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9879AD" w14:textId="77777777" w:rsidR="0037281F" w:rsidRDefault="0037281F">
      <w:pPr>
        <w:pStyle w:val="StandardWW"/>
        <w:jc w:val="center"/>
        <w:rPr>
          <w:b/>
          <w:sz w:val="36"/>
          <w:szCs w:val="36"/>
        </w:rPr>
      </w:pPr>
      <w:bookmarkStart w:id="0" w:name="_Hlk177311147"/>
      <w:bookmarkEnd w:id="0"/>
    </w:p>
    <w:p w14:paraId="7880CFFD" w14:textId="53921265" w:rsidR="0037281F" w:rsidRDefault="00C52C8C">
      <w:pPr>
        <w:pStyle w:val="StandardWW"/>
        <w:jc w:val="center"/>
        <w:rPr>
          <w:b/>
          <w:sz w:val="36"/>
          <w:szCs w:val="36"/>
        </w:rPr>
      </w:pPr>
      <w:r>
        <w:rPr>
          <w:b/>
          <w:sz w:val="36"/>
          <w:szCs w:val="36"/>
        </w:rPr>
        <w:t>Posouzení</w:t>
      </w:r>
      <w:r w:rsidR="00A434DB">
        <w:rPr>
          <w:b/>
          <w:sz w:val="36"/>
          <w:szCs w:val="36"/>
        </w:rPr>
        <w:t xml:space="preserve"> záměru výstavby VTE na vybrané chráněné zájmy dle ZOPK s důrazem na ptáky a netopýry</w:t>
      </w:r>
    </w:p>
    <w:p w14:paraId="00B81D91" w14:textId="77777777" w:rsidR="0037281F" w:rsidRDefault="0037281F">
      <w:pPr>
        <w:pStyle w:val="StandardWW"/>
        <w:jc w:val="center"/>
        <w:rPr>
          <w:b/>
          <w:sz w:val="36"/>
          <w:szCs w:val="36"/>
        </w:rPr>
      </w:pPr>
    </w:p>
    <w:p w14:paraId="5746422A" w14:textId="77777777" w:rsidR="00863647" w:rsidRDefault="00863647">
      <w:pPr>
        <w:pStyle w:val="StandardWW"/>
        <w:jc w:val="center"/>
        <w:rPr>
          <w:b/>
          <w:sz w:val="36"/>
          <w:szCs w:val="36"/>
        </w:rPr>
      </w:pPr>
    </w:p>
    <w:p w14:paraId="5DD8BE64" w14:textId="19619F81" w:rsidR="00413090" w:rsidRDefault="00863647">
      <w:pPr>
        <w:pStyle w:val="StandardWW"/>
        <w:jc w:val="center"/>
        <w:rPr>
          <w:b/>
          <w:sz w:val="36"/>
          <w:szCs w:val="36"/>
        </w:rPr>
      </w:pPr>
      <w:r>
        <w:rPr>
          <w:b/>
          <w:sz w:val="36"/>
          <w:szCs w:val="36"/>
        </w:rPr>
        <w:t>VTE Kamenná Horka</w:t>
      </w:r>
    </w:p>
    <w:p w14:paraId="332E2CDC" w14:textId="77777777" w:rsidR="0037281F" w:rsidRDefault="0037281F">
      <w:pPr>
        <w:pStyle w:val="StandardWW"/>
        <w:jc w:val="center"/>
        <w:rPr>
          <w:b/>
          <w:sz w:val="36"/>
          <w:szCs w:val="36"/>
        </w:rPr>
      </w:pPr>
    </w:p>
    <w:p w14:paraId="0D7BCBC7" w14:textId="77777777" w:rsidR="0037281F" w:rsidRDefault="0037281F">
      <w:pPr>
        <w:pStyle w:val="StandardWW"/>
        <w:jc w:val="center"/>
        <w:rPr>
          <w:b/>
          <w:bCs/>
        </w:rPr>
      </w:pPr>
    </w:p>
    <w:p w14:paraId="614556F0" w14:textId="77777777" w:rsidR="0037281F" w:rsidRDefault="00A434DB">
      <w:pPr>
        <w:pStyle w:val="StandardWW"/>
        <w:widowControl w:val="0"/>
        <w:jc w:val="center"/>
        <w:rPr>
          <w:b/>
          <w:smallCaps/>
        </w:rPr>
      </w:pPr>
      <w:r>
        <w:rPr>
          <w:b/>
          <w:smallCaps/>
        </w:rPr>
        <w:t>Radim Kočvara &amp; Zdeněk Polášek</w:t>
      </w:r>
    </w:p>
    <w:p w14:paraId="3C251BE1" w14:textId="77777777" w:rsidR="0037281F" w:rsidRDefault="0037281F">
      <w:pPr>
        <w:pStyle w:val="StandardWW"/>
        <w:jc w:val="center"/>
      </w:pPr>
      <w:bookmarkStart w:id="1" w:name="_Hlk519458002"/>
      <w:bookmarkEnd w:id="1"/>
    </w:p>
    <w:p w14:paraId="76AB4B12" w14:textId="77777777" w:rsidR="0037281F" w:rsidRDefault="00A434DB">
      <w:pPr>
        <w:pStyle w:val="StandardWW"/>
        <w:widowControl w:val="0"/>
        <w:jc w:val="center"/>
      </w:pPr>
      <w:bookmarkStart w:id="2" w:name="_Hlk519458002_kopie_1"/>
      <w:bookmarkStart w:id="3" w:name="_Hlk118225385"/>
      <w:bookmarkEnd w:id="2"/>
      <w:r>
        <w:rPr>
          <w:smallCaps/>
        </w:rPr>
        <w:t>Aglaope</w:t>
      </w:r>
      <w:r>
        <w:t xml:space="preserve"> s.r.o., V Zátiší 810/1, 709 00 Ostrava</w:t>
      </w:r>
    </w:p>
    <w:p w14:paraId="246BE48E" w14:textId="77777777" w:rsidR="0037281F" w:rsidRDefault="00A434DB">
      <w:pPr>
        <w:pStyle w:val="StandardWW"/>
        <w:widowControl w:val="0"/>
        <w:jc w:val="center"/>
      </w:pPr>
      <w:r>
        <w:t>IČ: 10923802, DIČ: CZ10923802</w:t>
      </w:r>
    </w:p>
    <w:p w14:paraId="5A2BEE88" w14:textId="77777777" w:rsidR="0037281F" w:rsidRDefault="00A434DB">
      <w:pPr>
        <w:pStyle w:val="StandardWW"/>
        <w:widowControl w:val="0"/>
        <w:spacing w:after="60"/>
        <w:jc w:val="center"/>
      </w:pPr>
      <w:r>
        <w:t xml:space="preserve">Tel: 604 356 795, e-mail: </w:t>
      </w:r>
      <w:hyperlink r:id="rId7" w:history="1">
        <w:r>
          <w:rPr>
            <w:color w:val="0000FF"/>
            <w:u w:val="single"/>
          </w:rPr>
          <w:t>aglaope@aglaope.cz</w:t>
        </w:r>
      </w:hyperlink>
      <w:bookmarkEnd w:id="3"/>
    </w:p>
    <w:p w14:paraId="626AB42A" w14:textId="4EDE61BE" w:rsidR="0037281F" w:rsidRDefault="00A16447">
      <w:pPr>
        <w:pStyle w:val="StandardWW"/>
        <w:widowControl w:val="0"/>
        <w:spacing w:before="60"/>
        <w:jc w:val="center"/>
      </w:pPr>
      <w:r>
        <w:rPr>
          <w:noProof/>
        </w:rPr>
        <w:drawing>
          <wp:inline distT="0" distB="0" distL="0" distR="0" wp14:anchorId="45F6134C" wp14:editId="44CFEB03">
            <wp:extent cx="6115050" cy="4076700"/>
            <wp:effectExtent l="19050" t="19050" r="19050" b="19050"/>
            <wp:docPr id="46568549"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15050" cy="4076700"/>
                    </a:xfrm>
                    <a:prstGeom prst="rect">
                      <a:avLst/>
                    </a:prstGeom>
                    <a:noFill/>
                    <a:ln>
                      <a:solidFill>
                        <a:schemeClr val="tx1"/>
                      </a:solidFill>
                    </a:ln>
                  </pic:spPr>
                </pic:pic>
              </a:graphicData>
            </a:graphic>
          </wp:inline>
        </w:drawing>
      </w:r>
    </w:p>
    <w:p w14:paraId="328EAA84" w14:textId="7A1CEE64" w:rsidR="0037281F" w:rsidRDefault="00A434DB">
      <w:pPr>
        <w:pStyle w:val="StandardWW"/>
        <w:widowControl w:val="0"/>
        <w:spacing w:before="60"/>
        <w:jc w:val="center"/>
        <w:rPr>
          <w:sz w:val="20"/>
          <w:szCs w:val="20"/>
        </w:rPr>
      </w:pPr>
      <w:r>
        <w:rPr>
          <w:sz w:val="20"/>
          <w:szCs w:val="20"/>
        </w:rPr>
        <w:t xml:space="preserve">Pohled </w:t>
      </w:r>
      <w:r w:rsidR="00A16447">
        <w:rPr>
          <w:sz w:val="20"/>
          <w:szCs w:val="20"/>
        </w:rPr>
        <w:t>do prostoru</w:t>
      </w:r>
      <w:r>
        <w:rPr>
          <w:sz w:val="20"/>
          <w:szCs w:val="20"/>
        </w:rPr>
        <w:t xml:space="preserve"> </w:t>
      </w:r>
      <w:r w:rsidR="00B5234C">
        <w:rPr>
          <w:sz w:val="20"/>
          <w:szCs w:val="20"/>
        </w:rPr>
        <w:t>uvažované VTE1</w:t>
      </w:r>
      <w:r w:rsidR="00A16447">
        <w:rPr>
          <w:sz w:val="20"/>
          <w:szCs w:val="20"/>
        </w:rPr>
        <w:t>–3</w:t>
      </w:r>
      <w:r w:rsidR="00B5234C">
        <w:rPr>
          <w:sz w:val="20"/>
          <w:szCs w:val="20"/>
        </w:rPr>
        <w:t xml:space="preserve"> k </w:t>
      </w:r>
      <w:r w:rsidR="00A16447">
        <w:rPr>
          <w:sz w:val="20"/>
          <w:szCs w:val="20"/>
        </w:rPr>
        <w:t>severu</w:t>
      </w:r>
      <w:r>
        <w:rPr>
          <w:sz w:val="20"/>
          <w:szCs w:val="20"/>
        </w:rPr>
        <w:t xml:space="preserve">, </w:t>
      </w:r>
      <w:r w:rsidR="00B5234C">
        <w:rPr>
          <w:sz w:val="20"/>
          <w:szCs w:val="20"/>
        </w:rPr>
        <w:t>9</w:t>
      </w:r>
      <w:r>
        <w:rPr>
          <w:sz w:val="20"/>
          <w:szCs w:val="20"/>
        </w:rPr>
        <w:t xml:space="preserve">. </w:t>
      </w:r>
      <w:r w:rsidR="00B5234C">
        <w:rPr>
          <w:sz w:val="20"/>
          <w:szCs w:val="20"/>
        </w:rPr>
        <w:t>5</w:t>
      </w:r>
      <w:r>
        <w:rPr>
          <w:sz w:val="20"/>
          <w:szCs w:val="20"/>
        </w:rPr>
        <w:t>. 202</w:t>
      </w:r>
      <w:r w:rsidR="00B5234C">
        <w:rPr>
          <w:sz w:val="20"/>
          <w:szCs w:val="20"/>
        </w:rPr>
        <w:t>6</w:t>
      </w:r>
      <w:r>
        <w:rPr>
          <w:sz w:val="20"/>
          <w:szCs w:val="20"/>
        </w:rPr>
        <w:t xml:space="preserve"> (RK)</w:t>
      </w:r>
    </w:p>
    <w:p w14:paraId="26305C14" w14:textId="77777777" w:rsidR="0037281F" w:rsidRDefault="0037281F">
      <w:pPr>
        <w:pStyle w:val="StandardWW"/>
        <w:widowControl w:val="0"/>
        <w:ind w:left="1410" w:hanging="1410"/>
        <w:jc w:val="center"/>
      </w:pPr>
    </w:p>
    <w:p w14:paraId="284921BE" w14:textId="77777777" w:rsidR="0037281F" w:rsidRDefault="00A434DB">
      <w:pPr>
        <w:pStyle w:val="StandardWW"/>
        <w:ind w:left="2126" w:hanging="2126"/>
        <w:jc w:val="center"/>
        <w:rPr>
          <w:b/>
        </w:rPr>
      </w:pPr>
      <w:r>
        <w:rPr>
          <w:b/>
        </w:rPr>
        <w:t>Rozdělovník</w:t>
      </w:r>
    </w:p>
    <w:p w14:paraId="18A02B86" w14:textId="77777777" w:rsidR="0037281F" w:rsidRDefault="00A434DB">
      <w:pPr>
        <w:pStyle w:val="StandardWW"/>
        <w:tabs>
          <w:tab w:val="left" w:pos="6599"/>
        </w:tabs>
        <w:jc w:val="center"/>
      </w:pPr>
      <w:r>
        <w:t xml:space="preserve">Výtisk č. 1: </w:t>
      </w:r>
      <w:r>
        <w:rPr>
          <w:smallCaps/>
        </w:rPr>
        <w:t>Aglaope</w:t>
      </w:r>
      <w:r>
        <w:t xml:space="preserve"> s.r.o., V Zátiší 810/1, 709 00 Ostrava</w:t>
      </w:r>
    </w:p>
    <w:p w14:paraId="53B281AE" w14:textId="77777777" w:rsidR="0037281F" w:rsidRDefault="00A434DB">
      <w:pPr>
        <w:pStyle w:val="StandardWW"/>
        <w:jc w:val="center"/>
      </w:pPr>
      <w:r>
        <w:t xml:space="preserve">Výtisk č. 2–4: </w:t>
      </w:r>
      <w:r>
        <w:rPr>
          <w:smallCaps/>
        </w:rPr>
        <w:t xml:space="preserve">S&amp;M Develop </w:t>
      </w:r>
      <w:r>
        <w:t>s.r.o., Makovského náměstí 3147/2, 616 00 Brno – Žabovřesky</w:t>
      </w:r>
    </w:p>
    <w:p w14:paraId="0225CD6D" w14:textId="77777777" w:rsidR="0037281F" w:rsidRDefault="00A434DB">
      <w:pPr>
        <w:pStyle w:val="StandardWW"/>
        <w:tabs>
          <w:tab w:val="left" w:pos="1320"/>
        </w:tabs>
      </w:pPr>
      <w:r>
        <w:rPr>
          <w:noProof/>
        </w:rPr>
        <w:drawing>
          <wp:anchor distT="0" distB="0" distL="114300" distR="114300" simplePos="0" relativeHeight="251642880" behindDoc="0" locked="0" layoutInCell="1" allowOverlap="1" wp14:anchorId="0A47075D" wp14:editId="6FD220DC">
            <wp:simplePos x="0" y="0"/>
            <wp:positionH relativeFrom="column">
              <wp:posOffset>2480400</wp:posOffset>
            </wp:positionH>
            <wp:positionV relativeFrom="paragraph">
              <wp:posOffset>47520</wp:posOffset>
            </wp:positionV>
            <wp:extent cx="1122840" cy="952560"/>
            <wp:effectExtent l="0" t="0" r="1110" b="0"/>
            <wp:wrapSquare wrapText="bothSides"/>
            <wp:docPr id="56021186" name="Obrázek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a:stretch>
                      <a:fillRect/>
                    </a:stretch>
                  </pic:blipFill>
                  <pic:spPr>
                    <a:xfrm>
                      <a:off x="0" y="0"/>
                      <a:ext cx="1122840" cy="952560"/>
                    </a:xfrm>
                    <a:prstGeom prst="rect">
                      <a:avLst/>
                    </a:prstGeom>
                    <a:noFill/>
                    <a:ln>
                      <a:noFill/>
                      <a:prstDash/>
                    </a:ln>
                  </pic:spPr>
                </pic:pic>
              </a:graphicData>
            </a:graphic>
          </wp:anchor>
        </w:drawing>
      </w:r>
    </w:p>
    <w:p w14:paraId="7F468092" w14:textId="35FD27F0" w:rsidR="0037281F" w:rsidRDefault="00A434DB">
      <w:pPr>
        <w:pStyle w:val="StandardWW"/>
        <w:tabs>
          <w:tab w:val="left" w:pos="1320"/>
        </w:tabs>
        <w:ind w:firstLine="709"/>
      </w:pPr>
      <w:r>
        <w:t xml:space="preserve">V Ostravě, </w:t>
      </w:r>
      <w:r w:rsidR="00863647">
        <w:t>1</w:t>
      </w:r>
      <w:r w:rsidR="002A40F6">
        <w:t>8</w:t>
      </w:r>
      <w:r>
        <w:t xml:space="preserve">. </w:t>
      </w:r>
      <w:r w:rsidR="00413090">
        <w:t>června</w:t>
      </w:r>
      <w:r>
        <w:t xml:space="preserve"> 202</w:t>
      </w:r>
      <w:r w:rsidR="00413090">
        <w:t>6</w:t>
      </w:r>
    </w:p>
    <w:p w14:paraId="4EBF672A" w14:textId="77777777" w:rsidR="0037281F" w:rsidRDefault="00A434DB">
      <w:pPr>
        <w:pStyle w:val="StandardWW"/>
        <w:widowControl w:val="0"/>
        <w:ind w:firstLine="708"/>
      </w:pPr>
      <w:r>
        <w:t>Mgr. Radim Kočvara</w:t>
      </w:r>
    </w:p>
    <w:p w14:paraId="1FE5860F" w14:textId="77777777" w:rsidR="0037281F" w:rsidRDefault="0037281F">
      <w:pPr>
        <w:pStyle w:val="StandardWW"/>
        <w:widowControl w:val="0"/>
        <w:ind w:firstLine="708"/>
      </w:pPr>
    </w:p>
    <w:p w14:paraId="4354B215" w14:textId="77777777" w:rsidR="0037281F" w:rsidRDefault="0037281F">
      <w:pPr>
        <w:pStyle w:val="StandardWW"/>
        <w:widowControl w:val="0"/>
        <w:ind w:firstLine="708"/>
      </w:pPr>
    </w:p>
    <w:p w14:paraId="772846A9" w14:textId="77777777" w:rsidR="0037281F" w:rsidRDefault="00A434DB">
      <w:pPr>
        <w:pStyle w:val="StandardWW"/>
        <w:widowControl w:val="0"/>
        <w:jc w:val="center"/>
        <w:rPr>
          <w:b/>
        </w:rPr>
      </w:pPr>
      <w:r>
        <w:rPr>
          <w:b/>
        </w:rPr>
        <w:lastRenderedPageBreak/>
        <w:t>OBSAH</w:t>
      </w:r>
    </w:p>
    <w:p w14:paraId="02D9DA96" w14:textId="2948ADFA" w:rsidR="00A434DB" w:rsidRPr="00E05964" w:rsidRDefault="00A434DB" w:rsidP="00E05964">
      <w:pPr>
        <w:pStyle w:val="Obsah1"/>
        <w:tabs>
          <w:tab w:val="left" w:pos="480"/>
          <w:tab w:val="right" w:leader="dot" w:pos="9628"/>
        </w:tabs>
        <w:spacing w:after="0"/>
        <w:rPr>
          <w:rFonts w:ascii="Times New Roman" w:hAnsi="Times New Roman" w:cs="Times New Roman"/>
          <w:noProof/>
          <w:sz w:val="20"/>
          <w:szCs w:val="20"/>
        </w:rPr>
      </w:pPr>
      <w:r w:rsidRPr="00E05964">
        <w:rPr>
          <w:rFonts w:ascii="Times New Roman" w:eastAsia="Times New Roman" w:hAnsi="Times New Roman" w:cs="Times New Roman"/>
          <w:sz w:val="20"/>
          <w:szCs w:val="20"/>
          <w:lang w:eastAsia="cs-CZ"/>
        </w:rPr>
        <w:fldChar w:fldCharType="begin"/>
      </w:r>
      <w:r w:rsidRPr="00E05964">
        <w:rPr>
          <w:rFonts w:ascii="Times New Roman" w:hAnsi="Times New Roman" w:cs="Times New Roman"/>
          <w:sz w:val="20"/>
          <w:szCs w:val="20"/>
        </w:rPr>
        <w:instrText xml:space="preserve"> TOC \o "1-3" \u \h </w:instrText>
      </w:r>
      <w:r w:rsidRPr="00E05964">
        <w:rPr>
          <w:rFonts w:ascii="Times New Roman" w:eastAsia="Times New Roman" w:hAnsi="Times New Roman" w:cs="Times New Roman"/>
          <w:sz w:val="20"/>
          <w:szCs w:val="20"/>
          <w:lang w:eastAsia="cs-CZ"/>
        </w:rPr>
        <w:fldChar w:fldCharType="separate"/>
      </w:r>
      <w:hyperlink w:anchor="_Toc203948424" w:history="1">
        <w:r w:rsidRPr="00E05964">
          <w:rPr>
            <w:rStyle w:val="Hypertextovodkaz"/>
            <w:rFonts w:ascii="Times New Roman" w:hAnsi="Times New Roman" w:cs="Times New Roman"/>
            <w:noProof/>
            <w:sz w:val="20"/>
            <w:szCs w:val="20"/>
          </w:rPr>
          <w:t>1.</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Úvod</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_Toc203948424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w:t>
        </w:r>
        <w:r w:rsidRPr="00E05964">
          <w:rPr>
            <w:rFonts w:ascii="Times New Roman" w:hAnsi="Times New Roman" w:cs="Times New Roman"/>
            <w:noProof/>
            <w:sz w:val="20"/>
            <w:szCs w:val="20"/>
          </w:rPr>
          <w:fldChar w:fldCharType="end"/>
        </w:r>
      </w:hyperlink>
    </w:p>
    <w:p w14:paraId="7AA360B7" w14:textId="184FB2FE" w:rsidR="00A434DB" w:rsidRPr="00E05964" w:rsidRDefault="00A434DB" w:rsidP="00E05964">
      <w:pPr>
        <w:pStyle w:val="Obsah1"/>
        <w:tabs>
          <w:tab w:val="left" w:pos="480"/>
          <w:tab w:val="right" w:leader="dot" w:pos="9628"/>
        </w:tabs>
        <w:spacing w:after="0"/>
        <w:rPr>
          <w:rFonts w:ascii="Times New Roman" w:hAnsi="Times New Roman" w:cs="Times New Roman"/>
          <w:noProof/>
          <w:sz w:val="20"/>
          <w:szCs w:val="20"/>
        </w:rPr>
      </w:pPr>
      <w:hyperlink w:anchor="_Toc203948425" w:history="1">
        <w:r w:rsidRPr="00E05964">
          <w:rPr>
            <w:rStyle w:val="Hypertextovodkaz"/>
            <w:rFonts w:ascii="Times New Roman" w:hAnsi="Times New Roman" w:cs="Times New Roman"/>
            <w:noProof/>
            <w:sz w:val="20"/>
            <w:szCs w:val="20"/>
          </w:rPr>
          <w:t>2.</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CHARAKTERISTIKA zásahu, rozsah a umístění</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_Toc203948425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w:t>
        </w:r>
        <w:r w:rsidRPr="00E05964">
          <w:rPr>
            <w:rFonts w:ascii="Times New Roman" w:hAnsi="Times New Roman" w:cs="Times New Roman"/>
            <w:noProof/>
            <w:sz w:val="20"/>
            <w:szCs w:val="20"/>
          </w:rPr>
          <w:fldChar w:fldCharType="end"/>
        </w:r>
      </w:hyperlink>
    </w:p>
    <w:p w14:paraId="68C23D79" w14:textId="42D675E9" w:rsidR="00A434DB" w:rsidRPr="00E05964" w:rsidRDefault="00A434DB" w:rsidP="00E05964">
      <w:pPr>
        <w:pStyle w:val="Obsah1"/>
        <w:tabs>
          <w:tab w:val="left" w:pos="480"/>
          <w:tab w:val="right" w:leader="dot" w:pos="9628"/>
        </w:tabs>
        <w:spacing w:after="0"/>
        <w:rPr>
          <w:rFonts w:ascii="Times New Roman" w:hAnsi="Times New Roman" w:cs="Times New Roman"/>
          <w:noProof/>
          <w:sz w:val="20"/>
          <w:szCs w:val="20"/>
        </w:rPr>
      </w:pPr>
      <w:hyperlink w:anchor="_Toc203948426" w:history="1">
        <w:r w:rsidRPr="00E05964">
          <w:rPr>
            <w:rStyle w:val="Hypertextovodkaz"/>
            <w:rFonts w:ascii="Times New Roman" w:hAnsi="Times New Roman" w:cs="Times New Roman"/>
            <w:noProof/>
            <w:sz w:val="20"/>
            <w:szCs w:val="20"/>
          </w:rPr>
          <w:t>3.</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CHARAKTERISTIKA přírody a krajiny v území</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_Toc203948426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w:t>
        </w:r>
        <w:r w:rsidRPr="00E05964">
          <w:rPr>
            <w:rFonts w:ascii="Times New Roman" w:hAnsi="Times New Roman" w:cs="Times New Roman"/>
            <w:noProof/>
            <w:sz w:val="20"/>
            <w:szCs w:val="20"/>
          </w:rPr>
          <w:fldChar w:fldCharType="end"/>
        </w:r>
      </w:hyperlink>
    </w:p>
    <w:p w14:paraId="7EBD3893" w14:textId="2C2399EB" w:rsidR="00A434DB" w:rsidRPr="00E05964" w:rsidRDefault="00A434DB" w:rsidP="00E05964">
      <w:pPr>
        <w:pStyle w:val="Obsah2"/>
        <w:tabs>
          <w:tab w:val="left" w:pos="960"/>
          <w:tab w:val="right" w:leader="dot" w:pos="9628"/>
        </w:tabs>
        <w:spacing w:after="0"/>
        <w:rPr>
          <w:rFonts w:ascii="Times New Roman" w:hAnsi="Times New Roman" w:cs="Times New Roman"/>
          <w:noProof/>
          <w:sz w:val="20"/>
          <w:szCs w:val="20"/>
        </w:rPr>
      </w:pPr>
      <w:hyperlink w:anchor="_Toc203948427" w:history="1">
        <w:r w:rsidRPr="00E05964">
          <w:rPr>
            <w:rStyle w:val="Hypertextovodkaz"/>
            <w:rFonts w:ascii="Times New Roman" w:hAnsi="Times New Roman" w:cs="Times New Roman"/>
            <w:noProof/>
            <w:sz w:val="20"/>
            <w:szCs w:val="20"/>
          </w:rPr>
          <w:t>3.1.</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Stanovištní podmínky</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_Toc203948427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w:t>
        </w:r>
        <w:r w:rsidRPr="00E05964">
          <w:rPr>
            <w:rFonts w:ascii="Times New Roman" w:hAnsi="Times New Roman" w:cs="Times New Roman"/>
            <w:noProof/>
            <w:sz w:val="20"/>
            <w:szCs w:val="20"/>
          </w:rPr>
          <w:fldChar w:fldCharType="end"/>
        </w:r>
      </w:hyperlink>
    </w:p>
    <w:p w14:paraId="3C3055A4" w14:textId="33E82393"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28" w:history="1">
        <w:r w:rsidRPr="00E05964">
          <w:rPr>
            <w:rStyle w:val="Hypertextovodkaz"/>
            <w:rFonts w:ascii="Times New Roman" w:hAnsi="Times New Roman" w:cs="Times New Roman"/>
            <w:noProof/>
            <w:sz w:val="20"/>
            <w:szCs w:val="20"/>
          </w:rPr>
          <w:t>3.1.1.</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Geologie a geomorfologie</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_Toc203948428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w:t>
        </w:r>
        <w:r w:rsidRPr="00E05964">
          <w:rPr>
            <w:rFonts w:ascii="Times New Roman" w:hAnsi="Times New Roman" w:cs="Times New Roman"/>
            <w:noProof/>
            <w:sz w:val="20"/>
            <w:szCs w:val="20"/>
          </w:rPr>
          <w:fldChar w:fldCharType="end"/>
        </w:r>
      </w:hyperlink>
    </w:p>
    <w:p w14:paraId="25524055" w14:textId="6561C743"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29" w:history="1">
        <w:r w:rsidRPr="00E05964">
          <w:rPr>
            <w:rStyle w:val="Hypertextovodkaz"/>
            <w:rFonts w:ascii="Times New Roman" w:hAnsi="Times New Roman" w:cs="Times New Roman"/>
            <w:noProof/>
            <w:sz w:val="20"/>
            <w:szCs w:val="20"/>
          </w:rPr>
          <w:t>3.1.2.</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Hydrologie</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_Toc203948429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w:t>
        </w:r>
        <w:r w:rsidRPr="00E05964">
          <w:rPr>
            <w:rFonts w:ascii="Times New Roman" w:hAnsi="Times New Roman" w:cs="Times New Roman"/>
            <w:noProof/>
            <w:sz w:val="20"/>
            <w:szCs w:val="20"/>
          </w:rPr>
          <w:fldChar w:fldCharType="end"/>
        </w:r>
      </w:hyperlink>
    </w:p>
    <w:p w14:paraId="5F7AC8DB" w14:textId="1C5CB8D5"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30" w:history="1">
        <w:r w:rsidRPr="00E05964">
          <w:rPr>
            <w:rStyle w:val="Hypertextovodkaz"/>
            <w:rFonts w:ascii="Times New Roman" w:hAnsi="Times New Roman" w:cs="Times New Roman"/>
            <w:noProof/>
            <w:sz w:val="20"/>
            <w:szCs w:val="20"/>
          </w:rPr>
          <w:t>3.1.3.</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Klima</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_Toc203948430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w:t>
        </w:r>
        <w:r w:rsidRPr="00E05964">
          <w:rPr>
            <w:rFonts w:ascii="Times New Roman" w:hAnsi="Times New Roman" w:cs="Times New Roman"/>
            <w:noProof/>
            <w:sz w:val="20"/>
            <w:szCs w:val="20"/>
          </w:rPr>
          <w:fldChar w:fldCharType="end"/>
        </w:r>
      </w:hyperlink>
    </w:p>
    <w:p w14:paraId="04785A72" w14:textId="1BDFF132"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31" w:history="1">
        <w:r w:rsidRPr="00E05964">
          <w:rPr>
            <w:rStyle w:val="Hypertextovodkaz"/>
            <w:rFonts w:ascii="Times New Roman" w:hAnsi="Times New Roman" w:cs="Times New Roman"/>
            <w:noProof/>
            <w:sz w:val="20"/>
            <w:szCs w:val="20"/>
          </w:rPr>
          <w:t>3.1.4.</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Biogeografie</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_Toc203948431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5</w:t>
        </w:r>
        <w:r w:rsidRPr="00E05964">
          <w:rPr>
            <w:rFonts w:ascii="Times New Roman" w:hAnsi="Times New Roman" w:cs="Times New Roman"/>
            <w:noProof/>
            <w:sz w:val="20"/>
            <w:szCs w:val="20"/>
          </w:rPr>
          <w:fldChar w:fldCharType="end"/>
        </w:r>
      </w:hyperlink>
    </w:p>
    <w:p w14:paraId="18327593" w14:textId="7B597F04"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32" w:history="1">
        <w:r w:rsidRPr="00E05964">
          <w:rPr>
            <w:rStyle w:val="Hypertextovodkaz"/>
            <w:rFonts w:ascii="Times New Roman" w:hAnsi="Times New Roman" w:cs="Times New Roman"/>
            <w:noProof/>
            <w:sz w:val="20"/>
            <w:szCs w:val="20"/>
          </w:rPr>
          <w:t>3.1.5.</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Fytogeografie</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_Toc203948432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5</w:t>
        </w:r>
        <w:r w:rsidRPr="00E05964">
          <w:rPr>
            <w:rFonts w:ascii="Times New Roman" w:hAnsi="Times New Roman" w:cs="Times New Roman"/>
            <w:noProof/>
            <w:sz w:val="20"/>
            <w:szCs w:val="20"/>
          </w:rPr>
          <w:fldChar w:fldCharType="end"/>
        </w:r>
      </w:hyperlink>
    </w:p>
    <w:p w14:paraId="62D537AE" w14:textId="22443A3A"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33" w:history="1">
        <w:r w:rsidRPr="00E05964">
          <w:rPr>
            <w:rStyle w:val="Hypertextovodkaz"/>
            <w:rFonts w:ascii="Times New Roman" w:hAnsi="Times New Roman" w:cs="Times New Roman"/>
            <w:noProof/>
            <w:sz w:val="20"/>
            <w:szCs w:val="20"/>
          </w:rPr>
          <w:t>3.1.6.</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Vegetace a biotopy</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_Toc203948433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5</w:t>
        </w:r>
        <w:r w:rsidRPr="00E05964">
          <w:rPr>
            <w:rFonts w:ascii="Times New Roman" w:hAnsi="Times New Roman" w:cs="Times New Roman"/>
            <w:noProof/>
            <w:sz w:val="20"/>
            <w:szCs w:val="20"/>
          </w:rPr>
          <w:fldChar w:fldCharType="end"/>
        </w:r>
      </w:hyperlink>
    </w:p>
    <w:p w14:paraId="28C5FFA7" w14:textId="2D8CAEBA" w:rsidR="00A434DB" w:rsidRPr="00E05964" w:rsidRDefault="00A434DB" w:rsidP="00E05964">
      <w:pPr>
        <w:pStyle w:val="Obsah2"/>
        <w:tabs>
          <w:tab w:val="left" w:pos="960"/>
          <w:tab w:val="right" w:leader="dot" w:pos="9628"/>
        </w:tabs>
        <w:spacing w:after="0"/>
        <w:rPr>
          <w:rFonts w:ascii="Times New Roman" w:hAnsi="Times New Roman" w:cs="Times New Roman"/>
          <w:noProof/>
          <w:sz w:val="20"/>
          <w:szCs w:val="20"/>
        </w:rPr>
      </w:pPr>
      <w:hyperlink w:anchor="_Toc203948434" w:history="1">
        <w:r w:rsidRPr="00E05964">
          <w:rPr>
            <w:rStyle w:val="Hypertextovodkaz"/>
            <w:rFonts w:ascii="Times New Roman" w:hAnsi="Times New Roman" w:cs="Times New Roman"/>
            <w:noProof/>
            <w:sz w:val="20"/>
            <w:szCs w:val="20"/>
          </w:rPr>
          <w:t>3.2.</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Identifikace chráněných zájmů</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_Toc203948434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6</w:t>
        </w:r>
        <w:r w:rsidRPr="00E05964">
          <w:rPr>
            <w:rFonts w:ascii="Times New Roman" w:hAnsi="Times New Roman" w:cs="Times New Roman"/>
            <w:noProof/>
            <w:sz w:val="20"/>
            <w:szCs w:val="20"/>
          </w:rPr>
          <w:fldChar w:fldCharType="end"/>
        </w:r>
      </w:hyperlink>
    </w:p>
    <w:p w14:paraId="4EED83A8" w14:textId="75AA47ED"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35" w:history="1">
        <w:r w:rsidRPr="00E05964">
          <w:rPr>
            <w:rStyle w:val="Hypertextovodkaz"/>
            <w:rFonts w:ascii="Times New Roman" w:hAnsi="Times New Roman" w:cs="Times New Roman"/>
            <w:noProof/>
            <w:sz w:val="20"/>
            <w:szCs w:val="20"/>
          </w:rPr>
          <w:t>3.2.1.</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Územní systém ekologické stability (ÚSES)</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_Toc203948435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6</w:t>
        </w:r>
        <w:r w:rsidRPr="00E05964">
          <w:rPr>
            <w:rFonts w:ascii="Times New Roman" w:hAnsi="Times New Roman" w:cs="Times New Roman"/>
            <w:noProof/>
            <w:sz w:val="20"/>
            <w:szCs w:val="20"/>
          </w:rPr>
          <w:fldChar w:fldCharType="end"/>
        </w:r>
      </w:hyperlink>
    </w:p>
    <w:p w14:paraId="08E0A3A5" w14:textId="40D4B5A6"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36" w:history="1">
        <w:r w:rsidRPr="00E05964">
          <w:rPr>
            <w:rStyle w:val="Hypertextovodkaz"/>
            <w:rFonts w:ascii="Times New Roman" w:hAnsi="Times New Roman" w:cs="Times New Roman"/>
            <w:noProof/>
            <w:sz w:val="20"/>
            <w:szCs w:val="20"/>
          </w:rPr>
          <w:t>3.2.2.</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Významné krajinné prvky (VKP)</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_Toc203948436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6</w:t>
        </w:r>
        <w:r w:rsidRPr="00E05964">
          <w:rPr>
            <w:rFonts w:ascii="Times New Roman" w:hAnsi="Times New Roman" w:cs="Times New Roman"/>
            <w:noProof/>
            <w:sz w:val="20"/>
            <w:szCs w:val="20"/>
          </w:rPr>
          <w:fldChar w:fldCharType="end"/>
        </w:r>
      </w:hyperlink>
    </w:p>
    <w:p w14:paraId="2CF29BBA" w14:textId="0D482924"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37" w:history="1">
        <w:r w:rsidRPr="00E05964">
          <w:rPr>
            <w:rStyle w:val="Hypertextovodkaz"/>
            <w:rFonts w:ascii="Times New Roman" w:hAnsi="Times New Roman" w:cs="Times New Roman"/>
            <w:noProof/>
            <w:sz w:val="20"/>
            <w:szCs w:val="20"/>
          </w:rPr>
          <w:t>3.2.3.</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Zvláště chráněná území a objekty (ZCHÚ)</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_Toc203948437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7</w:t>
        </w:r>
        <w:r w:rsidRPr="00E05964">
          <w:rPr>
            <w:rFonts w:ascii="Times New Roman" w:hAnsi="Times New Roman" w:cs="Times New Roman"/>
            <w:noProof/>
            <w:sz w:val="20"/>
            <w:szCs w:val="20"/>
          </w:rPr>
          <w:fldChar w:fldCharType="end"/>
        </w:r>
      </w:hyperlink>
    </w:p>
    <w:p w14:paraId="724CFD8B" w14:textId="6E2BBFFC"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38" w:history="1">
        <w:r w:rsidRPr="00E05964">
          <w:rPr>
            <w:rStyle w:val="Hypertextovodkaz"/>
            <w:rFonts w:ascii="Times New Roman" w:hAnsi="Times New Roman" w:cs="Times New Roman"/>
            <w:noProof/>
            <w:sz w:val="20"/>
            <w:szCs w:val="20"/>
          </w:rPr>
          <w:t>3.2.4.</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Natura (EVL a PO)</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_Toc203948438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7</w:t>
        </w:r>
        <w:r w:rsidRPr="00E05964">
          <w:rPr>
            <w:rFonts w:ascii="Times New Roman" w:hAnsi="Times New Roman" w:cs="Times New Roman"/>
            <w:noProof/>
            <w:sz w:val="20"/>
            <w:szCs w:val="20"/>
          </w:rPr>
          <w:fldChar w:fldCharType="end"/>
        </w:r>
      </w:hyperlink>
    </w:p>
    <w:p w14:paraId="0EA7A892" w14:textId="50282542"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39" w:history="1">
        <w:r w:rsidRPr="00E05964">
          <w:rPr>
            <w:rStyle w:val="Hypertextovodkaz"/>
            <w:rFonts w:ascii="Times New Roman" w:hAnsi="Times New Roman" w:cs="Times New Roman"/>
            <w:noProof/>
            <w:sz w:val="20"/>
            <w:szCs w:val="20"/>
          </w:rPr>
          <w:t>3.2.5.</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Ostatní chráněné zájmy</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_Toc203948439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7</w:t>
        </w:r>
        <w:r w:rsidRPr="00E05964">
          <w:rPr>
            <w:rFonts w:ascii="Times New Roman" w:hAnsi="Times New Roman" w:cs="Times New Roman"/>
            <w:noProof/>
            <w:sz w:val="20"/>
            <w:szCs w:val="20"/>
          </w:rPr>
          <w:fldChar w:fldCharType="end"/>
        </w:r>
      </w:hyperlink>
    </w:p>
    <w:p w14:paraId="50FAB23E" w14:textId="7E6D0F73" w:rsidR="00A434DB" w:rsidRPr="00E05964" w:rsidRDefault="00A434DB" w:rsidP="00E05964">
      <w:pPr>
        <w:pStyle w:val="Obsah2"/>
        <w:tabs>
          <w:tab w:val="left" w:pos="960"/>
          <w:tab w:val="right" w:leader="dot" w:pos="9628"/>
        </w:tabs>
        <w:spacing w:after="0"/>
        <w:rPr>
          <w:rFonts w:ascii="Times New Roman" w:hAnsi="Times New Roman" w:cs="Times New Roman"/>
          <w:noProof/>
          <w:sz w:val="20"/>
          <w:szCs w:val="20"/>
        </w:rPr>
      </w:pPr>
      <w:hyperlink w:anchor="_Toc203948440" w:history="1">
        <w:r w:rsidRPr="00E05964">
          <w:rPr>
            <w:rStyle w:val="Hypertextovodkaz"/>
            <w:rFonts w:ascii="Times New Roman" w:hAnsi="Times New Roman" w:cs="Times New Roman"/>
            <w:noProof/>
            <w:sz w:val="20"/>
            <w:szCs w:val="20"/>
          </w:rPr>
          <w:t>3.3.</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Migrační prostupnost krajiny</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_Toc203948440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7</w:t>
        </w:r>
        <w:r w:rsidRPr="00E05964">
          <w:rPr>
            <w:rFonts w:ascii="Times New Roman" w:hAnsi="Times New Roman" w:cs="Times New Roman"/>
            <w:noProof/>
            <w:sz w:val="20"/>
            <w:szCs w:val="20"/>
          </w:rPr>
          <w:fldChar w:fldCharType="end"/>
        </w:r>
      </w:hyperlink>
    </w:p>
    <w:p w14:paraId="3C94E01F" w14:textId="6B757B6A" w:rsidR="00A434DB" w:rsidRPr="00E05964" w:rsidRDefault="00A434DB" w:rsidP="00E05964">
      <w:pPr>
        <w:pStyle w:val="Obsah1"/>
        <w:tabs>
          <w:tab w:val="left" w:pos="440"/>
          <w:tab w:val="right" w:leader="dot" w:pos="9628"/>
        </w:tabs>
        <w:spacing w:after="0"/>
        <w:rPr>
          <w:rFonts w:ascii="Times New Roman" w:hAnsi="Times New Roman" w:cs="Times New Roman"/>
          <w:noProof/>
          <w:sz w:val="20"/>
          <w:szCs w:val="20"/>
        </w:rPr>
      </w:pPr>
      <w:hyperlink w:anchor="_Toc203948441" w:history="1">
        <w:r w:rsidRPr="00E05964">
          <w:rPr>
            <w:rStyle w:val="Hypertextovodkaz"/>
            <w:rFonts w:ascii="Times New Roman" w:hAnsi="Times New Roman" w:cs="Times New Roman"/>
            <w:noProof/>
            <w:sz w:val="20"/>
            <w:szCs w:val="20"/>
          </w:rPr>
          <w:t>4.</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Metodika</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_Toc203948441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9</w:t>
        </w:r>
        <w:r w:rsidRPr="00E05964">
          <w:rPr>
            <w:rFonts w:ascii="Times New Roman" w:hAnsi="Times New Roman" w:cs="Times New Roman"/>
            <w:noProof/>
            <w:sz w:val="20"/>
            <w:szCs w:val="20"/>
          </w:rPr>
          <w:fldChar w:fldCharType="end"/>
        </w:r>
      </w:hyperlink>
    </w:p>
    <w:p w14:paraId="3666D8CF" w14:textId="19569D75" w:rsidR="00A434DB" w:rsidRPr="00E05964" w:rsidRDefault="00A434DB" w:rsidP="00E05964">
      <w:pPr>
        <w:pStyle w:val="Obsah1"/>
        <w:tabs>
          <w:tab w:val="left" w:pos="440"/>
          <w:tab w:val="right" w:leader="dot" w:pos="9628"/>
        </w:tabs>
        <w:spacing w:after="0"/>
        <w:rPr>
          <w:rFonts w:ascii="Times New Roman" w:hAnsi="Times New Roman" w:cs="Times New Roman"/>
          <w:noProof/>
          <w:sz w:val="20"/>
          <w:szCs w:val="20"/>
        </w:rPr>
      </w:pPr>
      <w:hyperlink w:anchor="_Toc203948442" w:history="1">
        <w:r w:rsidRPr="00E05964">
          <w:rPr>
            <w:rStyle w:val="Hypertextovodkaz"/>
            <w:rFonts w:ascii="Times New Roman" w:hAnsi="Times New Roman" w:cs="Times New Roman"/>
            <w:noProof/>
            <w:sz w:val="20"/>
            <w:szCs w:val="20"/>
          </w:rPr>
          <w:t>5.</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Výsledky průzkumů</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_Toc203948442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12</w:t>
        </w:r>
        <w:r w:rsidRPr="00E05964">
          <w:rPr>
            <w:rFonts w:ascii="Times New Roman" w:hAnsi="Times New Roman" w:cs="Times New Roman"/>
            <w:noProof/>
            <w:sz w:val="20"/>
            <w:szCs w:val="20"/>
          </w:rPr>
          <w:fldChar w:fldCharType="end"/>
        </w:r>
      </w:hyperlink>
    </w:p>
    <w:p w14:paraId="229844FC" w14:textId="6D8C2F53" w:rsidR="00A434DB" w:rsidRPr="00E05964" w:rsidRDefault="00A434DB" w:rsidP="00E05964">
      <w:pPr>
        <w:pStyle w:val="Obsah2"/>
        <w:tabs>
          <w:tab w:val="left" w:pos="960"/>
          <w:tab w:val="right" w:leader="dot" w:pos="9628"/>
        </w:tabs>
        <w:spacing w:after="0"/>
        <w:rPr>
          <w:rFonts w:ascii="Times New Roman" w:hAnsi="Times New Roman" w:cs="Times New Roman"/>
          <w:noProof/>
          <w:sz w:val="20"/>
          <w:szCs w:val="20"/>
        </w:rPr>
      </w:pPr>
      <w:hyperlink w:anchor="_Toc203948443" w:history="1">
        <w:r w:rsidRPr="00E05964">
          <w:rPr>
            <w:rStyle w:val="Hypertextovodkaz"/>
            <w:rFonts w:ascii="Times New Roman" w:hAnsi="Times New Roman" w:cs="Times New Roman"/>
            <w:noProof/>
            <w:sz w:val="20"/>
            <w:szCs w:val="20"/>
          </w:rPr>
          <w:t>5.1.</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Botanika</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_Toc203948443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12</w:t>
        </w:r>
        <w:r w:rsidRPr="00E05964">
          <w:rPr>
            <w:rFonts w:ascii="Times New Roman" w:hAnsi="Times New Roman" w:cs="Times New Roman"/>
            <w:noProof/>
            <w:sz w:val="20"/>
            <w:szCs w:val="20"/>
          </w:rPr>
          <w:fldChar w:fldCharType="end"/>
        </w:r>
      </w:hyperlink>
    </w:p>
    <w:p w14:paraId="469B2B79" w14:textId="4B65FB1F" w:rsidR="00A434DB" w:rsidRPr="00E05964" w:rsidRDefault="00A434DB" w:rsidP="00E05964">
      <w:pPr>
        <w:pStyle w:val="Obsah2"/>
        <w:tabs>
          <w:tab w:val="left" w:pos="960"/>
          <w:tab w:val="right" w:leader="dot" w:pos="9628"/>
        </w:tabs>
        <w:spacing w:after="0"/>
        <w:rPr>
          <w:rFonts w:ascii="Times New Roman" w:hAnsi="Times New Roman" w:cs="Times New Roman"/>
          <w:noProof/>
          <w:sz w:val="20"/>
          <w:szCs w:val="20"/>
        </w:rPr>
      </w:pPr>
      <w:hyperlink w:anchor="_Toc203948444" w:history="1">
        <w:r w:rsidRPr="00E05964">
          <w:rPr>
            <w:rStyle w:val="Hypertextovodkaz"/>
            <w:rFonts w:ascii="Times New Roman" w:hAnsi="Times New Roman" w:cs="Times New Roman"/>
            <w:noProof/>
            <w:sz w:val="20"/>
            <w:szCs w:val="20"/>
          </w:rPr>
          <w:t>5.2.</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Bezobratlí</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_Toc203948444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12</w:t>
        </w:r>
        <w:r w:rsidRPr="00E05964">
          <w:rPr>
            <w:rFonts w:ascii="Times New Roman" w:hAnsi="Times New Roman" w:cs="Times New Roman"/>
            <w:noProof/>
            <w:sz w:val="20"/>
            <w:szCs w:val="20"/>
          </w:rPr>
          <w:fldChar w:fldCharType="end"/>
        </w:r>
      </w:hyperlink>
    </w:p>
    <w:p w14:paraId="49DF9613" w14:textId="4A569C3F" w:rsidR="00A434DB" w:rsidRPr="00E05964" w:rsidRDefault="00A434DB" w:rsidP="00E05964">
      <w:pPr>
        <w:pStyle w:val="Obsah2"/>
        <w:tabs>
          <w:tab w:val="left" w:pos="960"/>
          <w:tab w:val="right" w:leader="dot" w:pos="9628"/>
        </w:tabs>
        <w:spacing w:after="0"/>
        <w:rPr>
          <w:rFonts w:ascii="Times New Roman" w:hAnsi="Times New Roman" w:cs="Times New Roman"/>
          <w:noProof/>
          <w:sz w:val="20"/>
          <w:szCs w:val="20"/>
        </w:rPr>
      </w:pPr>
      <w:hyperlink w:anchor="_Toc203948445" w:history="1">
        <w:r w:rsidRPr="00E05964">
          <w:rPr>
            <w:rStyle w:val="Hypertextovodkaz"/>
            <w:rFonts w:ascii="Times New Roman" w:hAnsi="Times New Roman" w:cs="Times New Roman"/>
            <w:noProof/>
            <w:sz w:val="20"/>
            <w:szCs w:val="20"/>
          </w:rPr>
          <w:t>5.3.</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Obratlovci</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_Toc203948445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13</w:t>
        </w:r>
        <w:r w:rsidRPr="00E05964">
          <w:rPr>
            <w:rFonts w:ascii="Times New Roman" w:hAnsi="Times New Roman" w:cs="Times New Roman"/>
            <w:noProof/>
            <w:sz w:val="20"/>
            <w:szCs w:val="20"/>
          </w:rPr>
          <w:fldChar w:fldCharType="end"/>
        </w:r>
      </w:hyperlink>
    </w:p>
    <w:p w14:paraId="218D3DEE" w14:textId="779D4A62"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46" w:history="1">
        <w:r w:rsidRPr="00E05964">
          <w:rPr>
            <w:rStyle w:val="Hypertextovodkaz"/>
            <w:rFonts w:ascii="Times New Roman" w:hAnsi="Times New Roman" w:cs="Times New Roman"/>
            <w:noProof/>
            <w:sz w:val="20"/>
            <w:szCs w:val="20"/>
          </w:rPr>
          <w:t>5.3.1.</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 xml:space="preserve">Žáby </w:t>
        </w:r>
        <w:r w:rsidRPr="00E05964">
          <w:rPr>
            <w:rStyle w:val="Hypertextovodkaz"/>
            <w:rFonts w:ascii="Times New Roman" w:hAnsi="Times New Roman" w:cs="Times New Roman"/>
            <w:i/>
            <w:iCs/>
            <w:noProof/>
            <w:sz w:val="20"/>
            <w:szCs w:val="20"/>
          </w:rPr>
          <w:t>Anura</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_Toc203948446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13</w:t>
        </w:r>
        <w:r w:rsidRPr="00E05964">
          <w:rPr>
            <w:rFonts w:ascii="Times New Roman" w:hAnsi="Times New Roman" w:cs="Times New Roman"/>
            <w:noProof/>
            <w:sz w:val="20"/>
            <w:szCs w:val="20"/>
          </w:rPr>
          <w:fldChar w:fldCharType="end"/>
        </w:r>
      </w:hyperlink>
    </w:p>
    <w:p w14:paraId="428DA3EF" w14:textId="4CBD86F7"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47" w:history="1">
        <w:r w:rsidRPr="00E05964">
          <w:rPr>
            <w:rStyle w:val="Hypertextovodkaz"/>
            <w:rFonts w:ascii="Times New Roman" w:hAnsi="Times New Roman" w:cs="Times New Roman"/>
            <w:noProof/>
            <w:sz w:val="20"/>
            <w:szCs w:val="20"/>
          </w:rPr>
          <w:t>5.3.2.</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 xml:space="preserve">Šupinatí </w:t>
        </w:r>
        <w:r w:rsidRPr="00E05964">
          <w:rPr>
            <w:rStyle w:val="Hypertextovodkaz"/>
            <w:rFonts w:ascii="Times New Roman" w:hAnsi="Times New Roman" w:cs="Times New Roman"/>
            <w:i/>
            <w:noProof/>
            <w:sz w:val="20"/>
            <w:szCs w:val="20"/>
          </w:rPr>
          <w:t>Squamata</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_Toc203948447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13</w:t>
        </w:r>
        <w:r w:rsidRPr="00E05964">
          <w:rPr>
            <w:rFonts w:ascii="Times New Roman" w:hAnsi="Times New Roman" w:cs="Times New Roman"/>
            <w:noProof/>
            <w:sz w:val="20"/>
            <w:szCs w:val="20"/>
          </w:rPr>
          <w:fldChar w:fldCharType="end"/>
        </w:r>
      </w:hyperlink>
    </w:p>
    <w:p w14:paraId="4ED6E4CF" w14:textId="0CEC2DA2"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48" w:history="1">
        <w:r w:rsidRPr="00E05964">
          <w:rPr>
            <w:rStyle w:val="Hypertextovodkaz"/>
            <w:rFonts w:ascii="Times New Roman" w:hAnsi="Times New Roman" w:cs="Times New Roman"/>
            <w:noProof/>
            <w:sz w:val="20"/>
            <w:szCs w:val="20"/>
          </w:rPr>
          <w:t>5.3.3.</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 xml:space="preserve">Ptáci </w:t>
        </w:r>
        <w:r w:rsidRPr="00E05964">
          <w:rPr>
            <w:rStyle w:val="Hypertextovodkaz"/>
            <w:rFonts w:ascii="Times New Roman" w:hAnsi="Times New Roman" w:cs="Times New Roman"/>
            <w:i/>
            <w:noProof/>
            <w:sz w:val="20"/>
            <w:szCs w:val="20"/>
          </w:rPr>
          <w:t>Aves</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_Toc203948448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13</w:t>
        </w:r>
        <w:r w:rsidRPr="00E05964">
          <w:rPr>
            <w:rFonts w:ascii="Times New Roman" w:hAnsi="Times New Roman" w:cs="Times New Roman"/>
            <w:noProof/>
            <w:sz w:val="20"/>
            <w:szCs w:val="20"/>
          </w:rPr>
          <w:fldChar w:fldCharType="end"/>
        </w:r>
      </w:hyperlink>
    </w:p>
    <w:p w14:paraId="2514C300" w14:textId="0A666E07"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49" w:history="1">
        <w:r w:rsidRPr="00E05964">
          <w:rPr>
            <w:rStyle w:val="Hypertextovodkaz"/>
            <w:rFonts w:ascii="Times New Roman" w:hAnsi="Times New Roman" w:cs="Times New Roman"/>
            <w:noProof/>
            <w:sz w:val="20"/>
            <w:szCs w:val="20"/>
          </w:rPr>
          <w:t>5.3.4.</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Savci Mammalia</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_Toc203948449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23</w:t>
        </w:r>
        <w:r w:rsidRPr="00E05964">
          <w:rPr>
            <w:rFonts w:ascii="Times New Roman" w:hAnsi="Times New Roman" w:cs="Times New Roman"/>
            <w:noProof/>
            <w:sz w:val="20"/>
            <w:szCs w:val="20"/>
          </w:rPr>
          <w:fldChar w:fldCharType="end"/>
        </w:r>
      </w:hyperlink>
    </w:p>
    <w:p w14:paraId="28899CC3" w14:textId="554E4E11" w:rsidR="00A434DB" w:rsidRPr="00E05964" w:rsidRDefault="00A434DB" w:rsidP="00E05964">
      <w:pPr>
        <w:pStyle w:val="Obsah1"/>
        <w:tabs>
          <w:tab w:val="left" w:pos="440"/>
          <w:tab w:val="right" w:leader="dot" w:pos="9628"/>
        </w:tabs>
        <w:spacing w:after="0"/>
        <w:rPr>
          <w:rFonts w:ascii="Times New Roman" w:hAnsi="Times New Roman" w:cs="Times New Roman"/>
          <w:noProof/>
          <w:sz w:val="20"/>
          <w:szCs w:val="20"/>
        </w:rPr>
      </w:pPr>
      <w:hyperlink w:anchor="_Toc203948450" w:history="1">
        <w:r w:rsidRPr="00E05964">
          <w:rPr>
            <w:rStyle w:val="Hypertextovodkaz"/>
            <w:rFonts w:ascii="Times New Roman" w:hAnsi="Times New Roman" w:cs="Times New Roman"/>
            <w:noProof/>
            <w:sz w:val="20"/>
            <w:szCs w:val="20"/>
          </w:rPr>
          <w:t>6.</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Hodnocení vlivu zásahu</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_Toc203948450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28</w:t>
        </w:r>
        <w:r w:rsidRPr="00E05964">
          <w:rPr>
            <w:rFonts w:ascii="Times New Roman" w:hAnsi="Times New Roman" w:cs="Times New Roman"/>
            <w:noProof/>
            <w:sz w:val="20"/>
            <w:szCs w:val="20"/>
          </w:rPr>
          <w:fldChar w:fldCharType="end"/>
        </w:r>
      </w:hyperlink>
    </w:p>
    <w:p w14:paraId="424F9C70" w14:textId="33BE23EE" w:rsidR="00A434DB" w:rsidRPr="00E05964" w:rsidRDefault="00A434DB" w:rsidP="00E05964">
      <w:pPr>
        <w:pStyle w:val="Obsah2"/>
        <w:tabs>
          <w:tab w:val="left" w:pos="960"/>
          <w:tab w:val="right" w:leader="dot" w:pos="9628"/>
        </w:tabs>
        <w:spacing w:after="0"/>
        <w:rPr>
          <w:rFonts w:ascii="Times New Roman" w:hAnsi="Times New Roman" w:cs="Times New Roman"/>
          <w:noProof/>
          <w:sz w:val="20"/>
          <w:szCs w:val="20"/>
        </w:rPr>
      </w:pPr>
      <w:hyperlink w:anchor="_Toc203948451" w:history="1">
        <w:r w:rsidRPr="00E05964">
          <w:rPr>
            <w:rStyle w:val="Hypertextovodkaz"/>
            <w:rFonts w:ascii="Times New Roman" w:hAnsi="Times New Roman" w:cs="Times New Roman"/>
            <w:noProof/>
            <w:sz w:val="20"/>
            <w:szCs w:val="20"/>
          </w:rPr>
          <w:t>6.1.</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Předpokládané vlivy</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_Toc203948451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28</w:t>
        </w:r>
        <w:r w:rsidRPr="00E05964">
          <w:rPr>
            <w:rFonts w:ascii="Times New Roman" w:hAnsi="Times New Roman" w:cs="Times New Roman"/>
            <w:noProof/>
            <w:sz w:val="20"/>
            <w:szCs w:val="20"/>
          </w:rPr>
          <w:fldChar w:fldCharType="end"/>
        </w:r>
      </w:hyperlink>
    </w:p>
    <w:p w14:paraId="033145FD" w14:textId="4A46039B" w:rsidR="00A434DB" w:rsidRPr="00E05964" w:rsidRDefault="00A434DB" w:rsidP="00E05964">
      <w:pPr>
        <w:pStyle w:val="Obsah2"/>
        <w:tabs>
          <w:tab w:val="left" w:pos="960"/>
          <w:tab w:val="right" w:leader="dot" w:pos="9628"/>
        </w:tabs>
        <w:spacing w:after="0"/>
        <w:rPr>
          <w:rFonts w:ascii="Times New Roman" w:hAnsi="Times New Roman" w:cs="Times New Roman"/>
          <w:noProof/>
          <w:sz w:val="20"/>
          <w:szCs w:val="20"/>
        </w:rPr>
      </w:pPr>
      <w:hyperlink w:anchor="_Toc203948452" w:history="1">
        <w:r w:rsidRPr="00E05964">
          <w:rPr>
            <w:rStyle w:val="Hypertextovodkaz"/>
            <w:rFonts w:ascii="Times New Roman" w:hAnsi="Times New Roman" w:cs="Times New Roman"/>
            <w:noProof/>
            <w:sz w:val="20"/>
            <w:szCs w:val="20"/>
          </w:rPr>
          <w:t>6.2.</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Kumulativní a synergické vlivy, spolupůsobící faktory</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_Toc203948452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37</w:t>
        </w:r>
        <w:r w:rsidRPr="00E05964">
          <w:rPr>
            <w:rFonts w:ascii="Times New Roman" w:hAnsi="Times New Roman" w:cs="Times New Roman"/>
            <w:noProof/>
            <w:sz w:val="20"/>
            <w:szCs w:val="20"/>
          </w:rPr>
          <w:fldChar w:fldCharType="end"/>
        </w:r>
      </w:hyperlink>
    </w:p>
    <w:p w14:paraId="1456B176" w14:textId="0EBA14F9" w:rsidR="00A434DB" w:rsidRPr="00E05964" w:rsidRDefault="00A434DB" w:rsidP="00E05964">
      <w:pPr>
        <w:pStyle w:val="Obsah2"/>
        <w:tabs>
          <w:tab w:val="left" w:pos="960"/>
          <w:tab w:val="right" w:leader="dot" w:pos="9628"/>
        </w:tabs>
        <w:spacing w:after="0"/>
        <w:rPr>
          <w:rFonts w:ascii="Times New Roman" w:hAnsi="Times New Roman" w:cs="Times New Roman"/>
          <w:noProof/>
          <w:sz w:val="20"/>
          <w:szCs w:val="20"/>
        </w:rPr>
      </w:pPr>
      <w:hyperlink w:anchor="_Toc203948453" w:history="1">
        <w:r w:rsidRPr="00E05964">
          <w:rPr>
            <w:rStyle w:val="Hypertextovodkaz"/>
            <w:rFonts w:ascii="Times New Roman" w:hAnsi="Times New Roman" w:cs="Times New Roman"/>
            <w:noProof/>
            <w:sz w:val="20"/>
            <w:szCs w:val="20"/>
          </w:rPr>
          <w:t>6.3.</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Vyhodnocení vlivů</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_Toc203948453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39</w:t>
        </w:r>
        <w:r w:rsidRPr="00E05964">
          <w:rPr>
            <w:rFonts w:ascii="Times New Roman" w:hAnsi="Times New Roman" w:cs="Times New Roman"/>
            <w:noProof/>
            <w:sz w:val="20"/>
            <w:szCs w:val="20"/>
          </w:rPr>
          <w:fldChar w:fldCharType="end"/>
        </w:r>
      </w:hyperlink>
    </w:p>
    <w:p w14:paraId="5CE2B856" w14:textId="47B0D638"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54" w:history="1">
        <w:r w:rsidRPr="00E05964">
          <w:rPr>
            <w:rStyle w:val="Hypertextovodkaz"/>
            <w:rFonts w:ascii="Times New Roman" w:hAnsi="Times New Roman" w:cs="Times New Roman"/>
            <w:noProof/>
            <w:sz w:val="20"/>
            <w:szCs w:val="20"/>
          </w:rPr>
          <w:t>6.3.1.</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Přírodní biotopy</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_Toc203948454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39</w:t>
        </w:r>
        <w:r w:rsidRPr="00E05964">
          <w:rPr>
            <w:rFonts w:ascii="Times New Roman" w:hAnsi="Times New Roman" w:cs="Times New Roman"/>
            <w:noProof/>
            <w:sz w:val="20"/>
            <w:szCs w:val="20"/>
          </w:rPr>
          <w:fldChar w:fldCharType="end"/>
        </w:r>
      </w:hyperlink>
    </w:p>
    <w:p w14:paraId="00C69C21" w14:textId="18D5BFC5"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55" w:history="1">
        <w:r w:rsidRPr="00E05964">
          <w:rPr>
            <w:rStyle w:val="Hypertextovodkaz"/>
            <w:rFonts w:ascii="Times New Roman" w:hAnsi="Times New Roman" w:cs="Times New Roman"/>
            <w:noProof/>
            <w:sz w:val="20"/>
            <w:szCs w:val="20"/>
          </w:rPr>
          <w:t>6.3.2.</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Biotopy antropogenního charakteru</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_Toc203948455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39</w:t>
        </w:r>
        <w:r w:rsidRPr="00E05964">
          <w:rPr>
            <w:rFonts w:ascii="Times New Roman" w:hAnsi="Times New Roman" w:cs="Times New Roman"/>
            <w:noProof/>
            <w:sz w:val="20"/>
            <w:szCs w:val="20"/>
          </w:rPr>
          <w:fldChar w:fldCharType="end"/>
        </w:r>
      </w:hyperlink>
    </w:p>
    <w:p w14:paraId="5E604C25" w14:textId="0D521C6E"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56" w:history="1">
        <w:r w:rsidRPr="00E05964">
          <w:rPr>
            <w:rStyle w:val="Hypertextovodkaz"/>
            <w:rFonts w:ascii="Times New Roman" w:hAnsi="Times New Roman" w:cs="Times New Roman"/>
            <w:noProof/>
            <w:sz w:val="20"/>
            <w:szCs w:val="20"/>
          </w:rPr>
          <w:t>6.3.3.</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Územní systém ekologické stability</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_Toc203948456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40</w:t>
        </w:r>
        <w:r w:rsidRPr="00E05964">
          <w:rPr>
            <w:rFonts w:ascii="Times New Roman" w:hAnsi="Times New Roman" w:cs="Times New Roman"/>
            <w:noProof/>
            <w:sz w:val="20"/>
            <w:szCs w:val="20"/>
          </w:rPr>
          <w:fldChar w:fldCharType="end"/>
        </w:r>
      </w:hyperlink>
    </w:p>
    <w:p w14:paraId="2F55FD16" w14:textId="41AD6B2C"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57" w:history="1">
        <w:r w:rsidRPr="00E05964">
          <w:rPr>
            <w:rStyle w:val="Hypertextovodkaz"/>
            <w:rFonts w:ascii="Times New Roman" w:hAnsi="Times New Roman" w:cs="Times New Roman"/>
            <w:noProof/>
            <w:sz w:val="20"/>
            <w:szCs w:val="20"/>
          </w:rPr>
          <w:t>6.3.4.</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Významné krajinné prvky</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_Toc203948457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40</w:t>
        </w:r>
        <w:r w:rsidRPr="00E05964">
          <w:rPr>
            <w:rFonts w:ascii="Times New Roman" w:hAnsi="Times New Roman" w:cs="Times New Roman"/>
            <w:noProof/>
            <w:sz w:val="20"/>
            <w:szCs w:val="20"/>
          </w:rPr>
          <w:fldChar w:fldCharType="end"/>
        </w:r>
      </w:hyperlink>
    </w:p>
    <w:p w14:paraId="10DB0B8A" w14:textId="3F3F21F3"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58" w:history="1">
        <w:r w:rsidRPr="00E05964">
          <w:rPr>
            <w:rStyle w:val="Hypertextovodkaz"/>
            <w:rFonts w:ascii="Times New Roman" w:hAnsi="Times New Roman" w:cs="Times New Roman"/>
            <w:noProof/>
            <w:sz w:val="20"/>
            <w:szCs w:val="20"/>
          </w:rPr>
          <w:t>6.3.5.</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Rostliny</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_Toc203948458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40</w:t>
        </w:r>
        <w:r w:rsidRPr="00E05964">
          <w:rPr>
            <w:rFonts w:ascii="Times New Roman" w:hAnsi="Times New Roman" w:cs="Times New Roman"/>
            <w:noProof/>
            <w:sz w:val="20"/>
            <w:szCs w:val="20"/>
          </w:rPr>
          <w:fldChar w:fldCharType="end"/>
        </w:r>
      </w:hyperlink>
    </w:p>
    <w:p w14:paraId="3E5658BE" w14:textId="2E843301"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59" w:history="1">
        <w:r w:rsidRPr="00E05964">
          <w:rPr>
            <w:rStyle w:val="Hypertextovodkaz"/>
            <w:rFonts w:ascii="Times New Roman" w:hAnsi="Times New Roman" w:cs="Times New Roman"/>
            <w:noProof/>
            <w:sz w:val="20"/>
            <w:szCs w:val="20"/>
          </w:rPr>
          <w:t>6.3.6.</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Bezobratlí</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_Toc203948459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40</w:t>
        </w:r>
        <w:r w:rsidRPr="00E05964">
          <w:rPr>
            <w:rFonts w:ascii="Times New Roman" w:hAnsi="Times New Roman" w:cs="Times New Roman"/>
            <w:noProof/>
            <w:sz w:val="20"/>
            <w:szCs w:val="20"/>
          </w:rPr>
          <w:fldChar w:fldCharType="end"/>
        </w:r>
      </w:hyperlink>
    </w:p>
    <w:p w14:paraId="11973FED" w14:textId="0660C8AC"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60" w:history="1">
        <w:r w:rsidRPr="00E05964">
          <w:rPr>
            <w:rStyle w:val="Hypertextovodkaz"/>
            <w:rFonts w:ascii="Times New Roman" w:hAnsi="Times New Roman" w:cs="Times New Roman"/>
            <w:noProof/>
            <w:sz w:val="20"/>
            <w:szCs w:val="20"/>
          </w:rPr>
          <w:t>6.3.7.</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Obratlovci</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_Toc203948460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40</w:t>
        </w:r>
        <w:r w:rsidRPr="00E05964">
          <w:rPr>
            <w:rFonts w:ascii="Times New Roman" w:hAnsi="Times New Roman" w:cs="Times New Roman"/>
            <w:noProof/>
            <w:sz w:val="20"/>
            <w:szCs w:val="20"/>
          </w:rPr>
          <w:fldChar w:fldCharType="end"/>
        </w:r>
      </w:hyperlink>
    </w:p>
    <w:p w14:paraId="727C24D6" w14:textId="5E954BB5" w:rsidR="00A434DB" w:rsidRPr="00E05964" w:rsidRDefault="00A434DB" w:rsidP="00E05964">
      <w:pPr>
        <w:pStyle w:val="Obsah3"/>
        <w:tabs>
          <w:tab w:val="left" w:pos="1440"/>
          <w:tab w:val="right" w:leader="dot" w:pos="9628"/>
        </w:tabs>
        <w:spacing w:after="0"/>
        <w:rPr>
          <w:rFonts w:ascii="Times New Roman" w:hAnsi="Times New Roman" w:cs="Times New Roman"/>
          <w:noProof/>
          <w:sz w:val="20"/>
          <w:szCs w:val="20"/>
        </w:rPr>
      </w:pPr>
      <w:hyperlink w:anchor="_Toc203948461" w:history="1">
        <w:r w:rsidRPr="00E05964">
          <w:rPr>
            <w:rStyle w:val="Hypertextovodkaz"/>
            <w:rFonts w:ascii="Times New Roman" w:hAnsi="Times New Roman" w:cs="Times New Roman"/>
            <w:noProof/>
            <w:sz w:val="20"/>
            <w:szCs w:val="20"/>
          </w:rPr>
          <w:t>6.3.8.</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Migrace</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_Toc203948461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41</w:t>
        </w:r>
        <w:r w:rsidRPr="00E05964">
          <w:rPr>
            <w:rFonts w:ascii="Times New Roman" w:hAnsi="Times New Roman" w:cs="Times New Roman"/>
            <w:noProof/>
            <w:sz w:val="20"/>
            <w:szCs w:val="20"/>
          </w:rPr>
          <w:fldChar w:fldCharType="end"/>
        </w:r>
      </w:hyperlink>
    </w:p>
    <w:p w14:paraId="1F9E195C" w14:textId="58F96818" w:rsidR="00A434DB" w:rsidRPr="00E05964" w:rsidRDefault="00A434DB" w:rsidP="00E05964">
      <w:pPr>
        <w:pStyle w:val="Obsah1"/>
        <w:tabs>
          <w:tab w:val="left" w:pos="440"/>
          <w:tab w:val="right" w:leader="dot" w:pos="9628"/>
        </w:tabs>
        <w:spacing w:after="0"/>
        <w:rPr>
          <w:rFonts w:ascii="Times New Roman" w:hAnsi="Times New Roman" w:cs="Times New Roman"/>
          <w:noProof/>
          <w:sz w:val="20"/>
          <w:szCs w:val="20"/>
        </w:rPr>
      </w:pPr>
      <w:hyperlink w:anchor="_Toc203948462" w:history="1">
        <w:r w:rsidRPr="00E05964">
          <w:rPr>
            <w:rStyle w:val="Hypertextovodkaz"/>
            <w:rFonts w:ascii="Times New Roman" w:hAnsi="Times New Roman" w:cs="Times New Roman"/>
            <w:noProof/>
            <w:sz w:val="20"/>
            <w:szCs w:val="20"/>
          </w:rPr>
          <w:t>7.</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Návrhy Opatření a doporučení</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_Toc203948462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41</w:t>
        </w:r>
        <w:r w:rsidRPr="00E05964">
          <w:rPr>
            <w:rFonts w:ascii="Times New Roman" w:hAnsi="Times New Roman" w:cs="Times New Roman"/>
            <w:noProof/>
            <w:sz w:val="20"/>
            <w:szCs w:val="20"/>
          </w:rPr>
          <w:fldChar w:fldCharType="end"/>
        </w:r>
      </w:hyperlink>
    </w:p>
    <w:p w14:paraId="0F3F9C64" w14:textId="7A90645B" w:rsidR="00A434DB" w:rsidRPr="00E05964" w:rsidRDefault="00A434DB" w:rsidP="00E05964">
      <w:pPr>
        <w:pStyle w:val="Obsah2"/>
        <w:tabs>
          <w:tab w:val="left" w:pos="960"/>
          <w:tab w:val="right" w:leader="dot" w:pos="9628"/>
        </w:tabs>
        <w:spacing w:after="0"/>
        <w:rPr>
          <w:rFonts w:ascii="Times New Roman" w:hAnsi="Times New Roman" w:cs="Times New Roman"/>
          <w:noProof/>
          <w:sz w:val="20"/>
          <w:szCs w:val="20"/>
        </w:rPr>
      </w:pPr>
      <w:hyperlink w:anchor="_Toc203948463" w:history="1">
        <w:r w:rsidRPr="00E05964">
          <w:rPr>
            <w:rStyle w:val="Hypertextovodkaz"/>
            <w:rFonts w:ascii="Times New Roman" w:hAnsi="Times New Roman" w:cs="Times New Roman"/>
            <w:noProof/>
            <w:sz w:val="20"/>
            <w:szCs w:val="20"/>
          </w:rPr>
          <w:t>7.1.</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Rozhodující opatření</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_Toc203948463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41</w:t>
        </w:r>
        <w:r w:rsidRPr="00E05964">
          <w:rPr>
            <w:rFonts w:ascii="Times New Roman" w:hAnsi="Times New Roman" w:cs="Times New Roman"/>
            <w:noProof/>
            <w:sz w:val="20"/>
            <w:szCs w:val="20"/>
          </w:rPr>
          <w:fldChar w:fldCharType="end"/>
        </w:r>
      </w:hyperlink>
    </w:p>
    <w:p w14:paraId="165F6420" w14:textId="55A7BF6F" w:rsidR="00A434DB" w:rsidRPr="00E05964" w:rsidRDefault="00A434DB" w:rsidP="00E05964">
      <w:pPr>
        <w:pStyle w:val="Obsah2"/>
        <w:tabs>
          <w:tab w:val="left" w:pos="960"/>
          <w:tab w:val="right" w:leader="dot" w:pos="9628"/>
        </w:tabs>
        <w:spacing w:after="0"/>
        <w:rPr>
          <w:rFonts w:ascii="Times New Roman" w:hAnsi="Times New Roman" w:cs="Times New Roman"/>
          <w:noProof/>
          <w:sz w:val="20"/>
          <w:szCs w:val="20"/>
        </w:rPr>
      </w:pPr>
      <w:hyperlink w:anchor="_Toc203948464" w:history="1">
        <w:r w:rsidRPr="00E05964">
          <w:rPr>
            <w:rStyle w:val="Hypertextovodkaz"/>
            <w:rFonts w:ascii="Times New Roman" w:hAnsi="Times New Roman" w:cs="Times New Roman"/>
            <w:noProof/>
            <w:sz w:val="20"/>
            <w:szCs w:val="20"/>
          </w:rPr>
          <w:t>7.2.</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Významná opatření</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_Toc203948464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42</w:t>
        </w:r>
        <w:r w:rsidRPr="00E05964">
          <w:rPr>
            <w:rFonts w:ascii="Times New Roman" w:hAnsi="Times New Roman" w:cs="Times New Roman"/>
            <w:noProof/>
            <w:sz w:val="20"/>
            <w:szCs w:val="20"/>
          </w:rPr>
          <w:fldChar w:fldCharType="end"/>
        </w:r>
      </w:hyperlink>
    </w:p>
    <w:p w14:paraId="6490D127" w14:textId="72DA1289" w:rsidR="00A434DB" w:rsidRPr="00E05964" w:rsidRDefault="00A434DB" w:rsidP="00E05964">
      <w:pPr>
        <w:pStyle w:val="Obsah2"/>
        <w:tabs>
          <w:tab w:val="left" w:pos="960"/>
          <w:tab w:val="right" w:leader="dot" w:pos="9628"/>
        </w:tabs>
        <w:spacing w:after="0"/>
        <w:rPr>
          <w:rFonts w:ascii="Times New Roman" w:hAnsi="Times New Roman" w:cs="Times New Roman"/>
          <w:noProof/>
          <w:sz w:val="20"/>
          <w:szCs w:val="20"/>
        </w:rPr>
      </w:pPr>
      <w:hyperlink w:anchor="_Toc203948465" w:history="1">
        <w:r w:rsidRPr="00E05964">
          <w:rPr>
            <w:rStyle w:val="Hypertextovodkaz"/>
            <w:rFonts w:ascii="Times New Roman" w:hAnsi="Times New Roman" w:cs="Times New Roman"/>
            <w:noProof/>
            <w:sz w:val="20"/>
            <w:szCs w:val="20"/>
          </w:rPr>
          <w:t>7.3.</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Pozitivní opatření</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_Toc203948465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42</w:t>
        </w:r>
        <w:r w:rsidRPr="00E05964">
          <w:rPr>
            <w:rFonts w:ascii="Times New Roman" w:hAnsi="Times New Roman" w:cs="Times New Roman"/>
            <w:noProof/>
            <w:sz w:val="20"/>
            <w:szCs w:val="20"/>
          </w:rPr>
          <w:fldChar w:fldCharType="end"/>
        </w:r>
      </w:hyperlink>
    </w:p>
    <w:p w14:paraId="22B4A17B" w14:textId="06CD5E98" w:rsidR="00A434DB" w:rsidRPr="00E05964" w:rsidRDefault="00A434DB" w:rsidP="00E05964">
      <w:pPr>
        <w:pStyle w:val="Obsah2"/>
        <w:tabs>
          <w:tab w:val="left" w:pos="960"/>
          <w:tab w:val="right" w:leader="dot" w:pos="9628"/>
        </w:tabs>
        <w:spacing w:after="0"/>
        <w:rPr>
          <w:rFonts w:ascii="Times New Roman" w:hAnsi="Times New Roman" w:cs="Times New Roman"/>
          <w:noProof/>
          <w:sz w:val="20"/>
          <w:szCs w:val="20"/>
        </w:rPr>
      </w:pPr>
      <w:hyperlink w:anchor="_Toc203948466" w:history="1">
        <w:r w:rsidRPr="00E05964">
          <w:rPr>
            <w:rStyle w:val="Hypertextovodkaz"/>
            <w:rFonts w:ascii="Times New Roman" w:hAnsi="Times New Roman" w:cs="Times New Roman"/>
            <w:noProof/>
            <w:sz w:val="20"/>
            <w:szCs w:val="20"/>
          </w:rPr>
          <w:t>7.4.</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Zákonné limity a zákazy</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_Toc203948466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42</w:t>
        </w:r>
        <w:r w:rsidRPr="00E05964">
          <w:rPr>
            <w:rFonts w:ascii="Times New Roman" w:hAnsi="Times New Roman" w:cs="Times New Roman"/>
            <w:noProof/>
            <w:sz w:val="20"/>
            <w:szCs w:val="20"/>
          </w:rPr>
          <w:fldChar w:fldCharType="end"/>
        </w:r>
      </w:hyperlink>
    </w:p>
    <w:p w14:paraId="06A3BD22" w14:textId="552A230C" w:rsidR="00A434DB" w:rsidRPr="00E05964" w:rsidRDefault="00A434DB" w:rsidP="00E05964">
      <w:pPr>
        <w:pStyle w:val="Obsah1"/>
        <w:tabs>
          <w:tab w:val="left" w:pos="440"/>
          <w:tab w:val="right" w:leader="dot" w:pos="9628"/>
        </w:tabs>
        <w:spacing w:after="0"/>
        <w:rPr>
          <w:rFonts w:ascii="Times New Roman" w:hAnsi="Times New Roman" w:cs="Times New Roman"/>
          <w:noProof/>
          <w:sz w:val="20"/>
          <w:szCs w:val="20"/>
        </w:rPr>
      </w:pPr>
      <w:hyperlink w:anchor="_Toc203948467" w:history="1">
        <w:r w:rsidRPr="00E05964">
          <w:rPr>
            <w:rStyle w:val="Hypertextovodkaz"/>
            <w:rFonts w:ascii="Times New Roman" w:hAnsi="Times New Roman" w:cs="Times New Roman"/>
            <w:noProof/>
            <w:sz w:val="20"/>
            <w:szCs w:val="20"/>
          </w:rPr>
          <w:t>8.</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Závěr</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_Toc203948467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43</w:t>
        </w:r>
        <w:r w:rsidRPr="00E05964">
          <w:rPr>
            <w:rFonts w:ascii="Times New Roman" w:hAnsi="Times New Roman" w:cs="Times New Roman"/>
            <w:noProof/>
            <w:sz w:val="20"/>
            <w:szCs w:val="20"/>
          </w:rPr>
          <w:fldChar w:fldCharType="end"/>
        </w:r>
      </w:hyperlink>
    </w:p>
    <w:p w14:paraId="529B85D6" w14:textId="34D189DD" w:rsidR="00A434DB" w:rsidRPr="00E05964" w:rsidRDefault="00A434DB" w:rsidP="00E05964">
      <w:pPr>
        <w:pStyle w:val="Obsah1"/>
        <w:tabs>
          <w:tab w:val="left" w:pos="440"/>
          <w:tab w:val="right" w:leader="dot" w:pos="9628"/>
        </w:tabs>
        <w:spacing w:after="0"/>
        <w:rPr>
          <w:rFonts w:ascii="Times New Roman" w:hAnsi="Times New Roman" w:cs="Times New Roman"/>
          <w:noProof/>
          <w:sz w:val="20"/>
          <w:szCs w:val="20"/>
        </w:rPr>
      </w:pPr>
      <w:hyperlink w:anchor="_Toc203948468" w:history="1">
        <w:r w:rsidRPr="00E05964">
          <w:rPr>
            <w:rStyle w:val="Hypertextovodkaz"/>
            <w:rFonts w:ascii="Times New Roman" w:hAnsi="Times New Roman" w:cs="Times New Roman"/>
            <w:noProof/>
            <w:sz w:val="20"/>
            <w:szCs w:val="20"/>
          </w:rPr>
          <w:t>9.</w:t>
        </w:r>
        <w:r w:rsidRPr="00E05964">
          <w:rPr>
            <w:rFonts w:ascii="Times New Roman" w:hAnsi="Times New Roman" w:cs="Times New Roman"/>
            <w:noProof/>
            <w:sz w:val="20"/>
            <w:szCs w:val="20"/>
          </w:rPr>
          <w:tab/>
        </w:r>
        <w:r w:rsidRPr="00E05964">
          <w:rPr>
            <w:rStyle w:val="Hypertextovodkaz"/>
            <w:rFonts w:ascii="Times New Roman" w:hAnsi="Times New Roman" w:cs="Times New Roman"/>
            <w:noProof/>
            <w:sz w:val="20"/>
            <w:szCs w:val="20"/>
          </w:rPr>
          <w:t>Použitá literatura</w:t>
        </w:r>
        <w:r w:rsidRPr="00E05964">
          <w:rPr>
            <w:rFonts w:ascii="Times New Roman" w:hAnsi="Times New Roman" w:cs="Times New Roman"/>
            <w:noProof/>
            <w:sz w:val="20"/>
            <w:szCs w:val="20"/>
          </w:rPr>
          <w:tab/>
        </w:r>
        <w:r w:rsidRPr="00E05964">
          <w:rPr>
            <w:rFonts w:ascii="Times New Roman" w:hAnsi="Times New Roman" w:cs="Times New Roman"/>
            <w:noProof/>
            <w:sz w:val="20"/>
            <w:szCs w:val="20"/>
          </w:rPr>
          <w:fldChar w:fldCharType="begin"/>
        </w:r>
        <w:r w:rsidRPr="00E05964">
          <w:rPr>
            <w:rFonts w:ascii="Times New Roman" w:hAnsi="Times New Roman" w:cs="Times New Roman"/>
            <w:noProof/>
            <w:sz w:val="20"/>
            <w:szCs w:val="20"/>
          </w:rPr>
          <w:instrText xml:space="preserve"> PAGEREF _Toc203948468 \h </w:instrText>
        </w:r>
        <w:r w:rsidRPr="00E05964">
          <w:rPr>
            <w:rFonts w:ascii="Times New Roman" w:hAnsi="Times New Roman" w:cs="Times New Roman"/>
            <w:noProof/>
            <w:sz w:val="20"/>
            <w:szCs w:val="20"/>
          </w:rPr>
        </w:r>
        <w:r w:rsidRPr="00E05964">
          <w:rPr>
            <w:rFonts w:ascii="Times New Roman" w:hAnsi="Times New Roman" w:cs="Times New Roman"/>
            <w:noProof/>
            <w:sz w:val="20"/>
            <w:szCs w:val="20"/>
          </w:rPr>
          <w:fldChar w:fldCharType="separate"/>
        </w:r>
        <w:r w:rsidR="0064651F">
          <w:rPr>
            <w:rFonts w:ascii="Times New Roman" w:hAnsi="Times New Roman" w:cs="Times New Roman"/>
            <w:noProof/>
            <w:sz w:val="20"/>
            <w:szCs w:val="20"/>
          </w:rPr>
          <w:t>44</w:t>
        </w:r>
        <w:r w:rsidRPr="00E05964">
          <w:rPr>
            <w:rFonts w:ascii="Times New Roman" w:hAnsi="Times New Roman" w:cs="Times New Roman"/>
            <w:noProof/>
            <w:sz w:val="20"/>
            <w:szCs w:val="20"/>
          </w:rPr>
          <w:fldChar w:fldCharType="end"/>
        </w:r>
      </w:hyperlink>
    </w:p>
    <w:p w14:paraId="29970370" w14:textId="21DD3879" w:rsidR="0037281F" w:rsidRDefault="00A16447" w:rsidP="00E05964">
      <w:pPr>
        <w:pStyle w:val="Contents1WW"/>
        <w:tabs>
          <w:tab w:val="left" w:pos="480"/>
          <w:tab w:val="left" w:pos="3963"/>
        </w:tabs>
        <w:spacing w:before="0" w:after="0"/>
        <w:ind w:firstLine="482"/>
        <w:jc w:val="center"/>
      </w:pPr>
      <w:r>
        <w:rPr>
          <w:noProof/>
        </w:rPr>
        <w:lastRenderedPageBreak/>
        <w:drawing>
          <wp:anchor distT="0" distB="0" distL="114300" distR="114300" simplePos="0" relativeHeight="251648000" behindDoc="0" locked="0" layoutInCell="1" allowOverlap="1" wp14:anchorId="20FFC7DF" wp14:editId="17DCFBA8">
            <wp:simplePos x="0" y="0"/>
            <wp:positionH relativeFrom="column">
              <wp:posOffset>0</wp:posOffset>
            </wp:positionH>
            <wp:positionV relativeFrom="paragraph">
              <wp:posOffset>38100</wp:posOffset>
            </wp:positionV>
            <wp:extent cx="6113145" cy="8646795"/>
            <wp:effectExtent l="0" t="0" r="1905" b="1905"/>
            <wp:wrapSquare wrapText="bothSides"/>
            <wp:docPr id="1570091246" name="Obrázek 4"/>
            <wp:cNvGraphicFramePr/>
            <a:graphic xmlns:a="http://schemas.openxmlformats.org/drawingml/2006/main">
              <a:graphicData uri="http://schemas.openxmlformats.org/drawingml/2006/picture">
                <pic:pic xmlns:pic="http://schemas.openxmlformats.org/drawingml/2006/picture">
                  <pic:nvPicPr>
                    <pic:cNvPr id="1570091246" name="Obrázek 4"/>
                    <pic:cNvPicPr/>
                  </pic:nvPicPr>
                  <pic:blipFill>
                    <a:blip r:embed="rId10" cstate="print">
                      <a:lum/>
                      <a:alphaModFix/>
                      <a:extLst>
                        <a:ext uri="{28A0092B-C50C-407E-A947-70E740481C1C}">
                          <a14:useLocalDpi xmlns:a14="http://schemas.microsoft.com/office/drawing/2010/main" val="0"/>
                        </a:ext>
                      </a:extLst>
                    </a:blip>
                    <a:stretch>
                      <a:fillRect/>
                    </a:stretch>
                  </pic:blipFill>
                  <pic:spPr>
                    <a:xfrm>
                      <a:off x="0" y="0"/>
                      <a:ext cx="6113145" cy="8646795"/>
                    </a:xfrm>
                    <a:prstGeom prst="rect">
                      <a:avLst/>
                    </a:prstGeom>
                    <a:noFill/>
                    <a:ln>
                      <a:noFill/>
                      <a:prstDash/>
                    </a:ln>
                  </pic:spPr>
                </pic:pic>
              </a:graphicData>
            </a:graphic>
            <wp14:sizeRelH relativeFrom="margin">
              <wp14:pctWidth>0</wp14:pctWidth>
            </wp14:sizeRelH>
          </wp:anchor>
        </w:drawing>
      </w:r>
      <w:r w:rsidR="00A434DB" w:rsidRPr="00E05964">
        <w:fldChar w:fldCharType="end"/>
      </w:r>
      <w:r w:rsidR="00A434DB">
        <w:rPr>
          <w:b w:val="0"/>
          <w:caps w:val="0"/>
        </w:rPr>
        <w:t>Lokalizace uvažovaných VTE s vyznačením okruhu 1,5 a 3 km, ZM 1:3</w:t>
      </w:r>
      <w:r w:rsidR="00C52C8C">
        <w:rPr>
          <w:b w:val="0"/>
          <w:caps w:val="0"/>
        </w:rPr>
        <w:t>8</w:t>
      </w:r>
      <w:r w:rsidR="00A434DB">
        <w:rPr>
          <w:b w:val="0"/>
          <w:caps w:val="0"/>
        </w:rPr>
        <w:t xml:space="preserve"> 000</w:t>
      </w:r>
    </w:p>
    <w:p w14:paraId="216BA54C" w14:textId="77777777" w:rsidR="0037281F" w:rsidRDefault="00A434DB" w:rsidP="00C105CB">
      <w:pPr>
        <w:pStyle w:val="Nadpis1"/>
      </w:pPr>
      <w:bookmarkStart w:id="4" w:name="_Toc19145480"/>
      <w:bookmarkStart w:id="5" w:name="_Toc247310674"/>
      <w:bookmarkStart w:id="6" w:name="_Toc109990266"/>
      <w:bookmarkStart w:id="7" w:name="_Toc100410784"/>
      <w:bookmarkStart w:id="8" w:name="_Toc203864261"/>
      <w:bookmarkStart w:id="9" w:name="__RefHeading___Toc11702_1997819994"/>
      <w:bookmarkStart w:id="10" w:name="_Toc203948424"/>
      <w:r>
        <w:lastRenderedPageBreak/>
        <w:t>Úvod</w:t>
      </w:r>
      <w:bookmarkEnd w:id="4"/>
      <w:bookmarkEnd w:id="5"/>
      <w:bookmarkEnd w:id="6"/>
      <w:bookmarkEnd w:id="7"/>
      <w:bookmarkEnd w:id="8"/>
      <w:bookmarkEnd w:id="9"/>
      <w:bookmarkEnd w:id="10"/>
    </w:p>
    <w:p w14:paraId="39B124A2" w14:textId="009DF6F6" w:rsidR="0037281F" w:rsidRDefault="00A434DB">
      <w:pPr>
        <w:pStyle w:val="StylPrvndek"/>
        <w:keepNext w:val="0"/>
        <w:keepLines w:val="0"/>
        <w:widowControl w:val="0"/>
        <w:spacing w:before="240"/>
        <w:ind w:firstLine="720"/>
        <w:rPr>
          <w:color w:val="auto"/>
        </w:rPr>
      </w:pPr>
      <w:bookmarkStart w:id="11" w:name="OLE_LINK6"/>
      <w:bookmarkStart w:id="12" w:name="OLE_LINK5"/>
      <w:bookmarkEnd w:id="11"/>
      <w:bookmarkEnd w:id="12"/>
      <w:r>
        <w:rPr>
          <w:color w:val="auto"/>
          <w:sz w:val="24"/>
          <w:szCs w:val="24"/>
        </w:rPr>
        <w:t>Na základě zadání objednatele (</w:t>
      </w:r>
      <w:r>
        <w:rPr>
          <w:smallCaps/>
          <w:color w:val="auto"/>
        </w:rPr>
        <w:t xml:space="preserve">S&amp;M Develop </w:t>
      </w:r>
      <w:r>
        <w:rPr>
          <w:color w:val="auto"/>
        </w:rPr>
        <w:t>s.r.o.</w:t>
      </w:r>
      <w:r>
        <w:rPr>
          <w:color w:val="auto"/>
          <w:sz w:val="24"/>
          <w:szCs w:val="24"/>
        </w:rPr>
        <w:t xml:space="preserve">) byl </w:t>
      </w:r>
      <w:r w:rsidR="00C52C8C">
        <w:rPr>
          <w:color w:val="auto"/>
          <w:sz w:val="24"/>
          <w:szCs w:val="24"/>
        </w:rPr>
        <w:t>10. 4. 2026 zahájen</w:t>
      </w:r>
      <w:r>
        <w:rPr>
          <w:color w:val="auto"/>
          <w:sz w:val="24"/>
          <w:szCs w:val="24"/>
        </w:rPr>
        <w:t xml:space="preserve"> celoroční biologický průzkum území, zaměřený na vyhodnocení dotčení vybraných chráněných zájmů dle z. č. 114/1992 Sb. (dále ZOPK).</w:t>
      </w:r>
      <w:r w:rsidR="00C52C8C">
        <w:rPr>
          <w:color w:val="auto"/>
          <w:sz w:val="24"/>
          <w:szCs w:val="24"/>
        </w:rPr>
        <w:t xml:space="preserve"> Dále zpracované posouzení pak vychází nejen z aktuálních dat z průzkumu hnízdního období na lokalitě, ale i z opakovaných </w:t>
      </w:r>
      <w:r w:rsidR="00722798">
        <w:rPr>
          <w:color w:val="auto"/>
          <w:sz w:val="24"/>
          <w:szCs w:val="24"/>
        </w:rPr>
        <w:t xml:space="preserve">celoročních </w:t>
      </w:r>
      <w:r w:rsidR="00C52C8C">
        <w:rPr>
          <w:color w:val="auto"/>
          <w:sz w:val="24"/>
          <w:szCs w:val="24"/>
        </w:rPr>
        <w:t xml:space="preserve">průzkumů v předešlých letech, </w:t>
      </w:r>
      <w:r w:rsidR="00722798">
        <w:rPr>
          <w:color w:val="auto"/>
          <w:sz w:val="24"/>
          <w:szCs w:val="24"/>
        </w:rPr>
        <w:t>realizovaných</w:t>
      </w:r>
      <w:r w:rsidR="00C52C8C">
        <w:rPr>
          <w:color w:val="auto"/>
          <w:sz w:val="24"/>
          <w:szCs w:val="24"/>
        </w:rPr>
        <w:t xml:space="preserve"> v oblasti Svitav – Koclířova a Kamenné Horky v</w:t>
      </w:r>
      <w:r w:rsidR="00722798">
        <w:rPr>
          <w:color w:val="auto"/>
          <w:sz w:val="24"/>
          <w:szCs w:val="24"/>
        </w:rPr>
        <w:t xml:space="preserve"> souvislosti s dřívější uvažovanou výstavbou VTE (V </w:t>
      </w:r>
      <w:r w:rsidR="00C52C8C">
        <w:rPr>
          <w:color w:val="auto"/>
          <w:sz w:val="24"/>
          <w:szCs w:val="24"/>
        </w:rPr>
        <w:t xml:space="preserve">r. </w:t>
      </w:r>
      <w:r w:rsidR="00CD6248">
        <w:rPr>
          <w:color w:val="auto"/>
          <w:sz w:val="24"/>
          <w:szCs w:val="24"/>
        </w:rPr>
        <w:t>2004–2005</w:t>
      </w:r>
      <w:r w:rsidR="00C52C8C">
        <w:rPr>
          <w:color w:val="auto"/>
          <w:sz w:val="24"/>
          <w:szCs w:val="24"/>
        </w:rPr>
        <w:t>,</w:t>
      </w:r>
      <w:r w:rsidR="00722798">
        <w:rPr>
          <w:color w:val="auto"/>
          <w:sz w:val="24"/>
          <w:szCs w:val="24"/>
        </w:rPr>
        <w:t xml:space="preserve"> 2012) a dílčích kontrol území v r. 2018–2025).</w:t>
      </w:r>
      <w:r w:rsidR="00C52C8C">
        <w:rPr>
          <w:color w:val="auto"/>
          <w:sz w:val="24"/>
          <w:szCs w:val="24"/>
        </w:rPr>
        <w:t xml:space="preserve"> </w:t>
      </w:r>
    </w:p>
    <w:p w14:paraId="5BD73464" w14:textId="77777777" w:rsidR="0037281F" w:rsidRDefault="00A434DB" w:rsidP="00C105CB">
      <w:pPr>
        <w:pStyle w:val="Nadpis1"/>
      </w:pPr>
      <w:bookmarkStart w:id="13" w:name="OLE_LINK5_kopie_1"/>
      <w:bookmarkStart w:id="14" w:name="OLE_LINK6_kopie_1"/>
      <w:bookmarkStart w:id="15" w:name="__RefHeading___Toc11704_1997819994"/>
      <w:bookmarkStart w:id="16" w:name="_Toc19145481"/>
      <w:bookmarkStart w:id="17" w:name="_Toc203864262"/>
      <w:bookmarkStart w:id="18" w:name="_Toc203948425"/>
      <w:bookmarkEnd w:id="13"/>
      <w:bookmarkEnd w:id="14"/>
      <w:r>
        <w:t>CHARAKTERISTIKA zásahu, rozsah a umístění</w:t>
      </w:r>
      <w:bookmarkEnd w:id="15"/>
      <w:bookmarkEnd w:id="16"/>
      <w:bookmarkEnd w:id="17"/>
      <w:bookmarkEnd w:id="18"/>
    </w:p>
    <w:p w14:paraId="5FA8F148" w14:textId="39B84547" w:rsidR="0037281F" w:rsidRDefault="00A434DB" w:rsidP="00722798">
      <w:pPr>
        <w:pStyle w:val="StylPrvndek"/>
        <w:keepNext w:val="0"/>
        <w:keepLines w:val="0"/>
        <w:widowControl w:val="0"/>
        <w:spacing w:before="240"/>
        <w:ind w:firstLine="709"/>
        <w:rPr>
          <w:color w:val="auto"/>
        </w:rPr>
      </w:pPr>
      <w:bookmarkStart w:id="19" w:name="_Toc197171483"/>
      <w:bookmarkStart w:id="20" w:name="_Toc196202155"/>
      <w:bookmarkStart w:id="21" w:name="_Toc192183890"/>
      <w:bookmarkStart w:id="22" w:name="_Toc191892147"/>
      <w:bookmarkStart w:id="23" w:name="_Toc190282530"/>
      <w:bookmarkEnd w:id="19"/>
      <w:bookmarkEnd w:id="20"/>
      <w:bookmarkEnd w:id="21"/>
      <w:bookmarkEnd w:id="22"/>
      <w:bookmarkEnd w:id="23"/>
      <w:r>
        <w:rPr>
          <w:rFonts w:eastAsia="Calibri"/>
          <w:color w:val="auto"/>
          <w:sz w:val="24"/>
          <w:szCs w:val="24"/>
        </w:rPr>
        <w:t xml:space="preserve">Záměr se nachází na území </w:t>
      </w:r>
      <w:r w:rsidR="00722798">
        <w:rPr>
          <w:rFonts w:eastAsia="Calibri"/>
          <w:color w:val="auto"/>
          <w:sz w:val="24"/>
          <w:szCs w:val="24"/>
        </w:rPr>
        <w:t xml:space="preserve">Pardubického </w:t>
      </w:r>
      <w:r>
        <w:rPr>
          <w:rFonts w:eastAsia="Calibri"/>
          <w:color w:val="auto"/>
          <w:sz w:val="24"/>
          <w:szCs w:val="24"/>
        </w:rPr>
        <w:t xml:space="preserve">kraje, </w:t>
      </w:r>
      <w:r w:rsidR="00722798">
        <w:rPr>
          <w:rFonts w:eastAsia="Calibri"/>
          <w:color w:val="auto"/>
          <w:sz w:val="24"/>
          <w:szCs w:val="24"/>
        </w:rPr>
        <w:t>východně Svitav, v</w:t>
      </w:r>
      <w:r>
        <w:rPr>
          <w:rFonts w:eastAsia="Calibri"/>
          <w:color w:val="auto"/>
          <w:sz w:val="24"/>
          <w:szCs w:val="24"/>
        </w:rPr>
        <w:t xml:space="preserve"> k. ú. </w:t>
      </w:r>
      <w:r w:rsidR="00722798">
        <w:rPr>
          <w:rFonts w:eastAsia="Calibri"/>
          <w:color w:val="auto"/>
          <w:sz w:val="24"/>
          <w:szCs w:val="24"/>
        </w:rPr>
        <w:t>Moravská Kamenná Horka</w:t>
      </w:r>
      <w:r>
        <w:rPr>
          <w:rFonts w:eastAsia="Calibri"/>
          <w:color w:val="auto"/>
          <w:sz w:val="24"/>
          <w:szCs w:val="24"/>
        </w:rPr>
        <w:t>.</w:t>
      </w:r>
      <w:r w:rsidR="00722798">
        <w:rPr>
          <w:rFonts w:eastAsia="Calibri"/>
          <w:color w:val="auto"/>
          <w:sz w:val="24"/>
          <w:szCs w:val="24"/>
        </w:rPr>
        <w:t xml:space="preserve"> </w:t>
      </w:r>
      <w:r>
        <w:rPr>
          <w:rFonts w:eastAsia="Calibri"/>
          <w:color w:val="auto"/>
          <w:sz w:val="24"/>
          <w:szCs w:val="24"/>
        </w:rPr>
        <w:t>Záměr se nachází v mapovacím čtverci 6</w:t>
      </w:r>
      <w:r w:rsidR="00722798">
        <w:rPr>
          <w:rFonts w:eastAsia="Calibri"/>
          <w:color w:val="auto"/>
          <w:sz w:val="24"/>
          <w:szCs w:val="24"/>
        </w:rPr>
        <w:t>2</w:t>
      </w:r>
      <w:r>
        <w:rPr>
          <w:rFonts w:eastAsia="Calibri"/>
          <w:color w:val="auto"/>
          <w:sz w:val="24"/>
          <w:szCs w:val="24"/>
        </w:rPr>
        <w:t>6</w:t>
      </w:r>
      <w:r w:rsidR="00722798">
        <w:rPr>
          <w:rFonts w:eastAsia="Calibri"/>
          <w:color w:val="auto"/>
          <w:sz w:val="24"/>
          <w:szCs w:val="24"/>
        </w:rPr>
        <w:t>5a</w:t>
      </w:r>
      <w:r>
        <w:rPr>
          <w:rFonts w:eastAsia="Calibri"/>
          <w:color w:val="auto"/>
          <w:sz w:val="24"/>
          <w:szCs w:val="24"/>
        </w:rPr>
        <w:t xml:space="preserve"> a 6</w:t>
      </w:r>
      <w:r w:rsidR="00722798">
        <w:rPr>
          <w:rFonts w:eastAsia="Calibri"/>
          <w:color w:val="auto"/>
          <w:sz w:val="24"/>
          <w:szCs w:val="24"/>
        </w:rPr>
        <w:t>265c</w:t>
      </w:r>
      <w:r>
        <w:rPr>
          <w:rFonts w:eastAsia="Calibri"/>
          <w:color w:val="auto"/>
          <w:sz w:val="24"/>
          <w:szCs w:val="24"/>
        </w:rPr>
        <w:t xml:space="preserve"> sítě mezinárodního kvadrátového mapování organismů (</w:t>
      </w:r>
      <w:r>
        <w:rPr>
          <w:smallCaps/>
          <w:color w:val="auto"/>
          <w:sz w:val="24"/>
          <w:szCs w:val="24"/>
        </w:rPr>
        <w:t xml:space="preserve">AOPK ČR, Kolbek J. </w:t>
      </w:r>
      <w:r>
        <w:rPr>
          <w:color w:val="auto"/>
          <w:sz w:val="24"/>
          <w:szCs w:val="24"/>
        </w:rPr>
        <w:t>et al. 1999</w:t>
      </w:r>
      <w:r>
        <w:rPr>
          <w:rFonts w:eastAsia="Calibri"/>
          <w:color w:val="auto"/>
          <w:sz w:val="24"/>
          <w:szCs w:val="24"/>
        </w:rPr>
        <w:t>).</w:t>
      </w:r>
    </w:p>
    <w:p w14:paraId="07828852" w14:textId="086A27F6" w:rsidR="00722798" w:rsidRDefault="00722798">
      <w:pPr>
        <w:pStyle w:val="StandardWW"/>
        <w:widowControl w:val="0"/>
        <w:spacing w:before="60"/>
        <w:ind w:firstLine="709"/>
        <w:jc w:val="both"/>
      </w:pPr>
      <w:bookmarkStart w:id="24" w:name="_Hlk200122740"/>
      <w:bookmarkEnd w:id="24"/>
      <w:r w:rsidRPr="00722798">
        <w:t>Jedná se o novou stavbu čtyř větrných elektráren (Větrná elektrárna M.K.H. VTE1, M.K.H. VTE2, M.K.H. VTE3 a M.K.H. VTE4 k.</w:t>
      </w:r>
      <w:r>
        <w:t xml:space="preserve"> </w:t>
      </w:r>
      <w:r w:rsidRPr="00722798">
        <w:t>ú Moravská Kamenná Horka) každá o nominálním výkonu 5,56 MW. Celkový výkon větrného parku je 22,24 MW. Všechny větrné elektrárny mají gondolu umístněnou ve výšce 115,18 metrech, střed rotoru je umístněný ve výšce 119,83 metru. Délka lopatky je 80 m. Celková výška větrníků včetně lopatek je 199,83 metru nad upraveným terénem.</w:t>
      </w:r>
      <w:r>
        <w:t xml:space="preserve"> </w:t>
      </w:r>
      <w:r w:rsidRPr="00722798">
        <w:t>Zastavěná plocha</w:t>
      </w:r>
      <w:r>
        <w:t xml:space="preserve"> činí</w:t>
      </w:r>
      <w:r w:rsidRPr="00722798">
        <w:t xml:space="preserve"> 552 m2</w:t>
      </w:r>
      <w:r>
        <w:t xml:space="preserve"> pro každou VTE.</w:t>
      </w:r>
      <w:r w:rsidR="008E0EAF">
        <w:t xml:space="preserve"> </w:t>
      </w:r>
      <w:r w:rsidRPr="00722798">
        <w:t>Součástí stavby jsou i manipulační plochy, jeřábová plocha a příjezdová komunikace stavby (dále montážní plocha) o ploše 3 421 m2</w:t>
      </w:r>
      <w:r>
        <w:t xml:space="preserve"> pro každou VTE.</w:t>
      </w:r>
    </w:p>
    <w:p w14:paraId="488F99E2" w14:textId="2BD594BE" w:rsidR="00722798" w:rsidRDefault="00722798" w:rsidP="00722798">
      <w:pPr>
        <w:pStyle w:val="StandardWW"/>
        <w:spacing w:before="60"/>
        <w:ind w:firstLine="709"/>
        <w:jc w:val="both"/>
      </w:pPr>
      <w:r>
        <w:t>Výkon větrné elektrárny bude vyveden na hladině 35 kV do kabelového podzemního vedení na hladině 35 kV budované investorem do rozvodny VN/VVN v katastrálním území Moravská Kamenná Horka budovanou investorem. Zde dojde k transformaci napětí 35 kV na hladinu 110 kV. Odtud je výkon přenesen do distribuční sítě ČEZ přes nově budované podzemní vedení VVN 110 kV budované ze strany investora. Napojení na distribuční síť ČEZ bude provedeno v Rozvodně 110 kV Svitavy v katastrálním území Svitavy v majetku ČEZ Distribuce a. s.</w:t>
      </w:r>
    </w:p>
    <w:p w14:paraId="0DFEAD52" w14:textId="77777777" w:rsidR="0037281F" w:rsidRDefault="00A434DB" w:rsidP="00C105CB">
      <w:pPr>
        <w:pStyle w:val="Nadpis1"/>
      </w:pPr>
      <w:bookmarkStart w:id="25" w:name="_Toc19145488"/>
      <w:bookmarkStart w:id="26" w:name="_Toc203864263"/>
      <w:bookmarkStart w:id="27" w:name="__RefHeading___Toc11706_1997819994"/>
      <w:bookmarkStart w:id="28" w:name="_Toc203948426"/>
      <w:r>
        <w:t>CHARAKTERISTIKA přírody a krajiny v území</w:t>
      </w:r>
      <w:bookmarkEnd w:id="25"/>
      <w:bookmarkEnd w:id="26"/>
      <w:bookmarkEnd w:id="27"/>
      <w:bookmarkEnd w:id="28"/>
    </w:p>
    <w:p w14:paraId="7E4BDCC8" w14:textId="77777777" w:rsidR="0037281F" w:rsidRDefault="00A434DB" w:rsidP="00C105CB">
      <w:pPr>
        <w:pStyle w:val="Nadpis2"/>
      </w:pPr>
      <w:bookmarkStart w:id="29" w:name="_Toc19145489"/>
      <w:bookmarkStart w:id="30" w:name="_Toc203864264"/>
      <w:bookmarkStart w:id="31" w:name="__RefHeading___Toc11708_1997819994"/>
      <w:bookmarkStart w:id="32" w:name="_Toc203948427"/>
      <w:r>
        <w:t>Stanovištní podmínky</w:t>
      </w:r>
      <w:bookmarkEnd w:id="29"/>
      <w:bookmarkEnd w:id="30"/>
      <w:bookmarkEnd w:id="31"/>
      <w:bookmarkEnd w:id="32"/>
    </w:p>
    <w:p w14:paraId="3F61D520" w14:textId="77777777" w:rsidR="0037281F" w:rsidRDefault="00A434DB" w:rsidP="00C105CB">
      <w:pPr>
        <w:pStyle w:val="Nadpis3"/>
      </w:pPr>
      <w:bookmarkStart w:id="33" w:name="_Toc19145490"/>
      <w:bookmarkStart w:id="34" w:name="_Toc203864265"/>
      <w:bookmarkStart w:id="35" w:name="__RefHeading___Toc11710_1997819994"/>
      <w:bookmarkStart w:id="36" w:name="_Toc203948428"/>
      <w:r>
        <w:t>Geologie a geomorfologie</w:t>
      </w:r>
      <w:bookmarkEnd w:id="33"/>
      <w:bookmarkEnd w:id="34"/>
      <w:bookmarkEnd w:id="35"/>
      <w:bookmarkEnd w:id="36"/>
    </w:p>
    <w:p w14:paraId="2739F8D4" w14:textId="6854EB02" w:rsidR="0037281F" w:rsidRDefault="00A434DB">
      <w:pPr>
        <w:pStyle w:val="StandardWW"/>
        <w:widowControl w:val="0"/>
        <w:spacing w:before="60"/>
        <w:ind w:firstLine="709"/>
        <w:jc w:val="both"/>
      </w:pPr>
      <w:r>
        <w:rPr>
          <w:rFonts w:eastAsia="Calibri"/>
          <w:lang w:eastAsia="en-US"/>
        </w:rPr>
        <w:t>Území je součástí soustavy</w:t>
      </w:r>
      <w:r w:rsidR="008E0EAF">
        <w:rPr>
          <w:rFonts w:eastAsia="Calibri"/>
          <w:lang w:eastAsia="en-US"/>
        </w:rPr>
        <w:t xml:space="preserve"> Česká tabule</w:t>
      </w:r>
      <w:r>
        <w:rPr>
          <w:rFonts w:eastAsia="Calibri"/>
          <w:lang w:eastAsia="en-US"/>
        </w:rPr>
        <w:t xml:space="preserve">, podsoustavy </w:t>
      </w:r>
      <w:r w:rsidR="008E0EAF">
        <w:t>Východočeská tabule</w:t>
      </w:r>
      <w:r>
        <w:rPr>
          <w:rFonts w:eastAsia="Calibri"/>
          <w:lang w:eastAsia="en-US"/>
        </w:rPr>
        <w:t xml:space="preserve">, celku </w:t>
      </w:r>
      <w:r w:rsidR="008E0EAF">
        <w:t>Svitavská pahorkatina</w:t>
      </w:r>
      <w:r>
        <w:rPr>
          <w:rFonts w:eastAsia="Calibri"/>
          <w:lang w:eastAsia="en-US"/>
        </w:rPr>
        <w:t xml:space="preserve">, podcelku </w:t>
      </w:r>
      <w:r w:rsidR="008E0EAF">
        <w:t>Českotřebovská vrchovina</w:t>
      </w:r>
      <w:r>
        <w:rPr>
          <w:rFonts w:eastAsia="Calibri"/>
          <w:lang w:eastAsia="en-US"/>
        </w:rPr>
        <w:t xml:space="preserve">, okrsku </w:t>
      </w:r>
      <w:r w:rsidR="008E0EAF">
        <w:t>Hřebečovský hřbet</w:t>
      </w:r>
      <w:r>
        <w:rPr>
          <w:rFonts w:eastAsia="Calibri"/>
          <w:lang w:eastAsia="en-US"/>
        </w:rPr>
        <w:t xml:space="preserve">, </w:t>
      </w:r>
      <w:r>
        <w:rPr>
          <w:smallCaps/>
        </w:rPr>
        <w:t>Demek</w:t>
      </w:r>
      <w:r>
        <w:t xml:space="preserve"> </w:t>
      </w:r>
      <w:r>
        <w:rPr>
          <w:bCs/>
        </w:rPr>
        <w:t xml:space="preserve">&amp; </w:t>
      </w:r>
      <w:r>
        <w:rPr>
          <w:bCs/>
          <w:smallCaps/>
        </w:rPr>
        <w:t>Mackovčin</w:t>
      </w:r>
      <w:r>
        <w:rPr>
          <w:bCs/>
        </w:rPr>
        <w:t xml:space="preserve"> (2006).</w:t>
      </w:r>
      <w:r>
        <w:t xml:space="preserve"> </w:t>
      </w:r>
      <w:r w:rsidR="00722798" w:rsidRPr="00722798">
        <w:t>Nadmořská výška širšího okolí se pohybuje mezi 440 m n. m. (Lány) a 660 m n. m. (vrchol Roh).</w:t>
      </w:r>
    </w:p>
    <w:p w14:paraId="760BAC70" w14:textId="77777777" w:rsidR="0037281F" w:rsidRDefault="00A434DB" w:rsidP="00C105CB">
      <w:pPr>
        <w:pStyle w:val="Nadpis3"/>
      </w:pPr>
      <w:bookmarkStart w:id="37" w:name="_Toc19145491"/>
      <w:bookmarkStart w:id="38" w:name="_Toc203864266"/>
      <w:bookmarkStart w:id="39" w:name="__RefHeading___Toc11712_1997819994"/>
      <w:bookmarkStart w:id="40" w:name="_Toc203948429"/>
      <w:r>
        <w:t>Hydrologie</w:t>
      </w:r>
      <w:bookmarkEnd w:id="37"/>
      <w:bookmarkEnd w:id="38"/>
      <w:bookmarkEnd w:id="39"/>
      <w:bookmarkEnd w:id="40"/>
    </w:p>
    <w:p w14:paraId="38E33335" w14:textId="2E06FADD" w:rsidR="0037281F" w:rsidRDefault="00A434DB">
      <w:pPr>
        <w:pStyle w:val="StandardWW"/>
        <w:widowControl w:val="0"/>
        <w:spacing w:before="60"/>
        <w:ind w:firstLine="709"/>
        <w:jc w:val="both"/>
      </w:pPr>
      <w:r>
        <w:rPr>
          <w:rFonts w:eastAsia="Calibri"/>
          <w:lang w:eastAsia="en-US"/>
        </w:rPr>
        <w:t xml:space="preserve">Širší území má charakter zemědělské plošiny až pahorkatiny, </w:t>
      </w:r>
      <w:r w:rsidR="008E0EAF">
        <w:rPr>
          <w:rFonts w:eastAsia="Calibri"/>
          <w:lang w:eastAsia="en-US"/>
        </w:rPr>
        <w:t>bez vodotečí a vodních ploch. Nejbližší periodické vodní toky jsou v Koclířovském lese na severu a Kamenné Horce na jihu, trvalý potok je až Lačnovský potok západně ve Svitavách. Větší vodní plochy chybí, v jižním lemu Koclířovského lesa se nachází soustava nově zbudovaných tůní (2022/2023)</w:t>
      </w:r>
      <w:r>
        <w:rPr>
          <w:rFonts w:eastAsia="Calibri"/>
          <w:lang w:eastAsia="en-US"/>
        </w:rPr>
        <w:t>.</w:t>
      </w:r>
    </w:p>
    <w:p w14:paraId="7F304F18" w14:textId="77777777" w:rsidR="0037281F" w:rsidRDefault="00A434DB" w:rsidP="00C105CB">
      <w:pPr>
        <w:pStyle w:val="Nadpis3"/>
      </w:pPr>
      <w:bookmarkStart w:id="41" w:name="_Toc19145492"/>
      <w:bookmarkStart w:id="42" w:name="_Toc203864267"/>
      <w:bookmarkStart w:id="43" w:name="__RefHeading___Toc11714_1997819994"/>
      <w:bookmarkStart w:id="44" w:name="_Toc203948430"/>
      <w:r>
        <w:t>Klima</w:t>
      </w:r>
      <w:bookmarkEnd w:id="41"/>
      <w:bookmarkEnd w:id="42"/>
      <w:bookmarkEnd w:id="43"/>
      <w:bookmarkEnd w:id="44"/>
    </w:p>
    <w:p w14:paraId="7B57398F" w14:textId="487AE257" w:rsidR="0037281F" w:rsidRDefault="00A434DB">
      <w:pPr>
        <w:pStyle w:val="StandardWW"/>
        <w:widowControl w:val="0"/>
        <w:spacing w:before="240"/>
        <w:ind w:firstLine="709"/>
        <w:jc w:val="both"/>
      </w:pPr>
      <w:r>
        <w:t xml:space="preserve">Podle </w:t>
      </w:r>
      <w:r>
        <w:rPr>
          <w:smallCaps/>
        </w:rPr>
        <w:t>Quitta</w:t>
      </w:r>
      <w:r>
        <w:t xml:space="preserve"> (1971) lokalita zasahuje na severu do mírně teplé klimatické oblasti MT3</w:t>
      </w:r>
      <w:r w:rsidR="008E0EAF">
        <w:t>.</w:t>
      </w:r>
      <w:r>
        <w:t xml:space="preserve"> Pro oblast je charakteristické krátké léto, mírné až mírně chladné, suché až mírně suché. Přechodné období je normální až dlouhé, s mírným jarem a mírným podzimem. Zima je normálně dlouhá, mírná až mírně chladná, suchá až mírně suchá s normálním až krátkým trváním sněhové pokrývky.</w:t>
      </w:r>
    </w:p>
    <w:p w14:paraId="5C482E3D" w14:textId="77777777" w:rsidR="0037281F" w:rsidRDefault="00A434DB" w:rsidP="00C105CB">
      <w:pPr>
        <w:pStyle w:val="Nadpis3"/>
      </w:pPr>
      <w:bookmarkStart w:id="45" w:name="_Toc19145493"/>
      <w:bookmarkStart w:id="46" w:name="_Toc203864268"/>
      <w:bookmarkStart w:id="47" w:name="__RefHeading___Toc11716_1997819994"/>
      <w:bookmarkStart w:id="48" w:name="_Toc203948431"/>
      <w:r>
        <w:lastRenderedPageBreak/>
        <w:t>Biogeografie</w:t>
      </w:r>
      <w:bookmarkEnd w:id="45"/>
      <w:bookmarkEnd w:id="46"/>
      <w:bookmarkEnd w:id="47"/>
      <w:bookmarkEnd w:id="48"/>
    </w:p>
    <w:p w14:paraId="02832D94" w14:textId="4CD68866" w:rsidR="00942ACB" w:rsidRDefault="00942ACB" w:rsidP="00942ACB">
      <w:pPr>
        <w:suppressAutoHyphens w:val="0"/>
        <w:autoSpaceDE w:val="0"/>
        <w:adjustRightInd w:val="0"/>
        <w:spacing w:before="240"/>
        <w:ind w:firstLine="709"/>
        <w:jc w:val="both"/>
        <w:textAlignment w:val="auto"/>
      </w:pPr>
      <w:r w:rsidRPr="00942ACB">
        <w:rPr>
          <w:rFonts w:ascii="Times New Roman" w:hAnsi="Times New Roman" w:cs="Times New Roman"/>
          <w:sz w:val="24"/>
          <w:szCs w:val="24"/>
        </w:rPr>
        <w:t xml:space="preserve">Záměr je situován v </w:t>
      </w:r>
      <w:r w:rsidRPr="00942ACB">
        <w:rPr>
          <w:rFonts w:ascii="Times New Roman" w:eastAsia="Times New Roman" w:hAnsi="Times New Roman" w:cs="Times New Roman"/>
          <w:sz w:val="24"/>
          <w:szCs w:val="24"/>
          <w:lang w:eastAsia="cs-CZ"/>
        </w:rPr>
        <w:t>bioregionu 1.39 Svitavském. Reliéf má převážně charakter členitých vrchovin s výškovou členitostí 200–300 m, na Hušáku u Městečka Trnávky až 320 m. Brázdy charakterizuje reliéf členitých pahorkatin s výškovou členitostí 75–150 m, ve Svitavské synklinále a kotlině u Lanškrouna i ploché pahorkatiny s členitostí 50–75 m. Nejnižším bodem je okraj dna údolí u Kostelce nad Orlicí (asi 270 m), nejvyšším Baldský vrch u Jedlové – 693 m. Typická výška bioregionu je 350–600 m. Květena Svitavského bioregionu je dosti pestrá. Její hlavní složku reprezentují typické mezofilní druhy hercynských lesů, avšak obohacené o četné druhy karpatského migrantu, vytvářející zčásti i mezní výskyty. Exklávní prvky jsou výjimečné. Mezi pronikající alpinsko-karpatské druhy náleží pcháč potoční (</w:t>
      </w:r>
      <w:r w:rsidRPr="00942ACB">
        <w:rPr>
          <w:rFonts w:ascii="Times New Roman" w:eastAsia="Times New Roman" w:hAnsi="Times New Roman" w:cs="Times New Roman"/>
          <w:i/>
          <w:iCs/>
          <w:sz w:val="24"/>
          <w:szCs w:val="24"/>
          <w:lang w:eastAsia="cs-CZ"/>
        </w:rPr>
        <w:t>Cirsium rivulare</w:t>
      </w:r>
      <w:r w:rsidRPr="00942ACB">
        <w:rPr>
          <w:rFonts w:ascii="Times New Roman" w:eastAsia="Times New Roman" w:hAnsi="Times New Roman" w:cs="Times New Roman"/>
          <w:sz w:val="24"/>
          <w:szCs w:val="24"/>
          <w:lang w:eastAsia="cs-CZ"/>
        </w:rPr>
        <w:t>), kakost hnědočervený (</w:t>
      </w:r>
      <w:r w:rsidRPr="00942ACB">
        <w:rPr>
          <w:rFonts w:ascii="Times New Roman" w:eastAsia="Times New Roman" w:hAnsi="Times New Roman" w:cs="Times New Roman"/>
          <w:i/>
          <w:iCs/>
          <w:sz w:val="24"/>
          <w:szCs w:val="24"/>
          <w:lang w:eastAsia="cs-CZ"/>
        </w:rPr>
        <w:t>Geranium phaeum</w:t>
      </w:r>
      <w:r w:rsidRPr="00942ACB">
        <w:rPr>
          <w:rFonts w:ascii="Times New Roman" w:eastAsia="Times New Roman" w:hAnsi="Times New Roman" w:cs="Times New Roman"/>
          <w:sz w:val="24"/>
          <w:szCs w:val="24"/>
          <w:lang w:eastAsia="cs-CZ"/>
        </w:rPr>
        <w:t>), zapalice žluťuchovitá (</w:t>
      </w:r>
      <w:r w:rsidRPr="00942ACB">
        <w:rPr>
          <w:rFonts w:ascii="Times New Roman" w:eastAsia="Times New Roman" w:hAnsi="Times New Roman" w:cs="Times New Roman"/>
          <w:i/>
          <w:iCs/>
          <w:sz w:val="24"/>
          <w:szCs w:val="24"/>
          <w:lang w:eastAsia="cs-CZ"/>
        </w:rPr>
        <w:t>Isopyrum thalictroides</w:t>
      </w:r>
      <w:r w:rsidRPr="00942ACB">
        <w:rPr>
          <w:rFonts w:ascii="Times New Roman" w:eastAsia="Times New Roman" w:hAnsi="Times New Roman" w:cs="Times New Roman"/>
          <w:sz w:val="24"/>
          <w:szCs w:val="24"/>
          <w:lang w:eastAsia="cs-CZ"/>
        </w:rPr>
        <w:t>), kostival hlíznatý (</w:t>
      </w:r>
      <w:r w:rsidRPr="00942ACB">
        <w:rPr>
          <w:rFonts w:ascii="Times New Roman" w:eastAsia="Times New Roman" w:hAnsi="Times New Roman" w:cs="Times New Roman"/>
          <w:i/>
          <w:iCs/>
          <w:sz w:val="24"/>
          <w:szCs w:val="24"/>
          <w:lang w:eastAsia="cs-CZ"/>
        </w:rPr>
        <w:t>Symphytum tuberosum</w:t>
      </w:r>
      <w:r w:rsidRPr="00942ACB">
        <w:rPr>
          <w:rFonts w:ascii="Times New Roman" w:eastAsia="Times New Roman" w:hAnsi="Times New Roman" w:cs="Times New Roman"/>
          <w:sz w:val="24"/>
          <w:szCs w:val="24"/>
          <w:lang w:eastAsia="cs-CZ"/>
        </w:rPr>
        <w:t>), ostřice převislá (</w:t>
      </w:r>
      <w:r w:rsidRPr="00942ACB">
        <w:rPr>
          <w:rFonts w:ascii="Times New Roman" w:eastAsia="Times New Roman" w:hAnsi="Times New Roman" w:cs="Times New Roman"/>
          <w:i/>
          <w:iCs/>
          <w:sz w:val="24"/>
          <w:szCs w:val="24"/>
          <w:lang w:eastAsia="cs-CZ"/>
        </w:rPr>
        <w:t>Carex pendula</w:t>
      </w:r>
      <w:r w:rsidRPr="00942ACB">
        <w:rPr>
          <w:rFonts w:ascii="Times New Roman" w:eastAsia="Times New Roman" w:hAnsi="Times New Roman" w:cs="Times New Roman"/>
          <w:sz w:val="24"/>
          <w:szCs w:val="24"/>
          <w:lang w:eastAsia="cs-CZ"/>
        </w:rPr>
        <w:t>), o. chlupatá (</w:t>
      </w:r>
      <w:r w:rsidRPr="00942ACB">
        <w:rPr>
          <w:rFonts w:ascii="Times New Roman" w:eastAsia="Times New Roman" w:hAnsi="Times New Roman" w:cs="Times New Roman"/>
          <w:i/>
          <w:iCs/>
          <w:sz w:val="24"/>
          <w:szCs w:val="24"/>
          <w:lang w:eastAsia="cs-CZ"/>
        </w:rPr>
        <w:t>C. pilosa</w:t>
      </w:r>
      <w:r w:rsidRPr="00942ACB">
        <w:rPr>
          <w:rFonts w:ascii="Times New Roman" w:eastAsia="Times New Roman" w:hAnsi="Times New Roman" w:cs="Times New Roman"/>
          <w:sz w:val="24"/>
          <w:szCs w:val="24"/>
          <w:lang w:eastAsia="cs-CZ"/>
        </w:rPr>
        <w:t>), chrpa luční ostroperá (</w:t>
      </w:r>
      <w:r w:rsidRPr="00942ACB">
        <w:rPr>
          <w:rFonts w:ascii="Times New Roman" w:eastAsia="Times New Roman" w:hAnsi="Times New Roman" w:cs="Times New Roman"/>
          <w:i/>
          <w:iCs/>
          <w:sz w:val="24"/>
          <w:szCs w:val="24"/>
          <w:lang w:eastAsia="cs-CZ"/>
        </w:rPr>
        <w:t>Centaurea jacea</w:t>
      </w:r>
      <w:r w:rsidRPr="00942ACB">
        <w:rPr>
          <w:rFonts w:ascii="Times New Roman" w:eastAsia="Times New Roman" w:hAnsi="Times New Roman" w:cs="Times New Roman"/>
          <w:sz w:val="24"/>
          <w:szCs w:val="24"/>
          <w:lang w:eastAsia="cs-CZ"/>
        </w:rPr>
        <w:t xml:space="preserve"> subsp. </w:t>
      </w:r>
      <w:r w:rsidRPr="00942ACB">
        <w:rPr>
          <w:rFonts w:ascii="Times New Roman" w:eastAsia="Times New Roman" w:hAnsi="Times New Roman" w:cs="Times New Roman"/>
          <w:i/>
          <w:iCs/>
          <w:sz w:val="24"/>
          <w:szCs w:val="24"/>
          <w:lang w:eastAsia="cs-CZ"/>
        </w:rPr>
        <w:t>oxylepis</w:t>
      </w:r>
      <w:r w:rsidRPr="00942ACB">
        <w:rPr>
          <w:rFonts w:ascii="Times New Roman" w:eastAsia="Times New Roman" w:hAnsi="Times New Roman" w:cs="Times New Roman"/>
          <w:sz w:val="24"/>
          <w:szCs w:val="24"/>
          <w:lang w:eastAsia="cs-CZ"/>
        </w:rPr>
        <w:t>), svízel Schultesův (</w:t>
      </w:r>
      <w:r w:rsidRPr="00942ACB">
        <w:rPr>
          <w:rFonts w:ascii="Times New Roman" w:eastAsia="Times New Roman" w:hAnsi="Times New Roman" w:cs="Times New Roman"/>
          <w:i/>
          <w:iCs/>
          <w:sz w:val="24"/>
          <w:szCs w:val="24"/>
          <w:lang w:eastAsia="cs-CZ"/>
        </w:rPr>
        <w:t>Galium schultesii</w:t>
      </w:r>
      <w:r w:rsidRPr="00942ACB">
        <w:rPr>
          <w:rFonts w:ascii="Times New Roman" w:eastAsia="Times New Roman" w:hAnsi="Times New Roman" w:cs="Times New Roman"/>
          <w:sz w:val="24"/>
          <w:szCs w:val="24"/>
          <w:lang w:eastAsia="cs-CZ"/>
        </w:rPr>
        <w:t>), chrastavec křovištní (</w:t>
      </w:r>
      <w:r w:rsidRPr="00942ACB">
        <w:rPr>
          <w:rFonts w:ascii="Times New Roman" w:eastAsia="Times New Roman" w:hAnsi="Times New Roman" w:cs="Times New Roman"/>
          <w:i/>
          <w:iCs/>
          <w:sz w:val="24"/>
          <w:szCs w:val="24"/>
          <w:lang w:eastAsia="cs-CZ"/>
        </w:rPr>
        <w:t>Knautia drymeia</w:t>
      </w:r>
      <w:r w:rsidRPr="00942ACB">
        <w:rPr>
          <w:rFonts w:ascii="Times New Roman" w:eastAsia="Times New Roman" w:hAnsi="Times New Roman" w:cs="Times New Roman"/>
          <w:sz w:val="24"/>
          <w:szCs w:val="24"/>
          <w:lang w:eastAsia="cs-CZ"/>
        </w:rPr>
        <w:t>) aj. Přítomnost vápníkem bohatých křídových sedimentů umožňuje výskyt náročnějších druhů, které vesměs pronikají od západu. Mezi ně náleží ostřice Davallova (</w:t>
      </w:r>
      <w:r w:rsidRPr="00942ACB">
        <w:rPr>
          <w:rFonts w:ascii="Times New Roman" w:eastAsia="Times New Roman" w:hAnsi="Times New Roman" w:cs="Times New Roman"/>
          <w:i/>
          <w:iCs/>
          <w:sz w:val="24"/>
          <w:szCs w:val="24"/>
          <w:lang w:eastAsia="cs-CZ"/>
        </w:rPr>
        <w:t>Carex davalliana</w:t>
      </w:r>
      <w:r w:rsidRPr="00942ACB">
        <w:rPr>
          <w:rFonts w:ascii="Times New Roman" w:eastAsia="Times New Roman" w:hAnsi="Times New Roman" w:cs="Times New Roman"/>
          <w:sz w:val="24"/>
          <w:szCs w:val="24"/>
          <w:lang w:eastAsia="cs-CZ"/>
        </w:rPr>
        <w:t>) a pcháč bezlodyžný (</w:t>
      </w:r>
      <w:r w:rsidRPr="00942ACB">
        <w:rPr>
          <w:rFonts w:ascii="Times New Roman" w:eastAsia="Times New Roman" w:hAnsi="Times New Roman" w:cs="Times New Roman"/>
          <w:i/>
          <w:iCs/>
          <w:sz w:val="24"/>
          <w:szCs w:val="24"/>
          <w:lang w:eastAsia="cs-CZ"/>
        </w:rPr>
        <w:t>Cirsium acaule</w:t>
      </w:r>
      <w:r w:rsidRPr="00942ACB">
        <w:rPr>
          <w:rFonts w:ascii="Times New Roman" w:eastAsia="Times New Roman" w:hAnsi="Times New Roman" w:cs="Times New Roman"/>
          <w:sz w:val="24"/>
          <w:szCs w:val="24"/>
          <w:lang w:eastAsia="cs-CZ"/>
        </w:rPr>
        <w:t>). Jiné druhy umožňují předpokládat, že tudy vedla spojnice mezi teplými oblastmi Moravy a Čech. K nim patří bělozářka větevnatá (</w:t>
      </w:r>
      <w:r w:rsidRPr="00942ACB">
        <w:rPr>
          <w:rFonts w:ascii="Times New Roman" w:eastAsia="Times New Roman" w:hAnsi="Times New Roman" w:cs="Times New Roman"/>
          <w:i/>
          <w:iCs/>
          <w:sz w:val="24"/>
          <w:szCs w:val="24"/>
          <w:lang w:eastAsia="cs-CZ"/>
        </w:rPr>
        <w:t>Anthericum ramosum</w:t>
      </w:r>
      <w:r w:rsidRPr="00942ACB">
        <w:rPr>
          <w:rFonts w:ascii="Times New Roman" w:eastAsia="Times New Roman" w:hAnsi="Times New Roman" w:cs="Times New Roman"/>
          <w:sz w:val="24"/>
          <w:szCs w:val="24"/>
          <w:lang w:eastAsia="cs-CZ"/>
        </w:rPr>
        <w:t>) a sasanka lesní (</w:t>
      </w:r>
      <w:r w:rsidRPr="00942ACB">
        <w:rPr>
          <w:rFonts w:ascii="Times New Roman" w:eastAsia="Times New Roman" w:hAnsi="Times New Roman" w:cs="Times New Roman"/>
          <w:i/>
          <w:iCs/>
          <w:sz w:val="24"/>
          <w:szCs w:val="24"/>
          <w:lang w:eastAsia="cs-CZ"/>
        </w:rPr>
        <w:t>Anemone sylvestris</w:t>
      </w:r>
      <w:r w:rsidRPr="00942ACB">
        <w:rPr>
          <w:rFonts w:ascii="Times New Roman" w:eastAsia="Times New Roman" w:hAnsi="Times New Roman" w:cs="Times New Roman"/>
          <w:sz w:val="24"/>
          <w:szCs w:val="24"/>
          <w:lang w:eastAsia="cs-CZ"/>
        </w:rPr>
        <w:t>). Výjimečným jevem je několik reliktů na Hřebečovském hřbetu: boreokontinentální ploštičník evropský (</w:t>
      </w:r>
      <w:r w:rsidRPr="00942ACB">
        <w:rPr>
          <w:rFonts w:ascii="Times New Roman" w:eastAsia="Times New Roman" w:hAnsi="Times New Roman" w:cs="Times New Roman"/>
          <w:i/>
          <w:iCs/>
          <w:sz w:val="24"/>
          <w:szCs w:val="24"/>
          <w:lang w:eastAsia="cs-CZ"/>
        </w:rPr>
        <w:t>Cimicifuga europaea</w:t>
      </w:r>
      <w:r w:rsidRPr="00942ACB">
        <w:rPr>
          <w:rFonts w:ascii="Times New Roman" w:eastAsia="Times New Roman" w:hAnsi="Times New Roman" w:cs="Times New Roman"/>
          <w:sz w:val="24"/>
          <w:szCs w:val="24"/>
          <w:lang w:eastAsia="cs-CZ"/>
        </w:rPr>
        <w:t>) a alpinské druhy bika žlutavá (</w:t>
      </w:r>
      <w:r w:rsidRPr="00942ACB">
        <w:rPr>
          <w:rFonts w:ascii="Times New Roman" w:eastAsia="Times New Roman" w:hAnsi="Times New Roman" w:cs="Times New Roman"/>
          <w:i/>
          <w:iCs/>
          <w:sz w:val="24"/>
          <w:szCs w:val="24"/>
          <w:lang w:eastAsia="cs-CZ"/>
        </w:rPr>
        <w:t>Luzula luzulina</w:t>
      </w:r>
      <w:r w:rsidRPr="00942ACB">
        <w:rPr>
          <w:rFonts w:ascii="Times New Roman" w:eastAsia="Times New Roman" w:hAnsi="Times New Roman" w:cs="Times New Roman"/>
          <w:sz w:val="24"/>
          <w:szCs w:val="24"/>
          <w:lang w:eastAsia="cs-CZ"/>
        </w:rPr>
        <w:t>), starček skalní (</w:t>
      </w:r>
      <w:r w:rsidRPr="00942ACB">
        <w:rPr>
          <w:rFonts w:ascii="Times New Roman" w:eastAsia="Times New Roman" w:hAnsi="Times New Roman" w:cs="Times New Roman"/>
          <w:i/>
          <w:iCs/>
          <w:sz w:val="24"/>
          <w:szCs w:val="24"/>
          <w:lang w:eastAsia="cs-CZ"/>
        </w:rPr>
        <w:t>Senecio rupestris</w:t>
      </w:r>
      <w:r w:rsidRPr="00942ACB">
        <w:rPr>
          <w:rFonts w:ascii="Times New Roman" w:eastAsia="Times New Roman" w:hAnsi="Times New Roman" w:cs="Times New Roman"/>
          <w:sz w:val="24"/>
          <w:szCs w:val="24"/>
          <w:lang w:eastAsia="cs-CZ"/>
        </w:rPr>
        <w:t>) a kozlík trojený rakouský (</w:t>
      </w:r>
      <w:r w:rsidRPr="00942ACB">
        <w:rPr>
          <w:rFonts w:ascii="Times New Roman" w:eastAsia="Times New Roman" w:hAnsi="Times New Roman" w:cs="Times New Roman"/>
          <w:i/>
          <w:iCs/>
          <w:sz w:val="24"/>
          <w:szCs w:val="24"/>
          <w:lang w:eastAsia="cs-CZ"/>
        </w:rPr>
        <w:t>Valeriana tripteris</w:t>
      </w:r>
      <w:r w:rsidRPr="00942ACB">
        <w:rPr>
          <w:rFonts w:ascii="Times New Roman" w:eastAsia="Times New Roman" w:hAnsi="Times New Roman" w:cs="Times New Roman"/>
          <w:sz w:val="24"/>
          <w:szCs w:val="24"/>
          <w:lang w:eastAsia="cs-CZ"/>
        </w:rPr>
        <w:t xml:space="preserve"> subsp. </w:t>
      </w:r>
      <w:r w:rsidRPr="00942ACB">
        <w:rPr>
          <w:rFonts w:ascii="Times New Roman" w:eastAsia="Times New Roman" w:hAnsi="Times New Roman" w:cs="Times New Roman"/>
          <w:i/>
          <w:iCs/>
          <w:sz w:val="24"/>
          <w:szCs w:val="24"/>
          <w:lang w:eastAsia="cs-CZ"/>
        </w:rPr>
        <w:t>austriaca</w:t>
      </w:r>
      <w:r w:rsidRPr="00942ACB">
        <w:rPr>
          <w:rFonts w:ascii="Times New Roman" w:eastAsia="Times New Roman" w:hAnsi="Times New Roman" w:cs="Times New Roman"/>
          <w:sz w:val="24"/>
          <w:szCs w:val="24"/>
          <w:lang w:eastAsia="cs-CZ"/>
        </w:rPr>
        <w:t>). Horské druhy nejsou příliš početné, patří k nim kerblík lesklý (</w:t>
      </w:r>
      <w:r w:rsidRPr="00942ACB">
        <w:rPr>
          <w:rFonts w:ascii="Times New Roman" w:eastAsia="Times New Roman" w:hAnsi="Times New Roman" w:cs="Times New Roman"/>
          <w:i/>
          <w:iCs/>
          <w:sz w:val="24"/>
          <w:szCs w:val="24"/>
          <w:lang w:eastAsia="cs-CZ"/>
        </w:rPr>
        <w:t>Anthriscus nitida</w:t>
      </w:r>
      <w:r w:rsidRPr="00942ACB">
        <w:rPr>
          <w:rFonts w:ascii="Times New Roman" w:eastAsia="Times New Roman" w:hAnsi="Times New Roman" w:cs="Times New Roman"/>
          <w:sz w:val="24"/>
          <w:szCs w:val="24"/>
          <w:lang w:eastAsia="cs-CZ"/>
        </w:rPr>
        <w:t>), kakost lesní (</w:t>
      </w:r>
      <w:r w:rsidRPr="00942ACB">
        <w:rPr>
          <w:rFonts w:ascii="Times New Roman" w:eastAsia="Times New Roman" w:hAnsi="Times New Roman" w:cs="Times New Roman"/>
          <w:i/>
          <w:iCs/>
          <w:sz w:val="24"/>
          <w:szCs w:val="24"/>
          <w:lang w:eastAsia="cs-CZ"/>
        </w:rPr>
        <w:t>Geranium sylvaticum</w:t>
      </w:r>
      <w:r w:rsidRPr="00942ACB">
        <w:rPr>
          <w:rFonts w:ascii="Times New Roman" w:eastAsia="Times New Roman" w:hAnsi="Times New Roman" w:cs="Times New Roman"/>
          <w:sz w:val="24"/>
          <w:szCs w:val="24"/>
          <w:lang w:eastAsia="cs-CZ"/>
        </w:rPr>
        <w:t>), podbělice alpská (</w:t>
      </w:r>
      <w:r w:rsidRPr="00942ACB">
        <w:rPr>
          <w:rFonts w:ascii="Times New Roman" w:eastAsia="Times New Roman" w:hAnsi="Times New Roman" w:cs="Times New Roman"/>
          <w:i/>
          <w:iCs/>
          <w:sz w:val="24"/>
          <w:szCs w:val="24"/>
          <w:lang w:eastAsia="cs-CZ"/>
        </w:rPr>
        <w:t>Homogyne alpina</w:t>
      </w:r>
      <w:r w:rsidRPr="00942ACB">
        <w:rPr>
          <w:rFonts w:ascii="Times New Roman" w:eastAsia="Times New Roman" w:hAnsi="Times New Roman" w:cs="Times New Roman"/>
          <w:sz w:val="24"/>
          <w:szCs w:val="24"/>
          <w:lang w:eastAsia="cs-CZ"/>
        </w:rPr>
        <w:t>) a kýchavice bílá Lobelova (</w:t>
      </w:r>
      <w:r w:rsidRPr="00942ACB">
        <w:rPr>
          <w:rFonts w:ascii="Times New Roman" w:eastAsia="Times New Roman" w:hAnsi="Times New Roman" w:cs="Times New Roman"/>
          <w:i/>
          <w:iCs/>
          <w:sz w:val="24"/>
          <w:szCs w:val="24"/>
          <w:lang w:eastAsia="cs-CZ"/>
        </w:rPr>
        <w:t>Veratrum album</w:t>
      </w:r>
      <w:r w:rsidRPr="00942ACB">
        <w:rPr>
          <w:rFonts w:ascii="Times New Roman" w:eastAsia="Times New Roman" w:hAnsi="Times New Roman" w:cs="Times New Roman"/>
          <w:sz w:val="24"/>
          <w:szCs w:val="24"/>
          <w:lang w:eastAsia="cs-CZ"/>
        </w:rPr>
        <w:t xml:space="preserve"> subsp. </w:t>
      </w:r>
      <w:r w:rsidRPr="00942ACB">
        <w:rPr>
          <w:rFonts w:ascii="Times New Roman" w:eastAsia="Times New Roman" w:hAnsi="Times New Roman" w:cs="Times New Roman"/>
          <w:i/>
          <w:iCs/>
          <w:sz w:val="24"/>
          <w:szCs w:val="24"/>
          <w:lang w:eastAsia="cs-CZ"/>
        </w:rPr>
        <w:t>lobelianum</w:t>
      </w:r>
      <w:r w:rsidRPr="00942ACB">
        <w:rPr>
          <w:rFonts w:ascii="Times New Roman" w:eastAsia="Times New Roman" w:hAnsi="Times New Roman" w:cs="Times New Roman"/>
          <w:sz w:val="24"/>
          <w:szCs w:val="24"/>
          <w:lang w:eastAsia="cs-CZ"/>
        </w:rPr>
        <w:t>). Silně ochuzená podhorská fauna hercynského původu je doplněna demontánním výskytem alpsko-karpatského prvku, patrného zejména v synuziích měkkýšů. Malakologicky významné je zejména údolí Tiché Orlice, které je jedním z nejbohatších nalezišť měkkýšů vázaných na lesní biotopy v zaalpské Evropě. Tekoucí vody patří do pásma pstruhového, Orlice a dolní část toku Svitavy do pásma lipanového</w:t>
      </w:r>
      <w:r>
        <w:rPr>
          <w:rFonts w:ascii="Times New Roman" w:eastAsia="Times New Roman" w:hAnsi="Times New Roman" w:cs="Times New Roman"/>
          <w:sz w:val="24"/>
          <w:szCs w:val="24"/>
          <w:lang w:eastAsia="cs-CZ"/>
        </w:rPr>
        <w:t>.</w:t>
      </w:r>
    </w:p>
    <w:p w14:paraId="4A3D092F" w14:textId="77777777" w:rsidR="0037281F" w:rsidRDefault="00A434DB" w:rsidP="00C105CB">
      <w:pPr>
        <w:pStyle w:val="Nadpis3"/>
      </w:pPr>
      <w:bookmarkStart w:id="49" w:name="_Toc19145494"/>
      <w:bookmarkStart w:id="50" w:name="_Toc203864269"/>
      <w:bookmarkStart w:id="51" w:name="__RefHeading___Toc11718_1997819994"/>
      <w:bookmarkStart w:id="52" w:name="_Toc203948432"/>
      <w:r>
        <w:t>Fytogeografie</w:t>
      </w:r>
      <w:bookmarkEnd w:id="49"/>
      <w:bookmarkEnd w:id="50"/>
      <w:bookmarkEnd w:id="51"/>
      <w:bookmarkEnd w:id="52"/>
    </w:p>
    <w:p w14:paraId="794680BF" w14:textId="0FDF7332" w:rsidR="00942ACB" w:rsidRDefault="00942ACB" w:rsidP="00942ACB">
      <w:pPr>
        <w:widowControl/>
        <w:suppressAutoHyphens w:val="0"/>
        <w:autoSpaceDE w:val="0"/>
        <w:adjustRightInd w:val="0"/>
        <w:spacing w:before="240"/>
        <w:ind w:firstLine="709"/>
        <w:jc w:val="both"/>
        <w:textAlignment w:val="auto"/>
      </w:pPr>
      <w:r w:rsidRPr="00942ACB">
        <w:rPr>
          <w:rFonts w:ascii="Times New Roman" w:eastAsia="Times New Roman" w:hAnsi="Times New Roman" w:cs="Times New Roman"/>
          <w:sz w:val="24"/>
          <w:szCs w:val="24"/>
          <w:lang w:eastAsia="cs-CZ"/>
        </w:rPr>
        <w:t>Fytogeograficky</w:t>
      </w:r>
      <w:r w:rsidRPr="00942ACB">
        <w:rPr>
          <w:rFonts w:ascii="Times New Roman" w:eastAsia="Times New Roman" w:hAnsi="Times New Roman" w:cs="Times New Roman"/>
          <w:b/>
          <w:sz w:val="24"/>
          <w:szCs w:val="24"/>
          <w:lang w:eastAsia="cs-CZ"/>
        </w:rPr>
        <w:t xml:space="preserve"> </w:t>
      </w:r>
      <w:r w:rsidRPr="00942ACB">
        <w:rPr>
          <w:rFonts w:ascii="Times New Roman" w:eastAsia="Times New Roman" w:hAnsi="Times New Roman" w:cs="Times New Roman"/>
          <w:sz w:val="24"/>
          <w:szCs w:val="24"/>
          <w:lang w:eastAsia="cs-CZ"/>
        </w:rPr>
        <w:t>je lokalita součástí oblasti mezofytikum, fytogeografického obvodu Českomoravské mezofytikum, fytogeografického okresu 63</w:t>
      </w:r>
      <w:r>
        <w:rPr>
          <w:rFonts w:ascii="Times New Roman" w:eastAsia="Times New Roman" w:hAnsi="Times New Roman" w:cs="Times New Roman"/>
          <w:sz w:val="24"/>
          <w:szCs w:val="24"/>
          <w:lang w:eastAsia="cs-CZ"/>
        </w:rPr>
        <w:t>h</w:t>
      </w:r>
      <w:r w:rsidRPr="00942ACB">
        <w:rPr>
          <w:rFonts w:ascii="Times New Roman" w:eastAsia="Times New Roman" w:hAnsi="Times New Roman" w:cs="Times New Roman"/>
          <w:sz w:val="24"/>
          <w:szCs w:val="24"/>
          <w:lang w:eastAsia="cs-CZ"/>
        </w:rPr>
        <w:t xml:space="preserve"> </w:t>
      </w:r>
      <w:r>
        <w:rPr>
          <w:rFonts w:ascii="Times New Roman" w:eastAsia="Times New Roman" w:hAnsi="Times New Roman" w:cs="Times New Roman"/>
          <w:sz w:val="24"/>
          <w:szCs w:val="24"/>
          <w:lang w:eastAsia="cs-CZ"/>
        </w:rPr>
        <w:t xml:space="preserve">Svitavský úval, 63i </w:t>
      </w:r>
      <w:r w:rsidRPr="00942ACB">
        <w:rPr>
          <w:rFonts w:ascii="Times New Roman" w:eastAsia="Times New Roman" w:hAnsi="Times New Roman" w:cs="Times New Roman"/>
          <w:sz w:val="24"/>
          <w:szCs w:val="24"/>
          <w:lang w:eastAsia="cs-CZ"/>
        </w:rPr>
        <w:t>Hrebečovská vrchovina</w:t>
      </w:r>
      <w:r>
        <w:rPr>
          <w:rFonts w:ascii="Times New Roman" w:eastAsia="Times New Roman" w:hAnsi="Times New Roman" w:cs="Times New Roman"/>
          <w:sz w:val="24"/>
          <w:szCs w:val="24"/>
          <w:lang w:eastAsia="cs-CZ"/>
        </w:rPr>
        <w:t xml:space="preserve">, 63g </w:t>
      </w:r>
      <w:r w:rsidRPr="00942ACB">
        <w:rPr>
          <w:rFonts w:ascii="Times New Roman" w:eastAsia="Times New Roman" w:hAnsi="Times New Roman" w:cs="Times New Roman"/>
          <w:sz w:val="24"/>
          <w:szCs w:val="24"/>
          <w:lang w:eastAsia="cs-CZ"/>
        </w:rPr>
        <w:t>Opatovské rozvodí</w:t>
      </w:r>
      <w:r>
        <w:rPr>
          <w:rFonts w:ascii="Times New Roman" w:eastAsia="Times New Roman" w:hAnsi="Times New Roman" w:cs="Times New Roman"/>
          <w:sz w:val="24"/>
          <w:szCs w:val="24"/>
          <w:lang w:eastAsia="cs-CZ"/>
        </w:rPr>
        <w:t xml:space="preserve"> </w:t>
      </w:r>
      <w:r w:rsidRPr="00942ACB">
        <w:rPr>
          <w:rFonts w:ascii="Times New Roman" w:eastAsia="Times New Roman" w:hAnsi="Times New Roman" w:cs="Times New Roman"/>
          <w:sz w:val="24"/>
          <w:szCs w:val="24"/>
          <w:lang w:eastAsia="cs-CZ"/>
        </w:rPr>
        <w:t>(</w:t>
      </w:r>
      <w:r w:rsidRPr="00942ACB">
        <w:rPr>
          <w:rFonts w:ascii="Times New Roman" w:eastAsia="Times New Roman" w:hAnsi="Times New Roman" w:cs="Times New Roman"/>
          <w:smallCaps/>
          <w:sz w:val="24"/>
          <w:szCs w:val="24"/>
          <w:lang w:eastAsia="cs-CZ"/>
        </w:rPr>
        <w:t>Skalický</w:t>
      </w:r>
      <w:r w:rsidRPr="00942ACB">
        <w:rPr>
          <w:rFonts w:ascii="Times New Roman" w:eastAsia="Times New Roman" w:hAnsi="Times New Roman" w:cs="Times New Roman"/>
          <w:sz w:val="24"/>
          <w:szCs w:val="24"/>
          <w:lang w:eastAsia="cs-CZ"/>
        </w:rPr>
        <w:t xml:space="preserve"> 1988, </w:t>
      </w:r>
      <w:r w:rsidRPr="00942ACB">
        <w:rPr>
          <w:rFonts w:ascii="Times New Roman" w:eastAsia="Times New Roman" w:hAnsi="Times New Roman" w:cs="Times New Roman"/>
          <w:smallCaps/>
          <w:sz w:val="24"/>
          <w:szCs w:val="24"/>
          <w:lang w:eastAsia="cs-CZ"/>
        </w:rPr>
        <w:t>Culek</w:t>
      </w:r>
      <w:r w:rsidRPr="00942ACB">
        <w:rPr>
          <w:rFonts w:ascii="Times New Roman" w:eastAsia="Times New Roman" w:hAnsi="Times New Roman" w:cs="Times New Roman"/>
          <w:sz w:val="24"/>
          <w:szCs w:val="24"/>
          <w:lang w:eastAsia="cs-CZ"/>
        </w:rPr>
        <w:t xml:space="preserve"> 1996). Typické jsou pro území ekosystémy 4. vegetačního stupně</w:t>
      </w:r>
      <w:r>
        <w:rPr>
          <w:rFonts w:ascii="Times New Roman" w:eastAsia="Times New Roman" w:hAnsi="Times New Roman" w:cs="Times New Roman"/>
          <w:sz w:val="24"/>
          <w:szCs w:val="24"/>
          <w:lang w:eastAsia="cs-CZ"/>
        </w:rPr>
        <w:t>, převládají plošiny na spraších a e</w:t>
      </w:r>
      <w:r w:rsidRPr="00942ACB">
        <w:rPr>
          <w:rFonts w:ascii="Times New Roman" w:hAnsi="Times New Roman" w:cs="Times New Roman"/>
          <w:sz w:val="24"/>
          <w:szCs w:val="24"/>
        </w:rPr>
        <w:t>rodované plošiny na opukách.</w:t>
      </w:r>
    </w:p>
    <w:p w14:paraId="76068559" w14:textId="77777777" w:rsidR="0037281F" w:rsidRDefault="00A434DB" w:rsidP="00C105CB">
      <w:pPr>
        <w:pStyle w:val="Nadpis3"/>
      </w:pPr>
      <w:bookmarkStart w:id="53" w:name="_Toc19145495"/>
      <w:bookmarkStart w:id="54" w:name="_Toc203864270"/>
      <w:bookmarkStart w:id="55" w:name="__RefHeading___Toc11720_1997819994"/>
      <w:bookmarkStart w:id="56" w:name="_Toc203948433"/>
      <w:r>
        <w:t>Vegetace a biotopy</w:t>
      </w:r>
      <w:bookmarkEnd w:id="53"/>
      <w:bookmarkEnd w:id="54"/>
      <w:bookmarkEnd w:id="55"/>
      <w:bookmarkEnd w:id="56"/>
    </w:p>
    <w:p w14:paraId="7336A9A1" w14:textId="77777777" w:rsidR="0037281F" w:rsidRDefault="00A434DB" w:rsidP="00C105CB">
      <w:pPr>
        <w:pStyle w:val="Nadpis4"/>
      </w:pPr>
      <w:r>
        <w:t>Potenciálně přirozená vegetace</w:t>
      </w:r>
    </w:p>
    <w:p w14:paraId="0DE61622" w14:textId="25373BDE" w:rsidR="00705E81" w:rsidRDefault="00705E81">
      <w:pPr>
        <w:pStyle w:val="StylPrvndek"/>
        <w:keepNext w:val="0"/>
        <w:keepLines w:val="0"/>
        <w:widowControl w:val="0"/>
        <w:spacing w:before="60"/>
        <w:ind w:firstLine="709"/>
        <w:rPr>
          <w:rFonts w:eastAsiaTheme="minorHAnsi"/>
          <w:color w:val="auto"/>
          <w:sz w:val="24"/>
        </w:rPr>
      </w:pPr>
      <w:r w:rsidRPr="00DC6BBE">
        <w:rPr>
          <w:rFonts w:eastAsiaTheme="minorHAnsi"/>
          <w:color w:val="auto"/>
          <w:sz w:val="24"/>
        </w:rPr>
        <w:t>Podle mapy Potenciální přirozené vegetace České republiky (</w:t>
      </w:r>
      <w:r w:rsidRPr="00DC6BBE">
        <w:rPr>
          <w:rFonts w:eastAsiaTheme="minorHAnsi"/>
          <w:smallCaps/>
          <w:color w:val="auto"/>
          <w:sz w:val="24"/>
        </w:rPr>
        <w:t>Neuhäuslová</w:t>
      </w:r>
      <w:r w:rsidRPr="00DC6BBE">
        <w:rPr>
          <w:rFonts w:eastAsiaTheme="minorHAnsi"/>
          <w:color w:val="auto"/>
          <w:sz w:val="24"/>
        </w:rPr>
        <w:t xml:space="preserve"> et al. 2001) </w:t>
      </w:r>
      <w:r w:rsidRPr="00F1083C">
        <w:rPr>
          <w:rFonts w:eastAsiaTheme="minorHAnsi"/>
          <w:color w:val="auto"/>
          <w:sz w:val="24"/>
        </w:rPr>
        <w:t xml:space="preserve">jsou převládajícími potenciálními přírodními ekosystémy </w:t>
      </w:r>
      <w:r>
        <w:rPr>
          <w:rFonts w:eastAsiaTheme="minorHAnsi"/>
          <w:color w:val="auto"/>
          <w:sz w:val="24"/>
        </w:rPr>
        <w:t>západní části</w:t>
      </w:r>
      <w:r w:rsidRPr="00F1083C">
        <w:rPr>
          <w:rFonts w:eastAsiaTheme="minorHAnsi"/>
          <w:color w:val="auto"/>
          <w:sz w:val="24"/>
        </w:rPr>
        <w:t xml:space="preserve"> území</w:t>
      </w:r>
      <w:r>
        <w:rPr>
          <w:rFonts w:eastAsiaTheme="minorHAnsi"/>
          <w:color w:val="auto"/>
          <w:sz w:val="24"/>
        </w:rPr>
        <w:t xml:space="preserve"> b</w:t>
      </w:r>
      <w:r w:rsidRPr="0027611E">
        <w:rPr>
          <w:rFonts w:eastAsiaTheme="minorHAnsi"/>
          <w:color w:val="auto"/>
          <w:sz w:val="24"/>
        </w:rPr>
        <w:t>ikov</w:t>
      </w:r>
      <w:r>
        <w:rPr>
          <w:rFonts w:eastAsiaTheme="minorHAnsi"/>
          <w:color w:val="auto"/>
          <w:sz w:val="24"/>
        </w:rPr>
        <w:t>é</w:t>
      </w:r>
      <w:r w:rsidRPr="0027611E">
        <w:rPr>
          <w:rFonts w:eastAsiaTheme="minorHAnsi"/>
          <w:color w:val="auto"/>
          <w:sz w:val="24"/>
        </w:rPr>
        <w:t xml:space="preserve"> bučin</w:t>
      </w:r>
      <w:r>
        <w:rPr>
          <w:rFonts w:eastAsiaTheme="minorHAnsi"/>
          <w:color w:val="auto"/>
          <w:sz w:val="24"/>
        </w:rPr>
        <w:t>y</w:t>
      </w:r>
      <w:r w:rsidRPr="0027611E">
        <w:rPr>
          <w:rFonts w:eastAsiaTheme="minorHAnsi"/>
          <w:color w:val="auto"/>
          <w:sz w:val="24"/>
        </w:rPr>
        <w:t xml:space="preserve"> (</w:t>
      </w:r>
      <w:r w:rsidRPr="0027611E">
        <w:rPr>
          <w:rFonts w:eastAsiaTheme="minorHAnsi"/>
          <w:i/>
          <w:iCs/>
          <w:color w:val="auto"/>
          <w:sz w:val="24"/>
        </w:rPr>
        <w:t>Luzulo-Fagetum</w:t>
      </w:r>
      <w:r w:rsidRPr="0027611E">
        <w:rPr>
          <w:rFonts w:eastAsiaTheme="minorHAnsi"/>
          <w:color w:val="auto"/>
          <w:sz w:val="24"/>
        </w:rPr>
        <w:t>)</w:t>
      </w:r>
      <w:r>
        <w:rPr>
          <w:rFonts w:eastAsiaTheme="minorHAnsi"/>
          <w:color w:val="auto"/>
          <w:sz w:val="24"/>
        </w:rPr>
        <w:t>, na východě b</w:t>
      </w:r>
      <w:r w:rsidRPr="00705E81">
        <w:rPr>
          <w:rFonts w:eastAsiaTheme="minorHAnsi"/>
          <w:color w:val="auto"/>
          <w:sz w:val="24"/>
        </w:rPr>
        <w:t>učina s kyčelnicí devítilistou (</w:t>
      </w:r>
      <w:r w:rsidRPr="00705E81">
        <w:rPr>
          <w:rFonts w:eastAsiaTheme="minorHAnsi"/>
          <w:i/>
          <w:iCs/>
          <w:color w:val="auto"/>
          <w:sz w:val="24"/>
        </w:rPr>
        <w:t>Dentario enneaphylli-Fagetum</w:t>
      </w:r>
      <w:r w:rsidRPr="00705E81">
        <w:rPr>
          <w:rFonts w:eastAsiaTheme="minorHAnsi"/>
          <w:color w:val="auto"/>
          <w:sz w:val="24"/>
        </w:rPr>
        <w:t>)</w:t>
      </w:r>
      <w:r>
        <w:rPr>
          <w:rFonts w:eastAsiaTheme="minorHAnsi"/>
          <w:color w:val="auto"/>
          <w:sz w:val="24"/>
        </w:rPr>
        <w:t>.</w:t>
      </w:r>
    </w:p>
    <w:p w14:paraId="24CCB30D" w14:textId="77777777" w:rsidR="00705E81" w:rsidRDefault="00705E81">
      <w:pPr>
        <w:pStyle w:val="StylPrvndek"/>
        <w:keepNext w:val="0"/>
        <w:keepLines w:val="0"/>
        <w:widowControl w:val="0"/>
        <w:spacing w:before="60"/>
        <w:ind w:firstLine="709"/>
        <w:rPr>
          <w:rFonts w:eastAsiaTheme="minorHAnsi"/>
          <w:color w:val="auto"/>
          <w:sz w:val="24"/>
        </w:rPr>
      </w:pPr>
      <w:r w:rsidRPr="00F1083C">
        <w:rPr>
          <w:rFonts w:eastAsiaTheme="minorHAnsi"/>
          <w:color w:val="auto"/>
          <w:sz w:val="24"/>
        </w:rPr>
        <w:t>Aktuální vegetace se od rekonstruované původní nebo potenciální přírodní značně liší, což</w:t>
      </w:r>
      <w:r>
        <w:rPr>
          <w:rFonts w:eastAsiaTheme="minorHAnsi"/>
          <w:color w:val="auto"/>
          <w:sz w:val="24"/>
        </w:rPr>
        <w:t> </w:t>
      </w:r>
      <w:r w:rsidRPr="00F1083C">
        <w:rPr>
          <w:rFonts w:eastAsiaTheme="minorHAnsi"/>
          <w:color w:val="auto"/>
          <w:sz w:val="24"/>
        </w:rPr>
        <w:t>je</w:t>
      </w:r>
      <w:r>
        <w:rPr>
          <w:rFonts w:eastAsiaTheme="minorHAnsi"/>
          <w:color w:val="auto"/>
          <w:sz w:val="24"/>
        </w:rPr>
        <w:t> </w:t>
      </w:r>
      <w:r w:rsidRPr="00F1083C">
        <w:rPr>
          <w:rFonts w:eastAsiaTheme="minorHAnsi"/>
          <w:color w:val="auto"/>
          <w:sz w:val="24"/>
        </w:rPr>
        <w:t>způsobeno dlouhodobým antropickým vlivem. Krajina je obydlena a využívána od středověku. Současná lesnatost nedosahuje ani</w:t>
      </w:r>
      <w:r>
        <w:rPr>
          <w:rFonts w:eastAsiaTheme="minorHAnsi"/>
          <w:color w:val="auto"/>
          <w:sz w:val="24"/>
        </w:rPr>
        <w:t> </w:t>
      </w:r>
      <w:r w:rsidRPr="00F1083C">
        <w:rPr>
          <w:rFonts w:eastAsiaTheme="minorHAnsi"/>
          <w:color w:val="auto"/>
          <w:sz w:val="24"/>
        </w:rPr>
        <w:t>50</w:t>
      </w:r>
      <w:r>
        <w:rPr>
          <w:rFonts w:eastAsiaTheme="minorHAnsi"/>
          <w:color w:val="auto"/>
          <w:sz w:val="24"/>
        </w:rPr>
        <w:t> </w:t>
      </w:r>
      <w:r w:rsidRPr="00F1083C">
        <w:rPr>
          <w:rFonts w:eastAsiaTheme="minorHAnsi"/>
          <w:color w:val="auto"/>
          <w:sz w:val="24"/>
        </w:rPr>
        <w:t>%, většina dnešních lesních porostů jsou druhotné smrčiny,</w:t>
      </w:r>
      <w:r>
        <w:rPr>
          <w:rFonts w:eastAsiaTheme="minorHAnsi"/>
          <w:color w:val="auto"/>
          <w:sz w:val="24"/>
        </w:rPr>
        <w:t xml:space="preserve"> u kterých došlo v minulých letech k lokálnímu rozpadu v důsledku sucha a kůrovcových kalamit, část porostů smrčin je ale zachovalá. </w:t>
      </w:r>
    </w:p>
    <w:p w14:paraId="29C7145F" w14:textId="135E5417" w:rsidR="00705E81" w:rsidRDefault="00705E81">
      <w:pPr>
        <w:pStyle w:val="StylPrvndek"/>
        <w:keepNext w:val="0"/>
        <w:keepLines w:val="0"/>
        <w:widowControl w:val="0"/>
        <w:spacing w:before="60"/>
        <w:ind w:firstLine="709"/>
        <w:rPr>
          <w:color w:val="auto"/>
        </w:rPr>
      </w:pPr>
      <w:r>
        <w:rPr>
          <w:rFonts w:eastAsiaTheme="minorHAnsi"/>
          <w:color w:val="auto"/>
          <w:sz w:val="24"/>
        </w:rPr>
        <w:t>V současně době dochází k cílené i samovolné obnově porostů s dominancí listnatých dřevin, plochy smrkových porostů v území ale stále dominují.</w:t>
      </w:r>
    </w:p>
    <w:p w14:paraId="615BB153" w14:textId="77777777" w:rsidR="0037281F" w:rsidRDefault="00A434DB" w:rsidP="00C105CB">
      <w:pPr>
        <w:pStyle w:val="Nadpis4"/>
      </w:pPr>
      <w:r>
        <w:lastRenderedPageBreak/>
        <w:t>Přírodní biotopy</w:t>
      </w:r>
    </w:p>
    <w:p w14:paraId="5BC7D876" w14:textId="7193FBB1" w:rsidR="00A249D9" w:rsidRPr="00A249D9" w:rsidRDefault="00705E81">
      <w:pPr>
        <w:pStyle w:val="StylPrvndek"/>
        <w:keepNext w:val="0"/>
        <w:keepLines w:val="0"/>
        <w:widowControl w:val="0"/>
        <w:spacing w:before="60"/>
        <w:ind w:firstLine="709"/>
        <w:rPr>
          <w:color w:val="auto"/>
          <w:sz w:val="24"/>
          <w:szCs w:val="24"/>
        </w:rPr>
      </w:pPr>
      <w:r w:rsidRPr="00A249D9">
        <w:rPr>
          <w:rFonts w:eastAsiaTheme="minorHAnsi"/>
          <w:color w:val="auto"/>
          <w:sz w:val="24"/>
          <w:szCs w:val="24"/>
        </w:rPr>
        <w:t>V současnosti se pro charakteristiku aktuální vegetace s výhodou používají biotopy podle katalogu biotopů ČR (</w:t>
      </w:r>
      <w:r w:rsidRPr="00A249D9">
        <w:rPr>
          <w:rFonts w:eastAsiaTheme="minorHAnsi"/>
          <w:smallCaps/>
          <w:color w:val="auto"/>
          <w:sz w:val="24"/>
          <w:szCs w:val="24"/>
        </w:rPr>
        <w:t>Chytrý</w:t>
      </w:r>
      <w:r w:rsidRPr="00A249D9">
        <w:rPr>
          <w:rFonts w:eastAsiaTheme="minorHAnsi"/>
          <w:color w:val="auto"/>
          <w:sz w:val="24"/>
          <w:szCs w:val="24"/>
        </w:rPr>
        <w:t xml:space="preserve"> et al. 2010). </w:t>
      </w:r>
      <w:bookmarkStart w:id="57" w:name="_Hlk199417954"/>
      <w:r w:rsidRPr="00A249D9">
        <w:rPr>
          <w:rFonts w:eastAsiaTheme="minorHAnsi"/>
          <w:color w:val="auto"/>
          <w:sz w:val="24"/>
          <w:szCs w:val="24"/>
        </w:rPr>
        <w:t xml:space="preserve">Záměr VTE je umístěn na orné půdě, zcela mimo přírodní biotopy. Jako přírodní biotop můžeme označit tůně v lemu a v Koclířovském lese, tůně představují vodní biotop V1G, kde se v lemech vytváří mokřadní biotopy </w:t>
      </w:r>
      <w:bookmarkEnd w:id="57"/>
      <w:r w:rsidR="00A249D9" w:rsidRPr="00A249D9">
        <w:rPr>
          <w:color w:val="auto"/>
          <w:sz w:val="24"/>
          <w:szCs w:val="24"/>
        </w:rPr>
        <w:t>M1.1 - Rákosiny eutrofních stojatých vod.</w:t>
      </w:r>
    </w:p>
    <w:p w14:paraId="473823CA" w14:textId="77777777" w:rsidR="0037281F" w:rsidRDefault="00A434DB" w:rsidP="00C105CB">
      <w:pPr>
        <w:pStyle w:val="Nadpis4"/>
      </w:pPr>
      <w:r>
        <w:t>Antropicky podmíněné biotopy</w:t>
      </w:r>
    </w:p>
    <w:p w14:paraId="06DD1DEC" w14:textId="188AB14E" w:rsidR="00876F67" w:rsidRPr="00876F67" w:rsidRDefault="00A434DB" w:rsidP="00876F67">
      <w:pPr>
        <w:pStyle w:val="StandardWW"/>
        <w:widowControl w:val="0"/>
        <w:spacing w:before="60"/>
        <w:ind w:firstLine="709"/>
        <w:jc w:val="both"/>
      </w:pPr>
      <w:r>
        <w:rPr>
          <w:bCs/>
        </w:rPr>
        <w:t xml:space="preserve">Záměr </w:t>
      </w:r>
      <w:r w:rsidR="00A249D9">
        <w:rPr>
          <w:bCs/>
        </w:rPr>
        <w:t>VTE výhradně</w:t>
      </w:r>
      <w:r>
        <w:rPr>
          <w:bCs/>
        </w:rPr>
        <w:t xml:space="preserve"> zasahuje kulturní biotopy, a to</w:t>
      </w:r>
      <w:r>
        <w:rPr>
          <w:b/>
        </w:rPr>
        <w:t xml:space="preserve"> </w:t>
      </w:r>
      <w:r>
        <w:rPr>
          <w:bCs/>
        </w:rPr>
        <w:t>X2 – intenzivně obhospodařovaná pole</w:t>
      </w:r>
      <w:r w:rsidR="00A249D9">
        <w:rPr>
          <w:bCs/>
        </w:rPr>
        <w:t xml:space="preserve">, v rámci travních ploch a lemů cest pak související infrastruktura lokálně zasahuje biotopy </w:t>
      </w:r>
      <w:r>
        <w:rPr>
          <w:bCs/>
        </w:rPr>
        <w:t>X5 – intenzivně obhospodařované louky.</w:t>
      </w:r>
      <w:r w:rsidR="00876F67">
        <w:rPr>
          <w:bCs/>
        </w:rPr>
        <w:t xml:space="preserve"> </w:t>
      </w:r>
      <w:r w:rsidRPr="00876F67">
        <w:t xml:space="preserve">Diverzita vegetace polí závisí na typu pěstované plodiny (v území nejčastěji </w:t>
      </w:r>
      <w:r w:rsidRPr="00876F67">
        <w:rPr>
          <w:lang w:eastAsia="en-US"/>
        </w:rPr>
        <w:t>kukuřice, řepka</w:t>
      </w:r>
      <w:r w:rsidR="00876F67" w:rsidRPr="00876F67">
        <w:rPr>
          <w:lang w:eastAsia="en-US"/>
        </w:rPr>
        <w:t xml:space="preserve"> </w:t>
      </w:r>
      <w:r w:rsidRPr="00876F67">
        <w:rPr>
          <w:lang w:eastAsia="en-US"/>
        </w:rPr>
        <w:t>olejka</w:t>
      </w:r>
      <w:r w:rsidR="0064651F">
        <w:rPr>
          <w:lang w:eastAsia="en-US"/>
        </w:rPr>
        <w:t xml:space="preserve"> a obiloviny</w:t>
      </w:r>
      <w:r w:rsidRPr="00876F67">
        <w:t>), na míře použití herbicidů a způsobu hospodaření.</w:t>
      </w:r>
    </w:p>
    <w:p w14:paraId="4FC1D339" w14:textId="220EFF5E" w:rsidR="0037281F" w:rsidRPr="00876F67" w:rsidRDefault="00A434DB" w:rsidP="00876F67">
      <w:pPr>
        <w:pStyle w:val="StandardWW"/>
        <w:widowControl w:val="0"/>
        <w:spacing w:before="60"/>
        <w:ind w:firstLine="709"/>
        <w:jc w:val="both"/>
        <w:rPr>
          <w:bCs/>
        </w:rPr>
      </w:pPr>
      <w:r>
        <w:t xml:space="preserve">Z polních plevelů jsou zastoupeny běžné druhy plevelů jako heřmánkovec nevonný </w:t>
      </w:r>
      <w:r>
        <w:rPr>
          <w:rStyle w:val="st"/>
          <w:i/>
        </w:rPr>
        <w:t>Tripleurospermum inodorum</w:t>
      </w:r>
      <w:r>
        <w:rPr>
          <w:rStyle w:val="st"/>
        </w:rPr>
        <w:t xml:space="preserve">, mochna husí </w:t>
      </w:r>
      <w:r>
        <w:rPr>
          <w:rStyle w:val="st"/>
          <w:i/>
        </w:rPr>
        <w:t>Potentilla anserina</w:t>
      </w:r>
      <w:r>
        <w:rPr>
          <w:rStyle w:val="st"/>
        </w:rPr>
        <w:t xml:space="preserve">, </w:t>
      </w:r>
      <w:r>
        <w:t xml:space="preserve">merlík bílý </w:t>
      </w:r>
      <w:r>
        <w:rPr>
          <w:i/>
        </w:rPr>
        <w:t xml:space="preserve">Chenopodium album, </w:t>
      </w:r>
      <w:r>
        <w:t xml:space="preserve">ježatka kuří noha </w:t>
      </w:r>
      <w:r>
        <w:rPr>
          <w:i/>
        </w:rPr>
        <w:t xml:space="preserve">Echinochloa crus-galli, </w:t>
      </w:r>
      <w:r>
        <w:t xml:space="preserve">truskavec obecný </w:t>
      </w:r>
      <w:r>
        <w:rPr>
          <w:i/>
        </w:rPr>
        <w:t xml:space="preserve">Polygonum arenastrum, </w:t>
      </w:r>
      <w:r>
        <w:t xml:space="preserve">hluchavka nachová </w:t>
      </w:r>
      <w:r>
        <w:rPr>
          <w:i/>
        </w:rPr>
        <w:t xml:space="preserve">Lamium purpureum, </w:t>
      </w:r>
      <w:r>
        <w:t xml:space="preserve">mák vlčí </w:t>
      </w:r>
      <w:r>
        <w:rPr>
          <w:i/>
        </w:rPr>
        <w:t xml:space="preserve">Papaver rhoeas, </w:t>
      </w:r>
      <w:r>
        <w:t xml:space="preserve">kokoška pastuší tobolka </w:t>
      </w:r>
      <w:r>
        <w:rPr>
          <w:i/>
        </w:rPr>
        <w:t>Capsella bursa-pastoris</w:t>
      </w:r>
      <w:r>
        <w:t xml:space="preserve">, pcháč oset </w:t>
      </w:r>
      <w:r>
        <w:rPr>
          <w:i/>
        </w:rPr>
        <w:t xml:space="preserve">Cirsium arvense </w:t>
      </w:r>
      <w:r>
        <w:t xml:space="preserve">apod. Na rozhraní mezi poli je obvykle vyvinuta ruderální vegetace s druhy kopřiva dvoudomá </w:t>
      </w:r>
      <w:r>
        <w:rPr>
          <w:i/>
        </w:rPr>
        <w:t xml:space="preserve">Urtica dioica, </w:t>
      </w:r>
      <w:r>
        <w:t>třtina křovištní</w:t>
      </w:r>
      <w:r>
        <w:rPr>
          <w:i/>
        </w:rPr>
        <w:t xml:space="preserve"> Calamagrostis epigejos, </w:t>
      </w:r>
      <w:r>
        <w:t>srha laločnatá</w:t>
      </w:r>
      <w:r>
        <w:rPr>
          <w:i/>
        </w:rPr>
        <w:t xml:space="preserve"> Dactylis glomerata, </w:t>
      </w:r>
      <w:r>
        <w:t xml:space="preserve">ovsík vyvýšený </w:t>
      </w:r>
      <w:r>
        <w:rPr>
          <w:i/>
        </w:rPr>
        <w:t xml:space="preserve">Arrhenatherum elatius, </w:t>
      </w:r>
      <w:r>
        <w:t xml:space="preserve">pelyněk černobýl </w:t>
      </w:r>
      <w:r>
        <w:rPr>
          <w:i/>
        </w:rPr>
        <w:t xml:space="preserve">Artemisia vulgaris, </w:t>
      </w:r>
      <w:r>
        <w:t xml:space="preserve">vratič obecný </w:t>
      </w:r>
      <w:r>
        <w:rPr>
          <w:i/>
        </w:rPr>
        <w:t xml:space="preserve">Tanacetum vulgare, </w:t>
      </w:r>
      <w:r>
        <w:t xml:space="preserve">pýr plazivý </w:t>
      </w:r>
      <w:r>
        <w:rPr>
          <w:i/>
        </w:rPr>
        <w:t>Elytrigia repens</w:t>
      </w:r>
      <w:r>
        <w:t>.</w:t>
      </w:r>
    </w:p>
    <w:p w14:paraId="59D11F8D" w14:textId="77777777" w:rsidR="0037281F" w:rsidRDefault="00A434DB" w:rsidP="00C105CB">
      <w:pPr>
        <w:pStyle w:val="Nadpis2"/>
      </w:pPr>
      <w:bookmarkStart w:id="58" w:name="_Toc71147838"/>
      <w:bookmarkStart w:id="59" w:name="_Toc53416232"/>
      <w:bookmarkStart w:id="60" w:name="_Toc203864271"/>
      <w:bookmarkStart w:id="61" w:name="__RefHeading___Toc11722_1997819994"/>
      <w:bookmarkStart w:id="62" w:name="_Toc203948434"/>
      <w:r>
        <w:t>Identifikace chráněných zájmů</w:t>
      </w:r>
      <w:bookmarkEnd w:id="58"/>
      <w:bookmarkEnd w:id="59"/>
      <w:bookmarkEnd w:id="60"/>
      <w:bookmarkEnd w:id="61"/>
      <w:bookmarkEnd w:id="62"/>
    </w:p>
    <w:p w14:paraId="46B44900" w14:textId="77777777" w:rsidR="0037281F" w:rsidRDefault="00A434DB" w:rsidP="00C105CB">
      <w:pPr>
        <w:pStyle w:val="Nadpis3"/>
      </w:pPr>
      <w:bookmarkStart w:id="63" w:name="_Toc19145499"/>
      <w:bookmarkStart w:id="64" w:name="_Toc203864272"/>
      <w:bookmarkStart w:id="65" w:name="__RefHeading___Toc11724_1997819994"/>
      <w:bookmarkStart w:id="66" w:name="_Toc203948435"/>
      <w:r>
        <w:t>Územní systém ekologické stability (ÚSES)</w:t>
      </w:r>
      <w:bookmarkEnd w:id="63"/>
      <w:bookmarkEnd w:id="64"/>
      <w:bookmarkEnd w:id="65"/>
      <w:bookmarkEnd w:id="66"/>
    </w:p>
    <w:p w14:paraId="0D616A9B" w14:textId="7438A69E" w:rsidR="0037281F" w:rsidRDefault="00A434DB">
      <w:pPr>
        <w:pStyle w:val="StylPrvndek"/>
        <w:keepNext w:val="0"/>
        <w:keepLines w:val="0"/>
        <w:widowControl w:val="0"/>
        <w:spacing w:before="240"/>
        <w:ind w:firstLine="709"/>
        <w:rPr>
          <w:color w:val="auto"/>
          <w:sz w:val="24"/>
          <w:szCs w:val="24"/>
        </w:rPr>
      </w:pPr>
      <w:r>
        <w:rPr>
          <w:color w:val="auto"/>
          <w:sz w:val="24"/>
          <w:szCs w:val="24"/>
        </w:rPr>
        <w:t>Vymezení ÚSES je významnou součástí územně plánovací dokumentace. ÚSES je vymezován s cílem zajistit odpovídající prostorové podmínky pro rozvoj a dlouhodobé udržení přirozených společenstev reprezentujících biogeografické členění území ČR. Ačkoliv aktuální stav ekosystémů v ploše vymezené pro ÚSES neodpovídá vždy očekávanému (cílovému) ekologickému stavu, představuje toto územní vymezení v ÚPD ochranu před takovým způsobem využití území, které by do budoucna tvorbě prvků ÚSES a rozvoji přirozených nebo přírodě blízkých společenstev bránilo. Dle platného ÚP obce byly v území identifikovány následující prvky ÚSES.</w:t>
      </w:r>
    </w:p>
    <w:p w14:paraId="3750AE75" w14:textId="21DA1394" w:rsidR="00876F67" w:rsidRDefault="00A434DB" w:rsidP="009B0755">
      <w:pPr>
        <w:pStyle w:val="StylPrvndek"/>
        <w:keepNext w:val="0"/>
        <w:keepLines w:val="0"/>
        <w:widowControl w:val="0"/>
        <w:spacing w:before="60"/>
        <w:ind w:firstLine="720"/>
        <w:rPr>
          <w:color w:val="auto"/>
          <w:sz w:val="24"/>
          <w:szCs w:val="24"/>
        </w:rPr>
      </w:pPr>
      <w:r>
        <w:rPr>
          <w:color w:val="auto"/>
          <w:sz w:val="24"/>
          <w:szCs w:val="24"/>
        </w:rPr>
        <w:t xml:space="preserve">Záměr do ÚSES nezasahuje. </w:t>
      </w:r>
      <w:r w:rsidR="009B0755" w:rsidRPr="00020D79">
        <w:rPr>
          <w:sz w:val="24"/>
          <w:szCs w:val="24"/>
        </w:rPr>
        <w:t>Z prvků ÚSES se v místě uvažované výstavby nenachází žádný</w:t>
      </w:r>
      <w:r w:rsidR="009B0755">
        <w:rPr>
          <w:sz w:val="24"/>
          <w:szCs w:val="24"/>
        </w:rPr>
        <w:t xml:space="preserve"> významný </w:t>
      </w:r>
      <w:r w:rsidR="009B0755" w:rsidRPr="00020D79">
        <w:rPr>
          <w:sz w:val="24"/>
          <w:szCs w:val="24"/>
        </w:rPr>
        <w:t xml:space="preserve"> biokoridor ani bio</w:t>
      </w:r>
      <w:r w:rsidR="009B0755">
        <w:rPr>
          <w:sz w:val="24"/>
          <w:szCs w:val="24"/>
        </w:rPr>
        <w:t xml:space="preserve">centrum. Významným ÚSES je nadregionální </w:t>
      </w:r>
      <w:r w:rsidR="009B0755" w:rsidRPr="0073466C">
        <w:rPr>
          <w:sz w:val="24"/>
          <w:szCs w:val="24"/>
        </w:rPr>
        <w:t>biokoridor Bor</w:t>
      </w:r>
      <w:r w:rsidR="009B0755">
        <w:rPr>
          <w:sz w:val="24"/>
          <w:szCs w:val="24"/>
        </w:rPr>
        <w:t>š</w:t>
      </w:r>
      <w:r w:rsidR="009B0755" w:rsidRPr="0073466C">
        <w:rPr>
          <w:sz w:val="24"/>
          <w:szCs w:val="24"/>
        </w:rPr>
        <w:t>ov,</w:t>
      </w:r>
      <w:r w:rsidR="009B0755">
        <w:rPr>
          <w:sz w:val="24"/>
          <w:szCs w:val="24"/>
        </w:rPr>
        <w:t xml:space="preserve"> </w:t>
      </w:r>
      <w:r w:rsidR="009B0755" w:rsidRPr="0073466C">
        <w:rPr>
          <w:sz w:val="24"/>
          <w:szCs w:val="24"/>
        </w:rPr>
        <w:t>Lou</w:t>
      </w:r>
      <w:r w:rsidR="009B0755">
        <w:rPr>
          <w:sz w:val="24"/>
          <w:szCs w:val="24"/>
        </w:rPr>
        <w:t>č</w:t>
      </w:r>
      <w:r w:rsidR="009B0755" w:rsidRPr="0073466C">
        <w:rPr>
          <w:sz w:val="24"/>
          <w:szCs w:val="24"/>
        </w:rPr>
        <w:t>sk</w:t>
      </w:r>
      <w:r w:rsidR="009B0755">
        <w:rPr>
          <w:sz w:val="24"/>
          <w:szCs w:val="24"/>
        </w:rPr>
        <w:t>ý</w:t>
      </w:r>
      <w:r w:rsidR="009B0755" w:rsidRPr="0073466C">
        <w:rPr>
          <w:sz w:val="24"/>
          <w:szCs w:val="24"/>
        </w:rPr>
        <w:t xml:space="preserve"> les-K80</w:t>
      </w:r>
      <w:r w:rsidR="009B0755">
        <w:rPr>
          <w:sz w:val="24"/>
          <w:szCs w:val="24"/>
        </w:rPr>
        <w:t xml:space="preserve">, nad 3 km východně od VTE. Dále nadregionální </w:t>
      </w:r>
      <w:r w:rsidR="009B0755" w:rsidRPr="0073466C">
        <w:rPr>
          <w:sz w:val="24"/>
          <w:szCs w:val="24"/>
        </w:rPr>
        <w:t>biocentrum Boršov-Loučský les</w:t>
      </w:r>
      <w:r w:rsidR="009B0755">
        <w:rPr>
          <w:sz w:val="24"/>
          <w:szCs w:val="24"/>
        </w:rPr>
        <w:t>, nad 2 km jihovýchodně. Nejblíže se nachází LBC Koclířovský les, 370 severně uvažované VTE4.</w:t>
      </w:r>
    </w:p>
    <w:p w14:paraId="50E4AF84" w14:textId="77777777" w:rsidR="0037281F" w:rsidRDefault="00A434DB" w:rsidP="00C105CB">
      <w:pPr>
        <w:pStyle w:val="Nadpis3"/>
      </w:pPr>
      <w:bookmarkStart w:id="67" w:name="_Toc19145500"/>
      <w:bookmarkStart w:id="68" w:name="_Toc203864273"/>
      <w:bookmarkStart w:id="69" w:name="__RefHeading___Toc11726_1997819994"/>
      <w:bookmarkStart w:id="70" w:name="_Toc203948436"/>
      <w:r>
        <w:t>Významné krajinné prvky (VKP)</w:t>
      </w:r>
      <w:bookmarkEnd w:id="67"/>
      <w:bookmarkEnd w:id="68"/>
      <w:bookmarkEnd w:id="69"/>
      <w:bookmarkEnd w:id="70"/>
    </w:p>
    <w:p w14:paraId="43F24241" w14:textId="77777777" w:rsidR="009B0755" w:rsidRDefault="00A434DB">
      <w:pPr>
        <w:pStyle w:val="StandardWW"/>
        <w:widowControl w:val="0"/>
        <w:spacing w:before="240"/>
        <w:ind w:firstLine="709"/>
        <w:jc w:val="both"/>
      </w:pPr>
      <w:r>
        <w:t xml:space="preserve">Ve smyslu zákona č. 114/1992 Sb. je významný krajinný prvek (VKP) ekologicky, geomorfologicky nebo esteticky hodnotná část krajiny, která utváří její typický vzhled nebo přispívá k udržení její stability. Významnými krajinnými prvky jsou lesy, rašeliniště, vodní toky, rybníky, jezera, údolní nivy (tzv. VKP ze zákona). Dále jsou jimi jiné části krajiny, které zaregistruje orgán ochrany přírody jako významný krajinný prvek, zejména mokřady, stepní trávníky, remízy, meze, trvalé travní plochy, naleziště nerostů a zkamenělin, umělé i přirozené skalní útvary, výchozy a odkryvy. Mohou jimi být i cenné plochy porostů sídelních útvarů včetně historických zahrad a parků. Zvláště chráněná část přírody je z této definice vyňata. Samotné VTE do VKP nezasahují. Nejblíže je lokalizována VTE č. </w:t>
      </w:r>
      <w:r w:rsidR="009B0755">
        <w:t>3</w:t>
      </w:r>
      <w:r>
        <w:t xml:space="preserve">, </w:t>
      </w:r>
      <w:r w:rsidR="009B0755">
        <w:t>90</w:t>
      </w:r>
      <w:r>
        <w:t xml:space="preserve"> m od okraje lesa. </w:t>
      </w:r>
    </w:p>
    <w:p w14:paraId="390511E6" w14:textId="77777777" w:rsidR="0037281F" w:rsidRDefault="00A434DB" w:rsidP="00C105CB">
      <w:pPr>
        <w:pStyle w:val="Nadpis3"/>
      </w:pPr>
      <w:bookmarkStart w:id="71" w:name="_Toc19145502"/>
      <w:bookmarkStart w:id="72" w:name="_Toc203864274"/>
      <w:bookmarkStart w:id="73" w:name="__RefHeading___Toc11728_1997819994"/>
      <w:bookmarkStart w:id="74" w:name="_Toc203948437"/>
      <w:r>
        <w:lastRenderedPageBreak/>
        <w:t>Zvláště chráněná území a objekty (ZCHÚ)</w:t>
      </w:r>
      <w:bookmarkEnd w:id="71"/>
      <w:bookmarkEnd w:id="72"/>
      <w:bookmarkEnd w:id="73"/>
      <w:bookmarkEnd w:id="74"/>
    </w:p>
    <w:p w14:paraId="79653391" w14:textId="45B76590" w:rsidR="003C6E92" w:rsidRDefault="00A434DB">
      <w:pPr>
        <w:pStyle w:val="TextbodyindentWW"/>
        <w:widowControl w:val="0"/>
        <w:spacing w:before="60" w:after="0"/>
        <w:ind w:left="0" w:firstLine="709"/>
        <w:jc w:val="both"/>
        <w:rPr>
          <w:bCs/>
        </w:rPr>
      </w:pPr>
      <w:r>
        <w:rPr>
          <w:bCs/>
        </w:rPr>
        <w:t xml:space="preserve">Zájmová lokalita není součástí zvláště chráněného území (ZCHÚ) dle zákona č. 114/1992 Sb. V okruhu do </w:t>
      </w:r>
      <w:r w:rsidR="003C6E92">
        <w:rPr>
          <w:bCs/>
        </w:rPr>
        <w:t>3</w:t>
      </w:r>
      <w:r>
        <w:rPr>
          <w:bCs/>
        </w:rPr>
        <w:t xml:space="preserve"> km od zájmové lokality se nenachází maloplošná ZCHÚ. Nejblíže VTE č. </w:t>
      </w:r>
      <w:r w:rsidR="003C6E92">
        <w:rPr>
          <w:bCs/>
        </w:rPr>
        <w:t>4</w:t>
      </w:r>
      <w:r>
        <w:rPr>
          <w:bCs/>
        </w:rPr>
        <w:t xml:space="preserve"> (</w:t>
      </w:r>
      <w:r w:rsidR="003C6E92">
        <w:rPr>
          <w:bCs/>
        </w:rPr>
        <w:t xml:space="preserve">4 km východně) leží PR Hřebečovský les a NPR Rohová. </w:t>
      </w:r>
    </w:p>
    <w:p w14:paraId="336F33A4" w14:textId="77777777" w:rsidR="0037281F" w:rsidRDefault="00A434DB" w:rsidP="00C105CB">
      <w:pPr>
        <w:pStyle w:val="Nadpis3"/>
      </w:pPr>
      <w:bookmarkStart w:id="75" w:name="_Toc19145503"/>
      <w:bookmarkStart w:id="76" w:name="_Toc203864275"/>
      <w:bookmarkStart w:id="77" w:name="__RefHeading___Toc11730_1997819994"/>
      <w:bookmarkStart w:id="78" w:name="_Toc203948438"/>
      <w:r>
        <w:t>Natura (EVL a PO)</w:t>
      </w:r>
      <w:bookmarkEnd w:id="75"/>
      <w:bookmarkEnd w:id="76"/>
      <w:bookmarkEnd w:id="77"/>
      <w:bookmarkEnd w:id="78"/>
    </w:p>
    <w:p w14:paraId="05CC8AAA" w14:textId="68CE5E7A" w:rsidR="003C6E92" w:rsidRDefault="00A434DB" w:rsidP="003C6E92">
      <w:pPr>
        <w:pStyle w:val="TextbodyindentWW"/>
        <w:widowControl w:val="0"/>
        <w:spacing w:before="60" w:after="0"/>
        <w:ind w:left="0" w:firstLine="709"/>
        <w:jc w:val="both"/>
      </w:pPr>
      <w:r>
        <w:rPr>
          <w:rFonts w:eastAsia="Calibri"/>
        </w:rPr>
        <w:t>Nejbližší lokalitou soustavy Natura 2000 je evropsky významná lokalita</w:t>
      </w:r>
      <w:r w:rsidR="003C6E92">
        <w:rPr>
          <w:rFonts w:eastAsia="Calibri"/>
        </w:rPr>
        <w:t xml:space="preserve"> </w:t>
      </w:r>
      <w:r w:rsidR="003C6E92" w:rsidRPr="003C6E92">
        <w:rPr>
          <w:bCs/>
        </w:rPr>
        <w:t>CZ0530020</w:t>
      </w:r>
      <w:r w:rsidR="003C6E92">
        <w:rPr>
          <w:bCs/>
        </w:rPr>
        <w:t xml:space="preserve"> Hřebečovský Hřbet, 4 km východně VTE č. 4. Předmětem ochrany je </w:t>
      </w:r>
      <w:r w:rsidR="003C6E92" w:rsidRPr="003C6E92">
        <w:rPr>
          <w:bCs/>
        </w:rPr>
        <w:t xml:space="preserve">chasmofytická vegetace vápnitých skalnatých svahů (8210); bučiny asociace </w:t>
      </w:r>
      <w:r w:rsidR="003C6E92" w:rsidRPr="003C6E92">
        <w:rPr>
          <w:bCs/>
          <w:i/>
          <w:iCs/>
        </w:rPr>
        <w:t>Asperulo-Fagetum</w:t>
      </w:r>
      <w:r w:rsidR="003C6E92" w:rsidRPr="003C6E92">
        <w:rPr>
          <w:bCs/>
        </w:rPr>
        <w:t xml:space="preserve"> (9130); lesy svazu </w:t>
      </w:r>
      <w:r w:rsidR="003C6E92" w:rsidRPr="003C6E92">
        <w:rPr>
          <w:bCs/>
          <w:i/>
          <w:iCs/>
        </w:rPr>
        <w:t>Tilio-Acerion</w:t>
      </w:r>
      <w:r w:rsidR="003C6E92" w:rsidRPr="003C6E92">
        <w:rPr>
          <w:bCs/>
        </w:rPr>
        <w:t xml:space="preserve"> na svazích, sutích a v roklích (9180)</w:t>
      </w:r>
      <w:r w:rsidR="003C6E92">
        <w:rPr>
          <w:bCs/>
        </w:rPr>
        <w:t>.</w:t>
      </w:r>
    </w:p>
    <w:p w14:paraId="1BADE158" w14:textId="77777777" w:rsidR="0037281F" w:rsidRDefault="00A434DB" w:rsidP="00C105CB">
      <w:pPr>
        <w:pStyle w:val="Nadpis3"/>
      </w:pPr>
      <w:bookmarkStart w:id="79" w:name="_Toc48636561"/>
      <w:bookmarkStart w:id="80" w:name="_Toc203864276"/>
      <w:bookmarkStart w:id="81" w:name="__RefHeading___Toc11732_1997819994"/>
      <w:bookmarkStart w:id="82" w:name="_Toc203948439"/>
      <w:r>
        <w:t>Ostatní chráněné zájmy</w:t>
      </w:r>
      <w:bookmarkEnd w:id="79"/>
      <w:bookmarkEnd w:id="80"/>
      <w:bookmarkEnd w:id="81"/>
      <w:bookmarkEnd w:id="82"/>
    </w:p>
    <w:p w14:paraId="78AABBA4" w14:textId="77777777" w:rsidR="0037281F" w:rsidRDefault="00A434DB">
      <w:pPr>
        <w:pStyle w:val="StylPrvndek"/>
        <w:keepNext w:val="0"/>
        <w:keepLines w:val="0"/>
        <w:widowControl w:val="0"/>
        <w:spacing w:before="240"/>
        <w:ind w:firstLine="709"/>
        <w:rPr>
          <w:color w:val="auto"/>
          <w:sz w:val="24"/>
          <w:szCs w:val="24"/>
        </w:rPr>
      </w:pPr>
      <w:r>
        <w:rPr>
          <w:color w:val="auto"/>
          <w:sz w:val="24"/>
          <w:szCs w:val="24"/>
        </w:rPr>
        <w:t>§ 5 Obecná ochrana rostlin a živočichů. Výskyt rostlin a živočichů byl předmětem terénního průzkumu. Zjištění jsou uvedena v kap. 5, hodnocení vlivu pak v kap. 6.</w:t>
      </w:r>
    </w:p>
    <w:p w14:paraId="48ED7824" w14:textId="77777777" w:rsidR="0037281F" w:rsidRDefault="00A434DB">
      <w:pPr>
        <w:pStyle w:val="StylPrvndek"/>
        <w:keepNext w:val="0"/>
        <w:keepLines w:val="0"/>
        <w:widowControl w:val="0"/>
        <w:spacing w:before="60"/>
        <w:ind w:firstLine="709"/>
        <w:rPr>
          <w:color w:val="auto"/>
          <w:sz w:val="24"/>
          <w:szCs w:val="24"/>
        </w:rPr>
      </w:pPr>
      <w:r>
        <w:rPr>
          <w:color w:val="auto"/>
          <w:sz w:val="24"/>
          <w:szCs w:val="24"/>
        </w:rPr>
        <w:t>§ 5a Ochrana volně žijících ptáků. Výskyt ptáků a jejich možného dotčení byl předmětem terénního průzkumu. Zjištění jsou uvedena v kap. 5, hodnocení vlivu pak v kap. 6.</w:t>
      </w:r>
    </w:p>
    <w:p w14:paraId="5926D6C4" w14:textId="77777777" w:rsidR="0037281F" w:rsidRDefault="00A434DB">
      <w:pPr>
        <w:pStyle w:val="StylPrvndek"/>
        <w:keepNext w:val="0"/>
        <w:keepLines w:val="0"/>
        <w:widowControl w:val="0"/>
        <w:spacing w:before="60"/>
        <w:ind w:firstLine="709"/>
        <w:rPr>
          <w:color w:val="auto"/>
          <w:sz w:val="24"/>
          <w:szCs w:val="24"/>
        </w:rPr>
      </w:pPr>
      <w:r>
        <w:rPr>
          <w:color w:val="auto"/>
          <w:sz w:val="24"/>
          <w:szCs w:val="24"/>
        </w:rPr>
        <w:t>§ 7 Ochrana dřevin. Dotčení dřevin je vyhodnoceno na základě terénního průzkumu rostlin v kap. 6.3.6., případný další postup pak v kap. 7.</w:t>
      </w:r>
    </w:p>
    <w:p w14:paraId="420A074D" w14:textId="77777777" w:rsidR="0037281F" w:rsidRDefault="00A434DB">
      <w:pPr>
        <w:pStyle w:val="StylPrvndek"/>
        <w:keepNext w:val="0"/>
        <w:keepLines w:val="0"/>
        <w:widowControl w:val="0"/>
        <w:spacing w:before="60"/>
        <w:ind w:firstLine="709"/>
        <w:rPr>
          <w:color w:val="auto"/>
          <w:sz w:val="24"/>
          <w:szCs w:val="24"/>
        </w:rPr>
      </w:pPr>
      <w:r>
        <w:rPr>
          <w:color w:val="auto"/>
          <w:sz w:val="24"/>
          <w:szCs w:val="24"/>
        </w:rPr>
        <w:t>§ 10 Ochrana a využití jeskyní – v území nejsou zastoupeny.</w:t>
      </w:r>
    </w:p>
    <w:p w14:paraId="15C6F69B" w14:textId="77777777" w:rsidR="0037281F" w:rsidRDefault="00A434DB">
      <w:pPr>
        <w:pStyle w:val="StylPrvndek"/>
        <w:keepNext w:val="0"/>
        <w:keepLines w:val="0"/>
        <w:widowControl w:val="0"/>
        <w:spacing w:before="60"/>
        <w:ind w:firstLine="709"/>
        <w:rPr>
          <w:color w:val="auto"/>
          <w:sz w:val="24"/>
          <w:szCs w:val="24"/>
        </w:rPr>
      </w:pPr>
      <w:r>
        <w:rPr>
          <w:color w:val="auto"/>
          <w:sz w:val="24"/>
          <w:szCs w:val="24"/>
        </w:rPr>
        <w:t>§ 11 Ochrana paleontologických nálezů – v území nejsou zastoupeny.</w:t>
      </w:r>
    </w:p>
    <w:p w14:paraId="0CEF65CA" w14:textId="77777777" w:rsidR="0037281F" w:rsidRDefault="00A434DB">
      <w:pPr>
        <w:pStyle w:val="StylPrvndek"/>
        <w:keepNext w:val="0"/>
        <w:keepLines w:val="0"/>
        <w:widowControl w:val="0"/>
        <w:spacing w:before="60"/>
        <w:ind w:firstLine="709"/>
        <w:rPr>
          <w:color w:val="auto"/>
          <w:sz w:val="24"/>
          <w:szCs w:val="24"/>
        </w:rPr>
      </w:pPr>
      <w:r>
        <w:rPr>
          <w:color w:val="auto"/>
          <w:sz w:val="24"/>
          <w:szCs w:val="24"/>
        </w:rPr>
        <w:t>§ 13 Přechodně chráněné plochy – v území nejsou zastoupeny.</w:t>
      </w:r>
    </w:p>
    <w:p w14:paraId="5720A2D0" w14:textId="77777777" w:rsidR="0037281F" w:rsidRDefault="00A434DB">
      <w:pPr>
        <w:pStyle w:val="StylPrvndek"/>
        <w:keepNext w:val="0"/>
        <w:keepLines w:val="0"/>
        <w:widowControl w:val="0"/>
        <w:spacing w:before="60"/>
        <w:ind w:firstLine="709"/>
        <w:rPr>
          <w:color w:val="auto"/>
          <w:sz w:val="24"/>
          <w:szCs w:val="24"/>
        </w:rPr>
      </w:pPr>
      <w:r>
        <w:rPr>
          <w:color w:val="auto"/>
          <w:sz w:val="24"/>
          <w:szCs w:val="24"/>
        </w:rPr>
        <w:t>§ 46 Památné stromy a jejich ochranná pásma. V blízkosti stavby nejsou zastoupeny.</w:t>
      </w:r>
    </w:p>
    <w:p w14:paraId="1A12FAC1" w14:textId="77777777" w:rsidR="0037281F" w:rsidRDefault="00A434DB">
      <w:pPr>
        <w:pStyle w:val="StylPrvndek"/>
        <w:keepNext w:val="0"/>
        <w:keepLines w:val="0"/>
        <w:widowControl w:val="0"/>
        <w:spacing w:before="60"/>
        <w:ind w:firstLine="709"/>
        <w:rPr>
          <w:color w:val="auto"/>
        </w:rPr>
      </w:pPr>
      <w:r>
        <w:rPr>
          <w:color w:val="auto"/>
          <w:sz w:val="24"/>
          <w:szCs w:val="24"/>
        </w:rPr>
        <w:t xml:space="preserve">§ 48 Zvláště chráněné rostliny a živočichové. Výskyt zvláště chráněných rostlin a živočichů byl předmětem terénního průzkumu. Zjištění jsou uvedena v kap. 5, hodnocení vlivu pak v kap. 6. U zjištěných zvláště chráněných druhů je posouzeno dotčení základní podmínky ochrany zvláště chráněných rostlin (§49) a živočichů (§50) a jsou </w:t>
      </w:r>
      <w:r>
        <w:rPr>
          <w:rFonts w:eastAsia="Calibri"/>
          <w:color w:val="auto"/>
          <w:sz w:val="24"/>
          <w:szCs w:val="24"/>
          <w:lang w:eastAsia="en-US"/>
        </w:rPr>
        <w:t>uvedeny návrhy opatření pro další postup.</w:t>
      </w:r>
    </w:p>
    <w:p w14:paraId="652A74E2" w14:textId="77777777" w:rsidR="0037281F" w:rsidRDefault="00A434DB">
      <w:pPr>
        <w:pStyle w:val="StylPrvndek"/>
        <w:keepNext w:val="0"/>
        <w:keepLines w:val="0"/>
        <w:widowControl w:val="0"/>
        <w:spacing w:before="60"/>
        <w:ind w:firstLine="709"/>
        <w:rPr>
          <w:color w:val="auto"/>
          <w:sz w:val="24"/>
          <w:szCs w:val="24"/>
        </w:rPr>
      </w:pPr>
      <w:r>
        <w:rPr>
          <w:color w:val="auto"/>
          <w:sz w:val="24"/>
          <w:szCs w:val="24"/>
        </w:rPr>
        <w:t>§ 51 Zvláštní ochrana nerostů – v území nejsou zastoupeny.</w:t>
      </w:r>
    </w:p>
    <w:p w14:paraId="28D2F9D7" w14:textId="77777777" w:rsidR="0037281F" w:rsidRDefault="00A434DB" w:rsidP="00C105CB">
      <w:pPr>
        <w:pStyle w:val="Nadpis2"/>
      </w:pPr>
      <w:bookmarkStart w:id="83" w:name="_Toc203864277"/>
      <w:bookmarkStart w:id="84" w:name="__RefHeading___Toc11734_1997819994"/>
      <w:bookmarkStart w:id="85" w:name="_Toc203948440"/>
      <w:r>
        <w:t>Migrační prostupnost krajiny</w:t>
      </w:r>
      <w:bookmarkEnd w:id="83"/>
      <w:bookmarkEnd w:id="84"/>
      <w:bookmarkEnd w:id="85"/>
    </w:p>
    <w:p w14:paraId="40C76A9F" w14:textId="4931FF6C" w:rsidR="0037281F" w:rsidRDefault="00A434DB">
      <w:pPr>
        <w:pStyle w:val="StylPrvndek"/>
        <w:keepNext w:val="0"/>
        <w:keepLines w:val="0"/>
        <w:widowControl w:val="0"/>
        <w:spacing w:before="240"/>
        <w:ind w:firstLine="709"/>
        <w:rPr>
          <w:rFonts w:eastAsia="Calibri"/>
          <w:color w:val="auto"/>
          <w:sz w:val="24"/>
          <w:szCs w:val="24"/>
        </w:rPr>
      </w:pPr>
      <w:r>
        <w:rPr>
          <w:rFonts w:eastAsia="Calibri"/>
          <w:color w:val="auto"/>
          <w:sz w:val="24"/>
          <w:szCs w:val="24"/>
        </w:rPr>
        <w:t xml:space="preserve">Dle podkladu AOPK ČR (2020) k migračně významným územím, dálkovým migračním koridorům a místům omezení v územním plánování, nezasahuje záměr do biotopu zvláště chráněných druhů velkých savců. Nejblíže se koridor (biotop) nachází 2,5 km </w:t>
      </w:r>
      <w:r w:rsidR="00AA3F22">
        <w:rPr>
          <w:rFonts w:eastAsia="Calibri"/>
          <w:color w:val="auto"/>
          <w:sz w:val="24"/>
          <w:szCs w:val="24"/>
        </w:rPr>
        <w:t>jižně až východně uvažované VTE č. 4.</w:t>
      </w:r>
      <w:r>
        <w:rPr>
          <w:rFonts w:eastAsia="Calibri"/>
          <w:color w:val="auto"/>
          <w:sz w:val="24"/>
          <w:szCs w:val="24"/>
        </w:rPr>
        <w:t xml:space="preserve"> Dotčení biotopu a některého z větších/chráněných savců v území je zcela vyloučeno.</w:t>
      </w:r>
    </w:p>
    <w:p w14:paraId="6CA1B14B" w14:textId="77777777" w:rsidR="00B047D2" w:rsidRPr="00B047D2" w:rsidRDefault="00B047D2" w:rsidP="00B047D2">
      <w:pPr>
        <w:suppressAutoHyphens w:val="0"/>
        <w:autoSpaceDN/>
        <w:spacing w:before="60"/>
        <w:ind w:firstLine="709"/>
        <w:jc w:val="both"/>
        <w:textAlignment w:val="auto"/>
        <w:rPr>
          <w:rFonts w:ascii="Times New Roman" w:hAnsi="Times New Roman" w:cs="Times New Roman"/>
          <w:sz w:val="24"/>
          <w:szCs w:val="24"/>
          <w:lang w:eastAsia="cs-CZ"/>
        </w:rPr>
      </w:pPr>
      <w:r w:rsidRPr="00B047D2">
        <w:rPr>
          <w:rFonts w:ascii="Times New Roman" w:hAnsi="Times New Roman" w:cs="Times New Roman"/>
          <w:sz w:val="24"/>
          <w:szCs w:val="24"/>
          <w:lang w:eastAsia="cs-CZ"/>
        </w:rPr>
        <w:t>Dle výsledků rámcové identifikace významných migračních tras ptáků a letounů na základě analýzy migrační prostupnosti krajiny a krajinných struktur (Bartonička et al. 2017) lze konstatovat, že:</w:t>
      </w:r>
    </w:p>
    <w:p w14:paraId="121B8B93" w14:textId="77777777" w:rsidR="00B047D2" w:rsidRPr="00B047D2" w:rsidRDefault="00B047D2" w:rsidP="00B047D2">
      <w:pPr>
        <w:suppressAutoHyphens w:val="0"/>
        <w:autoSpaceDN/>
        <w:spacing w:before="60"/>
        <w:ind w:firstLine="709"/>
        <w:jc w:val="both"/>
        <w:textAlignment w:val="auto"/>
        <w:rPr>
          <w:rFonts w:ascii="Times New Roman" w:hAnsi="Times New Roman" w:cs="Times New Roman"/>
          <w:b/>
          <w:bCs/>
          <w:sz w:val="24"/>
          <w:szCs w:val="24"/>
          <w:lang w:eastAsia="cs-CZ"/>
        </w:rPr>
      </w:pPr>
      <w:r w:rsidRPr="00B047D2">
        <w:rPr>
          <w:rFonts w:ascii="Times New Roman" w:hAnsi="Times New Roman" w:cs="Times New Roman"/>
          <w:b/>
          <w:bCs/>
          <w:sz w:val="24"/>
          <w:szCs w:val="24"/>
          <w:lang w:eastAsia="cs-CZ"/>
        </w:rPr>
        <w:t xml:space="preserve">Záměr VTE dle hrubé mapy migračních koridorů letounů </w:t>
      </w:r>
    </w:p>
    <w:p w14:paraId="45C64DA9" w14:textId="28881BF4" w:rsidR="00B047D2" w:rsidRPr="00B047D2" w:rsidRDefault="00B047D2" w:rsidP="00B047D2">
      <w:pPr>
        <w:suppressAutoHyphens w:val="0"/>
        <w:autoSpaceDN/>
        <w:spacing w:before="60"/>
        <w:jc w:val="both"/>
        <w:textAlignment w:val="auto"/>
        <w:rPr>
          <w:rFonts w:ascii="Times New Roman" w:hAnsi="Times New Roman" w:cs="Times New Roman"/>
          <w:sz w:val="24"/>
          <w:szCs w:val="24"/>
          <w:lang w:eastAsia="cs-CZ"/>
        </w:rPr>
      </w:pPr>
      <w:r w:rsidRPr="00B047D2">
        <w:rPr>
          <w:rFonts w:ascii="Times New Roman" w:hAnsi="Times New Roman" w:cs="Times New Roman"/>
          <w:sz w:val="24"/>
          <w:szCs w:val="24"/>
          <w:lang w:eastAsia="cs-CZ"/>
        </w:rPr>
        <w:t xml:space="preserve">a) pro dálkové migranty – záměr je situován </w:t>
      </w:r>
      <w:r w:rsidR="00AA3F22">
        <w:rPr>
          <w:rFonts w:ascii="Times New Roman" w:hAnsi="Times New Roman" w:cs="Times New Roman"/>
          <w:sz w:val="24"/>
          <w:szCs w:val="24"/>
          <w:lang w:eastAsia="cs-CZ"/>
        </w:rPr>
        <w:t>v okraji</w:t>
      </w:r>
      <w:r w:rsidR="002A21FF">
        <w:rPr>
          <w:rFonts w:ascii="Times New Roman" w:hAnsi="Times New Roman" w:cs="Times New Roman"/>
          <w:sz w:val="24"/>
          <w:szCs w:val="24"/>
          <w:lang w:eastAsia="cs-CZ"/>
        </w:rPr>
        <w:t xml:space="preserve"> migrační</w:t>
      </w:r>
      <w:r w:rsidR="00AA3F22">
        <w:rPr>
          <w:rFonts w:ascii="Times New Roman" w:hAnsi="Times New Roman" w:cs="Times New Roman"/>
          <w:sz w:val="24"/>
          <w:szCs w:val="24"/>
          <w:lang w:eastAsia="cs-CZ"/>
        </w:rPr>
        <w:t>ho</w:t>
      </w:r>
      <w:r w:rsidR="002A21FF">
        <w:rPr>
          <w:rFonts w:ascii="Times New Roman" w:hAnsi="Times New Roman" w:cs="Times New Roman"/>
          <w:sz w:val="24"/>
          <w:szCs w:val="24"/>
          <w:lang w:eastAsia="cs-CZ"/>
        </w:rPr>
        <w:t xml:space="preserve"> koridor</w:t>
      </w:r>
      <w:r w:rsidR="00AA3F22">
        <w:rPr>
          <w:rFonts w:ascii="Times New Roman" w:hAnsi="Times New Roman" w:cs="Times New Roman"/>
          <w:sz w:val="24"/>
          <w:szCs w:val="24"/>
          <w:lang w:eastAsia="cs-CZ"/>
        </w:rPr>
        <w:t>u</w:t>
      </w:r>
      <w:r w:rsidRPr="00B047D2">
        <w:rPr>
          <w:rFonts w:ascii="Times New Roman" w:hAnsi="Times New Roman" w:cs="Times New Roman"/>
          <w:sz w:val="24"/>
          <w:szCs w:val="24"/>
          <w:lang w:eastAsia="cs-CZ"/>
        </w:rPr>
        <w:t xml:space="preserve">. </w:t>
      </w:r>
    </w:p>
    <w:p w14:paraId="639E1C44" w14:textId="24A65A0D" w:rsidR="00B047D2" w:rsidRPr="00B047D2" w:rsidRDefault="00B047D2" w:rsidP="00B047D2">
      <w:pPr>
        <w:suppressAutoHyphens w:val="0"/>
        <w:autoSpaceDN/>
        <w:spacing w:before="60"/>
        <w:jc w:val="both"/>
        <w:textAlignment w:val="auto"/>
        <w:rPr>
          <w:rFonts w:ascii="Times New Roman" w:hAnsi="Times New Roman" w:cs="Times New Roman"/>
          <w:sz w:val="24"/>
          <w:szCs w:val="24"/>
          <w:lang w:eastAsia="cs-CZ"/>
        </w:rPr>
      </w:pPr>
      <w:r w:rsidRPr="00B047D2">
        <w:rPr>
          <w:rFonts w:ascii="Times New Roman" w:hAnsi="Times New Roman" w:cs="Times New Roman"/>
          <w:sz w:val="24"/>
          <w:szCs w:val="24"/>
          <w:lang w:eastAsia="cs-CZ"/>
        </w:rPr>
        <w:t xml:space="preserve">b) pro migranty na střední vzdálenosti – </w:t>
      </w:r>
      <w:r w:rsidR="002A21FF" w:rsidRPr="00B047D2">
        <w:rPr>
          <w:rFonts w:ascii="Times New Roman" w:hAnsi="Times New Roman" w:cs="Times New Roman"/>
          <w:sz w:val="24"/>
          <w:szCs w:val="24"/>
          <w:lang w:eastAsia="cs-CZ"/>
        </w:rPr>
        <w:t xml:space="preserve">záměr je situován </w:t>
      </w:r>
      <w:r w:rsidR="00AA3F22">
        <w:rPr>
          <w:rFonts w:ascii="Times New Roman" w:hAnsi="Times New Roman" w:cs="Times New Roman"/>
          <w:sz w:val="24"/>
          <w:szCs w:val="24"/>
          <w:lang w:eastAsia="cs-CZ"/>
        </w:rPr>
        <w:t>v okraji migračního koridoru</w:t>
      </w:r>
      <w:r w:rsidR="00AA3F22" w:rsidRPr="00B047D2">
        <w:rPr>
          <w:rFonts w:ascii="Times New Roman" w:hAnsi="Times New Roman" w:cs="Times New Roman"/>
          <w:sz w:val="24"/>
          <w:szCs w:val="24"/>
          <w:lang w:eastAsia="cs-CZ"/>
        </w:rPr>
        <w:t>.</w:t>
      </w:r>
    </w:p>
    <w:p w14:paraId="48105673" w14:textId="1CD96098" w:rsidR="002A21FF" w:rsidRPr="00B047D2" w:rsidRDefault="00B047D2" w:rsidP="00B047D2">
      <w:pPr>
        <w:suppressAutoHyphens w:val="0"/>
        <w:autoSpaceDN/>
        <w:spacing w:before="60"/>
        <w:jc w:val="both"/>
        <w:textAlignment w:val="auto"/>
        <w:rPr>
          <w:rFonts w:ascii="Times New Roman" w:hAnsi="Times New Roman" w:cs="Times New Roman"/>
          <w:sz w:val="24"/>
          <w:szCs w:val="24"/>
          <w:lang w:eastAsia="cs-CZ"/>
        </w:rPr>
      </w:pPr>
      <w:r w:rsidRPr="00B047D2">
        <w:rPr>
          <w:rFonts w:ascii="Times New Roman" w:hAnsi="Times New Roman" w:cs="Times New Roman"/>
          <w:sz w:val="24"/>
          <w:szCs w:val="24"/>
          <w:lang w:eastAsia="cs-CZ"/>
        </w:rPr>
        <w:t xml:space="preserve">c) pro druhy sedentární </w:t>
      </w:r>
      <w:r w:rsidR="002A21FF" w:rsidRPr="00B047D2">
        <w:rPr>
          <w:rFonts w:ascii="Times New Roman" w:hAnsi="Times New Roman" w:cs="Times New Roman"/>
          <w:sz w:val="24"/>
          <w:szCs w:val="24"/>
          <w:lang w:eastAsia="cs-CZ"/>
        </w:rPr>
        <w:t xml:space="preserve">– záměr je situován </w:t>
      </w:r>
      <w:r w:rsidR="002A21FF">
        <w:rPr>
          <w:rFonts w:ascii="Times New Roman" w:hAnsi="Times New Roman" w:cs="Times New Roman"/>
          <w:sz w:val="24"/>
          <w:szCs w:val="24"/>
          <w:lang w:eastAsia="cs-CZ"/>
        </w:rPr>
        <w:t>mimo migrační koridor</w:t>
      </w:r>
      <w:r w:rsidR="002A21FF" w:rsidRPr="00B047D2">
        <w:rPr>
          <w:rFonts w:ascii="Times New Roman" w:hAnsi="Times New Roman" w:cs="Times New Roman"/>
          <w:sz w:val="24"/>
          <w:szCs w:val="24"/>
          <w:lang w:eastAsia="cs-CZ"/>
        </w:rPr>
        <w:t>.</w:t>
      </w:r>
    </w:p>
    <w:p w14:paraId="3769DA87" w14:textId="77777777" w:rsidR="00B047D2" w:rsidRPr="00B047D2" w:rsidRDefault="00B047D2" w:rsidP="00B047D2">
      <w:pPr>
        <w:suppressAutoHyphens w:val="0"/>
        <w:autoSpaceDN/>
        <w:spacing w:before="60"/>
        <w:ind w:firstLine="709"/>
        <w:jc w:val="both"/>
        <w:textAlignment w:val="auto"/>
        <w:rPr>
          <w:rFonts w:ascii="Times New Roman" w:hAnsi="Times New Roman" w:cs="Times New Roman"/>
          <w:b/>
          <w:bCs/>
          <w:sz w:val="24"/>
          <w:szCs w:val="24"/>
          <w:lang w:eastAsia="cs-CZ"/>
        </w:rPr>
      </w:pPr>
      <w:r w:rsidRPr="00B047D2">
        <w:rPr>
          <w:rFonts w:ascii="Times New Roman" w:hAnsi="Times New Roman" w:cs="Times New Roman"/>
          <w:b/>
          <w:bCs/>
          <w:sz w:val="24"/>
          <w:szCs w:val="24"/>
          <w:lang w:eastAsia="cs-CZ"/>
        </w:rPr>
        <w:t xml:space="preserve">Záměr VTE dle vizualizace nálezů migrujících skupin ptáků </w:t>
      </w:r>
    </w:p>
    <w:p w14:paraId="72F12FCD" w14:textId="0E4D65B7" w:rsidR="00B047D2" w:rsidRPr="00B047D2" w:rsidRDefault="00B047D2" w:rsidP="00B047D2">
      <w:pPr>
        <w:suppressAutoHyphens w:val="0"/>
        <w:autoSpaceDN/>
        <w:spacing w:before="60"/>
        <w:jc w:val="both"/>
        <w:textAlignment w:val="auto"/>
        <w:rPr>
          <w:rFonts w:ascii="Times New Roman" w:hAnsi="Times New Roman" w:cs="Times New Roman"/>
          <w:sz w:val="24"/>
          <w:szCs w:val="24"/>
          <w:lang w:eastAsia="cs-CZ"/>
        </w:rPr>
      </w:pPr>
      <w:r w:rsidRPr="00B047D2">
        <w:rPr>
          <w:rFonts w:ascii="Times New Roman" w:hAnsi="Times New Roman" w:cs="Times New Roman"/>
          <w:sz w:val="24"/>
          <w:szCs w:val="24"/>
          <w:lang w:eastAsia="cs-CZ"/>
        </w:rPr>
        <w:t xml:space="preserve">d) pro bahňáky polní – leží </w:t>
      </w:r>
      <w:r w:rsidR="0073342D">
        <w:rPr>
          <w:rFonts w:ascii="Times New Roman" w:hAnsi="Times New Roman" w:cs="Times New Roman"/>
          <w:sz w:val="24"/>
          <w:szCs w:val="24"/>
          <w:lang w:eastAsia="cs-CZ"/>
        </w:rPr>
        <w:t>v okraji</w:t>
      </w:r>
      <w:r w:rsidRPr="00B047D2">
        <w:rPr>
          <w:rFonts w:ascii="Times New Roman" w:hAnsi="Times New Roman" w:cs="Times New Roman"/>
          <w:sz w:val="24"/>
          <w:szCs w:val="24"/>
          <w:lang w:eastAsia="cs-CZ"/>
        </w:rPr>
        <w:t xml:space="preserve"> četnější</w:t>
      </w:r>
      <w:r w:rsidR="0073342D">
        <w:rPr>
          <w:rFonts w:ascii="Times New Roman" w:hAnsi="Times New Roman" w:cs="Times New Roman"/>
          <w:sz w:val="24"/>
          <w:szCs w:val="24"/>
          <w:lang w:eastAsia="cs-CZ"/>
        </w:rPr>
        <w:t>ch</w:t>
      </w:r>
      <w:r w:rsidRPr="00B047D2">
        <w:rPr>
          <w:rFonts w:ascii="Times New Roman" w:hAnsi="Times New Roman" w:cs="Times New Roman"/>
          <w:sz w:val="24"/>
          <w:szCs w:val="24"/>
          <w:lang w:eastAsia="cs-CZ"/>
        </w:rPr>
        <w:t xml:space="preserve"> výskyt</w:t>
      </w:r>
      <w:r w:rsidR="0073342D">
        <w:rPr>
          <w:rFonts w:ascii="Times New Roman" w:hAnsi="Times New Roman" w:cs="Times New Roman"/>
          <w:sz w:val="24"/>
          <w:szCs w:val="24"/>
          <w:lang w:eastAsia="cs-CZ"/>
        </w:rPr>
        <w:t>ů</w:t>
      </w:r>
      <w:r w:rsidRPr="00B047D2">
        <w:rPr>
          <w:rFonts w:ascii="Times New Roman" w:hAnsi="Times New Roman" w:cs="Times New Roman"/>
          <w:sz w:val="24"/>
          <w:szCs w:val="24"/>
          <w:lang w:eastAsia="cs-CZ"/>
        </w:rPr>
        <w:t xml:space="preserve"> druhů, </w:t>
      </w:r>
    </w:p>
    <w:p w14:paraId="29C3C59C" w14:textId="77777777" w:rsidR="00B047D2" w:rsidRPr="00B047D2" w:rsidRDefault="00B047D2" w:rsidP="00B047D2">
      <w:pPr>
        <w:suppressAutoHyphens w:val="0"/>
        <w:autoSpaceDN/>
        <w:spacing w:before="60"/>
        <w:jc w:val="both"/>
        <w:textAlignment w:val="auto"/>
        <w:rPr>
          <w:rFonts w:ascii="Times New Roman" w:hAnsi="Times New Roman" w:cs="Times New Roman"/>
          <w:sz w:val="24"/>
          <w:szCs w:val="24"/>
          <w:lang w:eastAsia="cs-CZ"/>
        </w:rPr>
      </w:pPr>
      <w:r w:rsidRPr="00B047D2">
        <w:rPr>
          <w:rFonts w:ascii="Times New Roman" w:hAnsi="Times New Roman" w:cs="Times New Roman"/>
          <w:sz w:val="24"/>
          <w:szCs w:val="24"/>
          <w:lang w:eastAsia="cs-CZ"/>
        </w:rPr>
        <w:t xml:space="preserve">e) pro bahňáky vodní – leží mimo četnější výskyty druhů, </w:t>
      </w:r>
    </w:p>
    <w:p w14:paraId="5680A825" w14:textId="495B0500" w:rsidR="00B047D2" w:rsidRPr="00B047D2" w:rsidRDefault="00B047D2" w:rsidP="00B047D2">
      <w:pPr>
        <w:suppressAutoHyphens w:val="0"/>
        <w:autoSpaceDN/>
        <w:spacing w:before="60"/>
        <w:jc w:val="both"/>
        <w:textAlignment w:val="auto"/>
        <w:rPr>
          <w:rFonts w:ascii="Times New Roman" w:hAnsi="Times New Roman" w:cs="Times New Roman"/>
          <w:sz w:val="24"/>
          <w:szCs w:val="24"/>
          <w:lang w:eastAsia="cs-CZ"/>
        </w:rPr>
      </w:pPr>
      <w:r w:rsidRPr="00B047D2">
        <w:rPr>
          <w:rFonts w:ascii="Times New Roman" w:hAnsi="Times New Roman" w:cs="Times New Roman"/>
          <w:sz w:val="24"/>
          <w:szCs w:val="24"/>
          <w:lang w:eastAsia="cs-CZ"/>
        </w:rPr>
        <w:t xml:space="preserve">f) pro dravce a velké plachtaře – leží </w:t>
      </w:r>
      <w:r w:rsidR="0073342D">
        <w:rPr>
          <w:rFonts w:ascii="Times New Roman" w:hAnsi="Times New Roman" w:cs="Times New Roman"/>
          <w:sz w:val="24"/>
          <w:szCs w:val="24"/>
          <w:lang w:eastAsia="cs-CZ"/>
        </w:rPr>
        <w:t>v okraji</w:t>
      </w:r>
      <w:r w:rsidRPr="00B047D2">
        <w:rPr>
          <w:rFonts w:ascii="Times New Roman" w:hAnsi="Times New Roman" w:cs="Times New Roman"/>
          <w:sz w:val="24"/>
          <w:szCs w:val="24"/>
          <w:lang w:eastAsia="cs-CZ"/>
        </w:rPr>
        <w:t xml:space="preserve"> četnější</w:t>
      </w:r>
      <w:r w:rsidR="0073342D">
        <w:rPr>
          <w:rFonts w:ascii="Times New Roman" w:hAnsi="Times New Roman" w:cs="Times New Roman"/>
          <w:sz w:val="24"/>
          <w:szCs w:val="24"/>
          <w:lang w:eastAsia="cs-CZ"/>
        </w:rPr>
        <w:t>ch</w:t>
      </w:r>
      <w:r w:rsidRPr="00B047D2">
        <w:rPr>
          <w:rFonts w:ascii="Times New Roman" w:hAnsi="Times New Roman" w:cs="Times New Roman"/>
          <w:sz w:val="24"/>
          <w:szCs w:val="24"/>
          <w:lang w:eastAsia="cs-CZ"/>
        </w:rPr>
        <w:t xml:space="preserve"> výskyt</w:t>
      </w:r>
      <w:r w:rsidR="0073342D">
        <w:rPr>
          <w:rFonts w:ascii="Times New Roman" w:hAnsi="Times New Roman" w:cs="Times New Roman"/>
          <w:sz w:val="24"/>
          <w:szCs w:val="24"/>
          <w:lang w:eastAsia="cs-CZ"/>
        </w:rPr>
        <w:t>ů</w:t>
      </w:r>
      <w:r w:rsidRPr="00B047D2">
        <w:rPr>
          <w:rFonts w:ascii="Times New Roman" w:hAnsi="Times New Roman" w:cs="Times New Roman"/>
          <w:sz w:val="24"/>
          <w:szCs w:val="24"/>
          <w:lang w:eastAsia="cs-CZ"/>
        </w:rPr>
        <w:t xml:space="preserve"> druhů, </w:t>
      </w:r>
    </w:p>
    <w:p w14:paraId="20BF6F4E" w14:textId="77777777" w:rsidR="00B047D2" w:rsidRPr="00B047D2" w:rsidRDefault="00B047D2" w:rsidP="00B047D2">
      <w:pPr>
        <w:suppressAutoHyphens w:val="0"/>
        <w:autoSpaceDN/>
        <w:spacing w:before="60"/>
        <w:jc w:val="both"/>
        <w:textAlignment w:val="auto"/>
        <w:rPr>
          <w:rFonts w:ascii="Times New Roman" w:hAnsi="Times New Roman" w:cs="Times New Roman"/>
          <w:sz w:val="24"/>
          <w:szCs w:val="24"/>
          <w:lang w:eastAsia="cs-CZ"/>
        </w:rPr>
      </w:pPr>
      <w:r w:rsidRPr="00B047D2">
        <w:rPr>
          <w:rFonts w:ascii="Times New Roman" w:hAnsi="Times New Roman" w:cs="Times New Roman"/>
          <w:sz w:val="24"/>
          <w:szCs w:val="24"/>
          <w:lang w:eastAsia="cs-CZ"/>
        </w:rPr>
        <w:lastRenderedPageBreak/>
        <w:t xml:space="preserve">g) pro ptáky rákosin – leží mimo četnější výskyty druhů, </w:t>
      </w:r>
    </w:p>
    <w:p w14:paraId="6B1DD156" w14:textId="7937C049" w:rsidR="00B047D2" w:rsidRPr="00B047D2" w:rsidRDefault="00B047D2" w:rsidP="00B047D2">
      <w:pPr>
        <w:suppressAutoHyphens w:val="0"/>
        <w:autoSpaceDN/>
        <w:spacing w:before="60"/>
        <w:jc w:val="both"/>
        <w:textAlignment w:val="auto"/>
        <w:rPr>
          <w:rFonts w:ascii="Times New Roman" w:hAnsi="Times New Roman" w:cs="Times New Roman"/>
          <w:sz w:val="24"/>
          <w:szCs w:val="24"/>
          <w:lang w:eastAsia="cs-CZ"/>
        </w:rPr>
      </w:pPr>
      <w:r w:rsidRPr="00B047D2">
        <w:rPr>
          <w:rFonts w:ascii="Times New Roman" w:hAnsi="Times New Roman" w:cs="Times New Roman"/>
          <w:sz w:val="24"/>
          <w:szCs w:val="24"/>
          <w:lang w:eastAsia="cs-CZ"/>
        </w:rPr>
        <w:t xml:space="preserve">h) pro vodní ptáky – leží </w:t>
      </w:r>
      <w:r w:rsidR="0073342D">
        <w:rPr>
          <w:rFonts w:ascii="Times New Roman" w:hAnsi="Times New Roman" w:cs="Times New Roman"/>
          <w:sz w:val="24"/>
          <w:szCs w:val="24"/>
          <w:lang w:eastAsia="cs-CZ"/>
        </w:rPr>
        <w:t>v okraji</w:t>
      </w:r>
      <w:r w:rsidRPr="00B047D2">
        <w:rPr>
          <w:rFonts w:ascii="Times New Roman" w:hAnsi="Times New Roman" w:cs="Times New Roman"/>
          <w:sz w:val="24"/>
          <w:szCs w:val="24"/>
          <w:lang w:eastAsia="cs-CZ"/>
        </w:rPr>
        <w:t xml:space="preserve"> četnější</w:t>
      </w:r>
      <w:r w:rsidR="0073342D">
        <w:rPr>
          <w:rFonts w:ascii="Times New Roman" w:hAnsi="Times New Roman" w:cs="Times New Roman"/>
          <w:sz w:val="24"/>
          <w:szCs w:val="24"/>
          <w:lang w:eastAsia="cs-CZ"/>
        </w:rPr>
        <w:t>ch</w:t>
      </w:r>
      <w:r w:rsidRPr="00B047D2">
        <w:rPr>
          <w:rFonts w:ascii="Times New Roman" w:hAnsi="Times New Roman" w:cs="Times New Roman"/>
          <w:sz w:val="24"/>
          <w:szCs w:val="24"/>
          <w:lang w:eastAsia="cs-CZ"/>
        </w:rPr>
        <w:t xml:space="preserve"> výskyt</w:t>
      </w:r>
      <w:r w:rsidR="0073342D">
        <w:rPr>
          <w:rFonts w:ascii="Times New Roman" w:hAnsi="Times New Roman" w:cs="Times New Roman"/>
          <w:sz w:val="24"/>
          <w:szCs w:val="24"/>
          <w:lang w:eastAsia="cs-CZ"/>
        </w:rPr>
        <w:t>ů</w:t>
      </w:r>
      <w:r w:rsidRPr="00B047D2">
        <w:rPr>
          <w:rFonts w:ascii="Times New Roman" w:hAnsi="Times New Roman" w:cs="Times New Roman"/>
          <w:sz w:val="24"/>
          <w:szCs w:val="24"/>
          <w:lang w:eastAsia="cs-CZ"/>
        </w:rPr>
        <w:t xml:space="preserve"> druhů.</w:t>
      </w:r>
    </w:p>
    <w:p w14:paraId="3152D3D5" w14:textId="63ABBF11" w:rsidR="002A21FF" w:rsidRDefault="00AA3F22" w:rsidP="002A21FF">
      <w:pPr>
        <w:suppressAutoHyphens w:val="0"/>
        <w:autoSpaceDN/>
        <w:spacing w:before="60"/>
        <w:textAlignment w:val="auto"/>
        <w:rPr>
          <w:rFonts w:ascii="Times New Roman" w:hAnsi="Times New Roman" w:cs="Times New Roman"/>
          <w:sz w:val="24"/>
          <w:szCs w:val="24"/>
          <w:lang w:eastAsia="cs-CZ"/>
        </w:rPr>
      </w:pPr>
      <w:r>
        <w:rPr>
          <w:rFonts w:ascii="Times New Roman" w:hAnsi="Times New Roman" w:cs="Times New Roman"/>
          <w:noProof/>
          <w:sz w:val="24"/>
          <w:szCs w:val="24"/>
          <w:lang w:eastAsia="cs-CZ"/>
        </w:rPr>
        <mc:AlternateContent>
          <mc:Choice Requires="wpg">
            <w:drawing>
              <wp:anchor distT="0" distB="0" distL="114300" distR="114300" simplePos="0" relativeHeight="251646976" behindDoc="0" locked="0" layoutInCell="1" allowOverlap="1" wp14:anchorId="4ECDDDFF" wp14:editId="6B4381F1">
                <wp:simplePos x="0" y="0"/>
                <wp:positionH relativeFrom="column">
                  <wp:posOffset>-2540</wp:posOffset>
                </wp:positionH>
                <wp:positionV relativeFrom="paragraph">
                  <wp:posOffset>318770</wp:posOffset>
                </wp:positionV>
                <wp:extent cx="6113780" cy="2162810"/>
                <wp:effectExtent l="0" t="0" r="1270" b="8890"/>
                <wp:wrapSquare wrapText="bothSides"/>
                <wp:docPr id="55717546" name="Skupina 4"/>
                <wp:cNvGraphicFramePr/>
                <a:graphic xmlns:a="http://schemas.openxmlformats.org/drawingml/2006/main">
                  <a:graphicData uri="http://schemas.microsoft.com/office/word/2010/wordprocessingGroup">
                    <wpg:wgp>
                      <wpg:cNvGrpSpPr/>
                      <wpg:grpSpPr>
                        <a:xfrm>
                          <a:off x="0" y="0"/>
                          <a:ext cx="6113780" cy="2162810"/>
                          <a:chOff x="0" y="0"/>
                          <a:chExt cx="6113780" cy="2162810"/>
                        </a:xfrm>
                      </wpg:grpSpPr>
                      <pic:pic xmlns:pic="http://schemas.openxmlformats.org/drawingml/2006/picture">
                        <pic:nvPicPr>
                          <pic:cNvPr id="497859867" name="Obrázek 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3054350" y="0"/>
                            <a:ext cx="3059430" cy="2162810"/>
                          </a:xfrm>
                          <a:prstGeom prst="rect">
                            <a:avLst/>
                          </a:prstGeom>
                        </pic:spPr>
                      </pic:pic>
                      <pic:pic xmlns:pic="http://schemas.openxmlformats.org/drawingml/2006/picture">
                        <pic:nvPicPr>
                          <pic:cNvPr id="473567601" name="Obrázek 4"/>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059430" cy="2162810"/>
                          </a:xfrm>
                          <a:prstGeom prst="rect">
                            <a:avLst/>
                          </a:prstGeom>
                        </pic:spPr>
                      </pic:pic>
                    </wpg:wgp>
                  </a:graphicData>
                </a:graphic>
              </wp:anchor>
            </w:drawing>
          </mc:Choice>
          <mc:Fallback>
            <w:pict>
              <v:group w14:anchorId="76DA3C2C" id="Skupina 4" o:spid="_x0000_s1026" style="position:absolute;margin-left:-.2pt;margin-top:25.1pt;width:481.4pt;height:170.3pt;z-index:251646976" coordsize="61137,216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kudDFoAgAAXwcAAA4AAABkcnMvZTJvRG9jLnhtbNRVWW7bMBD9L9A7&#10;EPxPZHm3YDso6iYoEDRGlwPQFCURFhcM6SW9Tc/Si2VIKW5sB0gRFCjyIYoUyeF7b96I06u9qslW&#10;gJNGz2h62aFEaG5yqcsZ/fH9+mJMifNM56w2WszovXD0av7+3XRnM9E1lalzAQSDaJft7IxW3tss&#10;SRyvhGLu0lihcbIwoJjHIZRJDmyH0VWddDudYbIzkFswXDiHXxfNJJ3H+EUhuL8rCic8qWcUsfnY&#10;QmxXoU3mU5aVwGwleQuDvQKFYlLjoYdQC+YZ2YA8C6UkB+NM4S+5UYkpCslF5IBs0s4JmxswGxu5&#10;lNmutAeZUNoTnV4dln/Z3oD9ZpeASuxsiVrEUeCyL0CFN6Ik+yjZ/UEysfeE48dhmvZGY1SW41w3&#10;HXbHaSsqr1D5s328+vTCzuTx4OQIjpU8w6fVAHtnGrzsFdzlNyBoG0T9VQzFYL2xF5guy7xcyVr6&#10;+2g9TEwApbdLyZfQDFDOJRCZz2h/MhoPJuPhiBLNFDr/bgW/f/0Ua9ILpgs7w+JmKwvUbg1fO6LN&#10;x4rpUnxwFs2LJRVWJ8fL4/Do3FUt7bWs65Cu0G8ZotFPjPKMSI0JF4ZvlNC+qSoQNZI12lXSOkog&#10;E2olkBV8zlPMNVa0R0oWpPZNCTkPwvMqnF8gjq+IPeBm2WEigv6DMzByaLtnjNbrDPq9AXrq3G44&#10;Nen3zu12MA0qCc7fCKNI6CBiRIKZYhnb3roW0+OSVtgGRsSHqJrcYOftWG3UGwxHww5m5sRq/bdt&#10;te6/99b/c1X8neFfPFZFe+OEa+LpGPtP78X5AwAAAP//AwBQSwMECgAAAAAAAAAhAPUKnxKIPAMA&#10;iDwDABUAAABkcnMvbWVkaWEvaW1hZ2UxLmpwZWf/2P/gABBKRklGAAEBAQDcANwAAP/bAEMAAgEB&#10;AQEBAgEBAQICAgICBAMCAgICBQQEAwQGBQYGBgUGBgYHCQgGBwkHBgYICwgJCgoKCgoGCAsMCwoM&#10;CQoKCv/bAEMBAgICAgICBQMDBQoHBgcKCgoKCgoKCgoKCgoKCgoKCgoKCgoKCgoKCgoKCgoKCgoK&#10;CgoKCgoKCgoKCgoKCgoKCv/AABEIAggC4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r55/ba/wCCjXw+/Yf8a+Cfh34k+CnjvxtrPjzT&#10;9WvdJs/BR0dPIh06XT4pzM+qajZJln1K2CJGXZvn4AXnSlSq16ip0ouUnskrt+iRFSpTpQc5tJLq&#10;9EfQ1FfE3/D63RMA/wDDu74//N0/0nwVz/5clVpf+C4nhOFikn/BPf4/5VtpxP4LOD6ceJK75ZLn&#10;MF72GqL/ALcl/kcizPLXtWh/4Ev8z7ior4Yt/wDgul4Ku7r7Fb/8E+P2gWk5yu7wb8uFDcn/AISP&#10;A4I6+o9alu/+C4vhOwUPd/8ABPX9oBMsFUeb4MJJJxgAeJMmk8mzhR5vq1S3+CX+Q3mWXJ2daH/g&#10;S/zPuKiviK1/4Lc+HL20jvrX/gnj+0A8UqB42E/gvkHpx/wkmRUi/wDBa/Q2zt/4J3/H84/6efBX&#10;/wA0lUsjzt/8wtT/AMAl/kL+1Mt/5/w/8Cj/AJn2zRXw3d/8FyfCNhave3f/AAT1/aCSKNgsj7/B&#10;pCk9M48R/wCcj1oX/guV4PkhFxH/AME+fj+yMAQVm8GHIP08Se9ZyynNIpN0Jq/92X+Q1mWXN2Va&#10;H/gS/wAz7kor4Uf/AILu+AYywf8AYA+P+UcqwEng0kH0/wCRj/L17U5P+C63gmWA3Mf/AAT2/aEZ&#10;B6DwcSfYD/hI8k8dBR/ZOa2v7Cf/AIDL/IP7Sy69vbQ/8CX+Z900V8Rn/gtt4eXdv/4J4/H9QgBZ&#10;nuPBQAz7nxJinJ/wWy0CQAx/8E8fj8dwyuLrwVyOP+pk9xWv9hZ3/wBAtT/wCX+Qv7Uy3/n/AA/8&#10;Cj/mfbVFfD1z/wAFwvC1neRWFx/wTz/aBWWY4jUSeDCCfqPEmB+NSy/8FtfD8Mayv/wTv/aB2syq&#10;Cs3gs8k4HTxJ60lkedNtLDVP/AJf5B/aeW/8/wCH/gUf8z7cor4jP/BbXQBcG2P/AATt/aC3hA3+&#10;t8F4IJxwf+EkwT7da1/BX/BXu7+Inii18GeDv+CbP7QV5qV5v+zWwvPBEe/YjO3zP4lCjCqTyR6d&#10;SKipk+bUabqVMPNRWrbhJJLzdioZhgKk1GFWLb2Skrv8T7For5S8Uf8ABTf4k+DGnPiL/glH+0vD&#10;FbKWnuoo/Bk0CAY582PxIyY5HO7rxU/gj/gpZ8RPiN4Xm8Z+DP8Agl7+0Fe6bBO8MtwNV8BxlXQA&#10;sNr+KAxwGHIGOa4ZUqkKHtpRah/NbT79ujOlVIOp7NNc3br9x9TUV8yz/wDBQ34s21qL2X/glt8f&#10;yjgmPZrngBmfClsKo8UkscAnABJxU+ift+/GHxLYf2poH/BLj483kGQGkt/Enw9baSAcMB4qypwy&#10;nBwea5KOLwmIv7KpGVuzT/I1lCcXaSsfSdFfM97/AMFB/jDYQT3Nx/wSq/aGMdtO0Ejxar4DkBkE&#10;Yfau3xQd5wQBtzl/kGX+Wr9n+3F8ddRtEv7D/glZ8e54JF3RzReJfh4ysPUEeK+a254XtfUXK7Xs&#10;fRNFfO0v7cPx4guY7Sb/AIJT/H9ZJg3lA+Ifh9hiOSAf+EqxnGSB1IBI4Bw22/bk+PV15/l/8En/&#10;ANoVfs03lS+brXgBOcA5Xd4pG5eR8y5XrzwcHNHuFmfRdFfJnir/AIKj+P8AwQkk/iv/AIJS/tNW&#10;MMUvlvdTW3g7yd2SMCQeI9hzjjBOe1cyP+C1uiH/AJx3fH//AMCfBX/zSV30MtzHFR5qNGcl5Rb/&#10;ACRy1cbg6DtUqRi/Npfmz7Zor4Tuf+C7/gCzvJbC4/4J/wD7QCywHEg3eDSAeeMjxHgnjseKiH/B&#10;ev4blQ4/YD/aAIIBBz4O5z0/5mP3rV5LnC/5hqn/AIBL/I5/7Xylf8xEP/A4/wCZ940V8b+Bv+Cw&#10;cnxJ0ybWPBX/AATf+P8AfW9vOYZpBfeB49rgAkYfxMCeCOQMfka2v+Hn/jTIX/h2P8f8n/qLeA//&#10;AJqK8utKOHqunVfLJbp6NeqeqOqGKw1SKlGaafZo+rqK+TJ/+Cpviq25n/4JnfH5RuC5Oq+BOpOA&#10;P+Rn6k8U0f8ABVDxQVVj/wAEzf2gBuUEBtT8Cg89sHxPkHnGOueOtZfWcN/OvvRftqP8y+8+taK+&#10;RtS/4Ku67pFjPqWo/wDBNX4+xQWsTSXEh1XwIQiqMknHif05qyv/AAVE8YOdq/8ABMr4/k4J/wCQ&#10;t4D/APmno+s4b+dfegdWkldyX3n1hRXyPN/wVa8SQ3L2bf8ABMv9oNpI/wDWLHfeBn2dMZK+JiBn&#10;PGevOM4NOg/4Kp+K7idbaP8A4JiftDhnh8weZd+B0AXOMEt4mADf7J59qf1jD/zr70L29F/aX3o+&#10;tqK+TIf+Cpniy4JEX/BMv9oAgbfmOqeBApz0wT4nwfwpy/8ABUbxg5wv/BMj9oDpnnU/Ag4/8Kej&#10;6zh/5196D29D+Zfej6xor5Of/gqP4tjZUk/4JmfH5S+dobVvAY/92j8PckDqRT4v+Cn3jed544f+&#10;CYf7QTG2SNp8an4EwocuFOf+En7mN/pjnqMp4nDLea+9FKrSltJfefV1FfJ1t/wVJ8W3ZAh/4Jl/&#10;H8Z258zVfAiYz0zu8TjH49O9WtQ/4KXfEHStSk0i+/4JgftAJcQsFlQat4DYISu4AkeKCASDkc81&#10;UK9GrVVOEk5PZJpt+i3JdeioObkrLrdWPqeivmvR/wBvz4z69pv9r6R/wSr/AGg5rbzGj80a14BA&#10;yBk9fFIOB69M8ZzV9P21v2gXIA/4JQ/tAjIyN3iD4fD+fiqtHKKm4N6rddUaRanFSjqnsz6For56&#10;P7a/7QIVmP8AwSg/aBwnX/ioPh9+n/FVc/hWHrv/AAUd+J/hq/bTtc/4JbftBwSJbpM7nVfAZjVH&#10;Z1XMg8UFMkxuNuc8dORmKlajSjeckl5uxajJ7I+oaK+YdF/4KL/FLxDfjTdH/wCCXH7QE05XIT+2&#10;fAK9lJ5bxSBkB1yOo3DNaV9+3T8dtOs3vrj/AIJQ/tCsiY3CDWfAEr/gqeKSx/AevpRCtSqR5oyT&#10;XkxWaPoyivl/w1/wUb+J3i28uNN0P/gl38f3ubQn7RbT614BgkTHUlZfFKnAyATjg8dava3+3v8A&#10;Grw5Zf2lrP8AwSq/aChtwwDzDW/ADrHyBlyvik7FGRlmwAMkkAE0nXoqDm5Ky63VvvBJy2PpKivn&#10;YftwfHlgGj/4JTfH98hD+78Q/D5uHOFPHirp79gMnivJPE//AAXL8HeDdauPD3iT/gnz8f7a6tp2&#10;hmXzvBjpvU7SA6+JCjDPGQSD6124bC4rGNrD05Ttvypu3rY58RicNhUnXmoJ/wAzS/M+5KK+Do/+&#10;C9fw3kJVP2BPj+SFLH5vBvQdf+Zj9s1avP8Aguj4KsLZLy6/4J9/H9YpMeXIJfBjBsjPbxGa6lk2&#10;cP8A5hqn/gEv8jn/ALVytq/t4f8AgUf8z7nor468L/8ABXu78aaNF4g8M/8ABNn9oK5tJ3KRS/bP&#10;BCbiG2nCt4lBwDnnGOD6Gtub/gpr49tvD174ruv+CYH7QUWnadbma7u5dU8CKqoBkkZ8T5fpjC5J&#10;PGM8V5FavRw9X2VWSjK/LZtJ821rPW9+m5106tKtHmpyTVr6O+nf08z6qor4P1L/AIL0/DnSGRNR&#10;/YC/aAjaSMSKoPg5jt6cgeIyR9DzUMP/AAX5+Fc8qwp+wb8fAXJCGR/Bqgn0y3iMCvW/sfN/+gef&#10;/gEv8jkea5Yt68P/AAKP+Z97UV8HSf8ABez4axztbN+wN8fi6HDBX8Gnn6jxHzQv/Bev4cNMtuP2&#10;A/j/AL3YKAT4OHJ9f+Kj4o/sfNrX+rz/APAJf5B/auV3t7eH/gUf8z7xor5B+G3/AAVo1f4valNp&#10;Hw6/4Jq/tAajc29sZ5ohqHgaLbGGVc5k8TKCcsBgc+3Brrrv9vL422EEl3e/8Eqv2gYoYpAksz67&#10;8PwiZUNuZv8AhKcBcEZc/KOhNcOIp1MJNwrpwa3UtHrtozspThWhz02pLutV96PpCivnl/22fj9G&#10;yo//AASi/aAy5wv/ABUHw+5OCf8AoavQVznir/gpj8QfBWlw6z4k/wCCXf7QsFvcAmIx6j4FlbAU&#10;sSUj8TsygKMkkDFYupTU1C6u9l1fp3LaaV3sfVNFfC97/wAF0/Bum3kmnal/wTy/aGt7iJissE6e&#10;D0dGHUFT4iBB9jRZf8F1PBGoH/RP+Cfnx/bDEEmTwYACADjJ8R+hFelDKs0qRUoUJtPa0Zf5HC80&#10;y1S5XXhf/FH/ADPuiiviKD/gtz4auWZLf/gnr8fXKffC3Xgolfr/AMVJVfUf+C5vg7SZEj1D/gnt&#10;+0DGZBlPn8GsDzjqPEZ7/wAx61q8jzpLXDVP/AJf5Cea5Yld14f+BR/zPuWivib/AIfX6GTgf8E7&#10;v2gOmf8Aj48Ff/NJTf8Ah9loOAR/wTu/aAIboRP4LI/9SSn/AGFnf/QLU/8AAJf5D/tTLf8An/D/&#10;AMCj/mfbdFfEZ/4La+Hlzn/gnj8f+Ov+keCv/mkqOT/gt/4Xju1sT/wT0+P5lb+BZ/BbbfTdjxJ8&#10;ue2cZ7Uv7Dzr/oFqf+AS/wAg/tTLV/y/h/4FH/M+4KK+ErL/AILweAtRnFtZf8E+/wBoN3YZAx4O&#10;A/M+IsVZb/guX4QR5Y3/AOCe37QIMKhpAX8GdD0I/wCKj+YcHpnkYqHk+bxV3h52/wAEv8gWaZY9&#10;q8P/AAKP+Z9yUV8N6Z/wXK8I6xB9q0//AIJ6/tBPGQCshfwYoYeoLeIxkfSprb/gt54ZvLZbu3/4&#10;J5/H9o2UMrGfwWOPx8SVayTOn/zDVP8AwCX+Qf2plr/5fw/8Cj/mfb1FfEo/4LX6GcEf8E7v2gOf&#10;+njwV/8ANJVTUP8AguZ4O0vcL7/gnz8f0KqCV83wYTg98DxHz7+nU0pZLnMFeWGqL/tyX+Qf2nlv&#10;/P6H/gS/zPuWivhyz/4Lk+DtQYpZf8E/Pj5KVAJ2XPgrpkjP/IyeoP5VYT/gtpoDruH/AATv/aAx&#10;7z+Cx/PxJRHJc5mrxw1R/wDbkv8AIf8AaeWr/l9D/wACX+Z9t0V8PXP/AAXC8KWW03f/AAT2+P8A&#10;EHYKjvP4LClicBc/8JJjJPbqafbf8Fu/DV3Zx39v/wAE8v2gGikQOjGfwWMgjOcHxJkUf2JnN7fV&#10;qn/gEv8AIX9p5b/z/h/4FH/M+3qK+F9T/wCC6fgnRpVg1L/gn1+0BG7KGA3+DTxkjPHiM+hp8H/B&#10;c3wZc4EP/BPv4/Esm9QZvBYJX1APiTkVMsozaHxYea/7cl/kCzTLW7KvD/wKP+Z9y0V8NRf8FzvB&#10;k52x/wDBPr4/52gkNN4MBGemc+JOD7Hmpv8Ah974YwW/4d5/tAYAyT53gvGP/CkqXleZxetCf/gM&#10;v8hrMsue1aH/AIEv8z7for4cuP8AguP4TtkEkv8AwTz/AGgiCwA2N4NYk/QeIzTrf/guH4WuU8yP&#10;/gnj+0EBnGJH8GIfybxGDU/2bmN7exn/AOAv/If9o5f/AM/o/wDgS/zPuGivl79k7/gqd8Pv2r/2&#10;gB+zfb/s2/E/wLrsvg7UPElnc+NRoLWt1aWV3YWs6K2mareOsgk1G3IDoqkb8NlcH6hrlqU6lKbh&#10;NNNdHozpp1KdWCnBpp9Vqgr89f8Agr5cLbftp/AaVkZv+LWfETCqcZ/4mPg7iv0Kr87/APgsTJ5f&#10;7Z3wEYdf+FXfETAzyT/aPg/j3r1cgqSo5zQnHdSPPzlJ5XVXkeD3ep314QsspUbBujA+X6YzVMyy&#10;Sq9sHVAe0fUHqRz9c/j0qV4Zmb/RVGTwctgAnAGeuOfr9KrTg2g+1XdzGUE2YicL975QM5x361+4&#10;RnTqu7d2fmVNYayLnh6O0tLsoJFUysFZt3zEjGNxOSx5xj3+lZ1/rU17qF5NLIYxa3LWmlwhSSsu&#10;3DOdoPJLEL7A+pqHUfELW1nHfWUYntJPnluo5NoRAPmKsoxxgHO7OSfSsDSdQluodQtb2cRyPaPN&#10;IGfY28MSjqR3LE8ZPHuebqOr9X5ZXSvf5HBVqRVWy6npnhqwOk6PbaY7mQwW6r93ngEDPvjg561e&#10;UPJKFU7QvLnbyQewz05H+etZ/hi6utV02C6u3cL5SFy6bfNbaDkHuvf3OeccG4yXaXC4mTy92F3R&#10;k/Ljpndyc469j35r2abTgrEvczvFujQ3Oh3H2YRo6R71lZCcYYOST1P3e35cVD4e0h30K1+0RlXW&#10;JI/kIByuAzHPvn8Prit6TzGXL4245XqR79cfhUNvIkV5JaBWwgVlPl8HcTwD3PBPsDWFXC0q1ZSm&#10;rpLb+vmOMnFabnP+IPDFiuoveQQmLzowjmLhWwAATjuO3PSuVinbQ9aw1oogZ0N28QAjkQEAkhh/&#10;rAxHPOcHJAXA9Mu0W5heOXIA+92x3/z+NeZpcxarBHJdWBeS584zM9wAUTLYRNx+XA3HBwMHOete&#10;fiaDo1nK94y1t5lpqUUranosdhMZvtLXku0AhMSZBz6jofy/KpYoZUuGlEwb5cZ2AHrkAnv3/wC+&#10;qx9E8U2E2ix3PmnONuLhzu3c53bdwXIGcZ78gdKsW/irS7q6exgjmyqvgvH94jsF5Y5w+Pl52H2z&#10;6FJ4dJcr/H9Lg1N620LGvaZbapaCJ1GVYMmTjJUgj+XPB61H4f1E6w4jCM8oG2KNU3Oz9CBsJ3E5&#10;AwvcH2q2bcuC0xJOMYzgD9eufrj8yer/AGYfCd346+OnhnSIIhBcR6+LjeZNpCQMZ2cH12oSPeuX&#10;MsQ8BQnior4YybT2fKr29TbCUfrNeFH+Zpfe7HD6hZ32qzpqOm309pPbFlWO6tGVXOASGVgpPb24&#10;45HH0d/wTm8KyeJPi3qPim+0diujaM4EiSHEFzLIqIQRw26MTYDdRnIBHH1T4k8OadPER4x8MWmu&#10;2dtuKQarZx3BjOQC6hsquVwecEjsOTSeAvhf8MfAs954k+HPhi00yTU5U/tV7EPGkirvwVjaQLEE&#10;MhOAOF3KByMfkWO8RYZ1lVbBSoOnVkkn711a6u9tmk1o35n6BguEXl+YQxCq80V5W1tp1727HQS3&#10;UNrI09y+I0Jd5t21ePvfN7c9fTBxziVbN3uFZ9amYsu2JgEzkjuNpGeOD/tEdOKsqGkgiadlYyIp&#10;wRtJbA54/wAK4X44+ML/AOHnhbbpdywmv3ZI5UYB4EALSMAcn0UEHI8zORtFfn05qlByex9TVqRh&#10;Tcn0PN/2gPFthr+prpWiWpvbbTy67okjDSysw3EfdUqpCgHgg7zkjBrlPDuveKvCeqpr2ka6/wBr&#10;dYVu5Any3TrkF5kJ/ecNgtksRznzMu1K1KQxjVHnuZ5G3KkL/KGBIOWGOAAOM9AxwCTirFws1pcK&#10;be3Mm9MSyeYAQQfl42nJYn2AwTXzlSbqVvabM+eliasqjm3uafhP4r+J/Bmpf2e5uL6xu5mk1G0v&#10;g0yT8ruZpGbKsdxXPO4kFgQhr0jw94q0bUgkngvX5NPJuEVr2/tpJpIP3kabbuPcBcoyQpEtwz+a&#10;gZQWG5i3jEmlpciLUPt6zG2dledHCEY+WTO3C/eXcR9RxjBlhvtT0qUX+nvLBNCyOpQ7hM4JznG3&#10;5WXam1jgj7xIYqNqWLnS92a5l+XozrwuNnRd76dn/X4H0Lr3jaK4hvNB8YaN9ieyi+0zo5JEkaEl&#10;Z4JFKkhWVTx88bYyASprZ+G2o3tzosel6qh+22xC38kpiLXDvGskko8rA5kfBBVPmViF2lSfGbPx&#10;InxN8J/8ILrWlp5VhG18i3UKyQ26xhVWN3dZPLhMjLlgrNEELJwoMW94du/iVoWn2XxDfUrK5TV0&#10;MkV2LNQY7aQb44GTcmGjBG5judghKqCxjXD2+Pw2YvESnz0Gu2qv6Lo7et+rPfU6GIoKVP8Ar+un&#10;zPcJGRkaYZwI1ZT78/jXM/EDwb8MNUsbjxF4z8CaNq32e3aQyX+nQzvsUZKpvBxnHGMDJJqfSfGD&#10;SeFbXWdVEv2h7RZZLeNoS8jH+ABHYZzjGDjkZbqa479ojx3b6f4NttCsnaR9TkAZkXcgSNlLAvu2&#10;ghimQSTjd3xX0v1uNOm6kHZpX0eqvtt/XY4a9qdGTktD5H8RfsxfB/XzsXTNQsLxsXE09g82ZVOc&#10;/fV4wSVLFQoPYdQa4bVf2LI5NVnbw38REa2kgD2Xn2xkdmyWKt5eAF2FcOM9QCo3Ln3j7OLy9ntt&#10;RtopYoohud7Nhu+cnGZPl29RtBOAM5GQBGXGr/6XPCkIV8xEKys53gpleCMBEBB6kHgAAnPC8W8R&#10;4L+HipejfMvulc+LqZVl+Ib56S/L8rHHfBDwZP8AC/4fafpF2pivbq4f7TNBcmZT5gyrHCspZMIm&#10;C23liGJIB7prjUZmIhhVd6K26TIBG4kjA6Mcnt1HPQVm6VZajM4urW0gRfNZFeO2CyFAzAISScBQ&#10;EHT+DjGQFHtB9qxO8vnKF2f6C+xwDnCsF5xtLbVOeT6V4WLxVXG4mdeq7ym23ZdW7v8ApHp0qFLD&#10;wVONkoqy+RJqEet3WTFGqvHb4WRHDKzkrg7QQcDYMjjIbAzyKgNxrc96Lc6XeWnmTIXczwskaqCw&#10;cr5hYKxJQ7RngcKBuFhPDk41N76C8a1D3JnmUwofMYRrHuO8ErlFAypGB7kik1DSLT7Ss9xYNdss&#10;bPAxEYRWU8IoYgqxBIGMD5Tlhwa5nGLl7rf3f8E3Uo2V7fiYrRX/AIiM+mahFO0c0BTU3jtmiYou&#10;fMjUFM/MXGBuyFZmVs4J6e01X5J42Z5reGFTFdROp89jvyCAMAjYo7Alxjris3TJ5YNbu54YIRbe&#10;fFAFCvGzyHG5ywyrALhVI5LKUJBAq4LvTLO4upb27gURn57ieZWK5G4Jk8qBkkDPY9MDLila7IqP&#10;mfLElhfz7WHeVZkCb3hIOWY4YDaATls5OB36YNWLm58iZ4Zm3ckRRsMKxPQZH3uh45PJ46VUvLhd&#10;MgmvbcsI1Ut5cUSl2Y4yq5IGSefUlvwq5JO/2d53AhVWJDEgggDktnGFBJPB/hHPJFOyZk9ER3Uk&#10;0zpLaTAExtHkk9SAcAb1yeOPQA8juyzNxNbGC5uiLiVst9mtQCMg43fM4zhQCS2PfJFZ2oaXPMI0&#10;0mxgs5ICEW5mj8xjGgwMBlOAPmI56gHo26r1lplpbNNq8Gi21vdXEQSS4SLdKSDjaxCAsoOO/IAP&#10;vVW0IbGwWs0V09jc3EtxJdzqziGEoE3gKyBlA34CgjOXAxyeKt6XYXt2mteIIGKrHZW0Nw9nK5W4&#10;xNmKNxu4x5zsp2HA3FiuVFO0tYP7dgl+0sgJALBAwQllyRlecZBGe3HTirOl2+qXWoTaTBaEp/Zc&#10;1xLcx3KxxqscludhXO9mbLMqgFcRsWYNsDZVZJRdtNr/AH/5HThoOUte0v8A0n/Mr+CL+0ju3m8Q&#10;ave6Vb3R8mO7UrHjmNVeQqMeWdoLA7GUZ+6FOPXdd0ex8LaDFq11qd/cSWupx3uoPBcGOW6LMqPk&#10;LgBcbflHZdvcmvM/A+o6BpGr2t7rkEskVnEQ1pbuHUPsXCvu+8BkHsTwehIPqNh8QfCPiOOGzt7v&#10;55LiESWl0oUyIXUOp6qwK5BXvyMjII8fH+3jjqUknyJrmdk1a+t9L2tur28j18reHlhZxlJKbvZX&#10;+7S9r3+Z6La2tjZWcNhZJmGIDYuW4bPAOec+oJyCB35qWGB2YSXiN8+SMuRgEc+uMYHTH6mqQ1nS&#10;9XRLu2v2AbY0aqCQ4ZxgAr94HnpnGc8DFTaekKzJa297M6RBwIWJfhsfeZ/mIHOCCAQe/FfoFCpQ&#10;q006LTjsrWt/S7Hc01uWdR1K102xkvpr2KCKGInzJHxGoGeS2OAO/YAV4N8QfF+u6U765ceGdRU6&#10;pE9y0UsbI0aokgjQRyORuEaxxyIMq7qHVecV6f4/1b7HNBous5FuS13qdzGkpX7JFjcnl7JEIclI&#10;2QspZWdl+6ccL478b6N4vkhsptKjEEMzCylmuz5t3Iqo2EVU+Vd4VWdQ+CMbRzXmZrOlKk+fVR6d&#10;31+5bbbs1gnGCtu/6/F/kjJ0a4n8DaTa/Eqy/csSz3S3WDCNxjMrGRQAq4jB3hST8wwCFVfW/Cvx&#10;G8LeMNLOoaXfGJy2MOpdQ4CghR14OBt+UnrjnNeWaX4a8XzfDGHwXJFbzzTXoWL7Sg2LayFJWkY8&#10;IyqkpQlWPJO1j5eT7BpHhvQrKws9Nt7WMtZQpDBI6qZXSMAAkjqOB6c+lcGSU8wjTcr2TlfXVSjp&#10;ZrqmvO+ltAq8qqWt7tl6p638rbbLe5ieOfhDpHjBh4g02a403W7aDFrqNpcMjEhWA3HksPmOcYYg&#10;YJPSk0k+N/CltFF4slXVYlXE8kA+YYXaT90AglVOGAKlm+dsYrsbYPC4SIhlK7lAOQR7HoB7e/Wo&#10;5byCeybUbMhvndWTbyzqSpH1DAjPtXu1sLzvnpy5ZeWqfqtn+D7Mxhyxk3bc4vxXrHhLRPCepeOt&#10;Aea1Gg6dcX7W1pI0A2KjyN5kB+X59rDLpuAYkEHmvy1fxr4a8Q3SweIogd8zpHP5JMchLcOWxmPc&#10;BnnAGcbskZ/RH9vuz03Sf2Z9YTTJxY6hqjwWdjNGHG53kDSo2zGA8AnVmPJDFTuDFT+ZOteHda0G&#10;7E2oRYjyVWSNWKNyQo4J5454z3wMV+teGWEr0MFiMRKKV5KOmzUVfbp8Wu+y1PznjrFy+sUaMdUk&#10;27+bt+hu678ObNWTVNAvFME2GbeysojOfmU4wRg8d/fpWIr6RL4eksLeHy7vyjJmVjgyKMeoOSN3&#10;HAyeueateFdV1OHVE0uzvDGkrENHJHvjIUOcjng9ecg8cjitvwh4W0rxX47sfCup6MIptU1CG2t3&#10;Mx8sySzBAcrjOdwJJGevBFfe43EYak+eo+WybfbTX+kfIYWi8RG1Jat2189D6R+B1jeaH8M/D1nG&#10;3mQJpEUwCYXyp5l86RXG9ssC/wAoA6ZyTkV0Xx98f6/efsw3HgHwb4PvtRvNUEKS/Zl3tasSk7ti&#10;MN5ql1cfwY3qBnv9AafpPw38Hpb67qXgb+xgny2t1K5dQHIQAEFtjkEjGMgEgkVHoPwX+H9vLY3B&#10;h1K7M1nbxi0P7mNtkaqZWBCsrHAYgtnJPBINfys4PEZ1Sx0rTlGftLO6V+ZSV1o7P5H7DHK8RQwc&#10;6FKduZct+ys1oz8ivEOl63Y6tNb6/Z3NpMCZZrW+haOePPc78bMDJxjJJ65yC1ra1i2G2DwsSN7+&#10;UcsAQRkkc/jz9DzX6ffHT9le+aC51v4fWcF1bPOJX0W4i8wKoJZyCSTJljjbz2UDk1+aevXlvrGq&#10;3uo2WlR2iz3cs8EEMfyRIzEhecdmwOM8V++cL8UYniCtVo1aHI6aTundO70tp5d2fm2eZFHJYwk6&#10;nNzdLdut7/oinpbXjSeaDG4MZwNpXAGMnGcNz06YB9807WLcrCfLmO9uspXnIyQT+BA/T2qGwN5B&#10;exRqinExLu78qrBjhQPQgcdMHPUVZuzcSNcRzRKNj4ifBBK4BwDjnH/1u1fa/ZPmrNVUey/AX44+&#10;O/g7ayah8N9ah0iW9j/01EtYGikVXGXKuhXIIyDjI3Yzg163pf8AwUg+InhnXNPvPEWjaXrlyg23&#10;P2SAwyXEZyxRtr+UGJ4RtpKF8/deTd8eWFxqFncRi01NkK7k3KcYByQeu45GQw7nJ4612fwS0qTx&#10;R8UtD0uOO3ljXU0kljkAKMkR3urZ4Pyo3H/6q8TN8vyV4CricVQjJwi23s7RWibTTdkrb7Ht4HOc&#10;zo1YUaFRq7StutX2em7P021r45+G/DE0tl4Ot59QJlTeroY7ZyN6kQk5MZGxXysflOeRzIzrn/D7&#10;4pJrPiiSHxTaQ29xdAKLRQUUqygmMIxYAMAXGMiTaOSDVb4N/D2zsNPHinVtMtDpsCyA2+o2Ow2i&#10;DDrNCzPsMQTIKlQcE7HTywsnrWuaBo2u2DxSzzws4JW4tZtksTZ52yA8HgDk4OMHPSv5prYTE4qk&#10;qkJJNO8V0T9enmtmu17n7Bhp4mbVSbsn0S6eZ5VqXwS8SeIPC17a6nqKWwMqrc2c4eWLUYFlfzEY&#10;OpkP3RJHsIJPHCuat2P7HP7NOvabFqt98MNPjhjhKW7aaktqdoLfNiEr5hYktvOSw2dcAn023n1C&#10;bT1ivbwxX1tcGF9iDaxBBDbTxtZMMQOQrEZBBIktU/s1dqWtstvb/wDHtMVObYEfMrZ5C+hGAAdu&#10;0bcn0svw/wBSxEcThpyg0ns2tX1dnutV5Fzw9CpTcKkVL11/M+ffFX/BNP4VampTwx421mxm3A/6&#10;ckV1GFxkMUCxsDkY+917V5N4u/4Jn/ETwdc3uqN8SdA1fTYnEunvqk8lvMhA3FMOHVSW2KD5mCdu&#10;cDOPuC+sLG+lhurmadXVyI0ivJIxnhsYQjeMp3B79iQVh/feQVEyQrtEbTBdxypx15HXGTySSK+x&#10;w3GHEWFtau5LtJKX3tq/4nj4jhzJ8Tq6Vn5XX4LT8D83vFv7Ifxc0rUjJrnwU1WeZFbZLYQC7WVc&#10;AE5gZwcDjDcqR0GK868YPb/DtWsNR0e4sbuQsPsYgaJsrx854KgEqDjn0B5r9XdU1PRdBtpta1m8&#10;hs7eJSJJJWHzsAflAPLHggDqcce3iviOLwz8V/hj4r+I3ibRorm/huY4LazeRpUs7YtEq5Q8FTl2&#10;Zio5DHjBx7lHxOzDD29vh4Tfk3FtLf8AmPBxvCODSaoVWpWb1Sf+R+fei3Hi3xV58VxqL2KKg8s/&#10;2ft37mOcFsEYA7HPI5zW9YabaWFo9vax7W3lpSQ2Wk6liSSTnjueOM+n35qH7IHwL8QeDtMN/wDD&#10;jS5ZrbTI41vNBd7UZCYEymAhZOpO51bcMbuOK8Z+IH7E/hLxFCNA+DPjbVF1aO7kh1ASiGaMIqdU&#10;O1AvzMoyWPJx1Bx9JQ8S8jnrXpzpt+XMvRa3/A8ypwdmOHpqUJxn87N/Lb8T5eXSodNunvdJuJCL&#10;py9xbu42sTySueQevt246jB8aabrd3aRXEcYSJT5MkarltpK/MD/ABAEAY4+7kcV9Naz/wAEwvjD&#10;4Nvk1fwP4207VrWW3H2qy1CSW3mkl2ktsBDKW4PJYds4B+XkfF/7Jvx48OxRnxJ8K9RdC7BY9NZL&#10;wJjbgP8AZyxU4YHBwDk9cZH0GH4kyDMYOFPERT7S937uZK/oeXVyTNcOrVKMreXvflc808PRWDWs&#10;EbWqwyFSyQ5LlFPLZYn5gWDHPAPvjNX7q8ttPt2nnfCRr94LnPXIAHJPHT/Cna3ompWd81jqNjd2&#10;t1bFozDdRNEUbjIYEAggrj1GTxxXO6xfaaN0erGeO/t2byYhySvIDoACCD1JAz1B6AV7kayVPmi0&#10;1bRq1n/XkcDg4y5Z3XkaY8Wab/ZgvUZfMkICQkkncRn+HORjnI46muXW2XXrh7lpmEc0bmaVNpMh&#10;Ybfmzzu+9gfdAUHjpTHuYbYGWaSOSXyZCYI3DMxG3hS2B14wSN23kHrUnh+6ke1gltMOqRtHIwcO&#10;F6HruyD0BBBOeeuS3i4zFVqiV+n9XLhCDnZGd4M1a40LXZLHUmjjjlcxli3yo6kgfMT0J3dv4l9C&#10;D29nrmlzad/acN9ELdmAkmkbaEPQZ3Yxzj06g15jqZ8rW7tPOZWLCdGU4I3AMNp6jo35ZqpY3d7c&#10;yA30AhSNmWDMm4TE7TuAH3OhyMHgZzxXoYavKMLHFOq6V42vuek+IbnSvFng2/On36TRqjh9qZ5Q&#10;BipBx1Axn0YHkdec0bxpr1vo9vpsE6QmBSARHlmBJIzuz0+gqjYeIdbtNJvtN0+2j+zSK5uBIhdx&#10;lFUbSjYUdByM5PQ7hVfT1hW1ijgbG1RtByCOMHP6cdq0nVcpJrR2OerUbScdzQ1fV9S1nYup3XmC&#10;IYjUIqgZxnoB6Cstls7eOUxR3EcxiLjyH2lGLAhjhgDjBPXtjkE0/wA6SeAtBGYgy4UOuDn06HHb&#10;n056UyQuSlutz0OPlQEN69uPQc1m3d3lqYqU73vqdV4COo3GkRudUheKLbHcxSQtui9DjPAxjJ6d&#10;emCaTULnXNLlQSW1taTNGRJ9nRygbPO3dgHn+Lbz+lc9qPxAs/g58MPGvxd1q0nmsPDGhT6vdxWy&#10;gu8dtBLM8ak8FiqYGccsK5z9he5v/HX7H3gJfFPjXUdf1238K6W+p6xq1uVlaW50+2vUj34HmhIr&#10;qFPM+YuYyXJk3NSp/U3j4qpC943aWi3su13u/wDt09P2NeeWupTdndK/5+nT7z06LxLbIlsZOXJ2&#10;yHy8mJcHqxOTkgDIBPIyOuJzqUU1g95FEGIUySKhUk9QBlmXqOO2DkcYOMP/AIQyys2Z4rezjZZy&#10;mTEFPy5IHAyWG3OACMcgmqbWkVlqgllvBBI8qqCEcgNnb5mAQGHQAn05yBitMRl+S1IOWGqvmXRp&#10;/dayfz1OWhXzFVFGrDTuvz6/doe2f8E19VttT/4KoeHPsy4Ef7P3jUMAw6nXPCHYE4/Pmv1Kr8rP&#10;+CYsK2//AAVO8PxFMOfgD41ZgZASoOueESF46Y5/EnrX6p1+FcURUM9rRX93/wBJR+wcPO+T0n/i&#10;/wDSmFfmx/wW8u5bP9rn4AzQNIH/AOFb/EHaY3YEH+0PCBGSO3HOeK/Sevzt/wCCxkFxN+2l+z+1&#10;vcvHs+GnxCL7ELbkOpeDwwIHsScngEAnOMGeGI8+f4df3i8+TeT1knb3T5ksrjxpr1oLHw9G5t1i&#10;jEF2SW8xtgJLHjABxj5gWB55Oalk+HnjLUXZnljhLsBI9yRJuUZyAUzg84ycgYHB5rvUMqwCWcKu&#10;2IEqoOVOMnkE5qHUZNGV4LjUo4g4J8me4KpsPB+XccjOO3pzX9ARwdGDufj7pOVnKTZwXivw5N4e&#10;SAfamuFuo2bcItuc8MCCT/eB9cj1Gawi1uLPznl3zy3KRqiKQAig7sk5ydx/T6mtvx1q0Op6i1xY&#10;Xkr20cACJJkjOMHaDyOi8nOefY1zdx5kgljjgUywxhUDsQJHxvJXqcHcRjrwR0FcldJzaWxhdKbt&#10;sex6bpGmxw27vbwSNBGPIuXjUlQQOVOMDoOnoKtzxvIjJE2Mjrs5B7EZ9+e4rivAPjeSI2/h3WMA&#10;qpS2uHbP+6hHr24PoMDOa7jy2YKVnfjhm4+b8/6V6NKcZwTidalzK4wSvhd0T4K5IIX5SMccd+v5&#10;U3fBb3EduGYlo2ZQFOMAgEfmw/Cmovlzm2VuFPmYzzyT14x1zjHoKdNNEJ4RK+C5ZUBHOcZ6duAa&#10;0Y0MnkS5iaGCT5gMH5SB+vGK8+k02KDSYbi4haN0dkvSuARg7TjGBklR16ducZ9GkZCjSPMqhRl8&#10;noPfniuG8f6xY6pdjTNMkfFqytqFzErELkgrFhSCxYkfge/NedmEOaMZJ6rp3NKbS3M/SZLme4ks&#10;ZHki87JiZQg3EfKzk4BBBJ6cnk9RXQeF9J1C21P7bb2cF47COJAAY5IWLuXIHIPDJxkZ59QD7h8C&#10;v2INC+MHwU0j4l6z4lv7DUby6kZC1kskAtkkdNirwXY4U7w23qMEjJ9K8B/8E6/Gnh34i6F4pXxz&#10;oep6Nbala3N1DcLJFJcQo6PJH5QV0OfmXBfB9Rkivz3D8ccOrMq2Hp1LTpc104uzaulyuzVm1pr1&#10;TPqI8N5vLD06jheE7a3WidnqtGesyfss/s72fha1k8dfCO+E2m6WsNze2EF1vujDCu6cRWMj5ZgG&#10;IBBdm4wzYzD8OP2Pfhd8JfHVh8X/AIW67fajMkTeXBeXkc0UkTqVJhaMIN+DgFiykMQcHay+3pFd&#10;lRBKFbnaCBhcEYzjtxxjnrVK+0W31PXDcS2UHkrZvHNcIGS53FlI2SIQyqBvJAwSSMd8/mEs1zqV&#10;CVF15OMt05Pr96/D/g/fxwGBjVVT2UbrZ2Vx+myw65ZNOY3VJFBjUoVaMYxyrAFSDng8jkcYxXC/&#10;ETx3qHwomMFpoqXMdwQ0EKXflbdvJ6RthTtIOexG0HD46g+HdVsL+9fRvEN1G955LRxXcaSxxKgV&#10;GVSGR8lQTkueWBwfmDUda8K6p4pspNC8UeHbIwSfPHcW2syvPFIu4LIiSRAIR8g4bB3kHI+94deN&#10;SpGLs4zjs7XXZrS+j89tHujtk5KDUHuTfC34gaf8Q9AF7JGI7y2kdZbVpC7Iob92244zlSpyf4tw&#10;z8prB+NnwquviFu1bRpjFex2xjMTybTKoB4UnhXBY4PA9eOa8/a48SfBPxdBqEWsJbyyRlr3RpyE&#10;W8ttwBcou5VIbhdrkqWOAVZkrvbf48fDfXb/APsXV49R07U4DBPJpkun3Pmkb967RGmSPkBGfvDO&#10;VC1z0sywOJouFeajJbqXuv8AGxh7J14+yqrXy/NWOc8BfsvJLpB1LxXcT2N+8BW0toCrtADy3mnJ&#10;VssF+RSuAmAecL53r2h3XhvxLeW+tSrFNZEQSmSRlUYZxuAcDhs5ViPmB468+/6t4z+Gwlm8dyeH&#10;JZ7vTofNjvJ9FeO4jUB1YI0yKRhC5wp6M2MlufBPHvizVfHHjaXxdeWsETy2pt1j2cKqPmNAwbG7&#10;cWDHaWYlfuhFWubEV8snTX1eak1p7r5vvtex5+OwtOhCKtaXn1/r+tDH02W3u4JLmKSH7NvGySKd&#10;WU4bduDLkAY7E9Sc/eDVZlCvPieJ2UKWkyikAEdCp+Y564xnKEfWjpN/rMkjS3FpZGFQnmM14x2E&#10;gNIwbyhuAyMHCqRsIxnADdSSRrZ3mnyo9ykjC3hmUeVGMYDIxUtkAZA3YzgMRg1yOrBrr9z/AMjz&#10;OVp2Oo+C/ilvCfjbSdSvYwlrc3LpfyiRTGY5EkOM5OdrbHJwAVGRzxXr9re6H4B1O5+HWtadbDRN&#10;SllezhiQRxWjEs5iUbQNjopl3AnDrccqsfy/ONwdLWzVbCxv5TZxOQUsyJPMOER1DqA7ErgE/LjJ&#10;JA6+qeFvH2reN9UsvC/iw3NvatpjwRSwIJLhZEj8wOixq7Sn90u+Ji0bjJZWHFdmExdGNPkb8127&#10;NN7anq5fiFSm6U9m/wAf6/U9H8L+ANP0rWTpmvxNcwrA6ae1zeNNHKXdmkRkYY3bViIDZOAxB+/W&#10;R+0VpsHiXw60elxyTXeh3MX22BVb5IZl4HT5iWRMgFuM54NXvB3iuFNFWw8R2xFlbz+Tcyzy5k06&#10;YFWVJCQrqvzRtHIwWQBo/MCsDnob+xvdO1iW6kv5bqzvlSGW1mTHlkFvmVkU5JBAwwB7lxgCvQjh&#10;qMcLyYdJKV7/AI6+t7b9D0sRSdRSp1D5kMF1qUv+gxSyMxI8tDuAAILLgE84BBPOOfTFQzWGoWjy&#10;JfaVdW80SYKX9u0TRggFS6uQ2ADuw2G6kdQK+jdZ8aeC/CM8Emuwvp8jTRQpItnNPtdckpI0IZUY&#10;o2QGbJBzziuZ+M/wrn8U3q694U0iW7vdzxXkcsWxpVPzAhpioOCu3g9Ag/hFcUsvqRptt3a6L+v0&#10;PJrYBwg3Td2unkeMREQXM1408rIgaQRPb5dD0+RV5H8Y5BLZ68DKw3VhI0zHcjQ4a4md+YWKqSMk&#10;YDbQpKjAwc8556Hxh8IvG/hiCDXX0WyktYpI5GnW6YNApxGw8ogMSC4XaAFG7cSTxXMQwW5iZJ1k&#10;ZY1EqSS+XhVO7CrjCrt24PABGDknJrkqQnB2aszz5U5wlaaaZegujeW5ktQU2zFXLtkgjnA9iOmR&#10;0IOPSuYILyQPckOkyny1icDIOCrZ67gQSCuMZ/GqscZbUJFk89oY9iCGWDavlMuNoPAchskg5IX5&#10;doLBjp3RigdbwzfKGKlGHLEkBQORzkY9+npWZN7EMM80FoY0i/eIm0W+cHPO3oMgHB7Hr3xkhsdK&#10;1GWS53NI7sMyqSwBXaylc5XA2gjsG3dy2X6pY3F2POiumSWNy0WGVVK/LmInaSA2OSASNwI5UVHp&#10;fl3iS3EbRRESFk24LJkjIZccbiATn5snHBUVUVYnmvqQ2L2GrNJHM32m9g2x3TQxvGueRuTJOFPz&#10;HIZuhXJKkCY6EPLnkj1B45XZzFKZXZIicBcRsxUbdqccDO4gLuNSz2VvG8d7HauzwoVIDsVZSQWy&#10;ozvYYJU4JzuAI3EmceQ8RvLPDvKqbJFk+VkycY9epx/9en6A31RBFI5SS1uUUlBtePbkEEZBBPUE&#10;cc45BHJ5pkNnOLlbyzcCKecSNvkPC7QCFXHt68Ek+1WjcRpbG5lWQhEO7I2n5T6E+o69O+cU1kuV&#10;jTyCrbdqvGzFF2kgMeFJBAzj8jjO4FkJMSzure1u7We4s5MLMBKgABUHnscPjpgbuSPetPwXp8F4&#10;8/he0ultZ7/TZbazAKgiRU3Agr0wkbccggDIxxWO8q3cMtnAyRy7WDJMm4gHcqtgHO0lc9eQMZB6&#10;bWieH9N1aU+Jb/T7hrnw9dQ3dlm52o0js0DqRguzbHcD5erj+LFY1ItwlGO7TXz6HdgFfERfa/3W&#10;ZiX8F3aanPol9o7RLZ5R4rhOQ4OOhGSuBlXX5WBPoCWTySxf6Hp1iJQif8e+AoVQOnUAHOAB79uT&#10;XqXif4LeIdXkmv8AWNbNzrWdlsXhWOOaNediSg7QWAU7TtPytkEHdWL8OfgR4l1vxFKfEmnXllpB&#10;Q7riOTZN5sbNhE6qVyc7ioUhcZcMNvRSw+KqWU42fXt5/wBPUc8HVjU5Yxb7X7eZQHxs8QaT4Yt7&#10;GK1tre6hVIZN6nb0VIpEkMigk5AK5U5Q4HzLn0jwf8WdP8R2trqY8OJJcxyBJUV13wysp3GLceQy&#10;h+hBAUjkDI4Pxn+zr4ytrO4tdLc6inksHubKQxzRHG4qEZy3XoELbht4wcVX8N/DHxrcXNjObWa0&#10;F+kkZ027uhb3DW+0xzSY4dCA6R7jna8kfyk81gsJjMvpy+q3jJu+1032/HdeW56WGxGLliY060dN&#10;vRd0/wCuvc0fG/jS78R69Hqc9igg1cI0M0gcwvZGFvswd8+XuLvJIp5GJWUZOGrR+F9x4N/4Tb/h&#10;FtbtdW1TVLiyRfMi8H6jLpqobYSDOoGA2/MTD5TIPncrhmIB1vjBoWtsLHxC8EH2aJVWaCKYjKfM&#10;7MG8rap+XG7dHt3EhmbYpxvhL8SF0HxDbaZeQSWun3toi2t4+HgZUCAnzVUb8Fth3BcckYAc12Qh&#10;Shik6y5r6u+ltdHbtfvtv3Z6cnJzdvRf5f1udh438FTXdlc3esSy3qrAW+yu4+zxN8pZQyp5jKSP&#10;u88qpwCqMvBeDf8AhMtK0H+3PhL4ls5LC2sw15oOp3zO0DFAGU+bjDbxMd5ZA3HBAOfb7+yvb82s&#10;llNbR26ki6jmtGd3GRja28bMYPUNn5emOfNfiN8ELS8iufGWlzmKURfLbXswktwrEbmOVLJj5iCp&#10;ABYsQcYrszCj7P8A2mKbcV0bWm/pp6MxadRJLf5fn+hlan+0Z8RbXRJvGEfwqaOxsrMzai32rzJP&#10;J2lo5VUAOIyBnO1g3IBGCa8tsv8AgpRB4luxdWvh2+0NICzeTqGmNIJ0ZVAX5CTwys3y7chhx8vz&#10;Yvx++JfxL+DnwT1rQY5haxXlo9nbDUUYgpM4jnSAk5xhslQWHAPvXzF4Z18a9EJodXgkkZzvtFYZ&#10;UKcHBwDx34Izxmvv+CeGcHxPgqtSvVnpLlUoONrpXe61Wq6Jnxmd5/icvrU6dO12rtSWu9ltbsz2&#10;79r39t6z+J3w50vwXp2nWrzyX5vv7Rs7mN0jZISqI8QkLqCZjkNhvk4GOR84v8UNQu4JLSbQYTyB&#10;iVgye7EbiSD26Ed66fVPDuha3vt7+0Qz43K4O2RckgdO2c4zwcflzes/DKx0+KS7/tbGQTE0rY2g&#10;Bm5ByDxkkjnCng9B+v5JklTIMuWEpT50m3dpJu/f5WXyPhc1x2JzPFe3npolp5C+GNR0u61F57O1&#10;S2uZIceUHJQnq2MnIzx8uDgDrW5NYQaqrWWSrPC5BHYcDP8A48P84rg59I1TSbuG6tPMkwwSKeFl&#10;dS7HAAYcDPoccDnFdj4W1x1gYXyqNSw0csLyYXeOgAwSAeDkBvvd+ALdCM8cnUej6Mww02qLS6HR&#10;eBPjp8WPhk6+HdN+I+sWccbb7W1j1JxExypYeWzFWJIBIIAOehGTX3L+xl8UfHPxP+A9h8SvH98b&#10;/VL29kMTiyEaxxGQJt2woFx5kbtuwcAgtjBx+f8Aqnh3UdY0+Se7hjiuGJIWGUuuzfkDJUYOAM46&#10;EZFfbf7HPin4V+D/AABoXguz1TRjqzaVCt6bG6QXEs5USMJkVy7yAs5LEHGX4Xla/MfEiFPKKGHj&#10;GjFKU3eaik1FLrJLa7W597wfWq4jEVOeo2lHRNu12+zfZM9y1y28UXvhDWdL0u6b7fd2dxHp01y8&#10;Yhtpn3LF91AxVS6g5Vm+QcMfvfmz8Y/2JP2gfAdy/ie78CiSG5+XNjfQzMx5O5YVfzPmAyTt65zj&#10;v+mlrPa3Ucd/YMzgAGGaPHzjGDn64wenK9PWXXtH03xxoU3hzWlPl3EWPMRirAj5lOPZgpweuMHI&#10;JFfNZLxHjslhP6sovnt8Sbva9tU13Z9BneRYbN6a9q2nG9rPv8n2PxX17QPFHhHXIbbW9DnsbmWN&#10;pDDqELQlkHAZVcA9S3HQ7TyMVJcXIuWZWSSJ1PyM6cZ7j34PX3PXkV337Xi+Ibf446rp+pW06/Yb&#10;hbFfMCnZ5YUSIpJwV80nJUY56DPHB29qJWSdnZFA+ZegLZ7jHbFftuU4nEY3K6OIrRUZTipNa6X1&#10;/I/G8dRp4bGTpxbai2r9dP8AglRCgMdxkEeb8qIwHz8grn0zkn6GvqX/AIJpfCnwt4n+L0mt+KLb&#10;7b9k0CWe1h8wiNZWkiQZAOWOx34/Dk818tSGV5ZI5LjzY2JYOIwoQZGByeSMMc+w4Hf6R/YU/aW0&#10;r4F6Tq2natot3cnU3jC3tntaS0jSOUBkRgBIxeYE/MOFweCDXFxFRxWJyStRw0Oeckkl5Nq/4XPU&#10;4elhIZtTqYhpRV3r3tp+J+kL2kV7ZzwvIoiZPLZfKz5mRhgQOoI4wOffgYtLGtzbiWSRWAwVPlgs&#10;pwOc5IJB5zg14n4T/bp/Z98QbobvxBfaTIMLDFqOlSFpCfQwGRRzxyc88CvQvhn4qsYdLg+Gt/JI&#10;t/pNmlszmEKs4iVV8yPa7bQwxIoY7gG2n5kcL+F4rD4jLpqni4Om3spJq/3n7HRr0MVHmoyUl5NM&#10;1Nfsb59XnNpdSRreaHNC8v2howsykeUyuCTGcSzHIBOFzn5AK8r+DmifHLxIlv4s8T+JZ9KEq4tz&#10;9oM7TqC3ll1YLkYOTvHfCZGHr0jxrolvdy6feaoly9vaavFJ5QldkfzFaBVYHcGUNLuPAA2gngNu&#10;0/EfiDTNGthY6vLEbidT9lt45UEsuOyBiM4JySAQBXlVIU+eUqjtGGv3rVvt1KlRjKUW2/kxNJ1E&#10;6ZYxyarB9pYFlnurGIvHHKp2uNqlnQFg3A3hSpBfgVaudRF3YxXXhqITvIubaZ28uI5AZSSQTtOR&#10;90dMnrg1yeneKtW8TzXHh210ySzufKV9QkFxvWJTu2GJ9oDTYj46bMKzZGwN1bWElxJGk1zEsazK&#10;rRyQFwVxjAxt2twOuce4xXZQxFPE0lOk7p9SpQalZ9DgPG3wg1XxX4aEsV+l3qBQTXtyIQv2mTYB&#10;u2K2CDgDaTlVxtPDLLh+F/hX4i8FeL7bRr/UZTput208OqWo/eQzAKQF3DaQdu1lcKp+96EN7HLp&#10;tzBewzWd55dslvIHtHjD7nJTa+7O75QGGAedw6Yqhb2WpwD7Jcvb4YktJZRbCzFsswRywUA7s8sS&#10;Wz7HGWDpXUo6PT+vnt8zH2NKU1Jo0NMgsrC0gtLCIxxQwpHEgYsEVVKjk9eMDn615j4a/Zq8MeDv&#10;GKeJ9E8Wa2kMWRbl7zMnnFs7wSduztt2YO4j7pO7vk1GOPUnsJrd/sdsAod3ZndsH7+4lguOjN94&#10;7ug2+ZFrlxrlpIlhomiSXMMqnyjHcJEkLhjhZCzZVMEY2Byfm+UDAO1SFNpOSu1sU6cJNNrYmOq3&#10;UV2LlfD11PMQULxiMLEm48rukxg8Nxk8DdgjCzt5uoRYEssbGMgyCPbtYjOQTlT19x6k1Qj8NXmo&#10;+Xea9cz5Nnsm0wXG61VuDtK4BcgkYY8tk8AbRVnT9K8NiNhZaLbwtGAkkUdqoMZI+ZCAOCFIPocg&#10;9CKSlXm9Y2Xrr93/AATX3EtHqV9X0vQ/EkaDX5Y57QRyJJaXUcUsE4OCCwZCWwEbgEDBbOSAR88/&#10;GL4V/ADxtc2UN18KNJ03VI4DKlmtylh5qjmUjyGXeFznftYjAyOu36D1eE6b52taVCTLv3PaOTi4&#10;GCFzxlWB9c8cHHBTwvxjJFB45spfFvyWkmpl5MWhZ2Yi4ZpFePA8sM6Bh5WR5n3juBPlZrmeMwXL&#10;DDVZQk9XytptLbZp7/eKdHD1YfvYprzSdr+tzxfXv2GPD8tqX0K91e1j8zElzdXUUyJCqkPiBVRs&#10;7jvBVmG0gAHiuA8afsMfEDwfrIv9F8a+Hp9Iviqaa85nt2upAuFibAZFlORtUMOBwSUavtXxLFNo&#10;FnJ4htr4mwQea9rHbbsAmNdsewDahALEkMRvY/NwBg6j4x14aGL1dJS5tILj7NqHnWyqC37vKkEl&#10;0bKlVzlRvUHkBR5+X+IXGWHlF06/PHZqST+Tcle+2ztr6248Xw1kE4y56fK97rT7rO1t91fT0PhH&#10;4p/sv/G/wI1pqur+CLu5S8YR+ZZSRXZdgoIx5JJwVJwSvOCexx5rf6ZfaddS6VqME9pIjEGGaIqy&#10;OCc8MODkEfUcYPX9GvH3iDwtqfgq1s9JuHmuIGSaLzW23KIAx8s7gW6mNcMcEHIZyrbeD8WW/hrU&#10;NIW312G0EIZVkjvdoUkHjHmdeBkcZ44Ixx+g5P4tZoqCeNw8Xa60bg9PXmPkcy4PwPt7Yeq1e29p&#10;K7+4+J5dV1Q6IdKi8tEmlO87ijHggYcA45AI7j15wYUCrM28jDOdkCoPucBiRn5hls9u3Br64k+A&#10;/wAHPEETa1qHg62l+YLnTl8jzHB2khYCuADgZ+uTgZPL61+xb4I1m7VfD/iK+06Qh2RryaOYLjHA&#10;iAUuMkAkuMYxg7sj7nCeJuQ4i3toTh52Ul+Dv/5KfLYnhfMKbfLJSt0vZ/5fifNepa1o1hcWVrqW&#10;rQwzXtw0GnwzyqHu5VjklKxDOZH8uOR9qc7UckYBxDc6/ocGqWmh3erQQ3l9FNPYWTTD7RcxRFN7&#10;xx/eKr5ibjjjemcbhXrniz9gzVvEWrQeMLRNI1K40Npo9Lv76I2t3ATInmpHncE3mBCTvCuhTkgk&#10;V5b8W/8Agnn4im0GLSj4T8WeG7Ox06S205vh74vvdMiskbnzVg0+dYcqTuBkiYZ6jGc/QUeLMlxi&#10;/wBnxFNvopScG9ukktf69PPeUYmlb2sJLvZKX5PY+QP2kdF+PHhX4GfEj4C6Jaa3/wAKv+Jmlvqn&#10;gnxxbwOq+HL/AHiefQdTjlaM6fZTvE8SXEqxx263iLK7xowhyNC/bHtPDXw6+GHhrxv+1uPhr8Kd&#10;K+EPhXT9Qg02I3Gr+J9XFk5mWz+xFry306IhYLq8jMLie0mtIpFlDtH09x8KtW+GXx30z4FfDL9p&#10;r4++LvE/9u2lj4ln8X/ES6l0TwLC9wjG7u1jSOKW/lwYbXT7kNHI58yeOSJ4kk4nwlL4d1v4mfE/&#10;xrpH7M3gHxdbfD/406jpHjzRvE3wss799U0VtX8uK60u8EUZOqxwsLcWMkji4CxyojTPIJfPnUrO&#10;oqkHa/u7uStFuVrxcbxXM20nto27SR9hQjS+rqElfZ7Wd2kr2adpOy1a31SV0z7Y+Cn7SX7JnxI0&#10;zw94R/Z++OnhTVoZNNhTR9CstdR9Qt7WNFQCW2kb7Qm1cE+YoYEfNXcavpmmy6jcnTtfhm1DTMwX&#10;UdlcK7xN5aOY5YxkqxS4jk5BIEkZwQ3PmN9+xj+xFfx6Prul/AHwBe219rVrqul3uk+E9LijNs4V&#10;Y4o3tIUM9uwO/Ehk37z8zDaF9D8I+Bfh98L9cvrj4ffDC10D+1J7YahDpVqITMsCRQxKqKDGYkjj&#10;UBEACbpCMNK5b7ahQrUUnXjG8usb2tbtrbXz7+h8tUeHqVJ+xctO9t/X08tz1n/gmQl7H/wVP8Nr&#10;dXLSr/wzx4x8mRnHzL/bfhLnAOBzkZ4yAOuMn9U6/MD/AIJ7aZFZ/wDBWfw/eQxECf8AZ68ZAtuy&#10;CV1zwl27cEV+n9fivF0PZcQ14duX/wBIifpfDmuTUn6/+lMK/Oj/AILNeIW8NftjfAXUFsvtBPww&#10;+Ii+WJApP/Ew8Hngnjtj8a/RevzS/wCC5bon7WPwDZwSR8NfiGVAOCSL/wAInA5HXHqK5+GpOOfY&#10;dr+YviBtZNXa/lPBNX+IWta3aBLNI7WN4GDxIfNLE9RvYLjjjHB556Vz8t6sUIZNsoUAghsLtIwe&#10;nQdSOvb8AXUcsc0oBcKwQF1I5wOcEc/exkZBA+tRxqis9q74jhC/MX+9kctk98Z79q/dp1JTerPx&#10;XWesiN2uWIkR1CxMpXJGGznJznB4J6evTIArovBfguXW7j+1blzFabiqvGh3XBC88kHC575/hx9G&#10;eEPDcmo61DLPpymzADB7iPKSHOCo5yTj8MkZzyK9E02PUk8yK5soIY0wIPs9wX3Dn7wMaheMdM9+&#10;mOdMPTVSTb6HTTpJx5nsZWo+HtGtViu9N0yOJ4Pmjc23IIAwcsOo4689a2IHvBZx3F4ULxqWlWKI&#10;sW4PKjOQT6c+mT1ouWhiBlnkGwkA72yMngD8c4x/U0yK9uLi18tLR0ZkPyyr+HPPTgd88jIFdsKc&#10;YVHJdbfgdL+FKw+O3aZAzzyMdwYNuKkjsDgjtx+ppmr6Wmo6Y9sYkkkRd0IlJK+YOVLAdRuAzWx4&#10;O8BePviNcyWfgnQrzULuCxNxNa2duZHWPciFig+Y4Z1GAe+TwCQzxf4F8YfDotP458OazoocbwdS&#10;spIg4yB8gkHTIxhRyTWNTFYL2joTqR5raq6vZ+W5pHD1/Zqoovl72dvvOr+Dv7Kvir4+eFdR8beE&#10;30rTxpQCLc6nC6SKzRkttKxuSyKclSO4HNebeNv2Vv2iPCty1zrngWaRpQ8fm297DcfaXBL7URSC&#10;flViBtyAeQu0NX0P+yLq3jzRvg9HpXgTVttpq+r3d5NCXRFWRpIwMOg3YIhKbs9ZCoB+8PX/AAx4&#10;90+L4fXegeK9Oe71PT7eI2qSCR2upwj4lX5TKsgeM5IXPG9fkbcP58z3xLzjC5/Vo4XkdKDknzR2&#10;a0+y09WnZu7u1ofo+A4Uy3E5bTlVcozkk7p7316prY5L4J/Em/0DwPofhXU/D1rN9i0q3hlktrtI&#10;JIlSMKX2SHDjepYlfl+cFtp3AeufCH4raZr9u8FrZ6ii2EbPcQXNn5TQOZSBC4G4byFLYUsQMh9n&#10;yhuE8Ea5cX+k+JNX0nabSznaazjkVeix7pCOOjuXZSxbqWGRt3afwnvY77xzdXMd9YMk/h7TmuIh&#10;EfNM6IMbmzjK7sHIz8688GvxJZjiMNi6mNglzvV6tp3s3dfivTsfbQSlThSu+XtZdO39M91/tG0N&#10;kbxrlkiSMszjk/KDn1z0+tVoJYJNUvL63ndJotkNxG3CcLvx6ZxIMsPoelQ6Lp9vbaPbWC2iRgw4&#10;WMJ5exCBlcD7oA2gEdwORxUyQJeLHd3QglLyGSJwgwyhsoQ38L8IeuCV49v0ehOdShCc1aTSbXZt&#10;anJJJSaQupaJZ6lZxt80biVZI5lGHjkGMEZB5HTB7fL0OKTTtQBCRXF7DLI0hjkkiJ2l1JDDGTjh&#10;WzkkgjHJFTBoYVbK+XHDGCRgKFwOhHTGO/T6Gkg3z2rw3MYkm2KDLjajPz06lcEdexPHIIGlibvq&#10;cn8ZfDPhDxJ4XutS8Q6NLdizCiS4sYVa4Vc4OSSAYwrl2VsrjccAqK8J1+bS4NWFr4Cv9TttNkhD&#10;3tvqohkEkuCNjoFMe3ayHnJJ3YGOa9p+MHxG1D4aaZJ9iYrdajK4t7yWFAsMaKrM5z1K7sDcAOOQ&#10;dvz/AD2skaTNosUkzI8G5okMhManAyJs8tk9M5wQQvGW8bMvY1J8rim+uh5OOq+zqpU9H1fX7y0m&#10;o6K1vqFyLWWXU54fJLwSK7SKpXagd2byUBjUsi/L8zkLukIqvbO72v7nTlt5o+ZIoow6q+A4BAKg&#10;t06c/NkEZzU1xZJqNi1sNQczNEGWW3IxFlSN6E5xkHjOT6HvVFJF03UbfR7q9mknmaWRUhBbIUhM&#10;ttTj/WIxJ4B4BAGD5dOlCjdR66nJVrzxNnPVrQ0Ykma6GoWN/bCGcfvCtsWJUAsuH3gAAknOCDk+&#10;opsqygyskkbGJ/PYuSoQgAKpOCB8oO4544OMNiqdndyyQW91PZTQvPBH5ryCEJGcFl3FW+gOwlcu&#10;ACRkizc280Fwjxb5LtRvAeWaOFuQrByA65G7KjknGBgAka9Dma1IDBLbO8NtOIUbMr+ZORleRnBH&#10;QjdknncATxxXsH7Nngi5m12Txtq2mvBHZwGHThJAUD7s7nQEA8LwRjGWx/DXlFlbaa063VnbW8Ux&#10;3/KigSI7YZshQQW5Ge/J65r6tQw6zZfubxZEJ2mS2uWG7npuU5ByOowQeOeh78BRUqnM/snoZfRj&#10;Vqub6fqZWo6BrJ1NtY8PyILsyMHW7lZY5oRGP3EnDEjzASGHKbiykrujk5bwR4t0/Wr690jSYbq1&#10;1LT97ah4P1SQL5BGwSG2Kkgpvb5d+VbKlNiOGbvT4csJpDItzeKfMjkYpqM3ylCcDG7GOoI6MODu&#10;2gVyPjn4Z2snjWD4naLe39lq1vaPZ3E2mTbt8BYMHMLKySunzAAqcoSQrMsSr3Yp1qFqtNXX2lpq&#10;u6v1W++q8z6KMoz92Wnmb1xrvhDxK48Ja3DNI11Huewn06VdoXqXcApwRwwIGQMEnbWba/8ACTeC&#10;tah0S5vBe+HnJjhvLk/vbWQ7dkTsDypydpK5JIGR8oafVvDniTU/tMuoLouqeWwOlKbeWymiY8qf&#10;tSNIQTwCyIpHPBqjaatr3hOG2sfGdhLJppsT/aV5eSidIywIKGVFG9VCHMkyRAh1yzMSFqdRON/h&#10;fd7fNrS3zMnQvJNO/p/lv+BseLdLfxX4VvtM057edb+0ItWm+aLJUbXDKpPBwwPXI4xjI+Ybrw7d&#10;+F9Um0nxTcK99HuMoRvNRFYqVRJE6qflwp5Y/wAK7dq/QV5LpkehT+ItF1CW70+GGRgVklS5tyik&#10;lGZiHAI4BOG6H5t2R4v4p13UfGviO51z7MLWYssIlJVhJGuW9STguy5ODuU8bQufCxGJr1q7pVaX&#10;K49b3TT2tpf/ACPMzWFBRjNP3uxmLOjQNePKiK2FQ+ZgEgnvjue4zkDjmlsT9mvI4ILSPZICFkAK&#10;7FXBCEHr95yBxjpjjdRbaVaxYRFCmIqNrxAjYOigdhjpjoeO2Kli+yXtuz6ZOuGYNmGbuNuBkdAQ&#10;B7EHkc8q0VseEnJ7kSpqcEzG8hSdQqbZlnbrznCEcHnGckkdegy2ZoGRZryNoolCySjZuCuNuDke&#10;gPJII4zkBeRLyaGCNLtVuZCyq4iKkrIE3EbeMDADDqTnt1qW0c3zHUBbNbsQA6vGFkbaW+Vj3UMx&#10;Ixx3BIYij3eqFZ33JFvVlLwLCGMbLuIPy4JPRuhYbTwORx0yKr2lzdRSzQ3V0rqLkoW8hxh2VWwC&#10;c/LgnqSMkAHoo2vB3w817xTa3MOiyBbW3Yoks48uKJyrbYVKjlh1xg7V2k4JXdT16w1HwpfT2Gs6&#10;ZNasrKIpmTEcuRwVbo/PGAc54wKh1Kaq+yv71r2627nT9Xrqj7Xl91kFxGvmNfxSuHRSrbSzKR3B&#10;RThj9Bntnk0w3doJTZX1xE8q7XECLucKSdp2jJ4wPm9QTwKrrA8aPcahcLcIHP7hG4iGFYLyeWBG&#10;4MSuM54FPihllilmjuXYMjRo1uGUlAPlyGJ34f5geA2F4Kk5cm7aGUYxvaWxK93Y6jLNp4hnLQoC&#10;yfZ3QqGBIZGIG70+UnB9DV7QGGn6g9h9mvb5Li9M32bT5RHJOy3H2jywwGGXKOGAI+QnPBJqKWG3&#10;mtjbaXC17eOALaBUfcjb1ZQTF8xbICkAKGDE/L9wmu/Crx3ogjuB4YvIruUp508caM/lh8sqYG0d&#10;zgrg9CO43+q4tNScOXTmTeiaWt1dq+2yeq2NqFRUZqpTfNZpO2tvJ6O1/wAOp9AfDyXRde8FaZqW&#10;lXtve2S24jgks1BhkjK8SAKWUFlO7cT0YgfeObOoeMvCWmXrafqPimzhlt2LNFPeqjRZyM4Y5IwG&#10;9hhvQY8M8J+KPipY6Omh3SavY3Vzci8ninWRbvbtGVcRs0e8SP8AM6Haw2qMiPLaFsvirUdUvbxd&#10;HvdSvDD9lvJDBLPIseSrIcZK55UnrgEZAzn6bL8LWx2FU4yjdbrmje23Na+ib89+h6NfOcPQrKLh&#10;LX+67aq9vVLyPSdR+O3h9NTe2stPnv8A7JIwvXs1wqgRswwW2gsW2rtyRhg27Ctjgl+L2qatrU+r&#10;WdzehtTjc2TWqo26AKxtkRlVTGPvM3mB9rSnkjAGZrEtxpl0NT1jSrazN5NC5uJ/mwwbAIj3F49u&#10;dx2qpxyDwcSaD4KsNYs/7NvobyYXWni6VJbL50EgLFRIHYRzAHYAH2FAmzjBX5nNMQ6NpVasHFfy&#10;S5tddHyvXr/wD1MJX+sx9yEo3t8Ubab9fka2t6J408Srp15pmsX12LaVpbu3vizN5qpLGXZVkzhh&#10;IPu/KBtC7lDI9Dwp8HfE+ieI20TUbmSf7VdPNBLdRDYokLMYFyu5V2qWy+87hyzFhXQfBTU9V8IQ&#10;z6XrV7ZPptvIIIUtEMjRuxLMFVdzbS7H5ckDaVCqAAvp1haDV7H+1praSKW5ijkgjvIBugICsode&#10;DkOBuGc7hjOAMRSoRzSDiqtrWUlG1mt/xXyTvvudD/cS2v2v/WhWttP8ReHtJm0bQZraVEtWSxa8&#10;B8m3fDYRgpyUDcYBUBF2ggjJ0rC2uplM91BKZRO8ai7KE7N5ww2ZABTBHcjAO05xYtb0T2ouzuU7&#10;tzK6FSqn1BAP6UzU55rLTZVhZkZY2ETjDEcZGF6sewHXivpIRjTgorZHPq2fLXx6vPCnxNguvAWv&#10;6NDNosfiO6t7WG9XazPaZgkKk8nLyuARg4CEHnLeQeJP2PvhFdRNqGgi/wBJKR7yLW9YhsEHdiQO&#10;Rxx8uBzn0Ney/FVDY+JbSw1jyj5wnuiryAjdczOzxgYUEblbqMnGT2Vef8RarB4e0q78VXrhoNPs&#10;nmMJUKVCqScMf4iOxHOF6c5+byfNMbgYuWAqypqUm0oyaTu9NNu2/oeDnFGlXxLVeKk1pqkz5Ebx&#10;XF4Z1/UfDPiK6umSxvWhjnuGRzGyMVYMydfmHGM9euKxPF/ib+250srNFktoZAyTFP8AWNwNxHGM&#10;AnH4njgDG1GVpLkXpyZNx8wbuzEZYjHt19j9DWjOHaVZIEcLkJgqTkn16dPTBJPHev67w8q8MJCn&#10;UldpK77u36n45VrOpKSirJt/d0RpaZIi6pbxQNtMsyLJFG/DAyZJ7ZwQSfp6gV0+qaf52PKVRNE4&#10;aNy3KlSGUEgE46H2z3ri9Mvhb39rfWhgM8aFtjYf5eQPTufTjnGKns9e1LTrhr+2u/OdI9sgxvMv&#10;KkA7jkE44575zXNiKFSrNSi7WNMNiI0I8kurO70nxLexxqNYsNmSAZLZt6598cj098elPnfR9dUA&#10;WcrtHjDqwAzu44ZgcfLnkd8diBkeGdTGt+dFcxRxvGwKlG27gcdOe3Az/k6IiNtP9oi2sVXAY/eG&#10;TyAfT5efpUrMKsJeyxEU11PRjGnVjz02fU//AATR8P8Ai238P6/rsV1d32noljHFFdTuUEvzM52Z&#10;xv27OSpxwdy/Nu+stE1bTr+OSGyu4XkjVXkjVuUBGVLDqAccN0OOM18c/sa/tS/DD4TeALnwh4p8&#10;VXNhcTanPeGY2RkhKFY4/LUxhmyNg5ZQBt68/N6t4+/bM+B2u/DbxGvhvx5Zy3X/AAjN5DDcJdxp&#10;K9w8axxFFZlZsFySzKOEJ9q/B85w+IxPFWI9nCcYSmlFSg1HS0U4ytaztfd99D9UyrGYXDZPSjOp&#10;FySu/eTf81mt9D4P+PvjO78f+PrvWLmL9/fardXF+ohHlkTEy8ZYkLnjnPXHuPNJNVlubs250mWE&#10;C4eOSZAm19pY+u4g89hye2a6vxRdwXniG7vrWfzYmwAyrgMQACRxntjqc4yOoxh3mmwXr+c0ijEo&#10;MQRSCpyMkkE55z2GMkZ5Nf0J7ONOCpx2ikl6LRH4rVrOpiZVJbttleBEdnUoUKLtLDjgDjHsMnr7&#10;16J4Mn0KfQ7e2028ikaCMGUKSf3v8Rx1b5uvJ7etebT23nJNpt7vbdCQcuQXU5HVeh7cc+mRg113&#10;gHXLLzG0q4nHnYykckfXnKn1wGz9Nx9OClUVKautzoo6y0Z7Z+z14RvfF/xw8L+H9KitSG1aK5lN&#10;3AHi8uJvPkDLld+URvlyM85PTP3x4jXwbrPgq48Y+KtBNpLDpKXU1zFA5u7RkUSBEkjBkEisRgLy&#10;x4APSvjv9gDwMPE3xau/EGlQSB9C0hvsl5I8xt7a4dlVTIkciBt8LzjBPPUghDj6E13SviFpmiXH&#10;gK9uG13W9SuP9CvBdPb2kVrB5cy/aF85ii+Zti+RXYrIoYSYkNfjfiXmFN5u4y+GlBXvsm/e/Jr7&#10;j9V4Qw0oZZz9ZybXysvzTPW/Es6ax4KuhazNGlzZOplh35RWj6qUIOQM42nhunIrzz4WfCfQPEGs&#10;XvifX7Ga8tJJz5c120sf2jOyXcf3mLhCx5JGC2eMdLFl8XpvBOgtoHjuzt2u4oEhiW2uXkikjyyu&#10;7M4DAKEY/Mq53YVmClxz+l+NfF1zDb23grXLmW2aDbbzzONsCMr4VQFAlKKg52A4QnDMWU/lGLxm&#10;EeIhiU3OPKtFsrXd3fS+u2+i2PrIJcjpyir93uvQ9Z1K88I+A9ES0t7SPToX/d2dpZWw3GY7mARF&#10;G3I2s3THBY8AmiX4h+FdlmP7USGa9CNZpcMYyWbBWM9SpI7Y/hP4+V6f4Q8c6FqLzwXhaZpYpGuV&#10;hkuJJQsZRHkV1AUugwXVuWVcY+YHY1PwTrzSxpN4Znu5JF+1y6hdQWzRwSRurxIFBD/M5c4WNmO5&#10;gWU7c88s9zFzTw9BuOnRv8ugexiviep6xYXqajarqMNwssUsSyRFScbCoIP+1nkg46frU197XS9J&#10;uL/WJ7YQRQl5BLwOBjHJ6Hp684rG0/wZcWmhuLnVZJzJAplOnloSuMEiN4iJSCMY+bIwMcHFYfxA&#10;0W2h8FvIPE2opaTjy7m1ub8XMUoZTu3NchyFwCwI4xjCktivfxOJxFHCOryJNK75naz7aJ3+8xUf&#10;e8vL/g2Ok059Am0GXU9F1XTUubuZTNdgxsPN2gqjFNm/C4AyQSuOearXOgeM9Jt3tdE8RaYkD3LG&#10;IT6c7+TGduEG24QnBzyT3wAAAteGXV1rOkTXukaFoU0bW5Vm0+xtSC8oC7EUsAiLjziAU2sArgKR&#10;W4Na+JttdwQ2dgDdWVsr2Fu2ryOm5kkVmcxgl8EKT8rL84ZtxG1fFpZ9VVNTrUrLTVO6v80jRRjJ&#10;2i/wPe7ae3vrZL2ykWRdpTcpzjB5GCflORgg85HPTFVLuOG+KutxJZ3KsCsiMoLHkhG6gqRkFT03&#10;ZHIVh4OfjV430m4OoL5ls01sZwkVqu25CLLu+UqF3fKu4Eq42bQMAEdHJ8b9SneC8a4a0We5RLV7&#10;u1CPgxgsrY4QgkrtY7iUHYHPUuIsE5crjJP0/wCCCoSte+hmfGE/tS6V47vtU8LXelN4biiLWujT&#10;+Ko7X7Y6pGWQLHolzMFclwUScSqRlWKuoj5fWYLbT74ajdJc3FlaXogtLVkkiNkhjR1279zZ5CnI&#10;4K7PlKgVr+JPGWt622nrcWF4s8N4yy6ndw28okglDyNtV5jIoZ9i7Rg4AVY1AO3D0Xwzqtxqim/1&#10;Brq/uJFSWS1mjEEETyRuwMGBFGxIR+VcljtJwgY+LmmPhjXGS+CK+fTf8k159zWFO1uV+8/I0pPi&#10;1qF5qml2z6Hbtol3cbVluSwEuxw3ml14wAI8gZC7sZORWrdXul6xq0+h6RpMU+oz2/lNFqSSxLPL&#10;GheMMiQyJIoznzFO4BRtyCCb0n7O+m+KPPvLTxjctqL3Ef2mS5ZdvlAAMFUR4BAPyjBAAC4AwR6D&#10;oHgCPRLRZpdQS6uIl2psi2BI8A+WFB5AJ4BA4OMCufDZFDGwp1KTtBq90/w7t90yY1sXGcoVtdeq&#10;/q39bngGsfDbxLok91qlvYrPYyRlgsEvmmHGeeOShCBgQM925bC8qqyGzllZ5S5AJhjlY7O+VxyR&#10;kjPfCkAc7a9l/aK8Rac1rP4Ov/DbsLtA9lqUMzFS3lEEsqL8+MAFWYEgjBUlDXiUlnqDwraWeuQR&#10;y3LtHcXNsinZsyHC4XghlIbIznPQ4x1uhUwz5JyUreTX36s8jExo+3cYaf5/cWNJdpZWtrSZ9u4e&#10;dHtBDKVbap5BBBZeeTjHqSNKx1CA3C6Y0xMqKZWUhdzLnqFBDEsQeQCDtOMcZ5y2iNgssdg7faTE&#10;hVJ5m8tZGDMvKnAJJywB6sp6EGtSHSL69tm+yaxdwJcSpKk5H71ANrbGDL0yG69mC42gCtKLWzOH&#10;FRt7y6mgnlpqUYkgRJLh2kmt42UlinlgSP6lV2jPQEqM8ITveD/DPiDxleNp2kQRS3aIZRDNKiGR&#10;cgEKQcEjdnnGQp9OeXXTNQfVYb27uWDQu22JhI6bmRWLbmwABhsHBAJx1CBfQf2b7K5n+KZv1ZZb&#10;cae8jtPNuV4FEe0oCSCfNKtuIDDDc4YZ6qCjOqoNbswo0lUrRi+pC2i+FPDnw71j4PfDH4dadqPi&#10;qeG91G30LXfD0T6dDqMpiuxdTRqo3r9reKYtuVpGMjbt4yPl7/gmt+xh4Jvfht8QfHK+AFC/GL4/&#10;+OvF2mak8slvbW9lLq9zb2f2IwnypbOWzsreeKTDq63O5GaMoR+hMvhSxs7671XSbvVLS4u45Y7i&#10;7t2jkmYsUKkGbcBjkLlcAALwFVaqfCPwz47+H3ww03wz468bL4i1WytXF9rK6PBp0Vy25mCwW0Py&#10;2sKBhGkbF3REUPLM4aZ/rcJiquBSdD3ZLS6ck/O1mrd1rp1vsvWqYBYiHJUlePayta/VtN69dvK3&#10;X58sv+CUHwZ8MWFlY/D/AMV6hpLadZpDaW32eCW0tYEjEaxxRRrEI1UBVUAgKgCgAA1ymu/8E+fi&#10;wrXGr+GdX06+tYwhtYb9xbXFx8qkMqqZI1BZ2X5pR9zOBuFfZeJJHcz2rnzotskkOSuThWUdGBIP&#10;BxjA5IwKv28sGp2sNw8SqGUsMupeLII2grkE+4NfQYTjLiTCxSVdyS/mSl5btX/E4q3DmS1P+XSX&#10;+G69etvwPg39kr4NfE74Q/8ABVLwRH8RvDTaf/aH7PvjtrJjcRSLKE1zwbuwY2bBG5cg4PNfoXXz&#10;p4vSWP8A4KkfB2KSUSBfgB8Stkin74/tzwJz9fz/AA6V9F15uY5jXzbGSxdZJSla9ttEl3fbuduE&#10;wdLAYeNCnflV7X31d/1CvzR/4LlXJtv2u/2ewke55fh58QY0LRhwpN94S5KngjGevHfqBX6XV+a3&#10;/BcKNZf2ufgAjJuz8OPiEAM+t/4RB/Qmu3hxXzygv7xwZ/Llyau/7p8tOZnLO8DsWbLyRhURfl7/&#10;AJdQP4unWrvgyyGo+Iha3MkSq7+ZOzsdnyKC2RngYXGM+/eoprQTr5sirI6oDEWXaFbH045we/b0&#10;p/h+LXNL1F9c01ZJY7WYLLKluTHGzK3yMR03KHwSf4TjpX7o506TUpuyuvLyPxmn+8b0uepvNYCO&#10;CCweykUECOMzhQoA42gA55HA4/SrEl1skW2WJpHc4IQ8KO7E8fp6j61XtL2XU4Y7i3iKJJCHUsvK&#10;lhkdPb39enGZI7K7jneW2u4Msg3gozNuAbP8X3clTj2bu2R7Ktujs2QtvBuf7RNJ5kmSDk8J6gen&#10;8z37YlijVnMwLDjAAY4wO+Olen/sbeFL3xL+0ZokUEQcWZkv5jKhfywi7Q4UMMYkaLBBwGIJBGQf&#10;sf4h/CX4Pa6JB4o8IeGWeWXbqF5eaYPtDKFYhvOjMbxtu2MWJwVVlPDb1+H4h42wvDuYRw1WnzJp&#10;O/MlZtuys15Lr1Ppcq4cq5tg3WjPld2rWve1tb3/AEPCf+CZPhaOXW/FnjO8hk823t4LK0KtmIxz&#10;O8kmeAWb9zEcDpuI54NfSHxjtmXwFc7rRnhQKZvKRBKihgwaPOF3KwU8/wB3I5ArO0D4SaB4A8I3&#10;ejfBbS4dBuDcvd2b3SyzgzsIw6lZJQzI3lICFdFO1SP71eUeK9a8S2t/ca34zv7m/aN/J0/TtRRm&#10;812YiTbAqoGIxsAA3Z2E5BDH8Q4zzuGY46tiOVpVFaKfZRSs/uP0bJMtlgsvhRcleO/q3c5LT20L&#10;wP4Bh0qOe7giaOzG8wtGYJGnXftYKGG5AwZyMEybgWJZn7rwf4AXxxrNz4dvLvUNNewuriBj9kKp&#10;Pb+arhDKpCox3IVj4ymGVWCnbh2/gPxN4k13SrWbSLmKH7arG5e4dS8xRmEeUHyHJmdmyMtKFJ+6&#10;T71pPhuIeE7KS0UzrNpcSSW90gfz0KgNvB3ckHBYZz33YAr4fLcBSxqVSpFuOra730VtddFr/wAD&#10;X03OpTqtX00S/X8djO0z4ReDPDWmTReH9OkhWa28m9uluGaSZk+UMVbKs2cjkcdMYxXknj7wZe+B&#10;tRt760vprOWBxH4fvLaAusilmYxmNFLtlpCuFDNjPyuuEr3/AE20mjupIbG4eBgzF7e7XePmYMxB&#10;JyQc8bSFUnBBxtHjXx9sPE3iPxXBfWuoGG10eKaOFo7zKrMSNwcgK6O6GPA+Y7sDGPmruznDYClh&#10;VU0g7pJpWv5PTtfchc8lyxjzdl/X6Fr4eftTG7jOg/ESwn0u8ZWiS+ks2xFKq9ZY8569dpwOFwuD&#10;XsOn3lveWQ1S1uY5o50DI0Lb0ZeoC468H6n8No+WfAvw8g+ItpeadZ6taQXltDuksZZj5rjICyHb&#10;2OPvgkggZxkGpvtPxt+DF3L/AGKl8IWk2KFMZgf5iGkG8hC2AB2fCj1NGEzqPtfYVJJy+5/jucCq&#10;VqdPnnF8vc+nNRFzbad+5tlnBkXzY5ZWO2Jm+dkYAk4QtgcZ4GVFWmQwqkUK4HCg9AoIIHHoemPp&#10;2wR4ZaftXX91bWseqeBvO1K2dpFgtNTkt4ynKYIwwb5XA2uxQuCQQUBE9r+0147led5vB9jtZG+z&#10;SpcPmN+il1/jUc5GVzxjHb1/r+Fto/wY3i8Ot5HOfFn4naJ8SNbguLSaW3tLMeRbi9kRZJZiVZyF&#10;5GPlQcZ5ViACxzxKXejaBffYf7ajlnkUGKw89DJEijLKkYIyozngbsccjaBc05HjUhrlmmgk2yGV&#10;QcMRkfNjONrAZH5dRVhonZ3MlqkoDEqojAKoQBjnhjkZPTqBXiVJyqzcnuzwqk5VKjlLW4LAvltP&#10;pIUFZDIIt52OSD/3zkk8gdTkgnNULSZJ7eJri1VBLbu5kDFVjH8IOQrDIPQAYxjjApd1w7Dz9Qli&#10;huwPss8KpugJCkAtllYs3TK4PTnIzLDIphMGosPMZDvhLh3bbtBbCjocqcAD7w4BOKyeolox95EW&#10;kS9tZmljUlGRMMXO8YJPPCkfgN3B7MeKGO3uLWPzY4JmAYoNpBYgtjB4J38lsMGyeabDHdwQSb7l&#10;1ZgwJZl3A5Y5AGR0Ixk9AMgU7TLm51SEX0t3FOglZ7VrJysbxHlWDK+HG3qDxnkDpm1ITjbU6HwN&#10;8O/FPjwXNzoEsTm3tyJJ5CE3ZyVQFgSHyGwp+Xg7sZ4980pfEWjw6ToVpcW+qBYCL69vrg28yxrs&#10;BIURsWbDHgle2WzyeL/Z18Ny6B4UuNWM94FuLoLCZJ9yyR5wcKSOd5OT1OML3z3d5d21jt1i7a4d&#10;Yz5YNtavcygOyqrBI42YHLDjoFJLcKce5gqUadJT6s93AUIQpKfV/wBItjSZbeR4dKs7W1853mkZ&#10;bIsGcnrgbRkk5JJzx+IdJps1wys87RuGZRJbKhIB9d4I6LggBjxTJvE62cZefQrx4o498kzSwKpI&#10;BJIDyhgAQMk4HzDGRkhl1438L6fFLdXV/a26KNzzSzxqpCjOSxPsPfGD05HXOpSh8ckvU7EpPZGP&#10;I0fgbxJbWV3qV1Npuu3DrElwQyW9wVYlQWI2h9vyxgYDFx90gDo2hEkbwLG7bGAUNuO4jHJ5Genc&#10;nP414r45/aDiv9ahj8Oz2FzZ2F01zHeWkhfE6ArLF5jHAO6R1Py4CgliB8pvzfHvxToD3yX2jRXc&#10;UNuzwyRTFVOJDGG3qjAcbeSBznaGGN3hwzPB4OtKlKXut3XZLa3f4k7JJ7pLstfZyklbc7HxV8N2&#10;ubZV8HmPTTIsoksHgVraV2JfeVwVRg5YnAIYu24Ftjp4CLfVtO1O60jxDZm1u7Qus8UhOCyOqlVy&#10;PvbXSTaTko4ZS6EOfStN8Q/FbWHk1e906C2vmfYkkumRywwosjeUj/M85yHOWB2jG8bAxFX/ABD8&#10;Po/EaecziOdYfLZo1aFLqA3HnCKYhjIWXDgPxs85yqjcy14mZZ7gYytRTv6K3Tz0ve/6XdxVcvjj&#10;opVHZrr1+fc8kv3STNiZAqq6pOkqZVwdy7NzcZ3Agjk8YONwNU38uxkX7TpqzNJausl7FCWYqCPl&#10;YDnHzcYOByQBXR+NNH1TUr5o9NheTUpWeG80e/dWnuAuw+bEzFUmZ43jPlEeYGcfK3zAYunadqut&#10;at/Z2naNcXE8ayebBbQNLLDtKruZFBKDORzkc8nJxXdRqU68VOk+ZP7/APgPyZ8xicHXwtX2cl6e&#10;Y6a4hjP2j7Ysm0hHVXCrgsMHnuMjoec9DlRV3wnok/ibxFZeH9M4mv79I2mVVK+X9+RwNwACrvbB&#10;IJKnGSw3U7/Qr/S7mW1kiu7S4DYmhkHKs2PvJJjGMg444IxxgV3X7Nfh6WTx7farFLEq6ZZRiKNo&#10;Q2DOzAAfNlcLFIMhQP3n3iFYHooU1Oso29TPDUva14xf9dT2SHwvpGi6PB4a8P6fBb2ynMEcMR2o&#10;N2XfI6s24n1LEltwJrz3432GjaLNZSa94ZGo2EkspMkhw8M/AXDKVBBjLfISC2Blhtr0kalMkxmv&#10;bO5ZWAVFibcmBxk5A7nvkHGRnrVS9udJ8T6RNpWpQx3sEqFZbWdSrN83BB4P0I4yAQelduMw+XY2&#10;XJKyqbJ7SXo9Hb00PppKq6LjD/NfNbHzr4vtfhz4Ma01651aJNOul3/2h9sjtwJGbLIfM+YYBX5G&#10;IJPVhtIrqPC/wWt/Fek/2vpF/qzQNEfLuJo7VC5UurhQMANwuC2VyemM46rWf2fvh9f+IRb6X4hl&#10;s3MPnSacJx5jJlVUq2dyqXHJYNktjjGK9D0yzsvCOmLpohS3tYQ7K6KERRy5J/un7xznbwemQK4c&#10;Pk1ZyUatR2XVNa9t0/nsclKkvaSc6cbdF/VtPL+n5x4I+Ca+H/FkN7Ncy3AhuSYzNCFSFMEITk/O&#10;4kBIZePugrwGHVePYdfn8Lx6NprrEzXCK109w8bL5TbkOYxzuZBnICkMRtYEg9Jp0N4YGuLiICWV&#10;mYR/d2AH5EPXsOeSM5xxirHk2l7GgkjRoXbCqw+8QDwVI7Y+vH1r15YKq8BLDqo22mk2lpfpZWVv&#10;Rb3e7OuiqOHknCCSvfT/ADPIPiJBqNjPD4tsdLheWxYNbpM7MzxCTdcoFRZOGhTzFAGWaJB8pwRL&#10;8HfFWnWvi3V01DVYY479XdbpsRqWVycgP0OGLYPIwa6Hx6nhyzu10S4uZIXEJnCLM5WNFYKpIXAD&#10;M/3d7ZJX5c8geTeGZrjTfGF3p119olWyvJPKlS3e3823dC8YRmYhtqMIyyHGUYAKflHkcMuWWfW8&#10;FXs5xptprry++le3lf5s58396dDEU38M0mvKXu338zuvibeaDrHi7+wrKwtJ3BiuZb9JWWFZG3GK&#10;KfyiX2MqSPuyAxRFwxxjqLTSP+Ep8PWsj3zQPtkiJRduxBuQIvCtgEAgsT1Jycg1T+BOhrZaJd+I&#10;DpBtlvryRNPtpLVY2tbaN2jjiG370ZZWkU56TDoAMdYy2unmF4oYhGG8pI41GPccemOccdfSuvD4&#10;SOMwvPXiuWoruNrdU1qnfRfieg5OFS0en9M8413w1q8nhm9vY7JLzU9Rsx5SaHDjfEknmBUlfl+J&#10;Sw6cZ2qCK7D4bxfECLwyll4zsoba9SZooy9wko2qqhWGwKCD8552tnjGKuXtwuieZd3AYiN8wQwA&#10;gSIEIKLGMlyI8/J3ZMgDir8N15uGiIkicFo3TJyM/wD1+vQ++a1wWVYXLqspUbpPp5WS+e1/UJ15&#10;1adpW9fMjW3ktmay3KYJHkkDKiAlXJLKQeD8x9OQw64JL9IQXWn/AG+40m4tJpYg7wXzK8qEsxEb&#10;MrOOCxwFJC54yMUt4CkP2tC3+jkO0SjLFT1U4DEnuFXqQoq2jyRKJpymdwQEcbuRk/p09uteqmcx&#10;82fF+xih8RLpeoSgz3Vk4gKQ5MHlFhIj7iU2P5rEbtxcqygEAk8Lc319pdvsNmSVVDMokDLFxuZg&#10;zAkBflwCD2J2jmvZ/wBqCzu7C603VLPU4bcvqCsQQQ7SLHJsKtnIIyQcZAwDwevlFveREvbzQL8k&#10;Sy+SW5DHLcjGQcjOe5P+zXxUMG8HN0W/hej7rp+Fvnc4Mxq3rtpXT1a/rzv8rHDeKNK8F+M9Qjst&#10;U8C6beIpY3N4LPerM6MBg4yvJPPOGPryPnT9pTwx4E8IfEQ+FvDNpBbQQ2MK3UKAgSzspkypd2Iy&#10;hj4yORX2PH4e8ReMUbQPCGl2/wDaEzK5F/O8aRkbWbcY1cHAyOPlLALuGcj46+Onw4+Ktp8RfEGs&#10;a54NvVSDUZBcT2kQmtokiO1h5kfy8BeSxBBBz82QP0nw4xVOnn0o1q6jGMG+Vysm20lo3rpd/I+Q&#10;4lhOeWp0qe8rXtfbXe3ocDHpkVxuYFlCvhRGxHT1HbnPHORiqmp2xs3XytQ8l5XwJGKhmwre3OAQ&#10;MHGMcc1fEkqSeXdx+XMAQFHJXpn9ev40RSRJbiOeWNNzgJtG3OcDP1J59s98c/0AuWSuj86cpxdp&#10;ENkup2KG8lmM7Kd0TI4Mm30GAoGD9asPfzxSBReTHMYXYJPuKDnIBOAPX8PQVWlkdLlw15HtUZki&#10;zyDuIDZz/ssMY5/A5SFmFuJbBFMTKD5qsu4EgAZOcMAD3JOR3xRZdUF+xbZy8ZxIVUfIyqzKFyPm&#10;w3GRg9vz9IhdWU6AxzRspcL/AKzjJxgce3amNJfRRr9kiSNmc+a5IcH1PGM5/D88AyRSlYMyxYUh&#10;j1Dkp0BGOuQB6/eHPaqVuhOqWpLbSPLGH8tgQ7KM9wCQPwxzUbgs0t0kLyNgtAEc/MNo4OeMH/6/&#10;WpIpJNzKYCQG2lgRgjgfpzkeoPtUVuiw2TwS7wkIw5ZtxwAOMc9R1H5DnNBOjMy7t0lnYX8jyJIw&#10;DLHI8TOQf70bKR0PQjOAK1PC+kX+q63DPLFiC3ct5ojwQpxuX73cbR17njArOv0Wys5J4bZnlgjM&#10;uyGMlpMDoAoLMTg/dGT2HOK7K01fSbbTobfU5pIig8nyWJCs4wmM4+YkEkrzgAntkcWJlKMbR1ue&#10;jh4xlJc3TU+u/wDgnv8ACLwZ8QPh5qXj/V7hYdVuNXaxsTFZ2NzLHEkcb+ZG88coAcfLtxtYxgkF&#10;lQp7B8SNFvfDXiLTvGNrKdYubLUHsnnuGLyW0TbEaRVhjbbJmILtBSMqx3DcEFcR+ypPqXhn4IeH&#10;dLt7b+y7u/ujPGzXoRrlZ3aZVADEl2RUULtYlVwAp3Y7eDQm1rxDpeseLJp47C6yssAeQwXMSjeo&#10;wSAmdofGCdm+PjnP8scVZzWzbOqrnolVktXpKMXyq/ySZ+45Tho4fLqUY78qfo3q/wAyt4YuXsdf&#10;kub/AMAQahPdSRRWZu5gqhScuyqkUheXmZyMEsuRlmO0ex3Pg2K0um1bTrS33Pb+VdrcSeWjJndz&#10;sUhjwoIPUDGcbg3PeNNF0i9MWlafpt5bSzL9ps5rSwuGhhljdCC3llcb1lw2DuYLuGDHkb1j4puN&#10;U0tXsdHupLx1jZ9PdgnlK5O12dsfIegIGTyNuVYDowlCnhbU5pXWzt3udTd+pfglvbWGOyvr2Zmk&#10;/wBRPO6KZBjJVvl4dQDkDsMr3VW6/r+h+FtOEviLWBawyqFMlyArPkcqoXBzgE4XJGc4wK5vXR8W&#10;fEhjttH0S30mBGQvPqN4rzznG75ViWVUAYcZJPQ5HRjwJ8PToq3es+PDDqmtXV07PdyI77Y9m3Ym&#10;5flUgsMIOQ2OcAV6EpvTl/4b+vI5lOcpcsYv1e3+f5E+nfFnSdSv0m8O6PqV3FdpHO6IYE8kOuRK&#10;UklDorAOMBSGMZI6ktn3+i+KPifHdaNiLTdOhumJZZWad5dsbIrBUVQMO0hIYnewAOM113/CGWFw&#10;i29ncyWKrlV+yBQAB0UBwQBgHgDjgirvh7Tbmy0qGJpNr7N04MrMDI24vtLEkfM3AOVAAAGBXmUa&#10;GbV68o4tx9l05b3eul77fI670Y09N9N9jn7LwJfWer3Opq1o7XIK3BQM3mjbt+ZDkDG3b1x1781W&#10;1T4X+HUv4PEWm+HLQ3sMSQ277DBCqLtwdiqQuAuA2GIGB91cr1k93eQ37RiWPyplAQMuSr5wQcHo&#10;R7cEMT6VBd3UsdwIfPKStuWEso2swGeBuyeATx2B6V2YbAYXB0fZU17t76u9vvJlUlUknJL7jHTw&#10;DpZ+0ajH4dhOo3E6GYyXrxhguE+8inGIz0AwT15JIhvvhr4diktBH4emkbz5GM0cgle3LDeZN0/I&#10;AIAwuSSQcfLxbk+Jng1JUtr7xHY2k7uUjjvZvIdyJNgVVkwWyeFI+9n5cg5qaTxxoNtYf2tDdNfQ&#10;IWSWaxUTsZE4KqqZO4/N8oGeDjryvq2XYmHNyRku9k/xC9SLtscFr3w68Wx6p/ZXhPSZJtMtLmOW&#10;BtS1GSRyUSPLl5ZGLncHUK2MY3c/xcF8NfiLpuka5Hp2u6fC+l3KpIqT28K3VqcbXkdoQA+JQ6uv&#10;zYKYBYoQfoqW6Fsnn20W0tzJEq8y/KenTnp69MV8vaxrepTzy/DTxfrMsljZajdrHcT6ekjJKJGc&#10;ylWJfOZF3ANuAPqcN4WYYXDYCqpQjdS5rq2j1Wlrdr+tgxGKquEdbNW1/wA3c9gv/DXim41S21n4&#10;beIoIopGaOZDGksSHc3O3eDyT0G0/LkknKNt2Fl4t8RXMcWs6xLZqI5FDWMLRjLZ2uHO7L428Fiu&#10;c5DcYX4cazba7olh4e1eWC4mtrKKUC4UNJPCDiK6KlmKq4U4LHJYNzlDjobOOSzk8m1naRMgCJ23&#10;MoDbT855boWJbLFicntXqUsBRkoSpSlCGj5FZJ9dVa/XXX5FOo7tvVvrdv7j5z/aN8CaJo/xKt7t&#10;wsx+xG6E+o3jySWzfvU2lnyTFtLthmIXccDAXb5+llqVhIIrO4t4rUSyu0f2VlZ2LFsAmTK4OScg&#10;g5ONvf6c+JHgPwh8Qp9Pl8SXs1hcW6tOqNciOSSLaGkjbcCHRSyk7SNvOGAJB+cZYnu4FmnAjuLq&#10;L94Y5WMcBxgBcuGUZc4IweuTnFedjqDpVnpo9vwPJxNN06vO3uUru3ieHzo7VJUUqywyEEDPDMxO&#10;ACfnJOScZ78VY0uOBJw+lq3lyySNd3BmZQr4GMD+LJHXI2kdQeKptFbyR4ntppYpJGSQPMxKPjYy&#10;bQemM5HTdtIzuyLdjCNLljFlIYciIebM/mecAOFBZtxAUP0xyS3PzVxwvzXOWrZU1clj8PaZqN5F&#10;rptUmu7WRntrqSBVmQnDMoYjdGCcggYBVtpFe2/s36fZ6BNf6nq8kNtc6tbwrZiQYZ4o3bcR83Qt&#10;OgHA+8MZBGMb4F/CLwx478MXHiDxfZSX9tNcEaZm4kWKeDykJk+Rl85SzsOSVwMAcV6x4e8G6fba&#10;c11NdTS3N0C9y0zqzxqckRAqi4VckAAA+uTzXqYXDYtVqdSNuXVu+9raWX/BO7A4WEL1aj9P+D8i&#10;/p0cJ1KZLkRNcRxRgM0vyuoJYMqnO0Zz9SvX5M1JJ5sm1J13zSy7YQqHahGWzzyOB1POSPUYoaa8&#10;Onw/YYbdpHupg5jNwVkYsd7MzNhgVB+7gFcbRxgVbkunlaVprKcRpEknnmMHzvTaiZf0B3AegHWv&#10;c5oyul0PQekixZmTz1dZjLgsrZOOQAOAeg+X9ehqhdpePp4ulUxX8lmNxDEKswU4JOOQGJySPw6C&#10;pzHY6gphu7YLNJCYnVcY3EEEK3fABJA5A6jmn27RO5le4BZZSsitJ/qshfkIxkDockc5z0Iokrqw&#10;keD6tb6nF/wVC+Ds+r36zTP+z98SQVicGMAa54FwygKu3PdecYwCep+mK+bvFskn/D1r4SQusA/4&#10;x8+Izjy5ssc634GGWXHA+Xg5OeemK+ka1opRppLp/XUynrIK/Nf/AILfv5f7XX7P7gnP/CuPiCAA&#10;PvE6h4QGP8/yr9KK+I/+Ci2h+GvEH7fHwPsvFGmWl3Cvwb+I7xRXkaOgkGq+CwDtcEEgFuoPrjiv&#10;QwOYRyrFwxco8yg727nmZthni8uq0U7cysfCc0U0eYrF13GTLKV45YE/jz698+mPuD/gn/8AsqS6&#10;58D77xvd6xc6bf6trO2NpNPeVWhjRAMLvU8M0oyDgHOc7TW18Lf2Q/2SvE/hK11fxPYS6fr1xrDx&#10;QXunX0kJYsAVVIHd0VMPguU6qfmA219PfD3wNoPwQ+Hdn4L0KTULnTNOytvugae4LSzs7M3lr8w3&#10;SfwqAoBJ4yR9PxBxXl3EWSqhShJNyTadrWSb3TfW3RHzPD3DdXL8Y69WUZRtpa97u2+mmlzk/CH7&#10;OPwnk8NXPg7xn8ONLv7tJ2kub6e2Uyz+axcusqgOg3hlAyDhemG5yPFH7Bn7OHiB4rfTtH1LRnJc&#10;s2mai5837v8Az8CVRjBwFAzk+nHqlpqi6jDDqotpkId4la7t5IAcsqg7ZACpLhcBhnGduQQTH4z8&#10;I6f4r0yC0udb1Wwit5A+dGv5bZnjAwULxchWHdcMP4WU818pgcwzHLoKOHrSjbtJr9bH2NfBYPE/&#10;xacX6pM8v+A/7HNh8CfiXf8AjPRPG81/DNYPa2tpd2O0xhpUc7nV8OQqBfuAZbcBxivWT4esIrpr&#10;0xK9yZNyyzY+U5bAGPu8My7gMkEZ3HNJPq9t4fscX95JJMY5J3hSPzLh1HJMccYLSbcgbVBOMDk4&#10;BpanpFxr8UEV34csrh7feg1DWoEkZSYyomSOMYYNnDLujIBPGOK58xx9TMsT7XFP2lRW1sm1ZWXp&#10;p10/MrDYalg6Xs6MeWPkXPE2vR6P4ZuNduSkUcEIldrpwFhx94segx357HkcmvA47zVPHnjXWPDm&#10;nWcTW1rIE1q6kRYzHPGTEiQIufLBCKwLHJHOM4Y+2ajomk6Pdw67KLmRY3ZIbONEFvEzY+bZgAMu&#10;1gHHzfvCMkECvPPBPhiw0HSJbaPQze3GoSJcaxNOVcSTElXGcZco6EY7ck89fgeKsXUhWhBvo3y9&#10;tUuZ+t2l276nqYWDtzJ21+/TZfqc54f8YeLfg34tK3im90W6CrqFvENzRtgIske0DY3HzDOMYHJI&#10;2eueCviJp3jGa48P+H5Xmm0+G2meWWFoke3mMixyRtsKyn904JUlQy9Qcqvm3xG0V7/UY47zU4vK&#10;hYww2rFiJmcIVkIIHKAuCVbIR9xIztPI/CvUn+H3jCDW7+4ltbYX84WIzKNyPGigy7M5yAo68MI2&#10;A28kyXOKkKcYza5eqXS/9Xt/wbmIoJO8df6/E+lH003siO10rmO5LK0JxtYEgLnkjGMHGAcEEYJB&#10;q63oNlqMK2b6errAS6SSpuCv8wLZzkNyeevJ5yag0X4n+DPGA8rwr4jsZ1VXG4TYJKqCwAHJKhly&#10;OMZ9RitAWayXb3M7yyLIOYnkwigjG0KODzk7jk5OASOn216NeGjUk/mjkXNGSZ80X2pR+DfiTJ4p&#10;sNEnaNJpTq1raW4juAhkl2NIsYLEBCvzvjpliu5d3qfh3xF4Y+IVhPeW72t7bzAF7aeNRKiLtGHj&#10;J5w2/wCbgdMbhgnqvF/w68J+Ipnvda0SCUbAy3Kx4kQ8EjevK5AHII6dcdPBvha9z4V+J+oaZ4kn&#10;XdcII/3MRkSYtGpViACXy4C8YORg8DJ/Ps4yWVNxSd568qXVJ9vmrW9DeniJUZ3l8Enrfo3/AJnR&#10;eIvBfwWvxd/8Tp7CS3kaCSMzbNsoLAlVlG5+SR8hweNvWvL7C61LRLo6XKZpcRK0JxlCFChlAwoU&#10;7R03AHkgdQPQfij4QutH1yfXLGyube0uLkbxLHJh5duWQCRVAUg5BRiAykEgDbXB63bzXdsuk3UT&#10;xx3Xlqr29u7yW79ScKHVONu05G0884rswFCpSpe/KTv0luu/mfP5hNe35HBRt22fYn0ma8ulvLmW&#10;0kDyXCtGChU+WUQD74HIHJHOCcZJBourzU7W5W2g0CSSMSqiSi5T58qc5DH5cYGCTycCse3068i1&#10;WTUZb3UGMH35rm1to42G0gys4TJwARjPG0fLxk6NsNc0xy0ulqFCOkRicysPvHJOwFQdqjaAQPlA&#10;HFdrVtTgUU9mXi8F9ZAXEPIm/d5xJtduQVOMHbngjoOvQ4jtWjaW7nNqFlgKxGULsLxqA6gk7ePn&#10;PsCWFRRXlrYXDxNMwLFT5EoC7V6FznLYzkknA78Ekm/bxpNGjvGGDncqshG0bsrweQRx+I7cCgnW&#10;KsyK88y2SSawsXlfbkqsuMkc4wSACc9aNEtZ/EF3Z29hFJ9r1KdUtbJ5AHaXaWKZUnBXaS20lQoc&#10;kbcmmXiEXcMwEsfDCSVmCjaDwhB68biD1XHoxBp6FfeJfBtvYX+nXkCXUMkUcZtYcM7pIS2wyTAb&#10;du8hCWCjP3vumoqPOr7FQs2ubY948I+H9S+GvhZovE11Kq3lvLK1rBAXW2l2omTIuFVscHL4O0bD&#10;94nG+I3xbNyraL4e0WPzZtqRxG2aZxuykRKIpKjqSCrhlBAI61T8OfETXvjXfLot5OukQXUQeWyk&#10;XdI7bmKhDgFsFo2OSudh+QDcR3fhX4SeENM1Nri80iY3YXLBEdIY387zdyHozb2BznOU4C8iuicM&#10;Zi37GirUtU27a669W/TRep9VQlh1RTg7223OVj+F3irXrZtb+JnjU6d5jQwf6MygzqflMLbsguWd&#10;kXbkkkEAEENo+HPhD8Ltf0iFtPvp5kmlaXCzRKWLgsBhEG0jduBwr5GTnGR6esVvbyoEjC+d8pIw&#10;d2FJ5OeRgH8x0qjBLqUMsKzajHJDAqrKGtjvkk2kFgwbG05B6ZByMnPHpRy3BwT5o3b3b3D2s27I&#10;8j+Ivw0/4RTRp9V8DzWgfT7J/tsOq+F7q8eZABtWKSKWIQgt/GyzLxkjbGxrr9T+HGk3Fxb634Z0&#10;CAB9OjtmW+s1GYmlVy5DqHWZRu27uFY8gZNdH4laxGmyjUYVlS58m0YbWY+VNIsZG5cH+P14AzU5&#10;09GbbFMwhETSTD7RIGDFgVIGcqg+bjoMDFYywNCU5Qh7ui1VrrV90y1NpXepNYalpt0VKfKZQpIY&#10;EFjjOfQHHH1A9Aa8Q+InxOutXtf7I0hXtrZklj1NLuJBlSVAAIZsADcDnrx0ya3PjTrlla+GxoDt&#10;E9zezRoEkPPlq6yMwHfO32/8dIryK4gvBdG5h1GaSN5v30TrwxO1flIG4Yx16YJzxyvzVHESzuhC&#10;tioJODfLbZppbp31ujzs0xUsLN0KUt1r3/r/ADNfwL8SNIupv7EuL7T/ABJodzHu8l5o7gRQ7YwU&#10;jPIKcK208Hj1Jrq7O68NXt5JceHviNqOlSsscKLeyMTaJ5iuyxNL8qs25lBV2jUEL5TbcVwkFpcR&#10;yBMxiUMCzvl+DgsFJbIHGPqucdqjaCKGPzHEskszqzRx3MhV2JJO3c3IAGcAcgYx0FVVy6lOp7Sn&#10;Jwl3i7f18rHDh82xOHhyO0o9nr/X4m78S7jx9rviPT08Za1Z6fcC2VbnULK32oYmZgskwZJHjVWV&#10;t0zwwx/MAWUKK9S8DK3w++HaaZZ6dcTnUQ076rp15C5MswJUxLIzK5ACAKAyvgEJg4rxWy8S+INP&#10;3abouryRKQr3lvMsUsKJglcxybto3DjbtbPfAOND4beO/Gfg/VYdLisriWIzMYzpsR+0XcGACJAQ&#10;d7IigAgK+1EDMQpatcNWzHBylKX7zzuk/ua1+9evQ9GhictxFVNLlm9O+v8Awf6se3R+MNLt7+10&#10;eLxFqVvcyuWTTbmzjXbFgYjJER2geZENzEnkAHJNbMbafrLC21COQXXl71lAAOeTwQOoIyAc4469&#10;RyXi/RviC2of2/aaNZa1pmyNYIY8mcKFZjIFJBzuc8KXOEXgGuJufFUGh6g1hc6Rq9pJKCwhN06G&#10;GTCkK2YvkQrub5ipyF29QV9ang+I8wxKcaSlSdrxbh838V0/PVdUyq+Y5fgo8tVuL72lb70rP8/I&#10;vfE1fFPw68fWfi6x1Z7+4jM2+C4h3YQIP3a4YEDEigEZI5ySctXpui/EDRvFXhm18RSRRhNiTXFn&#10;Kd7JIrbgoY4UFWQnLAY2AnaOR5E154g8b6rqV74nt9TbTNKhik2w27eZFHKxAdSoLzN+7XcQpUgu&#10;VxgquPFN4St7qLT7rxOI2F6ttNNc2hVY2c/u4zvbJeTgKvQ5AZlOFrswdTA4PCShVqONROWluaL1&#10;fKlNXV0kk23y3W/U5IrMJYp1KFPmpSs97NbXbT1s90t7fcfSmjajpXiTT4Nc0q8S4huEHlyRSHB2&#10;k8EDoQwKkHkEYPORS3t7FpVhcXr7y1tFJKCVL8YLA8c9AR68Y5yM+HyeKdetAvh7QPE0mnrp0kRv&#10;0gkSR7qWVAuS0Llg3zI7KUzl0OeaXV/GHxB8caaI7uzup2lbyZtP02CRBIZY1w2Sf3yIreYXQEjZ&#10;hRgEHkWcwnRtytS2+f8Aw+x6jptM1LvU9Z8XXd80pguI7ndFC4jP7qPICleUzGFVzjIGcnc24VB4&#10;j0bWNAudRa10LTJr06fvk0651ctI2TMIHOUYQ5Ec4OCAT/EDnG78G/Dl7F/aGsahZi1ku9OgFhfR&#10;fN5SNvUxKHAO5Ske5GUDO3JY0vi2WTVtd0vbfQwC58SxHS5ktdzzC2+eWHccEHEd7gD7ytlcjcD4&#10;/wDZ/Pg5V5zfNUtZLR3btdvVtNtdltc6KFvaKLV7b/mdh4Hi0LTPBOkN4etxaaYdPtRYRO/KR7EW&#10;KNiSctjavU5PHU5rVuoYrqAqxJLEEMmGLYGNoz26j8T0zzm6VBqmjpDolnpGnjTYlxA0MjQvDGh+&#10;RRDsK4UBEyHweGwAeK3iXXrPwnp8FzcCSGDzwiPdXMhBdmAHmSgOUA5+ZvlHAJAr6qnVUKCU1std&#10;H8/6Rzyd5OTZo332e2jDXdwgiRf3gn+6qfxMx7AAE56dKy/BovILI2d1cIUh3PEzsglFuXJi3Iqg&#10;KAvye+zNcb4u+MmvaH8Rx4X1nS7W308LvW5dJHaUYLqyEgB9xCx7FVm3EhdxHOppPjTxFrenR+IN&#10;B8myjXfDGkulTXihkH71cQyK2AVIQMqMxXAA3jOMMfh5Yh0btSXddNr32372ewoNTg5R1tp81ud+&#10;jAIJFUqQ+QGGcnpn/Pv07V7bdp3+iXO7y42LJhRgBj/qxjrjIwMDIKgZINV/Dl/Le+HNPv7nVLe9&#10;ke0jMl9psOIriRguWjQPJtjJzgb2wpGWON1XNRiMs8L25jLByqGSPeqnY2GAyPXB5GQSM813KSaT&#10;RLTucn8c/A//AAnnhVbUbkkRn8lhIAqOchHPBPXHTnDHocEfP3wm+CaeOp/Ig1KedLKaOa6N9eyX&#10;LRl98isvmuSuASnJ4ypAwDX0z4r1Bp/DEi/ZomminiF7Etznym3IW5xnhWyOBkFemePJf2V9RtfC&#10;660uryzuWuFj+0na8ZaOSSNgGjHzbSNuTk5RsnINfO4tUY5vKNSXLGUYt62195Xv8kZ1aPtZUmot&#10;6tadrJ6lvw/+z/458NKdU0fx9HbzuHjeI2HmBFLggbt7ZxjkdiMA4HOtZfDCx8FaVdyeIfBY1o3S&#10;Rqf7PRW2kllYReawdCd+S2/J6jGK9HF7p+oTJdWc0TYOHOdwHcjHO08j0pyz2IkcYwTL91jy3Ykn&#10;ncPTGcdDjoO+nluFjUVak9bb7p+vf8PI0jSpwjyuGi9dPTsfE/8AwUFn8E2XhfQdD0fwkbANLdXt&#10;5BdzQTy7VWJUCukrsAcv8pOCyjuvHximja3eafNqdlp4EUR+dl+6q4y2MkE4HbryOe4+sP8AgodL&#10;pfjD43Xnh9FaFdL0u2tpXt3G5zk3GQoGAQJVTHzfcPrgeK+HtNk0HR4NKuJvNMSklum5iSW6dsk4&#10;HoBX9E8FZRTwXD1HSzmnJ27yba06aWPyPiaaxWc1Evhj7q+SSt99zy+KWREKxqrlwSA5K8DvkA5/&#10;h9D+WAjwPBdK4VFR1w+GKng56gY4yeOCfXgiu9u/Bfh/WLuS6TT3t23YLKwKzIcdgTge3HXPfjnf&#10;FNja6drj2cVvGqpEgVU28EcgYxwccjr3PpX0k6c4NXWnc+ZnRlTi5NmI0iFibhMq3KhlOOh4zyPY&#10;j2J6GpGSUlDMNp6lQ27B6dwc8H29OhNXdK0awnv/ADb4KSR88mPmP91FGDk5wMAcgHvUmrx2tjYQ&#10;aY0Gbhd0l3IR93IGI89Dgcn3HX7wqE0212IVN8vO9ijAkh6kNvUEuAAGPTPHcjH5VBPdR2QllhjS&#10;VZZ1WQRnLo/Cngei846j6dLFuNvBUKFyck5BGTjsOe546+tQ6iPMhTdKPLLEzF1+6AMg4PbI9O+c&#10;gU0RuzOmubqK6BklRkZj+4FuQSMf3t2Ac85I9fStSz8QX1nrM2u3MYaOVVwFcgjaW544PXB4z+fF&#10;B7CDTUa8fUDbqjZaWRUWMfMRjkDGeOe/HPek0+/gvyGtbm2ni42zQMWDMeoJHGOQR657CsZxvo0d&#10;UJ8usT7G+A//AAUBtvC3hq38Oal8HtOv4oNLgs4Lq0uzCzW6AptkDLIGxwNp2D733s4H0b+zt8fv&#10;DHxt1/U4PDeiazCkNtA14upWyeTFIzSHAlWRmZnPAyBxEMACvzG+G3iCTTtak026VlgkgnlLlSTG&#10;VIOMgEDjPfnaMZAOPuH/AIJsXOvalp2razoOkyrp2o6msN3eOm3At4WdArZwSXmwVwTgcjBNfmvF&#10;vDXD+WZL9bp02qqklGzb1b1vdv7N+3c/ReHc+zLHY6NCrK8bO+i7eSXW259ZahaX2sacLOHVJrSW&#10;C6geC4WIEybSG2MjAg5GVbABAJZDGwDLRjk8SeHtQ099fsLO8F3tt7nUYZDB5bsksjsIXDFI9yRK&#10;F8xz+8OceXl9O71a1g0m48Q6lqSrb2aymaeBtwTYSHGF5JBUjA5zxjPFZOr6/o3xD8D6hH4Xv4tQ&#10;MkEkMUSnYfOZcBWDYKH5gQGxkHOMc1+audlZbn3EpRi7dexYn+Jfw/s7ucP470oeXsaYm/hUDcSB&#10;hmYLk4TIBOOMgbhmLwz8QtH8e395B4SlSeDTlCys6bfOlfOza3UKCjKcqSSR0xz41Y/s8vA32n4l&#10;69Z6JE8xisotT1ITfaHCEsAhcIw27mxkn5OgAyK/g688A/D34ivqenz6lJpllKw0s6dDsB3BhscT&#10;hV2YZ0yMZwhXAIriWKrRcfaRST+84Viq8ZRc0krn0LqF/qUEgWwtITHubz2kuTE0YXqQAjbjj1IH&#10;HUUzQ7p4Y7n7eY7RPO3WpkCI2xkUkMcshO/zD8uBgdMgk8XYfGLXdXkvtZ0fRYH0mzktreGLUH+z&#10;SPPI7BsSguhJDIixbVOSCZD5mE6HRdeh1K2ttX061EkGoeZEjRys2zaXYK6SKjI4wysjKCjnYeQc&#10;dVPEUak3GMru17eXf8GehC1SnzRej2N66tkaD7NFEOTwFYgDjjAyOOBxwDg1Svr+DS9KmkswI47W&#10;13CSUxqiAE44LrlRjHVRjvmjUWvrR0C3y5Y72hU7mY8naGb7ozjqDjOBjsLfgyBvssg+chX7xjJU&#10;H0wQBjn0OOK10voNXtdmd4W8DvpV/d6/qRF7cy2y28PkQeUohUswGDIwJLMcnjoOAMVt2qLBbrJP&#10;GSJELEiPG0HkA4yGIHBIPbOMdIbaRLggwzzwjzPMAdAvbntggknp37joMnxV8S/AXg0MPEXi+1WS&#10;Fhvt1bzJVJKn/VIC3TDdPp6VhRpYfCUVCmlGKFOVneT3N9baOM5RtvZV4HIz049x7cD6VwHxd+FV&#10;h4rmW3juVS9vYpHtHEP3ZlRQzuVDP5bKI1IGBkDneyEcf4r/AGm76+nVvAGxbaLdi8uoWXzuQAQr&#10;fw4B5xkggjAwWxfhj8TNdtvHMWo+INXn1EX0H2OQXM+4GQZaME7DgryuQRy5zk4I8bH4vAYqlyVY&#10;vlTTvta2t1bX8E7bamUa9N1VTTvfTyPVbLUptO1m0n8RWVtb3tzapZXWoiSLDyAjZtkODjzGlUJt&#10;bl1JC5Oeuh81og8sbsVyXxGyE8ZB2nkZJ4HXPuCK+fJv2h9X1i3vrLxWjrbXUedOTT4XZraYdwyk&#10;nsxDHOxtpC/Lg5nwR8RfGLxd8RPP0/xbaTwW3nia3vrMmQxruXZ53nvscPhSVzgl8owCsHHMcRSq&#10;NRi6kX8L2d/5drdLq9rr0YRxFKU4wW73/wA/Q9m+Nml6j4l+H2peGdJuFmk+9Ni18yQbAHQKFAG8&#10;v5WAcZXOATxXzMJLjUJ3vH1GaNFQGNQGRVG1vmwSOM4Y854HfAH0d4e+GN34X1BpfCniiZHdnlub&#10;KexIt55HKs0mAVUEtjcwyw+UZHO7z/xf8FPE3jjxfqN1pVlpuiyWn+l6zFqnmSQNIQfLktmSNQyn&#10;ZIzOx3hm5UYwejMMJOrKNSDu307f16mNanOpK3LytaLz812+Z55D4U1bUdDOsp4evJrN5HMssFq0&#10;sasgVnaTYTiMArywXheSQTVfRdL1q98QJHbOxaORcR8lFiRJDKzkMwQBAHxhSdm0Fi5UfTvhf4Qe&#10;D9B8K21lpvhq3t7iSFPMb7NEzuUPySyDG1pAAhZsHJGecCsiX4M6VpHjDTvFPhC1sdM+zXckk9ob&#10;FpVmaTIkYDzkWMlDKBtXGXJO7G05PLJxaad9r/8AAE8DFxSUr9zp7h7y00hbnWfDoWaSyjN3JaYf&#10;ZK/DBAVLMwbGBj5ixGCTgzaf4qh1EJpmipJd3EDiK6/ehVtpNoyjjI+YAg7OWwynHephczbRb6il&#10;ujzyqkC3F9sFwdu4bMJyfldtuM/K3VcVpWOnWzQTo5MizyOGSXlf7rBVPGDjpjruPOa9eVKq5e7O&#10;y7WX4P8Azv5WPQdoxs1qQ6dpc0Vs91cMzz3QLvIFwBx8qAHHTJ6gHg5HJqdyYA4lhYqx52EjAJI6&#10;denb+tSWkDwCRUklUeY8hBYsGJPvkjByMDHTtkVk66vjszKdM13S4YzGMrNpLTMXBG6TP2iMKm3O&#10;FGSOuTgqdIU404pLoZuTb1L19pVveTLcNHGSineACrElgRkjkLkEd8g+mQa32fUrOI3UFx57qEwZ&#10;GAkZTgENj5WOdxyMAZwAcU3RdQ1G48QX9m2rWs0VqsKPbQ2Tq8TlMsC5kIOeGAxkAgEnIrFvviHY&#10;W3ju68D3EUSxi2DpeSzbUkuflAgJ5GdpTDHkkbamrVp0knJ2vp8yqcZSvy9Dx681CLUP+CqfwomE&#10;kAk/4UD8Sd8KoySxga94ITDq4DAZVsHoeSvGK+oa+Tor/TdY/wCCtvw31iz02eGWb4AfERJpJWkI&#10;fZr3gpAAG4GCrHCgcMDznJ+saMDJTwyknfV6/N9yKvxsK+Lv2/IHk/4KE/Ay5hCmS3+DfxIkjDgk&#10;E/2p4LXBx04Y84OOuDivtGvi/wDb5ubO2/4KEfA/7dNAiP8ABj4kjNxEWT/kKeCyQ3YDAPJ47dSB&#10;TxrUcJNvscmJ/gSPVf2XPCOj+L7W48canZLNHFdGDT7e63LIrJuHnEA4ZWXBVvmzgMNvf3NkCsdy&#10;ZyTghQQvb618/fsxnxLpHiKQeFvDXnaPNBBDePbMixW2FYxtHkKrqgbbtXBAfcQxwD7WdA1HWIBD&#10;rNwIIvLO+CwLRsHZSHImAV85YkOgjI75zXLgasXh0qcbv8Pv/wCHfkLAxSw6drF3VZNPg0uaTUbx&#10;Ybbyz5k5mEexSMFg+4bcA9c5Has77XresvHYWhNlFudbm+mgUSShRgGFCSFG9shnB4T7rBw4faeE&#10;9E0vxK+t2ukwxX17bBbi9ihj3uEYkKzbMnlzj1xz0FaFkirJLcGGSTznIyMEKoB7e/PTOS1dnLVn&#10;8TsvL/P/ACXzOu6Klno1noDJJp2lKHLuLiYyZZiUH7xnY7mJ2IpySenYVasSzxSJNNz58ylQB/FI&#10;SuflGPlxj1z1bgmPVGhltJftCyEW5STLKVBKncpyQB1HOM+/Ws++16ykV4La1aQrGVjPCq2RypyD&#10;gdMgg9jjiufE43BZfBOtNQXT9bIqFOdR2Suamr2ul6hp0ltrNnFJbMv79LpVZAuQTuByMDGeeOK8&#10;l8eePPDfgLxJcaVF4hlltn23d0qSh/LDbU+zQkIxWVmKuAzYIdzlAAw7m78ZTzRBIsIqt5ZCReY6&#10;sRjnaDgc88Ae+K8B+Ll1pGseKW0y6083WpQXLNdalKC6QcELsbCuJEUqdke1QGYgMUAr5rHZ1lOP&#10;klTh7SUdbuOi++z69t7HTChiKavtcwvHcWt+PPFyeL4rXX9Flt7yB7e38N+LtVjQyxSq2bi2hnit&#10;Zo9zHzC8b78KjrIhBro9J8H67478bya9p6ym2GJZtRhtwCyso2oqjdHkhwd+OjHJ4NSfB/8AsbXv&#10;GMceqXlzbLFKkk6zzLEgi5zGVV8AhmO7BkTduIOShH0bo3h3R9KsBFothb26MfMZbYcF2+Zm4xuy&#10;STnqc54NRgcuePlOaaj3a3119Lf5PQl1OSCvd69+x5l8HfD2nC3k0tbby9T0dolu2MKn7VGG/czD&#10;dlvujGN3ysCB0Ar0hJ7u+WXTnhhjnClrk5yEVkYBghGWGRjnaDhsE4xWTrXhxLLxlp3iG1u/s5eR&#10;0mTcMOzLgR8gHDHaxHHMa8dTWmNPi0z7GbJIrS0tiLeOFD5aRxnAVFRQFzuCqox0JwRu2n3sqw/1&#10;WlOla0k7NraWitL5pq/mia0lKzW35eRcudOS6Ym4upmDZ2hXKqudp6AgHoOuTljgjmvI/jD8FZtS&#10;06W+050N7a5+wXWwJMhIwMsB0G5iBgHoAV3GvX38yKFY2dsF9p+cKduCDz16ZIxz8vao9TtftFpL&#10;G8YO+NlMfmY3cYI4Gcds1rmGApY6nfacfhfb/gPqjOElZwkrxe6Pka8u/F8V3LpGrald3MkcqRyQ&#10;3szzDdtyrr8xAGBkNtAIZTnmks5b64ImF22AuIyiIVHXjk5J+X9fY1t/Eyzu4/iCLZJABJYRTkzR&#10;h2XdLIChO4HjbKOc/wCsXBAG2s25i1WRvOgmWNcKYsAMT6gqVGP++q+ZwknUw8ZNWbPBx69ji5w3&#10;s93uRXFtqiXEM9nMsgSTaYJJGQMMjLcAjIAyFxg9yOoZdSSW0skUME++STIZvMaPoq5wuQF5yQMZ&#10;IJ45YMS9ind7djZy3EMe5EluAzZIyN4VfkBK8kZ5x16UltY+Ref2rsjVHtWcqkaBmbCDl+M8IByc&#10;fKOm0V02aON+YX00UYlubwwQW/BlkOMCJWP3t2OqgDGMDJwTgVfLTQ2zPbqZZFVisIbhyBwu7tz3&#10;6eozWVIbmztH1YrHZN5ObsTR+YyKFLAkK+OGLZAJB3E5q5p1/a3MwS2uhLILZSkbptCr0yflym4+&#10;vULkA4NNLRBLWJHOXht4bO+ndZnjQzXDHaA+0ZJIKkZ2t0x36Z5rRahqEyp/alzbW0tvJtnhiuQ8&#10;Mh5JTJAOVRSM/LkhyUAAzamht7edZp4oi0aY/eRKTECVD7STkA8Z6544OOZ7aK1kMZtnLxli7YYY&#10;3FtzElR97cenfsOtHQadmmV9O1G9tZm1OxhvFuUOLFwsiFcE7CCzDncmSw6ZXJG3j1f4XfHO7u9f&#10;EnxC8bQxwxWMbRWwsl8tpD8gkDqoKghX64XLEgKMA+ZXOizRW2mQl5bNUspZLqxSRCySy3c1yCzB&#10;SSzJOrcNhS3fORXguEspItWurm6YxyB7a4IIMYMeAx2gbAMscn7ueoHTTDYmdO0o7du/Q3pVJYWr&#10;ZPRb+Z6B+0j44j1DxSmj3cUkNpp0AhM8qIB5kqoxfdn5VwUX5gDujYAHcu7vfgx4k0DV/BFj4et7&#10;qOK+0yAQzQo6K8m0bTKqKQw3euMBiQM4r5/1PWY55Z4Z/tF39oCvJNcOGWdpX2BCxJJyepxtweTz&#10;VzENvH9qF/fRT2v76B96FvMViylnQR7U6DhWIwT8xrf67KnXdRq6f9I3pYl/WJVF16PTt12PpHVk&#10;vrbUdJtrO5JhvLzyJ5lhRnjRIHlUgnhfmiUEBTnf7A1ja14t0/w7q1xLquuW0Ms0siACcQlYUbaC&#10;29hwNrEtxk5xngVF4O+LPh/VfFNv4Ca3vI5rO0leWa8G4q6PHEQHDFnO1zmQf3gSeTjivjnJ4U1F&#10;7nX7PxTAt9HILdbNnL5kaTABC/MnJPXgkbTtPNefnNajiowpwqaOW8dWvdVttUtbnvSryoUXUik7&#10;Lq13117nC+MPFulXXjicXmtW1u1xcXLwwSyIryKsi7eG5BCggjtz6A1V07TNKWZr6y1K6lQF2jje&#10;8lkG93eR8FmORl8BfuoEVVChQBRi0mdL+HVdX00TzQIVjl8pW8lSxKnczs25QgVivVmzyDlbsosr&#10;O9tiLAqZWIDwQfIu7BJLAeuBx1LH3I2jCnTpxhHorfcfIzdSpVlJrdt6BeXUSw7beYyXMaE2oYmT&#10;YSpTewU5Zeec5Pzdu0VhPO09xOk1xNDboQeQWVlUEIPm+bIbOTzuByx4As3FrJau97bxPctKwOyR&#10;8bDhcYYt8q5UZABJ649YtRa6uJ4LBNIhkeNxIpuZ2XO1clo2VWIILADOCfmxxzTJtrckfTorWMLb&#10;JKWjVQkMACq5AY9PugHcQen6A12vweTw9awT6hPqDLrmnxLLo9sInXekfMqKc7Xd0+TYQGCl9p5b&#10;Zxa3sQv47QTFVkcgCY8MQBkL7/fODz8jcYOa9I/Zr1gR+L7/AMP3tpGftOmpeFWYOqyRSBTs4B4M&#10;wySBn5dvOQOjBO2Jjc68Fpio3Oz0v4jeGPDHwm3+G/EUd6+k2z6bZSahPue7urXMI3AfOxZkViQO&#10;VYMOuawF0fWLuE+OdfS3/tXXn2x28z+UkEClAGBwwwAsfLDIBznqDNqsc13oer/CsR3b3N5qlull&#10;FvRore3ikiQpGwK/diSKVw20ZugoJYkV1mrWulXfiQarrGq/ZLDSAv2SSW6NvGs8g2ghwQMANsAO&#10;QfNAwflrtrOGIw7wkd9IvW22vyulf7ls3f3Z05yxntJapar1d9fVL9fIu+BrPQNH0yLQ/CtrB9l0&#10;5vswisJIvJT5VxgKxKlV+XHynqccivNfEfwej1DxdDoKyxrCZC7QSRFXuACx++mCOMtszyctglWz&#10;2WnReO9K0aFvDGpaHqGnhmJ1S61KSZpIgpYOFVNpc87vmw2TyM1zfxU0Xxr4Q1Kx1zTodU1a4N61&#10;w9/ayxIsLeWUMbpJIoKFG+VFEm45BVcBjx5hS5cNStFxjTte38u1lfdt21t53R1Uasqc211PQNI0&#10;vw34b8OQaFPpUccITzCj2reWZWO4n5hyxckgdSegrJ8QfDXRPFdrB4ad9Stoba7M0Z0PxJe6Scch&#10;QZLN4nlGxuULFAV5yQKn+H3iPX/E/hePUNT8Qx3k0ixMwsrBYjuGWJAd3AUqAOcYZW5yRibW/D2l&#10;pGmuwaHsv7aE2sEksoV5Lc7WeMMpORuUHDdWQnODur0p4qhSy/6zSV4qN100XS/Tt6mVnOrZ7tmD&#10;rGpaN8NfDk99e669npOkJcSXcmp3091L5IWSaZmlmd3fbsdh12qCoABGNXQvD+vaXqWgaJr0dtqD&#10;x6bNeajqcFuYI49REcEG6KAsxRJBNcuVLsV5BZid1Y0ai+8QWWh6f4i8lpLmGOON4d8c2x/OkjJP&#10;8fkwyrgHIDkkH5QOn0GabVPGut30WqTbLT7Lp09s/wAsaSJG9w0iLuJG9LuJTnB/dg4wFJ8TIq1T&#10;HqWKqXvKSWrvblblpotNUvlc6qsVS91dF+dka1gq2j+SiosfAhCAgLt+Urz1we/HykegJ5H45aho&#10;OoaLb/DvXYtRD61IhtLm2+WOKaOaJo/MbIwN+wsvJK7q6a6u7Q6d9j1G2uFaSFnm+yW8r7GO0vtZ&#10;QTuDMCO/XH3Th2taHp3ie2tBqdrvayukubdRIwCTruAPykZwSeDkV9PUjKdJpHBVi6kGl1PmjSvC&#10;l54z1J9J8S6mlpc2xNvNG8Jad2UhY4RGTkqFUZG4fdQYwx2+8+BdBl8Nw3sclvdRJdyLNKbllcki&#10;NI3Py5JciPJJHJ555FYXibTLjwb4hkvo7aCPSNVvY5p72WNV+wXg+VXJXB2MDyX3BXct1JVu30bV&#10;Z79S2oJtngHlTIVxhxgtjJIIPbtxyeOPCwuDdLMnOc3e3urprv5t6Jr522djC0qdGg4pa31f5Mbe&#10;aBpklw2oQWW26lODLETH5pCkDeBw4AJwGDAY4HABhksvEOnyQyQ6wl+sccasl1+6nbBIkk3INhO1&#10;uFCKNy43KDxJp/iTw9dwLNo+p28lrCzQmS2kEioygYQce/GOox1yMSRW13rHnDXIf9GcsotWjUKy&#10;Mi8PknechgegwxGGwGPseypvWOnp/Vn80axd1focr41+IOlR6RcpZi6fUrfyo73RXSFbg7vmVDIz&#10;qisMkgl9pyy8l1xg/CHxlomt6fLocGiPeTJqkkibIoUKRSv56TFZJAwRg5YbckegOM9b43+GWga7&#10;pKLq+pAW0MiSyLqE0k0ChPmDFHk25UqCGP3cZHOCPFp/EOlr4hsPEeg+KorqK2uRm8tCkiwyIdk0&#10;W4KAyAqpO3L7oyMKrPXg4z6zhcxWJmuaDXL09e++r6JaI2i700oLW/52v+R7ZP4O8O63fTsIblEM&#10;Y+0bLuRck7wFxuwMAHIx1ZfSrieE7J7EWk1xcssZGGe4dm3bgdx68hh16d/o3wf4ot7ywW484SSX&#10;I8xEchGcYOMBsYBC5x27gU/4geJ5/CHgHWPGdrCkk2jaXdX0cD5KsY4XYJ2JHGeo9iByPSwOFy7G&#10;RjUoQT57bJb9tOvfrcmrVqUk1J6I/Nv40PHqPxc8Tavo+rzXVrLrFxHZzcOWgWRkhfc3J+QIMkkY&#10;UfSsCXyzEUIOWOworgN0yeQcg4JPFVtT13T0nja5fhHyH3DG48ZyTzwW6/UdKoa14q05beJYZizu&#10;SMxJlsj+ED1wT9McnvX9V4Z4XAYGFKm7qEVFK/8AKktLn4dWnUxFeVSX2m39+ptu0DNuQHK9SDz7&#10;1h+IvC+g3bNdXTSx3DPuV1C5bqAMYPcjnGeBz1rHs/EjazKEtHneMLueaItIB3AyCOc5PGeCMdeG&#10;N4gEd6NMv4Ss8hGx14eMYXDMWx3B5XPQAckVjPMuf3OS39bkOlTa1d0TwWFxZ77lbVzdiHEFtGvy&#10;2wPO0nPLkEEkHJ5xWBe+HtX0qR77WbFFkmckEeWC7Aex4HT6bvwHbaNf6fcATi8LShVbbI2GUHkZ&#10;U/MCQOhGf1rk/GEmNbugWldOHUu5PBH3VPpuyoA6Yq6aiqd299lfZefd9zlxcUoaf8Ay2EzAxy3J&#10;JXkqnqf6Z5H86aLgh3iSQMwXKAtgFh15wcAcZwMAn1qK4u/sjx20m2My5YuctgADJI7fNgcE9R65&#10;Fc3MltdRXDQRcx+X5mwLtGR8oBPyg8HHU89MAU20tWzgjFvY0ZIZHZNpBCuDIhUdMEDGenJBz7VQ&#10;u7hWuWSORhtUpGyHtgHI64IOR09PaoZLnWri4jeK5jEYbEi+XyOcds/4Uo043kDSXGnxljuyHBfK&#10;lsvxtx2yBzzxUX5o6GijyS940PB1tOdet0R5YYolDyTwAsydgqgAnr1JBAB9On6k/sdX8HhT9nnw&#10;zpd7p2oJPdReaSukzNu+0TSSRSMypjaUdcscBQBkr2/KfwxrNtY+KYIdCvUZ2k8swWbfMSCFAbaf&#10;lX5WGDgZIHXg/sd8MdI0vw/4JtNA0aeQQ2NlHb20k8xkZY0jASR+g3bQPQfLgelfmfiJmlOlHC5f&#10;9qblPy91Jf8Atzt6M/R+BsKpSr1/5Ul9+v8A7aZvhG68Ra74c1/w74k0/T9P02Q6hG2qWc6iNJjK&#10;6z5jzuz5nmuWYjJz0yK8s+Guniy+Lum6NrdxJptzcQLM97BbYeSZdpjjw2dgbc2N2ecLtO8kepR/&#10;ATSRrlz4gbxFrbw3WyQQCbYyNuViXYAmQgjjuOSScgizN8EfDN147tPH1zeXTX1vLG8Q/dGMshBB&#10;IZCc44yGGO2Ca/IZUcXLEQbS5Vfd6vVeSVvmfZTw0pxjUesk/wAL/L5GHoXwSsdQ8UXd/wCK/F32&#10;2W2uIpriGaDfJcoM+VI7uzFhhEX5lyDG4BIw1ek3fhnwtqelx6BrPh+xuNPLnyrWW2TywecBV6Yw&#10;T04wSDnJNQailpBrVvrN1ZSi5EQgdoYpJY8SOik4U4A3hPnZeFjc/KCTWnZtbBIzH86GQNE27PUk&#10;ZBGRyD+XTHFejCjClstzWnQpQTstzL1/wqtp4Xn8OeD7qPSxcbjCy/dRyS3AJ+UE5HygkZGBhRXl&#10;+peAfHuseFrz4b+MdPv7m7a5GpaVdNO0quiskMyNNgxwBVkWREdxJIfMKKfKcj2yaaRphbpE/Kbi&#10;2Bx17njOc/j1I4zneKY7m20NNXgsku7zTCtzDFHApeRwCrrFvkRVeRGeNGZgqlwTkA1E8LRnU52t&#10;bW+Xb5bilRU7atLay2PKX+E3xss4rTxWPFsGo6xYH/RoI5GdUjZizAPJs3/eKncFyqDpwlc/4j+O&#10;vjzT/Ga6TrKW0EFgvk3VjbRuoDHgNubO1+V2Hcc9lOWB98sI7bTSkdpFDHEEVbcKCAvbaB0VRwB7&#10;bVx8oryv9pL4e6hf3UHi/wAPaXLdzSobe9ht7JpWLAEpJsReRgMCSwwBGOASa5sRQlRpOVJvTcxr&#10;U6lOnzUm7nIfHD4hHxYtpZ+F/EV3Dpv9jQSTW0YaM+YzlyskbYJbYE4YHGc4rhfBem+IfEtxaaI+&#10;kQxX1yxFtbwXAkZyGI+Ysq8bGBLZ/iP1PR/DrwGvje5u9DtrKSC+01Xu7SVkUx3fIAUtuDbsup3S&#10;FuVOAMBq1dL+HnxS8Halp3iDSPDFzdSWXzxTIol42lVAMZIYkEqeR8rH5h38vlr4iXtKium+mv8A&#10;wxx1bzqKdnZ9vxJ/ij8Dp/CGl6ENFsJrq9aCc6p/Z9u7xptZWDAAEoR5pXdjB2g4G5gafhb9n7xx&#10;4n0WPUbe3sbJWuQ0EeoFo5XKgKJMBD64BOD8voQa1PFvxt8Y6n4kt9VufDK6PcaTO6pYSlpJfKdl&#10;+WfGB86qGwB8ueC2M16D8PvG0uqafHf6r4jluLm7WFvKXTmhghd8L5aNtYkhvlJLH7ueM87ujgJV&#10;/edlouy/HuddClRxFVxgm7f5bni/i74f+I/AEv8AZHiXTtrTOxt7pJQ6OAxyQ2c9W6dRuBIGam+B&#10;11eWvxd0q3toma2jvZxeSiRwkkcsUiIGfhM+e6ptJPKqPvlFPuvjTwha+O4HGr6LCz28pEcd5FDI&#10;rrj7yj58KeDkjPHKjjEGjfD+Lwne6r41s2e61K4shGluo+Rgq8KgwFySF6DkIOxrOWGrUsbyxg+R&#10;WfN6a2t8rGqwEYTjUjLrt/wf69ToYll0pbi61O9DySRtPhcmOIc/IufvDHfqSScAFVXzPw38etC8&#10;T+L4Jb63k0iBv3du9xN88wLFtsjcqnOCFBIJXaGIOD6L4kil13TJk0rUYrKU2j+XfMm5k3KdjjDD&#10;aN6KecqwjIIwQa5eb4J6PL4YHhme0tpbaSfzLiK8LBg7Kd0wcbiXyT6DBIyAMHqzSWNXs/q0HLW+&#10;jSta3d637dTp5ZTfxJW79f8AI7xr5bmKS1spVkcwI8cqYZH3hgO/P3D1z1ByarI7TIv2uZn3jysF&#10;lDq3fIHBx+nNeOeCfA3xZ8A+MtP0PSPEF1cafDc75YJZFhiRCSdgRV2H5FcZw2ModwLAn1DxJe6z&#10;p6RafpaSG81GZrezkXbi2By0lw4bghPvY53EKONxNduGxSxNLns10/r/AIJEJys+eNrf1p3INP0u&#10;PV/ElzqhTzrXTYTZ2K+WCvmk5mdOu4AhI/8AZKuMDnO5LaEO4e5neP8AiiSX5dxZTvLfeGO2DgDI&#10;9KNN8O6V4XsLWzsbaTECfMxkcmXoGZwvDOevIOTn61MLaz1B0uFY7o1KKu/IRsg4IHAYECumMXFe&#10;ZUJW3K0s+vWk5eK6t54OUEN2ChaTK7D5ighF4bI2sSzDlRxSp4mtDqD2d9pN5bFVyjzW4KsDIy8N&#10;HuGMKH5IIDqTjnF5LNRblfMYlidzP/FnJxjp0wORjHSqr26eUtpexo/mLn51wCevIwPT0/hzjg4t&#10;Nrcfus5rxV4rvIJo9Q8N3U5hltZ5Si2paPYiA+azMvybT8pRQxJfOMCSvO9ItrzxFqH2q/t21y7u&#10;LlIrtFjjSUuCqmTeT8oUZYBRtAiZgQTivTdJ0i01VJfEFrrN1cWN6T5UYIkint1LHJ37tyszuQyY&#10;BQoFwAKyPDGiaX4T8T3801oJLiS5ml01o4UV5IJBHIfLwAAAwZGJOTsDsRur5zHZbVx9eNR1Pcuv&#10;d6WXVeb3OmnUjTTSWp4zpXglPBf/AAVa+GVvbz3LQS/AL4jeUJ5tw413wQSen3vmC5JJKog4CgV9&#10;a183eJLu3u/+Co/weNvPHIo/Z/8AiSQUcE7TrfgUgnknOD3r6Rr6LDUYYegqcNlf8Xc5KjvNsK+L&#10;/wBvjUYtO/4KH/Ahp45WSb4P/EWI+VbySEbtW8FYyEVsDOOTgDPXoD9oV8aft4LeN/wUJ+B4sZAr&#10;/wDCm/iITkZyo1nwQWH4jNTjP91n6HJiv93kd18Aj4lufiLGdF1CKKGMGXULeW4KedCNqZbHf51I&#10;XHXaSRkivonEPmPtQk7huDltvY8Z4/LvXz9+z7oviKfx9DLpWrpFDaRPNfh7n55EY4EYQ/eXnGei&#10;4B6kA+36rrlnpSiKMLLP5e6JAjtxwBufsCT1+vBwa4cLXpYbBOpVfLFdXt/X6meWxlKhZLqT6xJI&#10;LeNooWkfzgqLGu373yFjuIBCqzMR328c4pl1caXp0YuL1kV4wVj3J8xXgELxnHTpxzyawbvXtS1X&#10;dZNcwKVLLut4yGXjJxuY4O0gE4z8xxjseG/CGvJbmXWdSnlaW6ed5rvyvMAd93lKIlQbVDFAWG75&#10;QW3Hk+dLiCWMXJl1J1Jd2rRXm2/y0PXWG5Najt+ZNLqV3qDeXaWP2dDJvSJYUd9wLHceCMn5T7Ed&#10;TWPF4ae908SJ4curmOG9w0VyighllwZAJyMDOXDDkgAgnIFdtp9jZ6agFrHtYlcvk/vAW7578n6Z&#10;/CuJ8e/F/RfBWoXej6ZZ3WuarPcwl7G2k2LZhwoQSy9Il4L4OT8xOApzXJicjVan7fNcS3bWysor&#10;yX/DJspYjkdqUf1bNxfDU6XAk1DUI4k3ZaGIb2ZABzk42nJ5GG4x3rwj4tap4UXxFc6B4JZZr2GK&#10;V7i8vb8ENPlyohAYp5jiV12qqt85GBj5d7X/AIifGTx3pyWt14Vt4NN1CTDwW9w1tLNEM7o3abDK&#10;o6NlELgYAwa5P4e+C7z4q30kfhnR/wCz7DTlulkl0+ZhNcMzFNymcKY2ZAhBZc4V8HBOPM58r/g5&#10;bSb7ys2/TXV38tCpPEWvUdk+m1/67j/hJpGja348ht51e4tpbQ6Y8kJLxzgsvmJsX5VXG0KVyMmR&#10;mIAxX0fpOg2+naalg1vbRiOIrHHZxMkKrz8yIDkMRjvkdAT1Pzt4y+CN78MtNtfF2hzXH2mwZ5Ge&#10;MoJmdJC0JkSP5H2xiRd4/uhm5yB7b8JvifpHxS8LwzpIovo4EN7AH+ZGOcMMc4OMjHT26V7eRyhh&#10;608PUTUul10/rWxjWlJ2V/xOi1HTXuYCYHDSFt8KXGXVZF+6wViMAMFbj+7kcnNOZGv9MYLM8TTR&#10;ELP5WGQlfvbWBAPGSDxkYI5pbK+kaR7KaznideRJIRsYdmB3H6EdR34IJiDTGYWyWUzKJSxdnUjB&#10;bIPJ6qw4A3YC+4r6bzMdSe1lmuLVbySN4SVyY5CCYyQMq21iCVI5wcDkDNRXmkaZf6hFfTaTbT3V&#10;qrGGeRVLwg5U7WILLkbhxjPOTzSW6X9sJPO+zwobgmGOMM2VAyQcY+YtuOADxjOeajvmvNN0a71I&#10;JdXs9rFPPBbLIcyMAxVDsUZ4wAMMck/eIzQF7K581fF7WdMHjHVtJ0YLEsOsNJ9quUOYW2+XOnDE&#10;OhKQlCduwZHAADYsVhNMjSvq8pDJjy4gqAE9SDgMCeeQc5qjP4luNQ8SX15BoDw2szm7kRbYqFaZ&#10;iWQNxvIOOijvnsKs/aLK5untLO7KSuisDF8xQsXUdQVTBUgk9+CM4B+SlGn7R8qt1+/+tjwa1SdR&#10;82/nYXVbK4WMTacJGuGlWOPMxQKrsFd8EgHapZsdTtAHOKkRkhVtOXWme5ILfvWTzI9x+X5QAMZY&#10;Dn15z1pLePUYVS1kuXkeOEr9pnVNrnOBuVSMt8oPG1TuOMfdEctlN/aC3sdtFPOYwjPOBhMZOAR8&#10;2ScEjO35RxkklO1jC7HPczadbRw21k4MLxxM0UDAKDgAqMfMFJAwOgz6VUX+x59Rt76+1eH7cLWN&#10;HtEuz5YIcjPlFyMhztBxuB4ycACXUoodGsg9jpxlnmYrFGsrbnkCFlyQCzHMY+Y5IGTnqDYu72BZ&#10;ka53MbfeXWOJ32MFBOMLy2GwAOeSB1Ip7IhN8xElnczBrjT7qa1j+/ukHzuzYPO8EqBwMZGSMHCj&#10;Bm8NaIbjXraG0uZrgXEgZ0Fy7v5R5Z4wzFcgDhQOegxuAA+pQR3MllE+bmPOI3BBzjgjtggnkZzt&#10;YdVOJPDPiK5t20bW30xonhgjkvLSSVcuxCEAlcgE7XVinynf8oAAzEueUeVaN9e3mdFBQdROptdf&#10;NdSbxKJZdTlnmiFgVYQxAEh4APkjhOQMhN21QwKg4yMni14S8D+JvFoW10ayS8ltQqzRRXUaEKd2&#10;JiHZcp8p4ySDxzwT6P44+Bmp65433eF7u1NtPAJr9525tzkLjC/MxbDspwcmNwWBOa1vhr8FLHwX&#10;ro1q48V3Ju/OcoLK3WKOaFkA2yblZmyQrFlZeVQdvm78Pl9aMlGotF5/kdUcHVnXlzLS+/X1OGvf&#10;gX43itoTcX+lWlzJcKlvb3l8ytIdy5VSgJ7Hpnp0IqtZ+DbLStO1Hwr4sksYL+5uEez0+5vEWW4Z&#10;EMjKjM2CQsnGGIXaAcBSK94mj0PRNP8A3c0VtFEgMs80wJOFwWdmOWOByxyTySe9UNU8aeGtGtxN&#10;qPjHT7WFpgiy3dwiDIXdgliBu2qx9gtaYzAYadPkVTlej6dHfbQ9LD4HD06ilyt7/irHkdnb+I9B&#10;km/svXZtceW/nWGaY2USaVbuyeda24t4o/8AVuin96Hbn55e6eWaHp2vW9x5l14xub/a7iOTVraM&#10;y7lJSRswCNOoyCVON7YIVtg+lvEJ0fxV4hnt5dJsr77DZRH7aFWQxtKZGKEgHav7iN8/7WTjjPj3&#10;xM8Iz6P40eW1JtoHxJZCEAAoxUsmGzgbkAxgEBgFK54+bwv1fCY6phoLfaVrJ20du9ndfJkZxRnP&#10;Dwrc22lvUwZJxGxuHGWkkC+awbYJeYtwRjwvThSc545JYpbagLi9aLDxmFMqFdmJBYnBUrgZCgA9&#10;eWAxjJcNSvLWOX7ciytFu3CKEoeFBO3cxByTxyANwBOQcwreXVyvl3kVpCpkRwVvt52biwJBQDnB&#10;HUjqMnFetufO8jTGrqNlqtjLBZXspuAQJ44SRNEHfnKEKwHXBwDgZU55CwT6xcSXUr2cICOY4Ssj&#10;OsiqCwIzwp+baeccY3Z4Fm3uYrrz/wCy75ZPI3pJEGEqiUhXw3OQwyMLuXAPTBUiB7C7jNy97Jay&#10;27xbZEWxLvIgwWL4PzEnzCFVcAseD3atchplpXuo98MsSmZlY5BLLgYxwzZHXt6HmvdPghofw+0D&#10;w+mreH777ZevYRma9eZ5GmiyCGCliVBIGQApyvz9MnwRo9MS5nmlhUhwkF0qhXWPG4qrnG4DDjg/&#10;KAQeBkmfQNWv4NWi8SaVez+QUjligUvAk6jy22u2CQrcDaeCGb5CQSahVq0Je0p2dk9H1+fR/wDB&#10;+Xbga9OjU/eK97a9j074k6hq0njLT/HukWloU09JmuIAq/aJYV2o0kTFl2IA2yRshSfKJ+RSH9A+&#10;HV+y+Dk8RrZ3WpvqcgkuEtxGGjdpPLeNlOzDx4PmBhuDI69lQQ/Dq58O+MrN/GNhqdveafEU+zyL&#10;N8hIRZAzDO1Su/uAQQMj5Qay9bht7Xd4l+Dmt6fMCHF/aQ3e5Zc7EMqEMYxNEEXAkUqcFCUGWWsl&#10;p42nSlj8Y23PW3Zd7d7dLXslbXQ+qrSpVEqdPp1/Q626uz4e05jDo11JAQCLe3MeVLZdo/nZQFwv&#10;ViAu/ggD5X3FgNX0xtLbTb2BHZ5EmuJUlIYOdrAl2OCOQBztbHyngYmj/F/w49wU1HUk082yL9sh&#10;1hRBNDHmZdzsW2HPkSuCDgou4bgwI6CB9Mv7Rb7w1q8TRhmVZLZ1kgYrvGCORw5ySpBymCeMV9FG&#10;VDFULpqUJL1TRzOMoytLRnnU+j6j8OPG1v8A2TMY4bhCZNkYdLhnIG1Y8k5G2Mg/KARGgLbiK7zX&#10;tNmuLLzrfHmwb/LdVLjaBjG0Y6YA2rnofXNJ4s8NHxJZws1srXVpOJLGVQMRn6nGMjIJU5APGe/l&#10;mpwav4Z8Rg+PvsML3Otwvbaqlv5Bt0kKxDM6NkyyNlygZBjKDcFLv4NXCrD0amEqxcqU37traX1t&#10;303vtp30NIX5lKO6Os+H96mqfEHUrjSNVeRbG0jFzC9g628rySzKrRy4Cs6GIo20sR0YDKmuj8M3&#10;0a6Zfaxq+jNps8t5cz3MDkHzEibyo5Gb7pJhiiOMnGe+M1leHV8O+GND1nxrDO8Wnx3lzJGs0Wz7&#10;FBbosUkcY7xF4JZB6h8jIxVrwjrul6HpWneDJLzVNRnsdLtIm1R9LuZkuxiNPMM4QxuW3qxO8kAu&#10;xwEYjsyvBfUMNTw+/Knf1b3+66XkVVnz3kutv+Cb9vf2V4kV1pt4s8U0YlhngcMkiEKQykfeBDjB&#10;Hr16Yy/GHiWz8I6Sut3GlTXNobiIXEahGaIE8TNuIJxgDAy2dvAAYjU8nTdRVbt7FWkhbMMtxbHd&#10;G4Xg4bDfh15/GuB+LHxVHw5VPDmu+E/t9lcWrJ9pEjIsyE+WYwoWQsQCoYkg5wcAV6VWapwcm7HH&#10;VqxpU25Oxc+MuiX3jTRtO/snW2hs5J83twtyot1t3+bzn+YBtuwMOe59aq29pqPjjVjqOmjyvDN5&#10;Ym2aW6aWK5uNoZVk24y8bKTguynncBggnzfwXNqPib4fTeF9T1GGSy0XxNa6rPbXTAkae0zM4ZWX&#10;BVW2yMWACkvjAVQPfZ1sbfS2C2BdI4CVigQb22pjCqCOcAAAcV508NQzCKlNaaPdrVJrdWfV+oYS&#10;abdWPWyOX8HfC7SvAtoLaJ/tjvcmWecxhTO4YGMt6+X/AAc4B3NjdzXXQSxShp5NrEL84KfKCMnh&#10;j1zx3/rTIbO5tpd8ZDxgZxk5OAOfyyKr6nA+o2q6dCz27Bf9IaAlmWPAyoYEMCeDlecA4Kkhh304&#10;qnFRS0N7JRSWyK3jK187Rbq5s9EjvorWB2axVnH2vAYeThc8E8EbW3dNpzXgsepatqurSxaxYQS3&#10;Fud9rcJKPKghj2rg+Y5ZCAcEFt7eYS5yCR9EJpGlW8QmtNPgYpbCNfLjVSyqCVQEAcAk47ZY4xyK&#10;wvEvws8O+L5Li8u4fsV0qlVvrOKNGdgAdx+8WUNvwrHo0gIIPPJj8JPF0uWL07d/n/X3m2HqU4St&#10;P7zxGLVNc8NOg0IhIXnmAeXaUjG1mSMngryCmDkgoqbcKorl/j3r3hDxn4E8S3XhX4Z6ZD4v1XTr&#10;c32rR21pHdTxxzDdE9xJteWRVhdVjVmOCAOCM/Tt/wCF9Bj0JNI0VBbtp0Di1mgkYyW6H76q3LYI&#10;A+X1A9OON0DRrXTdM0yHW/C8MFxAix2txLEo2vjMqqR93BVsgYyEJ5GTXy+NeKyHGUcTQi24tSbV&#10;0mouOkrbq+9+jRo6UcZRnTk9JXX3rddmflnYW76rrb2t61zbuvmTtIH2vy3ABx0wT3ODtXgrgXNU&#10;8JagsExt9VmuQke6OCXJLYIypx1BA44HOPSvvL9pv9jXQ/jTdQ+LvCkdppviWGTJ1AsY7e4iKkET&#10;KoLFxgAMMEZ53ABa+RPGXw/8bfC/XZPDvjnQ5bG7UZVJQMSJ2dGHDr15HcEdQQP3/hTjzLuJ6KVF&#10;8lZL3qbevm4v7S8911S0v+TZ1w3iMqqNzXNDpK34Ps/wOM07XPD509ILiZLeJSE8uabayHJ4Usfm&#10;zjPXp6VmX3ibUo9QeCKZHgWfZbqVEgYAHBJ2gjpnOT1rb03TtO8R6el1f6NBE7FifL5xkkfewOe/&#10;TjIrlrq0lsb1rYKjlZCkh80juckcevp146Yr73DU6M6kk1r2Z8via1aFOLT+7/I3rHxFo88ruUay&#10;mdlEzlflkwQeSRjueTg88dOKXjKYy6ssEzJ+6tleJhgk7mcehI4yPzx1rNnWO6kyse5VO0sTgDnD&#10;Yxzn9BgelNmiku3Li4IZYyqOV+6eg6nkLjoeOPbjeGDhCrzpnNPFzqUnCSKlzDZyfaJrf5pGjCEx&#10;zFWkC8kZB6/NwDg9uMZqvHp3kQeVHZyTeWrBYhKzFvl6AE/59KuA3UcIyAwKfK4OSxwCDnv6c9ar&#10;XVssd3HeF2k2swdH7KTggYxg+/Xj351mktYomm29Gytp2u20ETKyOrhQUExXcwO3AwuWH3h2GM8j&#10;1sfbY7hTaFGMjIyrGJ8AgcZwOB+HP5Vvan4U0K+so7270We4jKK5LKsnlAqcFVbJYngbRlt3TORl&#10;tn8Ok852g1MbEjVIY/JZW3cMQ2WyP4fQ9yOmeVYpRtro/v8A1+79Dq+rOXTUm+DenW+ofFbw9FJL&#10;Z5GswTK8z4UNHJ5iKGwctlcKMcsVHev1b+Heu6hc2MTSWv2h7nSUluLqKSIozfJkDLAEEyHB6dCM&#10;ivzi/ZV8AXEXxOudV1iJGax01zazys0kcTyMqZwGQ/cMq5OMAkjoxH3zqvhrw0dMtdH8W30T6VbQ&#10;JELa52xrcyjIBZmcEdCQuRyRknGK/nnxTzWEeLsPKLuqcbWX95Nv5tNL/I/VOB6E6eU1fd1bvrp5&#10;fcrN/wCZ3y67b6zcn/hGPGCziMyiK5tP3kYfaQUdlUx/IRjY2CNoycsDUngzxZf3kh0DxgbWPUVO&#10;Wit3DpcA9GXacqcq2Qechjx0Emj6f4a8ELZeF/C+jGGC4WTy47Gwd4kwquWeQKVUngAuRuzxnFb3&#10;2aG5sjZXLuzllDttbPUE45yp9weOueK5KVCUZufNu7+WyXfyPonze632ItRjUx7HuJGiI2P5T7TH&#10;kEbgcZBAOR06dTSQXHmmG8itnhW5XeRJIN0TbWwNuTgYU5x37HJIZqMFzavuVX2uQA0KE/eOPnAx&#10;kZ6t1G4k4ALBnhq6gdZYbaRAguC8PlSlvlc5DspOQC28DHBABHGQOrVaDdpK/UoeGvHVne+J7vwp&#10;Hpgtmtoo7iGSNwyXFu6Aq6HoQCNp25AyOfTb3XF/ZskVxH5chBWRo8huhDDn5h0xnrjvkZ5Xx3dR&#10;+DrBPGei+HrWa+spI7Ka1VDny5SuyJdvVhI0WOoOWAGWFdIfEUVh9lh1CFoHuJEiSRRuQytkbRjJ&#10;HTqwA5UdTioTUW1J7a/JkQcm7Pcw9BbUbKDU/D+oR3En9m6iwsWMKKJrdtkqwjy0VBsSQQIpy22N&#10;WLM241sR6mDqc9pEJ/NjCu/mW7qj7iQNjkbXxjoCSMjOMirdpeQXN5PYW0wkaBAJwroQhO5QODuz&#10;kEdvunnIrMXTrqzh+06VIGhuEytjesNh3bfusMkZwePmGW6dqzfPRit5L8fL1t9/kzRO+4ninxJB&#10;4b0u78VXFpLcLBComhtbfdOQrEEjdgADcWyeMZPI5qx4T1LTdc0d9Vt9DktIrh0YieOJTLuRCOEJ&#10;ORu8vDYOUPUYLVb/AFyyGnvFq1pLZTtEVMssW9AxBXgqcE4wcccEYpLDxBCt40OlZnghZbZzHE5C&#10;sGOeQDnaGXJyAM/hU0q6nVaT0svW/o9V0HyPc5j47fCyPxNod1rmmWvm31tbI1vFGh3ylGJKnBwz&#10;HjacDDKOcHjz/wAHN4/8Xazaa3c3l6+n6fdRXMkhCRQtFHJvZVBAEvMZXjO0lclc5r3ia5glvbWZ&#10;gyEsYRGU+XeU3jpxgBcZ7c1zHxT8OXE/gy50Tw7cPaJd3BTVJoEBcQy7jIUDcBmZwCSCAHz2rhx+&#10;Dw6bxUl8Cb2vtrf/ADMVRvVTTava6Wl9dLi+G/ip4X1nUZPDemWWqPKLA3/kPAdy7huaFt33GGQQ&#10;CQvzAA4wK39Bv3v43kmtpoJCAiQzTqxDDIOfLYrjg988HgY54j4W33g3wvqC+DPD2mC1uJ4Y7lpp&#10;Zw5uFBAA3OS5brgHHTPc1309il3eOYL+4tnaUSylGX7uwptG5WGMjdgY+bBzyc9GX4h4zCwrXvf+&#10;rfI1alCTjLdMz9PDabBe6CWjjFvEZI4zOpdIGUlPlCgKFYPGq5xtQNljmrr3dvc2wvEO1Y1JZmjw&#10;IgoJz8w4I547c1S8V/8ACOi7hs7rxHaWWrCPfZT3LKjsuVLLyQHUlBvUdsEbSFNYkPi7TtbtXt/D&#10;WtW9zPcSxR/YzKoMI8xlkGFHUqHKEllfy9y/LlqudV4eEovXlTa80unqtvPf0qKUndHQaLpVjbaa&#10;2sS2kdvNeTLIZGhEcgYEJHvKH5sAAddpBI6GneHrmPVNX1DXriArBZGSyssNuBjjx5xOR8rGVWQj&#10;JyIEbPzVML6XStKhvNVdLKHT4WluUeQSfu0UjO76DPTnBHvS+F9NuLDwrZ2epxBLh7fffiFsDz3y&#10;8xXH+2zngfxDHStsNHkowXW135vv33Mql3OxY1KZjAYdlvvklVYg77uQCwYqSv3cbiM5IU1QsfBt&#10;rowkOgXF1ZG6uPPumSUSGV8gnImDckAgkAE5zkdr9zZQa9MkV6z7IJVUpBNLGN2MtnaQHXIA5yOo&#10;9RT7bTrLTIgtsZnCgkB7iWRj+LEt1PGc47YreUIy1YddiDz7mOCOzvyHlIQTPEAFckYJ2sxKqTk4&#10;JPpktTPEdzdmxk061vvs1xcp5UFyFy1rwS02WR0ygBZQ67SwCk/NV5IjDE0+4kkkvgjsOvIAABH0&#10;745rJsmtbyeTxEI4/wB+pWyHmKd8OcBwVLAhyQ2QfulMgMtY1ZPSEd3+XV/11aKSW5paTp1po2lW&#10;ukQMGitokiQtGi7lRcDhAqqeAcKoA6AAYA4jxbpsFx43stb0jXxGkUkaXVsl43zEncFGD8rPlQAM&#10;bgw+h6u8m0i31AW013FbyTEsqPKEMu0DnH8WAeR0HFO1Kw0nXNMe0SeNYwNxeKQAx4bO7I6YIByM&#10;YIyDkBgqtKVSHLBqNtna9umnnbbtutUKSTXvevbbX/h+54Z4ns7WP/gqp8JNQSGHzrj4A/EnzpUX&#10;DsF1vwKFVj1OB0+p9a+kq+adauJrr/gqL8Hbi7tmhmb9nr4jF4nUKyA614FO1gCcEEkYyfqetfS1&#10;dcPhJluFfGv7dcscP/BRL4FtLK6j/hTXxH+6vB/4mvgo/McfKO+eOQB3wfsqvjL9vMX5/wCChPwO&#10;/s2SJZR8GfiMQZoGkBA1bwVkYDLg475/A9Kwxn+7S9DlxX+7y9Dtvgp4gu9G8dY+VBf2zwJ5xX91&#10;kBhjBIZt8eOePm74r2K1hmv3b7PGZNhzK7E/KcDqx6nBXrzzXiPwwuXtvE9hZT+G4dUdLuJ5Ta2s&#10;zNbQq4zII0c4xuUHIYA7ema+gprrULl20rStGFvFAwHnzYMafLuUqiNuYBwmUPlnGTnGM/LSyT+1&#10;qsZVqj9nH7K6vvf+n6F5RXlSwrSWt9x1hbWPhvSYIr6+kZy7OuCcyOwLFVVRl+Ax24Y4H40vnW9z&#10;dixfSGcQzrLHNeY2BmYnevUhu4BAA4GQeKp3+t2mixSB1kN9czfxSMwJ27VKlgFHCglVG0NnuSx8&#10;u8c6p8XfDOoSeJ4/EMccLWkk8SXc04/dJzs2bREm0Efebccks3OF9XEZphMBH2NKLlyJJpbR6JN9&#10;PzO6NKcvefX+noek+MvFtj4a0m5i1XWnlultjNIlnFyoH38ddiZUkFmJGHwfl48a8Y6ppNh4fuD4&#10;aLXF9eTKdLKNJJJeXlwS5Y4f5ioKOpY/eaEjBCbsHxHrMniRo9T8f6E2m2jt/pdnp135kZuTIUkl&#10;DIVLFZG++YxkkE5wMdr8Kfh9Hqfi218X+K7m4gstNtnm0aHUJxvMcZAaV024DBpFZ3yrKwXJJHyf&#10;M4x18/zClDVRT1V7rT8Lrq/RG0ZqjSaj167NL9L9v6XU6P8AADRLi1t4/EPiK91BrFI0j08XSNBb&#10;MuNowqLuAA2/MMkHn1Ef7P8A8PtS8DeIvE1pPfLc2MzW6W04XDZQz7iRjBPKg4zyM4r0OXXNBu5I&#10;bOPVrZp3L/Z4/tCFnMZ2PtweqtlWHrlTVCOKPQtea7l1ILDdP+9E7KojdiqRqmFAwzbzljku64yC&#10;FH1VPLKOFr05YdcqTd/NNP8AW34nOpKafNq+j7f0g8YaEdc0DVtK1eVZra7iYRQrEVYRGNQY2JJy&#10;SwbkAcMF4IyfBfAHwt+IWhazqPir4dSoh8P6i1vJFezOXuU8oS8BIx5m5ZI93OeSAdwKj6J1F7q2&#10;Au44TKBhJgU+dgP4hkDOBuyBnIOQDjacDw3Z6zo+sXmqWpWXTLiRA2mPbn7RE4GPO3Z5JXYuwj7i&#10;o27JKnHMMBKtj6VdXsrptPVfyvzs27r0JtCULPdGl4J8Uad420W21W2zDcLgXFum0+W+3lc4+ZQe&#10;jDrgGrdq8t3d3MFy2ZLeb7PmJn2kNFG5LKcrnnjOcDjPJFY03hXR7vU4/FuifZ4RcoJ4LlUX52ZQ&#10;NyurHGVwDxyPUZrY8Px38UL/AG0b5XmZ5HAG09AGAz3UA8cZJ4X7o68JXxUpOnXhqtpL4ZLv5Pyf&#10;yKnCCV4v/NBHY3r6w+qPrtwsDwbY7HyojGpzkybgu85G0Y37fl6ZPHK/Gz4sR/D7w9LpOmTltWuo&#10;f3Qkh3LDGwcGZjwpxtIxkc44IruD8gXaC2+Tau319Tn0xnJ/DsK8g+MPhC4+JnxPg8LaHBI8o0xV&#10;1C7uLbdbQRbyR1OXJD5AAwSOv3sdGJlUjS/d7s48TKpGl7m70PPPht8Ntb8dXDaVpl1FGUhMs148&#10;DmJFC/ImckISx79g2AduKwtctRoms+XeKsV9ZrLD5E7t5JZcCTMg3Kr/ACDbuOHywUksqH6J+Fmk&#10;6J4L05vCOmxTB7F381pZS8kpO1izseW7BWwAFCgEAgVj/Hf4aafrUMviLTrdjfEAOYpceY4HyoQQ&#10;F+YDqSCMJ/eOfnqtGn/Z6xEL3W/l0d1/d6/Mz/s+ULRWr6+fp59jwSHUbi35a8tlDzhmaViNgK8A&#10;AgYOQDz749p/L1iaFJJZLeOYMC21CUf5hzg4YEY4AOOeT3pbjRbUXEkH2ERzeZiVXjH8O04I6EZ/&#10;hOO59c07LSrGxR/Nu57bNwWWWGAvExBOS5Q7l5VRypyMg9645VOWKk1deWp56oxqy5U7S7PQvPeW&#10;ME7TTTNJOq/JGhOU55xjplsZ/AHoBVQ6hdXaE2ducspZXkLBNobH3tpHoCOGAzjpUcQtri5V1m82&#10;IPnzlX5WZcFcZxk5GecnOPw0IrCa1tpN8ETPIuAqMygHkhR+JILceuMDAuPvq5EoQp6PcrT2vmyp&#10;dzzRPcR2rJviTaYw7fNgAE/MVBI3dUHXrU11HYwWpnulaZ5ESFiluZWbLYG5VGSPmyeMAZPAzUHn&#10;N9lllMLuUdlktmIXdglcYY4Hy4PUA53YGaq+HrfV5Q7PcRWk7tJbzQ+QG81IZXiWUDKgBhsOAMDK&#10;9ic3FXbuRK8YanU+GPid468PXA8UT+JdSknaXddW0928hKqMGICTeCAFbAUMMksuTgn0Lxx8Wfgz&#10;P4Bt7r4gPY6jqV5axPcaZaXOXE7cqu5XzHmQYUMdxAIUMRivIBp2pXt/HaW+jpMrvKYwLrc/mFjg&#10;gsFCjZuGdwC5x90Zr3vwL8A/D3hLS7PU7vT7SXWIhHLHdXztMkLbVZtseEWMAkheCQO/OB2Yf2uI&#10;nKCs9nrql2du56OBliJKTT0Zx3wl+FGv+I47vxH4msG0DTL6Qx6TpEEnmyGMc73aZX25wx4AySSM&#10;LgN3GkfCHw5ZaqZ7XxLqEssU6GQzJbk5zuAwYfkABx8uDgg9cGtjWdL8az2N0f8AhKdOSLy+sOkz&#10;qwQZJwRcZzt4yO/THbz3x6PGUd0umWl7DHbXiuL2/t4cQz3KhVkVI2Z9uSWbhjyj534NRjaGDwlK&#10;86Clfduy+eibW3bql6ezQjKMbRk/6/A7XwPZXNr468RK93nbZWaRQswwUEl1tbjJBJIU8EHysgc4&#10;Fzxv8NPDHxGszZ35a1vhE3kXcURVo+OTg4ypLAkA5PTIIyPNfDHxP1Tw74knhk1Cxd7pYoksprdo&#10;iqxyhiFO7Bwsz7jk7cDapAOfY9EvdL1uMJC4JSFJHid8yx5Y4yM8cr1zgkHlutLIVhpYCOFqpcyc&#10;2l5OcmreifQWKSqSb3Tt+SPnf41eApvB3jSO2t4EtLa5RVsUTdib927EFzzkFHOCD1bgkqy81pc6&#10;yol00YaSGRoXlRBhGAG/5u4LDHHsCAQSPavjp4H1LxBYKtlAkk+nYMcJRV3wZYrtVVOWUjauQMlT&#10;jG7nxTV9C02a2gfUIobmKBgJzdW3nNImMBRnkYYqc88AjvmueFSm5zoxb9x2s912v69+u583mGHd&#10;CvzJe7LX/O3oOthps1tMLe5dTDdNNLJGpKyP5pJXMgKsQU2nByuMDZwKktrrVhbJPfWULkgDzLZy&#10;cPuKkEc4AwvIJ5zkKFzUOlW+kwiaHQdKgh2/I0ptgi5y5AwNpbBzxx1POc1Nbi1cxSywGeUoBMXW&#10;NnX+IZwASNynG0de2AMaHFza2Q+xv4NaG+2ZJEikKs6upXdjO5SA3Yjof4jnoKZe6jp8ztCt6f3b&#10;MXkg+cQkBsluoQ8N97jPGD0psmjabdxtcahZwySOhDH7Ptwm8sPlboc4JIwSRnPAxDqdrb3hN1LI&#10;rXFncMS8Vw6+WSp27thHRHB2txznIyGBoGm57F+zL8QvC+l6TL4H1aRrW9muzJapNFtjlR1VVVSQ&#10;AG+QfIcHkDmvW5TDJ5dvC29sK2VfcwGcox5zj5Rye47gGvk3w3f2mn6kbp9LE0sbxyzWl6pkicjI&#10;IAYcg7DyBuyc8NnHp/hLVwl2/iTwnql1MJYN19p91MwmswMkCCRhsdVJxh2Xjkltwx1rNFhMM3KN&#10;1Hzs2uu+l/K+p7WXVHVSpdf6/X7j0bXvA9rr1wt3p8oVrOTMbQSmMhuQ2yRfmQ4yGCnnoerCuZtN&#10;Cv8AwmWtfFPhRNTtJ0jjW7trRI7y0BaKM5eIqrIpLSZXyzGiYRWwAt63+Iq+JY47C802BGe3aa9s&#10;7sRtMUG0xnywWUg5ByCcHaMc8VNb1to9QtbjQNE06WS2uZ2jju7QYeZk+UrN5Y8p/MyCQGyNw4bg&#10;eY8xySFZ1sPWlTk9Wknyu/eLVr+ln1R7yVdx5ZJSX5fM1LfVvCeraHeX3h/xvqFuAzwzhr51lhnm&#10;hScKVulYxusTqwQqNoY5UEYGJ4Y1q6m8GapcL4hiv762uX1DVLe68OtcXEkYzIi+VG6lpDAsaxkb&#10;uUAG/bXO+H9Wv/ib46s9Y8M6PaNaB7uzW8ZBJJOUwzO+MKkAmyOOSQoGPM211utfCXwE13pWmar4&#10;JbUG/thBY3cdhHIunwok04DMwDJCxDxEAsT5qqeHwPWwNfGYx/WJRskrJXsm76vrZra3TVX1MXGi&#10;na/66fgZHieY+BfCVv4d8T6noUdjH5Met6jcac4triGaZLaczPHIkSuROHYSKFZnJCYVmToPDdkm&#10;l2mn6gnizUdUWYvNLeaXDG1reOZCGkYQqdu55dww3CxjLYVs6t94V8MWviLR7HQrLT7GezvJr+O3&#10;t4liadBbtbu3yL8wX7VH2645ro7i8ihwCspZpAARC55LAZO0ZAGe+BgHPAJr0aUa8qs27JaJK1/P&#10;fTvtb8wlKkoRWr3fb+tu5hReJG1XTDqnhG0i1eBJXUS2epLh2RyroCRt3BlZSuR8ykEg1wHxc8E+&#10;NPiDpNjaI7QXVocy6Rcurh0kUKyrKSEZkzjJ6rnuCW9C1DwV4c1mZ7/UrGWS+VWT+1bOVoLqKJpf&#10;MEQnjZZFXlcop5A5yDg83Lqmu+HPHlnYa1eXGq6bPbv9lujFH9otZnkKLvCKqPF80cQIG5SVLhlL&#10;yJy4uNWPKpO6bS6Ws9+l1bdavbXQh0KWJpuH4f5P/hjD8D/s+33g7ULbXNH8R+ZdQWLw38LwcTMw&#10;cbNx2kr/AKv72cmNX4yKi1248Y2uuWWiaFrUkNzdRT+eFmybK2icAbEIZATuYbijAnGMhVx6rcLF&#10;Y6VM5tIizN5rqP4mGMdh0CqAfYeleErf+KfFPxO1XSfBzlpZ7hra4nIb9ysQEbEs33FDBjkDkvxu&#10;O3HkZzhWsVSjhW1Oz6u3Rf8AB87amcatPCUFFLS/TV/K/fb5nYeCfj6l3q934Q11DLqVjcOkhsYJ&#10;SrqJHUEqQVThDkbyR+IFdDpvxG8NHTZr69lkhunLm5H2Vpm8wLkKViUFsLgjgMUwSO9M+Hvww0b4&#10;e6PLql8DcX/k5u7mHe20BcmOJQMlR6gbnPbhQOStmvvi5fw69o/h82+jWl9I0kdyMfbWyVSQYU52&#10;MHyPus0hIcmNsdtV5vhaEXCSnK2sWtfk1b8fvHRq05WjVVpPt+u+x2s3xh8ApAPJ1mNZ5YjJbRTG&#10;RGlbacAJtLk5HQKTx0yCKih8e6Ve6FGdB0TUr60vVKR3FlABvGNrHDFdmGBBG0c9geK4/Sfh9dX/&#10;AMTILu6FqNO0+BWaymRWEZ2tEiGP+6dzurdih+7gbvRtI0aLRbWLTdOa2jiiQN5Nnb7UGTljjJAJ&#10;bcc4z1PPJrbA4jHY3CKpJqN/J3+5vpt1KiuWq1Jaf8NqUI/FtzdhS3h68tUGTKZrQlduV+TCkksT&#10;wVA4wwOMqToz2+ma9bSadqdkZYZ1zljyO4I6FCDhlPUEZGOKVt8N7HJJfFIreM+bHnAYEgZPJAxs&#10;I9fcc5spZ2+4RWqiOPywscBQAYJPpxjHQfWu+MZuPLN83yKbjfRWOXtrC7gvLrSbqylnS1YeXdvG&#10;yrLGScdtpcD723I78cqvOfFv4R+CPitoaaB410X7TEqSta3aOUns3K/fR+ce4IYE7dwIFd2uga5J&#10;Jfvb62V+04YR3luxEK7QpWMxyLtzgnI5DMT02iue+LnivR/BugzW9wfs+tajEUsYobcFZSpUNJnY&#10;SBtdd2TxtwG43V8riuGXh8QsXgarpOOvo/JrVdrF1MZT9jKNePNG2t+3mup8BfGT4S6n8I/Eo0jV&#10;jbyWtxCJrS8ifDvEXKB2QDAPGfvMAMHnmvC/Ek1m/iG6FtO0kMNzuEyn7+4Bhz025x0PYHp19h/b&#10;G+M2s/ET4y32leIdMgWPS7C3tkhs2CHADTfvDuYM3mSMCoOBxwTXi/2fUr7VI7oMWhW0mNySc5fd&#10;GVJBHQAOM/7XvX9WcOYvGYzIsNXxiXtZQi5SsldtX6eVtdPJI/Cs7+qLG1KeH+BSdl2sD3zRwNKN&#10;hRQWDBiRj3IHH/1qsYKjAACgDbk/X8u1I+s2thpxt4bWHYzM0pYZLZQnkY5HfHT1yMg1NQuTZWUq&#10;vIzkqVAOM5YkAc+5/IV7cHJvVWPGlGGnK7kNyYYAtgJmCxqFLPwBnAAH5YwO59ahNssqrJECrABk&#10;DRgsB6euD0I/Wrt1Zi5jJSeSE7fv4yQOuM9M+5z396rC4ldzHbeZtbhd7ZPXG4Z/T2qZaO5rTacb&#10;I6bwzqmq+IdEk0XT4lW4sgoQs2GdSeqluhAK/Nk88da6CXwTZPGq2148TrGFk+fmTGApbOc4wQOC&#10;BzjtjC+Fdk7Xl3q0illKrHGN3BIOTx6jC8+4ruJpEhglvHYoqR5di2NgAJJ9OAf/ANddFDC0HSvK&#10;O53Qcmua57n+wHpdv4J0LVPiB4j0S1u3XWFtLT7S0gMKRIpLqNr7jtmY55JaLGVya+vdGsfh3460&#10;WCY+ErK4SIKJku7KNmglChgrJjAYB85HA3ZHBzXzl+z/AKJ4g0r4KeGlm8NXrx3hkuJorhQqS28s&#10;km1wZP3ajy3LHoZFO0tggV1/iSSwsNftfAn/AAkOlWN3r0Ahh0x9atoLm/gljlIVLclZ9rrDdhCh&#10;4EbkYALL/KOb5niK3EGJqez5ouUmu6inyp+lo/8AB7ftGVU4UsspU30Sv6tXf5nsWkaPpemXnkeG&#10;71EtbNJEurQTM0cbsYwEAJKQ42H5FAAJwMc56FLi4tkhmk8uT5mV2VCMKWBzjkk4A5yBznHQV4TZ&#10;ajdQeGpNL0iCWF45IRbRGUqptlmKStvEeEbaXbBLNu5+UAV2Hhv4j6zpFhG2seG2uVSLbFbx2zq0&#10;ZQ/MM/MpBwSPu9BxnpH9sYGlZSla/ldfh/wx38ikvdPT4r6Oc+WEY55yxA5GOoyCcnise1sYYNUm&#10;vtJvoolfekqvHv8AmAUxjGAxUDzGwGAw565yOST4y211JG9j4UuWd5iJWS5OxVChjgKjbmJBXCg8&#10;Z+YEAVV8TeO7eS/t7611G702bcyW29YXjaTyvuMxRwh/ePk42gKDnG4FV88wVKClBqTurrW9ur21&#10;tvYIUXJ2Ot8c6nYaVpd1/wAJfcz2Wmy2sjSXVtbicJtIYNgqz+YRyqhGAKt1O2oG1zTNd01Lq3lu&#10;fIEsUiC70a4txhZANqmVUG4kjHfOeOSK2dOGn6/pKXmnfZ7iCRNqkRbcbTwpDcggjBUj5SCMAggs&#10;8Px3trox0HUbJZWhRsLEwcSxnJVhnGAwyPm7hhkj5j31I1azaTXK07O2qelutmt+xCurdxNWW7e3&#10;fWtIhiN+EAiE1wyQ3IAysbuoYhNxOG2sV3EhWyyta0zWriYG3kgeNnTcIZdqyg52svLYJVurfdIK&#10;7cjms20R/Dtj5dr9tu7c3bs0Mj7poUdjuMeOWVScgZ3Bd2Cx2qWa1qEt9pNv4g8Pajb77W8icSuD&#10;5TxblWdH+dcYTfz/AAMisUfYUbaMrWTevkLdG3c2NrI4WeCSN5QxyvIHHO7qo7Y57ema5DStF8V2&#10;09s51dZ/MDR3k+mhEjZmQkz7HL7VDKyqhLbd464yN3TfEFzdwPe2E7zpFcPHdWM67J7Z1zlCB1GS&#10;pBG4Mu0qWDBi6T+wdZt3nhWAXcTcNcx7zGw5OQOqhueDgEdRg44KsMLicTBVLxnBtrpf0to9Pmut&#10;jWMpxi7aplSS+1PRgJDAHhLiUyxKzEAEZUoec7Aw65yQAOAKuXrW2ueHXM1zHcRkEOiqNjMrHPuD&#10;lSCD3BFWRO0UDJc2+9ExGqYDllOBjaoJA6degwTjmuL+KOmT6Volxbpqq29jfWwGozRxgvMqFd7j&#10;AOW8hXU8Ek+XjG0YrHTjQwFSTu1a336f8P8AqKLvNMxvC2tfDz4RaRb6XcHSLa/toxHdTvj7RcoH&#10;K5ySS24gkjJxyOMcZeuePLjUYLjUPCt7fWVktuH86Z/K8tGKO5Vipk5HljYGUtncMFgx9B8K/DHw&#10;XoVpDe6T4XsILu3BVdSS2Q3ErbQnmswX95IVHcHJ9K2G0/TfEWiT6R4gtxNE4mhkdiAXQMy7gy42&#10;k4ycYwfTiuGeW42tQgnVUZRWjSavpqnrs7f8DQuNSEfsq3Y8Ws/CXiiaL7fLpkqvfXMduyWcLTmc&#10;Ry58yWThyuN6nzCF2htuARXQ+GLu+8HzxzXnhS/S20/Tmlubo2RWNChKx74+FXadx3R78AMflX5q&#10;7zQLTS7d4rWzuJY2iLmZATlj82V2DOOpxjjjg9zoalcxWVpcT6r+6too3lnlwcrGu5m6dMDoc9zw&#10;McTRyelJxrObclrvdXXpZter1B1OVWKmryvqlzZaXBGA1xP59+sKgt5EJ4j3AgfNIV4bhk8wYzxW&#10;u4tpp30+KGJ5obfBRsbkDfdz12qduOhB2+q4POeErcaNe3GtahokNj9tijSwiDhmFshHkwdAIyrv&#10;IdmWCmVQrkYC9TBAFUmaQtI+fML9PmboOACABgd8YznPPvUZ+0i5NWf+X9XXqc1tb9ynpdimk4gt&#10;7e2jRkaQ/ZwRuwcswUe5BwAe/PzCp7+K6kUrC6p82cPHvGRzg8jjv17jpgipUaASsjy5kkJLrnLF&#10;QcYAPbHp1znvS3N/b20M09wThcsyqNxx0ACrySfTGc1UuXld3oPUwdSv9ZeKPR9VgMbzyANc2Akk&#10;R4cLv5A3xksxAwflBD5O1gNpru2+x+fM6NFggPkkY64PAA6Yyao6XZaksja9c2AiubwKXtZShaJA&#10;flTeo6qC7EEsN8hAbGDVy0EM5eWCMhwfnBUbsj+8fzHHbpwRWNFSs5vr33t07evfW3Qb7EEGr6Xe&#10;GaOx1K3cISHFvKHbOOcgdGHoM/SiWW71B3sreZbcyQsY3kAZj94btnTHKnnr0IBGaszowKF533qw&#10;xyVVieCMdDx0zUce6N4mhh+VY8NuGDtGMEDH5jjFa+QWufO2pyXs3/BVb4RS3JKKP2dPiGht5YcS&#10;pINc8EbmZgxBBUphdoKkNkkMAv09Xzr40SRf+Cp3wfeSUtu+APxLwOwH9u+BSMfnX0VV0k400r3J&#10;luFfOHxp0fRNZ/4Kg/BeHXtNiuoovgN8SnSOaIuof+2vAqgkYPZj1GBmvo+vnT4wQpN/wVF+C4kt&#10;DMq/Af4kMUCg9Nc8Cc4IPTr68cc1ckmtSbXPbvDui6RodpJofhbSLfTbCO4lkeK0gjhRpJWMruqo&#10;oGWaRnZupYsTkkmr0sCpGUtHIIyVYcjPofUdc5x1655qvqMl3FdtmdUhkVFRQSG3ZIYg71/vJ/3y&#10;fUUkk2sXNqBaW6wymJjHNdIWCNs+U7A2WAJwRvQ8HB5zUMasUtT8PaHda5Brd3psbXIQot0loHkG&#10;DuRixBIVTkgEEbmB/hzXKfFPRm8Uano2pJGZVs2uAt/HOyiNXVc7VClZGO1BnK7fmZSSCK7YRyXM&#10;cd6p4fkrPAZMdccKcZ6ckk4GOKp6vYxXMM+o6lqEFvbQoZJLiSEwtFsD/MzlhhFBzyMcN1DcefmO&#10;GqYjA1KVN2k1p6m9KahUUn0PA/iR4fnsNDVLv7O0S3W37JCsogI3HBzu4PG4gZAHGDsU1neGPiN4&#10;08FSQXllrWpt4Wa2u7IGyjRZ7JdyJE6kq0R28su4HEhZSWBK1Y8bfEKfxhdxf2Yrx6dFfIlnZ20p&#10;im1KZSGDFyAY4ssp5wctkYbLIzVvhD4m8G20/iGeO4uNW1F4zqkUro8PkqxWOPyhhWY+Y/zooYup&#10;+8ThvicLisRRoKdR2nfded93tf8ADpub1eSpUbgj3n4aa5onjL4dxtqN1LqFu8Lw3s+qyI5n5YSB&#10;8Iisn3hyigrwVHIrcP8AZmpQzQ6LqyxttIL27xusZK8Erzjrntn1xXzDo/ibUPAGoXbeGNYuvDLy&#10;3C+ZpssHmwTyHapKfeRnLofmByecBQMV2ukfGn4ieEXtde8U67ba3pUmppa34l0lobnT3cEYRYx8&#10;2AQ5yHOAVyoIavqMLn2Hly0611J6Xs0n8zklHl16f15ns9881mEF5NN9khfdJMGBJyflD8coO5yC&#10;MDOQWJmt7S5W78yW+MoWMgRCNAZAduGcnksCrYxtXDkEEgES32oWETLay3S75YHkWAfNIyrgMVQA&#10;lsFlB44LD1qlZJfpMItOiS3iiygt55weATjaEPyg5UjPQADaua956iSurjNCspJLWS3vrpJrmzvL&#10;iNiIguYpGLpGcgjAjaLO3Ayo6YxV17mzstqu6ICxYHHXJwSB05J5I/ve+awb5tSgvF1XSrC9hubZ&#10;1TVI3hadZYA7ncrbwXIAcoFLlRLgxlsBdWy09InN/dTC4uXCrLJEjBA23qqAkocHrycYBJAUDGm+&#10;X3Huvy6f13+RVuo/deagsU8KGIbQyyypySRgELknozDBOcgcYzmvqukX8k4urTxJqMDkYeO3S3cy&#10;8YH+sjbbjtgqvBJ6nN7UJZ7OFZYbYSzE4UuyqM/7TcELkDJwT7HpTdPsr+0HmXt4Z5mGXbaUXPQ4&#10;HYZGB7ADkkk7XJvcyItD1L7GLm5mhn1S3VcPLGBsYKSFJQAZOSGYKM7iwUDCg0zUbPxXBJa3FqQJ&#10;FBkjm2HzAybWHy5+TGDkH5gVwxB5vAHWi6R2qiyJCqzrtFwMHdhSMhCcYORuwT93Bejq+j+LZrht&#10;SsvEGmI8cDhM6VJlzuBQEiflQu4dM5YEHgq3LOnKnL2lNeq7/wDB/PZ9GrUk1ZnmfxN+DuoX+tR6&#10;ompWIlEhdXt4HjaULhW3/vG3FQdoz6AZGRsm1j9n3RLrwm134bvLibVjEjWd08yrlgGG0AqRyJGK&#10;hgcNtBbGc+lxT2mr6fNp+qXGLyGXbsk2h0l25G3nIGMkc8jPJHNZGk3d3pM0lhdQltp+WLARhnOS&#10;NxHB3bvYA9CMH5+jQp4PF8tr0anwv+SX8vlfW3ZqxVTC4fEJylH3+vmu/qfOkun3Fhqs4vbIC8Q+&#10;XcblbdDuG/aV687lz0yMHgbRUbXUslmk+nXTNFMdwuWjEisuDynzD0GDgg5Bwck17N8Y/A41/Q28&#10;YSfLe6dEJHt1K7fJwCwYn7zKdzA+nG3ODXi8VvILm41CK/kiLyCXyI9ilio2nOVGRtVeTk89cBcX&#10;WoujOx81iaEsPV5X8ht+syWrysYZJGyAFOxTls479BjJ9QSNtVYra40jUbOGwtA+I5d0zgswjYx+&#10;Z8zNnrsbI3Z2ncMnfVrzJ2kEeqREy+XlfKmKr0IYk5DALnr23DGWxSQu9rqoF1qkbSNC8myWXHlx&#10;4XcTGTjaGUDcckbyM9ScY9WZOcmrHU/CfRDffErSLKe4WGKaZWMsOQ7+WpkMbeqPhgQSeGOcgkV7&#10;xaeKPCqXx0+30fyCWLjz7M24Z5G3YAcAs7MSScckN3Br5+8H3kH/AAn+jo8xjaDV7Z94lKtgyqOC&#10;Oq4JDe3Xg19GXl4zkRQwQOwYpmabZ1+bAODzkZ6AYIIr1MC5ezfI0tdfPTbc9fKuX2Uk11Ibu7Fx&#10;bPdWcxjdpNgZo2dd+3aDtDDjd1BxyPXBrGmsbTXrW/uNQj8+ZJGjWNS2QAchQxOckEcAAZZ+MNio&#10;dZ+G0t7pK2nh3W30zDK0dukQeCJlACqI8hSi4zs6HtjrUHhPw9418P6NaWT32jq8MLLK0Me5PMVk&#10;DBEyoO45yc4UgDHJrGssTiKtONal7qbvZpp6WT3Ttq91oe3HkgnyyOD8WfDafwrqX9paTbyokdom&#10;REkYSYLIEOCAWBO4EJhQdzYB2nFafw78RbbSZf7M88aXOZ21efT5JoZVjZsMsD20ySRglS29ZOAE&#10;+U7mMXsV/oVvr/hc6fqd5FLKI8tfW0W11lQnDKuT/EW4ychmUghjXG+HZ7zSPDVxJdRz/ZbNYUWy&#10;02c7IpN2PKUJj93teEjc23a4JCAYHh5jGeUYilCmnKLvbrK66X8m9HvZvsCiqylJuz/AyvD3jvRf&#10;CMEHhiDTvEyw2fnfaL3WdYuNRRpGkjLYlu55Zj1G1N7BQSFHTPmXjXTbKwvXZbHy7TSNQk+zQT2j&#10;RMmyQxoVVsDG0nacYYFWU4INemaDNBr1/qtld2V7BNp5nMWn3l0FnBUROp3AsUGHQ4J43DKkhdvF&#10;toemeJpbq60y8FhqV7I8jadNIRbu7FwxibnJI2/JJgFjwRWdLFOeOnUrRs7JS08tL9ra/wDAPKzS&#10;n7TDwhF630/W34aHMa54msdGkDahBdyeZtltXtNMuLkoMbWJEEZK4y3fJ3dQOKup5Vy1vqltDNtu&#10;JAxD74GjDAYLo+CeAFAIyMgY7h2n+Hb+y1ifw9aWbteQxu8MEkwMm2NQzAlvmI2kY6jBQjORUOor&#10;Dd232q7tS1vJCxaKSENnKnIKlsY27lYYyd3JxmvSUoN2i7/8E+e5ZJaq3T5oVHlttTS3ktSXYsTc&#10;GFASof5VJ38nDHpxzkheh3Ph1Y+DtV8V3Wi+NLu6tbe4hUwXMMyo0TsSh3qV5UiMbXY5GTn5fu5E&#10;bCTVYLC91BVtpXWOfzYy5VMDeVB5lGCvToc5J6Db8UfD3xH4D0+NvEFpJHBKSY7pWJDEfNkBsspI&#10;5CMAcZBHDY2Tk/f5bpW6afP/ADKpxa9+Kulv1/pHsnhP4AeBvCukz2cUP2sSOGjMkI2wxruCIigb&#10;AVUld2AcE9OAOS8S/BbxN8NLWXXPh3qF5JYxTeY9jbzEGIgZztLYkX5QuDkhQqkELx2fwJvzp/w3&#10;soNSv4kZTIVV51BRS5KqcknJXa3PZxW/HLbvIstpqF2II2kmnRUD7yzK2wh0ZyOTgL0BwOAoHpun&#10;ga9P2baTmk7X3ts2utr7taHvrDQqUoyUeVpaNbq/S54Be6V4ot7yPxv4dubaKDVbsgSW11I8qO0h&#10;fypBs3MPvAgbt2OMZGe/8UT6dqV7DDePHLbC3eW+mdUeP7MVZWDENgqPMTG5T8hf7241p+J/CHhX&#10;xIbLUdF027sL9XF3hIZINq70d5DGyhGkJIBLAtzzkgCuY+Jev+GPC/hyeO2sZ73zlC3FnbXThblQ&#10;SWLHeDvIYuxB3SKmCW+UV8TmeDxNDH0qbTdr+8l9l6eeydvU78HRjSpz6p269f8Ags6L4WNpFjPr&#10;7yAvdpCsb3EkYRUTdPIq+ag4Tc7nJOBkjqCK35dRll8a3F1Y6Zq1x/ZHhwz28NveqIdQa6mJ8oK7&#10;qjTIbRQruVC+ecNh3xz/AMGL3xRpk7eDNY8NiCCezF3aTxwJBI6kJkvGqhFb5lDbWIywx/GE6zQr&#10;iOyXV9bv7iSGO71aVl+1XZaNEiiWHKHnykKwmTaMAFmPVjX2uUpQwEIJWtfR+t/1CtGUaju7lTR9&#10;Y1DXvHs8Or/Du/0+XT9Mj+y6neLbMds0r+bErJI+FcwREgHPC7gu0E9BqJsre0uJ9QlufJWAtK0T&#10;ylgMHJGw8cDPy4I696y/CmpltW162h01QLXWkhaW3VFDKbK2kEjEkZChwmeThV4wONPULy8t7KT7&#10;LYRzSGZUCTOwHzuBk7VY4AYfQdSOTXfTSlF31u3+f6Gc9H8l+RJY6aNH0WPTVc7bS3SON5JGbcQA&#10;NxLEsTxkkkk9SSea4zVdP8EeJ/Fp0jWb62mjutCubK6sxfbRMs5jRldVPUgY68ZyOScdXPNqZglj&#10;1CwgjjYDYkE5kDFjjlSi4z9cc1zfj/xFqfgS2bxqI45o7KIRzW6yFnk3NgIO68mNuNxOCuOeeTMG&#10;oqEmrpSV/R6fqEJKEW2/6Wo3VfHmk6B8LoNb1zUbOG4gtvs1zHYj9wbuHMc0EWcYxIkiD+7tJPQ1&#10;z/gDU/Ctt4g1fxhpOpTS2+pJEWgijYiN+QwdUDOrZywJAB3YHrWFPoun/HPT28TWunXkeqadFnXt&#10;HsJkiTU0ZCMwPIQkc3yqFd8ZCeW7AbJo+68O+AvhrJZDxR4E06OFmhEXnwBlkXyMp5LIfmVlIIaM&#10;qGDqd67xXn16GLrV44ig1zRTSvtJdfx+7rpuoT9tNSSTp3un1T/r7/W6MXVfjt4LsL64ked0trIr&#10;vW34lkkVsKoIOCv+rO0EthmD7VRgcT4dfHqe88Ttb3FtpdpZzzPLLeahP5bRIwA2iQkbyNqYXaAQ&#10;oA2qo2X/ABD8B/CWr643iWa6vLSa7+aeG0n8uORjwXVSGCswOWxjdtJIJ5Hj1/DbabrOoaJeyGWC&#10;yupovtgTbuIJDPkdD3z+PPWueGZY2NVU6vuySTaduvpfT8Tkxkq9FqWnLfp19bn0JF8TvhFa6kti&#10;vi+ykneRzJdxJ5keWIJDSplVJ+XOSBwMAYwLWpfE/wAF+HrSFp/Edq9vKpNs1vI9wskSHbksg4PB&#10;68ZVhnIr5oVjpD+bcWz+TO+4R7Q0iZBbb8uS4JGT1IPOT1D5YV066Ymd5GMaLLsVygyTjoCoPJAH&#10;Xnkngnr/ALRqu9oo5XmcuXRH0rpvxX+H94sN5P4xsGF67Mu+8CleB8u1m+QAhRnON3oXArl7v9pb&#10;TdN1swx+GHlsUu2KzpP++eDH31i2fe3dF3DIx0JwPDYknu5CLSRktpTlmEDI5yoAOcj5hjPzKecL&#10;wVzV+PKKHjnkkjDKIkIOQVGAOMEZPJPIxnsRhSzGtJaaGNTMMQ7KKsdd45+LnibX9Ya98P6rqelW&#10;qEIkVtLIC2WzIzIGONzu+GHARVJx0rmb/WvFPiQ2d9rOry3jRQylJLu5eUKHZCUUHHDKvJAHKqSD&#10;WfFLb26iKFVhRWfLiYI8WcneQSQxOXk57HkZHNHxneXX/CO6ndaJosp1I6YXsA9opdrjbIIUTIO5&#10;w/Qc43++KwlUqVp6y387I4pValRttt3/AK2Pi3xvqzeMPiBqHicTw29vqF/NcrLcT8BXdnVMgc8d&#10;ehyvOOlWIobCDSiuia5bXKssj+bFtw0flN8uATkZX1GOT2xTPFPhfUvC9zaNe+FryA2kLeW97ZTx&#10;MwXy8E52lsbDx0xtHqDS1PX7rU4eRsQKwmiQK3mg/wB4nPI244PHTpxX9RYNRq4WnDDyThFJaWtZ&#10;Ky2ufmdd06NWUqifO7vW+7M5keQF3zDJJ1CsHAYjG1See1SCGS5XyXkLKR94EAoQR16jP9RU72Eq&#10;WwuZLuNlYhiEddwGccj3I5AzgdQKgD3KRGWNVX+FVdWbOCQpyPwPTp9K9dSTWh5bUovUj1DMUQh8&#10;5thjIdwOeh5z2/Tkde1UIkjuZTJem4EMmSY4ZFViAOmdpI5POM8DtmnXEE74mlYLIT+8w2V6YIBO&#10;cAHkAYzgeppbeBpQVcBicA84YKR0Hp69uvtzDfvXN4LlgaHhDxlFopWPT7qOYeWnmRpOjF9vIJOO&#10;V56gD734V3Wh63L4tCx2t27yPKALZ9uEYnAGABnPvkZHtXnH9lZkkRrp2Z84JlLleg6E49OccfjX&#10;Ufs/eJtO8EfGzw9rmt6wLTTbDVYbm7UpuKrGyuuMHjJQqCccnqADngzXEYihltWrTveEZSSV9bJu&#10;1vM7cuVOpiqdOT0bS16Xe5+tvhHwjofhfwHpXhC2UfYdKs4beyETBQ4VAgc+Xjk5JIGMksccZrW0&#10;+2tbKW6s0jniSJ1VIymQAIo8Fcdh7Y+bcevI4vwh8e/hvrLW+laX40tNRvZVYRw6Qsl38q5bJaFX&#10;2gKvU4AbAyCQD2WnXqahJm4jKW728MsDzwukoZtxZWVwGXjZlWG4EkEDpX85UPfhGrKNpSSvdWfe&#10;z6n7w0lpF3XkUfHOmW9jYXPiG3SwUW9tLcMt1ZFwzhCc8MCCR6c8nrkkcrpXiLwL4h1230/SNZN3&#10;LMTBHaIz7CgU79oJ8skLk8DJAIGcmtz4varpNn4F1O0n1O2a4ewdLaG4djIwGCXVc7nKgbsg9R2r&#10;wHS9W1Xws82s6PqEsV4yZaVZslRkEqh2kgAKB8oBI4Od7k+HmuBw2IxVOUtFHVpWV723+446+PeF&#10;koWvf7z6UvvB+lanZ3VlqGlIlvP8hETcnPHfIwc4K4xkYO4citB4L0m1aS+ndblnmdM3EwcodwJ2&#10;nACkAZI2nOxRwBXQ2VxDJaRM15NKuFRHEYLSZwNxCjjk88DGM4ArPi8V6LJrElhFb6uJ4phB5k2h&#10;XaRF8KciRoxGww4G8HaMEE5U49mpl+CrNOVOL+SOqNRx2OR1/wAB6rbW0174R8X3trsKSJZtJKkK&#10;FD5nBhIJVgpBTBXDNweAePbWfG8utyK/ia+t7kIJFiOuSyWvlYCliiv5qPlHwAGU/OeD8qe1y2iW&#10;FpJJPcbQpZywYKEUYbPPYdOxAwPes680DQNZ06axTQ7V4pofKP7lUjKOo3ANtO8FW/hBGVxkV52J&#10;yecrfVpci6pX3+T08+5fOt3qeawfFfxHoV/dafPefabeFFS2uSokSMsHJeZ3O8qSU74ABJOAcwS/&#10;GVbnW7yW/wDCssAjTyL5FuElhu38s71MTlMuBjkAOQvUhdlegeK/D/hzRtEn1zW9HW9e0j3RCGHD&#10;43h1RAOgMiqcdyATnGT4pqHiTUtTtRosdxZO+2E2VndYDIoIBVAEXa+9lVcEMpCkhMEDgxEcbgrQ&#10;dVu+u92mn96Xzaeqt33pUp1VeCVkbeqeLb7xH4ig1XT55Fu7O2lEZsbt4FjkWTzcOkZ84B5Et98J&#10;+WVQNyncQNm3+IWt+JJHstZvdMcC2l82Zkk3srRECNTGgUKg3MdyuXEibcZBrkpZtMF1LeaFBbzy&#10;SSsIbm0YRbCMu8YkbKAgKZMfKAU5BJ3V1GgiTxD4psdN/exNGWXfBEW3+XMyPE3yL8oQMAytgF2P&#10;bDZ4bG1atdX1Uuktr9NPXay6GM4Sg2nuj0nQdYtNUu5NEvxcQ3rwR3cCSxgwmORQCbeTYvmqHVi2&#10;7EillLqiyR5z/iFDZ+L/AIdT3MWoxpZzWbObiVgU8qWIqZDzggRyF9vGcKMitW5srDxJrEUbwKYN&#10;HlLwTIwLLdFSuUb2V2U8g/MVIIY1Fcayxml8Ia9YzJHOoSwv0dQl0rBg8fLZSaNQXYYwy4dN2JEj&#10;+mqQhjKE6ctndX/Vej/Iyi2ncm8M6kbuwkFvGPJiaRZoxH86vnJBAzuyc+vHrnAkS61+a8KQaXaJ&#10;YtKVeVrotLyD/Bs2Z8w/3zwO5OF8/wBT0rWfDnxQ0hPDtxdyQSW9z+6tmJtUiSBvJMkalRyzuFAx&#10;kRquflyZ/Hni6Twf8LdX+wW5t7n7dcWlnKqEOrSSOyMCuGBWNy2Tg56nJNc2ExlT2DVbeN035rt6&#10;rVFVHH3pLZf5f0jg9IvdW1D4rXOu6dO8Vppl05e6KLGhdUKqpIYs23c/T5QPMPAchvYLOXUPGN3Z&#10;w39g1slpbx3N/nBH2kECKNWAwwUh5GxjH7okYZlrwv4ST+ONc1bGmXFxdWsKL9uBt2mAhLKNqqeY&#10;2weQDyoY4JAFerahfePLGW30PT9Bu7Zbe682SaDMy3C7SVZtoBZVGwMuQc4HzZr53KquLwWIlGUb&#10;0bK1k9/Xa+7fkhp062H57vmbd/67bHX+ML62sfDU2o3sDO1g3m741KeQVGTJuJUqoRiWwc7Sy8nr&#10;nW/xr+Ekfh7Ttd1b4h6RYQanETbnUtRhhL4aONl+ZgCVeWJSBkZdRjla4bVviN4i8Q+HLnRfEHh+&#10;KDTbpTE1zEWjW2hKl1ySpQEBT1bPTAORnmfD/jjX/BXh+WDS9ehKylLnT7Oxc3DPGQu3mRDtDZwg&#10;OzcQBuI4r2qmbUadeLgm099Nd9LdNOvl6WLjSTpu7sz3/QNf0HxfpMev+GtbtdSs5dwhu7C8EsLs&#10;rFWwyHacMpB91I68Vlw65oOu6jDerqsiWtvLstogWWO5k/hcAffUA5XtjD4b5HXgW+MV/D4JiuIZ&#10;tOvLC2uxHqV7qGrCMG2Ct5m5trlnjBUkFf3hwnAZmXutE+IfgfX7QLoOrJc7WiVYYopQ+6RN6Ejb&#10;uUEZyxHAVt3Q49CnXpYqKqN2ja9nu/8Agfnp03xs46G02taTlml1ESruJARMgbeGGQMcEjg85/SP&#10;Ub4XEAnso5lkKZjukh3qoxkZGclTjBxgnsQcGk0+WTUbeS1v9CvbRY3zuvZYZMkNuDDbI+MEAjPT&#10;Ao1GUqv2U6U9+LhSvlxrEcrwGZvMddy9M4HQ49K6lVha9n9zIs7hHBaCa4gWCRJ41WWVPtLHJcEB&#10;uvopAJwOO3aTStI063vH1O2a6Jk+9HNfSyIAOyozFVwRkYGRyOOlVrfVdRV7u413Qbm0hSRPJZ40&#10;maRCq4JWF3YFX3dBgAZz1Ik/tSwQS3drdLMLf5J4rYmYqe42oCc+2O2McDbPt6a3dvXT8x8p4z4+&#10;wP8Agqb8HExyP2f/AIlZOOv/ABPPAvNfQlfOHinUU1T/AIKk/By7it7iNW/Z8+JBH2i2eI5Ot+Be&#10;Nr859eO4GTjj6ProhJSjdEPRhXzr8Xo55f8AgqF8G0guDEf+FA/ErLhVJA/tvwJ03cZ+ufpX0VXy&#10;j+1b8Rm+GP8AwUs+B2vnTpLmKb4J/Ei2uEhJ3qjax4IO4AEZwVHfpk5GM1NapGlSc5bIV0tz6JF/&#10;qen3PkxeDNRnzKI/ty3FsVCEKN/zSoVTvtUdQTtzjOzI6RTpK8Zy4K8Jux35IBx07nH6V55bftNf&#10;Dy7sRLpi399eMgdtPs9OkadB6Nj5QOo3FtpPQnIrz7xB8QvFep6o2r/Ejxdq2hW8pMml6FoN00Eu&#10;zPDO427uUwQ3JZzwq8HysVnGCwqWvM30WrLSvqtvw+89s8U+KPD/AIB0p9d1zVYbW0af5RKxzIzc&#10;4jCnLE8nABPU9BXgXxg+MWreOzBDqkR0rQp5SLewfP2i9UgMrzBN2EG1ecEDcTtl2ZHO+JfEfhnU&#10;dTS/09NU1O6QhYJvEGoGdYhvHQJj3+8xUDIKkcV3/gP9n/xRY+LtI8a+LTDcxMXuLu2khYyxSMwZ&#10;MnjgsPmJzg9eM15lTG4vNJezpJwh17/8BGV3LRa/kWv2fvh5b+Iru4+IWq2sRt/9ToUMsQ2wJG/+&#10;sRDuEbF1J4O8MpJLbs16nrmgaJrcn9matpkc8PlM16LlQy+Wc4RstnDFmGcMpVXU4yKi0nw1ZeHN&#10;PEU8HlxRq7PHZSeSqAsXI2RhFcDoGxuwOerEweLdSXwl4K1LxFLNHE0EEs6oMLtbbtjjPzEZHyA7&#10;eGYA4GefZoYWhhMF7O10lr59zdSle7ep4WPFz+H/ABte+FfA+pRSW77orbU9ailurrdvK5TywXlO&#10;TtBcneI+vAU0viF4XSy0aO31WZ5riC9e81lmOyaUSsFSV4gNuxJA64Uso3rID+8zVz9muPUL/wAd&#10;6leR2xUxaWRZSzRLKqM7okZJT+E5J4IbAk5I6dn+0NbPpqaFb+HpVW9uZpLOzs44lCTiRBGImLfK&#10;iEtGpBHRsrggGvkZZXei8dTfvXvy9Gu3e+vfcuNZ18O4z+/t/X4noXwn0mLQvAmi2NikYt30+J5C&#10;p3ea0i7mcMPvEsxYnvnPFdIqwtbNeu7BZFDuHfO3joAeF4618v6f8TvF3gLQk8KaF4uFvCsPkr4f&#10;16MW14peUH9zMWSQyLhwPNVQykERv9yu00r4z+DLK70zU/FMt9ZmO6cXEN14k1BXiXazIWt3Zlkw&#10;uwM0hCctznap+iwuc4BxUHeNtLNPTy/pWI5Z8t2/xX9fqez6fYwIPtk1jCkrlmciAKwZjwCwPJAw&#10;pI6kfhWZ9ti0BBo0SeTGsiR2cs9u5giV92EZtv8ACVIC5UcxrkFgTi/8NBfD42pm+0gFCUEY1Oz3&#10;N7jE/Oe3es3xR+0B4K0FZLjVPDmpyRN5bMEe3yg2kEFWl4UYIJ6bmwOcV0vH4GpJclWN/wCtGONO&#10;pLRK56VFGtrFmSYsQvzyPgFvckY/wrlvFmpNrbJZ6XqoNlHKTdfZJBmdwdvllwTtVTncBySAvADK&#10;3DyftDeGdO8P2b+HY722g1W6NnaR3kWXtJXUFdpAcLGpzwwKDeoDBdgM3wU0m+g1hrbVteWS1Eat&#10;bwvIrG5kYD5uCw35jldwrMTvBbBytedmWLrY2CwmFmoyk7N9l1s131ts3a2j23pU407zn06HfaAv&#10;jC4Y2+q28NrbqD9muILvzJ2UEY3o0OF3AE/eJ/HpptJFZQve3F0Qoj3PJKyrhRk9RxgDPTnHrVnf&#10;A24BgMcor5yxxnJzVGxlg1xmkiTzLRJdqSPn96QM78HGV5+Xgg8MPl2k+9Ro+woxp3bskrt3b82c&#10;zldtlC+019QeXW5baP7RDHIkS+WD+6JBKMTwxO0HsAcDJ25LXez8QaeLn7IUvYuBjG6NxycZI4OO&#10;hx055HG6VAAK/KScgE9D17H0/oKxtZ0vULaUa1oluDcqczQvK2HQd/lBJYDGBjqcZ654sXh1Zy5e&#10;aMvij/7cvNeWrW2qRpTnqlfbY4bxr4gZNI1DwRfaNfzX91bNFC8VhKYi7K2wmZh5ajCc5brjjMiK&#10;fEpCLOZvt0TJdxFlFujYOQOUwxALDaBk45x0zX1VLb6Nr9oszwDfkFSV3FT8vCnuOB046182/Euz&#10;trHxrq8GkMkqreSCYIrZVskyHpljuyAAvJwASDurxq1LGU6i5pKdNr3ZdfR9/VbnnZsqU4RntLZn&#10;OWWnJYBYUTEcZVbdUhDBeqg4CgDk5yAoXOM4Apt/GybbnT9SgiubUOLdZJQ6SKWXJccHPy9scsBk&#10;95U1W5uL6Gws0MhnDtJLEhKxqBn5nycZ3goO+Dj5TuElnqGlyWrXEkKm3nh3NHNCwY7g7MrBhzkg&#10;5TaCpByOcUopLU8TntohLqzm8wanBOsrbA5kiUDeckjGDjpxz1GOSRx6H8Lfjz4b0+2svCvjW3kt&#10;VtYHFtqMSu7RgMCA+ASQGIAAyDkArhSa89uIGuRP5HleYGWO5MuGEo+XO9QduSu0887WAwKs+DoP&#10;Deua9ZQeOcW8BkC6qY1d412gFowBhvm3cMB0bdz8uapynTqXg1r32OrC15U5Jr0/ryPoyfUTNpP9&#10;sad4w02SzBHk325GTIwDuk3Fd27PIAHTgVD4c13RLu0t20yWArdmSaC6t5VeCffKrNIjr8r7nbPH&#10;UnkCuHvv2btCSd7vwJ8QNX0a4bzPJn3LKsK4IV0zhjg4A3Mcjk7sknX8BeHfizKjxeLfFpurBJtl&#10;lHJbxNJKqkbZGdScZJzydxxz0OfQqPFU05Qi3Lte6f3v3fX70z6OE5uSjOPzO+0SO4FvNboJAXvZ&#10;gJQF/djecZHc45BIPBGfSuMsZ7/wroVlqth5961vpscVxCUV5LpBHtDsSQSy72bIJzuYBWYrjsPD&#10;7atpmjtb6hCkkiu4VrOQFiOSvLhRnjbzxkDnqBiWIkstPt7C+s5beSOJEaKZCNuEBOD0YDIBIJGe&#10;Oua8TiWtiqOHw2KppxlF372ulo3+HnqdGHUJynCWzPN/DPhK51uw1NPC1nDbzS6VO0dnl03SygOr&#10;LIxwuGAIChUDb8YwxHAS3bW16stnpc84lBaWeHywsZA4LF2BOQAAVzwvUDFe3W1rZ+CrjVJ729Kx&#10;NYTy6LFEVjKlImd7dOACwCvImSSQ0nRYlx4NqMV3p13baiWkkihREn2hd745ywxggHkYxtJPQEij&#10;AOjiMKq8LXne+u1klZ3+frozwc5j7Jwg+l/01L99r2sWfiKDWLfS5bzUYrSSG11W8kVzCGYtjeSz&#10;5+YgZUggeWfkYg5OmT6jp1w1tc6o93OZADHJIqqnKjHyqcNtdGYE85DLtya0ba6sPFFgZ8xy27O6&#10;lFJByrsjBsgY5GGUgYIYHIzVO+utLbRrgLvWBbcp5ixuI4kUlRJ8uAgBIYNleF3ZAXI66VON+SEN&#10;X2Wun9M8SdSbV5S+/wDr0PcvhRp40r4XaXrOkaF9rn1HUI5NUV3WOV3SX5dpYYUoFGELKMkgHc2T&#10;3vivwppXxB0dtC1b5oPleExjEkMoDAOGzjOG6AcDPqMeUfALV9e07Tbqx1DwtcxWk9150tyIz5N0&#10;/lxIVLAkZ+UL8xGdmMYI3egeKvFul+E/hlr3jPSPEAu7rS9Iu7yM3TJ99FkZI3VAmMOmzbwSVIJ3&#10;AmvYy+rSxU3h4/Ford1tdeV/xvfz+ioOLwcZyVlYyfA/hePTlTRYrwxXNiWUhsjzId3ygglsrzww&#10;ICsGxtG6Ouo0S5Npf3Nr5Sm5WNWEW8FmUZ5HbGSRnOAeK/PLSP2uPjT4Yng1zRPivdal5UoDXOoz&#10;R3/ko27cUacOVBOAdpHGM8AY73Sv+CjPxB0dUuvFHhrQNdkhkjF7cwwNBfXCJIXWLfG21SN5CDZw&#10;WHBLc/Ux8H80y3GKtQlGcottNSs2pK1mpKK0b6M8ilxpllanyTvHbdf5XPrb4o311pXhd9YkCR3U&#10;UJkLTzvCkCMcOWaJskY2rt3gfxZGzI8/+G1npnj/AOIckbWVxYw2lhaSpbSDcJLdldxsfLrMkoZh&#10;JDztVskhtufHNX/4KJeGL3TrhvHvhnWLaS6kaS1uNGuFmZIySY49zbCpXIAcKc7SWHztn0P4NfHD&#10;4EXC2Umh/FrQdNinidZrK+0m8SSG5VyUcTzMkSgMFMmYyXk3v5nIx89juH+JY42XtsHJRg1vqmov&#10;+aKa1eybt3PXw+bZXXhaFaLv0vb8HZnvPijVtZ0jw3eaza6LLLJFbSSW1os6JNcTcpHCpkby0ZyY&#10;8FiVyTuUZqz4f0fw7odmmkaEkUcNpF5aRxyMzKqsckk53EMG65IIP96sEappfjqw0u30TVbbW7KT&#10;VkN1c6TrBU232b/SIpN8TgyKJlgRo+d6zDeCu5W6ryrv51t7wqrMwJOTgsdwIPpgkfXHTFbpvqre&#10;R1adBNNs1ttQvXS3Gbm4Er7s8ny0QAEgf3D9AoOOakuHvY5YCht2VrhvO65CFWIx/tbgv4Zqrp91&#10;/aitNCUaMXM0EpeTOSsjoRjtg5HHXj8LUaefqguZI1H2eJo1cTHkswypQfL/AAoQTz1AxlhU0rcu&#10;nr9+o535tRdS1C3t4jfNFIywAM/l27yMw5HAUEtjrgZNeUftL+Ipbfw5p/hiOA7dSnee/khXbmKE&#10;LiNk+8+XZO2D5Z4GQK9ZCXasTd3EUquoI8qErk46/ePoMf1OK828e2/g7XviRpvh/wAaXEEtvaaN&#10;dTTpKwEX7+VVUSvxsQgHb0yygFhwGzxd3ScU9Xp/XyMK8ZSotJ2Nf4HeDtP8OeGzqNtctJc6nFG8&#10;zsMAholkQAdwN7c9znp0GrdxtoniNNcST7Fb6lMLXVDEkQ3XA2iCZmdwBuC+RgKzsZYBlQnHkul+&#10;H/Evwu+KNlpvh2ZdSkkaVooYLpA0lvyfLk5VUfZhgDwSAQDggey6sia1obaUty9vcXsJVJ7eEF4p&#10;RhxKm8FcqfmBYEBsA5PByoPmo8qjZx2/rz6+osFUSi4ctraPr/Xcxde8NXGqpqKafrE1vfz2Nxb2&#10;jT3DrDG772Vlwco4Yglh1XsSBt+bdf0DVfB8j+FvGuiy6e3mCOZipaOXeM7VcfKc7uTyMseQT8v0&#10;/p96+oyyQavYRW9/A/kXgKKm9sE+avzMDGwwVyc9QwDKVXgfjla3HifxvaeA7jxFZ6fYX/hwSQT6&#10;jb5hu7hZGJjWQ8I+3D7l5GAcEsMcGNw0Zx9tSiue6v0uttX3XS/oXjKMa0Upt+Vjx/T7SC7MJjtp&#10;DPDCx82S3ZvLTJ37WYA9EJz6AMwOVJ7nwV8BtY+IEDarPKdPsnRTHPND5hlO7djy2IAXnO76emR0&#10;3wy+GvxN+HbzWzafpV3a3coklaO+ffCRgbidg3Fk+UgDjC/MAoz6Td63FolhHcNpWoOGeMeTp1k8&#10;rA7lU8AcAAD04BxzWuFwUZ+9Uv6bHDQy6HLzTfy2PJ/E/wCypqmi6aL3wZrk19P9nWJrSUJGI8BV&#10;MkRc4QDAJUtzhjliQK5jxJ8FPHvhq8mlVbXUkWUsGtRIzZJAxz8wOwkApwCSSAAAfdvEHi/y2a2W&#10;5a1gI/0ie7cIeAW2J0wcAlj/AAgYxncU85ufj74J+2SWrpfS2wkMfn2sCENjI7uCPmAXGM8gY714&#10;mZYuCxyw+Djdp+/J/DHy9e/pbe50yy7AxpuVSXLfbX9DyhbVNubu2iVYJzJAvk42OVLE4+7uX+/n&#10;GcjAPJs6xpuo6FeDRreS2a4lsl822hbMdqsi42HHBYI6khWKngA8tj0TxJ8edM1hEi1fwFaicQed&#10;A1zI9xJDu+UERKiZOPm2s6HuDyufLvEesT67q2q6sJY5Z5J5ZZYnYPJBI4EixsI9oIGcrwp2leec&#10;t0VXh9Ywlzfgv+Cea8PTox5lK76aNW8yHzbd9MaB7X7TiKUo1vIGZhydv48juMkDjNfJf7T2qWF9&#10;8ZdTisbGGNLBI4H+zwDcTtDuzkZ3vlyCcliFHpX1vFaXTWYi85BcxsjOQrAF8AngsSVPIzu4564r&#10;4Z8aeJ4PFfjfUtdZRbvqGoXF2iNJvZEMhY4OOgDgZ44YdOBX6T4W4T2mcVa9tIQt85NW/BM+Q4qq&#10;cuCjBO/NL8l/wxULtHCYGjKDacNEvTHcdccAED+dKFt1b7XEIWDdCBg4IHQ9+cfhj8YSVVU8uPeW&#10;XggHO0Y+UMPf1Pr1pBILZyz/AOrbk72PyHJJIJznBxjp3/2Vr92PgbXG6hbRmUTxrtYrywXHsCT0&#10;zz0P5cVWtwAFlU43qu0OCMDrjB74/UdqtIySRCOSb92wVo26lv8AaBHXORgDoePQUy5sLeULFcJM&#10;AVZiyyOpVcYO5lI456ZOeo6ZENXZpCaUdSGbZLJM8LFmcKVQqQxJzwNxxnJHUYwPbipeJq7l7GSC&#10;OIncsTxyBzGBuw+1lHQ7Tj0+lWiyWjrYZVkjJKlnYlFB6sT16jqecA84r1f4D/Afwz8VvC1/q2s3&#10;l/BNFcMLb7FKIW2BNxJ3IwbLEDHykHOT0FeTnOcYLI8J9ZxN+W6Wiu7vyO/AYLEY+v7Olva+vkSa&#10;OVMLq7HIc7FXk42g46dM/wAq/Rb9lXw/rmifs9+E7Ga/jeabTmucSPuBSaV51BzgghZAMgHBPcAV&#10;80eKv2Cr/wAJ+ENQ8W6L8SrW7i02Ce7ura909oCsUUKuwDKz7m6cEL2r2nwJ+3T+zbFpf9hm/wBU&#10;8O2OnWUMNkup6c8g8tMqAGi87lVQcsecg5zmvguIM1o8V5HhpZXGVWMdZNRleOnu30vrr5aan6Nk&#10;uCqZJjan11qDkrRvJa66216aFL4++M7bxXrsPhq58Ou9vp08lvK7MpUy+Z8xyDyoMSgEDOcZAzxz&#10;Fp4U8SeJ2dPDXhG91AoywSxw2rGEPlWG5jhVBzwcgDnJOOPcvAniz4GfG64Op+GLjw9rsyBJWmVY&#10;rh4cphQ/BMb7S3yPg43Y+62O+gzCFCwbY0ZisafdbJ4JIGD34/PpkflcMJGtV9pKV9drNfJ7Naej&#10;PfqYL29RzlPR9v6a/M888D+K/Hthb2fhDWPh5f8A2uxsFRpIZINhCqoHlu0gViowGxu5btjFTaJ8&#10;TvCdxHNoHiHVdbsrzTYlluZNYgNtLgBMO5iCodxI+TjOeFxiuG1/4tfEL4j+K30TwPbTQta3QC6f&#10;BbFhDNE2WM5+UkgsoKsQqkDjKsa9wl06Wa/j1CfVrhIFidJ7LbGYZw2MM2ULArhsbWAO87gw27ei&#10;M5V5SdN216rT0Wqenm79zbDVOdcsW2o2WvX8tf6sctomu/C3xR4rnfTNehm1CSRTcxJqblZWRVAL&#10;RLJ5bADH8PXnua6O11C0u/8ASdKmiu4cuq+RIHUuD8y5DEbgVxz09ayvEfw28H+JYnuri1ltr1Z/&#10;Nt9WRgbmJhlgUeQOVXDuuMAKG2qBgYqWMnirwXqK2Orahb6hpDRSKl7c5S4D5UxxtyfMAXcNy5J2&#10;5NdE506dPmk7WWr6dP68luzeDqqVpL7v1X/B+43fsT3k63WqxjOwq0USgqwZlOGbbvIB7DapV2DB&#10;sZHnvxS+Fuk2dwPGOkJNLLI6x3NrF5YwgPz7QGU5yEAwcowU5CriulTxB4XSRGtLSzt52u9oGIWM&#10;uwZZRg5LDk/wleCeAQ16z1Dw9rlnPHpE9vfrNJJFNIs+/Dq53BvmyAjHjB+UnC7eBXmTxGBzCEqd&#10;Oacun/A7rvY7KUqtGfMjzDwr4Mj0sWmg299DJdSs+GuwdsMhRtu0rgL94KGxuYnb/FxHrsd34T8R&#10;2C2Znt7uyc2yy2d6kkjO+0gMZCMjYwcjBJz0IDZ7fS/ALXAHiHU9SktoFO5NLAj2BGzlJnPJYYB+&#10;UrtYkEvjdWF4ss9Q1PULi5sHurtbZY7aO3kmkBGYxl9xXe/7pj1LuXYMCMAV899SqYOgpV3ablo7&#10;t736LW6drPz6FybrO6/r/gGt8Hmi1S7OrP431jzoXd73SLi4jaCT5Y4mlHyblBaMyFAylGk5VQ5V&#10;+/mtYLqQROBJCSG+ZFIypDA56ZBwR6EV4baajcQarHJbagIGtrzz3kjmywLSCRmbPXKlsAcbHYAF&#10;UBPqngvxqNc8N2fiLUokt2d5IL1FmLrHJGxUtuACjOMjpncO+AfoMqzBYmn7KStKNvRo5pRsx2u2&#10;mpG82zqFS2u4vsk6XBZprdwEctkjBRmbIIZSgHOXITxr45+LYdauZfCMBIk07UvOleTZ+/DqpikU&#10;I33im0DKg7OF+8c+2Sia/wBRg1yK7aGCC4JnhudOJeWJ1MYUNgGPMqxyZAOFT5h8ylPIf2ltO0WW&#10;XT9VjL28sIks7sohVJVMcUqHOTjYsjAAHBEnfZ8tZlhYujKcHbW7t12WvyRlUqTjSaRS+F/xO0zw&#10;d4cXS9E0YPql7O6zPbBVacKGdCxbORtZgBjII6HqfQbLWPHEcUMOv3sUQn3s8MbMZhI8hl2+bu+Y&#10;KmFwoAGD/DjGJrd/8OvBfhjw5qdxa6PpNxqsMTy3E/loWdoxMwV25J4Y4DdONpHSx4d1B/FWqmUz&#10;GZprdJrOKAbQseAGJUZ6F9vPrgd8/GZniMfhqnsKNST01Sb0vrypeS1bSv5npYKhD2alPbppb5kl&#10;9pF5/a8Wo32vSDSltWhGmW8CqjqEkwd4OU4PVdpOxfTngbzwykviCLU57S42JfvbWsIUWjIBGxXy&#10;tzYKqF37l253uoOGdD6b4plGmaVOrRCSUvmGCViBLLkCONdnzZ8zYMAZPoa3/CvhTT/COpXN1pfi&#10;a/vWvrGCG30q/nj8uF4zKzTKRH5gZ/MAkLMy4ij2qp3b54doYrHVJwvyqKs3639Lu+/XYeM5Y2ku&#10;p5BoWn6jPDPojWfnW1hfObi7/exNFuYbT57Lg/MdwCkAFSfZu5+B3ghtHuJfF17DDFcJut7l4rpy&#10;83fzZTwH4EYBdQQFyOG+bs2s4fEunNpdhLGsH2l4tWjvdJmj+0o8JJEXmFf42jbfiRSEdPvZKcLr&#10;nhRPBGorrVreA2NqEM0huNkgZ3CoWbG7BPyhs/KMDDKGI+lqYKWW1o1+VzSs5Ps+/V2XbbTdHLTv&#10;WfLez6HqU8jLAZ/s7u2/CoANzY6DHI5PrjG45xUcMAtfOupMNJMu+VwxZsAYCjjleuAB1J4JJNY7&#10;aNYX+iRS22sas0cs0cr3Ed+3mOpwCDuI2KVOWVcADJAU4NZ9toninw1eLrE3iLU9RsEaSRre3fzJ&#10;NoUeWpDu5kBCnlCpLOCVPVPeqYh04KTi35qzSXfdP10MVGXNb/h/6+Z2bSpNDlRklmH7tSc4yMZH&#10;Tk98fhVO/vbTTUS8u7qC1D3HkqJpAodmYgAE9WJ5A6npzmqnhDxE+raRDreqC0ha6kZbV43O2RCx&#10;8sDcAd23GRxyDwOlVtcvdOu5bW4t0fMTNNZAp5ccrL+7JDcfwOQp6MCThhiqjiKVWiqsX7rSt032&#10;+/p3FZqXL1PF/EWqy6r/AMFUfhJKLExQJ8AfiSIJXBDS/wDE78C5JB5GD07EYIJzx9KV85eLZFf/&#10;AIKnfCFFBG34BfEr5cDH/Ib8CYxj2659K+ja3oqUaaUnd9yZ/EFfE3/BQ68is/2/vgcsgGZvg78R&#10;o0O0MwJ1bwUcqPXAP05J4Br7Zr4t/b8tYbr/AIKGfAnfDHJLH8HfiO9ssiBv3n9qeCwMZIwcE9xx&#10;mscer4Oa8jGq+Wm2S6U+rQ+dfWiwQLPGsbrNYxTvsGcAmRGx1z7Zx7Vt6ObbXNY8Ja34inhWwfUJ&#10;LW/YWqJCmyeQhHC4UblIGTwRvbnBrPZnjVYxEHB4ZUHCH3Jxnt79OOapaXqs7+Cb7Q7q3tZlm1gz&#10;Wj21yQXkZcyHBGQEjIG4ffLg/IMg/F1oqjUhUjG75lfzRw4Ov7TmjN6JNrt3Pq1vAvg9bSK0Twpp&#10;628M3mxwizQIshz82NoGeev0rSijjRvlQEYCnMhfj0A5459q82+BXxjtdd8JNpnjHxDDb3lh8jXF&#10;3cKsksYwFclxjIHDHJJIJOMjPdL4i8O66jW+heJYLyZrJpYxY3UcjlCdokC5KkbgQCVK5GCetfa0&#10;JU6tNVILR/1+B6kWnG6LcUAlu5BlhAkoZ1mRzukwpXbv4Cjg/L1b0IOfBv2kfi7H4s1Kb4YaDMI7&#10;S1Yvqd0/Pmyp0jCbhuRW4bPG7/dG7u/G8N78KvhVq50rxtqF5J9m+zwrfSRloJZZMCTcqK5ceYCc&#10;sS23dncWY+NfA3wHpnxJ8YroGqS3EcNvaGXUFSTi4Mcu3aBnEYJbBI5IUdONvlZrWqTlDCUt57+n&#10;/D79exEm7tLf/g/8Odn+zaNU8IeJJ11Tw2NOstcsbe4sUgw0SZLCMB8jAw5Gwgt904GOe+8f+EX8&#10;Q69pmvRRwsdKnzbb5mZGYSIXkAA5dETgerOP4Rnd13QXv9Sj1C2YJJFFJGGMW9pN42jnIxhjn345&#10;GM1Yaa2NqbGPTdptwim2TH7sD7rKOPkwOCOeo4K4rWhg5LDzoVX7qfu2000fT+9f/hjoioU1Hl10&#10;1OE+LfwO03xrfnW1MCyzIGlX7MolmlClB+8bIQeWQpG3kLXmF74T+J/w4vP+Ei13U5rltW1WDTJB&#10;FAry3LFJApJZyqoVRflAwTMAPmHP0dFaPJqCXbzwPaFS0NqbM+YkmTuYvuxjk8bRgnr2rxj4w+PY&#10;viF4tHw/8G4htbG+LaprLREQpIyGBnycDYiuw3E/MwAXkZPHmmW4SV61vfei21b+V/8AhhKfLZLf&#10;+mcJffDjXdW8EjxDf32mR2r/ADLqNjp0STGd2AIcI+yJAm4bCCqtGwweAUl+B/xevbTTPEPgPw5o&#10;12tuPLh0291oWatEqmVLgS+TOA+ZWTy0iC7Hcl87ce0fC3wtpelXOqeDl8QNqWmC5+025a6D7kPl&#10;/u5CpxkSiQkDr1IwxB61dMmla5TTLqIWxhVRHh0l3EHc/mo4PIMWMAEbCQfnBHDgcpqVKt6vwq6d&#10;3rfpa6ejWt73vtpvq5RjTXR6f19//BPBNV8Cx+HtRjtvE8yaQt7LawK+mBZJoHcBFT98rbU3OvzZ&#10;YkbVI+UA6Gr/AAt8c+E41m8LtMluLKMyX/2kQkfuygf5UCfLkuQAPmOQv3APRPi9ounNpdr/AGjC&#10;0EN2xtLp4sbIkkiljUknGQsjIy5wM9OprV+Fkuo+KPANnq+omfT9TEL21z9nnLeS8chRisbgoMlM&#10;/d7/AI1NDKoSxs8N7T4VdaLS9rPzdvPpro0jSpV2l3/Tf+v11PLdSm+JOoWt1F4m8UxmVZsfbhAs&#10;qWyZ8wKocFQu1WxI4GW2jJIC1PH4k8SeDJLWaLxDJL537/yLKTCyow+WVdgHmbkTuMBshiFAr0HX&#10;vBlh4o1+48JarbyvaSaehupEupIndHLowBjO4OBGo3DGN7MCDxW5p2h+GDosnhNrS3a2sPLtY45j&#10;llj2I6c/eJzggjHIGDkZqcLlGOqVqjlVtytpNNpvRW6u2nrbzCpOkoLlWrKHhP4g6hrem2V1JaoW&#10;ubaMENKUVZWxgfdJxhiCxJ5UYHWtvT7vX7iWKS806zRJmP2gpqTOYmAbIQGMZGcDquMk4yOed+H+&#10;kW+l6vqYjjk+13ksck8LsGW3Pl44Y8EkowJHQbBjA562OJXsxFHuUhdqugGUHYjcMcZyM9s17uTT&#10;xdTBKpXnzN7aarydt/UwrKCnZIq6d4ct7K+mu0vpj5rMTC6psGM5/hBPJzkknn658s+OXwTa/iuP&#10;EvgWwkkmZJJtU0eKLMt1k5/dByFVmO7KscP0ABr2Oe5Qr9mhiV5mTc0RbG0NnGT2Gcj8DjOKoajf&#10;pZXP2J9RRZp0bawhODjHJ5IOOmDyegI5Nd1TD0PZcstF92r/AM397OarTjiY8s0fOfjmDSPhnoa6&#10;XcaEtxq9/ZTNeSuHK27lQSkcZAYEAFgxEe4Zb+JgOQtLe5/tJ7rVdTiYFZElUuAihpPlUp/ESvy5&#10;yQCp45Ne1ftEfD241XUrfW7S1dymmXbz3ZIyZY9jRRbR97chnwRwNgzknnx8SPcQfbIWkR2hACBu&#10;cjhVOQwzxjIBIwK+YVGGFxE6PM5STu2/PVfhpppoeXmFOpCUWopRtZW/r8x12YJEa9uIHiihbaGh&#10;aRHyj7hwduFLDBABDhgCStQwLLJdLeQTQ/ceCWIJySOi7+pAIPt972Imub+GaF9QuLlYY4omFxDK&#10;jlshdwK8joMnIUkj0IxWVcX2p6k6SQaVdhrQDa3mIh3lWBBDE5GCrZy4zwcFWBtnBRXMz0TwP8b/&#10;ABV4P+zWGpWkl5YW7KjwvCJXRMjPlkEHgAgA8DPQDp6DoPxr8K+OdRk0eKO8s3ecNEASskgRfMO0&#10;RsWbhGG0A5AwQRmvBYvEP2c2sOswzRC5XBKpv8qTlthxxwMkHI+6ckYBPvfwj8UeA/EumLofgFJf&#10;KtWcyPc2pY+aSyNvfkF8nBG7JwQAAOO3CVa02o89l99/I9rAVKvNyyenn+h1tppU7RW0MeqzSRLE&#10;sMkVxCrCUZO4SELuB2BhywAbGQeh8r/aN8W+Krbxlo1jZWUlhPZQSPb3LNhXd25KSYKsAseApAJL&#10;crhsV7DpdvE+r3GrNZorrbxwrKbYxySN8zsrEnDqNwxx8pLjOd2KPiDwj4b8b28lv4otjdQSyNG9&#10;vcIpUANhGHy53ZAYHOQXznpXoY6nWq4VwppO+6fb+unU7KkHVi1ezPF/B/xNvL/WraDxtr11NZ3B&#10;ZYroCONraUv5iMqooV/L2jhg2UXkOeuB46+HUnhXWri2/wCEat7aGOdHgNvbZWKUqpYI+AvJBZeS&#10;fLZA43BhXr+lfs3eGdG8QLrb63LcQJDhLO7tRJu4P3sNtYjJIwucgcnFT62db0JpNP8ACM2nT3TI&#10;9lYRKmFeLyhIkUg3oFKEu64PEeQAC5evHjg5Yf8AdunyR7rl3fSyd7/nqtXY41hcRiqLjXn719Ot&#10;v+B+R4TpvhiXTFtr63ggtmmuWldYrYqJDuLbyWAyC25sDcp5BY4YVqv/AGiuoqtnplqYZmLXEqye&#10;W+4/3Y1TDZ+o+lea/FP9pnw78MtYl+EvjvR9YudUsba3Ou6lZWyGCW6YIxVbeaV/KiBIdfn3ISUw&#10;fmNXfDn7T/whi0GfXh4wiuNStLOee007ULeWIo6qPLil+Xa7OdxWRHK8xjhiQ33WSYfMsmwUsRPA&#10;znKa9ycU2nFvRNpe6ur3vv0R8zmmEw1bGKhTxCUY/Em7NNb2TerOLtP2+/iF8PNb1TwT4fs9OHh5&#10;deaWOdbcxzSxRzpuXzZWdAjxx+Wf3Y2K5IAIBXv/AIq/tsaX8TPg5qfgGD4f3Wkahe28KRXEOoie&#10;KbFwjyJJlUKgoGwRuO44wFLV8eXGoQ3LTAJMq3MgaUiXG3pnGPXGccdW55ro/DfikzTLpeosvOPs&#10;lw/HmAjhCSeWz36HjvX69heB8kw2Mp4jEYflq6WabSbT5npe2stXpqfLQ4mx9ShKjSq3ha1rLRNW&#10;Wtr7G80oaPzIo8kdU6EnuP1rm20vTLaV7+1sjH5kYmSGIhsc5VlAJGSQSMHHAxzknb1GVN6QwvIJ&#10;XdVbbnAQnkkj2GAexI55rM8a3CRW9lBOGCvcEGTjaxCMdpwc9t3THynocV9jjabqYdpO3/Adzx4W&#10;Ur2OQJvvE1yYnch2nUTxouNjY2qW+UsV4OOnQDAyCPQNKWGw0uGxiChoYgrIBt54JOPXv+NcFpmv&#10;waVq0dlbzLF5ckyxeUMoGLsAoyW7Etj1UD2rtNH8QaV4ihQeWv2kW6yPFLAy7MgZGWAyM56elYYW&#10;Tu9r/p/XkXyvlTLNrIG1+O9jkjW4s4Q9sY5SJIncne3X0AwfcivSPDX7Unx/8KGV7D4p6rMsuBIN&#10;RmF3leSMeeH28seRg18467Mur+IJZE0+3K3F4u14pF+dF+UOCAM7oth78jAPArsbXWDHbuJL3YCm&#10;xHIbdFtHfcWDnOcnA/HrRjcLl1df7VSjL1ipfpc6MPXxlF/uJyXo2vyPo34Uft+/GLwXp39n+JvD&#10;ui6sp1e5uLmUxyQ3E0b3Eku3erbF4bjCYHoele8fstftUan+0D4w1Dw9deF7fS5YLRr2TyIzKkih&#10;o4+XLg7ipXHyEcHngA/Atimtf2LbC8S3uJZbVRPJPcbVaRxlhtCkYzgD2OPr9m/8EwdA1HTvh94o&#10;8a6wtlape6nFZiG3uiyoLdGfcWKJgYuAOnVT+PwHFnDmQZbkksRRo8k/dSs31a6XttfZH1WQ5xmu&#10;MzNUalTmjq3dLt3tfex9ONtmUW63bu6DbvkCkk4UkkDGPpgde2RWP4e0HT49SvvEDKrXGpSRvekD&#10;AYIoSNNpyRhcE98n0OBPq9yupaeZNOvYWaWBms548yKHH3XJU8jJXp1GfXFP03UYJ7ExQu6lWDPG&#10;IXLKHJKRsCuVOCCwwCoxnAwa/ImrvU/QWrR2Es7SzsLi51a6giQwwFI7tlG9oQM4Zyo4BzwCR/ES&#10;c8RxW2of2NA8CwzXDTQM4lcouAwyQNpwxxzwOvsKsane2Ig89Euo2SdIomTTZHO9phEvyqu4oGwS&#10;3ChCXLBMtUsV5aW8kNu9v5O5gsI8vAcDoBxxgsePQE9OaLEp6HHfG/wlBP4en8Um9e2j0a1+0XLr&#10;IzGa2iKuytHtPmlQGdCfmDqFDBZJA3Caj4mtPEvgddB+Id3aavBA8T2kVirS3V35jrHEqKeTnMwL&#10;DJxtychnb0T9obxXB4Z+DXijU4J8T2fhy+mt4omAleRbeRkCcE5yvBxxgnsa818HaxqsPxktvD09&#10;xAYr6+kVHkKxy+WLOZzIUXILmVWycKoXnap3A/NZjFyzJ04PSUUpJPu+W/yvfztbqdsZv6pFS7u1&#10;1fon+J6J4Q0PxXB8P10mxuWhvYYZF0975fMMCdEQnJPAxjdkjAyG288RceIPHvgXxvqelSND4k8R&#10;6lp0Mli6zgJaRjzAzshZfk3tx9wEEBeSQfQfHnixfh9BaC2uZru6v5PJtYoYkknbALMURVXOB3JC&#10;ruyRwAfKvFl5q2n+HfEWoahZLp2q+IJ47eysVuRLNKqqkYVfL+8fmlyvP317k1jmuP8A7PUMLSbc&#10;0lq330+b6t9PK5yzoqtP2r0tfbbb7vTqUrvQpbDfq/xQhu5rqe9/0LRkuwzXcrjk/uydo3bBkY2h&#10;AMfdWi98A/EWGyWDQvCVlYW9yWEwtbtTdbCy5R5XxgfLkBDtweegrovhv8KdA8OW0GqaxaQnVFzJ&#10;KJXDi3fO75c5wwyDnJ25wpx1k8ZfE/S7HVm8LeGvCses3UV1bQ3DuUSGGUuGijLOMFwfnx/DjcOh&#10;x8dUxtZ12qVpW76R+SvZLzetzeng6fsOaonG/wA5fN2u35FDTPgLpx03y9S1u9a4EgJNuyhOGBKD&#10;ehJHGC2Afm4wea7keHNMENraSaXCyW2Wtcxri3POGUnkEg8nJ7+prhta8WfEnXtLkttV8MaP4eit&#10;/wDSpJdQuUu3V4nWVWSP5dzBl3A4IyAQ2VBrQ8MJe69pkWo63etfTBl8u+ZYTHKyNvSTZC7JlG6b&#10;vutHkYOGPFiZ4urFTqzvrsne33afidmFo4anJxpxs7bvr+p51+1Hq3grwr4A8S+Z4aSW7uNDuZYL&#10;2/jaNVmKsFMQJ2s+4rygAG4ckMQfzwPkpGtrbRBApGCnCgFuenHJ/wDrdK/T7436l4L1TwzJ4G8a&#10;taXFtczp9rhuLAXAiXO7eVyCGwCTtBbDfd/iHhHxG/Yn+Elrbw6npGk3fkSqslvqWiXpKzh1B2Bp&#10;mZBkDcpBAOMnOCB+y+GXGWU8N4OdHGQnz1WmmtVaKst2u70R+ecYZHjczxXtMPKPLDdbWb72u+m7&#10;PjeS28y5VmhDSK28EEqcYKg45zwWHPpwPSWJZ5MNIuCBlVcAkHnNb/xV8MaF4L8d6p4O0q5mns7W&#10;fZmR13/OMlWKYBILMpxjlTx2HPgjUkXzrUYIBYgHIbBHB4YdcZ64z0r+ksJiaWMwsMRT+GaUlfs1&#10;dfgflVaE6FWVOe6dn8h1o8LW4ZolLOPmVVz1AODjpwOn4elUr6+SGTf8kTLk/MQNueM/yH4+9XML&#10;gw3m4eYhVcMckDJ+8MHkc/geaq30YaYykEADad44/P15raehNPWWpn20cdw+YMneqBGHQkc5BIOe&#10;OnbAyMZyftf9g/xN8GfDPgPSPD3i7xFoy6gW8+JzeB5muTK5JeIclgTEEOGOQuAMAn4xijtLZjw8&#10;UkmAHh53qAMEEZwAD0PYE+9X9LuyHRtUtN6bx5qxS4LJnORngHHUfXnpXy/FXDNLijLlhZ1XBKXN&#10;or3a0s9Vpq1utz3Mozirk+M9vCCl012/U/T79r3x6vgb9m7xAmjWt2Fu7aK1heARqHSWVRIoVnVt&#10;xQuMAE4HQckfnrJc+JtUmk32vlQSRboLVFBZnVlYDJwVbA5B+XGRg02w8eafMX0s6jqFus+3/R7q&#10;4IikK5w20MVGNx5I43ccnnYs7qzjlaY3sW1flyXGTJnG0f7Xt15965uDsmxuQ4eWCqyUuaTd4xcU&#10;o8qSVm5ba9banqZ7mtPOa8a8bxUVa109b33svI9g/Yv0XxV4W8EXuv6fr95p91cawQ0sMmfMSJV2&#10;DrhgJWkBB3KfmBG4ZH0X8Pvj/wCKdNkl0XxQ76vZJc+WsskyrIqhNrRloxhyC3/LT5jt6kncML9n&#10;n4SfDPSPhho2k+MfibLBf3OnrqCW6zRWRUXIW4xsmZ2fDSMN2ADhhjGc6nxAvfg+uk2dz8K7h5HW&#10;7+eaGZ5YpE5AGZDtYszJtKfLhT82CM/iee1auIznFYqnJJSnK2urSdl66L0Pr8vw2KwGBprmStFa&#10;N91qdHP8dtFg8WRayLS7sYoVjNxaWGmwtJdyGJ0HmyeapZU3AgEdGB4zlINT/atu5phZaB4St47h&#10;Ljy5nup2lSMY3bMIEwxjwfvcfKTnI3eVtJdXkvm3U7Qy3L+ZLLdXZEqsDkkrjBO4RhgrAHexzwN3&#10;q37O/gfQdb1DV9c8ReHkvoXSCO1F3ab41bMjSEBhgMQ0Wc8/KvA6nyqNbFV5qHNZv+v6sd1HE16l&#10;XkhpcveDr74qfFxLzXZPHE+j2EUipb2tjZxkM2clg5G4MCR1LKc/dyta2pxaB8INE+031te61ean&#10;KiRWk8zTPf3OWPyRsSse4kcj+8gOWIz6M+oWlrMtpKRulT5FVMkruCjAHUAuuT/DkZ4OagMuqXdw&#10;5W0igIhyvntukRtxwCqkgjBBGG65HcV6X1Km4rm96Xd6/PU9aClCO+vf/gGHol3d3d1Y3d34MnWa&#10;4to2mnRIlS1BVX2tmQMedw+VeqnIAPOR4g8IaBfapPbW9ndaXqE8RkhulvAonfI3FYoptxI2qGIQ&#10;blIAcHkdgtjpkN0Lia5lJDvIAjNsXdjcCFGDz/eyRn6VHe3WnaQkFkkN0fMQKn2XT5Zo04wASiFV&#10;XJ74656ZxdTD0q0HGcUzVSs0cNeT+ORphh1yOOK3ESPe3xfCzwghmQq6Axq3yhg4OA0qbkwjnU+H&#10;2h6xplvPeazqtxql9f4nnckKyryRGOQqtkcgABc4wBg10k8lnrME0VrZ3GxV2uk9k8QIIwMCVAG+&#10;g49awJ9IutBvTqejxP8AZVgVpNMhAAdlPyFGOMHG0bSQDtUZxnPB7Crg6id3On2erj5rq1+K6X6b&#10;wnzwt1Mbxh8PNU1HV7vWrm0nFvOAj2uwMjx872yh+V2yCS3GVH+9XN3mk61b6/deDm1BNKs9S08i&#10;3JtZBakKFDRSkMvlFlYAFVBAUkkqQh9Nh8SQ6nNE2kapbRSWsqpeW9yheZdyhthXepRsEfez9Kq3&#10;3hWz165fUPGNlp9063bSQSQRSQyQwgAKrfO+91BYbgQpDHCDca4J5RGrVdehWvdvRvTXezjZr8Q5&#10;1a0o/NEPhjxPHJct4C8Tac1rqsEQWSzuJMxXkTA/PF/DIrbW+XqMOP4TXMfHiznm8HHTJoZYotLM&#10;d1b3l5KJDcIEkSSEuzBg6qEcl8lwpwWbdt6S68Ix/YZLHXNOfVdLDeXFaTFTLZgjZujccj5CU+Ug&#10;/wC6Caq6nqt34WEEGs3Dap4eciGTViHea0YLlBMq8lixXEgwCWGQgVS/d7d06boVu3pp3fSy/mWn&#10;dR2Mp0o1Itd/6/pfmeP2vjK41m8sNPu7b7SlpYx2Mayw7o3ZmZgRhcK3l/JtILMCCS2MV7R8J/Ac&#10;HhbSW1PV7RBe3IO6KKIt5KM24RjAJAOFz7qCeenPeI/DnhuysbLU/ho9rcS2GrxQ3jFEzFHKRK6h&#10;d0QMkgKxqxO4NIGJk2PE/oKavpWkaL/bKsZYJUXyVicN5xbAjjUs2CXyoXoCSOcnnzsuw0f7RqV6&#10;zTcUmrO62avp5K336bGqlKnhY002+nYpeKNOiudTtYbW2SZoXjkuGktw4K+ZiIOoUswVizjGNpi5&#10;Khiwy/8Aha/hLTdaubJ7qBJoJJInEmoRKUjiBJO3c2cYZyxC4Uc/dOOU+JnxQl+HTDR9K1CCbU7i&#10;WW4umlDyGINuI2rgbiNoCDJ2rGAcjGfB0vItX1G4vLtzLdGczTs0xLIWU7SevYjjtnOcYz04rFzo&#10;SfsbKUnd3Xkkk/lvrucdTEQg+Xe259GXn7Qnw9tb5tNneQkv+8e0nLrHkAh9ycEdPukkcDAq7D8U&#10;PBvxCsrmKyv52NsrIiQ2k27c6MpXc0YAPOfvcfKSACCfmvSbwJNHp0xj8q4jJRp5uWfI+RUIHVVL&#10;deueOefTvhxrx/suOysZRDPGdzqSAVZmY7lbBDLkouCMgdTyM8GJzbG0qPPG0u6a0+fXy39biw1Z&#10;1q7pysu2936Hrnw/1lbvTpfD0+jmP7E0tvK8qFlljUjbKzAFSXVgWBIO5W6810NlLdahaLP5s0WA&#10;VVmZD5wyMPxkANgEDjhuVB4Hmnw/1nVdc8VW+qJM8L3cZttSs2ZF+zAL5i5wD5pDgAfNjbMXViDh&#10;vQ5rCztNT+1Pa7RcIsT3CLtYMhyoyq5wcHqQM7AB85r3MmxUsVgYuWjWj+X/AALf5m9ZNTZzHxA8&#10;Fands2t6U7o0E4jlA3xs6ugG5MfJnJT+EqfKUNnbkcdqnjvWdQ8E3F74gh1KGeCeG2acabMwtnZk&#10;VCzAASNudcpjkjaQCcn1aWxvtQs2kTxDIis0Ya3miDxKB128K2WGOSxAOOOoLE0e7hgNlcRWjw3T&#10;mOVlt2LkD5lbJyMrzjg84HWuDGZPPE4yaX8Nxve9rzvomu3W9iqdTlV+v6Hzd4W8WR+Iv+Cn3wo0&#10;0P5raZ8AfiND9pDKfNQ614GK52k4Ycg9OQcADivrmvkXRfBx8J/8FaPh5m+mmFx8B/iN5YnDZjUa&#10;54IbHPUFndh1OGxkgDH11Xs5U6n1CCqO8ldP5Nq3qtjKt/EYV8Y/t52Ud7/wUN+BgmEZSP4N/Ed3&#10;32/mNj+1fBYIX0JzjOCcEjvkfZ1fG/7dUph/4KF/BCQOF/4sx8RRuIzjOseCB/Wtsak8LNPsceKb&#10;WHk12H6o0H2cxiESbiVaP+HaRk5IzgY6Z9hxmq+kXl5rF5oPhmCzhTa6raEMAzid1XnHAAbavPI5&#10;OdrALFJFBf6ILe7mDJKitctK5BYsN5GAxKtg9j8vAGQMVs/DLwvYeM/ijo+nFY/PD29xdXMchdWM&#10;Ev2hFyu0jiMDk8MCDkcD5OVNVK8I7u+n5Hm4Tm5JJbPT8Ueg3Hg3U/gH49tvHcF2txodxO1vMpbE&#10;7BkJG/5cHGC3HUoB8ua9j1a4mNmGs/LBSaMs8yYj2b1LjPY7Nwz0yR9KyPEuiaP4w0aXwdfvfIkz&#10;BDcR2jB4ipD5EkilegAyQc8jLHNa9tZRWmmix3PJ5cIV2kQGSTHUtjqTgk4GCSeucV9VRpOi3GPw&#10;vX59T1qdP2Uml8PT9f0PG/2pYPEjLbaoZwujlsNaxKwd7kK2Xbby/wAg2qPZumeeS/Z/1bSvhd8Q&#10;En8RXMlvZ6rYTra300QESvJMsjBiCRhXBQsefuMwAkBPufi3w1D4w8N3PhO7lmxNCVeWZW+QgDY2&#10;4YDEFFYrkZzzgHFfM+q6Rqjaze+D9WuZLSTTRNJNDBLu82WK3kYErj7uCMHqQxwAOvg5rGrhMTHF&#10;x2W9+3X/ADXzXmKSarLtK3yfT5f8P0PqkacdJsw0Lyy4aOONZ7mR95LqvO5j22gnn+I9+bl/aySB&#10;JRFmVGHlszbOvUMwzkdDjBBIHpmuC+CnxC07xL4J0DwxY61DcaxbaIj3tpNbOpkWJFjILngEO8WS&#10;M9+PTu4nm+1K1xEkA3NtTyArHBIB3hiCO/HPIzjkV9BRqRrUlOOzRupKWzRm+M9c1bR/CGrXz2ge&#10;e302aS3dIyUdliyMqMsuWJGCSAFySK5r9mbQLHw38LoHNqYrm5urk3zuPmaRZ5EwfTAUD8+5JPcX&#10;SJPGY5IhnGBu+6SeeD/Xv36iuc8CXF1p0OsWsiyyCyun+zkvu4CD5RgcfMG4IHzE4HTPLVk44+ld&#10;aNSXo9H+SZapxlBy6o3Y0ila41u7n8qNvlgLybQsag85DEDcctuGDt2gjK1NpFvGqNeyxeVJcN5s&#10;oK/MDgKM4LchQFJzjj8A3VLGz1C3hW7d0hZlyQyBCowSp68EDH0J9qtGZBE3kShkZe7Agg8cH/8A&#10;X1+ld1rEXPF/jv8AEGbxTrw+Guk2QvorS7X7db2sbStdTA7hEAis4VI1ZnZA3Py8Hg2f2bPiJfi8&#10;k+HfinTxDPdJNf6dNOpieZJJDI0RikAYSAtIx7EAnAAycz9nzTo5fGy39y0v2+/8OveyzTKXGZL1&#10;gzYPQukcJyODgmp/jTbax4X+KnhvxJoySzKLjzFghDbyVdRIDjsUcZBOBtLHAGV+ctXpVvr7as3a&#10;S7R6fPTX/gBzN07dbq3zdv6/4J6d4rVLbWLDVJdKaUQ3ChLklD5JfKbhk8YV357gkDOQDq6TFBG9&#10;3DbtndcBpMcEny0z2yTjGT1560l639oWk0AZwrxsrNjO0EdRk84GDwCDkD1ryz4rfE7xt8Oryz02&#10;2X7MkFqZ7y9MKyR3xGASF2kqVCjIBzmX2Un1vdwlSdR3alZ/OyX3WSfrcmvXjSpKUuh2EtrF4c8c&#10;trXnSiLUXVJ44gZC/OyM4AZhtdiMqUQeazNnbk6y67Z3XiX/AIRpyYrn7F9oClMsFLvGXBxgEHjr&#10;k7zxgVzsmv2XjfwDa32i3V2bSexuN9zKoFwvlnyS/B25B3McEA4+XrxL4X8XyeNYrrVBrtuVlc2d&#10;tojTiELMB83mShTIHyrAAAY5ypOCvJg5RwmKqUXL3JO8PmlzJeV2rebfY2nJVKcZx+fp3Ol1TWrX&#10;Q7Z4rJ8zSLxO8DSJ5hBGWORvxtyV3A4AAxxWR4kDwRwazpUO+4V8sJHwzocMQWAJGcAccBSfTFT6&#10;lcatcaNNH4k0u3gjHH/EvuzKVbb1bMa7AOCCN3XJwBXnfhTVPiv8Qra6m8H3NvY6TlI4J7+LyzIR&#10;gSbNquxx8y/eXaMAMCCQswq1Kld4VxunFNW3jJPR66b6r0dyoShTip9fzX9fmd9d3lp4p8JzahYz&#10;l5om3qscu7a6na0eOmchk5GA2fl4Ir5n8QaNFo/ju50+xMsWkmFbqwU5ImSV5CcscnAZSAARwSGH&#10;GB7Ra+GfiN4TZNYfxEkEYlHmRWuZILhSV3+bDKuY2bbgsrggsSQSTXkXxu0eG01jS9J1QwJFFo8a&#10;3ElyF2yoLiXBzuIPJ38kkjIOSa+fxOJdTMKTqQcKrjaS6Pqmn96/AnHUYywMm9k9H+f6GHqZu7h4&#10;77T7iQRKy7Ywd3JYh42DEAKSw3Z3HhlBUhTU9v8A2Zd3Taj9kD+escZ3QknCs4UkMN2NzkZI6HPH&#10;QJpdor3K2LW8dtFGrotqFwswyuTjClsZ25xggg5GWSo9ZhgupYtO1i0tp4TPwZrZZASdw2EEHAKs&#10;Rnrzgn5gD3ydtGfKRj/KWZ44wgmiRWUoqQyQgM2HZQxAbIxkA9zx+aW0KW+pRazo03762l3Wc6W3&#10;7y3ZsAsjLtZMjdnnPzZzgclzc2tzMge5eBmjwIt6gkvx0zkMAOx9cd8Urix0y9mCG2jjnyStygjI&#10;cZ3SEHDFQpJBJA5IGeRmF8SNE3BN3O88CfFXx7o2pvp3h3XDdv8Ab8XFtqW+eNndtzLlm8xHIYPl&#10;WA3MGIbOD9AeH/t2oaDA9/NGskkStErwMrxggEbx5jHdjGeeu7qM18m6HY7L3Umg1TUfON8vmM7I&#10;Bu8mEBkByBt2g/XPUEZ+gv2b7nU5PAtwNSvmnWPU5BEZMllWTa5GWJJ+ZiSTwep749fAV6rq+zk7&#10;q34/5HfgcTKU/Zyu/nsdXJoOhWaRxwaVHbJgxK+nWBDsv3mXKKSiHbnORk7eQQCaPiLSrKPUWurX&#10;T40S/KzyuYWBadAgDN6NtWLGcHCe3Gr4h8W6H4ThW41rX7LTvtTiGB76VVVpiwRBguC5YsoAByfy&#10;Fcd498e3mmeG9R1+CF7y10zS2vgI9Eltll8uIs582ZtrKVU8IC4GOGGc6ZxgpZhgZUafx6OPfmW1&#10;vXY9ejUjSqXk9OvofnH+1Z4luvF3x+8T6lfrC902qy2a3ttbopeOANCgypI2qiAA55BPIOSOKsZd&#10;Gj0u3bxDqceIC4O6EvuUFdyZBGF2kqysOc+gGZLjxV4I1K/tpL/xvpd1d6jI8McSyLtlZZvKdUBO&#10;XHmEL15+ZgMDFYVxYxTWTX39qyywiba0EUs8cYVDlWKbuV6EjqwYg425H9U5bh55fllDD1Le5GMX&#10;8klf/M/E8ViI4jEVKv8AM2/vdzqtT8JQ6hpg1LQr0Hzl374wcYwT8oIPOccH34zxWHGt1p5a2uiz&#10;kcOkwHQ4z0wOR+Bz3GKg03UPE8OkWunyawiraOklwlmTbwKvIwH3M2PvEjMnO3jIIMza4+o6Qt06&#10;S3MyMVh86M+aEC/LtGFMh+8QSCrHcTxtz7FPEw9k4VFzR7Pp6Pdf1Y8mrhFOanSfLL8/kaOn+Jzp&#10;1u+qXtzueJHT7Rf3jJHEpUE5yQrgkDrggkgE8CtHxD4o0nVLSO0EWzzUYo5bIVwQBggjBwWPUHjj&#10;ORWTa6pY+W8mjERyFvOkMERXzDhScqoILk4TnJIzgkjiG6u7fXrd7lIYWljhX5kfacE4Qcr7jIbo&#10;GOBnIryKlSq004tRvbfbXTpr63O2MeWCbd2Jp0NrdanbtcwvJAl7uZFVPn2rvDckEAHy8gZ98cE9&#10;BrPiTSdHZZrLQEa7AIhV4QmCBgDcB0+Y9M9TXB3vxI8I+EJtKttV1qHTZb6//svTp7gsFuJ286UK&#10;pIKq7gNhZCNzBFGWIU2LnxPo0PiTTPD3iPXYxqOptIbPcPNM8EcDSyS+XgiJVYBdzYjUyRfNvkVC&#10;KdWNZRgvd9Ltjfw2W5d8P6MkjgiOJljJhRbj9085QsGLKFO0AKSFA+YH5scqNmXSWi0xdNuYpEhd&#10;UgeUKTtD/u+uOTz+vpWbcXOpaNbfa7O2dFM6PaRzQcKHd1AB3EZbAAAxgMoxk5rf03WtQmvrbRtR&#10;kS1MUEdzdZBzMpT5wpwAFWR0yevBHc4uVGtUcXN6WXre/U3jV9n8Jtzxjy4rSRDIi7PM2IQBgZBA&#10;5ycgcZ46/Xtfhn8efil8JTLb/Dzxjd2KMCz27QLLCxbHOyVWQthQN2Mj1554uG93KTFaSTbUALRq&#10;AGJzuIzjI4HTu3Son1+H7Qlo9lNHM4JSF3jG4c8/eII4OQMnHaujE0MJjKfs68FOPZq6/FNXM6Ne&#10;vQnzUpOL7p2/I+h/Dv8AwUP+M+jW62Ot6bo2qhZVZp3tmhmKbgduYmCAY4B2cZ5zXoXgT/gpF8OJ&#10;vMXxd8NtU00kqYzpc8V0hbJMhO8xbfm5yAScnpgE/H63EeMzwyK2SDtQkjjOflzjr/nio2ntPtsZ&#10;W4xIRloeBuHrg89+3pivmsVwTw1iXdUuR/3W1+DuvwPZw/EucUVZz5l5pP8AHR/ifp98Mfih4I+M&#10;mgL4w8B6g9xaiUwO0lrJEYpdqMyMGABI+XJUkehNZ3xB+I+jeC7y20/xZIjWNzaSSXYOls8XlCNw&#10;wd9+1c8cMG+WNzyASuT+yJoN74e/Zs8LWGooY5JtOmukCsCTHPPJNG3BIyUkQ46jPODkVp2XhqLx&#10;F42v9bbVP7Y02z1MyiCb5sXUY2pHGCBGFhkD/Moy0jEMytA2/wDCczhSw+Mq0aDbSlJRb3snZN7L&#10;bV6H6hgpzrYeFSqtXFN27tfM4zxV4Y+InxS+HeqR+KPAF9/ac2lzjw5bTy26x2jyW4CFnLicASbd&#10;wZdy4Od2Aayrm4Yf2f4p8HgxrbxyNZC1dZML8oZomJKOio+35OF3kBgBivekliv2Esc78kNtKAGP&#10;BzyDypKsOD27ZzXJa34es7Hw2fDOr3Futg16IrA3lsiRRK8q+TDwu1ShKpHwMjYvLfMflcwyyrFe&#10;1p1JcyWu2vW2lrN9Hd2aVj06NaEo8jit/wCu9/T1PNfHHjfSPEmjtdW+tG5vINJmliVbld8kMkbb&#10;sMcdSiv1BITH8JA0/BHgDwb4e0i18fXVkY7xdKSa5vLss5QeWGY7SSFI5HHIAPqc5Gt/DrXvBbRW&#10;vh7TobIJKXUyciMHCgbSfLZEjbBA+YlAdxwMYlhrsl9o8FjqvhzU4LEXBS8SSZrd0jILfPGm35eR&#10;GEMefnUgIcA/F4mlXnHkUpaW5ru0tdEmna/Zd/uOr3GlKSSaTtpdet9zQ1z4gfEPxo5l8LznRbH7&#10;VEIHS1Ml5MrHKh8hlXIJfaduFcYJypbYh0Wx07RF0e2a6tduQt5JCRNdNvLyqjKSwd3QEjqQPkH8&#10;Q5yabQ/FyWOqTTz+S0Ye68gG3kurbJ2uUcKVLEqxyFwVZRkldup8LrXwX44sLlNFgtrYaZeoqJZa&#10;/dTkhQrK0qTRoVIkHX5hmPOQdyDHExpUaSi4uLW+n3bvXy3JpRlzNpXv1b3+SWn3/eb9n4c1XXfC&#10;jaXqkZMcq7ntjfyytJIMMMyOWZFypVlXcR1DYPN7QE8TrdSabd6Fp1naRhls57TUZHkkjAGCYfs8&#10;aodxII3nAAOTkgVodWj8MztBrWrWGxYz9pkmv0V4MKHUEn7+N2dzBSFwTk811TQWjSHYgDSgGUAd&#10;QcgcjoeevtXkVZyfpv5HVFRjtv36nMXHhXQ9O1uHVtR8OQNIi4j1FYxmMgqFBz1x/DxhQGwV3EG3&#10;rGjaF4k0/wAnW7SC6gR8pIX2bcZ+YHIK8MRkHuRkitGPVYra1ur7XbdtNtbaQgPdvGu5QSPM+R2G&#10;xhjaGw3qAcV5T8c/Gnhi2+E/ibVfANld26W1jIG1G3mmtbdZ7gMFZdjrvk82RWIK+uSu4NXVgsPi&#10;sdiIU4N3bUU+zbstb9+xjXrYbD0pOSWzbXfvp+Z8PeMbew8Ya1qGr3GmxQfb9Qlu9sCcI7Ox43ZP&#10;RiOSTgnk9a5nxRoNtpOnLd2CsJRMqje2c56nrxgZJ6cZAzwK3ZNK1D5tusXG4ADJSPaT68qSexxn&#10;8a5O+i1291F9Ju7olohudprhkUHd1GcDHPAz0IwMV/ceXUnRhGnCVowS08krH88Y6cJtycfekUGE&#10;YVZYZdxyNm58jHoMA+n1qPUmFzERBIrHrggHHPfrggg/kfQ1autMlt5hK2pwTEBo2SIMNoPcErzj&#10;aBnPfPtUKSQtIdksTGZ+AhzhwMHPPPGOMdjXtJqcdDyE3CepRt7MPaKktwEn2clGICnB+6M9PlPr&#10;+lFgrb3hmiYxsM+WgxtfOcg9iTz2wQTk9aszl7W42LKMBCGGDjcSMHrx04+vWq6Rn7SboS5iiDo6&#10;DGGJ2n65GMde546ER1Nebmi77FqECRgjNKrBdxDSHK5Hf5u2PcelSaXpeo6jfwaPp2nJJc3lwqQJ&#10;j5HmkY7F4TOdwXsD8w6nrXtZUaba0ZjYEvLhuASeCT/nOCOhrv8A9nPQk174x6NZXQCpFcmcmNwA&#10;DCjSJn05VAe/p2NcuaYtYDLK2I/kjJ/cm0PCUvb4mFPu0vxPr+1sS1q+gWlvBb29ughQwEgqm0qo&#10;CkfJgYIwT0xx0pTG8N5BBbabaoI4CZRGxYxtyAqgKMj5nx7Z4zwbKWGoXlncR6JpdxJ5TsDFZWh3&#10;MznJbIYdSWJOVOQTkGorLUNZ8L2smkXfh21uD50jR29yMNGWZnJaWORmb5uOWI+YDAxz/Jt+ZtRs&#10;36pfmfq/K7XldL0Z2nwN8WaXbTL4f8Z2UFzpmpqi3NtfxiaOK6jOAxDZX7y4LY52I2QFzXpmo2F3&#10;4e186m/iRtL0CNiz6fbWMcIRQAzLv28bmO48hiHIGCPl8DihutfR9Us9JurW185kjikgBiinE2xQ&#10;rZHmMXI4ySxCkYwTXT3f7QnxM0pz4EU6RMLGIf2hcanaNcpKhJzbyMjhVIXbu3fNhl6ndXdQxVP2&#10;TpuVmtmunqejhcRGlBRqp2Wz1+7Q9RT4xMPG8XgLTPDMqJI6o93f3caEDhcspYmTK4IO4McEEbhg&#10;9sIby1GRcLIQ4LknPAOcepO3jJ6kA47V8reCPhbo3xC+KqjT7XU7CQvIbifRrma2XT4drvtjkU/I&#10;MkAAE8vyckmvo608A3+laXb6RofivU0itWCyG/me8eYYHys8u5nHXJOeo5AG2uyhiK7pKVnPva0f&#10;uTf5v8jtwVWpXUpTslfTrp9yN+8WKF21SM/MV2LtA3MSeAT35PAzjkjuMQyNqSiSe0kCZT5EMW7L&#10;EZ3cEBuvRfT7wrEGjePQ88KyaZdW8gDKl1bujs4GclkwBltp+6TweTkbbE9349t7ONJbWwlk8wiV&#10;Ywyh/Ybm+Ud889PfNXLGuEbypTXor/k2d6hsk0ajRFrz7Rf7imOFY7VXBBBCjg89znB6cGs7U2kg&#10;tJ7y8u47RVhaSScqTGV6kMuRngKM5zjpjJxzviDVPiRq+qJZeDJdGs3j+aVL5W81pAjkqxVXAUkp&#10;zkN971BLtM+HHiu53ReJvEbXSKoaGIb4h5zOWJPzPgDAARSqEMRtAArBY+piaPPhoOXrZa9nre/l&#10;YesJ8sv+Ac14g+IHiP4j3Ett8LPhsbtLfIh1q4CKjOFbBUPhQVLqwySTlsDndVzwlqev3un3Gj6l&#10;dXFu9jKbebTw7SupwT80jkiVSpDDCqMMBjIArvNOa+RH0q9VDHFhBLG+0BcYAJC4RuoIVjj5TxuA&#10;rN1Hw54oafzLHR7NYgRHBDb3AGxAPvt8i4yc8DPXr6eLnOXYt4T29DmdVtXS0dvRdvma4aUfa2m9&#10;PwOKv5/jePElxeeEbuBrDTlO63v4WYXMhRWyG/hCjqF2jLH3yzwx4u+JOp+JWHiLQZtJtrmw3ySW&#10;c0cqlcnGzbGQznoNzDAZmxkgH0nw/bT6Um2KxuDNJlpGcAKpIGOe4OM/KCQSemaz/Gmv3Xh7w9cX&#10;dl4dku3NwFklmQGKPMirvYKSzAZ7Djb8xTrVYfKsbLB06lSq1JJO0k3Z29U12fXdBOdP2rtt8tfw&#10;+45nxbpz+F7KTxTZalDPpgGy8uFTBaWWbfHNtjIQsGZcuFB+cHovL/EfiSLRvDR1nT7C7U6XpHmP&#10;suJWQXEiIFWVEZcOBJufcBgSBgwIyOR1jx79ts7PwzpfhmQW+o3LRpp9zcSwJKWkZ0Py7laR5kRi&#10;eThm3MokLVxnxO8QXdtYTfC/VYw0Flqb3sk01zI7TzlS5LOWYpGrSNiPcVRQqYUIEHNhMQlXqVY0&#10;5RjJK99ffV9n2d79dU77k15+zw9rq62+f+RyfivxJrfjDXbrWtUiJmmmaWcRyOUjIXgBQSxRcBVU&#10;HjrzgFcq8thAsYm09LpJbi0iFu6q6o7ShGlJKlmO0oeSR+7GCME1atbO/VfMlTzLqS4YkQK0TbwN&#10;oLZJ+XCAZJYHggYwBf0LT1BlnlmkW5IBnZy80bBcldiBsJ8xOcDLAjJJGaPenO8nqeJOcYwbKt1p&#10;t/pVxbXhVXhjYo6thj5bbMMWJGNuD/e/Pp0Wi6jc6L5GqW13sfYkX+kOv75ccq2OuQDxk/eJ9MUt&#10;Ve+mBNnaxzZwQk8m0YDDg4U9j7HPHGeMyzv9SEqwMWjkijOyNGJVWYleeMBRj8CCM4BzTjFJxaum&#10;YRlUqWlF2aPb/C3i3QIvElh4qvNRt4NNmwtwswCPJc5XYzFmBUoF5+9kHJwqAn1uWUXSNaqu9GAC&#10;n5cx4OcsGGPl4I7j04r5Z8HJolhqlpfeIYhfWMzILt1mZSI3/iBT5tq5JwMk4wMc19Q6FZjT2hhW&#10;2VYUjURwFv8AVADH0wAPz78162S03h6MoLvfzPXo4j60nJ9NBup63b6Tp6a7e6jaQwRRiW7lnuRB&#10;GgUNvYs2QAMHqPXkVZ0+807U45Xgube4kZ2UzoUkIGTgMRngEEde2ODxS2+n6ZBdia7tkjE6ggyE&#10;go6Lgj72AAvAwABtJyS1StbXUtyAsjJGIwCBEMM3UZJ5C9ff3B4PuJNal3PBPEjTyf8ABV/4UTXD&#10;OC37PvxG2Rt0Rf7c8D9xxnJOeTyPTFfS9fN3iy0it/8Agq18JZVidHf9n74jiUEkpka34Fxt7dDj&#10;j0FfSNPD0vY0uW7erevm27fK9iajTl935BXxj+3p9pP/AAUK+B0VrCHL/Bn4jhvn27R/a3go5/MC&#10;vs6vjf8AbmmSH/goj8DdwJ3fBr4jKAO5/tfwTU4v/dpehyYrTDyKWr3Eb3kenoiR+dIrzNJwHJI2&#10;+/bocHgDjrW98K9bg0/4mWN1qWuxaapuUkkvS2FYKrlo2ZgwVW5UtliAzcjbuHK69DAoFnulilli&#10;jFsZJSvzBsAFwDg8gEc7st1G416H4A+DVr8S/BFt4i0vxZJaXgZ4rxFgP7qYcblBKlfkKNjJ69cj&#10;n5jDwnPEJwV2tfuOKhTc4rk6W0/E+h3gu7a38izumDtKNjSOSeoz97IPAJwNvHHHWohZS2aOHWW9&#10;yxZWlRWMZxjG35cDpwOv4knE8B6V4p0vQrTSvGniG31C6s1cRzxRuzqNu1Q8jnMj7XPJUEg8gn5j&#10;sjUnik+0y2kLW+G8meCRpT2xgBcDIz0bsOOTj6qMuaKdj2U/dRUuptM8L6Xf65rNzDDDaeZcXksV&#10;o9vCoEeAxBLbyI1RflzkjoDgD5in16fxt8Qr/wAX6k0UVnPc3aO4febVdjrE/wAoBzslhQjPdVyP&#10;MzXqP7SnxDudV8P2Pgfwzpt4tzrNywuH+yBybWNk3HjJVSzphiQCV7g1n/DH4UeFvEni+98OzxZ0&#10;nQLeEfZYJNizTOHILFFXOz95kDb85ZiMu+75fM8V/aGIhg8K073bfRJaP59F830s1Km780lta3m9&#10;/u6v7upj/srfE3TvBWpXfhbxFavBHezpEl1sGFkBbbkAt8jeYPmJ+XA3cEsPomS3nMSJBFA6NJzu&#10;TdujPP8ACuF9uvT15r5L8eeCJfBfjq78LSXkpbcLixmdwDPakp86KiqHwQytnlW6Da4z7h+zH8Tb&#10;vxl4bn8O+ILq4k1HSmO+e4AT7REZHCyD+JsADJOc5VixLHHp5fXcJfV59Nv8jjw9VKTptWZ3NzDf&#10;QeY0M5fL/Jb3DhdpBUDDqc7fldiGLMxcgkAbRl+GtOl0qxkudXDW1xdXbXN7MFVVkZcLuJGdqFUT&#10;Ab5sMAcYKjo7iNWKqSRj7u/OSMDPXk/jn68CqTXOoQXa2I0a9uYzCWa8iWNY1YYG0hpA5brgqMY6&#10;nIFejKjGVZTe6vb52/yO5SahYuLJLJdh1R1jhh++zr5b5Pry24BPYYfuenF/GvxJJZaTb+DNNLpq&#10;HiJzZQypgmCI486UguPuoWxz16dQDta74r0fwbpUlxDZO0885EFtESDPMHCYL8gZO3JPOMk5wRXn&#10;E3hjV5JNU8beIr21fWb8In29YHb7LbLnbCn8QVN0pwvJLk9Sc+Lnec0cDT9jCSdWWiXa/VmtHDzq&#10;u9rI1PhzpOl+HPHK6vb3IhtZ9Ke3tvNuy67IxEyRoWI+VVSVgfTJOOMZXxx8Qpcj/hPvDBjvm06w&#10;ZIrhowY4YZSHklVsHskRJJK7QxwcGus8VeGND0rQ7ZNORoDE0axpDJg7Y+TkD72ejeu4Cs/XPD0l&#10;/wDD7U54Sn2i8gaOBrhTtBwQFyOV3EshwCeR9K8qssc6c8BUadrzbW1r8yXlrp10a1NP3ftOaGl/&#10;wdrX/U7bwjq9rqPh+x1OyhZbe4tI5IgqhtgKg7SFzggenfj2rO+IvgbTvHejppmqWd2cXcYVra5W&#10;OQqxCO/Py4Ckn14OOeDm/Ay6ex8GjwjJqrXt1pFw8EkkjAOY2cyRnaMnaEYIMg8xkZ4Jrc8N+Irv&#10;xSk15L4W1PSxDeXEPlaiiLM6pIUWYLuYeVIAXTOGA27lU5Vfq8PUp4rCxmtYySZxzhzXjNepi+Kr&#10;zwn8GtD0ye3iurWztLgWNtaWpjdZQ0UjAFXYdCSxKlHOzqV4bhPEnh86Nr0/ivwjqVyunXtm8tmz&#10;xKfs8zRxypKgcBMgqjAvnJDZJJNemfEHwfo/xH0t/C+riY24Xc/lwyfeIwpVguw/LvBGD97scGs7&#10;xX4B0VvAsnguPUPKuNWt47GG6u5n+QrFjci5G1liRn24AYj5s8152a4KtiaS9nyrl1XfZ6LzbsOl&#10;zxqtP4baGZb/ABM1vxJrNnYC0ht7XUUlWyWZN8shUhhI3y7EQoQDnkMwHP8AD39lHBpGmx2M0hPl&#10;xqDK5AaQgYJPTB4zn3zxXi+ryz+FfEn2P4e+G3u9RtojPDZQqZYnYIC8rDKkgGVlA3ZLlCATisrW&#10;Pj144vIDoeo/D7TrP7Am6eHVbV1eGMOiqyjcu0YI46kMMdeePBY2VOdatiZNu7itLLTR29X89NTe&#10;vanyw9Hp5nsniPxH4Tgtrs6hqcCn7OxLBxwRjLH0/h5J4wegGa+WvHt3/wAJhHpMsbXJsRcSx6NO&#10;lsySKsW12LB1B+64KpIMANtCnDbut8ExeMfihZNY6fpH9rWqMEudT1KUxW8TrglcxtlyGJGCWPKt&#10;tXktAdCu5km+F/i3QbTTb2BzcadPC+QZyv8AqyzOQyuEA643Y64xXm4rEYvEuOIrU7KL0a7dXd6/&#10;guu5jXkpUvZwej79+3b8Tj5728luglofs0UCkGZGDyEhhhdpBBQr2zu+bgAgYvreRX1spsbu3uHj&#10;CLMu7O1yQDyndeeMemSo5LLvw1qEV+NKaAJexxo89tdS+SVjyBuJcbgFBLDPBJ6jINUGmm0y5ls5&#10;t3mQyMrsu2QnLBm2n5g6kIMEZIXAGDwNo1YvS9/6/I+fdCVrrRosfYpFXzlFrBEBlCTvVo8ZyRhd&#10;vP1woHrgdj4M+EXiXxZIq6VeWtrNKYmkS9091eGHJL71DEkjJVegZg3bk8RquvnTxFqF+0UVu15F&#10;EhmQuJQwHJTHHJ5DDaArM3GcfRfwAttPbwFa+ILq4WbUJwwvb2fyzJIFkfajMFXCjJ2g5OOSzMzu&#10;3RhsPKviYpO0d33fl/mduEpUqsZKqrs851/9nz4i6fpt/pN3JFqEV1YMnm6ZdSQTFGVw/lMuHiKq&#10;qkMjF1aQFCTjHqvwq+FGgWPw7g03xb4bgvnvwZbm21CATAB9vyMrjoFVchs4YHHaumuFFxYf2hp0&#10;guri0kMsfk4Jcj7yKCygZXKjLAAkE56nkfitbfE3xRdWcPwxvGjsHthLLfW14irKx+ZCxBDbQNp+&#10;UgMG74xXvxoU8M/aRTfSxr7Cnhm6kE35bncz2dpHZtBbQJHsYmAKigA8/dHQZAP5n1NeVftreL7f&#10;QP2ZtZnj1Bkub/ybKxkgVt0peRfMQFc4DQrKDk8jKnrisLXPgV44tdGuPEfiXxPa3Fzb7d8t3dTT&#10;ExqMbzIY+G5wABkggkjoPJ/29PiZeWfws8HfD/UJLiW6nupLq6urS3jWIC3QxhAJGZy22YBj0JTI&#10;UZwvscNShi+IsNhqq5byTs3uo6v8EzkzLFVqWW1pyg17rs/N6L8z5d8V6ppMcLaJqc0eZFyy5O9R&#10;24UE84/H8a5G5uNKNrF5Fu80km4xqkpwAQVOAflY8d84J57VveMdRsdUtoEs7k3Dxk+csUXmHYw6&#10;Mq5IzwQcFT+WOalRbmGeWykWGSKNgVLLuiPG54uu0cHgDpg88Cv6JxNSFWro9ux+TKMktUWNQsb2&#10;5t5BZAW8yrtZ4ynmRNIQFcHGPMDDjJI+RcjnBheJksPtt6zRRwFPsktwAGuGXjBYH5cDP8IAyfu4&#10;zSSfbLpFdzHcXlso8qUSCJNh5PzDqBx0G7IHAyaq3c+qmeS2vGe5gndGaTzS6CURh06qSu1lL5OM&#10;kr0J4qlypa3+f9f18geuxJeC40e8kSKGIR4C3Esa5VnGAcA9MkEDaOM5I+bnM8S6P4m8TeCby48K&#10;+LpNE1NEIstYjso5nt5Q+VcxSqyyqT8rA4LBvlcE7lwrX4s+C5vC134luPO0sWDPa32jXEzC6spS&#10;saCF4g0jSSkvCsYiMhm86Jot6yKTdu7OL4geDX0iUazov9qWtvMkdvM0dyVBSSWESxM6qxTKM0b/&#10;APLRjE6su4db91a630/rclO6PGNS+J/iT47213+zxrXgSyi1xCtv4kt7S+FxbaiBO4JtJMSeVZq9&#10;szTXMis9qV+zxxtcsm3v/g54Z8YfC7xXf+Cvi7De+JL7UrSCHTfiHbafJcO4hjAGn3u55TaFRl4m&#10;zsk8wux89nMu9rXwc8O+JtP0CXT7FtMn8JTi68MaroZ+zTaesbIrwKMFPJlhUQtHhkZAARwrJ2ZZ&#10;zG921ujx3cp2XUNyVUx+X5wdsDKuZGRAnPyxhs8hamM6ai3FbFwV5almTxdr3iK8trO80+K1mdk3&#10;xrKGQqRkKDyCSDjI9SAccnc8L2H9jS6lPrd5bkQMI42kBUxMVEjIM5UAhk4XIOCOcYGP5EkN8lvL&#10;FE2S/kPYSEmHayqN5LAA88gHgr0Ira8M6feWqzt9iS8uXVpFmkjMCCTONjElnxgAAhTwo6nFS5z9&#10;tyqPbX/htyuVclzT02+n1qJHi82GFgGG9CrH0zkDBIIJ44ORk95l0mxmu0v4H2yxq0SshznJBbOO&#10;/wAv8+vSs3UNW1i2uobBfDyPPLEj7vtIVfvBWDEIScA9lx83bIq7pkeu3Fp5HiG3g3qAVks5N21g&#10;f9pV5z0O3Bwc9s7QlCWjTb9GTKMrXWxdhEizrDJKWDAkMyjJHcEcY6/lSllM0ssr5CMAMDbsGOcn&#10;v1+nA9DWXLNq0s8cK6Vqg8sZFxM9oQTnBbh85wSemPY9K534sfHHw78GdLh8V+Iza2+jDVo4PEOs&#10;6xqJsrbTI5EaKObzJEMcmbn7NCyBl2idpMnyyrKVelRg5VHZLq7/ANf8DUcKU6slGGrZ9K+Ev2+f&#10;jf4I8PW/w809tMvPKs0htbqfTcPYW6IqKVKMqHG35d6uSxJwyqQPpT9mH9qO6+O19eaNF8NBpNvp&#10;FjAbu9gvvPXzC58uMJ5YIDBZD1ONmMnOR+S+q/tX6p4CaTR/FvgOJddi07wTc6nYL4hiYQ3Gv6xP&#10;pctqpjjZWWyaEvuUkS5xlOZG+u/+Ca37Quv+FP2hNL+AWq6DFdWPxH8Pa3qq63LqgSSzbSJ9KhSE&#10;QiL5klbWCAxfKlMBAOT+V8X5fw5hcsliKNLlrNpLdWvJ3ur22jLp07JH2eR5jmsswhQrVLw1vs+i&#10;trv1XU/Qm8sUmmDLK1tJcxhXZEQlVDFipyDuzuYHrjJ24PzU66vYUi8nVmWFZ3ITb8yONw9u45IP&#10;T5+oXNRQFGO8zCMoxUbYeemcZYHJHHQ9Qe4IqZXtr6NoXimuQzMrQ3MOFxypBG0ccHrwQQRkEV+V&#10;vmcWluffWSZj3vhKOCEWnhi6jitQoX7DPEstoFXYoRVOfs5CJtUJ+7XczGNjXO6j8PNN1lppdNWf&#10;TdXhLK1pdSNPG2CAHVdxUowUHeADhsEISyjqo7PUtCRf7GZbmNVUSWSFiVI4Yq7EkgcHBGeG+8Ti&#10;lvpB4g0RrvQdQNvfwOfs0wQFo5Q20xyLg/KSGVh6ZKlSAy+VXwmFxa5K1PVdP/kX/wAN/eSujphW&#10;nHZ/P/P+vQ8R+JXhfxHBPFo2haHqi3QQtcW2ktBG05Xkoh3KS7qWbAYDahIwVrF8GeANd8BSSaHe&#10;eI5YG+3Tz6fEJVYWcUhBjiVvLXzAoTPO4AOVG5CtdrdaxqWv+JLjUpfC0k0mZTLZ3y7ZYXxFIImH&#10;IB+fBI4+RRuOADDFb6feaJp+m6tBHYJmKa3eOPNszBmbamchGzkbTyuBgkdfhKmLo0aXsJRbjd2b&#10;d2o62TVt1v0W+nU9OeGqKfNF6tbdPM6LQtY8T/2VbLqLWd3IYwbm4RlUK5APQcH73UcED3ArQt9e&#10;u2J82yQMWIXy23ZGM5yegz+H1zXn2reHfGUpS20u+EccYi8lkYq5XfhxIeGYBNmMOrZ3c+rNK1vV&#10;/B9v5ur2940saA3UbWkTyysqq7FVjlClQG2ZVOMrubrXl/UoVf4dRNvps/8AL5XK9pyK04NJdf6f&#10;4nRaja3Pi/XDBqTBra2mBjt2QiJiMYyCBvIweB0zySPvZ/xi+Fd18SfhjdfD6PXo9DsZTCGMOmq/&#10;lwoUkEZQOqrteNDuDABQRjAzTfDHi/w+9vJFrHiaOyumkaUqxjUSR8gAM67Dj7rEfMDGAWOMno3v&#10;7LVbX7D9sN/b3SMpmDqY3RgehUAMOD06E54FKnVxmXYyFSN4ypyTWmzi007PTdX1M506GLoygrSU&#10;k09ejW2h8l+Jf2EvjPptvI2g3ekaviTaYILkxS7cHkiVVTHA/i/iGAeSPmPxra3Wl+ML6z1KKMXF&#10;pcNazrDKsy5Q7MK6MQVyCeCRyeepr9UVSbQwyWljbparEuHeURpboqBfu8AAZPT1PtX5PeJdWu9f&#10;8QX+t38ciyXt5PJNEcnDO5Jz94g9e/fnnp/SXhNxTnnElfErHSjKNKMbNRSd5N7202i+nzPyXjvJ&#10;suymlR+rprnb0vdaJd9evcgkN7d3DizDYjQtJtC7SoYEk5wRgAjOe/QnApjX1w1t58JijZM7hKcc&#10;gEkFv54HTP1pkbPMUkgZjGpIkVWG0jP5574/+tUz3EEG0JGvmyyYUswBY4BPPoAD+C1+1Ju+p+ct&#10;RVkkZ0lvpyakq3F3ILhlVin2qQZJPXbuxjK9Meo7mnwbJ9Oa8EEU6iHChZBlsZBHOABweCevXGKd&#10;IRmScRux38Y74xwB0A69Tgde5NLo1itlFHaTsGOwnrjq2XGPqeuc8/nMdWy5aRRZgHkgtczxo0mS&#10;GPBxgZPOMcj+XSvaP2LLCSLx9qupNFLJHHpfkvOCu5C8qupwcdfKK/LkjIyMEkeLWwG6Tcyh3Yja&#10;4I4B2g/T6Y6/jX0f+xl4d8vwBd+ITYgG/vyjymV43jiEWxHTC5yN8q5yAvzc9cfH8f4pYbhiqtnN&#10;xivvu/wTPV4fpe1zOL/lTf6fmz3S0WwgsSg8P2crMsZhjvI2Cxsu7BUoVZeGOcEnBI55Bt3ni/Td&#10;LQ2nhnTYzDcJHLKivKsJwEHQIDKMsV5dgFY9MmsefQ4YJY5LS4vglurtFBHcuULLgIpG4DHPTIBA&#10;54zlY7sTSwadeaTcrsiCLcXKRHzGYbv4XxnCkEbR1HTqf5zSjytW383929rH6PCtOC0/JFfUY7vX&#10;IlR9QkjhmuH2tFbMrLvldmCFkZfLZmYYwMK2VYcGt/wD8MfEXjfVY7fTbK7WwTday3kaMI1CgkqS&#10;oClgCMDeBlgPk+bGTFdThYl5mcRM1sZY9oJwpVieq43sMDJx1PGK9P8AhX8dPDPgbw6vhzW/Dt1b&#10;wWrnbc2ku4vJJIzH90SrEgHqoYnacgcBtMPGjz2qOyNaEadWrao9D0rwT4R8NeAHvU8PQ3LC5mi3&#10;vcOTkCMgbSQAQfmckZALkcYwOhguYFnSBDlSpZWIJUnIzz246DP8qq6XrmnanpQuNLQzRfOnlSWz&#10;o7nJBDJJggnrliA2c9waZqOmXFw7tpmoC3f5S8UsW8PhWG35mIUHK8gZ+U+uR9FDl5FybfgfQwjC&#10;MbRVkaFsySrl3jd2LNEXTnk/0zjr2pLi1g1izKyR291ATwjqrpJ9eCOoH0Iqhd22pRgS2s0TbXDZ&#10;I5QbsYAJ67d3IYYI4U9KIriKO/dDCgmVUZiDhyo3Ku4dSMlsZ446VV7blct9i0tpp9qLeK00xAkE&#10;JWMQxKqoAAojUfwn0wMYQ9OKl+2mRvLjVUZ+XVyAR25z1+nXIA6dMy0vZLfzbtiZCZVETqrLIVVT&#10;u3K3Uly/3QOGXAOBnShvLaWwZzfxTO/HmIv3gegx9OM96IuPQTTAWRkKzwKhIZlkd1O7aeTtPbLb&#10;Seo+Xpzw+a1+0WnyTPCw3YlhZdydQCAQVOPQgj61i+JNWuY9OmjUBZ0ZdwkPC/MNjAYILZAIz6D6&#10;FdP16x+wNqWoGZdoZHSMSSbOCcbI92O/JG7kZxkCsPrVD6z9Xv79r28r2L9nLk5+htRJcJbjzp5X&#10;PO550TfyeB8gA4zgf1JzXmvx28Gz63bR+IbPW9QtLyC3kgiMWrTpZ3W50YRSQCTyHkcIFWV43ZAT&#10;t64PaWnivTNU1Q6Zb2+oCTzZEd30u6iibyzgkyNGF6qQMMQ3UZyDVjWtNOvaFc6ZqFoIjIrBJXVH&#10;EZB+WUA5GVPzDIxkAnGTU4yhPFYeVOEnFvr/AJ+T2flcUJKMrtHh3wy16fRb7VNctPDi3t5pFk3n&#10;yTCKIWzRpsIjaQqNzorMWGBl2DFRyOL0D4D/ABb8Ux3es+JNDhsJre5aSXU9Tm8sX1w0p8yYRwqx&#10;G51LZ2gESKy7gzY3td07VPCnji40e70+5gs2m/tDVGgtoHlOX7kFXjUFnKsoLEDO7s+v8CPF/jj4&#10;mand/ab7UIbNrSJhaXEqtFbTAsZZFbZulVncGNwdm1FKiPGw+FFXpKFm2vsprfRN9La9L7au1yo0&#10;YVpPne2p5Nq+hy6N4lvNIj1pr6G1mWJVkhRGeVW3sy4c7QN/lsSSMxgqcEFi01BrWRUS1dJDh4TH&#10;uKleMlmCkD5j03EkDd0qf/hDfFui3tzFq1jPYKl29ukzMZIZTGXDIG6F9+SQCMhRgkKcUo1jtkuI&#10;Z54nS2cmaSSPBkwM9RgDAPTpjqOc1wyTWux5dRxc2i9bX+oXV4LK60iOKySNPKuILo7wwIbBUAEL&#10;nj7zZAO4AZ3Ub+O8s9XfV572WWEIvl6dOUUM4DElTs5PC8FsDBOBnNXrKa3ZwWvYFVj5eQoCg7V+&#10;U/Nl8/Nzx19gTPFcWM9j/Z98UeVYFMnmRFd4APPPqB39TVXtHc5ItKbSRBY3UzXl1cXNs0EznADS&#10;sYZGUjZkDcMsmwEnDEDgen15YGwRrSKzSOOG5jU23lqAg+TIVRjnKDgcYVD06V8haHf3smoXAkuI&#10;m4BgR48OwyMkYwCAWxxkD5c5NfQXwq8T6x4n8KWGoapq99C+mXfkH7DaRyrKI/unLROwJiYK2CDy&#10;20jv62V1rTcGtzuwfLTqSh3PUmjgaAsyCTaAyhxnLA5H5EcelRtDHcb4BJvR8hwOgOSCQQeDwOnQ&#10;8965x9el0pTKb7VplkuXRY30SaZg3GAphiyqZZfmZSBtI5wSNqz1mO4kUvayR+ZAZFRwUkIyeqnH&#10;+IyAQCa91O52uNtjw/xlP5n/AAVT+EEbthh+z98SWKYPAOueBcNz64PA6Yr6Mr5y8XSNcf8ABU34&#10;P3RnchvgD8S1ERQAIV13wMpxxnqPU9Bj1P0bW0djOWjCvi79vq7021/4KGfAqHVJzEtz8H/iLDFJ&#10;5xjxI2reCto3ggruICjHJLBec4r7Rr4r/wCCgUc5/wCCgvwNuLcgvD8GviSwiLsolJ1PwYgXcCNv&#10;LA7ucYzjOCOfGf7tL0OfFa4eRFqcUNjYpNbyqHYL5JuJXlXkbEHzt0OVzjBPPeva/wBkdLy18Gal&#10;f3TE79UKPHHCZMP5cbMV2gHq4ydvRQTjrXkvhXT7nxf4ttLK3kV0vSyRvaxNMpCoXJwoJwWXbkYx&#10;nJ9K9b8H6jq3wvv9UtfD+nx6hpct7JeXulQMIru1lY5YxBQA6fKF2kg8Y6hg3ylDHYfC46PtnZO+&#10;vTyuzLL8PUcHUjqlp/Xkeq317YaZA2tajMlvEqbmku2WPaB2JbAXk8cjk/lD4ilWz0UpPeZluf3S&#10;vEpG0lDkgg5XADEEnIPcnAp2g+INC8W6XF4g0OZJ7e5iUiRBzjk7WGMhgOqkZBOOKXWbLRtWtRb6&#10;ilpMVYuizor+U4JAYbidpBBGRyCPavqaqnUoSVJ2bTs/Poz0ItXTex5R8Q/DNr4kuo9TimkW5srZ&#10;/siC525G5C5GQ2CcBM4OM8dqu/s56/o17f6/pZE0d7c6o175MsflOkEsUbAHndlGLIc85PIAIrpt&#10;Z8C+HtaI0vXNISWGZJLdcsVQIcMwKqQpPyDa3bA7ivE/h/NZD4+aZDpsr3ei6ik1teQuqy2wTbNt&#10;jLfd+Z1Rh/eMZGCVY18bluX18lx9P2klJSulvpt/mdeLqwqRTiuq/HT/ACPdfHfhvSfFWn3Fvd2+&#10;6KOUcRt95sbcDaQdwOCOp+XAHNfN/h3xrq3w08Yw+JvDxw7W0v2tWRRFKMDBcAhmJxlecfu+cYr6&#10;Z1iG9sbDULBdNsrDTjbhLSa1dxJJK42AsnlgR4YrjDOW6/LjB8Y8bfCPUGnjvfB8VuV/dLJYRRgN&#10;uLOr7H4Dgs0YwVBwGbLEhR3ZriMPg8yhraU0vvTsvm9vkjgxGGr4ikqlLeP32/4HbzPTIf2g/hhc&#10;WkbTazcwT7eLKS0kaROTt3Ebk52HDE/iDxWff/tMeF7Xw1Hdiwn/ALTmjEYsHQlYpGLAFpDgMmR2&#10;O4gjKrzjwmK/ntlntItOazlDsiWs9qy+XJ8wKsF5XDqwYHpgnuKiuf7US/uYLWQT/aXE6290fk8r&#10;YsZAIBwpZG6Bvm3dO3c8xr7aHjf2hidnY63RPiVP/b7ar4y+3apLL8x3S5wu2QFdpwm0tKPlGOhw&#10;DyK9G0zxT4b8QeEL/XYdOlkS0gka7tZ1XzJAEJIYAkHIBA7V4gsKNJeTuwkEc6FRGSCoAjbGc4HI&#10;J7DrnqTXZ+H/AIefF1dPuY9C0Gb7PfAx3Be5iHnRkZYYdty8Mw2kA56bcHHzONyqGPrc0f4j9dUr&#10;X/A78DmWLppws5RXZapvb8TT8JfGDT9W8O2+m+K7ma1fS1NtC0xOJ1XODle+F2nOQxUEEk4DoP2l&#10;7XV9Ki05vBNxEI02sU1BZomeNyrKzCMBW3bDkDn5uBsIrh72z1LRtRTTNb0O8tLgRyP5d3bmNtgf&#10;YCFbBw2CQ3IIU1Ws7o3MKXzW3kCWKNmEiqoLuAc55Oeg5x+PQenKlJe1Um/fST722scf9o4qk4rZ&#10;ruvzPZBYSbk8VeH9QH2pVc2s0FzIEOQCVlw3zpv52j7ucADBNdj4K1LWNajS9tb24i3Sl7+11qzU&#10;3EbMgIjUxsqxqBtOdrZDA9STXlvwcv8AVdR0GWx8LR6bdqNSK3DTaoY3iV4lZWUCJwxYkYyVBG45&#10;OMH1rwvqf27Vru1ur62S+35ubC2uPMEW0lVYblVhldpOVwD0JwGMcMU8RQq1qbm3CLSS183pro9v&#10;U+iqVIYmhCrazav+Rdh8Nw6pAtzrKPHcee0r/wBm6jPGjEgKNzIU83Cqo+ZeMdPWF0vdQ1v7ZCQL&#10;a0t/LiK3GUlkZiJMqBwUCKAeuTIMLnmazk1OztpG1WztRarPcSSSSXDMVXzWMZ5XH3ME5I2njnGa&#10;574gxa7q/hTWvCfh+wupLlUW3F3OUVWBVHcA5ydykjherYHA4+rxM4wgnL7lrd2b6I51dJtK7MDx&#10;38SPB3wuttQv/DV1bX2uagwRo2kQhQF3q8hUZVFD5Hdt/wBSPDfGGut4nupvEWqXN6mpXgzeQNbm&#10;OAxnrGo85i6ghMAgZCgkAgV3Fp+zL8QdUs7j7c9kUtwyRRfaysswxklCq4xuIAyVwwY4Gc1y+teA&#10;J7HUbPw5qtqttPN5UOnxMrDyWNysO9wcAr8r4OWHAb0I+ZxaxNSlBVI8sW9Etm97vt3OSdWvOtZx&#10;0/LS3/A/Q+j/AAH4Tk8I+C7Hw3FAhkjt1e8dTtAkZcsFKgHg9CedoUe45rx78BfDvxA1VPFE15c6&#10;dK7xtfqrLuZVGNgydqtjgMDtBAO05zXZ3ui6OJnuZ9Ogl3bVYGJCzYGBuP8AHwFGOvHfis3xTrEW&#10;j+GTcaZZwMV2WtrZsypE0kjpEkeDtwCWCjpwfcCvpKlKi6XLNXiv0Or2UXBRtocxpX7Pfw5tJYU1&#10;W11vWj5IiaG5uHWCEEKSyYCYABwBuJwTwTWL4y/ZVR401HwDr4hYHe1lqSGaEBjkBGGHAGTjIdm6&#10;cc16ZbRaxHFFqWq+I5Fj8pJHW1iiWFWVVL4LIWCHB6txnryCOR0H4qePbiH7HaaLp3i2CSxSeDVd&#10;ASaxjupFZknCLOZIUAZQ8Z+0ksH6YUSPyVqeX0YKMo2u9LLW/wAtQeGVaPw3X9dTxLxR8ItY8Jaz&#10;cT+JGtUGmwWwE4ukKsszsqYyRICxR0IGDweMYJ90+AHjK617wfFrmNJOmTMn2K10e2Cm3LDG5wrF&#10;cOWVuAu3dvJKvlLOk23ji9uL3W77TNO029vrOJYC0zzm3dGkKxvGCocL5hy6yAMW4UD5mvaj4SuN&#10;Z8V24vvGOutaeW08ml2pjgtd0Zj2DzYlWYMHIYKZCCNwIxgVOGhGhP2lNPXTXTrpvr+AoYSFJt83&#10;y37dv8zp9Q1jQNFtooNU1u2tFuZEtLRri5VWllYEBF3H53OOByTg1zOseO5/DlvNqln4V1e/0+C6&#10;naSaC08t7dQNzM32mVGZdwk2+WrqwKquMcyeB9U+GU1pLd/CTVNC1CO5kjmZNJvI5FfeXXzmePcS&#10;CI3Ck5GISq4AOOokt7W4tTZ7wUIPmMj4JYnjBHQ554xgivUlGrJWvb03+9/5f5lXgtl/Xp/wTz/w&#10;v8SPGHjmOOe60V9EEjTRNDGv2h3YqTG6ylFEYAViRIm0nYN3VW+Lv217XSH+KGn+EpvDusAaF4dj&#10;tL9NYnt2BlZ5JTIyW8hiy8bxHcqDIbBAOa+4msJLW7ncTTS31li18iO2LsyM4ZXLLCDsdQu4oAiM&#10;rqCShI/P349a5Nrfxd8T3TX0t0tvq89pbTXMzzu8ULGCIM0jb2IREGWYsccknJr7Pw5yuOIz11sQ&#10;ud04tpvXWVo7bK6vsfNcX4l0cqjTg/iav6K7/Ox5Z4k07xnrFlb6Z4R1W20SO3m8ye6/s/7U0sHl&#10;yBkSM48pyzI6sN/3cEHlTzySa3ZpNb6vJp+rTwzSQi7jRbYSgbV2FAZAzBMZIKgtkbUAwe11WO7h&#10;sg2mWzwzs5DLGGXcuQCQFDgAkjk8gEngiuf1CK+uAbZ7NpJ97owUD5WY8YLcA/dJOO2MdBX7ZiHR&#10;hOKcdvL8Ln5irtbnPvqbx+dbvaSyJFukMUisJpMrhmwoweM/TJANPub2K7v20u5laDeGSRRuRjGM&#10;FpAcruH8OQRznqVY0k2j38moNptpdhbhF3m1a5ZiTsLFOFUkkCQAFSMr6jiXWILXQ447C5ZVmure&#10;aVIIrjkFDneoz8wbdu4AACtkkgCmouS0gLyPLNT+FPi/x9qEvxTSOysNetoV/sLRtVgjnjtYkWfE&#10;Ny/lyLLMRPKTIgItnlCxCaM3H2ztPD2kzXdhpur39xf/AG/+zlElnqN+vnQIwO6NmthscjbsOGcH&#10;arZICldZSY9KLQT2zXzP5iPdBlWByQw4T5thIbOO7A+lY3jnTda1vwtd6F4f8b3Ph7Vb+eGSHVYb&#10;dJxFIkgcZgfaGUhyrrxuUhMgkbdW6ip2v0HZOVzrNHmW30260zTrh1vGhZIbiZIxBGzJhCdjAyDg&#10;+hI4OeDUltZyxTGXTYobm1kR/LkQFRw5AZvnLc42jgqSDlVHJ8N+GPxb8X/HLxpH4HuYbXQtS8PX&#10;Nvd+K/sN0LxNYEF/5P8AxLWKs/2V5YQJpnJMWBCAHMrp7/fWH20JFpEj2cxkLENDvUgHA+VsEHGB&#10;u9ODnNQ6tGlFRlp97+ew7J6k1vYasNQit577aZEMmzKL55RY0ZyCSMj5c9OCB/ezoRaHqK3Mt5b3&#10;dnG7874sruPUltuM8gHpU3huC0jvpIU05Init0VpokAV2YsHXPViBGmW7jB9q1JCi2ruJMYiJDEj&#10;gjoePX0ojQpzTfM7PzY5S1Rk2ukX1pqmX1wwROkryLDEmDjywCzup+7liMY6nk4xWpDZPHbwQyv9&#10;qaJQPNnVd/Cld/CgZO7nGBycelSTWtpcxeTdQxyITkrIoYAg57/j+XtVOw0q+iS3Se/RzDAY5Ps6&#10;yRqeVAwpkbGACDkk5FdUYqCSXQyH2lvHPFNLNptuvm43lTuaUYH3wVGDjtzXz3+zpoX7bc37RnjT&#10;w7+0WlxqPw0eDV08P+bDojafMj38RsowkAF6WW0MiP542lg+4sdjH6KNg0EACTsdsYCg8nA9SeT+&#10;Pvz6V/D8whhkiaQnddz4kyWBPmvnnHHORjtjAJxXDjMBHGV6NR1Jx9nLmtGVlLRrlmvtR1vbukep&#10;gMyeAw2IpqlCftYcl5x5nD3oy5qb+zP3bc2vuuStqedftB+APhte+E9SuPHfw00vxBZ6ldaVYX9t&#10;L4YS+e6ha+EdvHNv3eZBbz3L3B3DbCGdwBya8z8B/tWfD/8AZmvNJ1r4cfCLVvCS+EfDniXVdCm0&#10;zTNJt7SDR9PvbeW9e2RZlMcV1ObWdAUCTfu5HI8vctb4o/FH9pz4g/tYat+zRrfwP+1/CPVPP0m8&#10;1tvCWqRtNZy6CbqSQ6ikwtwDdE2w2orBtqhw4rrrn9nD4ceKvDp05fC8EOn6L4RvPD9vZWN3JaiP&#10;S7yK3aW3i8llCBktoAGBVk2AKy5bPgYiGDz2dRU4JqnJwanC15R3tzLWOujWl72ZpjMNjMilR9tL&#10;+LCNRclSMrRkny35JPlnprCVpJbpXR9J/sg/8FbfjD8Rfib4N0GeFPGHh7x3rl/DFrZutOniiMFr&#10;cXDET2VyyjIspEURo6rISrBeq/ffw4+NOl/Eac6bp2i3S3wjeWcSeUYoVB2hSxYPkkAcoSDuBHBr&#10;8u/2Dv2avgPpfxNTxXrja5cPpNpINKkvvHOp38s8koZozNFcXL/2jDFteSOGUOIJJWlhVJHLH7m8&#10;Ga34g+E+oarqPgbxBpdxa3UIlubczRRC4IMgV2jlCyK5zgENhsY52ZP4XxfWw2W8QvCxioKMY3st&#10;G2r3T077dD7XIMbia2DjVc3KLb31ktbW3b6bn0itxe27BLaGQxyE4KRonlt756gn0Gc+x4p23hfS&#10;NZ1uDxz/AGMltqqWRi8x0Rn2tg+W+0lWwQMHOV5CkBmz5t8FvF1l4C+Hl9rnjfU5NOsnvsRrdxqO&#10;PKXLBlzuBwcnoPL+prvPB3xI0fxfa79D1Is8LKPI2bWCngFgwyQOTkE8LnPY+VRxNCulZq/a9z6e&#10;E3KCbVm+nU5e/wBEbwf4xvorPR4oItVf7aBHboIhMQomUuMMzs5EhZlBJcnHBzS8Km80q8uvDura&#10;GHsFBlsLy2KuqrJlnQqMMCrZAYLgjHdcnu/GHgPw1490GbRfEscud58u9V1FxbSgECRGwQMhjkYK&#10;kMylSrMtcXfJ4n8GOll4s0qUxEHztY08H7K2AdzOPma1G0byH/dqD/rW5FfC8Q5JiKeJlXw8OaEt&#10;7atP/L8D28NiIVIJSlaS/EswxW0dwHFwSp4EgQnODkrjHBwOR79qdqVlBBLjaoAOdpHYlfToccDG&#10;OTnBqWDTXiUeINPu1uLKaISxzWjCaKaMDcGLjIKlSCGyO+CV4Esjr9j88WjJtTHlbW+dmYYxxken&#10;TPPfHPydahiMLU5akXF+eh2e0hLVO6OPuvBdncXTx2d8QWXy5LYl1VUCEeTvVgdu7ZhmV+ARgkDa&#10;uj+Brmzto7XRvFLRLB5UMctpA0O4KyksFBeM/cKhNipg7cbcZ07qW4aVptP8IXk9xGGSeSF7U+Uf&#10;mIjcecHPSPGOD5ikjqFTU/hpJqjmVvF2rwuciN4HijKqQBtwkS7hkFvmPUkZwRjohjMQmlKei7pP&#10;8Gc0qOHs3Fa+tjh/jr8RvEnw7+BfitvGNo97dyWEttbXMSLHGxuA8SbghfygheP5n64cE8rX55eL&#10;bGFYYtfg8pEnbMyxSFhLkNyvK8njsee2ea+6P2tNH+J9x8I4vB+iHVPEM19q8TypYaZJkWsaMSJB&#10;HnevmmIgkcn1x8vxj4u07XPDFncaNqulzW1wlxJBPbXsTrJEcuCmDtIIK9OxyOwNf0Z4Pzw8MsqV&#10;FKHtZztaNk3GKVm1ve7fQ/LOO4ValeMZRlyRje7V7Nvvt2OPVHLtLJbleQFcoN5ye2O3T345pl2Q&#10;jNFalVxFulQx/M5JO1sggY+Vsjr9OhWCPeRDdTSOwGY2SUru9sZ4PB/L64gvrEp+7gnYRmPDfPuc&#10;4J5DEk9yDx3BGOa/cZaRPzGOs1cSe1mszHqAtJHURsjtLGwIyVYNHtU7uFYYPUkY6CnR3T31vHqE&#10;VtcRkxFQksGx1zjqGGRgrj078itHQPEurWOh3Ph9DFNHIrRmSQANGCAoACgAAL0HXkHJ6VUhiidm&#10;8/cw6QxKAQm1j0KjOPu8H+6KpOEknE1xEo82gn2SKZXtJ9skUiDCvGCyrjjcGHqGPI9uOlfY3wQ0&#10;ebw38GND0ZmWNZ9PFwhdWaICYPMVb5SFT5ucEfdHI3AD5I0yxvdY1KDSrSDzJbmVYoETlndmAXjH&#10;r+f8vuWwsrFtOi0mw0yaCK1toham4ZSUUDCgZzjHloec9RxnOPybxUxTjh8Nhl1cpP5JJfmz6Tha&#10;nepUqeSX6v8AQmW7vgxt7oxrHIdqKIsEMAPvE/K2eeBgnPQEHFXWYkS4ia4maGKONxEYonQQ5wVJ&#10;IOMqEPHAYsOmahv7/wDsXYt7sgkupcQOpZIomIJAYZYM252YscBjg9VyvafC/wCHcXxA12PSby6j&#10;0+0s5jFItvh/lKHy8ADdEdiuA2VUENyT8p/HI0pykklvt/Wx9pSUqtTkhq+xx9tplzAYkW+usojK&#10;FupgxdCRwCH3AgqOjAbWxgk5rqPh3oniuHRNb0/w/YfapJ7cxW62UjCS2jYqolMQYmVt2TlCAo+V&#10;lwAW63Xv2WWlin1fwdqayxRoptLe5szHNvVvmXGF+8o64AOB8u1s1j+CtL+JPwy8Y6XqeveFb2OF&#10;b14rmWCCZ91uSwI2RgmUhQSFBO4qrhTgCnUwTk1CtG8X/W/+Z2U6dfDVU2mvNdOh0PwRvLHxND/Z&#10;rCG1ugv2i1e3gMXnhiNxKoVAcZUZ6spOcgMT6TFca9p6F4LWHU4XUHzFKwSAbThty5DDIyMZJMnQ&#10;AVHceDfD2q36eKrDSzb6gWjnW7gYxTOcKoWRWAyCiKhDfwlgMda12u7h7prbUrMGHaCt0ZWLiTBy&#10;Cix7VUbVIbcTljwMZPfhstpYdPkbi+6bt9zvG/yPdourGnyzfNbr1t/Xmc7onjHwP8QbebS77T1l&#10;aG4SK50fWtOIaOVSxHyOCGI2BxjJUDJx26eZrO9gWbVrWCUhSUCoS0ZIKYQ4DfxEZGCcnp0rnr3w&#10;7eanqz3Nvp1rZmSQs+p204aaZU8sBeYtv94EsTwg2j5sx5U+n+LvDV9Hqeu6e+rW8JbyY7DKyDOU&#10;Aw8mCAGGQSeQznG4KNsTiq+HqpxpXg2tb7Lq3p0306el3pThemlOV5elr/i/6+466ztTYWiRXha/&#10;4RVuI4wShJKsT1wN3VgSRn5hgbqmu7AyxJe2BgkUyK7Rq7LuBIDbXBypB+b06ggZ3ClpPjPw7dwR&#10;3kt89nHLEJkivh5OQwBLYbHHJGRlcg9cZGV4x+KnhLwtpGoaiivKLKVEeCy1C1R5JWP3U86VFRvn&#10;yS5j4HU8V1e2oNboi0zXurzRncaNPfRl1m8gwzN8xYgEKc8ZIPGRg9u1cnP4mPhvxMItGVL5JPLt&#10;bmAuI5pGfcysW2nzMLkrtOG3scdDXM+PvHmj+N7nTpZNCvotWso0cabPJbN9k+RXlLFWZFmQMA22&#10;RomUHZIxIasrwb4dPiDxHeeJ9Ok1GfT7mVmY6aFW7e+lYlJ/M3YC7SuA2An3mB3sU8XETjiMXHkj&#10;eSfuyT2XVdb9fK2ttDdPlpaP1R0/jnVfHvinxJbT+FreWOzOnpJdJDqJfBPmNG6iLegUhzud0YMA&#10;mAMZGjoHxV8Q2OkXJ8SWDatJbxxmU6X5SRRpuUM3JViAGUjON3PQc15vp1/r9jqdxJc65Jb6Z9ql&#10;SOB9N8qRMSpGBIkcSB8tvVkYBTjJHzMlXPiBqtz4y1W1t0vL6BY75X8yCeWWSWNoZYvKdWVmhUP5&#10;TiRQd2wq+WXc3Vhcxp1KzhJtNOy036el+/Qz96VNLlL3xJ1yz17xBOfFC29pp+iaffwajrcTrc+U&#10;/kI5LsSQhSUxALkfNlcAZA6bwTdfDnwrcPNZa/JJPNbyi5uZ5TKZZDJJ5gVRjbIZI2ZVVSCEbaBu&#10;48+1LU9GvoL7w9r9re+H7zU4BbJd2z5k88TQqJWkcAsWyoJO8jYjjOzI1/CscWm/EV00uWSe7m1K&#10;C2vZzHFmOOCeQgMI0QYJL4GN37wkHatcNfFTws4SS1nJrWze6WtvTuOEHJXX9f1c9FutD0XxXYXW&#10;n6bpjRWC34n1CO7sSi3gJLOAp+YtuzyQDkLwRg18wfGB9N074n6/oPhXS3tRZ322RQENvLI6MWXH&#10;ykbSA5ycfMqDAGa+znlgICh13L8znZk56n3HY+3vXyf8cmt4vjBrEECtFtuobhGmj/dLEscZkYHA&#10;yfmdc5IDI391hWma0YxpRlpdu2nzt321MqrvS2vb8DizeXUmk/6Nos5a2nMhs5J4GdZDhlY/vNoH&#10;zhuGDAdAc4q8s5WdpI9wKXGAzSYfeSF5OQOS3Q8cD0FUpbjV9QjFpo0QETu2Jnk2hUVtuVUofMJ6&#10;5OFGRgng1c0lIXnXUZPNlEsgjieLiONcZJTuSxIGVJOWAGOa8SF3JHFPlUHI04tsdt5tvE0xQyJ5&#10;kvzYO7kkrxgfNhTgnGM88e0fsyeLbGHQ5/DWrauiSpeAQwXCos8uc723AgPkqOg+UDA+UqB40Y/O&#10;1MmxgyVtjFJMABg7shQD16dc9hXY/BzwVrt7EnxChkigg0meSWYYO+Vli5iTIAXduKFs8ZPBr0sF&#10;OcMQuX+kYYZz9qpJX7/M+jI45InhltoB5RRsPK+PLX+6BjrkDIJH44NUtQ1U2DI0tvZrbuzRuZZ3&#10;iKOQSpAVSCCep4wAW56DiNe0H4rx65B4v8DXdl9huLcs9jLqMjLcK+wqGQoqjAjXnO4B3HPO7Vt/&#10;iBYajLar4tc6JqNtdyCS0IzFJFh4wRLtxtUupJO3DADhWBb3IYqKdp+72u1Z+j9NbbnrtPXt3PNN&#10;Ya8/4eifB5LiOHYPgB8SykkU24sTr3gfOQFABxgnBPJI4wM/S9fK0fifwx4j/wCCqXwsHhm/+1C3&#10;+AvxKS6ngiYW5l/t/wAEBgjH5WYMrbtp4OM819U13UakKtNSg7ryMqiam00FfGv7dgRv+CiHwMR3&#10;ADfBr4jggkAt/wATbwVwM/5wDX2VXyh+114X0LxZ/wAFAvhXp3iB40ih/Z7+JlzDLIP9XJHrXgV1&#10;boTxg5wM4zipxMXPDyiuxz1oudKSXYpfC7xNa6d8TrC/v3HkpdM0aGNskEhdx6EkNuzjOODhhgH6&#10;oEM7F5I4CshH3shhnJHr+fSvja5sL+WwsY7hxbzCKPyS17I7xzIhYqXIy67VOWbkkZIz0+qvg/49&#10;n+Ifw907xPKEa4eEx3yhs/vUwrHAA27vvAbejD8fKyuaXNTfr/mc2AqJpxRzGo+Dm8HfF2y1Hw1c&#10;z6Xa+JbSaDVzaqixedGrzJKsbA7XJ8wkkHO/Oclie8XXfD9w76bZeIbSaSCOQy2sMymUBG2PwrcY&#10;b5Dxw3HBql4v8JX/AInj06Wx1VNNutN1H7XDLHD5gcBHj2MPkOGD84/u4z0NS6ZpeuQXZfVzp9w0&#10;kha4uLRTC0rDaAxjO48KMcufuDjnjuo05UnKKWjd189199z0YpXd0cd8Z9E13xb4dl8MRW0Nu11O&#10;pjuIdQkTcqFSpfYqnPDNtyR8g5PQcH4t+FjaSq3vh62FrOq28Nu67iLQoVYNCyDcg+Xk4H3QQB39&#10;W1OWOe8nlSKONAyqhRsvjaD8w28MGJXGSABz3Ag1G0ivrRoJYi3mR4Abac+/Oehwckduhr81znNq&#10;ss2mov3Yu33Wv+KPUp4WnKnzNatf5/5nL+Afit4s1eOHwt4suYb1bhQ0Op+Wkbht0nyMF4fIjBDq&#10;FHT727I67T7CHVL+CG4RsGdX4cqxKkMOuCOVH+evj2t22p6B4ov/AAzFotnJFcSJa2kLan5kl5HI&#10;HYR7WKbmyX4YBsbsSZLMOj+FGv3l9qM2tXLz7tIBFtpsFwjW48wfLgw2/mFQFIHO3jA3DprX9tXz&#10;Gliq8704OOvknfpvuOlDkw8lHf8Ar+tT2Cbw1oN2vkzadEGXDBYgEbrjIxyucYOOxrD8QfCzwDrS&#10;JNqmifajE7BXe9ldkDbQy7ixO35QSowMgd+a37PV7aRbeWG2mRJ5mRD5ZKj5SxLFTtUZUjJzyR61&#10;PdQW9/EHhlDB1ykkTZK98g56ZA4xz3r9F9lhcVGNVRUr6p2T36o8yTesJ7dUeP8Ag74IfDO3+K2r&#10;6Rq9rdTxvBBf6VZXOr3ZRBzHKMeZtdcopKMGxvPY4rZb48eAdNupoIvD2qQSRkxzYt1Vlw33WHmZ&#10;3AlvfOemTTvG19qXh/4h+HdUsbKV0P2q1dfNESXEsiAxQE8lS0iqwyMdz04d4++AWk+KrtdY0m/g&#10;0G5e5lkuz5TzpcyEjYzBnTHcnaBuJxnA55FSmk3TiuaLfTWz13+Zy1VWgmqHR7d9ma97a+Hfjl4F&#10;eGxniaOcr5dwxz9mkQ7gwU52sBjOMZU8HBryH4hfBbxx4T0ZdUdbG6jjc/aJ7eSSQWx7PtKLv56A&#10;Y59OAbdhrWu/Bjxve2SW8k1g06pJDcof9Jt/Mysqtjn5S3IypGQcY49N8T3Pgn4w/Dy60ew1V0iu&#10;0RdiKN1vIjK6hlPAIZVPrj7pGQawxGIwboupiJKMo93bX9fzOeMIY/S37xdP66fkeMfCfxbr3hrx&#10;PBp2gfZGa8uIYXtr2DCfeCRSZQ/uwC/AIJO3pla+ijHYPJ9qspVa5t41XKyDcwwQFcKcEckjORzk&#10;DIr5j8K2PxL8GeIX8c3XgYW2i6dqEkD3k90IBcOjmNWijaMloX3bfOxkFshWTYw+kPC3iKDxt4Xt&#10;PGekalbwW9yFkiFxCfkxlWjcHYcq24cY5Henlk6bjLkWrae2+is+nS2vaxvgqdWjD2dV2fbsvx63&#10;LV8BL4eeLT9ThAnuGjeWaxMqtvkKuhEZT5tzFeScEc5Oa8+8bx/EOf4uWHhHQ/Fl8sM1gJproonA&#10;3yK+VVNjYCDAYHkqDxitvXLX4uWDxw6dfafcWSuSHttCCTIzFQSXkvkTcd7uW2kfI3yElA21brdN&#10;DHqWvMllfi3k33SW0KOke/JGC0oAOFPDHO0Z5GK7q7nU5VZxs7vbXR6bnZOkpQspfn5eRl+PviB4&#10;b8EPBAvhOTUNT1OKQ20drbsZZREiht20NJ8u5fuq7AZO3iuA8D2dnrvjif4l/EZrlLvTP3yaEtrL&#10;JeMEkIScWqr5ghQttUhTucM5689f4A+H0Gp+Ipdc8Ta9faxLFBLGbi+ulQGKTgQvDCkcUke3Pysm&#10;A2WADMTVD4o/FrS/hfMvh7wW+lxTQRRw2ej22gNIyA/dXKTxhFwB8uAQGU4Irz4VfrsFiZy5YJvl&#10;T620u0t9b21HJU4vV3/r+uh1i+LPFOoaSNVl+H93pjFoPPtdauoFdAyqWKm3knQshbYVJALKdrEY&#10;Y8t4m07xR4y1Cz0++8RtbxQ6zBcKukwBfNCTxSxpMXLlgrKGJQpnbjG0lTzsn7VGqahDptl4h+Cu&#10;rWjaiB55t7yOSazURiQs0fG9Rwh8pnwxA5wWrS8D+Lm8b+J7K+W6/sq1smczrcBVmvZmQokSxkN8&#10;gJ3bsht8SgArnPjY7F4rE5vRp4er+6dr6pdXddHtbT/gnZQdNUZNx19H9+p3EPh2z8NWsGpJ4ZfV&#10;7vTkk+y3Ek4lugXwGKSXL5QH08zAAx6Crlqbi6Uy3OnXloDcbTHcvC7MhGOsbPhMknnBGDnAzVpb&#10;/TpDMRqcahZAkskbrmOXgBSSSN33Rj3GetE97Z2v777WPIkIG7zkAyWAznPPOSegwp49froxhBWS&#10;SORyk3dsRNJuWvFupr+4lDxnfbnaY8hVAIOwEcoSDkZ3ng/Ltk06xifULzUpENuC8UUXk3ZKFEO8&#10;NsBwpLvIrdyAAcil+3ukUt3qF5Bbx24YvK648tAQCSzHHIBPTH1xk1fBkUdlpSabpUNoZoyZL5kU&#10;qqSzL50nyfe3NI3mbTt+WUHPQF2UqsV21/T8bv7jOT0NPVdXsNJ0641nUJVgtbWNpLqaZiixBeS2&#10;Tzj8MH+eRr/iTTdA0h/FHjDUJbW2jZDIsFs4MSsyBBL5ZZiys3OCFIY8Ecjzf9qq51RL3wzpMIu5&#10;VuZrlpWW8EUJdPKCIy5+Y4kcrwfuNkjIz6t4W07UtI8O2On315LdzRRBLi6c73cgElmyxOSe3zYJ&#10;xz1pe3csRKlFapb/ANf1ozFSlKco9rfeznNZ+KHhPwx4Ou/Heg3AawFndXQEdlIFlaImWRFGAAzA&#10;yEsfQsQQjY/K7xv4/t4NZl8N3WhxzSMA4ubg5jb7hORjrlhgZHqOhFfrpr2jaVrujXFhqtqtxbyx&#10;ss0MieYsikfOhUg7gwypUjkEjGDz4T8Vv+Cbf7OPjnR5r7wv4bn0PWAN8d1aanOySYGAkiSGQBTx&#10;8yDOQDyAQfueEuJMJkEavt4Sk521il0v0bW9+/Q+c4mybH5tSp/V5JON7p3V72237f8ABPzptvih&#10;Faxs8OnWMyocKLQbAOCAM8gdB6nA6em9p/xM8O6rZOGjZX2HdFOwwzYzsAySc884xx+FbP7Sn7Nl&#10;z8F/ircfD/wxLLeLbWsUlzcSzRkxSPGr7ScIW+VwQQo5yD2J4Ow+H0+jrDe3ZdJU2yKoPmGNuMEs&#10;2Q2OMehxzX7FhcyWKwMMTBO01dXXR9z8uqUcbhsTKlU15dH/AMOaMFvLp0y32noVdSPNmij4AY9S&#10;drADqT6ZOMcYp6j9om1KOe50u1l8tBDEY4cAozA57qR2C9CCfXA6jQ7i6mnmstSaE20m0pLFwpPd&#10;GViTkjHHTn3rQutLs5n3XlnDOoUhSyhgo9Np9yfXp1p4ag6tJSjP1Xmb3PNNQl1UxCC5iRy21bqe&#10;CQIsb7j8oAB6KuABwpweOCc74ieA9P8AGHh6TwvPc38Av1zcy6XfPFLLCJEkliLqSVST5gSMEI+1&#10;GU4ZfXtKsNN0y1Wx0+0WJT94klmY4AyzHJc9Mkk59a5Px/BLPrjWv9pW9rBLpwZ5zErPGyybR6nD&#10;BiBwRlOCpxnr9l7Nc0peotziI/hh8PvEdz4Wu/7Oj0tvDd/bXfhm70pBaS2AUxo1vGUAUQTIDDJD&#10;jY8eBhWWNk9Y0TUI9WsZJf7BNsnmMrKSATxyTjH9fwPA83fV9M0LR7rUNTKn7DDuVo4EcsuAMjJA&#10;UDC4BI4A5yc16feRtqU/9lSRJ5BUvdGSNiJFLECPptYEA7ueBgEYcGlSc5Rau9PTX8B212GWKvcr&#10;JfzPP5d258tTIAETAUEFTxnG4d/nx2wLEVlbwrJGrSlXLGQyljg/ientUm9VdWm67ANp+7nuf1x6&#10;025mmCZjAY71/iwMZ6/lnj6dO3VFcqsDfMxxlt7ZGZwyhVLsSpwO55pbeWJ5zFBJvCBSXBGDnIxn&#10;2A6fT1ppmkRCzQHYq/KRli3r0/z+VKrLcFY7i3LhjkFlwBjpnPf/AOvVKxLTJohI2VlbjvtPTgcf&#10;nXPeLfG3gTwYLay8aeNdK0Y61qcek6SNQ1KO1a9vJVzFbwlnUyTNyFRPnOOBxmtuK1soGaSG3jTf&#10;jcwQAntz/n+deBftl/sHeGf2v9W0a5uvG934eGnwXNnqot7Nblb7T70xC5jiDOFt7r/R49txtkUD&#10;iSKbagTgzOrjqOBlPBUlVqK1ouXKnqr+9Z2srvbW1j08moZZicxhSzGu6NF35pxh7RqybXu80b3l&#10;Zbq179LFTxr+z98ZfiL4Rt9T17xJ43i17S9f8O6NGdB+Itzo0eraVa6jbjVNXe2065ihglu7eS+b&#10;yy8rrBHbbPKmzEtLWP2bfjfFaeLZ0+JesNN4z8bTPaJbeI9XtotGsDdXskb3TvqkpaAI8DpBpqWL&#10;SyRw28rJbyztH9MoCMb5ATxz0569/r+tROba6ZtsmdqkMV6jp+ff2qKuWUKkd/e79X6vrvb0MI46&#10;rFW0t/X+R53qfhDXdLikaSASQLGS0sMnPTk4+8APXHetf4U6n8StQ8T6f4O8EeLdUgW91GIR21vd&#10;OI0aR0j3FB15IJ4JGPQVm/HD4jH4aaXFa6zpE1zp+pWN+tr/AGcsk97c31vbteR2MFqkbea0tvb3&#10;rbi6kNFHGFkMo28j8Nv2p/jd+y/8V9I8eeMP2fvBmoacnihNPsjZ+O9dupnuVsJb+N5INN8M3lyE&#10;KIM+TDMVbAbEe6dPGz2WB+o1Y1IczUXo483vOLaWzWvcnLsBiJY2n7OXLFtXfMlpfXqtj9cfBPw3&#10;DeGr7wbIWivnkna9uJ9DcxAeUIxGrShRMMtu3x7k++pPOTwdn8Mvil4C8US6j4H0eXTp4YkFzOl0&#10;Xt7lGfMpG5CMEkyEEbgRktnGbP7J/wDwUb/Zd/ag8eXPw98KfFnwenj3T/DWlT+IfCEOuSR39rdT&#10;28dzPBFaX9tZ30kMAu7ZTcSWsWXm8p44ZopoU+gpn07LSSXCsCfubs7RwSAB+Pvz3GBX83YjLIXT&#10;g3Ca0v6d195+zxpUnGK3Udv+HPE0/aK8cabqVsfFHhi2itJnxNttnSUxgEEx73Ksd3OMAEDqOtdL&#10;4D+PvhDxDrL+F73VtQmy0ghu9Rt4g83ztlWWKNVRVHCnHIB3HOSYv2ifAukWXhK48d2WnrDfwpBb&#10;yzwsQJY2uFGHQYVgDIZM8MCowa8Usp7jw9LFPpbrDOk7fZbmGFVaIncCVbP8IyPp2PK1wTxGOwc+&#10;SpJPrf8A4Bz1asqFWzba+V7H0hZfCrw7b6nNrFtr95BqV7dPO+pWZht5C5xhCIkRJlHzH96khz1P&#10;AFV9S8N+OdL89L3RLDxXZCMiOMObO5bIwUmUnybgnHDYj6jK/wARyv2fvH/ij4laVfalrOr2tx9k&#10;v4rEpbKP3EiQLK5PAzuWWI54yTkKqkV2Wu6to0OrWuhaj4uksr2Rw1vbxGMNcqMfIfMRiNxyoKlW&#10;ODg5XI9J0MNiafNJWT9N+9ndX9Ud0MS3FSvo+/4eevqeRXXhaw8SfE6dLDUdV0eytrBrrxBcCWWE&#10;o6uxBdXOFc4ypIwUDEZU/N3dzBaaVElxpN159s6RiCaJzIzqQqrlhnd99CG5yGyRgbq534+atouv&#10;eIrbw3rKww2GnNHPqN8pkWRmbJS3XZywIAYqM7sAkYQ54rQbjxx4wl02XWzbroChrex8TX+h2ZFo&#10;/KiMw5EcedqgzABSw2AqcIfl6+CwE4vAyi5ONvfXT1e2mmm3poVh6ip1ZVIfae3+Xl5977nqPnQW&#10;lr5txEqxwIu+V3ACgAc5wBgEn/CvH/it4Ril8OXl34tQappNpe3c9y+p2sUghImmIkI2YwysecY6&#10;cDCgepWV3rmtG90b4neFWszp0glGo6aGEN6+7IVVClmL45XnJOwqCdp8n/aPS9+H37OHidLzw/ay&#10;rPorrOH1S4Vl+0TugZQ8b+YYZpUO0vzklig27/Nw+R1cDmNGMXzupJR+F6Xko3fbfTu9r6muNxMc&#10;RgpyfuqMW/uV7en9dj89dQu7vU7uW/MaCSeQysFjCIpbJ+UDG0Zx0GMcY9KVxJcEoxDIoUAruyN2&#10;7kAjk9Oc1dhCuSySDB6lWJ5z/wDXPFZuvX0+k6VJqEenz3eycRra2oQMAWCqRuwDgkHk9GY84Ff2&#10;zGnGFJQjsl+R/OUZuda76i2bOkkdszBDtx1UEkA5OCPx4/GrgZ4pHclSGRSoIyQ3Oc+33cY75rMi&#10;ae5gUwgqSyMVduUAIJHB5OM8cgn2rWt7Ke4lgt5bdozPIqsjqeQxwGHqM59iOvTFY0ZRirP+rf1c&#10;1qxbeh6x+w/8NNG+Ln7RWi6Nrl3MYrO8+2GONtu9YUkl2k8cFo1UleQG9a+6/G37PXhrwjpV94rg&#10;8WSRwQ2+7ybyyRzJMGG351ClRkIFwuByzZ6j5E/4J/eE/iTo3xJ1nxz4XsHH2bSfskl0k0GEE8qO&#10;AfMYZz9nP3eflIP3ufvbw7oXiS5vrbxV4i1ie7mS1aKKwRVWHezISyqEBwChClzwDyR1P4Z4hZlQ&#10;xvEv1OEeacIRXkr+827eUtO7SR+pcIZbH+xOepC3NJu708lbvax5J8DPB+leNfFtzY6zYDFtA0il&#10;GESXL/uw5zksoyx4znIHzY5r1S7+Bvgu8aU6HDe6ReJFtjvtN1F1lh+XYWQsWXcRwSwJwcnkknet&#10;vCWhR+KrvWjplstzcW8fm3mxd7urHnjqfujJ5Oxck7RhJtO/sPTneDxS1okRLvJcTGcNlQBvDksF&#10;BwcKy5I6jJr5elhKdKN5JPz6/wBfM+moYWnTp8kkn8jmbeX4jfDlBJrKXOv6Wm1YpIIWF1AcKPni&#10;Q/vh1PG5mPfkCujtPH2h3ekW0upatDbySwBpRPE0TDA5+U5Kt1wDzn8qpWOseNPEyy3+lNa2emK7&#10;CN0iee4LIxViv8IHykAYYYwcnOBqaboNxo+jxWdmJZPJhWN2kP7yTHIcnoW6knGCSc45xMXXnO9F&#10;+75r021T+86o0uRWb/G5yPxB+IHh19GgXwvrkKa0L5YLK2humaZyWBK+Wp/iRSQHGG28DkGsj4f+&#10;Ovihc3/l+INFvNSRbiJbljbrHLZu0cjbfKPlkBt0ZJY4VeuMg16TPpMSXi6vNC8kgAjmfy1LFRkh&#10;geMEEn8OMHjCaza3lletqGn2SzSXFvGuBIU2KhdmwVUnOHJAUEkrjjOa7oyn9WdNxV27uSWu1rdd&#10;PvOOWGnPFqr7RpJWstvV36nO6D491TWQ9p4p8M6l4fnt4I2eK5aErcSPuzDDJgrIRnB298YOOTbm&#10;+MHgfRTBFrGurBJcwBoTdwSxjGCecoMYG0E4GePYC1bNr9jNJJ4jsNNhtYhveb7cdoPzBiAYlAwd&#10;uCW7nlQBu49fGHws0jxTqvjh/FulXH263jitbiC7gmME6Bx5aupIQOrJgnrtO7Hy55p144dfvJL5&#10;u2n9eh2RpVpRSh73d2/yHeM/F3h/4k+Ermfwtbz3KWyJIL8QvbFXZwAI2wGD8NxjqFBwCWHIaDom&#10;haoLbR9Z0qye/ty8ywpakpJH5+15ssMASckYyQJSR1zW7pujfGnxR4ce2M1xbGO4WO1eP/iXw/Z/&#10;s7RtsiR2YFXIYCQ9VHIwareG/wBnTxTa2rz64baMnUfPEcd60stzHhMeaGUKG8xclMsoLffJyT59&#10;bBfWo1Ksk1K2lrp3S30evTf8jaMo03aVn/X4HP8AxCj0vwdY3WbFbq/vpjdSgSboY7d9w2hpBh33&#10;IWG5erlfmCgVs+DvEGueHLuXWr+xtLeSRHuZ9J04SR4Uo/kKWHEkmYiHbaBwFCYw7VdR8B+JtKnn&#10;t/FOnw3FhNJKs9/aWEkUig4XMi4YO527f3edxYELwHPDfEl/jtqd/b6H8KtI8N6ZY23hQJEuuahP&#10;BPq2smUKW8hUEJt4QAwi3q7+YVxGFG7zsvwTw0Yzk7zjvq9e/fT5CqVW5OysjudQ17Qdc8KWKvpU&#10;LyPfQGWxBY3AXuwQFEx8q7M/M4JKjgBsW4udA1fQp9Ug0+GW3tUkisEluIkE+6UqztsKsoyqiQsV&#10;5AOeCDy+i6x4luNLuPF3iPSn0bVrSZmt4kuJpxJDISuxhNE375TJh1AX5iwO3aWrZi8SmW3t9eht&#10;p4HgASzmtonXy4GQKyyK+04MqgrlRu2iSPzA2T1yoUnKPskklZ2Wr63va+vnvv1MnJt3MK68OeJ/&#10;Gfh8ReHbi/07VtMngjW+tGiEsAWVJDE7u3mxwSNCQWjPyqzgJ95m7L4V/EuwXxGmoeIbXVEs5Qt5&#10;9svLG4sjbOsy2yiSBljaNfldHjkUGJo1yuWJTjIfGXhL4k+O7rTtD8QWepul41vd6not2iR2V1G0&#10;cAszbNM8rzZ5KKi/8ertkBlR+m1Xxi/hqCPwWbWeSKe2a1hUarIAiFPKA8mGMPKB8g3OC6hlf93u&#10;JG9StSowc66Ta+FtW1vfdtPf/hmPllNpR38v62/q57pc+P8AwvPpxutD8TWN2FmEXllSx3IGZ84I&#10;zwp+YYUHnnofCPiP4dg1/wAQvb2WsJdagupGQWATyyhlZ5NxLOSNqAEkAL84yVziuO03xYDJY2up&#10;z6hYXNhFcQzazeSrIzy71yzPwHM7IgceTGzlwNpA2jptAvb7TL6fXYrwXz2izc6dbSNPNEI4wPln&#10;5XkMrM/mB3lbLhceX4+PnVxeKhVjJunZ6JPSXeSs3Z7X+ei1OmMVKi6Sau2ru628vO/n6nY/C7Rf&#10;h98O47jXvEK2txfxXC7NSEO9GUbSrIWBL7Tg78D/AFmA2RivSPhTPpeq6PeR6JbRGDz1uBMbQRid&#10;pBktjruwF5POeDXjvgrwJ4o8f+GrjUL/AMOXkF5b6jOqxapHHAZQyRAO8kJkjYLuRSoOQI3EZcIF&#10;Hq3gjwP8WNF8IW1rpniLR9PuikIuLd7N7vyowvKB98au+Ao3bQvBOOmO7B4WftaVeFSUkr6ctlZ3&#10;2frbd7BONOlBwjZba3ueOfFX4aal4I1CaWNCNNu53ktLlJCdiNIN0THGQVL7Fz9/A7k7fQf2f/FG&#10;l634Xk8BzWsFjDpsas9xFO6+YrMztJxhkO9hu+baQx6A4rsdY+F0HiG7trvxn42v9QihhjWXTZLS&#10;2WKRkDfPhYfMQndk7XHQdq5pvh7beEPGVrp/hnwJpF+ks811bRXYac2WAFWRpZ2doMnG1IwFY8AL&#10;hmreVGphK7qcnuPS2+9uivpd+px0MNBVXKM7aPT/AILsWNV8bar4c8KXuk/DWKTxDeQgSWNzawiW&#10;KK3eX5t7rtQupWdVjjLHMaDbyRXn1pLc+L4dP1D40vqVjbSX32e90WGCSyiBIcbpjPmSWOQAcgoo&#10;V2J+dTj3rw9pKada3DGwaSeS53TT/KHnPHzA7vuDOADjG04A4ry346WF3e6zKBq9ra2lzFY20kly&#10;6DzCs87bTkEgDzQzHggKcZ5FefmuDaWHrT+zJJRfw2fda3e3f1tqdSrOFOagun5fcc9qdtolh/wV&#10;D+D+meHdOitrO2/Z/wDiSkKwMpjI/tzwL0wcg+uec19NV8vu5t/+CnHwb0W4v2urm0/Z7+JHmztE&#10;E8wNrngYqwA4C9VA7bepr6gr7CkkqasrHFK6lqFfNnx18O6b4r/4KZ/B3QtYiMlrN8A/iT50QYjz&#10;ANd8CNgkdOQD+FfSdfO/xZ8sf8FRvg08p+RfgF8S2fjsNb8Cn+eD+FVNJxaJsnoVv2gvAqeGvHMG&#10;p2Uki2upNJdy5mZCJw7b+F4ZfmT5HyPmJ6qBVj9lHW7bSfEmueFXum8y7thqSaaknmbV37JJFG0Y&#10;3My5BB5xjGOfZvEvhvRPFGnNo+saJDe20zAyR3C5Of73PRgvRuCOxFeSeKvgzP8ADr4j6P4o+H+u&#10;3VnHey/Z555gJJInlliiBC4w64fADKdu1ju+avGrUnh8R7dfDfX56HJ9XnRxHtYap7o9nGptI8UD&#10;W7KZ0BberYXAyQcBl7gZ3YPODxVbxH4i0rwxp11qmu61a2sEcLPJJdXaxLGuO5dtq+7HAHvVSyv9&#10;Es7h9I8C+H4J5TIq3UtvAIreMebIrbpFXazqyy5RQzBmXfsDhqyLvSNSSwvfEHizVLPU7m3vYzZ3&#10;MEJWO3WNAkuyNmKxN5j3S5DF9jBWZ8YrpxeMVChKcFeyb8tFf/gadex6lOEXNKWn9fgaGgv4B8b6&#10;cNd8Ma5YaokjZfUtLvY5FmkA2/O0LbXOOxGOnAwKe+g6nb6Wt5DNA0m1S0UjsAi4G7LKp3fxY+VR&#10;0HHWvmHxUNH8Y6nNJd6RC00WoG6hW+TckMjNuRhnG/75AK4UlCMgivVvDPgDx7rCT6j4I+NV9LHe&#10;WKsrXVxLNEoyFTakrSRxY+fOI+dmCPT53ExwOOnGFfDp1JJ2tdNtK+rX6vuc+FzB1eb2d7L0el/N&#10;r8FoN8XeCfEfiW9nTWmLQbJhCY4FbdA0kW6IsOQSofb8pJ6lgTsFD4UyweEvGlpo+r6ywtp8sY/I&#10;MyXcflNwUKZhMbbMcAAZU9AKku/EI8HePW8D+PvFepa7ZRPaZ1GXUY9NktpFRvOnK26xBoyzx7kd&#10;toAPXo3Q/Ff4V6A5fxDpunqY1B82wtgE8yZVLpuxjHBcnGCWdctgZHHhMBjMHSdaqoJQesVd2t3T&#10;9L7u26OyWKoV240m29n0/r7tdjvF8XeHLcWtpbW+oeRd7fINno1y0YDvjLyohWNcncSSuACc4rRi&#10;i0vW7SLXtKu7eeO4hjeG9spdyyRZ3oQyn51PB46gnHWsvwHqdw/gWxv1s5Z98ZIitwMkbmGAc44A&#10;9QKtXvh2wvLtr7S7O602+myZL+wIRidgRXdSCkzKqqFEivtxwBivssPKvPDwnKzbSulp06av5LT1&#10;MHyc1tV+JkeKdCbxFaMsN1Itxb3aSxXE1qS8MyOHQpuQAhQCucElW5z33Le+i1CwR7S2bbLGrERS&#10;MnDD+FlwCfXB6c9xWbd3njDSmZb7RIdUiZm8qfTW8lkDO+1ZIpCflRAmXR2dm3bYlHBXwB4mtPFN&#10;rczRXcsht5hHeQ3Fo0DQSlFlwyOA4/dyxHDDjjvmiNaCrqnZptdu3nt16X6jdN8jn6f1/wAOYfxc&#10;+Hum6t4OvNYRLtbvToXuY/NnknJVFJZFDFsblA4XBLKmScYryD4a+D/H2peOYtGtNS1GwgCsdWvF&#10;iEcaWoLBwcBcTMy+WuWBBJkUHy3Ue2fEjxwYfD99aeH7WG+CxGO/uLm8a3tbeMiRW3zhTh9yFNiA&#10;srMpbaDmvnnUv+Em0O/udF1bXb+5RbpS4+3SvDPmEONgmkeRkUlto3n7pYZLMT4eZ1adTHRo8qlF&#10;puXnZ2t+n/BOSvTpYe2Kl8StZd30v2/U9z16/wDgq2j3Hh3WNU082sdskJtbS7aeODZgqscQ3CIq&#10;QpUBR0QjpXlel/GLUfA3iweHPh7fz6vp8F8ptra6slLukgZcjcVeMAqfmG1Tjdg5YVxmo6sugNDd&#10;atdWscMs5RmmHllmdkSILliWcsyxc4DF+oO1Wi8D6b4i1fxC8GhaTZapqN1dTXVrDaItuZHUArvk&#10;Mh3OkcYQtuXDIvC7SgMRi6knzUopT8t/+CvI46WJqYqqm1ZX3669P6R79oH7Q3hrXpPM8RWEuieV&#10;Ku972YKtuTE8pMu4LswEBGeSHHByc1h8dPDmvW9paDXbNYtTsXuLO4aQR+ZEkgR8B9p+88Y7j5gC&#10;eQT52NR8TaK9xatpUUC2qlzbG1zjYSPlJbajMAikLtIy3Q7SX674hi8X6gvhvXvDlncWzTxyBthl&#10;aFhsdZlOVO9V+829RgZGcgHxsTmGY4qMYJ2tfms97q2qstumvyZ9DTo04xfM73202+dz1PWvH2me&#10;CfhpN4tspEnVyXdoMv5oBwIlMasSW2kDAOC3PpXifhu71TXhF8Q7zTbFvEXiOS1aSSe74hRicQq+&#10;wkpGGJTpncePvbrel22jaXb3UC2U+oXETTC1knleSO2EkcwQKZJH8uTy7k5dOGVvLLNsBo8G2Ov6&#10;v420zTrNohJBHbPG8dq4Z1JAO1txAQxBlL/KGKcjIBEYnF1MRSjh4KyjZLzf/Bf5gqfJJS3Vvu8/&#10;uDSoNJvftou9RtLm+iLixtdOtWuwVRuONnDbxsD46ISGIyTLdeHNZh1G51u4sNbksZEgeEz2iQPF&#10;hRvkbKhlTc6h1V1G1fkwzHPt2paZpFgdPsdFt1X7JFNa2yxEuU+ZAchc9SoJLdO/JNZkngr4QaN4&#10;3sfHl18MdEtfF0kiWVp4nu9Ggk1CUCFUZftKjeCYkKcsoIVRzwK7cHl0njK1KpN8sOXVpWbaTa17&#10;fr6BKTjCMluzzfQNH8ZJ4faDw5pf2q4SUSTLAySnewwZNob5vlB3YWPJYthnbFa954A8Rrp9542i&#10;1a4WbTp2itbRYpT5KP5bGWRECFCH+cqVbCFWYheR65BfRzaP9q0qS2uUiKxxqCoRCH8t13LkZQhx&#10;jsRg15/8cfH2h6r4Jv8AwLoc9k2o3+qGxUXyTNGrxMS8heNSdyCI9TxgEnbyfQeT4HD03KrPvr/V&#10;9uxEHVrTUYoqfCnxZoN466JrCtOralFGqAW0ibnVdkZcNhwnlty2XO9cEsefYHkSS4W9ubCYeTEy&#10;7lClTu2liBndwVA6fhXkF/4f03wZN4X160S4SwtbV7m4htV3HcCJcbWZQ6jacjllJzjOcesWN9Hq&#10;Ol2+rWNpJdJdAHEDIQoK4JJYgMMjnHr7Cu/KptQdKTV42suvLpb+vvOeskqjsU/GXhLRPHOiDStS&#10;RpLeKQM81tIN4ZMrgHnnGQc/TryNoXMbxrMoMuByIlwwGAQOuenY9ciqr2iXrCeRWtpmIHnQn5sg&#10;Mo56PgkkAgj+LGafFNcIhVomjkDFdzqMBugIAOCpxkDPftnj1bJPmXUzUVe/Umnj80C4jJDqOp6O&#10;noQOD7HtnPqDUsWubTTobW2hSXy41jUzXThmAwuTkMQ33upJ45Oc4sRTSBH89AcF2HlLkMpLYGOT&#10;nA57EnjNYfjXWtR8EfDvW/FhhS8fSbO9v447o4OI0kkC4UcgcKBwdvfI5qMZVJWjq2EmoRbb2Pzs&#10;/aA8SXvj344+JPFD680ySa5MLeSAo0ckEbCKIAlBlfLRfQ89a5iREkAR42GQOV7f1H/16rvmTUYr&#10;h7SVHEcqiRxkDlDzgnrjvjp70v8AaFoIRc4lZWcqGjgdiSM8gAcg4OD0ORjqM/1DhMPHC4SnQW0I&#10;qP3JI/EsRWeIrzqveTb+93K09rpVlN5peOPe4QMJduWwflx0J9gKoalZ34tJZNGMq4yVjlBDMQSW&#10;wCBkenbp2q5D4Y8P3esrryWD/aFZmJeNlBbjnDd+Bjt354Na8yxumGUjI9uP8KHhaMp8zirmF200&#10;zitE1LxRcakbe4lcpbsVkiWIMBg45wnB/HHBq14ut/DesWVoNX1F4g0gMTRISZSjAmPIHQnscjvj&#10;IBHSG2VH3hkVmYlmZeWPOOR6f561yviG+0OTX30xkYXyxs1vK7jYWGD5YCNv5LbjxjAbJ4oxbetR&#10;JJWS5dlddV/kKhBwp8jld92ct9jtp5zoN5p7wG5jSBmIG1gzbcFGByACnUEZPu2O60W2v9Ra4mtJ&#10;Y4Ua6kWTG/c5jkaHOQ3JxEDnvwOMZPG6VNPB4kW3gureTy4Cs0as20SF1JcgAAsNpHb+H1ONjwHH&#10;qF1r82v26OtpczyyqroSW3s5yDgAKwEbd+dw6iuKMlUrclRaabd++h1Rg1SujobrQdSupPJOsKY5&#10;IyNkluW4HX+PvkfSpLLTNT0+z8m1vYyfM3sxgOCCuOBu/qOmfY37gRMY5JAyhHzlZSMDBHPPPXoc&#10;889QDUE9olxNs/0ja67WEc7rjGcYIIx3zj29AR6EKFKk7xRi5yasySSeeIosaqQWwxZyMDHOOuT0&#10;644NRC/1GXUVii0tfsoV/NummAOeCuxQDu75LFcYGA2eLCCRpFcRKMcE7jke3pSx733lj8wkG5Qv&#10;pitVcnQVGSOTDgKS3JxyeCcf59KinESzxSG5crhozCMHceCDwM5AU4x609Y4VJMseSXJyR74H06i&#10;or4Rq0F2WULC/mrIw3LyCvr1wT+dDajG72BauxJGEUKvkFvLRSkrEEE+gPXsOT2P1xBeveT6ZcRx&#10;t9mn8h9j7AxRiCAw5IIzzj25p0mt25yvkuwAySACCOhPXpUM2qy7HdbL5BkF1lXIxyR165z37dax&#10;WJoyV4u68rsrkl1R82/sa6t+258Q/iH4otv2w/CcT6BavHLFZappFtDDp+sQ3Ec0MWmGOMG7tUB3&#10;i5laVg8UGyUyLME+gta+HfhLUn8+78OafdiO7+0i3u7NJUWfymi85QynZII3KblwSjFTweNO31DT&#10;9btzcWE7MhJVZYyygYx3GM/h/SrNq9r9m2QTbggOSGJORwck8k8YJrhy/LYYPBqjUqyrO7fNNpyd&#10;23a6S0V7LTbQ9XN81WZ494mnQhQTUVyUk4wXLGMW0nKTvK3NLXWTb0Whk6TJpunw50vTPLiOYm8l&#10;WVYtn7sKFxhVXZjA6enJr9Iv2Zlh0z4GeG/D1olpBONAilubaO8MpSWQCRjh1UjLOWI52lgBkYNf&#10;AfgHwnc+NPF+jeErceVLq2qQ2oMwz5bTShcnGeBu6j071+ml5ZWmqRSCSzgufn2H92CUBI4x/CwB&#10;PUdPTJFfm/ibXcfq+Hjb7Un+CX6n0/BlK7rVn5L9X+gzxX4cs/GvhmbwrrL28kN2jRzptBJX+Fly&#10;ThlbYw6/Mo+tfOPxD8G3Xw3uP7Pv9Mni077IPKuRIsjRlIssWycksQWGAec9gQv0bB4cawvRJpkn&#10;yxR7ENy7yshYksq7iCv8BJ3HOOg6nK8d21h4k0sWHiCwUjDeY4AfagyOSMN95dwIAHAPBr8Szpez&#10;wv1qWjhuujTsrevbz9T7eWGp4n3Or2fVf8DueRfCv4rR/DjSU0iWy+1WkamRrhZcMVGSr5YkMTyr&#10;P1Ksp4CAHJn8Za5N8QF+IkrRXF6km4M5LogChBEIyT8m04xxjczZ3sWrf139n7SdRge58J65KjGU&#10;SrHMqzAMoGxAWJK8gHJ6YzgN8w47xV8PPF/grw/am/0u2uooyq3K6SAdk7Sqd4EgRQVbc/fpkr0r&#10;xcNnWHxMY04zs09E9zzsVg80pQXNqo63Xl9z08x+t+M9U8W31xqWtRxzLPqBmuHgjAzNEsi7EX5m&#10;ZB84wTuBjXGQzE+52+q6L4Z+C+n64+l28tpFoG+6ibaqMxiBaNhggl3JDZ4BySOK+dtG0yW4sbGT&#10;ULdo5o7eHz4nAATZzj5QBndgjgADjAzg6Oo3t9dQy6Ha6xPDbykPNZi8YKxAwGEeduTyC3XgegI9&#10;WhXjh5Sk1dy/M4cPip0ajctXax3fw+8WeILbxyLHwtpV3N4Q08eU8F7cjztH37M4EmCyho5MhmkM&#10;aONhAzGvP/8ABS7W7LU/glpPhKHVZYrnVtUE2yByFe3jjYuGK8Mu54vlbhuo5XK+kfATTHsfASS3&#10;EMnlXl3LIImi3AqqouGI3AY2MDyM84znJ+LP25viN8R9Y+I+iWOoTrDp9tZNfx2/2XYitcuVLxjI&#10;JQ+VHkFsHDMPnJL/AF3A+FjLPsPCr7ybc3tpyq6t5XSt2Nc+x1skk38U1b1TaTv8n8zwHUfDJ0m5&#10;jNzLmJ5cTtuKOpB5wOeOhz0Oc/XD1SaG2YW7sJEDbg8Mm7fjAy3rnsRkfTAz0HiLX7q9t21HTroX&#10;caW6sjozRgH7wKN5bgZBADYJ+c4bg44+00u/1VVutVgOCA2JAQuQdytzj8uOo61/QTlNScU/np/V&#10;z8hqUKcWpLYfYSx6jKRa25dTOJJZHQqodCuAM85+UHGMHHUduwtPBviTV/7PvBdRPtt0/fSHygBu&#10;RlCeWxYHA6nisMrZ2qkI4Z4zuEUankHuB2ye/TqfWvStLgm03Q7KyurkoyW8cOGxu3hQMd8nr09K&#10;2oYWnV+Pp+oUptyfQ+rP+Cd+gfE3w98PNV8c6Tp+jX1trGrPEov7uW0dI4YQUXCwuNqyO4LEbu3y&#10;7Tu+il8W+Jkjl1O88B6lBDCrRmOCOO788fKBJA1vKzhB82QYw/T5VAGec/ZC8JSeAvgjolpeiSaK&#10;SyF3ERDnYLkLO0YwSxO9znj7278PSotRtra6jiWdV895MR+YPkKnB4GQSDgYz6+mK/nHO6k8Xm2I&#10;re0aTnJK9nonyrdX1SVlc/ccspxw+XUaXKrqKvvvu/x8jm9Bvr/4habc6rPDqNrZ7wsFrFYS2ktx&#10;GAH3B5QjEEsw4C5wSMg82NE0i41OB55/AF5p8lrNvtbTWruEo7EkKwMEkwQ579RxXRQXzMr2ttZu&#10;jW7n90XBYKCQrDBIwwHAYg4Iztxiqy+IEhFuxhubcznJ32zSJH1LZdNyJgZHzMAOB0xXlfVqas6s&#10;rtdWlr+GnfSx2e0fRWE0seMP7Om/tPRdM0+63E2wtbyS7XPIBO6KE+nA9TyOtZayePNNtnt9X8Q2&#10;Epnb5bjTNLe1ZDnOP3kswztwAe/oBjHUJfWzJtkkwyYJTrknPAz1PB7/AKda2tac+o2gidYhLEd6&#10;EEZRs88lTkE8HgcE45xU47D4ipg5KhNqaWjv1WttLLXbYcKiU/eSt/XfUybTQzf28lpq/i7V9Xt7&#10;ghtl08VuY1JDKALWKJiuOCGPQYOcnOdqXg7SPDOgi+guL28uTe2v2k32r3d0jhplEgWOeWTYhVn+&#10;QcDj+6K2fD8cNykmnXiqgjJaP5sbQcAj7ox9Sc/Me1U9furiDwxf6xJpc3+jW7ypDL5cjzCPEg27&#10;HIPfGSOSOnU54PEUsZgI4hRu2vVp9VrruFVSjJw5rfgvXQ0NH8G+EfC0jt4Y8L6bpwkJec2VlHBv&#10;bHU7FGW+vP60/Sn16PVCmqX1m8AQBVS2dJA2FJJJcgjtgAckcjHKQpJAG8wyqxQeYk0u5lHbuQOQ&#10;enoce8VxqcqlnvEXyRhvM3FeAD1B6YwAc8EZ9wPRjyQVoqxm1KT94o+KvBQbStTh8MzS2r39tJDP&#10;BDeTWkchdnZn3wESW8rF3/0mL94CVch/LUDl2+E3gPVLhrFPEHjC21K3ME7QXnj/AFd/KbzmmTzE&#10;F4N6b1cAAlGVGjBKptX0XTL13tfs7yJKFZNpkONmNp54zxxjJJ9T1NY/iHQNM1C8MhZ7O+htyLa/&#10;tpAklupycruyu3jJQhlbYNykAVDTprmp7dv8u35fmWmpvln955lafsrWng/Rnfw9rfibWrqW8lVY&#10;ta+IGt3dvFFINpzBfX1zFIu1IwqYAUklNhY4zbLRLzw7Yu1voUiz6ZbTXlnpItoEu9ijCRAO5SRm&#10;dMfOUG7G5wATXrWm+LbrStatfDfiWJW1C8iBhuLdBHbXLrgPsJYlWA+byySxXO3fskI5n4ya3pum&#10;+HL3w1pN3NDe6yyzvdq3yrEJVWTawYBSoAUZKgF92chjXn4pKVRYhP4b3T720Vvn9wODg7M8j8Q+&#10;ItRvtXe78NabqSLNcsmoHSEhnDMJUDTqZQNqB5pWUEZ8tWypwq1zPh23v/Byx2/hPT9ZvbI3geUL&#10;uYXku5gp3sPnHlh8qjYIkK7UYOG6/wAM6TqV7DYx6nd+ZJcmTUdQis5GEKRFspIrPvViTscFuQIj&#10;kMWfPaxPPouop4csLOS9uI7chltJI3VIpBGoaSVwDEcsz7SHLqjFQzZB8bEZzUwsoqEbyb0S7/jf&#10;eyS1b+RdKhzyaPIo9Q1+HxFD4i8W6ALPUXdllFvpbIba7EaEFfMZgYjIqLsDBSWY/u9xAueGLqWx&#10;udbi8V2ti9xqKsBClvLJLFFHI5MTM38UnBTbhQxY7QQBXpWkXuqj4j6Zo2u3Ol6kt9FPBqtjG7iO&#10;1JR5PMHBXldiF2CZeReRuCVR8cWHhi1sBrmla+fOj1K5gvtLksHiiEqJslMZjDb/AC921iWcEllB&#10;DgIdK+Fx2Po+2rxSa3SfZL8fL/Oxb5aE+Rf1/X9bHkviXwtpfh/xhDceFdTZdKaVZtStkdrhYYUj&#10;wcytGWOSysAGY5LdQGr0ay8HeJ4vDnk+MNV0yyR7SRrzUNJnMQig/eL5xLLtjKo8Csx3LzNgKuVb&#10;LvfBWmax4cks/FNzNcxyoI5LR7kB4BMCrwuTHhcltuSfm2sRtYuD7R8JobxdCuZLicTzQXkkV48d&#10;qyM6xg4UDlt+1wOuDjKhQcVxUMPi6mLhThNpO92t9Nnr5vVP8bCjGmoydvT57/15nn+mweM/CVw9&#10;xb+I7qe2s5UZl8pHw/lgHKIg80Au0uBtQfIyjcpBmsfiN4j0eO81u38WXUhmne5SS8t8xSIzrtSJ&#10;5gPLRgWIRC+0LnJOFPqvijRPD2paPcW+q6daXy28YkMU0azNE6MJVcbgSHBVHXuCiEdM18peMPhp&#10;4M0TxbqOl+HPBen2UVjeRyRR2sSQtG2BKjRbfu7TO+MFcb3xjJB6q8auBqxw6k9rrl93Vaba9+ll&#10;9xz1ZKjS9o9r2+8734gR3/i/V7TWvG3i3xULqw3DTbXQNfvtMt7lpUjV1f8As64C3BUorKsu9lyw&#10;GVZgfcfhzNpknhy1m8xpme1TfcyPNI7FECne8vzMByAzcsOSSSSfmSx8XePPD9nPYWniSS5SVXUQ&#10;ajGtxbtuR1VWQsvygkHCujHavzV3uneJvE/gHWrfTIrDUIrq4mxpnkxrLb3bNHKfKcq64xHbhvMc&#10;DlkRMthK0wuaSwjtiG5dtdbaa62Wmrf5kwlCum4f1c9wlnXTIIpZo3jPmOLeBcH1IA28cgcDPcLk&#10;ZrzD9oLTZzDFr9tBcr9ou7W2gR0YtHO0ojjdQqny1y7BpCQF2K3fdTdP+JWseI9R0h9WvolEc7Rz&#10;w29vIrOHh3ZZQWXHzQnj5Rl2LAKC1bXPF0Xii5ttc8SNBbpDcPFFc2032gqjDdHuePg5JWTbxhV3&#10;Z7VzZpnVKvGdCNN6WcZd2vXz0Vt/uv0wpJxu3o9GeXfD3xB4h1j/AIKn/DOz8Q6kLqW0+AHxFV5e&#10;AS//AAkHgxScDhcqkZ6D1PXJ+y6+NPAOn30X/BVr4c6tqEPkm7+AXxDMFuWJKRjXPBLZJIByzvI2&#10;OcAgZ4r7Lr6XJKk6uWU5zd27/wDpTOeulGo0vL8gr5t+N5uR/wAFQfgobVgCPgV8SCzM5ACjW/Ap&#10;OQAd3ptOOvBBAI+kq+dfi9C0/wDwVE+DUatgn4A/EzDHov8AxOvAvJr053cdDONr6nrOjaL4kg1q&#10;8vda1rSfs1xaBZGsdEe3uFIzgvM08iuBuc7doK7hz61tQ+Gun6vuuPFGv6zq2x2ktRPdJbtCCVJQ&#10;fZViLKdgyrluFwfStuEXOmP5Tj9yXIUlskcjkZ7+3b9KmnuIGs2vbdyn7tmyFJydvOQOTjj34wO4&#10;rhlQoTptVFddbttfO7s/mdDlJO6/IpWNzp/hrQLbR9Js4IXRFtdMsZGMSyFUwidCwG1eTg7VQnBA&#10;rA+Jeg6pJ4btfBHhfSUku9SlkSe6CeVFCHBa4lkKfcLBpGyBy5XjuLjN4+W6m1TTvBWnPOiolmb/&#10;AFhkOxmXzQwSB1jAXk7WbcyAcqFarv2jWIr6CXXRa2krzyRR+RdGVdjOdrZaJMMQq8YIBYjLbctl&#10;WpxrYf39I6Lt7t1f7/w+8lrmbXqeZ6f+yvfz2t5f6/q8CX4CjSjau0sR5bcJcxhsNuxxkAEnHFeg&#10;fDH4fT+APDNvoMc8S+UzS3xiVv3spUKNhJAChQq4287c8ZrY1DX9E0/VYdIuJJXu5vnWCyhld0Xa&#10;xDSCMEKp8tgGcgMQVGTwXR6sLudluLC9WKNgUMip8+VUg7FYvj5sYZQQVORjBOlKlhqU/c3Wm9/v&#10;7HJSwtKi+aKPF/j54N1bSfGD+I2u7u7tNYZmUlEAtXQIBFnA4ZeVBycI390E2fCfifW9U+GLJo1v&#10;ILrTHLpezSeWfs5R3CfvA2WUsyhGChVYAFeSJv2hPF/ilBb+CJdPtbSAzyXE1xbzyT+ZEGYRHLog&#10;V8fMy/PhiOWAYnxq9j+Iniezk8OR+PJ7TR1V4iNO02CGeXL7y0jSiVZQQFRf3ce3YzAnKgeLmSqq&#10;pKFFpc2jurqz301vf9ThValhMdKWtrbbavz6d7n0r8I9ftY/Bdsv/CS/bo5Ue5FxLHtCQyFpUY5X&#10;Ma7D/GAAVxxlc2V+K2jPaT6rcaF4jhtYAyTXd14anBjZZfLdfLEXmYH3hIV8sofMDGP5q8F+G+v6&#10;t4Yv7K11nxLqN9pFpL+4tT5BS3uAMGZhEiGRRJuZoiTtcB0ClFWvVZPGcvjTwdeaJb6mt/qthblb&#10;i9012jjn8yJxGHGFDFlfcUBIV89OAZpZwsFQdPEacq91pNqS2S20e1+mvRHqU60cXaVLfqna/wDX&#10;bQ5fxn+1lp/hvU7a6vNZt9NhvJXhgk1GdVWSURtKF2F4yuI4pXOScJExJAFX4vjN8Nvi34BtNb8O&#10;aZe6vaalYTLNrEFpZiLS2nV3cu14d0SsyNGVMbkN8rBSjY8ustagv3BS4jaI3ksKtKWRw6BsgKVH&#10;91sHoUUMCwIq54P8Uaho15cXiWlzMl15Pm2dwm2CTZ/eDJlgVaVcMBnCn5TgnehXlFuM5Np731t6&#10;L+kuiPLo5nNT/ebeXT7j3DSfHdpa+FIdO8Z+EEt9JnSG1hkiczkRtEgUzRLDH5ZMhMYEasq/IRtB&#10;IWnoXg/wr9lhv7zSVuLiW3BLXkbl2QHKhlkOdyqyoWYbsKAcYAHlvi74lXY+3JpVzef2XNp/lOdY&#10;lSTy41LZK5dgq+V8pGejk5yxKcjqvibxv4gtn8HatLLc6JAxWZr3U5czo6FTHJGEAlQqSuwkqRjA&#10;Y9PHzajjMbUUPaJKLdmt2nbR2stD0o5jgoNpwcvutf5mn8VYvC+rfEFG8OapFcWUFwIrh9JvSBbz&#10;xiS2njZYHKytFiVnhlGxXKtgPEWHof7IvhqWLUNQ1jpb21l5Xzsd7MzqykEcFdqdOCDjrnh3w7/Z&#10;R8HazFZ+KvHc8l7cXEEcyWzWP2ZlZozwTksw2M3GQ2Mq2cla9fGm2tpFFpelotpZ2xVILWFAojjV&#10;QAgGPlUdQF6YXGAMV7eXZfUw8YyqPay9dN2YQoSnW9pbl1bsvM5z4jeHrnUdLludL1Fbe5Cx/aVj&#10;wXkh8w7VCtlSzFSFZ8AEtyMmuVl0XQ7Dwlc6z4l0yyM8yCSJHjlmjgcAuAhOGIUA8AIXdycIWIGx&#10;4zg1PV7a1029ulvIbWbzrhLOP7P5gcbY4VLykZAYBhuwd4PDDBhtF0y0kjuZNMXSUlypV5EjZmJx&#10;jCNhiT0IJPpjNfKcRZhBZjalryqz9Wtfu+5NH0OHpylS1/r+vyPEvD2s291pt5ea2XmuZLH7NFdN&#10;MY/s0W1gwYcAfK2M9RtGTkGvpTwX4EtvDVhbT3elWkV5J5YvLhHx8/pkjLAEhQSST8ufbwjwB4Wk&#10;u/jJp/huK4mvbG2uDNb3cMG6NoY2aQqc9AX3R7iSCcDPIB+jtTtNTstCu4pbx5ZiCkM0aBGUMANx&#10;JyCQTnIx0HFfQ5TTw1LDzxbjolf0SV/l+jueRSddzalLy/z9d9+xgwWSXUWo6k+p/YYzvdby7kw0&#10;DuSFLEkZABCgFuiqAR2z/HUg1rxB4V0bT4zGZdR+2mX5WWGOBVLI20nGd4GQcDpnkU+48WReHfC+&#10;sawZojeWyAbFmWQOw2iMEDDKpLrnIXhsjPBqh8IbrVfGdxd+NNfmhS6ZDYwSLDtzEvLHHXBZ1zg9&#10;VA4xRlUEsBBS+Or7z+bv+WhviKkJV/ZJ7fp/wTuhY22owNGtqgXZ5Wxhny+PmH6gf8BFcR8Q/g9B&#10;q2sWd3oMCNeW8v2i43SHYVMjMHZSQCdxJJBycHjnI7wWOmvcS312J4/MiWNy1y6oAOfuBtoPzYLA&#10;ZPQnAGEtoUurKDUbuNofLJljhhupCioOhYDG87SDtII3cc4zX0FShTr0+Sa0FCrOlPmicl4w0qfU&#10;fCenaXMz6dc2unxtJZTRKM4j/wBSrBgrtkAsqMw2xFejAnP+CXxP0abTV0bVLuOORmMkbNb4Xadu&#10;AoznBEkZ3gbTyTjcM9/qX2O+uE0q6iaTY4lYvkAFWVlAb1LlPrgjtivO/G3wrbRL251zQ5Y4G2lo&#10;bh7oRhc5UI5OFRAi7VOCctnIIy3l4vC1MLXWKw8bvRNb3W3r29LXtuTzuWjPUr28sbDTnuLidbaC&#10;JNoZkKBO3GfwA/TORWZPEbfV4J5AS14BEwMiqIUVcop4O4hi2OesnfAxwvh3xd4o8W2UXg3U0ebO&#10;seXNPFP5bvAN8gjJVso6KEJOQXCMDgk113xCtdRtPD17caFpMFxfupeyhnuvK+0XBBCR79j7OQmT&#10;tbABO04wemrjK1XCSr4dXtbS2rs/eX3aLzFGCUrSNiS9+xR/6S6iQodrEjDHbknGR9eo6HnAzXK+&#10;PvCd78avhPrXhFNb/sg6yVijvPsvmtFGsqEqVEgD7grDAYY39+6XuqyQ6M9h5Tsbh/ml3MyeXtHy&#10;glzjJ5xgKRnIzzWp4X3RaB5I1ERbZt0iwlC0YJUgMGyOVIPZsEYzxUZZnX1rF054fS0eZ9bSurL5&#10;a+oq1CLjKE9np8j5B8Wf8E7fjpooebw7qOi6uofENvDdNFNIueGxIoReOo3nB6Z7+KeOfAHiX4e+&#10;L7zwl460T7FqlmES5hWdHeNWRZV+eNiCCGU/Ke4B5Bx+oLSXEsu2KaNlBG7afnUDIPfHOCOg/Q1+&#10;aHxz8Qf8Jd8avE/itNZu7mK6125FqzpGweEOUiBKJwAoXHPHriv3vgviPOM6xc6WKalGMb3tZ3uk&#10;trLv0PzriPJsvy2hCdBNOTta91az769upy8LW7Ty6ayzbViRyx34IYtgB88n5ecHjj1FSi3tkjaH&#10;buDA4WRi34/Nnio/Jj8wuz53LhmPXHPoPf8AWnlpkw0RDLg8Z7+tfo92fHWHK1pZW7EiOKKNCXOQ&#10;FUdcn0Awc1kzaHoUCSXGoRRb5p5GDsSA5ZiwXBbnj+Wa05rqOKJpXRyFBykaFjx7Lk/hWZrovtX0&#10;g6dYpmbCmU7RjaQSQNx56Y69x1GQcqyTpvS44qzucbZ3Ulrq12rwofMuyNjoFXCsyiNcnDY4wNuP&#10;ukn5+Nz4d6Ve2ukIX1GO5aythEgTHzMyLIRK5ZmP3xt4UgMeDurkJbbVbG9kuJlIexiZlZLMHc2B&#10;8xY8LwpBGwH5VAYHIPX+FZdZ1P8AtB7S8tYlh1JYxHLA0m1VhiAwNw28Dp2Y556V52Hadblfl+X/&#10;AADa3uN/1udSjwzQiaAqRKmVdR1XsfyINNnku0YiG1V12fITLgjrnjGPTnPOT6c5S3+p6ZO9tcTx&#10;Mmcoq254Jzkfe5A449vcARvqniPb/wAhCyONw/5B0gLd+P3vt75rWeZYelLlne68iVSk9jbQTRny&#10;pwgXbuLbiTkHp0/rUR1Ow2mVbyNgzcurBl3DtkemPbtWI9rr+q3AmS2SdM5Wae42BQS33VCkcBiM&#10;9xgEmpbjwrNdRlbrUbgYGdliwQg5PG5uvb06URxOLrP93Tsu7dhunGK1epfk8T+GrdZFuNdtEVM+&#10;YGuFUr655yD1Ncjr3im48Ra35GlTzfZoQrII4ySRnl9o64JHTkD0Naknw70OeU3L39yXk+RnvFSQ&#10;FQ3ABIwDk8Zz1PFNv/ADrHaafJq08ltJcv8AaVt4Y4wB5L4JwOeQBznqOKqtHG1Yclkvmc7XvIi0&#10;zX57K+knKReQrsqzTz583gBVQAdS23oD3HWtO41u38QeHpjbxukwj3JCyktuUbl4XBOG6gc/KRim&#10;rp2jTCPS7/T0YQnMVztbf5nzZb7oAxk4wT16YFYN/YNDqLM+oW4/0j9wvmJ5hVT24BBJPJPI424z&#10;g8cJVMLBRTUo9bdDpfva9TqvDlld6dpkdrqEwknJyWA4U4Ax15OBz7k4qPW7q2Ma2IukM3mDzLeM&#10;h28v+I7Rk9CBx6gd65eWSzvdPl+0PqiXNyxDMmu3aLjacFFEmEOP4QBjqR0zRuLDU/GutvrUMl4i&#10;KUkgt2ucQjgg5G4HkbDgg9VK85x1/WaPslGnq+xLTb5pdT3H9mDVmu/jRpV0lgl+mkWz3moWcrIR&#10;CwHlIxYsBxMwABOWdVUdefr9vj2fCfkQ6papcXFxaCOC8ksJWWZm+dVCkqHfywJDhgCo3fKGWvz8&#10;8CaRd6JOda0rVruG8VyBdQ3DxTbl+VvnU7hyoHXt6GvWfDf7TXxk8N2oto/Fa3cbY3nULKG5kkAw&#10;F3TSIZCAMYG7jqPWvynjPgHPeJ86hmdGrCPJFRjF3urXb1s1q5eX5H2OQ8RYHKsC8NOMrtttrVdO&#10;l12Pr/wt+0x4Vlszd6/o18FFjNfw3LpARJa8urjDK20qo2nbgqA2cEMdPSvi/wCDPHEUOu6Lr1ok&#10;V1BE8FtcOqSAO/lruGc/NIwVT3JwMnivnzw//wAFHPFt0jxfEX4VaJqFtNBtmtrGaSBeduQTJ5oc&#10;YGMYGaLT9qH4EaxKs8fh/WfC9y87+aluTc2lqGG0OjQgSx/KTlI4ztBO3GW3fmnEnh/xr9SlTdJ1&#10;Fe/upNtL0bv6WT0PssFxJkdWpG1RR0+1da/NJfifSl3JpYu7dL25ijN2xjtSsxDSSKrPtQ8E/Krs&#10;QOynjGavaPoRu0ltl8qS38hYytzF8sqsTldw5O0DkEHIPJ53D5407xz4K8bMdWtPi14eu1uD5csW&#10;o3cmnzBAgwI1uUDE7gGy2MEYOQOfS9PPjbw0wttCvZngBEVqk+cLGFZyShJRiSFUMo6cDGcD8xw2&#10;DnkGax+vwlFxv7rVnt2lbufQqrDGUG6Mk13TuvwMn4ifAu58MhNS0OLUry3kISe3nYyywyFnHnRt&#10;GBlSHCcAMoAPILbML/hXvjuLRL7xFb+Eb67is3HnqVVZ9uWfKxsVLKinGRknIADHdj0xfHXjbw9d&#10;XNxe2d1fi0s5jNKVhT7RIPKdFgjLKXBDOpYuoDx4AIPy0LPxRb/EDxjLdzSJpn2eJVjs1lgMsUo3&#10;ZfKZOTvCgHhgJFKnFe9VzrJ5U5VIKTt9lL8b6pL8fI8WeTQlV7XPMbXxd4v0GaDRdI1+8S4lWQwW&#10;aXhQgkbGfymD87nAH7tvmdcjkkeIftE/s3/GTxBr+rfEHRPB6ahZ2y26wf6bC0scSRxo0W1pAzfM&#10;kiBuSSo64xX2bfaHF4e0m6fwvo9r9pMTvbww2yIpYL8qnYFwpIx+XPSvOdS8BX3gPwFbW99cOZLu&#10;ZX1eByZY2kBMqPvPIYFQTknJI54BpZBxdjcuzCOIw6jf4bSu7p2b2aa2tc58zyOjPBunUlJpJyut&#10;LNKy3un6abH58fEzQfE+lME1bwtqlhvX91Pc2zQ7gAAU5AzyzcjI5+lctpGkSxmSW8bzd8gZXYDJ&#10;wMjoB6njnoOfT6O/bN8SPp3gWPTY50hn1LVUFtGUIBt40OxGCgHAkkU4OcZJyMYHz9GvlwLDENqI&#10;vAz2GOMdOnH8q/qDg/OK+eZSsXUpqD5mla+qVlfXzvofkWe4WOBxXsYyctE3fpfoMmMslvht4YlT&#10;5WwnHcjg9eoznAz3rofDXgjXvFcdnb+H7F7i5vLwQ20Sop8xn2pjOQVyVAx3449aXgrULHTtVik1&#10;p5HRYj5csg+YHH3iFH1HTqRwMV7Z+yRqmjeMf2h/C4tvtYtYbw3hkeMLHJ9nRpkHzMCMuirkDI3c&#10;g4GPoMxxVHLsrrYqpPlUIyf3K/U48twkcbi6dJ/aaVvVo+3vhT4c+J/hn4f3vw9+x2lnc2qCHTBc&#10;6lmSxtzDGkeNiyLtUhtoJ5KHIOKq6refEPTPD82s+KbR4rq3TMQW6MuCDliBGuVXau4BXyQDnBBz&#10;1Piv4jadFY/234e1S3j1i0iZ10u5mG+6ixkxbSQPmIBV93ykc8bkbzzX/ip4p8b6vDba3qk1jZrM&#10;nkwafGYmkeRQItkjqN53rIOGHDPkBU3t/J9fG4KV1fnafNa9k03fldtu1lqtNtD93jl9SdNKnNpp&#10;cq169H59/wDM3/hD8e47u7vdO8c6tYWs0zsbOa6gey+0bASwIlwHcJsA2n5lRiOFbb6do3iLw/4i&#10;05bix1SG9illaH7RbOrozDdlQQcHABGOfx61x+n6Z8GNO09bfW7W2kuriIPcWt3GzGMlfLdQpBKr&#10;1z7N1IYZxL5/2bZJIo5fD8Vs8M3mRJZSrGEPz5ZhE4XG6OXJbIBHPBAr1Z5jgozbpySho0nLmkk+&#10;+/5/Mww9PHUqCjWalNbvVfp28jurgX9nOYdAFhbzSyq1r9pu2Q3BK5YMnlghtqtggk4TJ4DCr2je&#10;LbXVFFvd2Ukc+9kMKxt95c5OGUYHOcng5U5IZS3n1/4t0nS8N4dtbyaRzm386w28/KyyHaNjqHYF&#10;n4C5AOT1oS+PvFGq3jW+uXkpiMrG2jtLNSzRDbuYlw6tgSAAgKCdw7EDx4cQQjzKcLNbWknFr10a&#10;+5nfKlF6p/gd9craWV0b6wkhdRM+Y4tuY2BKspAJGeoOOclulP0nxboeoXYl0rVLIhp9tzDFqCPL&#10;FMUDqjIB8rFOoz2XGQdw8+1vx/Nqk0mkOtzYqsapBdRrGXZMCQTBnZgw8sHJOMFDjJFc1p2r65p1&#10;xaa1rfjvWr2e2EMB8OmS3Nu0ixODIbkWYuAQG3l/MAMiYG0blbzMLmVfC4mrUpU705u9r2s+r62v&#10;16X62NpKnOCTeq0PoWNjcSfv3jKIo+ZEPI44H1/z0BrL16y8YNerJoOo2axgMXW5095trEAJ92WM&#10;fLyxByWyMEYrjdC+Leiatokur3V29wYYw8QtjIpkUOWG5jtG75MNHjPBBXqo57whPd+G9ekvPC/i&#10;/ULawuHZILK5uXuraKTyYiwVeFVQq7tqqgBLYZmdgPo6mcYKFNTb03fdfLq/LfrtqYxpNtq9mdr4&#10;vuPHOkaNBDodpZzajMwUkxFY2URvIwQBwQ2UwuWIG7OCARWX4e+LtjLf22l6rpFzBcxpOJLa6hWZ&#10;4mZ4yoLJtVVCnO3DMFKnjBrqdL1ez8TfYT9qFyYUaSa/swRbtJtZMZJOerk4JxtGcblzQ8e+A7Dx&#10;jaNYaZcx+fBtljdH5BLhh90g4JU9+oz61tNYmq/aYea+auvw1+70sZu0Y6p3X9en9bmVD420Txh4&#10;lvfB1l4ekvNPNtD/AGjcTQHyIIiJGU5O3DZUKE4YYD9MeZwHje+tIdQHw9l8Wz3Vvp8rM+o30BuJ&#10;IBJGrqkztlZioMQDEgqOWB27x2/hew1f4ZaZeaZ4hW5u4ricTPqttbR7I2CKmHUKJFIVOGIKgnGQ&#10;MAeTeJdd8RpPqWuReGIrpXkmuYbS31TdcXDMWfy185UTexIVd0irkjLKOa7MBlkc4pTnipezUIty&#10;asrdk77x0b+Tta552bZpUy2NONKPPKcrJau+3bZ6pf5mh4judH8Ez2er6hcNbWd1EhXzJnW6W6aR&#10;SFIKkks5jjYAjaUYbAJBs6C0+za/ph1DQ9bkNnKVkuGgfOx1A3k52tGzLsJDYIPJGcE+JXlxbXEF&#10;3Df6a0cTXMvmRszsw5LZysasGAYEdMdOq8bOj67d+Dk/tO0WR4J3aO4tUV1DqytkHbk56kEjhsY5&#10;xn89r0sVXowcajvFadPwPWo5lTpVbOCSfzZ6D4a+Hh8Q351zWESS0mu49Y015rdZfLkV45I2LEnD&#10;JIqyDaIypCgMwj3Hp/FkVlc7tX1i51C1g024WaS681Su12d/LUOJWDogEaqCsZkJGeAtVtV03Wm8&#10;OaPL4Mu0KRz28kjw2gjSeIgocx4OFy4cgMnCkbsEg6N+uvXtvd2FrY3C7rYvb3MjwiON8fJH8n7x&#10;lDM7ZcHln+bDLUZZxBUwEqjq+8pLRdmu/r167HoV6LxKXdfjfscbPZXPhy+SC90O2ga7hj+yT3c7&#10;kNMpSSJGBZVLKY2G4MMkLnqcdzF8VPD/AIV8I6jdNJZ6frKnzP7PuLgO0s5iCwg7fvMVRdwUkher&#10;KOa84+HXiTUdf8VaZ4H8baZqv2uzv5WuILTUki8+Vm3uZdo+YbWJC7wrq7ZB+Ur2XxG+AGhRwT6r&#10;4PvYLd7O0BudNludyqoxl1eQjYcfe3HaxAJKfMx9XK6eNi5Yi6lJJq1tbOzTVnZ3S2tfQ86tVhKi&#10;/YLXrfuum26Z5vrvx2+LviVLW6fVbW1aHZtt7Uu0FzhzhpCuw5Y7TtBx8uBndmqWv6J47inTxZrO&#10;kXEUVy0E8VwWUiZZQwQdeQBk7BkoMEhRXs+l/CzwBdeCdPvdftWu7pVaxjuLGMwMUjMqxDYNoV0R&#10;ApDAkFNrZ2isSX4P+Itf8ONpkHixZ5YXRLSWZnRZLdTnYyHJV0LOUODwcHhl29EqTr1VKM+abSa7&#10;8r128/uvucM6GIdNqautdPPz/wCHPJfC+n6h4o16xhuZDb3E1tsnRFABPDlsdW2qshAVsHJ65BH0&#10;/pS6TFokNhqflXkGSVZsy9Bs/iJZjghT3YsfXFeN/Arw4D4ovVuYFW+tY9q+bHloCDh2xjORgDjA&#10;+bBIyK91kt92DJAiqiklUT5Qox8vy8k9QAPU8djrldGpPE1KjjpFJJvu9X/7b+Pmb4SnThh793+W&#10;n53MTxBpKabdz6pNoZurUSeapt4TLIiiPcwKctIcjCiNSzEou3jdWYsnh/W0e00q2F9BFdzGe4sJ&#10;ofL8+GRoWgdlK/vI5EKkdUeHBIZeO0mvrjT41it/Dd7dowzttzEpBIySd7r0IHT+8MZ5qKXwxo2u&#10;Spq11pDRXJSENscxzMqF2WOR0ILRq0j/ACElMluDnnLMOF6eJqOrh5csnrbpf5ar8fQ6oYjlXK1d&#10;HzX4Ss7uD/gqn8NLm7WMiX4C/EcW0qQ4LQDX/BWxd3faDt24AUhsAg73+wK+ZdU0kaT/AMFSfhHG&#10;txcyiT4BfEp91wiDBOueBcgbAOM56885yc19NV9HlNCvhsvhSq25lfba13bt0t+pyVXF1G0FfN/x&#10;tFgv/BTj4O3OpXy20MPwA+JbPcPJsEY/trwKpO7jbwTyCMeor6Qr5q+OVnpuof8ABUv4GWepwW8q&#10;P8EPiQY47hhy66z4HcFQQdzDbux6KT2rsrOapvlV2TG3Nqe02fiqyug9nFY3s6pJ5ccn2ORVl+XO&#10;QWA3f73QlW54NY3iTxbqMVzaW+m+Ada1VIo4pZYLe1ijnDNIFikPnyxoVj2yysv3sqhVS2FPdQRO&#10;I9sibWbBYK5OWwO/XA4571neH4lnhvtQhS4UzX8pKznjMZ8n5BkfKfL3DJ/j/Lz6lDETlGLqb62s&#10;tl6362+81U4roQQ6vrdxYyND4Yu7eRIj9nt7qWAFnXIwTHKw7A+g3DPOQMfxW/xF1TS4dN8PeHtK&#10;tTdTvHeX2pXZmis48EIyxIFaZy5j/d7owBvPmZVQ/UTwWvlncXVAB+8il2qm3n+E8d/5GqupabBq&#10;JihuraFgZQ0zOAV2qNyyDj7wcJzwRjPYVvVoSqrlc3bZrTX8L/dYUZcrvYy9C0ez8KxGKHS769ln&#10;uXmu76a4SSbzGdAWZmcEABiQqjaEiKqowqNbn8U61aay+jN4TvnUKhhvw0HkuWJGCBL5gK4yfkxh&#10;gQT8wGhewJKgWW4Vn4MXlkhiQR12npnGe3c1FdXDWrl58LFbIztLLCWCt2VQMEtg4G3PQggEitFG&#10;NKFlokK/NqeF/tOXk9l44htriyGG01FjuFlAaUb3zwvKMXk2jO0EbmUnawHGDNjag7eFj+RUAGT6&#10;AHgDpgE8d+laXjTUtb13xbqniDWir3QuJY40tbnenlDgBSVQHGAASBnG44LNXOSx3duVh0wRyxkh&#10;wgnDM4HLMM8g4ZcHJ6qvyg7h89WqRrVXOOzPmcRLmryfmaAmeORUutSgK7QDvUAytkD1wBkgdOpA&#10;+rIdUvdP1e21axup7CcOY7SSGYKX+VyyOn8YIUNsbcvyqSuVIEeliCea6uY45mLuEeJkKhSFHIVj&#10;8uck9sgg8jBqa0ikvE+0On/LTESDjaBxk+rcfh09S2EoxlHlauZRlOm+aLsytJCl/IJZ7eG4imKw&#10;zoR9xkZ8n5hlwDkD1xnoSRDc3EtssGjw2aiC5DoZlRU8srnJwOCWyMcDGDwThatRQ2ii405mgxtM&#10;rxshYKrlzlgeu5gx4x0x2pz6XLaPa2+uWT3Ez20b20u4f6OrKkieYGCuZCNrHHAYdtuWHUUWl1NI&#10;U3O8tkuv5EE0C3kckkkG5mclDMASCFG0gY+UYJJGM5Jq34Ji07Q9Si1C90S2vIYJkke2mUBLhgBl&#10;mC8Z4A5HG3kMvBrwS219BFP5D7yji7lkhZUQqOi4BL5OVztU+2DmmaTbWkSXUFnGkUkE7eaVUZmR&#10;pDtYBTuIOTjIDAZO0DmpjVjGd3+P/BNPZ1Ix038tfwPqHQfFN14s8Ox6zpllaky2SvDCbpsC4AO6&#10;Nvk4VWAG7k9TtIAzkeP/AIoaD4GWJbhhcXEm9obO3H93KkuwP7td2VycnOSAcEV5J8P/AIk3vw+j&#10;v5Psk1wptSLa3a7JjWTK/O8W07jgHBBzxgfe+XkPEN9reraqdZ1u8u5ZbmceZNGue+MsMH5TgAgA&#10;Ko244GR69XMLUU4r3j0ljuakuXSX5f12O91L43+IZdfXVLjTIBbMQBYRx4CKWJ37uobaSC/TAHy9&#10;M1fibb+HdQ0az8Sad8Qrm41GS6c+VDKVEUTDbJgBFMIAGBu3M2FbgjcOcNlrE+jz6pDaXtzFCWSe&#10;8UPKAVjBIaQ52kLg/MRwR2qlYX6mxa6lkEapEZd0hKKPvZyc9BgnPTGD6V4ipYd1pVJ005yWrt/W&#10;5zyxmKhSabfK9r6fd/ViTSNVuvAGttrngz9xqclu7POSCoQBQd27K8jH3uCUGTwtexyfHHwp488M&#10;w6zEAv2W3M13ZTSjek5HyxqSy7xtcj7pB3ryCGUeHT2S3Cmxhgdw7NMxlcsAyr/C2eDuAAVWUqQz&#10;Z6ZnvtGF7JmAKY5k/e29wgCzZwMsWUkkAYx7Dpita6nUwksOpWUt/wBfv2MsJjq2Hqcz19SzqPiB&#10;b7WBdXs8am/1D99IoY+WGJYsqqCWA4OPQ5zXvHw18N+IfC3hnT9LSe3kjEbFwLR1kKO24DLyKVba&#10;AOVOD16ZPhfwa8N6R4j8bafFe2UMzSThTEIFG6GPdKYGU5UD5CrKODjPXp9PtDJtuhf3AmUWwCi3&#10;hydo5Yckhjjb279816GV0Erz6LSx6WAikpT6t7/mF1PqFtYy3On2sJliyBC4JDoBnAIHDEnvn+tX&#10;prd442DopXYCctjOMZyenTA9Oo6ZJq3T+Xes0ZhdphuAlHyNsyFXIBwwcpyc+wq00z9FCq55ZXB5&#10;x1/QAZ5HT8fcWx2dSGKS2e7lImB2ypHcIQD5bgblJwfvHdHjqTxx3F0wQu7ebtkV8qwwOnz9fzxV&#10;a3VJpGdF8td/zJIRlucKRjPGV4zz+oNG2bRdPupbwXF40qTyAxS38rhmJ3HCs5UDJG3OAox0GBUT&#10;rUaLXPJK/cXK5bHmfxa0fV9FvLHWPBjXMS6lCs80cpTFvja3Kv8AMF4ztA4ZSw+Yc9f8NPibD4ss&#10;LLS78CDUZCVnikt3TcFTd8q5OCNyEj+6eg6LLp1lbeLtWutc1J/NgE7wLFG8jqsW4eUpUcFiQrnI&#10;yoYr0NYfjf4aaZ8PY08c/Di1s9Ij0+A+dDDbqiogbGcAbiMbgEBUZYn0ZPncPPEU5zxlGFqV2rdW&#10;lo5JbLW9vLyNZxinyt6nS+KNCaF5NTt7XPnqnnkqA4UHI5AJ4JYgHjJI4BzVvw1q9tq9kn2LULBx&#10;bzNDNDbDzBG4ywXhsofLKkJyQGHGOsvhPxhp/jKzaaxinl8oIJZTEY4t7IrYG7BOARnrjOOuantN&#10;HsreW4t7axVQD5XmNkllYl9vrtBkOAOBkgbQMV6GBwNGli54rDS9yotV05r7r8b/ANWJ1HKHLJao&#10;nkFxJdGGa2iNsIwxdpfmDcYGwpjHU5zxgYHJx86+KP8AgnZ8MNWmnXwtruv6ZPvR45bwwXVvyTlF&#10;QbJcrhTuY9COpzj6CjS0sYorEXxs3KOsAedS4HGSDICT2PT/AHuaSV4dOie3ttYT7QoO9pkU7m6h&#10;mVNmfoMZHX2+iwecYzKJueHrOnffWyfa/R+VzgxOBwuPio1oKVtr9PQ/Oz9oj4M2/wACfFo8ML43&#10;TV3ldl/0bTpY5oMJGQZEIZVBLnbhjkJk4GK4YzqkhjZnHy/KTnH69/r1/SvY/wBvzxRf+Jvj3Pp0&#10;OoeUNGsrS3MlrtxKpUznAYMBkShTg5+XIIPA8VaGR0ML6rdYDMfM8pCeQOmExgc9e/XNf0Nw7iMX&#10;jMkoV8TLmnNXbsldNtray2tsfkub0sPQzKpToRtCLta99t9/O5ZLIZBHhyT0JQ/nkDjv/k1R1SOy&#10;e3lN2hjIh9QxZRk5C9+n496uHzBH+7YdOCY2wPwzVF5p55Z7ISsJGtVzthLBclxxyDng98dPx9eb&#10;XLZrQ89XvoeceI7e+n0S6nsnVQdNnZZVAUSSYyDww3nZuGcdfXJSuh8PajqOkaRNrGn/AOkI+vXM&#10;U0UmFGfOMYbOM9go/wCA9s1i69p9zLDqM9xqJKrA0iFWAbrj5lJHGznPsMAnNbXhHUxqOha1prxl&#10;WbXJkiWHaPLUlSuTgjOSSRjIORjNePCrCnUdnbRff0R0Qu42a6nVRNJrMEU7WUBt54lkDtM24ZwQ&#10;ANvHGecgjA4pIdH8lkUyIUDZYyKzE5J4BZjj+HnnPOPalYz6rZacsMr7jCrANLG4LdcDPA7gdPpm&#10;te0kNyriRgMOBtBzx6/jXdTr4XEzUbe9bqv8zKUZw66Ed1M9pZSGLT5pjCu5IYigMmOoG5gM/wC8&#10;QMnrSX8l3PpUzWTGKUxOIk+UMHwQBnOOv4VaCHbgEnJHJHTv+Q/zzVdopVgaaCUcMxUtGWOck+vS&#10;u17GRxOifFrUlto21m0UllYhJyqONp65QsuO/Hbv1rU8G+JNX1W/bTNQSJoliZ/OSPad25QAccc5&#10;PucVmeP/AAvHpU8OsWiRILl8S5H3ZD3GTn5hnjoNtQeEdWg0m2ubySVkjllgRzGoOxW8wlv5fn3r&#10;i56kJ2b2OanKarcsnojtrHTrSWOP7XbK0gRSXxyWxyc/1qLUrBbadJYoVKMrJIgUYfJHBHcfe496&#10;s6VNFLaxz2dwzRmNWjY5yUI6889DUl9aPc2/mJ88kb70BAOWXt7dx2rSVK9C0dH3R3c3veRi3Oh6&#10;BqrMdQsxG6EORGCcMOD1BHYdge/BpZ9Qt4IM6e9zaKmd5hWI7znPJcHjr3HX8tJjbT2f2qSF5k8r&#10;f5RG8grz05G7PuelPt7mJLgQFXY9f9ScAfNyDjnp+o9RmI0aqacWl58ur/Ed4LdfiUbXXtMCrNHc&#10;q0czbZZiPvnhQ+Rx7fh2ANUNWF94g1tNPtdVmtdsTyjZI4GwMq8qrr94kkHPAGMDJFbGo6Lp2qOy&#10;MsyFQCzRqV3jJGCcYfoeDnjHqDWVL4WH9rLIlw9szr+6lgUruILMynacDJJbnrjvzWNf63zqMleN&#10;+mj+eoLkaut/Mz9b03xXoA+3wm1uIw6+ZPHE5dOTuZwSSVye2cf3cEkN0L4jyXU8el3EEbTYCtNG&#10;eHx3IOCuew7+3batZ59Jn2ajDE0uT/pKR7SwJG7LAYBzjjjJGfo6K18PeJVkuJUgvBJkxGQKzRqV&#10;C/Ky8qDtB4OcnPHaY06d3GjJxfZ/8Hf8QaqXTeqE/wCEotvs/wBpnskSELv3nJwMDkge3fPaooPi&#10;vf8AgfV/O8N+INUsbhk3xTaXdNG2x+DyjA44PqMY/ChqXhC00u4EekeJPs/nREJZ3BEqtk843HPP&#10;0PQ/hy2sWWo6Xfpa6jLwsIVXjyysuT6jOMn0GOeua8/GYVYt+wxijNb7LX8AeJq4dc9K8X3ue4/D&#10;39tb4+2xa0sviLdmO1uTIbXUore6aZTgZLyI0gU8fKGGM9eal1f9svxAusuvi74eaZfGGNGsjp7N&#10;CqIQ43bW8zdncwPKs2CM4IA8CnnntijwTOqSfJMyE8rjvjqMDH/6gKI7m3dUme+8xmUEOZuZAcYY&#10;+uTj8Tjvz85U4D4Wq1nP6rBXX2Vyv/yWxs+Jc3lRUHVk7Pq7/nc+oLv9vpLbwfqVp4Vh1O0vL3T3&#10;SOC6YFbe4aMoJI5I2J3IwTH3QNmTkkbfPNY/bt+Ol1Zx6Vq2uQ6pbGNQkF1ZRh2baE80yRiNyVB+&#10;9uyevJIFeSztazr5AMZLqcA8kHp0781ScSIogSNUiAwq5A+bnPA49/xNY4Tw94TwKnbDKfM7+8k2&#10;tLaO119+5tV4ozvExjB1WklbRtX1vr3/AMjsfi58Zdc+ME2l/wBuabBCbHftS2fAO4hi5BO7+FRj&#10;J5GehNcnLcQWcREiFnZi/nHe+FweNucfjwOD64qquqWkV1sCOS77C3RVI/UjplsEZbrnirkDszrL&#10;C/7xDuRhlNrfXr7fTivqMvy/B5XhI4bDR5YRvZXb3bb3u92zx8Xia+MrurVd27Xdvl+Qy8tmSd5b&#10;2fyNqKkiK/zAqxIyeoxk+mM85zgfQv8AwTv+FreNfFmt+KIPG9ppNlZadDbedFdRBy9zI+wlXIHI&#10;hlwCeSp4xmvn1IQ0jwOIgikER45Ax1xx3B/Kvr39iH9oz4afBbwnJp/inxE2iajqjos19e6Q13ap&#10;FHERbkmKVJAS7S5UK27emCuHJ8ri2jisXw9Wo0YylKXKrRV3bmTfforfM9XhmODWcQnXklFXer02&#10;stfU+oovgLeQ2c1/J4xt9UW4gb/SbiDb8rHcJAwLDhWY56thckgDGZ/wq/xPpkT6DZa1b2CRCKGP&#10;U5NVcBT8qrEscu47tuFL8j5wAvUp0Hhb9pX4BeMIWurX4zaRK2wJJFd3LWv3tvCRTbSRkE55IzjO&#10;DW98RPH1n4V+Fmt+NNO1OOJrHQ57mxllO2OVxExjxuABJZR8o65H94Z/nvE8NYevi4qvTkp30Ur7&#10;7fa2P2SlXoU6LlTa5Ut1/wAA8B0b49/svav4ik0jxdruq21nbqyZn0udoLplYAOskLNICT8wLqpw&#10;W3dseo+E/EX7NPivUbGXSvHml3gjiRbOC81qN03OSvliGd/M38EYZRhXwDg4r8+p4VvLeWxktyYZ&#10;E2nzMYkBHI56AjjPXr7GkGkafMYWt4JYEg3LHHBcPFGB/uIwBz2yK/ZanhDw8qKhQnKLXdKWtreT&#10;t5XPgaXGuOjNupTi/TR2/H8j9P8ASvBPgnw7fNe2Xh2wsHmQtJLp9tHEnLjapAHzt8owefunG3gG&#10;82kaTcxJbyGAKJRII2jwCyMDvwRjIYZ7/dBzxX5oeGfG/j/wJC8fg3xjrGnLJ/rVsdTlj8zG4gNh&#10;vmwScA8DJrv/AAt+3F+0R4MEdlH4qstWt1QJFY6vp6OmAqrktFsk4GD9/kkZznnzMX4a5nST9jOE&#10;121i/us1+J6uG4xwMrKpCUfua/R/gfY/i3R9D16b/hEtP1BW1Es6SW9vdCOaBSDliq/OVXzcgE4A&#10;cMAcJlNb+BGl6vHBFbSRRFI1Ml1LG7zPMoTDko6ZwUVs5DAopUjAI+dPA3/BSTxFossj+Nvhpb38&#10;rtiGey1OWJUUknbiRZD27kY4AJJNeteGP+Chf7PXiC6EWqSazooMZfz9R08shb5flxA0jfmBwDnG&#10;cH4yfA+fUak62JwktWrKPvWS2d4N6vd+Vl0Pap5/lFdKMKy+en/pVhNc+EHivwHBZ6rpTx3GoXlw&#10;ITE8sk0cEKq8rFmJBICQ4EmNxbZkYJQx6j8FP+EasrY6D4hs5ILuM3MVtLYowWViG3gjBySSd/Vm&#10;yxyRmunT9oD4U+OFluNB+JHh8QrLthEmsrFPNwBjyZUB2nO3BA55ByAwk1nUn8TX8epS2FvDMVih&#10;Kwv5xUg85baMFS7AjBwVbmvh86w1LK4ThJNS0aTeu7vo9bJL8T1qDhWipRs15HK6ZaeN/CC3sGgf&#10;bJN6xqZrt4kiA2Z3hVdTtBBLA8qXyoAYrW5ofxP+JkUEmoeIPDjLbJdL5stwm3yY2B+RJEG12Qgh&#10;i20DkgsBk6kN/Zz2k9zpYhnfc8Uoj+4rqxRkZiByHznPJwaFS7itbXQ0tFCyu7gmU7o2AOHC7NpA&#10;YqADj+HjOQPkcFnOLo1NG7Pon19HoejVoRUN9S3qHxI8C6v4au7HUdZNvPe2EvmW8nMluSuCrEAq&#10;mSwAJOMgj+EgeS6xeNoEU+tDRXtYNjGykviXE0uYpYvKUBW2bSRvbDHa3y9z6J4lvtE8FeD7rxhf&#10;Rf8AEyh04z6kunlf9AMdt5hCsyIx2qGKq+C24ZCqSV/P7x7+2L8fZ9QS58T+IrLV2kkJLXdhGhJC&#10;hQcQqhAAI5B6rkjqa/SMpyriHieFWnhKkYuKipw5mk1K7s9LOSttuk/M+ZzfH5dlfs6mIjd6uLte&#10;1rK/dLX5nt8eilZPtGmn51jCBWmbbnGFbHI3dBuwTgdxTPEVvf6zo0+nS6rPbO1sB5tqhha3Owfv&#10;QWyeCGYZyBghh1U+K+Gv20IVlgj8VeAj+8kCyT2F8VXH+xEynJxnq45x616BZ/tP/BzxJGjahrF7&#10;p7QumyK/smxJ16eV5i8YGc46jk44eK4O4mwMX7TDSa7xtP8A9JueNDPcsrVIuNVad9Pzsek2/jnx&#10;+mkJ4ct9Uke2t5SrSLMx2KsY+XI+aTPIK5CjBHUAHQ8M2HxT8YG7i0TxtfQsF23MpvyQN7NnYjs2&#10;GO5iG6ggcjjHHfBP4k/BvxbqNraat4whnj83y/sttqKpcMoO0N5TrvKkANtHzYYgHIwfpbQPAfhf&#10;RVlPh4RyuE8qeaQq7lywl2l0zyN5z3PyjJwDXzGMy3F06MlSormXRpX9bOx9Jl7WKqc8ql4rs3+F&#10;uh5XpPwtuvEOsxwfDjSWhbQJZTfazql5Iq3t0ZMtHF5ZYqOAwZTwGVW2kA19GeFNV1G98OwXutaI&#10;2m6gy7LiCRVZVlyQWBV2BU4LDnOCAcHIHD+CNHsPhrbXdlfXqw2V5qPmWizHaIi0YUIW3fvM7BjA&#10;J4PXGa1/E+san4f8DXNxJpM14EeSQ26T/Z8RBmdWMgYMmFAHALblAAwa9jJ3Qhh+ZN8yXvJ3vfzW&#10;662/A6pUvZp308lt8vl/wdSj430fxHotjf6v4WYTzvcR3M9qHA+0IGw6kS/KH8tiA26MsY41Zwqn&#10;GZ4F1ey1G/vLPS/3FyspZB5JkUlAhlT5dzALNKAVcKQVI2hQhPL+F/G/xj8QT3z+CdAkm0y2cAtq&#10;lwsqQSOCzJ55aN2ZQo6klVkUdSDW0vw/+KtuJtZ0mC1sNV1EO+pbfL2QswjBEK7TGHxEo3Ork92w&#10;MHyquFo0cT7enCc1J7WbtvdxfRO707u91qdNHE+2p7Wt1+7p1/MwNT+IUvwq8a6v4lhsY7ix1vFw&#10;sBul8tpS43OH2ZwrmRduB95cn7prq/g58c7fxzrSeFNd05LO4mgeSOaO7KJM4OW2Ix3DIy2AxIA+&#10;prjvHXgL4seMlgvrrwwli9pYLHBbxyxyRyOruTlo2CxNtIGApVmHJjT5l574UDwDp+vjVfiHrFzo&#10;zWc8Uuj2bWF1vkEbgmQhEARdyBQpOSVfKgAFu2GLrUa8Vsn0laPrv28vlc8+1WFT3dI3/rpf0PqK&#10;BLGWR2s79JEC7iEfdt7Z46/T689qdLNZ2l+LIA+e6AkRxk+WmSACQPkBPAz1w2OnFPQdc8P6/YG7&#10;8O6tb3kUZMa3Uc3nAHALKWB3KwAGQSDyueTipbOXSba2ka3juM3VxuuH+wuzSucKWb5fmGFUA4wF&#10;Ax8oAr6aDhKPMtUaXXVngevXVzcf8FZfhShnP2Zf2ePiJ9nhIH/Qd8EgyZBOQ4C9/wCHpnJP05Xy&#10;uJ7rV/8Agqv8MvFDySPa3vwM+JKacZ4lSRIota8CIyFQoYDzfOYByW+c5xwo+qKnCOcqN5X3lv25&#10;nb5WtbyJqOLldeX5BXzn8Y7eKf8A4KifBhpkLLH8A/iY/DYx/wATnwMM56Dr3xX0ZXzr8XLuwsv+&#10;Co/wWm1G7ihjPwH+JCK80m1d7a74EVV9CSxAA7kjviuiWqJWjPaoZNS02JZYzthj3D7PIp4TJAO/&#10;oMjaQO3I7cYPgfVtO8M2KR2/h2PTYLud7qa0ii+cTzsHcu5bBbzPMyPRkAxtAbU+J2sJpng2+jWW&#10;QzXMDwQRRTrFLI7ArlWYgBgNzDkfdOPUeefCVvFN94fu9Zv73faXV450u48gSbolOCzJGEYHOcgg&#10;HjOWGDXyud4zMMLVj9TesbXTV78zSXpt36nfh6VOpScqny+W56Q+vxSxssN1Cs20JHPNbu/zMMfM&#10;F/h3FTw2MA5I6gtPEVqNUmiv4Y1mtowqTxEkOHbOxcgFzgRjK5yTjg8Vy0HiDSH2GxuvN3bQiQyq&#10;QM8DcRwmMdOAScAFiBU2maha3N5ApE7tOGe3YvtJYjK54zgAHnGRszzg15WE4ozCpjI4erCN20rq&#10;6672d7+Xc0ng6fI5JnQeHte1HWp7i7kUGJXCwLJplxA/+rib5hKBg7zJ0BxlAcMjA858RfGz+HvD&#10;9wL69hnniUyRRLG1u8wkZ/KVoi4LYU/M2QCyuwVNu0dVBGrhRaX5doYgDKXDHIAG5sdP/rnNYPxJ&#10;8MSeN/h/faahgkvJds9qVmIDspGGR85QsiEDBA+c5PJr6/G0p4nDuCdu/mu3z6+Wh5tRzhByhvbT&#10;1PnO/mm1CRb7VLlxC0bTXNwLg/fIDsxkIDMSCRuGAQz7ucVSS7iuGZNJ029dnmC3ErA2xUA5K5k2&#10;5XBb/Vg4IfoxzVi8s7Czla61nSlilM2Jj9kBOYgzbzgFlGF6McjhRyc0X76JcXkFjJZw3KrG5+ze&#10;Wx+UnAIH3SC2MbsA4LbvlNeCz5VvuKL6z02OSTT5ZmdYhBb2LgqrMhZQEBHqGBfphc5wvFs/YEi8&#10;4Sx7Z1L7i25ZCVySfXgcc/dGBgCotPuLGe5kMEhllBZi+1iVBb7uWztB2j5QQPlPAwQLJe5ZysFt&#10;uVCxZpHbIbPYHr165A9DSBK5SupWtdTtrvULCea2hSad4Au6IBWQlpCDu+VC7YHyjDEnKpTJb/Vr&#10;4JqmoTOtxdsEZJZS58oEohLLuJIDRnGQAcjI5JJL6Wzll1S+do5bW1Zzbxws3nYX5ucgbdr9h98B&#10;ckdILaW+mtjZ6jo+peTarb5mbZJI0gcsd2x2BwFQ7cbvmOMnpEUnNu22n9fgbuThSSXXUdeWbx3z&#10;SwWLRLbOVimhBYN5gVmUohJbLcsWHGcjH3hXkTxJ5tvqkOqWjTfaEls0u7RoHC4BYJ827dsLH5gS&#10;G4IIzjS+3R2dmbi91TyWunXyI78gBSxACqvyk5LDg/NkgHkYCXN3bPZwFmFwzBC0ccWQQ+F3Much&#10;RnOM8AH04t3sTGpJNNEVxcHR1aOez2cOx8smVVTJfOUTduKhnOQPmO3OcV03wbuYNS+Kml6eYrWe&#10;ZZGM6tFu2lY5GUleqDKEqSR04Jrm7uO21CIfaJImM0JQwlyyyLGRhxnjhWjA4OCMBjgAWvBHjC68&#10;LX63l/pf2l9gd42umKxzRrkMjsQFxvcfdywAPbjOnVdO0rXa/GzOmmoRxCk9Fe/p1/4B61+0nDqS&#10;eBbfE5+z3N21reJAhTZGVL/e3YRtyAbs5w2OCQR43czW8EpgSymkaKMlfIHQ7dx2kkHccnDZHJPO&#10;Q1e0eOPE2pQeFJ47qdZVCKkYuI1kzn5cfMDu+Vm654J65NeT64PC1tcCbw3qE8krQLPqaKGYRTZ8&#10;ySJVK7RlSMKoztYbSAAQvrdHF4iVSnFpS6vukvlta2p15oveXvbLb5+v3lW8tXZ96eQUlj2XMbjI&#10;dAOnK88+pxgnjLZqlqc8lz5tk4iLSBTHucbsZYq69wVbbzkH5GYAYGbM9jLc3G22nt1tyd0kckZd&#10;Su1FK4JA6A8/7QyPV/g3wJ4h+ImrveeD9Na5FvGnmGUonlMBIvLSAkMQ4xz8wXIyua1tKUrJXPLp&#10;QdR2W5a+FKeKtD1y3sfBc8+nXV1utgqxo67maMk8oWwjKRnH3VPBUivpbw34j0/UbVLmxW8CALiS&#10;+0+a3LbhgZEka/3egGV4BAyK878AfAzVfD7Wuv6jqsVnqMblh9kZZIkd8p0eMbvv+vJ7dq9Djs7y&#10;0PmR3ZaTDRv8oKSNtJ+ZMY5J3EgqTgDJFerl8akE1OLXra353/A+hweHnSpPmer6diaK8leQ3HkT&#10;GBj5Zt54GiYSKZGZlLYDbm2gHhT1DHNS32sabYQuzyXNw1uR+5toJJJN2cBTgEjPvgEZJOKgtrx4&#10;JBY3UpzPK7o9udyBNzHnj5eMA7gOTjJNVL27tdR1yTRrjT4phbQpdh5WDhG3MsWVYYUhkduCCCgP&#10;evR5kjoaa0Zes9Uha1jmnW6hW3tnVpbi3aLzcBd0oXAwc5wCFJ5KjGCcbV5IRcWmjPcyxyXF0IDd&#10;QxFmWdwWYsRkYAVVy3G4AHOQK6i2EschM7tlvuHcSFAyRnp1HOPbHcVVvNPhtr21Oj2UcdxJMxZg&#10;jbBnlnfacMc5HPJPcZOfMzfAyx1GMVKyur+aum16tpW/4JdKp7N3Let30mlaDdX1lZtcXEViXghi&#10;U5mYA4UbQSMnA4BxmnOGl0bydYeJHNsq3awStGAxHOxuCBnOO/vRbS6qYTBexRNKoAaWMMBvxy4U&#10;nIXOOAxODjIIrM8VTy63aQ6Jp1xGZ7mRCd0ZLRxnJ3MpKnGVzg4ztOORx6tabpUnOKu1su77HPb3&#10;tTibbSNK8H3OoWNxqkn2K8uAMW6oYZSxIKFsrsZpCeWP3m253MtaWg3n/CMapqGlWPicaiUvilwp&#10;jXfYu4M4iYK2OI5Y8AgNsKsc5Lno7yy8JaDpX2bVFzZuRGRcjzR90jaWwc8Bgck5yQeteI/GzwR4&#10;k0nxFD4s0ezutSbWxH/ZkdzujljZYsLbMcMd2zkE/O3z5B2sT8jPLsZhqc+Sooyurcrk+VNvR3et&#10;9EpWT6G1bEqlBSUHLutvmesXuoXN5EjXN5JMqsDECFUJnsCoXHHr61UuLUgCET3MZlyPME7sQMdv&#10;mP5Y6msn4KwXmpaGnhrxJdSRajp8u0wTWcuY4sKY9zOAN+DwByRzjqa7iPwtGGYf2ghctzsgzz7n&#10;PtXztbI+IcVPnknPzcl+r09Dto4vCSpKS0v0POPEv7OPwu+Jax6lqvga1upiXMl6GeOaYk4LPIjo&#10;0hygxuLYHTAJz8/fta/sveC/gp4CTx34XtdWWe41lLSC3uLyKSBVdHkOAAH4CHBLE/KepNfY9roG&#10;mTaHJpmpSSKrSSqzw3LRSNmRujRMGU8nGCCPYivmD/go7f6TYzaB4L0W4vJN01zqup20txLJGruE&#10;ihdS5KoPlmARcBfmwBuOf2LgLDZxQzXCYf69WUdLwdS8NFdxs01bSyt6Jny3EdPAPL61Z0YuVtHy&#10;66u1779bnyedTuIU2HTbluT/AKkoQo99xHvVDTfGGg3+pGVpJEuMCFI2j+eQZJyACePf1444B15J&#10;bZrdp5Y2VDnBIBycnA4z3/z2rJ1bS9Iie41ZoUT7ISoDQkhiVDZAA5b5sDGT27kV/SlR1qcHJe95&#10;aI/JoqDepyWqG2ttQuG1lIUa4gmhmguXJ3qqqXIyf7qHdjOADjcASOu8BRaVqXh2DVtPt/LNwDJI&#10;7A7zLna+d3IOVrjrq3fULm41e7dltI4TLcJLKNhKozEO2PkGMDdgkj65PZaBf2tppkMNpZlIHDSR&#10;gk5OWJJ5HOcnn3rzqNWlSq/vGuWKVutmarmlT93qzVuVt4rYvNJsEsiLluOWZVA/E4H1qu2nz20p&#10;mt7kEqMKCp3deemcj2x2pkUOhx20emR2MUVtDIjRW6whUUqwZSoHA+YA/UZ7ZNtNTtpwxinJ2kBt&#10;6EdceuM//r+ldk3gcS1JyV1s72f5maVSJnvDrN4wdxcLtYjHnKM4OQflPI4HXnGM96ns72Oe48m7&#10;XbIpztZiAw6EjsQP0P5m201tOVVZEfcx3BTnjB/rWN4g8Gf2jcG40nV7qxmZw8iwM2xiMc8EbT07&#10;4IHTrTp0ZU/fhNyXZtP7hOelnEq+PvEejGwbSGgivJJSyttdS1swB2tt5IYZ44zn6Vx+ksZbLUbK&#10;3ibAtMqSG6CSNjyR2GfbHA6EC74g8EnRXa4v9Yt3md98caxsXl55Y9ge+TnODWfpEZGvWunsxa2u&#10;54/tETYHmYc/jjnocDkelZVXUnPVW6HE3++947/SvFukPYwOjKuEG1QhYIQvQsoIHXHrWpHdRzOf&#10;s8A2kZ3suNwI6gDk8jBzimWWk6XbIJLCyhhJADeVCFPtnirTQsHEiSKCMdR17etdtJVkvfafov8A&#10;gnY+VlNbIWGfs0SDoWRFCDGckLjp6/jjNSxSxTTK64Vu6PwR36Z+n5GnSnZILlmT72wsU525Ocfj&#10;j8qHtYJYhHsypHysOCuT2OcjPqKrltsK/ckLSsCu7hvukD/Go5mkeEHBQ71ZtxAwMgkHB9OKZJbX&#10;O1WiuZF2jAXI455JJB/z69aYIZXsntb0ZD5U/vN2VPAzgLjjsOnr3pgNi1W0uoGkhiuVhRM4exlV&#10;jz0Clc/hjnNR63rGjeG4ornVZhFE8nlrtVmwxzgYUHHRvyI71fjCyFJypGUyMjnnHBz0rjvip4it&#10;3tIvD9ldrJM04a5VH4UA4wcdCTn6Y5xUVJqEG+pMpcsShrXxK1HU2a20rTzBD5pCXErBpDgjnHKr&#10;znj5sj0ORWNqF7c6vJHc6lMr3AXCyRqIy3tkc44/T8KpRbZvMtIm37gm4m4PzqWy2QD0+X8enSp7&#10;rT3lASKdkQ7ty8NnPI+8DgZ7e/tXmSbqT55bnHOpJqzY+3jRFJAyVJBaQfMFGcc87u1OhkIdklAG&#10;COS2CMk9uw7D15/FiFAA0UxYt8vDcZGc+2fX6dKYY5FvOIwVCL+8LdOWyAMcjpnn04HFMxaRO0RL&#10;vEInI5dJTghTjGBnnPfpjn8KyJ7mL7RLcQWIKqHZZIioDAlSzckdSo5Pp15rVWVrjeNsqOMLIpIw&#10;pxnIOD61jardM08ELuwkkCoY0jPlncRkM20heuByM9uama2TLpdWLatFfWbSLdK46HAK7AwDYJzy&#10;MMOnv9A5ZEOYonAIYMQjbSjE7hnB78k+2fXlwtIWdUt7EeZGSfLRwMDlCxx1GPUZ9sjh+N8k9oB5&#10;kdukancv/LTBY56eqHGe/FZy1ehtGVtyV7m4Mayz2+9Wfa+yPIAyGBI68cjjPXPHbo/DOt6Vp0S3&#10;XiO8uJvJINtEclEwvDbc8EYx7DB+nLRzeTKkr3EcMPlkuJMjJ3DGMkDPX1OfxqxEyM3mI29TIwcL&#10;JvUENjPHbOQR+fQ1rTk46kXdOeh6FoXjzStXuVgW3uFeWUiHZHuGOnJBOfU4GB07ZrbEdwILjOo3&#10;0ME6/v4Le9mUSLwdrqjYYZA+TBBIB5OMeZaff3Npcrf2UuyRQdjg44H6Hr39frXeTalJqcFvDpXi&#10;GC3nkdZA3lhvMjGN6lc/KTz3P3evXHZCUK0bTSZ0UcRPXWzL39nzombJlJIDp9ojzhiMezAke/Tj&#10;inQm/DZdBgrnzI2+96cEYH4//qddmW3l+0rOojVcOrLuYnIAxg+x45ycY9DXkubvciMHkcvy8CKE&#10;AxnnLHA/XOK3fJCS1N9yz9uiEwsZLsiZhuCADfjIGcenPXp70gSK7BFxGV5GXKEFSvIIJHb8utNN&#10;nC0BTO4E/N5gJ3H+v/1qZbaUtnKXgeTLtkgzsQBnJwM4A68Ypu70a0DQSO1kgkMscSs2OW24kAzy&#10;Mnr0/HNJNczxW73FssruqZ8oBjkn2Bz1x0zinOWtzieZiJCdqsMtnHQevQnHJ/KmRuHuRdSK6uI8&#10;BTg7CeuOoJ4IPJxj3Oc+SUX7r089fu/4Nyr33OZg8R+I7+7Nhb6ZF+5JN2zrjY3OSWXjG7I/M/TZ&#10;8KfE/wAdeDIpdW0Pxre6MyFmuzpeoyJuCAnB2MOcc457+uKvzmC5iPnwCSJWBcMhy7A5BwBzgjPT&#10;r9KzfE9haz6NdT6fbxQyz27K8iqAST0L4ByPlAOe2eRivKx2T4fGUn7a0lbXmSd/vNaFWtRneEmn&#10;5Ox6d4T/AG4fjn4KvbG11Txxa38AIR7XV7fzfn2ADc6BZG6gksw5yzZyc+hN/wAFS/EWiaXeRah8&#10;L9OmliG1r3TrpoypYkEBZPM3kEnGSAMbcEg7flTVtMuFmgvJdYdDDIyhI5Cjuu4lULAZyVKjGRnr&#10;yeadG9rPHNZX9qsOCu6OFgcgHg/KMgHGPwPfr8RU4O4XqU24YSMZPeUPcdvLlase5R4hzil/y+b8&#10;par8bn1T4r/bt+FnjT4U654G8LWOs2OtX2lNAtvq9moWYyELMd6ysxYq0r7nOWKktuJ5+UvHFjLq&#10;GmJPCvzRbizMBtRSMljz0yB0PfPvTtf0KDW7XFyCixKPLkjG1kQfwkE89/Qj888/qK+JdFH/ABML&#10;u4kUwEO5YtuXHpj5v4uMA8/d71fC/CuVcNQnDANpTlzNSd+iVk7LS3e71OfOs4xuatPFJaKya063&#10;1WupVdvLYF4S6h9qjkEEkD7vfpnPp091a0hQ5hjWNmywVBgvjnnHPUj8/eoYYFilZIDwAPkJAXP9&#10;719vSmwR3Kxm5DMFk3Ku1ug9ecjP/wBbrivtk2fLOBKtsVmju4ZHYohjyZOGU45wDgngc9eDjHf1&#10;n4Z/Ff4h+DvDEFj4N8fanp0Zd/Ng0/UJIkLL8o3ohALbCvJ5IxXkaTTOU2lJE37mkEmMqQcEAcH+&#10;Ee/J7V1WlT2emeE5NfkvJfMjZ1SDcRHuYKdxxwQAM7jxzgc9Yq4aGKpShKKen2kmvxv0OrBYirhq&#10;vNGTXo7P8D6F0P8Ab9+PWl6ha2mt67Y6ss04ZLXUNJQqWTDKwNuEI2kKeoGfXmvSbL/gopd6x4em&#10;0Xx38JILz7QkiTTafq0lurIwwF2YZuhIz5gP0618Ovrfhy4tpZdXnv7me4X5ntn27ccAABgDg9yM&#10;evArP1FIbadrZbuO3uoyAbd3VnJIJDlQ+cEEcALyCM9MeBPhvIMUuWthkpd43j+C0/A9+lxHmtBc&#10;8Kt12lr+LT/M/TjwV+35+y7IjabeXF34WtoOYYNR0kpG5LZJX7P5iDGN2SR98d813Gi/Gn4I/FqB&#10;9B0T4h6HqttfxJEFh1uEyzbs4CxI/mK/GNrKpJC4zzX5daN4rksNHiGqSfaUnEjIk67iAONuRkkH&#10;J52ng8+lJovjbTNJdotS0y2S4LZzpiAoVODgswXBH0/rXi4jw/ynEO2Hryh5SSkv/bfzPVpcZ4uF&#10;vbU4yXk7P9fyP0A+JXwj8e/D68fxJ4M+J2vRaJE0UUVpFqKI9suQTGR5asUYgDAJOBkEda5L4mW9&#10;jJ4+e00lnFtPa2n2QwId/lm1j8skk/LlQMluecfeIr5L0z9pnx94Lgki8B+JNa0+HJkdYNVkgj3B&#10;TglEbDYzjJwcdx1DbX9rP41Q6xc6zrOp2mpyXbSPcfbbBF+dzuZv3Pl5bOeuR8xPpXw2a+FWY06i&#10;nhKsJpdNY72vpZrouvc7o8Y4CcXGSlG/zS+d7/Kx9qfA34g2miNPps3i61gj8+IWcc1wBFdorM5i&#10;LL2OGI+bAbdwwZ1b6C8J+KPDvjXS/wC2fC15DdLK+5lZsPE5HOcZKkZHUdO+MV+Y+hfte3qWyWvi&#10;TwZBlXH+lafOI8qNvWNlIJOD0YDkYAr034PftpeHtC16Wbw54rn0S4mixPFqGmM8M7+URn93v3MO&#10;CrEgAhc5AdT8quF+KshnOdTDTlTerUbTt5rlvbu0/Xc9zCcRZVi1GmqsU9rv3fzPoPVbZbX/AIKd&#10;/B9IzlH+BPxRljbdner+IPA7hs5Oc7s19LV8j+EfjN8MvjJ/wUr+D+ofDTxLp99DZfs//EiO4trK&#10;UFrXOt+BgisnBQFU+XIAIBx0IH1xXdQpSoUY05bpJanrOcaj5ou6YV8g/tpXN7B/wUW+CMenxh5p&#10;vgt8Ro40MqKSTrPggjAcEMcjOPx5xg/X1fPPxVcJ/wAFR/g0SCR/woH4lg4H/Ub8C/545qMXR+sY&#10;aVO9r9RwdpJlHX9H8fW1sNSFrbtp0LzSzNcwZWHy5I3kbnaZM7dxJG75PlPJY5p8QeNf+Ehkjutd&#10;aJLS1EN3DHCiw75SE3MG4Zs7kycqxY4AzXu/xHhsJfB+qXd5DEn2XT5po7qVE3QsImO5DIrKCPUj&#10;Az35qn4C0bSNV8K2t3c2VmzyKxm8m2jwzBmUg9ckAFSM44OMkcfKxySpDFcqaaSvdp73t3v31WvQ&#10;6nUl7Pex4/Dq+r6akH9kk20zQysVt33NcKzKvnMASGKyMNirvDqSFBzXYeA9T8U6xrejvpfi7RLS&#10;GOIPrEWoeH5rm4vgSBm3uo7xEgyCMB4pd2c8nIHSS/Djw7q3ilte0+d3sb2x8sRWwDQKQUZSCpwQ&#10;wy2euQORnB851TTPGXhPXlurm3uYooLz7NFdLEHSdSkbi4yZSZFK7kLMd2VA2LnJxqUcTluIWIlT&#10;Ta2fT77XTa6/nqi4+zfu8zs/wf8Ake0G1mic2OjWYRTH5TTlgqJtyNo2YPJOB0xyR2DXGhtYJoor&#10;e1tkLMZFAG126DO3HuATXAeG/Esmpj/hI7LU5I5JYoyylCFUsu8LIpwXyHHBPAOFKnJrutL1OLUL&#10;b7RbsVlVf30TMDtGTg49Dzg9+/IJHr5XneGzOUqaTjNdHbby/Xt+JFWhOkk3qmeNftH6DqGn+MtM&#10;8UaZa2sdjeaebefarKWlRiYyeMAbSRjqR3wmD5lZ3EE1xLpzRLO8UoM7sjBopDGjbSQPvbSDkEDl&#10;QB1I+mfiN4YsPiF4bk8Lu80UU06SJeRpgwurhuDwQSflYHaQN3IPX528beENd8E6hL4Z1jS384zL&#10;5JRiFYO3MiMgyE+827rncPlxRjqMoVOdbM+azChKFXnWzKNl9snvpLyBT5c0GIJnXbsTHAfJ3uwf&#10;cQflG1zyTybiSXD3scSI5VIiJSVAzuI2t2H8LZx6jis2zj1SdzepK+4SsLZisrII8sAWVnUHk5IB&#10;I2qOASCJrqPVYXIhvRbwpBsLXUW/+HCuXDDkNnPPPqCQTw2OCJPKdRuLF7KG1iuYJL/y5bg5EkUg&#10;AchScgKI5gSc9QgA61BorafPeTy6ZeQiOGd0aKAoBvULF8wA4ZdmBgjAbHPa4FktW+1X115bvA0c&#10;0tvK8ayLgNtIzyMrkZPynvyTVdr3y9XgS42yKLVkjjksTsAB++0iBSWy6EBic7W4ODjK04Nvo/6/&#10;rU292cV0t/X9aDL1dQTSROs1ss6P/wAfDwuFRTySEDMW4xhcjJA9qmms4Lm7a7+zKskW6KKcnLSd&#10;SQcHJUHPXBBB7HmbS/DF14qto3ttGvmiVx9sNonywhsbGCbQQRt4DsB3O0gCtKT4T+OZ7e6aezka&#10;CI7v9LVDI5DZURpG2QwwuCejYIJwSMp4qjRaVV8t9r9f0NaeDxFRc1OPMvK5zVloza2LiP8As9Cb&#10;ONJbpLmXa6Rn5A21co5MjKAeAP3mOVxWTpelXNxEYNXsoPNltolZBbq5t1Yq+ASvzfPHkPhflBXA&#10;+bd02peH/iRo2pXChpYVVTLeWhtf+PizXoAMkqFlMbM4GWKgcITjB1OX7I721zLMiT4dy7I6yASb&#10;mTLnKkgscDhQp24PDTTnQqt8rTV+nojecMRSjHmTWnX1Y9tc1qXTo7DTLvzIrxVnRllaM+W0e3zQ&#10;DnLj8CB1Pq2TXtU0qzaW00zzI5B5uArLtY7nJcfeGST8uCc9etaVhpHjXxDaStp3hC/nilR1ymnG&#10;ZA3BK/LkEc85bjj8IZNN8S+Ho4pPFHh26shejzMzW5USHoxBYnbk4GCSAMY4Oa0SsrrYPZVHG8oX&#10;QlvqujXUaz3awRsnmsDEwZl/efOynGQobBJ7Eivd/grq/hbTNNfwlozOqXDSXcD3LkzOhmZPmZ2J&#10;PIwp4OCqkAjn57nsLS4u/tFkfK86FkjYnn5g205HBO0McbsgYHG6un8G+MNIt7u3vPFOn363tjAB&#10;Z2WnQhmxudm3lmUZ+cDjA75OaieJxGFlGtTV2t13TX+dten4HRl/soVmmlZ9X01/4f10PqG3dwoK&#10;pvD42bcDB28dSPf36ehNQRw6gINssoBWYGXfACW+UcnDYB3c5HA6Y/ir57s/2k9R0LX3n8MaGF09&#10;DI9zBeSDMiFkDH5WKq2Vc7iWOcdfmFe2eBvit4R+I+lJqenXggnwBd2ssmJIWx0UsBuXgkHjI5x2&#10;r6HA5hDFUk5x5Jdm1+D/AKfkem6lGVRxpy5jchiLhpCkZkPzKoJA4GBgZJUdPz6dzgJMdF8Szw6l&#10;cHZfxq1pdLEwESocLA7ZwH3sxRsDIITBKgt0CTAxqZGk3LbP8xPzLwMAnON3X/OazNTurbTdRsp7&#10;e0Z2QJbPFEu3G4hQc56LvY46gZ9a1xleWHpRmv5op+kpJP8AM1pxUnZ+f5GvZpHEst7ayyOs0qu7&#10;TXLOpJC7toJwoCr0XAzk4yTmLQ1n1CSXxBJZqrT/AC2aSAcREA4JAyu4nJHYgde8un6ZJaafBDYz&#10;BY40VDBJEpTA44A+78vAGcAY4p1nfXEFs0epwGBosKZXk8yPOwPndgEqpyuSBnHrXY4KUotvb8zG&#10;29hbKfXpJgNUsrOBVVXRob55W3BiJFwY1yoXbg5OSxGBtBPH+PfiqnhPWobj7BJdWa3DW8gV9rAs&#10;CzOAwwcFQoB29+eaj+MfxVufC8a2Ph+8/wBKcZiaJASCcAk7vlIUHPOckjj5TXiN14u1q506Swvb&#10;q8WO42F45ednzAgKRkKQSOFPp26eRjsbUlNQoO3K9X3t0X6+ljhxGLhQbgvit93a57Z428VaX4n8&#10;Ew67aNPLY3VrO8sQGyRSqgFMjIVhlhk5Gehx18kt/jZ8TIw0dzqF0C9x5rR3FtE0aDeGySCQuOvD&#10;DGOMcLWFYeLfFGl2d14WtROtqkhKB3Uph0QSBTgORiNBxkFmAyPmxSSWzu2l1C3kaBRetFsu7ea3&#10;81gBGVAYru5X5WAI4yoOcnjnVqTqymnbmt+CODEY2pUjDlbVt/XQ908L/tQ+CdS0mSHxo0mmXtpA&#10;gupJNKnaCYltjbCoOeccZP3uCwUmuvtPiH4K8V6O9zYarD5CMqM9zE8aBsdGDhcjkA9uRkjNfLUo&#10;v5rxHht4In/eRykTs2QuSu1SFBJZuTxgjqQap2mk6cusLfnTkhmmDeVcXNuDMBhQAGHKjbuGC2QF&#10;IwBwNVmWLpxtpL8/zS+f4M2p5hPRSV/w/R/db7j6ssfEvhn+zorDQ/EllcwBnSVYI/NAGWJJaLiP&#10;vgkAGpL/AMXWf2p7GHS7q5EsbLJsgCpnPAJkwGBB7ZACkHkqD8vacjKr2+o3XntJIX2tEVGwsSBg&#10;5JPXqexx0OPYPgr4WudB0KXW9ShSGbUnVkjViB5S7thIIGC28tnnhhyetefmOeY7D0HVpcvazTb+&#10;/m0+49LAV1i6ypyjbre+n5fqYP7R/gb4QL8J9a8QP8CNPglsNMnaDVoobezjimaJxHu8pw8hMnlq&#10;F2kBpB2BNfn144lvobdLiymdo59xCxpu8spt4K855BBOAB3HSv0E/bp8RHQf2cpdChhUprOo2ttM&#10;7hgV5e4JGAMHMKjJzkE9+a+D9egcaV5lo1sIZJA26R8qGZtwYccHJBHXk+lf0X4bxxFXhyWIxErt&#10;td7e6k9Fd92tOx+f8YunHMY0oK1lfp1f/A69znNE0/SLi2lgmUSGRAkiXG0OEZ2Rv3bIrDhupwCD&#10;3rpfBwceGNLs7qzZs6fDvJfcq4jGOuMn6Zrm7PSrC5gNtduIvNu7e9DIRG/7qRJjk8nAKZOfU5Iz&#10;XV+EH8/w3p7l+DZQ9MYPyCvvsA+aTdu69dv8z5SWlMLnVrQJ9oxcolr+8nLWEoypQ4AyvzYJB46Y&#10;q1ILGRPNMC5bON0B3HvjGMnjPFPZo+It2QDhsjkg8dvU06aLcuEmdD3YYyPpkY/+sTXpOMWtTLVE&#10;EFxEztssWRU6OY9uDkg9QP8ACnW99bOPOlLRByFCzxMnOcAc8Z6/p7ZIIhAzLNdSS74wpMm3kjOe&#10;AB+NVvEHiHTtBiSS9uvJMzYR9jMM8DqAQM8DkjJpLkpx7IN9zgviDPa6t4nvIxKJkjaNVd8Miqqg&#10;kKR6FmB7gk9Kg8P3um6Hr0V9dweYsQLsnlrySrAYz3yASc5479Kp6h9kOv3cllFJDCX2xymTdvUf&#10;xFid2SeeRxuA9aiYIsqi0dneRcecpLqqgbstk9+gxk/N6ZNec6j9o2jz5e7NyOrufiZq06MthpcC&#10;RCIBVYs5Y98HgYxj9c1iXPifxBJdfb7zWbgyRKrqoAKoQGGQiDk9jjrn8KqSWge83TCN9wUANEMB&#10;Rk465+9g9+3HemyyysGW2LMHYZKgjAOORk9AOTjrn1purN7sTqVJvc7Lw/8AETTF0dYtSuZ3udy8&#10;CM7yhOQx3YA7jGc8dOtafhPVtRvJLpNTLldyyW8kgGWVh044yBt6d2rzZGnjjeK4yZByFMZ2knoA&#10;RjOT+WcH1rY0fxRcaa8VrHIPIQMwjSLmXdk5LEnIzzx2PfpVPEVY20vb+vvNqdZcyU3oelibaAqN&#10;gkfIT/n+dEm8Ku0DgYO5clh+HpXJf8LQs3hWew0yTcMCQTNt7dsE+v8A+uqOo/FLXFuGisrOBRjJ&#10;3gtjJOOeP8/WtvrVNd/u/wAzo9rSvoy/8RPG8Wl2jaNp11i6YMZZVU/uowAT83QNhh0z1bpXBW9i&#10;W23LyKilhtVjjBI5IP8AF7e+T6YsXGo6rq+pT6pqs6MZFBX92AcdDwMZ4Ax+uaS+sbqzu30+2VQE&#10;RVZwcFGIBKdOxJH4dK4qtX2lW7+RjJud2nsIB9igbyGLMX4LOSAMAfyH5morl76S3YSsAGHylTkj&#10;of5c0ptFdAn9ptiMbjKoGBjrk429KvwwwnT3v3v4wEfAUEdOPck8nsONvJAqHpuZpfy6lCK1uoCU&#10;W5aQr94lv5gDrz6dxUtqzOxj1KMK5Hyo0gG5SAcbR34PrwD6mpWu4IITI778NtAGCxxnrj8fzqul&#10;1dTZd9sRKqdm8HcOM8+2eB3z2zVbEe9NFuQSR3DwywsMgl3AA2tnA69wAAfoKztSVZjELS3XYyHc&#10;jkoePQY+nPsOamGoi9ZpV1IztbbQ8kbmVmwMFW6luCOnPuKmlaK8g/eRPHIf+WeCSSCBkAdRyOfp&#10;TV2riXuz8itpFvHGhRy0rRt+7eRFGMjjBA44P/jx/B2p28IjgAllDGQ7h5jDfkHPTgnODjjgccZF&#10;Rxstvq0dpKAGkBMbPxvIOSBnqcZPpgA1PdXEr3CWjW/yhfMEzqSu7kYHoefX1+tS27XZdvfVjMuI&#10;XsFt4bdGZWm2qj5kkJIJIyTyCNx5/EgHI04zPFtV8OdqrlVwAScE88Y/z3qq0KNsmb5DHJkMOgzl&#10;Tz9GPpyKuqjXEnmygpnb8rAZXn5sEevQ0oPQdSyY1X+xyLBk85x5YAA+bAGDnH/1+BnpPazXIuGl&#10;DPGVA8ooWUhuckEde3vxn0NBQuPMZGc8fKSOP1wf1pn75pmEUmItwLufmO7OCACOB6ntzx1I0Riz&#10;utBiuLvS4I5dUe4eRflmkAbaTjjAPPfPP5cY2UtRaHbFcOxKg4cDA59scn8v5V5mjmzKNAGzHzG6&#10;scgkgkg9eSAc+3tU82u6tNp/2OXUn2TyB3R5M7mOOCerf7vf26h4ZRouUpayfXy7HYsWuVK2x31l&#10;qsd75klsCYVJVZwuUcjg7TnkcYzjGRwTViXUoLQqk0wVmYKiY5kbkhV6DPX8ASeOa43wEkUGotPF&#10;9oa5+ZYLZAQkikAMXOMKAcE+hxjJbbW/psxEZvvEyCC/Mvl4ClCQG3hY9pyy/iQe/Fd8J3jd6GtO&#10;o5xTaNZPLtne9uWZnZeMgttH90DHr+JPXsKRljulZr2BQOcqW4A5+92PH8/xrNN7e6fe/wBp6gwt&#10;LInZ5fmgomejuTwueBheAepIOVhudGv7tpJV167WRJMPH5gjUDORgKOQckZPf1xiqc7NKxrZ20Lu&#10;r3Vno9s90905yAlva4B8xucADG4k9OpH9aVvFqGs2Sm5WLY7YniZjJ0GCDwApBzkYP4A0208K2el&#10;65b6yZrq5uWR1Ec8yzFUbbuYZxjnHzZ6Ej+KpLu50+z0ue5ttYm+9JgRBMyE5yBkdB04/u1y14Rq&#10;K9XbXS9v+HCHNc5qWaZwLW5jWQNG/wBiMY+cnJK5HONuSRnjB5wTirw0SOeMz2928Fy7HdOhJx83&#10;TaGA7YOazNSeGW5ii1SyDw6g0cEqNlSQx24LKeWA2nPouAa6K38IeE9Ps/smjaVZ2yRksttb2saK&#10;H6khQOteTKhUqx/d6WV/X+rG8HH7RzlpqmrWkMmi3bwi6tzkQOMrMo9DnnjBwMHpxycXri8ufFmi&#10;3FpCgidhho5OSMYOByCOhHIBzz25i8UWsM+lLLb2rxy2bf6PNFgEAnk8dsd/6E1gLr8lwjw61bLc&#10;S7VWO5RQjlu2cDB4Hf8A8d61z04qslOKs7kVJOi3CTurf18xsZEmYpEIkikIIPXI7n0P156+9Qsz&#10;Jm0cSMzJ99EByxwM46DBycf4Us2o291dJAb1Gkm+Zl8/LE4Bz6ntzx25p11AJDI6ZR1UhW8zaex4&#10;I5GePyr1Fex5Wl9CFYnaWNZC4w58wKuSRtIIz/CM4Ofb6Vae6u1thbLP5kSHISN8gsR1xz2x19fx&#10;pUycM0iOQcAo2fw+uOtVMNnepZSznepdmw/fvgD0GO+aFeKDdl+w/sg23karFdPL5p2GLYAFz79x&#10;/StLTdI0HWnGk2c7W03lkQyPGMvjHytg4PUkEeh6ADMnhPTdD1AGzvJTLJJFkxywBRkY+6wOc/TH&#10;GeOla178PLV2SSw1L7KYRmNlDEhhzuJJ45HHPGKmGHnKopNXXqdkE/Z2VmvxKyfDG6nTyL/xERwc&#10;Rwx/Kn45G4AnPI79qvaT4D0fR1/4mYXUCzY85kI29BjaMg85ye3HHBrOHiyTT9QOjXGvQXgSElpH&#10;RvMGCBgjJzjPUc8dyRWva+NbOGcJeo5QzeWJERiqsSoAPHuOTjkkDJBNdSlhYz5Gv6/I0hGLSceg&#10;anceHfDs9po6aUQLmYBSoKqi9N24YBwSvHXBzWZrNjoWo6deW+nxx3BhJUToyM+84ZQCoGFJyuep&#10;I78mp4/D2na7J/aFxf6tC7MzC1kvEcwnIwQqM6jqOR05yR0pdN8Oar4Rmlmkb7fBOqxuqxBSgBbk&#10;rzu4wDzzzxUTw0HqopLulr+A+epzWe36HCMVmhaVHYMSVJbPb2PGPcDmum8FeH7PX9NKOzqwcCeR&#10;MK33h8ucZ5UEEAgYY9DWX4jh0q+1KWWyu0jQOWZbk7SCxOee/JBGCSB068dh4Uv9K8K6WLTUNctJ&#10;nLFkFq28iPHUgAnhs81zwhCpUXM7Jb62Jprkb6noX/BNHS7rSv8Agql4ehuY2w37P3jQxsANhH9u&#10;eEeFPU49+xWv1Or8x/8AgnvcSz/8FT/CoaFwg/Z+8b7HYYyf7d8IAjHXjA6jvxmv04r8Y4vhGHEV&#10;eK293/0iJ+q8O/8AImpfP/0phXzh8ZreWX/gqT8E7hNQmgS3+A/xMeaOJUKzqdY8DrsfcpIXLBxs&#10;KtuRedu5W+j6+dPjAJ/+HoPwba3XJHwB+JeV9f8AideBR/hXzMvhPcjuezS6Z9utrjTbnVrl4pzN&#10;HcbFjBKurDZlR8oXJwfvZUZY85yPhHP9r8CadHeXcl2wt1ke4uJhIZGf95n5VVeMjBAXGBgACt+I&#10;QStuIVNjr9n3IDtYr1A69GK/QnoKwPh34bsvC3huy03TpgLaKwtlhtogVjjjSPaFAySRjA99orgb&#10;ksTG2zTv8mrfmzpSXI110OmN7DgrJvVJEySUAz13A/3T69u/rjn7/SbHx2t/4d8R6XIlubyN7eRT&#10;hpMRxMsoAzgrJvHOCGiBxjBramMk6CFgnmM4dVIBHGCT8w7NyDjtVN7u1s9WWZ34umEbSrn5mUsQ&#10;p28HByDkgcYA5NbzUZxtJXRmkeP663jD4Z3cOnCVjEtyftUclmTHdozIGliZCSHDtGvzDOGIwMhh&#10;Y0T4weKLLVJb2+8B6pa6RbJjUr6azltWRsYYjzlUMowc7W47E5Ir1fxrpOm6holy8+lx3EhhkMcc&#10;33Q6xsckdcHG04+8pwcg1ynwh8TeJYvB5i8dwJHaxabHqWn3qb5FazaPcUYYyzx8A7iWbOfmxub5&#10;l5NhqGP5ovllvGXZ9n69Oj2t30deaSV9Nb/10Ow8JalpWv8Ah+01HSLI2tuYwqWjAL5QAwEKrxgc&#10;Db0HsRXnH7UFppvk6ZqHkOGTzYZp2ZtkafKdjHcFHQnnkgHHGa6zw1pmiW7n4h+CZJo7C6VlubWC&#10;OQrPGp271iOGV4yvyhVHy7l2sSpXQ8deBNM8e6BcaHfwRhHlFxa3RjVyk4YlXGemAqjPUq2Bivc/&#10;e18O6c0uby1T7Nev4elm+PEU1WoNQejWh812zS+QszbTczfKJFiJGMsy5HBAAOdpPGcZJ5MEEc93&#10;9suVtVjJKRWkqXDfvkCblYsFDAb3YdWGAD/ERUuuWrW95LYS34R7e6ktZjbOSHCu0ZAY42gkfeGC&#10;SBg8A1A4tdTiSS8EkQcq0iK/ls+zJ8tm4LICGJHQ9DkEivEbUPi0PnPZyQ28t43ja8067cBVY4Qq&#10;f4iXG1h1Yghsngr2OczeNvhv4s8GavbRagTPaCBbhLy1LhI8nCspCjtuUg7Rhu+cV3/wW8YeBfB8&#10;clz4lKS6o97usZPsTSyyEp5W0FchMYIb7i5bk9SL/i74/wDgiKSS3udOz9njUwkXeGaVmBeP5QYy&#10;F+VdwZuWAGOSc8XUw1LDOSmnPdLV7b3snbyuexg8JSnT5pztf00/zOO+CPi/XfA2om0tvDc80GqS&#10;iISeb5Y/deZjy35DYQOxThuB0xg938QPjVoXhm48yy8NXd7I7qJLhi8MTNt3bd+Pmf5QOMjHfqK8&#10;p8T/ABj8SeI4o10jQIbOBbuMqRqEjG625bb8oQ+WcDPB4zwcYrrbP4JfG7XtFj1aw8UaKIr3TgRb&#10;PDG4ZJdjlT/o7Fc4XIDFTtB7A1wYXEZtjKPLCnFwetnr+j/Ff5HqQnhaUXSpyk2uqS/J26nWeEvi&#10;b4U8dyzaVp15fA8N5N1JGruudxIKckLgL1PBGc5pNS8B+H7SxutN8uWTSdSuIo3tkf5xNI8aLtYf&#10;MQzFQcngqcccDwzUvD3jL4f63dalq0cMEiuwF5YOqpKQFDbSoXbnDELgHYpyAsZx6Pf/ABa8Q6fo&#10;mhG9igW4kv7a4lubi4byjErB1LAAFXYlcDGAc4J2rnwq+FSxvNT0i2uZR0at1X3O3nodtKrzU+Ws&#10;tV1a0d9P11PV/CuiaT4Ktv7F0jQ5ILJyNwW2cgSM5IlztJJLNknPGQxwBVzXvBei+LdNGn6pZx3s&#10;Lvk5OQcqRvBB4OCeV7njvVnS/GWl6r4Tg13T2ukjSJf3UVpJK+QOV2hSWPykcZ6VyvxdsdVluNM8&#10;ReFpDFeWkpkQXAfZJHtC7Co+ZZD5rYbbuGGXjcSPuowo5Rlbk5upBarmfSTXW3d9upguac+VRt5J&#10;dvI86b9nm203U7mTUdbd0hkYeSh2tCgL7W3bwq5RtzZUkYwGAGDl6n8Ob+B3nn8D+LBiRo5FbTPP&#10;huF5QFtkiEKVAOSPlB7kE16NpXi+DxBpk8kd55d4lwlvf20s5le2fcE2KOQDjdtxxnBIOSK9A0yy&#10;1OewtJLzxJPJcNb7pJlgjUOpwcsAuAQcccZ5GOuPn8nis0xVaMpyilqlpon0fp+IYjCYanTi4wWv&#10;U8gt/hf8TvFAkt7n4daPotolrHJBcXN6Q6ykHcpESlm4Ixu7jkdqhtfh38VfhVm70/SNN1Sa6uGj&#10;lNh5ryRBgWQuWCqIlKhSSuT8uGTAI9k0jVbbVtOg1hL/AFeKC7traeKK50aSGSMTkbN0bwq8bjOH&#10;RwGjHMirWhbR/YLN5JdTurgh1jeSSFS5bIXzCERQPXpgAZr6NZDgXQdN3afdtnO21U51pLo0kv0P&#10;Jrew/aK12CbS7nQ4NFhkjjGnzJqwCQopGR+4dmO7GBjaoGB1NdVpXhrXbnwfp8ni/XDFqKaha3Nx&#10;5FyoVVF2jKm5sn5lVUODljkDJrobq71CGW2vZ8vbTKNy/YpndTI6pGuwZ2dTuYj5cEnaM4QOpFzq&#10;DC8lEDSN9heOJfmR2IKlgvBIDKWbHA6c1tSyfBUGtG7a6tva3+RanUbvzfkatrcIYyNznDAKxA+b&#10;O0KenuBz/d/Gi1M15EftKmOQNhjG54x6ZHI5yM+vtVN2v5r+C0up2WBiAFjmGWcFiC3ygjACEbT1&#10;JyMAZk1n+1bO2a9tYo5ZVY4eO3aQnJI5XOeMj+IZGfujp6jklHmeyItd2Mvxv8LPCvjbTZoLmzFn&#10;eOi7NSs1XzkYcZJZf3gwMYYHvjB5Hzv4w+HviL4cRnUvEdl9ntbydlFwtyHVpQNu7KsWBCAcEjhC&#10;QF2nH05pWr6bqkLC3uwPnYKhYbiNoJIwTkc4yOBkDtzD4jOizWL6Z4gntJLK/kMQjuJ1QMwUuQpJ&#10;6gRs3HzDaSOmRx1KNDGU+em16qzOXE4ONZu+j/rc+TZk8QwCOWDUhco8W/y1tlQgL12jk91IB3EF&#10;euDgWIdWtNShkeK+mKoWRmjUnDZHPyjt0/Ag5IOOh+IXwz1fwP43Xw/pMqahHqUe3RY0mRZyxdVk&#10;ViWGCDJHlt38SnjOB6Jb/s66Xc+FLKPUtKkS/DLLeXDaoPMid0KyCMCJk+XO0BShYE5YZOfLhg60&#10;5uPY8iGDryk422PBdP8AEmg+MzLZabq1rczWUjJdS2lwjyQsGbb9wnbuK8g88bWUhiRduEgFiGku&#10;pYmFwr+bI7Jg5APDZAB4+UYDEjkZJr3HxB+zF8PNV0mzt4PEE8N0JPLiub6NJPOcK275MIMhQx+X&#10;AADHBxkWvDv7Mfwz0yWTW9buJdTae3zMZ58RfdGXUBvlBGBjJGMZyAK3/s+s3a39f15FLAYrmtpY&#10;5Dwd8HPC2pabYt4l8RJczXTpK0EV2pLJtBCkQq4A3biGVxkfMD8ua9Q0/VNe0gw2qyw3VhGdrwm3&#10;VZPLCttVCCq8HZjIGACOTithPDehiFdJbR7KW0dXjMEtuhQryCmOhHHK4x9O3C+OtT8F2Hi2x0OX&#10;RoBqFtE9417HcCQ2zOANrF137G3c7WUlUUEeXuA8rMMHj8ug8XRqqDW6d3zLs916WStfRo+iw0cP&#10;TSp8m/b+v1PlT/goN4++NOo+KLXwPZ+ItGm0ZLy5vIHnlniu7eN3UxtLb+QIi6RvKkY3szKqs7IZ&#10;GSvm/wAQXulwsEiuArWuXs0Nu+CcAZBXqcFRkep6cmvuv9oT4A/Dv40XMPjtL2W1uLTRhZMLK/WE&#10;SwqzsseCjx8F5cSDG0grzn5fmPx3+yfaeHtJ1nxlonxNW4W03GxS6htgLxDyGikE/wAwUCEHyw5J&#10;kTIwrbf2bgTj/I62SUMvq3hVu1JcracpS0ty8ztr1XQ+D4kyHM6mPqYmCTjZW12SXnbt0Z49pdh4&#10;jvhZX0bKzW90WmsopCu+JbZwi5YYOWZGwOBk8mt3QFntPA+l2BkYR/2ZEZnibDACMZUY55yDmodF&#10;10z69FBLBMsA064NzO0fyQyeZCAhbaBk5fjvtNW7G31OfRrWzWLDQW4iLMeFAGM5P3iMAcenWv1i&#10;Cn9Vbh8ctNPX8OurPi1brsRrHrt9pi3c+m4idVkCm6Mzhg2RlduOMA5BJzjjNRSyavLMCDqUjtzs&#10;gEiop6D5m6cZ6Cujs4prVGhNxu24CKeMLgfXIzmmo85i83TrcO6qUUTsY9xGRy2Cfxxz1711xy9O&#10;KalKPdXM3Vtpuc9Pp/iS2gEg02fy2OWFvqTGVB1OVb5Sc+nX8Ky9T1G/1bSLzTpVuWu3tDi2vbQx&#10;s0RwrkAkgkrnA9e1dzcxT3kAjW8e2LFW3QBSeMZALKRjt0z9M1Q1Dw9FqqqLm6mMsUjGKYMFaPPH&#10;BUDsOhoq5dFx9yT+bvcPaTZ5faSWdxClurES4BKjcpBHr3/OtDSfCOta3HczWOxhGFQ7yVJBHQN6&#10;g5/Me9Gt6a0WsNYa9ErOkpAuioMkWV+WTcMF/lxxzwccdrFhpWteGraK803xRBG5J8tnGUlVixA3&#10;s3JxzjBA4x0zXOqsKUrVVY4oUXOTcdV1HReAfG126wvFbwEDa80kgOR7BQTzjvjp36Vfh+Geqyx+&#10;fBrKyMyjOYyqMc/Mc8nHof4vQDmq8fjLxbalreTUdIuHkXzGMnyq4wBs3DC5xgc8HHXvV+88b61q&#10;0D6E/hWHzZU2TJdyBoZEZeRggBsjd8vPAPXnHTGtgrXb+809hC2iM0eBvEdnFJNeW0SC3Ql5TMOR&#10;32+uevOPzwKxYUmd47yMLhkxjbjIyTjB7joOQOWNbGqXXjDxO6wm5t5kXG6KzLoqHJOWzgnJXucH&#10;055ydU0ie0TfqmtRw9NlpAQzMTj5TnGAc/Q4FYTxFC9oGMsNK90tPMZdXkoLRwou4LliM4z6AgZ9&#10;unaqsUPm2k93qFwBIJyIkBBY8dclQcAcHjnP3uCDLLJHHEJIWdt8Z+dz8wBGDgc5/Hp6ZIIbLa3i&#10;WxkiCyMUyBtxyTnJ9fz59KhtzYRUaaQ+GRdOu11KOyzMibUEkCOdpOcDOcZI9qSfUZvtkl9cRqqT&#10;PuDr1BJJI/Dk+nf1qxpsGoazcrY2ljcSuQflVAdpyv3j2xu65x19KjliuIX2bWUqCH3DlTnp/Pvx&#10;71fJb3rEc8mrPYjaSWVUVdyqucluMcY5GOmM8jjgUNIXcIyiRQT1P1zjGcngfn+FQwfaJ7VS0rh3&#10;CNsJ5+bBIGfQE/5FTo1xnHmfMcAKFx0OCeR/jyPzT1BJIhZbiNjhWVFTgKeSe3BAHHse/Q1JZXNx&#10;cpmSBkTc2N8i5PIAxhj6469uBUnl3ZdYgw55AlCnp1PHTr+tSxSBCYvKVSWONoyAc5ycdCd2cHrn&#10;600TJkMDbrlYltWREiJOWI2njC4HB4JPB7VP5nllZZcEAYMmB0J6jnpnFNmjuTOiKgaEId4Dcl8j&#10;APt1J9f5vubeISrPIil+AHYdxzgD9f8APF7GcnoR3MMYvYpJGdfLVjlgQoORx6dDVWa5tLqRmhnd&#10;9sYUjadu4N64xnn8qWdWmvgZ5YmIXEZCn5GJywz/AMBB6DvVeSMW9wJDM++Q5eJI852gDPA3YHr6&#10;sfasZNrQ2pRWjbHwo7Tblm/dxIGVCow3J7nkYwOmByOT0qSC4wFnnDs7hd4/gQZ9zx357kd+BTYR&#10;M0gli2IhZN6urbjzw3UBTyfU8D6VZ8hIpDewHBchnKjJfHQE+uOnP4VcVoKbvKwk0dyY90YZyWPG&#10;eBxgE5PIHHTvU89qrxFwu5xwW28gexyPbv2qCHUZpZZFNpLsQsGcKAeMEADJJ6/56CczdCHVUGMB&#10;lOcnp9Ov51RnqM+zvnMDBAxJUFcHkfXjnnjH51oeFvC154i097951jghnYLJIXZ/uhgwUBSSdwGM&#10;g8kexoxW0j3At7dnBwd7M2AoIzu+bhQMH2AznoK6zSbPQ/CFij6neiXMgltbW2bdE4AXa4UHBIwM&#10;FsYwCBkA1vShzO8loXTipSvLY29N0nRvB+mz6jIWWMQFrhpfncIMnbxkkDLHaOMscDmuf8OeJ7S5&#10;8QGW900I9xJiCRBuMKnHyAY4GcsSOpJOOeKPiDxPqPiu6Swt4SkJkAhhGMs2QBuPTqAcDj64zXX6&#10;Zo9po0CLHbx+acCW4jtlVpDxnhV5/wDrfjW6m6krQ2R1Qbm/c2RPqmjWusaY+n3gzHLwwA/In/P6&#10;VWtLa9s7yK2SRp4haGNfNk53AjBJxz6dCf1rTCtGN29ucOUbB2DA44+h655NNA8zEkY5LjkNwf8A&#10;IyPxrVwi2jddzO1b7HIPs94kUjKSCZBySeijPTg/Xn65xfE95a2Why2pVv3kBhRYGKbCVK5+UqQB&#10;6qQR7YzXSXdnY3tyZFjKuV5kVmAHJxwMA9D9OKwPFfhnTprEt5ssWwCYTl2Kb1woUgk4B3ngc5Gc&#10;Hv42MwOJrVnUlJW+eiNo1Ixp2S1OW0u9ldzem4jjVGUbgCN5LDjEeCSdoGTwM55wRXYWmrfa7C2n&#10;MxdDEvDgtn8T82eT1OfWuW07Sre5h26luitFvSZpd6JHIcqVPOCA2Bg9Sc1u3djZWdmq27zxGUti&#10;S1iZmOdzfNsBOOTz64wc81w1a86ckoSt6bWKox93Vf8ADkOv2d3rGmO+n3OyZU+aAyMA3QYDZGQD&#10;kHI78gcVwtzZSwymOWFgc4ePft6npyMHjP4gDoa6q81bUfslveGFoctsuE8pQwmChsHOeOo47AjP&#10;SsSbUX1O5a6nT/WYJ2uMHIHI2k44x+fvXRRcpa8qS8u5zYqVNvRu/wChFEbgWiQeaC4f5XJz0Ge+&#10;c9Mc+/NSJFtgMMl0X+UBy5GPUk4A6jj8PrUEKIfMtJdrbeu4bQcAf1/yaguBItyyFBiUhskk4OAe&#10;R34U8DOOeDk11XsjhUbyJJZp4rlE/tCcpGgDRYjw3XBJI3c8dxkrx3zc0fT7jV75LZvvKu6Q78iM&#10;dyMgZ7AcDtVWOKKFXVxt43yAAEZznr6+vrmtjw4YHtptMcqk0uQsjKN2SvCdeep747dzWVZyjTbR&#10;tSUHVUWaOr6tbWN6tnYWEZuIwnkSJArdDlVB55yeBjPX61eXRfF2qS7detVkhVxsindAp+8Dwucc&#10;cdz81afhrwXZeHydTY+dcFTiQgEJkdu/IwM+g6DpTPEusTafbJqUepRLOjHy4CFYSg4yAD8wxwSQ&#10;eo57Y6qGDVKl7zZ1SnJ3lIlbw9pDIwj0SBT8jJK8C7uDkcnLZH6Z/LJk8LS3O+yiS1GV8sRSy7ti&#10;HJLghd2ckAgnn2zk3rDxlqn9nx6jrOiSw27Ln7VGN69fvFM5AOQc81pQeI7C7gW4hkWVJMFHjUAE&#10;E98kcjkY6+orWtTwkkpTdvwKpyvpE5XUNM/4Ry6gO42sIykDhwFR8AjA6HjfhTjphVPFS2XjHWNO&#10;dIZ9PkmUczusCsSWOTgoQBzu5K59hmulNxaapARZPiJ9gVDESrjhjjPBBAwDj1NRGXRYdSi0a8gU&#10;ZbfZCWIKN2GUpGMAZC+nZz1Gah4SUXzU52/r+t7lcyS1RwHizxMniKKF00WK2ZZdzzIclhtIxuG0&#10;9+nQEKe2DlxPO9pIiTFYWYh4iPLUk8dD1zwMV6R4n8KeGNTsTa3sboXBJljcbmGApGTzj5gMD2ri&#10;r/Q7gay+iWUhunAwpjQ7tgwDkZJ4PX0rKpRqR1nr/XyOWopqVz1v/gk9d3E3/BUHQLSaZnWH4AeN&#10;PLJduAdc8JHGM4HOTkAZzz0FfrNX5Z/8EytAHh7/AIKb+FLR1HnN8AfHDTOB1P8Abng/jn0HFfqZ&#10;X4pxapR4hrJ/3f8A0iJ+scNq2S0l/i/9KYV8v/tG+LdI8If8FN/gjeaw8qJc/A/4kW8UkZwEdta8&#10;DEMx7KApz1+lfUFfGH7e8jR/8FCfgc4DbB8GviO0rKwG1RqvgpupPTIA4z16dx8piZunQlJdD2Ks&#10;3TpuS6Hp8P7QmqeGvE9/ZXFlDrdil3MLRoJB5qgy8BZOVKbfuggZH8WBx3fw68c+Ftc8L6JBaG1t&#10;bg2CAaT9sRpY9gAZdoO7GckEjkAE46V84WNlFp9pDDcW5ilQytDOjZXa0mFyVC9Qynaw4I6sV3VO&#10;i38VyEhvGa+hiLxXEUnlNGTgA/KQycqDlT1Bxt6D56njqqxF5apLb1f6W/E8+nmFWGstU/w/q59U&#10;WN1I+tz7DMw+zwhYyowjb5gTwOOB64xjGSeV1G3hv5YImkBkUvNEyDcrMBgn3ALD8SPSvIfg98b0&#10;07VL3TPGmqRC1HmTW06WxaTzGZXcEIuVDGVmwFI44IyFr2OZ7j+2Y5bi2iIRHUyvONwDENgDYB1U&#10;cEg4GTkgEe1QrQrwuj1KGIhWjzQK99HNdaTdaMs/lrPbFFlkzhN3yle2ARyCM8+mADieF4V8Y/BC&#10;XwtaS24uYdNudIAuMbFmRGgBkUHODgOV9GHsa68WouUa1liDI6EFj85APHc5557Y459K4w+GvEfw&#10;68T3Hinw1bnUrO8lLappxbbKcj/WxDoXCoq88uFQFsqWbOsp060alrxs1Ly2afotU/VGskppxPDb&#10;bX9W0Ca5Gm61d2boxiuIbOV1kXB2kMi5JZWBGCPlw3oazdMuzbPHdRRNbS7gUlhdvMikD7tueGI3&#10;5II4IPYHn1zxt8Fr7x94hufFHg3VtN+zX7iSSGSeWJvMwVbgA9Su7PGcnjjJ4W4+FHxTstVn0W+8&#10;Jz3MrOfs7WuGt5ECnJ84gKmSjna5BBIz95a8TEYOpNKUVe2z3T/4DPn3h8VRk42djlp9F0JLiye6&#10;tgz20qrZW4nbZCyI5UKmdmQuccDgZ/hGGWtxELqRIrq4jhDNkTxN5UjqSpJZhnK+U2QDhvlOfm5s&#10;S/aZLmbTby2B1PRneG6jW5UbLkKysjhGIB5BwcrhkYZ4NLaRwwOsdkhKxkKVAA2ZK/KBwVBznHH3&#10;RgHisIKDtNRMZ88XyyeqKkl9pyTC7vtQijlaT7LDLNJsG44CqgbgsW/h+Y8EE5G0YEU/h27157nQ&#10;vENmL5bnyrhRftPkgiV4xEJFVX++3Q4yWIIyD0Nv4fsJ7Z5LFYrYzP56XEMSKykqB0A7qpDHIOCc&#10;EcY0/DOgQeKNbTQpIYoJJndXe5izEi4OGwT8xK9AD7ErzRUlGnFzbskh0ryfs0rt6B4B+Flz4019&#10;ZrtJ47aEb57h0JG4DbtBIK+YQeg+6DlgcqK9J8KeIL7wh4f1Dwho0c1mIb2aK2jER2lGmLJsPIGV&#10;dUYjlcZIGMi/a/EP4ceGr1vAcF9FbGxQKpkkxCT82R5nTII+bPO485Jrg/H3xf0nUb21sdOtZ5bN&#10;5QtxM0eC5w3O0HhSBnkZJ6bQMn5n61meIxN6ScF06afq2j6zDwwOCpXnJOWz9dPwR0d54Jvdf054&#10;LrWY4ppYHktVsk+W2cGIM25gC21icOAmUYgAdTwXibSPE1i1neeNLc2kNlcI9uLoxiJCXEYiZgQj&#10;7pNhC/KfmCjdj5fSfD/i7TtC0C0udW1Q38txh7CONMSzK33RtOM4BwGIXsDzy1LxJ4h1PxKZ7O1t&#10;o4pIg6Jbw3XmySxhQfn24I53LtUk7gvzj5q8+hVrQqar57W6Ox6k1Tqafh07q5yvwn+LHjHT/Esf&#10;h7QoES1uZWddPuVYNLAuWG0Fmw5QIC4IXruQswK+o6pq9zqd9BqUduIJ/IAkDyAJIMuev3ht5PIH&#10;3sc848s8X+B9EsZ4tcthZxXVovyXCyHzAhU+UT5a7ygIl2YJJLD5huKjeTxidZmh1KT7VGWlRSfn&#10;K27yKoKqVjXd6ktwN5yV5A9PF1MVWwsaFJ3pP89/x7dDDCyjCUpVH71zpNStbLb/AGvBDD5oeNjG&#10;3G4Aq5AG4AscEj0znB6HQ+D3jGSW2vtJ1Ry91Yai6LYiEq8scsrTCZSzkSKVfA6bQjDniuHg8T30&#10;ZaKYGVFncTzRXquANys7NjcFA+YHgsq8DHatpnjKMTvrOsXUUkttMDFLBao5iSVmXyo5C2Qcxsf7&#10;xKgHLAZzynFYvKK7nyX0s18+h0V4UK8U+ax9DQ3sEpkmicZIXMbP9w4GQduQOMfz96xtS8f6HpWu&#10;No1wZkmBDTSxxEx4IyAevLH5RxkkkLkqwHj0/wAQNL08LDFaKfJjM7yWTyJCkAAAClQA52sMYHDB&#10;uFyAcpvGUt5Zf2MfsMshmD+RawyyB7ncsoOUwXIl3MSoG0fMdqgMfoavEWYVIr2NFRd9273Xppb1&#10;OGOGw6fvTv8AI978T3D6ZoGq3cKxmfTbZry0UoztgIx5GCy5Pmr8vIUjBHap4I8bab460X+2rXSG&#10;t2lKOYPtCyF1b5NzbeAQVIIOSNmOa800X4q6/wCGLaJdT8PX8sEZZTJbW/8Ao4KzDAGSFAyyfNjI&#10;3j5jlSV8N/GPUrPwpFqXh3TV1e5M8FtcKk32beDdxQyyBvLfaUjZ22hF8yQYxFksnoLPHUxVO8HC&#10;LupXtbbRp9det0ZujCMGlJN+X6o9cshA8UD6fetCsMoQNJEXaRQTHjJ5IJCnd0woPTmtS5W48gLa&#10;lDL5ihjNFvJCtnoCOvUEkYyD7VyPhbUtS1ixlfUtOTTLq5t4rl7WG+a6CBl2kIJERgMKAAUVTnIH&#10;LV1Vtc297ZKxldRJ8jbZcsvbBZDwQdwznqMZr6GLutDmkVL+ITFbm5tLeK6RGWO6a08wITzgMGBA&#10;yBx7A/SWKSK301dRi1WGWPyw5kH3GB6Fck4z9eT9afDELKXybcXDIhGHlkDlweDzyeNuefU47YyL&#10;+0vLKynt44/tnnmVUWN1DOC7fuwszkblVs5yR8jfKoCqFKLjFuKXN+vmCSegeKJ9DudDgu2vbXfF&#10;cx/Y7uKZHaKYt5WUJz83zlSechmU8Ng5V18RIPC8UUviC8jS1eRI45XlEbs4Zt2UccqoAwV5I5PH&#10;zV4z4v8Ag7450vxJeTWHhGS4sJXbe0eyRfLVWydockNhtqlhmQAKFz0yk+G3xHs41up/A2svHbn5&#10;LiaN/Mjh3ghSONwGcZ5IGSerMfmq8syrYqNam5Q0ScbXvvrrpfW2xzSxlWmpQdK76M+hJPiN4aub&#10;e3vG16Kzt7kqBciQBGLKGVTlTtJXnnBGRzyKlb4neBIbV9UTxFayoGXfLFcqRuzkJnPBwpI6A5JH&#10;WvnjUvhn498OXdlpeu6BM800LSWsDKs8zEYBP7t2wF3gHOTlxyeMxS+F/E2h6Yi6tok1sl3cubeS&#10;eyMDI4UjyQxB3EDJ4xkAZBKMa1jjcyhHlk02u8Xf87bGU8bJJv2dkvP/AIHoe7aD4n1Kbdq1nrep&#10;XVtcoPLN/YokUUYHDoyQrjpkh2IHtjNW9N8JeGNW8ST63eTQXGrND+/MxJIXcxUFQ3UdQQAduBnv&#10;WL+zdrt5q+g3/h7UVBt7Iwi24A2Bw/BIxkZT65c5NegDTxZbzZtIrONpZnLMq/7IOVB4IHGM84xn&#10;PTh8BPE1FXr1HOLXwNK1++ll3Wq6nZTr061FSirMpanaaPcaHbxQWJKTTxeUspcHG4P82fm4GeDw&#10;enQ18h/tva/ceEfhzqGgafLCLbVdetrFxEwklmjVvtDM7rjA+S3yDu+X24r6y+JF1AtjY2lsYXNz&#10;dxgLJhhIodeNo65DcYwc47mvhL/gonqbW/xEsfCOt2scd7Z2bavAgKuWikdUB4UMD+6cldzDkckk&#10;17vD9GON4uwuHhCypu7drJWjzpXSt9laX3sefntV4fJKtRvVq33vl/VnkGm2dmNfuNFksw621laT&#10;ebIAQZC8wBAJyGGwHOP4hg8HGXrfh8XuhFZtIgEovpQ6QxbC0CvIFDEDO3YF7Y4AzzV/R/FNhdC8&#10;1CW5gg8qdI5JJ5VGDtBC5zjneCOmQ4wOQTLp0GsC9vllnhNvPMJLZSC52GKP3HG4Pxk/gK/p6UKV&#10;WklFaO9tPmfkEG4yv6GV4RtwJZra0uTapGkRihSNR8pZjgjaAoIVlwOceh5Ovp2lzaVPc3Mjm6mu&#10;SGEpYgKFziMFmZtuWJ9BvPrSRaDeW8DWFpNDHbmIoY1tgFxjv82MY7Ad6emrXYtUmutPZQ65WRBn&#10;gDPTkdOOT6+tKnyYemozi18rr8L2CbdSV4liPTtPaOS2EDqzsDJIHKu4B/vg7jxx16UPpiLHEba+&#10;ul8ps+X5vmeaQchWL5J6eoPuKyv+E50WytD9rjuRcRKPOgjhYkc43A/dx3znn68Vb0zxr4bv4Glf&#10;URAQcFLphGw79+3uM9q1jLDytZoybszJ8X+FLrXL9Ra3MMV4YQGLoVWYDI3jrkgkAgnpjnoa1NO8&#10;I6FHbKbjQbcsDwHhUlecA8+1Q+INd0iayX7BrsImhmR0SCRTJINwDIBznIJHTAyOVxuElj4vtHkF&#10;ld29yHLEkmMAKSQQoYHHAYe/Gay/2eNbmm9bfLX9QjFWfKt2TyeC/DE0TJLottjYVyIFU898gDHr&#10;ketYeo/DOHUHW2s9fuo7aJwrxlg4JXHCkngfw9CeD7V0pvpCd5tJhucbVJUdskDnnHJ/On2DxyQx&#10;T2xG2ZPNye4Jzkfnmt3So1N4it3MH/hWOg27KdOkurYJEEVYZvTjGWBPPT/9dVdC+Gdla65Lq2qj&#10;7bEV22izNuJBPzM4AwTwCD+gNdLqF7Z2pJ1C+iSGSMFlmYLgZOScjuSo5qeC6sb2PzrO5jmUn78b&#10;hh19v89KXsaHNdJXC2h5d4n8Iy6VrsllDbBEuC0lq6fxDb8wyc5xge/yg96y9D8Q2ttq9rDLpJnd&#10;2Bjha2bDrnoeCAeRwe+OO1ep+JrS5uYTf2MRkktAfkI++ONyj3wPpnj1rzmGeXRdbj1bwk8iPdLt&#10;AKBmUcExEEcnJ4AJ9ecV59RSo4mzVl0ZnOlDl5l9x6jov2ZrGOWy0828bqHMLw7HBYA/MvGDzyP8&#10;K888c28dp4jvBCGwG8zYOpLKGxz7k11Xg7xJrurbtP1rR7qGSNd4meJkV8euQAp5Bx6enSl8c6fo&#10;FxojzXcwinjRjEUA8x25wnPJBJ56Y9RXdUiqtHQVSPNC66HnLW+6bz4rFJQ0isoRBuL/AHQeO4GA&#10;O/AxnOBJaXUE2XtIiGjX5wc7cbsHJIyWwDx2PXrTcPbSb7dhuYjbtHygY45z6AnI55HXinahJaXN&#10;3PqNnA4jeR2VZEwHB27SR1GQMj/fbPYDznJxmkc6UZQbe5G8t1PctBBMscSFXAUct82SCc9e57Hd&#10;jsafHbRX2nBHYAFeBCGQIRwMYwRjp1H09EdkYGeK1Vtx+Zos4bPORuOCACo69B3I5kXY0jAqRwCQ&#10;VOCeg59sfy6VSkyWlbQrw6ZaNdrdYuY1RiRuvJf3pPzcqWGQCTwwI5471qWM8FnfLNqNvJPGImAi&#10;VgBuweuRnv19vXrRTy5HaVkGCwCF0wR0z17HC/iKITLcEvPFkK5EeTgHB6/mMdPzFEve0Js4u/Yg&#10;uZ2kuTcEHbIqmPcoHGOo78+4/hPaorSZBfNcSH5ZIl8tQ5JU5OTt7A7l59hnHFPuZrd2lC7TtQR5&#10;QnO0Z4475LD8PyLS3jjafzA3zPv3DnBCrjGD9OBjp07nPVz0N1ZU0mWJn86XyyQsbrt6ZycnI64x&#10;j+tSkyL98AjB7kAnjrnp0PNNkhvmiEjooZ1IjkUkDIyCT7jPT3B7inoDbwgRoSFIBBPbP/1/8K0W&#10;pi9CC4vLW6YW6qhbcyOssLY2jO7t0+Xr06VNbQ2i3ATyi42ktGzlc8YXgc4BweCOg+ojLXptxGYV&#10;KpIC2B8zZ57cA5PXpx2zw5ILrfny4yFcCNWOBj+904P/ANbpVNK1kRrcsQSSWsxnsZZYCV5MUjAj&#10;0APXj6/ma6nwHpI1jTbqPUkEtuZgVzwRJjLNkYPTb37/AFrmvD+nJe6lDp0935Ucrgu8rHK5ySA3&#10;TOeAO3A6V6Vb6dHYxpbaYVgijiYNGI8kOSNrE5z2P1z14row8HJ3eyN8PBt36HPWvw7httVEk9/K&#10;LaMDywyLl2z0Y/UegB3Y9CepRlhVQEzgDCR4X29enH6UyKGZ4kS5mjkZlO8rGUU/gSf1NVpJ/wCz&#10;IylzMSsjYhkWMyP16EKOeOAfoDzyeqMYU1podcYRj8KLJknVlbPOdp2jAHT5hz68fjUF7Y2F8FW5&#10;tI5CrHHmwhlB6Ec9Cc9PY0p1BRj/AIl8xY5AkcKMDpnk8ev8xUN+L2e2lgjkVHdditGx6Y5wQPl6&#10;dfmIzx2ocl0NEmTvcQWMZe4eKFDg5Z9oA4GMHAXjA7Vzuu+TqpuUjvZIlUxxC681UT7o2GMNlWJa&#10;TaTgDPHJGDH4i1fQNNJj85p7uSBgz3MxCKRnJIGNrDb2APWsKfXL7SbD7NZCQJcwDyCzD5WU/OWI&#10;Gd+4nPJHA46587E1+aSpy28vyKjJJcxastS0zTEmubuYyy2oaB0kiG88nJODjaTgDAwC3vV7w7rC&#10;X2n/AGuS6jmWMndcBvlb+Lj2AIAOcHrxxnLg8MhvDDzyXK/aLmMGM78AMzKy59c4H59DWRP4iuH0&#10;y4sbN1jE9w0jysCuATg/KQcDjI9ec8GvH9kqrajvc1dZ00pSXQ1PEeoeHtV+2aXrGlw3aM6tasYl&#10;IZwNuTnrgsevUE47VlLE6bAjZ2H7uMZ9eOnpj6H1qrDHb3sSRsn+3G+48E5wQ3XP6469aW0a5fzU&#10;nOWR2TfjGMHA+o4POecV30qapRsjzK1R1ZXY8zQqzb5FYEZKSMNwB9j0HX8j6VVLXGrT4kDIqucf&#10;LjOCMEHtjkZ68kjjBqTUrV5oBFNNuR2/eIWPzdiuTzgjsACR3551/Cug3F7ctbXUStLJZvPApJG8&#10;fdUdeMErnoOQTjcK0XvSUerCCk1dGUr/AGe7S2mu41bACAyAMynoeeSR+PX3qzbuBIsUVw25M5DZ&#10;VlweCeAexweMjnJrT1HwrqOm2S6pc2kqhmYSJsyE2lQCSemT0xwevOc1iMbwyJDZ3TIAHxJJCHyq&#10;twv8IGeg5zgZOTmtHHl0kZPmTV0es6LIEiYNJmZMfuWkUbFOduAOg4Iyeu08nFSLLZTvsLRO0G0l&#10;Byykg8/7PHH515/Y+KtSESWI1tU8xTBvHJLljg5ySDnjvgdKZN5+g3EjNqUUd2FK+UpLE5wCc4wO&#10;CCM8n05qqeLdOnGnJXkv+G/4c7faxl7yWh6IwjcNIZNiqDkt0HcZ/CsjWvDklw327w/ElrebgXmM&#10;mxGU55ZQDuPTkgHoc8V5+l7qz7YLnUZpYSSyrJI7Yf5s5BPHBwPpzzitrS/GWs6WlrbrPIbeOVfN&#10;QKC3lk8r83bg45H9K2denU0kifbx6o3bBvG+jItrPoqX6KpxIt+dzMSScl8Z9MEccc9qji8c6Fqn&#10;l6brEM1jMZMqJ+DC6kDIZu4PcjHPOQavf8LH8LfZhJcagyrtBYvayAqMc5G3jj8KpX3ibwVrrGCS&#10;wnuSqAtNHasGCqcHkANVvlitJfeU59pIseJNP1q80B7Owe3uI5Svlz+YEIXcGxtxtycYyMdeAK8+&#10;ninilERPltDLiUyKdyY59QQeRzzXU6J4xs/D0Fxa2UN1dWCMTESFDoOSxwDnGT3UdR3zVy5tfDXj&#10;VnvomeG4gQm6jCYd0AHIAyCRgAcE444yCManJXdk9V0JkuazT1O7/wCCVmrajqH/AAVK0K3vr15l&#10;h+APjTyw5JK51vwjkZPPYV+sFfld/wAEyPCr+Gf+CpHhwyXIlM/wB8a7GXui634QwT155Pc1+qNf&#10;h3FylHiGupb+7/6RE/V+Gr/2JSv5/wDpTCvjT9u6WGH/AIKHfA17mImMfBn4js78YjC6t4Kbc2T0&#10;yo/Ej6j7Lr4v/b4vbW0/4KIfAiK6mCfaPg98R4o923Bb+1PBbY5I4wpzjJxn6j5LGf7tL0PWxX+7&#10;yB7eTSEjsI72OSNjEkQuM7xCAEA3nJkIdlOTz8x55FOmSCTzTM7QsdrjzUG6OQ7dm1idpbd25GSO&#10;2MxNf6VeajHI9tJLIUSaIjY+1XJxImTyBtGSmfv9+0iSXtz5Vxb2NvH592HYlWYeXkkfwjDng842&#10;szcnA3fK09W5ef5WX53PAb2QttZ3N/p8s9rcIl0wlEVxu8zy33MArAY3hfu89do781DpnjXW/Dja&#10;haaPqF7amFY7ee70+9aMysE81d5QnAAmU7nIJLSNgLyYkuEvL+SK21WO1hmsQrW9vdqHhlkkbcwU&#10;LguTuG4nhhwPmJqTVLXXHiujZvGwu5Y2cm5K7BhVaMZUjnaeeM7sYU/NWibWzFGTT0PRfh5+0x4n&#10;00x6fq0Y1eKO0gmMbP8AvRG4IUrIQN/3WPzjcSvJAxn1DQfjj4C8STOpuX0yaMrsXUykSy5JJwyl&#10;uMJ1JA5Xr0r5uvZLCyYzXM8Vp5aRqZ5ECGNNwIQEEcAn5j90AgEHkjs/Dvwg8b+JdETWtKTTrO2l&#10;RjZx3948LTyBs7sJGxCEj7xzu3E7SuC3dh8XiU1GOvl/wTuw1fGSlywXMl/W59Ax2tlq9pFe6deJ&#10;MJAHgnRldST/ABAgnPQ4IP41Bqdtco0U7hWcygMFibJVvl6g8YIQk88DGORWV4N0LxL4Z0CDTIfG&#10;VncpA7KzXOnM7RrwFQFZRgLhhyORgcAVuajZQ6pCkU+tyJF5oWeGOGMpMpyGRg6twwbsQfevYilJ&#10;X2PepynZOSseT/F/4VaLrfj62ub++ubc6raMsk8EjASuihNmBjaCGQg7jna4xkhhXT4CXmq2k2p+&#10;FvEtpJ/rB9iMTLHC6jHl53ORgjHfqeK6r4+2rw+FbfWLC/uVbT9ShuI4rZlTepfyyNzdBtkLEDnC&#10;kVDomu2+jRvNb2rR3ATfPYRLGIngUktcR7tpAG4blLMVLYOQyO3y0oeyz10ptck1dJu2u7t3d+j6&#10;bXsypYTDVqLcoq+7f+Z4nrtoPDerXHhzVeJ7W6EU8EVwYyrqVwVLFGKH5MAAbg4JBD852pXmrxvt&#10;s9HvpJG3+VNbzwxsnTA3NIT35bBPQgZr6gtodM8VLa6Vrfg0SwCVnRL2CGRIHG4cguxBIBxtB4YA&#10;45rTh8PaHoNsU0CyjtlG4+RaQqobONx4AGSAvJ9B0r1f7O5tVLT0PKeWKNTSX9fefH+njV4YWW9i&#10;eJ0ZWJBDKm4LiPPORuJ5+YKM4IwpMmlWmravraW2i6a93PEyrDGz/wCt4zsfnpjJJbkBiR941f8A&#10;HulL4b8WahBPE8NvHfm1MbrljEZCIXYqPm3BkwBjAlJPt2X7OPh221jXNR1FojIsUaiCdySIBIHz&#10;tx8wJOQD8uFL88AHwq0K7vCnG8ui8/8AgbhhqcXWUJafpbck0z4UavdD/itNT+0XjSrI1zbvtURK&#10;xzCu7ogOG+RUZdwUMVO0dVp1jqtlcC21CO1MMRSQIIiRGF2yIc5GADwActlicjBz2dlpcGhWcmtX&#10;MiA7PKj8mJWyMnaMgZIz0A6Dr3x5pdS3mo/EH7BE9zPb2uotf3ibmAd/l8mMttIOTyQf4I8jABz8&#10;/icDWpUIvEz5Zyd+X+WPe3d6W9La9PqYSprSEbra/Vt93950XjeRdE8CXet6hpJnlitTIgt8b23O&#10;zBskMwYKcn5TwnC8bR4x4L8OeLPih4ieLw1qx05w4eW+QcWsQJ3befn+UhVXGM4yCoOPSf2lfiVZ&#10;6T4Hh8O6XdzG4v7gpeFUGEiCfNGSVOCWaM8cgfNkZXNv9mPR10v4Ztq89m9vJqOo7/OLIWmRCqqc&#10;oMqB82Rn++ehGPo8Nl+GWLtTnzQaTvdW0VtLaWPMxD9vVVN9N1+PqNuvhXFZ2kmj6VNOx8iF3uL2&#10;TcbydAQPOG3bsG1eBjh2BXhaz38F+KPFfhS88VeKPFEXh+zs53gtLMWYkeLyswrkhwS7NlQoHJIw&#10;vNej211Dqupz2zWqz20cDboHj+ZkYEZKk7csdw+bGcVvrHbRTvcNEJjE0SCCMIPKAHBIJ7bskZ6A&#10;YGTzpgsqweMr1MUrSi3aKa0VtLrVXWn/AATqrTlCKpq6t2dj548JDxdH5sGkeEhPql0haSfWgkNt&#10;YqGHzuz7XkboSdy8qAvQset179mayuNNkSLUFfxHK5kj1S2uXE1yPleRXG4IquygcqAuEG7dzXqe&#10;oeL/AA2DHp+oXP2W8dTJDbSSgFvkOWYK+0ryRgnGV4ycVoW+q6HcN5sN3byIwyXQhv1H0/Su3DZR&#10;gqXNFz5pdbWVr26a2OecqkkrrTpc8YP7ONnaW6wrq/iBJpriG5byZxlZo1whYxp/DvJAbrj0HHL+&#10;MfCGseCfEuly+HtQuNTkkuAlxcSWwknVkyQWkG2Nm2l2Bk5BAJyPlr6NuLi0hELW8csoMgRUAOVy&#10;dpIB6gA5IPGBn0p13ptnNazWl5GjwyqVlS4h3hlPBUg5BHXjpiud8O8tRShWk12lZ/irWK9suWyi&#10;k+6Pn+x8deP7DWDBrlvZxwI8s1ssej3MazmRXZkjHyIN0ibvnGXOOFJLmTwz8aNU0ua+s7nwokWf&#10;MiudNtdQWSW9ZZGVlQRlfKcqfMwoJ3OBjLFj7cPC+jNKdVstNQG6w8k1uPL8w7FAdsHDHCKASOw7&#10;Vy3iz4Y+AvsI1XV9Uu9Pjt4h5s1nIF3OoKqzADJcMzBQuCWkPBOAsvK8XTxH1io46L4uaXTvdber&#10;/AtzjJcqb+5GG3xV8S3YbSvDVxcRwJa7VleUTMl18y+RI8quADwCdpIkXndk1sL8U5ZtPe21a705&#10;pxOiO0ltI7jDqTvAACkNuwQSoIX5gTivN0nt9DI1fUxfTwGWRhc2LbR5WRiN2UtiTzAcjcx5Ul2Z&#10;dwfY6Vr0/hxdcFlqWkzak0ccOmTSbrW2mQyENE21GBZSFJYBGMQAT5n3cFCpi405ctSaWlndu333&#10;t5prr8wqUalL3ppHrGg+O7HUZILGWW0eZ7RJv9HIjAJwCQrNwgUsSMnbsYZYg46r7Qktul9Hknys&#10;mNupBAJHcA9vw/GvnTUdXtIrJtN1vV2trtYUdrW3uWaS1RDhRtRNxVo1MgY5+aM4GFcr7d4O0c3v&#10;h2yt/EdyWjLNPaW1vJIU8rfuiaQlFcvtwWVvl3HBBOCfey/GYqtJ05Rber5tlurK9lffdX267mMk&#10;n7y2LMWraZJq502xsoZdTMjq7QYyEVcq0z7crnAwBuyemQCRNZeErL7XNrt7K93qTqN0k0jNDF8i&#10;qVhjZnEKNsViFOTuyxPFcP8AGrxM3gDSDJ4ZtktJ454Le1Y2y+UFyHLAHapAT5QcnD4GDgiu4k1z&#10;w3clLn+0p8mMOiK0iBurDg4GeDnPPZqVDH0XVrLFuMFCVldpJ6Lva7v1+4HG8lGF27J/19xLo/h3&#10;wppG+98O+C7HT550P2g21mkDlgijaxQfN91Rkbh8oHOBUf8AwgegXerQ6rPc6u7xqVaCTXbo28g6&#10;HfD5vluME53KeoHZcFrr1rFqKhbXbFcki6aRRuzgbS2OMbdwJ7Db2Umt+MxYYOCS3G4LnjnA49M1&#10;34WeXY6nz0eWUU7baJkzjOk9dDhPE/hD4Q+C7m18RT+DtAsInnW3urxtKiVzEY3AQOFyMusYK9Dj&#10;GMmvz3/bc8T6R8Qf2odZ1HwxfQPp1hHbQ2Mca+UzFYAztjZnHmPKOcHJb2r9OZIb6TV4tpAtRbym&#10;WN49zmXKbCrF8KADJldpzleRtIb8u/ilrFj488ba/wCMbqwKR6vqlzePAGZyqyyMwTgDdgEDp0HS&#10;v0Tw+yudbNK1eCilGFttU5NdfRPofI8XYqNPAQpa3lLv0S7erR5To+o6lpF5IdPiSVZJT57RkspY&#10;fLuIBCgAqo7HBPGBmuvtriw1TxAJRq0bj7PG0Vva3ZG10Z8k7SNwO5Rg8HHTiuJsIzpTR29hemXz&#10;rmQRSPOX2F8Oc+oDmPHPCkrgBa6bVfDkct3Yz+SY2V3jkZ33KVfJzllYZZgmBnvj0z+wUalfmfIr&#10;pW30/Q/O1GNrPzNa81TTdJlFtc3DZeMliZQcDAGck8dO/HPXipdPvIr0eaV8vaSoX5TjB46EjkYr&#10;Ok8FWcmIY7+8jYgHzLd1QgAgjoozz61i6r4F8QaHqK6r4Vv5pSh3SrK6Bm65DHgOOO43DPBPbrVT&#10;Ep3lFW8ndmb5EtDpbjQtJnuZLiTR4WkY7hKYEYk4x6denX0qjqPgfQtZ2TmxltXgZhGsUoQHOMkB&#10;dwHTp1496xPD3xEubW/ez8TxPEhwFlRnPlsOu5ST7dMn1BrR8cavHeaDbPplwZIbuQljtzGdvK5J&#10;XIOQMD2PXFHNQqQ5rX8jOdRKLaM1vAt8fEEd0jy3FuLoD7Us4LjDYJJznI2kZ9vy6y98J6VeMsnk&#10;eW8aFY9vCjPBOP0z161xXh3Ur6PVLW1j1OVYjdplEmIX74ByAcH3r0kSqTv3LkjJOc80UadGpF3j&#10;/XkZ0J3TaOJvfDeqaAwvE8RKiNchYvMfao+UqB09gCpbBwSMZxRaaz4h0+xjzaGVZQJUmij+V14w&#10;Fz1JHrhfmzng10mq6iYJYhAisUdmZ3OQg2kHvx160RT6ytwqXQtREEyNsh38HHAIHHP6isXRgqlq&#10;baa+46rStdnE6tqXijXZ4vtEctuJXa3gkhmJMbFAxk2bRkgjgHjHfDGrlvNf6HMJoY7qCCSNpEE6&#10;Mpj785wAAMfLgkZNdbcxW90Iku1WQCQlVdc7vkYEY78EmpX/ALOuMSXqQyNG3BdQdhxj8OD+R96P&#10;qcmr8+vcqNVw06FPSfE3hy8t4xZ6lDtk+4rSZZjk5PPLc9+a5nxp4ZS0kudT0ZJQjyrO9zD8ywSo&#10;DnIU5Ge/BA9q7OS3tponje2Rotn3WX5SO4x3rB8S+G9SNo6+HbmVYRgS2YkwJM4HVuihckgHBJ6Z&#10;HOlenUnTtLW3bf7v69DP3VdnNXnxE8T3Vst5FLawlT9+3kRyTjjK7mOPqO3T1y9R1/WL9YZdSug4&#10;RsthC5VmIH3sA4579APyL7TrzT4PtN9b+TLJgG3fiQjkrkHByQD04BzzUGn/AG6e8TT1sD5zhdiF&#10;AS7ZxgEHnqeTgDqeK41OVR6u5w1JSemxc8P+GLzxL4hggm1Rmt4o3aWFIQNpClQQfqSOSRz+Nal3&#10;4Lk0DWtPFwWuIJpwjFowoJHVSM45HQZ9eK2fCHhS48P3p1G9lDSPCiGJF5DEgnJPHG3jB7n1Fbt/&#10;bQajEFvIgwSdXjyAfmXuB9ePXj0rtjQUoLmWptSpWj7y1MDxlb6ND4dkvJtH+zTySboVwqv5h6gl&#10;dwOQDnk8ehxjhXKviO2JdHDDhTsbkdyO+Rjpw3tXqt/a/wBqaZNY3RjPmIQu5fukjjjJyQeeo7V5&#10;dewTwTtp8qlXjkbcRIPkZTg+ueW9MfpWWJjaSfQmuuV3sEpCSIqyAIxxwv3snv7dP0qUsIyDj5Wy&#10;GK9Rx6fpxn/CvctOsaQB1BfALNwG9QMHg+n9eyXs1zBG0zyhFRcNwCH4xnB7ZI4BB46npWBzPUq2&#10;QAiiVySz8nc5PJyTyevf8qswKjxmErKoL5AHVxx69B27Y6fWojzmISwpIhERCLJgHJHfn6e/XjtV&#10;ggahFhVEbxkgl25jGOgKEFeMZOc/UYrOKNamxI9zEkE0VlIhliJCoZDw5GQG788H3B6U8SPcxtsj&#10;JjLMMq21iec4xjBzx1B60xLWR7kFJpQq8YDKRuxz2z/TPbpUk2WjDSSqAZR5iKrZbngDBz1wPQ85&#10;HOBormWiC0YR3EghjJXK+WQ3G3HYZGAOfWpEmSMgWyswOC6lskA9+T04NQSW7tcKySuVVgQqSMCB&#10;gn6dsc9qZEJXHnMyzcYEZPmAHJA74HcFiM0yWW7e9ljkWSGN43UKw2dA3J4PTtnPA6c813tprniZ&#10;rJfM02FZgcP5spAIx94bQccnp1rP8O+HIEsbW6u9OPmBN6zQzllO4dDg84Hy8jHHHU1rM6blG0kE&#10;5LZ75rgxOLr0J2inH9T1MJh7Qu3v0IXvdWu0cTagLRC7BFgChsZPO5t33uDwARnFPtkZT5jSvK5H&#10;Ekj7jx+g57DAqZOI0ZV4I9P8/wCRTc7pDAcABQT83PXvXnVMTXrP3pNnbGEY7FeOXw1ZRPd3eoz/&#10;ADuUlljv55BG28tyoY7PmBHpjC9Dir9lqmk3pBsLxJgsakJvG5QeQSPvA9OD/dp9rdQCD7PcIq/P&#10;+6weHJPv0bPb6fQUL/wXoUsSia28kpuKy277GGeTz7dfQY4r6vDVPaUIyi76a+pySUlIyNTQXmqv&#10;bXF5KVtGE0s0rKImZeFLAKBuJ4wPUfhzEmnahq00Tx2byIdoMokClHdssrDdnKlye/GMZNdD9lvv&#10;CtvLaR6l5qzuInjyE+QsRwQMqSGHvnnPUnH0O3uVBhstYMflzNuilC5EoJQ4JHJO08HkZHXrXhVZ&#10;OLbv7ybvfX+upuoKorNaabGnb2i2Ft/acupylgEhmV4iiLllVVUNg4GQM9+T3xXJWaSJb+SRIhZm&#10;IG7OzPpnI/mM59a6rU55tTNzaXUjPDHHCkuDmRt7KzFdu3JA28D04UkgHnNQt7vSZZIbZGlWJsKJ&#10;OGIBwSeBz0PAxzRhJXk093YwxSSirbK/3kNrFKqCJ1SPYdp2IMMvAHTAHGe2M49CKk2Rt+7e3Xcw&#10;O3L5V8jocjpjI6HAHbimSzvPGJFUEEMyg5UE5yB0OOcf/XobcUka4fau9dsQxlR0BIJI+9yCPQV3&#10;o853uV7T+1NXuo7Se3iAlkCRASbt+e+QBtGMnnP3u3SvUdJthpsNj5UJdywjLbvvJg/MTx0Cj8eO&#10;tcZ8O4IpvEwkmZQVRpFXbyV4B5/4F9On1r0fyUe2WAxDaAANsfCj+nHatsPR55c7/rVf5HoUrKGg&#10;lzNaywTWN/KRG0f73ecDD5AXPT2456evPmfiLQ77w/fRW/nLJA26aKZct58Z5ypHQ5IJHPbHUGvT&#10;bKeVLh7aa3KuoXYwb7689fT3/wAgZXxD8NW3iTQHhETtNHh4VWUqA3fr1HqCOnTB5roqqNSnzLoR&#10;Upc/qeeSX8Etm9zHMXQKS7xncBjvgZ6fQ/pUs3l3Eoaefcc5PmYOT6+559f/AK8NvFG0cWIlGwgx&#10;q2AAMYz064JFMktbCRFhnTnOVAIB4+nbmuK7OG1nYnW0lvsWEMDFzz5UKbiQOcdOR/T07PhtXvJz&#10;BaJ88ibc7gOPqfr+tSabdNpV3DqFmI/NQkruiyGyMc+gwfb611Xh7x02rahHo15aRrNcKwIi4DkB&#10;m4Uhh91SOTjjr2q4QUla9n6XNKcaUrXZzOi2kb6xbWsqJta5QMwH38tz+frXoem6FpVguba0XK8o&#10;+BkD6jr+P5msnUb3wjZ68kepwxxztIGUxxMnlEYILEYDZJ6/TjGTWzc3bwQrcKMwk5dhydueD7jH&#10;J9s100qcIXbs2dVKLjdXKljf2V/eNFeeHJLWeRQskd0sW7G08/K7bhwRxnp6c1btNG0v7T9oWzgV&#10;0z5PlxYwrDnHbJIPTseepJgZL3UgFntrVhkMsvmsdpB4IGByB6EexGadFb6lZxiR9UFw4bI8yMAE&#10;dNuQeOeSeemMHpWq5W78pq7non/BPWwtbL/gqf4Xa2t40MnwB8bl2RAC/wDxO/B/JwOa/TmvzI/4&#10;J8Txy/8ABUvwoqyEsP2f/G5ZSMEf8Tzwf2/A1+m9fhHGn/JS4j/t3/0iJ+pcOf8AImpf9vf+lMK+&#10;Tv2tfh1B8TP+CkXwU0ObURZtB8DviVcQ3QshO0TjV/BCBlBIwRv6/h3r6xr5v+Nt2ll/wU3+D1zN&#10;C0ka/AH4lCREidyVOueBB91FYnr2B/rXydWMZ03F7HtOEZrllszzbxN4L1nQbmCDXbPyReIjtIkj&#10;xSJbo++ONZIG4AYv8vKsoIOFOKmOopaTxwQTHfJcAMl0roGG1m2owGCRjdnnIU565r0f4x6ZPJdw&#10;JZacItIsrh4JtQgVALOE7WSN1KIsSruEafeHTeVySfOZZrHUb24vvD7TTWau1vbxJdbyFU4bcWP3&#10;93B3EsNo5JzXxFCdWK9nUXvK9+17/ruebjMKqFRq/uq1r72t6FWCW51iR31LTHkhhYy+XcwgFJlk&#10;zHs5w4ABYtngkEHkhZ9Hurq6QvcGzilmlUsRauTMwRQxYHHPyMBywwgIJ6U6QamUNrPLLbK0So7w&#10;PlzvG0MrAE/KxHOFAzngDmy1223yppoY3kfO2NOVO05AJJBYFSckc7SMdTXYndHmvli9CjMBA/2W&#10;WSGZTcpLaQyRCRIUIXy+EVcfOCVPJ6jPBK+kfA59b1DW30m1s5biwSF5nuJJB5do2VYPgtkbsAYU&#10;ZyAegzXn8cV9dXM9wUi8xCVh/dMu3IALtkfN3AIOCOBjBNfQH7NNmYfhwWuZZjI+oTSTO9t5cUpI&#10;UholHLR7MDOTllbrWlLCQxknSns1rbQ7cvc1ilJO1tf+AW9Z03xDYweYNSleMPlljuXBQcjhuCvX&#10;sc88Z6Vl2+s32loNNttW8jczNCLjbI38W7ls9Mg54444xz3HiOxT+ymYHKs2WjA4LFhyce+fz6Vy&#10;NxHCytNIp2KuWLEHkHp7nggH1/X5XPo1cnx0aeGqTScU/ifd/wCR9rh5wxFP30nr2OQ8feJ9dvFM&#10;MEU8UlzfxRRwT22EEoB+cMqbmc70YkMcrEQuCDu9Kl8PabLpLf2NbLDcw5e3d325kX5SpZVOAwyh&#10;PJAbgcCvLvitoyal/ZttDpUEt/NeCFLmKNGdVMmzB3ADbkq5XP8AC3oc9X8D73VNX8JNrep6tNIr&#10;3Tm0kmn83dCoGG3HDA5LDaQvI+6vSvTyDEQxvPCv705p631S20b181br6HPiYyhU93RaF2HUmvnK&#10;T6hcMTKyrsmZZI3UFXUFSCrBgQeQQSRVu88aW2jW0Vzf+IY7QTQ5hN0yZIHJJJBJA3DPOOe1XfEn&#10;hkXs/wDatpPGIzuN0sMJdzKqgq52852qVIwxI2YxiuP8VeF7HxvaroHiLQru9tntUurbUtMuzGqE&#10;vkBLhHU5OFJQHaQSPmU4PmVcuzzA4pwU5uF94y1a6O1/v87o0lUpVaV4pc3nsVvHmjabJaHx7L4X&#10;bVmtozJF5+SvlEDcys4IwFGcgHqccvgz/BLxT4T1CzPgrw6XhwGvbSaS0w0qsxJRmfJ8yPdjBHKF&#10;cE4cDvvD+l2cHhi30uCaVjDAoKXl5LcSBsc7pJSzydcZbtx0xj5v8YRt4O+IdzJod9HE9rqnn2Hk&#10;TD9ypw2xT1zsZkYf3WYE4NfT0sAsoqKupynfR3d7/wBanlYvFOLi3FJddPx/rsj2r4ga9ZaJaRtq&#10;msvBb+eA8zrlpX2sdnyAEAYJ4GSwA44zwUnxc0nUbm30Lw9CkbTJ+81DUpRGI2CB+CclyACMn+6M&#10;ZHFeffEb4lReJZ0luS9rFplhuFvE4HmMVJd1UnAAYYCt02LkcCsG5tLvU7VNVa7heNlJiEse+NBs&#10;O0rg/MdxByeo/CvDr4OWYVniMVpJ7JbJdPW3e+op5nOjPko/Dpr3/wArk3xK1e38Q64rWcKrYRqw&#10;5iZHuZ1mLiVQ2BHuZ87SFIc5yc5r6N8GyT22i6R4XtZTEtrolm7fuyx+aMnccEEoMEDplgw5OK+b&#10;dKZINMe81O1jtnIw6ud6Q5yu3K4ACjk4O0YJJ4LH3H4Y/GHU9b8UWnhe78Owxz3Fs629xDqG2NXi&#10;XckG1o+m0MC+SSwJ2gYCelhsJSqUfYOTinZebV9VfpfqZ4bGxWIbnu9u1z0ywhtLJFsrKRT++Yll&#10;dSzFWAY4574U4AIz2xXFePtOvPid4ytvhhDbiCzt4FvL++E53wjLAptzhmbCjLZwGLYbt3Wk6xaa&#10;xZxalCJcs7Qy/ueUYYDK2AcYZCpxkAnBzwarro1hp+qXHiqTTHluZk8u6kWBzIYwMhVzyRgKMJnL&#10;YOOuPo6mGozoRppWgraLsuh0ycnpc5K5/Zv8LTxvZQ+LdaihSSKOZLWK1i8xVwVy8cCuQoOBzgcH&#10;BwMUr39lv4fW4kuJfFviJ4/kO17uLagUEcKY9gHT+EAeorq7fWfEt7qcltZ2FjDAQyJEszSSKwz8&#10;5YjBGNoAwAu3qdwAq3fws1HxbdnV/Gnim+uIUEqR2aSfZUEDkExyBAN20gDdxlVAJOWz5VKeArTa&#10;wmH5v73Lyx+92f3JlzpvktOXyvc8tvr/AME+GPD32f4U/EzxTeOsmHhhWT7NbDdiRmAhAQEk5HIz&#10;zgkGut0rXPjNaWiapDInlSx5a11SVY5FBIUMwSEspAA4MrlQ3LErg95beAvDFtFDp8doRbQ5FnF5&#10;m5Y33FyRuHzHIBGSwGwEAYJqrL4ae81ebTpUjlsoRumKztvkbhhCVwAFIwWy2CCAQVc44cywWcwr&#10;x+qtJSaWjat6r8b6u3ToVRdNR997dP8Ah7mNZfEjxZ9um0TfY3M8KojWdnZvNIrN3YBlGzlcycL1&#10;zt5q/a6f4j8T3IHiOM200MzNaWrL/qVYECQ4GzfgMo5bAOM8nPTWFuLaBbTT44ooYlAt4o0UKUA4&#10;ACj5QOgx2A61PcX0dk63N5cJGr4QNKcck8KDtHJyRjPX616MMlq1qfLjK8qi7L3Y/O2r+b+Q3XUf&#10;gil+LOV074SeEBNbDVbaJ7jT5RcS20JKwFiPllEbZK5YEgA5GXUuwFdXqNpbz2clilvGTI23LIHV&#10;G4Csy98fLx7Y45NVZrfVLq03WLJHLEW8pp0yXAzgA/MRnCHed3b5c8C5apA6ySIB87HJMmSWzypP&#10;PfjHoB1GAPbo4ehRhywikjCdSpN+87nkfxM+EsNhosdppDRSQ20by2El2nn4ZsqAxJwBhmXOScc5&#10;baQOv+E/jWLX/Dt5Hd3MYl0iRlBjhMQSHBMY2jqNg4I/hwRya6jxDY6deaTcQawR9nlVUZXJwxzg&#10;AD+Ik8bed2QPmBxXhGsvafDzxBfXNwTNJuaGa3khCxur+Y7JtfCtwxw4xkkEYy5HgV08nxcakU3C&#10;Tf47r5br5oqKVReZ7hbzB7ZyIZfNiQmQoCFZ8ZbkE4yccc9e/Uct4ysb/Tbvyk0pZ4LmEg2cTohf&#10;oCF3kDjPQlQd/XIGb3wz8X+F9XsYRouorJCFxGTKCQXy5XIHLAZyCScIp9TWv418JaR4v0oQ3umW&#10;94IXLJBdQq6nIIcYKnOQ2MDr0PGavNKFLPMoc6Wslql1TW6fnbT7jWjP2Faz2M/w5avFcyardzDy&#10;Quza55XPzEnIyMcY6Yyfw3YpL5IntbW4DSFc208sQdVyehAZSdvpkEjHU5Nc1c6B4r03VdEuPDOi&#10;2P2O2Vk1CCdNsimRoxvQ7eqqX5Dcjcu1jtx1F7YQy26hpAJIiZIXJJMbL0PBBODkEZ5BI6Eiu7Jc&#10;J9Ry+FFrVLX1er/y+RlVq+1qyuee/tAeJPGXg/4Z+LPED+LNPhgh8Oyi3SHS5UuBLKskURB+0jbi&#10;R4yWwfTAIzX5zz6nbWyCO+mMbY+eUpiPHuTkKCfU56da+4P27PiHHpX7Ouo26XCTrrXiKCzkVIjI&#10;0axfvGCbfmJElttJIP3jx0x8M6nqdlpiSSX08cMKRtI8jsNqADlifQV+8eHdFUMprYiWnPO3yilb&#10;8ZM/NuMKjnjoUv5Y3+bf+SRwFlLc6XoUaJLIG2xRhI/lCyBYxxzuAxnjnoDxnnsrl1fw8jKgMior&#10;WyPGxUyfLIh+X0YDkg8jPseLklQpIZGSFmWFWtAxEkLkjePvEDAB5UYPBDHaCekuEn09rdoIJJkl&#10;fBUtgluoYA8dieo4+lfUrEyoRdo3uvkvU+XjFSlfzOgsLy+ubaK4gtoBEwDbzc/NtIyTgLtJ+hwT&#10;zn1m2r9qWQxM7HcC4OFXI788/dA6E89gTVLw9G7aWloY41FqzRKsLZ8tQTs7cHYVOPerptpBbO7b&#10;pyAGjidhjcvIwcDnIHXpjIxXt0ZqtTjNdUmYTioSaKXiLwnpOuBmlsoDOekpTkNg4DEHJ+ma4zUY&#10;PEXg2d7S0untre8JKwm4UKHUZO1j0GPXBOMYOMn0WOSGW7a2CzFkRSS0ThMEnGGI2k8dBkjjPasn&#10;x34eTWtH/wBXuki+dG34xgHH1Gex7ZrDEUdHUho0TpJWOHW+8Wak7po2p388scZe5EMzARk8KCc/&#10;MSB/477canh7QvGuuzyXt7fNaNvK3D3UbPJKRgr8nyqFwTx2JOOBW74I8Nr4csJorhIjJOwx5KfJ&#10;tAOOwA6n/E1uWqrHZrcSIqNs3OOOD3Pp+NTTwqqQXtG35EwTgk9jI0jTr22jQXVwZpI96FpFVSw3&#10;DDfIcAHbuA6/MAelacdy7MyGJlwOTgnn15HanNGikCAqdo24DDjA6UyMAuEkb5OQc9+P/wBddMKc&#10;aa5Ymt+bccZIHlVVjUIwY5Q4O7Ix09fmpTA4clGwpPJU9fyqoL+xj1B7PyrtnYcH7LK0ZAzyG27B&#10;zkdfTtiriRFU2hdvf1z/APqq9WToiG5uHjI5Xc2Aqs38Rzxz6dfXrUd/Lc2MQXyvN3qRtZ8bmweO&#10;mOxJ9snFWWEplIdgflOdrYPOOaakofMsc4GQFRHfAxnr07/XGMYpNX6lXt0OQu9O12/1GWXUbqJT&#10;AAS6yomE3A7GBbPK9cgLg9DzXRaY9zezOmv6OlvdWxH2V1k8wshVRuzgBCW3Ltyfug59NL97Eu2G&#10;FCegDHA9uQDxVS6jlmmhugiC4jjO/apKkYBK7iOBnaemfl6VjGiqUnNNu+/9eRUqjqWVkrFlYWCZ&#10;eT5tvJx3qK4SXyh9lZI+TkvESCMdMAjnOOvofXjG1DWBqvhm4vGdo3hwyxxS7WR1KlQS3OScEZHR&#10;gcdK5q813xZd310NHgLO4+YRwFmTAwGOBjJGDk56AY4xWc8VBW5Fe6uiHePxHfWceCRLcrg52qq4&#10;x0HJycnOemP61zXjzwi81xHqmj2zM0zYuUjyeT0fAB9846+hrQ0PQJrZYr3UNZvWuSimSJ7vKA4x&#10;jA49eeT71bea7ggdbjS5LhRLiF7e43MVLKPmDldvJPQsAFzkHArZx9rTtJWInBTVmea3cFxa3b6f&#10;dWsgYjDMdpUHjgjPX8O30r8+vEP/AAUJ/aM/4XnLKlm/9k2mvtHB4JudJSGXapMIgkYK0yz45I3M&#10;BL0XaAlfof4ktNRt7ePUtcgkD3A3Rm4fMgxjPQ54wM/TjPFeft8HPhH/AMJS3jE/DHw82sfahdvq&#10;p0eE3Kz78iTzNu7flQd2ck5PeuKMo0r86uclO3M1Y6qKKcuxWFSdhAZhnaeMcfh14/rUUt0Zr648&#10;lpCVjQ7UwQY2+XcO6/dbpkfKCPcjuG1GxC3IZEltizFMZIwucZGORn8D6ni4fJtVZnOxmIaQrgjJ&#10;wB1yf/1ViloTKVnruNglj2FYW2YPlxptY4AyASvG0ZGPQgDmnhoHusNE27AZWI4yRtOPTjuOPm96&#10;ZFa7ZGRA+1m+XeQNvHbHOOnBHekUGKJ5GSQnO/akYzk7iRkZHPTH65OaqxnpcURShSU3N93AJz6j&#10;OM9Oc5zknOTirWkR6VJq1uL1ylvJKDLKu75gF5LFcEgjCg8gEj0plrLbpIJPLSQKmXQHquCB059S&#10;MYzj04rrfC2meEdftntYtJkjktygkZ5DzkY4K4z09AOuMdBpTjzvQqnByla509nY6fBAg0uCKKKU&#10;7t0MYwwKn5uOOcdT6fSi501ZIjK0QMxQbyGAJwfX25x+tU00xdOiZLDWZ7eM7SF+0CQADACgSbsA&#10;8DAqw1tfyMR/aVx8ykfIEIHXn7vv+ld0lGUeWUbr5HpJNbMpTN9gkCXLbVb7jHjJ9Pr/AI1FNaab&#10;dxqk6LKAvGQCSR71NNFaXZaC9N/KpTLKbeZQRgf3QAfXHXPuKi03Q9JA/wBFlukj87c0MzyfvMKF&#10;x+8+bb34xk+xNeLWyiUp81J2XZm6rd0Vgwt41tpUD26p0YAYXkfMBwV/l3FXbPUfJhH+lNPboo2y&#10;bjI4xxjI+/x3+9x/Fniktj4e1aVzaXNldyAZcxyI0kat0Lc8jjrx0IHNOn0mws33xWxjTaAHgyuM&#10;YAGR069PfvzWboYvL37SLuuttvn/AJlXVTRlDxPYaVbmzezvmhSWTKpCS8eAODgK2BjAwPlxx0ya&#10;wzPZw3vmWt3tC3KfbVkjaMxlUT5ACM8qDg9OOvatDUtIu3hJtpYJFVV3pdRF/KJ5IXBAB6HBHPqO&#10;KyNZuyluzWdxvc7X+ZEDO7SuuQNoIZdo6nI8wA84NZ1atOu+aGl2Jc0L3XQlh1K2TVG1jTdEtrQL&#10;cSyXgEKpLNkAB2OOWzkcj+Ij3pfEcthcQxXls8W9sIwjdTu6ceoIG3gjo49Kg0DSl1GymeaMsY5M&#10;LNbykyRDGRuixhl7ZX5juxjjdUmoeGZZ7RLrQ72J3wVa3nkws52nLIc4O7A6Yxj5j8pWslKjSq72&#10;t+RnJVatLa9zGtbEGZrye3iWWX5iRFyG2heSeT8uF/OnNZwwyWxjtgpjTaZFUAJnGAOO5VeBxxk9&#10;qmlguLe6kt3t3WWHny0fB5OSCDhc+/vwaS5kEZZmukwsYzF0KKedzZP+zj2wa9RP3bo8vXnszY+G&#10;3kLrzxuR80Eix/NgHlTjB5Bxnp/d/CvQIWijTAU5m4JK98f4LXm3hWwv7rWLeWwVozA4d5/4B0GD&#10;gjO7BGO/qMZr0tC6IqIMjOBhcZOf/wBZ9+1deF+A7qLvTKGvW7gG5RQVMTLN8oyF6AZyBjkk5z/K&#10;ue/4SfVra9XS7W7tGQJOJYSnmNNld0bK6MBGBuXO9eQevG49hdojWjyCAEqCdhIG7HPrjkjv+NVb&#10;7w5o1w++4sUd1YMD/dxnpj0yfpmoq4at7WU6crX3RqpLY8w1UXFjqVxDNbtF5shmjXk4RsnAI4+U&#10;5X/gPOOggi/c3CtMhztCoy52kkZ4wevHcenJrufFGmOtk9rbxnEoMQlVFLRr1xhsArlRxkeo6YHD&#10;3LPbXv2WZFJjkI2noG24GPYgkg/jXnwc4PkqfEv6uc9ekoyutmWi9wJZJTENh5jw5LN68HGPYA9s&#10;96faak+kX8d9ZTKki/NyucjHT074/Gqc13IIyibiwYhckg+/I7c49sZ5ptlaXOranHZOwxKfnJVm&#10;8tMHLHjpweuB+VazqKCuc1KlOUtDsfE91pHibw/a3UflrdyyJHDGoyQc5YHHOFAyDjjr3qb4Y306&#10;6fPpku/zIZsBQjNtJU8HAOOV79yax4/EHhvQbF4rbfLKsmBAwBZnPGCR8o6gfgfSs4aze22pS6rp&#10;yFWednweSVL7sHH4ceo60qWMqSqufLovxO6pGnBxd9ep6XHZW1rKLiEOqOg324z8vcEDqpzn/wDX&#10;UwnspGkSO6hZhjeFlAIPHXuOo6/TvXH6B4uvtdgeC7icMhAaHIb7QOflw2TjAOecYyeKuTePbTww&#10;0NpcaYWKnEqQxhfKTA+YLkgDg9TjoM9M9lHHUKkuTZ9imrQ5uh7B/wAE+MD/AIKmeFVAPHwA8cdR&#10;j/mOeD/6V+m9flz/AME4L23v/wDgqn4duLO5V4j8APG2IwrZVv7c8IEnJYjB4+UAYwc9cD9Rq/Ee&#10;M9eJa/8A27/6RE/UuHf+RNS+f/pTCvkT9s7xLq3hf/gon8FrnSL+W2e5+B/xJt5ZIAN+xtX8EE7e&#10;4PyjleeOK+u6+M/28ZoIv+ChPwQE8buH+C/xIXakTOf+Qr4K7KCe1fH4tuOGk12PVxDaoSaOm0a7&#10;tfGt++n+OfHGrLAYz5cNzfOEdt2wYMrEKwJ42jJzkHnnmJLQWMqyzkJdTRDz7d55NsTBjkbWwpI3&#10;Z3LkNxhiAppLfSxf3cJ0y1W3nuJo/NZ32bMlD8w6HgAHnj5sEHJqj418PazZGew0a6kSGGURSTtl&#10;5FZU2O2JCd68cE8kgMQM5X4uoqixXtJVHZrVdvO/r/neyPLhVUsO4OGq63f3f1+bLkGoQ2USQ3Ew&#10;3HCqFXYDwOijpznqeMnoKZLeWU1wGs7bzpCNlwIo0ICEZWQhsbgpGBg55cAHHEHgnU7XxNrSXWv+&#10;K5ILO12wXUtncu3k252PjyyxKL8oOAxwuPlYgxj3W4h+BXwu0lNMl021v3uIITI1sFmuJ0Vo3HmN&#10;kAK2Fk25CtzhT37sPSnVTlKSSRosNTnFtSStvf8Ar+uh4jbXulX0BvFmt5oZkLPLCRsnYAbpN39z&#10;A25yQRjtjPpHxK+JniPw98WZrS61WdtMiiQvar80bK0UTHIQKWOcEHJIyQMqNp6zSvCXwp+NF1b+&#10;JtMhmia12R3dtbxJbglI+jgjcCR8m5D91MA4ANR/Gn4ZaDqMUvimGOeG8RDEs1qrzAsSm1mjUHzN&#10;pTbjGdrEcYBGmLw86eAqS5rx307K9/z/AAOzB4WtCbdNrVprXfcnt9ak1HSJdL0fxDLaw3cQSG7t&#10;ZQy24XhTEJBJEuDxjGOOQcVddrxrNYIA+Yn5mmVGD88nCsME/hycbccV5bdy+HjYxeLfBB1KCGKZ&#10;TqFlaW06LIFnZHAxkDDCQEBim1Sw4yT2fhPxPB4mVdS0K8FzBGu24tzKoaA/3XXqMYJ569c4Nfnm&#10;Ko15UY1+Zyj8Ou8WtbNXdlrp0fTW59PRrQdV0pJRla+mzXdOy+7delmN8XWVvKLeTWpbZ/8ATk+z&#10;OxCbfmVjhyGKnAAyvPUcdaufD3xFJpFndeHLyKMXdveTFbUOVaIbyAp6biOm7Cggr1PJj8Rm/vvC&#10;lxBDpsbXMbMUiNwCpj8zbuLSAAgxE7wOmSqknDVw3iy58RT3dnfeE307RLm3FtBJdeINIlu4Ru3e&#10;ZtjiuI3YE+WfNdyhMQAJPzL1YDEVaFLmoaVE3ro9Ldnfd9f+AOtb2qUtmem3HxMWy1ddPW7hWLaV&#10;C+YHZSD829mOQSOMY7HnPSfTNavPETXVz9i+wSRyPtmtm2ln8pQJJEDsHYKeFkU8BcjtWbosjWVl&#10;BZXJgeSKFTLPCojiLD721SzsgGc4JOMgbjzmPVfHlr4MgPiKz8NQ6mjFVniSQRMmeEkyUKtkgKAS&#10;uMgc9BrQzbNMZiY03Wtd7tKy87W0+WpNeFChRc5R0XqdNZWnh3WNX+z65pZttQlBCXVlPLDHdYB7&#10;ow+cAn5WycZwW2tt4P49fBG5lhvfF3hvU7nzBBi40/zXDPyA0wm+ZgyLhsdPlYnjAHq2lRaH4q0a&#10;01eDS08m7tknRZJiACRkIQuckc5z+vaA2GoW+gRXPhlJbkFRJ9j1G+d2mQ5OBKzMwJyCA2VwNuEz&#10;uX77D4TFQw1sVyzf80VZ/NW1+W/Zvfx68aWJhZbfl6HyDqOmxata3P8AaMDOC0KRKJdwO05+8G77&#10;hncAPk5GcUyWHR306OYFCPtmJDbQlmaQRtj5lyQcYIOeoVQckAv1/QtS0fxhfWMfhqNJllcGG4nZ&#10;LhVJBUM3lDA2mIk8huCPugGdLS3aa2GuQOr2rMEjtoZGgULvVWLhFA+RhnouQCOgNePGPMeNUmqb&#10;5X/WhNa2UJubNZHuXVyylDvCnhyQcD1GDk8cDqRnR8P+I9Q8Mapa+JNBm8i4jtGWyeWBlMTyxMgJ&#10;35UMPQjgj5hg4OXqQ1EJFH5htpzkxzyFGDH7vl43Ab2j3HG0qG55C4qS7v45ZxbbJkkDld6IXAyr&#10;AnII4GfzwPpopeykrdNjFczkpJn0h4N15Xe90rxBq1lqV9ZXReaHTSzMpLjy49hAJ2grknPIySCC&#10;a68NtW4FvbyghCSyxlQ2MjJHfpwR1BBwRXyZ4YuZPCetWeq2UqySwSRg28KhS8IlwSThnztZl5O0&#10;ljnGSR6rfftQxaNE32XS7+5dlwUnVTHuOB95dzZztAB2g7j6V6EM29nUUJU3Z9VZ29b2+89WljKM&#10;qTdSXK13u7o9Ql1PTZJrFbiHUYPtO5onispEACsvyyPsHlZJU7WI3bT94A1LcXhgkVLnSppUmIVv&#10;Ot5GbPRtxVWXGSvJ2rjJyQK5jwT8QvEF94En8f8AiyxsrSzMjS2MFpI4IhHOCzH94x+YA7VDYGFA&#10;YV0Hhr4h+FfiDZvb6FrCGfystA7bJFOBn5TzwWA3DK5xgnnHswq05W13Oj2kW1Z7/eWNU1eWO0SG&#10;0jWe9lnjhjj3KhY7l8x0DkBxGpLkAnJUjqKZFp8OgwrYW1sIoEy5l3g5bOXZywJJY5cuSSzZJYEj&#10;MunT3eranJqEkflCySSCOPlkaX5S7jgbgPlUcAg+YPem3d74ts5B5Gi6dLIx+bfqjD5TKe/k9oyG&#10;A7nK/wC2VFKcnN+i/X73+SL1TsNuJnSaNA/zREkLtU7lO35segz145Hoc0mn6Y1jJCXvpZ2jYrLK&#10;6Rlnyo3E4UAbmUMQgQEj7vXNeHfp9xCkWnOFCFZ4rdAyKBkja7FeATtAA6uMYCtVv7RZEssTKRGo&#10;3BzggnbtXOeT/iOuea1RejRPothpmkq1tptlb2sQ2kW9vaiJEG4nO0euSc4HQ0kl5b2mqCOBVmeR&#10;EY28cYVlP3N5JIAyD9cRsAGIIDQLq6lhcA2kYkwz5UuwDZ29Cqq2BkD5iGH3SKff6c8thGukSi3l&#10;Q7494+XcwIO4D5cndnOCN3ODVuT5Xpcz6k0Fut7GJr1kkKjd5aZ2qfbPUjGM8fhk1z3jPw1oWtQT&#10;w3WprBKAxSZkLCNsFxuPGVDfNjP44wFzE+H/AIt1u4vb5/ihq9rbyybZNNtkiEiFcAjdIrbd3LYC&#10;jhhggAVT174EeHdaQS6n401yV5LlVhWa4RxjcCUWPYFTgHAHC8nA24HnzlPGYdc1HfpL+nqHM6bf&#10;Kr/cedXl5J4Y1j7dppF5LbXrxOkNrIwmhAkYhBuBg+fOUkygzx91CfS/hj8ULjxPbWdvFPJcSXKI&#10;8sYt3VoEAQEOzAgDg8nBcHK9qbe/CHw9pl5HfaJocFvCpMc9tsklYk4EciPu/dlQTkAEHzDzxk8F&#10;rGgaz4Gu7XUvBk8lqIJI7Wa5uLhUEzbUxuGCAoPynty+RxvX5Os55PmUFzSS0btqpLX3Vf0st35r&#10;c74fvqLul/l+R7w+oXKWkd7JpsmGK+ZAqgMhbAAJBIJBPJBwBmoYPE1nqulR6rp6Z3LuSMyL8jg7&#10;SjFSyhlbKtycFW9Oec8BfEHS/HkP2WNjCYkMc1tPkOkrKPmXJyFCmQYZQcqQOFrzT4R6ta2VrrUW&#10;o+GtR8QxvdyJf2kQikgw8eHLRyTjzJJF4LlemVzjOfrJ5rhoKFRyXJK+t9npZHF7OSqctv8Ahjw7&#10;/gox8UW1j4haX4Es4USPw6k8mpajNMjfajIIxkBVAQq0Ume2SeAenzF4o1O01O5e0uvPiijIKyBy&#10;iyYCuDuU52buo4J2kAMDz3f7c/jXTfGX7THiC60ezmj0rSrazigMcLJHFcpbAnfCQDhHfgHKq65w&#10;NgavLrHRbzUbm4h1LU7iCAyFJFmkZyrEqRn5RkexwMHIJGa/fOFYTocPUKcmmpLnX/bz5l+DR+T5&#10;7WlXzaq10dvu0f5BpWn3PjK4ihgtkFtYsnAd8tjv1GPyycHGa7a+0Z7nTBayEYQAqCvzBwQVYHoC&#10;CAcYPTqe9jSNIsLDS47TTGHl4yJFbJbPJbPv19vTFTyk5j3QSEg4+RgM/hkZGMnHtX29HCxhBp63&#10;PBUmrGHo9zfafqlxaW1vaBJ1Eql5Srs4yjMQFOQAIR17+2K3BOzDy5LUkH7xGCB/j1/HNUr6BINR&#10;stRa2g+SdoZZpXwUjccBT3YyLEMH8KuTTtCB5VnJOxOGSNlBA9fmIB/OqwtJ0KXs73t/X/AKqNSf&#10;MCytbw+TFbO21SFjRhlgPdiB6dT1P4064lmkt8C3w5xwwBxzjOM9Bz3/ADqNJZtss32UQZTeTJgl&#10;jjngHpwvepjG5zIWJ6gkAj17fWunoZnF69rkFldGO38VxW80TkLE0skqsCOjZBGRgkcHqPrVS28d&#10;6pbzx6drElrJCZI1nkLs2UYgHOx9p49Bjtiq/jexGkaw944ZYboeZGzZOW/iHHfPOB/eFZMSwGUX&#10;SSMkmW8tg/Kn1GD1+XtyOfevNc505NROapWnGp2PRdM8Y6Vrl29jYW9wwVMhzCQNvA4OcgnPoMc5&#10;q2ohmXafMWVyNzeZkLyScZOMdRwM9PQV5f5i3GIrpvOlkyJHZiQTgE5z0yCOOvPcDNdh8PNS823b&#10;SbmZXlhCmFmbDFehHHZSR/31it6VeUnaW5pSrqT5WdLDDdWcioZFaPaQVdOSewyOBgcdDmliu2Qi&#10;O6tnjLEDeuWUnnvjIwF6kAHIAJpxMsTbeHPQkL7n8KHdozIXjJAG4EMM8dufp3Peum50ETyQzyKI&#10;GV0+zGR5I2HlkEgjvnnBxjjAPPTM1xZWt1+4uokkVvmxIgI49Qev/wBaqM9ydLuiVgDLK5eeRBj5&#10;jgD6cAD1PrxzPY6lZXtwba3OZEUFiWJyufU8npg/Wlzwva+o3GSin0LP/Hvb7I0Vdq5AUY/DAPr1&#10;rM/tG4lvjaGCbcHXzPKdMY4PzB8Y/iHGeAfbGo8zuoZwVA7dP5jP+fzwPECu17v+zxTRzQ+XLu6O&#10;vz5BBBBHI49z9Djiq3sKfPuluOlHm0KfiOQfbDBY3CiMMPtaGRTsI5DEHPQ9hg5A7ZrG0eNdItB5&#10;fin7M0x3TKkUaszAnpvB6dPY59afqc9lHI1vYmC08yUSTujlB5hUA7gMEnCgckbQOxAAis4dAtI2&#10;+2W9hePJkSyy6oSzggZxle5HT3x04rw+e9RtS5U27eho99rmjHJqd/u+z+PGVdwDCSCM89cBhtHp&#10;kCmXuvaxbAXV9fTtaxyIq3lnZMVCnPzsrKSwxn5gWGcHHQmbT/Bnh/X7M3lk6xgSkJLbqRtweFOX&#10;YEjPUY+g6VfXTdJ8KkS3Xie7G4kBLiUEP065Un0yRxzXpU6VXkTcr+d3+RlJ73Vij8SYbvUNBg1O&#10;Bk+ywOHu0lU72VuBhSvByy5GQee+ADwNuk728k0rFdxLbGO4oO/QHvk47mvSfFmu+HNQ8JXCxXbM&#10;JxiJIjiQyKQwHPQA7c54wfpnzOJIJLiYWiRtPG5zNKpyHKhscDkYI7jjApYq3Omjmny810y3Pe20&#10;Ej2TXcQZUJYFuVGFzwvPfP4/SpBapcQiMSyBGUeWElYSEcYwwOR+fcdKfFOkkPmSIDhQQFwd3Hb1&#10;+tReXDIWV559h4RUk65HYjkgE+vGPas1Zo5HdMmeFpWSSK5KhGyg3N15+9zyOvB/njEP2jUBKEKZ&#10;2swOEGc8kFuR8uPTuMZ60tvD5hE+Dscli+4f3SMkjqD2xjp17VNdyBc20UzKzLwQCQvHDH8j14JG&#10;O9Mm12JE0jlmEeY9zbl3AEg8cen9cgg16LpOr6FPaMNLAi6M8cMK569WAz1A78+mDXnMqOo3q0mP&#10;M4KfNxnOefoQQMnpjBNdB8PZWc3UF26hpljMSu43OPm4H4enr+JmpXqYem5xVzpwkl7XkfU7RtWs&#10;ntDPDJE6qSCoPPB5woBJx0xTYdWhlhjmS5K7m4EsbRnPTBUgEfUgfyqssMCDKogJ46Y/CopUjjmS&#10;NUOQ24kA4HX06/5Ncn9s1b/Cj1PYruaUN+8qkx3KSJnAIIO3HUE59fx60sEo2sJHLb3OC/RR6YAH&#10;HYH6ZJrLurdJ4ngZQwb73yj6enPH9KgMuq2k6G0JKqNoRzx0I5yc4BIPy4ztHOK6qObU5v31YiVJ&#10;rY6CLyYgpCDaAcDGMn/PaqzytKpSSyZCQytJKU2nkgZ+Y9eo4PXkZ4rMi8a2NrI51K1aPaSEdWDE&#10;gZ65C45GMd+3SnnxrbOuQyiI3JjEskoy2CVPQYGCOmc4z34r0PrWHsve3I5XczfFFzbWWpJoduXR&#10;Z4/Nd8AiNQWZsEnknBGegyD1HORNiXSbi1uTNEZgpkvI5I4/LlRdu4cHDEr6E42HGDVrxxq1tqF+&#10;0tiZbhDGimOGP5j8+GXoCQPmJXr94DJwBzWoXdtZ+GmhvI7+SUysscrW4YsqyDBDRjJBAAxjJAOc&#10;7iT49VU4VJKns3bT8S4t2vLoNtVsL62mvLW8SQRsS8YGxySwGSMYxnnj1981paPp95FpM+pX2o74&#10;JLd0iaG55U5ZQrfJtJG7aN24ggfeIzVDRF067gg1G5ieKK5tJICrwhWgcN9w46H5QeSAQcgkDNav&#10;ibTNPg0B/wCxJry289gWaOdycBcbgHyOoHO08kHFc1R801B9yILlg6iXQwzAIJWaE7lVQCgDHbgD&#10;A6npzwMdenNMvjDDGLlVYgyghVLEYySTj3B646mrRl8iJriYlhjgIBlvpVe+gCXEflomRK2Rk/eY&#10;E8+2R+lejtHQ82Lbmd74H06G20P7W9tJ5tzl5N6DO0E7QCBnGMkZJ+9njNdEoZlASQkg8FAPmwcF&#10;eePWsTwp5tj4bsYZZiwEQCJtJYpgbR19COT2HbmtaNTGpt5rsjzAdqqu3OcE8jndnPpwehxmvSpW&#10;UEeilaCSGX8t8LQGC3IKNuaJzy20ZxuVxjJHVuDkg9ag0jXbPX53utN1Rx5EjRT26hfvZxyWBPBB&#10;wQQDz1rQeNPnE0Q24IYsRwOOPp9a5Gdb2w1G4n024M6Sxos0aDIAUn7pwQM5wQfwxk5wxFd4eonu&#10;n0KScjqbuxtbq3eGR2JOQxZcEc9Rx/nivNvGemMEXVLSTYN43EHAAznnnGDz0Gck89MdBB4svYZp&#10;dPudOVMqxKxSMfLUEgs2BgcZIBGTj6GsrUNSivLWdykskYMkYcoUjzgAAEHvnIIOc9OM15mJxHtu&#10;SaWupbhFwabOYaJ4EWa5VjGudiqcb2AyQWPU89v5VLJeXM95Jb2oMUIbDRQn5XYDGeeeg/T13Ukj&#10;tqGoPetclQW2OdmMYJGBxnPOPUkD3zZhjlSP/R4o1G0Z3LnPTC+nqOParUHJ3Z58p8miIdPtIkYr&#10;HaA7AU8x3JYYHC5PUds569uuLS2caJ5rW6sytwoUHYOnGcdB6Uocw84Jduyj+Wev+eK0NN0S91ho&#10;YbI2qLOWU+bdqjBgCcbVy2eD24xmtoRctEYtylLQz7WX7NKJf3iOrrt8t+MZwR908EdcDp+ddEuj&#10;R6vam4VpY7gMhaaXcWAIDjaSQwG0gYyOh6nJLLT4dXhnSO9uIUgRiJIIXJcoDjCqo6HAxzxkcDGK&#10;6SfSru6vRe3Fq8AMYjKvKCXKsSoONwVeTnnJzyBjlVMHWmrx0eh34d8sbSR1X/BLiwuNO/4KnaDb&#10;3l6s0x+APjQyYcsQf7b8IjngYBxkDtn3r9W6/L//AIJz21rZf8FTPDFpb25Qx/AHxvvPlMoOdc8H&#10;n5SeCBngAnHTjpX6gV+K8WwdPiGvFu/w/wDpET9W4ed8npfP/wBKYV8Y/t6SzQ/8FD/gUYd/Pwd+&#10;I28oqkhRq3gon7xGBxyRk4J47j7Or47/AG4rWxu/+ChfwUS+Yrt+CXxJaJwgIV/7W8E8n0GMgntn&#10;oeh+VxNOdWhKMFdtbI9LFNLDyu7ED3D3wkjtxIpZF3O0e0oGBHBwVJBGMHI459K5L9s3R/2j4/2b&#10;/EWufsutpz/EDV7G4n0FNThhDCUThZGjEv8Ao4uGgLm2M/7jzfJEw8oOa6DxjqGheFJ1g8UTSWrT&#10;wkxW14zg524znk8q4Hfjp7sv/it8Pri9ldPFdsIycReXGcKgHAACKM9OdvJzkck187Ry7M8S4VcP&#10;RnKOuqjJp9LJpW3/AC9Tx6dejhpNzs2mvdla299VfVWVmuz9DxX/AIJ/6d+2UPgmyftw6fa23i+w&#10;124g029RLIXt5pJ8uSJ7w6a32RZRO90i+SqDyEt96+YHY+66Xa6hcW8MeqxoJkgie4aGL92XxzsU&#10;5YYIyN2CM+oFYkXxd8F29tH52o+fLFmNmVUDPtHLjLYw+OB1GRkDHFrw/wCMtB8VXraXo0UUglUv&#10;c4CuSMBSXyeegUAbuCvYHFPKcyw2HU6tCcUkrtxkkvV2SNcdmkcwx9SvFQjzylJRhpGN3flirtqK&#10;2Su7I8u+Alh8cfFf7Vup/sS+ItU+IkHgPV9VufGF74o0eTU9Ohm8P/ZWgOjxa7bXEV3ZX6eIJmvI&#10;4IJdqaYI4Q3lMIl5T4jfswfFPwz8EfC9rq3iH9oe6t9Z/aa8Y6f4utdQ+MnjmW5HhexufGEeiOZF&#10;vZbi2s2hTRSJUCLdYs5JGlLo5+ovBOoReFfGuneJWHkwLdO0uGD7sxvGCd2cKykH5RnJ75Zh6/rn&#10;xh8BavZNap4gZWktiig27ErIxGGYmJgCuO+evIxzVRxdNYOdKWjSv1106NemqV39562EnTlR96SW&#10;tt1df02z5yTxX4j8OfAe7sPArarJfWPhNrbTZ5r67utTkVLaQKHu7zdeTz5bAeZi7NGGOHJI4n4Z&#10;+N/i5b+LJ7n4zJ4iXxr4y8X2Nhdv4Xs5dW8LaV4e/s+/vbeS2ukNn5ew211ZXlzMj30199mL2y2l&#10;xpcKemeBv2PP2eJ/jvqXxW8X/s8+BdX8T2N3aX+n+MtV8LWcmoNPHsFrdRXDo8qvGLYFXBBTaAMl&#10;TXvXgXwD4E0bT96+GtK037CDaTxWN0dipIEYoy4XljtOGBJG0jJNfP5dVwdXGThh7qp8SlfTR9b3&#10;29PU6vY4ydGPtmnB3TTWuttrf12Pg/4Wftpf8FIfiToHgyDxX8L/AAT4cGtanomm6zb3/wAM9aST&#10;QY5vh/Hrd5fT79QUeTHrcjaWsbeXiS3e3aTziSlTwL+0d+3v4++EGh+MPD/wVs/DviHxR4htdIXw&#10;jrPwn17V7XRdPm1bQ7Br+5u4LiCCeFLK7vdSaAvAQkyw71Ol3jSfXnjHwFpXgTxObrwvc6rFDdbI&#10;bWbUL2Lygyq0kcVuuVdWH7zryzep5Mg1i90rTZ9N0zS3lngsoPJnnG+1aNwUZxECOFijBaMlWbDK&#10;Dkkj168svyjDOrl/LUVSM4Nu2mtr6Nq7T69U7X1thCpicfVVDFR5XTlGS5b67d10fbo9baHyj4l+&#10;Pv7d3xC8b6hY3/7OVgul23izTNMsIbjwDrPnajYXfxD1fQp75Z2uTGkVroNlp2pORE6/8TFbklbd&#10;0Q9P+xva/tPfH34ia1bfE/wbrHh6CXwR4S16LWtc8Pavpjm91Kxn+22At72a5gjltfssEj2ttPLH&#10;A98VkczGVz9TPo7XFxYeK11ZLiK3imzNtWMeW7biAeqbSvU5JAIY/eNZnjH4L/st/HLUNO0H4+/B&#10;jwb43bT2aXS7XxhoVpqjWpm2IzRreI5jDbEBK43FEB6AD5jA5lCWJhQcUk3Zvsr6r5/hfyseviMD&#10;CrGU5a/rp/w549rGhftV+CrL4qeFPAWleNpNKsP2rfhlD4Uv472+FyvhcHwJ/bBtESLadOYrrJuz&#10;GywZOoeYvyzA4/gT9ub9tiTx38FfDvx/+AX9lWHjPwp4T1Xxdc6b4H1rSjoVzqHhzxNd6rppE94V&#10;SSz1DStFh/fZ2LqXlunmtG9faPhHwT4A8EeGdO8A+BtFg0fTNItIbbStG0l2tre0gRWWOKOGEhI0&#10;ALAIAAAAAAEGPEv2hfEGnaz4vNraWN48enxCzkErKzLJFK53gEksOc5zu+UnGcZ/RsXXWHw3u76J&#10;HiYir9Xgmj4++En7Zv7V1t/wTttNM+IfwJ8U638V9A+CerXtrZ654B1nWZZtU07QdFezgu9Qku0u&#10;bi9vry78+RILYruF5aMwbS57uf6Nla11W0fT9R0vfvXbPEcFYwysCAV5AK556clc5yKgjtt4mYXM&#10;oGxtzyIQysrEB1DZwPfBU8YHNPAN5D5lzcBprRwd7hWZI2PJ4xsyAR16ICc8g/O4vEzrVPauKXe3&#10;Vefp+WltrediKixEVdaol1RLKPM0oRZgDy205Ax1z1wGBJ7cVm/ZobWS5tIBdedI4m8yRpJAhbOd&#10;u5sY4+6pwPQAjN27W8Sd10+1iigxE6OkRcys8oLjaANoI785L542ktTzENSiQIyQrGVgt1ZowGGc&#10;rw2GBB4UrhcZzzgYy1Jpq0dSdra7tFS6gugjllG2WDftXBG1Ap9eSeenPA4llijuHWO6SGRvLAkJ&#10;fDxhgRkKRlQRuGc5x61NFHAxltpHbIjUvB5pLrGeOueMlW5z2PNTNdMb57ZoZFjhhYtIDuTOU+Ug&#10;HOdpzyB1496S0MZThfYtW3iHxda+G08J2ms3M2mC781bF2UeXu3HaWPJQM2do74OCck0NP1vUdK1&#10;lLzQ764s7u3IaN7eAgjGRtX1U46Y2kBgSR0gms1uPJvNHuJICwLSSTQ5IAIVvlOCG6jtg4LZxtaI&#10;w61pelztcTLcSfamxM8BjIQkKXkBbDFVznbgMBgbRjETc6r5bvTre3nZf8D8zRTaakpa9D1vw/8A&#10;tHXvhbSbLTb3RLO8uXSU3aw4tmkmaRmMmACGZlBkbCgEscYwRXaeHP2j/hrrV0tjeXsul3d3cLDb&#10;xajGEEkhQnCuCVIODjJGSCMZr5ittV07SXupr57g+fc+bJMyu+FxgnIzwOOOAqkdgBUdtrOnSKt1&#10;p2gzRCzTyp1e3CpBGM7lGSDjG0+mFHAruw+Nr0IqPNdLv+V/I6/reKveS0Ps4pbvdSTA5kYKs2x9&#10;xOBwpx0Azntnd05oWy0u6milO8zREotwjHp0KtzgjJ+6c84OOAa+dvhz8aPFXw8uF0ue2utR0dJF&#10;xaTKrSpuYAeVgnG0kcEbcA/dJLn3Dwf4n8IeMtM/tnwlrEd5ajLH7I+0EthxuHBVj0GeMZJJzXsY&#10;fF06+2j7Ho0a1OtHTfsbkZazAivEWMOyBZIlJjZzweMnZhh34+YDJJ4mjtGiVUiAVVAAj6YGMAA4&#10;yvYZ9FAAzmqn9r6f9te0NzE1wqhUVpcbmwfbqAD0ycE8eqxXUVjepptjayeQkJLbAFSHAAVVHuOw&#10;4G0EgZGemE6c78r200NGpIfdXduLiVLd44bkKsb3MykRAsQEVufmbL8ISCc9twJInsob544tSU3I&#10;SKS4UzhmCPlEO3J2qxRguOCyHGTuq9DNasWjgkIYKrLGqnIBz19s54PTB/BGItwtvtGxmMcQXAPC&#10;54B+mMDPQds40auT1MybVNK1KL7LHrVqsnlwzbYrjOY5H+VgQykq5UqrZAY889BS8W+BtD8baO1h&#10;rtoPLba0kkJCuVXqQeec857dVIOGrU1ub7Po91fpuPkwM6MgBIIUnjOOe3bIPXk1cmYwwRs8ihd6&#10;ht3yjk4/AgkcEY4x71nUpQqwcZq6KUnF6Hg/xI+GCeEYlhGtSW+m318254BiTzmKrGuAmGXKoCGG&#10;e+8gEHMufEet/DH4e3eq+C5y1rZ6k7TNcac8jsu1PMaREGXfeyhUiA3IpK7zjPt/i3xl4U0GM2uu&#10;3CLJLC7LCMM0g4BIB7ZwMnjJAOMgV82/G7xtNp/hbxhqotDpmj2fhybU5IpYSJJpXSe3tMsANvmS&#10;+WVYkn/RMABWVm+DzTLacMyo4ehJSU5K8Xq9rL720k3rey1udsZRVCVaaasnr5b/APB7Hwz4s+Is&#10;PijxFrHi2/ing1HU9SubyVo5WkjkeeZ5eNwyArMQo42rhQcDAj8GWum6pq4g1eFDKLG3Fsz7CzFO&#10;Q6kqMNtIyP8AZqTwfo0M2nveXNoSXTYjbsgxnqAQfwz2/PGNfaJeaVqIaew823hDPujfAePI3Z/F&#10;vfB55GK/sDBUsJhIxw0UuWFlr2Stb0XofgNWtiK0nWlu7v53uegaXbS6ZdfZ2BKFjg4PykgD5vTo&#10;B7jFaB+1AyLHe/O5/dmWMEIewwuDj1579RUGjT6bqWkQXmm3v2iIxIBMXB3Y9T68c+9TvI8Lk29u&#10;WOfn2gZzx7jkAD9MelfTUacaMOWO3T/IiUufVkGuxz3ekTCxsYZ5Vi8y0Sc/KZk+ePIPTDKpznjA&#10;qxDeWLlFS7iZpk3oFcAyDA5HPIxj8xT8StHkqFO7oTjPbt/npVTSGns9K+w29jbqbSRoo4VkIRI1&#10;Y+WM4JB8vacY6nFXoqnqL7BbKbZVkKx5LbSWUA4PYH68/jWZrviqw0WG3W63u8uQqx4ONuA2eR6j&#10;86v3V3Bp+nvfzoZBbJubbgk44OMn2Nea69r+r63cJNqkkZ2BtixAKqZI4569AOSenviorVVTj5mN&#10;Sryepa8f+K7TXobaK0s5IzFchlnc5YgqwKkDoM4PX+EcZrFMyMRukDv5RwYz82049OcdOR6VVlgt&#10;RcfYLezt4VQkM0aD5ARgHpgZ+bI+nrVxZzAm425JG0ALgZB4H3iMY/yOa8+UnOd2clSTkk2O8hGM&#10;kmx3EiAGOQDLAZyMH1zj867L4cW8T6VPMshV3n8shsFlAVfz+93z196wz4WuLrwxB4g0u3/eSM4v&#10;FXkkK5UHGORgYP14xjNdF8P9NebQLjzjvW4kKlJDuTAXBIX3OQc+ldFGDVRehVGLhVVzTPh3RFdw&#10;ujWgMkfU26tnnJ4x0zg9ev51YYQSDeZFWONsgkAEn+8PbqPzqS4UK2I1YYXnIyMA8/4DP9Kjgkt7&#10;ZBbjESjakZjACDnAA9Owx74Fdh3vUkMsLMtrcMpMhYAj7rY7DPsf51j6lpM2l3v9o6bdSbYgA0YU&#10;YGe+cZI7dfrmtgWDPKGmuZHXBG19vXg5+UAgjHUe/sao69c3kFvI0BLeUwLSpksuBnlR26cA9+eK&#10;yxCiqTk1t23NKM5RlZdTO1LxsNJsVu7uAzOflHlMF5OSNwJJA46jI+nSqP8AwkkOtCK7t3EXlMDP&#10;GSdyAgZByOmSORjqOtQajpSeI7wanb3URSJgyxNFmNgAc5wRyTgknPA/LBtr27a4mt/7PnmCqTOk&#10;NwUDFMkMdwJUjqACMYxjnnxauJeLi6cW2uuiv+JbbpVLuyT2L9zBMNVTW7TSoL6KOWQ3NvLcFRgr&#10;heGG3g/MenUHmnnxPJLp0d5L4S0VLLlow8kYCKM7uW4BHIJxwc5AqzOstnpb3h0dIruPP+jsCygA&#10;hnwQQGGGzkd+Dkg1PjxFpsH9rwWsd5YTKrQxWq7ZUDc8KeGHUkA5z6DplSnj4xlGmtujWo5Ro3u2&#10;9f67E+leJNRtpDb3WhW9rFvxEkZ24BIOAdu1s+g75rl/FdzfX/iKZ5HMTBl4xGflAGF2kMMc+o7d&#10;N3Ghci9u5N3hSaC2VOLmyFsqur55znGScgYxjPfnjF8s2haD7Md69QeCe+fz7n61pSxNarLkqNeh&#10;y4lqMNE/Uj8mPc84UZlQhWMahgrHJXoMAccHPfjiqk8M9rN5sZZsbVPVQAOpG4/N3JI7HHJFXbiS&#10;eKF2t4fMKAuqA7dzdcd+v881HLFBdxOjqu6OJkMu3BjBP3Qxzj7ozz/CMjpXU1eJwQk1LUrxzQw6&#10;gjpGqeYjCRwo56EAn2y3HufQ1ZWH7RtadWRN2dpJBdR/ez68cH059KpWLvFbkXKyK8O7d5YBOAx6&#10;DB4YDpgcHjHFW7jZdh0e2abKZ8nI6ZyDhiOcj8CPxqYF1EkydTK8ZjVtuwlQEB6Y4GOPUdP0oaKZ&#10;2JjQKoO4sNo3HP3efxP5e9RwrexTYJUIxDZ/iHsefw79O+eHvchY2aC4jGwKWDc7QMk9xgkcdeMA&#10;+1X1MiTyyCMyNkr05APTnvj2/wDrVreBdAvtQ1ZrlypW3iJ/djA3chRz6rk9eNtZemW0d1q0WkCJ&#10;Y/MdUiCZPy4J3EYGMYY4zjC11Frpi+Apzf3vihRCsIZ4RxJOc4Ubeep7/hx1qo0lUTUtuprRi1NS&#10;tojQ1zVU8P6Y93eW7KcZEbEDJPbIyM9zznAJ7U+2juLmyKNI8LyKctHtJRic5BIPTpz+VUdJ0/X/&#10;ABH4oXXfFGltHbRQ77GPfwh3KV4Bzu4JJI9OnGNXxRNaWWlSXs9w8EucxSRKQWcDKqeuQehBGMZ6&#10;da5nllouVKVvXqemq903JDILOWDDzX004GBtOxc+pOF6/TA6cVR8QaxJpkcMGngNcyMMI4AVMnBY&#10;nvz04Hc9AcZFl4v8TXkb21nYJdSIg/eBcN6Z2g/MeR0wByenTpfCNprUGi7dVnk3TsWj3RbXQED7&#10;3oe/Tjp7DLDYKrWnaqlbyX+VhLEQduW5g3Wm/wDCP239o6q0aK7sw8+P7ijB6fKFJ27s8k4AycCn&#10;2Phy81SHN3FLaIqKyBwr5XJODu78D8CetHiLU45PHdlFeRS+TaxBrpEUkF8/u2CqTkA5+mcc9K6Y&#10;yCW0M1vONrpuSQMCMdjkcH1rtpYal7SXVLoPncpM5qbRNOt9RYXKGSZhhPMI3EIV6kYLZyv3ietY&#10;fi2x2apHbQu0hnABMgyzOMnhsdMMvAwOD1JroPE1hD9psrme3UyR36KJNpLKCQep7HaM+uF9qw9S&#10;FhrT3Uk06B4rs+XIDlAoOVyAcc7TyOckHnoPK5p+05neyvo91qVNxkuS1mXEtrLwdpUv9sXRuvMI&#10;zAgBCgqTjDY4+VuSBkKO4qjc3Wi32m3tqLZ4nlwYpERF+Vdp2nYFxnB4Oeuc84p/iXxEL7Tk0uCO&#10;P97zNsAbyypDKM9Dzn16Vix+bEjLcZjiGAojGS2RjpjIOfyABz1FaUKLqLmnvc58RW9m+WFrFqNk&#10;QkjCPsJjWTGQBxnr05H6dKzkVLy4Fw7jLH5WjztZQD3z754/DPWrBk82NpY5GVQpL7PmyvUFfT6/&#10;hzwadoelX+tTLBZlDglmYphVGD0HUZP48n0rsnKMVdnFSjKTdlqdd4B1fVL24uvtmG2xpuYBVEWM&#10;4UAAfLjp245wSa6O6v0sE3yRysSxVBHaPIePXYpOPQ4xXIeFovEOjSzRWtjCVJUt9pYgE5/hZQc8&#10;Z9ufrnT/ALU8Zfbkku1toYEB8xrbkykg4HzdNp/Pn2FbRx2Hpw1ldnoUo1HBXTJ0/tHWNQCX1/ew&#10;WyD5Vt7Z4fNYN1YsN2MHnJHTI6ZrTg0jT7fT/sMEZ2rtwJDuwRjGc8seM5NTWKvYqzX86vLvy1wD&#10;tG3PA56AA49+vBY0y/1a0GZbaVS6qwbPc9sH2/r7VtWeHpUnKt177+hUVJz0OVvvC9/a6iLpLmO5&#10;VlaOWK4BdV5JRucngk5ye/bk0avJpVtbbIVtY2Nq6bBIABFt5IPb0zg4wevFN8QeKBaRqULbhteB&#10;Dz5vPDEkfc4z6k+i8nlLnVGnmNwzLK7NJESAOrdQcA45Yn6HtkGvBhTniHz7Lp/X6mlWvGm7bvqV&#10;7aT7TMF8lhI+WAY/c6DGCRjIPbjirwEdsPJUSZLkq0pyuT0AJJ4wB0459ciqhlWxmLlSV3DBCFiT&#10;woH1HH+Hc3o5pZ53R1BREVkG0gjIIPPQ9Dgj1PHGT6cDyKj1TQjvJsMjKuAcOWHA+968nt6Z60mm&#10;LqV5fRvp9l5ojlHmTxzBGSMH7yk/xDPc9e47RSWkclwk1xAkjwg7XlUFs/LyPTp+lOMiOwywJRwW&#10;VRuw3XjHf/PFEr20FHlTTZ1EJ1OST+1H0aeB0hKxNLeu0kjtgIoy3yZJ6c/nXRReHyIc3upXE7YI&#10;Ri+wRg+mMZIA6nPfpnFct4NkcaBdX9mi/alkZ08yIhsKBtBXhsHnA9WPXv0lh4mjvJF+z3iSqxXa&#10;4BIyxGBkYHTj8ecCs8LVpwrONS972W7X5vc9WHvU016/1sehf8E4LPU7L/gqb4bjv9WkukPwC8bm&#10;HzQuY8654QJAIA454B6dOmAP1Er8xP8AgnnJI/8AwVQ8L5j2qP2fvG204HP/ABPPCHv9K/Tuvxzj&#10;GPLxJXX+H/0iJ+ocO/8AImpfP/0phXy7+0v4St/Gn/BSP4PaM949rP8A8KE+JUljeRrlreca14G2&#10;OBkZ6kEZBIJwR1H1FXzZ8c7ie2/4Kd/BiW3C7v8AhQ3xKwWXOP8AideBSCPxAr4/G16WGws6tT4U&#10;tT3I01VfJ3PEf2pbLxDYNodvr1rcQlTcrGk0TKPlEKnGepACjjoAvbFeSV9aftM+CdK8barog162&#10;vJEjluAZLJFTYX8vJbC7SdyMxxzkng544XSP2WvD2tTRXOl22oXNmZwlw4vY4zEQ2GUkqScAZyqk&#10;jcBtOOfu+C/EPh7I+DKDxPMkpzjolu5TkvtaNxX3+Wp8DnPD2OxWdzp0Xd2T1ve1op9Ojf3Hgtdt&#10;8Dbe5ufEV1Ha3CRN9k++8O/+IAY/u8kZODxkd8j174h/sjfDDwxp9nJoV5rE9xdXYhVZLpXDZRmG&#10;0LECeQOc/hVTwf8AAeXw1p2qeJ9BtL6BrKNUujdq52r5oJwNqnhULPzhVOTkEZ04g8T+GeIOHK2G&#10;wvPzTVlzRS2km7+83Yzw3DOZ5fj4uok+Xe13un5HxH+1x+1x8Wvgx8Tfih4T8NftRaVbXOheHNb1&#10;Lw54UsL7T59TsZYPB897C13pt9pgm+wLeQ/aVv4r26VrmWG1aIRs6w95+zr+0J+0F43/AGztF+A3&#10;jfxil54b8PfDLxHo3iuz1Pw/FaalqfivSNS0WKTVJlSJUitbvTtVsb23jgITbqEm9fkj2/VE4s7a&#10;Q3MhWSZpmeONkVXZugAHGSq8A8kgDk0QfBXQ/j1BcfCbXvEeu6TpmteXLLdaPr99pN6ixFJcW9zY&#10;Sw3FuT5YBHmICu9CGQ+W34+q0JSVNK728/X/AIfy1PpabVVKCjr3PNfG37UPxM+D3x/8F/C/wf4L&#10;gPh/X9Q0jT9a8X3kdmbLRY5LrU3S1bfcwyvNqEqW2n2vzCOK5uQzb2EVrecZ4Q/bH+K/xR8Oxal8&#10;KfiZ4I8UXUZtb7U/H3hmS6vNI0p5tN1vULzw/HmYSTatZwaPaQzPM9qwXWLe5ksowgtJ/ofVf2Yf&#10;Av7M5Pg74ey+JptM1G5fUFl8V+NtU16cTFEjkWO51S7uLhUASNtgdUDO7KqlyT6t4Dt4LfSI9K8G&#10;R6jeWzEEXl+D5cKAhc7n2mTG0/KuclTkrndXiYzB1sLOVPDwvUndaLu27vR9+rtZdz38LVjWmqVb&#10;anbr0Vtl8vxPnTxx+3jfaL4/8Rx6F8QPBM+neGJrSz1XwtNdL/bfhu0muYIpPEerr57CPSI4bj7e&#10;XYWzR2thKzSSGaQWnB+J/wBrT4u6lperfFbwV8Q/g74g8IfDnwto/jHxX4y0LRr670rxPpkOrapH&#10;q17pZs7+QxTfYtOuJIlcXWLiJ7ctNHtuj+gc9hLa6G+i+G7ZLOKN8qDCqx8kMzgAHPzFic9SCSCD&#10;k+IfHT4d6X8bNG174a/ELwxe6vFeadDDe2TXbxw6kizBWtnVPLEkDyLEJEcGK4hEkMqyRO0TduPw&#10;OCwUKdOlRfO7K6663l1Wtr6W/I7KUpypP2sr/L09Sj8M/Fn7Wfxu/Zwh8caHY+GvCvjPxF4UuNS8&#10;MaN4t8O3dtHpk80TyWdvqEC3LS74TJDDc+WTvaGV0EQdFHxbq/8AwUe8f/ELxr8H9Z0qHQ7fwt8Y&#10;/iS+keGE8WxQ6PrK6WtxpunSCS2vL+3nknN7cXlzGLW3uQ1utrG0ULTvcp91D9kH4ceJfiFp/wAd&#10;fEHxO+Jqa0moWlzNp+i/GXxNY6G0sRjjjjGkxaill5X7tFkheApMd/mRsXcH0Pxpo1q2pzapaWRD&#10;XR3XEzRrkkIqqjYxn5Rx14z04zNXB0Mty+WJhSvJPXZWTXS19m/nbVCdGWJqQhKbS676+qv/AMMf&#10;P3/BKX/goJ8Sf234/HWhfE/4ZWfht/COnaJJLZS6vpcmoaVd3iXS3ejahBZaleSRXVo9oN8l1Hp9&#10;w5uTHJp1q1uxl7H9obQ9DsPiNJZJafaHvII9RmllSN/Kdp5tu3jIxsO09fnOD1I9H0L4o/D7QoFg&#10;8WalAJbINJEIYDK8a47CMMf+A59MA4zXlHxk8Y6N8QfG09/aq4sreBLO3eFpUJRVLsXPGw7pMdsq&#10;q55yB688bRxuWQqR0bS06rv/AMP1PMzJUoNwbTaZzMOlaZaadPZ6dp1vDG4dIoln8lHd+SoKD5A7&#10;HJwM7ucHIptuisvnmMGF/kkDuJMEEqVOScnJxj3IIByBYtbAWUapaahIoKLGEkl3sMD726TJLgHJ&#10;J3Z2jPrSapbtNcJqWn6ulqfO2To0akTkDABzg5B6cjIyOMgjgUIzjaX9f8OeG5zhU0V1/X5CQ3C3&#10;ckv2rCt5YiZ5D/rCqlj8vTBVs9cnB4wuaqW9qkRtbe0lSNXmeKVFTAX5XZsgnpkDHB/LJpb5bsvI&#10;+nyLuiQ/u0DANIjblGdwIU8EKTypOeM5l1CC7kSSaxeBLso6L9ogJU8sUJG75lUsjcHsQNpYgYR9&#10;20J79+/b59/8jd6ap/8AAD7PZvbi2j1HCyyFAEk++ckkA568FvlwQAemM0LaTR6ZIkN7HCZPNBku&#10;Fzhnkfa6mNwVDMQQck8DGDk1p+Evh14i1u4uJ/DOj3N9Ph3kkadFA+7hN7/KB3C+54+8a2JPgp8Q&#10;rWwhtYfCSReXGFSJbiKZAqbXyFD/ADYIUA4B5PHNbqnPk5raEujXqaqLa9DBvjFaNFNcXYSKOQGR&#10;rmUfORuwPmGF5O7IxyoHQVn6lf3U1odTuZEjhZhuiHzybicAfKcbskDHPOQfboNQ8IfEAxRSN8O9&#10;deSBw0zR6RM6IclWK/IGcctgqAdpzjoDgajqaeEdcOkeJYjpsttbCa4t79TbxWyERDy8sRnggjC4&#10;AJGVDLURpzblKzs3+i/y6fncXJOly80bP0JUjbTrSGbUG+V7tlIWYY8sltgBIAwBtJ5HcZJGGZYx&#10;RXtzLeW1oyrmTagldAwOR5hUgMkm4MOhO3+I5Ard+FvhrU/iB4mg8PaJq9veRtbI8t0jgmGJCA8r&#10;FThmPmLhABnrnGSvoet/smaWbGT+yvE8cARG+xC6slDwAZ2kOvygDqo2dhnJya7KeErVIc0Y6BDD&#10;4msuaKujyezBcCKC4JdtzTbzlo3JVthVRwQrAYznAH3utereGP2bvBviLSotal8RXVw1yoZcZRQx&#10;wQWWN8hgoAxv4+tecahpWoaDqsumahJGbq0uGiultP8AVNIG2sVLjOM8jpx+Netfsy67qd74auNK&#10;uL9TNZzLI8TqAyeaOmQWCgtG2AM8k8nINPD0KNaq6dVfc2vyaOrL5qOItJa9PkdNF8K7GLTE02Yx&#10;XD26Ewqbby03EEAdx0GOnA6gcVyF78FoNCvpb3wrq95peoiMrcz2k7ATyPtZclvmCLnhARgfKBwM&#10;erx3GpxpCb7TlR2lbzRbXAdETDHczOEJyF/hHBI/hyaxNUuIrnUJJrduWCkKwKsvyLjKkAqcEcEc&#10;eleXxBgMPlGEjXwacJOSWje1m9m2uh9LQqSxMuSrqjgL34lfE3wM0VjqN1omsOiBUV5hBdFzvG8I&#10;WHmqCFX5AGYttxwWo8PftW2c9vFJ4l8PzROLUbptPuAyvISuCFcrgEHj5mrfj8H2fjoyQaxpVteQ&#10;tBGI2mPzKfm3NnAKH5uNvqOR28F8beG18E/EG88GxXl29yN08JnuC/mWoLCB2kVCCCoUY/hAwAMA&#10;U8ozHNa+F9rO7V7Xdtf6/ry4czSwtS8Zaff9/X8T6S8MfGTwf46tVt9FuQb2aXYdNuZVhnRedx2M&#10;fmUIM/LkH25Iu+Kde8T6J4L1PxDfaHbeZY6W11HBa3rS+bLGjO0W4xrtAKhQ+CTkHAxg/K9rpek6&#10;qX0qIW8N3Cpl06W8lVT5igt5cjyZwrKGAznBCEMoZ873ij4ueLfG/gB/BOrajcT2UKxw3NtLZ75p&#10;DG6EFi43s6lTuzkk8EFgQ3t0c3U1KnUXvLt1OR4qMaSqNaf1/wAOdF8NPDr2FhcfGrx2ZNRlvIje&#10;3DpJgySqUIkKlgshAACIceV5ICA/Lt+c/wBrT4peNvFfwh1a9vxaQ6d4s1yGWOGC5DlYkyYU3ogy&#10;nlQI27cfnmk4wFI+mfgz4pj1nTZfh9dao63ESibTnaYfNH0IQGPbhOGCtvzn+6MD4h/a/wBR8N6X&#10;qOi+EtK0W405LEXjGO6tRExhEzQImSNzbWhlHrwCetcfh9g/7Q4xhHEK81Pmb8oXkvl7q/Aw4mxc&#10;8Pw7KdF6Sjb5y0/U8z8O6tLp1+ryXUqWsi4a1IXacZG/BG4dR0PpmukSUazYQy/YbWWKUAl/N+4x&#10;yHGNvUHI7c5Bxjni7e/hvlZlPy4/Ej146fzGRnFbPg/U3sL86dcqBFcsVDeaThwTtJyR95eOmc4H&#10;Ir+rsXh1KLqR3PxfB4iUZqnMteA/FFha7tI1WDEMsnmRCQl0iOOVyeg4Jz26+prutsJQoECjJ+6c&#10;evp65/WuS8P+GdJvdY1ZdQsvNSKWMwFZGXkgswG0gZ6e/rmrl34t8O+E9QOh3V5N+6h3OwDOsIwM&#10;KzAHkg5weccnAIz7OEnL2EZS2f3mm11Lob13DeSQulpcxo5PDzxF1HTOQCp6Z79/wqvaxXtpqtyk&#10;kVvtmhSYSRgq0swBVyVJPAVYcc/xYrMvPiBosCrJYT+cxcIRtZRtyMsTtJ4GTgDkjGOc1XTxloVz&#10;fwa3c6nYIYWeCYG64jjZd5KlkVmYyJGCOeBnrxXRKcHZp7BGUG7XRuSeH7SS4N0Z73eAwAXUp1XB&#10;/wBkPjt6cdq8tvFn065uLWZ/38DNGzKhYfL1Pb+h4NdX4x+IEkqxWXh24lRVk/e3RgBONv8ADk7h&#10;3BOM9MetcjGWjjMl3PmWRzuLP98k5PXvgf8A1q5sTUjJpI5qs4y0RWiSCWV2upisrsVDSEbiNxIH&#10;0PXHoatrFJakqJNyD7p2knGP/rdvXpT7TRtW1XSnvdNEciohVhC37xXG4EFSMduME5z04NdF4J8F&#10;NFdi71Q29zAiDyEG8xtuAIOWADgKfQ856EGsKdOU2tBeynOx0ngaGZfCVrFeW4jaSN22bgw2sxK9&#10;OOVIOPfFWYdP0nwzZ3E1lCIEJaWQDJ6Zz6nHsOmeKlmvLu1nbZoFzc7FJV4WiwScfKNzg5784HvW&#10;N408Sw6ZoS281pMJb6ArHGzJ+7OAGBIJGQG7ZBx1716L5acL9josor0NHTbq0bT4nR0xIAUVVIVh&#10;gDCg9sHjtzmrSNBJGVSIgDogGOfwry7w94p17SGSfE8sCOFaJ3JjwWOBjkq2OQe205759EsdTnu4&#10;4Ly0tGjgMRLW7ptkBO0qc7gAMA5Ug53DlcEHOlWVQcZqa0ReCy26ExN5gAbMfVnJx0JPHRuD7YIx&#10;XK+LPEUM8zaHBfNH5vzXJRDuWPBOM4wM++Oo65rodR1lLfSJ9TaGREgjZmU4DEAZOPT8feuCKXV2&#10;snifVd/2rapSaAH9yhAYIARjaA3JA9cnNc+YV/Z0uVOzZtSV3sMludO0p20+xgV2lBVnlfyyQAAc&#10;n1OWwTgDJx1zWc/9vGb+39NjmUsS5lt/vrzyGx0zkDnHUnNbvgrw1NrckmtahBALa+hcRJsDtG2/&#10;rtdSoxhhzn9TXYaZo2laXpsavFGqRLudmRVAbklsYAHVskAdTXLhsFOynfffuTNqatsvI5/RfEth&#10;4iks7LVrKVrhUYJcFNoYhAWwQe5UnpjjFdNBZx2sMcdiyRxrhWjaPPy9gORj681jar4l8NK8ULX1&#10;s04uI9kiOGxH5qlvmAwoKgZ56Cl13xHoWmW4EjvcW8odpGg2suDyc4IwPw/rXoxcItu6b7i5uXST&#10;IdYi+HepX8tnqj2sVzFlmkD+Uys2edwxk9e56H3rNi1Sx0bxBaadZ6ydRtHRfMcyLIyOXIOCORjg&#10;4OeB3rnxFJruoxm08mI3UoWMKgWOIEAADAP5nqT36Vu+Hvh3q9nrNvLqdxG9vC6upSViQyZIznrn&#10;I/75J4JArknH28l7q33MY1Zt+4uv9XK/xUsrddUKIhjY2iysIm2MxUtjJBHoByegxn05+FwlxJHD&#10;EWD3JL+a2SvPX1IyOPTjtXTfFK1ubV7VYLmBY/sri3jCk7AMfLtHDAZGOM4H1zyDzTSXECwswMiM&#10;SXj2luOrA8jtnjvjFTXm1N6GNSH7xjL6FGElvqDAJJEQWAwAApBPtnOcdRzzxVwxR2Um22hwrsHc&#10;R8YPc5HUnjj269qqT2E1zcCFrxlRiQxzy/LHYOOPc9cZHXkW382SJ4ZV6Ha2ed6kYPHT0/XoK51J&#10;J7Eyd0Kkc04zduVV2OApBDcHsRzx6joB6ZpQI47V5YrcyMjN0YA9QTyTwT+HbOOz7LR9SvM3emaY&#10;8iKAPMWMgHIP8X3T155P8qtP4S8UWgN1fae0m2MksiKc47gKScjJI7/Mfw0Uk1cPY1WrpDJbWSWB&#10;btVQxxSbSD99Gx8px6EbunpUWiaT/aOpQWSfaHEjspk8wGReckAtnAGORg5A+lbXhvSpbKaeLU1Z&#10;hNAuBHZzmSMsQQTtXIA5BIODjvjjr7KCw0LSrPTNJ0CcWyptijgCgW6jnkOwPfHGen0raFNVVv8A&#10;dqzeGHtZssW97I1viNAJEBUo5/iA6nHTPX1wRXFeItO1fxRr9tpusIbUCYeSYpJPLPO7eMH5s7c4&#10;OOmDjBrsxcQORPBMWjcAbTwy/UHkH29aqr5+p3tpOlt5cVvKZPNnG0u2xlO1Dg4+c8nH3ehyDXXK&#10;PNFK/wDwTapBTRP4a0aLw5pkOjWm+SNAfMkmkJYt65OSTn1P41D9o0KCWSH+y3BDMG8vTZCCCOQS&#10;F5zj6YxV69Fw0Tx2kiKWYgNIhIHHThh375qq1v4gfOdUtMEBSpsX45x2k6c854/WtG2lZIavFWic&#10;ffWQ0bx7dQSTNZWVzIsuVj3RyLsyTtHTLZHYhsnHr0VvDJptz9stX3WlwWeRNrYHA2uv1HX19+2N&#10;8V9JnWSy10xF2dPss7xPtCnllYKeOTuyckj5eOtaPg261afR0h1mxZoUYQwFVw2MlTuGeg6dMjaS&#10;a5IRXtZRtre6+ev3BGUvaNM19StZtU0qWK3nVHeP93IFO4ZHHIxjPP0z+fB6bZyvDqHmxSDNuUMb&#10;RHIf5iCVPQgrjkdTXZ6HrNtqF7c6XEXW4ti+7fghvmxngdgR6dR161nX2nRWPiQ6hDC8a3CmKZVT&#10;GxyQQ4wOQSBye5J5zxhj1BUPaLR6fOw4xU6iktlc5Tw74YvNdgkurZEiWBdjeaQqsc5Cg9yRn2Hf&#10;FRXNhJBM0QhKvGzJIm8r/FyCBwSMcfzwTW/o13p/gya/iuraaQSr/ojCQhXXHQ4+6QT1P8yAbmsf&#10;DrT7uZpdOVIn5AR03JnqADztGc+o6YHFVSjCrRU4bnNOhJ6LdHDgXGpXcdmj7EOWzK42scjaS2em&#10;Bn/PHbeFtCTRLIosiPK5zNMq98evoMfr0HSuTufDWpw6uthIsck8WFc2wOzHRT0yBh+54ruLG3cx&#10;Rb1YyLHhVPzEHjPzNznkdT/KvKxzk5KCfyOvBwSTbWxK8BYussnytgbWUe/P+fesy61/TJreaOC5&#10;2vGcBYtxdmUrzjuMkLgHnOCQAcS380+nytp15HOVkbCvCxaTluQMEnADAhuMA9sAVJaWMe37TK25&#10;plDH587Bj7qnAOMnPPv61xSpyp/Ejs5ubRMqN410pJmgntrpWRdpMgBYY7HLcHnofesHUPF0135u&#10;mC0mb55E86dty7WztyqBUzgj72e3XINR67YvoOoy2wmlnBG/z2O5znjOAOueT69cdhkRE+cYVd5G&#10;8xmDK4A+9nHXPovtxxjmvRhhsPJKbV793c82deupON7Ez3F/eM07rJ50u4u7nc5GDtH5noTx7dKZ&#10;eDywGlLnB/d7XwGIwykntyO/HPSrMVusWbpoWkdQRgSc888jOOw6/nyajnS1MggjiBZ3JYsMFRnv&#10;0yCfrkZ7V2RVjkc7tjiiyLsiuWibcS2EA3cAk/MD6/qc8060naKZ4VkDFdpUE4CqSeOF4xhuOtI8&#10;YjtQs6qECD5GIBBHT2zx+lR2YVMghPnclhGMjoMjJ98+nSi9gtdE7Kcu8SOGCgYwM464J5z36ev4&#10;00faYtvmncu07toPB4xxk9v1qV5LayXeySEM2cRwNJyfXaD6j6AegpvniVAyIwyikBo2UgE8Z6ke&#10;+emOabRCdnsS6Xqcen3LICyROu2fyXKMMsGIUj+Lv64+oq3r954Xg1BtQ0PVnilJ/dIEdfm4yBhQ&#10;OncsMehHFZEOmMVLRsBlz5hAwWAYkZ79Tz65PrSiYfZpDlMwpkjJUAgA7QT256jil7q6GsajUbH0&#10;P/wTP10eIP8Agpt4SvnSNJf+FAeOBNGjg7SNc8HjJHUZxkA84Ir9SK/Jv/glLDAP+Co2g3O/M7fA&#10;Dxok2G4wNc8IkEDt94j3IP0H6yV+K8Wz5+Ia7/w/+kRP1/hpt5JRb8//AEphXyh+1prF7ov/AAUc&#10;+DE2nLbGeX4GfEiOH7VIqqGOs+ByD8zKDjGSMjgH0xX1fXyJ+2RoUniP/gpF8DNMhbY7fBf4kFbj&#10;A/0fGreCsyc9cDORxuGV718ljqeHq4ScK7tBrV+X4HtTnVpwcqSvLp6nW65ex6vpNr4b1aaXXb62&#10;uvtBuoYE2FxuUqq4CuNm4Z24w4PPIPgv7Vvjw/s/eErT9oDQPixLoOueFzLbeHtCu4ru40zxfPcy&#10;RJHoUllaq7yS3bRRLbzwwtd28yRNGs0ZubO59wTSfDXgnxo+n/27ZXV8solmt9OUG4QKY2ZZYkJc&#10;EpJuDHcCrBdu503cX4p+Efw+8UfEnw38SPEfhi31PX/CYu4/C+pzlmisGukg82aJXIiWVoljUTFf&#10;MSKaRUYRzyh+PLcHkGYYKvgsBUkoyUZJyS96Sk3JJWdlZpJRSerun18XE1czweIpYrFRTabi7N6J&#10;pWu7q+zbbbtpZ3OL/Yv+KnxG/ai+IPi74v8AxJ1O50/xpaxzeGbb4TxavNBa+AoxMkxiulUqL2+u&#10;EW1u21DaYvJMSWG6F3ur37S0q6tfDOi6fb+K9S0qxdmW2cbzBHLO5G1IzIcs3Yc5Y5Ix0rzD4Q/s&#10;3/Drwh8SIfjbrXg8Wvj/APsKbQ5NYjvpCbjSmukuUt2CFY5lSVdyeYrNbtPcLEUS4ZX9LuZLa2lG&#10;oQWN9O0bBmSDU3UH5gy7laVV5JxyDkKV6YFZ4LLcJgK0pUo2ukrdrdvnr+d3dv6KE8TVpKVZ3f4H&#10;5mf8FG/jR8fv2f8A4mfFPxf8JPiAsGhW2i+INO8LWGjWmiT2Oh6lYeELjWPJvre68rVLbVvOglvY&#10;QiXlhLpjQnyU877TF037H3xm+PHxB/bc8L/s++M/GpuNH8J/CnxNa+LdYfSray1HUvHeha1olnc3&#10;M1psf7JA1pe21/bLGwjlg1lGwdiBPv7WvDHw11HR7vWfFPhC0kubrTZLK5fVo4rq5NqSWNs8jM48&#10;klWYpvKEglu9cja+HvBPigSaxp9vFL58zw3Oo2Uj296nyxq6rcRlZRvNvbKdzZdYlBLKEr57iDFv&#10;LpqFFJJrdbp+n4rv8rlYbA4apU55LW97f12MLx38bvij8Nl0vwnrnhzT/E+seK/ENjpOkw6hqh03&#10;TtPaVrlmubu9htJpLZT9kaOBhCxlvLiyg/dNceZH5lpH7e3xv8QWWpf8I/8ACf4ba/qL+IrbTNCt&#10;tM+J1zBYzqPCa65dXIu106Zri2+1K0MF1HAPPinjkMUJUrJ9IfD3wz4PTStX8FalaXWr2l9H/pse&#10;tyyX0UkUieW1sWuC5KEozGJiQPNJx82K4XVPhTf2Pxwl8f6toelWireSS3OszwxSE2apcExFmKnP&#10;lyyjH8CzuwBBOfoMJiZYjLaVSOrlu+3e/oyK0ZYWsoJNq6Xy/wCGLWs2vi74hQT6t4V8XalpNkL3&#10;Y2LhmkQvBAyBVjCqIyGYtuJKuSQzb8D5V8Kft0/F7XPCun2UI8LTeJZ57CwvY/iF4ln8ONf79DfU&#10;f7SRhp9yjRtJaz7DaxyI0UF3LlJLKaBftzWvhp4c8SzPdXLatCzxeU4sNcuraOQKSu4pbyKhI65I&#10;3fKATgceA+L/AAV4TufG/iSeDw3o7paWSrODYRysxijPkJtUZDQ3EiMobhCCRtPTxc5i8NiI1NXB&#10;8rSvtJNJvvre/wB/Q2j7sdPib1eu1m9vI+cvgz+2F468Pr4v+KSfCgX2m6Tb2nivRPD+v6//AGN4&#10;oi0ltF8NX8mm2Glw29wNW1Rm1aVTBJPGVu7mztzMn2qOSL0f9pn/AIKFfFL4C2MHj/4xfDm2stC0&#10;i91G7eTwf4nGp3Oo2Npo/i27kSe0vNOtzGzLoMTpFFdxsJJ0DT+XDKl19V3914B8S2i6p4WtNF1D&#10;Uob1dRgZokeSO4MXkNKWVS6P5RMfmYJCnZjGBW7F8K/h74z0G1v9X0OxluEgHl3FvAEMNxhw7o2M&#10;o26SZfXDuCDubLlgMFjcW6VOnsk37763Xw6rS2umvXV3KjzYfDvllfe3r6/1b5HyP4D8Y+PvF/i3&#10;xDqXxN8O+E9G1XSr6OyuLLwh41l1i1lMlhY329vMgt3t5Nt3Gdk0SylHjlwscyFu50jSW1toNN0z&#10;SlN3dSDZa2yDO/qfQcbcluOBmp/HHgSz+HMo8AWOmPY6M+ozjSLWCIwwuxM0zugUKhLF3dyB8zHc&#10;cnbjN0CfxF4IHmeEr+SKUTh5MSNEZFCnAbGVkIJP3uOTnvnOEamHfs6kdF2128nrr5XPn68qdWve&#10;V1/Wtntv1PT/AAR8H746Lep4u8Mwm8QO+mKJcs8pRcLKVOwplQAG7lv72D5lqTzqJ9UtYAgcO4SK&#10;RQiFnLbVByqIoYnjJwAPmwBXuPwu+K/hPUNH0zSdd154NXkaQMs1s6o552hmA2qCu3gkc8YBwKzt&#10;B+DOn6i97pl3p8cthNcTTaX4h0vVFYxxeZ8luY8FNwGfmAxgAE7s59T6vRrRi6LTdvn0ev8AwTfE&#10;UfbU4Ki9P6tex4uNEstWmLG43DIjaNvmVQNrAY6Ag4YFgSP4cAmu4fwP4VsPDdv4m0bVJLiN9E8+&#10;0e8jBYTRxsxk8xyTHtLKSyhfmCfPlSK7Oy+AmnaU8WuNK+qyLtPlFESJvmPUbiCoB3fM5zk8H7tZ&#10;Hj2+Nqkei6b4eubZv3gSGB4ojhduTGOQcGQSEMNhxljjNePjZ1KUvYVKbV9pXSWmtvPT5pnTgcHU&#10;oP2k2u1rXfYvab4b10aXbC38favo9rdXo8m5060sWRpUlkz5ouIJdvmfLlwVyVVVEbEeZ3GmwJea&#10;6086rmwtfs8V153IaVgzxsgG3I8uAg8/eIHXnO8FxJ4g8JwxPM7xRNEXltZ8DcqRysodQCf3juDw&#10;OcqRxk3vCelXmgvd6fNdrNLczmZboMAZPkSMHaBwV2KG7HO4YB2L7WFp1KFOjT3g0nfs7aLzu9U+&#10;lrdr+k3eL7nRQCYAFEXLH51287h6HOfxPXjpyR4l8cPAPiDUPidLqnh+yv79Lq2jkYW9mzRwMIwg&#10;AKr83yoG5IH7xvQAe2QyiEmRogquSJDwOff5hk/nVhGiaby2VW3ZdM857MR7YPXuXr061COIpqDd&#10;jgxFFVo8t7Hmf7OngzVbDVdS1bxBod1ZXS28aQi5hdAQ7EtjcBuwY05rpLXxlrmp/FvV/AVpJDHa&#10;WVisjPPBvZpCIm4+78m2Qgj5uRncORXTx+el/NcW20nyEQrnABUsQOmecnn26evMfGhjF8MNXvIr&#10;iVHJjXMUoVwPOjBUFMHDAMSD/eIPHFP2Sw+HSi/h1fnu7GXs3h6CSekdfXqcF8XvgzcNfah41t7i&#10;yt7fDXE0LMYyHCjc0ZAO5ndm4O0kuRzmtX4A+IfCOm6Svh5b131O5DXd2BbuURh8u0PtxtAwRk8l&#10;zgAkgb/w60i41X4ZabD4sja+86FjI1whk3xu5ZByT0HlkHnGMYGOKNp8PtG0fxbHeaBo0VoZ4/Km&#10;igwqOnmZOU5UEKgxtwCS2RjFeXi5vBRVelFXk0knfeTRdDCKddVYaJq7799Ds7rWbW7snjQyTmSI&#10;7JILZ2RgYzhgwBXHPXP86wfE11dazdJ+7NlIjbrdmjBl2/I3zBwAqsQVZeSRggqRxq3f9rsqQ6Le&#10;2sMiTBp2ubZpQYz02gSoQSR1JPQ4HFammwag9sRrFzDLKzEK0ELRAAqOOWYg8ZyCPoCK6cwwVfMM&#10;O6MavInv7qd/vf8AXc7ITjSndq5m+B49LjsHijUJeAqL1WIyDjC44AaMjIUgevAYEDn/AIleHfDn&#10;jAz6RqdikkZbEsgkKsGAI3AjuoJHTkkDtz1t5oOmz3IzamKQqxEsDMjHlchimMjO3r15z0NcL4l+&#10;HWt3XjTTptPW4Nuq7DfPubDhSzElJVCr8oQBkOWbjAznyc0wePjllLDYeKuna8VtbZpdL9Xd2+Zr&#10;SlRnUcqj0fc8osPh5JdeIbHwX4W8S3ltcX0l09zcNC6BXSGN4l3KFLKu0jILBWkPcBRX+I3hTxTp&#10;yz3nxL8E3ENy8TrN4g0BwyT4IQb1BTazZO1t0R+bJXINdbp9rZfDv4x6fcX+o3F7dRGS1hihmUBx&#10;IfMmkkBCh2AXAYndhdoyABXr2qX8sUS3F3ZBZXUqy+YdrPtDAAttz37Z4PpXDlmWUcVRmpSaqxlr&#10;Lve3TZpar5BiKUeayS5Xsun9f5nyv4ZvdZt9aW98JCa7vLKbzIxZB5dyhz98KA+xmUrhsZDHpkV8&#10;0/tlyXni/wCN3iqO5sXtZtPkhNiswUSIjIbl4nCyPk7p5eBt6AYypr9Gz4Z+G+oNNrNr4R04yAma&#10;Yw6XG0vG18lQpbc34kk5Hc1+Ynxr8T2Gs/ELxP4rtYHhbWZZb61RlBEIM2FUcc7S0YxgcAdDX6Z4&#10;b5JOOaVswclLkgldK17yVr6vopL5v5fGcVSWHy6OHvpOV7drLX8Wjz2BrqWMyRXdvkMFYGM5GO2d&#10;w+vTv75p8zsJBBPCZSyMwZIiFypHBOe+RgHggHsDUVu4hlP71kH35Q+AuM9TkZyAMcHHHNWZRtD3&#10;Ds+2NT8oOAeMnv8A/qxX9ArVH4+9JGlY+JtesQy2GqFlkbPmMu/dzndlxnHP5Y7DFZ96ZtTuHnv5&#10;BNMWL+Y49enHTHQY6cDpgYZbo8Eksb+WVLlowvBwcFs/ievvRIUkZGjVHkBIJ3lSqk89Pp09vUU0&#10;2o8vQcpylu9CJI4I5Ps9nAkAjcfciwGzk4BGOep9Rk54PK3TSeSHFwPLZolCLwT8+CdwPoR+Wamh&#10;eKaNonjIGdjIwH5e4/xqpqABtEfz3x9ohRuThv3oU/Tk9gDx1qJu0WFP+IvVEs09ow86NuASrADv&#10;wT+II/X6VqeBdKTWlvVmYtA1v5RkcfNvJUhlOAONobjHUcc8Zd69uIllniAKEHYQMjIxjrjOK6/R&#10;/CKR+GZIcSQT3kDfaFBJJOWI49cELgDOMg5NbUo80/Q6MNBSd7HOeG76/s9ZAt4pN+THcLHAZOMj&#10;Jwp7HuDXYaXrNjLcSjQ3aWEH/SYVjIKE5zhSAwz3AHXkc5B5LwDq1tpHiCKW5gyJFMD7H4Uswwxz&#10;2yo+mfavRLi1ZriNIDc4ZsZhjj2oME7iX9xjA5yQcYya1wybhdM6KTUYkmmW0scCyy6pNdAx5Jm8&#10;v5s4O47FHbj6etcL8RrC7mludbtbxHCohWNydqg8cMPXOePU9a7u+kktraWayG+RAx8nIBdsZC5P&#10;3cnBz/8ArrzPxH4vj8Rut4lu8UbQCOWFiTuwdykLgHIJGO/AzTxrl7NKL1v+BUnBL3jqvhra2M/h&#10;1vmy8d4TubHBIAGPTg4yOea347eK6h85k8vcmMMPu59R0zXlOi67qWg6lJqWkSsqMDuUj/WAMMb1&#10;5GeDg8EAketdZp/xRtpSDqelTQSh/LeQYMbcKdwH3sZPT2PPelRr0+RJ6WJp1Ekk2WviNJ5mlppi&#10;wuYWu4UvQ0J2tGT13HjqFycnjg9azLyW2i1KK3nRTHKSxaX7rfIQc5GOMDoT1PTFM8deK2lvZdHh&#10;ijaCMJIHXnfldwbjp1ByCORkEVz12muTwQM1vb+YsgeFr5T5iKCpG1QCu4kbVXHfPRcV5mYL2uIW&#10;vSx1UqkUmkayaxruh6VHpAs/LFvOSt0EVsodxIJbI+83HToBWVd+I9d1C6dbu4RtyYLi7JdhgZG0&#10;DAHHY+prf1mHStLSTVNYc7y21IYnwDz8rAHgHBAOO/GT3bPoWna5on/EquA8jci5aRSxfaepXp1H&#10;pj0OBWMcbKUUp7d+hFTDN/BL5GDpbWa3RmvbKWa3VS0iQRktx3JGOM7Oc+2ecVPf3eimdH0e0li3&#10;IfMjfkHp7kA845P8jVrT7qfwjO0Fzp0Ui3ULW6r5xQMXKkkZXIPPQjPOe+a2D8LmfRpJftssl0Pn&#10;gVV2gcfdO5jyeRnIAyMjjFdtOiq1pwZyONTkcbevc42a7NuZAsLyBH+SLA3v1bK5PqCoztHHcYrT&#10;s/FfiAWDW66iyqZcfeJdcFgRubkD7pwO69cE1mQQRJH+6cS72DB2ywxkAfNj6ckHpnnBNd34V8IJ&#10;oTNd6oLbE8GZIJYQWiOBxnJBH3snOOg5xmtqcJylZaGdJSk/dMvQrafxZoclhFCjvY5lsZUC7tzA&#10;5jOccNyevUAk46c1fQW8quEXyishJCrtZZR1/Ec59efevWLPVdKmUW9jfW8kirlkjnBOOmcA9On5&#10;15f4yfULbXb57TYmbmUhXsZHJO8k52dsEEcHOeODWlaCUFrdlVKfIk7/ADKtqt3NM0dpbRyB3Tyg&#10;ZsAg4zjAJH8iR2ycWrzT54JVSS3jVomBKyZZh3GGz/iDkDpVO0e601orgIX8tgzbLcx9yQwVs5xx&#10;xkn8eD293b6Ne28fiFYzLsKyxyowAXAOMnqB2IAJ5zjJNedWryoyV1oyqVCNeLs9Tj7aRHt4/IKg&#10;PGChddzY98e2Oc1ow+JdXtlFjZ3ylUBxbKqoidP4UAIGee3fmt/WdKtL/TzcaZptq7yP+4kt5ANw&#10;65zwG6dMnr7Vx0ulrpl1Npt07osQ+cSzMSilTkliehH/AKCCTyKujWjWV1o/xJq06uHlvp3Oi0v4&#10;gairCObToXU4JmiJyeAeFbt/tZPPbgmuk0jxhZ6lDukQwJkKxYjGTngHgr0/iAzxjqK4Sz0S51Qu&#10;mnQ7mSLIjeMMgXb2AI9h74wOtP0RozrFt9pTcPOQSKELK6kjgcfN3GPf3rrhKrBqz+/UIYmpf3tT&#10;0OaCKeYXtleBmRirbW+ViOqNj09eo+hINF/FH2S+Ony2TM4CgiIqCHIBOQxHHPUHHb0qHWri+0CW&#10;O7n0o3cRRo45YX2tCjN0Yk9gFAIOSSfWlvtJ/t+3TWrGSWB2iPkM6LuzyuGwMjBxwT9QNtb1o1ow&#10;5qW9/wCv60OuFSMpcvVFyPxhpyIsV8t3bSE4MT27E9eoKbhgZ9TQniYXl3DHbTiEE5a3msZPNK5O&#10;W68Ajpx3wcHpy0ut6npZeKeeJo1clbnBCg8ZXoccnPGeMj+HFS+HNY0/TpLudbx76S6WIsgVtw4k&#10;5wecHBA4+nTNcVHHVnK1SyXfU0lBacpY16/XxJYx6qJ5kiS72286IIvlRCTIN2SoL5GOvyp02nPQ&#10;Wryzqk6eW1vMA6shKkKehxg9sfxduPSuU1fVF/svZNJFLI6iUNCcm1HmBsEj5VO4DIxkk4yABXT2&#10;U72Wr/2IQrRGASRhiWaP5gCM985B9ue2K6aXM6jk+tiVKFrLfqcNqem3/hvUm1KwDQRl3NuUYSME&#10;9xyeVwCW/nkVraR44jbSC+q5lmQssQHO4DHDMfcnkDsevBO/4jns4PsTahJth+24ZiMr/qnxkemc&#10;e2RWT4x8K6dJ4ffVoJ5CwCbWErOkuXGCdxOeufSsa2Gk7rRx8zKzpJuLMmxll1E211q+p2pggV44&#10;4ZQoMp54AOc+ncfL0Bya67TPEWl2+lhNQlkt3iXY01+DGJHXglWk+9kjOfQ/gMTwJ4YsraCLVr21&#10;jeSaQm3OMFQpwOAME8MfYAY6E0/4ia5b+XbaRNbRu86eZIHP3VAOOh67h1B/h5GDRQozoJ1G0k+l&#10;i4ytTTZP/a9heXHm6UVu7dlaU3FmfMGNwHO3rnP8z2NR6xJdTQ2z2cxBaQGRRjeQV6LuBAJYL1xx&#10;nnOKxtCj0Xzt9trdzA6xnerov3f+BhgBxnCnHGTXQx2lrYwyX0kkigI26SZwQo55BPKjvxgcdq8K&#10;tCMZt3d2+1v6/E7KdSU1eyt63KHh6R9Z8QSSX9wUa1cYkJBkfaSAWwMdSx4GB0B6gbmp6bd3Mi/Z&#10;lWRVw3KAmQgfxDow+mOnFc79ivrYya7JK00ZyIS6NE7KDnHmLyDuJAXAzjGOci/4YS9vY5E0bxBc&#10;Qxsd0cOpWgd8NyWVs4fcVP5knnmvZw8Kc6fsWmnve/4q5zuo4STRNr3gCTXLLztsMN4oJQ7mxz19&#10;SOrDAzjjBAyK4jVPDN3aPJZ6mr28jgeXkYKFgRkENhuT1Hf8TXpl1JqFlZ77qN76IHbceUAGU9CQ&#10;ozkdiM/hjNQzf8I14psm0uW4tpzIpeMBwXQ8fNg88HHUegPpXZ9Xp2slZ/1/WhzVY+0ej1PO9xRh&#10;AhO6I4AYsSV+p69snn86htvMlZ7gFgPMyI3IyuMj8jwcVb17w4+l3dxZpC37q42/aMsoZsEhsHp1&#10;PHcA8kCs9Wu7OeeRmlaHYqxx28RaQt82WO4Yxyvc/dPrg8sotOzOLWNxl3q4tbcTX4WMJGzuOdx2&#10;noqjJY8ZwM5wB3FNtEnhiRGijLBvmjj9+yk9BnH4Vaa4tlilhi5IO1gPmYseOfT059PpVeOFWl88&#10;WxlkRyY8qN3JyQpyMD7vp92plYuF7M0IwvmkRtlGzkr6jjH58f8A6qjvLgwofNgLqCN6kgE9+M4H&#10;1GR39BmGa0ku1gF3LJDJHkt5caEOxU54YNtwc9D+JHWFbSGFhYu7uZkkk8whRjBQE4UAZGeCQSMU&#10;9EyLXLaEJGsiTAMyoGHYgkEdD1xnocexqG8SJ4yGj3ggsBn5cevt3/OpJkinjRVkDxkZUAjaQeh/&#10;Liq7xM8hmM5JG3YjSFVAznsOuOx/xpSdy4qyPbP+CUT7v+Cp+ikn/m3/AMZ8en/E88Jf/Xr9Z6/K&#10;X/glppC6f/wVB8NXyylvtf7PnjQ/dwBjXPCPHv1r9Wq/E+KnfP63/bv/AKTE/YeGk45JRT8//SmF&#10;fJH7Y0Gq3P8AwUQ+DkOlxytn4FfEr7T5RGVj/tjwPk4zzg44GfoRmvrevlj9qDT7nUv+Ck3wYt4A&#10;jR/8KJ+JTXMcrYWSMax4H+VuD8pO3OOcZwVOCPlsVip4Kg68VG8bP3leO/U9udCOJg6Um0paabna&#10;fD/wq+r+GVvZNYuZUvir2kVsFMap1UDcGB3gglhgbcDjkt8jf8HAn7Z/xQ/4Ja/8E1T8Sfg/4V0q&#10;48Y+MvG1p4WsdY1GV5k0ie4sr67fVFibIuJVNm/lRyHyg0qmRJER4ZfppPEI8AeJbbW7fX9RntVt&#10;mtkhuYlKAojozq+wjczAE4YjA6Act0nx2+F3wk/bN+AXiH4BfF/4b6H460HWLHydZ0TWIilvcKRk&#10;PFIDvhuVUh4p0ZGjfZJGw27h85lmMhWzGeIqOXtp3lpZJ+UdFZpWVr62vdmv1elSwqopLlStrr9/&#10;e+p+Rf8Awb1f8Fev2wf25v8AhNvBX7VGvDxLdfD6DTr/AEbxFaaILbzlne8SSG7W2aOAsEEYhSOF&#10;NyxTbt56/tPF4jW30tNYkiMMpUuVngZCuAcsykg4Aycdf1r56/Zc/YB/ZV/Yy+COr/DD9mD9l/w9&#10;8PV1u485/Jme51O98lXZJbq7uZZLm48t5phGskgWPzSiqiOSfYbDTBF4Ug0edvNMdh5OJ4944Ta2&#10;7DdNxYkZ6EgVxZ1nv1SvJ02+eSWj+zfq1rr/AJ6m+Awru7fB06eVvQ+HP2w/+Clv7UvwZ8c/E3xH&#10;4ch8Fal4H0bSNYPgrTdQ8E31zLqUln4ZuL6SWXUrPU5IoAmo28kDWt5a2LSwpKIZ5JUUS6P7Kn7V&#10;37U/j/8Aaa8Nfs1WHh/wpJbXHwz8QX/jzxVpi3MkD+MNC1my0fVNJsYpZFe1it5brzRJOkhmiurN&#10;lYKGeT1zwH+xr+ytrX7SF74r8efs1eBtV1u/0WS31DxBqvgqzlvbyOW0/s+aKaWSF3dGtnNsQXCv&#10;E7R/6kbW9h+KHwK0LxRHrmtfBXWrP4ZeL9SumS6+J3hvwho1xrbCVdPFxJE95FNG6zR6ZZW0vnQy&#10;F0soNoBggdNMHh8Bi6TlUkrNK7e7aV7u/lrf8kjNxqVLSldSTdraWT7P8P8Ahy1rHxJ0L4QeMvBf&#10;gO/sZ9b8UeKr1rSx8P8Ah2FZbi2tYzF9t1BvMZRBp9sJYGmlkZVUy20EYe4ubW3l8x8D/wDBS34Z&#10;ePPBGmzf8Ky8Wavqdxd2+jT3llo+nWcV5qcngaHxiFihn1FzFG9jKkQVpHCXB8tpDGBcN3/7NvwD&#10;+IvweN9qfxC+PEvxPvNZhjttR8U+KvA2l2Grz6dF5v2LTjLpdvaRm1t2nuZFjlhkYSXdywZRLsTW&#10;tf2Xfgpo1+NZ0H4PeGLSSyjBihsfD1tCpnj0+PTobvIjQLKtjGLPegyLYLBkRrsr6DD4ehgMDKGG&#10;jfqlfrb8m7fj5DnKpUrRcn5P71+O55B4W/4KmfALxb8QNO+Hnhb4XeOLy/13Xta0rTpNO0S1l87+&#10;zPFVj4bv7oiO5LpbxT38N40jAEWcU8hVXi8s+M+Jv+Cg3whv/Gl58VtK8O+Kh4SupvP/ALSm8JPp&#10;1npNs3hnQNfkTVLqa9eK3aSDXmkE1yLOFXgkgZPMhjmu/Srv9kT4Xz+NfEWkN8BfBtrBrlvqkOrz&#10;S+F4Bb3tnfTvNd202IirrNI8jzIflkcszhicnk/FHw3+HfxF17ULvxx8P/DuoXGr/bItT1HVNIhm&#10;n1B7m1traYSs4DyM8FlZwsG3B4bOFThY0CeHiMdg8yw0qco3e/mr7X818tUc0q1WjK1RW1dn0bXl&#10;/SOA+Cf7d9/b/FbxB8PrjwF4m1DXPD/jOfSLlvC3h03cUWlzeM9X0C0lmcyP5e1dHNxdyEIqRxvK&#10;mQPLX7k+Aus+N9UN5qWsa882mT3JSxt5VgAUhQzElEVjxtyfund90YJPyZ4c+DnwDvL268Xt8E/C&#10;Njfy3sV9Lcx6BaiVJVvH1FXLhM71vJXuwSdyXEjS/fYsfpr9nbxxKfL8G3+pf6VBc79PgdFBk3pI&#10;0qFkTouN2SASVx04GmAp4dYuM1pLZvTXy9P+AZQruGI9nf3Oi6X/AK/q4/8AaY1+7trxPDT/AGSa&#10;281J4/I2+ZC5V1Mbrk4yHUhjtB3egJrifDvgbxJ49QPoNuzxqA/nyxEwnDIwG/aRu6YA5Oc8HBHs&#10;HxN+FvhXxbeLqd/o1/b3lyXS4eO4b5lXhRhWZRkDPAzjrjODZ0HxfoGhaqfBOova2cem28EOmFLo&#10;yzzPsO8PEEBQgbDjJDBgRtwa0xE6UsylRqtx0ve2j8r2te3cKmBnXq+1qu8dl3PFNJ1HWfhd4igv&#10;fGugLM0FxGbq1+zkOjdpIWDttZdyNtywYblxllK+22RtfFuuR69pMktsy28KNepNy8YDupGGAeMl&#10;iuGHXBwRhhhfEzU/hp4yvI9Fh1EQ+IJrQNYP/ZtxuB+8MsEyF+9kNggcgA81s/Cg/ZvCh0O2WK2v&#10;LFza3bNAWQSxsWYgZXcrg7lJ67gTknBj6u6+JjR9onT1bs1d7W1WqfnfodGEpPCuUVqunl3v95Pr&#10;b/Ee08PSTaJ4j0+WU5lE2oWolPkE/wAIj8oA42tyG9OeteLePNehWJv+Et0/+0pZJ5HnvH3y20Py&#10;FlQIRtjd1VwBjnAJDBiD6r8XNQ1TQ9CutRt9dMUbx/NbvAdyrndlWQbsBVbIwcZJJryXwD8NLfxh&#10;A51gziCXTAs11G5868RndQj7xgrtLgqeQGUOW4I8vNHSwtX3nK0f5pX37Ntu3zu+p3xjKaSitX8j&#10;1D4bePLTUfCkDadp0pRDuEm8qko+ZRtO35htCngY5AznNdaZIPE9oY7wzwPFJmCa3f54W2/fViPv&#10;AkjBBBBIYEMRXA+EtV0i8sY9O0TTr2GDTykcX23TJ7UuFAwT5saZO4k8ZxnnBrsvCt5AyyW77yCu&#10;7aGAIXadxJIyONv5/WuLIs1xFXHxwk5fu2mkrLtda2v+J118Py0Odr3upu2c159nVLlNlw+UeThc&#10;uuQWAySQ2MgZ6DtV0rf/ADXEZQBUztmPLMBwCRkBR7DrVOwliW+kSQlWldXjjdceUpVVHI46r+Z4&#10;pyanpUJewfW4UlaRisElyCc5LHjOSB1wDwOOlfoUY2W55T3Kdjqet2d7PbTeCL0SPc/Nd29xC8Mo&#10;EYAfLSLIRtGDlAdwwNwAJzviJoXxD8Z+H9Q8OW+l6PbJPGvlXraxKXysm5sx/ZyAPlX+IjJI7fMv&#10;g+31DT5NS1rX768mmvtauUtLMRySRW8cd1JFEVChghdWVnbjg9AFNdTcC6MTubV5Tn5dkm1iMnvx&#10;g5JAGcYHJ5xXPCFTEYZOU2uZX+z1+RE4qV4teRwXgqx+PHh3w1Z+HPEeg6HcvaBo1u7HXJCPK3Ns&#10;BzbR4KrhchTnAPOTV2xsfiJHqaarPpelzW7TPI7zaxKJFZuFjCC06AN3OcjBBzmug1nxHc6DbQTW&#10;mizXMDyKs6xAKYI8cuARyo54yO2OKgGueH/EenvAYpJInly8d7ZOgQDuwdQMAjhsEccE8Z4q2Cw0&#10;68FVrSbi1KMW4rVbaWTdvma05SjFxirLYzF1X4hWtw4HhbQ12zLy3iSYYibq5/0TIO7cAvQhfvLk&#10;gX4NS+I8TxxxeFdDMbIDK/8Ab8yur5yFA+yneOc7iQSc8YIp2vbp4Io7CBZoZujKpcYAL7jgYAGw&#10;DJPO72FS6La38ejR2g0JYpbaAQwxzyoFaNdq5UpvwCMkAj2Irph7d4mdK8rJJ81lu73S922ll94S&#10;5eVP8CnLf/E25jln1nwroVvDEpMdza+I7hn25ByR9kXYDgEgFvrwK4X4rfFnV/IPhrTdD1Wwltrv&#10;AvJJ0iVETbvmErncImTeFfaThuQOBXqywXbT+RNLEtuYWXymjJdm3YJDbuB0yCvOQc9RXz78RNG0&#10;/wAS+JotUlJhur4C2iinhjjYS7DK8pXaoZSSql9rHcw2jKkthms5UqCjzNt77bLd6JbaeoqavK1j&#10;a+BfhDUpLu38S+Ir2TyzEJdPjtLsSo4eTdvclQznHlhmwAGJzn71el6nF4oW6vRaahZyWUduhtdO&#10;jsibgyZdnPnNOFO5tm0bEClTlmz8mL8KvDviCwtY7tvEunXmmT/6RYz2OjNalIpGcxwsHlbzCqGN&#10;S+yMAoflJY+V0974fa61OTxDFd3LTxWElulqxC20gJz8ysOu4DkEdhyAaeWYaphsM1OKTbbutbp6&#10;9um3rr1Kqz5pJo+cvi/8fovBvwv8Qy2MOpWt3Y2U/wBlluHWOZJkwEUkco+eDtAIJ4wenwH4mubv&#10;xlqFnqWn6S48txGFDZ2KyuxYkgHBKKCOMsEyTtAH2r/wU88J3+jfBk+K7bSo7O41fWoLK9hjmMvz&#10;AGZZCRtXpCVIyMjac5YkfBaT66NOawXxBJDiZHU2sewgI4LJu3kLu6dR1J5xkfq3hZlP9mZNiZ01&#10;ZVKnXtFK2m+7enkfmXGuPq4jMqdGrL4Yvb+9p+hZvtI1uFPtKaLdF48kH7K2AoIyM44yAD/+rhLG&#10;N7i0Nuz4j8rY53MWY9Ad2c9AffPfjnd8L297FYz67fXoWN2LQNOwJEmAvmsxPAGCCc8jIIPGcS9l&#10;0xNTnnhk8u3N0zIc/ey5IA46d8dhjPFfpVGtN1nB2fp/T/pM+KrUYRoqS/EfFb/ZtsETyFNwwzSM&#10;7cepOcjqMmpFCmMywwqHdj5mcjOPl54x2HTt3qtG1u0e+S6yS5V2S4YJuGNwGDxgnp1qa2sraCRx&#10;BPKWOCwe6d8AZAIDE4/Drj2rsepxfChZ0A5SH/WkBtrbcds5HOccZ+n1qvcafbTT2lpH+6F1qNmj&#10;uoAfBnjHGQcnGfp6VdkUvEQAvHI3DOD1qottfXiWS2Pkh01C0MJlPBKTI+75eCmFySMYyBgZpSdo&#10;u5rQ1qx9UdZN4W8LW2ufYpNYnSdBFNbZlGdwZsgcbecJ75U4xznesLSKCITQvI0gA5ZiQw78E9f8&#10;+1cld+FvEovJYNb055Tcy7kvYSGMeAR1xgLwPlwDgkDPAG14Um1Gytl0rVPMuGQ4WQ27KCM42gnI&#10;x35OcdMiuiFT97Zwa8z06StD3djgryC40vWpdIvnP7qXYsrK33C3BOPbngE4HTnFeraV9jg0a2jl&#10;uBOjW8ZdnUnzPlHzHPPPv+Pt5JA17f373ertE915u6UFPuNz05yO/wCGRWne69qaacmjJfOtsc4i&#10;24J46E9l6DHqfpWdCrGndnL7SMKjVj0jVvEdjbWst0k6syRlliB+Ztp5wPqw7Y5BzivK4beGWSa6&#10;aLC21s0oRWwx/wBkbumSRjnnpkcYr2FzfqFiiJLyxBGKMQCfT6Zx69q39Pu9CuNPl82xeAXYYSuI&#10;B5SMcKVVwMgZA+U9NuM8AVhicRKpE2hFVJehz6xJ5J+zxYcpkbnwHPYFsHGcdQDx+FSaZPLqkkUF&#10;15arK4UPFLuLZ4LdBgdwc9OTitB/D5tZfst1fBkMYeLy2DFlJP0GAeMnGe2T0baQQRWPm288CSqp&#10;JnllMbOeT8o5wAMDgHODXPKsuT3RQw0nP3yL+zp21GWF5HL25IeNQQDtAIPOCQc546dD6Utxe3Vx&#10;uHlxxiRiWdActwBjknsMfnVmTTG1Ka5eG9Tz42Ut90pjDE/NgEck54ABHIHJqpCsslkuow2/7sHD&#10;OjZ2MOobHTt16++amm41Hee6Kq89OyprRhbaHqdxdm4tLK4nAQhjHGSFOeM4HPBP5DPPNaWg6rNZ&#10;X4t/sw8mWQKxMmNp7MOMEfl2+lWPD3j290a1XTmhjngUkqOjAE5IDDr+OetR+J10fXbi51DwzeLL&#10;IyiW9tFULJCxUZJA65wSTg9yCQDjtnRp1aLS1OaDdOSnF6rcl8aXUEv2aCMqjRtHcu0wO1sMdo3E&#10;/KQRnnjHcV1H9ojWvD7WTGNbh7dX/dy/dccq3chdwGDzXCC5bxC4muL5YrrytiNwFlA3bckkAE5J&#10;B6EkcDHOvqNzqWi6FEsaQStEzR3TYOMjGPTAx69iPXnko1pYSKgtW91/wTsbjVlKTXu2MXS9R0G3&#10;1Zotb083MARiYVBLHAB45A6lOCeh6cCuwi1OfXtIceGtMh8uJxGYblQFZQM7QBx0I68cGuVv5b3U&#10;NNj1CXSFdYX8qGaBcCFcKdpXk4OR0IAIH3f4tnwPbanrjm4/tm4iW1ZC1mrfu25JwMEAZIPGOmOt&#10;dmHqzn7trfcc8EoO0XdPyt/X4m94W0BNJt/Na3jimckzIrFlUE/dycnge/Wsb4i+HLyMjVLW2aeK&#10;ONftJ3/OCDneARjrg+g5J711OZTFJFcxSW2RtB3KSM9CME46j6frWf4s0calYTPb6tLa+YuXLSFo&#10;2wASCDnaCARxjrkg9K7p006drGs4RlDlPPr7TZI9ks0yGKVGSFpDhZyx3BRnGWwh+XGfrjNa9rpm&#10;oxpYWkZMAlikM7SBmXlFHKqRkkF+c8Y/CotAvPL05QhuAxulCpuAU5YZc7j93nBA7joSTjW8OXU8&#10;Mka65cZhZJpWnkiXy0bcfk3DjIAbJ9z6jHg81StUUbq3f9TWlSpQhdX1MG903UPDV86wahLGCysj&#10;xSbVfPTK5weeOfcjGapmbzXe4mWQu75dSS2Xz97H1HXjivQXufCesn+zGNuyygbE3KVc4z8v97j/&#10;AOt3rn/Engi5tjLqGlzK9uOfIYfMvB5PZk5GMc+uea9CNCShzXT80clak0vdba7dhvgCK40/xLGs&#10;7PDHLbM0IMZXzegA9GGMn6qOe1dwYYgAbd0RRltn6kn0PXP4+tcH4Gvrq82W1xHFPYROGLPPGTE3&#10;BEi5YEryCT0w3c5FdlNcXmDFYW5LFiryuhATH8WDgsOe2eeM9666FSCp6amlCHudiwLmErkxeUwY&#10;DZOdnJIxjsck4yM5NYnii3TUoIov7NkcyyZZvL2uoRhzhuTzjnB+8SDWskCW1wJpWaa4xtErYDFR&#10;1X5RyO+MY4HtVl30+YiRkAcNuXcB8p5GfbjvWj55LR2/M1cU42aujjZ9M/s9Ut54jIWJ8zMZZHYn&#10;gkg5OMgnn6+1B/CT6UkV0GljuplaeITwj92wwT8ozs+Z+2eTzkgV3l1p1ncbhcKCJF2vtbnHTP8A&#10;Pt0yOlU7hC99bW2oWZeZw0QkRPlCFS2/JIIGUUY6hivYgnjqYRpStLd9fPv+g42Vkc7HDb+JbSKS&#10;106CGOaVo7y+DRpKyqRlTkEkZC9yfkGQOKZPq+up4ytEvWgZYBJHAY8nz8D5jx3JydvRQP8AZObw&#10;h8HeHdQu7281WBkugI/LJLsny8oAASFOBxx055rnrrxJa6XqF3rGj6JHEdrAmVWMrqG3HczHJ7kA&#10;cDd1OOYqyq0qF4tXX6bBzUIT953udVrzXOp6ebGPTYQHYMvm3GGQA5HRSM5wCMgcnmp1uv7U08Lq&#10;Fm0TmIjZ57Oo4PJCFd3bI461gxePNPmjaO6DQyL94JhgeB9OOvT0654qv4n8X6dLpS2+nSGR54yS&#10;igjao6gj1PTHvn0rihjMeqlmt/L/ACKbw7i5p9P68yfQrHV/Eds8BidbSMlrOSaUhoJFBChGxzjO&#10;08fTBGDzFzcNqOoTXVxJK7l9jMWOQ20DPHUYx+QNdr4Ov9Q0U3GmanbKhiwsMhYJHJI2Nq59Tkcj&#10;PHXmsTxB4MuvDohnS6muFORI5i+RB8oUHk8nk5J716LhJ0U2tepyTg1C6MCSKTGY1+Rh0XjawPTj&#10;r17enPWu38JX8fibw3J59vGH3kGeJhGHYKpEmQcj+XB4xiuW1nQdUsNJttT1G1j2z4KGNyyJuUY3&#10;FgOecdD37dLnwy1S4065vIBbFZGs4pCJAWVCu7IyPvn5ux4wD3rJONKXv7dSqHPzcrO7stIsUYae&#10;wUsMuA5B3EH74B9CRyOm73qW00ay0VBZ2jqkEpZngfLKSSvTPAHIG3vn1zl8dpbXWXmHmc4WMAfu&#10;2HOR3U88dMcVJqbzQ28htp8OyHbuU4B6DOBnPTn/AAr0oxp04X2SNndyAWptbcMkR2L92KNs7F9h&#10;xn6dug9Dzng6S8uvEmo3FvahbaWcs0wG3BBJGAR1Ocke/aumtniuYA8QKCQZMbDBU9/8j696qxWT&#10;6VdzXkUQEMzGWeJU/j7uMdTgDIH168FyXM4shxba8i5f2VlqkDWl/bRyxOBvRk3Bu4NeeeK/A8nh&#10;xXmsyrQM37typyuMlVIUjofTrg+tejLcQC3DLIjKcbGLep4/+t61z3j3UYYdFawkvUSWZlKWzYZm&#10;UEE+w+vtU14xlC7MqsYuF30ODnL3Fs0tncoC6YidhuUHHBwDz+YqlYTrNdfbI97I8a538ADrnGAQ&#10;SDj/AID2q5O3lbVjjaQs42jdgAnufb8/zqCKwQwizimeIIoGU246ehGP0rzXY5Y7EyXslwhktoY3&#10;Rlfa4m4bBA6hTj+Lv2HqcKY0dTjIOAoGOO5zj/PSoi4jkSPzl+UcY4DY68ev+B6ZNTrGdgkglBR1&#10;BjcMCO/P8h+VN6kq8SqobaRIwXaRxntk4zjGOnvSG2V+BGxyckli3Q9PTr2+tLHJPKmZEXg42gZ2&#10;kHg9fTHTpUtqyptLmRlDfM27BxkZxjr3+lZruattHv3/AATMutJk/wCCnnhOx0q+acW/7PnjVXLq&#10;QQf7b8Ieo9u1fqZX5Sf8EtNN+yf8FQ/Dt8A+25+AHjVk3jB2jXPCOP5npx3r9W6/FuLJc3EFZ2t8&#10;P/pET9i4c5v7Fpc2+v8A6Uwr5I/bD15NC/4KNfBRZpo4or34IfEm2nnmfasUZ1fwQzsT2+VCB7kD&#10;qRX1vXwF/wAFdLX4oXf7Tnw6g+CcGnt4vb9nj4qDwxNqb4itr833g0W8xHlyB9kpRtpGGAIzzg/H&#10;ZnTdXAVIrdo9v2nsve7H0I2laTf6hY23h++0qa00KN4r+C+u3Mqq4CvlhkMFVSpV9y5GDtKDCW2h&#10;X+j2BvvBeozR2EoSW2tri7lJw0WQD1IXceRuBILDcA3Hhv7FXjzwYfDviO4+HHhz4j6T4RuvE9ud&#10;OT4i2uspfLBHo2mWtzLGupsl5HCJ1mDNOgeW6We5Hm/aBK3uXh/xNqnh34f/ANu34W9WKW4WwL3I&#10;XzIFdhEzvyVLYBCgMyhgNuVNfmC+uYSunTve6spaN3116J38+ttT0Y1KM4u9rWbdum3z2/FDR8V/&#10;C2ixt/wkj6sjXs8stvPLZSv5Ss+I4Ywib8YYhQFwNrAnlS9Xw78TS2o6tHdmRo1ge4sZFjZJJ0UO&#10;oiKP91wyYU/IX3Z25G58iyk/tr4uXmk+JLyWyfZGmlxtBDKyqEjcDmMqjhnkUZyWVV7lK85/Zr/Z&#10;6+J+n/FL49N4j8W+Jp9Pm+LkD+HLjxZHLJ9usZPC3h+SZ7aUFFMIvnvUPkgR+dDKp+ZXxVelg5zn&#10;OvJ80kpd92tn17dvQqhVqSilTWkW1/w6f3npPw/1O1M+q+NdfeMbkGHhRpFMf3icgFSCPLwMk8Hg&#10;AfNpfDXxhqvi2CPX/EMLWllayzG6kituZiHBCj+NAowDxk45IwTXLeNPhPqmnW81jdzSQxRqWOqx&#10;X7FZyWygIlkBUgkMcsQWAz/CRD8N/H2paFeSaRLp9rYSakFWN7+QiO3Y4XzNp5cPhcDcMnHTdVqN&#10;KcniKcVKzTs9kkvxutfltcalKi4Qk2k7+rbd9fR6fPex9J6U1lbWUMUtsUkaBY7eJgmcYB2/L8m7&#10;5eQDj5eDgZpdUjurdluRCznbtZGnKK6blyWCqfmxkjjnbglQxFfJn7C/xH07xt+1149SKy+KGhLo&#10;g1bRtP0nxP4e8TNpurLHqxeXU21DU4X092aRyLCGxuWP9nSKZAY47ez0z68ubpEPlxpESW+ZcAHb&#10;07ep/P8AOv0nC16WIw0akOv3ryZxyUozaZxXi6KC5vY7lbeNnnQORDMjbwMASDJzsI+XOB/qzjqC&#10;fEvG3w2j0bTRqljfW81v5/l2Nxt/eEbSTgDjHyMuRgHGQMV6544+Gl1azXnxPXWbmGW3sHnt7K6l&#10;MnlnZlomYE4jzjKKSAVJyc4HjXxeufEF5rNnF4lULDDar5YWaQcumHcYxgmRnXAPRVI6Yr4zHYar&#10;hs7k42jGortd7bted9fmwxMo1sDea96Lsreffy0OA8N6BLpEFxp6yxNbtdecSbhzIXJVirl8g7ip&#10;+UZABHbOPf8A9myy12bxFJqaWxS1it/INyiYD5ZMxk4yzYAbeRkfNuPzJt8GnNt4ktU0xdTvoIbO&#10;9aORILwruZSAgaRSCckyIynkgKeWzt92/ZI8SWemarc+ArjWwkS24mtLCaR2kLn5XZnbJc7VXAY5&#10;+RiMjJHoZcovFxU+j/FafiedBJ1Yyf8AXX8/66ml8avEHjGy+J+lLouuOk/7mSzsElATeSQYWwAX&#10;DYyckHDHBHFXPiR8JpNR+IzeOr+/vLXRPs63GoXlm4W4tXiT+EAEsG2R8BSeD7VneNNI+ME/7UGg&#10;+PNZnig8LQ3raZoEOleJ707oJNMuJri8vbEW6QPO92lvDEJDOYEtQ0UiG9uIB6D8RfDs/jPwxHoE&#10;WuX2nxyygNPZiR9y+XJvVypBKkZ6nBO3gkivoauFjNScne7vb9Cnhm+a+ut0v6+44Dwxb/s+WmvW&#10;9/aePLie6aciP+0bV40LA4IYtEozwwJbAwT9am8epovhvxYvj/R9WkuItRuIIZbazeQRgBVUTqyE&#10;JhQuSWzxuxwxFJ4X/Z38Dy6jFr2qJcagI7iZUW7smhMeUeNy3mBXIwQAQB2xkAEanib4V/DnRfCe&#10;pSWPgO4N6lq5tI7O5QzXDpudIUeZmWIvtUEnaPmGTwSPMxeGnLCtNRh3eqt8+n3m2GjXpw+BX3Sv&#10;1/G5m/ENh4o8HSvaXaGNbZjEyQmQlWVj5abShHJxt3dCRwDg4fw41a5uNPe++zNJbRySxrEtnIHZ&#10;9w8sfOMgYDZyACSrDhs1j6fquu29h4gurfwD4l8FWsUYi0+28WXumXEWrZE6utqLa6unQBYkkJmS&#10;IuJYlwCrqjfhnq9m188upX7oWtfISWe2dFmaJirFN7EErlRtIJG0A5K7V+PxuFxkcJUlWkp6qzvd&#10;v7r/AIvse1QnB1Yq3L37foeowiVmnshpEw2gTmfzUKO4AChAWzkBVPIUe/NJp2nvPqRKahcRljhz&#10;DePGGKkkLjOBliFIwcjjnAx8e/8ABTSf9pjWvE/gzWP2coNd1WzHw+8Y2FromjWOuz2+qeKrhNJG&#10;hwXMuiX1pNpqOq6hjVbiRbOyJ3yvDI8Eq/Y1tGJrks4KgT5JQ/MwLsCcjof88V5GFgsPWw9ZveWq&#10;7JNLX1OxvmUoWOts7E2szNHjLp5bSPMSx28qpPXlSSTnjHSrwvZYBuQxHaRukdgC6cHf2HTr6c/S&#10;siXVobPTRrN3eRw2kI82Sa8k2AlhhSSThVJc9enAxXMeLP2gtI8KeK4tIgthqmnPAXuL2wuFdo2y&#10;2UUAbWwMEneuMgcnNfrilRoU7bI+er1YUnebLOvfE7w58JNcu/DuqaVctDd3IvbJNKsECRpMcOGy&#10;y7nMwnlZv+mmTkmtzwv8V/B3i8i28OalJJOYTK8D2zoYRgElsgDqRnBP3s5x08S+LPxTk8bzWUse&#10;jiBLW6njs4k+9NHIylCQfuskcbMw5yWOOgB9B/Zc0xJ/C+oa5d2scd0979ncodwVRGjkBioLLmQj&#10;p/CPUiuTC4qdTEypwd43f+f62OGOKlVxXLHWNv8Agfmd7PE7SKJtUnkV5w3lARjILZ2/dBwM/wC9&#10;hRzkc0NT0eaK7j1DSYsuqjz7cAABTnBxgE/xDGcc5AyOfMP+CgieO7b9mu8f4a+INc0q+g8S6Hez&#10;an4c8Hal4jnt4LbVrW4lWTStLmhvNStZfK+zXNtBIrvbT3BPmKrRtr/sf2Pj7Tf2Ufh3p3jG51jU&#10;NY03wjZWl3qXieK4g1XUxDEsaXd3Fdl7i3ubhESeWC4keaGSZo5ZHdGduzEYWniqdprVPR9U+jX9&#10;WeqPRjUcJaHpOmXFnrVzDq1ncCaKIMjnr824A49NpUgjqCMHpVyWSC2lWM3Z3spKx8mRgCPmC+gL&#10;DOBgZGcYrA0vw7rWmagL6LxNdXBdds9vdQxKs3P3iEUBWHK5A6Edcc3bDxDY2BJ1SwMEksyq0q5d&#10;HYAgbnA7BereuTjpRDEKEV7b3X36ff0v5+gpRb1Rfuob6cGATtb4z+/UAvyCmQDlc9CNwYEcEZGa&#10;8J+LUF/b66dFttQtpQ2ozecRsW42tcGb7u35ii+W2DtBjRTu4Af3j+0Jr+IjT3xlwr3DxkD1IXIw&#10;3pnkAnqSCK868ZeEj4h+L3h3wtbaFcxaZpenXlxqV1vOybzGg2KzbiHZ2STO5S58t2DLt+fHMqDr&#10;0oxjvfT+vLf5F4eSjVUpbI6X4baVdaV4G0exvtMAC2MbEpKHIJCsWfd0Yk5IGQCOCRgDS05bKSWO&#10;LSNUu4zve6nt5ZcyASOW+ZZgZFGdwVflCrlRwqAa0kJkhEcJT5ugVSARjnke3es3W9Ls/EGmz6Pq&#10;MKSwy7lbMzxuh5DOkiEMjAN8pUgrwQR27YRVOKiuhk25yuz5L/4KeXlrqz+HfhvNcytMthd3U82x&#10;MMJmVI3GMfOrRyHoByCDknH5/wB/byXskui6lbuVkRo5YpPl3dQwHYgj3Hp1zj6H/b9+NWr61+0z&#10;q2gxSItv4caLT7dBIXaYKxlYszOWAMkzjaCoA+XBAyfnjXL+XUdXk1Z4RCZW3BCQCWLkkDOfb169&#10;+cfvHDNKnQ4dw0Vu1zPz5ndfg0fjnENeOKzmrJdHy/crfmmXdU1+LXXtJWhmhjeBBZ2tzA0ePlPI&#10;VscYyR3wPcCoN8KFosbSgJwU6jtwBgDrxxnB7VoaHPp19bSaVrOnTfvR+6vlcMdy/NtKHcUyDw6q&#10;QVQqSNiBn6hb6Vo1zHJaajp9w7tkwNLI6RIcFQQquW4By7EewGa9SFRU5ckYnlTozq/vG9DMsIdW&#10;2Cz02381ixZVSMnvkkeg6mmjUL+N401rSpoC6b4xNC0bqDxnnkHnpwa6X7T4qv7GO2/4R9bWFSjE&#10;SXrrPM6McOTG+drBEbDNuIO1xnKi/fW8Ou6a8k9gLyLPlXH2a7LSWzKNw+VuI25JPPIAyW4BmFat&#10;J3irpdmtDSWGpqNpHG3GrSEhIo2KmQBnAwFXJ7Z5zwOvfOOKY92b62CxQKE2HzoVxgKFPHzYGO3P&#10;r25xd1jwtfW8K6lbWzNHHEvnxMCHgO3OWXJBPOSR2J7YqhYixS3EUNvsCtwiFkyQfbr6+mfSuiNR&#10;VNGctSj7LVLU9M8K69e+JvDEE0c0aXIVUukuED4cEBiQrDGR830YcetW78QpZeLhoaybo54cow+X&#10;y5c528kHkEdM84HFc94cv7rTNPudQu0mihLje6BQuNuDKpBJA6qdxBGxSQF+atK08PQ6xetNcahc&#10;TGDvPKxMTHkANnqOxzxnIOcGtIZhzy9kotyX4nfGnNwjNO19yl438ITwKus6SjMckSxYwCM+vqO2&#10;evHOSM89NY3t5OVeJo0CqJ0mQjapzztPPr09McGu407Qb2YyLc+IrkRBgESG5D/MGOQWK5KcBccn&#10;rnvWLeRra6q1x9ot7uRf3cCMVHz5xjPcgjp79cAVliITormSsmDpU5y5mZ0N3oiW01hcQtvNurx9&#10;cl+Scd8Z79s5GODVibTtOC/6FamYTqF8ye4YF4/Y8npkjjPuMmsuZrm3mbeY3ZmO5vMVy3cnI6HJ&#10;71ZsdansrX7NbwBjluFwfKY898ZBJz68+mcYKgpWlF3/ACM3iXG8ZLQt6dY6iLe61m9MKNBllWJf&#10;mJBLAYyBnJPU9cHIPIrf200mtwaxbyK63KA/u5w6bfNPGcYUghgT756CktNTj0+ZhdXTfZZ08m7Z&#10;GJ8lSCd+ADtPzZJOOMdeBVWJlKeRdQnYrnBiYbo3GPu4OCp6Ed8DnA5PZNTblr/kL28Z00lo/wBT&#10;r9X0mzki+1yXMkAgUHzoh8wQZ9j79Bnnjqa5S+Nxp91Lp8l3uikI8wJLxIPXHcYIP/AqsW+q6hpN&#10;nJo0ygrND5sZK5+VupXnj3HTIJFZLQ327b/avmp5Shd7gBRycqMYAGOBwME9e5h6ThF63RGIrKc1&#10;pZofm3a8Nqhm3RoGceW4GBjADYAI9h7jjmt/wd4ifRNU8yUlreXAl2E4KnocZ5K9foSBWHY3k0Mj&#10;rMg2MSVcAAFe2T64H4/pWlpthFqd/bWVveiAyyD52Ax75z1PsMEnAyM13U21JNHJeSkrHotz4Y0a&#10;/lM82kW7sfmLtCpJ/wATXGeJ9Ck8L6i7QW850+SENMFQso4xgknk5GeoPOARXb6NbjS4U0dRM0UM&#10;SiGSQr8y9MfLySAB1HccnmrM9us6yRyzRsjtwrJkBcAEdeecn8fxruq4eFaFnodzepwGgaZp6MkE&#10;Msd5bywmSHzIiTHg7WwwUD+L2b260y48Qz6Frc13pV1byNNComiA+UkfLnCnIPy8c8A/WumaPwl9&#10;qFjYX1ojkgiGKZRyXOBjrkkHHH8Jxiue8XeD7hbqfV9M8wklS0Ccj5yckY4YgqD64Y4Pr5UMHiMP&#10;WdRu5dZp0EoLbU3dN8eadeaRb6jqRW2lMvkzxsjHDBWOAcc52k/QGsv4h32p2trFc2+qxrYXIMTx&#10;qqjzMqWzuIPBUNzx079s3QNC8SXiTaVd2MkFlOga5mktfmVlOQUHBJI3cjpu6ek/iy/s7bTl0Y6z&#10;Bd+XbBFa3lyItrHczKpz0CL17HpzXZXnOVBaPp5f1oYRnJwbatp+JzcT3NtFG0VqJFjlLbZmz14x&#10;jp07DAzk8Hmuo0OLR9XuEvWxdx+WsUkM4wYxk/NgHBPJ69OxzmuaeCOKEysXSPad7HgoD3AXpjPX&#10;B9yMVH4ZuZdP1uC5S4aKNnSFhcSKWZc4bOM88Z69ewzmuGdJ04qUNGiaFfnnyz1TPTtN0bQoYom0&#10;/Trc+UTscxbnQE8/MQSOrcZ9qTU7LT7dJWEkEDeTmGWCREk4BwRnAGO2SRjIPBNcj4h8Vt5Q0LQb&#10;65i3kN5rTOhbb/AGHzDJwSQQeucjiseNCkjwWxXzFw5OOuSTz14yGP4+ortpV6coKXJZl1cRGlLl&#10;jqSw6zqtyNy6tdYZhMXj3oGkY53ccZyM98EDPSnQ6hrsCCWHVbwDDYRbkrvJ54GQPpz/AI1DFMqx&#10;74XHDBCzk7iB6lhnPvzkc5NHnKpKKSxYZkU4w2BjAB6Z/Lr9ajmfc4G5Fx/EPiBpBHBrl6rqT8xk&#10;PHOc/PwRxjoeorY0L4hatMqQ3WkfaHdMxrCNsh9dwUEHGccAdOvNYWnaRd6/cC0tChOHk/fyEGQd&#10;cJzySezYG0kcAEHrPBnhn/hHdTRb+WRpWsXBiQs6x5cHDN3Py8H2b0ydqSqN6PQ1pe3b0eh0cd1J&#10;JCFaN+YwHVgVZQcZ5HcA9u4PNVNeWVvLvLVZGELoSIfvN84YqOe4GMdDu7Cr91p1pd2729zbI8ci&#10;FJVddyupHIIPBHPSs/V5bXQ9NaSG1jRXuIjM4UD5ARk8YJIQHGOflH0reuv3Er9jvTSaZPLpWn3s&#10;sTX1sC0UgkhOT8jDHQ9unTpxXO+Ktd8LYlhZdPuJpIHbzWiVwxCfJzg9CO54wK2NWkj0rS2t7S4d&#10;ZLllhjlkkZmVj1bJxwq5bqOmOprN13WdH8PaCLXShCZPK2QpvDMMAJ5jEnLYHc5Jz6ZpVXHls2kT&#10;JLdnndumrapIlhb2eZcmNkyQC2cZHGcDtyOPoDXR+EfCGqxeKIv7Wu7Z4Y0jmha1j4l6nJyTgDaM&#10;Y6k+3NPwMLe/1h2tJJi8Kv5P2QCQ5yVAJIIGRnk4Hqa665F14WEc406W6ur2djcLbqoAXCjO5sYA&#10;AUZzk8nGcAebSU5SUnpFWu3+RFOEbXRvxW2ZeJC4GSQcZGSce2Ov+PanTWokAMgBCnPzKD3yT+lV&#10;NNvYpNM+33McluLiTzPLluA3QDGOcAEKDgcdfUk2IZ3lf5Y2VeWVmIw49Rgnjn+Vexo0aptnL/GB&#10;UGh2NsYjmW93bd+AOpzgdTz9OSa57wDB9o1eXypsQvBInnx7SEdnRQPqMcZB6c9OdT4salZ3MVpH&#10;bvayGIF3kjbc0akcY9jwf+A+1M+H2myafetAcMbcIJXLfwlGOTwBndtzivKxNqtbl9F+KuZwX75P&#10;+tjuZ7hLe1ku3ZvLRC2SewGT1HX/AArndXuf7fn0vxDbCTyBKyyw5XdHIuTk85OQv5AHjNbeoWTa&#10;jZXGnrehPOi2MGXcAD1yPcEiuDN3cQ+HbrZebRJII0gK5IbGWOcfKShK/j7V1Yua9m4P7Wgqkmpp&#10;dN/uN/wdrsNtpk9zq2oJ9oM7yLC08YZkODgKWGATkjpyfQ1039oWU6q8NzC4ZAUBkGHUgcj868g+&#10;zoY2kgZjuPmeXHI2T+o49vw9K1xrjNo6aNLbRlVUeUzJjA7AAYwVA/EevNZrE1IRioxuvuM4Vo8r&#10;Ut0dzqmtabo4jW5ukxNcDdCvJQZzvAB6fL2/vZ68Hj/GniefxBfImkWcTwQKwSaSZlZ8kc8KeOCM&#10;Zz69cDMgaUrloSoRiMNgFhkjOAT7Ec9+QOlJGvmSecpKoTgFmyDj27HryefX2upWlUVuhzVK0p6I&#10;qL9s/tKaSRURRbxltpznBkyMkc9V9Mc/jKTOJMKoGSMnPXv0x/8AXpTNIDIxAJL74wT/AA4AyMA5&#10;7nvwRnGaehGNkciDJKxkZ44578ng1zu1ybsrM8yI8hDHaucNzkAD261XS9VpZLaBbnKIzJHHaMik&#10;q3PzsAvORgbgDjuM5uzAyOVQNgv8p2HkEH/vk8dT/UVUe1RX81ZAknIfYc7s9e2M9OSM/nUu6NFa&#10;WgsE0qLuW1bHmE7ByV68nnrnPTNSyXAWBpS0iqinLkA5wM5AH+HOPSkIaeUWltbuzswAWMc4zwB3&#10;56Ajnnjpxe1OwvdHvJrfUE2iNsKdjbWGAcg4O7r2+nUGhK8b2HJ63seyf8EsNVu77/gqJ4dsbksw&#10;tf2fvGio7HqDrnhHjHQYwOmK/V2vym/4Ja6De6R/wU+8NXd/EY3u/gB41ZY2YZRRrfhDAIA4bnnk&#10;9umK/VmvxXi2LjxBWT/u/wDpET9g4a5nklG/n/6Uwr4w/b3R5P8AgoR8DokuRDv+DXxGUylgNudX&#10;8FDvwSemD3Pfofs+vnX9sr9jX4y/tAfGfwB8cvgd8e/DHgvVvBXhjxFoVxb+LPh5ceILe/t9VuNH&#10;uGdVt9V09oJI20iMAlpAwmbgFQT8riacqtCUFuz2a0ZSptLc/BT9pf8A4Ogf29f2Z/2iPit+zX4B&#10;+DPwduND8L+P9e0HT7rVdB1aW6e3gu5LVXkKamkbSFIVLMIwNzOQAGIrV/4J7f8ABy7+1F8b/wBs&#10;LwN8Kv2kk+CngbwHfXd5JrniK6sr2zgsTHZTTRyGS61UQozSxRxjcRuMgUZJXH7Gf8O+/wDgoBll&#10;X9t74NLEUREt1/Z01cRxqvQKo8XYA7EVLH+wP/wUJiHyftyfBzPl7Nzfs66u3GR2Pi7GeBz1ry1l&#10;9NU5RWHim73d1v3236kXrcsUo7bannHjv/gpj+w1rUtlLpP/AAU7/Z0mvi3kxyrrtrG0aSK4/wBc&#10;+qDyxguDkjAfBIyAfzj/AOChf/B01+13+zH+1n4t+AH7OA/Z8+KPgbRbbTU0vxpaadf38OqGfTbW&#10;e5Ans9X8iXZPLNCdnQxEEAggfrRH+wp/wUSjXYf26fg2wzxu/Zx1Xj8vFv0/KrOnfsV/8FINLglt&#10;7P8Abt+DgExfcx/Z01csA5BZQf8AhLsgHaoPsqjoMVzQyiNOhClKhGaje17J626qPS2it116W0hW&#10;xSrSqPS9tnpp5d36/wDB/E34I/8AB1x+3F8ffjX4C+BXxj8AfATwj4M8SeNdG0rxF4kXQ9UtU0XT&#10;5b2COa7Mk2r+VGkMZaQs/wAgCEtxmv0V/wCHg37I/h24Eb/8FE/2erj7LqZa4mtPF1k/mJKrKzIf&#10;7W5AKYwvADgnC8H6z0r9lX/gpBpOhDw8n7ZnwKnt/m3C6/Zu1l9wPUYPjDABz0AAPPGScpffsqf8&#10;FItU0mfRdR/bQ+Bk1vdRNHcI37NusgurZyCR4wHqfzrkrZbjFJxw+GjGPlJa+fwvodkZQnFTnN83&#10;pf5X9T8ef+CgX/BzD+0L+x5+1LP8PP2Rn/Z++KXhmDRrG8t/GQsb3UmeeWEebB9otNVCHbtClflb&#10;qXVXLCvIn/4PMP8AgqHJcNM/wP8AgPsZNvkDwtrIQHnLD/ibZyQccnHA4r92PCv7H3/BSHwhokOg&#10;6b+3F8GJIbd90Rn/AGdtaLKPMd9vy+MANuXPbkAA5wK0tL/Zi/4KSaO80lh+2R8B4mmlR3aL9mzW&#10;o2JXsSnjFSQe4JINepgKGJwz9m8PGMeslJavu1yrcJzUrPm17WPwW1T/AIPMP+CnOs6RcaHqX7P/&#10;AMAJbe6gaG4U+Fda+dCCCD/xN+4J/OuQ8S/8HY//AAUS8UiA33wR+CMUkAIWa38M6srsM5AYnVDk&#10;DnH1PXNf0IXH7K//AAU1uIJYG/bx+Dw86KRHdf2e9cBG9tzEf8VjgHPTAwo4GAAKxNY/YU/4KEa1&#10;oUGgXf7bHwUCW8pkjnT9nDV/N3EuWJY+LjnO8547D3zrWp1K84zlh02m7XktE+uz+4zmoWcVK6a7&#10;db7H89tv/wAHRP8AwUCgLf8AFqPhC4aV5MSeH9UOCwUYB/tLIAC8D/aNdf4b/wCDvL/gpX4a01NO&#10;h+C/wPuSrs8tzdeF9W8yZic7nKaooZunOM8detfu1N/wT+/b6liMY/bT+Cy5i2bl/Z01ng5UlwD4&#10;vIDErzgY5IxgkUtl+wT/AMFENPRYrf8Abs+DwVQwKn9nLVfnDcEH/iremMjHTk1h9RhWjy1MJHd/&#10;aT/QhznRkpU3d/cfkr/wTv8A+Djr49/th/tJ33hf9tDx38Gfhl4dsPCU99p+vtaT2MZvo7i3RIQ1&#10;5qewu0cszgD5yYhj5VNfq34H/wCCqn7G8Cme7/4Krfs1b7i1894bvxtaO8W4gld0mrhQwJI2KcgK&#10;MDAAqXU/+Cdv7fmsXo1LUP24/g5JchmK3B/Zx1UyLuYM2GPi3IyQOQc8DnIBrtPBn7Mv/BTTwN4a&#10;j8I6V+2/8DpLCHzFihuP2atWwqOzMYxt8XL8o3YHfAAzW1HBzpyvCCgraJNWv9xEJSdRykt/M5e4&#10;/wCCrP7ElzMsT/8ABUT9mry5EdJmHi/SsAZxznWsnPBGAeB26Ge5/wCCpn7CdwrJc/8ABVf9l+Ql&#10;18sHxTYEOx9c6uQoJOCT0HJxiusf9nz/AIKbyEl/20/gScgZB/Zs1nnH/c4/T8qpx/swf8FKYEZb&#10;b9tL4FwlmLFof2bdZT5iSckDxhg8k9Qa4oSz63LUoxkv8S/y/Q7W8N0k/u/4Jyeu/wDBQz/gn/rh&#10;MN3/AMFWv2XskB1ki8bacvlup+UjGtDnnPocEHrz5Bp//BS79j6+1WLSpP8AgpJ+z8bQKbee5vPF&#10;9kse0iIt+7/tgBiGml+fvsBDOY8D37Wv2Q/+CjniCae41L9tP4Hu0xjK/wDGOGs4i2gjCg+MCADu&#10;OQcg5NZ0P7D3/BRS3vYdRi/bk+DPn2ykW8z/ALOWru8RK7WYM3i4nc2WyTnJbnouIxGWVcTSdqEY&#10;PXZx1dv8I/awjKMlNu3l/wAE+ZP+CgH/AAWY+FP7LP7H3i749fssftsfs1/Efx/oFpYxaD4Otddg&#10;v5tQE+p2dvMqw2mr+fJ5dvLNMSn3RBkjbux+YE//AAeGf8FMLjKv8DfgTtYEOh8L6wQ2cZznVjnp&#10;+pr9+ov2aP8AgplbajFqNp+238DomQN5iJ+zbrG2bIUDfnxhkkbRggg/nWzD8HP+Cn8KkL+2P8AS&#10;Wx5jH9mjWsvznJ/4rLmpyzJKUKXLisPFtbPR/lFbDr4qUp3hN/18z+enxp/weE/8FPPGnh5/Dc3w&#10;h+CNhBLKrzPYeF9W3uAc7T5uqOME4J4zwOeueRf/AIOn/wDgoVKq+b8JPg80isjCb/hH9VDfKwbt&#10;qeOSATxzX9IUXwZ/4KhRfd/bP+AuOw/4Zr1vjr6eMvf9BXHeLf2K/wDgot4z19/EWsftu/BTzpFQ&#10;GOP9m7VvLAVFThW8XHGVXB/3j7Y96rRjLX2ab9f+AeZXpxn73LzPz0P57rr/AIOnv+ChF2Y1k+EH&#10;wbEcTmRIU8OaoAHOfnz/AGlkNkk5BHPNdh4C/wCDwv8A4KbfDvSpNH0T4L/A+WKWYzObvw1rLtvO&#10;NxyNWGM4HHQdBgAAfucP+Cf/AO38qRwp+218G1ji2+VEv7PGshE2424X/hL8cYGPQjNXYf2IP+Cj&#10;Vpdx39j+3b8HbeeIkxT2/wCzpq6OhIKkhh4uyOCR15BI6Gso050588KKvtv0+4yhGUJaU0vn/wAA&#10;/D2b/g9C/wCCpc06S/8ACjvgIqqSXiXwprO2Xrw2dWzxnPBFfqncftsftV6H+058RvBmrfDXUNR8&#10;G6t8afCy+HdRmu9WKWyGHwVHcwwfZ5oza2UcY1i62ILiC5l+2i4WBYHh1L6e8O/Az/gqZoFsLab9&#10;uj4H6iFVQjah+zZq5YYGASU8XruPA5bJ+Uc9c8ZafsKf8FC7bUhqEn7bvwXnXAEltN+zlq/lvg99&#10;vi4N7cMOK0rxxE0vZq297/I1qSxCadP539V6nI/E79qf/goT8M9A+KPiHwh8MtJI8Ian4ij8DeHd&#10;S8Hazr1/4uEGjanqsV6t1bXEEdrZfahbWCRvGSTZmNX8zULJEr/E34//APBRbwX4t1jRvEngvw54&#10;p0+y+KVv4Iafw58K9ZggSybwTHrtx4pltY9VuJNRtYLx5rT+zIZN1z5X2VJmuXjA9ztPg5/wVAsr&#10;CHTbf9sv4CeVBGqJu/Zt1xjtUADJPjPJ6dTzTbf4Mf8ABT61ESxftk/AMrA7PEJP2bNbchmzk5bx&#10;kTn5j371sqej5tTZWUVF9Px2OL8b/Gv9rjwVpGo+IfAmpaJ4gW48V+GNJ0HyPAOpwW9za3/jP+zN&#10;S1BLaW5ExW0066VzKksltKIIb1HS3n8gd5+yF8ePjf8AGn4mfFbw38UPB/hjSNO+H3iUeHrRdInl&#10;e8a6Wa6vI3mLFo/Kl0S88OXiBCWSa8u43IMYVYZvg/8A8FSZbOW0/wCG1fgOPNDYl/4Zr1otGTnp&#10;u8YkcEkgEEDOMYwKxvAn7Mf/AAUo+HltcWmgftl/AQR3U0s86H9mPVYw88s0s005EXi5MyyPM7O5&#10;5Y/McsWZub2FWnWhyfBrddn0a/K23XprbnF3vu/6/wCDc+hbm9uvtLWtxamOZeQMDbOnHzqOeAWw&#10;RwQfUEM3jB/aL+Mer2S+IfDnw/t30RJwpuJ7KeUhFClz5u4K2AT+8xtJVh2pLj4S/wDBUW7jaOb9&#10;sr4B5Zdu9P2bNcVgMY4I8ZAisTVv2Z/+ClOseG77wncftmfAiOyvtPNmsUP7Nmsr9lj2bVMI/wCE&#10;wwjL1VsEggHsMXXoVqj9yVjOV5JWdrfifnf4113Wvid8SNa8RWdi3n6xrNxe/K+diyTM2M5PADBc&#10;k/TFZN/DqWn3jaZe78x43RF8rz6DtnPVeTnrX1noH/BGb9sXw5DJDYft5/DAiWQuxk/Z51En6ZHi&#10;kHA5x9TVXXP+CKX7X2v6gmpXn7e3wzR0TZiH9nvUQGXOcHPik+pr9oocV8OYbCQowlL3Ukvd6JWR&#10;+Y1OF86qVJVHbmk2373dnytpuh6vq1hcanGmbe1h8yQmQgcc8L0zgEnp0APYVueCfAS6xp8WtaqQ&#10;0km4RbCQF5w2ec8kdM9h17fS2j/8EZf2yNF086Zbft7/AAweMuWPmfs76hnkYPTxQKt2f/BH/wDb&#10;SsbcWtv+3p8LtgJxn9njUuOc/wDQ1V0x4z4euryltr7rFDhTNVq1G/qfNvizw3fQx6XaaXasBb/I&#10;VQnAJ2KmT0I4I59awLO91/wprbR2t95VwxJmEq+cOBklgDlgMZOCD15r61H/AASH/bUH3f28vhYD&#10;kkkfs8akMk9/+RqrC1L/AIIj/tfapqEmpXH7f/w2WSUMCIv2er9QMgg4x4o9D160VeNcg+KnKXN/&#10;hH/qrm7qXaVvU8NtPGGieKYjG2lw298FA8wnogZSWjcLzjccKwUk5+XBJrFk0zw9JH/asVpcOW3b&#10;Yo7dl3YAJ2qcMASynaehBGcAA/QEv/BCz9q+aNoZv2+/huyMCCjfs9XxBz14/wCEn75P51dt/wDg&#10;ib+2Rb232M/8FCvh1JHwAJv2e758KAQF58T9AST69OcACuatxlk1afNzSvtorFx4XzZLWMfvPn+B&#10;47XSx/ZzxeUJSA9xcIMYOCeuG6np1wR6Zn8M6oYLFba3txbLeKfssgkjbyxydqkOR9wFgBkDBHQD&#10;Pv8AYf8ABFj9sfTGMtp/wUC+HAkKbS5/Z91E8Y/unxTt984ySec1PJ/wRn/bKeFIU/b6+GSFNuyV&#10;P2etR3DBzjJ8U8jqCPQmoXFuR0vfpTkp668r1v8AkdC4czRrllFW9T538HeJtNi0+Rb273lUQ+YD&#10;lpjt5AHpwOeASx6ZrkdpkvZ3MxkTe8hkc/Mw6ljzyecnk9CfevqW1/4Ig/tdWt818n7fvw2bJyIn&#10;/Z5vyinOcgf8JP8Ah+A+tWU/4Ip/tdw3iX1t+3l8MInRSpEX7PGoKGz6geKef8+gq3xrk6jGKctF&#10;2OeXCubVF71vvPlKQRxxqiRGRSMKwCnPPTr7/pUUNrJcHZNMACSEUqVYEcg8/nnjtX1RN/wQ8/ay&#10;lupLuP8Ab2+G0TSnMgj/AGfdR2scAdD4pIHA7Yz3zUf/AA43/a63l/8Ah4N8O8EghD+z5f4GPT/i&#10;p+/P5/TGi40yNq7cl/26cj4RzqL0UX8z5d/dlnFwwcJyyNg47Z64yCOvT365kS2lSOS4hsZHzGXe&#10;KBS+DwONo6EnPbrnjt9Pn/ghv+1sW3r+3/8ADlSOhH7Pl/x9P+Ko4qxp/wDwRL/bB0y8W8tv+CgH&#10;w33IcgN+z1fkdMH/AJmjPI4pvjTJOXRyv/hYlwhnLlqlb1Pk+/N+JorhXZzFny2ZdxVcE4A/P0z6&#10;8/NbO65UyRoEYqAynHPpzjqD9ffrx9R3/wDwRD/a1v52nf8Abz+GSFwQ6x/s9ahg56nnxQevf6fW&#10;orL/AIIc/tb2M0cyft/fDiTy2DbJf2fL9g3OcH/iqMkHvSjxpkdt5L/t0cuEM4b2j95813Oj3ttp&#10;UV49iRFMGWJVJyAMYJIzgHIIPoRx0zTtbB7iQ2sMMssrAlFtgxzgH+AZ4xn1zj1wK+wm/wCCQv7a&#10;To0cn7eHwrYOMMG/Z21E5Hp/yNXSoLP/AII5fti6cWNh+3R8KYd7Zby/2dtSBJ/8Kr36Vv8A658P&#10;c2k5f+Asf+p2bbK1vU8bhgtJbO3uIpuwaEGQFjx6knJx1weeeTUkcoCfK5PzHJB5U7ufbg+/+Few&#10;Q/8ABHb9tKC4luI/2+/hiDLJu2j9njUABxjHHikZGcn5s8sfYAt/+CPP7atuGUft+fDJ1bGRJ+z1&#10;qLEkDGdx8U5Jxjqf4R753jx9kW0nL/wHT8zq/wBVs17L7zx9CsU8twiBmlRVKohyQCxGfzx9TQqp&#10;M0jLGNwUKQp+pGSOe/6V7Kv/AASA/bUXO39vb4XDPp+zzqQ/l4q/zmlh/wCCQn7akEflx/t6fC7G&#10;Scn9nnUu5z/0NVX/AK+8P/zS/wDARf6rZr2X3njV1OlonmRWe+UkJGinqeepPAAycnr9TgHyzVdV&#10;gutSlu0tkhSRhsVeDkDAwo9lJ9h619Xa3/wRt/bM120Nnc/t8/DKJDE0eIP2e9RX5SVyP+Rp6fLj&#10;HTBNYv8Aw4z/AGtBjH/BQD4dYwAQf2fdQOQBjn/iqOa5q3HOR1JaSlb/AAmVThTN5xslH7z5d1We&#10;5j0/aY13g5LFtoZRgk57cZOOc49KdOksqR3DuDII+GCYHOM8847HGfX0r6kX/gh5+10qsp/4KA/D&#10;lg3Y/s+X/H0/4qioV/4IYftcKrov/BQf4eAO24/8Y+X3/wA0/wBB+ArF8a5I18Uv/ATBcH5yntH7&#10;z5mtXsnRZbqbEKsGeVNvC7vmxu4Bxnn3NaOt6S2gTFr2UGMAtHOp+WRSOvf29x9Dk/RC/wDBDH9r&#10;tWVv+Hhnw/yGyf8AjH+/ww/ukf8ACT9P1963ov8Agjf+2PHBBBJ+3d8K5RbxqkZm/Z11BjwMZ/5G&#10;nrwOmKuHGmQ2s5S/8BY1wfm7TTUV8z5PgeVw3nW/IIKqB2PU/wA+9R+Wq3atIZxCJkLurheMkMuC&#10;O46Z4JI6da+n5/8AgiF+11Pdtdj9v34bx7ycxx/s96gFx6Y/4SjoO3/66bJ/wQ+/a4mjMcv7fnw2&#10;YEd/2er8/wDu0Uv9dcivvL/wEz/1OztPRR+88W03QNDitkvfDMMUgRg0cZbLIQuCCW5AI4x7mtC2&#10;uLuy1mW+uZ9sU0CoibRgMDx8+eQMnAPdz14A9v0D/gjd+2X4c0xdKsv29vhgyKzMWl/Z51EsxPrj&#10;xSBwMAcdBVl/+CQf7aUilD+3l8LNpIOP+Gd9S4P/AIVX+cVquNuH4axlJdbcrtf+v+GPQhwxm3Kl&#10;KMfvPHBcoyiLeUdl+VmAAzj1xzwD9B1FUdYiFzCJ0iMrxTho1RhySDGeewALE8EjHfpXtdv/AMEd&#10;v2z7aMwJ+3t8LzERjyn/AGedRKj6Z8U8fTpxRF/wR3/bShgmt0/b5+GBE7OWJ/Z31DI3HJx/xVPP&#10;45NVW45yCtQcG5ar+V/IceF80jK9l954bo1vaSwrqk1ojXLIVa4cZduTk5ySASM4zgZ6VW8QQeGr&#10;a1n1jVbOJ1WHyizJlz82AB75Jx356jmvfIv+CPP7aUMRhX9vr4YkFmIz+zzqPG4kn/mafU1na/8A&#10;8EVv2yvEQVL3/goP8OUjT/llD+z5qAVj6kHxQcmpjxzkMaSjeV7fy9RS4XzV3tFfefNnww1HS7TW&#10;7y6u9QELyIYoluGyZFGD1wAMY9BnPHc131tcwajbiWJo5oZBvU5BVh16d69Wsv8Agip+19ZeH/8A&#10;hHf+G9vhlLEQN00n7POoeYzD+IkeKQM8DoMe3JqfQP8AgjR+2f4dha3sv+CgPw0eNm3BJv2eL87f&#10;YY8UA0UeOciprlcpW/wsiPC2cR05Y/eeP6lq2naXDBBfSpHGSEQ5CjgdyTgDO0detNlvXurF7zSJ&#10;I7nCOUCSBlchWwOPfHcV61q3/BFX9srW8rf/APBQf4dMhlMip/wz7qGFJbdgA+KOmQOvoPSn6Z/w&#10;Rd/bQ0eyl0+w/wCChXw5SKVtxA/Z5vgVOMHB/wCEnyMjH5cYrT/X3IuZ6yt/hBcL5wvsr7z5a1PT&#10;4nmstPhuXaSfDzLG4YKpbgnPOOuRn+E9K6bwy1vo7vd6hcJCJ5mK7V3ZBK4BOMjDZ9vm9690i/4I&#10;g/tdQ3UN2v7f/wAOS0EXlxh/2ftRYAc+viknv/LsAKn1T/gih+2BqthHp0n7fnw1hSKRXRoP2e9Q&#10;U5Vg3/Q0YIyORjBGQeDivN/1zylVIyUno/5SqXCmZwi9F955VY39leRm5tWWWJgMyqcoRzzu6HoO&#10;n6ZrnfHGm6eNIaezYxLApkZjhVcgk/NjHUn0I6DAxX0Ja/8ABGz9sqytUs7X9vj4YqkabEH/AAz3&#10;qRwO3XxUelUtU/4Iqftk6wojvf8AgoP8OGjBz5Q/Z5vtvbt/wk/Pf/vo1vW47yqtaKul1fLr8glw&#10;rmjg9E36nyfbyRxRl0g2g4/j2kgEc5B9vofoeQyuCY484ZsRKVyeNoDdOME988D8K+o3/wCCGf7W&#10;sgAk/wCCgHw5O1gRn9nu/wCD6j/ip+KB/wAEMf2sxJ5p/b++HJbOQT+z5fnHB/6mj3PNL/XTI/5p&#10;f+AnI+EM4f2Y/wDgR80RXCpCJVcMc/KrHJB3YA9vTnv6dKZdPdSRyCIRFUVtpWfDg7eP4SM8kfkR&#10;6V9Of8ONv2tSWLft+/Dch1w4b9nq/IYe/wDxU/NSJ/wRA/a5RQn/AA398N2A6bv2fNQP/u0Va42y&#10;LvL/AMBZH+p2dJ7R/wDAj5g5ubdllkJwGVgnysCOPqPXt1FIoSGNUmC7lbgs2c+4JPHXp9etfTif&#10;8EOf2uI5C6f8FAPhuB5YQIP2eb4AAdhjxPmnD/gh7+16Dk/8FBfhyRkkqf2er7BHp/yM9J8aZFf4&#10;pf8AgLD/AFPzpdI/efMNuXZFjdXEgXOZMHoBkZX5Qcnp7HGRUuj29vquqR6Xdq6pdMVM6Ajym7di&#10;GycLjj72c8V9Mn/gh3+1xncv/BQD4cKTnkfs+X/rn/oaPU5qSy/4Ih/tc2N5Fep+318NXeGUSIJP&#10;2etQI3D6eKKFxpkSktZf+Alw4QzmL1UfvPB/CPgs6RI2ra3IJLiA5VFXO3tu+XO7PJUAdD65A1be&#10;yg1m+S6uoybSC4zbeWrN50p6yHg4UN0I44znGK961D/gjv8Atm6natZ3f7efwuZGIzj9nnUs4DZx&#10;/wAjVx6ZHPvnmp1/4JDftppGIU/bx+FYjVQqoP2d9SAUDsP+Kqrqjxxw5BWUpW/wnSuFM1irJK3q&#10;ch/wT5ljk/4Km+FlRs7fgD447g/8xzwf6f54r9N6+O/2M/8Agmh8a/2df2prf9pf4w/tReFfGX9n&#10;/D/V/DGnaL4Z+FtxoW3+0L7SbqS4lmm1i+8zb/ZSIqKif65iW4AP2JX5dxHj8PmedVcTQ+GXLa+m&#10;0UvzR93k+Fq4LLqdGr8Svf5tsKKKK8M9MKKKKACiiigAooooAKKKKACiiigAooooAKKKKACiiigA&#10;ooooAKKKKACiiigAooooAKKKKACiiigAooooAKKKKACiiigAooooAKKKKACiiigAooooAKKKKACi&#10;iigAooooAKKKKACiiigAooooAKKKKACiiigAooooAKKKKACiiigAooooAKKKKACiiigAooooAKKK&#10;KACiiigAooooAKKKKACiiigAooooAKKKKACiiigAooooA//ZUEsDBAoAAAAAAAAAIQBzddrFS14Z&#10;AEteGQAVAAAAZHJzL21lZGlhL2ltYWdlMi5qcGVn/9j/4AAQSkZJRgABAQEBSgFKAAD/2wBDAAIB&#10;AQEBAQIBAQECAgICAgQDAgICAgUEBAMEBgUGBgYFBgYGBwkIBgcJBwYGCAsICQoKCgoKBggLDAsK&#10;DAkKCgr/2wBDAQICAgICAgUDAwUKBwYHCgoKCgoKCgoKCgoKCgoKCgoKCgoKCgoKCgoKCgoKCgoK&#10;CgoKCgoKCgoKCgoKCgoKCgr/wAARCAdMCk8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rh/jz+0x+z1+y5&#10;4Q/4T/8AaO+NnhfwPoxcImo+J9ahs43YuiYUyMN53SICFzjcM0Adx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8v/wDD6/8A4JHf9JGvhB/4W1r/APF0f8Pr/wDgkd/0ka+EH/hbWv8A8XQB&#10;9QUV8v8A/D6//gkd/wBJGvhB/wCFta//ABdH/D6//gkd/wBJGvhB/wCFta//ABdAH1BRXy//AMPr&#10;/wDgkd/0ka+EH/hbWv8A8XR/w+v/AOCR3/SRr4Qf+Fta/wDxdAH1BRXy/wD8Pr/+CR3/AEka+EH/&#10;AIW1r/8AF0f8Pr/+CR3/AEka+EH/AIW1r/8AF0AfUFFfL/8Aw+v/AOCR3/SRr4Qf+Fta/wDxdH/D&#10;6/8A4JHf9JGvhB/4W1r/APF0AfUFFfL/APw+v/4JHf8ASRr4Qf8AhbWv/wAXR/w+v/4JHf8ASRr4&#10;Qf8AhbWv/wAXQB9QUV4N8G/+Con/AATp/aG+Ilj8Jfgd+2x8NfFXibVN/wDZuhaJ4stp7q5KIXYR&#10;xq2WIVScDnANe80AFFFFABRRRQAUUUUAFFFFAAfTPWvwt/4OtbLQ/G//AAUB/ZB+FXxLS61TwbqE&#10;mqSav4e+0yiC4zc2iO2xGHzlPl3DDY4zX7pV+IX/AAcwKp/4KyfsTg/MDdahkHv/AKbaV2ZdGM8w&#10;oxkrpyj+aOfFNxwtRp291/keKaL/AME7f+CYniXW7Tw9pX7KVtHc3UKTxia/vguxlLYP+k8HA6Ho&#10;TzXXxf8ABIz/AIJx3J/d/svaUAD83/E1v8g+n+vr6Q8iwtwJ0tIww6MkQ3UmnQspadxhnPK54GM1&#10;/RP9jZP/ANA8P/AY/wCR+RrMsx5da0v/AAJ/5nztL/wSD/4JyFfk/Ze0oHt/xNb7/wCP1E3/AASN&#10;/wCCcaxA/wDDLelFycbf7Wvuv/f+vpS41OztU3TThc/dB6n8KzLjX3aQm0tATjh5Gx39BWNXLMjp&#10;fFQpr/t2P+QlmWYv/l9L/wACf+Z4C/8AwSI/4JwpEGP7L2lE9P8AkK33X/v/AFj3n/BJz/gnjbXE&#10;lk/7MejiRZAwK6pf8RkHHWfB+YEcdsV9GT6rqNzKQJtgC8bFwRxVGUySamsk0zP+6IJOTzkY/wD1&#10;Vw18LkcoOMMPC/8Agj/kawzHMLNOtL/wJ/5nzwv/AASl/wCCeLyNEv7MenZXHP8AaV9g59D5/tUE&#10;n/BKj/gntFdtFL+zRpSrgbf+Jpfdf+/9fTDMAucflUFzJAq7JF3FlOEUcmvOhluXKX8GL/7dX+RV&#10;LNMwUv4sn/28zwv4e/8ABHr/AIJ++L/Hml+G4v2adIK3t2kLJJqV9yWYKORcDHWvqeT/AIID/wDB&#10;JC01+bwtcfscaS8txY5tZxrOpZjkAblsXGAGIPbHy+/N39j2bRD8YLTUvEM9ulvpkT3EhuULbcIQ&#10;hzjG4OVOSeNuc5FfXtjLe+PVOu6HM9pbSRxtZ3jQANtDbjnJ5DEDjptPJ5Ir8W8Q8VSw2eOlRtTj&#10;GKT5dNXr0+R+v8Jyozyj2teXNJt76u2x8PaT/wAED/8AglxrXiC38PWX7FWkNcm6VZoxq+plRH1L&#10;k/auF285yBnivao/+Ddj/giy58uT9hTREbbna3iDVgfwP2vGPfkV9eeHIn02x0+bQfD2+xuoP9Ku&#10;pWxNARjCvnlucjcM8gZGOaupqHim5fyL3wrCg2AyOLxSsTlHI54J+YKM4A+bIPUDxMNCrGnrO7fm&#10;bxp0qc5ct2m9L9EfHDf8G5f/AARnhB8v9hXQZBtzh9f1bI/K8H5H8x0qrq3/AAbof8EY7m287T/2&#10;H9Ft5IgfMX/hINV4575u+3GMY+pr7QtL/wAT2QVNX0eFYzIVlkW73eVHyS5yM4HHuM+nNL448VeH&#10;PCOjT6tr+oRwiNTswfnc46Af59/WtZXcWpPT1KfIldnwNr//AAb5/wDBHW5isBpX7GuhWVxFqkVt&#10;eINc1N1kV2CMDm6O1ucr7jHOa89+K/8AwQP/AOCV3w+8XfYLH9kbSJbV4xJCJta1Hv2P+kjP6V9s&#10;fAm71Dxf4v1HxbcIfKvLiKVY3JyERZVWYq2DyxxnB5H+zxQ/ah1Swj8YWFtLdKDsjQoV/iYsQPxy&#10;OK/P6eMx1HMnRVWTSvu38hVJwqYX2lktdDyzwT/wbwf8EUfEekw6k/7Buh4nSOWPf4h1bLI8asCM&#10;XnTJYf8AAa2P+IcP/gilKzG2/YG8PlUOCW8R6vyfb/TK+rPhCbuDwxo0M6gMdJtixx1BWY4rrJLy&#10;PTdJeWZwMZxk4yxOAPxJAr9Hoyc6abZlJaX9D4btf+Dcv/giteNLJF+wXoK+XIVWM+IdXyccH/l7&#10;9c/kD3pZf+Dcb/givFMbyD9g3Q5osYktx4h1bchHcf6Xz9Py9/uO0tYTBHCkwEkSgFgeQffNOffL&#10;IGAEc69uzj/D+VW7iVj4fg/4Nxv+CJ9youbL9hLw9KjdUbxFq4I9v+Pzg+xqZf8Ag3J/4Ijl/Ll/&#10;YG0RDjv4g1fB/H7ZX2m1ktxObiGU21wB8208H6joRUsMurwSBbmySVcHLwvg5zx8p9veiLkNpWPh&#10;LxV/wbj/APBGk6Q114b/AGCtDFxE6uEfXtXxIoYblwbvqVzj3xnjNYEv/Bvd/wAEYhp/2tP2I/D+&#10;whW8xdf1U8Z5/wCXrnuPUV97+JfFeo6HbyTJoplklBW0t4Zd8srhSQNoGAM4yc9/oDgeFvCd9Dp0&#10;0sl3aNqzvJKkMsT+XEzyM+4oTk8t1/I18/nGBxmMxFP6vVlDvZtK3p3N6M4wi+aKZ8d6J/wbe/8A&#10;BHLW3OoXv7D+j21uqMsUcXiDVd0hPR2zdcYxwPc5rxL4kf8ABBb/AIJU/DrXrnwzP+yBpNzLBLEk&#10;co1jUd0kbt8shAucD5c54AypOAK/T6WL4vLqsPk3WirZh1N3EIJHl27RnadwH3s9uh9a8K+Ncz6x&#10;8VdShu7reItilkTsIweB7ZrpxlOWCwCjCcm11bd2cOJ9/wB69vQ+Wvhb/wAEF/8Agj0bBpfH/wCx&#10;z4e86+m/4ldtP4h1NJGXJwQBdcg8YPfHGRgns5P+De7/AIIw3MJVf2INEiLLwU8Q6qSD9PtWa9p+&#10;GXhjUPFHxIuH1K5B+ys92iiIsqorKqRrk8AArj6V64dN1G2+ygadFKFfbIcHEaYPIyPmb61+d5jm&#10;GPpV9K8tdbczsvxPby+FKrRvKK30Pjub/g3b/wCCNU1p9lj/AGKtFjkZB+9XxHqYYfg1ycfrXL3f&#10;/BvB/wAEqLLVbiG5/Yz0V7d0CWUtvrOpcMXPzMDcnoCuTkDhjX3LJYreyvL9mlYg4jZnbDf98HA5&#10;qOWee109pbrTDHIjZiWeYEMQcfKcls+2K5KObZopcqqybenxP/M7pYagley/A+EfE3/BDL/gj54W&#10;1mOMfsNeHntYUKyi71XVz5jcAHcl4Ouc4x/9fF1T/ghJ/wAEfbbT7KHSP2SdOv3uZn81o9d1BZox&#10;nONnn8gcjrnb781+h+s/Bi417wbd6U9+ba7uQZ3wGdUmIJyM5xycccYrwzwnr2o+B/iHb2V7eReW&#10;geKZJFwx5XEmDzggg5wDz719by5rgqCVepJ9fif576fceNia1L2yUYqz0v5ny1q3/BCv/gkb4ena&#10;8u/2M7C60+QtJFJH4g1FTDmPGx83HzpkhgRhgcZ+XJqnpv8AwQm/4Jc6xo2neN5P2KtLsLDUCz/Z&#10;LvXL8PBGzHazhbokBR3GRxk19va82n6/4pmFpYR3ST2yM1ueSxXKgJgfuysiqCW4O/GTkCsGV9T8&#10;Fate2nhzQLS8try1aKbznXdaTlh+6MYPyg7iSAQARwDnFdlDHVsThVDn5ZvVScnay6NXsn1v1OCt&#10;QnTnzO7ivsrf5PqfL+l/8EEf+CU+v+Ibrw3B+wlpSNDGjR3dv4p1B4pFzw+RcfICrA4J3H04562D&#10;/g3m/wCCRthFHA/7E+hsQ3mNPca3qsiyDABQBbtccZI9wO3Fev3snxc+C+rRahoOr3d7o81ysE1t&#10;9ibzEcLhcJt+YEEv8vGSa9k8HeO9B+Inh9bb7VE081ti8gJ2mM42nAIz1YD8c57V4eb1s1w/LOFZ&#10;uD6xk/xO7AVcPWcocrUlvf8ARnxV4k/4N3P+CYtx4ekk0T9kHwcLt75WtntbnVkVLcEllcSai+8l&#10;cHI2HNfJWsf8EeP+Cc66lfPp/wCzfaxgykwQtq13iMDsB5x/Umv1f+KN74y8LfCzxNqmpzTeVHYe&#10;SjhkIWST90GVg2flZlyeM4J5NfEr6zdG6LPaKVJLFxLz+WPf1r9f8G4YXGyxNTHtVOWyXN7y112d&#10;0mrfifKcZ4qth6VKFBuLbbdtHp6dD5yX/gkR/wAE/wCCJZ4v2ZdEuo9i8SanfxvnuSROVP0wPrUk&#10;3/BJv/gnNbrm6/ZQsY/nUbl1K+cHP+7OcD3OBX0XFq0UMhRreVYzyVZQSue4welWYtYsW2qlwGDD&#10;hWBVsD2I5r99hl2Q1FeNGn/4DH/I/PHj8zT/AIs//An/AJnzUn/BKn/gmPO3lW/7OOilxyV/ta/7&#10;df8AlvVv/h0Z/wAE3nCyxfsw6SyHqV1a+P4/6+voqK6sruNntZ45Y9xVwCG2mo20W0kLLAWgbGVe&#10;BtucnJ46Gtlk+TS2w8P/AAGP+RP9pZiv+X0v/An/AJnzw3/BIr/gnIl2I/8Ahl7Sirp8v/E1vvvD&#10;t/r+4P6VJ/w6F/4JxGUL/wAMwaWBjJ/4mt9/8fr6At5rkT/ZbuXc8ZjZJNoG5WJXn34P6Vp5xOoB&#10;PQ0LJso/6B4f+Ax/yE8yzFf8vpf+BP8AzPm2T/gkF/wTjIwv7MGlA+v9q33/AMfrM1T/AIJH/wDB&#10;PK3jbyv2Y9LBBzkanfH8P+PivqJ1+0TMuThR0B71DeW+YisuCg/ibt9f8aipkmUTi0sPD/wFf5FQ&#10;zPME9a0v/An/AJnxhc/8Erv2FNP1CNbv9nXTfJFwEYi/vPnH18/j1rtdH/4JL/8ABOm8iPnfswaS&#10;XQ4fGq32OgOf+PjgGvcfEejpIHjuAxjYBWCgcc9fwzn8x3qPwfqTCGO5lm8yMuYWlHG9f4W56AZ7&#10;+pryKWW5dQxChVoQtt8K+T2NVj8w1tWlrr8T/wAzyAf8EiP+CcjFAP2XtKzjLf8AE0vufb/j4pV/&#10;4JEf8E4ssx/Ze0rC8c6rfc/+R6+jkchfMVeSgAFRXbJEnkF8Iqbpm74r2v7Gyf8A6B4f+Ax/yMf7&#10;SzH/AJ/S/wDAn/mfNNx/wSN/4J2sYJYf2ZdJVXuclTql9ym1uP8AX+uDVwf8Eh/+Ccca75v2X9K5&#10;6KNUvv8A4/X0Hp8M97cf2pex7FQYt4j/AAL6n3P/ANb63gwY+fIMAD5RR/Y2Uf8AQPD/AMBj/kH9&#10;pZh/z+l/4E/8z5h1v/gkF/wT5msy+kfsy6TDMh3RhtVviH/2W/f8A/pUek/8Ek/+Cdl7C2oT/sxa&#10;aqopBiOp3wIYdc/v+tfUMmPvzHk9B6VxmreMZ7LxG81mga1XEVxEpGX5wW+oyceuMe4yqZJkimpu&#10;hD/wFf5B/a2PirSrS/8AAmeOP/wSH/4J1tL5Kfsx6SoVMyP/AGpfH8B/pFA/4JA/8E5ifOP7M2nB&#10;fQ6vffy8+vo20vbXUYnurGUOskasCBj86ss+bxoiv+rjVvrksP8A2WtP7Fyh/wDMPD/wFf5D/tPM&#10;V/y+l/4Ez5mP/BIn/gnerN5f7MemcngyX9+Qv5Tilj/4JG/8E63di37MGkKMDao1W/P/ALX4r6Yk&#10;Qll3ZLtzjPAqKYRq4UyKGxnaM5pf2LlC/wCYeH/gMf8AIazPMH/y+l/4Ez5sl/4JF/8ABOoLsX9m&#10;LSwwPX+1L7/4/wBKdB/wSN/4JzSISf2XtL3A/d/tW+69x/r6+jopllDBWDHOAytnBB6URfuLtk/v&#10;Hr644/woWT5Rf/d4f+Ax/wAhvMsx/wCf0v8AwJ/5nzun/BIn/gnCZQP+GYNKwy5Uf2rff/H6jn/4&#10;JE/8E5TDGo/Zg0xWeQDI1S+6Zyf+W/oMfjX0khXy1b+7F+XSmFn+1qjIdkUW4sehJ/8Arfzqnk2U&#10;f9A8P/AY/wCRP9pZj/z+l/4E/wDM+c2/4JE/8E4wX/4xf0rjAH/E0vuv/f8Apf8Ah0N/wTlZvLX9&#10;l/Svl+839q33/wAfr6Ke8s4GEdxdRpsUySBnAx05P5j86kEgKBc438swo/sbKP8AoHh/4DH/ACF/&#10;aWY/8/pf+BP/ADPmTVv+CQv/AATwkjVbD9mrTVZW3Hbqd9hh3GfPwKyP+HUX/BPWNsSfs06YCVLG&#10;OXVL5WXnHXz8GvqmS9tblJG/tERRQsFba4BB4xn0zkY9cil+z20tvlrlmRuhl2sCD9a4sTw5ldd3&#10;jRjH/t1f5GsM1x8N6sn/ANvM+Xo/+CUf/BO6bJX9mHS1AH3/AO1r3B+n7+o7v/gk/wD8E7raE3D/&#10;ALN2mjbycajfbce/7/j619NyeG7Ms3koUYqBuTI/Dg/0rH8XW0mm6U7GfKMQmGQEEZ7njnr2ry6n&#10;DOHg7qnBr0X+Rq82xijf2sv/AAJ/5nznff8ABJf/AIJ76pYk6R+z9paPnKyQ6teNz6EGY8Vjad/w&#10;Ta/4J+6ZK1r4n/ZU0mXEjKHttSvw4xn+Hz+fwr3O5ubvTgNQsLjZIDj72N4IxjP1we9Xftmn+I2j&#10;tNUCW+pFAUl/5ZyNwNp9Dn881dPKcvw0rujCUf8ACv8AI4v7ZzCslarJP/E/8zyjQf8Agln/AME0&#10;NeRl0/8AZu0mRlJBU6nfAg+hHn9q1F/4JG/8E5APm/Zf0rg8/wDE1vun/f8A7V1lw+paHq8omRrW&#10;5j2tCyHBkIHP1H+Fdr4Q+IkF7L/ZOvSRw3SoDvByrDkc+ma9Sjl2TVF/u8P/AAGP+QRzjHt2lVkn&#10;/iZ47B/wSL/4Jzk+TJ+zBpWQxUn+1L78D/x8elZ/ij/glT/wTe8OaOLpv2Y9IaeQeXbK2q337yQ8&#10;Af6/8a+m5HMLebuwCAGJ7AdDXn/irxA2r+KUuIkPl2Lf6IJBlS2fmJHfkDHsAe9azynJ4R1w8P8A&#10;wGP+Q62aZhCN/bS/8Cf+Z4/ov/BIT9gUeHoX1T9m/SzfXCgBjqN7tjY5OcCcfl7Y96zh/wAEnf8A&#10;gn/YzDw9rP7N2mo8qN/pqavebk7g587AxyOnOM+1fTPh7x1bamqW98Ft5o5VGWYbJQeBtPY5PQ1r&#10;6npltqcTJKgyH+VioJUkVUcmyaUf4EP/AAFf5FRzTMWk1Wl/4E/8z5P0/wD4Jc/8E9PDsqaT43/Z&#10;h0cpIcWmsR6pfeTOOwbE/wAjc9+DXTRf8Ejv+CckuHj/AGZNIdGXKFdSv+n1+0YNe0QSnRn/AOEZ&#10;16NZbJk2s0kZYFiRwSepJPHvx1xlE8K61oQN94A1IS2vX+y7tyYj7I3VD7dOKwWS5bR/5h4Sj/hj&#10;dfhr+Zv/AGnjav8Ay+kn/idvz0PG1/4JEf8ABOYjLfsv6UPQHVb7/wCSKD/wSI/4Jzgf8mv6T9f7&#10;Vvv/AJIr3PRvHmmz3Q0vXIDpeoMM/ZbsAb/dG6OPpW215arEZzqEfl4zuO3bj61tTyvJKi92hD/w&#10;GP8AkZyx+ZwdpVZf+BP/ADPnCT/gkX/wTnCbl/Zd0oY/6iN+2fyuKZP/AMEhf+CdE0eyD9mnS0fP&#10;3hql91+nn19JnawWRNjDggqcZ9+KchYPtRskdpOv51p/Y2Uf9A8P/AY/5E/2lmFv40v/AAJ/5nzB&#10;Z/8ABJr/AIJ0uwivf2XdJSZG/exDV77G08Bh+/5H8s1fP/BIf/gnKGYH9l7S+AGH/E1vvy/19fQm&#10;raWbqPzYWEVzGrNFL1Az2PqPan6bqcd6QkqbLmJALiLOduR1B7g4OD/LpS/sbKP+geH/AIDH/IX9&#10;p5j/AM/pf+BP/M+XvEH/AASg/wCCfdvJFpdr+yto8cl3Ltglj1u+LBAcs+0zf3fryQK2Yv8AgkN/&#10;wTn8nMn7MOklgMMV1S/xn/v/AF7vpLSaxq8+qmMsImMFudwwFU/MeD3b/wBBrcKAFYM5PVqwoZPl&#10;NS9T6vCz291bL5dSpZlmC09tL/wJ/wCZ82/8OiP+CcYufL/4Zf0rHlZx/al9xz/13/zihf8AgkR/&#10;wTk8lHP7MGlE5G7Gq33OeP8AnvX0ghDTzy8EBQo56YGf608x8RwheM5IJ9P/AK+K3/sbKP8AoHh/&#10;4DH/ACJ/tLMf+f0v/An/AJnzd/w6G/4JxibZ/wAMv6Vgrkf8TW+/+P0J/wAEh/8AgnFl42/Ze0rI&#10;PB/tW+6f9/6+kZUKTozEYwRTpo2OJUGGUfmKf9i5Rf8A3eH/AIDH/IX9p5h/z+l/4E/8z5mP/BIz&#10;/gnPbORcfsu6WyZ+Vxql/wAfX9/+tP8A+HRP/BORgJov2YNJZT/CNVvv/j9fS0ciTJ79xVaeBrNz&#10;cwZK/wAcY6fUe9H9i5R/0Dw/8Bj/AJD/ALTzB/8AL6X/AIE/8z5z/wCHRX/BOQgvH+y5pbDHK/2r&#10;fZB/7/0x/wDgkP8A8E6liKn9l/SvMMfUapffe7/8t6+lThlE0Q5x1HcUb1eZXXoEz+dH9i5R/wBA&#10;8P8AwGP+Qf2nmN/40v8AwJ/5nzjH/wAEif8Agm9JbC4/4Ze0rBTP/IVvvT/rvXml9/wTG/YIW5vJ&#10;rf8AZv0lYFY/Zt+p3o5zwD+/z1wK+x9f1MaZ4Qmu0Vmb7PtUL1LN8o+nJFeXXFvEqJLZlHZ5VjkW&#10;RuH2nJ/4EMH8q5sRlGUKyVCH/gMf8jlxGa5kmkq81/28/wDM8NP/AASz/YLaJUb9nnTgVxll1G8y&#10;3/kbvUcv/BL79geKZjJ+zzpioqDOdSvMDqSf9d6Yr6CguY59wUkMn31IwV7dPwNVZlD3lybpx9n+&#10;yjcrkBRy2Tn6Yz6cVy/2Rlf/AD4h/wCAr/I5Vmua3f7+f/gT/wAzwQ/8Ewf2C5ALlP2eNK8okKoX&#10;Ubw878dfPpl5/wAEwv2E3EQsP2ctLV2ldMSahe4OFb/pv7Zr3+f7RDpKx24RZyqiJGPBfrim3Vys&#10;E8Et2SgVWLlRnHHP86P7Jyr/AJ8Q/wDAV/kL+1s0/wCf8/8AwJ/5nhbf8EvP2CEjVn/Z00tfmAJO&#10;pXnrj/ntSR/8Evv2CRO1vJ+zjpwOd0ZbUrz5lP8A227dPyr3+bbK5Row0e3OWHU+mB/jTL14+U48&#10;xQWibrgjjIHXv6UllWVf8+If+Ar/ACH/AGtmlta8/wDwJ/5nz+f+CXv7B8e/yv2ctMlRAQQNRvd4&#10;Yc/898Ht6fjT7D/gmB+wLc2iSL+ztprHaA2dRvQc+487g179YX9pqMXm20ySHOJPLOcMOoNVrO7i&#10;iv5bV2O8scsRjcecAfh/Kn/ZOV2/gQ/8BX+Q1m2aW1rz/wDAn/meHSf8Et/2C9m5P2c9MyOcf2le&#10;c/8AkalT/gl1+wM671/Zz0zB6f8AEyvf/j1e+NIgfy2kAP8Ad7/lTJkjRsq/L/w54bHNL+ycr/58&#10;Q/8AAV/kH9rZp/z/AJ/+BP8AzPBl/wCCXX7Arcf8M6aZ9RqV7/8AHqjj/wCCXX7By3EkT/s4aaQM&#10;Mjf2lecg9v8AXdQQf0r3xWFqqwunBOE2nqfpTyoZxIUkBUccZ/l+FCyrK/8AnxD/AMBX+Qf2tmn/&#10;AD/n/wCBP/M8Df8A4JdfsEYyP2cdNz/2Erz/AOPUyT/gmB+wOjbD+zhp3fpqN7k/+R6+gRIQON3/&#10;AHwailKkguCMZ+dv6Cj+ycq/58Q/8BX+Q/7VzX/n/P8A8Cf+Z8+v/wAExP2CDdG3H7O+mqVUPj+0&#10;LzBGcf8APaq6/wDBMb9hA35gf9nSwXCAITqV5tcnJ/57dQB+tfQOq3FvbQeaXOYyDtTlioIzx+NU&#10;47ieLVjFcwRxrKqtA2/JLY+YY9uPzrOWU5Zf+BD/AMBX+RrHNMza/jy/8Cf+Z4fJ/wAEwP2E7S4E&#10;kv7OenPA+AT/AGlefIe3/Lbofx7fg+f/AIJhfsGW8gdv2eNL2OdoR9TvAd3bH76voBgJoWhniJUr&#10;8+B1FVI7gQxqbmNniXBSQryDg8Ef1Faf2TlVv4EP/AV/kQ81zP8A5/z/APAn/meESf8ABL79hGb9&#10;2P2eNNiVl6rqV4z59v3xA/XrRa/8Ew/2C51VT+zvppbadx+33q8g4zjzjjntnvXvUeo2Nw6taXUc&#10;iZIysgJB9CM+uaYhNtPvW1kwZPLY4455DfTJA/H2pLKsrf8Ay4h/4Cv8hf2rml7KtP8A8Cf+Z4Vd&#10;/wDBMD9hAR7rb9nLTCw6A6jefN6/8tqI/wDgmL+wPNGrw/s76YwYZBGo3n/x7ivf2+Q73OODjjsa&#10;oxM1tOZGUrFLKVzjoxORx6HP8qX9k5Z/z4h/4Cv8i45pmb/5fz/8Cf8AmeFXf/BMb9hGF40i/Zw0&#10;1g2d7DUbz5cD/rvUFh/wTJ/YZlmvy/7OOmOsMgSEDU7zLEICePO45PSvod4VdfLUHHdjWf4UKsby&#10;S3AMT38jRusm4MMDmkspyy/8CH/gK/yKWa5lyP8Afz/8Cf8AmeMJ/wAEvP2CmUb/ANnPTVOOc6le&#10;cH/v92oP/BLr9gzKoP2dtMG4jB/tG86d/wDltX0A24qAncjcfamF8SFhgndtGWxj2H86p5Tldv4E&#10;P/AV/kY/2rmn/P8An/4E/wDM8Gb/AIJcfsEFGA/Z100ccMNSvOP/ACNSH/glt+wSion/AAzvppx9&#10;5jqV5k8f9dq9+VgvDkZZjx/T34FR3ReZvskRZSV3GT+6OnHvTWU5W1/Ah/4Cv8hf2rml/wCPP/wJ&#10;/wCZ89S/8EyP2DUdIB+zjppeSUoGXUrzCnnr++9BUc//AAS5/Yfdf+TeNJiYkruj1i9IXkc8ueev&#10;X0r6LZYYQGRRhCTjH+fWqc2WnXcCYycsx9hn8eaf9lZWnpQh/wCAr/Icc1zNrWvP/wACf+Z87Xf/&#10;AAS//YuuCUtP2dNKRkuBtZb+9Csg6gkzHP1H5Vatf+CYv7DVzYrN/wAM2aaZJFxlNTvAAeR0aX+d&#10;fQwd5NsjnC4GAOMVNHKjZMZB9R0NH9mZU/8AlxD/AMBX+Qv7TzVb15/+BS/zPnGP/gl/+xcbiND+&#10;zNowjBPmMdWvSxGeP+W2M1ab/gmL+wgiGRv2ZNP64Crqt2T/AOj6+gmZHk8sRsGVc52nAznv3PFK&#10;zB2IKngckjvS/snKl/y4h/4Cv8iv7XzN/wDL+f8A4E/8z57b/gmf/wAE/wCPKS/s46cjgkBH1G9D&#10;E+w87n8KZc/8Ev8A9hhomnH7N+nwBMFIxqF2zSY5x/rsDPT696+hJkTerPGpJbHHToef0piI/mrA&#10;0sn7o7lc9GBBGD9P8KayrK/+fEP/AAFf5B/auZ/8/wCf/gT/AMzwSP8A4JffsDSFVj/Z900gKHLf&#10;2jefMpzjnzsVI3/BLv8AYJILJ+zrphHUbdSvMe/Pnc/pXummRiG1MEUW5Y2Me3uoBOB7gVKpFsiQ&#10;rasi5wAzjjjPH5Gl/ZGVf8+If+Ar/In+1c0/5/z/APAn/meCJ/wS8/YMCbpP2c9Lxgf8xK9zk/8A&#10;balk/wCCXn7BewtF+zjphOOM6nedf+/1e+zRLNAyQuRkEYPanIyY2KOnTdihZTlf/PiH/gK/yF/a&#10;uav/AJfz/wDAn/meBp/wS5/YJYAH9nTTAcf9BK8x/wCjqYP+CXn7Be9v+MctM28bT/aV7x6/8tq9&#10;/aTy1B3r7e9Vo7yaR2We2VAJCF8yQDIx1xR/ZOV/8+If+Ar/ACH/AGrmn/P+f/gT/wAzwz/h1x+w&#10;Qq5P7Oumn/uI3n/x+q11/wAEwv2CTKEtv2c9OZx1VNUvNo/3j53H06173IGu5zayXapEqKziNsFy&#10;SeM+nHbrUuIrKRLWNTtYZxt4HIHX8af9k5X/AM+If+Ar/If9q5ov+X8//An/AJnglh/wSz/YPjsF&#10;S4/Z+024mTieY6jeL8xPA2iXAGCO9Mn/AOCV37CTK/2X4A6ejZBVn1C8ZeO2PO6H6g+4r6FluLeG&#10;0a0adVlkkXamfmIyBnFRRrPZWHkxlpZY4jtL/wAZHrUxynK7v9xD/wABX+RVTNs00tWnt/M/8zm/&#10;2Lv+CNH/AATv+Mvxri8NeLP2WdLm021sJbm5hm1G+CzbWRANy3IIH7zPr8vSvb/GH/BBP/gldoGp&#10;Mw/Yr08NLqBihiXWNU8sRNNgNzcchUPXPIGa7L9jDUm8BeK9N8c6lJcR288N7DeqqfulURxkMx9N&#10;xUe273r6q8T/ABbS8uoYdN0hRHauzia6Y5kYpIpCxkZCgMCCcE+gAyf5o40xuJhxXVWEhaltZaRV&#10;na+mlz9fypRlw/Rdeq1O1+7d+/Wx8O6v/wAEIf8AglNJFBHpv7IeiROLhDI39taidyA/MObruOPx&#10;qC//AOCGf/BJvRxPqeofshaKYJJEWGMa1qX7kcgn/j65zwea+rpb611S5E8SsTGrIJIRu2Z+nGfz&#10;NR6lm2jtozp1w8VxeKlzvkQ4X5iTjd04HTn2rzIVsTN35n95wyq1IvWbv6s+V/Dv/BC7/glI9iV1&#10;f9jrRWmWTBf+2dTAbPPA+1cd+OeAKu2n/BB7/gk1Hr8F5d/sg6P9kAQTQSa5qITbvG5yftOfu574&#10;r6t0uKw0y8jls7cXVtLIzzAzHAyOCCDkHrg+tdnZ6J8MtZsEmudfu9PkZNklvIN+3I6Z2nd9a5sT&#10;j69BWk5a9Vdm+G9tiHdVNujdj591j/g3s/4Ix6Xo0+rJ+wbok5hhLiKPxBquXx6f6X+NeTX/APwR&#10;E/4JEa7cO+k/sQ+HNPCeYiwt4j1UKGUZO6Rrnp06KOvev0N1H4k+EU8IS3nhvxFZ3Mi27Jbx+cCz&#10;EEocr14Kn8jXGfBXwTp+v3k3iHU4g0Vu4FvbydWbruIPb0z3+leHl2PxmHo1K+InNqO15S1fa1z3&#10;cepYmrTo4eS11du3e58SJ/wQa/4JXxS+Vqf7Hfhobfvxx6pqqPGR2O67Oeh7fyq5/wAOHP8AgkkR&#10;kfsZ6Lj/ALDepf8AyTX3PN4g8Pv8Vbn/AISIRwC3Hl2pkhzvbaAWY9u2O2D2q5D4J+Hnicz33h+/&#10;un5zL9gZpFizx9zBxkjjj1r9CyvjHK8NCFHEYaTuk7pc+r6bbJHzlfKM0xEpSo4jZ2tdrb5nwnpX&#10;/BAf/gk/rV6LGx/Yz0IOPnO/WtTIIB5XAugST0GD1PevYbX/AINp/wDgi4loLm9/Ys0sy+WPMx4j&#10;1QKGxyQPtXr/ADr6l+H/AIN0LTdUS20+8a7drkNM7BS0YQZCsOq8498kV6RN++uFtcfKq7n56+g/&#10;z6Vo8yo5xiZ16EeWmvdirct7btr1PXy7BYjBYdRry5pvV63t5HwEf+Dcj/gj5BKzn9g/RJoEQlZo&#10;9d1U7+f7v2vPTsPwNL4e/wCDdT/gjJqWrXF1cfsLaGbW0jEfk/2/qo3ynk/8veeBgf8AAvavvOaS&#10;fVJ2trSVooIjiSVRgsf7o9Pc062jtbdAlooSJXLvITwx/r9a8+llrpYz20as2tfdcm1/SPUdS8OV&#10;pX9D4li/4NxP+CKZZkX9grQHYcuW8SauAvsP9Lpzf8G4H/BFSU+Wv7CPhxM/xDxHq5P/AKV19rnY&#10;20zK21VMpAOAzFjgf/WqK61B4pDFDZPNKMF4oI1+QHpksQP1zXqczSM+W+qPixf+Dcb/AIIm/vJv&#10;+GDtBKRJg/8AFRav8zf+BlRJ/wAG5P8AwRPW6aJ/2D9BIitt0h/4SLVvvEnHH2v2NfbbXYlUboJw&#10;q87FtiMmi0hZUklulKyXNwGEbdQOAB/3yuaOaTegrWWp8Uxf8G4H/BFMtHFL+wfoO4xDzdviLVsA&#10;/wDgXUVx/wAG3n/BFnyQR+wvoaA4BkXxDq2VOeuDdnINfc6FI5ZWcqOQM/ypunLGlmLGXJMQ2ncc&#10;kjsfy5p6ivqfCd3/AMG43/BGS3tmkm/YY8NKFRvmi1zWN7HtgG9IB9ucnHTpWfrf/BvL/wAEUfB3&#10;hK71/Wv2G9AYWNm09zO+u6uQdi5OFF5xnHAyTz3r7x1cRq9vZwEFnbhWJ6Dnj8dv4Zrx/wDa18SW&#10;H9naV8J45HZ9YnEl/GnLGziYNJ3H3m2rn3rgzDESweEnUTu9ku7eiX3nRhoRrVlGWkd35Jas+GvA&#10;3/BBL/gl6/w+s/F2p/sC+Hb6S/FxcyQHW9YZ4Y2kZoVULdAYWMr15OD61n+Mv+CIH/BJfTINN1Gw&#10;/YX8NrHclVvYl13Vi0IIGGAN5xk7uvHA/H9C/C/iDTdX8PibRIbqGztV8lt9qWYbVBJ4yCPmHT19&#10;jWJcDSZ77d4OtBKzvsnnIDAHk85ORjn/ACc1+e4fH5pQlau5+rcrfn91junSo1pOrTas+mn4HxL4&#10;e/4IOf8ABHmbUNR1u/8A2NNGeyihiaOD+2dVMaY6lW+1Dfv3DgH5T9eKP/DhD/glNqmu3OoWH7Gm&#10;gNaICFsbXWNTYIxUYy32zJC7l3H1zX2PqPjjR7bStR0GzvbSeBZX+0zzPk3LiQg28W3rIMDLAfLx&#10;16nA0e8SPwvfeIdTt7qO6uLfyLWzn+SJw7CRnwrbiwVCQTjPYDk17+HqZisPOpKbUnolJvZL897/&#10;ACPHqV6Mq9otOMVv0v8Ar5Hzn8Cf+Df3/gkPqmq61p3ir9jfQtVaCWKO2Z9e1NQshGHUBLofLu3H&#10;rnAAzXqMX/BuF/wRajiV5f2GNEc4xufxDqqhjzyALvn6fSvoP4HW0XhTw9YasJFZtRk3388i8nc2&#10;AM49fXABY17BFJHKo8tuSEVGz2I7frXs5NjPreEvzNuN0/U6akORLTc+IB/wbj/8EVQTu/YQ0IDG&#10;ST4h1b5V9cfa+pqtd/8ABuP/AMEVQ8lrB+wfpbu65xF4l1XdGD35u8D6Zr7lupo7RCwQ4Em2KPPM&#10;slNtbf7LEVuiGZT5lwRwC56KPYdB9K9VtvqZpLsfm742/wCDZb/gmAkbXfgP9l7SD8+5rbUNa1A7&#10;V6EK6XHPtlTjHfpXn2t/8G/f/BOnwddLDrv7EFg0AiLreNqOp+W3OMErdde/bA6iv1nkjBd3m7DL&#10;tj7oPRRUGoNE0f8AZz2r3DvHkQIoZtvqdxAFclbDOesZyT9WZypKe2h+SGgf8ER/+CUdhr0V9rX7&#10;GOi3enKw8y3/ALb1IOVOQTkXQwRn9B15r3/wR/wQB/4IceM9Nj1PTP2HPD8qgjzlPiHVgRx3H2vj&#10;1/CvoT43/CVtLE3jfQtJlt4tp+3WnkghRnl/lJXHOTzxXl2i674k8M+K7DUNCvbmGURSHbE58plX&#10;acSDoc7uM+/tXm08TicFV5KrbRzzqvDPlmrruY8f/BuV/wAEUllj8z9g/QCDA24DxDq+NwIyf+Pu&#10;pR/wbh/8EU1xEP2D/DxfbvkLeItXwo9P+Pz6/lX0F4M/aF8P6pZJD4jjewu4CFYjLRPwAenKkjPB&#10;HYc16Lp2saL4i0+S+0HVYrhJ7cwi4tpVcAoTxkHr8x49q9mliY1VeLudMZQmtGfEeu/8G2//AARu&#10;m2XOifsQ6LHnO6Jtd1Xaw+pvMr9cHr0rzD4h/wDBuX/wTE0u5jufD/7HmjJ5Z3S28uu6kEnUDkK3&#10;2ggHjuR1r9P7uUJC9zboCwjXyw/QZ71nvoKzTO9xePITHibfjywOuApGK4Mxy6pjE3SqzhLupO33&#10;bG9KpBRtJJo/Pv4W/wDBA3/gif4/0W21GP8AYQ0iJlBiuIZvEOqljMvVSftQ7Yx9T6V2Uv8Awbm/&#10;8ET4rGaV/wBhPw+TGjHcPEOrDGEzn/j8r6j1j4JJBrKeKvCGrz6derkho1Plue2+P7rdhnGeOtOk&#10;ufiz4chZNQ0ex1+3SNzNLC/kTON33RGQVOEJzyOgGOayo47HYWny4uDbX2oq6fnZe8vuY5U6crcj&#10;Pl60/wCDcX/gii4eRv2ENBdWkXaf+Ei1b5RsH/T365/OuSg/4N5/+COFz4U8T6237CWiR/YobtdO&#10;k/t/VsZiRjvGbvn5uPT5R719sW/xi0C10kWGqebpmrNaE2+n6nAYjM4AB8sniTlkHyk/eA6nFbFr&#10;oNv/AMIW/hSKIItzprxSyRoAN0oIc8ccliePWvSo4mjiqfNSnf8Arr2+Zk4OM9UfFHi//g2m/wCC&#10;NurWwk8Ofsc6TptyBtjZNc1SSLJ/vq13kj6EV4z48/4N+f8AgmV4L1H7HdfsXaGsiRliTrWqGC4X&#10;GCUk+0ZDKecEdwCOQa/Ve7EpZI7dN2y4QOM9BjJP6iqPjDwvpPijw/caXrFqk8Lo77WHKkZII9CP&#10;WqrUp1IaSaa8zlrUfaL3W0z8lbf/AIIl/wDBJa1Y3evfsfaPZwrbLtW61jUl3N1JDC6wcjHA/KrF&#10;h/wQ2/4JQXMxlk/Y+0FC27fCfEeoHyiD8q8XOSSM59xX314n/Z+8R2OnLeeHCurW5tY3e0nVVkVS&#10;D6/K+PfB78mvNZLK8sb0aDFpYcAt9phvF3GAgIfLO4BlJDbgCOnPQ1485Yqkvek/vZ4+IjiaE2pN&#10;799D5FH/AAQu/wCCVtxdSJD+yJpcTQyOIw+s6gUcEAqWBuQSB0yCOQeRRH/wRE/4JT2zLbat+xno&#10;0MrH5WXW9TaNvQbhcDHpg4J/Hj6gi02HTdfbUZrhtOvNVmMRjnkyjbcsmxSSG+UNnac8ZwOatxal&#10;cW1pK2snKW7GNrxMNG2CQ2/H3CCCCDxx1rnnXxC+2/vY6Veo0rs+bfHn/BCH/gkxpem6H4p0j9kH&#10;R1g1N5YntE1jU9oIVWBLG6OGBDjjAYMMdMntfgR/wQW/4I0+LtIltNf/AGKfD9zdQzlQ8mvaorsp&#10;PDYF4Mjgjp6c817rqp/tXwVpl3FcsLbR77y5LaBCQyTgJHJxxhWwDjOBg9M4zP7TtdDRrtNX8hUH&#10;zyr8o5/2jwv51z4THYmjZ1JuW6389PwsezOrFSjKK0a/r8TnLj/g3R/4IvAK0H7COgfLgsP+Eg1c&#10;7h3/AOXvg/8A1j3xXm/xK/4IYf8ABInwprtxpOjfsB+EmEaCSAz61rJ3ggfK3+nDHOee3ocYP0Z4&#10;P8T/ABJuLcN4T1jWriK5csZULSxkjqA7ZHGOmfWtj4qxajpenaf4q16R3uk09v7SRDk7kUuDj1OG&#10;9vlrrr57TvGnBvmb7hX56mGlOCceXU+N2/4Iw/8ABJN7ZLq3/wCCf3hB2d1UwnVtaUrnHXN/xjPP&#10;0Nc1r/8AwQ+/4JWWdhdwS/sd6ZFdtayG3ntr7VTDn+Ej/SnwRnG1jk7SeRX1zpcwGvzCJW2XVqJ0&#10;YjhWOBj05H8q1FEQkiSVgdxJTJ5Jww/lQ8XiHvJ/eeJKvVk782h8eD/ght/wSgikieP9jvTLkyyL&#10;uij1fUyFBH/XyMD69T6dKZF/wQ+/4Ja6pbLJpH7E+hQ5lkjZr3XNTLKUcqfkS655VudwHTGa+yri&#10;9tLcqJZtnmSmJM93xwBWdBOdLu57xYWNrNLIZJCwxbMny4I7KSrHPY9RySB4iv0k/vZKr1Xrd/ef&#10;KGmf8EJf+CT0TTQP+yVpVzIkgEvm6zqI2EqDgAXA45z+nvW18Ov+Dfv/AIJX+I9d1O8k/ZF0J7a3&#10;hKwJc6tqjxRyBM8ql0pfBwSN46kcdR9N6rNOlhJc6KkTTvsJZj8rADcTkdflBx74r1r4F6Lc6f8A&#10;D23mv4vLuL79/ODP5qkyMScNgcY7dunavmc/zTG0XTpU6kk223ZtaLp97PZySE8RWlOpqo/dqfLO&#10;mf8ABvH/AMEcPsMK6p+wx4ee4CxrcNDrurKpcjJIU3hKjnpk/U1LJ/wbrf8ABGqW4SaP9iLREEM5&#10;LRjXtVKyDb91v9LzjnPBB49OD9ptsiBeJPmecbhjv0H6AVn+INX0nwxavqWsa9FZQSZdhJjdwMHb&#10;n8PpXhU80zbnXLWm36t/gfSTpYdRvJJI+M/Cf/Bu5/wRphFxoGrfsR6FcXH2uWRLx/EOrHELSMyx&#10;j/SgNwUhQOeACc4586+OH/BDr/gjhouvnS/Bn7FOiW8VlGwu3Guao3mP1OM3fQYxwOSfxr6r+NXx&#10;K1C4s1vfC11PBY6c5by4naN5G5DMzLlhz3I9TjNed63rs3iy0drGCdDLGm1ySpXc/l9QCQctnPqy&#10;191QzLHyy+Mavxvr1/4fufPTr0a+J9lS+FPc+P2/4Iyf8EuL7R1ksP2RNMS4uZAkGNX1Ild3zBsN&#10;cdFU559MdTVl/wDgjB/wS0t7p4rj9jzSFt7WBM3B8QagTJn5dzKJxjJBPGcZGa+rDbQ3Uk2syzmK&#10;FYilpI42hFP8ZGepPT2xWZrF5eanMLiyaZPKL26KOvmMPvemQQw5+6EOcHIGMcTi3Kzm/vYVZxvd&#10;Hy/ef8EXf+CZOozvY6B+xvpQeIbnc6xqJHTIX/j6wPccHkfd4Jsan/wQ/wD+CWVhL5+r/sxWNrbx&#10;QHLxazfu0pDElton4wMDGK+rNL8Oa5axQWljeRqEh/efuMvIefmLbu5Oe1T6lb6rdxx2GttbzlpA&#10;zObbGV3covJGdo5FdNHHVVKzk2vU4cT7WytLXseB/Db/AIJEf8ES9SP9l+Jf2HdKlKthNSjv9aCM&#10;vHLj7ThcZGWHB5OFwQO1+IH/AAQn/wCCLPh/wtHrGmfsa+F2llkAt0HiTVCZ8oSAALvI525PPGTi&#10;vXYorXTJIbaxtxHA0YKIgwAM8jHp39Pzq9fww3FhJrU7w7YrmJQ2zGFWFt2Cfccnjoa4K/tpYn2l&#10;KrNRW6cmzuo4mosPy1Em+9rHxof+CH//AATBtLWOG9/ZG0eS5lYKzQ6xqKhHP90G5PA68k9O9ah/&#10;4Ic/8EqLeNUb9kTRnwvMja1qXI9SftOBX1Da3yT6rDCHcs8TXCsB8roTjIOeQCfyIxWroL2Osut1&#10;by+ZGnK/LwTkg5H4frXUsRiml77182cc62u+x8kp/wAEOP8Aglnduog/Y00wIzfLIdY1Efzuf0IH&#10;1qmf+CLH/BJyC4kgb9jezlRJJFe9XUNUMCFCVdSyz7QQykcnj0NfZt9qV9psaz6fok15IZVjMKOq&#10;7AZAGfnsoJPqcVhQa/qk9peaPB4A1q0idZ7qOWBIuSHyUwZP9ZIxdx2IYEkHIreFTEOP8R/ezklj&#10;Z30X4nyjP/wRE/4JTzzSmy/ZE0omJUVk/tzUFU7uVZSbk59xnpnHIGbfhP8A4Ihf8EoE1CD+1f2P&#10;NHuLdJQ0vma5qXzoTznFyMYz69vxr6UtdbvQb/w9qOhyWsUFtI1vO7oE8rtnDblbaZMcY/dH2yaP&#10;4miiWFNQ1IPcMPL+eMK0jbA2cdOQQcdq5amIxL932j+9nfSlUim27nGL/wAG+3/BHK3ltb2f9iTQ&#10;Htd4ErDxBqg3I/RiftWBjjkHHXI7V0dn/wAG63/BGO4ikVv2FdCBVv3bN4h1YbweR/y98d/XoK9q&#10;+HF34r8V+H0XTfF6okTeSkM1orCM+WdpJzkjIBIPofavR/hZY+JZreSbUvHMV+bZjb3FvHaKvlyL&#10;EBwQSVPIbBzjOM0cOY7Ezq1MLWm5Sjqm272+Z9BXjTdKNWMVqj5aT/g3V/4Iryzy2z/sHaHDLEAz&#10;Rv4i1bO0lsEYvOQSrAdDxTbL/g3P/wCCL8lw0b/sIaGU84AOfEGrcDaSc/6X68fiK+3rJEvJJ3kd&#10;XdXOR6gEqP1RvzqO0tbizM1rtcCRzJuBzyxPT6Z4/Cvq1KVk7nJaNmranw9qX/BuP/wRlutN1Kws&#10;f2G9IiuPIYQXC67qoMTMpClSbvBIZSeRjkVX8Df8G9f/AARI8Z+C7fU9O/Yo0C4Zo2hnni8R6qWS&#10;eJvKnQ/6WMSJIrgqQMMCO2K+7XldWa6Vw6AfvFXnK9cj6Zz9DXnuoX3h39nfVNW8S6zqYtvDGt3z&#10;X1zIfuWN2UQO6qoyI3wzyHopy5wCxFpy2uQ4pnxnrn/BvN/wSK+FMjTal+wnpfiTSJGV/tR17VBd&#10;WoLANlY7kCRAOc4BA656jsfDP/Bvf/wQ28T2K6xpH7Dfh64tnO0lfEOr5jf0P+l5B7EEV9miDU/F&#10;WnGRrlLWHPnWK2sgdpQOVy+OAeMhexxk1leIPh1DdzL4y8AXw0nUApYLGuIJmyTiaMcE5LZPUfhX&#10;nOGMwUuak3OH8req/wALe/o/vC0JrsfLA/4Nwv8AgiiQ1s/7CGghiD5cn/CQ6tz/AOTnWs+5/wCD&#10;cP8A4Iy2chvYv2GNCeNVCzW82v6thOvzgi7yf14r6+8K/EaQ3S+BviHappmuOT9niQlorhTna8b9&#10;+h4ODntXW70kCSnoy7ZOPX/6/wDOu2hi6WKhzU5bbrqn2a6EuPK9UfDf/EOf/wAEWY0kR/2BdC3F&#10;GaGX/hI9WKnjjpd56+1cjpX/AAQC/wCCP2p2cl5H+wB4VnQFkQW3iHWYyrKcHJe7bdk9MKOK/QqK&#10;2FjMulTpugcE25zymP4f14/KsLVfB8+n3JvdKd5BCvMOfmCn09cYOAfXivNzmWaxoKpg91uu5pSV&#10;HmtM+Hr7/ggx/wAERdHs4rjVf+CdlnEsz4Mi63q0qxD+85S8IUcZ59agtv8Agh7/AMEAbu5a2h/Y&#10;18PBoQwbzNd1kBnDBNuTdYzu4x3J9q+0brWtFMD2lxMfNeJ/OsQhMu0HaxKDkEHj0rO0XwvpWvQI&#10;9x4XdZNPmU3d1eYPnwEnlQrZBwqtggAe5BFeXkud5hmFSVGqkpL1X4G9XBuC5o7eZ8M/F/8A4Igf&#10;8EQPDuirofhP9i/w7c63M6yTLZ+INVkNtDuO7j7XjPG0DryT2rz1v+CMH/BG+2uY7C7/AGS9EjuJ&#10;M4il1jVAQQQNpP2nAOT/AJ5r9H/H3gvQ/Arwal4d0OOSCeLarE5w27OSxyQDuz+FcrrWh+G9ZZoN&#10;Y0m33RyLumi+/HvXg5xyDn6d+1deMzGrSxHJO6t2f4njYmnUqS0dvTQ+IV/4IT/8ElzH5n/DHGiH&#10;J+X/AInepc+n/L1Sn/ghF/wSaEQP/DG2jA5AJ/tvU+vp/wAfNfZWkaX4Z+HN2un+LrS3k0adv3Wp&#10;XExjFq/912zhY9oJz2PXjp2/iHxN8JtJ0OTRtQ1K2jieMbYbKMuQccMCByRjrn615WIznEUqijBS&#10;kn1v0JpYCrKF3Wt8+vY/PKL/AIIU/wDBKWDW5bS5/Y40Vo5iHtv+J5qQAXaAR/x9Z4YZ6DiTvg4l&#10;8D/8EH/+CUnibX5fDjfsYWVw9orm4uLfV9SVArZEZMjXGwOCQdvJwDwa+rp9G8V+I7uGLQ/Dmo5n&#10;nIttSeAoqRbSA6k8YPcHj5u/SvaPCvg+w8C+DotNn1CeC3soDJd3SybMkAs7u5OT3OTwPwqMyzqp&#10;hqSVObc5ee3/AAfIrLcHXxFVuq2ox9dT4o1X/g37/wCCSVjDFZf8MAaFcNeMIbX+zvFGqNcI2Mln&#10;D3KrgYOSMirGpf8ABDr/AIIj6TbzCT/gnHBELe7W3Se71jVCLgliu5R9vTI4JycD9K+8/B3hi+8r&#10;/hJdUkkjubhNsENxDu8iHOVUkfxHqxzxnHatqPeq+YunSyScf8e4Ugj1BJCkV9HklHE4fB3xUnKc&#10;tdW9PLW56OIipz/dtJeh8I6X/wAEEf8AghhLNJp2r/sNeHrS6ijR5VvNa1mALu6DJvSpPrhj1HYi&#10;twf8G7X/AARCkVY4v2GfC2503IR4o1dvl9eLvpX2TqtlZX1s0Or6QyxP/rFuYgePUkEjH41jT/DP&#10;wJdX51ptJDTXMXlrKlw4DL8xGwA4zycY7E17CqRe7MnCotbX/A+VoP8Ag3I/4Imuv7j9gvQpvVz4&#10;i1cKfcH7X0/OnP8A8G43/BEuygM95+whoByeMeIdX/If6ZX1FpvgvUfC86SeF/EF6ltghrKacyq/&#10;03dOnYiq+qfF6LwLdQTfEXw/KiTBhBqNmxeIfN8qlWwQSDkkZ59aXtFa9xTtBXloj5G8af8ABtn/&#10;AMEfbnwxJe+H/wBinQ7K+jYyxouv6owkH/PM5uj27jvXi7/8EI/+CTzxM4/Y50aNh/D/AGzqbBfr&#10;i5zX6PRftK+C7xGmfR9W84HFvA9soD9sht+APrg+1ctp/wAFvFlhqup6tJeWNnaXczShp5XJUF8n&#10;OOAAoHcZ5HSuDFqtUinQlr62PPrqWIqr2MnbrbofDXhD/ggh/wAElfFniWz8NxfshaIhupgkkq6z&#10;qR2DucG668Hj869v07/g2/8A+CJ2nW4sZP2G9GvJUI3zT+JNVye3JF0APyr6A0/4C6faarLrL+Nb&#10;0F3Q2b2sAi8ts7sqwHIJ7Z7muw1LwjcatYz6bezX7RSsGV1mlVkYNuDDC+uBjpxWuFc6VP8Aeu7+&#10;83w1DE04tSV30uz5XP8Awbf/APBFliGH7CPhpAPvg+INYY/gftox+Rpg/wCDcX/gicsnH7COhykZ&#10;O1PEGrY+n/H3Xqni/wAE/EnwDcz6xpHiDUdRssyO96JX/dKf4HTd0AyM4IrJ8IfE34y+LtSsvDWm&#10;a9LFqN2FWGBroxgDDMSxKcYCnoCal4+EZqEotXJ+s1Iy5JQs+1zgbj/g3I/4IpQRmWX9g7w5Cqnl&#10;pPEWrnj6fbB/OoH/AODdL/giYZhHD+wXpE7EZCw67q+0Y9zd4Gfc/Svbxqn7Sul6sNPuLK4vLqEN&#10;tDxJLFyAAVYAbhwDkjI79a1NP+KP7RVokVvrHw+dXUDzyLIkbupAYOMjnqBWixcJb3XyZrKvyu3I&#10;2eBR/wDBuP8A8EYZiTH/AME/PDijt5vijVwf0uj/ADqOb/g3H/4IxImyb9gDw3kngw+K9W/9muhX&#10;1x4X1/xtd2/meJLSyeWRQ32a1laMxr3ByDuPfOQOcZrYufGnh/SYTPrUElixj37LmHBwBzyMjjvz&#10;+ddUU5q6Zr7SMfiVj4qm/wCDc7/gi1ApMn7A2jAFc4XxDqrkew23ef0NNj/4N3f+CJaEIP2DdBmJ&#10;JyF8RavlfqRd4H44r7iQ3WprHKyxRRkA7MbmIPqR0/CibQYGUrFCuSp6Ejr79R9alqaejLUoPc+H&#10;of8Ag3H/AOCMcbz3GpfsLeGhEzk2scHiDVwVTA4cm8O453cjAxjjvXE/G/8A4IEf8EafAnwa13xZ&#10;YfsKaLDdW0Wyymj8Q6qzKzTBVkwbvGNpBr9EptK82GOOUHCdi5wCP5/jXy//AMFGfjRoGi/Day8H&#10;6M63Tzaqz3BgnKqqxLsw3GCC0mcZ/g/Lqy+jLFZjSo/zSS+9nNjcTRwuCqVJPZN/cfmK3/BIv/gn&#10;Ai73/Zk0lVXlmbVr4f8Ateub1b/gmN/wThuZl0zwr+yxpdxcM5BdtUv1UY78z8j8h717fPfa940v&#10;TZW8m/blljIxHH6duT25rr/DPhK10Cy5hLTSDMsrHJ+n0/wr+illGUTXLHDwt35V/kfjizXM6jv7&#10;WSX+JnzL4c/4JTf8E/LjUH0zWf2VtNiliQs27Vr7D5OBj990/E/Wsrxz/wAEqP2C9K14W1h+zjpk&#10;UDx7kA1G9OOvHM/qP1FfXZjSKYEqCduEYjp3xn07/nWX480Rta0TzLeIma2y6cckdx/n0rOWQ5TG&#10;k4xoQv8A4V/kXPMcyUP40v8AwJ/5nyDP/wAEu/2F3iKW37OunCTbx/xMLwkH1P77piltv+CXX7C9&#10;3cRRQfs42DSSP5axf2jecn1/13T3r6H0LWxp2ordRqHKfK646gjn8cV6Ho66VcIl/b2sY8znzFQA&#10;tWNLJMqqf8uYf+Ar/IwpZhmU1f28/wDwJ/5nzFp3/BIr9gbSnL63+zxpN1FIFC7L6+BjYn2nPHq3&#10;6Crtz/wSL/4J53No8dp+zdpcbFflcapekg9ufPx+nftX0nqd1cRW/l/2ZLOcDcEIAPqBznIx+oqK&#10;yJkKymM9PnPTBz0+v+Fdf9i5QtPYQ/8AAV/kdqzDMOX+LL/wJ/5nyd4c/wCCWn7AEOpSaB4h/Zs0&#10;ozhj5bnU70HPdeJ8HjkfjWze/wDBJL/gnm9lL5X7O+nQOBuV/wC0r0hcfWbmvf8Axz4fbUIRq9iu&#10;24gIzsHLY5yPcf8A1qpXmvrqvg6a4AxMoWOeMnlWyoOPbBz7gj6V4eNyTAUq65KUbP8AuodPM8co&#10;uMqstP7z/wAz5j17/gln+wboc1uJPgBpciTZ2vHqV5hj6H99+NXtG/4JI/sUasiXR/Z10yGBwds0&#10;t/eEdcdBPmva9OstQk00PqEbyWjvtE3l5EUnPP06DFdh8O7u7+zXGiXef3Y3w9+CTyD3B65rsw2U&#10;ZY58tSjC/T3Vr+ByrMcwcr+1nZ/3n/meFWX/AASQ/wCCekNkILr9mvSLi4jdBK6alfAYZsZ/1/Yc&#10;1bm/4JFf8E6mtpNn7MmlK5Q7G/tW+4Pb/lvzX0Hcy3dvmfyy6eWVKoACzdjn17Ypzb3Gy5uCAxxs&#10;YqpORj2r0VlGUbfV4f8AgMf8jpWPzC38aX/gT/zPlXw9/wAEtP2AR4ik8N61+y9pJkZWMcv9o320&#10;Ff8AtuOD1znt0HWukT/gkZ/wTwBG/wDZe0nA5ONUvuf/ACY/Svoi18P6ZBdR300I86IHbI+SVz7n&#10;6VoNGNvmIwZcfeHUe/vRTyTKox1oQ/8AAV/kQsyzGN17aT/7ef8AmfNcn/BJD/gnOIyf+GWtMXnG&#10;RqN+348XFIP+CR3/AATkZf3f7MelNjrjVb4/+16+lgoBG7j+669/rSSwo7ZmUZPR14IrT+xcp/6B&#10;4f8AgMf8hf2nj/8An9L/AMCf+Z82xf8ABIz/AIJ0N1/Zd0lvTbql9/8AJNDf8Eiv+CdOQx/Zb0tV&#10;A53apff/ACQa+j2L2pDXSBkH/LUdV+v+NTiIgboHxnsTkUf2LlD/AOYeH/gMf8g/tPME/wCNL/wJ&#10;/wCZ81p/wSI/4Jzk5/4Ze0rHf/iaXx/lcU1v+CQ//BOd1yv7MOl477dTvww/8j19KKolyyjaw9Kq&#10;atq9rpVkb+4kVXHGGOM//WpSyfJ4q7w8Lf4Y/wCQLM8xv/Gl/wCBP/M+XfFP/BJv/gnxp1iZ7P8A&#10;Zl0o+Upd3TVL3LD0I8/rWbo//BLH/gnjFcWdjqH7OelSm6sTIJG1W8HzDaTnE/H3h+Ve9a5ayX2r&#10;T3t/qLwI6J9nkDYSXOQV9MliMdznAqvHJZadcW9/BD5sVxbbWWKPLDKgEKPXO0H/AOtXzmJy3K6u&#10;KXJRilb+Vb/cdEcxx/s7urL/AMCZ82n/AIJh/sH2Wq3Nrd/s4afstrwrtbU7wl0yCORN02munt/+&#10;CWv/AATgv2VLX9njSQ5Bwh1O+B/Iz5r1PxRFDpetJI25PtMGMM+TlSQuR1GV/ljtR5sjoFIxtOVI&#10;64H9eav+xstqwX7qKf8AhX+Rz/2vmFKb/eya/wAT/wAzyjwx/wAErv8Agnx9tm8O65+zTpjTwhfL&#10;uG1K9HmKc4PE/XA59wemQK31/wCCSP8AwTsjYiT9mHS2QdD/AGpfAj/yPzXp/hC7m1fxXax3rO4h&#10;tJB5jA5+8uFP+Nd9GTHlX6DhSR0+pr0cDlGXextUoQduvLH/ACNf7Tx09Y1Zf+BP/M+bdS/4JG/8&#10;E8rmIppn7NOlxSKMhjql6Q3oP9f39f8A9VWLb/gkf/wTse2ieX9lzS1copdTql9kHHOf9Ir6LMuJ&#10;fJjQFuDjPQepxSwC4cGRQBliTjv7967Vk2UXv9Xh/wCAr/ITzHMP+f0v/An/AJnzu3/BI3/gnMik&#10;/wDDMGmHnGV1K/Yj8p+KcP8AgkX/AME5goH/AAzDpR/2jqd8Dn3Hn19Gi335c3E3PXZJwPwoDssm&#10;yRgxI4fAG4Zx0+tV/Y2U/wDQPD/wGP8AkR/aOYf8/pf+BP8AzPmy5/4JEf8ABOtwEX9mbTUDjG5N&#10;Vvcg9R1nP0qhc/8ABHH9gN0ZrT4EadjaQRJf3mc/UT8fka+oZT8uVUEZBJPHHU/zanFlETIR2Ocf&#10;SpeR5PLfDw/8BX+Q/wC0sxtpWl/4E/8AM+SG/wCCXn/BO3Qjcr4p/Zo06EWLhWdb+9bzS2SPuz5w&#10;B3wBx1NZfiT/AIJe/sBw6Ray6V+zbpqzPNJvP9q3jAoCef8AXc9vz719PfEa3MGnxX8jEPHd7VKp&#10;nzA5IAPcYz+leeR3E+nalcWjlHSVPPRIxgk9CMepGPyrz8TlGWqSj7GGn91f5GU82zGDt7WWq35n&#10;/mcr4X/4JL/8E7NT8P2t9cfsv6VI8kQLuuqXwJPrjz6ut/wSI/4JymMhf2YNLIx94arfZX6/v691&#10;+F88l34VhjXMfllgVLZI5zj8M1usrrJnOHHQ9mr0YZNlDgn9Xh/4DH/IqOZ5g1f20v8AwJ/5nzOf&#10;+CRv/BOqE/v/ANmLSTH/AAyrqd9x/vD7R/KpD/wSL/4J0Dp+y/pXt/xNL45/8j19KE5Usq4/vqR+&#10;dQlVicIG/cv905+4e1V/YuUL/mHh/wCAx/yH/aeYf8/Zf+BP/M+UPG//AASa/YA02eC4079mzTo4&#10;pEIZV1K9IDA5zkz+h/Q1zsn/AAS2/YMSMsP2etOwDk/8TK8yP/I1fZupizjsJl1JQ0CqTKpHb1Hv&#10;XmVxHC8xKsVTPGTzjtXHicmyuDuqENf7q/yOWvmWZRldV56/3n/mfOcn/BLn9h2OYT2/7Pumnyx8&#10;0L6hdkSDjI/1ww3HB9+ldPpn/BK//gn9eWtvqFv+zRo81o65d/t9+0g7bTtuPlIOOcEYB6V68Iiw&#10;AjdyAeGbv6GmWN7q+izXDaZqnkRXI3Sq652NgDK9hXBVyXLakbRowT/wr/IulnOYQlaVWTX+Jnmk&#10;f/BKz/gm/OSg/Zv0ThsHbrV6CPwM4ol/4JI/8E85/wB1F+zbYxbkysq6teMM+37/AJ6/pXoV0Eu5&#10;5Fm1Ca5lKkI4O7axzgEL0x61e0/4g3+h3EK6jpTRwDEUsqg7X4yHOfu8msJZBg4JSp04t/4Ubwzr&#10;GTunUmvm/wDM8fH/AASe/YPs1ku1/Zp0u8giDb43vr6KU4PJAM3PAP1zS2P/AAS6/wCCdN2Dbt+z&#10;TplvcfMqi41C+2Z6jJ+0DPbofyr3aD4jXN3rKK1qkVnhlLscOTx+XOfyq61x4a193j1qwQsw2mQM&#10;QSAeOnSm8qwPL+9w0fVRX4q1iYZpjp60sRJ+Tk/w6nhcf/BKL/gnkYQP+GZtHlfozR6rfAZ6HAM/&#10;179qnX/gk/8A8E5eVf8AZm0xSuAc6pfYyffz8V79aeEdBjRBZ27KiqdqrM2DnvyeT/iaZe+BtNvg&#10;iyXN0m08+XOV3fXFcn9m5M38C/8AAEdP9pZpb45f+BM8El/4JH/8E75lBt/2cdNT5g2V1O8bj05n&#10;6UN/wSR/4J7sjJ/wzPpOT9111O+BH4Gc17xc+GL60XzbHVZSTwyynI29QOPfvTbHX5dPC2mtRSWp&#10;UEeZMNykjgEH079RS/snASV6dOMv+3Vf7rB/aePWkqkl/wBvP/M8Gj/4JJf8E84Qxn/ZqsHBAAxq&#10;N7x+U9Nj/wCCSn/BOu7zcW/7O2mlWA2qdUvQAf8Av/mvpGK4lmjS4g2SRuQQytjj196dJPH5e54W&#10;U88Mucflmsnl+CT1ox/8BX+RazDHf8/Zf+BP/M+bm/4JGf8ABPZVKj9mqwz13Lq96ce3M1Z+qf8A&#10;BIr/AIJ/xwRTn4DWMJhG6QLeXv772OJj36Y/Wvp2JLS4ZjBcncBhhFJ932x2pyQTxSAxzZUA5Vlz&#10;+tVHB4KDv7KP/gK/yH9fx3/P2X/gT/zPliT/AIJMfsR3hCL+zLoCKpCyGLV79WAI+9gznnpx7+1O&#10;vf8AgkT+xRLYtFYfs7aDFL5eEkk1C/bkdCf3/fvxxX1MYiHDfZkOfvMvX/PXvQfLX5w0iYHQ8j/D&#10;NZSy7BTlrTX/AICv8ilmOP29pL73/mfL6f8ABHz9gi5gjaT4JWAIIYPb392A4wOuZj156Yq+v/BI&#10;D/gniWDN+zzadOn9rXn/AMer6DtR9ps9+nXFrN5bGPcpwvynBX5ehGMfUVZ8jaCiiRFIYMEfJye4&#10;qVlWXRelKP3CeY4//n7L72fPMf8AwSP/AOCdpUP/AMM06cSBgg6te/n/AK+qt9/wSO/4J53lo66V&#10;+zxpqTQkgMurXhywH3W/f/mODX0jvljVR9qVV7+YuOfqaisbJtOZhALdDcTNLOFUgu5HUc98CqeW&#10;4CUbeyj9y/yJ/tHMObSrL73/AJnxF+zp+zx8EP2df+DgL9lHw58EfhxbeGbe9urmbU7G3uJpA84h&#10;vU3kyux+6BjGBiv6Za/ncAP/ABEWfsjNJAFci63MP4/3d9g/lX9EdfmmcU40syqQikkn09D9Iyic&#10;6uXU5Sd211CiiivMPRCiiigAooooAKKKKACvxC/4OYmeP/grJ+xO8SbmF3qGFzj/AJfbSv29r8Qv&#10;+DmKRYv+Csn7E8j5wt3qBOB/0+2lduWtLMaP+OP5o58Z/ulT/C/yPU7OwjXbcXGHdRwx/g9QvoP1&#10;qnea+iSvbWOHbHL/AMKn+tVdR1C8urVptxhi27lQjDH/AHvTjtWPHKtjdkkbUyS5xwFIyD/Sv6Gr&#10;ZhGd40d11/yPxuNOUldl27uSmbmV2d2OCx5J9qrXVwstqJSzJ/s8gn2+v+FPvbiGZDbwASEqeh4B&#10;+tJHAifMyAsQNxx1rghB1HzS3N6FFzV3oFtdyqVFxGBu6Puzz70zULpLPybqRCSsmWABJCngn/8A&#10;X6U+6jilhMRHDccdRTJIUMUpuJdxdSJGbGMY9OwqvYRcr9Dd4Zc91sMuNWnmk8iwRchQ7vI2MAnj&#10;8Tg1EPtcjmOGWOLdj94QWZvzxj+lZngbQ38NaJbaY17LdW6DbBLOv7zbk7d/rxgZ4+ldA6JINjJk&#10;fyraMI09jaFCFNaHv37A3w3sBLr/AIoj2TSxxRxr565PzsScEDjPlHPf5q+nvCcUWmJJptnYw20I&#10;bz7S3gbKlGOWAU8g7jnoB82K8w/Yu0h/D/wYtJZpxImp3ss4cx7TGQAmwn+IfJkHjk4x3r04WGnW&#10;fiTTntLRhMzTAmLjbGUyxb/ZLBfxx6V/JfGFd5lnOIr3+0/uWiP2vBZZDC5LRUdOWN353Ox8BXoi&#10;1Gfw/NdbxMhnskkHAXAV48+mcNj3Jro4o5IJ1tg2Y3U/Zy3VCOsZ9vT/AOsK4RbiawaLUI5nWSyu&#10;BMfKTJaME5XHJOVJGPWu/M1hq9it1bzK1tdKskMo/gbAKt/KtcjxX1nB8j+KGnyON6SKHjDxDpvh&#10;Hw9deItQZhDbQGQZP3iONmexycCvlgRa58fPiKLPxTdzpYRlpbayhY+WyDH7s/3VDFc4xkZx3x6R&#10;+134z3aJF4KlufI3K0uogEfKQpCkHdxkbj0qn8HfClt4V+Huj/ECe/mMqSASmVwqmJmMR3Z4yThs&#10;9TwBjvwZ7mUqEuWm7Pp6vYz9l7eooS1itz0Dwn4U0Xwlam9t9NhS7ktoobm5jhCM6Rg7EJ/uruYg&#10;dMsfU14L8UHm8W/Eu61ebUI5IYmMduoTAUq3DA9+AR+NewfFHX7qXRnttP1pIYncxSmBS8qjaSQq&#10;j+I8DJK7QS2eK5n4QeDfDWsXZvUuo7qdHYuqpuNsmTyQQNzHGA3HPQd6+SymNSVZzknKUnb/AIdn&#10;djKCqxjTjZJa/wBI9T+DUd0nhPS0uLd45BYxB1lbLJjzsZ/Aj8CK6yaMS3NppztuEah3O7k4HU/j&#10;/niqmm2g02xIaML8h37cnaABnt0AAA+lYcvxg+H2k6jqcuqa+sT2cAklVrdsrCozuyByM5A9+BX6&#10;rQi4wSZxy00XQ7aayR0EiEq4HyuD/nNQ4N2PIf5J0+6yjj6j2rm5Piv4WhRLh9WJ37SIjbuNwYgK&#10;VJAzycfWrvh/x74U8ZzXNroeqhrqxnaOeMoVaNh1BB7VtuRsa+UuMw3abZE7jv7is241jUZLn+y9&#10;HMdzKSRK7MNtvj++R1b0UdfYc1Uu9am8S603hfT5HtzDGJbi8Veozt2xE9Tnq3QdOSeNnSLW00WP&#10;7CsCRLksOOGJPXPqe9CQXZW0vw9cWRN5czxy3rxhJbx4wXbqcey5JIXoMn1NWLixWcqt5ZRT7CCp&#10;HBU+oz0/OrD3M1wdlnEu0H5nbgfh60v2d+Ge7fI7YAz+lJpME2jPmt1hJWyuZ7dh08wl0Pfvnj8v&#10;rXz/APtEaBc6d47fVJoIgNQgR0McfDOg2tz3yNvvX0c1vMEzHcbjnpIAR9K4D46+CbrxX4Omm0uO&#10;FbywYTwCfphc70yFYjK5xgdcDvXFjaPtMO0vUKkfaw5ep478MoJbT4vQSG4kEOpacs3lSjcrI0Qd&#10;l44wGBA4/gFe3CM222OC3QBuI4osjPtgcV5bLZWvg7xj4d1O0tWlhe2MEawqTuXgg5/iJL9D2P1r&#10;2bQvDMUMKahr8bTXsqhvJL5WLnIVVHHHdu/rX57hMqqZ1ioz2glq/nt6noQmsJCUL63/AETIYvDm&#10;jLbH+1LsyTFuRBI+EJ7AL/M1SXSNNGt29sviEvFb4nlhuEKt3wS3AIJA7fwnmuwjJgXYmnFFxksN&#10;oH5ZqDS0S4eTUpdPYPIcBiqkmMcKMg8g8t/wKvvaeUZfDltTj7u2n6nL7eprq9fMy/EmrRQ2ItrO&#10;6hZrn5EP2ggjI6jnsP6V5H8X/hE3ia9h8SaMiLeQIY5VlJG5OMHI6kY/GvctY07TtSsXtNR00NG/&#10;fy+h7H2+tcXqtlc6FcR2d3c+bbyfLa3DHJPTCn1P69+/HznFNDMISjiabvCKs/K/X0OjDKhVXs5o&#10;4Q+C7TUbG2gdwZ4mWSBy7bRIFK5U9UIyRx1BI78Zuq6Zqmjsw0OGb7aYGiIWFWLtjOMkfKvoTk84&#10;9x3EdrDFctbOuFYbl5z83cZ7eo/IU7VYAlrJPcSYMSEpPjJ6Y2sO4Jx0z9M8n4rDY2dOVpapnpYm&#10;hTnrFHlfirWLl2sYb21n0MS3EBQG7ALRhsMWA+ZARkjB+Ut3B45zxNY3Wj6hB4y8KSIbSS5G6S1m&#10;YmEgcSZIUjJPX1JHeum+J/hK1urc6/qWoRX8ipmO3vJFBjRyWYDGPMyAApPQA96g0fQb26vpPCep&#10;6K80drp7Sm4siAZFeP8Adwn5iGcZDAZxwO+M/W0+Stg9I/DrtpZvVfeeHUi41rdJfg1/mc/8ffiD&#10;JrPwCk06/wBavHvbi+hikWGRVRsKxO7AycFVwP8AdJyenyw2mXkEhEckUh6MQOf/AK3aus/ad8Ra&#10;t4f1jSNCigkiurdJWuYJmwhLMBtwOc/ujz7/AFFc/bR21zbrshO7ZncjYIJ96/ovwqyrBy4cdTkS&#10;cpPbS6WiZ+b8W4yrPMYwb+FfiyhJbXqw7WsfkB5YsuF98ZpYtN1CVlZ/LUc7FLZ/E/4VpraplPMW&#10;VwpyoZ8/n608q65B+85/IV+lxyrCJ3af3nyrrTM06RcuBzFIQcsW4wfb0pn/ABMbJ1CtJ8qnJ++v&#10;+NaxUORAn3R99qdKwH7qBRk9eOla/UKUdabcX5Mn2je5gvfKdTtbgxxrItwYi4yTtfBI9ssq/lW8&#10;WJumXB4Uc/j0rJ8QslvZyXaRA/YwJ3PcspyF/HB/StINuieZTy/3R+gropRqQVpO5MrN6D4XCxGR&#10;uAxzzRuuJFyNoGOFI60jKu5IVHAGT9KdJLj91Hyx6DsK1J6lC+tI7qFopU68YP8AnpXM6dYwaa9x&#10;oqW7oVYSI7sWEgOcYPtjp7g967GaOXb+9QEf3h1H4Vj6/pUt1GLmxwLqAlrckkKx9Djsf8964Mfh&#10;fb0vd3RvSnZ6lnRL8yweXIw3pgHjjGetMjH9qXty8qAQ28+wAn/WOApyfYE/nmsi01OOMG/yqhQ3&#10;nJvGOPvqfcd/8K19CmUWauCxE/70+am18nn5gcYOMcexowGJdalyy+JaMKsFF6GmVBC26jhVyaAy&#10;v++cfKvCj3pWdI1lfI4Xkk+1R/abUlI1uUIA7MOTXoGCItSWeS2eKKXbNMpWM/3feuD1bwfq2kuW&#10;ltjcAAkPH8wH1Hb/APXXdQX9pLO0guYzK5Ijj3jOB7fiD+VW9uP3a8s3LEjoKynTVRakVKcZrU82&#10;8P8AjAeErxYLpsWlzLtdNpyjdd4/AcivQ4Jlup5L23cNFJAgRx3wX/xFVtQ8N6JqnyXGnRsV/wCW&#10;2MMPxHNVbK0Twy62UV0DaufXJiYt7dQSfwopxlHRu5VKEkuVs2ZJNkjSMRhI8tUUMTxxrEQBI/zS&#10;Ec49f8KS7CTW8qEZWTEZA7g8H9DUrlXLkcHIQcf59f0q+pWxXntYZBuw7sMgvtGcemRioxG67YiU&#10;Coc8JggdxgVcIBypOEj9O5qKc7mDuiqnq0uD+VDSKUugis6ggHhhkHHr/n9adGsTtIQPmdlB+mOn&#10;86ZHLk4Z8nHynINNIME4OANwGQeckc/4ii4NFXVPCWj6xcXM9/bMWuoTbuVkIyhKlsYPGSo/Kqc/&#10;gDwzl5W04O80pC7/AJgCxQk4PvGrfVc1uBl3ookOQ7Hp1zzSEL9ohQtkhGfpj0Gf1oewluY1n8Ov&#10;COnRRrbWDItsR5W2ZuOAMdfYcd8VNZ+CfD+lI621l5YmiWIojkYQEkKPQDJwO2T6mtdSCI0ZhlyW&#10;x60ZI3XDjocKKoTRz1v8LvCWn3MF7a6WIntnjaNhMwwUzt78/ePX1rE8b65Hql+LS3fdDbZG4NkM&#10;3c/0rf8AG+vjSbIWkLlru4BCgfwL3P8ASvO7/wC2RRM8N9GsjyKqB0+UH0PeuTE1Pso5sRUaXKhL&#10;iJpnktbYxIWT53KgncegxxmqxVPtKmQubm4Ro2dB/q8Y49hyTTpLq+tHWG0tY2LzFZGLYL/ISGA+&#10;uB9M+lTRDy0guEgkV5HzJvAHJHVua5Fa1jlvrYk1C9j1PTWs/EW+IxofJvcbmj/2TtzuHP8AOqVr&#10;HbGJhJP5m1QWjJ989OoIqxdwXAiMLXQZpZf3fybcDrgfQd6VzDNCXmt2UHcDsX9536dD+VZQgo7G&#10;spupFX3LcHi3xFZWv9jW1/mGfhWlXLRpt52nv/TIrOnilj/e3SosEM/7vaf4Noxn/gf6Cgmc7ppH&#10;TcwAhgnAUgem4Zx+RqWVlDeQzlcDJ8wZX6Z/x61o5SelxSbkkpFiZoRbs7nKbckj0re0P4g3mj/6&#10;Prkrz25YATH78Y9Se4rlrWSaAqHRwsjEBWH3PbPp6H8KW8mlu7aaOJUjTYyiSX1PH3e4/EfrThUn&#10;B3QRcoO6PVpodM8SWOYpEkWVCYpUwcEqVJHvg1g29zqfhCaKz1C5aSydNrOqHIPtnJ5PBJP19Tze&#10;ia3rWi3KyWcyLEIQJIWHDMCMHH+Tz+fZaZ4o8PeMLV9PmcI0iEPDIMEHplSetehCsqisddKrGp6k&#10;2s6X4d8T6fHp1xYx3MNyS8jEcgDvnOQe2eork9L17x34L1WewOk3epaTD8zeaMywA5OFb/loAMcn&#10;mtGK81Twnq8qTxmWxCCNJBgDYgzkdem4g5OcqeoPy9fp2p2l/aJKjr84+Uk9eKKlCE3zLR90dkKz&#10;prlkrrsU9A1jw/4ptBqmiXCneBuZPldT6MPUehq3NO1oo+3MMA4Ew/rXNeJvBNzp90/inwXMLS82&#10;/v4wP3U4wPvDPGAOo5FN8M+LIvESsl2rJeQ8XEEp+ZDxyB3B9RXFiMbPCxtON30tsyvYKa5oO6/F&#10;G7caut1mGyjaQEASSPwMe3rWL41XVLmO21C01YWBs545XeJSTKisC0R5+63T2ouvG+g2rpHLJKpl&#10;GYybZyDzg9B2rK8aar/aiWmk6RKJGvdrBuR8p5HGDxjJ6en1ryJZni5SveyQpQhGNjf+H0ts/h6O&#10;9tyFLXMskyLztLuWIP55ro4W3M04PU4H0rmoo18OiK5hVmjCLFcqORtAOHxnggn3yD06Y3onEFiY&#10;oju2J8jKOD6Y7Gvcy+vCtho23WjMJxanr1Fg5tnlEYBlckY75OBn8MVZJAmRT1wcVHGnlQxQqemB&#10;j6U9TmdQTk7TXcr2IbC6U7MjkryKlABTHqKiuz8oRerHANSrgKB6CmSQhRFOcHhv6U9o1kQhvSmy&#10;sjTKAuTzzjpT+CuOlCBkNkh8hULZAyPwzTL4pbRmOJfmfgD1zTPK1G1wlrFG6bj80kpUqPyOf0p4&#10;j8hDc3Uu5gM7iOB9KnWxdle5x/xP1uGGWz8OK5yGEjgDIPB2j9GP4D1rl2UNeJiNcRqxJDdGPtS+&#10;JNbl1PxBc6gkgYysY0VslYiBlTnsNp598U2O0EMaxRSnh90jnq31+tefVlzzueZVnzTbG3xVAk81&#10;szhWwCh5QH/IqrEZ5f8ARzcR3K3DkyxyYBSPH3eOD6c9c1ZjuY7q5cySKqw/Mihsgjkbj+ox7Z+h&#10;Z2+yaS5EUYEgUoUGDjnr+GKz2M7sjk1SC4vY4FUgoC0ivHypxx9PwpblZH1e3hMGY1gkLyEd/lwP&#10;5mpJIluJZQpUElc5WqSW1rc69LaWxuIhZWiACOUiIly/G3oSAAf+BCjcOpotcQwAIZNzM3CrySai&#10;WHzb1JLtCH2MUVCcAZHBPft7UyANZ2MUhkEQUAMjxZOewGMc5x9ael1qSxAXOnoHZsBYZw3HqcgY&#10;+gz+NL0Ha+w27tXWSRIoE/eqGjK5X5h2OOvqPxqB4CupPM0pe32rGYny2G9R+mabfzXrwrNcxmKR&#10;d7RoqMQCEPVh1HUZwPpUtpcpLbReTPDChjBEUJ3t7YY/4U9R8txWd4XkUTMsfnADMnIQKMkA5yd2&#10;algUMpeaPeN37tnXkD3qO3gtbNQlrD82Mb5mLMeMZJPJ6VBLeiNitxNu3sdm0cnjgADkng1DktkW&#10;oF15LVWUqkfDY4XvUdzqUcWQysT2Ablj6DNVt97OgaG0IJGR5rbB1/E/p+VLb2MnmtdXN2FK5CMI&#10;lG0evOev1pe8VaC3D+0buRvMVEjA4dC+589unFSpcXcyKiwKPcsRj3xioG0y2bEsl2zfPuV9qnJx&#10;jsB2pLmzvrZWuIT5oRchHBjOO/Izk/gKE2Ncg64jYSLMm17lSoc7eWUt09h1P4fWoNZsxc2/2/T4&#10;xJIrF0WRujAAMPYkZH1ptrcxXcY1COyuIjKQshdPmwOnCZz1p1yUgUh2lEMi7JQbZwVJ4yDjv0/K&#10;k05LVBHRpplnS9TN3bLKi5Xn5s8jBIIP4gipJ54riN4Gm8uTHHfFZy/brKdZ9O0u4uI3Xbs+VdrD&#10;o3zEEDsfcDg5zS2tvrBMi/8ACNIuZer32Qy/3vunB9sfjU3la1imoN3LcqQs/mRB1crzLGcE/Xsf&#10;xFVvs95bx3MksLyecp+eNxlTyfujk9fXsKneTUIh+80NiM4zFMrADsfmK/pVdtVtVc296xgUsQvn&#10;wspY+vPHfrmmm0CSkMstPttQszK8t/CsqKpidyuAABxjp07UkPlreRT2v2oqkBt1M0nyYLD5sdSe&#10;OD9atQyQeWrQXETKowpSb/A02aKOwsTNbKkYWPacnAGMn7x/wp89yeWV9DL1CK/u7mLw9DfyNcSq&#10;GndmPyxZ5fAIHONuPcntW7aaLbaZBFDpEKwCJFRUA+UqABg/gOvWqGgW811Zt4gWdmmuG3weYMfu&#10;xwE74B6/jWpZ3pudz+SQgClCeCcjnI7fjVJ6XY6lkrL5jorqGSTyrjMcinJRmxx6j1pLBBvP78ur&#10;SMw+fOOen0/wpuoxxS23m3FuZQpyqA9Pf1z3/CmadbXWl26RJGZVb5mBcb4yeoPYj8fz602rmDL/&#10;AJaKASnOSQQKr2xCahcIVbcwRz6ZwRj/AMd/WmPqSFha2qt55XKpKpTvjJyOmfSlZPJjeUOzs5Hm&#10;Me3A4H6Ci1mCXccsUcbPMDgM+4kn6DNQTadaSSS3DqcM4ZVY9SAo6fgKlaWU4WSEAA/LGpzn606O&#10;2LsZZASx7bulDslbqNK+r2JIoyY0GOdvf6VHLGqtvCndnGVHNNk1BILlYk+dQCJSnOw9gT0pG1G3&#10;Vg91DIicYd0wvPv0/P1oswTY4yyEbWUcHkqM5HPH8vyqWa7WOE3DRs4DAEKcnOcfjTGuIYonnY4R&#10;QWLFc8UgCfMVBJI7HB/PPFTqnuOyaJJVThip++OnbtUd3lVF4dzGEElV7rjke/Y/hSokIRdk8m0M&#10;Cdz7uR9afvVH+YnbjOQP6U01cXkVLfUk+yO1qN7K7gjafvZPH6ilnvgsayyWFy0iYA8uInk88e3H&#10;P1FFvbWqxvpu14lSbeMAAHJ3Dp75HPXFWXdlBKIWOOg7H8abFqnqUra7ZrqUSWt2SSGAeAhRwBgc&#10;81aZXlIC2hGR1YrwfxzSx3UqwxtdxEOSFcIMjd36dvc1Is8RlMRGW6nijQE7EKw3rf6ydYuD8sSZ&#10;5+p/wqK0JFx5wiLRvkRytIDhcA/kTn3qzcXEML7ACWccQhclvw/rVZrK4uIUhnWNEjdT5CcKAPX1&#10;P6U/UT13GWLIlz5sjNKsNttluTHxI27gD1xz/wB9Vaa9tTDsWcfOpKKTg4/HpUpKQRMOFHaq9zbR&#10;zxZk5AcEAY+Yj+HnrQNWSLUMS3EM8+8MoEZjPHYnJFMeQKyoCWLMVwOx96qrcWUdk+oCBQ8tt+7K&#10;tjaMFhx6cU3TLfVtRng0/SwLhrg4mIlCENkZAcDA4Ldj0rnq1I0KM6knpFNt+iNEnVnCEd3p+J9U&#10;/CrUn8HfCPw7pul6fBO+rawP7QF44DQxDJPlrwXLLGhCgnI3HkDA9Qm0G5SzuJZLYiKWYtHHcR4y&#10;DjKnjpwxx7jjiuE03w/oOg2/hS01fSboXen61YW8EEaAtCXbyPNJ6cecwDdCcYr6J+Kc11qHwy0n&#10;Ur+yFo/nRyXlu0oYw/u33IWAw2Dxnv1r+R82zGaxsGo39pKWr83f9T9owuBeIy7nm7cmyPOJ9Mlu&#10;4PKhu5IWDKRhz8igjjr3GRWN4le7vdXtdM0u5eN45Fkjld3Kl1O4hsHoAMY/2hWnDqlolndanFb3&#10;rQhfNLgEHYAD8oznkDge/vWToWs6zYXxt9d8GyWVif339oPcK6hmXc+8KPlw2V64757VPL1RypTd&#10;zf8AB+k2Pi7xJHpGsSQ2N3KrO9xKDgLwNkb8Eknbx79639W/Z71rw9qcev6UJdSVVaNkju2LbGOe&#10;jnsRng+tctdWS6uZXjCmydI2gljkyzOGJyP7mCqkEd816j8IfHdx4kN9oesQx2+p2e1hcwj/AI+Y&#10;yCBIVz9Qw45GRjt5+Kx2Z5bXjiaLTjHeLV0elg8HlmPpuhVTUnszkfCnwy1nxbdXun6dbz6XZIwW&#10;YXMDxt5mBuC55YEFeRxlW5r2Twt4WsPDOgW/h+3UNHBGAWKgFm6ljgdSeas21yLhikn7u4jHzgdx&#10;6jPUHnH41NIszYKzkHPYDmvmc5zrE5xiHUmlFN35VsfQ5blGGyyFoavu9zgPi14Q0M69YeK9Zkuf&#10;shcQXfkEGRQeQy5BHbHPtjFdX8GdF0jQn1G60HxFFqun3DKoKRsJUdMkKw6dGJzVX4mW8t34Mv45&#10;SfkjEgdU/ukHB9OnWvOvg38WT4S8UnTLfa0NxdQwX8Eg5y6lkKn1AbP0HTvX1fC+NjLDKM907X6n&#10;lY9U8NmN2tJa/M+j4LO1eT7arEtggE9qiubmWKyuL1Bls7YVx1PQfrmpWhkO57W4Vd/3h1xnuKq3&#10;AWa+WwVh5NviSc4/75X8+fwr7Zqy0OpasfDAlrAtgGwETdcMP4v/ANZzTJZGY7sDoCo25CDsMdzT&#10;5HUkvjAkO91HUgDgH68VVum3SLaLIcsCXKsM7R94jnjJ4qJO2xSV9wbVIfOESo8g3YkcLkAgZwW6&#10;D8Km0+PcPnYeZPKZJdh6DsMj2GKdFCUzlcCIBSEUck4IUemMinKuoRs3m2+zDfJ5coYke+QMH2Ga&#10;EnuwdraF4WFuANrOpx2c0CzjEwkYksPu5PSqiXFjGN13elTJ0Ez4z9M8flTGfQpGF3DNbu/3UYyZ&#10;yfTitbozsyxcwxm72Aj94mGGfToabIqqSL5cBeElBxn8qIBb22ZVtQGYfM0Z3CmzTzOJ5TMNqYKo&#10;F6jaD/jS0Y9bFRJ0a9lukkG1F2h3l3YUDc3fivGPDHhfS/jdrXij4x6rcTCzlu/sHh2SJz/qICym&#10;QdQQ8jHkDOBV39o7WvFvhjw3NB4Y8ZSPfeJtmm6do62EeIGkK+bMzr8/yxiTvgFhn1FbR7LW/hp8&#10;PbzRNM1kXdvY6TKtnao5iVUCbRklmw2TkuAMnsK+dzDF05ZlTw8ldRTb/wAVtPuV39x6FKnGGCk3&#10;vPT/ALdW/wB7svvIdI8UNYeGU8CWmnS25huHF3dW78yKWYnnggtgHjoo9qxtfvEOjXRs7Ro9QkLP&#10;JaT6i0giXJKlQvy7fl7HOR370dFur4aZqniPVbGa9lu9KmZLL7aWjCb4kZUcdMBhyADkngdKz/GF&#10;xdLph0/UtHisJdiOIpb1Xb7MxO8h8ANgKh7Hk56ZrkUJYuajV+yr2721tY5KjtFRjpey+Rr+H9G8&#10;N6e9rYeK9Zt1e7dWt4HgAjVcAcqAFQEk4OMDdx6nT1rRrq002/0HVLOW/SVI2t9Qt7UTXA+YbAeh&#10;dVJPOchSR71zvw/028tdXn046LPqtyyeXql9eTyGGaLc7Qk7wyrhCoO3klT1GCfUEsmuNIWW1EYu&#10;bXKpujIGRyqlfTGMfmO4r5XH18RCrGu5tyf3L0XRHdSoYecXh+SyW3/Dnm3hfxfqHw7vJfC2tW8t&#10;xpsrsQyocxMeG25xlR/d6jnHWvcPh14y0vxDZxxRXYmlBA85Wzvwf55YnGOnNeV+NU0a6gZtZszA&#10;JpEaYAEMZQAu5MLljjaDk7eh4xWF8E5tI0h9QFzriw3Vzc5ewuptkuQSS43Hr82BjoOPQD08vxdb&#10;BUnjo05cjdpae635PujmcXGusLKab3WuqXn5M+lIo1W5ikkO9obd2Hu2eTVnYVCJMwO1DJM3Yn/D&#10;Oa4HSvGOoQiMk/akQbZ0aTEgQjpno3QdceuT0rrNE8Sadr9sZbO+Vi0ZikR49rK4/vKenfPvX1+X&#10;5tgcxj+6lr2e5NahVpbrQv7Qu1nUAKDNK3bPYf5/u1Fp0LNAk7NhrhfNmmxgkdhzyOPyo1abzNIu&#10;Vj5Y2bEHH+yeKkuZkSKe6TACwDy2xkFT7V6StzGOtiK40+wuoCbywgMMgJ8loAzPkd89+tedeN/2&#10;aPCuqk6j4X1CTSJeXMJO6J2PfGfl5POP5816hIwhMlweiRAKAOnX/wCtVaS3uZbwWcMgiCx75pto&#10;LsSeAM9Onoazq0KdWPLNXIcIzVpHyx8QPhx408GpPda7o8k9vFGGW807JWUqS3JHToB2/Wul+Gnh&#10;rUJvC1p4t8PalJZatIZXBhuM/J5h2q4BIwV25HqM8Y5911Tw1ZapumnubsKwwCL+VVY/7iMBXJav&#10;8CNAjvF1fw1dXWn3iXCzbfPZ4rhuhDKSzAEcceuecCvn8flOLcebCS5Wtf8AgDw9HD0anM9U9Ldv&#10;NFPQfjDdWiLoHxHtRavJH5SanCuYnz0Lf3Tn/Ir0DS9Vi1Oz89JFkD4ZijblJGAQD3HGR6g1wmr6&#10;DcCeG28SWQMc67Zj5YKyHH3Rjr684P05rO0zSfEXgu6l1DwHfRzQFwZ9Hupcx5LEny26pjJx256C&#10;uHBcSVaFRUMwi4y2vY7p4S0b0nzL8V/X3nrMvkyGSVlDmNdyKTwOM5qnd26zzLZSuNqp5lxxwVzw&#10;oHTGf5e9c34Y+K3hzX7j+xr1pdO1BlMcmm3y7JOR/B2f1BHUV0Yu4/tLN5obz4xjJ4LLyRn0I5r6&#10;6FalXipQaaZyJNEes+GdE8SWL6d4g02K4RoWaWN1BwT0we3Tgj0rlb/Q/HHgVjP4Zum1bSk8vGlX&#10;srG5RgwIEcp6j/ZbP19e7keKVJWjbJMK5A6gZak1DZuzlf8Aj4iPTtxXPicDRrS54+7P+ZaP/gry&#10;eg4zkrGH4T8e+HvENybaNntb95C0+n3alJo2C7funqML1GQevetW6nE22CAErLYTsrA8dUH9a8R/&#10;ajFvf/EXQ3stTMU+nWsjyLaORKpdmCFivzKPlJHY7TWZ4e/aC8ceB1tNP1OEa5aSKYwZPkmiQAZO&#10;8Ag8ZPPXGM85rzpZliMFUdLEx5kvtRX5x3+6/ojl+t4b2rg3Zrvt9/8Ame/6faP/AGcYZeD9giQ4&#10;PfaRVXxV8PfCXjGSOHxBosc8kUR8qfJV48kZAYEEZIHHtXP+C/jt8OfGrx6THrSWN/Ki/wDEvvW8&#10;uTPBIGcbu/TPAzXbQ3Ec08l0r5XAVSORwM5/WvXw1fC4qmnSkpL+tzaa5t0eEeLP2NbWxt8+Ddb1&#10;CeJNx+zXWqyrIcjBG8HB4zjIHbuK4PWNMOgaiulX9oba5KsxhliIYrnBb6ZI6V9Zk3kkZuQoAPzC&#10;Lb1Hp9a53xj4M8N+MbM2Ot6ckysuYpig3x57hjyMH+lcuJwFOprDRnHUwMai9x2PmDwlYX93Nr3h&#10;G18t1lsTdSLPDkGPd0Ugg70YZHXGAMDcCLvwK1WCDxnatdqifa4iN27IVuG49emPoa7o/Cy98C/E&#10;XSPE1lcmbT3eW2uHd8PCZI2G1wBhxvWMAjH3se58uvtHuPD/AI7e1ubwedp2qymKSKHylA3EptAJ&#10;BCqVGT1IJwM18ni6Mva1KEtG1dfPT/I64Qnh6Eak1s/yPoixBjso4nGGQIpyM732LnGf51Q8T+F0&#10;8TaBeWDyKHEpaFl6h0Y7evtgH8a4fSfjL4oOjwmFLCc+V8kz27kkZGScOAfwxXSfDXx3J4nmutL1&#10;KyihuIh5qCAHa6sTkjJJBBP48V8xUy/HYP8AfNaJ73PThmGCxt6MXq+ljwrxZ4w0fw1eNdXfh/UL&#10;qe3njUCysmkYnKqRleoHm/TAJ7VavfG2gJbQa/c6dqDKl/5MGLGQsrtblido5xgEZ6Z461u+ObLU&#10;PCHim7gkiVkKt5TkDluTGDyOCDjPqueOaoxwX0lqsunOkKu2+SCUblJbBYDB+Xqemeeeea+2pVIV&#10;aUZLrqfF1abpVXCS2K0Gv6d4mnutK0qO+guorWK4WR4GjUF/mQZPU5T5l644PWtDSri1uEl1DT4g&#10;huJd8uThgQApBHYhlIP0rKiuNR0mTzbzQ0juLuZRNPbXHmRgZChmYhSuF5xtAyMA5p0N9Naao6Tl&#10;R9oJdmiB2o2W259dygZPqBxzV3uYqOtmJLNcXGpWvhi0ngFrc3X2eB035yzBChwcgrlx6cp05r3j&#10;wxLrFjrNz4dm8r+x7DS4EsUhs2HMZKkebuw3yhfl2jGeprwaMWieNLM6dcNDNDA00kMTjauX+8Qe&#10;uTuHA67TxgV6JF8bryOZ9D0nTYreS3gj82WQFgWKkHanT9T718njsHisfjZ1ILRWivlZt/e7fI+k&#10;yzFYbBYS1V2k9f0Vvkr/ADPXpdltFNcNJgM+/LkYXgDv9K8v+Peo+FdWgsrOPUlmcu8bxxtuRAw3&#10;FmI/3PXtXM69r/iDxPvTVNbuXBjUqEbao2k5wo474PtWBrmk2Oo2z3bySTf6IFCRvkHY2/jA6krj&#10;3xjvXdl2Syw1aNSpPVdEc+YZysRTdKnDR9X/AJGP41kiS8WRGA2WjSzsyb0aNW2kY7HDviuO17XJ&#10;rHTtNg1uyaWzInm1AW0L7phFESqhQTkMPNXB68HqK6W+maXT7RdSvZMyo0Mdv5e3zIflTewJyDvH&#10;Az0YcdawtZkvU1VtHu7RJ/skNshumJUGMNLJvyMk8qFPTOT24PtycVWTkrpHPgI2pe67N3/L/MtX&#10;d1JdyLeSQLPJKpNlaso2wOON7Z7jJb2C8U/wL4aj0/TF1m9jJubjzJ2QHf5RkcuwHAySW6Y44HbJ&#10;XVfDthYJNqGhWBQRJOLxVGCQUB6nvjAHbntWvBrOn6dpy6n4jure0jMrRRs5CqV3EIq8kDKgen04&#10;4mooJWp7PuRGc27z3W1vkW7Oyze3Fzp8JSaaNRO7k8hc4+nXtUV/DP8A2lbvOsLbEnUSeV8yk7Tw&#10;T1B/pVN/iz8PvC9rbWNx4ngPnShInluF53FsFjxj7rYJ64wMmjVvHvguYW+oWXibT3Bj80yRXSkB&#10;D82ev3cKcGo5eWPmEOd1FdWQqNLNqX2sXbsgtUj8hhwrKWO8e5GBz6Cs+P4g6Pf2d9oq3LTf2beT&#10;SzxvE25U24wo6Hkeh61eikUyfakkV45BlX5weOD054H61nafcacuqRC1tTLLKro8xjAAZGKkE9+n&#10;T2rGF5Rl3Oya9nJcuw2z+IHh/Q9QGiCyvFW3tljjCaW5WNehJcDBBGzgdMHiuy8PG101Wt5rmOFp&#10;G3RQM4G0ZHAHbJbOPequpmW3sXnWJWcLvdBgA93xnp1x7U3wxpdjHI16LZ3lljLSvI+4Au2/HPXn&#10;HPPAxXRC3MjhrO9N2Xqac95d3cc1jptvl2Ry1w33EBY9+568CodMP9n+KZdEmF00l1piTLcEHyiY&#10;2EbDd2Y7lOD2H1qfRrZNARdEihWOAqBaTeZy7EkupBx7kYzkZ9KXUhdLFZQy6mYrkZjkMMYcMzIR&#10;0OMDPPQdBXSn0PNl8Whn65YyvqqXrRI0UoMV1G7H/VMnIA6HLAfga5meK2t9egtjCzG2Qwfdykee&#10;AFHbuOOx9q6HxLa38kV5DpyNJObbfDEsm3OGTjPY4z/KuX13xdFH4O1TX9q2O2JriGe4LAK7DIJA&#10;XdwxAwBng9K4Z2c0j2MNzcl/Q9E+BXiySCa20+PawvQiP5ikDerYyRx/CWz+Fe7+G7h7DXXt2QGC&#10;/jyOc/vFHTHTleee+a+a9Bs447KK9tpAJBAjSYO3+EZ6cjn/ABr3Hwjea9N4bR9btJEurQqcSfM0&#10;u3DBhg85Hfvz0615dWby/MqeLT0bs/Q9/AVo4ihKh/LqekFjY3CyRlQsxPzMeSeT7erH8T9KZPrd&#10;npmqRf2ldbBcYWJDk5ff2H4j8AfSsNvGNjrtzHZeG/LnZW3Xs8h3Ja5jDAEA/M+1l4yMB93OQDs2&#10;uhQWyG5hneW5dgxubn5iTjGAcnavbAwMZxX6DTnGa5ou6Ikn1QWsus6naRItv/ZlsmB5bgNN5W3b&#10;z2Q5x/e49Oy6N4b0iO0uLW7tUmlnhWC9kulMnmlC2N24nKnecA8YJ9TWhayJNGJAhU8lgx5Xsc9c&#10;kdDWf4u8S+HvBulP4j1/VBZwxYRZBnc5JwqIAD5hJIAXGST9K2cuplZW1OV1G+0/4AtpGm2umyx+&#10;Fb69Wxh8k7o9Ikf/AFQJzkQs3yA9ELIOB07cwSxu01hKEfcNwP3XOMfMPw+8OfWvPfBnxl8O/FW+&#10;vvh94x0aOwFw3/EuF24dbyH8gFkBGdvJHUZwcdP8KPGA8UaDe6ZqKul7omq3Ok35lbc5eIgxyE4H&#10;MkLRS/8AbQcnqSLjUV4vQUZJLQ09a8PaL410aTRtd01Z4pQUKSjJQ9CAf4T6H6VzsM3i34YW0wjg&#10;ude0IykrHvL3tmCfmH/TVQef73Pen/EL4xeDvhy0o1a4luLiW3M8djYR75g68YI4C5xwWIztPpXB&#10;+If2j/FOrK11ollaaRallVZ5z5srDA5b+BDnIx8/+92rz8XSw3N7RS5Ki6rf0a6r1+VjOpiaNBe+&#10;1bsept488Hahoyau/im2S3Xc0F40wUqQDkEHuBwR+ledeNf2lJtVhl0T4cKPthXa2tSQ77eNckZR&#10;f4zxkA8DvXkmo+Free7l1y1uZTfy3TS+dO+8MzhFbKnjBCAnH16mnaX4kjOqy6LqluLW6VFAUMNj&#10;kgkFT7gE4+teW87q05KnWSi3tL7L/wAn5P5NnHVxinBuhr+a/wA0ep/DzxjDfiSwvWCX8xZluJZC&#10;ftBLEkEnPPJwOg7eld7pWpQw6hHdDEYmxDP82QCfu7h7Hv6E14BYQ3dmLi4urp5fNn8yEDIMS7VG&#10;38wT+Nen+BvE114q8PXWkzXsEOrRwkLLJFvDpjAcqCpYZwGAIPTpkV85iqVTLsZHH0m3rr89/kzr&#10;y7MpYyLo1vi6Pudh8WbTR9P8Ez39wnlxRMMwJjG/PG0fwnk9McE15RpXim21ELaRzAjG5lWIu0oX&#10;qOOAc9R+GO9eo659g8ZeF5fDGtzG2nVMiR15Zl+6Rz1yR35yfw8r8JfC7xDY+KX0BtTs7afTmkmu&#10;7mB2lhhaQHB3EKWPzn5SFAK4yeo+mxdOlmShWoaprT1M8THExrJKN11JL74f+MPije6hodrcWcem&#10;2CRTRwyxMWmJ3AxE+5Ax9Oa8t07+2vCmuReFX0tWurdzbs5n4SJWLRsVPG7gg+6Hsa+s/AHgnT/B&#10;aTzy6pc3ct04eS5mxtGB/CF4Udfzrl/iv8GvC13rLfFC0kPmwgHULaPG2e348zkcg8A/8BPrmume&#10;X+zwK01S1S6mUsLKpJW3b6/h9xe8M39xrmhWWotbujzW6PIMDAOM5BPY/wCcVYtNJuPE+uLpz2ub&#10;K0dZL0+aTvf7yIOnH8R+gHen/arNNJF9b4FukBeIJwGUDgj29BWz4TtoNI0eK1uIJ/Pcia7kiiIx&#10;K/zEEp1xnGcdAK+O4Zy+njMfKtNe7DW3n0+497ETlToqC3ZsEmA7FnliPqw3L+NORRuLIkJDNksr&#10;4z9ajk1CzgjaSe+liQdXlgKqPxI/rUsRilj3I9tLn+6uAfx5r9M0uebshJVWZ9oib/fjlBx+dUX0&#10;+Bi/lboS+SQBtLHPcH5TV54ZGf57CEqBkeXJls/QgU35APLad489Fn5DfiaTimOLtsZkiXlr886e&#10;aP4vLXBbHtnk+mCfpXN/Fjw/b+KvAV/p8UaysiiVYmbDFkOehxk8Htjmu28rYpWVTGOu5fmTP07U&#10;i2SFxHdIirn5SFDIT9D0NZypqcWhzcZwcWfJM2neddLDPbxyWW1y6SDdh+Nu0dMfePT0r3/4KQaT&#10;f+CLW9Flbw3K5hadNodwpwDwv0rG8f8A7OQu9TOp+GL2C3hupds0c25PLLEYKlQcgk/dOPr6dx4Z&#10;8Mv8NvD0Wl2VylxBbqWm81QrMxOSwOcfQcfWuHCYSpQqy5loedgqNajWab0NS2jt0cqWUFickKw3&#10;e5OMZq1Dbl92yZHGeME8frUianam0jmbgyICqEfNz2xWVq/iK28O6Zea/c200gghaR4bcAkqqlsD&#10;kZOBXp+7FHe22my69sI4/Kvod0Z4YrIcD65qlaeDfDWgTSX+k+H7KPzEAkeG1RZCvXG4DJAPODWH&#10;4L+OHhfxzqbaRY2lzBORmNLoKBIB1wQSOODjrzXVLdILTy0lB3Zy4+6nPPNTGVKorx1IjKNRcyGT&#10;2FvP5Ydt8TDMefvIfUHrUCXMElpObicNHDKUjmbqcAZ+vPH4VV1PVJbmFYtFYbT+7juWGUC9WYYI&#10;JwBj61Lp2nhHNwCW8s7f3qFlXBP3RkAcjrg59aba5tDWzsVbnS7i9uEEFuqQlN6SscSK2QDtGOMq&#10;SMk98YqJr6y8Iadcalrt6FsYY2knup25EYGefwzj8sU3x58QfDvgLSG1fxLqPlxlW2RLzJKRyVAH&#10;Qe5rxD4l/FHxb8XNFu9BtNKi02wFwrxJJM2+6CNlA7KBsXjOAGGe5rXC4eWLxKo0t/y9exw47M8P&#10;gaDdV38urL3xB/aF8HajHbQ/CTWLnSboeY8dzPbPbRnIZOY5AA+WUHJH8I9aowftBfFu9063f+34&#10;Eg2Mslylmhmb5fvk5K9QcYUVzD2/jW6Q29/p+iPCxI2mWQkLj0K8nP4YrJttJ8OaF4h03S3WGxWe&#10;8jS5tLDe0DWxdVbK4+8AegHOMZwa9PN8hr4KjKvTrq3Z/ofIYbOqmMxKi04t6abHcJp/xe+IWhvr&#10;FidRv7SW6ZUeW9YfOQSWVMgBew7dq+WP2srLxNZ+OLDw5r/h6e4+wxCWW3dgGjDDIjYDvghueuR2&#10;r9LtOhgjtTb2JWGBFjZRGm3jJBAx2wAOK/Pb9qTxT/wk/wAbfEGstdRPGL5okdY9o2R/u0z77EXn&#10;ua6uBMq+s8R0qk5N8icn220/FnpcSUqOHyyUk/edl9+55xpdnZ21mkVjaR2sQGdkcIQgkZ6AcVZD&#10;ozFY3dT2LdDUSXSOfJ8xVI5CH5c/1qaRHZAQc888dPpX9Fq3Q/NNiC4iMqkKAD2z2IP+OKW1ZpYs&#10;xpjcMFSeR/np+FKdz8k5z1OOvY021cxzMGX3J+vX9Qfzo2Y9bGHrPgLS76+aeBfs7vgbkXhmGfvD&#10;3B/nVDSZNb8Eq9lrkDSWrsStzD8wiPr7CutkuMsAEBO/JycADt+dUrl5ZpTbKEI/jL8nn0rKUIp8&#10;y3JVJN3Wg8ahp99p4v7a7R4WcFJAeCTjH0qO3kdZDHHJuVsuGABAOemfx/nWZLoeqaTOJtDjV43b&#10;dd2RbCvzyV9D1+tR2FlcrK93okzvHu2z2Ew2vHjrgev+eaTlLsaKVtGZfxG1nX9P1GG3jVlsyhcO&#10;hIbzPcjr64rl7tZL2xkm0+fEzkC5gVcBwMkcDr3PsT6GvShZ2us23kahbSGNk+WK5Uhx6+9cPr/h&#10;J/DGoPJCJGglk3xSKec44B9wB+NceIpSk+cxqRlFtp3TN/4Y3unPpz6PcyDzC58yCZcDaRyAD156&#10;j3rYgsrfw/qTvp2jXLIxCYjUMqjGSQeoGSRj2rjtI0fVtVmt72UHIIKXSuNyckZJ7/Q5rtNB16SG&#10;5bTNTbdsHE4HyH0+h9qrC4mlVkqclqjWMHGFzZa3DASRjGeooWLgoq4I+8pHymiWePAeR1SNeSXO&#10;M1JbuskhkBBUjANejo2ReSRXELQE/YxgD70LHjHt6VIkiuv2mLOP+WimnyFPPXawJA54qKRRHfoY&#10;8ESAhlHbH8X9PxFA73H4RAFH+rYflSgHJt5O68E+lG0AtHnjGQB2rnvFvi4adaLb2hzPJ8qhTyDj&#10;p/npUykoRuwjFzZ0cXzgxyE5XjIosY1S3CjgAkAegzXP+Hdenit/L1iXLkAgqd3OPu/4VuW7fZ7R&#10;TLjIGWye9KlVhVjzRHUpyg7MZdX1vYiSWY4zgAdSx9q5XUll1vUGu73yJ7TZlYyMlCp7evPWk8S6&#10;/BJfPp9pej7VKAsCswGMn7wz/LrVLTpm0VZoNVvmkkUb1dsAMv8AsqBxz1/CvJxmKnJuMdl+I4xu&#10;NguYG05dPtJPKNtuR2kQkouAQCOOoK/p+GOtgftMd1Y3jL5bS+Z5aZLJt6BMY685962NN0u5CXHi&#10;GWNZEnm80RyHbtwipu75+7+RJ68UzwtaSarMNSjjMEcaMsZwG3Mx5wQfmHHFeXTnFt1GayTSUEV/&#10;iPo6S+HYdbghRZbOcnexx8nmcn34zx0+auc1CYLbi+ilbEXzkpyWAHT/AD6V6DrMMd8g0QBfJEeb&#10;iOSPdujwRtyeMk/XpXnr2Z0HVW0eYuyYITHIX29h0/M1rhKvOnEwxFKyUiexvBoOp2/ie3VmMfy3&#10;B7CFsb8jvjGfwr0+G5iaJLi3kWS3lQFWXkc98+leWOHjL2isTsGSPUd66v4Y61NNZS6BOsY+yYNu&#10;iucvCehxgAYPy4Gc4B4JIr1MPUSfKwoPozrZpI4oWlkZgMcsOcCrCySqvQk+hf8Az/OqUr2EFuZ7&#10;udIo1YHEj4wc8df5etXraa3uYVureferjKFZeCMfln2r0IlysmLDcbmLISD3z1FJcMAyzEYwcH8e&#10;v9D+FMuRtHmIcEdfpUnltJEemDwQRnrxVdBWsxJE85DG7Aqfb15/qfyqG5uWtrUSyK7FpEjwp5yW&#10;C5+gzn6VIJ0WFZXmGGA2ljgEn/JpsthHdujyyAKHDgFDw20rkHPcE/nQrXuJ6aGT48sJNS8Lzm3l&#10;bMLLOREOWCnJH5D9K8pv5JYNUtldUeVonO5BgkKOvptw5/EivcbdRtdTjG/JJHUbiMfkK8U8SpFa&#10;+JxAGCQw301uGnXEhAdx8p75KrxxwM1w4uNrSOfEJJqR1/w/+ICaTpssH2Z543fdC3Q575zVnU/H&#10;eu6j+6RltlxwIuT+f/6q5Oxn/s4hAy+QxAQ7ujH/AB459TitNW3LuVcH35/CoVWago3OadSa0uT/&#10;ANrauTn+1LjOOombkfnTf7R1DaY21O52nkfv2/xqI/MQRwfSkKjn5cc8g0uaXcy5pPqS3Wqalf23&#10;2C+1CZwpBwZDyB79cdOPaqYsYsld8uCc8yt1/OnXsMtxbPDbzeXIV/dyEZKH1x3pyZGI5SCx6N/e&#10;pOUnuHNJsh/s60GSodSR2kPFMOmwTTK0kYKohBR8kZ9easEKiHZGeBwPT/61NjLsiyOmHxnaD+Yq&#10;eoKT6gLS2RcrCgx32itRbi28KaSdX1RQZbkbLWNhng9sdz/n1rIu76Gz2XEkrfL8wRRnI9/b/Gk1&#10;bXdQ1iUXmpaJKCseI0jKYReOclvvHqfoBzjJmVKdWcYr4eprTqxoxcn8XQ55V1221mD7Lazi3kkB&#10;t4jF8zMTkKADwB34/Kuq029lu4y81nLBLGxBWRCCO34j36Vm6pLJeabDMJHSRd210PzKRjkY/pXb&#10;+DdRs/Fml/YtW2y3VuBicj/WIfuv9cdT617ntHhZOlT1TS0fXQxo0aWLXNLSXdFHTvEl3p0UsjgM&#10;ibfLiAzv5OSferes/ELRdAWJtevLSwMxAjF/epD5jHOFXeQGJweBzT5PDkGk3f2q6t2ljjA3TK/E&#10;Z/214BHcN9c4wCee/al8A+E/HP7OPirw54n0uDUbO50kq6Txq+CSMOhIJVhwVYcggEc189meGpuE&#10;6tGnZxV7PZ+S/wAz2sDGopxp1p3Tdrrf1Z0mq+PtD0e1Nxrsv2NBKkZa5ZUAd2CgZJA6sB7k8Ual&#10;r5msm3aXlcgMJgMMuSCATxk4/WvmT4h694m+Dfhhf2W/jXf3WqSx6tpT/DjxpqJDPr+mx6laF7Kd&#10;+pvrdQCxODKgEg5D4+jPEYkFxCpkYxGPfGpOQM9/ft+dc2AwkMVmHsVok7Puna7Xqvx3Kx8p4PD8&#10;71urrs10fp/wxShvrByCdLvLdA3mN9nkA3f7JG4nPv7Vc0zVo550j0TVJo5JGPl2d/GwyOMgE/Qn&#10;r3FUlHGDTLiJ5EHlSmN1OUdDgqR3r6+vkNN0n7Obv56o+dpZlLnXNFW8tGbya1b2s2db07yZQQok&#10;EWR2HDdR1q2+u6XErEX23ZgsN+evbmsyx8XuI5I9bswWXGyRQWVx3JAGVPfHI461LceJdBYyCOwl&#10;l4ypW225bHq2K+SqZbilU5HRlfy2+Wh7UMXSceZVFbz3NC1122uAoN7AcpkZbaTnpxnirD6lbhGZ&#10;m+VfvFBu/lmsOLxJo9wMzaTLCZcKwktg20ehKk+/PvRb6bompONU0OdEMTYVrbBEbAY+ZT356HFc&#10;9XBuj/FjKHqtDWFf2nwNS+ZtJLZPMxKZYAOpMZ+UH0OPY0STWisHE8qnqcKxBx25FZ5uPFNvewog&#10;t7mORW8xyGTZjGOQCPX0qX7d4haWOMWNqN3LZmPA5x29axVDrzL7zX2tvsslgvzCohuLkzt3kEDL&#10;nJ44xipoH0+7gzE5AbcMjKH0Poay7nxD4jtJhbXOgQqXZikgusrsH4Zz+lU31fxTcyrDLNa26su9&#10;2UZaMZ6ZII/Hv2FV9Vna7aXzBVHJaRf3HgTxPF/wcT/shK8m75LrHqB5d9+df0QV/OnpTb/+DiX9&#10;kdvOkkP+k7mkGMnyr3oB0Ff0WV+RZ/HlzesvP9D9TyR3yqk/IKKKK8c9UKKKKACiiigAooooAK/E&#10;H/g5nBP/AAVg/YoCnB+1ahj/AMDbSv2+r8QP+DmfJ/4KwfsUbTg/atQx/wCBtpXTg/8Ae6f+JfmY&#10;Yr/dp+j/ACPQ2jeWLy2UYPU9sVkzHZLEzHqrI3HcdD+h/OtfzXClSvP6VlXkTeWzscmKbccdwD1r&#10;9rwkrVD8julOLEO3bmMDGfSlcszBFOAOpppAddyEDIyrYpIZd9w6jooA6d8n/AV7B3kghGcsc/Ws&#10;Q6ZceH4dSml1SW4/tLURLGjpnyFZETYoHUfIW+rGtqWYIwQAsx/hWqGo3glmgthC/EytIduduDxx&#10;9fwpq+wnYj1XT9Xub/T10+7jjsk8wX0DpkyKUwgHHBDYOfrWjpELXaQQtIxdmCM2dxznBPHWnHJb&#10;HoK1/g9oDeKfiHp/h4R3DR3OrKknkYLKhK5IwDjqTyDXFmmJWEy2tWf2Yt/gdmAoPEYuFJdWvzPu&#10;34W6JLo/ws0TRpQ6zxadDJiRNrKxAkKkHoQSR+Faek6m2r+Izc2gYxW0TRBemJMhmz7fLt+ucdau&#10;ajIyIu/KAyqplQ/dBIyfbim6ZBDoGqXOn2UjyLMftIgIycNwSGP3juB464Yfj/HePxDfMnq5H7hj&#10;6ypUlRS6Gkv2ya6eRQixhAFyfm3ZOQfyH510Pw81W3FtJ4eaYs0OX8ho8BIXLbe2OCrLx0+XPvgm&#10;WJo1vYXBU4yQOoqlLrcmkapDr8BC20EgF3KQSXgdgJAuASAMKxx12496yybGLCYxX+F6P9DwnHQ8&#10;t/aZaC++KVxbWchYSwxqEuCGR5WQDjnoAc49jXW/BDVE1Hwxc/D+6uvLVrdmtCp+aMN94D6Mc/ia&#10;898T6zaeJPifqV/GEAFw8ibX3EEfKHzjAyuCPTcaueHtZGgeKLeRYMuhM6RnoVBAZc9O/wCtdmZ0&#10;Fi1O297r1Wx5SxioYu/TYzPGVlq/h/WpdIlNxEEuPnkAK+aq5LexzuznmvoL4LaR4eTwlaTaBbrG&#10;kih7iYqN8jZONxHXArkvjFpNh4v+Hj+OtCDSS2tuJo448nIU5ICjkuAWGAMnJGCcVzv7LnxDn0m+&#10;fwprF2Wju7jNqS5KrGzDAPcEKfxyemKjJcbF1IymrP4X5M9CNJUKzitU1dP9D6JmkEVszRKfnXcc&#10;DlUHQY9/8aXSdNjaGLdFGqxjPyjq/cj8ajuy0zRWaOFa5cvKwbpGvp6/wjH+0aXUdQZGaztJhFHD&#10;HuuJwR+7XGcDPGcc57Cvuk7IW7L5toVTJVQB2xXH6hoWqeLvGtp4g0bxBcWuk2NlPbXdnGmEvnd4&#10;zuz1+UIVDDGN7Yz20R4ds/FMQaW3I05ow0cwkYTXOeTls5CckY757Ac6dpI2jutjdqPIOBBLtA2/&#10;7Jx09AapvuZuKkUNTs9P0WHTtY0y0aMWcohaOEkLschSCo4PzY5PP5muhikiu41lIBVhkZqhqmnx&#10;X0Nxp8k0iRXsLoXhkKsuRjKkcqcHgjnNQeG5Lu+0eOcTqrsCk2IyP3ikq+ATkfMG4NGpTsaU90kT&#10;CGJdz9lA6e5pEsS5E123mH07D8Kci2tlEWB6/eLdSaYq3N2weRmiQfdUdT9aa8w2Q5rK1LEiLG7u&#10;Dis/VLZJoJbS6jLB4yrALnep4/Q1cGk2kchljln3N/08uR+ROKimjldhbSgbj/q2PRh3BrOabVio&#10;OzueKaj8OrjxppGjWt9q0tjc6KW88wMdpnCbcbQeecMM84I9a9f8HXUknh+O91KTfPEnlSPtxkqM&#10;dO2etYviTwlfTSnW/DUpGoKMSwO21J16cgjhwOjA+ucitXwhe2Oo6TC1rA0Swn/SYnBDJL3Bz1IP&#10;5187lGW4vL8bUTlem9vm/wBDetKnNcyWr3L99cX01usOPLadgoAXOB3zj2zVq0juraJYlEeFAGAC&#10;MfhWdHpllrWtDV7iFCbRGitJvK+dQ2N+GPQHC9OuKvtbQJKHN3KBnGC/FfTbbHN6j5WvQrZVDz03&#10;f/WrL1zR7HW7GaxnQxsw5HcHs6+4rVaFypC3DDHQjH+FVrhHCrFd5Az8syDBBrOrBTg4y1THF2eh&#10;55c2k0Vw+mXhxPD8ySBeoOQHH15/UUksUOp262l+rB1YMNuV57MPpXT+J/Dqamq3cC7buDiJwBxn&#10;qvrtI9COR1rkdZ1S103SLnVL79z9kiZ3BfaQQOBz1znA9c461+V53k1TLsTz0l7knp5Pse5RxEKt&#10;O0jkfCFla6z431ey1y6aZdJ04y3tv5CqCJQHaN3A5AKqVBwfnzzg45r4a2eqy3n/AAmWotBHdapG&#10;5SaW5yIrNQo2naR0APIOQWB6VnfCrxPrU+p+JW0pkRtd1OGPVLhbd5JNhVt2CGwOhUADOZAQeDm7&#10;Folvbx2em3kKuywtpLSMNsghD4IHzZUYIY/MSxGPr9CqtSeEjC+sY6/O/wDkvwPJnrOOm/8AX5Hx&#10;x+1trrr8brnTAsy/YrgW0RnmLmTGAMn1IG4/U1PokrSWylTtDIpx6Dmvpz4n/s//AA78Rato1tJ4&#10;IsomuNUUPJGSGdRjLcNgE8k9/wAa1rr/AIJ8+CPF9hJN4U8dajo1zb6hNDcRy2UdxAU3gx7V/dsC&#10;EZTneQeQRnp+ucC+I2VZfgqWXVKUlyxburO+uunzPjM44TxuKxdWvCotWtHft3PltHQNgTSHPqvH&#10;8qQOjMxjYs/TPpX0VqH/AATc+KFncTSaB470/UImmIiW5QxFFHf7vf0ycepryX4q/Bn4g/Bm+h0z&#10;x5pkVrcXEfmQRrcJJuQlhuyjMByp4JzX7Bl3FmSZpVjSo1LTlsmmn/l+J8jjMhzLAwc6kfdXVP8A&#10;pnIcg+Qh5xlmpn2oDMVpEXbOGYngH3NJMWLC1ibLSHMjA/dH+eKkjAVfKhAVF43EV9IjxijrlsDo&#10;stpKxY3TLFIfXewX+tXvlMgQHhBk471T1kqtujKXkYTx4x2+daubQAYxyOrk/wAqABX2qZv75wop&#10;GnjtE/e5LMewyWNNebYvnlc5OI17k1DcyQ2cb3t5IxkK7VCLk/RR60egWJ5Lq6WIyypGi4yd74wP&#10;ftWa+qm950u1LD+KSX5UQ8HBPfrnjI681BZeE7+6t92sa9fSEy74o3aM7PTOEAJ79OO3TNX2ja2l&#10;SNpC7BdrFz1wOD7cZpPQcTl4dCvba+uxqM0c7iQTKkMZCM7fMRjqTWqpmQCe0baM58tugb+lQW18&#10;t/r9zFJbEeTdrEino+ACCP8Avr9K07u2gZy7RFGIwJVxkgfT+teEsLUqVZ1KUrNNnSpe6k0Nt9Ws&#10;9Qhksb5DGzLsdWbAIPoR/wDrqWPw54fkZW/s2MHJbqc7j15zVC7tHIb91uCnO+M4P1INQ2uoXFuw&#10;ENzkZ4V8lT/h+FbwzCrRfLiI28xOjGWsDW0bQNJsxBe21hHHMYQHcZz0AI/QflWgEPluwbkvjPtW&#10;Ra61GrDzN0YZt2CcgN3wf6VopKJQ2xshiCpB/iHP616dKtTqxvF3MJQcWSuoDGMsAiDLc9ahdft0&#10;LReUnkEEYdfvU6aRTE7E5GzOAPTqKkKxzsq5ypXOPWtOpN2jOsZrhJhpmoXMTNGS8bKMb0B47npw&#10;Cavxn5VY89XxUWo2zXMJ+xxjzY+YieBuHY45x0zT4J1uofOAILnaFIwRg80/Mpu6uP8A4VUj1Zsj&#10;/PrUaxLcr9puow5Y/u0I6ClupUSKZQ4LbQiDPc8D9TUg8uKQkYCquBzS33JvYilsI0QbAiEf3OOa&#10;rztcrEVEPmv/AMs2Vujds+2auqyqplkwXb+H+lMkjLndJsGeAo64+tS12KjIaT5bnnO3pj9KAVSe&#10;JznoY8k+vI/lSMzbdg2DJ5Yj/CmSqkqOsQ+UHgkdweD+B5phuWVALRNtHClcn14/wqjrGrx6Ho/2&#10;q5cFgcIpP3m9Kn+2QxwG6lIVY/mfdxt9a898VeJZdUllvZAxhhLeTGo5x9O5P/1qzq1VCNzGrUVO&#10;PmVdRvdQ1LUm1C4lUlm/eFuy4OAPTmq7nzZ1iQ8owaQkdfQCsybxLI0U4h0i93fLlWh5AI5P6H9K&#10;rLrYlu7WytbK+MUoWObfBkDceSx7dPpzXBq3dnnO7d2bcSNcSG9aRCCMQ5H8Pfr7/oBT5oPPhaME&#10;bmHDA/dPr+FOSRRIYymCEDDA7HOB+lR3e6bbZg7fN6sByF7/AJ9PxpbsFqQWl9FcwHU7lWTHy7HX&#10;lSCRx9ev0Ip6oXc3E0YYqSIwgztH+P8AjSXkAS5ju42fjMYVW4yTjcfp/WpbMym3RZ1XeBggdBQ9&#10;R3sMSQi6Nt5ZyE3Fu3pjNMuZbZV/0lDl22qpGd35VNLdQxsQAz84OwE4+uOlRQzw3btcrcHygxSP&#10;dkAsDgkZ9+PwNTy6DUmnqUblgLZgyvFFIuxo34Iz3BGalQJeWkYLABcpMi5xkccfiKfE7XEP/EuU&#10;lQdvmzZwfUgd6r2tpHp889rYsqneJJIcBVwwI4x0+6efbvQ0aXui/FK8lp9oZAG2k4PtTdMnSWyt&#10;HkYea0SyDAIIbaM4zyOp96premy0+aOVGXyE2neuA3HBB/LpV2AW0cK+ThFjXaCewAp3aBrlhddz&#10;rtC8VafPaDRNftl8plwsq8c+px0Oe9PuVvfB9ydSsIXurFogXKNk88DI749vw9DyYuEZd7j5e7Dk&#10;VpeE/E2oW9+unO0dxp0oVVVmyckkHB7DpxXTTxKj8RtTrO6jLW53uk6xYavaJdWUikYBkQNkrn6V&#10;g+OvB0sko8S+HX8u+gO4EZxIOSVbHUHj6dfWoLy1uNDvH8QaJtESJiaFjyRnJyO7dec8/Xr0Wja1&#10;Ya1YeZa3KEjDEI2eOv8AiPzFbzhSxNOz1TO2nOVKd18zC0DxZa6zpEl9PGLeS2BF7FKQDEyjnPtW&#10;d4WgOreIp9buggAiBjj7puyAfyXGfaq/xL0Cz8O6qPEWmrthu4ymr2US/wCtiz8zgYwSM857A/hd&#10;0TXdHk1YPpkSpZ3WnoySGIpwuQBjA+UKR+dfI4yhPDVVS7v8On42Ouyk/aR+H8n2Ni/1FLWeOwZC&#10;zzNhcDt/j/hS6XeW1tKNHdl8uNgY9pPyrn7v4HH4Gsy28U6TcXTST2brLDIVWQkEY9c5wDj8RzVW&#10;1giuNR+3adcubfeJyhyOCRk889P5e9dmCnPDVve0XUwk1N2O+UGSXJPCrwPrSw5kmaQYAAwDVSz1&#10;SxVcyXkQAXbvMgwce/ryKlgv7CENH9qQBSTgN2Pevp+aHc5rMnlIM6qR0BI9qkwSuM1E7nK3CYZS&#10;vVT+tKbuFV2+YucdO9UIbskWUsFyT0JPSnKk78s6j0wKaHnkGRGAOxb/AApfIdl+eZ8+q8UAKyzI&#10;c7lIrJ8ZX76b4fubtz82zbGq+p4/lmtUxyx/ck3A/wB4VyHxL1APLb6Y84wPncDjnoB/OoqS5YNk&#10;1JKMGzjNRiS6sn3KoUAMxcYyP896l1KOJrGSKVf3bLtI3Y68daj1AvI8dnFB5haVWkBfG1Qc5P4j&#10;p3pmo6fNf2L293MZN7qdiHYuAwOOOT079a81HmWQSzWKqsKhYyWWNlwCdo6L7DH86mZrWUrJ9rXa&#10;kgIVHB3Hpj9art9jDwXECsnm8rFHFxzzkgdDx1ptvHHJfLF5LMqS+aDIpBVju6enai1wuti1ZSPO&#10;sktxAUO7GCc8VWHk/wBntqNvId75kjkjBOQfu5HcYxxVrUXxZyLG5VmXaGHbPFDuFhlikjwiDbyO&#10;GG0c0rjWhFCEtZAb8fOFDGfqpI9D/D9PekupDZI0izhQ8gLFz0GAMD8s1DciYWpjabd5iKkm7gKP&#10;4vTt6UjyTXUxa1g3pGMCSUYUt6jjJx7d80O7RXLfcbc30ruXLGFSuyJpeBksBu5/l/jS3MmluUY3&#10;cL7QQ43KSw9KltbJpT9ou5jK6lgh24C9RwO3H4809/KdHijl2SKRuY/wnrUrUp2WhUNg13lbZpLd&#10;egl3HOP9kHgfUj1+tWbOKJd6LEBIvDyN1ceufQ077daO/lC5jz3G4Z7dv89ah1C9gt51ntk3zAbf&#10;l4yPTP1PGelVyy2Dm5ti1KYYcGeTliApbuTSCWOP5VfK452jIzWcZ5JXfZMznbvKRqPmP+8flxjt&#10;j8aq24aaNjb20qi4X90UeJQR1GR/+ui0Utx8jvqbZaO4UDy9wDZGR0IqG+1K1t7GVrpsKEO4k9B0&#10;qtpttJbQLHHayIueVPln6+tU9S0i5m5aacK0g84s+QFzkkBT+Fb0IYaV/aTa7absmaqJrkSZswwS&#10;qsSx7VVExtHQnFLFNDdo+yTeFYowHTI61nSwI80c/wDb90IidrIoXDHPH8GR6UkEunb3Ees3C/Ny&#10;u9Rk+uNtY8sOrHyzvoXoFZZVtX3KIjlGJB81cdPwJ/lUks1xEm61gLksOMgAc88n2qjc2omtjEbu&#10;dgSAWE+04znsOvbj0qn9iitglkJZ5hIjHzbh2k24x1LHknP6VLcEtyvZtms7xR3Czz3aRtsKhWkG&#10;OuelQvdaVcSCY6lFIoG0qG3K2fp16VUsNE0u3Xy7ewhAGANsagfoP85NW7eNp4hPb4KkZUhqV6b2&#10;uxqCjuVZ4/CjwC7XTYZPKG+MC2w2fbIBzxVaLTLDVERxayYZlYIMlVBzzkk54+grReKCAs1y0uHk&#10;yoBLZJ7AdqiWzazf7RaqsQ80KIy5IZenA/h6DoR3oTV9EWpJK/U04IVWJYVhdVQADgYxVWSSayuW&#10;eK1IiYhZd7AAHpuA569Pyq4lrGQdwwFxhtxpYUUQ9SQSeT3FUmr6ox5tdylc/wBowac6SQ5JBwwk&#10;GeT/AIGprNraWzW1mnJLRgYfgkY6+9Vp7hWtZbCS4cKqHY8eQTk4AzntkZP0960FjtowSkCAFvm2&#10;IMGqdupm4SXoVb6/hjmNlNbnG0Mvy53EkjgevGaqrHfwsmb5lRpgpUqGZAQRgN3OSOew4rQeN2Ik&#10;iIQBz5mBksuMAe1LJFItoYbQLuwdjN90EVPMk7Ia03K8bT6W2+5d7iM879u50/AdR9OamzJdxmVw&#10;8cWegOHkH/so6e/0oSeGZfPQjGMPjsc09pf3e084O5T2IpXS0Ld2PihjtVG4BcDgAcAe1DuJVPPG&#10;OP8A69MgmJPzSZLNlMjoPSnksxD8EluooIu3uVX0uSSdjbkQpsG0oep5ByvTHSgG4gXF1Zh1J/1s&#10;HP446/lmrgiXYcr25J6gVCJpLhStqCIz/wAts/yH9TTSuJNohjaKVm+zTq6r1QkZX8+QKZqGqWul&#10;24mv9yxO20Mo4+6Tz+X54FTvp1vLJzAp4GHxiRW7ncOc9PypotLu0GVm89MZKS8NnBOd3f0wR+Pa&#10;p5UnoVzX3Kd3rmn2N7DPLISJ43SRgmRhMkk46Y5p8fijRnia4S8dEWGOXJjJ+WRmVccZ6qeO3FTS&#10;XUNmqwJaNEDId+5cKAcknIyDz71XstXt2uRbQW7skkYdV3AlW4wuM8Dqc5xxVWVtRXFXxTpyIzO2&#10;CkmyUNERtbaX5PfgE8ZqnJ4+0ZriZCxt/JsY7qaaSMkiJy6jAGSTlGH5da1Fs5JWEmoSqSx3JAGI&#10;UY/9C/l/OrKpGCWEak4xyf8AGjRBpsJbW8EcAnhYsXAJkP3m+tSttZjzjFG4/LkAYzkGo/34DbGA&#10;OPlJz196TfURDd28F8RDPuwhJ4JB4OOo/wA81Gtra2lwPLjeTK8q8pYD881Kkskcgju5E3MCEwcb&#10;iPvVBbOtxeGVD+6fDKR16f4g1rRrVKL5okypwqaMm0ptPnilU221oI2AZl7jI611XwF0R9d+Ieia&#10;Reaf58bXqC4jiYgeXvG/kcgbc81ztnDEsTCa4O4J1Hfk8H2r1j9j7wtHq/xJ/tVoXAs7dpElSXaU&#10;bpk88jLDivk+LsY8Jw/iZt6tWX/b2h7eTUY1cfRVttfu1PpLVE0J49L1LxokUcUGqQvuWLzFhkEn&#10;yPjruzjDep9K9O8feH/DniL4earDK1yIhdiaB/tDqC7iOQYG7BUhwMeu73rxr42z3kXwq1XWbeVI&#10;7mwg+1ZcgKxhO/Byf9jj8K9i8Zae994L1LR7K58u2trDT7mABSArF5FYKc4B/drwMEHnvX8q5sv3&#10;eHlfaVvyP2bLdcBVjvo/yPNbfVIr3SkF3ay27yPDIYyM4xKFAOP90fgavafem6km3WUkQhlaNRKu&#10;A5GMMPao9aV7TQ5bpbgo1uizAqOuwhyOh64x+NWnZHBjBI3EbTj6dK9BX5T52zursr3mnWwRJoYT&#10;HOwKJJEduMjJz2PfqKigtPHOkwzeNvDkHn3OjwjzniyJZFIJ4XGCMqP5d6i8Tx6rNPY+RcOlutyz&#10;XckfURCNsAe+4Lxg8Z+tekfs8aNNBpt7rEz3kiXbRi3ku/vFcZIGABjOO1efmOKeHwrla/Sz6nqZ&#10;ZQhiMRyXtpe/5HaeG7p9f8PWWsXluYpZrVJCFPMZIBO0+me1aTRartT7LfwsBwWkhJJ/IgCpBCFY&#10;xRnBX5ozjpnqP5/nSoiuTLDmOTPKn19xXwc5KUm0fcxuoq+pU1GZrrSr2zvoQG+zOHVTkOpUjI/W&#10;vJ/hdo63nxT0uzuIVVhekLHNHg/Iju2QRn7q4H/169cv1dlN4ifvIlIkUHhkPUf4e9XvDOj+HfG2&#10;k6H4t1DTt8/l+faTuu113cjp2x2r7Pg+h7V1Hf4XF/meLmuHVWpTnezR0Mdrqtnm2spYjF/AZSdy&#10;e3uKhFutkjQq/mOW3TOf+Wjnsf8APQVce3eBT518wRRxxgkemaoX10sbYUbY8HqOee5z/nn8K/Q5&#10;WiiI3kPJAAJTOQT8x646Mf6UzTlSeQXWDiQgR5GNyL1P4k5/Ks3W73WLu3j03TylpJeSbDcSxFik&#10;QHO2PI5x8oJwAWBwehnEPiq0nmnsNZguRt/0e3vbbb5fOdpkQgYxgfcJHcmkrMbujbSFWt4wDkeZ&#10;uJz35P8AOmXPledNcXBykceCvbpkmsg+INctTHFLoaypFb73ktbgHfJxlFDhcjkndnt71CfFmhav&#10;Zz6QZnWe9GFt5YmVsONvPHsSeegNNtJEKLL/APaUjhZIJJbVTJ927jyrjtgg8fjz7VoFro4Lwoy9&#10;fkf/ABppuEuEMFssUq7PnOePTFV4LFUJjsL2a2YDHlEhlH4MOn0xRswdmiZ/sqgskckD4zkrx+OO&#10;KpanIghW2IRVkKoxVtysvUg+gwDzVw/8JHFhVjtZlP3nJaPH4fN/OuD+NvjvWfBHhS7122soJNQK&#10;LZaZb290+57qYgIuNnzdj6gZ9axxFeGHoyqy2Sua0Kcq1RQj1OY0iBfjT8Udd1fULeObQNBKabYR&#10;TxgpcXKtumcHvgHy8qc9e9dpefDzwNLazWsOg/Z5J5EMyPcSvFIFOcbd2P8AgOB9KPhT4Nj+GvgT&#10;TPCLxlZ0hzcztgefcOd0hLLwSWJ6jntXRPZLJGYmg+XptYDt2I/p09MVyYOhNUVOrrN6u/S/ReS2&#10;OjEVISq8sNIrReduvz3PHPHdja6NrTWVlaQ6dDPFNaRiB8IrYYBuBxu4YgY/1fqOeC1ybUvE2maf&#10;4R1nTIdUna3kkivoZQrwoGAR2VjkbckHPHBr034qfDWz/wCElt/FuqmedJ5RDEIJirKSGO5v7wA3&#10;Z5BC8HOK5rVbLULrWILHTr+3k8u5VL6XcRMsSHcEx91gWIXJ5BwO9eJXq8mKk6jtKKb1006bHPOD&#10;mvdM3wT4jvbrxZZRazYSW4hBsrswMdjuJAhJA+7hlUfQ56V7OmlWmn2m22XYvVznlvc+/evnX4jx&#10;nwL4svtJ3RxwC3tzFd3kpdluGUrkhAM8FehBBHfPHsnhtLvx14Z0jxnD4o1awSTT4ne1hCqXYKQQ&#10;wdSeSeR1+Veeufj85pctVVIaRlr+p6eGkpwXM9VoZnxQ0f7LFHfwrnbNlgBgDdwxz6ZxXj3iHVbn&#10;/hM7rRjY7YfKhZLtevmkkeXj1xg173r8dommyrqaveQadYHz3nfDzADJLFQBklQeB3PFeLeI9Ai1&#10;HxPZX6iOGG+vUkgkT94sYG3YnU5IBHXqd2MdK+myTOlLh55bNa890+lt2vU+ezbK5VM2jiofy6/k&#10;mdR4W8OfFnwZfw6hrXh24awkZUkZMyfu89SFJwQM9cYx+FekstvDILuxv41ZRjAkx6dCOQR/hXaw&#10;6Lp9wkct5YRyzIMxvJEHcHuFLD5VHtior3wT4bvZ993pqvKQAZg5EzKDnBcHcBknjNb47hn29RVa&#10;E+WS/roepha8cPT9nJuS8zO8P+I9QeaK0ulSVZN22U8MCBkgjocj+VbWnXBgY6dKmNqFUY85Tt+X&#10;T8qrW+h6JowWS0swzk7I2Zi8khPJUFyTjjqT2q1HYzyS/bbtwGQEBQeI8jHJ6sfyHtXv5fRxdCgo&#10;V588l18iKjpyleKsi5lp1YHgSREMP7rKT/j+lIUWS6ndpOZbdA2D0HPP6mkRpWnA3YBl3BSOQu3v&#10;6c81BcW1s959mhldJLuxeNXXooXv9fmrufcxSRccj7TIAvMUQ8vPbOf8KSRRCzRhiNqbppO59v8A&#10;PtTVVZWeaOXKSRRso9AD/wDXo1mCO9tbi0lLBZSkbFTggMQOPzqmTsym1g2oxqbqLbFKfktl4LD1&#10;c9fwrI1f4d2825tDv2tmXllLs0QOfc5z1rqHWQSTMkWPlCI2eoxz+tMKojmNU3JCgwD/ABN/n+dc&#10;uJwOGxlPkrRUkawrTg7xdjzrVvCdiyC28T6aJ2PK3Umdo2ns4wV5Oe1UreDxP4aPlaPr/wBqgJDL&#10;Y6i5JTpja4+Yd+ua9JuIpJbpbZfvOA1zKf4Uz90fXn6c1my+CtKgtN+hobQs2YYIvuPnqWHXnqcE&#10;HPPNfNVMhxmBk55fVaX8r2N/b0qmtRa90Y2gfFrSo1S08XQS6TcFnj/0qPEcgwOVcDaRz6g9eK6D&#10;VPENlbaE+uLcoYI1jdpgw27VcA49eM/Xiua8QaJHJHJpniTT4mgkGGZbYsmcdnz8pz6gGvnq9SeP&#10;UtQ8DQeIL+XTLx55bVopmEYUMMO5RsbskFe+Fz1rowOc4uTlRxVLlnH8Tgx1WOE5Zp3i/vuaWo6x&#10;r3iLxJeeIdZgijN3eGRUjcu0YK5KsfbIUewz3qNfLeFCGKOYXO7bnAGO341Ti0GTzG1HTtYu4ZpW&#10;EqmZg6LkYxsIHGMcZB9xTbu+v7Z1bUIVt4tzQiYfMHJU49dvzAHnjnGambc22fMOTk231M7xL4E8&#10;P39/H4qGkhr2FQ0b7CzseMYz93p2rvfBnxW8d/Dm0azt72TWdNRdsdhdyYeNcDCpJjt0w2eK561W&#10;UslwL3zI/sigRgDkkjLZ/wA4qxJC+2SKE4zgsD6YA/DpWMqKclUi3GS6rR/8H0dzajiq9B6PTt0P&#10;ozwF8ZfBPju3EWkXxW6jiBnsZkKyIccjB+8PcZHStiZ7e4X7RaOGjJIBU9D3H+e9fJ1jphtdRhKa&#10;hdpdW0KmG9SciUDcR94dRx0PB716B4F/aB17SRJF40gN0nmiMajaQBNwHB85BnJ/219OldtHOa1F&#10;cuLWn8yWn/by6fivQ9vDYujWsr8sn0f6M9M8R6aLyG5sWYFbhN0WVJ2yKQRj0wQCPxPpXhHx00mS&#10;z1i18XyRYs9SQW93IxBjinXOAQB0YBgeuCp9Rn3vTda0Txjp7X+jahDdQbgPMhnV9rDnBx3Gc4/p&#10;05jxp4c07xHa3nhPVmwl7EZLeUhXaGUfdlQMGAZWwwODggfQ8mdKnGEMZT1itHbrF/5HtU4qtTdK&#10;XU8Mt72ewhWOO0IRRwo5H4H8f1q1o/je68L67b6jDbMlxvYBZEJV0x8ynHOMd+xIrbHgK+8RaqYd&#10;Emgsppi63Vq+Yo/ODHcUABwSQeOM9c810Gmfs4+JtShLv42t1Kgh08ogrgHOeP69qyo0J4/DtwV4&#10;vToeJVy7EYSrzRWq6o5Px/8AEK18avBJ/wAI4VKIUuWadWRl64AxknPt3rkbq71PR3S+sL6NhcXa&#10;RLZSuxQbsDg7cr685HJ/D2K2/ZO128uXa98aRRFGCCSGBpN+eWBBZQMZ9/5VpRfsqQqokfxvK4Vt&#10;yZs/ugggf8tO+TXVh8sxVGkoRjZLzMsRQrYibm92ePvqttJZzw6zY3ESlHSQuoZGUgZwV7c98Hjp&#10;TPDNnqfi6yV9P0l54EtilxbxR+aWGRtb5c5BT5h359RivYov2aPtO4L44kVQdoAsAS2Dgn7/AE7f&#10;X2rpvhz8KPD/AMIrS7GhSSTy37x+e8ir+8ZF2qeMe/P/AOs9dPAVG/f0RlTy6pKpaWiPni48E6/4&#10;N8XxX+r2M8VpfWAS1SYDMe1sHB687hweR1PFWbuW6W8to7VI2jeQpcSeZ80Q2HGPXnH5V678W/h6&#10;PHfjHwpplxqU1stpe3V3dJAD86GLyQqjpw8qdc4G415z8b/Ay/CLWL2/0O1lmiubOO4Cg75HaPAK&#10;L06n/wBCry6WGlRnX5dYqXz1Sb/FjzLB+yUJx2tYht5QEjIGM5A5+8CN2ajiW5EroVXyFjQow67s&#10;knP6VNZWGqaq0aWGnSzSAbgkMZbgqRjjpycV13h34AePtaR31SRNPhU7VadgG7clRk9DjBx09666&#10;dCtU+FHmQoVKvwpnjesNpuhafeeH7SLy2hhd0m8wGQrJLvAUZyQGY/8AfNZ8sg0jUnlljSUz2W2F&#10;BkbpYzkjOMDKlvrzXp/x0/Z/bQ0s9YlmXUoU3Qzgwqu4MQVcZyBggHrwfqK8+163GqSw6a0TWcv3&#10;545WwzKFODGwyu4EA8HI71z4mlKlU99HoUo1cMnTluyv4Iu4NZ0mO+sJm8t4U+yxzwuhkhAADFH+&#10;YZX5ctzkUuh6U4uJPD/iMQyi2MTBCpYBDlhtz6NlRxnCDvWZo9pc+H5mt7i7mmbeRbX0tw7R5IwA&#10;4Y8dvlBAJA6VtXlppdwtt4kF1d3Igu5I7p5Jdqqhcq8ZAxlVccZycA88nJU9lOb9m9Ohbg42dR6v&#10;e3csXmg+CY1ibUNOsBkfaHEiIDx8gbnngcZ/DvWbrvh3QIY2uNJ0m3c2842qiDC7ThlPByAM8e1a&#10;GoeHbCS3u49LnWzUKHdbSMLuJdSSQoHJx6keoIyKddaZeNbm7UOZ48pcxySA74juKkEYAxng47EH&#10;2yaUk7PUdOUFPl1s+5SluIXvESztGWJ42ZX2gBcbcLj/AA/un1rDTTrkX4u9SnaQxTme3gSThBkY&#10;PHUfKAfZ8d61NP1SG4jj0p/NNxGzQoXU/vEVcgkn2BX32+3NXXI4BPbzIqwSmURyTMp5ViDtGOnz&#10;AZP49qxh+7q2ZtWXNTeux01+l/dLJazRRfZGt1G5W+beeHH0Awc1P4DvQ1oUxtOwAJ1wwOw9/UVm&#10;+EXF1o7WI3J9mmeEiRSSAP4cnngEAH/Z5pbG1Nlqz6jFC0DQT7iGb5ZVkVdx9vnBznJyM55rZNxl&#10;c4pU04OJ1Wo2cVxm0ubcFRiSGdv4JB0PtjFZt7IuueHv7bF+Y5bPzGbyQSElj3I64wN2GVh6ZHpz&#10;WyJzLlkDliNw246Z96yrjxDbaXLdpqFwod5C1rCowz5QA5HX7wbn3+ldSaPOltqNutThu4LfVLZy&#10;Y5QMFhyhIzz79uPWuR13TbBZptEm0sNbSvHMBOmUCM3zKB6qex9a7G4srf8AsiF3twjS7ZZA/wDf&#10;4P58/mK5nx5bQ/2RHeTqHNrMJZljQY8vKsePQEE9e34Vy1ElM9LCTvFX8yzomrJpGnXFpf3EY+xu&#10;FnaXheFG1vxXB9OT6V7h8NtesofBkFzqd8gihDK0zvwhB4XJPXBUV8/LKbO+srS4vI7iC+RxdedF&#10;v80ZyvbjG7Gfpj33DqFl4eluJNS1kQxXFwjwxvKTl+FXAzzz0GOM1w4vB/Xaahe1nc7MLjJYXESm&#10;o3urW8z3H4WeO9H1XXtd8LWdxGt+JnbT3kGEkjwdvHXH4ZIH+zXQ3d58SdJvxJc6roCaZHbAtJdJ&#10;Krb8LnLcKFzu68kH618o6l4p8Q3+uLqvhDRLmyvYLSQQ6g48ufcrxkBcDcRgk4IGc9ua6+XW9c8e&#10;aeh8S+JtTupYJAk/2mc7QyuGyEXCg8DBC5xjnivosFWp4LCxpJbbf8E0lmUbN1V73Zf1oer3vx61&#10;XRTeWsT6bq9yLjEEmm+YkEce0fMztnew5+5wQOcGuB8Q69rnizUG17xHqhurhgwt1VSsUCk5Cxrn&#10;A46nqe5qjEXKqN2Gz85H9PSmZaCTbyFaQ4YsMjPJ/X+dRWxdWtpey7HmYjGVa6cVoia5EToHuWzF&#10;jD5OMA9Gz2waxtT8c+IvA3iy0sE8XanaWniK78q4uBONv2qONRGjMfmBkRdoJP8AAAOStbU6RX1s&#10;9vMzbJFKvtPIyOar6laW9/bi11WyWWNSp8x1DKGU5VsdiDznjBFZU6sqT0dkzmp1a1N+67Fj7HEE&#10;BiB3Btyl2LHd3BJ7n1PrUWqTWUmnyfbUCwgjzEbojZGOnqcVi6d4s1jTvE8nhbxT4fkihdGk07WI&#10;FLwXEakApIQP3UoJHB4YcgnBA9K+HPwiuPiO5u7y5EVijhWlZA3mlSCEUZ4x3NONKpVnaOoo06ta&#10;dlqzlkcTEdSw5xtPOfQH+ldbofwB1vxrZC511VsYCQYvOUmR+4wP4QezHkHtXsGh+B/BViqJY+Gb&#10;KK8sGDAvCryqeuQzDJB5wfrWzJEhQlfuEY3ZI49CRyCOxr0YZZSlFqr7y7HrYfL1SkpTZ8ySfDT4&#10;s+Fmnjbw5NqGmxzstvPE6vNsAzuIzknqMdeKu+Az4i1TXLG98N6dM8TtKJp0kVfszoBtEqtzhjkY&#10;6jb05FfQk9m+9pLUqjscspHEh9WA6nj7w54/CuV8UeA47rUJfE/hu5Ok6u6/NcRLviuSM7RKvRvY&#10;kAjPB7V42OyvFYTDy+qL2ia+CXT/AAvy6J/eehQweFVdVHdNa3/zX+Rb8O+XrmqrfWsQk2xPG/mK&#10;VCOpIIwcZyf05rY8IeFrLw+HtI4s3FxmS9u2xvlk7MSO3JwBx1rz/wAB/Ei+8N+Mf+ES8baW0D6s&#10;Q3lq/mxJNj7yNn7j46YGCPevVJYVf/SLBt5QYA3cr+fb2rv4b+rvLYxj8Ub3TVnF9U0bYnm9q2yM&#10;2bWU2+1mEDk5ZWX93J/gfpTp5bhEae60eKQgEl4nB3fTjNFtqVxdS+TLLDEyrkptLbh6g5HFY1j4&#10;40iXxKPDf9m6jb3LoWWQ2MiRN8zL1K4/hJ+hB7ivesk9DJKUjy5vHGow3zeFn8Aa/BpweO+t7aOy&#10;T7ULXzyjW6xA4ba6DdzxFIpBJNez6JcW95YR3drHNDA6bis6lJM99wbkGsOKxk1G4v8AxWo8+6iu&#10;tljkso8uJXUKdpw+WeU9P4l/ug10Gl3pvdPhuY7EqkkQZEPDDIzyD0PPIrnwuBw+EcnTVuZ3fqa1&#10;antKadvIitNe0S/nWz07XYZpWUOiJOjHac4PBzjg8/Wp5dHiDGVrZM8kmJyrEk+2Kjt9E8P2d9/a&#10;tvoUKXQTZ56WYDhePlDAdPatD7RM67xbHB7McV1qMWtTC9noU4bJgrpbapcoxHypKQdv5jmk8+9s&#10;pVtNTVZY5GCrNGuME9Nw9/apZ7kCXzLlkhVEO0lxn/61ct9i+KWpWsT22taYWh+0HfcWb7J3MgMB&#10;wrAhVTIb+82COnM26IFfqdZPCLWVCp+SRtpU8jNNZGiVrPGf4os/nismaLxbLaLbJfWD3P2gtIDb&#10;uUCc4xhgQQcHOTnHQZ4Zpo8a2+sw2uuT2EtqbfeXt43R0kAT5cEnKkmQ5zx8o561TsJM2Z50nWKY&#10;htiPlxjoe2az9cu9ly9y0HnhYC1nGThWkH8PpuPGM1fjuFhZ5UUEyvlcnAwMDOfwqAz6VLbSm6ni&#10;mST76Km5D6/Wpk7opaHnlr4/+J+sa3Fbw/Dh7eJZAt2bpipAzyQzYGAB2yK7e8Pk24ZYt53gSqVy&#10;NvfAPU9ODSrf28Nglu295xKRBBHzIFJJUH0+UjOakOmy3chtr8mJPLJCRN26YJ9OTx7VlGEktXcI&#10;e5dN3ORg+G3gE+JU8Q6QkjX8MhLrDJ5UKNk/MygYH0/Sti/8O6jezK2p+IJZUWUNDClmXVCORnA5&#10;/GthdOsfIhRk8tVyse3gpjgFSOQOBx0xiodOkmkgLzEgESDIIwyK+0Nx6rz/AJxS9nFaJWLjywTc&#10;RTDJY27XVxM8z7OWMeCQB0C4GM+gqeG5RbPz7r93FGqmQynG0bRgH37mp47b7OMRRxxs0m2SVUAL&#10;cdfrXk/7SvxO/sK1XwLpWWeZPOu7veT5a5OE4PLNz9ADxyKdSaoU3OWyM6tVQj5nmHxW8cDxz49n&#10;vr7zFtLS38i1tSo24LbtygHGcqfmPrisJEkmk+0WsksUYQb1eckEYx0HAHt7V3Pgv9nnxp4o0dPG&#10;F75CSzJut4J0IkdewJx8o7gdO/rWPq+lXWiz3Fjqdn5E8GRLCyglT/X6968X2+YUZOrFuCl2/U+c&#10;xWFjz89WPM39y8kWPhp8IoviLaz3s/iZrRreZQcxPJnIBBDh+OCRjH54r0LTP2aPBquDqV9c3UcT&#10;Kyxq6qd4z8xxyfoeKxv2RtUhsLrU9G8/Ysluk1uj9GCMVJPfOHT6Y969l1G6juZ/tCo0bxr8k6cj&#10;nsRjBH+eK9GnavRTqNy9Wz18HhsLKipciv6HPafcWfwx0G70e5uZv7M0+xkvLO7uJRJiGNCzLwMn&#10;YBwuDxjrX5z+LNRuNU1i71e9kM8k140szhMFiW5OAOPwFfdH7XviX+y/gLrK3VgWmk2QwTwoCULH&#10;5iM8rlA6/wDAsZr8+9P1aVrkafrSeVcsC4Uchxn7wP8ATtmv1/wzw0ZVK+I7JRX5s+U4zqyhClR9&#10;X+garpdpqClnnuMs6FVikKgEdOnb1q5EWihS2jbOxRk+vvS/u3baC3tkinYVULTYRRy3zdfxr9c6&#10;3Pgm9LDSxwFPKjv7dSaq6hrFjo8TX+oZCrDzxkkk5Cj/AD2rP1bx5oth5kcDG4kA+6h4A9zXD6/4&#10;kv8AxTf5LsxbAWCMcDk4x69ev8q56teENFqzN1FsjutG8VaRrKv9ln/fbiWjcgE/Tnt0/CrrA3DJ&#10;KiYweHz+fFeWzWN94ZnERiaCY5ZWZy2GJyCGB9ffjiut8B+M7m/lfRtZQLJuxBI3ImXA5Pv1rOnW&#10;5nyy0Y4VnzcslqdQyOVE0ZJ+voakgjtHk+3GBSxXazbecZprCYxr5MQHouecevA/SrFtCyLukycL&#10;jLDGec9K6ktTST0K+osEhYOp+UH5sdv8awtav7fXdPFpJaOFmYcsBlcHPbODxW5qupadptiJryUK&#10;MfKN2D+tZaaFeag63dvcQ2qyDLrbDeWBxyD0B684PXvXNi6eIlC1Joum4Je8iro2mvg6Vp8YRA5M&#10;kgbIjzzjnqfatuTSIF08WCRlMcq7EnLeufWnWlnb6ZCltHCDCDgOV+ZSfX1ye9XlyG8iQ5GMgnuK&#10;MHhIYaPeT3Yqk3J+RgT3Utw2LmHEoIR1B+6QcNj26EH0Naun3Xm2qWinEi/K2PQd/wAqwr/Vbdtf&#10;aye3ngyQpeePCMc4VlP908gn3WrsVxIjfaIWxJEcOp7juDXHWqSwON9pL4JfgVFc9O3VGo8r7zDa&#10;gLt+/I3T/wCuaII9pymWfvI39Kgtb6O4kaJDt3fOA3UMOo+nQ/iaq3st7qcjW1nJtQN88wPJ55Ve&#10;MemT/kepGcZR5o6ozt0K3iXxdbafs06zlLPO+x3jGSD7VzeoWN4ZJ9Tt7bM6/u4MvnA/vAetW5NC&#10;h0q/+2KHdEiVI4eWMQHHBOeP161HqWqyQSRw2aebLIwEaqfz+g9/8K8nEzrOslb/ACO+jCnGFxlx&#10;Lb6Jp0WnxwmWWUjEWclm68+nNP1jxVftZx6Y+oLCrNtScN95wfutx0HPPenXdpaXlx9kW1RneIrc&#10;vIMqEP3l54JPTHoap2FxpdykMV1axCWOL9zb4I8tcHAII5OM+/U1zU6soJ267kYiUW1ElXw3bSSp&#10;qerMskwB83byrHoGx649O9Zyfa7vUJpkdLoQnyULEDYpP3c9+nP0q7YpfX89xaXCNFp8G0rOZecf&#10;3AfTt6gfhVe4e2sdawbCU2c0PyKOpfOAGPXB4GD7dq5lVlOT10S/pGXLypW3Zozrd6pAIbO+keBM&#10;CSQlfLJAIK4x+vTJ9q0bfVYI7KK00iJGnZRiEuBsUHDE+w/WoLQ6ha2kdpr1pBBvTdutRhInLfcY&#10;n6jngE54FQ6Lp503XrmWGSAvPbKWxHyvzHp0yP65rjnOM4djWMWmaUFotvF9n8x3JYvI8hyzEnPP&#10;+HsK4Xx5NAniAXkqlfLkVRkYyGG38eSOa7ydzFH8jElm+8fWuK+IqIJVaNuTAwYgc8HOeB6k/lWu&#10;EaVVCxEb0SjKIpJfPjJzJ1x6HoagtdRvtEuU1iykKy2rMT8uQ6kYKkfjke4FTJPgRzGPhmXHqfSo&#10;7yRHmMQGTjMikcDJ/wDrfp716r0d0eTGTTsa/im2126jttUvr8yQzOjq0bcAdduPQitrwDrbQSf2&#10;O85CScw5bKhu68+vWuPTXby4sP7PvLgFrFWSHevLKBkNx14wM9sU3yJroGQTvHGzB7Vo8q0Zx1I9&#10;c9j0xVUKtWFnLVlSaVbmieqav4p0PQ7b7VfXgG6PKRgFmb0AUc//AKq5HXviPqnk/Y9Fi8hTgF2G&#10;6R1A6jBwv45rm4N8Uj30sjSSOu2aSXmSRwSBk/mce9TWEG+PzZh+9PX2Hb9K6ZV6k/IU67astCpf&#10;2+oS2y38+pOywsrYnnchV3fNnJ54/KvSfh/qtxqfh2JblSskRZCN+cgHg/lXCm2FvH5MYZlcEMGO&#10;Rj8vrXWfCWaS40eaG4lQtDLtxGMAfKM8fUGjDyaq27hh5uU9Tqo2aKTaVyG6cfn/AI/nXjutvHea&#10;qt6JAkTalI0iSrkkneBg9jvKn8K9jY5gEgwrgB+vGRg/1NeO669pFqEzQPJEI7940DjJcCRixHrn&#10;aTnsKvGfCl/XQ1r6xVu5PJAqwOouI02JgmTofr+dTWBuLUfYrhWYqCUkJ+8M9CcdR+tNtf8ATITI&#10;YldJWyd/IxU89sk6YEhBBDKf7pHcVzxtY86d+bUeXHWSJh/tDmhHEgyrhh9elMtbh5P3c+0SqPnU&#10;Nn6H6Ul1ZQ3kLRsWjLAfNG2Dwc0yVuScfw9vzFIyhk2uOD6fz+tVJ9GtLu8+2TyTJMFKho52UEHb&#10;nof9kfr60+OwtLKT7SLiYDHKvMSo4A6H6UFaEkZmjkdZXBUKNnuOc/0pi3DXEmbJlZA2JGbpwe3r&#10;39qjup2uJI4izRh3ygQ4L4GT7gVEZ5NSAtooykW3/SG6HH9we/r/APXoW40lcfZW6XDGRTmFJPkL&#10;cmQ5+8fYdqsyusiGKE5znHpioZru3gtI3tYyUJCoiDHcDHsKZa3FpOguCrbj8vK9xx07dKL33YX1&#10;0I7SNp4kEqypsTCZ9M8/yqXSbq80LWzq1pM5ETKfLPRkIAZc/gTj1qeVg0I2nC4xlV6emKqvBv1F&#10;pImLSCJQVIwuzPP41XtJOfNe46b9lZo9XtJ7fULeK9gkJSSMNHID/CeR9RWN4o8C2Hi7w/qHhy68&#10;w2l8ipe2kVy8JcAg/K6nKE47cGn+CJh/wi1lIjs0bQ/KzHkemc/zNadxeWlrbz6nPdiNLdWaSQnh&#10;VAyc+2K7Zyp+ybntbX0PXgp8y5d+hxeuad8Bv2oIr3wBr0FvrV34J8RWNxf2kwaO40zUofKuoH3L&#10;jDfdOUJRgWQ5G5a1vFmnLaxmNACqEywM3XZ/Ev4ZHHpj0r4w/wCCZPxAl+IXx+8R/HdLt4bL40Ta&#10;3dWKqhBjuNL1FhGOeObO9iXBHPkZ7cfcWrlrtotO1WEryWd/4JeMY9jznB9O9eZgsXHE4COP5bSv&#10;zO3W233xt8mb5lhHRrSw17paL9fxuvkciD8uQPpTJbmCDBnlVAehY4q3qWjXWkvgv5sTsdjJHjaB&#10;2IzWfe6dp+pKqahZxTqrAqssYYA+vNfdYLGYfG0lOm7/AKHxNehVw8nGSsxf7S08uFN/DkgHHmDk&#10;Uq31mcBbmLOf+egqtJ4Z8OSRLBJolq6IflV4FIXnPGRxTk8O6BDgRaNar82fkgUc+vSuv3PM5/3n&#10;kWhPFIdqSqxHUK2cU+2urjTrtdRs2bcn3ow+BIPQ1Da6bYWTM9paRxlx8xRQM1KyjB461jXoUsRT&#10;dOauma0qlSlJSi7NF6LxxbXcyzWej3Cx7dzMzqOTkldvPPTPvWrD4k0u8sHndiqBRviAw657Y9fp&#10;17Vwyi/s9Se201IylzK0rGUnAIwpAx05GefU0+4OuwSJeIluk0ZPlyRBmYnIwoGOcngj8q+YxPDO&#10;EVDmpys13e569HOKzrKNRaPsjeOs6lqemnW5LfyDtbyI5BlkGe/rxWZZT6rJOzMZFkaLJFwuVVBk&#10;7/8AewSMH2xW3DfSLbi2mXN80Zzbkjgj6cBfeqVlEbWH7Sl2tzLb3IaZFXHlMRhsfVSVH4eleFSj&#10;CnB3WnQ+hrNezSiz5w8E3KXX/Bwr+yMyTbwv2pd28nkR32c+nPav6O6/nU06S4l/4OJv2R3lh2Kf&#10;tXlgjkjy77k1/RXX4pxI1LO6zXf9EfqGRK2U0l5BRRRXhnrBRRRQAUUUUAFFFFABX4gf8HM5x/wV&#10;g/YoOM/6VqHH/b7aV+39fiB/wczHH/BWH9ijPA+1ahz/ANvtpXRg/wDe6f8AiX5owxX+7T9H+R3e&#10;qFHgjcZI8wAY6nPH9arpb7Czu7PuILbm6cY/pVq8ijFrI7HqpIyeh68fjVWMPchZXbauMhU/qa/a&#10;6D92x+PVNNSBba6jTy44lCqDw7ZLDt9PzpAJhulhtZPlGXBwMirEltaRgZULgZyDg/nSLBdz/Lav&#10;uQHl3Hb0HrXY8TKCuy44irsinDeJPcSG1je4bjaIVyMem77ufbNY01zq1lrBjhvrWOa6aTCOyOVd&#10;eGVQ20kAKpyM9TXY2MMsNttmAB54Bzx2rH0jT7K4hjv2c3AO5oZZQCSGOc9O4rTDY9qUrrQqtUc0&#10;kR6ddXP2NTqTxh2YjeikJjPAyeM9K9d/Yq0FtW+N8csls5h02NruSRHHyIEwGI9PM2D8a8zjZSha&#10;SPYBkYb0Hevff2IfDsEMmreMILUIFVbU3P2jYojYkt8gzuO5ExkY6818hx5mTocN1VbWbUfvf/AP&#10;qODE8VndOPLflTf3bH1Iba41by0jUxwbleRnOC464A684xzijUYr7TtNTV7i4BaxkeeZIYi3mRAN&#10;lAvUnb27kDFZdzr1lpkK2kPiBUljcRSCMlvmbnbsXOOB6dPQUzUfFfikTWulHT44Zb7f9hE8yRvd&#10;oqlsxoSWbIBA469cda/meeX47F1VyxuvwP1XHQquopVJL0/4BleO/ix4Y0G6WCe4vms7g/vPsFq8&#10;ouMAlsMowgABJI5+U0vhbx7pt/4V1Gee6jeyglnjtpI4nCsoyAoDc8/LtGeSGHYVgTeCfiXd+GdG&#10;fxlNd2NgHAuIp4Y4H2uA67gGI3qxKNkdgRya5PV/DltoXiibwzLYW800E0r24nnaSQKVYK4L/wAW&#10;Q3PpzXsYjK8Lh8AqbXvXWvmeTicZ9XpXtfohmiQR2AtxBa/aJrmRo7y5hKELwcEgHAz8o49OavTe&#10;KdLjSNkuUlMhGxoHU7FI35YEjbkDI9e3SszSNGsdLmAfTLnMxVpyLx2jZygDEqWwegHT+tUNZvrW&#10;3hj8O6baxF0vPNfz4sfZ4nYluMH5sEe+G5wRXLGUT5qpzN8x7t8ClfW/CWo21zct5BuGCKBgrvjB&#10;J56ck4/GvIvCGoy+E/iQliBK0Vnf7fMmYeY6M5Qbt2DuIIJ/HFe2/B6fTLH4YQalcSRpw8ssiSYL&#10;AHIPB7qBxXkGk3ug6n44F016/wBlbWGlkuWU5ZfMLYOMkH5cV87Qk54jEO1kfUOLjRopb/8ADH01&#10;oHiBV0q7uru7Uf2cFtd8jAAnAIfPodyg+hRh61csdOutRkS4vxIlort5dowG65boZH56HJwvTGCe&#10;wHB3WjfEDVxZX/hu0EIuFWTyLqFWRNrAiWaMsrMeSFAbgkEgnp6n4dtbz+z4ZtVuVmuUhVZpY49i&#10;O4HzMqknAJycZOK/RcrnXqYKm6qtO2o68YxnpsWUW/ihDKIuOiD0+tV9WSbWNMntrDy1uDGVUXCk&#10;qjY4yB2q61zCMRmVck4AqtqUFztN3pzL5yr8obo3sa77fMx6nLeG7H4pbjp/iXX9LeS2AUi3tWG/&#10;+6+SePTHsazdMtvjDp/ia+046vpZW7cXcW6NyoASOJlXP3RuXdtGeXOeua7W5ga7CX1oAtzFwQSc&#10;H1U+1ZmsaoIza6+bgQNZTj7ZC2c+W2UYHAPALK3plQc4qYvWw2rq6Lmg2GvQK58TahBdyA5ieCIo&#10;AMcjGT+dWbjW1nc2GlqJp14Yn7iH/aPr7daijin1xi8peO1BwoU4MvuT2H0q/Ba2tjCI7dQqqOF6&#10;AVSu9tg0W5VNnraxb/7Qi3g94vlx6df1otr1L+E28w8u5i4dR/C3Yj2q2LiFgreaoB+6QetU9Vt3&#10;jkGqWiZkh++o/jXuPr6UpK2qYJpslIjulzLhJkHzHOCPce1cpqkw8M+MhMH2x61EIXZnwnnpnaSO&#10;zOpK+5VRz0rrESDUoUuFlxkbkkQ8815p8TfhV4Qjlk8YWuhj7bYXMd7dXFqoLzhSQ0bhuCGjeVT0&#10;wHz1xUzS5blQs5WPRbMNDDHZWhw2PnducdyfzJqyNOtl/wBcnmHOcvzzWfoNppWj6abuxRIYZf3i&#10;jd8u3t+mKmhuNU1Ul4nFvER8rNHlm98dqq66ktO5ZNnt+e1mZD6E5B/OgOJCbS8QB2HY8H3FVWtd&#10;VsAZLfUHuuclLgKCfoVA/WpLe7h1WMr9yVOdpGGjPvSutgsMnjO1kYZaIYkx/Enr9R/T3rxX9rDV&#10;dO8MaPC1xe+Ul7xdsH4CKw2tj3Jx+Fe3HzJlyQPOi6j1H/16+ef2vbpNT13T9ANjmBITIk+QQ4Zh&#10;uUjqNuM/jXl5uo/U3dX1Q3KSg7Ow79nuTT00fT7VljSS91kSxEKN00ald2T3wzY9qxriFtEbxBrN&#10;/cxQJBeyXFpDKAEjkDtldzkLu4xtJzkA56VL4B0b+1vhA0cMkQu4XuYoJhkPCJSGKhhyCWwxI5FY&#10;9zfwWlotjos0rMEVLrzGLRTEyIqSuXI3EMxznJ+XpxXzGEnD2NWKTve79La/LRGnNJSh1/zOz8BX&#10;EesIt+L2K4W0mKBsrvZ3YHsSAck9O2PWu/8ABV7DYeJbzSZ71Q1zHHcqDNkkRYR8L2GWTnvu9hXl&#10;Ph74UXuq+GZLLR/F+zULWVZ47MqImVguQCDndjA+YHvntWZ4N8Y+NbTxoJ/EPiVrKSxvZspNIdm5&#10;QUEcg6YOWz24B+8BXJgcPLCYyOOhJOnrtro/Q654p+zjSqRab/B+Z9PXl4zzWlhA0iCd3EkqjptG&#10;cc+tfDP/AAUS8faGvxrOi32vTrHptlHCUcH5G2eaeQMkAOST0Ga+ubb4hXFxpCXraUZwGWSGW0l+&#10;U4xknOMZGfWvz6/aP+ImmeOfjR4h1wRm+trnUZntp5kGGi3ERjDcgCPaMEcAYr9q8OsVl+YZ+pxm&#10;nyJv00t+p8lxV7WjlTil8TS/U5LSfFHhnU7lrPQdViuZhndsbdjBwST+Nam1QRDk7Ryc1xw8aQZl&#10;m0U2TSKjYijjG4nGcDoT0/SqGi+MtU8RXCx3Jlgk8xw6LNtKbQp5Cn1OMGv314yik2k9D8w+r1Lp&#10;M7TWWS4gjt1JCvcxjKnB4YHg/QGrLsgjLg7Y1GWPrXDXfi3V47x/KnRotOdS3mtlXLAqFOOepJz2&#10;2iui0nW73xDZnVIbCOW2TPlLHKVMrDrkMBgA8da1p14VNFuZypOGpomRoYhfXrhSFJVDwEHvUFnD&#10;PeXg1C7Vjj/j3hbjaD/Gfc+nYfU0JbXWoOt3qMPlouClsWySe24jjg9vpV8ZiISMAsec1toZu7HC&#10;KQD5pT9FqtqAkKAscsOVI7+3+fWrH2dSN0szZ/3iKjuo2VcBiV7E0Su0EWrnPLHaW+uytAcnz45p&#10;UHOCQQT+IroSgYkNzgc4OAK5vVVa21nyRIy+fAfJIHG5T/MAjHsK3re5Mtkl5KF+7kqp43Z6V5+E&#10;fLXq033v95tU1imhXtVkBPByfl4xj9KqTaVbSAsyFG6A9CPfnrV9Imd98jF5GH3QcKopfLAG2QKp&#10;9FYmuyVONRWkiFNoxZtNlgUrtMq57Dke2PSorae4sObRhJGeTEW449D2rXaxMb74Jn2gYCvyB+fN&#10;VZ7NJXHmRiN8/eHIb615lXAypS58O7Pt0N41FJWlqWLLUoLtBJCTkHlCORU1tKsTCHBPlgkYHVD0&#10;x9KwfLns5xcbdhDfMN3T39xWpbXcd5FlxtdfvhTyD6j8q3wmM9v7k9JLoROmorTY04JQGKNyDypF&#10;VI1S11VgBhZySBwPnGMn1yR/KnWzNJCCeMnHpznr+XNN1C1N1auYuJfMDRHjqMe3sR+NegmZpa2f&#10;Uj1HSLW+hlll3ZuQkTlXIwu/tjoeeop93pNtcwpFLuPkSRuhEhBLL0z6/jUn2pLixhljIw8keAP9&#10;4cVLKiv5gDYOAxwf8+lD0ZG2jIINJtrfMK7yoEhy0hJG9snnOevT0p6pFZp54RmdgFRc5zjoKnPE&#10;rDjmMY9e9MMa/aYlHASMkD8hTdxKxG8VwUDPPGGOSQV4qDLK4ZwflzzG25Tx3xzV0MqJ57fMWPHH&#10;5Cmz72TfKEXvhs8VNrFXXU5Pxxq8UViljDIC9zlpFRwcBTg8j14/KuQv5Y1tmjdly4KqG4BOPX07&#10;1e8Z3P8AbXiVr2yuMRQKqIR/HgnOfUHkVipcLLL9lvCGlWB3e2AycFsDH4AivPqy5pnnV588/QnC&#10;FDvhzJJIq/MvQgjlj9AM/pU1pp8FiHMI5aMAnPJxn/Gq9s8f2wuoK7QIkRjwE45H48VcWaMybAw3&#10;KMMPQ1nqZCyukKmVuiJyQM8VFax72e8mJ3OeFJ+4B2ot911OsrKyxxkhBn7x4+b+eKVHMduhCFiZ&#10;MEDtzSY9kOmtY7iFo1j2hlI3dxVIalcuRZ28a+cPkLM2cNg/NgDp05z36dK0HZFUySnCryTnpVSC&#10;zV1lvS5Uz4KjptGMf/X/AP1U+gr6D5mFnbhIlLSFgiADksf4j/P8Khk0+1trZYmkZ5T8iTSNuIY+&#10;makCy3MzyxyFfLUxxZHG49Wx35FLNJGLqC3Eq7kYll7kbSKQ7tMdmOCQW6NgCPIy2R1xUESSnUZz&#10;Iu4eXGvAz3f/ABFWricxKEiUgyNtQ7c4PXP0wP8AOaaLQKqok2CGBkYpy575x60WGm0ireRLJDtV&#10;wVMqDbjI5YDmpIH8PsJbbUtNuJmk+UNZtwvHQg4H9aZeyvPdR6faOm8NumYg5VB0Ax/Fkrwe2amj&#10;tvIxFENqjPB5/wDr1E4c0bGynyJaFLzr+1KW8VrHLCWK5llEcgHb5cEHHOcN2qTTfNTE9ncCIxsN&#10;ixw42ODnOGz2/CprlJmjVlGWQgjoN3rn0qiuNV1BGuDJG0JYALJgjgDn8/0FNJNWZPNZ80TdXxnr&#10;unQtdTn7UyIA8ZiUbxnr8oFaVjqVvHGda0G8toWKKHtXIynfjsQc8t7DPUY5hlEHmxync5G5iONw&#10;xjI/Lp61YjjWKFIkTAEf3fcdB/P8q1o1HR0Wxar1N3qdr4Z1K28Y6zc39wFIt4vs4iYHr0c4PvkV&#10;ydvZ2vg7Xrrwtdr5apI0mnTFTmSF+FQc/MUO0Y6n8q1/Dmm31h4ci1zTjsmAKywxIODuzjPbA/wP&#10;HRfiBcQ6npdt4u0u3/0zS7lTLmLazJjDD1xknjPGfz2xFNSpxrJXlHX/ADPSwk1Zwe0vz/rQwdC0&#10;HxVpeyDXL0XT3NwzLHDHhYUJAzjkAjJPOepyegrY1HSXsLgz6ajiQwnd5gwrBf7xyOw6dMV2emaf&#10;o3iDQoL84mW4hDq5J7jtjp1NULnR7m1EE63O6KTG4SDlcjkZH5VyYmnWcPa2TW9kSkuexymk6JNd&#10;xC9l1iZmEapIYJQNjnOQNvXJP6da6DwxoBWd5IjM6bAjGfqy9due9ZJuIdCvi93chFjYokaknzNx&#10;ycjHsPy70+w0DxbfeJV1bTviZdWdgbhXm0wWkbhsH5lDPkqCOoHTkjrWWGhCeItN6dBu6Wh6DBJH&#10;t2oDgcY9Kc4RQZSAMd8VFLbRzqHjmZT/AHkNRyz2dpxc3WWAyAx7fSvdcktzGyJmlkl4jO0erf4U&#10;5Y5GXcZSee1crd/23rWvltMupIY1iydjdRnAz6dCa6bclvHunnwAOWZgKzpVlWu0tPzG420HSK8K&#10;l2nAUcsW7D615h4jvI9a1OXUJ8lBLuiyOgHSup8beJootIktNOeWZpmEe5SFUA5zycds151qx1K7&#10;lWxijj5IJV5yrEc+i9OtY4mV2oo48TLaJatrR5bkaoZCjNGy7Q2QQSCCfcAfqabfpetDFbwq0jAF&#10;zJuwBt5H1JOOKlt21JWb7VbRBcfL5cxY/qBiqV1fX9ik17JpkiyGUKgDhty9AOOnJHH1rlsciVnc&#10;tWdu63T3Em8nylXzHByTySPQgfL096sl5X8totuN3z59MHp+NZthfRRSszXiCJmOwsuDIxwSSfY7&#10;hU1xfJBgNqkUatKhTK9VyMqPUnnH1pPce6Jb53LxRRqSzPuI254Xnn05xzUN7dNdudOs1y2AZZCP&#10;kTPqe59uvTpmq3mapcXbuFMYbKwuwxhM9cetWrK3uLUokk6OBF+8AXBZ85Le1GxaskKNPiDrNduZ&#10;XUcFug+i9KkDTq7ggbcjZjjA/wA9KQyzCYbyPL/hVeWJ9fpTHleQgvkf7Ctx+J/wqd1qwWrKv9tW&#10;tjcXNnJdBp1lBKHA2q2APw4NUmvbW4tZm1PUF/1uGaJQuw84yx4JGOeo4qxp0B1G2Ms25laViE27&#10;QuGOBjvV8WTLy2OuBkVXPyv3TWUILSW5kWum2CLstLdJMHcZ3YFXzjkbT6d+ORVlbKNPmmbzCSOG&#10;6FuOi+ucc9elXE0q0kd5JIFYkcuyglumM0hto7bZ5MUKMJBkAEDb3x6nFRKc5vVi54QXujIrN5QF&#10;TO0rgHoABx2HH40Npv2fBZIwBg5Ep+X3OV6CpJrmeaWPydNlZWzmRti7fQ4bk05ZknjkilsJNwG1&#10;1AGSD3yDU+zYnVZBHb3eAEZASPlHmEHr16U2CC9gQxM4dmkJOJCe/bK8/wD1quC4jwYfsUwROMtH&#10;/wDX5qGU2aSmUh9xiwR5LHK9eOOtDptIOdvoBN4QBGRzjo59f938aT7Bf3JBkeNcN3kIPX2WpUur&#10;YqrNK44yG2kDHvkcfSpoLm0nhWaOcbWHGW4p8l0HtLbFX7FNIiPLEwBJHyOSCMkE8gelPSzETBJO&#10;VI+VmA6+nUinjUIWBeGVZmD7FEBBI9ic+pJ+mKdJDcSDMlxj5wFSIDH45z/ShQQvaSY5xb20ZlYh&#10;FB5Y8AVAftBwYFWFS2MuMk9ecfhUaxeRemW8G5XkGxnkyEI4XA98/nVmVDLNGRKwER3cH73BHP4H&#10;+VXZIm7IbiBYFkeJcuzZOT1Pb8Kzrdrm/mzewyJEFC+cg4WTOCB7DGPqat6pcSqGeEF3AIjUd265&#10;qxpsCizjhki25QZRuSPY+9JayKatGw+7mFrEu9DIAUG1RySWAz+Gc/hU0nzIFJwCOMfSoI38t/sT&#10;B2Kn93Ie4/8Ard6sMAWy3Y96fUz9TNuIfN3xxxhZAB5e/pwQevocYqaPbd26zW7lAZBkZ6EMMr+m&#10;KdemEzw+XMqksd2COhU/1A/zmoC89jctfHPlSnZOq9F9H/ofwpvUtSclYuIfPUgqV5wwPX3FOkGw&#10;FNx2479T0/pTZCyNvxjPAGetJEszs75UoWG1e4GOSaheYtn5EUsUiXRiWRYwzB0wOT/eH8vzptwZ&#10;IsRlky7hV3HAyc9f8B1qeWJmjBjI8xGOwsOPT9aQC2vYgxwVI/EEH+hqrJ6jTsx0YEChWJPIxhAP&#10;ftRPcwwYC5LMwWNQCT+Q9Kzo7m6luprdZmZ44QvC/K3JO764PSr9pbCKUu4YsRnJXp7cdMUttxad&#10;QSOa6O69+UqeIkb5T9fX+VSSNJ5Hk2kgDlflOBgUssPmPuB+b0PQj0pqIok8xWIXbgx9gc9au5D1&#10;2I7R7+IYvQrDH3olPX6c0TalbQq5dnURj52YEKv1JxSahfGGNktovOmAA8tTgD3J7VHDZJGPtd4o&#10;clwyhD8qnoDjueetDs9QS5dyGS7fU42j8t4LdlxueNg7fQEcfXr7VVgj0/Sme9iilJt5N0wNtICY&#10;yWAPI+cjnpnjPqK1JLGGScTOr44GwcrkHIOO1Sq+zKMOM84/wpJxW6Hq2RTX9rJsuYNryEgRq2Q2&#10;04zgHnpzTlupJJJQ0IKxHa+G5HAPp6elMslFpJ9gONo+aD3XPT8P5YqwkCo5kVQGJy6qPve59elP&#10;REuLuKpMkWVOQR8rVXSWPT7dFvbliXcIrN1Zj0qQCeBdkQ3J7cMOaZdXDqn7m23PvXCyA9M8nj2z&#10;RbsDY+aBWHmCEb4zuRiOnr/KorZc3TSEYCrgED07Y/E083cbgrGGORjIQ4HrUdti3Z2kUqMl2z2X&#10;nn9KTui0vvNCyUCVkkbgQktn1BH+NfQv7EPh14dC1bxVd267pLlILaYSc7TlnBGf+uXbtx3r5v0C&#10;5s724ZLa4DwJa7NhjPUFcHn6ivsb9mTQB4b+DdkHEQ85jNI8Z+9g7ST7/Ia/MvE3GeyymFBPWcl9&#10;yX+dj6rhmg5VpVH0Vvvf/DnSeLNG03x34H1LQNR0+SaK6ikt54VGH2uMMB77WNem61rMWu/Di1vL&#10;Z4pDqWi2l0htZQ8ZijkVtwdflYfvh0POK4bVLaC4sryyuZGiinhYySRfeCkYYjPeuu/Z/wDD1jpn&#10;wI8K/D/T7yO5sNM0M6R9pk/1jSW0Qhbrwfnhk/Sv58zT3MFGo/szT/A/U8oTqUqtPujhPEWp2LaT&#10;c29vdW7TXDfYoY3lABmf5dp598kdcA1qxQiJAzP5jBeKx9a05Y0tbSzhhHmXwnkldDksrLnAH8RB&#10;bHpitQ6hasylpwrtnam7lvXj1FdqldI+faaevQs2kdhLeQWup3JgtWlUXEygkhc9OPyz2zntXtHh&#10;3xB4QmgjstH1uylaKPCwQTrujUdtnUfiK8Qllt4J0gIHzpmPjjgjP8xTrpY3CtNEJFwMIy557Yrz&#10;cwy1Y+zc2rfcengMz+o3Sgnf7z6BhbcfOk/i+59P85ouh8hmtwPMRcgZxux2NeGad4r1rTFDWOuX&#10;UARiwBmOB9Q2R+FbNv8AGrxDoMMl34huEubGCMyzyOgV1QDLYKgA4AzjFeDWyDFQTcGpfge5Sz7C&#10;zdppx/I9ZnIjKygcfdcHuKueBvEGjtothp9tBLataWiqtpcxhJCQuMAZIOB1wTjIrz3UfjX4YvvD&#10;s72QuEnlgAiDRcbmHGCDzjPb0rctb7w7pXhK2urm4SOyEMZDsD8qYUD3zwPU5roynHYvIpOU6bam&#10;0renb7zrnUw2NfuTTsrnokjhnBnPmSn7sQPAqk8Uk17bkqGV5zuPrtBOcemQB+Fc3oHiia5tBf6F&#10;qYu4LgZAmycKDjhjyPoa1dP8UWNzePLcb7UW8bQwrIfkZsjJBHHYD8TX3WDz3L8d7qlyy7S0ZhKj&#10;Upq61XdFq7jjn1+xRgm9LWeV343AEoDjuBz+lX4oA3lqFCl87Bj7i/41nzyFvEtjcRW6yLJp8yzX&#10;KScIMoQMd8nPPtWnHdGCyjvLmPYFg3yL12nHIr2fdauYXZRW3hubqYywM0duwjRGHEj4BLf7QGQP&#10;Yg1a+yRSKLSQGRxyQvyovtx/nmqkV2y2qo3zOZGkcHkhixYD6DI/KprW5dy2NzRqcO0bgkH375qE&#10;4ltOxDH4T0OKRJLPTZLRoiTGbKYxqcnJGAQCCeuRUQ0nxBBu+x6uX2nci38YYqOOA6YPAB656+wr&#10;WaP7OiXEMrFON4diePXmluI40uzO8nKwHK9setba2MjIj8dTWmnRzax4dvEkkQkC12zIV2hiwIIO&#10;MEdQDnjFeUXGsWXxZ/aEstAn1K3aw8JQG/uLPz1keS9lGUDKo5EcZwcHgumc547v4s+N7L4f+DL3&#10;xJehSNO04grtJDSNgKn1YjH/AAIVyvwh8CWfgL4cjUfFWni+1TVZH1TWZ5LPzs3EzljgEY+TdtB6&#10;4Ge5rx8ZP6ziYYd/Cvel6LZfN6/I9HDRWHoyrdX7q+e7+S/M9MmvLK50zyILhZjcSGNABja3U8Hk&#10;YAJPcYrjPGvx2sPCPieXRrnQJZbVNga+MuxS2MkKSNrHB6bhXOJ4k2Rz2ek6JeaZfyQmO2vLK6zE&#10;6gMRnIZVPHcA9s4FYWp63a+JzYZ8QX99eXoEv2K9ihSNXKghjGFydofpubnnFa161Zxj7FrV6vyO&#10;V0uaLs7Gz4z+KmleOr+18PMstpb3sDy2BVd0u9gYx937hIZuQSAT34qBH0/wF4buvFusT/bbyzQ4&#10;yAWOMBYxgnJLBRnqSSeKy9bsNF8NaWb6G8igWIeVFbu21nTG3CliSo53EjPHUnpXK3/izTNRsdO0&#10;+91WK60SzuY/smk2lsxEzE7UDlmZ2RWYduScYr5TMZqtTvPW7tJ90uiNqM1Ko6UNWkUvH+nazdaV&#10;No3jPS477Xdf1CC4gS3y0gyoyigjAVMqikdfmIA6D0f4b6JfeFtVvNKjiupAkUUUKy+YGlk5Pzbm&#10;2ggEcgDI57VT+Ha+BbDxBdeMPEOtm/11gxQyQyAWig4EKKwyG+bGcZOTXo/wp06OWK+8R3Nhc/b5&#10;r+QmO9TYyLwFYL0xtAAPXAx1zWGDw885xHspRagle9rdtEaqmsKuaTu0cJ8W/FEng3ww2iXFysWo&#10;3kpN0gcE7RjCrkjIbgZHOCcA9K5P9lj4d3mpeIV1XVb17uK2u5rqF5WK/vml8wKq8gom8ZII52cE&#10;HjvPF/gi3+N863OoSz28sfMMm1ka3jDdGTu2c5B9K734eeGdL8M6HbaXotn5USxp5iuRl9yMcnHB&#10;OT1r3sDlFDDVlGHwp9d2/wDgHFVp1p4h1ar3WiXY6GJFC8ZRSuXbONqelEtxbxwCdw0MJOApXDyE&#10;9Bjr+HWmKuBKwkOGMbqnZVXAI/Q/nTlUSeIAbjaU+zKbXHrk7/8A2X9a+j0JI0tpXlN9LGEkkGy3&#10;j6mNP/r9/wAB2qyQqFtqny4P/Hmp1uyJHLfSdshVz0A//VSi3fbDA4+8xaT0zjP86pKwm7kTrHEr&#10;CRgMLvuHHGfb9P0qvaJcXMq3wjVJHUi2Qj/Vp6kepwP0qe8tZLiB4wygTXKq25eqAgEfXANSzSKh&#10;mmWTaRhEYr0Jxjj6mptqNOwyPbBbiKNfkVBFEM8ntn6f4Ul9PHEpyG/4+IVHGcncoqURLG6+WuEh&#10;i+UAf59KqShzqNnZk/u/KkmZmbBLDaAMf8DJJ9h603ewlZsuSAXKlFk6TKcj2IOKaQsscmFOGuQG&#10;H0wP6URLIvlbAF3zsX9xg9P0p/mrhWRCds+08d+n9aYiouHnuJGAAmuViVlJyVXg/T+KrJOGkuEG&#10;BGAkYPr/AJNVtNxbmSJTuYag+8A/d3Nu/kR+dW3K+WI3Ods/P8x/SlH4RyWpWvrWO7tn02QIVWLd&#10;N5gyDnPB9ehz7V81eMPgd430XWW8Uk3TadtYQ21hj7PgsGDMuNydOn3QCfSvpi+jD2tyCcb+CQee&#10;mKn+yoLkOQMImE9s9f5VjXw0K+kuhhiKEK8Emz42n0LVEiiksPEM7PsGUmcYlGWIBIHy/eHQc7Rx&#10;UCS6rH9l0S7ubkvLMpknnGQFRQcK6rtbJUcHkhjxgYr6h8V/Cbwd4ttRcSWa293eNuW6tTtYgjPI&#10;6NwK8k+IfwZ1/wAK29zcT2q3+mQoC8yJlRjJJdeoxxzzXkVsFWpK61R49bA1qS01XkedaPotzoRN&#10;np2smWaTaJILlBsOCVLDaBtJxnjjPYVoW/inT2eG2u4Zbae6yIYZl5cKhcspBIK4zz7VDaRapps0&#10;y2dqs6RqBHA0mGPGSAx7ZzwfzqS21TR9WWSzvbNUFsVZVuEGB8qtuHbgnGfUVx9NTib11L0MDf2l&#10;NI87OJIFEcYGQoG7pj8akKlmJUcA4Az09T+dYVxpepXeowx6fqrG0aNZg7OGLbHVggYc7fzyD14r&#10;S/te6tkAvtInj3S7FkiAkXH944OQM+1K1xap6G58MfAniFW1PVPBfiuawvIJ1mKshMU25nZVkUcb&#10;QRwR75BrWuPjvqVrdR6V8RPCht760u9rXtohMYXBByMbwpOMEA54xnFbf7PmhXdv4avdeu57gvqO&#10;ou0cdymNsSfIqgZ6ZDEH/arc8ceENG8QWTprGlJMvlMkiMPmKEc7WyCO/QjrXxWLxU6OIrUaUnGL&#10;0str+m2/az8z7rLaNRYSm+qXX/M5XxFaJaaxB438OzqY9RRWnlSbcrSIFCsAOMlBzjtGPWvTPDV/&#10;p3jLw8k07qwZdk5Q7drrx1B4wQO/P5149rHgzxF4f0vyPDN02oabbTC4sbCUKZ7RxgBUZ+Cm3dwc&#10;H5sZ9Gab8Q9CsbKaea+uNJmVd1xpd9kSxnHAAGQxHTI4xiu7Ic++pR5Kibb6efRp7a/eeljKfNTU&#10;27W6ntY1mz0C5mtLvxDBuOJPJkbdKQRg4C/McY7A9M561CnxN0i3mFpewTnJCC6ggJjyvOT/ABAE&#10;8ZwQOhNeYeGkudajnvtBklu0nXzFVkARAFxkZ+793nPOSa6vS/hN4lYCS/1yOHKjZDGWYk8Z3Hp1&#10;z+FfU083zTF/wKGnn/SPO9lSSvNnbaTq+nXMZk0y7SaFixhlicMrLuyRkcZBJB9OKmaeGO6haZSw&#10;yVwRwDgc8/T/AMerzrXdB1rwxOZLd5bOR8lb2yYFGYcFipByQPUentUt9418WWVkjyy2kgcBQz25&#10;VUbqCSH6cY/KuqOc06b5K8HCXa1zP2cbJp6GjeSXl78atNRLd0tdO0+R5ZQ4AYzeamwjvgxx492r&#10;a8YeFtG8RLBdavo0d2beRdpkXO3Mgxj8K4Xwj4h8T6z8Qpl1M2ZW50wqpjjKhDHIOV+bkFpFIPXI&#10;PtXfR3OutA6kW3nBiFADAFh93v09fSjKK1PE0qs1s6kv+B+FjSrR+G9tkatppmnWGIbKyigiaFgF&#10;iiC909BTrFpUiY3w3qJ5XxnqC52D8qpSPqV7H890IgAofyo/vEvjgnpjaP8AJqPStHjmsUuLx55L&#10;h42LPLISM49Onofrn1r2lbmRzckYx1Yviy00TV9PfStZjiaO6UoIVbLNkfwj175GMV5Lqf7NMc1p&#10;I+u3j38Q3+RbRRmN1ycKTzlmC546Z7HqPZ7O2h02xCP5MR8sfaXC5yx5x6nkn86ZNLazEL5gUEYA&#10;ZCmfwb+lYYnDUcRG0t2JRp86k1ex8XePvCOreD2m0qMPLZSWUhSRo90bjkAZ+8DnqDkAjHFY9prN&#10;9pFt/YOpaNNLYSSkSxQEyPGT8zYfALA8g5G7Jxzjn64+I3wtsvFUE7WbBJXByJPul8cP6qfU9x1F&#10;fOnjLwzc+E74WGu6fLBcNKEWBo8hmY/KVxwVPOPp65r5meFxWFb51dLr3/yZxYqjRh70vhf4GNp0&#10;s1xosNsjzIk8DJATEVkC4YqWUgEMAM4ODx07V0ek6fMs86qkkhWCLErMcSj5v17n61i3MMrXYadW&#10;8va4WMAkAlSOnY8j8BVwLqNxrcC2WoJGZ7FzOY15jTeCrBT1bnbntU0WpzaPPxKcIKRj+ItGgvdX&#10;/trR79vtthGUjihlwSTz5b46jqQDxnpx1zv7VuIpDZX9xbbHtXdpmXduUYDFgeEOSRjnoelddrei&#10;aXDbZWwXYnzKyKNyv13DvuJ/Ouek0K6igOr20onikZpbm3nj+fJAyARgZAHpzjn1qJwt6nRQxN4q&#10;L/HUqeEb650zxI1tqutSztqH7qTzXAUTRgsrAEcF0PzAcEjNaH2efSvENro6Q3Mtv/Ztw0kspLEs&#10;ksBQMSDk/vGI56A9ccYer31xDFBrsexFjkEqy2zbTKiyZjB/ByCPfHGMV0+qrDaagqQyuS8jK5DZ&#10;B3R9++AQPxxWkp80VN72sEoN1L2/rQ6fT2R4ROv3ZCCGGcsO365rM8ZWceoWFxshaK5tiotrkR7i&#10;C237uRyOcf4da0tLaWa2VpCAcZCKvv8A/Xqh8SU1L/hC7xdItDNNhTEqOFcncCWUn+IDJraHvJHl&#10;SX7617akT+I4NVt/s9vp13IiBWhZYwokBIIUFiMnA/yK5vW9Q1GbRb0tptxGkdiwd5JFRv8AVEkg&#10;Ak5Bz1xk10U/9prcXwl1FZIZXT7HGF/1QCjg8dyCc+4ql4jszfJMYPu3FsUSQqAOVwAQeD26+tYV&#10;JR59j08NKKj8NvX+upn6Va39zbz6bHp01lChbbdXUilvLdCzNHtJxhhn5iMA9OBTPAXhy6lb+29R&#10;u5JryKYRz3d1GA08e1djAfdUYYH5eM1chmW9ktpWtYpoY4TuO3LJICm3B7D5WBHcgelWdU1YaLqT&#10;TwZmimVfNUN90ouRgAfeI+naqjNWaWhFecvT0GaXJrf9uy31+oSG2uFVk4IDuuxiP7qggZzWxJFf&#10;R6lNqFmJCYPlELEAXCsAe/RlOQPXGD14yNVh+0uVmkmFvJKbl0UZ3qMfu8AZw2M/UEVq6FdzSxtY&#10;agoSaEkL83zNF/CT6HGc+46mtIt7o4mmOvb7T9Lt1v7nUTFHO3Cspypx0xwRwOh9Kjtrq01OP+0N&#10;P1JbmMHbwSQMhT0HoD9aiDXWn+IoLSG58q2kaSSaJsHe23HHoM88dx7837m60+zuA10wBZlSPcpI&#10;LHsPf/4mk0mHPbRrYbAurrfyI0YS3QoYW3/M2c5BB6Yq7CrKjhlLAqd4bAOMHt3qG5mgkkFut0N6&#10;4kaKNsMVzgH88flTxcxuREgY9SSVzj+dNWiZ/EjS8KfDfVvH+qPLo09rLc29mVaC6naNmidhlgpU&#10;q2CFz9RXV+Efhr44+AEkuu+EtX1DVtPvJy2q+GiZJYreVzuMkIYGRCc8hflOc7fTI+FEHiGXxbZ6&#10;j4atJJRDMBcSOCqiMnDhjgYGN3vla9/nmmSZbtolIZRG7d/vcH88g/WvXwNOPs+ZJpnsYCinT5kr&#10;Mxfh18QfDXxe8Np4q8LS3MTxTSQSpeQGGe1uI2KyW8yHlWU9R0IYEZBBrpop7e40837v5Txg+aw/&#10;hI+8CO/SvP8AxhP4R+EnjLT/AB5c2xsofE+qW+lapdR8IbmUeVaySKOrmQR24bGcOgJAWu4UFLzy&#10;uUS7VldkONsoHBH1GT/wGvVWh6Nyy9vm2Sdo1iZgvmRdRk9R9fcUjadbNeszKPMjj/dy55XOeP0p&#10;6szSC4cg7YCQnow60wDMYR2wGXzJnz0GOn6foadkxJuxzfj/AOH+g+MfDU39pwCOZF3w3MQAYMD8&#10;pHqemKj+E/jKbxLoLJqFyjavp7mDU4goV1kXjLICcBgAw+uOxroIopb+RbuZB83/AB7QsOEH94+9&#10;cZrFvF8O/iVH4sivphpuv4ttUeRMxxSqCI3BH3cklSTnsO1eRiorCYqGKjon7s/R7P5P8GzVPmg4&#10;N69DtrzSbbUplZ1ZTGRcW7AkYbBH48HofWs7xBrD2yL4fsZhFqN23lRyHqBjLSKD12rk+3HrW1HI&#10;IohdAkoseIR3bPf9BXORWi+IvEt1CoKx2qLAz7cc8O+M9QzFQf8AdI9a9i9kY21NHT4IrSzt9P8A&#10;D9riGFNiSzAhcDA3AdW69eBVVtMk8M37XV7c3D2M8peRonI8mRiB91RkqxJJJPy4545GrFel3a1l&#10;At1jO3fx+8wf4f61IY0IDxwDH8Mkzf480WS3LhPl06ENvaaFdxfabGSUCTlZopn+YeoOelK9tDJ+&#10;5uNQunjDY8sqQD7EgAn86zL/AEe80wi88NXRUDHm2SZWNwM8J1EZ56gc96v6V4ltdTAtxqHlzBQW&#10;t5YsSpyRyD2yDz0ODjNLlSWiHKLUeaLuvxRYWxtA6zW2lBnI4eTGR7ZOSKlladIw11OkUffack/i&#10;cUyRpCoOZGUAYaVwgz+HNIoSErgxKxJ7Fj07U1sZ69SWNmVStpF5SjrI4/p/jTIwsysbcs2771w3&#10;THsf8OKhuZYIFE1yRt3ffuWAXPsKoy6tqmoXRis9LeS3MWftkrCOMH2U8n69KTaGlcn1mZPsoWGd&#10;UEk0UUe7negYFgB3JAYfr2pLeS5uo1MO6BO8Z4Y5GcYAOPrRb6Y7yJPPOZ50BAlxhY8jBx+FWbuR&#10;YLOZLM4fyJDCAOpVcDH6VO2rG+xFZWNjYSvc2dtBHLKczSsx3HHAJyATx69KsgLIhZiwj6ySHq49&#10;B6Copru0tpvIe7dWWMM2+MsFHqT2/OmXF09wQbZTIqjPnSAiNfoO5/zmhtBykV40l9dCDyysQUFw&#10;emD0X8hk/gKtRQLAqO6EhvuxoOTj19Pp0qOCzMUTSFmdpe7dXJ6nHYYq1dTxWMglnKrHHCxeVzgI&#10;AR/+v8KcY9RTkkjn/iZ47tPh14UuPEmpSwiVUc2lvJJgSylcKnr1xkjoMntXzb4UhvfiJ8RI7P7W&#10;Ly4k1BZ7hbiXIZ5XaQ9QcIBkAY4UAdq2f2gfHmreLvFkOq2t+G03TJ5Yra3iTKzI0bAu3rlgMdsY&#10;9azPA+tJ4U8c2XiEW+Ps9xE8yr/dwVPT2J/OvJxuIU6sKd/dvqeI8Uq+KaW0dv1Z9VwQxWyLbzXI&#10;VVTASP5VUf0FeEftZ/ZNO8SWMemRKss1kRcOTjIDcE+uBur3jRprPUbT7ZAwkSYblcc7geh/Kvmr&#10;9p+DVYvjXbRXcjJZCxAtx5eRJ6Luzxzv7V2Y92wraR34rl9jb0N39mfwfeT3t34riuMQx25s43HI&#10;csyO2O2QEXn3xXrzaRbtE/2iRsN/E0mCCOR1OBXM/s1W2jxfCmytrWQiRZZftKuw3Bmmc8/UY+oA&#10;9K7e6mNlbvdRFSyRFl3dAd3P9KWFowjh16HThW4UYpHzN/wUG8Tz6H8PdM8MPcXL/wBoX7Sq8PKl&#10;IlAZWwctzIpHB6c+/wAb6nDaaihW4ZkAGQxVkKEYP3uMdK+lP+CjOq3Fz8S9O0E3Mkn2TTVZ1Zdq&#10;bmZ2JAyRkgoCePu+wr5z3kBfMRgcdSOp/Div3vw9wrw+Qc/88m/0X5H5zxbiFXzWy+ykv1Klnc3K&#10;yG0vJESYE+Wu7IdR3HT8RUHjYy3ng+7t1kZNygFuQy/MM/yNZfjfxJa6UvlWCqbtRuRtuRF7/Ugn&#10;inXXiW31rw5NFBGzXLRoJYUQ/K5xx7jjg+1faupFJps+Tm4zvDqchDI/k/d3Icjjr6ZPrXTeBrix&#10;k08W8elwPf26sYcoFMqnkc+vNO0DwCGs2OvQFJHOI9snKDacng9c8YNbPh7wqvhmVpVj+0TO3yzN&#10;gED2FY0qU4yUmY0qcoO4280T/hLdONrqNgtpKmDE4k3FXwcjp0/nXGSeH9T03Who90TDP1hkBOGx&#10;yCp/D8K9KS2meTzeAdhXC88kggk+2P1o1rRbDUUWe5iy8JzG46r2Na16DqRbjpI1lGEqiuZvgbxC&#10;95GdM1JsXdv8rrjG4A8Ef5/nWnqeq7Z/sNrGZZnXIQdAPVj/AAj9TzjpWFHojtrDXGnIA8UYVr4M&#10;QFPOVA6MentzW9ZadBZQZZmJY5d2OWc+pP8ASrw8qzp2qRs0NxSejuMg0GymVptUgjuZZFw5mXIx&#10;/dAPAFWhDDaJGttEqImFVUXAA9BSB7ZnMSxqDjLBSAR+FPTy1+by2yBxuGc10aMVnYjuiAkybM5Q&#10;EY9TwKeJlE2WyQOPXJqOZ2DqCo3SuABjsOaY77cMVONmc/qf51N7MaWgXNlYXcxnuLSInGPmQFiP&#10;54rLurO5sd7SK7xbcRyqmWA9GUcn6jmtJRcTQK8QA3AHv0x7YpY/NiOEjU4HG926/jmoqRhVhyyV&#10;0yleOqMC91G3ee2tkuI1M7FEnR8rnndgj0A745IB610FrBHbW6W8K4VBtAA7k9ayNf8ABlhqxF7F&#10;DGt0svmNKFwrjn5WHfIJHrVDT9X1LRb1dOWEGLLA282d8ZGMMp7qf61yUqcMCml8JUm52sb17aK1&#10;yJUjHI5yM7sEjGKxPEsGk2Ae6s7N2uFUv5cDYA9enX6UzUvG1zqWmm58PRB4toUzgbiMgHIUdeo+&#10;mT6Vi3XiDVrfWLZLlUgtDEDcsRnDEE4Y9unB6c81niMTTatCzuNSkiLTnmmube8l2pAs8jJcM5JY&#10;njafr6n6U/xDNaG/ins7d2kE6lpYwSdxXb9PusRirU76ZfzxRxXEe5VDErJ8irnOMdGP1qxNrKae&#10;kFtc2ipOzbZUhwEAzhXY9jxivNjH20XJbId+V36kE0s+m2B0+wsjcWcnSZXBYSMcHI7gd+/X0FVt&#10;S8R2wuzLazFmt5SpRo8KzAD5vcDkD6Zq7rel309rLdpOyuEDCKJzgEHJI9TjP1rlPDaW9rqkdhq0&#10;ixBjtid2JDkDjPYf1/SsIwpOPMtkTOU7qHVnbWOof2xpyLrEKL5q5MZ+6w6ZP+HuKRbR7GUzicyt&#10;Kdom2geXH1A+g9axbbS/ENzNJ/ZnjTeY4gjD7OhydzHcePQgf8BqQ6B4gba9z4xmjyux1jtI/mye&#10;udp59P5VxSSbvsdyjypW1Nss0UW6WXe235WVDj/CuS8XxmSdb1sbDGYyOu0D5v6100cMyWf2K4lx&#10;IkC5mfksB64x6Vi+J9LOqaXI8t00SxASI6j5sjkgn0OCPxrfDWjK5liLypuJzVvLMbWOThmjO0kD&#10;qRwSewzx+dXLoxzAyAYYrySOSKqQOYbieIAfLhjzxz/+qrSOHthhwQoKlweleqeO+jKV3ArXNtqE&#10;UETSQscs7HJXBJAqvP490ga5F4fw0dzcB2gilG12K9SF9Pfv2p2qJdzQBbV1V/NAZxjhc89cjnp9&#10;DWVD4U8T3V+bvXbm3n8wFEkkVGKZYdgg5HSt6XJJJSIqJqV0b8cU19IbyC8jEcjr5kLoSAwJyeuR&#10;29uKt3LPYv8AaUgyuAX2jnA4OOfrxWLY6BY214GmnbzEfLwuiAEZXkcdOB0963Vn+0zPHKhUK21Q&#10;f4verqOmn7rv8rGMfaP4lb8R9xNMIn+ypvkKnahPGe/0p1hqGqaTcfaNJvZLVnizMqAFWPPJBBGR&#10;6+1UrWKa1kWC5vpyqg/vAFwRzgHjIwKnTSLVUMe53Rm3fPIWOeo5Oaz1vcuL5JXuS/2r4s1hE/tL&#10;X7jyTEUaHATd6E7QMHFZiCOe9MSO5VItgB5Cncw6+vB/Sthrae2tRcPbssLMQjkfKT3ANZF8ZY5w&#10;YomyoLFQ2AyHqSO5B59fzNKd+TUvmm5pyNWFURQitgLwMURi7VZdzK//ADzwPamQS7Y08vbktxjp&#10;3px1C0imEVxcIkhJCguOcf5FNNHO1K414ZJFW4hYLOgG4YyCO4p9leLeW5nddp3MME8gg4/Opcrn&#10;eBznDVQ1C6lsdRMlvA8u5QZFVvunpu9uPzqlqIsPMyndKhHzDygOWfgkgUw20lyBJfR/KVP7g4Kj&#10;6nvSwRKJFlkcSPjJkxjg9FHtTzIz24Z12/LyM/nS2HsVJrtzObG3YPJ5hVCFz5a/7X0yfrVlIY7S&#10;ERIhbnOeuSeMn88motNjWUtqJUAy8J7L6/j1/KrFzPFbxedK+3Bz17Cgbu3Yq3fkxS5YhYgThicD&#10;d/nJpVRDHDmVc7sqobqMH8+tRM4v7bZLCGjdeV67gf8AHNRtb2l/ehbixDGxYGIsvGTwCPfH8zSu&#10;r2LS7lpZIZIPLjkVjjzFXd1/H05FVdTupxCktpKFLyrC5dT0LAZ4579avw2VrbIqQxiNVTaFUY4q&#10;j4heKO1EIba9w6xq3l7huJ4yKUdJIakr6nrGmWdtYafDp0CkLFCoRW/iHrnv/wDX5rxP/goJ8Rv+&#10;FE/sWfEvx3b3ZhlfRJ7e1ZpMEXFzttkCnt80g6eleveEbTWNH8L2ljrvmTyJGP3yjLIMEjOPQccV&#10;+f8A/wAHCnxmOk/s++EPg5pWoFX8Q+I3vb9Y3GJILWM4Vh6GSVGx2MYrl4pxf1HIa1Tq1yr1lp+G&#10;59TkeH+s5lSjbS936LX/AIBl/wDBOy/l8B/8E/8A4S/HOKFjH4T+MM0WpuGI8uw1Gb+zp3OOoQ3M&#10;chB4/d57V+ljJDep9mu40diOA/3XHr/npXwT/wAEqvAq/Ev/AIJI6p4CkRW/td9ct4Cy58uck+U4&#10;91k2MPQgV9lfAbxvH8Ufgn4V8eFstq+gWlzN83KTNEvmKSOjK+5T7giqyH93hIQ6OnTl/wCSpP8A&#10;JBm3v4mcu05r8br82bN7oc0UW2CI3EGfnhY/On0Pf+f8qxJfDVpcq0mmXBXZwYmzwR1U+h+oz612&#10;KSfMqyt83SOTHX2PvVfVNLhuw11FiG6VeHHRsdAR3H6jtXoVMLUpN1MNLll+DPIkoVFy1FdHDXWm&#10;XlvEs/JiwTPNLGyLGACSTkcjjr0p82k6nBAs5tPMVsbWhcMGz0x610mm6iLxCsylXHEiE5x7g9we&#10;xqrPol1DBBDBqbxw27qEWNedmNu3nrwa56XEWY05csmvmjmnlWEkrpP7zE/s7U1Azplx+ERP8qry&#10;uYyyyIylPvKykEfhXSf2zDpsrQLeJOn8I8xQy46jtms7xNNpF6yXPnyLM8YHkrFlm5/yM16OE4lq&#10;zq2rwSi+quctbKIxp3pu78zn72OdYoZI5CZYjuCIn+sOCNoHuTgVZl+3adMk8lhNKyx5YIuBETwD&#10;kZPY8/yp8d9Z2uby602XyjFuhHByQcHOT97HT2P4A0W6uNW1d0uZz5RV5DEFX5lB6E46c1dXG4jH&#10;c3s3aHbub4fAU6MU56yLuk6frekwL9ruYy2z5kILuec8t6Zzx0pdNlnuUuv7UMcFyzYNvCeDzlG5&#10;AJJAGfyrPt9bs9a0O3t4J8SNdv5uxj8oA+6SSc49PetyzWy3W8dv58gjlcb9+QjAHIb27V4dSU3F&#10;xktb2+47dEz5r0LU7fVv+Dhj9kG6tnBAW6Vh3BEd8CCO3Nf0XV/OjpTRn/g4r/ZMWB9wD3XYgA+V&#10;e5r+i6vxPiJWzqsvP9EfrGR65TS9AooorxT1gooooAKKKKACiiigAr8PP+DnGaG3/wCCq/7Fk9zj&#10;y0n1Ev8AT7ZaV+4dfhp/wdEbv+Hov7GW0EnfqWAGI/5fLTuK7MvipY+ins5R/NHPi3bCVH/df5Hc&#10;6f4k0W9nYGcokWNhmfAOSRkA/Skn1O0s7pbKS/gVpJMICckg+3b65/CuNGj2cWpC/tbVYdjHZ8zF&#10;iuMZbJxmrHhfSoLe+1BNOvp/td2gMUSDeFXaVLdQQASAT7rX9ARy/Dut7kmkfi/1qE3yrVncW1ja&#10;SIJJHM3PWTpn6dKmmDxQ/umwM4OMDaPUfSsFde0Lw5pITzkeYx72giJwHbn/AICCT3NY2p+JtS1E&#10;yve3LQwLH89vCcggAnJPUnB7eleWsLVqVmo/D3ZpVxFKlGz3NjWvF+l6baNpttcytMcCWWGPzGUE&#10;4JwAcnHOMGmJ4o0vT4Y7WzsZzGkYEe1AAoHAGCQR+VcuNV0+SSOytpwHEaTNCFIYRscA4xxzQmqR&#10;PfCI3MZDTCFQATiTaWI+uMY+td0MJCHmefPGTdklY3b7xPqV/AYLayjgVuC8rl229/lGAD75P0r6&#10;N/Z80vXfDfwYtdciv2ui+qia4szM4juLcnymSQRgFsEu2M44UnjmvmDT5XvZFfKeXJMqQMQe5A5G&#10;M9a+zfhXr2gWvgPRvC73MCM0X2NoIyFH2jyzI6DodxG5jn61+X+JuKjh6OGw8esnJr0Vl+Z9jwbi&#10;cRSrzxCe1l/mb2n+BPCFlrNx46msEtr6dp0S2063bcsjpsDFfMUBAD1wQV6HnNbHhyaLS9R0nXHY&#10;apdaNcyyaZdagxY2u8IrxxeWRsjOw7lLPnIwVAKnN0XUpFiFjdKRLbeZEZJG4faQASSBklcHIHc1&#10;dsrbyYFSJAikliobOc8nB9K/KZZjW1UND7TFZjiJ1LJWsXfGPxVaOWTVfiRqk01s8fkh0sZJUjV+&#10;AoijOfvbDnk5UgDkEctq2rx+NJotTkuQJYGEcV5BZy27KpheLzAJOT949FAyOCScjX1y2TUrAwPI&#10;ikyfu3ccBgeP1ql8RY7vxto1louuRu725hW2uYQVffCTKu9lwdpaNQf97A61LxEamGcKj1HHF06u&#10;EdOrv0I9Tvjbp9gsSs00KjzZd/8Aq1H8Rz3I5Hv7c1jRWqS+JDo8d5JcRfYlEsLJ8w3MSWbtztb6&#10;ZI7VqavY6dqPhg6FE+Fu18uZ7f5dwz8xyOc5B/WrvwM8P/8ACxdTa50u7jMckbzSXLIcqN20DHqA&#10;NvPpXj1qsKSbbsluRhYSnFWV29hninxTZ6bpdv8ADz4d3c2lWT4MNrayOwhtowFbLA4GcY29OWAH&#10;GaxvDXhnTfEXiTTrHTYpYLKQLO08AKBUDqRkAg8uQT06n1xWhq1haaX4n1aK1eU/Z7xrWN5YtihU&#10;+8QuTxncc989q3Phd4H1jX/EEV1Z3dzZR25jRXgg3F18wEpg8HO3HI459KiU6cXHle7Wr3bdjuwc&#10;cTOteevl2t28j6GvU8X6v9ml8IXtrB5d7FHerMM+bbBS7rG3O1iXRc4P3D7Y5zxZpn7UFxqtvZ+G&#10;te0i3tVnuXmPBd4s/uQoKEKQCc7iQSqnI5Fd14Zgngu3S5UhhukzvyAXIyg+mB/31WrZoJ3e7z1O&#10;FP8Asivt6atGx3y3OV+GXh/4o6c18nxJ1e1vkkuHa0aGMLsUsSFCgcAKVXJLElS3y5Cr1LxzWRDx&#10;szRD7yHqPp/hUkl1JvMVugZl+8SeBTDfOjYuoSgx/rByP/rVT5SdRsg3/wCmWWCSPmQH7w/xqDVL&#10;LStb06W3ubaJvMjKESxg4z6g9asOrW7G6tzuVuXVR+opTe2DY/eISwJwCDn14o9R+hneGtZuNQ0h&#10;Inj33MBMNywVgnmKdrEEqM8jPAwe3HNaSWbO4e6lLn0zgD8Kx7G6m0/xFd2sNqDDdRC4gwMZkHyv&#10;nPbhPzNbBW/lUkOienyk07X1ESS2kMi7BGMYxgDpUVsxMbW0xBZCR7kdqWK5mjm8i6UAscI69DS7&#10;G+2+aCMMuCPSjfVB6mfDMukXj2U0hSGUF4A3QEH5lB/UD69hUes6fJe+E7+CSV1e5tJQXXG5Mqcd&#10;OpHH5VL4ksl12CPS0neNxKsu6MA4CEHBz2PAI7gmlv31kadIpigUrC24kk7jj9Kl3jFoa1aZn+E5&#10;/wDhItG025jYNZrYwSL8uBISisPwAI49a3jdRpKYYY2cjqBwB+Nc38MobnTvhtpEc8iyTrYxiRgM&#10;BnwBwMDA9OBxiult40tYNsgxjqf1zU0/huVU+KwjXLIC0to4AGSw5/lzVW7tobs/bdPcR3KL8rkH&#10;kddrDuP5Vaa+Rk3LG7AjhlQmo3Ed0BNbSAOvcD9DVSSa1IV0ytDffaU+0KjJNCSJ4iOfcf1Br58+&#10;PXhTUtU+Jt5cRyBLe4tV+zySSFs7VA2gA8ZJ6+/fpXv9+4hmGqxDDRjbdRkfeT1/DqD9RXgP7Req&#10;SXHje20nS4y8yXqQXKJJgLEdrbvRRyT6/LXg57KosNFR7/ozaKptPn2OKtLnx14V1C58L3GjRXNj&#10;POrQzRIX2KSpfJBAXLjGCOgB4rZ8SeE0t7oWmq2Nu9pNfSTXlvbTFJyxQiM7CfmCgkkqcsR25rpL&#10;Dwfeats1aDTGWGOQSAJKF858ktuXHzfMFPJ5Oe3WOfw5o1m1xqOqalJ9ouYMXUs7ALI+8KCp5xtI&#10;Jx/CSPbHy9DMKUZtxim7WaV7v7uqKlh5QhFt+nqc54d8eWuo6lZad4tub6C62LFpl7cTeXHIobHm&#10;gpyXIAyrMOTgADir/iP4U+I7i8m1Sz1EXMdy7SSXMSYlBYHc2xs7/m565xxyap3tqNStNR8Gajps&#10;6GCU3LSWsJLvbs3IORkHOTvU85x2zSeGNY1vwqYTDfkWTS7vsyucBclRlCSQDnsc9OtYY3AVsLav&#10;hKloy7ar0a7nTTqUcbH2dWPvLW3+Rp+C9V8U+CfAeq6lqmpQSQWWmyzRyWrlvnVDkKrdNpGcEn07&#10;8fCniKVr/Xrm+8zelwS0RK45DHIOPYjj619cftM+Lox8L9V1O18QrY3d1HHGILO2dN4ZxmMsGIPy&#10;K+SQMjjuK+K2udcYx36RCdYl2OynljxzjuenI9TX6z4Q4SvTnisZXjZu0brbufG8YVqcI0MPB6K7&#10;d/uJ4RYWt7HZWNpAJ4lDSERHCJ0OD2J9CfzqOxjm1WKXXNO2W0kqlYVZOnOSx6cn0x2qnPeCzW/v&#10;ryKeKaa3Gcx4VBggc/TufSoNP8R3OlRGKCCS8QQg7I15VsbuwPrj8K/e4Tp1IXg7v+rnwktJJPYg&#10;vdI1mG2k0qFIZvtLhpwpG4gNzkkjAzntk5Nej+DdOl07w3Z2EvL+VumO3GSTnpWF4Ht7PXSNU+z7&#10;A1yzuhXuCwIb3GOR6muzUojuyjBAxkV7GDjNrnl1OHEOMXyIaxVyZCchPu896SFpBCZ5o8Ox4Udv&#10;alETLFFGSDj7+O/+TT3UmUbh8qjP412q5y3Q0+VEvm3TjJ6lj0qNpLSRykEq7iMlQeopYozc3DzS&#10;qMIdseT+Zp0y28q7Hy2O4HT8anWw9mZmsWE19ZtHbyCOZSHgdlyAw6cfp+NVtB1Nnja3kULsbmIc&#10;7GH3lz39RxzmtN1libcPnQcbh95fqKzNV06QyLq2mFQ6nMiJj95/9f8A/VXJVpONVVY7rfzRsndW&#10;extRFpFwHALOeV9O36U7aAxSJduPvOaytF1eO9hzCduDhlJ5jYc7SO3+H0rSE6yRuCSAT2rqhOM1&#10;dGTTTHYDcq0je+7g1DcQhwRk8nHK9vw/rUksZmuDAGIjVAzbTjOc8fpSG3R2SSGBvl6EykYH071W&#10;rBaGbd2Dz/cdcr93ecZHpkdvwNVIJbqylDeRtKMVCls5HGR/hWxNbyxHCBnGf4+p/EVRvo45l3iP&#10;a6jJHQsPT3rzMZhXJ+1p6SX4m8J30exd0+8hu7dJIP7pBB67gMf41aOyNPNH3Vj4xXP2N2+n3Yfd&#10;+6mYK2T0bsf6VsySFrbyYsZ+VeemMj+ldOExKxFHm69SKlPlkQ2SmC+K3uWEq+ZDycIeAy+ncEfU&#10;+lXwY53O0bkZMEgdaqanC7xGeEHfCwMXGeR2/EHFT211Lc26zRooB9Wzz3HHp0rr6ESfMkxygkKC&#10;Ms0fUio1kKTxo4JJhPzY4JGKlOF2DdyOox1qJlAliKnOGZQT78/0FSxKxKFVhGzJghcgelcn448X&#10;RwXZ8PWczCd0LSPg/KowCAfXnn2NdWsoBjj67sjP0/8A1VheLPCkWu263lpGq3aEqrEffXqVJ/Di&#10;pqKTh7u5jVU3B8pwTmSOQ3EkkaQLGd4Zec+uc+lUpWLz/amjjcsMRRr9/HZjkZXnn2+tSyyXV3qU&#10;lg8bRG3YrLHKoyp9SO/tT5Q1s+4BW3qFTcvzM3v7Y5rzmmjz7WK8kq6TCI5IZLkCMnei5fAyTu/p&#10;z7Uy7uZvN8qWycLNIqs3CsRnrwTwOc1a8qGxge6KiSQrmQxpksfatLR/CFz4olAgLRxW7fPchAQG&#10;x0AJ5PNOMXOVkVGDnKyKqSICEUgBTkKDz+XpSxFVIjBxhumetW9Y8H6poNw19dW4dFQILqP7pUYP&#10;zD+Hk1nz2kc9xFKwYFDkAdDwcf1pSjKD1CcJw0YXsjQ2bKzfM0m0ZPqeKbfSSMPscIIMgK7geEH+&#10;f057VFqNrLJcQ3UUpUrKMqTxg98e2P1qxDDHEcKpBE3zMxyWJHX9aXQS1QWML29tHFK24qo3tjGT&#10;jpUTRwf2mszW4DrBjzm6YZslf0/lVh4mOVdiQ5IxnoKo2UduNRnhNoxCYVXkB24VVxjPHVjz9aES&#10;WLePdMZ90gjiL43HhifT2HSnXtxJbQGd32DOFUYPPvmqs2rzIJI4NNkfy42aJB1lYZ4A7dPp0pxh&#10;lnnWRoCxBTzyzYAPUgew6kd+KEky4pb9CXT7GeKFp7i4V5ZDlnZB05wOD2qZy6JuaI4HHyHP6Ult&#10;d+dEH+z7QXYDJ7A8H3zUJvLqZkjgsWDFGZ93RSCMLx3PNDuxOTbJSDLETFgMB8hI6H3HaqUcN5KD&#10;cJOHb5FY42hip+Zhx36fhTpr+dtkRspLd5EG2VsH5j0GBnPJqxFCLe2+RySWyc+vAND0QLcqas8b&#10;QohkYmdCqqFHqCT19P51djXfFEQ2CGwcfQ1mTXm9oZLwNCY0dWiKn7zdOfwx+NaUMrPOY1U7UjBD&#10;diTx+mD+dT2LbXKdt8Npmmsrmxcg7SGUfX/9VVviB4auF0691HTndDKga4w2OFznnnsTjjvjpjFT&#10;4favFaeJxp0pA+0wEJk8lgc4x9M13l2qvAysOqkdOtenQadJHXQleCPPPgt4lSYSeFJmZVKfabHK&#10;MAUJw6DP91u3UZPpXoM0K3aFChCDt0zXmXinw9qGg2tn4w8MQ5n0idt8RxzEM5UgHgEHJP4eleg+&#10;F9ctvFGkQazayEJMgYL6ZFZ0lySdJrzXp/wDtrWnFVF139f+Ccz4k8HPEzxNJhZH3Rzse+OAecA8&#10;Dtg1W0m8leV3mlt4rpW2+UeDKoPfPU+4Fd1eaek8LQTfvEb7ytXnHjjT9C0LXrIXj41CdvK0z95/&#10;rFB3HCE4Zl745xXFisIo6rb8v+AZxk76HUPd3lzZtbx6jNbsV2gkDg/Ud/xzWf8A2pcT67caba22&#10;Ibe1Pn3DMMNI20ghuTn7+ffFS6PPqUtoJkhRVaNRPJK4CLIOCAOpOeMfrV6x8C2Cie+AKzXWWLpj&#10;GTyDjocE5Gc1y08LjcS7Tfu+ZpzU46rcx/Dlp4ve/e+0+9V1YBZPMtjDGV6jByS5Geq4HUfTp4NF&#10;tvP8+/ne5cnO0r8innnHrz/ESffrVy3tBaxBLq7aT3bH5cVKJHbAhj49W4Fe1RpRow5UYN6nPfEa&#10;zik0RJ47YDyp1JOwcggjHtyR+Vee3slnBfxNLb/O0TAMoyyjj9K9V8UWc134fu4s7iISyqAOSvOP&#10;0/WvL7qJLpRscM0T7l6dR2rnxMbTTOLEJ8yY6LzGUupKkNgBjnI/Gm6jJG1okrEgLIrAhN2OfSnx&#10;SiRBKYyDxwR09QfyNRsZZNoDDYdwkyOo5xXNsznSuEAtYT9ltgF8pQdoXsxP/wBem3MazfI0KuAw&#10;ILD5cg5H5VGGuLRTEYGlRVA3qRuYds5p0KtLH5gYMF6jupx0Io6DSHPEiyLM91sWMHcD0P8AhTbi&#10;SYrvt4dwPVmcAbf6/lSTtaLZu0qjHO/avJOP50RXM2xoGjJZQPnK4DDHUfjgYouktASbeo1Qz24d&#10;5fNLr1K/e/D+nFOiRpRlkYAcBccjjqe3enaftliW52MA4zhhgr6U/wC2wRsYsO7biCsa5wcDg+h7&#10;8+oqLOTuylJbRK2hpJH9oR7g4S6fKuuAuSTx653A5+vXtZe7Z2NvY27XDgA5ZtqZ/wB7GM+4B96z&#10;LmW4ivBqd1GLa2kLR3QY5YckIxPYdvo3tWrHPbW8i2m9VbbuEa8kj1x6Vo0txS11Qgg1Fhl7yJB6&#10;RQ8j8ST/ACphs2W4Wd5nlkCkAvGBgHrz2zx70rXsqnMVqxG4BSx2jHHPPPrx3xQEvrkAzT+WA/Ai&#10;HLDtnNJaonUX7RAs28uXYfu1WIbuuOwzj61Uv7DV7q9W/s71rYJGUaHYrF1z1zj5T+Y46VeiSKyb&#10;y4I8K/JwvJPqaeGO4gN83ahOwrpMZZlipnN40qsARlQP5U9XjeNWRhjG7cDxUMbfZZ9jH5JWwgC/&#10;xen40PI6yRwQQ5jZj5jDGP8A9VDG77kyA+Xv29yVB/pTgiFApAJP3uOlC884yR37VCbpPtH2dW5I&#10;5/wpPTUHuNmgjiiZbVUiLDghBgn1o83aodYywIxGvrnv7f4U8gy/M/3Qe3f6+1U0v43naVI5JZF+&#10;VIV7DPU56dv0p9SkncGhlupik8kcqkkMhHEZ4wMeuD1/lnh6XIs4X+3TKuznexxuGeD/AEp8UF+T&#10;vldIixyVQbifbJqGfSLaWQySeZKwQqXdskA+n+fSh6Ia0Q6whNw51Fxw3ywqVwQv/wBf19MVaVAk&#10;zEA4PTv7f0qJIn8lEhf5QAM59KQXSxvGr7yXB2kjjjnn0paMbelyS8t0uYwDnerB42B+6/Yj88fi&#10;afG0k6BrqPZkDMecgH0J705fm6HnOT2pMqYt4bCkA5p7EdCvfWVtO4ScoHjYvAT6lSCMd+rVDJdi&#10;3AjmgcK5KtGcsRx1yOoxV2a1t7m4jupogWiB8tvr1IpZraKch5hhwPlcdRmmmJN7mXaWkBkbTLxm&#10;kUqptJS7ZZB0UnPJBJ9yMe5rQSzWFQsIYKoxgNzx6+tZz6YHbdHJvuvNdobh+zAnoOwxwfpVuz1N&#10;ryICKEmUPsmQH/VMOoJ+n5/rTavqaOTkiVpxCwUrxsLFie/p6kmqMt0y3gjnJihkiLsi5DL82CzM&#10;O3I+mO/a/DYLvM9wwkcn7zD7vsB2pT5XnJCYThycHacHgmpvYzvYp2628UUgiuhEI3BjJkyAD2+n&#10;tVkapaYImLQEPtCzLtyQSBjPrjj1qaO1tgzSrAoZjyQoFVr42U8jQjT4ridSCQ6jCkdCT2xn6801&#10;2BWJk1KwZGkN1GAucuXHH4/gaiaS5vGEiBoYsEO3R2+g7D3P5Un9m29/AtzqSLMxUEKR8q+w/wAa&#10;Y8M9s5kikYf9Neq4/wBoHp9RRZLQasTpHbw4hhLqq8t5aE5PXk+/65qdlUgBVyMdKqw3KxyxwylY&#10;pZdzRBW3IwBHQ/0qZ72CN0ilba8hOAQe3v0pddRdCUYX5TkA/wAWc1BNIkUyL5bFmz84XIUAZ5NT&#10;5wfKbnPQ0xzIoBERYDhiD+fWgWpWv2+zxCdlH7mUMv7wjAPB6deCaltbtrgEtCyEMQuf4vcVFeSQ&#10;XFpJazRyRNMhQb15Bx6jIo065a7somMYVmQCRS2SrDhgfXnvRsW0mi08iInmM4wT971OcYpGVZHB&#10;29B/exVaKCKCA2wkLDfuw5yc5z/n6VYYpGNzDr1LDii5KTtcR0m4eMEHuOvFMPyOplkH3gC2cdel&#10;TorA4BwfTPFQyLHJL5rruKnke4PFJoafQ0NFg8/UoYQpLMcKGcqvUHk4PGB6V9ueB9NutF8Iw6DL&#10;Zwj7HZpGn2Y5SYheW6fxNknjPPvXyL8B9BPiX4uaLosziNZLyP8AeFNwOWxjH4g19n2uhyaIJtOe&#10;4adobiQKWGDt3Z25/lX4Z4oYtVM3pYZP4Y3+9/8AAPvOGqDjlrq95W+5EZil1HSVa+JgkMX7xFYZ&#10;XI5BOPwroP2cvCGq+BvhdpXh3V50u9Tj1G6unvPKZFKPfTtINu75WEd0R3GSeu2sgRpvyg4fqepz&#10;+NTfs7eI/wDhKfhdro1u9lv00fxjqVpdPljJIhEcyEdDj5h2xkcetflOYU1Uy2quqs/uP0HIJtTn&#10;F7Gf4pjt7Dxg2liJnWzvGMTqR3YRgHr2k/IGjUNJtr6WK6LCKe3fdBMV+4SuDnkbuCf50ePrd7X4&#10;q3McFxJIl3d+YkCrt8pY1LMW9eXjFW2aGBgZGBduBnqT7VeGk5YaDeuiPGxMVHESilazZXeU2SPN&#10;PJbsigne5KBR3yeRUA1K9ljLLoM4TeQHW5XBH97r0/CodRe81DWl002iy2UYzO7MeZQVYJjGcAYO&#10;eck4OMHOis6KcgjjuT/OttEZXT6FNxrd4r2ZsreKBuEkM5ZmXJydoXGcdPm789MG632Se2CXoQqR&#10;hlY8EY6c9aSA7S0CH7vzR8/wk8j8P8KiGpLwYI9w8wL8i5Oc474zii6sJxbegmp3Fnp9gWRv3aKC&#10;sSY5x2A/z0ran8X6vq3haw8M3NuiQ2uC8m/5pMD5Qwx2BIz3PPGK5qO8h8M6VEty7PHChBdpAXJz&#10;7gZP5VbE8E6gm8lViQ2DGM4x04yKwqQpVHFyV+V3RrSlWpJqLtzLU9j+GUUumfD9bySXeZPNlj4+&#10;6MnArpILdYIIbMLkLjJA9Bk/rn865T4eappc/hOx0Eajblo8GdHuF3L82VXbnPJ9cVYf4s+D4r2a&#10;Ca8mheMlB5tswPB+ZuAe9fCV6NetiqjhFuzZ91Rq0aOGgpySVjS1p77SEXxDojyebbXCmS1jbCzx&#10;fddMbTk7SWGADuUcgZrp9eknu7T7VZuzp5cWNnU5lQ9PpmuGf4j+EpI/MtdbtmIB2h5QgU8jJLY+&#10;n51f+F/jXSdXnk8HWOrJcix/e2ckMitHMh5Chx12H5cDsB1r7PhbG4iXNhK1+6vf7tTHE+yXLUTR&#10;1TR2tygujKyJI4Vyev3iCPYEADNUodQ19PEaWek+Frb7Iq7bm6ivQAF3YHybQCQvzfez29613RbF&#10;y0hVFjUY3EBcdc84HU4/Kp2kDBcKTH/CgGFP+P4V9qlZnLz6jywOlrAw5kOEGO27j9KfesqztIig&#10;t5QXGRzk9KhS6wTIF3OuRknhOPQZ/KsPxv4v03wr4f1DXL2dSbS1eVgxxg44ZscqB0/lmnUqRjBy&#10;b0RMISnNRieX/FLXtL+Inxn0j4XzieTTNIlbWNcmjjcxja37lHOzaBuUnk87QPY7PxF+MdnaeGtS&#10;tNFtLmTyrVwfsuPPYbNwWKMHLOUwRkrwQcdqwPhpo99Z/CrUviPqdl5epeLLhLsC4G50ttyiCM49&#10;IwD6Zaqh1WI+Jry6nim3aVHE1xaW53yYfhJgF5JAOOcgD6V8jPFV4tyWjqLmb6qO0V934s9LFuME&#10;oLaGnz6v7/yMHUrq+8Stca3a3V9Y2a7IBYvEou7mcgbAAxPlx5KgqRzy3FFjpmteFZTew+KbZLm8&#10;iD38E1mzS3Mh24RVDAAYDchh2GAeKj8Y+M7vRtUtLuDSLm5WJfKjuY48IGUbmZi3LEKwXjP3jyAM&#10;VoJoEXjjRvPW1urSOe18x52RDJLwcxxuW+UrtGCOo5NLnlg6KVvwvbtf8/8Ahjz4QdZ803otkZF1&#10;pfjrxt4jWbxCv2KSwYCF7eBWRrdgQyDIzGxbaSxOcKAAM5ruvh98N/D3hqCXTPC3hG0nvImMk6Qs&#10;sMKOWzzJtxv74AJ6EjnNN+Huh6tqyLYS29yjSsEOoynIlCLgPk8FlX5CFzlxnoM17bp2m2WkWEWj&#10;6bZoIki4XP8AM9yT3qcHlNXNZ+0xV1BbJaJ+nkdMa8MNDloq1+vX5s4Tw34atfDV7cahPc266ley&#10;g3zLZmLcVLBVAZmODkZbJyygjAIA3LXTHuNX/tuwvmju4rYpHFLJhJkJzhwO+cjOOMg+xf4msdR1&#10;21urHRr2G0mgG2Cae3E3lScHJUkZABGOe/0rjZPDHxbs7uCC5+Jdo0SORIP7DTEw+YYyHyjcjpj7&#10;v1r6qnRhhoxhBWitjNN1Yu+5FceNI9L0bXrm1DwaxZ3EyXGml1Mis7bkZePmXDbgRxjcOCCBwFv+&#10;0T8QtDaG5utTt3jWIIRe2wCsMjAYoV5BPByMZPvXea78GbzWLC48ReL/ABVDf6nHJG6TWlibaQIp&#10;Pykxtkkg4LADp2FUtZ8Aad4ilMF9KpZrbeYLqNHU52MQVYZyCMbsggHtkV4OfZhPLKsJQvyS/PqR&#10;DD1sW9ZWlH8uha8O/tP6VK6L4l0OW1bI/wBItJfMTnq2Dgr9Oc+ua9C0Xxb4f8ZWK33hzV4ZjgOj&#10;xnmN8cZU8gc8qema+f8Axn8LPD+jv9vvb658PI1ysv2qF2lt7mQggxsrZdB3wMjjOetczdX/AIp8&#10;Aaxaa5BqpiiMPnRX+nTLJb3St90Dbkn1zjBrPB8QRrWU/wDIyqUsVhpe8ua3Y+vLK8S5tnViU8wE&#10;H/ZcZBFTQTb7uGeV+djIyjpu4/wrw7wd+0xo8YisfGcj2148iIssUe5JQxCguoOR8xHI6Z7V6pov&#10;i7S9Wt0voLqKSOTAWWOQFHOcAg9jnA9ecYr6Ohi6VZaMI8lTWLNu8uktrfz2BIiufnx/CC3U57AH&#10;NOkcsJlV8nKsoPOQMHiqk10rZklxgLiR24U9chvpWLL468L6VN9kPiO0ZoDteJrld8X+yTnH4Njp&#10;W0qkY7sLJLU6UNGsrSLKSs6BVOeARn/H9Kr3axxXVtq7p89srRStt5VG2lvwJRD9BVa01vT7xQYL&#10;lH80blAbhxwdy/gQcjIpupeKNF0eJLzWtXtrVHO1biaVVVj6HJwe/ejnTV0Pl5VdmiZSVEcbKzK+&#10;+FieGHpn8SKRpFffltqydCeNrj1P5f5Ncd4++Iuk+A/CR8V6XcWt5DM6CCCO5BSZmYD5CD6ZPGen&#10;SuLsv2n7j7aTqHhYm1Y/u2in/eKM85BGGwMmsZ4ujSlyzdmZyq0oSUWz16SZ4Lp3kGxJiAX4/dSD&#10;oT6g8c+1TrcpNvC5HmYJBH3XH+PFcHpvx2+HGqxLnVjGzfKYJ4GDLx0OARj8x9K2NA8ZeHdWZk0T&#10;W4buNDiRVfLRj3B5Iz+VXGtCXwtMtOnLRPU6G7824hmEJKmaHKDGSHAOR/L8jVm3u1nZZFPyyxBl&#10;571SjfI8wMQSc5z+uP5+1YXjHx/oXwv0c6t4hMi27XcaWwiTczSSOFKD3+bI9vpV86jq9glyxi3J&#10;6I6a2UpbWIYKvlqFYe+3GB+NJqpgXTZnlVfLSVWlDdNoZSc+2M1i+GfiD4T8YRhNH1eJml/eRwSE&#10;LLGe4Kn37jiprLxn4b1nU7nSLbV4muISYr20zhlIzkgHGR647c1SnGUdHuQpwdmmc58QfgfoXii5&#10;n1LQitheyR7m2xjypj6kDoe24fkcV5J4h+HviDwaix6rpDC2dCVnT95E3/Ah7djg17zr/i3TfB2k&#10;SXmuy/8AHsNsYz81wpHAHv8A4Vz3hL41+BNfUaXqcY0+RGK+TeY8t4yeCG6enB+lcVfD4erLV2kz&#10;ixOFws52btJnz5ceHNFu9Qgu10WyZZrdkui0Iy0Y2kDj3xwe1XdN8PX99d2ug+HL5be4u2EVtFKp&#10;eJMDJbA5ACjtgdK9n+I/wB8O+I7f7T4a1JtHuTOuZbYAxsCwI+U9MkAcetYnwv8Ah9LomtXGtalL&#10;BLJbTyWlu8Lbh8uQ5+pYY9ttfPZvKeWYdzbvfRevQxw2WVqmKUZfD3Ow0TRrHw/pMWlWjMtvbRhV&#10;yxLM3Uk+pJ5qxPApgJjiZeOAeQT9M/pTgwQKWb7pd8A9hxn9aigg80rdXatJLKMpGcgID2x7cV+b&#10;uTnJye59pGKhFJGXeaUxkMtsNuMcAf5x/wDWziuM8Q+A/h9r/iP+xvE9hGbjVrSUxkIQxK+WvmK3&#10;QMu5Rjv3GM49Dl0wxpttpSNoOEZ9wB9Oef1rJ0eytdX8aX9lrFjLiDTYo4XeL92GdpC5Rj/FhEJH&#10;UbRzXo5XhJ4/EOhGVuZO/wDXrY1lKEqb51dI4vwZrWp/C7WI/h540vEjD7jpGqowCTxljmNvzGQe&#10;ten6V44Nk0dl4glRCxVYrlW4kz0G3qD09ep6VwnxW8PXOpWSaXq8yrFbndBfxwZlByArA9Aemc8Z&#10;I6ZrmNH1Sz8L2aaB4r1IGe2P+jas7Bku+VHDdAV3AFe2OOtehg8dmWRYlUKstL7bp+V+jffr6nBK&#10;FKrB6f1/ke/vPB9pUPEsiSoIyvGcbsnnuME5HoprB8UfC/wPr+miXWPD6zxRyJPHbyysEWRTuU7d&#10;wHBA4rM8AeLb6+hGn3MT7YAXDMcHaMBlx1wASR3OMV208f2iIxSqCrKdu8Zxn2/E/lX6Nhq1DHUV&#10;Vivv6M4Jw5XaWxwnw68M6dpXijxHeLbrELS7jsrbLnHl7UYbQc4zI/Tpxx0rsLZGjTz7tikjKZGJ&#10;XOxcZI6+nH4VzWiSPpnxa1O1mkkK6xpcV1skkDIksLeW4Vf4T9xj6/hXTWzBYVgKbniXyxuP3uAB&#10;n6jGfxrlyuMYUJQ6qUr+t7/kzeblf7iaxt3hje2lfciwboyT3DnH48j8qm092mtDFL90qRu6Y4X/&#10;ABNVrKcyRgEZdflbJwSQT1/Ek/lUlhNCts1ksZCjcmC+Sew78E8fmK9SFro55bMllm83UI4TyqiW&#10;cgdDtYKB/WrssKSW3+kzr83USY2/kRXO+M7zxVbzWk/g/TbK5eaRlumvbpotkRUMNmFO4llHHHfm&#10;pvC+ofEO812RvFnhrTLaxS3zFcW1+0rluOqlAB378YHrWsWm2Ta6LT6dJDGr2sybVIwFyYyPQdSv&#10;5ke1cr8Rfh9p3j3TWsriGOHUYV32N1tDlGAx1BG5cjB5H4cV3TSCfNw9s0SdUlU8kepHYVQ1CN3Z&#10;LhYgJFOSFx8wPXHsR+oFZVaakrPYFaa5ZLQ+S/Euj63o815pU9n5N7ah1KbgQ4245yR69vUGqfh+&#10;+vr7VI7vyV8m4yIpkYByoB4+YAkZG4YzkMDyMGvYv2n/AAZBf+GW8eabtSazwLg7gvmKAcE5xyD1&#10;9uvAryLwhpMmj6Yn2+JUmjh2QxA58iHLFFI/hO3H5Y7Zr56th/q9V9uh8/jITo1OV7GjOhZWiYry&#10;mM4xx/LP/wBb1rM1G4NjC5kiG4hSF4J64J/Krmo6jbmPzUuI9wJCKzDkkE4PpxyB7VkPcxMiRPcx&#10;F2G1vLcHDkbscn1Brjq6orCtNq5y2rx3EN3YQx3cKQveSJM7KdpBnAKDHBJBIwQSGrb0ezvpNcjs&#10;tU1EySIo80LGFXLMzDHuAB+QrM8S6I135kkEUyujKySwrnG7jdz/ABKyAnHt3NSeHdVaWawvv7X3&#10;S3V8beWNTuPnIsjMnXjAVuP9kdKJL92mjsk27tbo7/TrCSxmnlnu2kWaZXhjkIHlAqBsHPI+XP4m&#10;m6pb298TbXaHyJNOnWYbiOCUBOe3GelRl7HU5LRfNPmRyJMkfmcgKCMnB5HNWXtjf2k2n3sYcS24&#10;RjtxneWBH5YreLWh4sU4S1OX0O31GHw7Z2uqx7Ga3UWbeZvO0DiJnPLNgZB6kfTm1pVyL63a0uVO&#10;4E5+XGBnI+h//V2q94cl07UNBg0mGFWt0twpXsoQlNgIPUMv4YrMeyew1BYV1BTKRiGR3z5xwG2N&#10;jo+CCfUEGorw97nXzO6lWjKTpz010K2rwX+kM+pWsW6DDfaYY05boQy9Tn5Rx3/AZjsVhnLWSWCy&#10;21+rNPIWGFIChefUfl8orTtLqO93WtwNsucOit1yOB+vb0rEEFxpvid7RJ3SCdfNWQjMe85XbnoM&#10;lc49+BXPe+qOpxv7r0ZY1fWLmKyj00wn7YLzyrWWWQqjkENEzMB0bgY5yxI96s654gaMLqOmqJLt&#10;LVp5Ps8DMZIUO1lUcneGbIHzE7WAHPEWpWct1bw6lYWsb3CFUMcs2zKBsgg4OWVskde/rVjS4ZLG&#10;3aCAXDm1RPPt50UvIcgGUEdQeTgdT6Hg7RacdDkqRkptdB1zZWXiRItc85XQIRBLG20qrbT6kHkD&#10;n2qxpN6uoRLb6usC31owOHTCt1AkVc5wQD39qRjFaTRapYiSW1upvLuIUbKxNyC+O3IwQPrjrXT+&#10;FfhLqHxD1IRaWohEOAb6SPIiRsZUDqc44HbGeoq6dOc58sdbgoe092K1Mr7LKZxPBtLlVQysgJK5&#10;zgHcDg/jXbfBf4d/8Jrq8v8AasbrZ2DgXW5zmRiAQoP49vT3r0zwN8LfCXhOKOM6WtzeRJhp7td5&#10;bkHIHQdO1dHbxQ2dz5kFuscVxgkKvG/AGfTkAD/gI9a9ahgFCSnN38juoZe4O9QWDT9N0g21vpdk&#10;sMUQZPKhQBQMB/T/AGCOP75q3NbiWJ7eJyNykBmTv0zj2ODUV4jyRM9sMyr88ajoSORz6E8fRvpU&#10;tu3nxZiYYIHbOAemffBXivTS1sejayVjnPilLplz8MdT1DXtLFxDZwLezQsv3TE284x/ErITkdOO&#10;a6CK787S4b9cdIZixPG3cAT/AN881m+KE0m58M61pmvOUs5tOn+1nJBWGSNgxz2O5X6dOD3qfwy2&#10;ia14O0+4sAJbC90yIxHeSJIZYh/MEVpvHQX2jaT55dpyNkrKxx97Iz/UfjUE8TT2pgZh5ktu0ZKH&#10;HK54/Wm2c00sCSSNmXHzKBwHUkNj9amwGb91gk/vYjjg8cj/AD60boVuVhY3McjR3QziaILjsrDt&#10;/P8AKqXinQIfFHhO70RtwZ4CiOhAZJByrD0IOCKn2pa3OHBW3uiCjA/ckz+mf5/WrUYkBLIAJsfM&#10;p4D+9ZzpxrUpU5rRqz+YPR3Rx/gbx5Nf/DoeItc/eXlhBJDeRxOrfv48grwFGWIGO3Navh+3t/C2&#10;jSW+qNHBOQ080oICMSS7sDx3LE+5JrkrSe3sfifqfgi5nhEN5qNtqUdhLCFChQXZlOfmIkiRj6ce&#10;tdn4w04XnhnUNLWXaWiIjkwCY9wxnnrzk1y4CrOeDXO7yjdP1Wn47jmve06kGn+LPAnikmHS/Een&#10;3SQAPGkVwrHPZuvYj8xWHB481zQdNfVvGx011SSQtOkhgEMQJwSrFgcKAWII6H1wPnMR/wBnTSaN&#10;aN9mgsSd5YEEbm6HP0Jx7j1pr6rf3F5aXNtc3Mnl7g8lxcOflI+7jOACQDnHavNxmOxMlH2UuRp6&#10;9bo8ynmFovmhf/M+qNP8feH9Us5dRj1zbEkQZ8KhK9eAoyxPHv1GM1Fdaj4b1eNZtM8WCG+WLfFP&#10;CB5jAA4DJgbwN33SOp9a+Zrae71HXWutJt7u3vbSVBZXduNxuNw3YC4O4dQQQa9O8P8Ax18UeCDH&#10;/wAJ74bl/s+Q4lult2Qow+8SjccDkgHt0FdtDMKs5pSjp38zfD5hSceZpx/I9U0XXJ9WzBJZD7TG&#10;Bua5kCAqejheSAcH5TgjGDyM1ZD6lK5jj1aSSQFdyxwBY+nQEgn8cnn0rH1D+xvH2jWOv+E9Ttro&#10;QXCT28ltIQrEEMUbB46Yweh6iug0nVrK5sY5rJAzOxUxggsrqcMjYJwQcg88EYr1uRPU7XKM4c8N&#10;mMtNC8uX7ZcRbpQoxNdOWK+u1c4HfvUUGt2134hl8OwWdzcSW9usslw6gQruJCgHuThugP3TnGRW&#10;sLEzEtduWPUJn5RTJ7lFuRp9tHmQLuwBwo9T/hStZamd2zO1PXdM0mzu77Xblo4bNQZ/lwgBwcDH&#10;LdRx71Wm8a6LBqV/YXMUyNptgLiRPJJJjOfu46njG3rW6umxjMk7b3YYJYZAH0qMD7S/mEDykOQf&#10;75Hem9ATMaHxNpyQzeIIUmaCXS4rpTIpUbDux8pxtOOtUvGPxC0vwjZpc3NtNeSyCP7NDFwpZyQv&#10;PYZwCx4G4Z9a09U1+HRdLu/EmrtHFEsX7rcf4BnGfck/rXkPgbx/rnxL8eXf9n27CG6iC73YkWKJ&#10;wdpxjLdO2Tz2rgxuIqUaH7lXm9l+vyJdWCqxpyerNdvjrr+t28c1jpQsGlgVnLxl2tt3UZOFVlPB&#10;BB54xwa4fxf8RPE+vX93NN4ovJLSUCJY1k2RlRjPCgA5IJ9cYHSvVE8N2/gyW9kjhe80jWJN995S&#10;+Y8UrcFgoByh6nHIOTzk15l8TfhZN4VjXV/D9y11osyh1nVtxtsn5cnqVOeGxjsT0zw1oZjCmpzn&#10;fTVLS3+ZyYyjJwvB3X6HHQ3dxdxyltJMWyRkXzJcbgMfMOOh/wA5rOtpbyx1eWONH8uRy8aEjZFw&#10;AV47EjcOv3m6YAEGo6npniPxfD4VtfF9lZ3kFs8ht2u0LSu2UEezOc8jH+9xVq48M6nBdtdam90h&#10;jlU28sy/Ko2gAZHYe/JznvXCkvZO8u2nX1X6nkxpzUk+V+vT0PbvgT8VhNZQfD+5nQXYJNhNMcKU&#10;6sh55Yc4AxkfQmqn7WlgzabpV9qECvMb8wRXEA2goQWw2TlSNvGDyT+FeNiO+sNQjiS7xKBuidGI&#10;YMMe/HG4546Yr374TeKIPjZ8KE0fx3YbNQSHbdrJyysBlXBxy3r7g+tenh60sRRdGb1toz0adT29&#10;J0etjnv2VbfV7W61WGa+mntTAjyCRACsjk7VGMZOM5PsK9lliEkfkTu2JSUOwcglST9MY61neB/A&#10;Wk+ANKh0TTN0juxluZ3+9KwGMn6ZAA7AVY8Rakmh6Nc6rIXIt7bzG8sAsATgkZxziu+hTlSoqMju&#10;w0JUqSi2fAf7Vfi2fxh8ddXvJxMqwSC18maXeI3iAjcKc/dLKSMdRzXlPjHUIdH0KfUDGNyqFQEd&#10;WJwB+Zre8RXAvvEl3dK7lRKQDIeSehJrmPHfhWXxlov9mLeGFhMJEIHUgEYP5/yr+msgw0sHkNCk&#10;t1Bfe1c/Hs4ruvmdaou7/wAjzK9lub+aWcag0btJueQ4Ytn2IqfT9SvrGdJ/tb4Rlw6kDOOxHQjg&#10;9fWn638LtQW4N7rGjGVgAPNiZmB/AHj8qzbPQtMa38m405VYynYkTMf4vlxzyf6/lWjhNPU8Rtxl&#10;e2p6d4X8S2euhVuAsE+cCBpAxA9h74610DSZbZEgYjqTwBXBeGvAmrXMiapPcSWRTLQsqgyZ985w&#10;Pb+VdXYazDb280epXCi4hIMwC4BB4Uge+OK9KlzuHvHTGUpK8i+7NCvmzXSqqjLHAA/WqMjXmrk+&#10;bJss26BV2tN+vC/kaWKGS/b7fqIARWAhts8A54Lere3QVoKixL5kpG4dMD+Va6FK422sxEiqY1VF&#10;ACRrwAKS7dcME/gUtj8DT3mlkXCjavqarOy3A8mL/Vn/AFkpPUdwP8aTeg0m2NjgWNyQAQBgqV5P&#10;vmlMMJk85UCsBgMp5/oadIAz/KcE84I7f5FUJLea4votVS9mEcXmJJAvCMc4yR3xg1Gi0L1epoRo&#10;ikOqF3AwGL5x+fIpDa+VuUOSMAqpOcYAGP61BaR3y3k0t1coYGC+SgXBX1y3fPFPs4NTi0+3iuZd&#10;1yqoJ5MDD4+9j0zVW0JuxizSWkhticqy/Ln+VTJIqMAuAv8ACozx/T+VU7xdXGoyq/lfY0sgIycF&#10;3nLHj6AAY9S3tVmRZLY5U5UfmBU6orRljJflFJHYkjFZHirRItVtDLDGhuY1KwOw+8x6g4I49en1&#10;HWr1vJMYhJGS4I+YSdQfTI96ZfXLW0TXxRSwXEcecDPpn39fQUptcjctgSaZ5/oq6hprSx6dAskX&#10;/LvEZiFT5sP2xkdPfGeM1b1e6vL4mxtGaNw4WVXtdySAjO3J4GR1PSrF41jaassscmZViIliTADs&#10;x449cr+lU7x57fT7WSwvARI3yyxnfsXOST6+hP8AjXzbk6jTW5q1GDsPstIgtbKa+lB3hhFHBHjB&#10;cDu2M4ySSfTNN02302bThGx/cF1Yow+668Ek/wAfOTnpzn0pDDbW06X9xOB5pIljclQwY9cfT+dX&#10;oLCy06Nbh4ttvGpdEjXIBJPJx+f41nKXs42uXCKk7Mzr1Li0nVFuZtisBC+7gZIGMk8enPakvNAa&#10;Sd7aXS7SS0eICSY3TB0J64XaR16HNaWnXEMkzWlxHu3l9jLyCD7d+PaoLrTLh4HtdKu5BGrjfDj5&#10;uOSFY/Xp+WKr6y+WMJJK3UTw925p39TltPvdQ8KXb6WzhGDlELDcJFHK5z0PJ7+vpXSy+KPtgitt&#10;PvGt5T8zefGNrcfdDdvrWN401bSbi7+y27/Mg+z3jRMCYiuSMgZIJJxk8nI9KqQNbyyxNIT5AbEg&#10;HULn5v0q1SjVhzNanN7adKpyX0OqtdZjvZBpGvwCGYkYB4Dcf54qHxI5stPaMFWV5PLUMc7eDyD1&#10;6Z4q5dyaB4ks/JkuUaaNd24LhkHrjuKy76z8R21kNKmtRPCrgxTJySAe3fpn/wCvXLBJVF07o65S&#10;k6b69mc2oSHVd6xn99D8znpkE4GPxNMi0/UjPLt1VkibJWIQjpgDGT6f0qa+RYCtzIXVYZDuUA5H&#10;JBH61N5uyRZQ/wB45wD04xj27H8a9XQ8p3KJsriGEQXU5lLrtZigXOe+B7VbtXMmmyRmD95GwOGb&#10;huRg/l+VOniOzy5CTt757Gq8kb+WWhKiUKVTf0PscfgacXysU17SNyxqdlDOAJsnGGUgcj8aW3eS&#10;A/ZrxlcNzDKcA4/un3FOmlF1b7GYBvK+YnsSP/rH8qpyD7ba+cYxIFYNDnPzDoeffmqVuYi0nE0s&#10;I4bfggDByM546Vq+BvCt3rcTTXitBaRTskYB+aRQRjHoP6Cuf8ybUFaEGSCNWwQuN7dD1GcDBH61&#10;teF/HFjoVndaNd3KIszsYXL5bcV+77E54Na0+WPvSCm4c9pHSeJtMgudI+z2/lwpaJvUOeAeOCfo&#10;PzriLmS0vLhreJN0iLiXB+4p7H64q1qPifVdXZ7SUm3tkUnylX5jg4GSev1qrp8MkbyytEgDBfmA&#10;7Ad/X/64rOLqScpT67LsGJqwnNchXsIvsyiynwgg4RVbI29FPXPb86na1iuL2KeSCIpHuZmaMFi2&#10;Rgj/AD6UzWbuDT0W6+0W0BKmPzJ2AGcfKCfTP86UGa/WZLJghhcqQrDLHnA/2c8VMdNDNvm12Jrq&#10;5lmDR2QO7BJk25A6/mePw4zS2iOlsjyQ7JZVBmJ5+bHc98U60HlW6pIqIQuWVRjB/wD104pOZzI5&#10;Up5Z2KeoPqf0rS5nazIo0/s+QQKv7hvuknlW9Pp6enSotTeWZRaRLkEbpM/3M4P59PzqzeNbRW5N&#10;5gxDmTd3HNU7aJ44vMmZmmnYM248onYe2B+pppXLvpclfUBcECDnDYJA6GmRwxyv9publpCAdoZw&#10;V69fyqRfJVPIiTaAfvD680sVv+8CxBFAPAAqOZrYaVlqG6MjhCD0D5561CjLFcP50hHmvmMk8ZAA&#10;I6/j+Jqe4NrZoz3k23dwAOtVLa+lu4WKxxtIWZWhYZI2sVyegHT8qFF3BSR5t+1z+0trn7MPgrSv&#10;iBb/AA3/ALf0mTWobTX549WW1OnwS5VZ8upUr5hRDuZVBYZYA5G38D/2gfhj8dfFlp4a0m9n0/Vr&#10;Zoprjw/rQ+zXYGd3mIuSJ4sYxJEXjbcMNzWh8S/hX4f+LfgLXfhl40sY5bPW7CW0xtA2K643r7qS&#10;GHuor8+v2P8A9pbwn+zT8YdQ/YL/AG/9FtdU8N6Tqkll4d8VXUbCbQ3JBikSZSJIoHG1lkQhoi+c&#10;7c7fExGYVcuzWMKsl7Op8LeiTW8b9L7pu/U+gy/L8PmWAk4R/eQ1dt3F9bdbbW0P2PYMm0EDB4xj&#10;GK/EL/gvL8YrT4g/toL8PtLJFv4K0GCznUrj/Sp83Mh9/kkhX6qa/VnRdL+Nfww0xLj4ZePk+Jmg&#10;Qor2uieIb6NNVS3I4EF+MJcYAG0XKgv/ABTjrX4I/tdeMvEfxA/af8e+MfFukXWn6hfeKr17iwvc&#10;ebbYlZRE2CRlVAXgkccEivE8QswcsDSw6TXNJt38l326n0vCeEjHFVKt07Ky+flv0P2D/wCCFQR/&#10;+Cfeko4B/wCKi1LPvmX/AD+dey/seaW3gWDx38D5HZovCfj2+fTA6kYsL9/7QhUE9QpuZIwf+mXt&#10;Xjf/AAQqBH/BPrRyFJ/4qTU+AP8ApqKpft0ft5+HP+Cc3x8n8U6l4Nn8QzeO/BcCwaXZXiQmK8sb&#10;iRUlmLZKRvFcuNyqxLQgYxkj6WljMNlmVYTF15WiqcYt+sU1p6pfieTVw9bG5hicPSV5Oba+Un+j&#10;Z9qTmGG3eW5kAjAPmseAMfxV80fHH/gqH8Dvh5rmp/Dv4Oxy/E3xVpdu7Xel6BcKLWzl3LHHFNeY&#10;aNXeZkiCIJJDI4Xbu4r80vEv7Xf/AAUF/wCCs/xctfgd4P1mXStIvTmfw/4dL29jaW28b7i8lB3y&#10;quVzvJXOAqgtz+i/7Kf7EPwm/Z51nQ/gV4C0uO/h8H+TrvjfxHdWwEuray6lbKPPOFiXzZxHkiM/&#10;ZzksxNcuFzzHZ7U/2OPs6V7c73l35VtZLdu/bc3q5XhcshfFS552vyrZer3120t62PfdGk1q+0q0&#10;1HWrOKw1JrdWuraKUypBKygvFuwpdVYkZwCcZ4zU17HqF1aS2+sXsbQmP5lt4mj38c5JY/kMfjWh&#10;rcbQagZyoAkQFj/fxwePUcVXmj+2Wr2wlxvQgOP0IrtxFOMMS011Pn7vl0EjtYFgEBhULjAQLkYq&#10;lqNrAZ4rC0iCNJkysnG2MDnOB0JwKs2V3K1qpkUed9189AQOf5VDp0k8rvqcqBvNX5QjfdTt1/Os&#10;rNNsFdmb48iZtMhgtIyjlz80J5AA547jpWDGNftVlfSr+G3mmQLELjCnYAxfAPX+E8cgV1mv+H4P&#10;FMHlOX2xH7qZDEnI/wA/Q+lY0Hg1tJvPsmj3FoxtQXIuFZ5IyR6Kw46dvxr2sLJ0sOoy0uVHlk1f&#10;dGrDpumaXsWzgx5RAIQDEh4HI6ZwRzW2NMsLeMsdocrjcW2k9+3vXJzprn22a6nKeSbbdFGjfu+u&#10;MMRjJ5/StmNbhbOaTV7gABTHEzAbsZOD9STwOvQV5daNVpWluKLir3R8x+Fktx/wcM/sjSQ6mLln&#10;N0Zdr5VH8q+3KvoM5r+jWv5xPArwy/8ABwV+yHLbWyxRs975ar3Gy+G4+561/R3X45xNGUc9rqW9&#10;/wBEfquRNSymi12CiiivBPWCiiigAooooAKKKKACvw1/4Ohii/8ABUb9jJpWAUSajk5xj/TLSv3K&#10;r8NP+Doba3/BUX9jISYA36lnd0/4/LSuzLv+RhR/xR/NHLjv9yq/4Zfkx81ygtWSW8UyFm8oxHJx&#10;k44HfpUml/bbPUYNVcbHjUB1WUh34I5YZA4J4756imt4P1LS7QX1vptysSbGuB5JWM46sM9OueOv&#10;vVjTbLULq8eGOymkZ/mCJCWwOAeR2zzz61/REVKLTSPwNQlFppHKF/G41WPToooEt2mLSTCB8Efe&#10;wSxIz+VdY8TeXuiYbiOvqccVrWnhHWrh1SW3SHcMj7QwH6cmug074a6ci/8AExvHlZuoj+UD6Y5/&#10;WtfZVaj2sbeyqVHdqxxKnaieYAHxyEHekAY5KrjnO7bnBr1C08NaFY8W+lwg4xvZMk49zU4itUzH&#10;bWkfuVQACqWFfVlrDX3Zxvwu8Fa74t8e6R4d0vTJJJLu9jhj/ckgFmCg4xzyRwK/Q7QfgT8Q9SSH&#10;OjQ2ELAYNy4UouO6jJzjtXhP7CXh9dZ+P1hePeiIWEMs21Ygdx2MAMk8cnrzX3qyq2Nl0+4dlwc1&#10;+GeIFOlic+5G21CKXz3/AFP0zhbLKSyxTk/ibf6foeY+FP2f/Bum+J72HV2uL9zawTOJHZI/MLSq&#10;SAP9lEGMnpk9RWn8Q/hP4dPhK7tvD3hu3iuYozNZvCmGZ1H3Cep3DI+pq648aWXxVS8vY4zorWhi&#10;gkQAsXI3HIHI5XqeMe9dhdmGW2aQsCoXOfavjfY0ZQcVG3Q+tdKlKFuWyen3aHyBqN9ogu4NP1G4&#10;QSj99GjHGcHrz6Vm3WrXureJltrXQWnsbeHzVv5JdqtPuYeXtK5O3YrZ6c1rGLT9S1e68T6c7tDd&#10;TNJarMgBjRmJCcdgCOPb8TXEu+RzPcxu0c8nEbY2DBCg++1j+Ir5mTUWz5xJqpZHN6vql3IZdLvY&#10;kt2eJYvOtwxSFpHCZwRnqeMeucV7J8B7Cy0TSdT1u2tkZt7IFjXaF2jcxYDhQcg8c5Jrx3VdYtZr&#10;6Cytg3mzXI2zvB8km05MYOQSeAc4I4rpvFPivxTpHgVdK0zXfsdtEXMilMCbcp4YgZPzMPwHTivO&#10;xmGqYuiqcdLtX9D1cPiaWEnzzV2lokcldSXfiWa6tLnUft7ajdkXNwr7SkTvnqMEHaVUEdCc8c17&#10;v+y7o0ECPpFuJCLG5klRpGyFL4yQc5JGSOfWvnmz1TTtEt3e6jMNxcaX9qWSztnIbySSwAAyWUnO&#10;AMkEV6D+zR+0H4BtPi8ngFNene6u7WKCfdYyhdzn5MsVxuJB78bq7sPRhLFwjL7LuXhcRJTU+jVv&#10;vPqi/EyCKa04ijkxOepdTkHBzxg4OeehFaElyLaJYogWY8Ki1FKBdBrKMgRqNrkrnJI6fkadpUaR&#10;QGNiGdGKux74r69I9FtdSa0gaIb3ALucuR61M6I42nHIxUMt9FFiNMs56IpyaYlrd3BE0twYz2RA&#10;MCquloha7saS9jJt58ljxjnb/wDWqVp7Tk+YmQMkDrUfnS2hKXRLLnhwP51K11ZxJ5kkkYXGdxIx&#10;ikhtdzF8TXa262uu2sBl+yXA84fMNsLfK7jkD5Qd5znhDjnmtY3kirua0cKvfIyf1qO+W21K1mtH&#10;cmOaFlJRTyCCMggVT8Mao8ujW6alE0FxEvlXCyFjh1+UncwBIOMgkAkEHvRfzD5EWu+K7Gy17TfD&#10;32a5ea/hnmgmjty0Uaw7NwdwMITvAAPJ5x0rTncCWK4ycA7T7AikZUhuPm+7L09jjn8x/Kq95iaw&#10;bSNw8xyI1BbB2/3hweQOfqKlN3Ek1uWdNXzJZrl1Gx2xF1ztHr+O4/QirF3HG0LowADKRmqtjFLY&#10;W8VjDZErHEqI28YwAB357elPa0urvH2qUqP7kZ6/j6VTd0C0Zi/D94ZvDtjYIrD7IGicEbR8hKgg&#10;eh4IrcvWV9tvHyXPzYPasDwgg0y41bT8sUgvyYyw7MqsAPUZOKrxp8SYF1m5uH084lUaL5YJcx43&#10;Ey5wFILbAoJyI9+fn2LENY2LnZSbOu/drGoYDpUVxbROfMhfY+PvKev19a5TZ8S7i+vXSa3SCTSE&#10;+yqEBEd2Ad23dyyk4+9jAA65NWfEdj4z/s03Hhzy2u/Pt8ieYgCPcPNIAwu4LkgE4J9BV7rYnbqa&#10;10soOyXbvIwH/hb2NfP/AMe9FvfD/je38SQ27vG8I8sk4JdAwG5ud3y4GO+33r2zTpPF0OvakniN&#10;rQaSVi/sxolxL90GQyEnrv3AADG0Kck5Azfil4MTxt4Wn01XRblR5lvIwyocdD9DjBx0rgx2H+sU&#10;HHqN+9Cy3OL+Ht9O3hGyub22jhWaHcQj5AyThv8AgQIYg9MkEk8mDx14cfU2Y6c9qrzK7qbqDzAC&#10;V2MQDwCQQD1yM8d6XwVaazpehw2fiCErdQ7kurcgbkAYhfY8Y5747mtC/wBMk1PSHgsb07tuYJEP&#10;3XByCOcjsCO+cd6/IrzwmOd9LM+g5Pa4dd7I4y31r/hH7yPwe9xPd3/kBbi4RFQIGyFCkAAYB4yO&#10;Mds4rlrFtAtvGiaLPai+hLLFb2ySbpIklYq8khB4KkAD1CHIPBXX1HTI/DehNHJDfyajYMm+8kDh&#10;XfzMrnqWUgk55AxgniqFvbJqPjl5bl/7R/dRktbxi2eKYZeMMc4IXkHPBLKTjHP0eCxNKFSpTk24&#10;zX47pr12+Z5GJpuMY1Fo4s8O/bKm1Dw74Y0ixuInj+16pNLBHJAY8xqQq7wxJ3YJ5rwa212y+0vi&#10;URCMF25wrDp378ckD8a9l/b816bW/iFBpRuLhp9OshDciVNiGQFn3KAcEbHQZxnj2rwHRtTvEit1&#10;eWD91PtvmnIG0E8gMeDzu446cV/R/htgFR4YjKS1k2/l0/BH5pxbiJV80vf4UkdKVj8221uBEcYK&#10;mNXGMMRlh7jA/Dd7VbbRtFvf35sYmLnf5gXBJxwcjrUWjDzYmD2Jhf7R8vIbKgcH2GB2qbjSsryL&#10;YcgiM/uucnt9337V9XOKcrM+bT0uM0TwoXskv9E8Q3Ns8sJlixgp87FssrZ3EDA684yar65d+N9G&#10;ltY47z7cZCMeXEY8nIDFiAR06AVvaJJC9hayW8kbCNPKJjIIGeCOOOGGPwNaCoqrEvJ2v6exr6yl&#10;hqapxcG1p0bOWUnzXZkN4q1DT5DFqXhu7VUjL+ZBiRQo45I7+1XLTxToV3KY49SjVlUEpIdp556G&#10;r8ahpH3AD0x6VUvND0vU0ka/sYZtwKnfGDlQelacmJh8Mr+q/Vf5Ee6+hPb3ULxTMhyqMefXgH+t&#10;TRmFIgQcfKDWDb+Df7PtRLo2sXNqZEOVLeYuWIOcNn6fSs6TRfGtt4nsdcv5hdxQRSI9vZy+WGBU&#10;fMyMcMQRxz3NL29SH8SD9Vqvw1/AHFPY6xoxIA4jGexzg4qvLbKJC/lsCRy2P5kf1qivjvSTNHZX&#10;Yms5pB928iKBe33jx3wOea0Ybi2uYy9vP5obOHjbPP1HFawq0qvwtMLSW5j6poM8srajpM6RXfy5&#10;lZOHAwcNjgk7RzgY4qxpGsJqCMjxNHNGxWWMjBz+Pb/61aDL8uSrrx3Gf5Vk+ILKWHbrVkW8yFSX&#10;jTH7xf6kdffpUTUqfvR+aKvfQ00kbzTsbO+LAJ9RyP51YILkJkhcDOD1rPtbpL+0W6gA+Ugn26ZH&#10;T3P4H3q9D8pB9EI/Lp/OtYyUkmiZK2opWMkrHCxweoaql9ZC4iaOVSNwxyOmfcVbBbYka9SMsRUS&#10;+VK5SKAkDgvnAz6VTSegJtbHIajp01nFJ4fnnKRzo32WccYP90/p0rB/t3xBaO9pLqdwHR8urSk5&#10;IP8A9au48V6W2o6eYoy0bq4ZHKgj+ff3rgtZa4ur8RwBC8bmOR2yDKADz7Nu457e/FeLUpvDYh8n&#10;wsVduVNNPYtWHjjxlb7Li81EyguxMYjQhc9O2T+ffpW38OPFd1q1xcWWryqXkYy28USgKoz8y8D6&#10;HnP3jXIlpoABGgBLqcN6Z5/TNWImksL6DWLFB9otZN8ZzjcO6n6jI/KuqlWkpK70OOnVlCdpPQ9Z&#10;iVkx5cCr6YIFRXriCON5UDt56YVfdgM/hnP4VW0q9ttds49ULuIZY9yRnIwP9odc1bhigT/U2uAB&#10;wT/nNd+rOzRCq21iFXAEv8+Sf1pyoAAo4+c/1ppDAZYjczjgHpT+N2emJOKoRz3iDwNBrM76nasq&#10;XMj4kdv4kHQH6VxGraRc6TJMNWDhwmQqHKhcfw+ufz5xXqUFwrEqozidkJFZ2oaVY+K2iiuI828c&#10;m5ZAfvkdgQc44IPrWE6MJq63M6mHVS72OO8LeGrjxS32hi8FkpBeUABmPHC8c8cE9q7+z02wsbVb&#10;TT9PiijT7oxj8fr71LDBFbr5UUSpFEMKqLgDioci6Hm3DbUz8iDuPU/4VcIRhGyKpwVNWQ+dbaeM&#10;xStEynhlZzj3rgvG3hqHRZ1vLERi0nYKiq3+qfqBnPQnp6Yr0CPaV4KIB0GATVLVrDTNYsptOmng&#10;YSLgEAblbsw9wcH8KJw542KaU42PL77zGhH2ZgrlmClhnByealxL50R3jb8xcY6nHB/z60arYy2V&#10;yLG9i2zW86hgDxu9R6g5z/8AXokkSMlnO0BeN3cnt9favNaadmeY4NSsyQHZ+8Z+gyazgLdEF7gv&#10;IiGTZvPybjnr6Y7ewqZ7lrwYXKQuShDIQxwDn6D9agV4zbQ2ttbFIljL4I2jahwq/j1/ChaBGzdg&#10;so9QiVZHkDTXALfOMFemPXhR+dW2RYgmn2r7ZGyzuByBn5mPXk/1otJD5J1G6BVpF4Uj7oHOP5nP&#10;en26MivPIVZ5CTkDGF7fp/WmDavYVHENsZPIK7chU9cZx+dQQmGeN7e6Ropn+aRckc+x7in+ZFdS&#10;qZJF8oMDCQ3EjYJ/EY/zxUt0YhEWmAI6BWx83sM96FsSQX10iTokpARGDOxGcknCgfj/ACqYuqln&#10;3YUrk7unT/61QrDBBb+ZcqcvIpKOdwUnGAPYGotRg3ToFDN5o8raDwFJySfwB/PFSxp6lVo4r6N1&#10;miRw0nmt0O05G3p7KPyq+t7HFeR2ew/vELI2OAFxnJ/4EKghY/2hMDbMiYXEn8L88/zqS7V9Rjls&#10;rdAVbKTMZCpQEfw4Byfy60lqynrEktr29t9WXUrNMmMr5S5wMBvvZx7Hj0r1bTdQg1jT7e+hJKSg&#10;EA9Qe4/A/wAq8sjCrddxviAAxxwT/jXX/DjVxHcvosznBzJD/UfyP5114epaXL3NcPLlnymrHawQ&#10;69dadc2UZtrwGUZXh3I2sGyfmJB+mOK4jQ01L4f+N7nRVvZvsMiPNaB5AWC7iWUswxtHoOe/rXom&#10;saZDq0RLtteBg8Mg4KsOev04rkfGGm3Xizw6uoWFvLFqWnSmWKJ85P8AEVHTJIwPbP56107Kcd4/&#10;iuqPVw8k7wls/wAzrrbUJJLZbyKV5YmALK6gMvfsBRqdnHeQ74tu7rE5Gdp/wNcf4O8RJa2g1uyj&#10;lawnVd6uxPlyZIcMWPynJwB6e2COxglUKGXPky9Af4D6e3+NX7lWn3izJxlCdno0c7rNtfW0QuPN&#10;khtZZR5kY6q3f1wDiul0mZrvTYZ4pgEaJduB2p5iiuoHt5o1bIwcjqKzdKnbQrhdJvGcwsVFrKY8&#10;AE5+QkcA8VNGhGi9H0sRJ3dzWIt4W3MNz+uMmlLysMqAoz1anRRrkuOST19Ko+KBv0qVA7LgBty9&#10;Rgg1rOXJBvsC1ZZH2eUH96JCOvOcH6V5jrtm2l6pLp8EIwkuFwnATPH6V1Pw1kmcTWtzL5mwKUJx&#10;0yRn36dT1pnxI8O6nfsmp6MsayKNsnmDqMcH8+K5ZyVfDqojOtTc1ZbnBQzTQ3rJLp7RiVzkq4KZ&#10;HQ9OpwPyFTFrlIxKLNwxX7okHBJ6f1q7J4W8Wvpjx3enLNNxjyWCjqORk8Y61BNZ6gl2Bf28lusb&#10;bghGA/y45PTv+grhjUpT0TOOVOrTeqZA93cxgqLF5DvUKykYIPU/hUd7PPaub62ty4EZMsecE4HA&#10;FXGaNZEts73lbbHEgyWPXAx6Vo2HgzVr1lhlkEJzzGy75Cv97g4A/Om5KLS7lQpzqPRGIk7F0kit&#10;wUk25kLcEGm3l5BLB5/2SR1VuJCpUj3B69yOOtdB4g+F9/pWmHULLUXulicSNAwUEKCSdvHPbg/n&#10;WWvlXMe8TErnGCBwfTpWsqcqb1RnOMoS1K5ia2tmu9QvC/lAnEa7RgdBgdTj8/Sn2tvaaeu5AkYd&#10;iwTPTPWp/s0eNxy3qCc/hVd4I9UwZBmIEgfuwS3uD6UluQrdR900VyixjDb2wQcEYByf0GKg01It&#10;OmlsEQLGAHh9Wz19yc/zFOtrGxsIfJilIPzBXeTcwJ5PU569qh1CW2lt7fU4kZ3hlXDKvzYLbSPp&#10;n+VCvaxUbX5S8zSpMGdScqTkHge3r7/5xUT3bTZFrCX+bBJ+Vf8AE0t6TIfscLsS4AZx/Cvc+3T9&#10;ahl/tC1kGyRGiAA5G0j19j/nmpSsCXMTSXRjRhdRGMAjacAg/wCfwolkRsC3vFAR/nAbJIwRgn61&#10;C88bBftJkiKsCDIoC5I9eh+maaYolnkmnhXytoYyPz6/4D86T0DlSLMoSeNrfJCsMMVOD+H+NEFw&#10;CrRSZDRHDZHBGOG+h/nmqqoJvLjsolWIx/fOcdtuOQTTHtbqO5juoGMhjjYP82A4yOg9vWmNbGi+&#10;WPJ4HXOOfw/z/Wo5ILeeTzGjBbbtL+3pT4vKdN6YYHkHaT+tOAOcAnp9P/1UrE7FXUsfZhBJgrI6&#10;ocdeSB+uT+FS2kEMEKxxRKgAxhVxz61FeF7m6W3gbBi/eNgD5j2B64HU568D1qW0lE0eJEKSjiRA&#10;wJBP9PSmk7FX0EubtbVCz7QoA5JwKcHEce6Tknk47momNrcIcp5iB8OOoVuv6VYWEPukkAIB+XBz&#10;+NLqF0UTKY3BIJi3kuGc5Gfr29qtp8pxnCscrjp9Kc9nF5qzsCWUYAzxj6UwOLeT7NKQUc/udygA&#10;f7Of5fjQo2ByTVrEkc8cwLROPl4bHqKZawJG0jJJkyPkZJ446D/PegRSed5YjdYgN24Pg5z0x6U2&#10;S4W3Pk25M0hGfKJ5A9z2/GnqyEk2TDAYBskDk+1KecknA9zWcYrq/KXIlIxEcqjn925xjj+LjPP+&#10;NWUmSe3IuGVT/q3B4Genc98/rSS6FC2UQW1jeTDEjez46luT/PH0qrcLBpTrqloy+QeLrC5JwQA2&#10;R6c59vpV2zYtaRNtAzGvyjp0/WmmziiVjFb7VdgHijAw2TyefatE0txRfLK5OCpwQQVblT2NRvND&#10;agtcyBVB+Rm7+31/+tWRp97La3z6DCZbgoSYpZXbavcqT3xngdx9K1YrNd4e6bzZcEBmHA+g7dqT&#10;STG0k9RpF3eNvUtDEeo/jb/4kfr9KlWKCGEwwxheD8vqT3+vvS4lC7YZeo4LLkU1ztTZKMHBCuO9&#10;TfsK1ws4pEtkTIC7BtAH3eBUyqEUKBgAYAFQ2LMLKLepU+WvXntT3uFjkjTaWEhIDLzjj+VAncrX&#10;WnBEL2SAYRhsAAOTzlT2OQPahNRsG2W8symUrhlbGc4yc+nFXNxI4X6Z4rPutFsnujeTaek5Z9zD&#10;AypIxketPcFbqWoyFITPzL93PcU5pGE6hIztZSWPoRj/ABP5UxrmBhuAlUoccwP/AFHNHnxzqwjf&#10;5gMMoOCOPSlZh8RFcyXdzg2aMAkgDPxkjvtz/P2pBpFrud7dzEWO4mLg7v7xB4J98VYtlSO3jQLt&#10;wgA/KnsCvDLkeo60x6orxwahBg745huPJJU/1H48Uh1CJW8u7V4c8ESLwePUcVYSRX+aNu/3WoYJ&#10;KvlvGDkdMZo0sGt9SK1uo5kKxjPlyFc/Q/ypJhDbBp5jtUEliFzx+FRyaTDIGFtK0DnqE6Z69KFu&#10;byEFLy0YgH5pIFLZ/wCA9R+tKwLQ9h/Yfl0nVPi3Hqs2vfYY7eynKyyAIXLI0eFL8ZG8noenTmvq&#10;e+1a3bxLc6bIxeR55duOflUrgk+4ZT+NfAGm3Mongu9PvWxFLuUwScHsQcf1rptJ+K3xA8Kaw+oa&#10;Xr9zA7tGZAshG8gDAYA7WGexyD9K/JOKuBs2zfOKmOo1Iu6Vou6aSXc+zyzPsHhsuhh5Ras999z7&#10;ZsrKC1ScICfOmLyZ9cAcfgBWh+zxZyQv42stQtyg1LxhDcWUdu24eQ1hbWmWOTj97azMenJz9fkj&#10;Sf2xPijpuw3q299h8yGWFQWHTA27f513nwC/b9sfDPjLU7Pxp4T8jSrk2bQPZ/6xrt5bsyvhvvrj&#10;7OAu4bcMQTu2j4HH8F8R4XC1Yyw7fuv4dfyPr8hzzK/rD/epLz01+Z7n458P6rD4ug8RhSRLByTA&#10;FMmAEcAkEg5QHGeSo7VnrrWny2P9r/Nt3bVDrhlOcEEHoc8fhW94T/af/Z88c6ReaPr/AIpmUmaR&#10;3S+tSGtwxyiAxlsEK2Rg5x1rnfFXhXwq63V74V8d2WoQSs0kFzDdJKbfzFICTRqwwO4DYyQehr4b&#10;B1a9FLDYmm4SWiumrnqZhhFKbxFGXNF72e3/AAChpdzB5ccUrxNJeB7iRUU7WBI4zxnAYdeo7VoS&#10;RfZtsFsvlgfdjXhMemOgqto0qyWf9nTxRi5tEWGfy+gO1c4x27/iDTNY8IaLr1wlxqPnFopDIqR3&#10;ToCdu3lQ3II7EY5z713STbZ58Woy956FzTkd7KIXjF5FQCR1JBJ6GpVaOGHZkIoyMFenP4f/AF6j&#10;tXjjnnEbPtSX5gecHYvT1HT8c1Q1PU20+3XAAO9Y4QSTuldgqjAGcbmHNTe0QUOaVuhHretw27xA&#10;2fmM0gTYUyyg8AnPRfU471DqOp31gY4rC7ge6lX90icoDjABK4I9h36CrmkeFoY5XuNSaK7MiJkv&#10;CCS4yGJ9jxx0Fad7bW1hYGSz0uNvKIMcSpgDntgcY5PFVyXV2xOuoOyRkaN448S+BNXt9V1J0mQy&#10;4drOF1AAXLK4yflOD82eOOO9egeP7Hw94k0H/hOvDAUw3BKalHAeVY5+c+hzkH1JzXKXNvA4M0iY&#10;/hY49R1PHSqOnJf+GZGsLF7pLO53ZEcp8sZ/5Zv/AHl6kZzjpwAK46uFlKtGrB2kvxR208VTdGVK&#10;ovde3kytqet2eimK1udOuXM0ZKC3tncAAqo3FQfUccZx7Vo+E9SttJ8QW2q3k1wWLLPCikh7dfL2&#10;ggDBwDwR3yR3zUbaxabprWyd7qe3YLPHbkM0LYDANnGOOcdcEcYIqlFrWpy2F5q9tp0OqZmRbeOB&#10;/K2qADhy2cEZJJHHbiut024vWxzQqKNSLitUe7+H/HWl+KbBdNt9TxeKmZ4Uuz5gUMwz1BAOM8cj&#10;Iz7o/inx54ccW329r60Mg3faE3SbTwAGGOQSDkhunSvF/BMVx4Y1m88QywyQGa88xvMvN5ZDDGhC&#10;tjKDCnHoRn6ezaNrcGtaaL+yuU1GzEKlWh5uUbI+R4+npyCOvT1+cxFTMcprc9Ko3F97n1WBxVDH&#10;0rTSUl2JtN+K85Rm1DQXzKW8po7lxhB3OQVz7cdelcT8cfiHpvjbRLfwDoj/AGW2lJXUoXi+WQ84&#10;jbYRhBtLMQRnAXjdXU3Pjbwjot3/AGXd+I7OG4EJlbTrudYbgJyS3lyEMAMdwBjuM4rN/Z/8OWnj&#10;PSdV+KniG2he31K/nXTA8f8Ay6qyqHb/AGi6E444xxnOfVyvNsZmlWWGmlrF9PzOyWGdGPtVLZr7&#10;yvrOuX2tafNo2rapPBbWMC/aJLeNERD5e0CLYoIb/voDjHSuYg1LWNfjdhcW93eXemJaJJbu0iRP&#10;kFXdznYMEbk/iIzg7an+IeiahqfiP/hD7bxLcW0Nu8Z2xWpLQh3xE7Pkbg2NpGeOvNQy2Hhnwtcj&#10;w1HdXd5HM72k1ul2oNrMyLvIQcEEnJZjkE45LcdeGpSlJuV5VL7eS/rY87EyqTnyR0X+ZfsPDWrS&#10;aRJp15DCl7LIhvrnylKs6uvznHDknO3jA4GOK9CfSV+z2Pwwe8SSyuovPF6USKRIsgrFwAu8jCgg&#10;A4zwCM1xGrm68Ix6ZpKafJePDeCNraSXassKKzNIGJG9wMEDp+IyOM/a3/Z+P7T8WmT+APjpceHt&#10;UstOks0ubWBiba+2gwPvRswMJBt8wBiAWGDnjvy5v63WdW2r8tPI0lyxjFReyPqHT7SxXT10n+z0&#10;it4R5UcRAwY48DgfWrMq3EMgttPldbiVNzszbljHuD9entXx3p//AATK/aLvbyHW9Z/4KG+O1vls&#10;ba3P2aefbax7LMTLEftHJkktN25geJWyCck/UXwZ+HWu/DTwYfDOvfEHU/E1+2pTvJrGrEec6vIX&#10;VMDgKiEIvsoJ719Day3MG0zYGk67Zy3Eqy2lyZp/NYCHynztCk53EMcKOuOlRXMyXULRXFiX4AZV&#10;GSTkcY4ORx+XetyaO3U/Z1tzI23oP5kmqGpaepm8xFdXHyhieo9Pf6H6ilJWKhIwra9gCPpzTPEJ&#10;UYRmZCuDg9RxxxXiPxBsNR8IeJIfE2gNIBHK4haSFmS3dGAkhAyMIWO4LwCr4H3TXvN/bWt/GLLU&#10;rcBwSV3E4bjB6+3UH8fWuJ8XeBLK4s7qFJ7vypyrT28DAmYKWYBd52o4Lkj1AHYEV5+JoQxFL2U9&#10;unkyq9KVWPPB2kjS0SLwv488K266bHYTC6w90Z7Xed+ACCAwKuCc5zxjiuQ1v9mPX7B7uX4beMGt&#10;YLp3Y2t1uZSzEHOOQRwBwA2ABu4zXJJP4s+DnipjENtvMS8DZDR3EeeG4PynoOxU57dfUfCn7RXg&#10;6e2i/tm6kspsBGWRGdGY9gyg8e5ArmjDB1Y+xrxSa6enY541oVF72kjxHxh8PfF/gxbu58YeDgIG&#10;2PcapFyk7KNucg7lOARg9qxLDVtah0O4fRNf1G3+0q5MVpNtA+XAXKEc+hOevpX1L408c+G4vBT6&#10;8DDfQjHl7GVxPngKM5BOf0B6V403g/4Z+PLz7Z4W1R/DesTxbfJuPntZTu+VQT93JI5IyOgFY18F&#10;GE0qUtTlq0lTl7j36XOFg8b+Mba0s9OvNQ1QF7ACcf2m7Kh2r+6Y9DnpkYHBqqdW1SWBvmitZHi2&#10;wO8xK+cR8oIDcr7gj8K9X0j4W2Pw7kF18WvCX2u2SZWh1XTZnlhLn7wkiwCiZ5yWIPTAxz39/wDA&#10;34f+KtPhv4tKgjAH+jS6fIVXBHUEcOcdMj1qFl2KnHWWvYuNGVSHS/meD6D4x8S6DF/Z+k+Kym+P&#10;Mlm0nytwAWCEbfbOO1R65r+u6/J9p1bWPOuCuwO10cp04A/h/CvVNR/ZMs72ddR0nxDNZzMCq/br&#10;IO+zOcYjZSemefWpbD9kzSomaXVvF11JJgeaIYRGvHchi2365zQ8Dj3G3T1F7Ku1yy2PFbb7LbgG&#10;5kEr7SFlDtu6k/ePofp0p1udMDsx092LsNzW64A9yQM9e+TXvOl/syeAVk3NFeTxuMbnkK7jnOUC&#10;4P8AwLIHtXQXvwJ8AajbmL+xEtiuQJrU+XsPvjAbHuDRHKsTLdof1VqL119T5a8Ra1Y+GrJdSdL2&#10;VQ6p5IgMjjryNozgDP4VVsfjbpen6nHb3FnrUMqyYSYabKDEdu7cWUdCDnI9x1r1Pxx8HPEPhiWe&#10;OGGXUbRCzm8t4jII1HP7wjJTA9eOuOK4i7spbYkMoKAnaT1X39R69xXJOlVw0tVY5G7y5ZKzOm8L&#10;/tU674dkWSWbUdStI4jI9vc6e5KoCyhlfbndlT1J+XHAyGO78SPinovxc0TTpLHSrqBY2Z5ba9j2&#10;gNwAcZ56cHqPxrzNJr2zZGtQWSQ/KqLv3E8c46DAHI9SccVPY6qUCE6fcWx2/vY+oQnk5Xn8+2O1&#10;bRx1SVJwb0IqSrqDp3umWtZ8U23hGGPUdQ+0APcBRLbRMzRnkgsVHAGPvcYrJsfiZ4Wmjk1qXxBm&#10;2lkje1BgcNEpUEZGNxycnJ5+YVeuvFmmWVy9re3CfJF5rl4yNsfQsTjH4GlXXPD93cS2vmp5kIQu&#10;FxlQ2dnQ98HB/Cso1Uupz+wqNbPuJqniDxVr21tL8ZC91S3ZpFi1APKGty5/d4LAqegDZ4wCQaZp&#10;Gua9Ppgu7iaFZY2LSRyw7QybFJUDJZcEkHOSdvar8F5bOuba5jdt2MFuQc/dz1/DFRzRaRqciw3Q&#10;xcKpKHADjsSD3HI9vxqnV5nqZShK+ps+Cvi58Q7WzeDQrojTbqBVjhvGEiCI/e2AHKtg8dueRxiv&#10;UPA3xG0LW4YtJ+a2u1UAQStnzGGTlW755Pr7V4XY3t5o10mlM4u44k/eSR4V4VJwCw4GBg88fTgm&#10;tTTteuEltdX0GWKR4ZwSDnCkE8EcYIIwe/UVx5lhv7QoKMnrHY7sDmFbBySk7xPoeUCSJsLyVdVI&#10;/wBoZFOt5t8CyRfeZFC57AisHwV4ztfF+jLeJCIpUYR3MTAjY/BIBxyPT647itWCRYJjbRuqhjuj&#10;wO+cnH0Y/k1fBVKc6VRwktUfbQnGpBTjsy8qxlHhVE2LwzyLnJ9feofCNjbX1zrDGAFWvEXlshis&#10;ScgE8dB+IHFOjnDD97tVTJkZbrx/jkU/4ctcXdjqd1MYrUSarIYkMYYvhEwT3J+lfT8IQUsyk+0X&#10;+hliW1Qb9CHxjpTJpTMyvIiuoYKPmUHKk89RznB/+tXm/i7wNoZ0uaU2N1fQ3ChHigRN4mJwJjle&#10;oGeRjgtkNnj2afztjQ3losibf4CSSp9UYbh+G6ua1Tw8bCP+0dALSop+e2A3ZAznHGc+3X0z0r3O&#10;Icqr4iXt6K5klaUe6OWjOE48stH0Z5p4C1rU9O8YjwvqbeRqKo7C42EJdMNoB2noducr175r1bRf&#10;E2bfyb4pblCVOSNvseTyOev1yBnFeYfE5bWVDqN/cNZPC4mtLyGFmdNq5DDb2B+8Dxt5pdD+Mo1n&#10;SIob7w5LbakQpmtX3AqDkggMoYggAjgdQOK+XyvN8fldTkS5oS2u+vVX7r8V53OmdOlKFpaNHS+N&#10;/Gek6F8QfDeunUZEthJcw3PkWjOX3x7RHkcgGQRHAH8GTwTXa6bq9hrcMOs6bOHtr23R1baQcMoZ&#10;SQeQSp6GvLfHq6FqXiDw3e6vAz2zXL+U4JCrMyqBv9iFKjP8RHoa6HSpbKxthbaP4s8hQ+fKJibn&#10;AIHTIwoGBnAAHavWynimmq9f6xFq8k9NUvciKthbRi4dv1Z2sm6xumuFG1JZB5gQegABPXPYE+w7&#10;CsO28E6lpudnjvW5IXgMcySTxEgkOPMB8vOfnB64GxcDghrWlXXiLWLJJP7XtB5qgODYEsoG4Ng7&#10;tp6AdONpB56SLo6J5ltqV/NcRSZVFkfaoGPu4GD2PXJ/WvuoTjOKnF6PU4WtbMLjTriBbeSPxtdC&#10;WBxKxlMWJgGztcbRgHpkYIGa2LHxNpF3FiLVIR50RVNkgPIJ6Y64+YfVT6Vj23hnRtLSOO006HyQ&#10;FQKyBjEAMDHU4Pp/Or8SQ6fcgwrsikI/g4Vug+g4/P6mtYzSZMoJrQux+OtHvbBrrQxNdAEgKlpI&#10;DnIHQqCevWq95P4gkBFloywjcoV7uUBCCDnG3JU9OCAP6XvtiWsElysR3RQudoHJwMgfz4o/ssqR&#10;cPqF000iDdtkLIPfYflHp0rRy5tkYxVtzn7/AMB2OvxT2fie6muo7vKyW8TGGNRtIxhMM3GOWLcg&#10;YxwB4N4m8B6n8OvEV3pN9NJI0mHhmI2xumNoK8cHj5hzz7Yr6WVryEmIwiYcYEfyP17o/A+oPPpX&#10;MfFjwDZ+NfC0mnrBeRXMLGeyaFGXMgHCMyZIU9Dwf0rjxOHjWp+a2ObGYf6xDzWx81av4e0OUxx3&#10;eipOs10WMfJUP5bDfx0G3I9CSOlYWpfDzwfHcLqMfh+3Zt+5SE6EdMe/XB+ta19p8lrfxaVpl/Mj&#10;qk/nXUl+8ggkUKNsqk/PyxHPTbnvUlletc2DCaNZGUFXSNSQJFJBwcccgfXNfO1YWR42GqSjOxBp&#10;0l2bW4uNQSNVDuFMbfeXHBOfX0964jwTBfazqV3q2j63dW0CbxaWRhjkjd2yqvIuAx2cqAroTxk1&#10;21zeJb6JeslszeXG21W6MBnaOn+QRWB4QGorAN+nGGa42zgx4AeIbsLIQMIS3vkZOM4opzSouy1u&#10;jecp0qyaffTualpc65p96EurW3u7qK03SyWzFGdef+WbEgZPQBjWxovirT7/ADLbStuVtksLoVdW&#10;BIyVPPryOOayr3xBqN3Cq2drbJO6k/Mz7EIJGd64LDOccDOO1WL3TtP1yzEeq68UmkiCPNaw+S6N&#10;6JL95c+xzRGUO4pRVRXlHfsV/DWvwW2sapO2mXEEE20tBDGWQzZZXYDHGSFGehIPrzsWk3h7VraS&#10;XMcD3jrJJE7gSRyFFO7rw44HH92s3SPDFvDBZXsN45eGI7Cjg5LA5LN/F1J571Dodtpsks9oki3g&#10;guRtlcGWVXCAncW7k89enpirnUgpanPKjKVR36afcWDFNa6wsM0kbsIiHYr/AK1CcK4AwB6EAcEj&#10;scVna94dstYtZtSspZZJgpVfLmwGAJyOc8g8/VR6Yp2saRLZu2o2cEgmjDzLAAAZRtG5cZx0HBBO&#10;CAcVq6ddWl5p8V5YspSRdyvs4yeTkeuevvXO+VyukdaU48rbvYoaXquq/wBmwTf2U5Mr4mKOhCH1&#10;BJyw5yPlP86i1TxU9u6avc2s7jT7jynWxVneUNgMvl7csOOCvQgHoDVfUri78GMIZFWLRPKOy5RS&#10;zQHJOxgOirkgNjpjONvOlpuuaaVhtU1BXk8oMjMctt4G7PTBOPrmnGSjo0FSLb5lsd/8PfhI3iuN&#10;9Y1FEsrDUZSnlqG864baAGIAwnQrk8/L9K9l8L2GnaHpi6TptvbRpZBiLe3iKjyXJIyCeW4OSfvM&#10;GNeYfs7+K9QkgvfCeo3O2UBprdQQeNx4A79j1PcV6nazrIYNa88RQXA/eGRCjHOcDBxjnJ9ueuc1&#10;7mEdP2alFbnsYOnSVFSgtzWuiixJqKNgx/MSnORjn+Y/SnzzwTae14R+7CBxsPQDDcevYfhUNnvS&#10;WaziVmaB1zluEBAP44DGpbVbePS/Nt1Mq26eWqr3Kkhh78j9K74u50NWLaSLIkbRYj6EqByfutj/&#10;AL5UioP7S0PTSllqGvW0JVB8lxcohYcjOCR3XGfapLRBPapfKCruvmMjdVyjAD8M18Sft1eN7vU/&#10;jtNp2nXcCx6XZxWyNby5Lnb5rbsHG4SSSKR2246g17OS5XWznHww1NpN31e1krnmZljaeXYWVaSu&#10;lbT1Z9q+KbC31Oxu9Pu7dJ4rizuYnhbG1lIBwQffj8ax/hO1jbfDnQtH0t1e2tNGFrHOH3D/AEdU&#10;jHzDg8g/lX59eHPjR8UPCOpNPofjC+td20nybllEpBZtrqDh1GBwwIOSK6v9n/8AbS+K/wANPAen&#10;eEJJINTs7KWcD7ba4dleV5NpwQcZb1z/ACH0OK4C4gwzbhFTXk/0djyMPxTlNX4m4vzX+R9/Ro0F&#10;9dMJlEa+XKFDfMrEENn0BAH61Z2FN6xn5oW3oD/dPUfzFfLngn/go1odwUPjbwHJF9oy97d2Fxkh&#10;QDsRYnX6A5k7sf8AZr03wv8AtofAvxMjXDeI5bCWSIEw3tsf3YycAmPcM8k187XyjNMFpXoyj6pn&#10;r0swwWJf7qpF/NHq0sEM2YpYi0U6lip7H+lQ6VLK+mEyqweK5eNGbq21yoPvkCs3R/iH4J8R289/&#10;4a8XafqS2sa7ksr2OVlLdAwU5UnBAzjofStexglggt7SZ9z5Lyd+evX6muCybOvocV4w8O6cPjVo&#10;Hi28hQF9PvLBJGlIyzKJNu3pkhTz6L7V2mq28lzDcW0BXdJb/u+md3ODz74rlvjLcz6ToVv4r86C&#10;2TR9Zt5p7iYbsQMyxyY46lXIz2610Gp+I9G0azTVtY1SC1iVT5jSyAD9evSvMwrjSxdek+6l8pKz&#10;/FMppuEWvQ+N/Hnh7xovim70tvEnkXsEsz3aTWiSebI+USUscHgox9yw5rS8GaB4l1qU2EHh+7md&#10;HWNHER2z8DJBzgZbPHau2ufA3if4q/EW98d6PagWU7OiTpbGSOSIYMedo+Zsc+g38+p94jsLjTbU&#10;QwwKjLFsQ4xtOMAgdua4aWDhiarnf3fzPMpYWpNOE/dSbt3aPLvg58KNe8K+JTrniWKOM+U620Rl&#10;3tuJ5Y7T/dJHUnr0HFemaz4a0nxBptxZajpUN5BMB9os7hAySj1wejjAwfUfllCDx2+ptdaxb6aL&#10;SMKyG3EgkBwdwO7APOMcDqa6HT76PiRvmAByynPB65x9B/nNetQpQpR5Fsep7GFKnaOv4nFeHvgt&#10;4U8J+Ik8ReEtZ1K1+2OWa2F1mJsKBtK4ycHGMk45xW1JqGq+D9Tj1TV4ZZoGjEWoS2yllQ7vlk8s&#10;ZKj5m3HkYAyeAK1JryC18SJpEkbrHdxPNFMYf3e7gFQw4DZ+bHfn0NajeRexfZruDD7DnI6joea6&#10;6doJJIyjCFLSKsv8yPT/ABHYaxbC40e5Fwj/AHXQnb+Zq3Z20UYMlwyPK3LPjrXE33hlrXVU02C8&#10;ewuPnfR723J5+X5o2TbtwOMA5yB7ccno3j34x2/j5fh5rCW3mRYaW5NvhZouTvBHHQDtnnpROag1&#10;fqZVp+wkovZ7Puew3comkFosnB5kIP8AD/8ArrH13xXpMLHR7C7EkvCSrDhzCD3IHf61Vn8NXGtW&#10;Rs/EEsssZmWQpDOyhipyASAmR6ryCBU9poGi6dA0FnptukSHkRxqA3HQngZ/E0pS6o2jHuch418D&#10;aj8Tr62s9Q1H7Do+nvmCzhiDSyHaAGLEkIRk4GDwfU8bPgvwb4Z+Hun/AGDR4ZAzvukmm+eSVucZ&#10;IHbPYd/rW3A1qICLSGNkAOBEQefTjIHNP0iJJriRlY7ixVmPYAD5Rj65rFxi6il1KVKnF89tSPdq&#10;F4rCO3IUICqyk59cEc/lgGudu/DWs6EbiazSObRJYD9r0dYWMig5y0e5iD3yhXB7AHr14QuFTyz8&#10;65SIHAAx1Y1n+O9WPhLwNq/ib7TFFJZabNLFI0GVDqh2+pI3YrRU+ZoHJJH5d/HHThrXxs8ReJ/A&#10;PiXzLGG+mitJIXDCdFY7eQOcrjnjrUPgz4m+N/CemSW9tPqUqSIXltrmLdED6iM8FvQ9eB6UuswG&#10;11u41myg8xJpi0yJ0cdAyg9Gxjjv9amhkilhS7t5dyyYKHOQQRwRX9DZfwtkv9l0adfDxk1FXutd&#10;tfM/HsTmmMhjqs6NRxTk9np92xY0H9qP4jaHu0vVrSGVJwlzaR6jAN6SqAoLFdrbto24yQQT3wR9&#10;A/AX9vHwd4X8Pvput+AXWWVsT3NtdfNPIMKx2lflH4nGe9fLHjrT4LiO31CVQDHKcvuxgcY/UCpP&#10;Cu6SxVyuQsjhXOPm55Irw63h3w5PFt04OF9fdff1udmF4lzOhK7al6r/ACsfo54U/bS+A3ihjnxP&#10;Jp880iQwR39swBJ7749yquTyWIxjPSp/j78W/BI+AvinVvDHiqx1F4tNNtF/Z2oIW85yqjBU543q&#10;xx2r89C6xqZeQQMcDkewpy3OoOBG11IqDO2ASnaPdu1edW8NkqidKvpfZrp8mezT4xvBqdLXyfX5&#10;kryO0qzsSWk5cE9aWE4kaNumcj8aiB4LK31c/wBKr3uqJYjyYk8y4lP7iN2wZD/QDua/VYRUIpLo&#10;fCSfNJsl1XUIrGNQYmkeZgkccYyWJ/kPU9qzbDwzbpcHVNUWOe8LtmfywvlcnaFwOoBA3dT344q5&#10;Yae1tO+o3ql7mUAO6klUH91R2HvjmrkgX/WDlXGGx/Om7MSIbdwEDygZAIfHcg1T1iBZZI9VjhV5&#10;rYkqu3JKn7w574zirBBhlKsThySP97/6+M/hTJ32Id54TlueoHWlcvluOs3tFtvtYf8AclQ69DkD&#10;kdOmKr3XivSIriGFrxPNmdUt0IPzFlZweP8AZVj+FRJpyWN6lrD5i212zbFicgRyDkgDP3SMn0yp&#10;9RVtdMhJDxWqArwDt6YGBz+J9aV2PRu9yJtZ0xlke5umfys79wIBwoY8DrwatW90l1BHcRcxsgZB&#10;jAweR71F5O9mSOBWIPzMVwAcf4dqWG2yTKl4AGGDzx+A7UnJILeZPIWxliMjk+n0qK0UNbbVlwGZ&#10;n6ccnP8AWkmt4dyNNfZPIVd+0H6jODUZ1TSrCMyz38XXhS47UuaLerDZaEoVVQ7HaP3Q/wBMEURN&#10;cLudHUgn5AUKkeucHn8hVTTvFuha0WayvC+3IYiFlCfUsP8AOak+2xzkul3EpHARxtz6c/8A1u9C&#10;lHowXvLQskNIVBVQA24AEnJ96kQZwMcE/mB1P51XWW5UAfZCQRzjoPx/+tUGo67Dp5tlFldS/arl&#10;YMQwFvLJBO446LxjPuKd0KXuq5jt4rh0vxFc6IbwJHIn7pioHkuRkKT3HPGehz2IAi1vXpzDCkDP&#10;L8+JHIGEGM5PHPpx+YqbX9F09Ltrua3VUmd2O/5TkhQx/IDHpiuft11FIPKt7RbospMAhlDJIoYk&#10;KTxgnnJ6V4mPrVVJxvovxubQ1ZVkivtSvZN+kZnWRZPNB2ohUDBX+97k89u1R6JczT3EuuXziaFo&#10;mHnMcAHP8QPbpgDtWhYeOtAa4l0yd5YpIv8AWtLEdvIyPm988/iKmSfRdVmfTbciSGNP3ixnjg9R&#10;jqAe3+Fc9506XKo6ERUZz5m7szb+G68TWcWoaazMYZdojHG9cdv0qlbalrWlTyQRTFY8YEeckNzn&#10;I/Kuj0rQrjSLt5bS8byio8sKN233I/iHTGOafdaXp+o3sd9JaxuSCrNnIb9euf0NYLEQi3Fq6Klh&#10;5ztJOzMbRtVuZXjt1mWJ9x2M8fG7t0xjuK6GSI3Nv5bTPbyuvyzwnlTjtkGqlzoGh3lrIw0+SN13&#10;FCvysfqCee/X0qLwrDqFmtwt+88lq0wFt5sTqUGMHhgMDP4ehrKtKnUV4m1H2kHaSv5mRrHhzXbF&#10;rrXS2xJWX7UqXAcbBnL4KjGRgMB25BBGaaujb4vtNrM+AwHkPIpVR65xuzz64rsAqtEYcLJG42hZ&#10;Dwc9VPXHeucu9D1fRJjJp0T3lq0gH7vG+3XB6/N86j8CPeroYlpcrZNehGUuZImuvCVzaJFfaXdN&#10;KwwcYxnI5I9v881sWklwlsqXCr5iY3+WRg+v9eK5OLx7fwiGTSbN5EmuzDbmV/3chx95SAcLjPXB&#10;46VqjWPFN9A0tt4TiEm7YSb1cdeTwO4x+ftV1sPiHFOVvW6JpVqMJNRv6WY/xlpFrcaTcsLQLIW+&#10;Z1ADbCMH5sde9cjDcO0KM4Xp8x24x2/w/Ku1kW7uLCWHUbNY3aPaYt5bHHB3Yx6Z9K4lA5aWBkb9&#10;0+5Czcsp5/AZLDHoK0wspcji+hliYx5lLuXVkQ26u6nKjkA1UQzJI6yvnLfKMcj2qxauonMWcLKo&#10;OT2NQ3UUq8xIGbIAzXW11OONouwkalZ0t3MgjkJZiGAG7qFOB0PJ+v1xVqPzPJSQqUIJwrDn6VBh&#10;XBSViARw2f8APf8ArVmGcXMC+YmGPVSc4x1qr8yIkmpXKzyTJewzo2NzYk4+8ecfzI/KrCtBALh5&#10;LLHmPt5583I/lnIqvfhlRZodxJ+cKvHI5/UVLqE8brDeRyqq+YvXoc8DJ7df5VcGZVIx0kUrnStW&#10;mZI5dYH2cygvaSJvXHHGeGGPTNW7W0m0+MhDaskY4CxeWVGPXJz+dP1BJ0jkmtQodQCTL91QDzx9&#10;M1LJGssYZUVlYZGFxnp/9em5NiSXQqRvaNvXUN4BkG23cBhuGDknkHsfbFWbvyWgF3FaxyPGA0Sq&#10;MHJ9CPUU0WsTxPakAl/mJxyTjrVeDVyoi0mSylN3HEH8mAfKQOOWOAPcE0rpoTUloX7KaSOU2srM&#10;527llZfUng/TipLu+gtwWncg4IA7k1msL65mt7m8cIPtGI0tfm2fKwJZz1H4DBx3wanENkEJto3d&#10;uMSAFmPcbmPJpxvYXu3HIJNQlSS5QpCHysT9Wxzk+g56fTp0pt3cMjtIqgqGVQE/D/HNYPxZ8TeO&#10;fCXw81XxV4H8CReI9S02xe5h0R9Ta0+17AWMaSCKTDkD5QV5OASOteXaR+154q1RfhHdJ8KdHj0r&#10;4qWxC6o3ixxHpU4iafyCPsf752RCF5TLgrwMMeWtjcPRqeyk9dOj6uy19f8AgnZRwVevD2kFor9V&#10;0V3p6f8AAPcxbByoZudwPPOB/Sku7o26ulowyhUOzDITJxn3xxx6Vy+k+KPF3iLxj4i0i006G203&#10;RfIgt7yO7Lvd3DxeY6GMxL5QQOnzB2zu6DFaN94k8HeCdIfxD4s8QWWnQW8e6+vNUvEt4bYYyWdp&#10;GAUHAOf6VtGpSVPnbsvPQ550qntOVavstTUkSe4uPJRJBHN96SRsnH0PT09aktri3swLSdVjfYHk&#10;A+6xJI69ycV5bb/ti/B/xFfS6V8M9S1bxvc28nl3H/CF6FNe2yMcbQ10ALdQc/eMgHPWpk8V/tO+&#10;LZLdfCfwe0vw/C21pNU8ca4ss0XJ3KtnZBw+B0zPHnAzWX12jL4Hzeiv+O33mjwWIjrNcv8AiaX4&#10;PU9InJjaO+k2xybykaMTwhPPGcZ6H8K+D/8AgvV+yRpMHhDwx+1v4StFS7j2aR4r2kAzK2WtpiO5&#10;U7oy3cNGP4RX1rqPwx+JOr2ptfHHx81CZ2/18Xh7T4dLhVGOMBv30ynnAxKDznIr0L4P/AL4RaNa&#10;fbZPhbBcalcRskmr6+smp3dxEQf3cl1dGSRlwMbd+0ZxiuPNMrlnuBlh5R5Xo03umvJfduexkeMp&#10;5Xi/bRlzaWslo16u35H5h/8ABKj/AIKf2fwsubL9mv8Aab1yR/CNzIkPh/xFcy5OisTgQylgQbYn&#10;ABP+q/3fu2/+C5/7HWl/D3xToP7Wnw8smbSPGKrba/JE6vGL8JuimBXgCWJe3BMRPVufqL9sH/gh&#10;1+zL8Zra+8ZfBNm+HviKR9wgsIPM02aUnhWt8jygSesRAHXYeh8h8MeGv2h/gh8B9V/4J9f8FGfD&#10;kz/DjxFafYPA/wAVbX/TLDQ7zeHtknmwGjhEgBQybWTG0DZnZ8njsvzL+y3l+YQu4606i1Ta+zJ9&#10;LrRNn2dDFYF4tYzBu3N8cNnbul1tu7HvX/BDjU7TRv8AgnZpuq6pP5Frba9qss9w2NqIsmWZvQAD&#10;Nfm7+0F4k+Lf/BVz9v8A1CD4TaI90upXw0/w7CWIhsNLgOwXErc+WhGZnPPzSEDJ2g/T3gK4+O3w&#10;o/4JnWP7D3w701rf4l+NfHeu6BewLMFFhp8EwF/dPJ91IQjKhlJA2y5Uk4ql4L/bU/Ys/wCCTfwm&#10;vPhZ+zJFa/FL4n6hFGPEniqFgumm4CnKeevzSQxsTtjiyG5LSAnNPMquFxtDC0MXU5KFGEHLvKfK&#10;vdS30W76XJwdOtha+IrUIc1WpKSj2UeZ6t9Ff77H23+yX+yD8EP+CcHwBuIbN7aXVPsgn8UeJbjC&#10;zalOASqJuPypk7UjHqCcsST6v8IfCup+FfDL3niIQnWNcvZNR1hoXLJHcS4xCrfxRxxiOJW7rGDx&#10;mv59P2nv24P2lf2u/ECaz8Z/iPdXVrbH/iX6JZnyLG0HqkKfKW/22y54BbAAFb4Pftr/ALWPwElQ&#10;/Cj4/wDibSoEORp51Jp7Mn1NvNuiJ9yua0oceZdhqyhTw7VOKtGzWi9P+CZ1eFsXXpuU6yc27u9/&#10;z/4B/R5c2kV3F5U6k+hHUfQ+tYN/bf2RcpDM+9JMhWA/X27e1fkJ8J/+Dg39rrwc8UHxN8H+GPF1&#10;upTzXa2axuHA64eIlAx9TGR7V9F+D/8Agv3+zL8QobRPiD4C8SeD7wqftIVU1C2Q9gkseyRu3WJc&#10;V9BT4o4ezRKKqckv73u/jt+J4WJ4fzfCxb9nzL+7r+G/4H3Z4fntZfE7hLMEKu7znjGQ+05wTz0x&#10;WrN4Xtr+SS8tlS2lZyfMg4LHpluxP1Brwb9nb9s/9lj43+LbeP4f/tDaBfXksbBdLuNRFtdTueiL&#10;BNtdyMn7oPSvoy3kuGsVktUjYkZUbuD+NfUYVUZUOVSjJeTTX3nhuNaL/eRcX5qxgpaXWizK8iGU&#10;W+eVGdwPIOOpPuD1HQZp9kba5SVry+aWaWTejvEq+WnZQQOQB3PNcPon7TVz441/xf4c8H/AfxTq&#10;UvgjXG0vVZYrvTY1kuFgjn/dCS6VmUpKmCQOTjtXcW+n23irQbfUZ9NvNPe/sonmtp18ueIMoYxy&#10;DJG5c4K84OeaujXo4iP7vVejS7dTSrRqUdJfmv0OavJIlufNlvXmgaXyotuEkjJJOSV69APzzU2o&#10;2D/2W8c9zeXEUikyJAAGU71IKg8jHOf6dKqyeHJ9DuXuobv7XbxTF5VIzhsEryeAfr0981u6PdWy&#10;Wtym1pGNtISgjJZS3PIGSAcGvNnQl9YinoSneJ8qeBRKn/Bwf+yNFK+4pLejdjr8l9+df0d1/OV4&#10;VSCP/g4a/ZGjtkCoBc4UNnB8q+zyffNf0a1+I8Ty5s+rvz/RH6vkK5cooryCiiivBPXCiiigAooo&#10;oAKKKKACvw7/AODnW/8A7M/4KqfsW6gYhIIZ9RbYTjOLy0r9xK/Dn/g57hgn/wCCp/7F8NwWEbza&#10;iHKDnH2y06cH+Vd2Wf8AIyo/44/mjmxn+6VP8L/I7vw74mv/ABBp93PexQRQxuqxLGSW7HnPbr+V&#10;b1rZkXbBcpGYwUAPQ5Oetcx4a0LZFdadojn7KZE817iQmVwOQVGxQo6jJz06V1AFzNctiXysKMKo&#10;ye/Wv6ZPxcmktjjYxDrgfK461CkVykzOk7quBiNlBAPPQ9e4/Ks+bxDr9q8gj8NzXSxkAOi7C3OD&#10;gE81Y0rX59QDLf6VLZMMbVnIy35UXSD3uhdt5Z7sbZTs2n5hnvUjyRWylnIUAdKp29wWvJxa25bd&#10;tO/OAe3f6e/Sp4rKRn866O5wcgZ+Vfp/jSb7DcddT6Q/4J9/DCXxXq+r+OjLqEK2US20SLOYYZ/N&#10;DbwxAy2Ainb6lSegz9R6d4EXQbpL3OpXDRncuNXlkxznG1zg+mPSuG/YL8PR+HvgLFfSJPG+oahL&#10;OROuAcBUyvA4ypHfkGvW9d1SCwsJLslWfbtjjaTZvc8KuT0ycD8a/mzPK7xucV6vNvJ29Foj9kyq&#10;j7DL6VJLZL8TIfUbbW/FVrYLEy/2eTM5mBU+YyMoVecMQpYkc4DKfSuc+M/xjk+Fc8NrZ6OtwbqH&#10;czSSYWMs2xeAMnk8jjiux03w3Fb6Z9mnBkeWRpppmVQxkY53cADI6D2A5NeU/tI+Eta1Syi8QNqM&#10;cdvZRfZL5UTExDt8kiyZwoycH5cg9OvHg4p1YUm4bnXjJyVF+x6f1c8nvNVtdLnGn3c0nmyRlwUT&#10;OcAZwOtc/r322OW+v5bGGOxljURRu2ySWYu+S5yOBhWA7859K1dPM89qV0q3iFwF8uXUJY2K574J&#10;5kwSTgHHbIqp4h0i2dHSS8k85wHNwZMuoznjcMAZA4AxXzFV2Vz56gnKdyrMttq2oWNro1skxsZY&#10;5jIgAEKYIzzzkgkAfXpTPFGnHW9Sg0XULlb4RuLi8Z1wo5yiovQDI9ye/atf4fhTpbXzyky3cxcK&#10;QAVXOFXpnp69yayrjU3u9UunQbsysUIcEbc7FbHb7pz05WiEvZ03Jf0y3FVcRyMydTLRXtlrdjYx&#10;2KF3hmLI3y/MOSoOACFDE9QE684rYsNQube78ibZHdwyLI0YPCrnBZTj8c9ulSeIYrX+xopbWVll&#10;LIls4TjexCjqMHr17DPXpVGzni1ewiia8ljuEkJtb1gTsIz+7kP94A4IOAw9xxhdu3dHTBQ5bXPs&#10;D4P+Obbxz4ZiuhMjXUKBbtA3IbGMn64JraJk/tXJdkguBjaDzuAP5ZH8q+Tvhn8XNS+G3iAXc+Lf&#10;a4inhlf93PH3GQePYnkehGM/Svg74jeGvG+ltdaBeK7INxti4WRH/ukHoD2PTmvp8DjIYiCUn7x6&#10;VKpzKz3OwS2gh5iQA9SR3qte6pFZyiEKzyFcrGgyT/n3pt/fSGxVrHmSchYiRkAnual0vTk09GJB&#10;LucvKxyzn1Nd7bvZG1la7Ky63DnZeI8BLAfvlAB+h6VfiWFh8igD2pZVhljKOFIYYwRVEeH9L+59&#10;lBTbt8ok7APZegpWkn3D3WWmntEYoZUz0xu5rIsYBa+JbyyeI+TeRJOuTld4ARh044CHqc5PpWlF&#10;pGlwRfZ4bCFUAxtWMAD9KwvE2hJocVvr2jxGKSzuF/do4WMox2tuU8d85GDwPpR7y3QLlb3NuONp&#10;EexnzlQCjeo7GqNtLJfXzalCVK2jGJ1GDlv4h9Rx+tSS30UmnjVYgd8eTs7g/wASmnaTYx6W4jgj&#10;RRcEySlVxulPLNx3NK3YZpxMkyB1OQwyCKjnukgbDOM4yAOTUR0878w3MiLySi4/QnpUkUMFsp2L&#10;yepPU/WqTk0T7py+iTxzfEbVbWOCUB4LeUkrhWYb19OvT9K6WVBcXaW6n5V+aT39P8+1YOkiCP4h&#10;axdSXZJSytwI8fKoO45/HH8q6GwHDXEgw0jZxjoOwrOndrXuaVLXuuw64kjtY9/lk9sDuazNb8S6&#10;f4dtVu9bvIrSKSQRo8h6scnHH0NXizTXoUD5YuSfeidzO5hjhVyv3i/QGtEyD5B/4KD/ABp8P6rF&#10;4a8NaRegyyCadSVeOQKXCA7WUHaShAPf6V4V4f8AjJ8UPCSodC8aahFFFGUiSK5cCNT6AEV6P+3t&#10;4pn1747z6Yos5I9Is4rSJ7brjb5jbjkjcHkkUgYxtx1Bz4iGCPvib5ScMD2r9q4SyLLsRw9B4mlG&#10;Tm29Vr2Wvoj82z/NMXRzeSoTceVJaM9Zs/21fi9CjjWJLLUndVEclzaKDGFzypj2ZJzzuJ6DpWu/&#10;7ezrE8eo+DTbEyBVnt7nqO+QVIBOeuRXh8kYD7QQFc5Hsa4z4meMLPR4Do9qwe7uVww3cRrk8n8e&#10;RXBnvhhwdj4urOm4SXWLf5O9x4XjHOsPG3OpLzR9M6N+1F4C8W63c6fD4rudLkhu/Nto7vGLvenz&#10;l9u4KFwD8x56Y6V6D4b8a+HPEunnWIfGFpk6eY4oImXzWk88FNq53bv3bH0G8Eivz+8LaBdQSnWN&#10;SHmm7kKRKU+VkYZLHv2Pb/62gdb1HTdQl8nU8eWu61Z3LJHjAwqc8/geBXwc/CL2taNTD4iyjqlJ&#10;dvNd/Q9aHGt6Hs61Lfdp/o/8zvf2m/Ftn4x+M2s6jDYSLcCV4XhYEmJlAQg5J44/IAV5xFobS+VP&#10;d3BIaFgiy7QMHOGwcn7v8xW5pUeoXZN7qz5ubqZV81h8xUkD8cfyrQ8QKiXNtGoiLeQiqX4Bzndj&#10;6fKa/V8twLyzKY0rr3ElptfrbyPk8XiPrmMlU/mIfDdiNOtkga4aUE43FyccE4/QVrkqo3mNRkcZ&#10;brVCEww2MgRgoUlUY8YwOf61rx6PYSq2EOWJVWMhOFHHU1rh8HVxt5RZhOSp6MztNeWye7QWj/ZT&#10;cEEbfuHYpJUemT+ea0Jr2+nsRJpBhkl89AwlJxjcN/TvtyR71Ho+lW9hcXcUBIU3IfAYqBlFHQcE&#10;cHr61NJpVsu97G4MLtyzRtkZ9cV9JRp1aNJRetjkk1K5ejkBYPjh1waeudjrjkE8/Wst31azDSXM&#10;ayxZzvQbWHvirdrexXUS3cbEfwuCOQa6IzUtCbWJIyXtYXzwNufyxUrKrTDd2T/P8qgjBjaS2Y8D&#10;5o/p6fnUgcO0cgPDKRVIlkc1tb3FuyzwK4duFdcj2rF1nwpp1oiS6Rcy6e8e6R5IHIGMEnKnjqfS&#10;t8H92pbgh8EVT1ZpSkvlPH5rsiIJR8uM5PT1GfxArKpRpVPiVylJoy4rLxnp8YdNZivF4cLOuyRh&#10;jlcgY69OKb/wlV3a4j1vRbiHd1kRPMUjjJO3Pr6V0cYjgj3t1IGTSyZZMmAkEcgis/q8o/BNr11/&#10;PX8R8/dHJaVr2hQajdWFpqUDWs0ZkWRJRtVm5K+x5yPY+1dDbXkN1A7xbgBuUN/e6AEe1YuqeDfD&#10;E2pi6u9NjeO6+Rjtx5b5JByOmeeDxk+9Om8J6nZyN/YPiOaBNo/czr5oZhk/eJyBUQ+sUVrG68v8&#10;n/mP3X1NZtTaSASxW0qtKFCZXpk4/Tr+FJDqMQdLaK1nWMO6cpgZUE5J7A44Pc1ipq3i3TpYP7S0&#10;UThXYs1nJkbSOSQeeCcAc568VbsfHmg3RSG7le1dpCNlxGVyQTx7niqWMoN2k+V+eg/ZytpqXrXU&#10;Le7aNYrGaIyxFwXQrtwcc+hrlvHng9onGuaZGV2NmeGM4HT7wrpL3xb4ehUSza5bgGTYsYl+Yn6D&#10;nNT2eo6bqts8tlM7DjcrcHBAPRu2DWsvZVY2ujKUW42Z5vGqa2BESq3QUgA8Cb/Bv5/WqytIjmBv&#10;lZG5yPSun8TfD13uzqHh+faNvzWpGBnPUHt9P1FYrQz6tJ9lmjMd/FnG4Y80AdD7+/evJqQnh5a7&#10;GMqbmrNal3wH4hj0C/fSb6TbaXUu6Nj0ilJGB9Gz+Y969DBllYoHwoPJHWvHZ7WOSUyTxsCI2R42&#10;6EE88fh+lb/hjxxeaHAbW+R7yz2/unRsyxcYxz94fr9a9DD4hNcsgp1Lrlluj0I+WrYhjJYcFj2o&#10;QMrpGzAtuLMR+NQ2Oq6fqVkk+l3aSo3AZDnuQf1B/KpLkeVH5cJJd2Cg/Xv+A5rrN7O9iIFY4TPE&#10;RjzHeQj8aTSY5IrO1SZQH2/OFP8AFg5+vNJqgaGwkhhO0iLZGd+35m4HP1xVmBFWKJQenI/Knsim&#10;/c+Y28DfZykZ5dwpP1IGfyrLl8F6bN5kK3d4gMzSsUumBDMc4B9Bzx0FaUzkSW2B/wAvLA/98PUj&#10;5EcrHJGQMCl1uT0K+kaZBpdj5XmzSqHZla4lLtyxOMntzx6DAq1ufG5iFXsDSMAJFDHhFyfrXP8A&#10;jPxU2jwC2sWBvbhCYcjIiX+8f6UpNRV2S2krmL8X7bSzapqsV6BeWpUmBG+/HnHzewzn8DXMWka+&#10;cXmzKxy4lx8qjGMD8KmnnkmeaS+kZ2fmd2UHfleSeKz7HUobGCSFmYwxgPBIxJLxnnJyPXIx7V59&#10;WaqSvaxw1Jqo3Y0UgSMbUUDGcY4571n+XPczhUiCpcOwk+bkRIcDgjof/Zqnna4tlnuAwbMeY4w2&#10;OfxNV7fWI0iaS2iZ442WIMZgcAfePvg9fpWLnCKu3YmEZWvYvzsJJFt0Cherqf7vp+PSkci7cplW&#10;iUkSAjO4+grJGtGZj9lvbRGnXCSqpcLg9+R0X9atwanpUDeS2vRh2UBYxsAH0GO/uTU+3ofzL7w9&#10;nO2zNEwo+xmQfI25eOhwR/I1AkqENfzuGQHEQ2/d7HHqTUNxfPslZLqRFWPIlO306gbafYpCkMRM&#10;5ndV2rOzg7uxPHAJ74FONWnLaVyOSS6Egnu5SXjtQvIwZGwSPoBxUDwfa5XuJ2G2MFIjE7L9T27j&#10;FSPcmV/s9s7pI5KZZTwF6sPbnr64qLUIEjh+yQR43Jtcg42xg5OPzx+NXpYcd9CC3tILme4ui8pU&#10;AIqmZsAAnJHPfj8q0LVIreyHkLgY4yck9+T1JqraxAwPPHEU3sPLUjGF7HGfr/LtVoHeskDKQY12&#10;5x1yoJxSvqVLRWZQNwqiKaAzb3iYEKckMcHkeoz+lX9Pv5bfWrXU7ZHR4FZ8tweoGMeh5qnFa7dQ&#10;spbaV1UQt5kaj5SxC/M3v2qwkLT3b3MEgQ/KrNjqoOcf+PGqTaZCfXqeqwXsd9pC3aOStyBgjrhj&#10;jFQ6lp2m6vdRrbXey4t33q0UnzLzyCPQ1xei/EFdI0w2DQGVQS8UgfATr9eMj9axba4vbLxIdUt9&#10;QdHRdxIY5dsHIPbGK7PrEdDseIioo0r9rnwV4ulXV7HydI1eURzhPuQzEHbImBwCAN2e59639PuL&#10;zw1ftp89s8ljM4CMDkDPTBzkn/8AV1xnSjs9H+I/hHbqNsZLe8Q5V+CjDjj0wRxXJ6Xrsljqdt8K&#10;fGOk3F3cl2it71VDK8G3Ku2OQccHjHfIpRtQqW+zLbyfb5notrEUudfEt/Ndz0Gwn8xFcyb9rbGY&#10;d/Q067srW8ja1uosqzBl5I5Bzxjoa5i01S78K3a2erqTFLIY/MLZ6kkYPcAdz19j16i1uIb23WSK&#10;dXUrmOVDkMPWulbGDVzNjGtaAVRT9rt9x9TKB/WrEmt6ZqFtMEvBFIiHIk+Ur16g/T8qvFn2bJoc&#10;47gZqnf6RpN+mL22Py5IfBBGR60PVNEpGD4Y162i1I2NzqMQdd4DBgFKth149h3/AMa32vbO4DwP&#10;cNMygB0jU9/pXLXPgGPTPFtt41t4TeS2kMkEKCVlKwuV3fKPlZvkXnGcDj36bTdZ0i+Xyc7JAcGC&#10;QfMpHY1y4Ok6NLkkVKV3cpQ2t/Mdi24jTadrTvlvYbRn+dO1PSxFYC5nt5brysE28KgB8nB4PPAJ&#10;OBzxWw8xC/KAi4+8R/So2cBcvIcdyzbeKUMDhacuZR1Kc5SW5mJo+habaRGHRVHzqPLhjyyliBnP&#10;XjuaspcQ2UhSPSnG6N2AReu0jjPqd3H0NWPPLfJCGbB5EYwB9SetIBMXKCRUGedg3MfxP+BroUYJ&#10;3SJsQ3eoSxwxxSadIyu6JLyOAwOTz1A6HHrXmvjXS5LC5uTa2jW0c0hCGfK713EAjB65P16Z7V6p&#10;FbhW8wQszZ+9I2cf4Vl+M9AOv6SwxH50LeZFxnp2/Hn9KmrDniYVoc0NNzzhra7uEVotSKIyY/dx&#10;jP1BNEOmFVVDdSPsUBS5zx7jODSCBTMLWViqxuHiVDycHn9f51PGxT90RjqRgdea853T1PPu1oRJ&#10;ZvaSKkJAWR8vsjA7dT+QFRapoltc6bc21vCVkljJDK2CX6g/nzVi5mhgTM9ysY/vMcD9ap22qKka&#10;Wwllu5kUCVo0wM45JJwB+dOOhS5rplnSpLa4tEubZABIgLcck98+9LMLa3DSTzAeY4ADHv0GKo2U&#10;l8kvkrLGsE8nmQNGAzbT1XPTqM55+9jtmrFxp1o5XzmdyZd2ZPm6HoM9M4FErXFJpS0EL3VwGjjU&#10;xgnG6Vc7h3wPy61FLotqqySINskmMy8nH4dB+HSp7mIwwPNBdspRd53HeM56YPPPsRToLl5GMVzb&#10;NE2cKWA2uMdRyfyPNKz6F8ysV5JTDG8EuUOMJJzjB4B9OvrVuJgI1AIYbRkjoR65pkMHkoIDKzjJ&#10;IJHvn/CoNWs9tlIYJXiZgFARvlzkDp/hSW9g3Y6a7GnSqiGMxyv8mXxt7sTntjJp/m3V4CLY+VGR&#10;zKRyfpn+tNgtbG5s2Cr5nmrh5OMt7k4osL24YvBqRRJI5AmQD84OMMMnjPpz6U33J0WpYgtoLRCs&#10;Q68uSeSfUmm3MMjyLNblRIpALEfeXPI96lCEsAQCc/lxj/IpgaR5vKXcOCQwTj05NF2F9RluIJog&#10;9qvDEKxx1Pfj26etT28gljR+QG5qu4ljuBeBiwXh40zhh/ex6+1WgflAyPpRZJCfZCsyr1PX+dMu&#10;Y0uITH8ykj5WB5U9iPei6SOVTBICQwIODjAojjZY+emMBf0x9KV9bIlFaO7upf3EmIdjhHkfHz/7&#10;o96ltzCqvHbxkGM8s2Tu75z3qHUdMtNU/fyWiySIRgOvXBzj+eD71NaT2jxKlky7Iht2j+HjpVdC&#10;naysMtiRLJEoAKtlPnySp5IPoMkikuBCzLfPGTt4lUdTg56e1NurmOGWO+hA5do5HbgBep/LbSTD&#10;+0JNloG+VgfNJ+QEd8fxH/OaYlZokt5beCxi3Eq20AKOSSODx370piursZuMxx/881PzN9T2+gpu&#10;n6QmmJiAh23Md0mc/MxY9+OSTgcVZMsgbaYs8fwt39KV0th9StfabbXVqIIF8p4m3QOF4R+x/wAa&#10;NNvDqFsZJ0MUsZ2TRbuUfg9R+BH1q2kqv3IPdT1FUNQjbT7tdUi/1b4jul6/J2YDsQe/pn0FC1KX&#10;ve6y6UKsMO30FGc8OAenBpVyVGwg5HBBzSGJ3f55WAxjA/xpW7EWK9lvhMtsrttjkO0SDseePYZx&#10;+FWA8wBPmoePQ1FLFdRT/aom8wBSDDtHzcgjGSACOfrmpI7iOclFYbh1VuCPwoG2IJZIQDKpdW6s&#10;q9Kd5oPCRsT9P8aMEEbu/TB6+1MtjOIc3UW1wx4Q5yM8fpQK6Y8rKwwVCqO+cmo7i0iniIEILkEC&#10;Q9R+PXtUw8xlznH0ps8sNvA08zkBFJJzwKNQuV7G+jYPa3DgPE2xyRwxx1H6VMbqBZRbpMpYjIUn&#10;nH9abaqqwDMjFiSSWPTJz/8AW/Cia3t7pTHN8x4KknofamMkyN2JFxkdRUY80Tndgpjg55Bz1piT&#10;y2ky29zMZI2P7qRhg5x90nuf51MBIsu/eDGVGFHrQJiLuVj8mPm+bnqKecidZM8Nx+NGBkHPf5TU&#10;V1IyW7ugJKruVR3I7UugDL6AQONQtyI3jYO5UffAxkH8B+lWbi5N5dSOhUxsVMbqc7htHP51WvLh&#10;xEjQQhvNIDqf7vc/lT7FmWERzYDxqEfZnbleDj8qT+Ita035EzgEfMPyrKs7SVPF6TTxOIGtpGYM&#10;cAlZLUKfydvyNdBokdpPe7Ltk+7+7SQZDMSB070/XLuytBa2X2Vla8t7pQ8nITytuFA/4D/WlCXP&#10;VlTXY7MNSapOo3udJ/aFhYXMvmMkeSpLHjJI6578Cp1vJ/Eeuad4RTUQY9UuVR33F1C7h78//rri&#10;NS1q41lbS9WAkQ25F0FGNg3Ltf3Byc+mK9N/Y38B658RPjlpek6DMkcq75WkNszqgRGfLEEYGUC5&#10;9WH0Px/EGGoUclr15xTkouyst3ovxPay2viKuYU6VO9pNbP5s+lJ9DVb671K3mktm2RpbTJIxG4Z&#10;ypUkqR0HTvxVyV9Qss+bYrcKAAJIiBIG45we3U9e1d1H8DPEUWiLbeI9fhi1COcOuLMiKQKwIUNu&#10;6kjryRuwR3rkLvQbzRNcuLa+eRJWlQSxs4YIACRt7civ5qVeMqzpNWkuj0/pH6DWweIw8IymtGZr&#10;ajaXdzhLhvNC7zEQVJBPHB565qlfXkFvq9mss0bujtJPEGGY02kbyOo68DrjPvWldWUWqPLp1wzq&#10;JIv3dxEdrIM7SqsOh3gt+IHaqmjxalYoLVmt4ntbl2vDIQWNvtbBXjgZ2/8AfJHatFFN3MJVWoWi&#10;af8AbFmlrJcWttOyIjEuLdsnbkYxjJ6cYBz1Gao2fiuL+zbOLXJxFe3FuHe3SNtzHgHCkZwCenWt&#10;3wJb3fxK1mPTPDMS3FuHK3d4jAJbbWwxIJye+B/Fxj1r0rXf2UvD8+ns/h3xVfW2owssn2y5bzfO&#10;AGdrAbSFJLfKDtGT8tdlLCVa0OZbF0sHWqpzS/4J5FBe6vdqGsbQRo8ZKzXQxz/CNnXuOuKjfQ0u&#10;y1prF01zEAQ1v92JkJJGVHJx05JHHTNb/i74beP/AAjewapqF0jWFzajyXjg3xs5O7OQQynHY1kJ&#10;Yxi+/tCW5kMnllD1VQuecLnrnvyawlGUJcrVmZzjOnLlkrMoatZ/Y5jd2cnkRSyBLuWJOVAIIb3G&#10;RsPoGzxiotB16VdOkvrjRZoUN5cJvgYTALHIyAnaSeQvAwT+Naz6dDLcS3E0hImh2SRuTtC8jp/w&#10;KqXh62bTNOlszHD+7uXIW1QKCrsXHfGfm5z1PPGaWnK2LQlWfRLnUMLPD5samN4m4BLFTghup6Y/&#10;Krz6tqekXEN3o5aOUyqhlhcZRTnn3Ax0PtVA6X9qe6F7CZYbjbi2ukRo1AGCoG7GD1570lpp6+aE&#10;iZrUTMsZ23TCOMcDIGdqgA5OBxisZ+zcGpLQuEZuScHZ37m98bb/AMX+NbfwrB4d8d3Nm2t209rc&#10;6RZwqVnyFEk7MclVjCyYA5y454wffvC+jWOhaImlabbAW1ikUEQ2/KiiGMYH4gfiTXiPwKsNH1jx&#10;BfePLnUoTFo8P9jaEXmBM7Bv9JuE7jdJgBsHIXPPGPYF8feH4w1hY6h581uB5ltbK0joTnkgevXJ&#10;xnrkYNYcN08NhKE8TUko87fLe2kU3b79/uPvsUqipwobtK8v8Tt+W33nG/GrT40W6ZbH5JDbXUoi&#10;5ZxFKpfI9lUcDqM4rjp9Q8H+MfHsetaWi6fY2M9xayqUaMX4DRAjccbc5cdc4bNdh8V0vfHenyaX&#10;EslnClvJtfeu+WQEEBhvAKnB4OOvOK841TwjYS6tbpoOsR6k0Kf6fDNcQZE2xVGSzZBIHUBgBGQA&#10;cjHoUMwwsalSNOa35k7X6JNf5HlYmlWhPmS1tr+JvX/iG9up2ub/AEHAd0TT/s1zIqC337Mgk/MA&#10;OoPrk1qa0jaP4fgXwtZwgefCssY2ndFuAck8ZO0deTxnmqPiufwneeELiHUIY4dRstNCwxSTk5wM&#10;gKcgMGzgnqQzA9cVz9v42tdEWFNTtob/AMO3FsTpk8Fg6bSvAjbfkNlSADxnr615OJpVcVH61SWz&#10;1XpbVety8NUnf2VT4uh7V4H+I+lJq6+Cm1z7YWjU2NwYGyVGT5TuRhmABww64IPI57W3k33DYONt&#10;5z/3xXifgz+xvC8UGnXMDCCa9W6hjNsDJA+8uDuXgRguexx8vPU17HBcO95dTRDIMluUyOxxn9DX&#10;1eXY2OMw6mnr18hzpuEnc0N8gM8kYw3mYXPfgY/nTLi3jhQB7s726hzkMfp/hU7PhJC5xtf/AAqO&#10;eSKGWW4lA+VAck9sZ/Dv+Vek1YwTM64tIpWMUkYZQfvDsf5j/PNY+r6A8iAxNvJXCnucYGD0B/zz&#10;Tbm9+Lksxuo/B+jGAyDy0fVXSRYznJ3BCC2MfLgDqM1rwz738i+jEMjDJRiBvPHKsPlb6EZ5HSue&#10;pGMtGdEJyhqjxT4ta3f+E72O0m8KR3dpdFvtLXqkpISpAVSDuRgFzkYP1615rquo+D5Ikmhh1OxF&#10;wAI7WSVZgX+Ytk4Bz06Z6dzX1jqfh3Rtb0+bTdesbe5t7hSrxTqCGXp2z+mOg6V5/r/wV8KWrxS3&#10;nh+C8tYJd1tdMv72MkbQrsAM4HAY59/U+LmixOHo+0UeePXuvNHNUw31mq3F2v8AceR23gq+GjLr&#10;MPiFZbGaVQ8UMbb1lbCqVG4AnGBypNc5qt1qvh/cs06Tsow0tvGcOw4ICnrg5HHpXqHj3w7H4A0+&#10;KXwnZGSOe/We5aRw5tlVD86gjn5jGO2ASe2K4oGGcPYXTBra7clMjPkyNk5HoCcnrxXm8PUaeb1p&#10;KpVcb6Q069mced1Y5fSioU7veT8vI774QfHaW1SHQPFEiy2qMRFLI2TGGH3GPdeeCen06eqQAWQ/&#10;tHwZJC0ZO+TTmfETZH3kPOxjx/s9fXNfK0Nvd2E8lkIdskPzEAgDB78nkHB/Grw8c+MrTTjpNrq0&#10;q2qklI1mwQcYIXIYBTk5HINepHH1sDKVGvH3o6FYXEQqQTTunsz6gtviRpUV7Ob2xuvKd8JcJGHU&#10;442jBz2J6etOk8e+Dr+3Omw6/bQyuFmVLjKccMN4bBXjqDg4NfPHhf4u6xbgDVrNryMYVHhk2Oig&#10;AEHapVvqQvWu70Dxp4b8V2f2AvLJKUInsbpgGKgH0GW6cEenevGlxFmtCT56KlFvS1z2KUMHWaUK&#10;ln2Z6/ZeINNnCXXnIFZNoZXBXPsw4I+lTi6gEKxyruCN8+OjH19/XFedW+ianNcCfQtCvoWELxpL&#10;HdeXGvHAZSwyc/7Jxz61q+Hb/VdHjXSvFNubeRFJW54EMq9FHyEqrDjP3c5yFHb6DL8zrYzSdGUH&#10;5rT7yauHjTejO12wyGWWVz8i7lUOQNuPauV8R/DPwt4xt1udW0WFJJvmSWByJecclgDk49cit4TI&#10;BmKcgbcqP9nv9Px/+vTNOmeyukhfDEbhDt5wvUr19sj8q9OaU1ytaGDgnHXU8W8Y/sw67p0L3Xhj&#10;UI7p+vkSny5DxyQeh/HFec6j4b8Q6JIdP1i2urSYnhJsKWx6ZGD9RxX10ksMzHaxBkkLFl/iBGRz&#10;9P5VleJ/D+k+JbFtE1bTopo5Yi0hkjz5S9AwPXf6EHOea8+vllCfvQ0OWph1L4dD5OaG+JazUSMF&#10;5CnA/HOKzrjTMXSTJpy/vCBcyKyj7mSucDJwSfpzXvfjj9nFEH27wXcMyhMzWF1ID342seAT6Efj&#10;2rzqHRdT03UyfFOh31paQ3SpcSrB8+zjdtyCAeWGOeleTVwFanPll95wTdajJRt/kcbZ6Bp1vNJe&#10;NbGQu4cDeCEfBBIx6g85qGW3tNBSOP8AtC5jVrl2VJRv3s5JwSeQMnjnt6V654h+DkPiCwOu/Dd0&#10;1C1I/wCPS42ecvcgZwc+zKD9a4Cfw/B5zWeo+HooZI2y6vCFYHOMEYyDWVXC1aTLk6lL4lo/RoxL&#10;m/1bRtKN6UF5dpED5VsQglJPQbjx+frUGoX9nqqXMdrc+TdRARNcIWUqzAEDIxnIx6j6Gt+fRgsu&#10;6MyKuMgo3JPoM8YrPm0tHxJe2cEhU7sSwAYYHO7JzyD3BrBKcHuTzUKqeh2/wp+Itp4S0uLRNWPm&#10;HzWdrtYwC2cD5gOuB/EOw6V6vZarp2vWCX+l3KSIxyjocjPcEf0r5wGjm4liNnem3wzvNFIu/wA4&#10;nJABJ+XaTnuT7CtPwd8UNS+G+out5NJcWT4aW0UB5pAOGZR6rxz0I614uPyv2zdWn8X5ntYDHuHL&#10;Req29D3u41C+vWj0bRo913cnDMSCLde8hB6gEYHqc12Hg/TbXQNIi06NzLJbJKDI7ZMpyCXbHGTk&#10;E/WuX+H1ta6XeyPfKP7Rv0Ek1y6KGlAY7UyOu3dgDsPU5J6y0lfz7m0WIYlhyr4IHIYY+o28+xFf&#10;VcOYHDYTCKpB80pbtfl8jsxlRyfKtkaUsLy/JJOXcdQqDaPSsDxS8Gj6dPq0cbl0UgRxrzIx4C4b&#10;GSTgD69anu/iB4Hsr+60y58WWUU9mvmXsLXSh4xgYyM5Gcj9KxYfGXh7V/Ep0yDXbVTZtg2b6qvm&#10;SSsqnO1idyqrL7bm9RX0k1zqxwxbi9DzrxxoPibXbPT5lvY7OXTLwXCfZ4yVdtjKFYEAqPmOccjj&#10;Hesr4jWcdxFBraBU1WK3RraZV3vIByyqF+ZgOc8dGB617FrHh+G+u5LozG2uXVVIkjwrYPQ84ORx&#10;1JGfwriNd8CRS3sck1kiyxSeZ9mkf5Q399GHI9SOhzg89fzbMcrlgpNV1zUm27rdevb1PTjJVfeh&#10;pK23c8iOu6v4znh+Hl7c2sUttJHeXEwusLJG2/ZtAy2HUOvPBKHIBGT1Pg/9kv8AZ7l04X2nfDaO&#10;0vFvRdTGPUbr/XjJznzenP3enbGKzYfhrfNfXPxCj1KeTXbOxaGNYbp/LlKn5oGt8lMgqSj4yN59&#10;TXbfC/xJceU2oeJPElsv2qOOFrIKVe1uFJVg5zjJzjoDn1rya+Gp0YSqUZO7t/Wg6dSbkoyWx2ng&#10;LR7fSdMPhjSg0EVgEW1j37jCgVV2AkktyA2WJJ3/AErXnj1qa7MAuo4gbdgkbx5DP/Cw5zgcZFUt&#10;Cnkg1O31BJGczyMkqgZwrYUeuMbEz/wL1roJJQl4HkXduX924I+XGOM/j+lffcPYn61lkG94+6/l&#10;t+Bz4i8arVvMzEh1e80YaXLexG7h8tbiYxEqx434HbPNRQWmvSGeK61CEJHcnYohIIiKEKM9zuwd&#10;31H011m+zzhTCFEmW+XjJJyQfz/nSXB23Mc6EsrZR8dVPY9fXI6f8tB6V7iSsYu6Zg6XD4+IU3uv&#10;WTMmmtFNELQgG6JJWQfNwmONv610mi39zDYr9qJa5ht1jlO3Csyj7w9AwO4e30qneQCBvtca7sDb&#10;IE/u+oHt+PHr0px80yedbNlgO7D5xnp/n1/Mi5RYmoyN17WSdFJdHOARvTIz60x7SVMkWoPJJMcp&#10;GPfFUrDUpP8AVhyjqfmSRc8fh0HvyKvyXguLZ0cbW2ZO05+XuR+FbpxkjBxlF2PmD9pP4TaZZfFK&#10;z1e30OAW+qQ3FwztaxgLKDEsykAfPvB3c9SzH6cTrlulsvn6PAscseWntYVwJQQV5HHPHBPNfWHx&#10;T+GOkfEDw6un3gmDW7+fZywOA8UgHBUkHg9CCOR74r5haBvtDjUdPig1NE2Xdt5gyQpIH4Zzj8vp&#10;4GZYeUJ8y2Z49eHscRzrZmb4durbUbQhX2nH3XXBUH+Eg9Mc/nUdhpMMVikNu0sCJKJIgCf3ikuG&#10;Vj2+Zhz9Kp6pY3tprqzaTA8TywMZbwqSqshAVHTuTubnjjvVqd73XbCfTL6S1TfAUF1FNIkikgZY&#10;KuMHPTDgjg5NefQdLm5aui8tzKvCpP36epJ4fhj1AteuzDfPKyIzfd+bGODwBj8sVozaO6qXUISR&#10;gt5rA4Pb6Vyo8IW2ntDpVl4jvxFYxxZYX8u87VH3n3AsTgZznOeetdVZaI1pdq097fSAjed16zLw&#10;OmCe4b9KpU8O02pa+hNStXi07aepgX02p+F59i3QS2eNmQBVOwKMleOeQGI+hFWY/luf7Pt44g0j&#10;h7pVYghCMZzwckAAH8e1T+ILS11bXNN0mzDRGGeS6M8QxghGj2r/AAliJDnOcDnA4I2YNLgs/wB+&#10;I8ZJkkKgcnGCxPGT71Do2aZvVxKlBN7tdvMSSwa5hDs7EqNyoegx09/1rncyaDqTxxBEs5nJzJwI&#10;JT2OBwpPOfXPrWh8QPB914nskubG81Jbi0gl8iys9Wa0S6ZtpAkYBhgFBg4JG5sdSDiwfDPULbVj&#10;cSX2pvC0JVzda606DOeDGyc9fX+VE4O10iKE6cotSnZ+hsWkV29glrqnlvLsHn4HyscdB+Oa5i70&#10;2fw3rf8AoFvva6mzGWjLblLANET0GSwYE9eewNW/Ctzexand+H7mTzIoozJbSA9FU4ZOT04GD6Y9&#10;Ks32rG41AWFsk8c1vDPLDN5RKEogXk8YOZcgf7JxWC97Y6EvZPlZ0nw08VHQdW0vxDaTqY0I8xkz&#10;80T9Rz2xn/Oa+jLBopo0tby7eUJIG2zLneGUgdunfHUbwPSvkTSda1R7maDTFtzbt5bwx+XtcFmJ&#10;k384HDKQOuc9c4r6X+D2pXlx4H0rU9S3yOZzDKUPmFlDoEZup4CEn0716mXVN4fM78FNXlDpudzp&#10;skbXUv7xXllwbgRnO7gpx6dP0qXT5rYAxwIVfzXIA+6GJ+f8M8/jUOkyyRalcwyW8aR7V8qSIcMO&#10;cgjtzu/Oo7DMMMtwqh/38jRkdcFv59B+Br2VK1jscehdtnZYWEwztJWRum8dj7fL/P2r83fjV4mb&#10;xV8Wdd1ovE6zajM0UkOdrKXJzyT6/lX6A/FPxRqPgf4Ya14iilKT22nyNbsqBtszLsj+U9gzoPpX&#10;5tSTyahqEl7gENIxXtnmv03w1wrqZjVxD+zG3zb/AOAfF8ZV+TCQpd3f7v8AhxpkkE4Yt1XhW7EZ&#10;yfyJ/KsbwYtxo9pqFvreoQM7apcSRsknCxsSQvPQjODWxcRHZuD/AHRlSeuQOfw6frWD4egktfFe&#10;sRzxK0NxJHNatv3ZGwB1xjj5tx981+0Xs7M/OHrqb0Wpae8zxLcKzbELbeePrTZtZtEuVtf3++Z+&#10;GS1cgAe4GB+NS2zqYjFwSox+I5z+PBqVySQ5OOcqfT2p2jKNmiVzKVxLfXtR3+dHLciOJvlTPUjv&#10;gnpXYaF+0/8AGnwg0t5pXizW3w6sQlyTvAPTBbBHJPI/OuMMbxEvBIULH5laMsv4dMfnTQ86uWAX&#10;ZnkjjH6n+leXicmyjF/xqEX52V/v3O6jmOPofw6rXz/Q9tk/b/8Ai5q/gm98N+MPD9vqFve2somu&#10;GhWO5BYHaAIyEG04/hPTmq3w2/a/07xBJBc+KNI1OC3mtYop49yS/Z9hbc8W8KSXyu7L4G3IHWvG&#10;RclVxLEUyOSp7/h/9asjwnMtva3WjC3hT7NeSLDEg3kox3gnkcnOa+LzPw44cxmKjOKlByTTs76J&#10;pre/me7heLc4w0bNqXqvl0sfpD8P/wBqz4AX+m21hp/jKOzKW4ZrfUIHhZMHuwzGW74DHP4V6VYe&#10;KfCfim2d9A8Q2V6YtvmG1uEkMe7OMhScZwevoa/KwXAXHmAofTaQP6j9av2mv6zbY8vU5OCD8z5/&#10;9CzXlYnw1qwVsLXTXaSt+Kv+R6dDjGm/41Jr0f8AmfqXNFaxWQnmt2yUxsXtnnvxXKaf4t0CbU20&#10;fT9btp5kUP5EcoMiqckHb1I4P/16+HfD37Wfx+8PsUX4iahdIZA8kd7O0rYHYF9wA+nWu68P/wDB&#10;RDx/oDpN4n0HSdQjEoNxLNbeXL5XGY1dGVRkA4JRsE85AAr5zG8DcQ4fWNNSS/laf+R7eF4oyiqr&#10;Sk0/PQ+vpZbfUrfypMFCdylTghuxHoRUttqV1Cy2+psuQ4+z3AGNxPRW9CefY/XivnPwp/wUa+Eu&#10;t3kK6z4bu9PeZ2+0GG7SZdgHDDIT5u309a9F8PftVfs/eKbZYF8eLayXEbHydQiaIIACTmQjywMD&#10;Iy/PA64FfN18uzDBfx6Uo+qaPXp4zB4hL2U0/Ro9P8R2MOr6NtjcxypIkkcwzmJ1IIbgjOPQ8EcH&#10;gmud8Capo3i7WL7xXbQRtepiydVlBKiNiCTgkAFskdyACa5QfGO18f2kHhTwBrKzNqEf7zVjcRN9&#10;nhA+dyFOMkZHbnPTGR1FvoWl+GtNgk8IxjNsNk0O9m+0IfvFhkAtxkE+4GAa441o1Nmbwj7X3OnT&#10;yZ1N5dxoubiXeS21Rg7SfQAcsap+ZcXahpHMMeflOQGx/IfQc+9NsJbS5EcqzNNLKhxkfNwRleOE&#10;GeoH9Ki1Wy8ST2qXekzwW1ztZiLpd6NwQF46Doc9vem7vcpJJ26kl4LBFANpcTbztRlkcgk9uW9f&#10;UYFU7bXNV0l5ftHhaeC3itjKZ4cT5YfeXCkHd6YBzWt4Q0vXItEEXieKxM0p3uLKIrH8wBbhiTks&#10;WP41rS24ktzbOuARjA9KtU9LoylN7GHZ+LdE3bBerHILVGjhnUpIVIODg8545HUd689/bF8X2nhj&#10;9nzUbq0nke41WSOxguIArgFiXfOTgKUjccZOSPqO2+J3hC98a+FrjQYb/wCyTsuIZyT5b8Y2yY5K&#10;nPIBGfWvmD9uvTbjwT4H8N+CYr6W3Ms11cSiwmb7Mzs4O4xuWywy/Po5HGTXqZNhfrua0KFrpyX5&#10;6/gcWYVXh8BUq32T/wCAfM8gYDy5vmz91v8AGqmng299cWgiIUSCQIeg3g5x/wACVj+NV9RuPFNl&#10;DEsEVrdjIEszBk7/AN0Zxx3z36VTtNUnW7tbzXUW1eaJ4ymTsUcMCSeO2B16mv6YVloj8Ys2rs2p&#10;HIAjR/lWk+bdsznjuDTY5FvAHtZsR9DNnk/T/GnGwtHQmSFArHlmQMW+uaWreg7oRAzzkt1TAXn+&#10;I8n9MVNtjXPdF6+5pscKQKFtocADjICgfhUOoahFp1sSWBYtiKMtgyNxwKaTuJsdf3rWiIFgMk0h&#10;xBCp747+w71HFofnRNLfXBe5kHMq9Yzjjb6YzRY6fNHM2q3IU3EgyyqxIRf7q/pk45P4AaKTRyEF&#10;TVdSNTPs7i5hc2l47O8ajLlcCQeo/wAKtSssauAeGAKiqN1a6vcapiTAtkUmNsLkNjg9c/45qCyv&#10;bq7he3vIxHcxfLKobjvhh3weoqZNIuKuXLibzVUxDOTyw7Af/XxTI1a6m8sH5R97/ClkMEMBEhVV&#10;C5LMQOOmSaxF8b6fcSS6doUxlnWQqzlOO2CPWsp1IwV5GitstzT8SazbaUIHjO+SCUO8SnnYQVJ/&#10;I5/Cs6x8Y6j4gkaw0oQwELkNOCGxn+6f8KtaVocKnz9XYtJIQSJUOGPqfX6dBUuq+Fra4P2nTEjt&#10;LvH7q6iiGfofUH0rBLFVXzN8se3X7w9yOm7KZ8P3H2lpri6YBx83lsxzwM5HepIPB+hoot4jMp3Z&#10;xuK5PXjIrR067L/6FdIq3ES/vYieGHTevsf/AK1WpIUkQAndG3BDdjVrB0Fur+oe2l3MuPwrpAwJ&#10;LQSEZPz9R+WKlOhWgiICKcjHKBgPzGavRxSCUwTEkAZjcnn6U9g0URuGHKn5sdxW0aVOK0RLnLuZ&#10;9jpNtpUflWFvDEjAltiYDH3NQ3mntJKbu3iCzgfvFIz5q/5PB7VsoqrKVC8EZNRSCPdCq5LCTjHp&#10;zn9KpwjYUZGdA0kkANq7R4PzQNyQf6fyNWIp4HJaZSCBzngj/Gi8sN0hu7LYJx8o3EhXXrtOP0Pb&#10;OfUFi3lvNG07jy5IcGVGGMdj16j39qLcuqHzX0ZieN4DqnlwQXhURqSRuwGY9AT+AJ/CsMJeQavZ&#10;3VpMjQwOI3ESgliepIHQYDc1oeIJtKnmRbvzAslyGRI8Zzkbc98euPWqQt5ZtdltWiBg2ncrtgdB&#10;jAB6g9yO55Hf57FVHVq67Xf5FxVotoxxYIPEkV+8AuYtSjkby3GNoyVHB4H3c/UmrOneGrGSWO40&#10;61SFFkcN8oJQjIIOOCM+nfFVp9duL7XrbTp4j51qxil55b5jyMex/Q11+n29pZWawaYvlLu53ZbI&#10;9/SsKtWpSp26hShCbZTVktLYS6XG6bR/x5S5JPOMqffOcfyp817YKDNc/uiuPMjlO1lbP+Iq3qOl&#10;WuoxbBjaCHxnjcCCDjjuOoxWFqsWtrcrDfyRFXcN5YXOWAABUnp09c8/jWFCjDE1FFyUfXQ2q1ZU&#10;Kd0r/mWLzXtIhUi6vIWjFwu455Tng/mK1Y55zHvtnWQBcBWbjnkcetZ/mS+QLq8tGk2speIgBo8t&#10;y4JHIA5weevJzVHUfEsmm6ssEWlO0UmCs8IWQseBjarZ6c+3pUzotNxj080XCqpxTl+R0dtboyGR&#10;JSAT+8XOSD6Ck+xzLua1ui+0gPGzjH09jis7T7+LUIhPD5kG/DMuQGxk8kfh1/8A11iT3WtaDqkl&#10;5FJlnYtvUfK/1HQ/zqadL2smr2YVanskpbouav4Xu4LmXU/DT+Wyj97p7AKkjddwOOG56jg1P4Zu&#10;JbtLh2MiFFHnRSD5kkHIBxxx1/Kp9F8R2Gqt9jvLdY5D8yHOct354/x/nTVK2PiiX+0zLGtxbLHD&#10;JuxE2GPy5/vHI4Ppx3onKrCPs5BD2c5c6LuoWVvdxzWDSMPMjPDdFA7157qIuLPVUUxHbISjs56Y&#10;zj8T/jXpICSTNK6fw7C2euf/AK9cBr9xaX9/NaQYZgjtuRs7GRgMZ9cn9DXTgG7yRzY+yjFkeAXA&#10;OAysBux19P8APvU8kfnRb40wQPmHrVeGbz41mVRllG4Zz6EjI69DVm3uYLiBJVc7goDRg5IJHf0r&#10;0Yo82baaaKM64BLHjHJqvH4h0mDM8d/HtLBXxIMKfX/PatG4i3cBMdxj9R0qmTEknlRhDkbnUqM4&#10;9cUR5YvUt3nGyJV1zR49xfVIgVJAbzBjqcVU0e9t717iG6twIoZ8wfOCJFGDuHPHPGO2Kdb6XaTS&#10;mC4Dq6cRhJmA29uM+mM+4+lXorK1j22oRTj5tkpLH6jNb3oqHu3uc7VRu0rWHSGFfNMsqsWU5hDe&#10;x4x71YhjK2qR7gSqgDB6HHSs+806KCCCNrWNv9NVl8tQMfMT2wRxWhMPLuBMZDnZtEYIweev5Co6&#10;C9Chbyap5ioJrcADgMhz6c1W1p9Ut42vPsisIUMvmRcEkD5gCT6Zx9BWoyEOJAudxPSpI7mJHVJS&#10;Fbnbz19frVQmr2khVItq8WUNHvYtZiVUDG32/N82D/CQG7jOT+VakSPJgvbhAHPU5yM8H8qxrkus&#10;41/w7E4O4m4jZBGlx2wc4Ib0YD271pWstzqkH2r7UFjdQPLQYKnuCTzkHjoPpTdrmai0iwzE3DRJ&#10;GRhQxc9PpXx5q/7NfxWls/Hnha20KQ2/w91dta+EM+cmaaa4i1FoU9ArxvbeyzEDoK+wkhfLvKWU&#10;q2F+Y8jAOetUV2XtwwN0TGo+VEkIZj/tc9OR9etcGMwNLGNObatfb8PuaTXmd+Bx1TB35db238v8&#10;02n5M5Tw74PuLr4bjwx42aWLUteE11rb2F7JC0NzOS8ixyoQ6CMsERgQcIteC+NP+CYmrWF/N4o+&#10;EH7Q+opqe95Ufx14X0zxEyMxyQkt1AZFXoAuT9a+p7e1EjSxMVCK5zsBGCW3HpjnGOferk0ohi3L&#10;nOPlRfvN9KMVluDxaiqkdYrRptNfNDw2ZYzCTcqbtfVppNfcz8+Pi14M/wCC3fwss408HfFjQvF2&#10;lom6H/hGtC0hHiRDlQYJrSNt3fbHvA9a+fviD/wUS/4Ku/CW8XTviV441jQZCxWNdT8B6dCrnvtL&#10;WgDfgTX683kwt7qFhJuV5BuSQ8xkqepx0PHHrzmpb/RtN1vSH0bxJplre21xH5dza3UKyRSgjkMj&#10;ZDA+mK8HF8NYuSvhsZUj5OTa/NHuYbiTDwa+sYSnLzUUn+TPxY/4ez/t/wC52Px5UmQgvnwtpXJH&#10;T/l1rWs/+Cz3/BSiwt47W0/aOCRxDEa/8Ifo5wPxtK/RH4j/APBML9ij4ol4bv4MWek3bysZbzw2&#10;zWJjA7hIyIxwRgbcd8V82fF7/ghR4TsvFXhfS/g38cdUd/EviNNOTRNb0uKaa3t0jM11dm4jaNSs&#10;cQJ2mIbmKLuy4r5vE5NxjhpWp15STaWk3120bPqMDm/DGKdvYxg7X1gunmkeDW//AAWT/wCCm2rX&#10;qWdj+0NLPcXDrHFFB4N0gvIxJChQtnkkk4GOelfSPhX4m/8ABVq1+D138av2yP2o38AeCHQQ2eka&#10;n4P0mfV/EEzg7bS2smtvvP0/e7eDnaVyR9Dp+yp+wB/wSb+GT/GrWre7bUrGFjBr+qTxz6peXG0I&#10;ILVdgVWcseEAAH3iVBr5o/YsvPix/wAFav28F+N/xbvLuHwH8NpPt2k6GZDJDbSM3+iwAnhpSyiW&#10;SQjLCHbwCuO+ngcfhsXTwdfFTqV5/ZUpcsF1lJ31stlpcuWKwlahLEUqEYUo/acVdvooq2l+4uu+&#10;HItG+O2p/A342/s+Hx5qzfDvTdaufB0Hiq70nUpLcq811Yw/2fLb2s8kKlZDD5IDmOUochFPrH7L&#10;37M3/BCz9rW2S3+GnwqitdbKD7R4V1zxfrFrqMDjO+MxNe4kIweYy49+uPmn/gr58QfFnwD/AOCo&#10;dp8TfAuv3cWraBpWkXlpdPNlyyoSVJ7qwypHQhiDwa9I/bH/AGAPCv7W/wADtJ/4KKfsJmZ9X1Ox&#10;fVfFHhmwTE1xcq26eS3EYBF1FKJFZACZSAykt/rMqFanCpiGsPCsqM5c0ZRXNy3dpRdtbbNPyHVh&#10;KVGherKl7SKs03y81lo1fruvmfXz/wDBFj/gmeu/H7Nq/dBUf8JjrPH/AJOU2b/gi3/wTQRXZf2a&#10;hxHlf+Kx1nr/AOBn0r85/wBkr/gtn+1f8AbuHwZ8UryHxvoobyCfEskgvbI/d3+euXcL1KOGJAwC&#10;pOa/WrwV4G+J3xK8P2ni3xp+0pJf2GpQRT2EHgHSY9LsngdAysJJXubiTIYHesyAjnaK+nymfDWd&#10;0XPC4SLa3TjFWueLj451llRKviJWezUpankHiL/gkB/wSr8I6VJrvir4F2Ol2MKqZr7UfHerQxJn&#10;+873oUV5p4u/4J3/APBK6/sW1D4R/s2614oKodkHhjUtcuY5wcYZbmS6Fso68vKqn1r7A8O/s1/B&#10;XSPENt4wvPA0Gra/Zhltdf8AEc0mp31tg/8ALKe6aR4fpGVHtXV+L7w2+gTyKQDNEFGegycc/nXr&#10;LIsvev1emvSCf5q34Hm1M1xUYP8AfVH/ANvNfk7/AInwf4Q/4Jh/s6+KrlYV/Y48MeGoJ441tz4g&#10;8W6nf3qMzbR5kNpcLEpxk5W4ccda+if2df2B/Bn7Oni+Pxno3xJ8WFYofLh8NWGu3UOiQ+hFtJLL&#10;I2MniSZ1/wBkV3fw9gt4tfR2fMqowCkENtXOMD0y3X3rtdU1yLTAolhZnbnapHAz1Jrpp5VleFqu&#10;tCnyteSVvkrL8Dkp5jmGJw6pznzJ+bf4u7PlL4deE/h/ffFP45XvxF1nxnoj6l8Qnk0ybTNT1izh&#10;uLb+zbNPOWK3dYbgCRJFyytu2bTkACvpq08XR6n4CtPFcemT28d3brJBFeqYZUjYfIzqwyjFdpKk&#10;ZXJBGQaz9b8X6ld3tvp+ht9nkZt8nzZ+X1Pp3pqa3pfiO9l0jWXDLEMbUYhWY8FvYjgfifWngIUc&#10;IuRNarta+rd395pip1MQ1Jp6ee2iVvwNnwyYdV0BLxbZsTBtzSKAXOeW9wfesrxhp19YWHnaYWVU&#10;fLCM4IXaRgn+6c8+ldTaFIrZIbO3BRE2oFPAAHHNR6oIprCaK+j2K0LBiT0GDnmvSkrrTc4VufGv&#10;hW1u7f8A4OIP2SWvLfy3c3B/1u7d+5vefYZr+jev5z9EtPsf/BxF+yPE0qySAXIkkXOHIivcHBJx&#10;xX9GFfzxxLf+3K9+/wCiP1zJNMqpegUUUV4R6oUUUUAFFFFABRRRQAV+H/8Awc1XBsv+Cr37FV2t&#10;u8pjuNQby48bmxeWnAyQK/cCvxE/4OXcf8Paf2JdwyPtd/kf9vtpXdln/Iyo/wCOP5o5sZ/ulT/C&#10;/wAjttA8RxapfG/bSbqza5t1BjmjDEbG77CwIO84Psa27eCU3ct0JMiQKAPTFTOkU4yG5U5yOopU&#10;WUNkyAjH93/69f0yj8VEYzRDLYcd8cGgTRyHaGwf7p60ridSDuDY7YpplTaFmi288bhRsBWv9Usd&#10;PuI0ku4kd2C7WkGSDwMD61La6mb26it7SzncSEYYxFc5OP4sc1iav4y8L6RrKxSXitMAY5EiTcw/&#10;ixn+lanw88b2eveOdO0m08Py3fmXkYEbzCMSAkDGQcrycVwZpjKeBy+rWk7csW/wOrCxpVMVTpvq&#10;1+Z+knwU8NeKfDvws8O+G20+KzW3sInuY7m58xw75eVcIAAQ7cckY45xmurHhe4uZYrnWr/zmhff&#10;EIQY1VsEZIBO7rxn614x4v8A2j/H0OjzT+GdFtrcQ2zbIYkMkrHGBsZjgH6qfoa5/WfH3i7UIS/i&#10;PxVeSRqwLO84jXPQZCbV/DFfyvVzLD3fLqz9elmtKHu019y/U9u8afGjwf4Gjkgn1Vb2dHEbWVq6&#10;vLG56BsH5O33scdM14v4+8f+I/Hlwf7amjFm0q/6DEuIxtJKbs8uQ2OvGccDFcZfXjyRTWPh7Rkx&#10;ZrFPAxbyopDuJIBx2Az6Hd1q35y6to0GqrI8KRxef5YIORtJGccHqDx3ArzMTjKtWNlojzauOq1t&#10;Foi8CgLRIpAR8qvT6iuW8RXU811b2trJhmlVQypuzHt+f6ZBI/I1vazqUekD7XMSVJClRjGT3PsA&#10;KwdKtLzVr0a9a3sQjlYmLKZIhDZYDPQv/e9AvoK8yd27E4d8icmjdsBFYWnmEBUyoAA5ycc1w3gA&#10;W2p+E7PVBMJZpLePz5Ld/MVn6tg5JK5duc12t1qiaVp5uJIlkzH/AKNGzqDLIBkKMnAPTntXLeG7&#10;Ow0axW0tbRlt7dQYo2GCgUAKvPPRR1oqvlpJd2VhY81aU+yOsk05r2OJTFiIHLxr3AHHT0Pftiua&#10;g0uxm/tCHSb+P7PLdq7TQxgr23qT0bOME9smtqCwbVoYpL+czmdhLHayqAkKjB6DknJGckj2FXb2&#10;OfyH8u3CsVby5VG4Iw6Z74/A1TimjNPkbT6nOjSJLAS3en2guIvlkeMfMWXaF4J9lzjn04q74J8Q&#10;y+HfEUes+FmW0eMrIxCgHc33o5Fz0IJBz65zxkW7bTNcupY5tP09p4IYme8u7eMlI5PlUDAHGfm9&#10;8rWX4tSOxsbjxDhYLq1tnZZlXiQD5trfXGPUZyKlOdOSlt5nTCbsraH1V8OfHMfi/wAK22rJbtEY&#10;7oCWBusRyVK57gHp7YrtZbgRwl2HCjOBXzd+zlN41g8X3VjDo8a6ZqFnsku7h3UiVC23apB3HnnO&#10;OMV9DRpJeWduLh8lmVpGXjkc/wAxX0+CxKxNBTWv+Z7MeZ005KxMltPOoklnYE87F4A/xpy2t2oJ&#10;a+YknjKLwPTpU67VTBNVX1W0S5S1807nUkYBI49xxXa7LcNXsSPDdBMJcjcDyWXrVW+EepWE+k3h&#10;MbTQshZGxwRjKn1FXYJ4JRmOYNx2Pao7+OBrZixVQBnce3vSt1QepzeiytNLBaTrJteMtIJI9v76&#10;MlOgz1wWx/s59a3IYvMt/KL/ADxH5GHb0Nc3pVsltf6lK0uZbqaPUoo9h/dgKImC+2I/b/WHrnJ6&#10;ZmjiljukPysoDY6Y7GoVti29By6jIVEC27iXphozt/PpinJaS3GGuZyQP4V4FJNe2cSb43ViR0B/&#10;nVObXtJtoGv7/XoIo1IztkBUZIA575JAquvcnoYGoRXGm/FG1Ml4ws7+wMf2dYC26VWDBiwHyjHH&#10;JGa6yaYp/o8C5kPT0X3Ncf8AEO4Goaatzol1K97aYubcGwZ8heCAcAZIyOoPNVvDfxU1vV9PgvNN&#10;+HOqTwzMyG4OxN0i5DEgtwuQwye46Vw18bQwc+Wo7c21k2/Pa5pyucU0duBFbjyIm3SsM/j6mp4I&#10;vs8OXfPGS3c1w6+PPGxUCy+Gl2ZPM2XJWeNtp5wR83I79uK5P4t/HTx34P8Ah94j1DUPh9rlj9n0&#10;6WODUYYI2RJXGyNlKyFshmUnjj3rOlm2DqTUVf8A8Bl/kEqU0tT4x+NHi/8A4TT4oa54nEitHc6h&#10;K8bCMrlSxI4P1rjp8MhLEKGZcH2BzWXe+NNS1qWc6LoF1I5l+ZrpfLVctzknqQD29KrXHhq91mJp&#10;PE2qPIjNlbe2YpGvT8W6d+Pav6ky22Gy2lQoxvyxS7K9tdT8TxlSWIxlSrJ7t/mV/FnxP0bS1ktN&#10;LnS5u48bURhtyR1z3AHpXnVpa3+u6o8tyRcvdOC/z4zzzzjjj+VdD4p05NSMUFkY0srVzvWOIAby&#10;MF8AckZI4/vGm6NbWWi6SkGn6Ylzc3SbhLck7Yo+gJ9OnbnmueE54yr+9krq+nRf8EwrU3BabaE/&#10;iC/htNHNjdKsEtuyrGlvMTtBGADxnJGeKoaT4aa3kF3fRrM5BMUW8kxrzxyeQRgfUmk1CO+t449R&#10;vryG8dnKwSumYwxA2henqOTWv4V8OXk851m4cecsWxg0vyoBwMYyegz/APrpqnJe7Ter/rTyGrNX&#10;fQswoEt1mFnI6DCxlGwo4x8uDV2a3zGtxc2zSyFt+PTI4GSeg/pVo3OnWoZbnTtzxKAm2IZb8R6+&#10;/pVSG6WaIxyxcAZYZB255/AVx4yi6Fo8979DqpO+trCxRQvG9tM+cOZHHs2evtz+ldHYOlzZR3cY&#10;wsqhhlcYB5rmt0iESKcD7pYjrz1/nWx4euN1t5TsSVcqc/iR/OurJaijUlB9ScTG6uW4G8vUZg0u&#10;FeONhGeozuH/ALLVkjeP3asvP90CqbTvDrKMNpjayct65Vk244/2m/OpltxgPchndjkKWPFfQnEk&#10;upKse47jC5Po7D+lLiVkIJAHHA5NMMEMa5a3hU+hXNN8i1VsvbW2T0PljNLVD0HSOrX0axnJUHfg&#10;9B2zUhTCnaQNj5zSQgKSkUEYHohpWGIwmRuZ+RT6CYkgxvAwAGDf41S1C2SXVo4jtbeA+1v4dobD&#10;D8SKuyfN5inpgL+dVpZHm1qWONl2w2o+buGYn9MCh2uCbRbYhpUVj0Ukfhj/ABpVeWUnYcKOBx1p&#10;pcAuQc7Yx/WmsPkWAHbxl/amIhv7TzonhlIy44ZfXsfqKi0y6F9EfOBDqdkinrkYz+B4/OppZoMk&#10;RhsDhnVTgfjVK7LWlwupI2Y2G2YY4BH3X+nY+2PSpv0KLttH5g85myZPmY46KOgoeztrgLLLbqzF&#10;j5ZKj5cj/CmW9ypiZFwcLxzwR1H6GrRbE5ZhhUjBBzxz/wDqFK0ZLVA7plGfwz4fupgZdGtndSGL&#10;tCu4HtzjPaqcvgrQdQupJ4rV4P3Yj8yGRlLYPsenNa029IRsbDynAb0J/wABT/KEKLaxLxjrnkCs&#10;5YehLeK+4E2uphSeHtVsWDaN4ilZVQgQXS+avTjnqOaxpW8UabsuNZ0GKcKhM09q4O314bGPz6V3&#10;Abb+5iAOOue1Q3VtDcxPFOysGUhhtPIPUcVy4jLaVaNlJr0en3MuFVxOB1bV/BXiCFEvLk2c4lCI&#10;zLtyenbgr156cVz9/Z6Ro1wIF1K2dGkARlu8hyeg61Jdaebe+lUXBKxZiMRHGQT82PXpUM8H2cR3&#10;UNqMxHISONTu/T/9deTDD4vDyspJrzRyVK9Ko/ejZ+QumanHoointtYS2mRyd6OFDEk8EHhvpXSW&#10;XxkisXh/4SaJHVGINzaLnnaQCV6gk56f/XqiNW0d7ZrfWNAilB6PEuxie2Pf/OKiOjeHJLmK60XV&#10;5beYNkpLEAGOCAN3HQmtIYvHUnaSVvmzamoJLld/I6+b4geG78BYbyVUaRNzGJlwMg96Zd/EvQrW&#10;e0t7C7E6PxiGJ5GI6ZG0GuXvPCWuz25+y6htfJcy2bkl2x91sEZx9Knh1M2t5F/bHhyKOZU5mMW4&#10;RDn5cgZH3Rx06cmqeY4z7Li/l/wTqUabS0aR0lv8RNDmuI4YtP1Nv3rMjnTJQrEhuASOtXP+ExtW&#10;yE068wX+c/ZyMdOOTWRaeJdP1K2NwpPl8kTjkDAzk+mKrTfEXRI7l7Zba+mZcEyW9k7pnjIDAYPU&#10;VhPMsxTsrL5f8EFSpvUu+LPGV7Z6cb+0sdQjCAtKEtUfoB8vJ6denNcNNrWoale/2xNAXkvOEBlG&#10;AeuAPQf0rqvGWpJd+HYYbXzVW+lGWxtdE2liSG5HZfqwrkbdbVI0IDCVd20gFjkAjnsTitqFXF4q&#10;nepO2vRL9bnDjJRi1BImM2qBk3iJFyBMFBbJOOnoO/0qs+lNfP8A6RdOYk3fvEwu0dNuPoetTW+q&#10;SqqR3FnJ8+WZimAOe4J4/lUxWa62yTAAEkrCpBB9Cx/p71r9Wh9pt+r/AKRxKclLTQqW+kadc3Ud&#10;2kG5FXdE0jlmIPHfoD6d6mu4IYoBZ6bGiSD94FjXA4Oecdj0qWFreztJJPPZlRmLsx5J5Jp0MeIz&#10;byTkzOpd39B/gPT/ABqo0aUdooHVm+oyJY5XjuY7cMjR8KqjIJPOc/h+tNV7ee+3CzlCwggnyflY&#10;59e+KbpsksDSaWzMzrgpIR1BHJ/PP51YUmysFS4fJijG9x37d60aT0sQ73I7y6smnFrNhVC75g0J&#10;IK9AM4wOf5UyGx025dzCYvKRcR/Z3xt45HHSrVpB5UWZCSzEszH37fhnFVNSsUuXMUkaN56mPds5&#10;Qc5Oah0aMtHFDU5J6NkcUF/bL9oF6f3gxGs6hsEkYyR0+n+Gahv11ISs09sHE37vEJySpwP05NWb&#10;uOS0kRLaSYtIMKM7lUqCQcHpkDH5U+J5ri4ilmVSFj3g4wQxGOmevX86h4dR+CTX4/mX7S71RWu9&#10;ftLDZaS2t2ztjDRW7OMfgKfd6nFc26xwW9wWmDHYItrlRyeGx7DPvVqRlTEZ6mT5cduP/rVDIbid&#10;3ltrg7GPkhR2OcEjPHBzn1x7Uowrv7X4f8EcnDt+JDZz6jCDdzWYU7Mu0j/wjOOMcHvTbSHxMsv7&#10;zULJSw3yQrCxI3E8bs89xnHarl5tihjtolUrvVXUuRhB/kcUl5eqqs0C7pDhTjqOv8hmqVJreTf9&#10;eRHOuiRXt47oOJbaxg8rBVl8zO8e3brmnC9uLW0e9l0qU72LERsGbpjp+FWofLxHGmVXyGGD+FRv&#10;GjWdtZIGQMFwUONqrz1/AUlRmtpv8H+hTkrfCju9E8Y6Jpfh2G2htb9xBGiSmGyeQgnqSFBx3rI8&#10;dSjV57TXPCGn3b6lYOHST7OyoyH7yMSOcgEY9TWz8M7JrLw9JdupLzy/fYD5sDaDx75q54j8JRat&#10;HLcwj/SZIvLJklk2FeeNqsMHk8iu50MRWpWnPR9lr+Z6uGrKFpJEOj3eleOtDjupbTDqSs0Ew+aG&#10;Qfejb3H6g1m/atS8DOLZ4lksmmJxk7o16k5AOAP8ewyILvStS8HalceLdItxLC7hdT0+AAblAB81&#10;B2YEnIOcj8BXV2V3pmv6bHdWk8dxBMA0ZbnH0PqP51vRqSb9nP4l+PmXVpqL5o7P+rCWOu22oW4l&#10;sjO6nHzCPNWmeXPmbZMDthea5e+0fWfC8wvdF86aIy7pIw3AHfvyeMc8c9jzWro2v2mszNMsTo6H&#10;YSZflJxnA5wTW9mY6NmiLp5FMnzqB1DQnNVLy00vUwguEfOcgpCytn644q6pkYjNtIoHcSA/oDTL&#10;i7htyTJPKMngbRz+lLUEk3ojLGk6zaqw0rVNsYBEa3i7sEnr68DOPWkF3rli3mXmkrKob55o23MV&#10;Pop9+vStBbm4uCXtbRjjpJP8o5GQQOtNWzuZ3JvLx5OCBFENq/j34+v4U7J7j5X1djPufH/hK3kW&#10;C+1QRSEbvImUhlGSOQBnqMU0/EXwyQRFezSDaSfLtmAHOP4gKPEXgmx1MNcWsUcN0W3bx0P1HeuH&#10;urG8stRcXCt8i7QGyFyCeR68VhUqTp6paGFWpKnsro9Lj1a2ZvmsrkErwXib19geaZLrUMR2Q6Rc&#10;MSuSUgOOuO+OfaovDd3DeaNAbCSFtkYR8g5BA6HFXmW5zyluT7oa2Uk0bxcWr/qcP4k8KapqWpre&#10;aHpTANLkiWRUVSThuhJx36dcU+w+H93NAs2r6qEDHiO0Rmx/wIj9cCu0aKSRQtw6Edoo14P1z29q&#10;XlicEe5yefpWbo073sZqlSvexzP/AArHwvKzPazTeaV+ZzP5vP0bp9BWbc/DnVbNDBaTRXMfIxK+&#10;1uexzwa7Z4Y5W3SRgkDAJGSB/MUeVJn93Kw65UncPyPNKVKElqhSo0pdDyu/0zUdE1JbbUrLyVSI&#10;i2UH76jbnHrgimGP7RKBdfJGwJEGMEnI5JFavjKfUbjxVdzTW8HlRIkVsyoVJAGWBJH94n9KxoZL&#10;h7ppJJIo0ESgx4yVYkknPfPA/CuKaSnZdDz5xUZNISe2kCxKiJHJJLtcKPvRjOB/KrM8bSkRMimI&#10;j5mPqMf/AF6qC6cXsMEqyAvG7EY54OOaswzmdC0kRQbyCpHUA4H4d6joSmRytLaeWDIHj34zI2Cu&#10;RwM96illa5txyYE27j5ifPnGOB6f570qyvcXZmjQSqjbVGcBD3JPr24qX7GsriS6fzHVywZl4Uei&#10;ik72uU7bEVvcWYt0FvHKETKY8lkIAGf4gMAevSm3kd5vF8bWNjG4Yojkll/qehFW/wDXPg9NvGe+&#10;f/rUSpN5wkWb90EwY8dT2P8AOhWFtoSRMkih4yCrjcpFLESsbMr5GTtJqpADp84tRMvlTZMJ2/dP&#10;UqP5j8R7VaZkii3sTtjXJYjmqYnoOGQnzj5v4jmq8RW2ujacBCCYznn3X8OtTSpJJlATgc5U4NQT&#10;26Rr5srtIUlDxj+70H8ifzpasm5YCKTvYc44/qaSdHnGEfaCwww68U9ydufakdoo0LO4VQMlicYo&#10;Wgbods4AGfwrOvbyDSbrfjKy4JiRRkH+99OR+lT+dcXoItW2x9POK9foO/16fWnRQW1qXWInc5y7&#10;dWY/WmOxEtjJej/iYKAhJP2dPu9T1Pc/pVsYDAABRnpVWCR0l+wy3MikLuUgDkEnAOc8inXUE2+K&#10;QyMwiYkAEDccdDSu2Dt0LRKjk5poLkE4BHoe1RWt6biaQBPkXGx8/e9fyPFNM2oG4WOS1Qr1ZxLn&#10;HOMYPXilcLD5smJiiFpEGQAOfalhHmKVnX5iMOnb1qXaOOOnSop/OVklhTcdwD4P8J60W1uHQrWM&#10;32G7OkzdAu62JP3k9Pw6flV5hkBh25qrqdmb+3SW3fE0L74WLYGemD6gg4xS6bepfWqXSxshI+eO&#10;T70bd1PvVtX1RTV1dFkHPqKiu7YToP3jJz99PvCpShyWA5I5FRmI+YZhIxBUDaDwMd6knZkTvcwA&#10;m5Hmx7gVdV5XnuB1+oqZGYqHTD56sKUgY3pwcdaqsRbz/ulC5yzwhjk+6/4U7BpcthHxyep5xVSU&#10;+bdbn3RrC5GxuDIex+nB+v4VYilhuFE0b5HY8iorqzjSRb2C33SIQSAcbh/j1xRsBMpDAKF28ZxQ&#10;FUuN68igSKyB4iGDDtUdvC1vGIWdnwDiRzy3PfFIWpLJHG6mKZQ6nsRmq505bcl7SaRO+1XJGfoa&#10;knuBbqDLG2WkVQFHXJA/rmnlZC2zJC9iKd2CZUt9QlD+VcFXQyFBKqEYcZ6g9j0z/jVoMOGJwPU9&#10;qSa3juYXtnycgc98jkH86gaWa2OLxMr3lQZH4jqKBx21Jd4SJkZSVHIbP41E8g+2PDBcMM+XLmQf&#10;Nhj3z24NSxyxzKWicMpHY/4U2/cLqkFwrbf3DQsmMg4ZiuT14wf++jUNPmRrGzpyFAuhdxyCRRFx&#10;tH+1uGDn0xWr4zkE0+hqItzrqNxC78jH+jSk8e7Kv5isiaGF0dWhYEDd8jdfwFbmtx2LaA19qBVv&#10;s2ogxzDGIw52ofbAkJqqV1Wt5HZgl+7ki98NbCx1CznikUCdGBYjqVI4B9utfU//AATy8H+KfC/i&#10;zXvHnh7TRcJHapbSo0eBJG7q7bGwTuBjHHIxnpxXyL4J1CPQ7hdUtdOnuJZ1aKVImAztIK/eIHRv&#10;51+iP/BOmw1lfhjeXWoeENV08Xl15ttf3JjME6qNuE2nccOZASePl45Br4zxCcIZFCEXyzlJarey&#10;1PruD6EnmHNJaRj+Z7XpPjjw/wCJDDpd5cfZbm48wLYX8SpK+wDcFGSGxuByueK57x98ENL8WRnU&#10;dJvXtbjcFTzGLK4BPXuPbB4rq/FHhnwv4gsHXxFYwq8bBlmdB8rL91gSOoPSuY8NX/xG0ewnhHh+&#10;4v8AToLlo7Z768VbiaID5WQY49AHIPAOea/DJQlJpV4KXmv17fI/TJQhVhyvbseNeJPCviXwPbJJ&#10;rukSKGXdG8Q3JI/JYKR3z2ODTtN+HniXxLLBfnR9Us42nVEvLbS1mkZC6hgEcj5DxljwRkjoK90b&#10;TbrxQXsPE+ixQWNy5BsJCJHlkXDAuRwuVBOAT25BOK6ewis4bZLVwoSJPkyMAKOw+g4qaeApKd76&#10;djhWXUY1+eWq7Hnfwr0Cw8G6daG88ETPPO523UekCOVWJG5pMuxHPvxivRJW8iTZI4wV2MfRT0P5&#10;8fjT5LmwjmVwjMezAcD3NOuRDcsrICzEbdu3gqTzXoqMVGyO9tXVlYx7vStP1nRf+Ec1228yKOEQ&#10;SrnnAxtcEdOgOa4LVP2bNIm3HSfENxDJjISaJXzyfmByM9uPavTb2wG5S5aMgYiuI/vL7HPUfWqU&#10;ovYbyN55hsC4Uxj5GbPX1Vv0OawqUqc9JRuRUw9Gv8SueO+IvgB4x0bTHvrW5ttUX7zJbKyyAD0U&#10;5z+f4V5c+nR6Z5ui3sD28L2jW0sbswnDocdWxj5SeuD+VfX8D/aEIXGQRInpnoQP896peJNF0HVr&#10;zTr+90W1nZL0bbmSMb4W2tghuuc4H41zTy6nP4HY8+rllJz5oux4T4N+E3iTxVd21tNpd1BaMAHv&#10;ZYWAKgfwkjk+nb8q2/jF4A8FeEtM0rwH4Z0o3XiTWbryrMNcPxHlfOmkweVRT07kgV6n4j8aaf4E&#10;8K6l4g8QzsItKjYu74HnLgMu31JyB9Qa87+BMer+JNYufjV430uSDVNbg26RY3DcWNoPuxnj5Wbq&#10;fXPtXJXpU4uOGpfFLd/yx6v1ey/4B6mBwFChCVWauo7X6vovRbs3IPhVp+gQ22k2lxfWsEJEhniW&#10;BFXAAwST3Ylvqfar9v8ACXw9ve4kvtWmuZlG64E4A4OeAuFH4V0SaJbTPdXpZ5nvUCPPBc7SqDOF&#10;U5+UDceR175qtpMXhXwlqFxcXHiVhJO+Ps91qRlKseeASSD7DsK6XleWxk5ypx13bSN1ia3LuzOt&#10;vh74LtHeL+wsybT5qzbiXGepGSD9a4H4r6N8NNU1qPw94Xsbb+2dMZbq6trWxddqsBscuhVed237&#10;xOGbGcHHrD6ta+JXSbSJgY45OLlQcgg8qAfpg9sGvOvG+k+GG8Syxa3FffagiXdxKL2VYrh0lGza&#10;mdp4ByOvQcg1VVU8Nh5ToxWi00VhxUqz95nk/i7UdGt4YpJPDWm6nqICC3sBcRq4JbayAueqqzEA&#10;4LAEYyBXOanofjy91WDw/pPhY6dbadZK1zbXl01wrMZpd3lbRjGxU+XA+8Bxiuj+IMFzb+LZY/D8&#10;FglrcXhlvUmKoN0ZUbA2Qy/L8/yDoGXnfmur+Efjua10KbWo/hlqmo6paXU6rdx3cAJjBdY2Id1C&#10;htoIAGQGAPIry8nrVakrrWMldror2Ma9GEndq0l1OF0jxp4z0y5sfB17ot3DMkTyCO/B3zRDKMI8&#10;8nJYfKem3r0x798IvHya/Zx6beOUu4UCYZwxmRCCGHYkcq3vj1ryj4q6xJBr/hjxB4htEsdWv45H&#10;eyneMiPcNrAMpIDFtzA5PBA9amL6zYSDxj4NuEikst926TO6i4fILDBz94KQeMHI6da5KlT+yMxj&#10;ZWjPdfNrT815Ox0YeXt8NLnesXa/3f16n0nLLiNzjeGmVQB2BxzVfxNbz3mkalbW3DyWDxR8/wAZ&#10;VsfzFct8Lfi34e+Ilq1tFJLaaisOZtOuV2yKFbbvH95T6j07V1epITDOLechpJoxnrgkqK+shUhW&#10;p88XdPscji4zsyxJEJZRFcqDGkeSp7mq8otdwjt4nCY6GLclSSEYuJIySxdYyM8Dp/RqllSaWX7O&#10;kpjREG5gOp9K0shX1KEej2l0cTadp7xDO0GDkfgafLoMDRvbjTrYQsPuQ5jz9cVM6QjKyPbzEcHz&#10;EAOfc1W1bWNM0pNtxZBmC5Edum+Q84wFHPXjPSp5E+g3KS6nn/j/AEO30G6s47m0+0Wq3q/ZjKCT&#10;EZA0RRscniQ4zwee4BrzDxz4Lk8I6l9ot41k026k/cZGRGx/hPt6ete5+KvDupeN9Mn0u5vH0+3L&#10;xyW0kK7rlNpDZO8YAyMEcnHcZ44qeOXUEn8L+JLNGubV8EPjbcJx84Hof54r4LOcLUybGLE0F+7l&#10;uuzOx0KeY0PZT+LueG+LdLvbeVNR0i2H2eDcbkMzEgEjGfTnHtUthaWcsImded2WZRnCnnIr3+10&#10;zw9faFLoS6fFHbXERhuIkjC8H19x1z714R8Svh/qnwt1GGBr1bq2usizdflOf7hBI+b6cc54rDDZ&#10;rTx9V3Vpeb3PJq5ZVwFLlcrrvbYsaVDo9hbJY6cFWOMYC7s4PXnvXafCLxJ4H0LxJKfFJdGkiC29&#10;zsyg67kOOVPK888enOfI4NXvjh7yxuIQ0myMErJgepKEkfj6VPaX8N5dwX66jJILUSqYI5OG3Feo&#10;7lSOD23H1r1qGIdKSly7HnxoujNTg72Ps7TLjTNQs0u9MuopoZIvM823YFSvYKR/nin3un293AbK&#10;8gR0kTMkZTKhfTBGK+U9E8YeIdHtRP4a157V5dpEsUpCvg5wQOCfY8GvTfDn7Qt7Hp82meOLf7X5&#10;0BjN5aphwPm6qOD16rj6V71HMaNRa6HZTx8JSUZ6fkei3Gka5pkYudM3S2zoBHpQcIwUY5Ejc5xn&#10;5TxnHIFW9L1DRLyWaGxmCSwbVuI3GJFJHygjqQexzg4OOlHh7xz4U8S6dJc+HtZhndLUExq2JFG0&#10;kZU85q5rWj2epRyKkskMyoqQXNvgSR5IOVOPUZwQQccgiu+Ki7Pc7lUUlo9B8YCy4ZihCozAddqk&#10;nGB0HXvURlB1AQF2w8JcqVBKhWBBPpnJH4VmPeXelySnXIvOsllEdvPGpO9uQWmAHbA5HHJ4Fa1o&#10;mn/6+zaIxls748Khb2C8t+OaLO+g7oszInL4+ZS7FcdSOBVVrBLi4ZJQGWMiNFZQRlhln+uOP/11&#10;MXwWLH5pARkjGScflgCorFw0jXkTHZJO7jPoFxkexx+tDtewapHLeKPhnLNeDxF4EuRpuo9SgGIb&#10;hR/z0Xpk+uKwtQ0PRfH9tHpnjrTH0nxABtt5YlAN1gE5jx8si9SRzt9sis74l/F2P4ZfEPy9K1ue&#10;9huLdTfaeymVYWPTBGSpxjp04zXBePPFviTx54rl8WpdyQRqRFYafIFIjgX3XkOWDNuz3weAAOHE&#10;V6EE1u+x5tbEUIcyav5F7xH8J/H/AIbneKbRWvIwc+daEy4X1Kqu5Tz344PPeuVkikluYpZLgxxI&#10;GWWJkHzsTgc9iDkY9a6DwH+0N8SNBmh0zVLZ5rcO25b90BYKeqtuLkHI9enQV3a/ET4WePQ0fjnw&#10;19iupcjz3X1PH7xADjAH3h7ZNcLoYaovclZ9mcfJhqy918r7M8X1JLn+1odK0eDzby5TMMZB27sj&#10;aW9Mnj3x7Gr3xO+F0/hnTE1ee6muGvYGjvJNgH2dyOUUjoMdPXGa7m28AeHvDHxGi1TRfFSahBfa&#10;eTYBplYwMjEg8cEsJGGcdF9q7K7tNH8R6dLo+s2cZWZNku4YZR7Gvks1xlXBYxUei1fnc+owOWR+&#10;p8z1bKnhrxboHjTSoNR0m8RpYwrXMQkIkgJG05A5HHfofwrqbTXmsZYk1uYMFJRbluCQccMO3IX6&#10;jNeKz/CPxD4F1kazZ3SzWQDBpYUJJXsCOcYwOR+eM1qaX431axkS2e6a4t0i+eO4+ZWQ8cN1b6nO&#10;OM5Fc+AxVXLq/Php80Hun/W52Je1ppVVZo9b8T2Hh4obxfDtrPeXSeWswtEc7Rglmz1UbQTn2HWr&#10;+j/DrwXZyQ6hF4Z0+XUANj6hNZoZmA2/xYz/AArx0+Uelcv8HtUXxJosniK4mm8x5DFFBcS7jDCP&#10;u44/iGG9eQOMYHZadc/ZpBbS8NEwKYPDDoP0OPwHrX6Xhq6rU41LWujzKlPVpFiSGJDJFPcxE5JZ&#10;imxfzOQ1ZmteG7e9hDgmMKSULfwH2POPzx7VvwzlLYiPaWD4GTwcnrTZrRh80aRk46qSh9+laVKN&#10;OrBxkrpkxqOLujyLxL4avbPXIJJYo7WWWV1e53bVmJQ7eMYZuMdmx0OAQecn8MaLezxRxi2t9bQf&#10;bLi3IAWRwQfmAxxuJw+M/NnvXuep6TDeQPZ3tqJIm4ZZFyrDPt0/TkCvPfEfw7m0nVV17SAocoIm&#10;nlBciMEHa4BBbvhjnb+JJ+JzHJKuCbq4e7h26r/NHbGrCurPR/mcj4A17xza32oWWo22y0iug0Re&#10;TIhcopMakjJUHDBskc9uQPR7Px9Hdxxw6koW56xuhCkkAk/KTyPpngngYrhrnTWBebTdJT7R5Biu&#10;LOQkxXMe8t1z2LHB6fOQQeKZpPirRrzTTFPZS2zKAr2M8OZIyTt27RkNjnpkYznoa83CY7EYVuVD&#10;RPddLhJa++tj1i2uLHXNPFxbPvQjhv7rDsfQjuPUGmo8jwyWVyn70dT047Hj34+v4Vwmj+Irzwlf&#10;MW3fZpXyZGbhSf4W9D3DepIPB47ez1G21m2+3aaQJEGdrORg91OPX1+hHIr7HLszo4+FtprdfqjN&#10;xlHbVE0F+XYW12nzrna2Plb3/lTY3hsJAkhxCzfKwHCnk49h/wDXHTBpmoappFrpb3+rSLHbx4Mj&#10;SDmNsgZPocnqOnWq6eIvD0NsTfanbbNzJ5+7gleuewI7++PUV6dn0Iuka0kSPwj7Xz8jgcg47ep9&#10;u4+lSWV75uPMUeYn30U8c9cex6iucHjDwhZKZYPFNq8BdkcrcBvLZcgj81bI5xj8tmJLPVbeDVLC&#10;8EkcsSvbTxvnejDcD/tAjn/6/NWm3rYlqPfQ2rW5UKIZGyp4jcdPp9a8I+O3wE8QXniy78ZeFrI3&#10;gnQZto0BZCSSwA6ndnqD1xXtGnTrMrK/DA4kTOec4P8AMEH0IqxI85t2MfD+Q4Eh5ww4HB60VacK&#10;9PlkcdfD06y5ZHxleaRq08V5baYLmwNvEEjjvozuR8HKurDdGVPGDn6Vzep+D/FsVnJBe+Kb+Nnt&#10;2YyQWiyBGyDwQP7vA+XOPxz9mfEb4a+EfE+kzT6jpTSX1tp7eVfxyFZYsKSDu78jODkZ7V8yN/aE&#10;UUyRa5HdRRkQs8qiNvNzt6qAM5I7d68HGYT6u973PLq82Dkk5XTOV0myI0U3cmqjWGRjItyoA3hQ&#10;Mcodp6Hpx+Fea/H39pPxT4I8bjRPBHiu1Ki3jDW4SKTZIBkjJQngHn0r2m0srW4u1s7jQla/t7cA&#10;TXUaOCORzIN3J5JAwTmvkf4xau2v/FPV9SmujOi3JS3fygirGpwgVcDGECj16Z6V9NwJk2HzbPFT&#10;xEeaCi21+X4s8HP8wnhMC50naTsl/Xodt4b/AGvtUh16wudZ8O206rBcFfKDJkN5ZJzzhiR6GvSd&#10;L/a9+Hmt28cOoC40uaSQGUkLLEqr1Gcq3zDj7vBNfKUbrd6m0+xxHbApG2cB2OCSPUDAH50t1eCM&#10;EhzkjB+bpX6ljvDfh+vrScoPyd1+P+Z8pS4lzCyjUipfg/w/yPtyx+O3wu1WKMW/i62BkUlVuT5f&#10;HrlsD6evak1fxjb3tgJ7GVmtpoy0QtMSSTqDjKBeo7bunPWvhGy1HVXkkisZF3tIQsq5Cxp2z/eN&#10;bGl+NvFHhJS2ka7d+e4AleOQ7nx0Bxzivkcb4W4t64aumuzTX4q57mF4nwkdKtNqX3/hofaWh6G2&#10;ktdajcXKNcXbqWXtEiggIDjJG7fzjkk8DoJNAe4nvrnV5opAjhDFFj+Bc4G3+833uPSvlWy/aU+K&#10;tpbBLjXTMAV2RPhgQoxg7gcfQYB/AY6tP2zdeVW1LWfDcDCO3YJb2hdFPTlgWbP4Y6fn8pi+AuJs&#10;I9KPN/haZ7VHPssrrWpZvvdHvfhiGb7bfXc+n+QZLpimC2HXaoyR1Hzbhj0ANe3/AAIvoJ/CtzpK&#10;XDo1jefaHeFQWVWA24HPXD4wOfLbocV8jeDP2o/h4lpFo99Y3iybEAuwFKyEkbmK5XGSSflB6+1f&#10;VHw48d/AHw14Zl1Lwn8U7drqaKNZ1vJDFl0UEBUlUZwWODg8nr1ryqOVZlgqrdelKKXdNHt5diaW&#10;IxHPSmmvU9Y40yJ9XNsGaVWLOg5O3hQV69fT0qjpnie+bxNc+FD4YvYrbToxtvZV/wBdhQOvTnJI&#10;57HpT/Duu6LrgW7sLxbxIroMTa3CuTuBHzhT05J59M+la17HPY6WsDo8SRBV87lgQOARt5bPXnPW&#10;u6KbjdHrzTc1Z21PKf25vFR8P/Aa6WJ7iI6jdRQI8PynoX+bkHGI/fkCvg2C5e3JQqdjH5Tj26Gv&#10;pz9vn4jWXiZdG8LaRdSSJZmWS52o8SM7FQuUIHI2Nzzjea+ZY4l5iK5Ucrn0/wA/yr9x8OMK6eTz&#10;rdZy/JW/zPzfjCqpZhGl/KvzJZ5lcozR7guNwX8f61geMNAu5LKLWvC0jfbrCcXEVvJMVS5AzuiJ&#10;AONwJwcHBxwRxWyqtCwDsdh6Fj0Pof8AP/13NacEo5HGOOn5V+gzipbo+Rsl1MDTvGQknHkXaztF&#10;n7XC2PNRQcBgo6jqPfPWt+w1qz1OMTWUnmJJ/Gv3WweR9f8ACvO9Y8JXa+Jnu5/C4njt5c2skaNv&#10;XIySrryv5/Wrl34n8Q+Hb6C5tNOeaFiFurW6XZNtJxuU/dcDrg4bg9elcFKrXoy5al2u/YLwnfSz&#10;O9MnzlFt2ODgjI5/M00rdgAbY+PvL5mSfpxRpOp2up2QurVvkzhgnG0+9W2I/wBVKQQ33X969NK6&#10;vci9naxVUK3zDpn05/8A11jW5fTPGstoVG2/iD7ipHzLxjpz1rclV43aZVLAH96g/wDQh71keNLX&#10;ZDba4smRZzCQMehXoc/QHNc2JTVNTW8Xf/P8CotN27m4sCIBGFVQ3QoMc+lQvC1tueNfu8yIBww9&#10;R71V1jxNpuladHfXd0BuAZFjIJcZGcDv1/WuY1f4sXbRs+lacqfu+GmJLLx1IHHB963lUpxV7mTq&#10;KG511/qsGm2D39zKDGkRYMeMjsPrWAYL3X4Y76+n8oSruSMrkKMcdxjtXJqt9q+ybXNYLRx5Ikmb&#10;v32qOnfoK0rnxpptviK3hlm2/L97aMY//VXjY7E1atoUr+ZpScHrLTsah0iNHC29wCy8ZC9PaqWm&#10;tdeJNTvNGs9YeOHT5RHdBA3zuVDAAnttPamQ6v4j1rZa6PobRo4wZHyPrz2/Ct7w1oGr6XLIL25i&#10;dXJ+YMcjnjjAHGTU4PD1nL98rp/1qaSnG6dPQ1vCyal4WQto2ozoWXa5VySf88V6F4O/ah+OPw+Q&#10;rp/xHv5YY4TEiX0xmSJCwIUJLuQYwACACBxnk54IR/ZcLIxaNiAHJyyntz3qYxiT9y55A+VsdRWu&#10;I4eyXFL97h4v5Wf4HVRzbMcP/DqtL1Pd9D/4KA/FDSbptY1HQtOumMKRvHsZRKo3ZY7WCqxLZJA5&#10;6emPVvCP/BSb4Va/G/8AwlXhG+sgGVbf7HOlxvOSG3CTytgHGMbs5PTAz8WxsbNszHKZwePu+/8A&#10;9eo7uCaOdrnTgqvgF1I4k+vp9a8HE+H+RV/4fND0d1+N/wAz2aPFuZqyqWl8rfkfpD4e/a7+AfiN&#10;fL0/x1FG3mCNftcLxAsfdhgD3JwK7fw9r+jeK7I6noPiSz1GJJTG82m3aSxh8AlSUJAIBBx7j1r8&#10;sLSVJYo7qO4fJG5TnBGa0NP8Ralp13HdWOsyxyxNujdZPmVhyCPf3r53FeGtdO+Hrp+Ulb8rnqUO&#10;MqW1Wk0/LX8z9TWt5drAybs9A46V8Mf8FAfEE+qfGs6GLIxJpOnw25UzbhIWXziwGPl/1oGOfu57&#10;4HI+F/2pPjf4UEf9l/EK/dY2LATTeaCSMch9ykexFch408Xa/wCOvEtz4p12eOW7u5DJcSBApdyS&#10;ScAADknoAK04a4OzTLM8hXxMVyRT1TvrsvPz2M844iwOMyyVKi3zSto10/IxkJB/ct9Ub+lMuYYb&#10;o7go8wDBVxwfapGbI/fxbf8AaHakdGUAl9y5+Vu4r9WaPhUUpNKsrqM3VorW0q5DGFsYPfI6H8qJ&#10;o9bs9kkc0NwgkJIlGxtuPUZHB74qwyyrMZoFBYjEkfTcPUe9Ne9+zwu6KS4BIifgkjsDST11Bx7E&#10;EerhVZtS0q5jPJBRfMXbnAOV/lUEVuNXQ6hfBHVwRbjGPLU9MH+99OadNrGoxzqq+G5/KI+eVZlC&#10;jKk9M884H41Q0LVdSuomjbQbqFEuSgJlQgjJyQQfuj8+1NsEtdS5b3N1oRjsdSlkmj8tcXax4G7p&#10;huw+vvWkkhfDjr2K8E1BdW0N3DJaXdvuiZfmz3/Ws4y3PhtdsrvNZs/7pQCzR8Hgk9sA8+pAqLtF&#10;WNzzZX/dja2RyDwaw/FVhrEc327QJUjmljCSSbdxGORkdx1HtmtOO7icHgkr2Zc5/wAKmjuIfKLp&#10;LGB3IA4/WlOKqRtewWcXscpZ/DzXdVH2nxLrzEHB8mNi36n/AAq0vgKHSJ01Xw6zJcQNiSN33CUc&#10;ZGexxXSKWcfO7Y/2FxmnAsq+XFCcepOAaFSgZ8qEjDSARzjO5cgN29QajiSSNntGxgDMZz29KnEf&#10;z+ZK3PQDsKiVkmvmdDkIm3I6ZrRopN2KmuWtxPpxvNMizdxxM1sN2MvjhST2JABqLQdWurmxjstY&#10;gFvqGwNNblgRnI3FSOoBOPbIzWk6xiE5JKiTcD+NQ6lYRXyNDMjHBDKVbDA9OCOR3/OhguxIZ83T&#10;AjiNOfqT/wDWo3BQEYnj53H49Kzmu7vTJvKvz5kJIdblV6D/AGgP5jir8MsThGDgoRksOcmi47BJ&#10;OUVnbqeDj9APU1FGXD+ZJkMBtAHOB/UmnyBophL5O4AHGOvXqKaHjYbVIJC4Ixzj6VI+g8PhQwHb&#10;C8dP8TWV4mlsJbb7O85WUsMbWxhR97d2xjOa1Azsc5524yPSsPULOLTYGh1NFktSSxnYev8Ae9/Q&#10;1y4ypVpUW4RuXBJvU5y60lJNQF7dXbxyPKTCgl4Lg8FSeORgbT1x3xQ2oX2lW8eoaxKiLvzPJGMh&#10;vlY7Oeh6fjUum3OjarZyz2MCedGh+W4j6Lg7CQOMYB6e9QW8WnWdsdUt5UTybJ3PltkoBydqnjJJ&#10;wMivDk7SXM9iknZmB/akVj4slumIRZXcpIOWQ9c+/BA+prqfDfi+G9k+yX9uInlYlJA3Dc8DnHNc&#10;cJ5nJXYplLEbnGO5J/yK0tJsbm6nheS0zEZgJTjkLkZP0wa0rwpzi3JnPSnVTSSO7/0Z2OFGehUj&#10;Bx796R7aOeEq5LA568gD0OaYskb4VkG0YA7j+dPZFIWVXIIHDbv8ivIZ6j0OW8R6hfaVqh0u0v3E&#10;TRq/llucbiDnPPb9D71SaHRNTnivDeS2rhCwX7U6xszDrxxz+Brf1XSYNVnhS5gVZXgkKXCnIXkY&#10;HP1J/A0weGtJmtUtoY/LkCf60E5Jx1P+FdsKtFQSe5zOlXc24vQxh/aGpQ21npdtO62ZKq4JZ2BO&#10;RuZjnjrirV7eaxYxxwazpsXls2XdFHzDHI4798+1Jpty/h2/ltNVXCsoDeWvGBnBHtyf8itXUiNU&#10;0W4khtYZl8ovbGE5JYA4q51FGcVy+70ZnCDnCT5ve6o5WeONZGlgyELcc8j0yfWtTT/EVlrFh/Z3&#10;iOL7RbkYEmzJB7E98+4rFknW2tnmngYbQflKk7lB9O9Rq1wgAhtUjRWI3s2cp2IA6/pXTUp06isz&#10;ipValOV0dgmo3Wi25e7m+2WEuRFdQgb4SeisB94ZwARz61yz2dpFfXF7aw5NxM7O27jlmOQPqT/k&#10;VU8vWljkeG8DrKuGQDCPk4wRnpjvmiTTLm1tGWJlHmF/NZE5GSSCB3I6ep61GHoOlJvua4iuqsUu&#10;o62VlWWDcAUkITAx7ipNOithcySqux5wpkbPUqMZ/Lmq9rKj3M5RMgBCGwccDmpI08xXtmkCqxIf&#10;B7Hiulu0jnavEsJ55hDTRBGxnaDkdcVSfTrWPUH1OOM73jCFtxwVBOOPqTTLjQdJgtoraG8uYCjN&#10;t8uZsvnBPPPoPaoG8L2U1q0KavfNG/IIujwPQe1TJ1V9n8R0+RPcug4QGLG5cshJ79xntx/KrdvZ&#10;rMBeSyiRyD5bYwApOQPwrDPhxGhW0OoXg24+fzyCSDnn/PetrSZ8ZtnjVOflUHt/n+VVTlJ6NCrQ&#10;W8WJqJvBEtyk20QtvkQIDlfSsVbiDUrm0N7cPNd2suUeCRFJbYynIDcja54+h7V0bQ+WRn5gRgki&#10;oYJY7SV4JmiVFAMOePlxyPqD3966ISik1JXOaSk9YkRt7m3VBazvMzSfeZ+Qvf8Awqc6bFd3MF5c&#10;n97b7jHjjBIwf0NRC8jsLYymYeQGy1zOwVVy3A/M8VYSG5aQPc3bcj7kICqf0J9e4qbO1xt3HfZI&#10;/uq5xu5GePWsrVnk0B/7QSVI4pplS4+UkKzEAPjtnp+IrQurOMxARw72QjaZHOMZ5OfXFRXdjDrE&#10;boQrRbTsLDd8/Pzc9MdiO9KyC+tmT3Ul3IwjjtJRGCrM4I+YZ5AHWm/ZoZJ3ks7Z4d65eYrjB44A&#10;9cD8Kj0O+ljDWGoylbgOw2SYG8f3k9Qevtmr32iJmc+ZtEYyT6cU000RqnqQ28U0MkhAUx4GAMZB&#10;5ySary2seqX0d/Ehje3JVLgsTnIIO0Hr359+KsiFb5g7n9zn7hQhj9enHtVjaqDC444GFxx6U9h3&#10;sQRxQxKyooOc71YdfrVU20Mk0CXcEpWBw1s5bktzxx1/w+lXRbpFO11vcFlCkMxI6+nbrSSrb3Sv&#10;bsPuEBvboR/ShNiT7kZikty9x5O55ZFG1B0Xgfy5ryWL9pr4R/BbT/F/7ZPxx8VrBomltJoHgTS4&#10;AGkvVVs3EsC5/eS3E8WzP3RFaRtkBmNL+158Zbn4O/Ba4tLK31e/13Xp10jRbfQrVpryWSYNueJV&#10;HDpEsjgngMq5r5n8Nf8ABMz41ftmeNdG8UftZ+Iz4B8F6ZbpaeFvh1oU4nn02yRQqRM5BjjkYKNz&#10;ne5PUDgDwcfjcb9a9hgoc1RLd/DFvq3totl5n0eTYXDRpe3xc+WD082l0S31e78vM+OP2pP2n/2j&#10;f+Cmf7QNvPB4b1C/d5WtvCXg3Ro5J1soSc4VR96QgAvIQM47KoA/XX/gkb+zv4V/Zy/Y20O10+4i&#10;OueJZH1LxPOxG8Xe4xG3x2EIj8vH94Of4q9L+A37K/wD/Zfig8JfAj4cWOhRmEi4uoY/MuboDZky&#10;zSZkk5IOC2B2FR/s3XOseGfF3xI+DmoNsi0LxhJqGiF0+/YalGt4CMdluZLyPn/nnTyHh+WT414j&#10;EVPaVaid32d03b1R7Gb5pDHYRUaEeSnCzt3WqPyT/wCC8+z/AIb/ANR2HI/4RnTefX921eof8EGP&#10;2yL/AOG994r+BHjfTtUufDMVg2t22o2NjLcrpDh44pjKsasVicMhL4wpQk8MSPLf+C8gcft/aj5j&#10;lj/wjOm9Rj/lm1fUH/Bub8J10f4VePfjReWwWXWtXt9LspiuT5VujSOF9MtMuf8AcFfHZBTxNTjW&#10;t7GVrSqX7Wu9H6ux9BmcqMeGabqK/uwt62Wv3XKH/BU//glj4Z+OegT/ALZX7FcNjqd5eQi98QaP&#10;odwstvrMZXm8s/Lypl4BZFwJOWHz5D97/wAEF/2vYvir8Bbn9mvxZqJOu+A236esx5n0t2+UDPJM&#10;UmUI7K0f4fWfij9nnRxqEviv4SeJrvwJrr3P2ia80aNGtLx+rC7tHBinDZ+ZgEl/uyKa+IP2lvgr&#10;8Wv2R/2n9I/bu8AfB2eCeG7VfHqeC4Xn0nX7ORwtzJ5A/f2VwVYuQ4eFiisJQ4If6mWAeQ5usfRj&#10;anPSpFarX7S7WerT6XseHDErNcveEqSvKOsG9HddH3utE18z9HjHcXEGyCUxM5Zw2ASvPHBrlfFl&#10;zqxsILW/ulQl9vkbVzIo/iyOn09qdqfxL0/UtEsr7wlfKV1GyjubWcr92J1Dqdp6Egjg+tcrPfan&#10;9rFxcxCXePmkWUvtwMd+ev1r9CoKStJr3Vre3Y+HxdaDTpxfvPSxseFNQsrLxF9rvZ0QQw7UzwQW&#10;z/PA/I1d8ZaRr16jeIWmlhwOIossY1UcZHfPJPFSeBdGghjGr6kF3SygWkUseMMOr887j29AK6xr&#10;iwUbGv1DjsWHH4Vy1m8U5ye0np+h14WDwtOMeqPOrHXbme32SWyCUsY4biM/IB3DZ6EDnnrxRq/h&#10;y10/T3vLaeXfGwfbgnPI545461v3Gg+EtW1e5kKp+/tk2T2zjZySc4B6ng88Y6d6rWukvow+x218&#10;t8khzAFlUFRxjgn1YfmPWvLnhatF80NfI9KNanUVpGl4BvNZkhzd7cFNzJ6Z6fQn0rorjbdQPDPb&#10;vsdSrA45H4Gsvw81vZb4W1CFpZHOI9/IAx269+a1DcAyFHuYlbHTOTXoUFKNJcxx1bOo7Hx/BoS6&#10;J/wcW/skiOcyLMbp13dV/dXwwa/omr+erWXDf8HFv7IAEofEV1kgf9M76v6Fa/AeLElxDiEu/wCi&#10;P1jIv+RTR9Aooor509YKKKKACiiigAooooAK/EX/AIOWv+Utf7Ev/X5qH/pbaV+3Rz2Ffhz/AMHP&#10;Wo/2R/wVQ/Yu1MlP3E2ov+9favF5adT2rtyx2zKj/jj+aObG6YOp/hf5M9keKJzkqM9jTDbMsglE&#10;z4AxjdkVwF18SNZklzbKieWPmjjhJ3H6k1Vf4qeK7keTA9qm0clI95zxlSBnBFf0p7emfiHtodDv&#10;dc8Q6f4btxdarfBEZiFBXJPGew9BXP33xYtREpstLY7hlvtEoTaMe27NcXqFzr2tNv1KeS4zGUzM&#10;4AGTzgDOMjv7U2202Q5V5SiRkBCg+Yj0JOT6jrWMsQ38JlOtK+miEl1qKXUZ2uRO73E5fzIbSQp8&#10;3uAQAOmc4969O/ZJ06PWvilaXFrpdxdRWKGeXzEaMrwdrfNtzh9pP8q8zk0vTrW2ljkkMaucO7yn&#10;OCemSc//AK6+hP2KbWYNrGt2umLPIsKJG/3doZs43EcA7T0zXwnH2MWG4bq95tR+96/gmenkFP2+&#10;aRl/Km/6+bPebka9LCUkuYrZsqU8khmcjORuYAc4AxjIyeTSC2sIlZtUkVnZQ+LyTcq/RScDHt6U&#10;l5LcB0ivdVFuJlxGlvgM7AZ+UnJOB2A6ZrOh1q00+5ie00UeWFYS3V1NmRMHI4O4kHJ6kY9BX83t&#10;xirtn6JCnUm9C0L+K6ug2n6FclbiLyftE8ZjCgbycqwDY4/ujqMdajTVtK0vwy9jqF1FF5FsbeUJ&#10;wkZUMuM9B9314qpJrmoXmnfabmV1jY7ne2JVCMY27uSR7gg1Rmn0oxt5Oh2376UPIRAMuy5wxPJJ&#10;5rKVaktLnTTwVd6pDfF/jnRbuLyzqSJarKzTOsiuZIkB3ttXLFQRg4569s1et9RuLiUS6TbQRQtB&#10;8sstwCHRTwVCZ3Dkjr0ZeRxVHT9A8LSWLQTeHbO7d0Mc7JZLhs5LDAHTJOc+vvUsH2WC5j0Lw1oi&#10;RSrGQqKpSOEdedvCjIxjvjsKE1PVFuPs1Yn0TQIdbvjrN/cpeNpwaK0lkiK7JCPmwDwABheh+tV5&#10;9VtZZ5rYgxyQuPMCoWPzE7Tx1GBnj61s3kFvoGni1t5wN8IE4iXGDnLSfUn9SKi+GvhTWvG2rSNp&#10;uj+ZPMAXSMDZHHnC7m6Bev8ASirzVasacAwsZuEptasXwzeO2of2MiTF41Zgr9drsuMADOOGA9dt&#10;exfD34C3ep7NU8bTm0tjkpaI+2V1J4BIPyjHbqfauj+FPwC0b4f6g/ia6ke91SaEIHk/1NuoJPyK&#10;e/zH5uuPSvQ4GtYSYkG9v42Ayc/WvbwmXqEb1dzuhgoOSnP7jKtPCej6JYJaaPYRwwRKVQ2qgEDu&#10;CP4hXn+u/Dnw7o2rSXqaRblpZN0cqxEhHOT05AU46cDgjNeqyJbyEm2fy5BywxjP1FYnijTIL+22&#10;zxbRuClhxsOeDx74P4H3ozXALG4OVJOz6ep62GlGFRNq9jjrk2ena1p/iG8swj2d2kiuGA2ow8pi&#10;cdR82a9A8K3Ym0TTi8hd3jXJzz9081weqWRvdJuNMYtDcKhheVRhhyPnB7dMg/SqHwH8MeL9HTUN&#10;fFkILy8eGK5W8kZkQIWJ24dgx2uTwFyWwenHz/CVedJ1MJUdpRb0/M68dFSiprY9cvpCVEQ/jbHX&#10;t3pGltbaMGWRI1UdWIAA/Gss6VqmrzyNdeIZki3DyhZxiMrg88nJOehq3L4e0K3l+2XNojuBgyTD&#10;ecYAxk9uBX3Cs9Ty32ILnxBoctyltZrNczSo7IbK3ZwNoyQ0gGxCeg3kZPTNUm1nxJqclvpY8O+U&#10;J13TNd3iIyqP9mPfk9ARnHPWt+2ezeEC22hVGAqjAH4VnQ2VrJqM3iJY2Eg2wgmQlSik8hc4HLNz&#10;jJwM9KHbdDu9mZ0fhzxdcX3/ABMfE8NuUmZo0sLIYeA7T5bmUvkhgfmULwegp0GmxW/naXfa5fJH&#10;bHj995Y8sg4AZQD69D2rduxlEuYuChz9Qeo/z6U+WxsJSt5PEjMi5V2AyB161FnfQaemphQ6Lps8&#10;z3lroMk7yggSX0zYxkHGGyVXPbH4Vet9Cv1iMFvLbWsXG1Le3yR68njHT+HiriTyzODawgJjh24z&#10;9BUrC5VCisoJ/wBn/wCvQlcOaxTu9DmlB3avcYIwUBXBH5VwPgVNW8JeNdS+E7MEsJG+26VLuyfK&#10;Ykyxj0IfnoAAxIz29HMFyUIe7646LXnfxkgk8K+JdA+JQjgK6ddGG7uZvl8uCQFSeOuCQeTgc15O&#10;awVGMMVHeDV/8L0l9y1+RtRlzXg+u3qei2lta2NuEt4lRVHRa8d/bv8AFK6J8BLm1t5Zlk1C/itl&#10;MD4xwz/Nz0+T88V69bWsUsCXEsvmKyZUfw4PtXyn/wAFKtac3vh3wtBGqRR20lwWRiCzO23kdOPK&#10;4/3zX1uQ4b67m9Cklo5L7t/yPJzSt9Xy+rU6pP7z5RSIxXUnPyum7GehHB/pXA634/8AEd/ezaDp&#10;2keSzMyRsFyeCcgnOBnrnFdxfbiV3A78GMnPQN3/ADArjPH+sDw7q8WqCF5o4y7Swq2MqV4OO54N&#10;f0NjZ1IUvcPx1RUtW7HP2UN1LprRanAwuop5vtUjxlQqmVyuAcA4BHzDPNaNwlnqWoWOki5lVFsS&#10;yujcllJGOODxz78VDf67DDoy6rb6lbC8nUSSR+YD8h+6u0nsCoyOuCe5pkF3BJqRl1tobFmtwFMs&#10;oAkVlTcB3GG3fiK83DpvWXZmleXu6PqiS3vTqszQXPlPNAgCxblUM2BlsZwy54yOla0GuabZTrpm&#10;oP5Eig4bHyyA/wC0Pcd/aue1y4t4Lzyo7yNoiCInZc7n2jHbGT1zVCKWPWEWza1BkC4aaJQ3cAFu&#10;c+/Hr9an2Squ6k00Cm9lZ3PQ4ZVe1Ekcm8kAFiep6ZpzWZngZSw+Yddo5/DvXnMGoapo7PaW95Ih&#10;AKiAt1I7gmtXRfiNqNrcfZ9URZYwg2KyfP3zkjj/APVXHUwlVtu9zT6zGOjVmdJd6o2nXNpptxYT&#10;ypdztF5sURKRYjZtz+g+XHuSKtadeC01Axs4yw+YCQZIyQDWBL420rUlNte6oll5pKqWjPc8YOc5&#10;7VsaPZ2UuliG2vPPVgdsytkg+g9O1RSdTC1FNrYv2iqOyejN+cSSz27ROgUlklL9drKSMf8AAgD9&#10;Ku20xmZHc8gFWHvmsKG6EnkWdwN00U6kLu6dRu+mM/nWqJDFLuJPzEEn0bsf6V9bTqRqQUlscsoW&#10;0LajezysM7SQAaaY5ZIxI0uz1AUf1pUkGSxyN/BGehoXc8Rj/iXsa10M9Roj3dQrjuV4NOUbfmFu&#10;5I6bj/8AXpyJFMN6HBx1BxS+U+PnnOMegosF+hGQTtjZgWLbmOen+eKpaTGssl1emFlee52+YerI&#10;owOOwzu/PPerDuJ8xQyYQE+bJn9M1FockT6XDewOWjlTfBkYJVuRx24IpLcbLbjO5RxuYL9fWo7u&#10;RkjkkUgEkIpz3NSKCrKgHPLNn/PvTJQymEA5zOd3HbDf/WpMFuPQLGotoEHyqM56VBPZuoJiVRnk&#10;qOQT9P8ACpyrBdqHG9/yFAVd3lxx52nliadkwTsYzRXelTiSCEm02nzEBz5X+73I9scCtKGeKVBI&#10;pyrrjIORj/6xqR4WyfkbHQYOR/iKzrqN9IZ72zjLRAZltl788so9eenelYq5pBl3wl2A6jBPU/5B&#10;p6ttVpmOTnA5qp5xlh3wHcQcgd9w7H0PapwwmgZVfgkMpx2yDTuTYfh0RVX77n5j6eppThCIo0yc&#10;dCacp3Tbu2wY/wA/lTPNjjR7piT7Dvj/AOvTQtyjqnhvTdZXbfWcDHJKsqbWVsdQ3rg1w/iHwPre&#10;i3n2y0S5urREPEKb3ySOqrySPYH8K9CS3j2ie6Xe7fw9cewolWIKxnt4kUd3Ixisp041NyJ04T3P&#10;KmttReRIToGpMzIXH/EtmOBk9cLweOhOenqKXUtJ1LSrdLm8sJ4klO6PzOowOm3kj8R3r0Z/Efh+&#10;Den9r2x8sZdY5BheM8456EGuW+I/iTQdX021s7C4a5L3G7ECsFVdrck/UL+dc8qEIxbuYzo04xun&#10;qcvp+rarpl7K8HmW6EhSUdAoPq3PfIq7L4xvbwG2u9O3tIpVZZQEZFwMkev0IHPes+FYJWN9drJE&#10;2f4FYBePfqfemXPkSTmWW7uI0g5WRAecjnOR0rhlRpyd2jOnWqwWjL2peE9G1W2tpIJGWCG7im8y&#10;BmUrsbO1lUjcvUc5HJyD2u6ZJqVjfiRrs24ljUBYgCvfByeD9D0HSsVNTbTL77ZZ6sGeVRstyB86&#10;jOcD8evtW5HHFrdk1nFdtFNv3SIgXI5BwOuPrXPUpyirPVHdSrxlo9zL8YnxPLfwXd7InllfKVYz&#10;gIrdT9dwXIznvnFJAt/BF5awW6cYQiQkDjrjA/LP41P4iiuIIRo9vekfaEwIrjDEY/ukHjBx+vtW&#10;PBZa5LMkd3cpvin81tkrBZF2444/T1roofw0locmIiva3T3NUWtwwPmXKhyCA6R4+Un3JqCzhuYW&#10;ka2vjIApURvEAqMCM42gHn/PpVS20+8tTGLme4dVnMuY5yRyANpzyVP3vY9O1WlhgnkjuI72bdDI&#10;8mwsRuyCpBHoM/mBWlzns0ST3KeS8ZjVJEKEo2MHJHIPQ/WrFzMttEWbGenA5JJ4qlHolssFtFJc&#10;SzR28ZAErZLnqCT7VD/YwvLy4vzqd0I5kSMIWwOCTuH/AH0R+H0qtGJJXLTQtYpHdqS2xsSbh1Vu&#10;p/PB+gqzKzNMtsMHHzSAjr6fr/Kqkuk2Wpxz5vZ2RiiOqSkBTG2e3TOMH1FGiae0cctxd3Mkkzzk&#10;yFzgDaNoAHYY5x70XuhXTLqFJZHzu3RttOcgZwDx69agj8+TVDIIsxRoUDM3fgnA/r7VGtl/Z6pd&#10;RTzzNFE8aI8mQ5dlPOe428H0JpVsNkkNu006+W/ms6PhXboVPt3xSVhaonvFjkh80sQYzuBBwQRU&#10;GluJ4XnaFo3kfLK7ZK+n6Cm2diqTSxGd5YxcGQ73LEOTu2/QZ6e/tUt3G0cguIEXPSQY+8ox+v8A&#10;nvQy4iMlta77lmb5jlyTwMDH9KjtYZ2uXfyAqpLvhQschXGWYjPXO76Z96WS5tZ5rZRLlZMuuOjA&#10;DPP50T3Cm3GtQv8ALtIY5AGzPX8Dz+dJaaCltYhkgcTzSR2oKMxIcSc7gQeg9wPyqxZxRyXLXL22&#10;x0cqR2OcZNMjk2W7wXBVWKqvlJwd7ZPX/Pen2kV3b+Ta7w8Yt/nldvnZhjt785p30J2HXcXnTx23&#10;ln94HWQjoq8Z57elO0ezuLzU0tF8x2ZjFGxXAHzc9PT19BVaVpA41IMUKzfKiHPmLgqAfTls/lXZ&#10;fDDRv9I+3z/OIAURyOrkcn/PrWlOHNOxpCPPJI66wtorDTraxSPaqKqKPoP/AK1K6edcSL57AJgY&#10;QkYPXtUiHzFUupBErAZ9iQP0psWDJOqrht459eOK9HseitEU4J41kniuGDKJtvmjBwdqnBx04Peu&#10;d1Gyv/h3eSeINDgN1osrF9R0+NctAScmaMDt6r+P034rm2ttTlgeYRmSJHVWYZc5KscdTj5Rn6Un&#10;nSXTbbCxcdN0u7ahHP8AD1PIAIwOtZVqXPZp2a2Z0xbT8mWbLU9M1SzjvdPnZ4pUDJIgLKQf0rC8&#10;SaDpyKZ9JJE5bPkoQF46j0HUdfTAweax9f0nxB4DebxDoTfarCVt1/piny1TOMyIP1IrW8NfETw1&#10;rMUYTUktJ5sH7PcKBlj6MOGOQe/asoYqCn7OppL8H6DlQSjzxd1/W43R/FV6Zn0/xJciBkYbXtzk&#10;H2ywBI5B6Z+o+at/T7bTgfMtWlc4H7xwSXH+8etN1fRbPWLQx3bREOMb/L5I6461hNb+IvC9w1xb&#10;TyXdt5fzFhjHPJ/AdP511rU57taHUhVIA8hzjuxz/WnASZxlUHoOTWNo2v6ZqLxr/acyzMBugd/u&#10;sRnaeBz3x1rW+y2xYuY2fI53En9OlLVi0GSbJ5DbQNn/AJ6yZ7elUtc8O6frsYFzEQ6oxideNo4/&#10;+tWkwwoht4dgPU4xihhuLoeVCYNJpNA7NWPPIbnXPBWqeUWwxALKclJR7+nf/PFdZo/jPSdZQRmX&#10;yZhjdC8hH5EcH/Oasa7pFtq9k9rcx58xVIIHPHJArhNc8OzaKdz5eA8xTcHIxkc1hJTpfDqjBqVL&#10;Vao9HRlZchyV/wCugxTJJVhGWOMf3R09h7muX+HVzKbW6ga5eTY6bI3Odowema6dUYyCRwcj7vP8&#10;h61pCfOro3g1KNxHlkHLQAAjn5wSPbkf1pFnR28tyQ3oR1H4/wBCakOCmQeBx97gf4010V4yCBt6&#10;EnGKrUtNHOfE+bHh+O3R2RprpBvU8rjJ6NzzjGPeuFlWRZGknIZTMoAAAZnBXbz0H4123xC0a/1G&#10;K3NrayPFEWdwpyFPHY9f5VxIspJLyZbqIjY6mIOO/DZx9QK4q/Nz3sediU3UuFpb3Dzy3GpKpZZP&#10;3TL/AHMD8uc0+7lHkGVZBywSPH94nHv/APWp/kK92Ltpi2EIVc8Dpz6VHI4W5/cR7hEQWVfViOfw&#10;GT+NYO5itCeNVhQRxrnaOcdPx96Xyy2TIc5OdvXP+NCb1GApGeTgY71HNJLMfJtMh2UbmK/KnPP1&#10;NK6YXQ6BhIztGAIw20PkcnvxUmW3bI3B4+8R933pkcOxQIk2pHwOhJ/PpT4hkHHC8hskHJz6j8qF&#10;vYGQxtDfwSIkjDY2zdtwQwPUfiKfb3Qmj8q5dUlB2MnTJA7A9u9IEeYxzumxo3YpGD16gZ/PNQ6h&#10;HDbTpqmwPLHw6KMnafb2/wAapK+hCempeCqVOX+pprCJlZXGVIx9RUCX6MjySEBF27QW5bIyOlMW&#10;S9vkLvayW6cjbkF2/wAP50+Vhowlu57WUxN+/wAchF4ZR6semPf+dENu2oKk1029CQyqAQgHbg/e&#10;+p/IUyKzMEplUMFMW1YivAb1J7n3pYZtVinWJ/szDuqsQQPofwppcy3G5NPRFxoIR8xQZxjimbn8&#10;8RwR4TaSZM8Z9MVBd3OoQMvmBCHfZGiAkscE8nt0pwuZFDeUyfuwCVbPTmlykuQT2sVyzRu7Bgqs&#10;JFGCvPHP5/nUkM0k6lJoCpXh1zyD2IP5VFc3sscLiO3y/l7o/Q/X0p7gMRf2z73UbXA/iX0+tKw4&#10;tbDdr2cnmRINrOzOqjhie/sf0qWA21w/2yNTu27TngjnoR2p6Mk0YljYMrDhh3qrKsysZ7VQzoCF&#10;y2A3+yfXn8qVraFtKRdLY7A+2aQcJjA+gqO3me5jEqDaO4bkg+lJPc/ZCN5LE9EVMmgXL0Fy0b7g&#10;OCcEenvVCa5hs9U+02sgeKdtt0qMCEYDhsevY+wqaLztSeN5JdqAsSsR4OOME/n0oms7a0jE6yiO&#10;NJQSOi8jb0+lNOw4tXt3LhkREDs4A9c9TSllRCScdzVC0jWOKLfh4d/yhzkq2Tj8KusoDbwu5eh9&#10;qGibWYqthM498Ux7WG6TEgz82QQcEH2I6UlvDHC8kkLsTK+5g5zg4A49OlPBy3BKn0NCdthbopva&#10;/wBmlp4Nzs7nJcnacnOD+uDVqC5t7hiInG9T8656U6Qb1w5KnPBHaq8tqjY3jYQQRKnH6j+vHNF7&#10;lJKw8bbW6EMagpIrNtUdGH+OasDocjrzzVa3twtw1xJIzO4wpzwF9OtSkGN2XLEFdygnv/nFAmug&#10;sS+Yu2QgjPJNJDHhpJTIfnxnJ4GPT0p2AQE/E0pbPC8DHSkFiOe5WFUZkYlpAnyjPJPBPtUgYMNz&#10;ALmgoxHHHHSkIC/cUnHYUxK7ZVvLaFd9xHE/mBc/uTtLf4/jVDUr3UmlsZWklnJhRo1UBS/JJBzw&#10;ThWHbGfxrZJVFGRjjrnFIbWILbTOuTGjJGVB6cdfU8VLeqNFfkZHGkIBubbBEoBLZ4PFbOo6eNW8&#10;HXVglsji60wOiDIBmVcj6A7VHtg1gy2MkSs1seG+ZoWb5Sc5yPT+VXtM8RyWkkUbx58p9xglGDsJ&#10;wxBHX/6wos1VjJdDowlVU5NPZm3BcjV9PsNQsZkUXYgeLauMM4AABz1ywr9RvgFdeHPAnwF8K6Xc&#10;mSCefTEkSz8755ZpMyOqjPJ3M30HXAFfmN8OLfQ9c1uy+GXh6X7Rdvfp/Z0MY8w7mfegPQAbjjGa&#10;/Tr4KW2gRWD211Y3S3MLkQWN8gP2aEM2wJyQeCcnOSc5r8v8SMwp/wBoUMFzK6i5Wvrq/wDgH6lw&#10;hh39UqV7PVpfcdNa2Gp6zfSX3iK7ikti6tZ6VvGI8Z+aRh98knOMYGFxkjJ1ysMIEawMo24KZ4Ye&#10;g9xSyWsU5xLosflYyGGN2fpUDwtZD/RZZHgU/MjEs0R7EZ5IzX5y3ZH18V0EuhJKuBNtdMMHx1x9&#10;1v6Go7nWorKNBeW12pm4UW9jJcKD3OY1baOn3sdKnV45YBMhUqeRIp+UnuQf4aLuNmhAaJuW+Uq2&#10;3P4q3NQ77orTZlaJLoyPcXEsiFm+SFI+xHRvlOT3PYdO1OivLnT3aSaXMY582NcEDHJZehHfK/lT&#10;/M+zzBZ5lUt0DHBI+nU0khR1+WRSDhtwOeD0OR1HHX2NTbsVdPRmlDqEbpibAyOGHRv8+lQNbwzQ&#10;TCaDZA6/cJwfrjtVS1k1TTUNtp+nJcJyVDT7DH/snIPHWqn9r6bqE06Pq0V5JbE/aILWUMsJH8Dc&#10;43f73pVt3RHKostaO7GGO8PVtmcsAGJIH/s3/joqp8RNUl0PSmvLOISSpNDIkOwksfNUHGCMnaTj&#10;35rmtB+Mmk6re31uul3MMNhcOskqoJVYIMgg545IPf7prmPi18XfDGt+DPtPh2WS/naWOWPJ+7gt&#10;jaeQG3nHHPHtXJiMVChhqkotOUU9PM0hB1ayiupg+KvFB+Pfxbj8M2kVx/wjvhi6jutTLIdl5O0Y&#10;McK9AwTIZgc4YnI447E/EU2V9LBH4qihhBZIoTJCDhV3DIOSSF9+navNfBXjG28Fy2ujWF/aSC+l&#10;ll1uYwHcLsoD94D5m4C4bGc+1a8cHh+O2u7XxN4ZigmuZNkUF0mJZ/MX+EqQSx4XbnjjmvjsPUzO&#10;rOVSrLk53e/XtbvZf8E7sVUw6ShDVR0X+Zt+IPiNY20SW17eXN0rSKreWoCKCCVJCgKFODg98VmJ&#10;qOp6zps3ifStPgsWjGIzqV0sXm5OCx3Lh9gGTgk4PHPFM13xTpk9to2meG7GfS0ljeC8a404tc25&#10;VysYBYlmz0AGc9eawvEGr2RS50/U3utQlh1FJNORbgR3Eg2PuRA/KYaWTAbBO1TxjFe3TyjCRXNj&#10;Kzm3bZ9/L+tDgli5rSnFXNe38S6jZx3UV/46S2t5LJppb+0mAs4puFAwpJIO4H5m5GOB1rk0vX8c&#10;6rHo/hrxEJZbLTDK8uqo32eRg/zBFUF15yNrEAjGM8GvRtZT4a2HiRbbWNM1K/srqJhZW88U6sJy&#10;C+3zS4AjZQAFxjj0riodMlvr+by7mO00S8tYLe4S3UTGOVQqLGHJ+U7iCeueTmt8XHLMvknTnz2+&#10;zLb+vUwh9frNqo1FeW5DqOh3Hj7wKmt2njaxtbmHKhtPs2WKOMCRCxMqgxuWGMMVOPwz43pVj+33&#10;B4hsNJ1yTwzB4US6aRlWWB5zBnLM0YY9cnJ2bsYPB5r3G0+HWqGSbQreW78i3laSPzZA9uXHMZwA&#10;D1PI4xgde9qx8I6jb6DBa6h4hb7TO8krgRlbcIGJBbHJVgBznHPvivOqcT1aLcaVOOu1jrjgqLhe&#10;pJu3cx9R0/T7m9EOm6bZ/YRh44AVmcPkhW3qMICWbC5PHbgmtn4beIrvWbibw9bXUVy0bnZBHw27&#10;OGJmXcikA/c549MYEvgTTPD3jTxHd2NhO1tZ2/lC6t0nGDIAR+6KnAQ8AnAye1dW3hKy0lpp/s0K&#10;TO6GzSzQK8rKMLGNoBGeRgZPJPFfL4ivLE1pKq25vbyZ3aUaUYUo2j1Lt1odppd7pOqadp3m6tbS&#10;fuGiTc0i4y6HByE25wCeCR1J59EsNTTWrGxu7MNsvLoM4YFHQKjOAQRkEFQCCB3rF+GfgaLwnp8d&#10;3q8Y+2mILHAshkECZJ2KTznPLHjJ9gMWYVTwr4uhtHKx22qTSXEakfLFKIyXGe2QN313V95keAq5&#10;fglTqO7bv6X6HnYip7WrzI6JhI5BU7f35z/tAdqr6lrOn6VZXepXN3GoVsEmQccAAfXNZw1671ZY&#10;F8Lxpco6vIt+z5t8HIGCPv59uOnNcL8EtJ1Q+LPEPjvxvpc1rdazqMCWi3Eu5GWFZEDxL0j3qN5U&#10;ZOSck4GPabsYpXTO3uL/AFTUYxYadavDDJGGjnc7ZWHGfkZTtHbnnJ6DGasaLpWlabdM0cDQXsn+&#10;tlnQF5serfxdB0PX0p+leIfD+oapdm01y1ndSVWJHG9FQDcMd+T+tXpnjuogmoWQEbHIOc49CfSl&#10;d7ofkOkD7N13Hu29JYwcj8P/ANdcV8U/C95c2y+J9DhjN5Y/MTtP7yI9cYz24xg+vauuMl5pMkUB&#10;cz28jBAzfejz936jPH41meO/Eul+CPC+oeINbvFgsrOFnkdjjAI4A/4FgD61zYzD0cZhpUquzRdO&#10;o6M1JM8xufH/AIWs9R0SCG4aSbW9v2ZYY8hlORuYnAxnoep7Vzf7UEdjezaFbXczCS2WSWRUzlMt&#10;Gd+RznCP9ea4v4R3NzrGt3PiuSyEy6dp11eWlqyhQGDGRAOOih1AOBytUdW1rWvFetNfX969xdTp&#10;iRpMfJnHygdgOgHpnvX51h8tjhsVzJ3S09W/+ATicf8AW6PLbd39EhdM0qxv4ori7t5Xa3m8xNh2&#10;/NggsfXqe1JqGkWF9cLMCnmRSbkKv86NnruU56d/07VrafbxW6rbNGSNpcBsHdwOv+HtUllEsr3c&#10;JjI2yjLODg/KuCo9Pp6V70afuHzkq9qjkupzKRatpiLDBbi4gY4IjIUhe2R0PPcYPA4PWtC28RMt&#10;kHt45HYShPLuFMci+5DAEjGTkDBrVm0uA7XEZXa+4ndj8TzyKp3mipKP4ZkD7gJwCF5/T8OgoUJI&#10;r2tOokizps40i8bUrSRo5JsAzROwbj+X+fw7zwx+0D4w0i/it9cj/tKzjCySTPxJgEghT3ODnnPp&#10;715NLHqnh+WOLT3YxzzhZIriQyKqlexPK8jvkdfpV238RW8Ojx6zes8cDx+YGdMEA5PI54x+dbUM&#10;RVpaxegRc6Mr03Y+udGvbe/0yO9tyWSV5ZFbHQFiwyPoaq3Ph+50wPdeFJooJtyyNDcITBITnPAP&#10;yk5yWHfqDXJ/DD4m+HdQ0SwtTq0Ud6LeNbi1lbBZlULuUdwcEYH165rt3v3VkjRCY3Gxn3j5BjIP&#10;vivpaVWMoJnvxXtIqSILfU4tRu20SRJYJ1Gbvz8BinQFSOCGx26Drg8VmfE7x1a+BPC8l/bqhv7m&#10;NoNKtmJG4gdehIA6k49PUCrHjCfRNLtZ9c1w4iSEbXLYMcikldp4ILZ/GvmzWfiP4i8ba/H4h8WT&#10;usBhmhtnki8tIlVzhSM4UkDO7jOB7AY4jERox0+JnJjMUsNBJbshN3LqWryalq1qqag7NJLM33ZN&#10;/wB4hgAM5HTAI9MVc06IpaxBZQchmBXodxz+maxjZ2FtpWoSXfmSxNNJIROT8vC/d7gccYqzHHq1&#10;pGJ9LvluovKykU64IXrhWA56jGa8Bvmd2fPqXMn3Zduxp1zcRaZeIHdIzMoZOhBAyD2PP61Vmkv9&#10;E2S3DTXVqUOSoLSxntwFLOMemTk1K2s28ayy3ttLbhF2+bJHkHjPBGeOO+Kth4/NeeRhtRBtOfXP&#10;9BT2Qku5keELqC38Y6FqllZW81udVS2gkkch/s8qeWGXdzw7A/TPGea9zm0yUS73VmG/O5Www5/z&#10;z7CvCLW41BddsreVFjjfxBYGyiS3ZmwLqHzGG3B2kvjPbknI4r6ImgngG2J1m4O1XOCeP89q+S4i&#10;Vq8H3X6n2/D9RrA6bXZUsbyZHYwzKyqNrJKuOPTnnPP6exrlPGfheOFhqGnWTJbygmRNgAikzyc9&#10;MEEn2wSeoFddcxWkpCy5ifIAOdpJ9P5cZrC8UeJdf8PxyRW3gx9ZhaL544Z0jZm3qNpDkAfKWYnI&#10;Hye9eJQqOlNNHtVI88Lrc5j4W+NZ/BtxJp3mNNHDc7JYiPm2dVAxnlVIHOMhc8Zr2mz1Cw1m0j1X&#10;TLgSKcFHzj14b07ZBGQfwrwjxXoHirSPFU17pPhq7uNLndYvPgmVhEhCkS468F2HA5C/Sq+j+Mvi&#10;R4G8q4XwvqEZecCRGuYyswK5yeQvfaBkHgetfb5XncaMVTqO8X96POqUZy1R9G21yrxglec7XQ+u&#10;fy69D/jU15M80CNJl3hbeUUHEq9DwO+O3rXm3g34yLqsHm+J9HfSrvzCpjModHQHAYlenHPcc13m&#10;la1p+qwibT7pHVjgFXBAOcHkdwcj8K+uw+Lo4iPuSTOOVNrU1LK20a5UzWDFRJ8z+VMVyfcA9f8A&#10;CkudGQkRQzzMT03zZx68sCao6pd6fZWjaje3i2ohG5rvcFKheTu7EcZI9BUMHj3QYpoYbvXLJZXk&#10;kSIrMNsxT76j/aXuDyK6/das0YtSTumY3iL4bSxsJ9NkhG2Qt9kZ9uAegRxjYcjPQg9PeuHuvD2k&#10;W13e6Lq+lyFrh0mmWaHcQ7ZU42/TO7pznNeuL4v8LvdgjW7U+auGBlGQc5/r+o9RXjn7RH7V/gP4&#10;U+JofB2reGotXa6sfPWSG/VGjJeVSo2oxBxGTnIPPtXi1+GI5jXthE1UfRa367f5FyxsKFPmrNJL&#10;q9LHNeEm8XS6zqUOnFp1mupkik1C586PbG5XkLtKbgMfMzY2888HqdB1nXPBepQ6X4hSRDIztbXM&#10;IzCqmTiPcMcYYcMFztyOeK4XwB+1L8FzPcO/ifVLdVadsajZqUYmdysatEWcHBwTjB2npwD3k/xh&#10;+EfihYbV/FWk4xl1vJxEyBgQMbup6jrmvl85y7iDK8Rz1qMklb3rPp5/1c6cDWwVaFqc099md9b6&#10;nDO7QXtmiyldtxFt3JKAPvKT94j064P0rQnsbF7fbBZROgZj5YQbXyfm7EHP+elcA1v4n8M7bS0t&#10;H1SxaR3NvK4WWBc5+Qty2AeB7AZFbng/xxDfp+78wwpgNDcx+XPCvQbl/u5Bwa9HKuI4VrUsTpJ9&#10;ej/yNauHcVdHSR6Jostv/o+mW6pKDuEcCjJbOcgDvuOf96rVk6RwLAiqvlDYu3gYGMcADAwQcdsm&#10;oUL2lyIn5SYnYDzzjkA/mfz9qWV0t7lLmRyFf5JAR19Cfzx+NfVp3Rx2WxLkW15mQhRMOo9QDn81&#10;/wDQD6CrMrTTRPFFMU8zK78Z2kjGfzAqvdAPGZIQWZMME9SDn/Ps9Qa1r1p4e0KbXrnebeGMO2xQ&#10;zAcYOPyNWmo3vsRKyVyHxnfX2ofDy/8A7Dw13c6cpj3HGAykc+n8VfL/APaeh2066bc2QtZJnLR2&#10;csI33EgYcoATuIJByPxxX0DrHifTvGvw71I+DtWVbhY5WePO11QSE7CO2VYj05rwS+0uwvfEFvcX&#10;MMTSxWk6xFgN6hmhLFfTlV5+ntXl4+Sm4s8PM3CUo2M3WNR1TwjoV/r2oxW8QLySttmZ/KAXjgIc&#10;8Lk4OMk9a+HPE+r6lqevyQIVV7qR5ZJxuIEYIHHAAJzx9CecV9d/Gu78QeCPhbrly+uGZ7orb24n&#10;GW8o8EfdxuKB8kj6YOK+MLrW9O0o3+q6peJAsSRrK8z7QgwTnnjGSea/TvCzCXliMS12ivzf6HwX&#10;EtZunTp+bf6L9S1czQ6dZhA2yNPlUKOSfasu5NxcyI80bRwngRg8qMcscduAMfrTP7e0e4uVml12&#10;yclMxItwp2+p6/r7U+0uY9TuR5VwjR7tymMhg6DjGenXP61+uT3PloK0bliG1LREqwhhOChQEMRj&#10;v6cdh/8AWqRVVztiTYueW6bqHjJuTNvyu0KFJwBjqafIxjdUCE5ON3pSC9tWRJCyEq+D8x249O1E&#10;hAuYbZmIZjvBAwDjHGeg6irJjx94nJP3e5+tRfZ4J7t4pDuby0wN3GASf500hSl7p0Pw/wBF/tF3&#10;u7mRXjtpipOOrdccegIruleYSqEZh5fIYNj5u2P557cetc18Nd8OnXFjEpwk28SE55br/Kul5jj2&#10;oCSeg9T61306dOVPVXOzDtxppx3LOh+KPEOhTnVNM1y7gmgmUpIrHerK2VKkcjHbFei6D+15+0Ho&#10;kSWVr8QrqaGOYu5v2+0OcgfKGkJIXGOOnPTOa8xVDCr7pMEKTnb09/0zUlsQIlfpu5xt9/8AP5V5&#10;1fh3JMV/Ew8fkrfkenRzfM6D9yq/vv8AmdT8Vviz4k+L3iIeKPFPlC6WERhokCrgcDgYwOB+XWuZ&#10;SVJHwF4UAbu3f+lMMQmmJk+6vQA9eM8/p+dVNXvksBFp9ujtcXTeXAka52nGSx9AOufwr0MDgsPl&#10;+Gjh8PHlgtl+Jy4rE1cXWdWs7yZalvtPjkNvNexrJsDGNmGcdASPfH6VJBtIKIdygrt57HtWTp3g&#10;nRWtW+1Rm6M2555bj5mkznr+fA7DjpT/AAuywvdaJBISunzCKMYPyqUVgMnrgNjPtXUrs59lY2VA&#10;DAgdWIPuKq6rYWeqWDadc2okE33FYdPf2xUzzRxqDIyhW4DM2B+GeppUaMyyzJ1yqqxH0/rVaNWJ&#10;OT8LaVr3hDxlPpl3qTXGn3i5twR/q2HXPYAgD8Sa68qr2hPl5KMdgJ6kHiua8Tm9XxzoyQ3Jjtwk&#10;puGJHJOzaPXnmumUfICPkjB6dzUxSirIGOlG1lkXjcMEfhxWZrEsS6dc6WzEl422BOSoI6/ga0ZZ&#10;1yHcEKvQ471izTTXFxLdQlWdSybe4AJx+P8AjXJmFd0MM7bvQqnHmZxEelapqWnx3lzKjGO22xu5&#10;zlV7cDgn6dTVGzt7jUWV0untolJzIbJmQKByS+QB+Naj3enW2iNpUtxdQxtO8UcsBO4APwfX8qsa&#10;Zp2m32n3FrBqFxOpwsnmucnA755wa8mhVqVMNGcuyOt4TDuW2pP4a+GVjf2Je61u4b59qyRYAY4B&#10;zk53Z45rpdJ8B6BpIMaW3mTbcrNLywxjp6dulQeBbe8t9Pjt7yMnaFO7PG4A9D3rogf3zFuyjv8A&#10;59q9zD06fs1K2pxTjGErIr28cbxo5VfvFXx0BHBI/EU9FK84BGdrg9/Q02Ao1tvYD5pCQR9eDUsg&#10;GXA4yoP863WwPcaYkIe2YjBXgZ6A0kCyPaB3B3xkg56kjjP40w3CK5uCTzbqR9CTj8ajs9RhYfZI&#10;7kSSsSxA6c89e+KLxvqK1kWZEDASsoKsMOD3FQTg2IUgsY2bAIGdmfX29+1WZCVjEKnLEYFNFxBI&#10;GRZFcrwyg9D6VV11FqVrLCSTW8a4DHzEBB4zyRn65P4irkbI6BgowazrqKSwuE1DjYrEP/sKQAQP&#10;bIB/CrYeSHTzK7hiFLA4wD6UFNcyuI1xZ7yoRwc4LJG2B+IGKfDPFN80V+CM+op9tFHb26xgcKnO&#10;aAplG4wr/s5FLUWg0u2cCVZB3BpoKBSoQ7f4kI5HuPWlktAQS1shbHGOP1qMQSJgK7YH8Ljdj8et&#10;LUNGPdBgIzbtw4LxE/rx+tNeJgCGxjHKhD/if5U1LZ0bcjckfxFj+hNK+Y1JDRdedyEAmgZS1Jki&#10;QLbrGLiXCQhkB69yOuB1/CrljZi1gFvEw+Xq7Hr6nj3qnYebeXLatLauYwDHahSDlc/M2D0yR+QH&#10;rV+KTaOd+c9PJo0QO7GXKyYfySG9fr/kVXEhbIik8xTwccEZGcH/ACKtSvNI22KNic9WXaB71mQ+&#10;EdJj1S31hGm863lkaIeewVmkGHJH8XHTPTt2pNXY09COG0k0oBtEAeEn57Z2JK/7uen0OOvWrVjq&#10;mn6ipijkOUJDxTIVIIOOh6jjggYIwehBqK58KadPOtzK0odUCKfMOAA+7+f6VVufh/onl7Ybd0YR&#10;CKN0kIYKCTgN2zk/WiwKxriKFW+UEZPOx9pP64NTRxzOga2vc5OR5gyPp61y7Wmh2Gq2WkanHO09&#10;xJK0DojFGwihvM7KcYx2rotL0+10uzhsLXKxRoFhbcTkAd89T701Zk3TduxYFvezH/SHRFH8MZJz&#10;+OBS4WFRbwRgHHbsKftnHHmj6gUzaEJjQnexyzGnawXBhuAgTkA/Ofan9bnGeAvNRmTYNqHaoON2&#10;OWNIrheFAUnklm5/KhBYbcRERCZcHymOV9V7iqc1lLpam50uMvAxy8AxlQepX+o/L30JJobdBGWy&#10;zDhRyTRYxMtssUi4IXAGelC3B3tqVrK9t9QtxLavuBBypXHt0PSuT+MnxQm+GGnabf2nhK41Y31/&#10;9nMdvNtaABGcvnacjC4wcDnkiuj1DQZXuP7S0mcQ3UalQWyUfp94fh161xfxJ1H4uamItM8AtpcF&#10;2tnL59rqqjZPLlVUqxB4xvJ/AGldJ2Y1e2hlN+1j4RaKK7tPC+rTW4tJbm5kWOMPGscbPny9+4ht&#10;pUHgZ6Zw2NHS/jR4b+IWtJ4V0y11e2mlXaVaOAqwMfmEMNzEEDjGM9D0INctf+A/2ptN8bS6p4V8&#10;QaDFpEulRJa6TLEoiguPLgWXgJygKOyjOcO4HJBF+90T9qkyX0UGr+HoIcR/ZrpIgJAVWIs3Cgf8&#10;9ByemOapPlE1zbnQS+Efs01wllqk8aHf88SoCOTgcLn9e1ZEVit3ejU9T8lllYhHbhlRQMseeM4H&#10;pytdFc2N/qGnpE0qxy7xJIFztBBzwPTrWRYaXpd3ZkIAWWdQF+4vnDov0Ymvm3V5qjv1v8jSMIwd&#10;0P0nS7W3vpBZuZWkhM0SbSVQZIzuOec5/A1asdP1G3nW42MgwTzJuYgegH8v61mza3qFnfRwWLqg&#10;hJViCGD56j14rSsfFCsuy+sztDEq0LZwO3XFcs6deWqV7m/t6EZcsnsaNtp+sTA3H9pxRlxwBb9A&#10;QcHk9enFM1rWbHRswX9xtfaMGBNx59vTp/8AXrB1TxTcXjSW2nkQgOVMo5cr3z2Gc1izbJLxpZpd&#10;7yffd25PIJ/L8u1KnhJP49DOrjIr4NTv4HttUNq1tcxlPM2mZX4QFSM+3p+PtU88Ecd6yWU3mRBM&#10;szYGW+7gdjXFeC5tYg1ELaw72kVmdN21H64H1AA5712Gnz6fPatPE2503GVeSyHuMdfairGFKDp8&#10;t33NaNZzSnt5EeoaXZalpSW18u5ydokU87iQM/mapQeG9W0KOMaTcmZFH7yBn2qR2x2z9auxSM+l&#10;rdaVIlwduOTjuf8AH+VJHqmtzRln02JEzhCJskjPLHjjj8q5oznFcvTsaShCc+Zb9yvMth4hs2iL&#10;FJEOAWG14m9CO38q4rVtNv8ASpntHAMbs/nIqknp1XnHODxx1z611urWXie8v0vbHRRBIoAeYXYw&#10;R7rjnuPwqjdzPr0/9lmzMd/Cu7GOJB/d+vcfSurDz5eun5HLiIxlbTX8zItpoJIRNBuKhQTyQSD7&#10;VOsqklkOVAz7Cq89jNZ3zvAnlSsQJVcHDAe3Y470sV4j2zSsHyEJkiYfMADjp74NejGVzzZKxUjk&#10;B8R3CbQAbOORiOhYs4/kBTHlch4tOOWiJ3OwznHVR6ntjtT57cXU8eE+WZGLP0O0FSq/qf1p+nWq&#10;xFxvbiRmUE9ASeB7UPoNbEa28kc8cx3usr53Od3lnGFwO46/T8adHbtYSrEZDseQhgRxuJyCPrVy&#10;SKTyngEe9X+XB7DoaqXMVxLCiIzKVcrKznlcA4b37fmap6ohP3iF5jDcJaEMWdGbf2GDgj9asbWL&#10;LcxAEjkrn7w79O/f6imgmaLzozkHGARyCM5/z7VJbuwYxscj2rNOzNnrEkS++3AR28iOrKf3u4YH&#10;vjPP0/Wo5rZIvLvpMSSQHBkfAwpPOP544/TlbWG3iu5AQPNIyNvXZnP8yfzqWMTgu8xQ/OQMD+HH&#10;862v2OfbQfLsnlSFUiljdSzq5yMdjj6/yqeJzKmSvQkYPfmsyzj+zXQvZINpnQJGoPCBSTj2Hf8A&#10;Ort2o8vaJGzM20hTjjv+lNN7E26gym+YopeOONuTn759BnnH86mt5o2LQomDHhSoHTj+VEBCgQhc&#10;BRxj0qO7lAkNvAAZRyozjHOMn/PNO3YWq0E1S3tLiEJcgBs/ujj5lf1HvVPQbuTU7QTXEnmXMAKl&#10;CuFDDI59T1596u2CNLEbmbd5hdgQ/wDDglePQcfrVXTXCfa5fM3L9qYB2XGBgcD1wcjNK9pXBXkr&#10;I0QSqFuAWH3fQ+lN86VJSrJwcbGA74ORj8Kqf2qYndJrdV/eYjIk3KV2g7jjoeentUSa3objzbnW&#10;IXZQRkPgDPb3+vWtPZza0RneK3ZpCRQdjyZP+1xmnAqDkcexFU4rqC6txNBciWBuFcc4NSJFeC3j&#10;upYJYkmAwdrAfgTxUe8jRJNXQagIo4XvPLUGBS6uoyeBkj3zjpWr4Rs31q/iulVvJikDyvtIGVP3&#10;R6kkVStY45763t5bh41edAW8rdkbhkY75GR+NejafJpz2jXNoCETgsUII4zwMcda6MPRdRcy2RtQ&#10;hGTTkxlsZf7SluXGT5iI4DkhcAngevzDPrgelef6xe23g79rvRri4Plx+MvBtxpwcgjzLuxnFzEm&#10;R38m5umA9IzXVan4gtNGitkK+dd72mMccrYUsCfx+90PTj2rxb9rDWra707w/wDE2fUUiufBPiyy&#10;1OFBLjZFIzWdznHb7PczE/7o9K3r0qk4xqQWkWm30ts/uTb+R6H1mjTqunJ6yVkvPp+KPzK/4Ly/&#10;N/wUA1E8c+GtNxzn/lm1fp//AMEsvg2nwG/YR8A+GbyNYb3UtK/tnUnddreZdsbgKw9VjeNOf7lf&#10;mZ/wU+8G3Xxd/wCCn+j/AA+0+aS8fXU0WxVt5c4kYIefQAk+wFfq9pSXHhjR7TS/D7zSQWtultHE&#10;sg+VEUKvX0AAxXx/B+VVZZ1mNdWuqjh/5M2/0Pe4jzWlTyfBQd7Sgpf+SpL82d9r3i+w0xtscRnK&#10;5IgRueO7f4VkX3jLW7u18yyjjRJFyNqZfafRcnOPb1rA0+4ury4+yjSZlkIyASCSfwNb+heGtWW1&#10;Ml1Yxowy0cUj+v8ACSOnf88V91jcO8Ny8sru+q8j47DYmtjG7LlXRnO3FnZ6nKZ7rTZJ5F6vLbkE&#10;5HQbgM59BW74d+HVnaSJqGoWsYliOYo487YxnOD6nPOO1dPHo1msonFqgkwAHVcfy7VJKy+WUhXP&#10;O3KcAc1c8bXqQ5No9kbUcvoUp88vel5j7SyhS3SORN4QhgZD365J7n6VO9paygO0URfHDeXRFDcH&#10;LFjnb1AA/U81Bcy29jGZLzV5U5wFM68nsOlYLTY7Gk2VrrTtOaWOystPgG8KJSoGFjXOMAc9yB6Z&#10;q4mmac0iTpYRb14EiIMgZB/9lH5D0qvpiyPA127xtPIQZgG3bTgYXcPQY+vXvVkXBRR5qbT2bPH5&#10;j+tFxWY9bSzMizNBA7pnYzoAy56/nT3hhR/MaKIccYTLGnI5kbZJsOB0IoddgJbaoI/hHND1EfKG&#10;rjH/AAcV/sgAk/6q66gD/lnfelf0LV/PRq67f+Diz9kDgD91dcZ5/wBXfda/oXr+fOLP+ShxHr+i&#10;P1vIv+RTS9Aooor509YKKKKACiiigAooooAK/DL/AIOjTGv/AAVA/Y0aWby136jlz2/0y0r9za/D&#10;P/g6KVD/AMFQ/wBjQSKCrNqQYMOCPtlpXZl3/Iwo/wCKP5o5cb/udX/DL8mXJbG2ljIvXaVSuGEr&#10;ZDcYOR05+lRxNBazOTcKsRUBExtA+lU7RpbPzLK8vwotdgV2Us7RscLknqeCM9eM1dW1so5PLALy&#10;MpY+aSTxxnnp1r+hne5+CSsnZsEuBBELa0t5pNigbjwAP949f1NII7u5ciSXyVVyP3Yyzc8cnjBH&#10;tn3o+1pHKbaKQylTyi/w+xPQfjSRzyXM0sE7+UUQFkUcDPTDHqeDSuTsySdNOsWN3dMoYKfnkOSB&#10;1OPy7V9Qfsvafc6B8IYb63ljhGrXklw7mLM5XAQJjgLgqWBbONx4zXyx5dvJLHI+1okICP8AeLHP&#10;U+uOa+xvhnp00ngjRLSJyWksInG9NpXcu7GO2M4/WvyLxYxzp4bD4WO8m392h9xwbhIznVrT2Vka&#10;0ZuLm4+z2aMS/wAsjsxZyOSPmPXkn25PFWr+wTTLUX+q3kFpGDgFwHKYXO4568jHAHWrl28OhGLR&#10;tMjD6hMm8SldyxKeN7exwQPU9uuKL2Nmt8NQ1SRbm7AC+dMMj02qvbJ6gV+J+yUY81R6n2/t3OVq&#10;SshZtb8HwNDp+oPLdTyQB/MhiYxk9l3gADrxuINVNSg1PVLgW+l6WLOOMqolMaySAtk5BcMilcYP&#10;yvndwRjm9Hc3xug9tZzSxEHACqvzemKlg1OaJ5EK7C4IMbODs9TxxVe0prXlJ9jVatz/AIiWOmWN&#10;pbJZa3qV9dNFEFkkceUshOcnEYCnOe3TAxipf7b0DT4zYaXakLvBYmM43Y6k9WPvVK7ttbupIGtw&#10;pSR/3is3RcZz6eldJ8Pvgx4s8eXu3TovLtUcLcXmwmNB6A8BmHoPUZ68ieJrPkgtzWnhaDl7zuzn&#10;9M0/UfHWsr4f0K3e4uJ5NpXqOuCWx0UfkB65r6h+GPwxsPh94YGi6WF+1SR7ru9XAZ5T/FnHOP4R&#10;jAA9zUfw8+FXhT4a6c9todqvmSnN5fzY3ufdh0HsOOK6eO5hmTzbe0nuQMbdq7UP0yQPxr3cBglh&#10;vek7yZ69OkoRsY+l+EvE9nMg1f4l3t+iEAR/Zo4y+BHncUHco54x/rCOwqTxJ4e8YanEo8J+K5tO&#10;BTbhrFJAp2su7BdMclSeuduMc5G1Nd66k8a2Gi2xiK/vGluyrL9AEIP51NJcawkLPBbW0j4+WNnZ&#10;QT/vYP8AKvTTew7aHMTeEPE813M0/wAQr2NCYTbp9mQGJlctIA5zuV12rjqvzfMQVVDUvCviSfVW&#10;ml8YytbmCKJrT7Mo3EBt7bgRneDjBHBGRXRvqwysGo2Ri3kKrZBQk8Yz9fXGajmiKsUlJ+Qct3KH&#10;v+FKTT2KXuu55/q3hPxILe11K78WSPLZrs1GIW2xbtdrAMPmJT5mDZ+bgYwCM11Hw0eW48E2ciDD&#10;3BLSHOcep7emPxrSmso7h9jy+WwYqSRkZPUEdweoqv4E0pvD2hW+jTXJne2aVZJWHLHOc+3BFeZT&#10;y+FLM3iY9Y2frdG86vNR5H3N8yQWduFOFAGAKhSCS6cT3EeAvMaE9Pc0tnELgLeTDlvuDOdoq0QA&#10;2M9q9dLm3OTY4TxBZ/EpviLb32k6olvoscQSWB4UkMzkOOCCrpjcpJbeMR/LtJJPX6ekSwCzEW0x&#10;qFKdjx1qCSza811bv7Q4jto2Xy9ow7NjnPXgDHH9457VZu4zEyXaDlSAQDjg8UWsO9wsx5bNZyHh&#10;Pu+6mgaeCQGlfys5CZpt2XhZLpAflOHAHJU/4HFSNqVuihpJFAx1JoVlowu+hONkC88Coft8TPiB&#10;Gk91Xj8+lYus+PvBtgUTXfFWn2aSsBFHcXqI8pyBgAnJ5IH14qQ+NLRVMdloeqzbJNj40uWPaf72&#10;ZFUFfcZFO7ewttzVSW6lAK2hUZ5DuP6ZrL8Z+Fz4x8O3Xh2+tomjuoijbznHofqDg0DxTrck01tb&#10;eD7j5FzFLPcRKkh9OGZh/wB81CdV+IM8syXGlaNYxKi+TcNfSTksVBYMmxAuGyM7jkYPGcDOrThV&#10;pOE9U9BpuMk0ZHwjv9Wl8PDwlrwSG/0VhaXaROPnCgbHGAMBlwelfH37emsWOrfHy8063hiC6fbR&#10;QeZHJu3MUViT6EFiMe1fTPiXW18AfE3S/EOueJbGJ9csXtb+RITFHujdPLkXcxyAZMHJ4BzXwt8a&#10;/Ff9rfE3W9cvoreEXuqTynzJ8nc7l8Djn72M8dPwr6fwuournTpzd3QTV/Ky5X9zV/M+f4uqunll&#10;lpztf5v8jn7xJHidVI3hSASM/Q/nXJ3mn293ldVgEyO+GBJAXqBkZ4610k2rWKBVnkCk4IXO4gfh&#10;nIrl9Q8QRrq7xW1jJJbSLukcQOXDY6YA6e5xX7bm1nSTT1TPzbDpN2aKsuhzwXbRWzmNGCrA0Mag&#10;4GcAsckjBHpjb2ziqOrXUlsVuLq2hLIdshM4DOO4Bx17/ifrXSq/m2wLg/LhtpHUdeRS674dstWS&#10;OAWClgxYvnhGx15+v5GuHCKpWpOXb7yqkFGVu5n+K5dM17wpPHsR5VUlEJ2urg4BAJ/ryPrXm9pa&#10;zWmoNZIyxzIFkjkQbiGHOBjPTP6/U13WoWtx4eLPqzNII0Z4JXIXYwHHB4xn8qw/Elk9zp0Wr2ti&#10;6GBVV3Malju6MNpOQTzzjj8aztLDR5/Oz/ry3+855LnlYLrVpPtNs+saLG/mfI8jw/K5H8eR909O&#10;farQ8J6Hqpa68PeISDu/evInmrGmeQMbT9MkmtPSdWsdWtXsbm3V5LaBBcDtkrwQO31z1rQ0yHT9&#10;NY2WmNHE0jGQxucDr1HqKVTEySs1ZnUqfNu01+JzV54QspWlj0fXGa4Uq8aTDeCO4ChVIPvlselZ&#10;Wi3V9os5tIp3tblJMylR8rk9Qex/n0rtPEgtY5oxfwKvmBliuIyA+884C9+n4VlfEHSrKeeHVkCw&#10;Pdw7irvgscZx1+9jn14qqVe7Slqmc9Wle7j0NnwlqN74jsItR1Kz8u4gnO2VVKjbzyPUlTg44zW8&#10;lxfL8nnpIpJ3CROT+Ix0+lcv8JtUF/4ZMKsGMFy6j59xIY7wf9n73A9MfSt200lLG+uNTW6ndrg5&#10;eOWYlF6fdGcL07daweIrYeo1B2XY1glKCvr5mhBqvlkRXkTAFeoO7I9+/HrWhDMsyiWJ9xxlWH8S&#10;1g2toqX1zqXnuxkbbsb7qBfQVraBYR2FnHBHcPKCzSM8h5G7Jx9Ole1luMrYluM+hlVgolxXVGEi&#10;n5X6+xqO5CXV5HbsgaNo2c88HBUY/X9Kj07Tk0zT3gS4llG8sGkOTnNSrGlvNBbxn7kZxx2GB/hX&#10;rMwRDrrSDS5re0nWGRoyscjLkKzcKcd+SKnV1X5wBheI1FU9Xt/tZtsyspN4pXYOCBk4P4D+VPvt&#10;KW8vba5N3LGto2/ZG2A56YPtTGWs4yoPzHmRvQVGjiSRZkyIowduT94+tVb3TDdana3hvZUKxyq8&#10;Ct8rqxQ5I9RtAB/2j61Z+zRi8F/zlY/LjTt160h9CYSN+6ynDMc57cGgM2wqvBMhGR25oCsj4B3P&#10;jv0FMMixrvzlY8kt1yaBJIR3RZfJihLuB8x3Yx+NVNZS4cQWuyRN86tuiYMQEO4g57HGD3+birkG&#10;6OIZA8yVizf5+lVFMdx4ge2Cz5trZXZ8fIxdmAAP94BDkdg60krod0mK0G5zPYOqSsQZVLY39uc9&#10;D7/zos7uOSQwhGRgNzROOU5wR9O4+tWmjiZgCRnHAlWoJ9NR1EqwxwyJkrKHyVP49R7UK4bFmNwG&#10;T2yufam3JjmeK3C5DPkg+3/18VXt7hl2Wl7nd5ePPCYST6HPX2p8rmMi4PJRssR6dD+nNDYKzJnT&#10;KvI4IGNqYPOK828SeFH8HXpnaKa5jvZWYXO3cwPJw7D0BwCa9Jj2sqJ5nRj+PU1Hf2ttfWkkF7bC&#10;VZhtaJ+mP896mceeNjKpTU1Y8m3yxJ5aWLyyMOVDKCQMDPUe1Ms5HmnZBGyiDKIC4IP+1x9MfnxU&#10;muyxWWvX+k6ZmXyHMcMyAsRlVJDeoBOMj0qnpt5pqRLFplzFKJDudllymV2q2Dzn6CvOaadjz7NM&#10;vW0UsMCm5uBLKo+eUjAz7CntIrMjR3IChvnBI5GP/wBVUbq6tRibU762hkRgVRrj5UXPvjJ98d6n&#10;ilsOkFoHGSfMEPyj8cY7UrIQ2V9KvDxKhZWK78YIOCODx2JqtbR22nlYFPlrF9yWBtgznGCAcA/p&#10;6VdeVnhYxW8zbhjIUDHvzTBHBJGRJpxyRh90andj6HmkWm0yI3JkmWC5ZXaP5EkCnKZHQ+mcnn37&#10;ZFMu184wNHEUkhmKxqr4DcHg47HHT2FOAEwmsNsgZUDxsY8cZ4Hvg/0pt7JLdWgu7SVvlUSAqQGJ&#10;UghT6Z5B/GktGPcfFf3PmeQD54CBm3KA6D0OOCeD0A7cGrC21tcxrKVVsNmMj+HjHB7f/Xqs8s0U&#10;63dnFEyzgBg0m3PHBzg+46U19R+x3TqbcqoiEkwRN4wT94Y5POePxp2uri20HtZNaS+fIGuI1O4e&#10;axZkPt6/zq2ssVxFmMqwxkYPX0psdx9oQtBIHU8ZVc/yNRpYrMm64ws+CC0LkEcD6f5NK4epaQJ5&#10;Z2cB2DHHvio4FK380ZVgp2yAnoSeDj8v1FMjS5RtqXPAU4Vlzn8RVa5mvI9Qid7RtzrJHvik3ALk&#10;EHBxz+f1NVHUlouECe8+bcFgPHYFiOvvgH6c+oGJLm4ijQhpRnaSF3YzimQulrF5XlSYVeWbvVOY&#10;JqVzHNPZSoqZwRneeQcYHY4Hrn0p6ktNlu0jNtarCVGTljyTlick9+5NJOyxRmfy2IU8gHnnHrS/&#10;bbZZDA3mbwCRiBs4Bx6etNFxLKCIrNsFMjzDtBP93HUdu1LUepWl86HVIYSvyMJGQKOmcZyfrk++&#10;fan61dx2sAiEZZEOZlQc8DcF49cf5zSsl7NLHE9zh1DMRGuQwxgZJ+v6U5NPk+wvbvdEb0O4rGMl&#10;iOTz1NCs2N7Dbe33XR1YDGeFQ/3emfr/AC/GpLhopLkLaqJLkqVRFPIVupptpYobNN9zJLE0Kja2&#10;BgY9q6r4Y21pBcXcaQR5WNMEAbinI+pxVwhzzsVTgpysc2nhXxHfzrbafbziMKo/1OBlc8En19fY&#10;duK9J8M6cul6PDagAsB5h2nqT1FXcEvs75wD2z2/Oo1YQSAM21XOUJ/hbuDXZTpRp6o7qVGNPbcn&#10;JXndwrnKkdjTZldmDCTy5OzDkMPQ1l6x4utNDu3W+s5RDHEklxOEBRAxZR3z1XsO4pi+OdEaIzQu&#10;8kYmMTDYSQwJB464469ORW1maJ2Liljqwd49sggIYZHzDcOR3q7GI2wJFBP8DdDXNS+N9FN86TLd&#10;IYICZGaA/uj1OTjpgE5OBj6irN9470DTCsV9dAO9r9pCqQd8fA3DnuWAHqemaVy56mzPGs8bRbHI&#10;6FSQQR+PavGfG3hC8+HviB1S2a60S+YvHA53eU3Uge46j1H0r1fSPEVpq9xJbW6TRywqpkWaIr16&#10;YJ4bp2p3iLR7LxJpcukarDvSReGHBVh0IPrmuPG4VYmF1pJbP9DSlU5E4vWL/q55p4U8a3Hh25iu&#10;rC/efSsqssMrZEe443KTyAO4z616urrJFvcllZcjJwMH2rwzVdB1DRL2+0OZ0gkbETxNysgfhJQB&#10;0yTg+h55xg+s+F/Fui+I90EWoOs0LBJ4HXy2VvQjrmufA1pK8J6eV+oShLlvvbr5eY/UfCNlcSR3&#10;NpJ9lkjDAGFyCA3XHofwx7emZ/bfivQrX7LPEJD5uxJGYgZ7HJJ4x9Rz26V1UNrahzGqhfQEZ/Wo&#10;7nRbB42SaISCQ4YNzXq6mOhk2Ws63qyN9h1KwUrwVZGJ3buv3+m3H4/lWvYtdi1WO+liV+d5j6fg&#10;MmsLUPAc0VxLfaNfXCSS8+UZMKDjA46cen61GfFGoaNOLPxEPLUxjBDEuO2cj1OB6Z/i7UtbBZHU&#10;l1cjYMIo+8eKp3FpZX1o4uIBIgc7ARnIPHGfqai0+6stQt0nh8yVMZQvkkj15PI9+lWmlIk2qM7V&#10;yo/Tp/Wi/cdtLI5v+zJvCTywnJtmYuLlFI8o8cHrx/nFbEOuW6QRjUZlG4Z8zB2t+Azj6GrN3LbN&#10;Ay3pQRMCJPOYKGyMEHNYOoW134fmfVbeN5LFmAkjbP7oHAyoPauCtCtQk6lHW+6/yKgo2szoVmMw&#10;H2cZwMiRhhVHsO9JtlViROXGOWdME8+owPwxWRBqNnLAt7Z3ZEbEFdrYDH3qcahftuEjzEcEbVX9&#10;MHNYQzWg176aZTpO5fE7Iv7yF/vbVCDP4nH88Cob8aPOu3UkV1Xny3iDfjyuah/ta7QLI8O5NmST&#10;GxbP4A1Ul1u31S2utPheB22mKUx3XzJkdwFyp5HHuK3/ALQwzjpL8CXTbdjz/UL5FvJJI/kjeRni&#10;UDIK8nHPTr9eKdax+VF50zjczFiRkdeB1J7cZq94v0600q6gW3WQk5d7eNd+B25IHBNYupi+ktpJ&#10;rqBVRMlWMu0r6cDOTjnOeK56co1Y8/c8urF0ptMtb2uY/Nzsh5LZyGb/AA+tPhRrcvBDtCgAIFHC&#10;jFRSyzPARM0KIU+dmOQB3IJxn61Rvb3TpIkNvcwzlDteeSXA5/3eBWsacp7IxlOMfiZslMqIw5wP&#10;vHHWq8tzaR9JQxGAu5hj04qhF/ac+n5s1hdFU7QjsRgDoOtWY9ItT5UrpudF6AYG7HQ1bpwp/E9T&#10;NTlN+6h6G8uJC21o0P8AEZOSPappXFvGIok3NJ/q1VuSfUn2p3mW1uSstzEpI6Mwz/OorSVJ9Snf&#10;K/KqKjeo5JH5ms3JyNFBLUhs7JLG8AuSrs43RPnhD3RR2HPH5VobfQH8DTLm3+0RGI+uVcDlT2Ip&#10;tpcLMhDkrIjbZF7A/wCefxqdx9CXoMFmHuRQyFhh1DDHTFKWKjnketIM4OOQaAImijYHbKVQE4U9&#10;DUZtRPMPtCBGJVi6D7xHQc9KkmgE52h9jAfKccqfWpSN42MMHsR/MVT8id3qV5LFmu0lErKApyoP&#10;38+tP8gGQ5UqAMKwbnNOklaOJhsLSDovr6UWUckUAhuHDyAZdgMAn1xTvoKyTK8putPmLbUNs4JZ&#10;ujIxPXHfOe2OfrVgTWscSuso2kfKQetRz3cTk2sUfnbjhgpBC5yOfyP5Gs620+XTLiKG8k84bz5S&#10;KuUVcZzjsR0/EU7JrUaLB+2XMy3mlokaF8TGVOZFHccjB9/8iSyvrSJmC2twmZdrPLC2SfUk9vfp&#10;VxdjDfEcehAqORmEixeW21gcsDgD2/H+lRcq6YsSRwExQw4QDII6ZJ5/z71n69e6g1m8GkIPMdgk&#10;UhIK5z255/CpJPNglXT2LrCTuMmDjZ/dyPunOMZPIp5ggSeFIZQcuzCM9hjt9OKa0K5VFJk5tpXi&#10;W2k6CNfn3c7h/kU22nG82k0oaVANzEfeHr/+qpg53A5BBOMelQT2dncyszHDBlLkHnI6ZpGd2idg&#10;hy0gxgZyKUMG4Rg3cZFVROLaTDNJLHIfldU+4Pc9x2z/APrqWGKNZGeFxvcgkg5B4wKQ2miXHHyc&#10;HHQ1Xea5TUY7aKHMbRO0rk8KwK7R+OW/KhhLdXhjIkjEQ5I4DMewB64prT3UNwlq5EpZWZWU4YAE&#10;DoevX1H0NOzDVsnKIqmSNBgcso7/AP16rSXcK3aWUtw2FkUyMp5VPf2PIqZL21B2tIEJONsilSfz&#10;61Xnlt7O5dLucRKE4Y8H2+p6VLvaxcd0yzq1tJYy3P2PViFUBgbiIMsa4Bx8u0njvn86bHFqRuHM&#10;17D5QGFVLYhx+JYg/kKI7q9v1B1GJEC24WONhlphuIz1+nbjODzinrKxkAUELt6+ntU05Nqz3LxE&#10;HCd1s9itdy6rAzESRKmDiWRcjORtBAPHGf58dDKtyWeK1mXe8qFiQPlwMf41MyF1/edD/eqBIpZY&#10;nn0tgzchUmO1CRwFB/hycD+lW3YzScmoolkDmAx2saoxB256A+tSPLcOluzygRoro3H3n+Xkfkaq&#10;NeSw3ctnqtl5O2QLAXfiYHowJx1IP5VZl8+20YSR7Wla7JZA3JGT39gaiTTs0VFOKlcjvLe4e4gn&#10;huiqxyEyIRneMYA49+agFlYalew6HdXJcghiGPzElhgZHQ98jn86bPqE7SJFbTDc2d4dR8vYMfbg&#10;/Wobm2XS7mG9bLKZgZZGbBY4bk/iRj6VUouUWk7MVJxhJSaPY/2evD+maF8fvDnitNNVNOt7hYbt&#10;FUYQuf3MpXoCs21cnjMpzkV+h3wz1KyvPG8VzLNJ5d1ayxpbSNhS3yuXKnkNhePZzXw/+w34a0PW&#10;L7xDN43sba70W90qTTNThkzuENx8pZTjIIVH5BDDPHJr6s+Gd1F4Tu4tHmnmuJ9O1hI767uLpWld&#10;CmwSZ4X94ME47kjtX808dS9vxbHEKV3Sapv0t/wWfufClWCyJQt8Wvpc97jsNS8tpNLv/KDEbFnU&#10;yLjPJPzA9OmCMe/SkmbUxOv222iQ7SPPikOP1H86wvD3xe0LWtKaTUJ7awuYnKS2wmMhQjOQPlBb&#10;oeg6DPSsbWf2hPC9jfxWmk2N/qavAZJJLdI9ipkBWJdl4bnBHHFKdWnFe9JHpv3Pi0Om8RT3mhaf&#10;PrNrYDcCGd7eYLu6DLK3ynsOe3cYrmdX+L+jaNocWsavc2sCTyCJJbR1kcscFtvO0DHOcnp3qPUv&#10;jN8MvFGhy2VvrSRvfRmG3/e7VmlII2Lj7x4PH415TdaFq+lfCnTPBq6JfS3tvcb7hY7KRgFKsAS4&#10;Xbnjse4pWTe9iozi43Tuew6X8Z/h3saSz1ezjBY72e6i3uccE5bJJA44PHpVXVfjH4U0i2laxvG1&#10;G/XEcFrbAFn5JXjOAuJNpNfPh0e1M8tzd2OgG/06F5rC28RaqtoPOIwCAfmYkFhjGOa6Dwb4fbWt&#10;WufiZrmmRWF9Zxq9hFpY82znIhVNouMEhRtHzZ656g8xWtCm5Qey2HGTejOn8U/HK/1y3tSb62t4&#10;7y0kAtyWC20oOCspCbigB5O5c4Axzmsu31TxhHplzNoerRxodr20UkKyeWFC/NtyAVKjIyu4ZWs7&#10;UDo+qX9jrd9e2ljczBVuxbXhm8hmIYhRACr8chmGefTNalzodpJrCeF7bWYLya1ljI89iJrdGiXL&#10;j5VLk4A2gZBHJ9PmsRXqVnGtFOMuuvbtqaL3XZl+wuU0yANoc9vDp4aWSWzS3U/bgy8ys3O1cnOM&#10;DJABOCRXLeL9LOr6jY+EooLW3tZne9VrBwkhtY+VATlCCz/eODkAiujtVsvD/iG30C4ltNQkji/e&#10;DMKTlJBjHlt/CdqnrkntjmszxD4usdEudf8AFk9urWdppscEcL2wcwde2MA/fG0HjaO1eQlUqVbR&#10;Wkt31a/DV9zswiiqjl2VytdwWvhhLmyuNDknl1BVnt1kDSwxghmChQwIVSC2cqNz56kZwX1G/wBR&#10;12G80eyaW/vpfKkSaFiibgPnRyQQcnGTkDnJPSt5kS51GXX7XVLsyak0TW+mTyKgubVVVl2AkHv0&#10;HUqwIODU/hyGyg1oTeE9Vdm1FjDZ3dyRJ5SoB5u5SRtYlhgDB6kkV60KlLk5nG6SV3vbyt2/M8ua&#10;nVquLdl2Es9DutRmhl1qxKwxIwlkWVp5WwQkWH4VBwWICjqBxituxsVbU7qTTfCywxWW0ebcgh3m&#10;U5BUA9ACSH5PbntzWrX15pMKy6B4gFxfWpNvcWTIrHqDmVl+VYgihtzfMMnOM5rT8E+KZNb8RWFt&#10;falHqrtHLJe3FnI0UCozAJyoIlwWUAHsScnGK87MVXg/aJ8ytfR7HqUMNN0vdVl+Z6lqEOk+L9Gj&#10;1GN7eW/sj+8RpVJYDr8oxk45HPUkZ7Vj23gm+ubBF0DQXs7YkTxvBGiByOcMGBzksc8ZPbJya6Hw&#10;pqVnYsLOz1FHt/tBiPlXCSiGX+6SR3yOOMH610zreW8qPJteNHOdxaMAdckcqefpXq4bDYPOqMa8&#10;m72tJbaruc84ypS5WcJqXwt8Ra9ojxQeJYrFHtQCqQFm35UkliRgEbhgDvnPAqz4i+Flrb+CP+Ef&#10;u/MuYorYQeZ57GbdgYYMRzg84xjjpxiu0tVeG3WEEONgDkPuVcggDPfkD/vqjVtQtLG3Go38scVt&#10;E/mTyuwUIpUgsSeBg12zyPL5U+VRs1s7vR9xKtPmPOY/AsGleGl/s6SObULSMSfbSgj86QKAQdvQ&#10;FVVe4GAccYrpvhV4U8OWmkWPiO3MMtzcWzSSyKvyxF2yyIMnaAQR1ycZOas6H4UTUbc3uqyMtslx&#10;vtrQIQNpIKFz1Y8g44Azg5xmrmnWraF4pvNHSMfY7u2+0WgWM4Vs4kXge6nH+0feuXI8mrYGc6uI&#10;acm9PIK9dVEox0Rr3EzWdkboQ7pJ3ARBxnJwoPp15/GmQafDbQn7aBcXMow7Yzn2APQU+7xLdWEQ&#10;jOwuWBGeMIcVYTJuZJcZ2AKOPbP+fpX0iV2c19CGOOK0EdvHGq+VCxIQYA+lQXGk6bey2a3Wmwy/&#10;Y8ywNIgJhfaVBX0O1mGR9O9T4MkPmEHNwwAGOi//AKqi1OeWK0u5IYt0m0RxqG2lmI4Ge3LU27K4&#10;Wdyhofhbw5YE6vY6FaWt1ezlpZo7dVeUk9yMEnaMc+ldFIq7Np5B7VThgET29opysEfG7ntjP86s&#10;y3VssiwSSoHJ+Vd3JqoaLUUtWZ2qqRolyJBkQo7LzyMcj+leeftayXjfBjW5tMwLm3QPbNKo2CQY&#10;xuz2yQfTivRtYhZrC/hhjBMlux4HJJUj+grif2iYLLWvg74gsbqQKktrgMR1OVxz7khfxrlxF3Sk&#10;vIcknTZ8+fCrStRtdMgg04QvDdaVeWE6WRAMTIu9AxHGfLeNce1ctY6/ZWk91eOJoTDIRKsi5MeO&#10;hIXGOnTOcV7B4DsNG8N+BI9c0GWCISW8smrM4wFnKbd/GclSgUjup9RivItLs9Qs9TuZLyWKRJro&#10;+Z6K/GTkfXNfCYWsqs6umzX6nNiqbpeyd78yd+3Q6Ow1GC7t1mtXGVJBVWB47jilmErak8TySG31&#10;G12B42VRHKgPTvlkP0HlerVRuPCMtteHVdCuTBM5zIoTcr4/hIH5ZHNQz+IjYt9l1qNrSSK8h3tG&#10;29V3PxngYQ8qS2ACcZ5FepByjozyKsKcl7rOpfbBGZJCWWKPI9TgdfrUUsZQFrqVt+CzBX2qo/D/&#10;ADxVfVNVhtYEhfc8k2fJiQZZwOcj2Hc9B+NNitrq+mSbWiiN5hZbSKTKFdvQ5Hzjr6DnpxVtX3Oe&#10;3LG5St9K07VLg6rKRcbLgvaOoz5e35dw3HGfvfMBnBx0qeKAShgZozGRhIvLx+Zzz9MCtC2ijJ3R&#10;TYWQZVRgrGB2X07frVaeS/eaCSzii8lnxPuHz7McHPIBz+lRZSVyvatLUox6XbG/e9ljCOVVBlt4&#10;ABJ4J6Hn8K3tK+M3iTwQ5gsvFDtb28JkeCZTLGEHABPJX22kdK5648rUNbm8Mw3UirZ20U9wJI9y&#10;yiVpUC7ic8GI5xjqvNS29prVjNBZw6VYTwlD5kiOY2T0Aj2tkdOdy8mtIOdOzi7M2hWdN3i7HSeJ&#10;vjzrPxQ0GPS1s7ciE72eByiXD7Qy4U5IXDAg5PJBGMVkQXLRx+TPggDaWIAAPv8A5waxbzRdNnjm&#10;vLO3jRkfZPERlMg+qH5M5B4OcAZHFS2kjS2sUmn6iY1kaSMQzsG2uCcgk5JK4PfHWnUnKpLmk9RV&#10;J+1nzTZonSo1CrpczQJECEtSA0Rz22noPTaR/SiG9v7R1gvNLJBLESQSBlVCeOOD7dDjHvVTQ9Wu&#10;5nFvdRK5Z5UWeJMp8hwe5I54/D6VoajFJcQJPDctD5ciuWUZ3KOSvvkZBqHK25z6XsRTWVhr9pc2&#10;k9001tdWjW01ueAB82ffnODnsKp6TqUGmWMOm/2ZLAjyPDCOCFWNnUE89CFBH1qTU5otQnxplukk&#10;9sG3XRYhICB0OD8zcj5e2eSK59rea9vW02a/lvLATSQprTMCYpySDGMfKQGyu7+Ejb1BxpbQqFO9&#10;zrfC9v8A8J78R9IsdLlBtNP1GO4vLwRhl3QOs4iUnj5mjwSM4wBwSMfQ80EkrhZbuT5hkwqikEen&#10;Iz+teX/s9+Go7KK/1GKSOeOKERwsMAl2AZxgcDjyz/wKuj8e/Gfwv4G1SbRtWlmjlS18+W4CDyoY&#10;h95yxOOBk49q+Ozl1cbj/ZU1flX/AA59dlcqeFwCnN2TfU6A3Wn3k8ttBdxSOhKugcEoehVsZ5zn&#10;0rDXw5Fc3lzd5lBdzGYnuXC4wMBQpAA69j6Z9fIrHVtWttWt72zZkeUPPeXYPKyH5tvPLZLHr6V6&#10;38Pp5tZ8Npq9x5yym4kLEShFc5x0z7d658dllXA01O90zqy7NaeNqyppWa+5jJtGNnM5YXlu0ygS&#10;Pb3bkEZAzg9OnXHepdOttBazawkEX2MRLDBarCcBc8bgxO4+pwB6jvWpM0t4GFqysw6shRiPw3VB&#10;N4cZrcESSAgcPJADk/n/ACry+ZpbntLk66GNqvwys5FZtGvGQIh/d+YGjBx1weRj2IGOPesaDwf4&#10;n0i8EtrqQ804YO7vG+egAZe2D055J7DFdDe6bqNpAtvM6xqH3kR3JRhg9h1IPTBIpJtZfabNo3aM&#10;ODKI5txx77W3fhjFbUsbiaL92Qvq0J62TKMfij4gaajDVI3uYPLKyx3SiaN1GDk45Awc9vp2qWw8&#10;ZaGdMuNIHwnsjpEk8z3sVnFGyNI7ZkYx7clmJJZiOck5rbj1awdPMkDrgbWUwgFeOB1BH4+tZ8Ol&#10;6bLq51mBZNNlYhZkZhtuAeBvH3Qc9Oc9q9jD8SZjRVub79TklgYN3sdRYL4c1eG21TTLKzuUjAe2&#10;LwKTCSpUgHGQcZBHX5sZGcV8Q/tg6no178edStdP0O1tBY7YY0hVMZCKp+6AAeD09a+utMvF8D6/&#10;JFdypDZ3rNILhpQIYZQCWJz91SoJx2KnpnNfBXxC8RzeMvG+q6/fQxxT3t7JPLHCThGdiTjJzjJ/&#10;Sv3zwqqxzbM1io7Ri212ex8LxlJYfLfZ/wAzX+Zk6PJNDaHdsP7+UkKeMeYx498das2k0kYljSV1&#10;ZpBvIbhh2/DH8jWVpdzBa3U2kySgSLIZEDMMuGO4kD6k/n9Kvu+z96nphgOTj/63X86/oGpTpV42&#10;qRTXZq5+WRlOm7xbXoauleKvGvhi4kvfCfim9095AEYW1wybx1xlSCBn37dK3x+098YLOXztX1+S&#10;SWMGOG6KK5RTnKqWU5z3B61yKXAIzlSchl57j/61RYUTJI7hk3NwBxljwfy4/Gvlcz4D4VzP3qmF&#10;ipd0rflY9TDZ/m+F0hWduz1/M9mvv+ChfiPVNEXT/Hmlf2WLNontbzQbg274V0Lf6zzVYsq7QCuV&#10;3FlyQpHf6L+2Z8G/HvhOaA+KfG+mLLAkcM8NzH9o3BAhzvVSpyuc7ScsenSvk/VdA0/UrRoCnUbi&#10;oHBbOc49jg/hVXTLabT0/dWkJBlYTQwkA/KfvAnrngkHnnqa8mp4c5VUi4xlKL7p3X3M9WjxhmFP&#10;40pL0sfph4F+NPwf1zR7eHRvipZ3RQeSn9oXBjuJSq9SJdrMThecYOCPWt7VY9N8S+DL+y0h1u4Z&#10;rOaJWik3biNy4BHH3lx+Ar8yLTUo5WkSxvGSSJtkwUlWQ7eh9PvA++a1/DnxF8ZeF1S/0fxTeWbw&#10;SShJoLlo2QEuGwykEcEg89Ca8HGeGuOi/wDZ60Zeqaf6nq0eMcLUjatTa9Nf8j6ImtJl1d5bm4ka&#10;BIdjWkka4V9x+ck9xsP0zRPbQzeIE1SOAO1pp0yC4MnK+YYyUwODny1PPIwMda+WW/ax+KMWo3N3&#10;PrDX9vMHIiu8SM4OOS7ZYk9evU11vg/9s1bKzkttZ8HQymQAuYZ2j+Y8HcSHyOgxxjFfnmM4G4kw&#10;Mn+5cl3i7nJTznLK0vdqW9dPzOt/bQ13+zvA1lpC3Wx7u7J8vZncqjBOccY3frXyDrFlFJdyTyxR&#10;NDFNGZwyZJQAZ+vbj0r2n9pT41aX8V9ZsU8OJc/YLO15iuERWEpY7jwTwQE7/wAJ/HySRo21B7SY&#10;KUuYhsQrgllzuB9Tgrx7E1+t+H2W1suyH99BxnKTbTVn2W58ln+JhiMdaLuopbP5mZe6bpEWpRxJ&#10;osZExb5kthsAAz8xxxntUeis8cs0cUcSDcflzjYfTj8/qTS6jp5sFkSaeVEdcJchjhPrzxjHXofa&#10;qMGlv9sEn26YySZcGPcEOOxyfevt2qSV76njp1Hp0Naa0u0kM7yvKWIyFYKFIHQDByM+vT1qqLQS&#10;X32oWMYfYVDlgWTPo23P4Vesb+Mr5LhkYcMjHlf/AK3vTp7cqfNTkHnnrWPPK9zXlWzK62UxXe0l&#10;wdpyrJMvBHqOPyOahu54YZzayXV6rAqVcI3GeCd2CD9P51eglVj8zEY56f54qCXyZLuGWY74pZNp&#10;BGQPlY7TxwOAc+tXGo2zKcLG14e8S/8ACN3My6PcR3DTIJHhfdmUAcYP8OBx+HSux0Px5o2rt9pn&#10;SWAPAuxpo+ASfUdCcpweePbNcRaXS2eoW7byNsgKlc9O/T2rrozb6ffIJwTb3UgBGzKxvjh89gcf&#10;hTp4t0qypy2Z24ePPTunsdIbi2bB+0IyMAoAGctwc5z6CpomO/EkoLBicD0+bGayW0eONZJLZnhk&#10;I+by8fNz1wfXvUajxBZlYhcLO7ALl1wCB/ESF+93xxXrJpsLNbmtc3FtbQ3N1MpCqjlzjr8qn8eK&#10;h0a1vhM2pasVM0zN8qjiKMcqo9fc+vtis3WTrd3p91pc1mjo8J8uaN9rA7Tg45zhgPzqVfGNvf6G&#10;+pQ2l0B9mL7VhJJDJkEevQ9PSmlaIm1zamycJ5m5SALdMn8WrFe/ubHUdVeHSZJ2kuowSn8SeUPm&#10;9SBgr357Vdi1/SLmLEN+nmSQgJvOA+PQnrye2eorAbxMLG4GrXID2k2+JrmKTb5cqOCibeM5Bbp/&#10;cPrSvyvUF72xY0vxnrV/dXTXnge/t0jZVgllAww8sMcDrncSv1FWofFGqi3Fzd+GbqI/u8sSDt3A&#10;5z6FeM8d6pN41trdmnaZ2twnnm48vMSDdjBOMgk9jipfEutarfeHGvNLtkeJ0EgcE/vEPORgcjHP&#10;BPApOSS0RUoyRk2/iefVviFOVgd7O3eGCHzQFAk6u4z94ZKjjutdu0srPtjVXZfvO3Cr7CvOPCk2&#10;sWGg2l7fJCty5SWeOUkCJWbOORnIHXsSD0rubTV5x8slgotVi81LmO4DiUYByOBnr1FZ0eaTlfv/&#10;AJCem5eEMkwzPI0n0O1R9B1/MmqWrm7/ALMmeG3EksceUDEDeR0z6dMVe+1Wwcee4Ejf6uMnBP0B&#10;pl5E0ls4Rk3FCFXsTV1KalBpoFI88h02a9uGQNGstvfed9ndifLLfP1H3vm/ka2vBvhy7jmdNRQu&#10;s7FwUQqpHoc9Ov6UaJqps9buBNYvGxZUctEM7x1XOM4AOfT8zW9J4is4kMoSQp/fUjDD13E9K8vC&#10;U6NKglOVkuh0yqSlstTTUIXAVRiNe3Y1HNM3kkIfnlban+P5DNZMPi6yLPHdyRxIhAyzbEU+jM3f&#10;kfnTPE3jHTPDdidRu7lJJWUi2t4mGXOO3P5k8CvTp1qdWN4swcWnqbYeMbUHCoMKB1JqO4uWWGV0&#10;KGQIQFJ4HXrXA6n4lvr3RRqd1fKqzw7ZG88oiE87UGOTnjJ5PvVjQryW4a4gSUzYIbzVORgqPc56&#10;H24rknj1FPlQlG4WPimTxPNJbTRSILZ1DxuMK4GcEY7ggEdadYQX+j6sl5HduICSYUY/KQcYXAHH&#10;Oe/tU+hLb/2g1j9oEzxrvlZgMgkdCB0+laWqJdz2kkFnbxSF/l/eMcAfh7141XFVI4i9/vNVBOBd&#10;n1dpbXfGGjk6zqeoX0B6H8Oeveuf1fxePDt1BfW1kJIi219g5I/zznvUKeJr2NH04KGe0bybh44m&#10;chyMjjHTGOff8a1F0qOaJv8AiYMjOM/dT5Tj0INaTxk3VjUqaW89A5bq0R2leNE8V209uun7UAI/&#10;eHG4HjOCOn+FX9E1BtSgInTi3kCSqpB+Yd/p0NYmm6dBDNdKdTdB9qO1X2AH5VycDqCcn8alSa/s&#10;70PZX2ZZkEbBwCqkH5WwByvJBPbj0rqwmYurilTnL3WN07UttTrH2SMsYPHepiVVcg1zAh8b2Du9&#10;rPYvHI+5ywfK+uOtTah4vl0a0ifVrCRzMWX/AEZlbbjPUkjjHNe7Plpx5nJfecSlfSzNxBLcEuXO&#10;3sKdJGANxdh24aubs/ip4QiRLea/MbFBs3oTvwOxXIJ4ps/xO8OK+Y7e5mdtpEYh2nB6H5iK5HjM&#10;Kvtp+mv5Gtn1OkLLnBnPHbdWV4q1OC0thaC/WJp/lZ3YAIvc8+vQc96rt4yvp50TS9ARoXjz58t0&#10;owew2qCT9c1z/imz17W47lNYe3s7e4ZVS4gBldQBwDkDbzzkZ684rgxWbUPZuNK7b8mawou95bGv&#10;a6+lsoOnNDcwqMOVfBBBIwp/A8E/lWtpOvabq1p9rsJZHA+8qt8wwemK5TTPD40bSALfxCJF2BQs&#10;UCBWb8Ack1U0i0vNN1C4OlxTxyOVwZIyN7DPC+3v+YrkwmZ1YR5ZxbS6u3+Zcqab3O8v9UsrC18+&#10;8uJAvUgrzj8qLe/s70BrOdWzwu08qO9cZrNxcahOX8VyTWqRrtje1kyg9SxHqOx9/arE17bWMa/Z&#10;Iw8EMQ82QNhgOowAMnPFdazenKpaCuvuJdGSV2dkHiiICuWBHzAnNDkKuEbchHTPI+lczaeJdQjc&#10;2qIsqxnHluQWH4g8fjzUWueK5ptPa4t7YAwks4SUlgB3Hy9fxrsjjqEo3TIUGdFJHFI7xyoD5iYI&#10;IGCe/wCYqE3DaQux/wB7ZgdCSXjOe+eq/wAqydG8XWOpWhW+k2kcOzoV2/7wP3T+nvWukslxAr2s&#10;oliaMYYSAg/+OnNbU6sKkbxG4dy5DPBKiSRrJtYZUocj9KlO2NCI1bceATWFfTtoMnm2FyZZJSC1&#10;owBG0dWAGMdfxxUuleLNN1O3+2294mwj50aQq6N027CKtVIXs3qieXsaV15UUWxlOFj7ZzjjJpgh&#10;EfzRnag/hUKBj8iaSK5+1wb7fYVkHEjSBhtPcYpzbEj+VwQBgMTgE/1qtGC0FidVcFNqqegEfP5j&#10;/CnSXQ37DdKoHUCM5/OoZncKMt1b5mxyP8/1pkc8mcMNwUnmJiAT9Pr9aXNZgo31LqSqEAgUnI4Y&#10;iqesaRp2rWq2d3GHPRWBwyn1BHSkk1KxijL3N2qOBgxGc5zjOMdc/hVGLxNFLp8txo9kpWHd5zSv&#10;sVcEg5Y9OmfpRzRbsKzTuU3g1CwaPTtfumntkmZobxGKOi4KnfjHY9f5cVS1DQY0sruz8I6lJDJM&#10;dztcTPIJCeDwx+UcDkeneofFUuv3kttcQTx3NpeW7LbxQSAx4+U7mYY3bgRjsNvU5qe3SSK1R2RY&#10;5I0HKjgECvMx1epTjyQ0OqlS9r7xlabpeoxaXPBrGqnT1TPl2sRDbRjBJY5JGVJAXaRznORjOsFu&#10;b+wuDMgaORSyxxz7lKhgUyG5yQp+hPOa1fFdrq9/pq6tb2Es8h4htIQFkCkqSTkj3JHYY96xLrUd&#10;QH2e0XwzfWXnxopmjtj8km/GxivADc85zg/WvMoudSad9b7EzikrDfEMcEF8bmwkYwkKoGMCNgPu&#10;9PT9arXHlNatLKzhI/mIikbJwOwB/StvRpNLfRJbbxNd/ZZJn2Qh0KblHKnBHXg8+1WLLwbukjkf&#10;UI3tWA/fIMH2B7Vr7aNJtSOWrQlOzgYlnZy3bG30+32s5yFC9z3NSa5od1oEiJqHzCVQFZHyMk45&#10;4FXNc8S21kJNM8OKFiRQPOicb5j6A+nv1rIvNW1O581X1OWaF5Aske84UYHb8/1qoyqVGnayMJRh&#10;BON9fINIWewkScgOUk3BlPA56fTtXStCNWg/4SPw3e5uI/8AWIcHJHBBHc8fjXMNp0OwyWUZBkAU&#10;OGI+TPJHPBAJ5rX8NWGo6KI7u3UfZ3Z9wLYc8kng9eTn2xU16atzJ6/n5GlCrLm5On5EVlq2taZf&#10;TyQtGrTHLRNEcZ5JO3OQeverVl4nv7W7D3MomifgrgZX6en41r3UVvLqFrqtvpc81x82XtlHTHIY&#10;H2/HpVWw0SOG6k1xfDGoiRSZBbBE2hxnAALcnjgdPpToUliteTTua8lem1aXU2raW+W3E32NzbhQ&#10;PmyZBnoSvp6989uKgksbG4vF1aVd0sWPJeMfeHTn8z/nNbNlJJJbpeCAxl1BeKRhkexx3FRy6RYy&#10;zedau9u5YGQKQAeT1B6Zz1GM8VpWypWvRdn59TpjU111Mm60631tNt/bAPH1cEbh9DXPan4FmaV7&#10;nTny4jZVkUAOM46Z4boP8K6fxFZ+ILaBJNMWG42sSyyEoTxwBjg/p2rkL/xX4okvf7PuLT7IUX97&#10;EflbOOcHn1H4HOa5YYbG0XZ7GdeeHavJamNHFcRa+0VwhMqWgRyMAHaSc7c5U/MfyFTZ/fK2MHOB&#10;xVXT993quoaj5sbXBxH5pHzFcEjPtycVZljmjCSSMQVQZC+uP/11168qucCabJo2kDs8I78gcA9e&#10;RTJ0mVnmgRPM/jQH5ZPf6+9SWUm9VZ8jecfL/P8ApUWp3UVhBLc3EoVI1+ZmPC847D3FVfqRopFK&#10;0une7linBRyC2xu2DjPXocA/8CPWpYZo5RHcxKCrLkZPJFVp5YJLhZzeAT2+Elgj5yzYO0/0+tOm&#10;1PTbSNXnuViBTeN/QDIA+nJA+pFSzVK+hoyeZmG4RkBWTa27uD/LnHNOm+2NNG/2LYgYiTc4Ixjj&#10;BzkdfSoEubaQPbM4fAOQD3Az/hUn9saTNBHb3eoQrK9wsGwyYLTBd20DqSVGcegz05rRO8TCacWP&#10;kS4MJSaFCuMthzlR6jjqKi0y+t75vtdxEY2Vmji3tkcHBI46nH+c05b23vmYQXeIIlZZpQcHI6j2&#10;+tO0WzS0jkeFZBHJK0gSfqoOMdeg4z+NUtiHcsT3CsVjtSH+bBcHKpnjn1PPSnYFrHiNGkLMFlYj&#10;5j7nFQuY11DyLOVUkdfNkUplWHAz7H/Cppr+O1Vnu4njRDnftyMfh/WnvsQ9rIJhI8TWyEoWZ1Lj&#10;+DPINUdGmN/p0H2NCPJ/dyPODww68d+e+RU+XuZA8ysIS6iLHVsAnc3t7fT8M/ToZzrF0GmMJluT&#10;5RiOQ7BBuyMcYA796Wlxp2NV9PtgoiVD8hJb52G4nvnPJqVJLd0JQhgvHT8CKY811G+HjR1AyWjO&#10;GHsQf55qFtUtUgf+zyJZFLHy152nk4b0+nWrUpbJkNJu5oWsUVxcxWkj7Ud1VmPYEgZ/CvRzY2N5&#10;Yi1vLeN44zsdCMjjoR6cYNeStN/opfUr50ICxSpEuBubgEd+/Fej+FdHubPw/Ei6rcSERB3+0uXy&#10;WGcEnngEDr2rpwzV2jswrVmjN8TfDeESC40e9u7YLIkgjtmBfhgTtLA8dj3weCDg1z2pyP4f1A6V&#10;9ltI44495ndHMykk4IOdueP7pxjPOa9HN5fI0aX9iQykktA24egJ7gc56HHrXG69fJr8y6pp7ie3&#10;duAgJIYgYGOo+XHHqTXZh1Tp4hc0rRfS9h4hSjQc4LVeVzE0OO61nVzZWuoeaXIMckqnK5B3En1z&#10;zz1z7VofE/4B2nxC8A614JvNZ2Lq2lzWoaOIbkZ4yobcxPRiDwB0rd8HaCINQa8uFIdYnRisnOTs&#10;YD9CM/410TSiMKTG43AFc85/Ln9KVar7aEo0naDvb5jw2GjDlnVV56M/L39nnwDqP7RX/BVbwx8R&#10;vEeniO68O/Cqy1LXbZogwttSWBrSSPC8ZS4MmPdBX6MzfD28+zvcRasrS7GKp9jMZJ7dWP6ivK/2&#10;Xv2Wp/g7+0/8Y/jXql7byDxjq1umgQIybrezAe4myFOVLXNxLwQP9WD3r6BDFxliTz0J/r2rwsiw&#10;c8NhHOpdVJynJu+usnb8LHt5tUp4iqqcdYRjGK7aLX8bnNeCbKzhuZp4597mJPmfqBnn6cdq6bEa&#10;nIHIyPxPQ/59abFBHHKXitk3EYL7QCPr608quAFOezHHGK9qCml7zu+55kVGCUY7IiZEmdlzkcAI&#10;Twcjkn170jKxkjUYCgnJxycenpzSOkikTRc+uDwaLe5DXRIUYVSMZ6Enn6dKatcplhoowN08ScdN&#10;5yay10qxvtWmlgt4AijE2IOXfjGT7D071durg29k0xYCTkF2GQvGc4pLew/0eJGupndUG945NmSe&#10;pOKZPXUTT9H0vRLX7NpdjBbxbs7II9i5+gqR8cgn5SOv/wBf/GnvZFX85ZZyR0UTHB/A8VHLDKmX&#10;EpJJz+8AA+mR0pNNFK19xqIAoNu42n+BhlT/AIVKBcMd0cEZI/i8zp+lRROqfu/L2EDIUD+WOv4V&#10;LtWUgOgbvgnB/MdaEDPlPVYWi/4OLP2QPMk3OYrouR6+XfV/QvX89Wtbf+Iiz9kDbHt/dXXfr8l9&#10;X9Ctfz7xb/yUOI9f0R+s5E75TS9Aooor509YKKKKACiiigAooooAK/DP/g6K2/8AD0P9jPe2Bv1H&#10;JPb/AEy0r9zK/DT/AIOhkST/AIKjfsZpKgZS+pZHr/plpXZl3/Iwo/4o/mjlx3+5Vf8ADL8mGsp5&#10;N3b3PkRuh3Rzblzxjcv/AI8o/OnT2U19ZuDdZaZD5akYCg/TnuPy6U7UWW90+fyYy7xnci8csvIA&#10;zSKJLho7x5RbqsY2bGycsRx6dgO/XtX9DX0PwN6xTG4tXhFtcOqPbShkAbHT7pOfarEtyLuHybZx&#10;82C8mOMHt9ajtYtOkZriGWOV87ZJchicdj/hUss6w2okzjBbbjpik2lqCWti/wCBdIHiPx1puhIX&#10;SOW6WMtGu7YpOCcD2r7i0i2Wy0x9VmUgqhJA6gADgfyr5K/ZP8PnWvizZyPHKRDukZoxkAAE88dN&#10;20fjX1h44uDZeHZLKA7ZLgeUhifbtAGSfyHTv0r+evEXErFcRcj2pxS+b1/U/Ssgg6OWRjHebb/Q&#10;x9HN1quoPds7ebO+7BJwg7Dt06VpWsF3BeSqWXKpxx155/p+VZmiXYs7xYI3iYIgN67bgQCQoxjj&#10;gsSfw6ZzW7fWkqajFtJCM43EE545x9M/1r86d5++fTy5ab9muw660aDULEQ3F1LGvnJI+x9pYowY&#10;jjscc/lVHV4R9lS8sADGy7oMDuRwOexrVuL+HTYxdTkYICoiJuZmPQAe/X+dZ0l9e6jDeQR6bbv9&#10;llEcccc/zcqCSQUAyMjpn0zVyjeJx0puFa/chsp7lVSxsmYGViss5cfulC53c/Vcds9a+kfgdeah&#10;feAbLT/7PaA2kQjD3Ee1WjAyJD/eZsnP4nuM+R/Bj4ZX4uJ/Feu6OnkqjJYRSks0pLDLc4ABCjGP&#10;bnivorRTbX1oGtpAYpZHckYwFU4A4+gFdmTV6VarOEHrG1z3qGEqUv30uvQmi0+1MnnXAN04ICyT&#10;YCL7AdB/nmrOVU77m8G3sqHA/wAa4rVPginiQIknxB8QwQR3xuSLa6jj835lZY2ATBRdgx/F155r&#10;Q+H/AMMNH+GMUNrY+JtX1AxWi26JqN35nyg8EKqqoI6ZAHFfSqKibttvU6dhEsuIb50P93cCM/iM&#10;09Ib1Mk3Cvk5G5McenFNnniICXdsyq38TAED8jx9aUWzxJ5llKcf3D0P+FHoSMmWO7hksryHDFeQ&#10;OhHtVWzkkFuPtn3oGMUrHupHX+Rq5I5vIfNVCssTZxnkEdvxqnceVHepfN/qblBFMOMA/wAJP6j8&#10;RSZUSYxuXMRVS2OVb+MdiPeq+lSQ5EEYZGWdw6vnnIJ7/hVksmDb3jbSv+ql3ferBk8Ym2v7ux0d&#10;VuvInUTyT3CxxoCu4nfzkgBsqBu45wCCRJ3DV6HT2D4gEJHMR2HB6Y6fpVHxB4r0vQopXvdThhMK&#10;BpPMlGVBzjjqc4P5GsbSHg1e3lh1nxFNJK0vmFYN1sm0kFdvIZ0wQCdzA8/Sktbrw9bXfkaBonmm&#10;aYXDNZ2vByxXJfAU8hmOTnGfUVaT0Q/Zy5noJF49MDz2OmaXdX1xbkG6RLZ4lBYE7g8pAK8EZGRx&#10;V29k8b6jayJFZWFpG6oU86ZpXHQspVQAPTIY+tZvjK78S2iQa7b28FnEsjQXBnBmJSQhV+RSo+/s&#10;GcnAYnoDndTw5e3MEQ1PxBPI6gb/ALKPJRjjB4GSAc5xuOPWmlZ2BQS1k1+Zn3VkJhDP4g8cXEaA&#10;MHt4ZEgSXg5yQN+QP7rDpVaHTfAVuq3Njo8t86wFo5JBJOzrtzjfISCSMDk1tWvg3QLJ1nWwieVU&#10;C+fNmSU4BAy7ZJ4J5PqaupZ2iIpMUeVOQSv50A/ZJ6XZzumPcadbiw8J+CYLWJyZNo2QoGKg5YID&#10;g5ODwTwavjT/ABNcTn7W1qEKsAoRnxwMHnA657c8VqrfW6MY4lLt6RjNON1ebWb7Hgj7oLjn/Cld&#10;Mbml8MUjDl0XUb5JIrzX7iOQMRDLb28aGPIA43K2T3z70WugaNIGW4v7qeVCTI73kgPIAPCkDt0A&#10;wO3U1ry6lLCY0nsJcP8AeZF3BPrisvxl4z03wxpH2190ssziK2hiGWeQ9B9PU9qyrV6dCnKpNpJb&#10;hz1Hojw79o+w8Ia3Y61q2nahFHbaLpcxl3EAG4zlo1YjKliiK3JzkDFfmvrep6zHbTX6eJJvJN40&#10;kcUoVSqFiSoOCSOo9cd6+4f22Iv+EO+BGr6xbSwrd6rqERv3yV3ybjITGOxLLgnHIP5/CEmnX3iK&#10;BLzVLv5dvy714wMcgj+I4/SvrfCaMakMZmEvtySXyX+VvuPiuNK1aVSlRg9Um/0/zJrjxFJdSwS2&#10;cbCOFCdomJDEMCp5x2LZPv070h8WX819BrrvOsLOGNtBMrAKenBX6k/TiorfQHeDa9w9vDHvM4IA&#10;cIFO0gDk84yDg8Z6Ur2Gj/ZIGh06/gCKAbmVCFkJ6ZwTg/h3r9glThKKuj4HnqxnfQ7LSNYsNdsx&#10;fWcqvj76A889iDW5ZgvZxzxkEhcZA6gcYryXR9TfSdflu9Km8yBMK06xERzZzgZ6dc89Plx9PSNJ&#10;8QW7+HvtlvIGZnOxF5IJxxitMFT+q1ZN/C1f7jX2sayt1Q3xxLp93oF1byQxzTtblYg4xywwBuI4&#10;zXJ+Irq9TwHfQSAI9rbQqkWT8nRSDjr3x65FaHiyaJLLyJ4DMFcz3OZMDht2CeAMk/hWJruqXsti&#10;dTe3jV7kJELZgWGSMheM5IHOcYG761jiazxeGm2tOnn/AMOZz5aVVfiVvhm81trF3LeXW9nBRQCS&#10;qgNx0Hv1Ndj8kkUrLbKwMm4KuDv4HT0rmPAl1Haas8c0Bac24WJF6nklifToOtdVZ2N5ie8jkUmW&#10;bcY14I7A57nH5/jWNa0XdhRblHQyvFVw9rFDBDcHdy0avzgDHr74pPGt1p8bwaZJayArYboFH8GS&#10;AAcnPH+NZfima7fWX81iIyieVE3UD+Ltwckcema3/GgDKJ3mby2ssBHBzkEHJz3wR71DUU4WKjKb&#10;lLyRh/D64fTddWWFVS3vITFKgA5ZM7B7cZ6dc89q9AhjcvllUMRkhU6Vxfw1t7GayE00SNMl1vhL&#10;J80anJAGen+fWu3wFX94TxwAO5rHFuLrFYaDjR9RpilDKit96T+71yMVsICsDeX13YBH+e1Z1lEZ&#10;r1FMJAQFsFq0woT5nZVVeVVa9zJ6XJQc+7IrO8rCsMMkA6Dkmokbc8l0CTuOxPTA/wDrk/pROzeX&#10;12vM21AP88etPjVYwI1ACxL0A6V6pj0IDGJdUWNlyLeDIOehY/4CpIFcJtd9xlct9F9PyqCwYzvN&#10;O8TIZZdvJ+8q9x7dfzqxPOEVpgeQNqDHemwQ1WLTSzBs5OxOemP/AK+alBVTjjEa8c96bEgjVYs/&#10;LGmSfU0uCQqsBydz5oQMCpC7M4ZuXPtUUYjnAlKgRIf3a+p9fzouC8g8qPh526+i/wD6v51KpRSH&#10;/gjGFHqaNB9BcGPkffb9BUGm7j5pjkLFp2yzDpj5f6U68me2t5J0UGQoTgngelLZQmC1S3XAIGZG&#10;9+/1OaCdh+HX5ZbhWJ6Ar0piAIfmaHj7oSPmhLhiStlbhgMhpHbA/wDr0rJcj/XXaKM9Ej5/Un+V&#10;J6lEd0lq8Pl3iqUYdJH689cexqol4bPETv58Rk+/kExg9j3I7Z/Or0UKxN5iZGesjjk0SBiAwR2B&#10;6ksBj8DR7w1YhguIkViHXahBD54ZcZBB+nH4GuF8beI21zUIbfS9RdILNm82SN8ea3XGO2Bjn3q3&#10;8QdQn0aVNN01VitJI/MuI043nJAx2HTn1z+fOW4iCmWLo/PTvjv79K5K1Vr3UcmIqu/Kgt9NsYF+&#10;W3GTlnJ5JPqSfpVK10vSrY7rezggdLnG2OJcOe2Rjrg9a0IwN5nJJ3Io5PpTHVPtmTHkScqT0DDo&#10;frj+VcybsceotrdLMCkyGORRmRW6geo9qju5IEWN5kJ2tmGFepP0qC93zXeyzbfKoOz0DerH+77d&#10;alsEDFzdNm6AAuDg4HGcL/s/560bjSuiQx3s5BnuhGCOUQDj05P+FIunQ8GVjKyn7zsSfr6D8BUz&#10;q4jICruI4UGo1uzZ26fbpR5gUBgozk+wouK7uUtTsrS3tZLkN5cuDtaOQqS30zg1BJZatbKb62vQ&#10;0vlY2zKCGHoSMcn1q9HFbahF596gcupAJQ4VSc4/lzVmVEliK+owMHtSbsUm76lGOykiXyYZwwMI&#10;wxGcEYx+dIJY72/R4bhcTRplR1IUsfx5Kg+31qa0lMkSRMihoz5cm055Hf8ALHHv3qvbNYG7mhup&#10;V3xT7Yw/BUsgIx+dCsU0WL62ZEeayuRA8hAbuGPbj16c0ttGZrNLdbuQtEFVpGI35GMk8dT/AFo8&#10;md2UBkmjU8+acEe4I69u34015EkZZJ43hl3FA0TbgvTAJHHcHmjd6kvRg+nXIlM3291DThwAFO1c&#10;cr06H160l6wS4SNZ5MkSOFUAsBtAGM+h/WiDU5gxgukV2VgDLGuFwehPJP8ASq9l5+qaj/adtdMs&#10;PlbVYcc8NkA/1z0FNbg3bcnVbkQK7/adzw7FJVSUPTdj171alureCOJbpJWLfKpaIsc+p2jj9KRZ&#10;bqDcksIlCrkPEcMw/wB0/wBD2/ClN9bsrK12iHb8wZtrLn1B5H40dCb31GXD2pAVrkgZGGDYKn8e&#10;opHj1FoR5N7DIxOQWTt+B61OnlyIqhg5AGd2OfeqV1pcFsWvrRWj+YPKseRuI7HHt9fxo0W40Tqm&#10;oliWkiP9zaCCPXPWl+1CFzBcoUwR85Pytn37dO/qKitLydg87FniMhVWC52++R2/l61b/duv7vB3&#10;L35GOKQrkMUQ8lrUTY2MCdnGBnI/Suh8Ayzxa5KiICjWxbOeThun5E/lXONbPp8xvIZt0WCZlcEn&#10;HbB9ueOa1/A5kPi63nSbKSRsqIf4Tgkn9BxWtJ2qIui+Wqmj0NXDLnORt6/yP4GnSKj7lkQFSPnX&#10;27GoctExWNc/xqpPIGcMBU6jYob+6cEexrvVrHqMjXKuIZjz/wAspQOvsfenmCKZgskaiSI5RivA&#10;PTI/A4/Gh40KmKQfI33T6Gmozbhazkh8ZSTPX/6/tVbC3IpGB1RMKAxhbchI5wRU3kRPkJGCP4ka&#10;oLuQtq1tE5w+yTkMBn7vY8n8On5VbUCbqNrrTZUtLEKwFGxFKyf7DjIoAeN/InjVSfusv3W9sdqs&#10;KzODFKnP86ZLBvR7dz0GVPpU2I5u5zXj3wFH4kjh1KzYQ39jKssMgXO8gghT7ZA/Ksebw/oXjeNb&#10;9Ld7fUEADvbnZJCw9f8A69d1FM08SyKMlkAPHfdg1z2t6Wvh3XG8U6dHI63BA1JFAPyjow9MdT1r&#10;x8dgoOrGutvtenf5dfI6KVacVy9tjPtNO+J+hwFI9Qt9TRZMqk5KyMuP7wBXqc9B0p0XxG8Q6dEy&#10;+JPBN+gVyC1solBHqADn8a6i21Kxu7dLm3mEiugZNis5we/FSAx3A2cNgcjOfzBrtjQcUvZ1H+f9&#10;feHtU/jin+BhR/FTwrHKtvd6k9s7LkLdwOnv1Ix+taFtrOg65GJLW8trhXyVCSK2e3HccZqxdaVY&#10;3aGO6t42DHkOpH+NY1/8MPCF4u86PEhzkskYG4+7Lhqr/a49U/vX+Yf7O+6/ELzwg1nJHPojlGSU&#10;uEJO0j+76Yz9CfU1FD4v1DTDNp+v2xKxEL5yJtyCSN3HTnHp9fSP/hC/EGkfP4c8UXcDNIW2Syef&#10;Dj0Cvz6cAiobrxL4nsrM2/jPwlFfRBgPtOnNhz7+U/zA9OQT16Cn9ZcP4kWvPdfgL2KfwO/4HSWF&#10;6JmxZS25JUbiY/mP15q8HcrtZYjx2auF06bQ9Rn+2eDNWWGQRtus5E2yoc8jYSDnOOffoeMbmj+L&#10;GPk2Wr2rrJIMbyvG70z/ABY7kAe4HbanKE1eLuZTunaSG32i3Oj3Ump6PGDE5LT24JPqcqD0+n+Q&#10;7TtRg1G3W4tXxlclOhH4VuRSR3ULNE4ZVGUcEGsfXtBa3vW1PR8/aTHueEdHUHnivNx2XKvecPi/&#10;M0hVcdHsSqOuzGTzgdDWXrPizStPYwidXuF4KBwNv1J/lTtY1FB4da+s2YFvlUjggk4P9a4+VXeZ&#10;AYVZNpLFsZzxj+tePhcL7Rtz2XQzxeK9lZR3ZYu9UGq3LTyNHkfLtiIwoHbFZ93PYQtI/wC8ZkwZ&#10;FVXYHPA6U1YHuZGjvNHgEXBLbwdxxnpjsferDWahoTbHy1iJO1BgYIIx/n0r14qMY2R5U2+a73Kd&#10;9HZ3cSjLqDhiJSSMe4bpU0VnawxARW6jIzuCrzVtQG/hyCOcDt/WoIh9hlWKVwyMdsXH3Tj7v6cf&#10;/qquebVkzPlhe9h23cgC7FA6d6Tz7eO5jtpZWaSRSU3HsO3p3qcgOmVwOeTilCnPpjoQOlRZDuC4&#10;xhPlx6CobZUZpkdQcy5557CpHaKLdPIcKoyWPSo7GNng86ZcNKxcqe2eg/LFVbQCTDpwjjH8IbrV&#10;G6s9l2+ojzCSoWaNXI+T1GD1HX6E1eMaMyu8YJjOUOOhpZEEmCDhl6GktA66lezhWaAS7ZF6gDz2&#10;ORzg9e4qRLS3CARqT7uxJ+mTzUdo5tpfsjgKhJMI/u+q/wCHt9Kn8ny5WnQsSwAKk8cf/rpsHdEc&#10;QaGUQFiUK5QuckH09xzUwBPDHkVVuluJ5cwqpEYDR5PJbPI6+n+TTbTUJriICOEM+9gNrDaoBIGT&#10;nr0460AtWWJcAGaRgpU/L7cd6iJm1FSqZiTb97+L8iOKS0ijuGW5ndZJI8hZQeAckcDPHp+FWHyC&#10;HUfMOo9R3obHoJFDDHGyRoB3PufX+X5VDcxw3wNt55WVDvGw4Kkf5x9D71K0qGSONGOXQ4AHUDrz&#10;TkijhGIEABOWGKaZO70KlipFozyuRJEW3rGfunrj3qdrqSONXmXcjkYfb0z6im3rm2UX8Tn5B+8Q&#10;clx6Y9fSt7wz4WmuZvt/iKCSJsf6NZswGBn77bSck8YHbPPJqatT2dNzaujehh3WnpojnLSaC9vJ&#10;m3ruRQqY7L69ecmmW2k2umNbLHFGZU3J5pQBivJ7e/aur1TwRaRM9zo8Hll+sQ+6eg7nAHXgVxlx&#10;p/ijTb8S62GiT5ykaqCVQnqT0zjHAGRg8ms6OIp117r17GtfDVKcr9DVVHZ8Pt8vHC985OaDbxxo&#10;/lrgv1I78VTScpGBBqHMhygm+YEZ7Ywf1qV5L65yFWFCo4fJbB+mB/OtTmcGndi3c7xWZeC1WQbT&#10;lWcKOnQk/l+NZ2lswma5uY2hg2LsUuGQMD/ezzU66W6TKxYyl3zP5voOhA6Z4HtWjsBADgbcYKle&#10;3pRcLq1iu1obQZsrkKFBJjk5BY+/XrR599MnmwQ27AcEmRsg9/4fUUkkaxEW0v8AqZGAiXBG0jnG&#10;R2OOKdIZLaYzxxl425lQDJB/vDHXjqPbjnqE6tkM13etbNN9ijKiMtuaTKuMdMYzQulW0cSyXCxt&#10;Juy0ki8bj147D09KlmlS5WO3thuRxubHGAP8T/Wp5Y0ljLOoYHt60Xdh8zSKT/6FFdXc0q7fJJLT&#10;LuWMhcDjI+vWrKaVcNGJbLUkkZD80Fwu1yOBweh56e1LNCsgZXQFGGGXruWi0lubVkuIX3SoeCQM&#10;Mp6/pU+z55aaM1jW5FZq8SKHUIbkmMssbAZZHPI55/z71LZ6lbfbo1t7yJSNwE0p/dofXA+8Rnp9&#10;avRXGlX4aTVtEiuz5gYNwrqeOuevT/OaZr0NpqdzA2nW4toYlO4KAGYnHPHp9fwro/s/HzqcnJo+&#10;t1YPb4OmvaKWvbqLqHiKwubMw3OkyXOZv9HmcbBHk4478nn8azILfUJYdk1wCYny0yIAWLbhtGc4&#10;xgfnUenGC2tGsGUCeGcLPIfvvzkNk8kEHP5jtWl/Y2o6roE0ulK6SEv5ci8YPABx3wST+eK5HR+r&#10;NxempbquvdrXTsQLaRJD5aKwyclt3JPXJNZ3iC6gu4ZbFbjyzD5UrNj1c4wT3yv61ekW8WTZNayS&#10;AAZ8ohQD+Jzn8qr6pbrd2bRGweF5ZYUSSTByWcccHPGf517DyyrTw7rTkkkm++yPOWIUqyhFatpH&#10;1T+yX4QvrL4VR6lB4huxPeXxkdIliG4BVwjEoSRknpjqea7nSdRtPCnxO0zxdNI8mn+IWGj6pdyI&#10;N6SxyM0MhIAxuKSJn1aPtWP8LNI8eeG/h3p1tpuo2twiJHJ5EsW0qko8xt2e67+medvbPHR+IrO2&#10;8V+E9Qs3u0t2mBNtO7DELKQ0cpP3SFdQ3H93qM8fyJjlVx2Pq1r8ym23bpd7n7RleLjhKkKctI6L&#10;Xqes/FPV9Fs7VvDnhq3jW4lcTzXa/MyPxghjk7yAOeuBXIWMqataR301w85ZQSZJNwDDqMZwCDkc&#10;DjFZOhPqepSNZa7eqtwsSvOLTISZznzGVmG4LvyAMZAwSTkY24ks9NthEmyGKNepIAA65P6nP519&#10;JwdkP9nUHWxFpc2qb1enW72OHiLMa2IxbpK65dLLYdNaW87CaaBWkUHa5HzD6HqKsnWdaaBorjVJ&#10;JV2lV3uwI4A52kZPvUKSpKMoQfXBzisnxXYeMLqBG8Ha3bWk6klheQGRH5BHTBB4Pfvntivr8VlW&#10;W5ry+3hGXZv/ADR4VHH4zAXdGTT7f8OdFqmsDVpUlu9B0g4UBi2lxMzH6kH8qZBrVzBZ21i+k2Eq&#10;2k6zQkW/lhXXOGCrxkbv51zvhm18aWrY8V6zZ3RMQGba38slx1P0rZDgjIA/DmvOnwlw9GPs1RVl&#10;1Tf57nZDP83k+d1H87FrRNf1LRmCpplkiLIWU2+9GJJJOScg9eOKvXXjKa5Z7tdDtkunTyzOxDHY&#10;M4H3QTjJ4zisiBZbu5Wys7d5ppDhIolyx/w/Gp9S0XxDoMcc2vaM9sJiVjCsJOQM4O3ocA15GIyX&#10;gyhjI06rjGo+nO1f5XO2lmXENSg5w5nHvy/rYy9aSa6gmmv52nMpj89idrOqurbMjqCRyDwcis7x&#10;FcaBrs0uoXgcWd6i5jtWeN5HRBGFwvDgkevO7PfFXfEv9ox6Il59guIkuEOwyRlNp7bsg7c88YJ9&#10;BnFdT4k1/SrgaTo+ieFbN9LR4YZL+7u2jntDGgMZRAhLAsEJLYHB68GvBzyGRYrFQWGqRjCKblJP&#10;RPa2+9kz6jI5ZrDATlXTbbSSa1tu/PsZXh4Xdl4Cd9d1G902WZtmnySQ+aBGWAEfXcgGMhj03H+9&#10;Wz4C8G2NhBe61qfhm5m1OeRvL8oqVVHYbnIJzk/Mcj8u1Q+MbPU9Js31FfFcbSliyvLbHZLiTeRw&#10;uMEkcZOcZ5LZG1oXjS41Cxjvb6CCO9jmVLq2tHaX5SRhTgA9OSRnb1wcYPxc8zlRws1hOWcXdN2d&#10;2ewqU3UU6qcWtTmpPh0suj3tp4auDHbrGUcDO+RdrBhk85ORzxxwc1mWd5pVn4Jk0vQPDurQTTQI&#10;J7r7ONsbhyCjSNt9MkjoHBGMYr0TxLYvZWyX+iFlt9SgEQRzyrkZXn3GR09Oe9chq3hzXrXwVe2V&#10;9bqbqYefF5OCJHCYeNl3f3EyrbuH2HGAQY4ezGFet7LENXfw3/I9CqpQo2g3YxPhl4ztvB2pxxah&#10;EG0y5IjmVkyIc9HA7Yzz9a+ivDmrJcRpYzzRtIFBhkUn97Hjg8dxnn868X8CfBiLUo01nxJMJbUg&#10;PHDC/Eq565HUEc++ePWvT3SaKVLbTrkWqWsasjqoLA4wAM8AADHQ5z7U8bneCwWdc+H1i9J229V5&#10;ozjh5zoe9v0OtEkrOV+0kqgw6KoYt+PFZUiJ4m1GTTgZEtraYiYKBtlJBO3PX5WwT7kehqpe65Nq&#10;X2ax0zV4BdyOFuhOU/cRnIZwFwxYjIXnGTz0Namk6AunafHp0EkvlRLtRQxjTHvzuJ7kknOTX2tK&#10;pGrTU4apnE00y5YPK9sPtPzbi0MmD1IJGf0/lWf4nFxaxWmvwuxewnzKoBw8eCJOgyTtyQO5GO9a&#10;VvFFGiQwncFbKxQJhQff1p15bJeWzadPtczNmVV5AXuOfbj8a0VluS9Ru6ZltGgcN5c+12z/AAYI&#10;H49KszsrW9wjMRn5SynkZAGf1rE8IytFYSaJdzhprG+MHmFhulRcbHOP4im3PA+bdgYxWpdqDY3E&#10;luDlpl/MFR/SnsJ6lhkVrlEUfcQsCfXpVNjHJHaJksJ7neA55PVv0x+lTie5/tOeNowI44AVkDc5&#10;54xTZHtnvLO2LjzSjSxL3KhQCf8Ax9R+NDaaGrolt3G+e4cthDtwR2Apq27NZNPIm6RhuIB5z1Az&#10;+lKWJtdojI3SEc/72DT5LsYOE/dZwz56dqegupHdSxKySuceZEyADucbv5Ka8i/aAtLnxR4PsfCG&#10;mLL/AKVEjv8AvMfu49jqG9dxUCvV7hXlsljOAYnZRn/dYD+Yry6zMOu+JX8VvNdIu829vbXG5AFT&#10;PIR8Y5J7c4B5GK+f4hxzwOBco7vRHZg6Ma0nGWx5t4Zz8Ofhrq2mPaJHcauZU021uYyfmOWldgf4&#10;Szr7n8q4bR7KxsLqL7Lt8kkujquQWYne2Mc/Mc49q9D/AGgrS/sPF2k6qJJDZ3NqbcICNkLocluh&#10;xuVlH/bM+tcAECzTWsqpuilDIqnHyNkMD1HXn8elfO4Fxq4f2q3lq/keRjI+zr+y6RVl8zbvvOmg&#10;kjgvFgkkIWN8Zwcmp2tbC3Vp3t0DIgeV0jGT6dPoapLGb6we2mLBvLxuV8HI+nSnanbi6tYbK5tz&#10;JBPcxLKgP8IJOSPQ4XPqDjjNenFqZ4koyhPQoWNhqmmpJq1tFLMbuTIsnlz5SkEKqZ6ddxHT0rXh&#10;m0a7uzqMJjMlsHVnOQY12jIPoOB27VPlDIAuGYK20kZAOetR6hp8NwAROYm3qqOr7c47E4OQenIN&#10;OTi7tkt81kxzkpaShZuTEVQh8jnOAD+PFTFY0VzsGEXHA5ArD1aTxbpyNNPeW7wfaECGKxaTYvcu&#10;u/JAx1X1yRT7lhHp8uo6/rT3ECzKvlWMRjQglQAQGZm56849hVRjZClZRux+sXNjb6vDBPq8cPnW&#10;725hB+ctjcDx0IAOM/3j6iq+q6zfX1jdWWi2zI0NsWM8+RIWKnYFXGSSexxngVfm0i3hR9Ms9Pig&#10;hmR3WWJQDEQF28Y67txz61RivVu9WR9YtfJhd0S2nJGy7kUcMQOgyeFPcZ5qnqJWbuhlhcS6HokN&#10;r4n8PnBAa4e0XzYmlJBZsfeAL5xx2FUB8RPC8uoXSQ3F2z+UZoZJNInBikAEZVCyAEncMAc9e1Xt&#10;W1Cy8N6hb2czSTmTzpbcP0WQkty3QDB2gdTUnhjSo59RfxDcM09wpaFXyQo5BfameOQFyck7BzVL&#10;lSu0XaFldasbD4oi+zLp+kWN7eXEMQVpXtniTIGCxdwFxwemfpTLjSfEN9NaHVNVePz2IFrZDESf&#10;KzZkY/M46DAKgk9DW9Isbo6Oo+fP8R3L+nWub13w5LbFtbTVb1JUlWSc/wBoSBDEpLMAB0zuYDPy&#10;iocknoi4y/lVvxZauheX0zeErPZbxRqDczW0hXbET90YGVZsHp0GSCDg1Xv4IoS+haa8QsXmKTDB&#10;2wARDCjB4Hy5P5Y5NW/D/naR4Xl1OXLTzxm4cTyjIYj5UZuRgAKN3PrSamrwi30RBsExUyXMYIXz&#10;NwLLgdA3zHPbPeqk1sKq7uy/pl/4VfEjxL4P0+ex06Zp7QRi4MeoRAIQ/UJIvIIVDnOQMjtxUWr+&#10;I7vxXq7+LPE1k9tAzQyxxmQNG+44GT1wox14749JraCG2tPsVrbAKAQEc5xnPB9Rz1rO0qKQGDQP&#10;EF4zXVsrbDGuyK6jIK428/dBxjIPGe9c0cPQjVlVjH3n1KeIxMqKpSd0uhszlJ7ZkgnwGJCsnIUk&#10;ZBHr61ieANf13TZtRhtvE988lrLI0WGMZMZd8FexBxt9Pl6VEY9OtLO71pbW7t3uvkY2jkFwG2rL&#10;t+7k45OM4wPQVLFa3q3Dm11uX5h9mgE9ukkYKZLswQqxJJI4I6VrKNOcbSVzBOUJ3i2mdlo3xi+I&#10;JZba9mtpRNaxyQpdQkyryd+4qQvQr0HXNdJp/wAZNI1REOr2V0kRGCImV0/MAEY+teRnxLJpk95e&#10;61bwJb2tqIRcx3KLhh9/7zDA5Xqe3cmnaf4/8Ha3avB4Z8U6fNItv+7gM67lYjPKn/CvPq5Lgqyu&#10;oW80enSzjMMPondLufQGg+JfCXieIyaVfxXT5+dWzkBT1IbnA9avz2mmx7vPggTcehjXp+PX615V&#10;8HLQReM7W3jk8tfs8ryeU4ySRkj8817Fb2EcSjZCN7JliTzj1J6n86+SzLCRwOI9mtVY+ry3HTxm&#10;G9pLR+RmyaNobyGOHTQjY3M0cZAYYwBnpVCWAx4a0u3Xk7UkTrjoORn1xXRCPy0MqLuI4B2hQfxO&#10;ahvY7Wc7HRGZh9w4+b8cVwJWZ6cask9Tzn42+ILLwh8H9fvZ4RbE2bKs6Q7gXc7QeBjPOMkd/evg&#10;030k8xnuGDEkt5qAZBPJ4Hb6V9f/ALd+rz+HPhPBolpfSpJqV8odVAKPFGpJUknI+doz+HXtXxgT&#10;s5kjMZ/vIeB05P61/R3grCtgstr4pfbklr5L/gn5lx5VjVxVKkuiv9//AAw3xDGiXMOsrHl4vlkK&#10;DO5Se3r60+OGCS4S6jLBgVYKZG2tgHB6+h6e1OlWFoW824IjbG4gjtSaXZJFZBFUooYssZblATx6&#10;Y9cY45FftVbGSlU9pTbT6nwHKkrMcbHTElSSe2lVI23BY5WKg59M571Yj8N+G754rpINxgiMcZS4&#10;cbVIUEYB6fIv5fXLYzuTKk8ZGT6UQRq7/aMBSxyrDgkdfx/+sK6aOcVIaVFciVFdC9pem2WnzzSw&#10;xsJJSPNZ5C24AYHU+n8qUloNTERhOy4U/P6MBg/TOB+Vcrqvi7WNP1WS1t7tCqIQm+ME5xz296pw&#10;eKdcfxHaXOp3jvbrOoKJgZLEL09Oa9mniac4prqcEq0I1OXqd5dWFteTGVoyrKp2TRnDDhcc9+p4&#10;6daz5RPPYTWF9uEcssiCeEZIyWHI7VqtJIYgIhjYM+x+U4/Wq19dW2lWEs13OsaqzszscYzuI/Hm&#10;uh26multTzDxBYLoviJ4ZLs3UC7WLpyqPxgEdj3P4U+FYowWtl+VyGyDnJJqW5nmv797u4UB55DI&#10;wQcLyMD3wMDPfFVpbaa3b7Rp+CcgtAThW69PQ/p1z615suVydjy5cvNoSi7ijdIy3zyk4/Cq+uss&#10;MMU5YF1uUCc4yScY/ImpreaC5kKhcSID8rrhhzUV9cYuYLcxnCyq29umTuGB78frSV7kxupEUN2k&#10;+J5Y32yDZgp8rd85GRjtzjpVAaGEkkfTLpIsP8sA5QDjjHY9enHtW9EkcSLHDGFGPlULjFRz2kTg&#10;N9w5zlcA/j61HImVCo4u6OdeGczCTUD5V0FKJgZHX7w9RVmDUvK2wurE7sSKBkDgncPar17aySRG&#10;LUIEki3cvGTlRj72O2PbPr7VnXttJbOsjyE7WzBPHxu9j/nmocGjpjUU1YteSrJ5kYGDyBUaiPyz&#10;bqxRSPlZTyp9R780tpK94I7mJhGGGZEHIY/h+eehzTrqNHbb68/iKjbVFppuzF0+W5uHkMzKYtoE&#10;e0YO4Z3Z/TFdjY3Mmu+Hzsk8u5hGA4GSrAcH8cVw8t5PYMJVUzI2BLGo5U/3h7eorb8F+JktriaK&#10;9ICNLjK54GcAke46/T3rHEw54c0d0aYWTp1bPZnoGnXKX+kQ3SM2Wi5/ve/408mOe0TbM2+LkSBe&#10;WC9e3Of1rK8N3w0+4fR7iVcOxktiv3dpPT/JNa1kxjuJInckMd0a5HC98d+v9K9fD1lWpKS+Z1Si&#10;4ssFFnAdTgYyGIrN8K3ZzfaL5Jj/ALOvWiAIAXaQHXbjt82PwpbrXryC2/s3SbZJ75lYqs7lY1XO&#10;N7ED7oyOnJqbTLe50y3ZFH2iSaQvPMcpuY4yQvOBxgAntXTdWuZat2M3xNfzQm4tL7wI17aJCyrc&#10;LJGcrtyQQxBAzx+Fedv47utWvktNJ0y5jjZlZLFki2SyqeOD8wBC7eDnnjpXrupWs95E1rYaitrI&#10;Y2XeYQ5XI4OMjofzrnT4U8VW2pQST+MBKy5Kf8SyNeBjgkH3/XpxUyjeaknsFlbYoaIkF/r9xpDa&#10;Rb2NtNEEFrc7DLNKrMScoeVGB2zzk1b+K2p6tpWhW2m6dYrPNc3UMSw4xtQn94d2RgBAxz64Hest&#10;9B8YafprtJqqG3EzT+YumxlkbZlmJ3fIdy44/vVDda5fePPFdto9hOrQWmlpPdTPCcNK7bQoPHZJ&#10;Nw6cp2Jqqk1Si5t6CSb0LFzcxXdnLbGzYMRhQ4yp3KBxyAMZ710+mXrapaR2y2sksgAiZomCrBgD&#10;kjjrn8q5K++E9vrl6b6/1R/M8sqVVAyrk5GATweo4xwam0nwBp/gzVF1G01GWe4bqnlhSo5+fg4y&#10;AcZI6cV5OGx9BV2r6M1lTk1c9AtTbatZQi8tlbDYeOQA7WH9cipltkifEACBQAo7Y9K5vwxfapDZ&#10;PeaxNDFG7My+WS24Ak5GfVcZ46g1j3Gu6vdxtqK6rJL5nMEUTFNgB/iXPzZGDXqVcRCjFNmHLdmn&#10;4ms/t6rdf2gIbh4/30YALKQeAv6jmsq8N9HfRLc3J++oAdMBiTxnbzgcVJbSmwU3l9c7ZHfLRqCQ&#10;B0wAfzJ/SsbWvHLQ6lPp0cF1K6yqAqWTEBOuQcc8c56YOa8Kqvb13OKNk2o2NnU9StdPiSK7x9qi&#10;O5Io0ycZIHtjA/SsbXha6lCmoT2yW1x5RjdkgBy2Plz6AEimaXcXcy2kRkEsrgyOr5XYOxYjof8A&#10;Z9a1R4clu9RD300sVyUBCQYkzjJG4nsOOMDr1OaxnajJXdmVBOUdCHRdUktbaPRNQthPcJEy+cRs&#10;RwvcAE49j3qfTb+SKNrzTTG0RjCtEF+fepIOcd+g/CnXPhC2Jxe3c0atIpM42KxOehIBwOnPFOl8&#10;IWdjcxXdvcXKbW3ORLkM/YnOf6D5j61Cq0pdXqN05JdCtHLfSai8odwlwwMjq4ATK8rkDOMgdu/W&#10;pdP0q6u5zHfI0BkjIQrcNzz1PPXHOPeiDUUaO6u57l3WCfCSsn3QcdQAOM+mfpVozpqVil5b3JRl&#10;fIWT5fmUkYPcc1c4KX2dfvJW+5PD4L0oXgmuY1mQR4eObLq59TuzzSah/ZNjqIsYNB2k2TyrcC1D&#10;RrtIAQt6nPA+tT2V7MlyVNypBj3MrAjaeP4j254yKiuL3Vbm+uLZYYltVt0kglD/ALxnDEuCuMYw&#10;Bg+prknRqudpL8DS6SViGSL+ytQNhFaRPbyBZFVwuULZBAyOhPPXqaFtE8U2YgtdOFvdEkCQwoxT&#10;B6H0ogtYtVv4bmKb7ylMzJ1YkNnB57dO2cV2GmaXa6fEVsG+Yj52YDLH3xXo4TLKVX3pRtYiVacX&#10;ozldP8KarpeoA6tqSyRNKx8zfIABkkKQWI4HUnj6Vtw6LZ2TeZb6dbMvWRViG4n1HY9q15FWdfJn&#10;UDcMEHvVKS2utK+ZMzWuOY8fNH7r7Y7da92OHowVlFE88qj13Izpuk38nmy2MbykZJZMN/gafPoW&#10;k3sRjuNNQ47ou0j34px8u4iWeJ9yFdyMvp1yPQ1NZzx31qlxEwL4GGHQ5GQfoRzVqEexk10OZ1j4&#10;X6ZeqLnS3AnjXC+cBzjpyBxzWHbeGL5M2XiK5lT5zkNcF9x7HnIAxXotzJGLY3DttKA5PpXG6sdX&#10;XUDqOo3SrYyNlhGpJXIxtbrgdOa8/H+ypwS2bJjSTnzroZej6dDYRuLa+e8ijZgxbh2BOQSwxuOB&#10;171ZbUIJLyWaC5YNE2EiVvmyQOx6Cq91NbaPA8OmztJHcMpMhkDiPHAA3cYIHr61Qi1iKyvLjUIb&#10;Tz5ZCWDs2PmAwABjpx+pPtXncnNFtGjnCDXNoTW3iC6na6utbSWGNYcfZpx/qiCRuIB57dKTS7qy&#10;itYZ4tWeJz8rOjFgRk/wkZHQfn3qO31/TW09W1W2aSWSMrJG9vuZs8/Mx646fhWROoePzdNtZkYu&#10;PNbaB8vTCgE8cg8gYx05yGqcaiaat6CnVtHmi9Do7i6tL66WfSmgmlifzRcqhQoR8uX5G7gkd/Xt&#10;UFjPPqEDCySNLC3YrsEW3Mh6gEn39PSqumeCJLqxhuf7ZulMibth2FcHn0z79antdA8SWkk9mdZh&#10;EK4kUTWO9Wz0OBJ1BHt2rH2cKbspP72VFTk02lqbi+Ibd9Aewew3OyHfLvGFPGSQ2MVS8NeI7+ZZ&#10;YXvY1IBaN45AySDOQcfTHTFZjeH9ZvEke4vY2MhV1MMZjWUAhmB3OxB2g+lZ9nYW8GojTbPUZ7MB&#10;QEtZk3bxjpkZ5xz1z7VvGpOS0nt/XQ0acVojpP7ZvruwlvNUSRJkYZZZOMA8H1wcHj09ararpK3m&#10;mW+qaZaxhoSDDI4DMgY88EHkHByfeqc/9tW19HazoqRRxHeYp3QyDsWZsYx6c9eOmC630+DyhHBd&#10;C5a5G1ZIyfN4GfmPPI9yM+1Yz9ulzqzu+97hGVNy5X/ka+n6hd+HrdI7izZpHnLCWIj5Qx74HJHe&#10;tLVdb8ydYNQvEYDlI3Xb+I7HrWCtz4ntyDZQB0iAZJb1SsrRsMkbQ3JHH6cVPZ+IWvLV4tes4JJE&#10;kJWMxsSE42njOPpj8qy9vUtZOy6orRrU0tR8T3WlwobZxIjP+8W4+6q4OfcenpS2up6de2ou/JaG&#10;Sfb5sDD7+f4sjpxzz71nWGp+H/J3Rp5DH5nglckqSORhs4qvqeswf2jbT2kSy4UOpXoRzwSDwQP5&#10;/WuylipSp+zkrkSgkrpl3XNRMQjWytjJuIKvtLhwO3P1zn2qfT7+4s7qS5tmWOGdvJkgZNwYr/EB&#10;0Hpz1AqmurpbW0cNpFK52ZVMEKOfu7mwD1xWXaa/4mtNRkN5ppKqiiWQuo3DHUbcgn/H8Kzp1JJt&#10;xdmuoPRWZ0Hi7UYNK8OyXsqTXrR7VhhtowzB2O0MqjpjdzjtmuV0bUNVa5EssUtyf4o0Lk49wRwc&#10;1ozeIdZ/ssXWn6Ql1K2cp5rQ4JGRztOPy5/SpdM/tCYKEhEaKQZRMx+8eSMEAnmqo1nyS53dvq2U&#10;3b4TnJtb0DUlnbWJDa/Z7rzLNvtLxpluC3XpwTj6jA76Pg3TQ2kNqFlqjzWJVmlR23M8gIAIzjaQ&#10;RVm+0XSvEF21xfXKyMpZY4g+Gj+YdMdBjP4ECn6c8Nrc/wBnW0bSw2eG3binzZ6PxgnOD82D/Ojl&#10;V7w7EuVxL02kxI1EyrKkmIti98Hqcd9xxV3UNA1SWzjiXUplh2Ataj5hH3XnufXr2xVW8il1jdLZ&#10;lW+0OJCQ/wAowNoHHcnnitrRrSWKBIpZcxQqRzyC3Axz2GD+dc2IqPlWuvY2pwVzM0jwJZXEQe81&#10;EuRMN6xEDAHXqetX9W+HNgml+fo0krOAXMMrhg2fQ4GD1rSn8pUPlWzBmGCGhIDZ7HIFaul+XLbB&#10;IgUGeUPUev8A+uvVwFWjiKXK1qc9WhBO9jy2LS7hbhrGxUxyq+14duTk8dO1aukabNZW6WN9fNNI&#10;HIVY5GXB6DG3noAea7t/D+kpqRvLi02yMoAnRiu4DorY649+1XLSw0mGUy2ccW8dSuOv+NaywU5S&#10;s3p+JhCnGGpzPh7Q9St9U+028PkIsu53bOZM/KwA9wBzW7KXgk3Z+VuvsavIn7s7D+8A6NTZkSWP&#10;aoBUjaQ3b6110qCow5UzXmSexTEht1LSnKE5yo+7UriOVAwHTkEdR9DTY12t5WTlenuKr6nHcfYJ&#10;49OYrK0D7G9GxwarZFNkse25Rrd3VinD8+vQ47VzXj3wtBqOnPqqOsVxa4PnFM71GQM+h64P+Nc3&#10;Bd39nJJLFcyRyZIcK2Onr+tMlvpboMJrySUg5O98846+1csq0ZKzRyyxEWrNGCt7bW91b30OI1M/&#10;2W6DqVDnnZj33HHvn6VdkVZ9t0CxIjKlSMdwc+9VPFGmwXUA1C0uFjktbq2lnkY8COOVZG49du78&#10;602Q9YuBnj2P+fSuJ7mEdbGddXOqWayCxt4ZAibl3ylec8544HSqd6niCa4knZikboXEcd3nA45H&#10;H41p3ESSIySI23ocHqpz/iRS+QkHlyQvwgCsrc5B4H4dvxoiruxs5W1sULNruO8+zXdlEVCl2leX&#10;cw5wCeOvH4AU+3srcXVyzkOzMNwK5G3GQOevP86upEstu0csYOw7WAHG3t+mOnHWoiWF8ElkUB4i&#10;ME8gg9vxNJqzsCfM7sdBDHbl5wifO+7IQZPAHPrxUqRkLPF5ionyuXPUHocZ6cAH6mmKUyUDcE4H&#10;FC2qG/F221gyeXMHP8Ht77tv5fjVQepnUTtcguzBpiR3YkdVLJvIX7xOQAc+5FWr5btp/Lj1JIYT&#10;ECqovz7s9T2xjtjqakuPIuEkt2yWRgG79T1zjt1pulRgrGDudmhV2n24DHp/9fFaQk4u6MppNalM&#10;RSpceXFrl2Cy/KEthtHXvt/me1aJvovMFvcnBYYxIPvf0qWJnEpDRhc54H86GtImndmHLj588+v5&#10;U5Tc9yIqMdkVL2/m0mOWWGJ5Ywg8uJRkl8fdX8ulR6bd6hFbrFHosxkZy07OygbjycHPzY6fhVhb&#10;K3S9CgfJBliXYsxdhxyT2GfzHpVgzMqBXkCknCADk96TQJ6FRY/EMqRu/wBmhZRmTIL/AE6Y/rUV&#10;2NbWCM3SwSgDLyodjbgeNoPT0/GtOGJiA5YtkcgcCqvmSTTSRwr5m04Bx8o9ifUc9KmztoO6vYp6&#10;ffqbyGy1KJ42ljZwtxGOoYHkjjI6ivU/h/NNNoBeVy2Jiq5PIUY4ry3V7m8+z/Y5bOKRJxtZCpdV&#10;JIHI4yOeemADXqXgbT7jQvClpY3bKz+UrSSrkZJ9QST0xzmunCt87OjDx95tGtrbQpYs1wxCSIYm&#10;xnPzcDpyOTVDUPDlhcXCNNZ28sccocLMmdhPdT9fpV7VHMtvFGqAkXEe5W9Nwp8jPLcxB12ANkDO&#10;dwFdtSlTqW5lc7E2oFGHw9YLcytG868AbVuHG1jksQc9+OPaue8ceAPEniCP+2fDOuRRapZ2Ep0Z&#10;70bo4bgxsqFsKSU3EMc5PH4V1N3fizsrnUJLaRxE5YRwLuZ8DGAO5PpWdr8p1nRrnwsILuL7faSW&#10;jXlqmTBvVl3g+oHP4ilUjem4rs9gg7SUmfMP7LvxSsdY8ZeCvhR8aZ/FHgP4raNbTf254d8Q3U0s&#10;HjBxZtHLdxTh2t7xN7CVcEvHtIAC4J+qFbVrEos8UUqE4do2I256HB7fjnNeVJ8GPGHiD4geHLD4&#10;ufEKPxNpvgi/i1bw00XhI2l79oCSwxPd3q3DRTsF3Flhgtwx2kjadp9btr8XpdRazQ+W5UiaMjJw&#10;CcZ6rz1rjy6lXpUOWqtb+V3ot7Nq/pp1srnXjKlGpVTpvS2va/ldJ29fvYkWqWrkLP5kLEgbJV2n&#10;OM454NTPOCilDvyfl24Ofp2H1qNoio2KUIOMB+Sv+IqD+y7aN2dS0ZcnMkR2ZJ69Bz+Nd1zktYs/&#10;vm5MxBzn5APX1OabaoihiFxhiOTVa5a/s1eeC7WX5MrFKuOR/tDoPcg4/Sj7fqFpbKt3pkhUjLTQ&#10;v5ig4yeB83XIxg0WQalycI4WMDBPC56E89vYGnafcb9NhZZBuY7XZfUZB/kajsLrTrkfaLOQSsRy&#10;zHDd+Dnkf/WotVe2nmt3YFd4kUZGQG69uOc+tUiGy0FV13sAFPQsSeKTyRGw8vA3ngikaVgqGZQM&#10;R8j1alH7sAjJKLwPc0aMLMY8AkQgjlDyB1HuKbGzKwjdQWIypxw4/oasqI4gS75Zu/rUb24njYOC&#10;uWyh7j3/ADosO/c+UdZAP/BxZ+yBtY4MV1gE9Pkvq/oWr+efU5TL/wAHFP7IDMBu8q6DY9Ql9X9D&#10;Ffz3xZ/yUOI9f0R+tZGrZTS9Aooor509YKKKKACiiigAooooAK/DP/g6LZ0/4Kg/saMhAYNqWM/9&#10;flpX7md6/DT/AIOh0kk/4Ki/sZRqAS0mogc4/wCXy0rry/TH0v8AFH80c2NV8HUX91/kQreXzB92&#10;1AWI+ZQoAzjHv0P50WLTw2MVvcIrhduDnggHj9RXR6bdeA/D9qlnqDxm7aNhNMYyw44yM5wpxx/9&#10;es6517Qo0NmukW8ka4SC4fcHlAHU4xz39+OlfvkKtWb0iz8SlRhThq9SnpghigkhitYYJGlZmWJA&#10;ueeCffHWl1SaQxrDCuSxGQ390Hn/AD7ioWlJfygFcYJAbKkDtgnr19aYlxI1wYvKPyqD0yVHYfpW&#10;0lJR1OWKi5aM+if2IPDUf2zUPEMkQWQRiGCTqu1j82R3OVWvXfF751Kzt4tSeOKLzp5i7nbImRuH&#10;0BPB6Vw/7LMCaT8Mo7xYjHLdzs2YxvkkUYUlQM4w28ZI647de61jTHs/D8tppEqtd28kcht5ZFYw&#10;RlxuQ9sBN31OTk8V/LvEld4vOMRW/mk0vRaH6ll1NU6VKC2ilf1J/CtlBcQT2moQI8t4DJICOAWJ&#10;G3nrjjn2rVOp3Npp0kUrNNeWsfIxjzc8Kw+v+NZuiXFw2qSfaIY12lhEUI+dRkgnjg85PvjFaOt2&#10;llc2tte3mpmBRcoVcuVTO75AcEcbtvHrXz9B8yseniIv2tyjoOieJNX8RrNFpNzNdtKojtVcss3M&#10;gwirwNoxye+Cegr3jwX+zwi2aav40YPcMQ62lu+PK+rY+Yj06fWuw+HXw78O/D/Tg2kwedcMqo17&#10;LzJMx5J/2RnsOOK6kQMMzXE7Zx0zhf8A69e9h8BTUP3iu39x34bBRo+9LVnn0drd6deSabewbmQf&#10;ejAG4djjt06Dv+GdrwEt2JNQtZkxFhWjbqQWaRip9xkH/gVa2paJpGsgCSfzdjfKfOYMvPIDKQfw&#10;qzYaXa6fEIUt44Ig5ZlTkMfUnFeVl2QPL80liKc/cfT1/wAj26uK9pR5WtSxcSPGEtYCVZurY6AV&#10;NbWUMIyE5I5Y9TUVvi4uHuguBjahx1HeluXeaYWsJ2jbl2HUD0FfU6bnFrsWGiRvlZcg8VVkjbTz&#10;vt2/dj/WIece4p39l25H3MED74Y5/PrUU0/9nKRe3CmIDmRzjaPU9vxod+oDpGS3mW6VcRv8rn+R&#10;/pWX4t1vQPDGmzy+IrkR2jrxwSWJONgA5LEkAY7n6Vmal4vnnuz4f8J2y3Ukigx3DcxxgtjPUbgM&#10;+3APfAM3h/wJDaX/APaviO5a+1UxBPtk6r8q4GVjCgBV4z6ml6mqgkuaX/BZmSN458TeZZahFJZa&#10;YJP3U0Q/0iRQxBDrxtz1yCePrWx4e0DSobuSbTgXIjVjcyMWZ5DuVsg/dOAMgAda3IpJLdhBdYKn&#10;hJMdfrVK+0hZtUElpPJbPJC26eBxuJBUgbWBU9+SM8UtVohyqX0Wg5vD1tdyLd6rDDNNDnZL5IBU&#10;HBwDyR0HQjpT9KjjMJn8vaWPyqRjYuOF49ufxqLVLfUXWPT/ALcj+c4Vi0Bzt75IYduOnephdahp&#10;mGvLVZYhwZYVIK+5Xrj8TTUuVaoybnLS5neH5vE/iKz1ez8W6DFp6R6jPb6eYZ/MM9qANk54+Vmy&#10;fl7Yq34TmkvdOENzcS/aLVjBdb8g+YvBPPYjDD1DD6VqWl7aXMPm286sp7rWFda3b6V4kVftayxX&#10;qbI7eKPLCdc55A7r6njYMdTT93luyIRlFcu5uGwiZv3sshGOm8gUNp9mwJaLdgdHJP8AOqSDWr0F&#10;hFHaqem472/TA9e5pU8PRsCbm5nuGYAOZZiAcf7K4UfgKlO+yLtbdizatp1vM1tCQ8q8tHCu5l78&#10;46fjSy6yiOBNZ3CjB+bysgfXGcVPD9h02MQRRpEuDhEXHf0FKL6I5HlS8d/LPP0o1tqxWV72ES8t&#10;ru2862uFdf7ykEV4Hr/ijxfr99feL1hWe9sklittOgAkjjaNhGdpJG1zkkjg4xXr/jF7bTtAvvEV&#10;mXEkNu7OkTbfMAHQ9Pz6ivn7xnolvJ4dhtfDeu2WjX8VhNeaek7PMk1yAAxmUEGRAUGcMCct04r5&#10;nP63PVp0Htu+q8r/AIm1NKMXI+cv+Ci/xOufENrpPgO4mgZrOfzbuGA/MLgbegByRnco/wB04zXz&#10;/psd9aqgvIY5JLdcuEztD4JBPPpiu5/aG8U2+p+Nojdmwlult0R763h2qkwAZ22knGZGYAegA9TX&#10;HaFrFl5stlc3CecszOJCoJZRyGOOFOB07dK/dfDzBRwvDFNqPxNv8bfofl3Eld1czlreyX9fiRS6&#10;5YTz/YhMVDp50jSLhmXABx6gA/zqPxLcHU7FLKxik3SOgtFkACK3ckg5xgdfbiq/idI4NM0+RSsR&#10;uJ5ZfN6EEYRSc8jhj3xzUguLqPSZp764dSlwZIY5kJMW08Akcc9Me/4V9smuZTS66fefPw5ZNxfQ&#10;o3Ogak9lf6TbgxwhB5MyP3AAyCMnuT+J6dKm0rUTokI0+wD3FxIxEMQAOHCk4ZRzzjO7p61u6HdQ&#10;XuixyvLBjYFmKx9CB6cdRj86w5bnU9EYCC6W6KzLIscy/MiqegJxnqD1/lVLEXhKnKN9fxD2U1Pn&#10;jo2aOt2tnbaE8us3yy3V229YUQlVcDgNjnCkY7fnXNGW5uYl1K7BIt9zW8JPCZ6kZ6n/AD6VavtT&#10;1HxPelxpSxLJkykqidh1IJY8jpWnoPgrUddnDTkNCCA4xiNRznryxxxj8cdMZ0Y1KskmtFsvP/gE&#10;VKbtZfNsd4BuNPuI/N+0JFcXLbmdo/mC4+VR6/yrr40FrH5TMOTneB95vf0NUrb4btZXZu7W8gQ/&#10;wR/Z/lj9wo68ccnvVyXSNZtBuVllTyxuC5OeOflPI9sHv0rTE4DEz1SKpTjBJHHeONPCa79sUECR&#10;BkkfxdP6D9adqmq3eueERMcNPZ8XDOoDPHtwzf8AfQ5q/rh+13KwXds6MYiHB44zwcdQec9Oxqp4&#10;aY6PeyjUQ8kDLtURjPJ6kqOMVnFWpJSXvIUoS9pzRej3MvQdTbSb2G4wCVUb1XuOM4r0TT76C/jS&#10;6tpw8bA7WHPNeZXthfafINVbT5hYSO4hnkHzKueMgfT61d0HxJPpN00tjOskZA3xE8HPQ+31or0F&#10;WjzR3MqVV0naWx6jocIuFe9kJ+ZgqrnGAOf5n9Ksm5hLH7JD5jdMgcfnWR4e8R6bqulCC2nAmKZa&#10;InDA9Tj9cVuJNGLdBAOuAor6HDQVOhGK6IJNSfMQqsvmiW4IZyMIqjgU64ZooHWPLMFLNjvx0p+P&#10;LO2P5nI5J7VU1FGmMNgkjjzJlMsgAPA+Yg57HGPbNb20Fck06KK2tE2xbVROFxzk8n9ac0Y86KJy&#10;PkTew9/X+dPkljRd7/6tDwMdTSRiQFppPvSDCp/dFAIcAWVSf42yfp1xQcurH++Qoz6UMyhixGdi&#10;bR7k0jkQpucZ8uMkgDn/ADxQAxctPJMFxg+XGP5n/PpUnyrg7fkj/U02BfKjjSTGVTc2fU9/505E&#10;2soPOF3N9aXQbK2pAvCls0Jdp5FV/RVzk/yqU5uXMUfywrw7d2Pp9Kq3UL3erQRvCPkjaQybiCue&#10;MAe4yKvKigYXAjTjgdaauAqAuMRjZHSKq5xbxfV2pfvKHmOF/hT1oYEjdM20dkHegQhIc8t5jDpj&#10;oDQQd3zYaQ/kKbJLHGn7yXyh2UdTUbCWRcBTFF3J+83+FDsG5xPxOltpNbS3mfd/oihlVCf4n9K5&#10;qbzF3vYMpkOCyMDgjv8AQ47+wrU8Q3p1DxBNdRqgtySFKjB4wo/QE1nLc2VwrRRXaFh/tAkV5tRt&#10;1Gzz6koyqNkFpPNeFvJvWjCzFSAi5yOxznFGoWiT2TtOZdySkw4kIw3IGMY7npUYWCCQSi8ZZC+H&#10;UsCJscZxyRwAeMdalW4ttVmSOGJiscgeYPGRgqflH1DYP/AahEK5JosEFrCbeOIqyMS7EffYnk1N&#10;cwSOqyQth4/mGTw3saAhLkHrzggnoal3AAAjuPrikn1FrcrPdLLsIQ+cp3GEMMjIxyPx/rUkFv8A&#10;OZZcMSeMj7vFJ9kEkv2mFhHLIfmk2A7lGcA+1KlwwnaK4VUBI8ohuH9qaF6EqyRlmhSVcpjcoHSo&#10;DcQpK8UbjchHmIp9eh/Go9Dur68hln1HS/ssgmZdv95RwrflTZpZo9Smt4dOKo1sHN3nhnJKhPXI&#10;6/iKTCKdxVRY3lkUbQ7ZI/vHAGR+QqoIoEvZ7rUYF2eaPKm99iqc+hB70T3d0myW0jMyz33lvkY2&#10;RqNpP5qf++qnnuJrbSJLu10555SrSLbqQGc8kL8xwM9PxpLRmr21Fis2sJlW3YxpId3ynIVvTB7f&#10;T0p0F0I96yWUqFpT5pUbgeByMeuBSRW8j6cJ/swjeVA0ttM24KTyV46HJ6jvTdKvbq6vZlvNPltT&#10;E5SIu4InySN31+Xj2IqtyHbcLm3ilgaTT5FxGCXSNuhx0x/Me9VtF86G0t0iby5ZmeSeJ8FVYkkq&#10;D3weOOw6VZ1sYXYun7llhdWnU4KYGRz16/yqHxDc6hpejvPoumLqEiqQ1qrYMhzjA9+tO6sTuX4r&#10;h1k3XsO2QqV3IMjHHft+PpSPNZrGs0SrMJWChoyGzk4/KkthdxR7rZflwP3Ux5Bx2PXr6g+1VtPv&#10;bm5uJ0utOezaO4ZY0JVlnTAw/wAvTP50tAtpoWb2zTct2iEOuNxi4ZgOccfU4qKzup549sskhDk7&#10;JPLAyPQjtU6TXaIp+yBwXwRDJkKvrzj8hVS9kQtGlsdi3M5SUTg4XCMcgEjHIA49aauPUmSJ7WVp&#10;ZJmeNwBIpxtUY+//AI1LZuEl+wyoFZVJUKeGX1H5jP4VT1C7vrOzlmS0e5urcN5NvHIAZx25OBz3&#10;7A1YLS31rFI0Qjm2h/LkOSnQspIz/unFIe5Osc8kSgzrnJ3NH356VrfDuC0ikmsIE+y3bMVs7iQe&#10;ZtAOSACe/wDn0rE067kv45bhbEwbZSsRJH7xRjn270z+2Wg1WOGygkKgM8lwhAETLtIBB55z+lVC&#10;Xs53CEvZzTPTra11qK4NzeanHMgJZI0twpHqM554z/kVoxsrAGMZ+XgditZvhPX08R6St5jD52se&#10;xcAHP4ir8QKyFEGFYb09Qe4/z616Kd1dHpxalG6JsKuAeUbp/smobySCKIpc3CRMGAid2x8x6VLh&#10;SSCPllXP41Hc2lvexRi7t0lCv0dc4I6GqDqQtMtzeW1ypAKq4dQRweMjpnipxeWbXwhjuoy4gLlN&#10;4ztyAGx6cEZqnDpllZ3FxFDbBPOmaSYZ/wBYWC5Y/gMfhUqaLpUDAJaKu238pPl4Ef8Ad+lNbDk9&#10;rFhL6AnzjcJtVAchhyD0NR3N027YJVR5W2Dcfu9/zxSJp1mE2pAmCir93svT8qjvNGsr+M298fMB&#10;cOA6Dgjv068UnfoJW6k7lII2J+VVCgN7f/rqBIzfcyoSjD7hH3vrn+VPuIYIVHltEHyMNIP85pH1&#10;HTrdUNzfIAx2qFOFJx096m13ZlXSWhjQTN4N1L7BdXJTTLhwLV+CIZDyUbPQHsfaugMSXI3ZSbHc&#10;/wD1qpaouk6xYvZXlqzIWwB5ZJDdiOOPrXJ2/iO98KTpp+v38Fri4WKIXSsonDEBSrZ4OTivOlVW&#10;AmozXuPZ9vL07fcUl7RabnbiHyyEjmkj9A53D6c0iOyS+VMuxmPyMv3W/wDr1X0bXE1O3w1uyMud&#10;8cn3hzjtwauSRoyGNzuibue1ehCUakeaD0I1T1ApkEbOcfMueoprW1vcARzIGRvuk9QaSNnjbyZT&#10;l0+4f7y/409iJFKqflc5X2Iqtw1MDxF4B0bWFWZoTHOJf+PiJisinPZhzXP6jZ+ItAnW21m1Op6f&#10;GwHmj/XqOozjhx+td5cBpbdxHwzplPZx0/XFKGiuYN0sY+dFLDqK55YeLleD5X5fqbRrStaSujit&#10;G1q4tdLGq6HerPaNcbZk2/NHnaCHH8JGOh9c59em0bxNZazcSBG8uRAqFHXBBIzjnvjBweazdd8A&#10;RXF6+ueHb99P1FWybhDlXXg7XU8MOPwrAM84vn0rxBC2naxkNDK0g+z3RBB3KfU4+6cYzxg80RrS&#10;g1GsrefR/wCQnBSTlDXy6o0dYtJIrC907LYjm8+3Vk/5Zk84PfnJ59fauck3NGDGo3A/xdK3tS1t&#10;rW4jOrsY5INsUojyRJGf4TuByR1J4PPU98JmhZi9swaMt8hJ6jPBrinSdKvJdHqefiknZ9Rqn5vK&#10;bA4pzgFCkjYB9OtQNFFcXe8ysGiGCAfWp02A4DZ9CBQcSYqlTwM89c96WRVlQrIODSOokXHqOKZa&#10;D/RkDSFiBgse5HFADLd5I5DbTb2KqP3hHDD/ABqQGX7QyHATaCuP1/pSXNuLgD5iGjO5CDjBqrPf&#10;Ccx2UbbJ5d29CeUXuf8AD65p2uPdjLjzL+53R3AW3i4Zdud7g+nXA/XFTveywANK0RQfebJUj3wa&#10;WJkhAsYEIUZCsD0Hr+fFPkty1kbaZfNzHtbPO7tzRdj0vYfFNFOP3cisB/dPT2olljhjaV84Ax8o&#10;yaggt4pVW4ESOXQZfIDfTI606KyRQpcfdGNzuXbH1NLYLJDJGN5bFktpQSd0bYA2kdM5NPhvla33&#10;XKFXU7ZEAyQ3p79vzqUnHCgjFVrq3MF0urRqNypsmXGcr6/Uf4+2HdPQN2OMM8zmRz5aFgcIfmYe&#10;/p+FTR28CRrHbxBAv3QoxilZh5ZmLblC7vl70kc6G3FyflVlDYYdPrQS2NiSExKbdANpONo4z3oh&#10;mWZPPjB2k85B/rUTwm6wFUpb5B2qcGT6+g/n/NYBMg+0TQCNslWQHjaOh/LFJ6D20JZGESmeFSwA&#10;+ZVHP4VGwErR3UG4k8CMDJctwBgdTkjipdyjMiNxjkDv710XgHw3I4XxbdWwaMnda27LyOo83nox&#10;BIA9PrWlOm5y8jWjSdWXkXfCXgKOzEOta4qy3yj5Yw2UiOT09TjufwrW1KRLu68qEAGE/MT1Jx0+&#10;laSssqi4tnBB7djUN9ZwXhDE+VKBw44I/wARXTiaE6uHdOm7HpQcYSWmiKCsp+RlwfSqmr6ZpuoW&#10;xsdWh3xSH5MsRg+xHIqd1vDcvbpCkiQ8SSByDuxkADGD+dM+1xrhLpWjyxVfNXbnFfLVMJisM+Zp&#10;rzOvmp1FY4nxD4UtPDNwXjkLwSrwgBLLzyfp06VnQ+d5Bjtp1lj2nG58ED6/416FqWl2mpweTdrk&#10;D7kq9VP+fwrnrj4fXLXPmW08BTqzElTntwMg13UMZTdO1R6nn18NNS9xXTMErKsYuGvFiQHC4YEE&#10;Z4zn8qVdQaNvKndXwB88RH5lTyP1rS1LwldWEbzPOrqvzMGUAqP04/E1RdpEZfnRmkGEGMBsDP4V&#10;2wnCorxdzjqKdJ2nEI5I7hVKSBt3UMOcfTtUcS3dvLLBaQ5QdGlc8MR+oqGRJIZQlvbmMFyTu6En&#10;ByD2+lTwG5uI939nTHBAZhEXAyeuQSPem/dJVPm1jqEawQSG4kdTLKArOqdcf0p/mO0isLpQgJMi&#10;7OvFNW+0qDAEwGcDBXBz9Kj+16dNIBFPECcA/OARnpRqDg30ZPeTmK382CFpNpHyL1OTj+tIdqTN&#10;ErgjG4H0NKYoigdFUgnKsp6/j3qK1lhMfnovlDLAmQcjBxz+VGpNlexLE08RaVFUhvvr3z6/59Kq&#10;6Rp1peQOzxzRkFlwZmGAWPbPfH61cLyFRDANzMTlsfd96tabbC4lSygZVX/lrMR8qfX3r3svxVWj&#10;R56s7Qj+JxVsP7WoowjeTJ/DXg7TvEOv/aJy4FpbgSMr8H5hgN+RrsrfRrQ3aNbsyQQQlQgU8txg&#10;59gD65z7VnaFbTaJpSS6Yst6l3cBljdxkAgDcD0xgBsepJroLG5gmUol0Syfej6Ffz5rCrKGKk5y&#10;jue3Qo/VqSj1KV34Y0+8ixGEZiMneoPPY4NVfD/wltfEnjvQdDWWcJPqcYZYkLFm5wAOec/XkCt1&#10;sMR5jZHZgORXYfA/w9qmteP7e50tJPtWnYu7OZFGFnjO6INnsZBGpGRkNjjNfM8V1ngOG8VVpS5X&#10;yNLortWX5nsZPhaWMzajCcU1zJ/dqfYtr8DfDcVuLe+vJ7i3EOwq0gTcMdSQKztT/Z78K6wjWFvq&#10;l0tm0RWSCG5HHGAQQOCPXnit7wT4tfVkj0u9aG5uo4wLiVIdm2QLk5XoBn09RWr4yfWrXQZZtEt/&#10;OvAQIlQKD19we3sa/hZZjm2GruPtWm9N+h+41Mry2cNaaa32PC9S8J3HgD48W2keIdQmudF120K2&#10;SmUhre9gQeYgOfuSW+yUIOd1vM3Q8ekadZ+EEnnsYtDRBDKsE7XUbMWD4AK7s5BzisL4weCvEvxL&#10;+FdtqE9u9jrthMl5YMj4e3u4HJRWbqUclonxjdHO6nAJrZ+EvinRpmh8M699nXUl2tbxyZZiu3IU&#10;FiclR159fpX0+Ix2MxeSqrCcnyaSim7etjF4HC/WFPlSb621NP4uWGiWeiQXSWMKXLXKx28gG045&#10;ZhkdeAxwfSuBkIVdzMMY78V2XxlvGa/sLDqixPJ+OQB/X8647owzzzwD61+oeHdGrR4ZjUnJvmcm&#10;ru9lsvyufnvFNSnUzhwirWSR7V8Ofhl4WtfDtpfXWn211NLbAveSRhy4YAnBOQF+npVfxB8CvA13&#10;bJfaHYNbSwIQkcUjBJF4+UrnHbgjmuq8OrLN4Vs1LKxeJVZk6ehx7dav3DFplsYJQhKFiRyQB6fp&#10;XBVrVqvNeb97qm0z7CnhcMqcY8isvJHkt7qmkeAWstG0Pw7saeXa5fCkDIDZZzktlgAO+ayfGXiC&#10;fxFf2dnBeR2ttb3H2i4Z5SvnIpYGM4GW+bb2x2ycivSvHXgTRfET7Ly/uYml+8tof3g7blx3+uR0&#10;44rlofhN4Z8P319r2u6fc3MEjKsJ1CWNooVCgF9u7d/Dk5ycknvx+fvhvEfWnJy6v3m7v1Z6qrJw&#10;UYqy7bHnHifV7TTvFdtp+vxwvDbSGeK3UsPMMuIokX/ayTx0IY561W8L2fiTxD4sgto9L2LPKIXh&#10;tthW33Y5kJGC4GMj3OM1qeALTWPEerfb9C0i3trW9ne4urSDfMxUNsi+ZsjKkBuMDGOOK7TQ/h/e&#10;+DJIfFesX8/kJJG09tHtYvIHxv2oMZYHcSDwFHvVZflk5txlG+u/Rq/+RVeajJRjpZWt5/8ADjvE&#10;3wy1K107+zr68a9sZCdstxGAYWIUKoIPC8Hnjk1ieGfhT4U0TVFvVs3+0BNs4cZ3MSSWGfu5zg4P&#10;Qc16joXjLwv42+3adZabdFLNxFM1zYvEpJHYsBke445rmNZt5rHV47DzgTFJ8zZyShIIz7EBvyNc&#10;nEWWvLo+2wrahLRrz/yOjCz9rLkqLXuP1C2j1HT30W7JIZQYWI5GCP1HB/8A1Vyvi7Q/EOpvZQaK&#10;ImmhuGSUTMcMApyOQccbsn0PGeldNqsMm21aO6MZGoxEttHzKXxsGegwVFOYxQa9LIYlKR3AZy5y&#10;RvQAke3P6mvkaVWpQlGpF6p6HWoxnzQ8jlNN+Iml+DL1/DGvajGt19nMsOnQKZZdpccYHO07shvU&#10;Hpg4s6n4j8QeJ7yHSLrwa2n6TqcMtrPfagwZi6nCoY1IIziTnOOnPNbdvZ/YfHDStd3BWTTlEVow&#10;HlgI2GI4yWwVJ5rN+J+i6QfDUh+0mzUFik0TEBNx3h8ZAyJMEe+B3rurYmlja0LU1GT3avq31t6m&#10;NODWjehN4T+Gvw/jniWQSzxC5CCeK6ZAkiuWQfKRxliB6ZGOpr1W1hhnTzpQdkeQiMegHH9K+XPB&#10;PxFvPB+v/aJrk3tnqYj/ALQM1wQyBflMqjpuGOnAIxXv3hD4iaNr00WjSXIeaWPBYIcFtucexI7d&#10;jkV+gZJUqYWH1Ws79Yvun09UzhxFKUpNxT038jplMsqee7+VGMnavXFIqtIuLWIxxkfMzdWpRK8t&#10;o0YT5o8BwR6VW1YpdzW9q05WKdiWC/xADOM9h/PpX0bWhxq7ZiPJDb+NbO+t2QWN1GYmdnGGnQMY&#10;yuevymQE9/l9K6OFpGiiTBJdi8hI6DOf8KxfH1/ZRaLJp1rfQwXMKrJajzMN5inKAAcnJGMYxWjo&#10;+opf6aurxRZDW6sir15Xd35707ahe6LDbR9onCnc52Ar1wOM/mTUZtrWXXhdlSZrWxZFwONkjAn9&#10;YhT7h7S2ihjuLhQkalnZ+Og5J/OsiPxC19Nff2Pps1zKZPLQSKY4uPk++RzyD0zwRjNJq9hI2Jkm&#10;8m3KSHcrM5HZhtIx+ZFU5fEOmKkukWTPd3MSZlt7cAsCccEnCqxznBIPOar3GhX17ui1bVGa3e2K&#10;GxhBVBnHJb75OQRwVGDyO9a9olnpcK2kcSRoqAJGiYCgDHQdBTVkxO9jEW317VDIt9OtpFNCNlvb&#10;nMgcY3Zf14I4HTmuI+wx6ZM2nmJs2UxjV5pMkxnkMc9SQck+1eoSxCZmuIJA2CGCg9GHb8RXAeMo&#10;vs2vXc8tvGYZII8AjliQeP5V8nxfRjPLVUe8X+Z6WXS/fW7nBftFwmTwZYOoVnjvt0XP3SVII9//&#10;AKxryTxLa3lnfQ31tbL5TRMs8jdQCUyMemBnj+6PWvSP2g9Va6t9G0AKDLtN7MM425yFHv0fP4Vz&#10;3ijwnFp+mWU0LGVL2ySRHyAGY8Mpx1we+M/rXgZU/Z4SEZbvY8rNFzYiU1st/wADn9K1W504QWOt&#10;qkVxNbLIY0k3AjAO5SPvDBHNaU8Nrd2j6c8sixyr+7KHGPoR0I4P5elZMFxY218ml66rLbMSbWZI&#10;t08T8FgDkZQjnaT1BIHJzo6npF1ojtc2kv2qxb7l2ikKSrYII/hYEj2IIINd8K7pzUJ6XOGWEVWn&#10;zwd/z+ZftzcqqSXQXfgpJ5ZyPZunqB+dVNc1HFrIs0klskE0Lyzq5AKscHBHXB/nSWOqwzgQXDKD&#10;jHzDAPtVi5Rrm1ksZJyodSI5iFJB9eQeRx1612wnGTPNnTlFq41tVkso2i1llUpLmKYAhJFzn8Dj&#10;jB6np1xUEz6TfmS80S9TznjA+0QIZI254DY4PI6j5hVzS9QjuIGhLK00B2TjbjafXnGQeo9qm/49&#10;wzQYVT96Nhlfw5GKvm1uZ2voZd9q13dZstR0u4tbZRie+QgqwOOAPvAHoSQMY696py+INP3PDpCL&#10;PaysfPuAQ6LjC7UAB3dPoKf451O7g09LOyKfaLpxHGg4ADcMxyTnauTgdcYrA0q01XU7TyNLvra2&#10;soQYku57cSSykDBESDaqhTjBII471EqkpO0dDsoYaElzTNKGbw4lsPCX2Od08nzg0yF8sMYbecnc&#10;MDv29qpxeLdY8ONFpkdrJeWYmSFZ2R/OQMBhsgENg5yeMD6c2bXwrEzkT+P9SnyufOWG1TyyF24A&#10;EWSCctg5546cVHJ4N0gyQLqHjnVZokuVkFufs6K5TBA+SEEDcqsdpBzkZx8tQpStbnVjqjDCqVpX&#10;a7WLsfi6e6825iguo0TIZpYioBBPK57cGsu+8SW97pV8J/ENncQRq8dzF5q8YxuDDGeh6c1dNpoV&#10;oFt9P0s3DqxKPeytMV3cnO8nj69O1XLa0uYCPLgVWK4KxRYOPTgcD8qzur3TbCmlS1UUvUzIvENt&#10;q2nixa5BjvLYhFK+W7xsuMhWAOMHr71ZtdY1yS/gOovbGGOYs7quGcbTtwDnBzknnpUeqQaMS1jc&#10;CKGWTJUJjd0PzFCCrY/2lbnBwTVV40V4jBKRuRXlks5Qu9FHC+W4Zee+3aSO44ApNLaX3lOFCr9m&#10;34/5fkdNJq2nXHH2jGCQpzgqc4Iz2NVLyKPxBHc6fqJ3wdLaW3k2y9OWUg5B9CMVywtjqWnCG6tp&#10;LRTfrcPGVVWJV1ccrKwGSuD6gnAHe9NqRgCyQjDvwd8UijP++oOPrQpVFs0Y/VIp72NC51c21q1l&#10;NqKu1tNstLi3X5ndQD5TD+F8Y46MCOMnFaqXltoekMjSRhLKDLF2OPlG4kn8DXLrffbdMuLLW9sS&#10;yyFVlQhkcEgowK9Tgjg4OR6EUzxL8QpLPTbWK/sWd/7RgW4Frb+abiLeo3IvTG4qWzyqhz2BrSMr&#10;7oxqYWcI81rlT48XUHhv4QX966Qx3MkYjAkbAZ3bc4Hqchj+FfJlvqt9CQsVy6EHO0sSM+uK9l/b&#10;W+Kpg8NWGgWcFy1teTrJxZSGRX4UE8AgYds59Pwr57bxZYJP9kNjdM+0N8ts2Op7kYB4PFfuHhpl&#10;1Cpk9WrVgpc8raq+iX/BPhOJq9eniqcINqyvppu/+AeieBP2i/if8KvE+n634Z8W3O+2WSOCB5DJ&#10;FmQEHKNlSOO4OMA19AeBf+CjvxGeOKDWYbG+ZIiswmtgkkhPTOzavGew6Dn1r5H3RQxLLAAEQZfr&#10;nb1x9asLHPJN9ohuRsKDYF45znOa9/NvD7hTN/eqYdKXeOn5HJgOKc6y73Y1G12ep95eGP8AgpP8&#10;PZr8af438LzWjx2/zTWc4cNJ2GyQKFGM87zjjrnj0vQf2ofgl4ht3l/4TxUdFBkE8ckaAnPAwOcd&#10;6/MB7WS5d7lp2WV5A28DngYwf7w69fXjHFOHijxBokL2llceUxBVHkOUP9zGehye3pXwuYeCOTV1&#10;zYStKD7OzX6M+lwniPjabtXpKS8tH+p9fft1/FHwr42v9IsfCHi+PUbeytnkuJLO68yAMWIIGCfm&#10;woPTpivnh721WwOoLdo0S8lsfp7HNcNaa1A9vFa3eqRmcR+W0az9DgZHJzSDVbFZEhhnjcyShXVZ&#10;c4znB9znj8a+94Y4Rhw3lEMEp81m23a17s+azjiOWa414jktolY208YWOoXcEMtg8duV8xnLc542&#10;8fj0NbOo66ulWglfEhlH7oL3x/SuNEcTXk0u5iWRFKk5C4yf60/MxAQTlkT7iMc7c9h6V9JLBU+Z&#10;W2PKjjqnK7rU67RNetL+BtjhXC5dCeg7/Wsu88eOtxHY6Zbg7WJMsg4CDgAAd+3XoDWFJJcRuJLc&#10;7cH5yDkFcEGo9OiAjaY26jzm3AYxtHp657n3NOOCpKd3qTLG1pRsvvLd7MLu9/tGcZcluRxjJGeP&#10;wpDh1yGwMcH+VRzNIkKLGqlt6h9zfw5GT9cUoODhGPPUY6V2Ky0RxWvK5t2XxR1S10mKymtY/M2K&#10;kN27ZDHp8y+v41navqGpa/Nv1S/c7WU+Wh2pxg9KzLNFkMgkIcoRE+Dx6g/kRU0bPany5csozskJ&#10;5I9Pr/StZVZyVmy5TnNcrZYZssoJweh/z+FPXanyrzj/ABpjDKB89D2HvSRyk3JgEWF2ZDHv0zUG&#10;Y2W2iuU3Pw6ghXU4I59aq30ktvcQJeAugmVhOiZ7NwQO/uOvtWhGU3HB5+aqWupeNClxayEeS4ke&#10;Mf8ALQDnb7dqcWJO0h8rTyulxb6oPLZs7fLBz7Z/OrDRISrkcoTyD61FLp6CYywMFbO51ZMqzdjj&#10;PWmNJcRXK287oyyZw6KRz6Hk9fWh2DcnkcyAqp46H6e1ZGsFE36VZgt5sZfyUUkrgj5vYVNqt3J5&#10;y2CTeTuXdLLkcL0wM9z+mD7VQCfZSzaXaXCGY/PLLIeCO+Ce49BUNpG0INrQl0RYIt8EMTL8+9N3&#10;93pt/DHT61Kbi3ecxucyRqcbT2PcjvWbcedZx7YfOEz52OXD7fVjuIzgADH4Vv8Ah/wheX2mxa9f&#10;eIYLgW6u01nFagSTAAkLkE7e3PtUxhKpojdQb33KjW8UoDEEDPT3qjqFs+jXX2qMEW6RuQc8A8ZU&#10;/kMfQirc801pIiWls84cc7SOPzP41FrcIvtPgknRlCyqxjBwecDHHbnn6CoSsJ82ljofD+qpqEI0&#10;VpgsoUPau45Q9due2cV2ej6rHe2sEs0qCUP5c+emcH8uRivM/Drvaaim1flFwuwlieCeefxNd3o8&#10;vm6rNZTbAzKJI19QV6nHuDz14qaE3RxSitpHfSbqUdehYuLK3sPGEd583mXcHkMc4UFCZE4zyeW+&#10;vAqe9+IvgrStdg8Mar4lsbbUrgr5NjPOFkbIJGAfXB/KiK6+36/HbS2zFLOLzmn/AIN5yoXPsMk/&#10;UeleSfFL4b+DfiR4+uY/FfwSvtRu47aa2tNXOpXEEUiGIuB+6IwNx2ZBz1Ne1FCeiPZF13Qmv/7N&#10;XWFa625KA8gcjrjjlW/I1c+yyTRmQyBiAQHLfd7/AMwPyr5cbwF4T1u3j8Wah+zR4ijntJlEVimr&#10;3KmWJrgyxDHOMPJuOCOjBiFUA+veBPEWrT+CNQ8OQ/DjUPC8VmiQ6dbXkoknkV1yzBtzdMkDk4yO&#10;mMVVoxV2ZuTN3Vb+TUNKmis9QZi9g0qx+TkMGYZJ5HRSRjPBPtWZ8K9Qs73Qv7VZFSW5HmrBnDpb&#10;ZJjyD32kEjoCcU2PX/E2oWg02fS1Mk0Q+0N5O2QKfXnA6dh71Fptvb6p4R07xDb6SqG5iVLq1Xgx&#10;SE4YHAGSDkEccj615OOrRq0/Zxe5dKafvJHYzyrp8Aldcnb8q5wWc8/5+lYmm+KNOS0vplV57iCY&#10;mR0X/WKWOMZ7Dpj296j1axsZ4oNWS3ANmQrhp2UBcfMcA/N+NZV99kjtYbiOCUSnDR20TjG887Tx&#10;0wuefUV5VHDJwdzSdR9BJ9RvtSkF1Egk2uSio2FYN1QZ743c471Xmtp7u3LCFLd4j5exbzKEdsnI&#10;A4xwK2/Bq20mofYHux5joZPs5U5GTyN2eO5465HYVvwaSukyM76e8yFzyjIqxgkn1BPXHQ9Pxr0q&#10;VCrWSn9130I2+Zxw0jVtRv4742IKrbhHgilIAIyTubHJIYH8B60tzoa2ERvbgSLJbhlijQY8lMAh&#10;d2eOMDJ613qQ6VFbsqaeijqVEfIz/Ss3VdKgiU3JExRx5c0dxllKnjPXAx34zW0sPiY7SVuyFaNt&#10;inpUV3czW0d3py7BGn2kLztJ6nA4Azj8/atKexnh1CGJITKy52L0LKeCTnjgY/Ee9WNHSPSS+nSJ&#10;JJ5r7o8RnaBtAx+n61egdLWPzrldgReHlixgGtFl8KlJRnvv/wAAXtHB6CW+iAr5lyVJxxGPuj6+&#10;tY66NeXWovp1uDHYAEPKy7mc90Ge3+1+HvWidVGrZgtnb7MSVlmXcpb1A7j9OvFaCSRRRpBBhRtw&#10;OD8orp+pYbkUeXREqpNPcxU8C6LbWht7OJ1Rhgr5rEcA8YzxVnTtJ03T7mSdLY+bOQGaRsg46AHt&#10;V8X8MYKxvxnqynJP0qC5voJEaF9wd+FDLt57da0VKnF3S1C7e5OVjdfn5B4BI/Q0028TYVkI2jja&#10;cFfofSpI5YiyAzKWMfz80LLENil8Dk8+n+TWtriu0QzQmUCG5AdG+44HKnsf/r0tpK6ymxnDCZEy&#10;soXiQfXpn2qWW5TMcIZQSdzZ7KKbeG1vl+y70IByZAwyjDpj3oRLve5YCLcwBpF5x+RFJEzOPKkP&#10;IPPv6VTtL14HFhc7DLkmNlOA465+vtVneVLENuY8EjoKYWZUuLWS2Bu7HnBzJEP4ueSP9rHFJDdx&#10;Nfo9jhlliYybT/EjBSPqCSPwqzLKioF3HYOpxyfYVSWFrfWVvNu1ZkZEiz0YkNn0Gcc/QVLZqveW&#10;o7XoI9R0SeAO21my5RsHAIPB/CuS1XUdS8PQR6Q14k8kxCQsycqvAJP59K7HWJ7fS7X7Q8mF5LJj&#10;7xxXm2sXOoO8WpwTKVW5j8gNHt3gf3+OBjPcdK8nMKcJ1Ypvpt+QoPl1sbK/D7fbQwXmry7QAHjj&#10;UBT0OB6dP5Vi3VrNe+JRpGnW6wxA7EbaTjGckn6D867Hw5qY1fR4ruZWycqS+DnBxnjiqB8N3Npr&#10;p1KAjym3MFzyD6fzryKdeUJS53qXUoqpy2Wl9SnP4Vneyh02306W6iE2Jp4pUVs45+925/SrFq2m&#10;aNII7nwy1uyI7iW4u4iMjpyT8uQSfwrb0O5EIlVeiy5ZM9iOuPzH4e1X5YdLvJBJNbRysvIaSIH9&#10;cZr38DCn9XjLuE4xUtjm9U15v7MjvLrTRDGCGR1nRg2ONo2ZyOfaudbxDF9tOowSy77nHkxuxCpg&#10;HPGfm4A7V32q6ZpeoWwiuYo2ib5SiHG0k9Rj61x+u/Du80tfP02dXt4VG0PkyA9MDjB+vFRiMPKd&#10;TmRlVlUXwIt215Zala4mDxnd5YAIyzMOQPXj8eah1Lwt9ouHvY7Qq4hPkGQiP5iMbuO9dB4X0C08&#10;PWUCyJ5lxJJmdyM9ifwAIH6Vfby57dVvLTzCeXV0zgn/AAyaxjlzinLms39xspNxSaOF8StZrBa6&#10;RqokaWMhn2cnAXAzz83ODisSDwk6Mt9pssifu90IlHLkgg44yDzxmu51DwH/AGxrY1E6g0cQCg5Q&#10;FsAnpnt0HNbUHh1La1S0hv5CqqApnUEsPTjA/Ss1gcRCHuWbM0+ao+fpscJdeGr82ls6ys/2VSXM&#10;8xPmHABGc8enXBqS1uE06Q2TaaLcRxbo0ZMBRjODjI5IP5V19z4cS4VtPuLgOkgO5CpBH0Oelc9d&#10;+B9ag1RIoSZrby2UiWVQyAsvBycFSAw4zisVgsXGL5vwN5TptqyK+sX9rZWQtrmxlRJwR9oh5BPo&#10;c+v4cVjx3M4uPs9jokYMjKsbnr2XGOgz3Fddf+E7q/too9WLPEr72MbbgPUe2PWhvD2lWaRz2lug&#10;+ztvUKPv8dCSCTWNp0Fyzi7kSjKpL3bJGdb+FtRvZEvNShRNoBSI/OEPHTp/WrUWhSwL5NxqXnPF&#10;g7niyR+GSaz9RsfEXiK3jutDsDbz+duAuIsB1AOMYB457+lWoNB8QaFIuoX+pmXaxVVmUKvTvjsK&#10;Hh8Vyc7Z08lJaKwk9le6baosknmMC37xj94Hnae5GM0gg1DxDKbZ9ShiWNo3ZUbLAjJBGDzg46+l&#10;P8R/2lqFihshgkjeiSYG3cuQCMHt19CR3rM0uwuku0mup1kWMfOqFid23G1s9RwT160qbqJczlZ+&#10;hnKm725SOOBNMBEN9508kbQIGlCgjOPzxgn8MVIttcT6S8stlCwZCtyGlbORwvbqB+vFP1G5sYtY&#10;bUowXYkIAY/mGFyR0xjlj9T2p3hjxjpEWthJdK2WkwAEswBEbHO5vYHvXTh4qpbWzZhK1PSRb0ay&#10;it7R/Jts9GjmbqeOSfUZ7+9acN8vlvA8TKIwGdlHHHPHr0q9NpU8YMmiSWzxMMrFLwq59CAeD/n2&#10;hGj3gRFnt1ZgSSbabofqQMgf4Vy4jA4r2jajc6o1IcliJb15plMMqPzkgjk4H6dasWt632oeSCHY&#10;7SpHUd81Se3UyM2BFMFVd527yc9CKx38UzWHiC4tntYpY0ZVLoxLIOMkD9CM/hSwOHrTxKUb3WpF&#10;erRpwvLS56Ct35wCogI9Tn/CmTRxNw6Lk9CuVOfrXP6X4o068m2Q3AJBBZD8wGT6H5hwPp+VbEF5&#10;HKCd4A7Fen0Pp+P519LGtGbt1OblW6J98kZJclwOMgYZfqO4pyyCUeYHU7uAR0b2NVrnV9NspYre&#10;7vEjkmYiCIt80hA3EKOvTn6Vl3fiCS4eU6buQo+132jLE9BjBBz9CamriKVBe8/kCV2bU0QZeuCD&#10;w3cf5FVpllbEoYKycHPTP+cVzcPibxRa63Jo8ttJNiLcrSbSTyeMKBjjnmqPxBtvE1vZQ3l9KHsy&#10;WGpRRbsKpI8s4B6A5B68daiVb3bqLHdxVyr41v8AwzJdSXuna3a+erhLuFJVbDEcE46GsS0urO7l&#10;kawuYZSpxP5MgbBHHOPyqUJEIgu3aM4JAwc1Cml289zPJfQwTK8gaHfEpKDaB6dcg/nXDKTm7nBU&#10;lGU72sTNaWzwSoqKm8ESEAenf14qro17De6akiylyN0buBjc8ZKMcfVTUkmk6Q2W/s63bYdzHyV6&#10;j+tR6XHFbWXkQKF3MXZeeGclzj/vomlZkpoW4KlDKmcMAMY7n/Ip9u5KIs8WRtIIx0570+XbI2Dn&#10;G4A5PTHP9P1qODYMR55U8e/+NRrGRpe8bEcMV1aX8kMsokjkh/dOygcjsfXjj8PeormO6QWstz5S&#10;tvHnkc4DAjA/4FtqeSCFIptQmnD+XIrL5g4jUKM4/LP1FQapNPPAUtrEMT8sZd9oYjkHjJHI9ua0&#10;avqZwdtxtxcLbMUWPc+DhF6mnKrXjqksy5xwijIV+vPft0ot41a3DqG3lf3hcgsW754659qnt7SG&#10;Efa1LBmwW59P/rZP5VmrxehvJrlCfVrU2zrbxyb2cpnyz94j+n9KtWbRm3TEeP3a42jjGPas+eJb&#10;ebzpbk+TFmQRKOuQSc4HOKsafHLEphihWONJCsYPOVIBz7ck8e1anMrPQvImI96KASejccelEFyk&#10;kclwScAncSPxqGeWWa2Nqhbdj768dKhv7vzA1uqMoLKsrY+6ncn27URszNxa3HLd29tbr9uu40lm&#10;LSuJHAOMj17DKD8RTYtb8N3c6Rx6zaPOhwALhSVbHI69cHpSi3tYyZ2t0cqpXe4B2qTk8+mcU2DT&#10;PDUQfyNKt1JO4uLYcnjnpzTTUmVa0dS3eXM8OHTkMpwMexOM9qWANb2scYhO5cBgDnGep/PNRW6y&#10;XHlLOoKooYyL8od+4x1xVguVclRnsB696b0IRHBFHqfiSy0mJ2LNOGkSLpjB6/hk++K9XWFfKKOo&#10;wowfocj+ma434X6PazS3ermBPO88RFx94BVGB168n867ZYyke45RuAT1H1/nXZhYWg5PqejSiowX&#10;mVroyx+TayIG3yqscig8d+cdOnXpnFM1I3IvbOaNyFBcTfLnI2nHPbnFO1eMyxQrHt3m5UDO7APP&#10;OAfTNNv5ZpLZBEVDPnG9SQp7g4P1rqvY2avFE6OsKrCVBYKD5Sdc+pPanRDLsZHUksCwU8LjinWq&#10;KExDtVNoJPUk+tOSONVwowindnH3jS8xXQqjhNnALE/hTJyqRGWSXGHIB/GnOcZLEA4+Yn+AVBEG&#10;kfzdpUDiLJzgd2/GhiQnmQmLcCML0wRz7U2SKRiwZyFB42+nv+RqSW1RhvVSHI4YuQT75HNEYSPK&#10;BvmUdeTg/wA+9TbUq5G1rGkO7pu+Ulh1yenNWowrZGEJH3R0NVriTdPHFHbs7HLthugHvnrn+VSv&#10;cgrgsrNnhZlwTVLQVm2E+k29yd/lKkmOJI+GXjHB+lUJY9Y0/UUd3S5jEDB8riUjPGOx/StKJGlT&#10;JijHGRsbPP5VWbeNUxhhth43MTyW/XpTuTazFsdStr9vKjcCZVy0LnDgZxkqeRyCM9OKs7gDhmzg&#10;8qDk5qjqFrb3jrLPEpZTw6gblGMfKeo554qD7Nq1qn+jym+hUHZFJJtkI6gDGFb0G7HuaV+xSRoi&#10;6bzT5SgkH52P3VHpn1pSrz4FxM7j0Rdo/wAazLTxRpMkO4+dG6sV+ztbt5gIODgYx+NQ/wDCS39x&#10;JIlnobjZwr3UwAbPfC5I/EVjKvRhpKQ1FvZHzdrKon/BxX+x/HHFsAhusDP+xfV/QrX87n2yW5/4&#10;OKv2RftMaq6JchtjZGfKvvYfyr+iOvwHiqSnxBXku/6I/WMjVsppegUUUV88esFFFFABRRRQAUUU&#10;UAFfhv8A8HQCSyf8FS/2MUiHzGTUsc/9PlpX7kV+F3/B0xdGy/4KbfscXStjaNT554zeWg7V15f/&#10;AL/R/wAUfzRzYxXwlT/C/wAijbJHriXl3exgiWZxbl+QYySV6+2M++alil0+TS1aaDCrHlQp/duw&#10;PIGehLY9z2zTfDsFtJbwrLAArKXiAbIVySWHoeT/ADq5PtgmeDBaNmBdAmdhIPPuDiv6Duz8NnK8&#10;9x9qrxyNZyyJJGwDRK5/Mc9gcfSpoYNKN3ukRYWncK8u/aCSRyT6Vn3Ol2lxH5y24LAfIAxAPH+y&#10;cVt/DHwbba/4+0jT5YxHJPcxRdWIG4hclcgHGa8/NcZ9SyytX/li3+B0YPD08VjKdOXVo+sfCPiD&#10;TfBnhOx8P+HJLW2nbTolW7aHaBhQXkQNgyguS24fL3JNaGswQ2OkLcROZ2uctM8bNJJcq5AbJUgg&#10;nC89AB6VoWdtptkslnFbLDIs6wJi2wvKhs89QM+w7ZrM1u2N1c2WhRx/LyrSmMZKgjcWG3GSctkD&#10;qK/kudSdWfNLqfsmHdFLkpr3fteZp6Q0i6lbZQAMIwx8zk7hwpJ64+v8NdX4V8C6t8RtQbT/AA7a&#10;FhbNFHfXk8DPBEAwbCgfffHZemckjFclMU0u1l1C3jYrawAxKi/M+BgDHr/MkV9N/suadHpfwxii&#10;luQ5juJN8rZyzHGWOe/eurLKMa1Z82wOlTrVYxl0VzuvD+kyafp1rYyTPIlnbJCkkhy0pAA3nHc1&#10;cSI3srNMTsQ4VT3PqaSx13QtSsE1LTdXtbiCTJjngnVkbBwcMDg4PH1pltqdiYSwvIsOWaNg4wyj&#10;nI9RzX1HKlZM9BPTQyvHXjXQ/A1pHNq2lajeLLJsSPTNNkuXBI4JWMEgdtx4GeSKp+H/AIi+F/EP&#10;iL/hGLbRdaiuEt1mZ7zSZ47dFI4AldRGx/2VYkd8V0GnTWUyGczxu/RznlTjIB9OCOPemjWtHkma&#10;C2nWd0JDiEb9pBIIOOhBBGPah7FR0ZML5X/dWSByO+flH41NbW3kBnZ8u3JYiqo13TVJBkZWBGI2&#10;jYH8sVjan4u1TULh9K8J6cLieKULcyTybI7cHnJxyTj+Hr9ODSUl6haVtjd1bWrTSIUe7lAMsgjh&#10;QH5pHPRVHc/yGScAGuI1vUtc8QX9pcPcCG0+0G3vbbzUkjTflQrY6yjKjacqN3fHNy08O32sXVwg&#10;1y8lLblub75QVzw0cIx8gwB8w9O5rVv/AA7qa6G+madcZUw7E3Da6n+8GGOc8+9XzNbotRjTV29e&#10;xY0fRNO0W3OnxQACRi3mY+Z27kn16VaCPKv2a4fEqnKSDv71U0DWbXXNMjiu28u4RNs0Tjayupw3&#10;B7Z71bYFyLeaTEin91JjrWbYm5Sd3uTIRcoba4UBwBuU9/cVXuYbm2vLbZMpyzKpkXJHyk46+1Sj&#10;Fzwfklj74/zkVn61caslzHH5cDbAWjO4hixBUDGOPvVSd9yGS2ovrjUp70tE0cf7uNdrKSRyTknH&#10;Xjp2rQiuBc/uJI9rr1VqhtJTZWyQ3ETBVAHmdcnuTU11EtzGJIHw45RxQHqNfSNPLGY2y56kgYNc&#10;3aapB4jh1ey8PaRcWdzo+peQsl5ZmNJpQiSFo+m9CH27hxncO1dGmoxxJi9YRMv3i5wv50j3mmyQ&#10;tJayJJzyYjnJ/ChcvQlqo2tdBdD1GDU9Mi1G3bMcyK6HBHBHoQD+lPnvCH+zW6gyEcEnge5rF8PS&#10;XttfXuhBI4kjl8226A+S+D90Ds+9fwBPWthBBaQmVnyT95jySabd0NIjMKwHcD5kzkgFv89Kjuna&#10;0QGaVmwCzv5pUKP6Vas4m5nkJLNyM9h6VFqUEcswEtr5qSRMjqVyCD2IP0qOXS5V7s4z4oXulaj4&#10;PubU3pkjmeNJUgJZihYblcLnC4zkn8a8z8Q+BvC2naddXqWG+CC0/wBCgt0+e2VuGCgdFLFWOehL&#10;GvUfiX4J0y48CakNO0+2sry7g8uS7hgVXRCQGwwGR8vf2FfPHxL8Q6X4K0aXWv8AhMLm5i0+ylSC&#10;N4madJNjshdX4bJfPIAwO/Svks4oVZ5nFpuzilZd7v8AM6FKCpv+ux8M/EjX7XxJ8TLq+kBlt7nU&#10;FEJNuR8pOFcccdSdx+nWqOo2S6XJHYwxyMsjD96Yi4dcfMGI6Z96gk1S/lkliA8q3E5eGZlG6I8b&#10;VJ5Hp+NWUk1JoxBcr+/kVASsgfbtBLPjoAQefrX9S5XhY4DLKFHblgk/W2p+KYyr9YxVSotm3b7y&#10;HxQtze6TZXEkEQjt1ILI5IOWDZHA5ymMH1NSNc6hrOhXHmpA2y3HnSEY3EENnGeOhOc8fhWTqdzN&#10;awwK0rS28s5MMSRgLtI5c/Q5Xn1963/BVr9r8Pu97DGhuMo6KD8wxgjJ4J5rtlD2WHVlexwU5Kdd&#10;q5neCYNLu759NnuzEiuHRSAoBORwDyQcNz7fSupv/ALsqvBqaoM52yQlifYYPX8/pXFQ2V5pm8wW&#10;5SZZCiq7n5kEjDPOM9/xFdh4Q8Xahcakttq8QWwMQSC92naZASWBbtwByT1NehQpUqrtJXv1HTqy&#10;fuPdFzTvAVpHP9oviX5wIwP6966K3t4oYVjhRVVeFVF/lUqiNgGiIILEAjsKbLJIqholG522R57f&#10;5wa9KnRhRj7qsEpOTEebyH2M3zseEjGT+J7fXpTZZ/nG8MpPTzF/qOh+tTJElsvkxj5m6sev1NVd&#10;Tj1FzH/Z9zHt80C4WVMhlzyBjoa06EporatpNtqtsYrhTuGdrrwy/Q1xWrWtzo15It8kjRqAUljG&#10;7f8A7WFGfqK6y6j8VR3MUdtc2PkneGEkb7s4OAOevTOe2aZdaHe6jI5v5IU2j9y8Wcg5PByeeMVx&#10;4nDKtG63NYzsc5otxZ7WsZoYpVlcZSQ8Fcfwnpnp19PyytU+H726Taz4MZ50Zi0ttLlWyDyBnv7f&#10;zrS1rQxbTtBNGVlccSxDa2Omc1Ti8W6zo96UhVbtR8saB9pfpwc8ceteH7OtSk+X7h1PZSV5GNpe&#10;peY5MLFZVblBkFff/wCv0rp9C+ImpaW6wXbfaYQc7W++vqQfx71g+JtD1a3vJtf1TSRbxTsCiJcA&#10;kMT0wMHPqay2vrtCyt5uAMhmhzx65Xp07130asrXgzhknCXY9m0TxLpevwPPp90CwwHQjDL+H9el&#10;TEwTXsjmYiO0Uo6A9WIVufwx+Zrxm21bUrZlutMuCjAK4mt2ySMjIwfUfhXdeFvHsV3a/ZNdl2TG&#10;USLKRgHBG0MO3QV6NLFRnpLRmkZJuzOyRSzC4nXviKP0+vvT2Qg7QcyN1PoKbbXNvOoukcMrIChB&#10;zwadhgoTHzueT6V0+Zb3FVFDYz8q8sT3NRT7nCx/xStz7KP8/rUrKvEK/dQfNUUW9w102d0h2xj0&#10;X/PNLqNMePnBwM7yFH0FK3KuFXO5gvHp/n+VOGyNiVHEa4/GquoajbaTGklwHOFZtsaFjkKT0H0P&#10;41WxPQjsJ47jV9QuBFIDCUg/eDAbC7vl9vm/OroUALFnKgZasnRtZimjhtxHcO07tKHaL5cMxIGe&#10;nAwPoBWsclJHHXOBSQ3cAykGdzwPuimSyshA2b5m+4p7VIVy8cfZRk1HAuWlujyWYhPYDih3sCsR&#10;SzWtiGuLyZAf45ZGwqZ9z/KsfxV4t0i00af7Hq9vLMw2bkuFOzPUnB44o+JMiReH47bdh5Jwd3pg&#10;HJrziDM+oRK0TGCPciE9Nw7n3zn8q5qtXlfKjnrVnB2RPmTUQEiRlgI+Z3GGYegHUD6/lU8stvbR&#10;72CqgYKSRnqcdKflAuSABUcyCXDyqNuRtRh3HQ1x31OLViCZTIIkiY5BIbbgcHFMuLZmcXEWYpgN&#10;qyAZz7EDqP8AOaVb6wExha9iMpG7YZBnH0pwuYZTiOVWwMkDHFLUabIY9QQzeRMyxzqM7Aww4/vL&#10;6j+VWgwODtJ56Y/z61Wv7C3u1BdtkiHdG4xlSKi025uI82l0rbogB5xA2t6c+tDKtdaF2MhYwMds&#10;D25pZI45PvxhgD8oPYioFkuROvlgeVuIcEc5JG3H5mrDSJGpbcOASB75oTJa94ia3uoADb3Jb5ss&#10;khzkcdD1H69ajfUVcECB8CMsWxwOSOvqOasiJfvSDJPU9/wqhcRSG9Ni0jmOQiTP06qfrx9Rmh6g&#10;txbZLhrOCMSbv3eJD74/xqazfzYhJKu1gApQc4PH+NOXKLswAM/LUKhLO7JIIikYFiTwrDGPzIqV&#10;e5bdye4aVQojj3HcDg+n+TT5YIbhDFMgYZxgj0qJ7+1RzvuFO0YcDnb9cdKmiminQSxOGVs4I5zz&#10;VakW1KWqrdx2pjjPnCWVEEbdQpYbgOOeOKdBHHa7otNmG5Gw8EoPHfI7gdeeRUl99nN7ZJI2GErN&#10;GM9SFI/rUGvWeqXUaf2Yy5VwWVsAkD0PbuPxqlqG5Z+2iJtl2DCdud7DKHGP4unfocZp8sQniKsQ&#10;ynkMpx361FEb6JAJMSJnD5PzL2/EdaJksp7QzxIWBGP3I659R3oEwSYwt5cmFJbCMTw/HQnoD9et&#10;TAGVzI2GiZQNp9ec1GXngVVuI/NTYd8oHp6j/CooY2LMLJlWKRsqCch+Ox7UtgFNnPbSwmywyRsQ&#10;yPydpHAUnpzj8qmt5obpDMuF3feDfKfTBB6fSktrtZAscqGKUgfI/fHXHrU0OnNqd2kFrDunf5I2&#10;XgjPv6d6dm9B67DLHTdRu7tk0e0e4P3pIlIAUD+IZ/l61c0HQBqmqy2iqkaE7rhzxtI4IJ6Z46de&#10;D6V3Xhvw5ZeHbQG2UPMQBcTMOXI70l7otvBK2oWVrF5vmK8ismRIBn8jgnn6egrqjh1o2dcMMtOY&#10;dYf2FoVutjbXEEKgK20yAE8gZ/UD8aS88Q2NlqFvZLBPJLIX2eRbOykY7vjaOvQkZqaylt7hDshM&#10;ZJZGUpt6jIz/AJ70l4o+32100XO7GMEkAjnpx1Arp0S0OuCV7Ea6zqBEar4duwASQztGAPmwAfmJ&#10;6c0kl/4iKu0WhRBQckS3uCOecBUbt7+1aIK7eR0k547E0u0KzKwJVhxjsKoOZdjFni8XNqC3bXNh&#10;BGEwVFtJKW5PcMvODxx1q68Oq3WBDeNGuRgsgHH05P8AKrm2bbtG5sdBwM0kKN1ls9oHQ7g2aT1B&#10;yvuUxpF+QftN6JAykbI2MYP48nP4046faLH5V1Z3DIIypBmZxjHPGck/hVz9xuAZGT0wMYpVRwAU&#10;m3d/mos0TcpwWWlGNIbdUAQApG65KjtweRVuO1EUXlw7FC9Bs4FEnlSLsuIQQO+Mim/ZFDb7eV0J&#10;7A5X8j0/CnqJ2Y8CdVG4Kx7lOOP1rnfiR4G0nx94el068so5ZcDyhLxggg449x+eK6BZ5oJQl0AV&#10;OAsg6E+ntUk8SyDeg+YdKyq0oV6bhLZjTcXc4/TLyCNrPVrOyaPYfs1zGxK+SRwQc9QCMfjXXKNp&#10;MTD5WGVrivGUNpo+oSStbRi3u9syAnbtnVsEjA4OPzNdLo/iCx1e0R4Zx5quFeMsM5BUHjPTkfmK&#10;8vKuel7SjN6xf9fea1NbNFyaN5U+UfvIjlT6+1CMssasmQJBlQRjB6/hVbU4tc88tp1zAimPCiSM&#10;k7vXrVPRYfGCyMmrS6eUV+VgV854Ock+hr2GjJPQ1cEkEcZOV9j3FRIzRSmHHynLJkdu6/nVh0G4&#10;oGwWGVPvUMo8yPzExkDen1HWk0NWH5wck5BG1j6jsaz/ABFoGleIbI2Gt2yyxH5ZAx5U9nB7H3q+&#10;rKVDj7uAfwNK0KyqYn6MpRiDg1MoxnGzV0OMuV3R5/4hj1XwpDJpXinzdQ0m4CxQaisf721XOdsp&#10;A5HH3q5vU0vfDGq5WRbmxnh8yFoumB1/Qg8c9etexGCG9t1huo0kDwkSKy5DdM8V534p8HS+D0Nx&#10;aWbXOiO7PdWyjL2uTncueq+vcD9PPrU6lCXOneHbt/wC506eKhy7S/MzLa9t76NZreUEMoYqCCSO&#10;2cU6OT7QJEWIoVYqrZ6+/wBKo3HhyaxjTXPDcyzWkkZbzOSeTnnHXjI/DnOK0vCuoaRq+hTvdW2y&#10;9U/u1yeAMYA59c/njNYzqQjBSWqPL+rVOdxelhVkQgBiAcdCaVT+7G3GTUUQhjctjBkIO714x/Sl&#10;uby1tyIpZhvY/Ki8k/hVrU57a6i3E8dpCXfkgcAdWJ6D6k1X+wpJGReIjzTD5yRnYP7o9u1MScy3&#10;a3d7C8WxilujLnOeMnHrnA/GrEclveBzBcEMDhthHB9DT1SKWhGmnRKFS3kkRI1IVVfIP59Kqx6v&#10;eQyC3nuYRJGSZI5AQxHbGP8A6+a0VbawViA3T60hjWcZVfmHqvbFOMo31Jam3oyrpl6fKS2vLf7N&#10;ICyqu7IKhioIPfIwcdauMgf75J9qzTZvPPdMZisaXW5VYDC/IvT0Gc/mabHqV5bvFaq5ZBy0hT5m&#10;Ufoeo5zRyOWwOSTNMRKZhOrnGzbtzx9aeWUjAG72zUC6hasoZpVGehYbf50+3vLa6j8y0mSRT0eN&#10;gR+lKzHYhjnXTpDbXBxGQXiOew6r+Hb6+1D282oKTcB44ipAhyMnPcn19u1TXttHcwYYAlWDRsRn&#10;awPB/wA+9R2OpRXe6ITRieP/AFsAcFkP+HvT6BuiaJNirGWOAMLk8mnsQVODxUc0CTyxzv8AehYl&#10;fmI5II6fQ0swk8hjE43AEgVIvUm8N+H11zxOlg4YwmNZro7sjYpICYzkbi3X2Nenqi2qjao8vuAO&#10;lcv8H9PD6PLrs4O+8kwuTwFT5eP+BBj+veuvcxKMuyj6mvSowUKaR6dOKhBJEBtnjzLZyhC3OCMq&#10;T9KqateXsMPkRwoZpgVhYZbDYJyRxwMetWnlMa7ojhO5IOBVfToHuZG1YykmQYiVx9xPT2yefy9K&#10;0saN9xbIW8EfkwykMCdwmQgse59/wqWWCKf93LEPdXGVapGw6bLiDPHXGRUSxSDItZVZc58uQnj6&#10;UmNHDeKdSvPDniG5mt5JIIy6Fo1Usj5AA4/mR71JZ+JxqqHTNdt41FwxjWa2YoOeg5OQe2c9fSr3&#10;xE0a4YLqgtf3ca7ZWDZB54OD0ArkJbu3Ei27tguD/CRx9e3WvHxeEpTm7rU5ZV6tGpvodLL8PdDl&#10;k3vPeZy2Q90xBDYyv04HFV9T8OeFPC2lIv7yLbJtiHmZLMTj+vWpdA8VxQQJYaszDYo2zucq49/Q&#10;9PrV3XNCttcjjumusLEuVYgFSvXP/wBevHSnRqqM20d8pRrUbws35mJp+qaZpcjSpayXm/gNt2bU&#10;9MEZJ/StTStT8PvKIbO5NqxJPkyfJvJwM5OQev1/KuauLm2SZ5FYRxlj5YfjC9h+VQxSW7koLqNt&#10;7jaoI6Y6D8ia9GWGVWN23c89Yr2crKOh3R0lZZVm85c5yxeBW3H649qiuNK+3SvFcRWciMg3r5GC&#10;TyMg55/EVi+E57tL57OGVgjxklM9CCOQO1dDF4NW0vnvrTVZQ8h+ZXbPt37cfpXPDB4mTai72O6E&#10;6dSCa6mZL4B0tIhGmoPDGqkFAF25P4cD0HTmnz+EVdXigezSIqAAsBDcHjJ3EEYz2rfttAto8Pdz&#10;GZwcgzdB6cDg0s+iPbE/ZLnYDyEk+Zfpk8iuj6jj4xU1LXsaN0Ho1+BzVv4ILyLPfXzCNCSY4vl3&#10;jtk9f5Vp21ppwUaPpNuYlK5YwJjavcgnHXpkdz7VauIruEGTUoAFXJCx5YN75qWwsrmdMvIyNPtd&#10;sEZRR0X8e/1NOlDG43Er6w3aP3EKNGhD92rXH29nNEpn0m28jcPkilPyAZHOAeOB2psk0NxcJBqM&#10;Jt7g42SRsVIJDYAbGG6HIzx3HNbEPKlZUGRVa+ihupUs3RSGyWUjsBj+te/sQpKWkkRPNqFpG5kU&#10;XEeR5ewBXH1ycH9K9L/ZY0zxVrXie/1/RTDGbBEaRLuQCMRlsDIPf5XIJ4BA9s+aT6fNbZksrgqB&#10;ysT/ADKTjgD0H0r64/Yh0Gx0L4XXPiLxHpKQPql8VjuJG3xvDHtC89EPmPIMHB4B6Yr8o8Y80/s3&#10;hXljvOaVu6Wr/Q+z4Fwqq5u6lrqMW/v0PTvAeq+HYLq8liieOR5EAnuLeSOGVSBtMczLsmznqhPY&#10;dc1v+JTrraHPc6De2UF2gDwTXYLwoAQWLbSCRtz9OtXJEjv4GiJTyDwVZQQy++e2KzJfD12Le4i8&#10;P6ysCzxbPLkj86JD0yqk8ccYBx7dc/xxUqKtVc5bn67K6bsedaD4g+IurapFoGleLfD/ANlvIjM0&#10;F5o9w1wQ0gE4JWRQMsWKnGPmGMgGuR1fWPEfgr48yaG1nNKphW6tTHbSN5kQIWVVCLmRlcq4QZOJ&#10;sdOa9h1HR4fC98PF13pukxpbW4WS+QvHM7EbFUqqkFctgAk4zxXAftE2seueE9O+NfhGwe8k0CUX&#10;ckVvEWnlgAK3EKgDLMYy42fxPHGOwNfS5BjadDF+zf8ADqKzv3OWaU04SfvLU3PiZdxalqGnazAQ&#10;0V1pyNC6kEEE7uo4PDCudcZxkZGewzUFj8XvB3xBhvPB3h/VBPqPhLWFsdYhSHb9naSzhuljIP8A&#10;0yuLV+O0i9OQJnAcbfXtX7nwWqkMghRnG3I5R9Uno/uPyviaChm82nvZ/ge9fCzXW1jwFYXTLteM&#10;eXIuDgEEjjgdOnTsa6O62w3SXRTI27GbHIB/+uK8j+CHjO1sDJ4W1G6AM8ha1WRwA2eSi+/U468m&#10;vVDqEdnZefdXEbW45aR3AwMc5zxXh4yi8LiZ05aJPT06H2uBxEcVhIVE73Sv69Shrum36avHf2Ws&#10;SW8U6bZWRFbnB2/eHA57dx71578cvHMelfDjWfDttr732pTobC0XCRtLPO2FVM7VcopPQ/Xmu88Q&#10;+IrC206SOwuknMsR2Jt3bFPBb0IGc183z+H9L8R/tF6Rpb3M6R6XDLqGqQagC8f3yYlKtwMISPce&#10;4r5fMsyjGawlF3lPT0vp/mz2cJBSmpz2jr9x6F/ZvifwV4e0DSPCtzGJLKNI7+K3AEx3f6xipbJU&#10;EIDgNgHkjBYP8Mav8Q7vSmnuNfuIZGmQgzIHUEDPQMSBjAx65zWEvjqOXxO/i29uEt51vHGn22qQ&#10;yKqEyDcQVUA5CAAE5w5zxxXZ+MfEkl/Zw65pcli91Jp6vFgMyn5sNnHJHK/T6VhXxMqWGlOlOzXT&#10;dWukn5WOWSlOo3I7D4XeMNE8Z+CYPEGi6lBdRZlikmt87fMjco6885BUj8Kj8UaTZalHHbyWv+kL&#10;IvlzRPsZfmyQD6AZ4PB5Hes74K2kmleCW0N4okKX0hMcKkqhciRxk9Rud/oMDtXQXqpLqMZWT5XV&#10;kz2+ZTz+G0fnXtvkxWFjzq6kluFL3ZXOM8c6L4x0zw1NqWii2na2lWVROzRlUVwTxyDgAnII7dOt&#10;cj4F8Tj4pQ2HiPQfFF1NZap5ki3FvaCHeOirtcFlXcnBbHXGTxXrviLTH1zRL3SSFIurKQCNxw25&#10;Twfxb9Kyor/T9Z8F6TrWmTxLEmEZ7bBCNtKtg47EEfr2ryKnDeWW9pGD0ae+npqdNPF1PaqLa1+8&#10;y7zwyPC0ejXEniO6nkivWgle4UP5gkUgKSBx8ygg+2Kq/EOfRrXwxNLrM8aWgl2yI54lB6xj+8Sc&#10;4A5JxXT+JkuNQ8FXktqzRXAt/OBUZPmRHzNvPYkFc+5rlPH2j+EPG/hqLw/rM+6OYJcRQW/zyOBg&#10;hgoBJHI7Y5r5rPsBRw+ZUZUo2i/5Vro+i9Dow9VuMubVpniXijxn4Ht/iXFp7eFNRktf7MWdp47K&#10;TyTGd5XCKOWAViV+/tIO0jmu98FfEHRbzVrSTT1udPeKJbthqGiz2ypDuxyJApU/eyD8w6kDIzN4&#10;J/Zv8RRavqGpRTGGyubfyraXUTudYjuyqxrz1xyxH3uMYxXoHgP4LeDdI06y1a8tJdQuJ0V5ZdRG&#10;SzMoyWToTkZ5zjJAwOK+ooZc3yON0klvv93Q6HmNOFKSau30X+Z0H/Ca2l1IX8PW0moSIdtybbBi&#10;HLDBkOF3Ag5UEsBjIGQaguNF8V6rDImpalFaCM+Zb2tgCSOPumU8nkH7oXg+2a3/ALJaxxTWtrEk&#10;YEYwqIABxgfy/SpFAkmhmRiVaM8eucEV71tDwk7amZpOgaHpnl32m2CL9rXMszDc7k5bLMck9+9c&#10;raa3470rx9d/C/SfCCxaabR76DxJJMphhDSqBb+SCHZyDKd2Qo2DOcgHr9KdodPNukwJtZ2UqB91&#10;AxKj/vgriqfi3dpmo2vimCVES3Ux3ZY4DwNjdk9tvD5PQKw75oTuiZx7Menh+yvrpJ9cunvX8oFo&#10;Z3HlqcDnYMDn3FX7KW2ezjWOZMLOynJH3lY8fgRWbJ4X0eWdNUKSiaJow22dhxHkKMA8j5ufXvWX&#10;f/DHwpqtxqIura9SSZ5JGa21OaEsszQs5GxxtJa3XkcjDYI3tkbsy0mdUk9td3k1uNu6EqGAPTjI&#10;/nUuniK5zdiQN5mChBBBXtj8OayovDGiGcsI5f38bAOLh885zjng/Mcenak8OeDtI0PWP7RtBcC4&#10;SzS1bfdSFWjTAU7CducAfNjPvTW+pOqRr3NkATLbHZIBwQOvsa848fm4l8QsNimCS2BELqwYt6Yx&#10;nHUcflXo+oXMsR8uGEyM3RM4z+Ncf8RdLE1umtQLzC2JBtzjJ5z/AJ7mvD4kws8Vlc4w3Wv3HZga&#10;ns66b9Dx341+G7i6s7Tx3Zs7xW1sLe+hKH92oZsOPb5yD+HvWV4c1iHxF4Mfw3MA1zYAz2BU/eRR&#10;uccZJAAzjudtemSanpkFxFp2pMqxamzQBJE4LkEEHtzjGPWvn+x1nWvB/wAUNS0GK0NrLo90BGzM&#10;H3jqGwDyCvbrxiviMtdXE4VxtrCzT+dv+AZZlGlh8TrtPRr+vvNLU7EXNu0Bby2TmGZDkK3+9jvj&#10;BzVXQdS1PT7W8v7W8Zxcyqt1A8auAyKU2MnIbB3H15FdTq1nHG0OpW1uFtLwM9qitnaO6Z9VPFYE&#10;1pHBepfRTMY5isUiKc7XJO1//ZSOn3T2r3uWGJpXte587GpPD1eW9mhRp+l60iQ6cws7osU8ieUC&#10;KTn5QrnAU8gbWwSSNpNZ99q+q+G5l03UtMnLGRI8SRFAu4kDJbgDg9en4gVZutPuJLl4oIZR5aqS&#10;XXG76Edfeqt5L4htohbfa7qKzuATdRecSmRyCATtUkkkkAE9651CpR2eh2OtSrws9x91P9ovEu7O&#10;OWKRAFMqsNpX0IP3h6elMTxJ4itZW+32VtPCXOxEV4yq9ucsGPX0B9uhyrrWoNOmET6wV3n50kgB&#10;cLjjb1/ix1HTNVZNSi1m6uDpOr6lNKkPlmCMwRR7+nVl3B+c+lbxk5LczdKCdnEh8aaxrV5rNvDa&#10;eH3aaYSG2fkmJQpQuoUHJUM+QOeRwAcjo5lt4I7aygVUjSJY4Uc8xqAAAfzGfpXM6nHAbqNdTmku&#10;LtIljt7cfPKqDLMVYchicHdwBt46mrmgavearpvk6xF5M8G5CjEtI0anblz3brnHqMVc7extH5+Z&#10;pBVFNc2i6IW18LfGKOyvVvb/AMO7irmxuoIpA4P8JcYI4Pp1xj3qx4Y8K/EqeeOXx/eaU5hiZg1g&#10;JBvkIAU4Y9ANwI5J3DGMYrqdPvXuNPDTHc6x8qSAMhuf6nHvTrfVbPzDHMhti05iRZT/AKzaCcj2&#10;OCfcCmowktEefPEVoSak+oWmlW1qQ4HIPGcY+vv9ai1K5vmCWel+WHkBJnZxmKPuwXqTnpx3qeW5&#10;J1Jbaa3fyzFuEh4UNnv68flUNlFcXPmalFAuZ5sOXyD5ShghHpzg/ifWtFBIylWbd3qzA1rQdO1T&#10;SkezUT31y/2eG+lgYyqCSJJM8MuBk5yBxW7Doml2toIowqRxIADuwAnbknB4x0ND6fbXaalbJC8J&#10;lb7KHUEBcrkFfYbifrmtK3t44GAUFzGoUu3LOcD+n9aUoJ6Aqs09yhcaRpEf75ofMTbgpGHmyP8A&#10;gOc/lTP7K0w25aACFGwArqY+vYq3XNacluGUoXwVGSQfu/ic5qkNVt4LSW7kdmVZvLI2ZYtnAVcD&#10;kk1PslctV523Zi3nhsRzSXFsBBM4O6WDHz9PvKeG6D9Ky5dOWLT1tpdJcMQYjJbFRAZHOA7Kx3Jk&#10;8YAPXGec1spZ3ep37oLtYJY1AvZYOTD8uViUnjPO4kjnI4xjFTU7i80a6Gm6jCt7Dc7oyUQLIVxz&#10;kd8Dnj1+lHK6bszqhiJtWTsz5n/an1bUYvFsHhzUdTibyIS8CQt8yqRkKSxJ7k5OCc8DGK8sQ3Fx&#10;ATDZXJkRR1dsE+gLEA9+9dl8bPEbav8AFDU5TMjqty0VvKqkCREO1c5/i2qCfWuet5mmkRvM2ouc&#10;pj73/wCo1/TXBWF+qcN0Ivdrm+93PzLiGuqua1JJXtZfcZv2uS1kaO4VlIA4ddpycnAb7r/Qc1No&#10;t6ksbJ56llf7gbBAPOMHkYzjB545rVZInQiRFIHXIrOvtNsgVlhtgj5wjrH3PY+or6uyPC54S3Vi&#10;zLPDGqyi4VQTgBmAz7c96rXFzp2oGOKK4gmUS4mjDhsYBPQHrnFQ6RbwWUjWk7F58cvIeoHp7e3v&#10;S3yXcixWpmjZoW82WQgjaP4SB/npQrXE+WK6kv8AY+nxTrcrp0Uw3btxQFl56g4+bv70+y03SpFi&#10;mt7CFgCDIwiAKspyvXkEHt2NQuIjbNEsSRMBsHlkqVcngcY9aVtMuFZng1SaOZk+TeqsF49OM8+u&#10;etUrEtR6MvWnlSNJPGg+eQgYXkY+X+hpLmONJFkkl2g/KFIxkk4B+vb8ahMmqadblxHFcJGuW2HY&#10;xx14PFRrqAkYvfWjxL9+PMG7AAByTyAc5pWZKTexPMrwQvI7AqqE9O2M1FBNcQoscwjKgfMyOCcj&#10;tj+vNQaprdjAkaPqMKebIFDTOFBH0PX/AOvSrZWElotxKbV3DL5kpVdrHoWz6kUWZeq3LlreWNyo&#10;eKYHIyQxww/A8jp0pku2+nECx7o1+ZnBwrHPA96iWwt3IWCBYo0Yl28sAt/h9aswxxW0YitYQFUc&#10;KowBS0SCwBGEnkKm1FUEEEYPqB/nvUepRl4PkXcysCgx/FnAqcGTHLADviob9VFvj5smWPPPJ+cf&#10;5+lCs2LUsPnAAfB3fh/nrQzoo3sOg6jn/PSo0DlwzAjHABPX3pyDzCZH6dv8aL3E1oOjAwGI5xg8&#10;9O55qtr6Pc6RPbxybGlXy0bOMZOM+3WrbMI0LtwF6/4VmRSzayI9QaOSOEqDFG4HUEfORz+Hsc/R&#10;x0FHe/Y0UuFknkhxuMbLuK8qOM/eHFRXVv8AaLZxgZ2jac9GAyD+ZpZ3dVQRw7tz4YnsMHn/AD60&#10;t1GghaQyFdpJGDjJ6DPr9KWoLe5i/ZYtQuZdXlZQ8JEZWTohUfMAffIOafJBLPdG7a6dNkJAjV/l&#10;POckd6NFsTaaTM1w7SM9y+/c2csp25/Q/nUl8sS2s0KllV4WErryV+U8j8qht82hvD4SK0tIrqNX&#10;1W53SH5wCwCjPQL9O/4e1K0kFvAboxTAlf4ImDdwOeR+tM1CeWCBEso8uiALuOAMgdT/AJ5piRX1&#10;6DITGSy5Hznr74/mKmV90ax5k9XYj1DwtZXs8E0dzcgpICPIusdPXHb2NOS3tLW6ENvdzPsKh2lk&#10;3AtggAZ785PrxT44LqVfLlkA+XpHnOfqauafozXJS1tbXeVIIVR0Ocg57c1PPpqUovm7sseHdKbU&#10;NYSAY2LiSUlgPlXn+eBXXYTT9as7uG23742EkhbG3ByRz35NN8OeHY9Li/e4aZ1HmuP/AEEVJ4ii&#10;guNMluJHVXjB8gk9XIIx+OcV50q98QpLZHp0YezotPqTeEb57mO+S+tmVpJ5mUlwVMYYqP0xn3rp&#10;JI0ZCGfuB+dclotjdWPhi1ZJGuZ0tiHZm5YsPmHHUjnH5V1UtzbPbNJC5KeSXDe2K97BYpYiLvuv&#10;6RjOLiTpHEyLuHHBz6cZz+f8qwdc02TUNTLCdV3wqUVuehPofpW1MHchEflxuYg84HOPxyazPFS3&#10;MMMn2OQJJIgW2lIyFc/KMjv96qzDnWFfL5GcFGUrMz9FWCxsjq7w73u2GWUhgFzhQG/u47+pPrXK&#10;eLbq60C8i0mzmFlaXjvJBdGHennbgzRPyoRm6qSeTu7gZ7tEtVtAoQLFsCsuMBQOMe3pXP6uxF21&#10;qbVpYHiLI7N95gOByeDjkH2rw8HWtW5mr9zWa5VoZx1e41C2glmiCQQQ+XI73IcuucliE3FWzgd+&#10;+aL77FLE1zb202Z5UPnY4zkfNnPy/Jx9DWZa6jqsd6YLq28y02geYU+aEjGQ/HzDjII9ea17jTng&#10;st1teeaglBj3N8oLdR9egGK9LEThKeisu/Qyjd7lrw7q2h6TrxWW2j80xEBkfeVY/wCPHJx17jps&#10;XfxG022uTp50mf7Ujqj2puLcOHb7q48wHJ46etchDot/pi3UJlklVT5sabkUsxz8m7AAycAEnHzc&#10;1qQS63f3Yvreykub2BkEIIARVAGQzDg85GeeRkV2YepGFFdSXds7dYllXzZIWjJwGQ8kZAOD+tSS&#10;LaTJ5IlR1YfNhgcH1qvHp898wn1l0IH3bUcqD6sf4j+n86mk0jTn+ZtPgIH8SRiuxIV2ZxuZojJp&#10;DrJdXC5e3eBeAOxZs4U/U8j15qe2guHVLzxBE7OvO0DMaHscAnJ9/wCVaFtZ2tuv2eK3SMYyDGMA&#10;/lTmmjRmDSAoBySentT2QitcQSW8pvLNWfemHh3/AHwPT3qa3njuYYrmJ1kRvl3K4Oe3b3p9qGWC&#10;JWGDt4B9PQ/pVG5WawmN/AMgKWngjTPmYPUf7X86Oga3LckYRo2PSOTbz78f1FBijY7XCggfxD36&#10;1HDdx3gSSA/Ju3OxGOf7uPX/AAqWYSEHjBwTjtyOP6UtBpNADAMpE6Y4yqct/wDWofYpIcDGMtxk&#10;KPTNK5dQzzSHCgfIvfj/ABqG4dVQyXgSGFDnDPy3pmmCHxwpKDcTxAtKPlVl6L2HP60C0tIkKwwx&#10;qAcu4QZJrm9X+JlhFvi0gCd8EecT8o9h61heGfFfijUdXnsZL8qZAziRkyEXoNo7H/CsKmIp0o3k&#10;ZKtCVRQWp3l7BbSw/ZiwhbH7oqPmU46+xpLS4t5LMGRR8jtGyhSCzA4OB6ZzXOf8I7BNG/226mmk&#10;bjznfLD1I9KzbLwvraXd0kfiacw+YFiV5SQi7E46dc7uevIrhWb4d30Z0OlUWrR1l7NoVrP9u1Oa&#10;3hKjeitIARjv15I9qyb7xvohiWfTYbm4EUsbKbVGKlWJwRt6gg5/Kok8MaaqbJm3tjk7gCfz5/Wp&#10;L/TdltDpdjujW4uY1d4gcqM5J3degrFZs6lRQpx1bNY0Xe7ZTu73U/Gepi20u2mWKHiXzZPlQnrn&#10;B47cdTz06jRh8JuijzrxpJkjwWjyigc4ABJ/yPety3s47KAW9qsaIvQBCf60+0DyoXQE7zyWGP8A&#10;Ir0Pq1Ocuapq2ZKTitDCtdNv0tRcadKWjf7qtEY2HYgq2MH604STWak3TOjBgMy4x+GcA/hmuiUe&#10;TN5RTKyck44z/wDXpzQhSTHgAdQRkVzVsow83eLsVHEPqjB0qKA3ILTuC6nYv3uAB1x371oLaTO/&#10;lRXLoT0fyuPxyKluLGC7TEaqJRysqIPk9xxUawatGMR3URcDlWUjce3OTgeuBXZhcO8PR5L3JnU5&#10;nce1m6rsmKuyjgsgx+FMuYnmljaSUAY2EbeATjB6+1NU+JmjR5YLQvu+b962FX1Hy8mnPbX0sJaS&#10;5RVLYfbFn5fTk+vet7EqRm6xLe6TdJcSpJPEoIKwWbPyxwOQw6d6lj8QWkEKIxYyHZvjjidnTd0D&#10;KobB57mrMemQRfNfq90pIIllO4LjOPl6DqeQPrViTT55xui1DEZOQgQbSvHH+fWkoj5rpXIDd6iJ&#10;CsGl+YyrlPOnC8/rx747VJLfavGAk+jxncOPKutwB+pUVPAqrKbNm3hBlDnlfrUqqWYwOM8dfaqR&#10;m9zLbXZrZPNv9DvVQsFAWAzHJOOBFuOPc8epFTNq1gRHmRAJztSOVgCxxnGDyD14q/EFVTk/dJGT&#10;6UxAptmaVQ4LEgFe2adkGpWV9KlZokPlPFgMQNoXPoehp8QBVt7qSh52/wAQ65x2NE1pYxwNJJaR&#10;F3bONg5btVYeHrfy5UimmilnOXkjkJ28Y+UNkLxgcClaJSbsXWYKpAIOCpXnkZ/yawPiDby3sYs4&#10;l+8pbbngtxgmtT+zb5GBttQO0ALtkQHdjuT61S1LQdX1NoZbjUIw0TOJPLiK7xj6nHQVlXjOVJqO&#10;5VJxU02cve3F/pn2ICMFEhl+0IH4wAp/E4zioLi4ew1O3ig8xor5wdgRRjdz1A7cmunh8KtHvnnm&#10;kzIuPMCJnJ4BOKh1zw9psMX2m4eSSSGCZoyp2kYTIxx16150cJV+0kdjxEOhi2yad/akN4Q8itFJ&#10;DCNhO1uMk8cfd6muT0dru6sFLOoYgsPn9zj+X6VsSx6fo2n6hrV2byTyUKwJPcytmRxwfvcd6xrR&#10;IbvTNkylTLEoOz6dPzrgp0+Wve/T9TixlVzjdLqdT4J8T2mmzJpGrSjYMJbuF5Qk4CnGeM9DXbxG&#10;AgiKQEHJUxk4H45xXlxW2mYTQIAzKNxAwSBnHIrr/Cniu1ms303V7oG6gjLq0pH7xOcH8Oh/CvYo&#10;VObRmVGtf3WbbabHexslwgZHc7kkUEnsDz/Oua8V/DryrZr7QAWbOZYpD+ZB69O30rqbJrOS2jnt&#10;7pTGUBEgfcCMetTy21lctvMrMwXIEc7L/I1u482q3NakIVI2lscBYeC7LXI4tRstQlt3QhbhEfJB&#10;HTB7evfqauTWfjbRYWmh8QW7xL8rPJGS+3jjHIY11f8AYNqZmuIC0TvjzFLFgxHrk9feqV5o89xq&#10;EVoki4T947KxAIHABA45P8q8eph8whVvH3l07l04YdLt6FQaR57Rz3kjPKrZDnAPTk+3fp2OKvW0&#10;Akv4Igp2q+TgdCAT/n8KeYb2BS7228bsAowOeP8A61WtJ0+VG+0XIwT8qru9eWP6flWGHw2Lniou&#10;onpqbSlTjFtE8em2a3J1AxBZigDOT+QpZrJbmKaG4QOkqlCp6FenP5k1ZVVYsdgx5mPqP/15qII0&#10;cZDNkl2I4/2s19I0ct7nkviOw/4RXX5dB5mieNXgBkzIMk8HPUDGM8dKrJqFtC2Lh/JYDP74gA8k&#10;EA9CeDwD71ufFG7jHiaG2Qr5wiVmLJklVyOPxP8AOsm2T7RhhyBnPvzg15M1FVHFHJUVm2V0jF1J&#10;IsDt9nlyzOCRuPsfTvkfgagIfyRbNfNBLakKdrqfMXseR3H9a0ZL2BjsiYEoxBx2I4waz9SWO9uI&#10;IRtUliFGAcnB5P8AOputjKN/kVZrGaa7W5i1+4KOWAhjZWQfL1IxweM4qfTbafToBBd6hJcPuO6e&#10;UAE85xkDAHbNTNbppkiXKHhRtuGwAXHZuO4P6E0+eIgnGOKiSN4O+hNBLE7eWCuJUOSCCPw7HvzU&#10;FtMpBtXcmRBtlwpxntz0zRAvzKx+Yo2cn0qUiD7SHEiD7Qp2ocBiwBP48D9KcXeJnNcsirOHt5i+&#10;0COQ/vMdVfpn3/KpLaUz2syPEyhGx83G7gHI9ew/ziia2aVZ0ncskjDavdeACPzptq5Wz8x3UMH5&#10;TdnPGP5n9KkvWUUFmLg6n5jFRF9mB2kfxbiCenoBTLy91GGZ1023V2Y7wcBgwP8AwIY7/wD1qeAq&#10;zLIp3R4KSjPC+hqf7MoCOqENGm1XXkY6YrWElFptXMpxcr2K9heanfRG5sbm1kUsyttBO0gnIyD1&#10;B4/A1YjgeW6aYblUuUkDRH5gBgdeg6nNNWWSwiBndWhJPmuFwy578du1Q/2lHayPAzgRudyyMexP&#10;T9auUk3dIhU3bUtvaw7vK+d0VQPLZvlGMY+v61YQyNkFwGB9O340y0AuCwZslDggE/zp0MRinLGQ&#10;kORwe2KizYm1shrTSCQx8YAycU6MIuOe3I/GnSQ7vnD9evvVnw7pg12YyshSKInzSRg8EjA+uPyq&#10;JzVOPMy6UPaSUV1Nr4UQ3tp9t1OeREtbm4YxrngkHGSex4/Gu3Yu6+a0gIzggHjFcxYXx0GR72Zg&#10;LFxmQRRjKPnBf3XGPWtyxubO6PmWs4www6AYByNwOPoa7sDXhWorl6HpOi6eg3UYZ/PgmRd6wuS0&#10;YHzFiuAwOewJpgmhlkjmQhosl1YNgBuhB+v86v5SS3Zycbo+vpVAmG31a5Mx2wzoirkEAvznB6ZO&#10;R09K7QXvxsXLbeisjHIztyf0P5HFSBgxWOTI2nB9/SotMhW2tfsckm5gPvHqw7H8qlVVdVLn7y4N&#10;FmiLpshdRJOiSYKEsTz1YdB+X8qkRFHzHDcDj1NMuUDQl3bBXLbh2I7/AJU5AQN4I298dhkH+WaX&#10;qN7CTSeXhOWYnAx1J/oKjEDtmR3Ck5yVwBj0z1NELGa8cOOgHPrnJIqcBmCOMZbp7Ci1x3cUQWsB&#10;FzI6yFsADIB/mTj8qnkzu2hZOR1IBAqJCpSRlZ5Mt18zA9ODUu5DHv2j6809FoK92Ri2tZU2SWqM&#10;ByAo2kfh2qsgb+0p/KVxsCr5cjcMMZ+X061ZubiOC1kvHJKxIWYbCxwBnjHJrM0nW0uJ5Yp2kfzZ&#10;28lfJb5UGBjOMZzn86WgK99DQQJIuSDz6j86bbSmJ3Tb0OV56+v9aWSPypxyTvByQevTBx+OKb5i&#10;QSeYynG0Atjpg/8A16m+pdroz9Zs42umFsBHc7cxuFHUnjr+RFS2M32W3SC+s3jckK0wQursQeSV&#10;+6OOrYHbNXoprSXG3AIT7w6gdqli2fIItxDZDE+nrWNPDwhWlU7g27WPk+/aNv8Ag4q/ZBCTI+Ir&#10;oEoen7u+46mv6Gq/nn1WKJP+Div9kAxxKpMV1vwMZPl31f0MV+CcWf8AJQ4j1/RH6vkX/Ipo+gUU&#10;UV86esFFFFABRRRQAUUUUAFfhf8A8HSkcc3/AAU7/Y2jlBKltSyB/wBflpX7oV+Gn/B0Onmf8FRf&#10;2M0J4L6l0/6/LSuvL/8Af6X+KP5o5sb/ALnU/wAL/Jlc7bDTRPEiF0ZfLUDjOeeM+ma0gqSlZ1XO&#10;4DaSF5qvNEYLiKK1tN4ZmdmJ4Q4H6nJqGG4aTbbfYJ/3Ex2lHUADkBjkjjBPFf0LFJJI/BJScpXR&#10;be3FopmjnaEDJ8s4Kn9M/ke9ep/slaTq+p/EyLUBbRq9rbSsqNJhGYoQFLY46j/69eSRS3P9pQWN&#10;xOMAF3UjcG4OBu9RivpL9i3wlFcx6l4qmilDQMkVtIRhGLZ34PcgKv4P7ivjOP8AF/VeGqiW82o/&#10;jr+R7XD1N1MyTf2U3+n6nr6wi8jnv9VjEkgaMG3ilDGFkwxQEDkEjOfesC4F1ql/L9ohuYjDEwjW&#10;GdAZVD5LDqcEHnHoR3Fbnil7TTL6HWrqFCqK5yH27pMYUHtgjjJOAQo6msHXLmBtWTfeNZwxO0Ya&#10;4iaNHY52qSwG4EDGAc9D6V/Nk7ud+h+oYOUFzRl1NWW5c6bJHasq3KjegkB+8hBAOOQMgA175+yb&#10;4z03W9H1fRLOaV0tLpXG9cL86jIXPPpk+pr51spnPlor8p8sbyyAuxGfkYDqQMEH+Jcntz1vwx8d&#10;6t4C19bvTn3rcD5IJVwjAYLKTx9fqDXRga/1bEe9sdUl7GoqnRaM+ok8G+DYg507SIv3kxdkhYgG&#10;QgAscHGflX8qG+HvhK1hSSTRo2eNHSMBm43gBgOe+B+VT+BvFdp4v8L2/iG3jSPzU/eoDny3HDLn&#10;2NaMZNw32uUkKv8Aq1b+dfU83Mrp7noxlFxutjl9Z+GXgqZdNtX0XE1tdma1Mc7rsdojG78EZ/dk&#10;j24Na+m6F4T8DQT39haRWMcg3XDbuDgs2Tk+rMfxqtJ4gjN88lrD9qunjJtLZD92Mfxsw4QE9z1A&#10;4z0qsLeJLiHVPE10bq8kTFtp8bbo9yhnJjQ9T/tHngdOKI66luLeiL15dXGuNLA8j2dkQpS5iuAs&#10;k46npkopHGchvpUEElrq/m6To2INPV8S3MQ2+a/ysQuVIdSDguO+RnIOKmj6pb+NtXvLY3+waVde&#10;Vc2ULHhwQQJGwOcdUHGGHJzWrpPiTwtN4gufBel31s17psMb3NlFw0CsPlyBwOMHHoR7Z0SaH7tP&#10;zf5GnpcNlYwLZ2ewIihVRDwAO1WyykHJPI6Vm2d9puq6jeaYqnzbJ0Wb5MYLLuGD9DVax8Q6Xe67&#10;f+HNN1JnutOERuoWQts8wFl5PqB0zxS1Rm9Xe5Wh0qBfEVzY3Mv7u5/0q0AjCtFIAEkCkDocq3rl&#10;3ycYFX0e4iddL1FwzkZt7hVwGx6js38/5YviLxLa23iCOwikg+36bAl5cIRgi0dzG5yRwOCeD1UZ&#10;4roLpLfVrHKS4PBjkQjKMO4+lRJJ6rcpNrR7CFhI3lXGUlUfK6n73+fSqOnjUL7UXu+HAAIkyApH&#10;IAGM9sk9vn4qlf8AjPSY75vCWpXQi1JYFkMQQ8qSQGVjgc46Zzx0qXSrvUtPuRpQlNxI8RuBth27&#10;VLYAyeDjp1zx05oiwZtSajbwMtteHy2c7UDNw59vWkbztOPmxgtCfvKByvuPaqcWv6Vf6nJoFzgX&#10;UKK5jZT0OdpyRjnB/Kki8S6Xa+JI/B13qEf22W0a6ggJ+doVcIzY9AzKM/7Qo97qLQ0J57dkMzQM&#10;6kchVz+nenRvEsW5IyvGcbMH8qz7zWNLsddh0RL4LdXEZkS32HayjPOQML0PX3qW+8SadpWoWOla&#10;nOsM+oyGK0jOT5jhSxUED0BPOOlVfuDtYpa3ePZ3dr4itoisSq0N752EKxNgh/mGeGAGBgYdic4F&#10;B8V2R1BbWCKe8kLAKlvGMLyMncxAOOpx2H0rSv44r23ltL7TTJE6lWUqGDAjkYzXkHiXxjL8DPFO&#10;peLvF3iLzNE+yPNb2WP3lvCuN5bJwAvHJIDbsZzgHixVWvTnBxty397/AIBUVfRK7Z7LcXyQlVAJ&#10;Ynoew9T7VyHjP49eB/A6MmrXEtxNkqsWnxmY7gCSpI+VTx3IrxbxD8Z/iJ8aVudL8FwmwsXnjNvd&#10;q7FJ4zh8syjOCoYYB24IySTxh6np9p4ciPhO4v7J7SC5kuYBf3bFmcg7vkUligLHHGAQPaor5hGl&#10;KyOylgZTjzS2/U9E8S/H+f4l6BqXhvRNNi0lJoPKe61GYSOiycbtkZAGO53cZ74ryX9rnVX0X4fT&#10;aBq2ifaxfWsKQ6rFdkLwSwYjaCdyxsMFmxn8+r+HHg7wreaXAbaSC7e7maRnjUlQobGwZ/hBB6jJ&#10;zXif/BQL4i6EumaP4P8ADxmuPsvmxxsxbauXAyM8FR5ZAI9a8bL/AGmecV0aUPh5op+Vndv5HPmj&#10;hgMum2veUX958tae8drrN5Crb7ZrnaVbkA7sDAJ9D/Kmx6jYLqE1yljMHlYxqobIK8ZLdcZwBn0G&#10;ahliFrD8sbkf8tJMfuwSCevbkde1Xp7Gx0jw5NcyL5VzduFggZucdRx175/Gv6om4ycV30PxBqUE&#10;4rc5XW5RrPiN7KTH2eG2RldGBVnYkGLleNuAT+PrXbeBbvQbLSI7FMtE5Kbtnzb85LqccjnJri/D&#10;vhy21HWojdI022fLhk5KZxk45xkrmvQdN0Syia3Z7aFLVp2g2IMNnr69+OPSvbqVpVZxjT6rVdLL&#10;T8TzsNRUJOTXV+pYttEsFvE1/VdJimYufJmljVmRMgAjjK5Azjj7xzyK6CMW3/HvtRo3XKptypA4&#10;YfiP5050VYys6q8R43kZAHo3p9aqNaXmnHzLXEkOMhQ2WQ+3t/n3rWEfq6tHb8v+Adnxbh/Zl7pD&#10;htEmzCGJazmcleTnKt1XuMdKfbeJLO4MEd9DJazpLhoZ12nJDDg9GHuKnsNQt9QhWaFlPJyoOceo&#10;qS6srS8gMN3bLKpUqysM7lPf6810qSlG6J0vqibexMkkZBLp8noKlgVZIQuB06Vzdx4Q33dlPYax&#10;dWz2MzSwRiUmKbKFcMO4AP3fUA1dj17UtPK/2tpDoGJ3yWxMiJwOTwCOp7dqadyeVttIvzRZJjZu&#10;SfvDqD2NMjO7ckpG9eHG3j6j2NOttSsNWgFzp13HOuSpMbA59R7GklIUCVSWKkA7Rncp4/Q1L0Y9&#10;bWZwvxU1uQX8GkWMgVUjLXBx82TgBc9gME+/HpWZoemadplqmu6wVKxkNbxhs727Ej0H+fSsvxpN&#10;eaxruoTxuUV3zBIvpggf0/OmaYzGFYHjI8pRHGHJJ2ADke1ePXTqybv1sYSqqMtS/wCJPFM+tXKM&#10;/IBzBbxndj3J/qeBVKOW8SRReKUDk+W8ZJGfQ8ccfyp6QKt083mZwNpXtn/JqS7tVmgK3Mm1WwMl&#10;sbT2P1zUwhGCtEwnVcnqUJbSKRFv7F1Bxu/dnCSZHfrj6jmn2d/HKSky7ZU++pYEr+XUVPbwvHD5&#10;Bh2GP5cLx8o71Fc6fBPIZipD8gSIcMKt26hF6GrpPi/VvDcsIssyRSS7ZIeq9CSfbp19SPpXc6F8&#10;QdH1RkiuJPs8w4KStwfxry0z3tpJsePzkI4KjDHpnj8+R/Wi11FJLgwM+1goKK5w+O+Qa1p1qlPz&#10;RcZyR7VNcA2cskLByULKR0YdsVNGV81I4x8qx/Kc15TpXizVNIcw2d62xcZRuVHQ9D0rpNC+J8DK&#10;seoWxVQfkmiOR9COv867KeJpz30NVUi0dk/+rwD95+efeo9SlMNvNKuwOIv3e84BbsD+NQ6bq+ma&#10;tAZ7C9jljbupyVPv6UaliVoIXiRmadco/fb82R7gqCK6E0WtiS0iVbW2YncY1C5PrjFT5OHgP3s7&#10;h7/5xVct5TMYwSjH50A5Q+uKqzeKdCiuTaz6pGssZwc5yvsRU3S3G11NHzTuSYYxjDZ7Go0PySWr&#10;AqUfcMHqCcj/AAqivijw8541i2GTgq8oXcfbOOas/aYZdt1DcK+0c7SDvWjmT1BNPYwPis8TaNF5&#10;5xG0yq3BOdwI7e5FcDBZo2i28E0ZkkO1WIY8OM5b6ZB/Ouu+JGsR33kWNm6zLb3JWZVOCDt3D+lc&#10;jpEE0NqbdbqQeTMx/eHcSCd2Dn6muCpKMqjscOI1mLc2On3sTzXGlQyOFBkjkQHLe/HPt9as2+mW&#10;ER3xafCjOACUjAwP/rVWnt9StZ57u0SKZ5CpKFiuV6e/IA/Wp/7RZpGRbWQsqfPhl+U+nJ96z1MR&#10;08HyM0MShwCIyQOv1/z1qreaHpMisbnTopJnX5sjqeOT+VTxajD5KShJWjMW5ZPLJz+WaNKnW4tF&#10;33UUkjEl2jfOMH+nT8KWpPUpQ+ENIW3RW0+JW5LokhC5OM/nirYtSqPZXDBoHZWUPneCpz97PPPs&#10;KtIsquxdgFyNgA5olUFTx19VpPXcqMmitbyypIba7I8zGRt7r2I61KUWOVrgD5pCqsM9gT/jVfU0&#10;EUInM20ow2OR0JOMfQ9KemoW8x8r+PBJjYcjB5oHpcspdRSsSpJIYrtxzxUZ5uWLxEZUDkcdfUHi&#10;q+oWt5dRs9hKsMqIPLlxznP8uvFJpR1TzpEv5EcA4ZgMEv8AT+7jFVYnRMsIyk7HAIzn6024iSRX&#10;jLBgV53AdPQ1FDZxW09zNEJS0j7j5h4Hf5fbmg2Ynuku5ZCxSJk2KwwQ2Of0qS731QwCWJQwBkjD&#10;ZATAYDH/AI9T4zDId8M4D9Mr0PpuWohoVukU8X2y6xNKHB8wnZwBtX0Xjp7mom0hJBa2ZupCsGGF&#10;wsnzuR2J7980XDRl5LiAz/Zr6MeeY/3DpwoORkj1OO3vVhZQcMxAOOQO/uKw7m1uYNcjNxdSyxXK&#10;svy8BMAY6dDnv/Wrlnp6mGNWaRTCxWNjNncBwCfwqm1ZA0tEaCRlJXlViwfB2n+E45xSNBHI/nAl&#10;WAPKHH446Gs9obqG2a1nnaSOVjmVJAsidMY7H9PpTZb+yu7yK+s9RlbyVaNo4QWDE44ZQOCPfpzS&#10;vZXJUL7F5bqS0kWK8A5HMqD5c+4/h/zzRNbbz5ttOEYDK7eVJ9xnp9OfftUVrZaddObiWDM2P3m4&#10;MDz3wfXFTtZW27fCm1gCAUHIzQFknoVpLyKeQadcRKLkruK5OF9SrY61teA9asdF1NpNTuXZVTyk&#10;uZMDYeSSQAAc/KMj39axJbQxgR3CeagO5pUHzsSMHcB/Suk8DeGZtXm869iEllCR8+eZT/d/DvWt&#10;Lm51YunzOorHepMHUTIM8ZJHRlPcUELjYRnHH/ATWTrF/r2lTW9tomgfbYmb5nFwE8tMdOetN1LV&#10;/EttHIdN8LC4KACNDdhS+c+2Bggf/Wr0dz0i7LavcKs8DlZ4gQpzgMVP3T6g1FNIb6GAhVR1nCyo&#10;3zbQwPp9Rz0qTSru+mhE2pWYtpny3kiTcQBwefpj86p+Id0ZA07aZxJG1wFGT5IfJY4I6DP8qSuX&#10;C/Ma0EjFCXX5lGJV/qKlQxbAElIx2JxiohEs4Vg2xwv7t1/iH9aktZXeQwXEYVgM4HQj1FNaGb2J&#10;Qgcf61vqDSNFOoBSQH1Drn+WKV7WPdlTt9wcUiO8cwgZt2c80xXGmfnbKpB7ehqve2WoSzCXTLyO&#10;EbSGVo8gnsavOqMNu0VHAdpaNWJAPc9KBGdo1t4mhuJhrmrW86mTMCwWpj2p6EljuPXnj6VoPH5B&#10;3JgDuP60NkzKo7ZJPtS3DGRvJB7ZYjtQA6aJZYSHAIIqKwkJtVaT3GSevPB/KmXc+9fsiSgE/fbP&#10;3V9f8/0qprGvaNosKxXd6qgr8scYLOw9FVck1LaTuxrYyviPpputAF7HE5aGUS7g3Krnn9PY4p/g&#10;Sz0UabHqVjp0aSkN5s5hVZHzg/MQBknAJ4HSqfiLxxHf6W0FjpspV1bzPMUhlQEqWIUEYyCOSKyf&#10;B+vX+j6WkEAkuEmlby12l2zxluOwyOPyrzavLhswVXpJW+a/4BvFudKx3klz8/yJuf8AhT0HqfSl&#10;tleGEp5gZ2bdK4XAzx0rmm8USxTeSBKeCdxRVBwB8xz2561FH4pdrwGZmwCjykXG5EGRx2HQ59DV&#10;RzKlKaSTF7Jo68yKXEpHAGIxjrTGcQIAxz5QyxHqe1QrdK48xcsMcP2x7E8VXvdRtdOh+2arcpEq&#10;DIDHp7+5rvcrK5CiW0IitljI+ZYtuP8AaPas5dZ11XgWXw25d5BvKToQvrk57A598cVkx/EFNRu5&#10;o9HQGOAld7jd5jcElcHnAP5+lT2XiXVxhblrU5U7JAjKM/TOSa5XjsNF2bGoSeqNOx1LWnXbLoTR&#10;lZDH/r0PGR83X3P/AHz7imalrd7DEyJpBuJFYosC3CAvnGPvHHr1Pbvmsm98WzQb7e6mUBIjMSqM&#10;Cw3Y78jn9BVn+0dMTSft9zMiW8qDBZsZyO2epyfrXJiM1hRinFXXctUuZmN4l8Laj4SvpvEXhW0W&#10;W0lIN7pioTx1Lpz165XofrVNLPRtehXWPC1yIicyTRFNuc5DEEj5W6jnv1BxW5qeu3vibT/7N0OG&#10;6jcD95d7vKUjnGMgkg9eB+NcpcaNr8FpPqVvpRUreGS4t2/drIvQ9OuQATngHqeTXm4mvhnK+Hd7&#10;9On9eh0wUqitPfv/AJlnRNUjedLU2ETSlyj3M2CsRPAO3ue/XHbI6VJ4n8M22nzrqOjzq1rMgBYj&#10;cyTDuT2yMcfXFR+HzJ4s0mfUktrKO4tbp0tY7bcpaPA+SQEcN1Hfp15q5c6RNq2g3E2kXPmwSN+9&#10;hTqh7qR22+nbOOK68sq0q0ZU2rT/AE8v1OPF0G4mPDcb5TbyjD7MkgcN7j8e1NubcEgwKFlGSj44&#10;z6nB5/rVO4vE8x9Mu1eCaF49p3YPJAV/oc+4PSpY5ZJLjZPcNbybcRpuBDHv/vdvfBrpaadjx2mn&#10;qTEvkLd2x3AZMkeMA8/j+mOaZaTS3cDRvKFyf3UsQxx265wal8/B2XfyMMASfwseOn+FNZCLoXBg&#10;zuQrIy8kY5Bx+J/SlawtxtxKRMbZo2bzmwxxwBgD/P0qvb30L2qIdNuE/cFggQZUKQuDz156elW4&#10;JQ8zRnsAQ3c8fpUhKfdZgCDznrTv2DQpQSm6lmWO3lXyJWjIn434AO5cj7vPX2NFt/Zs0roWV9kg&#10;OxgP3R2j7vQjjn6ntV4xI4UyrkrkK/pVefT4JW3lAjFgSyrwaq6e5LUk7od9jDyLH5kjRkknMrDB&#10;7D3qC/tLGF/Pa1jZJDiZWUYIzw3Pof8APFAs7uG53q7lETCH69f5frTo5ZSjG4i80k4cKM8evXpj&#10;t6UvmUm1uSpHC2HG/wC7/wAs5jtP6+lBnhdxp4Ul22opV8nLHav6mqtvaGO4NhHMQA4lQOvWMDGz&#10;8DitXwdb3GqeILR7O38owo80kbcP8vyqMdwSaa3XU0pJzqqP9WPR9JNjY6ZBagSxpBGsamVGUnAA&#10;7jn61Z+0WKuAsgLN93IJNVrHW/tbeT5aLKBhonlwc9+MdKtrNKzlQkY4/v5r0IzjLZnptFTVtWiS&#10;0aBUlR5WESM0DYy3HHHNWLcW7IBbS4wB93A/SopjJLqEMAlX5FMjjHfoP1z+VTyQLLnzrVW9GU4N&#10;XqToPEsqD98gwP4l/wAKcVhmXdgfXvVcQui5SSVcnO1iGpglmVjviyR3i4P4g0XHa5ZktBNEY5mL&#10;owwUcAivO/E3hyfQr0r5YeByWicLwB6H3/nXoEV6GYRrMNxHCSfK315p5+z3AMM0Y+YcqwyDUVIR&#10;qKxlUp+0Wp5EJNr+QsWBv5OOAMZp1tea7bQT21pqKrFcAjEq7go44A49x1Feg6r4B0K/bzFtmiY/&#10;xwNtP5dDXPav8P8AVLANLpL/AGqIDJQjEi/h3rhqYWVtVdGDpVIaxZyl6tlqFvu1KzWaAEHeRvGf&#10;p1698U3S/CHhppraXR9DtGdSPszwxqCCecjsO/NXIbFEn4gYEDYIiuMHOTx9TVvTdD8SaVqD3mia&#10;FJujjV/JkQqj53A8npx3FZyVTl91amUIuUkpGl4O8PXlhqjyT2rx/N/y06MSQSc9wPavQLaHdGS4&#10;zk9x1rL0CQMGeXAudoDwt1jH9fr3rV2TAZWQ5+nFdWDpThT5p/E9z0eWEI8sdhrKsTbHGUPHPaka&#10;MxA9DHjlcdP/AK1PSTefLkADY5HrTQRC3lN0PQmuwRn6xKF22ib2QL5siqOqqeFB9zgY5zz9avWK&#10;lohM4+ZxuPt7VS0owXl1NdRSFozJ8m49ccDA/u8Z/GtCMMk5VQcEZGfrQJhvWFJJeSQSTz7VHbxm&#10;NTezgB2GT7DsKdMoSCZmf72Tz24xTm5gVpVxkrkUnuPoOt4Hu5kXgF2AQE4xmv0D+Bvwzl0f4MaB&#10;YaS8MUcmmrPPCcsjmX95lSeQfm56jsMda+FfAWgXHivxnpfhuzkjSW+vY4I3mJ2qzMACcAnGSK/T&#10;i2sG0myj03S7SFLaCMRwQIgRUQDAVQBgADoAK/GPFSFDH1aODqq8UnL5t2T/AAP0PgmEqVGpXW7a&#10;X3Hno0q/0eRYtKi+zxRZB064T924CnHlsDhckj+8MAjAPSc+JI7eZre8tZ7RlGWMkJcEY5wy5X9c&#10;+1dtLY28sbQXVnNtfhlYbl9OOuKzJfCCeUH0jVHUADaJEDAjOevBr+esx4RrJ82FfN5PR/f1P0an&#10;j4v+KvmczLq3hTV7KaC81WKWHLJMJ32qSvLAg46cc1l6dHpTT6n4Uskht7Dy0eOdbgHDuDnapGBt&#10;Kg4yR8w45rpdYsNQ0Wwn1DWNOjmihV2ZoWBJUDOSGxyfQZrl7WPRrTSLjULzwhJJf3iNcG3uNN3E&#10;swGIyVU4AwoJ9s18zXwWLy+fLVi4vp/mdClhqr5o3PIY9aufDnxJk8GeL/DFrH5VzA8N7p8zN9ut&#10;plEPmMrbSJUlVoyAWAijgf8AjKjoL/TbjSNRm0y6cM8EhTevRh2PXuMGuV+OUGpX2l6P8T77QotP&#10;mtrs22qLEka7raZlikTeAcMrpDL/AHsREdCa3NO8QjxEovZYoopxEqXUEU4kWOVBsZVYfeUFcBu+&#10;K/a+D8biq2NhreEoNS1ulKLX53Z8TxZhcNLArER0kpW82mXbK/bS9TttUDti2mDsgxhhgg54PY5/&#10;Cu7+IN5b6ToUesaRb20k0cCxWsM8gRZQ5+UZ64DbeOnP5efS+XsLOeMc16TpPg7T9R0rSbnWrSRr&#10;u2slWJpnyyEjJGeze/tXmeJtKlh8ThsVdpu8Wl1S1X5mHBtWc6VahbTRr56HM2+seM/FNjFpmqzv&#10;p8sdrumhdSUMmzIw2PnQc5G4EcDPq79lHStR8a6h4k+L19YwNc6petZ2lxcxkmK2TChAc5ZcJGew&#10;J5BGcVzPx/8AM8K6TqEOlW7yS3cEVnayzyF5hLK5XcrjlQvJ6445GAa9w+D/AIST4d/DO08H2Fmg&#10;azg3rsj2BzId/AycYLFcZ4xXyHDlKnisw9tFWUFf5y/4F/vPtJqdHCNSd3J2+S1f42LetfDLwrql&#10;h/ZtxafvZCT5sDbGDnrIAOAefQ00+ArfTbNNOGm211EgcxMQElUkDAHQHpzgqDgdK6mCG2tEDFlB&#10;xyzHmovNiuLkThgY4x949CTX2/1XDc1+VXem3Q8y7vcxtF0pNF0tLNLMwgbmkQy7juc5wW+uc9qm&#10;g8y5kN1uXywh8vg5x/E3XuBgDHY+uKtSPbsZViYMWkDHZzzjv+H6VStpfs0wim4DL5cTgHoMkL+H&#10;NNqMbJbGsdUy8gdQ0gUEjaSueme35AVy3hbTr7TND1rQZNPNtDZao72UuMq6MRJkDGeCzL79a6yJ&#10;/tiSQudpdOB6Ef06fnVRpZI7iVYkXzZbRmCFurpx0x/tLz9K6YS/cTh0a/I5px/fQn2f5kGmSRzw&#10;v9xlPzEFuSp5yeOp+fiqnww0mw0qzutGWySO6sbx4bicKhecEKUkZgBktH5ZPHBGO1S2AksLnZJs&#10;VWbZuAADHOQPxyR+VJLcHTPFMN3JkW9/GIWnzgpMmSgIx0ZSw5PULgc5HLSs9WtUdNVO50FuRbSG&#10;0lK4PMWPT0qnau6wTaa8pMsEhZDgZ25yvH04/Cp5WkkTF1HlQflkj6j3x2qtMGeSO6hkVpY8hGB+&#10;WVe6mtW+xmkW4/K+0MxB/fRgZJ4OM/400ErCm0ANb/KV9un8qht7hLlHjKvtVhujZcNEfWp9khYs&#10;BmVF+Vx0daL3C1nqQLIbW83sVeC7I2OMfI2MY+h49eaNQtxJYXNlNF5gSMsEIB3Lg8c9fSlvLUXF&#10;tJbx8CZC0Z/usP8AOafZXBulhuCw2zR7X5Bww7fz/KjZ2GzM8JSi3kuPD9zM0k2nIIz5jZZ4+TG5&#10;PfK8Z9VNaEiqdUtVW3YlbSRmm4+UfINh+pwf+AmsjWmXQ9VsvEErFYS32K9kzgbXIEbHJH8eB3+9&#10;Wjdt5TRalj57VWimwf8Alm2MnH1VT+BobshIuiI/YVlCgbDuXB6c/wCFPkG26iuASNxK8elMtZhJ&#10;C1qzgpIn7pweoI9aR5M2avMcGKVd2PY1S2uha3JmVpL3cSCFjG32yef5Cq2s2EdzbyRSRjy5UKyj&#10;29atqy/aWBxnywf1NVL7V2hma0WwlkVEzI6AEL6Drk/gKcuRxtLqKPNfQ8d8deFrq7t59HecRXFv&#10;IJobjBIV15D/AC9mX8sHqa8m+McElh8Z7HUmbMWsaHHKz27fK8iHaTnHGQw54NfQ/wAStIgvtP8A&#10;7Xsk3iFcl0UndEcgjqOmT7jB45r5s8fr5D2VzqFvJJe6c5sYSE3EKzcEZPyDG0n1xX5/HBSyzNJw&#10;XwSTt6P/ACaNs0kq2DjNrVNXf4fkztvDd/pep+BLjRtT1ARXGmyGaxMjhSVOMp0OSTn35HTFc+1r&#10;HewGzmUrE8LGbPBJP0/HP4fWqOmzo0eJSin7pA4+Ycfh2q/I4BWdkIIVgeOxxnj6gH866MNSVLma&#10;ejd7dj53FVJVJRTWqVr9ytYRJOp0nUoi80OABIuRKuPv5Oc++DwRTdUYW8Q0vSkh8+dSIVZfkQY5&#10;dhn5lGegxk8ZpdZaFbJbi4/4+sBbMRt8xmwcbfqOT2wCTwKZorPZSMNZdDqMtsJGmjjKo4AxhM9A&#10;vp2ySeua7OVb2Oa8kyhJ4ctNOvlOmw+fcbA15E6nfcjkBg24BGHzdSRzjHQirbzaBqWr/wBnadY3&#10;INu43s87hS23kEHBYgdzxn6V1cv2a0tjPLIEQRl5ZW446kk1l+DjYXVlLqaHM93ObiZcKGTco2Dj&#10;jiPYP/10WvC5o8RP2e+w6w0rQ9GBtNO0qGzM5+ZRGAZGxkksOpxzjrWEbaPTL+W5uGdIre5fz1B+&#10;V4nAPmMMEnbgdMcFq666sYLlkmkRiY33Lls4OCP6muY15NPsb28vNQv47OKNon+0XFwEUOAOPm46&#10;BfrmspJvXculUbvqVtVu7+w02SOziW4RJVMiicplB1ZWU89ifpVnSTp1350d9qlxcCKZpI5C5CxK&#10;eVUc9lO0tkEjJyKgnu9NjeeSJLiF8FmWO0do5DnBYKRjPTlT/OqcXhnVL/RbqzMtmsE5C28MZeGV&#10;YmABBJzggZIBHPTPORnFNK0WXVipvmktfwNXxBBpVpamaK4Zrp4/LEf2x8SKckgAuMnCt05yPwMn&#10;hy40OXSbV1uXjxGfISEyRmNMgqpTJyVBUZ6HtWVrM89myiRHsrpcnDx7mdcHOzBwSDg/Lk9eOauz&#10;yaNq+owand3ghWeAxJMtwNsyllcKD0IbGcdTWqqNbmMqM9HHVF/S7C61G1OrRXuoWsl1ceckLupY&#10;AcbcOrBQQM9Mj1FXo73U4rkWiNb3CsgkjZkaMhQADk8qTuPTC8VCfEGnQ6vDo7zRrK8TSImeqKQM&#10;jsPvCrTSPA3nCNWBB3AgfL68++Bke2ar2iZk4vYdbanBO62F6ghui5JgkdTuA7gg8+vrg8gVl6xd&#10;311fSNpssQkSU29lEyFkE5A/eMARuCjJwCD1GR1q9qssNxEtrdAr55C20q8skuGYMD2I25z71maJ&#10;C1/rYjvJJPN05VOWjC+dKy/vHx6N29efSqTT1Jj1a3NS10xdLtEitpnAGd7vyZGySzHvk/1rl/E/&#10;w/8ADcjy+JdQ1G/i+ywyzRY1GRI0JBJOFKgD14HTPGDnro7+yvNQuLVZ0kNmqiVf7pYbhkfTH51y&#10;/wAeddXw98JNWvElVGmgECF13AhyAw46fJvqqNKVetGEerS/EaqpLmfQ+I9dtrLVPEF1eTyysPPK&#10;YjmYISOAevJxjn1quvm2UwiuWBJ5jlA4YZx+B45H5VZkuBIzskLsCxzlCOfXmopLqI7oJoJSmQCG&#10;iJ/LGenrX9Z4PDxw2Ep0VtGKX3Kx+V160q1eVR9W3941bqeeV4EnIkWQHy2Ubdo564Bwcdeee3ap&#10;11V2co2nurFgFZ2UK3uDnPH0z7Vlz39vaTwn7UjoZREJFYErk4CnHfP9avG2lWR3k+ZZEAOeRwTz&#10;j15/SupO25hKKexJdss8RQ2yljIViAfDFx+HHAPNQ2VtqKO8czQXQLYkO0oSD0HOQeO/f0FJGLhb&#10;xvK81AVVvMVwwzyCoB6cYJ+tSC9ubXD+X5iZHyhMMO2evNDlESjO1ivNeE65bxS28sACMGDqMO2M&#10;qMjIIHJyO596utaSSLEZp9xjfcQq4B/z/Skj1DT9UjZEkV9pAZWHfAPOfY1XvI7q08v7BcbkV+Um&#10;cjauOcHvwDgU7pkcr6k15GJ7pLeNGcYzKofC7cjg+tT2b3hV47nYMBQm3vxzVC2Op2keLOzimiY7&#10;hJJdlWweefkNWhc3CsEa1clV+Z1IYfTrn9KWvQSjfUlQG6GLqBAQ+FDLuwPWo5rGxvole5tIyN4a&#10;NWQHkcBuR1qu+sWcVx5t1f8A2cAbSlx8g3Z9TgZqaK9067kSKK+ikCsGQRSg8jtxTuylzx1W4l1A&#10;EZBAuJQTtLyNhQRgnAPPb/63WmPbrDJHbh7uQSEgv5zYHfJ6fTinQ2szX42zMY4U2lSPvE8/iBkf&#10;jmrzSRh1Q5y+QDj0680XaD2krWZQutOSCJ5o550kbAGyZjz0HXI6/So7XRLs2Jg1TWriWRwQWyqZ&#10;9xtUH+dXUZLycyBywBKoh6DBwWPrzx+FQz3iR3ZS4sp28t8xyJESOnXihuw+ab2GCBJLQXEUlwxK&#10;fc81gfQg+hHSnz2ptmWUatdqMbRCgjbJz/tIT2x1p3nSR3c9pajc5IcFwQFB4yT9QeKnht4oSZtx&#10;Zi3zM3tnj2H+NPbUnmZR1OHUDp8802qypsV2xCifNwcA5U9O5GKspfadbCLT579fN2quxuCSRj9a&#10;jv2vpdN8qGLy5JNwPmHoMH9elSRXlnfWi3ds6udv8A5Ujg59CDkY9aG/dKumvIsIyhMAcgdPaor+&#10;RhaSyheUDEAkYOOacHRbbzmLBdmfm6jj/wCvUMvm3kZjltwIZNwff948YxjsOP1pIkykl1KGS4jO&#10;nmYOQ5VXVQm7k9TySc/nTmu7+Q/Zl0WQqyfNJHcIpBIxxk8GrdwsVvqcd1HJtV4zFMCcBQMkH8Dk&#10;fjTo4dm9HUDGdpzScoxt7v5mijeL1f4GTBBdPpa6PI7NNCioTcMWJQdCSCMnA6561d0lYFgSJYhG&#10;UG0qpHHf3qS9jKobqJQJF7YGXHcfX/61UbeeaOVLnyM+ZGS+0kHII28d+CefYVm2+a5sopo6zw9o&#10;ljdWwvtUTzA5wqhiFGOuff6cV0dtp1taQ4hhSIHnagHze5PesrwRP52jH/RwAZiSHxkBgO36fWre&#10;qQ3NpFFZWFztWedI1MjcxqW+bHvjO0f4V5FeTnVabPVoKMaSaQ5vEGnB5LO3lMrwuEljt0LspOSA&#10;ccD8cVHb2txrVzb3uqWP2YQZaKzkIdkbkbmKkrnHYZxnrmrtxamxRJLFMKoIkjjTJcDv65/xq3Ab&#10;d4Fe3IZGTcrDpjNYaR2Nea+rM/Rr6OVJrS1UpskIUEdFPOR7e3sPWrUV9b6fK8UqYtwnllApz05I&#10;xnI59O1VLSBLXVp7ew2BrhSyyEghdrMCMZz3BFWbs21kDM0e6Qx5kkK8ELwQT0HrW9KpKjWUoGcv&#10;eWpei8UWSbpY7aaR9oO0R4JG3IAyeevXpnPNZmueIrh4o3vbX7LboRKHZ1YLtYMQ+Onyg9Mj36Zy&#10;NGEi38uoW96Ft54d8aHkqPQL2wc+vUU/VbxNQuJdMeyN3ZPH5dyoI4yCcgfp9SMdK9Sti6tWPI2r&#10;Pt+RzpJO6JNX1+y0K7+zXszeVJlmd2+Rfdvfp+Waqatrk1xZv5F9C0c202s4iOI/U5H3uxyKq6ro&#10;1nq2nXMNxA1xDdK6tEwBDAjBAB4+b1pNA0iCW3TSrfxCJY4W2QwIoYqykAj3IyBx0rnjThGK/q43&#10;zSdxdFh1L7YkkFwzafJG6yW5/eCRiRhs7cjgEY96s2Ph+/8ABpurzUdQvG0VnEsMburPaZzv+Yg5&#10;TPIBAYc8kYA6vwf4fs9Ktths1ilZySCc+3U1p3S2c0LwyxIyOhEgK8EH/wCt/OvWo4VKN5/cJyT0&#10;Ry+padnSv7b0i4kuQ0eVklKMhXII+79Pzx0pnh7VorSFVspY1+yr++TzMkD72Ppj8qm8I2ei+HNV&#10;n+H9vMFjiiF1a2bkny4nZh3PQMDx249qq61o0Hh7WxqCBY7ZSXmBON69wTnoMf5zUVqKilKLsvyE&#10;0mzo4rnU9YSPUtM1zbA+WWP7GPmUgYBLHscnj1HpzqLPtQ4XljyR0H+NUrSeK6to7ixjPkuoZZAA&#10;OPQc1ITLJ90bV5HXJr0E3YViw8y4wM8JjP8AWoECO/mtkAfcAHQfT1NJ9lLNhizEYxn+dPAG3eeA&#10;OpJ4/On6hZIkM2OQx3HjcecflxSPOEUswwAAM8dKYpeQ+YpKR4+/jlvoOwqrqesaRoZVtRu0R2BE&#10;SO+6R8DsPWnq9iW4xV2IYDpc7X8UcreawFwpYYUnPz49egOKvm4hiiEjsPLHJOfvGuF1zxLf60GQ&#10;yNDbg/LEp5Pux7/SsNtU1CCzg0IT3AjhiXKO5IBIBPX69+hzVYiE8NGLl1OOOMp1JSUdbHTeKfif&#10;b2kn2PR7ZbhluF8ySTO3OQeAMbscd8ZFYtyni/xlfpHcM8kW1jsb5UGeB04PWmeDNNsbzXrb7XZr&#10;h5CzxkZBIUkZ68cCvS0Eaxjav4AVyQvWV7l04yrrmk9Oxxg+FWpRwtJb64hbGfKMO0fTIJ9+celS&#10;+FdIXRjIL+3MczPtLueo7c+h9a7BUQjDM2OuNp6+tMeOJ/ldVYH1XIP4f0rPE4KFenyp2OmnGEJ8&#10;1jCfw/pZ1BNS8k+aN21zK2OTnpnHWjR7eSBZ4pzGHN3K2EwcKW3D8cEH8a030eBQXtXaId1BJUfh&#10;2qjPoOtLcm40zyULYDSCT7wAPUYx6dx0HPavFqZViofDqdXtlLqSTTWsf7uS5AJ/E/ypNKiGpa3J&#10;cgho7ICNOB80jDJOR6LgfifSm3cOq6NprzzQwuRGCoSTaS5OAPm4JyR35zjFaej6BbaVpkVtbMUd&#10;cvJIDy8jEs7H6sSfxrqy7L61Ovz1Fa2wp1Y8mhaVo87XLqcYwTUixRsM+Y3thqh866gPzwiRf7yj&#10;B/KnxmKZBPbSAbh2HBr3tDkFuLdmiKiZx0OQeR+dRRTRkK04lc56bM7fbgVN5r/6udcA/wAXY1Xe&#10;YWlxtaUKJn2oXOBuxnHvwKe4K/UtiWLA2ggD2qNy1xwsWB6txiopBuBk8x/k7mTaDSrcrKm7LgEd&#10;VRj+oFJsdrbEwkWKPynYucdqhSXy2EUJ+XGcN0H+fxqFZQjYEcrg9TIH/lilBuZFbGV7qpXn/wCt&#10;SuNRJgcPuQAHHK9mFMMKchLmSEHkoAOPzB/SolmlXIljYY6kLkf5/KpILgSAPHIHRhkMrZGMdjzR&#10;dDs0iSACMFbePOTks3f396XJTMaHc7dT2FIjiRsruYAfwuMGh/7pQrx9wdTTJ6ijaVCA4ROp9acX&#10;RxvcBUB4zULzMWMccYd1/hB+VPqaRYmnIeZjIw6KvCg0XHp1FiJurgTk/ImfLB6k+tTxkNI0+eMY&#10;X6U0gbf3zqijsDSlw6COHkf3gOMetMlgrCNF4J+bt7monaVJY4yMh5WBPoCCRU0m2NVTPcCo7sFQ&#10;XXkq6tik7JDi9RLglYFAGcSRf+hiq2rqfOjYnAEcuSO3y1YdhFG0hJbah/HacioromYCdZwAA23j&#10;ruXj+VTLYqOh5r4judJn8U2NjIWuYw8clyCOrEnBOMD+HPt/LpvFvgnw3qMD6jMGhlVNpaFsFgcL&#10;jHTPTB6jA7cHj/GZng1GK6SMOWu0VpYF4+6nPsoBz36mtHWPHWszaO8On20KPtGCikksMEc/WvEw&#10;koRhUg/L8kTKpBayRlX+jazoF39lLGdNmRL5ZXdjpnrj6frU2g6vcWPiKA3KBY5pBDcb2BUo2Mjo&#10;e+B/h1qtPe6lq8cg+1TK+4BwXyVP4nGD60ye1a4024ngtobwwsgmtkulzGC2SWK5xjB698e9KnUl&#10;TkuZ6mUY81TmitD1OTwxpNxILi3ieJ8Z3QOUJB68jqDUn9g6gu+Wy12QKY9sMc8YdEOOpxhm78bq&#10;q+FNZlvLKKGe2eNogVBbHzAdMeoPWtZ7gxqIyx5OAF6sfavai4TSZ0S5ouxRgj16zGyYQ3KpDljD&#10;+7Zn5+6CcY6DBP1NGnXDz5mlgm8+fDeROy5jHQDg9OM9+tXB5spMbnyx/cj5Yj3Pao7rSbCUbhFL&#10;HJ0E6E7lz6Gq9BX7lDUPE2m6TMRepcPKNwJitmZRjBIGB/tD68+lS6f4u0e81mDSYkulllj3xB7O&#10;QL0yctjAP1NSNLqFi/8ApRWeBV3LOo+cEeuODVq3vYrgB4mCyYBMZ4JH0PIqlYl3J9wEefRySPTm&#10;oCQsskTMT828D1UjB/KpQdxLx8n+NDUUyNjzIuq/dJ/kfak/IaPP/irp80Gv22rniOaAwH5c4ccj&#10;nH1rn4ZzFEzdMqcADp+f0r0/WtJtvEmlzaXdqy7kIB/iRscEe/vXnl34B8XWxa3TTluEUqUmSXBf&#10;BAOR+v4/jXm4ilJT5oq9zKpB3KtlbhIGaNVBkyzY4yT3IqC8v7S2Ut56hY5D5zjsADk89MfjWt4h&#10;0p9E0wShyLk4CRSvtUt1JI25wAD9enFZFtamZpjdoGLtggjII/kK5adSMtkY1KUqb94ZqGqWn2NL&#10;V5VWW6UpApP3yQTgfhzUt9cWVla/arudY4kUKz4OMkgD9aTULW0lX5rdW2yo0RHVGBGCPTkCo5bc&#10;2bqZZGmjZtsok5H+yRxxzV7olWF85RMIIZBuZSyjGcgYz7d/1H0pkl/p62jai8ypGSq+aQflJcL+&#10;e7ApXlkO3ZDtmaP7jfw/U/pTUgMUgt7jYyztlIyo2hxyQPyz+BNTHQppSVyZ7uM3P2cy/vgoLx9+&#10;w3DjpzWbDc2kMgura7DQPNulmkbIA+6QPT5gvr3/AA0LmPEouYosuowAWxuX+6T/AJ6UySxtpogy&#10;RlY3z+72fdbORn8qbs9R7Kwr3Ol29yNGmuI1lmDMIWPLDBB49OD+VWdOlaeIqHQkDIZGyHU/dOM8&#10;DHaoYXSW4kS60797GAFlCBtwPTB6/wD66dHMY7uP7FZYjaLy87hgEDgcZxxnj6VSVjOTdyazt/Pu&#10;55vtm9SQvlj/AJZkAZH171IJbKRWt5ZUIB2kZ6n0qKLfHP5LXCRF8u6xLyemTk/55qOC4t7Zttqn&#10;mi4x5Py4QEDt6j3H1qopGV2iS1jmksfJivFV95XzkUc7W2n+WP8A9VWZbqNWEe7JJ459Oad4R8Iv&#10;r+pyWK3gto7JleQRE4Z5d7EEd+Rn2zXW2vwo8NQrskDSsc7SxHyk9x+nFXGlVqK8djaFBy1OQghv&#10;7/UY7WBgY3znYMlenPHX8P612OmWtnp1gLeCF0RRlmkUqx9Sc1a07wHoWmlbrTfOtn2EbRLuAyeQ&#10;R04NQXPhrVdVuXhvJkktoQEcqCvmtjJJH8QHHHqDXFi8HjJtcquj0cJCnSTb3KlhY3/ido3ukiFo&#10;AHig8vpzkMxzycdB2689tm8XMCzxIRLbOGBCjIAxnGexHFX7O3NhbrZ+UBxnI6N/gabLA7P5ka84&#10;5B6MK9PCYSOFp26vc1dXnncdDe7gCzAHGVK8gg+nqKrWrtrMZjCKIWclyGysnsMjoQRzTJtOjNqY&#10;llkijOd8YPfIPfp0x+Jq3bbLNFiChYlUBSegA7H/ABrsTsQ+WLvEs+Rb+UIkDREDC4HT6dqbHN5U&#10;a2806syEYcDr/wDXqSFyG27uo4Dj+Rou4VuIjFJGCGHVOoPrVp6GDWoTKpDIwyCcsPY8VDGXWMpK&#10;MFSQ2D1wP8OafC5Z/KYk5GCT3/z/AFpkhaObeejfK3sw6fnUtajjqNd2ilEp9eTngH/P86lMpWPI&#10;/hBK/Tv+VMZFZSoHBGPw9KZvYwtCzjcCF3H3OAfof6UloxvVEtupjjjjmCsfvMwGMk96pzXV3aNu&#10;trR5ZNw3qZsAgtjofbmr5QhNhXp1A6j3pY+CANvPTPQ/SnYE0iGe9kis5JCgRwhIDEYB5/wotIRb&#10;2McbRLuTl2QAAt1JH1JP51X1iMkQxKN+ZwzYbH3fmzx7qv4Gp3nVAWZGVAf9YVyP06fjQ3YSV9Rl&#10;zIirlGIZFxhV3fhgdqliUiLe5XJXlc85+veo4vLVmh6BgSGHoeM/0qrF4eggj2LqFwRI4bdJOTtP&#10;HA7Y9qlJblN9C49hFIm9grA85K5/P/IpptrqBw0EuAckgnOf8D/nmqkvhmKMjOr3yqCSAt2Vyd27&#10;+uPpxWjAY4LdbNWYgcKZG3Ej8KppCUpHyjqcnm/8HFn7ILFWB8q6zkf9M76v6Ga/np1lkf8A4OLf&#10;2QfL/wCeV12/6Z31f0LV/PnFn/JQ4j1/RH6zkX/IppegUUUV86esFFFFABRRRQAUUUUABz2Nfhp/&#10;wdDmQf8ABUX9jMxKGYPqW1c4z/plpX7l1+G3/B0Hj/h6R+xjn/npqX/pZaV2Zf8A8jCj/ij+aOXH&#10;f7lV/wAMvyY8QsuoB5izM8Z5B+RMYwAPfPX/AOtS2dpYtbiX7NGWJIJZBk8mrAubcSCBA4O3djyz&#10;0z9KqWEmLd7m8uVaPBOSNoUDr/Wv6F3PwG7HXSWxEM1tbROQS+0Afd2nJH6V9f8A7K/h+DSvhLaS&#10;G3njkvZ2mcFiuOi4BGMfd/z0PyLpFslxOpEIy8gjCq3KqDjbx+P5+1fc/wAM9PTw/wCAtJ0hFaOS&#10;HT4ftMM3DxysgZlbPIO5jwelfkfipi37DD4ZdW5P5aL9T7Dhanb2lW/Zfq/0E8QabeRXUKQ6ptRp&#10;lCRyKCHfejHrzkBT9d3c4rQmihYsVlVniUbuecdefSqVna3WpXFzc6oIrgRXW2zkDLmIZDMvByOg&#10;z0PHpWb4qitrWC9GlgIHKteuzHLqPlCg9jjgfjX4rJJaH3GGhKpVVtL7mbfaS+v3Ut9pMwjS7kQQ&#10;2xkIjbZjM+3AIIBPAOCMAjkY2lsby8jlTTmWFtykFODH8x3EZ74/nUPha+t761TVrd4sGLZbKUbe&#10;YyRwc/dJIyc+gH8NXLGwutEu5tQa+Lw3E+5YSOIVwBtHryC341DbuvI7K7fNKFrdD1v9mHxncRa5&#10;qXg/xDeNs2fakDrhCQAGI5xtIHTrkc+/qt/rF34rkXSPD7NHZSxMLm/PyuoPAEaspyT1yRjHTNfO&#10;fhjW7bwx4hsfFdxamdLGdXKAkblYeWcjB3YB3Yx1A7gGvoxb03y/2foczsGKteX6nBBOCFTK4YkZ&#10;HB+UehxX0uAqe1o8vY7MtvOjb+X8BtqIo5P+EV8LRq32YgXtxMSwQnDYJzlmYNn0559K0tJ0KDRC&#10;fIzPdTKomupSDJLjoWIAGBk8AADPAFTafp1noumxWlrGQQoCrnOT+NXLWAQZklYF2OXb3r0L9Ed0&#10;ppLljt+fqRWui28ckty+fNnIMzIdu4gADOOvAHWmpogtbmW7tXCvKQXYrncRgc9zwAOvYVYfUFEn&#10;lwIZG77R0+tRx6leliZ9OKKDwQ+4n8KXuoztIIbS5t5pLhIYsy4LlRhmwMcnvUEdtptrfT6qmlrF&#10;cSBVuJ1iG6QLnaCRywGTj0yavRXsMv3ZV496eFVicjrVW7MRnmw0S8uJLlraF5ZYPKlYoNzR8/KT&#10;1xz06VR8PT3gtXVwhmt5milijPBA+6RnuVKnmtqewgmGWByOjDqK5+8a58O+JXu513Wt5bfvJlBy&#10;sidMjOOVPYfw8npSd+o15CXmneHtS8Spfy6dbNdLA0ZmmtwJPLyNyhsZxwBjODn6Y0X8P2AdLrSl&#10;W2lRdqvCBjbn7pHQj2/LFGgwrIHnK8SMcEOWB5JJGexJOPYD6VPqQ0/TYvtk9wIEUcvv2j9eKU7J&#10;XY4tp2RViS1uLh7bUrWNblsAuBjzAOhB68ZP05qqNIs7fUDdho47nyxEssy7i0Zx8qsTlQSB8ucZ&#10;XOO9ZOu+NJbi0YWOmO4XLR3LgoeO6qRnP1+vIrAnni8Qqy6vq5mniHyTKcLE2SRgnAOO5Axxz7fN&#10;Y3ijAYR8kHzvy2+//I7KeCqVY8z0R30FzFFP5mp2IMsSqouFTcSPbjPf9TS6pf8AhmJIda1FoCYH&#10;P2eVl3MjHKnb3yeRxyawPDfjHXPFWmC307w9uuYhsk1G5+W2LYwWT+KT1wMDtuHUa8HgKySWPV7y&#10;6kutQRcC6mAG312qMbMn0596+jo1FVpqcdmrnFKPLJpjI5vFHidpFst2mWZ+VJ5EBuHGeqqchBjI&#10;G7JzzjA5oeL/AIV6FqOgTW9rpULykZdrgmR7kD+F2bJb2J6GtyKXUtMdg+2SI9d3GOAOD6ZHcd+t&#10;WP7ajVljuVERcgAvwCSM4B6GqlGNWLixxlKnNSR86L8OvDunXc93a67rVpE0koMdxrs6Qxl3bciR&#10;lvlAOQAAAAABwBWTfaG/iLxH53hS5laGKRWnvlhSOONuAdjgbiSBjqevpXr3x0+H2k61oN7rVuyw&#10;yQYmkcISAQD+8GOc+pHUZrh7K3Go+HLXw3FcxyD7MTczWW1QmOOjHqeeSMZGTxxXxWYurl8m5u7b&#10;09O/mz34YqNelfZJfj2MSXS9QsdBGt2+i2d5FFehdIne5EsqIGYPMd2TgEDAGCfyx8SftLePbXxj&#10;8RpNSitbeaO2VbazdIsNIRuyzEAAZJY8AcEDrmvpL9rnxiPhn8M5Z9ImvbS8msk02zs7gpu8ll/e&#10;SgqTyBhSwGQWXB4r4vtTcS2aahcazLEhnZpVC7t+4FF69BkA9K/TfDXKKeIrPMXG0IXS7uT3d/63&#10;Pzzi3NXSw/1WL96er8kv6/AdY7JYHupr3LAl47dpiMHHUgfhx1rINp9pujHpE5aSbasuxcruHZR1&#10;6fyrrNKsNI8+eTT/ALglZXYNkMwAyeetaHgbwrbaTps94I1+03EjbZB2GcDHp71+34OMa9VxPzmo&#10;qkYprqYekeHYbOBZNP1JUuYZcTSLxx3U9+Tj1ziun0C4uRFax6jpLp514rxMCG+bbyx9BxWPF4Zt&#10;tK8UOZLyYSyRAgsv7sjAXknqckHHFdrcG2We0iUOF3kJtGAMKfavRwtGSquTexzyatZFx4eN8ZwS&#10;OeOtVjptgXLtaWxcnJPkAnNWPKtCD5gB+tCNkbbePA/vEV6VkyU2ihd6bBeSmS1kMMyniRYyOffs&#10;aZDqEsE32XUIwhGSkg+6a0nVQR5k5z35AqOe3FxGYnCOh6lj0/L/AOtWTptO8dGO9xHQXMe1SBn5&#10;o2z90ikhxcRLKyY35WRc9CDj+dURFc6OwNuTPAGyyg8pnv8AT/PvV2zntryB5oJAV8/d6emeO1OE&#10;7uzWo3oiCTw1pFy/25rFUmzkzRMUYkHPJXGeecGuft9J1jwzZnw/p+vNco4k2yX6+Y43ZYsWGM8n&#10;p7V1r7wUgIODkn3A7Vhaobl9VmnstMuZ1gTD+UFwxIBwMsMkAD8658e66oXpb+Q6bTl7x51BZaqm&#10;txWOraesj+YBIY24YAnJwe361oa/4dsr4LqGhzlHVl8yADbgYP4jkjr3x2rd1E6ZeXqnzjDcxrug&#10;M0bI6ggcYYDjpn/61MuCxxDf2Pmnad8kIyBkEZHO4ZHpnr+NfOyxFVVE5KzOuOHozpuL6nE3MjLF&#10;Jb3cLggjdGVwT+Fbml6b/btsBbTRtKCN0Eh2nA7j17VW1fTBeSb9Lk8yQDMYnmyJFAHy5OCCvTkH&#10;365rMs9SubW+T7MGjkSYeYr8Ffvc5zjr+ldylKcOaDPNqUYQk7q52OleEWmiebVLMguoERSUZA/l&#10;Ud/4JmQ5tXdxzhJAP5j8K1vDviKyv7EedPGs0MOZUZgCAOC3096vvfWi7jNfQpsVS43DIDfd/Pt6&#10;15s8RiI1HdnZHD0HBJI88vtOudPkMF5C8bYyVZcj/wCvVG6gjnjkjiRJGUqHGSMDr29q9LuF0fVV&#10;aOWSOVEY7iXHylevTkEd6wb/AMEQLJJJo9xGxYhjExyx4457/wCea66OMhL4tGclXDVI/DqjgXmj&#10;s5mns7S8jbZjY0JZTjOOeT26ZqWx12++VbvSpLdPMKNI5G0qBw3HTPv0reuLJrdzFPA8TqDlWUgj&#10;8xUE9rlSrKGB7Yr0XKElovmcUeaMrN/Iq2F/rNtFELW3ZJEjX94LjrjtkYyevPtWhP4x8XanbRaf&#10;q0ccfkzCQTtMM9CADjvz19u9UEtpLYl7Vyy4P+jvjHtj8f8APSoYL22llxqVu6SlAWhVSyxnrgL1&#10;z7456ZojKcVo9C+e2iLy+LvEdlLL5Wq3DjeAiRzlwo4Bx6evPrUd3Nqd+0kx84vJ82+4ZSM+/BP/&#10;AOqpbG4sWGyB0OR27irJZQRg84PHvxj+tLmk1qS5a2MmTT9W/exRTon2hTuYI2QSMZyTjp7Va83U&#10;bSMSERGdFAR1JQscDgcHFX1PbpzgHHaq5ja7lhcxbcOxwT93HAPvTWjI59bFN0vEYTMZ1wu59rhi&#10;XJycjvnJH+RSQ3063s0BgxK0SyAAHBwcdfpjj2rTEC5JCjpyTVPUS1veQywxs7BJCEUctwKFcTaa&#10;ZaDMyhxzt457+opJIYpysqOVYcB17j0PqPagSnAL7Dx0XJP6UqElsIDjHKtSvqK10RpM0a/Z541j&#10;bGE2/dbHp/hU01tbzN++iRmHAJXkA9cGmyiOVDFLyG4wOOvpUMU0lrtW5P7kEASs3IbptP5jB9/z&#10;YbrQkSC5hwbeYOvO1Jckj6N/jUT6vAiqsyOshBIR+px6Y6/hVqRhs2g4LAKMGob2EGNZEXd5ZPyY&#10;+8vQinuHQk4U5kU9eDjIz+FU7mS2g1SGUKzSSRsp2qMBRgkn0qdVkjxNZyI8Wz5YicH14b+hpC8E&#10;77AdjkfNG+M49x/n60rDWpLCyleT7Zpl000UxuLbcxCfPGDnI7ED1/nVe1na2uTpsiAgrut2EmcI&#10;AARz3H8vyq1t8tyVbJIBI68CkDtfQcFMgEiyMQwyNwGPypjxb4zFJHwwIYqabE8OnzNAdyoxLhm6&#10;bieV9uTn8T6UPczTKTaRgLu/1spwvUdAOT+madgViVWUKRuAOM/N7VAdQgJAhBlkAONgzj2z0Ham&#10;iyinGL6czd2BI2/kO31qaOKNBtijCrjoq4x9KQ7Ijit2YtcXZy0i7Qin5VHp702azuoWUWhDpk+Z&#10;uOXA9j3/ABqyoyhBUZz1zTF8zzGiCEBR8rMcgkk8U9wT1KtvZ6de2+XUXGHyXkAYqw4zz90jpxjF&#10;S208tsfs15IHfblZMY3fX0PSobuF7S8W8tQVeQhZNy5T8T2ycdOc9uadJOsrmBrXMuAHSThSp7g9&#10;D/OgfTUu3MENxxKCNhypUkEH6iq8UzwTLHKuVdiBKoxt443flTneW2QlmyjfcYg5U4xz7Z7+9Pmi&#10;kurYwSRDa6YPzc59cYpmfUmwSQx2tjpxXRfD651SK6azs4QLYktITwFY88e5P+NcxY3UEwX7UTCw&#10;fbIvPGDyffjketen6PZafZ6dHb6eB5DLlJB1JPfPet8PG8rpnRh4tzuSzj935iKQUO5eOhHUfiKU&#10;+WE6gIARzwAOopt3cw28JnmYdR26t0xj3qlbWUlwn+mrtjjOEtg3AUdA3PJxXatz0FHS7HXMjakQ&#10;bSZo4lbc8yHbkHKkA/r+VXILS3tgYkiUKWIbjrmq0108zPY6fEsrLlJCThEBBwSccn/ZHPP40Rae&#10;12nmXt5LKWUbk+4u4HngfyJNPZg5XVkTabIY0NnKQDbTFFweq4yvf0I/I06a/s4b3z57lY1hjbeW&#10;YD0/OsXXNKsbLUIL+KeaCGdhHcrbzMm7ONrfLjkYAz6E1e0/SNNtIlCxhnC4eVhliw7knnPvU815&#10;WJSVizdeKtJhZVVpnLqCpjtZHX8wCKWXW9LskWe5kkLOcZWByfyA4p01xb26+bdXEaL03SNgZ/Ei&#10;qDeLNAid1N8MLklo4GI4/wBoZH9aJVIQ1k7CUS7ca05lWCDTbpgw5kEXyj6knio4danm3xQaVKoj&#10;ba7F1IU9fX/OapHxlpDlREJZCTyXjKAf997cj6ZqoviB4b65+zwxOkjgxr5o3FgMMcYx029Celc8&#10;8Zh4NXki1Tk1sbMuq3MS5h0yRvV2dQB+ZqJtR1mVTHY6R5ZJ/wBbczAKfwXJ/TFZ48WWWFmkhdmy&#10;dqlsnI/DA/Sql147mQ+XBaKjnHyy7mOfcDp096n69hntK/oV7KSepry6fcXsL2l/cKsEmfPiiGTI&#10;O4Zj269MVzXie0vllksfDWn6ebYQKu0EhgVH8RKEdOB196z5PiNreoSEWoZoy+FihhLFxtckHgBR&#10;x1zVC3a8v8WbfaLRmlZyg2tliO5BOOvH8zWGJxCqQ5Et+4Rjre4DXtWvfEEWjWMq2sKwyLIi/NK6&#10;EncMtlTzj3+bt3sz6VFZWi38Uk8hjlMSGIZkIKnn+X5VUktryC5exKkTJDhZlUbmBAzj0HOPXjjp&#10;RpOXnjEKeYquplglYqVXIyME88D35xmuLESqOzvexUbJ2LlvZXtxcW94LhQAoP75j8/BHqcZz0x1&#10;FK17e+IJmWO9Fs1siSokUW8uVkGRyccgY655zVnUptUvLuO7+yqkfl+W0CguDk5DcAdKWKa60xy1&#10;xM0cLKzTNahV2qBjJBx0PpzzWKxDSUuS7QWTfLzFiRrm22Xt/wCIpCikhMQZYgdVxnjp+tZd1qc9&#10;9byQfa5pHeTEbSRD5Bx/dzkH1rSh03w5qGny6tGGmcEB2uT8w/77wBx3qLS9K1BtUdLqNxE2dpZV&#10;2j5QCBgkDJHTPaodaVWbk1a3S/6Fyg7ct7mdpc403TbW61Gxnjuo7gyTCRgQATj5cnIUgdR6mp9T&#10;8SjX2MUPhtnCK/Mbk7uMDlORkZrXl0qwukuNPdX2EqZEwCcg5Pbkdq1LO301LdI0jSNljGNhwQPq&#10;O1RN2UZtO5MYyvyq1ikNFvdQtYzdtHCCpHlohJGfcn09QauwaJZW+0SRmeQHKtMd2DnrzwPwFPji&#10;iWY3Ud/LIrj7vmAgfSni3hMpuEd3Vhg/vCR+VcU4t/Hdo1WmyIb6Q6fOk8b8yAI/PAyeGP0/rU5m&#10;tIYvKMqNuXoTnPuahvNM02WYS3NlHIhXBLLkdQRmpXmtWH7tQu0jazRlR17EjFK8bIaUmc9r/hKd&#10;Lr/hI/C94Eu0GWj/AIJgOzgfoeoqpoPjE2mrmO5tpba5k5vNOB+bcP8AlpGTwwOOR3x611btY3jD&#10;96FdTw6OMg/Uf1rK13w1Y6zbuNSshcBTuV4RiRSM85z19xj+laRclNTi7SXUrnTjyz1RF4o8HaT8&#10;QbE6npUsJvEjwMkqx9mHZvTpz1zXDXX9uaFMun61pzPGFClHiwQRxkfU85H6Vvzaf4o8M3TXmlTm&#10;9hSPajQyqlygIwNxI2yY9GwfxFW7L4jeGvEj/wBh+MLZ4pkTH2hoWRwScYK4yp9eor2KWYwqPlrr&#10;ll3+y/n0OKvgnNc0HdHN2mqWFxbKFm8yNlYGOVsuuD6dx29ePrVu3iuY4Q9rdK5KjdGxyoOOx7D2&#10;NW9Y+D9/GWvdCuVu0MvmRNGRlU7D3Gcnv9OmMC9fVtDeVdZ0xyQNrTywFCo7Hnnr25x3Irs5HvY8&#10;qVKSeqNRSFuppPs7Rn5C5bGDnI4NT3cZuLd41kKMyEBgOhI61Donhefx5O2n2GoiKOKFDMzuCSe3&#10;rk5HUZFdZYfC68ggiGr6/wCYEz5hSL5u+Pm6f+O1So1JK6Q1RnOOhzUSts2BwSAASRSZYHG7qOhH&#10;et/Vvh3q+nw77GeO5VATjb5bYH1JBP5VzzzSMEVYgwLYbnoPX3qJ05QepEqc4boWeRo1zEu4hlG3&#10;Pqf6daXzAqFtjdO3enMu3AOT6UFwq7w4K1BOpBqMAmgD4G6M70k7qQP8ium+EbLdWk+uykr5xWOK&#10;QoRwByD68mufllRImmJ4QEkD0rvvA2lyad4XtYJE+eRPMmjdNpDNyQR2IzjHtXVho3lc68KtW2aN&#10;1plrdkvPahmZcGRGwSPQ1QvNIsNPik1JAQYYThdgz9Bxkk9OtaaQKnFrO0bf3G5H5f4VVurgz3sV&#10;nclEWJvMl4JDDBCjOOOef+A963nRpVNZI7E2noZumPf2k8rXEESSyMqjzM7mRRweCRk8nj1q8dR2&#10;A+fpw5Yco+eOM/1q7JBFPHhlSdD0z1qu2lR7d1jOwwMbG+b+f+NccqONo/wZJrsy04PclS8sm4B2&#10;Y7g4xUsrLwpmBz93cvNZ0ljexxnMCSpzkKefyNQSxTecZINQnikxjYWOB16A8flxxUPH1aStWpte&#10;a2H7NN6M1AsjxkXCgjPQHcKzfP8AFFvdyx/YLZ7XJMB84lunH+etRrrt9p9xsvoi0eFAlUckntgf&#10;1/OtSC6hvI/Mj6EfMvofQjt+FddDE0a69xktNPUTSbvUpFcajDGQvCPE3Uc9R2q1JJExDocMB+Y9&#10;Kr+WN+9GKHH3wf8AOfxrC8XeKtY0SeK0tFgdpUJZpEwAAccc9fzFbSmoq7IlaOrOkW2smm+1C3j8&#10;7H3wo3Y9M0ydZY5POQjA42noR6fUf1rA8NeKrTWmFvvMF0V4R3LK/sD610VtOZlCv05B+oOCKcZK&#10;a0EnHeOpXubUXiL/AKAwdW3LIrgFT65BpkF5qNjJ5WrIuwnCTQ5IH+8Mcduen0rSFtDncFxnuKje&#10;NFcRMdysMfNV2YXTEcpOgmgcEgZVhzVLXbovZLbwhhNO3lxkD7p7nt0GaZDYf2bI6WVz5aRuWaJv&#10;ulT/AOg0aDJJq6nWbi3kh85MR28qkFB3JBwcn+WKA2LllaLZW8FtHK7iOPaXlbczcdSe596nVSbr&#10;Oei4x+NRoC0eM4KHA/CnfNIglQ4YdqAI78bpYo2cBC3ze+O1WG2SR+WecjGKZsiuo8SL1HIPrUMY&#10;e1uVQuWRzhc9VPp/n0o0DdWPXP2L/C82v/tBaHEt1GotpGmxNFvBKI0n/smM+9foLazuZTbXC4de&#10;eOhHrXyR/wAE0vD7TeJ/EPiw3BC29gtqIjHw5kkV927PbysYxzu7Y5+tXk/08KFGBGSWz056V/P/&#10;ABpifrHEVWz0jaP3LX8T9X4co+yyindb3f3k8rADJU8VheI/+EnbSRJ4MjtPtH9oQ7/txYJ5PmKJ&#10;SMfxbN23tnFbN9II7d3IIwp6d6yr7XrPwfpMMutSSsuQjyRW0khLYJ6ICccHt7dxXyr1lY9uUeaD&#10;V7HPeLtS/tjWYdKjebFlIs1wBwjE7vLQ985HmEf7K84JBC9tY20l5dSqqquZZH4AA/lXm+o6iPGv&#10;xGk1OHUpIo4r9hZAyFJLkOQhRkxwsaruw3PzEME2nPReJ47iOEeHdJmnlkZxPNJPcBlKjPy9fl5x&#10;2A/WvyrPpSx2atOemy8kj06NT2NC/Lr+YnjLVvBPjPwte6LNcpdJKhQReQX+bBI+Uj8OeK8P8Ca5&#10;o+pfaLixmaEreywzQ3TKJDKj7JAFXCqAwB4zncOn8Xqtta2kOty6esbRT21sGLQWjuvlMefnOF3Z&#10;B4AY4GT1xXl+v6Bc+CPjLrfhy1vGNprVmmu6TObqCMSIgEV5GARldg8mTceB5gwCy5r3uGcZHK8V&#10;yUpvRqWvVLdfNfkcOKw8sywk6VZLVaeT6fidDPEs8RtyCwlIjITqd3H9a7O41qeVjG13dJIkkhWI&#10;XDrxGxXgAgdgPxrjg8lmVuHXEkEgZ0YHgqcn+X611uo3lnPdST5AiEjtIHHO0cn9SPXoa+s8QZxr&#10;1sNNawcZNPpuv0PlOGYzpwqx2kpJP8TkpdJuviZ+0L4c8L3cklza6JA2pXqTM5XzGJ2dDjsw5yCC&#10;Qc55+kNOmkvJ2khOY3ZQj/3gvVvpnj8K8P8A2StETX7rW/ijqke7+2NRaC2bY6/uVGE+9wQwVTlS&#10;QcjOCCK95tSfsZu0GHb5Vj6bccAe1eRw5hvY4FVLWc25fLZfh+LPuMa+WUaW/Kkvn1/EfiGRnuro&#10;BkjbCbh0I7j3ps0qOu1wz85VPLIB9Mmntbg+TatnavzNxwcdM/j/ACqSW5ZHZY4Gk2j5gAB/OvoH&#10;5nB1K8yJCUN1eMJG/wBWqNjBx2Hf8c1Q1ONLiIhyGBP3guCD6n0IIzkentWgLeDzRqt5EsbIpCF8&#10;fIvf8apX2pWV8f3G4sAcfKVDqO4J4I+meM1nJXWpcW7jNFu3kRHmBDIxVy2eMHB/oR7Vb16xuXjS&#10;/wBPQmaF94jzjfwQR9SCR+VZdixtbx1ZMrKdy7j944wR7cAf1ratriVY8BWkQfxD7w9iKKMtLMK0&#10;dTGguINSgMjIMHiaNxgq3oR2Oef1pmsWd3d6bJY+bKrsB5VzGFLI4+6zA8ZBA5APHar+oaZaXNy1&#10;/YFVuiAHDceYAchW/Pr2rCuvE13qF3PoGmyfYpbOVFvp7u3fgMgfEQYbZOCPmUlQeOTwKlT6olVL&#10;6M0/C+oxaxpz3wjjSaP5bqJdyNHIPvLnP5VolIzIVk+YsdpyOoI4z7571yWlmw8LeJHhjupmi1y5&#10;y4nm3YuRgL1PCsg+6P7h9TXWSxtsaJstl+gPLEc9ewqYu6uW00yKOXDnex8x7WNT/wB9EH9Sat3M&#10;zI8jhiMBEXnoWOP5ms6aVLidPsy5ZJCJHjH7tUb7wLHAPTPGSDirqo7hUByZVBGVwcryDRFq1hNa&#10;jp5vIjkl3ELbxgBfUkZpLG3W0sbexjUKS29gvbncT+Z/WmzRx6jAySRgx3C7ZNv8LjII/PI/Cksb&#10;mQxRSyEeZAximXB4zjBx+AP40/tE290bq1hBqlnfWU0f7uSPa2MZJI5/TjNV/C15Ncp9i1IYu7Rj&#10;b3SZGGCj5ZB7Mu1vbdg8itJizpNBnDg5H0/zn8qxtc2aL4is/FaEiGeMWt/uYBQpIKSEY4KngnIG&#10;GOc4BGgnc0YLfybeRWcYhuSYsDouen6kVakiHnTR7tu+MFcnvyM/yqGEtHaXk24H947r+Cj/AAqd&#10;/KNzGGCl3jYA98cZqVohtu4mC13BIjceQ4I9eVwf5/nUdlbK0lzKfmMkxGT6AAY/n+dLEzR/Z2VA&#10;fvIR/dHXP6frUWk3Dvpk91IfmFzMBx6OwH8hSuuZCs7MpaxYm3maPH7m5z8v91sEkfQj9R714F8a&#10;vBVl4cMniIqiR6fKjyea21DH/C2T6cqc5/Q19DaxFcR2R3uz4USKd2PmXnH0PpXzn+1RqU+v+INM&#10;0qwtIp9OctbX6z5KyqWAOFHUc4OexYfTxs2pU5ShJu0k9PNdUGImlgZqSurfj0ZyV/aJa3XmadtZ&#10;ZQN0QbkccEUltqSopeUkFPlYscHP07dKqWVtbG9ntbuUzLGEjEvlkNkfT8OnSp57MxMDHgqBgeYh&#10;DegwT1HXOa8Z3Um1seJFRlFRnvZC2c0zeJLr7SoEccSLZkPn5CMscdvm4/AVfntY9Xjlt9WsoyqT&#10;HySrc4IB3Ajoc56Y4rBvZrsXKeREyy20XmK4Q7GBPzRFvfH4cHtVzTfFmmz2XmCVg8a/Pbu4Mqn+&#10;5gE5OTjqecjOQa1jNy2MalKTfulfxBd3lwsPgvU/MeO9by7i5t0wEt15YSdcBx8n0Yngg46GI2i7&#10;rq0ZAJE3l0IOegzx+H5VlaZd3Nvczi+3PIyLJO3lkKqnIVR1zgA5/E8d5rjT3to4rnw7GkL+eGaN&#10;cBGUn5iR345HT61pdWt2MqvLdJdPzKSx+JNSvLy0/tZlEN6qRbYtm5Siy43Zzgb9pIxwoGCc0zw9&#10;8GPjleNqXjGPxJbX9pczRfZYraJVcRox3qgb1G1fvDLITXReGdK8VeK9StdEtdJhSQPvlnFyWSOI&#10;KNzdASedoHrg56ke7aLY6ZY2trZ6ZAEto7cJAoXhcep9f65rxc1zSeCahTtzPf0PXyrLvrUXOrsf&#10;Ndnoni3wxqzS+Mr93UI6eSbUxbCWUjB3EEDkZ5zuxnikeDTLd7fSNH0eQsxZmJO0RoOScgHJyQAD&#10;yfwJr1P4/eMo7PTIPDH9nvdx3cmb2JFGIosHbnPXJXtk+1eUweGtQtEOoaNFLBdTxBpoDckhdq5S&#10;IMQQACTnAHU114GtPF4dVKitf+rnJjo0sJXcINu39WK+oJrcESxXv2YWe7EkM8LsWY/d2nIyc+2a&#10;z7jT4rjSBp19o1+0cVwWdXQt5/zZJIJOU9Mn09K0mudTk8UxQNdxXKRwECFoMHzgMlhJjZ8oIHAB&#10;+atSLWp4Mi/0q4icxb8RRmdDgZYL5QYgj0IBOeM11SppozVZdV+hnWGnAQiJrkK5L4SU5yhOQD26&#10;YBx6Cp31UaWha9d9uAMbc7cnGeOvb8qjvNc0rV7STT7q0v4hcwvtkGm3JZRg9jCCp44BwSccc1oy&#10;+DvET+H7bxRHpd2LGdcwyeWchezMjYZc+mM9M4rnqSjRs5O1zenGVa/Kr2/AZZ37m4miMW5I5AI1&#10;HQAqPmH5n1/oK2safLNEuo6aCbyJwsMigBhk8qeMbc88ggYzz0JbtNAgAuQkmCGDRkBsdeOw5/M9&#10;6mW+IkRZQqu3MeJAQ/0I71rGokc8qEtbEmiaoNSikngtESUy7boHAOQMHOOcj39PTFeS/tr+IJ4/&#10;Alv4ajlIWWYSOP8AnuyclfYAMM5HO8Y6GvUb62uYL0a5oEatJgfa7fOPOUYA/wCBjtn/AAr5x/a4&#10;8Z/2t4qt7W2Ej28aKWQjAUlcsxz0ONgI/wBnp6/U8I4X67xDh6drrmv8lqeVms/q+XVKi6L8XoeT&#10;+ZuhSaNAA4GAW5wearq8M5N2xcJjaAenBPIp2msUsUQDOBkbv4QSSB9ACB+FMmaGa4W0dk2AFmUK&#10;c7gQQMZ98/iK/p5q5+V3cWMiuBOUiMLFHBI3gYwB/wDXqK4We0j++WtRxJGc7lHsR/D7f04qC01v&#10;SRrEmix29yLlYVkZTGQqoQSOfw59yKkl8R6ZGrI8m/ZJHHIgGSpdcqPyNOziaXuSi203erLZCTzU&#10;HzKvBUY/rj8qfJHGV2os0TBeHEnQfRsj9KzF8R6fYkzRu5t/MlUbYySuwgMMdhkjB/Crlr4t8PXa&#10;/a4btmQvGudhABc/KOQOuf0pWfcbdh3lQWZaQTkow5R0GA2fvZA71DJcC6KRfYmkUucsDgJ05y2D&#10;37Z6U+PxHpd7fLDKkmftTW8I8pj+8T7xOB05AB+p7E1bm1KxhuUtrhjvlm8uP5DjIGfwwAeaThqC&#10;lboUoJL+2kSMPIUOTuYKSo7A4qxFMkTPcRDDOBuIXOcDH/1qWy13SdQkiitG3meNnjAT+ENg5Psf&#10;50++lS2jLBFdx8xDdFX1wP5Dkn86VmHMn0KTz3rtLNOQIZIwsccpzh8HoB1z9amjjWWSBJ1RiV/f&#10;IVB5HRunY5A6dT6VMY1gkBGZJHPyh+ij19qZYMTCGj3vNIxDNIu0gBiMkEcAHOKoLpbDNNgmtJJ5&#10;LNm/4+GHkyMcdR0Pb+VXG1S3jgaSfdEVjOVkX+Xr36U6C3hiKwhgQgHLHv1P496jSQzM6W68NndL&#10;INyg9MD16fhVKxm3d3Hx/ZLVUu7hl+aIAyjoTnP86Jb0yMEjZYhIP3crck/h2/GqyaXaC4kmQPmI&#10;f6xZduWI5OBxwPw5oka/tNPW7/tFMlRjfbbsEnA4Ug9+etV1FZD4beWS9nuI791jbCZwPvL36EYy&#10;T096ltn1QwCWYRA7D8hOCT6k8imQ217HCI0vIuPm+WAgEk8nhu/U04w6ieftEBz1BhY8f99VO7BI&#10;WG7nkgjla0bDruDpggcen/1qqvOtnL9stpMwyHM0OzBBJ5cA4x7gDnr16ytbXSgIj24UYHFs2B/4&#10;9UF9qNppyn+0YI3252vAvIOM8qeR+f5UK5UZKKLDTzXd4tlAhWMKspmVuoyeB+n4ZqaWBblJLaeD&#10;92BheeGHf9ai0KFbbSoIAXUsu4hmLEZOepqxOZEUhR2OD9B0odtiXa9ihPJFcXmyUqIITtwRnfIR&#10;0/AfrS3TCSYfxErgKOw96Y8CQ6dBFJGMhwZMc4Y5JP5mm3UckKZQHGfnI/SsZvodNOKvcmtwSX2v&#10;kBduT3I4z/n1qg6qtzGmHYR3ZkA3dF8uTI9xnt9KtRSZi8pU2g9W/vUlt4bOr67bXCXzx+RHKRCs&#10;hVZcgD5vXAU49zSTileWiNOV3skauj6yNHujPcSAW8uFkY9CScA/n/M102t73s7a6juCvl30Trhc&#10;hlLBSD+DHn3rnPEWjC3vNksI8qU70TGQCCDj8DVoarbapoh0m6vGF1JMkSR78ElWLgj8AefRa4K8&#10;PactSHU6sPOVOUqUumx0eoXgtjGgcI7nam88c/8A18Vg3GtDaXsypklbM6+aCMEZBHbtj2qLUtTt&#10;PEEqzLp91mzCmOdE4ZskEYzyQRnnHBpt3odjLp0WqPbPbJjf5khJKE85wO2cZzjrShRVKK5+vc2l&#10;Jzfu9CDXNbtd8cujXrpHb53IuNqtwMjPT0rTvdefVpXS1Zm8oru8r75BXkY6AHNV1TQmZ7u8ig2p&#10;CBOFUEK4+YEYHIOM+nHrUlzcyC3S98PwRy3DRgMkaZypOBg5HTHT8629lGclpf8AAnmlsLZ6TdxO&#10;ftGoIySxiSWKRRuGScgZB6cde9SyWMFqouNLvpIRPMoeQNnK9O/f3/nVywstT1e1GnarCLWaSLEj&#10;SgNvHcDaeDjnk9+lS6foFtpwLNHK00DnY1xJuwPbsMjvWlSNSjaU9FtsEY3djK1C2NmyI10jqJFE&#10;cFzjhAOSD3781d0pklVb7T5v3YcFSM8FcAD6fTGeauTWUcsX79GeJkJjjVeTnIIye45/yazo3Wwk&#10;eyvBcFIADDcPnyWHPHy5wQAOvWsqkpKVteZf1ccYytY3bG20a9ml1QQlbh8pODMwx9BnAB9at6fa&#10;w21vHb2ykRRIBGGPX3rN0ewuprhLyyZPIli4lhdSfx6jj2rVitM/u0uZmIX5g4Kn6jgZr36E6lSm&#10;nNWZnL3XZGZra6ZpHiew8Q3eI5TBJah8gbgxRgCMckFTjHQFutXL6ew1W02Wk0ZkzlHJwAcd+/Tt&#10;iqPizwvp+oixvNSd2is75ZW8x9wwylOcngAsDkcjbU0/gbRbqUh7ZxtxgI3UelVUUpaWuiLsgs77&#10;+x79o7e6E/mLmaKN92Bn7yg9DjqO4Hr134bm3uYjcxTKYxz5mc//AKqyLbwZ4fjcxxwOBCMKC/y4&#10;9PWotU0XTvDkUutW8P8Ao6EveJy5x/fAyckDqAOe3ocIKvQpvS66LqO9/Iv6trsFgnl26CaZ/uQq&#10;3/jzGsDUde8cRt9st9ESaBCCS0ZYkey546eldJouk2jwLqDAM8q5AyCFHYCrqqiQhXQs2cAYGSa2&#10;jGrO0pO3kS2pKxxV38UrqW0a3t9IcXpG1S/3UOOoHU1inwl4u1W+F7eWEskhOUlmbBUnrznivTVt&#10;4ISJDbo8xH3toz+dI0hYlIlDOPvMfur7fWq5JXvzfcYyoqorTdzgk+Euq6pFKmsawY4pVIWKJ2Yr&#10;x9cHvWlD8KoUIQ6lIECgL+6HHHoDXV+XLtLSSs3GMs21fwxTVt0C7QGIA+98xP8A31mnKHO7y19W&#10;VGhQgrRRjaR4F0vSLpdQ+1zTSJ9xSAoAI2nIxzwTWtJBp1uBH5cKlcFU44+gNDwyRgeW7YH98Nz+&#10;J5qpdafp1/Jv1DS1kcEYLR7unTmi0Y6JG0IKO2xfFuoRpIpjEykksp+U9+R0pYt0tsLmRQD1IHcZ&#10;6+xqGJWZVh2hIwfuZ647fT2FWRiYYcM3oqrgfmarcHcVIjwNxG4ZVv8AGlWNPMCSRjcTww70B8Pv&#10;kYKF+6M04EXE8bKThCST2PBH9apE3M/xLaRTrax3EYaI3sZkV24GDlSc/wC2Fx74qxdz3tshFnam&#10;c5HylwMfiafrdlHfWEtoxxuT5TxlW6hhnuDgg+1Jo119u06K+xtMqBipPK8dD71T1C94oNHuNQvb&#10;cyajp4tnz9zzA3b1FSS2civ59qQrfxA9GqV54oRud1X6moxqVq3Hnp7c4zSdha9EJHMtyrRMpVxw&#10;y+nvUM6tKgw3zA5BI6EU+YxxtHeI4wOHOeMH/wCvT5Y3Zt8aZz94Drn1FIZXWaKaJBKAMS/MCKex&#10;vJDmIA4B3KGwfYdP6iq8q+RMS7fLJw6njmpIpJwuDHG2ON7sVOPy5pXSZTjdEbajcxziGXRpxuJH&#10;mbgRj1ODUv261hmWGYvmQEgIhwMdckf1p0TXTEs0KgEdVmY/zWklkcMqFQ3r84z9elHMuwuWXRiN&#10;eac5ZVulDcAhz0zTfKtZ90ilGB43fT1NBkBQpNbuBnIOzdn3+Xd+uKx7u0tp5Z1tJ3jLSEtJbylS&#10;CQCSCPrXNicTDDw5mtNi4QlJmyIvnV0mZcDruz/POPwpRE82TJJnPG0HAP6AmufutUvvDtobx7pr&#10;iFGUFJiSxBIGAR356n/9SaX8RrS+do/7A1Qr5oRSlv5g5Gcnj5R7mpoYuhXjeLBpp2OlMaxAKQQv&#10;ZQNopHbuwBx0z0H4VljxJKzbP+EfvVIICN5KsD6fcZiPxxR/a2ozXAgi0GeVdpLFwIwGHTOSSR1/&#10;KuvUhbml9tiVDIuAwAJ2rk4onveFP7xwey8H9KyZZfE900bvLa2SBRvgj/eNu9M9x+GeKdHpN2Ej&#10;km1W+doycMsgUMPVl79uMZ9qTdikkaa3TSyYitZAQP41/rmlb7Qy7XXYMgsSck/TFZkdnfrI72+u&#10;zguRhZoVIT6AgEA06W18RQiSeyv7WWRvuLcwFVU/Ve3+c0/i6kt26GqHUpyM8nOPemXEMflZ8vOw&#10;qePy/lmsx28bMiyQx6Z5giIZPnID46g5HGfbNItp40ubcQ6je2Vvlss9rCxzz0+Y8f56UPVWC7OT&#10;8X6fbt4Yj+2WwTUf3YdYDkLIByMZwBnI98VzNpdyRpiIZbHzKexrsPHXhiTQtDRYbppoWmUkyk7/&#10;ADWYjJbkkHPfpj3rktP07UoYrjUnjDeTJ+9VMkGPj5u/I7/yr5yrSlg5Ocu9n6dH8iKkuepyW6XX&#10;6lrQ9fkstRjvTaggOVZWXnrjI/Su3HiHQXjRTqUIEyY2SHrxzXntm88kaTTQhZH++Qcr+BqaKG5m&#10;2l7NncE4RDnA9fy/nTnh4V3e5FPESpxUUjptC8SRW+pvpSzEx+YRayngBc8A8du3tXZWjkqfNYeZ&#10;jDkHjHbHoPpXO+G/Dej6l4Xji1LTyZHy0jiJgwO44IOMg9K19Ja7aAQNBIZrUmKR2kTDAAEFsMTk&#10;qQenevXwtJ0YWvdHQnKUdTUQlRk7tvsQopSzqNwLr9DuFQwb50EplQAgD5IT/M5FLmZGJIR/QAFG&#10;/wAD+lddybEjEMCyjH+0v9RVK60qKRi8UYR2UDdGdrexU/0PFWlkV/mycrwc/eX6+tOcjGCBgnpn&#10;g/T0pD2Ki3F9E2WHnIi/eUYlH1HQ/hj6VPb3tregtA+5uN2Bhh7EGnuiS8SKCQeCTtaoLnSRO/nR&#10;yvHIFKiXZkgfUf1p6sSsOkiw29MBh/F7elNEUk7AzyHp90EjH65qs93qllxPp81wqDHmwId5HHO0&#10;ge54J+lTWuoxXfywgbh1jkkCsOnUDJH44+lTpcu+hyPxYLK9haQzgAiVzGRnoAARnoOT9cVzFh52&#10;ZA6gEudpB521peMtRGt+K5VD/u7ZfJ27ehXJYH15OM1QgmZXa3ELFkA5xwc+hrzKjUqrfQ4q805W&#10;ILmbyHdbe2WSQAbyDjg++Ov+NRXcs9xA1v8A2e5JjOTuHJx254OafaOLl3uC3/LRgGHselWFFw0k&#10;n2lEKDiNl64xyazvqZtqNitaGG4klkhbO0hArLg4HXPHqaWVUkX7OSQZASrLweO/1FJf2rL/AKRb&#10;riTgJIp7+hHcVJBvngS4aMZK5OD0PtSfcq+hU85/L+zTAF1wUfHDHvx255qWVFliNwhG5mAkH94A&#10;fzxzn2xUd3AWbzHChS3PH+eaI53t33u6nZkyopHocfmCDST1uaOKkieWVbKGK9wXYAKpU/6wEjA4&#10;HvxUP2qI2S3VujDy5yzxRnk84JOemeTVuykEluBJgYUPGndVPQf0/CiYQx2MiXEaqhyuMYDD1/Gt&#10;VY5n8VyF5laZLmWPzFDMqKgwQQR+f8qux27K32mYhnzweyA9h/jVWytzIbe+lBEqqRIo6D5TwB/n&#10;pWpp2keINb0z+09K0GT7PIgeCaeZEV0IJ3AZLcD1Ao30QoRlN6Gz8Mmb7fq5RkZlMBKqnzYw3U98&#10;4/Wu1BDgFT1Hf1/zisHwT4SufD0V1c31xDJNdSAKI0ICoowqk/xHOTnjrW1bg7fLRsbWK5Yf59R+&#10;VehRi4U0mejCLVNJgXcJLHGCCVZk46bs/wAj1+tLpSxizjWNNu+DOB3Pfp9aVwkzpIoBEgIz3ORk&#10;fyqPTCy2xhbBMLsFIYHIz3x0OO1brYt/CWirGSB5TkrHk8dTxUeMKoJ6AkH056fhROGiIljBJi5A&#10;z95T1qYFVlGMbZBx9aW5N7FK6tB5iFWZTI/3txI9foOnp3pAZIn2SHHPXHBqaSJJLpVL48v5eHOf&#10;mIPI6dhTLy7jcsXKquRuY8Yxzj6/yqXaKKi3sR3MsltbSSWwViV+WKThWbsPbmq9re61INsIi3k4&#10;V5UKrnPTgnPHpSXN0dQkWC3iOFO4HYfmOOPoO/PtWiiBbVLaYBlC9cFefX2rmhKdWs+V+6vxZUkr&#10;DBealbsXu9NRsJnfbybs8dMEA9elNOp2NzvikWWLdFubzIyuPx6Z4/Sp/nHMVyQf7koz+tOLXjAo&#10;kKgkY37sj8q7L3RlsyKCaO5hEsbq5IO4qeMjqKgvd6TRvHEWKndgNjIx+v8AjUraRpwCBI9sitkM&#10;hweuT0qCazvbe6KWl1vCjO2dc5DclQRjGMD1xSsNMtW1zHcgMj/N/CSMH6GpQVIPyZXPzIex9azb&#10;i5S3k86/tWjXeA0gOVbPRuOV/EAVb3S24M3nrIgGVdmHTvz0NCuDt0I5LdbvU9xBEVtGNp3cM7nn&#10;j1AAwc/xmlH7m58iQ5VzuUHvgc4pukSebbeYDskncyNFKQducEAY4IAx061NdQkPuRsNjKtjOPai&#10;WoRfRj1gEbM0EYwCQwx1pEUs+An68ioopmdWjlGGxhh/Kpiqu4MQ7cfNSWo7NCvBLHhkbI7Fe1Rz&#10;+fcIEZ+/ze49KkW6khO114PY9RT5Z43gZlAyAeGHTino0K7R8jPZXFn/AMHFP7IonuPM3i7Zflxg&#10;eXfcV/RBX87Fpdahdf8ABw7+yBLqZXzDDc5CrjbmK+JHBOcE4/Cv6J6/nnimUZZ/Xcdr/oj9byN3&#10;yql6BRRRXgHqhRRRQAUUUUAFFFFAARmvw2/4Ogsj/gqT+xiRz+81Hj/t8tK/cmvwz/4OiUZ/+Con&#10;7GaqxBMmo8jr/wAflpXZl/8AyMKP+KP5o5cd/uVX/DL8maPm5BfaRjjJFYup+II9PtLZfsJuQ1xs&#10;kihXOGySB6DscmtJY5LciO3I8lR/q2zlevcnn6VU826lsRNBaFUnnyzIMPtZuT+A79fpX9DaJH4G&#10;nFbnSfDiyt9V8X6ZY3UbgXdwjSQqwLKpIHH4kfnX21HdXU0s66Jo6xs+13uLrCAvtAwVXJOF65xg&#10;4FfKH7MnhaHW/iVBFb6Yky20ZmmzMU2KB8rkghjhynA6/TNfU9/G1rObKyuwtvHAQ8Z5JkJyWJPJ&#10;z7+/PJr+ffErGKpnvst+SKXzer/M/Q+GsM1gE0vibf6EA160mtCtjcIRFKVkk27QXJwzH6k4H5Vl&#10;X8PiO7shf2dqY1WUbbW4I3MCw3SOMHDAdF9fTFT6LZXk9nDPqCwTysfMh2g/KQTh+QvHTAxnvmus&#10;+Hvw21/xrq0Ph+11BJLmOMyXF5cghNgIUkKpGTyMLwPfrX5xGFStPlW7PraeyiupheE9JvW0tm1Z&#10;4mlluJXTadwMW9vLGTyCFI/E1dIe3XZcfPGc5B6j/HrXqOm/spa3FbLYt43s5BFHttkfTJG2/Nyz&#10;MZ+cr27HkHtTNQ/Zb8Y2r503xFpkrbMn/R5IyW+m9gB056j3rvlluJ3S/E6auEryrOV07+Z5h5+/&#10;TJLWSLzSEJSNX2+YMZxnt0xX0j8FLhYfDWl+HfszpHZaNbSJvTBXen3GIUAspBBI65ycV4Mvwl+J&#10;ct0dGv8AT9LsdSRwLhE1FnWOMk4kU+WN+RkgYHXDEEV7p8E7G28LaO/gqJnYaZJtEsgXMqON6txj&#10;PO4dByKMrxNOnjJYaT9635Ho4bC1KGHnKa0e3+Z3EJ86Z7p+ETIQEenU/nSoJb87pDthB+UDq3ua&#10;btb7BDCP4yA3t61PLIltFtPU8KoHWvo1YVzK8ead4pvPB+p6f4A1WDTtXmsJU0u9ngEkcE5UhHZD&#10;wwDYOO9a9oji3RLmRWkCgMwGMnHJqKNLy44Z/KGMDAyf8KjTS76Bt/8AbU8oHRJI4sD/AL5QH9ad&#10;2tkZ8nvc1yy9rbTcmJW56kDimCzaIkQyyAdgXzSRXjpJ5F0mxuxzw30qx5qgZqtGVdlZ1vrc71cy&#10;L/dY8j8awfHFx9stFisbZpru2IuLaI4UmRc7Rkgjnn/61dJNMu3J6d8msS1tf7Xv5LxvMQIf3Em3&#10;kehHqOM/8Cos1sGnUvWUFq9nDLZs0WYwQCMHB9R61V8SQNcaZNb38ybduVmJx5bA5DH0waqx6Rq+&#10;lLJp9jeCC2aR2inYF2h3ZJCBsjhiSA2QM4xgAVY0/wAI6UgiuLuaTUZ41wLu+YO5bk7sABUOT/Cq&#10;gdgBxWc4RqU3CXUpNxdzkoRrHiC2tbjRrAzCaQjzZyY4kI4Ocjcec9Bzjr0qIab4R0DxRLp3jT7T&#10;qFykKXNuq2Z8ghyy7AqjDsCh4YkgbemBXoMcLPA1mzAPFwrKPyNQ3NqNTsxxiRCNpUco4/z+Rrxc&#10;DkGXYB80I80u71+43niatRWb0OX8M/GHwXquuW3h3SI75Xu4WktY5tMljUhc5ALKACMfd68jA5rt&#10;Y76zKg+eoJ7E4/nVPTrmC5TZNEkc0TYkUfwn1HtV8wr94KOnHFe7HVaHO9HqCSQ3K5Qhge4FZ2oR&#10;2lnKouQoiDqUB7MSF/8AZh+dW7UKlzL5XIyCQPXn/wCtWL4u8Qabp9u814nmsBm3gAySVIO76AgH&#10;/gNZ1a1OjT9pN2S6jUXJ2QviOHw/p1rc6rrLBIEtcTb13IVAbI2HIPftntXzfeeNtP8AEfje11LT&#10;Zp4rUXAgt5oZtvmx7SqK6DKbTyQDkg5OK774ua34nvZ7HS7q5Eceu3K2a3EIYLZIysS2cggkAKD1&#10;3P6YA8Y/a11jwb+zn4AMOk6i1odWjkhtLF4t6ITGI5JgQNwYKQBk4BfOOtfB18zp8RZtDB4eDdna&#10;Pdylp91jtnTWDwsqtSSSSu/RHiP7YfxQ0r4kePrnT/D8nmaRpqeRDIwyZiOr7iSWyxJBJzgjp0Hh&#10;91qGnDSgkNlut40cFZk2hG3LhiT2+9z71BceLrzWL9bW2tmitEkPm7Wy55yCcDPPPH86W7sbS71G&#10;a3i028WQMIfNCOEIz99iT83PHB6HoMAj+p+H8noZBldLBv7K1831fzPxjMsfLNMXOuur09OhPfXb&#10;6RCsulyRlZuWSJD8o6bjnrk1ueBfGMM4TTNUuAGLkxyEgDJ/h/M1jXl3BYwvY3BS2ilCxh2A5JIA&#10;Az6njB5PY1haxYyadKl2ny2wkCq8chZdxHC5Izj3I/GvosPJUJ8yX/BPJqSm7K+3Q9njt7e8twbu&#10;2RsoSVZARnOKrWrXVtqEVreM8hjiYrIF+VlJHU9yMVyngDxvMzHT9UuA4VR5Tt97HcH1/nXW6h5d&#10;3phuIJGdUAkRoj8wxzwec56fjXtUa0Kq90hp2uaSSQuvysD+PSkklx+7jwWPT2rPstWie4NhqKKJ&#10;AfklCnY4wOnoeelXbm7trSMtIAPQDvWynGWzJs7jgYYEMkzj3Y1GbqJhiG1ZzgY+XA/WqwvbVn82&#10;ZvMcDKRRKWC/l1NC3+p3AHkaasYwf9fIN2c8cLkYI5655ximtQ2ZOVuSMSyJEvYKMmqF/DBpKi7s&#10;JkTecGOQgLKTzjnueastp1wQr3187yZBEcA8tcg59Scfjg+lPt9PtoW2xworZJLBdxyfc1EoJjTZ&#10;HHrQuYFNrZTu+3hWj2e3U9qnsIp4Q4PzF5Czk9s9B+AxUgKRErENzn1p3FsojUFmPTnkmqV+oilq&#10;FlBegwXNujg9VZQQPcVizeGBGx/si9a2dcgRv80fQjoenbp6V0kxkYZkUDHRl7VUuIvMw+QCpyDn&#10;r7fSsK1CnVVpK5tTm0cnqMENyDp+uWiRzqpYOF+UgHOVbt0zXD69oj2pjuvtJkF2S7MGyN68cemc&#10;g+2a7r4mGW70cW0CfPjccfeXBGeB15ArnfFtusWj6Y1m5y0UhWQ+pjj56f5xXhunHD4hwg9O3yuV&#10;XblFNrYj8Fx3M2rwyQvE6z2rpILiEEsu3IQnr15712U6acCzazo8JBjUzOsAdSF5UnjOAc49MGvP&#10;NOv5NLfzImzLBKBHGeB15I9Rg/zr0vRtWstUt45rZwDt+aIkZT2Nc2Ni1JStoTha0WnF7k8ENnOv&#10;mxQx+W5LDCAbs8kn60RQxSZmt40iQgAMigFwOn4elVrrTmSBpdNcRyMQpXko3PII7deo5+tTQ6gj&#10;t9knj8p1A3g/dP8Auk43DnGa4d9Uddkthl5o2m6ipWe3aTOPnLkEe49K57WPAupQ28j6JIJGVSUS&#10;Z+c/WusZtzBEP1PpSskaD5lJJ9uTV08RUpPRmNSjCsveR5zd2dxYsYdQtjGR6rjp6f8A1qotHZav&#10;a7yxaJ1JjdsqR6YPavUJbWCePyZoNyH+FjkVl3fgzRbnBjWS3YYwIWGD+BBrup4+P2kccsFL7LOA&#10;lE9kqvdx/aEGP3gQblHv69qkt2EsKtp91lC24FjuVuR36jp+Ga6u5+H8Uu6NLrjH8cYx+hrk7u1/&#10;s69nNoxYwSskwQcPjv8AX3HXPPt20q9Ku/d3OapRqUviLNtqgdV8+PaWbCsvzKT9e1WAwJWRDkE4&#10;yPQ//XrNiudPmmhuInK4Q7YyMZzg4IxVma2Tyw+nSmP5wcR4KsMjIIOeuOowfetvU50tS5k4PPUA&#10;dffH9ar3gDX0CqefnGR6YGaZcyXRj8qVTHv27ZoslRz0Pcf55qmLj7Rr0MgdWjEUipKh43HGR+n6&#10;U0mSr3NNUKLhOF6gdhS8HIz06e1LIjGYSbiBjaF7Edc/z/OkkKs+xhjjJH6AUgW5BElwJ3O8FGIK&#10;HHQY5+tF3YG4tWthKUDEF2XuARx+mKsMUBwTnPA9zVeXV7VZhDg7jKUB2HqBkn8unvQkPdWG2Ubx&#10;XMkEk+9uGyVxweB/WrUQZECPJuwMFvX3rOGpWsl55kTzYt1kWUFCMnAPfqfTHqakfxFpaMQ0rZ3B&#10;QNh5YpvCjj+7RqDWug5JHi1Y232sCPyiyQhOef8ADB/MVPNLbkATxkg/KC8fr2qtZSOXiuZCA0rH&#10;e0g55AYAflj8KvhFYcqTzkFqGLRbFJ7K0hVLqwto1eMYXy0AyvdPp3x6gVYiaF33BgcpnI9Oac6b&#10;uckH1HWqtuFtpZI3xGMYjJ6EHJ6n3zxRq0UmrEetpHdeRp0kbMJJCxZRnbg5/LOBUsUc8yObW7TG&#10;4BS1vkjHXPIzQdr6osjLysTKjL0wzE/+yipbqFCHuYkbzQhCtHjdjHbPHfPPemrB8KAx3zMVXyY+&#10;Plbqfy4/nTJFmyivLEHPBbYefX6U/wAy6tgpdBKAORHwx/A/4iopbpJZovM0y6O19yNgYUgEZPNJ&#10;guZivNPbtvuVAXBzJG2QoHrn2qdXI5fBBAwcUz+0LQjaxZckhfMiKk/SohbRPGtxptyApXKKjfIc&#10;8jjt+FFguO1GeOOwmdyyhYy2AvJxz/n60tx5Vw4gkh3pn5j/AHfQ/XNQy3gltZ4/MVJVXDIOcMRg&#10;fhU7wK9x8znBAyO3XNDdgQkLyND5F2qFw21sHqOx/Ec063aSOU2hJ2jmJ2bJPqPwoaEiVbiBwrK4&#10;DDHDDHQ/nxUF+yzwCK5R4ZkctCVkIBIGPvDsckevOaYtGWZIZC/2i22rJwGDDhh6H/Gup+Hvim0a&#10;1l0e4uSPLy1urDnjqgHqOuPT6VyOk2nk2qi0muZ2n2mJZZC7cjgZ5wPetmDwna6bexeIv9Jur6xk&#10;DvDayEKCVZRnkAhQzfe67j6LhwrxpVEnfXsdWFpycnJbHbgMXOqX52Kq7liK/cB4OfUn9KhtTd6q&#10;8kU/mQxtGjEKNrtnIyfT7vT3qa0t5LqOK4vmjLrgoIido7/icd8VYikc3DM64QqhB6HPzEgj2GK9&#10;NvY7G7j7eCKGIQwoFCBSAKIwTGQr4Jdhk/jVO/1/StP5uLpdwwGUHJGASOBWJP4zuxp8dxY2O0OF&#10;GduTz1OM8DOep7VjUxFGm7SYKMiZFMFxJZaixflsSSHqOfXtjkVY0vW4WspPOlj3wqqsA2MnnGM9&#10;MgA/jXMXfivz4Qlxb+behD5+4AIqcYJ5OOvAGfwrOtruVrZb+SaKWZyUNoqN8wJAGcZxgD8q8ijO&#10;dKvKcVpLozW14mnrOrwa0iS31wI2ll2hWBCx/wB5QP73BrP1PxVa2IN7FE25lEcavwGUAFmb0OD3&#10;FVZdS1K+mNtqWnu1yl2Vit7ebjA4DMewznueldNpngCa9t5LrVERribaY3cYELLgrtU56HnJ5JHp&#10;inKnUlOzXMxLVXWiMGO7ubqSKSK8aZwp3yva7cAkEDHP07VBHZfZmSe2uZIbiRtkblsBkJ6kepO7&#10;/Guqj+Hkul6cf9Ni+RgxhMe8FQQSAxwQTg+3PSt+38P6Ip+0R6ZAWIGS0W4jv3zXRHBVZP3mkDlF&#10;KyuefWWkarMkkdxrBMjoywyxOSMEnGCecjHNLqPg7XL6SS4XUo1lYAgrkbyDkhtvGPQdq9Bt9Ptp&#10;rYpc24YMT+7k5B5PGOBiq8vhDRnwsCSQe8EpT3z3zVTwmIveMvwBOEVZI4eTTNVigtYJpo4ZAxji&#10;dSzjLdBxjjIH/wBerUul/Z4JZ2mmeZUXz1in2k+4J5rr08LabGVcwGQqOGkmcEn35Kk/hUv9l6O4&#10;Cy6eing/MuOR7jis1gq71bQc0VsjktL8N2kkyvp1rLJIUK8uWwP9rJxntnnrTbvwivhjT/tdzZtt&#10;J8tVyM4LdGI5/HNc34R+A/x08Jak92n7QE17CZJGW0vdPDAK0aKFBJPClNw+p9Sak8SeDfiroUF7&#10;rmr/ABJ/tayIWKzs/sgRoB528jIGXJUKvJ42cfeNGJwnscHUmpvm5XqEJtzSsdtomg2+q20rea8b&#10;mUhJ43ztG0Y4PXnNUvGWlHw9HDqcc32hlQpLHOoIKllBIxjnkY+tdZpEKW9pFEkeB5Kce/8AkVD4&#10;gghvY0SeBHDFuHXII4wPzFb1adKGEUpLa1yY6z0MvTvA+g3WmWyzs7faE80sHwSCoyOOvJXrnoKi&#10;8CaRc6SFtbq3RNqSkoByD5mB/wCO4P4+9N1bUJ9A0Rb6zvnMKyxRC3K8qu8BgpHIX2OT2zWvpsEE&#10;F5FFAhTzCxAHpg5J/wAamrWoxq06cVu7lKM+Vts0zB5+NxxKoykg70kCrOvmeWokHyyBl4qfcC+5&#10;RwoxmooiDqDNEcrsw+Om7PFejZGN2xypGy5gQI69VAxmspypmZlUAGRgQB7mtkYWY46laxHEivMz&#10;HJFyzZ9Bu/wryM5j/s8fU2oNc45Ts3AngcjHYUgErDfvxx90iotWXfptx8u4rCxAU9cA1wNo0y2c&#10;aTXjzMGO9y3fr/WvEw+Gde+thYjEqg1pe4+9V5dVnukfl3YNGB8pG4/r0qzpniq70N1hMTTxMwLA&#10;nlOccZ/l7VUAkby3gkyAcPlgdwx6/WmajDvtmljhLuoDbAcbsHIH6V7LpU5w5ZI8qNacZ8yZ2kMm&#10;j+I0+02khEqct5bbWx6H1H14qDX/AAvpWtW7x6tpyTIRkNHH8w6/iPwriX1C4sZ4dTtzKHkm2xeU&#10;3KqFZ+R77SPxFdnoHi23vtsF6BHN6kYV/wA+hrza+GqUVeOsT0cPio1Ja6SMF/CviLQk+0+CvEbE&#10;Lgi2lkP3c9M/4g96st8R9Xiiaw8VadAI87X+3xYRzn7odQVzjPUCuqnsreYtNExR3GGeLhv8/wCN&#10;QajBbyQSDWLGOaDaNzxxlj17ryf51y06k6bvSk4vy2+7Y7nNS0nG/mY0z6ajDVLFLjTQ8eAYvmjk&#10;XG4HeuR179fetHRPH0PyQarIsmBiW4SXKrgZDHsB06457npWXP4EtWV7vwTrsthK4yRC48thzgFM&#10;Y7npg+pNUbx7qyudvjPwkZIwFA1DTY+Vz1LKPmHTnBPXHOcV6FPN8XSVppSX3P8Ar5EPDQn8DPSr&#10;TUrHUU32k4kVVO4jt9a878S2Vva6liBVCMGAw3UqxU5PrgCudt9X1pTIvhjxRK0csnEGSroS2R0G&#10;RxweMe3eo9Zu7zVLeKw1nTZI5knfYXG/Y5+Yk7eSSemc/nXdUxtOsotpr8V96ucM6bnFxsaj39tE&#10;RDLdRq5xhWcbvyqObU7WFCUO8lRsRMnJ6dQDiqejWmmsqW14LdGBHmyFdwbg84wD1rSu9OsVDLp9&#10;yhnbDItuhWUnPTBGPzNJVqUno7nEqL7CeHrG61++t9GXTpAhYGbOCPJDc56deB/wKvWljWSNZYhg&#10;gda5z4eabHpelm91EmO6uyGkjcf6oDomQOe5+pPtW897axYmiu0wSMjcOfevVpRVOGp10o8kEkrC&#10;3N5bWoVdRkjj3nEbO4GT1796g0xyVlumeJxJOdrIeqjgc9zxVTxL4a03xI1ve3V/KBZkyRxx7CrN&#10;jgncp5HapYdDtFtbTeoBtm3oq5Cqx68fjWqL0LZiiL7rVvKfuuOD9RStMY2Au18t+0i/dNQJpFi0&#10;iF0ZGhd2QBzjLHJPofx6VWvIoYbsCO3Egjj2Eb8YB69c9v8APAxlVqU6Meebsiopy0NJiUO6QhG/&#10;v44P1pJEt3GJ4Rk9wOorIis9KVkaPz0VLcwiCWRiuw++TzUsmnaLqqyq0jo1xGI5EExGVByMEH+R&#10;x7cmlCrRqr3WmNqSJbrSW2h7WX5Qc7W/xqhLbtFJ5ynyJjjbIOh/yK059Is7lZEuN6+agRijkAgd&#10;ORSrplnHczXTQfvJsecGJIIHQjNclfL6VR81P3ZeRSqPZmfNr02lxmTUmQKGCrKeO3t1rl/Eevf2&#10;5eBjDtRPuZ6n1+ldTexQRTvYSRma3ZeTJgquc4Q88/8A6vauX8TeFzppku9G+5s3GFssE/2h7dMi&#10;uH29enU9jXZliISlSbhsUvDt1Z2+rRTXm/yI5QQBwR7/AEzXpRJRPtMA3RP8x2jlfcV4bLd6ofMl&#10;n8OTySRNtDo/Fwq/xDBG3kng11/gzx9feFrJdM1G0uLiBWAjGQXUH05xjtg4NejQqRjGzOWjU5XZ&#10;npMVy8iB1O5T0ZTWVf8AjHS7XXbfQLiK78+ZHkQx2jsmECk5YAgfeHXqfpVnTb/SNdhF/pV0GUnl&#10;4zgg+49frUzxXFum/wC0q4X+KSPk/iMD9K7Vex1adCleyLquo2lvDBIYnVnnYkrtAI25HU85rSiy&#10;t6QU48oYP4msqKZtM1fz9VnkIkhYiRlGxMtnbkAYA4xnn1JrXBDTBhjlcZo0C5HcRzXFtMltP5TN&#10;kJIBnafXFV/sutBB9m1JIx9nYYeLd+8I+Vj9PTvmrkZ2s0J75x7g0RZQ+Sx6fdPqKYrFSGDVmiby&#10;70ByhUPs/i/vYpt7b6nKvlrfhSxjCMIxkMDlj+IH61dt2aL9y4GQPlPqKY6SNqduoX92xKkAc7zg&#10;L/7N+YqKklCm5PoXCLlUSR9n/sCeAPFel/BvVtZXXp4BrV2osg1mF8ny1AaVCR8wLMw6EAoR619E&#10;6ar/AD3MvzMcKGx1C/8A181yPwF8ODwf8DfDWgoJo2GnLJILkjerysZXHAGMM5A9sZz1rtlCQ2xS&#10;IcAYr+YsdiHisbUqvq2/vZ+14akqGGhTXRJfcR3cqySRwZ3fNvP4f/Xrg/ix8XLbwbqiaNZX1p9q&#10;KgiCZxlz1IHPHGP++hwaz/GHjDXtKvU1ZL+7hGZXl8hUeOOKLBIZG5IORyvz+hAya4HxJ45s7jWl&#10;1ubwi1/qMZecPaTjFwVf5QQSSuQFYA52r9OfjMZnsatOVPDJ817X0W3r5nZ7JQfvvzOwlTTdHg03&#10;So9JtbvxAkKvbtLCHdGOQ778ZB5fJzzz61i+M9P8SDSGsY7ra0sqQXc0MpjlZjtAaMnOAWJ4OeMD&#10;tS2U/iLQbvS9QvLJrjVPEF+H1C5giVxaQgp+5AAGRj5M53dW5xVrVbXU/GWrXU2hXWBaxPLawyBR&#10;HLOo2jJPRd2QfTk8HBr5F0J4Sca0tYyv7292nZ/j/ma06rxV76NdPLcx/DfiuK6kvdEk0W+kvo5j&#10;NqEtiQ4lkBjARSOvylMA/wAABPWsH4u+GV8PaJH42+IMF1eRaRrUUVrBLOBJNBeNHAsA8vGd8rRq&#10;qnqxXNddPf678N/DVo+otZtqLowuUibajfvGZEyRwvIBI57DiuW/aw8daHc/sl/EDWrbW47bWLXw&#10;Pf6lBBDKGmgnhtnni2jqMPEpXPcD616P1nAYSnTrRfvykl5W6/evzNKUJubXkdRa+AdM8XaM1/b6&#10;5cxXJtYVl+0R79o2DhgTk9xnP54rlPjd9u8K+G7q40nWkRjYrZ+aFUGeWRhGCTglcuxJ29MZroPA&#10;/jHwnFY3kTa1BueMMkRRozDvLYUscdMgZ7VQ+IuqWHijxz4G8L+GNZtriCPWDf3c+5ZVYQQ/Lk7h&#10;uyWwcdCQf4cHysVmWMxNWOClV5oRlyxTtpzNI68NgMNDGOtGNnJKTfeyuer/AAz8HweCPhhpXhfy&#10;GMq2aKsanJEmNxbPsec/pXWRIzRPHLMoIjHmMvCh+5qvbEG4muoxkxhYYRjAGRknrz1H5VZZIowY&#10;25SAZcD+JsZ5r9TpQjTpqMdkrI8ucnOTb3epJFM7iG4KdRtbH86ljDpdOpGUYZBz0NQbsMtxcHLf&#10;8s4QOn+Jptxdi0Y3V8+G24SJDnP09TW17bmbT2G3sJ1LUUsWOYoVEkw/vHPyj6cE/gKk1aw+1WrR&#10;xEI4+aJwOjDp/gfYmk0qBrSJ7y6+WSdzJLkngngD8FAH4Z6k09YDfKZ7gHB4RemPekleOvUd7P0M&#10;OJftMeT8rgnBxkq4OCPzBqzFqcVqgZ3KyYIeOPJbgew5HoaPsskV67tLuWUKxZVAxxjdn8M1NIhY&#10;LCpzzyuMYPpn88enJ7Vik0atpkS67DPEDcJlGU8XEWMeuew/GpZhp19G0E0KjgAq4DJj0KnjHvin&#10;3NkVCy7AQ33uSQP8KpXFkLSPzbMFMNh4+Np6DBHrzkEYz361XNOJLjCehznjrwzcw24traV1WaQf&#10;ZnDHMUqkOnI5A3KOvfjkHFbnhfxLPrWiW+p3UBjeVCtzE45jlHyyKfowP5VP4jU3Xg64kkQEpB5k&#10;eVyQyncp+oYD8a80+BeuXGnarrfgrX5ZYl+2y3ltLdjDNlyknzYAOWAYYHOWPTFROShUXmLnduVo&#10;9VsZYntVlhjDIsSCID+E5wTj2xVgosTMisQqL+8kz8xz/KsrTrq3N3KtpcpJE6lnCNnbyAenTOQf&#10;qpPetRZyd7mIb2UE89SvatISUkOaakNln8jajRZkYn7PAp5P+0T/AJ60WcLokyTfNcTsGk2D5V4A&#10;4PsBTfPiXUJ5UQmUWcZUk8bSWzj9M/QVa8hcR2ol+VgWYf3/APOaas2T0FidJ7rdAchUIdj/AJ+t&#10;VdQsoL7SvsU0O6JmaJgecg/LVooZiUY+XEnXb1b/AApkkq7A7gRwxHcM8Zx/Sq6k2MLwdeXFsmpe&#10;GNTu/MudPk43HJeFlzGx7nIBBPqDXReQrXMM2fuKwHvnH+Fc3rUL2RbxtY2wEqyk3EWGzPb4APA/&#10;iAAYcHpjjORv2t7DeLbS27K6vGHWRWBBUjggjqORSWqG9GLDMroMP92dl/Ikf0qGyjS3tJ7dN2Bd&#10;MT9WYMf51NshaLcqDHn5GfXd1qK0keOa9id84uFcZ/hUheP0NPqg6Mn1SDzrLAXOBnp/ntmvnz4z&#10;6DPJ4RnvoLaQ3ekTMIY2T5GO4HLfXA+mc19CXlzJGFCQ7gck8/wjHT86878f6JanUZ4XtUkjvoSH&#10;3JlWOOh+YZyPTGecmvnuJaU1h4YiG9N3+XU6cLGNWEqM9pKx8xa1f6hoOqnUdFFu8N5tbM2VWMs2&#10;C5PYeufSq8d/8bxqtva3GkeHZIzZySz/AOmOGaQFNiqNhAU7mG7PYcc8ek/HTw7Y6fFpmvabpyQI&#10;6NBPHGCF3A55A47nnuBzmvP7DWL6FbZGtY7Oe/vGj8yUc28RDvkHOCDsJxkY3+3PlYPEwxVPnitz&#10;53H4eWFqKEt1pcfNqXiDS7qKLXrPToEZCZSt6cuAMkohX5sccCsmy0+XxP4qmuLawaHS1hVo3kcx&#10;u9wCMsm4BgqqF+pxxwa6iTRNPtoBaWvmi5u22NcEtK5UdSSSSBgfgSPWtLw14D/tPxFDa6cSplhS&#10;BY9h2xxIS3C8AcHGfQD3ztVcaUHU2FQqOSUY6ylov8zAtVvINUN/BcPMuUQeZK2CucONv3c5wQ2M&#10;9quw+Ibfy8yoYZGJC27SBt+OSEI68c44PtXZ+J/hHrHh+zl1izvluY4/9YqAKUjxksQc9O+3PHNY&#10;dv4E8S+JLYXlr4Ua+j3nbPbWTkI3IOGBGCM//rrDDV44yN6PvWLrYKrRnyTjq/mbPwt+IuleHXnu&#10;7uweRbzyykyMN6IBkDaeOrE5B5zg/dr0bR/Hfh3WJgmkanGyv85t2+WQNzyAeucHI/xrx3xJ8MPi&#10;fpH2RbTwnLOk0yI+2Qf6OhI3MwwTwPx69Ks3Hw+8b6cwMcMFyQfuQOxK4+oBH057e9eZmOW0JVOe&#10;q3GT69D1sBWx1KnyRhdL5Gn8UNC12XxE+qX0TfY5rszfaICNh2kBUfuPof7uKyF0nU/EF9BpOkAt&#10;NczqqopwXBzlePzz6Amus0SP4jWGmptvba6JXMumzkScDOV3jqcADk+uMVv/AAtl8ISeKJr+80Jt&#10;J1CCLBtJ9wTJyC6knGOo4weprqynFqtUjh5tWWl0+3kzHFZTz1VUV1d3af8AmdHqvwF8A6zo1uun&#10;xfZbu1sSIL2FQNzEcu69HOR3+ma868U/AXxx4bu1u7fTRqUVvCSlxZklsN1BjPfjPGe9e2Rym0cz&#10;243KWzIuScep/HuO/XrxXnXiT9sz4Q+D/G03gTxA2pQTW0vkTXa26NCgP8fDlyB7KTjOATX26wMc&#10;Y+WMLvyWv4EYrB4blTlZeex5t4b8I33iHxtBazzzwxpblrqzMBWQDcuGIwGGcbR+J5xXtfkvp8Ec&#10;FvbSLEECJGsaAADtywqPQ/jb8EPiFeI+neNNLmMsDCMzSGCQMhyRiQKw6jB74OK2Toc6WKXuj6il&#10;7BJEJUl3qXZDzww+Uj34+pr4zP8Ah/Mpz56Wqj02Z6GWLD4OnyrVvqefeLfhrouuTDUIbN7S8IOG&#10;WIKH/wB4AEY9+D715v4n8B6z4adE1ezRHkyYpoSCjn26H07V788qf6mQeUyjhJVbefwzzxXhvxS+&#10;I1nqXjV7ITg2cRW1iKox2SFiCxYNgDPH4D6V42VTxyxDoTvZbp9CM4WEhRVRaSe1upgqWt5WubZw&#10;wI+dNv3f8TznP4V8bfHzUXuPizrNxMwBMrxSvvGGePK78Y43Acjtivr7xVrLaTYT6rbWu9reMyN8&#10;4UKoUn5j0IyPrzXw14kMsuoXFxE6gLMWGOQwGQfzH64r9x8LsI6mc1KzWkI/i3/w5+bcT4iP1BQT&#10;1k/yK15cSQRpfwvuTYf3KrzISPlpLtI4oFjZ1jkYZe42/d5GR+JxxVWwuBqgkimlUwwqcMmMjP3T&#10;7fKf0qRDdR3BvXtxJ54CornHl4Bx+Z69+a/etmfnjWpcF6WyWiKKAP37x5Dfrn86kaFZORCrE4LE&#10;rgnHApllHJBHJbyhdo+62eWJPOap2TKdSW2N022FNojGdpcjkcAA+3NCs0JyS0LBtrWHMzxIrbTu&#10;PljocEj8QP5VVn0JjZTQ6ZMkYlBKpswFJ7qeoI7VpiWOcfM6kkYx2PrVDULrULOVorXTCwEiquJ0&#10;GVI5OCeg6evpU21NE3IbE/2ViJodrZ3yq68k7QNw9eABxViaQ3bLCroxkYPGdgOE4z+fT6Gs211q&#10;61eKYatp8VtFER9nmiuVkYt9FPB+pwc1f0WORLcPckecchgGB2dflBHYGq2VwsrEsstlp7LI8KJh&#10;NpdVAwOTjPpTHMiRNdSxqXJHmA84H9334/nT5gLq7WAD5UO+XgHn+Ef1/Co5XW5fK48uKZSGDYDN&#10;nAH4cfj9KQns2LBLIqNPNbsssz7QhOeRwB9O5/GpFM1vJGptyWlOJZB2wvX2HHT3qLTZxd3P2mRw&#10;SFwu1flGCQfXn+VPe5N1ELeeEqm4iQlgMjdgD1y38s+1V1IcuweYZ5i7BvJlcbF2/fG3GT7cfyqS&#10;GV7wbbPasGCC4Xr2+X/Go1Zr0i3aN444sGQDGHI6ICOcdM+vT1FRriaeOGZTGvlhljVuHyOQc+no&#10;PWjYpK7LG6N4RZ2UZ2hdpkXkKAf1PFOnmie4WBWACfNINvXIwB/PioGhVbow2YwTHg/LlIvQ4Pf2&#10;p8EYs9yMQVA+Vv4mPfPFK7HZCWwlt7polB2SAuoA6Nnn8+v51P5TNc+YJ2wVwF4xVWGeHUhHcx/M&#10;omIXscglT/I1LIr+b9mtiyswy8m/PljHBAOefTjHH5rcbsyMfaJLua2jvGwME4ThB6Z9ar65ZxNo&#10;L/Zl2EqCoRerHHpyTnmriQ4jhFvLtCuCQcncPz/GmXxhnuLWy2BiP32OcALxnI4zlhwff0qo7ije&#10;5NbyWzTFI1IIhVgWH8Jzj+VJqTyJYSrA/wC8MTFMn+I8D9aisJJrE/ZpnV0ZykbYxtOfun+lR6y0&#10;qRmMyAo5RY1HXA5P8qGRHckJjeHyS+6RUXegPIqHLOdofkoRz9anuG5DoArMuT26etY6z67DbyTJ&#10;DE2NuAsZLL0zzuHes1HnlbY3jLlhfc0AzCMxNgEjhSRnjr+dS6fdHTriC6SKSURyLujjGWcEkEAd&#10;zz0rn7u/8Rq320aTvfzANixdFJGSD5nQZP4LWo+owQRqJpGDK6MVTKhiCOAe2SMfjRVoSirNp37F&#10;0qycro6rxFrug3enPJ9qO+IZXan8XcH06YP4Vzel39wfE8UK6NJ5tzbStazOmVVlwvI6q20nHYgN&#10;zxUF3cKuordRqhUP8sE4ckr9Txv/ANrB75yeapXk11rOtRapd3T2yRkGGKOVtp5Dfe6dcjtwSOAe&#10;c6VGNCHK9b/gdE5qpU5+qO60wXlpOLeaKJ5YmyVZducg4wMcnscelbGqww6laiG9sEYthT5hB8vP&#10;Ug4I4rj9OurO9ulh1a/uBDMhU7JypQkHkFeR9VIxntXQW+qzaUireXr6hZu2xboKC8ZJPEm3jbjA&#10;zjtznrXBiOaNZSOyjKE4OwumeH9S1Bbuzu7OGWJPK+yyFyEf13rgcg/nXQ6Npb6NbiKUoVRBGvkp&#10;wAP1JJyc1Hol0I8WKzKwALQdTkemf8c1pNcFD+8XA7Nng/WvosPOlOkpQ0Rm4tSGXNvb6jAYWx/e&#10;RgBlCOQw9Dx+lZ80z4+13EYSSPKTqTxsB+9+ufxrS2sn72IE92Qn9R7/AM/1qhqMf2edNSQs8bqU&#10;uEYjaw5IJzgeo6jqM+odelGtScJdRq6dykupWhvY9Bu5lJm+dPTJ4x07nP8Ak1tuWSMRqoZFXlQv&#10;GD6Vyd74Ann1lr99Q2R9IcZ347DHTjA56+tdUgnjtYrZp3mZRgSORuPucACssLSlSp8st11JUpSb&#10;bWhDYW9vo8jLb7ltrmQGJFXiJz/IH+daSCSR2dz97IGOyj+pqIQCSDyZB8oXv161Dp88mnzDSZ9z&#10;bQTBNKc+auTxn1H69fWuxJWJd0yTWNLsta0q50PU4wbe9t3iuFJxuRhjGe3Bql4cuZIEh0PU9TD6&#10;lb223dIRunTI/ebfyz6E1sCJZFJX5CO1ZXiDwtpOvvBcXkBW4tyXtrmJykkLdcqy8gHuOhHBzVWF&#10;ctXF3Da2gcRqsssu0gL95/Q/l+VQW1jeSeVc6vcK0wJZIo2wm72B+9261janeeNtK1ANceFxq1kp&#10;TY9ncokyyYwztHIVVlxjo2c5+Xoa05/E/hixmSz1q7+yyzkBWvUKbj6ZIwKNVoibJ6staTJBDeXe&#10;mpE+Iisg2cBVfPy/mrH8av8AyK6zoMqBtP4//qrJm1az0fUvL1K9jhjeFfJuZZAA5yflOeprTVwx&#10;3xjlvvJ2b3FFx2FuFlIlWI/OV4wO1JE1u0CiBRsH31A5/Gggj5Rn2Vjgj6GmtCrsZSWyOrqcMPr6&#10;0uo0kSs6SMrRqGC9R6UskgZBLG5CdyKgUuJRDIwLbcxyY5OPWp0wJAQMK4zj3pp3FaweTEVJVm5/&#10;2ic1Gvl5aNCc+hxUkv2eBC5fYB1ycCs+3k1iS6AuLeAQs2PlmJbvyBih2COpZYRw4jmljQnPBbBP&#10;5VJBPayLlSSBx0P9aiIWG4WdiPn/AHbk+oJx/n3qWXzXkVl4QE5PPJx7UIGMaZYZAETC4zxHj9aV&#10;754TkggHplf8DTJL6CwTzJQpUEAt0IH49aqW/jTw3eTPai+UFRyXUqD+dJtR0uLmjszQWVLw5WZH&#10;C9Qpzz6VQsrwxapeaTBLucOsqr1CKwP9VY496tLHHcDzoo1YemQf8/nVO8LWWr2d6mxAS0D5DD5W&#10;GRgDjO5Rye2cdapNlpJmpBZwKxkkG92HLtz+HtUzLFgqV+vFV1MLE5dmJ9aeVtQDuixnvsoWxDTG&#10;XFjA43RDYxHVBjP1HeobVb5C1oblfkPBMf8AD/n+VThAr5t5QeOVNMmjFxyMxyr905/zkVLS6FKT&#10;tYZcWs08ZVZGO0clgDzVUFJYWivowP4ZMjj6Z7VbiuSshikjw4xuXPX3HrTZlcX0ciRK0TgiR9/I&#10;I6cY57j8qLKWwKTQ6IfIohcCMj5QBn9c04MrtlcnHB2nn8jSnTYWUtG5UkduP1FRMtxAcSp5oA47&#10;N+B7/pRqh6SJcbhnaDjjjhhWTqMP/EwZ42C7owc469eo/LmtMOsinGWAHOeGWsbVbTxO6m4hmtpH&#10;XcIhHFjKnpu3NyQcdCtcePpSrYVqO5dOXLPUzvFW5dEmRo/nZ1XAPfcP6c1N8ObOW20gzPKW3tgO&#10;V7D+vWqVx4H8SavqkV1qGoRJF83mLGCGGT2HzDPvn/CuqsdOazjjghR444gQqxquMe+cn8sVzZdh&#10;J0YXktSJvnrOT6aDzAD80gBOQSzDk8e9J9lByHRDk8llHK+hPepfsyRnMd1NHk5O9twPt82cD6Yp&#10;6Q3CtuHksD3CkH+Zr1Laj5rDFt4wNqKp9eh5p7RxqQ0gYH+92/IU1rhlwl5b7Qejg5H/ANapMGFQ&#10;Q25O+eopq1idSKe2R+GUZ7EcZ/8Ar1Gknk/LNhR2cjj/AOsasMFUbc/I3Q+hpNj/ADLxu7qejCiw&#10;0+408csq5/hLD+op3K8bcZ/hY5BpnlGHMtuCV/5aQkcD6e9PHl7QyMGjft6GjURBe2ltqVhJp91E&#10;GSRdq7hnB7Z+lcxpk8GiwzaVqVoB9nJEjpHlT1PT3GMeoNda0bBm3c46+49azNbtYbeRdRmZDEF2&#10;zF07dmyOmO+eMHPGOfPzKh7ahdboum0pHAaz4bj8PMdR06XzdPnO8sG3CLPA+g6Va8G6pLpevozx&#10;hoptsW4feAJHP54/A10s2h6cYpree23RTjDurHIHYe34fjXFXkUnhjXTFK4+zSTbrYbh8oBxxjnB&#10;x36ZrxMDXdCST+H8v+ARXovnU1v+Z6hNElzaPCj7VkBTKjlT049CK5vSdPsY/Es/hmO6vhHHDv8A&#10;Na7dmdt245J9N+B7DHauia6skhGoR3iorqCwf7p/wNYetxrpmv2PiW33CJpfKvGjIZWVgVUnv1x0&#10;9BX1DmujCXMrNHQGI2zIAu5SQuGGSMY5P+e9SttUY28Ht1B+npTBPDIhAkQAjli3OKhjeWNcG3Aj&#10;J+TA+bHv6/zq2wVyy0KuBKuc4+SVev41GJJ4mw4DDHJQYP5f4U6B1mj2ghsnJxnilcnIXgjPTr/n&#10;8KQ/IbHcwlvJ8wA5wEPXP0P9KlVdq4Kk+gAx/KmYEiBDkjPKkhvzzzSiKBQSsUY55+TbxT1ALgyY&#10;yhI46eWT/WuR+Lssn9jC0jDFjgq0cxRt+fl9wMBjnsVFdbJbwHDqow3G9XIxXGeJUGpw6lcNAQ1v&#10;OrB3lJLgRqN2M/KMFlxx3bGWzXLiq0aVP3uugOLlB8pyOkxq9uJ43YyD77SNkk+pJ71LqN+NPs2u&#10;nh3BSBgckVVnhliYvCPLkZss0OBxnvnj9M0xmElxILiAYIGHYk7uOcZ6fTFcHMlscHI5O42Ga8jC&#10;tGkZZ23Mo4BB9Pzqy17L9yCLaf4jJjA+mKggUR2ypNcBmxhjs7+1SzQpZWwuEQlypKRsSRwOeP8A&#10;P1pR5mypcqWoy5jl+ys0twyszAqSQFB7cGoLAax9mAW7RVLDapi5A7jr3+nFWbGCJoDc7WllaZ/n&#10;L8gBzwPTgDgYFSyJcNIkgmVUVj5iY+8MHH64qm7bEXurlO7uyltJugdnibb5QXk5OOKc0YjCznsA&#10;rkkcd1I9uSPxqe7gQeRcOh39GIHt6Cs2TSNUuopEtPETLFKG+7EGxknoTz6fh61NtdTRSui+8/2V&#10;lvpWXyo0PmFuoHc/y/WnvHdXyqZ40CMjZjJBAPYnjk/yqlp2m3dg6W+oa21ypXb8yAHJHIIHTp+p&#10;FWLOeSztJ45ZDK0MoV9sfXIBHGB2Iz15zzVLQzqWaLVhcGfcgjKJExVTjg8dfpya7fwQ76j4VsI5&#10;dRcPbTskmzjzNhPyn8q4DTpbi2LWFvYxAQMoVFnyxi7MARxzxyfXmu1+FupRXNld2hu2zDetsSRS&#10;pAbHTPUZBwa3w7/e2NcMuWVmdDBpEyStK+s3TrkN5ZYYGN+e3fd/46KWHSX2OItSuAFjaPDEckgf&#10;N06jHFXWLBFKYyxAXJ7/AP1utI01vZIqSyYBJweuQOSa9ByUdWddtDK1DSryG3At9YuRKWBV2IwN&#10;hGQeOhAP/fVa1nAlpbBFydhzubqQeuahhkiu9RkuEwVRCqN9eT9O1WrZQ0UefumHDfp/9equhvSK&#10;QuMdQCF+VgR27UxCY4ntmOTEMoT3Xt/LFOEmIwzr/Bggnr6VWmvrcStM8i/KuxQOT1yfz/pUSlGK&#10;u2JJscz5d52wASM+2B1/UfrWcsh1G4CopMX3kBHOCevtmkkuDcEBVY8/u4AOTznJ/wA8Vf0vTWto&#10;txjwSSTsH5DJ9uPwriVX65V5Yr3Vu+/kaW5I67j4YPJUInlKyrwMfpT4235Vsh1HzKcZ/wDripgg&#10;df3UmfVGOaimiDECZDkH5TuwV+hrutZaGaaHFd2WQDPcY/pREeNoLL6heaj3XMS4lJlUdMjDj344&#10;P4VIk8cq4IDYHXuPqOtCdwaaJF3g/uo+nVm7020Uyu88siv87Bdo6Y4/PinSNAIS4dhgZGCRTbQT&#10;JbKEYPxzuPP51ZAphWSI7VB2se3b0rI1Oyt7RBb2Vw1v9rkCxsh4U5yflJx0z2rXiuTEfLdOM9xy&#10;KqypFc6oVR9yxRbnixx82QG/IGkP1I5pLiNtl9ZB1TGySIbiQCOSvbHXPNSW8/2uAmzuUlA4we3s&#10;fQ+xqQkxKIZZDt/5Zy4zj2NQ3OlRTb5bctDOw5lgwG9iOOfoQR7UJjaCZgzBWbZIOBuGMmnRTPsz&#10;twQeQOoNRyyXCREXsCSxlR86KSW+q8/XIpBGki+dZTfMDymSQfqM9Papas7opS0syxczSSxowcDa&#10;fnwoOR61FIssUX7zayOMbkOM5HFMScgskyFHBGcngj1B9Pyqles010xV8onCIOMN3Ycde3px7mub&#10;E4iOHp87RcIczsj5hNrDa/8ABxP+yGkM7uNl1nec4Pl33HSv6Ia/ndExk/4OJf2Qtzk7Y7rqOR+7&#10;vuK/oir8B4lnCpnlaUdm/wBEfq2SJrKqS8gooorwj1QooooAKKKKACiiigAr8Nf+DoV1T/gqP+xk&#10;zg4Emok/T7ZaV+5Vfhr/AMHQxI/4Ki/sZFY95D6lhc9f9MtOK7Mv/wB/pf4o/mjlx3+5Vf8ADL8m&#10;STXNzPmzW3IdmIYo33U6Bs9Mn0/wploJ4LTyIod0e/CuWzwepPqc5qKGe+guppGIeMS/v1C52khQ&#10;MH0A/U1bcJbRrHGgBA+VV6V/Qt7I/A+Vt2Pe/wBi/RRa/wBra8UDzMixRzs3zYJyc+2V/SvXrrU7&#10;h7wWNrbTOVdRO4AwN2M8k9eQT6D36cZ+yh4bTQ/hKt5ftGz6jdSS+YmQ2zhQpPsysQBx83ua7C6k&#10;tp/ED+HjazTQqsV08SBsgmQCIA5wBujcnpwRnpmv5T4kxUsx4gxFZa3k7eidl+B+wZdR+q5fTppa&#10;2X/B/E1LLTdSSFb14VJH3GSPacc46nng17n+y/odnH4dn1uEbtRM5trgzKCsSLtZVXHXIZScnrn8&#10;a/gT9m6a/hS48cT7YnQE2VtKVYf7JkHPqPlx6hs16ro/hfTdAsF0zSLWGztx1itowmeAOe5OAOev&#10;FGAwVSjP2kz2sNRqKXNURdkt26mfYOp2Lj9arzS6VFtXynYl8BoY3cg+5UHH41MyaasipI0bOoyA&#10;WycVIb7TrdAHcAY4wK9ayO5M5/xT4I8M+MrYW+t6bDepG2Rv4dD9VwfTiuXuNLvPh54u0/XbMyXG&#10;l3CpZSQpk/ZwWGHPUsB6YBGXJyOnohazvMPbzgSZ+VhxVO/0WHW7OfTbkeWXQrIBgqQf4gD3965a&#10;+FpzfPFLnWzNYVGo2exahaJYreATEHdlefvdTUoCy3xYsCEUBQOx7/zFYngpJYdOh0S/Rmm0pnt2&#10;kY53KvCNnAzuQqfY5HatmAonnS7ACX+b3wMf0rqj5mbHahqNrpqBppCNzYUKpYsfQAck1XbXZEUt&#10;NpN2iL96UopGPXhicfhTdIge9Z9VuIxulJ8kHB2J2x9ev41cnnt44tryhCTtGSBz6U1zyV0w92Ls&#10;xYWt9QgEhYPGwBUmk+wrnAlk254HmGuV8KeItc037fP420q30m2OtTW+nE3isssW/EUucAKZBzt5&#10;IJxk11sV3BMm6Ntwx1HQiiDUt9yVK8eZbMztdtrWztmktwyyS/LuXcx6ZPT2BqTRENpbrZzqFfG4&#10;YzjH/wBaop41vtWSMNu8sckE5GDkj6Z2j860Lm3kmUNG2HQ5Qn1ptW2C99yZo94w+PyqrcQRWLi6&#10;gUKM/vFHAI9altbhZ127cMpw6nsaddqXjZAOq0PVArple5zHIt0nHID/AEolUW1yLhPuPgPg8Z7H&#10;+lZ+vajqFlpC3Wm6Q17I0scckCvghWIDN+AyfwrkNa+LPjbTUa0s/gvrV+Qjq7QSxgbhMsS9SOCp&#10;Mh9FHSla4zuNW01J4zdWYCTqp2SA8nvg+oz2qzZ3a31lFcRuCskYYYPqK4ub4neMLe6msF+EurTr&#10;BqK2yzRyxYkQybfPAJHy4+Y98Zq94I8TatfacdX1Twhf6RE8zZtb0qZIu5PykjaST9KV+X3h6tWO&#10;jjlaxBWdC2XOZB7+v6Vz/jeCzhjhF0+0bn8uQngAjJB9ulbWt+IdC0vSJtX1a+ihto0zJNIwAA/H&#10;/JrzyXWvGXxOura48MWrWOitCYzq97EVmJbvHGefQZbgHtXh57Wi8HPD01z1JKyitX6vsvNm2H0m&#10;pPRIxfjTc6DZ/C/ULnXLmARNAGhkeQLiTOVYc9jzx2Ffml+0d8YPEPxE8T2+kXepT3FhpsDQaYZL&#10;gyI7BiSRn14YnqQAOwr7H/b10zw/8HPhFptlba7qGqeJdQupjb3F9eSGSSJgWlwAwRVBZQBg4yAA&#10;Oo+B7yHULzxT9mllPmbFHkFBw7Mfmz9MjFe94P8ACVahmmIzHGJXp2UVvra7d/JPp3PjeO80fsae&#10;HpN+9v6f8Fo3/AHh21ER1m6RfMfhIyefc4/GthtCEbELqF4ELdFnPyHr+VX7Gwh0/S0sI2YrEvD4&#10;79c/nVRtZ8xhFbWcjsH2nchAP4/T19K/dpVZyqOUT4OFOEYKLRA3hqxhBmNzM6gHeJpcqR178CuW&#10;1DSE02ZI4LmOXT2YsxuJflcnsCeOp454OPau7ntBNG8QbCsDkZ/zisyHwvY21lLp87yS+aWOZW3A&#10;E8nGeKqliGtZMt009EcPqU9tp08T2F3GWcbkjV8MACMsB1KjIGemSBnJAPZeEfFk0sZtHcFiPniJ&#10;wCvcj/P5VgTeSus/8I/ehIimC+2MAuueMexwDx6VUvXbTdR3aYVjEUpIO/dlRnv3/GvRTcbSpvU5&#10;HzU2+bY7DXvG+laXERqOi6nsWEiSRbQmNShIyH4XJHzcHOMd63vCcNrruiw6vqJNxNNCFlEucKOP&#10;l2np2zXGaL4ij1S3udI1wobe7QvJKwAQALg9e5X+Vafwq11rOwbR7kmRYCVW7DZEgzhGPPGV68Dk&#10;V1YerGOIbenNa/a4aTp6HcCIM3kwqFRBg4/kKlEcUScLgYpIAkcQOegyaikja8kWTcVRTkj+9Xr9&#10;DLcUl5AZe7cJ9KVl24hQ4GOTT5WEbKzcAGklQyYZT8wHGaAuOSNETKr71EUacO3mEbsqGU8r9Klg&#10;lV1x6HH0qNMiJgh5BPWjQChDaSxybY767k2Ply0gwT6dOlTFo3UtGCNpwytwVNWLJoY7KLacZXqe&#10;9U7zUbaaUmxJkmU7SsQyD2wfQUrXRSdnY5Px9qNxp14gtITuMfEhXhTnpj321zkOh2+pwR/br+YT&#10;MkjQbmK7RngjgD1GD2AORjnutT0WfXFd7uJI2CbfIJz74Y/yI/OuS8U+GNW84ywExjejBUGMBSpw&#10;D0wcY6968PFUZxruSW/U1k5OF1r5HOX+n6lorJb39m1xC4JilYZ5HbJ7+g4IpNP12XT9jaZczxTR&#10;zBfKHzMo3beh6Dj8q3I9RurEG2vbQvv4Pnpk49ASDkdcA5qle6FpWqQyNYz/AGd3Q7EckgHAzgjk&#10;ZycY6Y7VkpytaS0/A5eSO8dGdR4d8dwarnTNSdLe8Yfujn5ZGHcfjjj/ABFdA8NrfQKk8QZGHKn1&#10;ryae11CxkC3CHMTfNDJyXGCAQT16/wD166Twj4luoZIbBbxvI34HmDc0ZJ6HPIH8s1yVsLpz0zop&#10;Yhp8sjsTZ3EXmGyu2VjgqJsuB/XHXvVfVvEP9g2D6pqthKY1YBjB8+MnA9D6du9WHm1OFfOW3Scl&#10;sBUbYT9c+nNUfEd+76FdxNbyIyHAaRODznIxXHBKU0pbHVOUuV23EtfHHhq7k8p9UVHx8yPwVB6Z&#10;9PxrRt7uG8USWHllD/y03Z4/CuElSG5kTcgdAc+uD/k1GumrDdi8sbqe3ZU24hmKqR9OlelPLoNe&#10;6zzo5h0kjsfEGuNo8SqHMkj5xyFAx36VxskWyIyQpkgH5SOvfAp99qWrT3Kfb74T5U+WhUK2B1xg&#10;c1Dc3YCBbKMFzMoaOQ7SF3AM2O+Ac10YbDKjDzOfE15VpXWyM6cCK6e5soAXBxcxMpyucEkY746j&#10;vUlo3nWcE+nMFV3GDE21dh6HH0A4rRe3gJMm1dzHJI7+9Zt5LLpl4k0Me5GDb40HJGev510b6HOi&#10;1NPeLbt9kvQ8sh2Qh48qrDOc47Dk/his7UbhdPWO3lBa4jKyrHGSQxXO7AHJz6GtC1aJ707dmzyl&#10;aLB5BYnJ/Hj9adfalb6ZcRi8YASvsiI7nA469aLseiJLS9vLiBZfsg+YMQWcY6+2aeiXhZi8yqMj&#10;CquTjHr+XNZeneJ9Om1O5tIZH8uIqZQy/wCrLorg/wC6dwH+8DWhZ6xY38UV1ay74rhh5TAHnjn+&#10;VGxKJTDKcH7Sfu/3R370wQXLDP2w5DfM3ljkA9PamW+pWF1qU1rBeAy2eI54h/CxAYZ/DB/GrKBV&#10;yXHzKW5+vND0BdSlqrX0UlolvcxB3mKkyRE7jsbHA96ik+3R3sP2lY3BcJE6xHasmOScn8B+VXFU&#10;300N1geWhDxZyGBIIz+R/WiG0VLMW0sjSZlfcc85LE/pnim3qK7Q24aZY2+0RCWIMCvkjLAgjBx3&#10;554qxbzRzRApKJCB8x9D7jsfaorZ5FYWshYkAFZCOHA/rQI476D99bFWkLBj0bAJ5BHI4oHckmuE&#10;jYMSWxwVRM/qOlJIUwElQkNkEFeCKjEU0AYWtySu7hZRnGOwI5/PPenpcIX8qZDGxbC7jw30/wAK&#10;PQE7MpwWNvLrU9zGzqUiWPEbEA9Txj8qt/ZkTGbmXCr08w8iktJfOu7oGIrslCDI+98inP8A49j8&#10;KlB8xgR0zxnufWl1G9SLyJExIty6seSHfIPtzT4JY5uJIysgHK7gcD1+nvTZIre+X5y2IpMnkjLD&#10;+YoUreKTGFV4mK7yOQcf/XFMnmux0sXnwtbqxwwIBJwRVeLT0slSG2kZAigAAe3cVMri4Zba9jZZ&#10;I2DBhwr8dR/hT5n3IR94Y4b+VJgtGZ8tjLG0MzahjE4MoEYXzN3GDgevP5VoRtGwLRkMM8nOfrVS&#10;8eKURabczKjTyKoRRkkhS5H/AHyhqa3trizRtk6unZZOCo+vf8fzp2TQ76lgRq6EqfvHK+3+cUWF&#10;rqmvSnTdN09ZpjFlw5wiAnHzH8+Opwapg3epW7Lta1jdCqk48zkdR/dr0LwDe6c/htLSztwkkP7u&#10;eNTty46tk8nPXJrajTjOWptQpqctehT8MfDGy0Ub9Uu3nldAvlRfKijgkKByBkdM966QxRW0PlRR&#10;BBGuVRRkDHr6mpN6jIGF9QOv4moZ5yoxEoLbflXsP8+tdajCGqR6Cvsjl7LxpdIbi3stJfyhIVtf&#10;ODIAcZZeRz9O1Qz6zrGo/Z/tl4ytIS9zb24wOy7eOevcnsa6HWNPN5pzxBxvIyh25wRzgCuVhv7O&#10;ImdZymch0XlS3HK/kK87GTq07K7dzSKJIIp2SQLbRxqcqw37lYDOMj15BPP9cUL8XAKtqV9vXYpE&#10;UUZx0+YY578+w5qFL3/hILW4itmNvFBGyS2rY2ufUkfdHXn/AApbWKKw051s5Z/MuWAhkZOFyOCD&#10;3AH61wODT97Qd1slchtNVtI1zJYyyQuNoi8k8uv+3jHcnHJwM1o6F4Wv7xEZryVY2yyq5CbgewA5&#10;IGetS2mnX0t1aaVLGSoUNIUUFXbgA5PuTnvXbFrS0QJLJHED8q5wOewHvXdhqSrq72QnaKM3S9Bt&#10;LRR9ntixxndKvTPPQ8g/XBrTgs0C8TsCv8Imxj8BUaX5mVZLa1kkVxnzCpCgevOP5VLFBqtyFaS9&#10;ijwfmSFd3H1P+FenCnGCsiJTbINUuWsoAYkubli4UpC+SMkcnpVDw7fXX9nQwwWd7Gir5cbXlsQQ&#10;ASq7i2GJwASe/YmteOxKRrb3V7NIw6SOwy31wAP0qlpuhXkEflzeI76UG4kYF/L5G4gKfk6CrtoT&#10;ctR/arOFUukQKowZIyQv45zipVNwmGlgAznmNsj264pyWIRmhNxKVcZGX6e3H1qtFo9k9xLBJJOx&#10;TGB9pkA2nkDAOOx7dKNgvcklu47disp8shdxYsAuPU88VBbeIdCvl/0W9ilUrlljO5SPYjg9O1W4&#10;bK0i8t0gQMcAMEGSMetST7VjlKnBxgH3xRoK5kQa9b3dydNt4rzashEcjWEyggYyNzKABz1zg9s8&#10;1jeMvFHh+TTnsFupYPst9Gs4+zMTGC2zIGPm59M5966q3k+YFs5EAY7uo3HOKoeJILaS9062dEPm&#10;XyNgj+JAzg/mBXLjYxlhZRez0+9pF021NMdoepabqlubjS7lpIsKu4xspGFA7gHuKm1G3mmKNEBh&#10;SSys2O239KnYq82VGPkIPHctUpaNtxbod3X61pOjCrTcJbMOa0royoLG58kItqvQDhhjrg06SK7s&#10;po52jABlAJ3dBjmr4jjAlMWRyx4Pfr/Oq+sI+EIYBRLuIPf5TXnVMBh8NTdWN7x13NPaOUuViyau&#10;JJPssEbKFGXYEfl9aItYS3TyrXTmIUcEMoH86ppkXMyq2SyBh+Ix/SnPLIhSNE+8OT2GBXm/2xi/&#10;L7jT2MDS0++W6SaQoylJNjbiOflDcf8AfVcR4zvNV07X7qfTJCJSm6FXb5SdvGR6Ej9a2L3xvoXh&#10;rUTpuqGZ5HjWUJFHkBSSpY8j0Fc7438R6Re6sNRsrpfINuPMlZWHIzx0xjFeyprEYOMp6tnnYqSj&#10;dReqZANT1UzGZ75i5QqSW6A9faqtrb21la/Z0OESU/ePqF/rTFv7Mgs0+FwCHOQpB6YNSSLbTRlZ&#10;AHHmFgGbIyAv9a51CMXojhlKct2FsQ0WQ24bm5/E05uu5SM/zqlf6VHqhLfb7qAkci3m28lSP65+&#10;oHpUbeHkMKxxanfKyAAP9pPON3JHQ53EnjsPSqS91Ejmnt7RlCsQA5yp9Cdv8zj2q2scC7p1QESA&#10;b+OtZi21rcW8Ui3N3IXxysjBeGB5HoSMHr1x0rUtUdIAJR9absN9y/Y+IdY05AkU6yJj5BMucegy&#10;DnFXYviCI7lbKbTsyeXuYI5AIzjjI9e1YyqNgUd+wpit5jtEu7C9yP5VzzwtCbu0bQxVeCtc6S31&#10;fQLi4a5hkFrI4/eGQBfoc9D9KvwuJENxbyx3EJB3PbSZJP54NcXJFvGzCkkcq3IYVHBd69oRL6BM&#10;SHlUyRO/3Vz82M9e/Fc08Ct4v7zqhjn9pfcdBf8Ag/wj4hkW4dZrW+Zd8bYKSr05Gev8qw9W8AeK&#10;bXVP7Q0u6S8WJMATLsmClskAj5WOVU8iuh0rxtpOpHZqoWOWLjlM/wD1waXTrrSr95YdN8QPFJcT&#10;FkTPJUHAxkcj0xx0461xulVhK+q8z0qeKXLfRrsc3pHizw5Lcz6F8QtJFlN5iZeSDbu5G0HrnnHI&#10;/lk13OneFtLtoTJoeqBFlIbepWTJxjIzWJ4n8O6xqVg1nfWlvqELABmaMCQrzwTj8cjHSuZ06w1f&#10;wrdHT9F1+6gcoixwXDFkckY5H8HXJI79uw66NaFJqU4KXmtH8yf3VXRe6+z2PT1W4lQw2mrKdi4I&#10;cB8e/BzWZe+HJ9TkSdbyN54t3AyFyRjOOvHFZ1t4+1LRFWx8a6E0G3hLlH3wyHPHzH7v44rpLLU9&#10;Onj8yCdlD91bKj0xgkV6UK+CxaspfJtp/iRKlOmtUchqlnrOjTx6feXfmGfPlxs2S7jGDwMkc1F/&#10;ZYh1qTxDqT3dy6+W7Kt6yjK5JwvAxz75FdlFo+nXd0NVkuBPNH8qsxU7evHAFTSaZFdxs01tEQeg&#10;2jP5qc1qqFeH8OWhlaPU5HR/D/ge51NL/wC1avFMhEhW4vpNpLAfLjPJ+X7vv71rS+K7OO78k2l7&#10;K8rrloLN3VN2cBiBxgDn0GM9RTtT0cWVxG1nCN0mcs7AqO+cY6jjnFYzQ6ro1v5IeWWWWUGOR1Aw&#10;e+McY5Pr06Vx42p7aKpVXZrXyfY0hFxd0tDqZdu0Mv3s/L602W0t58iaJTkYyetZEHiuCGJZL62K&#10;OZBGSzY3Mewz1q8NXaVCIrWQHsT0rxXRr07M3UoyLdlqE1unlzymSHcwJPLLz+taJmjex+1iUEKC&#10;VfdwR9axFvLZESDJVdwDbhweD3+tOe8cxrp6Sxm3Z90hZ+igjIHsTgV7WW46o5eyq/JnPUhH4oml&#10;YWhe0Mt5Eu66zJIoOQp7DPsMVnyq32h4UG/yflcHowPVee4rVF5byp5jEKsI3MG6jr+lZds7bJL1&#10;0KiRzIV6kf5FXnDh7KN1rcKKdzh9SsHhvZvsQwnmkiJhgY7Y9KytSja4u4LaXzIVDb2ccfMCNo9x&#10;1Oe2K3751k1G4nCkB5iSPTHH9KpyanpW4RzX8AJGQjyKOPXBr6WllUMVhYTtyy5Vt6Hy9TFSo15J&#10;O6uzb+GctrcLNCmoEOjBokV+xyOR3GRXSwaqPOW21ZBHIigNMjYikbngZP44PI46151HFZpOLzSb&#10;pUlDAZhkzz+HT8MV0Nr4yvYrc22p2K3SEYbJBJHcnIrGWCxOH92113X+R6WGx1CpC0nZnUapBbyX&#10;MLXgd4mjkgMRIw2/aecnn7uP+BVmadrraBqDaXfvI0HmBIJWYN97kDI6Y6c+1Zl54tEtnPbQLtjM&#10;P7kXZJETY4OQDnB659KqaZYtqpGti6ZJHyfKifKoTjjPuPYda8zF13Qmla3qd8HGovdd/Q9DjbzW&#10;WQDgchj3p9wqbQ4IBBGCK5jwNrtxKW0O4aQmGJGjmmTG/O7K/hgfn7V0hUlgZXyB2FddOaqQUkD0&#10;Y6WPevHDDofStXwB4fufFvi3TNBtbRp5ru8jiihDBSzswCjJIH3iPzrKkmWNeTk9h716t+xT4Vj8&#10;R/HjR5L60E0Gns15MfNKBDGpdG4IJw4U47454ryOI8UsJkmIq3+y183p+p6OT0XiMypQ/vJ/dqfe&#10;Og2v9n26+GZDuitoES1LHkxAAAH1I45+lXoZDDKbGViQVLJ/u9P61V06Vri+fUZUKRldsIPVl6lv&#10;x/pWf4q+IOgeGXYXd7E0kcQLRCUblZm2rn0BIP5V/NUpwpw55uyR+yP4rI4nxtYfb/EWp6VM0f2G&#10;G3ZBA6FllaUAkt64IwAPU+tcDo+j+HfDuo2PivVyYb+1iaHU57hdhkAUgPhuSoEYwVyCG46mrPjT&#10;xZqWteIBMniNLKG/nSOfyrZnXzNw/dls5BCg4Ps3FWvE2p6V9luNJUwX7lSTp5iDtuVlRScnPCgc&#10;Hqa+Aqw/fynH4ZNv5P8Aq5rKXM0UH1PRPGkd1p+hwqzW90k17NHcMGhZiGBjJIxxg+3IwTxW34C1&#10;Hxxqd3+40qzSBA0LXEVwWUYcHrgl3xnOON2apeDtb0vxpCngzwNpMMVxcTNHPesgXCqoaSTAGQNp&#10;CqezEeler2fhS20OzgsrjU4reKNdqQQRckDsOefy71xywGZ5lTlQoQ5YJ7t/1udMJUqVpXuzg5vh&#10;p4o8UXMV5dzTTxIZklnM6IMhmUFVIJHQcejdT0qx8Z/hho+tfs+a54FvobXTT4l0GXR9SuNMhQzM&#10;k8TQ/u2IG5zvAUNkEnGOa9DtZrTRtHXToYLgI8hRZZ1ALO5yScY6lj2FcR8ddNXxX4u8DfD+6hJs&#10;pvFNrqU7RNhl+wbr2PPHAE9vb59RkcV9rl2UYTA0YpK8rJN7nLOpNzbZpeMg2lXxRLNZkubRotrW&#10;waPcoUIHJOAPmfjBzn2ryqPwlpWr/GLV7SPwhAtp4Y8HqbS5iYKsV5IWYsoXGGMca4IHZh3r0rxv&#10;feZ4j0eyEClp5JbqVgoby4lGUzk5UnI5A74rkvhXAt7Z/Enx9B593LqOoS2Fmij/AFqwQiFVGerB&#10;xICe/Gema+az2EMbndPD8qahGUtuvK/+AexheanhZVerSX3ux6t8PZL278I6XcamGE01uJpFkIJG&#10;R6/j1rYiRmjjzuBmlLPu6gdcfyFYnw1lhm8DaVdxqQiaTH8pOSrFQSufUdD9K30hcXMbl+FhIZff&#10;jn9DX2eAu8FSv/LH8keNV1qMimuorWCXUZecHbGM9ecAfUnimQ2yKRqepnfORgL1Cf7K/wCeaZd2&#10;91M+l+RIAi3bPcqR99fKk/8AZyh/Cn3V/Zw3wimulR/L/dozAZOeSB3xx+ddN7sn0JJWd3X7WD8x&#10;+SFefxNSO15DH5ruMA8oo7UyOTavlWqhu7SscjrWdceKtB+2ro//AAkkDXM8biOFJV38HBIUcnB/&#10;kad1YaV9B9vIjTC3eT5UiRSR/FtLI4+gOKtTwvCUWZ1yOEI7erfl/Oq0CxS3TMDjyrVvNwP4nYN/&#10;ME/jVq/sFv7L7PdRrNG8ZSaJhjcDipirobsmI0lpGJoI3QgxD92HHB6dO3asu7uHvtR+zQg7d4lY&#10;bupGFH8s+3Q9aZB4R8PaFqE+tabolrZ3l1gTS28Ch5B0+Yjrzj6VJC76ZpV7rMkTSyRbpBHCu4si&#10;5CgD1IAP1JqZJzkoopOMIuTIPHs0h0yPSrWY7ARJdGItvIU7gvy/dy23OeCMqfvZGDf2LWmkW2vp&#10;Cpk0qT7Q0zhVIj6MCWxjI+Y5wMLmqugaZezafDe31sY7rW71rq5QsW2jHAz2A+X1HBx1FdpZWWbm&#10;YSnEWxI1iHQbVY/yZfyp14r6zyJ3UdP8ycPJ/VlNrWWvy6E8Kxyxi7DAg/KmPmL/AE7dgalCSrIq&#10;b1+U7mVcs2fr0HFZXgy5eCR/D1/nfp8QMTcnzYXJ2N9QAVPuD6gnQu1a4Fvp7SFPtbkyMnBKgZIz&#10;+VOy5RX1GNJbi+iSF8yq5UxKd22NuoYjp04z6cVcyRHhcloJPlI7jHT8jikS2gjDxIgihi4Kpxub&#10;8KcTIFCs4iVuFSNfmNNJoHZji5HmxbskpvUA9qrXs8VzrFnpTxnY8ElwTuGPkKDbjvy+f+A1aiV5&#10;ZEdoDGiJg7yMnjp+gqrdJDBNZ3sQDMrNEHIydjDpn6qp/AUNuwla5OIo2Rp5RuCNiIDnHb86wtD+&#10;0eG9V/4RuSFYoLstLp5Vvli/ikhAPTaSSO2DjA210KQxvbiNlG0Sgke+7IrO8UaQ+r6bOkTtFcK6&#10;m0mXrE45BGfrg+ozVCTLxKMoZpFWCHksT1x/Sq0SPdWVzeLKQbmT9ySuDt4A/wAfxqno+ojxJD5d&#10;2hj+wELdwsMfvR1U+wGCPXIPStiFJborcTJtRTlE/qale8x30JJDGXiDHnkVy/j3R5Z9OY2sYaSC&#10;VDGWHAUsMjPp1/IeldOp+0Xvy8rEuCcdSf8A9X61jfEi9Gj+EtV1aaQJHbadJM74yV2AsW/ACsMb&#10;TVXCVIvZp/kVRk4VU0eY+P8AwxBrfhLUtPvnwEtzc25RTuWRB9ec46V4RPFFd6XbTywI7R3sQ3Ed&#10;CWwox3AZufavonxRexSeF9YZQxB0qVkY+oUnH61886rFHZ+EtRae5e3ZLRik0Y3GLAJDD3zg/hX5&#10;xkLm4SXS5OeqLmrrWx3Xwq8O6X4q+I1rpOqsZIX0y5cCORVdXHlgHHXPPbj17V65pvwP8M+GNXbX&#10;I9bvPKgBCAyAbSRjGQMtwfzNeM/BW4h0r4taJe2W1pNTupLaclwQo+zu3GfaMcD+lfTFyQ+sW9vu&#10;DqZJnKnsygY/LP6V91hKVGrhUpxTOTBUYOlGbWqv+BjXPhCO+hZITcrEQ4Kyqh3A9sE9P8Oas6To&#10;tro+nQaBplv5Ntbps2Iwyfbg557nPJ+tbUcB37WZQUXdK7AE5P19qjdRwSXx0VnPzP8AQDp9a6KG&#10;BwmFbdGCjfex6DqSk7sqrZ20CkJCFDP0A4JI7+p4/DHWs++0+x1YmaXTvP2SZjlxg7x3BHLfgCOO&#10;9aFwWupmtgSqRkCZkHU8YjH9T/kWgqx5UL8qgB/L4OeyitpU4VI2kroFNx16nPy+DNG3Lc3Fgyvj&#10;IkOoNtQ/jiqWpeCLp1wkfmQtGVm86cSZ44yDjjueSeo7murlVI42WVgu0ZfaxUR9+o5J/GoxcTNt&#10;kgt/kdsGWVQoGBxweTmuKrlWXVFaVNfJW/I0jiKy2Z55ezeNPDmkywaKhEjxOlmZYHuIw+3hgE+b&#10;aPrjHevzw+LHi3xd40+I+reIY/FFs7XdyzI82nYBySQQAwHccdetfpd8YtVu/DXw01zX7YvG8WmT&#10;eXcQMwaJipCuOOCGI5HNfmZrdjb3l5LdxRMVeRiHQckE8Zz17V+j+GGV1aGY1q0JNxjFJKWu76Pf&#10;ofIcZ4tSwdOn1bv9y/4JRth4yRRLbeJ4oj5yMjRWxB2AYZT83JJ5Hp0Oa6PwJ8SPi74Ona4g8fzw&#10;zNa+RNJp++3ZlO3cuVbJQlc7fYelcwYr7T3xanzIwdzISeR6c9D1q3a6hBehWDlJB0U8E/41+xVs&#10;Hl2OdsRRi35pfgz8/pYrF4f+FUa9Gz1nUv24fjX4c8MzJqGuxagBbC2tRdwI7IcYBBILFsc5JycH&#10;rXL+Cv2ydKiWXTdb8ExCH7QHmuLZihycMW2sG3HPzDkDPp1ryj4i68kl5b6RCSTHhplXtnpn6YP5&#10;1zcjPbgXJuSkcQZpE/vDHH5V8nmnAnDWNq3VLkfeLt/mVU4lzWM1GUuZLuj6L1/9pTQPiD4O1Pwr&#10;o0KDUriNYFedQW2YXe7qpyCfm2jj15BGfG9R+F92bTZpmtkzKPmW6gyrflgj9a1vh54disNK/tS7&#10;jIuLxRLIyueAeFUc9AAOnBOa3yh28RPt65L7v516vDPCOB4bp1FSk5OdnrurdNCMbmFTMYR9rFK3&#10;6njV9osHhjVJLadx+8mXEaptCnAAB9cdc/SpA8c14bgspihTeCWzhiOTx6Lj/vqu38d+CTr0ZvrA&#10;fv1UKw3Y3D1+v1rkLnTpNC8uzuoSivkJuORIT1617NSLpStI8atSlCTa2I79ovJ/ejO51MY3Yy+R&#10;j9cfgKhs7JdP0fykTZ5Rd1LjJByTnjseT+NNv7gTTi1hnKlMBMJnDHv9AOPxq750aq0rYO1NxGOa&#10;nY5mlcrWpgitCy2qBlDPEg+YkZyCM+uR+dWFtLSMBZFHmMMksfmNV7KC4v4Ym+zO62/zytGmVyOV&#10;B6n/AGv+AirUs9pHG1/I6jYpzJ3x6UJxeg+ScUircQoJEsoCSkS5dAMkn+EH0HU59h60sLtBg3cK&#10;xuU3uoOQOcnmq2namJYI7mQBDLI32nBB2tnCjv1AA/Kp7mG7uiIra2Gzf+9adiOBg4HUnPpTtcE0&#10;NinuYbeWd7ciZz+7XdnPHAH0HX8aj3f6PHZpGNqMTdyA4EY5JI65Ocfz9qngs75ZhdXN3E7KDuYp&#10;gAe3PGKS2nSCKW7u9NmDTKHZQA47AIMfQH86EEtdiS9mg0uPYAu1kyNzBQcdQPc+nfFVooikjWYi&#10;Du+C0mMhQoHOTwCM4A6kDPqalkk1ATNdTWhKRxkxByoBzjj1zT7K5hRDPcgxTuN0qv8Aw4449qeo&#10;orW5LCqxxi0VsbE4TPIH+RUFxiWdI7PaXjcF2J4RT1z/AEp739gXDJINzjG7B9+Kjtmgnlcq3ylg&#10;yPG3Dj/IqbWZok7XZPGLW2zDG/z53O3dvfPf/wCtUd5K1paNcxQb2AyFY7Sfzp00lvATKkIaYrhV&#10;AGWGf5dKiI8iTzrtfMLAnaRkoewUfjS3FrawRSBV+2yx+RHyIlPBct7cHPtUsKSQWMk8gxIVLNz3&#10;/wD1CjLSMJLraBx5cZwSCff1qaTd5HkkdRjNNiRJhguVUE88Ed6zYvMh8QWST7Q76ZMCoXgEPFwD&#10;n36Y5x7VpKwCksQPUntWfMhurWTUVlXdEWa2mKfcVT79jj8RVR03BXuaBijmheF0wrdayJJb6LW7&#10;WxnUPEUkZZD1fG3APbPNagnR7dZkYHzADGCevGcVk38GpxyxRxyQCdpHeJ2U4HIJH+fWmldWuRH3&#10;ZbEl1dNcKXgGBjjdwf8APSopJjCqxRyDGf3jMwH9azb7UdUcLK0ETILlCxTOOC3r78Y+lTQKl4zk&#10;xvIBIHBkxlW4OBnsDWbpONpS28jpjUcvcjuSNqskjNHY2/moQBFNg7T6n3HoRxUYgiu5tk0XAlzK&#10;G6Lg5GPQk4P4VbtFkePasRXJ/wBYgUnHoBjAFWLeGzX5mkww65xkn8KhuL+FWKUJJe9qRQ2GAUSF&#10;Yotu0ZGM+wzT00pIUCRyDaiYAK9seuaWS4k+0hg2YimGA7HP+elKt1ExCLGyYBwzNkfzqbRuVzTe&#10;qKbW11pkizWwLojZ8rPAz/dz0/lWh4a8USWdws8ds7Qy5WQbSMr2JGOD9fSkxvYBmYD2rJ1fdo5f&#10;ULeVlCgeYo/i98eo/kfYUpQUlyvYcZNS5ludxDoxjxrXh+7YO+HSMSFouepC545re8N65qF1a/Zd&#10;fhQXMa5m8pSUYHgMPY+nY5HPWuG8N69LZ6K6xs7RzwlkJ+8pI5P5H8xXXaLZqNWt7WK9YNZQMbpF&#10;PyuGGAG46ZGR06VOEnWo1lTeqZ3qpCrHmS1OhiZopdhyFbhODxx0ps6QsGtJUykowPQGpEWI2oM0&#10;hxs6nr7fj0pJHUwBSgdmXbs7E17eqFuyp9qbT5vJ1CMiHIEVznIHs3p9fetAsqMtyANoXaSO2cc/&#10;p+X0qNVcxpCVDZPLN3A6mohbPpchhGPssrHBZsmJ2bAA9VOQMdj+jSbWhDaL7NHGu/uB0/HBqC9s&#10;kvYxHcR42XH7tgeVz0Oex5qeAeaisG++OSfp/iKJwfKY7Tu2q4A9R/kVdtLkbEVncybHsbueMTqw&#10;37f4lJwDjtnp9anZgJHjZW5GFwOMfXpSo8TqZFUMrjIK84ojRjkliR2MozQIZGATu5bP93/GluLe&#10;3u4HgubdZo3UrLDKmQRjkYPWpRJJHjeQVzgkCnZHnk5/hqgvc47xno19Z3FjcaPbiSy84i6th95U&#10;IyWQ/wAJGM474xx1ro9MkjFrBsuPtFu6ARzM2W6dSe+f50mteXHaxS3GcLco3yn1bb/WvPtYv/8A&#10;hF9V1ez/ALUkNizCW2V5n/cOSTKDk7dg4ZTjg5HQCsK1R0o3tcd4qOp6W0tsr+XJMrKemWGQarW2&#10;r6beXclhZ6lDLcQjLxpICdv9a8weUTw+dayKS6Zjk6g5HBz6U2K5OjXAvoJWimJHzR5ySB1/p9Ky&#10;WJu7JHH9Zs9j1WcAFZVAyh3Lk9j1FUvEPiez8OWyCb95KWPlRKwyQO/rjtXmOt+PvFc7RRrqp8tp&#10;FJXywuFB65HPUj2zVGLxQtzcys6XN1MpIlkMThfl4PzsADj0qpV0tEtSpYjnj7h0HiLxJq/iq5Ed&#10;+7QWsUgZIomwrkHIB9R/hXpFrIj2sc9uVUPGCjbeCCP0rxqPxDoiXyaKmoiO5JzFFMpQykgn5SQN&#10;3Gema7rQ/H2naZpMNheRSecnyqFxhh+J54z+VTSrPm94mhK0m5Pc62SKSeBIGZUYHdyM89QRSk3b&#10;NskmUDH3Yx+uTRbyiWFZYzuR1DKeoxTvLdjgLxn0wK6nqjrSsype6PYakgW6AmAOVDSbsH15qsnh&#10;/RYsQNpsSq390/K/+B9q1pE2r87kr/F7fSmsAF2EDnqGHytUuEW9UO6ZlDwtaWr7tMvZ7U5z+7fh&#10;T9OlO8QLqC2IkcsyxyKQ8QO8cYzjuc5NXSDbvgsdnqf4D6H2pbtGubGW1RFJeMgK/OD+HUZqo2jo&#10;hqKUrobpOqz3Z8q4txE+0FEeTDsMDLbccc5Hfp1q9mQjGxfxb/61UIxDe6erXIDqUyzbSpU/zH86&#10;YkF1axR/Y7xpbcJhQzZY+nzHr+NXo3YzacWXnXoZLc5HQo1NLBl3E7x64+ZfwqK3v4ndLVrgrMyb&#10;lilxu4xn64yOlTEOTkr7b07VLGncbIiSLucbh1V0PI96Y9vOUYLiQMvVW2sPxFPBO7cvXuU/qKFY&#10;Mx+QZHJKHBNLQoqDU9SW9SBowkIyJHkPfsP1HOajE/iSTT7lJIYDc+c/2ZVbgx7vlOT3x16c8e9X&#10;WIifzFO8P8rKaYVNuN8TNtU/MhH3fce1O7QrJle4j1WLUo5oSghEB8wt97dkYHXpjNRNL4gm059v&#10;kfaluT8sYI2x7uDg5524z264q1f2EepxMFlmRihG6GUqQcYzmmR6YNJtCY7uWQwqXLSvuZu5GfT2&#10;pap6FaNeZYSM7984Uo2ApBxgnr+eRVe6h19fEFobCSNNPEUn2sN94txsx+tWwwGAUO1nUj+f9Kf9&#10;sAAJUYPPXnFNNEu5BG+olljuVT/WybvdMnbj8MZpmkjWne5OoCJFFwy2uxcbo+xYZPP+HQdKtvNb&#10;yDEkgHoCcGkRnVv3TFh6kU7isK7pgrPHjI5z0qJfOtjtVTJF2A6r/iKnuLuKBQJDy3AA7moDcLCS&#10;SPnbkRoKTGrixSRzRnyTuX+KMggj8D0pS3mY574V+4PoabF5okaWTBdsYReiinmQNGUDAknJbPAp&#10;LYYBtp3suDna4plvIjrJAi7fLuCuD36H+tLLNHlm7FMfU1HayksZXwF3Z6dgMA0P4gS0LS5MzZUb&#10;QoAPqe/9KTyoZbUo6BlYEFW5BHpUcl1DaW0lzcyhBgsxfjFc74h+INtYW5t9Mt2nlePEUg4TcRx1&#10;69vzpTnTgryZHWwXEcl3cHQPODo+HnmbjEROduf72CBj0Oa1L3w74e1WzXT7qwUpCm2I+WRsGMcH&#10;FQ6PttbVbid8zzLvnYc/NjGBx0HQfSronjk+ZgTg55HQVhTw+HpxaitJbmrU3rI5u5+HegQILFJl&#10;uFZtwtL2Xcrgeg9c455pi+HYEsja6KXtVKAfZXX5Bj+EoenXt61vto1nc6tFrJdjKiFQmRtI5/xp&#10;NZ05pLc3tqH82JTsw3JGeQQeDXDictpyjzUlyyXbQcKs4u0tUVPC99Ldf8SnW4gb62UNv2ZDr2ZS&#10;R+B9615ltmzAxkDDneUOB+OMVyupzTaRrWm602o4Qs0MsjIMbWXK5P8AvAfnW9b6zcyRCSKeGUYy&#10;GHAP4g1ngczp+z5K0veTtexVSm73WxZSOKf5ZArupGSOCfQ5FSeVJ0ikzzzHL/j2rMvPEEMbRq6R&#10;eeWAKR3C5wfY4zVgeKNLWDzL9JUCnDO8Jx19RXpwxOGqfDJGXvItecFfypk2NnpJ0/A095BEpZpN&#10;nGcOcj86ry6rpaW5nF2rw4BZepAJ649K5HxT8QdOSRdHtYr1Yid9w4iICR5OMEZJBK9PStHPlV9/&#10;QpJS12R082oztbSPcWLrGQ3zRneduCNxA59+M9a57xmZ5LS4v9KshL5liRdeWhJ2jO1lx97GTkdc&#10;HPYA7eneLPD17ZLcRapGQuFfsUb6dqZc+IPDChpY9TtlZjksjfeOBz+RA+hFKrQWJpWa0BVaUX2P&#10;M1ljYptbzPM+XIPXgnP6Go5phCCZl4K9cV0PjDQNHa4fWvCuoQJcSkST2TMdsnHVQPusfbqR681z&#10;q3cd1Gs88bJuGRhCc8A9P8fSvNq0Z0pWZyOFm7aoFs7GU/aZIuWTAdGIGOvanwyyzb55MblLJCgB&#10;6A46n8Pypy3kHIhnU5BCYH8WM9KhMggD288uwIFCOuCznAJIH1pJNRMmnKSvcZbxtFP9kty9uzq7&#10;cLuBAOATnvgirNhZeIb6W6tYNImuFtY0dZYNuZM9RtJ68dPSo7ad0kf/AES8kWIZmlWAsqdeCRk5&#10;7/Sul+Guu6PZ6VcX0kNxm9v2KyRws3QbFYdey/TmqpU3UlZmsKTctdjmLuSbSGlkuLS5jnVVJgni&#10;aPdnpt3AZ/DPPFKLYXCLcRrh4+pQFccf/X6V6Nq3i/w6low1DdNGWCtb/Y2fJPHQA965fxJpGgSh&#10;tY8Nb4WkK+favbSBXG7blOPlbLAcentWlTDTgrp3LlRtqjIitriQFftIbscxg/iSKLSB7AeRcytI&#10;W5MxxyfQ/hwKh0zUYL9DNbtKEDlC0kRUgjsQf51Zk0+G4sDp13IZkaLaxfvxWCehzSupGhommana&#10;CPxmYFhtWUQulxCcyRM3DMP7oO0gdcE9K7nRfD2nwyTXZs4N0rLwkWBwCMg/iefTFZmgn+3/AABb&#10;2cEXls9oIiobd5ZXjBPtitrwzJNNodq86FZBCFZT13AYr0aCUYpI7lFRSsSHSzC0Qt7iSNEdSED5&#10;A49/5VXv7PWmn8wNBMudqKCUYDqfUE/lWnMY2iIYkhXUIc9WB/xpZgFLNuAxz9DV1aNOtBwlsylL&#10;ltY4iz1y+sfEE+nSWaRK8z+ZMblSMhmABUdSQoOM7gOtdLDrDsPmRcbcKUbjH+f5Uy1/s5Y3eaGI&#10;+bcSjzXVRn5m4469MY68VQOk2GWlmvLmBJpTmSFSiIAcggNkY/hPHOa4/quJo6UZ6dmdEpKcndE1&#10;3qd1ezpaKsvzkgRxIc8erdB+lTWnh68njkgvrsQ7gQsduMEDGOW7mrEXhrTN/m/vgzr5bMlzIvQ5&#10;6BgAeOoH+FTiPU7Nco4uFiyPmOJD6ex4PtV0sHze9XfM/wADKVW2kVZDrCzt7FvsrQBXIyrqT8+K&#10;tPHIq7clgO2eRVSfU7eVI2IaOUMHWORcMfUDPfGavxXEUsaupyGAKn1rtjGMVZGTk3qQJGZQSpBI&#10;6gjBpcyjCNyf7rjr9DUs6r/rE4K96SQeZESRzjg+lOwrkW0MMKMkdY37UxreKSTI4deACcED61Ze&#10;JXXcRgjoR2NRiNrjKscMv5GhoaZXuPtKReUsjEnA2uOvPqKkgl+bYqmOTGdjnhvcUybJlSOQ8Ali&#10;pPOMfqOafOsSxgzNmPjazdV9OaWoySRw6h8EFWG72qG2RJL25aBwNm1SB2OMnP4EU6NzkxvgyJ1x&#10;/EvrVfQY5Yr3UPNVdkl2HiZT95fKjHPvkH8MU0S9C2QeRs5/iTsfcVDECknkq3GMxEn81qzI6z5a&#10;E4ZCetQvGsilQcKxyrejUMpMfGpbLxD6ofWq1xpkBla7jj8mY4UPGcE8jOfXp39KmgfzXKSuEmXh&#10;lx1Hr9KbdgM6xNKCxYcY6qOtF9AtrZmdfzXkKNIkAuYwQIwifO2Tg8ZwR+XSkhbw9qz4aIxuqAqr&#10;5Rh0PH94c9sjORV0JHNMkBAJHzbTx9P/ANVZuuadbQQNcyyDymbBVgAOT29cZziuTEucYcyipLqm&#10;aRs3a58yXFtbW/8AwcT/ALIMluW2yxXLne5OMx33rX9D1fzkeElMX/Bw3+yRDk4V7oqpHRTHfbee&#10;/Ff0b1+BcTOMs9rtKyv+iP1fJP8AkVUvQKKKK8E9UKKKKACiiigAooooAK/DP/g6JLj/AIKifsZm&#10;IZbfqWOO/wBstK/cyvw2/wCDoMD/AIek/sY5/wCemo8/9vlpXZl/+/0f8UfzRy47/cqv+GX5MZNY&#10;m0LNDvkxsZwz8vtB/wD1+/40tpLJLNBDIwMs8gSMKCep9uw71PMkpLushbfhgOmBj/P51q/CHwjb&#10;+J/HOl6E0MyLcXcYnkhXc65Ybm6Hpkn04r9zzXFLB5bWrv7MW/wPw/AUVWxUId2vzPvH9lP9nu48&#10;TeFdNu/FU8sdjZW0YNpZ5iDuyhipP/AvmJ554A617xZfs6fDawkS4s9AZXSQPzfSEOfVvX8ao/s7&#10;61Z614Ei0XT9aHnWjOZwkQ3DdIxGSeDxx+Fd7c2duJVnu9YmQIPmT7RtU+5Ar+cKFKlKHPZNvVv1&#10;P3WhSpeyjs/xLUdlclPKN5swML5ajgfjnNSf2dCwJnZnPfc3B/CoIbTTHG+G4Lk91nY/1qQWMDqR&#10;5j8/9Nj/AI12G+g2a40y1fErwoV4yWAI9qSbVtOt0M014iqByS3SltdH0yzlaaK1Tc/Lu3zE/ic1&#10;ZL2inHyA/SladugPluU457HVYxJZzrIequpGR6VJEpu8F2KTR/KxXrj8e1QX+nefMt5ZSiOdPuOO&#10;jD0PqP5UtnNDek+aTFPGQJI93I/xFLrYeltCiijTPFs0s5uGW7swzOyDYpjbGM9iQ/A9jVuVpLfQ&#10;Dj53MWBzgux6de+TVXxVbRJFb6xJcuBZ3SyuAu7KH5WGB9c9+lWLqW31e+hsYQsscUgkmGMgFeVB&#10;99wB9Rj6VUlZBHU0bJPItEiUABFAAA9BWH4z8M6F40t4bLVUuHjtr2K6Q20rJiSM5XJXkjPate73&#10;CHyBlTIQvHv1/SrIjRYwiqBgdKavsiTwG8/Znt5V8rTvBMFxaWd8Z7KCfxI+LmUTo6XD5hJR1AkK&#10;gfdMjdeGXufhX8OYPg3oV2ml6bezf2hKtxPBJqnn+U4QIEBkKjGFUZHXAz613s9qVJmtCA3UjqrV&#10;mazdSNLFZCNkZiC7Lg47Dj8z+FTq3roUmkrWE0jULiyV7i8sJx5pBE24SKAe3ynI7n0Geta9pfw3&#10;sYlt5kZT3U9KLIWot0jgKlVXAwPSq2oafL5v9oaYAsyr8ydFkHoff3p+8tdxaPyJrqN4n+1RAkqP&#10;mA/iFYXhzxprGteKb7Qrvw1NbW9quYb1j8s3OPTv14J98Vt2Wq217EQyGN4ztkjccqf8PeotSnsd&#10;PifUWvYoUjXdK8jhUx3JJ4H1qXKy5k7ImUZOSV7WJSXtbklgNsx4I7N/n+VJPGLWcXKr8jYEv9DX&#10;IX/xf8P6lPPovhGG41u+jQERWCbo0JJAzJ90AHvn86htIvjF4vnSPVpbfw9ZS2+Xt4T591khTjcQ&#10;FU5LA4zjaPWvPeZ0JPloJ1H/AHdV9+34mvJL7Wh1Gv67omhr9t1HVre1IQtunkAyBye/I/z7VysH&#10;xW1vxnKtj8NvCz3MDCRJNXv8w20TqxXgEbpRlSDtHpyM1d0f4R+GdBvLfWdQt5tWvoF2jUNUkM0i&#10;dORnhfujoBg811kltZvEqQxqpA+UovSl7PMcV8clTXaOsvvei+SfqF4RS6njtz8EPiK/iiy8Qa34&#10;xOtGFj5SLZxxLaZCkkK7sjjKnACAjd1JUV6tYTF4JbC8jRZIlxKF4UjH3h7dfpir1rINhWdQGRsN&#10;x1rxX9r343W3wn+H2oanp2prHqGrW507TYo58SZyfNlQDn5QwXcPulgc8AHtwWX04VI0qEfem0vN&#10;+rer+ZNWso0pTqPSKufGH7cHxVuPjD8cr/Tba7WbTvD9u1tYpFuUODK7FyWOck9MYAUjjIryXSPD&#10;YXxTc+IZo1BkRViiyMx8DPPQ9z+NW5bl5fGl7cSWshN3FHI0jsM7lODkZ9CDVqW9srNgJ3SIMdqE&#10;8AknGB6n27kgV+0ZZgoZXhvq1J7Xu+7/AK/A/Jswxbx+Jdafy8uxbDr3TC9AaZNCrKEbG3op/wAa&#10;hTVDcMFs7YsM4ZpG2bfwPPvjFRtM8L7LjU13rlmtoEySvTpycZ712qLONNEkrNZRs0pJRFPXqB/W&#10;uR13VNV1OWe2strqXKqUGzykGCSWJI6EDGM8H6V03kDbhNNnmdULIbyT5Sx/hOc4P4cVz9z4b1W9&#10;mktrm9EUaTsXS3i+UjqMY6cH9BXXhuRTvJhKbS2KU5v2m+06ioCCBFE8QI8wdSM/iOR9OtMurSO9&#10;svscaxtbmUlrkrhlJGMN6g8e2PStm4uJVmOlXNu7xtFuScKQAPf3JBrKtfs+ime1RfnfZ5c9wAN4&#10;znbz3OcDjvXXBxvbbsZStKF30MVhEVa12jajbWTggEcY9Melact9NqMi2+hQyRTvGBM1uhVSFGSp&#10;7ZO0j8aZEdLZEmhhtmlj3vPDDlmO5vlwAcdevpxUrXl1oF0mpxofKmADRtxk9vp/kd605pLRr0MV&#10;RjyNpno3hW6ubjSIdPvQBLbgRyYfcWUDCnPqR1981uIPlAHFcD4Y8QzyT2erm2SKOWNluMyYIQNw&#10;fw7/AI13CXUbx7gTjHGAea9rC1va0td+plKNtCWQAjBxUDeWpPkuAT054qCfUoVkW2llw7/diT5m&#10;I9SB0FMRb+8Vc2626fxq4DP7dDgfrXRuLYnmuFtSJZWRQ2A3zd+1Vk1Oa7cPpdvuV8fvJsqp75HG&#10;SOeo4p8GmW9s4W4zNySkk3zFSe2T0qfYdvl87k6cdRQOxTsdMaWKW21K8M+JDvQLsQZycAenPcmr&#10;kEFvHaqpjVQB0UcCmNJ5EguAf3cnD/7J9aecKQAc7TlTnrx0pXHa5FNEj/Mj8Do+O3oarvEk/wC5&#10;mjHzcbeob6VpFYZow46joSOlVpYeCkicE8Adz6j0NJxKjIy59CsJgVltInVhyrr/AFFYWs+AdK+y&#10;yz6Tus5IULBB8ynHPTr+VdaCYjiQ5Q8B/wCh/wAaoeJ9yaJc+QdshTbGfc8CsKlOEYttDklPdHmU&#10;Zk1SwkkvoVSSKIyF5DjYqnGc/Tt6fSqdrFeb5J2YK55jAHQAD73r396vi3B0rUJbizLqsJjkDvgL&#10;lWOff5go/GoLEFbhYmBJ2E+YRwcDH515ELNtI5p3UFc9D03VD9iU36eWRGjmRvutx1B9evB5q6cT&#10;I4UjHXkZBFZPg6+judF8qckmIyI5K8YDcZP0xWj9itd7PayFDKnJjPHTrg8V5FWnKEtVY9KMlKNz&#10;hNX8P3Gg6kiXEbFZ92LlM/Mq5IGR069DjvUMV3KVLW88U4cExrna5x9evf0rs9bsL27shG6Qz/Lt&#10;QsdjB/XIyOoHb1rkJVvIZWt9S0wLKhbesbhwvXHPHX6V62ExHtYWe6PJxWH9i7rZii6t3lEchCOq&#10;52uMEf59qfNbwXUY89FZRypP1Bz+gqnJHp3l7QrwhjnacqGP93ngA8cUkVkzWa7LvZuZcgYIT/Z4&#10;IGM8V12szkWj0JXt5AwZL8og/glUMG598EfnVWS5vPJSbZDcEHBnjXy1A9cMScY9M1ZSxuUnZ2ED&#10;qq/Kzglgfr2FNunvJZhFJFE8aDdNtPIPYYP+eKaSRXO+plKmvwXiXVvptskDZLk3DMyknsAOh4/H&#10;n1q619LPJ9lksYXZRuVXl6nOB24q2Lm1kPzBxgE5aMgD6np2qCe60p4zcb0mDD5ShDEjPbFDd90V&#10;zKxUuItVuhItxpsCrJHgBZASSO7HHI9BwPrnh8eoSWkcIit5IlL7UhuFGVJPYqTweeMH6irE8unr&#10;GA99sBPH77H4ZzUOntdXFulxBeowbPBIb+XBFCaZScb6oYfEmnTIwlsbqBmkAMgtn+YjkHgZIwMd&#10;O1SSa/YXSpHbTyR+aQGaS3dNqjnPIGMgEA+/fFLfPqttD5kVglw4xhUfZxn39uaaZrqd2sJ9LTYS&#10;P3izDOOOQBzkdvpTSur/AKk3pp6Jl+QvKUSKdUAcbh6rjoPTtTpCrsYTLtaZTjHByByR+FUFhmtJ&#10;hCxKlidkkeOe5yOmcDrVgyTZDMiyFRwQNrDn/D+VQDpprQeYbe3tIbWVyUUgK7H5iegx75p0E8yg&#10;R3TJ5icnZnDL6j/DnFRteQuFF5bsvIILpkBs8cjpTpnS7gW4sZo3brG4IIIPUfQ0yeSUd9iwCPuk&#10;YG7GRQ6JIrLIoI4HIqvFdyyCNYoty+ZtmDcFAAe3qDj8806+kk8ryYiFeZwoPoO5/AZP1xQibalb&#10;TzdQwCSZzNFJIzk91DHKj3AGM+/tWgrbhlCMEc49KbAq+VhVACswI9gSB/Ko0ja2k2QIDCVyVzja&#10;c/yP9KWjGywir1AwB0pkjiENM0fy4JLA/wBPwqP7VKXw1pIV2khlwR9OuaSWZLyKOOONiGmAfcCu&#10;Mc/0ppEkF4styiXt2riEMCYRwQP7xPXIqR5Sq+ROy7nYiMgfeAP6GpL+RI7Fg0m3eQgI7EnA/nVb&#10;UUIt87yqxRl3YdVwCfzoepaEms4EvYbrzBGxON2QN+Mnb78bjRvtS0i3Un+jwv8AMZcjLZzySOQO&#10;PWn3fly/Zblow7QTCROcdVKE/gHNQWUSy/vpEFwkygHaRgD7wOD06il00FZJ3J01mwugj6fqVvIg&#10;YeYEfccEcYx71o+GPEA0fWlv4biIwsvl3Y3fw54bgkjbz+BNZdhYeHrcsLCyt4ct86CEKSfUg9Tx&#10;19qbdX+iaGWEcCCRl3MkAG5hzyccY681cHKMro0hJwneJ6zJMqwLPdXYwqZLjCrj16kj86x5vGFm&#10;jGLS7UzRrndcswSPOTwCeW6HoDjv1rz3Q/GV7qep2mlajNK1qgYLFEcrGMgYbd945PpjAxW3r2tr&#10;ZILbQpkaWJgPNZQ529xn1zxjpSxVfEwqKnGNr9WelTrUJQck72NS71jWr+VM3m1Pu+RBiPnnPLfM&#10;R6HA+vNRW+jTQiNZXRmXJaR2yATj7qknpxySag0rSdQsZHutdin8w5w0VqzvwD36LW9bx2F3E0Vr&#10;byQXTSbYnuhySP4hk9Mf0rlngsXWd3L7zohUio6meuj2MSN50JuJHJJeRMlmI44HXuMAd8UmneBv&#10;E1w0dy91BEBMJApZzheu3HTn8Me9dZp+mWunhpY4gZH+9IQGL/r+lWPkVjgjnscr/wDWrswuXqmm&#10;6ju2Zzq82iWhjQ+GtQWYXEupxxtG2Ytke4e4bPJ/Air9vpNqHDreMZFHLEAn82BI/OrqOAdgkIOO&#10;A9PDsjBZlBXs1d1OnClG0VZGbk2ReXdQ4KTLKvo4wT+I4/SnxeXcoZEUowOCO4NKQIJAV4Vjgimg&#10;GG+xg4lHXHAI/wAQf0rTYkWVwLdpJyAFUlj6Y71V077dbeHrdtUmikuY4FNzIgwjSADcw9s5NSap&#10;GVsZ1SMP5nBVuh3YGPpUiKFSO3fooy2fSmIpHxV4duJhHHr1rujb94onXjg8Hn8fwqbTb+xvjdTW&#10;V3HKY5AjmNs4IUEA/nUcmm6NG7yRaXbeZOeghUFvc8VNaW0FnGY4I1Ubt0jIoG9j34pXGk7ExcRk&#10;ccRpk/WobqZoLVm3AFVLEkZ+bsKkYjkNyQdzfXsKrzRiZtpcjDAAg9WPX9KQ0iS1jEcQDAAkhnHo&#10;Ow/QVmasHuPFOnW7yoyxJLcPDjLbsBUPt1IrVYkFESPduPHHHHc1iwrHP4zu7uOyIlhs0hS4YDD7&#10;iWP4LgH8RXLiXeMI95L/AD/QuG5fvLGa9fzYr2aFowVRo8c8c8HryeKU6bPCnz6zcNtZiS20H19O&#10;g6VbiTagRBgdifQd/wAaS4USWz56tG+Mj1rp1sTuynBo13sRTq0wxFgldu5mZsls4/Cm30JtnEUt&#10;zLKzSl08zHyrgDAwBxzWmihIwCvI21S1ZB9rAIG7aSD+X+FcmYPlwcyqetRFJQBfOOeYlwT9T/jT&#10;0XMYUN8y9CRTJ2ICTpjch+YZ7dD/AJ9qg1u8l0/TprqAgN5eFJOPmzivkIxcpJI65SSjfsYPjeGN&#10;9ZgaVFDNbEHjJIDevp8xrB1G1L2ztbpiVEPl8ex7d6mbU73Ur1zd3nnC3QRqSAWUn5mBP0KmiCIq&#10;7yFy248Z+vSvoqEJUqSi+h89XnGpVcl1KIaW24S1WPfIMhjlDxnP+yc98VGl1pcbPNFp0cVzIxMi&#10;A4aQZUBuB0zmrt2gkhkALADBXaOtVbrTbe4P23ygZBtWMqmdvJ54+vP0rW6e5lq1oPK2s7vDc3CM&#10;HI2pgEbeOMng8067SwS1kMkjKvlkD99gAfnSpsnja3kgXcpGU6Kx9R+NPGYrVvOhXcUPmFVyCf50&#10;1Ypcy2HWPkrbRiJl/wBWvTLEgCnSzw26l53VQoyS7YxTYYojGmIgMAZx/wDWp32e2J3fZ42IHU9R&#10;SXKD5glZL23KRXWFZeHiOSMjqDUH2GM4T+0LncQejdRjHp+NSPbqZVUQqE2nJyRjkYHH40/7Mm8N&#10;5jjHQbyRT0QldEcenlYjGb6c/Mx3M4J+Y59O3apLeA26CIzvIS5O5yCcZzjihISow0zHrncByPrV&#10;aW5lNx9iQhosEPJE3z59Mdvr6nFFr9QuGrR2soMSkidiuPLcK3B754wP8g1AunXmjRnUV1ItLEuI&#10;T9nU7BkHHy7SxyPbjHGetlV06SMxmVNrcBVfLHHr3zQhi85zcymRmJaFDwQo44H9aLaarQam1ZRN&#10;qL4pX1lGZNY0VPLUDdNbzE89ztxkD2BJ+tZvibVtU1ie3uUu7aGO3cyGGPJMn90F+xXJ7EZx7is9&#10;7e4uL82y3JUIgkUjorEEDPr3NTTaSsquEmdN0gZgeVJB647Z9q5Y4alGXMkdssbU5bW1NHw54/0j&#10;UIDonie6kilcFd0qb4yuOjEggZ5xnHpnNWGsdb8Cx/2x4bkS90tRm7sY+NvPLR8nHuPY1yWswF2F&#10;/Gi28sbOnXHmAc5HGDnAHPpntVzRb6SW1a8guWjIBEiRSEcY6lemf8Kxr4CE/ei7G9LHqKtJHfWf&#10;ibT7qyj1L7C5hd18qaFd4JYD5hjnvgntjmr8Gq29yuyz1Dgc/M33evYj615z8ONQvfC2uQ6NfauZ&#10;rDUriSVTKoHks2Soz2BGB9RXqFxokEsbhZuJP76AqR6ZFKjhcW4t05Wa8zsm4K0ou6exzuueLbyy&#10;8QQ2l3EkkKQD94g+fLE5I5weF6YrQt9S0q+kXZcowC5Cqec/Q9DXP674P8QvPe3sOmeU0j5DQyFs&#10;gADIGOOB0rNtZ4rYKsqMkitgO/BJ9f8A9dd1LK/rz/eT5Zq2/Vnm1cdVws9YXidhq2nzXtiYNOkA&#10;feMNMhAGO44xnpg4rG1mw1KG7JtZrjzHiCs6sE3Ac4JLEcnJwMH1NQRanqsMYji1GQDbgHIPfNTJ&#10;rV+8qG6uHdUGBtIDdOucc1pHh/MqemjXqL+1cHPe6+Q2yvLm3uPKivJ9yDH2eVFwx6DnAxzz70+G&#10;O/v5vslgDG7N+9liV3CMG+YEkcD9Kbc6zNJPGyQlRu2yuWGdhBzjHfOPyq5q/jOa4ha30+3e3DH5&#10;pgfmxjoMdPrXRQyPFuf7z3fuJlmOFUbp3HQ/6P5NhdvtgM2Nxc4YDOFPr056cfWs/wAVePNUs7tr&#10;bR4YjHHyzBS3mjpgHoDkion1K8urT7FNetNDtwUkOR7c9qxrnTrPToBM9w6RfaEBjBG0bjjdz6Ej&#10;j0qMVk1WjV55LmivwJjj4V4KNN8sjY0mw1rxK099BAixKWLqYyN7k/dU56dfWqFz4c0nduvtDQMw&#10;6yw9e2Mn6fpWpoV3K9+INEkM1mHMiMTn5ucADHHAB59a0NbuI9bsbjTjOsitIhb7OPnRQw3ZIz83&#10;WtKefV8Lywhqlv3t/XcJ5TQqwbej7nP6fYWNnlrG1SJT/CgAB96tALnj1qeGOxubsRnSnh3ECNXg&#10;ZOCM8leO30qZ9J0uDTF1W51OaJDGu+MOrlCcDk4z1616MOJcG3apFp/ecUsnrpe40/wMbWWZrBrW&#10;JwJLgiGPLY+Zjj/Gr2iadLZ3jJ5ypHt8rfFIUBYcjC55wMD8M57VJpGhXGpeIVntbgS21uvyTFeA&#10;5GemeTj8OauPBYpqU8I1WNpUl3iN49jLj6ZB/GvNzWs8fNSh8KWnQ9DAYaeGpNS3ZJN/aUF6l9Gy&#10;xw+YvzAZYnnk7iOOnTk5NVL/AMa6tcyeRbXMjRFXyY1ZXJB7HgDgN+OKfb66+qQ3H9pAGO3nYL82&#10;0kL1JHQ/Sq9rZaA2nTXWnZlSTcJw8ZJB65XPUDJryKdSvTjyy/A7pcr2IbXXb/7ZHf3Uk0k0A3St&#10;IhGcHAPyg46ng+lfY/8AwT2uNHGsax4+1hoRHZWKokW/Em92yCc8KoEcmcnuOtfHkmm2d6nkJK6Y&#10;jVljYsN6nPzOARx1/Kvqj9iSy0nT/hs109po/nXuovFJctKn7i3KqpVi5+YkbyEGev1z8R4jZnUw&#10;XD/s4PWcktey1PpuEqUauZub+yvz0Ppv4jfELUte8PXaQ6tb6fA4WOGSVisTBjg/P3OMj0Bxx3rl&#10;NBhv4fFF5DbXVtfW90I01G+mYCRJYwuCFAII+Zj16kY+6cr/AMIxodzqVpbrqd3f2UcJ8qwi/d28&#10;hHc8AEc56nnmsbxF438LfD2HUPEVzrFpYR2zQLeiJlFvEfM2nDYxuJKqTjJOB2Ffzn9Zq4hSUpOT&#10;f3LXT+tj9NulsjTt7bRtL1rVJtcniEc0qSwqZsHbzyEAw2TkjAwOcjiotQ0XxpqF4urXd9Dp9nbp&#10;JIkcZMU3kgYBddxO4denOMHGc1labqF94x1WTxqb2BbmPElpYTxyJsRH27v3i8PyyttBxuq74b0j&#10;4jrBDrPiTRhewzSyTQJJMHcg52xtwCUzj26elc1TEzo1Lcy59mn07/19xrGm4q7+89P+BPw9stPs&#10;5PEqW4iutURfPnij2MsSklIwDnBOSWPuBxjA7vXbPVdKtzP4X0q0nnMbE/bLlowXx8uWCsSCeCew&#10;9a8//Zm+IOn6v4JubKSymsW02dVS2upQ0hSQfKRg9C4dRwOUIxkEV6I1rc6ji71gmNAcrbhvlH+9&#10;6/TpX2+Bp0aWGiqevmYyk3K72MyHU9V1dbWz1HT4EuVmD3X2ecvFEVORhyo3HocYGM8+/EyWGoaz&#10;+0C/iu8ghjh0fRJdP0lDLhpbq7lBuGYcg7YbaFlxyA7g9eO+1G8hgkd4YI8QQ4iRmC72PIHH3R0z&#10;+FeV/s++ObjXPCN98Sb547m+8V6/eXOjwRSF0S1RvIicbsFYwiA5wMlz61pWqwowc6jsluNLmeiL&#10;Hj/xjb6T4xvdccILPS4TayypGCyYjZyGzwEBTOc9WAxgVpfsu6Zer8IdLv8AWrmG4kuEmvJ54U2p&#10;LJMxfcB67W59yfSuX/aAt76z+C+sRadhr66jSKNkwGlmlkC/hksfoDmvWfhxp2lWXgzTNM060t7a&#10;1s7NImt7VgY0dQNygjggNkH3Br4zIpxzPO6+Ktolb73/AJI9bEXo5ZGPVv8AL/hzO+GNwmkJqPw/&#10;eJkbTr7daqVbm2kJdDkgZA5XjIGMV2EwRppXDYIiC7h1HWub8UeEtQvdYg8Y+Gb9bPUVj8lfNh3x&#10;zxE52uoIPqQc8VRuJPjNaXw02TS9CvbeZSZrlbqWGRTgAYTawxx696+joVamApujOnJqN7NK6t08&#10;7rb5XPLlGNR3TR1zb/t1pbrJ8qQuXBHX7oFYfij4a+EfEsl3eano0c8spVZDI52so25yAcdBWbb+&#10;M/HVtrV3Lq/w4nmtrS2VY59MvI5TJJyXUK209AvXuDV6H4oaLFbyMuh6zuJLbTpM3J9Pu1o82wSX&#10;7yTj6pr9A9lUTTj+BpaNYaR4e01NP8ONHDaxqRHCEJC5YkkZOepNVrqzsVnWdLGNpmJ8rfGAxz15&#10;7KASSfTpkmsTVfie32WK70rwjrt68hICpp4Ryc/dVZWUZ789h3pdB8cXWoLI7+ANbt5VYb4r8QrI&#10;3uT5h4+nHFEs0waV+Z28oyf5IuNOad2dRZ2ywxKp3SM53nHBkbux9B6Cp5GZ3PmHc38WGwqY9fU1&#10;xw1n4qai4mksdI0GOQHeb29+0Spg4ChV2ryMnOfbFcZ8bIfiL4bt9L1GH4k3slkFeOc2wiijeQjj&#10;eFGcYyQcjkVM8xqKDlSoylbvaP5u/wCBjU5aUeeb08tT1TUbhYI8rKitJJsjBwoZjxkd8d8n0qvr&#10;ki2eipoFhcDz7tkt42UjO3HzHnIOBu9a+WdTaa0YajqXiS9uBLMVZ7q9eRi7sAqgk/KMk4A4rW+H&#10;urJqfjeKwll1BI4Y2tTLa6hIFUAEiURnKg5DKT3C5ryp53j6N5yw6sl0nr9zil+JjRxmCxE/ZqTX&#10;qv8Agn0bFbx/8JGlvZtKINPsPJMYXCMWweOxwFA9q0Uv7a3uZGmmjiTzWJLPgHcBtP6EfhXkOo+J&#10;fiF8N79JLPX5PEMU8SqILmM+aAoyrBoxhySRkkD68YrU/wCE4+G/xksP7B1k7obtTtgnbZ5+GYN5&#10;bI2JFyv8Jz+NbZfxHgMa7awlfaWn3PZ/eejUws4pdUdx4gaNJbfxPp0yPdWilHiByZY+rxYz1IGR&#10;2yqmr669pN3FZavBeRFN33y/3VZTyfTt+dYNl4P8HXllFYvpETrBCEiQyMdoHHBznPJ5684NY8Xw&#10;o+HkOsXmg6l4cQ2eq2skcYjuJFDRnHmRlQ3BGAeORk+lfQqSlHQ5HFxZ6BDqOnz+dDb3EcxhnBlV&#10;JQSm7DZIHTg5Ge1WlH+nMcqf3Q25HPU5rjfAPwp8CeCdcvde0DRvs19fDydSkF1K4mwFCttZiBwi&#10;4wOOldbHIFkhZ8DOYnOOQeo5/D9a0TXQlxYy5nghtvtd6Wbe2EjHck8ADvUSrdyzLqGoMsUMC/ur&#10;dDnJ7sx7nsAOBz1yMJqcYeCCRpNq216jNlc5G4jHt96r5SOS4aRxkIo2qBx9aizchtpK4xZJY0gR&#10;o93myEt/sjBOf5D8aR8g7PMOXuc5xxx1H6GkA2E3khyzcRp6ewpYkMPlREZZiztg5AJ5P6mqRGhz&#10;mqxt4e1CfxZHK8lpdXSx6nDgtsVdqLKoAONoU7h6HORtwejiuTqTBbWXEW0EyJ/FkcYP9ag0e3iF&#10;h85DrPdSyYYZ4ZmOKxdKvLjwtqx0GS4iXTrqTGmTuxzHJk7oSTx2yv5dqI/CmVL4jrYIUgjCRjA/&#10;nXIfGfU9Cm8A+IdDufENnb3E2iXMRSW4UMheFgDtJz3BrpVt2Wfzvt8pO3G3zPlPvivzm/bL8X6p&#10;4t+Mfiqew1CMFpJLSJ7WTcjhE8lGPJBJVFP48V6+U5NXz7EPC0movlbu9tPQ8/MMwpZZRVeorq6V&#10;lufYHj3fF8O9RmicZSzdH3fxBxs9Rzzn8K+c7SXUJZx4bkti6WyrLJdM27zCjSBUZRz1VTnoQSOM&#10;jd4L4Z+Ofxg0jwW9ovia5t2lgZ7myiuWaAykAElD8r/dHJXsD2FZ/gT9rr4haBPcTa/DbX7RSMx3&#10;Q4MgJUjO3b0CjH/66+cwvhnxJl0JckVU1+y/0Z5WP4pyvGyTbcNOqPsn4MaBcRfEHwvHNHEslvqB&#10;chEXBb7PKhxnoOT05wMdCa+mp4lkLXMUZWVUmaPd6k4/XAr4B+Df7eHgyHxtoeseK/Ck8KQShy9n&#10;KGLyNGy4COBgfMf4ieMc9a+rdF/bD+BfiO3Rx4tNov8Aq5Uu7dgV3jgZTcvy8AnOOc1108ozLAUL&#10;YijKOvVP8z0cqxuGr4dRhUTtfZo9ZkiLW5OAGdoxJ7jIyPyzUd55jpPLFw6ERxE8YJxz+v6Vm6F4&#10;v8LeK7c3HhnxRYahGHEbvY3qTLHKMEAlCRzx+YrQu3ea3ka3IDSKCgJ/jU/d/Shroz1FqxLa2jt1&#10;dLc5ECAcnJLkZJPrwQc+5qZ0WAOygsLeMnYvdjyfx/xqCG4ge3nmiJIuFEmSOhChSPqMdPephMLl&#10;Jns2GZow8JI4zj+hAoVrJA73Ibu2Ms9vpzsOhmuOOvPA/P8AlUyZaEXCoGdziIHoB6+3rSSzg6hE&#10;zyDZNAVXjkMOf5Z/KneYGSCdsr5TFZR6ZGOf50aXGzyf9tfxN/wivwE1GGGe4E+oTxWiSo3AJzIQ&#10;fbbGw4HpXwEGYsVJ3jsFXp+JOK+u/wDgpJ4kWLRtF8MQXUqPLJNcSQqxCScIqMQOCRiQD03H1NfI&#10;Nw26OKBXKrI+CQecYJx+lftHhxhlSyupWa1lL8El/mfnHF9Zzx0KfaP5kc8YdioKA5BPmNn9Bj+d&#10;V7yytJmDbtkh4jdTyD68VorAgJjiRUVepA5NMkiSSPMnC54yc5r9DcU9z5JSPPfHHhHXE1M6/bTt&#10;LDn5hH94HjgjnjAxntntXNvPPqcsWn20OHeRAwkUkdenHXHB/lXsL2yBw6RAcdBkDHrWNH4V0G58&#10;SLrdvarH5CshMSkb5M9T9PX39q55YfmldM550YyldM0F1XT9OhS3eYKqW5ICqeEA68elMfxZoLus&#10;bamFIkEbZyvzkcD/AD3FTSWxhkMiJuB6r6+9KsMLx/NGCGHQj8v/AK1dCZ08q6EUmsaUH/dayrts&#10;L+WV3Hav3iMc1mXVroniwtBBOhYL5gK5yBnAb5l9c9+1bcE0cUgLxruIwG2/eH+NVNb8Rab4fj3T&#10;oGmkB8lFXlgPfsP8amcacl72wm+VanL3PwxubQmSwu1nbJJ84bWxnPXGP5Vi3eiXWlXLLdWLo0u1&#10;CTjDNzgA9D34zXcaTez+JrFLj7Q0A+YTRQnGOwG4/nxWlDptnb4ZYFYj+J/mPQDjPTp0FYyw8Jq8&#10;TB0actUc74e0qPSNNiRIlWR23zbOckgd/bj/AL5rJ8daTb7IJ7fT4l3TAyzrEDnnGOOnHeuwl0uC&#10;eRriE+WeqkdGPrj6f1rkfiDfX1qIdNFrwG3MScB+OMHHXOK8WWCxNHEqW6fU6q0qf1dowIEL3bDg&#10;rG27aoxhiBgdOwyfxFWWZXk8hHG7GT6hf/r1FZExE2xAZgN8hHQMf8amRI1m80rh3QAn1wen613v&#10;U8V36FadmWBIL4KFP+tZThVx1H4mpbe1IdZDGQkeREpfOc9W9j/Q9qIIoXna+lhOclELHsD1A9z/&#10;AEqffgfePWjYRFLbzXdzBZxwly75ChsZI5HXjrTtStNQs41RkeB9ynEsZ6Z5HbmtDwdbG612TUVi&#10;kKW0W1JMbgzHkge4HX8Ku+Pr2OPThCy/PI2ERuenVv5Vx1MS1XVOKud1PCqVDnk7GX4a0Z9d1Rbd&#10;v9TGN07eoHb6muo8V6L4Yt9KN3d6ekc0cZjtHhG0hiOFHBHp60zwdp0OhaH588gWR1826kc/cGOn&#10;5fzrlPGni2TVdSWQWrGyBEdq6ks5c5y5HRRjp3r1YqNKlruy5ctKlZ7soWkeoRQg3hhkmKENKeCO&#10;TgEfiOhH0p8UBLC4lYFwgG49/wDAc9KJL6zEYfz1b5tpG7nP065pl1fXIkSG2si258ZkbbwOTx36&#10;fqK5LtnGiwkYmQNMAeQVx6+tRyXdulyIJplDBC+0+gIGf1/WnC+hUGOX5XGcIerD1HrVdtMOpq73&#10;gYI4IjjxgqMjk+p4p2sS76tFhkmu+ZEKRq2QCeX+vt7UajFO2lTQWajeYCEDDPJFSo7uGjMbDaMA&#10;t/F708fczn5SvWn1FfqVorzTJZ4bVHCyxruiib5SOCOn51U1OTUJBEbi1iijRhvkWbcVyOnToDir&#10;VxHHrMRtycQ44mU4O4Hgqe31qLSBZXdq4MKOYpGhkZ48mQqcZ/kfxpuxSstUZb6XKI5VnhivQ83m&#10;KrLjY27cPXpjP1qOBdRjEkMlrK5Zi26R0HXt8vYdOlbb2VxB81qm5QcpDIf0B7fQ01rm2gjCXaPF&#10;xnc44Gffp+dZyUnHl6GsKkVrYz457m7CRx2uABmTa2SPblcUkd0vmNEdPZWU4YqEIH16HvWkLS3K&#10;AC53A9MKP8KYbEElkDKHOSwXH9KzcWa+0TZQh1rS1ZpZYbptj7dosZTz/wB8/r0q7FrGjXRMMsbr&#10;hsF5LZ1UdhhiuPyqOS2WK0eaeM5Rcjn73/16rSQNK7WyIIsKpMhfOT1xjA6A/wD1qautLES5ZddS&#10;2isJ/Kz8o5XP6Uy/sluon2R9UPfBz261N/Z/kBr0XZcdQgHQUPMkWA7Y3thfc4zU2s7DU+qMrTbi&#10;aEJsY/v0BVQflVh1GR/k4rufhnrDy3OqafNIC6tHIhMWCylcde+P61xFxZzJbyNCgx5kkkYBx86t&#10;kDP5D861fBmtta+JYpkUpHLGqM7ZIySeCPbg1rRly1DeMkpJnq9wgyildwL8qD26f/XpDCvn7ARn&#10;yjt3/r0/CmCdHijuApYblAYcHLfKT+RH61Dq+uWumRrJI6Bw2RFvAyMH+uK9GUoxV5PQ6dS9O/kS&#10;xyPMoU5U549f8BWVfa9pd2zaSt4p87kgnBbJJ2gH+dct4j8Uz6lcssFztjQkAg4znuPTv+dR+C7W&#10;W51+GaCYuUJaRyd3GD1/P865J1qlb3YaX69TD2sFJJana6LriuPsdwSJojlgRwfcegPv34rRS43g&#10;HPH8JzVK4tXugIw4jmUZimUZ98fT1FPtCt7bLc27MqyDqp6HPP4giu2CnGKTdzWSjctqkBZnigUN&#10;/Ec4P6VGscDnM8KMx43Edvrk0LDPGgAnLEcDeo5x68Zp8biRA45wOM9fcfhWiJELPDv2szIPvo3V&#10;PcetSrOMqxHO3BI7+9N+RgArDPRW/oajKm3G8AlAfnXunuPajVC0YzWFSbTJS0JbyxuUBhyQQw/U&#10;fpXBeNLeKXWbj5VaObDoTghlKg8+x/rXopijYeXKNysMBu//ANeuG8ZaebWS1laRmD2+zcRyxU9/&#10;wIrHEJypmFdfu9DjodA0rQrKVNIEthHy+yA5QE/3Qchc+2Oah0fQ7+Cd7m+8WahfxsNscd2sQ24P&#10;JAjRT7fhWpf3Dx4iRM5Xcx7ADrWn4Y8J6pq6+db2rxwlQfOlGAcnJx61xRUpOyOSKk3oY1j4Z0TT&#10;7qW/tdKhSadszTPy8nfk1sR+Hr7UtIk1C2Me2NsOAc9Pb6V1sHw80aO2V5pZJmJG5hxx9Ks2dvDo&#10;zLpmm6XM8Tud0gII6dTk5xzjp2rojh5X943hh23aWx5lGkElu8V7ajZbt8pYbiMDgjv0xz71SudK&#10;1qPXYRaXYuLOQMzW8yYa3IXG6Nx6g4KsD9R33vEVgNG8UT26Rny5TtAH3U4LAY+hPPsBW34Au44t&#10;WkgmRCkkJJ3fw4Pb8/0rKMG6nKzFQftOS+g7w98T7ONYfD1zoGrrcRxqhuP7FuDCwxwd8auq9O5F&#10;bUnj7wvaagmn3uo2qXMmAke8gtk4/iAzU134z8M6eCo1WGfnG2D5yPxXIrPk+IuhtMY4tPuGAUHc&#10;6qFJ9ME5z+FdvNGK1Z380YqzN6DUrG5b/QrqNs/wBxk/h1qYDdlUH1jb+lcUtz4b+Imotp2qeGba&#10;K5tkEkU4mPmqpODhkAZeg6GnazB8TNEuxJoF/aXluCrSWtzu3bMAHy3J4IwTznPtmlKtThHmk9Co&#10;L2ivFnYlFK4BOB7cj2PtUYjlhOyLBH/PMnp7g+ntWdYajqt2xK3VrIIxiRWQpIpweGGSB2qZNR1y&#10;GBPt3h0ks4Vlt51kCj+9k7ePwrRcsldFJPoPsJPKkmsn3BlkJVWAB2nnp/EM5GauRsEQJEoAxjb2&#10;/D0rndR8a6NBrK2TQTExYW8Jj+SEMQFYsSON3HGTk1qWGpQX9qL2xnMsJAJJBBxjPfrwe/NJuxTj&#10;fUs3FjZ38XlXcQZc/I3RkP16j61Wtm1LS2e1e4kmjjGVY4ZwMcZGAW/A5q3CHb5tueD+ODg06RVU&#10;DzYlf+4xXJxTM2r6DIbmW5RM+TK+OxKnPfg5x+dOd5YzmaAqPUjev6cj69Kqz2cJl8+OMK46bTtP&#10;/wBapI7qaMLEGZgq/Nk/N9ffpS0ewapXZIXSVcBw4xzg5/XtSQXSSlowx3xHY24dDgHB9cgjpSJc&#10;Wl64QsgkGcru2uv4VFNJJaSCS4YCPHzOw4/H/OPpT23BWlsWFjZebbbgDmJuMH2NOcz3CGD7Gy7/&#10;ALzOy4x+BzSRvu4IBHv/AI1IrBuFZ8ezjn6UBqhZPl3sDgIqnj6nI/KoJy6pgtgKwD4POP8AOKl3&#10;AjyzhFPX5sk0kmyU4ZeCfmB9MUNAiJVuI23Lh1B4yMEfp/QVKlzLLyIZR/sqyf41HGQbMSGRnyAc&#10;jgnng/iOan8nMm1ATjr3xRYd09yEmZwAQIgevIZz7egpyIsfCcZ+8Byx+p7UsisrkHgepwAf60mF&#10;UZcgKOSW4H5UW1C+gcYIAXGfX5f/AK9Rz3IiXk89cHAx7nso+vNMvGm8lp4iUGMKzdT9B2rlvFni&#10;qLRoGt7aT7Rd7ciPPyqfU+prkxGKVGSgldsfuxjzM0da8TWOmxG51LUIok5KI65ZiOmF6nofc+1Z&#10;snxMN7aXEWnRLbtHhVeaBsgnHIU43fUHHvniuWimuLiZ767k3zSEF5H5Yn+g9AKhd7meVgSAy/wn&#10;pjPFciq1ld82rOZ4iUpWSsi5f+JtW1O5M7ybwAcfaMSHBIPTgAcdMZ96gu3l1B919K7MwxtJ6qR0&#10;9hUfksSGY5A546kcU64jn3C6hznHIx1FZ2b1epm5uT3O78D6nFdaXavLIxaWIMGlxuY/xZ988/jX&#10;Qbo5TmMgjPWvO/BPii7im/sWaAfu5MwSryQDk7Tn8R9MVr+KdRvJNJuGS6KllQrsOMEOM+/Tr9Ku&#10;jjYUIqnU36enQ9BJzhzrsaHi7xJFodqUtLpBK7YJGD5f+19e1SeGfGNvrcX2e7YJdr97YSBIPUf4&#10;V5w0waI+fNvAfnPXg1asNVuLa5S4TCyRtuB/z2rojim6l+hxe0nzXex2GuWtnqCXPhqd5VDoHhkP&#10;8S5zwe+DwfrXDyT3tlCbe+neF4X/AHolbofYZHWuw8RappWreHhqsc4W5iBMUKt82/HT8fWuT1ib&#10;T/EunbdTRPtcUe8bx/rVBwQQO4J615mKoPDYh1qavF7r9TaU4VEqd9en+QxL6HKsl5bu64O9XAx1&#10;6Zye3rW1oHjy4ju2i12eIxyuFieFlJ7AE9BXJQeFvDM9k0ul6TEJUj2KjE4XHIXBPAzz+NW4fDWi&#10;2/libR0ZEkD7VYgjBzgc8d/atZU6VenfddDmp1JUqlkekSS2GpWsisEPmR7d20HI7exHfriuWbTd&#10;Q3XWtTWDeTLMP3qMrgKAAMgEkDvz610Gj26MsNrp0fk2DElfPiIY5wdq5+p5/KtueyS3iE1pCCET&#10;DxLnDpjoAOM+ldOS062GqOq/kmd2KpUsTS9m9PM81j06a31CK5tpPKh+9G68MG9Bx0rqNG8YrBtt&#10;tctkdR0ulUce5Hb04rdk8OaLqNuFS1zGy/KqZwue49DWfJ8ObQb3gvbhctkB8Nt4Ax16dTXsRqwc&#10;Hzws294s836tXpTXs5XSWzNRYrS5QXdoI2BXIKgEEV534w0iXSNauLmKCcWl1++W4ClkifjKnB+X&#10;nnnA61t61H4x8HM95pES3NjFGWMaAbgQCcH6kAZPHPanweM21e2EVjFDbXrkZhuifLcY5AI6Ht6V&#10;w1Y+1jaWnY7FOlK8JaM4/fBND5TOroy4YN8ystMUW0CkxrFEA259gAyT39q7C58G6rq0sk1z4Y0Y&#10;BxnehZWYAnAOAM9vxqWLwXqNvcRtB4U0STK/PJNuJwDwACDkcVh9Vq99A9ilsxvw6glt/Bwk8hYZ&#10;ru4by8NkbnwWYHvzu/KukfQLe3CjT2MBVQAYm64GASO9Mso5LjUTLbwR+TagxIIpdo34+bAx2+77&#10;c1q5IUMY5/XB5rupwUYKPY0TcHoZUVjqVuS4vGlBQECTaO3PRRjNBvfMgxqGll0XO4xrv6c/d+9+&#10;QPStISQSjCSKR0IztbPuDUEtvmXdggjjinaxopp/EjmNf8B6Dr1w17pOqSafckgOEUbCevKNwDjv&#10;x1rnNX0O+8P3rWF3JFIrRho5YmOMZIwy9jx7969IkQSqYriJZkIIwwBP69azNc8IeGdeGdSsmjKk&#10;7JYpDGQT1ORj9a56lCnPWKszOdKE1ZGZ8KLhks77SiqL5VwJIFjzzG4Bzjt84f2711FvcR2s8lvN&#10;KF+bKBRkkenFc7Y/D+30vUheaXrl9FJIu1yJFICZztxjnn/Gujitrm1DNbSW7Jz80ikEVrQhKMEn&#10;0HFNRs2SoLi6dWjiMUacp5g5Y+uO34//AKyGzKQr50jyyM3+skx6deAAOPSqlld6vqUAmFzAqNna&#10;URs4J+Xr/s/zqfOtRqTHDDLjoCxTPPrz0FbqwODTs2hLDSrG1uJhFESQ5d3dR1JLADjoMn8/eo72&#10;SS8U2sSkIWHmSenPAHHPI5/+vTpF1tyY8W+132lkLAqPX34xU1nBDbu4IXbDwB74yWPuc/5zS6FX&#10;s+Zu7J/KVgy5PYj2NKpJcZPEiZ/H/P8AKnQqFBkkON3PPamkbYFkAPHOPamYkV4iS6fKJIVkKo2E&#10;Zc5ODUdvpK2kER028kSONMKmQUYY46/0xVoYWTOAA61HbgwXDWnO3G5Pp3H+fWl1DoRfbL8NH9os&#10;lZNx3PFJnHoSDj9P1pY9Ws7xRmYxqeNsqFCSe2Dg1bt9p3RED5TxkVHcW0U8rRTRhgQCqkcUwHNN&#10;LKv7rAHTLVB/bGmWs0lk13GJYovMkj3fMF9celQvpk9oSthduN5z5bcp17ZPHXtVW40mC4knu9S0&#10;BN80DQTNCd/mxHsRxxx74yfU0AW31O0F8ZJbmJFSAvgkZ255bPp0pftunXUctq1zGwSUIyZ+6xwQ&#10;KoR2XhlUlhvESOMr5ZWXKKU7LzgHmrsGlad50k9rbqplkEkj7j8zAcH8qAHTXtrDcQ+bNGuYmyGY&#10;ZAGDn6cHmmW2pWEe6RbuIKJDk7xggnH8x+lR3Ok6ZqOojUZbcN5cDQrJk/dbggflVfS9B0yXTXt7&#10;jS0Ufa5CiOM8CUsDz9c/jSQ2bEcZl3ODhgxII9DyKYxZWIKjk/Mvr7inoNsjZY4CjNMUP5Q35wTw&#10;e49DQwQBIW2tMm4fwSdx7UkkUMDBYkALgsx9enf8RXFeOPF80GoJa2E+PLbJ2uQDzyeO3HFdP4Y1&#10;Eaj4fS8nIeQp8yqwJ/Tv0rKFWM52SNJRcI3uWYiGZp5SqndtHJ7fh65qvqumxX9uYLtMxlUxj+DD&#10;ZB+nTI9BTZNQuLCU2stuSFXh8+veqr6550rReYv7sZaFuC2M88df1rGrisPC6lLyaHGEnqfLVpo9&#10;to3/AAcU/sjw20aKJBcsdmef3V7+Vf0UV/OrZakupf8ABxd+yW4cFozcqy/3f3V9x+Vf0VV+BcT8&#10;v9vV+Xa/6I/Vsj/5FVL0CiiivBPWCiiigAooooAKKKKACvwx/wCDpAA/8FPf2NiATzqRwOpxeWnF&#10;fudX4bf8HQih/wDgqR+xkh7vqQ/8nLSuzLv+RhR/xR/NHLjv9yq/4Zfkxk0PlqbizJ2spdkGSHHP&#10;QE8HmvRf2RdMk1P4hRX1tHJKYojJ5TttKhuDnIzxkDivPoAsdlaor5XyVChjgn5Rj9K9V/ZY8bfD&#10;bwQbi58SykXTOkcDY3+UN29iRnP8KnIBPBx3FfqfHVStHhyrClFuUmloru19fyPyHh6EJ5lFydkk&#10;3+h94/s56r4J8ER61catqcdpCHSTEj8ZdnY46liTnj8qt/EH9pCdXl0jwHafZrcy+WmpGAOzk87k&#10;TBCjqMt37evgPgTx18MtclMnh/xTYO+6VhEuYTIc5GFfliqjBIyOtejeC9C13x9Pbr4e0qSUSoWe&#10;cI3kxj/acDGcg/KMsfTFfgCr4mnBUYRs195+l08VX9kqNJfce3fBnxyPGXhsw684kvLRtssjqMup&#10;+63Tr2P0rtVs3HzQ3bqp/gBBH6g1xnwm+GsHw7tZJdU1CSe/u4wtyyxMsKgEkBcj3xknnHQV2KQA&#10;AyWNwBz93OVNevR9oqa59z2qHtFSSnuPNkGbdLK7jspOB+mKwPG2h+PL14/+EG1LSLTCjc+pWLT5&#10;OT0ClccY5z+Het5m1KVfLZI0yPvBif0wKF0u2dcXG6U5B+c55+lbJJ9DX5nL6tofxbiiWXw/4o0d&#10;JRbgSrc6a7I8gzlhiQYB4GOSMdTnjcttOmv7eK6ubkLdxxqHngXaC2ORg5+XPY/nVva9oxMRLR/x&#10;J3HuKUxZb7TZSgM3OOzUmrgnbUqzeHp76Jk1m/8APTaR5USmNTx3wcn86r+EJo7XTzpss4eXT2+z&#10;zP5Yj3EAEHbnAyCD+NaRS7nJEjhFHXb1P41j6hb2mi+IbXVXm2RXX+jTiVvlMh/1TZJwGzlOOWLq&#10;OwoStsgbfVmujC+uzIpzGi8YPUmpLm5lDrDCoLvxk9B71IjIIwxIwKgt/wB/dG4H3ANq+/qaeq0B&#10;dwkF/CdxaIps6YIOcfyrM0mb+0dSa+ul244iUjjB9D9MH8au+I7pIrBkDqpfIJY4AGMn9M/jisHx&#10;H4w8P+CNOhtbzfNPO4W306zXzJ5WPZUBycevYCs69anhqbqTlZLuCTlojpbm2jjxLGxRz/EnU/X1&#10;rmtc+MnhDw032C+vjc3fmiMWmnoZpAx45VclecDn1rGj8O/ELxpMl1401SfStL8xmj0qyfE+3+Hz&#10;ZkJBHsvBHfvWzo/g/wAO+DdRgsNDsre3tLm2aNkwN7yKdwO48uSCxOT0XPrXnqtjsW70I8ke8lq/&#10;NR/za9C7Qj8Tv6f5mPPd/FrxlNdNo2h2vh5EZTZ3upHzZ3X5cqYkO0DhxyehUjmnaN8K9K1O9f8A&#10;4WHqt7rl2yhmh1GTFvkHO9IkwmMheoOCoIwevcQqbaUQTjcp4jf19jUfiC2jWzN0hYSQfPEUGW3e&#10;nvnpjvmksrpS9+u3Uf8Aeen/AICrR/AftHstBkWkWGiwxDTLWOCKIbfKiQKoX2A6YNW7qHz08yMg&#10;OvKNT9m61/egcrziltXSRFIYEba9SMIxjZKyMrvcZbzCdDGyAOnDg1hXV74ttPG2maTpejW8ujSx&#10;TvqN5JORJbsAPKVV6MGO7PpgVuoIvtjNu+YxjPPvTWC/2ihLYBjYY9eRRq9xSTlonYiZZHluoS23&#10;dgoQe20D+YNfmz+1T8U7Xxx8R5tOtLorYaKPsdqWfIl25zIGPL7jltx5IIzjGB9r/tjfFaP4UfCq&#10;5lsbkDU9XRrOzQqSAjDEjnp0UkD3YHBANfnP4j8Px+I7xZ724eJ1JYtH1Y5yD+ea+44N4a/tPEPH&#10;VNqekfNvf7kfK8UZp9XoLCw3nq/Rf5nPeKIo7e9s9bmUf6PLtklRirBGGOxyRkjP0q3a210Ea7tL&#10;S3gjAJW4uHLuwweg+uOp+tRmys0txHdW7zyqTC8oBZgAdpOO3TsPfvTvCjKtm9g6OHs5jFmRcHb1&#10;U+h4I5HFfexgsNVftItp7dNV/wAA+F1ktCK8MqzzR3em315iPchXaIyQAcKBjnP97P1qP+27uAPL&#10;F4UvMq7K2xAC2CCCMHocnn1BrfbYELsQBjqe1VnvyzlLS3kmITO5FIU+mGPDf8BzjvSpwqVXaEbg&#10;/d3GwSTG286bzIiedsoDbR7kVRjRra1jl1m/gVJ+ZIo22o0jdsnkjsPpVP4n3HivSPCN7q+jRxyS&#10;wWzOtkzMnm+oLqGI4zjCjkivMW/aKh0zy57f4P6iZ5RayTNdyhyizqHGztnaT8uQQQBjkE7Swlak&#10;7SVmSpRlseh6q9rNsmEM3lW0xxIkZ2hcEdCMnGeMDtSeJZdMkR7aeaMsNpjlClzE54GB9a5D/hp6&#10;GSLUFvfhzq8YtWjWKLywXkLGEdDxgGQlmzgBQCcsBXo91Z6PNbNLerFjHzO+BxngkmpblCS5lsaR&#10;StZHM27RRym3ksPs8xRTIzqu2QZySOODn0NLrFpc3NvLGzmVJYC8nIVonzgYXHQ9+fftSaykFuzj&#10;RFlZvIVjLGFZWUHJwrHLHvkDHPWqy67LJFJBFdTxMqbCzhWR2JGCcE8dvXnpwa9FKVSmpR2uc7ca&#10;crMr6HJJHIi3mrNAIYQgj4QyZ6tk9DjHA64rbs/GNhpcsKrrkyxuCiWsSkx9/wAR3OQR09OKzdPt&#10;31CQQNHasPKDRTRSiTIOcYx17dKhsPD2o3RR5tCYSCZ+XVvlBBAZTkADk5Bz2pSqTpz+K1h8r5fd&#10;VzuvD3jG2lUQRW0IXq0tqMgH3UkN/Otyz1iyvwpt7tnJTcyohBx9D0rh9P8ACAtbxLqLUJI5EkP7&#10;tlBymPUYH51tC286cRrKEuHOxZFGCnHUfhmtaOaVPaKD96/3j9jeDbVmdKk6yAq7FgPvAjDCnDc3&#10;yq3zAZU+oqKEI9yXZ8CGPbz1OQDn/PvUygBEzkHdwK9xNs5m0hCE2kkAq/DqR0NRITA32SY5Un90&#10;4PP0+tWEAM0iEcED8+aY0ST25hZsDPB7j3pgmCs8cg9SOePvVIdkyYA5z37Uy1IurON5cbioOR6+&#10;opklxBbqJ55VQghfmbGc8YpoW4NHjhwCP41x196x/ELTxWX2RJfm3Fdzd8Djn1IIrROpSXTJLBp8&#10;jRNkebJ8nHrg84/CsvX7yBdi3ivETKEWOQD5j0BHYjnnnsK5MapPDTt2NaMv3iuc/wCI9Kj1fS7q&#10;B4+YbcuAHwr/ADKeQP8AdrkbK4cuYp+GUng9Sv8AervnilWQTQ4E8SEIWztYHsfUVyXiXQJIGTUL&#10;W3EcRmxhiCYWI+ZeP0PfPSvn8FUVuRjx1Np85a0fW9U0aQyadcJF5pVWaRN64z3HHbP5129jZapc&#10;IJb26s5UKAo8VuVbPPU56Y2/rXlTXd9Zz/Zll3xKu6R3XBUHIGMdegz9a2LH4iy2kC2kttJugdYw&#10;0Esnz4HXaqt+tetHEKnGzjdf13OOhNLSTsd2+g6yZgU1KFYmbLr5RJByehJ44x+Nc1400trbWodQ&#10;e5HmtAY5YlPHBHzY/r9acPicCrAafelhx8uADz0BbGayta1u81uaO6itXicQ7S10ys2MkgHacHr6&#10;1nfDylzRptM0xE4yo8vNcaxZEJVMsg4BNQy6fazRuGso97kO4C9WHQk9yKZGLneuL4Oyr8yPEORz&#10;6Yx6fhTwL1SMSRHDH/lmRx6dav5nnWsxl1Cy27PbX80RlwA27dtJOON2cdf0psdjeojxi7h2MOR9&#10;nOc4AyTu56Uy+l1KO3ZhawYEqsuZz03cn7vX2qx9onOcRxcjp5pGT+XFFx27CxrPE0dm8qk+WSSs&#10;ZAwMDHU4qG5sXu02o6AKSEbbgg9Mj0NO+0ajgAWkHC8H7Qck+n3envSpNeIu6a2iXPzYWUnDf98i&#10;jYSTRFDFqdvG6M9u534jwNmRz14PNJcuq3EdxcWLfIDl1QN25AI5H9aek8rvHLNYOjhywVXDcdCT&#10;0p/261eVczbC2V2yqUJzjkBsZ9OKLsFcgNpEGiSxkk+YlgySfIB9Dkf1+lS/2duRPtlw8rKPvZ2D&#10;8l/+vSeQ8AW4juEV9oVgx+Q8nt25P60tvdzXLqTbkKuQ787c+o9Rx196PMd2RR2Ucl6FWIIkMOFX&#10;Pdv/AKwpW0m4LqIL541VugAPHHHzZ/kD71NGwj1F43XAkQGMn0HX8eakkjkedCkpUKp3genGPxpP&#10;zGpNEIhvY8K0scgyc7lxkdumR+lV4pRFeSXEts0ZAEZ2/N75OP0/Gr8qM+0BXPHUNyPc9Pp+NQW6&#10;MtxNbnOThyGHYj1P0PQ8fjQndMqL0ZWd7mO++0sJXjkUIqrHhUAydx75561PbSreXRuEYMkSYQg5&#10;yxHP9P1qSV1s7eScZOM/L/ebjH9KitLA20IKvskZi8hQcMx5PH+TRchbFxQU+UYIwx/WkBkedomT&#10;5CBhvXrn+Q/OoIbuWIKl9FtJYgSx52dePpkfgOmatJtbDJjbtzR0JloxHILeUi8+uegqo483VFuQ&#10;jBrZzC20ja24A89+OPzNXIcMzSHucD8Kz1eA28sy3IMomk2AyY6N0P5Ypq4iy0LXBcvIVQhl24H5&#10;1Has0+9JdrlQEkwMgt3/AA6VYWeN4RL5gKFcg57dc1T+2W8MjX63EXkuMSSejcAH6f8A1qVi1sEo&#10;3aU2/DloCuOmWHbt3+lS6XaR2tjFFDEsYCKCq84IGMZyfTH4U03Md7dLYtFiPAcswxuYHgAfhn8K&#10;ke1s4phHsOJWyFBJAb19Kb0JdiK8ktrCxkmmImMJaQK+CQckge3XAqpZ6LpwsxcX1nG1y7GSWUr0&#10;cj1x+lS6tHajybSGBS004L4Tqincc/lj8afB5r28MMylTsG7c2f17mnzOCunqapR5LPqZ1roLGYn&#10;zDMMcBoggB9cj/8AXV9tLhjGHmZHaRXYq+NxGMD9KsLJKZBHDDuXnc56Djt61DeX4hnS3kjAlcA2&#10;wwTlucnHoOOvrSlKdR3k7ma5YK0VY7LQfHUaJDpV3CDMZAhmUYVVI4LY6H/Ec11FjZNCommnaaX+&#10;KXrj2APQfr6mvKlzHYvJDbhy/OWb7x9T6Cu48A+JvtkQ0S+mYzRIPIndsmRfQk9SP1/OuuhVUvdZ&#10;2Uazk7SNnVtFGpae1rb3UlqSwImtPldSDVCDw5rNlskuvFlzcr8gd2TqR3wDgA+3tnNbm9eJlPOd&#10;rgVW1HWtD05jbalq1rAJMACadVyTxjk966rI6epbVcEQS5II+UmlUbkaCU5I7+oqKCUtaRs+MrJs&#10;3Z64bbmrAyJ+FGCvWgljOZLc7xyvBx7VDPdRLPbgyrvLghS3JBB7VNLLHDG8rnCrksfpXlurXJ1z&#10;VDr0kj7y/wC4PTZHkYGPoB+vqayq1FTSM6lRUz0bXr+2tLdPtTbVluY03E8A5zye3SlkuhN8ttIj&#10;En+FsjH4fSvMdT1nUlijs5rmWW33l3DyZ2YHBGfSum+HejyR2cupB+fljjO3AIHLH6E/lipjWdSV&#10;khUqynNJI6qNShywLEjLNnk/4D2FK03l8uQuOnGMfSmRzMVOAeflZccg011cSmYIp4HB7fStXtod&#10;NtRwnkcYRSg5O5h+oHf8aRtsZSHod/G4Z5xnPuaUTCWTIUjbj5e4/wA/5zTJ5B5qsoPAyyrz8vfj&#10;vSQ2W1dVyVH8IVBWP4fimuNc1S8lk/dm4WGNCfu7Bg/nxV4Qr5bzx3rbVUnBcEY98f41S8FJHHos&#10;dzDOZvOkeRXJ+9uYkHPfjiueo+bE049rv7rL9RrSLsa6jeMlgM5L89gelRzAzFYu0p5Hog6055I1&#10;jLykBApLnoCO9ZMF5qJCCW6AkeIs4AztORwPbrTxOLo4a3P1FCEpbGyhym/afnYY+lZ2qXIbV2iX&#10;Py24OD06mlTVL0NF5kcbLjqCVx6etRzOt1ceaIdjhSDu7jJNcGNxuGrYRqErvTQqnTlGeqK11JDC&#10;ogmnVAfmkYtjj/6/+NYnjTVUubJYNKuopGdjhd2QSPXFZ3iZZLnXblpm2sGCoUbqABzj1rMvPOMP&#10;kgAO7BXwcZB6ke+M9K4cNg0nGo2cuIxbknTS8hdPjjEUlyIkDTSlnZB97+EH3O0LSz75LcwxyMGP&#10;dRz1pEtgzoYnAVONgHHSmapfQaRZNeywyFVdA3ljOMsFyeeAM5J6AAmvSVjzHdj4XBRTKo3kZEee&#10;RTZLq48/yLVFclRuBJxH7n8D/nrUF5qNlHdRxxIGvHhJgXafukgZOMgfj6U+G/s7ERQz3H/HxLtj&#10;bYdzyZKnOAccge1A1oiVdLtZyJLzM0inKl+in2A6fz9aJ9HtLiFoJDKysMFWuHP9aWXVLGKOeV5g&#10;Ba/64/3eM/yqX7bB9j+3rIDEY96vngjGc0XYaor29ja3MRWWMiRThwJG49+vSnjTbGZNs1uDjhgW&#10;OKrQXOnt5Bu5dtxexllK5BIX5sZHTFSWFy8vmm0uRKEkKukqkEN/vf8A1jTHqx0OmabFcvFFalGC&#10;g71JGQfcH2p4tbmLP2a7Zlz9yc7gPoev55oF6Y2EVxA6FhndjKj8R06d8VJPNFFbmZmyirkkd/p6&#10;0lzXFqtyjc6oyyR219FLDg5+UZD4H94dB35x1qysfnIs1osS4HBHI25yenelD3JCTyWwBb/lmSMq&#10;Pf1NRTWyXUv+jRGM/wAU8TbcdeOOp9c09lYLXJvIWPcWJkbqW9fwqvDeb1UWtqvmMBuQ8eXkZwxH&#10;H4U0w6hLPJALvfbxKA3G12bHTcO3Tp69altrm0tz9meEwgLuwV+UD/e6e3J5waXqPYntbXyFZ5H3&#10;yyNud8d/8AKbcTMqGeFlZE3GRR1OAeB75pEuAbswxwMf3YbcMbcE4wD68ZpJvIidYEUxiSQvJ8vB&#10;xyeR0z/Whbk3cnYRLSJoVS7k3RNGqGNxn5ic1jkz+GNU2zKJbe4kwrk4KDH8vUn0rca4sJGJNxGQ&#10;GGcvxuzx+NLceG18XXC6P5G8BTJKc/dQc/mTgD8+1XBOTsaU4ylLlROngVda8Jy+Jo1mS5t1D6WO&#10;OQOQ3uCQMYxwK7rwrrT6zoNtqcpA82MbmTordww6flUXhC5S+0c6LLA8T2imJ424KjoMe2OV/wBk&#10;rVD4SSrDaaj4cmQJ9gv5I0jx0QncM/g1bcioYlJbSVvmv6Z7ULfV2ux1flEYURqRjgpxVHVfD2k6&#10;yvl3cHzkYVyMMPof/wBdWmLWBAAzDkDHdcnFWXSN0w+Metdlk1qc7s9ziX+F95Y7YdO1n5AOBcJu&#10;/UdKytU0rWNAk2arZ5TdhZoTlT/WvRiSbYh/4jhT/Kud+Jl7BFpCWhI3vICvqAOv+H41vDF16K0d&#10;/JnBiMFh3BtKzOOvI764jWTTL1IiecvHuB6e/wBaLRLyCJl1C6jlYt8hjj28emMnJzU+lWpmlgsN&#10;xBkPPsMZNdA/hy3tZkurVC2xcMvX8frXTmGeUMBanJXk1f8A4c8/CZbUxS507I5+zsn1KUxRLsIJ&#10;DPICuD/M0/WPDqRWkhur92P3rYpCCQwHQA8MScY9xU76fqWoao0Nprk91E6vutpIkEaq3Q7goIA5&#10;A5yce1dB4a8MrZt9tu4xdSQgIr+4H8IPTHTrzXztXM8ZmFX2alyrsux7NHL8PQV2rvzLPh/Srew0&#10;GK1uLR3dYVDu3UYA7nn/AOvWJqWmazBNHANYaxR5mO9IFcSLn5Uy+cEDPTufTArsI5o751WHlF5b&#10;Hr6f59qbrZ082LLqK5jJxgKSQe3Sut0IxinHdHTGb5jznUJZTdteHVdgiXYLtApYMq4J2lSBknsK&#10;qaVeeIbewGl+IIF1G7hs4ftt5DAsccsu0lpAh/hJBIXBx0zxxdv9FF5JHNZsbizWXOFZCwbJznJw&#10;fTr3+tJc6fPqOpyanbSIrLlY4Wykg2jHftnJ/P1rzK8oVal30/BndT0h3IPDnxD1qO9SxvdPt0t3&#10;zllYrtLMqoMdRnJzg4HHHNdNp+oWdzdm7ntYnjIOVIB5JyOvGOveuVjbVNJn8+XT3Y8xOXTiQE9N&#10;xHPbGO/0q5oukzx28t8sEsdwd/kwNlB04zn+ftVVFytSUtFt1IjCM9LE3ihdD+2vPBG7w3UO/wAk&#10;orR8EK21enQqeT2FOsG0y3tY4tPuWE3kkKTKcNgYON2VU8Z/Cuj8E6AuneGrO1ubRfMkV2nQ4IBY&#10;52n17D8Kv3vgzwvqzM15o0O9sZIXB4raeErSfNGX6HM5RTscNprTXstw8d7JFLIMPkZ8ocjAII4z&#10;k8V94fBa58b+CPgxoNt4PngubUaaJLtY7ACSO5mKTIdpJYrskYfdGcDBr5X8C/CzSdb8c6dpFtNL&#10;ELy7jjwFDhM8ZA6nr0zX31B8ItEg1i+0+0S6ubyNEazlNsJPuogVgzkIuBjnOfToa/FPFDDyxOMo&#10;UKkOZRTla6trpq9+h+h8FL2eHqVlo20r+hyiW3jhtDW48WazFfQTW6m0tLGLyRMWXlZT1Xr/AAnP&#10;Gc44q14a8Ca74nVvDWjWK2UsEsZ85pxcC3XeWKylgQxBXIA/vdK6rTPhd4ei8PzXN9cvcWtnOFt3&#10;g1QyxwIgxtCj+LA2kZ78V47b/wDBTX4IfCPxLrfgzxH8Kta0q00a6MUU+kKl4bg/ar23IlTKOk4+&#10;xGVowJCsNzBIzAPx+UYfIcRGp71lG99Hr6dvmfZuvc7bxP8As06X4O+I9r4w074i6xZxQXC30emR&#10;3KpaGZnPnlkC5cP1wSSG5zzivQfDtnH4kWG81CWSOxgjlE3lHasp3/J8wGQCoJwpHUV4TqH/AAVY&#10;/Zs1Cxl8V6v8MfHE0mm2zy+VZ+HftbhBa3F3krE7GMmK3kPzAZfEYO/5a9k/Zp/aQ8EftR+E38ee&#10;CNL1SK3huGhFrq1vHbTRMrOhL2+8yw8oSPOVCylWUFWBrqeR0Z4727d0tl/n3EqjUXfqdB8MPCGh&#10;+HJ9TNnpscONSkNrbpCoaOPqhJA3E4Y43HIB46nPT31+ltOsUpEt3IP3Nvnge/096zoFbTPGkq28&#10;qbdVtsyttAAmiOCRjqTGyjnoIhz1pmsy2w1V0tGR5EjEcsuTvGcMR/KvQxOJwuWYR1J6RX4vsiYq&#10;VSdkcd8ZrvWrfwD4gufDcsk2p3UDrZOxTaJWVUQJnogIBOeSck5GANz4b/CTw98PfAGmeC7TTlAt&#10;tPht5HyQ0jqiqzLz+7BILYXAFcR8T9RutV+JvgHwFZZS1uNYkv8AVrsSqogtbWJmyQeqvMYIfrMp&#10;HavUdD8ZeGfEGn3OsaHrIvRbSeQQIyrLJx8mCASSSO1efktWrmGElia+027LoltY1qxjTkorc8g+&#10;MssmpeJPCfww1S6jkmvPFsTXAiBHmRRq0gGPQqOTkYI4r11THoGo+TG7/YtQmIXOSI5cDIHGFQhS&#10;eTyxP94V55qlhLrn7VmiaasieToXhqa4nIjJJklcD5m/hPGRnqCcV6rqdjZarZOl1CvkbMICucnP&#10;BwffpU5BgaWCniOTZz/BJfkdWJqLlpRe1rv5snSKefUDcNORBDFhYgOCx/iz9P50y6mmSzNwCPPn&#10;ISLPRc8D8utUtGubk2z6TqM6m9Rgs+HG5l6CQgdMgfnVx9lzq6Ir/urX5nIP8ZGAPwGT+Ir6B9kc&#10;Di4Ssx8FpFAi6ZbZ2gbpSx5I/wDrnNCWqTM8qPhMnLEA7vz4xT0kxbS3P/PTO3nt0H+fenzoqwpa&#10;oMB2AOPTvQ4pkXdyjNYRTKEjMkgYfeMIP48Af1rkPivbap4e0GXx54bVU1KwRUmYAKWtyw35zgEK&#10;CXwT/CfXB9ClmWAJEqEsT8qqOTWV4uu9Ni0C9XXdM863WzkeW3wGMsYX5hj6cc+tROEbPWwpSbgz&#10;yP4Z/GPxHqviIaV41vNqXMxjtHimZCjfwnk4bPoe9ep65oUXifRbnw5f6qkiXMe2PzYQHUgZDcEZ&#10;IOCMAdK+VhrWnat4gvLdrA21tDqJj0osSTGVQHaW7kbuCevPpXoFn8ZfF8eiR6VM1vPLBxb6hNHu&#10;lTgj8Tg9cV5dDFxhFxqa+fc8qhj4qDjWd13OE8beHfGfgzVL3SNb8mSaIrFEYE2KwMmBLk9fkIP1&#10;XFavgifRPB143ifVmkSz0q0ACpCC3U7TkY6YK4P98555qr44OueM7pb3VtYmnY5Egdvv/L8oB7AN&#10;z0P0qpZa/qFhDHfadFJHcMywuhUbhuIyHBBGMgZ7HAIOOa8THUvb0pQp9TDB16GGxKqNXimdFax+&#10;OfiprcWvam0ukaEpK2VpC7pI+Ruw7DBVWZV6dRwMZJPbfBG/0X4ifDmw8F+M9ItrnUtOtRaXkE8Y&#10;Xy1VNpY8H5jyD7g9K5n4ReNL60vn8J+K7x7qG/nIt3YEmJ2zhc9wQevY1JqWuQ/Bj402OualdCOx&#10;1aQRTMzAF9xC5/AlSfpnvXn5ZUWFx0sNXiuWSWm6a/rc+neJjXoRrU9Ej0NfhP4q0K+Nz4K8bS2c&#10;G3MdlfTG7gGAezKHUEnkK4/QCo/EOp/EG1hW21vwWLqWPNxb32jSmRYnT7pdG2tg5KkAncOMda9A&#10;t7g3MSyxs8nmjcirwAtR3EMc0Mlq0xTfkEwOTIfoeor65ZZTpK+HnKHkndfc7r7rMj2rl8Sucn4Y&#10;+LHg7xLYW+o2WriOWa3QT2lx+7kHy56N1ZDkHHofQV1qzLOhkBBDABiPX+F6w77wR4cvNMh0DU9H&#10;XUxEC0EV4QzRg5+Yvj5TycYrLj8IeN/CqQr4E1xL6FGPnaZqbHyth3HbHJyyY4ABz0B6cGVWzDDP&#10;97BTj3jo/wDwFvX5NvyG1Tltp6nZyhZkkjcYEymOQZ4D+v8An2pum3EjRpLMw8wfurnC4G4dDz29&#10;PYiuRf4v6NpU7WXjrTb3RGVzC897Axt3IPBWZRt9Dk46jvxW/a6zpl9JFd6ZqMFxHcDZOsUobJ42&#10;uMHpyB9GHpXTRx2FxD/dzV+q2fzT1/AhwklqjTfCxrvDFrWXdjPbBGffgmp2fF2CFyJE+Vh7c4/K&#10;oo3d3SXGSh8uXtkdj784/OjMaQqImyI7kLk9ueldvQz3E0uOSK0ET4Pl3ThQvZdzAfpVDVNAstX0&#10;46Rd8iW4aRHxyjK5dWU9iDgj6Vf025ikhbY3/L5KufcO2afHNE5SXBUAMxyMYoSVkDvd3Of07xOd&#10;P0vVpvF8lpHd6PFJLczDITyFQkTc9FIU5A6EEe9fmj4x1ceIPEt9rDmPfcXLyMsXCjJ6jnOK+9f2&#10;ydak8MfAjUtb09zHfXCNaxAID5kUx/fRt7GPdz2YKa/P3fFq1n9siYBzkr/st3Bx78EV+oeGuF5q&#10;tfEW2Sj9+r/JHxHGNflp0qN92392n+ZzsCxtF5ZbdHMmRg9QR61w82lWaeKLnTrG5d5pYA9usUSt&#10;uRD8xJyP7yiu4Qxmzj8oABVXYFPHA/lXLWCWui/Ey2uZI2aae4lijIOfkkG78vlH5V9rgI3rSg3b&#10;/hz4jF2bi2irb6Hd2ut6bBdMNsl9vO4gYARmGQeeoHTn8M13Md3qlgwZ5W2gjJJ3BT9ev+frUuta&#10;fFqDWcd4gIe6G4HaNo8t/wC9/Tn2xmlXwvBDFi2up4zwQhbK8ZxweP8A9QrurYLEtp05GkFSpU1Y&#10;s6Z461/R7iG4s7ydHRw6GKUhkII+YbuRjj+mK7vwx+1T8WtBVYNL+IuooFn8x45bp/mfjqGODwAO&#10;nbnNedCx1WJQZIreZ0QtlWwzHsMc4zgc5/Cqs728ZAurC5QBf4IiwB9Dtzj8cV4+IyyhU/3nCxl5&#10;2V/vR20cxxlH+HVkvn/mfSvhX/goP8X9G/5DcFjq0bziSV5rZUcDjIQxbFGcc5B69+leieF/+CkP&#10;hiZYk1/wJLA3nDc1pdD9yhPUKygE4zwWAPAyK+IbS8jitzJbzyS7Bn5FIPIPBUc9u4qSbWYYvkfU&#10;stuGCI/MOfTAGT9K8Kvwrw3XekJU35P/ADuerR4lzWn8TUl5r/Kx+jHhz9s34B+MIFim8Sz6ZLJc&#10;bYoL+2IIPB8wNGXVRnP3mHQ9sZ7bQ/i/4C10xPYeNNKufOby0MN4mZW6BTGTuz0HAOf0r8r59Z1h&#10;UQ2uns7rKQyFwvy+p+Y/57dq0rXxVr9qoEduVCg7VW8OPyK4H614uI4Ewz1w2K+Uo/5Hq0eL2rKr&#10;R+5/5n0R/wAFAPGSa58ZItAtrmcppOnxRFHI2h2HmZXB5G11GSAcg8d68Hf96pUNtOcgjseufesH&#10;Xdb1rXQIbiKWA7R/pMdypYYOSoGO4z781XvdQ1CWeOU3F7aRLDJGqi280lyMB22ZxjryB17YzX6J&#10;w7QoZTlVPCSmnJXvbu3c+UzbFPMMfKvFNJ7X+46q3ugxKvwejDPQ/wCFPjZCUVuq8fiBXN2VvPfG&#10;C5sfFMcxEimYIAQ4CtlcZyMkg/hVqPT7+Q7W1aQKPL2qPvArnPPcHI/AV9FGSfmeU49jWuWYACMZ&#10;kdyqlugHrVTTrWL7MAVOQxDlSVy2ecAYHXn8anllKgTg/cO4j+f6cj6VFpAnSwXzrkzeYrMJQAMh&#10;nOOnoCPyodgV0hZoFWI/ui/PAznn8aPN2jCk54+X0qWckyCOM44PPoo6/jmlWJI1CoCMHnHr6fWl&#10;bsVfTUq3dwYbV5roqkaKS5bkgVVbSbK+U3+sWvmu4+VZFwYl/ujHT39SfpibUXeW/g02FwWJMsi4&#10;P3V9+wzj1zVtICTvc5Ye3GPYelFridnoyvpllb2ERgtbcRoTlYx1FTSHe3kqhIIyxHTH+ePwp74j&#10;Bcg+wHcnoPqaWCEjO45ZmwSD374+nShKysg0WoCNV447cAcY/wA/yrjPiRrEbMunwMpMbhnYgHOD&#10;90H1JJ/Su4RUbawPBOfw6CvOPFHhjxEuom7tdMe6g81m3pnIYn+IDJAHrj3rOtzctkYV3J03YybJ&#10;1gtVnuY/Kkkc+YpbOW6fj0H4AU24u2nUWS2Uw80kb2TG0dz/AIe9SvZMgLXEuJAckuMbBnkAdqS2&#10;2zE3x48wAIrHGFHTj36/jXEeek1uLLaRzRGyYzLGVAwCMY9M9amgtRcTLbxL8znA3Enj15q5ouk/&#10;2rKWkJSNDhyoySfTjP51B4j1PT7GddH06NUJB3tjLSEYyM88DPrXLKsnPkhq/wAjphQko88tvzNS&#10;TxJpHh+zFlp/71lzu28AnuSeaj03QtT8QXZ1vX1KQp80cO3gge3Uj+f0xVjwt4Ws7O2/tfVYleUL&#10;5mHPyxLjOTnoe9aOsX8/2ecWt6kBhUMt0ASq5Gen8RxzgZxx64rWnhaOGXtajPQXNOOu3YxvFmvf&#10;b4xpOnXINttVrgeSVYt1CnP4E4x6eormlVpNRaSOJtqPgsTwCRyf5dfWpbydpAL2SZtqM7tuXaZM&#10;55I7Z6/jRaQyQW26VsuxLOOOpOcf0rWc+d3PMqydSbbCWYoyyybfKBIY+p7Y9TToI5TJ51xt8wAg&#10;beijsP8AGkgIuZQ4fKR/KBt4LZGT+HH61LKzxxERBWkcnywSBk//AKv5VNjJ6FeztENy940Ycxuw&#10;hduoBOWH5jH4VPBLcSs8ZjKqpAQnvgdaWZ4NPsP3SqFSP5AWxkgcCoYpbyeEOkPkBsM24gnJ645/&#10;n+VMlK7HXkzxRqIJtrlwQCuSRnkY9xmkhtbiYfvwEj3s3kBsg5ORk/06UkM9q+9bGFpC/wDrHBAJ&#10;/wC+uv4elFtf2X2dY4WfcD5axsDvBHBBH9eneiw7NFhZgv7vZtC8cHI/+tWfJaSWsj3WnsSkuFmj&#10;UZKEdHVenfnuePSrfm3YQOtiu4t8wEoHHrnoahR7wSyR28UcLZ3tuy+e3QdOnY0ldAizHdJdWpkt&#10;LhGDKdjjkZ5/rSDzFSGCRt3y4kbplgKqaWHTVr6NwoU+WwVUwMkcnrz2q9J8pBPUEEY6/wCcZpvQ&#10;bjyyKR021s3+0RW4SFuSIFKmMk8n5SOD3zWbceJ/D0LFY9cu0MbHdEEL5IOOrqxAz6V0LHeu0Ngb&#10;j/OqDwKs4guJXEQiZFk8zGMkcexHGDQ2yqco/aRjx+ONImtWuotUlkQKpw1k2RkA8lQPUdhUn2g6&#10;404tonjicIjXAJ+Y4Yhfm5DDI/PFXbXRIdKvQ2n6bK0aqdrfacLzkng/WotTuL5NQlge0ZYDIvly&#10;KvWQhMc+gwc/UVO61NZOD/hotQzM1m8TH5uAOOppZIolRXc5ES5BI9AeaWOOOMjA5YjjBxnH6VR1&#10;u4muD9gtFyG5mcf3f7v4j06ZHrWaXcdry0C0AkiIcHncxx6k7qg0qEQaxGYmX7MIZEYd2k3Lg9fQ&#10;GrcXmXliZLZxGXX5GI6fhUUunKJQASGLiVGDYAYDkfjSj8V2W5K1jutR8Qa5H4dtZrRcLPEBJdIc&#10;7W5BUenPf39q5gXcl1KXLF5D/EHyf1rqfhVqkV1okmnecJ/s05D5XlQSRhvoysD6Yrp4rDS4ryKW&#10;OwiVmbblYwMZBP8AT9a73T9qk7m3JKrFSuef6P4M1W9mLx2kiiRtzvP8q5wBx+nau30Tw5ZaCitC&#10;AZXG2WU9Wz29hnHH+1WooQTKrcqCdp/4DTroKFXaAB5ic/8AAlraFGMBwpxgxhjVhtdd2OcE1HpX&#10;mgS2s8wd47l0PHbAdfx2kVPx5fl8YA/PjFVtN8tNWvY2lDZuElQbfugxKmM9/uH862LbLjAOWix8&#10;wiDZHrz/AIVU1dmtrK6eGfyybcyRnPQgYz/Kp5lWZXjLMq8Asp6jrWV4vuETQZ7iYgGSMRRqMngk&#10;Z/l+lTJ2VyZaQbZyWn+KPEtrZfZm1dj5uGZmAYg98E8iup8J+LLK+sYre7vwbtCVlRzy/PBz0NcJ&#10;A8klr5jwlH3dH6jmoJWVr3yTemMuUkGzuB1A+uK4oVpp66nnU60oa7nrcZMP+jZwp5hb+lQx2Nrq&#10;Fki3dpHKNnzRyKD+IriLXxZrkLCN715Y0x8kgGD+OM1taT8Q9Hg0oDVLkJdxSELaxqWkdcnaQo5K&#10;kcFvug5yRXVCrCeh2wqwqGxbeEtASU3EGmQh1Hygp0/A1buLq1s7Y3U86QKg+Z3YAfQ1yGr/ABH1&#10;S7OzQ7VLbj5pZvncfRRwD9c1z2qXF9qd8mo6heNMAPmWQ8fUDoPwpOtShsRKtThtqdlqXxO0CzeS&#10;LT7W5vJk/wBYtuAq5/3mIB+tZN98SfEMoY2djBApJEfmt5je2cbR07Z/Gufu4HdkuIH2uh+92I7g&#10;+o/l1rodG8FXOpWFvqt5crFBJh2VPmYA9s9M1n7WrU+EzVarUdoo5zXE1fxDO95reqSOwUbLe3Hl&#10;IMHI5X5vzY1D/YlkyeYLZUlJDB5CX+frkhjz/nGK9Nh8D+HIwIGsy+OQ7OdxP51BfeAdEurRltEM&#10;M2TtfcTj0yPSk6FVu99QlSrPW553AYyDp8xIMZBfsD3yD9R+lWLi2S4gaBmZQyEBkPI/GtO/+Hfi&#10;S6ZoBaLujO5W84KHz/SjVPCmu6Tbi4urMBO7IdwX646Vj7Ka6HM6U76oteANLup9bXUbaLbGqFZZ&#10;QOoPQc9ea6XxHd2ukypPcyJGvlMXmPGMFevr1q9olraabp8VpZQEDZuxsOCTz1qt4jleGKCed4kh&#10;E3795GwFXY2OvvtrTE0V9SlHfQ9LDRVJq5iXWmwarPbeKdCuxDeW/wByZB8txH3icd1PY9VOCO4O&#10;5oXiCw1q3L2M4EiOUngbGY3HVT6HkfmKxZvFmhWrfu5mcDI+SM46+pwP1rN0HXtDtfGbzBWii1h0&#10;jIkcBXmUHawH94jI/wCAiuDKqtaLcJp26G9SdFvR6nY6rYJe2M1ruaF5UIV19ex/A81W0i/fVtHi&#10;nKhGbKTRgghWB2uufqCKb4w/tWw0OS60m5YMjDzFYAnZ0OCeh759q85i8Ta/oQme1v5Xt5JPMfOC&#10;0bdS3zfy5r2J1VB8rMfaRjoeuWyBTg/3en1PNRSSIUCP1C4ri/DHxTedCNahIUSMqXEIz8o4yR6V&#10;b8WeN7VYFttEv1lklHzSqc7Ae2ex9u1L20OS4lOFr3OgW7huGeG2KsYWw4DZ59MDpRmOb5R1A/EV&#10;574c1Z9Au/tMUjMrNmVWJ+cd+td9Fc2d/bJeWjby4PlsuenbP0/z1qYVFUVyqVVVLizW8cr7pYyx&#10;/wCeijaw/LHf0ot4b4RrFb3gljXPyXHLY7Dd1z9RmrYRSSAOapahq9npkyJcssZuCyxbzxlWP8wf&#10;6VqnyrUpqMhYXjIMM6PDKh57fQgjg9ak8ufZvWVSQPlZ0Bx6+1QXt5FZFLu7vI0VgQwc7crjJPPo&#10;P0zzUC3mhwzefb6wtsw+Z4xPtUk8fMp6dfr0qrRfkHvrzNGBbtG/eMm0eiFefwIFKIS3MrFgOoAw&#10;P8/U0hvWtYHubp1CIpZ5dwG0AZ7/AOeK5W++LUJIXTtP3O3Qztk/98j/ABqJOFNe8yJVVF6nYooX&#10;DfeOeAOefU1Hcatp+moVubyJWJyzO4HNeaat408VarCwTU2i4IKI+0Aj/d568Vk2kUGrsZprtnKN&#10;kqWOQ3HfvWTxUFsrmLrJnf6t8V/D1ixWwilvZeAHiUBQT9f6Vh3Pxa1W5YvbaZGrf8s/tTcKfUBe&#10;vbrWFDayWUr+UqLEMbFA5981WVIReq0rH5wyiNj1wQent0rmniar2JVZtF288aeJdQZo9W1Riskn&#10;7tYm2qPRSFwPxOaqPFcSWzl5VMkmcEL0BPGc8n6560s2lCaXzo3wwBAB6HOKSCzvIVaOV25+4Wkz&#10;9P8AJrBynN3kS7PZklkxW0jMoPmgbXy2Sccde/rT5XRgJGAPBUkcY+tVoFuoC8UsW951JDfwhgMD&#10;PpnHvT0WaErFOcMVAYgd6TJSuyyJI/LEjvty20kDknGP505F3x+YkmCDjA6fSqskbF2wcqrjdGW6&#10;EYNT2qyRmQzSAgtuwRjaMdP50J3eopJJXRCZmttVhuROVG0qc4xvzle3tj8a6vU7+0uvCtxfhz++&#10;jKgKcFS3ykfnn9a5K9gWWcxqw8soAVx/Fng0qayLTTotMu7xBG7Fjl8BmwSceuBk/nWFaj7WUX2Z&#10;00KzpQa7iWux7lQkRA/iPr/Sho/3rpEwjYkhOBx2z+lRWWractz9jgvYpWIysYbJxV2JBPEJwBsc&#10;H5GHIrZK5hOdmZ9oNTtXeOTWJJQrYKmJRtB7jjnHXmpbu1s4LOS51G9Zm8vAuAMc59B1Oe3IqWaI&#10;oGSRAVf5W7cGm6j5a+ReRHiAksMjpj379Pzrqw9fkqLnSa66HPVpKSvEq2VzcTEX8cG10iAlyOZT&#10;uPy44xjPXA613HgTw/o+sWR1a+DOgcqttKp2qw/vev06Vx8EclzM92LYRpcDLFCdzNtGTjt0rc8K&#10;azc+HNdtVjuSYruZIJ0YZ3sTtDexzXPKMMJiHKGsP61/zOnD1FUa5lqeiSW8UkZRkBUjGOD+NRwB&#10;kYxiVlYDocEEev8A9bIqwYCmWQbCe45Un3FRTeYpw67ZE5Q54YDqAf6V6x3X7ECx3Wn3IeIx/ZpW&#10;5Qocq/XgDjB5/GrxjdiGiEJJ5ZWGCaqqXv7wCLBhiOWIOCz9hx6c5+oq6eQy7ScfeU9fwqrDk9r7&#10;kDqJAwK7SOHRu3+Irg/HfhGbTPM1XSYFMDj5oyf9W3/xP8q9BeESgYYqwX5HH8jVTUAH0x5CA3mR&#10;AMg77qyqRi4e8ZziprzIPDkV1FoVo9wp837Mplj3Zycc4PqOnvSazqGq2hjGm2MUiTDaZpJcbXP3&#10;flxzz16VR0iebQNV/su8lZra6kP2ZyCdrdSpPb2P684rTQRXeubWyI4U+Y9nkP8AULz/AMCq6coT&#10;gpQd0wi7qz3Q7RYtRt4ks7m2i8uNfvBvmLcEnB9STV8CJfl8t4yW6gmljSOVdrt86dG6U4+fHyAs&#10;gHTjBqwuNwJkIVlfd6jqKiksxH/qw0Z/2OVP4GpXZDxPGV9D/wDXpHZonxE4bj7rdvxodmgTZWZX&#10;TOVDDHVB/MHn+dGYnQyY7csO3sf/ANVWg8Uy5lwpHbPIqtfQByI/M2u3AkUc49CP0pWKUitFEY3a&#10;ZFxu/gwBx/nn8fyladJdtvjd5ucjHYdf8Pxp/IHlvHtKjlR0HuPaobaQ72uQDjJBwPTuKS0dy1qi&#10;xd2CMUubWTy3B5YDg8Y+Yfxfj0qlc+KtM0vVE0vVswSzcxurHY2TgZPYn3q3PfW8VtJczShY1Qs5&#10;DDGBXK+E4x4q1+513UI2MCuVRJBxkjgenAP5miU7NJGMp2aj1OuW5juE8u3kTHBDK+fen7Fe4li4&#10;w8YLfXkf4VQFi0Vpttdu6IhWidTsPGOO6joeKnt7qOJmt5lW3bAPOPmHqpzyMnHr7cimr7mjire6&#10;XD+8VA4znr70plMgMcKe2SeKYZCqB1GMDagPc1WbUQJxaWkbS7BlyhAAPPBJPPToM4yM090QovoX&#10;TDiFY93QcH3qOaF3iS6TAdOR78ciqkesLMzwJCQ6OVKSvsJx1Iz1HuKuedKIcJb84+UFhz+NF09A&#10;cZRFV94W6i7j5h6ilkO5VnjHTp7juKbaR+RDtbA6njt7CnwH7+37pPymgBXCzoHQ8jlTUUpaaLcG&#10;AKHJz/WnupifzI1PP3hTLtFMRkjbBbC+xyaeoiv5brbr5KMpxmXABfH4iof7J0yZPk80vt2llkKl&#10;R/ujA/StDiYY+669qZLFHIQky7H/AIXU1NmUmrGS+rm11ePRftRuJREW2ugUtxngjAz+AFXdFeSb&#10;S4rlwwlkTzNjDlN3OPwzVfXktksZk1JMedEYVuolww3/ACgZHI6/StDKghJiP9mRaav1JV+pIAph&#10;Jj5wcuD1PtUGsXUCaRPJI+xREQWzgjjFS4YOVBAYDKsO496yfEmt6fDaTWs0sZYpiTc3CH1P+FZ1&#10;akKVNyk7FRTlJWOLubeOeR5oZobj5nYPOf8AVEBcIMdR7Hj+tvwTcSaIBPqJEEMvJjD5Zmzkkjp6&#10;cD1NUdKtrnV7qS6tbvdbtMHedo9qHAAIBzzkEEdRxzWjcy35glnFwhdRstirqQD1+bOMc9COxNfP&#10;PFSp1F7N3O2T9pF6HUXdxpeuWxT+0QrKvDoQCoP+f/1VyFvYD+0ZI7/UmErRgxsgCBgByfQnrn2H&#10;uKrS6le6TEsOr3sG52/1joZPmPOMqP6fnUKXa67qCRGdYZ7YMJjMDGNpOCQSo5wPYjNa1as8TryW&#10;7s5rxj1PCNCF43/Bw9+yNJeShy7XZQrjG3y77H6V/RhX85XhjUba8/4OGv2RbWzkEi2q3MRkXO1i&#10;Ir7oT1r+jWvxPiFWzqt6/oj9XyN3yml6BRRRXinqhRRRQAUUUUAFFFFABX4a/wDB0M5j/wCCo37G&#10;T5HD6l97p/x+WlfuVX4Y/wDB0erv/wAFPv2NUjKgs2pAFhx/x+WldmXf8jCj/ij+aOXHf7lV/wAM&#10;vyY22uIVtLOTUXR2CgxziLaASvoehINOR47byZlKhZQSc8Fn/wAMfyq3fxQXERtXPMi8KOP84rNi&#10;uXS5azmtnC2kKRCS5IEchYgbgRkk9Oo/rX9CNJn4Ku5e0ufVREkJvJIdqlWEDFRnJ49cfzr3H4Uf&#10;FXxl4a0GyuvBniO80wJbiNFsrlotmOCAyEE8j15rzD4b+HLLVtTubrVCJAkSFbfbhQx4JPr0r0Dy&#10;ViCW1uoRdvQD7o46UPKMvxceavSjK/dK/wB56eBxeNw3vUqjXoz23w1+3l8e/DUSW95r0GpRRQCK&#10;JL+2Rjxj5i4UO7YHVmOcnOTzXf8Ahr/go5lUTxP4BiZ8opnsbpoTj+JipVw2eoGRj9a+V0tkVjnk&#10;9yeTSPbLn905Qj0rxsXwLw/idVBwf91/53Pfw/FGbUHrPmXmj788C/tmfCPx5qVroOk6hdxahfXy&#10;W1pbX1ntMjuwVTmNnAGWAySO/FeuRrqBU+ZHDv7BWJH8q/PT9j3wzc+Ivj/oMbQySR2V0Lx2g42m&#10;L94u4kH5dygH2J6da/QyPUNzbJk8tieA3f8AGvyPiXKcNkuaPDUZuSST18/Q+/ybH1sywKr1IpNt&#10;7eQkd2S32edCrnpxkH8aZiWxJ8tC0ZOdq9Vqee2WeLDkg5ypHY1ALieL5LmJuOjoCQfr6V4O256v&#10;oPkuncYtomLEdWGAKq6tpU2o6ZLb3NwQWX5WXACHqG/A81Za+jVCFR2bHRVpBPezggwog9ySfxpa&#10;PcOhn+G7u31mxDT3DST27mK5jbgLIvDcencZ7EVo3Go2Gm2rT3UyQxRrlmcgKAO+TXI+MvG6/D/U&#10;5bm423LXkA+x6dbRs800y9FUAYG7IGT6VlHwf4p8bSSa18S5WtrBVVrfQrW6bDnOf37cBj0G1eOc&#10;HOMngr45RqOjh489Tt0XnJ9PTd9EUo6Xk9BmoePde+I2unSPhda7oLW5RLnXJ3Bt0XIZ9if8tGGM&#10;DoATnPr0HhT4eaf4Qnl1S9Z9Q1C4l8yfVrkbpW9v9hR2C8YrS8FWSwac2dJks18xkjikWMEopIVh&#10;5ZI2sBuA6gNyAeK3CgZSSM+nNOlgG6iq4iXPPp2Xov13E56WS0GxSxTxAxchhkE1i67DPZ3tpPBH&#10;EyRXQctLn5FIKNj3w3ftmr1vajTb+SZZXZbg52MchG9vr/So/E+mQ6zpU2nXDsq3MLRSFH2ttdSp&#10;wex54Nd6d1cXWyLV4rbIp2IAWVS2fyqv4lgjvLBIpJGQLdQPlTjlZkYD6EgD8abpt++r6Ha3DoVa&#10;WONirDkNwSD07+1P162trmKC3vGxGbqJyc4wyMHX/wAeVR+NTLZjjui1PdCG3BUEkjCj3otrc28A&#10;Vh0HJplzEz24dF3FGDAfSpYLhLhflYD1B4IPvVdSehHZxMWedgMufXt2pbi1lkZXhkCuucEjNNki&#10;ntnMlsVOTyjHA/D0rzD9r74xP8J/hBdNZztFqmrBrSwEMoDqCP3kgzyAFIGRyC69Oo1w9Cpia0aM&#10;FeUmkvVkVqkKNN1JPRK58n/th/Geb4qfFi4trfUI5dM0jNtYGGQmNwCd0g7EscnI7bRztzXk7iOc&#10;BkbBzwRSyXTzytJco24sSWIBz78Uzy4pAWifBH901/SOTZbTynLaeGj0Wvm+r+8/HMxxk8fjJ15d&#10;Xp6dCKeNlRtwHPRgO/vXPTaSP+ExkhivniS/sfNZEJ4dTjjsOv4/hXTCRv8AVzqM9m9a5bx7CLPT&#10;oNQW78hba52Myx7iofK5UYOSM5wRjjmujG04VKKcldRaf+f4HLCTUtOpBrVxpsF5FpWk3Mkt5K3l&#10;M81w20DBzwDjOQecZ96v6JZxWXm21tDcxpbEBJJJXKSKQCCuWO7BJHI6muZtLjTJp5rS9uVjfKNH&#10;PaSKcnAJVuqq2TkkDHOBxUXiPxtILZPD+g3VwiW/+umd9zu3oD359OPyIFuphqMbRt8iead9WdJr&#10;fjbRtJhay1K8+03ZBXy7dAdpz3PqOPyrkNQ+LjwHFy1nZ7XI/fyg7uhGM4/Gsiw0Rbq4+3ajP5au&#10;p8qIS/MRjkkcknI7D8qs3XhPwvdpv1KMSsokKxW7HJHP8ROQOncfhXnV3TxE06miQ4+16aEtx4x8&#10;TXigwak4Mh3ZSJVBHONuRyOetWfD9vr0MBm1uMSSyQ745ncHzMDJUE9unFV47+6uJFA02C2SFCls&#10;Li4IITbgbUBbJ5P9Kmgn1OG4SS3eK3YKPLgYK20HqCFXI/OuWpTpwt28kbU1Lctahp7O9qZBcNLM&#10;pYuExgDB2MRxjpjPXHesu91MQW8lnGVG4/OUJ28jkDrjr2pNbbULUotzrMkjFy0kC4VORnp1xn36&#10;n8BNoWiNLcJcX0ZSJfmIOOnPUdcfh3q5VI+z5YfCvvbRlKEvaa7kumeGdRvoVN6sMTJEBbMgXC4H&#10;3eFGBmm6J4j1nS76Sz1CZZPLkKbJHJ2H69fX1rsJYQ8XmwohGz5tpG0+tc14x0C61Wya+0hyl0qn&#10;OUyx+U4z7g4/zjHFHE+1qWqrQ6JUHGnzU3qjt5vDsMyiYXDtkDcU4z6VWu9GuWjU2l0/mLtKsepI&#10;6ZPf6e5rN+GfigeILGPT73cr2chR1kH+sGMBh6fzrqjp6zxieHMbEZxnj8R/k178MLhZwThEyjWk&#10;4ptlKx1E3W44ZZEJSeJ1wSPb8+D71pxXIkKOxGR14qjdWkjMJbiASFAdpR8NnHb/AOvVeKfULBlW&#10;dDJGyHzJ5nVNrdgwGevTK+3Fdi00JaTRtgjc7AGql7fwRxrZxuWklwAqjJx3NQx2N3cyiW8vW2g7&#10;TBAdqnPQk9Se3UD2qf7LaWlkUSMRpHIpwgx0YGqexCTuNV9RkiRkVbeP+6QC/sOOB29aW30eC3Au&#10;JR5soYlppvmfHoD2HsKtrEDMuf4RwKJD5knlYO0HLYpkobErS5kdeCMKPaq9/YQXULW13AskRGMM&#10;M4/zxVl5Hz5URAPc+lBhXbzMwPqWpNX0GnZnK3Phqe1b/RLyUYkJCM5bIPYE/wAqoia9nH2e/t1k&#10;GSGRRgOMdGB6HPpkiuvuYMDDpn0x0P8AhWbqGkrKu5PvKMb8df8Ae9fr1rx8Vlyk+enozshVUo8s&#10;tjzvX/DiT2sl9YXyIiJse16yK5ORl8fKABj3yeax7KOWFPKmmkjfOG+UBVPp6V6Fc6XBdqwkiy65&#10;Vumeg6/3h9fWub1bwy9rYSaraTM/lORcQk5ZQTwR6j9cda46OIXwVPiRy18NKL5obGW73kRLWzo6&#10;SNlQw42+xGcn8qfHqLq5jMThlIGCMjnPI9qIZBMyPbuF+U7kB4Y49vzzSy3MVnA8l3C6MiM2w87g&#10;P7pHB/Hn6V1rXU4G7LUminiuWLRx5dVwWHBHX9Khk1FCHi8x3KnDJGucfj07Ut3pgnffBPsG37wY&#10;gt04+lSWstvHHlUWNY+GT+57mnZiTS2IJItSuQ0MUfloccuck+vH0qV4rlEUMS5ztIVRxnv+VWIZ&#10;5ZiWijXy8Dazk5P4YpsRvtw+SLGCXJzndk9qfL0E5she3u/L2wOQ4UhC44H4A0qG9hVEYJIQPnbB&#10;XP0HNWFS+wPMuYScgZWEgEfTdwfeo4rG4LyPJqczqX+RGVML+S5P45o5bE86aK9xeQ2s8TzRujE+&#10;WNrAjcexH5VZtp47yIsB3IdXXB/HP4Ukml2sz+bK8pPBA80gDGOeOn/1zSSWFqS+xGDuu13WQg4+&#10;o6dfrRYE0xRBaxO0htogWPLhBk9ufypPOlhkC3GGTosoIGeRwfQ5xSPBexY8ubzFUHdGyDLegyah&#10;lmjbTXuRbscLkxDrn0x2NGoXRcuYBdwlWYjrtYHkH1/z61FDdywPIL1Pl8wYmjXIK7R19P5VWsdU&#10;j81rV5VbbJgFCTjPTPpVyERwhREQI9oAA6DjH8qLoLEvmCQh4pxtIBJXB3CqlxJmZ5Y1VJoSFywO&#10;11POP5c06XTLadnaCV4WIxviIHPfjv0HUVHcXl/ZItq6AvM21JovXuSDnGPxpq72ErpkIuby9uBL&#10;cwRmGBxgxO3LY5OCBnB4/wD1VouSeExk9OO1RTQx2enNGo4RenJ757ck1KnzEuRxjjHeh7Ft3V0F&#10;uVuIQfLwMldrr0x/9YfrTHtBES1k5iLAgKo+Ue+PxzUkJlYMZlAAYhSD1X1pJbgQxveMjMqr8iKO&#10;SKNTO437VLDC8DQjzUT5FQEh/TH9aLK2ghs441iXBHJ29SetNmdb6VBHCG8mQOS5IH4EdT7VJbSx&#10;SWySQtldxA/DNO9hLYq2+nW8EW9rWBWVmCMsY4Gf6inyQW4mhIgRSrk/KgBA2nJpxdmWVIsGRc7F&#10;PAzjIzSQxhpJLidMMBsIznHAJx7c0XK8hLlbmSNpRYqrwuGiJPLYGeOO/I/OprKd5ommeMozMeHG&#10;DgdD9MUlxZw3dxBPMjFreTzIgrdyjL+PDHiq13I9tMbK0+VHVmlkIz5IPt79vSi2hCTbsVpbu1u7&#10;6W4j3PIyGK3KJuIQEbmGOgLYHvtFWLVnknM1xF5bBfkXPVSffof8amtoYI4T9iQIhHDKPvcdf0qJ&#10;opp7YMAGnQ5jZPl75xz09KUnc6E4bWJ7i6WxtwHxudtseO7H+lQWlp9otZLy4crLMARIOGwBwR6e&#10;uPeq0zx34Xyb5GjEw+8nXJxgg+mPzq3FLbtL9jsG3KcSMVIAxgfKP0z7H3pq60Oe7vYuRHdAsqdC&#10;oJH4VXa+gt7iQrJ5ZhCyrJnbtOcgg/hTvtF5vMUcCoV43SEHjscA/Xriq5s4L+5R5XE0KsxDN/Fz&#10;kADAG0djQtHcuMba3N698b+IfEFgFYm0jZfnEDYeTGOc9Vzg8D161S8K6OLzXLS0uQrqjNcTkqBu&#10;CtuUcf7RX8aauCNoPGQP61Y8LeI4NE1u5u77SZJ4tsaJJCyllOckEEjgZBOOfQGtoTc6icmb0pud&#10;VOT2PSoQkVsiOAuz55Semev86f5+VM6chuIx61maZ4j0XWk22V9HKcBmiY7Wyc43KeQODx7VdNzG&#10;j8PlsYGBkj6DtXcpaHba5ifEXxDb6PpMemJd+Xc3z7EI9O/0z0/GuHhaZlWKbBcHLEdMA8VoeNLv&#10;+3denjlVhBAohEe7JyOWPpnJx/wHisWzn+wXUmmTh1ULuhmY7g45BXPXIxk59cjvjhry556dDhr+&#10;9PToWZJEW7kuZseXHB8xz+J4+gFdd8NtcsrbRbfQbp3SaMbUDkncGOR83cjkevGe9cUWCweZM5je&#10;6lAVXGfw4/2QevrWlpGtz6NrEF5DavIgyJQDxtxj8Tzn8KVKfJNN7EUp+zn5Ho1xcW1pc2yzSEG7&#10;YxIApO5wpYfThW5qGbX9LtoBcvISpuBBuVD/AKzOMfnx9ant7mO823cB3RKmIueGJ7/596kZIx8g&#10;xtB7DgnOScV33R6OpSl1fTUuGyWJhu1tZPlPWTbge4yy8jpz7006rpQu5yxO62KxSsUPBJHH0ORV&#10;o/vLjKoAFbJ/3v8A6w/nSxiPzX+QBcjIx19BQrD1MXxD4isNNgv4LYM80ETb4yMDJTcOT2wRz0yf&#10;UGjwl4dh0/w7ZrpVxPbs1ujECTcpJGejZA69sUvj+cr4fuIorbe0jJFvQgbXZgAcnsO9byLsgCJj&#10;IRVHHG7/ADiuWGuMk+yX4tmrdqK82YmtX2tacFge0W5jnYIjQnbIASc8N1496hg1nTVcQyTmGR+q&#10;zoVZucDBPHX0rV14qkY5GVlDrn1HpVWaCGdWilhV8c4YAjB+v0NeNm074hRfRGtGzjcduGQDgcja&#10;oHNPLhTvlYAY4FZFzpEkSs+gXxgkwSIy25O+cDoD09R7VJb64lvttNQGy6WPMrSLtV8DllPcew/S&#10;vK9ldXjqX6HNavM8+r3LlfuzuPwBIH8qoTqBqUDdcKxYA8Dpg/zpt7Jdzai7x3JBk/eSJtGDknkE&#10;g4PXj6dKhjv7VtQhiRJGdlbezLjb7HP0r6GmuWCR87Uac2y4sbtcFy427BhQOh55pZIpGkG4q0ZB&#10;yhHU+tOZgH3IvUc9qQOpbDnB9KozsQ3iwtd20ZiO4MWDKOgAPX25qSMRTDzHjQ4b5MryD3/Wo8+b&#10;qRLuMRxAbfqc/wBBU0c6zRh1JCkcDGD096b3Ke1hiRGfzUuYE2MSox/Gvv8ArTbwoyJbNGGR2AZc&#10;cY681I8pVtrfKMcAck1AFWa9MsoI8gbQvbccH8TjH50IErErxtIpKDYQhEfHIPr/APWp4VUBKoNx&#10;6nHeh5EhXdIee+Bkn8KqXF35TpuJAZ+m7Bx6n29qdhN9h5mmubMeUjrI3VWHIGe9VktrmzY3PVFY&#10;EW4IwoHccdf0q1GzGUiKNgqqDlT9455Hv2olngRw0jgKBwoz8x9OlJStsCi92RJPHe3Tw/aSFjAE&#10;qMp5JHQ/hVpiltCX+4iKSQOgFRW6NOJ/OjG2V/kHQlNo6/rUWpW+6JNHDnbcHYfmOVQDLc9egx9T&#10;QVe5Pp0RW2Vpvvvl3U9iecf0/CpDGpkdsAhkAIPejcIeC52quASMk4Ht/hUcLQxO+Cf3khJyc5OB&#10;/h+lK7J66g+nwAGaNjExOS0Rxn8OhqCS0vftbXUrJPGqBY4jHtZT3Jbvn06cVae4T7yck4CAU1Zn&#10;kkKvEF+b5QW6/hReQ9CvcyxOXaVPJ2qGPmqNox3yeO/8q9A+HOhWuk6ONQMAE98fOkCrggHoPyrz&#10;q+unkiWKCyLyLIN1vsHPPIJYgYxz616T4d8aaNryRrFqjRzkbXsTGFZW+hGfXkHtXXh0lqzqwygr&#10;sqSufDPiwMbwrDc/dgY8Akk4Hr3+gQUzw/ZXGk/EjVbRhta+tY7oNjKYBKkD3zg1c8Y2R+wLqFjb&#10;iR4XyxmYZZepGScjkYrN1XVHsfFXhvXUhkdLxZbK4YfdBYBl6853KPwzV4lWUZ9mvx0/U9Gjq5R7&#10;p/hqdh9juXIN1OrANkKqYHtmnXMqiRLUKcvnkDoKbHOsjlVjU465JB/WnsywoXEar65PSumzSMLp&#10;nMy/EOG3vp7a60x/LglZI2Rgc44yc1zOsarN4l1U3c0ZVN2I4z29F9z61VvoYrnWpp0YnzW+c7jj&#10;aGPT65rofB2iLfS/aWwEU4CheAP8/wAqKXNTpe2nrraK7v8AyR5cp1MVU9inp1fkSeH9LuLCGXUJ&#10;4shhjKj7noP/AK9T6jdJPLJZLdBBGVQEtgbiO/r16V0F3cW+nWLTyL+7jX5VHf8Az/SuNntbfUWW&#10;weJXnZw2zJPlux4GR6ZPY8CvEzDD+0xKqSd5S3PZopUaPJHRI0PDFo9nFcOCrtJOEXYuAzKoU4HT&#10;qD+Rrq7S3W1t1gHGByR61R0vQzpyxqsoKRRhY028dOT9f/r1BjxRbmTN7BIoLMgaL5zknCjBC4HA&#10;ya68vw0qKc5r3n+RNSV1ZF/TmW2nfI+Wdi6fXv8Apg1Jqdomo2ckDuVDD5WHUEVnXMHiFLVClzZg&#10;xYJ227YPA/2+B1/CrVjFrCJJ/aV3A+5R5flRFdvXJOSc9vToa77JqxF9UzkdV0W10yzgttMUWq2s&#10;jNJGikR4Jy2QOOc//WrN1WGwubGdbW1V7mUfu2IJ3d+Mkdj7ZP0rr/Eehx6hdJMLmWIFPmEbcN9R&#10;9DWDbz6Xo129lcxFYYvklebkMDyGHOOD144zx6V83iW8NVcYttp3+TOqlK1m9jnLebxbAI7OCzaZ&#10;lYSQxXin5cd9x6e31rsoF+0PHG0Y818KVHOD3FWU0xHGFGxcjZJvwQCOpH49xVvR9F+yXaXUt6km&#10;1CB8uDn1PY1006NfETi5Qsjb28IxdnqaTA28cQ3AYfnjrnsPxIqaNWLebIMHt9Kq6nNBY2ZvLi5Z&#10;QjqxYAc/MOPoen41XTxRo886w/2vFvfhIw3U/wCPBr3LHnntP7Gvhl/E/wC0BoaGKbyrSY3MzxR5&#10;CCNS6ljjABdUXJ/v46kV9ra7o+rad47sb7Q5lIubV4XS5mPloUyy4UDJZgW+bsIgOc1+dnw0+Omu&#10;fBHUpPEng/WhZ3NzE0TXLxrJmPhmULIrL/CO2eK9vtf+CiPi/VrKF9f8L2EhhnhntrmxDxNhTlgS&#10;xcHepKcKMBiRzgj8d4xyHPMdm88TTouULJK1nsu2+9z9B4ezTLMNl8aE6iUtW73X47H1Ta+DJILe&#10;bSdPu4LWHzzKYLCySJEZm3EnjDEkkk4ySck1bv8AQNFiniKaJbXF7ltsjW6bjuCh3LYzggLn1wB6&#10;V4ron7ffwM8X6Iuna1aappaXuU8xNsgRcdSVIcHORgKa7fwz8Sfgh4uMOr6Z8Uoftt0rosH9pPBn&#10;5g3Mcm3ps4JXoWx941+e4nCYvDy5asJRfmmrH11Gvh6q5qck15O53VloGmWayWsFnEDIc3UojUFz&#10;6cDnvx2H1rOvNc0fSYZF0y1iRUx5ohQKgAGMsQOTgDgdsCpoPCuh3GlxahpviG8uYvNWVJ4tTZkd&#10;1LDOVbBGScjocDPSss6esGpzwLCohglKwhQQCDhs4zjjO3Psa+Z4gzDEZZglUord2v2OyhFValmZ&#10;OqXPirxWq3djeXGmyafOJLGXaFE/yYIKdkILL83I+8MEAiXwzrCa3pZlI2TvKRPExJaInsc8n5cE&#10;HvnIrTOjXN7aXGqW126ujeXbRBvlc4wQfckgZycbQe5BwfDd1CJ9Y1+6vAtrHL5IkePbsWFSHPvh&#10;i/PTjgV8FmVPNJ4enVxLbjPWOvXt6vc7qHs4yaW6KfhHwpp3jL406v4m13SBcWOjaBb2lrPcEFVu&#10;XuZJJUQdtggtmz6y46giuz8I/D3w74cml12yt5IxdESBHu5JFHJYN87Hn5ieOOcelcz+ytfT+L/g&#10;+vja78rzfElzd6h+6LFfKeaRYPvE/wDLBIunGckYzXdPc2dt4YinF0hggtSwkbgEIh5PsMZ/Cv0z&#10;BUvq+Dpwatyx/E4pyfPKz3Z5p8IJ08R/Gz4heKWtQvl3trpsUg5WVUi3bwccH5ypH+wK9cdY/tSp&#10;t+SJdxHYHoK8u/ZA0cf8Kwl8VTSZfXNZvb94wPliLzN8qnuuACPr6V6dlWsJZ1UkzHt1I6CoylP6&#10;jGo/tXl/4E7/AKmuOdsS4fy2X3KxkeJ0vUMPiHS4TJOjFEjwTviJBYYBALYXIJ78cZJq5pRtZbCK&#10;2sXJEoLu5HJyfmz7kn/OKnu0jl1W1tQufKjZz/sngD8/mrGmiuPDmoy6npwLWU0hWeBc/unyfnUA&#10;Y5Ytv+uexz6Ks2Yp+0go9en+R0BxcyLCqfJCcsMd+wp0eZ7oz4G1BtUn17moYpAbWKG1kDGYA715&#10;yOpNSzZ+WwtjjK/Mw6qP8aexj5DrMme4e4P3eifT1/z6VFqDR3F3Jbqm50t8jIHQkj+lS386aZp7&#10;zIoPlxkqu7Gfxrwyb9prxLL4le4ttH04QRRqk1uxdpFAJOC4bAOc/wAJrKtXp4eK53uYVa9KjrPS&#10;5l/Gf4bReF9U8+xjkTT9QGYmRseS5GSoI6dyP/rV5/p3imL+1G8OyQTmaIEebJFhZQNvzgjr978C&#10;DXt2keKIPjn4H1TS5ILZb21dpLNImJGASB94dmBU/wBK8G1a1ki8TKNQ0WRo4nSI3Hm48tyHYuAO&#10;RgqqH/rpzxk14eLhFSU4fDI8jFU6fMpw2lsb/wBrhIWXzQQPuqvJJqO00PV5VuPE1lZL9nKj7ZMD&#10;tHykgFR3x0LVX8M+HBruqxeDtXlEY1O6eMSpuAlTqT1wrEcAZ9T7V71DpOjaVY/YXjjj0+ygG5GH&#10;ytweWz2A7e9fN5lmcsFOMIK7f5HblmWwxcJTqOyWi9Tz/wCE/gue5vIvHOuRyJa2x32SMTmZyCob&#10;Hcc8DuxB7A185/tVfH/x6vxhvdJ0/Vba6tdLvlFrbtZxsICgw0W8puJ3btxz16HAFfWur+Lo4w12&#10;8DxxLGxRQpLRRgHL7FBOSueOw7Zr89PHl9rninxlqOsXkbebcXbytclFX94WLMdoxj5s8AfhX1vh&#10;pkseJuIKlTFU+eEY/JapJJ9yeIq08myuKpOzk/8Ah2fTXgn/AIKM+L9J02Cy8T+ELG6VVCSNAWiI&#10;XpgEFsHjrtNek+Gf+Cgfwn12SCx1fT77RHKsbmXYk8UWM7cNlWJOB/BwT6c18M6bPeyREXtqY3DF&#10;ThgQ49R3APvg5qyZWSUSOx2ONjex7Gv6DxPh5kleN6UpQ+d/zPiqHFmZUXaajL5WP0b8LftDfA7x&#10;FEi6R8Q7GE3CF5JdSkMBYD1aQAAntz0PFd1Z39hq1imsabexz2LoGt5YJAySqRwwK8MPTtX5YwTO&#10;mwRSsnBVtpxnH/6q1tD8b+MNAuWvtC8R3lm4TYZLacoxXIOCRzjIHHtXz+J8NMXBXw9ZS8mmv8z1&#10;aPGdCT/e02vR3/yP04vNOguLUR6jZxNGxBW38sEZHSuT8QfB3wTqFyL+30ptMv7i4ytzpE7W8q7i&#10;N5yhAyQozx6d6+KtD/bK+PvhiPfbeNbiY+UIoUuAswVR0/1obnjr1rvfCH/BRHx1pTq3izwjp+qz&#10;LBtNwgaKRmyPmJDFAOD8qouc9sV8rmPh9nLVquHU15Wf/B+49nD8TZVU/wCXnL63R9KTeHPiX4dQ&#10;yeHvGK38UTCO3sNXgG6YqcnMy85KggZHXk5osPiteaHLFZ/ETwvcabI7u1xeW+Z7NCM5/eAZXkdw&#10;PWvMvDv/AAUQ+Fl8oHiDw3qUBiXJa3aOQNIeuA5TA/E13+nftJfAjxXZSxWHxG00FYQJBeo8I3vx&#10;geaq7x1zt6cdMivlcRkOZZfL3eem+0k2vx1+5o9ejjcLiNYSjL0aOw8N67pWr6TDq2kXsVzCyyOJ&#10;ImBVnZiMgjv1B+taJLfNEGP8MQP05J/KuLi+G/gXXpzq/gHW/sV7aOsYudHvR5QbarZaNSUc44+Y&#10;E4LetV4/GPj3wNFFZ+NNJXU4Akjy61p0TfuvQyw4yBnjKk/QVxLHV8Lpi4WX80dY/PqvmreZ08sZ&#10;P3GeXf8ABQ7xQlv8P9O0sTXAe/1JxbrE2I2jhAV93OSS0i44I+U9O/xLqcN3ozyajbNiKc5umMnE&#10;RxgSDPb17cZr6E/by+Jvh3xB4z0yy0bVllsdK0lE3JNlN+WZ2C9jgqD67R7V886p4r0OLRV1CS68&#10;6O5BWCOKMuZjg/KFxz0Nf0DwBTpUeGfb81lUbd/LZfkflvFlV1c39mvspL9SnIihzFtIVcFfTOMY&#10;Htx+tct4lgj03xBpeqKRG010GLleVC4GDn2J/WrN1rviTw+8Et94ch+zTvtVYbj54AckK27APGBw&#10;ce9Yevf2lr15NcWtlMlrFELiS5u3U8AEFUAJ3FT14wPfIr0MHOKquUZaf1Y8PEQcoL5HpUjxajLZ&#10;TQ3AG1hOV2huqlAPbluo9PergRpxudioJJABxkZ6k9aw/C2pwXHh/wC06PbCeWN8PGH2ktnOTnp1&#10;q3HqniXebc+HY2QMytILwD5QflwMdwcmvrKcvaU0zCbVrLoaaQQo+6OJVZhyVUZPv/8AroESAsNo&#10;DN94jvUi7nXLjBZyGweo54qIhZYvOlciPnagOBj1NXZIi73My90c61qKmW3h2Wy7opJYNx3knPBx&#10;jAA5/wBo9Mcuk0drOCW4LKWVCwWKIKWYDp15J4qzpVjB9nE81qqvNl5YwBtUnnGSMn0/CrD28C4k&#10;jhUNnqvauaphKFSXNKN2WqjWzK0ek2MRDFXYjoWkP6jOO2aetnbLIy29rGnPzusYyT6dOT71I7FQ&#10;NpG48Ko70+KMIgXcenXvjufxq40aUdopC5mQnS7GRlY2kbMOj7BnPsetRTaTaQKSsrpluDuzye3O&#10;SfpV/hfvcAjLH+6tMiUz4nZcM5/dqR9xfX6050KU9JRT+QuaSMm78PPdOMwQyBWBXzlwy8YJBGSD&#10;+VVotI1OwUi1vrpMsMYcSKAOwDZPr9K6MqhBOPlU8DH3jTZisQLSdFXLn+lc7wNJO8G4+jKVRnM6&#10;tq+tWcDgajbkyyLFbh7bDAk7McHnlvTvXR2sa2sUaZCiNAoCjAAA7D24rP1B0S8ieZSWiRriWNAC&#10;QFxtHTPX9ajvfFRtLRrhfD2oTFSAIYol3NzyRkgfrW1ClUppqUuYmUlJmpGwe4IAUldqNg8g43Ef&#10;kRUqjcA/IyCcN2z0/rWPo/id7+9Szfw/fw+bJKBPLEuwEAHnDZAwcDI7fTOrdzmC1aYAfLGwOWwM&#10;gZHPat0rEt6lWxMktzdzs0bIsqwxlQcgADIP4k9KvKqlgT3k6fhx/KqWnRNYWUSNGF3IDOqDG2Q8&#10;kgD3zVkShlyCCG5OO59RRdArhKxDwggcyndkd8HFPyjGOYn/AFbHPHqKY6+YpDgEEYOeh9/Y1Hme&#10;EZBLDsWIDfn0P40rjtcdfJdyWzQ2F0sEuf3crR71Az6Z9OKpaRpetxLG2rasLiVYlSSSCNV3MByx&#10;x69cdqupNyA8bKf90jn6jIoYqW8yR8e3GB/47Q2mCTTM3xJ4WtNfthHPKyTA/JKoAJI7H1Fc8fAN&#10;xAitqGoKQXACxjgjv6fT8a6/7ScrHHGT1Jc8DP6Z/AVjeJ9Se3heXiQwRM5jQ5Zm7LnjHp27Vx4x&#10;wjRcuvQcaMJ1LtGH4n1610G0GlaSqxuVwWU/cHT8zVDwh4VvdUmTVdTCwwwt8rOvLnOOM9B7/hWt&#10;4H0S6uI18QatbEXd2gdYpsHyAecHHfntnpxVrW9fs4FewVQQUAkadBiLJxnGeT04xjkHnoeShho4&#10;anzVGVKKqTTfyRe1S5S33Qw3pVIoW+17QpCjH/oVcTq+rTazOiJHstoH2W8SNwAOAxHQngfSuouU&#10;nWyc2sKtJJuZVDDDkjqex/z0riILHWLtDpyxGQh5EneONhg5yFGPYj/DmsIVvrlVy6LZGeL54RUV&#10;1GXUn2lDNJJsihceWxwRI2evv7e+PSpjDcXjssoMUYfO2M8t+PaprXQtZ2wtcaPcoSwjt4Gtio3D&#10;+Ln88+g+tS3+m65p0e25sDbHB2rIA7MB7qcZz9a7OSS6HmtSir2GxxvEzOZFCfLhcfd9efxFUEuJ&#10;L7UnnF75UUK7Y/lALbj1547YFF1HqDQzR22rTyOXUuJUjCov8S5CDJx2znpyKnaztpzFMlwrqH35&#10;bncMY49AMilsjJvqOURF/PtbTzHY48yc8DvwT0HsKjuUcXEElwHkPmsqrj5VO0ndx0xgjPX5qdqE&#10;rLCBb3DeYW3bY2GSAf8Aa4GfWl8iRo/M1CdCvULjCr1PJH3v5UDepHcr9qXdbZ3iRVd4yMDBzgnr&#10;3xUgjms2jJu28pIism/qWJHPT68e9RRrftGgim/1X35Zk+WT1wBg/wAhU0os7ONru6O7DBtz87e3&#10;Hp+HrSBbCLLcyH/Rost/01baMfQc/pTvIvJMubwKGIKhE5A9Dn+gFRGSS5nZYH8vz4ztk6sVB64I&#10;wOT71Xu542QR2d1cXU5UxFkkwq9Ms2MKMZz6+lNasuKbZJZbZLqa4QODNIQJH6kKNuQPTJ/l61cM&#10;igvtck7sMSM/lnpTLWBLW1WKLAVU2jqMD14/E0+O3RMqiBckltq8ZPFQ9Wxzd5XRDqcErxwywRku&#10;txEzGM7Tt3DcTjrx271alhhngeKWIMjA7lx1qC4tBdAL5rBeMbDjg5FS2cxIaF926FirFv4v9riq&#10;ViNbDDIUkaG7VWbBaJsZJXHv3rKme6aEadIDG7v5ww24rnnv33Zx7LWhr06RadIqyYZwUj5wQx9D&#10;7dfwqlZLOgWe5QeYxzgnpx06noMfmaUmki6cedk00zwuhklOEXcxPOMd6oSMYriGef5crI5Vmxtz&#10;javHcBanklN3c/ZVGdx3uc9h0H4ms/7JJc6o0aXb/uUXIZc8nJHOMdCKy6HSk1sXPs8l1EXlkcsB&#10;uiSKRkwvYYBGemeaW7up4rfejqyxsrSuY+SAQcZ/zxT78sbViq7lCgMN23Kng4P0z+lRWuly6v5E&#10;sfytIsf3jwitglQOgIBHOKqJMjrfhhpt9fabdXVnqE1otzMu1kjTJ2s2TyDkHsf9o+1drptrc2Ma&#10;Wk9690VLMZZQA2SflHAA9agsDpumxi3SeNdi42owxxx/Tmp47+yUGV72IEqWIMg+6P6V6dOLUbHc&#10;o8qRaV8PHGhGxQeO/wDnmnTkPGAxwfNj4Hsy5qrDfWe5me7j3Mw3ZccZ6Dr/AJ5py3cJffLOgwSQ&#10;pYfn/n1rS4WI9e1mPRrBr6VW2IVzsPIzXHXHj7Urq/lXSmSCERIAFwxJDPnP48fga7DVlGpabNZx&#10;RiUywkKUIxntz6ZxXnGneHNT1G5I0ezZkijzM0bBcEsSAQTk5Oeg7Vz1nU5rROau6iaUT0TQ9XXX&#10;NPjKzKZCmJwpAIOOQAO/vUviPSm1bSJbNThsZjI/vD/OK5TwV4b1q08RpfTxzRRLlj5ybeQuMD65&#10;5ruiyjK7jxyv49RWtNucPeRcHKpC0keTzXE1vem0ltpAQuWbrg5xj61Ci2tvdRWxC5MZMS7Mng88&#10;/wDAv1ra8dxxL4pmWBgoyN+OM5X+fSsXUdLvbOKI+SIHji2o8gG8K2BkDoDwDz6DiuCVo1OW5wOm&#10;72toWtH0rW9ZvU0y1aONyjGaZlG1FzgE+p6YFdjN4HsX0tNMVzFc26Hy5QM7znqx7gk9O2a5vwFr&#10;Vt4du2sJ71kS5nYS5Ks28dGOQf4ccdhivQZIUkjUxy/MRuWbaMg9QeMZH+TXZQjBwOuhGl7NpfM8&#10;0ayaxvp1urURzAKJhnOSOmOxHvUul6ZqetXLwadYmSNUDCUEbc5IIz+FdZ4v0aS9tRrFnCPttmQ4&#10;KRYMijnHPX1H0rU8NanBq+lR6lahRvX5wq5w3cHB/wA5qVh489rmP1Zc9uhymh+E7y61E2mq20sM&#10;Sg7nA4znpmu0sbC20uxXTYogIFGEGPXrn3zk5p+4l8Ajn73HH4ilL+VIVDgr6E5FbwpxpqyOmnSV&#10;NaDYndCLeTO9OYyTwwqQSlG84D5T98Y6GonVZV2uDxyF7j3BohmeN/LY5cjIbs4/oau7NNy0yxzJ&#10;9RwajOWza3ABLDg9iKFVinmQ/ihp5KXCfN17+oNVuTsMiVAGRlwV6hTgGsjxOBqOgXCRJLym5AVz&#10;kr83b6Vr4dgT/Gn6ioUQRzGIMfLmUleOAe4/r+BqZLmVh2TTTPLJCzx+WuCT2x2qtc6dHqGmxCOe&#10;aFlaOeBkwGjdSGUj3BFdzqXw5hMZuNJu/LOPmjk+7n2x0+lYX/CNa+kxtTo828dPlyD+PSvPlSqQ&#10;Z58qdSEtEdnp+rReI9AS6Vo5oLmAqzRc4PIOR7EEfhXnl5py/bAs7HfbuykKSAT0/lXSfDfS7rwn&#10;d3nhrUVdftUrXllCzr8oOBIFxzjcdxz/AH/wo8X+EtU1HX1l0iSOJbiPL3EoOFYYGMDqcfyroqxl&#10;UgnbU6atN1IJrc4TVbO5sZEudGj2O82HVIwAe5JA65/rmp5YdTuJVb7PCFVg2dxBJB+ldtovwzso&#10;Lk3Oq6hJM4wHRVC44xnI7Hrxit1vD1jafJp9jZqCDhpod/05z9ayjhpPcmNKo1aR5dcRXrRLC1vF&#10;5YAB2SHdjPPb6VreHvGGp+HNxNiZInIBiJyFOTggj9eK63XPAVpqVr5kflw3JzkwJtjb6jmudsvB&#10;OszBhelLcKcBpOd35due/PFJ0qtOWgRhUjLRFl/itcTqq2lrBE3YO5PXnocVzer6pq2q3LajdS72&#10;YgKjHCjn0HTOetLcWscd6+nXahpY2O+MrxkHqKgvbW3htHKXPlFQNgZhjI6DB/zxWcp1JuzZnKo3&#10;ozovCfi5IVGn6rEHtgxQbwG8o9/qPX2rrYNNtfs6xXUEU/8ACztGp3qTxnjBHSvLbW6kt7ZZpEXA&#10;GX2Dke5B5611nhDxtamEaVcvvESfu2B+YLxkEe3HNb0q1laTN6E3ezNX4lXMEPhhrSWNWWWQKUI4&#10;2D5ufUZAFeeWFtF9lVZrWLc/+sYDAB9q7b4k6jaXOgW8SMJJJJ9y7T/CAQ36sPzrjbAM1vsQZOcr&#10;n371jiJXqpE11ZtsrxRxwkWst0FlSYyP833wcnknsefbimLcpJdtamdUK4CGOTBOfu/XipL61WaX&#10;EsKNkYZW5Dj0qla6DpMzJN/Yvlu3z7ywJVgThSM8jHGPesU0jDlaNWb7SQzi/Gc871GB2xUItzIx&#10;nlyzxuyhivK5wR/IU22stPikkRNPWCSVsDAx5gGMHt2A49qupD9tkjSNCJmfZFgngk9Pce1GknYF&#10;e45ZAoD4PTkGuo8CWMV/pErXmjxtHJ8u94wWYc9/Y+lSaB8P0jugNbtzMUUPG0R2xP04YHJyD2zX&#10;Vw26RRqkS/ICqgAYHTnFdtChKLuzopUuV8zPJNesLjTdQk0+4uI2jBJXCkEAcg5PfODz6VC0kl1M&#10;pcAD5chh0PUiun+LdozazaiKIMBFuct1JBOPxBA/P2rmI3KO4GRwNgbH3vwNclaKhU5TN3U3YlO1&#10;JvNderk/pQJsSl0XKt6j8vwqF1eZCDke4OP610vhPwFJrWifa2ujHIZCE3pkFBx9evPpUU4SqStE&#10;ahdaHN3Egjuw8j4Djg4/WkMVuExGsW4dN+ABnrXo9l8O/DsVp5GpQm4dh88rErg+wHSsDUPh1bRa&#10;pHBZLqKxSuQG8hWRPmxyQwwO/ToK2eFqrVamipSa13OVtrGyWVpYI4ye7qgJP49etaUUaKuHIJ/+&#10;tV/Uvh7q2myK8MZmjDbmMJJyOnK1lySNb7oyuAGI2nqB/nNZ8kqfxI56im3ZiXKmQ+WiK2Pv59Kr&#10;z2q3ls0HmFcdx3Pp9KlSYkkMCrEbunQU6aETYVTg7T84/h4xmp3dyW7KxBpdyTZoSMtGhDIMdQOn&#10;6GrvhyWC81/SxLET51+vlkrnG0Fwf/HazNLto7O5ubh52YBVQbiPnxklvqSzDt93irHhjUrHT/EW&#10;nz3Wcreq0CLzt3ZXGcDpuP8AWlWjHlu9tP0NMPeVRaHs6yxsmxxn1BFZ9wft0rafathQfmlx9zHU&#10;A/3v5UrwX96yT3B8mMAboYiMtkHIZvTkH5ccjqatrbxWwjhhQAA8e2K9vQ7laD8yrYILZRZygZVy&#10;scigDJ9/c/rVsurbGLYbJHTr61XnmRLvygN5YhsY+7jqSacGTHyqRnPUepJP+fepFvuJPcAjy4Sc&#10;uSAT2z3/AAHNZPiXxFYae0Gjx4lup5VKQKwG1RyCT2HFYvj3xxPo16+iaQ6pP5WZ7l8EQIf7oz94&#10;88ngYrkoVwZr2Z5JZDl3dmLM341y4iquRwW7RlOsqbSXQ7+//ti+smii06NJCPlZ7kgL+KjP5Vp6&#10;FAJtJiEzgyvkzMvGJe+P6e1cF4X8TtprxmaV/s0oDMsnWPPf/Gu30q9k+17IgjQzrvjZOzjrznkE&#10;dMDsa87L5zw9b2Mtnt6m3PGrBVImos6qRb3qgHOEfs3+FTASIf3bbh1w1O8qO5hDOoOR0xUEMbWt&#10;0sSysUcHCs2cEele5sTuOmfenCc7iCD6iqFzlmYzSFAoJ478nnPbj+daEysjMq9/mXjv6VUvIhgT&#10;KM45Bx1B7e//ANYVMkXBlGwu9H1RPtOn3ccjEZLr98Y9+pq1YiKS4a43kPIgQAk7SBnoOgPPOOvH&#10;oKfEYdiwRRoN44Pt3/T9akmtBHgKMrgdO1CVtUDabsx2oREwqUkxJ91D6k9qjgt9kf2ZUw0SjIOS&#10;MfU0yIztMF+1EhD8ocbsHHsfr69etWf3dtA5MpLHl3I/Wm7MLuKscv8AEG7EdvFo9ru+0XLgkJ/d&#10;BHXHqcD8DW54ctINP02PTmX50XD8dSea53w9L/wmHi248QbHFrbOsUUb8HgcY6g9S34iupubdomM&#10;kfVeg9R6VnFXk5Izg1Ubk/kLKAW3xyjcvAYj9CPT3o3RTAwTxAlcEqwyV759xTrcxzAfMTkffPB/&#10;z60TWo6OnQ8ENgj6GrV9y72K8mjWMrb5fOHTBS5cJxk9Acd/xq1HDFDbiFI0EYGF2LgD8O1RhZYz&#10;iJzIOvQK4/oadHIsg+QgkdQOGH1FUncbcmtWMubSO4DJIqlmQhg4ysg9CO/FUZ7DVY1afQ9QCtnL&#10;W9z86qc5OCeRxkAdB6VpcAZ4xnoen/1qZJEr/MxZWA4deo+vqKSbQJu1jNsvEVzaM6+J9L8jygCt&#10;0g3RdOct/Dzmti2vI7uAXUFzE8TDKSRnIPvmog6OfLkRQ54K9nHtVO58MabJm5s5JLVyMLLattKH&#10;sdv3T+INVdMmyNVyWX/X8d8CmSMDJFAjIRkk5POAOo9eSPzrOFx4l0xSs0MF+iqSPLUxyHHsSVY/&#10;iKjsPE2m6lqBDxCF1i+VJCUkHPzfKQDjO3kZBpi5HbQ2Xj3gOhwy/dpQonhG8dR6VUfUtLiTy5tS&#10;RT12tKBnnH86kGoWyxhIp4+fujd+H86VtQ5ZEGrOyW4ikkYFp0j3R4zyw5rkvEFzr1verpssjcTb&#10;YpsjYU4OCCOwNdZqouFt45bNFkmSdWWN2wHPQjP0JP4Vka94htrbT49OFg73s2NsEq4YMerEjPA5&#10;yRkccZrkxrjGg5SdrFQTbKGp+Jb+ySOzhuyjSOIkkmBH3iBgHrz689KwE0qGea6vZWLKZN7Oz457&#10;tn2rYu9GvpZF1DWb1ZTGr4RAFWLgc8jLYOP149GLHEI1mji3KyFUCtwwJ5/H/wCvXzccTVrxvO+n&#10;c6eSMHZMoOuqy7ILQSzKo2TTKcNx3wOQBnr9als2uNR3Wup2dvIkUwEMcuSzDIycMeuD1rY0m2Nv&#10;++s79ZVYE4miBJHUYK4/UE5qhreq3eoQLFbafiWMsTNuBQfw4OSDnBJ6Y460Rl7V8qXzKbcdzaTR&#10;dBvIdtxGkhOPMZkXGe3bisTUfDGmWOrMl5ahrWSPeJmPRhnIPtz/ACrW8I215cRiTUFVZIUA3RE7&#10;ST1GTnOP5mr2pWEc0QjuIgybsghc7T+uP5V7H1dVcPeK5X5GSmm9Xc+TdA0ew0X/AIOIf2SLbTYw&#10;sLtdyAA9zHfE1/RjX87xtobf/g4o/ZDMTk7kui2f+ud8Onav6Ia/C+JIThndaMt7/oj9VyVp5XSt&#10;2CiiivDPUCiiigAooooAKKKKACvw2/4OggG/4Kk/sYr/ANNNR/8ASy0r9ya/DX/g6Fz/AMPR/wBj&#10;LA/j1Lr/ANflpXZl3/Iwo/4o/mjlx3+5Vf8ADL8mWZZLd1ZjOijaQHLDgH/P6Vnz3dtLfNMLuOdY&#10;YhvtI2DMNpzuwOc5xV9LVGeVXhjCEgIV4yMd/fOaQfZ9OijgRSeixoCWZsfX+Zr+hFqz8D3NfwF4&#10;ltNO8QQwrOPKvIsMzKfXC/Q5OMGvSc5mRsEcEEV4zFp8zTpeyvslbPmJ1C9xgcgkccn0r1LwjrR1&#10;zS4r2WRWmjGydEbO1wBn+h+hruw0048p1Yed04m1kA5JqCa9jSbyUVncjO1R0HvTprmKNd0jhRnH&#10;JqOxjDxNOVwXYk5GCfT9MV031sdSWlz6N/4J0acsvxD1XxJdaPeNHY6W2LiOMsiOzKApx1JXzMDq&#10;dpx0r7Nhu9M1KImORHU9R6H0PofY182fsGNoPgL4Q6p418R3RtRqeppChlbIlWNTsCKBkkmVxgZz&#10;xxXq1xrfjb4gXOPB+iHR7EgbNeu4x5zDj/Vwn64y3HHSv5k4tzejU4grtPnlzNKK1dlp8lp10P2T&#10;I8P7LKqUdtE7+up289+NOXe93GIV+8JXxt/E9qwNe+N3wy8OW0tzqXjCyCW//Hx5EwmKcgYxHuOe&#10;RxjNZGk/CDR47tbzx6t54gvsktf3srPE4OflMAOxQOw2kDPBFbl54e0bT/D9zaeFNDtbO4MLtZsN&#10;OARJuqMQF6BgD07V84qmaVdUowXneT/CyT+bXmeo1BeZnP8AGvTLq+Gn6D4S16/k2b5DDprKkXTC&#10;sz4UNyDtznBzUN1qvxn8Xq9noGg2/htAwJvdSkW4dlJPyiNDhWwOcsQMjryK6zTNWtb6whv7WGVo&#10;pIw+REf8KsSazBbp5jW0oXGWbyzgUfVMTVVq1d27RSj+Or+5oV1fSJg+D/Amj+G7+bUbkzXWqXCA&#10;XN7dyeZI+P7pP3Vz2HHStTWWeWaOxtWwX5bcmRjn8u5/CrTzWl/AJY3BUjKuh6fjWToMV1qd7LeT&#10;uHRmwsmOSCAdo46YAOcnlmx6Duw+Ho4Wny0lZf1v5kybk7s1rZriRFS1ASNV2hj3+gqa2uS+YpRh&#10;0OGFTxxqihVXAHQVWnLW92J+djgK+ex7GtXdai30H3oQIjuMYkXnHTmmajGkltl1DAOjH6Bgalu0&#10;E9uydiMZqGCZLmJoJDzt2yL0ND3BdzI0BWtWvtKT7STZ37ujXDgl0kPmjbj+Ab2QA8jZj0Nad1Ha&#10;6rbGF8OpI6jkMDkH2IOD61nJLNpviwwHzpUubLKqEO1fLbHJz1Iccd9pPatNo7a7PmxS7HHUqcEf&#10;Wi9xoqrcarpg/wCJgDNAOksancB7qOv4VadYr2NbzT5lORlHRshh+HWhppoG8u6QMh6SDt9RVWSC&#10;XSbk3dhAZYpeZokPQ/3l9/UVO3oPf1LkOqWYPkTzoJQCWRmwRXwH+2T8aB8Wvi1cRaQzNpmlf6LZ&#10;Zj2l9p+Z+fVixHT5SMjOa+pv2uvjlD8LPhDdyaaGXU9WVrSxUhldQRiR1x3AOAc8FlPbB/PyW8up&#10;pt4s3beSzuzAYPv3r9J8PsoWIxcsdUXuw0j/AIv+AvzPjeLMw9jh1hoby1fp/wAEcZ9n+tjIHrSS&#10;BXXzbYjcBxg9famy3NxGQWttw7+W3T88VC9/p+5iLlY5AMsh6/iK/Y3JLdn54kzMj1fxfcSeVP4X&#10;hVd3Mg1EEj3A2c1w/i/xbqepzTyfYJ1gR0xkyARyK2S4xHyBsU9euRxXYeKZtOeFrryZvtKoBFIs&#10;jKuTxzyAevQ1y/8Awh5sNKuAl/cgpExigaXAQ465B579cjmuLEYrDcqgpXvuS41uiscnP481axuz&#10;bWFlMscqyI2yIKEmHHyIfmw2Cc8jirHg+0FzEmo3EbxyQ7VEQ3Bt27HcZGMZOR71HeWwiuLVtMsG&#10;UQJ82CAHYNnfyfmGCOMdT17VoWza9IxluYDGpVriSFZN6lVKqAcdsHOB3zXltUo13COy/wCAdEqb&#10;dJN7kl7rlyL8xG2jj86VFVg3zuecruHY8cVJF/pUqwXGkNBcfdVJGJDRMOnGNueBj29qrGGylimn&#10;kuxFItw0ijYGLr2HXJ579as6LqlyQ1xqtzNGHBZrmSJd5IGMenfjA7e9F1UXNbX8Re/Gdm9C9D4N&#10;0+J4ZVtSHjJywO3B5wc4/L8KihsZ5dVBt7vaqx+Y8xiL+Yp6hW6DkdzVmzt9XtZhepqEt5bTqmIy&#10;pymcfMc9eBjH+1XV2Xhee6hxcTtbBl4SFF3L69cg/lTp0a9d2i7ot1OU88ggs9Y1mdFWWKLchS6O&#10;CzScDaAPUA4I6bOa9I0fRUhCXV3bupjX92CuSo9TjvUml+F9N0q4MlsGnk4xJLy3fqe/U/TtitZY&#10;5ChHmjjtivToYRRalLpsjGU7mfd6Rb3JM8ahGJy0kYxn/eFY+qaXc2xMq4bC5yq9R3+vfpz7V0uz&#10;cx2kq69+xqK4t1lBWRdpbt2P+Bqq+CoV7trXuXCrKDPOry3u/D+qJr+lxu2CPPjUklge4Hf/AOtX&#10;oek6ja6ppyXtjMGSZQ6HPrz+BzkY9a5zU7U2cjQSZGWLRnHUdcVl+FptSXVnig0i+s45Vkkks0mT&#10;y5G3kcE/dP8AF8pGRivOwFedGu8PP5GtWmpR54nd3UunWMPnXTRIAcF3YDk+5qrcXBuleC20yWUB&#10;TguAEb2yf54plwsthpcl/p2irJdravJFbsRl5AvyqW9T0z70kOt604jRvDzo8iuz/vBiLH3Q3ua9&#10;2yOTVBoM1/HnTNSVmmiVWaXHyuMkccdsYq9eL51nIqHlmG0/iKo3N7fveF57R4YoZ1jEgIxMrqP0&#10;DEfiKfFeXV6UY6eUVFyUL/x56fgOaTWlhp9TRDYucA/wUkZCK8hPViT7VQj1bUHuJD/Y0gRbsQo5&#10;cYaPaCZRz0ySMdflqbT7ifUtNke5sXgLPIux2GSuSA3HYjn8aaEWVHlQ+YQNx55PeiOKPZ+/GW6n&#10;NE7BWjjP8R7e3NQTKby58nJ8tMF+fvHsP8fqKWoErqnWOUDPUZyDULxoFyqADHVTkYqcpaw4Uxp7&#10;AJUUlnbn95EDGR0KDH/66GhpmbrFgJIzdwgCWMZOP4l9Kxpnjs5Bqaomw/LcgjOV7H8CfyJrpSXB&#10;MUhzuPyuOh/wPtWHeW6R3D2rxAoxKMoHBBHH6Zrwc2oRTVVejOyjJv3WcZ4w0aHQtaFxZqEt7oeY&#10;gXgKw6jj8/x9qrObfULNPPYeWzAsc8MOv5VoeMp5L+ysLVFV2iMgkkPGSAAR6d/0rLgjimtTaK21&#10;GXClDgjtwfaow0pOmrnmYyEedpFgWFtbxoLYvEC2AkRwPy6VG2kIZVlkny44fYoG9ASQp9gSfzNW&#10;YZD5eM8qeQe1LNPBACZ5VTkDLMB16V1rU4ryQKCpOfu9sDpTY2UuSpzkZORxmo5L+xjZzPOoCYAB&#10;PH1pV1GxZii3KkgAn370rMZI0hSRUEbEMD83pj/P6U5MbmIPG44qJ762UgLKCxwEHqaUXVmEH+kp&#10;tzgEtTsybMc9xbLK0P2iPzAN3llxu24449Mg/kaEkiU+WXXdjJGefc1XK6ZLffbV8oz4EbSKwJAB&#10;Y7fwy350sWlWC6o+srBm4kiEbybz90HIAGcUdStkWDIoyEYZBwRu6Hrj8qz5oYneW90+dfMjG1ie&#10;FLAjr+AqS0sILK4u5IhJJ9qn82bLD5W8tVx9MKtMtrPTLHTn0uLT5YbZcpsZSQQclsdc9aOoa3LF&#10;lHZJbB7HZsYffUDn6+9Vo4pbRMRMSjSMTGIyflzwB6Y/rS6a9uXeOxj2iOIhYiT1HAPPU4xyauFZ&#10;AgZhtbHQc4OKHsCauR2dwk6lzbmJs4ZHUBsjvTYQl1cTGdd2zEa89up/mPypLiLDIDMFk3f60hQy&#10;ryQMAYI4A59aZauYb6SKYjdIQybej8YJH4/zpLbQe7JbmCeKHbAzuNrKyl8kZ6EZ646YyOpptjey&#10;tbwxvbSGQx/M2zaAR8vQnI5zUstypWTyGDuq/cDc5/zj86W0A+0OB0b5xgdjz/Oq9QWsGhGmutq7&#10;rTO7hvLfOB+OKI3j1CR8g+TGdhRlwCeD+XanzXCwqZW7KFUDuSaW0Vo4ljnPzZ5yc8k+tHmQ9h4K&#10;FQsYxtHA24qC2aKWWcxAFPN3KMdOMHH4/rmn6kwNlIRKV4+Zl6gZGentmoFukRmMr+UkbbcMQARg&#10;HIz7kUhxFuQtrdpcsQEYAScd8gA/57VHNaC+EttDqMsUjFHdozggFccfXBpTfWh2wSyqSV6v3FEV&#10;7Ha6iLW6uIlLoxjydpZQen4cimhtaFax0W5e3FyfEF6QSpAJHygcEYI79/cCq0Og3t/EZ4vEd7G0&#10;jfO3AJIfI+nAx9K15L6NEaWyIkLIzKo6Ej36Cm6dMy6RDd3cRR2gDypjlWIyw/pRrYSbS1GGymtI&#10;Fis5zvVcfMPlc9SxA7k5JI9aDcs0g09GEM7puwW4ABwTnHP/AOqrAYNJuwOAMc+vNMiSK881rhwU&#10;ZtkfYgDrz65zzSWo29CtfWogdLeKJf38qi3Tb1kLdOvfP86uv4fXQdWOnyTKzrFvUbsH5sFiB2XO&#10;APoPSmWv26x1WxdQZIo7uMluMnnHIx1z3FafxDuLax1mO6jsne4a1YFgD9wZPP12/WsZ1JKvGHSx&#10;q4RlhXPqmZU6xy3DRqPuAGcj+IdlJpS73NvHNbKF3rlQR0GB/Sqsd3fParPawlWk3PIs8ZG4YOBx&#10;07fhUP27Xxd72giSAMQgdGyOe+PYj8Qa3aMYq5qyOkcbSZwuD07/AOcVU06S4S0aW6jVXLMzAHGe&#10;+f8APpVa8aS4QLHfQsJgkbxknB5IbA645FWLg6rCDLM1tsRssMH7uP55pDS0C3eO8D325dob902Q&#10;CCOODxg5yOvrXplsG8P+G1kvWaRra03SE/eYhcnqeTxivOreBBZpDtU5UE/KME9+PrUus+IvEWtR&#10;TaZqFyzW0sqhwEAGDgkDGDxjqSTk1vRqxgnc6aNaMINSY2OWdgrXUxllkBeV1BIZyckg9MZPA9Kb&#10;f2VvqNq9pcxkgjg+h9RTh5hAZCMGmyyrgx7ME9OKxu27nM5NyuVYL24m1COxuF2SxhmdQOHHQMM9&#10;B/WrqtJJM0ZRlUKDvBB3dRj2x/WqV1L5Uaairx+bbj95g8FcfMD/AD/CpH1VBNJa28LySqgcDGBk&#10;9sngGldMbT0dja0rx1qnhu2OnW1jHLbwqXV23HZnOQAOT+HrW9p/xN0i8lS2mt3jZ1Uo6ncpBPBz&#10;x1OK4mzdwXZ428wy/PuGOw6e3ao4VmSaOOaTy0MpMceBjjIxx69R+NaxrzStcuNepGx66kWyILuy&#10;x7+pz/iajgSR1O08F2JIHPXHHv71x3w/udUfxG1uCfs0dvvfdIcMc+nTOcfnXcW8pdQXTaxUErno&#10;Sc4rtpyU43O2nU9pHmMHxxI8R0zTooiVuNSiSUq2Ag5PXucgfnXQqdu0CPB/gT09zWF4huJz4u0a&#10;zikDRNJPJOhHYISp6dd2B+NbTkvKlqrlXlVmZh1wMZx+YrGim69SXml+H/BN5fw4r1KWtLDNcwWw&#10;O54yXZu46f8A1q5rVvFV7bXlzaQQxBQSokbORx1rpdQgSO6EaAKqx9R1OTz/ACFcPr8M9vqs6TIV&#10;DOWQ4+8M8Y/lXk1406uYSUuljOvOdPDpwKsM89vKLi3mdGJLM0bYJPvjrTr/AMZXdxp11o+oWCTM&#10;0AEDqoXjjlt3HB9PTPeq8iTYBiKglgDn071FfQpJE07kjZxH9e/Gec9K3dGnKSujgo4icG9RtzJP&#10;Zwme2G99wwueCPU/jXP674g1mO+geOe0QpJiONHO7JBzkemK3YRa3H+kxtsM8Sjls7toOOPTJNDx&#10;2z6harcKklxFE2X2Aegz7V1U5whpJXOOcJzlo7FCy1LWNViRZ4Yt0TBmeKYkE+hAHA/GrcTXhC3l&#10;1PbR3LQlUQsQBz/dzkmr32aBTvQLg9iopWU70O4ADO4L3z61EpQb0VhqM1uR24jtkd5Jw8jnLMpy&#10;W9MUkl8zPmNVTdJsyzcls9OnFWCxCk7dw/Wqem+XdRSyXFkqyNNudMdwBg/XGKjQrUtL5qghYME9&#10;GZs1ViMkVuEmvQztJJgAYJ+Y8Y9qtKsgyVkbtwecVTaOaC6aN5VBL7oW8sFip4I7Dr6djRfsPZas&#10;SRr37QsMZ8tWmKlym4nClvwHB55qUW1rYrxCZGboD8zMT71FaW8kl9K94smJeQpf5OOOn0wfzqd0&#10;s7O4Voiis52kySnhfRQTx26UPfUaemhENPuikhiItnLfLKpDEjrjGMDqf0qSG1uLSaSWSJJTtAEo&#10;4c4HfPv6YqeSRgFOQQTgEHkVMDge30pX1EtEVvt8JIimV4mYfKXXjsB8w479M5qrIZ5NSmv4GaQQ&#10;hIliDcBs/MfyYfl7VfleOBWkkOFVSx47d6qWmleTbq8EjQysxdwuCpJycEEdOe2DwKeg3YtB9zlH&#10;Taf50rAMDGRjPG09DUDPergPaiRS33omwy++D/Q04X0O8xXD7enJGMUgsNEMDMm2P7r5wMjnp246&#10;U52gml+zl23IVOMHg9qkVGLFg3BPHXmho3KsFUKXGC69aStuS9CN94j2Rx55GA3RuxP8/wAq2vAO&#10;ks+rXuuwWqubeARorgEb8E59eAR+BrEiWO2QRAnhQGLKOcDufXgV2/wuW3bw0s8Ui+ZLM7yMuD9A&#10;T9MV0YWN569DrwyvJsdNf6zqdg9lfeG8syk5iuVOPmO0jrjgZya5G91vUF8LqIdHuMabfR3Kzl1P&#10;khMluP4sqCox/ez0FeoCOcZJSMD27/4Vx97Zuup3+kOgKajbOC5bLqWXavJ6D7gwO7V11oOdGUfI&#10;76cuWomatlrXiG4Eol8Obept3W4DJIMkD6cYP41g+Kx4j8oarOlxZCeNIriOO53LvK57dgdy9ug9&#10;av8Awlv/ABNcaEbHxHaxL9imNrbSI2WYRjaS3J7jGe/p63/iOCvhW5ZCqlZUKsRwvI5qYz9pQU/I&#10;yxEOVSRwdg8MjRWieYZJ5hG2wfMCTjjNem6VZLplolqFG/bwFPA4xn6VxHwq8PRSa/NrEjyuIwzK&#10;HOVDNxkfgD+dd9czeRBNOBkggDA+lbSqyrWk1ZJWSOXA0uSm292ZXiq6AMVmkigRI0k2T2BGOe2e&#10;ax9FOqyJdavoGnQTywy/uUkkKpIxxu59duR9WHFJ4h1SBZ2smuQHuVYR5QMxxwOCOcnPFaVj4a1D&#10;RLNJtLvnikdd1xagAoWPXaDnbj2/HPFebCTq4iVS11HY7ntYL3xH43t7X7QvhmzR94Ail1MAEbeo&#10;bb68Yx61a0a/8R3o3+INHgtT5iiHyLrzN64ySeBjoOOa5TVdSuZNdtNPu0uYpLiZonhKk7yMDhuu&#10;3BLevAxXT2NpqcVzAjXE4jhUhkIHl4OAMcZyMcc9GNbU8XOpLWDSf9ai5PM2NQL/AGcRxLy7Ben5&#10;0+U4QRK3zN09qbL+8u1U4+RSwPv0qC91mx0q0mvbyUIEDEBjjIX0/wA96620tWLoiLxLZLcW8EhZ&#10;gIpRuYNjg/8A18Vz1+LZIJLON3cMWUKkIGDjPU8elF942kv45oYACyR5ZUAIUgg4BPBPoelQ3Ytd&#10;QEUNxBuil3u87yHajADg+pOeB04rw8SlisSnDbqaxajE0PAZ166232oas88Bj2mKQBSjDHbGR+J7&#10;10cdtaXMpkNujDPDFAefUVwHhvxCuiiVrrVEMPmNvXB2opI28k/X0+neus0TxpY6lb+btC4ba2xg&#10;wB/DpXpUMTFRUZuzWhm432Rq3NtA6iPyxgEcY460z7BsGIABj+8MjNIl5HcvvwQFPoeakl1Syt08&#10;ya4RBnGXYDmu0jyKDy3RuxDNbgCN85Ubht2dSOvXIqyHLsQNQQJjCoFAIqmurw3l3JNYp5hjj2Ke&#10;xJ56+wx+dOjtpvJ8ya0kupGY7mdUXb9Pb86WnLe5Wt7Iq3V7YeGGnu7qcGMxtLGZHUYOfmA7e/51&#10;oeHdfbVLOLWoJTAHU7QshBAP5dsVXu/Del6zbGCaLlGyrFAGRuxGPTiqFmtzC7WVzOnmRPiQBMZ/&#10;ut+P/wBbtXn4+tCjSTlDmTNKXOn7smmdxpXxj8W+Cllu/DvjS9s3aExu9jcujsnUqShBIJA47kCu&#10;z8Iftm/Hq0mSyu/EiXTTFVUz2yNtPr93LE9yTzXjV1CxVUd1IMi8Fe4Of6V237OWh3nib4z6DZWy&#10;kuNSV1KRk7QhySevAAJJ9BX5bxrgMgxWS1sRXw0VyRbVtNbabeZ9RkWOzRY+nRjVdm0tddOu/kfo&#10;YviXT7Hw88Vxe+VJYwvLKsvG9uQp5xkM5wAO/FebftDXOueHP2cdY0PwvKYtd1mz/szT5oIchL+9&#10;fyll2nPyrJKXI54Uiuh1mDU9W1210LUY43DTJI3kXTq5ji+c4244MhRSDwygg9qo+LNZudR+Mvg7&#10;4eRWNw0c89xqF3O7qI4kgQBQ3XdueRQPoeeMV/NcMfUzqvhcO425Xd2202/A/XI0o0nKd9D1D4de&#10;GtI8A/DvTPCWjweXaaRpkdtAgX7qRoFA/IVznxj1eTQfgdrerQwxyzrody1vEP3au7xlUXqMAs6g&#10;9+eOa7Zg0OlSglQSjnC/ia8l/advLbxL4c8N/DloJjD4k8Q6XBNHbkhjb+cJZOR93ase7ORjbntX&#10;3eZVPZYKb68tl89DlwkHUxEfX/gnc/CXQ08KfCXRtCKlBbaXDEFH8ICAYrpZ41XybVFwpcZx7Akf&#10;qBUUcTGO3gUBVwSQvTgdPpXgHxw/bcvPhR8Vbrwba+F7O+tLJowJxcNuJKKXzjoQSV6HpXqZfgMT&#10;iOXDYeDlJLZeW5xYvFUaXNWqysm+vnse/wAflSazKEIJjt1Vj3GScCgMLnTUmtwMyuGHHYt/hXgX&#10;w+/4KCfCDWtSubrxRpd/pD3DhFlUrcQqiKfmJG1wSSRgIexz6eleG/2ivgj4kt7KLS/iJp6ecSUW&#10;6kMBwueT5gAHTjPXjHWtK2CxuFdq1OUfVNEUsThq9nTmn6M3o538Na5BpcsbmznXbbOkRIhkwzbD&#10;tGFTanBOBnjOSBWtBcwwWU2pXBZQCzN8uTtHAOB16ZH1qo0uieKtOmlsruC7tpUASaJlljfjIKnk&#10;N19+lU9DvZdV0GG01DDzxvEtyQcbzgNuAHTPBxWDOppTin9/+ZpxWVzqJW81KP5QMwwE8L7n1NeE&#10;/HvwKnhPxpJ4ms7ULb6rmSXaBzIow38wffNfQlzcrawByueQAo7k9q5D4veCbnx94PudJZljmC77&#10;WVSf3bgdz6EcHFcuKoRrUXHrucWKpOvSa+48t/Z/tXHjzFsu2NLSQybCANrYAB/GsX9oHw1Z6H4s&#10;uL94StlqsIkjUJ912ZUbjHXdg/Q16R8IPhlqfgO8ur/W7qJrl7RYkijJYrGcPyehORjj096sfGnw&#10;rL4o0CTZEjXNov2i1KqCzbeqY9D14/iVa894eUsFyvfcxjhJvBOP2lqeKeA/B/ibx5qn/Eqjl+0S&#10;BVlCTYS1ZcgncPc5HQ9K9LgHie6F1oWuXRW40a5hspp5CIxcy+Wr+eeThCrKQPXOeRgTfsxeO/DZ&#10;0qXwq9qltezXLTRu8e03J6c+rDb+WK6zx34fY63LqMSApqFqiFWAx5se4j3JZWx7bPpXjZvl1GeW&#10;LERXM4tN+nVHZk3s6T0fxfmYnxDstJ+G/wAF/EPik3BFwmkyIbuVNxLuNiLgDgF3A/Hmvz1uGkmn&#10;eR/md2LvtGBknNfX/wC1x8RbjSfgM3hFtReO4u71IXVo93n26guDkjgiRYicc8HsSK+O/NYRSMDg&#10;lMjPQEDmv3/wkw+GlllTFUUlGVkvkrv8z4vjmvUeKp0ZPVXf3jd8KzeXndJg8RqTjHqegpsizSQM&#10;iwEFlwDIwAH86nji8lEhibBYH5h/P9aVlSNwqqXf1JzX65a58GpESPGx2xzK7hedpzgj/GpY2yxj&#10;PAZdwH86WRcLukm257LQjcq23aqdC1NaCeozcHkhYoT1HTocU48KEVvmduTUM4eZoTFJtJn3/VQO&#10;akB4UkZxubJ7ZzihXG0KQhXcVO1TwB3NRyFjIsKNh2YM5U42AHIp7ssEfmH+BM496o3GrQae4s9r&#10;zzsQZUgGSCT39Bz37VMoQqLlkrlQ5lK8Wb2m+L/Eei3EN/Ya5cQSQTGaKVJiGRl6EN1BHBBB4Irq&#10;tA/bb+N+jxRWuk+NL7VU+0qX+0v56sRglfMlz8vy9FOOvQk15kdGudWkWXXZAwBytpAxEa9eW6F+&#10;vQ8ZwcZANSXMOpNexi0uIY4MltpiyQAp9PcivHxfDuR41P21CL9FZ/erHo0M2zHDW5Kr++6/EX4w&#10;Xnin42eKLrx3r0OnWF/cwjK2SEblwFwWXaBkKMYXjHeuVj0n/hD5mn1D/SXEGY2uLkHYP7ilunp/&#10;OuijsPFImeR9XtgjYVR9mJIH8PfqDnPrkVj6tpV2zXU+uauJAh+USRjZweDj0z2oll2W5dg4UadO&#10;0Fokuhz1cXiMVWdSbvJ7sy7TxZp/ivTmt5ZYPLm3II4JQ+eOFz2Peq8LbPDsuirDFbzxlo4n/gck&#10;cA5/vD14NT2ei6ReR/2n5uY2QHC7UX2PyAd6qXtilikmo2Lh9kQ8xHLfvAAQQOADn19gfWuGvRow&#10;qXpdCIyctJEHh7xBe+EbhpldXiuR/q5Mr8wHUfTvXX+E/F8GsOYLuSMXOTwhwHXnBA9uhrntHhst&#10;d0OfRdRjSKWJSYMscoR3JP1xn0NZelagh1gRzJHFcW1xvQyE4dwAvGO2CRjplRiu6hjGnbojmVOd&#10;JqN7nrAdQMtjA5Jx+f6Gql67/ZfIRnLsDFgdckjn8sn6VFY69HLAsksBj7HuAR1/wpPtEV1rKRR5&#10;2xJ5m5XGC2MAEfTP5V6lOtSqr3HctxkjVVV8qKIYAxyM9eKZMxCgiHJZsRx54+pqSLkjofmOPxqK&#10;QONStSP+eUhPp/DWr0RK3ESBQ7O7FmAw7n+Q9KkVQzAMuO7ew9KcFzsQ5GWLGkb5o3bnJfbn8cU7&#10;Bdkc4EgWIjJlbJ9lFShWw8gGONq5pEx9sbkfJGAB6ZJ/wpyGQW5AOSCcj8aFuJti7VRkX0BOKjle&#10;JYHkk4/eAtnsKkZgwWZRkDk4qrrFyltYy3KsuGTC7jgbu360CWhX0oR3F9faokyuHdYkwmPkQdM/&#10;xfMzc++O1aDvgk+hz06iqOmwtptlFa3MmZFXDOekh7nPqSTVlHbPHBXgHH8xRcaQ0OIC0cr7UyWi&#10;kHTHXBP5/pWNqXiAX4jsf7Eu5BLJlkEOVlVcHOc4xkr1PIz1rcHzEhXKgcnawwfz6Vi6uLSfWRLN&#10;E4eG22hy5C7WbJ4HGflHPWufEV1h6Tm1excY80kjUtrk3MIk8l4zg4SThsA4z68007RkoxUnqMdf&#10;wrDaVXcGNmAK91GAfyqFbaT7X9peCdyBjluPyzXlvOadvhZ1LDO250IvQG+dlYr1Knp/hSPqdmjm&#10;P7QBIRnaAST+XWsDY8Ehu9pO7jYVGB+mf1pXlyFDRhe5DR8/Q1H9sq/wfiP6t5nSW1zFIAgYbiNx&#10;B+U/keajvtTs7KPEs6qSOED7i30HU1gW1xOqPH9sKjdy5kZgR+Odv4VJ5blwAVwVwHyST9c1c85h&#10;ye5HUhYbXUfe6leXJ2x5gj/u5G8/4VXsdP8At12wbHlREibzF4ckD8CO5/CrcVuMkkksO7D/AD/j&#10;UH9trFA9vYxq0nmniRDtYcg8+205+nSubC1ZYrEOdZ6JX8jSXuxtFF+6ul0+1luZQQqBWheOTmUn&#10;t045/Osew077REW1KMOCfuHkE9Sefen29jKX8+WZpGbhN/RF9FUcKP16c8VaNvI4Wxtgd74BfHAG&#10;Rkn86WKxcsZONOkrImMFTXNILOD+0XZIiPLHErg/dH90Y74/KtaztxGA4jCg4wPQdv55pEt0tbJo&#10;gMKISw6Z3Y9qfLJfW+myvaxrLMpcxITwfmJA/LFezhMLDCwst+rMKk29Qur2x0vF1dzqkaq2XPfo&#10;OPU1yXivxVDr9r9htLYpEDnzX+8T6j0rG1XUtc1K9efVyRIkhURnsvsO1QhoipjM556rSqV27paH&#10;m1a0paRFX5E25UKOm2qV1cQWM6TDJDBgkajktgnjvzg9KlmZkRbaCP5jwq5+6PU1nQaZNcg6hI++&#10;WIEbvMyXKsTyOg5xx7Vgtdzn0RYL3EUTreRqnygTXL4bceew6DJzzwKsrHAxK3MpkIVTscgqDyMg&#10;dKfHO13aGWGRR5nKnGfYUxtPso980yjlfnJb5eOScHgfWgHqxUCRQ4kuCVQFmdj2psYa7O+dSIww&#10;MannPYMf5+3FR21mrt9uhjKAnakbO2wpn72zOAffFTXc9va2r3E+/aCQFAyxPQADvk0gs9kUtW1G&#10;3EEUbyunn3otyfLycdSPYEDGfetCSBYYFggREAwqALgAY6Y+nFVItNlu7iPUrpow0Sn7OmzPl5XG&#10;7nnOCQasebOZBFNHgkAhweC3f3HFPoU30JkUFR5hzkAnHGKa8IH7vJAJGMcYIOcULNsADjBxiqOp&#10;6rCMWxICNIEkfcAfXaPw61NkTZmhGVQHeQB0znHHaobhVaQzW1wqShCFy3DfUZrOuZNI8l5ASu/7&#10;8ohyMk9eRzSvqKfPb21nIWK7Uk8sbc44OCelF0XytvQW/ulnmWwdm83rJHjIwT19MYB6c9KqyXVx&#10;bafPeXQ/eQxMWCnO7Jzx7dvxpBPJNerdXFr5aqgX5NpPPHJH0/Wrd3ZSz20zkKUkXCr7Hrx9AKib&#10;Tasa07xepWuJLLRNNa7vJ1Hlr5k8rHHPUk+3+FRQ6rp8cJkN7DM4GXMRDF2xnAA/zxVu1Y6hbBr1&#10;FyTtdSB9D+vNRaRGLeIab5QBtcIB1LIB8p/EfzNRI1jIp6/rMo0X7RYadJM7b9qFcYxEzbue3863&#10;fDeorc3Voh0yS2M0sexZAMc/T2qldOpni+bbFEryyKqg5UDAGP8AgR6elVdPt7jTZ5tLS6edElW5&#10;tJmkAaMFs4BHOFOfw4q4Pltcdlpc9XTwZ4alupr6PQbdJblmWZtvLrkEn8TVab4feD4Lo6hd6LEx&#10;2FA6wfdQnJU4zkH6VmeGfEXifULhLC9vYJPLjyJjCQ0mBjnB9SDxW3Lc65HmSW+hOPmDi3ztHGQO&#10;f/1/rXTLG4eMlFvU7oRdSPMtiGX4feCtSn8+XQbZ03qwIT5WKnKnj07VduvB/hS4Mj3WiQyNNkPu&#10;TJbJzjn+XarEg1aIARyQyFh8hZCozg55BPelSXUoJNp0gyEjmQTLycZxg478eg612q5LimS6LpFh&#10;ommx6ZptskEMKHYicAfT2yf0ri9C1+Pwtr+p2c1sTHLdERyKeoBOcA9fvH8q3fEl9rl/ZS6dBpMs&#10;CmHc7rOhZyMHZwe/I49K4K6u1Dxm60l4yhxuYrlCRjHX6VlXk4WscleU4STSPQ4PGnh95Nn2mZpS&#10;VUILSRjzn+6CAOOvQcZPIp954rgiJtoUjEjNtQzyhVOfTue3HevNRLrLXqWWlaLdzu2SCoHAAycc&#10;5zV2fw14kdYphoVylxGdy5GOSMnpx3xXNOripR91W/EuNSXKny3OzXSbefUDrGoKs8+FIynAIzgg&#10;e3GPpXMeN7mMa1LAzsC2wn1/hH4da6SOWfekVxoty7kYD+Xx09Sfc/rXIeN7PVrbxCLmaxmis9m3&#10;95NkO+V2ng5x2xnHHSvNw1PEuu51U/mbYuEVSSXqULNYdP8AKe6CSyMzCRlGWZ8bd31Kr9cYr0T4&#10;fX6avoXlxSszwzmEuxPAxuwQfriuC05HGnJf3emuirK2WCZVH3HIB/E816Z4LS2Xw/by2aMxIJfO&#10;PvHrXsUItS1POwt1N2LFzHdI4aOZCAdsikZGMdO1ctoU1/4S8XzaLcqqWt2fMgIJAYEnbjnqPun6&#10;D1rtpLdREVk2kueeO5rC8U6Auq6eRZygXlmwaCQJgjGCVyMdR+uD2rplF206HbP3ldbo1HuMgecC&#10;Bz827IH49vxpXzImwyMo3bvkbBP+e9RaNe/2ppcN86EGRAWAOdp79ORUjW6g+YjYPqvQ/h0/SnqV&#10;ox1tamBQoneQmQEb2ztGeR7cZp18oW3mlAAMWWQ+4GaRXuIlxncOowxBP06ihDcXaeS1v5SZy+5w&#10;xb24oDzK0er6j5m7+wLkAkD76c8Zz1+orSHyzK4BG5eRSAKZSxIARepFLEWkczEcEYUVaI0FfInD&#10;AdQQar3Mcm51VAAgDxN6Nzx/n1qfPmTZXonH40OytOAByFOfxx/hSauCbQyBo5V3AHbKgZcjGKeJ&#10;gLQykcrw2fUcGobUbU25GI5ioz6f5NTFSfMQdTgjNCG1qYHjPRoLmfT/ABU87RXOhXDXCPG2A8TI&#10;UlRvVSpzj1VT2rWeG21W3zHLuSTEkckbfiCDU1wkE9t+9x8wxgjg5HI+lY/g2zh0HS18LW1y0n9l&#10;/u4kcjcsJJMa8dgvyg+i00Dd0XrUyXLGCUiO4iyM5zkf4HFSRsJcjGGT78ef88U2/t5XRdRsIw08&#10;fQE43LnJX9Oval8+G6gTUbF84HQDlh3B/wA9RSa6jvpYsQGJwN2N3bn88UXNoG+cKDxyCOtNIUqt&#10;xEwwwyCOx9amjlDJ8wGR94Zo0YrtO6PP/id4UkYp4htLY7Y8GYRgkbgRzgc9OPyrmV0+yaV3uYYp&#10;QZNyF4hlDjpz/nmvXbpIbuJ1blHUBlPevLNQ0q40fVJ9Okc7IZG8vPO9Scqc49DgjpnPpXFiKfK+&#10;ZHJiKf2iBlMk6rCUVQD5uUxk9sH61HLCiPHqFtCjPCw+foSmeRn6VLiNDls7jx6imXbmP97C+Rs2&#10;iL+8eMfhXLuYRlKDuiTWpLmULLHJ50IXJIHzBWwQxxwRgY7VVhmaZYjDL5Yjb96pXBZcHjnpyav+&#10;FZbRtLmeRxsRmLcZBQZBH4YNV7zSBa3fm2VxxkFMchl9/esabd+VnbX9nUimU00vTYJ/7RtosShB&#10;G+1j8oA478cYqzaWxkgRzncAu09+nWkWKa3VpTChBYmQoSGHHLe/GOPal0q6iCIFmykhypUfdJ/h&#10;brjrWyjc5ZOSiOuYpJoGjSNDInKZ6A+1a/w8gt9U1Rr77UuLORHaNsbn78D2zz+FZcrXZE7W0PzI&#10;vyhzwxxmpdDv7vQdRi1O3RQQ2biLb97PXBHf+dXTspq4qc1zpnq4ICFQwKMOCDnGaBJhVJUZQ/dH&#10;pjrVXRrq11W1W9s5M28gDQnuPUY7fSrDJsYqcjB4I7H/AAr07vc9HQ5zxTLpV14gj0zVLRGE8KtF&#10;OcjaN3K59xnHv9aivvhhoV0QLW6kiG3qDkexql8US9rf2dxbx73fCyRqeUXcPnHtyfyrX8F62+qW&#10;JgeQ+fDjepzhh2YY6e9c75J1HGSMIyjKo4Mr6R8O9P06QSTyCdwQVVl+Xv2710UTGOMhIApXoq4w&#10;PbtVTUNas9JTzNRkEfoMj5h7D/61Z7fEHRWu0tIVlkWVwplAwFzx3Pv6Va9nT0Wht7kFY2o5lk/j&#10;JYfeBHI/Op4TESNx7/LzxmqrkOV8sDcuASOgGef07Vat1ViVK5+X5gelaJlS0Q1lEbF9ueo/XNcd&#10;480MtbDUIwu5OQAfT7w/Td+ddbqM/wBniW2giDvI3yqTxjPJJ/Gsi+0+O5t5RcXk0wSUBo0bYofa&#10;GPC4JB3ZIJNY4qmpUn5alQipLXZnnlzPCmyYzqo/iGMlgFJwB1PQ8VLY2us3uRpekyEMu9ZpgUUg&#10;9+Rz/OuuWLRdPgSSKGC33sPK2KEzjkL+PP4Zp8+r6YoEyX8Rbqi7x83HTmvn1jJtrliT9SowXvSP&#10;PrTTCsccV5AJsxEuJRnByMDB+nU88V03gzwrZeILx11RN8MSgjgjD/w4+lY1qNSvLMSy2hhlbazx&#10;nD7OhIO0/WvQfAdjNpulKLtR/pTbsEfd9AfqK9WjFVZ2lqcdKMnPyRc8NXd00FxomoMTcWUnl+aV&#10;IEi4BVvyIz71pM4bZcHPy5BAPSs2CCe18UXMhmyj2kbImBwVLAnPuCB+FapT97lejDkV14Vt07N7&#10;Nr7mdkrXuUrki3nWSXADS5V2PBzxin3U6WsLzy4VUUlgTg+p+vrT75Fawnic8bGCc4Occc9uaoX0&#10;/wBouIbN32KiCW5JHZTwPxIJ+imt7CucJ4+0+T+0zcyxozzWu+9Xd8wLEgLjPA29PxrP0+2edIo7&#10;NGZn4UA81tazfWvjK4ls9Jvd5a6UgoBjywMZznkdf6Vq6RoFlohBSFmkAx5wzlvbHb6V4GKxUadS&#10;Ttr0JWHdeWmxyniPRNS0iFftUQxIp3NuyNuDn+lHhrxhf6Jp4e7kLpGQSo42ngcenNdrqdhp2u2b&#10;afqECvG/JGMEH1rl9c8ByWe6/sFDAA7mjyrAe6jrWNHEwqq09GKrhqlJ3hsdNovxI0ySU2l1dL8n&#10;XIKlO+D26d8iuisr2DU51mtZEeNM7nByc+leKT+LNC0izV76VkXaNg2MxfIBGBjnrWpofiVIrndp&#10;F1JBJt3ELlSRxyR0PUcGvWpYicVaWq/Ew9u1uj14NuuGDH7qjb+tRlS0aKV4ZmAPoMEj+Qrz7RfH&#10;2uW88k0l39pjEhV1kHU98ccfTpXcW2pJqenQ3duWUTRZQMMEEj+nNdkKkai0NqdRS2I7Ix3TNcW0&#10;qyRkHyypyBg4YfnVp7p7eMOTkEcDGc1Hb26wkpHxtIQenGP8aIohdzGcMVSJio5OWI4Ptgfj+lWr&#10;G1u5Ja24iYxlFOfmc57/AONYXxF1p9OsE0uzL+fdttCxPyEyAf54rduJre0tZLy5k8uGNSzH1A7m&#10;uS8P2lx4v8TPrsytFbwsDEjjkAfdGOgPc1M27WW7Majb0W7Oi8N6fZ6Pp0VjbpEZFXc53jJY9fer&#10;7szZVvmYj7q9qSKxlVtzatM/+y6pj9FBpwtLlzgXoAP92MA1STStYu0UrIhCgXE0a4wMPweRnOf5&#10;ZqSeWYxkohbHBUdzU0dosCHYSScliTkmmoCyB0boMH0NOzQOSZQhv7iSQCbS5rddoIdyuAcdOD+F&#10;T+fb3RVHjO1jhJenPt/nmkvWaRwkrcFtp29vX/PvTpYUli8nzSWA6Dt6Y+lLVlaApeJ/ImJBY4R+&#10;zex96eRg4wRjr6j/AOtTfOEsLQ3kTHAxuQE/jx0NOhLSW4lcfOhIDEY3Y74pIT8xrRCQbWA9cDv7&#10;j3pI5HRvKchsj5D/AHx6H3qVk+YBT975l9jUckYkHPG48f7LjvTsMcXXZ1+7ypJ6j0qpfaJp+q2n&#10;+m2kbhjuV2QExn1GfoPyFSvK8qKoUK7ttZSeAehxU6qYnAXj2J4amn1E9zMjv73S3Wz1K13xKmRe&#10;Qx5DexUcg9+9TOtprKrcWr6dcx4BDsgfvkcg+oz+FW5IkmQhQQByynqp9RVG+0S0nmFzOm2T/lnd&#10;wnY49iR169+Pano9wTktmObRbe6LyXUiiQxlVeByu3uCMk81zNn4Ue/1ie70/Ubpksz5CvLKSZvm&#10;Lt8xHqwGRkcVra/rWs+E7B7qW4hnhWIhXn+Rt+eBxwcjPp09807wvqMlho8NreaZeQsqbpna33bn&#10;JJY/LnnJNclRKtiI0t0tX+n+fyLVSUVzMq+Kp7OztFtrVGSdgd0bgAOF27hzwc5UZ9a5nU4rmG1h&#10;ZWkihDq20cqsmT+Qz+H6V3p1jw9qANq99Exc4dZwFx14w30NY3iRrHwq8esWFvD9nmkCPHuAG4jI&#10;Ze3YZrKthF7RVFouqHGUZ6X1Mezvf7L05r37QZovvlQBkbmwCMdDwM9uDW14V1q01SRNSgIERDK2&#10;6LaWbjqT6cj8awNPhGr3N5pUNu8cc8av51sBIo3MWOAwwQM4B756cV2OmaDZrpq27Qrx8o2LgKV7&#10;D2P9a4aGEn7bnSW90/I0lJqNmXlijtoktbZBCgkKnylAHPT2pJY5VcgOHXuGXH69KEtzHbCBZmYg&#10;BQ7dfUH0/Sp7ObzOSmNwzj0PQivbt0ZhsfJd5FHF/wAHFn7IfloV3JdEg+vl33Sv6HK/np1gZ/4O&#10;Lf2QXwBuiuun/XO+r+hav594sVuIcR6/oj9ZyP8A5FNL0CiiivnT1gooooAKKKKACiiigAr8Mv8A&#10;g6Nkli/4Kg/sZyQJucPqO1fX/TLSv3Nr8Mf+Do93T/gp/wDsbMiFip1IhQep+2WnFdmX/wC/0f8A&#10;FH80cuO/3Kr/AIZfky4todgDTS5zkBXNOtkWKV4YoCuAGZyc7q97+CnwM8FeMfhBH4j8V2ci310z&#10;GI2hBaOMbcggqec7hn6Y5p/i/wDZJ8ORZfw146jDllUWk0ZLKCvTcu7LE4wNo4Ptz99V8TuH8LjJ&#10;0MTeHK2r6NOztfuflEeF8fVoxnTkm2k7a9T5/wBQQLEpWQ53jKA8vk9OK3fhpeXY1X7MUMMV5Duk&#10;jxgq6jIPPTgkHjPA9K7fT/2OPjF4q8StongfQE1G6hhMoElysYEedvmHcQcZwOgPPSmXv7K/xR8I&#10;yxS+N9B1SzaXesINpJbAkDDbWcAtgMM46ZHrX0eWcY5BmPLPC1k79/dX3u1/lcxfD2cYaXNKk7d1&#10;r+VyG81vw/pj+W04mnBC+VDmSQnOOg5qvFfeLvENuo0+3XToZgGjnmAaUggEfJ0U+xOa1LHwsvhw&#10;CKDS1hJBDM0RVm9yeprS0TTtR1bW7PTNOtlllnuURY92Mkmvpa1e+EnXc1ypN2i+y7/5WJp0JvER&#10;ptWbaWp9y/sifBvw94T+DXh3xBqGkSy6xcQtN9pvWYt8zsEdVPCgx7SCByDnvXs32e7iTMcqt/su&#10;vB/KqvhDwzH4b8Paboik+Xp9jFbwIxyUVECgE9zgda1ycHr+FfzRGlTjOUoxtzNt+d+r8z9qXuwU&#10;exUW6kiIFzaOueAyfMM/hyPxFJf3kEEIkeKUgnHyQs5/8dBq0HQnG39KVmQdvrxV2dgujA8FalGN&#10;Om0vz4pHsryWJlggKCNSd8aFTyrCN0z6nJ4zitdbmzuGMZlQlWwQex9KzrcJaeKLsKkYS4gjlBBw&#10;WYHa3Hfjbz9K1JUjuE2SICD680ahoc94zsLG0064tXsknsr+N4ry03Y3qwwxH1BwfrnitnQ4bW10&#10;6JI5UPGSy9CT1PfiqGwz6v8AZXkJjjxsYgEH2+uf/Qav/wBh6XKu7+z4Dk5/1S/4VKTWxTs9y8GU&#10;9DTZo45Y2jf+IYNUP+EejiybO6mhJJPyylhnHo2fypY4NagLI8sEij7r7SCfqKd31QrLoyUTXFoo&#10;jniLKOjoM/pSO+m3B+cKWzgHoQaj87V4Jcy6cjqE+8knOfQAj+tLHfG7hDXGkTRkjBR1BP6Eipui&#10;rdShrsV9ZPaahBd5jhu1EiuTkq3y44BzyR1/OtANa3Uuxw0Uo6ZGCPx6Hp6msnWJbW40y4gtZHin&#10;VC8MMvGXHIwG4PI7dK8i+Kf7ZXgb4fWz295rEeoXybgbLTAGCPt4R5DkDDHB25IIPHGK5MRjI0ZR&#10;pqLlKWyim2waSTlJpJdXoe5vNJbIRfkNHyPMA6D3FeTfF39sb4QfCFG0+DXoNYvNhMdlYzBwhBIw&#10;8gyB0PyjLcdORXx98Wv2tfin8T43019Zlg05utpFKQHx/e5+br0PHTjivLXnE8xmuLg7z13n/Gvs&#10;Mp4axuLSq4tezj2veX+SPmMw4kw1C8MP7779P+CelftA/tN+JPj/AOJotZvtPNtZ2yMllZKxCRKW&#10;z0bkuf4mwN2BwAAB51LqepynEckUY56KWPsck/0quwRmzl2HsSMUELyWRlA/iB61+m4KpLLsLHD4&#10;ZcsV/V7nwuKq1MbiHWrO8mPla7Ybppy5IwfmwD+FRi3gfhF2Oq4DKPmX/Go11Oy8zZBclyxwAgLD&#10;I+nApHuruVlRNOKgyYLyuFwPUYzn9Kc6lao7ybZkko7Ira4Liaxltpk+fbuiKLuDkcjj8OlR3BgL&#10;R6gxws6BWVmxnI9Ppx+FT3T6rDb75/s7ENncpKhR689a4XU55rmaex1N45Ire4Hk2rYwsZbAJ7gY&#10;OR3NdGGpSqS0Jkk1cd4iv9K0fVrVbK2ZY5A6SDGACpHzc9e3NNittRtbhrqKR3W6jLW0bMVwpB3R&#10;nnrjBA65X2rP0Dwe5jlgMapNbzDzpXtxiWP0QjoeAf6cVdsL9rG6fSLpI/syL8kjq2QQeAD+eD2r&#10;rn+6nda9zJJtNSK/iXQ7eC7sro3DGOGSN4PLU4yvzYORyMgda3YpbDU7j7TqUtu0YkJQnjzFHCjB&#10;4yN35isy0sYrS0uNOSwuDa53xRPcZYsef4vx71R06506HU2OoxyiLYUkVV5ycnC++R27fWrpxTk0&#10;uhnfls31O98L6eseriee7by1nVoIElOAdhHzZ6juB0zXYXDMJkt0Bw+ckdhXE+Gb+22GVLpDG674&#10;xsVNoUj5T79Ofau2tr63vClxBIGUrnP+elehls1ySg90wqRcbNj22wx5VenSkMcuN3mHf+lOnZXK&#10;DP8AF+dS8MuAa9MxK5HnDI+Vl9Oxo84BCJom9yBn+VOliYESRgBvTHWgTlR+8hI/DNAGdrmnpd2T&#10;NCOV5Q4yRjt+PSsjTdseoWcibkEvmRlOSN20kdPpXSTCNl85OQeGx/Oucu459NuUa0CnyrtcRvwF&#10;RjgkfQEgV5WNpKOIp1l3szqpSbg4nRoVUM7DlVA/SmyytboIo1DSueB6n1pyq25YyQSzFufQf5FN&#10;tyC0l2xzg7U+g/8Ar16hzjJ7Ca6tnjmu33OpwV4CnHak091ntY4kP8OJDx24PTvkGrHlBh5k7ckd&#10;M8CqllIbe5nt0wQx8yFUTGAevPQ8/wA6egtblvaJmKk/IvU+poLGT5Il+UHlqbPHIlqIUkw7H73v&#10;3qR3McYSMAk8DjvSQCM2+cKOdg/U1HbsDHJMR1kYrz26f0ouCbeHYn+sc4U45z60vkrHFHaouAB0&#10;A7CjqFtCSJVjXzJDyRyTQJg2SiMR64H9aJC0riEDgctUuUTg49aYilcRrMhMZwCf++W7H65rF1mT&#10;yZY7tw2GwpXHC84J/XH4Vv3CqCZAflbhx/WsDXwIrlHA3McgqT1HH+FefmcebCSOnDtc6OS8b7Et&#10;rRxIrHzJA+wjBYH/AOsBXOLaEJLqVxNLEwRmZIjwuAe3c4/Cuk8d2EB0BpbZcmO8YSbT90yAEk+h&#10;5/WsWKPy2MvmMQEGR2IBzn8q8zCNeyRx426qNkWmxsJnGo3eZEIKR+ccqMDr0zzmpbeHTI98sYEk&#10;bIMhIi/zgtluAeTn9KsJ5Q1DayLuaLK5Xk4PPP4in2yyLFsuCpZnONvTHUV2nn3bdis0zykOum3D&#10;LuVlZiqfiQxBH0xn2qaVbplffCFHmAjbLjoeO1SwlmDsy4/eYx9O9K8ytMbYq2Qu7OOOtJMHa5Ds&#10;uomLxxKxLFuXxzjp06VWk1ULaNv0ty8ceXjVo8qd2McsOvr096vSAJmTurbxk8Y7/pULjTdTTiRH&#10;ypAdTyAeeKe41oiK3UktKlom2Qs/z4BXoMHA9zRdWEVxIWn0lJGaNhlWG7twM4H5mk2NZ3W6C6Mg&#10;2AyW5wSeCMg+uQM+tWIrqKX5Vk2ybeUbhlz7dqL2DpoQQzWybFktLiMszYAVmGQSOSmQOnc1AjQQ&#10;21vFqVwfPYjJ8xgCxPPp2FXreIQvK2D88m/H1A/+vTrllSNpchdoyWHoOcflSuP7Vylo80EayXM1&#10;yh3SsEJY889s9efTirkp3nZuIHPzLjI/P34pLSJPskYkVWyuWJUdTzmo5tPsJFIks1beMOsfBPJ5&#10;yMH3odhLzHTG3toDNJBkKACoX7vP/wBem3lpJNHlJFjkjOYn2/d9u/FSCzRQHR5FwoAG8kEnjJzQ&#10;YbjeTHeEKvVSgOTRsCumZE9nOZV1e0l2x5cXwDsJAdvCpj/a657dK0NMjkilmYXMjpuAjMg54681&#10;DfRahYq2o20MMjAYlUEruHGGyc8/0+lEmrppto32i0lZkVeYwG3s3A6dyT6VrKc5pJjhTjFNx6ls&#10;SrLcmEDHlkMT26YH65/KpnjczJhwFQHeuOWOOKo2bWUrRxrqBaWMszqx2scjrg849KtW10ZZpVkt&#10;mRY22o7dHJGePzxWRMt7MNQaR4vs8b7ZJQVRhzt45Pp/kU1LK2P7x/3sjJtLtyT6/r6Uklwkd88d&#10;w6/6jKqBk9cHA79vypttPBBvZYptruX3MpwMrz+uadmGtxLq3N5blomXeB8jkZBP9Qaqwx2q2Y2w&#10;xCQXTeWCmMksTtOR3Ht/jV6K5tXxHbuvI4QjBHJ7VFf2BuLcLHIY3bOWQ/e7f5NJbjd+UfdyLJbG&#10;3jt9sbeWoYL8p3NgjirTbSvBz2PpVG0ukaxtInyjSSBI4365ALYP4KTVqe7hi2q8o3sP3aDkn3wK&#10;YJEcsixRPIo5JwgA6t/+upLeJVQRykfKApPqTyTUKBrmVJWUrEn3EdOWPrz04H61ZjUKgIOT1A9a&#10;EOTaQ7TXa51W1tF+Y/akViuDwDnJz9Kt/EV0fW1ny6fZbYea4XhlJzj3xj9aj8M6aZfEMItmMZRp&#10;J5B13HGMewyR+VO1W9Oo6lPc56vgKR0A4H6CuVrmxa8kdL93BLu2VIZY7mBZ4gQGjyAevIpHjR5Q&#10;jKN3rQHCBVVSOoA9AKivXkiPnRpuYIdq5xk5FdLOWKsVtSto7mVWWFHe3QtEzHJD5BAOO3GT+FTX&#10;VxD9lOUEoYKGQdcMcf1p8cCw4RV5KFiV7t3P61Dc2MV1ZiPZtyVOe/ytuH6j9aL6lX2LLuIFeYoS&#10;FxkL3Pf9MVIFQnkck4zjtVZLuSBVF3a7AQcsrblX+vNOa+hIyjg8cc/0o6E2bY8hlfCgcqCee9RX&#10;oVbKRjIEIQksBnHvxVbUbdbvbMLV5JI8lAZmQNn1x1FLHpMaxMsi/wCtHzoCSPwJ6fhWkY038TsS&#10;+dPREM2pC7AgjtIfLWJcyRxkGXpjccjIyelaukeItANz/ZF3osKTRjNwkStt5OVKnODkA5GSc/Sq&#10;ejpby2KxeSAIvkADen0pwskkEmCrOJSUZl6EdPyrnlShJWsdEK1SLvckFlby3iy2urCJN7AxTKQT&#10;kkjbux7d/wDGprjRdWmjdFv7AkMTCNzKT6HDd/0qpZMSpt7qTMqkmRT6H09qfJaeYwEcoADfOpGc&#10;jHFS4TWzL9vB6yidJ4CuPsFheS6lIY7pWKysihkUIAckgsFzu7nJxx0NdfZyxMo8qZHPG4o2TnHX&#10;/wDXXB6FD53hy8uZrSGWSG5cIdoD/dUZJxyw5qqPE081xJbmyLxxjaXedt24gHgnkde1dNDGJpx5&#10;djrc6VKEU9LnaS3EbePYbb7QCLfTHeSM9QS67cevQ/pW3brIrC5uzhmHCj+EelebeDviDpV14w+w&#10;Xly4uryNYLeAybg+xfNYrnpxmvQodZhkkLyW0qFeFVlB/HgmqwuJoWk5SSbb0f3foaz1St2IL/zH&#10;u5WlIC7R5fqPrVS/sbTVFEF5FuBTKnup9R706e5Zpp7oxySZkykZwCBgDHP+ear3mrQ2sRe5nSJj&#10;jAJ3Nj2UV4GJcqmLlKHfQ1TioWkY2reEXtoGl0mZppcEx274BY59eAB9a5YC7R18+Qc/NLvbAjUf&#10;3ff1J966LxB4xNnbm30tXYOyrJO3DckD8ByTWBGINUZZoWHkgfPKB98DnAP93jk16WF9vye+zycS&#10;6PPaBU02wBvJIbRBDCknmJKcbiGHO0dhkHkjnt61chtYIropG3zKuZCzEk56ZP4Gp2topm+0iZgp&#10;UZCEAEDJ/r+lQ2FjaeT9oaEN5rbhuySFxheTznH866rIxck3e5MBM0jgxMqrjy5N+Qwx1x9cilRm&#10;IO5SG7YNQRxhhINPd08pipWRiVcge+T/APqqvaXs1qgs7gtLcF8MfKJC+hOOgxU2tsJLmWmpoghT&#10;k53Huo4NRKyLeuu5t0qhyFHHHyn+lRxPqAt8GDfIi9Cdu45+vFV5rrUV1CCJrONHdGKq11w2MZ7d&#10;utCY1Te10aav2Mh57EUkkMdwoSUbgOR7GoW/tIINohBYgEPnilS2vTlpblFJHKomQD7HI/lQTyru&#10;LLZRYDIzqUzt2uagfTN8qXNxBBdPGMRvKgVlXvyPUgdhU0ayhlglvJHYrnOAOh9hTf7NtlCrLLLJ&#10;t7vMcnnPY1Q1ZPcij1Owt3+zOrW4U7QJDhfQDI4Pr1/Cpp723ijBhuEZmUeUN/Dseg/GlhtLMYIt&#10;EJB4+XOMf/rNDadCd0sRaFm6+W2Ace3SkrEvkK11qKzGOzSCWR3K79sZUEdTgtgHpzzU0mq+Qoe4&#10;sbpFLAZEBfGfZMkD36Uy2S4e+kZ5srCiojAYySAWz+npVsvEpwWLEegzii6Wg/d7FdbuK+hddNvo&#10;zITnOc7efT8DU93Gslu0ckYYHjaVzn8KqXsNreuLaWELI2Sr5KsuO4I5B5qK4h1aylDmVryAfwDC&#10;uvTv/F09jz3o32BRUno9Sytn9nOLOUxtjGwcr9cdql826hRTPb7wq/PJF2467ev4DJpLS9s54c27&#10;pgcEZwQe4PvSvGrSpOtwTsU/uweCTRtuS7jEvLO+wbedWOMgdDnA7H61t/DzUzp2uHTmJ+z3inAV&#10;t22QDPHtjNY00Nu6CN4lJP3eBx9KsfDqwS18X2tq9xNIsTSuhmOckKMc/icD2rWjpURtQb9okj1O&#10;ZmIWINjd972Fcx41iikvbLU7azlL28wDSpkZGMBeOv3t2cHGw9xiuhuJPLh81ZMlzhmx/q6peILe&#10;O80KWG0uVKrFkGMgkAdTgZzxnjv0r0L6noWsjH8H3gsvG2o6bGQLbUIY9QtAVx94BXH14X6ZFWPi&#10;hqVtp+hmG5kUCdhuDc/Kv3iR6YNc/rup3el6HY+Nbe4jludKuDHdqg4eJztY4B9RkZ9K09Quo/F1&#10;iseFaK5QNcMwBEcefuD/AGjz9OT6V5dXExwkZU3309H/AJGtWPtoprqrfND/AIZ2iW1rHdAuTcIQ&#10;f7uAeDj866LUpfs2lASuN2BvfHUjvx71W0Kxt9Psg0ZCJsCx8/cT1J9e9Ra/cM0SIHK7s+UB1wP4&#10;uffFbwlKnhHKe+v4magopRXQx9PsrnV/Ej2wu2WK3AZisXMZAyOTnJJI7YwDmujWXU9PVpLy2Fyo&#10;YkyQD51X/dPX8OT2FVPC0DabpDalqExaSY7ixABK9FH45/M1oWms6Yyskl5EkicyxSMFZM+oPSts&#10;LS9nRSYNSd2jA8eQ3N21jqvh/T3mu4rpAx2EGOM/efBwcjHuecYp9n4g8Q6rFjS9HcEHbcB8KY+O&#10;RhyCCM9xXRtq+l/8/kOe370UlmNx+XHzZbIPqauVK8rqTV+wk7LY4bVdc8ZWt4kc9pc71lZXWPGG&#10;jPQkqTtNRR+G9c8TO8l3bYcOrASSbgvPOf7wIUdD659K7y8s7SKdb2W3DMvGSuTj2p0yBLyGVcjd&#10;lCOx4zn8Mfqaw+qvmvKWg1K6sc7pnw9sbeYfapG2gkrEnCgEEYz6e1M1XS47MSaJaWACNmRXdwFO&#10;T+ZPXtiusniV15OCOhHrWJ4t0Rde0RkNxLEy/wAcEm1tuecEdOlTisJCdL3VqtQjJo4zVvDkGnxp&#10;e3NjFcQMqrdwYCrwc5HtxjmnadpOjzM81lNdwAKPNitrsxhvlHzYBxjt9afafDuGC9XUJ/FWrXAD&#10;7mhmugY3GwrtK45HRvqoPrTLaBNJvWgtbMyeU6oWMuG2EdWJGMc9K8Wb9orNmkW1sdNZ+F7DVbVU&#10;Or6kskZUh0vpFYjBx9Rzz7j2ratbK2jtEspz5piUAPN8zH3yeprB0fWfKlWXzVmVMANH/Ep+hPGM&#10;HNdDeSK0IeBvmcgKygZGa9vA4h1qPvbrRmc4pS0IrSezji/c3UIMh3L8wwcnAPHripo763dkUXcb&#10;5GTtPbpn86hbQ9KQKBYxn5ERVC8YU5UY9ic1C2iaZauBb2UZldQqDbwoDbwcezc/XFdrsiUnIuWE&#10;9tcXEzxOpG7GQe44P68fhVLX7SSSddQtIwzwL+9QdXXrj6jqPx9au2tjbaXb7LdMDn1OSST/ADJq&#10;C7u/L/0eEgseXf09q5sU6McO/a7FQvz3RQgu475EmtnV0PO7P6fnXuX7Afhs6j8ZP7bkuGSPTLKe&#10;f/V5Vyy+XtJ7cSk9/u++R4K6tpMrzQW5aGXJdI0yVf1AHUHvX1R+wbpF3B4G17xVpEcsk93GLazZ&#10;lBieUAnHPUjIJ9Aeetfhvidi44XhWpGP/LxqP43PtOD6Hts4jJ/ZTf4WPfNBuLrUfiDfW9/GgS20&#10;a3lhZGO7M81wJFb2HkJisz4ZaRp3ir9ojxh41e1jl/sfTbXRrSeJy2A37+dWB4PLRdMkEMKZ4Dn8&#10;WaZqGqeIPHOm2trMNJie6eLAO1GnZM4JGACw69hXafs2w6XqXw9h8d6VAAniQjU1kMCxvIsqhkdg&#10;O5Qr157dq/CeEsL7TGzq/wAqS+8/UcVLkhY6lLGOSHyULMhHzRi4Kj8iMj6V5l48vP7a/ad8F+GI&#10;Lq3eLSdNvdSu7NXG9SUMMLHjp80g4PfoMc+tXEi3PmeVZh9hIDOQAT0NeL/A/wAGR2P7Snj3X7e0&#10;8+KDZFFd3MoZ4ppmM0sS4A+T7hH+Oa+xzGKfsqS+1Nf+S+8/yt8zLCNrnqdov8dP1PZ1kKTWiFdu&#10;5Wyvpx0r81/2hfFC+JPip4m122mgkjOoz+RJbnKOgY7WByc5HOa/Q/4keIJPBvgTWfGEl3FHNp+m&#10;TSWpZSyiXYdmR3y20V+Y2p3UV1cXd4zZSSRipx1GMV+s+HGF9pmdWu/sxt83/wAMz4PjCtyYKFJf&#10;af5f8ORLGqQRxR4A4yKmSaaC43wTOhC8lGx1/wD1VXl3iFGVMyLGSq5xk46VQj1DxAY4ZZNHT99D&#10;mcCbmOTKAKPUYLHPt71+ySp05xtJXPzuM5Rd4ux1Og+P/GXheWTUvD/iW8s5jGU862naNivHGRg4&#10;4H5Cuz8Oftl/HXwhfR2UXi15Ypo4lUXISUjyuAFEiseh5OecDPTNeRLfeIHfyJdGVQFyGE2dxCqQ&#10;P++iR+HvTtQmvjp4v7m18uSC5LbFfqgYjPGeq84rxsXw3keMTdWhG/krfkephc5zPDytCq7eev5n&#10;1t4c/wCClmtljH4x+H1lMBcqN+nyvD5acZJDmTcee2Oldna/t5/D3xJPHCl1PpEUriN/P08TlBkb&#10;pCwkBAC54CMeM/NnFfE+4SqJYwHVhyv9aRW2HAlGB/C/WvnMV4d5PV/hTlD53X46/ieth+L8xpNe&#10;0jGXyt/X3H6L+FPjH8N/FFjZSWHxH0a8uyZB/rvszNHk4/dSYcYwOo5xu7iunmFpeWSX1jIkygbo&#10;WgO4Hr0OcYIGPx+lfmFPcXsFu80EzxtsAHlyEHqO9bXh74n/ABC8KTNL4c8YX9nJ5Xl77W7eJimQ&#10;duUIJGQpx7CvlsX4aY+F/YVoy9br/M9zD8Z4WSXtabXpZ/5H1x8bfB154U1RPEnhdR5F7MJLd0HE&#10;cuQSRjpn73Y5zjsK7f4deObf4l+HW8L65feXqVuiushfDNtPEo555ADD+WcV8iWn7XHxdOnSaR4g&#10;1JNRtZYFiKXkIJTb/HuHLP8A7ROSckkk5rM0X9tTUvBPiSGbWvDCpLDOrw3FrKUAj9SpDB+M8ZGe&#10;nvXxmO4M4kyyq5vDuUHvy+8vwN6Wd5U6/PTqWT3T0/4B3/8AwUS1bUNHu9C8KyTRLeRpJdXVukZ2&#10;yKx2q4bHAJRuM5G3ntXzxZ3kN5bLcQsWVxxkYP0Pv2rvv2lPjTYftI+KIPG2hTTLBDYxwWsF1Gqt&#10;CFXLISvUGQyEEknDD6DyzS7prO9MLApHK21kbqj/AP16/VeAMrlw9klOg4uMajlKz3Tb2/yPl+I8&#10;ZDMMxlKMr8qSv30N22dlXaWz5f3Se6n/APV+lTiQCb1DDg1UdiNswbBT26jIz/L9anLR+XtLjY3K&#10;OD0r9ER800SDLXDFgOPufT/9dNXExZnPyKSNuKxdY8d6JplwLRpTJcKT8kfPTrzWlZapbahbi+tG&#10;yjj6/wAqOaLdkQpRbsnqORTK5mY8sSsY9Fp0ssccbSO4VN2GY9ABUH2pLUYlOEViQWPA9qz7iVPE&#10;VyLKWLfZLlpVZOHGeFIPY/rjn3Faxoou45n1TxDk2kv2SyaUZmH+tnUcfL/cGQOTkkdhnNaNnpll&#10;psbLa26r5txukIH3mJ5JPc06fiBwrEBWV1wewIP9KlZyVbb/AL6+9O9wbdtNgKgowXks+Dg+hqJP&#10;3sjvwQW2Jj07/wBakLnJKnABDZ9u9Ntm2FkJHySnPHrz/Wh6slJ2HMFb5TkgyDHtiqWtaRa63bLA&#10;0YHmSH5jwQOc/wAqvGVVkRGU/NIw/rTSu64gnAwAHXaR685/T9amUYzjZgro5nVPA1pDpOzT4QzR&#10;MGYOcKe5wPoT+dUmWW2tY72xtf8Aj6ULHyXVSowGYjgDHuOnft199qVrpti1xdyqqLncz+lcCnjr&#10;Rr3VpbK1nUQCYiKLeAd5A6jtgg/QHnrXHiMLT5W0umhcbmfP9m067mjt5XNx/rLgIuUTJ6jjkZxn&#10;/wCtT47C4e8jv7XZPKFjMkfPzBsAsAckjGWHpkd6u3yX8/mROAGK7QqPtGDkEE45x/jVDSHMOli4&#10;W8YzI/zW5YgDBPX8hx6ivLoyjCbUo3uv+HLkuaz7M6LSZpkISOZZOMyKG7nnrV2ybWSz3elSWs0L&#10;zEL5u5Su0hMY787v09OcLQ/FE99cyXNlpkZVj/qYsBl4OMdAenT6810Vg1xY2oLqN3DPH2ByCfXF&#10;Z4edLCYxuW2xtJc0UkTWM3jE6dE9zb6d9r8pXlEcjhN2MZGQTg4P096u2Z1RLhJNSWMbWMY8liQd&#10;wyc59CMD606DU7aU+U52OQVKvx34we9PuZlaIr5m1nwFJ/hcdK+ihUhOHNF3OWzUidXbCPknDEGn&#10;ADY6Dhgdwx+dQwzI4YMpBI/eKeqn196kBbcCPvgcejitNCWhs77Ct5HkgDEi47VICxcXEPzKR8w9&#10;aQfMS0XOfvIe1V7gw2kbTrNJD3KqMjP0NJuyuC7Ek93aQMMziNm/hYdfwqjezJqF9b2dvJGyh/Mm&#10;UZyVHTrgdcVRu55XDzzyyFzyNuAQPQVWi1P+z777WsU06bdrMM7se3brXkRzWMsTyWtHudHsG4eZ&#10;0Ug2piRAATjhf6c1EyvGT5cgXA4U8j6deP0rnrrxXBDN5i28iLuUFpHcnk4ztB4qUa5c7jNHIjIc&#10;BTg7QO54610SzHDKVm/mEaMuh0AMzqWyB9D1/MVzd/dg6zc3UtwzBVjiWBRkBhkkj6hse2KsP4je&#10;RRFHLGrHhiHzgVylzr9/YajLesq3EMrERPhuTk/KP0J+hrkxuJp4mn7ODv1ZUYypu7R0ktxbWsAu&#10;r+5Ea4zt/wA9agj162mQRW0czu6740LdR9SQB2781z2rvq81uJdVaMZGCUGdgPTIP06VUXXZIp2a&#10;zMaIWBCmIN2xk5/P8a8qOElOF1+I5YlRlZnQa3L4kdrdrS4tojuPmruMmc4xj056nNI8fimOJ5/7&#10;QhLmM8TZ2jOccgHOPb0rmfsmo6hdPc2Vu7En5pI4guD9R0/CuhFnq8dt9otI5UlPIjZs84AA56ii&#10;VN0rR0Y4zlP3tQnvdfs7aL7ZZw3UbOGuJIYS+9MdVVMsWzjqMYrKsNU8VSa9I1x4rZLK1cNcW76Y&#10;Y12nJCb3OQdu3OO4PTpWoTq4aOe4MayIh3iPMe4k4+hOO30p13rTR2rSXmmrGxXcoldcSEf7J6Dv&#10;SThbWOr/AK8wdSW5pQ6/p1/E6218FxB5iFjkFfUYPIqhZ6/ocy28B1m3ZFi3IQAHGfvEjAxkkDBG&#10;eKxbjxdazedZLaTzs1vhvKOIkKkfLuzkdeuOcGn6NceH9Oil1Gz1+Ga7ubb/AI9WuFEa7QCVQDoe&#10;pPXqa6YUFGm7N69F1MvrDcl27m6lz4jupjc6XqemzW/mMIdsbFhydoOG/wB0dK1rCx8X2atHJcWD&#10;733H924ONykc57DP19sGsrSfFkQRry70qaLym2SRmMkc/wAQPckdq3Ytc0UOpfUYQSMIJJQG55xg&#10;9a7supUqd2/i/Ic5ucVqaKurRgYI7EY6GkUzQpg5ZR0wOR/n8/rUDX2nh8xX8QYjOFcHI+g6/wD1&#10;6jbW4lGREx6/N0X8/SvRnXpU1eUkieVvoYHxDjg+0291Eo3MrByo64x+tcxJexq2EheSQgj5FODj&#10;sWxgfia6Xx7DLqenx3kjbVic7lj4JDDHXvzj865izVJbVP3flYTHl9MCuJ1qVeTlDVHnYmHJV1I/&#10;Oa0Rbhot8srqrhOccn8gOaTT0bHmSSbmcZdVxwaluytvZeUW3uwCqOm4n/JNN06ygiAmt5Mjkg5/&#10;z7Ci7OdbXIdNla1JUuBFESgRV5+Zsr+ABxUd/dyPEZPK3qCEMWzrnkE9ep2/TJqW7ea2XzrWFi3l&#10;sjAd1XOD9R/WqdpfJd3EN7eQPDDbxs0ZfhdwADMx9cEgf8Cppp6iSV2y99hupR5s2rTHeudkSAAe&#10;mOM/nTTBZw3m6/ubmYhA8ZlGUXnGBgY3ZA96bJqUsk/k2cbFsbjGCMjOOv8AdFVzFqc9y9wNQTkk&#10;GMuSI2Hv2/nRzWZouZksmYHZZ7mWEK+I4Y5Nxk47dSf/AK1ROJIY2Mlkw2nOJroknA7AHGfxqKe2&#10;EtukqTEGJy5MYOSy56k5z9KWQI3lTtKDIpBKs3QHqaynVjFXbsXGM3uOnhM0QN5qEik54hYqp9M8&#10;sRj61nrZ2tn5RErx3DsDOUnY7iBjIyewqzHNHNJvS7lmOWVDECUxnIz6GkLtb7bdoVWIxneUiPyt&#10;x/nNc7xlJO3ObxpyXRjBBcTSMtzJdyRuB5YedTnHfr9KnjtmhnC2ty6EkHZdplSO+CCP5n6VYU23&#10;nLHbwszJkKyZ2qOwPbtUkVpc3Di5mhiTkhlb5wVz6VvF31IlJxZWgv47ExxT6fJiZ2AkhbIyCSc7&#10;sY79aktr5UmaysLOeRlck+Y4AVSQc4JBAGQOh4HFOg0+G8uhbSgulvPv3MxJzjgZ/EmprK3uEQz4&#10;EZwHaJTlt+TvGfcED8K1UY2OeUmmirfwLaWRgeQ+bcFjhJNhYn0J6YH6U6CDyEZ7dQrBf3nH+sPT&#10;r68f5zV7zba7ASRMCSPcEbuOh/nWfaF9OkOnsmAoAh3NkugAwfX2rB6VLs2hLnjZbiGNLa6gupHG&#10;yU+X+hI/H/69UDPb6f4ot5p1xI8DwmUyBV2A7xx3+vt71PFrGluHWHUbd0WQMoMq/e3YYfh6dqq6&#10;3Fa30cd5Zqk9xbOWjXcvLYOFz2z0/E05Kxum5Rv12Ov8OXa22qxgPjnaQPmPzdOnbPf612QlLBGz&#10;gbhvHtgj8OorzOy1O1hiGrpGEkk8sSBeoOcAHHocjHsa7/Rr3+1LIzbGjB4ODyD7f59K8/GxfMpo&#10;6cFL3XCW5vWbyS20bRHO19nzHnA4Jq4GUEbhnPU+mSCf8+1ZekscSRZVS2HCg9D0PPfoK042Mkak&#10;qRnGe2ORx+v6V9FhKntcPGXkE1yysVVLJfwXbK+LgNGcLxGByAeOOhFRa94X0vxDGGu7RdzL8rqv&#10;zgdQc5A/OpNSONNunhfBtx5wJ56ANxV1ZVkXdnrx9AOv68V0Wi46mbV3qYmieGI9BQNHtknVm/es&#10;uDg9h1xxj1rT8yS4GwwfMMbSpAA59zn9KmVDcAO2RnLKvTA7VC8M8PKuGHqeKjl5VpsXFKKshbi3&#10;GMcDn5SfUf5FRLaxX9t5GoQJMN3KuoIyDxUyXO5tkkbAg45GakjjDIXePG7oCMHHTNOyYnflsyG3&#10;tLVLc6cbVPLQbRGFGCO3H5j6ii205tMjMejoFiYbhASQM55wccf56U9nkjmVmHDcE9s5/wAc/nVh&#10;GAUMDnY2QfY1cXZkSgm7kOnajbXjOGimikjcq0c6EEEdSOzD3BNPYlNR85mwjJtAbjJGT/LNSyWq&#10;XDMsqgggEHPQ1nPaXsPmQtdPMkWGVWODt65zj6jHoPer9BRTW5Hply8Wp3NkLePaw8+FUfD7WJB4&#10;xjqD379q0ImWddyjcR+DCsrW9UjsrywvZrB1i+0CGSQrwBIQq9M8Fto/EVomXTrotsu4XZGw2XwV&#10;PBwSOfwqbNDTWxKoVWwPTgfdNBUFgGVTjoHXB/McGmlXC4SUkdhJ8y/nQk3lgLKDHn+8cqfxpX1G&#10;TbZGUxpFjd1INOkd2fyImxgcnHSo9uFwN6A91ORTiVjjIQlmPtyaYrMU4H7mI/7x9Kia4HMNlHvc&#10;cFj90fU0S+Yz/ZYmxhMyPnkZ/wAn8qfBGVURwDaoHDUK49ERvbSC2W3MmXaRWLYxkhgTVldpkPPO&#10;0Z/WmhY4PnZiT6k8/hToVc5lYYyentQiW7oiZcqygco2ceo//VWHqmmx6R4ttvF8M6xRyWxtbzcv&#10;EqkgxknttJIH+/W+pDTMVGQFwTWT4r0u11zRbjw7eEqLlGSNwfuHqrD0IOCPcCh6DWuhqAqkvI4c&#10;dvX/AD/KqmF0zUN28rDcEAIqcBznnI6Z6fXHrSaBdy3ekQR38imdECSunGZF4bjtz/Opr6GWe2eA&#10;SbJcfu3xnnsaaE0PtAoM8GMKr8D6jP8AWlBwpIyCVAzVe1u2dftq5K5KTpj7jKSCcfn+GKnB3ouD&#10;kodwP94f5NLYp7kkywqgLHbtHB9K4/4kaGkscWvQL86Dy5Sh4KHkMR7H+Zrro2Uz+YxyGUbDUOqW&#10;8WqWFxp00I2SRlDkg9RipqRjOLRLXNGx5SHWIkZGdvUHOB61WuUa3tD5jvJKrF8DqATnHTt/Srcm&#10;ieI7S7NpJodyzkEBvKyCAOuRx2qOKGVEMchVWJIdZAQQe/XvXktSjujjcHB3ZLo1ytmsdzaqoIzu&#10;UY5z1H51u2nhSTxZYefpl1FAwlJ2vAQcfXPPauWk05fmVAYS5Hzw/KWIz+Ga6v4YXEttdTQHeMDz&#10;MvITkdCMfqKuhCEqiTRdNxbcX1MfXNFvNElk0/UJF3hCQ8SnawI4PrVFrCAOJ47csWAUMg2lQSMn&#10;9P0r0Lxwui6hpwsrycpNIrvbhYyzMAMnGO2MelZul+F/DF7+4h1GdpDCSEYEbeByR7ZH510yw8lL&#10;3dhSoTb9044WWqWqmCznSSLnHmnDp7AgYIHYH86jttetvKDanDLbSbin71OCwOMBhwfrXWt8Pdfd&#10;HiFxbjKnY5c8/kKryeBNe022TbZxuoXAMTggduc4rJ0prdGXs6nWIeDPHGk6JFIl1es8TkGER/MF&#10;fpj2z69Mj869x8QdW8Qzz3EEs1vbpMUjVeOABz75z1qnqPga8hD/ANsaTJKCWYsE4APUZHOKzbbS&#10;nsp3g0++njjZQyKx3ooA27Rn8DVSqVOXl2Kc5JJPQ0Z7ua5czXEpkYAfvHfn6Zptlf3+n3pvbK7K&#10;MBgMvUevWqNpb3sWZUv4pRuOZPI54GO3v/WnWkF7bs25FlEh3M4fGDjsD71i3JO6epCV3e5u6L4R&#10;1vxhef8ACQa1qLCASsI0zliMYIxjAH9a6vS/Cuk2Uyy2Noo2k7ZGyWyOMgnp/WuT8J+MRoMjQX8c&#10;3kuxyqqW2sMfMMev9K1H+IGoXN/HZ6D4flMMp4uLjIXORzgZ45z+FdEZ0YQ5pM76MY8t+p0Gpya5&#10;aLEdH0mGdXAyJLnZtJP+6e1ULPxXqVzMIja2JQBVbyL/AH7XZtoGFXOM9/Y+lPj1nXYRiaC3bIzt&#10;YsvOeB3/AD/SrWkLLqNvHfXJSMK7MkUUZGcMduT1PH+TWlHE0K79yVzrcORXki/ZWv2Yv5jl3flp&#10;HPP0+grH1ePxDcm5t9DktULzqGe4Vjt+SPJAUjP5irbaCsu+RtUvMyOGZvOPygMSAM/XFWbKGOMy&#10;KrbijbWJ6k7VP8sVvNc+nQyi7Xb3OYurDxvFJ9ngi06SLax3MrZzj5TgkDG7GR6H8alsrW4FsE1O&#10;2tvPLEsqxlVAycHDcg4/rXSzRMfnj5ZTlc9/b8RxS4SVASoYejd/T/CvLqZVRl8DaNVVe7Ri2GnL&#10;JdiKNEVXIEpVfl6E4Bxyev0zz1GdyW1hVs+aVQMCVGOoxUbFLco8MY2xknAGPlPX8RU0ZDYUMB6k&#10;c5NdmFwsMNT5Vq+5lOUpO5jtfSHx39kJ+VtNO1D6b+v61tCULjB+VRgc9TWL4iiNleWviSNMJE/l&#10;3BA58tjjP4HFah8yVxFEQpK5LD+BT6e5pYe8Zzg+9/v/AOCE7NIS6nSNCZpAEj+edz0GOcVV0izK&#10;x3E1yuXu3Mrqy/dUgDZ74wfz9ckyzQx3N7FpMSZjiAluCeQeflB+pyfwq05CXiybPlHyH055/nj8&#10;660mZXTOE0Lwxp+j+MdRsLCyZQqx/ZsJlQrk4/ID8h9K6i+0icyKLO6KuTko6hht7kkkY/zxUvki&#10;416W4iG1IYxuIXkvz3+lWpAUnVTnGCAMe4P8siuBYOjOU5TV7sulJwilEzrrTLoDfb7JgoBaMuAx&#10;55IOAAfxqs0Ooxlre8tWiVwQGLqR9Mg9a3s9QzkHJPBwAOlIYoJ1MLRqykfNlQc1lVyvD1NY6M0V&#10;aVrM861TwPd28zXljcGaIKP3BHIweo9Tz/8AWrIubR7OOaWfJYHKKxxt46c9Oa9MuNKuLQ77QNIh&#10;PMZzkfQ/0NY9/pmma9c/2fqNmdqrullxh4mBBX69M/hXGliKFRU6y0fUwq4aElzU9H2OIsgbWGK0&#10;XczspOQv3mPJOB7n9a9L0G2v7XTIkumWTyowoKAjtk8Akn07dKxLXwS9pqsT3t3HJbiQeQVyTI3G&#10;CQOg/HFdZGLZf3ULs/ZtgJA/wr16FN09WZYeEo3clqQtcCQydQ7kbRtIA49SMVNbr5S7Q3y4O7PX&#10;px+NQKpe6aZVmKqu1VSMkZ7nr/nFV/E2tPoGhz6osJBjX5S4xgnjpW7aSOmTUVcyPGWsT6vexeF9&#10;MOXBXz2DcZP8H5DJPvj1rotD0ez0TT0slbew5Y4+83c4rB+HXhp7WBtXu5PMaYlo3bnCk5Jz6mut&#10;hQsTLkHJ447VNNN+8zCF5e8xPmAz5A/Pmk2IV3ROQPQVMfuHiqod2DRqgG5jjnt61oWtUTWs/nWc&#10;c2PvxhuT6ioXubEEyO4AXgt6fjTJnLsbaE7VVf3j+nsKWNooQsRlCEj5UAoHZLcaXt7poxbPuUg8&#10;gZ7VIpTLMy8FQxHelA3n5WkP+0OKCCF+4BhdqjPJoVx3EEUbOGTkHjJHIqaEh4AzdRwSaikDJJ8o&#10;PPzAevrTvLEo3ROVz1UUbCdmhAMwZiGQpyB7UOFLEdnH61JKfJhwo5IwAPWklCiHDnGOd3pT6iTu&#10;UlSZrw+Uy5QfvFZeGboCOeOBz9RUsblgyGM5H34z1HuKfaRrcQfaCuDJ82QuMen6U2WJ3O9CBLH0&#10;PqPQ+1TZlJrqOJ6MWzn7sg/kaRhkNGUGMfOvr7iiKRZE3ontJGexpl1NFb25knfCKpYN3UAUNpK7&#10;DW5j6lv1PXLbS5D5ttZ/6RMdvIPIQHjnHJ/pW2gUrvifeD1ZDyay/C8E0lvJrlySsl9J5gb0Tog/&#10;LH51pm2jkbeEUns8bYJ/xrmwqk4uo95O/wAun4FTtsMktYLlf3irJjkrIgzn8azNU8D+HdbsjbtY&#10;RxujFoioIAYjrt6GtN4pkwwdmwOFk6/gabBKC+CzDnBz/DXS9VZk8t1c5vwNFbT2Nxp72KYsrpoU&#10;kAOSUJU/N6jHB64IrdtZLuyhRYw80avgx4AdD7Zxkd+efrWPbX7+D9SudP1Cxmkgvb554biJcgFg&#10;Cd3pgitWK/N2EntbR9rgYcsNrr379qiDjH3U9i4yk1ZlyKWK4Vpo3BTPX1B60OJIJdynCs2D6Bux&#10;/Hp+VUBJHLc+ZBKba4fjyZgAJR+uSPUVZS6iuXktJh5coGGRh74Vh6//AKqtq6BLsfLesc/8HFf7&#10;IJUYzFdcenyX1f0L1/PNqcok/wCDij9kCTGP3N1uHofLvga/oZr+fOLP+ShxHr+iP1fI/wDkU0vQ&#10;KKKK+dPWCiiigAooooAKKKKACvw2/wCDoK2+2f8ABUr9jC0EhTzJtRXcOoze2lfuT1r8SP8Ag5Q0&#10;y41z/grr+w/o1mW8y61K8iQom4ruvrMZx3x1x7VUKjozVRdNfuM60VOjKL6pn2H8I/AegaX8MNL0&#10;9rQXEc1pFKY3dihaQCQkgnHG4f8AfFdnYWNoo+0QpErMBvaFAN2OmT1OMVFc28rqiRzFVRszHb/r&#10;AR09j/hUcbWuhwQaTajLCMi3togWZgPXsB0GTgZIGeRXwywuHVWU4wSbbb06nz861abtfT1Dwhda&#10;54c8ZS+INB8QXSw20+JLeRiRIx2uVJ7x4bGP6gEfSPwv+LegeObUaa8C2V/HGTLYscgoDjcp/iXk&#10;e4zyK+bptVu7Jt11ZeVG77Q5lBZjxgKoySfYc1Z8KeJNb0XUYfF0E8NtJY3Db4UYOGUYDI7MMDOD&#10;nA+hPWvUwmKlQnZ/Ca4TEvDy5W/dZ9HeIPg78GfFsUn9t+ANKn3x+W0kNqI3C+gaPDL+Bri4f2Nv&#10;gFa+KIPGFhZX9kLSeOWK0S8/cgpg4y6mTBIJPz9zjFetaLf22pabBqMDKUnhV12nIwQDVoGLHGMZ&#10;r6WFevCNoTaT8z3HTpTabimQpqdtKN8M6uvdl5pn2i4ujttyUX+J2X+QNWt0eOooJjIzms7NrU0T&#10;SK8dndx8jUZH5z86r/QClNtcyqVa8I90QD+eala4tovlaZV+ppDdWo489Pb5qVohqYmtWNvp2rWO&#10;qpaksJPs8kgJyI3GeuQMblX9Kv6kZLG3a8t5HOBzHndu+me9VvE5l1HRrqKwtZZ3WPfGIWClmU7g&#10;FJ4zkAemap3OqzaqbaAWTKXjjlkRlJChvcDGRhjx0IHTIJNB63NDRLeO7tDLccs55IG1hjueeD1P&#10;HrVhv7SiQLaXET89ZlJ4/A1HJZRXdtttp9pMZUlGxkfzz71W0fQ5tD0CPw7bi4mihi8tJprnfIRj&#10;qXPJb3PNJ6gaNvJqew/aBCWzxsJA/rSmS+K4aJMk9myB+lZ9hZzaDYR2AaWYAn5prjcwBOTyfSvM&#10;/iX+1d8KPg3p8mhJqsus38SMRb2twrgPuPyvKMhTnPAywA5HTOtKjVrzUKabb6JXZnOpCnBzm0l5&#10;nrET6uzETvBt7bVOf515f8XP2v8A4YfCiCS3i1KHWNQDACzsZ8qo6ktJgqPoMtyOMcj5K+LH7Xvx&#10;M8c6M3hey1VtI0VYjClnbzMCYtu0K7/elJHXccEk/KOAPHH1i+vIv3aPKG+UyXJIYD6Hn+Vfc5Zw&#10;PXnFVMwn7OL6byf+R8vj+KcPSvDCx55d+n/BPX/i/wDtcfFz4o6rexy6u1jos8aJBpNogCLgkszN&#10;96QnK/eOBs4UZNeIRSvAZIxdN+5lZAtxITxnIwTz0I9alvU1K+09rC4uWiRht3W52sB2wTzmqI0m&#10;zlu5rO7geQSQownmfczMBtI56YAU577jX2cMBkeBoKng6dmvtPd/N6nx1fH4/GTvXlddui+RYOrW&#10;alkQSeaF3bEjLbvpjg08XOoysdun7V25DSSAZOOOBk+uc4qV0R12TKCv8JHaoLnTXnkhlW9kQQyb&#10;1VT1OCMH1HNRddjAPs2rzDE+oJFlMHyIskN6gtkfpThpcC8uPNOzbumJckZ75NOfToLh0lmZmKEk&#10;Zakazt3dGikZCgIwknr3I70cwWRKAqja0QC+oHFLnyxgtlD+lUXY2t1HeanchBlo0Hm/Kc+oxycD&#10;PtzTzbzXl4LiytrljCxXYwMaE49WADD6ZrWFGrVdopsTkluJr5EelTK+DtAKFunXvXDa7eWlxqdr&#10;qEAkxcHySMIqqysPmY9cEMB0PTp1Nd1f+EtQ1SYy3180UcIIiitzywIAO4ng85xx6U248C+G9Jif&#10;UINP82UjcZJvmbHfGehxzjHUV7OGwVehSc5KzIVeOyOYtrWLR9M8l1e4jW/XLzzHCDoSD3A461m6&#10;pZRW1zcRTM8gAIQBlAPAwcd+OPXjvnjZ8TXaw6TKx0wTfaJSs4VgAjAAAnPWudn1GSK/+wrFC+xj&#10;5pxuyAcAg/QAVlGPtIambqKLbZatNSW5sIYiHEkDCN5Zhzkk57dPlrM8YtBpuo4t7uMx/aFZcqx4&#10;KtgAk/MDjggjg1q+GUvNWMYYLIYnklVDnards4/D9aqeNruXXbq2t7azimdWVbl0fiI4PAB56+vY&#10;VnRmnO5E0pK51Gi6dBZwxzwl5VdQMluIlwTgDPrx+NSWzeJROzWUcEMayHLozFmUHtt6HHrUWmeH&#10;LSyYxae0ryS7Vyk5+UMRz0x1J/AV11rqEemlLLV4EgUELDK2Nj+2ein2PXPFd2Eo+1k5pnRKuuRR&#10;SH6DeXV9bBrqNsxDAkZSN3vz361Yj1MXcmywdWKthyei+1ON2rsI7GLzD6qMKPx6flSWGnx2CEqg&#10;UsctgcfSvYimopXuccrXbaEuNQktZ1hkeNi4+VAcMefekTXLCS5axebbMkYd4mHKqSQCfrg/lU7m&#10;035ldNw6E9aYLeyN092kaCWRFV5ABllGcD6DJ/M1XUS9Bl1c2ltatfNKqxjhyTwcnFZ2uafBdxbY&#10;59kkifuvmx5uOdv1FX5NMiSPy7aNSh5aFxlTzn8OaY8VvcXCtNDtkjJKK/UEjBKn8aicYzVpIpXW&#10;qJ7WTzYFuCMEx5xjoabaGZ7G3E6BXdFLqOxxk/rVS2XyUuNPjR0VWCxEkchsHI+hJH4VoLgyk4wE&#10;XGT61XUWyHSgSSCLHAGWFVL9pba6t7m3RMklJSw5Cnp/49j86so2Ead+M9PpUN7bedYS7gAWXOWz&#10;we3TnrinuLUnjBYCadwSOmBwKRG8yXf2UHB96isJjd2kd1dARuy8xFs7D3Bx3B4+tPN4HOy0iMn+&#10;0vC/n/hRcNbiRj7RdvIxyIhtX69TUiEjdOx/3foKZHG8FuI3xuc9u5NPdAWWEdMZI9qQ2LEfLVpS&#10;Mbjk5rJ1u48YrqNsdC0uyntnJFw1zcMjRjBwwAUg87fzrVP76TZ/CvWh2aRvLjPb5mxTFrcr2i35&#10;idryKNXDEbI3JBGPf3zWL4zcWtguoFGdIpBvC4yQQQD05610TRYUFZDketVNQs4byB7aeHKOMSRk&#10;etZVqaqU3B9S4Sad0cJaXOl+NHk0Z4JFRk+fccEvG3yng+/frgelYEsVxp129leIQyHawPX2NaGr&#10;xXHgTxNFMbdnhjy4deN0Z+U9OpGensParviyG21exg8T6e4aJkxJIo7cbePzB/Cvn1F4etydH+Zn&#10;NurBt7rcxAjJeJctduFVNojGNp9zxmpZfPcqIZVVVPIIHPt0rMfWIoFlOHKxgElQSO+fbj61IJ76&#10;QM0dsApxtLPtyPXviutSaOF009DTLkMCmMsOh6H3pouEXlwwIHGRz/8AXqjsvnwsbjaR8xCnOfqT&#10;TorO7RNs12546qBk89qfNcORLclnnW4uRaiUhYgJJiOPov8AUj29DTTDCZzKLWFoinynGWz0I+mK&#10;RdNRosHzvvZJ83k/l9KG0qzIy8YJzuI96bbFZEWzTg7Q2SxxCM/vShIx0OAAR2//AFUWtnaS28Uk&#10;tzPKo+eOaSY7uR1yMdqnk0i0nz5trGATkhUAJPqcVXvbVbWTfHMYYyjB9rHIPbaOcnqMdTRdhpfQ&#10;sR2dpbIPs3mKA2flmbnJ78+tO+yBw0a3swQ9ULBvX+8Caq21lf20YFnKqogAUTLnI/Ag5/GpnGog&#10;blt4mOB8xkKenbB96LtMLFpNq/uiOBwB7elMuDOFBgC7sHlxx+J6j/8AXTJpblI8/ZVY46CTk/Ti&#10;mpdw+aI7iTyztJ2SLj15z06dqTFbQtgkoFYdufr1oQqWZD/fz+lQLdW6yCJLlGJGVG8ZqRhjDoRk&#10;DnmqQrDYpTMZElgZAkhRN3R+Ac/qR+FVEhjtL5LQRjY8gWFuOFGSV/CrrNuXqRkEDA5qASxtc28O&#10;4BiXkCnrjbgn9afUSVlqR62dKSOObUbmCHMihWmxkgH7oJ9cVnPq4gvTHoF008cdsZHjLB49xJC8&#10;k7lJP4cdK2722spkBvYY3RRn94gIH51VuvDsFxlYZmtl3qR9lwhwP4TgcjvildouM4JWYljfXES7&#10;tTspY5mUFyq7lHsCP5H1qZtTsp7fbFeBXdMqGGDk98HmnQTxQzLZpI8oCZ3sc4xxgkd8/wBaLy2t&#10;71VhubZJFPJDrkf5/wAKd01qJODYn2ZGiWOeNZGAGTjueP61FcQxxTRWQuH8pgSysSwbkAcnkcnt&#10;io5rG1tB51vPLCVIwsbZ3t2GDkHrTZNMvp2N1dX8gfgxW6uAqnA6kDrx2oQSS7jvs9tFchrqZlSC&#10;D5zuKBiflyQPQLj6GpY9S0SBFeG8t41C8AOMA8Y5qKKxllW4ij1F2lDhJdz5x8oIHOccMD0oZFhQ&#10;XLWqSxqQGVohvQ9CT6+vrT6By6FoeYYmM1yGwSy7B0Uk7f5VIjKbjyBuyIwckcY6dfWqxvLWR5JU&#10;AGzZvYHsCf5ZNXUWa8eK2tELPM4SPAz15J/AZP4VF1G7ZMYym1FGp4Zf7Fp2oa47csPItxxjjPP/&#10;AH0cY/2awo4b3T40COsuBhl24LHHbJPOa2fGuq2Xh+Kx8PWgPlRxFpCck4GACT3JPJPvms1bhZoo&#10;5AhG8BgD1xWGHfMnUfX8joxUkpKmuiK7XhlOyEhJRk7JBggVJfOIlMzJkLjgD3prpbQ2wE7qyrn5&#10;pMdKoSSiLchnQW52hIww3KOu71xz+ldHUxSvqXoHaeT7TFIDH5eACMYOev8AKnxt/oq4JO4cE0oC&#10;JKEXADISSPqP8arrI84jtomVgE+Zhxikri9R8kjXcZjhO1SPvn8elLBp1vbKqxIi4GKljhjTnGf1&#10;/lSywxTIUbA3KQMcde/Sne6C9thrwwsB50W5QO4z/OojblTLtkIR48JGBgLjPI/P9KnSBYwEBPC4&#10;HrQ24qYyOoIDDvx0NJKwnqirbMLbS0a2Uu0cYHl7s5I6j8+9OhnZDOgUO6srCIH5iCO/4g4PtTrM&#10;GOwQwxhiF47ZOec/rSzgQ3UUyocMpRiD/DjIyPbB/P3ppBFtklron9s6zAn2p4+fl2joRzuPrxkE&#10;ehPtSXsF8m63RRHOkgVw4yMBsHH1wcVp+EyG8SrCXABtJMjPzH5kHA9Of5Vb1jTrf7TPJI8itPIN&#10;p3cL8vYHj72fzrlddRxPI9rHZDDKphubqS6HYteaBCiERGZpFY4zuBLYP6A1Y0jwlb2TNJfMszMB&#10;tBXgD1571ga3pniWXRX0jw7rsOl3Zw9pcy4ITbJGXDDPcEr7ZzWR4dsvj/aazHf+J/FukajYtHML&#10;qxsbRlbJHyBGbgEEc+oNcU41YzlFO12d8YwcYtrY6TR/DmlzeLr3UktlSS3kiFpIuAUxGVPHIwQc&#10;etdBquoDTtPkv7iIfugB+7k+YkkAAcep71jaFfCxtrm/v7cB0kZZAqgEAKuBgcE5NZ95c6rezrp8&#10;6TQJIUdoZDuyu8ZII46Y4znJPpUxw8qlSze17/ezSVRKGhQ1nXl1zUYdQmt5lMqbIoRyOmTntUNx&#10;IrxsZmMYAI3EY2/jWWyeK0Tyk8TQvLuwPLsAVCk8Zy2M4wOv4Uy01G7Mz6frd9A97bsG2SR+WhBb&#10;7/UjgZwM5/p68KUYRSR4U5ylJuWpomSPUr9IGty1uEYglflZuOffHb6mr8VtGkItwoEaptVBxx0x&#10;VYalpWxj9pjkwfmWEF2/JcmlTVbKJ9sskiqQNrSQOoH1JHH41dmZ2uh2oSLaQJDFIEMrCOPJ6H/6&#10;wBP4U97iNUVURpCzYVVHP400Tx3d0TFIjJGuAQc/McfyH8/apYlmWMC4IJ3H6YycfpigOliCSC9n&#10;H/H5Go3DOyLnHsSevvj8KSNIIrgLGCuwlVycBmIz+J4/nUsxEML3TEgAEthvbFMgtT5EbTfMwffk&#10;juev5ZoVwbdiVZlM/lbSGAzkDgjpUIiW6ujLMA6F9iqQCMAHP5nj0+Ue9TXMjpA8i43KDsBOMt0H&#10;Wktk2ou1QNi/gWPU/n/WgautxGsgsoNrO8eAcqOVOfUH+mKY93dx3K2ktqZAQWaSLsAeAQe5z/Op&#10;oXl8oebgvgBiOhNRWmyaWS4Ckbm2DIHRSRn8TQhLbUet5bzP5cUoB9G4OPoaefLXEgjLFRnpmmTm&#10;Ca4+zSx7sR7sleB261XNvcxyboLkxxKpOyQbhjnvnI+npSb0GrFmKZHgWeORQrcg+tEtwFiaVUZ9&#10;oJOeAMVXtpmgjR/s7SAoD5sbbgB7Dr+WetJqF3aXMMduLlSJm+YH+4OWBB6cDBz700CsLp0Di2D3&#10;PzPLmSQHjBJyR07dOewFWRvVQrKE4xtznHtUb30GVWMs+eAI1yv59PwzUS3UkLJDLaNukJIBcEnH&#10;U0raib1LLCEyfPKpZBnoMgVHJcW8ZUgBhIwVdvPNMgvLV7tiLco5UDe6FSfYA4Jqwro3Ydc49Keq&#10;F0K81g/mm6sj5UpwXyuVk9iM/rwfr0ph1IJuttQgMBJKo4f5W7AhvX2NWzMhfYHySOFA/rVPUHNy&#10;Ps32ctCWAuJPMHryPw70733LUr7jzdO7C3toG3qoO+XgAf3vf/69bnw70qO78SRyguwtYmdpiByz&#10;e4/l7Vc8H/DrTJDHreuaawYgC3gCsQF7FuPT+HoOvXp2ltbW1nALfTrFYkAGAsewD8OK66VCzUmd&#10;dOhyu7HrCrllJwwH3l7io5rbzozEwCunKOB0qdfLt0LSMck8n1NRTTGJGkYje+Ai/wAq6dEjpTdz&#10;kbSCG11G90GfTgtrfQsi4PC4XBXB/Dn1J96wvh+t7omoXWhapcRmCCZYXk87qMttbrx8obrjJFb3&#10;jq1EtkbuwmlU28e2WSM4Mgz39uvPqa5GDXXR4/HEaAMrFL2BR/rrfjY+M9VwCfTcenSvDx2JoOaa&#10;XNbR/wBeR00qfN7u3Vf15nqq/Z3PmfKyJFlRnjqef0rn9Qd9Z1IRxzOHkcIgGQoQg5J/AE9cjiq1&#10;5JH9lS50p5YhOrDbDIAjfKTyDwfwrN8MvrniXW4IXufLEe+RnXqFzz04x0XGT1NarErGOMUra6mc&#10;oOLsztYI1v7lBGWFvaNhFGQHccc8cgdvf6CmeJfCGm6yhnFtAlxlR9oaBWbAOQOR61p6fDHb24t1&#10;jChOAMdqsYHpXsq1jNzalocZZ6Jq2iStLq0ltcokZCNFYAM4+YhcljjGe/HvzXU2S4jDKoUYAA9M&#10;U3V0jlgFu8e5ZDgrjr7Gq6yvpTrHOSbc/ckP8B5OGPYeh/D0pWG37T1LoJmnOeifzqG6kiW7iViR&#10;sy5PYcY/XP6VLCQsO5+Cclvao7OESQmadATKclWAPHYUrEbXKh8VaJc3D6bDqkRmU4ZA3Knj9eR+&#10;daaxRvHtK8dMVV/srTJLrzF0y33K24sIlzu9c461ZncxRE/yFMRzWqWy21w1oykgNuj+nb8v6Vk+&#10;I7ORLZL2yiRnib94rAfMpGDgnvXVazpT3EKzxrmVDyScZXuKxnfeDHPbSqG+XEiFc/n1+orwMXh5&#10;UqzklozVarQy9OEsYmC3scayAGMbSxVsDpk4IxjgAdfetbwt4mj1DVBos0JARS8MhHDKMflyeB7e&#10;1Yv9lR6e32FZQUYM0RaQFk4+6AeuByPxqul62ljZo6tmOQFbi4GMOCSRzgnOT7UYOr7Kr3/yCavq&#10;ej8qWll6L936VHZBpgb2VCrOPlB6he1ZT+KobvToZIrWZpZ8KYUTJTgE7j0UY9fWtOES3SJJKQgI&#10;OYwc5/GveVpaozvoV9V1PaDDBJ8ykAvjIUmqjMsblyeGOTznmtdrSEWxtRENm3bt9qyZLZYWaylH&#10;KjhiOo7GvDzmnVaU/sm1Bq9uojs0jLtUqAeSRX2d+yp4Bfwt8G9I8YWL3IvLmaa9mtmTarxg+SI9&#10;pIyxVA4brk4zjr8aaKGvbtLC4DjEyxs2Mbge4/Cv0C+CviHwevgzTdK07xXp9yNMgit5Al9G7KTG&#10;GAbaeD82MHHKmv528YcVOGGw2GjrduT/ACX6n6TwPQTnWrN9l+rML42eL7qz+FXifWLJjBLrtxZ6&#10;Hoc8K+YZpLp0t4dwwdm6a4KZwMZB4r3vwPott4Z0G08NWJHk2NpFDHhQOFUDoOBnGfxrwfS9D0zX&#10;vHvhxb+Vr1TcXviNdMtAWidoiIvtMYzyv71CEb+J1ZRkHHvuk61o95ZC80y4jkVugTrn0I6gjuDy&#10;O9fK8LYVUMv9p/M7/dofXYqfNLlLI3wLctJt2qSyc9sZ5/HNeVfst28Ws6d4m8dWN6zprfii7lWf&#10;GWaNG8tVyQPu7SM4zXcfEbVZfD/w913XZFLNFp08pUOBtwh4BP0zWH+zfotz4X+BGgxanJC8505b&#10;i5lt1wjO/wA7MPzz716VVqpmlKP8sZS++y/zLp3hgptdWl+v+Ryn7c3iqy8JfAW/tRLcG61O5htY&#10;TC2W5zIS2SMLtjI47kcV8CGOWRhLdYCL92JT/P1NfWX/AAUR8QvBoXh3RPOnLXQlvJ8PhHLFQnHq&#10;oDgegc+pr5T27P3z4L9q/evDjC+zympXa+OX4L+mfl3F9fmx8KS+yvxYhBBwfvuP++RSqiNIEHCp&#10;1+tNYspwPvv1PoKXaF/0ePvyxr9D2PkRLVkuSbjacE4XPXANNv5U2rEhDPvBC+vPNE8rXDfZrVto&#10;X/WSAfd9h71PbQQQRbYgCCeT3P1o3QbO5m21xJDfnTRKEjLfuX28njJQEk5I5OfTjtmrz29yjjZd&#10;7uefMjB4/DFQvbedbPGjYZJWKsOqnJI/nTtOuhcW++dirqxWRccAjrj2p7oqWuqHPHdzExSyJ5eR&#10;gKpzin3EaxsZAAV/iU96VCjH93OT7ZpD5Ubglizdu9DJQy4kitIjO8oRAMsHOB+vSuO8c6v4f1SB&#10;LazzLKrZSUfdQdxk9c10PjHSp9c0l4YYiJE+dM98dvyzXnUhTPznG2uXETcVa2jOatUlFctjX+Ge&#10;uqL1bZZCEuVJjVgRllGenuoP5V0us2Ky3Nxxjc4I/If4Vz3w60qW/wBXbUCp8u2RtpBxlmBAH5E/&#10;pXU6mI1uWnJYHy14I6Yz2/GuHGJvL79mjowjkrXK1p4ghtYRHqbFHUhd2wncfUY+h/zis7xR4okt&#10;rFE0NnEdxkNIE+VfpnoTVLRPE02s3MljchAGZvKO372D0Pv1rQvbG0e1eC8IKuvO7g/UemPWuR5l&#10;iadoTXzOt0oVoNwepxjB3IlLqGTOGHp3xmtn4az+I5tXuLexZPsQX975652n1AGMk9Pw57Vj6jp1&#10;3Dq32bTna6MyhUeGJpECgnJYoDtPOOa7nwxaTaTYLaWmm7T/AMtZ3dQXbjnjPbJ/DtXo4ZObU+h5&#10;1HD1VUd9LFqeJ441W7Vr2VnCp5mFQHvhR2HXnOPWrenWi2sRWUnLOWchmOCecDPPB6eg46VHp8My&#10;TtNeShpQhCbRhVBOeAeh9foK0WVQpIXIUDAFd6R2SaiuVEYV0IKnJPT2pkB8vEaL8gG6PA42nt+H&#10;+FPlV1PlKgZyuSOgUfhSRxSPuaSXdlcMQMKo9qZBIMAhTzglCMdQelRnIl68uhHB7r7VKcsoZMgF&#10;gF+g/wAmo7khR5vPyTL+uB/WgS3sPYjJbcP4WGewpsjSq8TFsAXHOPQqQP1Ip20YClSMblH9KzNX&#10;1jEy6daEGR2XdJjIjI5wf9ogHA/xGW9gRzvjrTtQ12/VtGvfOSNWWWA9IsEkvgfeJ6YPcfWsTwr8&#10;OfDENqPEcKXMjzmQs106Ewucbx8oHBILAdOTn+HHc6pp3huzsZL3UCEQLvafzCGc/UdTXD6jr1nD&#10;IbTTbN7eznlEqwTA5YY4YqemfQ+g+tROoorT7i4K+5YbT/JhktNP1CR0T5iYZAC6k5BY44wc/d9u&#10;nSsltPeC+keS62iaLMRUkggE57fMQT1Prn0rft9R+12Ekto6eZt2SfMRsOOvr05H19qz3sbez8q0&#10;tpI5dseVmYcMmTkcdT2NeLiatZy5o9On5mqgk+Vi2GdOtorKCJQRIu6SVceWD7DnPp9TV+31TVpF&#10;gubDUEeCS4HmFF8wYwQQ2TnGeMjH0qBbLTZFa8giKzSDbJHvUc4xzk/5/GqGh6fNBqEltYK8MCtm&#10;Us3EgHGAP4fb6VzYdU8RGTaukr3Kn7jV3Zs62HVIWTc8eYiPlYHcMHtnuPyNXLa+kUb7S4DLjhXO&#10;4f4jtXC2WoNpNzdWl/cOj4AXyUJQ8Y6DkYzkkVp22uxzAtb3ccTouPNBDJ0GCy5yAc9OvHNT7GtQ&#10;9+lLQOeMnaRteOvFep6F4Vu9Y0LTPPvoAv2eAqzK+XUH7vJABJxweK4m1+OnxnPiN9JuvgdOLOKC&#10;4mN0k7ZbZkIBhTjcSvqcBjg8A93YanDfxBlXLMCWAORwcdff/PSp0HlsHgldCAcFGwOf8966qObu&#10;Pu1Y6+X+RMqN9jlvC3xi+IOs3dpaav8ABvUbVp7oRTXUcw8uJS3+sO5V+Xbz654x0Ndpq9w090IC&#10;5KxDL7R1b+mB/OoLa81G3H/HwZQQTuZef0GKqalcXENpNc7xuClhnncfX/OKMZmdOvR5KW7FCi4u&#10;7Ofv/GkdzqklrBamS3gYo7JnOQP1Hb8aBqHiLWrdjbXNvZWLRgm4znqOQD0P4Cqfh7T5pLll1C4T&#10;7TMQJo1I+UMf58Zz2A9TVfxFaPYXQ0AM0wV1FurgfL3wMY/l0FeZFQlUtHbv/kUpVVT13IZta0/T&#10;5RG17Lc+UoRriBtofnI4IIHzd8ZPrUkFzpN1H9nt9QvbTKsBtEbKQ2dxICDn39asSfDrVb6FY7ie&#10;ILlWwWI5Bz2HrTbzwNr9nl7YrMoxhY35688Gurmwsly3f3s5v9ri7v8AItWf9l2kfnWuuAkRFWil&#10;hZSy5zyM4z15xmqa3+nG68vz22oQY4hEEIXBB549fqfWsy+F5bBvtdpIrgEEYKnA+hFT2ltqerQA&#10;pp58jywxaZdqY9cn73HpnpzituTDQinzP5maqYqTcUkT6hd3V5bpp7MdqglzuJZj2yf8/WrPgHRP&#10;D95ayQ39is5h2qiyZY9CBx/WotIXT49Uhs4rZ7pZW/eyuOEPoAe3uea6u20+CCN4La3EWxiV4xwe&#10;a5sVV5Y2S3OjDUm5NyeqIVt3sIx9i0oAIx2C3cbcA8cHH9frT11xc7po2iC4yJEbg49jg1Pp9yYZ&#10;TbSg8n5Ce9WZIknbYMDC5JK5J55Hp/8ArrzWz0b8ujRWj1SFiCJ4iXOcb8Ej8sinXFlY3qt59lDI&#10;pJyCCSc+5qnqHgnSLyZ518yJ5DmQxPjd9fyrlL+yuLG7ePRtUn8uJyFPmFdw79Ov1rppUXUfuPU5&#10;qtWnTV5I6DV/B0bWc8ugwNDcOgVUaQbM5JzyOvPrUGn+DtTtoIpm8kTqoDujrvXseigc8VjR+I9e&#10;iVHW/Z13c7XBDY4xyP5VvaX4vW9YQT3Igl24VJF+Vj7HjFaVIYiCu3czhVoVdFoQ6v4b1ttQi1C3&#10;uLqaNXV7i1jlCrJxgg5Jz1PTHNQadpWmyagJL+6a0eOXhZGKuCTgAZXn0/AV1cV1cKRmGF8jJYHG&#10;B/WmXka3du0d3pqyAniNsH8RmsXicSn7jXaxo8PTe5XsfD62sv2mLVruQkk7ZZAV59sVcKzISJQC&#10;Acbh0NZbaIbUOdK1Oa2Zhja6FohgejdOvY0Pf63Y27vcaWt0yqGj+z3A3OfQBzxXNKtUlL94n+Zr&#10;FKKsjQvdMS+s3th8u9SNy8YP+fWuFvVm0+4azl8x5YnKsFCgKfc/4V0KeMfEEsJmi8D3pCjLMbuA&#10;AHv1f65rljea1qM891Pp7I7ys21pFwPQDBOfrXoYKryNp3t6M4MbDmUX1JhC+fPuXV5cYDBcBRxw&#10;P8/4Uk11FZwGG3dFYjCYGefXA5//AFVGLW7vHzcyFEUjaIjy3Hc/pVjT7YQBwbdVbcdpHJYdjn1r&#10;v5q9T4VZef8Akec1Sho9fQoX17q0UDJDDGrO+2MSSbC24cYwDz39OtQadp/2LSU0i5upRHBmSMAB&#10;lljBGUcjLHk/wgE/nVu7toLzVZLySZljttpYg9WHYe2D+vtUsFgsmLk5ik3AxhOCgHIX39TVulUj&#10;H43f5FKtFaOKsUrvxFpt5L5lhawWzpGIzGsgUAj1yc/j7VDbyWiPKi6jEjPMW8uMjhjzu5PJPXPT&#10;2pl/4P8AC08jyz6HamRycs0I+ufzqra+DvC77Wj0S18vAD/u8eZjP/jvJx9T2xnFUFLScm/w/I2c&#10;kpXSLNlLNdLi51IOP+WZUhWf6BT060+F7dn8u3ILoxGSckN6n9PypLTwl4X0oxz6dpcEcsQIjkjT&#10;JQHOefoT+ZqDVbJ2V5bRQswkCq8kzbSpK54BHOAcVccPh3PXfz1/MmVWpHZXLMcBltGgnmJZlwzR&#10;naS3rgduv5UnlrdYhUEOzldxHRe9R6rZu93a3OnysdkoSfpgDBOTk8joMf7VWtHKb7iV7kyOzckL&#10;jC8YxUYinGMYxT+IKdRybdti1BbwWVttjX92i/KPRRU9xLFHbm7kJWKKMyOxHYDnp7ZpYZAWXyyC&#10;pXhh+v8ASqWp3901+bW0iLIY9spOMISQAcdT1I//AFV0wikrIxbcpXZNFM9qyxNMqyFeTI2U3EjI&#10;zxk+nsKsWcsMcTyOQGMh3Hd97GRnB9QM/hWXptpBeWKRTW5nhmRJgbhsuGYZ69CR+FSJp+m+WLJd&#10;EcRLH5QEiqVCAEBeGzjDH86u5m48zuGrWkstwJtPvZiSrbEgcdTjIByB6nnjiufm0/xXqV+skkl3&#10;BHAuzzzJGy4UAnggnJHHTGRnGDXRaVYrbMbpoFjz0WNgQR0Gce386nsgiTzW8d3JIw+Z1kAwC2fp&#10;6VM0pG1Ko6aMaXQfDyW7Sw6NakZMjeXbqC4YfMeBySDn3p9notjYWwaws4bd5V+9bxgcg57Dn/HN&#10;XLIqkSJli/zfKybMc9MdueMelN0thIktm6YWOY+Wzc5QgEH9SPwqE24G11Yq+H5pheXFtPLHJFMi&#10;z25CbTyMMpHfDDOf9rGOOfS/D8S2+mWxi6PCN0jkZyee3Hr+VeZQiKLxFbSS3m18SxojHhgwD8D/&#10;AID/ADr0TwjIZdGCBkLRSsFwegznHPsa4cZd00zrwtlVa8jXtZTbanEwLgOShXGQAR0/ME1r2qzR&#10;ROrOSVlduvUEkgflisS4kARZ4+dpBHbvWxBPly8ZDLgHJ7HnP8q78oqJ0XHs/wAzetHYeIis1xGU&#10;yjAKV9RsApllKG0iIGUTOIQryjjewYBj7c5qWCRwzSEkh3G0emcZqFna0mlspHASVVkgXHQk/MPz&#10;5/E+leuttDmfxK5Zu7qGywshI8x8BQuTgf0/xp8FzDdxieM7kbhAprPvH+13284xE7ouDzknn+Qq&#10;D7HqU1g13pt8ySqCTEoGDg8D8RiuKnjXPFSpxV0hyglC7NV4cclSMc8jOOfanRjaCCBz/FjNcVpP&#10;jp4J0bVJnZZH+Zy2CuegGPr0rr4LgPGs6lpUIBDL94D3HeuunUjU1RnGcZrQlmt1aLKvuUjk57+t&#10;QLO8REcv4HHB9j/n/CphPCRvS4jPuGAP40TG0MOxpEyfVxV27FX01HLO6kN1wOPcU23KBpo5RlmY&#10;sSf4l7Y/Dio4sFiok3gNhWXvxmldHyJF+8pyv19PoRRd7hZXIZNPGo6RNYo7RAoViK9Y+PlYZ7jg&#10;j0xUlglhq9lBcyQqxeMHJHIPf8c1JYybbllXdslQMmcYBHBHrUeiBLSa8sURFVLkugQY4cBjn3LF&#10;j+NWnciS1C1ldJ3s7mT51JKuF6r2J/lmp9n8IwAeOeVNR31pcSxG6hm2SjBQgZGM8j8cn9PSnW9w&#10;l1CLmKNlBOD8v55FJrS4J20F8oRODCzReqnlD/h+FSLLcqQriIk9CGIz+lMV9vIOAfUZU/4U+N1j&#10;IIG0E4ZSenvR1GxkYfe8r7CXGCV6ADoP1NSs7h0iX5Qyn5sdMdv8+lRyX1nIjKtwnXAwe9O81bhA&#10;gGG6rRoHmyQxxREO5JPZic0hnacbIQcd2IximmQM0buMHOMe9NeR1RnnkK4kxhB78f0ouJJlmOMJ&#10;gKeMVSvoUkuvLbaCytgnrkjt+VL59tISfJmdgeAYnGfoSAKjnljkT/WbGTlVfhhj+dKTTRUU0zE0&#10;W0OkeL70mb/R9XCSpEBwk6Lscj6qE/75rpGDKuJ13r/eHauW8fWstzaQX2nb0u7aeO7iJHHykbge&#10;e67h+P59JaajDdW6XCXUYDgEAGphOLbjfVFSWl0Vy72eoHdMPKnwEOP48c5+o/l71Lh4SfLXK5yF&#10;7j/d9R7UXsC3tu6JIpIyVkj6qeoP4U2xuftVospI/uv6BhwR6g5qnqStCRZA/MbAgnn0/wDrGn5D&#10;kF88Hh16j2NRPCS26MkMR/31/jTTNIkgEykYH3x0H/xP40h2vsTmAkB4ZAcHqR/hUWo+HdC1EibU&#10;dOjkZOjEYP5j609GGcq3J9DjP9DTw4JDMXYg8LsqlZomSvozmNa+Gel3Kg6TqM9nj5iGfeD7ZfJH&#10;4Gl8I/D4+HDHPc61PeXKqVZ5MBQD34AyeP1ro7jKK0kjkYBZ9rHgfhUC3Lwk/aIJF5xy+cDFZ8lN&#10;SvYI047pE1tbLt8uRlIH3Bx09PzqvCt3ahrK0gQeTL8pkz8yHng9fb8KmlVp/LlhmJMR3KA33hjp&#10;7iklZor6K5jtnJlAiY5GBwSCe/Xj8a1WqDVMWxW+VVOpLCCW48gnA9OtWHjVW8pxlH6ex9KUQyS4&#10;MpGB/CtLc7DCd3px9aLBe7Ky7iTbS8tGOP8AaWub+Imj7tNj1LTrRWmimUSFY8mRG4Oefxz7V1Nx&#10;HJJGtxGn7xBuXHf1FQ3SfarQiB8CWPMbLx1/zmolFSVmKUVONmeXIkUC+XFHsGSdoGOe9RW8bi42&#10;SSDbIyhAT90ng12HiHwzBrOnjWNJIEpXc46K/qfYjmuQmiutLmY3ls3mK28QtjdgduPoa8ytF0tP&#10;uOJ0JQlrsdRaeE7W0uluZrgysnKrtxz6+/ritD7UI4d8xVVHXeQpx39v5CuQv/EWrak++L90uBhY&#10;zjvVBor6aVpHuWZW9TnByemf88V5X1WtWd6jO9YqhRjywidjf+LNIggfdcBpFQkKqlgT+HFb+jWb&#10;2um28UMpGIAMN8wPAPfkV5k0aXYuLNA6Mo2F2HByO3rXo/hK5nv/AArZyb8y/Z0RyeMkcNjPuDXr&#10;Zfh40FK27CGKde/kXbLU7W8eS1BPmxIjGNgQVDdD6HofyqwLcQXEkUY/1mJAc9SAFP6AVU1JZoJP&#10;t1lpkjyxJgAbRvXuOv8AOp45DeWqSi0csBmM7159wQTXp6D1HM6qCASB7f57VHGQkpiDYBPA9PX9&#10;efxqVoJEgLSsC/YDv6Cq8sUa3UTiT7pIXnqeRjFJtoasTyzRJuLZ5bgfpj8TTbdGS22SH5sYPPfP&#10;A/CkmEkmyQKMo+4Dpnggj8ifyqXBUAkDCoMH0560C6Db22iu7WWyc5WXKEH3FZvhjUWTS2N7MN9r&#10;H5cuGycoWBP5YrWuNkUaohyQcjjrXO61ZR2Gsw3U7k2N3cKtzGeiy/wnjoCcA+4Fc9Z+yqRq9Nn8&#10;/wDgjj70Wja0cTwo9xdxN5twwdsLnaOy/gOKk1OSVLKae2PITOD2IpF89ATBKSeoRuh9h6VKjrIF&#10;k/hlXBrqTuQ0VtEj32KOrbhIA7Sd2zzVi6xIAwbgSAHnrxj+tQ6cot4Gsi5+SQopI7df5VJdnzSb&#10;SBMgL87Hov8AiaVuVWCLuNSVnXK59CCO/wD+uhnluJxFG8afKCu+LOT+Yp5IY+ZjA4wfp/nFR8B0&#10;G/L+YNo/PNIrcfLO9srNNJCIwP4iQR65rBsIm1OZ3ns2gEpMkrISdw6L+nP1HSrepLEY2jniaX7V&#10;OwCN/Ag4JHscZ/4FVvR4lWI3AVomkPy7hwQOneuKtaviY0ui1f6FxfLG5SgMujFpUV5oSuSxHP69&#10;/wBPpWla3YfTY5RE6GRQACuCM1bErqMSQn6qMiq6k3N6UDAKg+dcdz/n9a7KdNU1ZPQzupdCSIpF&#10;GFgiO0dxXMeIjJ4r8TQeHVjIggYPOd2Qxxzx7Dj8a3vEmuQaFpct667ii4RFH3mJwBx2z37Dmsnw&#10;FpMllpn9qzRHz71twZ+u0ndk/UnP405avlMZe8+U6RLZIrfyo1CqE2gDsKEldMqY/pikFtkbnZvX&#10;O6gxFT/rWGf0qy9BJGd8iVgqnjryaRcMfMRcADC5pUjhVt27J9SabfuzbIIzt8w8kHBAHU/0/Gjb&#10;UejehBaAizhe4GGcZmz/AH+/65rhPF2tatda+LhUaAQSkQnuyDkN368fgB9K7bUT5gTSLZQd4xIM&#10;/dj79/w/GpLrStOv42tri2jkQAY3rnbWc4OULJk1IuorLQh8P6nJqenRXF5PH5gQeakfHzeuKvgA&#10;nEKfN/ebJxWPd6FFB5dxpsZDZwVDcfXP/wCunPb+J0Aa31WFTuJ2zwFgw7DIIxWdOpVvyzj80aWs&#10;tDVOXPlSOQ6nKtihMrJndsb+IHoazI9fe3uFsPElstq7H91OGzFIfZv4T7H9a0wGI/hde2etbJpo&#10;VhxXDiSaTp0HYVDO7Xcq28f3D80hI6j0pk7SQqJGtUROd7M+cfhTlXyojLdXAG7ljj9KaYWJ1uYw&#10;QuDgfxEcUTLkedHyR+oqITXDQ71tDtz90tg4/wA9qbHPaHMbyFD3STimFrMfPGVxe2wyduXXH3x/&#10;jXKeP/D3/CTa1obRazcxrDPJK9pCQFmUptLP3wATgere1djLLHHAQrqAFPXoK4Xw5beO9Y8Q3viW&#10;3vNOW0eOOKyBt2ztDNvPXgk4NcmKvNKknrL8uv8AkXT7vodrbRBIQtowCAYCHoKX90xAaPYx7igb&#10;4lR3HzsQHwOtTS7DEd3TGa6kklZENkLrKv8ArBvX9RVa4g+f7RCSeOnr7VfgOY1BOcD0qvcRRzSN&#10;AwOJF5x2oa0CMrM5vxB4jt5bPyPIYxMcK7J1I6gA8j/PSqeg65aWk6TXFwIovMEbrKQBliPm7Y5H&#10;P1qx41094Im2KSjFXf2ZTy31OV/I1h6c0JuhBcQpIkw2FXUEE9R/h+Nc0cK54epiG25wey7Kz29D&#10;CripU8XGltGS/E7qOXTNZhbypIZ1/iYEMP8A61VrzTJYYwLa5Lxj7qXDfMD22MORz6g1NorW5s1e&#10;3gVCRhgqBcke2BVpDEZZJQRv3BQT2BxiuiM4zScdmdEeaO+58ktJfy/8HE/7IbahatE+y5wHIJI8&#10;q95O3jNf0Q1/PVrSqv8AwcXfsgqvP7q6yT/1zvq/oVr+feLf+ShxHr+iP1rI3fKaT8gooor5w9YK&#10;KKKACiiigAooooAK/Ff/AIOK7RL/AP4LJ/sK2UsYdZdXvFKk4yDfWlftRX4uf8HDlv8Aa/8Ags/+&#10;wja+Y6eZrF4u6OQqw/0605BHIPvUVP4b9CKjtTfofaelaDc2TW9rqDfamMUn2q4aVgCcgL+7J24I&#10;J+mKsy/2b4Z0uSTTNLjjtoQWMVtAqg9yABjqc/nmqlv4eGl3kMTahqc5lidQ8l22xRkn5gWyWw2M&#10;8/dp95ZW76pbW82ls8MdtK4upJiQjAqoXGcHIZs59O/b5NNSW58xokOtrtY7ddY1O8SP7QMxJPKA&#10;q8E7VHrg8nknHsK2PBnw98SfFC+vtO0awt5LGN0DSSLiNZMAsGJX73KnAycc8VkaTZaYkUn2HSoo&#10;BDKUVWh2g4xhhj8Pwr3z9myxvdH+HEN1qcokn1Gc3CiOPqpVUU8DkHZuHTAPOK68JRhXq2lsdOEo&#10;RxNS0lodf4M8Gt4d8NWWg32pTXMlrFsM/muu7v2boOgHtWyunQKpXMhz3Mzf41EJL6Q/LEsYxnMn&#10;J/If40ptndWEt5IcngqQuPpivoEorRI+iS5UkSPZQyAq5YZGDiVv8aYNNjVABcTbQMAeYc/iev60&#10;r2se0jzHyRjIY5+tNSCeN8x37ldoAV8H8T3/AFp28g+ZLDZwwLlB+J5P59adLFFIAHQH6ioGtZpS&#10;HlvGAxyIwAP8f1qRbWFW6MOc8saPkAk88FpE0lzKqoq5LMeMYzXM+ARbQJcRRWLwW9tdSxWw24BT&#10;IKnj0Xao9NprV8QNb2FoZHfAOTI7t91RyTk9BXi/xG/bH+EfwW1e70XSL1NbvZ4g7pZykok6DY3m&#10;Pgg5HljCbujZ28Z2o0a+IqKnSjdvZJXZnUq0qMOebsl3PdDaxyt59pNtJ64OQfqK8q+Jv7ZXwr+G&#10;1m/2HWLfXboblSDTpvkLgd5MFQuccruPPAPNfJfxd/ax+I/xhuJYrnWFsrCQjbp1gxjiAAxyMkse&#10;pO4nk8YAAHlmo6glv+8uL6RpGbIGdzOfTmvvcq8P8XWgquOn7OPZav8AyR8rj+LMNRfJhlzvu9v8&#10;2epfHP8Aaj+I3xn1+y1W6nGnQacsqWlrp0rIhEgUOX5zJ90Y3EgY4A5z5Tf+JRK5CmSeUnBfO4Kf&#10;c/0qlcXN/dn944SMHhEJGRjuf6D9aSLyowR5YQ55GK+0w1LKslh7PAU1frJ6t/P+kfH4nF4zMJ81&#10;eW+tlovuGKTcSia7ZpJATtJQgL16D8alWVY1Yt2p7LGv3qaC8r+XbRM7eijgfU1l++xU+rbMVywQ&#10;JcxuoKsPxNVNT8uK9tLl4lwZGjZyQNoZSf1KqPxrRGk3kgAcxrz6FsfyqDWPDNtc2EourmbaoV1E&#10;TbNrI24EEc9QO/au2nlWLk9VYylWh3GtIYVLSN8gGSWOMAetQHUrBpxDDMWkaMuqRAksB9K0bbRd&#10;Kd981mrmVQCZMsHH0NaH2S2jQJHEqgcDAxXZTyRfbn9xLxD7GFDDqF06NFp77WjLM87BSh7Db1+v&#10;pViHw1dMFlvNRO9cllgjChvQEnJ/lWmoMb4B3KRwSeRT532QkryccCvQo5ZhKX2bvzMnVnLS5npo&#10;uj2dozRWaDcm5nb5nPBx8xySefWrZC4jXHO4GmXGCI7VD1wW9lH+cUO5I3bwDj5TjoPWu1KMdEiV&#10;dkeo3aWtrLeMp27gDgZ4FYWueNIIIJNx8uOOPLFl+ZweMDt/+uovFHxB0/Sd1jYgTzgbf+mcZ9Ce&#10;59h6dq89up9U166NnO8kkrPmOOMcYzkADp2/CvPxteSXLGVu4JxTt1L16994it5igDW0l0HVC+WV&#10;umBk8CmjQWtdQRNQR0I5DBd4Jxnkngc4Oeeanjvk8PKdDs7WKa8lbD3BcOme/wCA6fXtVm1tdbuy&#10;dU1pQPLixEGcBmwCMED/AB/i/Lyva3jZap7Gyp3d2MhuNY0+xF3pggD3DsY90nDJgYGADjuQOOlZ&#10;9jp91pdzcapeW3niQsTBKN4JLfMec8nOag1LWmMEV/cQxSGXcLqVLkARr0AC9T1xnr9atadqUd3b&#10;xWAu5ppWJUOIuSqjqfQjjt1HNVKMqVlb/gocHTnI6Pwtc22qfZ9dW1Nu7MY4hgYUruOQcZx14PHT&#10;2rtrX7ReWSPe2yElRlQP15/OvMvDGpLLqsNvrV60nlrm3VV2x+YP7w9wOO3PrXqSStcBWt2+RkBD&#10;D0PTrXo5dfmlr8jOolsVo5brRxi4DyQYOJWkBZPr6j36+tW1aW4UMp2oe4Oc/jSpbTAYkuGf/fUf&#10;0qiyXOkSGaIl7csAY1T/AFfPUe3qK9Qy6mksSRr8q9u1IYY3b5lB+opiq8o+efqM/JxSmBSciRgf&#10;UGgBPInj5jlGPRuaZMqSjZdxZHbHNSDz0+UEP9RijM5PMar6ZJ/woHqZl39i0y/iv7m5cIVKAyH5&#10;VIDNuJ7cBhk/1q+uWiWIEHectg8VV8S6VDrOi3OnX1sJYZYyJYh/GvdfxGR+NWLFoXtY7iCRGjMY&#10;MRTkFccGi3YV3ckIMjiMHhOoz1obNw+0D5V7epoG7yNxPLnjt1NNuZGijEFv99uF7496XqOxStoj&#10;Jf3GmsjeWr+aX3cEN/D+YOR6EetaReOABFXn+FVFULtU0+5trhAxJYxvhuu7oT68gVejQj97JjJ6&#10;+1MGwVZHcSSnGOgzTdxAeUdScD8KV2MzGOMjb/ER/KhlUukSjgcmgBCphjCL948Z/rSTyizjGAST&#10;wB3Jpy4ecn+6MfjUUZNzeGTb8kXyr7nv/SkCFW3unTzHudrdQEXgf41E0rrGz3PHlcO4HBGOtXiV&#10;CFeAfSsDx9e2+k+G7+9uLswobcKWHOOccD3zSl7quHNo2cB8QPF+meMY1trGMhbWUlpC2Og53Z4x&#10;znvWR/b9/B4RbQp45Ira8PFyOwxvJBznoDjjmmZbUbmS2LCSPeThRkkA88DsMY/+tVm4tBqsuLtB&#10;IiEBFPCL/u8dfc888Yrgth6lKU6vxdF592cEqlZzTjpfcsW0cUNsq9Rt781OkCggthjzzjjH+cVQ&#10;jkurMN+6MqZG2IABx0zyTg/p+NWoLpHJCtkKeQeqn0NcysEk76E7BlUlcZ7D3PShIxGTzk9znk//&#10;AFqaxWRQFY4xwR+lOV2YHAG7jP17/pVkO9hEZZk8xdw2kg5OPb8abOAQTjJ44xUvcDjrTIgQoyAS&#10;VBJ9SaHqKOm4pzlRj6n8DVNCH1x4/NY7LcEIR8o+YjOfU4q3IyRxmR24GSarWov2R7hJkUytuUSQ&#10;k7Rjp1H6+tCHsixje+0N05YHqf8AOac+FGc/Qk++BVTyLs3q3AeI7YipAJG7p9e9PkuriKJPtNl8&#10;zSAbYpQcc9fm2/4+1K2geo+CJ1LSSsCG5QAdB6U15YFmwSqOw+82PmX29ec/nVeHUjdNDG3nQrnh&#10;DFksBxktyAM/icUaXNp0gYxGNdz/AChsbjwufryTz9KLapAtCZY9PV0lHlFmO1G4JJwTjP5/Si6S&#10;2aDzJokIXlWK5IPqO+aZc2Ftdzo6BAm4mTZkFuPUVOtpGrrNCq5yAS2ST+fToKOoczvqV7W5lRxb&#10;XAkwo+SWQAbgT0PPXkfnSxR7tWdxH8qQ4Eu/uTjGO3AB/Gprqzt7iZXkiDMEZAzdlJBb8cgVTS3u&#10;9NuLm7soxLGxUmF2K4wvO0gHPGO341S1Yr3RqMFkYxlc8Dj8aSQ8Hf8AKPrUMt1dJGJ1095C2AVh&#10;dSQD3+Yr0qOTULlRNs0mUKi5EksiKr+wwSR+IoaaEk2TrtjXftwR97IHJ7niopJ4oE8yYkFjgL3P&#10;sB+FV4JNR1BT5+IIgcAJyX/PGB+GfpU6W9vbDfCpd8YLs2T+Z+lStNy7WG2dvLNN9ruyN5JCR4H7&#10;v/6/HX3qe4tzPbPAk7Rh0wroeVHqPelhJ8vO3B9Sc/jxUVtPNc26Ce2MTs20xE8qoYgE/UYo6Eys&#10;5WGJJFb34jJIFwnG4feZR/PHP0X2p1yRA/mqo2scODgDd2PTrnApurXkVuIRKMlplEQAyVwcFvyJ&#10;/OrEq+dAY+pI65xzVXLi0itqNks6YjIUk/OwOGK5yQDWh4IvLfStRub6/uRIqARW8ZBMmCNzEH+L&#10;hf0NU7a5FwuwIcqi7iVIB/P6D8+grY8PaNDf2UTjVr63XY6+XCUVckkF+VJz26446VxYybjSt3Oz&#10;AU1Ko2+hU1GcajdTXE0Y+djhHXJUdgfwrPa1mj3rbz8OQUWRN20eg56VveJfDy6TIupRXDymc4me&#10;VhywAxgAAc81moRjKsCPpW9CcZ0k4nNXjKnVaZREFlGfMupFZpW2DzP5AGiXTLK4nR5rdXMakIGA&#10;xgjBB9akv4IpUFy8G9ojuVQejAEA/qR+NSOGwMZyAPwq3cyTbZTu1k06Jo7Js7kxDCx5B6cH0/z7&#10;Vf0zwxqttpMN+ukSyBIQPMQhyfXgZOc+1QGaOK7V5SoWRQiE9c8nGf8APSuo+G/iBYrltJuJSFmc&#10;+UGIGGHUD2PWt6SjKVmaQ5ZStIxU0jxCwUNodzl1ymY3Cgeh44PtVpfC3iJCkb6VIC65Cl1I+nWv&#10;Q1lV3Ma5yvVHHUexpXSN4zGc7CevdDXR9Wp9zp+rw6nAW/gvxHPtAsBGC2CZZQCnvxmluPh94oni&#10;a3jEMTOSgl84fIccPjFdffa5Bp2YJmD3TRtst0OGkIBxj0z71BHqniK7kSS30yNYZEBMrMTsbBPI&#10;O3qMdAcHrmqWHp2GsNE5O8+GviDT4YpbHU3uwx3SqsKLjn9R+tULrSdWREnk0y4iVZGG6aEqM7Tj&#10;r2ru7OLxO0KPJeWYJjwyCJiNx5yDn1/TtUGo2vii609rK5axuIpIj5nLxtnb1yM5y2ewqZ4eLWg3&#10;houRz/hvTo4dZt9Ra+gYvDJAoRskOwVwPrhDxjtWxryk2pu7dImdfvBmxuUggjOPeqNzoeu6PHCN&#10;M8JJqEiTCUsk8cY3BSc/MR8xyQOCOuSB1nf7ZDYTS6h4RltlQ/JsKSEjHLYTOMdMcn614NfCYv2n&#10;PytndSpqMFFbGNpcLTTZtyHt9zLOskx3Ki9NuD1JKntwtas9vcQyieFIyC379FQhmAz93Hfp+VVt&#10;R1MaZPcT6bpjszFGMbwPGMgHLZ244GM9+fXio7PxjbX6iCbT5Y5GlCsBhlTnrmtp069S0uRmbjy6&#10;EWm3VvdafcLYPdurSO4djvZSWHZ88gjgdhVZbi6t7qW5urqW9Ji2LI6qu0kfdwi568n028dc1dub&#10;h9LlkQtbKjyvK0kxzgbsY2g5PPQjOKs2+rRWEvmxWxkZi2/ykLbSCM5I6dc/hSpqrSg5uPf8xTjf&#10;c5aOWHa1rZwZUSBB8vCng7v896aITZ6lHLsBRYthk6sSzc57Y6H8TT9cuEa6imQOPLmMrCIZyOQB&#10;27kflTr5H+zzvPMQmCfkOCgAGcH8K7U20jxGrSsSsg+0LePMQEVlVQfvZx19+KdGodjI6jLdAR0F&#10;VNRv7TTYEuL278pWAAcqT+PAOKrW3jDRLu3+2RXZMfIyIXIPOOPl55/x6UalJaF6WztN/mqPLkJ4&#10;lQ7WY88cfeHscimFdRRsxuJ16bX+U/n0P6U23aLUdl9bzboeSpaMjLZxkZ6cZHTvVgxLtwh2j1U4&#10;xQT1sVpNTgnkjt3keImTLbwQPl5Iz09KmvDNKFNrKM7wTgZBHcZ96qpprw3UjPI7pKWZmKq3ORxg&#10;jgdae+lB12W1x5GCcGEngkehOD+VNBo1sN1KaK8mSymuGVVlVpNhxgjGB75NX2AkBWQfL6L0rDTz&#10;pJF+22n2lpC25ohsyEOBwx/EfNz+lXRDZSN5STtG4GAG4Y49A+aOVdwu7li/1G2tIdz3UaMw2xb2&#10;wN3b+lJBf6fEnkHUIyUIUnzlz0789c5qObRbOSAQXI3qvIUgLzjHO0YrNg06y0hpDp2kXG7DDbne&#10;HVT1G5gATgfn1GaLJhfozbFxbzB0W4QKpwxDjNMkurYTNgl8Llgqjt6np61nRa6Z5V06TRr63LcC&#10;X7KpXpkchmx9T+OMjN9LOEuLjzxtCbccAYz3pcsebVg2+xBfajJBEhiZI1IBaNCCyqTgH6D6VRCx&#10;WurxXF5cb3CiEvtBZmbB4J55JA9BWvNFYadAWaNFTqTtHPpUVnpuE+1GVo5ZWEjcZUHg7cNnAxjO&#10;Kq9tiUm1qwkgvLpQDHgqwK+ZIPlA78A1FaWVzbQpHPbJ5qqfnhkOG44y3B6gdau/Y/N3i7mMgZsh&#10;cABfYY7fXNMeGG3vIpYQqK4dWAH32wCP0DUXew7RESCSW3jMrHcqDzF6qGxyBnmoooZIZEUFpFRy&#10;w+b5uh6Z6j27VdaaNW3qw/Gq99I4kRIQOWyfb/Jo1ejE9ERX2pWqyRCA4uHT90jowwvUnGOuAfyr&#10;X8DWdtdXiRanblXjjVoIDgBzgZY+4PassSxRJEbuWRHRcsfLOCcdyOKbJqZj1C1awvFE0UobbtyQ&#10;PUgkcVlVpynTcY7m+GqRhVUmj1bTtSEL/ZLsn/pm7D9DV8XO4bYlyT0NcPZ+PbKZTDf2rJJkAYOF&#10;f3y2APz+ma6DTdduTEqm3Plk8TPKpKjqPuk5FVg8dOH7rEaPoz1LQqLmg7mjcP5RBJDyMcRr2H+F&#10;Z17coQ0sk3yr96QnqPQegpdSv4oo2Z7kEkfvZR0Uf3R9f89qyFMusygvbsbQLjy1AHPo2SPyFZ5l&#10;jXH93TfqaUoXVwupb3WJTYWoMUDH55Dj519B7f41zmq6M3h/WbgyXDfYbiOONsoNoJL7iRjGeR+f&#10;X71dkg+yR7miy55Kpjgfj6VBBZR39lI95GyGcl2R8ZTIwB6dB69zXhQnb0OhnF20UulMPDd+5e1k&#10;O/ScE5lBx+7Bz8rBvxxXofhDw4nhbTGiZ0klkYtI6JtHsAOwHoOOuAK4a70V3lGlapqLCBG3WE8c&#10;WDDLkbWGR82MZ9xkcnGem8FfEB9QkfRPFcUFrqMTYHlyZjuFOcSIcng4/wAnivocuovCpKp12f6e&#10;pnXftI3jv1NaHW76LT/t91pMnmSS4FvDktt3YBOQOcYJFTvq96viBNLXTn+zm2aR7rPyhgVAX6kE&#10;n8Kvf6LKnLAj60xrZGAxI4Hor4r2Di9Sgl9eajNbzi3ki2k+ZC3vgAk/Qk/hUnia+/szRprxdMkv&#10;GRMi2hQM0uOwB6mrNqITPLtKnaQmVOTwM8+h5p+VecsFyq8ZPrSHfUxptSudJuxpVzFI9vLH+5ui&#10;SQpzgI5PUk9D+fqbU2rXVpHbomlyyedc+SRHjEa8/Oc9sD9RVq/hiuiloyZDHcwB7D/6+Krxi50t&#10;NsqtNAoJEgUtIo4wMDO7vz14HBp7u5btJeYo16ztLl7WaGYMoDM/lEqdxCjB9ckUs2t2ZuhbFZCV&#10;QOwEZPG4qP1H5CrFnPa3EKtFIrD2NOmVYnEqnjGG+lLoRbXUpSeJ9MW3Z9s5RSQcQk5O8Jj8z+VW&#10;XQS2ypIAw435FTZIkClBgjrTVHlzbD91ufxodmJaHM61odkgPl24325MkTxjD7SfmAPqcc+tYVsI&#10;rq6mu4Y5A06CNI/MKbB3HHRsHIP0rutXsxLEJo4stGc4HUjuP6/hXLakkFlOtgLRmiuZN3nqQAhx&#10;37/56185i6MsPWaj11X6o6FacC14a1C3sJ2s1vBMIjsmXHKjgDPqe+feumFhCf30MjIT/cbA/Lp+&#10;Ncx4etV1S6a3uJFQx4LAEZlXsfoe9dBq2r6XokCHUr6K2iZsB5H2jpXqZc5yoXlt0MZaOyJjHewn&#10;ckokGOQ3B/Oq2omK5UE7opV5TcOD7Zpg8R+GHge5TX7URoPnkW5XC/jnFPsdd0bVlMdjqttdgoGY&#10;QyqxAPQkA9K7KlNVIOL2YRepmTwK9zFqUICyxZUk/wB0/eHt0B/ClfX9T0K0Gp2eomJmG4Akhd/U&#10;HHfmpNaSLS45LyWZUtHH71yeEHc5HQY71zl+8+oW9z4ouWIsrUPJbQEEmTav+sI7dOB6Y6dB8Zjs&#10;tpSq+yrQUl0ukz0MPWqU/epya9Dq/gn8V/id4f8AG2s+LtI8XXsBtkg0qGS1vHQlIh5jg7SM/PIQ&#10;R0IRfSvddJ/be+MmmaimtXd1aXE5cGW4+xIhdAPussYRXHXk/MMnBFfO3wujtbbwtHPamQNdSPdT&#10;pN97MrF+nsDj/gOOa6ZI9k5I+7t6e9dsuEOHq1FRlQS06afkdMM+zahL3arfrr+Z718Sf+Cj0fir&#10;4bXng/xv4GNpJqc0duL/AEy+ZUWNnQH5WB3cbsguAQcfX3bwX+2l+zvqWjw6LBql3p0aqLaGC7sw&#10;MIFADfu2cBR9c8Hivzi8bBdR8YeHNHW5KKb17l4VXIkWND1/E/pXRtpdkS3k2+wSffZMp+ORj3r5&#10;mr4bZTWxVSpRqSi7KOtmu/l3Pbp8Y4+lQhCpBNXb7eX6Htf7avxD0H4ifFKCXwzdpcafY6bBBb3M&#10;bkrN8oYkKQNuGYr3+7nvXj7ndcKh7IWGfyrOitr8RM0GpMwQhUSRQycfxZGDntycVNLNq8MxuDZL&#10;OFhOEhkwzNxwA2Bzz1I/rX3WS5ZDKMuhhYu/L176nzGZY2ePxkq7Vr9OxaQqPMmxnBI/KmylobY7&#10;PvucAnuTVX+1oXt2juIpIG2ZcSxkbSe24ZUkdDgmrD3dpcrC0NwjgupBVgcivUeiOJX2FjiSBQh+&#10;4o+b3PvTft1rGX2Nk5xsU5OfpTpfLuY2VCkkbgg/MMHtVe20qwtNVFxDbRo7RfMVTBJz60aLYas9&#10;yW3iMAkkc/vLiTeyg99oA/QCsvxfPe+HLGTXrCESlI8XSknAX+/jP8Pfvj6VsoT87/xjt6UyaKCe&#10;ErIgkDcMG9DQtguzmPCnjSXUdR+wawqkzcwMi4wfSuqWWFW8qAYYjpjGK8v1uxk8K6rLZiQsIGDW&#10;rAncUY/Lk46g5H4Cu78OeJ4NY04TrNumi+W4jWMsVb8OfesKVR3cZdDCm3zOD3Ro3LLGpMmWx1ye&#10;Py715ndWV/ea/LbvbYme4O2LGBuJz09Ofyr0dDLdThmjIAPG4YJPrj26VV1aTw/o1z/wkWoIFkhX&#10;y42HVs9gO5p1KaqLV6F1opx1LWhaTBoOmR2MQGQMyMP4m7muW8SeJtP1S4vdL069D3UiNFAiDOAO&#10;CfbJqh4i8a634kc2Wi28qxj70cHLNnj5iP5Vr+C/A9r4agN9feVJfTD99LjIQED5VJxxx+vSsq0F&#10;iYKC+Eqi+ttCh4Z+HlzFHHcazq0qyjkw2wAEZ9MnOcdew56V0Vh4X0FWSV9PSadSyma5YyuueuC2&#10;SM+gwKnDRq/lrKCN3KoR6dfancxYuFOB/EM9v8a0jTpx6I2S5VZaE4hhWILCoRAPkVeAB9B/Ko0R&#10;4WJ8yPjJ27QOvtmpEfOApGAe/wCPH6061XdCihNrMu5sjJz9a10bITaKrDcpmhZSYzzhuvrU6SbV&#10;+RiNy8f0oktYnBZUByPvM3/1qJGIKkxZGMZQDA9Op5oWjKdnoSeejzMAOTF+J68frUhCyyKn8O3I&#10;HrVYxs2Cpwy/MDnpTre53qNyhHBztBzg+mfQ9jT5tdSOXsWFwd0zkYXO32qGTJaGFs/NIWI9cDNP&#10;ZkYOhJAccH0PpVHV9QmQwx2Uatcs5CqzEBARyzHsB+pwKbYLcfqWoO8jabp/NxwWbGREOxPv6Cnf&#10;2LbGyksXG4uNzOThif72ex9+3an2NjDp9vLHHKzyM293kOSzHuasDYLoSFxgx4AzQ9STgfE15qNl&#10;qajU5fMjtcgw+XxJGw+97HOc/l3rndd0+C4l+0afMJAm0Ry5PKem7uQAPwx716P4y8Pf2zYiW3X/&#10;AEi3JKr/AH1PJX+o9xXD20JsLK5S7INkjlopIVzJE4zzt569Mf3sjGDmvOxCdGftE9fzX/AOuk1N&#10;cjWn6/8ABM6PRbTTrpr2/tw2dshdXZVcYxkYI55/pWxY2cV480D6SwijAkRWA2sGOenIBOeT/Tpj&#10;X8Wq3dtH9sZYEncrbwhQP3fXJ5IA9uO/473h69lhjtrIrlDEzKT1jiHCgnqTWDnrzv5m0qaceW+2&#10;xBcJoRvElk1JkuLeI/K0qoF5xkENgHnHIqjcvp+mQC00u6Wb7ZKu8tdAKTnvg59x65q2DBdrNc/2&#10;ZZ3MkrExweVslZRwvzEhW7nDA1YvtFtL+x222mi1mg5VltwFzjkE7Tge/Xihxg6nk1rbT5nO1OK1&#10;MJPFMthqF7DO8SQwzeWRDEIpJCPvDgc4bbzk5GfSrOqaeZ1bUrmxOmu21odzsGck8gYAA9Rg81Z1&#10;Dw9ZapdRRTy2wkij87ZAzbyOBkEFQBuL8H6+tSara+Ifs0VwtnMy2zmS2zEWBwAQQRwPYn9KKEYy&#10;lJJdOpnJRnq9ytpl9PDZSxQ2RjubaRFlKNsITrtHQ45JA/2sD0rak8RjTGkN5dyuscRkCpBvO0Y4&#10;wMHdz27YrH1zTtVSZ7xY3lOCWZHDkr1OVJHQ54weCOazb260KXUYb1rK5j8hNjxi4KBm4OSuDj8/&#10;r0ryqkXVk+W1vxN23TSvudZJ4n0wxILXcoVPMRigwc9sEjB56cUR+KY77T/Ot4pdzA7h5Z44z3zX&#10;NN4vt0uYYLHQbYgqwLGPdgDsScZzTbrxJrFxCo06EQqJASkZwCD1yeaxWFqvewfWYLZFnSrqa5kk&#10;lS3MkcExle4k5UAKQNvuCTxUFp/pvjKLVZJpJQGBaKdsbOAqqRz6Z/HNa+oaBcXumQSafMbG4t5P&#10;OZLZ/kmyOVOffvjPpXN6FdpYautw0W1SUW5WYcjgjDDPBHBrti6VSLcOnQxn7SErS6vc9QR90QkC&#10;kArnn/Pt+tIkAfDygMc5AI+79PT61DBdRG2W3hlEv7vAwef8/wCHepULTqXfrz8g45rymdmtitrm&#10;j2mvWjWE4zGwwWBI2kHsaBolsto0DruzHtd8AErjHbrV2VicLGRliApPYUqwJ2YkA/MXbk0+aWwk&#10;knc831Kwk03UJEuJWjeMbQ6nHfIORWvoniqK8uhB4gkZbmObdHIjkpjGFzjG3vwc9c55rV8Y6CLm&#10;D+1LYnegw4weV+ntXFXVqLNWvo2MZU7mdQWyABkY644xgV6sFDFUk3uebJzw1b3dmehyRRzx7lb5&#10;H5BXse3NMjuZLV9l195T8rjuP8/yrjNM1fUrCIRQak0fzElAnysD2wenHHQYq5D8QZrm38q+0YMw&#10;mdfkcqQisRv+bPHHHPNck8FUi/d1OyljaUlaeh12rPNd6RMLGQCVkJjOM5/zz9K83kGoJcETXrmN&#10;XSNMKM7s8kn6cVral4+vFjUaLA0MTzKHkuSpyueWTaSBn/ax9B1qqCzOwb94vLMzdc//AKxXbgoT&#10;ppqS3ODHVITkuR7DUuILZltpZNwZsLgcg4zg46U25+xJtBfyyzbVBBwWqK6fEDQCSP7SJFEjcg5/&#10;hboOwz+lTWs1gYw7KFMp5DrzurtsmcSlKLLWm67q2kDy0fzYTwFZugHQA9h7dK3bLxtp12qxyTNb&#10;uMZMsfH6dq5N0jUS3UEyKzMdigkKRjkH0PvSxi3vrQxQX4J27BISDhsYP4/WuSpg6c9bHXTx1WCO&#10;5HiHSGVUGqRNltp8sdPwq2BAG3S4ZgM5brj29Og6VwGyRJFRI1Zeeo4H610HhbVruZjpksChoxmJ&#10;2kxlfToen8vpXFXwnsoc0Ttw+LjVnyy0NTUbWxS3mnswsEjxMTLFEPm4P3vUc5rh9NlNvbra3UTx&#10;KGIRpJATJknBz7/1rvL+5iSxuYZlAIhbOACOVPPHP54rhYpHezTz4TCThpIpW3beeR1xW+X3tK5z&#10;5jZSjYuSQmSFo1kKfL95e1NvLqOwspbyY5ESFyM9cDOKpG8eS4fTdPu/MkDK5bORAp9fUHB4689g&#10;OIb23LR/ZSiyzXL7EmI3ELjLOee3PTvivTSVzzUvfJNJt5Ly1hlndXA/eOU6SyHktz/Dnp/9YVoS&#10;F8ZBAJUgADvWZottcwWxigVolgJjihdiVKD7uc8k4I5qexa9jV4rmCQsCW853Xa2TnaMEnj3ApN3&#10;G9Xcqaklw11DpcqMVMOftOeSwxnn3/rSOZbW4cBiwCZAXrnC/wCJqw/+u82cfvJmwihsgAD3xQ+3&#10;fhOWL8/kP/rVjPyOmlLlVtyCSaW5QfOeVGMnpUN+sMdutu8Tu7SqQinkc9eoq3eyW1kkl7cSIiIu&#10;QSPu9vzpmmaE19BcTtdIfMwxZzknaOEHb647k9azco04uc3oi1zVPdijn9Z8Tto9rFNYWccvnFy6&#10;zymPJG3AGAc9efSmad4p1e/uEjs9Hh/d4MmJ2GEzwB8uD344q7rPgizu7mOb7Fb3L2rupWQBsksN&#10;2QQB2B6ZGOM1HDPp3hsTtd+G4LJA4UT2qnbIgH3iNoKgZPqOKyqVaFRWd1fv+dy6cHFJG5bXkd2p&#10;EJMcmeY2PQ/5NR3Nndi6a5sJkimfHmkx5D46E98++az7bxLpep27XMdmPITb5Nz5kbCUc8jaxOD9&#10;BTotYtriQpa3LxbZNwDTIyyHHQfOTt9uOlRGvOC3UvRpf8D8ivZ63tb1QJdX0JNzJ5kfmsDG0Pzx&#10;4+hGRnvx3qxBPeSKzWbwTKW+6j7cDv0zk9fSka6vYVU3SK0ajh4hzk9iMY/LisibU7RkuVtrCW0m&#10;E3ySyuIg2M/MducjrwRn1Aq1iqTfvOz89P6+QRpPl2NiZp0h851eNIsl0iPLcdevOP6VPZLdtGCd&#10;SLnB2tIgyfxHvWPpk3iCZVt5NSieRjkiWAcKRj5SuPrnBrVaLVLK0SysYoPlUKFZ2XaAB6q2fTPt&#10;W0EpO6ZnNcqsT29lJDK9zc3Rd2xu+XgY9Prx+VZba5pUOq3qDUo4FgwskTkZU4XB9h8wq9cNrBTa&#10;Xgt0eIjzw5kKN7LtGe9ZOsaXJbKUg1SNY7hhuVrZXLHqxYn1x+eKVRuEPd1CCT1kxlxIkviG1vEM&#10;EkcssaQPwSGCTGTBHX5O2ccnpmvQtEk1DT9CmutPsUnZpiFt5H2BlIAPb1H61574binnv2t1it1t&#10;7OR2EoUL5jkYwoA4CqQCe5JHbJ9E8Ea1bahpsdpHEYpUJyv3tyg8MD07965sS5ewTsdeHcPb2uWW&#10;1DxXcW4ifQYiXiBaN58bSOo3Y5Ofbt71o+GNU8S3NpI174cETJhIi1wCGILZJwOO351IjqkbTlev&#10;THoOlXbS/s9L0pHvblFYjcFPXJ6Dn6j860ymVqsm9rHVX+FINEv9bu7oi/0YW6mQEMJgw49R+Bq9&#10;rCGe0PkFfOVQYCwyQ/P9Dj8axr/4heHdNRV8yWbDBHEEfKZ7kMQcVkah8Vhe3r6docI80nbHIwzn&#10;IHIHY44+bFe97WCWh58qlOL1Z1AgNy/2mxdGjkJLDphscn86lsYL2yM03loB5G4Ju6sKx7bQNZyx&#10;t9WaIyMH2g8oT95fQgn/APXVmK38UTWzRQawikSYYTR7iQO2fQ+p556VyU6NNVvaqDTfmauTtY5v&#10;VfAGptdMI9NMkIRxGFcH5Dg4/l+VXPBGp6hoONG1h5NoP7uWbgjvj8u1dNFN4hKGQLZyHZhI8On1&#10;BJzz+FUtWs9Vmh819ENwSn+rtJ1znrnMhQe1a1Izpx5qabfY5oUowm5LQ3EczqTJhge23ikkjg3q&#10;mIRkdGirD0/Ub7RWFlqkDLDuxHNuwF9j7fn+XTbedIYxI86qW+7mXg/mK6YSU46o1TvsTJEu7cNu&#10;1fuhe1RSfKMOMELgnt7Go1l28I2cccEc/wBP5VKs8Uw2T4XPRv8APSq6Ds07lRpEiukZgx/eErtY&#10;9xz9fWhrpLbxBGhcYu4CF65LJyPbGCf0p2o2nn2rRpyQfl57jkH25qnfXTpYJelirQOsuePu9/0/&#10;WhOw5JOOhroUeyGB8uzj1qndS3em3K3ESGSGVcSRr1Vv7wqzEyTWpjjfgoChHcUXj/6MLhVBCMGI&#10;9R3/AEqr6EWuyGF7iVDci3Qq3QxSZJHuCBWZ4rN7JotwlhO8UiAMyqSpZR1A79M/5Nal7bzpGbjT&#10;phFIeclcqfqP61BaSrq0LpeRyI5BDQTqox1GQR2P1/KplG60DmTVmcT4T1+80+aTTorOCbziXjae&#10;UIN+emcHt/IV3OlyyOiGWNVJCsQjblRieQD9K831nRrjQtdeJi5MR/cuMcrnIb3/AP18V6Fo17Fq&#10;VnBdxzYDRg7ccZxz7/yrmoN6xl0Joybi4PoaG9QAXBwCW/PpUc7b4nt+WlcDgDheOKa0pjwqR73/&#10;AIUU/hk+gFSwR4i2hyFBy755Zu9dO5rtqPBYlIQ/zAfM2KGi3HBkVjngMM0BdwIjXandj1NGY9u0&#10;QkqP4gKZJV1a382DeI8yRcqMZyO4/KuZ8D399oUV1ol5cNLFb3ji2L84iY7lH4bsY9BXYhGC/upt&#10;y/7QzXK6R4ev5PHurSanuexe1g+zIW4D5fdgA+m3/Irir0qrrRnTdn1Li1ytM6VoYbmNZUiBzysk&#10;TYOKpwwzWl7NHHJuVgJNrLtIJ4OCB3wDz3NTwafJYIYbZTJGHLKpbBXvjPf8ar6hdm1u7a7EGQJD&#10;HN5nDRowzkevzKowM9c9q7GrRuyFK7sTtdwxD9+wjAGSHOB+vBp+5MdehPOf69vxqK8tLDWLT7PJ&#10;80bkEoW64Oev4VBaaPFp19dX1usskl3sMoaTn5RgYB44B/H3pLa5RZCQsPNhkUBxnK4w3v6H604S&#10;XETYxkdgDg/rxWdJ4W0S5hmtTE+JrUQOFkKN5YPGAeh96luPDWkXTXL3UG77UyNMpdlBK8D6CnZd&#10;BXfUumV3HklUTf8AfZpQaWd42+U5+YcHPA5ojhEOyC3RwioAAoQ7QOnWmXKu0RBDIzKQCSMj34OK&#10;TuNbnLat8Qk0XVWsLa1VlWQxndIRlxnOOOMY6+1a2n6w2uaQZoUkjzloztBwynPr8wyOncVyfi3w&#10;7NB4mlNraNIHPmqFQnaWLDr0zkN36V1fh2ybS9ChjKMZFjMrBWyCeuP1/SualVk6sovoZR9pKo3L&#10;Y27TVYryyju1BAljDIGGDgjNSJGqgPINxPc9qqeHZo5bHG7LJK6kEYK/McDn2xVrUn222xCCz/Ko&#10;J6k119LldbEU1y1wpt7U8scM+eg7/jUk0Sw23lIoHQIoHT0p37uCIBI/ZQKaSV+d8s/ZQKPUaZRs&#10;kAjkXIwJ3AAXAA3kAf59a4r4k2H2aZNUjUmN18qUKf4u2fqMV3VtgTXSHaXeUEqv8I2jr+tVdW02&#10;DUIJ7CVdySockDOCO/1zWNamqkbBJOcGjzGzkmkTZMBySVw2QRnj9MVKmImwTgH7p/z+NTxaRNZe&#10;JYNF1C3+U3IRihOMev0Pb6106fD/AE3+0VnmeQwI25YuoJ57jnHPTH49q4YUpy+RxxoSlsc1ZQXm&#10;q3KWun2/nZJ8xx0T3Jrp9J1ey8F6Y9hqt4zbJiYykRVfmwcA89yfrWtaxG2iEFtYiMIcfdUZHqNv&#10;X9DXN+KtNuNavLvTo137bqF3ydoUbBhvXHHqenSrqzeFp86O6jh1Ti7bnSy6xZPpB1Ox2kvbGRMI&#10;N33c84rnvCfjm7GNMvbAukaZ86NSGAGAMjv35H5VV1bWNN8N6U9oLuR12kOomPyjGD0B/KsnRNH1&#10;TxPfLY6ZK0cQYNPNngKD/P8Ax+tRHGVK1vZqz8yKjUJpb9z006lai1e9iUzFATtjYsScZwB6+1Ys&#10;fiS5vbl9/h++iaDaQJogN3bI56Vp6foGn2lmLKOzX92oUswJZv8AgXFRX9vJp7/b4BLJEdoeI8lM&#10;ccd/w/H6+k03HUuDsytpeu3msWVr9u0W9tHuDmVZ0AMZALc4PGduPxra3LFhUKEsvAJP49qqJKlx&#10;EsaBmHHQjI9+f6VYZBINnG32J/xFCa6DaYsskcJ8x9qDPHGB+Hc1S1y0/tDSbiCSJgJIyEdsZVuo&#10;PqMHB/CtCNLeP5gEU+pjINOdIWQsJNzZ4zSnBTg4vqK9ncz9Av8A+1NKgu1Yb2jAfknDjgj8wRV2&#10;BCDJB/Cw3p7Z6j8+fxrCsni8PatNpczPHDcyGW2diAu4n5o8+ueRn1rYjlYsrRMFYZUhuQRn/P51&#10;jhqjlTSl8S0ZU466DLacoDdMd3mMQigdSDj/AD9Kli+QYkbJLEyFf4j6VWBmWRRLCwWIl4yCDvPp&#10;19z1pzPLMo24Xdja2e2K6JPqRFXVh9xMVGepJAAFCKYYGmK5IHzt04/wqVbJYVMjMWI7kVBr9/FZ&#10;aWBFL88hCxqrAMx9B/X2zSdo3bHfoiiS0l08oiKlAIIgM7T0yQO3ORn/AGRW4ipDCsLRfKAByM1k&#10;6LYRpNFCh3CBMsSeSeg/rWw06q20KW5+bHauHAXqKVZ/af4IdTS0V0I2QsgEbll92IP5iq9nAqfv&#10;5Vfcz5JEjfhkZ54qS+2rAZoAxLDAWMgEk8d6kiJiVYJABgfKf6V6NkTry6HI+MmPiTxVYeGLSVkS&#10;KQT3Dj+LHJU/UDr712HyrHEqDAyAAK5jwxi/8Yajq6l2jjfy1c9OuOPy/Wulwq4UDhHyPpUQd7sy&#10;gtXIsSSiGEyN0A5+lVS9zct5pl8lB0H8R/wqe62NbNkj7p4/CmlA05B9OBirZa0RB82SIL05A4Dq&#10;CP6Usw8sm8v3jCRIeR2Hc/pUokdj8kXAOMsap6irzXMdkqKqZ3zkHJKjoMe57+xpWG2xNMTG+6uI&#10;Qsk4+9j5goztz+HPsSat4Ji8lVXsR6Gl3hk2sNw7Oo/pQkYMYdiAADkFelGoaDXkeTKoOnZf8aAp&#10;J2q5BxyjnOacu8jfA6kdhjinAxzjY67SOuetCC5C8EcyNFJCrr/HE4yKppplpZv50FpGVHRlT5l/&#10;HrV91wfLdsH+B/6Ux5GiYuFG/oV6bvelZXuPWxWjEMkm2JDIUG8hpixLHsNx4/8AripIfsqM4gsF&#10;ibq5MYGfy609bddu2RSjfeDjHX60okK/Lcwvu/heNSQ35dKbt2FqJ9tshnzL4bt2M7sfpUhMbkIZ&#10;42GejgHNNDwSEjzEcDqJBgj86juvs1pC91NthWNSzSA/KAByaTcUrsEmZ/ia5kumi8PWgQPdf6x1&#10;bBSMfeP49PxrXtIFtIFhtYVREXCKOAB+FYnhuzu5BL4huG3yXZBiEqH93EPur0yPX8a1EuW3E3Fo&#10;qYGdwOVP0/yK5sMnUbrPrt6dPv3KlZJIstgOGnlGRyBmje1wNqD5Opb1qC0vbS7z9jmt3I/uPkj6&#10;jtUzYzhpyxPRVFdT0J0HPJtPlRckj16U3iLOctJ1JprSeVGWfES9y3Wq8lyWBASRUzj5Vy7/AOA/&#10;KhsLIZqNpb6k627tlgTvK9FBGP8ACuW1fwzFDayXOmOUeOQgAucHB+8CT8uOvHpW7fSaxcKYrKO2&#10;gjz8yPcFWI9yFOPp+tJPbyQxbL6I7NnEisDGM8YHfj1IrzMXXxFGalRT830a/Uc6NOrC016D9EBS&#10;WeFW43Bhx0/zir7q27zYgNyggjH3vUH+lZ+iq7p9qkwry/K+08Z2qf0O6tVZOASoxkZHqOn866cG&#10;msNFPsXN+8fKWrEH/g4q/ZAIbIMNyQfby76v6Fq/nn1N1P8AwcUfsgALt2x3Y2+mEvq/oYr8F4s/&#10;5KHEev6I/V8j/wCRTS9Aooor509YKKKKACiiigAooooAK/FP/g4w1ux8M/8ABYz9hjX9Vci3tNUv&#10;ZZiBkhRfWma/ayvwy/4Oi43l/wCCof7GcaOQTJqOCGII/wBMtO45rWhQWJrxot2Uml97sYYqfs8N&#10;OfZN/gfb2h/Hj4T3qzXsfjK2QsgkkjuCyvnJB68HtgKTxzW9P4kWGE30Fm0mdiRSeaAhZyAoyuTg&#10;kgZx6+lfAyXF7p9+ZII4wszZkMeFP3up9cAmtzTPGHiSx50zXLkCUhnBc8gdM19Fi/CzEwT+q101&#10;2kmvyufmlLinDS0nBp/f/kfdEY1q9CyLcxW8ZALKIy7HnkZOMdu1dN8HPHOseDvG9tca54vuruwh&#10;ElnLDcybhHGzB1cAcDYWA6fd/CviTQv2l/jBoRYReK5p1dw0guwsxIHYGQMVz7EV1XhD9si5uL/P&#10;ijwsl5NFK6mZZWQENgYAGQeVHO3tXz1fgnijL5c0aPMv7rT/AA3/AAPYwue5dKScKtnpo9P+B+J+&#10;n8mv28/7uwjedwOTGPlH1PT+tNSx1e7+e4u1hU5/dwryP+BH/CvHf2cv2sPh/wDEMaR8OrbS9Th1&#10;U2jCRpBHJCuxWb74YMcqv9zg8c4yfaVub6RSIrYIvZnPX6D/ABxWNahWoTdOvFxkt1tY+5o1oVqa&#10;nTaafXcP7LjCD/SJi2PvGY5qNdJvEH7nU5hxx5mG/mM1MI5wN011judoArx34w/tp/DH4W28tvo+&#10;tR63f4Plx2pHkIQcfNIDz3Pyhs47ZBp0cPPEVFClFtvotwqVoUoOU5JJdz1dLDXIiZbzxBH5arl/&#10;9GC4HrknivJ/jB+2P8MvhgJbHRtdfXdQjwBBZyKYQcZ5lAIOOM7Q2CcHBBx8lfGj9s/4v/GG4a1X&#10;UfsWlkt5dnbgxxqDxggHMhwOrk4ycYya8mub7WrhhcXepu7c7wi4Dk9M9SOvY19jlnByk1LHTcV/&#10;KtZffsvxPl8w4pp0/dwsVJ93ov8ANnrXxe/al+LnxkunsdY8QvbacOGsrJfKilGQw3KCS2GAPzE8&#10;oDwa8v1rU7TTnt7y7vQoM4RgxJLl/lUepJYqPxrMsdOaGLcbydy7bsvcyN9OC3T2p17pu6zdLe4M&#10;TEZBRB17HkGv0XAPKsopcmDo2fd7v1e58Vi8VjswnzV538un3E+oalFczKimGHawKs+Cx9cehqOO&#10;zVMyWkxBY5Ys27J/Gs668IeF9fng1a/0O1uJo8vFJJHyCy4b8xwc1pw/Z7SIRxoIlXouOBUYjFVs&#10;S/efy6GEIxigzdxnEkavyeUODj8aBcxyZVl+YcFCOc1NDFc3p/cDCHOZW6D6DvVwaPFCgmhYmZTx&#10;I3U+309q6cLldavaU9F+JMq0FoitBo9zN88zbFx8secn8T/hV+JPsiBFgCqOuwUtndrIxjkXa4HK&#10;/wCHqKsbVYk19HQw9HDwtTRyzlJy1EjlWQBlPBFNuVDoYyMgjnNNiUrMyjp1AouZD/qk6twK3Jtq&#10;VNFLS2yCaUO0BKHa2cEcc++MH8auTsChJ4xzk1TtJFtby4t9qhSVZFVQCcjB+vI6+9SXFxBaobu/&#10;nVFAyAxwBQ3YNWQ6DbarBbu2r3vnSPM7rhcBFLEhR7AcZq1JKsrBFzwcniuU1/4r6Hp6sLLdcleP&#10;lO1Afdvr6VhXXxP8SS4ZBbQR5/1e0/MPTrn8sVzzxNKGlwXLE9BDiWSSXbwSETPcDkn+f5Vxvj/x&#10;08CtpWjSnJYLPLGeVB4wPesq8+I+vXdm0Int4hjBMKEHHpzmq/ht9Agk+1aneJ5ivkRyHHPrXHic&#10;ao0/dKjerLljoVJvD2pXMce+wmIk2lGHUcirdhoSyyyyWdwUhhjZby6U4BHdF9hnJPerHiDxU0g8&#10;rTYJJLcAteXsIBWJOSec5HAxxR4p1jTV0CDQ9FnEcUkQkmIGCQeQPxPavA9tVxbS+z+Z0+yp0Nep&#10;n2l1o0qNqL2CKLSf/R4ywDMOAXJPU9/aqvifxDJqVrHbxrvtVlySxOWAz8wwM1T0rTtQ8R30GlWd&#10;0I4/LJl6EgZ4IBBOMgjP4V18vhHTrLTjbraSzlOW8p8PN2wTjgd8DHT1rv8A3dJq5jzTqK1rHOaL&#10;p1nLcQWUmtCKe6jcwQbmZZeCGyCfbpUE9rdeHNXabMQEgAYRnAk4wWJ7sSM+vX1ruIfC8dlPFIlp&#10;aCGFCImOXkVicnkj6/nWL48soba3huZFMjC4HljPA9yB0xnNZyrRrT5VqXyezptnP6Nqd02oG9mR&#10;AY7hi0av7gjHoMZr1zwvrltf2iNGxKumY2PcdwfcV5bfQ+ZbR3cUBCrHiQc/Lg9R7fy5rV8F6+tn&#10;qQ097obJGGCOiv2P41rh8S6c3LqtGvLujOSSlZ7PU9TUPKu9mIB7LQ1u4GPNb6E1Bp2pfbLZfK+/&#10;tG8Y+7Vg267cySMSR/exivoYSjOKlHZkNNOzKEsdxo0e6Fl8k/eyOI+nQDt/Krsb3DrvV4yp+6QD&#10;Q0QPCT5GMbWwRVFpLnSbnDoXt5GAj2AYhPTH0Pb0OfaqA0BJIh+dM+69qV7lcYVWJ7jFAeVkz5Y4&#10;7E00St1eFhn8aHoIPLmkQu74B/hFVtMjxE9q0pYRSlduAMDqBx7EflVn99JnnYO3rVQWkVtq4lVs&#10;CZMHBIJZenPcYzQgLcpG9Ix2OT+FRxBZLx5j0RdvP5mpGMVvG8zHHBO6oohttRGww0hyw+vJpPca&#10;2Eu4Bc2cjFypZTsYHkelFjdNqFnHcBtqugzzzmnXVxDG4S4lRFBH3jj6CqNlfqHnhs/Nmj+04Vkj&#10;JwSMnBPGAc/TpTsBqEpCnAxgfnTU+RGkc/MRn6e1VQNSYkLbxxDHyvI5ds57gcfrTZNOmuZAl3qk&#10;zqY9skUZ8tc/3gV+YH/gWPbvQImmu4bKAtLIocngFgMsTgD65qG01ZEttkFtNMd5Dt5ZQZ7/AHsc&#10;e9LHY2S3q21vbovlfO5C8k9uf1/CrOxZJgoX5U/nSG9irLHrk6NKGjg+U7cEuc5444HTtXOfFGwu&#10;l0CS5i1SQsrR5jJ+VkLBSMfUg/hXaSYWEkLnA6V574u8c2OpadJpH2d4pC4QM208bgQPzGPxqKsl&#10;GGrIlKKWpzGgxxxMJbeSPa8UmzKjIUj7o77s9fxp1tKixbtpJMmMDrzgc/nWclp/ZsAW1uCUjU4y&#10;NzFhnJ4HJJ6/5zZuJ4Le6EsOoJIk8Ido4l5THUkdQMnHTrivItZ3RyrWFiyqtNAsikLGwztKc0k9&#10;j5zq5dgwHDoMH8/T2p9jdieMPvByPlI6GrCqG4UY46mrSuZ3lHRlJGvbVWa4ty4zhWh6/lQ2q2CR&#10;tcPdoio5RjL8gBBxjmlnWTH2NZ3LSux83oUXPOMfkKe0RUx26Oygj+FRjj1yKLaCTXUkW5gYbg4P&#10;ToaI2VF8sjgYxj07VBdrbB2hS2SaVsHaQOPc+gqE6T9qVlnJRXI/1DGMj6MpB/WmPQs3n7/Zb7jg&#10;fOSO+CMD8f6VONrLjjGPXtVGLSbG1na6jNxvZQuXvJWGOwwzEU2RZbgE2IlIIJUmYhM4Iwec9fSj&#10;S4NXRbWa2tdtuHUHbhE3DJx6VFc2yXyg3cRVSpAj7nII6+vJ6etRW32tCEWwiUAtlgSrZBIyBzwe&#10;vJ/CnMzXXl3NxYyxtDKSihlOeCM8E8YP14o9CWtNB8GmWlqgFuXRQoVQJDwO3U0wNJbQzWttbbpo&#10;QAoYcMSo6H65ptzcq6RkSPHH5nz7kI+Xvz/D1PNTxXlsX2G8VgAAGZh8x/x60ne4NN3GLplgsCwr&#10;aJGGbcywjYN2QCflxTzBIsqpBNKFZ2LHzDx16ZqcbNyquDnGMfUU3yFNyLnccBSoXHvnNO+opXIr&#10;iKZHSQ34RcEZkQHBJFFg8Z80RljIJmJLHOT/AIVJmzubNyU3RgnP1H/16pW01nJpMcdtI8jsVZVx&#10;l253DOenH5U9bCu2i7cObciaachcnKqOWJ6fWofKuJ5leY4ZTuiiDDC45y3qfb/9dOhiEjrdySBp&#10;WUFMElUX2z/PvTpCqMQGIBI5J6nr/IEfjUy0WhUSRANhCE9DnjqaRVbawRdxDcLnGenf6k0kSuVx&#10;naD1x1qT54/9ScEDj8O1LoVsRJM7TC2CMMrnzCvH0+tLHcK1y9qFfKqGLleGySOvrx0pz4wIxktk&#10;HP8Adx3NOPD5Ucg8U1sRZkV1DFdslgJ0WV3Xy4yRuwWAzjrjJqe5srjS5zY3kRUr9044YexrIuRp&#10;6yPqJH7yS6Ta567lIAI/I1u2Hi7U4rh7fUbdr2JVBAkRRgHPCnHzHpwfzrOo6sWnFXR0UlSceWTs&#10;2UIsLPKgUkE7umOvp+tdF8P7azazuNOkQ5gcSxSZwdjdRnqeQfzFZOp3ulXepyvpluIlSKMSARbT&#10;nLHPv1/SpfCuqPpWu290qr5UpMEowOhIAP4HH5mtqUoza5lv0ZtTfssRZO/Q6DxRp9wulTafc75V&#10;xm3ZONxUZx/9auPNorRRRRuyhCMEDk47V6na2sd3ZASqCpjXCn3UVwXibw/d+F71IUjkltZXJinI&#10;yEzn5SfXsPWn9U9g24fCxY1e0SlbVGep3DaVAI46cGmkFG56Y/75qKV0t5PtMlyFjZQMerVetdM1&#10;nU4w9ho88qFtpkZNi/Ulu3uKShKWyOSEJz2RTntY5kI5Vs/K69QfX60lpO+2K74MsDZ6cbx6elbW&#10;lfD/AMTXe9dSvLWzKvswuZWx1B7Dpj16+1bmlfC7wxaTNcagst/JIo3G5fKAqeyjj88mt4Yeb8jo&#10;jh531Lek+NtC1DT4ZVugZpIsm1jO6VGHX5RzjPc8dKXy/EmuSqsh/s+0liZZkzmctjjkHC/hmtC0&#10;0zTtNEkOnWccKCNMLEgADc9vyq2Vi3MW/vD867VsdidkZulaLaaTtSLe7eWMyTyF3JDcnJ/OrF0A&#10;loIU3fKQGIHbPNS3BWOVAQW3M4z6cE/zFKAZF3YGSASPqKWr0Ku3ZshDxsgO4AEelMgc3SiZuBgE&#10;R+n19T7dqekTqzRgADgj05/+vTZLUqQ8Z2sB1x1+tLUehOrMCe23v6e/1qtcSCVSoGFHBGM59B9B&#10;nmnxEupw5yTjBPQ//rqGRZImjRshd5b6dev4nFPULItjaU29sfNnv9fSo5vIWPy3jB35BUJnI9AK&#10;RpMAAsV+YAMBnb9M/wA6W4MNnZzXMnyrFEzyOecADOT3NTKXLFvsKxy2g6VaXM13elzIguHhhTbg&#10;oqSN8ufYk/p6Cln8HWQm8+2ldSCTtEpHUY5I7+/XirPhhHGgWxmK5aLcSOnJyPrx3q/I6x/MeCfu&#10;rjk/QV8ZDEV5e85ana4qTOX1PwPcWn7/AEe+My53PFcyc/8AAT/Q/nXN3Gs2M9pcRmTY6fI6zRkA&#10;NjI6jDD6Z7132uaP/b2nPYzyGMsDtZWYlT79j+Veeobk3MQZfLV9rEuec4clensAa9XBVpVE1J3P&#10;LxlGnCV0i5DqmlyH7Gmo20kiJ88azKSPXjNWsIwxkEEde1U1sojMz3CrIHUAo6gjv2qrf6Tam1Nx&#10;a27I8MnmKLc7C2OCPlIz9Dxx7V2q1zz0oSZpookWSEnCE4BB9qcqBFCBuAMA1SgTUI4UW21USqed&#10;00IJx2+7gfpQb7U4ZC13YxvED8vkSkv+RUD8jRYbhqXGUBsFsZ7+tQ6jKLe1Z9m5uFjXPBY8Lz25&#10;PX0zUttd299H5lvKrDowHUH0I7GoLieEXSJJKBHEQzFjxuY7VHT1J/woS1JTaZJBC1tGkQ+YKoGW&#10;4PT1pZxG8TR3MQZMfMGUMD9ag/trSUyTqUPBwwMg4/woubu1mRrW0nid5PlEYbnnr0OenP4UrD3C&#10;G1kaAS28zRFuVXdvXBPXn2p2+9gX99beYMnDQtz1PY06zuYpbVHg5VBsK45yODU58sLw59gKdxOS&#10;ZDBqFvcSmGObDgZ8t1KnrjoevP8AKnzwJcKR9098cZoktreX5LmJHB/vDnP+NQfY7iF82d24weI3&#10;O9T788j6A49qSsDF1NjPClnGMPLIAQVyFUcnPtgY+pFOuJSwaK+hZY2bZujJOc8c45HXr2qvHNef&#10;b/tF3ajbHHsEkWW3ZbJ46jop79CKW4vdUNywsbaGZCBhfM2sODknOO+AKrUGki/Gylf3ZB/Gq91C&#10;tvDD5EXEUy7VB6bvkJ/ANWbZv4pubhlvNDgtF3cywXQLPz1xjGOvH9avXE06s6raiYI6/wCq4YY+&#10;bkH8Oh7/AI0WEkkyb7PNDFHbxDcgXDBuT7VHAtl5hmieNyRgurg5APt+NTLdQSOYUmG7PKng0k1v&#10;bToQ8QLYwrAYYfQ9qPISVhtwwObd4mkSRG3nsO2P1qG006a2LYvH+Y5YMMkN35z09BUqiQutvcRt&#10;IUAZZOm8cjPH8qlYo2QDyp5ApbIpScWVpZLyyiDXUizRj/WER4IGeuOcgDt3pIby6tbsf2PJLE7H&#10;J8mQbWUDg4JwRUt3JcRTp+7HkFCZH9CCMD8s/lUNjZxIWcBhvYtk+56fT296NHHUpTW/U6Lwnr11&#10;qupSWetS7ykYaDcoX5gMsMDg9ev1rp4Q0cYXeOgLNj7xrzzTobXRtStsuUi89szMwON5J25POCxr&#10;0RI/K285wAP0NeJjoKNTTS57ODm50E2ytelrmYWWG2uMyMoPC+n49PzqW1iOrXJs7f8A1cbYuWPI&#10;7fJ+I/Kq9oZ7qZktDtnumJLNyUjHGQPT0HqTW/Y2cem2y20Fuvlr/c6+pP513ZZgvaS9rPZbebNK&#10;k+VeZDqWi2l1pv8AZ/lAZjMaNjJUHGfw9fWuE8V+HJrBY4LgOXtVDWN0qFiH/iB4yVPGST3OfWvR&#10;2dGZGXkE4z6VDNZW97bSR3cZZW3KRk5AyR16/jX0E4xqR5Wc0ZShLmRyHhDxVrd8klpJAk11EFNx&#10;YXL7XCnPzIf4kPGD/wDqrooPEdr9oEF3ZS20gUDEgIXJGcA9Gx7Vy2v/AA/1J5otW8M/uZoiTDdu&#10;/wC8jPXOAD8hHBXkEnO0dafonxYjcnQvGFuLG/wfLBtyY5/Qoc9f9msI1JUny1Pk+/r2Zq4c+sPm&#10;jrtMv7W/heWwliYPK25o5ASTnvjvjH0q2wAVYQOp/OshtB0u6iilfTVwpDo9nKVGcYBIGAfocinJ&#10;a6za+Zd6XqRuwE+S1nAGCOwbjB+vHTpXTdMws9zTtyh1CXklljTA9Ac/4VYlAaM+4rIt9XE8wJQQ&#10;3YU77Z25Kg/5NattKtxAJU5DLkU1oD7lRdLikXzLc+VJxukj4Jx6+tMkub6wQx6jH5ihf9dCpPbu&#10;o6c+matDMEu8dHOD9fWpmVG+Zifwppj5311K8dzHd24kgkBIPJB6H0p7sJovMUdDketVpdPt5JJJ&#10;oJGhcjHmxYDep6gg/jmmRz6lby5MSzxngtGNpXk84J5GMdOfakPlT2NBZFaLfjOB2rkNXGk6hK6t&#10;C7xTKRKksDAIR15IwBXRxana+Z5azqCSA8bcEEjPQ/jU08KKpZUDBuGB7isa9FVoWYJcpwWls1vq&#10;0sdlqB+2wD91Dt2r5ZPHy56e9besappuo6OH1aCFnQjzEmjDeSV6nnOD6H3zS65Ddaa/m2Vk7eZh&#10;FeOPc4HZa5XXoZtK1KXTNfVljvI2VJcgebzxgjo35Hp1ryU8bSnJtaf1qilGmkkjqtC0zwrqtrJA&#10;ugWm/B81WiUq2epA6cnrjvVDxKqaDuu/DOkWkTqgiItbZVcop6ZXBKg9B0yazvDFhrOhwRQrKAi8&#10;m5aV2Ygk5TDMT0PckcUl9qaC/drgTRlIwQEb5Wc8BRnjI7eu4ntWjxc6qjTj835FOMYtm3BY6v4h&#10;hgt9cx9mVQxTYQspP94c/l0rO+JOnainhSTR47qM/wBpXkdrGYCQy+Y4BAB68bifpXTeGReJp266&#10;dyxIVSyfNtHHPT3rO8R6XFrnjXRo5bj/AJB7SXbQ5IWQ7Ci5A44LZ9ePrXW8JRqtVJJt6bkxnKOh&#10;ojQprG0jl08KJoVCqmTtdOAVP4fkavWtwzorOMZGCCeR/npTgfLbBUgfxLn+X+FMnQI4kjHDdMCu&#10;yMUtiG29zn7WY3fxUZAyNHYaKqEjkiSSQ8H0+VB+ddFds011FZ7flYFm56gY/wARXJ/DREv9d8Ta&#10;95RV59V8kHnawijVQyn6ED6iutlk2mG4LDG7aT9eP54rmwr5qbl3bf4m1fSokuiX5DxCOIV4VRyB&#10;/KjcfnnB4HCilVts+08blpuWkiaEdQeRiuow9RTGEh+YjlgT9c1DfaHp99l5bVPMMZRZgvzKD2BH&#10;IqwpSeMr0OMfSlSYg+VIMHt70LYWpiWfhOwQ/uZZ4mXIeJJTt+uPc859qtzNdWrRC9lRwCALhRtw&#10;3pj0PSrtzaB2EkUhRx0YfyNV7iylv0EF4qGMDJ2k8kdD7ev1FDvsyr9blmYAFJB94np60k6eVmVA&#10;M9No/i9qqW+rQxQNPqc8cbQjZMS3CsMevqCCPrWbc/Ebw1bhZZbmSRt+1Y44SSD+NJuMd2S5Jatk&#10;XxF8NjUNMGq2cebizBZUB5dONy/pke4rg4dTn0LUYPElld7I0G6UjGHHTDeoIP4YFdvd/EzSYQzx&#10;WNxcMRwMKoX2+Yj/ACK4HUvOvLuWHEcNu7tIsTJuJQ/wnoAFJB6c4HPWuOu4tqUXqc9VxbTi9Uet&#10;6Hqlpq+lx6rZNuWddysDnNcF48hl1zxeNCmkG1VjSMM2ACwVv1P8hWt8LbyeGWbR2m3x7d8a7QAh&#10;GAQMdvrmsL4mQz2fjIyxrlSkUm9n27cYAOcjpg1dSSlRT+8pyU6dzrtC8PWOlxgW0C7IH++MZmlI&#10;xnj0zjmtqK1ZXG/a0uOWxwvsBWZ4U1F7zw5DqMsQ3SN5jhX3YJb5ufbmtlXXzSvHPIPrXQlHY6pP&#10;Sy2I5YI5VK7C+D1IGKrSw3MAxGzFehDj+variPshdRyyA5pskaLwVB+Uku3OKHFMUZNFWBW2Hrgf&#10;cU9QKWC4+zyiJmwCTt/qP61FK0rv5qadK6kcOrquR7ZYEUhaYwgTQuQTgqxG5fxXiovY0smX4mwy&#10;5OSF20k4kKJ5WGZz1Zjgd6ggkYgkhhg4yRjPocfj/OnPKqbJC5xG+cexyD+WarmuiLWYr216x3Q3&#10;ZUD/AKZ5z+tRxQTrKplkVti4VVjxj247VYbc0YQNwjfMPUf5/lRdy29tG0s7bURM7en/AOuny31D&#10;m6FTUtQg0+FC6lndwkaLyXY9B7DuT2HNR2Nn9mX7XqJRrmX5XZAcbeyLnqP/ANdLYwyEjVbyL/SJ&#10;xthhbpEOTge+OSfb2q7HalHBZ90hHLH+Eego2YvMq3enf2lZraXM0iEMCzRyFWUA5Az+AqB/D7z2&#10;4Ka7fR4JAZZhzxjPT8a1CitlFGET73+0aBu2iVhznCL6U1sLQqWehtZ3qTnVbqQBTlJJcq3TGeO3&#10;9TUV9oWiT/aJryyjXa+8yRja3T1HXqfzq/Mz265Cb5X4Hp/9YVFc2bTWjRPMVkeRW3Iccgg4+nHT&#10;60nFS0aBNrY5R/hzp9sv9vWlzKJJFJaK4f5QpH3QO3+Oaxdbh1Gyikv9O8qRtm2aF0wSgGAFAzge&#10;tehWjvdySWl0IpI7fADrk5OOhB6EfU9arXvhjTr2MlI2gd14kiYjaB046fpXNUw0HK8UdNOvZWkc&#10;F4R02x8XXDQxu8vyIxSS3ePyRt5AJA3DOB7V6Jo9mdPs/KYruzmV+2fQeuKg8PaDaaRBI9rEqyXc&#10;peSRUAJ9zjvWiBtG7HAOEHvV0aEafvdSa1XndlsZGveHba8m/tO3RRdbcbmj4cdgQevU89azL/W7&#10;/wCxjSPsAWRo2Qg/6vPAA9u/HtXVNnHlAszY+Y8YFYFzAs0rw3cQ8xnJKNg8dsda5MfOdCHPDruF&#10;K0tGYugadp0kq606F7xyY5UWTIjfHP0OCPwNalzpKSxzSyW0a7k2tsUbmGMcmszTIo7Ca+jh3NBF&#10;e4KjrEfLRsjnJHOTn1rXS7MsaqJvNR9pR1PXnjOO39K+bqSk53udSVo2W5R0rwbpmlWyxrBDLKjE&#10;rLJCu7nt/wDXq/C1mYzEIQGGQyxpkD8hippSDEw3lRjk57E02VGlXy7dAoBwjf3eOo9azc5TepKS&#10;irGbexRW8i3EcyjdkbGGCR9Ov41ynjHQ4/t326NDCLtgkzGPco4HJwOmK7xIVDhbo7mzgOuRu+uD&#10;+lVNb0K31KzltJZGQOmNyORt9wAOaujUdKaaHUSqQszO8PW89pp0MUVzDNsB+eGTcHUHj6HFa0V1&#10;5wMqemGU9a4jQvEd1pN+tpaEygxhpbeVSMAnAOOxOD+XNdZaXUN+q3kLn/akB755DCrxFKcJXezF&#10;QrU60bLdF/zEmQ7JPofQ1LFN5q5IGVILD3/zzVOIXBAkQKSeoJwWqVXaTEyR4Poa57I0cUi1JsMZ&#10;80AjnduGQB9KyrnwxpV428WKxZOfk4P1wOBVu5niW0d5pMKFJ3E8DH1+lQWPizQtSdorO/R9sayM&#10;xyB8zbRyfeqg6kdYmUow2kZt/wCAra6gKW+ouj9QzKCMVn23w7vx5sr6hFvY4yyk5A4Ab/D3rq2v&#10;7QTrbx3CNLIWCJuGTt+9+VPMLSYMkhI9Fzz/AFrdYqtFash4ejLoed6lbw6O02nFN0kS7HFuOgxw&#10;eelVo7O7FsbhZ3QgiQKrH58djn19q6nxxbQWVxHqDhERl2yNtxyOn1PIH4VimVWm8p14VNzP1A9v&#10;617FCftKSl1PHrxVOq4le2jhtljvbdFVJAPNLcEjHBJPccD6VYdHWSGZ4wWycnsuf/r1Rttc0hw1&#10;s87lZEZ9skR+QdSD+Y/P2qxpmr2eqQrFDcq8u3kBCBkcdwK2aMJal0RsWJZ+D0AHSo5YLeQiCYId&#10;wJZWHUDH59alDEfez9ajmgUyC4VVZgMYI7UiU2VZIEln2hBsxu8yJiMtz6YzToYZ0uDNbyzx7WHl&#10;P5hHGAT39c0641JEiZrRGdVXltvA5/U0+KK8aFWnuQ7d8R45ye2aGlJalJuMtCC5vtQ1S7868nlj&#10;MkJVSsY3HB5yQOcjFQ3Z021lLXEIlJjXygzBi5z0Cn3xzVq4srpzGxv3Qo+7MSAbuPunOeOaqW1q&#10;8d/5LxnETmTO8scH7uSST68UlGMVZDc3J6sS4i/sxYrp1JZ5cTYbA+bg59h6fSq2l6hBcXbX1shF&#10;vGPJiaQfcyefpkgCtXUYDdWMsKqGJU7Q3TPasfTdRifTHiRAzNFvEaDPPQjB96q9olLa7NC3D2cj&#10;ROxd5IwxkP8AEw4P07U6OOK3Z35Jkbe/PGen9P0qvcC5+0xXIKGREZQ4YgMD6jFTRXMkQCTog3nJ&#10;ZM7Bgep6f55qNGVy6CvMHYbWAPbB6e9Ubq/toZMyX0UWCFG+UKc84HP0NXAA7tbZICgYJABP0NE2&#10;nphWWMluuDzg+uazabNYSjFmfqBJU3aWbTyRlf3If7wDdRnqQMnHfFbHh230rVIf7HcI8JVzbqGw&#10;FY4/+sfwqhLaoJAYH8qTdkkKCG9cg9ay7V30TVjqlxeMgncRmHd8iMD8pGep7Z7jGazqw9pTcDWn&#10;JRqJo6U6bO+mtqMUBMVupW5SEmR0kXILY6tkDPc81DDam8c2U7Q5cFUSbgsccg56d+K3LW6kuYz4&#10;j0of6QqCK8txHkyLn73Xrjp/+utK/wBC0XxVBFrlugyqNsZRgk9Mnvkc159HFygvY1d117nTPDJy&#10;54PRnnmrfDvQrqcx6poESjygkI8rGFGc4/PjHrVA+BLCxkju9IjiDwJuhQxBSzE9zjpz6ZFej3mp&#10;6akKQR2xcxsIikrArgD7xZvvfiaoLolzdyM0elmNWAPNwrjr129V456118rirVYctzNJt/u5XOEh&#10;TUbZTZNZ3VuIIwTJuDxuMDpwSMf0pJUmu8fakuyqjCiYRYbGcMACDxxiu11XwFq8kXl2skciMS2+&#10;J9rY9D7Z64NZll4Z1OTVUtLy3jeXymyrxqW5I5zuOFwvTvmsVSwknsmXJ1o7owZLq/S2i1CV5WCx&#10;ARwIg3q+7H3cnqPerg1i9tJFF8wUPzb742Q5HUFm+Xv04NdLqfw5aK1kk0rEkvkFVgMjRgd/lwcA&#10;578H3rOmiisJv7Pvg8MiAJ+/XAc+oJ4bOK6aValP3UY1adSnq0Zs2rXt4DZCOMSEja8z/Keh7fX1&#10;61mfP4hY2FreMI/NMVzPFkDf1wnHJ6ZPOOnBrRGk6JJ4gNxPbRyTD5FV4wQAApDKOwBPX1Na0EMq&#10;xnzYlRvMIXaP4c8GtrcyMPacr0K32KC1WKzjjVnIwQ4Jwnf8cD9a3fDVtJNq4kgcqqIQQCOmMf8A&#10;1/wrFht57oyXME+yRZlXcCT+7UjIxkgZ+YZAHb0Fdp4QsEs9Ma9kjwZjuAX+6On51hipqnQsa4RO&#10;piLvoXb+5sdOt/PvriKGFB88kjhVHYZJ6VyGpzSa9eSJZs3ly4VUxgt2yf0/Kug8Q6XNr1qbWML8&#10;smWSUZ8z0yO1Hh/w+NOUXl0oWc/LFH/dzxkkd+tclCdKlTc2/e7HdXVapUUFt3Ocg+GOpTXkAa1S&#10;ZPKfzBPKGJPH4evbvXV+Ffh3aaJciW8hi3Ab0jiXABzySe5zitazEi3g8tCdsZwQeCc1fihC7mLk&#10;ljyf6D6V7uBlKvQU57nL9Vo0p3Qr7PMT58Avt6diM/4H8KbYpL9rukuHVw04aMKMbVKLwffIJ/Gl&#10;kLvIEj28AA5HHp/Ik0mn/O8s+MGSU7cjBwAB6+35EV3rQtk6pslBRs703/iMAn8Qf0qYDYuSeEYE&#10;fSoopGd2ZMbcBIsfxep+nT8qmwrh0I+Xbg+lNEu4y4gSZZYpkVlZMlSM5/zxVKC2l0qNHgXz0fG5&#10;mOWX057jnpWiG3uh9YyT+lQxZSIoP+WUhxx2/wD1GndJitfYjjjtr5BcrMjDHDBcFfb1FRtFJEwd&#10;H3Y4weD+FS3WnrNci4hco6p8oHRvqO9JHev5osrmFUfaCW6qck9D+FDinsNVGtGJFeFxsYfUEY//&#10;AF1C1mk8UllIocnPyuR8ynPB/Dj8KsXVoQoOOCe3b/CqV7bx3UD2t5AZI5FKtiQrn8ulTrszRWa0&#10;HaBM8mnRrK6mSImNioxgjgcdsjH41oKcjbt+Vj09D6Vz2neEdIsNReD7K5X7PG0Upu5CSysQRycn&#10;GQdxJJ3Y6AV0ixqzvGx4IGc00Q2kR2zsqGxkXlBhT6r2NU0soprqexeJgrr5m8Mc7uhwe3QH8aty&#10;xPIgmiI8yNjtJPXtj8ar3dw4mttThR9ok8uVAegbjJHfBx+dNOwmkzJ8R+GxqUXnTuBIvEcu0nPs&#10;3496f4KgntrCfRtSgIaGXhSNwKNznnqM5rejEe7nlZOR9a5fxXqc/hvU5LW1LC3vIMuqMQ8bcgsh&#10;7cAcdOPepkqcXzmLSpvnZ0kYt4wbeJGAUfcSLaP8KmWMsv70AIBwg6Vy1ldw37B4PHUm5Y8RpOgX&#10;DbCu4jjPJBx6iungSNolkmnD4AAYnj61StbQ1U1LVDgftB2rkIOpHepVKhcAjAFRyuABDEcFh27D&#10;1qPaGYxIwC8BvemFrioYw/mqNiDuT96sqB9Sk8c3LuxSzOlw+VnHMvmS7vfpsrWIU5kwCM7YxWSb&#10;meLx2NKlhVo30ozGQrzuEmMZ+lJDvZGwUUjAkOfrVDxDZJc2iR3SK2LhCkp4KHcMN+FXma0LeSzK&#10;GPbODVfVIW8hMkuqzIwHfhhRJKSaYkzEmm1LQn/e/OrYy4XIf8O/H4/WtOx1e0vVQZ2l1yobofof&#10;X261aeOF08tkG0/wSDis670Lbk2DlTjiKQ5De2e/48+9cHsq2G/hax7P9DS6luaToGADITz8u9cg&#10;H60iwquPJkYLnjY+7+dZEWo32nfJcRsPRWzx+XP8+tXrbWrG6QSNIgz0ZhwfxFawxVGbs9H2YWkW&#10;YkdJPmZS7cqWhxx6Zps8bu3zsuO4UcH/AB+lSxhsZQPt4OUfcD+dI4LfM+f+BdT7V0iT1MLxIDBH&#10;cTOSY2gVU2Eghhuyc/iPyrS0tI102GJ1zm3CsF9cVX1OL7drKafLtwkYlYAn7vI6d+lW/LkgXMYD&#10;qOik9vTPQ/j+dcOHpTjiKlR9X+Rq2nBJFeyMEOoXMIRleWXzC8Rxn5VHPvx37VowxgOJJGlcgfKW&#10;6D8qzRHCNSuPKhkV5okLTbSRxkDHUZ/CrMN1FxFJIN6qN28YP5cV3aMyaZd2vK6sybQpyMnvSSbt&#10;7smCQny1GGVSCI1Jx3GDTxJ5Q2x2zfiP607k2M/cbfUbhbezP7yCNzLniRssCPqAAfxqzbIjusiS&#10;biRzxgY9AP8APSo7xTHf287tncJI9ijgZw2T/wB8Y/4FUtxCIMXYwQB+9TPX3HvSY0zO13w5Dqtx&#10;aXqACW3k+Z+7qD0/rVmLfE4jYbgeMjqP8asyAoQ45B6EVKscVym4jDUlFXuNWiZmpX6aZatf3kgi&#10;jToTySewA9a8117xZceINWurnToyoaFFRSvJKlxya6D4kT3cusppQJCJGAu1cbi3+cUmj6JbaHLb&#10;S/ZYllMbGWUplt2QcZ9MbgPr+fk4/Eqn7tgpxqVpOKdkZmmeC9Y1mZI7tVjV13ZlPbjtXoGi6FY6&#10;Rp62NiPL5yZCOWPv/hVKJo2uYZQ2MthWx2I4rViuPLIWUgEn8D/j/OtctnGrS5mtRyoxpuyGNZMb&#10;tZW1q4/dtuMSuoDDGMEYyRV2KPzdxYYDdjVZbhftG2ORCSvO0Dr7VZjYYyzvg9s4r000yGmjO0+w&#10;SJp9NWBUSCX9xg/wlQe33cEkfQVO8TwAvncOjIxGfz71FF5dt4kkZYJd1xaIC5fKnYzdB2P7z8eP&#10;SptSs7K9i26mvy7wUUORyOnTr9OhHBpWQ02Kk8G3cJgBnBGcEH0xUgYSxttkDY7Oveshfh/4a1G4&#10;uLu602Q+cyk7ruUbiuMEANhenYCtbT9LttLt/stiNse4kKecEmmhN2ZX1PTLPVrRrS/t1lhdcEE/&#10;lg1j2sl34cvRpuoTma2kYLaTyH5geuxj3PUg966MxlWC8Kx7jkGq2paXBqVlLaTAYI5GPunsR6Vz&#10;VqLk+eHxL8fJmkZ2VmMdorhPLcHnqOhHvVYuLbdDqE6qoceTKTgYPv25OKh0a8munfSNSkX7bbn5&#10;mQYLr2cZ65/mKs3BngG6WAOFPUDJI9MVdKrGrBPoDi76bliM3SqTFcbuPkB6H8utZ+r3jTanDZky&#10;IVVpDtIw3YA9/wAKvQRW7xA2Eiw85Cp909e2PfPHNZm6a/1HUDIUYIViTYx+8Fyeo46jpmubMZez&#10;wkrPfQdN3mro09DbZE8rH5XbC89AOM/TOa0ISNzKexzkd6zNNvLOSGO2VtrD5CpXHzDr+dXVZkAY&#10;Dt39K6ML7ONGMYu6RE1eWo28jUzRMo4L5bDY+lLrl3HYaPcXshOIYWYEckYHb1qO2DNNI8kACp8n&#10;H5k9enT8qyviDqbWmgCw8za91MsUTAZ3DOSPbgY/EetbydokT92PoL8NrF4vD7XN0/mTXMhaaQn7&#10;56Z/TNbsfzRmF/vDgn19Kr6ZZDSLKG3jAxHEqPs6Zx1H41ZkIRxODx0aiKskiY6RsMcs9oyAZKgj&#10;g9xU0BjnjEychhkGowAJyh6OufypLU+TNJag9DuX6H/6+aNUyt0ORsRMX4AZuvYZNY9zZavfiK90&#10;6+ihZ7xXnMgJ3QjOEGD34PpyfWr2oFmhNiGyZZthBJB2nk9OemasJAkZRQBtAwF9qa2F1MSDQPF3&#10;2CzW48SR/a4VcXcscWEmLDg4zxjt1pp0TxqIpVm8TJkxqInWDhW2MrEjuNxVgP8AZroDajG6NmQ4&#10;/hP9OlIXljH71cj+8BRcDG/sbxM4UQeIY0X7OVcLF/y04ww9uvB9a0dL0/UbaxEepX4uJldz5wXG&#10;VLEqCPZcAnvjNWPJjkxJFLg+o6GlEzxHEqZGPvLQGz0GSs7psZQSOo9R6iq6us1xlsskZxkdc1Pd&#10;SI6Dy+WJwuDj60kEKIn2ZmIdejDqfekUnoP2lhlG3r3U0IUB2hymOitTCWjYnneo6j+MVI7KyAmM&#10;MW6DFAhk1oJ02XMMUqHkq6A5/pWJryJq2pxeHLZWjQqJbxl+6EB+VfTk/oDWveXkek6fNfXLBUjQ&#10;kgNmqXhe0eK2k1G+JNzeN5kwAzsH8K/gK5MR++mqK66v07fPb7zSLcVzFxXe1ASVCgI+/GMr+Xan&#10;kIwG4AFujD7pNKvlrLshfIxyp6D/AAqO3Cx3DwJzFtJbHRD6fj/SulaErUZLY2stwLg2y+YMLv2j&#10;cB259PakuI76K3H9nXEaSH/nrGWHv0IqYEs6lSegGD+dEoKz7SQc9B2p62BWuVLez1GWRZNUv0dw&#10;MKIhtAPrg5q1Hp0SphsuB2L8E/QVIrq4xHcK2OzCjEa/622AH94dKEkgbvsColuojNuFRRgBBwB9&#10;KikjS1PmLgwPw47LnvU4Vo13RHcp6qT/ACppwcyxcr/GhFNoSbMOxSPStUbQlhEcDDzbUgZB5+Yf&#10;lWusgzkjOVOSD1rM8RQXMDW13Yxb/LuUMYIB2gkAj8if5e1XcRtEqkFRuUNx7rRLlsrCpqSbTPlf&#10;USsn/Bxd+yHIg+Ro7rGR1/d33Nf0NV/PTq6qv/BxZ+yAQc5ius/98X1f0LV/PfFmnEOI9f0R+uZF&#10;/wAiml6BRRRXzp6wUUUUAFFFFABRRRQAV+G3/B0Gf+NpP7GOVz+81H/0stK/cmvw2/4OhCB/wVI/&#10;Yx+Yj95qPI/6/LSuzLv+RhR/xR/NHLjv9yq/4ZfkyS7t45ZI5Z4kIQnaoHIOf5VZt4/LXAHWmwW/&#10;kM5aQuXfdlu3AGB7cU6YTNEy28gVip2sRkA1/QiPwHoKzhThpFAzyXOAPc12/hLwJYaRawztIs0q&#10;qCJAOF6Y25/nXD3FvFPCYJRlSQW59CD/AErtvh1rQl02TTZ5MvbMNgPdD0/UEflXRhuXnszowzjz&#10;7H1Z/wAE5vDFpP8AFDU/FGo2b+VpekSOt4xIjhkZkUbj05jaXg+hPbj3b4x/trfCT4WGTTNOuxre&#10;pJlWgspP3aMB0MmCDzx8gbGDnBGK+FNK8b+J9I0a50HR9TntLW8IN3HFMwWfacqHXO1sHpkHH41z&#10;2o6z5Uhgt8y3DDJdiSAfc+vtXweYcIVcyzitjcbU5KbeiWraWi9D7/D8RUsBl1PD0I800tb7J/qe&#10;q/Gz9sf4nfFBJLXU9TktLCYjbptipSM4PHy5LNzzliefTAx4/d3d3qNwZ9TZiQ+VAJI6Y59aYkTm&#10;Y3Eh3SMAHYn9AOwp4bb99SPeu6lRwOAp+ywVNRj1f2n6s8bEYzF46XPXlfy6L5DT5MwBLE8ZADVD&#10;JGrXCwJngZbL8/h+v6VNNLBGpklxgY5o07S7y7f7SzeSuc4Y5/ToK6MPha2Jb5EcspqK1Y8DjIYg&#10;+lNYvGC7MNoHIIx+tXIdIQI8c105OcZBAx9OKd/Z2nQyiR137OSXYtjA647Gu+nktd6yaRnKvG9j&#10;P0uCa5DwWcaBY5DltwAGeen41p2mjrGqyXP71+5PT8BTRJHb6uYiY1E0IZecMxU8/Xgir7ttiLHs&#10;K9nD5fh8PZ2u+7OeVWctCJ7dDjYNp7EcUJK8beXL36MOhqjearfRsDHpkzJuI3IVxjAOeT/nFX5Y&#10;/MhyOvau0lprcbdWwmTKDDrna3cUWU/mRFnGGBw49DUkZEihj3GaghWRL2aMoAnysp9SRzR1DdDy&#10;XN2MdPLOee+RSOEa4+0N/ACAfc0F9ryOB0GBWL4x8UWvhjS/PkKtO/FvESMvJ/gOp+lTKSirsaKn&#10;izxpYeGtUWX7KJrtoCFQHGxcjqe1cB4l8Q634qDi8vnjUghRHwqZzjA/z0rQ0vwu+sXLeI9edmeR&#10;iyk9Wyc8/wCzxwK1bt7DQtJ+0LZRs5bZaW20He/UE+/evnsZmau0tjaGGnON27I59NH06x0yKXxP&#10;dlFmI8m0jGZZeRgn0Gcfn+FX9D03W9VkNzpVpaabAj7ZTPAZJGHYBzxnj3HIqxJZWvhnTE1XXrb7&#10;Tql02XMkhODxkL6KMDj1robZ5WjWSIqFKjaq/wBa8upOpON6jeuyTsl925vThCMrQt5mJd+Gr4TR&#10;XN5avdkghngEZZBgngFRnnA696p23w5TVLo3uqNcQQiTKwllDtjBGcAAD2GfrW/qWprpkfnXt0qD&#10;tgjP4dzWBqPjq6OIbI8Z/wBdIvzN+HSppUJT1ivvb/UqU6dPexHrXiWHRtOk8MW2juhAMMshhZtw&#10;xjd8o7gA59x0rn9Gs21G5gsIIJEjYfuTMhHmbVJPXkHA74q/f30urSm7uJN0gHBHHSq+iXMEd7C6&#10;EHzJWjbcm4DeACD2xgY/EV7FOklDkWn+ZwyrRnO9jrPC/h27nma4sfDtqAYNgmbgKATgBgeRkZwM&#10;4PU10Vr4U1kuzS62sKvEB5dvEGKv3O5uo/AVs20NvHCBGqrEvCIowABx0p/mwE7TbnA77OK9KngM&#10;OviV35le0l0MR9EsrDUI5L55JGkjZBIzFgcc5ZenfqPWp9Y0Wx1KyNu1sh2tuTgcHsR7Vav/ACIp&#10;7aZJCC0xRQvTJU9fTpSyoIG3IMIT8y4+4fX6V0+xpKPKkkhKTbueb+LtPvLKwWe2zlX2sEjOVYjG&#10;7Pp1H4461zFqZUkIt5yrbw+/BIwDyucfWvT/ABdppmtrlIkyXiLoo/vDGR+ePzryy9e8SdZEMUTE&#10;lo1f7xAPI98jmvnp0pU5tLeL+9MVeScld6Nfiek+EvEzfZjHvBnjjAXd0lUdj7iustYob6ASyzGQ&#10;MOVPAB9MV4rFfXajylBilxlQR+PB/Suv8L/ECSzIt9RBeInBk7j6/wCNduCxEYysneL/AAZKm7Wl&#10;v37noLxWk2EZASpyAB3qKeAbDGt26A/Kd3P4c1Pa3VtJCs0TAoVyCOlKHklyyQ8f7Rr2tGCbM21E&#10;mnzjTbnUH8sr/o8hYD/gJ46j+VXkW8yNl0sgB53L27cim3dpHfQeVcQYIIZSDypByCPeoNOvDJmz&#10;1CLbcxj59o4Yc4Yexx+HSlYaZZzqTAq4hTPRgxP6YFVtStZI4FuBIXkjcMDJLtAGcMc/TNXUZMbR&#10;OSfQnmqeuR266PdGRkObdwTKfl6Hr7UWFcjiW/1BlkgLCDPSc8t6EADOPYkVN9huJpd9xqErbf4Y&#10;8KPp60+GTT5LdWjlUJtGGVsA8VP5sMaERkFvQHOaFoGrKiaZZRq90LVDJKwJZxuJI6dauEmJVgjU&#10;bsZ5ppUoscJXPbOOmKUHErSHHy4H4daYWARMcNK/4DpUcl3FGTBbJuc9VXt9TSRrJfLvkcpGeVQH&#10;G4e5p/7uEeXAgOBwqjpS1YddRsKNaxs7Hc7nk/3jUgIt4wDySfTqaQKsQ86dwT29vpToUMxEzjb2&#10;VSOlNA9dxspuooWlypwMhAOv/wBevF9UmurnXZXvmtY0keSdk8khjzxjLHocZ/Cvb5BiMgeleV/E&#10;2/nuvEcMUcSAWwCuQM9cFhnt/wDWrnxK9y5hWjzJM5PW9XlinWWxYIqguhMZYnPBOPx4/GrfhvVd&#10;ZcSXcsVtMJE8tpJIRynXYVwMjp3qycOSX+6OAM9QP8mrS/6sFFUjHG01xKcJUeRxOXlnTqqSfyKt&#10;9YwxqdSspXihyQwI/wBSTyMjoR7/AIdaLW/vBAHkgEjBR86HaCeOx5H61LLGMmWMZ+UqynoynqpH&#10;+NVFEd27Rx58qIgbS+N/Q4yPTp781hByi7M6Go1Ic33ljT7tZL6SKWdCwjV1RDkKMkdfrU8twXla&#10;ztwd/JdiOF9Px9qzrqyntCup6dl5EYgwF8K6tgY9ucH8/WrETXVvPHp7HYGVjvABLHuWPQZ+nett&#10;LXOdxjvcsxwRxghRj+OV26t9fy/SmWhu4LQtqUiPIgJZkGAcDk018lnt7wbopIwocZHBLZB9OO9O&#10;u8PEtqed7Y2b8HG7k/lSE00yp9m167g3TzQoVl5VOdyZBxn6Eg/zqzML5SoQxKglxtPdMYA9jux+&#10;AqwAqp8gGO4Hrnk02OFPtSSyA78bS+eMZ9KVwbEiEo3eaVILcEdT9f8APaiRS+I48jnk4/T/AD2p&#10;ZA7Lv3YbHA755FORiEyVOSTn8qV0BCGS3gVJ7jLKnJH8XHPSnG0idQZ4kbByAyg4NNmeAuiShhmT&#10;92RkDOf8M1KrK3zxkEcY/ShNXBXSIlsrYztdeUA5ABZTgkD6e9PFggYlJ5V46B+hp8BDIMjAzyMf&#10;jTLi8EKCOBQ80nKJnt6n2qlcTvcqzS3DWkkek3aPLJkJ5iDavOCTjBxn86NEhDwtc3CsJWO2UY7j&#10;qB7U+0shamTZKGLYLEHBznqMe3QVYO9dyFyQzHB6ED0+lDdyVdaEMc5t7hLAWQQbdzMnKgc8fp+t&#10;QHUobi/MP2a4Jhyf9UxVjtz2HH44NWAWEzkHJIAwT0ppYRBnwo2j5mI6CoZa2uxv9t6dmOJ2J8zn&#10;AHCYGTn0709LyO6laONmCR4KupwJCRn5fUdvz9KkIAAG3dwcZqL7JbTTKPssW0Ajco2sp4xgjn1P&#10;FVo0F0NGrImnpfpYT4d1UQiPLjc4XOB2Gcn0ANOvbl2Is7WUecy8n+4PWoL6RLSFp4ZpwIMjyzJk&#10;MT065J5I60tnb+UnMm6WT5pHI60N2Kila5Dd2Ucl3YRLKFFrM0oTGd4EbIR+cin8PetJFlIwWPI6&#10;AZxVWELNqLkMNsMYX8TyR/KrU0hWJjGucKckdqENq7SK4jkuhLOu7iT9ycYJAAHPqM57dPzMiXWy&#10;1+2GH7i+YI84wRzjnpS2shS2RTEUAQAAdvy6VXeZNPWQMrvC5yGJyAScEH0HOaaeo72nc9gspUay&#10;V0cHeg2MOcg5waqeKorO+0aayv4PMWb93HDlQZH7AZIGcjPXtUfhC8hu/DNhdRNlTZxk4bPIQDGe&#10;54rNm8T6XJ4qkF9JIosgY7dgD5e8/eJHqOgPb5vWvV5kl7x6EnFO72E8G/Dq10FFvtVxdX3QSsMh&#10;D1+XPT6+1dHI6wKxc8r8z+mewosrq0uY0u7e5WRXY42nODjp+lLcFXkSM5+aXJwewGf8KLRS0FG2&#10;yMy/8KaTqt3DqOpW7PPAxaI+awAcjHQHng1Yg0XTbOc3VvEVbn5i5/E4pL7V7eyl+znDSKm5wGwV&#10;B7+3SqF1rt+5Ih0guigFV84LuPoRjjFc88VQpS5ZSszSMJS1SNiByd0rrjewbGOQOw+tPaUKCcjP&#10;OSemf/rVyd/8SDZTG1/scmRVO8CfhG9CcfhkfpVG4+KF6xBGkRnaMuPOOMfgKFiaLV0zOUoxlaTO&#10;2V97mRW+QDC/Tu349qkLkNn/AGuQPXHArjbPx7rVxaC5l023Ryc+Wkpbjsc460258Xa00EgN1Am5&#10;f3eISdv/AI9z+nSoeNoRW5ryNnYxyB3LEjbjaGxxx1NM/tSxAIF5ECSThnAIz2x9K4d9ebV5TG0s&#10;sylQHXzSI0/4CuPyJpkyWUzkzWr55BVJJcZ9cBsZ/WuWWaRTtGP4leyZ3Vu6SEXDsCckr6YJB5/A&#10;UyeYTsYipxkEk9sHd/hXGx284Vfs+lyEcgNIZHJHPUls/nTLfSNYnkWWMT5aTJdjyFJHIPbgVP8A&#10;asbWcfxGqXvXO4cRrCQzYABzz14x/hWX431200Dwxcm9uFR5YdkaE8sxwP61XTSL2C3WG01y6VlY&#10;ssjtvPXkfN2rI1vRdUe5m1LUryOdAmSSMbVA79hzUzzPD1KMktG09xShOLVlc3bKzmsNKtIoFMgN&#10;unlhRkxrjqR9KmiCMTJG+4nhpG6/hV7QRBLodpJEAFa1jd2A5OVFPutPgnIcLskI+Xbxx71jLKoV&#10;KEZUnZ2WnTYr2zTsyjnjALbB37k15/reniPxDc2FyMrGwe3RQQdpOc5PB6AYHTv1FehSw3Vq7eev&#10;mKvQxjP5jtXP+M9HbUbNNQ02COS6gXfn++ndc/y+lclCNTB17VVa5liaar0vd3Rzq4zjb052jv71&#10;HHF5EPkWyEsAWwW4yeefxpYZHmhEqYVWGQ+7Jpyx7BmI9B1Lfer1fQ8a1inbRNZ3KWrsojlXCRoT&#10;+7cclQfTHI9MH8LDoUbcoP1xnNRX1tPft5YwI4kLI2TkSggqeO3B+tLHeLMkd2zYJUiRP7rA8inb&#10;mK5na5HDp9oy+ekb28zuxMkXLZJPX1Hsf6Uqi6gWQ3dmtysrDcUAU4xgDa2AefehLnE0xmkiEWVE&#10;TJKOT3z+PFTqcr5kU24exovKK2BOLICmiXUUl0bWHaQRcF4wD06MCPpwaWO2s21PzYLaBTDCAjgD&#10;ILc44PHA9O9OvLL7YfOhYLKFw4YfLIPRh3Hv1qDTLaa4d3nfybgjFzHGOgI4wTyR1wePpxT6Ctfq&#10;aPkRkbgu0nqRwRUUN19stj+7YEOykPHjODjOD2NPFhHGMwzSqckn96Wz/wB9ZrPfTNQF1Nv1G5cN&#10;8weIqCnzfdAx0wPxqWl0GoqT3NJXBTaGBKEcUPIsMbzTE4VS3AycY7AdaZaywSJhJGZ1A8xXGG57&#10;kU29WKR47SQk+Y4I44wOf8KdtSba2Y61hZbRV2kNu3sCe5OT+tK8VtcHzPKBcYySMMO+PWpTgckE&#10;epFRJC+webNlx0kA60tQvqIlvIjCSG4c4TBjcZB54560C7MJH2q2Zdx+Z4xuUH37j64x71IjZba3&#10;yv8AofpTuGH909OO9F7iIs2d5Bg7JUboetNezZCXguHQk5w3zL9Oe1PltYJ2DSx4ZTlXVip/SmC1&#10;vYPmgvN43crMO2PUfn+NMCpd389pqkb3LDYAI2CPgLu/jOfcDj05qzcXllbEy5BaUjIjUsW/Afzq&#10;C9a+uYZY7ezQAAguwLEkDoB/XNFnoYjtVgmupmQZJQnbnJJIJHOOfWnp1FbUrC5u9TvybS0Jj2Lh&#10;jINuff0OD05rThuWinFvcoiFlypV87vXt71JHDFEAkcYQDoqjio7uFmQXEJAeJtyk9DxyPxpaD0t&#10;YX7GotTbOS6nOSTz/kf0rf0nxHM3he9S6DG4srZtpRvmkG35Suc854+tc5b3UM5LRhsr96NlwUP0&#10;qrbQ+deTPHcM0XmfMeAGbrt9wp5+v0FY1qKrQs+h1Yau6Demh6n4Kitn0uO+jILTDLAH/VgcBPwr&#10;dBUHGa434VT3UNhdW15MrbGUqQMZJzn+ldYnnyjdkL7YzXsUeVUkorQ6VN1VzPqNlBiPmRnj+IUh&#10;dEbzQcow+Y/1qnqGkSXt4tz/AGnPbukZRPKc7TlgSSp4J4x+JqjZeEL/AE6EJc+K7+5J+9LIwB79&#10;QuB1PbHQVoUavFi53kmFjww/gz6+1c/418N6dr5Wy1C3Aidg0UiEZ3ev14rTbRb/AHeWfEE+xlCr&#10;tUcVYewdroWLqj2xjLHJ+ZT6D2rnxFF16Tgna5cJuEuY89eH4jeACzadfrqOnb920IfPjXGBxyGA&#10;HXgk+lbmk/Ea21TbLDGCXX5Z4csC2cbXAGQfYgH8jW1eWTWTMHG6JSNjFensf8axdU8E2FzdHW9G&#10;u2sL0cieEDa5/wBtejfz968OnjMVl8/ZVldfj8mdbVKur7Pv/mX7nX9I1y2EjmOC5jJWOZ5Ebym7&#10;5IJxzxjrWh4a1RJIv7GupoTd2qgTJCflOe4z+o7ZrjmvbXScWXjvQ0iiZxt1Cyy0J7DIOfK9flx6&#10;1a1bwCusW0ev+E/EBkuIoibZ3k3h8843EnGeOQO3GOa9zD4qhiY3g/l1OWpSnDdaHc30azRjc+Nr&#10;Bjj2NOlYsu2Pq3f0rj9PXxktrE9vdCR4FCXFq8m5jz3yevue1WpPEHinTS8d/pfm+SPlkUH5+eSO&#10;Bzj2xzXRYyudE3yMIxk4/gA6/WngXH3gqD0Wuft/H1kHimu7OWMT4UPj5Qd2Dk9Bjr16Crlr4o0a&#10;9eUwagcxNh+CQD6YosO5euo7G5Qx39up6jDr6gjg/jTP7LgSNSjSxBFwAkhAAxjpT7bU7O4I23MT&#10;Z6Mrg5/yankIYjKjbnJ5ovoPmktEynLpclwh33c5B5A8wccfTj1rNvfAenX6GWW9u3kLBw8soYhg&#10;MA4I9q3DJLgzDAXPC46ior27isLSfUJifLjjLkLyTgdAKmShKPvbD5pXOF1uXTtCu4rLVdUjtJwc&#10;wmaTCvnoy54JPQj17UzTboaxG09mHEdpI25i3LsuD93+9359OK3fC+ly+IZB4s1y0Qyu2bSB1yII&#10;z0x7nvS+I/Bdoxln8P200E8wy/2S4MYYg7vu8rk884ry8PhL03KGibuvQ1qOHNqbGj3n9pWEciNt&#10;wPnAOTmuc8DvLrXjHxB4ggIMMM6WNu7kktsXe5A7fM+31yhqtDpnjfSbc3CTtaIYyJZHlSUp8wJO&#10;AoyevsMdKrfCpPF9h4eSzijikzK8kk80Wwzu7F2ckHuzEnjua9BScUlPcjl00Z6BNyALhcc/K47G&#10;qmp3dvp2nzXl9JshiQtKy/wADO6lm1j7HEP7VVYQXCh2bCkkgDnoCSQADXP/ABH1mCXwBqT6RNDd&#10;StAIo1VwwcOdo/E5OPenWn7KlKXZDhTlKSj3LXw7s107wnbwrMJC8kk3mD+IvIz/AJc07/hMrZhc&#10;2t7plzCI7sQIzRHEhLlQyn04z+Iqklpq/hDQbdtPn+1RxQKrQyLjGAAAMVsaXrcOpQJ50Zt5ZF3C&#10;KUYIP49qdKKhSSS6CnLnm2Ms/EsV7p13e/ZpFOnyvHIrDBYp1POOD1HsafY+JG1O1/tO10+cAqCq&#10;SR7WYGISYwenXH1zV122SC5jJY4xInqKkR4pB51vKuT/AA54NWmtiGupnv4hgElur2cyPcTCMZT7&#10;rEE/MfTg/XtVvS9Sj1bTobyW2eHzowwjmXBGex96lkO4/vE246MvOKdkhNuFkXHGCM0xWHKJ4+SN&#10;y9vWnxzxPwh59GGDUJAj+6XXPYgkVEdQspLgWksqCUDI2t/KldIdmzn/AIl6DNdWi6gqsUQjzkB/&#10;75b8Mn864Y+ZEqx3sJlMXKSoQNxA9CeuK9eljLxmNysiMMMGHUV5l400nT9I1UwQ3AZS48pQeUYg&#10;jH5E/hXLiYa8xx4iD+JGHeaxO58uPQLmWNiA0hGOMZOPcZ6U9b86jCRJp8sLLIBA8y8Mduex6DJB&#10;6U0W0mkwosFxJIZJi0rsMnBJOfwHH0FMu/E+mwJlfNYJMQ4W2Ylhg9OPXv0rk9DnTad4m/4S1eSy&#10;1W1ukBVjMsUsZPPzMFP4c5ro/ix4c+3aauuwQ75LUESpgfPEeo/DrXm82vaeLuC6h88Sx3ShF8hh&#10;ubjGOOvzDB6c+1ewaHr1p4l0NLiPBZhsmjJ5VxwwNdeHtKDgzqpLmTXQz/hzMsvhC0ZcYxJgls5+&#10;c8/T+VbRYQkcEpnkd0+ntXL+HGn0OOSOzhL2ckrTRQhgDEjMfu8dM84966Cz1fTrmLzFulXBxtf5&#10;dp9Of1p0sRSqXSeqO+VNwLwY5DMPZiO4Peo7qZk06Xa4VhEcMe2Kq22o2TSNFb3ccio21lSQHYe6&#10;nHT1qwZN0ZViDkYORnPFb811oRZFg4VjIy52jC80MC2FcMx6kDHFQwXJkhIkBDY5HuOv+NTO5KyG&#10;IjOzKn3qtLE63I1ikR9xj3Z68j/61MkQKMd92MMuPoPepZhGkIZIxIWICluevvTHtZwuXuYwM5+W&#10;Ij8ODS0KTGIzRt5LDgD5Qe47j8KqXONS1FLGSItb2pDzPnq3VV98dT+FP1S5uLW3XyvLllkkxAmC&#10;Cz4yB+nJ9M1NptkLG1MbEl9xZpWIy7Hkn6e1EbhKxLOjMirENzRtvjzjnjH8iR+NSR3KuyzDlWGM&#10;46H0oKYwiDAxn/dNQttiZZwPllIEi+/TI/Gi/UVtCcqxR4T16r7g0pkJRZ/7p+YY6UgDlSAeY+hP&#10;cUpx5qsRhZP507sWglwwSeCUyAAtg/7WR0qHVbiS3jMkIUyFdsCscAueAD/n1qR4/MgaBT8yHKH3&#10;HSqTSPqOpRv5aGG1XMqEc+bkY/75GfruHpRfUT0LFhA1vZujoAw/1hAwGOOT+eamuFYsQM/6kjI9&#10;acBl2U87l6UKrsY9zZO3De5xRuNEFh5htLYEdLfDZ654/wAKlBCFWIAATP0qDSwVtliUAeXK6ED0&#10;BNTeTIyhWk6xsuPekth9RksZkMcIY4cFpDnkjj/GquqzaDboltqbRIk7iOPcv3yeMD35q6pAmUDv&#10;AcHHpj/H9KpayLe5WPR3Ct9oXaynqU/i9+nH4iiye4rtHP6dPpJ842t0peaUyYQHcRj5cjudoA6d&#10;BTZtKvtFMdxaDzYWkMlzCoIMI6kj+q4ya6MaPbTuJ5INgJ+WEdD9R09+KnKwRt9nVAGx92NOg968&#10;mnlkE5+01vsdDrt2sYUTQ3sIuBL5kbjKspyMeoqxA5YAuOQSDj/P0/Oo9S0m60eVtQ02IvCQTNap&#10;GASc53L7+1Nt7iO5/fWwO1gfvcZx0/w/CvFxWEqYadnt0ZtCSmieURmBhMoKLESyn9ai8uZARcSM&#10;yEcKg+59T1NOmGbeTKgExsBjvn/69Shg+QDnJOfoOP51xorZaGXZ+GNEiv21SCENMxIaYMQc5Jx1&#10;6cnt3p66Pa2kk1xbQMTKdxG/7x/EYH51cjWSFd6lTuO4gDhV9qWJxOBIjFQfugj5j9c9K0cpPqKC&#10;S1RB9hhdz5iEnbkEnjH1FCyRLGqwODvI24bPfrx6dan8iPo/7zHdzn/61ILWNCGSIDH3cLUaXKu3&#10;uZHi+33aN8hB2ygsrDrnI/rWJ4QkNtq6faLdAjOY+BncmMg/ntNdRqdiuqWTwOwCEfKzDoexrPHg&#10;jXrC8jniEcojlQ5RuevofSvWwdOVbDSSR5+KjNYiM0bUdvbtcmYKGZG2glfu8ZOPrxmpyGKlsYLH&#10;Ax2FNjXy3IljZCZDjcuMmngEoc9UbpXlThUg7SVjv0eqM3xXpcd/o0iFATCvmIMZ6dePpmuPUJCr&#10;xr6kgAY61390qz20ir1MbDB9x0rgZIyw2Swqw9+a9TLpNwaPKzCKU1IgnVzdRASmLcjDgfe5Uj9A&#10;fzqS3YyGUeWuRIQCGHPA/Kq08cv26BIyUjjl+83OQUbgfjilW5gWW4dZQxV1XaI8ktjoB616R56S&#10;6FwuACSWAA7jIqnepe3lk89pEDIYWMFu5wsjYON3seOMiniCWc773aVDZSJGOBjpkd/pVheRkHg+&#10;n86V7DtYy/tXiO3jQrocTOFzLiQKM8dBkkfr/Wm32oeK10+OfTdFt5J3hBZHmAUPjkdeMHHOT/Wt&#10;WNpZFJnUBtx2+47VHPJ9iiZ0j3c4WIdcntTuCabM3S2vrhnTUdDEF15ikBbrehwAxY+g3ZAHU4rR&#10;s7eeGWWW4Ks0hUl14zx6dh6CnWVssURKupkY5kfPJPfn9KmClcb8k98mi66BJ3GOm0joFJ+XPY1l&#10;2GjR4lZiPNEz/Op5HzEr09Aa1S2+R4mjO0Acnvn0qpp5MOo3dvtIO5ZPvZ3ZGM+3SlbQqErxYx7S&#10;9jAUTecnZJeoHsRUO/EhheNgSOUfnjPr3+nUVrZB53+vNZmpXEd01ukSjzBOSmewGQx+nOM++O9S&#10;4plRm72Fg3IyRIjGIKB5aDOz0IPpUtlG1m/2ae4aY4Z/MbrgnofzqtBqaQSNhcCM9/4simLd/aWL&#10;PJtVvT09KjnRapuTv0JbuSKaZSp2KhyzDv7VieIliAmkuYUK5Tyx1BfcAuB9cH8Knu/FOlWk0VpJ&#10;DdfMTtCWbtuIznJA46H/ACaqW94NS1dr9skPHGbSMpt+RlyffcSeQegX1zSSbdzW6ppXO0+HrqdX&#10;eYysGe22mJ24wHHIHrituWA6EDqmmcW8mRcWZfGTnlkHrweO9cvoFw2m6havbIqOzqipJJgDoP5H&#10;9a7uysTDJHLeuJZSNomKj5c9QB2GP5V5OOpp1Oa/oehhJ3pWOOuI7G9li02z8R28MYKySMzgSKgw&#10;drI3Kk8Dn1pY9c8LaL4lGqXvimzuEuXMe2OUHyvlY5OMnHygcjgnrzXVa9bypatLY6fFM27cwkjz&#10;26+5qvZTWOg6Ak17FvOf3aPGFZuc46cVpVxmMxaj7Vp2VloFKjRw6fLp1ItO8T+Eta/0fw1r0Lup&#10;27YnyFPPUY/Wrdnpa6aWd8+dJ/rJ2Ibf7ZHT6VU1CXw54p06RBZEzRYMUSKFkznqDxVTR/FV7aTy&#10;aL4jjI2EBLpWBYAqDhwM7SP6GuNqpCXLJWN4zU1zLU3XZQoEkYUZyGTkD8e1QX+mWWoxCK5gjnQ8&#10;gSLnB7EGmXuo/ZYop7DZOJj8iI4Ax3NRN4jsUu/st5DJAcDEmMqSc8ZHeqtK10ac0WrMoS+AdIzI&#10;Yrq5gZh8pDbthJBGCQeOOlYepw3un3X9nC6tpJf4ZgSMnuOh5x713Aljfc8Nwj+q5HH5VxXibQby&#10;zka7u423KCyyKNytzn867sHVm52kzz8ZRgoJxRRtZbyJZIbaKAJDhQfMI5zyM7e3r716FpJDWEAw&#10;YwYl3bW6nHT/AOvXLeDPCus+JrOLVdQskhspCWUxzf65P4SMDoev0Ndf9iumuPszWUmxcYYFdvT6&#10;81vjaFeVkoseCioJykUb6xtb10kaeZCvzbbaQrkYKjgfyqy12h2mZ1jUdWdh2Pr9aNWg1O2Ea2On&#10;NKhkAlIOCif3hwawvF+k65dXSQWeiTyQqmWKoSd5Jz9e2K4oYKvOSTTR11K8YQbSu0dLoeuaPc6g&#10;0cGrW7l02xIsgLE85479q2JGSONkRwDt4Pocnn9a8mt11bw48MraTIhgZWRLiMqSR7g16HoHiaz8&#10;SwK0EiLIvMkeeQfb26V9HhEqVJU+xwRrOrK8tGT6l4is9HvU00Wc8kkkTPuSMleAerYwCcUun3N9&#10;DbWpi0eXabcvIWlXdG4AGzkjJPPPTin6xFbyxQxyERtJcIqMqAlsHcV56ZUMv4mrq3KmPEIU5Ugb&#10;Omfeuy5TRBFc3UUYRtOkwgZRh17LkHr+H19uael1dySeVNp0kaCFHLF1xuOcrweo/Kpo23oQACcn&#10;Iz34qQFTIFwAS5OPXH+RTWiEyva3l3JtlvLNoB5IY7nU7CeqnB5P0496ntgXRriRSBI2cMMYHSkh&#10;hS7b7XKcgMfLXsADjNSAmdunyA/nRuLYSOPzEO3OAf3ZI/zxTJgJwyyJlWG2QHtU0soj/dooY/3a&#10;WODhmlYEt19Ka3C+mpQmW9s58vI0kDt+7RF+Zfx7ihkWVNokBDj5SB1/PvVp4yP3TdCflb0NZ9zZ&#10;yW155tsxjZ87kYko5z3HYn19qTCN4vQZqM3lXllqgUECTyJDKCuzfgAjOM/NtGPetCQttAhmCqG/&#10;eu3esi6Eupadd2MUO5oywwk2Cj43DjHXkH9av6dMNQtIbl0ZUZFZIiOW46mpe9irK5ajnlkXbawH&#10;aOjycA/QdaZNayy2MttI4LyK2Spxgn09KkKcASZZj/ADxQ8Z2jECjn+E4NWtCHYit5Y7i2juIWBj&#10;lQOjKeORkY9jXK/Fe1E1na3cwAUsYnzwcnkc/wDATXS6cqxrLazXDt5czZyBwCdwH5HH0qn410eP&#10;WfDV1Zqp3cvFgZORzx+VZVYuVNpCnFSg0zjvA0lk+vLbSxxy7oW2oxBOcjoDXbrYRON0TMhznMZx&#10;kfTv2rH8ERaTqOjWmqxaREsscO1ZRApb/awcZGfeujtwQC8qgFn3YA9qmiuSKsyoQUaaSKwe+02A&#10;kO1zsU5DAB2xz1HBOM/WodD1ZdVadkLFQ+5NwIyp6dR9KvzMqxmV4zwM4HUc5/pWPpG2311YIGG3&#10;7KQ6BeCVIH881NarKNWC7u34FxirM6BUKkNLgYHAHQVg32pSxePYbGMAefYsySNLwSpXKbe+Q2c9&#10;sVt3UNtqEAimf5SwPysQcjntXMeLbGz8F2v/AAltjYO8dk4luQJCzCMnEjDdnopJx/s4reV7aCha&#10;+p1EVkPLLzqrMxJJxmqesQW0dgxiuZIgrKSY2zjDA5weMYq5Hcw39qrwTAo6gqyt1FNkjWSJ4pIg&#10;AwILnBFMm7GCW5Z2QTxOCOFZSG/E/wD1qaJkVtki+WSeNxyjfQ9qfplw0tt5cjiSSI+XK23GWHfH&#10;bPX8asvapIOuPoKOV9A5kU5oYpU2TRgqegfp+Bqhc6Ghl860YxMfvKR94f5+taj6akOWiuDGD/CB&#10;x+VQv5sIO7yyO4Q44+lY1KNOorTRSeuhkSLrFiuYLdixbjyHxnp25/kKfZ+J5mBNzZ5ZeclsFe2D&#10;2rUWQNgqAcjjPQ1DdWltdYM8QLKPlf8AiX6HrXMsNUpfwpteT1Rej0aK8FzZm/Goy3ADshjbf8oU&#10;5zj/AOvnjn3p194gtNPuJhcRyeXDZvcSSom75VwSBjljjngH/GG60veCIcg/3l6kf5+tVLeO4spT&#10;hMFed0B29fUVEsVVw6/ex07ofKpFufXtPj1OKOeKVRsUHMfRn5UdPY554/Gll8QWF08aLHPl7uS3&#10;jdrc43oTuz/s5BAPQ9qgOvQrLbW91eGIs5VW25ydp65GK2I1EsYeO4Rj2LLgn8RXZSrU60eaGqIa&#10;aZmtr+n24kESzK0cCzMiwk5DEgDHc5BrThuSuFmZo9w4Ocqfx7fjiq99M1lG15NCxVFJk2jduUem&#10;Op9qkS5bYksKb1fHII6EdfetL2C1yPVbhks3ubaUItswllmZd2VU5YAdztyPr64xVuKGF23FWmOO&#10;Wbp+tDqJoyjtgbT8qio9LufPsI3e5UkAo2z1U7T+oNVoRr0LTPDIhjyQR/CeoqCMmNwx45OfT3/x&#10;qRiGHIEi+o6il2Rrb5WTdjkbup9qGC0Rznj7w/JqNmusWxBmtWztJ+8obOPrnmqGpB40gvRGGWOQ&#10;b887AwKk59BuyfYV0+o2/nWMlvgnC7lHqRyK5TxPrFjptoscluZBdwnCjAHv1+orwc1pt1YNLc6c&#10;PKFO7exYuWuZ9LkjsJgZAuVKHkMOwrE0DxTqcXiW2hvbudkkHzmSX5QMgYPvzSRePYrh1gtNJkM/&#10;lqww2AxPbgcn6Ulp4d8TXU4uYtO8hnkZhuONvOR7/pUYCGIpO1tDDFThUkpU3e256BGtqSPLwu0n&#10;p6+/rVgAqmGyf9oICP0rG0PSPE0FwsmqalFIgGDtjwzHsauT6w8XmLFalJYwd3mPj6H6GvalVhSh&#10;zVHZAlzaIZqUMdjcQ6pGoCKxFw0T44bA3YJ7HH4Zq9EkaNvRBz/FI+TVL+1LG+sDPOSq7f3uVKlR&#10;jnntiqOjeL9HubHf/bkTIsvlwT/e80ZIGPfgj6itYyi1dCaknY33Drlty89QWxSlAQB5annPBqvc&#10;6rYw2q3c92qoy7lLYG4Yz0NZw8ZaVdW/n2MLzghiqrHsJ28nBP0qm0hWZpNqdpHKIwshbIDei845&#10;J46++ankDs2Y0Ktjqa4G8utZ8Rasiva3FpawxHy5UmGH3EMAQR2/pT5D4km1CFb7XZWR4tsiLMUK&#10;kYORtIJJx+GTXLUxtCm2r6jUXudN4qsHKRatp5C3ds25VBx5q9Sn4/zp+n63pusW6S2lypLoGEbZ&#10;VsfQ/lXKzah4ytL1YtKdzbGbbkyhiq5HJ3ZJ4yfWs++0W7hgg1DUZmTypHklNq3RmUg56Ajvgjg1&#10;xyxdOnVU47S3Xbz/AMy1GTVjvFQRMyeWQyglCB7HgflVF7aWa4e1t0Ry7fNuOc8DJPIqlpV34W0v&#10;wu9raa68kcEYdg8p8za393byclT06nNa3hmzLedeyhEklYsdq55PJ5/IfhXRiKdLFclNPRu/yHGT&#10;i2yS20+ZJ0dmRVQ7sKw5NXZ7hYrdpmwQiHOO/wCdSIPl3Dn3MfWoJhLcXUcO0lV+dhxj2/Xn8K6a&#10;FCnh4csFoQ3zyuyaxjWOBlkGNxy/PfvXMa9FDrvjmy0eJ0dLKMTS/MC0eWBGRnjO1fz9K39bZrTS&#10;ZphMibELO8hO0e5x2rlPAkWuz3M/iNNLtSl/Ph5VkKlYxnG1cc84HXtVz1tEykud2O3hcyIY2A3D&#10;gimoNoa3k/D6URklo2IILL83FV9W1W20yRHnVz1PyIW4yM9PrVldSfDSQ5Xl4zn8qbMQtzHcL0Py&#10;k5x16VXuNZtLa/S0bfvkAGBGcZ2sw5+in9PWqupeIbSzt5YZLS4LKD5YSEnJzgYx74pAmXIALjWD&#10;cPHlYlKRvu6k43cfhj8CKtzhFnjkIPUgY9x/9asXStbshpME0CTsXTzDuiYMWKlzkEZyea10uFu7&#10;NbmIEBgGXK4OOvQ1XQNiyDhM+1Ri4ikO0OM+lOQ74QQeCtQRqChhkHKfypCSHtCc5iJU57VGLqUM&#10;0c8BUAcSdQ1CCJDlJHXPTJJz+dJPLKw+zgAls/Mp5A9cUIfQZAfOdrp1yvRCh7etTqYQwIbkjgE0&#10;1I4GG1TsZewGDTvLkX+FHH05oDcW6KFOW6DjFRjzIiNq47rn+VPRAnIgUfTFUtd1L+zbB7yVeUIE&#10;UYPLueg/E1E5xpwc5bIaV3Yy9VRvEOvR6ShIgsXE14CRhm6qnPX1/r6asf8Ao7kzElC3Xn5M9Bgd&#10;vem+GtLnsNPUXrh552Mty47u3X8BwPwq7PaAco34GsMPTkoupL4pa/5L5fmW5K/KVvKjcsUJK9m8&#10;0sPyzUkcKA+XGBjHGen4Uhto5YshcMvQgcj6Go0kaIYnJ/3gOP8A6xrfYW5MzLFIQgyccA1Dv2uC&#10;6lmYZVFHJ/wFE1wjAESb8j5QGGT9MfzqC40rUpx59nqbwP5bDgAhmIwM5HQelPd6B8Kuy400M4Ft&#10;ewFN4+Uk8H8R0qUbbfCH/V4AHtVAWOrNZ3cMl7G8hTFuzR8IdgBz/wACyaSK11aa3il/tIY2J5g8&#10;vg4zuPtnI/KmkSaBVoslOU7g0SYA89BwBkgdxWbo1hr9hbxLrGsrcskEaOVi2+Y4XDN7ZY5x7VpS&#10;jFv5S/eK4H1NMVylr1pLc6HdQQEh0QvER6j5h/LFIjrOiSKMLLGGx6ZH+RVxy0U7ynlfL4HuKqxI&#10;7WMHmRlXWIBkDZwTjjP+elKSTiVF+9Y+Vr9mb/g4p/ZBD/eWO6BH/AL6v6Gq/nkvsf8AERd+yIMY&#10;Oy6yPT93fV/Q3X898V/8lDiPX9EfreSf8iql6BRRRXzp6oUUUUAFFFFABRRRQAV+Gf8AwdFRGb/g&#10;qF+xnGMZLaljJIGftlp6V+5lfht/wdBjP/BUj9jHP/PTUv8A0stK7Mv/AN/o/wCKP5o5cd/uVX/D&#10;L8mWraZrqFJwNm5PnRuqHupx3ByPqKmwPumobUskk0KLjbMcZHXIDE/mf50lxeAN9mi2tLjITd29&#10;z2r+hban4FqKsokaTIK7XxyRyMA5+ldf8N49Jt9LfXHlxLIxjyz9BwQMep/WuNia0s18t5AzyNub&#10;b1Y4wcD8K1fCF+V1SOKa0YJKuNj4yGHIOOx/Wj2roRc0r2NsPrWSO1u9Uub5jBaboog2JHZcMw9v&#10;Ttz/APrpLeGCGPaigDrjP40mHY/u1AHuc0CLnDSN+eK+fxOLrYqd5v5HuwpxgSfu+uPzpMqTn+tR&#10;tAE+YHH0piTPNJ9nhUPLxlQeg9T6VjCnOpLlirsptRVyHVnjji2hwC52jPf2/HpV7RLPU4Y43J8m&#10;EZDQE7iw9v7vrS2GnJDdG4ml8x15OR936fjn8q1LcFYsn0r6jAZe8PaU3r+ByVKvOQ/ZYxIAwLKW&#10;LfMxODmnLEiu8hjAHqP4v88U4MskzSDoPlpJWEsixZ4Xlq9My3ZUv4Q08F+8aZWXbluoRuCAe2Tt&#10;P4Vb3vGNkx3L/e/xqp4jneLSphBCskwiLwRu2AzryoJ7DIHNVLTxxpl3Yie8iktnaV41gmT94Srl&#10;eFHPO3I9QQaNE7Art7GykNsFyFHPvTLq/srGPfd3CRqMDLsAMn/9dZiya9qcIOn24so2zuNyAXxj&#10;soOAck9fSpbfw/CkwuJkeaUHie4fcRx/D2X8MVWyHZX1Y2PVb64YJpWnuyA/NPcHy0xk5wMFmP4Y&#10;96Tb4gmLM+pW8ZTaHZLYsOOTjLccYrTl228JPGFGeahiBjtRHJ96Q5bPv1pN9AT0Of1S31Y3RspP&#10;E16ivBvxGkS855Odmc9PbFcvc+Crm61GK5u9enumikyhuIwxI5zkjHXJ9q6vxJq1jNII7W73S284&#10;V9j8JkYOexIyOOo61AkI8xRI6cA8KP4q+bzKrWp12oy0Z20IwnG8kVHtJNnmS30gEeBhQFA/TOPx&#10;7VSsNPh1DXINXe3D20IKwbyDtRVI8znnluB3wB25pNfaTUHh0KIARXGPMc5PB5bp+PX1FXfFFzD4&#10;e8Ntb28QjEmIozxk8Yz+QrxoJ1ayj2/P/gG1aclE5LxL4jj1jXZZo2d/KGIlB6L2xnjnr+IqzJ4h&#10;8V3xFqLQhtq7hFESwz69cfhVfwAn9oeKTLp1sJZSjAKWCgAcZY47f1r0uz0NlRl1C+3ndkLAmAo9&#10;M8k17cMLUq2UYqy6s4IO3vOT17Hna+GfEmrS+degxZx+8uX9xwMZP+RXQ6L4BWy/ePbxzSDBWWZC&#10;AD/u9/rXYQWVhak+XE2cckqc/malZV8vfG25R1Hp713Qy5W/eO/khKUU7pHlvifw3qOm3899IFaN&#10;mDMI1A2E98e/4/44Ug+xGNreJSUuomUbeBlwuf1r1LxTpqzIrOhKyKYpMHjDDg49f8TXE33g2aPT&#10;Lh7hzK6Ogjjh/uhhkkVx1ZRw+I5H5WKVB1GnH5nqFk6y26Tbl2iIN+YzU3myH5ki+X361FDGqWwh&#10;jQKu4KoH90VbTBGCK+gRi1Yz9W2SWUjxuI5Ew6s4wPlIbn24qXJlQFmBLDKsOjA0mrymGxbZpzXR&#10;dlUwoRkgkAnkgcAk/hVLRb6+nsLeHUNOaNjGBIyOpVHA5AIPZsj8KTQIi1aACIE8+W25ACM7TwQc&#10;+mf5elcB4k8L2unyjU7OHIEmHVyCI8jjGO3OK9K1O3NzayRg7XCEqcd+x/xrmNXs/wC1tKlji3Ev&#10;HlQr4ywwRz9cfga8LMW6OIjNbPRnRGEa1Jp7nDSCVl+zvZecY1USvwMnGcjmmWcc6Ru0n7soBgSH&#10;73OMZ79fTipLcXpvJYraBDJIqs4Y/wAWRjPr8ufyrZXwV4i1G1aS005k3g7TOQoP51z0sPOtN1E3&#10;dNrS1vyvscKnyvkUboveBPGg0t/7Kv5G+zSH5Hf/AJZN7+xr0RLkSW6yROvzdD2ryXVvDWsWtvJI&#10;qBbhTtMLdAOzcdv8K6X4Ya9dtC2h3029FUeXKW5U+n0/l0716uFxV/cnutDXllBpWO1kW7KDaU3j&#10;72QcVDe2lxM4nt1Cyp9yQck+oIPY/WrUEodcnr0b60NcoG2k89xjNeiD7FO21GK4/wBHu7V4pQeY&#10;5F647jHBFN1e+0+ysGnnZUVmWMFl7swUD8yKmu4IboqZrRn2tlGwPlPqPSqd1DeIYoGInieYbxMv&#10;zDnIxjg4I70D1LD6dp0ymVbdkYg5eLKtnpnI+lRrBqkYH2S/ZsrjNxCp/ltP86vLNKQMQEZ9T0pC&#10;s7/edV+goEVZotYE6SiW28sA+YGVgfwOcUy5l1VbLMEERaV9rZnIKgnGR8pzj046ValltohmeUk+&#10;nU/kKZGHuZlmljKRpyqkck+p9KV+hSIWutShgWJtJYsTjbbzK2F9cttobUpbMMJdIulCnCsqq/me&#10;4Ckn8wKuRnrO/A/hPtRGu/Nw/THyj0FNCIraQTDz5ww9N6EY/OpRJLIf3A2j1YfyoVVmPnNnH8Iz&#10;+tKblVJCDcfbp+dHQCOW9S1XbeTKN3CknGfzrxfxJqJvNR1PWPtm6Mykquz+6/UDvlcD8K6Pxx4g&#10;TW9WeFBuiQtBAVG5SRnJyOnI7+grno9MtL1oopoFBi2sSFABOOlcGIqqfuo5KlVTul0HxSKjMrWM&#10;hjHyjCg5B74BzirC3lqhFuZgmG2BWXAzjoM1Hb2losjtCGBPUq54OBxT5NMubmWOztZZpnlIiSAl&#10;drMxxk/L0HXPYDNc8Ip6GNueSSINRN3IJINOCmTyydxbjpwOD1P6VZ0K1snAsb0+T+52o6nO1/fr&#10;kda6bVfhz/ZWkpJpsrzPEn78MeX9SP8ACuYaNGGVPPYinWpTirGutKSTWgzUbGWJJtJ1BGjMiFeP&#10;QjqDRp901xCkkkRVigJUndj8frx+FXYr61u4RYa4jMqriGdD8yfn1HtWZc6ZqmjssMlwk0dxue3u&#10;+xGRxjqDz0+tc8JtPlluVOmpK8di5LsYYZAy4wy+3pVB4gL0RIzGSTlJ1blF5ODxj6Dv+FKsGsXA&#10;ZRexoDkK6x5I/M01tPv0DLF5TOXDbmzknOcmtoy7mcUk7NmgpCvhmBzyPr3/AMfzp0vzLtXGeoPv&#10;/wDrqoJpL23ZfIUcFZFaT7p9OP8APPvSC2dI0LWy/cEZCSnAX8fx96ZDVnqW1YNg498H/P1pm4pI&#10;VJbJHGF46f4j9aqxWTwzSy21qu+aYPIXmOM7QMgfTHA9aQ6fMyGESIgETIpG7Kg4J5J5oFYJNYRG&#10;JvQIis2FAVmbA6NgDvk1Ot5bJIwDEPsBkZlK5HAHJFNFpbwRkhGYphw2TkkD/AGksrCCKKCcRSRO&#10;kAjCNKWCjPT3Oe/WpSi7h0sILuOFQlsJJHTBChTt7jk8cd+v+FPtrF0YtK4kfo7Y6jsB6CpgQXKM&#10;eh3cjqKUbjMJN/yhTjCnB96aVhSbvoRxWFhDcGaKHy5OqFRjOMDBx7E9aklOBnBPbg8mo7m4WHIZ&#10;skEYyOnB/wAaqy3r+W+2OTldokKjgnuM9aXMkylGctSw+Il2ZA9T/dzyP0xSqoC7SwIb9ahF8hjS&#10;NjuJAznqSP8AP60+WecBTGiklgD64PU0rpjaklqhYzIUY3TqCrErhuMDv7UxtXtRIYFu1LqMlQcv&#10;iqgtbnVb0NvU26ZG0/xe/wBK0Y7RVUCNAqAYAAx+Q7U0Forco3u7UIWklgcwBSQpOGl49OP179qm&#10;0+a4kto5bi2MRaFSysclDjlSR/Trippmmt1Y/ZyzbgseDkn/AApkcb29v5SOX7/P1b3/ABoew1qV&#10;rec/ap4IYSM3AEj4wP8AVqc/0/CrN5KgtCscTMW2rsX3IGfwBJx7d6qWlwbi9dGhljcWysykYAyz&#10;D8TxV6UGONMkBjIuPmAyc89fxpq1xq10wtRceSXuIdp3MAoGDgEgH3yMVIscJOdq5AxyOalKHoBj&#10;A521H+4kyBhsH06H8aLGXN3GQ302mafJcW928ZiMjLsc8HJ7Dqeap6D9rt9Ctrtrp5cx77jziSxJ&#10;ySQTz1PSmXCxSyy2uN0UEhlncjOD1VPzwcemPWr0jxadZx3Erj5SochT82eOn41o20rM0qStoWYN&#10;U1K0aO60m9Me5gxZW6jGen5V2uieJ7qXTo73VwqqdxEoTAI6DPpnHavPZpDYM6iJ5I5AzpjHynGd&#10;ufft9an1HUNYks00G3uljtvL+ViMsMYwv0/+tU89eDXI9OpeHqxp35rnpFvp5urZ21FVlabLNleA&#10;pzhenQA4p32OCIbHt12nuFA/Mf5H0qHwXfXOq6DDcXJJkVmQuepKkjJ+orRMkbR7mwFIyPzwRXoO&#10;MZq7R6EZNoyr7wb4e1F2kuNMUO/3pEJDZx6g1hXPw58M6MJ73UdQlEJO4ZKg5xjGcc9K09d8d6Vo&#10;Ft5AY3Fxt+WGPqBzgMfxx+FeeeJPE2seJZI729m2eWmYrQNgc46j2rCrKjHSybMajhe73Ir2aL7f&#10;J/ZJeOF02IHbcVH949q19M1/XLmzh07Q9LtWnAxJIsJJcAjLAdv8SKyfDmhaj4h1BrSwDGKZUclx&#10;gpxyWP8ASvVPDuh2Og2IsrOMhgo81iOScf59q44YZYl3ktApKa1TOSg8J+OZE+0LcxLtHEauq5Pr&#10;8oxTpvBnjqeE7tbWHcM7jcuSp7jAGB9Qa7kqIW8xT8rMA3HrwD/n1qUBGXc3HHINdawOH7Gzv3Zy&#10;f/CM+IrCFxYTwyOY9qyXF25wx9tv+FSpa+JrYGKCwjLpgBRdYVh6jIyO9dADF5yxIcoHJBK9APf6&#10;9PYU9wPNDKAF2njvnisZZZhJa2/E1VaaMB9Tu7QF9U025gRQD5xQMgz2yhP49qg8QTef4cvbywkS&#10;VWsXKMDkMApIII966LUWEWmzSMMDyic9gQMg1x93rNva6rcaPFb3RjaMpMRbMY0JU/Mp6Y7Edq8f&#10;M8JTwsfce6ZrSm5s6bwlcBPDOnW1wNp+zRAvnIbCjv8A0rVVhJyrcyE4PoKyvDZiuPDunqVDLsKs&#10;PX5DViGzubF2urOZ3jEAK28jcA89D1FfTYdp4eHovyOSd1JlvMjO0NqVRUOHYjPNVX0y1mkZYEkE&#10;xHz3GOvsex69Kms7iOWFIeQ5G51PXnmrW5pDsiIVRwTiqnTjUVpK4ua2x594s8HXmizm/sbZp7di&#10;DLFGCfKP94Drj1H/AOqq/hjw1FqUUt3eTssbynaqMCSBxx6DjvXpDBIBtUZZu3cms698M28qNd2g&#10;Fvclt5kiGNx9G9RXFiMJN0rUXZmapUXU5pI4zxPpltpd1ElrGVieM8M3O4dev1FcxNEl0zWbzMIb&#10;yAlJYm2urY5I44JBz+Fdr4yjvb3SGt5Y0ivIFLgckFcEFlz1xwfwrkr5zFYMI1UeQVY46ADqOPbP&#10;FceElUUbS0kjlxVOMa1lsyBbe0s7XE0CTxImRIYwWZfwHX8KtWhtPIV7KBFWTldmMH6470wXLF0t&#10;7OFEBIEJfoRt5GPpUEeltb3EhNx5cUhGI4crhue/vx0rqcuaLu9TkS5ZbFiSZ0uMwgybVwFTkgns&#10;egx9TSra3kUpvBJGZ24ZdpCley59uueepqaNVhXy0i46koOM/Sg3EXmJHtJLE4x2wM1nc1Gw3ksx&#10;EZ+RwMskiYOPbBwfzpLVII72Zo7h5JHVTIG6Ac4xUk8CXSFSWVgcq6nlT6im2EjSxsxjQSK2yXAw&#10;cj/EHP40yHckntlnUFiUcAgOvBUkY/rVRm1G3uBcTWQnQLsBilw2N3UqcA9AeDn0FXjuPD9PYUuQ&#10;B83GBQmNSsrPUhgvraaNZI5gyt07H8ql4Xk5KntnpWbf2uh3l0yTxWzFV8yRgPnz0U8c+v8Ak02H&#10;+0reBX0p5J22DdDcIUU9BgFhleM8YNO2pSUWaFw6QQtNcH5FGSR1AFCyny1ZjuQ8hsYx9azhcwvc&#10;z6fJJPHcTMr+S7YCgADCtjGOOce9PhsLq1OZN5QEMAtySc8DbgjpxSsJprRmkSVHPIpk8oghaaME&#10;kfdVerH05qpZQRwzK8V/M4VDmB5BkZxyR14xUiTQ6jMJoZf3ULkblP3n6fpz+P0oFbUsW8T28SxH&#10;5iOpz3pXEp43hQejDmmr9oMxwy+WVAB6HOTn9MU9vMH3QG/GgnqM5iwJDu9wKHQSRmMsVBHDA9KU&#10;s4DMB0H3e9QyajAlqt7dRtGCoIVl5yegx3Page7sVtYSeO3E2nvi627IAwz5n19u+e1TWUflwpFA&#10;AFiBEqMfmU9f8fzpmmCS4lfU7qM+aXZFU/8ALJQSMD3OOTT5Y5rQG6NyCQ25hwN68nb9fSm7WsU3&#10;pY7D4ZBReXbyZ+4mAc+prs1uEPzDPJwCRXA+APE+n6fcmWd/3N0i7ZR0GemfTr+Fd5K8U0ahOQxG&#10;MH8a76DTpqx20WnBIdPAtxCyMxGR1HUUluGK+RIdzKMEnv70rThT5ajcQMYHakiLB/McAZHHNbGt&#10;3YaU27rdj15Sq5WWa6a6hALxqEZScZ74qxOTJIFjIJDZJ9B3qK0tkWJpVldmaRmDMenPT6UrIaYG&#10;WKZjHICjsMGOQcH/AB/CqN1pstsWNtHvUn5oM8/8BJ/lWp5SXcI8xR0qHZJA6wzuXjY4Rj/CfesK&#10;+HpYiHLNFxm4vQxJF8xNixK6jO5WHJH09fY1kXPhNraU6n4M1NtMuQT+7XmCU+jIeB+GDXWX2lJI&#10;N5ba+OJVHX61l3tte2jh5TtyeZUGUcDsfTrXz2Jy6thnzRei6rc6adZ9OpzqeO9Q0PUGuPFOh/Y7&#10;v5UaeNiYLkZ9ein612+k6pY6/ZpqNldxywtypQ5GRWLIIbuE293ah0YbWQjcpH0rn7fww2kXb6l4&#10;C1F7LzMb7SdC0MmM/wAOcqea1w2bV6Xu1lzLut/+CVOjRqax91/gd7Np+m3M8ZeziYxkkMyD5cjn&#10;H1rP1Twj4fvIbg/YAu+M73Xk5znjOR1rM0z4jQW8qaT4xsm0u4PCyMpMEp/2X6Z9jzXRqz30S7MJ&#10;Ew65yWFe7RxNHExvTdzlnSlSfvGC/gOFHgubW+mCQqpVc5ZT6jnaeDjG3I7GmR+HPFVhaTPYaybj&#10;zHDIGOCDnJ4GwenU9uhrqGbG2OIjgcjFRx2ykmSNzGxPzKOma2IOR1m/8fNZrBDb744lH2lnUCRs&#10;E5K7Bs6Yzz26d64zVPH2u6ytt4Tu4pQlxIrqzqA7qGAH3S4IP0z7Zr1e/uJLSSOytJBkfM5PPHv9&#10;TXD6pFcjxwdU0TSQxtWSNvlyGL/fHHUY7dckGvJxtenz+zUtXZNeT3/A0hDXmOntvG2jWPkWbQSw&#10;r5K7CwAUjHAGSCT2HGT6VatvFvhu4lLRakn7okOpzlSexHboamtrPTLyNbxLFY5RguhXaVx2OP8A&#10;9VVL7wT4d8Q2s0V5YDEznzAjYyff15r1o2toZPV6mP8AEbXrLVdPh8MafqkkbapeRQSSRqQViZh5&#10;hBI4/dh+R0PNdX9s0xIVMc0W0NwVIxXnupfDKK78WaXo+m26i30mzmnld9uDK4EaL05GwycEY6Vs&#10;nw3Y2V9KupLdwRBC6mIqIgMY6BePXGaFYb6I6m7m0W7hFtdNFICQwRsHpyDj8M/hXC+Ob7w9plrY&#10;6RYXGIP7TieSKGM7kSPMhxwdwyBx6ZxVuz8G6RrVhNdvqs8lnOAIgxG/p2JHBwTUeg+D9G/4T5Us&#10;LYJDplgN4Uj5pJPuk98hQf8AvqsMTJOCh3aRth+aLb6JXC7+IEWv2VxDY6fNDBEdouW5DgNtYArn&#10;B4J9MdSp4FtbjWtWkiji0Ys0KLIbq4wHIGWVf3ec59cevBrel8OaZbv9qskjgmGP3qgZbHQEnk9a&#10;VLua0G3U7fA2nM6D5OBkk9x+PHHWuhO2hnyc60OZsPDnj2VWF9rTRo7/APLx95V9th2n8VU46+ld&#10;Pb2bC3QTCOdlUfvWUEE+vSpDewkbo7rfjsmTj646U5GjmO7zyjE/eHNJ8stxWnEd5O/5jGOD8pQE&#10;YP4Go1tbhXB85wBnAC5/Vs/zpHtbyJiY9UL56Bohx+VRT6lqcOE2xsc4+U9vXHesak+TeLfoUuZ7&#10;EwjvIvneQ+wZR0+oqnqVhe3MX2hEiMsfMTJkN9MnIrKufHuvaZetFe+HZxCPuyleD+Wafp3xGtNX&#10;1EWNraqD5YMhLlWBOTxwQeAfSsZVqEo+9detxKbUrdTSg1j7fZOsTLFc+UR5ZyCG9fpnpXnGogNe&#10;Ld3kh8yKXD+a/Q8jv3yR9a9Cnu/Jn+3Wlr+8wPMVWGGGefxrK8a+GLHWrEeJNMt94PzTKo9D97Hq&#10;D1rJVI4iHuyTaMcVTbjdHGXN75rPa2qBpVQkHdtVccHJx6+xqAQ6jY2XlQGJowiiHaCzBiQDk9+u&#10;eg6Vbs7X7XestrAXLqFjjQcNyen1rsvC/gh7GX+0tbjAEAHkwI2csOmf6D1pU4Sm9DijSlN2Rxc8&#10;Vzpt9/Z99HKpWNXDzDDZJ4P4+3Sug8OeKV0qR3dUjlkHzMR8s5xgZx91s45xz3zXY6rb2k0P2rU9&#10;Lt5Ngwquu5sHsOOv0rG0rwNp8GptqV2Jo5GyILYyZWMc9GA5JHr0zj3rSWGnCSlB6nfQpSpSvfQj&#10;srt/tKpEPnis1Lwt3yeRn14x0qnrGryLL9g0MFru6bHzjiBe7EY+vHepNZ037Ne3k/n3Aufs6woq&#10;S7dwyWXp0POM0vg/wf8A2PDJeXl3LJdTvvmkZ844GFXP8I7fia+cmvZ1Hz7o9LpzIdZaPo+l28en&#10;zTRrMckyM4EhdiMtnrk4qK71bxR4amYx+XqVkDk5b97GPQkdfx7d6zPGJkXXmhZBnYuW/vDHXH0/&#10;lU3hPTNQW5bUYptsaqVC9Ax+ntXXTlVw1P2ql8jjVV1avIl8zodE8YaRrn72ymMUoIDQz/KxJ6Y5&#10;wT9K3IrgMwOQPauD8RabZzXkF3FcRWl3nLRyHCyge/Y5qTSfEWv29x9haIsxPJlBZCcdnHTIHv8A&#10;0r0KGZQnG81YqUJKXKzupNskBhDlR/Cw6qeuKck4kIif5ZFOQpP3gO4rEg8SyidkutNdEAAWRJAw&#10;b14603WvE9taaRLcx2dxIyr8iRJltx4GAMn8q7I4zDSek0J0p21RoQBNTv8A+0pIQY4n8u3c9V6h&#10;mH48cVovEqOEhABb+KsrSL2wW2W0tLlHVRj5CM/iOx/TmtETnhiDlScdsjv+NdEZKSujPlaH7Bgq&#10;pwo+8T3qO2VrkreSr8gGYkH8zT1kA3bQSrckDqM9aihme3QQqquijClWwQPoap2Qa2LCLiBpMcuC&#10;eDSSEeQJF52kGoI7+GHK7wo7eYCuPbJ4NOjuE6wnKk9D6+xo5oisxb+5S0j+1Hpt4OcAnsM+5wPx&#10;qvpVqFs5Uu0UTyHdcFM8sQM9zUd+r3lzBZbA0KNvk554+6Md+f5VNcSBX88yqjKMdcBh7g0Ngldl&#10;pSiGPnGVwDmmr8ihkJwkhLZ9/wD9dUZdcsYBsnnRAx6GUfmKjk8T6PGqytqMZ8z5RtOST6Y9ef1q&#10;HVprdl+zkXLcmGWaMnAWbeuOcqeSfzJqRpvK5Z8BTkEnqDWDF4s0u5keSK5aMIwRJJ4HQKT1GWA3&#10;dO1W7fVrKeTabuOVx2Rwcfh2pKrTeiaH7ORbkuJDIhVisaNtLsMfK3TA79BTdNhU3TX0kAUj90j5&#10;yzL1znPQmqd9rdvLMmkWgE0suVZVYYjQjlie3Q496twgWaLABmJVAyewHTNNTi3oTyvYugKGQ5xs&#10;cg5+lR25CxzP0YSPksPfj8MYoWTec5yD1I7/AP16Y7FHMxGQRtkAHUetVcEmtCeWJtoS3IDEZZyu&#10;axdT0Oe3lfVtGiTMrA3Ub5/eD1X0b9D+tbMcvzKxI9GIP5Glj2qEjb+FiCP5VFalTrwcJLQSconO&#10;wX1lqH/Hu+8KQzgDoAf55FWxGCcEYOMHHB561DqmnXFlLJrFlHJKBMRNaRKPn5+8PcD88U221a0u&#10;XWKIks3zuFGdgzgbvT6V8picHUw9TlSuuh1wqKSsyWVYhtiUhRJIEUAdgMkfzokhyDLAwDMccdCK&#10;eVVpoyVHDsw+uCP60pG1kVBxgk/5/OuK9jTSwxZEccrtIOAhHf1pCBIzK2diHDc/ePp9Kc0KyKjA&#10;4wCQV61FaSv5ccc8YRnJY46N1Jo3BXRJIgaNlfg7MnHbHStmJA0CuSclgSa5zXr2+tbYPZ26yb3C&#10;OWYDaD35I4pt34/voJZLC38PtK6lBbulwu2QEZyf7ozgc9z+Ne3k9WnT5lJ2vsc9ZXs0dA0MVz5t&#10;rMisQ+5Affv/ADqtLpyK++3u9hJ4SY5H0B//AF1kXniHxmg82DwRLO6Iu1oruNSSQMjax7HPU1ux&#10;3MjWsR1OzRCwBZS4+Q4zj65r262HpV42mrmMZOOqKFxFcW4P2q024Bw4OR09fT6156sDqsazb98R&#10;GShHUcHPNesyRjYQIWGfRsV4terJJqd3baddPC0tzL8xYErtkZTx+HFcH1KnhW3B6M5sXJ1IxuT6&#10;jMkmyKKNmaOZHYF8BMc5P5H64qPT4LeHV5mLM0kkCSSPuwCSWHAHTgVHa3EscTTXFtGkPmSJJ+75&#10;bDY3nPIHB9e1SS3kThxp96JHNuDCqncO+D8vajXocSSaL5KgYGeOuSaQ7lbcnQ9R71VW9nfAWzcE&#10;qMlm7+h61J5l+EDC3j39x5hAA+uKVikrIsLIG/PHAqAkzakFc8QpuAHqSRk/gP5+gptzcT2ymQWr&#10;EAHkOOgz1B/lUdjNJPqE1zIgCNaRFec93/z9KESXdit97B5weOR+VLGSYijc7WIye9ByiEjByR+N&#10;R2nnhJGuVCnecAdl7fpQJkxc7M7e3SqVgTJPPeKQc3AQYOcqMD+efyq252IWU5KpkVV08SRaQhMh&#10;dzEGzjknrT6DjoidY0twyodo3Fvz61lPdiV2vBgGU7Yyq/dTPv3P+elTa7eyRQvCiP8AvFILqucc&#10;46fTn8KrO44KJlQAEU9Mdh+h/Ospuy0N6EU2NSMyksSMdj+FSRWqwqAowoOBwTSyXUdvu+0AqAwC&#10;9PnPXio4Zbm5xJJGyIOqoRznrk1Cj3NuZyWhLa3EXlDzztZgdqKMn3z6VkWhsrWC00S5Z2aCFVEt&#10;whUPtx84IH3j16jrWtJ9gtI2LRFURCcqv4/nQ0aywpNEpMboCQx5wR6U1Ky0JtG9mFjGZriO7u7o&#10;SfZrjPyoAHX5W5znjjGeteh6XeCazETXLyeXz5jgZkQjg8ex/SvLLjTf7OinutIgPmS/M0Ikwr+o&#10;HZSfXpW1pfiaW3gtpxNMVgkXZEuflJOCp/M1zYik6yVuh0UJrD76pnfa1q1vpVh9qn5HRQD1P49K&#10;47VLy/1mZJrmcKFcFY0BA2jt79ua6nWtHh1Pw1LeP0EfmxLtzhfTj1H5Zrk0UthCF+XjAP5Vrh8H&#10;7CKlNasnG1ZuXItjoPCXhRbkDUtQDbSuYFDYz/tcVD4m8L3VxOk1rIWnDOJhIxAlVth7emzGPRz9&#10;K7K1WDyoEgh2oYhtGMYGOmPoAKS80+OXYzKGAIBH5Y/ma9GrhYziuXddTeklCHKcJL4bvbNY9R0+&#10;82SeWUfax3HPUgd8Yxj29aSy+yeXFa6qjQtEDJCzE7WyT1yM8DjnrzXY3Ph2zZjewR7JI0JCkZHv&#10;9D71lyaBbW1wX1KwDTum3cxLDb0ABPGK86vh61HW33DUjDg1q01C8NvBZrNEDlW8kAE5HI6459fS&#10;tW6+w3YhhW3CXMzCOESoSCDySB06Z96wZoYtKuJBb2eIocrJGsh2MznhRgckDnHue9WLddR+2xpd&#10;XMtwYRlVePADHn5WHp0/nXL7KPtItKxvGpeLud9bslpEtrDCFWNNpGMADHaltFaSXzZ0G08BQM8f&#10;41xPhzxr4numV5bOFrdQVO9G8yQBByOwO7OfQCuuttbtpNrQuDjHm+WwYxk9jivpIThLZmDRotCm&#10;0qRyFBI61EkSklAw4fA5zwRn9KQ6javD5vnfeXow28UsGSu4nliSfb1/oK16kK4ye2ZsSbASOceo&#10;9KytS8GaDqjC7hhe2lzlZ7Vtjf4f5NbjuqofNOAMbsDPPoKbHGoT5kIZpCQpPQE96VkDs9zmotL8&#10;RaXq9pFfeIlvLRnYJFcptbdt4GQOR1/l3rdM0bbWu7Vht5z5alR9DgmluIRLqNuoKlR5jNnGc8KM&#10;f99HNSFGtlJGdifex1T3Ht7UWt0El0TCC4s1Zo7eZPkI3onUZ6D2qdMNcIw42q24Dkc4qCW2iuBs&#10;miVu/wB0EEe3tUclhG0DQxTzQhk5MUh49xnNO6C0i3aH/RWVSMBnCgegYipRMiWpkXkBeCKowtex&#10;J5CSRsy4wjLjI9Qacl5Imnh305wduGjQhiPbrVIl76luNViQtKRk8saB5swDb9qdgO9VrzVIYYkN&#10;xbzgnnaIWbAH+6DUg1e0kiwrlWP3VlRkJ+gYAmnZ2FcsCJCwY5+U561FeLFJwVDN2BpIvIcbvO37&#10;v9rNIbmKJjDBAXYdSOg+ppMa30M6700x3gkikMcjjMchXPPQq3rke/b8ap6Zqms6SkttPo/mQR3D&#10;qstrJudFJyCytz36DPbitW5iupLiFplXZ5mCq9ePmByfcVGw+y646iRdtzbhhGSMllPJA78EZ/Ch&#10;OxUknZk9hqumXRZbe6DOD86nhwfcHkdKsxKJiZZCevAzVO+03TtXi3XlopkjHySLwy+4I5FQmw1z&#10;TcPpt8LlMcw3Z+nRxz69Qaej2IbaC/W/t72eLSbyOOW4h3QiaPKB1POT1OQR+VVlj8cvao893pYn&#10;Vn3bA2wru+UcjOdvU5GCvQg8Nu/EUGnCK61i0ez2S5aSQZjKk4++AQOx5xWqL6CclrGBJwCMsjLg&#10;8Z69+opPQa12MbwvonivTnI1OexELSO7LbBs5YL0zwBnd27itwRlF+VlPOf9Zt/kKa3226/dPamJ&#10;TwzFwePbFSLBajMMdqjf3vlH61K8h7IhugPkiVVO85bac4Xuf6fjWZo0Mh1W7mkdSMAABeOSxP8A&#10;hWz9kCD93bJGO+wAVjRKtrfC6QiPa7RvswQoLcZH1/nXJiZRp1Kbl3/Q0g73XkawYjAfbjr8/wDj&#10;RJHFJGY5EIDcMuNymow7w/NIAVzzJH/UVIJYydscitn/AJ5tz+VdaZNjAF0PCutQ6TeaaDpdwNlp&#10;eRAn7PJ/zycYyqkY2t04IOOM76pPEm62l81D0Rjk49j/AI0ksaToUlTcCuCpGGA/rWNaW+t+G9Tl&#10;la9FxpMi703D95atx8vA+ZDyfVcd88FkLW5ordG21BTHchI5vlaF4+Q/Y5z36fhWglxsYJNwTx14&#10;qnKLPWLNS5R43GY5o2BAPYgj35/Cm6fLdhTGZRM8Xyyqwwc4zx6jnimri0ZoybJkK5+hBqIBZP3c&#10;y4b2/nUSXNsXMTqYWA5yMfkehqXzrSRfLe4Rjnj5hRdMLMhXTVV8l1KjkKwJH88UkunMCWQ7T329&#10;D+ByKsKZYuI23g9j1pftKkhX+X60WQc0ihOlxECzRZUd+h/z+NZCXEV6XvkkQ7idjoxwVHA/lXQ3&#10;ULTxPEclHUjKMM4rn4/CttoGnCHS5hFbW8ZCwLH0HoAOc/415mZYevXpKNM3ozSl7xV1EtJB5sc2&#10;5oyJI1LZ5HXnryMjirdhJJFGl/otyDFKoYRvghs9/T8jRFA95AEgtXcBcghSOM4/iA5qHww81s95&#10;pU4Oba4JCbMbVf5h9Rz/APWrky+nWpSdOcWvM0quEtjSh1t0fy9StVTI+8ucZ9+Mj9aehgB32kny&#10;MSTjkA8dfT9OtOEIkXbG3DL0OCKq3WliRS0StGR91omwR/n2r1v3sd9TFx7GhHPNEDHLExHdkIx+&#10;IzUWl3DRXFzC00YRZN6KYtpVSM4Przk596oW19q1kNlwFuUC4Vjw/wCf6c1Zg1O2l1VHikRBLGUY&#10;OQrbgcj69/WrhUjJ26kSj5Gl50bASRSL833XU5U+1SBXwP3Cde7f/WqpIhVzJGBuP3h2Ye+O/vU8&#10;bLIgJt3/ABYY/nWi8xNWC6RyhDnAYYG08iuF+IWlRz+GLdWkO2GZVY47Hjr25xXbXTKYXgjgkRzw&#10;pKk/jkZrFv8ATk1C1utMniwnnMdoPUbtwNeVm3uxhUXRmsIucXEzfhVptimhLqMlvulLtES45UKc&#10;Y49cZrq4DbiNgxAmY/NnjP09qwPCtvFYRz6fZEqEk3+Wwz97r+oNa06zTxiFpVjcj5sZb8ORXZQq&#10;KVFSj2B01F8oy8fXGuVktryyitVceYZomLbcjgEOMHGe3WjX4EuXjuraVgU5l2rw6emf1ptt5enE&#10;IbmJyCcgsoI/lTLjWbFZRE8q7jwFDg5/XFKu6VSi41NEwSad0UZdSudOlhnsYNy3Em2ZXcgbdpP9&#10;Bx/+uoZ7/UJLkSw2MMPlliyQsSWHbpjn8MdKz73VLaeAWoE4uoJQ9vGU527iP4gOCuRu6ds5p9/d&#10;a1HH5mm2MDuSBk3Khsev4f0rw6OIxFKHInoaSipMpR2k/iCSeDX0IySUIOCm1unJOexzirSajbW4&#10;SyfzZLiDKoqktgDHPJ47Gs6W11PUdQaOSZAfKD7o04U/3S3fseKqvZeIkZpbq8ES/OVYOAWA649c&#10;+lb8zqfFLfoZSvDZF8+I5H1LyQI3B4WHed5buSeAAPbPSodSjmn1AlZZFi8wALbzBOD35yW+bJ4x&#10;/Op9O0MWdzFuga4jw2+dsBUJx26/jV+4CSGO1V1iCzDaMZEg+o/zxWXtKcH7qLV7K5nanc63ZNHZ&#10;2UsaRyDbDKUO/wCUElTnIyQDzg+wrZ0nTY9V02JJtXuJGZSLnKp8zAAEEFeOfpTCdJif7GkqPdSS&#10;FsCTJBPUgD2pkMGpWF5PdW14X3ruih8vCjAxjI/CspSdWNl7r79x2UZaliHRdO0a7aa1tIlxascl&#10;ctwecE9M5HHTiuksozYRQxkkq/GT1BPJFcZJrBi1q3n1K4AaK3JuYIvm2KccnscEZx6D8a1rzXZr&#10;6+tbO311IYWiVpGEIfzcYJIPQDtXpZVRdNyc3eT/AC/4cirLna5TqlfyvlZ8hvuEjp7VHYqru1yD&#10;nzDyfYcVXkZ5YjZmYB2OFkHpXpHwG+Afir4z+JI9G0mIw2cAD3t9MMJDH/ePr7Acn6AkdeY5lhMq&#10;wsq+IlaK+9+SLwmDxGNrKlSV2/wXdnJaN8JfF3xn1W38EeFrRCb1wks8xIjjXsWIBOMj0PQ4HXHq&#10;ep/8E/vjn4TsGtNP0aC+tLOFdk9ldxkSDaD8qsVkPPB+TOQcZHNfQnwH+Hngnw14nu7zS7OG002x&#10;m+w2dzNcLvvHXK+YWBwxPJAHGHAHTA9qu9VsncWSXKtsG6RY/mbjHGBz3r8SxHHmeYjGzr0JckG7&#10;RjZNWXe/Vn6DguGMt+rpVY8z73aPza8R/BD4r+EzJdeIvA+oW0ECK0k72rBF3EAZYjHOR+YHWubv&#10;dNu4VKzWcinGclDwK/U1NZtZIVuESUIy5Ae3dCB7ggEfQ1x/irwD8MfEE1z4i8Z/Da1u7y4ZIWkk&#10;sEM8vQLtZfmzgAZyMAY6V6uG8R80pWValGXpdf5mNbg/Azd6c3H7n/kfm5NEpjLAc9SR61Qu9lzq&#10;MKqp8uEeY5PQk8KP6198+OP2T/hB4jmuYrH4UXsEzpGEuLDVUTy/mUEKJN4XjJOQc845IrgtS/4J&#10;pWjwXF34c8aCGWf5ltbuAsEJABUyqRuwM4PljOBx3r6HDeI+WVP41KUfSz/yPIrcHYyC/dzT9dP8&#10;z5LijW2uDEy/I5JQ9ge4/r+JqWLbHJ5LEHuv09K1viT4Lu/BXi3UvBkl5HLJpt5LbPMoOC8cjISO&#10;nGVrChiurlBKZwCBgqE6N3NfeYPFUsbhoV6XwyV16M+YxFCeGrSpVN4uz9SzG5hbym6E/Jz+lEw2&#10;sJ1+jD2qH7O1wmHuHVlPIXH+FKsAnRoZXbI4bDYzXT5GA8skOQ5G08r6VmDULiymL6taDy5OY5oA&#10;TxnoV6jjnv8ApVufToHjNnOpZSvylmOfpUlxbQ3loYnQOM55HSplzOPu7hewQywXMQeGZHBHG48g&#10;VKqsD+6k49Cc1jyeH3iZ7uwRS7IQJFIVx+OME/WqdjrniG01S6tNc0UC0i2/ZbtHw8owS2VHAIOB&#10;1yawhWlF2qRt57obtdJHRyNdpyqIcdyxH9DWKGbxD4jy8Ra20/0PytMfyztH6mnav4jg/ssSaVOW&#10;uZWEUELgg7ycDIPOByc9OKvaFpv9l6ZHaxSKWGTIxTG5z1P4moqNYisqad0tX+i/UtLljcuBZs/I&#10;i/Un+lAhZzmeQt6AcCgG4AwIkJ/3sZpQLlh9xR75zXYZdB4SJIyoAA71CPLeb9yv+8c8GnfZxnEj&#10;FufwprXdvbkRk5bOAijJ/Kh+Y0uwSR2ynMi/gKcHeQAxoAP9qoTJcvl4rULnu55/IU42TyczXLHj&#10;7q8ClfsHqR3EpybW3bMj5yey+9SuESBbZADkbQM9qVRDbL5cajJPAA61HPcQ2aGe5lALdSx6UNjJ&#10;JAC6IcfKMk0yS4jizcTvgDhB3/Kqkd7dXvFggVCfmnlHX6DvU8FpBGRy8r4wXP8Animmt2KzWiM7&#10;WNSv7qKa0tA0Dquc7QXI9geBn3q9BLHPao8DEqyghj7jr+Wara3A0Ua3/wA8YT/Whecr+FReH70Q&#10;SNpM6SBEY+RKw+Vgei59Rz+lcUKtVYuVOezV0VypJSR8w37xP/wcXfsiMkis2y5D4Pfyr2v6G6/n&#10;dk0200//AIOMv2SjaaekHmtdPIyADzW8u+yxx3r+iKvwfiz/AJKHEev6I/Wsj/5FNL0CiiivnT1g&#10;ooooAKKKKACiiigAr8M/+Dogyr/wVD/YyMQy3majgD/r8tK/cyvw0/4OiIvO/wCCov7GcRkZdz6k&#10;CVPI/wBMtK7Mv/3+j/ij+aOXHf7lV/wy/JjFgtIHnu9SZ3EsgiIlY7G6D7o+XB+nNaFva2FrCI7W&#10;0iiQDhY4woA+go+zxGNYJIwQoG0Hpx0pQsqzsxcbCBtHcHvn/Pav6F1PwFtsbbyrLClz5OwsuSpX&#10;nn1pYJbmF45w3ltHOGAIzkBuv1OKk256gfTFT2ulanegG3sJnBPylIyaXK5K1ioqV1Y7W3uGuYEn&#10;iGA6ggnk4pZD5OZ5Z2Cgc5PFV9B0vW49JSyuYRDKoIG5gxAzwTjjp79q1rXTYLS48+WMtI2P3jnP&#10;4AdBXnUspr1J+9oj3fbrlKkNvfXkoi2+VGw4lPU/Qev+NXTa2+nLmJQCRy7dz6k1am4Quq528iq1&#10;64luYo42Bwfmwe2DXvYbB0MKvcWvcwlNzeo+1h3BA2fXBP4Cp5yy4iTq3GfSkaRE53AcdTWc+qXG&#10;pXDW+iop24D3MgOwcnIX+8R+XPXtXWStS1dahZ6cFilkO5v9XGoyzfQDk1WhbWLx2kVEtI938Y3u&#10;3X3wvb1/CprLTo9OjMpZpZW+/NKcsx/p9BxVlNsUW6Q8nkmjYNtjNbQ7O8lnj1qaS8jMQDx3BHlk&#10;cnBQAAj6g0llplnpN+0FpaRxpOnmGMKAN/8AFgds5zgcZyepJqzJe21vZy3l5Ikccj9W4G3p39q5&#10;K9+I0Opatt0TTHnSxugkskg2kgjkqMj+Fj154PFYzq06avN2G2+ZI7CKT7GTz+5PKkfw+1WUlieL&#10;zA4I9QawbfxULkFrXTJsFWKyO6BDjgZIYnB+meOQKJL+7mbdHFaorJyApLA/Xp+lc08wwtJayNPY&#10;yl0NS7ulnTczbYUG6Rz3A5wK5/WdXi1FT9skWO0yFjjkGN5P978e1VtVub4WZt7vXJLgQHzXLIij&#10;pwh2KM+vT0rmtT8YxW+jG8g0kJdIPL8kjcoXPJB6Hrn8MVyVcZLEQtSvbqxOPI9TW1pdO0iJtTFx&#10;5QkZX8oEfvWVsnj35yfal0jxLba9N5en2rBiBuyPur1GDn3/AAz3rioYNRlZrqSJvIiUDewJCEnG&#10;cDn+nXnNdJpdzb6fayaTYyGFWfMl07APKmQMr7Ht+XrXn4qEZQXIrtGtOpOEtdEaOjWKz67PfW4R&#10;oLdvLMsgycg5YL7Z47cAVz/xC8TtqWo4WYC3t8rHEOsjHHzfzH0rU8VeJrTQrWLQNIgdmlX+DqBx&#10;yfTPvXO6ZpF3q1yIkjE0nfHozYAH+egJrLB0OVczFXm5vlW51PwW8KtavdeJ7i3KSXH7qEk9Ezli&#10;PqcD/gNegC8tYxtgBIBwdilsflVDRNJi07T4dItmJjgQCR8Y3H04/WtWOS1jXYsicdga+powdOmo&#10;mEhqXUEjlBICwP3ehocLE/mKPlbhqLmGK5AVlBwOo6ioYGe3k+yXLlg/3HPp6H3rS/cS8ipr8OdP&#10;lUIH2fMqkZOK569t91jIX2MrRsxVM8rjBH06n8K6q5i82EwtnumQOoPSueVYXVrMyKzKhEkQbcyg&#10;5HOK8PNaUvawnFHZh52jZs6a1XIQnoIwc47mpPMd5SkR4H3jWd4aumm0G3l3FnMSpl1IJIG05B6c&#10;g1qQKsSbSfx9a9yOqOSWkncYBLuJYqcdOKp6Zm3E1rKnyC4dkJbOQx3c+nLHHsBWg8seCA4zVKN4&#10;ItVkg2jM8YfOeuDg/wAxTJJXQKNsvK/wMOorn7uH7JcupUcSEHj15B/WuiIaIfLlkPUHtWTrNsol&#10;EwGUkXG73FeZmlF1MNzLdanRQnyzOP0exfSvimgiIFtNDNK7SHJJYDgZ64bIx2GAK9FwzYjiACrw&#10;c1xuurLZzWuu/ZDIbF+W3gDYxXd/U8+n0z2MUyOm6CQEO3DLz71jk9Xnpzg90/0/4AVoKDVjN1/R&#10;ftkO6JVWYDCMy5BHdfce1cjZaVb22ufaLaRovL/dhFAG5uhQ9Mf/AKu459CeOYLk4cHsR0rI13w/&#10;FqKmaBRvI5zwGI7H0PvW2Owkqv7ynpL8x0qkdpD9H1pXOy4bkDG8/wAX/wBetONgjc8q5yGB6Zrh&#10;XsLm4mmsLWe6jb5TNM77irEn5VDcdvQ9a0tOj8SaRM2zVjdwuxP2W7AG3JHCsozxzwfXmubDZooe&#10;5X3XX/MqpQvrE7BUXHSs7XVjee0iYuCtyJFCDrtBOPpS6Zq9tfAxByHUcowII/Pr9e9RySKutxJJ&#10;v3MTt9Nu0/5/KvajOM4pxe5yuLT1LXmX0g/dRKg55kPI/Af4il+ytId1xdOe5CtsH6c1LI5UAKMk&#10;nAzTRCAd8rbvXPSnYE7DES3j+W1th1P3VwKcYXkH75gFPVRS+Y8nEK4Xsx6fhSGNEO6eTP1NFgYA&#10;tOwRD8g6+hpXO9vKX/gVAldwVhTA/vEYx9KU7baPkZJ6e5pgJKA+LdOP73sK8z1XXdR0y+vUsNRd&#10;HkllATfw3J7HIz74zXpTOttC00x56txk/SvIpre8uJTNrKrFP83mxoclGzzhhx+X51zYlySVmc+I&#10;bjFWZAzjSrWSRwphHz+Yud28nnI+pzkevTilF2iQxOJAFcqoY98kDFTXNnCIZJ4Il3tGRnGdwx71&#10;ltI1hEYXdp5Mq7PLjZv69egyM498Vwu1zlgleyNW0RIlkOwLulYk4x3rpvAGhzXNyNfn4Rvls1df&#10;++pPyOB9T61B4Q8FXGrhdT8QQmO33ZgtCMNIOMM/ceu38/Su4h8uKRmWIqkMSrGABj8P0rrw9GyU&#10;mdtKjyPme48W9tEnlyFyccnecmvM/G+gvp3jKeaxupBDc2cZZAeY2DyZxnrnP4YFenj9yAQu6Rjz&#10;Wb4j8NQ69bl5Y41lVMRuFO4H0+lbVqfPCyHVg6kTyu8tTdWtxDaHE3llUlkGQGI4PNWtCuILWO4T&#10;VjNcWLQ70tCAXQhgNwbO4k8dTwBUt3bTWly9rKh82NirKqksMdcAckVTa2vLMm1u3KTQsRICOeex&#10;59CK8mrFSXK9zCi5wlzdCvd6jbWjPJBM6IAziOUc7R+h61IL65V90kIwQMnOc/59alFtHdxiR2bG&#10;OQen5VWlsJEk3WxcllKhkwoT/PrzQk0tAbUnqP8Ate92uIAdw4kjH8Xpj39/apI9XtlVRKfLx/eH&#10;GScdfcmqoj1GCQ+bJvQDCrKo7DruHPPv+VJ5QmkEckDR785kDBkGP1GfoaOaRXLB/EaQlV2+R92T&#10;lSDkDtTpiAAxxgEfiDx/n6VjCKMMfJlZCG+bYcc8elWFub2Mf8fIkJYYEkY9c9iBVqS6kuit4s0V&#10;UYJXkvyfmpqlnDQuxJxy3qKpwzTIQ21Wy3I3kFecHrUi6laMm7cyEYIDIVY57YNC2I9lLoTz3SBy&#10;hKq6gMCfQ/56VVe+LSeUrc+y9/wptx5N3EzwyK4dRlw2QBT0CW0e58jHJHr9amV7jhHl3IfsrNLv&#10;MjZz0PJPHX9DStc2sL+XcXCsScGPbubd15pwD3JV5mMcYORFEeW4PLH+gpsWh6RBJI0dgitM2ZPL&#10;JG446n8hThCGvMxynO2g77FcyNiKPyhu+8wxx3wB/U0y8tblNOupoJpWkCsI02qd2DwBxz9KkitI&#10;rI7YoJMuR+6jYsx6+pwB1PUVY/s9pnEk20CM5jVWyc+p6Z/pVWin7pDlJ/Ew094VjwjAhhnI9P6V&#10;JA80cjJI67AF8rb198/pVS4ha1uFukHyu22UE8c9/wClWXdI4xKzjarEsR9Dn+VLVCmrsjM0F1d7&#10;gAwjTCntuJIP8qfPG7zRSCTaBklF6E1DYxJBGztCUa4k37SPu8Zx+n5mrH3nwB0HPsaG02JeZURH&#10;j1WXcobzI05P8IBP+Jq3ONzwIG2ky7iBjsDVVQ39rRxozFWid3bPGQVAX8m/8dpL+X7VcG2tXO2G&#10;PdO+M7QRwCOvPXjsKqJpK90Stqf2seZo0YkUsQZ3ciPg4P8Avc56fnSW+n3iEqdUaMO2WWO3VRnv&#10;jOSKk0NVbSrWUhT+4TaV6AYHSrU2WibnjquD3qr22MW1F2KcNv5FhBbwL5YDqGWVt7Yzzknkk+pq&#10;dneR2tyg25Bz6j/9dNvZwixyIm8NMg+g9f0qDUhcCzl8icRtwxcqT8ufmwBznHp7VLY0rk1xdW8y&#10;va7TLkYdI+Co+vb61WhuWF7LLePG4z5Vu8fJUZOQeOp4PHGfpkxLYXcNx9qEkJXaFjCqVAGScnk8&#10;1JPFcTiS3QRQ/JkkDOG9fwpcxUYnW6H8SLLS9Fjtms3eWPOwoRhjzyfT0rN1L4ka1r9tJBaRLaQg&#10;lJGBy3HX5j298CsEyMImh3oj7MGVRuJPqBj+f5U6z0671ScRWNrLJIRgEDOPf2qnXqtKN/uOmM6j&#10;VkVHuLWK7MVvIzS3AMpkcngL8vA/L861PDvgvUPEl3HdRq/lxMd9yeevBPuevA6V0Phn4Uyo8V54&#10;klU7U/1anOfZmHT8M/Wu5t7SC1iFpbwBUQfLGAOB7VpSwzlrPTyKhTW7M/w9oGlaDZC002EAD77k&#10;fOx9z/SrdwDGwlSMllyAFPB4PH5gGnSDZKHzw/BP8j/SkuCEi8yR9oQg7gfTk/oB+ddqSjGyOlLU&#10;Wf8AdjaCSZCAT2UjnP6U2edY4nnlYAIM5HXqw/oKzdT8Qrv+w6PELicSBZgDhU5BOT6+38qrX+jt&#10;Jpr6jr140+wB2hiJEYGTwB1IGT781DqLXl1KSu1cvf25okEzpNq9qhjwmJJ1GD75P+eauWs6Xh+0&#10;RSqy8hcEHA68+/fFc5d2mirY3LLpoUsrMJJgMYKnHf8Anin3s3hwHYPJZnYbVjcAnHOeK4KmZKE+&#10;VRuvIrkvG7djd1+ZBpjRb8NIyqAO/I4/EfpWTqS2ltaz6iYkDJC7M+3nhTnJ/Kqcdzc3jBtP1cOQ&#10;ocW9w28Z+bJUjnpj1A496WbVhd6ZdWr25julhcNbSMDkYPzDB5XGf8O1eRmdf627xWiRtSSgkbnh&#10;GGODw1ZRoAf3SEY/2hn+RrRVgykoQdhwcdxVXRVWHS7SGABQIECew24H5AUQ6bp1nEsdvCEWElkY&#10;vgZIIPfn8a+mw3+7w9F+Ryz+Jkn2SGVGhdzhTlGU4Kg89R6UkcuoWqLCdsg2/M/8Sn6d+/pUVvYQ&#10;GJozEdm0Ih3HlRjk/rU/2OKd1nK7WUlt3OVJGP5VumRKOpNb3Fuw3RPvJ7jrmnu00owiEDPU1TSy&#10;sLJBFYysHHGUyxP165pn2jUmRRqMotM4PmRhSCf7pznH+eabatoLrqP8S6HFqui3FsAUkaBljkX7&#10;yErjIrzbVPC9raWDqJpDHcBo5MMdyttxnHI6YINeo/6VtwJEkBGM4wa4fxbCLFYreSWRjwI/k+XI&#10;yDz6kY/KvLxrca1NrroxVIxdFt7o5zTLlLyyhnRAxMYOQehxzRewRBvtE7MQQE2buOWGD9c45qhp&#10;loX+a31DEaM3lRhyckMwbJ+p6DirqX/luY9Rt2TaP9cPmQ/j2/HFK2uh5T3Y7ToJIDIk05lfzCQz&#10;HkDsPpVhkDLyT+PUe9VL6K8uI2ksZRFIvAZkzkZ5rNgi8WSW6mPxLbSTqCu97T5HbAPTg9Qc89DQ&#10;0gi0jayVO1sZPK4HBqvALw3l0lvJGuXR/nQt1XHTjH3f1rObTfG0pEo8SQrgjK/ZF+73I9CffIz2&#10;oSy8UJqEEsutQt5iPHIFgAH8TKR9PlGD70loaWNdY5ZtxN3JtJ+UoFH9KbcNp9lF594TtX+OZy2M&#10;DtknHFQ6JZavaQPHqOpxzkPmPy4tgUenvzUupW6XtssFxbh9z4Zc9jwf0NGtyHew62kS3tWuTF8z&#10;5c7Fxkdhx14wPwqwCFChiMtk4zjNNDQ28GN21I179hVaaOe+P2hVMYCnynLfMQR/46Dx7/SjVi1L&#10;FxaW97+7uYldR2YdD6+1U/st5psvmRtLcW6RFQhkLOg49T8/TOSc/WpoILq0tg/2gbsDzBKxKg45&#10;xjpzSi0E+XuJWlBbcN3T6ADtTvoUmVp9T0+7gMcP70ljExTqjeh9D3/Cl0XSLHTLRjpiApPIZX45&#10;dj1b1Jxjk+lJqGlQW8n9o2A8u4eQAYOFkYjADDuKGiu4Y1S41aS3mK7m8uMGP6Alegx060+gJX6m&#10;ioR1DJjpxxTZZ4rdfMupljUfxMwA/WqyWmpyxk/2qIgxzmKEZH03Ej9KS10q280yTxvM6EhZLhy+&#10;QeeAeOp/Slp3G1FPcc+r2KwfaUZ5IyfvxIWA655HQcGohaz6oxv7hjH8h+yxuv3Mj75Hr6elPvJW&#10;nlFtDDm3jP79x7dgB1A4z9ceuKl3qd1b6dJfSNKYEjJMsBTc5B+6N2AM9Mkjv060+mgtOhoXLxwW&#10;xeeYgIOXHc9/qaWGJ5ZTNcRLuyfLAGdi/wCJrPXxDoMbLNJM2SwjLGNiA3Hy8cZ5HI496SXxVo5t&#10;v7RhmnK26h5Y1iIJDHaM5x3NTZis1sWlimglJtI/vu5kUHgnt9DXQ+EvHN9pUYt7stNFgZiPBi+n&#10;t7Vydj4r0W6uPKgvRsfBAeJwWLHC4yO+DWvplil/qapfkRxtJtiePO7G3ufr29MU/aOknI0puSqJ&#10;Ldnptjqdnf2yzWFyGTbksvX6H0NTsHJzJA5H+04x+VeftZa94Sf+0raZnt84My9x/tqBx9en0qXU&#10;/iKbyw+zJZfvZkIM45VSOGAGc59vrzXZDERcE3odvtFDSejOy/tuxaCaSxljcQAmVYzkgD2HXpVm&#10;CKYxhJZugwdoxmvOfB8Hnah5ojZdsQJw5XBLDHfnjdxXa2N9Zo6xX6BWPRmYkH/D+VZQx1J1fZy0&#10;ZpTTqU+c0pL2ztkLPMgCYB56e1QxSXd3PtZQsQcFWxyR261LEUAyiRoD0yOtJIxLYMv5cAV29B21&#10;LTiMdeKrAQO7oQCmOe456j9KaVRgSPmzwRuNYX/CCaQt2LsXt6MIBsF66pnfvJ2jjJPU9SCR3p3u&#10;KzNe60XTXUuLUKsjZbymKHPrlSKqSeHlSTKXLoRztwCpHrjFQjwvZF7iSfUbyUTSE7DMyqgO3hen&#10;A2/qasaj4fsdVjeO7u50BLH91OwI3LtOMdOOnoawnh8PUd5RRanOJnX+gC7jNndW0csL/KUxmNx6&#10;FDwD9KwotG8S+E33eENRIhDZfTb52aLH+wfvJ9Olb9v4B0DT4pZUnvT5ksb4a7c7jGgReCe4HI79&#10;62JYYDapFd4KxRgMzNk5xjr1zXFUy2nF81KTizSFaUVbp2OO0H4j3La+1lr5NjJJlY7K4kRYs/Lg&#10;o4X5+/U+2K7O+v7O2sZNSlchUXLFepFYGo+HtM13T3t9RsVkVwQC3DY7Hjv9K5XRNN1bTZH03T7y&#10;byUc7or6QsiLyD19B2FYUMwrOnK9pcvXYdVUVJLVN/NHR6n4rsrfS5NSt33TSxs6hiQF2g8knoox&#10;1rn/AId614purh7m8axi0waes5vI7jz/ADJmLlznILADaAcYPPTGDbj01Nd0iRXW0FvMhjYsCuPU&#10;DaeDyc445FHg/wAJXXhj7PZaPpsa2ywtEsjhhEI+SAVfBGNzYAz157Vlgo4ec/bSi5Sv9xpOEox5&#10;W0a9t4q+2bYIL3z5kAP2hbYomB785zx6V0WmXsMo8tLpHeNNk6iQFlceuPxrm57fWtZmggsfEEdn&#10;CUPltawIyTgegZj0x6VlXHwybwt/aXiI+MNTkkmia4u0QKBIwBweFznkgDP4V6zr1N4wf4IyjThJ&#10;ayR0HgnWH1bWda1G5mUxDUPs1lxglY1Ab6/OW/KtmW7tLrdEITOsg2kBMqeoINcV4M+EWj/2FZ32&#10;p3mpi8miWWYRajIg81hljgEY5JroX+H9mqiIeIdVCkAFPtzcj69aFUxKXwfiNwo3+L8DBXQ5H8XP&#10;4bs9XlsrNrc3k8dnNtcsz7Qu7qPugk+hAGAOc28voPhV43mvIZ5r2O4tgbjzGMk7DOAN2OSMcZI4&#10;JrqNV+GejW+kMui+baXcY3R30chMuR/eY5LA9wai+GttDc+B4demQPcXDtLcTTEkvtdl5J9AOK4q&#10;lKvOso7S+JS3Stpa2nc6YVKUaba1jtbb5jdK+I+m6taC8sPDOr3UkhxIBZEbG9MsQFFT3Ou+LSAN&#10;C8BXKsx5W7v440/DG/H4Cuq3RpDuAHC8YpixSS/NI3JHCg9K7o0a1lzT+5Jf5nK6tO91H72zhbHR&#10;fiXFdXd5PptnuuXDQxtegNbDjIDpGrNkgE7ienpVp9U+JGlSpJd+D4biMgmWSxvQXz2whC546ncP&#10;xrsQ8duuO56DuabCbqRN0kSxknkZzxT9hL+d/h/kP6w2tYqxzFl8R9Cvrz+yru8+w3RA222oqYXz&#10;jPRgAeOeCa37aGJog0YD7uVJOd3uT3ql4h0XTfEV7HpmqWFtcRLC7SLNFnGcKCPf71YNz8L9R06Z&#10;bjwF4ru9OKjBtS3mW7YAAyGJIH0Pek3iKbu1zL7mC9jU2fK/vR2LxwqhE0pOeoDcCs+58K6JdSm6&#10;bTIC5HMsaBWP14wfxrmZvGfxC8IYTxP4NF/GQSZ9IfcQBgY2tjk/XHvWxoHxM8G+IPmsNXEUq486&#10;3ukaJk4BPDAdM9RkUKth6vuS0fZg8PWiuZK67rUsz+HbS1jaWy2ITngwqDx2yuPSmafJJpIktLtF&#10;VWYnapyAx6/ga0ZpkuHjVWyrOTuUcbRk5Ptxj8axdWuI5G8jzciRhkMfvAHtXFiVRwTVSkrNu1u4&#10;1zVNJE/h7wvpGiXMuoWdsA8wBOedvsD2GTmtQbJJNh+5Dy3u9Msg8NkjXRO5F3P7e31pLmSS300h&#10;Qu8ru5zgsenTJ6mvTglyoxUVeyEtY31K4e+mYbVcrAAAcAcFumck/wAqtSRxvbusx+4T8w69M5qT&#10;TrcW1lHApLbEC7mOSeO/vUNzkq0bfxSgdO2ATVuwm+aRVurOK6SO6lysvlYLDqR1H9TVKyaOK08y&#10;SVSg4DluCvY/lVzU52S3YK4V5DtXnHJ/z+lcj481O6tVj0dLfbCV3ebvGTjtj0rwsyp06teMFZPd&#10;s0U/ZU7mZdoPEPi9xC+0Syn5g3VVAH8lzXYWkKwQrbW6BEQbRjk/T/69YPg3R/sdqdUuk/ezr+7Q&#10;9Qv/ANf+orV1TWrbRoNm/wAydhhIwefdj6CvKruVWooQ1SKoqNKnzy0bMf4gTQW6QW8cQeZpBkD7&#10;yqepJ/p3rlJ57mKaOaGVbUC4wcllL5U8cDBzkVr3c13cO91uDSO2TuPWkCzy3MNrBAXeaQKFXJIz&#10;34r1KGHUKai9TzauIlUqNpFrRtZ8R3NwtvDcwzGPG5ZWU7c9MscGr10NQe7RdVgVFh+dJIJMLIxB&#10;4Jz0C4OOQcj0rpdA8OxaVaraDTm3DBluCkYEp/MsPxAq3PDFPCYryyKqT/q5FBGB7gkfrXRUy6jK&#10;GiszvozqRj7zOS+0Q6fEft1tH9jwPkVM7TkHIx09fbGa1bfULuKMvDqLupXARwrYI9+p59Tmi58L&#10;W0U4vrGMSADJiY/jx61nT6sNLu75bWyj5iSWPP8AE+5g/wAuc8DaenOTXlVKeKwk0otr8jpTg43k&#10;aT6zrd1F5lnhShIffEC3HUr7+lc3aa14zGqGPxHr628BDFo2cLx2ztAI/DFP8NX3ibWdZka8vAkc&#10;YYnZgDb0HAHU9foKm0zwbIurXuoa2zXCPNug3nIIwOMD0PGKp4nEU7xqT6GKaq8sqa6j7m7sdE02&#10;Mx6k86yyYjIupTk4zksXJYfWqMfizTbCV4hp4gZnWR2s3MZPP3mxjP48Vb8UzzWtxDaQpGiLGW4U&#10;HBzjA9OntWXcX2q308S2cUTzSypGrLEuSCQOTgnAzniujC3lRXNG7fXmaZjiKzVa0Z28rXQviC4m&#10;1GN9Thu5fJaBRcw3UxKIAeDgnbjnn8Kl8MajcWsKaXDpiXEjBfs62qhBjknkHpyMV07+BNMVJf7Q&#10;uXnW44kicgIOOw4NR+HPBa6Hqjahb3j7CoEcbR89gfoMcfjXdLCKa5Xe3re3zISrRqqV0+//AAxY&#10;nsZW4/sqLP8AD5mDg59AKdFo2pzqq3E8US85ijXOcY6/571quot5FkWPlTkjGc1LDLGyE7xyoHHY&#10;g0Ry3Cx3TfzOp1aljLOiTwgyi/UL/HmLjH58flTbnQbi7PlnycMAC00G44+nf8a2J3jBUlcjzQSf&#10;5H86VShXLgZwS4HerWXYRbIXtpnPHw6sFxBaC1iRckia0jEZVsdSB06DHPb2FXE0i7h/49dYud2B&#10;nzvnViPc9Pwq9N/yEYIxIwCxPI+F4x8ox7df0p6LK65CbQeinlj/ACAraGFpUlaJPtJMpWH9pYdJ&#10;rfDLjfg/K3+FW0lLDbuPqfUH/Gkit7iDcWvJJMnAVlB/9BFDxkSG5f5nCbRGnAPT171rFOMdRPUQ&#10;SCFiCvysehPAJ7ewP6Gp+W4boRyfUdjUT+S64KnluQegFMhws22Gfcnqe3TinewNcxB4guNXtbVr&#10;jSpraI/fne7ztVU5YjHfHTPHFZHh4ajpom1G80l1SeUy3KltwYMThx34GAVPAA46c62vqJrH7F5y&#10;KZ544yHbqhYbx3xlNwq5aktEobgZIx2xyM/Q4z+NPS9mS1oZ86rZSRzCRTbyMRE+SdpPQH29D/ku&#10;V0JTB6qQPwqHV538No13HAktgJlMybSWiZuCVHcHIGO2SelTRXfhm4WOdNSWJS58tTLsJ47qefwN&#10;eLisp9rU5qTSv0NY1vdtIbChRYlZuRFg/pTIoVW0SGY+ZtO1z+lMuNV8O2c8QuPEscZlfbHHIBtz&#10;z3wP1NWLW2E3mxwXlu43kZVupP4n3rz5ZVjIvRX+Zoq1N9Snqsps1RriQiJTnzP7uB3/ADrM/stJ&#10;b1buWZQpuA6Kr8uMjg8DjjpW64MU5trxcMqZIViVIz1zjrVW7ggM1vbKpfzrhV2d+PnP/jqk/hRh&#10;/aUq6pNWdyZRUlzHR4Qj95B0+hrJ8WaJNqtpb/YWcvDcK+12OMd+v8q0Li7itbRryS7Xy0XJZ+QM&#10;CuQ13xbdaqghM8lrDI4CJFCzu4OcFiuQikDPr9DxX0uIr06Mfe3OZR51Y1PEPj/TdIt2WyWS6ujw&#10;kSkgAnpnHQd+nSvN9R03WvtM80kkomdpJFdVLAFjwC3Tr2+tbljo0Gn2Ms8s21JX3S/aCSfw56nP&#10;Q+nTAqlq13da3hHkMMKkFEj9jnmvKeJr152WyFiI0ow97cr29pp8Km4FtGXcASyEZZscct1P41Wi&#10;fyS93ArmCVgqKF4jAHXHoTmrBRbm7ayKKUjRXfnuc49+x4xUyWUcVuII8BAMYYD8sVsm+p5qdiOC&#10;/s3hRopQ284jAbqcdPr7VZvre4aJrZA0MhXgunIPWq2naHM2rRyWvXB2RA45x2zx+BI57it+wsLO&#10;W2hF5qttNgkIZpSpYgnp/eIGR+H41z1K8aTszpp4Z1ot3MSW2dIj5cioSwGdvbIz+lLbFWvLkKBh&#10;SiHjvtB/kRWunhx7DTFtUhudQcMyyyLEF2jnkl3TcBnGVz06VmjQL7RIp55I2eCSdtkoU/IQQNrA&#10;8jkHB5GB16ZVPE0pysFXCVKcObcWRFcgFehz+NIjF1fHUSY5qJbu3lVpop1IMgAOepBAIpI7h5d5&#10;tIg4M5yzEqMe3HP8veuk5FtcsB1SMySNx1J9KzNIkuYdKgRoQytCSJEOe5I4+mKl1iW+/s2RRBEp&#10;ZxGCZjjDHGeFznkcfrUguo7V/sEsLR7I8qVBKbRxnOOPoearXlLSSjqZ2pwfa7uF50OGmzEH4KYB&#10;/L1/KkE6Kn75lWVceYvvz0/L9auPAtxYxJbXIZogDHJnOSP8e/1qlNJ50ckaApMQQUYcr7j1FYyN&#10;6ctBzIt9B9o85SJPmg3Q5wMdMccHv9acouYiFNvG0aRjbtkxyOCNvQDj1pzXCMm2WHGMYJBpq3sO&#10;/wAv7PuJOQwx3/Gp51cvldtieG4il+Vg0bHAw6AjPp3FONooGWkG7PAC4GKb5kLvI9xMqwpEd0YX&#10;v65+lSaerQW8VvdyHd5IMjSdc45Jx3+lVZWMm5J2RBIoY7xHgg8jHXkVStIms9cZ1nJW5T/UtyoI&#10;7j04x+VXnaORXdWJGeMHqR/n61na1bWttcW17OpwswAJP9/KY7nnIFR1N46po9S+H12uoaM2nXAD&#10;/Z2KFWwcoRkZ9uo/A1o22haJBdm7g0qFdgGW2D5SOeB06Hr7Vg/C4pb2UkFuvGVzI5zkBRgfkD+d&#10;dVbKPn3ybiZMg/yFerSfPBXN4K8E2KJGefBIyijdjtn/APVRLP8AOtuMkgqSSPcf0BotgwDM2MFi&#10;VYHr1/wFIMvckSJgKny56HJI6fgP++q16F2FuzstJHA/gIJH5Z/WnX0cctrKs0alSGJUgHI6UShv&#10;KdQMkr0+oP8AWoNQnWW2VEI/eH+I4OOtZ1pqlSlJ9EK17I5q78O31qCNFmVIgBiFIVByOQMnORnt&#10;jjtVHXLye2lZbMk+ftTzJCxVCOeAvI+tbXiTxJD4etVl8jzWKlti9do/r2HrWNp+pRtamCC5hjim&#10;x5bIxV0Yk569/T6V85h5VeXnkrouXLey3K1/aTq8gae4QxxgSyQyFT1zuwCMg9M/WrGmardmxE8k&#10;kasSQ08gAEiZ7gDnjPB+lLHf6Lf2sEdnNdRPdShyxG13A5ILMMHgEYHP0qGXSbXS79LiwdsSA+VH&#10;POSu04y23ALN09+etbLnir3tr8xXZ0vg/WLLxFbyaiNNjiHRZPKALc89vpWru09pjFAYWnjHCqw3&#10;D09wK42Ge70lvtWlX62eMtLESCGGc556jGeefwxTNFa/uNeXXYdatZ4i8jSbI2QyZzhMnPQt2HYV&#10;6VPHU4wXMHK5PQ7aGAyMCJm2xDcx3ZBf2z+NVL/XLK0eWxm1BlkRN1wVhYlcjgZHQ4IOPSuZutc1&#10;2fVZ7O9uNTtczxvarpgjMWwZG3MijPqw+mM9KtaZfQwo9zqOqGSSaVts1wQrOowAcYHp0xXXGvTm&#10;7QdxKN3ZljQbF5dRuYrfXb2VY0Cp5t1udd3JI3dOo49hXSxukIETJKxCfecZzjjmubspIL23N1BH&#10;xKS3TB9h+lZ1v4surTzZru3VfKHyxQ3wdyScEYwASPqenGetaRk7a7g4JbM7GGe2DG3D4AP7s/3T&#10;12/57VMFHVR0OTt7e4rmNG1XV71rk3VwxiS42wxzRjjAznOMnr69q1rO/jmQR3QgMu75Vgk2OffB&#10;P9ad0JxlYvtEki4ZQR64/wA4pn79MFTvB6+v59D26021TevnCV2JyGwxyn4GpHhuUUOsyuvdtnP6&#10;f4U0hXsIJlb5AcEDO0jn8u1SiUSoUmXkjr1qCWO4wN0KnPcPgfgexpgluYXZJLSQqp+8FBP1wDz+&#10;hpXaCyZZaOxlhMNxbIUIwQUBU/WoI7C3sG+yWeYYzgwhGwqn0x0/CljvIJBuWXj1III+oPI/GlDp&#10;NHtBVge2QR/hVczFyoranewxwCHWniVvNURFuEdgcjB5IPGfbH40t7dwxSW9zaXULeXNsk8yTJVW&#10;GOvbnHX0puqxO0KKwEqrKSA/VflYcHHv39etZUlrpupWL2lzbIGA2kumCrDoeevbkZrzsVmMcNWU&#10;HG5pCjKcN9jpUQh97YGSMKv61NCmAVY5Abg+1Y+lSaRf2SXCOFOCrGJyu1gSGHY9Qeoq2hv7SPyU&#10;CS+jSOV/UA5r0YtNXRjK5ZltIJopLSeJXjZSNjDIIPbFcdFY6Xot5LHpmoJaXEEgN1Ha/LkY4JUf&#10;L90jqPyxXVLbXcqlrh8hvvLE2Mj696pXnhqy2i50dFt5lYeY0agGVRn5WJ579fXFc2Ko1KsV7N2k&#10;iqckm77GAniTxrNrkmnR3R+zKPluGt1A6eveuh0+LxFPGdutRDawAJtOvHPRh3rPnsoLy2W7msz+&#10;84ZZPvRN3VsHt7EjjritPw40sKtaTMPlClSpyMenP0rloVcRDGKFV9PvBw9xhPH4sgBePV7STAG1&#10;Hs2GT9Q5xx7Vl21zLFezWuo2bWkssu5Q0m9JCRztJ/8ArV1UkYkGBzWfrWmtf2bWLbcsMxtIuRn0&#10;OK7cVh44unyN27Ewk4aoj068JzbXJKui5SQDqvv9KttCLlcMkUikcZWuUGrX/h+6W11a1k+Rz5co&#10;+YgZGMkdVIJ5xkY59a6yK4tbuNZ4JPvjKuOAanDxrwj7OqtV17+ZTlGesSEpLFk7nZV6qxyy+4J6&#10;1IF8wcHJYd+jinkswDkcqcNUabLfMEp/dscxvnp7Z7VvsG5jWmgL4UuLzUtA89oJz5k+lBsqr93i&#10;B+6T3UcE89SSZ9K1/TdZWLW9Dv8AdA8hguImBBjkzgKy9UYHgg46/StZiTlJT2+VxXOeOdN8TWdh&#10;cap4H021k1Dy3kMc8xiS5YL8qkgHDcDDdsDORxVJ3EdMsyg4mUg+vanLa2rjcIF577RWB4L1rWtc&#10;0qPUNSSFEdANnlsJI3GNyvnvnNbWxAf3iFSPQnB/KlcVhHsbCPAQGLDZXy3KDP0HBpuJw2yK8Vx3&#10;DqCcfhTori0n+W2Cuc8+1SAJGC7hcey0lZ6od2iAGdBue12kk8wtkH6g4pHvYiQkxXJztDLtPH1q&#10;Xy2I3LagA+rYNNkiJOzynKnqcggf1osNNdSO2voZx/os6OAxU5PQg4Iz3xVaRYofEQmaIAXVqEZm&#10;bnKEkYHuGP8A3yKrN4O0RnklS3KPL94q5UkA5HBqnqPgnSVtZJoNNQkICY2dwCAxYrwSOcnp7U7g&#10;kbhjhzugZBJzxnh8d/r71IipNAJkGVZcjJ5/Os3TvC2ixzQ39taljGCYdpIChhz1Ppj8ula7CZwY&#10;vLVVIwDuycfSkDZRubFJP3sR2uMENjt2rO1HS7a/hWaawU3NrJ5kXP8AEAeffgnrXQbVL7VAwiY/&#10;z+VVLrT/ADHW7gzvCFQQe3Xp3qXBbj5+jMy21ZtOaO31CTfbuuIrxnzlhklX9CAPvd62ERQylo13&#10;diRyR7EVm6aBKbnTZrPEQO5CB8rhs7lGTnIIJPAGGXHOcM0u4fS9YOh3M7SRTgvbF2B8vH8HrjuD&#10;7Y9Ku6khWcX5Gzkgbd7jjnIzWZI0bXM0irgFgAT7AA1NqmqmyR7exYTzgf6oMPkz3J7D9a4rxZ4s&#10;l08y6fbSrJiMeYSPli65PByzfXjjp1z5GZz9rFUYb7suElTXMzXutTaxvUv7AAxsrRTMzARg9QTn&#10;rgA9xWbrXxCs4vNP9pJLtJUJZHLZAB5bgA9eOeMVQT4f+KfE9nBNda4gt5VV1XzC3y9cbcbRxxWg&#10;nwb0eCQStd3k7uudkO1QT03YYgD061nRwuKVNQcrIqVVTWi1OfXxpcapcx39ppZJijHHnyEFSPvF&#10;UKr3HJU4x+U4uvEUl1b6bcQnSxdEtABB5W455+brn19a7HRfA403TzYhPIhZjkOqhyCTnJUsDnNS&#10;+JNJtJpdJa6USCO/IKFSwKuGH6cVrSwMpJ8yt2/zI+zZu7OMt9AuotbGi2fnTx2zeddXyyHdukJ3&#10;Lz0UADAPBOeOtb97FNKqW9/GbiCM5cR/u5PxAxn8MfSuo03QtO0e3Npp1mE3ks5JyT+NRXOkQS5W&#10;RTuA+VwQdn07/pU1srcoK0tSqNRQVjjJdUs4tbNtHIyW3ln90E+bcBknJ5GKnuLaPVdVt7K/ghaJ&#10;JEKYAYqxBPfp8oHT1703xtpV/p86Xqw+dEymIuqElQeMHHTg9fzq9Fazx+IkjgjXajKSwBJO1Bz9&#10;MYFckKU6VeMJLUqU+a5oXfhzS49HuLHSrCBLryn+zvKC2JCDtZjnJ5A75ri7Hwb8arnUk1bVBofn&#10;QIViW3mmxxINrEsxyfLz1HDH259EBAfJ3NG2Af8AGrVsSQYjhivQk8MvqD/nmvdUIPRpENW1M1/C&#10;VlJdNdm7lMrDGSihsccAgewqlqXhfULi2ltPNinjdcZMeGU+pHOfwro/bB5/gf8AoaMjqN3HUj7w&#10;+tTLC4d291CTl1Oe8NeDINJUtNPDdvj5yISrMf8AaJJ3DgDGBwPwrN1vQjpXltMjraNIJEkhbm2f&#10;uP8AdP6V2UkUbANMgOeki9q9C/Z3/Zt134z6mou0ni0iB8Xd00bOjbjwgAHzE54HYZJ4HPmZxjcH&#10;lODeIqys1t3b7fM7cuwWIx+JVKir338vMX9mX9nDWvjb4itbUs1tpNmVa71BogVBI3BVzwWI6L6E&#10;E8Dn7F+I1z4R+B3wd/4RbwnoEVqbyaKxkEMY3sZMRmVyOZGIIAJzyy8YHC+H/Aekfs4aIml+FYGb&#10;wokokvbOQkyWTM3zXCN1ZefmBOVA44GKyNTtZ/ib8arfUdPVZtP0UBLdZrndDdNuR95xu6fMy4xn&#10;ywDwef55zninG8Q4uftlyyjoo9En1Xe/fvoz9Qw2VUcrwip0NZS6931+7segfDPwlHonh6DT7pVI&#10;towWIJA808vgcdOgPeussrfzP9JfguOnovpUEVt5dibFAVXeEVuSSD65+uK0AqJFtzgY71ywiopL&#10;oj0UlGNkVNRCq0cXZiS2VzkD2/Ksm2H9s6mdcaCRY7Z2hsg+ArngNKBjPPQHuMnkEUuvtNqmoDw/&#10;AZGWZdty8TgGKM9TnsWOB9MkdK01ht7Y2tjGCqr/AKtQOMAcD8qruV2LFtbLFHhmJJ5Y56mq+q6r&#10;/Z1lPJboZZIYmfbnA4GeT2qxqDskGyL7zEKv1NcX+0Lrtt4R+BHifUpLUyiTSntQqtg5nxAGyfQy&#10;BvfFVGLlNQiS2oxcmfnZ4u1F9Y8S6hqsqlWnu3dgX3HJY55781jacd080i42F/lwOvGCfzprzvqF&#10;w4iysW45cHlvYf41ahjWFNiqAMcV/T2BoLD4OlSX2Ypfcj8UxVR1cROo95Nv8RhULcA5PzDketLc&#10;R7cTIOV/UelIPnuAVH3f61JOR5eD0711HPsxkqGVAQRkcg1H8/JUBXB5HY1Nb4EKL6L3pmD9px2K&#10;c/5/GjcY2NgkmSflfpx0NEiIjMXHysOQB3p2FlRkPqRxWP4m1G6+yRaVYFhc3j+WjL/CP4m/AVlW&#10;qRo03JjjHmdjPtNJg8QeIJvEdvI8CW2YbSWFR8x/icggg+n4D0FbAOu2SHdMlwnYiPaR+Gef0qxp&#10;+mwabbR2ludixoAvPX61OBIowrq3rmow9F0oe9u9X6jlK7stipFqsrKp+Qg8MxBXnt6/zqzBPdyp&#10;5gEWe21yRj8qZNFFM2ZbdlP99e/4j+tQNo8G4SQOrYII3dcj3GD+ea3ViWtNCa5kljUvdXiRp/sj&#10;B/M1DBqWmRpm2RimeXCE5/HvTmsGaQSyWcbsDwXkJAH5VYC3OMK8K+wU/wCNHmPpZlF/FFmZfKgS&#10;UgY+byGxn0qU6kGUuIrhu3yrj+vFWCLtTw8Tg9tpH+NRzyzwxKx0lpSeogdOPf5itJ7Ait9s1JnC&#10;WlikYY/fnkycfrTodNVpftN6WuJcfxD5V+gqwXnABWBIhgcu2T+Q/wAaasO75nJkOT80hwPyouMc&#10;bqKJT+8iTDbRg5wfTAo853xsjlYk8fwil2oo+QcY6RKBn8f/AK9OMbBMbST23yU9Q0GXkUstu0cc&#10;DhipCky8Z/OqtjavbWn2e6iZj1c7d4z7d6unZg7hGM+pzQhTOwAHjPERxUuKcubqCelj5Lvi7f8A&#10;Bxb+yGTMHUJdBT34jvuDX9Ddfz06uoH/AAcW/sg7QceXddVI/wCWd961/QtX8/cWu/EWI9f0R+tZ&#10;FplNH0CiiivnD1gooooAKKKKACiiigAr8Mv+DoyV7f8A4Kg/saTxwvKytqREaDlv9MtOBX7m1+G3&#10;/B0IN3/BUf8AYyH+3qX/AKWWldmX/wC/0f8AFH80cuO/3Kr/AIZfkxDrN15jBtEuERBnzXZMfzpr&#10;+IbqOJHHh+8kZz92MISBzz97pVuGX7RCJXIeJhhSy4I+tSqEChcAjHav6F0PwLQUuJI8ocBuhraf&#10;4iayFisraKGICI5IjJJxgZ9utYjKsfzIOvrTJxOrxFQmC+JGJ5VcH+uKqM5Q2Gpyh8J6l4evk1PS&#10;Yb5QMunz/wC93q66K67Tzn2riPh/4isYUm02SR3bfujSNS3bkYHTpXRre6tcxsbLRvKwRta8n8vc&#10;CAcgKGPHTBAr0qcueCZ6ULygpF8yBA0cx+6Mg+wrMfUba3X5yZJnOIokXLHHP4AdMnjimX8OtXg+&#10;wSalGjueBbQ4OBg8licDseOh4was6ZbW2mZge0COeWmwT5nqckk/nVbF2SZTvrXUNStnm1RCsKsr&#10;Gxib7yZ53H+LI7DjjvWuqovltEAFHHA4x/nFLKqOwxtIYEH3FVLSdbOE2c77RbNgszDleq4/Dj8K&#10;G7K7FqzQnI2Aj+9WdrF9FDMsGA5MTt5QbqRjGfbrUN9rVxKDFaJ5ce3/AI+Hx19Av+NZ5EtxNvZm&#10;JxguwwW75P8Ah2rycZmlKnFxpav8DelRlJ3lsY/ieLVdRlEt1MBEmSSzkIo7cCsI6lpem6aNN0u2&#10;+cyBzdSEKWb1x/T3NdbLpI15W04xq8BcF5Bnt75znr0/MUyPwr4e0mSSCe0hbC7sytn5cfXjnPH0&#10;/Dzb1pUfa1k2rjnD3rQschp3ii5LrcRLGsbylpBCu0Mc88Z65H61sWnj7S1uEsbu7FvcT58tHkB3&#10;BeuD3xUl/wCCvD9+jS6HqAikIPlp5gZM/kT7VyWqeG72OaQahpxmEDkwuq7yh5UlSMkd/SphTwta&#10;Wt0J1cTRilZM6bUfFmk3UlxHb3CzSghMNlVyAD19eawLK1W+vrnUbuPyYYm3yo3POflX/PrUGh6E&#10;bi7+2jVLkQEbvl2krnGMHGTnA5Jz6e9yxtL7TZWXUZjKIpg7mHOAcEZbPU9OOmSOuKtxVKLjF3HG&#10;bmlOSNnSNGu9S05TqSosMigBV+VpB2LY5/Cpr3SdH0OETKpcR4FtCv8AAdp4ye2Py/Gs7T/FF5De&#10;BdQCMwhBkjQlRnOAR+H1qrrmral4jIsrRnQsR5cUIyRk8n8u/wD9fOMaNT2l29BzrQUNNZFGd5tU&#10;1Ax20YluTJt9Dz6e2K7jwD4YhimN+YhmEbUuPViPmYfh8o/H1FUfDfheW2haWK3BveBOxORGhPIG&#10;OrY5A/ye50a3sI7CKKzRUt0XEaL6D1z3r1sFSdSfO17q2MYxVOOu7J4UVkEaqQg6e9WPKjIwMVH5&#10;yn/Vjf8ASj/SAMhlz2FeurIjUHttvMJ246AdPpio5o0uomjc4dSCpB5B9akWfDATLtJ/I0SQo7b0&#10;OGA4NFgTaK6yGTcsilXXh19fcVXj0nTYNTl1oRBbmaFInkB5kVGZlH5satToWx5gKSKcrItNWYxv&#10;smIRv9ofK3uKl26lWujP8LsIo7q1aZittfS5LrgfMd/Ge3zHmtIme/OVzHF6jq3+ArHuD/Z2uf2l&#10;NOv2G52pOdqgCbPynOMkHO3r1x71tqXmBMR2L2I60xy7jf7K0wsJJLGF3AwHaMFvzPNRalp8JVLq&#10;O33NDkqq4ywxggfhVoR2yLtYjPck801o42b91IR7Bv6U7Ii7ILeeVYlni3SRsM4YfMtLKlvdQ7kG&#10;6N/0qGS2u7Cd7iyUSLIwaaHPX1K9gfbv9eaYdRtTbm/tmBXdtmiPysTwMYPf2qWtBrcyvEVrd2ul&#10;Tw21k92ZIysUCnDMcYxn+tQeGtX1fw/pkVl4stRbrkC1nHPfAV/7rfpW7psbyMuo3CqJZI8KpOQq&#10;54APr0z7j2qxcW8VzC9tPEkocfvA65X6VxRwMKU3Uou0vwLc299i1DIJkDL07Ed6Sa33EvGMH9DX&#10;MxXF34G22SvLeaeqANK77pLfAA59V/lW7A95dRLcw3cYR1yAqZBH1zXRSrqpeLVpLdf10IcbO/Qz&#10;b7R2jvmvobb55kCsd3GRn8hUbJPAQt7EU+hyuT6GtiSW7iH72BXTuUyCPw/+vSFIZIw64aNhx7Gu&#10;PEZZQryctmzWNWSRkNCzbZI3YFHDKVbH+R7VJb6lc3t1bQT4iu1jdgFBKPjAP4c9OtW30dJGLRSG&#10;MH7wU/K34dvwxVeCKW3vo/tskaAxllcH5sZHGO1Y4XD4zCVVHeD/AAKlKE1dbmlFdLMqyAEYbDgj&#10;oe9SygyTCNjgEZx61WBD3IeAsVfiQbDg++amAbbjndH09x/+qvYVzBqxJKxjAjjXk9Bim+UoG+X5&#10;j6npQx3tHMORnHPvSuvmSrG2MYJx9P8A9dAhPNaT5YBkdMnpRtSLMsz5IHU9BRdSpbKoAJJ4VV6m&#10;oltpbhhNdsOORGOg+vrTC2gANeyhypEanKg/xGuC8dWaWmuz/u8pKnmZK9cjkD16frXoFxOluh+d&#10;VwMlz0Ueprzbxr4hmvb9rq1jQ28QWOHc5yR3bAXPU9PaubEW5LMwxLXs9TKnuvIsBcpExDJ8qMuC&#10;OOM1b8M+FR4hgSfXIIzaCPiDgiU+v+6O3vj0q94T8FXHiaeLUdVkEllbzBwiEoJmUgge6jvnqRj1&#10;rr9Z0+OFBe2EexYxh41GBtHt7VxYihWlh3KG5eDpKMlKZF4flmKG3mJBiPHqxGMn8eD+NbEO7b8y&#10;jl1yPwH9a52OR7W+jvrdMhxiQhvTOOPcEj8h2rctJxJICsy4JVgB6cj+dVllf2tBRe6OupGzLatt&#10;LTkg9QAKPKkdQ8spHsOKaxVEVeSDKQD+JNO4km2vyqjn6/5/nXqGBi61psVnqSa1HFFiRRFLKw+Y&#10;f3efTsfwrlfGOku10+oRcgxjzY8cjHG7+Q/Cu/v7K0u4ntTtIdCHTd1H9PrXNXUMpY213GDLGDvj&#10;PR0J4P414OZUpUKyrw26m9KMasHBnEQnFuEkIJ3AcH3HFPeKRpll8/aoBDLjknHFT6rolzpF1JJn&#10;faTn9yQSdnqrZ6Gqb3TmRLWGVVkK5OVzhR1OKujUjUjdHl1qUoSs0TSIzKQsSgjqWHB/Kq8lmyoW&#10;RMZ4IUcH8Kk8i3a5KXJeV3O5Q7Erx7dByfr0pzRSW3763BfIBaIng/7vof0+lW4pkRm4vQpPHbyt&#10;/pMauV6MfvKfY9RVmy0Ca/t2FjeK0uWIjkIB28YPv39+lK8Ud1GHtsNyRvJIxzyKr+ZfadcCaMvG&#10;yNkPG3+FYVFNKyOmlKDlqLdWWoWKxfaYCyStguoJUfUHkfjSrG5Hyk49A3Tgdq0LTx7MWWDVLGC8&#10;KYO5hhgPXIBH6VFLfeH7iQvb2F2mf4VuFIA9fmBP61lGpUTtJfcbSpR3i/vM+S2Wa/aSVwDsGGRc&#10;Oxwep7jBps0kx/cMEmQHD7gMZ7L7+tXZpLHzg1vFJsXP7p5c7+O+Bn8iOlQT3If94yImHLbUXgEn&#10;P9a3U2zBq27uJHFrEq/J5AXJxknPt/WlmbU7NcqLXc2fLDFsseMD+dWYJvKt90wwozgk9B1yaZYR&#10;/aM6hLzvJ8sFcbV/nWqtbYzc3d3SsNsppLfc1/b7ZJGyWTOzHbnHGPfvk1ZW6VwZBLA0eMriTnpn&#10;rRC6zyuEfIRtrKR3xS+VAD/qVGOh2ine5leD6ETy6fexvB5sbAjDqWBwMf5NUrKMN/oX3lE5aZ9/&#10;3uOOnrkfkauSAXbEQRL8vSd4wQD6D1qrHCtjrAjEeWuYi7ttAG5CBwR14fp7U9BpRexbuFLsAAeh&#10;49eKYpIBkiYEehP0qUqTIxA5A4/z+NRHLQh4lBEhyARxgnP9azfccdSlqMstuYL6AN+5c+ZGo5kD&#10;KQF/762n8KLO7tb6yuLe3d5ftU0hPljOFzt6kYHTp71LLpt3d2FxDLP+8dnMbqSMD+EccjHHI546&#10;0eFohBoVuikkJHt3McszFuc5756+/Sqi0oahLWLY3S59Tlt5tKWwCraStBuE+MLgFOx5CsoPuDVq&#10;dJN8QktZCsbh1McmckAjkd+tQadbXds15HFd75WuY3eSQ542KCOBjotabEjOedrcVbtcylZy2KTz&#10;w3Onia2PmBeRtPICt+hxVhyjhVYnpzx2/wAmob+yt7iORfs4ZgDyMqx4zgEEEfnUFnpsbRRSXcLb&#10;jCq+XJIzKpA54J69eai6KVrlmKRYbSIOVGOAFIweDwPyqpJm1txEisfMOPM9gP8AP5024sXsd32e&#10;FpIUO5bZXGQ3T5S3H4EgVq6DoGsajLDqV9D9mtwR5MQVXkduw5yOvsRxUTlFbm9GnKT0On8H/DvS&#10;I7GLVNbslklkTcElbhB247n61vx3+j2IW0tAANxVY7ePcoI6j5RgH2OKksPDttHCrai73UxALyXB&#10;3ZPsv3V/AAVcSCOAG1WNQhHy4GMV69OnGEVZHUtNDMW+ulU3UWiTJ82ZVJVd6+uM9adc32vBGNrp&#10;ETbPmjL3IyV/Af1q+PLdUY4JOUP9f5VHCwWLZKcqqurE+g/+tVW6FmY2pa+EkM2gbtjcbJlHoe5q&#10;vqMuuaxGLE6JNBFIP37rOpJHOVH1wMn0reePepDEbgMfjjmmLF+6VWcbtoyw+n+IrKVNyi1d6lJq&#10;5zVrfXNhIbddGZlQeXtEvzA/QA9euc1DPrvifVtHhnXRRYsxzNDfZ3jH+5kds10hggtrsAKFM+Sd&#10;vcjn/P0qrrkcaxKJGwwzswRgEDP5f0FcksO6WFlBSNObmmmcX4hvNUVTpl/HAIkkH7+OMsYz8pUA&#10;NwScjH/1qyfm0+CLU7GxZvMuhGVWENgHGCMAYHc10fiWz1KW1S+srOGaEsu1ZkOd4zhjn+Hng/So&#10;rbfYwWWkXll+9eMiUouVUgY/H+grzqTlQppSW/QuqqVSzW5W0IS6VcSh2eRpC0qF2xgdAS2evSl1&#10;dxcS2862GZ51IN5DgvGuCCoI4+vbik1TS5IbN4orvCErlmU4R8Hkc5xwOuaia9fTJo7GK4klkugo&#10;JMIHlg+gLAcDPPX1pOKn7y1ZPw2Ol0zxBqFlZ21odrxxQxxRyBCSWwV55+mTWpo+rfb76SK4gVJo&#10;yqRvnKn5cnb3+o+lcppM1u92ZoZ4pZndXlURYYApzg4y34+laGktd+ZPFcsswFwWjdvkZOAR0HUc&#10;c/zrdYypRaW6VtNvuFyp3ude65XcpPsSetNuJAgCTS4XLGQg9hWdpGuExrDqTfOqkJKBw2PXjAbj&#10;8f0rTXabiMM247GZuOucf4169OpCtBSi7oyaaeo6B4fLBtFBUqCNowMdqLmyN1btFcPw4wQOlPic&#10;JbBnGDzwPrSrG0uGmPH930rW11Ygw7aSWMPaJOyeWxV1HTjuD2z1rE8fWRm0VJFuGVYn+Z+6hhgn&#10;88c102sRJbzrexAbR8swz0HY/nx+PtVO5htruJoZ4sq64YOODXy+NdXDYpKTvFao6IxVWi13PM7P&#10;EEb2rTmSVp5eVbJRC5IPtgYH1q0toJJnimQNA8Y+Vhncec59c8Vr+JfB62VpFqGnwiQ27Zui3yvI&#10;g5zkYDEHnp0rPjdHCNG+QVyDnqD3rupVoV480TycRQnRkrjguHLFuD2rOUhdYdUtyERtyu3C7iOS&#10;PqDj64rQEiPcPEWyygEj0z/+qmyQRyrIGGAy7cD/AD71snY5rXBECn5BjJ5FVr5Ck0FwrYJmCMCM&#10;8EEdP60yx1CBQbe4vELK+zJbr6fj0/OmXd/FJd2yRKx+8wcjC5xtwfzyPpSszRaFy1R4IgjzFipI&#10;DMfeotTuYGtmtyCzFNw25ABHQk9uag36g8klvM+0IRhYl4fIOck9ufY8fhU9tawxbbaViWKFigyE&#10;xn0HHehJLch26BZwR6hAtzeqHdhho85RW4zgfUVa2IjbgrH2zxVC5uLPSr1b+W4Co/7qRB3c4Kk+&#10;/AH5VaS+EzMkUMp2jn5Rgn0BoC7Fltkn8zzCf3ihWU9AB/8Arp+VhAiVSeOgHSoi95ICVtljw3/L&#10;RwSffC/40hhuXmYG+2h1ABjjAYEHPfI5HtQ1YcUgeS5e6SIwYGCwbdkA9s/n+lPhilbd9scMdx2g&#10;DgCodPjgE816JJT5j7RvkZgAvHAJOBVolGXJ3deMUdRtpMjFoiBVgYwovRE4GPp/hTftNxAv+lRc&#10;FiA8ak4HYkdaWW5aJ40W2Y7328npxnP6VKSxGGcDjnFFxKxDpkkZtiQMFXZWJHUhiM1E0NxC7bIF&#10;liYZCAAFPXjoRT7NBBdXMII2s4kjG3AUFQCPfkE/jTmlWSSSIKSUxuGOCD6UbD2I4d0cIlhfzgBh&#10;kUD5SODg/wBKmizKN6CMqepB6+1QEMMT2u5SMllIGJPr78detQWrtDEXU87y1xEDhh1xj/PP81uO&#10;zJvs8UUsvnRmRpLkMu9c4O0AEccdDVmaRkUckHIww7e9VftdsLuG4jJcTrt3BwRxyD/n1q1JIjTr&#10;bKjElSxbHA7UMV2mdb4O8Vl0/szUJVYqCYzMcbh9aXxP8Pv7VYX2iRLbTmcSyBzlH5O7GOhOTz71&#10;xM7zW8kYhhLuJApKt9wH+Lp0rqfD3i2W2hjguJmmG4AxqxDL/U/jnpWkK0YLkmtDup1IVlyy3Kln&#10;dXfhRLm41DTZT5T7WUsFBIA2jJ6ghzyP7tbulavYa5Yi5tXVlIBaMtymR3z0q1O3hrxJFJb6k8Ui&#10;xFcx5IMbY3dRznBB/GsCz0YeFru5utObz0uJAUUpt8sdgOz9a4Mbg4crqQldvY66TnCSil7pv2tz&#10;cWHy2+JLcLt2Z3Nx2HpVuDXNMaQw+cI2VQWDoQEHuelYVpN4hvo3hN3YllhAzEHA37jnPcDA+uat&#10;280tvb+TqM0EcrPgCA5yPoec1z4fMsRQXK/eRvKnBsuTaw80zpbW8rKhAVwcb/XGSPzpxv4y+6eC&#10;4+UjawUN/LpWPYPeWF/Pb21m0ls481NzAOGzhlAxjHfk9z2xV+O/huJPs+5o37iQYb8PWtZZriFO&#10;6SsLkiXo9T0p5xbLeskmM7HDAn2HPJ9hVbxbLcQ6aRbPIQfv+W5DY74qrqurafpy+ReW8pQJuLLC&#10;WABOOvrWXe+K7azuPItTdSJGgZ4pLVmVA2ej/wAxzgDjHArX+1HUotONn0J9leRa8JeJ72ZFh8R2&#10;7RSeYyW80zg55OOB346960H1a01K9exW5UyRHmHdz9TWPpur6PrrvpdvpjLIVJk4ZQpHdWYA8ZB4&#10;FVmuYfDdk04AW9Rz9odydrMR1PXqMHAx/SsZ46riYeyWlw5VD3n0NzW9ai0awMpAL4xEhIGfX8B1&#10;PtXAXOuTeKL0Kt/ayRKSxiWcDzWBwQVBycZxzV2/1uHxVrdnZvtf5P8ASJIzmPBbovGTkocj/Z7V&#10;oaz4ft9Lh/tfTorOR263g2r5eOflU4HTPX0rTBYKMk7q/wCv/ACVSUfe69PL/gmjZ6i6zW0y6eUk&#10;aAsQpG22XOB19Tnmr3iiPWbrSUsrKFWP2N/NiLDL7sLj3+UuT+FW/DWlahNZB9YuI59z7gyQlA4H&#10;AO0k4HAOM9ee9bM0ccx8lkUjb83HavYwmH+r00nv+BjOXPIzfDmnxQwR2ojAW2iVAD/exyR+NZXx&#10;F1B4YrbS7aBZptU1SCzVG+6YxmRzj2QOfwFdBEy2kRWFPmkciNNuP8+ufeuYvJG1L4sWWklGkXRt&#10;LkvJ5ARtEs7eXHwO5CTY+hreeugob3Ous4FgQIqj5YxjFKFEaeY+SxoTAcqvUIM0EHbFk9XGfeqJ&#10;3ZR8WalcWHhnUL1ogPKs5GB3eik07wtp7af4ZsdOk27o7RFk29C20ZP55rD+KWbrS4NIZpj9v1C1&#10;tlVDgLmXcS2OowuPx+tdKILKEBAgGBjA7VhF82JfkkvvNZK1FebuFuGNn5ZBBTKjPtx/Sp1ZTFv/&#10;ANnNNh+zImI3GD796o32vafpMNyLuQ/6PavcOEQsRGuckAdT7VutDJ6svwRhx5r9SOppHlafMcfA&#10;/vf4VnN4q00RrGZZNzjAIiPXIGfYZNWtPv7S9sVvbSQPEwO1wCM4OO9MCKGFRqtxPcurKiIkeeTn&#10;kn8ath5mGIl2j1NVNGjheS6vAhDSXLb93qML/ICp5bqQy+TbDcwPJPQfX/CjQNWSmzjZNshyT1Jr&#10;E8Q+BfDPiDy59TsF86E4juIjsdPow5Fa00l1bgSSbSmfnKryPfr0pk7szY65PbuD/k1nONOatJXL&#10;hKcGmmefamnjH4bxO+lStqWmLGfOjZMSwBiRkbfv5OPfgmtvwxqNj4gmOrRTpJEijbGo5Vs8fjn8&#10;q2NcjjNnJBJblkdVBPb+I8/571xjaPd+Grsa94XjLS27sLqzZ8C5hGMsBkneoJOT19+K8qtCNPFR&#10;tdqOtu3p/kdsZe3g76Pv39Tv0iLj9+S3/TJB8o+vrUUifa9QjjmYFYcyOAeN38IPPbJOD7HtUGm+&#10;JLbXbKCbw9Ikqyxht56J6g9wevHqKv6bpkNopDSNIS253kxlj6nAr2INOKlHU5HeF+bctROpXahz&#10;75qlcbpZUdR8yyOQp7gArn6dKtMBHMCvAbg4qrcRSC+S5QghYHUr7llx/wCgmiWxnHco3s3n3gRS&#10;uIjhsdiecfy/OuF8bzm98QGEsSqBVCnkep4+pru41R2kcrkmQk5P+fSuA1ySO6167mjUf61lH1HB&#10;/UV82puvjpyfTQrEvkoxRDJc6hNfi6kuj8mDGQcbcen4kflUkjSys0kkjM56u3f1NQStsTzWUkhP&#10;ujuevFb3hzwle63CL24Yw2+QdwHzN9P8a7qdJN2ijzE6lV23Mu2huLyX7Paws8gHCBe+K7jwn4Ui&#10;8P2y3M+17ufALEfd46D9av6VommaOht7K2CB1yXPJY+5qe3bFmA5JeJ8HPXI/wDrfzrvpUVB3e51&#10;UqKhq9yR4lx5RUSEjkOeKYbeOIKsaRp32qNv8qewMbSS7uwCiuc8W+NItHYaRpzhrqThpuCEOCf+&#10;+vboPyB1lKMFdmspqEbsn1XxHoum6gbGaQh2IEkiYIUnpu/yawviPIlgtlrVpFHJKZ8LIP41I74+&#10;8P8AGsCe8jeRzJMzvnMrdTk9zXWeHtCbT7BLjXbSaSaRiltbkbhGp6/KOBnGT6D8a5L/AFhOLWhn&#10;TrTqXSK3hu40iSya40aUEkgzxF8sv+yR7dq1WkVoTtB9cj65qOw8HaTZ2JtbZvLmLFmnj+V15zjn&#10;qBxwe1U7XTYNBv7yaQyGa9lUlmmzG5C4G3P3OB0H614eLwFWk+dao9GnU91Jo56/0e40iWQXdw0q&#10;SvI6TseCGbOPbr0p/hNJbrxBZxWFsXSGTc7tnaoAODnv8236810d5p0V/bPZ6hyjj5QMYVueR/n+&#10;XL/BGiSWNpNfyorSSuBCQeqKePpk5/SuzLqrrOz3Rw1cLyV1JbB/wnOkRxT3F19rBiuWt/NNsSpY&#10;KrEgjgAbtvUfMCOtM0/4gadqcE0kBZ3il8pRsAzy4B4Y8fJnPvXTKYJYh+7+VmBIx6//AF6cI4wC&#10;VUKA2AEUf1Fe5ZM1TaM/S9Uj1S0W4s1Dxupxn5cYOOh5qQxTn5/L2SHoB0P1q26xwwgeWsKjplsf&#10;yqF32qXitZZfbp+rkVLiVGVxXiIGxsHcMdeuRzTYpHX93Mf9046+31otxOckRuuTkq75I/Immlnl&#10;3wy2MyAchyRk/Q5OKNNw33I1FzNqlyrlDALREjAPzByzls+2An61dSUzRMyElmi4AODkD9DVLSYm&#10;KXFx5QVpJsyENkOQoXP/AI7j8KlYy27+Yq4BOWGP1/xp3tqJK5cKq3Cn5duQAetV5QSfs4IGF3Oc&#10;cKOf8+1OjdT3GMY4PQGk3MkxBAxImOezDt+I/lT0Yo6CfY4mGJYwxJDfOc4x356UrRAHIGM9Djk0&#10;93cs7MAVdlCj2PWi4YMrbDyziNe2PX+tFkgTdzLv0jub20ha38xROzZB6bVb5vpkgfjVceM4PKaV&#10;tE1EIrFWY2hyCMZ9z16jjg+laNwiNr9rApIAglyoPGAU4/PP5Ve2iQFk53Pt/AdaEhOV2c7e+OLe&#10;OP7S/h7UpY45G3JFaEn7gxkdSDuwPdT6VZ0qWLTJLaKSN/st3h7bdFgwk87G9OoxnpjFayxlvPlz&#10;94gDjoB2/PJ/Gm39jBqMb6fch/LkhKtsYqRk4yGHIPuOaaQmMutH0/UVS4vLRXaGRmjJGcfNn/Ck&#10;u/D2m3NwdRWzhWdkCNN5eGZew3DB4ycemar2WrPp1tNp+pmZ5LbpKYgTMmeGAXvzg8DkZxgisbUf&#10;ivoKRSWGlTPJc5CpviKgZyATn6dPWpcoxV2Q2o6mT4k1W+tNaktNJuJY44AEOJy+SOv3s5/+tWde&#10;eOvEFhfW8/nRyou7EU1v0c8BiQegGePeq7TSTTvPbxiSUg5ZiQG5zycHv6Cq5825u3W6jV0jjTdF&#10;H2JyevftxgcV5c4xlV9pbU43iKt9HZGlD42v9c8TW9jq0saQFDI0IRtkrKe5PCjuM+ldItjp14q3&#10;MR2tgYEEh2r34A4P1rhfs9u+oBbeZ1a2C7huPIO4884NaOg31/pn2jUppz9lhVmeJVwCvGOex9T3&#10;BPoMcWMozm+dPU68LiXflmvmP8XvJf3y6fDvjjtpVI2sRvI659ep/L61X5jCCMLt3AHPGB3qpaSS&#10;3UMl7JNuLylwM8qOoFW4mEgwEGTjFdFKHJTSOStLnm2QWkSrqdxN5X34YyXz97l+PwzVqL7LaS/a&#10;Lo4jMqtcHP8ADkZ/SqMMsNnqLBlYGaGONCBkEgvwB29/wq9qenSIyCdXzLAdoI+VCTxxnrgg/wCT&#10;VylH4X1Iim3zJbF6bVvDcDfabC0ubc7sRThSzNngHBPA5HOKr6bqWn6XZDyrmeBdxVUt4Bxk9RuH&#10;yg9SBxVG6T/QnRWbciYBXqdvXHucYqwmGRXK/fGQKzVCKjuzZ4mTWyRrW3i/TVuZVkiu5HVU3ll+&#10;UjkjjOOPYelc+002ou5ivria2kuJpGguOhEjlwCOwXdgewpTBD9reaOdlIVWcg8NjIA+nNS2ihml&#10;G4NhwWAGMfKpx+tKGGp05cyFUxNSrGz2RW/s1bILdwBV8pWJTb1B6gHqOf8A9VWhKYokJiY5IGB/&#10;D7miQrc20ixuQcFMkdG9az7m31rVYFuNI1hbaOVEaPzLUOV7k8nqQe/St3sZK0nvYtatIH0qZECl&#10;thK7ume361PcWzSqGWUh15U54P1+tc9fWWvytc2ieJoWVB80bWa5wQx25Ug5/oO/Jrb065uJ7UTX&#10;MYIblCoydpHBNO7sOcFGKs7iLbx3AaVUMcwGJAhHB7ZHfjGPbFQ3FjLPiK5t1kwvEqvtOeOPUdB3&#10;qdpIZJPtdnESyMUkBUjcB1H19DU0U0MyeZETgjPzUnYlNrYzI9MskvkmntJEdhwWlYg/Xkj86WWy&#10;8PQyTX09jAzqAFkWIb1OB8oOM55q/d3cdpGZpD8ox0HUk/8A16yZ54by5Nzwwhc7efvP3JHoDUya&#10;iaQvN2I7aWZnjnumwyDlV/ibnk1aWQhemABjnt7fpUSpsGT949OOlI7XLzJCsQ8vYSzZHB9P/r1i&#10;mzpkkmPEtvZ2jyKeIwXIHPv+JzVfUbjEtvbiHeJJB8wHCAckn8cD6mrM6pBGzSkKgHzMTzUemWF5&#10;d3Lz3QBEjBbe3UYIUYxk+pPP5VUU2StNUeh/Di2MGkAl8hmJwR0GNv5cfoa6O3HztID8ocDaDVHR&#10;LIaTpMNtklkQA56k4/mTV6IGFQSy5GSSe1erTilFXOyK5YJC2saxq7E5XzBtA7Dav/1/zp8mMoZF&#10;+bKgjPZjgj9M/hSQ42H5cZbccjHpj9AKQsZZQoOQi5Ldzxx/Mn8RWmlrA9WTmI4zkcjnH15rI1V0&#10;t7tjK+VSLdnHIJbHH5VqBXPyj6fT/P8AOuf1i4thHJdXMgVJsOzM+Aq4GOv+c1wZnL/ZuXu0VT0d&#10;ylqEOm6tqlrucl4XO9CRgqvOPwJFZGv2qCdLHTdMtnE7EvGAF44+XjGMAj8KZomqx+IEnW2tnP2R&#10;uJsAmbAyCNpG44x1GP6weaH3QvcMZC+YG27iuckjJGM/Ue1cmEwVWorxeitv0uc9bEU6bs1qzUQW&#10;95Cr6Zd58p2V45AHICjkAnlc8fnTnuLKO9GoXCYfAEOcFeBzjIz3/lWRBpWu211Fqen2B2oiRT3C&#10;BC8iqTksmOGzuyQOhHpgbVtcSNqAbTjJdJOcRq8R+Ryem7gKo+hPWs3Fc/LF3NPesnsU4f7K1MPf&#10;LKAiEhYjGAQ5GGIJ5/H61S1lLCKybTLDUSfOBcCEbxIcr1ycEk479jWlaeD9fsZpoJ4STKrFG2qx&#10;i5yT156gAnnnoKoy+GL3TtZstPvLAPFIpWYx7kXOc7sDABxjjoecVrLDOjO7vb8P8h3uPjtr+0s0&#10;bV5WliLIsnlwB5JHyCMgdOckenFQ6XCvie5kmu5AFi83bFKhVw4lPB74IweBnockGtG+tLy1hvUt&#10;mZUDcN5SDnA+b5iAfrkfQ1FJLa6tczX1jDBbmFfKZMM+4qcGTHAGDxmqo/ub1FJMV9bG1Z6Tq2nW&#10;QtmtoBEFOfIdiQOp/rWFf6XJf3drLp1vEqSxhnl24KNjIJXIz2qy+uWOlxOtpdCOZkJuSjEqxP8A&#10;sgkA46dehziqup2EJuotQsIHmJX53RzvK9xgksR0OAewxW9XEtJNJ3/D9CuaTHXep+I9K1K1tYr2&#10;CQXHy/vbZlydwBHyk9c9/X2qaTxDr8OoW5jsV8m1lJujEok3ZxgL74B57VW/tNUuHuRaPbyTgJFP&#10;JMwjJA+XC847dhk9evMlrqjy6ei3X2hpGuDGBaxgB8H7xIGR74/KuRYytFalJuSszt9O1XSpJVEV&#10;5F5hh+WISfMwH8XPp+mas3mu6PpEKnUtTtofMb92JJ1XcfQZPNcLp9xbQRNpS6ossikkSXEGMZIO&#10;04xzz1pniC6e0iFzDc2oCoyrblDIrOcYYgAHj2Irpjmd5KPLv5kuFzu21vSDbqg1K2PmPsjxMpy3&#10;oOev+FWpChUJ1fHGK84vJJpdlzqCbYY4w88flj7y/wAS4LYyT09KsXV1Nd6c2o2U91+9CuIBqUqb&#10;h6YyAvB6Y5q1mMPtRD2bO4M2k3E7QLeRGeMDzBHKNy/XHP50ltbwXZJlVJGjb93ME7Ef55rhtG0e&#10;zM7XxtIQ74IU/My9OMk8/XrUsOr399q72mkXnlpbRgFkLDaxz6HBx6Hjmmswpt7C5GludjcaXDdK&#10;Y97j5slo5TkHGOh6fhWBrug2F+k+j6ijTWtxhZEl7nr1GD6fl1qppyXOh6nNeQao/wBovVVWM65D&#10;lc5baOhxnvTNT8af2fqcVlqVnvS4fdJcKxxEoHHAGev6ckiuLGVqWKpe6ve/Q1pe7LV6D7DwtpUF&#10;/b6bPpiSQxhnszuI8qTkvjHqDnk+tdZDcSgZVAB32nI/LtWHOTqNlHdWLxmeBg65I4I7d+o/nWxY&#10;3Vtqtumow7gCMZDYZCOqsB1xXTldf2lHke6/ImqrT1JTdCMjMJVvVTgUC8jkkbJIKHDEqV5xnr0I&#10;96kitrtFB+2iTA6vEMn8sUkZUyiC5jCO33WU8N/9f2r1PUy6lS+3SKt7aTmTAyEDjD89R2z1+vSl&#10;06S2jga4SI7XIJkTJxjPGOqkZwRVp7SJXCSKpyflJUfrVG705dPeS4t4SqyPm4CSFeO7qQeD6/Sk&#10;4pyuwvpY04LhmXKYf/aU9ac8iy/JKpU9iapC3WWSOeC6dCBnKuBvGO/BzSrHqMUZb7UZRnkToMn8&#10;Vx/KndoLIff6ZbarbNp9/HlTghgccjoQexqhDpF5oqD+yn81BnzbWQ43e6+hq2LucMsUkQAPTc2C&#10;D7cYP59qkNyzIZJIH+XoygE/iBVKbSsS6avci03VrS/jLWshypxIjrhkPowqzxjYcYb+Buh+lZXi&#10;HTpLmL7fpjmC+jG6OVRgPjsexFRaR4mEjrp+tqttcHAyvMch/Hp/nk1nKcVKxSv1NZVeA7IhuXHM&#10;T9R9DT4blWJRMnbjcjDlaaHyuQQynoM8H6HtSSqxPmK3zL90n+R9qrYejMG5utX8NeLNyxibSbzB&#10;uACN1u7cCTHdcjB9NwPY10by/uTEWO1h8sijNZ18wFxb3DJ8qsY50K5Kq38xu2+2Caq6SNW8LXFx&#10;Bql6k+lFi9pcSMfMgycmNuxQfwtnIHB6A01qiXoTNA9nt80k7R8sw4P4+lTrqFwgUzfvVVgVYdR/&#10;jWmhguIwVKsrDgg5BqheaRGgaS0m2DOfLb7p/wAK8ypg6+HfPh5fJ7GinGWki1FfxXUO+3fOVyMd&#10;foakjRHj3LI3P+1WKVdXG7dBLtypB/yDVm21drdil4ny/wAUiDgHHf0q6GYwnLkqrll5hKk7XRfY&#10;IRnzxj3AIppjAQ7VTBGAFfAIp1vJHgZKsjcowPBovJLeFkUw5LHAIXNeh0uZ9SnpHmRJJpskJAhc&#10;hNrcbDyOn5fhVtdkbeUFcfRiaovIF1cSRWodZbXooAYsG7+3WrXkybvtDRQocYHyknH6Um2CRIzB&#10;V2j5F77jyaNyAiZvlRRxuPWo1inYs6yAccbIgCPxNNVYgQJZA0gUFvNkyQPXA4H4YouwsVczJqYk&#10;EB8iaN3LHqpBQDj35NQeLNIGqaXmPIIG4SRvtZfUqR0Poe1XJpVbWIreRXbdbSNnb8owyjGPx/Sp&#10;JhhlgJ2IPutjjkYxz3yR+VEo3jYE3c5o3V9e+HpLqFWgJhbdtGHLc8j0HcHqc1jeEdA0rUrK0uL4&#10;yP5ss0UoySH+8F3Ht90fia2dMdm13VNEdcRbVeMp0CtlcfX5fyAqppEkGlz2vhyG4je6W4HmpGTh&#10;V3ZJOR1xn6kd6+ZpqdLFezS+0vuN3GDV5HR+HoBp2nx6cgb9wxUeYc981oSSsJRcRx5ATDp6j1FU&#10;7eFBcNs3gtLhsk9MdRn/ADzV2LKr5hydpwR9QDX0kNrGbSWxJ5i3UayQuGA5/wA+lZup6XDDbrco&#10;sweJ0K/vmIOGHWtKSzt3/eBdrdd6nB/MVU1SJxbSsNRlK+XjyyAV6dcgbv1q9SYfEW8mQCWBgccE&#10;eopFKMp3R7gTzgcioIpGiVPOGOBtlTofr6VOGBbdJlG7MvQ0X1C1iKZbWVGZwxAX5sg4xVHRNMt4&#10;hNqEUOxp+QrHlV7cVevrVb+F7fz3+df4e35VWh1Dyp/sd2nlSvnyiWBWQYJ4Prx0NKSje7QLsPh2&#10;eQGQAYdwAOwDED+VSQ2ySOZlkaNSMAq33vU+wqAK8UDBBzubac+pJzj681fs0t/JGCpKjnnpURsy&#10;pOxG8UygeXcLKvdH6/mKRZA671baRxk9V9jSXN7EzrBDC0jsSAyD5Vxjqe1evfsy/sq+JPjLrI8R&#10;67HLb6LaN/pBUhTdEAHy0yOW56nhR16gHzM5zfB5JhHXrv0XVvsjsy3L8RmVdUqS9X0S8zO/Z1/Z&#10;78Q/GzxGEit3g0y2ZW1C6K/Kq56D1Y4OB+J46/cfwn8DWPhXw4mi+HoYLWys5JUtYrViyuS5+dyf&#10;vOcYJ9c4xU3hvw34Z8F+HrTwh4H0iGxshJthhRTmDnLFycknjGSTklQfWtjVdU07wxpMurXUqwJZ&#10;xbpxnAZQO3qfT34r8EzzPsVnmKdas7RW0eiX+fdn6tl2WYfKMLyw3e77/wDAMf4ieNPCmhaY+l+J&#10;gTNeQSRpbCDeXG3BOO45H1rF+EHhjRdD+Flve6PCu37D9ohcAAlwmQ3H5fQYrB+G1pcfGXxW/wAS&#10;vElnMtqCp0q1mO3YoUgkgZztPHX7+7sK6a3Mvwq1tNC1DB8Pai7JZS7MCzlY58l+fuHJ2t+BxwT8&#10;bXk6WMhip/BZxv2u0035aWv0O7DzdaD063Xodzbo9zZBpHIMiBgR2OKZqWrCw0hrqdAxWPITcAZG&#10;7KM9ySB+NJo8r/Y3sbmbfJB8m89WXHysceo644zmsu0SPxDqgDRxva6ecROG3ZuBuQ9+QoI/E+or&#10;2YPReg5LUu+EdNlhs21K+ji+2XxEt28ZzzjhQe4A4H4nvV4B31AlX+WNcFfUk9f0/Wk09glmsPmE&#10;tGgV+Oc0+wVGg8wtlyTuY9c9/wDPtVLZIW1xJ28y7hiIJADP17jj/wBmNeE/8FGPEJ0j4IQ6SkG9&#10;tS1RI1bzMbMK2TjHPX2r3aBTJfsSThEx+JP/ANYV8kf8FOfE/meIfDHhE2oAtreS6acyfe859gXG&#10;OMGDOc87u2OfYyDDLF5zQpvrJfctX+R52a1nQy6rPqov8T5fjhWGMEHAAxikMkk5xGNq/wB40+T5&#10;oime3pUarOijDgkdRjGa/pJ7H42SxQiJcBj75pk7GU/Z8deSR6UqTBhhhtI6gmmssizeYgBBGME0&#10;boFuTIBjOKhZwJ8ucALxSmWRf+WR69ARTWni6Odp96Y0hJZUtyZ/NUIFJYlsAe9YOk28+v3sniR5&#10;JEzmOxKkjZH3bHQkn19qdq1wPEd7/Ylo6i0jYfb5x/H/ANMgcd+/tW1EoihWO3hwFUBRtwAK4VfE&#10;1r/Zj+L/AMl+foX8EfMqtctpY36mpdFTm4Azz/ujkfhVlJrK5PmwoGJH31XqPY96kMSRoZJjlu5P&#10;aqklhOspudNfyXK42sMo3uV/qCOveu0gn3ru2rMykdmFKU4y8Q9mQ81Bb6jOXFrf2uyXaMhSSpOO&#10;cEgZH5H2FWFCscRTbD/dIoHcQywkgNK5B4+6aUsnRLVvc5xUgEoxuZcntijZL3ZQPpRqK6IneJMK&#10;olXPAwM0Bk6b5M+4qTZKODLn6KKYzvgrJMo91HNA7jSoyHwRj+Jzz+FBAYbwoPo7j+VKoUn5Y2c+&#10;rUySYB9jAySdQiDp/hSAduBOGd2IxwgwKGjXH+rGCefMbNMdZ5RmeXyweiRjk+2f8KctuuMraA+h&#10;kPX+dK7CyEe7QtiORn4+7Gmf1pGeQ5V0K56GWTHPbpUj/KNvmDH92Mc0nCcABBnuMsaNR6I+UNVE&#10;i/8ABxV+x/5oXPk3WdhJH+rvvWv6F6/nq1nP/ERZ+yBkN/qrrliOf3d96V/QrX8+cWf8lDiPX9Ef&#10;rWRf8iml6BRRRXzp6wUUUUAFFFFABRRRQAV+G3/B0Hn/AIekfsY4/wCempf+llpX7k1+H/8Awc2W&#10;Mep/8FW/2KtPmkdVmuNQRmQ4IBvLTpXblyvmFFf34/mjlxqvg6i/uv8AJkyeWoIVeCOABUJmgVlE&#10;dx8zOECLzliRhcDvkj9K7+3+Gfha0Ku9gbllJJF5IZFfJzypO36ccVoXGnRW+lTWWm2SWuYWWMxR&#10;gKpI64GK/o+OF7s/DVhrbs4DSfB3inUQPJtZY0JP727UJ35+U/N+ldLo3wrsYFE2uzm8kI5T7sY/&#10;4Dn6dTXR2d5BcWyTqrASIGAI55GafJe+Uu4qQB61tGjTh0No04wWiIYtF0yzthbQ2MSJjG2NAOPw&#10;qCd5PN8rTZOSBkNyCPY9qkme+vZBtjAjHJ+b/OanhEduuDCVGfmOOK1si7sr2MVsk5aYMszAAhj6&#10;EkY7Hr16+tXLpA65AzjmkkhguI9rKGB7g1Esk1qQk5LITw57fX/GkVo9geFR5ckLFQSPp3/xrJ13&#10;ZazLql4rARYSXBym0kYb8D/Otll2gxv9w9DjoahvrSK8t3s7tQ0cqFWbswIwQfrWdanGtScH1HFu&#10;Mro5G51We+uQlmpYEnlPvDngAdq17LT7u7Cx3g4GC0cfJz33N0H0FW9Iso4LZrS2VoXgby5NiDBI&#10;5zgeoIP41aedocC6tZCDjLL92uGjllCnZy1aL9rIILAY8t3VUxgRJ0/PvVHxrYqvh+SSKBSI+XHY&#10;J/F9eK1o3hkXaU2+grnvHQ8W32j3mmaPY2jQtb7TPNcsr7snOAFPbB6967asIzpOPkTGT50zlNPv&#10;9Fv30+60pjBEoFz5CockHaF6cdW6UQXcNlqkutyysguoTLHaMmWRW+bkrnvmmeHtJ1Dw1C8+uWeL&#10;eGFTDJAN4EahiBgc5Hy/XFX9Ig+3QRTWcreS0xRxMjIUjDNgDHO4e/tXhRhGtVaUtLHXU1tYoaTb&#10;40yWCOMqZszMWjLYIP3cfQLge/Tmm+Lri60/VbS6aDzVnbaUJYJnIIZ8A4wM8k4zWodEtbTTdja3&#10;LJLvZlOGym5dpXOT9fr+tKSBLK0WFryeN0TaksikhBn1IwP5806lDkq86s/+GIm/dSWnQ5/xNCdP&#10;8RyAI5E0aLFnsoUAY/X866PRdR022jh07RoYhcT7RIwJycgEnOOTjHA55HSsWbS11M+Y7MboL+6S&#10;Qj5gpwxz2/wptvfXWiXgmsYYzPCQwiuE5Xn9On0punTm0nscyqezlfueq24t9KhhsbKFnd+Fzzn1&#10;Y+3vVjTdKe1SR7tkaSabzJAq4UHAGAPw61wWkfEK11mcyT301nfjPmq74AUHovZgcZ9eTWroHxEk&#10;u75tLukZpHceTI7bAUI4OB+detRxVObcUrWKcJOHNc6SSx1tbp5I9VQRGVCkRhHCDO5c+/HPaneV&#10;qT/aU+3phowLchclG28k+vPNcRdfG3wjpmszaRrl3eRTW98bU+Xp5dZpckYGNzDG0nJxkc9K0PBv&#10;xF8FeN9ShsdG1W+uRepLLbPLGyKREQrYIAI5YcHriuwy0OjNprpIA1WMjehYGAfdC4Yfi3PtUVgL&#10;21nePUdfgl2QrujVAjK3O5iM9Dxge1W/+Ea0ti5lieQO24rNM0ig+yuSF/AVMlhBAf8AR1RcAAAR&#10;gDApARJqdvIgkikE0bLlWjQnI/lSQXNtfQ7rK4VlP8LDOPw69qn/AHygAxqw9uKgubC0up1uJImj&#10;lClVlUYIBB49x7HIzzRZMauLc20Nxbm3v3jdSPuAYHtx+VVNHuLmFv7E1Kb97Eu5HzzLHnAbnv0z&#10;7n3qUXdxYKI7iAzIo/10afNx6qP6VS8R3F/ew2T6Hbbi92oNyo3NCuDlhx9Ac44JoQ09LG4I4k+Y&#10;KB2zihokfqMH1FZ2n37SXAsNVTbcY4yfklHcr/h1FXJkCzRpFAMNnc6jG3igVrMWWZrYFpm+RRks&#10;T0+tULS3TVLhdWHltEADaYXk/wC0fr29vrT5Xlv7r7N5jCCB/wB62zIlOPu89h3/AC9ale5kGqiz&#10;hspcGIt9oC/u+MfKffmjoHUSTdCfMRMxscSxhc7T6ingNcuI41ZIwfnOMFj/AIVNnc25cBgMMpPW&#10;qq6hcTaw+lvp8qRpEH+0fwsSfu/WkkNsn2WOw2yBCDkMmM5rL8MudN1K98PGXckLCa3XafkjfPy5&#10;PoQfzFa8YsrUFYwqknOFHeuYvtQvLj4mw6a9ncxWxsCsdyrKEmbljg/e+UAZ6feFc9dcjhUXRpfJ&#10;6DWt0dPd39pbri4mVByfmbsOtUTdzNKTpVm7o+dxlGxc+2eefXGD61aj0bTrbMiW4Zj1ldizn/gR&#10;yf1qtYXuoS6hdWU2mSIkBXypZOkoIzwfYjBrpZCGot1cqEnvTbED97DGox+DH+YqaxtbeOd7gKzl&#10;BtE8jbifUfSrO7Iw1s+c89MUbJJBsKhF/WlqUwUNInmSPhewB7URugH7qN2B78UrfvnEQPyr1IPX&#10;2pWck7IVBI9+BQLcaI3ZHG0gZ+UZo3YaOVvoR9f/ANVO8uVmG6bGByAuKbMqrEEB3ZIx/OnYOolw&#10;V+2xsT1UhQe5/wD1VLJLsi6c+nvUF0Fe6gDZLKxIx24/+vTb69t7QCS4mVV65b/PvQuo7XtYq+KP&#10;DMfifQpdEubuWFJ1KySQthuQRXI6P4BlvNZe1e532MLfPcK/MhyfkGDwR3/SuvuptQ1ZTbQLJbRn&#10;rL0Zl5BAwcr25qreeJE0SdNMh8N3r7yRG9vCCvGevPHT9RUypwk7voRKlByvJamtaxQWkS2ttDtV&#10;FwqIMAY7U24CSA4HP8QZe1ZUXjSMQSyf8I9qOYRypt+W5xxz9evpToPFovrhLaLQr5XLgMzQgBOB&#10;yTnpzVNFKxlan4V+z6m+qRzSMhw0cIfhCORj1Herum6nAFS7T/VOfmz/AMsyeuf0P4VfvrkyubG1&#10;RTORkq3KoCe/+HtVSTQ3s0aW0jEyvlrouSWk4546Z7YHbivMrYadGp7ajut13NoSjazNdHP3sfxh&#10;jk/hUqscSYGcE/yrI0a9Y26QyyBsp8jj+IY6fUf0rS3uVb5jllx+I/xFdtGtCrBSiRKNmJDbW7W6&#10;zzAbnG4v35561S1PTWu1LRTbpEHyNj516ce49q0FIa2hCjg4zz0GKry31xqDGPTYEeMA5uGOVDeg&#10;Hfke1XOEakeWWwlJp3OelhguRNbzx4KkrKki4BHrz6/pXJa14e/su5i1W01COeFoygUYLDnPXuPe&#10;u91Xw+bxo7+6d5ZoI2VV6IQx+YYHXgd89Pc1RubOC5tGt5l/dMBhl4x+VfNV6Usvr6fCzokliadu&#10;pxSyI43rwy+o/MVKrhgCrHnoRSa3o2o6WrlSAHJWOXqpOODjtUcW5W8tuu0YOeMn/wCv/Ou2nOM1&#10;dM8apBwlZoRredSZrUhTk74z0fnr7HGDSLeRyIscq+XI/wDC/THOSD0PFSqQkjFWxkgnJ7/5Aq1a&#10;eFtT1zyo7azbyd335BhCMHuev3f1FaxUpaJEpNvRXM2Ww06afG0LKVyMdSv+FQyaQ23CSj/Zyf8A&#10;CtTxD4R1DwveW7RIjJMGyUY7BjtjHHJ7VUe6+ZYLmMo5AJ9DzjGfzqZ07PVFKpVg7MqRWcoOJLhS&#10;OyhSKmmjsEQQ3DgjjgHBOPQA8/SpZVhslkuXyeeRnOewA+vHFLDB8/2m6ZTJ/DlQNo9B+lJQSB1H&#10;NakMcEl0fNlLJGCd0TdWPqf8KuxfIuM444xTAkbnJRG98A4qO4m+yLmPcx/hRRkn/P1ppCd3oTMQ&#10;XOCF7sR1IwP6moMS3mJY3PkEH5SeX6jg+n86Rbd5gZL9ht3AKiMcAZ4yepzxVn7RDkqZUyv3gG5X&#10;r19KaIvbQIgioqxKFUDgAYxVTVorhpbT7JKius5x5gJGNjZ6EU661CC24R1d25EasOff2FQlVllh&#10;vpZo5XSXG1CCEBUjj8x79qa3KWjuSrOwmdZEAOMqQfvY9valuFCwrGqnggL9D/8AqpLlN0XlfMp2&#10;71cdsEcU1pL9CgaKNsKAWDHrjr09ai10aK0tiS1Z1tGlds7SevfBqtoctybJ7VkjEwyyhGypz198&#10;bs9fapEjuTbE3F0qBdxZIxhT7E9e3tUGlXJW3s74wBRIoFxIvClmA6A9s4/OrjblJqaKxdhKLq80&#10;RGC0EbH35YH+lWshSFx8prNu2VfENtI0oWM2029mb5SQ8YA5471KdWszerbw3ULI3DFZlyGzgDGe&#10;v+FDIknoSXE7w3EaeWT5hKk46Y5/xpJLy3S5S2dxufLKPUDAJ/X9akMUhLky/eII/wBkihIg53SJ&#10;83TntU2JVxttpz6lrFpGtyVLOVK565Gf0ANd14WeK91WW3siFttPQQ8c7pO4z/sgAfU1wdy0kG1r&#10;P5JeSkyqPk46mvQvA2hNZeGYYNShVbqQGWR1GGyeh+uMZ96uhQc8QpvZfmduHmlFxRpvrOjx+Zs1&#10;WFWgJEu6YDYR1znpUlvrGm38kX2W/hkL5wI5Ac8c4xUX9k6Xc20ks+mwNJMmyZnhUmT2bjmnQ6Zp&#10;tgxezsIIRGhwYolXGevQV6puSvMY08xuwZ8D07fzFMiHkxBHHbnj8TS3K4jCdBmNee4LdKeVTu2e&#10;QMn61O7KukiGebA2gYZice3v+Apd42BQeAABUSAPucnLE4J/z9c/jTSNzGLOFA5yeWqbtF2HD97c&#10;CTJIj7Y7nt/n1qhHZNq2pi8uJS9suFjTd/rDtOT6bSRx689sVZ1FmiiS1iXBmbbhDgqvcj049Khv&#10;bhrG1W3toQjlTHbIgwE4xn2AFZ1eRQbnstRq99Clr4t9WB0eJkNssgFyAeS/G1ePTqfwrKtrS7bU&#10;LiyutTLOH3xxEg5XGM+wrZWARpHbRIvmO45K/eORliP1pNb0xv7FS6t3AureMtGznGT3yeevP514&#10;ijXx7nU2S2N/cgkmc++nW8k5jM8yjO0QNN8p2j8z3rK0TRLLSdT1B31GSYXK4aWebIhUDnaCcqNv&#10;XA962JjPLam1FoJBcIFRlOQ27POR27np+lVNcs4dPgkkvt8itE0ZVpOG47Z6deT7VzwrckeW+9kK&#10;ULryKljYahHPPbpOsDKqbZ5Iwu49CQSe4yPrirV3EJFuEm1GaGAsrTyswCE5AAUnpyOe3I6VnrdS&#10;xrJLcTyZjVUndoyUZmGFHXjGOMYqewmez0p3l+7FGXjlfoCSCByDhcDp3r05024ppHNdo2f7asAk&#10;mj3E/wAr25Ei53KG4yPUVrWuuT6a73ECPcwhNrRnO9ApwMZ69WOPpXI38zMTM1sIssPNkRwQ+0KV&#10;6djnp7VYt/Fd7BbPavZh5Y5gFZVwpy3p9Bn8q54U6tGfPRZpzXVmejWl5BfW8M1rKHRlBB/DoR2P&#10;tUrMJpSmSFA6DvXCPqb3kM7+EdVigu5QFcyQl1zjqVyO3uM4xmsXQPhB4ym8Ox6Ppnx/1yMW5jTz&#10;DbKJUVECbDlupwCT6nI7Y9fD4iFeNtn2MWrHql1FaS2zWlxt2OhVlJGCOhrHt3ePdb3GCUJUMp4Y&#10;dj+X9a57wT8Idd8KeMW8Y6r8UtS1WMwSxvZ3cChCrLEBkg5JUxsR/wBdCPSui1m7K6paiCAiOVXW&#10;QsmOgGP5/rXNmlCNXDN9Y6l0ZcshZYA0RhkXfGwIZTzwa86sbU6ZJcaPJJuNnOUViuPk6r/47ivR&#10;wwT907f7ufSuK8XhIfGZiWAKJbBZC4P3jvZcfgB+teHl02qjj3HjoKVFvsVGfYrTlc56cdqgvbjy&#10;YxbRuBJKDtz2AGS34VNNLHHG0kzbUjG5z6VlzSSShLy6uljEqnZGcZ2noM/lXsJNs8XRK7IbTTgS&#10;s1nauUklViSQAAOhx6mpJ7e+t7mAvbCbzJvmy+SoCkDsM1qWTq8CgHI7VX1OdLWaO5dWYI7MVUdf&#10;kP8A9empJ9AtZkVujx3TMba4fzlwygr8oHfr7/pU9teSXMLPb2xLoxTMjbQSOPepWHBzwMHPPrVe&#10;O2+wIsyTMTsVZmJ6gfxYPelu7grbIhFjNcT3P2v5N8ylQANrYA5H8vwJqxp8YtraSxjmBlTOSR3O&#10;SGI9/wDGplmOwCORJARlSCM//XpqRSyRxzLN+8UDeB0b2NFxWsStyny8nuRVe7kNwwtoGIZhuLLx&#10;tAPP55x+PtWZYJ4oa6O9MKr4kEt6SQMg8Db04P1q6iXrsdQhbzkc/LCzlRtHTHrnrz1zRaxSVmWo&#10;o2VWKv8AI+GQHtx0pi38U+42cgcozK3bBUkEc+4I/CiG+hklNsVkRgBhWTg/jVedLmC6hewtovsz&#10;SMtyx4x8x5wO5OT+NXTpzqX5Ve2pEnytJ6FhbkSENFbsw7s/H5A1IsshBMkDLz0XH+NV2fVVyEtI&#10;FAP/AD1Pr16elRyS66xVUs7YjI35n4H6elToVZsbfXctrq9vMLdhHLDJHuYjG/KsP/HQ5596tQyr&#10;Im8uSpGRukxVG/nZoBBqccamSYNb+Vk5C7Tk8DHP9KuQaXf3MjQWbAAyAiMEYAznj6+n/wBei3No&#10;kNXbshlxLcxOWhtGzIVG4EEAdCcZ7D8eadcPaXHNsVMwGDtGcc5wf896u3XhnU7Jhe3Wk3CFEP7w&#10;RkqMnpjkdqrS3sUBMcjkMFyUXk+nTr3ptOK1iHs5xdzOmVbm4CWOlTzSEFDDGh65HI4469a0GjvL&#10;IrDfW80bjClWzknHv1ra8E+GLu+vbTxFqWnywRLExjLHbu3KQOOuOc8+1dbPpzCMvHsnQnDADOPw&#10;rOrGvGPPGN1+J2UcPzwvJ2Z51NMlsDJM3GMZZhxSXF/FZILuTciKw/e5AAJ6cmun8ReEtN1azke2&#10;to4nMRDR7Bsfvgjsc1w/9mxaTdKbi38yUK4UbACCAM9ADnjtXZgll2JoN1KjjNdLHFiY4rD1UlG8&#10;e9zuNH8Pw3CpfXX7vewd0HWXHQn07dPStabS/NYSW+oTxkMSQsmQ3fBz/SvPB4uuZtP+w3+syA29&#10;uGbIKAKxIUnnDHg9fSrmj69Jo04S2vCGRhHJGc7XYjP514VXCVptu56kMXSjK1n6nTXlnbabqA1b&#10;UL51jRDHIN5AfI6ccn2/GsXWfFQkkVbRGgjBCIFGCxPAyfwq14rkOuaXZ6jCpRftGZ13fdYKcfrW&#10;I8xt123qKwUbvOIwvHr6fWrwtBOPNLcjGV5X5YdjoPCevg31xBqupIZNiALIcEKd2OSeef6V0MkE&#10;U8axzqGAJByP8+1edPIXurhWTzFECbEzwc7u/wCAra8EX96lxJp6Xj/NH+5jlJKKy9QB2yPTjjNZ&#10;4rCct6kWaYbFc1oSR001jqNrIs+nXI8sfft5eQRg/dOflOceoohlhuyYZ12SgZ8pjyB6j1HvUq35&#10;3+TeRGIgA7j9w9Oh+pxUGu2Zu9PcQEiUA+W6Hkeo49RXDTXtJxhLS/U7JXhFyiUpNVTT4nkhh89I&#10;pC0jKc7Ux255OeKz9V1SPUtTSbSGR4lTF550u3PXAAPcdDngdOtQ2kzW2i3CWhZZzFK6sOQirksx&#10;+mRj3P1q7LpmjLAlpe2uI7eMYmkbC8cevU5613/V6dCtKN7uLsY+1lVim+qTMjR7eXQtHHjDVLC2&#10;V0aWWSGFmWNBjJfoT2J/H3rb8OWsfivX5NWvtvkxoUELHrkAgEHvj+YqrGllq2hWml3mnyGPbs/f&#10;qGDrgjjk9c9T2NdP4Hs7UaGJfs7DfKzfvlG7Hbt7V15dF1a/PLcday0Rsb1t4goHQbVUVHczR2du&#10;88rHcR0UZJPYAd6iaLyU88Suo6IpOf59zTFS4eZJb1VyWyoz90Dn+eK91mCRLawsB9onXB2gKv8A&#10;dFYngYxam+peJ3ttr3GoyRIzHkpExQf+PBvzq3431s+HvCeoa48DMtraPII1OGcgHAB9zgVF8PtG&#10;k0Hwdpvh+5m86eC0j+2TlceZKRudj7liSfrSdropXsbRDohVfvyfpTsAPHGvIUZpEZQzyMw44yfS&#10;mrPEqPPI444IHO3/ADmmTqc9rm67+IGjWj3GEia4umjA+8qxhAD/AMCkJ/CukhASLex68nPvXJ6O&#10;0158SNX1F7VhFaabFDHJ13b2Zzj/AD6etdQ0oMqQbT8y7gT7dq58PZuc+7f4afozatpyx7L/AIJI&#10;W835vI465bFIY3KkLEBketNEl1IyKqqgxmQE5I9KHtJZFZHumwWJ4GPwrp1MBu+Bk8mKVGKkBlDd&#10;Pyp05A+VTwMswquvh6zKCOb5wBgAgVT1jSPJsp5rPWp7PaMFo8YHHoRjqe1YxlWv70dPUu0ejLGm&#10;vK2mwQQja8qbzkfcVjnp681oRxR28YwAMDr61DpcSJaq+PvAYPt0H6VIW8z96wyo4UDv71r5ia6D&#10;nuIZvkz7cqeapuhgJiRuY3GP901ak3MMSxAKcAEHkVVZsX7Bzz5aZP50pFQRn6u6wr5ck7/vZFZQ&#10;RwBtVcZ+oJ/OsfwqbS81fULC9CtMs29XbjcF4/TH61ueJI9tnDcrOFCXCKVIzu5wBnt1rnvD2gXw&#10;8bzalGX8hGBLs3GT1Huea8yV45kvNFtyVNOPcisri2+GnjeXTJpvK03WFe4gaV+I5hy4z79cV2Oh&#10;6jpniCxXUtOkd0YkB3jZGP4MAcenqOa5/wCLmki48ONrggEj6VJHdxowyGVT869DwVzx3re8N22l&#10;tpq3mixRww3AEqCABVOQPSuyhenOVP5r0f8AwTSs/aU41Ouz9V/wC5JvA8tuSDlD9KgLJvaNm+8c&#10;juSOp/nU7ls7GPzqcg+tUpwiXcVz5e4jKAjspIP8wPyNbydjCCuyCIBUJAxkk4Hua84v45Y9WumM&#10;JXF1Mdg6kmRiPzHP416KokRniC8+YwyOg54/SuH8V2UlrrtysrHZLtkjYr1yMEfgR+tfMYZ2xM4s&#10;WMV6UZGh4P8AC/8AacC61qKqIB/yxZh8/POT25/Ouyi1TT0KoLyJWHyhC4yfbH41x/w8t7ySGfT5&#10;YWksWBZ2ZiNrZBwCOv09hXSQeE/D9xM16+noZSxAlydwwQMA54Gc19BQUVTWhnQUfZXsaI1GxYmM&#10;XKEo4x8449qS1vIZ5ZPJlVt02BtOegx2+hqnD4Q8NxMSmmIpMjk4J5J65579fxqbRtJ0rSFLadbC&#10;LLYmXcSfY8n/ADmtzQurh+AcbpCT74//AFVyvjXwvpsm/VLBlW6ZmMMGOZn6cDscnr0559a6C7u5&#10;BKlrbITICcvjhAR1Pr16U0WcNrCZ5CZJkAZ5HwWcA56/5xSlFSjZkyhGStI5fwz4G/sxxr2vLFlw&#10;rR2uQxMmeMnpkdhzXUWqfZyb3UCTPIuFiV920eg6fjVK6khsJ11I4+yIMxsyj9yT1Zc9c5+vXFa1&#10;k1rMGubeZZAwGHVgQeKIwjBWiTGMYKyI5baS8AM6BFzwu4ZPHOf/AK1Qz2CiIxqoKg52PyOuavqF&#10;SPzn+Zj05qnqE9zLL9jtGjEzLkErnYM9SQfrinKKaNFJow7qyuXuBpULFomP76V2LGIcfKMcnOep&#10;6da2LJo4ozbwBdkYwNnSpobBLVCI4TlmLMR1Yk5JJ4NKY3QbSGxjJ9PpWNPD06N3BWuXz825EjLC&#10;+c5VuOex/wA/rVlXJU5/iHHHccg/jULRbsjbxwPrTYnePMLnlenPP+f8961WgnqWAomvVaVQRsyg&#10;PY55/pThtKByoZixUA8gcmoXYgCWP7ytlQP1H41JFIhjDQ42glgB3z1/nTJaHmLzMx7Sw6MWPFQX&#10;jyQWzGBd7LwqrwMngVYRsB1zgnJBz1rOlCapfwQsoNtC+ScjDSAdD9P50+grsfawwWsMdvaxhig2&#10;nZ8wH4n/APXUrm5P3NvAGCTnH1//AF1OYkySVBVR8qgYo2kuEJG4jJBH3RU2KUiCJViTaOhzg/j/&#10;ACps27yvkHz5AQ9t3b/6/tUshWJCwUkE4UZ5c0JBh/Ml5bb8xHAUegoaeyHfqOQlV5OARx+fFOdF&#10;MsTejkjn2NKgYlRyMjc2P0FReYY7i3JO1TE7MCeh4/xNV0JRWtNsniGSRMER2yrJlTksSxGD0xgm&#10;rn22xgxG11GpLE7WcDqazrC7js9Pm1y7BVXLuvOcoB8v5gdPU1wFzNJeTPdzcM8hZvxOayqVVTSM&#10;KtRUz1MNG8cqA5IY5pxkYFZR0x81eT22qXNmv2uK6ltVddz7ZSmCPXBGeP5Vcbx/4ssrWQWc5nAT&#10;dG0yghuOFHTr05qI4mL3RKxEWd/remteILy3k8ueE7on37RnHf2PQ15dLcPqGrXcbDYiTsDHgHB3&#10;Ebcg9BitTVPEGr6xxe3x2Y/1ScKPw7/jWIwWynkvohuXeRcBR0HZse3f2+lZVqqqaIxq1FU0ReXZ&#10;EBFuAwPlUelVYULtd+TMctNwyqeu1Qe3bBFWDHDvE4jVWUEBie1VY53MMjTkIPPYAqMnG7g/XpXM&#10;YK7WpFLJDFqTRyzgedtUAdyM8flVnVriO50z+xEtxIXYvLlhhl5AGKgmSe3vY5IhGQV5L9QARnHr&#10;1qO08zUL6a53yKiHYu043dc+/FRKKla5rGTjexN9njivAI0AUx4cg9xjA/I9asRFHJ2g8Nt47HrV&#10;G+0yG6lhtpxN5cU28lbl1ycHAOD2OD9QKvaPpli/iG1tZrIywzSbpWldnUEYxwSetVJqEeZ9CUue&#10;SSZd8O6ZCl9aTajHJIshl8k447tlvQYXitDxVBNNpEEwZlaW63s+RlR1A/Lim6pcCC7g05rjypDO&#10;wiEMZLDLMuc9MbT+FXPE15aXVobCGQGRJBlQOOByfwFeW5yliIyex6vsoww8oI5YrGyMryEA7wRn&#10;kA80kBmWGIu21BHkknqeMCkkaxliTUReQuofEbI3BOSpH1Hp2qDT72L7ObeJ3kZGIYyKQTyfXt1r&#10;1FJNaHlSpyjoyRYRJfvC0a+S9uOD1LbiSRTrEFbm5SRVGZRtYfxLsQZ/MY/Cqr39z9ohLaNcfdfq&#10;ynHGcde+KfBd+ZI8slpLGGCYYjODjpxnp0phymgMqScZJweRiq0dqybkS5kUlznDcL6cHtSpfQna&#10;onVs5wVPpwf509pCcsvpyM9aE9RcpRxFILqa0NrcS7DuIUBiwBU5I+jD86n0meY2VvEsKJi3jDAs&#10;ePl7fjxUE8S6XBcXULTPK6FEWWTIZicgDn1P5UulBLaNYZQyywwiOR4wWUcZIHpT3Q5L3TUKKCSn&#10;AJPNVZmaGZrlSxjYhGH93n7354/nUsMouY9y3KlRxlDz/wDWqDUNrvHbCM4LAsQOFA5/U8fjS2Jj&#10;uVdZlmDCO3LNJJ8gUHoM5LfgKjksreCZRGVUKuGyfTp/X/Joa4MurMqHmBAMdtzHJxj8PzqHUr2C&#10;2ha+ubgRRoRlyMbV/DoOn5VjN9DqpRHNKpmEW8biCQCDkjjP86nijLAbQc5556VkDxT4cgBupdRj&#10;BRCVkcYXGefmIx2pIrnXPEiRHQZjIkhDKka70lQjJww9VIIPpz3pwg5FSlrYmnkh1u6ezeCZUjcm&#10;LIwXIJ+YZPOCDg9DjPTFbegsbXXbHUry3VYoZsFWb5gDxnA46kGuYspPHNpcjTV0+GEMwCzSQ7gM&#10;tyGO/JwOh68E11KWu6WKeTHmRpgsvA7Z4+orRLlkZSk1K56hEGlPmHofugjt6n/69OUCdsHlR05+&#10;9/8AW4rldK+JGj29mLDXLphNGoDzomQyltueOh9RW8/inSF09rm3voZGB2qhOMnd/LFejGUWlqd6&#10;qwlG6NCQFF3dCxATPcnpU0FukKDIP38E1zl947kV2jS1gbG2SHEhYnGM9B1x6VaHjCS5jxYaVLN5&#10;iAgjhc49T6UTq0KXxTX3kqbnoka893BYxtPdSCNFJDMxAxXEX8i3tvHq2o2zfY4SfLhU4Zgcbc9g&#10;MAH0Naws7vVJkv8AxA6llOY4E+5GfU56n/CrE8SXzi38pd0h2FicZH+c14mMx0cVUjSpK+pvCnJR&#10;beg3RtLs9XtGv7dGiikYGHam04xjNVdV8C2QjluknkYH/WoWUA5xk9OK6GGytYoViW0iAVcAbR/O&#10;mmPzI3s3c7SOGxkhf/rGvYpUVh6dqejta5hUhCqveVzk3h1Gy22f2SR1lfgY6AkliT0GOT1J68Vo&#10;+E1+1XskvnNJGkpjQsQQHxk4x2GCM9c1pTaG06qhuuYxlWZATuwQfTtUukaammM6qiZU5VUGAc45&#10;rz8Hg6tOrzVEbSknszmvH0XxS1C9iuPhlqmmRyWk4iv4dTjYrIvysVBXoQGzmotU0n4x6hcadfm+&#10;0hYYHk/tOxaNnEgKxhSjcEbSJDjvkeldjp6bwQ77iZpCW9fmI/QDH4VPbkNClzt+8nzAV7O+jMel&#10;zGvdBuZLSOa0RJC8f76JiCue5Gf5Vjroj2d3JdRsI9w8vyQu0oueg3ccn/8AXXWi2jJPkySlWHC7&#10;yFX6d6Y9gGTZHKXGMYZi38ySfzrgrYGM3zQ0f4Frl2ZwejeGU0yZpfss1vh2JWYBlcepIHHB4P8A&#10;PmrN5Z3ksW1rie2YqNsqIAv1JHB7duK6c2FvGxL2knTAWJn2e/AOKbe6PpOr2zaffwtJEzDfGXPO&#10;D/LNcrwmJc78yKtG2hzsN3otz5J+1KskcnlFmTIDYHBOMdh+OK04NItJ3W4gkIWMNsI6MT1OP6/W&#10;k0/SNL0yC4062XzIZLhyyPzg4Gf5VWmstcgDppV/GkRA2FwzFR6Yzx+HrXk12/auCdrGkY2V7XuV&#10;7rw7p82tF3jIkVUUyJIQZODgN+FGqadaPeRx3heON8RxpHKRufPcemMVZ0jTNRaZrnWbpXc874D8&#10;u4cZxjsMdatto9teXa21uwaViGlaWUn5M4Jx644ram5Va8ad+b0Ia92+3qYkPhi6WVYZ9ScKIwQ0&#10;SqOnGDnJzjBz65p8fh17aGeWO9IEpO5Ewm8cYyecdDyK6lvCmltMZHEybhgiOTCn8gDRFoGlQszs&#10;jSZHUnBBx1yMEn8a71l1RSurIjmdjnLLQNLsVkWOJXRhuGOW6evfvVCwmtzPdS6PayrswrIGAdmH&#10;bB6ntzW/N4XuY5zNbkSIedrnew5z1bOOOwrM0/wxDcrNBrPh6SFQ5MbwO435/iIHGeB1BFctTDTo&#10;p80b+hUbt2uWYbXVA294Y5yRuYNhXXpx9f04rL164mucxW1u6SLMF8mYAbj65J6fT1rcs7R7K2Bl&#10;a4R1UK7hCdwHQkHJHerUWl/2na/6QLe5iD/KZou479+/tWFGliJVbQV/Jmj0jdnKxS3SyRYW2iup&#10;kUTLDLsxyCxz0JAHrWpbare6RdpqFlHIY5yFnEyFkYAkbgRwDnv75wQK0p9MjtJ44P7GQRvG+RFG&#10;pXPy/j0HpVLVY7CLS7m2gvpbJCgMsToQB6YU9D9PyrSm8Th6nNODXpqOXs5JG/YeJ7JQLfUF8gt9&#10;xs5jPtnt+OKuXV5bTJEElUlmDhgwwFHU/T/GvPdM1HT122BhniaMBJZicrnaCCQR1PPUcdKS6S31&#10;rTJU0ySKAbC29LdRIpVgCRx15HfvXdRzKo/dmv0/AycI3uj0L7dY3+2G0vY5G3AnypAcYOe1WJBH&#10;KhV+npXnMemXF3Z2UEkMUoU/vlkhHzsp4Jz3pNR87SdWEc1jZfZiwLRQwozMNhJBwOx7+3vXSser&#10;N2/Ej2bex3emedbxyWs8e5YnKqBydvbr14q4nkSJhV49MYxXmFjeanZarNPNfXMMM8Mn2UefIiK3&#10;G0FQcDjvjtV3TNW8TsYftmsOS7sGezuA2RxjO4GnHMsPLYHTlFHdzW6jIflW7n+vrURilt2AQ544&#10;Xd/I/wBDXKDxDrNjJGq6ncvI8u14rlVkVVGf7oHXjvnmtO08cqLNprzSnYZjG2J1J3OcAYOMckcV&#10;qsXQlq3b1Bc2xsxSq+cHkHkEYx/h9ar6tYWurRi1uoAzDmN2UYB9PY0y41fTo2BleWPC5WSSNvl9&#10;s9/pViG4SVFPmKwZfkZDlWHt6/StFKnVjo7odrHP215c+GlWTVEdoB8hkxzFz0J6Ef59BW5ayWt7&#10;ELmzui6Pn5lfPPpz0+hp6pFcJJFcIGUkqwfkEEdPcc1ztxo934d1eW58P3biIxKZLKU5jALNjHfH&#10;H4Dp6VlKTwsLyd4/ihpXZu32mveWkkBuMFkxGzD7rdjnr17VFBeS32lIL+COQXEe24jHIGRhlZef&#10;cHFP0nXbXU1Mf+qnUfPCx+Y+4/vD3qJL+0tmnsnvtrJc5RXOOuG49vmxiuiM1NXiT5FO3s77wRZP&#10;J4esZbu1xuhshNkj/ZjLHgdMKeOvI7anh/xNYeJrP7ZYzuhU7ZbeWIxyRN/ddW5B/Q9s1D4lvZNH&#10;0C61G1fb5cRfy8Dr14PvXJXV7a+LJ1sJbi7UtsYXEDtG8Z64DIARz6nnArKriYUXaSYcrex31xbx&#10;Tpsuo1kQjrtwRVWTSplPmWsyuvTY3X6Z/wAawbfUvE2g2/2aDVDqkgVmiW+AR8DGAWUD164NXNP8&#10;f2s0J/4SDSGsZ40LvGGEvA6kbeSB9KzaweOhrZ/mO86bsWY2ms2Kx5Qd4X6H6e30q5balBKBb3K9&#10;egYZz9PX+dRaXrHhjxZZl9I1eC6QHDbJtxjb0IPKn681S1S40GyJWTX7QKQMxzTqOvQ5z3rFUMVh&#10;P4b5o9nv8iuaE99GXrdLO51S7McJDQ7Iy+4gbdu7jH+8asHzSSLe5DAH7rHP+FUvDM0d5ZS3EUwk&#10;VrojeG3AgYxz3qe41e7ivUs/7DuZVaTa0qRjYBjO4knp2+td8XzRTasZreyJnuZIg0MykKe+en+H&#10;8venK0Ac3CwqJWQL5gAyVz0zUrQALuCfL1I6bfcVWlg+zHzIR8vXAPUe3+earVDXLIeJS96BI5zH&#10;GSQByQSOf0NSS28V6u1oy6qwI3EYyDkH8KrwFWvWG4bRCpG3qOW5+lWcyI5C8nGf94f407smxzFl&#10;paxeJL+7aZ0dwqMuR8wHRv1x+Fcv4auHl+Jj200DB4p3HnEcMSH3DA91/UV2OpR/YNfFx9pfZeLi&#10;JG+6rj0HuBXP6DD9l+I9xE0XUvICT0LDP9a8KMXDM3fqaVPfpx8mdnbAx3mPMLbiSwPO3oAP0NXY&#10;VAHlkcOoOfXjH9BVK0mQZgd84yq/4+5xVszK+3nbjow6V7cbEzuPkgDRlJpMoByPaq2oOy6cy28a&#10;qo2hA2fUelWCpdQ87javYd6r6gsklujE4YzJhOfXParVrhDdE6qCjFF3KT86Go18y1XzFJkhx0Ay&#10;y/T1p8Y34Kko4/WgkrlkHJ+8hOOaWhJBLeT+WbkSeTGBlVdOW+vpWPcTpfg3VwvX5trclMZIHsck&#10;VrahcL5EgRFYleQDkAVxvjDUp7LSnhikAkncCP0HIz9Tnj8RXi5rUq80acXvqdFLlUXJrYtweMJx&#10;qT+HBbtdmJC8s4O3ywTwDxhj16flW/ot9Z6pbuPPDPHgSRbcMp9GH5/XtXn/APa8GiabJamQ/a5W&#10;BuLhDxuP8IOeo4GfevSP2M/hDrPxh+KcFy+jTLpVnYy3V9MsgTcyPEPs4xnMjeZkA8AAnqAD5GZc&#10;TYbh7AvFY2XurRd2zqwGArZpi44eitXu+iPb/wBlr9ly++L+qrrXiBJLPw/ZspuJvL5lOf8AVp6s&#10;e55C5BOeAfuLR9H0Hwnolt4e0e0itrC1j22qwLgRjrz6knJJ6kkk8mqfghfD+jeH7Pw/4X01rGzi&#10;hCWsH2YoqYH3TnOW65JJJOSTmrt2lves9s0QCLg3ce3II9s+uPyr8YzfO8Vn2KeIqvTouiXZf59T&#10;9Wy3K6GWUFSpr1fV+ZXjtRb3cuuMpLSMFu4z/wA8xwpGPTr+J9q83+MPiWbxtr0fw50W7jW2tQZd&#10;SvWcFERRuZmx1Cjt3Jrsfiz43j8CeFZLiOYfbJY2jscjO4Eck+yjn64rnfgb8Pr7wR4S/tXxQnmX&#10;+pITPdHl4F3EoG7DOcn365rwqj55+zW3X+vM3rSdeoqS+fp2O98H6DZ6Bodvp+lwrB9mgWNIc8Kg&#10;6D39c9ySe9XtX0/T/E+myaXfwgq+RLE4zx/nv9KFcyRxiVtrEDy5l6H/AD6dKkYO8gBG2ZRlX7MP&#10;St3CM4uLV09DWK5bW0POdEv/ABP4VvJ/h3NqEk+qRIXsL64hZhcWZOckjgvHnABOTxxXf6bHbada&#10;wNY4NvtA4OcDk5/Wsj4g+H7jxHo41DSHEGraaTPYSDqsgH3D0yrDII75p3hjxDb3+i2viCFWFlfx&#10;B5IiP9RIfvDHYZyD6H6mvOwcpYWq8LN3S1i/7vb/ALd29LG0/wB57yWp0BAhvhLv4mTAHbI7/l/K&#10;gMba52k/JIcj2NRpseP7LIwKMMxSZzx7U9CHX7JeLkn7r/3v/r16aMbCzB7Sb7SuShGJAOo96+Cf&#10;25tci8U/HvVFS2HlWaxw+Yj7gxVFGc9jkdK+9VkurdfLaLzV6B16/iK5fxX8Gvg144ea58U+A9Nl&#10;nmkEk10lt5M7t6tLHtc/iTXtZFmscmzGOKcOa19L2303POzTAvMcG6Cly3trufmcLS4BAjvXA7qw&#10;BzSPLc2ZLzoJEzyY0JYfh3/CvvLxN+wN8CfEs/2zT7jU9ODSMzJa3Sspz0GXUnA5A5+ucV5p4n/4&#10;JsazbhW8K/EqyuwFYyreQNbsD2VcGQHPPJK4r9SwviJlFVWrQlB/ej4evwjj4fw5KX4Hyw9zCwHn&#10;W0oBOM7M/wAqWGWGVtsFzn/Z64r2HxL+w7+0B4eBltvDS6jGkLSu1nMjkAZ+UAEszcdAMnjGc4rz&#10;bxH8OfFXh6+l03xN4UvLK6gA82K4gaORMgEZBAYZBB9wRX0eF4myTGfw68b9no/xsePXybM8Ovfp&#10;P5a/kZW6dct8pz0HIrK13Vr4umhaXtN5cg4IOREndz/T3qbXbl/D0e6aa4eaQ7YLd8Zdj0HSodC0&#10;S802N729vTJd3OGuJXTIB7KPQDOB+dehKssS/Z0ZX7tO9l/m/wDgnA6bpv3196Lmj6fb6PZJZW9u&#10;3Ay7kDLN3J9zV3z8L/q2/Kq6S3inBWNx0yrEH647UC9nLeUbGUc/eO3H867IKMIqK0SM2m3dkhDS&#10;MGkAAB4GabLct5vkwKGcdRnAH1pJ3unxGkYTP8bN0/CiGMRr5MJJIPzOe9UJDLu0e5iEckCOv+9g&#10;j3BqouoyWDpbarbyFHYrHMI8jPYHGcfXpx2JGdM20YyWdjnrliaZJaxspjEuVPVW5B/OlZhdWEhm&#10;tJAPKkzkcANT2WFvkIz7c1nyQNpabHiWW1RerLlo+fxyB+mKSfTLC+uYLyK8aLZG2Y4pNqyBsYLA&#10;fexjj609QLc0mnwNudQXxwo5b8qDO5BMdmVB6s5A/lVJ/DryRLHFqs0YCr80J25IcN+uMH2NSjSp&#10;UkcT6nM4aV3Xefu56D6Dt9KVmO9yY/aJWIebgnpEvQe5NPjjjiBitl5/ib/GkktNsZhW6fLrtDZ5&#10;HHUe9QQ6NPHarbjVZywRFMhPJ2nOfx6GnYVy18kHAG5z+tKU3J5tw/HoDgCqiaXI9x9qOozf61zt&#10;3fLggDb9OM/U1PZWjwRx201y8xjHLv1Y56mgRIvmPnyk2L6mkClXKx/M3Qs3aprg+XEXHbpSQIFj&#10;wTk5zn1osFz5M1tNn/BxZ+x+NxJ8m6yT/uX1f0KV/PZ4gU/8RF37IHzHmG6/9Avq/oTr+e+Lf+Si&#10;xHr+iP1zIv8AkUUfQKKKK+cPXCiiigAooooAKKKKACvxE/4OXQT/AMFaP2JQCf8Aj71D/wBLbSv2&#10;7r8RP+DlzP8Aw9p/Ylx1+2X+P/A20ruyz/kZUf8AHH80c2N/3Op/hf5M9Y/0mP7w3j2PNElxCEAb&#10;IzxypqOS7u45kh+wlkYEtKrDCkYxweef6VFNqKyHyYUO489K/pk/FdyKxvbaDTxELnzDGzLluOjE&#10;f0xTod90RczSArz8vqPw/wA/ypmkxAXNwtxLG5EgdCvYFe/vkHmtHfEBkOKYDYpYUXKKQAOAFpxu&#10;YH43+3PFI09vgAyqD7mgtFICpII96QaDTEB80TbT7d6RnBBjuF6+3Bo8naN0bYx27UrSsBieLj1A&#10;yKBkPlT2q/IPMi/uk/MB+PWnRyROCYHBHeNuCPz6U9VVh+4k49M5FMmiildTMhVh911pDuV/Mitt&#10;SVxO6faE2iM8ruGTn2OP5Vbdw67VnBPfpVPUY70WjiACVlw0ZXhjjn6VJa6k95Ck/wBhIjZNwbzF&#10;OR+Boug5bjprUgZyUJ+66Hj8RWf4jv76w0uaSO0WWQKP90r/AHjkjGOfyqddajmlNtpMLXDgHepO&#10;EX6sf6ZqteaNLe2/nXUplmjYPFCDtRSOmB3+pqZN8rtqOOjOb0e8m161ihksZIYra4wXmUr5xUnl&#10;Rk/KCO/Ugdq0LrSohK17byyQyNyxjbgt2JXoatNCtwnmRsVcHkKf4sYIPuKYbl4lMc8POcEqMg+/&#10;0r4qpJuo3a3kegrWMTS9Iv3vZNbleWNXJJt5Hx2xkAHgd8Hnis66sdQvmHlarYRxNK0c6ByGbOdg&#10;54OT06detdNcWsIjmnilGJVClpH4GOgHbHNYXkGXzp9QuonUTDakqGJOOw3gZP6V14avGEnJq5Eo&#10;80bGHq6eIdJhaO1uFS9RkWLc/wAjDOASMEnjqAeoqaytdSktnl8QaVbyAIzQT2Mz+eGJ7h0UFe/U&#10;nt2p9pFNNLcXsiIoRx5QicFAvTkYJHfmod0lxKkYuIkRmHlq0xxk4PQkYyMH3PFeiqqjHlcUzmlB&#10;ttplHxP4euEsIL64iUCSPckjDHB7HHTtz/I8VY+H+vR6BNIbpBOrYDF2zJFgYxn+IY4B9K3tPtJr&#10;a2S112FXEn3MsMP/ALLdcZP6msW/8IPZ276ibUwwT3BcMZs+ScDGB1wen0GazsqkGnLRkwi/snoG&#10;leI9EmtJLu2jjnRcMybVEi8YHXr+Jq5D4l8N24QpJFbjICKYiDljxjHHPqK8msGudOnku4yI235y&#10;gzyOP+BV0/g3V2utVe7nv/kTaVtETG0Z7e2AenrzW9DE1aL5Zu689xfE9Uel2t5FOm5e4B/A043N&#10;uBu3ZxxwM1CohaAtEQVYdQeoqZdgjDDgY49K9lMzdgF1bkA7xz0zTw8ZHFRtLGg+Yj8ajzak/Kyj&#10;1wcU9Q0Ji8RGBVS4sYkkaeyZYZyMBieD9R36VKphztjhDe+OlShVGcAUBYzpjaXgNlq8CiRCCueA&#10;T6qfr+NVbm71nTEW3kL3cTvsFwgCvEDnLMAMNgeg/Cta7sLW7jCzLna25SOCp9QagtdNna5E95MJ&#10;DGGWHAx8pI6j14xmgakkTWL2kdmkEDbgF4LdT7n3p5hZOYCB6qelVLmwa1k86zQFd2ZYsdeuSv8A&#10;tc1NbXPnxia1kDr6E8j29jSaHbS62Kd7aaxc61BcwX6RW6DEsLdWPtxz271peSWGGmY/gKb5scny&#10;zJt9nFOWOP7ytwfekkTaw9EjQYA+tYfjSGOE2OpiFmFrfxs5jOGVWypPHb5gSO4BrbNvGeSxP41Q&#10;8QaQuq6TPYgnLIfLy3Ab+E/gcGssRCU6LS3/AMtUOLSkXQshTmckfQUH7QvdH4+lZvhjULnU9NSS&#10;6uh58X7u4UKPlkHBHX8fxrSMcwYFZwR3G3rV05qpBSXUGrMC8zAhYse7YppVVBM83Hp0FOdZf4nV&#10;T3IFMUojEqpdvXrirAUNuGyBDjPJx0oLpCPKiXLnr9femySFQWnlVB6ZqrdavBZ27Oq7QATlgcnA&#10;ycL1bjtRcaTZb2Kp3XEpz19BUF5rOlW0ZkedSzD5MHr9D0qoI769bEymEFeHkwzg8YwoyB3q1a6b&#10;bW87TRwSNIUwZZGzkZJxk/WjUrlinqVUuNTui7WsZiLL/wAfEqghgRwFXOeD/eAqzb6RFFM17OC0&#10;hHJkbO0dePT8PSrccRB8yQAY6AdBSD9+c5+QHr60bLQTk2hYO8pGAemewojIcG5bOP4fYUSEzHyF&#10;xtH3j/SkncM3lDG0DLGi5O4ACU+ZJ93OQBVW4uftlwbLTwpxkSy7h+7PoB3PP0qO6uJ9Tk+w6dIV&#10;Q8tcRt2zyB/j+XtZi0SytogkEQQjo4HJPv60AMgtYrVBCCxI+V3Y5J7gknrzUhVXO1Sd38SBsZ9z&#10;UYkcu0U2N6ABiB19CKnBeUYZSoH3iaQ2Y2oaVJp8hurVSUZ8vFCc7T/fA9fXHWrWnX6XKmNmAdMf&#10;dB5HZhntnir2xZE+W3XGOGNc3qmnyzyT2+mXrwWmCHmgI3RS55Uf7J4yO3PrxxVIPDz9rBXT3X6m&#10;kWpaM0Y521CZrG2uCsMUmZhtwXB6qD6Z6mtK3VLe1McEYXadqoo4HoPyrm/D2kQaJeO73jtJccyS&#10;CMKHGAM8eh5x7mukV1ZGBOCcMceo6/yrooVoVoc0NhTjZkd9pbXWyVtQmiKhhmOQAHIx6ds5HvXO&#10;ar4PkgJX+274pIMB1lGVOc88d66psSzYcZAQHH51Xvns5iYGt3fgBvLHSoxVCOIouL+QoSalc4+8&#10;8LvKjWr6vcSLJEFUTFSA4PDdPw981jxeHdUFwkdzB5aJIFllyD8ucEgZyT6f5FdhKCshtm+YgcFh&#10;jIyeSO3Smm1TymA3HqWJPAFfLxq1sLNwfQ6Z0aNdqUhdN8K6NpLJNFAJXz80kvJP07DnHStSdd0J&#10;RSQVwyn6f/q/UVR0e5MiPp8+dyfdJ6lavxMWXDA5HX/P+e1fT0Jwq0lKOzMeRU3bsVtb0sa3pj2i&#10;4D9Ymbse358V5vcLBb3MqTxEySgK0W3JJGc/zr1GP5cxEfd6D2/z/KsLxN4Ktb+STVtOCxXLnMwA&#10;wJOmSffoc0VafOro5a9Fz1W5wUdnMsyyGYxEqQlru3LnI5Oe4JHTipTfJbxtJqERiHO6X+Hg469R&#10;+OKm1mQ6JIY9RgZJUBO0joBjJz6ZxzUcMDMfPu33EcrGOVXv+P1rje9mcN2txqtNdhnhCIh/1Uh+&#10;Ynpg44wPxp0NqsLGZgXdgAzkcn/PtVUXV0t1ustKnKHHHyhCNpOcZyOw+p/GrLajCg8ojdMTgQAg&#10;tn3HYd80rdhk42yDGAeeNxqjNZWNw0q2VurGZ8zygnbkDr7nnGKlGnyTMZbtt2TnyP4APf8AvVOV&#10;Ro1hKhBkYVTgHB4x+XShNEu3QqW/hbRbZcLZBiVwZScluMc/kKh07w7pEE4u7OwSNEx5ABI7feIz&#10;+A+nvV+bddy/ZYxt2nMv+76D6/yqSTZGgjTA7KKbGmyMqJH2nG1cfjVee9IlMduu/YcSY6Jwf84q&#10;W6jl8kxodu7O9/T6VBG6lltLJFIUkvJkfKff1NRYtdyoqXN60iOrGURhomIxkZ5AAOAegGf5CtGK&#10;1Wa0SJV2qUO1VOMcYH0xikkENhC3mzZYocsx+YnsPpyeKm2zs2IYViwMDfydv0FUlZmbuzH1d7XV&#10;7izspZNqtDKZWAB8tgQMnOQCGzj3U0+00KztovNvo4RJDhnvp0TfkdCCQOnqQPpVfSD/AGp4i1NZ&#10;oZitvcoHSRyNhCggoOmDkk/WtOS0lmn8/TJoolOAxMG5iQ2T8x/L86rS4+d7JklvJZ7pBKCzupLb&#10;AzblzweB6elRtHdRHzNNtpFKRYxM/wAjj0I5bP4D69qt2SXkUXl3t2sz9dyJt+vGamCkykgjkDrS&#10;uTexU0bTZ9buY4J0bdNcoJAj8MmQCO/A5r11AIVjTPCHb+GK89+Hmnwy6/KXmkQwwGWMKw5JOCMY&#10;6cH867LU49chs5Wsp4ZJCSVEsZGBgccHnvzXZQXLTud2GhaPqXYZF8sNg4LFyMfkP60pnj2sCyhn&#10;PP09K526vPEKRYmRS+DtCEopH1wf/r1Wj1KO1n/tC6snnXbh2i+baSe+cdKx+vxdVQ5X6s7VRurn&#10;TzXCzsEUcB1J9gpzj61Iny4z9MH1zms7TtX0/UEDWU4PGTGx2sAeRweRVkXD7WBTaFHUsORXYpxe&#10;tyXG2hIoR7hvKPGzOPXk4/rQ9sG2SjjnC+2R/n8qbE23LFgxJyWH5cfhxSvMwkXBBOckD0/zgUab&#10;i1WxReJ31gzGJ8RKEViw24bkn9AKptNLdarPO7Mo3lEV+ibQBjg8ZJY5/wAK0II824n2bd8u5+Pv&#10;ZbA/TFZMIkjs3mnlaRhI7lmGGyXbj6AYArys2m40VFdWb0Fd3NLSrWYKby82ktkR7SQNv4jr+NWb&#10;yJbgiKcBgwO4Y7Y/z+dMtxIscNsrYQR4L5Gc8YA/8e/KnlfIAZ3J4A3E8n8q76EI06KhHZGb1ldm&#10;Nb2r2kAvI41wAFuIlH3XGdxXH16fWqGu28V3Zf2jAm5oJNwwSCFwM8gH27V0liCxmjcH/WEjcOgI&#10;B/xqtDo9rNA9vLlQ4YF1+XcvQ/jxXn4vLfbS56ejNI1bRakYKaVpMlgN8ZuN8SvNiQsHYAbcZPYY&#10;6VRumtZr42M0creVIEFsI/l28KrAZ7AnP0BxWtp1lNbaxJoOoARNHGXtplPEy+49e/4VRvtI1UXl&#10;xJYSIzpMQxLBWYDOBzwAeB/+qsIVKnK6kla2no0ZTjaSsym/h60lZlu5zGJB92Y42k8YUg4PTpik&#10;uVkij/tFdsTxLtiIjz5qAMM7ifmzzjuM5+mxfWtje31vYv8ANNDtlkP3ggIOQCferGq6UbmGGa5s&#10;hO8TLsWM9XYjJweMdOtZQxc3OKf9dinSsrnC6FpIW3uZ0vZba7ul3GNppMoueNwLlcgnqOo4roRq&#10;9ymsW80V+kbKgE1wHJXcM5Ax1yT39Ox4qxqGiPFevqDQvEgjGY2teBx2YZ/GqOnWU73EzeWFREyj&#10;njPfHvx+Wa7uaEk5TfLJbaHO+eMkkrr8jsdG8TRXxbT9QIWRtyiSMHYx5yAexx2/ng4Zq2t6fcoI&#10;I7qNrm3jkZl3Djbjk+grjX0+9ngjt2vIWjuHcQ4kO122senTnJ9sjNZ01gk5RoiiJbxMu2F3hJmL&#10;DPzcbv5H8aVXEOpR9m2rs1ivtI7iG5GpFrmFy22UIhAZcevXG8cE5Ht7msX4h2LS6nYSu+Y2hlRl&#10;BwScqR7+tQWl21tcTXlrGWYvicNlcEKMEdu+D7/Sp/F7ahq/gn+2NOhK3EU6tEHGOM7CzD0AJY+w&#10;rjnaFanKMbJaDnedKUXuYs1jbup3oWIXABJIA/HrWPqlvHEXcCABWYD7QDgIMDC/y59q3RGzgo44&#10;UcqO5xVfUYjcaeZJECEIGKsMhSOf/rV6NOfJUTPCmudcpDo00EkbSQzhg+CVVshDjt+VTXVo8UKz&#10;wl3MLFwGbJYHOR+RP6Vix3n2G5ku572NYUwGRYsbufbrW9FcSbAVOQfukUVIqEtNgpy5l5ojFwb5&#10;FeO2XyGQMHkYgk9fu4P86iuVu9Sge3W8EYcMpkthyoI65bjj6Vm6xf3thBNp+n7TOHWREmYhPK3r&#10;v5GecFse+KfZXPitHRpvC9ucREbxfjHsuNvX3pXadzVxSRowafBp/k2TYkiwAu9BlXAPzdO/8zxU&#10;zacVA+y3ckXPQEMD7fMDVOC512/bZf6MlqBHuV1uRJhg3AxgegPWrtleNdRkvFtZWK4znOOtJtsn&#10;VbFTUU1RIDPE8InDbQ7xnBUnpweuO5/KrYugrbZbdkRACJBgqfpjp+OKbdA3exUwUxuRg38akY//&#10;AFVJbkTxiQZjYHEiK2cH0o6BdNDJFgu2FxaXALBTja3DZ/z1qr9ovI4v7Pa2MayMQX8ssR75GR/n&#10;pVyeyR389WCSY4dRg/8A16z7qKV/9D1eOOeFsne64XHoSO+PbvW1GvUoX5Ha5LpxqJcxYjKXLG3W&#10;/Dq24bZFwSPQYwf59animu4gsd3GrEg7pIx8o+vcfyqrbjT9scLxIiufliYZUsO+enSrTRTW/wA1&#10;tcEnPKSHI/DuP/rViimVtckC6PNcWjElo/lZMHjI6Z4rb+HOvQ6Q5XVrbiVgTLKvzRkDA57Dn8K5&#10;3WGNvptyyWzxlYSFQrlHJPbHQ/481d0uaE2ihLnfgcnuM8/yq4ycGpIcZOEk0etRpA37y2faZBnD&#10;HIP+faqWteHNL1WNlurQRyH7s8QAIP1/xrmfCPiwaey6VqMwMDnETOfuH0Ht/Ku1gmjcbchkb7p6&#10;13QlCpE9CE41Y3I9K0660zTYdPSZZPLXbvcYz+FOmhGd/wDq5B0deQfrUo8+IhEAYdiTyKXdPj51&#10;Bz/drS2li1oUZbOG5B3xmNwfnZOoPr7iqeveHND1OyWG7g2SH5IpIx869uOufxrTa3WUiQFuAQGT&#10;7w9veo3hj+2xPHdSs43EJkYIxjkY6c1mqdPmbtuXLVWZ55rHhXU/D6BZ7fzrfbhZ/L69fvY+6fr6&#10;/gKIK4DKAcnPA6n/ABr1t7BJ4WS4w4dSHUgYI9MVwvjLwNLpyS6loyM0Wz97bIMlR/eX6enWuerh&#10;2leJxVKF9YlLTWN7pN3pBLFgBNbgHnK8kfjx+tY1x/wkltC0l1oaq7f6tXlwGGO55H86taVdPp00&#10;E0TkmPHJPUd8/hXaaW8E+nvbzBZRGSG3jIYdR168EV49arLCzulozSlSjiadm7NHnUCyRSLLJCIb&#10;mcENDvLRnbk9QODyfzrc8GRXM+tCUQMPLLb2I4U7cCpPFNlb2GrBLdAqtEvyAcAktk0nhS6msNYu&#10;bpiTai3TzsAkq2W2tgdsEg/h6Vdao6mF511IoU+TE8snsdlKsVzAY5EDKwwVYZB+tUp7e6hmlksb&#10;gN8gxBK3ygexxkHj6UosIXCXVve3BUsz4EvBDY/TjgdqwNcuUt82Gl3t3NK7KHLSE4AwMZA/E/Um&#10;vHinfQ9lWkJ4W04PrFwUv5ImZAk8DoCsg+bIX0xkcr+Pak8VWOo28jzRxWh8u2Z7iV1O6RcfLxjg&#10;gj1/wqeBLOz0tb4mWYPkytCCNqqeSucZ55J75plqb3WrXUJryeN4obUKiMCkgyu7BOSGwD+denSj&#10;iMTOU/vOe1ODUV0H2x1RL+0hMi/Z47RfMUQkYc/dIJHIwCDz6cV1/hm2Sx0pLdZXcDc25zk/MxP9&#10;a4yXU7abUf8AhGHsXZFt0ZZg+ASMEDP5V1eivrsFlC0sUU6lf4PkIBPHXrx9Olehlyam79jOdzRn&#10;YeTARHuw659velwJdQLMARFHhRjkE9T+gqqdQt50mtpS0LqeFmG3nPGD0PTPFTWMwmVboD/WZDZX&#10;BHPAr1iLaaGH49v4Hew0a4sTcC/vhGFxlVVcsxIz0+X6c1t2iy+QhVVVCfnwcbeP8iuS1WI6/wDF&#10;q2swzGPRtPklOOnmStwDz/dX9a7RmUohJ+UkA4/Skld3HsiJAshMe4MFbJPTA7CllKTyfZ48bQcz&#10;Efy+tZOpeDNOvNYe6S/vonu38ycQ3RVTtVUA46cY/nVXV/h7o8Vjc7tW1UIfNmbZfsCmVwQvoMdP&#10;rRJ2TEldof4GSK6uNY1GCUlbnWZQxPYIFQAe3y5/Gui2rLcLIp4QEVwvww8DQP4Ity2r6j/psTS5&#10;FzgxiTGNuBwcAH6k13PliGJbSJjnGMnrj1rLDK1CJpWd6rHQEEPIB1Y8+tZ83ibRFums7jVFSVMk&#10;xAnIAAY9PYg1fkX7sCD6/Sm3UvlssUKgyN90enufat9OpktxLO4+3Qi4tJ1kib7rYqr4gIj09bWV&#10;CzXFzGgRerZYE4+gBP4VbC3qjKmP6EGqlwlze6xZRz2mI4i83mBwcOF2gY/4ET+FA7dS7JujhEac&#10;E4Ue1Ki5l2gcIKdKhDIN3Gec06FOCxJyWOaCeg26JETEDJC9BWeoiSZ5mfGR91vQM2TV67cbAu4D&#10;v/jWXJqWnG8eC4uoxIrLGwc4PIzj8eT+FTJXZpDRD9WV5LVU3IAXDEN3x6elV9EkzdXVksZwcPuB&#10;67gR+fy1Dreu6I0VqzX9sQJWYsZV+UbSD3/CmaR4i0eO5kikv41kZlCJnkkZyP0NeZOT/tSK8jSP&#10;8Js3byCK8tmhnQNHNEUkB7giud+EV68Phs6Fduxl026ltGLLj7jHb/47j8K3rHUtO1AvFaXkUo/6&#10;ZuDiuYsdnhf4m3mnTHZb69AtxCxJwbiMBHGemSu049j6V21fcqxn8vv/AOCFJc9KUPn93/AOyljE&#10;gypOR0PpWdqQ2wu+CNnzEAdxz2qW5+0XEDwLIY2A/dTKcjPbOPeuS8QeM9R0S9l0661C3lYxDHlW&#10;5AiPAwzZwTnJxgYGK0nJKN2YpqmuZs1NA8QWWuwPcwLsbf8APEwww9zVXxlo1tq2nb3DAxnqg5wT&#10;z+lcfa3d/Y363+m3IVSpLFW+8f5V02i+NLO5dLTVGKSt91v4Sff0/Hivl69GtCu6sSoYilVjySN7&#10;w99iTS44bMBIwNpVR0+v4fzq7G6wsUk+6xJBxxz1H58/jWENOvbGZJtEuf3ODvhz1Ocgjt7fQ9af&#10;aeINWkBgeyjMnI2sdjcH0zyPpXq0czoSgubRmvs77G69zGqlndcD7xzWXf8AiKz80R2MhL79rTsp&#10;2IOM5/ve3HXuOtYfiLW9LtLqNddgghQRtIII1y0jAj06jk+3rWJqXi1b22a1s9PlALjkON23Pc9j&#10;xVfXZ1aijSSs+r2Im6VKLct+yO8sbiC3Qx2zrIxYlpg+QW9Sf6fSotc8RWOiRh7iTzp2OYoVP6+w&#10;+v4Vxdv4oCWcrtLJHcAYgG3bgY7msl724uUW4urnMrgFiz5IPoa0eKnFuLWq69DCdWDgnHd/gamp&#10;63fapc77mcEZ3LCv3V+lM0/WLu2hktNM1Jok8z97HG2MsOefTt0696zYZr0pucqWxkg+voKmilhi&#10;lH2iAqhfdIU7+p+tYe1m3e5yNTbvc6/wh4j8S3kg0xkW5iXO6eXgxjtkgfN/M+tdVZwLFAYjMWld&#10;TmY9SfUf4VzWg+KvCttAtnZziJQR8sq4OfXPSt2HVbC4hM8N/EygZYhx8o9T/jXo05rlte52wjaK&#10;u7luzeFUFvMoWReCGPXtketPktICWkwQSOdrEVyGq/FXQrWRoVtHuApPlkHO7HdRjNZlj8Yrma52&#10;Poc0UTA7SznjBxzkUOvSjo2Jzgnud6bedBuimJzyC6/1H9c1FKXZCJIG3/wuhDD2yOvP0rCsfifp&#10;DYW4jeE7sdMgD1rdsdd03WIDJp9zFK2OBu7+ntVRnCa0Zal13HSJOsQOVDFe54puTA/mKTjPzev1&#10;/wAfbmsPxv4gutJMVlp8gV3+d2SPBVc8D86yNN8f63ChF7HHNtYhSwIYjPtUSqQjKzM5YiEJcrOw&#10;1C8aGBVtpE82VwkG/pk/z4yffFSQWcdvYCyi7Dhj/f8Af8a4+2+IUL6sr3GlsBFEduJOAzHnqPb9&#10;T61p2XxJ0W6jMrQTovRcrnOD/nrTVaD6j9rS5tzooZllQggjeO/UN0I/lUiuryLNtOSu0k9iK5zU&#10;/HOhWkYntLjz5WIH2cAgsO/UcEev0qxp3jbQNQRo5NRS3kAyyTuFI9GBPFWpxbtcbnTvozVuZRGk&#10;UzECOMu0uewANcbD8SNYknkP2OLyvPYCN1OSvbnPT8KzNd8TNrWqTy21/KYmyYUVmClQcZHbnr+N&#10;VI2cyOpQgKwIJ79P/r1zVK8r2iclWu7pROk0j4pGW+m/tDRpUUEqXRwQAOhCnrnPr2rV1bxNok8F&#10;u9vqMe2UmIkkgqGIySOCOAeteeRTuZC0lq6tM7EMBnCjp9OKfCoudWa6YLtjjMUZ7luC39B+BqY4&#10;iXUUMTNXvqdj4716yh0K207TLhZFnfG6JwQI178e+Pyrj/7Qt8osB83zj+78vkNx69AOKrz6dHe3&#10;UwlhVHZkKy4yxVSCfoOMVYMiCeW4bduhjwVXnrz079KipP2krmNSpzyuRXVu86rHLKrTOwUK2doG&#10;cnA9cA8nuBTri7lFzHZNauwJBEiY28ZODn6U+adROkkijaqgZz0ZiAB/n1oAzeZCtiKPJXfx83/6&#10;qzuQTIsmCyxIp7HP8+KgVJ5rKfdGiFy4weQR0z+IqRLhGtftflMBsJAYHNNt4YLXS1RFIAi+6zZO&#10;T2pJDTIrULaSiydiykZt3fnP+z9R/L6UsTEmR3jA3SkjJB4GBk/ln8qfeQeZbspkKnaPLx/CR0qz&#10;4a0Sx1bw4dUtr5VkEeZIXyShPJBP1z+FRUqwpq7N6VKVV2W5h6tf5vraxO8+dL5StH97DOq8egJ4&#10;z+Vbdn4X15pALbTnhVJWWUOygdML39Me9UrHRbC61KO1W0jlSGUeZeBj8owxZRn7w+n511eka5BZ&#10;xvbwxF0ADo6Dkgjg4A/nzXLUxFRK0FqdcMJTlFc717FA+B9Zudu+SBMEMN0pLcH2GP1q3pfhW9tL&#10;+K4ubuMCN9y+WSd4/HGD7VZtPG+h3txLaw3CZt2Am3OF2H8cGmal4+8MWk0ltd3ErGJ8OYbZ3x75&#10;UH86454jFtcrR008Lh4u6E8Q6p4fim/s24kie6BVvJ2ncFLcngcdCfwrF8QQ2dyiNpusCUJMVuEV&#10;SCc9Af8A9Va8njLTLyS40g21yJRCWRpLVlWVQAcg4wPxxkj2p3xFELaD5txLIu2TAaP72SD29anD&#10;ylGrFF4lJ0JHI28tvBF9ngsGV4ySsCgKANxG7I6A4z6+1Ptt6XM32iQMzMHX5DwMYC5/4CfSq50z&#10;Zb+dLqFxulPzmNsBc5x1HGAcfhS2+lzSCSdtUmYSMnl4ONigg459f617fQ8NNPctXVrm/imyciNs&#10;jHHGOf8APvUcXmwarOXZj5sAeBAP7vXJ7HLdPamT2ardJeLfzs8QLeSZOGHfj/PQVHqMXlut2uoX&#10;JSNC5jjbqF2gqOPr+dPQm2tiVbaPeWEeJCGlgVeCMjlT26n9adEbmxjja8AcEfvJAQCvGeR09en5&#10;VN9oha5U+aBGhCHj+MkYGf8APWoHs11HUWa6XMVvLiNA3DNjO4j1HGPpRuyo76jrMnUp/t23EKDN&#10;srpgsccv69DgZx1PqKtrFBHMZI4gC/3iBSrhQrdu9EUpeMOFK57MMEUNkyd2R3kKSYlRAZE5Rgcc&#10;+hx1FZd7zpLGVmWWZRypILOegyOg6CtWd0WNmfoBk1kmMSxWsUYKpAgmMeCCT/CPTHXI+lS3oXFd&#10;x6RR2EathXmf77/3vU/Sqd5NDK0lsiyOSuGSLGVyO+SAD3qW+kM0jQYOMMDsOOB/j0p8UUUBdVU5&#10;C7jzyTjP8yawbudcUoqxUvxFpmkvdahAJEt1Agi2hmZ/ujI6E5PTOPeuk8B3uieA9HFslm0syx7A&#10;5woOAOfXJ+nauf1B5U1m2tTgwmNpFycEsCAox9ST+AqzLD5kbQwqHmQ7nYH7pHOB7+3510RvEhzc&#10;dUS3GtJcTzXCWu9ncyrjAUEk/Lxlv0qvJe3TuBeMYw8gVIEPJB4y57e2D/8AWWee2VgJr8RyzcbD&#10;IqnoOOTk49qbFc2K3Elql1EOVc4dWY/X+hpc6jsjNxc9e5d0i5s7OV4YrOH7XGBuYx5OwklSATj1&#10;556Vv6X4wvYLof2uqywueGWIAoe3pkdf89ebZba5m3yEhl/ibg9fUfyqD7RPbXc7wuZUUBtrdM+i&#10;kf5z3rCpTp1F73U2hOpTa5T0XTvEmjahf/Z4IiGUkRvIqjd6gc5z7HFX2823QJEqsqtlCSQVHp05&#10;rzSwvRJmS3Yxur7uGGVbrXceHdWbVbNJnddynbKASOexx6V5uKw6ppSjsd2GrOppPcv+RczHfcMQ&#10;M8BQQPzqxY2btchklddiHCnkHPqPT6UxLhWOCGVsEqCRgip7ZlgvEcsQGO0D3xmjAcqxcLnRUb5G&#10;XVkDLtIwRwVJ/wA/gaSWMy/cbDD7rH/P4GkuGi3b4yNy4CjPLZPI+lSAqZCCOAevr/n+lfXK3U5N&#10;VsNhJK5bgjqPQ/5/ShxtPnovKggjGdy9xj2psAYXkkauNvlRttI9S4J98gD8qm2gEI4wxGVx6igV&#10;yLTJDNb745FbbK+xl6Ebzx9asg7T+7LL6rtzVDT5TGkyJGpInYlUkGUJO7B9OCD+NWFkuMbyEOfq&#10;cU7ha5OCjZMhlIHqpFEjwHGwmMjlSRjFQmdosPNGwXHLI+VFTHdGExIXBOCGHNNElC60K3ufOeZ5&#10;SJgwYxykbcrtyB26ZqrceFdOW2eM3FxhkJV/tDA5yW7e5rZl2xOrqQMn5vpWd4h1FLTSJ2i27lRi&#10;vmHjPv6ClN2i2xx1ehmaB8+h288nEkiBmAz949Rzz/WrhVcnHGFH0zXOy+NdN06OO0tbVpAigO64&#10;RRx27/pS2/j5SN82l4Vc42zZ/pXx8sNXnJzsb/WaEdGzfktz5m6FsORkE/yPrT9Aje+huJ0ugB9o&#10;ZcoqkjAGVJOehrmoPHsGovA00X2eGfAEyPuIB6HoPauus47WG3FtplviNRw5yV/D1+o9a9bKsJUp&#10;TdSZEq0Ky93UmlE0SFGh3krhZF6fiD0qOSC0scTpLggjerEc9PXv9KmWyMqKj3rORgnt2x2p0NtB&#10;bbtlmq7jlmQDJPA59eAPyr2+VEcyEae2DB0yR3G0/nSXFzbRDclrIeN3yxHpS+V5DD7LJlf+eT8Y&#10;+lNNzFENrnyh/ddfl/A9KLoFuMWWYt5a2rxgrkPIRg+xwfb9aYLK4BZmAYNyYgSqZ9sZq0nIzHna&#10;3TGCv1pJFCgYbH95tgx+po8x81iuksUMhaW0IJJ5K5z0zyPoOoHSpCbO6Ty5FWWMt91hnkU15I95&#10;XzAVxyQRgfkaYEVvmThvXsfr61NwaTKd14M0id/MtFWIqSSmOPr61ymsaLfXt7FYWTTIHlYyv5JA&#10;jwByT/FnHfPWu7kM7IBgoD3Y5/Ko1MqHBO4euMEfh+Fc1XDU6jvawlE4uHSpEE8RmkMSBA/QjIOS&#10;w3HnPf3qlDfDQ5oYrY+aksrRhvKYD5sfM7E4HPoCe2K6jWLiS9uT5myIRSqGJX53XHY+mSP1qlND&#10;4b0yxme5CmHdvZVXdsbueBkEnk5rxK1SFOr7O1/kaqlLlu2Oi8m9tN9zdW8kzBjF8g8vPQZJBI6V&#10;izaDLbTE3mmyxZKbpoyG3lR17hSQOuR19qZdaNp+oxeT4ZkCv53mNLvyEGeSMH7xIGfoeldHb3l7&#10;bRJErRvsQKolBQ44/CsnGMFor36PRjfM3vYxxayabbJcw3fmiSVXUyoFyCMjtyQB9ahTUbS5EH2c&#10;tDuvVnugByQAeoBOPmC5/GtHU9bW5863vUkRYomYrCpIxwM5I5Pt0571lWklmZ3vmk8vYyLGkjbG&#10;hGc45GMHH61p7GVWGrt+JKnKMtjo7jXrB7ea3t7pWfyjtw+7HHBIPP6Gsi11TU9LiMUs226ZfNNv&#10;ajchTcASA4GDz6DnvisW/tv7EkOoXkzyQrKBC7qzjYSTztznHA9KvaY2p6hYyPBfwpMz/LH5eHAX&#10;k7c9cjHaro0a2G1T0+4cqkZ9De0zxZrlvpZ1DVbaBwuC5UtGTn0zuzx+dQaj4wVJbnUYr63MSqqx&#10;I7ABSIw+OSDzvHGMjNc7rGnzRh4H1S6ZZFIe3hcJgcfMUYcEEcEcYz9aoyeAINN1VNXa7nmgPz4a&#10;Peyj+IAjoWJHsdvsMbzrSq0OWrs2JWveJ2Vrf6XqemxXupstvKMfvGJUKe3zdutU9Vttclu5mhaN&#10;pY1UCaVf4Bnk7Tz27fhWXaWdmszzW9y8reX+7t3TARihUAk9D3+oFT6THdwp/Zt28ihyZY5BJ8yO&#10;oHy5xgKf6mow/wC5k0padtgcpPVIuyeKLnUbBtIvJNyjasg2qDgKCW2kZOGwP+BA1We6v57uyudL&#10;/dq7uJi20behB2liDzx1rSn0LRrnT1QSKZXdWbEynHUtgjsRgfhWfLpNtF5sMxgJPzLtlO9OnPXI&#10;xz0roqwSqqM9dCU7jtY1MatLYXVvLLujUnzkAwMk9sHPK9PypP7SnWW1jvkC7kYO75WTB7KuCD0+&#10;vGakleaS0s4dEjbyDC0YQna+zgBsn2pbySdFWw1EK9mWRY5g5Vkbpktn8eua54qmopJf5jbdyx/x&#10;MdftZbbT1CXDR7gyqilmyR98Dr+P41l+H/DesaHdSRa8i3EL7BDa3lmjx23QsqPtDEE84yQMDpzW&#10;hZaraaFdG809I28xT5kynO4jPUD8a09I1yCXTLm2vbJYNzGSWQz7kkznJUn6cjtmvUw04ygryd/M&#10;h3T2K/hfX/EWlF7TV/A/lWUkzNDdadcK8WwtgZQ7XVuMkYxjoSeK6fRde0nxDaC80HV47mIsV3I2&#10;7BHUHuCPSsDwp4ou101Uuo45FV2WOJFw2N3H1/lVy48I2EVzL4o0HSzZ6lMu6TblVlb/AG1BwSem&#10;7rXRTrU6t+VktNHQea6fLIuQepX/AAqMKXiZVGcNlDWH4P8AGS+IPM0/ULKbT9TtMLd2FyOh/vI3&#10;R1PqPXnFdCshYHMf5Gtdxaox7K7uB4pvLIonkJY28kBBG4l3mDqRnjG1SPqfTjSjkUEHcMA9cfwm&#10;oI7JJrm6ukTZMHRQ4HJCjcB9Mu351JGTKiuqYzkEEdD3FTqmXozN8WQyf2WstsfngYsuc5JHPYjP&#10;H86x3toLnXrLxNauSk1qyycbeANynPY8munulDQFG6EZ5HXH+cVztrJbW+oT+F5XUyqv2m3Qr/yz&#10;JIBH4g/nXk5hF0pxrpXtv6GtOz0NKKYG2S6Dgq+PlYYYc4qwgnjjiZ5TuIAIB4+lc/bTNYXrStaJ&#10;taNl+7yHNdDphWeGOWaPB8kMi8ZAwM/rkVvg8VDEx00ZVWLg9S/GIhEHYZI6e59qqarG7NayMwDf&#10;awcHd/dbj5f68fpUl5dm0t2vEtmk2YCRqQDyQMjP+eKpamBBFFcX10ySyXKKirkhSe1ehexhB2kJ&#10;/bGsvK8H/CPPmNztZJ1IYZOCPfgcHpuqpaX3izUrqH+2/DAt1DNuZbtWVBzjcB97tWzZSecrW01v&#10;5LxkhQMDIB+8Pan38s0VlLKU5jjZh7kDinfS5KWthklvHJZtAsXy7CAAoCj8q4bxXA63n2uWdHW3&#10;j/cx7eTK5OD+AGfyrt5rOP7O4jDoCpU7f4u35+9a3wv+AN54vvpNd8T27WumRhnhSIgSTMFA+XOc&#10;Y+XJx2IHOSvxfF2eYLIqEa9d662XVvt/weh6eXYCvjpONNadX0X/AATJ+Bf7OzeNI/8AhJvFiyQa&#10;Wp/dBR88jA/w5BGBjknp0wedv138CfCGl6ZrUcGmaVHBZ2lmREbfKBdx4Bzyc5Y5PGeetV/ht8Lt&#10;L8RWsP8AbEciaZAka28UTbPMKEADjoqj09K9Q0fw/pej2ot9N0+KOIggwoMELgg+5PB6+uK/kziz&#10;izE53iantndvRLpFdkfreQZFHA04zgrJa+b82amh62PCOplblJ/sc1zIVh81Sscu0gP0zhucgZwS&#10;MA5ru7AzxyQ37TxtFNF+/KDgtjIIJ7V5tZQxa1r0lvcrvt4ofKVeSrPIDkHAxwo592I9Kh8YeOda&#10;8J+FJfBVtHPcTajcLBpToMMgZf8AVlumcg7SfXH8NVw5ni9msLXeq+F9/I9fH0nSi5x17i6baSfG&#10;b4tTXskazaJoDFI1YnbI+QyLwe5yx4xgAHPb1a6iYWUs8KgAqfMiPPNYnws8EW/gXw9badJCiXss&#10;Xn6k8ecNMQMnnn/ZHsBXRxNGfOlyPLZuD2Pqa+1pU+WN3u9WeTRhKMbvd6syrCGTS7G0E7q9tLEi&#10;tjOEYqOR6KT+Vae1gBbzSEEcxSdz7U3T7VLrRxBeKArBsKRjC5O0flio9IMt9pKLK5LKWUSZ64JA&#10;b8cfrVrR2N27rUyPEfj/AML+Hbr7NrOoG3u0jLEfZpGVlHqwUiuF+EXi3w5pviK58P2GsG60vWLq&#10;W6tDITi2uHLSS22CBtGDuUYxgNzkc9b8UfCt/wCNvDv9jW95JaIyETTRJuyQeFZRyVyK8a1a70bw&#10;L4bXwbqGvaba6jBqnm2t1HecyXBx5ZJxwVRgdv8AdPPevKzf9zQWIh8cHdLv3XzX4pPob4aDq1PZ&#10;9GfQ1t5VrIdMunzE5zaSHsf7ufUdvarTFdvkXyZH8Mo6H/A1wnwq+Jlv4vsm8MeK/Jh1i1QC7gQ4&#10;VvR4znlenPUd66OTxbpWi64nhi+120nuZofNjtHukFz5edu7y87mXJxuA68V1YLF0MbQVWk7p/h5&#10;PzRnVpzpz5Zbm0sdzAwNtPvX+6/p9aVpnjkKXFsdpPDIN2f0zWTdeI/D9lK8surxWyQx7pRLciMx&#10;LnG4q2MDOAD7il0/xhoGq27XOl+ItPvrdHVZJra8QiMt90Eg4GcjHrmuxPsZNammy2LAymIg5GSF&#10;I6dKZHe6YUZLd1XYfmLIQB+dOga3uuFuHVh23c/lT3Mts379gYz3xRr0CxA8BUiYLtGf9ZDnj0yO&#10;4qj4ov8AR4fD9xc+KY7eWwjQyTPLEJIwF55U55z0681pzxCzRrm3ztAJaMnjHt6V5ze3R+Jmum9C&#10;E+HNMuP9W7qq6jcKRz833o0wfZjjriuDG4qeHiqdPWpLSK/V+S6/caU4qer2R81fto+GNItrHSvG&#10;R8H2thPrc8zWkVrbLEYoEKYLrtBLtnJ54GB614Gis3+plPurc17X+3143h1b40R6f9khg+wadFb7&#10;/taOJjzLu+X7v+tK45+774HhTasPtQjto1d/4wN2APqBiv37w3y55fwzDmblKbcm31d7X/Dboj8s&#10;4sxCr5vJLRRSX6llgudssBz6gZB/KnARMuVJ56YNV5dRnUmTYpAH3Qpz+uKgF7cXEZlhmEZJ4PGB&#10;9QT/AFr73Y+Y3NDyUJy7s2OmTTy8cSljwPTFZi6hfLMsM7JtYcSblGfwzUT3jpcvNJcTNt5CHhB+&#10;O3+tAW1NQLJMd0xwOyj+tO8mEHIRc464rOu74mEFGYhuqoTu/DOKRHDjymm/h6FiXH15oSC5feN4&#10;0IR8jHKtVFkNoz3dkpkDsN8DMOPUrnocY46cds1FbySzI/mwuSBjdJEQD/wGrVjawYMUlrEPmJCr&#10;GBxj6UbAtSW0u4Z8PayhoznOB0NIZru4crbRxhFON0hPzeuMVDfWf2WRbvTVIdSS1ugAWXj9DwAD&#10;U2nTi406K4tnJWUb0JHY80nqPzEVwrmC5+Qk5TnIP0P9Knjm2kRTYz2PqKbMCyBLiNWU8MaiUCN/&#10;s07ZU/6pz/L60bD0ZMuYZCxPysevoaWXKOJwcAfex6Uwxi4Q2tx3HbjNPjcpiCQf7retMRKzLIMA&#10;5GKjQyW7BHBI7MBmkCtbEtGhZSfujtTmnIIxEx/pQI+T/ELF/wDg4u/Y/IGD5N11H+xfV/QlX89W&#10;uOZP+Di39kAsuP3N1x/2zvq/oVr+e+Lf+SixHr+iP1zIv+RRR9Aooor5w9cKKKKACiiigAooooAK&#10;/EP/AIOX22f8FZ/2Jm3AYu9Q5P8A1+2lft5X4hf8HMUfm/8ABWT9ieMPt3XWoDcO3+m2ld2Wf8jK&#10;j/jj+aObGf7pU/wv8j015r66lKxKNi4zg4J+oP8AKrMCxwxkeW/XkkZNCQ3cIHlvGwHGCpB/nSia&#10;9WQA2qMO7eZj9MV/TNz8WsV1ZE1YSeU+JIMbtpA4PQ+/P6Vc86NVG8gD3rP1m6ltri0uWtpW/fFB&#10;HCy4clT1yR0xV37XGqgyRSKT2KHj8RxRdCsxTeWQk2mdc+maeRbEZO056ZqNby3LYEgpDdWLna0y&#10;Z6Dccfzouh2EktG3rLDM6Bf4Q3ykfSnl5gfnGR6rR5SgfupTyOgPFRy3a2QDTzRgMQF3HGT6UJWC&#10;48/ZmPPyse54NDmSJSzMGTHOetUYtYm1JSbPTnEQfaZp1IDY4OF+9wcjkDpxkVImlLMCbm7M/wA+&#10;4Iwwo9sCgBj6itxuGlRF3BwTu2JxkHJwc4IxwDTIdCmdPLvb4zRK2Ut1QJGB6ED7w56Eke1T3GoX&#10;FrIYW0aWVcqA8O0g5PPBI6d/rUF5q8loJSdBu3CY2eRHu35crxjpwAxzxhh70BcuPbwlRHJbBQv3&#10;Wj4x9MdKYBPjKkTLnoeGHuKiutSa1mMVvbTSNhWHHBBYKefYHOPSkk1S4C/No87MELAIBn7wGOuM&#10;9+vSk0NOxQ1BY7W886MARzkiUsfmV+3B6g88+oHXPDGhWQjPU9CK0pI4tWSWzubViinb++XG7gHI&#10;PX/64rLX7TbSPb32NyElsdSueGwO36185muE5Je1js9/U66M7qxHIgzucbWH8a9/8/5NU9dvLLTd&#10;Pe51Z1EZGGwv38/w4/CrOs6vY6NZtdXLZOPkjXlmP+HvXA6jrNxrtybmWQuqMfKjHKp2wPf+defQ&#10;oyqO72HVrKG25fi8Q6QCsWp26Jbq4W1jU4yeQN3rkduRxVxWs9R09tU06yglEMqybmjGw4HIGcE9&#10;PbOO/Sqlv4bXT5zd6xDbzCW0ytmNwmUlhg5PCjHX64ql4q1LUIZVsYzDFHCyGC1t0BSLggliepHX&#10;n8BmvXoywsGpXu+xzr2jh7xma/49t7a7S+t5FaeaZluSkrIgALFQoGSSCB6Z/Guq0/U5NUslvtJJ&#10;mABEtpOwXjPUA59M4GK5fR/hZpGpR3bTNLF5wLSXccuHRiDkruOARnPPHFWX8Pz+BpI5NNSc2Msp&#10;fa7b3zjn6HqQOnBHesKkoXXK9V06f8OKHNLVqy7mtf2MM8ZuisSTRxBI3ZNjK7HkbSCMegz1+tYj&#10;XepaFqTajFAgaFyQI1wR6qQT0P19OOK6HTPseqMbi2uN8qjzGRvvH6D2xUesaVps0UMNl+7kU4uH&#10;cEl85weeeuOOtVCUJwd38mE+fR31Oo8OeNtMmwsd+AGADxscFDjPT0x+Iro5Pst7AYXBaNx8yK2P&#10;yPpXjt3pt1ZXW4lZFQMAyEEHnH9D71Z07xXrWmSxw2+pTIicLEz5Q/XNdeExPsocsnddCZz5nqj0&#10;QeA/C4ZPLikEaqQy+e27/e3E7gRk9CODUlt8PfDlohFtDOFcAMGuXfjBGBuJwOTwOOT6muEf4i+L&#10;ZXaJdUEZVgRIbVWBH4A9vXFFh8UvFVrM7TajDcFm+SGa3C7R6jZjI6dTXasZRM01LY9Ltrb7Gg0/&#10;TwwVCcyOc4yc9+p571Yis4lULIC2BwXYmuM0P4tWUt3u1a0FsHADOpJBPrjHFdo10tzHG0TfLKeG&#10;B7YzW8Jwmrp3KTvohDafOXjuJVyMHD5H5HIpRazZ5vZfxCf0FPFqm3jP1zSC38t95lbntnirshXZ&#10;G1vcBjsunJ7blUj9AKpyQ6jbXBvIYt6gDzEjbh+ucKTgH3ya0goz980zypedswOTwGFFrIqMmivZ&#10;6taXkfmR72BYqTszhgSCDjpggipln0+ViqOm5Tt4ODn0qGfT3kfz402yDHzI2M47H2qGS8ntyE1W&#10;xVlCkm5iwVGB3BOR36Z6UMrlUvhNBYYwS4d+euZD/kVCZLGBgGuSS7YUGUnJ9OtQR6loly4hinid&#10;j0CtnvjtVmPABENrj5uvAzRqTZrc5957fw54jLyTCGxvwA3zEbZvUk9AR39a3kubRQYxKzlAMgEs&#10;R6VHq+nW+q2MljdW6OjqQQw6H1FYtn4hn8MWFxp+vMZJbOLzI2QDdPEOMjJA3DvzXJFPD1eV/DLb&#10;yfb57orSUfM3hPBNHuEMp9mQj9DTWluWH7tBCmOWbr+VVLXxHY31lb34uHjEwysDIC59tq5P5etA&#10;gu9QkzcxFYldh5TZ+ccjk+hGDjFdVgS01ES4+1ytFpgaRiTvu3XK5BxtB/E9Bjg96sWumRWh8+Zg&#10;ZWUCWbaAz49TU0MK28KwIyxxou1VX0HQUqlQcpAWP95hxTE5N6IchiUYhizxxgcUoa43ksihQODu&#10;5z9KB5pBBkVc+gzSNFmMCW4cepBAoJFMcjf66QEdwBgUGTzB5cA46EjoKQ/Z1IzJux75ps94ltC0&#10;rKERFyWYdvp1oAWWSO0gwrDgHknH5mqUkrXkO4h1h3FWjdOZj6c9BSRg3SmfUosRMwMULjLN7kD+&#10;VW4IJZ3W7uE2ED5Yzj5fr70g6XFsrdLSHc+AzctgdPYe1Sh55B+6AUdiw60n/HxJn+Feh9TTvOCN&#10;5aKWPfA6UICvOrMfM2ZkQYZR/EtPiYyxZVwUzznqR6UrsJuSGjcHjP8A9as++uX/AHkOmqzzEfvY&#10;omGV7554BIGB65/Gl1HfQS/na/n+xxylQeg2EjbnuOhz2B+tWhp9ukSrb2nlbRtUxqBx9PT2pkCW&#10;ej2b3FzcHZEmZJHOccZJqve+KtBWIm+1VIoy5j5JGTwcZ+hHHvTsF3cgv9OaAFhAskJzuVcqyZ7g&#10;fzwRUulag8h+z3QYMGwjsf8AWjHX646/So7rxh4V0+1Nw+p4iRCzFVLYUdTjGT+FUbvX/DKW8Op2&#10;+rQvbXBLxmMnBwT8w9hg/lXn1KNTDT9rSWnVfqjVSU1ys6SJzu6n7u0/0pLJoks42VSS4zyMEk9c&#10;1iaZ4x0WeOVDqcTG35eUnAIGcZ/Ig1sWU6yxL5UoZfM3BvVWGR/OuulVjVipxehDjYj1PT5b6Il4&#10;VRlOY3jf5vx46H0rKSVopDFcKVYHDCt8o05YmRlAPG01Q1rS/PXz4BuZR82DyR/jXDmOC9vDnj8S&#10;/E0o1OV2Zhazo8M2sWWtrLIstnI5hSOQqj7lIIYDrW7bSCXE6g7ZB6dCCB0x/nArLRhNCUdiGAyh&#10;7GpNNuXim8vbjdkqpPIOOV9vX6ivOyzEuE/ZS2e3qb1Kd1dGrJhXSQHGDjJ4yO39PzNPwGBVgBn9&#10;f89KjEsUox1B7YpFZ4ztd+M/Kf8AGvobo5rMo674esNfs3066jBdRmNyOQP6j/CuE1CyuNKvHtLw&#10;BWU4Ydj6EH0r0W/vILTa7sdxPyIFJLeo4/n261geNPCU3irS/tpkENxF80aRHqoPQ+tY1aSmrrdH&#10;PXpKa5luch58tyV+xJmPHM5PTr0Hft7c/hSRabC4k+1Jvd+DMDhyv+8MEfhUsTMZGVnXhVxGBgqO&#10;ev48fhUikY2jrjANcR52pVa8e1mWKaQvGw2owGWDDrn296mnmWOJplAfjgAZ3HOOneql0l7G6PNe&#10;RFvLKxr5GWLevB6dqigguGuImMzbi5cLC3AYjnf2xj+ftR6gtGX7SzSGIBwXY/MzMeM+uO39KWa4&#10;tIRl5UXkDA9zxVWU3kAFzqCGVQ3Igzhf+A9SPfn6VJA9vljAYvJKZaRTggjqD6dKbQxJjcXEgQI8&#10;aK+eCMt/gP1qKKb7Mv2GxgQzLGpKAYC59cenNPgUyhYIWPk7CA7Z3Hkjj/GrEKwo6xwR7QyZGP8A&#10;PJ5qSulhltYWqM8sb72ZSjndxuyc/jz+ntUkl3GiqzAl2H3F5P8AnrUdzKlkp2KgaVv3ascZfGT1&#10;9gT+FQQbbaTzrec3EryEyJGAc5x3zgAdev51RFtLFXTrhf8AhJrmCe7QStIwWKPPKmOJhn3GG59/&#10;fFbKwBVCKoC+n/1qybKa4km+3SWyxeZdvliGyAD5Yxkc5Cg+nNayyIR/rSxzxgf4ChvUc07iLJEk&#10;3kKfm27unalLMg2j5mI4ApMu2QF2Z/FjTXljt42YkjAyf4mP5UtxWaK1jr91o2uC+ghdfsuFk3HC&#10;lcE/juJxivWtMvrfVrCDVIg5S5ijkRXXBAYZHHbg15JLpv20tPeAndtKRE/cwc846nNeo6Lqseqa&#10;XDc2sRUsNqoxHBHBPHYV14aW6OvCN3auWYUQoyKdw810A2+mSP5EVFNawo+5I+CcMR0Jq3EojQBT&#10;9wYQt/ExqK5QMjozAADCt7gf/qrocdDsUveMi+8PWM0jMI3iEg2s8LlSCT7f56+prPudOvLG7c3l&#10;1PcIyjyw8rNuYezNt+uMdPeunaHKYYfKV9en+ePyqrPYRXURtbhc7eQc8j/PP5VyYnC+1g1HRm0a&#10;lndmZY6nLF/ocF2HMarmKRQGQduufQ/l1q9FrWjqRBJqKRyvkhJpAGbHU8nnGfwzVHUPDsrL5e5Z&#10;Rn5d3DDnpmsqfSxbOflMZCbUSaMEE/U854x1IOe9edHEY3B6VFdf11NXCnU2ZvXN1qz2lsNFSCYl&#10;s3DSylQEwenByc4446Vl2MmrToI7gwSxyMd7jIZhk9skdf51z48V+IdB1kaa91tti7752jLRxnqB&#10;jGTnPbvxW/p+q2QsoniuzM7xj53G1mI6k5xg5ycfWozGvGtSg0iaFlJo6O3jiayjc5U4Tdj1JANL&#10;OjqBgjK84x17GsS3114ok33cJjVvl5Izz1J9B+FTf8JPZSTpbSORvYAGLnPv64/OvSo4zD1IqKep&#10;DpyT1NEgpqXnrC2JrU/MD8o2Hjj33/8AjvvVgW5e0RUOCFyucnHFZN/rmmqbOZHmcyzmOPy7dyVy&#10;hySoGeg798VpG8dAqW9jNKxcIwA27B1JO4jI6DjJ56V3Lcxa0KHiPSX1cwyWYKXtuGeBwxGHGOD6&#10;g5xXMatqk4jGpQWgeaISyTI8hQxShRvBUA7gAC35V2M51Nr4XMdrEoEb/wDLQksDjBOBxXO+NdE1&#10;K2UeK7EodgVruKEHDAEZbPP8II6d687GULJ1Fs9/8/l18jSDu0inomm2OjXDzRaw8zXJ84gkAYPO&#10;DySMA9Ohx+FdTHOIpFmjwVDK3TPy98Y/Guf0ceHprGIaVaPKk6fM0alsjGNpJ4HXp7VLoUuot5mk&#10;zTeU1pKPm+80kRwRz275/Q14PPJVPaLdG9lax09zrWlWlqyTX0QkWFnCuwBIAzwO9cx4kW0gJWCc&#10;Kz27DYr45AHPX6CtRNNslId7ZXYMctINx5+tJfWdvLbyosMCkjjeo5NbV8weJnFtWt+pCpKKZzE2&#10;oqmpvcNNG1pZIkkaRuc7yQGzjgjGT+Bq9qUY1tLfUF8xY4Zg0kSjpxwSD1HPI9qqNp19bX87afHB&#10;IsijAY43qMnqB2JHp061oRRXYvVktLpREwCmJlxvbpgk9sZPFa1ORxUk9TNb2ZVt7KzimcxGF7dk&#10;LzSyoMs+456KB1//AFdKq6qmoJo81va3mba7SRHTy8EK3ygIBwCQeD+NdDfaDb3MLNZhEOQWiZPl&#10;b1B7jPqMVnyJaTP/AGdI32VYQEEkcm5DI2FVQTyPofX61jTrx0drlqLcveZyGi6zHeK63BEMqHDK&#10;74yFOCeferqXVnKwhS5jYsOFDjJGM9KTU/AeqaRPLexFplchpD95X4Aww7dM/j1qtY/YrnMc2mJF&#10;MOGUKMlfUEdRivUhUhUjdM8WrTcJu5FqdvHp0guYpNquxJBYYQjuM9vWnw3koUElnJ2kqcHbn6VK&#10;0RDfYkeOQBCQsqktjp1z07Vn3Fg/2hJo4wrJFtaNn+6c9eOucde4ram09GYTT+Jbk9/Z3F5JmIbG&#10;jYGNgRhh3z7ckY/wqzZzLKmPKJIOHRuSp6454P1qtYPeLFLNbQo7LgKiSdTn/JqzLEbW9W5V/llw&#10;jg9j2P8ASlONpWHTkmidyFIwpGPbiopGkguPPLtscbWULnB7H/PtU/ynjHP5VHKIoxhiME4KZ6/S&#10;oLdrEV2EgjXyFw0bhlRSRnrkHHXijzUk26jYlSsmPMx/EvqD60lsvmMbVirGAjDkfeGOCfwJB+na&#10;m2cy2pGnmAgIxUemBjHPvn+dAti1FcQTIXifcc4IPUdulIsCws+1yS7bmB9cAY/Sor5VCApFEXLY&#10;XzlPX61DDBCln9mubiWGQkF3LHls9A3Tn2phsWms7Y7XjjaMj/nkcA/UdD+IqrtnsXFtbuquxJVA&#10;v7sjPUjsfXB561K91JbyFZULpwcx9UHqRnkcdvXpS3ssLx/Zk2tI4wi55HYkntihXDUhe8h1LdYK&#10;oaRZFW4A5VMYJGfXHb35qYRF/mgjMHlNtXCjDqAOMelOsba30uwSxQYCIBuPVvf6mpUgWGIKsjED&#10;7ozQK5DEy3TpcCIhkz8j9VzxWz4d8YahpR8hD51sGKvGeq/7p7fTpWHdRyTzp9mf5wp/eKQCvoCO&#10;45NOjvYo28i4AQldxcjCn157H6/rTjJxd0XFuLvE9dt5jcQCSGUEYBDDowxxU8TgghhyD6VkeEZL&#10;iTw3ZDYcCEDdu5wMgfpWmpkUFUjOT3Y16sXdXPR3VxZIVJ3p8p9RVa1l8y8lCqjNEAjNjoSMkfli&#10;p3RF4mmJY9qilt1cF4bsq+cg8GgepM32gnAkAHtTHiLZjD54yp9KoarPrk9s1pokltFdouT5+SBk&#10;HacDtkCn6HZ+JIGj/tvULebEIV/KhKkuAMtnPc5o0GtjB8Q+BYbyeW70V0hmkO/ypDiNmyQw4Bwd&#10;x5+vTvVfRbbWdEBGsqY7YuFGRnBJABBA6E8cnjiutkgYvHtPIaRseoJ/+vU0YOTE3IIyBXFXwdPE&#10;xaegJRhPnW55j4r1kTa/NGY5JFRhGrJEcDAGQT06k1o+BkiknvJpVU58pceoBY/1rW1Tw9plzf3c&#10;M9vHE28SI8LYJVgOW99wb9KyPDegHzp1jnb7GHXLjpMBn5R7cnPrx6V4mInCFN0Xugp0J/WPadC5&#10;LDcX7tcaNGrWr5PkSYC3DDPQ/wAK5HXv6U7TbDSZXnsrp2mnMamW2lAHlxncoUAcdVbJHJ9elbUa&#10;oFEaxlQBwMY4qtJaR39vJ50RjY7lEiHDAeoI5Fea5a2O7lsUPE+p2mjx20ADoDJtXyEB2jGAMHt/&#10;XFc3cQm6kuzaMUtHk2KYCerHuOxznn8q6WK+g07UhDqMwnRArPJuAfpxkdx059+nWuV8X22s+I75&#10;5/BCNaXN3AJBJLJtWMDgZ9GwSRwRxXrUIwp4Jyb1ehjFc1deRt+HtMvb2IQ3trO7GdUAvUKfKSBl&#10;RnHC7jx1rvfLWNFtoxtGABjsBXFDxFpksVuZb8gRRny55GwXcELux1xwTn6119hqFnqISe3mVwq/&#10;eU5/l3rvyyd1JSVn+hFWLjYTUdgi+zQ24dmGQG6D3NVn0j7JFJJZXUi3DrnDOzIT1ztJwPqMH3qy&#10;pE100kgGN+AfZf65JrO8c+IYfCXgjVfE1yGzaWMkuI+WJCkgKO57Aepr1L9TLyMrwAtpqmsan4vg&#10;gkWS6uPLZ2YFZFT93lcdsqa6xl2Awn7rHg+hrA+G+jTaD4Qs9PnkEkqRhSoXAVgMP9csGOfet1yd&#10;43lnIPIXAApLYGtRs5cKJlUl4T8wA6r3/wA+1c98Vtd8T6V4We58KaVHeGZGjlZ5toiQqfn9+3Hv&#10;XTfM0vmMAoxjr1rnPiALhvB9xYWh/eSXkUUTdOsin8sZFZ15ctGT8jSklKol5mv4Ysxpui2unqMG&#10;K2jGCefugf0q9CCWaRvXFIE2yKU6bcUkS4LIx/izmtIR5YJdjOUuaTYK4RXuHPH9BTbONgDcTj55&#10;Bk+w9KJExp5XriPn3qSQjycE4zgZz68UxB5jSN+6XIz1PSqUReXxA+5sPDaKBGr/ACkOzYJ46/Ia&#10;0UKonGB+FZ+mzK9zeXG3O+52qQp6Kqr/ADB/OmL0LZeRG8y4IzjCqvNSQqyxYZufX3qJpZnI2wAA&#10;jnc3P6UMJk/e7wfVQO1AbjJiTJg8DOM47dT/AIVTgtYo7VmmXduDPkr8wzuP5gECrk8akqwP3iRn&#10;sMj/AOtUUM3mIFdRlgVceh6VD31NFsUdegs45oQbBMGNgJNg6krxSaJawHUZ1NomBEhWUqM7vmz+&#10;mPzqXWId6wzLG0nVXUdE75P4jH4isbVdZvdDZdStrZpSpw4A+8OTivFr1HQzVSezNI8roNHUQ20G&#10;wNBGI2HUqoHPesX4iaHJq2hia22Le2cyz6fMMgpMDhenY52n2Y+gq/ca7YWtidSvFa3jKgkzMEyS&#10;Ogyevaq2l6xYeJZ/7S026822t/lU8gNIRz9cA45HXPpXtSUKkHF9SKbcJ8y6HK3vxO1C+tpNISwa&#10;yvYhs1GJzh0PPKeoPZqwA1y+0LEFSWNmZiclW4wMd+pNdn8QPAsPiaEanp0i2+pwj/R7gDiTP/LN&#10;vVT+lcr4btdU8R31zoktsLK9sjtu45zjaOzL/eB7H8/fzpuqqipz+T7/APBMMVQnVXtKe3Vdv+AZ&#10;zxy/aDDZuPNGBO4TjGO47n9avXWg3WkqPtljLCZTuDyg5Y9ep/l2ru/C/gK20bbcXLpLIv3crkJ9&#10;M9/etW+06y1CFoLuOOWM9VOa6Fhm467mMKDcddzzrw/qniHSLcXCLJcwRn9+qpkcntgcHB/GuojN&#10;vrGzz4AoIBRnTDjjgj0P61qyada2lstrZRhFOFURkevPB9qpX+nvCd0KcHqAcZ+noa83GZdLl56e&#10;56GHSjHlbucv4/8ACl81uuqWSC4S3VzPEBiR1OMnP8RAH1PrXI6PfwLaxz+a8ckspDIzl0bGeADj&#10;aMDtj8a9XtbxZIsTnBAxkjr7H0Nc/qnw+8P3hlk066FsZWJdBgpk8Ej069jXDhsV7Ncs9GZ4jCyk&#10;7xOXW/3MtvqcSI7DkxMXXrx2GPyp++xU5w7c4UKh9/StWH4a3KukMV9bSOI8FxuGR+FVtS8Fano0&#10;RnmhVkLf62KQkL06g8j/AD0rsjiKU5WTVzkeHnCF3crG1Sdy3HlgfKV4wcnPSke1aBdyOwA7FARV&#10;SEz2F0GRWIySyKR85x2yetT2oOrW63c7SRoy5MJ4ZT3De49K3SUjFqUOug1kmOXlVBjkNuxx7ntU&#10;X28Kv+iJIwc7GOPlA9c9xn0q8bGzZDm0Byf7vWo2sre4kF0o+dVZATgjGeRxx1FCjZ6C9oMgtjGN&#10;sIy+cNLJyT/n0p0n2iNSd0rDb8uxFP4c1VaeTTLoRfM6HAOOREMd/bj8Oe1aKSo2x1xjIP14x/Wi&#10;3cbbWxVR5FVXlt5dznuoxn86YNQMcm+1ufKlilQO6ttZQT07YOAavwecLdVuHy4UbmxwT3NVzbwX&#10;8nnTRKYVOYwy43Nnr/h+NOy6Eqo7it4hFze+Xd6os8pG3Lt8/A6H1qdZ1I2gYwOARjFU2QS3Eksd&#10;sSI8KrFSc55OBkfrU/krGQVPOOpU/l6UNvcHaTuJNEJI0XI8yFt8RJwCcf8A1+aUSlIUucBEVSZU&#10;I5B9PzpVKlDgnOapymSHUCHTEbAMoyRvccY9OnNCfcTjoWbeFIpJb2YAO4ByVGVj9M/nmnQkSq88&#10;pQLKwCYH8PGPz/rVfUWiuJ0JmO2AFp417qcfL9Tjp/iKk1X54lsrfAeZh5XIGMEHP+e+KZMmx9rE&#10;sivNHKzJnYgJ6YJJP4n+VSXsuICm0tvcLxxgdz+AyfwoghWKJreI8NkjPXOf/wBVVI3unv0cqzqJ&#10;GXk4wCM598cL+Jp31JvoWnnjtVkXysJFGCv+17D9PzpscQtNOUTPh0G523E4bqTk9sk/hSXEKPcr&#10;aR9XYPKfYf4nFOuELypagY3kvLz/AA/n3J/nRYauRCYiP+1HjJdTtSMfwqWHX+dT6eyi1WQybmfL&#10;Fyeuef8A634Ul26xIHWMMzEKpVscn+g6n2BqM20cFtHarCjFsJjPB45xRqHUdaxx3CO89rEd8m89&#10;84+6enXAFOsTv33GCodzsHIwBxS3IihttgjCkgJGQO/QdKkgDLF5Qbd5ZwD9KPUHboMuiXK2m4je&#10;clgvGB1zz9Bn3pt5DHLPFCyAqG8x2BxjaRt/XH5GnIDfCScSsFf5FA4xgkE/if0ApLaNC73WzBc4&#10;X5s5AyAf6/jT1QX1IrzzUsJFmk3OY2yenrj+lang6PTbfQIjp80K30pZsZLI5PHls34DnqPzFY13&#10;Kbucx7RJFuCFQM7myOPoP512A8P6ZpCQahHCQ0EJLxoDhsKOdvrkD8648TKio8tS/lb9TuwcJqV4&#10;9LHP+J7y8gtkeaaKGKWfyzbGElXJwCjAA5HUc9fQ9KzrpdO8N6qbjVE0iRGMewSLGSvyjqxGR0+n&#10;Wul1zT7O3sReazqP2V5GyZFVm3M2eCF5I5xUcVl4HtolSeNLgMBu822ZgMDj5cH9eetcsKiVPSJ6&#10;MklL3mjQXwlol3Glw9nbMZEH/LFX+UnPU9Ryefeq83hGwltUlgjSa1DZW3kiyDnA4H9CCKuW+saJ&#10;5Pkw6iERRhVKGMKPQZAqQ6xojRtL/acRVFJLGTtjk8f1rmUq6fUtOk1ujKsvDllb2R0iy89EgB80&#10;xuFBJO4E+pGOvauf8Q6ZqNrqEAN9czpDAAd93JKQDy2AWIbPHPUY/CoLm8vtZu3uoZWQPktGWzjD&#10;sB3xz1z6AVbQTecYwm0BeGPevTpUpRlzSZ5dbEqpBwSsVZXgVdjXMzpHhpkeAHIPPPHHrVuKBVLz&#10;Rk5kIOM8ZGMfyqGyLSESlWZJSzbyP4RwufYgZH1psKywx/aI2ZEPzOkxGFz+o/8Ar11bnJoLqgc2&#10;/nw8NwrlVG4rkZA/X+lMLlLSJYbZgjxFflAUqzYwMduT6jpSzS3t0fsp06aJJMh5SyYH0wSefpx7&#10;U+dL6SeJo4V8pQx3GbB3duMcjr+lFieWzuWYLYW9ulu7s+xVyznJJHck8k5qvpClUlnVWxNduy7s&#10;jjOB+ePyqHULq8unfTIrZs7c3BikBwu77vOOWGR7Vc+0QBPL+ZTn5QYyOn1FOw7NKz6ljGAUKZHt&#10;UE08UKNINiKoy7dAMe9MbU7KVQouOCfmPp7VUubi21OY2dvMDHA4+0BSMM3ZPb1NIIx11EuNQF2G&#10;gtEkcYGZlAC+uAT7d+1LJ58SCZjulZskA9AAcAeg/qfekuJ5IHW3tY1ODhjwAo9vzqlq8jLEHnkf&#10;YqHfHGPmc5BHJPHTvxyc1nKd1ZHRGFtRIQ4uZJGfdgBRjr688+4p1w9vaoLu4B/dPlArHqeOR9Kg&#10;TTY5JTeLLKWbKsN528E44/z2pj2kVqztFJJM2C/khvmbceF9Bxxye1SleSRrJ3hcWDSr3WLE6fqF&#10;5LukJaae2neMqDziNgQy9uhH86tHSNPSxj0e4tpJreBVRVnkZ1KgDaWyTk8dWyffvViCIwRqPuuF&#10;+bc3T1z60cgb1mLN/dA4H1//AF1U6kr6GMKfKhq22lpFHNLFbiTG4EIpwpPUfUVQTUNFkui1xdWx&#10;LnECptyyfl65q89nFOvnXCqHxjKsNx/HP9e1M85bKRobyZTEE5lKn5Pr3/HFJvm2KS5d2VRZ6O15&#10;P9igUyvkzeQ/lsSRjJZCCDx160RaYbWzFnpuoXUY2k5nna4ZT6FpdxYD61ZmsbVFMyaXKzdQQF+Y&#10;+vBzSzWcqSmawuyM8tHKCQR6DPI9ePT8KnW5opK5UmvJbbymkdwTJxcBflOOob04/DNb2k62+mXY&#10;uoXAAOJF7Muf0rDnRLiF4JFaExNnaDwe+c9x/k0lybTSbZr8s/lS7BNySFxxuC9uvI9B0ocVKNmh&#10;qTT5kep2GoRahCk0U3DjcjCp1uXMeH++jBsKOuD1Fcb4W1lLS6W2uJl8m4YKBn7j9iPY11oUuGRy&#10;c4+VwO3+NeRODw9VfeepSnGvTubcUmwhHUbWOVJ759ff0qcNHnbn+EA+9UNOuYrqwSRx0T5w/qPW&#10;rCTeWRuyyEcNnp9a+vhJSin3OVx1JklhErBx1bdk9MAcY+h/zzT/ADwseEAyuec5z/UVEyIxDHr2&#10;OaaYUJ3AuB2+c+tXdomyZFbKv9o3cUNkyZKzNIV4kJGPzAQD8RSW95qMt8tvNo8kUTRbvPaUHacd&#10;PWkS5lttVXe7FWgPIX5Rhupx9f8A61aHneaN4Qj5cHHP4j2p3uLVCNIkaSSyKCojBxjgnmiFTDCk&#10;edxiiA3E9T0psyGeJldcggZUenqKZAzKTG5y3GT/AHvQ/jj9KOoW0EYsz+ZM2R6gcmuV+JdxfW2n&#10;W9nb3IjhuLnFwxiDMVAJC5PA7V1chSIF2clVUsR+Zx+hrm/iheQWujQLexxKGuAxLPkrgE5FZVV7&#10;rJqX9m7HDafZ2ckS3JVnbeSpuDllOOwPA79KY86xzt/ZsRlIkH2hUPyjPU57HpwKddn7fBAtlcbz&#10;PKTHMvRUwdx/Lge5HvV7aUh22caggjCngHnmuDoeYpNLUt+BNIs9Y1CO4vLfdDFFvRDkKoGAAVHT&#10;nPr9a73SfEmj6ndSafp1+jSQnDqV4+g9a8xnu73RLS4m0udo0lQ+bGinPrlccj3HeobJbqW5S5sp&#10;/Lcyrwq4zlec+5yBW9OryJJI2hXUIpWPZOXOZIAw7FeaFCgkK0gwc4Iz/Oq1sWtoIoLuNkYIo8xG&#10;4Jx61MZLmIZWKSTJ6Lt4/Miu66Z22FZmYHLEnPG6I00hclewA4Bzx9DT1W4kI3Owz2bAx9cU6S1l&#10;bDedz/d7UW01BOxD5cSOZRGqkDGQChx7kU1BBOA8oi3ZwpLl/wAs1JtZQVKsMd14P1p4aTGY3Dj0&#10;IxSsNtiNb24iLFQxHQnsfb0qqAsTmIDB7DHB78VaKoVaQHaR95SOKq3c6pcIBwg6qCOSPrRKyQ43&#10;bJRG4wG4J6H/AD+dBVwPNIwM5GM0kIuZz8iAL2Mnf8P8cVK9tcCI4umZh0JUY+mKWoN2ZS1HTo7o&#10;faIMCZEOJHGc+x9qoad4buGgWK6/dpsAKgBi3HfPH8/wrUUhxgggsuSop4ihzjGccYc5I/CueeFo&#10;VanPJalXaVrmHceERaSCe3t43CksCE2nJ655weKpa3b6lp2jPJZWcquANhWMN/WuqMMYBERCkjor&#10;FSPzpJVVYTG13tOPvsynH51lLAUZO+wczOS0bQb69uFvkleNnjxcKxyoJAIIA4JH0PWrWraHb6fb&#10;boJBO5OGgCKS3b0GcZHJq7PrEzsbHQ4POYq22dYx5UZBxgnOCfYY4H52NM0yC2ZZ7mTzrojDTumG&#10;P4HkD6URwlFRs9WVdrU5SPRdTdYYtcRoYIQPJ8ptqP1wpx0GO2aLjw2upRJeQo9vcRfdktZTjr25&#10;B5713DokilZEBB4IYZ/P/wCvWZrek2sdhLNbTNC2MqE+6T0Awc47flWWIwtaK5qUtujFHlbszmIb&#10;RL3T45XimEkSFbhS5ZnJ6gEg7hn8KGgOqWsslgl0nlxoER4wnmuo5bIOCTjBGMCoj5lhJOIIohJJ&#10;zIFbGM9ePQ88np61P4dvNVFpLHrLKrRnEMeACV9eOMdMd65Y1aipOKs0N03F2ZQnXX47qK3ezjG4&#10;bmMfzvECSN2RtB5wevHvTrDTlvNHAtZwsUat5S3GBtcHo5AJ4PGR6d6tDXrPT797We7ljf8AhUQ7&#10;o8YJxjr+XXpTrW70iztZHsrPzvNlYIoKhVYnpycg9+M0T/dxUnFP0Dkd7M5xfD5n1qKWyuFiMTES&#10;OLh3JAIZm2Mnr78gnPQVoWLX2labPMtyZ8bmjJhO7b0APPTryOpPHNbE95pFibdLdpGknGJ2UEtF&#10;njPqBuwMdvyqC8s73TYo59OQ3EIDCUmblQeQSD1wfy61PO6yTV0v8iWuV2I7O80tDca6l/NuniUr&#10;Ew4Cnp8v1J7DvS6l4dtxprW0klwVVlkj2uCrv0Cjd0PoOnPem6Tp9vdzJcMsgeBRvnY7g6sMqcjA&#10;OPUVZu0dpJIr0yShJEkVIJMFsccZwMcgkZ61E5SjVBPmWpSNilyJFTSXht3clFik8tw6jnPHbGB+&#10;NW7TRUtLOeWCacJGAZdu0kJgHacnBY+o9/XNW9VMkkAsInjaVjgiQ5O0ckgdzioprLUDp9tZgK1r&#10;cXaDyETJGDyWI6Dp24x2rtwkJVrt6IUnZmxoMVkuopdJER5g3lSx+UhepBPHHaukJym6Vicn7oqn&#10;b2Vt9omu47cBmURjaOvr/T8quAr55LEAKvX616GHo+whykNo5zx14dOqWglS9a3lEe21EcaHypMk&#10;iQZXJxwcZwdo6Hmqvw71PVoYG07xPcGO/wDMYZ+0vLHKM8FS/IJHO3tV/Urxr++LRjd82yBQevPJ&#10;qbWPB+ma7og0nVIWXBDxXML7Xjk7OpHII/8ArVnSqyrV5W+FfmO/ulzT7dy90yXJBluSZCVHJCqv&#10;H4KKtBIY0W3hXkMDj8ea5zSNZXwR9i8K+LdRDtMojtNTnG0XUnGVY9BIScgd+cdK6aOQsTsRR261&#10;12SJuR3Efz4C/eGa53WbKaTVDJaTlZ4oFeLHOFDHK46YIb/DpXSs4DB5XGR0VazYrMTXd1elgMyK&#10;keBzgDv+LHj3rOpTjOLT2ZcXY5+7ktbjSJ9WgEqoyubhHY7kIGCPbGO1O0/x1oVlpkMraiWeOMZQ&#10;fM69sNz/AJ/Cpby3Om6yWEZNvqGI5FIyElGecehHH5VyviLwzZ+HnUREtFJlkUnlWz714NH/AGLE&#10;Sp99jWtOfsk10O10XxhpXiWK4uY/NP2Qb2jKDAyCQeCc9DSeN7meO3hso3jDyyKwDAncQw7jkcd6&#10;yfhZDB/Zd9cXCHdnEmwclQuccc9zWz4uXz9GTUI3dGWWMiQqSQCwHT9fwr1asqksI5Lczw/vTVzU&#10;jdryBJrdwWI3RMT19RUkzXE6eW8LIuRvyQc+w9aq6GVls4khBcso2hTyeTjH+f5V9MfswfsbTeNr&#10;W28f/EXz7bTfNR7SzKMJLtRycdNqHpuHJ5xjhj5edcQYPI8EqtZ3lJaRW7/yXdnp5blWJzPEclNa&#10;Ld9Eef8Awx+CWp3uj2/jvxZprnTZZXFpaGR4mvtn+s2MoyFBypcdDwOclfUdWvPCV21jcweGE09r&#10;W1C+Ta3O2NdwPG3ZgflWn+0N42sbrxqvgDQbQ29no1ssSC3jAjWNCS6jqAMr5fQc9+RXE2N79ocs&#10;QTI8u0KTgJk4yTzz24yRX8ucU5xic/zN4iu7taLV2S7JH6Lg8NSwVJ0KK91b6K7fdnrvhzxT4a1Y&#10;QWXhW4WK5jAiSyufkYHP8JGdwxk49fSulFve2PnX9wkcVwsLlmhOQ6g8ZyM8gDPvxzivDZY9ct5E&#10;vNOdYXhcnzImLDK889DgnGSCDn0rqvDvxelvba58JatDLPduERp4fmbLMG2EDnO1uO+McGvz3G5Q&#10;6b56buup9Xgc1jUSp1LX8v1PSPB+oTaXaLf3xMTXhaadZgQY3bk5zz36YHQDjNbXhq3udT8Vo8ls&#10;VEL+bMXXLBQCEC8EAseeCpwhPqKr2c1pZ+GV1SVHlFrZGTyy2JXwmSMNj5j05xyecV0HgG9sLbRZ&#10;768v4ftstzL5qjH7pFZguP8AZ2ruye7HpnA14awscTmilN6Q1+a2OnH17QaS1Zt6rqtnolq1zfys&#10;is4EzKNxJPRR68D8ACaig8T6LqkflW1wJSflWzUYcnn7wPTp+GK85+JGs+Kdda01PR5YrWGxkBkt&#10;5H3eaXdcseCCQmQB6ueRijQPihpHh/W4dKlKtcapCsyyvE2QCBtjGMkcZ6jsSa+2edUnjPZxd4W1&#10;eu/+R5Kh7t2ejaZPNrNhBcXt4zLJCr/ZbdcDn+8epGfoPatQNLDF5aRpBEO5I4/oK84Pxg1Tw9p9&#10;uNW8KpbW7XAhMlveedIPmIBwVQdMZJPHTk10dl4o8K6uUdtTldgN7R3kTQgZx1VgCce2a9OjjcHV&#10;1jUT+ZDTfQueJPEZ0rSJp7CViFBQSYyzOemM8YJOc+nSvkLXPAHhD/hPbzxrHpOm61d6pqaarHci&#10;GOZnuvIW3VuAcOIkEZIOWGATgYr6t1PxB4B8aaHNbW/jbTylqnmNJaXCExADvk4x26d6+ebDwV4G&#10;+H9q1loGj3VpaTzS/wBn2VvKo8pCx3Sx5yOcFljzuw5OOw87MsROlWj1TTSX53+XY9DB04Tpu299&#10;zQ0S5szZXHiQQxad4pt7tCYrec4E28IkY24yjEhW7EFtwIqL4kfsd+Bf2yviTY/F3XPHWs6HrWh6&#10;Wmm3WkW8MLxRyq7SK8qSKyzgFmaNnBKhiVK7nDZt5p0dprMEWj3mUgBkiktcrJs27mckgHcVzx0y&#10;wHHWuy/t3TPFSpqXg/xNfaRrDIIYntSBMDnADqQVdeOvOBnkHp4dOtWyzE/WcOuanL4l+q7NefTR&#10;vY661KGIp2m7SR5hqf8AwTG+GPw+0LVPAHhf4r+KpZvFHg638M6lJcXCCW6C3DTieOTadlyNqHcV&#10;ZQsSr8u7NZOg/wDBHL9nq5t/+Ed0P45eN4V02ZGk0+a7iJQhoyhdSu1jmJcOQW2jAbFe3614g1nw&#10;bq9pdWHi+PU9fjglUW186bnDrvc4AGM+X1GD8x7GsddZ8b2/h221uacT+Xem5IkuFjuWXjliGOxd&#10;x5HXHXrXuRz6hNp04vXdPT7jx3Rkops9e/Z7+CFh+z18IdK+Elj4o1LWYNKluJIdS1aUNO3nXMk5&#10;TjAVEMvloo4VEVRwK63xj4n8PeD/AA5deJPFGrW9jY2se+5uruUJHEuQMsxOAMkVzHw/8dnVrGCz&#10;17Uop71sfZmQFVugBy3TG4c5A9M4GcDhf2oNR8C+PNS0T4T+MNPae0utVgmurwSqIbaSN8xpgsN7&#10;lscYbGd2Pl4755hRWH9rBc19kt2+3+fYiFNuSR2Xi/XLvx5dy+FdFvXh0m3JXWtTgkZSx4/0eJhj&#10;k/xEHgH1Nauh+G9PvbGKG90yNrLYsNpZvENiovcrz/n8KrQaNpNgtn4c0WG3g09PnjWOTAfPIwed&#10;2fU9cmrXxK8RnwR8Pda8SQ3wguLTSpmtCse/y5QhEZwQQfm29Rj14qcFhKkJutW1qy37JdIryX4v&#10;Uc5xtaOyPz4+PPiDS/Fnxe13WtIt7dbM30gtvsybUMYY7SAemRg/jXBT2VjNemSeNAQilUMSnPJw&#10;eR1rVvp/tV3MRIW8yUksBjjPH6VAIkll8wqCE4BI/Ov6qyfDfU8ro0f5Yr8tT8TzCs8RjqlTu2U7&#10;mPT4oc6lelImOFXzNoH4rg1La2+nwQiO1iYJ2bzWOfxzT5meaT7NbHYF/wBY69vYe9OFraxYD7Se&#10;5Y5Jr0euhyWtuQKthJK06aZ+9HG8wYJx7kc1Ts7XUrbU7691S9e5tLlkNrZtaqBbALhhkctk5PNa&#10;LxabE4BmVGJwMSY5pfsjkMINQkG4juGx9Mii7FZDVaRHMdvbsEOeCVwP1zSvcXYBCWS7+298KfxA&#10;OPypXFzEN4jSQeww1Il3Eg2mcqc/8tVI/nRfUdrhFPelAZrdFfuqOSPzIFLbxywyySXEod3YFQq4&#10;wMDjqc1KWlkTqoB7g1A025/KsxvY8M56L+Pf6UNisRa9dT2mlXN3FMIpvJK2+4/8tWGF+vzEVYsr&#10;aOxsoLNOBGiqKq6laIqwicecz3Kf6w8DHzEgfRc1dDB5BLj5VB5x3oB7CeY4dlcZTOPpTJE3xm3l&#10;bAP3HFSI6RRgO2SwyeKSNlGYnxtP3DQMYkrlhDecOeEcHg/T/CpNwP7mUfN2b1pkkaOPJmAKnkMa&#10;QFoyLa5AKnhJM9T6H3oDRkivNGf3nzKejDrSvJIx2xL26npSJI0J2upZf7wp0sybPkYEngAHvTF1&#10;PkzWdq/8HFv7II3ZIiutxPrsvq/oWr+enWMj/g4v/ZBix92G5yfU+XfV/QtX89cWf8lDiPX9Efrm&#10;Rf8AIpo+gUUUV86esFFFFABRRRQAUUUUAFfiJ/wcu8/8Faf2Jf8Ar8v/AP0ttK/buvxE/wCDl3H/&#10;AA9o/Ym3dPteoZ/8DbSu7LP+RlR/xx/NHNjP90qf4X+R6ZDPq/8AbU1qVAtEt0aOXPzNIScrjHQA&#10;A596uFbjaf3oJ7fLim+XbN918H/ZcilMbEgrcMoB5HBz+df0yfiplzP4il0OSW5hgjuVBZVWQ4JB&#10;yASOxx+RqY3WtnRTPHYxm98n5YjJ8u7HTPYVcni3RGJypRlIKsvWs7TNZlkskhitRPcR4jnjhcYj&#10;fuCTxxj8sccijYLkmoXOtrpCT2UCC5BQyqw+XGRuA/DOKnuNW0+NvJDeZITjy0XcfxHb8aiNlf3p&#10;3X08iIrcQwkKDyMZIJJ6eoBzyKs2yWlvHtjgEYPJymPzpjKq2d3MB9nP2NQ3IQ7ty/ToP1p1vpEt&#10;pKZ1KTOzcyTElgO4B59BwMCrnlQyfMjY91OKXypMEednnuBSsFyjbT3NrqE1pJbOwceZG5fOB0K8&#10;+h5/H2qc3Nmx/eExsBklwV/Wo9TFzbxLerz5B3ME6svQjB9ufwFWEnSWLe0LEHtgHP5UBoKASMJO&#10;c+p5pVjnVcPKG/4DimNb2bD/AFHX0Wk+zWg+5Ec+wNLUNBxWZl/ewoxPUKf8aRvKXs0fpjpTPs8A&#10;kyJXQ4wPnIH5HilZri1UNM3mx/xPgZHuR0NPoPcc6kKDIodT1OOnvWR4umt9JgGsu4/ckA5P3lJ6&#10;D17H8K1bq4tbCJrmaUJGqFm3HgAV5R4s8T3/AIpvvlYi2j4hQ9x6n3NcmLlT9i4y1uCly6ooalqF&#10;3rl2by5Xk8BVPCLn7oHYfzra0PQ4dCtYr66td800gFpb7c4PXcQfSo/DeimS7EpC7IDmWUjKoQM7&#10;eerY/AZ9areIPEk95qJntzIhdAsYZgQoyfmAzwTnr+HavBk+d8kNjSMeX35DL/WtWRmW2m8y6lIW&#10;VyPmXH8IPTqT9Pzo0vwudauDptxCQAwMvykY5Bxn19qk8JWJn1aMMnmbV+VcZJPQfqc9RxXpdnpU&#10;NtYLazAOQP3khAGT3OR0/CuuhhZTUlHTz8ydKms3p2MR9Psk0s2p0xWijXiLaDyDkY98jIPrXPJb&#10;389hPfn/AEmO5j3LDJIAfMzwPxGMYrtbnT7i2QtEjzRjjgDcPz6/WsTUNAhvMT6dc4YNue3AjKy+&#10;inIyvPOVOa4HCthJ2qLfqdTtUWhxN2J9EmibeYJ3UEx5yyNgkZx9DzUtx4lbULaOOeOAxuDvlKFg&#10;WHRsD8QRXUSf2JFeG9v7IJdnET7o8sSTgDHf61h6xo+jlp44DJaeXKVUTJ8hY+mOcZrp5XWfNHR9&#10;zna5dOnYsab4p0r+zGudWliYxQsILl0KsEIG6MnqfX6Y71WsdX+H2p3UO6/gllKAmOJmVT04A7fS&#10;sqTw9qdrf+RJFKBNbrKLlVDQD5gmwHOdxyDjpz16VbtvCviK/aMx6LtTzMNKskYOAMY+9268DJ9a&#10;wdCort1Er+X/AASlJtWUTWj8X+H9Nb7La2c0avj7RIzY2nHAzt5HarS6B4f8QYuFSEGU7YZ4Rgq2&#10;DwQOMHHBGO9VW8EXFtZNPf3MW9ASBsyGwO5qr4LvfsV4dN8/bbXalcgco/QHpx82B1xz0rDlnH3o&#10;yv8A5he7UZxKesaLdaHeGzuCCMBkYdGHriuv+FniGSaJ/D9zIzG3Xzbdm5wgO1lz7Ej8D7VmeNL2&#10;K7tbSQLztZXyuGG3gj88896xPBl9F4a1WLUrm9by4p2MxPOY3B3DHsT+GBXq4KrO8W+u5hNclSyP&#10;aVO5cg1DmWcn59q5wMVVt/EOkC3EjalAUK5DmUDj3qsPEqTxGPRLGS9YA7WQ7Yyc4++ePyzXu6PY&#10;ahLsajW0JGZHc/RyP5VS1DVtI0tRHd6gI22kpH5nzNgZ4HUnFVho+v6pGsmpax9mU4MkFiByOfl3&#10;sM45HICnI61ZsNH0nSSsdvZgsqgbzl3I92OSfxNOyHaK3dyqusavqK40e3VFYfNJcuAR8uQQoyeu&#10;OvvSp4cS7UHWNQmujydpbanUEcDjII4NapdlcKlseR97IwKA8wbAjUD13H/ChBz2XuqxSuvDukXU&#10;KwS2sZVX3oQgG05ySMDjnn3qo97f+HRs1G5kuLQE5ulTLRDH8eOT35FbI83qrJ7fL/8AXprLM5Ks&#10;YyCOflP+NK4KXRkQu7MRG6icshGTIX+XA9+1YPiWK78RxrLo+nBvszMfOnHySjo0YU/eBxjJ4+tW&#10;LXQLKXVpGiuZ0toflNkWxAZCMlsd+D06c5xnmtkywRx7GulQdiCKirCFSDiylJRldGb4ZgsZdPSf&#10;TkXY7bnDdVbuMDgEEdK0gSnEk/4KMVhzPF4d1gXYuS9nfSbZ8YAik6BuMcHoffFbInkk+Wyt+O7O&#10;cD8uprKhUlJOM/iW/wDn8xTV3ckAAOY4Dk/xN1pyiUj55QMjsKZ9nuG4e8K8g/Ig/LnNBsrfO+Vm&#10;bJ6PISP1ro1J0HsLaNd8k3QclnqI3OmbTdK0b7f40XcR+VPUWUYIIiA+lR3mpWdnb7oVDu3EcMeN&#10;zn0FLVi0Q261a2tEWWRX+dgseE+8T0FQwxalfyLd3aeSy5CR79wUHvgdT+lS20LvILy6RmkKgrH1&#10;WP2Ge/vVndOy7Vj2djvOT+lAaDRa28B82RtzdCznn6UuHn4wVT9TTlgUHdK2T1BNNZnmfZCSFxgt&#10;6fSnsAbjxDCMEdSe1PSNIU+Zserf1pGZIl8uMfMfT+tULm4klmNpZkSSgjzmJ4jX296AF1C6e7m/&#10;sy0laPcm43KrkJz0z6nn6VJa2NractAquR88yLjeepJ+p5p1lb2FhALWFCF5OTk9eeSe9SqGTmFg&#10;y/3SaXW4IHWIqIE+bccnntSfZ4d/lLGoTBLADqSaesgiXd9nYHvgZ/lSbtqPK2eTwD9AKYDWjEh2&#10;RKAq9T/SmyRQqMSPGQOgcAYNLM0kEKpERvY4XI7+v86Eht7aIIV3MT1I5Y0vIaMzU7HyAZ4VwnUj&#10;+6fUGnWl87MFlK+ZtwxU8P3BH6/nV57ZSR5cbxEnnaAVb6isrUbGe1DPDGGjyG/dDa0beuD2z715&#10;9SnPDzdWmtOq/VG0WpKzNpXDRlWfpIB9QcUTLAD/AKolgMZVeQPSsuPV2jhEE0atcOAqRK2N57Y9&#10;hzmrLvfRiW9uLtEjWEsVSPJHHXJPOOe1dtOpCrBSi9GZNOMinq+nRxM90mdpOZF7g92/xxVF3sFy&#10;1xeIkjACPcwABGcEe/v7Vsf2K8kazahfPK/lhW81vlb3Kghc+4FZ13pqaady2gWHPDRjITOePUD8&#10;MDPWvGzHBNP29Pfr/mdFKppytkkmrWtvax30z/McjailtxAyeg44zTrma+vIHaOPyEUgtvUFnHt6&#10;fj7VFDOwYts3IwxIoxz7irkE6yp5TMCMDBB6j1rtwuJhiaatv1FKFnqLHa/Y4pvskO+R5AWMjklu&#10;Rnk+2cCq0N34kkhLHS7ZWDYKi4J+vOO3NXIZesTZJXoT6ev+felRik2z+9yD712XM7HEeK/D39nX&#10;39vtbrG9ygE6o2VRgSSB7ZyfxrDlvXmiD27pGGbAlmH3uew759a7r4kGL/hGWhdRulmjEW49w27P&#10;HX5VPHtXAFI7SMPeln+YDeQTySANuOg6VxV4xjM87ERjGegWi3LWwuGZ0TbvkZjuZ+Bz7CrdtDbw&#10;wqlvGFQDIAGMk8kmo3uoLaMRmPavRVDE59hxzUcTXF6okkzDEMgxLjceMYJHT6DnPf1yuYWfUdey&#10;RXAax2M5ZG+UE4PsSKztLgW8iKSTA3EDbuAduTzkj+LnPXnp0q7dNHLaSWGnRHO0plPlCk+//wCs&#10;0y2RYbiYySIxbDgqmPl6c+vc0ugXd9B1rM4kWC6bD7fvHo3J6HFSy3YUKkQ3SFeAFJUDGMk+maSd&#10;0kDLHsZhlSpGcE9jSGG2sdv2eZo9oyIYxuDf8B9PpikkhuwLZWsdxDc3SpLcDIjmZASM9cen4deM&#10;1YzJ5vAUxhfTnNVY7a/mPnySxRED92QnzD1zyQPoPzomurhH8pZ1aTbkRxxZJJ753cVWtxWbZBZy&#10;ifQCiFka1ZozvHRonIz9DtyPYg1qrIHQSpICGAII71jQC7tdUlNzcRiK5jWYosXUgBGBP124/Edq&#10;vWV5J9kRFhkd1yjMECjIOO+KbKn8RNczxwIWfr2TPLVVsri0u1OobyZduzJyfKPoB2Oev/6qkntj&#10;5LvcSb3IIUhcYGOQO/as6z2xwwzCIqjQx7GVtr78YwRgenf1xS6BGPMjSlW5ktVt4ZsyjbucAgHk&#10;Zz9RmvRvBcHkeGrOfzC7ywCQsW7N82B7c15vB5k9rGs105wMyA4BbjocD+QFdp4N8TaXZaXHpF7c&#10;CExHbDuztCfwjPbr0rbDuKk7m2HcYzaZ0rzqmC74wOP/AK361XniubsMI7kxoUwo2cg+tMupGijS&#10;e3AlLPnIPbB6fl70621O0uCFjbDgcp3H/wBb3yK6faR5+Vs9C2mhFcaVrEwiEfiGSLY7M22EEsCG&#10;GDz6lSP933qzZJcRkpcXJlcdSVAxluB+VOVrmTkKIxjjJBIP06fqaeiiMY5xjnPf3rRsVrCywrID&#10;GGz6Z9c4FRyW0dxGYJ4w6uuGXGR+OetDyNI3lxduGbHT/wCv/KpFwMAHgDjH+fwpaMNUUZtF02+s&#10;n0u7so3hxt2MOMdiPSsnwt4Xi06G40+7u2k2TuqYbohAKqw9duM/jXQ24BeV1wd2Npx3Ax/Oq6zK&#10;NYuLTYFYKsrOO+4Mv/shrOVGnUS5kVe0rrco6r4SsZ7AWYldUVgSBtwBnPPFXLTRrTTrFbe2RjsX&#10;hifmP41NLGz28kJBKzSNGxB6Bs80+7RwpUDOTgE9SO/9amFGlTvyxsDbcrt6lHWZGg0p7tZGQxES&#10;BgT/AAsOvqD6ehNasJEseSvDDhh9KzdQZ5LOe3iKgiJslxkA44GP89as2kw+xRy3LctGpYL3OB0r&#10;WLaYpIs4ZppJAD8uEQHv3z+uPwqCV4LJDYYRkKHEZ6D1B9qki8wR5OQ5yRnnDH/Cs7V/CVrq92l7&#10;OdzRx+W5IALDOTgjlTnuOlXuSc3ody2i3kWmuipa3KGS1A4EZY7inX15Hrmtx7WMaiL3y/nMLRlx&#10;3XcCB/OqEeiw6loDaQ8JURAJDKTnBUDDf/rqfwu9zq9o9heXaRXtrLhgvzDjoeeTkfz618TTo1am&#10;LlSjbrb/ACOzmUYczLl7eW9hbyXl1KBEoyWz0rK/4TfSrsvDYw3Up2kfu4S3b9OK0td8M3XiDRpr&#10;C2uUjlBBKtH1IIODyeDjrWd4dgR7o6drWp3NrcQoFaxaZQhIHBXCgsMf7X4V62GynmX77T0Oaddq&#10;VlsYEeoabNdjWUimZY5BvctggKAQTjsCWH55rpdGjuHuRJdH5Su5EOMc9/esi5Fl/bavpsGYY7hk&#10;uTbfdDYI9Pm5OCB0q7BqEtv4it7eS1AikRoxIzdecjHPr688ioxkeX3I9EFNrc1tTiLafOImO4Qn&#10;BHUHFcBDc3WmQ3OpacrCUbiFQj95tHA46/j0zXot1JAtlMvHyodw9OK860qO4FnGZ5d7Nlsk5684&#10;96jL7ShJNGGPclZxZvab4puYVEN0VAz94Llce47fh+VWNU8MaF4hAurZhbzE5SaI/K35cZrBYEfN&#10;znPNSWN/e6fJ51s7IM4ZDgg/UelbTwzUuam7M56eKuuWpqiHU9I1vw4TJqcYlt92BOgyQPU4/wDr&#10;UwwW1whnjOC8eBIhGSvsa6bQNQTxHHMFYERttmt35Qke3b+X1rI1nwjdaLObjRIWeBmJks3PKZ/5&#10;5noR7cGiliW5clTRlVMMnHnpvQxVmks3JitgSm0SsAAWycE/988/pV97STU7SaOO0kkVEBlxwVHr&#10;+lZWraggvltlglRmXY7yJhQGI5yfTB/Wuy8BTwSx3EDkM8kasQRyRyDn8TXRiKkqVHmRzUKcalXk&#10;ZyVnd3cBGnxWIcRJ99pAvGfl4+nX3H0pZrnWhICmiodrcZucH3I49M8VLrNtPY3zFJsSxOELIoIY&#10;Hg5z2zk5HoPpVuP54gyvnjII6VcZKUUyJLkdiqWuVKXzxlMrtmgU7uvf8PpTp0RLlLxIQwciKTbz&#10;xnjPrgn9TU8zSbcIgLdgWx+oqpc2kDyxQoXjaSUPiM4HykMc89DjGfen1AddW4t4ZJ4JCpDCRiee&#10;mM/oKlmLNEUih+ZuuOhpI/tEzzRT8D+DA5xjn9adZWWrXrfYtLjM80iDyApAwAMEsT7/AFoUW3ZE&#10;q8tilBapDcolkpidgpuUxlUXuB6H6V2Nn4W8Na1ZOfDsSQXh5fe+S/8AvD8eorm20q+0ad7HUoGD&#10;bgx38F+OT78g11Hw98G3WnTW+qTyywoAxjjkYl2B5+bP1rejFuXLb1N6KblytGGfDmqW89zv0pwY&#10;+ZRtz7ZHrVZTmPIH0r1a5tvPC7Tgo2Q2Ohx/+uuU8XeDJPJm1mxt4UaNS8ieaQGHUkccH2qqmH5V&#10;eJc8OrXgcgoMRJHKsfyPrSxWzXV9Dp9vKBcXDbIg7dz/AE9aZc+a8aq4VgZFAMZPHPFX/CltcTav&#10;Dd2xiM9oTIvmjgn7uB6detcnNCOstkZ0ouc0jv8AR9POhadb6X5JKwRKgeIYBwOu3tVtLpXUCC8A&#10;J5/eLzj6cVnWvi23kzBc2skNwM/unx83up7/AOc4p8urzS9LKN8nGCc4H5fpXZPG4WmleZ6apyel&#10;i7LP5RxG4eRzx6D/AOtVV9VtxOLZ7yCQ5BIeMgY+vSoZbyVl8mKBIUb7zKDnHtxxUTxZTYgGOcDO&#10;Bj8ua4sRm1OnJKnr3NI0m9zQeRWUygOuMkSI24D/AD6VLb3wmY2wuFMmMgjnI9RVfTShtUdUCkD5&#10;yvUHvkd+lTXNnBOpDwkE9JIuK9aEnKKfcxaQCYNKwR9wjiKsw9Tjj9P5VOrruAJGAvJzWRY6Vpln&#10;JJYt5qF1DLE1w7BgrZ3KCfl5bnHsD0FTT+HrCdWikEx80HcvnuFAPsD71aE9dih4os5ru/jjtFO2&#10;4icXJB2sVXoM++T+tOsokhijtNmzyuChGMVLp9tGbma5hmdovMMUO5y+WLEucntkkY6DbUmtXFtA&#10;okddpRDJuYYwM8kn6DH414+Y4KnUi6t7P8zenNpJDJ3EZL71XjGWbAFVn1mwhjXy2Z92AoVTkk1k&#10;6P4o07xE0lvBAz3AkIjVxjPXHOOOme/9KgvXkudSaK4mYyK8ocBBHkA/XGOM+uCORXl0MDzwcql1&#10;Zl1Kji9Cj40e2juYYVSSRmJSJSBjzH9T2OBnPUDpVS2vNSt7N5rYI7XwaG32DbsROGYE9scCs9/t&#10;GuapBZabPJHZQSkiRcsZGwQVQnP97r7cc11/gbRLa7vljjsWSCyO8tLNv5PRR6DHOPYV2RoupONO&#10;Gq/r8hRkqer3ZgXFsNJh/t53jkRrdYbSGEcxkgBjz/dAx68n1rofDk0+kS27NcM11d4XySeGHYY9&#10;AD1rev8Awpotw8l9FbRxN1J2ZDe+On4j2qh4a0DUo/EMuuazbhFij2W65z16npXXHDVoVkr/ADNH&#10;Vpzpt2+RvwKu8xKc7cITjkt1P8xWP8Q7C216Cx8OT3JjV9RhnkCSbSRAwmx9MoufY1u2g/c/aZeC&#10;xLKCegPSuK1RbvWvio7LHEYtP01bWL99gl7hw8wIHfy4o8HqCzds16crctjjhqzrdBLppSXM7Alg&#10;WUr02kkgD8DU8jyJGsSkebIfy9T+FNubyzsII4550QDACnqcdsevtVabWbMXUt4I5mW3jUZSFick&#10;8jGOv3fzp62Enrdl5o4okxLcP05+bmuY+IUqBNH0bTyQZtXiP3TggZc5P4Gtk3uqzF/senqhONsl&#10;0+ASRkYVc/Q5I/GsPxbZzT+JdAsL6/8APL3bOYvLCqAInBbjn+Id6wxKXsWu9l97RpQf7w6G51ax&#10;t9qmXzJI3C+XENxBI9vb1pItSupJ1e301jHLHkSSPtPrgjr3qxHZxxII40jAAxkDnH+RUk8RK5Tg&#10;jkV0GPSxUkk1B4JIY7UFicYL4x+nSqz3HiS4RJFtbPyFAaTMj79wORgYx1FaTMPluFPDDDU23G2e&#10;W3bocOOOx/8Ar0hkJg1NlLz6jlRyBFGBx6c596raVpebRLq5vZnbc7ApKQpBbI4Htirt9ceRpE0+&#10;OUhfAHcgHFJYW0UGnW1pax7Y1iVVU/wgD/61MViFdDkEaBNWu1KsScSZznPByOlRS2GtRRMbXXnD&#10;l+HnhVlAyOMDHbjrWuMKpDDkCqyKN2yPopJ/E80Aii39txQzI11buSPkHlkBeOSeT37U2GPVprgz&#10;tcxJFIvyr5RySO/Xj/61XLiGaVY/KVjtbLZUEE/iRT1ilaXm4bIHCMgwPf1/Wp3ZpZWM26tNcvIF&#10;iTVrVR5RE0q2xfJ47Bh71nrYa9YWU0N7q8EzqpKSC1K+vJ+c5roBvjdkkIJRdwZVxxnpVfW7XfZz&#10;NHzsjYED0IrhzDD+3o3S1Q4vk1PM9Z1q+v1WO+vPMdFAiQ4wvbIHb+tR+HdYvvDN1Jc2swRY0JuI&#10;guEc8sTgd9veqcd00giuZLLaUiLBN/zFv4V/mfbFXo4TEHZ8lnYswJyc4AH4YrJSktTzJTlvfU9A&#10;8PeLdL8RvGsIMchTzPLk7+mPWovF/guPXDDr2lOlvrFoxayu3X6/Iw7qRxXMeELWW68QxiBwRH8x&#10;6/KAM4/lXpJTBjVV+XPOe3FdlNKvStNHbh687cxyPgHxzqniLVL/AMO+KLOOzvrErm3XI3jH3hn7&#10;y+/v+J60F3XKsEUe3WsDxv4IXxMg1KxvGstRtcmzvYeGXjBVvVT/AJ96vhXxlNrU58PeJrVbHUoG&#10;xPb7+JMZwV55Bx9Pc04TlCShP5Pv/wAE6pQjUjzw+a7f8A357m3luliMobapbiPcPTt+NNmWC6Uq&#10;jKwIyQev5HkVYt5PncwRqcnAI4AA/wDr5ouISw3TICP7y8Fa2abMVJIym05XkPmRbhnO9WIb8SCM&#10;06CwsYXIAkUn+/M57+5xV1VaN/Lky27lSP4v/r0soSGJncZUDuPbisXRpN3aRrzsp3NrLEpuYHJ2&#10;n5lfnK+x7Go3SC/tWhmRXjkUgq3II70ya6e+f7HYuywhjvfj5wCeB7UlxcW+l2klzcvtiRSxYnoO&#10;tfOZg8O6yVJa9bGiT5XzHmms3FjYtvlm2nJEYHXgn/DrUFnYqb3+07tglyY9m+JsALzt+v8AKluT&#10;DPeOkfO+QsyseQCc1bexWPAVC2DkAjIB+ua9BN9DypbaktrN5bmzlcF9gbcBjcM4z/LP1ppdnYwW&#10;gEahjlwoO1s/zzUGprPHprywu6yICUMQBPuOf8/lQl9Y7Et3ult3WXcYy/3ueme45rQ52kth6x3V&#10;tbORAGkOS2WwXPOCffpUatLbKC8ZaPaN0ajlPoPSrEuoWEMgUzof3mwkv0b0qGSV7y6K2k0bqnys&#10;d/3Oe+Opx2/yVZhF9yR5jeSfYlkBUE+aysO38NSTPNA42KHywEKE4y3JP4dPyqhFpstpqZa3ZPKj&#10;TcUJJYseCfxA64OTVqWe1mt/tDS7DA+7cwxsIyOfzPFMNGyOW4s7K4SBbhRcBTlXbA55LHP+eaji&#10;uYBHLJ/aR3rKSV3IRyeCeOM/1pYYLTP2vWbSEyyjAkVT93sCCODS3MFotqBb6bEyTRgsCuCeQB06&#10;8f0puzJaSZNFOklgL2VwzYI3R8knPTjrz2qvqcV8lqGTy2ZpBsSTIIbsMjv6+2als3spJvK063ZY&#10;7f5jFGwUb29ec+vB7mn75p9179llGPkjjkx6/e4z/wDq+tLRMu7SuJYyquYGlMjocSNjoeuP1/lS&#10;2rNJPJP5hMYOxBngep/PvRP5cbfZYHCSTMcFV5HHLH9OasIsaoscYCgdv8aWor33EuZVgiLKBycI&#10;FHOT6UlvEbeNVjbOFAYE5J989agUSTXpMYLJbgKATwWPJ/IY/OpkWIO8yj5nwGUn06UxNW2Gac/m&#10;ma9mfO6QquTjYq5HP5E/jS28ssjrdiFz5xwWxwqDJX/PvUDRM13Jp3lRsJXEjKX52EcnH1GKtzmG&#10;CIsVAx0HIOTwMY96bG0rDIJGur5xLuVYAAqsmOT3B+gH5mo74LJfQq8cjFD8jISNpbIz+QP51Jbn&#10;7JDvnuS4BPmE44IBP14x3pLKWMFyxIkdvMZSPug9B19B+dJEMQx3hvoB5yNHErF/MQFtx4H04J5o&#10;m1J7KGU3MKozPiEFuHY/dGR71CZbaWGOZ0cSST+akcbHcxXsce2Ae1TNbPdXSSTOrBRuKZ/1Z7Y4&#10;65J59qod0JLdx29i6wpI7RjYSi7ct064pFgmaMQq/lQqoChOHOMd+34VLexxvcxQjeSX3khuAF9c&#10;9skce9JN57XC7JMjadyZ69Of0I/GpbKWxa0Q2FvfpLclI4oiuNwONzMFUcepNbmpalpa6oLV75Ek&#10;aL97IzbfkDKckngHsAe3PSsRI5tO8OM06lbm6UIGj4CqTngkH+Xp61neZtPlkGQgYbd/FXDOlGtO&#10;99tD0KdSVGmkkanjG/i1HVoEinLwwkhXif5S2OckcVmo0to4jk3MoztlJ7eh/wAaZ5KFt0BEbAEY&#10;UYH4jvT1nZY/K1CLGVJdxymM+vbt/wDXrqpQjTgox6HJVk5zcn1JzmSSMCP5TkswOMen1pwSIMNy&#10;DG3ILdMjrVG0W5tnYwyBoukUb9xjjDemfX1+lSzXS3LR2Zj/AHj8yQyYzt7jjg+nXFaGSVhscAtF&#10;bUkCRvNIZLkgfeUDA/HAFOvLm6kgC2n7sy4WKRwT17kccY9TSsn71obVht5kkVmznIAUewyP0NIr&#10;M8yNI5/dKFkQKMbj1P4Z/Wm2Cv1LtjYDWLyPSsOYpDh2UchR1x6en41f1TwdeWiH7MWuI8HCg4YD&#10;jsKq+HtZh07UZbia0cptEaupGQOpIH5dfSiXVdRN+97BfSR73JVdxI6cZB9ua5J/WXW93b8zrh9X&#10;jQXPv+RSCTxXTK8f7vZzljuDemKfMVeLAIJB6A4q3d6xc30H2fUILeVhjEhUo2fXKkflWPc7dB0+&#10;SWEb2MjNGpcZLuzNjn3P4Yram5vRqxhKEU/dlcbpqGN7vVShCzTHcAM7gp256ei9K0XO3GAMvnAP&#10;b3qHS1ghs47eGQuVXkseSfX1p8txHEDK8gwPljA6kj0/z2rV7mctZXIbkusCoB5UlwTGx6kf7X4A&#10;VQuIJNL1V5YpJdsiiTGcggAgg5+oNaKec9yLiQMolUqY5D9wDPPB71DqEF3IymMjfGCUGOWPp9CM&#10;j8qTtsJPzIWLpdF2UEsOOc5+lUNSs2vbospcMIyAN52uCCNp5x37g9Partu6eT5cZdtnMRcdVyeP&#10;w6evFMmiWU75D8wIKn0NYtWZ1q0kJ5ckMIBdpPlxvPFU7aK+TVUlvUQK4UI8eSBjJwf0P51eWRjm&#10;3uCDvXaHVMYPb/8AXUNxvhRWWbHlHOfX/wDWO/1oT5fmOzloW2idpCWO7PJJ9PamQ2FrY26W0Z3i&#10;JcBic4ospdzFVlZ1Knk9z14qww2SLKIwRgHCng0khXaeoxLOSRtwiXaR0YEn/PNTi2CksJC27jhe&#10;T/jU8sscMBk52+wz/nrWa+p3EU6LcXKRO+W8ry9x2jtnIFXyxiY805kyGbTmYMWeEjHzE7xjPfuP&#10;an3P2eaFJ4CuGxsIIGTUSakzSLJM6bCWGUTgjAx9Dn8P5U6SJY3W5tSDuYBoy2VJ9fYj29+vFVo1&#10;YXvJ9ijPaxs32sRsZgTweh4wR+PemGO3ltEkul2iN+dxHBBwPzz+VaEvlyoJIuQ4JXBzWfbwxpdz&#10;WUsKeTOBMuR0kUjd7YPyn161m+x0J6XQy0uBBM8d3KNsEuIXBOSrADafcZxXonhu/fU9MiuXJ3qM&#10;FiPvY4z+OBXn2oaehnguJpHjENyJAkZ/1nDJhvb5s/VRXeeDtp0ZUjb5klfBHuc4/WuPGpOkn1Ov&#10;Btqq13N7Rh+4cFwjLKQhxzg+vrzmrsMsL/umKgrxgdDWTbafaX8s6uCXGGZS5AJKle3TjPIqT/hD&#10;vD93bvazW0u1ixkH2mQH5sE87vYY9PavawU+bDQfkbVFaTNVDG/CXjAA4KnH9ae0cjIWjkDZ6r6j&#10;0rKfwfo6+cyxSnzEKuRO2QuWJA59WJ+h/K/pWjWGjwPHZo6pI5dw0rNycZxknHrXXoY3aIr2WCO+&#10;srt5im6RowB/ESpwD+I/MVchPkS+UOFGCo9icED26H8aqaojwxrKCF2zq+WyQDkZ6eo5q1JGHAYM&#10;RgZDDtRaw9yyMKykHG0Nx61H8kcoQHcHhG0/7pJ/rUMczLJslznqKeUMqctyOQQMYPqP8Kd7k2tu&#10;TtEjqJofm5yQT+dch8TLKJorB9zBYp2KqR907COtX/Evi+Tw/H9l+z5ndC24fcA/vD1+lcp4r8ax&#10;a7pVrAqeTevu2Rtnb9373/1uf61lVnBxa6mFWa1hfUxLecrdXF287mJp/Kjj9G3AE9emcfkfWrst&#10;0IsQRLvlIOxAcZ+voKq2cK2cHl/bfMU4IDAfKfy9ealgijG3yJcYYlmDbi/B7n61wXR59mkPks5J&#10;ISWk/flCocZCx5z09OvXqar+FNA8VTeIba2029R4LeZHmjmjZsqrKcht2cnPfI4NTtLcC52Kq+WE&#10;5y2Duz3/AAp+h6xqej6//acDqEERjChiA4zyMHjPHB7Y6GrpyUaibLptKSvsesXM1ukeyZN2/gIR&#10;nd7Ypbdkt7RftMiqO+5untUGn3VnPbx3lkodZYwySO+cg+/JqVQoyxyc84UYB/E16V3uekrWJRd2&#10;4KgSqd/3QG605rmJSQ8ijaMnJHFULvSrO+1C01KZZEltN3lc8YYAEHH0FQ33h3TdRmuZpLmTNzD5&#10;UgjPT0PTg/pVXFbUvi9tp5FMUysAu4MG4x6/SkF3apKx81BjhzuHB7VmQ+DdJjk3PJPIDZC1KucA&#10;xg56ADn/AOv6nMlz4W0q688iOZDcsjShWHJT7uAenQUA7mg80bsQrjBxnHY+9H2dlzhQRnI2sRmq&#10;OneGbHTdQn1a1idZrlcTmSQtn5mbp0HLH8AB2FaiyIkYG7jHJotdhsMgtrM5kjgVGPVlXB/MUwPI&#10;zTW/zfJjax75FRy6pZWiSeddxqwyxDMOB64qsfE2kQFI1lkmMv3XihZgTycZAxng8e1LQa3JrJD9&#10;kj3K5KxhXKnJyODU5dkG9ZMqvVfLyapQ3d/dXayWOmNHGy5ka5kCfkoyc/UD61LJp8swEmoXZYoc&#10;hY/kX8cHJ/Hj2pR2HJ6hLqqoVjgUzyMxACJwvrk9qgn0m71dlfVZcRLnNvEcKfTd6/y5rRhFvbwr&#10;HFEqg9FVcUjtIyESRBcn+A5puz3JTZDaafbWcQhsIo1jUYCwgDH4Dil8pGQw7AQRzGV4/I8VKhhk&#10;ADpsbHBouAIsB5FYYzhzz+BpW0KT1KxRozvTkDjDH+Xp9Olcr4v8SWRv006ZmAVW2yBOUboWGenp&#10;XWzZnhYW0vzbcA55H+NcD4n8PTmRrl5fKdRiVZmwu3pkHnHr/wDXrkxUuWKT2Z00FzO/Uq/ZL3zk&#10;WeZjJwttew8k+zc8j/PNS6mln5PkwXiq+4LuwRErcErx90kgH/JrK1KW9i1S20+zQxWiOTJJLng9&#10;i3HOeTx0qW+aKTUDoct/CJZsSmJ5ONhbb5qH8/lPc45HNeb7zabdjqSj01LdzpWpX+nPNcXkP+jg&#10;+S8hxuI9W64B6H1Gakhs7e+sBaahbgXXHnbhl1bgEjP3gfUetJeajbX1t/Z0NkzwxjDRpxKuONwH&#10;RhjtSa04ENtZG6jeeA7lughTZxhV9iR/nmocalkurCSpz3Ls2p+G9E8q3ivJhc3DqFeCB5MSZC/M&#10;AMDkjrj8qbGl1ZaoE+0MolyXUDcGbHXP8A+vHTFULGSC5iOkak32e8L5iuQACJCCRn8edw9vcU3y&#10;b2HRUS8acTNP5cxcYJwTg7cndnrx1GPTFZUqc4VGrnNVS2LshsftCXDyXSJLN5ezBAU45A9cnqai&#10;gm0n7SiiAr9mnVGEYxvGfl56tjGO/OPWtVdQV7S0k06NWT5fkZcZQ9xVS9hiuNfheWxHkFMxSByM&#10;v34HQg45+vrW0ZQqOzX9Iws4u5Tv9MlsNWe7gvwwWLFspG5QedzYJzjBzjPetXRdT1+7mTUPNjCG&#10;B0ijaI7toYEHnGO3HvWTfWVwwWI38ReF/LkkVQMow6fN+Arp/CVpbzzn7OSYwylMLjAUd8+/HHHH&#10;1rWOIqS5YU31sVZdToLOSNbeNGckjnBXqfr9ah1m7NtbfZw2JJvvHPRanuM2iNcvMiooJkGD0HP5&#10;1hmV9YvS4Lt5hwox91B7D8/qa9LFVJQgox3lojJJMu+HbFZpjqMi4RPlhHb3NazyrIpUIzL0yBTI&#10;oRHCIlXy404A9RT1kZgFijAHqela0aUaNJRQm7u5T1jStN1/TZdJ1qxiuoJVw0U0YZWwc9D3Bwa5&#10;99f1zwbrkNhqFnNdaZcEJDqCkExH+647D0P5108qsG3cDPOR0/8A10jW9tdK0FxArBwQQwyCKvUa&#10;shILy3kt/tcTB0KF1dcfN7VDp6zRWUbPEGnly7gyEqrE5PXtk1zi6NrvhTXHtE1BrnRLrdI0LQ5k&#10;tG4JG4DlDg9eRnv26ZZobm3S7s5VdSPMhdTkMO4H4fzp3dg0uVPEWn+fo9wC5abaXQoPuuOmPxxX&#10;H/EO5Mtpp99DGXW4wQSPu5AOT+FegSsJon2sMNhgfYVx2t6T/aehPp0Vynm2F0QcyEhcHoeM52sD&#10;ivIzOKhKFTpsUk6kXHqJ8M4zLazXEUzR7pi+3IAOFAx9DnP4Cul1y0m1Dw7Ku0yO0YKxqvOeOgHU&#10;1R8GadbW1lJaQbZCzj7y4LMR6/5xivpn9l79kkalotv8WviNp8p0z5HstOn3bbr5uHZc7vL6cY+Y&#10;egHPn5txBg8nytVJ6ykvdj1f/APUybJ8VmOJjTjst3/XUg/Yo/Zaj8RQQ/Ef4kW4ksYZN0Fg3BuC&#10;Tw7Dr5eQRn+LaccD5vrvx74qg8I+FLrVoIllNvbfuYWkG3ceEU46KSR7kdqpeFxaP4s1Cz0mBYLS&#10;IBVSBdybgE+7x0zuGBgZDHsa4j9qnxW+naLb+GNOdftEpMzRoT8zA7Y0Iwo+ZieTwMZ6Cv50xucY&#10;zNIzxOIleV2vLR2SXkfq0MNh8rwvJSjay+/1PF9Q1pRfXDQq7XDymDBxtJOJHfgcH5x/hxSX1jDJ&#10;BGjD5lHLYHK4P5jNILcR25sZFknaNfLknIADSHlmXuOTjtTLK9urKEQ3+JMRhRuX5h7459PX0r5C&#10;q05anHBSUVZa7v5k7aqunwzXcys6fZ5GdY+GYBSQOntj39K9fuovB/wo0tfEsguof7Snt4mEUb3G&#10;XJwgAAJAy56YAyeetef+AfC1j458W2Hh2BnEczbrhujIgxuPGD+tfSx+HngySwj0zU/D8dzHbsDE&#10;J4y+Nowpyc5PU/U01k1XM1FudoLfzPSy+pTouUuXX0OXgtGu2ez066t57jazPZtKo+XoQR2HvXmP&#10;jzxP4z8I6wnhPSUtJFswv2a3mjaeUwtgKWCYK7SGTrzjJOa958O+D/DvhGF7bRdLS2iZGLoMnavY&#10;ck1gyeFIde8VatqtlqjJ5dxFbvE9v9xkjRm2knkHeD6Z3e9dFDh2ngKHNTXPP1sv6R3V8T7eWux5&#10;X431vxtqcNjNpGnmOG4WeO4gntvMJIQ5cx+nIxz0NSaXq+kTmw1vxXLGt01pJGq3Vp5Em/7zYHLl&#10;cZAHt3zXqWhfDaz03dp+snzk58qWB5EZMsgAzuyBnORnHNN1/wCDWh68sUt3PuZXdw1zArlEP8AI&#10;wcY9ee+cjNEMorSguaCXez19PMxckeVal4vRtVkbWbK+XSzbt9pKuV3hmc4Kj7pAw2cgkAk9QKk8&#10;P+HfE+rTJqD+IZHt8BJ5IpSGlQFjsUtkouSp4PTPAJzVrVvA/iNLTUNK0C/8ttNt3ikFs7PM2ZHA&#10;ALjhimG25JGVwwqXT/BWsaz4b09NV1ua2u7SeMieyOPNkYqgQhhtA5Ab5SeSQRXnVJ0opYdNRkna&#10;27v6mnK007HF+IfAl9p+tT6T4a0i3voEULHHqMayqjyZLEJ91gQuSRg5C5zit7WfhXo8ejWem2Oq&#10;22mCyVXWK1sPJiB2kn5VIVuFJ6BhzgjnMmoeGrT4ba/deI7vxBeX0d3deXB9plcosqZVHYrliCeA&#10;BnjHHpS1LU9bksEXxBoUWuILl5kt4r8qxOWVyA2GULvIA29FJJUkCt6tDFSlHklfl6rfz+4VOr7N&#10;aaXFi0e20LU9Ku9S8ZXLSahCfJ1EKqEliNvyMCTlmUAbiefSup8O+F47HxRdXl8sz3gT93efZkCm&#10;I8Abgg+fAGfYDnFM1LX/AAzANNv/ACUlgcEwxs5aRFABDKrdNvy5IPHFc5428UXWsiDWYdT8RaTb&#10;RC5sNQhtUKNEjfdulJBVmAQMpw2Axx3rznDE1orli9rM0niJzVm9Cf4waWNG1XTPGEVsxitt8d2I&#10;mCySKEcqoORljucED+Et9Qtlb+EdQmg8MawtvqV1BbmGGWY7XiTIyNwH38BT7kZ9a477Br3iG6sb&#10;Wy8a66+nx3jRed4nu42iuXO4oflTfu2lwoAHIO7AANUL/wAQTeEvH1r/AGfY6pr/AJ0k6j7DpscO&#10;LmNFDIm8xGVB853M5OOx7dMsLXWGhbWSvt07X7Lv8he156fK3ZI9Ss4bltHXwuNJmtjcX0kJZJiz&#10;IgbhmfPJIXczE45wc4rofFnwcsPFWjaVocWnXV3cJcrdyXQuNiQyxHzYyzg7gd4BDDOTyeKwdI+I&#10;zv8ADu91LSfDzWF/Cy27PfFB9okXCTCJhyuCrAuwK7iDnk0mn/GDUNDgtr6Se4+zOyQrezRbY5AS&#10;cjILbQMFcnPqCBXuYJYbLbOp70p7tapeSMXGU17uiIv2XfBHjz4ceCbfwJ+0b8RbfUL2zsoUmkWH&#10;yYLi7BLTzxsT8oaQnCZOBz3rpf21vFtl4R/Z91KLT7popdRmitYWgQNuyS53HsCsbc/T1rzD4heK&#10;PGHxJ8TzRXfwku5dNsvM/s+YawJIH2K2GaOJTlskcb+3Xg15b+0L8MP2kPi/8MPCXwp8JeLILe5h&#10;nvJrs6jqKwwTR5UwrLHLwJFjzjBPBfjqT72VZnl1fMqUakrR5ldv110XkcWMhWWHmoK8rO3rY8jR&#10;WdSqsAo64OSaju7+2soWJlQeWOVyOM9M+nesLwd4F+MOhO9hf6JJqlks80RvNFsUZWuEALAujkDj&#10;nO0cc54OLdt4F1i7nXUNf0qRVdgwtIFLjpjMjY+c/pxX9JUOJMmxcvZ4WtCUu3Mlb17em5+RVsqz&#10;ChrWpyS9P1C28UWIidLC0ubpgNzvBbkqxJ6hjwfwpLjxfa6bGsuoaNqMYZtuRaF8n/gOa144FUBA&#10;gjRPuxrShg8hmIG0DANepGNeUU+dfJaHBKyexmXHi/w3Bb/bb6ZoY0GS80Drj8xSweLvB+oQi5h1&#10;e2dQflcnp+daTo8y8hFBHGVzTBa7ACsED/Vcf0NUo4pL4l9z/wAxXiZN14/8F2P3/E8C57Elv5Cp&#10;4PF+hXFuJ4bgzKeQYYmbP6VdeC06y2SKfXaMfnUV7PJaIsVlGssjn93HkDA7n6ChxxVvdkvub/Ua&#10;5DndR8Rae+qp/ZOjF4o5CL1PsIBcEZB5GevpWg/xA8PWjrbm1vsscLs06Uj/ANBrV0+1itkEUrM7&#10;k5eSVRkn8KtosBJChSR6ClGniU9Zr/wH/gg5QatZ/eYN1rFzeXltcxaTePDEzOUWAg7sYHXHYt+l&#10;TDxfpD3Bsrp5bYhwrfaYWQFjzgEjB/OtohcfKg/GoPJhntyJEV1Yk4Zc96r2eJX219wuaPYSzktr&#10;stcQSo6kYV1OQRTnQI2CMxnqD2rLn8I6cyi709pbWXIO+0l2ZOQeR0OenTpTIbXxvp6lBqVpfruP&#10;/HzH5TAZ45QEHH0pOrVgvfh81r+G47JvRmsQIxhiWjPcnOKR0jMflSrvjPT2rLQ+MpF2p/ZsHHzE&#10;GSTBz2Uhc/nS/wBla7JKLmbxKyxbCHgt7ZVBP97JyQfocUvrEpL3YN/h+ev4By67mggubY/K3mx4&#10;4yeR/jSNq2lxRGee8hhCtg+a4XB/Gs2PwfZiHbeajfXgZixaW8bPXOPlIGPap4/CfhYgqdHtzls4&#10;ePPPXv70c+KltFL1f+SD3D5YvdRtdS/4OMP2RpLKdZFRbpSynIz5d9X9Dtfz0ata29r/AMHFf7IE&#10;dtCiL5V1wgAH+rvq/oXr8C4p51n9fm3v+iP1nIrf2TRt2Ciiivnz1gooooAKKKKACiiigAr8RP8A&#10;g5dz/wAPaP2JcD/l71DH/gbaV+3dfiH/AMHMMYl/4Ky/sTRkgZu9Q5Iz/wAvtpXdln/Iyo/44/mj&#10;mxn+6VP8L/I9Snu7ODa94Uj5wpdhyfaoJNUsS0gswZ5g2xo4TyDjPPYdKemnranMFraspOcCIIcj&#10;vkZyalEzqQJrBuQTlQGH+Nf0xc/FrXIF068vc/brjam7KxRt/wChHvVqG3NsBHAEVB0ULimLPYOc&#10;tIEJ9yp+lSKgOQl0eRxyDine4NDy0zHBUEdsGmmbYcSROMdxzS4mXhJFOPXijzJQxBgzjoQaAGkW&#10;rnsD19DThC3WKYjHrzQJAV/ewnn1WmqltnKNt46KxA/KgBZo5mjIDg8Y+YcVV0d5Yo5NPkbc0DBQ&#10;T3U8j9OPwq3sOTidsH+Eniq09rIl/HdwvJ8w8uQLgjHUE/Tn86BFoCYnO0D3zSuJVUsqqfrxULFr&#10;dQ9xqQUHoHCjJptrqVlNOIIr6CXcuQEkBIH0zRcduxMpWQeVIuCOoqjrWr2Wi6VcXN9OqIgIUt1P&#10;HT3qv4n8XaT4fIM8oaXBKQxkbn46e31rzLXfEWra5feZqk+c7iqA/Kg9h2zXPWxEaWnUly5UaPi3&#10;xtfeKCttb/urTghQfmf0z/Osvw/ojXc5sre5YfMXaQnkZPb86TTdC1DWJS0IMcCj5pXGFQf1roNH&#10;t9HsLaa706cvFFlLq6ckb8dUQDp9a8PE4lyv3NKVJzkpS2IfEc0Om6S2lWKYgjx5sobBeTIO0cc8&#10;Ak49hWX4M8PSeJdXjS6DBB+8uMHonp9TVTUdX/tfU2t/s7rDBxBGB8oBzwP613vhLw7c2GkpaO7p&#10;PenfcNG5Vkj+vUHtx0z7VtgcPd6+rHOftJ6bGjpWj6ZbXr6pFYpb5TyowMLuQH72Pc/pj1rTEkjr&#10;mNMAfxuMAfQdafBawWsQjiWGMAYAReg+tPCMW3IpJP8AG46V7iQtEMW0U4kkXeR/FKfX2qpqVjaw&#10;wNdypCvlgnMac/T+VXjtBO0GRh1Pp/hVOQzalqYhCBobUhpFVusmMhTx2BBx7rUyp06kbSV0Cm09&#10;Dm9S8J3v9nz3rAw389uyxXUbnCHkqp9MHv0rE0jU7G7uzo/ia2jimR9gR4PvY7E44JIPPQ9q9LKq&#10;AwWPHHzRnuK4/wAa+HtDtQ2p3B2FYgIn3kMOuAPf0rysTg40oNxfu/l6G8Kik7SILPTtH8Q3MpmT&#10;Y9rLjyVO0qOD07qcD8R7VtG1iii/cqFKr26Y9684k8RzmVrmO4ZXA2yTx5VuOnQ8Zz296gOp6xrR&#10;C2izS+YdqtPISDwf8/WvIrwhF2c/l1LhNydoRudT438RWzRJpNtKrM/zTEHIVcdPxzWb4L01tV1B&#10;rqSNRZW6He2OJGznA9cEZ/D3os/AV/qaRvq+pGDdECyRrgg7ehBz0PX+ddF4T8mHTZfDTRxxT2sZ&#10;RlRQAQc4YD361h7ZJKEVZbjdOSnzz36HHa3ex39/PIHZ4pWYRwvIcqnfAGep5qhcFIYHzZIQQcNg&#10;PnOc5FXJbFLTU2hvrfMkLMhyM4/+tVmFkctCtrwvXoOv/wBavZpr3EkeVVqSUnzdTo/AdrpWr28d&#10;1Lplo1xAAJ3EK5YjBHOOvf6iu4tpFl2sv8Qwf6Vynwz01LPR3mjtQqzXLNlGByBgc/jkV00Qfa7x&#10;jbzwp9cj/wCv+dephqfsqdkdalKcFctxyLDA5PAXOc+lKqC3i3M3PeoyBOs8LDAPGf8AgIp16Wa2&#10;MK4y5C5zjg9f0rpI30GLc3dyu62iVVI+Vn7/AICnC2nf5p7lsf3UwP8A69SxBI0xwABxxTCZJxlT&#10;tX+8Opp2C/YaYbWJSkjnA6lnJ/nVbVns4bN3aBpNoGxRnkngD6k1dSOOEHnHuTzVKW4mvdTjgt3A&#10;ihG+Yf3iQQo+nU/gPeiwXe47TLGKzso7Y2zOwX5iwBye/U1PDBHCT5ViiEn+EAZp7LKx42qPUcmk&#10;KMV2G5YerDAo0C7ZDqdimoWUllcQBo5EKsC2P6VR8MXV5LbPpd9L/pFo2yQ9S4/hb8R+taZMaKRJ&#10;ck8dGYc1i6/GukalH4ht0Z1VfLvUTklOze+0/oTXLXXs5qsumj9P+B/mXG7XKbTR244Zs45wW6UF&#10;raRQQAwzkfLmm29zZSW6TQFWVlDKU53A/Sq91qM29rPT4jLOFyf7qDPf/DviupNNXRDuSXepxWzJ&#10;bQxl5XOFjVf1PoKS3tIrdzeXbGSc5Bk2dFJ+6OOlFjB9nZnNk/mycyyuoyx/P9KsebIX2/Zn+vGP&#10;50XQWYolJ+7Cxz3NKksvIaEgDvuFDvKPuwfrik3yjA8rPr81AgKSTHDYAxyB1NLLKIQIk6kfKBSO&#10;87HaseP9otWN4i1SeJzpWlSA3UihpH6mNc449/Ss6tWFGDnJ6FRjzOwms6xL5x0rT2Ilk4muUAIi&#10;OPuj/a/l+VJpyyacoD5kXA3A/ePvk9fxpljYQWEXlxDgknk569evc9z1NRajfyQ2Vxdwxu6W8LO3&#10;l/efAJ2r6k4r5ipmeInX54OyXQ6lSjy2ZuRatYSxl4ZCwU/MEUkqfQgdKcZ7F5NqTBXxnHQ/rXJL&#10;4ysrNg8enXsbRqrOiQHcc5wuO5/lzV+L4j2c0P2htB1BUWye4kBg5TaqMVx1Jw/T1U19Dg688TRU&#10;5KxzTiouyN+O4iJKi+Rj6ZHFEksCtulnBxyASKZbTpcQJOLFgHGQCoyPrUoADjZaqMfxYFdKuLQj&#10;j/0q5+0bGCIuEyMZPc1JG2M3D/8AAfpQyuwPmSBPZf8AGgKsjKqnEa0LQVxSsz/O7lR1ABqC5mgS&#10;F5Jbj5FUlyRkAd+e1TNiV/mbCp09zWe5bXrny4VjNnE3zMSTvcH09BR0C9jMSzYT/wBo3USqrORa&#10;gZJiBx19MkZ9gQK0rW6NzC1ndHZI8ZXcBjcDxkfj27Zq7dRRSx+TO0bAjowxx9c1lT2720qxSTED&#10;kxSfh615VeM8FV9rDWL3XbzN4NTVnua8DrNiaQYwmceh70SRmdMvCuT1HeqGmXonle3l+R1PzL06&#10;9SPbPP41fULIEUkgBeVz/OvRpTjVgpRejMpJxZiahp506bfCCEZvlBHAPpmo47nyyJIUIKnLp/Uf&#10;pW7LHA6GNYmZWBDYHB/A1i31jJZsELnb/wAs5O49jn/Jrx8Xhp4Wp7ej80dFOamuWRcLxyRLdRkE&#10;cH8O/wDn1xU0q5AdVJK8/KOv0rLsbiS2Z4pI8xE7gVHQ8k8en+NXYrkKAnm/L/C4P6Gu/D4mnXhz&#10;J+opQaMX4oea3h6G5tmXdFdhxubAOUcY9hzn8K4mN3vAPKhXZu5dlORjuAf616D4w0c6zoE1lEA5&#10;JDxqT0IOTg9jjP515+LmRSLW3hZnVcbmY7Vx03H+nWprr37nmYmD9pcX91p6+ZLIZJD0OMsfYAVW&#10;iMtzZNPDB+7YllhVtpY5Ocn/AA4qzDEUvj5sJdjEC05HHU/KB2/zmp3Ijb5FAA6BSKwZzN6iRhvK&#10;Efk4yvTdgVSWe1traOe2lVIIGaJ8nsDt/mBz7Vo5UruGBwOAMVTuZrYqbSGDez7vlVPlx1Oe3X9a&#10;OoLch8syzMiKYUzkzEDc309Pr1p8wsYIzDKo3OuWC/fbHI96cltLPCBe3WCEw6QnA/Pr+WKdFDBb&#10;LstYAiAen6+ppPQv3WMea6uYwGj8pSpznl89sf5z+VWIYo7SIsi4+rck/U9TTI4D57XcsnylQAp6&#10;Lg9f1pWke9Kx2zssbZzMOvHpn+fvQrsHbZFTzoU1kQsAVWJhKW/hZiCAfY5P5Crtk3764h2kFLjk&#10;44OQD/WqxsIHmkuLe3jDrhEYHlwowQx//X2qJry5eaRLfURHKqgshh3s5XI9R1+Xp6VdtNBP3kXL&#10;jbbQCBWYvIzKg6nJJ/Qcn6VUuYktWQLDhHxvJP3Tgdvf+YFWra3njSO4vJN8wChuwHHOBS31gl1E&#10;sbysFBOQpwSORjI6dQfqBUsUW4PQzpJru0kAyD84CSEcAZ6N79a0o5SYsIg5BIAIAqhJbR3gW3vk&#10;P7tuV3dcZAPH+cinxXMlnctE/ClyY/m+8uf5/wD66hO25rKKkdx8LpLlxcWVxcNJGsalQ3QElske&#10;greu9NtrmbcrbJGUEyJxg4yD/P8AKvPNK8RXml33mae0iNsBYgEq4/un/Pfiux8O+OtN127FlOBD&#10;dou54zwGyMDbn8a7aU6dSCizpw9RJcrepd+132lDdcRmeMHAdBhl56H/AD61YgvPtkeLaaMcknBy&#10;cfTtVlkt7lSY3VucE9c8c1Tk0mKZjhCjjgOnGff6/wCFauNSPw6r+up1XXUtAxwrjgDPJqF5hjc7&#10;7EwTknBP+FUpbLV0ct9pMqdRvHK8fjn69agksr0yhzYBk4zIrjPfpnn0rCtiKsI+7BstRT3ZrxXN&#10;uUBikXaRkc8GqlpbRSeIbnVoTkPawwlichghlYY9f9acms4Lcwqkcd3NFhySpVcsp68kHNaWkS2y&#10;xmO1PIyzB3y2Sfvc8nNOhio1dHo+zFKFi87BsAtg714/H/69F9JhfMTkDkn8KjBaUru+QA5A6mlu&#10;JERBhQOeAOh9q6nsQlqiENFMt3Ei5ZI9rHsTsp2mMksKt1KoNpX0wOlJawxGS5Zl5Lkj6EKKj8Ow&#10;yWlrFbBGxHCqDLZPGB1qYtq1ypW6GkvB2oPmA6dlpplhSP55QsY43A4zTiV2ZP3dpc470yOM71uJ&#10;03OVO1QPuj/PetTLQwdHlikt5GJcD7VMuMHkLIyj9BVTW1u7C+j8SaXCymH5LoBceZHn09uta0SG&#10;ESAEKPOkIz15cn+tKWV1K/K4PUd6+JxDlHEycdGnodsbOGpf0a/t9Tdrq1kDI0Sltp4zzj9K5z4l&#10;WGlzXa3N6sgMVuMPA2H+8OOnSq8YuPD122l2t1MIbhs2arN5YDk5MZbB98fiPSq/iCKGO1K6jf3M&#10;1y9suIpJ9/BY4OQBn1/Cvo6OMWJwfOvivZrsziqwUZWlsZLPdW1g1sIFRFdXyS2QjchvlGckj9av&#10;pZRWt/ZXkU5WLzV2pJJzzzuOfc4rLlkmliUWkUo2QoxYnbuAkAznOBweePXvWtb6feR2RuHMMm2D&#10;cqMoIjlIGcNyRzmuLEaJX8yoRVkT+NkutLtJdf05yvmRiO4Ud88A/X3rnBbeZFF5bMqhMYDdQRXU&#10;+MpZofC8sU8UkL+UgL5+XHy5+YfWubBcAYGRijCQqQptTVmc2OaurPQpwaLFbRrawXdxsXaDulzu&#10;woHOfYDNSpaQ29yLiS+lyesbSZU8Y6VNJE7vHKJWXYSSqnhvrTk2RA/JgE5PHc11o89MfZXN5p0x&#10;udNn2M64YZ4bFaGleMr0XbxaxEHtgg3kryp5zwOo6VlpM3mMggOB79KQAzSZMLKOQwbHI/CsZ0aV&#10;TdG0K1WFrPQp38Jvr+5vbWEtE9yssfndU+XHHr8uePc11Wh6bbeGlhvbExNaywAXbREko/UlQOxJ&#10;5/CuZEk1i/2YW7SfKBEzHhh6E+2apanrCJKYbzRyXRAxIf17ZA5q5YWWIgoRewoYqOHqOcluWvEu&#10;o2U2pyNHehohdSSTFGJJRCSAMd8kcegNSNNBZTZ89BCyqSM/cJPB+h6fWsp7aW9hS5gJTBbyMgct&#10;09Oo7H25rStprUsFvYlDtxuI+V/z/kelbyoOlBJara5l7X2s2y1ukGHVPkJ5yOcetRGaMXEk7ODF&#10;FGASG6HqePpj86bDexQTfY7y7Uvn922eSOwPbP8A9Y1CiR3epOJCI0WUGJs8SuAPzAx09ee1Z2sU&#10;SR6hNdAC1td7OMorN83brjPPI4r0XwJ4bXw9oqC4uQ11KoM7kcj0X2ArmfAFpFc+I4nvoU8+KN3j&#10;deBnIA+vB/CvQJpGjjJdEAUcv/8AWrrw8Vy8x1YeCtzGZ4kg06SKIOiyOJP4lyeh9vYVpxCMAQyn&#10;BHT6dq42/wDF0Fr4utre/hKxSSAmR2J4w2PYAcH6nPauzikO0B1EgI4Zccinh5+1lKaOtuOy6D9s&#10;iH5ZTjtnmodYsJdU0ufThNsE8LRsQOmRilntobmCS3jmeLepUlGwVz3HpTdNsZ9Mso7JbxpwgIMs&#10;5+Y855rq0I3PM9V0m/0S+exvIvmHRhyGHqDU2h2F214l5pLIQjgyKzcoO4I7gj/PFd34l8P22t2q&#10;QXM8gKMXzHgc4IGc9hmuPXwrqmmara6zoV+wjUmO9tZH+XbnkgevA+ma8TMIexjvoxUqNpXW34m5&#10;d2wu4kDzGJiwMc0R6H8enenafeEXJ0+8BScAlTuJEqjHzL/UdvxBpLGxRL+fUjeSlJBtWFyNijjJ&#10;Ax/nmptM0WOezuYbm4keQ3DS28hxuhGTtCn0A5x/tfhXkYTDPFTcE7aHoTkoosAOg/dtuHoT0pBv&#10;chim3b60zdNaSraXxXcwPlyrwsn+B9qdKUILMMKud2D1xXPVpVKM3Ca1HGV1csaQzEyRBuQQ6HGO&#10;D1HvyD+dXSYwcMskZPZRn+VUNKngedhMDGSq7C3Hr3rQmmSFAWuhn2HJr6zL5uWDg2ctRWnYZLGs&#10;i5BbI6Oxxj35qJr6GJ/s9w2WKlyRzuA6gfmOKUedKSQSp7DaGb8ewpLqzW6OyZ34IKgN0I74Hf61&#10;2XIskU/sF7bXDXlgQ4bJa0J4UnqynsfbpWFr2qjVFmi+zTsgZVnjSM7t2DsiII4zjJ/+uK6DVNZG&#10;hae0143zfdgXgGVz0H1rkbS7unlQWN7sujMTeiVeJiTnDfj0B4xmuPFOleKqbX2HFtbDdS0a70KC&#10;HUJJYoWmcspiQDc/UZHc/T0rG8zUtevl0+9tEXzceeYPvmPaCMuTgZ+bOOtbPjDWoteSO0vA26zu&#10;GYG3Yruk2nAyemOvBPNU9DtXv5W1eCOBC0x+zm4jBdWxg5Ocgbhx1rixTpqKUNnc2i27ylujQ0HS&#10;dT0W7+1QQQK3liGyhZuBkgDOPy4+tdrpmmx6fapZRquWy0zKMbmPU/iazvDlm93qJvZnQrbjaFUf&#10;xkDJ9sD+dbDyeVbtcc5P3QeM+grvwMZRoJyMJO8hsoFxcC3C/JHgv7nsP6/lTrj98CATt+6MHuaZ&#10;5sNhZeZcTqGblmc45qlJdXuoyR2dhD5SNljcTZBx/sr1P1OB9a60u5L7Fq91CzsoftV5KFReI17s&#10;fYd65vwx4f1e41W+8UTFIRf3LSRyEfvFXAUDb0yFUAHtlvWr3jER+H/Dd/qpnaS4S0ISVzlt7fKg&#10;AHC/MRwP1rU8P2H2HRLSxMu5ILZELEY3kKAWP480aXGrpBHYWVmHvZIQzsch2GWJ7c1PHE0dssJA&#10;8xuW9Mnk0EfapxIRmOM/IPU+v4VIhBJuCcgcLQtQFIZpQvZRzj9K5rXYmufiXoUuDtit7vdj/dXn&#10;866QExxmRuWY8CsO+kx48sLUfeGnzN+bLWGJ/hr1X5o1opc79H+RuExkkQxknuc8Unk7mLSQOOP4&#10;ZaSZmjCwW+AzHAPoMcmgWyxLunnkP+0ZSM/gK31Mr2HMQU8pYHHHGcUOoW5jbvtYYzwRx/hUbxMp&#10;3xzyqMf7w+vOaWJI0k+0Szb2C4Gf4RRuwt2IdVCvaSQKpffKikDtkjn+tWF4QNnBWSqt8S91ap9o&#10;8rfNvK4Hzqqn5f1B/CrP34yu3/WP09BTEWVAPBqB7NBIZEYg+hqdMY4qG5kOSFJx1P8AhTYlcjCB&#10;VMwADq3OO9SygGRCBznionVYkUuueeFzgA02SaRZgoXdIVyijt75qdimriIxlndz0Zgi89QOp/PI&#10;/CqXjLVBo/h26uc4JQomfUj/AA5rRtovLADHJQYJx371wnxm1iB2TQY5C58syTRKM7geAPx5/Wom&#10;+Wm2RN2RymkfaLpft18FBX7gDcE4xn69vrmrwjw7zLyzL3PHHT+ZqGC2t20+K28rKAL9fXNbHh/w&#10;5deILho4Tsii/wBY/p/ieDXnJSnKyODWc7I0vhrbyPqt3MsQCRwAO3uf/wBVdukuRGdv3/04zVDQ&#10;NIg0TSvJhB/efMSQMkn19avsF82NCcEAkD2xivRpRcIJHdCHJCwvBDj0auZ8feFJ9ak/tHRisOo2&#10;luzW9z/e/wCmbeqn9K6LaVBAbJeXv6d/0zUM5LSyEHILKuCeOOf6/pRUhGrHlZtTk6cuZGZ8PPEs&#10;eu6NvkVkuYD5d2kmNwkAG7IHTnI/D6VsT6vaw8SFvoqkn8hzXJa1py+GfG9vq6GZbDVwLW/jifaF&#10;n48uQ45GcFeCOvqeewtrKzigMcMKJuJztUDOamjOTi4y3W/6P5l1Y01JSWzKMt3cM48vTyoDhlMr&#10;gYPOeme3NYvjiDxPquktaaRqCW5kIVjF97btbcNx98Hp0Brdv1dnjPHyON3HoCP6ikZA0gkRlLBf&#10;lHbqP8Kqb5k4jTWjMzREvP7NjmezcNsAfAGMgYOMH1zXMfETxBLJKNEtSwC4abaMEnsPYciu5itb&#10;hpJIlunSFiXXaTubdnIz2x2xXmXxI0yO28R3E72O0OqSfLwzfKBnd1ycHJzyRXlVctoUP3kW7k1q&#10;jkrXKGmWItJHvJn+Y43E9B2xVuW9SO0W6WB3V9uAEwQD6g1mpqH/ABMYbXVWAh6wSDI3vzw2OBgd&#10;jxkZ+mlNJHa2/mM2Qu0ADvg8CiKSjoeXU5ubUi1QXht1gsfLWWZgo3H7o7n8B6VHZWtvDLGkUA2N&#10;GxJKcblwMjP41Yg8trkrcMrXBTcSo+6hOAAfrUF5Obi+itVuCoEuJlI++CDxVpamTd2PgSa4gW2W&#10;bIAwJkI+f1P0pLbQdNtoDb2qEAOWLIQDuPfI+tT2Nwl1AtzGMLLkICuCFGf/AK/50rmO2kKQwsWl&#10;fLBST7Z56UB2sQTW81qGmN8w3DGXUE9egx1qGKwu57wXck86KqYWLK8nnDMPxOBV6KzUSLJPtklG&#10;fmxwn0/zmlhN0yMs4CYkIXD9Vzwe/ajVMalYp+VcJMGubcyjYVDoQM5/2c+1R+d5YhgihkdEP7vf&#10;8pB6AHI5xyfwq9BK88rwIu5lYLhSckmtu9+GWoXmlfbJpys23d5BAUgcHGT3P5VUISnsioxnPWKO&#10;ei0+OOONU3szn95KH5B2n5vT/wDXUd3Lc6eEtUuPMDIRGW+/uAJ57Hj6V1emfD7WbyxSeSVbeQ52&#10;wSqckepIPH61q3/wy0q8shbQStHcKg3SdQx79emenHatI0KklqV7GqzgtMkivVa8beWdRhZFwVUZ&#10;HTqO5/GnX12lpJHCuSZBhDkgDkD8OtaeueGNU0WaMX9ghTlRKF3LjHQelZctjEssb2yshBKrGBmN&#10;epyV+oHSsnHldmZPmTsPjhvLdY4Vk3qqkOZDyT68U+NDsCtGFKngrk059N1lLaO7ljSCNm/1uHZW&#10;HtnH+fWqN8JbO3GnRX8UbTy48wpyoJ579SSAPcilytbjbaepasQZJJL1kx5pAjXHO0f4nJoBe4uW&#10;mOfLi+QIRwW7n/P9aRZLmNGt0gYHy/kmQZA4447fSltbm2jgSJ2aMhM7ZvlbA6k02JEfkp9uEMbE&#10;f8tZMHg9v1x+hp2oyowis/KLmZwrbP4RjPJ7dP1plpNcXsjSQvtSQBllAGSueAM+3c1JpsMILvCh&#10;CE4UFcbsHls98mktAtZD7Swis1EhQFguMgdBknAqO1k3zeY9qf3xYhh0CrgLn69afOtzHbpaB/Nd&#10;22szHGF7k49B+uKbeXJt4BDAwMjDbEpHGccZx2pX0Ek2tCudVjS/PmEhHPlQ/LkM4J3dPp+lXIkG&#10;zzCw+b36+1U/JuVsUf7M7yIo3yLgiPtuPoOead9u2+VHFudgh3zjop29c/rj+VLVq6Lim5JdCzqF&#10;zLdzB2VibeLZlj1I6/rx+FV7KORJvM8z5TkMvr6VFbmeVfOjhcRbSAG6t2Dc1JFeRwNifMeSPvqQ&#10;M49fyrOMLWNpyc7liWFZfm2d+vrUGZ4DudnG44wVz/nipvtTCRYUjLByVZwOB1P4Uv2SCG4e68zb&#10;uQDnGBjPI/OtOVMy57aFRZfs4MpIaLHMaL90nuMdR6j2/CrDWjyqztKOAPLdeCvHP4Zp0kSTxkwM&#10;GbbhWUdDVN7WZH+wxrujly1wpJ+UHqB7GhJrcLp7C2FxdLE8tzaqzux80Qtkg9hz/s4PXv71LGYn&#10;tjc72Z0VnKtwVyOhH0pIZfKucuhRJY1d+gUMMDB7g4x+VLf2pmtmmm3K8cgkVoHwxCvuC++QMYNV&#10;oJ7i2sWy3WGVyHIJbLclj1/U1LYJLGXaWQFWl/dgL91dvT8wfzpshe3kAusOrMR5iKRj0z7+9OVR&#10;CfNQ7lbvn9al6BbmJl3eWML1Xoe5qjJZnUdTc3ILQ2y7EXdjLsMsePYgfiaueZGAMPkf/Xqt4fjV&#10;NMSd926eR7g7zk5di+PwDAfQVS2uON4psS90pZAssHEsYxHIzngdx9DUltHZyP50UXzoCjl+SvtT&#10;7k3BaNoCFAbDhh1yCB+pFQvb38N3LdCUmMKuEXHPXPHHPSkTzX0ZcWFVUBEB9zUSyQXO4Qsfkcqf&#10;YiljuC0ancdpGQ/UY/pUgC9AeD2xwfyo0YtU9DKvYUjl3MpCs27Kn7jd2Hse9QzWV08a4KSIWB3q&#10;2D1z16f/AKq1bnESNI6MQBlVVefwrNt5GtNSktmaMRSHJVT9wHgHHTkg5/D3qXG5tGp0IXmhvoWQ&#10;IwP8SsMEHscf1pZYjf2Kyrujk2HZk8qcYIP40+ZF/tCOWPd90gnOe3eorG1vTA6ttjjeXdtbJyDn&#10;kHjGc5Puay3RvLYXTYpLWNYnk8x0+8xGM1djk3ISw6Elc+lQWFsscPlyndtbILcA+1TOI45ljE/3&#10;s7eMj1xmmlbYmVrakkplls5IoJP3m3MRI/H+lYd74lm843kWgXMqiQxl/L49CfXFbse5FUnOc46V&#10;DNCVZoY2CK+THx0bqfz5qmnJChKMJXauZsOrz3Fst5FoFzESmTERkueMgA9euMn0NLoeo+dcfYLy&#10;2uIMsXt/PGMNz8o9QM/QVclsblZg0OoyxxkD5VQHv6nkZ6U/7XbymOOZFE3mDLD7qEH1980RVxVJ&#10;R5RZFw+yB9u/B2dApzz09apXdzbJqltacnzZCyADjG05z+YqnceOvDSaldqdVjjW1mEMhdSMPtVy&#10;M4/uyKfxpRr/AIf1Ca2EF/G0jMrRjOGKjcrEe2M8/wD1qUk+Y0hojSnS0mLWV6wImAzz0GRj8jiu&#10;o+Gs0k+hTIdxeC9kX5mBOcAn9c49sVyukanYX89yltdxT+RKElSMglCB91vQ966f4XwiC31C58o/&#10;vb9sMT1HJFcuL/gG+E5vbnWaaoOqgxBdzwZcHuFPH5E/rWkQuVnUkc4z7ZrLhWaLUYZosbnhdfoM&#10;A/zC1svGjygMgH7z5fy616OWPmwiR1Vbc4iuAoLAKcZIPb/PNOt9pVQrHA+6GHbNNlSBBGk3JZuT&#10;jqQM5/Sh9iIXbAAB3ZHavRMdCtrU7HT5PKbYY4t2WGcYHH9fyq1b3FtNARHIG5POeh/pVa6Er28z&#10;OhO5flBOABVa60y7jMdxZudw+8udpPy5xketZTnUi7xjdfiNRiaU0EToSzHjoc8/hSQCQSNBKQWX&#10;BO0dR2Pt0P5VQj1PyDs1NpI2z95nYKanutRtNNge7eTKL87bSWY+/rVRnGSuDTOR+JM1xLrSQQxr&#10;+7RNrZ7EnJP05+tcvcRxXF25e3Evl22PL25bJ56/hWtretDVtTlv1QgSN8gZsYHasrTriR7u48wK&#10;RvCo6LxtVR1Prya4pyUqjaPMqO82xxtgjxLbSFXkUkxNk5Axk57dajlN9Cqlbdgd+0kLvUfl0/Gr&#10;kzsZAi4VccvnnqOPxGRUe6S7zChYRAHLq2PbauPx5qFa5mpScbMr2WqvdqYo4f3y43iNvlHUZz36&#10;EVPa2iLbQ+emHiGVYno2CP6mgFZxmErs2AR8chhnJ9u1Vrq7jk22t7kDduBIOMA5z9P88VvSw9XE&#10;ytSjcxnUhTV5M9S8H3Nk3h22FnerIkMQWUhwMP8AxZHY5zV9pklPyxkqTwW4z/31XmmhahHb61b3&#10;eiw+bICyyKuQr4XODx6d67pPEC6kksEO62Upl55Mb1JA+6vIwMkZPcHg131oqhW9lJ6qx6WFrxr0&#10;VNI0mnZBueJ1GOvp+WaiuNWsFdITfwmSUZijM65f3A9PeqVtb+HZpzPLexXErxhA1xOG4HYKflX3&#10;wKuWtrpoVVtYYVEYwgRR8vtU62OhNPYaNZs0uABIZSzFcwKz7SBkg7R8v16U0anqkz/6JpBRRLhz&#10;OQCVx1A9auA/w4Hf/IIwaIyAcDAHQ80bDtfVmeI9VlSSO51RIMzAxGGHbtTH3csSCcg/nUmqaZcX&#10;OmXP2O+lFxLAVhllbcitjg7V6irjHkbeo75HNNkt4j+88gDjhgMEfiMGmm1sHKrmJa6B4ohggg87&#10;Tw8cpLSpbHJTaAOT0O7OabYWnjiSWaHV9Rs5YfM+RUtyGYDbkNng5G7HsRW/E0uBtuHGDnkBh9PW&#10;npCp3yNMCzYxhcYx0oEtCpFp76c4bT9rRrGcw7Oc9sMen40+zu7e5DTCBkYk7keMh1IJB478jqOD&#10;2OKmUsNrqM5HT+YqtqUAdVuoEQTx/dlbONp65x1Ht269qdwRcjZ9+Iwp92bkfhSmOIvhlLuOpz0q&#10;ja3krs0Q2FkIEsY/gJGe/Ue4xUrT3DgOlt8vdC2CfoBmlcdiyWP3c8d0kqC4sbK9/d3duswCsNrj&#10;kBuCKhudatYdsKO80jHHlRxlmHfn0qEWt3qUYe8nMUZz+5glKn2+cHI+gx/iXQtUPF5pdmhsNEtB&#10;I6dYoSAI+3J6Dp068VFdaCNQYz6/LvZTui8kEBBgdf7xz3NaNvFFbRLbxRqqKuAjKBxT1O07Vdk9&#10;NwyKJKMlZoFdO6PPUayvYZ7dbG4NlE6kSXFq0W1mGeM9T7e9YOoaPa3Wmzz2wdyZRGJDCOEGSAT6&#10;HIOP5V6/Bp9giSp5MJEzFpQsYAY+p9frWDqvhZ7BJG06LdA3LxBeV9/cfrXFUoyormpq67HTCrGr&#10;7s9GcNDczafbQTsRPJwsdxEPmBx91x6ds+4HepLGG4vdy4H2oAm4WbjeM5IP+RireoQXVkyXmiwx&#10;xrFnfG/G8ZBP6j/IqS7uru+vlsU0sRzMm2c7huI9Mj+H1rzpVeRN2/4HkdTS3bIrZYzqkbWUbTAA&#10;tArJlR2Lbsfd64HftxzWo+jW97E0N6q5BwCrfd7k59c4qS1086fbmNHZnYgvI/U9OPYY4HpTNk14&#10;VETCJUYHY65Dj1NcanKUrtnNUlzK6Q26uE0yzFzaRBvLIQu/QDIGBj+nFU9Btb2/afUZy8W4EbGU&#10;kHnOQCcdeOnrV+eIXWoQ2kcTTR4PmRhehxgZp9tqkBu30yK1mV4QSS6HHuM+v863jzwp3S36mT1M&#10;XV4ZQJPMtME3YUSY3bxgcnHTAHWrmj+IBa3gk0dQViT95LncrgLkg+h6cmql491O+5rye1kWbEqG&#10;fcApHyjAGD/nmrP/AAjljb4cb95iUy4YgPjGWPOMk9uRWkr0bVE/kTGS+FmtB8RNJ1y1iSTdbSTS&#10;fMsv06A/jXIXnx/svBPjjVNB1nwnfxw2gTy76NNyXG6JJAEGOo3YPP8Ad65417zRdItxHfhH225+&#10;WGM5B5yQV5/T0rqvD9/Z6mkS2CAFABIjLlduOo9K9DC1IYir7R7kyi0efw/tV6TNFPqB8C6s0MEQ&#10;cwgKbjiOZ3JjzwAIuDnB3ccjFd/4C8Z2fxL8NReKdOjuLe1mkkRYpoyj/I5Uk57HGa05rWO31AXE&#10;VsmJIysg28nHIA/AtVq3jimXd8u3PCAcCvR0JvYhlgwN1tcdf4XO4H2pkUjSZyuCDjB7H0q80cbD&#10;b8oGPSqcyMkoYngnZJjvno34H+dTJqJUfeJFWOaFgTktyQec1grpMfguO51DRIppLIgzNp0QyIzy&#10;WMK9s55Xp6Y77ygZBYjnqR2NO8sxlM85cjgY7ZqfaQW7QcsuiM/SdSsNVs473TLhZradPMhdehU9&#10;R+B7VT1Wye11VLtNxjutsNwqrn95wEY+xHB/Cma2H8H3cN5p+l/6FdXX+lLCAogkY48wgDoxOGPY&#10;kH1r7E/ZT/Y4s7rR4/H/AMT7HdHdQhtOsG4OxhlZnB6AHBVe/U8YB+X4pz3BZTgJKTUpy+GPn3fZ&#10;I9jKMoxOZ11ZWit3+nqcp+yP+x9fLq8fjT4oW+6yZBNa6Q0ZDuAQFd+h2EHO3qQvocH6o1XxBoul&#10;aBa/YURoIbwRYtgpCLGWPVegygHPAJAqLwTLc22tN4P1+XOq2lpuWSRNou0DACQHHJ6Zx0J6YxTv&#10;GEVhb6HFIqGXGpmONIUztmO8ndtGe5JzxyOORX85zzTNcZhpYnHS99c3okr2t5H69gcNg8Jy06Eb&#10;L82VvhVMdE0e58S6obkvf/NO8kDkxlWcgADIAJZuB0JIPavLvjrIvi/zfHMkzW01u5j02AvzP5fO&#10;98H7oy3TjnrXo13aHxLGPC11K72VqhjuWSbBlkzuAbBA3FTk8cAgg5I2+N/FSDWrrXF/tO//ANHj&#10;nMTHy9hZVGFwB8oXAHOOoBr4yWbRryp4ai7Rjq33f/DnRiaV6UpSjdv8Dk9DvLw6rc2N1bsFgdCJ&#10;HfCykhunuMYrp/DHhWw8Za9aaBHLFFNcswLzEjO1SzAepwCfwrGms5bl/PhcsCpXy14Ix06dfrV/&#10;RprnTNVspIZGjmEsUoYEEqwYbu3HH5ZOK6KbjB3kro8BOMqqbfU9x+E3wj0v4f6zNqV3dpPNJaiK&#10;OVYwoQEktgZJ/u813U3imwgixPrETAqXjFuu4sgxz3z+FcOws3s2vtZlll8kZZpp2baw7qMgKf8A&#10;dxn9Ky9T8Y6ZpNs91b6O04h+ZjcNywzjC7ixAzzjgVEOKHb2eEoX9Xb+vvPoZ4bD4ePvysjvZfHG&#10;lfJ9itZZxIN6Ig5k9Cc89exAx3qbwSmpDw4txrt2k1xczS3DPH90JJM7ouQOdqFFz/s149q3x5ub&#10;GEW9h4ehhLMqgtMSVJbA+QKOPxrp9N1r4lap4GtE07VNMsDJp6sLyKFpHTcinG1uGyxJzn8DXThs&#10;+xWHlKeYJRi9ku5zQnhsTLlw7u1ueganremafMs17fRxFoHMcJbLyAZb5VHLHgHAFc3qPizXNXb7&#10;Pp8ZsYHTC78GfA7nqFGB05JyBxXlPgzw54osPHMPiPxhPeXksglQaleTmQbCpwARwqlgoxx0X0Fe&#10;kaKDPG97IzBmc5DDt/hg5/GvOzniTENqnhXaLW63/wCAdmDw6qRlKcWrO1mP0mwttAaSL7VLMt7c&#10;GWeS4m3M0u0L8zHthQAO2MVzPxn8fW3g+TTLWVizy3ImcRIWJVWCFF6c/vO55wa6cC4vYvMM22Jh&#10;kLt3bh2P+T/9bzb4z+CvHHiG9g1zRwuo3dvGLeO0EyxbYXb55BnAZhkcZ+npXzWAnSqY6M68vVnd&#10;Km3GyNLw74i8L+NPEtrZaTq159ogjluntZoDmIMQqnDDHUnv06cVN4v8BXuoak2s6tockiWsY8qe&#10;O6AMmHyEMZGDknJ552j2p3wI+HGqeEDqmu6yrJd6g0cNvbmYy/ZoU3Y+ZskkluSeoVa6fxSDbraa&#10;aZZ7hy7SS/vQNyqM/MvQjPHHOcds111sZKGPcMNK8dk/zOV0KcKfvLU4fxLcweELs6JYPCFuYGdr&#10;fUL792M5AC5BOc4HBOABxXBanbavd2kNtoMumrFdEarqsmPkg+XBAYsFwQzcnHAziuy1m11iPxFB&#10;rVuqanEkrvb6ZeIhdI2QBmiGcybdx5yQMAAcU+4e4udSutO0dIrOKSEtNKLUIzxBABCpUbSVAA5B&#10;47dq+hhipUacFF80mtf6tscNk029jltG8FfD/wAKaLHqsfhGyulivra901WMpk+1Y2+aTvdWwpcA&#10;Dn588Vp6vBD5uoafpukfZzLeiVzcwgB5JWLSurMTjg8sMYP0oittH1DTrOK/0PVdbS0niksRdSHd&#10;FMUfJKgbdyg/K3GCeAO+/rshSeVFjFvJLYfvrlopArhJCVAMRAGcEkDB+bHIq6rq1MXGcrO62V0r&#10;rWzV9fu6lKUOSyuWLLSvCOkXzaJpmtDVLL+zJDbWiyBpWBZSZgeqoHLDPOdw9RVPV20fSrmz8FS6&#10;DLObqOS1hkWFfKjJG7oMgAYB+b69jVS+0zwbFdxyTrJ5D30jXF/ZgwI0LkN5BbfmVS57cZToCKk1&#10;K103V9Og0aa9ZbPzQmmXkBJLAEHy2PADYDAfgOprixKxGInGrJcq7JW0X5lQmmuW33ldtT8W+FWf&#10;S5NGjt7R3SSMz3JLDaoZ1Xtjj7o55/CrN34Mtfi1osWs3aWdyt3alJoRJuUjYy8KRhW6Lz2zUnin&#10;VtPu/A5uLPVYp7+xWKZUnmSSYKAFbBUA7uG5A655xVbwpdPoWu6hNpaR2kb263SC4l2JPvUFcsR8&#10;qg7vlA6gkHrSpRq4jD+1hPVPpp23sKbcHZoq+GPhR4m0i+sNJ8NW1raw2rDz40O1IyAMsAoG4kZz&#10;ng5Ne62fg3w/420x4fFfhjT79oi9sk99ZLJJ5WOisRkcseQeue9cZ8K7Txbrn2pPE0cEIZI5g8UO&#10;JOSdq89GGB16V6f4e06O00+O2uC4e3ykgLEKTjlsdGz1yc8k9817uRYTGxxMq87KFrKz382RUlDk&#10;SW5574r/AGPv2evEkbjUPC5tZWi8tJbG4MZT/aCnK5+oNeceKP8AgnJ4U1JpX8G+Mrm2i2qIYtRt&#10;wxz3JdCvuR8noOetfS0ckaEC1sjtIPIUAGgR3M4zNIsa45Cdfz/+tX3GHzTMcI70a0o+jZ51XBYO&#10;vpUpp+qR8U+Kv+CeHxbsjO/hjU7DVIoSqxxx3IjkkJA3H94FUAZ/vZrzbxT+zT8X/CMlwmp+AtSK&#10;WxUTTWtq8sQY4wBJGGQ9QOG4PBwRX6N39zFp9p9ltADK+VhiU8sx/wA8mpLc22kaeiSkLsX5iw/W&#10;voMNxzxDQdnUUkv5kvzVjya3DGUVldQcb9mfldq+maxoLyQalp08UkTBZIZIzuDHGBgDOeRVC1sz&#10;C5nvFMd04w4AwAOoX361+mV54P8ACvxHb+1vFugw3NqxBsbW+05MAg/647gTkjGAeinkcmuZ8S/s&#10;l/A7V/MGp+BVRJZvNa5sJHTk5ypTJRV5z8qgDAAAAr6HDeJdeLtiaCa7xdvwdzya3BlJ60arXqj8&#10;/Q8o4aPcPUGkVVlO6PKtnn/69fZPiD/gnT8N9ZT7Z4M8eX1n+9LOk8C3C7eyqAybce+c15xr3/BP&#10;H4o2rI2ja1pdzIzNvWK7KsgGCARIq5zntnpX0eF8Qchr6TcoPzV/xVzx6/CeaUvgtL0f6M8ANvK4&#10;w031wKcUWNMA4XHTFb3xH+Fvjv4SavHoXjfTBb3U0PmpEZQWKZIBypI5we/aueczOm3yiM+/SvsM&#10;HjMNj6CrYeXNF7M+exGHr4Wq6VVWa6DE3xWXCchc7RTbwxSyxW0mSHycA9cD/wCvUzL5cRHoveoJ&#10;TFFJbvKvzMdifiM/0roa0MVqRyq1rJ87Hy/4X6lD7+1SoSTvjX5urL2anMZJmk2YwrbdpHXgH+tQ&#10;FJYRsRdyj/ln0ZfoaWzKV2icbAcxNsbupHWgSKSBPEc54IXIzTFlSVPlZZB05OGH1qK91GDT490k&#10;7gsQFQfMx+nehyUVdisz5Z13af8Ag4u/ZACjH7q6yf8AtnfV/QpX88V1dz3f/BxX+yI8yFVC3QQs&#10;Rkjy77njpX9Dtfz3xVONTiCvKL0v+iP1vIlbKaPoFFFFfPHrBRRRQAUUUUAFFFFABX4g/wDBzJC0&#10;3/BWT9ieNHKlru/G4dv9NtK/b6vxF/4OWwG/4K1fsSgjP+mahx/2+2ld2Wf8jKj/AI4/mjmxn+6V&#10;P8L/ACPTG0q4d1f+0JFCz7woPBXGNp9qRdK1RNLlsv7XdpJHYrORhlBOQB9M4q80MHY4+jGmiJl/&#10;1czfjzX9NH4tcz49Puo5jJcahM4Ll2QjKn5QuB6DIz9TUUegTNGAutSFwjAsoAOSThj7gYH4Vqlp&#10;1+9GCAP4aQtBN8rYB9CMEUrBcgsdOvrW1jhbU3ldIwHkkUHee5/GpSuoLJy0TJjjqDmnmLHMUpHH&#10;fmkM0iHa6jDHHBpWBNjDdXar+8syeesbgjH44pDeWgJMqsnqZEIH51NI9vAu6WQKB1JOBWdd+L/C&#10;toSt1rlqD0I8wE/pQ2luxXj2NCOCBwCF+hBpCkkLqocsCeQaxLbxr4SFyfsmsxBMHI5C59uKgv8A&#10;4n+FIG82HUDcbVJUQrkMfTNT7SCV2wbV9zc1GKznTF3EjBMsDIOF4681wHiz4g6PobSxeF7SBHb5&#10;Zb5Yhlj0wuPr+tZ3i34h6l4hcWdmkkFs77WUdW75Y+ntWdpmltfzrBCgdn5Vewx3PtXBiMXo1B6d&#10;xc3SJXWO91C5E0kryTSNkEklmNa8WiWWjRrd624lmIzHZxt80nOOfQepq/cXFh4ZQW1lAJb1ozun&#10;dciM+p9vYVz2rXlyhkvJ5syMmSznn6ew56e9eZFzrO60X5lztS0esvyLGs67c3astxIEiVgILaFD&#10;tUjOB7n68Zx+EmoaqjaJDpdkzuY13zMy4y2eR6YGev0rKsrW4vF84RjLKAZMYGPbPQVrnwRq+l6J&#10;DqDgyQMmSRywB7ke9bKippcq2M41JK+t7lz4b+HYtXuzqN6oMNvgsM5BbsP6/iK9B0tIZw+oy253&#10;yjCgHOEHT2561z/gnT7i18LxWroA9zK0ku44xH0z/wB8gD8R6V0Eet6KkKFdWto027k/fryo6kc9&#10;K9jDwUKaLjsXgk2MhFTjikypP724JwMlQMVSk1vRUBLXqMoYbmLjAz0JJPSrNtdmdRJaW6tEwysq&#10;uu0/ka2uh2G3981pbM9vCck7Y1x99j0H/wBel06yl062CGXe2S0rY+8x5Jqsv2zUtTaVVjEVq2Fy&#10;chpCOT+A/nV6K4kLNHOoDqM47Eeopi1I7+dIwHO4BlbLAdOPXtXlvi/W5vEetMkUh8iJtkYLcHHf&#10;612njvWDp+gyywzOHl/cxjngn/P5CvO7cC3h+0yYC7CTk9a8zG1by5ei1YTlyQst2URHaza9Fp6y&#10;qojdXkC8kruBY8d/89668+OtNtUEWjaXuKHC5AHJ6jvj865C1V7iaS4EbblAEm7IJJw3fqMFfyxX&#10;feCvBdpZImraoN88oDxIwyqjAIPuf5V59HBqvZyWr1+/+rFU6lRWjF6D7WfxLGg1TXo0jhlG2G1j&#10;BL8nIJ69vf8AKqWqSxR3UPiHR5Y2nt1YvAWw0seCGGD6V0wJbWiqMrR28OWUrkq7Hg5+gP4EVmeM&#10;PBcfiC1V9PPlTRP5qHA2M3/sp46j61picpjNXpuzOmFVpW3MnxTpcGrWCeKdJALKB5y9cj1+tczp&#10;uq4JRydhJILcEf5NafhDxCPD98/h/UdwVzkiQkmNh/Cc/jUXjbSotE1XfEuIJgZIuOB6j9fyIrlw&#10;9SUJeze6OatThVXMj0nwjYQ2Hh61hRlUtEJHVcEbm+Y9fc1ojYzZQMx6jIwBXG/CrxXFJbHQLr5X&#10;iQtAxP3x3H1H8q7J2u5lVoCq5IOWGeK+lpyjOCaJiK4KQ+Wxyz8cGkvNzyQpG2D5gJz3AqRY1Vt7&#10;vlj0J7VBBL9ruftAYGOPIUjue9W1pYa7k1wAVCj+JgOKmICJjb+VRSOhlQBvU/WnTyr5RIYZxxzV&#10;EkM8sQje6nfEcYJye2OpNR6ZC6Wn2m5cFpGLFguODyB68Dj8Kiv2aSWDTY1Vg7ZmB5wg/wATgVbj&#10;XfJ7KOnvSAVVln6Hav6ml+zRg4ZQec/NUpCoM1CC902SSE9u9AIpavqx0+/sLKLS3nF5ctHJLHjE&#10;CiN33t7EqF47sKsajdW8FnJcNC7okZZlVeoA9+KlIjiOyNct6VHeXEdpbm7vZgka/e9B2/rS6BZ9&#10;zmdNu9Sj0/7f4etZpLGVzvtGI82IZ+byznB78H1rc8P6jpd1aA6WpAXiRHPzq3o3U5+tVx458Nef&#10;Jai/XfCxDIEbgjr2x3H51Q1GTS9Rml1jQ7sW15EmGuQnyuPRhj5h+vSuXkqYf+Hqu3+X+Ra95e9u&#10;dTvmbkRD/vqmeddgYW3Tr1Mv/wBasTTfFF69x/ZmoRx286xhlZ2JSYf3kbv9Ota6TXrAZ8okj+Fj&#10;W1OrCqrxYnFrcmUzuNzIoPfDZ/pTNt1uLZTHbOaYw1FwcSQrnowUmmTBoI2uLq+baqEsBhR9a0b0&#10;ElqQaxq0+nQRqiq80zhIkX9Sc9gMn9O9ZVjCthGpvrpZbhstJIerknOQP6dqwU8aaFcarc3Oru4U&#10;uIoXmcFCmeQAfrzXS20lmYs2qjaegRa+YzPE1KtTltaK/E7KVNRWogjlueZMrH2Xufr6fSpCfmFp&#10;AMu33VA6e59qR5HCZY7R2A6k+laOmWS2cJmuMB26+gHpWOAwTxVW7+FbjqTUUS2Nh9kiCs249dxp&#10;SY9xRYyx7kUu55sKoKp6461I3lQJwwAFfWqKjFKOxxPfUaqXJGPlX8c0joE+aac/ngfpQWllGE+V&#10;T3I5pSkUI3s2TTF1GZtyPkRm5zwP8aXbM4+YhV9AeaUvKx/dxgD+83equq3sOnwGS4lZnb5Y0Azu&#10;bsMCkNbkeoXYumGj2M5R2XMsijOxP6E9Af8ACptoiVbDTlCYGOBwg9ag061vkgbe7F5DuklcYwfR&#10;R2Aq3HGkC+VCNznkknJ/Gi9x2tuCwW8J2JFuY9eOT7k1FeaXFcQlfJ2Z5zG/IPrVk4gAUDczHt3o&#10;ZflLzykey8YpOKkrMLtMwPIuoLkRlkWSMko4BG5fcVqWF4tym/owOHUD7pPX9ar6leaPMzWz3yJJ&#10;FJjMgI2sQCOe3UfnWaNYsLcSXovIx5Ab7SS4C7VHOT+IP415XvZdWt/y7l+DN9Kq8zffzJ9sUcpR&#10;dmXK9fTj0qK4s1uYDFvlkQjo+Dn8T/jVaHXtJuUS6t9TiKOGQneOG9CexByPrWhlXyQ2QFG1R3r1&#10;FyzRlqjmtYF9o8qxfYpJlKMxkiQ7uBnAwCCSeAMjNV7TWTMVWTR7y2JmZFLoFyAR8x5Iwev4V1Fz&#10;aR3CmGaNTkfwjkf8CNZM0DWzEeWZUzy8Yzj64rwMZgalCftKN7eXQ6adVTVpGPPe3OuWjNaSX9uF&#10;yBsjUbwHKDp643Y44Irnb6xvdKnkt/KYjJCO6bA3qeM5Ga7LyUnn3C3GPUEbT9ayfHFmI9OjkhsY&#10;wVmGWTAK8delclDFVpVkpMjFUacqTl2Obe4UzrA0hO9CR5QyOOuT2p1zf29oqx3DhSRkkj9PrUMf&#10;9oxgvOy4x91Vzn8eKYtn5whklkkZwOd55wQQRxgCvVPEatsSYuNQCs7NEnJZAclh2BPb8KfBEkMY&#10;ht4wqr27D1+tGwQRLCoA7cGpXKxJnIA7ZpatlbIpyWt1Ddia3AZWYee0h7Adh6//AF6neeNZVhyd&#10;xzhQOfx9velVZrtg8Y2xhjmV1+Zv90Hp9akW0jSBoVBw4wxJyWOMcmmlYhuxAzR+YGvZgZUH+qQk&#10;qpI78eh7+uaXzBbpNdI5kG0CIZBGcDAFStJBbbbcHcwXOwDJPFULRWlLPc3MUcDE/Z4VHzbyTlgc&#10;/lj3qrXGtSw0+n6WEM7jzI1ICK2MknJ6nHJ9az729V9SttV04QTSskiGC3ZXdzgNtDZAHCnk1eig&#10;uJ3SezgaJNrIVnwcfNndt65+p70XVlFY2jXdtl5UdZCxwC2Dgj2+XIqloEeWOvUtQXdvqFsZ4GyC&#10;Oc9VPcH0IpZBI+wxSALnLjHUEEfzxVVNMvIZ2uoLrMjnJTHysMcA+/vT7LUknCQ3MZikIKle2f8A&#10;IqbBy3V0R6hEY3F0gHyMN5PHyng/kcH6ZqGbyZyIZUIdk3ALyUIxyPzrSkhDL8oGTVKG3jjma0SM&#10;IipmEZ6DPK49Bx+YqLdjSMtCtbXzxqDcRPF+7J3kDbjv9DUk9/Jb3CbSiyTcIxU9uetWHt3+6p6/&#10;wHoarGyMfFuzR4UgeWRge4HT9KjVO5Vk0dL4e+JF5Y5sL1PtCI2PN6MOOnviu00rW9O1aMz2d4sn&#10;ILKBgqewI7V5DNIwYNIEcK204Hfd+PNPs765sbkXFtdywzE5OGIK54xkdq6aeJnHR6m8Kjjoz2dn&#10;Xad5wMck/WolRzAVUYJJ2A9uuB+VcLpXxLvrYL/aduLlc/K6HH/1j1rUPxL02VCEspxzgncvHv1r&#10;qVelLqbqpC250ZsYLgyQSRFlJzhjwOO1Z19pMtmfMtn3x5wI2OCp9j7+n61naWNB1SF7eDxfqKSP&#10;nIe52sOMcZHTv61pWPh+DT3tlXWtQnNsW2ia53BwQoy/HONvHpk+tKpQoV46mkKjvoJZ6tMJTBOz&#10;fLgAhBvH1z1Gf8mtGLy3CymcSA/dYf560zUdLgvl3YG9fuOOD24zWbNFcQBLkOSsgyrLxuXGcEfS&#10;uaU62EV5e9Fdeq9TT3ZvTQ17Xb5kkiDIcAZHQ45z/P8AKq/hcyDSjFK7b1uJVLP1B3ED+lNt9TlC&#10;/vYQwHdDg/lT9ElAa4mDO6mdtgYHIG4etdFHEUa6vTdzOScdGX5hvgfy1+9DgDPTGakiKmXhT/qx&#10;hu30qMyIXSJ1Pzuy/hgn+lFjKksMEsZwhQgD6f8A6q6b6metjGtUkN/qJkud6i+Plrj/AFY2L8v5&#10;5P41MMuNxj47ZOKhtgPtV8UPW7Y5654Aqw4YkIpwCecV8bjf97n6nZD4Ec9428I3nittPax1mWzk&#10;srwSsFY4lTBBUgdTg8HsaxtUu7y4vma9ci5jAS4Q45xjDKPQ9ePWu4MLYwDkdw1Yfi/RpZ1XVLJT&#10;5sKnfHn76d/ris6OInh58y26r+uxNWkq0HFmH57G3jtWJO6zxFH5nyl8blJ7gZGM5rWtrfV/sDWg&#10;iVBcRKhIySsncZ9B/Ss2OGyvrMwx3AtyIFhjuXH3QXGPmPpk/nWvb6nbWEHlQ3IkWEDdGXyeh6E/&#10;SvVryU4xt6mVJcqOn1XTF1nRJtIJ+WeFgT356frXl0drPbjapCPHuR1RsoWHHTGevevV7a4Sa1WS&#10;M4V4uCR0xmvL726jn1e+urbatrJcN5fyng85P0Jr2MRblTOLExvC5Hb3pkjSGSIq7jggEqfx7fQ1&#10;XitNeRoxLqULL5MolXyj8zkjYQc9AMgjvxUk0M0N/FqEfzx7CroAMjP8VWJnk+zSSWuC+07M9M9q&#10;5NtjgWxUNtqi3Yd9Tj2F0CoIQCQB8wz7/pSrZ68gOdWjbMbhD5AGGO3aePTDfmPSrEMRnMdzcR/M&#10;i5X2JGCamcZGAO9JMLu9jNv7DUr1FVb5U23EbqTHnAX7w4559fz4zTRb6rNatHp16kMouFeTzk34&#10;G7LAc91zg/StKRQoLDtyaozXcTW41aF9mOHJGN6gkc/j0+tO4LUWC3nukL310JFWd2QRrgBeQFPq&#10;R/OkuoZbO3e4lxJEiliWYBwPr0P41Hp+papeozw6JJAfMYf6R8oAycNjPOevFWF02N5BNfytK4OQ&#10;G+4D6hen49a1p1Z0tV1E4KS94p6MttcQolxC3mOpMqOmBubkjGP4en4VPFasqgpas0cW5Y4GI3DB&#10;4IOcduM80+awla5a6SQLJxsI+6QB3Hem2d+JdRlsJ42V8bhk8HAAOP0/Ops53aE3y2ubnw0nhufE&#10;f2e5UvGID5Ty5Dqx/hI9cA16GYbRDvlkkOCPldzj24NeQ3y3Fg39p6YQ0sUokxyCrDoRj9fWvTvB&#10;2vv4i0GDUZVEcrLiWFjna3fHtXTQlFrl6nfhqia5TN1Xwzp+szSWsqGK8Ri0UwAwyntjPI7Vd8N2&#10;WpaFpCWd/P5roSTtYnaM8AZxn8av6vb2xs2muWG9eYznGG7AVnWniJzdHT9RtlSIxbo7tpAAzH+A&#10;jrnHOelVCCjV5Etbf1c6G6cffZsRXEcwO4LJg846r9RUkWH/ANRIcf3W5/8A1VmWmoaffuy2V0Ge&#10;M4Zo25H/ANb9KuJMNwNwdp/hkHA/Gt3eL1HpJXTLPkPv8yVgTtK4XpXMeI9L1WzvDrGjSMX2HzLY&#10;nhyOuB64wfwrplecrtypyOGqK6h8u3Y7wGDBwx9c1nVowrQ5ZLQFfuc9pGu6brKny5sSRth4X6qR&#10;1HvWjYsBLKYVO6MhvqCOQP0/Sm614R07UGeeFDDOQWSaI4Ib3qr4Vv7mRPKuk/eqWST2kTt+I/lX&#10;kUcEsFi4yvo9PmaKpKceV7m1c2FnqdtscZVlBBB/WsW/t5NKljtL+cvbuTtnI57YD9hz3rejtsIT&#10;bzsqtzjGcH2pk1vGsbRgF2kBDF+cj/CvSxWEp4qFprXuTCbg9Clps4+1tG0JZGj4wBxg8n9R+tI2&#10;n65HK50ua1jVnBXfbn5Rg8ZGM1iWGleLhcw3EjxWUdvcOBEyh1ZTkKRgnHBAPPc8VuHVr+0Cx65b&#10;bEbAae3yyDPY91+tLB0J0KChLWwVJXkV/svjkyRmHWNPKBv9I32rfMMnO0huDjArXjR3j4+Ve5A5&#10;NLF5V2AysDEMYIOQ1Z3ibVJ0Eej6c3+kXHJP9yMEbj/Qe5repONKm5y2RKu3Yo3lmviLUGnWESR2&#10;jH7Mkm0rI/8AE4PJXHQfj2rC1CC8Es0cXkwEpunjnUFkG07dwXOecnH5HrW2iR6Sgt9MjMcaRncY&#10;x91uxx3NYWrLo7E6hqd3IJbWN2IjlJ8zIBZgBycY7frXizrUcXyzgveZo4uOjKj2WnrpH9ppI0tv&#10;FG0eGkCiRzyZAp64OB+NZ2iTabLqdtYlzDIDm5W4s5EUsGb7rMoGC2e/PHWq9vraars00T7dOt2E&#10;jO0f35sfKq92wMk59SK6DT9Hs7e3WygY3HnlZJZJOMYIzkcEH047VcsXToyTcb2Vv8zaMWoW7nY6&#10;fc6doWniwkuIxMFLPHEuWyTnO0c4zT2m1PUZ4ooLU20agkPOAWI6fdHTr359qqWVta6fOotrdVVz&#10;hwoHzZ459ecVtLKvnoEJ+ZCRxXoYPFRxVLmStZ2OecXBla10W3Sc3E7NNIuP3krbvyHQde1TwDzL&#10;mScjhQFGR+JqSMookdT3JaorZWFjujbDEE5I6E11mZzPjezn8QapYaLFMEjF7HPcYPJjQlgvTkFl&#10;UHp1rp7p1jtPs8eVZ8IPb3/LmuY0K7l1P4jaikU3+jWFvHG4V8gztk7SOxCLG30kFdDqOlWt/cwv&#10;O0gKk7dkhX37fQf5NRG7TNJaNIsMFiiWGPjt+FK+0lYIyAD1HtVS50LT72f/AElpeG34WZgCfoD+&#10;lW7VEVSQOc469Mdqsi4H95Ltxwg4Fc47s/xcizgqugOVH/bYDNdMioC7A87q5VYi/wATQkcnzr4c&#10;kTd6EzrXPiLvlXmjWj9p+R0lqfPuDdN90ErGP5mpcC4l2g/Knb3qG1nijs0G8A7cYPqOopyTskOY&#10;o2OGw2eOfWt1sZPcmeUoREi5NMbcDkwA/RuaZHHc4YHaGL5BznI4/wDr0SLK8kkInZcrkYHK/SmI&#10;qyn7Tra+amEitySCehYjH6A1LPq2lWl15M99Esvl7hEXG7bnGceme9U4tNt9ZuLqW/i82NpBHtl5&#10;RguOg6EZz17ir0FlZ26tDYWqIG5fagAPGPxOAP0oARtViUtuu0DKNzKf4R70n9q6ceZXwSvQg4IH&#10;ep5rdUQuo54yT6d6R1Rm8hEHI5OOgoGUxrmlyojWk7PvbG3yn5GcHt2qGbU7t9k1jo8xIlABmYJ8&#10;nGT3PTtjPHatNsAeRAgyB07CoZnSOAyqNyxjA9z0pMauMW6vnV3NtGqnlSJc5GBz046/pXkt6smr&#10;6lea9dSCW5ed1jeIDhRkBF/+v6167cW7pYCBZNpMZUsB6g9PxryOxJgkmhM28RSEFmPJwBn+v51z&#10;YltQRz178tkMk1Ce1CxTwEOWABGArZPbngj3r0H4c6bd2tnNqM+VW4UFI8enf8a89kjka/aMWIuF&#10;CsGkOBtVj93nr3z9K6bw949vtGsX0We080qg+yv5mCqcjBHcDn9BWNFxhK8jnoOKneR3tq5m06CR&#10;xy6IT9cCpNyNc4H3gn6H/wDVXCXPjzXJZEjtBFEkbKdqrngdiT6112j61b6zYnUrZgCV2uP7rDtX&#10;XCrCbsjsjUhUlZFtRgJu5AUk1Wsj9oMUqsGDL5mSMH5uQPy4/CrEhYIV3fdhOSPWm2YjLg9CMlQR&#10;2HH9K06mmlin4p0SPxDod5pkrbDImIpe6sOVYfRqq+A9Vl13w7FNfLIt5AWgut5OfNThj7561sEZ&#10;iG/+J+3ua5gRjwt8Q2tUdxba6hdAnRJ0Hzf99Lz+Fc9S1OrGp0ej/Q1h71Nx6rVfqdDeo7Kd4G4D&#10;njv2NVg5dVnj6r2/mKs6ncrYWT3VwXdI13EqhZvyHWsSfxRpqTMsUc5ZV3SKIj2+vetWmKLVjcgu&#10;I51AcEDPBHBU1V8TeE9P8S2X2edQsif6qbbkr7e49qr6fqVpqoeayLKY32tuQgk+4PWr1vdSRny5&#10;HwcYGehp3VrMmcL7HmfiXwLrGjSNBNameF1OJIgWBX0I6iueifU7O/aFIyYI8MInP3mJO7BIyCOO&#10;OnNe4anbi/tTA6gSAboiemR/n9a5XUNB0/WIg0sA+bOxl4Mbc5GfrXj42X1Soml7rJhQVWNr6nED&#10;VYp3EEAw7YSXPDRbhkD6+nbr+M14IoYRs+VkG9HK5xt5PPuOPxNUfE/hm90rV4SxRcuMykffUZIx&#10;689Rz1yKs2GpW95ABPIMMhBDfdYd+vWnCopq6OGrRlGTSHSa3Z2ti14QQCCY0YYJY/w49yf1p9mL&#10;2zTzZ1EryfNKyfeXv07/AEFXPDVv4a1vUy2t2XmxQ/u7RkGfnPDMP0A/H2rorn4fzG422V+u085k&#10;Tke/v9K6Y05ON0ONKUoXWvc5qC4jk3OsqkByuQfTtUlpDLcyCNEaSRj8qoOa67V/AWgCz8y2Rrec&#10;KAZY2yZGA43A8NmrGgeFxo2jzTkq9+8RBbHCnB6Z+tWsNK+uxX1WSa10GeEfCLWa/b7kJ5zfcOAS&#10;g9v8a3jb2+RvaSZweMnP6dBU0iL5IEXfAyPSlYpCgEa89h611xgoqyOmKUFZDVBizLKQOOAPT0p9&#10;vGQxkc5Lc0kcIz5sh3N+gqQsv8J5q0DK99awX5a0uEDoUO9WHY8f41yjfB+0h1b7dbapMIjgPFJI&#10;xwAMYHP69a7CAAs7nu2OvpUGqX8dnbtJO5CIOcdSewHvUSjBq8hOKk7MrapLpun6f5ckCvgbI4lT&#10;O4+gFcungTRJ0luL+xSOa4mEpaInEZGMAZ7DA/HNbKedNL9v1D5WxiGEYxEvp7n1NTPKm0BgfbIr&#10;5rMMwlVqctPRI64UYOPvI5DVPDOpaYS0SedH2aNefxFYd2kk06QgqVcEMrAfKM8n8hivSVUMMRvg&#10;dh1FRR+GtO1iZ7q9sUIA2+Yvysx+o9K0wOIq4mpyNfM462Cgvei7Hn+oBhEkFu+ySQ7EKjO0Y5P5&#10;fripYmQIIzGV2jgf/XrrNS+GGnzMxs9Smg3oQdzghfp6f/WrK1D4da/HZm2tWjnGwIxDYJXoTzXp&#10;uhUi9jjdCqt0c4tyhuBM6MrzsY4WY5yACeB9ASTW94F8P2etXUur35328beVCoPDPn5j79h+dZmo&#10;aVe2ZS1ksXjmLqkPmR9GPAx+ddPeeGfD3h3w217Lp8bSLFjexPJI5OPXv+FVRhFNupsi6NOV72MH&#10;xtdWdjf/ANh+GoooI2X/AE9T8xK47enUfmKxoLaGTKxW67Q+cdifU1Hb2cht3uSoEk7csOwycD8s&#10;VZing0+2CzuSVUEtjJY/Qda5ptSqNrRDnJvoSIH3uZgQE/iPQ96W3ljuEEqEOjAbeMhuCc/lTGle&#10;8i2lfLiZR8/8X5UxbOwifzRbAFYwoVeuPbHI6UvdRj7xI9lbq7NGzxN94NE+Pr7d6hszf3a/bZoo&#10;5U27oI2BUjpknPB7+3SpGWxJAYNwMDcxIx+PX8ae2oJFFvA3FT0WnzpMTjLcreZbWtuzLeSRyDJZ&#10;pDtBJPcng9cUts19HJ9pMbSmUnKSEAoB0AIGOeuD+dTamLW8s3SQg4+cAnjIOefbI6UgtWDGa2nM&#10;eVUbF6fkeOnFVdCSktBiwR6lcSo+UMDhTGG3f7WD25Hv6UrJcWiNbGQ+WytiQjJi49u38qlSS6UE&#10;MqykAYK/KfxH/wBeopr2C6uVsZsKfL3vG64ynTHPqevtQlcFzJ6k0SG5t4JPOLAANuXGH49+xzSS&#10;QNbgyWys64H7kHvnt+Hao1ZIYWl05doUMPKI+QYPOAOn/wBenmXUmbIt48Bc5EvU/iOKQbixlZAU&#10;Ukj3GPw5qt4fka2i/sa52q1uzCHDDmLcdv5KQD7jvVm3ukeTy3ysgH3WGPy9aq6rGzO32FlW5Rd6&#10;s2cYBzg4/L/JoS1saJ7pl67ikmtzFC+xtykN7hgT/KpgTjjqxrKhubua0S8kvmHm5KkRAKOg2kdR&#10;35zVyVJNrPczuy79oSP5QBn86LWZnKLXyIxciG6eOFXeMSETMflEee4z1BP4VNHBEFYuxbcxOd3T&#10;P6UqBI7n7KMAGHIUDsDg/wAxVVTIVS2iV4oZFO1y2Sp9OentTdgW469u44EEEBb7wViT93Pp71n3&#10;xsI9HNxduyrcTIqk53EFgB/j+Nad4txDbSpbKmzyht9ck8n8qraxHHBZrAqLsWaPHA4G4YqXoi4a&#10;szZpLi2gaZofOcyFI0hbBwRgZz+daMx8m1jkZm+WEKRg57frwP1qOAboBGWO8Y3Edc9c/mKVpYxI&#10;sk6lSDtjGc8ev86yTjy6nRK/ONV7kRlsRpnlQ8ZJHTrz9amgubmRR5wST+6qfKc4568frULiS4nS&#10;CE4aUkZxwigct/IfU1JPp8ozLp9+pG45V8H2xkYx0PWnHmtdClyXs9yYXSAK01tMJCcBdmcH6jIH&#10;50klzBPGyyCRHz8u6E8HsR/jVVpdTQbhsUjghpRj+VSLp11KnmX92AoP3V+VT6e5qru+xLjFbsn0&#10;7Ura6gAaRVcuy+WSRlvbOM9CaE06Oe+e4aNkRX+YEcOccfgDzn1qlDpml322eytI1jIJ84KVd/cH&#10;g4469TVvSt1mk0JXcUmC5DHhNoxn3xirWhjUVndDL2ytbe6a6SwhCyjfMwQZkfAGT+AH5VBeRRPC&#10;xdEZXjChmX0GMD2q7Pczu6wRp8rKdzdwewrOvwiQGGFsbgEDHoGJA/LkVjLVnRSvbUytI8JXserP&#10;q02peXE8wfy4ZJAXJHIOWII6du1d58KWl/4R68lupEMhv5ceXnaFySmM99pGfesKGOOHlpG2IM7v&#10;QAYrf+FnmyeHXhmnEkqzBZmx0IiQnH5/rXNi23hn6nXhf451ttk3sBSYdSpJHqP8/lWtLMyumUzz&#10;n5eeB/8ArrGi3fboFVRgS/MffBI/pWpF+8lJA+4MD613ZS2sL8zprr3yRmEcyyKmdx2sN3QZ6/rT&#10;3KvtVsZDDOfqM/yqONiZWbA2quF9eep/l+Rp0jrLKsZXgEsxBxjgj+p/KvUMeol2CbVv3YLBfnTP&#10;XjOP1p8e55d+QVRiAAfvN3z7DpUWpviykJXORjH1P/1xUsarHGqk5wuCfp1/M0ySSa0SSIA49x2r&#10;znxNqGpDVr6CHUHEQkZGjVsrgcYwPpXorjMZBRc9wF4rjtd8Eaj9vuL7R7dZEmYyMithgx68Hrzz&#10;WVeMpR90wr+05PdOPtw08Cyl5FBUtsfrj056VW0IvZ2CwP5eBlv3bYADEnNbmtaJcWmmvDqUEsc8&#10;ybYYV5kA43OQMnA6fU+1VdG8OX2szmO0tNxUD9zgALj+8a5OSasmcihKyKU0t1cfvLeGMQdS0kmC&#10;304OB/h+NSwXV0waGC0iCx4AAlbjjPI2+/rXVW/w+114VknaKMlsMpckr+VbOj/DjRrJv9OVp5C2&#10;WyAEPtirhRqPSxcaM5b6HA22larcxl4LWYwscK0NuSPzGc1qWnw/8Ta1Fma5EMB/57qOeewAz+eK&#10;9PVYLaEIoVERcKAMACq1qDLPJNGmI2AHI6nnJ/l+VdlGNSh8E2vQ0+qUJ6yVziJfh74h09Ibix1l&#10;WaFgxAgw33cHGOvX07VlhfHU2seTaXMtwqTEOVY4T5BlckDPPXPTkdq9N2b8PGCcqAwB6YqCbS7V&#10;3aQ+ZDK6gPND8pOOmT3x71FehHEz5qmr7mkaMKcUoaehxdr8P9UuI/NuZljfGUG0EKfrkVnXnhbx&#10;dpsrzWVhKWXpJDJkMPX5T/MV29z4ktdDuRa6jqUb7pAoaPkqPVh2+tbKhLiESHhscMKn6vC1kw5I&#10;PY810zxxq2nSMdUe5ePYcrwSGzyeeRWrbfEbSLq22SrsUplUmzGGPruw2BWpqfw/0zVr2TUnlZfO&#10;GXRcAbuhI4p+m+BPDiWit9hMhT5f3j5DAd8cD9Ky9jiFK6kVH2kXboV4fFOlMsP2RQHlB+U3AbnG&#10;dow364qS48R2dvtF1uTCbgROCwHfKnBP69KzNU+Fjvd/adNmj8pjuCOCCvT060x/hfdQQtJHraxy&#10;qOnlfKR70Qp4mVVc7tHyQSq1VF8qu/M2LDxXpF6VS1v1YlsBJBtYn2zwfw/CtRLmKZPmIIxkhh/j&#10;2ry/VtD1fTR5E1z5zsMIyXCsjD1xjP6dq0tE17VrKNHWaR7ZY9qtLljuzj5AcHjB6kDFepWoUqVN&#10;Spzvfp1OajjKkp8laHK+/Q9H3lwFIVQpGWyRz9MUMoYOExjPy56VzmmX82oQRwxeLV81JwzGKAIW&#10;XP3CrE8dsitKTTYpxtuwZ1ZtxWSZiAeOOa59U9Udqs1eLIpL+xEh+y32XibBaBPMIx1Rguemeh9Q&#10;asp/bWoQEXafZl8wgJE4ZmUHjJ4C5/H61KduI/stiVZZAMbcDbwGOR1GM/iBUuWgk4J4PNCaG11G&#10;W1ja2a+VbxBSWLEEck9znuaUwZYtESG746/iD1qpbeI4b6F3+y3K7GXcsluw4Zio7e2T6AioZ/Es&#10;UWA2l3bZYBdsBYcnHUdPWiwrmjmdDgIGGekZwfybihZoiwXftY9iCpPt6VQ/4SaMXb2Z0q+IUD94&#10;LUsjcuDj6bf/AB4etXLW4XULNJ1gdVdd3lyJgj6q3ShpoaaJcqT059uG/wDr0l5FNfWUtqlwV3qV&#10;3q21k96r3dxDYxgpKQTwsSgtu9tvX8qryjVtRkVJmNrCT95Xy7/7PH3fx5ouwtdnPajpT2dnBpNt&#10;fm9vRPuvJi5KoM7hnOT6cZyc+mSOs+HXwB+I/jLRz4h8KeHZ9QTzyk9xHGT+9wCQcD3GPrWfqGjx&#10;WCLc6ZAfK485QckHP3j6+9fZf7I2hr4N+DtjbTQIs15JJdkxkkOSdoPPfaoHHpX5J4m8TY7hqhSn&#10;h0uacraq6skfVcMZXRzapONa/LFfi2fM0H7Lfxu1O5a0bwNdlV4lVY2yeMgdPTmptK/ZH+M9/P5k&#10;/huSK3jcx3DSyxxtxjnDsp288t06+hr7PuJNPvHiF5Y3BeUMTcGVlAGc7Sc9Du6dPl5pNKHhPw9A&#10;Y7C/tVSWbcRDMpZ2Y4yAvJ5/zgV+Nf8AEUuKHK6cV/26v1ufax4RyamtYt/N/ofM6/sJ/HWC3+22&#10;XhWDy9qndHqFscqehI83t60/W/8Agnb8WJNBHiO+1LS7NnG27tHu3Msa5I3Exoy9gchjgEZwcivq&#10;rwj4/bwyV0DUIWttOnO2OS6ix5O7PyggkADkbe3GOoFejNb2lxZBISskLoq7mwd69z75FfV0uPc/&#10;zbCe5Wt6RirP7iFw1k9Gf8O/zex+dWrf8E7viM1i+q6LrukXwcLmKO9m3HnOfmQDA/M1J4V/Yc1j&#10;UNOtbW6+JEdu0h3XtvDCJTa4dVIBbBdTvU9OAT1Ir7Aj042N3caVc3QaBFKMjuS6uCR94HnIHbBy&#10;T61zljbWFrf6peWkE9s15KLlbfzwSvlADDRjlNwORkHqPavklx9xbVhKjPEO6fRL0NJ8OZNGfNGk&#10;vmfPdp+wDa22pRP/AMLNt1tbxits32Vizz55wOgX/aOPpWvoX7Cmi+Drlr7UNdvjbQK7XDeTvkbD&#10;4IWNWJII+b+9kjI4Ne4+G7t520rSdLv4rcxpPcRRNpuwy7myAeBsIycjr19aiurq+ttHntNR1e6u&#10;L6C8MlytqFYrGzECMccoF6d64qnGPFCxEYyxctOu1/6/HodNPJspjflox+4w9H/YM+EfinT7PV9D&#10;+Id7JHNKFANnhgdpJUqWyDjnGK6qP/gn18FLTdK17rEpUjzQtxAoPAyQPJOKi8O+N5vAV7Prz3tl&#10;LsmWALa2hzcbQfllCjAIG0BlHUehxXrXhfxba+O9NN/p0hSJpCJ0LgsrjHcfwgfnnPQ19Ng+Kcyz&#10;FXlXnzLpzMX9mYGlpGlH7keYWf8AwT/+At3CLu3v9cIYnawuoOef+uNdC/7HX7OkkKxT/DlGYfup&#10;SdSuvmyODxIMV6HJELLEsTsYyAPJyQSAMZ9jUgmZlkaAbwU3R88MVwQCe3p+FdNTH46pbmqyf/bz&#10;/wAzSGFw0NoJfJHm2kfsmfs9Wvk3U/w1iLoR5jPqFww3q2MkGTBBI6YxXVQ/s/8AwXVg4+G2itj7&#10;qtYJx+lb2lzLFNcxSwny0lIRupbd8/T6sauwRWUqFYiwA+8oYjFc6rValuaTfqzR06cNEkjk7z4E&#10;/BgPC6fC/RA3mcf8S6P/AA9azfhv4k1ex8U698J/ElgY5tDkjm0m6Dblv9LmGY5c9njkEsTKef3a&#10;t0kWu6BSPMsFqzlDhS7dfxJrhvit4juPCeo6b490/TBdw2VxFa6xJGPuW08yRkg452Eh8D+7Uzd2&#10;u5UVY1Nej+y+MtB1eS5CHzprWaNlyG3oCDnPXMYx9T61mfEyLxHeaRe6ToEWnieadzaJPuBaQIux&#10;8pyPmOScHAH4Vr6nZ2viS9jtGWOWGxuMXEpGWSTA8vacdRuySOmPeqVuNQ0zxYmoa7cNNBHCYYp0&#10;ThGOPvg8jOOo44FcmNpyr4d0u9l8upUHyS5kfNmm6v4ut9Oc6p4vvEv5ZHN6QwEaXO7a7ELjHPbg&#10;cHgYq9ba7fx2VhoXi2+hujFExXVJmzKMLyWQZ3KSRyM7Qcd+Oh/aD+GieF9cuvEFpFLJoesT75j5&#10;mVtrhmGRjA2qSc9cew5zxsF7E5U3kwjM7bIgsmMjnBHbnrXzWLwVKlUcZR9DzHVxOHxDmpaefmGp&#10;6fcaQ4nSRDbSkNGyuCIyeeCCcrjkHuPxpItRMub2KYF4wFdlOdhByDj/AD27ZIX+0pLQP4dubaW4&#10;t2YGERERkDcSY89CdzZHTj260DptzpwlmjtbqOJZyEnkt2AJLfe3AkYP9a4qcnF8kv8AhzWrSVW1&#10;SmtH+B61rvxU8OTeHANL1Gd7y4txtRLYYDjruLEAHOQcE/jXD6Fq994glnt/EutSD93lJI4kGWDj&#10;bGDgdeoGe3JrDf8AtKYCGK1kkkEe8C3tHklK46hVBJHI6CvQfBfwvTQ9MGr+O4CLnU8jStPmi2SY&#10;AXJOckEfvGxwTxjABzlRy6GGpSlFO27b6HWqmJxlaKkvL1HeAPhjd+KLeLXtY1Aw2IlVo7YMrPLs&#10;dT8zD5QpwQQM5zw3eu+0600/RRN4b0y1MVppxUWcSSk8suduSScAnAB49OAKi8Pax4a8OR2ujXdz&#10;5M1y5t4InRvvIoYqTjGQpHPc+5ps+uabp+s6lNdo0X2d4Fd404dygIC8dBkfiPavlcRia+Lm3N3X&#10;RHt0sHRw2kIlbxBNHp9vHpsU1vEJZwfK34jYtnhu+M/NnpuAA7itS0LybbRDmNQA5B+/jGB/n6Vg&#10;+KPFOka1ogNh5sdxcSx4EkJVtiOCc9gNuf1FanhctD4ZtijfPIvdOhzz+Q/PFc7hKMLs7b+6ak0k&#10;sLIkTYZmCqTg4P0/M/4VHqem3cgEtvdAsPmDOvO7oAMAAg96mhtFP7zksFxvc8gcflyO3p0qQ34V&#10;WRFkd0AHlxKzEc+gOB9KzvYh3MTw/rPiePxJqUWvNaR6fthXTlhD+aH+bzd7H5SM7NuAO+SeKy/F&#10;3jnw9o+vzSax4gsrARwPb2AvLtENxc4VyoJJzxvyvomeNvG/rk9tZ2dxrE0Eri3hd7i2eMlmQAnI&#10;XuePx6Vy95BNDplvqIvRBLPG2Irm281SX+fByflGFHoOFHavRy2Sp1/a2TS7nHiIxVPl7mBo8Fnq&#10;90NevbK4gaRCltbxwLOIUHz/ALtoQflYr1PBYd+M7ml/D6zGntY6pd201zJK9zBLHF5UqB0A3lf7&#10;3XnAxn2qx4c19dW8PtI9xBBeSwnyYZJCijIOAO/XOR1rpPC3hN/EVjHpviq6eWI2aQXqwTOoM7oQ&#10;XUggjHzDPo4r6DA0Z42ulF8rf4K35HBJ8nunGaL4H1LR9Jiv9LnuI58HfZIiRxtJ93zCrglTgk5D&#10;ZJ9cnGz4ihtNH0afWri4limtLJka8ePcUTjc2E5J4J4FdufhR4ek0+GxsJtTgFu4XfHflpCoPRt+&#10;7I4+uOlYPiz4XvpWiWmmWXiS6mNzqMcDSakEkeVWDfL8iqo6ZB29q9RZJmEKqqNp+m5HPFRseco9&#10;xY6kmtGEKWiMPnzwnFwJiHSRAclF3HJJxg8DPQbWieBbvUYV1DxK10dIeGMxre22Ht5lY7ZCqnue&#10;OM5OD3rrdA+CA03xDY+ILrXGa5sOFkkYytIAc9DhUPbKjiu61DTbfULCbT7q23R3MZR4z96QHjn0&#10;r08PljnHnno/Pd9rk8yWx4x4E03wrLdSXvibTbOcTkEXIlzvbBbzY0QnapByApwARnpWdpSaB4p8&#10;QXuh2UEl5ASiQ3k0G3aUcOFlLZO3kEHbjCnPJALvEei3fhbXZ9MhMaS28gFvLGgUfe+WLIIwOchR&#10;/DkGrS67LqGnWMtl4fV7xLhxJB5qwyRYPzScEgBgc7epDg9jXhYiU4WfLa0ne2nqv8jaDWzPaPDW&#10;k6X4d0qOCYpG6f6ySQ4DMR29vT2qzdyGS+S7iBMOAk5X+Mfw4+hPX0NeU+FfjF4s0/VR4bjtUvoo&#10;kLSNMhjWMAHCiQ5BPHTHGO1dOnxXtbpEttftbixW8VFiW3CSAlj90ODgk5HavocHnmXVKcYL3brR&#10;Nf0jOVGSbszs7i+nurj7BpRGUA8yVuQme2O5pH0i0EG3Ub2aXJyzPMVGfwwBWHo/jzwfp9xJ4ZOu&#10;21vdRdYrp/LY55DfPjcfpW/bvprRLcpOlwT9x1YPn6dhXqU8Rh67fLNN+v6GbUo9LCh9IsJRMEAd&#10;wAHCEkj6isy5ZfGWqLEgb+zrRw5mSQBZ5VJGzjqqkc+4x2NPvdZudW1B9D09JImt2j+2zPEdoVwS&#10;VU93wB9AwNXYBBp9qun6baYRFCx8YVRXTbQi7bJjdQrmN4TsThmxkA/5xSqJo/ntBvibnZnke4pF&#10;ltrSJYnk3My5bIzn1NUrLWdF1Se5t9D1WJ5rSTZcRRvkK2MkEduo6Um7PUFYne1aSQ32kzLHKOJY&#10;3Hyv9R1H1/nUf2qyvZUt9YtPJuFb5A54JH91h1/n7CrEU9lqG5o7gLKhKttYZB9DTb0xQ2kn9q2y&#10;yQBCZGCZG3HOVqbdUVc+DP23vFMnib4+anDZ6mLm301UtIA8W3y9igSLnAJxL5nJz7HGK8iF2iD9&#10;4jLz6VsfE/Vpde8f6vrtjqRuUnv5HVpVPzAsT3wRyTWF9rmQnz7RlA/jHzfy5r+kOGcP9TyHD03p&#10;7qfzev6n47nVX6xmlWfnb7tCSZ/tAMcakA8MTxgVHeohlt97Y23AKj1O1qet7DgEyfTKmo0c3dyk&#10;gVvLTJUlcZP417r1R5iTRMSIRI4OMnP44FRuxIzcLwejqelK7OQSACDMOPbiuR+IGpa2uuxaRps0&#10;375F2RxkgM2D1I7etKTsrkSlyq9jc1fVbTT3Fozw/apFPkh+DjuTj/JrKZo5WKaZbGe6lHzzNkBe&#10;/JPTrnAq5pPhTTbRGfBmkZv3k8hy8hBxkk+4OBWlBZrGNkUYVeyoMD3rixGFliZrnfu9jeEuVeZ8&#10;o3FvNbf8HE/7IK3DguYrott6D93fcCv6Ha/np1fb/wARFv7IG1lJ8q6ztOf+Wd9X9C1fg/FMI08/&#10;rxitE/0R+r5G75VS9Aooor589YKKKKACiiigAooooAK/EP8A4OX2C/8ABWb9iZi+0fa9Q5Jxj/Tb&#10;Sv28r8NP+DoaeS0/4KjfsZ3UON6PqJXcMjP2y0rsy58uYUX/AHo/mjnxf+6VP8L/ACPY4nj8vBQE&#10;FfvDkGq2oaxp2moTi4OxNxW3hZzjJHQZ9K880j4lP81tf2asqnaXiOwj2x0/Ku00TxToGoW8Udvf&#10;RbguPLkba4xxzmv6Ow+LddtONreZ+Me7fR3Nm0vluIkcg7ZBlCykH8QelTSJG4O4A8daqpdw+Zgv&#10;GCO+SaZPqVuikzXSBV+824Bfx7iuy6SJcXctRyJGjfMSoPBrlfGXxGtdAc2loEmu+6k/JF9T3PtV&#10;fxh8RtPtLZrLSLkPM64V4+icdR71wNilzcs811HktJiNepNcWIxXL7sNyW0tie88Qa14gk8/Xb2X&#10;ezn92rYRVycY4A7Z6fiaWDQNRvp1ltdLeWMD5JNhJ3/jwOPeun8NeCo4pRqepbHKH5IiPlzjkn1r&#10;bn1/SbZCkknQkKFHBx6HoPxIrxKuMfNaOpccO5JObOBu/CviiIHGlSHJQqptgQBn5s7SecdKktfB&#10;euRMkFvocnlEZVGXaASSScHPr3rsJ/G2nwMym4hAH3XDswb1ztHFZd/4/kl5sUI+igH6Hk/mKmNb&#10;ES0URSoUIu7kZsPgW7tpGm1W5S1jd/lUYZz7ADvirMms6Posc2l+HYfNmjOJZ5G+UHocnqT14HHG&#10;MjrWfc6jPqLm4urksSv3cnj61QkcNuVFUBSSVB5JrZUZS/iP5E+3UW/Zr5i3V2QzyF98jsWdyepq&#10;lqTyzRRPOnmIsqswzjA7nr2PrW9oHhu68QTJbwxbFHLSEfc4756n2rV8VfD+eO0WfSAZGQESp/z0&#10;B/r7dfrXVGlUauloRGLmuYpeGNLTWb2G0SXEIXfK/ogxn8TnH416MXt4owmVVAAo8yMoPpnGPwxX&#10;JfCLTF0rSZrOeDY32kMcg52gZA55wDgfnXWXbPeyfYSdqEAzEg42/wB3Pqf5V6WGilTHThyRv1ZW&#10;014byaS8iEUrOdsXlvlRGOhJ6c8nA9hzjNSpoOkNKJ59OhllUEK3kj5c9QPSpZNNtHA8tCHVdsbQ&#10;jbtHTGRSxvqNouy4IeJEy0qKS/H+yBz+HpXQkat2Q6TR7O5XbPp9uQcZDRhsgdKr6zfWPhPQpJ2M&#10;cEMKYjVEwq/gOgHJPoATVu3u7W4j8yC63g9DnpVKS2tNcvZI7yMNbwZRNxzucj5j+A4/E0ydCzoR&#10;t10mGaxkWaF0DiVBjdnkt+J5p93NELiMb9pmjZEYDv8Ae/kDUkUBsrdYbdQY0UBVAxgCoLlGXMqP&#10;8oAdV/nSYJXZynxRuo2to7JW6bSoI6tz/T+dcJeXLtbC1VSXOOA2Mrgex9K6P4j3G7xAY1b5Yl6e&#10;uR/n9K5O6viJpF5DBQkLFuN3fHH0/wAivBxPPWrez6ydvl1/AitKK97t+ZaKrHcyzR7j8gyMYCna&#10;Qf8A0EdhjPvXrWiGSbw/Yy3Q+ZrSMtnnnaOa8iVJIZBFvPzn5wSOcnPb3H616/e3Is9PaMxKjbFS&#10;IYJVmPC4x7kV6GFacpFUk0QaMxKS3L3Ac3MpaM4wCoGFxyewznvknvgWLuKOK3muQiu8aM0ZK4IO&#10;PUZP9alhtoorZLcqu1ECg4wOP5fSku7ZpLeSKGQoShA3DIHHcH+hrrtobcx5T4xxdX5v7mcGYxgT&#10;gAAEfwtkeo9ecDmrumT3Gu6WmhawjsZ0/wBHeXkYAwCCe3AB47571qayNJvPENhElpDukhP2kDkZ&#10;5GPzBFc7r3inzNmmWCK9rZMyrcfdcHjBBHQfhyDXzmKhVjiPd1fXz/roO1NRvJmdCmreG9SWG4Dx&#10;GCbCEIdwx09fTr/k9Tofxn1BIh5j215EjFZGJ2MCDzyvHHPGPyqW21y11SOO18WaXFNISAJrdS20&#10;HPLAfMOh7Y571Wh8L+DtZjOnafqaxyqPlidt4bOcfeAIPHTqO/aroY501vb+uxm6Mr3R1UvxC8Oa&#10;5pW2O6MU7yKsNtM+xpHBBCgjOQcdu2ad9h8PXqxzapZyQsjtJ5kU77ByT8xGPfgjArzjXvCN94du&#10;EkuSqwkkCRDw7Hpz1B/zmtTSvGd9PZ/2Te3LRSDG25AyJV9Dnv611Sx9dtShZrqOEU3yy0O/s/DO&#10;g3MZmtGdomRkBS4bBU5B6H3P488nmlufBXh+SUGS1c5i8tv37Y28nOM4zz1644rm7G5W0hiuNOkZ&#10;Xz83kNtXnqducHn8antdW8Ta9b3NiZhGRDtPnRgcn+E7TuHGPy4610rMqPJeSsaVKEoS3On0CFJ5&#10;Z9Y+z7DNhU+fOY1+6fQZyTx2xWlariL6muXs/F9z4es0sNV0ia4aPZGH05PNwp4DMvVQOfXpWpa+&#10;MtB/495b8RSKcbJ0ZCeM8bgM8elddPE0KqTjJGDhJdDTus7CB3wKUfKmAOnSs268SaZtYRzBwONy&#10;MMZ9OTTl8SaW6ForuNyCVYK+cHuPz/lWjqU47sOV22L1upI3nGSec1DfRLPcxW7qCvLOp6HFU4fF&#10;OkLGFGoRO4fYAG/iz0qK68S6fKhmuP3aqThm3K31wVzUurT2uvvGk7motjbgblt0H/ARTI7SNlMU&#10;EMapnDAIP5VkxePNEtwEm1KEjH3+enuMZ/HpVdvid4PiuCp1lMDO4rDIR+YWqjOM1dMHCUXqjY1L&#10;QLLVbU2t3ACOCGz8yt2IPY1mjUdT8LTFNaSS6tRjy72JMsg6fvB/7N+lLp3xJ8N6tKItP1KLdgZS&#10;VHQjr/eA9DVqfxHpDxktfwt1+VAXJx6AcmsalKLfPF2l3/z7jTa32L0GpWt5brdWcolRxlGTofxr&#10;kfiZr8iQDSLaZfMfHmkk7VzyAevJGcZ70291O00adtU8PagiYKyTWTRsglToWAPIx64HTvWfFrs9&#10;7qFxbalpMwjeU5uhCXjfoMDbk8e4Fc1XFtU3GS1XZ/ka0ox5r3MvUrrTbTSbWxggQyqfMLSqDj1P&#10;PBz+XH0q5aa1faBCi3Uk5YjkOCCxz0yeCMfjUt94Us7ydH8O6kPOjXeYZXDIcHjIHzL9QKtaZ4bm&#10;1nVbZtRvmKwRKZlkTGT+Pr+fFcFJ0sS1TfXXzOpzUYuR0/h5DeQJqt3CVyn7tGH61qxxPM3myDj+&#10;FTSLHEuxEwFXoPpU6bTyG617dChChTUILQ8+U3J3Ed441yw7cVGkTysJJR0+6uf1odTLcbW6KM/j&#10;UwHoK13J2GO4RSegqGOBml+1zE5xgLngCn3ADyrGD0+YinXkyW9s8sjAKq5YnsKNw2Kuo6hHFEzL&#10;IEEabpZG6ItV9N08vOdXu4yGyfJSQglF9SfU/p09SWaZaS6ls1C8TCMN8cbDBOSDuP6Y9K0mHmSB&#10;AflABNC8x+SDMs/EY2r3Pc0fJDiKNcsT/nNPnIhTKjOTgD3pIkEa7t3PUk0ANAWBfNkOWNIiAH7R&#10;cDnsM/dFOQGZ/OfgfwigqbhyCvyL1GeppARtClwWKQKVbksw6mqGpaIrw71t4SwBBCJgMp7Ed6v3&#10;E8m8WluvzHqeyj1oeyt4lzNI7H1LnJ/AVnUpwrQcJK6Ki+XU5+H7HZf6VDEnl790yqmMHPJxj6k1&#10;vQPHIRKgGGAxj0Gazr/TZlnJs3LCRCWSZflPtnqD+dRadcy2QWGeTMbAfMRja2Of1B/OvOw86mDq&#10;eyq/C9n+hrJRqRujVkjaYLH/AAsSz4OCR6Uoj+VRsGSPkTsopGYmWPa6hWJB55ORkVIrFgWXG3yx&#10;tP8An8K9VbmT0M+/00ITc2qgleZBjhvoPX/Cs3VbAapps1qc/OnykLjDdjz79q6NY1LrGTwq5x61&#10;mX2nvcNJdWy8ByPKyQG968jHZe6j9rS+I1hNW5ZbHmsFsbOFLVnJaNApLkZOBjmk8xIphH5RyQTk&#10;DsMZ5/Gp3QSzOzwDfuO8MuCGzyMfXNRXXkxBd21WY4RV6mhJ213PFdk7IZdTpCRPK+FUZPGc/T3/&#10;AMajiQz3qrdx5+QvCuOFGRyfVun0x+JdbWU3nfarlsueAin5VHtnr9aPMkkdYLQ/KUYPPkEA+g9/&#10;0p2KbbWhPLcxRL5C5aTGdicnFRSzTvLtZ2QbfuRpufJ75BIH+eaj3CG3IhfYiY3XDclvX/8AXSvt&#10;aVrHT8q+M3EwTOAffoWP6flVWIVtiBo9TvpxZ6ewtIEdfNuCN8kqAHKjkYOf4sn0xk8WJbSGwDS2&#10;0cYcMHDMMnHce3HTtT7iU2S28FlZmQNLsbDgeUuxm3HPXkAfVhUEmozpdFF0WRyfkaQMu1huA455&#10;HJP0/KjXoO/bYvY3pujYZIyOOtJAs32dYrpA7lcSEdCf8KrxOLKQW7fuoz/qtzZB/wBn1z6U83dx&#10;KuIoyqEH96VOfYgYyanW5NmJYIwAheZt1u20gn7y44z+H60XFpFcF2bp5i4wcdMen48VDPLb6XKl&#10;4WIWTCSPKSCxz8v68dO9N86+uEhikt3iWRyWZDyQMkk+gPbv9MUx6xdyCXVk0gPaSXSsYo/3aM33&#10;hwBz/Ccnpz7VZa+t2uI2LBZBIoeNzyoYYH15HbuKd/ZNur3DSfMs2MI3IGBj61k69plza7HszJIB&#10;OHEJPEe05LA8YPPc44p6Nlppq5uzKrxc7gccHFRWsMKo0sQI8x97EHvwDj24qpA9zbXMU1xMZjJG&#10;VjKtnjOQenPA61btryxCCNZXyeglRlJ5/wBoD0qbE20LugaDFrGprp6r+5Zi0hAHy4Pb8ePrWlqP&#10;wou4nM2lXscmSBtmypx/vDPf2FavgTQYrDSjckkSXQ3Kc52ozbgc+55FdMzAg7l6/pz0rqhh4OHv&#10;I76VNKmubc8p1HwL4gt4zv02XZuG428pU/mhrNgg1ANIzDCB8JkA5GOmMfX8q9iJSSV3Trtwfc5/&#10;z+dQ3NnDcFBcWyOM4BZAeTnP8gamWFj0ZbopvQ8fne6hu2khjVwI8iNWwwI6fKeO/XNXdL8U6rAq&#10;vb39xHgbmQErg4zgg8Z+tek3Xgvwvct582lRByPvKCCPyNcV470rRYb+PTrGwEbS2qtM0LHa5YkD&#10;BznjafwIrOVGVJXuZSpyhG6JtK+J+qtaxyalNby+ZkrsO0sPTIP6iugtNam1q0hu5rIQ8MI4lyQM&#10;cZzx6Vm6B8Oba5s/tmuRuzOnywNjCA+p65/lW6mi2kKJZKskCpnaYn4/XNRXo4mtR5U9zqw6nHWY&#10;scwWLlQcLya0NECiwjcyZ35dm9iSf8B+FUn0e4Ewlt74FWjCLHPHuCtk/NxjOcgfgPWlj07XraaK&#10;eC5TyY0+aAMQHz06jjmssvwlbC1W5Lc1qzUlobMZAK/KO7Z9KisIGt7OCJzkqT07jmqt3q17bQmW&#10;XQ55Wf5HW3kRhHnudxXI5HTJ9qnGqWUTLakSR+Wgz5kDqo46ZIwfwNe1bU53exkWUpe61BTE48u6&#10;cAsuN3fI9ucfgauMdxRlAzuB59KpaVdxXdk0sc+/zHdgTycMxP5DOPoKtToXVYicZI5H518Vi5c2&#10;Jk33O6FuVIS+Z2eJFBCtJhiDjjBqOSOSBflZnTPRjkr/AIipJ8Pcwpk/KS5I+mP6/pT2G7C8468V&#10;zFM4rxH/AGlZXcOjwSRDS76by8ucCJy3A3DnBOOOMH9el0/w9DYzw2tzcCZI0XzG2/6wjopHOfzP&#10;AqTXNBtNYsHsbyPeHU4foynHBz7UngLVibRtE1CLF7Zfu2JABlQdH/Hv/Svby3EU6rVCottY/wCX&#10;9foYVYW95Gtqdvcf2DPFB8shtGCkAZDBeDj1rye3lki08fa12xrECZSAAOOdwHA/DivW9cuhY6Nd&#10;ajOR+7gYhc8dK8wto2EXlMgAEYBUdM45FexibJI83Et2RXS7+zQRy3jqgbjdjjPpSLcpp8eXAEJz&#10;nj7mW4P056dqLnTwyFoGxj/li2doI4BHpVEyNbzPHcCFXxlkZzhvcZxnt9OKwhFNbnE5baG3GCsS&#10;huoXmlYBxjNUdPv0dfsss+ScmMn09Pw/lUl1cyWzthlZpAEt4u5bnJOO1RZp2DqPur+C3dbZgXmc&#10;ZSFOSwHU+w9zxUUFlLI6yX7jK/MkKE7Yz/7MR6n9KdZ2S2a54eVlHmS45f8Ayc1LG80kzrNFtUDC&#10;HPX1o9B3SdkNm+0MoEUwQDOW27s+lNjtrqSza3vLzzXbq6x7Rj0xz/OnTzRQRPPNJtVMZJ6UrSSL&#10;lAg3dlyM0h76D5E2xn5sfSs7Xnis1jvpseYkg2nH3jg/4n/PXQQlowWjCknBBPNVrkxPAIjcx7xI&#10;Dlz2zyfyzTi3F3QmrqzIANW2qINRUJtAHmW24njud1db8MLq/tdOfT71GVo5ZMeZDtSVDIzBkOTn&#10;gjPpwO1crbCzNuwK7tilyewGT0/Kr2i+L7iLTraKWImN55FhQpyPmYg57DApYidTk/d6NGmFdOnU&#10;bk9D0C1C61em8urfEdvNshjZeRwctnPQ5xx9KuziWO2jYWfmvwJArABffnrWVpd9vsYryFc74wQr&#10;HGR6H0IrYtrtZ8sjAEHnvg+9bYHFxrxs37y3PUlBL0K+jf2ndbnv9GS2YHAxKGLDJ64A7YP4+1W2&#10;gZX8oDII6E5BHpUqzbT8yYBH3h0p0ys6+anJU5GO9ejuRezKwt4g+Y5Hhb0VuPy6fjT/ALIZHDXF&#10;wzhTlVIAH1NToI7hOQCKa1kDwkrqP9lqVl0FzCOy+aF44BrldFmVNU1S4Y7QmpOWJP3cHGa6xYVQ&#10;Egkk8ZJrj9TvYvD/AIh/s26jSOC+d3hmBwS7Ek57ev04rhzBVFSUoq9mmODipanWRAuN0chB/iX0&#10;pSBENqEl29TVbS7iO6gVXOJIxtbJIJx3qywWL5IgCx7+ldkJRqQUl1B72GvCsp8hhlFHzD1NVGW0&#10;tr1LaRMxuMKGGQpHYHsMdvarrZiURocsx6ms7ULi2XUIUaZQlsPMmYnG3jqTV6pCVmyrrk0fhm3b&#10;UtPfyxLKpa2YYRvXGASpwDz0qnpd3JeRTavKR58rYSJ+sQ7IT+px696fbBPGutm8lhDWFo5WMOeJ&#10;Dzg49+v02+ppmtaLfaPqB1LQ4ElTYzSQnO4genrz+NedmVHEV6KjT26mlKUIyuyS/nFjbCMShcqW&#10;kkbjjufrXI6piO3kl8NyETOqy+dJDvJLZAAB/ibOB2HPBq7c6lPqGmm2mvZ2kyrllRR5W4ggHdjs&#10;RkVT1uK6sLuK+e7CJJcRk7M4ZkIY7h6AKxGB/SvJoUZ0IvWzLb56iJdM0pNPs49E1B1CFx9nt2tw&#10;fMP3ctkddxrqNLt/Cej21vLe6nA91eoG3td4WY7d3yjdgADke3rWR4U0e4F/aXh3iFGZjLIgxI2G&#10;BQZO7qM8gcqapwfsxfD+PSToN1d6hcW8mnW1kyzTg4ht4TDGBx8pCnkjkkc17OHw1Kzk195nKbcm&#10;zpb6Sys45Ltb+OW0jjYymOTcYQOp45IGDz1GKvR6i0sa7oyHjbKuoBB+vOay/Anwz8N/DSG4m0SS&#10;4kWSIR4mcN8qu7gDjqWkbnvxWrd6U6AXakIMfNBCg59SD60nhZ0qjlQaV910GpJr3iSPUY7kGKIB&#10;ZWO10zjr3HfpU8siqGhBwGHKA8j3FZyaKZb2K6hup9qR9DtB6EdcZBOf0qh8SHm0DwFqM2iw7L+4&#10;gFrayMSxE0jCNCcckBmBOOwNdFN1eT31Zh7rloO+HNoyabe63dWiLcatqk9zKVGN67tkR9CfKSMf&#10;hW/InnDynycH5Tnaw+lQ6fb22l6XDpUIPlWtuik9SQBjgdT0qcyTO4+UAlcxkj7vr/StUtCW1fQZ&#10;maPl2LgdHA5HsR/hStc7VWWJdxZdw2HIYetRpBJLvaeRyg+XaDgOe5/P+VTrB5arbpgYAwvZRQrg&#10;xkbX8km8KkSlcvk5Oe3+fasWxs3f4hTXLTFpItKVSwOA2XJ6fhW60eVOASN2B/tH3rCs3E3xBv7W&#10;GUZh06DzCSeMs57YrCtfmh6/ozWlqpen6o2AYreVyYv3bcnH8LdCfpViOZWQJIeCMBgeDUW+USZB&#10;RhjAJRhj8elMgikNwHWJUjOd6q4IP+BrdXRlZWLMcpQbZBx2YdKbfXC20ZunICKjFiTjoM9TSsrQ&#10;9Gyp4IPaqmsoZY00on5Z5lDZXIKA7mXHuBt/4FVImy3JdNt/JsLeAxkbl3SDP8R+Yk+5JNWXmSNt&#10;ioSepx2psauwCnqjcHPUUvkrKZUJOHOD9MCmIBcRyKY34JGB71ElyjP+7kBIXDL347/rWaPh/oaR&#10;tAbi6KtLHIqm6b5CnQD0HqO9M0fwNo2japBqUT3Bmt7YwRNLMSChYMc+p+UflSGjZbJBuIH7cg9D&#10;UckUSqQ+NjIS4PTH9KeQId0ZB2t39KingSZWtpTkOhjP0IpPYa3FuHMel+bKcbI9zHPoM15Roeh3&#10;eo3zWUMWZZ5nDtG2RGrNktg8cA/0r1DVrgyaE6jAZl8sgk8EnB6VzXgZdCk8R6jc2d3uuWIby3P3&#10;QeuB6cY/CuSq1OvGD2tcmdNSjr3NK78A6JcWkUFrF9nZYQqSR98d2H8RJJJPWuCu4ZrHVhZzKonB&#10;cTnJwEHHHvnb+Ga9XDZHGPvblH8xXPeKvBw1S/NzYyqkkq/dcfK5/wAeP84q61JSV4rUxrUeZXju&#10;cXFG8QctIxLtke3T3rV8K+I49F1hbeeZRHMD5kZAyQCBu/AkZ+tZGuTX+hSPb3ekXDSxtt2Imd3T&#10;5hjtzms2LXJ2nL3Hhy7aVVZQ4iGMEjIHP0/KuSLlCVzji5QldHs13NizeVWAMo2xkc9en+NTRBIl&#10;JCf6uMDiuR+HPiWfxBbDTr6wmgNnKyI1yuPNUYO5T35wPpmuvIYQvswzFuK9KMuZXPSTvFMcAwEa&#10;AcdTmub+I62k+mBDcCG+W4V9LYg8zryFzg4B5H410uB5xx2X8qxdXsbPW5xFNal0hG55SvqfuDv2&#10;GaVSCqQcWXCXJNSJ/Cview8T6TBqUKsokG10cYKuOGU+4ORVuaKJXwV5GccdR3/KuWFingDXQmCu&#10;laqyiRy3/Hvc4wGz2DfzHvXUwkS+TLIuXRypPpwf/rVlRnKUeWfxLf8ArzNKkFF80dmRSQrHIHCj&#10;nhsUkwjbDbckMAhI75//AFUtwQZIlyPp70xSZr6O32Ha0TvvIPBG0Af+P/pWmlxLuzQiQNbKJAPu&#10;+leW+JfG2oQeMLzS7K6dIreYMAkCnceMg5Hrk59DXp0s5t9KkeLJaOBscdwK8R8O2za/dWxmQW8u&#10;oMr3OSfkLfMRz6Z/E1z42MJ04qSvdmEnNS912LeueJbnVoEh1CUmKOZXVvIUMzZwMEH1IPTtVX+x&#10;YJYsFjIicjBwAfUAYAPv1rv734T6RJbBdPuZYZAmMfe3H39OlYmpeAPE9lCx06eKdlHCh/n+mPX8&#10;a5Pq1WktFp5ETVVy5r3MjQr+KzNpcQoxjhZHVWODxg4b3r1Cw1Gz1q1FzZXAYYzweVPv7/zrzaXw&#10;v4thRft2jysxY4EEeTjtn8KTRdN17R3X7Ha30TGQnLKc4JzjitaVSdPSSJpylB7Ho9u8l9dnz0Xy&#10;4OEIbh37nBHGOMHJ5J9K0ImBA3cjofcf41w+l+JvE2kWy2eoaFd3Qj4WX7O6P1AznGG7mul03UtW&#10;vLVLiXSDFuXOHlwy89wR1xg/pXdGfNsdtlUV4mlAzBWtic7MNGfVe1Me31BrtLuO9DQllIiMY4GC&#10;Dg/U5/CoYdSY3ANxp88O0sBujDZGQOiEmpotZsvs4Lz7ct8u5Cp+8QOD+VWtiXCV9hlppviGEEXG&#10;tJKuQV/0YKepzyG9CB+HvSy2WsxyGSPVIwm37jwZwfXOQasw6rYz/JDdxMfRZAfahpA6GZ5AsYBJ&#10;zwPqap6GaiyK0km0+zluNVvEYBmcME2hE6gdecDv39KyvPn1S8+23SFI15t4i3Qf3yPX+WfrTrid&#10;9ZuBKTi1jbMKY5kI/iPt6D8fSpZU43bsEdK+czPMOd+ypvTqzpo07PmYjqFJYDJwB9KhMz5OFkIB&#10;IJAHP4dabe6hZWUQub67jiU8fvHAz9Kx7nxvolpMUhaa5zziCEnORnhjhf17140KVSfwq5vdJam0&#10;HaZ1trfZ5jngPlcDuehzWmkcNiFjSGNSeF25Yn/PrXIab8R9JyYrnR7sSvg7GC5Re3IY/pTr34iz&#10;puTTdIRBn/W3ExYkfh79s19LgKNPC0dX7z3OOpXpt76HWs7zkhYjkHowUYH60o2S/JLAXXtlVIP5&#10;V53N4o8S3Q3ya5KApJKxKqAg9ulZcV54w8RMIor++SQoxDxTH5uwJwcAdx3x+NdcsTTjuYLEQcrI&#10;9QvREIgpiREXlmdQAoHOfr/+uuY8d+IE1XSXsdAsjqKoWjkSLmPdyrBj0yBkYGTz0qha6Rpmkxpc&#10;eLNYE84wWg3tJubj7wPUfUYqpqfi+fVh9nhjMMIOfKDZP4kfyFcVXGOsuWC07s2c4Rhrv2MHTHlF&#10;pHZ3FwkO5eFjffk5JOGIGeBzxxV6G1gthmFdx6FnOWPb7x5NRXGm214nzQBc8sVYg/jiqz+HBhVS&#10;+mUcg+VOY92eM9wTinpLyPPfKvIsajLptvbs2o3CxRjkl224xz1zUSappMm5bCGa4dMbvJj3dRkc&#10;njB9elQxWunnyd9mxcAqxuwS2Rx15GfpWlCsLoHRgU6Dyz8vX/ClZXC8EVJbm+eVY7fT5FxksZNp&#10;Knt8oPI+pFRi4lin23Hlk5J8tbdkY9OQSxBxnnHX26VphXAO0YH949aiuYjNE0VzCXHYqeQfb3o0&#10;7DjPyIDLHdCOG2dHWb5mduyYwePU9O3Untg2ZbVHTywWABHAPoe35VlpImjXUp+1JMhGZSzgMDwP&#10;m9Mdj05565qympS31uwtSUyvyEkB34zgdvbP40WFOLeq2LqrHIpeNxnOMg9KhiYtLKbqNWG7ahwC&#10;MD/6/aoRHJ5//EtKxgEfagR944HAP97H8/ymiuGt4lgGmuV3lT5ZBCj1OcH8smnbTQjYUW6W4RrO&#10;Ty1QbRHjKkH269cd6el5Iij7Zb9WwGiJZcdj6j+lNdbKdvLWQfI4JRjjkHjrUnlFgWikIz3xSu+o&#10;rIrtBZXlqZpL4yoshlUg9MdBx6dRT7a1aay/04qZJky7RrtPXp1z3/Hrx0qrqWmyXN5G8kjoocMf&#10;JbBYjnnHJqZJ7mAuIpBLjkq/GM8nB/zzRzISjoJcH+zndfKLW0u4uBGP3Z6k8dQanjg8lg9g++EA&#10;/u92R9FOePp0qO1uLOO1NnIDH5S4PmnI5756d+/5VD/Z0Nu8Laa/kMHJHlDCydTyP61V11KTTjru&#10;Wrq4yonjhKyLzh052nqM9Ow79RUEGn/akmf7S8sEgBjVpc7T6YPTFP0u/EyzLOrJOsn72JuqHAHH&#10;qDjI/wD10k8yWkons3Rd8hSVSpK5wfm46c9aPIV3DTYc907RC0KZkdwI8H7yE/e/Adadq1p9qt2j&#10;ww3KQSh5HXpioI1e+vIrdJYh9kj3K6DdhiMD9Ov1FWre5W6UllwVbawI4J9RnmpkroUXZ3Rl2xuY&#10;vlltGcnq6YKn6DORn0/U0sQQ5SKxl35yBIoX8z6VpXNvBjz5phGEbcW3Y7YwajTzrkFoU2Jkcy8E&#10;jvjBqORdjZVm0NtLTyG812DSsMYXACj0H496q3Hg/wAOzRTNLaACZ90rJKyjO4sTwfUn061fSxgX&#10;5nJcliQXPT6UQxWk4PlWysNxB3LwSDj8atWRnKTuZy6BoSI0+naTG+cI0nmFVIXGMt3A2+/QVLbX&#10;enXUM/lX6TG3YxkxocISOg684I9avXAl8hjEoZwPlDdPY8dqyV0mG3mSc2UETCQ+UIpOMZyWxxk4&#10;GM+9HNdhbmjcvXdvGzKizfJCOAB36VEtyjajcRRDDJsLgj+LaOfyxVO+vJ7Um4S43CRzhQPuqcAY&#10;9en61PptobeHLMZJG+aSRiMsfc/p+FZ30v3NUtNSV5ZI4gpYFnOI8j/OKq3MUSTW8MjAlpDkZ4yO&#10;fzzj8qsTmQ3qiVCVBIG0ZCcfpUb28UuppLOmXEBeHP8ACAcNj80pK7ZfNZaEN3b28jroSt/x8Bmd&#10;dx+7nJ/MkD86674ZQJaWmoW8QXy1uw8eDydyDr68g1ytubi+vrkGFo1RFjhnQgl+7H25/lXS/Dkg&#10;y6k4nDj7RGpVRwMA59//ANVc+L/3do3wrtiEjrIQILmD5QS0nAJ6kg1qALBEQwycdMYyazI5VW/t&#10;gFzmcKpx6qc5rVcF3UlfkHLbs5H0rsyj/dX6/wCR2VneSCMCKMEtnuW45/z/AFogBYF8ZLHp7dv8&#10;+5olySsQYDPXI6Dv/I092VELM4VAOW9Pf+deqY9Cnrsb3Nn9mikdT5sbMyDJIEgPr3x+VaCcdedv&#10;P1x/9eqNy0oeBYmWN5rgFw4yduCSPYgAVbeXy03iPnIwo6k9hTXcm2thEXzpSzAMAdqjPGR1P9Kp&#10;apdppSJHayK80hxBDnqe/wBABySOnpU1/fQaZZgFt0j/ACxoGALtjJAzVCze7guG1G9YyvNw6BsC&#10;NR2Uf5zWFXE0KMoxm9WXFPdbFzT9Lu4Xa7urqOW4lXEkwgAOOcKOeAMnrmrVtDBbj9zGoBOWKjlj&#10;6k0trd216gltWyp6MEb/AApZjJGAVtnkJbkIo4/76IrdW3M92SKd6uFGWc8gdB0p+/8AecHhR82B&#10;UJMwYhlHXgNJ/hSGOSRBFM/yk8rFGfmHoTTuFh0ai9JuZyPLB/dDPb+8anFzGkf3Wx6hajC4w8ie&#10;yRiodV1WLStOlv7p1URrnAHU5wB+JwKa0E9RdS1Kx0uI3t1L5caj5mI6+gA7muN8Q+P7/U5JLDSp&#10;DbwnG2Rf9Y645P8Asc5HGTxnIzgZmr61qPiC6F1fyYI+5FGCFQenPf3rOmkSGfESFpmAG1TzjOcn&#10;0FcdTEOTtE4qlZt2iTO0SZLSYz95i3JP9a7XwX4ns9R8NQCL7Q4tybeVvKYkshKnk/Tk+tefyjc2&#10;xyHky3z7eIuOP6YFdh8KpUuNMnjkRgEcNFA4weRjJ9SdtLDytO3ceHfv2Ojk1Ka6UpBptz5KttJw&#10;qlx7ZI496R5vEkn2iKCws7eFY/8ARJnuGYs2OjIEG0fRjV4rtcFxuc9EHQUpVS2+dvoua7UdhTWz&#10;1icqJNSCRiLDeXCAS3HIyTx14NOh0a3knS5uWeZ4kIWSVzzkYJwOO/pVpiZPmb5UU/iaSWZQoDyC&#10;NOnJAJp7CsyA6dAsH+iWqAI5KgAAY7gVia/4NGrRvqmnTBZSoKq5wue/Y4zjkDjPPWt9LwsfJtrN&#10;yAOHYYU062H2SHZI5ZmdmI64yScVFryTXT8wklKLi1ozzy58NaxCrpf26QhRkTspZMevHGfbP41d&#10;0rxxJZqYbrT5GhTCqY3DMPqDjGOPX2rtmClHEyAh+kfWud1/wJZ3RN5pLi3uAnzD/lm3U4Pp17Vc&#10;pTrV1KtJtLtpbz8znVB0KbVDR+evy8jR0jXtO1NWewuQxX769GB9wa0UKurb8sWx2rztdD1u3ug0&#10;9oYpYSPmjY5Jz2bABGe3XnpXaWdytzCZba5Vz1ZCvKH+6ce9ZzqUI1nThK9jejKpUhecbMtzQFYy&#10;hzh1II9KRY/tAWSOMI4ByynBz9OhH1qCe6is0Ml1qEMfYnpjPTqaiGs2lkrxwK88m3diNfvk4B54&#10;A7HH5ZqJVKcNZOxtZ20LUzXSptRImOfmYu0fyj3APNVpdXa7Ji0yIsQdrzuN0cZ6HkHJI9PbnFUm&#10;1O41i5mtlt/Jjt8B0BOXYrnDHjjBH1rSsbmIhbcQ+W4XGwDoPUetZUsZh6s3CEtQcWldoLGzhizd&#10;tIJpXOXnfkn2BH3R7VPIA2VIzkfxD+fr9aYYY2fIBU54KnFNLzRDJG8Z/h4P+fyrpFYsaUjtqcMD&#10;7WR5FALDOeeQf8a/Qm0+Fk/hnwDpWlaI0bPYadDDewWi7k8xUHmMhwOC4Zux+YnGeK+I/wBnnQrT&#10;xX8ZNB0qYkr/AGhHJIgg8zcqsCQV9MZzntmvtfxn8RGtdUHg7wPY516crvhU4+zFhnc3bIAyRkjv&#10;3FfhHirUw+Ox1PC1NVGPzTb6eZ+k8H0lQwM670bdl52MK58S+H7GXz9T1SKKNMKFlk+VWB5U+56f&#10;gfWsu51jxVZ36+OLH4TMdD+zAR3iD97jdu83Zj5VI9ueOQDx3vgn4OeHtB02O48S6THc6rJM0s2o&#10;pGZAkjdAynr164IPJ4ruoCraehuLfy8lh5TDgAEgEegIGcehr8hw3DtGKftJb7eR9hOrUqpPY8+8&#10;BX2ifEGyj182Mv2PDeVHcxlDI46BlycgH16474NdBB4clt7Z7XwtrzaaY+UsxAGi68gqc4XPGEK9&#10;e9aBh0uKdLew08RGNwv7oBQqjoDjtz0//XVbxJrcfhq1i1B7HzmZikMUX3pHJACAe4LMfQIT2r1c&#10;NhqGAw7inot2UldJdTy7x/4Ut9JCQajNLFL9rilKC6BlS5LjfICcBg397t2Uciur8N6LpVpDdeLL&#10;vw+j3V/Z+VbyyzAQzQrkBSwBKtjJz6Y9OOcsfCt/8R9UbXPFUkUgW4YpChZlXnjBYdV/TPesj4ha&#10;zDGj/Dyz1fUFjuJceRHDtjzGSX2k4yWz2OPlzxxn5rA4/BYfGShG8mr2b1+//M1lDmjeXU1orTT/&#10;AAhr13b+DtLmu/PmCQyTsdsqnJP7xiSApOCcZwPumsnSdK1fxBqF5/Z1pD4amuHinNp5BWSYZzI2&#10;cAOCxJDYB7kAk1ctdLCC2nfUr/7JBB5lva79rzDbxuzglh6ZHUenFSC41jWND0+z1Twxei+vLh3S&#10;6S4VDaEsfnyxyGwQdvcduoHNKu8S5Tikm91/w5jKmqT02Ni2uJbu/Ph20tV2xLNHJdHAaI7eNqsp&#10;zkZOenSsL4P6h4u8F+KprfQtXg1XTN4S6g+0Nv8AIA4ZFPAcH+EcHJ5rSGnXVzp0N5aTW91e2kbR&#10;y3EDEGVY878BW2mTdjjpyOcCotL13V9VvItKt9AuliSzEpurXYgmB6BiTleT0AyMk8VGGxVXBTbj&#10;17/1/SBxU476nu2gatp+sxPqFtKkkVxjyXC4JUDBUg8hg27I7Z+tNuYTp90GgAKhw2zPUdCQPXn8&#10;q8D8AapqXwhWeLU/HEl0+oXJZLaWJ5og/wApwSgysh3dehAyRXv9lcS6rokd1cQgS+UCyIcnBXp9&#10;cGvusHjaeNp80dzFxcdxtt9iWObULTJBhjJAz/CTgYPT0rQngLx/aIBtkUZ3Y+97GsCUyWV0t1AD&#10;ILiHy3QfxH7wIHY/eHvxW9b6xYvBFILqMCb/AFe5sbj6CuyFpEz0ZQ1aMtpquJtkZuY2csf4S4yv&#10;4nis7xWlzr9jP4T0OLyxNatuuVIRYz2CnB+bI9PlBz1xU2oTz+IBdeH9IuAkayMl3cr1jyPup/tZ&#10;79vrVzRLS0tNPs1trcIhQptXopIycn6jHrQtJA9YnO/BbxxpPxA+F+meIdOjZ3vIDHdwNJ5jRzqT&#10;HIrtgZIZWySAT1xk1tT6PZDUb2S6uPMjlgR5ImQfu8AjIIGeee/0rF+HmraLpXirxZ4FsdLFidIv&#10;EvPuKiTJcxmTzFA7bxICfUGun2pFdyzzPulaAZX2ycDFUyb6HPaV4d0jx38P30LVrMXELebbTQ3R&#10;352OV+YnJyCMg9ehr5XufDGoaZrGoeGNWhWK50m/nijP2jzcoHPltyoIO3HHbOMnrX1p4NubfTTr&#10;NpOqxLDrUikk9S6JIP0cV89/HKK10r426zJHKdlyltKyq2SzNHg4HYfKD+NeTmkIywyk90RiF+6l&#10;bpscWs72OrKwV2aOMEFzgEM2MgjnPBr6T8FeEdNktW1yygcy3Lxl1DKwCLGAfLDAhckAkDGeT1Nf&#10;PenzNeA20EakbNysccIehPrnrx619B/Aae9vvANlqupQGITMQEK4O1QVyccAkgHA6c15GAoqeOjN&#10;q6SfyehngKqipwejdn8jopRbab+606CzSd4yLW3uEMLlhzndgkj1wD+Ncp4y1my1zxDa2r3cTGzi&#10;dykJD+XKWCjJyP4S4xjnAORyK6bxxrcllpX2W0kMcs7eXH8+WHr34IGfpXmbQ6Xe6muk/ZY9pyjs&#10;ybSoz5mB364x2wPanxHjlGi8JHeS1fZHsYSLUvaPodGniWwhS30+/n23U8rLbxyJtMzgEnbnGemc&#10;Yrk/E17dSSsNLDTibUGS5aSQKqtEmfkPcbiV+qkHkVd8V2M720Fho3iK5spbm6VAyMzh1ALMDnO3&#10;KKwBBHLA1n6xYWs/iSXS44PKC5SFSuwEcMcY5O5mJLd8evX4GND2U1dnoUqyqNtLY0tD8M2+uWMd&#10;4xeHcSXYRjceSvU8hjjBI7fWun03QhYQRW8Ks6oMLuPTPfHOTz1Jyap+H9MkttOhNvqT8hSJDj7p&#10;wCSD0yFb8W9s1fvri9hZE2K4ZnZthKnAUn+g/E1y1akpyepq3rZE2+RpRbIzKQuZH/iCnjj3J4z/&#10;ALNWIEeH93DHwvRBJtCj3OOT/n60p706dDLc3NpORGu92ggeUk8jAVdzMR6AVajntmXf5+1mOIVb&#10;5Scexxz9axszO6vYy/F8Mmqi00qC8EbXRO4uu5gmASMHr6c+tcp4+sbvVNV0n4f+HfON9qLvJLOp&#10;AkaKMggbsjYu4AZAx0BHPHXXMqm/l1WO3Mjw5jVQygsGwTtLED0GCRXNfBpp/FfxWv8AxLqVhIIt&#10;Od4NOkk2hURB5fykNzvLyNnHfbwRiurCUJ43G0cJeynJXt2Wr/BW+YpuMKbnbVIlTwPrvh+wg0rx&#10;D4duJ5ZI2N3LsW6hwMlsY+fBB4GAO3Fb37M/h3xta/Cuwl+J0lhBrd1fT3d1baM0v2XyzMxg2Gdf&#10;N/1PlFgf4iwHAFekArCqmG1Zi/Unt9T6UkqXUkO+WFXA6BDhh+Of8K/W8JlOGwVZ1IdTwnUnPcku&#10;YDGTeQABwMuM/eFYGsahYaz4ig0uwuhK0Eiy6hF/zwTB2kjHBJPqDjP0qxq+sajvh0bSYJp5rwOv&#10;ngAC0AH33J9OwwST7ZIv6BoEekaWtnLdSTylf391NjfM3dmx/wDqFeta60M72JEDec1vAyxDA24T&#10;lveq+pahpmjvHZ3eoRwvcKxV5pAGcKNx2+pABOB0AJqe1h+12nMjAxyOisevysRn8cVm+I/Bnhjx&#10;Rf6N4m1zR4Lm80a4eXTZ5UJa3eSNoXK+hKOyn2JqWnbTccnL7JwfxV8CTeI5yk0fkQagVa2KLl4p&#10;UHEjnPGABx3Gc9q5WbQdY8Pa1YwafduTPIEuboykLtSJwcDdtduVbaF6LzgjJ9mvNHh1nTTo2oSO&#10;Vgm8sSgneBwVOfXGBmsPUPD1tb6cPB+pySzwuSLS8dRujkHKBicZfB4bocEE54PzuIyfEV685RqW&#10;g1fl/vG6qU0rNa9zyK71XThJ56C51J7a6DWt5aDbulY5ZNqqFZSPw5xx1qwunQ67cWmueLra5sZI&#10;iIxaWJz5sYbcEBGNhBU8jBx9K3da8J+OL6RYdCtIVl06V3uFnUqJABwqP33cYyM88mmadfr4g06P&#10;UrRvKBjBMTYLRt/Ejj+8CCMDpivl1Ur5dXjGUXGV216dUun/AA6PVwuFoYum03qeheG9HlntLaXV&#10;9GRY55JTEL9VkmiUnKAkZGcZyST2zkmiX4ReARJC2jaVLYXFtvML6TdyW2wv944jIXn3Bqt4B1lt&#10;e0CXTJLZ2u7Jth2zcEZyhwTkA4x07GuvtLmWe0WSKNIEYZ+bkj/69fdRoYHMaMasqaknrql/Vzya&#10;iq4eo4N7HBa/4E8WeFdCjttN8Zz3GnCVRdJrKLcsEZhuZpBskbB+YuX4Gcg4FZkPhq4sEa18b/DT&#10;Up0C/NeaFrlzcJz9792zq6jp93cTk9K9Jv4tK1a1m0ibUY5WmjKvGZFbIIwcr6VB4R1UXejrb3zf&#10;v7Vjb3DAhvnQ4ycZwSMNz2YVpDC1qDvhq06flzOS+6V/waMJwo1V+8gpfI8dGseAtQl1DwX4AuL/&#10;AEXWbdZI4pNT1KfbbhAdreSZwX2tJ91gAM9wFJZ4f8O+LvAvhm48RaRezXWpAPBpFu0I2tM2RJPK&#10;QcuODtJIJ4XPOa9Ku/hd4Cu9euNR1GSTUJ9TP7y2vLgyxqMjOxTwuAO1Yvib4M29mJoPh5e32mSR&#10;xKGSObzI2Xa2EVZM4+8TkEc15GYS4hcnVbjVS+FLRp99b3+82pYfBx0h7v5HMfAePx9ZzSHXtXuZ&#10;Ue4EMFtegM0zrnzJfMzyM5GcDp+Fej/GfxXP8P8A4TeIPEz3rJ9n0uVbaYR72SZ1KRHBBBG9k68e&#10;tYPw48X2dpr0/hLXdNNnqcS4WNiv2eVcniFs5JONxUjIyK84/wCCg/jq4tPgtfeHtBu5IYri5iju&#10;nUsBK+GcRLgdiqMSeOgznOOvIailSh7afvTklb+Vt2tbe/VkYv8Ac05NLSKbPjRb6y1lpNRsLoOs&#10;kjHenfmnrJJHxKmePvIK43wUt3YwSXu513yHahUgyj+9g9ST0rr1mnKZaLPHIHX6V/XOBrUqlFRh&#10;9myPw2rzOblLrqSLcWz5+YZA5BHIpGnUrthG4kcYFHmJjlCD6bTSCfPMMZPruUjH512GNkRzyR2s&#10;SvPIAq5ZmPA+prJtYJ7rW31W6Qh/IAt4mOQiljg/7xxz7cVaZRqriUukkGfl4zvIPX02jHHrTrPZ&#10;LNPcqxO+RVUZ6BePw5zR0H1RJakrM8eMIMMuOnOP8P1pXLykJESAx2kj+EfeP6YH41Hb/JIjb+BE&#10;Pkz05P8ATj8Ke7NG8bs2AGw30I2/zx+dZrY03Z8rasAP+Div9kAKoC+VdbQP9y+r+hev56dYcN/w&#10;cU/sfkDpDdDHp+7vq/oWr+f+Lf8AkocR6/oj9YyL/kU0fQKKKK+cPWCiiigAooooAKKKKACvwy/4&#10;OjNh/wCCoP7GquMjdqQYH0+2WlfubX4af8HREayf8FRP2M0P8T6ln/wMtK68v/3+l/ij+aObG/7n&#10;U/wv8mVjpjRyKbJxt/iXru9vXjt9elR26LYr5TK8ZeQ8PyMnnHp6+lWntLqzbKyBhzjnt1p1vcLc&#10;OIpQGxgnjseK/f7a6n4cnZXWxOnjPXtOUBdUujkhBidyBz2GTikNn4q8ShJmeaYK3LTTk44BIBYk&#10;+nAqKfRdPklENtE4cyAqI5CoLZ7nIroLLQ9XgtV/4qGC0CDJBZZMH3yNoPuCazr1ZwVlI1ofvHqn&#10;YzbXwJeyyrNKIy6/ddjnGevT/Guj0HwnYaW4ublxJIq/6yTAVfoO1Urv+z1yt343cHYQRH0zx1Cn&#10;FSQWXhi5zdrrBuGhQkrJJwCOc4PXFcM5TnHV/cmdcVCMtF97Rl+LNauLuc6XHceZaLtaBIz9/jOS&#10;R1HOfwrCd5I92yI8ncAGI3n8Ouava5dj7XJdyshHCRhFwDxgcfgPzpLK3W7CR7AWd8Kc++BXdRp2&#10;ikjjqVG5tkAmMUolEMatjA7n+VMN4JMSMgVs9lAP1rtV+E9k8qE6jKEHLAxjLH2GeB7mtew+Gnhm&#10;yCONOaZlGN88x5/4COK7FhK0uo1T11PMI4rnzJLqJH/eYLFj6elXNGsnvL0Qwx/M2e/AHGSfwzXo&#10;Wo+CNFmTbFatHt7x/eUf+zD9aq+G/C0WkXckssiOu7d55K4YdlxnOQeTn1HJ5AU8LVjJcuo407uz&#10;2Nnw3osOj6YsIcB2GZM4wTVuSNc4ZQQRjJ5BH1p0MjEbYbUsvd5DjP8AWgSgENJbyxEkjgZH6ZFe&#10;lGMYRSRpsylcaHaSzfbIGMUv8MgcnHtjPIyBwMdKt6dZRWkWIYS5YlnkfqxPc05buzD/ALy9iXjO&#10;1sAj86PtFoefNkkwCcqpIP5dacYwi7oG5MmPmBMvKq+uP8aaPszfN5ZkKnqRnBpjTBQvladI+7qQ&#10;VGPrkg0rzXgBPkRKuMlmkOR+GP61VxWKWrW0AxdwRSR3LHy45Y/vZPAyOjAdcHgVasrUWNoltIry&#10;bR8zkZLHuT9ar6fFqN9cNfzkRrysEbDPGfvEZ4J7e2OhJFXJXvICMokg744P4dqdxLcVOATbPwOq&#10;f4VXv7m3tLN7yZwI0Uvk9h3qfzkk/fxBsr98Y5HtiuQ+LHiMWGnLosUqh7hsuQM4Tjj8T/Ks6k1C&#10;Dkx35dWcTqmqHVtSuNTuGO0ZYZ7AdB+n6Vnw2ytNaXDSfdDyOrE5DZHccH0Pv+NTx6Rcali0tH/e&#10;TIS7B8bUTk4zjnn+VV7fTtoG9ywErMrNkbgckkjPqW/TrXhU5t15S7K3ze/4WMJrmtfbc3PBGmSa&#10;94pgD/6qJzLISeirj+uPzr026KXN8lkhysY8yRXB47Lg9jnJ9a5H4Siyj+33ryDMIUE+gwa7TS47&#10;iW2N7NHGHnO/bgjC/wAIJxnp6ivXwkOWjfubRegGO4iOd2c9m4P5jg/jTfMBXAXaVPKsOn+fUVYY&#10;BAcgp7dVNRTRhsMEII5AXt9PUe1b2sWmjy3xzJPba65tVVYxM6kocBBkZ+h+Yn1qz4F8K2fiywvD&#10;Mk0MsMowwbAyw5PTnp3qz4xsFubO8lltY8x37hwkhO5WAB/E+lXfhRJJFeajYzbcExyxp/cQqOD6&#10;4z2zXlUHGeIcX3ZNWDVRPoYlz4S8ceEpXuIZheQK2V81NwCDoMjlPyI9qz5dW08sBe28oe3QEyxy&#10;bihPQgnkHIzXrepwm4sZreMAGSJlXPHJHvXnGn+E76eOdNUg8kgsqKGGeDxn6d6nGYWhCN2tGDnW&#10;TUYGPZeLdHvJm0jVp5bt45cW91JcOwDsDgMSTt+6OVxirdx4Ov7/AM3VChtmLHyo5csueuT6Dnrz&#10;x2rNl0Cy0m3kkNlsa+lYMGlJHy4zgHodxHTH3fc1reHPEN9pNhDpq3Iu1GFC3UoRvqG5H4H8OK82&#10;8qCbjqu+7NeZSaUlqU4dQ1nRg0AshuLgvAzBo5MHO4E+/pRbeLddjubprS3S0uWAaWczNJu6/wAD&#10;cE7eM59PSr2vzrqF0LN9AvVMS5TydhjbIJyG3dAfY9BxU+njw7pemLfXiItyVLlri3dd5HTCkZx9&#10;OKr2+H5OZ9fl+YnTqN2izJ0z4g+KNGdp7y4WWBkEjzOdxJPcjsMDoK6TT/ibbXIL3VkMHGHhbcD2&#10;5/8A11FDL4V8W6VFDr2nW9u0yMjrbyAkEduCCOPas/V/DHhfQhiHWUdywPneWw8lc45Azu/l0zVq&#10;FKtT57L5NCtUpu1zSXxB8PmuPtM3h61ZxJ5gkaxjBRu7A+p9avv8RfDCnzI1uAB3jTj8cGuTGgaT&#10;d2cl1Za1GS24LNeLsR/p8vPT1qlb2VxIoWBIm+Q5aKYfNt3AjnGM7c9jgj3qZYai3a/4lKpWudNo&#10;usS61cyXiXaERXUs0aCPa7DI2ZHBPG4d/wCVW31PUXQ3U0nlxZbd5s7neCcZweRiuYvNMe4tEmsB&#10;LZyMFyJWAL98IcnnAPB9D+LtPttYhvjDdzsAIiA80ZaT9eefWnJU4pt6FQu5WZu6jqkOpwHTbjT5&#10;zuyA8MoQtjqQcg965zUreXTIpbKaEyRSjdmUncNvJ6Hbgeh61LJZ6nqsKwW91dpbbnQTSqEkXDbc&#10;qT1HuTzjoetWbBLS1gSD7fOdqEM05RiTnv3xgdR/OtYOpFe7r5anQ60W7SXzM+JrS61BdS0xp/mZ&#10;VjVpsSJkc7TggemeM5ArrNAe60yJofs80kgkYmMz4dhgncf73QDI6dKxLfTNU0+aa4GjJ9nfHAcI&#10;Qg43LnkcY7YOPrUsMmqWqGOxu5ZQHBt4JeDHx8xYnGF68g//AF4q16bvCrdaaDd5U/c1KvirWNSt&#10;9VjuLPDyEP8Aa42nfKqDlVwVJ46449aXT7m6m0a2uNT1C+Yzos00MN+VZNynrjhRwQfoCMYqW4sN&#10;Pskmv9TvVnZX/wBeFk2gY6fL1rLi/sWRru4RIIfmEYbY2Vjx8pxkY6tyRxVYahPEfw42t30uc1er&#10;TpL3nc3fDMHhfV0Bt/FV9ePBdSA+deSlV4wpUseoDH5lOfftXUabqWqaa5eC6S7hz80b43Z9nHB6&#10;dCPxrznTvC1ulyrwi1mhV2BiiGWKsATgDsCozg5571teENVsrSzXTr27uwHG2Ke7UqzheORtHfJz&#10;3z1qp1alGtzLRqy7oUVGcbxZ6Npt/peoxo9mvkyK26WAfIyE9dwHX69K0FjmX/V3J5/vc1wA1+A2&#10;0mpJDJ8s/lQyRfKTyBkN6Z9cCtXSfFmufYhfTzQfZwMK1xEwkwOMtg4HOa9Ojj4Sj+80ZlKDR0we&#10;8Sdi4VgR8oDY6fWpBeANtkjdffqK5i/8VaoLYNFdWYk5aPYpJbtx83qcVTVCIh/bFzNcSEtJJI82&#10;NvfgDGB9Kqpj6MFpqSotnY/bbbeZWnXGzdknGB+PSs8rN4iBklIFjszEuTumPqR/d6YHfv054+e4&#10;8PWFx5TamTDIArq87uCwHA6nHr71f/tmzs4/7S/tSWCMlt7idtuc4zjp1Pp1pSx0IpXi9SlF3O0s&#10;njaBG4GUHenRAeY/Izu/pXK2fiLUrdN8VzDdwcEM3ynPfJUfjwKv2HjOyuAbhwUEYAlyQMHHTOdv&#10;GefmraliqNRaMTi7s2pGzOsZz0JpZwNm1e7YI9qrPqVvKq3MJ3LwQychgfQjipWnimh3Ryq2MMNp&#10;ro0aETSkRxZC9BxxUaKYoAd3OM/jSyuJofk5yODQ0ivb7x6Z4oYkR2qlIzcyZ3SfOxPb2/KnbmCG&#10;dlJOOB6ClEg/s9HHTywf0pjf6QwzGVw2Ac9R3pLYbbuG2Ur+7iBByT5jGs+/0028hnhhHlNzIo7e&#10;49q03UvIIw2ABlgKZIIeVWJmP+yf8TWNehDEU+SRUZOLujKtbh41Fszg7SDC5Oc452k+uMjPpWir&#10;xuA+75SMEj0NU7vR2RW+xxO4bkqzjr7ZP/1qgs9RNpN9kvRgNyhbgqe6t6ex+tctCpVoS9lW+T7/&#10;APBNGlJXia6OwZST0+V+Pyrn/FurXWgaS1tpxZHlnKmVeSgIJyP5e1bgYEcndx+Y/wARWZ4x0KTx&#10;Foklnaz+XcDDRSf3sHOP5j2z2rtldx0MpqTg0jzz7WEUsh8xl/1rbuF+p9aZE4gd5biQthciU9Of&#10;4QO3QVHbxSaMJNP1KJkmMrsYSBlssSNvqMdD+eOgeT5Vz513wvl5C9VQg/qff2rztVueS7rckxNd&#10;OWmzFGpztBGWHv6VFIyT2wuAfLto1+6ONwHH5Y/OlnfdOn2piuXIihB+9jufb/Hmm3W+2RL27CNs&#10;J3RqxAHHAA7nOBn9KBplYX0mtKtpYRCOMjExZQTHjGMA8fT/AOtWhp9rHaReRDISgxgO2cDAHU0m&#10;kaXPK+6C3IuJjulEWSP17Y+n4Vt3nhO+tdIeeJ0muwNwiOVHuM4P8qwqYinTajJm0MPUqq8VsYd8&#10;LnzYJIrkRosxM24/fXa2B/31tP4Ux5prwxzQwgYb5XkznGOSB1qCF3MjvdhZJlOUgUZKjIHAIGOe&#10;59+1Ry3N5MXSSVFBGMhiOn3gCOenNa2MUkixJ9nglid5BIwJPzKGfkY4A6dhUktxcujPEhiRcEkg&#10;FmGew7fjUCMVfzLOyKhkO6WQbQSOOh+Y9B7Y71ZSG6dUMt1sYMGYRIPmHoc54+nNNMbWgTW1k0D/&#10;AGhv9avzO7cj6Z6fh3pNPu1ubcSFTujJVwRjn159ev40QWtpnyUYs8ZBYs248+5z6U26QwXYbrFM&#10;m1wOofsfxGR16496dxKxYO1kErMMAE5pAySAkcgkcde3NQzRixsWMUe8QxnagPLAdvrSq0hhJJ2s&#10;ckqPX8akFoihc250pS8XFr95flz5DZJyPRcZ/OrkrFrdBHgM33WU4AJziohKbbTcsHlaOMlgRktx&#10;09z7VHZEQak1pFMVQgSiJhkgHI49BkdOMU73Lb5o36mhDr2taSq2+lX7oU2/ui3yKpPJ29PX8a7T&#10;whruoavp8zXkm54pAoZRg4wD9O5rimMciswUcrg+p74q5ousX2h3IntWBBGJI2Pytgf55rSlUcJa&#10;vQ0o1XCXvbHoCsAqhQQAcAEdO/55pISkgMkpBZcjaR0Hp/Kq2j69pWuYltJ9jlfmhc4YcDt+JGau&#10;yWQkPDYbopHUHr/n6V27q6PSU4tFe8unwY5RtUn7/XP5c1RHhvQtQ1X+2ZUMtwjKUZwcKQBjAP0z&#10;+da8MfJV/vLjJx1Hr9KW4gcxHC5OMAZ6H2o5b6sbaehF9jtYIGkgtIwVUkhEC5HJI49efzzUkkCs&#10;Nr5yDxjrxSHbJCzK/SM7x6mqeuanrFnJCmkaSt0Xl2zM1wI/LXP3sEfN349qegtS3OqDKcEhMnj7&#10;pxkH86mRTLCDI3Vckfkay7S51h7gwXOnKkbhQZVmB3DaSeOo9K1fvRlG43Lj8+pojuEtB06+YojR&#10;8fvl38dehxUGu3NxbaZc3NokbzCPbBHM+1XcnAUntkkCpJZzuTyuC0ikD1A6mq+rbLh4LIwq4a4L&#10;nPUbRuBA9jt57HFVczewkWh2z2NtGYxuiXakyjayr6DH4cdKgubK+02UGU+dAqZMx++p5zkAYPGO&#10;R78VqQORHsXB2HkAdqoeLNT+xaFPdRkZK+WqnuW4/wDr/hXNicJQxEXzrXuNVHBXILWSOaV51YMN&#10;oCEHII68fnT1G+Z2TtwMd68+0DxZqmkSSiALPbscrD5h+UbuD935enbP0NdtoWv6XrVks+nzq/AL&#10;pn5lyM8j/Ir5XEYWpQd3sdNKtCordS427eIxzkZ57VheKrSTTpU8X6fGFurAZkG3PmxfxL69K2JL&#10;y2tEa7up440xne74GBWUfGelarPLa6DbTalOiHEVqoKyDuN5IUfiazpUq05p007rY1bitxfFerXn&#10;ifwlDfaQCLOSRWudxBYoMHGPTPXPpXLI4RigBPNb+kQ3ngi8EOsiFdP1NiWSNyY4HPRASBnjvhcj&#10;6YOH4z8JnSdZRI765SGeQNCquQrYH3cj/PSvpvaTrU1KStJaNdn/AME8nGU0neOxEUCM8nmEh8DY&#10;TwPpUeow29zCI52IGSSQcEe/8qopp91FefZ7bUbkp5G0vJMG2tnggEHnjvUi22pmQi6ZZ44hwCF3&#10;SHj5j0GevGAKlaM4bJEJsguU82SBtwWOVBsDnt36deDTtMvfM1OWLUYgs0aKiSq3ySZJzj3+UZHt&#10;7VdQwzWy2rHzPlAdWXkcd+4NZdzYi21Bo9QucwzgeWwQABwxx0OQfmzwMcZ9apy5txL3YmxOZ/Kd&#10;LKALIMbS4wDUr8Luc4xzWelte2qLCdSckn5WfJzjqvXOce9Fvfm5e3imcxrNgyt5Z3RKRnHJ+9/k&#10;1DVgSTdkLqmoxxEW0SbnlYIMrkK3X8++Pxqq9g5VgkNm+/5hLIDvHbORznr0x+FdjN4d0W2sX3jy&#10;4sAxSGVmbcepwe5/qaxNN0eKxjWPr5Y2p7D/ABrpy7Dyx8nZWS6ixcnhmtb3KaaRdXdl5F4XbdHh&#10;k8wov0+UA4+tQ3sd5pii1vdxtmZRFcxklouRgOewz3/A9a3gMDFNeNZlKOuQRghhwRX0byrC+z5U&#10;te556xNW+r0K8MduvlRyMVi3KGK8YX/9VasPgd7m8uhotyJVWdQ4kOCoKKM9MEcGueS0n0u9j0+2&#10;Je3uWIhQ8mN+u0exGcDtXpXhgSxGWKQ4LRwhV28jC85/WvmauHlQx6pTfRntYRQr0G7FCw03VPDK&#10;JY3mx7fZ8jJ1DZ/lV1C6Fbiym24OflGcj0+laOsXEK25SUjngDPUnoKxXuBbaslrCThoy0wOMDsP&#10;oSc15OYUY4bEKVN2e56lJtxsaWna7bXVo10InTbu3xMnJxwSB+FTrq9tGqsqSiJzHjEZ6v0/+v6V&#10;W03RxfWsj3W0Mx3KOpTOCM+/T2qxbXQhb7BcqSQcJKRgN7fUV9DQdR0Yue9jCVlJpD/7QjjukSOK&#10;QCVnDEoQBtOCT/nmg69aG8nsFWYyW7xpJ+6ODvxgg4wRzzjpVsIJBgDtTBFMo2qV68MT2rYncojW&#10;TPMMecsSxu5xEeQpIIz68cDvVPxOmlatozxzJKvk7HilWEnDMSox69wcdjW3JEIotiDrwKa8agpb&#10;jHJzjHYf5FS4pqzHpJWZymiavOk76Vf5ivLdtmCpxKB0PPX6itOTxtpOmS/Zr9HjkwNxVS4BPTJH&#10;NWvEvhi21uISlzHNH80cqdR7H2rhtZ0HxFoc0k91C91CTuM688euf8a5sLhvY4i0p2h+TMcRWqwp&#10;e7G7Ozk8Y+H0gNymppLIXCBIjkgkgAY7fWsTxDqU8UMejad+9utVY7mIJUIQcjII/wD1CsjRvOMx&#10;nhs/NLBMRopDqScAk44XHJPXjgGtbSbWcagNVg1WMzohUWxU7FOeeG5GfXrWFbMaFPEunvFdTopQ&#10;nKkpSVpPoaXhC0GgWa+HInzJbA5RnyZFzy498nn049RU+uarDYsthPdItxdD7pfBVPQfy/Gqd3ra&#10;q8t2yR2t1GPu3DjDdBkHPKk8dj0yBXPyWtw6S3d3em88xDI01zGFRNpB2kryo+gI61nLHwnTcYvX&#10;b/gj5XHck1Vkt2C2pXKylVt2c9TyT19CDxjHNc9dXmsah4ml0s6gZBAGSOVoNpHmEDA5B+6D3+ma&#10;t+I9blacS29tBM5wXWzk3OVzhuvyk+mcH6VX0NrVtSjvLhi0M0m2ORwPM8xVKABR6bucZwcfWsYu&#10;VOEVbW9/uGk2nb+rnV+E7rWLzXRpF3aRraWYJheEfxDI3HJJ5BPfqa6+3M7eZPcqoK5VcHt1/liu&#10;f+HtgI2lvMNlcxl2i2bzwScE5J6c10jkRxuxyRuNeph+aVJOW7Ie5SmOp/2nBAIkNoyFnbd8wcEE&#10;cdwefoQPWnzy6u8E5htYvPTd9mRnO1uPlye3OamlZhqVvGpwDBIcfilSAspklOODxz6CtluJ3sZl&#10;nBqISa6is4Irt5c3Gw/LIR8oOcddoH/16wvFGqXep+OdF8Iw6bIbdbg3l5c7shfKHyoc+rujD/dI&#10;rrrGMpbnJO45LZPeuFubTxJ4q8Sau/h7VRaS6a8ccTx4PmvtDFWJBwACO3OSDSbd0VFJ3ud1tMuB&#10;5e0dWzSNKiJJcu/yqDjnjFV7K21C5t0W8ujG6H96ImDB/qSP5YqW5gnkkjtIpQq7gzZTjAPT8TTe&#10;xPWxJFEI7eOIqBnlwe3c/rT2wGklJ4AA/Tr+tQXMOoLLE0MkRVXO8Mp5XHb3oLXMgltpYEwyDPzn&#10;oePT2NAXGHVtJWRITqUG5Qfl84Zz+fvXM+HNQsbv4g61eJfwtG0NtCH8wYY5dgB+DqK34dL015Fl&#10;Oi+WcEKWC/N0weCfSuc8GWOl2/ijW7Y2Q/dajDHFtiOARAp/DnP4iuetrUprz/Q2paU5Py/U6yTW&#10;9NDtDDqNuXQHeDMPlwSDn05Uj8DUhMJ+ZgUJ/iU4qvB4e0lJZ5U0+EGUksQnLZJY5+pZj+NXFlEn&#10;EUOR6k4FdJgtBreUACzsfQZ61U3tNrRdg4WGDgDGCzHp65AH/j1XTE6n5YkX3zVPR2iKzX7YPnTt&#10;tZW3blHyjH5dKNR6F2EeUhaTAJ6gdqSNyiGZiRk9DSMS/wA0o2pnhSetLgP87j5R0FG4CrbiRdzj&#10;J6g+lNdCp2zfMCcA4wacb+1R/KaVA2ehYUTMTtO3qwoC7GRlizwyHIA4PtTEkXzRE4+bgk/Q4pwV&#10;9q7WwXPJ71G4fIa3UMS+0HPbv+tIa1ZyfxV1WWwto7KJ3CzziSQgMSQqnIGDxyF9ep47jF8PeHtQ&#10;1mf7Zpa+WYSri4VdpDDkDI5PuPQ88Ve+ITNrHiyHTrE+Y8EYQoM8Ofmx6dMH8a7DQtLj0nS0sc7B&#10;Gv70g8s2Mk5rm9n7Ss32Mpx9pUXZfmYuieM3XUh4f8TW5t7wdJAmEb0PsT/SugnZGtXdtoAG9STg&#10;Ag5/nUN3puj37JJcwq7dEeVM5/On6aHlgFncwYaLKPu6NxwRwMgjn9K3SdtzRcy3ON8b+ILbxCi2&#10;2lADaCVuivt2HpVTwrp9tqOqw/bYGeBUJmwPrjP411cvgHRLtlnUPB8xLpE3B59O34VoabptnZwp&#10;FY2qxwo+FUDBJGRk+tYqjOU+aRz+yk6nNIIrLyxbqtsgQyFGjIGFTa2APxAqRt6TlLZmC78YbleO&#10;1WJSoaNOOZsD8if6VXu5Es2a5nkxGJCSMcn0roWjOnRojvdSuYJGt1U+Y4AXPQLnlvw/nT7exgt4&#10;INPjyVDbnJOSxHOT6knmiyjaVZbmfaJ3wrAD7g6gfr+tPktkXUP3UpV1izjtgn0/Cm7CF1vS9O1z&#10;TJdJ1CBZIpkKyKfSuX8Ma1c6PrEngjXrgtOi77K5cn/SIx0PPVgMA/QGuohutrMbqHbliN45UgHH&#10;Xt/nrWX418Iw+JLJDbXBhuLeQTWtxGAWjcdCPb1HeuevCd/aQ3X4rt/kbUZx+CWz/AuuYwyCVsnG&#10;CfUgdakkmUYnUECN+cdxyD/jXD2XjHVtd0+4sb2H7JfWg23EKAglgOGXPO09Rx3qxYavf6Zi4tXa&#10;SPbmWJwSx9WHv7Yz/KuVZhRcrI6HhKiR27ICpaLBVx8y5615D4q0OTwfrjWVmGS2VRJaODjYpPCc&#10;YxgjA9sV6bousxX1kLrTnSSNv4GbBX2z/j+dO1yy0XW9Pe01e03IVJPmIRjHuOn512ThTrU9X8zi&#10;lGSZzfhP4l2+p6W8Wr3KwyxrxIf+WgHX6HFddZT2N3bpNYyq0JTcvlnAP5V5TdeDNTt3eKNI5dhy&#10;VjcE7ecNg+uP89af4O8YXvhnVRZ3vmvE3E24cY9R7+o9vxrjoY2Mnyy1B88LXW56oY0HyhQMDJAG&#10;AB/WmTB0JVCAxXJY9FHv6/SktrqOeISRsCrLgMDxj/8AXUkZ33DMeQzKce2MY/Ou/R7FWaGJaojb&#10;iMnGMk/dH4dPwp6RgEIBjPQdOPWkuLq1softF7OkUYJLM7YHtWNq3xB0q1Vxpwa4mJ2qQuEXjuTj&#10;I+maTcI7siVRQWrNaa2e7SQrK8YXCq6NgkDr+ZrPfwrfeVk+K9R2qRgK6f1U/wCHsK43SvEHjK88&#10;TR29tqku2aQ7o9oK4yM+oHGfy/GvQ9PiurKNob+6M442P5YXjAGOPfn8aKc1ON0TCaqXaM3UfBCa&#10;oqfa/EWoEIrABZVCkHaeV24JG3gkZXJxjNRXdpYaqBa21un2SNgrEoCJiD0Htn86XXtatHRoY9QE&#10;dquRPIknLH+4uP1x9K5XUvFWqPdQtpsohgiY/u2AO8dsgV52NxFSpelR+b/Q09pGkk5v5HS3a6Xp&#10;pFxcXbxYTaFWY429eFzj15xmqWqa1p9jaC4ivJbksB5a+dxxznjpXLX+qXd9Obq9uQW7KBwB6DFZ&#10;8QihRohPI5ZywMh6ZOf/ANVeXDBxSTmxSxtVtqK0Ld3fF7pbmWLc8rhDJnO0YPc9B/j606WQzkbX&#10;Kr0HP6iltdC1u5ZFttMuNjLu+aIqBnnktjnnpV6z8IazPciG9XyI1GfMYhmJ9lBOcdycdR1rqdal&#10;BWucio1pu7u2Zsa5j8+SEK5XDBV3EgHv3NPv9E1eaCSFtKliV4jskMXAPbJ4xXRXN3oHhW322aLJ&#10;cgbXkYAsfcnoPoPyrntV8U3WozMssh4PyoBwPoP8aiNadR3SsinQhCNnqx0+m2llZRrq8ZmnliBN&#10;uG2pg92YckH0GAfeqn9oak6tZWk8vlt1iEh2YJ9M/wA80puWaMtPG5yMc8nHpS2sjKFZedyjoc/Q&#10;1oo33YublVkiA6desNjlQMfKqnqP5VPDpkHkKZoFL4BYN82CetWCxbG0dARz+BrV8LeHZdVjF5qX&#10;ywryQv8AGfY+lFSVOjHmkRF1qs1GJgQEyeaiWUqx203lsQCFzgN+P3vp1qcMNuY5enQDoPyr0AQW&#10;9vCIliRYwv3AAFArC1bwTpOpXAnjM8QV95WJSATjoOPeuSGPg3qjsngp2XK7s5lYJvtjXKRMyuuJ&#10;CozjA4Y+3b8qZJaRLdq0MBieQlnkiGNxH971yAOvpXb2tlbWkJt7VIzGRgqe/wBT3/GsnVfDM5l8&#10;/S43wG3Mhxjv07/gQKunjoTnZ6E1cDUhG8XcwY7tYnMN2oE2CQE53qO4H9KZHG+oAyzhvJYYWEP1&#10;56k59un1zU15Gs032CSF/NYsq4U7gfYjoeRUFx4IeztP+Ji8sP2jZ80NwfvgYI44U5ByB+tdvtIX&#10;SvucKhOzaW24y7kS2tLiFLYxiOPClh8hUjt7UNpunBltUtjCrg4EXC+pO3pk564qOXwnbrZPbfb7&#10;uRREQ3mzli3HUnr+NWrSezFvBHHN5hCBVkOWJPTJIB5qrNdRKWmhQgh1W2lks7DVjL5SKf8ASYzy&#10;CTzkdenTjnvU51C/gXzL3TGHDHfAdwwPX9afa6nDNLNguxE2xQ6hScKOQCQSM5H4GrBeZBuWGQk/&#10;dwF4P580r9zRyfVFeC9s7syxSzLIG+Vo5AMDjuD6+lLNZyQR50tihJVdoc7QoIGQDwCB6CpJrW1u&#10;Iwt5aI5J5bYc59faqx069sVZtLvmKcYhuAWA7kBhyO/PPWno+pNotdiVl1F76NYtQURIhLq8WWZj&#10;06EDH4U8W98mWkuIWycttgK/+zGqFhqM/wBvuWv9MnhO1AJYx5sbYBztK54+uDVyDXdMnJCXiHb9&#10;70Bxnn069Dihp9h8klsJFBPEXvIIVdnky+x8g44GM+34dajktryVhHb25iLL8xdgUB9dvIz+X1qc&#10;3tpaqUs2EpQj91ERnJPHPQZJ9elPmS7lby3mWMH/AJ5cn8zS2J1SVyjewmNpJFh824Cr++tyQ4+v&#10;oM5OMkY7c0/Q4oVa4XUIQZLZ8eY4/hIB38gYJ749BWhBFEiNFF1GNwU8n6/nWbqyXtvJ9qs08+Z4&#10;HU2xYqrKMYyecEc9jnOKtO7sC97QekJhtNy28m6cu77GztVyPl+vT9aDJJ9oeZbdkeLiFehlABO3&#10;35GR6Z+tT2UU89uZknSPzEEhaE7s5HBBI6dhxVqG1hiYFF3OWADMct3PU0na5KajdEUW67X7bNGM&#10;DDRwugyhA6n3/lUzRNIQjyMSQeBwP0qvGj3F5JLFMVhzgoAP3hx1yOnb0pBazAGObUmkifgIVG7v&#10;/EMf5FJvXQSZBMsi6j58V6YIBH+8IC4fBB/Ucd+M1ZF7byKZYbmNsjjEgbcPoM/p6Uy4itrSBRFb&#10;qXJCoMDqf/rfyqOAwWPmSTquVwBOcDf7D0APGPepStuXdtImM1xOo8qJsEkM0q7QP+A96pXt4lvN&#10;5U7STNtHKrgEnsB2pl/f3jTsIJwkZiAUyA43H24J4+nbrzinDYNfyPePI4iK4aRjgy+w9B9KTa2R&#10;rThpdkWlWebsIZEeGBFEKBRwQev6DHuvsK1JbwW6rHAN0jj5EzyPf6VUjRbqQT2zKkeNp2jlsdh7&#10;e/8AOpdttp6lnJ3MT97JYnH5n2rO7uauK2FFmWbF2rSB4ism+Q+Weem3OPxxTNMl06C6mkt7dIAk&#10;OyFkQAEZJYqPTIH/AHyKpald310os7a2Ekko2SRFyBCh6sdoyzYPTp71q22nWunRedM4MpQKS0YL&#10;bR0AA5x14HrWkfd1ZEtNCS0hdYYSt3uAJaRscONpHrwM81v+AbeWODUNQSMRxXNz+7yeX2rt3dOO&#10;35VmaP4b1LXQI0h8ixZRuk6Mw/ugEV2McVtYQJa28REcQCxxpySewHrXBi6ymvZx1bO3B0JKftJF&#10;y2KtqVtCUOU3SEA4wegz9Sa1Gdmug4Y4WPBXHU1T0WyaFHuZW/eSEbvQAdhVyEZZpmxtz34wB7fX&#10;NexgaEqFBRe71NajUpNi7y8xDYAVecY6nt/n1pZHBIiYk56j1A6/0H4007YoxMBnfJtIz/tY/kaf&#10;HCxYyBsknHTgdf8A69dy1M2iJZWn1NlUjbDHhxjncxz1/AVKgLyeaei5Cn3/AIj/AEqvpjRvZNfI&#10;UY3GZg0fRweFPv8AKBUuqTNY6Pc3EMZdobViiKcZO0n+dAl5GFc63p0lzJf3rfLHkQkxn93H/icc&#10;1V/4TPS58IqzDzRnfgEbfbmma3INOtrZ5LVSDAI5IlbkHA4GevcVkvqlqLmbdZ74SQMcZHHXBOPe&#10;vmnTWKm6kru4qtd03yppHWJdzNEL/RZkdeB5ZcqrjPPTkNjofYZrZs7yC8B27cgYdHPzD6ivNNN8&#10;VR6XeSPpwZ4AoJVs7D24bpkVt23j3TpmjuJLeaGR1BEiruVR6HHJFdmHq4jCS5JK8fxRHtqNVXTs&#10;zuEeONdvkbQBwFAxSp5pUMz7c9Rjp7Vx+i/FDSbm6k0vVZVhljfas6BgknofbIro21eyXEkt7CqE&#10;bgzy4XA79P617MakWroUXGa0ZcLIuZCdzdAPSq9/ZQX9pJp10gZZF/eEjP0P58/hUK67DKzLp1t9&#10;pYYw0ZCr17s3GO/GT7VG8E2pZhnuFYufmihYlF45y3Vu+Bx1qnaxVnszzjXku9Gu5dPgjmk8ogfa&#10;lgOxwf7vqfbsaoi1kkuA9vaNC3mFhO8nLEgA8dzjA56Y/CvVtY8O6frlibC4UKsIHlMB/q2A4P8A&#10;9asnSPC+neGoDq+t3UZcZ2krwPoD3rknh3zabHJKh72mxl+G/h7cXaJdXxMSZLbQvzc89+n8667R&#10;tFsNEiMOnQAM335Dz+p/lWX4c8aweItXksre2JjAPlSO2NxBwcj9a3nAztZt2P4EFbU4U4q8TelG&#10;CV4ipjJ8s4H8Uh70ZAJMa5P99j1qJpwcoq+Y442IeF+poEbTH/SD5h7IvCr/AI1pc1HNdRsQvn78&#10;8hY1z096bGGMpmkTErDA3HOxaeu8/KjEgdVRcD86NhzswD6gHgfX1o3HogZlAyXY++cD9KYG2DCA&#10;Lk9EGP8A69RXuqaVYSKl5qMSOR/E4zj2HWsfWPiHoNrtsba3uZi8oV2SPaoHXJLYJXt8oPJqJVIQ&#10;3YrpLU2vNdiY4AWY9dv9TSeTc9HdV6konIHvk/4Vy0vxLAiykkUGzJaGOFnb2AJ2j8e9UF8c6bfK&#10;xu4NQuWduVZwEBGRgAEcH6fpXLPGU47Jv0BTV90dfql74ftbc2mpzxyF22rbr8zsxBPQc54JzWDF&#10;Gs7S6hBdyW6hsNNANjSqBjbIxxnnuOfermj2815bx3Fvoq2fmHLGVfmU/Qdfzq3e+Gk1JTBf3xkj&#10;znylUgDH45/WuSosVi5JqHKl16mtoxW9zFt9csLO1U2h0+KF3YssRKlmznOFHXOc/wA6uWWvW1wJ&#10;FhltiwGRHG5DE/8AAgK04PDWg2zM8OkQq/APyZ/TBqvq3hDQdXUiXT1XJ5KEoc/UdP8APFTLKrrf&#10;UlTn0Mj+3r2G+aWHRp4/NXdJHLERkgdd2OvbB9BV0arM6r9r0ebeH4WORXII6HgjFbXh7w6NZvY9&#10;JW4mzK4QbzyvHT5f8a9T8TfsU/GzwxBI0vgGa4iSPfIbZUlPpj92Wyf1HFeLjMRlmX4mNLE1Y05N&#10;XW/59D0sNl+PxVJ1KUXJJ26HiCeOLCK4NnNdyxurBWS6gbBPYbgMfjzWpBrdjKn2gzoVHAkSQMvX&#10;nn6j9Kb4w+C/iHQ717caBqGnajAAzQtGFIyMjcrkdR+h+lcm+meObaV5tS8MiIxkHNswjkYcdgxz&#10;36jFelh8dz2+r1o1F5NP/gnLWw2JoP8Ae03H5M+tv+CefhqLW/i3ceJpBM0Ok6fJJDLEcR+a2Igr&#10;MFOCUkkIAIOV9Aa+sbXwTpWn+NLrxzHBuu7mNYnVOgAJ+b3boCTzgADpz8lfsAxeLtL8Gal438Oa&#10;BLqcNzfR21wbe6W3uoSoLEqrYSTAK8ZydwGMEkfUvh34hvqEJ81XuTAwWeIQ+VdQHOPnjOFP1Bxx&#10;8oNfztxRxLg8bxLiFVfK4ytfppZfL5n65kWDdHKaMbdL/fqdZbXMMuJImGRwD90gdx7c9unHSrc4&#10;a4h+0PICEwNi8E89/wAzWIt1Z6tELiwu/mjYgMnVcHoR17Y55/HFW7bUjA22/iCc8ueUx6+309em&#10;etc0akZpa6M9SVNpX6mTrXjOw8I2095qMBa4edvsqFDmQsSI0GBnPIHtkmsJfCnjnxJYJ4h8V6ub&#10;SQIXjitJSgtUxwBklCcE5ZgexwMDC36t41+MUUt9AraZocamG4BUq904OUxkkbV2nJAJ8wAHsMr4&#10;6fEvUW3+FfCWmx3cNu6jVpIbnylLY3LCz7SY04+d+duVGDltvJXp061KSq6xXTv6nRTi3UioLV7m&#10;l4QMs+jxRacsKwGJVt5FACMg/iVU6K3ULkYzzWmmgvfamLxFt5QFEV1cvDxDuwPl+bg4xkegGTwK&#10;4rwD4i+IuqX1rbzeBbe0jvGcE2+sLcxbdoKupVVPPzZOMDA6549bn0628PaG1vMw2Mv7yZm++x65&#10;/Hoe3Svk8Dw/Otj51q38PfTS/kb4qfsrU1ueW/FH4b+INKs4l0+dprCKdfKmfJktJNwG/ao+ZQD1&#10;I9RnnNZ2qNZ3sUGiy6ldNMpSZo7Af60LyB0IAOOmfX0r13TtYuGRP7StwskqEKTna3f8+K8s+K3g&#10;zUfCJbV/Dl+lpp09wjSrFAWkVixIHHbdnvjBIAPSvWzHLacFGtQVrdunmckHNJxkYXhSaHw7e3Wq&#10;Q3UVtbSqkw06edRtCblk27SccHByOSO1b9zrtjNZ3PiWPWIZkRg0ZEQjaCIjkE5yfqPWuW0C/wBN&#10;8c6lPd2FvI2pWbEGG6jKRuobAJIBwBk8EZJwT0zUuqNPrkjE20semyqIEW1j8uS3kzt8ojo4ODjB&#10;Y57gV4tWEKjcKm/ft/XcxcZR96P/AA5fc+HtMk0q1sJr6aE36TXvnEu02c4V2YfNkKevQAdMCvZb&#10;Hxfpcvh46loTicF/LSBHBZ5OFEYB6ZPGTwBz0ryGHw7qXgWWS9GqvcackOY/NgBaMgYC4Vecj8Op&#10;69U0kQaD4s+1TRRWtxe3ivpeNxdJSpyxUnbg4C4B5B7V35bmSwMnCWqfXv8A8Mt0NtVF6Hp+py+K&#10;9GgGsXl2J4BIGv7eKMKYV3BsoeS21cBs9eSMdKoeNfCWhfEO/wBOuIILaWLTL4Xsd9LFHKIpCjJt&#10;h3A7ZDu5KkEYA5zg3R8RNDk8ODWpGaUjCTWsTZIk4OO3HCnPHBz0Nea6br9/D4rfTNOWBLK6hSe3&#10;t5ZWWCVwQXaEgEA7CGOep54yTX0NfNMPhUmvebV7X6CcZSXoe0eHrO/020VL3WftYb5VPkCPYOwI&#10;GenTnmrVoRFDPZMNpt7jcp2bQVJ3DHqOSPqprlvCOq6xq0sMbzeXEw2zb4Tl8j5eTja4I565B7d+&#10;lmnaK7W8lTiRfIuP9k9VP05/8eruo14V6UasNmZ2uzlviLc+EfAHjew+IGsWkduuvLD4f1DUiAAo&#10;aRzaJI3ZTNK6Kc43zgY+bNdM2ozvrcECWhaF4gZLgsBh+cIR16ZNQeMNL0bxL4VuvD3iXSUv7O6h&#10;a2urKVFYTBhgL8xA5OMehweK57wv4yt/D/jR/hL4iUxagtsl5pd1Kfl1KHpIUJJJeM8MvBwykcHj&#10;d67Eq2zLeiNHd/FLWIIfOMRtra5Ib7ok/fQEge4jGfXArwf42Ww0/wCNurwTTM0YigdNzfLHlAFA&#10;HYYBzX0lp9sY/E8t7DBBFHLA0bsmd7Mj5Ge2PnY/8Cr56/aNlmtPjVfQXU4CTabbywKVJwo3Ke2P&#10;vZ/z18vMadsJzeZNeblSkl2X6HGDUIrXUIbe2SWQ/OcqThQCcA568c//AK6+hfgDrJ1L4emFn3G1&#10;uXjU5GIwVDdPXDcfWvBFiLPDNEOACqsv8Q5J/lXrP7OMkj2uraX9veNA0UzW4CgPkMrHO3d0Vc4I&#10;6D1NeflspQr27o87CNfWUu5p/Eu+RniuLvBRYXaICUgD5gq8DseufQ4ryef4xaToPim4l1Q6jK8D&#10;GNreDSZJAXMSupVxxwgxgZBJIPNdn8Y/EKW3xAsdIeEC3is1SeRud2592B648s8Z/iqpp+hWt9ZX&#10;VtcRxzW93LuaF0IO3Yq/nwDnvnFfMZ028yd/I+xwrpfV5OSvrYg8PfEK28cXUMdnaanCrRPKftVo&#10;8MciqGwMkcEHn1HUY4rRuLeBp7rUpLiWRlKyyh+WZQudoH4Yqjoei2fg1Y/Dml6q7xhXnkhmQfuw&#10;VCr0XgZ9T1BHIot9Vaa8S3ijaUlREvrJ9ff+nNeXV5dB04yblyKyO/8ACcEdzrV1pz6nOsv2VJ4I&#10;dxOxXLgkk8AZyMDGNvbOK1bXw9qiSzOjQzuDhB9wkA9McjAByBnnNR/D7RLuSaXxBfZRvsKWwRmH&#10;zbHLE8D1Yj9Pc9LeabPBMZrS4AljIyvQOD0B/wAe36V9dluSYTF5XTdenrbfZ76fgcdau41mosw7&#10;uOexQm+tJhGsYcshypyepK/1pkksKWzTTvEI9mIwp4I7dq6G0vQ4UrGCOQV/HBXH1/XI9KzNf8NQ&#10;bP7Y0grHNbZMkJH7uWPPJx2PHUd+vHThx/CUYwc8JL5P9GKnine1Q4LU7y38L+BLrWtQtUtbqC2e&#10;ecW7tGj3BJ3Y6Eguf4ucYzmrvwW8H6h4b8D201lctbvNBvKzJlWdyzu5XgjLMeM9uOMCsz4pAeJ7&#10;vTvhzbu4uNT1NDMkODJFCoyzMGGAuR19OleqW2gta2MTW0spVEUY37iVH+yeBn2xXLwtlsqmYzxF&#10;Rfw1yr1e/wBySKxFaPIkupn3Gq+KLCzC22kpdOzxKUjujGFBYBzz/dGWCgc4xxnNSar40tbGzS3S&#10;1kN/OCtlBI5VpH27sZ5IGAck+lWSXikP2oDaULLKvAIHXjkgjrj09KyvDy/2/qD+KFcPCW26RKIP&#10;mERA3Nz1Vz09VCkV+hx5kcE1F6F3w3pWmWks2tI8E19qAWS7uYX2s2BgKCf4BkkDpkk4ySS7W73x&#10;rLLqEHh2eCNRpR/s57sj5roltu4DGF4HfvWg9pOy5nlhkUjGx7M4/Q1VMDwSxhbdXAfA+x3AIA9S&#10;rkYHsCa05kiFG6I/Dx8YWmrazBrd5bTWctxEdESFCJIo/IjEgkJPzEzCRgeOGA5rZlktozBprupd&#10;mDBSecKc5/MCs4yXzwmS1vZIz5oJ8+wJO0HlQBjr2PP40xr3VIla5t9H8xthKzzuI268rtbv37D3&#10;FHNdaBylqOJrnWNQR3Yw/Z4goP3BIN5J+v3c/QUuqWUWpWE1vNCGSS3UkZIwRnGPTnuKjtbr7Pb+&#10;SYp0EgMk87pkAk8jjPPt0wODVu01CxvpVaCVSojK4Jxnkdvw/WhIT1Zzdjf6nb6lLp+oQs9xBjLB&#10;flu4Sf8AWDk5IHBHXP1ryz43+Dv7B1JfEOlahLZabqVwtwz6a7BY7s8sSqYLeZ1H+0Peva9SsftV&#10;vEbeVVlQMIJG6Bh0/A/yrk76Gw8c+HJ/D+vWklmZt0ZimfElvcITnY3RwCAynOcc15mc4JY3DKVP&#10;+JHWPr29GtDowlWVGprtt8jlvA/iHUovFMOuXmjTWNpIqwNLLLtklDHklR0wcHn/AGvXNep2thY3&#10;MrQ3NvLdAPvjE3zR4JznaeMg98ZrxrRPFcd9e/8ACD348/Vo38ieGFWK7t6oGLY4B3Bs9favZbYp&#10;Y21ot7qxaRIlilfGGkOOuOo5Gfxrg4crzrYeScbRT08n1R15koc8ZRldtal67trSaLyryxGwYIYj&#10;hSOQeOmDzntisS2nvPD/AIqkt5TLcW9/b+ZAUbJ3R4DDHT7pU8dcGttQVIa2nk3EZ8ucnDj8ay/F&#10;lqj2A1WyVkubCQXKQ7CSdudwAHXKFhx69zivozzDTj1PQmczm4hjkRSG8whWUZxznBxmjTJY7jUb&#10;q5Q7ozsCMRwcA5x+dPgaG6RJBZLIpGVlQhgV6j9P/wBdOnDufKVfKQ/fZiAceg/WhJ3FdGN4s8K+&#10;HPGFk1pq9kyhjuhuEO1kcdGBHIYdj196+K/+ChsniXwHbaH8Lb/UTdaWPMu3njh/etEx2R+Yf4zl&#10;Zckc4bnOc193SXVsENuYWZVXDEDIFeZfGT9l74b/ABt1VdZ8W3uoR3AtBDZzQ3CmNANxB2Op7seA&#10;QD9ck54bBZfHN6ONrRfNTd9Ovr0fzMsYq9fA1KFN25lbU/N/RktL9Uuy6mNcfZ9pwD2zWnJK1mnm&#10;vIrRqMkntX0j8Qv+CaR8PR3eufDnxwVWK1Mhsrq2JimYcncVYlCR0KK2SORzXhvi/wDZv+LWl6jd&#10;O9rHKlm6QrYwTq7TSsqnaoO1iRu5O3HpX7Pg/EbhnDwjQqydOfRSW/ndXX3n5vieFM3gnOMVNeTO&#10;ZsdeivJPLkiMTHlA7dR/ntSXk1zfXBsLRygjKtM/OCP7oPY/571H49+GnxU+Hi+b4l8EXlvBvRBc&#10;ywtsViCTk4xwB2J6+1QaLdXFtZA6lZT2qMciSReDk/xEZAPPr6V9TlfEuVZkl7OtBt7Wkvy3PDr5&#10;djcO/wB5Ta+TNGQJEpBbkL8zDsBWPa3b6bbm5Yb45MyShF5z97IHcn+dP1zUGuYTZ2E/loXCGTdg&#10;yMT90H6d6papdT2CGHT7fzJHCqgL4VSc/MfQAc8c+1a47HtVYxovVPUzhT3cjYjuIpCJ4wpU/KSO&#10;3oP8+tSXMkcduzyyAKFPzd+n/wCo/hXJ6dqF1dF7y1mmi3DO2cYY++fQ4re0q8j1+NL50+RcGOJg&#10;RnjIYg++7H5/Tuw2KVZ8slZiUdL9D5emu5r3/g4m/ZBuZVCq0V1sBPIHl33Xjg5zxX9D9fzy6krD&#10;/g4t/ZDXjGy6xxx/q77Nf0NV+EcWa8Q4j1/RH6tkmuVUvQKKKK+dPVCiiigAooooAKKKKACvw2/4&#10;Og8f8PSP2McnH7zUef8At8tK/cmvww/4OkQrf8FPf2NVYcbtSz/4GWldmX6Y+l/ij+aObGq+DqL+&#10;6/yZFqF9LqE/2Sz4CEhpCPzA9fSp4LU2ITYxVULM5JzvJrPGoJpw8tg80yknZENxUEnGf8+tWLNb&#10;+YbLq685ydzHZtA/AZ/XPrX77zJs/DnHSy2RIxlupCsPQ/eJpRpc3mhJG/d7RhUOMHnJ6dOlWILU&#10;z26JJH5QDAsFPJP19KsMTj5FAZemO47gVXImrsydZp2joUvsKW8iySgKQcAhjS+HLQSeJ4bLC7WJ&#10;ZlY5DP0H1qe7jEqqdzFhyjAcZ9x3puhSiLxTamR2Y4BZQuD1xmpqpKDsaUpOc1cdrcUUF5JHIuQp&#10;Dj5ccDGf8+1Xvh9aHUNbtVIJSN2kIz0C/wD18VL4+0028qagir5cxIIUAcnk5x68nPeo/hvfQ6f4&#10;gX7S2EmjKK+cDJ5/+tRg5qbizedPlqWfc9Ojjyu8ttXj5u5p4W3ZdiMPqDQEUgPKw9hngU91hkTG&#10;FOele8irkbK4IWVcr2ZeoqLyIxKJ4xCX6GQp8wH1FTiOSMfI+4f3WoVmY4a2HHGRilYd30E3Rqu6&#10;S4AB7gikV0J/dXXQ8g08bwdqwjHrkUg83H7y3Ujvg5/pQIVBIw5CmlxNycL7c1GRbn5mRkPU4JFK&#10;ohk5Ex56DzDTQC7brrIVB9QKqXEb6nObMTb4F4uCCOT/AHf8afqEwhRbe0k/fSnEYLEgcZJP0H+e&#10;als7KC1i8qHIGc8Ejk9aLC6kgh2L+7cgdgMcUhaSMgytuQ9TjkUrQnHySuP+BZ/nVbU9RttN0ye8&#10;1CVVSFCWb8KG7IaKXijXrbw1by37tlnTCxZ++3avKtR1AajNJf6ofMeR9wDDvngAU/xh4k1HxTdy&#10;Xck5jTO2FBztXt9TVSwW7M6SFkWQYCbsfuhzyAQQW4/zjnw8XipVZ+zpb/1qxNJ6z2LWlXesWdxd&#10;AQLEZIfKZ5lyUBx0HfjI5oM1q8XkRryo+Q4pNakW9gMEsrbWK72U4LYOccevOfrU9j4d1W90ltTg&#10;smeFcktt6Y7+tZUKTguWOr6vuTUmqj02WxP4RuprDVkij2iOdwlyrrkGPcCc/hXrIO5d+7CqOADX&#10;kfhDdJfRahMrKjuIyCOG3ZUg+vY+2K9H0W5WcjTriUM0B3OuT93op569P0ruwWJXO6T+RrGn+6Uj&#10;TE9rI5jgu1Lg4K7s1HcMluheQBQo5BPH1FTStDKuxrcsp9V4NZgQ6hdFYl821gYHy3bJZx3Hsvv3&#10;+leiGhkzW6+dKt3a7HuZGk8p+QwP6Z6cVB4Us1t9Ykuo4yhe1ERJHdZCAfy5/Cuiv7WPUbXy0mKt&#10;1jlC8qw9R6+vrWZoWmtYai8E5LMULYIwGJYksPb5jx2ryfqkqWPVSPwv8DfmUqdnujbNuxiDLJKO&#10;Pvbs5/A1yXj8apbqyaerAyqN0kXUYyDkenTkV2GPkwNznuVbH5VBeRHzkuBahzGCPnfkA44B9frX&#10;pVaSqwsYp2ZwFx4ca8gImvJWlX5oQsoLHoCfmHGcDPXtWBrnhO/ghe8g1FLiO3uMyBlAZWHYY+9w&#10;RXqGo2drrkax/NHMqsAkj7GCng8gZ7DnnpWdqHhWeGA28Wnh4PK2CNGB+hxjJ/nXk1MPWoztFXiU&#10;1Tnqzzq6k1yDT45JdMbbJHmFcAFgcHbn396Lmy8UJZNrFzata20Qw0oUbsZGBjJrtY9Diks7XT7+&#10;2VpWTy0jIAXdtwce3BNTa/oh0/whcNdSLC0Nq7eTEFEZIHAbI5wecjHrUU6VZ/DGy63FOKcbt6nG&#10;w+H7bSraz1Ax5kdZvNcAsHXClSV6Z5Hvg9aZpUl6kU11eaU0wLny52QnamOSpPbPbPapPDN7eTaX&#10;ef6U06ooMBK58k5CMM59v0qxolhc6/ay215csWjiRYlznyx3b35xk1zvW/Pa19yoyi0uUqT+M9Lu&#10;EGi6ZoKzFkyDKmEJHX7oqvKmpJZ/arfSIWBmGdsLbVBPOGPtniu5tPDsesqsckBVreI7o1UDjs3T&#10;qR0pt5qF7p2lx6dFFG08BEcgdOGUDhtuRwQOx9amVOKgpRhoy7zm2nKxx9pdozrLMyRMF+RXZ9pk&#10;5+uO/SrR8WW+l+bHCQ7N9xyTvK4GevXp1rT1a10954NXjmVgdqGGDLDfhtygAHJOD9Pwp0/hawg1&#10;aSS50eF0hQSB3fIHB4AIyefWqXsnbuJxaRyRTxfLex3TBLO08uVoPOJAiBXJIwM/dz1z3xQnjj4a&#10;nR7fVNY+JtkpnClZpLzauxs7W2sMhSQeSAMV6Zf+HtQ8Q2SRQ2vlKY9riaXy1kUjleAxGcnnHr61&#10;z037MvwzlhniuPB+mbbmJUmTy3YHbyoB3AqAeeMetdsYYmtBNwsZRhGEnZ3K+ja1fbRpM12WCx5t&#10;5iuXAPQg+mB39RTPMga+Njq2nStOYz5cs0hO4nk8A4AxggVrXfhPVrDxDZSWmnQi2htWEiwtlYwv&#10;CBRxxz0x24pNa0201ZVvZo1VgoLuBkoV5WQeoHcdx9OeKtzUJcs42v8AmdEY83vr7jAj8P3Xi2cW&#10;wvbpbVFw8ZICnnpt/wA9K2v+Fc6TYWbPc2+85OSOirn0B9h9Krw3N3pd59mhu0WaJPNV5HOyTjkd&#10;/TI5OORW94V8SReJtMZ5bUpMCQ6EHGMkA+vas6uIxLirfCiVChGpotWYUXhWWGD7NFfkwg/uM5DI&#10;BycluWqDyvsVsbN/JuYYAvDcNGw64zyOc/hXWyWM1vaLcpFPgr08rOR7gf41iX3hy21xmt45cjbu&#10;ZljUn0A57/5NbRk5SvWTS9BO8Y+6rmNYatGgm00rcIkTBCywsQ5IDfKTw42ke/Wm6FqGp6cDH9pl&#10;likZuTgfLnGevy+1aVt4c8QWN8sOnIstqsqkmSIBlOQDjjpgY9xUj+HILia4nSKa3EJxEYSFAJyD&#10;zjg496ipUpQk1DYqHPKHvLUyvs1151vHBELdlIZXWUOATwQcHGePx61ckTU5LiOczYmUkMwCkuee&#10;OOnNW7uwjF/DaC5LK64ihSA/L8vdh16D361PJpcmlXKXL38cdsnNzG8O1duDyDjk8jr6cVk7S3Y7&#10;8vQyLvR4dXYu0BtQzYZYpR8/GCT9cZwaTUtEune20qC7X7MpLsBLuLICN4H+1gKeP7xrfS52Wl75&#10;luyR+dG6tMRnawXlfbI6H3pviPRDeXHnaYVjZ0CiWK3wEwSTlu275R3+6KlyU5q7sVbS6Rh6pFJb&#10;2jWRtZhGShSWXORjhc4PP09qtWOum3WK2tJfOaQAFpcIsYwOqj17Y56VcVpHtpLddYnaaOMcyxhs&#10;nnjGAc56c9qiRbRvN/tpoLdsgCVZFfkcfMMAjOOnQZ61rFycLLX8f+CZSfvXNuwSW3VSpaG4dRvV&#10;JeufY+mScYrUs9W8giHVohsVTi4VePoe4/lXn9/cXVmkWpXE++BLry1a3kZ9oJAVuOoXcSc9gc+3&#10;W2WoCSPyppf3qKBIjcE8dQe4q4V8Xgkpbp9GUlSq3SOg068tw5t7eZHiwDGVfOARxmpjNFbyGGR1&#10;GRuAJGawLixRytwkZWVQSrJw2CMEZHIODU9nBDq2yw1ON5NkeYbktgsCCCDtxzz9K9XCZlTxMuRq&#10;zMp0nHU0LedLq3a1aRCoUgJnqO3Q+nB9wasCaNY43QdwNoHPp/WshfBvh+03SxaYq9plDt8y/n+N&#10;KfBXht4/KNmxCQ7IybiQ4QnJ6t1z364Ar0VbYzaNmORGmcg54FMuGdYVijOGkbAP86zovBugRXIn&#10;jssMFyrea+R9DnitGU/vYAB/Gf8A0E03qhLcY+n2sp8ryixyCzM5/wAajbSrBXMbQJ0+UjJYfj2q&#10;zCzASvnOJCP0FOG2CHJXJbr7mp5YyWqK5pLqVbHTkswy+dIwONisOE+n51KYWCg7cc9+x9al+zFl&#10;3SSNz2ViP5VQvtYgsb37IbG6kKhSrrC7Jzx1GenehRUVZCuU/EPhiw1oCOSJI53DCGbbyj9/wPf1&#10;rznUP7T0q+utOuwjzxSDagOAi4XJ9/UfUV6a3iO3RIW/s29bcCxxaNkdeCMdag17R9E8QBZZ7JhM&#10;y/I8Y2yL25z1HscisqlFTXmY1qKq2a3POjbxQwiWRXdhJ8xJySTxn9a0dG8L3niO7hvZJzHZQSHh&#10;RzM4P8h0z65qn4o0nxToerxWKRRpDLKUSd4mYMOzZBAGB1yK7Ox1DSdO06OztrhWES+Woxgkj27n&#10;2FeNjalWjHlitQwuFTk3MmisLSyXyraJUBPzbeK57WfHlrIW0/Q7oORkNNHkkHOOBgj15PFHjy/1&#10;NbOFUm+z280m2VJBh39MnPAJAGO+cGuUjurVJAZlZJpF2GDb3BPbv35/xrkwmHVRe0nqbYmvKnaE&#10;CWa5lWN5IYzEpUtKzcsT0znpVCwv9GurZJ76RY5mh/eCaQF4ye2QT39KnsJG3S28k7PiZ2Y4J8sH&#10;5sdOg7fhVqG609WezQ5eIjzSFPAxnP5V6sHC2qPNlzp6MZYE3n/HvdKrIqj91IXTHY4PtVxZrqJP&#10;9Itwwx9+IZz+HX19abDFJaXKIBuR4dpcnngjA/Isfwq0XQPtJAIGcU7q5N21Zkcdxaud6uAWxww2&#10;n8jzSXUK3MDxI+0kfKw6g9QfwNK8luAvmlTvbC5HVvSoZ7bT1QPJF5YaQKDESpySB1WpJ6j4W+1Q&#10;75BtbgMPQ8g/rTYY2ZWM+NxZhwOg9OlRNZR297JHHPKgnG8FZT98depI5FNdJLqWXDedHv5hZtuO&#10;SD9eVPB4NFlcpD3ulikMCRl5MfdUcfiegqjeW18dRt719iqvylACTjBxyPf+tacMkNwjW8a7WHys&#10;pXBFQywy/wBmoRJveIKS5TcWK9ePcZ/Oi2tjSLXNqhEu/JYC6hIJOSyjcAfr2qW3mt33XEUjMJMH&#10;g8dKHISIusRb5cgAdagvbSSEi6hLlox0QnkE8jHf/GlawrJsmjST7Yly8pARSFQdiT97PrW1o3jH&#10;VtGO37QZYw3MczZwOnB6iuef7YCDvWSM8h0+U9fbg/p0qOS6dLiKYxTIrMQ8Ri3nOeDu5CjjPUda&#10;qM5Q1QK8XeJ6n4d12LxDbveRwsm0hGVvbnr3q5cz7UwW5I6Z7/5xXm1n491OztY7HT7iGONcqCIs&#10;sSee+eagfWb6+he5ufEVwZBwY50ZADz0AAUjpyP61vLFwhFX1PQp1E0enSHZbPDHty3TPqabdMzv&#10;GABkv6dRjOPyrhdCvLiGxKSam7Txksg85to474IyMkV1Ph66aeL7TfajGzkZVFl+6OOR3wT/AEpU&#10;sVGtNwS2N18Kl3J00qWPVBMNRndJmkkaNnyqEqgAHoBgkD1JofRLiSzaOPWJ920hSWxgkFQePzx6&#10;1btZraaR5Y5Ubd8oAPXBI/masrbiaAxK+QwYdOh3Hmu1aIh2uZqeGbqS5Msmu3bHYu7DBckMT2/L&#10;8Kn0+L7Xqk+oPlEhHkRng5wcsR9Tgf8AAasT3v2aw/tExZ3W4IVR1OOB+tN0u0XTtGSBskxAmQk7&#10;ixzluvXvVbmetywQtvKskTZVhtbn8q5T4qamltYxwxk4YlyQCeRwOB9f0rX1TR9RtUebw/IoZhua&#10;3lGUJz1HofpXmvj7XbvVNYEGrWgUxSW4f5WC7VcE++QSeP8A9VY1qllyszqNKNiI6la20azQ/vGU&#10;FGC8nA6H8+5pkK3c1+LiPUJ7RgCs0VtJtJ5GN5/wqLTri4vbl9JGmoTM+5mxhSuWATLE5bavb+tX&#10;b5Jra9IjjwVXMkwHDDAIU+udx78EVwPlT5WcrjUpJTTHNYWRbfNA07hSu65YucEjP3ifb8qvaNeT&#10;6VqC6hbMCUYbFxj5e4qgtzG/761y0rxgCBnxtHqfTr+PFLbWmy5a7+0Mz7SrKG4B47dqEuRpoxdS&#10;pfmbuz0y4t9O8W6EY0+5OmcZxhs5B+oNc7btJqmmXPhXXpFjv7JN8LyNwVXoc+nQf/qqLwX4gTTr&#10;z7BcORBMw2uOiP0B/HofwrX8Z6JcyyReJdFG29tGDSKq586IdVx/FxkY9/WtqnStFeUl3X+a3XzP&#10;TpyVanZnnltqVi0lxLJcQE+ZjEbgsQAAM++c/pVuGXfb+Yq7gRkbh27Ve8SR6bdMuuadboIrxQcb&#10;cbH/AIh/X9azVmAcwpnCKMso4rGVubTY8+cXCXKMe4DQpdxrGk2DhG4JGeRVea70zy7dBMsvlzDO&#10;SCfw/MVciErSGT7RuUoAoI5B7n3zVaLS7TUdUjub2I26RSN5hVgN44wM47kDnsAalyilcmMHNpLc&#10;TU3nnVriINGYdysd2QpPTIHU98du9WLJVgRImVSUQs8jYyW/vZ960riRNKt18pB5zR7U2r8sEZ9O&#10;xY92/wABUNvaRoA7qpbscdPQCu7LsJUx129IoyxcoYeyTu+pLDJPNDGLmVn2r8it0Ue1P+VR9BzS&#10;1HNAk8bRSqGR1KsCeoIwa+vpUoUYKMVZI8qUpTd3uOMsYAYuMHoc8U7OelZg8J6ANwOmqN7An942&#10;SR+NXba3t9OthbxKsccY+UZ6CtHyrZkLmb1RLC8a3f72LzFVcmMj7xPAA98mrlndakdROiS62yMD&#10;H8wLRkN8zeWHwdwx/SsvTtTMrNNbwtIrvut2jbljjAJz2znihZFYPqV4WkjjV1jyg+fJy7j3Jwi+&#10;wzXw+PxXNmTqbpaI+pwVJ0sKk+up1+v2lvrcS6dqkHm5lidY1cjDRusm7PoGUfXGKXSbI3N5Lc3D&#10;BnlILtjAVB2H1rnPDniu6e1RbywlVZUw7SJh4wPvAg8nHTNdp4fWOe0FxHICJnLBiBzzwOPSvMo0&#10;pYnHOU9t/wDI9B8sIXRpWhHzbFxnk8fl+mKgv7S3u7AowDBpAQScc7quxoAu0fiahVFERtwPunIU&#10;/XNfRdDm3ZBp93NCTa3u0MMBSDnI96vr8wyapXEXngSxRIHz+839x6UQXu0BS24OcI3+P+NMm2ti&#10;zK26RUzznOKQHM/3furw317foKWJCBudsse9RtCtxHIkmdr5X8MYpD0JZpSsZzjJGB9axPGesnTN&#10;NFpArNcXA2RpHyx+gqa7s9es0/4ll5FKh6LcgkjnoCOtUtE0q8vfEE2tas25rfMcOw/Jk5yB9On1&#10;J9Kyk5TXKlYtJLW5Fa6PD4fit41YtNKc3ch6szYA/LGB7Cppra1nneSSEF4wpDDripLoNPqszqQY&#10;xKDk88hQMD8cn/8AXVXWbq8srOW5tdoZGySVyNoA4OK+UxslPFyUdLafcdUbqCuc54kRvtx0+T5V&#10;iIeAOA2cj73PXnI/CqVvo9/ZadczXuog212QfIkmAVVIII4wQOh9hmrV5qy6qZrwLErx26GVXj+6&#10;VLHbwThsseM1BZ6le2V9NMujmUzQKsImlzsZjxgEdMnse1ey60Y4OK9motLV9/8Ag9TghSmqzvK6&#10;ey7Fb+ztPvruOxs4zFbRFVuJLPjcxGMA9McD8OfStv8AsXS4wIn0+ZooZfLgMEgVlJXd0HBGV65q&#10;G5tbzw1pkEEMNu03nDeXl2pIScEtgfU9hxjNW/DNjpMdgb3TUaOS6t12qHO1MrknknB+bGevJ96n&#10;CqLp+2m07HVLT3EdV4Ytms9HtoGdmxGWJY5yWbPX8auRNI1vI1yAP3jdD1GeP0qtZ6laRpDA2YyF&#10;C4boePXpVtXXeY25V+QfWvVpzpzinF3Ri01uNmCfaYZmBzhkBx0zg/0onADNARkSEH/P5UTpuj+z&#10;uxBzlHHqOlQGfNykV8uNqnDgZUk8Dnt34q9gtdD9UnexsprhQceUSAOxwa5v4PW0kHhc65dxpu1a&#10;6lvGaJeCHYlf/HdufetHxtq8Oj+HJZrnzX86WK3txC2GeSR1jQf99MPataztjp9qlvBho41AVQOw&#10;FK13cd3axKxwfNiOf7wHemSRiVkuYHw6Ejp2PUf59KcVRZFdDjd2HegkLK7dguSR60+hI1Z/tNus&#10;y5yGwR6EcGpCf9IHzfw9Px61DAoFvFGg6ncf5/zp7OcPNjBHA5/z3zQtRvfQAAsanHG7Ga5fwBbD&#10;7XrV0udx8RTgkH7wAXr9Mn8q6kjaUQfwrk1zXw2huRoCXdw2Hury6llBHLEzMFb8VUfnWFS/t4fP&#10;8jSGlKT9DpxuEjnOQQCPb/OKZp+4QlZItpDsAD9acjDdI2QcYH5f/rojzHb7hknBOGPOTziugy6G&#10;Lqs/iu3M08FxA1sZDt3DDKOQB7/w8+9NtLLxbakLb/ZRHGwSJSMZXJySB0PTp6mtDUgWa0sEL4aX&#10;c5QD7qjPPsTgfjU+JruVgHKRKcDZwWPei4lqYkR8a2y7r24tZJQCRCvOTuJAGPYgfhW0iXd2Qt2N&#10;iY5RTyx9zUsEdvajakYBzzjkmnmUrjMZA9fSl6j22Gi0tljMXlDaQcjFMtU3QLwcK52knsCcUX0j&#10;uqRRNjzDjeOw70rExqLWIYGOvoKNLj1sG1B5Zb+FTzUF9eLp9l9rkjIWOJnZU6k4zge5PFTMpwSM&#10;kABAMep61S19TLJBaKpwX3MQAQFXnv6nFPzHFXkkyHR9LtoH/tNrZFuZhmeQDkknJH51ekRp5Rat&#10;kjG+UevoKQHyId4TJPCAnqf8/wAqmjjNtHsB3SOeT6n1qeo27vQdItvInlSru46YzVG9gmtZf7Qs&#10;pDJ5a7WjPUqSP5df/wBdaBMUCAHkj8zUF1OrYjeDBY4H+PHSq6kJuwxN7hLYOCNpMjAcYParEaIE&#10;UY4D/wBao6PAmnO+nhTsUZicnhl9PwP6Yq8vMaMy4Oc4z3o6AnqV78BbixAJx9tbP/fuSqt866hd&#10;CFgjRW9wpmDLwT2HP5/lU+o3RiiCJHmVrjZDkdyOv0AyTUiWnkWJiLGVhgsz9Xb1NJId9LDp5YbS&#10;KWaQhV8xcsfoBVG18T+H7vWxBbaxA8kkAEaLIMsVY5A9cVeYQXMUkc0asokXKsMjoDUUWk6aty+N&#10;OgBXBU+UOPWi17BeyZcgUNAG2YLLk8d6pzxrat9q89Y/m2gE4DE8Cr0JzCrKONg4FRwRK0Ox0BwT&#10;wee9MlNbnB+OtJe7I8beF3Rri2GJ/Jfcs0QJJU+/XHvWCZ7nTWXXdMuBLp95tYxMD8g29Qfwxjk5&#10;r1hbO2VJYkgUI33lCgA1wWkWEGk6rq3hWVI0t4ZFvLHkEKj53YHGAGHToNwFeHmFJYeqqsVpLR+v&#10;c9LD1pTpuPbb0M3wnd6jpVx/akWofaISwNxFghgDjqPYdDXY+K7xzbR6JBNhruUI/PITPzfTgEVz&#10;1taWWrpE1y+GZGyAyguoJA5Xk46jB9PStDSLE3/ip7mZJSLWIDcck5bknPUkDA6nPNVha8p1XQ/r&#10;zMa8oJKSRNfWtxDLbtHabSrgB2P/ACzPUe+OKo+ItJtRtlEahmk2nYvLZ4/+vn2pni/xfDo2rR6X&#10;dyy3bxwGQOSE3HdkA47evHp17VNA1W98X3RdrZg4Up5e0mKMZ5Oe/b8q4MVhHTxLjRTsOlVjPSTO&#10;g8KJNbSPDCW+z7Qf3p+6T02+x9PpW5Csn23dIv8AAMNn/a6VW0i1FlbeUjZGMBiOvv8A57Yq5bsz&#10;S43AjcAT3OOT/QV72Gpyp0Yxk7szqSTk2jhfHFxeXmry2N6x8tMrEnbae/4+tYj7orYLcRbn3AoE&#10;4BI5A/SvTNY8NaZrqxSXUZDYOJEOCAefxqIeEtDtNNk0pI2bzeS5Pz57HPt+VE6E5TbueZPDylNu&#10;5wvhKdrHxTb3s05bzP3TlRkpu7Lx0yF/Wuo8U+K4rVn0+z1GQEZWZhtJz/dX39T2+tch4g0+60DU&#10;HkbURshYFTEcszA5wOOD0BPaqcMGsazcLDp0RLPy+1cBRj16CuSdfkg4beZrS9pThy21L15q9/qj&#10;kXJWKOJsQRpyMY6/WqcwaF3nEpfeoChu2K0I/BfiKTB8hAc85uOhp+keCtWTUGvNZlRIUcbYHbcG&#10;x3zjp/hXE8RQhDRh9WrVKiciTw94US6jW/1aM7Xw8UYYgsOPmY8YHt7c+ldBDY6bo0LXcS29qG+X&#10;zNnJyemepqwVgsLNrq9dQiDJLdDx/nFcL4g8Q3Wu3/lRAoiKRCpOAB2J9PU1xR9pip6vQ7pOnQho&#10;dBN448PWJjEgllmkyN0akL0JzyeKzNR8c3N8pitQ0KMOiHLEfWotN8A32owi6vL3yo2Py5Qlj9Bk&#10;fzrVk+Hlstukdi+yRT80krbiR6YHT860TwtKZm1iKsbnLXl0rosbHBLYAHXuTVi1t4Y1wqY9cCrH&#10;iLwrrGmQwzQGORpJgmxI8kZOD19s1raL4MuZGW41ZyiheI1GGP19PpXV9Yoxhz30OT2FSUuRIyrb&#10;QJtYZrWxiLbhhmJO0Dvk/wBOtbtp4GtLTTvsUgLnaPnxgqQMcewrbhigtIRDbw7UBwqIOvtT0jd8&#10;+YSSP4UOAPx6mvPq4qdR+7oj0KOGhSWurOWTwHJ9ujup9RJjjyPKVMFuhOfThcfia6hBHFD5UKBV&#10;UKoAHAGcY/KkMA3nMo2n+ESE5/r+tS4/hboxGB/WsJ1p1fiZrClTp/CtyN9kswDDgZbGevOBUmCT&#10;nAOB85PQewpqlVfB7L/WljDqQjDIMhP68VncvcZNaxTN5jrg9cng1Wa2mi/1UhOFwoP9Kus+xXlc&#10;D5OgJ9qztb1e10m2Mt5JNNKRnyLfII/LGB7k00pSdkhqaitSRVRrkyG0j8wLxIBz79qzNY8S6S0M&#10;tiIkvHd/3kanKJxjBP1HasPVtcu9akNpHN5cIILwiQkgY/iJPzc/hxVaO3kVRh2GO2B/hXpUcFJN&#10;OoedVxtPVUxkEYjuWgup3kLDdGx4BGemB6cfnU0GfMkVY1EfAQj0xyPpVf7G81qqXLkNnO6Nuh9e&#10;w/pTLi/kRGt3CpKz7IyWBDc4yCfzx7V6afQ823NqhyIzRr5yxSRPI7ncOmWyuB34qvczyW0gt7Nv&#10;JLksrM2RnPQr15yenpT2muZUWC2t9kaEDJ4bHHQdvx9KtRwW1pHvWLOAcs3LHPXmh7i0TKwu9Smg&#10;SVLbYzL0mJBB+gyaVYp3Ie73yYGCqcL19M1KZprhSlmv3hkzsARj2HemSIsRA1NnbAA81WIRjjGC&#10;oPv3yKVnYtS8hy3FvGoiX5AOANmB+FJc2dpdnzLiNGDqVBOAQD2B69qifSYVjNwlnCjRkt5USjDf&#10;0B4HNE1ssA32Y2IGBkBUlSDxwM8fgP50WaGmn1sM/smC0LG2hicPnhkG7JHJDD29fzpWeXyh5cNx&#10;GwGPlAZR+Zq0FuAeYw3oDgAfpSxJKZdkseAiDDDufTFHM2Pna6laPUFty807JGoxvMsRQ+2W6HvU&#10;thcRS3D3TzW5DnbEInBOPc++elWcsQQiZx1JOP8A9dVHhkuLm4MkcciiMBEIBOcZPPPtTTIcr30H&#10;WMAg1C60+J18tUR40wflDFuPzDcdqtxh2lljaLABAUk/e75/M1T0+NbO+mt2eQ7kR1aWTdwMjaCe&#10;Tg/+hVZu71bVo1dHZpTgCOMn8TjoPfpRZNkT1YQyKZZiCmA4BwOjYGc/gRVe9uYI54lkUM2T5YPX&#10;OOw+n86hguGl84CzcO8u/bsI7ADk8du1JCn+kTO85fbtB46HGSB6cEUpGkY9xt0093IrBQu1cqWI&#10;YqTx06dM/nUEs8LpJJ55Ro5ArzHgnABxn8R096jTU47i5L21u7y5KYdSuAp5OCOme/ftQ9lcvGZJ&#10;pVafaRGT91Wx1A7/AFrOTa30Noxi0RTAXWJLpdsMZDKhHU88/wD1qluFlvR5EmfLwCqDg/Qj+lTJ&#10;HEjfbLjG6KM878Y/pVaK5sCpLuiwsNwLZ+cnr17e3epWppfUsQGN5FiWQpksWwvLAY6e2TjNQXr2&#10;1tPFDbQu1wznayjdsXHJZuw6cdzjrikt7ldcLxTWkkERYpEdxR5RjqCOVHpzn6VbhsTYTizsQMOn&#10;yfL/AKpRjOSepOR1/pzVtLGblZ6kXh/TWsIp5Yogshchdx5dupJPfJ/lW14aS0ufEai8g80R5WJW&#10;YEFiFO7HfkYH4+tZqWjxiS1t5GlVSSRvIOcD5c549T9afbm0tb1rhGCyQlVQQk5G0Z6D03E05w54&#10;OJEKnJUUmehyNtUb12AkAL3P0q1YWHkESS4MzjIHZF/zmuZ8M+PLW7mb+2ILiJo2KRytbMAw9een&#10;61u6d430S6uGs4o7gPjK74Th/fP+OKWBwlOgvaVHr+R6rxEaitE2G/dRbEYAkgKf6/596VmEEWFH&#10;QfLVFdVuJ3jmj0/CfxLNJtI/AA5Pb8T61XutX8TRxMYdPs2bPyjzSQOnJOBXZLH4SMrcxLjLsa8Q&#10;Kpg5OBn5vX1/rWZ4l15NA0RkS5U3Eg2xIWw3zd/wBP5VzGr+KfGf2ZoblvssrKQsQXYGbHQHnI57&#10;GqOn6LqGvTpNsmkRCxknWb/lpjgcnnqf0oqYylGHMvvOaVVzl7OK1Fudb1a5mEE95MQIyRhsKBwM&#10;ccfhWnoOua3deHL61eEypDEFjWRjv3MSqjPdTj681BP4b1NLczRWr7w2JIiVyMemDV7Qkt18PS28&#10;jukst9Edo+8cOuMewP8AWsKOIjVvyyu7MijSrU66c9iHxzDAtzFLFCPMZDlh1I7ZrAWHywSygBgC&#10;6EnGfUVveLdM1f8AtJJ/sE0u63AKwRNIVwSTnA9+MVUXQbmJA+pyJax7C371l3k9gF9frWeHo1IU&#10;lGW5lioynXbRhPazz3ItGulKgtIy4PCngKD0Pf8ASpLazLxot00yumdq+dgEfhgH8asx27Q5VTvL&#10;DBd+pPvjrUkibsxFe1aHKmkyjFYW9xZokqzKOpUzNkH0JzTtIit9M1F50M26OUHJk3Y7j72RjP8A&#10;KrGJhg7QQAdzdyRjFV5ZZY55Y49hdyoiX27kjqcHNNc1rJlQm4y1O50/xjbXyqt0YbgqPuSBVcfg&#10;eD9RW5a63p11tRZtjdPKchcf59q8uskhjBgWTdtYh2bk7sZ/kfwq0lxPAubeQjJ+ZeCD+B4P+elV&#10;CvWh1ujqWKT3R6Xql/BpWnveXWFiRfuqclvQV59qura34p1gysN9uq/u4Y1J2t/+qpbXxPq9nGIV&#10;mQoT9yRcgfgcgfQYrRTxtqUFnJqJs7FVCgQQmNkeRj3IzwMjrzwDWk8RCdlJtDly1lpLRE/hHwpq&#10;Gl3aatfotugVtsSn5mJ9hXUbJH+advLjH8C9T9TXm8nxJ8T38Ed6Zo4jk/Jbx9cZyBuyT07c1Vkv&#10;tTuUL3V/LK7EkGdmcpn+EZOAOnarVeFONoq4QqUqcEonpcmr6NZx5nvY1QIWWNDk4HU4HWs2+8f6&#10;TF+7t4ZCuPlZ8RoT9Sa89S+knDLLcsip8oUHaowOwHA4qr5ULyHUZXdYYwCgMhIP+17e1ZSxVZr3&#10;UkP6xFnZah8TdYZpks47aCNUURsQzMG/iBzgY6AEfWs6/wDFc99Y+W2oXMjyjbMC21R7Dbj8+KxY&#10;ZZrgLdyShmkTqjdT6804xBphMyZG0gAcisJVK0rc0iJV27pBJazXMzStcSBi38MjE5/A1qWHhXxB&#10;eqHkgZUYY8ydiCT9Dz0Fa/w9bbIzrp0ITBH2n+JT6YJ/lXVSvGwzHGxX+J1Xgfj/AFrpp4eEo8zZ&#10;rTp+0jeTONtfhsY7w3N9qJZm2IYoW4AB5OegOCfrXSWXhjRtOVZLCyRWA5kbluffr69Kuo0eNy55&#10;GAq9SaesUz5yQgHGFPP59q2iqSlyrc6I0Y01dL5kQtiuGEjA9QW9fXnmg3YtXDTzIoz8rE4Gfxp1&#10;4LS0tGum+Xy1LEop5A/n+Ned+KPFWoeJYFNgiRxo26JX53H+8adSapomdWMFqeg2eqWt3NJDZXEc&#10;0kZy+xxgHnqandnSXbPGASMjD5BrmfhcoSzupSRkyLuO3IbitqXUb8XckP2E7FmjW3Knhw2Nx/DL&#10;H8Kum3OCkwhLminY9Y/ZF8I3Pir49aCbOeSL7FdLeSTxweYAIT5o3DsCVAz23V9/3dzdXURt5IJF&#10;nfAkKL+72/3genIOAPWvjP8A4Jz6R4nuviRqHiePQg1vaxTxSzbiFCsT5WBn7zBX68cH2r7IvNQ1&#10;S1isVsdGe4kuJ0W5xKVS2yOWIOcgH+HPT3Ar8D43xH1viGok9IWj9yP1fhqkqGVQbXxXZJPoOmal&#10;ph07WdNtrq2kX97BcxiSNsHPzBs55AP1Ga4bxt+zX8HPFVvK8vw909Z3kUu8AMGMY/554GMenXvz&#10;zXSy654oa3e2l8IjfDYGXCXbKjTh+IwdmcEDOcfhWf8A8Jl4+tJNXmf4ZyzQ2WqwxaabW5A+02zw&#10;o7yAkY+WQyJjjlewwT8muaPwu3oe/eLequYtn8BPh/ovhV/B/hbS20UrOZ4ZrSd9zTdnY5JbGAMH&#10;oAOnWvP7nxp4h8Nal/ZPjuymhurWQxQ61ZqCyAHA3Y4dCecHsc8Gve9QmidVEGEfzA6MwJ2AEZPt&#10;xkfiBXN+LX+HOraiun6npsN7ct8v2S3QuzjPAZV6jtzwM+leJmOV0MbropX3733LaqaOOljA0DxZ&#10;p2pzQG+litb2dR9ku4W/cXYHAwezZI+Q4bJ4zirtz4+1eSY6N4bht5tRDlPOnZvJU+m4Dl+h2jnG&#10;eKz4fg1ouuwXVqso0ywuYtsnh5Z8LM24kbiD+54IUbOeBz/DTDHe+AYm8M+INPlvdC2YgnUZmsgD&#10;wrbcF1HZx8wxz0zXgezzHIZXXvU+3b07PyOiM/aq0tzYlgtvB3hibR9OvhcatqJklu71zuAlYfPK&#10;3OFAPRfwHXNeD6HpHhfxbq+reBNE8QyvPcLLLekWUyyyK8g3ZkKAMWOe+c9ASDj2bVdN86BNR0K5&#10;a6t5QZri4LmVp2A4dsn5wB0IPoMYFafw68B6ZZ6nJ44uNKgS5vyiiSIhgQq4UtwPmwMD0Bx349HL&#10;swr5lVk6b5Y7W6pefmzrVHDUaHtKlpO+i8y58KvBl34E8PW9vqrs9yQQZx0jGchTgDHvnjgVuPOv&#10;iTWEgklimsrdWE2053y5G0ccdmz9BVlryM3KadFc+XcSoWRWQ5KgjOR6c45PFS6daWxM72wVYmuP&#10;lKKAGJA3Yx7j8819FGKSUVsedOblJuW4++sI7iwM0kcYXHJUH5frXm3iDXD4i1KTQ7BPtdtASvzc&#10;q5PVmPTA7Hv+VdhrXhbxrqd9f2y+MkisbqERLapYqJIwRgsJCxzn6DHoay7z4f694cuGl0i2huY2&#10;I3sh2N16kHIyPryMYA6V42fRzCeG5cLC99zbD+zvacvQ4YeBD4Z0o3VjYT3zvCn2yyiba7up+bqQ&#10;GGOME98+oLvD2galrC3Op6tf28FpLseGx3CZrR19TgKnGDjse9di160EbC/02e3w+0koST7gLzj8&#10;fwNUpoYvtLXel3iJLv3SxpGNl0NuAHwCTjsRyOntX5/VlmNJONWDV+rR3KnRcroxfEGsp4Xlht9R&#10;ujMkrbJdqlgoPA3jkckFc8foa5vW7vxFp2tl9JO98iOxsZLr5YkOG8wjqxBHCZzgccV209ppPiYf&#10;ZruE2eopHmWPI3hSSBuHR0JB6/1rmpLPWND16RHhitLdod6kRj5pxxvQ85yMkhsnPA4zW+CxMLcs&#10;9+z2ZhVoXd0hmheGPGni21v9Y8KWsEV7aZXfcylRccnaM4ORkEfNggY6VkHxNrVr4nu9K8Y6RCWs&#10;5YmktJI8vE4ztkjP8a5ycnvnseOt+DHiyzjnuL6XUoLi+ubjN8kMGyKbaSuYwScMFAJzzjA54Ndx&#10;8RvhH4W+LWlxX8bLDeQnfYajbEb4mHuOq8cr0NfQRy2OLwzng9akNJRk9/Tt5PY5YzVOXJU0T6iN&#10;4t8HeHvDsLjUoTFchjBJHC7vNKoBYnaDjt16V0UM8N/bi4yXWWPHIwWXGcH0NeAQXHjn4Ua9L4T8&#10;TWCEXzlpJU3Jb3kYIGVOflkx+OcnHavVPB/xR8J+L9NXSNM1F7fUVeSJrOV2aVQpJ3cgZ+XBB9wK&#10;+gyzNKGMh7NrkmtHF6NEVKXs7P8AE27C/wBQu9Wlt7yJGt4EUW0qsS04x8z+gK5xjryfapvEvh6z&#10;8Q2SSPFEl7aZNndlQTCSMbgeoB4BAIyMirj6aFgW2UMdiho2XAJI/iH+1/Oq0d1cJeRwmNMnO9gx&#10;ww/vAY6eo7V613Hczspao4vwV8T9flRj4u0tNM1LTdQ+x+IbQI2zzAqhZ4XbHmQyIY2DDptZT8ys&#10;Bz/7YHhiGGDR/inEwEVkzWWoDH3opmXy3Jx0Vx7cSE9q634yeFvEuueFZtR8Ay2ses2oDWqXMQK3&#10;UYIZrZz2DAEBx90nIHHNXSr7RfjR8I7nwF4ntmhmvbJrW8tmlHmwErjPUgsp7g4yPSoqxVSlKm+o&#10;pRUl66M8Fms7mQxpDMyrHKCwX+Ibeh/HH5V23wd8UWvh7xL5Wq3KW8V1btFJcuThSCCMY9cHrgf1&#10;4m8XUdA1m68P67IqXlhMbe6DLtV27OuSTtYEMvswFSmaaSLy7c79w4cpjb9f7xHWvmoSlQq3tqjw&#10;E6mGxF7apmz8btXsNZ8b2jeGpkuohNFHBJHJuVzj5jkdxu/Suh1DU00dk0tZkLKmWuvMUfZxxjOT&#10;yeePbGa8z8MMLTxNNq41OOSS2ctY2FzIo81ziNQASMLuwScjGePSt6OZPFkclzpN6fta3j28sNvb&#10;iKNnTBlY+Yu45kbbkdTj0OPDzF+3xPOkfVZfOpKj7/V3Na98TQaZaXFr9qnuBhfMuWQBpX7Z2duT&#10;joMe1dJ8IPD2q6s7XUzKZpJAkbvEQsSYBZhj3OA3rmqPg3wFp2pRw648Zu7ZtpWO4lC73B+4FQYb&#10;ngg8HBHIJr2TwlokGk6eUji2yyKvyqMCMEZCLycADA9CRnAzgLKsueY4v3l7kd3+h21sSqNHlj1N&#10;LRbCKGJYYLZMRgL5eegHA/Xj8KvyxbLaaW8IywOQOwxVC0nhsnKXReIB2aKXOQyE5wT65PT2qX+1&#10;PD4kxLqqu4Pyq79PbAFfo8FGMUjx5XbuR3NtDBqTgRjbJEJM7uWI+VuPoV/yKV/3ZbjIGdw/vDv+&#10;YOfqKkQrqesLqMcTGKK2eIMw4csyk4+m39a534o+JJfC3hF5NMj83ULzZbafEoBZ52O0AfgT+ArD&#10;E1qeFw860to3ZUE5SUepxd/4l0PT/Hmp+NbqWe7i05P7K05LSMGQtw8rgnGdowpO4j5eff0TT9fu&#10;ruaKK/sJrdbhE+xzMM5OwNtYD7jZJ45GF61zU3gXw94Z8Ajw3eXrwWRiV7y5dwXE3G9vmDAbsnjp&#10;6CtjRvDJ0ixez0LU9RSCJpCWu5g8ThgGBCtyFGdoCbQMEe9Y5TRdDCfvl70m5S9X/lt8hYh8zvF/&#10;8MS+IL+S/wBRtvDun3iwTSN516Sm4rB0YY7FuVB+vpitjybaKyhjSLZ5UKghVAVQB36YrxnW9Q1y&#10;48Rfb7rVpn1GWGIRtpV35bR2rNtB2uyt/ec5LcnG44o8O+INZg1C7v8AxToGszwTyhI4NXdpRFnB&#10;3iPMgUHgDLKBg8c15seI8v8AayhJ2s97aPzOhYVuClf5HskN4ZF2PeW7jt5Uh4H/AH1UFxrukSLJ&#10;uvhIqHD5ZSEx6k1x1x44s9OSZYfDUVyYnUKNMhd5MkHqEU7RkYJx/Om3XizU5b1rWHwRaoqwbxcM&#10;RJGDn7mCsbKe+eQPwq3xBlaX8X8GyfYSvqjtBqOk7Qs97CpI4DOFwO3cZ+tVV8U6G0mV1NJtjYDW&#10;6bsZ7HaDivP7r4r6EHdpL/SEjS0WadklwSzjK7f4Xzg445GK468/aT1i0ljtdC0WLyt+bi5MSISo&#10;P8Axj7vQnpVwznD1HaKenlb87GU50YauX4nvg1XSpiYorqLKHLLM2SAeh61Jcz2SQi5vtrKjfKZX&#10;RRnPUE9PzrwtP2joryC2g1Ww1G0kkZUdrSKJ1UAcl8x4AzngZrbt/jX4OnQ21lrOSkqRsyRwxlyc&#10;ndhwMgY5xzz+WNTP6dJ2dKb+X/BCP1ee01956lI+lajbiCz1NLdPvf6PeAsv0xkVi694XOp6Nd3S&#10;nz7e+dlurWVMGaEjZkFed2BuUjnnFUPD/wATPhxrUAeyvoDcwxgXRto0RomOMZAIIz1FW7jxtZKr&#10;QW2r73Vsq89zEFwQcDA5xwPf35rv/tbL4azqJeQOlLlvE4ZPhxefDJX8XeFYBcC1V/7Shto0jnkh&#10;Zi3m4VRudT+YBr0PRfiHo+vaBFNcakkUs0IdfMQgH0YHoQeCOe/sa5bU/CnjPUPA8i6T8TD9oewK&#10;W5jCwNyVwhYZIwAQCCGy2cisvwTrB+GHiaPQE1CG+024txLEthbjbAc4kjCgkhQcMox3I4ry5v8A&#10;s3M1Xw7vRrNc3W0ntK3ns/PU1U1WpWn8S/qx6tYeI9J1aKAxanBN50ZaPypBuG3AYgdwCRn0zVxk&#10;kuIduY54z3Jwa53T77wVr+uyRWGqWh1OGDzVQ7TKsLtyCrc7d6EfVeMYrTS3S0B+1QXEL7wzTW8j&#10;Mp+nUqPbgD1r6bVPU59HsVPBnk6R9p8LWdykA02ULb2jgAR27ZMeFHRV5jHb92R2qx4n0m+8TQR2&#10;1t4oksTHMXd7BhukHlsu0592DfVRVLU3m03W7DXrTUYp4bndbSCU4yX+aMEg4J3DaOM/P7mtuK8a&#10;IBbjS/KY9WiIIH4nGaaJ0MuDQL8QqYvEV/IiFi7DaPMB6du3t1qnd+BtXurJ4rbxxqPlScP5aoGT&#10;nJwMcH+Xatyxvor6x+0C1uwdxBjlGHQg9x0Hr9CKmXcNlxC3BUETHow9/wDGld2GknqjjvEPhrW7&#10;XwcdBtfHV48l2rxC6dV82PMeNynHBUjdz3ODXKeP9Oj8OeHrXUvEN1NcyyMZrffEFZXYlljQp1wH&#10;7/3c9q67xlq1rqHi+DwrLaSZmg8tpd2IxvI3At6leldHqvhi31a1eC+n+0oxzGsigeX9CuK8Cvh6&#10;mY4iumtElFfm/wBEaqUYwVmeC2XjbTvEUn/CJ+JL2W0aCR47sxyuPNyuAEk4yM7sgc5WudtPDfwd&#10;8RIfBV7ocV1d3E8hmu7+1RGThguCigFyOQp68k813+o+D/C1j4s1DXrOWZpYL11AjJkTekYQgxL9&#10;4gKwB+vHXPKzxNqd1c+I7ZrO1kttNjnjuI4HYweYSVyrMcsBnA6c9BXzKX1ecoK9l2ez2+a/Ev4i&#10;vffsgfB3xtqEHmeHpNPhZmlaTTbk7nYA9RKHCjJBCgZGOtcP8Qv2BNHW7Nj4S8dGOe5lLRrd2vNv&#10;Cp4kZlOGxlQTtGSe3b0nwl8RoPDFpq3iA3s+qTukKW8U0XkeZMflkG3JHAVOgAHQZOaTVfi0NT0q&#10;6m1a6udHNzahBOLgu1u4zgHEfIZctxj0IPWuvD5jxBhcQ1hMXJRglu5ddXZPsY/UsFiaV8RQTb8l&#10;e3qu58u+Mv2FfijNrsth4WubfVLexlKXa294AobAYKfMK7jhlJ25HOK4yD4e/FHQI01HWvBN/b27&#10;FxDcS2bxoyr95TuAAAJHP+1ivsz4dXNj4N8IXkOlX1zqk0LNcJCke1ruIscOiFjj0J6tgMetbPjO&#10;6v8AUvAsmp6bPJvYq5t4kCO6FlDRE5wpwcFu2Oe9fX4PxM4lwNSMZzjUSdk2v8tTycVwrlFZvki4&#10;+j/zPx21QOf+Dij9j92Vl3QXRG4YJ/d31f0MV+GH7U95d3f/AAcifsTLf2TW00eiXSvbumCnOoe3&#10;HqBk4z17V+59eviM1q53WeNqRSlPVpbdjpw2EhgaEaEXdR01CiiisTcKKKKACiiigAooooAK/C//&#10;AIOlSy/8FOf2NyrqpH9pfM/Qf6Zacmv3Qr8Mv+Do0D/h6B+xp/val/6WWldeA/3+l/ij+aObGf7n&#10;U/wv8mZdhE0vl3NxBG77TtkQnJ6ZJ6DPrx2rYtoJo2RVTcrZ3sOtMs7dcmVlCKDwM1cgEg3CVw+W&#10;JAUdB2r+gIR6n4TVnZWRJHzkNzz0FMZIfPMqY37MfQdv1qRS+35QOT0B6Uh6knqfve3vWpz9SJFc&#10;ZTbwPU1nF5YPE8NzHPt8lN20EZOW6HvitSXI/eE8qefpVG4gdtTDJGAGg2hz2O7gVnOzizei/eR3&#10;19YJqmmzaVJ0mixGw6qSOo+lefR28lhNNbyMQ6SFjn+Ejg/hXoUUrLEGODInRc8kgZ/lXMeLdFub&#10;uGXWVwwkmbnGGT+EA/l+teXhKnLNx6M9fF0rx5juPAOsQa5oEUruHmjGyXcckkdD+IxWyI4d5ygz&#10;ivHvCPiO+8L3yvHMTGcCZDwHHuPzx6V6rZzWd9IlyYkkWaMNExGeO456V9PQrKpTXc5VqizIbaD7&#10;1xs54y/+NOSVSdq3YbP0oxZwj5IkBPZU60yWWLIRrN2/7Z5rfYZIVkU58849MCjZPkETZ9ciomgs&#10;JAUlsE2/7cIxSi1gI/cSsuOgV+n4UahpYeXnA+eMN67TQHh+8Yj16lajC38XKsJRj+Lg/wCFYPij&#10;xRNDcf2ZGb6yljdG89bTfHLn+Ddgge/encLGvZiK8v5p3KlF/dwgLzx948+/Hpx71eS2iIyu4cY4&#10;Nchp/iX7JaQ3t1aai8DMymMaYVKn5jvIHzc4/Mitrw74ostdjL2sVyqmMOpubdoztPT7wFAM0stA&#10;WDPlVGeeteY/ETxYddvf7Ksn/wBFhc7iP+Wjev0FdR8SNbuNL8PSpaSAXFzlIsjpxn+X8684tDHH&#10;h5yUAIBJXgscYH6j864MXVa9xETkoDVtAkcl6+XSB1QImPmdgTjn6frU/wBkjWMPPGCyv5mdvO7p&#10;mmXDp9hsIzJ80kktxIquTuXIVe2Pw7U+ecKcEgnGAB2rycI06bn1k7/LoGIi01ENK0y717Vo9OgU&#10;Es+CV4CDrz7Y5NepR6adP0lbC12bUi2gK5GOOvPX1rmvhX4a+yyza5cwbS4Cwlxn6kfpXbspZdok&#10;LHqAw6//AF69nDUbU7vdlUtFdnGtaQWMTwRWwjAcNhVzg9Cc9/rWnpYuPtB1HzF2RKPPOzlkwSRw&#10;OcGptTiWC+hXytysrHcOo6cf59Kl0QxrYyzsf3RlYr9Bx/MV5eGw6pZm43vZXO+pLmoKxbuby4vW&#10;WxspFXeoMj4ztjPf6nt+JqxHBHbW6QLBhEGF2dh/OoNItEgsI3upi0kiAswOPcAYA4GcD29+atMY&#10;1OElZT2z0r6BnCQSxZPmxkZxyegb2PvRHlsuEI7Hjke3t/KpWGCQyjJ79mqKSBZG3gNkcHa+0/T3&#10;FTYu42eaMj7OoMkg+7GhwB+ORT4mjVcLbzxbjnkbs8exNOgVYBtaQcE7Y416D0qQyptJAbjnrzTJ&#10;uVp4bK6U290qtwesZBA+vY1XWGSxlEdrcQyqASsUzYkPXofyHNaAcKMGcgnpvXp+VKymVdj+XKp6&#10;5HWh3C9jMlne8u7Row8BSVmnimjJyCjDrjA5xznHpnNZvxJaIeE57aQ4EzIgBPJ53Y98hSPpmt94&#10;DG2LbMZH8DH5W9q4n40XTPpdjBHcNFi8DuFPOB8pH/jxrGvJRpthO3KY3gq3h8O6NNqF5cKIXZlc&#10;SsFDbiOeeM88DvVWwlGgeJI761vRLBFuRgh4dSRk/p07VW1VwbfT9KupJnEiM3klvkDAq2eO/I/I&#10;1WutLuI9jahauiN87I6EEsvII754HseK8KFLmvJ7MipNwsl0PU7XUo9PuYr2NUZbjbG8hOOMEoc+&#10;n+NUvib4fOoWsOpDTDNIh2FY+T04/D/Gs7wLqC6r4a+Z1kWKUqv+6CCf5muj8zU9a0+fSpIo2eKM&#10;I8ofAMnUHHJHY/j1rfAz56csNLdbHW3Zqp3OG8P6X4ul1GGBLD7PbQODKslwq4U8/dTOT27etddN&#10;aiKaC+a0hGyULJ5kjEEHgE8c4JFW7PStRtoBA6RswGWZH6sevb3outN1NkaP7FCAyEb2m5z6dOn4&#10;1zuhjpYlT5NjSVSDVrmmocRqsTxDOeQhIolaUHcNjY4wp2kn8eKpWGp6ndxxATW25Y8TRqxyDkjP&#10;TpkdfrUktxfSW5Rr23Rihy0Z3bc9GweuK+jtdXOS5HYhJp5rl9weR9qo4IwqkjoR65Pfr6YrL1XT&#10;JLK5M0MeYnYcr/Dk9P8ACtyG3sYYI9Nt2QpCoWOPdkgKMd/SmSxkKyum9CDuVhk49PcVy4rDQxNP&#10;lkbUqjg7o4g+FX1q6l0i3vEDqPPtRJxtUnDLkds84NV/h/qlxY38uhaoUFypYMQvOQTx/P8AI1p6&#10;sV0nxNaXFjMYsT+WzMDyhHXHfkgVT8b2d14c8TWmszS+YZ0V5JIxsDuuA/y5JAIx+ftXlSoKWDa6&#10;xdmObUKyl3O08LSWT6aqWztM0Tusj4+YMGOQaty2Nkx3vb4/3kyfzrK0S0tLpXngiEckkgBnhJVm&#10;XGeSOvpz0PSr0mnXcGz+z9clUKRvSbEgYDPGTyM8c5Nexh5KrhotroYyVpjJdBhcmOzvWiLDJVWB&#10;J4x3BwKhbQrpIZIRPEWbOxWiIB+pzzVoSayuBNbQzBiQ3lnG0evPWo4dVt5JEWYzWzOCBFcIQGOe&#10;mT0PtUTwWFnvBDjOS6mJEJ1hNqJIopY5ApwmSrcZGT3wfx60zUI7CKNHnmErR4mYSckhc7eOg+YD&#10;8q1NUeGK5S+gkjKOfLuCSP8AgOT9ePxBql+/uYLqW32kOm2EEDkbe31OetfN4vDvDV3Hp0OuMlOK&#10;OS12/wBbt9bQtO8u6wGUePPzA5JrR8AwHUw8d5cStsusoXmfoRESOvqTxTNZ8BeJvEN9aX+lXXl/&#10;Z8tJlwGkRv4c84Fa3hfQ9R8OzSLqFn5MLXKPFN5wcfwgg4HHK/Tkc16UKXNh4yjHqvzFUnHmaTGa&#10;94R1a51CRReXHlrk27xISP8AdbBzkevfiq2paNqWBI2ghbSRXMs0igyKecHuemODzz2rvwZcblVW&#10;HamvtLEnKPj8D/jXoSwNNu6bXY5FPTVHl02hWt7ZK1kpeGSMYjVflO3blgTg5AB4HNa0N3axLFEg&#10;IuWw0awMW2jHyk8cAjH51uXsMljqMkcaqA/71Y0XAYdGwBjnP/oQrndWtV065S5trcs7I0tupzjI&#10;ycFf4sEggda8So6ixbpVHfp/l95soRUFym/DqbeQrXLRJKCFcDJBOM/LxzxVvSrO6+1/abxNixsT&#10;aoGyWzwS3p16ehqPwPaQJpi6lNpxiupSykOcttDHAHoO+B61r3WQonkZFMZyozjPtXq4TLadCfPJ&#10;3f5ESqSasNZmneWBJAAvEr9T0zj24qVPkTO3OVwqe1MtzFLE80f/AC1kzn16D+lTEKGaU8DGK9NI&#10;ybEAw6At8yryB3qPHzW5D5w5wT34NPAKRBc4Zz1pAqm9SMA4iQnp3PA/TNAIXb5ccgXuScfhTnLG&#10;NHI9M0sQBjkYnOc0SKv2M7lz8vSmIdltmSOgpsKIY9+MEjPNOUhkBx15qtLctbkW6JuYsQBnt6/S&#10;n1Ek2RX17HHdRWkUiid0ZkBGR6c1YtbGKONmZRvdsuw7mmxWQEW2dmdjyWds988emO1Hk3lv/qZQ&#10;65+6/X86T0K0eiHuIxiO6jBAOASODVfVIba/smW3MTyJkwsRuCuOhqSbUktlzdxvEFXLORkD8RVU&#10;3N7qORbK8ceeCo5YD6j5c5HrxnpUyUZJpgkzzXxJqTazdD+0Yg7+blIQThCp4Htg+tYdrYWNxqd3&#10;qd7aq8jIu106hcdcjtnP5V2XxG0MabdQ3thFGv2k5unAxuKkZx6kg9fauVso7e3WW3yCUhQso6gf&#10;N/XNebGMMPU5enkcNaEpSae4uk6TpwVmWE/M2PlY4xjODzT7KJLKd1tkV2MzAkOcInbJPU07TbfM&#10;brvI3BRhGxVg2qKXa2ZUfbtTHRT1BxUqc3HVmNSEVO6RXjttRv4kmmkw4nLBWOMYyB09/XPHvU9n&#10;eXF0ZI5ERGHRAcnoM0sc32eXdcXJJkVQseOdwznH41Dcee066nbWIV1wJTK207O5/D37fhRuiLNo&#10;tW4aS2ja/iVZlUM4U5CtjnB/rUpRSgDDknn69ahaO7uYpEfySGGB16H1pksEqqXmu5GVIuUjAUZ9&#10;R3z+NHQexJqUXmQM64DoN8f1H+cfjTLcxTg3VswIcKANuOmc8dR1pyWVozicx7nGApkOSPpnpUBS&#10;SG8MKtsWWYupH94cEfQ4z+dBS2HyQFnaSVyQMGPbwVxz19+Kjt7m5+yCzu0VJmQ/Ljg8dvf2zVl2&#10;JbYOMkd+g4z+gqvMiXsO2J9oEuJeoOQOf/1+1IFoSWbiSJJeR+7GM/h/gKklbcNvUkY/z/ntWfYR&#10;X1lYecLgPGAzxxtHhlBJIGQeeMDp2qWzFxDG0n2fJkO9iJOcntyKHoXJLnZNaRhITC0SqqysEAb+&#10;H/PalNqqStMVJLIFx+fb8arWEbSxLdCIqzSu5VhypOeDg1fEqlcbgMf3uKWjJaaZF5EMm7kcnn61&#10;DNZxzSJbPOdxYMoDc5B/lUqJBdzNb2ylmSRQY1B5bqOn4V1Xh34fWlncw6lqsKyXCptWM9AvoT35&#10;7VUKbqbGkI1KktNjKbwV4ns1M3lx4EJI8uchyOOMYAz+NbvgLTdTVbmfXLdvO8wJE0qYfYBnHvW/&#10;O3m3It2TKNE25vQ5Uf1pYp2eR5C4AGAuR078/nXXChShU5kehGny6pjFsLK4ZlaNd0bsAUXaVzjP&#10;PryfzoFzdaXHufdNEkWRIFy2SeMgDnPqKmtwzSvLsxyS2f4uOv5ipJH3FIlyoZx0GMADP+FdCehT&#10;+Ip3AivJrKxglDRxL5jlc4YKMAZ+uPyNaLqxgEWeWPP9aztIs4prq41gQKr3UoUFVGTGnyjJ75O4&#10;/Qj0rUGGm3gfcB/OqM9AJzIEH93Ncf4k8O2XiDXp0uU+S3iAhdeqyNywI78BMfU11ZnEayTv0xx9&#10;BWBHBKtvPfPBIJJ7gygqh7gAdOvAArgzKVWOH/drW5rSjF35jgdZ0S+8LalFf3u5o4xtgm+8F5BH&#10;16fX8OabrHiCTWb5rrRVidWjGVB3BTgfMfqMYFeiXMNhqdoLa8jV4pACUkH4jr0NcnrHgeXSVkl8&#10;OQBkbOyNMAq3XJx15ry6GJjJ2qK0jkxGGnCP7vVGI+nT2cwubHLTNtVy2PmAPO71GCMemKItQaZZ&#10;o1sngbzghLONxGBl8eg/XFXisluMXmUfAD7hjBxjvVWewjliCwzbpUTYzvzvU9VP4V3JqR59nsyW&#10;zlhjtxCbjeI8I8h9cDGSOATkHHuPWu+8Ha/b6vYmwuJR51soDjd8wU9GPsf5is3wTpEWm+GlhuAC&#10;Jy0kqt8ykHgDnttA4plzpt7olxBqvhTT7aBEkAvIjkb4OcqqjgHpjpiuehmEI1/Zy22uepSw06cF&#10;NPpsN1XTrbw3rZtdQhDaZqLgBM4EUnqPSpr74amSLztJvQ4IyscvAP4j/Cty6t9N8S6GVikV4J48&#10;xyr/AAnsR+NZ3g/W57LzfC2sS7rqzO1JC+fNTGc13RhClV9nJe6/h8vL9UVUhGqrtHMah4V17T2C&#10;yaXKD/CyAMG/KpPD8Mn2RRLYrLDMm+4Eq+/AX1wBz9eM10mueINOisJ9Y1fUfsdlbblecsMv7KOT&#10;2+prm7RHv7c6lD4rn8mRMxeQqFSGHBGVJPX17fhU4rDQ5UlsbYLD01Nt7iz6dDchptKLXMKqQ1ux&#10;IaL0x6cA/XPQ1l3E91p8KLFF/rHGwSjG0HrnGR79e9bN/o9wIl1K2z5itxxgj/e9efyrLudQtr2z&#10;aL+zxDPu2SuEA3YPU9wT/WsMNXxeX1PdZzYzDUat1Lfoya3nM6B9uMjp6VJWPFcPHcqYYlhyjNIp&#10;H324x9RjPPtVyDVbaZCQTvHBQckk9q+wwuZUMRTu3ZrufNVMPUpy5bHyf/wU2b9sr4aXnhz9pr9n&#10;Xxm9xoPgx2m17wjFCcSqc77iVR/x8RbMoy5DRg7l6sy+pfsZ/ti+Av20vAEPjPwhqdjY6nYKF1/w&#10;7dykzWU3qeMSRtg7WGR64IKj1yWxuknGoakFkRWylupBEbDoD/eJJ6/w4NfB/wC2h+w/8S/2QPiE&#10;37c37DVrDaxWWZ/F3gy0UvCYSwMjpDx5kB4LxDJQjeuMfL+eZ1mOMynGzxeHlKeGqP31u4vbmj15&#10;e6Ptctw2FzHCww1aKjXh8D2TW/LLz7M+79Rk1GOcQ2b2Sic7Q0blVDnuPlJGRxn1rxD9u/8Aby+H&#10;/wCxl4MMkht9Q8U3Mf8AxIvDaOSZZuQGkI+7DHzuOcsx2rz93y7xR/wWb/Z1X9lmH4r+H9BsJ/G1&#10;87WUHgRhme2vAoPmyMBn7OCQVkAG4jaMMG24H7AX7AvjX4u+Nz+2/wDt1zXWq+I9RmjufDegag5x&#10;ar9+OeZDnZtGPLh42dWG4gDxcVmcsfNYXLpXbXvT6RT/APbn0XQ9PCZesLB4nMFZJ2Uesmv07s9N&#10;/wCCY/hj9sC78Fa38Yf2p/G8jr44uvt2j+Hbu3/fWMf3t645hR/lxCM4Cbjgk19ifDmZ7ezl0e51&#10;BJJ1l3xYXHGBnHrg1g6rZG68LhrO0aUw7oRBBOFbluAD2ODim6Q3kKlxbiaGSPLQx+Xhlz0VjjPB&#10;PT617+V8mBpxgm3y6au79Ty8XWli6rq2Sv0Wx6VvuQceSpHc7v8A61I7LK2MFXHQkVR8N6+mpRm2&#10;umRbmNQZUU5BB/iHsa0He3k+QyDPb1FfTRlGcbxZx9RihZHxL8rDjOetQzWLK7SQyMxK4Cs3B5qz&#10;5SsgR23Y/ixTQzwna2WX1FPYW5Xgv0i3QSuCUOOD9046VagXdbAHPIzz2qO6ihuYs+ZgA5yvWqsd&#10;zc6f5cN1ESjuVRw2cccZ+vSmHQNYu5ILJLK0Y+fN8kIJ5GOrfgOfy9atWNlBYWi2lsm1FHA3E9ev&#10;X8azNMmF876zcxAIQUtgUO5U7n8T+gFa0dzb45kUcdDxRZAzFSK6tpZobhCwWRirKuflJyKzW8Qa&#10;dHezWF8WQ5OGx8p/rnGPaulu3jjuFu4nBGQrgHqP/rf1rg5IdUkF9G9szlsvbFgrLuLHGP547V4e&#10;IwGHhUdSV3fz/E1lVqOK5WM8QR6XZyNBp0wZmQyzEKMbRnJJxzyee9ZGjJd6hf2kh1O1Dyl3llVg&#10;SGXO1CCe+8kfQVv63pUt3EGGrwSbkYFo4yrJ8p7E+9YaacBc20ZuLQW7qyTSLxI0hB4OT2GDjHao&#10;lCcMO4c27X3BDWuvRnRaLcWr25tr26SWaNgCpcOSo53HrjIINdP4fsoGtBcyWqoZMPtwPlB6DiuA&#10;msX0FrG0j01IgCFeRCxIQY3DjjoBzXdJ4x0AX0Wnx3m9pfutGpKcerdB+dbYCjThOVST9CpylKNk&#10;ie+0tLhm+y7YyR8+7ofwqq/2jT8RS7olUcAHcpA/+tWxHtVGkHck5zSxRiOPcwBY8kkV21MHTnLm&#10;i3F90ZqbSszJXXI4UVbp4mWQ7Uy2ATj3pqapLDvnu0QxkgEB8YHQ/e961JB+5aeQnAXIUfSoEgtb&#10;YIiWavMBkADJHqcnpUqhi00/a/gVzQfQ5H4jXjR+IvD2k2z5H2xrsxv9weWhAzjry4YDjlOtV0+M&#10;WoWImnudBNwkcLFFtflaRgT/AAseOBx6moPFd/a3fiTUNZjl3z6fF9kIjX/VnghT6jc+c/7HtWHr&#10;UlxcR2Vxax20XmTMLrarFnUK2SOcDkrz14966o7scrcqPQdJ+JPhy/sYZ7maa1KoM/aYSBnHrjHX&#10;twfatV9Rh1HT7s6RdRyShGCmNwdr7eM+nUcGvJ4dPW/uYohGu5ZAylo9y8c8j6A4r0Lw9aW8wOm6&#10;rbCV1QSx3Pkhdu7OVVhyCOc85+b3qZ1YRmoSerJS93mR0UZBkG09UyKRuYB5Q/jGc/Xms+CwkjgR&#10;rTUZoyjkJlt6uBxjB5x9CKcsmr26ss6Q3AxgtGShZvUA59u9aLUgs6jeLYWl1fSg7YYGf8ACT/Ks&#10;T4dw38PhXSTeyqcafH5q458wgktn3zUPxF1lofBGqQtZyxytYNGQy8HeNpwRkEjP51b0O31e10w2&#10;8VvGiIixpJI3XagG4BfU5PWsL3xduy/N/wDANrWw9+7/ACX/AATbVQPNiwMk5/Oq95qtjbRiGe5V&#10;ZGAIjz85AIBwOpFRrpdy7xm/1OWVjjesR8tQMHOAOeTjqTU1vZafZRTC3tURGJMm1eW9c9yfrW5i&#10;u5VN/wCdqjXEFrKyRRBNzIVALHJwMZPAXt3FXbMS21lHGG3P0zz35qtpESxWVxfCJVkuZnlkdR98&#10;4CKT77FUfhVyKNgIg6DKryffAofxDTViaGJFHQ5PU05kFROWd/KQbf7x9KJLchco7KQODmncm3ch&#10;nibd5SHbj5oyOgIp0brcIJwuGVsHP6inpibhzhkPNRQGMxHbIT+/bcT67jx/T8KWlytbDw65OOMy&#10;Y59RzVCZlm1uRyDmKJVXngk8njt2/Orsg3KjF9oWUn69R/WqOjul4ZryN9ytdOoO4HBU7SMj/dp9&#10;CordluELPPk4KwggH/a7n/PvU8XzN5zDr932FRwoVgjhBzuXLH+f61LcERwlBwTwKS2Je4zzEVTc&#10;yjr9we1MhEhPnGHcx65bp7D1poDSZmAIVeIh6+9WVCwRZIGFHNOxNyjqcCTIJoFImibeik43ccr+&#10;Iqe3uo7hUliIKBc5B6VKzsy7mgyD9KyrmCWFWt1t5GtJJGkmYvymeSAMfdz29z2oGyW3eWW5jvZo&#10;3xPMY40IxsUBjuP1wPzFXssysD3kxUUU8MzxC3IddhOQe3GP61OxwOB/HwKSuPSxDbohtyQM5wTz&#10;1IAH9Ke3lrqAGfmeLp2wD/8AXpkMy4uEw37pyDkeoDcfgamkUG4jfbzggU9BIW2yCyHoGOPcHmiR&#10;JIpC8IByeQT+tKmEuCOPmGcY7/5xUrEDnFAm7FWVzBEQ5+ZhliOwrgPFum3z+Po9Q0/ZHPd6PLCT&#10;KTtVVZTgY75Iz24rursrJKsbk/NJwAOCFGef89q4/wAV6jbaZ49t55I5D5WlOWAHUGRQMfiOa8rN&#10;n/syfmvzOzC2Un6MyU1KWCKOHVZYVuIFYJCq7RLhST1zwMHkelTjU7ieV5lmJYBJZxHIVC7lICA9&#10;8nI9s1M4bXbRXSBo0kkKylztI9OP4ucdKqi4a0MmjQRxj7PMHY7OSpfA9s4FccW6dN1Iqza+4zs5&#10;TUSTQfBkOp6wbu9mkljjGZEc53Z6LuJz2/IV2kNtbw4tbOFY41xkRpjnsKxND1S20rT7/UbiSR4r&#10;YjzFjUttwOwHXjnirzeL9Ds7Yy3M0oVWAd/IYgE/Qe9ejgIy+rqUt3qOqoRqNJGo7BIi7AEcYA7n&#10;sPxqaGApEVXggbdwPc9TWVD4u0O5MUkVw21mLDMTDd0AHI9xWho2r6fr+nG706csnmMu4oV+YHB4&#10;IB613JGLkXZYjsUxtjb0/wAKxdZ1YosllZSlXC7rm6IGIlxnHP8AER+A6+mZNT1m5knOmWCHcB+9&#10;mB4T2H+1/KsDxdIum+HZooflaU7NwPIyeee5PJrzMdjlCXsqfxP8C6cLLmexy1nBqHizxEyxGMQH&#10;n3SPPP1J/rXZ2lhYaJp62toVRFBZ3Yk+5YnuaxvhpaxNFdXjWwB3Km8n7wxnGKv+L7hl0G5u0cgu&#10;uyNgecZxx9Tz+VeJWk51eToXTSUHJ7sYPGvhu1k8tLqebg7yF4z6YJFVL74l2cf/AB7ae+DjaZGA&#10;LVy9lbwXIcFCSGwDuxzViy0wQ7QMOx4GE5Y11RwlPdnLLFSTsSa94o1DWsS3koihTJ8sKQuMfr9T&#10;V/wPoVnezvqF0SwhcDYV+9kBsnPUY/Orum+Co51MutpuV1/49j0/H/DpW5FZ2lnM72dpFHLLt8x1&#10;jwW2jA3EdcDp+QrnrV4RjyUzoo0ZSfPUJI7iMXIt3YBypKDHYY3H8zikvdRs9OEQvJljE0yxRls4&#10;3scKDjuT+tSxwxrtbHIHDEc4/wDr9aSezs7qOJ7u2icxyiRC6Btjf3hnofeuBs62Jd3MFlatd3Um&#10;yJFyzYwB+XJpIrgXEKyW6s4dQRhcDHuTUmpW0d5b/Z3hSSJjiWN1yHXGCCD1FPtp7O2t0iSLykUB&#10;UjEeAoHQYHShbWBIhtGjnzKjhmDFcgYC464/xqcxhZBCG+XGSPWkQRqxktwhU9QtOYq33wcj36Uu&#10;oEX220F//ZofExj8wKB/CDjP506aSOCZFkYgudsZx3wT/IGsXVPEnh/T9SMscCTXnliN5YwCypkk&#10;KW9M54qsPH+nzS/Zk0+WSbcNkYZTkn69K19hV5ea2hmpwcuW+pvXEqW7LLM4UYKOfTJ4P5/zp808&#10;cETTzyBEjG52Y4CYHU+1Za3F1PD599u+bgQRr9wZ7nqT+ntUclsJZHVtWumjKhfIZgFI+oUN+v4V&#10;CS6m/K9i0mo/29beZpM3+izRA/bFGQQRxs9eO/SrNta28cZtPJ+bqS3O/wB8nr1qvbzfZ4liit8J&#10;Gu1BH2A4Aqb7TBLhCRkdADgqfb0ov2J5X1Of8UeBxNMNR00tsAIktlH6juP84rASW+igM7QmYBiB&#10;CuNwGcZB78dj616AbhlGJDuGeT/n+dcx4ttdIg1OK/gvNszhkkt0b5WJ53Y/vcfqa9PB4qbfs5an&#10;mYzCwivaR0Ma3llvhITIg2fK6hssjYzgjt1B6U1dPjuBtuV3vEzNDMw3MPcen0qS7a3SZJpnCOzB&#10;A4bBb0Hvz2pq2tkriJ4yyyFmKt9zIOckfWvTujzOtxkd0plk8uHdcIq+awyEYdcg9P4j78GpIbJp&#10;m869bflR+5H3V/xP1pt9PGExalneIYMUXOR0we1NWaUxNfSApG8e90UkvwOg9P1oGtFcluJbWCb5&#10;RumVMCOM8kfyHTjNMMV9IokcgbiAYkGeCfU+gp8YZRELdAF3DcGHOCD/AFqeWaKKItI4GB+lLcOm&#10;hDYQm3haCR3ZVc7XkbOQeaYELWElmpLPEpXL5O4AAg9s8Y/HPpTWS4vJJR9mVY2KNG8pPUc52+xx&#10;T306IXH2qadzLIu3eHKhQMcAD3GearZiu7jpL63AVUlXcyghRycHjoOtRmcs4zBMVOdz7MAfh1/S&#10;p7W1jtLZUSBIsjLKi4GT1P8A9emPqUESsz5BEgjQerelKyb1GpW2GSahBAqqj72kBEKKpy3H04+t&#10;Q2kV3FObnyTtk4fIPXB+bHYcDrz7U9rSd22zXjB5VxuhABXr3I6DIP159qfHdW1uotWuncmYIGkw&#10;ecZA4+lGiFzIq3Fw1vr0LXLqQYXAOMArlc/j0qzCzTy+dCnLyDfHIcFEAIBA9yM/jVSe10691mC0&#10;MAkhWKRTljgknOPzU1pSxW9xKIZI8mMZjbHK9jg9jTYPzILkGW48gTBGVw5APJA4I+lVrS3m+zuz&#10;Mn72V5EZAcFSTt/HbjNTyaNDFIZRcS99ylwQwOM54z29adNM1tDLJNEAqMBCF7jHf8eKhpFxbWxg&#10;3wv3l/tOIHZDGUWNTt8zk7lP5DFWWhFwiS2zyRqQfNBb5gcDAPJp8Usl7LK8kYRUlTEQPRuMg+v/&#10;ANaiZoYblvKn2mUcJnqwPX/Pp7VDlJHRGK6lRkuhfQWsshlUqd6kYzjgk4+oAHvSWuo6VdMb/wA8&#10;vHayNHEuGwrg7TkY65BGfTmrMsU8k8UJuSjs/wB5TzwOR9On44qvZ2M4hF0+9ZboOCoAZR1wzH6Y&#10;HGKItNXaHPR7ljzb2SSYQwRiMRiVnZTlpeeASRjACn8ferK3pt7kpJIskq2+RGpALMTjGM+uPzqC&#10;T7ZebrNoUWRosmcYZAOykAgnv6VHYWUel6mJriNVWRyoAXADkDB5z1w3f61oldaHO7xdjSs7O5ih&#10;jN7cqHHMwhGFZu/Xnr2qdrSOS3aFP3asMYTiiwYTR+Y8iMwZgdjZAwak2MJWcSZ3gBVz0PP+P6Ur&#10;W3J5kxSQuAo5/wA81ueBbKJ/tGoSnMhkESjdwF2hun1J9elY0NrJcXCWtum95HAXHqT1Pt1rpPCv&#10;hyXw1bvE8yu8znAX6knJ9Mk1xY2aVLlvqdmBjP2vNbTual3e2tjCbi6lWNFOCzVT03xHpmsXX2e0&#10;ZuBuUlcB8ensPeofEujX+ppEbT5/LJJQtjk9CO3TP5mq/hvwtcaTdi8ulWNYkIVQ2evr/k1wQhR9&#10;jzSevY9CVSsq6io6dzburOzvUVL23SUIdyeYmcH1+tOQwQAQxIFVDnYi85/pSb5JRhFIzzuI5PuB&#10;TkjCgIg47DPHvXO29jeyQ6LczESKFZmztHO361BbWlvP4ogkS2LGGB2aQYwCWUKCPU4fB7AN61Lk&#10;AZZ8LnnsB7cVJos0QmuZzNuJfaoySEAA49K9DK4c2LT7GdTSBozJEFQopDecAmDzjv8AhjNea68x&#10;v9RvBOxxJM4Gw44zivQrm7W1tpdQcbRDCSit16dTXms6zTozxy7XYgBsc19BiHokeTi37qQ5B5SC&#10;DP3Rge3FIXIcSFDjpjufpUM+2SQCJWkaPJKoCxOeDwKmh0u+vLxZY9MumlhTKqbdwFBA9Rya5VGT&#10;2RyKEuxFcxtLbG3LMjNkkqenpTFQz77mFkB2lYJSM7Sep/P+Vbdp8P8AXtWtxNdqbNGA8tpOWywx&#10;90fXvU2o/C/W7OOG1tdQgnTYVLtGYzvHTgEgD8a09jU5b2NVRna9jAtrYxjcx+dgC57s2ME47dKl&#10;hE+WVLV2kMmERBksT3xUup6Jquh3Cy6hpkkck0eN+QyADPBIOM5NQwXslqS4ZUlZcMyZ3AY5wew+&#10;npWU1KOnUhQs1zaF67tINKTddSxS3QcFYAciLjOWx1P6VjSXk14Ptn2j90VIadyc+2M9uevfNNuB&#10;Lfws5lMEKglW6k/XHb+dIiRz3oW5JJCK8cJTO3tuJ9c9vapjFxWurLlJPRaIlsopGkVhF8q5CySH&#10;Ln/61PbEUzNNJhCcAFvxxiiaXzJ40iRpGR8jBG1fXP59KSNo1ijvLn55WX5BtwVz2A/h/Gqtcz5n&#10;cg3z3+oIk1qVt/K3AHo7ZIwfw5x70t1eWN0klmt1FGkePOaRgBt9s+/fpUOt6dFJprRTl32yKYII&#10;Gxgg7se+cEHsQcV6D4Q8B+En0OPUprNZ5LpFkkeQZKv1wPQ5yMjrWtOl7R2RVOLnKxxVrG84W30m&#10;wlnbACKinGOnX09xnrW5ovw48SajAFu5lso/4ONzkfQ9+td7p2kWOm2y2mm6fFbQgcrGgGatNKqg&#10;RAZOOAK6YYaC1Z1Kgr3Zj6D4YsPD9obKN3cu+6WSY53HAHB7VpmFo4yigEA8cnNPZZJBiVgq98Hr&#10;UolgjTBkBx6muhRSRvdpJI9Y/Yd+Hej+P/jRHaa5bW9xZWllLNcWdzAHWb5SoBB44Zg3f7tfVHi/&#10;9jD9n7XrSYW/g1rGeeYSSXFleSBhzkqquWjUH024A4GK8m/4JsaIUl8TeKxKwjjt4YFUxcMWZmJD&#10;e3ljj/b7d/qVoUIMaQiRzhneU/d98+v0r+feLMdVq8Q1p05NWfLo+ysfrWQ4WEcppqavdX18z5E+&#10;Nf8AwTt0m4u4br4ftqt5C28TDzIlaJOgXa0kasckEnH3VbgnAPkth/wS4+NqTTtJZQzQW8xW2tlv&#10;4ka4TcQGPIC8DJXdnnHNfobLdXEF2sA1i36/6tbVnYfUhuPqasm8TaP9NUZHJ+zt0rgw/E2d4drl&#10;ry076/nc2xGR5ViPjor1Wn5WPzf1r9lX4zeA4XgPw5v/ALLFMIlFvbs4VxnuuQVOD82ccdea5C/8&#10;N6zZyy2l7pM8UkDlZEKHKsDgjHqD/Kv058QeI/CsenXGm3msgzToYzAoLSk4wMIBn8cYrG1/Sr/4&#10;gaJHbXngyyWGV0kjXxBbLN5b4xvEPqMkclTyexr6HDeIuc0VapCM16W/I8yrwjl1TWEpR/H8zyj9&#10;gqz0Xwl8G5tX1y7sLa51TUWLlpxHJtjUAA7sZAYuR1xu9zXuV34l0S2l8g6gskqhH8tJPNZQ2QpK&#10;ocgHBwcYODWZovw4g02zXR5dQuEt4t3l2GnEWcEak5wiRY+XOSBkn5jnNa2keFtB0OD7P4f0a3s4&#10;925ksYhCSfVguAx9zzXxGKxVXGYudea1k2/vdz6ajRp4ejClHaKSM6bxRqc17KmheDLqcpkLLcFY&#10;Yy/plyHH1Cmk1ZviFqGn3Hl6lptmDGDEiwvKyuOoPK59sY+lak63EEnmtcTPExILNEC0Z6jIA+7+&#10;Gfenyi2uYwYirhlwGU547qc8j6Vy6NWN1vc5i2+H02pxG/8AEHi67uDJCplt4pBEkmR3ZRkjk49x&#10;nrWnZWNhpFvs0LT4LWJ5NwfZjnJP3sc8n171dFnMYzHbuuGBH3NzJnglOeOtasbW32JbZbFxEFEa&#10;oY+i4x09MVMaaa00KlUl11M9oRLbiO4YNtGTkAYP4/144rPvLCFo30+8hMkLf6uQffjJ6f59ufWt&#10;VbKSJwdOYSRqPljdyGj55CnrjpwfSoBmSVreS3aNkOCjAdD9OME9xSnTjOPLJaBGRwmp+HNQ8LXL&#10;al4ckSSCbLfZeBBcsRxtP/LKQ8dPlbI9eJfB/iSwOnPaaGJIktpAbzTpUIms2J3cr1KnJ6cHPymu&#10;s+yoJfs4XfBcE742HQ/e3Y7dfz/Gub8afDtLq4OtaddyWl9BAUtdVt1BlhU4+Vu0keQCVPHA9Aa+&#10;TxmWYjLqzxWC26r+t1+KN4zi/dka+jXcNyHupbtJpJA4EgHVGJx+mPyrVttWjsIf9MjRfKQdfunj&#10;qp7fQivMf+E6vPDd3FaeKYxZXMswWOaEFra9YnHyEZ2McDKt+B711GkeL7PxlNDZ2UUvlxzH7Q+G&#10;j2suGK/MBkH2zzXsZZmlPG0+0uqCpSVr9DsLfWrPWbdby1lt5E6g78lfrjofan208Vxbh4HcxOuQ&#10;0UgkU/Q96ZHMxRHVio7RqSMfhUUmn6fcz/bHtIPNByJpIVL/AEBGCK9lNs5LIvbLBlVdjoduAQCD&#10;0qhc6FaXkwEU+yXO5ZFjBz7MCMfjUa3dqZpbW31cxSxKpliFzuaMHONyvnGaswajeQx4uL+ByX2j&#10;dEykHsMAmlKMJ6SQ1eOzMjWPh3Y3MSyWtjDHPGjGKa2Zo3QnHTOVxwODxXM6wosreey8VWqpApAE&#10;0uAsmVLHOeFYYJ6454OK764uL+VlKeIbGAA5dGi35H13DFR3WmaPfWNxZahKt8LgYlSSNXBxyBtx&#10;jg9PwryMxyLB5hHblktmv61NaWIqUvM+cbC58IeFddt9GhhlaK0nMMM7IyCNyd+zPQtkhuRnqORX&#10;r3grx9b+HpBp2r3DC2kyYyluW+Zud2VHAOGzx1+tJrnwJhv3aa31Jokkl3vI5JmVBnC7hwxALYJ6&#10;ZGc4qxrPw2hij8/T7q4ZyC6b23Bjgc46A9OmO/SvIo5XmuBxKxFC10rNN/EbqpQr03Tno73TOo8V&#10;+GPDHjbQJdO16BJ7Z0LK4ODGf7ysOhHXIrwfXPhL44+Ht/FqemJd6lYbf9EvrCRlvLVFyQGA++Oe&#10;fbHHFdGt94m8HTy6ToN0lsJpDJdCcl43LdCD25xn2HI711vhz4nSXl3FofiS3W11HiSLn5Jl6Ntb&#10;p3PBr0HhsFnrcot0q8d7fF920l+Ry1JzwTUZ6xez6ff0ZyHg/wDaE1VExrRg1BbVtlwyyeXNEv3c&#10;suMZyD6Hj3r0zTte8P8AimwXUdPuFdHQONpwfqO4IzzWP8SPgj4P+IqtqV1pbWmpLEwh1Sywsikj&#10;GSB/rOOMHPGR3rzDS77xf8EvFSaR4tQyWN5MEj1OAbIU4xvdf4TwAawjjMxyqahj7Spvaa2X+Jbr&#10;11XmaxjTqO8NH2PbQ88Un2eUbsoCshXh1z+hHcdBkH1xwXxP+FH266Tx54P1bUdL1jT0Zon0sgib&#10;JB2PEwKOCRnkZBzgiuztNestZ0+E2K7pYyPKa3AKMM47diOo9Dn3rRktmBKthuenv2/MD8wK+ig4&#10;zSadzKV7Weh80/Hm0+JWu6hp3jLRPhj/AGzILUxaz/ZN7B5sBDExO0MjKXI5Bw2RztVsDPGQ+K9N&#10;tL+Pw7421qy0C9vbt7S1bU5BDFPMEz5cRY/vHznIABGCSBivqLXvAkGoG5s7C6ntftYZ3kguWRix&#10;ABHB4/hPTA9OK4/UrKGbw+3gT4weA4tS0u4lazcz6KLm1mVUB/eR4Yc5POCvHsa+azGlmdGEqvIp&#10;q+8fiS811+QfVsFWkvaL3vwdjyvVPCmm6fZ6Zd2fh+2u7ltKZBcTxN5UrMF3MZUyQuWYg8Dn5elb&#10;fhbw/rnifX7XUbrWrhbi0dYpJY2Qo4VIyEwQWC4ZmYnaSWxyAtbuv/BfQ9Y0ERfA3xDY6PLYSGF7&#10;BLXfY3Chdht54gVbG0YBDAj0YfKX+DrC58E+F4fBviW7gk1aPTSoVZlXzATjjd8zDLBWYAY4zjIz&#10;8vObq0peyu5LdNWfm7f5HpRUY6NaHdeB9MFqF02eT5Y7NZIpVXh2LsXOenQLnHr712Gn3jTQrAWY&#10;PFhGCjoR3HryP1x1FYPgTwzbWlx9nsbSOCxsI1itIY0xt4XK+wG0fnXQSq8Uq3MjfJtCSr0wCBg/&#10;gc/nX2nD0ZxyqDkrXv8APXc5MQ06jSLkbH5Dv2ZONyn5c56EHpVlJjESl4oB6K6qcH/CqynaGZwG&#10;ydswx+TflViKdrdTHKpcY+RwM7hX0EbHG72Mzxf4o0Tw7o02ra54htNLsoSouNQvp1iii3MFALuQ&#10;ASSAPc4rjNKW3+InjpvFs0Rk0nRE8vRJlYbJpyMPKMH5lHQHpycVT/aW8OaR8UtJ0/4YanbSyPeX&#10;0d2YUuWRY44WBLyhSMrzwp4Jx6Vvabptto+jQaFo1mIrWFfLtoSf4e5PtjNeLiJrH45Ul8FNpy7O&#10;XRfLd+djopRcaV+5rvqcWp6iI7eNZILeTdK3Z2xgKPXrmn+INRkt9EuWtpAjfZtilhxnt79SKz01&#10;PR9OjNsdRtoVi++80yqFz1zz/wDq71558Wvjj4POjT6H4c8XefdrEG86BSIiVPAU9SwPbOOPWuzE&#10;VXHDya3t+JlOdGiryZwPjzxxeeFfidca3AGa5t5mSK3wMKpUhTyeMgjqOtcEfG3jE682uya5fSed&#10;IsyX9tOBsb+IjJ+YZ6AAjGPpUME3niC9ut63NxIZ7kE87sA/N6ZJI68gYrZkhlu7d5HjC7ItnyjA&#10;x2AA9Ogr5JUqcIqKSula/ex5vPLm529G727NnWL+1Nr6eG/sesw2HnSo1uty9w1tMzspCkKy7d44&#10;OM84OPSuP0rx345XTrV9V16+G2DE/mXRLE4Xk84J5bOBzisqXQr61FvDYaiIwlyGuFdD+8jwxKgH&#10;1bb3PSli07T9MdQkCRWa7jIFBAiYjG5R0A5IPp1qMNSoUZPlglfcMR7TERUuZ3jt/XU3G0t3kMgv&#10;S80rbzI655xjqee3Tp+VJFojyaYbYz3DzPgPNEQDj1yT+lQ+Encaa9rexO8kbeV87Eg7flGCfXG7&#10;P+1Wtpn2xdOSz1Ty5LjaRIQvyYyccfSu2STk7s4HOaSVio+xMJuDhlJBZMNgfxfSoru01TVLiHS7&#10;GGUtdHyfORstEcblOfTI/wA5q1qN9Fa7II5Glf7Qsb+Qm/YTx8wz8o9T2Fb3w+8OWHhjUL7xDrEE&#10;8VzNPH9nmmXdAxaNU3Iw4GQpGeMAnnnFcuIqvDwv1OvDYd4uqo9OrOr0PwPZ6dbpFFb2ssc0IS6u&#10;UUpJKf7pZedvJ9x6109lomn6taSKtuwUoqS2wkb5QOFwxOeg6getZmnXEUyZgbZIBllIwHx6/WrU&#10;l2wSO4Gn3MdxsBSRY9/ln0JBweRz/Svmq0ZVvevqfTwtSfKloXj4SjSzS2srWWFFTy023bllTBzk&#10;7jk84zz1rk/HHh9/BM2kfEXw3HKJvDlzI95bS3DyieCQASHc5OMBc84Ix05rq5bjw54s0drXxLHA&#10;PKwbiC9GATng8sOPz61wGuan8IfDmoQ21l4Ts5IpF/cyFmc/KFA+QkkgquMc5wOPWcHCc56ylzLs&#10;r+mra/IWJnO1opW9bP8AJnuOgap8N/iPo8HifS303UYL2zSZLiJ0YtEeQcjt19s5pL60vYP9J8MS&#10;zxJztNxdEo/HUKVYsPyryn4H/EnwB4R8M6lZzra6H4ftbkvosFxbrHb28eVR1jjA+RQ5BxnA39Bj&#10;A66P9qX4ASSIs3xh0JTNFE0Msl+kaSh8hAhJwclTwCTkGv1bA4uricLGclyvqjzXTimr6lnxZP8A&#10;EDTLC/1NdJt542gSWOHT75VnEkRLkoJFClm6H/dFdBY/Ffw2dPTUdYS60sNHuf8AtK2aNVGM/wCs&#10;GUx77sU7wf438F/EbQI/EfgPxdp2taZMGSO80+4EkExUlW2urFTyCMDNM0KJtB1aXwvM5ChTNYeb&#10;IPniJ5UEY+4eORnDLk11xcoqwStLU1ri9geMalpkyzRSoFkMThgR/eGPYn8KuG5iNrvhG4Djbjp2&#10;waxbrwjoN5efbws9pc4HmNbzFPMHoR91ge/HOKprpvifTLlbbTvFBZIoQFF/CGWUA9S64+YDjtxj&#10;jitJcvQyjzL4kdIui6PdPHfy2kbyxr8kuwZXjHBqeXT7XG4IVbOcqcVzZ8ReI7O3a5j8LG42ISPs&#10;F2jLIcHHBweuOmah8HfEseIoWj1vSZ9Kuoo1aSC6cAMSSAFPfp09xVxpN03JLREupGM1HuZcdjbT&#10;TzXk8MU4F9PJDOg+YAs3OcdcHFVr7wnpbf6ZaRKjOV3grlXAORxnGai8AQX/APwh9hFqlnHZyLD+&#10;+tYiTtOT8uSSR+ZrS8SzyWeg3lzZ7fOitneEN0LBTgfnivxDETqyzGai7Nyf5nvpU/Yq/Yp+EPCu&#10;jaNcQ+IrqztYXu9SliklxsJYkhCMju2QOR96uh+Jfh6y1HwNeRNCrbUD/OgkAAYFjhs9s/hS6Vob&#10;eGvh7ZacshMmnWETFtzsWdAGYnnc2Tnryc1vrLY3umD7SY9ksfzK44KkdCD2xX7LHDx+qKl5W/A8&#10;fm92Ml/XU+fLzQfs+kvBbaxZ3Os2qokrH9yvmMAdzMoyqkZxkEcAVgS+QujT6TpXjG1UWokkbcVI&#10;ikX7oGBtZdx/iwQR6kV7F4t8OWy2s2gxhDazA/Z9pGBg52/UHkV5jYfD/Qvh/wCHNT1G68PX1xLP&#10;5cRWxlUZ3MIy67jkZLgFTzkHqMV+aypzhjJYerF+0T0S6+f+XQ74RUYKcXo9/I/NH9rWe4l/4OVv&#10;2Lo754zcJo915qwxgIoP9oFdpCjIwc8881+5dfhT+1Bpcdl/wcqfsZX0DSmO60u5K/aGJlXYL9Cj&#10;54BXbjAAHHSv3Wr9Hy6m6OCpw7LroefVs6jsFFFFdpmFFFFABRRRQAUUUUAFfhp/wdELv/4KifsZ&#10;r6vqX/pZaV+5dfhr/wAHQpI/4KjfsZFRk79SwP8At8tK7Mu/5GFH/FH80cuN/wBzqf4ZfkyeSFPL&#10;MbNgEEYH+etPjChTG7EAdVB/nSeWksZWRshhjK9x7VMAwwqJgDjFf0GtT8Eb1GLb26gRwLsI6EU2&#10;SWaMhBHubIDehUnqKGuSzCKCIMMctn5RzjGaY9s7gSTyl2RfuKcKR34piS6A12gcIiNJwfuL8v5n&#10;j9aq/aGsv9JniEk52kxCQkYDdAT9ck4q2bizt4WzKqpEMHjgcZArLuZpLi4Fy0ce1XO0qcgJ6/Xi&#10;pnblNaS1NzQ9Yvtc8Qm5uAyRxyZgEbZXoADjPPJ5Pt6UzXfGUd1JBp8PmvEFzu243MByx596mt1/&#10;sXR2v42CzSRjymzn5myFA9cAFiPXb6Vj2Ie4u3kP3e59a4qcIyqXS0Wx3VJy9l7z1eosklreMxth&#10;2ziux+GeuyS2z6M7EyW5MkAPVl7j9cfj7VyM9m9uQ6H6kdv8afot/caTqkd/BkMkmSM8Edx+P9a7&#10;aU3TqXZlTko6rY9jtHWQNIo6nIPqDUhukB2YJPcAVgaZ4z0JtiyagkZfhVkODyN2OnOORx6VNa+O&#10;PDE1w1pDq8RkCeYyjPC5fnpz/q3/AO+fpXsRd1c2drmz9oU/MY2AH+zUeLaY8feP4Gsl/iF4OjLs&#10;/iK3wiFmO/ICjOTx9DUn/CYeFpZpbVtYt/MiGZE38qM4z+dMSNPbPEPkYMPRjziqskxvNSWAAeVE&#10;haUMvJY8AfzqZElhZpklZ0YD5Cen0qvp6EwnUiVZpXLZUdU6L+mP1o2HYsWymO4kt8jYqqyDuAc8&#10;fp+tEqoWwCR0XOO3+c04FFvlJbmSJuAOuCP8ajmZTHuc4DE8+nYfzpXH1uee/FO5N/qyWPm4WGIH&#10;CNkhmOSPyH5Vz80amymMqKcOCoZsDdhcc9ucVb8S3yXniK6ljkG6SYsuP7o+UfyqndiF3SKWZFDO&#10;WcSrkHapbgevHHuK8LGzajOS32X5IwSVSsk9rjtauo3vWggTakSpHGxGCdoALY7ZPNdD8O/Clnqs&#10;L61qeWSNtqR5wC2ATk+nIrlZYv3So5Cnbgnp2/8Ar16L8MBBL4eBSMlknYMMZwcLj9Mc1tgqUVNR&#10;7I3lJVKl2dDDcQRxr5BO3Hy+VCSCPbA5qQ3AmGEJYDBZGXDD3xTzuQgMZMeo5FRyxhlB3cg8SKOR&#10;9a9bVD0KeqaYuozJI11IhUHaY8YOe+CDz/8AX9qa2nRxaLNp53yhoGU7jy2QR1GP0q3vLPslG1hz&#10;14+v0qlrglltPs9sWy08XmbD0TzFz+Yz+GazVOmp86WrLbfLZkkF5Jpkv2JiJQzBYHOQE44Rjg49&#10;vX69dCU3oTKpFJz93JXj685pjW8bQeSybIyCMdzVVGGlsYp5XMA4jmYnK8jg569eD+daozsWUmic&#10;7FyG6tE/H5UkcbTOZDAjBP8AVFn5+h44/WnSxpMmDiQD8xUdlFIkZC2+75mwHfDDknmldoNyWeON&#10;4zBM4AZcFYxyRWXbeCvDtiymE324H5S17O2PlC92PZRWmRcYMazRxZHG0ZI/OkiW5DgnVQ4H8JiA&#10;yaG/IaXmSgBTtSfnHAYUEKDiaMKSeGU0yWaaIj7TArIT/rFH3fqKi1XVLXRrGW7vJR5SrkepPYfW&#10;ndC2Vyp4r8RweHLAvMweRh+5RmwSe5PsK80bUbrxfrDXV7eFogxLHZkDHUBeBj8ah8T6/qfiLVjd&#10;zSoYyh2Jk/KAeB9P5mm6PYXt/Kul6ZEczMPM2DAPqT6Adf8A69eTiasq75Y7GcZXlcuaXFFr3ja0&#10;g85mSI5BZT8wHU46ZJBOPc13/i3SLbV9Glje3KyIm6JzHjDDkc9q5zwXPoehGN55ZWuSozlArfOR&#10;wR6Y6deBXQN4/wDDIiMq3B2AEs2GXGAD3HzcHtnpXVhaLhR5WjVrW76nM+BtNvdK86K4kIS5BkRC&#10;hDJyQf8AHt1Fdj4aXfDczphVuJlKsM5I8tea5fU/FHhv7Sr2GpvEHk3AG3YbTkgjp0ODx7fSuk8I&#10;QNDo5lkRw73MrkSEZ4YgfhgDjsK4cHQqU8fLm7G8nH2KSNfcfuQ4UL1bFMkZEUyIcDGWkk6UrMoj&#10;xIcKgyx9T6VT1dnbT3luBy+EjhK5xk4zx35/CvZOfoRaJb2At01AIzzyq/mOsZyNzl2XPOACTxni&#10;rEelWElubVtKbysYwSOR+easRR+VEsZIQBcBV68U5ASSViJ93anqGhX+w20Ewmj09ww3HzMKTz17&#10;55wPypFcOxCEZHt0H0PT+VXGTcPljX86ryxBjyCGHT1H0Pf6VNmhpo4rx2wi1+OSMuG8oHCoOoPu&#10;cA5x19Kh8ax3WseHo9UlujM0ZUg7CuFIxwvY565q949hnMT3Mce6S32t8p/h7kf57VT8M3Vvqdrc&#10;aRdM7+ehkQNn5d3BAOOgPTv1r5vE1Jwrys9L6nW4qVOz3sSfC3Wprq8XSZAAyWrEuDncQVHP0Brv&#10;Y8YKxxggHqT1NeWeBi2n+MbaHeeHeNj0B4NepIX+5G+ADlmx717mDa9jZHEpOS1Ek2k7ZICQRgkA&#10;VHMkUiFfvJ/EjdRUxSXcSsgII4Uimucn502Nn5W7GupgjD8RWdsuj3IMEJYYkV3UfOARknPcDNMH&#10;km4ghiUhXG3EZ5UngHHoM5/Cr+v28dzo91FJHkGJi6jtwf51m2biaaxngXgPkMDwQUPH6V4uPilj&#10;KTZ1U37jN23hS3J8hcbzgdeAKfOB5RtYwPu4ORwKIyVGE6n5V/qaWU+XCyQLkgcsfWvZilFWRzO9&#10;xLBJhZQlrgsfKX5iOpx1p7CXOJEDDH8P+BqCwmhisIDPcKG8pcgN7dsVK01uWGLnBPQ5qtBWZn66&#10;FSOKaEcLMFkVjghW44467tvFY2vRTwi21a3iWR7e5jIycYBYAk+2CeO+K3fESvLo86PbK7xp5kJP&#10;QuvzL9OQK5/xndQ23h2cTzSIHQgtGMlff88V85m9OSxEZQ3a/I6aTXI7nUW7EuswceUIegHQ+tJb&#10;iOSAX0qq5kwy5GeOwFZOg6ZeT6FZCTWLxi1spMm5eQQT1x7gdOgq1Do8j2sdudYukEZKAxuo6cDt&#10;X0MOWSTuc159i3EJIZtk7E7jmNB2PpU5DpEVbBdz0HSmSKz7pI/maLpx3xmnQyiZTeE8Ywo9qoB+&#10;C0wUEYQVFaBj5t4SDvY7QPQcD+p/GnSyPBblhjzH6fU05o1ithApPQKMnmluPoOQEQYHUrThkxBS&#10;OgpH4iO3g7age+2BYIh5sh4KA9PU1RO4NexW0aRGRRK4IjRjyxH86ba6cf8Aj7vFQzuBvdV9Ow+l&#10;JZW8sMha8lLliSuRwuTnH4Vd3oiZz25oQ3psQmKKLkySEnt5hP8AWmkxwggNKDnOTk0OSytMeOOn&#10;oKxbrVJby82LB/oayhS8b5MnvwegJz/nFY1K1Olbme+xUYuRehb+15RP9pDW4+7G0eC57NnPT049&#10;6uXELsgU3GxR1K9aZG6soACuO2cfoakLKV3i3b2UitU7k7M5j4o2f2jw1JeRQbntmDRr6qTg/TqT&#10;+HvXOafpEd74Tmu47ZfOVmbdtySF6j3HWu58S232vSLiBk3l05jB+9yOPyzWTpU8V1bmJU2pINxX&#10;HQEZx/OvCzWpKnOLRvToqd5M4CzlMb8qAoBLOBgcnp/n0pyM0zeZExjiklG55Mhj0GFHb8ai1nTZ&#10;LK/msvvFJPlBPUZ4/wA+9TG7tGhWMQCba42qq/dYH34GKuk046Hl1oNSEWB7a9MiyNhUPmySDJbP&#10;Qg+g7j6U2W8ngle/GWhWNt6MoUdueeSOvr1qylqZjvvdrncSq4+Vfz61Et22Dbi2MsgYjYCMDGeC&#10;f89avyMHHvuMsDfx5sXMEBEh8giRpd0XYHO0hsDpyOOpxVxrRpd0cl1JtIwVXC/jkc/rVO9a6gtp&#10;Lv7IjHYCCGOVI6fgCTVjSNQN9aq1wixzBQZY1OQD7Z7U9UK45LOCFlkVG3Y272YsxAz3NV0sbh7Q&#10;I85LhEMRI+6yj1781anuI49gMmGDcL3rKdr+7vYrURnycZkjkODhSRzj14NLqUlcsx6jC0AuB985&#10;UovLbh1GBzxzSGe7csJ2jgTPBJG5vw6enfnPSqmo2UVrcJdWt00PkNuuo4jgvGevUHpjPHJxV4aL&#10;pdwgZraOQNyGYbgc98mjTdGycUrkML3sUa21oIJdhC4aXYcY68A5Oe2BxUwumQbZrOdSBk7VDA/k&#10;c/pUT6PpqSBhZRhuiusYyP8ACmT6bHG6vGHDFwMxuR374pNjbg3cYb9LWZZndF85yGjkYoxXqGC4&#10;5I7/AF9sVciuF2tIZQVcArnoB9agayvzHJFDqTgs2TvUOMcccjpVCRdQ0rUzFBEgWSLPl7SFZgRw&#10;p7E56dOKFZhaDR1vhW80mx1pLzU5Qiqh8oleC57n8K7y3kSYC4DqVK/JgjGPX9P0+tePLrc0T+Vf&#10;aZNDlcmRU8xQfT5cn9MVbsddma5MWna3iMx/PBHJjk9DjrzzxW9Os4Rs0a05ulGzWh6tuVpXfdwO&#10;Mgd6dbHbGWKnJySF69f5V5zpd54nuL+Ox07UpY1lO3fvztPrg56DJ/CvRWt1WEQmM84QYPbHSuin&#10;N1Fex1U6kakdCW3TbCAyrkkk4P8AEf8AJqvrE86W8nkSHzJE2RhSQVZzjcDg4IHP4VdCEIoHfg/9&#10;81njbe+IRE0pENvDyvQGQjH1yFz/AN9VuhPVmnZ20VpFFaRLhI4QqD0AwKEJ+zqsbn5jjd396SCY&#10;yRpMyFcZVgfypx2qPKkO0Zyrdqd10FaxW14mOwEEasDKyxqVA4yffirOxYERWHCkAY/KquoAXNzD&#10;ZuM7MyllIyMcDj8alM08cQ81fMTu8Y5HuR/hQ3ZlNPlSEJWO68gofmbIJ5yMGnz2Ni+2CS0jKMTl&#10;doxUdw2US4VgQhysi+nQ5/z2qfejjbL9Q69DSai90TqihrXhLQtUgVL6x3KhyACeP8/pVCL4YaFG&#10;/nQySYJBIYghuwz0zXQCR4hskO5ezUgfySCOUPXHaodGi/skuKk7vcov4fUeVbi4IRf4QgwQOAP5&#10;flRNpF0H2rdIQR91o+T+Oen4VbvFkdUntmy0bbgM/e4ximSXqySI6fM2CCv933P5VzvAYOX2DX2k&#10;7bnOXEHiHwvK95pEEUkTMDLp8k21WJ6sjBTjt1wPXHWotatNM1qSOeW5lstStl8zaV2vjpgc4K89&#10;ASDyO9bt7qkNvIbW1jWe4K/vDn5I/wDePb6f/rrCbTdOkuItL8QXck6zuWhgJIVBjIAx2Hv3xUTn&#10;hadsPe7/AC+fkC578+x5l8RPCPi74kzt4f1K6t9P+yMZIHsLmXdKPu4YFdvPXjkdO1bngPwZonhO&#10;zh0u417zUsnZbV5bks7yd3bIwOcYA4HT3PoGo+FLK9tfIslS2uVBMM8KY3eufXPcd64TXYpoNWWy&#10;ubKSO8mk2yArmPOCfMHfaT16nJ/Gtqd4Pkm/Q0c7vmS1NWXXrbQ7nF34n+0+YypKZI0VYuPvHaBk&#10;HI6ms+6utN1KeWLTL6KWfBO6Fw4wSwBzxzwePwps6Taa8ml28fmyPgtOqku64BwPQD8+KintD9hj&#10;zbxJ86uztFmWReMKAOoJPf1PSqqUY1IkS/eJwkiI27+UkcsiF2IUMSAN3AP07/pW5H4PufDN0l9c&#10;AyvcALK8QDKScAgg429B83eq1naW3i+znSHTLiwmilA/0lQBJjBDgAnKnO3PHKn8bOj+JtR8LSNo&#10;+tWzT2p4ZXOSi/7J7iuWVCHK4z69TmUHRneSv2ZLZzxi/bTL5WLKpRI1UFXXg5AzgDtz7DPNfPX7&#10;fP7c3gL9iTwJ/p9oNY8VaxAT4Y8MySjDnOwzTgElYV+b/fYbR3K6X/BQf9u/4PfsY/D1dV0aS01n&#10;xnrqFdB8MITukOCPPmK/MkKnAIyGYnavcr4N+wd+wJ4/+InjKb9uH9uORtY8Yamwu9C0LVBxYAHK&#10;SSxnhHUAeXDyqKwJG77vzFfF16uNlluDlvZTnvGCf/t3l957tLBYWlQWYYtaLWMVvN/5d2fMlt+w&#10;f+2X4D8LQf8ABQ1fAeizeILTxC+v3vw/fw7Hm2tSfNE5tQNqgNuzAqh41CsCGGF/Sz9h39tv4Uft&#10;q/DYeL/Bwax1+xgiTxPoEmwy2MpHVTn54WIbY+BkDBCkFR6Y0MUyYkjVgRghh2r4C/bX/Yp+JX7L&#10;3xJb9uf9hmJrK4spPP8AFPhS0jLRSxE5lkSIffibGZIhjH3kxjjqxXDE+F4+3wt54fTnjvKPea7+&#10;a+4zoZ7S4il7HE2hV15JfZfaL/Rn6IPrVoHkWOFwc4STC7SeMk88cjqM1LIkcciqFIjkySFwCHz1&#10;B9fxx15NeA/sUftrfDX9s/4ap4m8NSpY67ZKE8QeHZJMy2cn95c/fibqrj6HDAivdNFeJY2tkZI2&#10;3DYCPvDPb3B/nXv4rAYV4CGMwcuaDV773Xf/ADPBp1sTQxksNio8sl0/r8CWCxNpfwT2lw8TwM0m&#10;6MfKS3HQdQc5PPHPrmux0fVLLV4Wh27ZY8CaIkZQn+noa4+6S4hRoIrZJTImVYttG7IGOh5wT/3z&#10;UmjJJpW06fPGjRgFJC5bcuclWLEkg+vauTC4r2e+q/I7ZRd9DtlgkskCQ5ZBxgtk4qTzg0fmLkj0&#10;71T0HX7DX7dnt5RvjO2ZM8q3p7j3q3LGEzJF1HYd69tNNXRl11BIoZBvAH4VleNdRaysFtrYr9on&#10;cJApIBPqRwfX06kUzUfFkWnaqtjHZSzBk3O0aHAOf8OfwqnaJN4j8RzancxIbSzG23O7q+T19CBg&#10;/wDAh6U0waaNPSdNvtP0qG2EwlcDEhdsAcduOg6CrVveQyxq08ZjLcAOMZPoKks2DQBpF2kjOM96&#10;WGKF1KyKCAx25waA6GTreueG7aU6Hd3cUc86AiErgspYL/MgfjXMeFXe30yG0ZNkcKARIjbiVPQk&#10;YyMfr+tdH4y8N6dc6VNfvLNEbWGWRHic5xtORj/PTFchoGqCW2iuJyAgUbz1JGNynI6fQ4rzcwTl&#10;FIuGxbu9HvpbS6uILqZHmTEMS4Xy25Gc56dD/nFZ+m6bFFawpq95vNy7wvcoAB/sHPqCOp5rQa7t&#10;9Z0ie12yQCA5k8wgK3JPXsOM/iKotaWT6TJBeTxOqiMhFJIAPUgDuc8fWuCnGUoOEuug2+V83Yk0&#10;mbUEa4j165YFdwZvPZwVB2khduF/AmrV8YbXwpHrDOFs1t0uIpEYliiEMQRj0GO+cmsi122ukXFv&#10;MWjuXuXkMTzEMIvLHy56EgjGO5z9a1jrEdzp9lpOnWAURQPGqc+WASMDAB6bf1NXHDqNDnk9enyO&#10;unJqrZLRnZ6DqH9q+HoL1kI82L5gx5znBq/MuYiobqMcV5x4f8SeKdP0aHT9NsYpU3MGZlx5bA89&#10;+menFXNC+IGv66ySkxJH5KSY3dQwBH4c16ccVTULvoc8qE3LQ7a4B2xw7l5kAIYenP8ASq099Dpu&#10;m3GsXkoRI1Z3cjO1QP8A62afZ3K6hGlyhwPK4Xtk/wD6v1rH8bXFl/wiq2N1cLGt0BAsZY7pCVOV&#10;XHU4B/Kum97NGSVtzgNPinvNBivdTbZc6pdSX06PwwJy5RFz82C4UAnsfQVFJqmnXtx/Z+nXhmFi&#10;PLmJTGJD8xBHqAQDyauXVqk+rQabCi7Y44432Dpn5mzn6k1l2tna2Ut1NbIVFxdSTMHYdWPqOMUJ&#10;Dm9LG14bsTJcHUWLKIUyqn7r5OB+oOfpXX2d19ruI7K7Xy2dZGZY5CQyADPOB/eWuQs47NbGJlnu&#10;VczsZ1tInfLAhSGx0+UfTnNaMdslh4gQaXLPGHtjlpCWBVipZefukYT3+Y+lcOIhBzjVl0Z0QjeP&#10;Kjd0mDTI44rq21fU5hBLuRJrlm3ErjDZ4Yc5x07itJr66ab91GIwB94nLN9ew78c1kx3lzHGoWQY&#10;6AbaY13qLO/lXioSBgiIHA/zmuKtiMdU0hZL8TWOEaKPxHhl1DT7PTnvmBu9VhjKlseYu4bkHpkA&#10;n8K6q+1Cay0Fr/TNPN2yoZI7eJ8eYeuAcd64u5lnu/GWjWd/Kbj7O8lyuEC+UVGATj1zj/8AXXoE&#10;EAjkjA5CxEZPfkV0ZZColOU3d3S/r7yMSuRRh6mV/wAJHqTRzSxeG7nzYkyEbADc4wp7nqRwOMVX&#10;vvGk9tphuT4c1CM5b/XQryRnB+VjnJxgdeeldEVXy2IGTVLUpIXa0tVkUGWcMV9VUEk4+uPzr1Op&#10;xdDF1PxTqGj2UOnWHg/UbgBoIiY4wAFYgMeT/CMH35HGDW7o2rnVbJrk6dc22x2Ux3aBWOO4wSMU&#10;+8Lx3FuAoKNLiViOg2nH64qe8jWS0kjjcAlCAfTii+4+iFg/dp5r9W5NI00zKTHED6bmxzQ+2RVJ&#10;5BIpWmtol/eTIv8AvNimLqRsWJ82MYZfvrnqKimTy5xLD92U4YZ6HHBp8l3aB9yTITnDY5+lRPOm&#10;yNQDxIOAD9cVLRaUiQDzlMZ7jcD/AJ96zvDiPZwTWUu9nS8lYl2zwzFhzgcYYVb+03QYiKxbKuQP&#10;MYDcO5HX6/hVW4M8OoR3+wKko8uYAnhv4T09cjP0potXSaNG0k+SORlHMXIz0P8An+VNmZLu5EQT&#10;KBDv56+wqnez30MLR6ciPKJFdVbOAhPzH6jn9KtOJra7hMMSmEo3myFsFTxjjvnnntST0MmtSxMF&#10;ASM55YYxTrgEhI8febn9TVS7mv1VpIIULKTsDtweBj6d/wAqLy81GO8tI4LIPE7t9pmaTBiG04IH&#10;8WWwPxzTEWLiaZAkNuo3OcZPRR6+9Na31An/AI+I9uehiOcfXdUMk10L7MkCiMYVJN2d2e2O3IH5&#10;028u9bGkeda2Ef2kyACGST5du8AnI/2cmla7HewyTTZtO8y606cCVyC6SZ2Nz7dD2yPrg4xUltqM&#10;U0wsZWKTg72jbg7c9R6joMinObmK6jHkhoihMkrHlTxgAe/NLPbQ3MPmXcJGDlBnBX8R3phe4Df5&#10;lwjEbXxsPfpg5/GppZFF1HCTyVLY9uP8aznuLzSpoxeoZYpGIMqJygyD8w9OTyKu29xDdXXm27K6&#10;rGNrqcjnn/CgNCc/69Pm/hPH5Us0rIdicsRwKZIwjkV2J5BFRTStBCZT99zhc+vb/Gi4WGy7TMkK&#10;nLISznHQEH+dcRrrvc/FpNPbBUaFvVWToTIef0FdTcapDbSfZYwJJcZYe/qa4LXrmZ/jFbSBt8p0&#10;B9gT2lxgfn39a8TNa9N0lTT966O7CxabfSzF1CLxAbC4snaxmSQ7jDZ3EsEqOGxneQdowMkgd8Yx&#10;zVLTob3w/wCGEfV7gXN/EmZlZSzO3G1izYbjB4x61d1KCzu9QV2a4hupJABEqqPLY5JJP8XHuRxV&#10;PV9Uiu9Gn03+zJhLcZOPOG9SuAVx7A+xFaSjVq4bna0OW79p7r2Nr4LXN1qFjqFxNasjSXwZ0k9y&#10;ST+ld7FbqcFlA55Xt0/+vXDfBd4m0q+ELlis4XJ7EK1d7vAfcDwHyfoR1rvwtlRRCcpRuyJoBtiu&#10;Eh3BUwygDOOOf0qprepNZWRa3tGEjkJExwMMTjOMgnHXHfFaEuIvuT4DcgYzXBeP/GBs9eTSbK3a&#10;S4SL92Tk4Z/YdTgfhmjE1HTpOS3HFLqaE+p2vh60S3nvI42wWZCrSMx7nqvf2rmfGfiS51e1ENig&#10;XYpMauAu5+gPU44z371Pb+CNbuybnUb2ONmfLAgyMR+HStSx+HukwziaSUzHIJSUfKPTjtXzCnQp&#10;Pmbuzaca1VcuyGeGbG4Tw3HYsQj3DEuCcEgnGM/7oJpfHSTf8Iw1pZsqssixxsBkLhwB+mK1wtvY&#10;yG4aUJHAvzbug4/oK4/xb4mXUnNpan90shOe7Z/pU01KpWTS8xzcYUXHysYtmlxboIVmXzGmXdnP&#10;Tvj35OK73w7oA0+3+1XigzOucN/APT8qxPA3hWSSQa7qAYfNugRhwxHR/wBeK6q4WaUrDHKUyfmI&#10;AOQOtXicRdezjsZ4fDpS9pLckCvLjYSFbodvJ+g7D3qSOIQn7oLf3Rzn6mmxTlmMLRFGZQQzEdPb&#10;6cfnUcur6fZ3a2LyyCRjgYhcg5/2gMCuBq+x1p3LQjIBZxknr/hVXUNVstGtmub64CoBgZXJPt71&#10;Hq+sCwgDbdzuPkjB6+59BXAaxe6lrWogxt5rshTch3KpBPAH4j9a3oUHUlrojOpPkjpub978U7Bp&#10;Hh0/TJJNi5kLSeUc4yMAZyMe9Zs/xaEJDGJdxVW8uOUttz0Byw/kKjPw8EFvLqOqassbrACYGYbQ&#10;exPfPatK38H+G3sYo47e8ueFPlogULn1JwOOpxzXS/qkNlcxSxL6mPcfEjWp3MskMNukYDKw2lye&#10;+Rzj86LrxbfatH5k125REz94BefUjr+Vb7eC7eaEi2soY8rhzNIXHXoMYFX9J8P+FbG1S8tLfk8i&#10;S4PKkduehHTj0oVbDw1jEcqNaT1kclp/hDV9YvPtqh7VJYtrSOp3FQSRtX3yckkHpwav3PhbQdIg&#10;a3iSEztGN7zyMWRux2qD+vNbPiy/ik0sf2bqhg3vhpk5GMdf/wBXPtWRos/h395d6l5kssIZz5ig&#10;b/8Ad5x9M4NCqVKseaTduyCMYUpcsUvV/wCRreFzb33h2G6ihYEoUnI7MpwfcdM5rQ8oqhZX3DOf&#10;mPXjHWqHhTQ7Gx0pXETo0sjSOBKw5Y5HQ9hgfhV6MXNhGYhE1whlGMH94Ae/PUflXHUS53Y64Tly&#10;LmHCFG5QFGHUfpQ6rjbPGMdN46f/AFv/AK1PD21yx8mdWZTghTypptxfQWUZkv5AijoxPWps9kU5&#10;K1xt1aySQvHFcMu4HJ3Yx+Pb9a5mfw3BcXRj0zUYpXRsvG5AccdR2Pf0607WPFM15K2n2CvDGE3l&#10;x1cenoKyYMWk4aBiQJC7uZOYzjIx+Y/OvSw2GrQje9meXicVQnJK10b9r4OiKI2u4dgQQIvuqfXP&#10;Xqev/wCqqGv+H2sZhPHIZLVyCoJ7jsfWtbwn4vs9YsoodQkSG5ZRhGcZfqTj3xnIq9eRG+T7Jb24&#10;Mc8ZLSSgrtPY4xnOee1YrEV6Vb3zf2GHrUfcRycbKQcADB9aom+trDUHsPNVd671TYc5Ocj8cfnW&#10;jqXhe80G5ijudTknRkJUkBQxG0YOOpHJ/Gqk2n2kkIjZNojcONpxhh0P869WE41I8y2PJqQlSlys&#10;UXEl27xQIY9uNzSAfN64wfz9D2qMwRvKUD77qL94rS++RxxwDyOPenSQKpN7bnDoCURj8uT1qSGY&#10;zyFTsEiDLjPTnofY1XN1RnckS6heMuZNojJDF+CuPX8Kje+jnjH2eJ5sn5WQYHrnJI4qO+jsJAHv&#10;1VGXiNyxHNJHeXkjeXDH5oUgNM6lARzz7nj0podmPS6uri3eV5UiwcYjBfBB5GSBnt2/OoILATyy&#10;S3akMxUuHk3Z46Z6D8O9EsU8l+Eluxho2JhjGACD9/1zzVlbZQQ5tg2DkeYwYj3BNO9gcbogS4jR&#10;lmijaeNFIV1ySOfXoRx65GO+aTUbxo5YIo4sGRwMyJjb23fhzVsec0jIV2quNrDn8BUdxHF9qgby&#10;GY5J3gZxweDn60E2TG3FiVslFn8kkODCwHGR0HXuMj8aktNWs7qFZYpgfM6KDyD6fgeKVZcFgkZV&#10;QQCpHHrkfnVSK5lsNXXTRATHc7pIzkBUIHzDr6nP4n0o3Q1qi5LcQ4ywYnpgISR/nNUt8ly8NxtZ&#10;ULHylVwwzjO5vxBwOR+fEwi1SO582TUUeIn54TDg/n+VJeRtb2am3XAjCsFx6dutS2UtGRSgLIWR&#10;eWOWAXqelUI7VReyS3Sr5cCqwfOSB8xJ/wDrVcvIrhk814/nOSQOgHT+VQzSLBqE1v5IZHh/iOQc&#10;HGP1rLW+p0R1j7u4WhmlvZ53iUxJxBJkFiMfN9Of5U7SYpvsEdvcSbGiBVxFypbn15xg07T5CwFr&#10;IgwZGKkd1PJ/X+lOlsYo7k3yXCxy7drKTlGGeCV9R61SVkJt3sySGJbNY1iiQIB8pjU4FLqHkXtt&#10;9kmhDByMggHAz1/Ks5L3VELyNd25jYbovKRh8h6ZyTz+VRR6jcRPGuoj7OrOFR85EpyMc9genOCa&#10;FdbFKlzrUbcw31rcLHZXSkq6hrliVVSccNjq3Tjoc9u9wX2sQXEVlPKWmdWKYiHAyo3cE5PzAY47&#10;0+MNHGYZosqr4VAONuPT1qZYDbEXVp+9jxgIx+ZF77T+A49q19tKaszKVOMPhRY0TxNJo+ppdatp&#10;zMkJ+aVcoATkZ56gAnnofbFdVbfETwxPbCZrt7fzFPl/aIigyxO0ZPGa5QJbX0O4KsqZJGe309Kh&#10;+w2EmXt45eWO4h29x3PFc1bD0azvK9zajiZUfdSPS4Ly1vAr2lzHJ8wbKODxSzH5osEbfMO8Ed+1&#10;eXw6DDBeG9tZnTgAqMADHTkDPXnrVu31LXNIlEunanI+xATayuWDAH3Pr6Yrjnl/8sjrjjYX1R6O&#10;2+JMqmS0gVj7E4z+VSOh2MemQAMcYFc/4c8cW+sK0c9s0U7OMopBGNoGRnnGQeMZHetiTVbHZma6&#10;EQ3A5l+XAyPWuCVGpB2aOxSTVx15NFAfMmU7UUkKB1PQD6/41c0q1vbfT1MkNvubBkCqQC5PJqlZ&#10;C11nXzD9oikjso1keMHPzNnbn6YJrUutTtrDTo7i9lVF4JB4/wA819DlOH9jRdWW7/I5q07uyK9/&#10;omo6rbS6fd6lGiOQcwwYIX0O5j+fFZMXw40a0ja5vrie4CtuRGfaODxnbjIq7F4g1PUke60nTXKr&#10;wvK5kxnoc1UkOuy2MN1qFosaLzMlxcglDnvjg4rsqVlf3YORiqcZO7Nuw03T7TbHa28SsTukKIBk&#10;49qtwqd8pI/jyOc8YFc7aiwyZpvFFmyueDG6DZ+vNR3Wo+H9Lj233jWUncSzQzgk9+QoPGPStqVS&#10;bXvxt8xu1joZ7uOC0DSPgjj6n2qO7/tG8jDW+yNAdwD8l8cj/d5+tcXD8RdJ0m+uNM0aGe7kYeck&#10;l4xXap46nk5KsenSqGueN/FFzayXEN15ISMsLeyTBcjnBY5PPtiqlXpwWpjKpCLu2avxOltbb7JP&#10;dXbrKzGMRynAyeh449vXkVyL/wCkASxSnyZDtnVgVZVOfm56c4/DNXHdd5upmy5XLyO2T78n3qkb&#10;OXUVW7hkaAgEbBtJYZIG71HXgfnXFUkqk+Y5ak6c3poNVrGG6WAs4VXZoyzZEjk8gew9PapjcNL8&#10;3lzJggEiIHf9OeBUNtF/Zii3SBUXoEyeB22k/h8pq0LizJUvKgZuBvBBJ/EfpUGfLYEyENvbwmDH&#10;8bKCD7gA/wA/1pEtrK5WWEkSgt+8JHJPB6+n6U83dskqwtKB5iko3Yge5qN74St5VowwwBMwBPU4&#10;4A69OtST6CPb2emoxs7ZFkkblQMZPqc9BjvXpHgbQH8NaHFp9xdtO2dwA5C5A4H+PvXn9rZhZNsK&#10;M0snBIUlnNegeGBqenaPHBq8ThlJEa4ZiF7A4Brqw1lJs6sMuaRskyuPm+RfQHmk7+XbKPdiOlRr&#10;JFty2B/vq39aHuY0TJmOO4ijJ/lmuy52crHsI1JAXzH9zwD/AEpj3kMDIk9zFGXOFX19hTZZm2lU&#10;HlxgZeV+OPx/rUVnefa7hLPRrPzNzgNcOMIMkd+rde3HHWoqTjTpub2Sv9w4Rc5qK3bPvX9hO1td&#10;H+A1qsWswh9RvZrtoZovmX7kZxyMjCDn1Neq6p420HS4Lm2s70Xl+qAi2tgZHLNkJuC52glcAnA4&#10;Ncl8Fvh69n8JdA0/xXql1dx/2TE76e9uY4o2ceYUKj5iVLEfMSOOldxp+laVpKrDpNhY2yrnYiW2&#10;zaScnpjqa/l3F1Z4jE1Kr+02/vZ+3YenGlQhBdEl9xmWlx4wuxbWmkaBFYRyQsbm61GcGRHAGCsS&#10;Z8wEnks6EDse08nhzUb8k6v4jvnijZSY7VxboSOvzL85Ge27B6HNbNtADJ58syu5GBtHA+lMlWR0&#10;kQMxKS78Z6jrisFoa7sz9F0nTbXI02ytY0RdqtDIWJHvhR+uetSSXtlaTMNN+wSXPG5HuimB+Ct/&#10;Kriz+bcK3nuiEAJtxgnuD71VuZb2K4eKwSe4KEbi06oBkZ64qW3GI1ZskGsWm+F9QvLSGTqY0n3c&#10;+xIH8qs3L2lzF58bbmXlHj9fqKycaw7+fif72WVb1CB/47VtdTvIbQzT2km8KWMSToWPsM4pKaad&#10;xuL0sXYrZ5rVJ5R5c5iG8L0zjofXmqFxYStG2o2CrvZcSQv8ocjjqOVPvWdqWu+I7fX7GytY7n7J&#10;cRyNdSvbKBbkAbVLe5yOM9KybPx/48lFrbD4bXkTSiFrgNMjhN6SM43KSMqVQHPH7zjODirxmhe9&#10;HY6a3IlXzFAKOcDeP4gcFWHY+/8Ak24vNRwhlaJz/DJ8wP0NccfEfxOgvYEg+GckkF/qcS3fmXsY&#10;+yQFmV5MZ+YgKjYH/PT2wbut+KfH2nTR2Om+AjqUb3mx5EvEUwx7sCQhjyMc4HNCi0gk9bHTOGBx&#10;e2xPPyyR849/UH/OaoagZkZbqJQ+0Fc93U84B/vA4471hf8ACYfEq2lgiPw4mYyxRM+L2NkjZpEV&#10;wTkH5VLP05CEdcA9RJGrgyvAArdZIjkfiO9DTsC3Mx9l+ZA0mMOQyDgq3X6g9PpxgtwaiM9zZFRL&#10;mWMfxY+ZD9O4/wAPxF640+JiDvAYD93KrYz9PT6dDVUu8ZEd6uFyMy44PsfT8ePQ9qxaaZtFpqxk&#10;a94R0DxXYyrFHFKLhAZLdjmOXjIK8/I3fI/XrXExf8JJ8O9R8uRpr7TY1C+c6lri2GWAEij/AFic&#10;YDjJXnkjIHpF1pjRnzbQGKRTyRxnPZhUF/Ct1Aseo2uA4IEufunIGc9vX8Pz8XG5TCrU9tRfJPut&#10;n6m0JtaXuit4b1jT9TtY10lxGXQN5anMbgnkqRkHr1HPritxW1KS5XyYEnjaT5gxKNGuOCBhlY5/&#10;3eDXnupeDdU8K3K6n4ZhjeJizTWrDbG5/vZHMTnP3h8p5yBVjwx8XtGu5hpl/M1reI217LUx5MvX&#10;HysflkHup5+vFZ0M2nh5eyxseWXdbP8Ar7iZQ59Ym54j8FeF9bGq/aNOuIZ9Ut1g1C5tJdkssagg&#10;JlCxAAZgOM5YketW9N8NaA2p3d/b3c7Sy3onuFL/AHXWLZgKvK8HJ4zmkfxjolxJse/kQsgVIjaP&#10;gE99wUqT9CauxS2txMCzRu+emcnGOg74r2qWIp1dack15MycOWOqMa/+Fvg668NWXhnVpb5bGwuI&#10;JbWaXVZvNkeOZZlMjyfMxLqM5Y7hkHg1reGfCNl4Xvr++0+51KT7fcGaQXN4sgBPaPccqvPC9BwB&#10;wMVMv2ZZRPtKmRQTGGbK/XYeaI4N120klzMyhQNkhUxk+2QTn61tzE8ulzQBMku97G6Py4wZ1wfw&#10;3YqO9v1hBEgCbCCkI+ZiTwM46cnH9aqWf2z55nv0ljPMcLQqNoz7YJ/GqOn3M+t6hPJdQ3EUNpIy&#10;RwyoqrIxAO9QpOQOVG49d3HQ1SloS42GXPgm2t9Lmkfz5TPM0lx50xZgWOflJJKhSeB0A4rlNc8M&#10;3Oin7Pdxk2qlRHMpwQT0I9Du7cggA+1egRWVqSpeIOQQR+9KqxznnBwce9WL62tL6N1vY4zuTb5Q&#10;+bdXl4/K6WPtNPknHaS3RvTruC5ZK8X0Zznhj4lzoBD4jRBbYUQahGNqnGQRIv8AARjr9057V0mt&#10;+HNG8X6e1hqlmksTqOo6e4NcVqnhC90W/uX0UefHsEzWTyZbaepGfcHrUvh/xFqFiBJpUmYgdslp&#10;Lxgg84/ut7dPavOp5tXwU/q2aR916KdtH6hLDxkueg7+XVHG654D8b/AfUDrXggS6jogOZ7EKC8K&#10;YdsJnoN2OOhG7pwDzfhv4zeNdQ+IEN9aSaedMvNqJFbtMbszgHcpjZRG0a8DgkrnJxXv2l3+neI7&#10;J3huW8zB82CfG5MjG1l/yD6mvHfij8Br/QvFEPxI8A2UcN7amSSGTyBKYnZedoIwM4HPHQAmirhK&#10;2AtWwbcqO/Int5wfbvHbsa0MVGzjUSv3f6nrsJuZtKttUvIAJkRGmEZyrZB3Bc9Rg/pWgsTXEflB&#10;gZIzujbfkEYOM/qP/wBVeQWXxz8RWVs517wNHqM0QJVbTUxmbk8Kj4GeMcnsaXXf2ibC502DUxpO&#10;r6XfKw3QMq7YTsLbJGUsvUYyM9T07bx4jytL3pOL7NNP8VY55UJvaz+Z6B4j+Gmg+JJo9WsZH03U&#10;oJt/2yyAV2OGG18jDrk5wwI4BryL4h+C2+IHiGz8D/EqM6dq2hyJqWia3p8gjedxJtiZH58vO1hJ&#10;FzkEAkr972jwl4lTxPoEOtRsnnBdt3AhyVYf17j61xHieXw6+n6l4s1mOKVrm6e4tnCs5DIBDEE6&#10;kNtC8L/EzY+9XFxI8GsJDExj77a5Wu36muFc23DobXw88Y2WtaSUsJ0L2sz2WpRxZJgu4/8AWLuO&#10;CeuRkDIwf4hXU/Zo54TGXKiTIJUZxv8Am9+/NeN+CdBTwn4nk0mTUZVvfEUNjqtzBczfK0lrJCLh&#10;0B5GIzHuJ/2a9ltyoiwVJyoVx3IHRhXtZVio4rBwml0/4BFaDgxbK5kkRmdcyQny7pCMbh/e/qPr&#10;+NQ69rtl4a0eXWrvUI47OCMvJlMnA5wvPXsBipLiBzIk8VwI5U/1cpHEi/3W/X864jxLeXHj/wAd&#10;R+D4ILObT9JKXWsIH4mY52RZxhsH5iPYVpj8VLDULQ1nJ2ivN/ot35IiEVOV3stxvg7RtVuLq58W&#10;+K7dU1LU23rGTlrWzABjhPTae5Azkk9cZO7cXNrbwTatf3Ait44Gkd+whUZzz0JzjPp+Yfc7FPkv&#10;IAflacx9FX+FF46YGPw968e+OPxRl1PVJvh/p+EgDK2pSZGW2EERgfn9T7CsqNKll+GUN+rb3b6t&#10;+bepGJxCo03N/L16HBa9qba74lvbmZkl+1yNP5oUlodx4QHuoGMewqlewadpVuVhtlRN3HloBhif&#10;QdSTVw31vK/mPtjITckZHzN6nA965zVNTvNXeOxt9sVvL+9MyyfNIAecDtz0P49xXiV60p3PCpRl&#10;OXN1M/TtUsp7u41eOOWSHzPKTMBCgJ1YM3DLn+IehHNbdnNqCWq3V7qMcJRdxjtwGRTgFsuwywBz&#10;zhc+g709RjtEQyX7qYJDsUYOScE4A6np255ptnGuoNHPqx8mNwVFmQpG7I+8R1wOAo75zmuaMtdF&#10;Y7qqUlqadndXd5pyyXsDq7IWZii4PJIP4iqpjjieSFlVt5I2jo2f5f5FapKrF5Yj27x8rNIQePb8&#10;O9Y95BPNdvBb3BQrKhYnnCg5ZTjtj+dE9SKL5Uy7pc+r6VAIYLIahF5u0BGWKWJQCMc4V8EAfw8d&#10;z0q4Dqd85t1D2qNgmRmVpJeecYJCrjHOcnkYXGTmXBuVnU2kvBOxl2qeMcHPU0/Stb07SI4bOa8c&#10;PeXfkw+ZljvIZu3bCk+2KuFS7szGtSajzm1b6bpel2YiS1RIoEB2JjCcduRxgdeprV+HPiK60a5W&#10;z1SKd7LUiD5Jff8AZHOAABgfIQDux0bBwcsRg65LZCwS2eWRlmuY4/MhPzcsOc9hxyR2zVkPb3au&#10;ttOkijKyorZUEdR7f596qrSjWpNMyoYiph6qkmeiyaJ9ldrnSb4Wpkfcx8stGfXIBABx3GPfOKt6&#10;T4i1qGNLbVdCn83v9jIuEPUfI3ynjBBLBeRwPTm/h94mMrL4Y1B2DohNvJK2RMMn5PqBjGOoFdPH&#10;P9huQ/lEHPzRqeCPUfh2+lfOVYToz5Zo+vpVIYmlzR1MzUNd0vXfFx8M65BdWUawxhFu0ESXrM3y&#10;rvySeQcKMk4bPFbR8M6DHcrNaaVbwyLKG3pCEJPrx0OMA88j16Vg/FLwUnjnSIp7KZW1O1k36f8A&#10;MEIOQSrN6cA+xAq14B1fVdQ8OQtqduFvIkKSRuVXzQvG/av3eeCOxyK0cYuipwfqv1Mtb2ZLpnw6&#10;Ft4wXxJqH/Ewjur2OL+y47VRbRpK+xnKuTvIDFmPAIB4r0hfhd4HnaG3u/A+iNHbsGhL6Mj7MZwA&#10;MbRjPBzxk4AzXJNBDrOmSWd0VAkj2vtJBB6cEH5f0Nel+Hb5tR0K3v3tHXzYUZlR+Q2ORjtX1nDu&#10;IlWpSpyeq/I56umhBoujWPhiyTTPDGlafDYxdNPtLRbfy8ksSFX5c85xheSeai8RWr6rYrfaBtkv&#10;bCTzra1nO0lgpzGWIJTepK5wcbs4OMVrkrIgYsZUPRujpUNzaQ3DBpGw4/1d3FwVPvX0qumY6W1D&#10;R9Ri1TT4tT01zLBKoYo/3lz7evtVTxJe6bAtvpitJDcX0pSIopGAql2Jx0GAR6ZYDvVLRpLjw/4h&#10;n0e7lSMTlp7QvwH/AL6gemfm9st2qVpby+1V9VjkywiEQWQnCgnJCrkYPTJOfu4xwc2pRSuxOMno&#10;jT0qZ7i3S7S2YqMq0Uq4dcHGR6g4yPYg1JfxWF/bGA26yb15Dr933OemKzbe/e0le8VygyEuID06&#10;/eHp/h6YrZFzM4KxWbK3GGbGP0NEZJq6CUbSszmLT4UeFNPiMXhi6u9LcuWxa3DbGdslm8t8ockk&#10;9Kr6v4N8QvpzQWuuRzMs0eWu4AokUOCw+UenTgZPpXWNDG7BG1BTIDyrEHn0x2p6W4VxPdFQsYO0&#10;DOM+tcFTLcBVqqpKlHmTvew+eSVruxz+r6LdXOmSW2pSXzxuoZk+1MnORwGiBZRnsO3WovBlhZXF&#10;hDLqFlHLe2avaySxzswCqSMAtgnjHJHWul8ua9DN5pjQ5C7Rzjsawr6wi0XxLBJKxmi1D/R5HkUZ&#10;STBKktkcEArgAnJWvRV2OCUouPz+4uaxomh6raCG5t/JkBzFKRtZW7EHua4PxLodvcRPa61amRYZ&#10;At7HG5QsoIbehHQghWHqOO/Hol1a3UKh0uCY2wHT7wHvz+Fc34us7nT2j1gxK8S4jleMnBQ9yPY5&#10;H0bnpXz+eYKVSmsVRX7ylqvNdUXh6nJPlfwvRn5G/t36X4c0r/g5h/Ymh8JxzJYPod48azz+bli2&#10;olmDEksCeckn8OlftdX4r/t/Nct/wc3fsVeepVDod00cbJgrk6iSCRwefSv2or1MrxM8ZgKdae8l&#10;czrQUKritgooorvMgooooAKKKKACiiigAr8L/wDg6Tilm/4KefsbxQqWZjqQVRIVOftlp3HT61+6&#10;Ffhn/wAHRMkcH/BUP9jSeTorakT/AOBlpXXl6vj6S/vR/NHLjdMFV/wy/JmJbeGNat7f5bN1ZNhU&#10;jVJMZC7Tj07/AFrbsLi/vrSI6lCbcSZR4Yzu3dcHdwcYB7Z5/OZhJdbZrtgkRAaOInB9fm9+entV&#10;n92y5Vxjt3Ff0DTpRpvRn4NOrKa1HRosSCFEAUDCgdAPSoooZI2mlknLh2O1T/AAoGB+RP41K7rG&#10;pMhPyjNRSTBwYUbbuUkEnnHAyPzrQz7FS9ZWYhCv7pAwH+2eAaf4e0e31C7j094h5XLOpUEbB/TF&#10;V5ZHeCSXdE++Y7WRuqjgZ/lWv4ZaG1nlLyCH9wE3sPVhgfkDXPiJOMW10R20IKTSfUPFskoS1jMq&#10;KjM7JHswVJIVMcnbhdwPrntVHT49kJYJyx6HirfjvVNLvpLd7ErILZWMxIIIIwVIz16H8xVKznUK&#10;geQYEgwzHj0H86zwyapq5eKd5O2xZEawoUdAFLEk5yMk5qpcQ7GLRsSOoCjPSupsvBOsajpA1SOS&#10;EB03RwknLD69q528SRAY0iztcBgT0Gfm/TP412VKclG7OWPNT3RvfDnWUtrhbC4QKlyCVG0HEnXr&#10;7gGu8EcSo8hiA4BBx14ryiwuVgv4wJcGKVGLA4C8/p3r1eG5gnQRCRdzxbhHu5x613YWTcLPodNG&#10;d42JY7OBEAESdMEADmkNnaydYUznnI5zTpdzsIUOD1J9KVrYJ88LbSP1+tdJqQ3EktrbSDcMiM7G&#10;b1x3pbGKSC2W2nKlgg3bemcc4HpnNQa6qX2jS2kkbHzgIWVDgjeQpOfoc1Z3sWEijloz+dHQdhhd&#10;hJFggqqElvyrI8XeJbPQNOeWWVRO8ZWFR1z649iRU3iDW7bRLOS+YghEWOJM8s2N2B+G0/SvK9Uv&#10;tQ8R3sk98xclgQQSOOvbt6iuWvX9krLcJy5VYV57cDIyznOT1OM561X1Gwkm+y3cxAEk8kWJBuCn&#10;CueOxKb1z2z+BsiZ42UGBMAnGKm1maeTw/IbVAWtL23mmwmfkkYofTsDzXi4mTVPm7NfmZ4dXqWX&#10;W5SuJ444TcOBtAyehHv0r0D4SzrNo89uQylZg7ENjqoH/stcC0aLEUjUBQPlU9P8813fwntYpbO7&#10;uDBnMqx7WPGFXOf/AB4j8K78L/G0FSvzanWT3cNpGbi4lMSjq5bK1FLqlhEzme8jRkI3vnA9s+lO&#10;mtUPy7BH/skbkb8KaY4HYx3Foiu/DIwBV8ehr079ze3YilvLGTaI7pFfqmDnGf5g+lJdTLbPB5rs&#10;WmuFVcjq2D19BxVj7HahifIUHAGGiyBjpjFR3kSPNboW6TbtqoeeDTtqF9LFpSu7Iy7DqewpZoJL&#10;iNkljjYHgoTwR78fpSM/lpumlWNR/tDj8TTBc2bcCRx/tbWH64ovYVmyvlrCfyrpHeNmPlShRmP/&#10;AGTjt6VPFHb3kaM6RzrjIMic/qKSc2l5A8Md2km5SNm8fN/WoFtdRsQHRTcKqf6ksNwwB0Y4z+Pc&#10;9aOok2jQjhVAFjhVQOmO1JIWP/LPIHWq1tqNlcyPEN6OmN8bZDLn2/rU4BVd0Eu7HYnOadwG5VV3&#10;Jyn8SntXn/xU19beRNAhm2rApd1CkBR259l7V6E5Bw6jIf5WHvXkXxBuTceI7qSVzG4lCbgMgkAZ&#10;A69QCPxrlxUuWloTO/KU/DOkPr98LW0lSQtIwkkjXpg4K/hjH4V6zoehW2iWa2ltFggDJwATXLfC&#10;LQRaaQ+oCIxGaQ7sLgsT8zY+pY5NdrHDEnPlxqT0LnJqMLRUVzvcqGkNdxwtYCd7xLngHcc9OlMW&#10;xs4SRBZxjnnYAP5VJiADl4c+tNa3jYlvs8bcdUOCa7Og1Yp6osTRizSPMk4KoSoyoxySO4H86nji&#10;WKJIeMIuCOufXOf881XtEad2vVuSUPyRJMuRgE5596stLcD92LIk9mEgKA+/f9KnYq10GRJNsY5V&#10;PmkHq3Yf59qi1FZJ7q2thsLNLuZmGcYBPFTwqEUNtzzx/tMe9QWqNe6hJKHIEWYyQOCeCTn9KpEu&#10;xbXqVhGW/ikagqjkqw81vTtSqgkHlplUHUjvTY53d9llGu1f4yeP/r0eQIUxhl2y2SkDoODSMF27&#10;1zsz8w/u+9Elzc20gMsalDwWQHj8KZqF3bWEcl3dTBI0iLSEngc0BqjC8Sz29tPNNf4SIRqHZh97&#10;I7VxXg+W6j8RwwwzSfZwWIQZCkYPUdBwOKj8Q63qHi/UWMbMIy6+THnsP8cc+gzW5olpZadAtrDq&#10;cZnIDLE0eGYYO5vXJBOPQY4618zinFTm97m8JuUl2Rg+H9WS4+JcfkI8UIv9ijbgO3JOPwH6163B&#10;I7x5A2s5BKntwDXiWl3H9ja813epuaK5WdBn5SF4xntkDP417NpeoQX1vFewSBo5F3Kw9D/LmvXw&#10;DSp2uc6d2y4LeVeVmfOO+CKbNuCbLlAQe69qHu5jKYLdASuNzHoKSRr1TvVY3OOVyRn8a79AV+pD&#10;eRI1rJFM3yshAcHtjoawNLQQWVp9hBCo0SqhOQEyqk/98ZroFdJy0WNrFfmifvXO6fA1nows7VXU&#10;ojpHnkjrivHzRqEqc+zOmjfVHSRMx43DdjGQOg702Q/aEMMGViAIZweSfQf41EkguURYXyHHzEdh&#10;1P8AMVZVVaPIG2MdB6166dzCWjIdIS3hsIo4LcfLGAQg7gc81ZkQyRHfAGB4K5zVXRoTaaetvbqx&#10;Cs5DSH1Yn+tXAJcYMgyenFUiWzP1CNo7CYRZki8lg8JPIGO3+FYGr6vFbWkUsA3yT/KgGOARw3Ti&#10;uouRvgdXAV9pKsDxnFYV1YWlhEkZto0VouWRcfMPm7fia8vMKcklWX2ehvS973e5H4G+xax4dht7&#10;uySWa0YwzLdqGZSP94ZHBBHTg10MUUEKqq7FSPBVY1wPyFcZ4jtru21GDWtPvXhjZwt2Fb5eDhXY&#10;egzz7YrtLW4aWBfLCvlRl1+6eO1LK8SsRQ5WtY6f5CrJqQ5jujKgYMjcg+lRoiR3Atv4W+fp0Pp/&#10;WpG/cvuZtzueBUd7ut7bcmDLklPUtivVMRX3XF4qgnbFyR6k9BUkroZQXwAo3En/AD9aqfbfskBW&#10;JTJOYywjIwWP9OaVbWS4jaS9BXcOYlY4/PvQOwNezXqvHZjAA+ac9B9PU4qxZ2McI81FG58F37t9&#10;alit0SMIigADGBSIs0Y2gjjpnOad7CbTWhJLEJV2t+GKhkQIp86U7V69s026vHsYTcXEqBF+8Tn8&#10;P6VWWO51WQT38QSIMGij5z9WHr7dsUtGLUq6h9r1m3cKhS1CkvE8fzTL756KfTv/ADz1UMZLWNFA&#10;2ZRQvAAx/LiuhdoxGSOI1HzN61hXURtLtv3ON4Lpzj1O3+X5+1eLm9GUoqrHodWHaV0zTsZGnhS4&#10;RR84y6ZwQ3QkVZ+1qqnzDKoHVtmf1FZugXa5e1l+QqxYZPHPXrWjwp4kBx02cV6WHqqrQjPujOpH&#10;lk0RyhLknYMxoCS57sRj+tc3YwDSZzYLatHFA5ijTflQinC4z/s4/KutVPNAZnBXrgdzXP8AiO2a&#10;K9iv4YmO/KzHdwAGODj8cfiK480oOrhuZbrU0oTtKxzHxA052mh1tIUVXGxynU9dufw4/AD0rnor&#10;xBCZQQyZxvLdDnGOfeu+e2h1Syl0y5I2OCAxIyOMjH5H8q4TUo4LGRtPuApKMdqoud5Hp+leVgqt&#10;4cr6HPjaXLJMeoeRABMUU5ztPPcY/lTnn3IYLOMM4I5P3VPqTVGO0ubqNpWmkjV0B8voFOOx6kVq&#10;WtutvCIgoAA+YKMDn/69ejF3POmuVmbfXc0AUzXzxAvmUNIowA3GBjkH86ty2dgGz/akiM82crMB&#10;liCcH1yM8HsPaiS20/UI0vJbRZFIyRIvIGcgjP5/hVc+QJvsyRRySQAu6uu1GLfdbdg84z78mrWx&#10;lsrkkL6c7F4PLM0ZLssMmfMOMZz3OCOtLbHdcy6j5yKkwJAyCXVeAc9x1I/3veqD3mnT+Zp0PmJ5&#10;gKJ9ntGUbtmQd+O3Y/hWjZQW9nNHZ7FMsMQWORzkuoA59jn0oaW40rDlZ52LwWgOVALyfKSufz4y&#10;SKi0wSL51vM2+MzuI2VCoC5xjr65/SrUZhxJKjLkcSkewqt4fWeTRImk2kuGKso6gklT+WKXQpO8&#10;WMTSJYkt401KYrFIzSscZlyDgNx24/75FVbTTL12hhOrXDmylYyGQn9/uGcHnkDPfPTjFbHDYfGP&#10;r/n601VUyNEucdfepbBNozNM0I2MFjEuozSLZxld7kEyfLtGeO3tio9T05tUtrl5LmWGTqjQriRA&#10;CDgHOeeO+D7jitZiYmLKQVzyM9PeiSCORvOQYlQYRsev9KNx82hn2miyW91cXb30kgmkV44pM4iA&#10;GML7d6W80WG/RBeQxzRgElJE5GRjIPXP605LmO+uP7LuJNssCbpUU8MDkKRznFSTWTpA32NmEiuw&#10;A8w4OT70rJF88ktyPQzf2BGpaFqdxEYt6JHcr5qjtwH5A4PQjrXR2vxL8V2wBvtPtrsLJuDQsYzs&#10;6HOc5bGTxgVz161za25mLg7cFFC87ueuDzUn2m7it2Sa3KEJxIeVJx7c/oK1hUnHZlRrzirHYTfG&#10;Xw5Y2b3OsWl3bAcK3kFwWBwPu888dqu6J4t8Nvph2a1btc+Yssyk7PmZgDwcfSvOL1Uu9LkvrkMd&#10;y/6ONmdnTBA9Sefyq+1lYXcazNGFyA29eDjqM1usRK2qNFibWbR66ksLSHDgrJ6HPNOcSxDDLuX+&#10;VeQWl54g0GSK/wBPv3YRqR5RbbvHUZHQ/p1r0Dwz8RLHxDp4EtvNFdKP3tuYH468jjocda6KVSMz&#10;WFSNTY1bRPOuZ7q1PAwmOOccntxyas7R5fnwj/eU1g2ni2PT76LTLjT7nZLHuNwql/nySRtA3fjj&#10;FaFv4k0mVnMcz7C2357d1+bOD1H0rU0k/eLLJ9lfzlA8uX74/un1qFobjattDceUqSDdhAfk/u89&#10;PTPamN4j8PeU1tNrFr8p2srTLnnjpmoU1/Ro186TVrcrD+7nYzKRjsc5+n50gvdEtzYa6ybU1lUR&#10;j1WDJXkHqT6ZFSW9pq1vMJZL9ZIdzHy1iwQDjAzntg/XNOTX9GjIjOr2rA/dAnXP86huNbtY5Ta6&#10;dKtxIescLbiv1x0/GmLoWLm6W1UyROuCMvu4Cj1qiIru7dptP3RwO2ZnIAkk91z0/wA4x1qa20iW&#10;RhdX7q5zuEK8oD6+56cn04Aq+FBHmQjDD7ymiwXOb0m3EM+o28cYWP7ZmBSP4DGnPry278c1Lqem&#10;xapbAuSskbbonXqje1TawF0/U4tRiUCK5HlzDoQw5U/lkf8A6qfuCyDH3W7+9fI46M8PjW099Tsi&#10;ozpWHaPPcXNmsV022dACTnp6Hr+BFReKPC1j4x0l4Z4ws4UhJFbBVh2yOf8A9dRXM01mzXNtGHdB&#10;9z+8p6j+tU9M1jW/7Re5Q+crsPMiQcbcdfQV6+GxlPEUlCa1/rUwknDYwPC3hzV/CtxdW8sKEGQn&#10;fKrEgYGFViWLZI5z0z3FTWmqu2su+vaZOskUm2OSOHMEAI/vnH4mr3i7VPts0VtpT28sf2r/AEm4&#10;eVgYum0qRkZPpx0A71hatqep6gr6bfBUmiYs6rn98nZge+B1H413RTg1CX3lKV7ye5LYa9a2PiB7&#10;x4W8qYGKR1lJVAGJDAEdOenbJxXQ6lptnrFmsc6hz/BIo5H0rh8hh3IPauo0u8WGGO28NlZkEBdo&#10;ZpOUYYAHXjPPtxW0opkxlzq0jzX4g/s1/CrxJ8UPDXxd8c/DzTtU13wnOZNC1G4h3eWeoDDo21vn&#10;UNnawyuDnPqEVppvieV9Z0RsXDBTdWknfAYblPY/NjPTHB65qS31C5urdk1DTlciBdxX7kj9GVSR&#10;zgg/pnGal8M2L6Lczapb6DMxm2pFHn7qmQK3OOBj5/XArkp4SnSk1BJKTu/Xv6hN1FZXukrWfRdj&#10;GuLS3hi3RmRJIuJ45lAK+/0qE4YYxkEd66TV7C416X7NLpE9pL5hjju0AK7MZywzyOMevNZd5odz&#10;ptyWvrNIoDnbcJcnyyeBjlflJPYn8Tzj1cNmEsNBwxF5R77/ACZ5GKy32kuehZeR5z8J/wBnD4Kf&#10;A7W9f8RfC74f2Gj3viW+N3q89rHgyuf4R/cTOW2LhcsTjmu2cLIuCO469qS/tWmtjGkjRrLHncpG&#10;5ATjPcde/wCeKzP+Ebm8nyjr98clTuMozx+HevXwDwVTCpYeyguiVkvkeTi3i1XbrXcu7f6m7bai&#10;EdftQLbpQZXKAhh1yR2IwOfpnpUiwWBkN7a2yQeapEk0X+scg/d4HzDB9eKyLXTHt7gXB1GeTEez&#10;y3fKn3+tXI5ZLaQSxNjDA4PIP4V5GNyGnJuph3Z9uh3YbM6kEo1dV+JatobmwuY5dPnMFyiFY7hp&#10;NwxnIQjHzJ39eB6cdNo3juxuVNtqZWKZAc7TuV+ccEd844681y8LW99MuXEcpjIfOcHk9B9STn26&#10;UkqrZ2En9oW6rBFJubKEEYPHI4bnkd6+fjWrYOfJOPqv8j24uFZc0WdF4i8UactsdLidi1wh3EwM&#10;xjQjByAD9MH1qx4Kl8PppqaVpV4ZvKRZXZlI3byfmOfUg8dsYrB8M+KBpWqvZandm7jitPluXTDq&#10;CSRu9RgdevFdjaXVtcwrPbwKyMMh4mBX8/8A61erTq06i0E009TPudKur6XjVJ4hGXTFsdmc9MA5&#10;yQCOc9R07VLHok6OHkvr0ESBiBMCOhGDxnHP6U/SNd0fUL+S2s5dsm3e0boVPUjPI9q1gA2S3NaJ&#10;qWqEY/iC4SLw7cRCfMgi2gzL94k4APbk8fjXGX9idB2tFDIiwQFvMiiADHJPJzz6fjXa+MITNpiQ&#10;p0a7hyAeoDg/0rI1wRbURLRpGKs2EOOg/rwO9eLmNdwxMIm0I3ptnKC00/U18yYlUnysMiNtMYBB&#10;Kn1zyeAM49RmmaxbWs9/HBBduJktzINjYJZQACemThh74FXNUtTLZ/Zl0SRsgMVOFROMknn/ADnj&#10;vWb5huJTq9lbiSYxzJmJfMCjsyg9OVA5I+9RCTaco6LsRJapeaI72aEukuqRKT5ZfLjJjLO3IB75&#10;yM+mK3/CNlc2WirDFY3MwF3Nh1gODmRz19OfWuU1HwzPeQQX1/YST2gRGhc7iC+09z/tc8V6zoFt&#10;/Z/h6zs4pDKUijV3Zhu5AyTjjPNdNHDKph4xnobus6dRuPU53RvC3iXTYnb7HvEkxYK0oHlr0AHJ&#10;zxz9aTSvA2v2t3NeGGAeYGVBuAVVz8o4yemM8dq7J3mVHIdRnAj4/nSSLJbw72mwAvIA7k1ssFRT&#10;fmT9ZqW9DN0PSNQhtWjbVdqs5ISGMDHryxPf0xXI/ESxgn8W6bo11M8sMMT3rtLcMQpH7sZXoOWY&#10;gjnIrvobcKFy7ExjG4nG449uvWvNvGUdlq3iCTxLZ37gqnlLHFKAJduQEJ7fM5P1UVu3GEPQzjeU&#10;7szLjULvT47/AFq7tJDceZ5VnHKuFaSQhcggH5RvGPXOOtWl0RtNvLWG7njEcjKRhv4fXBxgdqsX&#10;TaxZ6PaavqdlHFKJI3khKlvmBGNzAAE5HGBwT+NV9VvF8TXBlicJJt8uMM6eWT2yWIK5z2yaIzjJ&#10;Xi7luKLen2N7rM0J0y7e1htrdIpmTIO/aGI4IJ6gHP61Z8PpcvqF1Jc6g0+0hdzjHTIBHpwT9cD0&#10;rQsrC00O3+z2tsUxCd8ik4ZhgZI9Tjr7VW0VJI5ZJJC/792OwkHyyMZXI78/pXDi56xh8zqoRvUu&#10;S395qNqYo7HSTcq33m89VC8j16//AFqmtHmlZ5Li2MTAlQpcHKgnB46Z9KlAzGeeVNG/GJRyCMGu&#10;c7jO0OI3PjS9vZygjsrONE28li0m8g/9+/yNd+7bZFODgn1rhvADo0uoaj5O0XmpsjkKWMiIm0HH&#10;bn+RrqhcXxiaD7OQi/cmyGJGB2B6/wCFd2DjajfvdnmYq8qvoXA4SYg9H/nVDzYpdWZJLhQsMOEU&#10;qAcsc5Bz6ADH0qdYDMpkkunkSQgoV4A6ccf55NR6ZZxS+dLLGoeSVisiqM7RwM/lXYc1ktyY3cV5&#10;AYViZyQOQuAfcGmRDUpJDaFkTaASzAsWGfT6Z+hxVjYGj3g4KtjP0ODTniAu4pgxztYfng/0oQXS&#10;IBaOAVluWO0gY3Y7+1Oa0t7YHyLaNWdgMhRz0H8h+lTtGrswbuBmnbQ0yE9gSKZPMyFBGTswFYHk&#10;Y60kkY2eXcx717H0qxLbo6nsex9KjDF7dufmAI/EUnqFyDY8Mq24csrqSpY8qRj86p+K0DeH7ktt&#10;DPbkLvQECT+E474bBq4zN9pjJkxthJYH3x/gapaqn2q2ht2j3hnXajL95Rgkkf8A1uKSvfQtfEiW&#10;OKW1iW5dwZAoL+4PUf4Vdj2owgIyrfw+lQbTLOWKnC/MPQnoPyxVgL5J3dZD3oW4nYWIYZoG5UAE&#10;Z9PSkWP70DcgAbfpSqFgUvI+S3WliVyTI/BPQelNEkUw32beYcYU/N6EdDTmeRrVXZcNgEr702cC&#10;W0KIxGWAP03cipJAXkSMA7cZNHUYsu3CqectxSORJKqc4HJxUF1fpbSCR42KjI3KuduBkk/lio4N&#10;WhlV5Y45M7FbmMjIIOO3t0oEiS6EZmS4lTIik+U46ZBBP61Tj0u5tbZr7RfKieV2keB0ARye5xyD&#10;05pb3U4jZ7Y4pSu0SPiI52YyePU9MDnJqeLVYLuaOBIpVVmwd0RA+6D+AwfzpbhpYLLWUuX8qeHy&#10;5lG54JCNwHqPUfSq/iW7nitJrizUM8UWUBPAJ6n8v51T8XX0M8BsYyynJD3ET7WQDkkHOew/E1h2&#10;Oparr8Uml/aJAsituEqgSL1A5HbGDnqK5Z4mnKThF6lxVtTK1G61nRrl9cmWJ5JFCYlYqcE4znBG&#10;OepHbt0qC5XxDN8QrcfZYPPXR2dpzFj5DJEDtHU9CRyO+e2OsbwPYzW8VvfxTTsi4Xy7lk3dO3A6&#10;jPP/ANauavNJi0r4p2dpDf3UAh04yYaZpBKhkwYySThQzL7DaK8zGYeVKh7RL3rrodGH1bj0sy+Y&#10;dMm+020wmeYrnzDKylWJ3fL3HTgg8etZsehabYSw2TtcpcG6kfzJJmkZvmYqSTng8+g5ro9U06K4&#10;/wBLgClhyR03fiOlYWoSw+ZbWl5bSKLXKSXG8KpXqo4Oc8dTj9a1weJWJw8qezSInH2bv0LvwotZ&#10;LFtVsZMEpcq0OVwSuARk9z/LdXXprVuZNqqcLxvPQ+34VwccUllfRXj6oUeeNvLNrJkMvGceuPT3&#10;NbtiiXEAU6tMwMm5dz7fw+XFc7zGdCnGCWqNFQi1dbHSXF1bWkDTZRUyTiMYyfrXn+iGRtZvvE90&#10;xjaWdlgjlYbVUYyxxx2Hv+ZreYTWMci3EEtwIULROCMMOeOSOeOp6+vWseXSmn0uGEB4FnxuQ4OG&#10;Yk7evr3/AMaivjfrjjC1l1LpUox13F8QeONXsbsWGn6eFVV+abblSfQfhWRe+L9UugTcucEgYcZH&#10;udp4zVnx7DLb6fEtk4EhOA79/X+VWPBugadqlk+o6inmYlKKhOBxjr+f61najSp81jnqwn7flTOe&#10;uNV1HUGaO6lLRIVEMajCrx2UcCtfwv4LutUnGoamrR2+c7Dw0h/w45NdbZaNplufMhsIoxxjan5f&#10;j/Krcp8tGfZnBxhe59BXLUxTcbRVioYdRd27iogQBVAAx2HA/wD1UxYoJALudAcECLIyVB7/AI0s&#10;7BbdvMYKHIUknsetZ2s+MdC0hDD5onkXjy4j0I9T0Fc0Yzm7RRvKSitS/d7441SRDJ8hV3wAORz1&#10;6VDLrMUKGOdNkiLny5GG4/8A1veuJ1n4iarq++20uUQLFIFcIMk9DjJ9uOPWsa7mv5pt9/qPmec3&#10;yK/pjke/TNdcMI2veOSWISeh0Gs6tdarfNYWcjGWR9ryIOD6gen68CtvSNCtdHsmnhlSOURnFw65&#10;A9cDI4/H+dZfhDRrizuGuLtFiAjwiuRkZPb09K2M2+pX6iXTZDHYy4Z2GAzHG0DJ5HQnvwOOeFXm&#10;r8kdkdFKEuXmluTRjyB/aWqhfPCf611wI19AO3bj1qo3jTQMsrTyOueP3eQT9B/hVbxtJq14I9O0&#10;iMuzuHlYjCqnA5OPx/CmWdhoPha3WK4haaZgCNg5wcZxk8D9aiEISjrq3sgnKcZdkt2a9p4r0i7m&#10;Fta3eZWGVQoc/wCfxqy9pppla9FsouNm3zWQb8egPXGe2agtZdOe2+2Wcyqig7i/8Psc9KrS+I3k&#10;kMek2TXLBseZnEY+rH+lQ4ScrJWNeePLuYXjay+0ak1jdu3lyxgJ833VIwevA5Bq14e8Lpe3MN8k&#10;j+TCejIP37epzzgdh781oyeHJ9UmXUtZulkkUDEMYwqgEnHuOavq7xgLAwXcmEI7Gtp17U1CJzwo&#10;c1RzkOlidJTLLAQSNvmZ5x/SlVt6kRTdeobkDPr6/wCeatEK65ycHOCAMD35qGWO1MuwuueoVeSf&#10;8/hXJdnUpJkUiyMQcurq+5WjfHtz6/TpVHWLePVLYW2p/JNuxBOoO3JOACD93Py8etXWCxceYyHd&#10;zuzge2TSGZiMOgcEAkr1/KrhOUWmhSpqcbM4jWNO8Q6TP5V3bO0UsgVZojuwMc/rgY96m8O+EL6+&#10;Kz6vapHMzMxlc7iRkgEe+3HPFdfFa6W7ArZqCrbgAMEHHWrUsCTJlGI6YXPI9665Y6ry2W5xRwFK&#10;M7vYqaZo+maOwNtbruJ4mcZYH69vwxVy4VWxIpwVHGfSowTjyZxlu5I6+9OQlOHYkDgN3/GuKUpS&#10;d29TtjGMfhKWv2c+paW8VsoaVSGQZ7g/4Vxt3JcW4ZJIiJF6o64Oenrx17da9BaMMMjg+vr7VBLZ&#10;afcSrLeWaGRT8rOucmunD4n2MbNXRy4nDRrtNbnH2ukXepRGK1siIehY4QD6H/CtW08ExzhTrSli&#10;h3IIWxs7ZB69DjjHU1v/AGWILlFK4PG3tSnzYudu4d9vX/6//wBanPGVp7aBSwVGGrV2cN4h8OnS&#10;dYlWzTbDcxgxtu+bcG5yx5x/IZqBbOWVczz7Sy/OITtz2+91P6dK6vxZY3eqW9uun7PMWcZEnAKn&#10;r/T/AAqCy8EowD3t4ckcpDx+Ga66OLpqinN6nHVwdR1nyLQ5uCSztbXfEyLGBkMq/wA/xpRczyRk&#10;WlrnPIZ22r+XX9K6eLwDoFv8sEEiHZjeshY/jnP6ZqHXPDdnaaY91pZPmQ5Z1kf7wHrnp+VXHG0p&#10;SSIlgayjfc59UYzDzbpywX7qAAf1P6mq8X2g6kZrdZNkalSZJW68Hgc/n7U+e6+zxSXxT5mQbgD8&#10;oI464psbag8Ahs0wm3KySPhm9eCOPx/KuzdHJa61LEt5HGMOpZ84ZFGSPr6D3NVb1biawF+XXdbS&#10;CaFY0yx25zye5XIwB3I5zUltbXEaySgRoZcF/lLH8+/f86kS2DDM87uhXAjXAUflyaFZMeiZNvlw&#10;jJHuVm6hugx1oniR4m3HgqQQf61X0WKM6dHFGCRFmNFLH5QvAHPNOvHZydPhwzPH8+8nCKeMkj+X&#10;sfSi1ibe8RROxhi80feUqwznjFZeo+eNTS5lJ8okBwp6buD9e1a08AECIh+VMYx6DpVC+iMrtGyg&#10;xtHyQP1rGe500rMjule5hOm3E8toXR1triHAkWQhgSpIIBA56Hr7VnanYt5qwy+J9UZ3AVUhePcc&#10;Dqfk74z1xkmrUt9NMqWCKDewvlWZfkQD5dx9SQw465PbrVyy01LfMjZkk6uWblj7+tVeyNFFR1kV&#10;GZYmimkt3xH8oj2A8Doe+SAKuQXEcqbBLvjc8q/zAn0wfx+lTTJjDpEm4EkKwwenOKqS2Uscoki/&#10;dMx5BGV59f8AEVAr8w2QXdhc+cJ0NkkYDIw5j56g+n8sVes5YzMWi5DKDknOR/8AW5/OqTyzT25h&#10;ijG8NtmifnA/i+vFRaa4sb0aXEsixi33wu33dobay59VyvXsw64NO+oOKaaNW5tmh3X1q4jb7zr/&#10;AAtj1/xoh1y2mRBHbyEuRkDbxk8d/anW7FoQjpkHIIJ71HJbxWkkdzDbAIQNybckY6EfT+X0rRNM&#10;5ZJ3JF1K2z5khaPe2yPfGQSaLmfS1la4e5jjl27MtIAcZz3p8FzFIpe2cOufmC9Qff8AwNRgWct4&#10;ZHtw7BBlmXsTnH6UXWwmiEwWkUQmLpcwlR5pdw2VAGH/AK/hxUv23U4NDcX+ryPGYyzxvI0ilBnA&#10;XJJz93nn6VNMLaOAzOi7AvzkKPujqPyqncxXd+ZFsFCwlAWEmNrHnAHXHQZJH4U1yyZUZzWnQZYa&#10;bd2zedNp9nmWJfPjV8cjPJwnOOBk+nar8f225kBnjtwY1CxyKxcr6jGBgZx39ajgub26hF0Y4422&#10;EFeGZD3BOQDzRCNQ80yr5MkflqUI43nndyM47etXzSSsmDaW6Rp6VrniPSYDFZ6syE/fUQrt98A5&#10;I/M1UvnvtSu0k1G8lucbt4uJSV5x/D0/DFVk1GUzBIyio2QHBLoG9M4GKktLvULiQxAxIfKVlBU9&#10;TnqDz2/WnzzatcTqTtZMHsrORnthaxNx86tGAuCMHse2RTnT7NbfvSI0jXnaOAB6YApXnmjLPJNE&#10;PKXdMQhOB6jn0qCRr693WsF2jK3Dyp8rR+3OctyKjUn2knpcrPHO8xkvoYZBJFiMSLywx9zqcjHX&#10;/eNWYbVQI0tLVbaMAgFU2lfQADgfj+VEZgS+h86T55JXEIlGHHy84z9O3FXWZzLsaHK7SXfP6U9d&#10;xXKlzalhFaTSSzKzHe7HnA+bJ247jHpU7RpZ27/ZhtQAkKg/l796jUt9raRPuI3lb26YwCcevJx+&#10;BpJZJbtWjtVPklTul/vHn7uf5/lR1E1rctOqTQOuCN6cEE55/rW54Cj8O+ILR/Dup6VC13bDd9oK&#10;kNIpwQc5zkZAIz6djWDAWEUcbKQPLGGJ6cdKk0WZdB1+LW4nZFWcC7QfxKRtJ/AYP/ARWlKXLPXY&#10;2oytKz2Z0V/8IbSTUDJpE8VvA+fOh+zBg5PUfQ8c8++aryfDbxDDAZibVphwFExC47dQK7iKZsGR&#10;WBBGTj+YqfToVu72GB4wQ0o3Z7r3rbEqhRoTqyWiTf3K53U8LGtWUUtW0j174Tf8E/LjXvhfZeO7&#10;bVPL1C8j3zW8thvCpk8oySOWJwp27AcHrkUa5+xH8W7CWT/hHdLe+RVUoEsZIjICMnmQLgjuOtew&#10;eItT+JnhWw0rwDJp1zp1rpmmIpijuGVC4ABYuuS2SGPHyjjmqmk+NviZqF5/Y+l+Jbm4MjAWNpbX&#10;jSPJkc8ZAHfkkAdSRX87R47zzC4l+zqSau9Gk1+J+nVMsyd2pOhtpdaM+afFXwe+KXgZ3PiHwLql&#10;pEkpjM9zaTrHv54Dsu09CeDyBkVy9x/bc6E2GmSBPlJupgRGAccjjng+3pkV+ifw4+F3inRrFNU8&#10;e+Km1W5lywsLi/YQxEsW255EhGQMkY+UYFdTrngjwzrkaWmueALLUEeZWctBBMFwOreaB2PbJr6j&#10;CeJOb00vb0oy+9P8Lr8DCfCGBrR5oScH6p/195+Xg0SKSRZNVlnuHQ5CufkB9Qo4z6E8j1rr/hR4&#10;Ybxh8SND8LLb3DRXeoxRTi3jy4QnBK8Hpn0xX2t4w/ZM/Z41/wA25uvCx0iSS6aWWaC5khU9criT&#10;fGq5OQFUdABgcVR+Hv7F3w48C+OLP4keHvEeputnP51tAvlOjj+EBlHIzg5wCcGvTxfiJhsbl1Wj&#10;7JxnKLS1TWuhy4fhKth8ZCp7ROKafZns897Pau9zNNtt0OMKuSP8fTFNi1CK8t0ubW7aSOQB0keH&#10;cpU/TFSoFmKxRxyhA25mcEZ9uayLTRbeC81DULaKUI1yEjhjlIUgIuWQZwrbmYH1Ir8tbTR9uk07&#10;9DTK29zIJpLaNnC4EkX3lGfwIp8alp1lFwpIzuY8MR6Ed/0qjGZTEJI594OCFuVwQPTev8+al+3i&#10;LH22FogB1nTcg/4GOMfX9Kjm11Lt2L17bRoBKijDMBIg6HJ6/Wqdzpt6s7NbSDc6YkD9JV6c+jD1&#10;59D7WVcyIHS2iLYypWTI/lUFxqLx3JhixPcFQPLQ8ID3PoP1PaiST1CPMhIrx5YBHsZdsmxtvDAj&#10;t9f51PdIjiOa3d3Y8IARzUcNl5MBtnk8yaV98jgcBievt6fhUkkafbDBC3ylNzFT9xsjH55P5U1z&#10;JA7XK3lyRKAIghUk7FOMt6/KR/I1Ob0hMADcpAfMm3H5ihZD8zOild5355Ab1HsawrnxKmnySW9x&#10;Ik9xCcy2trE5IHHPy7sDBHUUti4wlPRI6F2adCFWRgVzxNgH8RUQF3C/+jWAQFsttkXk+/HNYdv4&#10;k8TXhkMWhraxqcI13cRyMxB5CpETkFeQSwbplamjv/Es8KzFLFQQTte0mVsbv0+X9aLruN0pR3t9&#10;/wDkbU1xNGA0jSLweQgIHT8apSeJdOtENnZM13OxIMVsmQjYJAYjhM+pIrPtIrvWsLfavhlYE2+n&#10;zFGTDZBYOc4xjI4zzwc1pWWn6ZYW62ttawquMCOWPYW/HuatSW4uWEN9StbaZqmsxSx6pcNBGWbd&#10;bWkx+62CAz4BDdfukDnvUNv4amsIU/sC8e3RZ9j29yDLG6hzuwDyucnBBwOOD0O28johVzHAmP4G&#10;yaoahdSSOtjZl1wMEqACmec89z2HvntSc0txqpO9lt+BkadrMumw/Z9e00wxxsEjmt2aWEYX5lBw&#10;CEBGASB29K05rrTrqxZ4Z1ljdWwVOQV2jB/Ucigxw20G9nHlqvAzwB9SQPzPb3rI1G0sjKJ/Dt8s&#10;dzj5rZMGOTIAO4A9cKPmGMY+oObcbdjVKE5dn+Bo2FkVtXlBXykIwGxu24zkj8Twecfrm+J/h7o3&#10;iG1a1u7KI8glJYg8e71KHjB/DP6VoabrX2xv7N1CyeyumcqsUpUh+CdytjDjHpyO4Fat3utUeW5m&#10;VVYYZi+ePbj9ayrYWhWp8tVJoiUpwnZ7nm0HguXwyBpen6jeaSNoaEWspms8qMYCSZEYGRlBt9vW&#10;oZW+JWiwrEtlp+qWvmHzDBI0GyIfMD5beYrPn02jv7V0/j/4leC/C2iy6hr2qQW8buIoZXfAL4ON&#10;vGXYnsoY/hzXk/jz4w63F4Xvk8P2sFi1xExhXUpvKnmZo8qsEP3lUkj5nK4yeOK+EzDC08JiE8FV&#10;u29V2/7eX5HRBrl5pqyO30n4keEtVWC5uLi833bJ+7fULm3kUvtKr5e8Doc8YHsK65NR8KyWxY6j&#10;LC0CZ824ZiUyM/ffcRn614F4T8OahFpR8XXvwyk1NtWDX7PJqx3EOiIFWMcIBGiqMDOPqTW9aafp&#10;Ovar5Gp/BLUrS2ZCZbuTUnWPB2g7lBwQAPXoOK6P7crYWThBqaXVpX/Bj9nTqWab/H9T1jUdTsUV&#10;7SXWGdpgAqK+8Kg6sQUIHQ9utPt9Us7NFhi1EtblQI4jZNuCgDnrg/gK8svPCl5ObSXwj4NWWK6g&#10;/e3d/duuEbldw37gSMHG3OT0FMPhj4jRrJjQdKYKrhBFqEu47sZA+bH0yVpLiau4p2ivm7/mN0aa&#10;lb3vuR6pN430exuEae9jUO22Niu1m9sH/E/hWkviSzkdHM5VmOERpEBb6DOc/SvHI/Cmk23hCXxP&#10;4r0rU7G5tjI01vZ6rIdpbHzAq5C9cjB4ya5Jvi14Usr61hs9Z12yQ3Lt9nklS4Ert82XaRSygbTg&#10;BxkNz6V04fiPE1LtU07Pp/TIrU8PSSvP70fRMV9OL5GeAgSBo/NSUEkHkZzlvXv3qtq/h5rmWe+i&#10;jSK6kACxqxAkVexJwckdwOMDmvCY/jTqbvexwakrPG5eK4utPMKLjhVBgkc9scrzXTH9oR9OtTe3&#10;OkXV5v3Pbrp2sRuH6BQfPaPbkdgDjB68Z3q5tQxdH2WJotp+n/AIShGV4TVztNQiuGVdX037QLmD&#10;Ii2PtLN3DA4z0wQeOB6Cul8MeM4tasVjulAuDkEEYVscc57juP6V4Y3xQ+KV5cWENtocsL3jTNHI&#10;3khZpFUNtLRtcCNSN+CcEkY4PFdT4e0rxBqem3Da9q0MTO5xbiRnjA6EnGwknk4PQ9DXlYSrjsgd&#10;270m9Ffpf8zSVJ4i8nG1vT8rnceJPD3hG5X+w4YbZpELsltMuyMO7F2wwGUJOTgcfNyOa43UvgUt&#10;+1rPYXj2Rt3eRrC+jWZGJyCFfO0ghuARkcHsRVmTwX4hktZ5rG2jnWSLdHGmnCGVpDnnzJJRycL3&#10;qV7/AOLXhvTQY7O0lRbdWnTVYnWIkn5vniMirhQc44yR+HtLHUsXd4vDNR6SSd0vPRHM6On7ubT7&#10;P/gXOS8Ma/P8H9bvNOkv5ZblIBFZaY9yEjuIwDtA2jAZWITd6Y4AxW544t9bm8PW3gbQtORtRlsQ&#10;YZ5JQq2wjKEy5Ab5txXAwecntXMePfEfiy1trHxx4z+HEMclrdrLt0e8FzGbcElx86p8pVFcdDkg&#10;AcV0Om+MdL1v4kp4n8N3EmoWVxo6Wlz5akC3cSNKvBxhijMWzziNR3r4WrXnGbwqblTpNuD7p7fd&#10;a3y8z1qFOVOPtZWu/wA/+CW428M6r8R/D/il9SujqVn4W1ECwDAGSF2t2kZkK7id0KrxjO48V3q+&#10;KTaxadEdMuZDeSMhaOLPkOqb9z/3Qy8/VgK4Hwbotxe/HY69FPCLaz8P3AtYfLAcyTXDMzZyflIj&#10;THrya9S01Hs7i8Lyq6m6V12johjUD68g1+hcOR5Msp/P82cGNilWaRzXj34u6b4M8MXus2mmXNwF&#10;gtmgQREB3uJjDGAcdAw3N6LzUHw3tI/C/gSG9v3X7bqEhub+RIwpmnkPIPGSeg79Opqj4kvIvGnx&#10;Ot/D1rsl0zw3/peoBiCjTsG8teDzt69MZ47Grvibxr4e8IxJ4g8YaksUJJS3iVdzM3fAHBxwM5AH&#10;44N0ZxxmPniH8NP3I9r/AGpff7q9GZtKlSSl6v8AQTxlrdv4J8Pza9fsBNLIfs8DHHmzEcE+wAz9&#10;B3Jr5xkun1fUpnlczia5eaaV1xuLY/TPSug+K3xOi+JviY31lDNBY20JisInkOWbPMjAcE8HoSBw&#10;MmuMa+NvENG0m5SaV2AuLmWQbY1Pc+voB3JHbJGGPxMZS5IvQ8WvUniav91bf5ia9cWEl89tYToN&#10;QltxG7sCfLgB5YjPBPOOh+uKh1Wa3sxG1nbFnjswpbZjHz4H4fMT+HSnXFrougoJTdu00oUTTSne&#10;0nUg8cZ5PCjHpwBVW+1XS5kfSLyWbfNE+2VInZuVPHA9/wADXlSabsFOnaKaI49GuBcWuqW919pl&#10;TcLl5uybc4UDgDJBPPIGORV/UJrGxhS4LEohDBQcl2x8o4PPJzjp+VOgMqWUcuG81EVpIk4DHH/6&#10;hjNZvh7TFWCfU9cKT3v264KyFs7IvNfywF6LiNUGB7+pqdE7s1tzN3JRpXiG7u47uTVjB+78zy4Y&#10;VYI3YYI6YyMkHPt0p2j3d5/aElnfXAEyNhmjBQOvZlBPAPp7Y7Ve+03Yna0skjeYW5mlMkm1I4wV&#10;GTjJJ5yBgDjqO+VrFnr73sF+dNWeDH7mfT5vLkXOD8wYjcvX+LPzdOM1o05RuzKDjGThfc2pUeac&#10;sZmYqwOAQT6dSf5VT05t9wJZJclmO0Mn4cgk88GsxLG6AmvdQsJbYO5Hm6heMzLgZyiRMw59NwPf&#10;FS2erw2t5a6dNPJMsgIgvXiZVLAncm7GDnsSQevccy6d43L5ve5bm7fvqNg0V1biJUgkMtw4X5mQ&#10;DO0ZBOc54B9K1oktbmNbq1jAZzvMiDacYA3Hux4H049KpQ7micMQWKkZdevsamsRPqOlWzQyCKVf&#10;LMhVeqggsBjsRkZ//VW8GnE86rDkd9ysYLvW42l1CV1hWcNEtu7JIrI4IckHIIZQcA9u+cV6R4U8&#10;SnxRo8kGqlRcxqUmWF/mA6LKvfkE+4ORlsZrzq2tLv8AsxJhqssj2s8nmhODIQSdpHHUEDuf51Z0&#10;/Vb7TNTt9d0myK3QUFopjjKMASDj/INc2Nw6rw81sduAx31eryy+F/1c9a0krbWyafdSNNEi7Ull&#10;fd5g/wBonqenXvz7Vy/i3wvc+H/Gdt8RNFEk8ko+z3UEs4CgsQN24gkDGeOmQOmTW/oWrWGoWaXt&#10;sVe1uOh5IRs4KnPvx9av3EEb20tpdxeZBKpV+p25H8vevCpzlSl+DPpZKLs0WYVjm23MZCyBR+8j&#10;OGxjGMjtyeDke3euw8B3lx/Y5hmhMvkSMonQ/vSpO7n+8Oe3p0ryPwT/AMJRYeJdV8PXpju4YmV4&#10;pYeZJUcfKQij+FQQzE5JAxnnHt/hw3P9kW4urUQypFyiYJXtkY4IPXHvX0/DtCcK8530svR/8Mc1&#10;VqyNKN1uAkgdd7Z8qdOAw9DQcfMJISARiaMD9RVNzLbq1zaQeZE53vGjcOCB86e/t3p4vZLwrFDw&#10;dnyXBOAwPQA9zX18XfQ52rK5m+MNPbWtNjvFtluP7OkFxA8fJkK9UPqCuR1xnBxkVe0eSzvrWK7s&#10;4I5IJYwYFjGF2kDGD9OvvU+yJIvs8e5DniLHCk9T9O9Yvh+5tNF1S78NAv8AITcWMUQyZLdzyB2A&#10;D7h2wCnTIqm0KKaNC7t5YrsvE5VwOjHgj0PPT3//AFUzTtQurBRZzxyIqr+7kVt6gdxg/Nwcj6Yq&#10;WZLuWPzPIhBzkwJJ8+Pr0J/zmonMGoW37qQgo+A2cFWHP4emDg1knZmm6uXprlihh0zTGugAA7O4&#10;VefdutMa80+xCwyafLHJ/wAs4UX5WPsB8tR6ddTzxkzTvH/CYJZghXHuBk/maml+1FQLS5nj+fqV&#10;EgP4gk4+tVrYhJEmzxJJH58bWwOw/wCjSBjz2y4PH/fJqnq3hi61nSriLUrrZcTofLkgOfs7gfKy&#10;bu6nkEjqK0YbvAKyXS7l4ZmjKjPtmpfLupceZcKEHJKDGf8ACtEldX1Epyi7rQy9HutUNilwEE8e&#10;zDIZAXRwcMpPRsEEZ68U+b7DqFlLAFL20qMk8OMMhPB47Y9Kr6cs2n67c6fHeZS6H2qKOSTO3GFc&#10;AADAztPfljWR4ivL7UL+S1gK2+x2RnhlZHkwO+Acr7H/AOtXn5pj8PlmHdWrqtkv0No03UqWXXU/&#10;JX/goAt1bf8ABzV+xTpl7cCaW10W8j88EHzVDahsckfxFcZ9welftNX4v/8ABQuB7f8A4Oaf2JYX&#10;YHGg3eCEx31D8/yFftBV5RUp1supzhGyavbtqY14uFVxbuFFFFekZBRRRQAUUUUAFFFFABX4a/8A&#10;B0Ku7/gqP+xkoAOX1Lg/9flpX7lV+G//AAdA8f8ABUr9jE/9NNS/9LLSuzL/APf6P+KP5o5cd/uV&#10;X/DL8mXFhRMPLgt1LGiRNuZYhzjoO9DwRzxGOUfe7jqKUYA2kce9f0IfgV3cadzYfquw9e9Vbidr&#10;qUwWzKrqQHlK8DPOB6ngU4vJcytbRHEcZw8gPP0Hpj1pbizhEaDYcQ8xhTjHBH48H9KBlS/tJUgM&#10;OnxjeIz5IPdzk/0/WrF0IxYSq87xAIG3qR8xUg7foQKiupi7+TGys7r+7AYrjjB6f09RT7eSCJ47&#10;7UJBkSBMBcKDnBwPfsTmspRTizphLkkm2VNOnS+RpFV0Jyw3jnr/AIf0ptpGd7RXyKACjoufu7SD&#10;296k1q2m0rVJrWBlaaMnyySDuXsTj1GDin39oj3lvOzCOMn584Ge+PcGlTfMVUXK7M9d8OwS2WgW&#10;li3MiQhTn2qnqngfR9Skeee1aNmzueBsZ98GtS3dfLUxd0AT2HrUoVCObhs45INe2oxlFJnQ0pbn&#10;l/iDwzdeH9QMBdXglX92wHUd8jsaueBZUtvEiwwxhTMqjIXr82T+gNdJ8Q9Pa50cXMT7jbyhiAB9&#10;0jFcTpV68GrpdeVIht7iNt+7G4DDflyRXDOPsqysckkqVZdj1iIKXb5iCcVH/aMDcxo7qDy6rxUU&#10;redAFRyDOexwQv8A+qrQSONBGpCgDgV37vQ7LJFPV447zTnltmJYLuUrzyp3DjvyOlPt50kiW4RS&#10;FYB1BHIB65pZo2tmNxAu9W+/Gv8AMVW050jRrSKRmETnYzL0VuQPoAcfhQOxFq2k2eoxNbXluZIs&#10;g4HVSBjcPwx0rlPGnh2w0vybnSkKwt8kmHJO4fXkcfyruWjBbAABz9xu/wBDWZ4p0b+19Imt4yRK&#10;EzET/eHIB+vTPvWNSClFk1IKcH3PM7qMGYA5IJGefwqzpMFvdTTaDqDbra+i8rayBgr5BRufQ/l1&#10;qhdWrm1iimnYsrDc+0gn68/SrUTNtDgYZTkOPX2ryKlNVYuMupywm6bjLsUjY6lpmpz6PqzKskYG&#10;wnpIvTcPXP6V1Xw38XWGlM+jao2xJJS6v2DHHXHbpUesWmmfEfQ5fKJg1C2yqGRMEHGOmfmVv84r&#10;lba33yyRTqY7uECORCeUK84P55/X1rnwWJqUqns5/EvxR2VYJWqQ2f4Ht6kFd8J3oR0PPFJJEkse&#10;3bvT+6eorivh542mMi6LqcyjosUjHv8A3T/Q/hXbkpvzIpjb1HQ19FTnGrG6EnciUNG6+VelR3WQ&#10;ZqC6Mkl7Cr3o++eFUZ+6avASA/fRhjgYqtMJJNThTCjYjMTtJx0A7/WrSY7okjghBDxQFmA4Z/8A&#10;E9Kl/wBJ2j92p9QWo2kE7rnAPpgYofyyuPtJX3yKFoLcjuwkkBSe0MikfdFMW3i3Yt7uRCBypfP8&#10;6fcKduI7luoGFGf5U8MSPnts/Q5osgTaKt1p01wB5ypIVOVdCUYH2NRLcXlszyFTJgZChcMB7j+L&#10;6irqKp/1Em0/3SOPyNMnjMwAf5HH+rcdM/57Uth6DI7u3u13wyKxPDAHow7ex/wryfxHaN/aeoLc&#10;qeLl0Mm77u8nGPfFepTW0dzl03QTZAd4zg7h0z2IPvXGeIPDzzW+pw+TC88lx5sY8w8AcD3ztz+N&#10;cGYVFCmn5lKnzpo3/hqUHhSCOJ+VdwSTyPmyfx5FdDGFPMMXHdzXL/C+2lstAbT7gFZVmZmBPIDM&#10;SO390D9B2rpZZE6yZCA4VF6tXVh5qdGLRPK4pJj2F4WBDxgZ+YY7VU1gsNtjCu2S5bAeP7yqPvN+&#10;A7+pFWo5QyDNmwB7NjNUrR1uLyW/jt5sM3lLgDACkgnrzk9/YVsGt7FyNVhQLHMQFGAJOcfjS+TG&#10;ygMqZH904phu4lOHnZNvUypjP5jmnrLxkGFx/e3Y/TmloGu5Wv7lrWAtDhpGIQZ6DJA/qKfp1ktl&#10;ZR2KNlY1AeTAG41W+1RXervFLdRhLdcBY26s2Dz9AOnvn0q4okul2GJoogOQ3Bb29hTDzYuGvTsX&#10;KwDjjq/09qtKI41CoBx0FRK3m/uYBgDjcOwpZbdY4iysQQM7s0ITGahlkWMdWcD9a4H4qeJXu5v+&#10;Ecspcpndcbep9B/nv9K6nxtr8Hh/TvtjDMgDeSM/xkYH8zXltjY3Oo38l/eXDujHdKckBR3OQCa4&#10;sZW5I8qF2SLWlquh6X9ukjYZwkTOufM9SPb1Ppx3pr6XqLaW/iV5CU8zeTu+br944/D/APVToNHT&#10;x1qseimHNoihQBkbI14yMHr/AFNd1ffDbws9gLe3sTHsTapErZwOx556V59LDVakHURa5X7vToef&#10;app8usQf25FKzMhC3KBugOBv+nr9M9KteE/EesaNq6Wk92/2RZExFu45+9+Hf8K2tH8MaZ4dgeys&#10;omdZCRIrnI2nJwcnpzXLa3pl5bXbMivFsQqis24EcENnuRyKww+IXtGl0/qwVqU4RU/vPZrGVGuZ&#10;Gz99UcfQgj+lTLJK5LRqNvbJrlfhtrk2o6ULaZ1LwRFHJfJwOUP5Fh/wGupcsgWCI846+nvX0VOX&#10;PG6J31I7pQ8RM1tuKqSpHPPtXN2cLaPYxwTW0kShN2W+b1YgkdxzXTlJo13Bg/fBGDUNzCk6FOV7&#10;le4PqK5sXhIYqKUnaxpTm4GR4P1S31e2lljjZWRinzDHXH9AK3QoZ8EfIg6eprC08jT9X+zMoVWG&#10;0gfUFSMDp1FbcrbbcqCBuJJb0FXhZc1Kz3WjFNNPcZYSPJBmDLDLfM31NT+VLt5mbPt0qtpDGDTo&#10;kidpWZN25j689+3NWRG+NzzHPoOBXSRqMuDKImD7XAzketULmzS909QgwQAyE/wkdAataqiRaZcP&#10;NO5XynLEgcDHOKWCBbaCO3+6I0CBjyCAMc1E4qcbPZji2mYkttb3NqbV0zG6FHRuwxjH8qm8H6vF&#10;a6J/Z19P++snEBGOSOiHAHcYqS+jFpc/Nwkx4B/hb29cj+RrMJTSfE9ve8CO+2wTHgANnKH88jHu&#10;K+Zot5fmXK9np8nsdbXtaZ0Ml6IRI6QySOI92duFPtk1j63ZXUs1tr0959mdSEMb3G0LGSCw9CTg&#10;D1HYity7IbyrfcP3j9x1A5NZXjjQbvW7eGKwA8xHyVLYBXBz/Svp5NpaHG5WjdLUuaabaQI9sVMU&#10;gDb0OQWHbPeryp577hkKp4GeprE8K6FqWmadJZXk6r8+6ILyF9a111O3ijDsuB0/H0pptq7EpNpN&#10;lvcqjBOKoanqlraMFkbMhOIol+9IfYVH9v1DVCotLU26Zy0k4+Yr/sr/AI4x6GoLzTRBYyTG5dph&#10;uKXBAZkYnAIB4AHoMU29LjivesQfbit2Z7os8nRlDkpEOM4/Hv1/CtOMtMiuLfdkdQ+RWFaN9n32&#10;swKPH8r5HBOM7voR3/rxVvSb63VxbOFIb/VvtH5da8nD5g6mIdOordjolStG6NHbK7gyuCVxtjU8&#10;D3PrVTXLT7RYsyOwaPDJjqSGGfz5FTyGMOJnlwqjjJwD/Sh5RL8kfzZxyTwP8+lehUjGcXGXUiLc&#10;XdGIshiKX0D/ADKPmJYjj0zWraXSyqsyOxRuDliSp9Oaz9Ts/sUuYVxGcbQemfQ/zrMh1uXTfEja&#10;RNZlYpVHluZMiTjOOn1HXtXiYarPA13Rn8J0T5ZwUjsYmjIJlGM9/WodSsINTtZIZUIR49ikHBHu&#10;P0qO1uyI96SFlI4bGT+I7/hUs1z5ibYpg7Y+UKuAPc9a91SjKJy2akc3bNMnlySLtfyyCr8k49PS&#10;uU8daZLG76pJ5Y85nIVGyygjjn3611Wu2zW2tRvGrbZQW3F8jcIyOB24Vay/GqRzeCxfttCREFmb&#10;qAeD/MV8q08Ni3T8zrrRVSgp9jmNKYz2CxEnIUYOeRVkTLGBvJCYJZ89Pb61R064RYkaEfLsAGfo&#10;Af1z+dWLUebi4vJI5JFJCqMADnGcetepB6Hh1Y+9cWQNcul3NKYogpVeuXyePp2/OmX1gkTwxWmQ&#10;Y8lLYNgE5Byfbg/nTllWNTaW0omkL75BM3CgnPT+Qqe3CKJECu7K2GlYckkZ698fpitLmOy1KFxH&#10;ZRSPeJYxx3EquZZF5I2ryD74q79mtJ7svHGRN5QInYdsnHemXv8AoMIvJDuYIRMiJkycdB756VFF&#10;cHULSJrhiyyRLtgjYgtwM5P9KLDXNMivdR+1zNozkAoitdGPJyhyDj1ycD2yfSr8V5b26LC8Twqi&#10;90wqgDpx04qKGzUs5j3RTIw/fBdqk46AE/d9vXnrUBEE9k/9q3TI28JLIZNoHzfKAehySKbasDel&#10;kW0uE2RbPmWTA3Jzg4POfwqRk+YCNs5Y5/L/ABxVd100OskcqRsPl3I4HXAAPrnOcH2oEr2shZ38&#10;yMD/AFgAyO/QdePSpdgSuxbiEybpo32SEj5sfw8HH605LlWnSA87oi+7ae2P8aDIbhhJDOHjZOAv&#10;160mpIJLCSAkoXjK70IBGeOM9+TSCzRXWJiy3rKVJcMDj5jnjafQc5x7VbJCBmIxh2J/Oqd5ZLa2&#10;gktWuVZXDIiSls44xgnpioLXU2uChIY7QVPl9DwCD1yP1pS1NEaMKyRuQ8m7LEjj7oz0pl8UMLq2&#10;RuIQbepJ4/lUcWqWnlySyuybGwfNjKflkdPfpSqLa9uVQyLJHGmWwRhmPHT6Z/Omr7iasWwsLxFX&#10;VSoHTHb1+lUrC7gtYJYpZQYrf5osHlozyv8AgPpV1I1kBQrlMYC9Acf5/Wqcu3+1xpyRJsa1Bx1x&#10;hwMU0iU90TmG6mnSa4jQxrnqemOn1/pVzRr2dZ4NRs22OD8hfpk8YI981DCwmjErRspyQEY9K0vD&#10;MMc1/vntPOiRT5mVyoz068ZqKlR04ua6FUIudZHX+GJtO1iNdfjtnW4K+XOqyHCsDyMZxWzEriQy&#10;OuF6AfzNYPh6ODT9SuIoppEFyFkjgk+6pAwQOePXjjrW8zSypsZNg7sDXp4etGvRU0elKLUrMIzu&#10;V3A/iPWmWlrutMSgbmJLMD1zTXkkuD9mtxtUcPIO3sPepV+SMWsAwAAM/wB0VtrcT0ViGOf7UhtY&#10;GVmQlJTkHaeOPrT7G3gsU+yxoFUZI9wTTfs4huSquyiQdd38Q/x/pUkkcmQu4nB4cCndi0F4ibfF&#10;gqfvCh9qkXEXJ7j1FZMHgiS0tDa2/ibUEUsWJEoJ+/uwMg444/E9zmjTPClzZ6mt0fFOoSJG7k2z&#10;upRw3QEY7dv1zRYVy5rdq93ZOtuBufBXtlhyP5VlWcqyQBRxlN0ecggenPIwa34wrI8PI2sQM/nx&#10;+dYEqNY6lKjRjbkuhx/Ax+b8mGfoRXiZzQ5qSqrodNCWvKTTqZYC8fB2dfWqUl6lip0xbfYJstuU&#10;ctz9z8yfwq+hOTCRx1H0qnqFi10CsZw0JDQYOMN1xkdv8a8nA4n6vWTe3U1lFM521v8Aw/oOoXll&#10;JpE8IuZC11cC0YRMdvQt0PAxnvWdJLaavfFI1dWLgwbpTubHOAf4T6f1rQ1WVvE5Onxo8F5bZJt5&#10;D8sg9j3P+feqOjaQqH7Zf2hxk+VbFSrSsOoPHAHc19XaE4a7GLb5lYbBpjX98ltI627O3BcY39+n&#10;Zvb8a6XRINNs5ZtP0uEbImHmybskueoP4Vzg1AatqF3pl7atFOjIbe5dz5dxlR9z0UHgEHqpPXrp&#10;2Gry2bpFq032aKMl3nKjDjHRvQ57965li1C6nt08y/ZpanUaFe6NcWR0e7u4GdJWxEzjd69PXJNN&#10;fxv4dtL59OkvirxthiVIH8sVwUCza7q7appMsyJLOzWs7R7Sy5xuAI5B5wfSoZrmSG6mttQsheOs&#10;pBvPtDROwz0K4Ye3H6V2Rd4pmLWtz1jTby1v7Rb2wdJEcfK4J5/EilnijmDQzxA7xh0YZDj0Ncj8&#10;O/EgvpotGt7YxRBSfKdwSB3PA9ffvXayWx2fKxIx901W6Idkzm9S8PWtnK08Vu3kOuHi3ZER6Egd&#10;QD7Vz2o6VLpzBlbdFjKsOeOn+f69a7uSRUlWG4zub7h7/T3rPu9BE2UhdGgk/wBbC65B919Poa5Y&#10;fWMHifa4d6P4o9ya9CliqXLU36M4sUtW9c0SbQ5Q8W6S2c7VlI5Rv7ren8vzxVIOD0H619dRrRrU&#10;1JHy9ajOhUcJBIiuu0qD7GnLc3cYEa3MmBkbS2Rg+uetNMgHahd0mGCkruwzL24yeeg4B61FeOHc&#10;b1En6ipe15rQvcmS8e7t3kRkj28SzFCCxPXBHtzUp1HVbSNBaOXSZf3giDLuQ7uSMdTgjI5/MVQf&#10;UbHT9Mkt7KUyrAx81LNTM6tk5HByeMAAD+daXhq+mvp2uLTwxeRJaTAwm9Bi835c5HU4z6jtXwlW&#10;bliW17qv6WR9ZCMlBJ6laC3tlnigsSICu7YoyVLAcAZ6DAPA54Nbuh654kstPW7ubaWaFcrIH+dg&#10;wJzz1xnjnI4qrdnxNq6vda74M0+1ZCDFNpusvPKw3DIKvbxgcZ7mquleJLy1vmt9T8MXUVzHGUin&#10;nXKyIMdXGVz0yOGzk9q1w6pKpaNS/axUotq9jc1jxRZ39tZ+W7IftQaRBg5UKxIz04OD61T1S71S&#10;7vi2mxwtawWokkklGCr7+mcjA28/hXP6/rdjcrHeafEtjcwSHzmEYKs7ZGWIGWwAcce9RWviq50+&#10;z8nW0UwTMVLwLkMpx8p68cn17UVcP7XEqpPVLQam4x5S/rU28XFvNqqwPAg2lGIcuB0P95SOeKpW&#10;kUt9GltczSw283zXKxLuV0UfdwpLEjA49TS6vqrXlxbXetwtFFKS8CKwVgiDAHcHDfXORnpU3g+M&#10;X32vXZ1drTzC81xKNpEYXOFAIwSfQ+lbRoqH7uO0vwRMJXlz9vzJb/xE32TR7a8tTPapfCNAlo0R&#10;AUYzhjg9D1611a+JYr+LCaPMc/K7Om049q5S08Q3U9pBoVnoarAr+YqDGEycrzj3z06455rprZGJ&#10;QKshXad28H5T7E81x5hj6uHq8lNm9OlCUeZ9xsXiC+uWuN0kVqsbhY2lkySQBnIJ45NVdQ8TatBa&#10;x3suo208JfrbjGT2HcdSPzqXUPDdjqsjfarW1lYZZTcW2/BIAOeR6Cue16w/sOUaVYCCG2kHmyRW&#10;1sEQvkckZPOAPTj1ripYzFV6iXORWUKVNysGs+MNUmsblbi8MURibc6uRtXqTkY5681m/DLX44/C&#10;V3r13bhjbK8zrD0mZ1ExIBHBzIV+qmqniPRpvE2lv4biufJGoYglmAOViY4kII6EIWIPYgVvaz/w&#10;jculnTtU0lpXLmS1t4UyRnODxgHHOe1ejUjUeHdk3fQ58JKVR3kzOGsXvjDw9p2sR2M8SXN8Rcwu&#10;y7Io1DMxK477AvOSPMyOa6K00OxtNHtra5USm3t1iM7jDngAnI5BPtWHDcX62uk6LZW4lAmjS4aO&#10;MBIFx5j9OvCBOeQX74roNWvrqHT5DFbR8qUVZ5MAseADjpk9/wBK3wcFSw97W3Z22fNqR6XobS2U&#10;kv2qcpLny7dps8Angk5x/n61IlstnZqLwNbyopY+Vh0UjkjAGelaFppv2extbETtiFQCQcZGMc1N&#10;JHHHDthVEUcKdvGT0PHYV89LEVatdtPVs1i+RXRj280908kNrNC0isFyTgZIyMjtxzii+tb+3jlu&#10;bhikcMTNNg5XaAWOMd8Z/IVvjw3p1y/ntaCOQ/c2DBHGNx9Tj1rn/iDYT6To7G21KYpcMtpHGMEl&#10;5GC7sY5KjP4Zr1pYfF0VzNpr8QhiXKSijS+GeljSvCtiAMNLEZnB7tIxY/zrb1W7tdLtJ7ud/LjV&#10;OXCEkE8DhQT1IpLCEWqCCOLJjRUTngACnzsjkwtGJn4JUjgen0r16UPZ0ox7I4pyc6jl3KQ8TaK1&#10;igt75HdYdwRGyf7v/oXHsafZ63o9rF5c2oKgiiUMZWxjjPJPU4GTTLrR9Ns7OGwjtUVpnEZeKMDj&#10;7xyccAhT+JHerU2lacU3tYQsp++DGMHPetVsZvUYniHRnRUTUYmZ/mUK2cjPXjtnvT5tf0dbuGFt&#10;Qi3SSFVUuAd2Mgc0qaTpsU2VsYQG5UiMcdOB7cCo7vQ9Nvo/Imsoi8UyTRsUH31IKt+BAo6D6lwN&#10;/pBBOQy8D6f/AK6cHK3aqcbSh596iicXMW5BtdDyCeQfSpMrOhyNrDr6g0dBCzTFZQvGMcmmksry&#10;L1yMjNNYtIpBQFl4YZ6ioriZ2Iji+/j5XB7UrjVrEbeXc6gSxyjxBT6EjPH/AI8fyqPU/KW4tr2Z&#10;QDC5RiQPlDcZ59wOlWDbRtFiMHaDnAABU1FdJ9ps3t7pSVZSBPEASvocdiOvfpRF2epStcljmVJN&#10;ikYaMFPUkdR/Kp0kUzbx0YDB/pWXBOrhkcEtGAZAgyVOOHHr36fTtVu3kLjyi43cEOOnsR9aWzBx&#10;tctRoHmcuCcY28UrtI7mOIAYGCT61GX+VZ8YYcOKkHy3AYEfOMZ+lUQyK4PkiO3QZLyDdz2ByTU2&#10;5TKVx0UcVGkSm7kmZskYAz270oLIhncfM3QelCAbkfZVY5yxGeO5OKc/MgTHCjP40HcBHGByDlhj&#10;2/xqK+uktbWe7LKCBhd7YBPYfnQC1MW88aaTZXs9nOW8x1wHIAQf7OT3/qaWbxbaLpauspixFvld&#10;gDtx15GRmuY8U+D4LS5j8QXgAljbc/nyyNFITjng47Y5HQn3rM1hntzBoPhq1WS81ddvl798UagH&#10;Ldeg685rnrvloPWxvCmpzsi1reu2tpfmXU73dKNvkW1qSzPxwOM4A/AEmr/hHxtFpcUkV54Y1YS7&#10;yA66a53p2+ldJ4T8E6B4U08Q2kBeZ1H2m7cZaRhnkn6k1r7AU+V92D1MdclHCVoWfNb5XKc6SdrX&#10;OXj+J2lyXrAaDq4wnB/sx+Sfb6Cub8U69ZX3jS38R6bo97vOlTWqre2jxISGDYzg5754P3a9KXcw&#10;27mGeMDn+fNc98UbdrbQI/EMKszaTOtwqb9qlRw+e33Sw6dzTxNHEexcue9tduxdGpT9pZR303Mf&#10;Q9Xv7+YeSLUxiMGURyktn02kDHBqzeWMd1HtKfLwZYiByKdceGbjXfFdvrQtz/Z7Wm1GhYIwLKG8&#10;zcDuOCMYx39ql1DQte0uRpID9ugBzgnbMnt6Nj14rx8Rg8TQn7SMbry/y/4c0jOMvdZymr3sGjXr&#10;XH2Zw6gmC3CZG3HTI6H/AD3rctJ7iCyS9MiELGDKITkxn0IPpStPpuro6CQRyx4yJVwR9Qen1HHF&#10;Y0NwPDt7O8MCsXYPIVnxy3AymPmB/ocVUXTxsNPiRk3LDyutjqLyaY6RPczT7lMZBcKMgHj+tLdx&#10;xu8OnlsmL529iBgZ/PP4ViT6/byaO9rZwI00tsW8t5fkJB5HTjHp9BUGm3VzFqKS7He5nBJjP3VU&#10;sMs57N7fQdqxo4WabctLG8ZxqO8djL8Uu1lrbx3QCtckusYGQQowCT6nP6V1XgdWPh1CSAZ5WZyv&#10;Y98fkfxrnvGVpf3WqtLbWskoEYQ7FJGeo+ldV4daC10a1tVYbokG5TgEkg5/HmniaidNIzVOf1iU&#10;mawKqny44xjA6E05UBfYDwF6YqNJoXXIYYx1HtRe3K29pJcvCT5SFvlPXArzkr6FvQwvHHil9KgG&#10;l2DBZnHzMP4B7e9cULe81CY5DSNjJ9sd6tJb3fifXDMG+csTuPQAn/PH0rcfTY9GLQ2t232VIP8A&#10;TAMF3bOByPm9v8c16kOWilBbnJGEq0uZuyMo+HZLWOKS5uIlEz8rG+5gO7FRzxkZq/YaDp4uBcPp&#10;r3TRDMLyjy03fjk4/wA4q9CllqNtLZ6VGwBTDvbjaUz3Ddj+tU7HRtP0KVFm8SXbbHclbi9eYknr&#10;kDp7ZPr61s+XaUvkjpWHwtNJyZpxXOsraRWdxqkUTEiMSxx8sT068A/QVJHr8cF4ulX1q1so6Ss2&#10;Vkbuc/1qC21fw899Hbo80z5Bjcx4UN64H9a1NRtbK/hCX1o7BTlW2ElT6jB4rhq+yUkuWyKk1PWk&#10;PeJXDxBmO8c+4rE1+e0WL7NNlpz/AKtEGSG9foeKjluNb8PgW5k823YHy7l4z+6HuPp26fTpWlaa&#10;RYwRG/t5ftDycy3DHJcex7VCj7Fqad+xKl7VOnJb7lfSfC0QC3epqryMQFizwvHc9+9bBt/IAhhh&#10;QBeNqjGPpVe3d0/ckkd1bGelXoJlmjVMFSzdD+Z/rUVas6jvIqFKFFWiinPFDJFJBMpRXQpIM44x&#10;zyPrWfeeDNH1G0+zNPdKVBCmK7ZWQbNnBznoB+PNbhhV8EDbk8ACqzJbB9pmTcD0BAIrNOxSaZh2&#10;vgDSYvOea91CUSy7xHLeMypiJY9o9R8mef4iTVvSvAWg6XFB9jnu9sIVkLXTEkhg39MH1HFasXlA&#10;EKwx2G3pz655pbaRArORxnIOTg9T/jQ5trcTXYmKnHPA7j0qrNZ27OURFDE7yR1PGM/lVhnOweX1&#10;OAuR3PeiKEAbV6k5ywyT7mkmNO2xi6x/aNpGrabAJ2D/ADKxwQOv+FXLO7lVQRJnH3lJ5B7/ANau&#10;y2yScbcg8fd/zj61Rn0+RcPC3fgMcGne6sVFqT1LbSW92MOTvBBBIxg0nlMn7qTJB6H+8O9Y+peI&#10;IdBt3uNVR/LXJZtnQY/I9PrVvS9W0++t01C2IRWGQXQK34dKdpWv0E1yysi2UkjbCDI/unt9KDNH&#10;go649QwpzXyMmNykDp6n9aVbm3clnjYADG0oRn35qQ1GiNCQyyNkDAIbOBSZlT0b0x1pQyb1MUBG&#10;SAxPQqamBhbLDseOf50MLvqRK8Tja3BIwysP85oKFDmDuPu9sf07VLIsWWyMjHBI6/40yIx8lOVH&#10;3CT+n0p9BX0GGSZlP7kn1x0pAwkQm5G1Amct6dzmrBaMHKjo3GfSsvxTcypoVzLHH5hZAgTs2Thv&#10;896cItzSRMpKMW7HF6kkNxrjQ2tvILWLDQlnzuPIJ/LkD3+mJijL0PB4ApLhhGilV+4+Sq9TwaZJ&#10;LfSf6qKNAG+V3ct+JAx/OvooxtFLsfPuTk79x7SYLRNEV6BWxwSfT6U/a2CVUnb0UmoJodTZAY7y&#10;AEDPNux+br/f6e368VH9vux+6i8qVjwxjViVbBP3fT6sOvWqtqTuguQNGP8AajMfJbi7A6D0f69j&#10;/wDWqzbRzLbF94aV/m+meQPw6VVsbe5uHlOrPv2NsSIN8pXA+Yj1+uelOhuxpYNlfsTGufImbqQP&#10;4T/tenqPfNVuhNX06kroRGBPgEjkjoDis6RZb2MJbDGx+ZcdemcVbuIJ9U/16tHbnrFyHf3bHQe3&#10;59eEulbb8gKuhxlehxWU7I3pNR9SiYEtbmErvEYRk4UtySuCT9AetXoyUgaSM7toJOOc+1V4ZpA2&#10;2QbhnODnP/16dEStut2oER2lnt0Iw314/lURabNKjk9y0q+dCjOoJYgYPaobu3C4CDJwce49KmuJ&#10;9pifycpvyxPBAAJzj8qNRZVt98YGeqrjgkCqklymNObU0jKuA8arfQ43Lw6g/eXP8xS3LsIY7uzc&#10;MPMVzk9Y+jY98HI+lS3sYlm8uRypjw25R1OSP8/SmWMQjjdJycAn7w7HJwPoDgfQVCZ06tXLNrqe&#10;mxv5S3kbMwz5YcEnjsB1p/2kCRJks5ZEfIaTbjA9wef0qvo0QEEUExLMYQSxGCSB3rRSI+bv8zKq&#10;cbeMfWtItHNUtFla4jt5YW1GzdQ6AkPnGcc4b24xipIbpDF58ilVKhihHXPbB9apa4beOwmWfUvn&#10;YOjKrfeznC/73p9KmgvDdSR3EtuWGzKRKCSDjlj2HoM1TjfcSfu6ksLM1whuwUcxFvLAyPTJI6nk&#10;fTFLbrA0DTxylBJMzsz9Tg8j9KSRp72NAt2YhcKQvlYJXgZJY5z27d/xqxbWNpCwEcQbaMKzDceg&#10;4yadkkQ2ULm9t7G8S5srN5/tR2SeUSN7BcjGevGef8KtW1tBcsN0m5B92P7oj4yAR36d6IHae5a5&#10;O3y4hstz1zkctnP+R39JZbNi32m1k2TEYL4++OuG9v5du9N22CV+pXOk3bay1yuoA2ptfLazPQHJ&#10;5/X9BVKx0rW7S4tYbvWAxgjUyzlf+PjG7gDPBGeRyOeOlatvNHLM2YvKmYDepPJA9D3HvVe/tpL6&#10;V4LScxyOgDThQRBgkggEdeTRcm7uQtaavcW8djFrpaUTpJcymMf6vOSnQjkcVKNK1Qzzx298sMBd&#10;Wg2LkjkFgfrz+dW7EBIvs5yGThmYcvx976Gpld1kKMg2gDaQcnNFxNlNLW6TUZL68nEkfnKLVMcR&#10;jYQT9SWI+mKhltbzSIXvJdVYot1JPIrLnKHJEY+nHTrVjWIoGsA9zIyiO4jlAUcko4YD8SAPxpLp&#10;rxIZblYhLJt3W9v2yO+fXmjpqIg0ey1JLNv7ZvPMUzs8YUYLIQMA9+ufzqzBb3EZaSafgquxR/Dx&#10;gj+tSxQo8guVBY7Tjc3rj/Ch4F88TyOcqpAA6dQf6Ut2D1INFeQ6dHHcb2AgRg0uMnKg9qsxsJYh&#10;IoOGXJz3Bqrp0iNeGRcsXDqzk9NrtgY/MD6VeGNxIIAH61T3C9mdJ8PNflMjeHb0nbGoaxmJ6qeN&#10;h+nH516t8ENHj1/4taDpM9il0smpR+baP0lUMCy/QrmvATfvp+dSSTyjbtuSXjn259en419gf8E2&#10;dEXxJ8Xv+E1uLlVe30h50hCeYu0hYwm7sf3u4nn7uOnI8nibGvDcOV5dWuX79D6nhuH1zM6SfR3f&#10;y1Pr2a61F9RjXWPFtvptwMLFY2kibmDnCozSA78noVA5Ptg0YbfwjqFynibw94lW6uLeOVN0+oeZ&#10;ImHIkXJJxhkIIPGV9q67UvCugazeRyano9tPJbyLcWss0Ks0Eqn5WUkcYPI/Gs8eB/DkBa70/wAN&#10;2QeaFkmVbZR5yFmLxk4/vMxGe5PrX864ihGvDkl+Gjv5H7LGSTuUIfiHJarI82t2LRwuyuLhgjoQ&#10;DkE5x1B7dAfSsTx38dbHwlDAmmaHDdXl8zIjRuNsZUfMWI5JBzgd8H0rn/iX4jg03xnZaePDdrFp&#10;9qQS89qv79XP7w4x1GWAPUktnvmXXfH/AMK9S0Wa3sb22dXcxMIrdgzN1KhgBtOehzwcHnGK+OxG&#10;PzbLMZ7FSdSHR21+8VSrh6tKSjJRkjjPEvj3xR4oRl1fVZTkHZag7Ymx2C9x7nNXPhF4i8aaZqNr&#10;BpFjcSCdV+26dbSHaoP3sY4XBJO4YzxnNcnquu6bpWpJZtLKLeVmKSzgNsAP8QXnn1A9cgV6H8Lt&#10;W13wvK2seF/7N1ywuURp00y6G8L2ILY5HPB4P15HprEKnUjUrycU+r/qx8/hVWq4m6ne29n+m57b&#10;BbK22A312g2fdYk8f7xBP61NFa2sUaafY25VFbcxCYGc5J9yTyT3NUNO8T22qw5t/OhkU8wShd/T&#10;09Per41C6UhAiyEngiNlA+pAavoqdSlUipQd15HvtSWjK7KLCSWR2k8t5NpVG5QsQMgenNEJU4Ec&#10;hweQF4z07dD+FS3Eoc+UyM7yMGBW3YqCCCMn/wDVVe9jax824N0DbxpvlR13bBg5I9Bx0Fa/EiV7&#10;rJIrWxjGwWtsiEkn9xsO8mp/s8NuCIGhgjLZdkXBP/16p22p2UgiVLtSHGQBN149GHH0zVy1kkdW&#10;zITycZjHH5VKa2K13ALiM+UCkS8u5+8/+fWsqfXZp5ZLHQ9NkneN9jANsQNtJ5Y9eQAcZxn2Nakh&#10;2ANMk02FGCQAAfpWb4euG03SIrrUR5lzNuKxRRKGckluApIzj3+tNWtcuCSTk1cWbw7qOobodc1D&#10;/RmBAtLYbBgjBDNnLfhin22m6VZalHa6TDDEZA32hIVALHO7ecDk7jyT13GrDWcdyi3OsEszHK2w&#10;JKp6DA+8ferUCxWjAWunsBjqqAfnmjSQnUm9L/5EEx3u0N9kKRhsNgfX6VGYSVDwQ5RXPGBkY47Y&#10;q60ctxIs1wiIozhc5P4ntVeO3EEbT28pKhiGCjt7c9qXKybogdYrj/Wxq4ToHG7aeen8SnBpBbug&#10;ZLW4dVHBTPmLj3U8j86lZIILV5Lq5wsSZkaQ5GBzu556VBb3sd4g8qQlsfdYHcPqpwy1Nkild7C7&#10;dQRi/m2y4XETxWx3genPSorSDzVaFBnfn5jzuOeSfXv+XpVqSRpIwjqNoxx5zE/iMCq0CvdJI0dx&#10;txJti2oHDMOv68dR0NTbUavYhngaK7Zr2BzCgBQhs4OeS3r255q9aW1rcT77ZQqsmVZiW578Zx3q&#10;vJb6kyk3l3sBABKR7M+vLMxA+gz71i638Q9G8NF9Js3Zp4rYyyGOBmWFAO+B7cAnJ98GsKtehhab&#10;qVNEirykrIv+J9U8O6dbTw6n5chtlMhMkgXyjjJkLH7nHfr1rwLx58ddQvNSl0vRtd1CeCABbe5g&#10;QHaoI4AbJJ4PzNnOeRkVP8QvGGp+LYY4rSG736vl7TTHjKyCM/L50y437zg7V4A+oFT+E/gH4zv7&#10;1LTUtKfT7RUVri9uWVQE5JAQHOcdjjGa+c+s43N2+VNU+iX6v9NjOriKmHfJTV3/AF9x5nq97q2r&#10;6quvWkM811JMFku7+ZnlEQzkK3Gw8L90D8TV+28L+LdXmMdr4fvJWjm48qE9TnG489ST165r6Q8H&#10;/CHwb4dhS4azN1O25I7m7Xc2GzggdFPAOcZ5NdE0VxJqcEc0KfZXnkLIUG0/u12frurso5NGMVzS&#10;+4ydOrWl+9Z82614X8e/C7SrXxb4juriOMXqr5Ud4x8pmwF3ICQAcY+teseCvEtp4w0aDWradHhY&#10;D5xn/WA8g9+vH1Ga1/iJ4S0/xx4ZvvDcRURTQkSqXDeTIpBUAkHBBxx25Irzj4ReGfG3geG40fxW&#10;sUkJmZobm3+XyjuxtIDHjGO3JGa+e4my6nh6cakdP1O/A88K3s1dxa+5r/M9JupAhVCigZ+RIx1J&#10;pzSZV4ZYmRoUBZGxwpzgjHuMfhUNgRG0VzNK0rKPl3kLj34HJxxnOKcyQ3NyLiK4cky4IVuOBwp+&#10;gJOPX618WmetZJnK/Fmaa18F343ErfmKAlpMbBuJJGOckc8elc38PPhh4N1rwBZf27oqTvB5sfnx&#10;lleQCRmycYyeo9OABxXfeMdP0/XdMTSLuxjnQsGYSZUZ74I5HGea09K8H6Rb6BZWliJYNyDEcch5&#10;U84Oc4AB68H5fevoMqweIx+GlSw+kou972+Rx1oqOIVSpqmrWPNPFXwi8G6Z4eEml6TcJLOoKSJc&#10;uGiJBI3YI4GRn8a841rwlZ3N7Bomh+HpxcQqrn7OWcTc8ELzwM4z619TSeB76W1zbaosqqSDFPEB&#10;v/4EOnU/wnP61RTwdeaXqgL2EY8yE7WguAckHoNwBzivQhl+fYNe9Tc/nc5qkMDXW/L8j5e8UfDT&#10;xp4bSK7m046dMZke3uZVGCRjK5U53Bd2P/116r8EL867BNo2oXlwJra5W7tpRITknk5HQ8jp7113&#10;jTRbfxFYw6XrGjXTRyB2VRGzNGQPlJK5Ckdck4/Os/wB4K0nwjbtcfbzLLMiDzn+TgDOOM46nnmu&#10;OtiMU8M1UhKM07rRhTwsqeIUozvFrXX9DufDniHUY75dJ1pI5JZgxt7mC0KCQKAdrc5DYyfTA9a3&#10;llCfPGBkn7o+657j2NcVd6ZHeQLIt5dQSqwaO4tr5yUIOQev5jBGDir0njWcWS6dLCG1e4UraWwI&#10;YueeWxj5RtJ38cL68H6vh7OnjqTo13+8X4r/ADFiKChK8dhx8LweKr/UNQ0+QxQRP5K28R2xvIOZ&#10;CwBw3Jx0HQ+tebeHjdfDfx//AMIfrlxNI1zl9LXzDtMbM+YwD1CnkZ9SOwA9p8NaamjWEFhCxYoM&#10;Ssy4MjHLFz7kkk+5rzT9qTSZ/tGjeIrc7YdPuzJc+Xne2QAAu3knG7jpx2OCObivK8P9QljaatOn&#10;q7dV1TXp1Jw03Kfs31/BrYyvBegX/h/4p6FrpuEFvNol5pmqoXZdzrOktvtTJGcPPnuePSvSPG3i&#10;NPAvh2XxKrxN9ktihikc/vh0TGOpzgdO5rww3Pju98DS614D1VINY0HxNb3k8lypjWe1imiN1EVJ&#10;IBe1NyEYk4bYxPHHpnju6i8b+KtJ8MKiS6daKuoaqG4wpGETGDuBOWxx0HUHicBi54fKpUKbvUT5&#10;Y+stU/le/ojepL29ZVJba3+RjeAdC+Jtjfx2txIsB1a5e+1WeWFXEkZMZCxsrAocbhgg9OvAFct+&#10;0fqsB8e2+mQ/MNOgUeUFPDNyTnt1zXt1t5en+bfanOjb1ABYbEijUHaoBPHAJJ9WbsMV83ftB+IN&#10;I1H4hX954VvxffbbJUuNny7ZV+Xapxwfr6e1e3Oh9Sy5U4bLT/P5vc8nMp+1jy3s2cJLdX9+jWVp&#10;dMpiOJrkAZY7j8i5zwOV9Rj2qPS4LyCymE8UUAMr4ZD1XsxJ/ixyasSadqOmslrbXcSokEaw/JuK&#10;hfvZJPJPrnqTxzzStJbfV9aezdoZ7OBUWSADd+9LjIb0AUe3XpXzslee5hSmlT2sWNFiMl6CZ94t&#10;4VTzAQUaRuTxngjt9am1mWz0++S8eb940RQxbSz7NwJ4AJxnB9BxVm7vNJ0O1Sa7uUgSTgIEOC2M&#10;4QDqcDiotAjuJZ59cuLcLLcuFhWRuUjAAAzjk4G49cEkZ4o5USpp69hsOq6Rtktor6JQh+UPJjB6&#10;4IJ49ahsI7zU/D/2q8uf3k8jTo8ajKxs7OgIPcJtU++a0NQt7aRvNfT45lByN4D/AE6j+tKkkV4d&#10;uMBDlwB09sjtgdKTtsaX5ldkWlyynxQkhLY/stsjvzLj8P8A61aGoxXd9cLNLdTWsERKRoiDLdt3&#10;f5eeBis6yVbLxMt7OCoazKFFyd2GU5HfqenPeuguZlt7d7syOsasBuWIux5AHHUD6V0wd4pHBXvG&#10;tdGZa6HaWk32qRWklG4LcPIXIBJOOfu/h/SsnXdHhfT007TbRHHmN5YZMiJyGJJ9icjP+1jvW7Z6&#10;lp/iDzjpZlSWEhZFmt3TBOcD5gMg4/UHvVdbS9giWO5mLsQzA7SuBk8f8B4/Ks5JouLXProyh4Va&#10;5NlCbMYt/LKm3mYtJE6nG3OT0IKke3pWnoV7Hp9nbaXqljNa3GWVFGZB1zw654we+KyDOdE1J/s8&#10;6NbzSfvotuPIc4Gc91bjr0Jz6itsfa7x7R7S/WKOCUyTIU3GVdjDHthiD3zirjLUK605lqLPrOma&#10;JfrfyX1uILt9jOZAN0vRT9T09DgVouVv7WO6j4YruQP6cZyPypZLawvLB49QgQwyIRMrjO4dxyOR&#10;iua0HxDr2nm705rE6i1oieVGsZTcAzKx3gEA4UfL65IwMCujSSPPcuWVzsfCfiqPwnqO7U7mKPTb&#10;psXRk48qQ4AcfU4Uj3zXd201/rKbraYwWEqKbeaN/wB5Ip7cj5VP/fXPavLbG1jkla/1FnLOquEd&#10;spD7Acc4/iPP0rd8O/Eq08KWkGka47LDLc7LMqhOwHkg+gGM8+pGeleRjsMn+8gtT3svxqUfZ1Hp&#10;0Z2Wq6f4gt9Iur74aXNvaauuVhuJIVdZRuQOj+p+RcHqNvHBrufhPrfiyfQ7ZfFKWxQW4KXsU+XZ&#10;wcMGXaADnOQPYYrzLWfjHomjk2Og2DahK8gJeBgkKBkyW3kHJ5/hB5yCeKyvC3xZ8SeFtauNU1Ay&#10;6haXUoabT53/AHSjI/1Y5CsBnjoe/PNerkdapQg4VnaPTv5nVXxdKE+Va369j6MW8+2Qg2cp2Elv&#10;OXjGecrnjnJ9vSke1W0UmyKx5OWTPyNzzkHp9RWfZ6pZT6db6vo2oRNBdJG8DB90cgccbccYbPBH&#10;HPSrbXzyTeS8flsykiMHIb6cDPX0B596+p51YqMSy15eSxFIba427Cp81lABHbnkjPcVkazaT2Fj&#10;HrcAMktjKXkBJzNH91xgfeJVdw7ZUDpWtPcBHLSzbUPLF2znjvgj+dRRX8EtwiTxMA2CvmwsnGDw&#10;Mj5up+mc0c1nqws7aIvQS2t1Zo0LxskyZCtHs3g+melRXGlebL9oFtJuA+/uAbHoCCDgc+tZ/hq4&#10;OmrceHru7VRavm0EyDDQMSUx06YK/gPWtV7u08slks84/huefz21bSZmmzIvhrOnTxS6ZiWOS4CX&#10;ayuQY4z1YbcZIJH4c84FWxPMpLLGHdW3IqOMsMdecH+dcP4n+OWo6Fo19dQfCTXru7tbeV4rKNVZ&#10;ZnQsvlhzyQWUgEBs5TGd6gmofGrV/DsNnHa/DDXLlJtSFtN+7GYIjFPIZehBQGNF6qB5q5IwQZUS&#10;+e/Q9AjvHlXO6RRt+fcG49eCppsNzbmPKmJkLcNv2jGOOmR+FcKPj5HBqFrFN8N/EMdncWbyXF60&#10;ZU20oNviJo+QCRP2Y8xOMEDNdy9lCxS8dTHKVGSSUb2BZeDj0IxTtJMSa2IdZ0+b7Kl9Z2sS3NtJ&#10;5oETffHdcDG4kZGD3OaytbSKby9ftolSC4UJNGDhi3IXI7c/Kfw9K6WKBntwpuJNwHUshP6DFYNx&#10;YPol2bC5e4ey1SRkJYR4hmYZ/hXo/PJPDADktXLmODhmGClQl128n0NqM2ndbr8j8mf+CjUZj/4O&#10;bf2Iw23J0G7JCrjHzahX7M1+L/8AwUOjMP8Awc3/ALFNvJ5plj0W9WUzZ3NhtQweexGDX7QVOSUZ&#10;0MrpU57pWf3mOIalWbQUUUV6piFFFFABRRRQAUUUUAFfht/wdCc/8FSP2MRnH7zUeT/1+WlfuTX4&#10;bf8AB0Iob/gqP+xkrKCC+pZB7/6ZaV2Zf/v9H/FH80cuO/3Kr/hl+TL5cR/ePA9qr380zwyQWYzL&#10;sJDdl/H19BSNBcQTxRW9wFjO5pRJljjAwFOeP1pyxLZ5CyHa3Cr/ABM5yTz3zX9Cn4FpcbCiRWkZ&#10;hI2gcnpuB71IwJTYzAnGOfyqNYJlsVVUCOExs3ZANMNxJKxhtk3SLjzSRgJ6jPrx0pMpFGQz2V5b&#10;zSNiIlo2XuSxGOe3Q1aKS37YKNEm8FflG5uRyB2/z0qK504KhnLlpIiWDsOQM52j0B6VpaQ4bUg8&#10;mx/s8RlljPbGSPzNZSlyxZtCPNJIo+ItMtbbxPcSwhVBX94VJOSqLnPpyCKS9iN6bVGQMI5l35B6&#10;kEDb69aiupxPeGRg26UncfUk9/XOW5rovCGjS6prltBmMLDiZiYiwG3G3PI78/hTw0HzJF1k6kku&#10;532mQXNpp1tBO4Ait1EzMeSQAOtWBcsyf6DaFx6sdoP40ht4ywNxKZWByFPQH6Cpv9IcfLhOOMjO&#10;K9lJ2OvTQq3SPdWklrd6eR5ilWKEMBkde1eYXTw2LvDdyeVtJVhMdpGDzXrHlz45lQjuNmP61lXf&#10;gzQ766ku7zTPNeXJceYQpz3xWVak5pWMasPaWsO8J3i6hotvqMyYxEEVc5PHGfqcZrUiTI8yYcn3&#10;6Cq1hptnpFuIbe3WNFJKxR+vr9asiNmO+fgDovpW0VZWNVe2oGMD95b4PqM8Gs6dBb6ok9sMC4Hl&#10;vEwOCw5B9uM81oCOB2LRybW65FVtTiuJLRsJl1wyMg7jn60AmOWZCwjbCsf+Wcnr7HvSuDgKVIA7&#10;N2/+tRFJFf2qSRMssciBgH64IzTHWSFxsLMo/gb7y/T1pNNFrU8+8daI2l6s7QriG4zJHxwG7j+v&#10;41lQsWG5VJ/vKe9eheKNFi8RaQYE2mRfnhJHRh/nFecQR3VrmK64lHEi4xzXm14ctS62ZyVo8sie&#10;NwjrcQF0kQ/K44I+lQ63qlt4g1RLq2gZL1LRvPESZD7WB57KdpJ59vWmajdsfLs7chZJXClmH3R1&#10;J+vBxRoNhaaJrlrJGXRGlEcigAh92QS3ck5AJ9h6V5+MjFU/a9Y6l4WTjJRez6EFvebLpJFbawIB&#10;bPGc9f8APvXsun37X1skqRBxjEhyMg/SvFdVthp8txZqW/cs6ZcADg47cDivSvh3q93fabbYA3yx&#10;7ZAeiuo5P48V2YStyVlF7P8AM6FTSTtudSjQjpER+FU7UrLe3V04kKbhGqsvACjkj6k/pViVruFD&#10;ITGwCk9xVCwXXbSzjYxLKHUySCWX50J528DBx0r2CEjSQxDCrbHHqVH9aeyg8m3z+Aqpa38l9Fvh&#10;ljXqCGU5Ug45BwetOMGsE/JqUH/gIf8A4ul8h2v1HzOgdA0bIc8Hb19RTk5YiCfBx901FGuqK2Gu&#10;4JcdVERUj/x41I8zYIuLM4GPmGCP8aAt2HPnrPHx2ZaacBfmO9D0PcUIwdfMt5twzyrHOKMgsWjG&#10;1v4kPegCG5Do4lAyQPmHqPUfSsTxBEUm87zCquoIIHBPQjj1GK3nUbcKcL2/2TVDULMyxNbL8hzu&#10;jPoR2+n+NcmMoe3oOKNaUuWSZheFr6aDxD9lkSVd0GwCQgFipI3kD125Hs1dTES8xkKZKfJGM9+/&#10;+fauQULbasL5gzPCFZN2eFPBx75HT39ya7C0dBGJIzkfwgepJNc+V1OahydUXXjaVyWdtiM0kuG2&#10;nAHSorCLyrKJJJWDBAXKdM9/wpuqP5NhKocCSRdpbOME8Z9O9WovOWML8vAxzXqJHNqN3bkyJxj1&#10;YYFQXNza29q84eA7ULcEckVaJnBwUU8881Q1+M3EUNm1nBKJLhNyTgEYBycAjGcDj3FKwXJdMs5I&#10;LdWKpuf5nYLjJPNWCqg4uZs56L0zTUgj2Z+wjnrwOaVGZGOLEoB3GP6UBqSpJEDsjYZA6Cku8tbk&#10;K2DjrTcwz9Oo5HYg013cRtG56DOfam9gtqee/FzUWn1mPTY2JWGMF/Zjk4/LH51gtmz0R99s/mTO&#10;Fjf1UHBx+IWtD4iTNc+MLlACuCqjn0VRTvHNrHocthby3D+XFZZcv90kkjP19vpXj16bqzlK+iJu&#10;43bNr4R6LHp2jvqLqFEz4RmP8Ocnn611kk6GPMUiAZ4LRkD86w/B2mrfeFLOMu6BMMjRvt5zyeOu&#10;TkVrWuhxWt19qTVrmQ85iluCyHP+yf0r0qMUqaSLSUUihrGlKsLTwghMkuM/cPqPauF8Xyg6hHFD&#10;C/7tSsigc5J/Xpn8a9NlQwEAKQnQgt9z/wCt/KvM/H9m+k6vciKMsJFVkUHnGMfpjH4V5uJwkI1v&#10;ax07l1arVHlHfD/V307xII5oysbymEbj2YcH8zj8a9UilyzvLwVC5P4V4lpz3MRTzYzE6FeT3JAO&#10;eMDrXsOizi7so5w27ft3sDnJAwa6cHU3gY00nTuXg1y43KQoPRSKbKWH+tQZHRl7Uq7pTuDEJ2x1&#10;NKUkHzJKSM9GFd+5WzMfXG+zFbpm2hht8wDgHqD/APW96mXVbafRH1CSQBBG5bOflOe/HvUmrWH9&#10;p2jWyko5OQCehHQ+9YNlNcaPLJY6ngRTt2X5Qc9fpj+QrjSdHEOXSX5luV0kdFeXttoWktf3IYrG&#10;gLBACSfQCsY+OtDvLKO9luZJVkcAxREgqPXI6/gaqfELxNZT2UWi2H7+QurS+WwwgHTJ+vpzXFwS&#10;eWILOOEwKMjawHocAY49KqrWcZWRyVa8qcrRPTLiHSNQs7Z9PunPn3MYRxM5zg7mU88ZVWHNaDme&#10;1GZX8yIdSRyvv71w3gBbuXxFGi3OIViZ50ZuuMAED6n8jXfAvH/rCGRu9bU3zQvY2p1HUjcpaw6x&#10;xRxAbvMkAjP93AJP4YFYfilll0K5kWRo5IYjLCVA3b0+YYz7gD8a0tWcwzrYtKcAZiA5yCQMfhz+&#10;FQa3ZjVWtdGCIiL++JlGWUJjadvb5sH/AIDXkYzBvG1ZtO3KrL13OunLkSuaej6iNTtrS92YEtmJ&#10;TkdCcH/Gln1vSLFnlvtQiQjHBcZA7cVjeE9RtrHQjb39y6NaytFK0nDMoPy4HXGCMVRsPBo8Q6nN&#10;qM0pispJiyqBh3yckEfwj9ea9DD13VoQkt2jnrJxl7qOkXWV1dUbRNs0Tt88wbCgd+e57cfjS2+n&#10;xWlypvHEpkYsskgHytjoB24qecxWFozFdsMMecIOcAdvyrMufFekFvsiWtwzmPerLauc8t3x1+Q/&#10;p611ok2ZVWMrLEMgHn6Uy5iG0xrgb0YDPQE85/OsNfH+jbBF9mviGDgEWEmAV+9njj29e1aGka9b&#10;eItLj1K0inRGfAW4gaN8g85DAGk0NPUp6vp8lzAt7bq3nRgkLnhwRyP0H4j3qjDLFeQ70ADHhmBw&#10;Qf6V0C+Shk3SBUEp5J65AJ/WsG+ihjv5bu1KrCULyjbgFsnJyT3Ht1+teHmtCCiqsXaX5nXRnf3S&#10;WPxDptlcC11W4VJX4jdh9/Hp6GrVz4p0aFQGutzlSQscZOfx6CvP/E83n6/9osNQJRPlwo44GOCO&#10;wPOfempreoyTiOKNZgF+YBDkHPXg1pSxVdUVpdnNKrD2jjbY6jUvGKaraNFYxGOEP80zjng/pVTU&#10;rV/EmnRSWxeO5tnzHJjCn6fp+XvWTZSeKb6+L2WjmN1BEbfZ0AA45DMv8yat6r4j8ZadF5VnZvO8&#10;eNzLBvEjHB4C9AOhP1rixKxNWopNam1OcHBksfjHXdBQR3tiryBclw3yuPU+n14rf0P4haBrJWG5&#10;uWtpTgCKViFP0NYWm+INdv5VTUNFjCk/vGOVIHPGD1o1HwNZaowudOmjgZz88KxgIfUgdj+NXQxs&#10;8K+SaHKnKpHmidD4sgXfZ3qD5o7rbhRy6urAj6Z2k/7tUNRggu/C17bAFVNvIFA5wdpqiltrtqV0&#10;i1uWFtgb2d920A9Fzzz/APqx31FmaGxuJZ3Cr5bsWk7cHOfWubG16detGpA3jGUabi+h5vEi2bBX&#10;bAIwoY/T/CqN/wCH9N1q4kF4f3OcsVZlJfIzyD0wKuzmac4W5cHd8rIo5/zz1zTobJ5GCyBo44ZP&#10;n5xvHX9Sa74u2x48nbcLXQ9KuAlo9i3lhDsYsR2xye/Bq6sdpp+2Kz3eZHAQluDxgdz6fWmJd/aJ&#10;WtrIiPy/mkLjnGTyPyPP86iFzJfQMmnO8UByGvGf5nb0UEHIzx29vbaK7nNb2juTqGLRzyESzyLu&#10;RcfLGCD+X170xbW4sSxt2Mis4Mu4gHPfbx+lP0l1W1W2ZGW4RArhzkkjjdnuP/1VZZdiheQASMmm&#10;30HdIrNdQGE3NqodgCBn1HY0X9tDNatI8fmNHhljK8HnOMfXp71Dsu2me7EOwoxAQScSr2J9Dn+V&#10;Jbyxyx/Ypnbdht3H3f6A81F7bCavqie2sdEuIlhitISCA5j2DjGAPyKgfhUsVtFbrthTaoACoB0A&#10;Haq0EI0tvMQr5RQLK2MHjhTn9Of073hll8zIOeRjpVbi1W5SFtNITNGGgfLAAHKnBIBI/WotPY3D&#10;/wDExdnkjbG0AhC3PT/6/tV+UgyrgHIByRUD20ck08EzB1cA+URxjof5ClexS2HSm4kEbJlcnLK3&#10;XFQiyghvxJ5IJYSMG3dM4yMdO2f/ANdR3Ms2nWctzEwYYGNw5VunJ7j9akllQGG7lILpJtJTnaTx&#10;j88flQvIFo7FHTtAsLiwlgvbZZFnlZGVXblM4AP4ACludM021b7TaQjzJI2RNxbG8Ek5I56M1aNv&#10;9piVk2Aqq71I7nrinXyIEUQ4WffmMgdG9/bHWnBtNXFJt6IrW+qwiBVedkRXIAVDnHXHIrOml1G5&#10;8UobK+d0jtGLxmL5cGRcHkZz16ZrbEsk0ZVWEcq5RwTnGeh9xSXLeXq1pgkllkVhn6HP+fWtVKLu&#10;kiIxlzO7GxX/AJkm2SfYMH/liR3Iz+lK19JaW0q6dd7p5Y2NvHK+BK4BwMHvz2q6cKQM8E9D60ya&#10;ETp5TKDtIK5XOD2NZt3FHQij1PUob+KMyFpYjuSR3PCD+ue3pXo3hvWoNesRI1zIsi4E8GclT+XQ&#10;15nJBPAsciyN5AbdIWyzr2wO+K7D4Tzkz3yCVHG2I7lxnB34zXRh2ublR0YepOM+Vs7JFDKI4F2o&#10;B1xj8qVXVV8u2TJ7t2/OmuYn4abdj+EU8eawCoioMd67Tt3GXNvIIfOWQ71O4cZ6dv506G4yoEox&#10;noexoaBSPnlYnsS1RW37hTbBQyIcAAdB2pgXCQV61GuBISOvFVr1Lv7C50l180r+78wZUH371mW9&#10;v44wBPPZkkfOyowyfKHI5P8AHn8MUCsbIIijDFcs55+tZXidPs9vHf8ADPGxDoP40bg/kcH8KrWy&#10;ePfPi+13FgYfNj3MsbbioUb++Mk5x6DH1piWvi171Wuriwks3TZeEQsJG5cEAk4A+729frWVamqt&#10;JwfUqLs7lleBHzk7cE/hUF7eW1j+8mmVC0mEHd+BwB3rF8QeKG8OyLpc87PcO3l2sdrEZZ5R0BCg&#10;ce7HgY5qUfDbVNX1CLUtX12a1to1JktoG/ezEkkB5c5VRkfKuPcmvmKGW1qlZxeiR2SnHluZ2vah&#10;4fGrw38f2ia4EoZ7eysmlYjO0biMKnP95h9Kr+LoPEOvoLTRtAlL+cri5XUFgcAYIGMN1yciu0TR&#10;7eG1GgwRiK2JDLGqBD69VxjnHQdRTdK0e1v4JHuGkRoZ3R0LcMVON3rz14PSvo40alJRjC1l33OZ&#10;1G3c891PRfFfhW5Go6foyX0eY8WUt6i+SoXBKZOD9AeuDj1qa9rfjOG6hk0L4dyyRwwqUK6lHvCO&#10;43homcA8Ljk+v0rf8YeHdXZzfafezqrv8rqMlQD/AA7vqcDsWJ55FVrZdU064t5tQd2jUf6PGJAz&#10;FmXauB1Bzj06c9RRVw0JrbUqNacVuRaR4m8RQaM1tY6AbeS1GyHTzCGYoBlQAjEAkdBu7Vm6PNe6&#10;pNJcy6dNiB3820kjZZRg4JYE5Iye3UitXVRq1vMNU1G7WJXjYxL9mOyTnGME/ewO9V/E+pa4vhu7&#10;sfDBt9PlaFY7iQ2gIC4IY+pzkdOwFZRqSi0p6ENt7DvBmpLBePqEtlqNrLCqtmXT5YlBzyBvQbge&#10;/wBa7zRvil4U1m8XTYLydbgg5WWylRRjqN5Xafzrx3wlpHxJsdI/sTU/GtvshfdDNb2RhkIySVLM&#10;MjqD97tXV38dxrGlzaDJqhZ7lw8Xkz7gG4yDnPUFj9TXVGpDa5LV1dnVyeL55tTn00+IdN8yKfMa&#10;tBIDswchjwM8jp6U+bxTcW8vky65pm4sAqCJ8sM9Rz1/SvMrXRm06ybT7WeaYQkkTfaw5U5IyQUP&#10;GeOTXdxfF2zv9MU2Fs7fKY5ZonHykDAKnBBPORWjBeRran4x8MRGO3uLuWSSdSBFBZSSl8dQyqpr&#10;nddsr9buFvD3hiSdp5QVjuLv7Oqr3O0qWOPTA+taOma9evH5dnrMmoO/+stdTRUdhjohRQp6e/J/&#10;JviPUZLVrLWbiNLadS20zorTwr3IGRuHbntStK2ja9GKShNe9FP1KN1o15b6YP7Yu49EcyrunjiW&#10;XD7TuCs+4Dvg46DsTgCaH4dgtvsmsx3WoxRfKx1AGTze2SFGD6YxVrWPE2pw2z2JlK3V2fPZH2kQ&#10;JgfxdBwAeeRVWT+1P7OBvL1bglg37uT96y9QwOeT7c5A9a8uvhJVZvlqO/5GsGoL3Yk4mk0ti3h/&#10;QPs0XyRmMKiKoGfmIBOBz1/lUt54lv8ATLMX+qKojwFMsKZVWzzu7gDB7Hp+FSaVdWGq2guIp/MD&#10;L+9QscrkdCPT1FRSKbCQ6eyPNZyxuQxJJjYMNoz2HOB3G0ehNcGHhR9q4VVf1NVLmNCDUbfVleGS&#10;6mTnbkLhWzyMHFXpjBJAzXCgjkHPOcZrmbbVNSYSQW/2R4bdf9KkkYl345PAwfT61Y0vUItSspY4&#10;S80bygSRzt8yA9sn+E8f4+l4rK+T36T0Hz20ZmweDbeO9mv9Hv5Nl0WaSxmJaIODyynqvfjO3Pas&#10;SyiZpp9O8R6ZdafcLKxzIpaK4UkYKSL8pz0wQCM9K7HUyoC2QtDAZM7mljJRcdOnB59/zpl5fWkO&#10;mCOeeJ0cMqyTDPIGeQevQ0qNeopLqYSSerOZe7iRFnh08TF7eZbdMl8s+FJ54zuIAx710Qk1mD4Q&#10;2NvqOmCG4lRI7i3jCgogJAHOBu4UY9TiuS1jTNDW5Hia10mCGSVwY7iONY5JGVhw7AA7sHrngH61&#10;qT6R4ZfUItS/4RtzqLx+ZPfT3Z3SIPuhmGAwB2j8a9VVrK73t/mEbSgrdWaFrPdadDBcx6MWllDP&#10;LtDD5h6ZHGT2rUi8YaMskUWpia2klwF88EDP1HH54/nXE3lvM14t5BZakquw2PZancKuDgkvtfBP&#10;XqM84rTbQdR8QaD9obxRqsLyKdi2motGQW7HzQ3bHByOvFePXw/tG5T3ZUHOHXQ29Q8aOkjLo0KO&#10;vRXcEh/pz0rN1+e5utSeSTYX2KsjrwDgZOPbJNUdS01vBWmrfpZSanaqB51zEQLqGPjLgD749QoB&#10;x0Hauhs9L0i8WK9t9MtnV/nExAZiCM8luc8miEaVBqUUZVIVKsbSZxeq295rmtL4f095Y0NhJJPc&#10;ROU8tC6RkBh0Zo2l2nsU/EdTpHhjT4tSl1AXsuYt6xQMw2ADqM46A5Gc+tZEf2258W6vb6FGsVzD&#10;FA0SmFdvlKCdwJIAxvcfUe/PUS3kujeDku7+BIJRD+9Qc4Zj22+rH9a7sZWqUcPCMNHI0w8Ixjyn&#10;N+HZ9SsX1CW1jivbw3YuJbaKXYIY5XCLliMfLHGW9fzFa2oyXcZlks7J3QqtxjO6OR8Z2qfemad4&#10;cljkmvdL1iSzjmkBmSOJG8wqojBJYHA2oAB25POajf8Ati50lrua8GyS53xStIQEiXkZXp94DoM8&#10;kV6Cpp0+VlOTTR0dvrEUwMciASqq+YsbhipPqOo5zVqzubS61aC1Lg7csE7k44/L/CvMGvkluXae&#10;7UzvJu5YBsnHIxXb/DC8bU47m4nuZJDbOyFpFJw2BwCfoc/UVxRyqhCtGpF7PYPbNpqx2AJCtMB1&#10;4T29K5nxwi3mv6LoQuigWSS7c9MbF2qc9vmcVk3vxF1qx1ieOBo5bdJsJHIuMAcYBHr75q7pF6+t&#10;/Ee+vJpvLNpaw20UOQQWwZJMZ7gsAT/u+1dmI1UYd2v83+QqS1cuy/4COlstunwTI8ksmDuUysCT&#10;2wPxqzBH9nt1XaDIT83PVj1qvqaiI2zR27MRKA5UgYXuTntnFWlDNdFtw2KvA/rW/Ux0sVH8uTWE&#10;ieSQtBDvdf4TuOBx3+630q6ZWYbUiJGOcjAqvpn72a4uzIzB5iBk8AKAMD2yCfxNWZpyDsReT/Km&#10;IDC32cKPvKBg00/vEE6D5gPz9qUR8bpZSfYcClDxRp8p4HOPQUWHchmVwfttsOcfMv8AeHp9afvD&#10;KLmLqRn6in24wh3E/Oc4PaoIT9llkhc/L99PYdx+f86Ww73HXchRVuI1yx4wP4vakgt1Vd0vzB+S&#10;3p7Uy1w05ZwQvWIc8D/Gp5FEZOR8jfe9jTEmNkidCX5x6r1/+vSAqRlvlJPDjp+NSwyMMxuPofWk&#10;nCIxfIGeCCeDQ0O9tGU73T1ldZYW8mdfuSJ0bpkH2OKp2VxMbjbPGImJKTxZ4R+xHqpOMVpxSRzp&#10;5ayAqThcHOD6VQ1iBEuI7+OIedgo5UDLABjj8Ofz96noaRbfus00ClGY90BP5UMuTFjoGOR/wE1D&#10;aTCazDEj5oRgD2yKnCYdGyeFxx+FUrWM2hqSqzTmNvunDY9cZ/qKULgxxl8gdajV4xHLIo+9KQT7&#10;5C1MUH2hX5yEI/PH+FJA9BgkU+ZKzfd4HtXnvj3xDNfXK+HbSRnihl/envJJnOPoOn1r0Jh+4fnP&#10;JPNY/iDwpp97qdvrUSiGaJ97OuBvxzz27Hmh2QkjmtTtLzTfDguNZ8Y3sBto8yWsKowO7hUO4Ek+&#10;nPU1rfD3wjLp0MniPWIFF/fDcUC/6hMcIP5n3rK0XTp/GPiSTxabMyadZXTNaW7NgTzDIMw9QoyB&#10;7lue1dxYXlvdWR+zyFmXIIYYYH0IrmhevP2j+Fbefn/kbzfsocnV7/5FhyY4xsXngAVFMYkObqTr&#10;wFUnn8qkB3rG/rg1Eqh9Scv/AAwrt9slq6WYJDJHiHz/ALwAf34ziob+1i1XTpbKVmaGZGRtnIIP&#10;B5q5ukmJC8KDjPc1G1mu8yIgDN95oztY/X1pNXVik0jmvhxqRis7jwtqWVn0c+UVk6tFyUf6FSB+&#10;FdBNNak4GVzwN6kD8Ca5/wAY6JqdpfxeLtFSee7thi4tT0uIOpTjHI6j3rc0nV7LxHpianptzG8E&#10;y8DHPuD6EdxXLQbh+6lutvNf8DY2qJP94uu/qZniTTdGbF7e2aMVBG4DDY65z7YrlNY8NokA1VLp&#10;DyBL5hwSn9zIwMfljrXU60JI7oR3EQKnCq7cDHX0+gqjfWKyAs0YDMpww5BrxMdVcMX7q5bde5tT&#10;hGpDU5e30rUY7mZ9NtZnaUiXyVGPJ298d8+v9SasTPqbNDAAVuJSVkWJcllzwcjpkfka0ntHgZJV&#10;d43DFg6k4yTnPqO/Tjk1l3B1iS0ubyJWWSORipBztcjAbI7ck9s85reGLpzV5fM51SlRl7uhr2Fz&#10;oy2QZLqNVVNzeaSqgY9W7DHX2qMm1s5EW2KSQTgmFYyWIPU4x1X37Z96xp5da1G5XVjYLD5ORulB&#10;VMZyOMgg4I5B59OKvq9orPqN+sLRSxkhZYwcDkkZxnB9CPxrhqYeCbakdcK8+xc26rKdltGYSWGG&#10;kfdkdeAv6VianpXiO1WSW616S4t5uNry7eh9Ks6R9knhe3RI7cZZbdbctGm09iAcZ5PP1q6+pGKc&#10;wASExsu/zLnAUMCQAedx/wAalU6tCWiFKdOvGzZBo9uvh3TDdXDxRzTkeX5j4GTwOe4Gc+nanT2x&#10;mt54tMsGJEqbiIyCx6sfcEkGpdR06HUfJYxuVR0OTOc4LA5z3x14pwivdR0tbfTdRaO58/LMSVbZ&#10;u9+emB+FJc6nzvuLlhKn7NGC11JbK5MrISdrckHnsf0qpE1zMwt7cGVyTwFyT+Aro/G1ub1La0s4&#10;IzL5bySSbfmCjGBn1OT+VPtNV8NeCPCGo+LNUbyrbS7OW61CbbucRRIzseOThQeBXQ8UuTmS1Zxr&#10;B2lq9EYdl4Z8U3ReO406TaWO0L8vGB/XNWT4Z8WWYK20Ex4+VY7gZGfcmr8fxm+GN5Z/b08Y2qos&#10;Jk2bx5jr82CqnkghCwwORg9CKTw78Xfhh4otXubDxdCArMrR3E2xjt6nDdRwfyPpWM69d7xNoUKU&#10;dLsoRSeKbN/7OaOf5uDDModT9Sc8fjWrDaaroqtdaVJHIpH7+xUED3K5JI78V0BjLIEhWRNvQsnH&#10;+fpVLVZLqztXuY7Uysg+ULWLrym0kkaxpRindjLLVLPUYA0TbZIiBJEcbl9eD2HP5VespjHvjxjH&#10;IAHqP8ayJtMl1O2TU4CtreFQS3OG/wBlvw4z9OvSm2+vNZt9j1mBoJY+FlI+R+M8H3/nUypqWsPu&#10;LU2laf3nSDDdTnEfHPrTLYBrKFCMBo13ce1VrPVrK5RZIbqNw4wPmGfpVm3KBEjC42AoBnpj/wCt&#10;WDTW4XXQVoU2Fo40GemV6/hSbdiBCg6cD/61SKwO1mH3QTio2BaQQI2MrulI6+w/n+VG47sTnzQF&#10;PCg4GOmeAPyqQBXJ9O/0HakCKigRpjJ+Uf1NA2sCFGQx2gew/wAmm9RNhLLsAG0sW+7GtIRcFQZJ&#10;VQDjCrn+dELH7dKWHG1dn05z+tTSYVwzKcZ/WlsHoUL7RrTU4vIvoPOXkhJIxtrLfwLaQqpsJJbc&#10;q2QsbsFz+Z/Sum8z5uRTZS5zs9fTpVKUkrId7M5XWtN8czLJa2U8Zgb7jK5Dn26cfnVTQn8W6dcQ&#10;2euuGUrtaSSPIBA9V9ffrW/r19NZHzo9VigVUIZZELEnI9GHasrz9W8bwyWVvK1rbINstzsIMhPU&#10;L6jsfrXTDmdPVJLuYyko1OZO77GpJqVrHExl1OEGPhlzyMdiM1Vk8TaEnE2rqpHXFJafD7w/YzNL&#10;LbSztIQSZTkA47AYAHFXU8O6AgCvpFuwz0khVgPfkHFZv2C6tlqVZ9EijN4u0EIGSeSZQuc7cY+u&#10;cVC3jyzJH2aykdccHcB/jWyI7SMho7WMbeNscXT8R2rl/Geibr9LvyikckokOMYDr/jwfzrbDxw9&#10;SfK0/vMK8sRCnzJk7eM7+VXxaRg5+UFiRj3rK1jVtR1KTzLvUgscYHlxogADdMn168ZqvJNYRArL&#10;cIQD8wds4NRS31tIvki2klTy9+fK+UAc8k4FenDD0qbvFHm1MRVqRs2SgakXAS5j2gYO+PJz2PBF&#10;RsL2PabqcspOZGt1wAPocnFKJdQuG27EiQAHcW3EcdscD86ZJZefIYZJpGKBSGc53evA4/TvW10k&#10;YJXsSRHTEtxLJcRsHUMxebIzgHucCn2jRzwLNHJG6sM7oCCpPqMf561AlvLaxRvaWbWzyP8AOqDa&#10;oHqVxz/npUMqpbzJDcW8FxKxLhmxleRkjPQc+tCcZbMfK7lxVEWpO6xORLEu5t3AIzwB24NN1K38&#10;jSCYVDyW4WSLzO5XGM1StbdooxcTTzu6ysE2StjDNj3yB61NLNA9ylhb3JaXYWDPKxVQCAeNw5yf&#10;0qk9RJptGkHeRFmjKyK4yHXuP61CY3kU74eC/wAoIIyv9KqWdx/Zsospcyhoi8RVxlcHlSx/DGT3&#10;9qsR6okoASSAZJ3h7kEr7YBxUuNws90Nns4z80bFevUHGaYsr2rYlYAAZbLcYxycmpo7eaZVmkvA&#10;+M7jbgKGHYc7sfgRUE9jZsw8+LzCHDJ5hLYPqAeB1qHGz0NITurMNG/fh2kVv9HYwIzjkgY+bp34&#10;/KpdRKmNrWNc7/X8qr2jTrNPMznynkCwxlRgbeCR9cfp9KN00srPJjy8cHu3FEpXFCDUuZkN01uZ&#10;fNmJBOB6HGc8/nVS6vYYbS4XUGby2WQl2B2qoAByR061fYlnMoBIY5wRz061mXtxbXVg0E8fmQy3&#10;AgKheW3MIzkHqAc/hULc6Ps2L2lxy2DW9vKoWKKEqxLZ2hRgcmroV7sgpnyeoOcbz9PSq1gJ5btJ&#10;WjzHtI/1nA5HJHcn9Kuy3KxopkbBdsIoHU4rSNkc9R6lSDS4LkSrdAM6SBQyjHA5/UnmrEck9vGv&#10;nxloyvzbvvKMdPf+dJZBntpRE5DiaQE55PzGkWOXUFFvJM0YRQ0gjAO4n+HkHjtV9SLaj9ODSFrq&#10;OQGFgFgjAwFUZyfqc/kBTbmGRLSSO2jYtcSYJYn5QSATwfTJp4jS6jaGC7kVoXKlg3Q4HX/Peq93&#10;AlqsN3LdS7Le43MWYkEYIz+GQaFvcFZssTRpG0NnFhFyN2QPmHPA/Kpo02M2+Rm3tuGRwvA4qvNc&#10;R3V8lnCqsYnDSeYvCjGcg96tkhNz45HP4UIl62ZDdW/21AJD5eGyrA/MrCm6ZuazLhFEzli6jpuz&#10;j+lOjmcvLhw5MvyBBgAD1NVX0sJqclwH+aeAFdvAVgSCR3yQR/kmmlpqS5NqxcniZwkishuEHy5P&#10;yk9x9P5daYdSD/urSNmkJIwVwFI9Sf6U8WTMUzOwZOh9Rxx+OPrUZtg4dyskWx9pZW5bjrz6U9AT&#10;d9iK/trqSGbzMszQnEmcbTnoB24/z0rtvBXgy1+IM0ek6LaD7Z5QUQqSrtkckYBB6Zribyxubexn&#10;FoyyMUPlqUVQoxjsOe5/Gvc/2JNB1GTWdQ8TOibYLZIlZHUbHk4B5HAwsn5181xXj8TlmTSr4d/v&#10;LpR9W+x6+S0aOIxvJWXuWbfyOI1j4K+MtEtFvLnTLqKGSV0hlmgO2QhsHaeM+9YF74b12w4lsGK9&#10;MoOfrg4r7du7+48OC41PX3cW9wPKi2R5YKQQysUPzhvQj2xWRqWl/DrVYpGt/DtjeE2jxPDBZhQg&#10;GfnYxlNr4yAWPp7V+b0/EbPcBJQx2GT++L/X8z6l8PZRi05UZuP3NfofEAjeIzTvHuMVyQAi9OxH&#10;15NPu9Qt4pha71eYrlbdGyx9z6D3NfTGu/sseAPGWpailpZyaJ/pKhYreXzwwkRWz8wB/iOfm9On&#10;U8v4h/Yh1mz0+ceFvEVuzRzN5YVTGWUE5J3Z5I4+93zX1GD8S8hrtKtGUH6XX4f5Hj4nhbGUnenJ&#10;SX3fmeFSRT70vL3ErK6iOCP7qknGfc8//qr6u/YE1rxX8PNH1HxjoE0jC7v4opbVxiGRFBBJz1ID&#10;HGPbrmvGtW/Zo+KmmWC3kfh57y3kIWGS1Hmlxj7xVCWUfUDr68V9C/ATw/qHgT4V2uma3aXC3bb5&#10;7i0CZaMM21AcDg7FUlTyCTnHQeNx1xNgMwymnTwNVSbld26JLqn6ndw9gsbl2NlVqrlsrL5v/gH2&#10;J8NfiToXxC0d73R7lYpogBqFvI4aWFzng46g4OGHB5xyCB0Ut5aWqpd3c8dtbwnl55AuRjvnpXyZ&#10;ofiG+8LTNqvheY2jWUR/0e1uPKwrMT8yfdI4yM/hitDSvjX8RNfjbWh4+1aCV0PlpJpdsDGGwQF3&#10;wHkDv3zznjH5tDHQcPeWp+i0cyw1SPvvlf8AWx9Daz4b8HePre7tJDDdQbRJFPbyg+VIcg7WB4PA&#10;JH496+e/jn8P5/h5qNha6fbxahJI322zRmZNpUFWLhFJJG7sDn8KW/8AjP8AFyHTTfx/EjWQkk23&#10;yzptkmzcwUcGDcVHUeuTkmsfxn4m8WeIpp5prma6vXtzHJPPLzGmSdqbAAM5OAAMZzWNevhZRTkr&#10;s5sbWwOJg4x1l5afi0ee6/pfiDxPq7ahqvhjQbqa2X5pP7Rf5VAxzlRxz9M03Tz4q8On7Touh6fA&#10;zqW/0S7unBIO3GUQjIJxj/69d+NNE8URuogzQouxmcHGAOBnJ7dak8FR3ereONIGo6cJVW4SK6jZ&#10;PNtnVpAcY7sAPvds/hWkc4lNKk6a5dutvzPAp5TRdVSjOXM99vzsYui/GD9p3T7iZIdJXVIk2RpC&#10;ouHdUPyk5EQIPPBJAPXPWvc/BnjD4t3mkWuratpkUUkgASxmvQXVSeD+8iGTtBOP8a9I0XSvD2kR&#10;iLQ9NtbWLoIbSHy0UdT8qnA59hT5fC2gymV59KhxO26Z4lKeY395yhwx+orkxuX1KsF9T5acr62v&#10;Z/j+h9rl9B4JctWpKa87aemiOPj+JfilZFtdS0LUIJyMo1xYjy/oXgZx0BPb8M83bf4w+GtTWCG8&#10;uVjhumAiRpFikuGyfl2yspA4P17VsyeAdPDxf2bqN5bRxqc28U6tE/oCrDP/AHyRVDUPBfiGdZRF&#10;e2VzBJjbbX9k2FXnIzk7sivN5eJ8NtafzX62f4npOWDml0NeDxRoN2gf+040QybZIWiyFYE5HQjO&#10;fTjirEVxpV5LK+iXlm9wBtdgmSp9G29OK89h+GdroKPHpnhWKxtoJfOhttDuXhj3KcgiJAo3ZJPQ&#10;5xz2AqXGjSTX0FvpHifWXkZsyWLCCVvlAByJoy3Tk4I6cdeaeeZjSkoYjD6vZ6/8ESw0Em4S0PUd&#10;cuLO10Gee6lEYEBy+1l+bGBySO/ApmlQRaXbW0Me1f3KxrJIgDNgdOSOeOmO1edQ+H9bvltYfEFt&#10;fy5UPIG0+IxoyjB/hzgn5gOvepLvU4bW7DQQyaZdzxlI5P7N5jHJ3b4yMA4HBbrjiiXEdWnJKeHk&#10;vv8A8geHvC0Xc9PjleNiQRuIzvYbmI+gp4kfJdzOwwMkkKPrjtXlekeIdYMSDU/GEk8ZmMIVY54W&#10;3dM5Mx44PPSn6p4j8VWNza/2RFFfTbSs0q3exAwCgbt2SM5BAycYH1rSPFOFdTklBr7l+djB4eol&#10;dr+vkelNPHMGKpGxY4XdKzhgO/A4qaSRzGIzkIwxtSLk/ieK8zk8Y+Ora1S71++jiWV8MloXGwFg&#10;B90McgdwcewqwviZL2MpBc21+A4CR3Wo5+bjqrqec+1KXFmXJ2Sl+H+Zf1Wpa7X4M76eayiljFzL&#10;HFGYzGsUjjMmcdB7AH8zVQXukWmjx3Wum2gCPtEt1IFCJvwhLHufl49SBXmPxb+I/iXwd4fjubWG&#10;Kyee5iRXgucMV8weZgKn9zIDHAyw9Rnz678dfF7VWg8SaD4deeSW4EfntZvMXXJ5Vn3MFAPRcDk+&#10;tbwz1YqHPQpN+tv0uc9WUKL5ZXv5I98vNd8L2Dzvp9tdXs2/ZJDAXcHJxx5jBOKoxfEC+82F9Dtr&#10;FoJFZCfMeZkkHVf3a7VAwQckcjFeEy6h408QeK9L8P8AxSe70tJboMLopNEYXYMd26R3UDPGAOwG&#10;QK6Pxj+z14i1KKz1nw941OpG0kZgLiZ98o2Mu0M7EAZKnr/CPaud186xMeanaHklr+IpVbL3YuR2&#10;fiPx3eR6fHrHibW/7PiljIkt5YwrEZ7Rgsc9uWrn7Z/EmtSRW/hfw5JZWx2smq6g6mXYevlp/CMb&#10;e3f61zuk/C7X7rxPZeHdd8OyQRvcgl2j/dEDlmDDI6cA8ZzXuk+haCswSXTQjKgEc9vHtbGQoUEc&#10;9vXoK45ZPj8bBzqVfe872+4vD1/aayg0kcD4YmTwV4qXUdQsFmguUxcXjxjdanJYscDiMnJyOhPP&#10;FemS3kM9usUib40dGYd2Udfr6+9Yt34VklEjWBNwqk+ZbXKBZR+fysPTIH1ql4Y1KXw5rC+ENTiZ&#10;YGGNOmkBAjUKT5ZJOGGQCv8As8c4ye7Jnj8A/qmKjp9mS2fkdVf2M3zQO0Bt1VpRhlDrICO6Yxn8&#10;OTVLVBPKo06zAWdvuOc4jIPDc9fT8aaLpdOdII0yHBa3RQTxxvT2A6/T6VJHLZ6dEzajqMauy5le&#10;RwMejDPRRX026OPZ6GBpvwf8D3NiXitruJS6PLCNQlDLIgYYLbsnlmzzg5J561X1R9HsZzboP3cd&#10;tGjgvuzhQuD74AFbc3iixsWa9s4ri8SZ9lxFZW7yHOdnmAAcjjk+mD254u6v5r28/tiS1ntP9LZI&#10;be/tmhaRV+UsASM7uoPfIr5niuLlleiu7o7cC4utZvQ0bTmAhixDNuXAxgeg/U+2cVLppSzhuZpC&#10;rKZCw2r0bof/ANdUU8Spbxxpe6RKr7yrhADxk/MOeenQZ7VHpd/NqDSwyPKYopAqLJE0e9QOpJJ3&#10;e5GOgr8ua11PWalZ9i5DpVvJabLhU826l2v5rHoTyo/Dj611y2kwvVCEACI5brjJwMfiM1jaU63O&#10;o2ttG+7BkeRnThV2nn8yMVvzgxzJcyj5chZOeVDYIP0DZFfo/CNDky+VR/al+R5OMnJ1beRpQ3to&#10;kI3OFIGCjHkH6Vl+I9Q2wrcIhHlyDCbfmcHgj26/pVi+1i1sYCL27ghJVjudwCQBkkDucCqCWv8A&#10;aSNPvTbICI1GDtB9/XuT9BX2Dk3ocUIxWrG2WmG6kaa4f97Jzu9h0A+mR7c1b02KL7FFGq78RY8u&#10;UfeA4IwfQ0unv/oiSyyBsZZ23EDCZ5/76/So5PEWlWmjLql5cxrHGkksjCTiNArMSfTgVEacUypS&#10;ckR+IU0DRtOl1uewjaIwkbI1wxOeFUjnJPFcXb+GUjR9Yv7dft4xLE24t9nTP+qRuSBgEE985rA1&#10;fxFqXjy/0vWZ9aFrFJfyPY2sykxW8iLKBuTcPMO4HLZA9O5Z3jH4laroE02m3NnZM7oiRCG4bdIC&#10;wBZQRgY3fiVIr4XiepVnjIUMPGzSvdaN/M7MNFU480zqta8S/Ei2trGDwsbSZorpUu3uI8sUAA5+&#10;YdfasX406hq/jfS9P8CWV6LS91a/Vd0RLHavJIGDgAZbJxzjmi41W9FvNf3twwVQziKIYAPYdCc9&#10;s/jivPPAPxJtvBvi3UNf15rrV7q68y10y+jjUIHHLOFOMLyFB56Pz1A8xZlmGLjHBYislGp7rvvb&#10;rr3tovNjUKVObqwTbX3I6jQ2b4e3uo+E/ENgIreGORkv45PMWRRGSQwC4U7cemc8jPWD9j6XVdR8&#10;EyQ+O93/AAk1rO0WrtcDDvFHIyW0mQApV4EhlIBODJg4IIrmrv7F4/C/8JHo1tIXZJdTnvvkkv5g&#10;f3UKgAtsEhXJ5yCQOKz7uWSw+Kmv6Hf2c0en2Gl2l7A9ycbThkckhcFgFQ44IyByOaeUYpLNamIh&#10;Tfso6Rv3Wl18tF8zTESTwqf2t3bt/W56b+0r420PTfAZ0PTp1mvLm7SOMhvlhUEb3IyNxAOccjv2&#10;FfOHhjT9TmuZdS86Oe289zayHJL56ue57jI98Vp69ezeLLyW8mFwtsZGWGCWXcZE6BcHO2PqcDG4&#10;89MgwatdRaZ4Xi/03Ykg2xyqMBQewAxn2Ht719JisbUxKt0XQ+cnyTqc1tXoBkvY7Y6tdANMIxvR&#10;SSoIUZA/ED881BpC6VpWifb5o0jJIeaaOMASScZOMfMSSB+lUbHTfEIigvtQ1dY4YIne4jt4+XC4&#10;ChmbJOMMeMckY46yWsiat9nWwjP2WCJZ1AYjz9uCqYPUA4J46ge9cMblScErPdFiaLXb17a+uLSA&#10;RQTB4YGbc+TwCzDgYBJwM896vag51W1fT7a8eBjhVki+8ORx7ZOT9BVlAkNtGLlwjvgIvcFiSfpW&#10;O+uQ3moS6VZ5h8uURzTqnmPgoG+UDpwWXcc4IIx2quVydkZJ09WyW9lvJbWa30O6hSVcB7y7kIiQ&#10;sdoUY6tz26HFW9P0/X7Wze+1WCzZ9uY/sryKrDqN24HnmpoY9LWNdPhsblxC4ZcAjJHIJZuvPJ9a&#10;0dQsdYmtRd22oz27BIwtrbiM7BwW5ZTk5J7YwBgA81tCnFo5q2IlB83Qq6LYzTakuqakY47hYTGt&#10;nFMH2bjlmPA7e3YVfaO00X7RLd6lIWmkaVE3ZO0AZVV9AOfxqaKDW44PsqzW5YowMzxsDnsSoOOu&#10;M8889KikgSGdR5byXDwsPtZwG4bIXAGFXqOMf1rZQS3OSpU5pJ3Mx9eudT+y22l2qR288ZmV5JAz&#10;kAA87cjHIB5PX6VZju/JENjfWpaVufOt8uinPIx97GAeoxTr640e3dLeKPcyIWEcCFiq8bjgcDnP&#10;v/KqzatpZuUjS5EMXlltyyeX0PIwRk9e3pWbemxrTirX6jL/AEjTr23ne3i3wzlo5NwYZwTkYPT1&#10;/Ks/QNQultczyMTazGKXcw5A4Vj6bl2n8c1BdeLLS9bSdaNreCK7DfZbiJMuiMmcNj7uMjIbvwRx&#10;VO1vPK1m0t7G3eeBo2jvrsELGIsEq3+8CAMAnhyecDGcoq7sddJvlaa0Oju9TTUraKOxvs208m4z&#10;RyfKY8bjtbrk4/nTv7fNjGY9M09pLWMMgNogJVlbaepycEdue9ZMIs4tKWaxQRtp0m6GB0KbHUEY&#10;weoIJA+v4Vqm9t7fTmNrabFC5CquNrH09qOa0SfZpyS3K97rL3Uymy8wLE+5kdtof5fusSCf7p4B&#10;6UMs2pyx3F26Oc71gVdwB7HNM0a0luo1imiA+0l2CRnrySP5E1tpoukWt6NSnjKTQwFC5kIAXOaa&#10;5nK0dAm6VNa6hZQi0tjdXUGAUPmOxHyL6/Stzw98MviB4nuI73R9LWLTWgLG5u/lR84wVAyxGOTx&#10;9DmuZivv7R1VYL5D9jngE1kj7t7ED59+f95PlPJwT24+gPhT4qg8ReE7a4jmjeez/wBHv1jGNrqO&#10;HH1XBJHv6V3YShTm7T6GmDo08VWam/M2PBHhV/BvhO20K3vTdGBWLs2drMxJJX068D6dO2tC51C2&#10;ilhuFkZG4cDAJHBwB0PPbpmmwsbJSjLiHPy7Qfk9vp6flx3ijWe2vWe2mjCS5cQKuCx/ifPPr6c5&#10;59/bjZRse5yqNrGjp9pc3F2tzdwkPjComDt9TyAKvXFlZurLLBKpY5cyZYH374/Cqul3ouogWEgI&#10;xuj5DZ9Pb/Cr7OEbc/moM8Nu3j8c1vG1jGbkmc7r9jBpN3B4reRZUtT5V80rBgsDcknjja2G56Dd&#10;9a6BrBmgAW3tVU/fXyeD/KiaCOeArc2scyspV2QfeXuCPT2rI8JGKw83wzdJLLJYMFiWVt5eE/6t&#10;ufQDbzzlffJ0SiiG3e5qSaUjqhNpbuy9WCFSBjHGOlUp7W7iRoYSxOcxxyPhwRj7rdx7GtV7Qf66&#10;KxCMfvtEwDfjjrULkSKQ7kc/dnXHTuD/AFpSirjTdirb3sFxCq35eGReGW5hB2kdfmxgjIJzTrnV&#10;bCwMb3V8kYuXCQNHLnzGIyAF78DPHYE9qyNX8SXGn6q1loNrJNNEAL1NrGKIEgbiwH3gDnaOcA57&#10;Gren+FrSLddxSzyTyMXaeO4AJJOeAMBQSBwMZxzk80rNC0uPk8QtJGEsdFub9WkCSCO3EZQHnJ8w&#10;rkfTNR3tlrOvWE1kkFtZMyugBmZyFBO1gBtweh9uRmrhF3ay5cyTADo2BKn0PRx+v1qa1vrW9VVu&#10;OSGwsmCpU+h7qacZIpJx1R+NH7dtjrGn/wDBzP8AsWprl3cTTnSb7d5wIAw+og7QxJ25yRknjFft&#10;hX43/wDBTLTE0/8A4Og/2KZlxm50G6diB1IOoDJ9TwPyr9kK1irRIm4ubcdgoooqiAooooAKKKKA&#10;CiiigAr8Nv8Ag6Cz/wAPSf2McY/1mpdf+vy0r9ycjOK/Db/g6DbH/BUj9jIjtJqP/pZaV2Zf/wAj&#10;Cj/ij+aOXHf7lV/wy/Jj5jqBuN8NvG2CoR2P8JI3fpS27/aNQniZcm3ICN1AyoP4H+mKkmZI7lA8&#10;jDKMQB0wMGm2SB1luovkMsmc5POAFB/IV/Qp+A28xbiR5pxbwHbu4lfdgp9Pc05UWPKIuB1H+frV&#10;bRW3pOZVfzEm2SNJ/FgAAj2PX8asXMywqZGQ8HnA/wA8UnsXHYgvWaR/s8bspLKWIGeAckflUkqp&#10;BYA+UA9y/wB8Ar8ie/f5iePaqunlri7WFMmWZtsYPQEkfjjpUl7Bby6g8sQLKuIYnYg5ReAfxILf&#10;8Crnb5nb5nXFcsb/ACK0FvJNqIWUZBb5OOAuP8/nXonwysbd7W51NnZt8giAJ4G3k4x7muBsdqSz&#10;XjHKIOgHPriu6+HOuWsUE+kXbAMr+bGWH8JHP5EfrXZg0ufUUWnVsdPqGqWemW5unDsqsAfJjLnJ&#10;OOg5NZjePtAEyQT3kil32AeSwAJ3dTj/AGG/KtVNWsJ8C2njYkZGWA7+9SeWhXfPKCMdO1emdJi2&#10;XjnwxewLNb3txgytGAUcEsrshH5o35VqaVqdrrWnQarp12Xt7mNZIXKkFlIyOCMipWXTu9ujZ7+X&#10;n+lOb7MqfJFn/ZApIBA0KN8pLsfxx/hTvLZ/muG99ueBSeY7fcQKO2ajklhRihZpn/uKM/8A6qNh&#10;6vQkZrcjGzI6cLWZHdeIP7RltzpsCwCbEMiXm4mPaPmZSo2ndkYBPAzntWikl0WO21Cj/af/AAol&#10;a7Iw1mkgzyA/b8aG0FjJgvNYt0ntzpkc0sTIY443wdrsecnsB6dSpqe0utZuPJW/0uOLdEWmU3AY&#10;xsDwoOOfr7U6aT7NqsRkgdBLGULg8Fh8wAx143frVvz0k+QSo/orcNRdMLMguIir+ZCDuH3lPGfr&#10;6/WuR8f6Cm465aDachZ1/unsT9eM/h612jggYwR7N/Q1meKYlOgXZIOVtnHy8dulZVIKcbMJJSjZ&#10;nlcMMrW8qXTAtniQKchh1PI7HpV3TpDcfZZy4JYjLKeCcjmqFwwGmySwxlJJJGxvz97OM4qSC+l0&#10;qTTi0YeFp1Rn7jc4C4/z2rxMYnLDTS7M54aVovzJvH1wya3exR2hYs4XAH94AE/rmpfBnijxLpJt&#10;4kSAKquZgQSQSen6cfjVDxHqR1PWzeswxLds0OwcFQMDP4UukXnnzTyW1uW6DOMZ4zj9TVUE4qN9&#10;0XiJuDbWjPQrHx3aa1EdK1C3kjnmlEUQhlLB845JwNvfI7eprrFVdmFlbkcc1wPgOyjvPEcd0wbF&#10;pE0gwTjLAqOB1GCfyrvlSEgAR/kuK9qjKUoXYqUpThdkF1ptrckSNIwkU/LIpwy/l9e9QR30trOb&#10;eZxMioS0iON4bngoOvbp+VWmliikaOKyc4Gcog5qVHZlyISM9m4rVGr8yrZXdpfASwXSsr5KFG6j&#10;pzVkpNj5JAw7bhVW500yl7iFDHKVxvHI9sjoahjvpbU+XqNu0Shc/aVHy9hgjt1+lPQFsWpIYZH3&#10;MpikHRlPX/GmtO0bCK8ABJASVehPv6GpFkDxCTcJY2GQw54odUaLYQHjYYYHtU2HcBvb7o+cDkHo&#10;wqK4iWWIrn3X2pU3RMIJJCQT+5k9/Q0XMmyB5SCPkJIHZhzUtpLUrVPQ5V9yM08hY/vpgQ69QJc8&#10;ewAODXU2YSKBXiGVAGzjrnpXKXLPc6gukCPAdgu8kfL8iHGOucbj+FdbF8g8wc4PA9TXlZXeTqT6&#10;Nm9bZIj1KPzFih2bpGnUtzxxz+NWTHG3352DHqBIRVO7P2jUYbSKNTIgaWSX+52GPfk1cjgs7brE&#10;pY9SRkmvXOZj1SNU2rM31LZqi8yz62sEN5E3kQF5FJBdSxwp+hAf8qvN5TJ8sIx/u1maZZEX99qF&#10;1MZEmuAIFKA+WqoFKgjn724/Umn0JvqaYEh5Eg9vlpGFwvIKsAOnQ1E0FpwwLKfUORQIrqJcwzlx&#10;/dk/xFGpWjJcRzHGwq6/nTGYtjf1X5XHqDSRyrcfIFKSoclD1/8A1VHqN9BZ2ct7cMFVIWLZ9qT2&#10;DY858ZvBP488mPmXfEjfX5c074r77i+iaYq0YiEQUDowyT/6EtVPDRbxD4zXVbxSVM7SuVHAxk8+&#10;3QU/4gyvda3Z6Mt0plIyCUwu52yTjr3WvMlJOhOXdiSvqdr8OlI8HWnnscbWznqRvbAreZQUBNsc&#10;dsY4/WsP4fkL4bt1XkoWAHvnNb37xhkso9BXoUv4aC+ibK8yI6lT8y9MN2Pp9DXEfFGx+0RxeYzZ&#10;KNG2OuOoOf8APQ13UmCcuBnGCV7j1rhPi9eXULWkMEAdtpOWPy8kA/lyazxFvZNsVR3ptHIFL15L&#10;eN4vOkmd0XyzwEzlc/QAD/gRr1DwV5sGjC3fl4dyElsktjiuY8Iaelpam4lOWdiHz/AFJAX8810W&#10;ieat1KqrtjdC2P7vGK8jC4pSxqjbyN6WH9nh7vdm+0krEWdvhSFBZsfdH+PFONlGibWlcE/xFzmo&#10;rZmZnlQEmQ/LnsoH/wCs/jUqpBnaw3nvuGa91O5k9GRSLdRNlj5seOMD5hVa/s49ZjSHcrBJMuCM&#10;HGD8p4yOtXiIV6Ap/ug4prJHIRv2SEdCRg0OKeg7prU8rvNMbSdYuLaTAkhJjAU5GzJK+/QimTKo&#10;C2jQs6yA5YduM9a9M1LQ9K1FMX+mxYVDlhw3/fQ5FebRPHsEqM+xhlDL97aemfeuGtS9m/U86vTU&#10;JXXUoRXNzpupSS3dy0cMUQjS4JxncQeTn6fU4r0j4c61/a+hPbzszGCZotz98dq8zv47q7nX7FcD&#10;5blmliY/ewvygfio/WvSfhpbJF4aVprcRvNKzuB0J6cfkRVYdv2g8O26hddBLrp+0R8wL+6kzngA&#10;fkfnI/CoLqWW2utQ1MyRpGsUdvCTFlg59T6ZZatWQiiv5T5rOSWZQTnPzVFaWS3+n3ouH5e7kIDd&#10;mVht6dcFRV0LypSkt22em9DlJNTju74X7W01u6zGB7ckDzXUZ46E8dPb0rpPCWqSymSN8KWBLI//&#10;ACzI6g+p6flXMeKdEW/ubJ4oWhFndG4Ji2jc2GDKRjJPOeMcjrT9O8Q2GxLa5ndZ5HaQCUngqAT/&#10;ALvB6fWvGoTlhqiaX9dgl7519/rsNuUkdQ8RcCSRycAHuAAc/wAq0nt4mj3QxgEdCBXJSamrK0+o&#10;hYgExFtcnafcdM9K2/Burf2pYyARugilKqJWG4AgNg46Yzj8K9PA4qeIlJVNH0JnFRSaLm1RcK5O&#10;FkBGD/ex/hSzBktljDfMIz82OpA6mnyxby0DdG+ZSO1RJLHPADJlQC6SKTjAGQa9F7Ercybq3mt5&#10;iZS8kfOC3Y9eB+XPsa5DxzrFzdzJpunu6qjj7QjjapGeR69Pwrvbi2W7t/Il4DJycdDwf/r1zkmi&#10;6dfODPZbppJvLJ3EZ9T19K8HF0PZ4qM90/zNpKVSk4xdmc34d8K3uuTcl44QT5knc89B/nFehaN4&#10;fttLthBZ20UYUYJEe4k+pPep9J0y2022W3gwiIMLgenpV1ERgQkpB+tetRoRpq/UxSjBWRVkt5JE&#10;aJ0jcFcNGV2kg9faiCG0UFYIgm3qu3BH1H9aslQ58uXhh91vWmSxNIQMASr91v7wrVrqUpIqXtjF&#10;cxlJYwT05wf8/hWJJbvYyskJJA5VS3JX/OOa6JTvjB24zkbfQ9xVLVbMzxiVCNynPFcOOwixFJ23&#10;WxtSqOEjNiWKVdgTYx5jYDv6HH51n3sGtW3hy8/tCaOScrjMaZwvf8OtLqN5PY3UKIQI2LGVWU5B&#10;HTH4mtQyx6rpbC2dWWaNgSR6jvXzKTpvVG9Rc2qZ5rBIsLRuAHPlnq3fJqWVY47b7Rqcy4JAVQch&#10;WIwNvTLZOB9RVLUojaSmJTiRJMMgPcHox7Dgj8KaLYTyieeSQzRyRiIrnauW4OO/oT6Cvbpux49W&#10;HucxeWzubpkuru2XAKjy0GCV6hnx3H93oPWrMSJczfaI32Kv3E245/vYP6fnUL3sk05tLhWjRCDJ&#10;OrDaxz90d6fe7FmCRBg8iqrOg+6u7+ZycVvc5LtDILG4kRJl2iRXkZJA3T5jge4I61agmW9gEwUr&#10;klWU4yrAkEHBIyCCPwqKzeKC3MEiMgiyOvG31HrRYTIDJaKmxvNZ0UjGVPOfzzSYtbimEBjGOByR&#10;iq8sCFjKpUSgDJx98ehq5eWyTxtGwOD702RBIu4H5h0B/lUWsaRkitbyiRN4Vk5IZWHQ9f8AGmLJ&#10;LaymOxMZyA7pJIwXBJ6cHBpzwpuMi/K2MB89B6Edx3oacxyhbiDcNmS6fdY+9K/Ytq5Msiz/AHXK&#10;MrAuCuCRz+nvSWrtNLLIAuzdtVgeTjr+tVnmsWw8kaLjJUCTBHr0qNXsnaKKK1PL5QRxNtB9yBgf&#10;jTuhcm5ZzO1rMJTCXDHYueMZ4z70t5ZQXS+YzMjBgTIjbTweckdR0qCeKNAFOlPIJWG8JEp+hOTU&#10;jRSOXaK3eNgcbiudwz0xnpx+tCQkrdR945t4tovijSHCblBBODx2pLO+iaf7Vfo0R3FIw2SuOmc4&#10;AyT61FEZtWmktLizZI4XXc0gGHOAcD255/KryQHa1uHCoRhNvUepqtjOV9hl/DIENxEo82NRgf3h&#10;z8v4/wCFRC5gu9YVo5mJFkzJH/wIAk+/GKnjtFgMcKudpbLIecgfy7VDeQxWuoW95CMCWVo5Fzw2&#10;UJyff5apDTRdcjcsZcAlhgHjP0oSJRM8o5LYGD7VG6ATo5kymCNuOPXP6VLuCgv2z97HH50rMi1x&#10;FJMRLL1J4/Guo+GgRLm8mCAKEiBIHXJf/wCtXIPqVnY25mvLmOOJQcTO4CkZ6Z6H0xW/8OfFGnRa&#10;ZfazHMZoDGrKYY2djjODhQeDn+db0FL2iOijGXtU7He3flRL9oKcD7xA5xUkaJLEJI5G5GQc9a5n&#10;w34o17ULOSQ6SbpuDGYSqR4KggZLE55I6dqt6bf+M7tZJbzw7bWABHlrJe+aT7naMD8677s7Wlax&#10;rJEzyM3mbiCc7h+VQ3ckFpdxSSuIi5EecnaxPQfXNZlla/EOW5YanqmlwocFBaWsjE89CXb09qr3&#10;3g7xFcSSy6j46vZElLLFbwwxxogbpnA3Er2ORSb02HbzNC78X6JpznzrwKwIEsWDkHqOPoc8445q&#10;jd/E/wAO2rmFr5Q5P7tAMs49s4Gaq2fwz8H3E6X+oWE1xewsC7y3spVzjG7bu2/p1rTh+HHgVr5N&#10;Ubwpp0k6Y8qaazVnTHTBIyMVH7x7E2k92c5q3xcjRxa6VpF9decAYPs1q8pOTjOIwQoz/EWxVmy0&#10;v4hazcJPNrEelwSKfNQWyyysMDGCxwp9chuldpBZQ24LJEoJ67VAqusjoYXmwByshHYnp+tCjJO8&#10;mOK8yvY6Rpmjj7WkIJMZaSeQ7nPcknrXM2Xx++FPiK+j0zTPErTiSMSIY7OY+ZgtlQAucrsJbI+X&#10;jPWuxnhSe2MMmdvKsc8gHI/rXA/8MzfDSHU7fUNLiu7CW3giijktJEG5URkAIZCOQ7kkYJLE5zVp&#10;Kw3csX37Qnwj+3WlrYeK47u6mmEb2VvExnjQoWLvHjcqqAWbIGArH+E1NpHj74ceKfEMem6Jqkk9&#10;7cZYBbWRFIwwOWdVGfkYYzkFTxxWXN+zP8N7Z9MuoJ9QS90udpYtQSRDPIzAqd5KEMMM3GBjcSMG&#10;o7f4eeD/AAHJb6lpH22a6sIiGee63N5eZOMAAdJWwBgAYHAFKc4wV2JJm1468UmG2+w2cTxwJzJO&#10;QMYBIwvXnIxnHXNc1DbW+oX9nq+irb2rJdB2uZ7ZXN3HkbgwzkMByD69fWtPVrp/EDQ3ly4hg8ph&#10;FCy7lIDEFTnocDr68ZrKsWtIbsahOZIoPOGEijL7sYO1Suc4I5rieJam5R6FJKxv69qcuvRT5uI0&#10;W3RQgkXIckdCpHCk9CD/ACrAdbiztnP2Pa8MJdhJ96IZ9+qEnGfqPerl5HPFeSXWjzRhIh8rofmQ&#10;L1Bz94Z4IPPNCNaakynUXj89juLoCuAV5wP4vce/tXP7Ryk3PWP5AtNjNsrKULPeW99G4iQSz2ru&#10;z7+OQmOD2Oaia5tInSaXTArs25OWjGGXqM8f/WGO1XLqyKT7LWTZcqu5RE+QT3Cj8CNn/wCqlsL+&#10;aW2uJ7e2USxKfNjkziNhkZX8z8vvx6VfMkrpXXqOxLBpmkzSSwW8uYZdjSSpOx4PIbAHGWyMZ4xU&#10;yjQoNMjGl6OwESFEuYLjG4EEKWVvU9zx79qgtoNQTSLa6lsQ0MkqQl02kIrPu3vuIBGQBx0zRceH&#10;bXRr2C6ub92tDKrPbqBlAQCU+Xg46degrWm3Tm227PQRUtLrVdO1AImmNFOoWV0kT/V4IJYoNy9A&#10;OVx1B6nFaZuj4jZtbvZUla2lkNupQKj5G3cCecDJGDwCe+KdqA0S6a7mtnPlCPK3Lqd3ljAx179B&#10;7AE1VmW0g0KV7nBludq20ERwYschcn06mnUrSi9Oui/zC92UPGLz6kkOnQ3szRCTbdqqAsQucr8v&#10;Q56jngZ9AW6PbabYb9ci0m1HkqgjkkG5g3G3b3Y8Z7dO3NafhrV7SaaSxt7tSJJNqOGRWD7Dke5J&#10;Unnn6Vm3lhdwzCCO1ZdzZCsPmOM5bj6Vrh4+5rv3L57pJGjY6nNHqDapYwqdyj7XAh+YgdSo/iP4&#10;10Gl3tlqGnLc20LJA4O0SqBle9cdYzTTNHNZEmTOUMfXNbkc0dlck2dqjQsnmX0OCV24wzLjjAOc&#10;gc8/SufGYNVPejuTFmfqGqTaJfLrGjaRObAyENItupWYdGIOc7Rx19PpU8E9vZaxFdaJNG9rPHuY&#10;b8KidwT7c/lWlDf2l5YSaHckwwxKFt2WTKgdhn1GR+lYeo2kt880F3ZCOLfiNeihl4AHr9egxXVS&#10;SUEk7o1k1OKbOl8Na7JdalLp7Tm4hYF7aYjJGOqsO2OMeuc96oeMbaDU/EMFhHEGCBfMRCFyxBPJ&#10;+g9O9Ymlahc6Vc4VymDkNtzjHQ/Ud/XJrc0oz33iObUpXXBiEgUHIQ4Axn0OM/jXm1sL9WxDqx0V&#10;vxMJ3cFHzOf8avcRNpej2lvBbqZw3mA+aZXKnI6ckYHOafLdXen3UtpOhvktzFvQsFbAySBjPHC8&#10;dDjnFX9R0+0m1MW9pBEmUJE0UbKR1/Djrn61jSRz2l4ZhBcSozMJfKXJZjxw3HIA6eg706UpTTl5&#10;Gu0UasPiK4lvJIhpLxQEeW62ztuUhiWIA44yOQKk1DUo7a/ks7OV2lmMbF1iPCYGflGegYHIOeOf&#10;WoLewt55fJlVyUiIilaXpgnuB8o4Jx9Kr6nOowJrmNS8TCKfLA4GFwckY+8nvwaqMKdml/mZXNGC&#10;LVFFtqdxKkcbnM7IcMI8kLyV6ZwcZzTbebV/DfiO4sJYJP7PutPEtviUkQTK37wFj/eVgR0xsb14&#10;vaVbaDpehPpOqsklw7MsH3RhgNxHB9snvXB6hqPimbV4/Dt0I5bjUftFqis7YVVGPvdTgMTnHWqj&#10;hud6v5Fw3N7wnqervcjxRqmiSCJ7VpISH2KyHDbiQD1JIAOcZ3e1a/jCa58R6TPo2mXjfbIXSVEk&#10;jxsKkMm7nB+cKMf/AKqydR+yWhupNGu7i4lXZCLe2j3+UmFy3HI4UA+5NaPwZlHiDXbgrFKILS3j&#10;ld5OD5r5wpB5yFXJ+orslSpVpRcltsXK8I6Fu8vtR8P+HLfSni8y7a2EbI7gSyMqjzGx04yDwTnO&#10;MDrU2oeXb6AYZiiNJAqQhhtJA5J5x+PvXW6sIYbGd3VN5k2oz++M4Prj+VZGqXyTaWgtji8Vo1YM&#10;OVGOp7f/AK6uU6dP4nYlXkzz2bRLWC7E13pca3HmhfMeIZDDBwD+Neh6REfC/gq6upZNzxruX+EM&#10;wwFH0J4zWKbW40o3Go2djFIZ52luUeV3PQhdmeFP3cj0Jqxp3iPxHHoCTalDYQ7olMcSSEKXGTjJ&#10;7fdH4GlCpGpqgceXRGR4Z0O9vtXtbi5spTbO+9p2iJRgMkknGO1dB4KWwuNFbxEjAz3t/NdBnizI&#10;I2k2gYHONqqPwqj4k1rUovC1xd6fLZGVYXSKEs3y71CgKE4zuP61u+G9K1208O2WnSOIUtYEjcDG&#10;W2rtPT8+1ZVZ2xKSV7J/iOKtRfm/yNDUNSdB9qS3TbHEGc3EvlrsLDeehOQoJxjk8ZHWmQ+IrdID&#10;Haq1xIXKqFHUgevpjB4z1qrpfhxNP1ELfXkt0WLGNpMfKCcgDHIA5HvWhY29vpt+8axhFkA53Hn0&#10;/qPwFaL28r7L8WZ+6kVLD/hKJLKOGAxqyZ3s8e3eck891J47HvRc+HdXuNtzJrtwHDBh5UjAD2Kq&#10;VDCth/J370nUN3GetRy3gjGTIgJ6YNL2EX8Um/n/AJAm+iMi48O63dQvG2vzKJOQYzKpXr0IfI+l&#10;ZfimO/8ADWny6lLqF7dtIFT7LDO6k8gZUO+3uM881v3msRWylpskgjjOM/4VRu762v1S7fTJZQFO&#10;FOQUyR1A5PSspLDxdr/izRJ7sdoN1rV3b/aL/VxGolZYtiqRIo4yScnOc/lUl3Za7cTxiz1iJxHu&#10;MgkgHzjj5cgjGKwtL0Wxjv7S4W7eKe1ll8sMithC7fxEZHGPSupspS1zKPLCxptEboRlsjLHH4it&#10;aapSjo/xZMlaV0QxRa1KdkusIHVgwUW4UgenJNOE3iZYHS4hgeTd8qocjH1O3NXZVSdcSDIHR14K&#10;/wCFN3lAIp23IT8so6596fsu0n94tCn/AGpqVu/l3Wluyj7rxMSxOOgGP69qbearoWoo1jq0RDBS&#10;XilU9OQTx29/etRcuDBJjPY+vvTAMhWkUEfddWFNQqraX3r/AIYV0U9PGj2O6004xoPlkZEOD0C5&#10;x6YA/KpJ5IZdU8j5W8uPzGXfyM8A498Hmi70nTruNg1mm3G0YXANZttpOx3u7e8LJKdqM/zYAIA6&#10;fjS5q0do3KjazbZp6XbvbWUMU/3imJOehIzirKHcYnLdyvHTOP8A61MjIUA7cY+Y/wBKcE2LHEq4&#10;O7cfatkiHd7jU8tkmRTnbKSw9DnNS7iJkkJONuOKbEwaWYbsgYz9cf8A6qUE+Qu4DqMEUIHqxU4d&#10;4yvuPoa5Hxpe3niO/TwLpJbhBJqlykm0xRZxtHB+Zuce1a/jLxIvh+zQ2YE1/ct5Vja55lcn+QGS&#10;T6Ck8HeGF8N6Y4uJPOvLiRpr64I/1shyT+AzgCueq3Wn7KO3X/L5/ka0/cjzv5GjYWVrp1pBbWMS&#10;pDGgREUcBe1MvNNjmu/Mgk8qbGUkTgn1B9R0qe3Li1jBQ5bHGelPwDc8jlU4PsT/APWroVoxSRi3&#10;dmfFqTwEWOpIEkWTEcg4STuME9D7H8Cavrj7QzdPkGf1qOaCK6tSkkKusrYIPoT1qoEvdIuWWENc&#10;QbR+7zl4xz0/vD9aYdGX1YrbZj6nOM+uaUxwxxgOvXr6mq8d5FdW8MtpIGHnAN69859DVgkPcc9E&#10;X+f/AOqluA3an3lEnI6Vyup+HtQ8J37eIPB1kZ45CPtulZwsgH8cfo/t3rq90srEq4VQeuOtMku7&#10;YnZ543NwCFyKzq041Er6NbM0pzlCW1zO0bXdL8UWJudOfzEBKywOMGNu6sDyDSXuhwuxSxmWKRgT&#10;5e7Kn32n+YxVLXPBGnandHVtI1drDUuM3dsQu/HZ16OPrzVS38X694fnS18ZWP8Ao2MDU7GMtEx9&#10;WHVP1FctRxa5MRG/n0/4BqoKTvTfy6/8Eku7W701H+1WpVEyTIvMZHrnGV+h4HqagcRvGUWTy9zD&#10;BwOee35V0cNxZ6nard6XqEUkTnIkQqysKpXvh6GSbzLICMsMHy/uk5HJGf8AOa4K+VJ+9QZrCvra&#10;aOb1/RF1XSSkqySsjh0UTbR1+6Co9PUfnXM2V5vvjZ6yb2G2YOkUZQrKMFSAyn2PUcjA4OSR217p&#10;+oWE5+0wERqMiSDLJj3HUVWvVsdRgD3dnHMAeGJAIH1Nc1HE1sFenWjdMcqUKivAwrHR7q9CqIYP&#10;MQsC5kZ+QfRlUggdSRgZxzTf7TsVZ7Z7shg7AJcKRub+PYcDKjg598ccVeupdH0gGaC4KiNsoEjz&#10;gHHClcDrj71Wd51QxJci3aAESxp1Zsfxf41Drtu8NImbpJLXcw/+EomN2n2DSZjK8SxyyIA0ap1U&#10;qe+QDzjjFW9Puwl20ggaFpR83nHkAdTnjbt9CfyqefSLmXVg8MrwRbDIitkAYAHUduT19faqV5q1&#10;3dXNzppnSRo2UTgxnKI2MYbowyD6/pXVTq0Kj5XHTqZuM4as05b27SWKPaW8wlSJHUYI7bc9+cfl&#10;9MzV9DsdXgufD93GZbTULZ7e6hmUkNC67XR17gqSPcGpNLks4LtDGGRFjyyTpy5xjcMnjp29fyuN&#10;LY3MjXAu9phcOfmxtGM856jB/nXPWoOlU0WhvCopKzOUuPCHwk0nUZdR1P4bI8hby5JbSxkZmLIc&#10;42jBBVsHoMD2Arc8GfDv4HXUijw94NtIHtHjkW1kgaNomEvmq+xv9sEhsc8jnkVxGrTjxFqypqUU&#10;dit1LvgkukKiR8AZ4DAZCDqejCurGh3+jaLFc2DF73T4gQLWQfvR1MK5AwD2zjrWVWnK2rdyrwke&#10;kDLLuct15AprQvK7b0UKPR8n8qw9N8WRi2U6jIGjKgi4Xp7E/wCNbVvJFqErSeYGTapiAOQwx1/P&#10;P5VwOEk9SrNPUrXNjaf6uWYIJBtxuwSfbmmSabaOgjnjd1XqsnzZ/CnarokmpNCbG7e28ly2YuN5&#10;98VmnwXrK6u2pTeNL0hotv2dAAvDhgfyyv0NONu4+d2sSt4T0N1ZItLKs0glPlsyZYEEZxyOnPB9&#10;61o1YHcSN2ck44HGKyp/C2qS262y+IZ1HkFMjqXJb5zjuMj24rU0yym06xhs57l7iREC+bJ1OOpo&#10;m21q7kK3REoGwDJ7ck9lHrSRlmBf/noeP90f5/Wh0WSQW5zt+9IT39qlA4eQjBPAHpUXshjSQEaQ&#10;A8DC1mXWg6xJq0d/F4ouYYlSRfsyQx7Du6E5GSRjg/X1rVCMI8Y7cYpDOjIV2Z9RtNOLswIYrSaG&#10;JA92ZZUz+9dQN31xxR9quEjZrxIUC8nEpYAepyB2onuLWCMyTDYo7k8fpXK+JtbudSjEVopEG7Do&#10;Blie2QK0p0nUlYicuSLZb1DxokDFNMhjkwcmU5C49RjJPHfgVkah4r1+4AZ7pwGYqEhUjdnoAByf&#10;1qvH4e1iW6WxtrYsx+Z5WYbIweeffHaum8O+DtM0tFu8Ca5I+acoBj2A/hFdzeFoR0V2cqjiaz97&#10;RGVovg+9vpf7R8QMTESGjtCMN0/i65+mea623a3SECBUWMFSFXgAdKSIiRQuOcZBx65/wpkRCztE&#10;V4POBXHVqzrPVnXTpQpqyRalyQWZ8KBk1Akfmt5jAdOARwo/xp8u+UtFjjeoJPcd6JIzKqGOTAMu&#10;WI9B2/lWOxS0Oy+AvgJPiR8U9K8JS2Ymhu5x9pQsFPkr80hBPQhFYj3r6G+IX/BPH4YeJLGSPS/E&#10;l5pySMo+e2EygAdFUFCzE856dueo4L9gPw02pfFC619o4mFnZPtZz86FsISvHoxH0Jr6/hkjvJJL&#10;u2kV1ilaGDHQFTtc49QwZT/u1/OXiDxNmuD4slHBVpQ5FFaPra7P1ThrKsJWySPt6alzNvVH5v8A&#10;xJ/Ys8Z/DKfU724v7Z4bVmeZkbOxQBtIVgvLDBwC3U8149aD+0pI9GeIGSaIkl2AQgDknB4B5r9D&#10;P+Chcdro3wLvtYiWRZp5Y7AOkgVnU5kJz1J+QjHfca/PG3S7YRSeWlo6Ju2phmTHTB6dcH8K/YfC&#10;/P8ANuI8pq18XU5uVqKuuttfXofnXGGV4LKsdCnSjZO7fp/VzqLLwbbwxB9VuSF42ojbRjHc9fp0&#10;pw13wZpULSWjK6etrbtJnPfKg5/WsG4eW6UG7meba24eY27n1waa4Q5s5Bw6nIBwSO9forws6jvU&#10;lf0PmPrcKatTib97478HxI322chQuW82EgY/4FgY9657VdU0jxHfyrpl7ayRxJGoWHBABG7n68j0&#10;xUMVs41yW4aT5RbKkcefdsn+VTTgC3aSKBZG2HCMPvH0rWlhadKXMiKuLqVYcrRBc2qiAR2llG67&#10;gjKoAAU9T2xxmkOn6Wuo27/YoGm8uRclACsZwTx6ZCj8frU/2OxjjLG3jjBGWIAX88VRt/7PmEt1&#10;sO2TkbEZgyAnb+PBPHrXSvI5lcnv9GiuLGWAWkRIYtAFQAD2PsckH61Us7G01O4LDQlFnKn3mYbg&#10;/RgQOmDweeoNWoLe2N2H+Uxqg2YJyDk8nP8AniiyhCi60uOV49sm9dpGVVu4/ENRuhqUlF2LVrYW&#10;mnQGKyt1jQtkharahN5KO6x7yoBA7n2/SrRmyGjcjcpxx344rJvrh5Z1gcFFaX7+eGGAc57VEiqf&#10;xXY61iBgRSpRVUBB04x/+r9afh5GxGOCcDB602We3tV+YovXvjHrz+PFFvCIbPAkZjuIUk89cmsn&#10;udGu4t5crZwEBQSSEQAdSeiiqk9pNa2lpHEBK4uYg5yB3+ZvwGT+FTwwT6irzTDylZdtsVPIX1+v&#10;9Kjk+0NqPmw3askKNHFDtyHlPdj7AYA4+82e2LSVyeZ2Lf2TypPtHQjrg4yPwpk1uyxSR3F1IsUT&#10;bkZ5cc4Bzu64yf0pqy310fIhChMB920g5z905zg0WxaaT7TPbvJE6p5ak557kj8u3Y1SMm0yvaeX&#10;bRPdW8brMboCVUJAfOMnHOfkOfwrQgKS3LvHvG6JTz2zmq7XcTakwaQb40XKFSSqtnLAYyTwB7c1&#10;bto5oYPKigAUKCWkOSTnJ4qrMWqJI23KFjYKWPQAY6Yz/n0qvLf2sUNyNQkh8iCMGUlsgLjnceg6&#10;9+3NTR2KuP8ASp2lDqAVPC5A7D3xmpLowW1m5PyokZ+VVzx6ADr6YFJJCv7xW8P2ElppsBuJN87Q&#10;oZnHOTgcD2H/ANfvVq4E5A8r7rEAlThhz05FUdOh1Oy0oW8k8cb4yo2g+UPT0OKnk+1RIpkndg5V&#10;TsXue5AFNktXJ5ZLOxg87zjGEHzbkABA/wCBVWvpCtm0t8RE6tmOSPPBzxx346imyi9jZ0F8JHcY&#10;SGRBhfckdvrT2t78hmnhV3aPAKSfKpx0wfU0kne9w0TAXF/KqrazrNISCiRxHcV3YJxyTgfnjtVo&#10;6F4nnid7czFwDsUwrGD9dwPepdK8Xx6TpvlT2EivGTnep+YdSDtB98fhSnx9qF0sMNpZqjy5I3Rt&#10;uUD/AHscdOay5q19Eb8tFRu2Ml8L+JBaNMkgUhCWR5B1xyBtU4r379kDwvrGk/C+21q41JLQ3t35&#10;czuhnE8QXIBO4bcDd1HGTXgE+t+IL65a1NyyM8YAUEDZliA3A5/OvsD9nnw5fab8NfDHhy+u47KP&#10;VI45HuYYstHHJKy7hkAEhNvJB+73r838Rq2I+pUcPFq7k5fcrfqfV8LYSOJq1J0+iS+93/Q0LzSL&#10;/WNSt/Deoag0tnDiVUto2RQ6gFFDFjyFycjrkHHORqp4f0Kwkg+w6LJGZpiha2cjAKMCzdiMd+vN&#10;es658E/h/wDD3TLaWbXGYpekXyzSqqyKwJBIHJOSOc1wes2Nvb+IJIdJvRJbfaX8vGW3IfuqD1OM&#10;gfhX4pi8ViZYjkrSbaS66W7H2NTLo4akmktX8zn7SD+zNdvrI3dyFEMMiS+XGVOdwI5GQRgEn3Fa&#10;HhyPX/EBe1sLKe4PmsD9kG4EZYKc4AXO09T1BwTWh4ffw5pHjtLfxpD5MU+mvJEk+8HKSfKQo5PU&#10;44Oa6S/+LdlpdjC2ieHjBEpVMzqI8EybQAi564DdRwfavNrYmup8tKN/PodNPDYdw560reXU5S+8&#10;F6v4bQWWsad5SurzQJ9q8wMe4Jx8pyeQMgZGM1p+HfBGv6varcRWbWSvErO8ygKMgHju3Xj19RWB&#10;4n8W+I9SnbUdZ1+QSWkvm6S0fCtKBniNfvLxgg5PJ5Fa0/xp8Y+KLG1Og6alnBIjC7mWTdLHIuVP&#10;P3R8wIxyR+FOTx0oJKzffsCWXqo5SbS7dyj8X/D1l4H0q9WCF7+bULPa8cEf71n2kYbGSBjgE554&#10;71TsrmWxvzpNnpmyD7OJftCEEZ+6IwOOcDPtWfqegpf38eqNqd7d6naFz5sky5lLKw2N0BGH4yM/&#10;KK0NJkWxjFhMzwLbFYIhtB3YxtIPuP5V0QTjRUW7tbs458k6zlFWXRFySaSJF82WEM77QWhP3vTA&#10;OM496l8iZZGAYZONmVwCT3I/Ksu/17R4dbg0u4QTP5bT7geYguByBzn5hjFR6ubjU7aS8tluBaNb&#10;lZIYgUeQMRngj5Tjv154GaEu5LdmUtY1rUdSkXShpdzbfadyRLGigkYyC25gclcEqoyvQmvU/gH4&#10;C1jWPGqa2hzpllGDskhPlh0UgIvoxLqx9AvuKyvhV4Et/E/jK10NZZTYorNLESMpGqgBQcZHOB69&#10;a+lNM0jT9J8nT9Nt1ggggKxwxrhcE9fr1/M16eBwrqNVG9FsejgsOqnLUfT8SN9Kt7y3JaD5l++h&#10;Y5BAH3W7VCjtayIt4WMZIWG5HUZ7Pj8MH+Xe5E7eRkfI00p3Enp/kCq86z3xfTY12QIQskznk4Gc&#10;KP6167SvdHuJt7lprWYMGEUcoHcjBH6Y/lSSxxTRkvpzse6Db/jipPtg3BbaJpeOCo4/M0qyXhbL&#10;LGgA6E5Iq7K1iFdFKa2hyCIXjdvuxyYOSB0BBP6VAsUC4M6FXLcfu2bH5Dp9cVozgwsJ5T5hHCgE&#10;AL781GZbeRzM9tC3HBOCR7dKhxuylJ2K/wBjgu5QPsu8xnlifmB9euB9Kku9J84ENHkkYGTx+Izz&#10;U4vpVAC2mB6hxwKVr+QKDsXngYDH+Qp8sGmmF5mf/wAI5bXCEXMERAPR4AAe2Oc1l6j4H0S6KXNz&#10;o8YlVMGWInK/MDweO4HYdPSt+dZpY/8AStu3d/BG2QfXvQYYyT5E8ZYtnB+U4/CsamHoVFaUU/Uu&#10;NWa1uctD4KVYnS1vpYi0m4M6GTIJBP3j/gPasnWPh+9kEupNPiuQh3M4iO7f/tKepx/EDyewrqvE&#10;l/q+iwxvovh6e6llnCuqOoCr3bJ61Q0jxD4n1q9S1uPAk9nbTB90s9ym5CrleUBPBADA56EdK8nF&#10;cP5ZiYNcnK+60Oini68ZaM5K10WyvCuoWwS9hRXDaZetvicOFypznY2VUhsHHPHJro9N8R6GLm1s&#10;7RPsU8oaOKynVVYgEEhcEqccHAJOOw4qfU/h7HI801veXFk8pJDW5UqWOedpGCSfpnj3zVu/Cl3a&#10;2+L61+1RZ4uIclk7ZIPKkeo6dsV41ChnORx5IwVSkn0+JG054es+a9mdBc6LoPiSwax12xhuLd0z&#10;skjBUjHJHf8A+sRXP+FX+Gfh2+PhvwvrsPnagxlhspLlmzjIOFP3QMHpxxWx4BuZ5PDGmX8k0s6z&#10;WqPHNMmx5Y9ihXK9iwAbGBjPQdK25001LdjbxRcghRGADn0r7GCVSKnbU8/RSuUItMWMlrZ3AHDI&#10;vzBf+An19VxU9tZSTSw3EssDRxEsTEuCWwQOpOMDNWnhaOGCR3AmVQHPZj3FSy2kLsJJARn72GwD&#10;9atU0JzbM+5jnuSLu3iAuIxmNd2N6/3T9f0NUtasdI1rQpFvFQRSRB7aZ15jbOV49Q2OPwrZZ0dz&#10;MECRohw2OorI08Jc4vJJI3jium+zoq8YOScj1AJH50Ws7ivdWMTwx4X0jUJbvxTbW0kGr3O1bgG4&#10;YKrxEqVChiq5OQdvUEcng1uabpOkeXFPBYRF1VhEZEDMBn5kycnrmq++40nxUYgSU1WMTRkDASZA&#10;FcfihU46nY57Ven3Wcr3LRERuwM6j/lm3TePalL4io+8tSyscEUSspKoDmN1HKex9qfc6auoIsdy&#10;kEqBs5eLP0PXANJHIxcMHCPjhwcpJUvlup3LZox6kocU7KS8iXuc1f8Awp0KSEro+o3FqepTzRJG&#10;OMYCvnaP90rVO8+G2qGxcaVrESSLICons9ygZ5xtdSTgcHNdgtuIxhNPtwp9sZ/SkJRiI3nijTph&#10;GGTXm1clyvEO86Kv935G0cRXirKTOO0jR/GWg3l1fXOlRXcICLaPayLJJJHgFiyyGMRnPYM+QM5z&#10;xWjdP4j1eMtZx/ZbMxeZLNKn7wyDIC7TnuASSB265OOo32sEQAdQFHHNVZIjJb3NxGoUSKdvucYz&#10;/n0FdeHwlDB0VSpK0V0M5VZzld7mTp3g+xslSe/X7TeSRHzbm4bzGVcfMAT0HQU5vCWkGZJreB7R&#10;ggwbSUxBUU5AwvB5PIPBq/AqyQxxTz/vXjiSXnqeWP580+dFuYGSVeJ32gf7I/yfzrdCv0MK5sdd&#10;i065sNO1/wA2a5kIt2ubZW+RwABlAvTDN+IzXmOv/Af4mWOp6rqWk6rFcW4RXtLKCcKs7AH5JVkw&#10;FXIGSGYkZ47V6B46+KHw/wDhlqdjfeOvEMGmWrJcRWTTIxVzFF5srZUHAVVxzjOSOciuS8Fftr/s&#10;7/EK1Np4b8bu15JePBNayafPvR1mMI3bUIVWbGCSPlO7gAkJ6xuNScXZHOi8ttG8I6fbR2Fwsun2&#10;4MKS27KxmI2LsZsCTLFuAc4PIHSsX+0pLXXre48ZW6TTR2kdsRAsRd55XUqpjyAMNuwVOeCME4Bt&#10;a3rd5L4pu4L2VgrTxzrdbZPLjdOMBWwApAPTI+Yd6h0y+uorr+0JtFVopcmCSeElI2zuVyzHgBF7&#10;DrzXxOLrOvV9rJJ6f8Mv1OlXsN1fU/GkPiBLWSWO303TLdLjZYyFjMQrAJkjcR2zgZJPpzX022tP&#10;Bd/Bbar4FublJZdjX0ah23MHyAMYKeY+1QW6FicEAVc1rW9SksbS7u9LtFc5lgNpcsBJEjF8FiAM&#10;kAf99e1dv8JPAen+Oox4j1XRjHp/2qO4s4GnLI8iqBkKQMAEcju3PrU4bKqOPVKU6a503rb4Vorr&#10;5/1oZyqTjNpSsu3c3fCXww0yXS4JfE2np9quA7tJGcMsRBAjGPuqARyOc180eNfFupa/8fvF/ga1&#10;WOXTtHaLT7y+klJnuJ1VJArAYUgRtGu4AnKEHnNfTvx6+Kel/BT4daz8R78ySjTLcLZWEanfd3kz&#10;BIYFOMfvJXiTPRd2WIAJr5J8H+Lda8RT33i/xBojw32qX0rTo4IICnjBJ+YNkndj29z72NoYfCYR&#10;U4pHPOvOnTduuhdm1AaXfSx2ViXuZNzRQP8AL0AHPoM45/AehiubDW73VbS6uI4TbLGRLEv3IsDq&#10;mQMnOecDp0qvqBnTWpbqEmaRUjVbOFV80nLF/oDuT8UPritS40ie51C4sdZim+WNFW1BwqsOTyPv&#10;Hp1456V4qg2vI8+V17yXzKGs3tpHYwPGsstqblBeeTA5Bj68NgBgB1wT3zgVp2Ut9c2qNbw2cCb8&#10;w+UnmGWPIKkEbQM+g3D3p2q3t1MgtopBHtUKPMxwCehzwM+lZN7YXEKPLod81lJK4UhUDRkkj5ij&#10;cZ+mP5VTqQirJERpSqblvX7f7bcJb3Fy8qSylypiCCMjkDggnjsTjjpSXeg2t3GILq2wwACNjay8&#10;g8HOV5AI69Kqa3fX2hNFfo/2hFZnmX7OpyMgE542nGTn2Na4voyir5vDKMAd8f8A1uf1rN3erNKd&#10;4LRaFDTrPULOcWFzdNIApaOUkEsoOCD05zjnGDn167Ol3apP5Uc4lCbg5zkA57fX+VY2mzJcalfq&#10;2/zopIt7dioAcKD3B5z25q9BbR6fMzW6D95JukOQQSAME++Ov4017krk1L1FZm/NqRiEcTxO8soJ&#10;hiji3FgBySSQB1HPTkVnwzapq0pk1KJrKMjC2+QZGyP4mXIHU4C+mc+lm6FhcwxyXN2IigyJ1kCh&#10;ehOc8c+h7E1TspLu4uJzKftFo7B0uFQKi5P3RgktwBzXU5PlujzVFJ2aFbTNK0ySK/H+jwWqPt3T&#10;FVG7GWPYjgcnpkepqS5sC7eXOfvk7GA5X2+lPnfE0ViYGaKZGLEjITA6fUg9PrVW2ujpQOnaiGNu&#10;F3R3DcoV9CexAx1/D0Gb980g10Ziar4Vawv11fT4GXDOZ4bZcEFh8zKo65wNynrjI56x2x1Y26Jb&#10;xWd1BMjBbtCBIuOmFOVcZ3ZyykADg811UkYP7t+mf3b/ANKybiAaJqBuIIQba5k23USg4jc5IkHp&#10;uOAfcqfWoceY6oVVYwTqFzp7wjVCqtNP5apdxlCJCBgIWOGY/wB2rDnUdaaK0ljZIiCtxc4BPuMK&#10;SFJ9z6+ta/lWEGoyMY8zXEYBO7IkCjjA7EZqhGmmzTnRvCWnWcdyyh5LtbVTFGMkc44aT/ZzxjnH&#10;dRjzSNFPm1W/6HRafZWz3cM8KKUgXhlGR02gcfU8VLd/Z9XujCsjG1hfbIAOJG+v90fzrI/4QXT7&#10;uzkgvNW1RbqSUSC5guvKaM4wQqqApXrwwbr7VZk1W+0VGsdct1ntCG3XtvEVWNTwN6D6H5hx0yBX&#10;VBQS0d2cFROb916obfeHpPsLXWlX3lXcLyuruodQWfLkD22kD2bvXdfAfXrTwV4ki0cXDnTtUypy&#10;N22ZyWViSeAcle/3lGO45D+2tFsdHt72K6SS0ePEMkR3iTcR8qhc7iTjgA4wah+GuheIbvxrp0U/&#10;iKb7Qmo2+bOGFfKgiaRCE9zt43DB69eK2w94VIt73NMGuSupPTofVUCNaYspGyAxEef4gOxJOc9e&#10;vp35oNubG8hiikWNbqTagOT8/wB4qPqqse3K+9Up5PF15DKIdPgtmtAGXfIZBMfnztIIIX5Vxnk5&#10;q9YywazYR3lsAuTuKso4cDBBHYjlSOOpr3eSzPqJRajcuCxBhMuHDMQNnmlA3PQsuf5e1SmwFuqy&#10;rD9lfG0PDIXQgDA3ZAyPw/GooLyYT/Z54irsOG6hsDke59jV2GTaCYo+SMmMcqwPcVqrM522Vv7R&#10;js0aTWGFoygAzdImBOAdx4GfQ8/XrVfxElzYyweLLGQO1rlboIvLwE/N+IwGH0rWjVo0823YSRty&#10;FfjHsKgOm6Xch4hZCJiTuQfLn8uCDWkbrQh2ZctpJ5olnW5VkdQV2r2xWNe6xd61cS6LosqSohZL&#10;q6idc27gfcwc5fkHBxgdetZcfhfxha2reGtG16SysxcExXZCyskB5EahuQR90E54ra07RdV0G1Ed&#10;tcQzRoeIVtxH1OScg9STnmm207WEku5JpWk2WnW50+xkljAX5klYsWxgZJOc/XPWktoUtLkaVcqT&#10;uBMEi5HH93I6EfyFWUnTU7UXESlHUZA7q3dT+WDSX6C9tI3jl8t2cFHxyrf5zRe4O5I1uWcW9yd6&#10;t9xx1BrnvFPibwx4a1OOx1PxBbQXjopjSRss6sSAGUdVO1ue20+hrdsr+G/u/KGRJEhLoe3OP6H8&#10;DSTpp90/22/SIRoflaRRzjocnpSaiCbR+O//AAUU8VaH4t/4Oav2Ir/QNTS5iXw9dqWRtwB3aj0P&#10;cV+zlfjr/wAFO5bGX/g55/YhbTyhT/hHbzJQcZ36jX7FVpH4UKVubQKKKKokKKKKACiiigAooooA&#10;K/DP/g6IaRP+Cov7GbRR7m8zUcL6/wCmWlfuYTivwv8A+DpSS5j/AOCnf7G7WZHmg6lsJ6A/bLTm&#10;uzLv+RhR/wAUfzRy41XwVVf3Zfkx0c0lze3Eiq8gjZUVeityQxHryCPwp1t5aWy3Ni7fvLhjsL5O&#10;cnIAzjsaghjltvLXTSJQuRJLIAuVYgkgcZJOT6HNT21taWFutxaTGVRJiVyASM5yfbBPPsDX9DWV&#10;z8Fau/dZbskMFsscnDqPnBOc5/nVTUrkyP8AZY3PB/ec9KsXF1F5QmSQMcHBXkHis+JSA88q56li&#10;Tjp/9espNt2NaUbXky3ZTxWg3TQM7yxlFKHmLPG/PbFDx7U3+apXB8sBQABnjj8qfbwLHGTcANJK&#10;MvnnPt9KrSq1tKITIpjcBYmL/dP900OEUrrcFOUpK5Z00qlu0+ep9OT/AJ/rW54BubqbxLbSWYBV&#10;0kEwcc7B6e+cfrXPabcSJK0cjAKWBQ989wfxrrvhtA02tz3cWwLHblVJHIJbkj24rbDazVhKLddM&#10;7V7fzCG8pBxglhk1Wh0zQdPBENrHGWk3ERIFJY98L3qwbckb7y6Yj+6DtGf609FRBi3tce+MV6er&#10;Z32SKcVg4tvJsnulXqGkuST16ZbccVBfya3b2xEGoItxI2IY2i8xc/htOMDr2rVKyhSXlVQOoAqj&#10;pqwXEkl8580lysZzuwoOOMdjjP40xxS3ZRNj4gtYRctfx3c5IaWIu0asf7qgZwOePoM561etb6di&#10;i2WlgQ7Tlw4G0jjGOD2q2HlEpRLcKoHDk/0qreW0kE5vIJPnON8Q4Djsfr/OhWKbc9x/9peXKkd1&#10;BcK0hIAWLcPx25x+NCa1pb8fa2U5xtcFSD9CKSPU4mUFLCcjkFmhIA4z35/SprbULe5doYpYmZfv&#10;L5nzD6jqO1FiOWS6FS8vdPuIYp7PUIZPLuUAferbSTtPPrgkfjVxoWnjKSRRyqRz6H8KbJYWMqGG&#10;TTYGjJyVKjk+uMVF/Zliu7y4JYiw6xuwx9MHAo0EmySSEovyO8fsw3L/AJ+lcx8TdZFh4fFmcrJP&#10;Mq7QT0HzduoyB+tdGLGRERLbVpsp94SMGLD3zXmHxI8TvqOs/wBnApJbW5RVmC/Kd0mHHXnoAMdy&#10;OKxrS5YCnL3bdWZt2BGLa3CAgMhIJ6Adx+lPR0utStrKBQxS7jO0rwcYPHpjrnmq6OzCTUbyEArG&#10;flVskKM8D3+lWfDkc41nTGt4S8nzyfvQQADk4/DP868HGSth5Nf1qZ0VetFdSrrOl3GjXU2lX8nk&#10;IbtvLYcHy2OUPvknB9ziks5FE1xGJJE3N8wUkMo6ZH4jiuv8c6dZ6v4buLm5uCXit3IkXA+Yf3T6&#10;8fd6H9a4S0uo1ljMMhcBAs8wOQT+Gec/1qqFT2tO63ReIpqE9ep6j8JDDJBf3KyfOsqRMp/hAXcC&#10;PUHf+hrr1n3cxISP73avHNB1nVNC1IXdjc7YwoBjHRvUN7dMemK9Q8NeJ7TXtHF4gEckSD7RDuBM&#10;Zx/LuK9nDVYzgo9URTcUuU1WaYKSiLntlsf0oT7Q4/eFVPcDkD+VQR3F3NylqFHYyPz+Q/xp6peF&#10;stKgGOVC/wBa6bmthzzyKQodM+jcZpjSNKuJIsg9dvNVbvw7Z3l39tuQWlwOcnHHTp9aktLOXTIh&#10;BaQRsgJOAxB5+uaNgS0Gy2DKrT6RdCKQ/wADgmM4/wBnPH1H61H/AGl5EpW9hMDerEbH+h/xxVnz&#10;oZZAsqtE2eA4xk+noadJHHMhhnRSccZHBpXC1hkirNFtRsB+UPXawrP129dtPVIYwXncAReZtOR1&#10;5/D9KsSWG12lsrp4TKw3gfMoYex6Z6cY6Csy9tNVl1KKWe1WRYVLJJC2GJPByp4wOe5PPSubFc6o&#10;S5Vd2NadnJXK+g6cf7aMrrhood80gAw7scDtngKQB6da6FnKYRE+dgfLUjOPc1j+GJRM11ciQxM8&#10;7ALOuGVUwvyqf4ScsD33VruI7W1knKkKqlpHP3mAHOKjA0nSw0U99x1JJzI9LRftd1JFIzMXCMzJ&#10;j7vU+/JP6VeUQ2wy3XuSeTVXTIbiCxihJy5XMsh7seTj2yasfuYz8x3PjPqa7dDHUZeXU0NpJPDb&#10;l2VDtQtjJ7DNJp9vJY2EdskLHYoBLybiT3JJ6k9ST1qG/ke6aGx8hx5koOcf3fm5x05Aq0wvCylG&#10;QD+IEGgQeZhczQkeuOaAgB327YA7Z4NK0kqH50yPVe1I5VCJ4+VJ5A96BkdwFMkV0q8hsE57Hgj8&#10;8Vx/xY1zybJdFt3+eYl5AP7ueAfxH8q6rVbuGxga5nnCJGxc59ApOP0ry5Z7rxR4xV57WSSKVt7s&#10;q5CopHy/lXJiqqhHlva430S3Ok8H6Kun6ArSKqyXwy6uesffsO2fzqhBpkl/47bU7q1/dxg+UxGR&#10;g8AD8s/hXUrdWNwsl4gjYRL5duVb5hk4P05wMf7JrOYTWl0zrEzgbMHOc+v88/hXmZlWVGlGnB7n&#10;VQpKW/Qs/DwvbaRNFt3N9udUUtnHA/IcV0ccEirvubklj128D8K5zwHIoN7GrZaKc8e5/wD1V0bv&#10;a2qbrqQcDlm9P6CvXw7vRi32OVfDYh5WUwSOTxlW7lT1/I1wXxMt9a1DxRFBHbb7eO1VgUQkhyxJ&#10;/Diu+uo0G3ByFYYweoPB+vWue1NGfV5p5Sc8IMNgHAByM+5IrlzGo6WHbWprTpqq0m7GXdatb2+k&#10;teCQSNFiFvdwxDD8xj6A1reB7qXVtPZ7lwzrKRISOD0I/CuY8Z3Asrc2LGJfNnVyhXaRkN83vyCf&#10;xq/8KbryZpNOdyxdCwZvUE9fwNeflcYqfM1qx4iq41VDod0nTOSAe46tT03gYjiCr6k0zeqRmYyB&#10;V7yORzSLNDvUbJX3dwhx+PpX0C2MmmWP3hHBX8RmmOrsMPEDzxg8kUuFx/x7N+n+NQmeNS2UlTYe&#10;pRuf8aZKQ5ljdSkgfb3UjrXHar8ObyzV7jTbpZIUjJCTsd4I6DOMH6nn612VvMs3MN2j+vIP8qg1&#10;eaG2s5Hu7tYyy7Iz7k4HHfk1EoQmtRThGekkcX4T+H2rvNBqOrabbQKELMHVZXJYdeeAeepz9K6+&#10;DSxbwJZ2+ozRIowE8tP6rVmK4eOBFhs5nCgLgAA4H+8RTmuo2IjuImj3Do47+mRxRGMYKyFGmoKy&#10;RnppF/pkrS2N+ku9TiK4i5znPDKRgeuQad4ejki0r7Tqkieazu8pUnYCWOcZ7Vcv54rC1aYDc4Q7&#10;Ez1wM1iaB4n8My6ZBNcalErNCHMeSVTPJGeh570RUILlWhd0leTLGtWjzZvtNtdxyPM3DAYf3h71&#10;xN1cW8l/LaXFtFbSMxLxovllxjux4bOGHYc55r0u3v7C7gE1nOkqEcPEdwP5VxXi6X7ReTWf2BFh&#10;SRVed2xgsy4HHIxuz/Uc487GUYRmqnff/MqMtNCnoMqxFle2jRBKPIjDDaCT2J6kY/WtC+8S3fhK&#10;6m1DTvDl1qRlWMyWmnR7pj+8CF8dwqnJ9h9Kz4/JtLiJxZRyZdlH2c7gI2PU85HrnpVtvEz6Fq8d&#10;z9jeUfZnX5xjKnBBz06qPz7d+HDScMSn0KauiSf4xX8S2t0vwu8Tus0rxyRppu54yNuCwB4UhiQT&#10;j7p9qk8P/EvTvEZk87w/q+lEhMQapZGJ2L5JCqM5IA5HuPWo38R6zrYZbWdPKG1gsDEMhz0Y9B+f&#10;bpUOladrOpYuLiWK2QHEsUYyW56+x479K9HE45UoXj+Iqcbs6K71e/mgZbC3WPoVkmIPqeFH4Dkj&#10;r7YqvpEbXepm4mUtsjDszkZDt14HHAFJbSBrZZJW5A2sewIzyfy/WtjS7VLe1V5UwzfMwJ5LVxYK&#10;rXxtfmm9I9PM3mo0o2W7LdvAOGb0wox0FOmhO3zFOGHQ+vtTCZiplLbPRR2qR5cRGQnp2r3laxyX&#10;dxjjzYRIBgjkexolG5FlU9CCCKa2Y4ViXlm6j0z1pCVUCFXAjj6k9OO1K47DJrQSTNHnCyLuOD0Y&#10;Ec0ksIdAT3XkenrSxSmSRrok7fuxjH3u5NErqsRaT+FSXP1paDu0c14r0q1ktmDxq/mMVAUcsdpP&#10;5/KR+Vc+NfuvCubWK2DzXCboYWkG0Huxxnjn8a29d1OIxSavKV8iIZhKnOc55A9STjH0rjPtM19N&#10;Jq9zHteXG1M/cX+Ff896+dqKniMTJxXur8Wb1KnsaXM93sM1+xjabzyjyLqGZnJONpJO4fTcDjp1&#10;75Oc6xuB/a0/2Qh5DCkaoxwvDZ/PDfpWr4vzpYsLSN8uLdXmLk5yxZsD6Ej8KzNDhUX6+cu54l8w&#10;yKOpORj8jn8q1pO9mcFa65mzU8iO0t/s9uwYhSVEnOW98+/vVa0kks7eWEyhp1Id0ZyeSoOMkkgZ&#10;Bx7CpNQv3tozIOSynaAN2cD2qgsVzdXTpDKjW8kQMuPvl/lwD6cZyD2xW1zkSvuWpo31LFxLahfI&#10;ObdzIfm9yRjj/wDXT7hjdJFIUw8dwmVVvmTIAIJB9Scjofeore8ezRIZ5CSMIXI4Zvb071Zvba1u&#10;YWmfMZxkyLwRjnnHuKcZXY5JKxMi3tsxEjCdD3BCsPw6Hv6Ugu4DIA5KMxI2y/Lk/j1qKG9mmQQX&#10;Vs0UzrhHBBVjzgjnr7VYmhlaIkojShf3asOM1RHUhu5IY93BZ1/gQZPPt/j71WDvPE0kFvI2CcIc&#10;cn254p8T60lxKX0y0SPYwRlmJZ2DDb24BGc+9Ak1SCNp/s1shC5ZfNIAGfXHHHNS0mXGckRTzGIb&#10;ZFlRmU7f3Rc9/wC71PtUlmEWOKLzCpPC7gUYnHoaqGfxTJcLd/2bZ7Mt5QNwy8bcAkFf73H0/KtL&#10;azxxrdonmbg2Ac4wc5/lScUiuZ3FwAVjacNzxz0qtd6pDaXa2STA5IEhJzsBz/n2qRINNNyYY7SM&#10;PFyx2AYJrX8LpbmznvmtkeKUGWKZEDEArgjnjPyg/jUTmqauaUqbrNoyY7/T7cPapJjygARtJxkA&#10;/wBadDNam4eQ34/fbRFGTjZgHoO2a6LQ3t7awl1V0whdpFfZk7Tjpj8MAelZt74b1vxReppMMFv+&#10;9cS3NzLBn7KmCARn7zEAAKRx1PpSpVHVqcqRpPBq2jMDU/FVra3iWVnbSXVzcHZCscZbCg4LcdFG&#10;c5JA6DNQ6zp3iCe4tb+LxJHbWtvMrToLQO8mTt4fO1Rg9Np5716OvwosLO0C6fqUyyEbQZlDbsfT&#10;HrWDrXgfWtOs5LK4si1u0ZUz253YGDyQeQe/p713OjUjsjnlTnCS00MjU7W3uxBZT6jdxGRiUa1n&#10;MTnHOd6YYfgRT9T8P6Rr0MUWvWCagkRHlrqH7/aQMZ+fPPvV6w03V5tDtNamtd0UlujM6dAxAyPb&#10;nIqC4aYuI7UAsWAk5+6uefxxWcnUjuZS9pF2ZGtnbJcxW1rhFiyRDGuAcjA4/lXpXhTQV0jTI4pk&#10;AmmbdLx9ePwFcd4D0mPVPELySWzLHZgF5HPDjqMevP8AKvSIQXkEzDAA+UV04aDtzM6cNHTmY6K2&#10;htgVijCgjoBSRoWg2MfXJxTriQIm7P0HeiBSE2t1711dTpITloQ/8Ueencikv2HlRsp6zL/OpAEI&#10;ZR0yc1DcKZLePbjAlU8+xpPYpblVrG3sbp/scaxM8plUKAAXP3sgdcnk5zyfarcMpIM0aHOf3idx&#10;SaiqpH9p2nMfPHpTTIiSx3cZwsmFf056f4fjQ+4lroXEkEiZXvUEkSSGSB8YZRxjvz/hT1i53RMV&#10;+nenRxqrHc2S3enqLYqwM4GJPvKdknofepd2I9p6ow6+nrTWVUvXQj5ZE/Uf/WNDF0YliCVHzZ6E&#10;UtityWXDIQvUr2NYXiXRbS5VNWjjLOoCMgPBU+3QmmX2lWGr3CPY+JrlAJhLIlpcBtw4G0jnCnb2&#10;9TUf/CH7xx4jv3VGB2SMOcDGDxnnr7nvWdaPtKbSBKzMs6bpTXkdxFYwrL5ZzhcYUdDjGGIJ47gM&#10;aitfClvb6jJczNGYZEyIVTCq3cgdOau+Jbe606A3ELysyqcRLBu88gdOcYY/UA1mQ6pNDZtc3GkT&#10;qxwDEsnz5z2ViPx57d6+dkq1N8rumapXVy0mg+GJ4/Mi0aBlDkj9wMZzyf8APWs3VNPuri9nuoLM&#10;3Fv8oQo4BjIxkD+8M478Y9quXOuyRyLcJ58Sb9jC4tyqDkfPn9KlGoJaSMP7QRg5BDGI7e+QMdD0&#10;5qoOpT17k3T0M+ONLm2cajGbiMRjY0I2SIOx25689Rj3FEc9zZQPJdWqyxSOVWZogryHsXAHOeBu&#10;HPH5BurISNObq1W4uHXzSkzDZ2yMj8+lSXsNtdaUrT6tDIY9oMkfK4IAJGM444446mtlOytb3Xug&#10;5ddSh4U1W7vtEiHjDRIrKWC7eKM2rLNE539D/sv2LAEGuTbRfi/F47udRvrxLvR7qVmTT7XaAsYA&#10;2r8x+UqMchRnH4V2dxBJapJq4MK28xWNIHcYcZAAGO/cH86qS+JCdbQafpE0qyxsGm8o4hIIyrkc&#10;k4PGOuK6qNadlF6x/FBZbjNOkttI1JbnVxcQwbw1vEY2YPxgHg9skY54qbU7iDVJTqZjE0ZwY7Qq&#10;WZV552jGDnvxgDvUt8+nutidPxdTK/l5YFRGArNk8HvgYx39qu/D4aD4m0P/AEnToRews2/7M3UA&#10;8fMepIHJH6VpQj7WXP1XcT8jEl0kX+vGWWP7LAkJUNKFHlREnO0AcM2Oe4wR062rK+sryS4a4tpz&#10;DbLtjmDkukZIBGepB547DNO07wrqNnp0LWnime5a2T99cyxSbJJM5c5+YdSatQ6bf2dhJeXFoixk&#10;ZNzHJgD5hucsCy8DJGcdMY5qpRxEJNxXyEroz5dV8O+FNJbXNIjWIPA3nmVuFYkcgd256DrxUei+&#10;JZ57TZDHNHEm4wSyxmNN3UuxJywwwIwMHPTkUy60mfVf3TaUzr9pEkouUxnGCpwOCMYxjqap3Uiz&#10;Sfab1xdW8zsPljI2HjgjseMAZ7VblKpZL5jk7vU17fUGuILgoJTE42NLL0QnAB/3D6fwnFUzDY6n&#10;KsmsXF+k0C+WXtr513RE/MDg846g9cfSoYxHPD9kaBhHu2xhVyRj+Ff7xPBLdqjNjf2lx9pit3QJ&#10;HieM/wAJTAyMgZB/P2FXT5Y3a2Gm4mhq1laBjNYXKzxDjzAckgY5PuO5+h7nE2gtqFhqFvFMhAkD&#10;ZZjtJjAJye+Afp1NXbK0vNSso9dtLb7PbhkW5bC4YqcblB/U+mRzVHWb3UU1G4ni2SLJGUkyMBQD&#10;wvrnvn2q61pUnF9SZWtcPEr6LrmoxWGr2hnhjR5ICyMmQMDPJ+b5hkH2qCSW3m1aR7QXTRq7Sr5J&#10;MbYwATu69Af8ms+1e8vdTA4ZY7cj99IUUZdcKG9Bkcdeauy2WlaR4jnMgjsmcBb2SJy65wRkAnpj&#10;9a5KOF5Yvlf9WRpOScYvy/Us2WjaVaP9mGk7o3tzIkkTlDuyAcnvz/EMZ9Kz9Wt7L7Vpur2SzQBp&#10;WiWKNN5QSRMS+MjJDJk8joea0dYuClstjoNvdXTRR7ophw4527GwDhcj8jU3h+115rCSHxHo+nWr&#10;K2YnSbcgyfmzkg5wzYHsaPYVKa5m7kbq5Q1Pw1ZaXrkVvBdTm6RFvDJIMF5G/dsoQn5OuepwKqfY&#10;49R8caXq2o+Z51gt9dRRqgwqHESr8nBI8zg9SQSK2LXS9Mm1Bhb6iLu5AeSNzIG2juR8xJHPSofA&#10;72Vl8Rru5v71FIWCxhVnCoVhVjuCnnmSWb/vgelaUoucueWhUE9wfS/Emg+JLDxJFERC6Swaij8q&#10;6Md0e3jIIbP4O3cCuv8ABUmnWIvJC9vbvcXBln8sAbyAACSevyBe1HjPxToyeEpdasLtLtY7u3Td&#10;DL0LTopIPsCT+Feei51vUtYXSS32CyvQ4jliUSOZFOdgOeAy4YD2YelbXVNpFu9Tc9H1zUbHUSLa&#10;2uGlyTg7CynjH0Byev0rBvdfgiiuksoiJIVCx3jlXEh3YIHOcg+tZukXl/oEFvb3RR3eFy++IRsA&#10;uSTgd+a5+71drS6S1GlXkzOcmSKIFRk9yT+P0q3CM5XaI5lBaHWeHtc1PUJWt791ZUTeHCjOcjH6&#10;fyrN8TSrda5M5TlCIwSoB4GP8at+F4ZhvaPCmSTaNwzkLycY9+K0LnwTbvJhlmiYqzF92QWz1O/B&#10;71j9YpRquLZUoydNGHo1jHe6tptoHZXuNRG4x8goi7yGHYZA59cV6o9xGYWTJJkJAUDnp/8Aqrgv&#10;A+lSz+M54WlIj02zKqY+N5lPUn8D0PbrXoSxRRhBt/i6+vFOg+eU593b7v6YqvuqMeyM3WILuQ2s&#10;0Vw0TRTq+xMZkUA5Vsjpz2/+tUmr3ZjhW4s4jM5AwqsBwe/PFTTXEFvekyv8xUBBtzx36e9ZUT3t&#10;tLdJdyIY5H/0VNuCq46H6cntW0pqEW2QlexYk1GEQh5pm3svzRLjK8dCR93p6mq/+mXGRCRHkYzj&#10;JxjjPc/mKbpFqTMzTIfmywJ9OeT7nrW5HbxxsI4do4znFc0YTrrmeifT/MtyUUZ9posERWWUF3UE&#10;guc7c5yR7nPXvk1clhiSIPIBkn5FI78+tSyKkeUX0yx9qj2vK3mS8ZHCnsBXRCnGCskZuTZQ0fT4&#10;F0/bLHkSTSS/vTk5Z2bOSPfjpgUiaYUjL2VwyFjkAvww4A57ngc8/rV3TZETQoJA2R9mUgvwTx3q&#10;W2s4ba1jhtEVVRAqoOmPSlOlCe6BSZQi1Ke2m+z6nCUb+CZV4I9/WrpxICrAbW4OOhB70slvHIpg&#10;lQDP8LDIP0qjE0thqH2KT/VyA+WT2z/+r+VZ3nSa5nddxrXYv20jFUL8lWKOR7d/8+tSJht6sDgN&#10;nmoI5Jt7pkHlGXK9BnBH14P5ip5fld2AyCFG3866FqS07lbVLxQkdlbpmWZ9qBTjHBOTjoOD+NDW&#10;wjktrNSSFU5Lck4A5/z60LBDHfyyqo37VK88gDPH06/rU05jDpe5GEBBOegP+RVLXQcnyxSQsab5&#10;ACT1JP4HFAlHlPeH5sZwB6CkQeWA/PDnOfc02VXFnJHDnIP49anZBYfDG8Vnlhl2Hz47E1HrGoWm&#10;j2Z1C/uVighBaV26AAVM0sbweZE2RjPFcleTj4g+JTo8M2dK0yQfbuD+/nzxH7qMc++B61lVqezj&#10;aOre39fmVCHPK72RY8GWN14i1KTxxralXkQx6bblMeTAeckf3m4J9sV0d2JfsE6wff8ALbZ9ccU5&#10;dkDgABVIwvGAKXJjZlZSQ3IIFOnTVOFuvV+YpTcpXERwIInJ4AB4+lKZCs+1jwV4PvVdC8IJifzY&#10;858vPK/T/wCvUkbRSRgZ3IxwD3BrRdiWluKqkReRkAoflA9B0pk8hWSO7VcgHbID6H/A/wBadliG&#10;OctF39aV0Eu5SPlkT5hQC3Kd1ph817vT5fKuBg7sZVx6MO/fnqM0+21hWufsd9H5MzJlFY8SY6lT&#10;3xke/NWICzJAZPmYph2x7dfzptxZ295CsM0QZR+Y+hoTEwuGzBFbAH984QsB0GCT+gI/GpiqhhDE&#10;g4HXsKzfNv8AS54kkR7m32t86jLxcdx/EPcc8jjvV62vILm0N3azLIsp+R0bIIzgYNAXHlWDAeXG&#10;3PJPFNkhGA0gAjHUdacRFAuHBdmPOeSaazADC6fIQAMYK/40Md2c9feAbeKZtS8J30mk3crb38hc&#10;wyHP8cZ4P1GDk1Xj8Y6l4fC23jjTHgTOP7Stfngb3PGY/wAePeupfcqGR4yC3CKTUM8MMsjRzKHj&#10;jT7hGQxP8/8A69c7oKDvTdvy+7/I2VVtWnr+ZBBqFrqluJrYpPA4+WSJywYfguKp6h4X0y/cSG2k&#10;hcA/dYbXz3ZScN+Iqre+BZLO6bUvB982nXLHc8CjNvJ/vJ2z6jBo0fxsTepoPi2y/s6/dsQAcxXH&#10;T/Vv3PI44NZylGXuV1v9z/yK5W1zU3/mUNU8NmOIfa9ILxk7WeBsrt7EqP5cgVVNjLEVSJlZDgfN&#10;wwHcAjg/Su7WNWJdgqgD+I81R1HQrO/O+NWjkPIkRP5joa4q+V6Xoyt5PYqGJ1tNHMWOsW11eS2K&#10;PvkRceUwwdo98Y6n+X0qa60yK4SWSzcwTOhHA4PuR/WnXmhrpNz55tkYt8vnRjGenX0PGff+UN5q&#10;1vYafLezHMcSFiV6rgZ5z0xXiThVw1W2zOmLU4XOdvNK8R3E9rYagWhFs7P5sNxiNsKMb1I+ZTk8&#10;MMZGcVBNPFBui1e3S7geZf8AUOG8w5zzkcAY/i4wD2pmsfFDw/bamlpdvOomg2xSSmLY25l3dXHP&#10;IBHbb65qrpHjvTtdgmS0gliJuRFFNJGiKZcnauU3E8HJ6cV6+EqVKi9/ZdHsclRKMtClr/w6S71I&#10;RXOouDcXubWSaFo/Kh6+WACfTqSOvStfw7aeNNMgmS8m0+6H2opG1uMCaAcKZOcLJjIOARwPSpdS&#10;8La/r97BPBqXlWiMjkh280oV+bcpXggjt+PpU+j6HqiNJYwQbJ5GaOCRiF355JyBjOPmGBVVE6q5&#10;b+92/wAhRlyasXQ1u5Xu7K7shCFnJhiaXOUPPTYuBnOOvrmodP1/V/COpDTGWSWEEkFuMKckEZz3&#10;yD7itKyC3lmI9QCllZkO1jwQcHB4IIxUOs6bJe2At7hJHLPiyliQhxuz8jD0A7/yxXAklJxmjSrz&#10;SheL1Ol0jxFDqluLmFD1wRjGT/T8M1d+3wsdxbaRwwb/ADxWRp+ijTNPjtYwWKINzA4YnueamMbR&#10;/L9qbaT0aPhfcmvOko8ztsdEYe6r7mn9qQ4cMOOoPSnm5DSKyrj1BNZOySRmiVlYgDLAnH4HnFIf&#10;tKxmTLLxyAckH1561Nh+z0NIyJHdGQtxIoGT2Iz/AI1MJk2lWIH44png3Q7/AMX+J7Tw3ZnMl7Ms&#10;cYKH5S3AJwD368Zr1LXv2MPi7o+ZrTTEvYwPvWc4YMfocNj32+tfPZnxTkWT4yOFxlZQm1dXTtb1&#10;2PVweQ5nj8O69CHNFadDy8zmMbRKPyyapahq0VrC0jvkduO/9TXU+K/gx8SfB6yvr3g28gjgC+ZI&#10;YHKAtjA3EYzyOh68VwniHStagm8y8s5FhDARDbj8D2GfWvRwGcZRmEl7CvCXpJHHiMux+F/i0pL5&#10;FG+1Ge9YT3LZUthE7Z/r9T09at2en2+nr9u1JlLr82d2FQEds9e9R2waxX7XJtMrgoI88Ajsucfn&#10;V2ysHkeK41E77hk5UH5V6ZwD/PrzXsSnFq0djjUWtXuJBql2fMe30h3ix5iuxVCx6YwTn0POPSrm&#10;nXcMjeQGaNwN7wyD5huOe3B5OOKe6IGESrgE849PT+Q/Gm6hY/aYSI2eOXgJLHwy89QazuhvQntS&#10;yqAcY2j8Op/wpLiNUmQqTkjHB/z/AJJqG3vGglNpexeWWfbFKPuyg46ehxxj24zVm4cId4AC7yCx&#10;6A44/Cos0JO7BmkMYYZ45IA64/xFPRgVUJ2O5fcf5NMLADO7HPJPFNdWVspkAnkEcfX2pXSQJXPr&#10;X/gnr4Xe28Naz4zkijxcXUdtaTBznKgvIpHbIaLn2r6GjKWsrwRRBI5nMkQA+7ITlgfqct7kmvMP&#10;2StK/wCEW+BekxXcMKG68y4kmgGQ+W25Y4HOFAyewHNemyss8RRQSdvRep+n9K/jXiXGf2hn2Ir3&#10;vebt6Xsj93yvD/VcvpU30ij5R/4Kp+IY7nRPDPg90DCa4lvi4m2tGV2qAVHY/Nyf6V8bSyQRuHkk&#10;X7u0kntXrf7cfinUPGPx91VtRlWW3sljtbHbKSwiRQfmHGDvZ8ge9eRotuCVSFM+y8j/AOtX9V+F&#10;mXLLuDqN1rO8n82fh/GmK+t59UttG0UH26Ek+TG7nAyI0yD+PSh7mYKHNmxYDIJdRj260kiSPJG0&#10;M21UbLr6jB/rUkgyDkgYGfwr9GTPk7FeWO7muEunRECxkMG6nJB6g8Dj9aiF/qWyRWtIGdPurHcs&#10;QB6tlePpzUM+sW1xEYoNUUK+VE6uuQc4wo6E1DC9mPMiMc7jzPmMpYDPPQjt70rrqaqm2izY3Bmi&#10;TUXSV98AbcRlSCARhRyPyJqc6jEZYAGeIO2Nrxlc8Hjkf4dKrbbeOJp7cyRKI8ZjYsBj2P8AKpnl&#10;uUU+Yd0bgBJEX5lz6jv+FK4nHTUfLA07m8srhWcptQFsqcHJBx69PaoJrxLJRrklwWijJDnYc+Uc&#10;Yz1JIb+tTm2twixMxXpteM7Tn14qCcMsdxa3dygilYoruNuNw7EYyc5q4tE2SZWubfRPFFwXDSld&#10;kcjBZWXeVY/Ky9Dxwcjvis698GaQ8nkvdXW12YNiXseo9MfMeOma09CQXEZuhesZAxSYqvysy8ZB&#10;xyMjPFP1RjbypMjlR5hygGQSR39OR+tRNyvoa0rJ2KF14T0W5ikB81Vu0PmhZMA5Kn8+FAPpxUmn&#10;+GtN0MCW2mfDwMH82QtwGznnPdjWhJsDog5Vc5A7DIA/l+lAjjvLdV5I2MpBHUkj/Cs7s0baRVs7&#10;2Kx0JDvZvKCwIWGST9wZA9+tSWFlZ6fawwWu1FRiXlkOSSc5Oc53FjnJzmqEEMqSrBFJI2bsrIAw&#10;+QjPPPYY6Vqmxljk8+No5CQCFkGD15+n5VbjoZydmIxspHN4VkMiKR5kcZ5GMY4GD+Pekn1NtJTZ&#10;Hcqxc7SQmDu6ZYAgEflT7mWWAxL5JUsw8wAFlA+o+oqvcWgu/Nhjh81ZHHmvICApUDAz19KaS7EN&#10;tiQI8eoI0dtGHnVT9oCAmXHLA+nXj8+cGr8d7FHHh32kvt2MOQxzwf1qvPaGGFEFyuwyqEWbsx4A&#10;U9R1/WmXAisXguINKkWVp8NhN27g8kjP4ZqkkyL6bl+aQojGZQqhc5J6YqHUXufs4fyQwSRXIA6q&#10;Dk/j+dWIJILiFJEYOrLjp3wc5B6Gi5tobuEwzrlG6jJ/pQlZhexEbdLlvOkXeGj4w/3lPOfepbma&#10;O3tHd2JES7gMZPsPeq9j5kM8mnEgLGMw4/unt+Bz+BFOcSSTRWk77nLBn2dNqnIz+OPrg+9CVhNL&#10;mHNE1rMsIVmVh80rNn5j0H51KBcm68wH91swUPY56+9LLIpYDHRtzZ/So4dQWSeW3dkAiICncOcg&#10;H17Z/lRZsl9C/pWsw2CyWtxZmQed5mQ3U4GOvToasT+IfByq9/qGmiNsDzJDbgEduCOfyrGvJYoo&#10;DLFA0hYqX8pQS3I9+aoG6M7PFcWFyTPcZjWVVwnA469Ov51MMN7Z3XfuayxMqaSkeg+GfDWh67rd&#10;jplhxJcTIIxJOehPcnPFfaHw4t/iJfada2Hhtk/s/TDNZqbVxEAY5mVFDrgMqru4wcE8Yr5P/ZZi&#10;1vW/iroPh250DT9TAukbZcJgsE+YgnHOVUj8a+qvDHjLxv4X1/UvDlh4euLawm1u723k0ZKxSrIq&#10;MAZMfLkN8zDHQivxLxTpY2OawpUbtxilb1d+h+k8KQws8sdbXWWtvT8juLb4cWlgjXnibW1WJEO6&#10;C3IVc54+duTn0AGM9TUa+Mvh34Otd2m2cPmFx5ksbZON+QplbGepx6ZNecX+p+K9dmmhv7q5CRzy&#10;ASSSjew3FuDkqowQMj5uO1ZFtpMl/czp5CskTIu+4PmkuPm3HkHbjBB3epxX5E8HUm74ib9D6ZYy&#10;nTVqNP5s6Txpr998QPG1p4h0/S7VEsbd4pJ3ZiPvbhjgbyMe2Mnk1majrtwIpXvvEdpb20ErRSKl&#10;riSR+CAhaRlweScqSecYp1x4Y+228q3l1dKjsCUeXbsXj5cqOB+J+tS6H4W0K2ijuNIsIULgFJ9u&#10;SwAx1OSeK6YqlTgowWiOSbnOo5zepnRRXuo36Xej+G2kOGW6udSnaJ3X+FcbTkZHQAAAnGSedaLV&#10;Lu0aOCbR44f3rEPHMWQZP3sqny7iScnFXLaLUYvM+2XCODI2CIyuFPQZJpL29i0uB5dQkiRQcLJv&#10;wX/2QOhP45ocpSWxCjCL2KljDBBqNyLCRJpJQsxQBthJXYATuYfw9xWTqGk6pr3iCGO6t5LSQaek&#10;x8m4URiTOMcDJIOQGHIycdeJ5ra51fVo9R0KCWzSDKzMz43kgNkomT6fex345zT/ALb4ovLGDVrK&#10;3jvnUlvLgPlSEHgpsclfzYcr700leyZmo9zRvNAtvEWlRxaXZLJespWylYMsqSEEAqy/MG5xkc9f&#10;evWtA/ZpvrTw3Fca34guvtzfvJD5SyiIf3NvyliPUNnPY93/AAV8A/8ACIxxa58R4ES9CDyvMhIh&#10;Q4JZy4yg6HHzcevIr12GeCRFmtbgKjgFdzbkPoQen617OFwcXT5qi1Z6mDwS9neqt+n9dTz34G/B&#10;6f4Z39xql3qEVyt0X2NFIWAMkhduqgjBwB7cdq9LSUJdTvOMbAApz/DjOfzzWfLFNDM0lsoUyf6y&#10;An5HPqp7NSw6g0kjKXbzEX5kdfmA9GHce4rupKFGPKtj06WHhSp8sNiyjCWxa5Rv9a4eE49cY/P+&#10;tRSLKuqTWEaErND5pbPCMMLg/Xt9DQr7EEQJAHKqBnZ9PUVH9oure4e88sSCTAkVOTgZGV9R7dap&#10;taGiTLiXMszxwwbUZkLMXGcD+tErqsnlPdSsw5KRgcfpUUUv7uN7eZXwCYsHh17j61LHcoJxISAs&#10;pAyeqt6Gr5tCXoMl2RqXMKbt3ym4mx/jinmWSNS5vYkQcMPKJ/r/AEqKUmCznWK2R7lVLIr8hz25&#10;ogkuL6x82PUtpK/fjjGQe/Bzz7Ur20C2lyXzcrkTzEHoVhH+FNMkobfEJWIH3C6jP4CoU0153Ekp&#10;uZvlH+um2qT6gDpSx2+nWzgslmjE4JZssfxPNHvD93oTNLckhPJdR3bzlzUUh8xRGQzDOMyRBwfY&#10;4/rUrR2K5d5rVR/tACof7Nsncra20HBywhlK9e5xSd0CsOinkGRE+OvRww9Oh5pyX26Pb9qjV1Hz&#10;boSCPwzVdrG7jbCzTFQh/wBZiRT+fzfgKja71C0lVRa+dyARHNsP1w/X8KHLlHyp7FqQec6GNpJD&#10;uDZMZ28enQVR8RSMlg+nPJLFPqMv2aKRSScspJxtIK4VWOcjGOOcVZk1K9kiD/8ACP6gu5sFRJEC&#10;PfPmdKzxNd3viRkSwZ1soAJI4pcsGcgg84BwoJ696akr3E09mbRjnSFFMDYVcAo3IH502KQ+cY1i&#10;mLADKtGAD+OP61HDdPvMLPdp5ZwfNgJDfQ45/CnXd28Shw9w4H3lhtiSf0zTut0KzWhKH8siW9cF&#10;h9yNecf4mnSrPdfLOPLi/ug8n6+lUobu4uIEk0/TJlZyQ0l0m0r7kHmoJbOG7uTYyXks8nBnfzPu&#10;9DswOmRQm2Nqwy61e7vNRfS7S0HkxhfKbzB+8bnsDkKuBnPXPFXrSH7PGFuG8wQqd0jLjc56kfme&#10;Kfb2lvaxLbabp4hAXG8Rhdo/rSjy0wxG6KM4UA53tSd7iVkjL8XRtZaGuusvz2NwtzK3mFdsQ4kI&#10;wCSREWIHcgDIzkahdpYwF2tJjhsjEi06exlvoWjupMIyEOiehHTNZXhCaKbw3aoLwTJHuhWcD7kk&#10;bGNgfoyEfhVPYS3LUUMtov8Aodv5tswPmWxxmM/7Oe3tUhurN4SqWl7hx9wRSD8M8Y/PFSGcpLtJ&#10;2PnD5GVb0P8A9erHmXjJ5a2ijI+9v4/lUpPoU3rqUzELmdXfQVbA+WSZlJB9O5o368blkOk2AhH3&#10;ZDdvu/758vH61O6LG/78vJn7xyQB7DFCR2MYZzC+O+5XOaPK4r2RHFcaygZrjSrdlVgI/IuSxI9T&#10;uUY/M027uLy/iayhsZYt+AZXZQAp64wSc1MwsygZd0Y7FQVA+tLKIkiCTXgYMOCMbm/Kiz7hfyGh&#10;YGmMpUFlk4IHUhcVFPObS0e5kDM0VtuKqOp64A9eMU9lk2jagXd8sSd19WNR6tuWwuGjkPylFBPb&#10;BFJvQa1Zxnxe+Dnw6+K3heDT/iFptzdRadbXEqiG/ntyWlheOTIhdNxKM45ztJBGDzXhzfsu/Bf4&#10;aWE/jnwlpF1p5v7hZ9QuG1bU5ZbiZ5llDMIrpPMGcgiQMNhKABSVP014glt4LS5kuvlRUfc+cDBH&#10;+R+BrhtEsLDUrGWw1Vo5Gjdk8p5A2AT8meOOMY/nXyPE2ZYnAVKSpSstb26rQ7cLQhVUmzyI61c3&#10;8ekNEbKKwjRraYRahNLFveUoQw2gsgSI4ZmwWPTvW9Dd28fgibSbtzPcXRlumhtrzYscakbRvVQQ&#10;o4OAMnng5qT4oeCbWx1ey/sEXFvaz21xLcpbRF1EwClGGAxUn5uQDWaJNQg8RSi8gW8SG0SWS1tQ&#10;AqxozfdGcq5IC4PXkYA5rzqEqWKw9NpWTd/uZEk6cmuxkWs9xYa3ot6NKnnkjtWkdYLIM20CP/Vo&#10;SMfITzgMMnivpDwtd6bYabZ22katA6/ZeI3lzlgRuOevUt1zya+ektV8H/aNZfzbmSyDTacL3O9Z&#10;XJYQAd8Be5PQVr+HvGU+rXN9MZtRtkNqskmozxI8UbB33KA3CkgbdgywxyOpr3YYx4RRlCHMuVLt&#10;9p7fecUVZy5n1/QxP2zvjIb/AMf6N8BNNt1kTULOTUtdaQ7lW3LNHFGAeDvMc2SOV2jjkEce0VxI&#10;n2qCz8x2dI0SRuETaOpHYDH+TUXxH1HSvFfjg+IfD2itfW2jX50u41G3hj2ibylb5z1GRKcADrx1&#10;xnKi1bUWuodaj1Nfs8di/mrawNKkbEIy5VeScAdcdMAevLXrvGV+Zr5dn2MsUqkVFJbr8O5p3ukW&#10;K3NyXiec6grrLcpJgqhXb5YC4IBHfOfU1H/aNhpGn/2dbAvFb2sYiRZS8kaIojUDB3EBVA9TjrW7&#10;4W+GvxQ+KenpqWj+EFtNLmtjIk1/cNDI/CkZQKXTJyMMFOOe4FdR4c/ZV8Z6gqzapqmnWMIUpJFp&#10;zG4keMYOFZlQDI9enXmq+q4uastgo4StyWlt5nkVxrWp3OqWi2cCCOaFzBbOQr+Zx8zHkDHOM56d&#10;ecDQZfE2lXf2aU6fdebAXjmi3JcKFADMUxtY5P8AeXjjFeq+M/hB8P8Aw94CvG8NaRcTGzKpd6xP&#10;IC7t9wop4AT733FxnvXmb6zPqscljo0SLbFTA9/Kcv02nYpHPIHOSCc8VlKnGk+WX3/5E14VqU1G&#10;KTXX+vyIrXVTc6UmpXMksyXERaLzlAYggFQQMgHHXjv7VJYfYBo9rfTuMRW4csQQoA65HfA7fj2p&#10;07aXoOkW9kliGSBRHbW6Dk7VAVR24AqtppsNGsUsdSusvd3TKiPztZiWEYwOQFyAOu3BrnbTMp63&#10;die3up4/E0toLRRC1nHIJ92N7b2Vlx7LtP41cuJLt2+w2MJEgjwbh03JEeik8gtkdh7ZPQ1V1GIW&#10;FxaapLKixxXBilYnICspXH5hasWcsmjaIbq5jkNxcHzJUkUFtzkYXA/ugquOuF9qrTcynJJaEml2&#10;F3Z3bz6peeeeFQM5G1eDwPu5LZ7Zx37Vfj1WL5BBGhb/AJbYUNt9O/NYFv4jtNTuDaWN/DK+CSkM&#10;6tjn059qvw3Dw3q2ccQZRGCZSeQc9x+VJTbJlSjpc6CyninZVgYbWz8oG3aRwePr9Px6iKSeBVKu&#10;N8TZBxyPoa4G8m+J8d+8+k69/aAt7xIbu0isIlO1juzuYqBhMA456EA850fhbPYaVpyeGX1+a6MM&#10;jJvutzP5pLMyFgMNgfMDnkA+lbJvdHNOjGmm4u/p0NyTRo7OFrbR7prWNV2wRIu6KPjCjZxhRjop&#10;FRTWevz2RtbprS8byysyCF4llB9OX2+mOe/PNad5CiMkuCqyMQxHfjNZ91dmNFvIgUMEJIAbhm4O&#10;T64x+tKUrPU0prmWhx9w/jbW9IvLfUre0t57KU2xmgmkkkdSEy4GxSCwY4IIIK5zxiur0UR26Npq&#10;aeLZYCqPGnAyVBDDHXOSOcmsnwvb6k9tca8jlJNScSxspVgkewY4H19T0NZdr4UNxqdxqt74g15L&#10;m6EUh2xOiqV+TA+XADEZIOeue9W/edjodObm1G1j0AHzI84/eIcnPcf5xWRqjpexXl9Y20k6XFsq&#10;tv8AliKHIyCPmY4Yng+2RWJqVpeQtug+IzQyMwAguZVR8EsCCGHQk4Bx2GKdbLHPp6/2l4m1fT2m&#10;ZXkWKIrEhyBtVihATKnqRw/OMjDjFLc46lCbduU2LTwFp9hc/wBu6ZcvFerbFIljwLcMwXLCIgqC&#10;dq5PJIzz1z1/w1v7jTfHGjnVYwfMvoo1u7ZGw7sQoDDkpknGSSBnrXN+HvCsmk6bb2U/iW9vhAsb&#10;CS7lBZikar1A5DFWY+7ehrpPB1jJd+NtBaC9aDytYidtuMOoJ+U59Tx+VdFGTdaNyacpOtFdmj6T&#10;uJZmY2MEo3cGRsY2KTjIHOM4IA+pqvp0VvpWrzafHBHHBchpljjRFDSEnzAMcsxJDE46n3qXT0il&#10;127v9nDxQqHD5B2tK4AHrh1J/wB4UzxJBdJaC+06HzJ7R0kiVdoYjneoLdCVz6fUDNfSQu9z6aLV&#10;+XuXLsRlN0p+YOm1gST5mR0/r7VbaNIn86Ifck5XGcAjkD05rP0q7t9XSLWbNhJbuv8AoGOQwP8A&#10;H7Z/l9a0JFjEX2NDukc5cjtk5yapdzOSa0HGNbeYxMB5cp+UEcBqVreTAjeIsE5R1kw30qS5mtFT&#10;yrlly33VJ5P4U3TpJgzRurhAcIZBgmqtqZ3dhoAdthlljcHjcR/k05ZZ45PIu2UqwwrqMc+hpdWC&#10;tbMqffIxGV67u2KS7kEii1A3O2OAOnufSh6aD33K8kZ0zU1eJv3V4xEiHosgH3vxAx9QPxakd4gu&#10;YWdWxIJIBjkDrg/jn86k8QhFsd4fDqytGdu47twxgVNHtF2A/wB6SI9/Q/8A16lK0mv61Hf3blHU&#10;Jk0y4XW0ikkDxqrrFGWJXcMHAGTjcT9M0ksUcj2CTFfLV2XY6Zy+0459hnmrIMb26OjM3lylPfqV&#10;qncWssfnaVly+77RasCcA5B259iDx6USXugtz8lf+CoDk/8ABz5+xECqgL4dvAuP9/Ua/Ymvx1/4&#10;KcyJcf8ABzp+w9dIuPN8NXbEY6HfqNfsVW0fhIluFFFFMQUUUUAFFFFABRRRQAEgda/DP/g6Lfy/&#10;+CoP7GkhjLhW1I7R3/0y0r9zK/Db/g6DAP8AwVI/YxBH/LTUv/Sy0rsy/wD3+j/ij+aOXHf7lV/w&#10;y/JlsCLf5uADtwD3I61HahhcTF2HlmXCY7DaM/rmp/JUEuo/MdKrGKQ3bsGCLuDkZ6nGOnbkD9a/&#10;oTofgKKeqxSF2MMSoMggp0PrkcdhUSO0arHNaSgMRuKkEYGT2PNWb9XcExjBD7VX14qC+tw9sIpF&#10;DblwyDjbkEZz6c/pWatz6nbFr2aTLv2sRWySKpJk6Dv+NRzzx3EYWYIHY/uXcA/NzjFVUv0uWzLC&#10;Y0jKqSDn5iQCOKtz20ZCSeUGKHcoI6HHUUczuZyio6dSpBJcCRwzghT94DB3fxD6dK2fDniK906R&#10;r3SpVDKpV0kUkMM5IP8AjWdNDMw862JYhf8AVgjDH396js5p4Zn/AHeIiRg49eoPp+lVGThO6DXp&#10;uexaFewanpcGqiEoZYw2G7fT2q1uluB+5OF9cV5n4M+J95p8X9na/as1oGAt5o0AMa9gwB6Y78n+&#10;Vej297He2qT2cgaOTGGQ9q9aFSM1dHYthl88NrA7M+XA+QtzgnpT7C3e1to7eOJVWOMKOMdvQVBq&#10;ckEMtvY7wHmm+Vd2C20Fj/KrbLIV/eTbR/s1exbuooGAXLTzHr0HFCEAZgg/E8VELmJcrbxNMQeS&#10;Of1NLtu5WzLMI16bU5P5n/ClcViQmVcs8qoO5xUF5YWN4o+0ur8fKzHBGeuCOlP8i0VyWVpWPXdl&#10;qlUjZlbcj0GAKauCbi9Cm2nIoCWmpSxtg4zJvz0/vZ9KdImuRIfJMExH3Q2Uz+IzU7C2kx50ABx/&#10;EvT8aabbygGt7plUdmO4UK6K5m9zmfiL4su9H0w2dtZul5IpaMphsKDycjocfz9q80kuS7C8u2wz&#10;AYUjnPP8snHpk+9b3jnxJLq17cTNMFUZSNk6LGP4ge+Tk8+uKxdB8KzeIgv2vUGigAEl3K+F2Rjn&#10;Gc4GeQT3yfSvLxVeEp2bskYPmk20vQl0G3fVt9/OPKtYOWuCMKMdgP4j71t6YLWxWfxJKjxRtGYb&#10;SKUANIODu/E/pU8MOnXsBv7yMJptm+2zgVSPNxjDdecnpWLrd7ceILkG4dkRGBVYzwoHOK8LmnmF&#10;XmWkFsu512hhafeZXup5ZbdYV4WWVcqF+Vip3YPbGVqhd2AlimvbaFId7YlTBBVgAAfzGPcY9K23&#10;tbiQYgLIkaYf93lfYk9sfzNZrSvKwSSRYnmiADcFH5GMA85wemO/tXsKPKeY53d2OjuYmgW8Vd/G&#10;MquSDnBH5/1ra8N63JoWoJeqA8TfLdKRkvH3/EZzWM0hhurk2sBeNColgT7yybQxYZ7FSOB3z+Kp&#10;eosJukkUpjL7gVKHHce9CvTlzIu/VHs2mX8LLHLHKXhmQNA49COlW3mOQir8zE4z2rz3wN4tWF10&#10;PUZ2McpAtjj/AFZA+7n09PT8a7q3uGk2bz8y5Vsev+RXqU6inG6OhNTVyYQXJ5eYj2UDFOEdzyRI&#10;p9MrSvclGCKu4noKTzrg/wDLFcem/wD+tWwajJNkgMNzGMHpnpUQZ4T9muDyf9XJ/Q+9TmZD8k0e&#10;3PqKiuI12+VId0TcBs9Kl3KQhIYl2+jj096jkhM7EHqDyA2Pr+BoRnjfyZnBb+Bz/wAtB6H3qWMY&#10;4WPd/sk8j2pblbEUtja3ZRpbdJWjOUdl+4enHp+FV7vS7mSPyba+LbpAzRzJvUrkEqCencc5q8wX&#10;H74/8ASlDNtO4rGo6etUnoT1Kov54cLqcDQ5YKDH86k/Ucj8qsW91azD/Q8SDPLKaas1sSRCjTe4&#10;Gcfj0qGexFy4mW2WBlbPmhyG9/u49u/4UroVrCoLm41Z2TAMMYXDE4JPJ6degq4qXgJLCM/Qms/R&#10;Le8aw84aoztLIziXyhkjPHH0wKuPJewfO22RR12jDD39/wBKAsSC4yTE4w1Mz5cUkTDheR9Kc7LJ&#10;GkynPIOfauX+Jfi1dH09tOt5P9JuFwNv8K9z/SlOcYRcmBj/ABI8XRXMzaFptwGQEm4YevHy/hjn&#10;60zwVobW0PzTbWIHnkryE6hAfU9T7Vj+CvCh4u5pNxlkdoi655LZZj/sgn8Tj8esvrqHSrNkhYsV&#10;H3nPLN6n1r5fG4l1pWR00Kd/eluEtzatfR6TaoAsUfOBgIo6KPSrcltEbfy1Y7cYXDn09ay/C+jS&#10;Xckl/dzmNDldzY+ds5NbEmmyW2JbKQyKFOQCMn+hqHl+JlTU0r/mb+0jeyMnTbweHfEcczgLb3wC&#10;ScYAkHQ/59TW14u1aPTbRYzDI/nSEkRKSSFGe3bt+lZes6fHqlg8cS/Ocsu1cbXB/T0p1jfXl9aw&#10;XN/GRKkYhZW77Tgt+P8AQV14fGNYOVOW60OacVGrfoyO3uoprBpo45oEG5OQUYA9wPXpzU0El1fW&#10;Xm3Lbp0HmDvkd1yeeP8AGmaxqdho8BudQlKRMcBljLYbr0APpVWz8VaFDqogmupFKZc7bdzkZK8k&#10;Lj72RU4dzqS9m9U9Bppaor+MtNt7zS49URB5lu/yvnGFbgj89v5Vh+CNWW31mG6ctGq3G0h17Z2k&#10;8V015NY6gl5osDMySW7FQ8TKNpyOpA7/AMwe+a45lKsbbBDFmUsew70YVToVHTlvFmWLXvxmup6/&#10;bRGQrcOoaRhuyf4AewqdnxgPeBc9NoA/nmoNOm+22EF0oIWWFHbn1UHFWFbJxFACPU8D+VfRrYm9&#10;xHlQEAXxBz6jn9KdukxjzkPPAK4/rRmU5zAn4Sf/AFqAWz+8tQTjqpz/AEoQDJYfNcSS2yOVHynA&#10;yD+NVb1I1uLeG3iEbyTDP7sfMoBJH6VbPlA7iGjJ/Cq3zzayYluoyIoATxllLH+Xy00Iur5pGCFH&#10;HTNRyFWUrcxcHrxkU9kKncLlice1ITKhwQHBHOOCKBLcy/FFxa6R4dvb+ELvS2baWJPbj8K8rtL9&#10;7do4pEZoG2LE5/hJHAOf516V8RVe70AabBF+8uZ0CoQcvg7yoA5J2qTj2rzu+imjtHhlQ7mfYAuA&#10;VBOM89CBk/hXJid0cuJcm0jo/h9eXT+IfIBdI/n3ru+VgBwTXQ3lnbXUk91HArSSyEguM5xgD+VZ&#10;Hw6tjcJe3dvIARAEjKt1zz/QVc0HUbvVbTI0qVJldwyxoQnGcfMeD07E9a87HRrToQhTV9bnVgkl&#10;TuyhfWyadfqhdQrHc8Kp97PJ6YHGM561z/iNtcOqy29xFbQ24kV7FoJWzcAoA4kGMKd545I4B4rt&#10;7/w9ql0Fe4ePc2N8UeTnB7OSv8qx9T0CKbXG02KKSGdNOM1ttRWGQ4yGPPXp19fasVRxNNwU4u/4&#10;G7trysTTktruztkuJxG0UiyMkZKY284YA88gde4BqzrkzxyIdNuynmTIkvlYJ9j+XFY0mj3FvrGN&#10;rCVVC/aPMDFCT6HGV2k9Acj060mjSXVxLiSG3Dp8yBptzZ7tgrwegxnA45FYVqdpJ3+RUW7WNS3v&#10;brTtEa700/b5Q2wqXCknd346jPT6V2kcUhwxHXqSP5Vx/hKC51dpdRTEHz5aKWM4Zs9c8YOB1wev&#10;tW1Z23iWK5knk1GM+YxKhsuiDHQLkEjp3r1Msoyowk5dSanvO6ZsM7OnlOMkPg4/OmyzBn4Gdp4H&#10;qarRx6nK8Zkv1Ug5m8qDAfj3Jx2pr6Zk7pb6dsFiB5m3v7Y/WvUvoZLcfcX8EJJMo3YySTjj+gqj&#10;NrFowDRFpxn5Sg+ReM9/581narol5bQLdaM+94GPmR3BL7uxO48/r3rJtvF9q8w0y4SRbkNyij5Q&#10;D059DXkYzF4qlK0Y/M6IRh1Zu3Ov3O0SNMIgMk7BuJA9z/SoL/xCyRKdQvI4Ywc5I2h/qCSfSqF/&#10;qFjpkAvdRu9rMu1YYmyT9AOv+c8Vzd/Y6n4mvxdS6YyLswsJBfI5+Zm/yBx6V5sK+Lr35p2TNans&#10;aK2ux3izWrfXZYrexnc2cJ3sRwJZOeoPYdR74pvhywa5v7exkuCfMm3MT2HXA/Iik/4RXWwyn7Kx&#10;QqQVwOfpz0rY8IaJqA1hbye2eOOJSMyDknHb8615qdKi1FnBJVa1VcyMPxvZef4q1CK8ZjGsSpAA&#10;MFRtVuP5VDYAG3M6SLGVl3TbudygdD6cfyro/iRotyzpq8KkqF2SEDken51x4aZDiBwpxhzIflZe&#10;4Pp35q8NUi4JmeJpXbuWEmea4kvLuPEYjBiZh06k/jSwJDDav5ZJbJMqr13daaJ7i9SOS2RTDOuT&#10;vOBg4OeM9u2B+FMkhvVkMnn7nUqJVJADjIzwO+On/wBeuhq71OaL5UOa5g0y0QXIGA2DtBPJ5/n6&#10;0xL1BcLBK7TxSs8kcZXJKoB36deffNJcJLc3jW6OBEcPlOSV9D9TViMpEuFA6fKSeB/hQnyu7LcV&#10;IWXVtKnuo4J5WKzSeQIjEfvlS4PtwrDPr+FWbG7Vn8gSh1OfKlznfg4I+oqrb3MN1O6gNFKpAEhX&#10;Ge/B706eLUB5XlxxtHFMGHlNggYOcggZ654q4yTRi42LrCP7QZQxLCPZ5YPvn86rQ/aLieSOZiFi&#10;f5sDh+OP8/SlWW1EjT2zeZM/GwHaeMdR/DjuTUkUawQLCpycn5sdfU0W6iSsOxuZu3OAPb/P8qZH&#10;MsiiZXymMDinhdsRwSpAwOeahSTc5TO2NTsHHBbuf5D86l7lJXYrAySx20ZKyzthWC5wK330+9tp&#10;IdOtbuP7K0ITyjGS+QRlsg9McY9+tUfB9pDc3Uur+e7bBtjRm4Hrgd//AK9X5tYtrNYZpAVutRkW&#10;G3gYEMpOcDGOO5/nwK46vNOooo9PDwUKd+5LqzXOpS/8I7oksIuvLP8ArlZlTIO0tgg7QeT9AOpy&#10;Ol8HeH4vDeiRWQuZLqULvuLmf78zk/ePp7AcAcCs/wAFeDR4cimlvrp7q+umD3lzIBlgCdkajoFH&#10;68k8mtzT9S0/UPO+xXiSm2nMVzsOdsgAJT6jI/OvYwmHVCPmOUlsW13b/uhpGH4LSOgx5fV26+1C&#10;lwNqn525bjOKZ55BaO0i8xgcM+ePxNdlyDItFOianL4dIHlXTGWyIPTJzIv4E7vo3tSa54D0m5iB&#10;02IQT9go+VvqKn8RafcCzGqW4WS8t2EkRJIwB95RgE8jIx3zWlp91DqVvHqMJzHKgaMkdiM0Sip7&#10;oU4xlHUoeG9Ei0SzFkzAyud0zgdT6D2rYmlEcfHJOABUMqi5zCoGAeW/wqC6vYdIRrvUrgCJeRIx&#10;6e1CSitBJKKLSwnd5sjZbsOwp7TRxJlm/CubvPiToiSeRAZpCOQFQAt9MkcVlaj8TbuNM2GlRplw&#10;u52LsM9zwMfrWbrU49TN1qS3Z20JYguVxuJNQ3O5beQxnlTuHGffFec3/j3Wb3KnVJOCBsg+Xn8O&#10;uaoPc6ncjMt3LGGAwd5Yjj9KyeKh0Rm8TFPY9WnkhkVAW+UrnHr/AJzVW1uI5I5LKYNIVfaxEZ4I&#10;5/w5rzK1uLmDc8V9LuicgM0h9B0/Sux+H+p6veWTHVZ/OfftYs3T5f171dKsqjtYuFaMp2R0SnV4&#10;4/3cUcnpvfaf0zQra25xLDAgPQq5P9BThLGBt3MueMBuAal3xrjdJIfTg/0raxunciTT5nmE1zdM&#10;wUnai8D8cdabqVnaR2clzLbq5Vc/Mu7PtUq3ERJ2yuuDzuUgfmaXEkqGMzIy+uP/AK9MWvU8+8b3&#10;Nrc6qPtGmborTqWiPzNgKMEds8Hr3qnJ4juJtLMdu0guDICCbgIzKcnkZGOMV1vi/Tjbqk9iRHiJ&#10;y22PJcgcD+R6HpXGyXN/qGjnXf7OszsiUOJh85OMMCPX8uK8uaSqy5naz79yk7lnUdQv4LN1mnku&#10;LdtNPmrLJucncBnjucgfSkitdCtrTOjkRT3NsXMpbdtCgEq3sen51W0uz+yTC6fVhcRyBlW2iiL5&#10;BXOA2B02+/Kgdalguom0yz/4lokmNsiGSWIBgC3K4PPP0rOb5qcWpXtoMiWKR3aK0Yny3KK4Qh4y&#10;eScnoPf2FT+F4o7u6mluLuWXDRptllbAGwj1xycH60Xenq1yz380UI5lNp5uRJhcYB4PQdKkso4d&#10;LcvPYuimJRb7BhEO0sSCTx36Z/rSmk4SUAVrmpJ4f0kyma4sJJGTMiMrN+7AHbB7U6x0/Qft8l/r&#10;ETfZzHGqy3bP97Lep64xUWgeIPDMfm3N3dNvuZCI28113jsoHQn6daXxhqFhqWg3Fvp/mh5IlaEM&#10;WJIDAEgN0I3D659q6cJQjTtJyd30uJ66DfG2l6XpGq2wtoyguVERwC5OScgEngnjv2qhc2ZtNba2&#10;8P30sNjcQbgsUnmbioO7JYkHkj/IpmqyXGl3bxeIy888ZjVX87LKNrncW47Z5GOlLo3iG9tJki0m&#10;JfsexRIsiCbGSTyQT2OfrxTrVE6ypX1etyowm4c1titcWHiWOynSyjTyQVWRrnJRVY4GBkkk45wO&#10;/pUmp6d4b+H+orrD6bYWt1MhQvBIsRyQMqOR6j16io38Wqb97PUbC4ngZh5VxbgBUk5wCeAeGPB/&#10;KtWy1PQLmPytah+1zOxlzfwKSg6Aghcccc+1aKVF01fSXUzSlzO2xkQeL9RsJV0rTNWjdJY0kFt5&#10;XmeWHUbSSmeMdWbpkVsa1quqW3hHbNdwrbTAMJoz+JBPTA68dcYrn9S8PaX4c8Q3Gv8AhW+kiF5I&#10;JLz7WAyHJLFUIxtHOM9ABinxXd7qlld2tmkgsLmVCJI9sgRzjGwgkqRyTnAHatoJ1XLlfoJylFa6&#10;jjHo9zAL/Sb+eezWMebFHIQQp6NgjOR1xVN4FspptSLRfZmjCxeV8xdSuVU85PBycjsCO1WfBwe1&#10;EMa2zXKrAbcwuB5shBxkDvn1I4HNRuugWOvz+GzcW1vcTqjzWguA5t59o2LkdflwOBwCMZzXPRhV&#10;hpIu3MVDbTbEknjYFRujRgRtB54zVvTLyG31BXivLsBHZ44ZLpfLIIAPG3I7nr3pmrapqWo3jS+Q&#10;JVVTht+wKAemMccfrxUaXljGiXX2GfLfeh27jIvOHU+o5yOn5V0T0i7bjV46HVT3b6vAQ1u01qss&#10;cQtYmxlG7qARzwQfTgjpWL4xn8I+H5prSK7kju5ZWDM0hwyE4GDuPTB/Wo9KS6tNUCyCVVuY2Zlj&#10;bLKuMjP+0Bz70jyeH7zUI9UmhdrSIgeWxRnGOcEE8hvXnqfSohU9pGzWhFiEa7dafaW01jNHDaxX&#10;7JIqygPuAAcZPUtnI7cd6uX1+lxL/oV/dyEYd2SUx8BSTnaMnoOKytUfS3nN7BBj/ibpMY3OQ6AO&#10;u04PBAYc55wPSt+F72S8l1PRCzoYwZLee0ZnbnlFcsAvHGO1Kagpvmdr+f8AXY0h70den/DjVkZd&#10;V06S2tn+yzNKkz3SltxKZUrnvuAHPYmrg0nxFpVglpb6jbSGeciUXFszq2V4zg8cjknjtS+F4dat&#10;xcwaraFbdMfZIjt+VcnIznJ6jn2rQF7LbXZhmwqspYZYvwNo/wDZh61m8TQp6c36mnu23KGsXOle&#10;FbX+157eGJ4UZpXhgA3L/FzjgbQTn2p3hG1ln8S2Wozwss1zp269hfGVZmLgEDI4JcdfXk1z3jya&#10;3vbi10h7pJptQultolI65bDDj/pmspwfT3rUv7bxBf8Aiq5tdHuGe1h01g8UTYdpd0RQZOOwk7/x&#10;+9bxd4poN7s6T4krZNpsWlCFMzSqzKIwRwQFJA/22Bz7GuYEj6d9n8NrDm5llLmY8KpBGMEjDcda&#10;brt2x8a6dod5dSfbLjT0YQKhykcBBkJcZAJade4JxxnHEGv6KPFEMl2t1MsM7YUICGXbjlWB749j&#10;1rmr+9XUb6fr0Lpe7Tb6j/FeowxXstqs0W1uJHKjIOchc9RjHY9+9ZxYKpJPQVsazpYvb+xvJbm3&#10;MUEpe6gktg0lxuUgAMT8uDg8Dt70j2eitLuSxllBykkYckNnjHQevtXU6tOG7MfZylr0NTwHbW9x&#10;sfYpWFQWyuCGzn8cEjmu1uhK5kVZNu6HCHHQ88/qK4jTbvWLa3eC1014d65WWRtgA5+U85GMDtVH&#10;xB4j8QRaa1raTK1xMRBbSwTb2EpO0AlsdOeoHQ15dPHQp83u3uzaVP2kkk/I2vhJa3sGkahquu6x&#10;JdzXV44+0zKFDInygjHQZBOK19Q8baLauLGK4+0y4ztiGenvnFcvpnh2+bSYNLe4kVIIwAPMxtA/&#10;Pr15x+Nb9j4dsywYwHJ6kDBYdge+OvXrk8dq0oV6s6ajTj82TUUXUbZi6oL/AF/WF1Wxgktp4UVY&#10;pi+8YBDdM9zwfqa1LLRr1beO51C7klmQ5d2PLDqVA7Dp+VbcdlBbwkkBEQZJAwMelSJZb4t12cA9&#10;I17/AFroWHnN3qO/l0I5lYpTTySSR39kiOocAkthTk4OMZyQpP4gCtVCPNHHCryc9TWbZWVrpsT6&#10;TBAkSKN0EaDhcn09c81IJybcWe856StuHH/667EjJu46e5wrXLRO4DghE6ucgfkBj8qnSaErulbD&#10;nswximxQyGQb+O4XaPlA7VJcSGZ/s1uBkfff+7/9ejYW5nxK13YWtuHWQIiCTf8AdbOM/pmtH+z7&#10;ZuYoVQ56x/L+PFVLS1t1jtoEKKRFvIRsE8Yz79aRNcstNRbe+uwrhHctLIPug4LE8DAyPpkU7dwu&#10;+hZYyWo8u6AZO0g7fX0+tVdXh3IkoOWQ5Vto6ZHH54/KpZ9e0zy5HmnUrGhMmPmAAz6Z9KrvqWl7&#10;G0+TUYWR+Iz5gJU5xjHpkgfpWVWHPBoqO5ailjuFV48DfE3TtyKndcu8xbjIyPpmsPRtYsgXt5L9&#10;N0RYths5yCfw+61advq1hfmS1tL6JpVILIjZYDOOR1HIIp0Z89NMJKzGwCVdVmaQZQwRkAY4OXyf&#10;X0q49uHUmNcqwwy9M1CkipqnlNgF4Mjkc4bn37j86nYPbsTHyvdRWmzCb5mirPdrp8Z+35ERIXzM&#10;E4zgDOP51NE/mqJYmBYDt3FSvJA8e5mBB7ZrI1zV7DwdpjanPIscedkVvnl2J+VVHrk9P8KUpQjG&#10;8mTFSbskZnjfWr6CaLwx4bkdb7Uccqmfs0efmkP4ZH1NavhvTNN0DRoNDtNvkwpt6YYseSxHqTz+&#10;NZPgLTb1RceJNVDPqN9Lmc4JVE6rGpPRRnr610JkuHXNxaQkZ+XdJz39vpXNQi6j9rLrt5L+tzap&#10;JR9xf8OyUSYHllgRjowOaFLADys4x2wwFUdQ1PTdLs5b6ScxxxLljDIWx746VlWXxM8Oyxk3++Ib&#10;gFlMYw+ehwpNbuUU7NmEpwhuzomJchyRn2GCP8aifEU4bdgP8rY9ex/pS2t5bX8CzWlwssbj93ID&#10;0okXflXQ+hX+n9abuXFpkjtvVlBxvXgjrkdak3K0u9QOY+DVeKRy5R25GOR39D+Pf3qQMVAIH3eQ&#10;PbuKL3QNWY3TWf7Bah1ORbLuz67RTyDE8ahsIIWJHf8Ah/8Ar1HFIInMTfwNkc9VP/16kATcoYcr&#10;lCSexx/gKEFtQUo8yHP3osiq0+mSxyi706QJITuaNidjn3HY+4qZyVkhYgkKxQ7e2Rxn24/UVLG+&#10;Qu/A+cjHt2poTWpjHWb0XrvKnlyBtv2aQ8FfUHvznpWjBqVvKAZHk8zP+qA5/TrS3enW+oQeVdx9&#10;JcqVOCpzwQR0NZFxHdaXeS/aS8sMYXZdIPmT/eA/mOPUCvPqPFYabmvei+nVehpFQkrbM21aSVyy&#10;WjjA4Z2H+NECOmFfBZm3PjsOw/lVGz1Uqii9YsHxtkU8HPqB0rQVVdMIqohHJzziuujWp1480Hci&#10;UXF6gGLKNnWQ5z6LVDxFomj6/pz2mr2SzQj7qFed3Yj3zV5iSNwHLcL9PWmkCSbniOEdu7f/AFh/&#10;OrlGM42lsEW07o5O01TWfAd3HpXieVrqwlcLZ37Nkw+iynv7NXWxx3E3ztdbV7eWB+HJpmoaZZap&#10;YS2+pW4kimQho2HGD2rmNB1K48CamfDHiK6/0GQFtKvrh+gA5hcnuB0PccVzRvh5KL1i9vLyfl2N&#10;natFtL3lv5nS3du/kFbsLKmeW24IHqa57XLCDT7oMCW38MmckD+o7c10Jure806S8tJUlimtfMje&#10;NgVcEEgg9+P51yV3qKrcT31wrtIZNkcec7jnoK5M1lTjSSau3sVhlKUilrGlLaquqQwIY3ULdruC&#10;gopZlOPX52z65xVzSvA+meK4oZdVYpa27hvs0MgBlwCMSEdVIP3elD2CXkfm6qBKxT7vVEwTkKP6&#10;9TRb6HaxASuHLsMkhfm6cDC+gry6FZYZqU1c6KlBvVO1y7qFzbXdzP5uq28a2jEQQQyfMxxnBx9c&#10;1g2lxq9vd/aktkZZEAmiiP3CSSMN3weeO9T2fhK20/XrnXdPvHU3e0TRIFACgdxjk8/XtWhdWcUk&#10;B8uJZYyQzR7ec5znHrxWtXMFVqqSVrGDocsbJ3OXufEVzZ6oL/U9EZ5bi8WFmgQYRdv+sOei8fWt&#10;fSZok1KS/jLNb5KMRlstgc47DAHT1Jqlqyaf5irql+geUkFA+wLx29T0OD60lm2p6LC6Xl8hhWTa&#10;uwDzTk8HGOQR39jzxTlB4i7W/XzFCXJozpGvoYxujZjHjh8ZH+NTrOHJX5WCYzhuVP41h3etW0ah&#10;7eAE+UWP7xR9Oh5/Pio77XrC13mKcTSrtJEUg7nsRj0rjeEnskbKo+puyqsjZNuJMH5SSCPyJNDG&#10;CMklWjJHJGQAK526+IOm6Tq40WaC6uJJLYSfuELheGJye3A9cdPWrBujqFxu/tSDHymOIOCw9sZ7&#10;jHNZ/Vqidivaxse3fsb+HbjXfjXp0wtpp4LIPcTvEo/dhVLAscYwXEa9vvY7ivt6C3t51zbTEYyG&#10;Rsng9eM9/avkX9giw1LStU1fxn9kkmtDbi3a4jnUiNGYMSAfvjKD37g+v1fbanbTsGnIUjkTRnt6&#10;+oH1/wDrV/J/iXipYniytrpG0V8lr+J+18J0PZ5HTtu9fvNQi7S2PlxIduAG3kLjv06fSvO/FPw/&#10;+H/ja+muvEPhnTpY/OO+4is1Em8AksWAyTggfXFd7NFcrYSut4GwMjcoyeP0rm9ShunWz0aNUElz&#10;kyrs2hIVy0rHPduF29fnX0Jr4Wi6ineLse+3FRbav0PPNQ/ZB+B/jIJqEmg3OnvdTeZF9kuCCsXZ&#10;dsgYLngnGMcDjFc3qv8AwT4spblj4e8cKirIcie1I2jqMEFgeDzwOa9/0syTLDcXkARbdN0bA53O&#10;2Cw6cDOB+Na+l2yxWyK0gDvliF9WPJ59Sc4969rB8U8Q4B/7PiZq3S919zPPxOU5bXVqlKL+Wv3n&#10;xnrH7CXxltcS6ULDUC0hURW96qlFAzkmTYPXpnpXDa98CPiz4cmhTVPA2pR+a7eXutHXcVHPUYPW&#10;v0KscSwCWWIRsRhzuGBuBOR7DcRUt0ryQERsEZcMrHnaw9R6Gvq8H4q8T4V/vHGovNfqrHg4jhDJ&#10;63wpx9H/AJn5k3uiXBQJfadJtJyv7skKw7j/ABFYsmt22j3y6Zqd0ZFZM/aCPugnAVv8fzr9M/EX&#10;g/wX4o/0bxD4Fs7hmjK+fNZQusYI5COfmX6jBHXrXj3xZ/Yl+GfiyRdY0Hw99j227RyW6XhbbzkS&#10;bpM8+wwOB1r7TKfGLDVaihjsPyrvF/5nz+O4Gqwp8+Hq3fZr/I+OCI1y0U+1eilW61JpQN3fxW1v&#10;IknmSANuXgjNfQ91/wAE+7KDQWk8P+NGR4YM+TeQFlEndRID91eedvb34q+Av2IviNpfxB0/Vrh9&#10;Mu9Otb2FpmaUNHJGAGYYZQSOcY28ke9e9W8TeGcRgqvs6jjPldk1a7tpqjmhwfm1GtCU4pxur2ey&#10;PqT4a+HG8LeBdI8NTxRpNYWMUVx5WSrShBvYHgnLZPY8/hVH4peJtL8J+HJrGHzje3sZW1t7Q4fH&#10;CmQDIwF3DJx1I9RXVNbbpDNaSqpbG8Om4MOoHBBBHr/OvFP2rvEGseGLSDXbVYDLBp11Ik727sEU&#10;Ff3eckZLmLjIyAeOK/nPL6SxmYxU9bu/qz9Fx9WeGwcpw6WPg34v65e6z4/1S8tYIZVW8ZInWbh1&#10;BPzZycnHPvXOS/aZAdvlKBzl1PB9an1G/e5v5JlfIkclT5eM+/Wqc+oCNgjRhmcjEfmAHHc1/dOT&#10;4eOCyqhQX2YpfhqfzlmFWVfGVKj6yZKbV5GJkvW2leETgfX1/I1HNHp6N5zbncLgAyFsg+oJx+NR&#10;NNc3UL5gKqXKgIvO31yev14qW0s4EQBRvMfy4z0x9a9Hmb0RyrTcWKASkSFMgDAAHb61s6NoP2gL&#10;c3KGGBR8u4YL/Q9h7/8A66xdRuXjhaGOMu0gwqI4B/8ArD3pranqk0B065uZJYEkGIRkLwOB7j9M&#10;9qyqRny2i7GtKUef31oXvEsWlRXRHhtBFICVn8wHy2IH5k+9Zd55zQT+c7bNgCY4TH1HzZq5b28k&#10;p82UjHXr1qO+u913BYxxybZGJZlU4AGOCcYGTjr15xmtKUXGFiKtSMpX2Esra0u7WKTzctGgxtkP&#10;H4enPepYI4RF9pls445ELbuBkDuc/hmnajYfabcrbHZIB8jr1x3Garfaf7Y8q0TIRohJcp36/cPp&#10;znI/2cVru7mK1Y/SAxtzNIuxZZpHRehwzEj8cVFrt1FZWpklQsGkj4Vc5O4dqutaxtKlw+AY87UX&#10;tkEVkaoh1uaFoiDbQSb95kxvdegwByue9Zyky1rII7r7JCxvllJR1QN5Rw3U5GO3NWPt1pbu0a3I&#10;RQ4Vdxxkk9P50ASeQtvKckYG49xgDP5insEIYeXnDA8+mf1rG0r7nQrcpiwX0zeJoLOFUdTMfMl5&#10;4IV8/jkiunV9shcjkHBH0rmEFxFr0CyzR2xid2bCDEysygc+ucitto7q9MhWVl8qXMcgUZI5G0A/&#10;Qcnr6Ctk31MZalq4uIYY2nuZVRccAn/PNUmM0kiSab8lvDEFbenEigDGAPT+tW47eCzQyiElyo3O&#10;MsT/AJ9KX7JFBueGRk+UggNlR2z6Z/nVJxM+VCyPI8YaWONuAY1wfvcEfrVeSab7WpuSscVtC0kx&#10;V854IGePTJqKVtYN3Fa28iy7AfPmwAUyOPl6E9+v+FS2U9msBt7k/vZB+9WcYLEjnOeo+lNXJFRE&#10;08/bbUPJEwLTgnOc/wAWPUd/brnitAlXQNGwKnmqoIukFvA37sHEjbMAj0GfU/pUK3Ueku0MjgQB&#10;SwcnAj9ueAOKfkC7DZzIdQkexZfNgQK+5c7gSTj645/CnWlzdGHPkNI0j/Od/wB0cdjjHHbH51Hp&#10;l1YTwR3khUSTZnSJpMOcjgBT0IGOKnETvdec0ojuTBnao3IF3dx3P/18Y5p+QS3D7Pe3Ebw3hCo5&#10;O5Ix/Ce2Scn8qS30LSxtmS3y2CVck557/X9adLNPNKtm6lJQgctC45AIyOcEelSNdSIqp9mYkjAU&#10;Ooyw6gZNF5bXJ3d7Ea6ZbxzGZkwm0BQRn3J561LBFbhTFGqhT1AA/lUMt7cR3iLcWhRXjCoryKMs&#10;SBjg9TkCm/a5N0gWwUCMAO0jrtDemRk56Hp3qUpJ7le69z3H9iHR7y3+JF94ls5ESSwtVe3mnUvs&#10;ctg7RkAYA7/3jnjivoTWX8R3utzarHq8u+e5eW4UFMOMgnG3BXODwOM15P8Asd6Rr2neA73WoLa1&#10;23V6IW3XsgEexd2R+7O7PmdOPu9ea9pm8NfEhvD9xrtvqNoImJit7pdKbYkmMgEmU5P5D2r+auKc&#10;0xuJ4ir1IVGkpNKz6LQ/UspoqhlkKOmqu1bvqcto+h+Hru6uo9a0NIZkZHMcxxtRkQbgR97JBOT8&#10;3T0plubTV2MOiWsdzPpLmVJ2VgnlrvKIpHLMM59s+9anhzQ5dfsYdX8XQ+fdOCY8t+7RDjgKABnj&#10;qRnn8KmvbW20a+i1K3vmt7adxFK08rFWclQnPvt2jJ/iGAScV8tOc5PV8x2KFJqy0KmieBr631O6&#10;16TXMPeKoNtLblo1UgZG1mPPbOeB2qzPpHjS3uidH1vT/swiIFu2mHluw3B8AYx2P0rXWVjyItrF&#10;iQMiTd+PVfyaki1OCf5BuLd4VY7xg4J2KN4HfJA4INZKaWjRpKnVm1Lczkhv43C61qt/CGiO/wCz&#10;oiQrxzhgCwP0YU6PSfC6CXWL+Ozk/eNJDdOd7KhQDIZslSRnOMZ9KuQqkUjlEeXzpN5IA2rwBxk5&#10;A496ivPD2majMJ7u0UuilUdVVSARg4IwenFWproZ8st3oXvgN8MLbxx40v8AT7a41CziliF2ZJGD&#10;oDsREADc42rggEfMQecEV6LN+y34p/4SCzafWrObT1nY3YVWV2h7KD1BOBkg1a/Zk8M6lpml3uqx&#10;Xcwj8xLeDfDHkqnLHd3GWA/4DXqg1G5nmeOSG8UKPvBEwT7EGvYw2HoSopzWu57OEwcJUIylvuMt&#10;tNvIYhLbHzVU4IY7ZARx16N+I9Oao2ehaKJzPY2rW0katvFtmIqWOSWRSFYk87scmtCPX0jj8qPQ&#10;b/Hc+Wv5/eojSW51Bb+YLbxwqy7C+5nz/exwAPTn8K7lboenr1RQj0vXtPSNbXWlnjaT5xeRAhk4&#10;G1SgXbgDoQee9V7zVPsqqnifSpLMA7Y7hW8yJeMkh15jHUZYAfKfx6O0SKdpCI/3bf3uA3uKdawx&#10;+bJbHDIuMZ57dDWnKpLUnmsYUN1MjMrlZIFOVdD8wIJySBx26j8qtrLHLHvjkyp7g9e2eP5iotU8&#10;IxW0jT6PdGy8ybzJjFECpOeSQRj15GCM5qgJ/EGmllv9HJczBUnsW3xOMn53Q7WQ9M4DYyOWqHGU&#10;djRTUi+9u8WXtSvzHMqMPlYjHzcfdPuPxqS3vYZG8tyVccOrjPHuP4h7iqFt4j0i5u205r1I7pPm&#10;e2mO1xzjODgnp1GDjnBq5JDb3aDIyDypU9/UEf0wfao2egyyZEI2gnA+6ByR7qe49qgkDW0/2q1d&#10;fn/1seSFkPt6N/Oog91BklTNE3oPmBH0+9+GDx37TRXMVyokUht2QQw5B9Dnr9Dg073FZly01CKe&#10;28hnIUgqpYYK/wCy3vS/b0srJnNrI7x4zFCu5j9B39az5og8gmQmOQDG/GfwOev0OD6GiO/EQCXy&#10;lCr4DgnAPsT93r91vzNUptPUTgmtCaPxXYajeyabpt5F50ZAaOcFCc56A8noefarzW7zAGW3hdlG&#10;RuHf8az76x0zWrf7LqljHMinKsYxuQ+uO34Ux7LUdPjlbStZ2vL/AMe5uFMsII7YDBh9N2PStU0z&#10;Npo0Pslw203FoikHOEmP9BzRLE+DlZNp64YMPyNZKa5NYy+X4n0dovLUs18H3wHkZ56jr3A4BPar&#10;7aloz2kN9A6TJMB9nNu24vxkbcdeOfSpsrXGm76DhJbQAvK8aKq4JKFD+PaqfhhTdac2qzwq7Xcr&#10;yb7dz9wn5OuD90D9ah8SXt02kG1s4ruGW7/cQu4RtjPxuIYnO3rjnoeDVqxmsY0S1tGiyigCMAxS&#10;KBwPlOP1xSulsOzL0MsIfy1vXXI4jYAH9RmljuYcAi8lf0KgHP6UxbiWNwhIYnoswCn88c0zUb64&#10;tE3EomSBHFGQWY+nOB7/AIVSsTbUh1LVrUTrYQ3konZdxQqcqv8AeOB0q1pYtLGHyraCVhyS+0kk&#10;nqST3NV7aK2tGFzK80s0wBaaK3Zhj0BAOB7VZlkO5/8AT1XKjCSJ93+RovbYLaD7i4NyBbpFKm77&#10;5K4wKjtdkk6ozjEZbaoHvj+VMWSa1ZQUJyf7+Q30J6fSi6ceck1vcrgjcoJ/I0N9RpdCy8txJIyQ&#10;BdqnBZvXHasTwne6fOmo6LbwRiO01SaGUL081gJW9OvmZ/GtS3vQsroUI8w5APZsYxXMJfDw74hm&#10;1EwSLYaxMJElkkG2K5VQM46qGVfflT0zSclbcOV3OmE0KBPOZgyFlz6jkf596nh1Oxtoo4JLpQ+A&#10;ApPJrMF3FJIZnjBVmHfHGSf6/wCcis/xB4m8UWF7HF4e8Jx6lEVOB53l5bKALuIIH3mJzjhO+ciV&#10;OxTg27G9dGOeF4PMK5dHBHcZH+FSTPOLtbaKRVym4ApnOCM9/cVStjeG3jmubMW7yLzFu3CNs9Mj&#10;qOKnSd3naXB3GIhe+0jqP5fX8KrrqTbQmZrkE7ZEkwPmTHP86ALeKE3kEC/MAcqo5qrd3NtapEsM&#10;EjySAlWjUFuOufzplpqFrdl0acoA2ZEIwAc9OQCD06/r1pc2tg5XbQtZkVyVG6Zl+Zj0QVWfbqLp&#10;plr80SMGuJD0JHO0euTTLq5juLj7EZGRWzJPtOCY+g9xn+hq2sapHxi2hUAKowDj+lLdj21Ib7Sr&#10;LWFntLmLehQKzZ78nH4f1ri/Guh6boNn/bscjRea6hhLL8oJbacMeV7Hr2rvFUTRiK3Bji7yHq30&#10;/wAaoeJdOsNY077JeQqbVHXeccnnHH0459q48dgaGOouFSKbto2VCpUpv3XY8Strq48b30suoQQQ&#10;3CQSJG0L7zCfNdd6hh1IXPfqRXJeKNMj1y01fQND1W6to4ElguBpTyQXDEv84WRf9WclGDDpzjnm&#10;u+1fw7D4Z8ZXWkRlUhS1j+y3U8uJgZGZiq5XBGc854IxiuM8dw+LtI8UyX3hNbgJK8EV0bTy5nZJ&#10;WCs6xsyBSuwEnJOOQOK+PwtGWEzD2P8AL0ex01JupTuzU8CXWgxeOYLfWpbu0tzPDCtnMH3nbCp8&#10;xmI3cHAO7r8x4Nd7p+v+DNT8aHQ0n0xtOnKDTpJI5WluGUHerGQbd4Mc3A52qCa8t8I6vJp2pWeo&#10;tqU8cs8z2d0l8dyy3KnYiswBwCcnIA5PcVe8S3sOg/EWy1XQWnlksY3uX06ycslw5DBY+/zmQE7Q&#10;pPVj/Fj3KeKjSxMYez5rrf00/Q4Vdppd/wAzrrPTPDXxV1vxR4LsNDtzaW2sSQa0l5bEK1w0UEo+&#10;UjDny9hBzjjHatrwb8GvBPw6nt7iy00TTwR7BfTKu5GIXDAABV7dAMcZz1rhvhB8eoD8RdabxV4V&#10;u9De/tbbUXsrq0mjdpGWaIsxlVUX5YEGNxOSD0INdjP8YLrVI4xolpZ20Swg77l2uCBjAyE2qOx4&#10;Zu/1roqLLMvqym3aUnd7v8D0KdDE1rLlvY9E8hXiAcq/YblBBPpzkj61yWv3ccuojwpZXDAXUhEh&#10;zhlz95R9OSf/AK9ZmifEbxZrejkada6epg3R3kkTvKyPnPliJtuAVKurb2xu24bAYxeI7TWPD1nb&#10;ajB4qiiuWk82VktUbzFx8xy25sAbuR/eGaxrZlhsTBulL3Y6yfbyXmwhRqU58slv0PNf2lPiPbT/&#10;AGr4ZeEXeGK0RGvbuDOFZE4hGDycls4zgkfSvNdAitNP0uBpVVY1thtySCvGe/uCT3xmqXjPUzp1&#10;vcy2e51mmmkR3UszF2ZyxIyW+994AZxVjVYVuI7Dw8tw9uLobp2Vc5iQDcoPbOQM+ma8upVeKnzd&#10;OnoefXm/ZXb3f5Im020EsEeu69OYyyllhdxsty3/ACzA6EjgFjkk5x1xVy/u1s3tnuLUReZcLFC9&#10;xDuyzd1CnK/xcnHQ+orNi8T6PHD5z3MCadBMzebKT8z7sFvmC7VGOOTkc9MZfZ6rZa7ENQtdWjnR&#10;SzIscqvjH0II/wD1etQ5RXQ89U6tWOrsXdQFnd2slrrMgukR1a2hjIiRNrZHAOc8A8kjIHFUxbWO&#10;vxkT+Iri9jCeU1o7RlFccFGITdwc5G7sc96mgt01FlSPP7wD7z7Q3Y9Sc/SpGt9N0C3lXcI98+Zl&#10;Xn5n78KDnJ71KqTl6FSp06St1KWsvLZXEM8/721hubdLWMqN8Ls5VmBH3V2nn2z64rZVYlOZ5sFk&#10;GAB14AI/Pn8aq3FvaXcbxTo/lkFNspXBJ56d/wD61VdFtore+uNH/tGRoLcLgzJny2z/AKvd3GME&#10;dwO/SmrsUuW25qQ3Bt5y/wBp2sSMupwGOO47Hj9Kuyy2up6c9hIznzQBhCMqR3zzj64rONvHOBL5&#10;6yMM7ACMk5IBGOnrzVjTrhoPJjngXzZHKtKo9OpNVBtPUwqwjNaEljfTXd9JpWrIwuIRkTGIBJwQ&#10;fmUDIHfjORn0IptzYTEmFnZCCADjAbvz/j9aTWbyxjja7mUv5E/zQ4BC7lBGeOxAOe1Wo5BMUh85&#10;mLKDiUjdggEHj3/DH5VbijnhVcWcprGlXejWs97pBMka7nezxx6syDs3fA4alHiASWawWMMrv5YE&#10;UNxGVDHgMAWHUZPHtXTSaahBdVBYdRjrxwRWfr1lp50157yxaeKHLbETL5A5GOM56f8A66zcWzrV&#10;WL1GW8k+qW5Wwutv7woSzMpBVunH9KluRB9tXTZ5g8sqEshXKHAAI56jnGD71WzJ4eAvA7tp5X/S&#10;Y5G3NbA8iQNgll9c5xjPODV67uLdIjcyzRfKp3NuHAAzmm1oEZTk0kVPDw1PSdHP9mIZLS3mmiWy&#10;jdcoqSMAqHpjAAwemOtdH4e8c2Og6pHrm24h/s6SOWdTasxMe5SwGBzkHGByPwrP8NKq6dFIZkfz&#10;185gHHVstk465z/OtGyQfZ1cgbvmB47ZIH6YNdMJuNTmMK8lGq5Loz6m0uW2ltGuLgDa95LGpUfe&#10;/fMoH5KtSX0Es0G6KQIxHBI6Mzbd34An865L4H+IVvvh3YtfX0UxhlmieUSZPyTELkk5LbeST3zX&#10;UXeo20ghTzo8zSRhF8wckEyH/wAdWvpoVYOmteh70W5WkupT8OSLZXV5oKs6raTZViGOIiMgbm6n&#10;O7oeABW3bw4Tz5mKR43YU8n6msN7mztfE8V+Jjm8gZXHmsU45UEfdGQTyeTwK3Qm4QRGVWULkg+1&#10;bJXKrWbUl1/pjUmjgI8q3VFI+V5G5b2prapZTxt5OoQHjn95kVVhC6pcm8k2HdIUtlbnYF4LY9cj&#10;+VXYJEc7UDsP74VdpoTlLYhpJ6lJNc0GIkN4htkLY3BZen5mrMesaPHb+ZYyG4LnAMILFj9RwKku&#10;FU/JBkMSMlVU4/CmNHLGpYXMuB2W2/oBzSXMmN8r/r/gCLb3l/LHc6hGIoom3pEWBJOBgntwc/oa&#10;s28izztOv3VG1Sf1/p+VQoUmQStFPKCMhGjKgfgQKmlSWcCLb5UePnORn6VSJepHGoNi7lsByzBg&#10;McbiaS+tnupYsDDFWCuDyhwKkLrdBbeIZjU/M3bjsKeZQ12IkIwq5Y+lUrE6n47f8FKZP+Onv9ii&#10;38vb5eh3vy46EvqJP4ZJr9lK/HX/AIKgeT/xFC/sSmNMN/wjt1vPr82o1+xVVH4RS1YUUUVQgooo&#10;oAKKKKACiiigAr8Nv+DoLA/4Kk/sY7unmal/6WWlfuTX4a/8HQsgj/4Kj/sZuwOFfUugyf8Aj8tK&#10;7Mv/AORhR/xR/NHLjv8Acqv+GX5MvRgoWyzHc2fYe1V7xfKuorqP+MGM/jyD+Yx/wKmyalObiJIb&#10;Z9rhtw2eg9e340yZLu8eBn3xKJgWWKTbgAEgnjPXHAr+hdj8CSsF0xJEjgDbgkE9O1AghZizJyF2&#10;kf7PpUN+11YOmyF50cnfnGYx7cc8+vPNEV2moab9rgRgCrKwYYOeQazaszdNNWKe2RnYQKVYH5C4&#10;++o5U/T3rrPAVtp2rwXKalFh0QJhjlcddwPbtz+lc/cwRi3ivoYvmRArey8Z/Lr+FaXgXWRo+uwv&#10;IcRSny5ApPQ9Dx6GtKbUaqvsdMJRlZtbGjq3gm/s5PtOmuJoeScMAy/0Pf8AwrBv9OuUE0f2dhI+&#10;M4Q5PbNery6dZTO0iEI7j5nQ7GIznkjr+ND6YH2LLcB4w+4rIATkHI5HocH8OtdbwsW7p2NPZUm7&#10;pnkUNk9rCIolZSvHkyHjHoPQ4rrvhbJ4jisGawtoms/tDA28zssiNg5I7YJI4+tdbqfh/R9WQfb7&#10;GCQkcODhvz60zQtFtPDsT29m8jIXLEykEjp3HbinToyp1L3JhBxne90RLqWqSX0MkmgSbSpPmecv&#10;DccAd++Tx0q2LpNwl1S0uFJfbGpj3D64XP5n0qWFkNwXAHyqEUehIyf6VMCiHLne56cfyrpvc2k9&#10;dCtDrmnSytawTKrRsFaNlII49MVLDeadcs+29SVkba4Rwdp9CB0NOmtYrnH2iJMBsgFQTVC60Dw4&#10;LWWI6WrxkZeOPOG/AHFMg1FmLYEcXB6ZOKXdcEHJTdjoK5qZ7K0sppbZdWt0j3IotUdimOPkTBHf&#10;j5T61Dfaze6SYbSG71WUKP3kjWW939SXxtHQ8bee2KNkI6rztrCOdcZ4B7GsH4i64fD2iGS2IEly&#10;4hQZ9cknr6A1STx1eXNo08VtPtjnCSRzadIGbI7YI45HzYI4Ncn8VvEn9sa7aaNNEF+xyAqUbqxG&#10;SeewwPz61wfX6FROMXqVUhKEbnOvHc3F8bcuACylAoOdo65+p/Suu03Sku4V0eFCtvG+dRl+75pA&#10;yIwRzgd/rXI6JbXU9zBNFdysSRs24wwIwpz29ee5r0qGG203T/LjQrHBFl8n7xAzye/+NfO46Upy&#10;VJbdf8v8zbBwVud9DlvF+pM12bSGIiODCRxgdPU4/Gug+H/g61a2j1vVYVYvkwRSDgDPDH1J7VyU&#10;OdT1VLUuQ9zPgNtPduf55r1uwghsreO3iUBYkCru6Dj+de5gKEYxXkc3N7So5Mhv9MtLq0e2WBAr&#10;oQQo4PavJfEOgmzuxBfv+9tJNvmbcHb1BAH4V7JICSXYAZ7qeDXG/Ffw5dX2mLqmlkLNCQJlPG5M&#10;57dP8DXXXp3jddBVoc0LnIWs9pHOWMoAmjRwGHJJBGfyUVBLbK2omayAQsDvBX5ZRge3XpS20tje&#10;X8LHa8vlMU5+6Rtz/MfnUoj2ahJNs27YwmdxweSenSuFHJBW2ZR1K6EKLOkEjABgSmQUbgbSPoc5&#10;9q9L+HXiZdd0iNZg6zRARkSty+0ZVvyz+VefalOJIZZ45HWSFCDzhWyOOvpUfhPU7/wzqCTxSzPL&#10;HJg+Y5Kuu3kDjgHH5/lVUqnsp+TNKVTlke5Qn98xI6KKGnRWIQEn0Wqek6nBqFnFeQtlZYAynOcf&#10;l3q5AkcUWWb3Jx1Nesnc6mIZo8YlUj6imlCuWiGVPO3/AApxnjKkk8Z9KQRBfmt5B7rng/4UAiJ4&#10;0kQrs3IeqHqDUaRzryn71Qeu7DD/ABqcBJXIJKOByfWkICuDKhU/316Umh3sMC3RHyRCMYxvc5Y0&#10;CC1Vt07mVvVuf0pL6ZktpJbZPOlWJjFEWxuYDgfiawJvEHj1Z41tvBqNHNaIWc3AHkykybgRnJAC&#10;p0H8VCVwvqb99dXdtYS3FlYmV4omaOAEAyEAkKOwJPHNQy3V9Jof2uSNbed7cEQzYwjkDCkj3OOK&#10;zNM8QeOSrLqHg1NyRqxZLrG4kcgAjj861Lh5L60gEliMySoXjkb7uDuz9RjNPqQ73uWIFewjigL7&#10;lGEU7cHpU08scURkk6AVFJPCmZpnCpFyWY8Vi634ot7W0N6i+YynMSDoD2J/nWc6tOkvedjSMHLo&#10;Lr/im28O2MdmHD3Uv+rjY9MnPPtj+Ved2+n634g1Nr/Wg24sDcSHAUdOB/IAdyK3tL0291u4fV9R&#10;dtryEsxOC2PT0HvWxb2VtdsrLEn2aIgwqjcM3dj7c8d+9fO4rMHUdo7HT7FX1Fsrc2sAijQKzKu/&#10;HIQAfdFZviHCzxwhCQqFhnufr61ulcfcAAUYAAwPwrG18tGbe78zYGuBu57Bhx+hrzqLUqqubv4G&#10;dPounjT7OO3BLOijcy9z3Ptn0qw1mZX3tBt77lbnNGV2jcwIxn2PqfpToZRKuI4w2OCfKwD+fWvt&#10;Ixio2OC73Rka1pbxwvceYyHG1WwMsT61SijEcaRxDIUAALzxV7xHfp9oW2EDER8kJET8x+lUftSh&#10;lR2IDA4JTGD714GPdN4hqK9S+aTWo6WKKVfIkjXB7NyDV3SdMt4Ldb37OgaU5OV6J6fnz+NVYIPt&#10;kyWrEMG+8w7Adf8AD8a3HGUK4AOMEY6ev6c11ZdR3qP5EvRmV4itrUqt15Cl1O1iOykHdn6elec2&#10;1mPEAubjTx5UcdwyScEFT0wP8+len3rJJau0yAbUPGe/fP5Vy1pplhFpUul2kbRKJMtgktuz3POe&#10;g5rLMXGjUU1uzVUvbJReyNz4bXhufCUNoJAXtQYWOScYxj9MV0LMzN5aHaoAya4jwHqH2PXbvS5X&#10;K+fgxggDJH+T+VdldFiPKDsm+UDcp5xjn/CvWw9T2lGMjmSadmOlnsICTLMcjqNx/lSC8tSBKt5j&#10;JwN5wDn605Et7SPZGgHfgZP1rk9a8U+JLTU/tEV5p0emB2R1ntZWmDBGPY4I3bPw3e1baj0Oudph&#10;wSrDHTODVXSWimtzetbY81ywZQDuX+E8e2Kpxs17pIS1uPLeVvLJt8psU/eIDZwQM1pJbXEKIlrN&#10;GI0XAjMWPpgg8flQmFlckxbE5KYJ74IpVQhcwTce/NMM12n37ZWx/df/ABxTDdWhYmSIxnOPmUr+&#10;tAtWQXQe61mGASRE28TSsCuWUn5VIPbjeP8AJrmvEcOlapAbq98OahHcQ3ADSQQbi5JABJ43DBzn&#10;tiui0iW1vRJqTTL+/chCJDxGMhevryf+BVeX7AhyJYs46kjNDSejFJXVmcf4PiFrGdJ/s/UUT7SQ&#10;XFmI1ZcADJzkDr0rrbXT4bCFYLBBHGo+VB0qTFpKxQFGHpxS+W8R3Qtkd1POaEklZAlZWRX1K6nh&#10;szNbWbTSp0iUgZP1NcvYatqWs+JZtcGlSJbW9obYu0gGSTlu/IBC8j39K2vFuoS22nD7BcrDPcyr&#10;CjMMkbjgkAdwMn8KmgsINM0oabaxArDGY1U8ZGM1yzcqlbl6R1fr0NY2WpRvrKJbm3vGcbxAY3AH&#10;3gAP5ZP+RWFqOnW8Fw1zZsu8OfJjzxk9ePf+lavimGG4ssXT7l85iQ3TG4Ecd8DJH0Fc5r+rxaHb&#10;Sz2YUzkHyY9pIVsfexn36eteFmEW8a1Hd2OulZU+aWwt9r2s+Ebt4ba8jeOSJGIZM4Yk8H61btfi&#10;sfs/mXulqzY+VoHwCPcGuRi0jxJcW/8Ab0VpeFJBvacFuQffPPXH0+gqEy3lkxDSsAqgFZEBHHfs&#10;SfxrupVK1GCi3+Bw1JOUuaLO7HxaseG/sqfHp5g/pVc/FuVlkYaTCEVTtJmPA9xiuOt725aBTOkb&#10;tn55I9yKfXjn27mpYrSXVJVSzsBMz8COJ89ep6ZrT6zVtujNub0RsXXj3xHq7tDbz+REzEt5Iwfz&#10;PSsq0tbq4uza6bB5s+4b2J+WMcZyT7HP0qcaPNYgjVJ/KRf+WFsRknn5S5/9lGRTb3VrwWP2PQWi&#10;ss9dse8Mc8kqTyTjqefeuaVaVTZ3/Ivk5X+8fyNiw0vQdBdb/VLpLu6aPeJD9zp2+uKr6348vriJ&#10;4tMKqVUlQvRvQZNYlwbu/uAjGSWZ2wo5Zia6fQfhhdXSLJrkwtlblYogC2PTPOPpzUU8JOtK71f4&#10;F+0ltFWMIa3qEpinuLyQMq9Qx4H178nvVjSvEOoWkwlW7EgWQkAMcAZ9q3tX+Ftvbp5+k3LSbVyY&#10;rgAk/QjH5Y9K5fUdLuNNma3eJoZBkKDnH/1xW08NyK0o6GEnUjK92dbo/ii01+NrO4YSDJWXaRx2&#10;Ofoc/Tiue8UeHG0W9Hl4e3mGY3xn8PftVfRLn+y2geNgTE27pjcf4s+55/Out1XT49d0g3OjkOoT&#10;fBAMD5uvB7dSCDx9K4ZRWGqpr4Waxm69Np7o4tI7mNo4440EO0gsv8OMYH+fSnkrCoBV2H8CICS3&#10;+f61MiwxyMskRR+CY3XDA+4PP51DM0Us9wPOZGKrGrA9Mjgg/UmvQSVrnnttNqxWmmi0ZDJqUsao&#10;zYhZTt2r1wc9cCpnaN5PLTDNtyTjHt16de1WFtop18mGAXLqMSfKOuO54Gfxpo0fUooRGmlyzLuC&#10;xPGQxC8csW4GPrSlKC3diqcastUip5ezIwc/TrS2ktxbIIzMZME5LD3pt609pdSWE0BMivgc8bTw&#10;CT0OTnp/9eo/NvCxU2qnHTEnoSOhGRU26o0Uoy0e5bmS0uFNxNbrlIyN6Ehh6gEc0oW4tMzRv50Z&#10;OTuIDAex/pVNL2WBgZ7aSPJIDHkce69PxqdNatMA/vXOcfu0ZiD+VXGT6kSg0/IdNq0JjHlyKXPS&#10;I/eU9+OvH0qC4mQww2scTmFgd8g4J4yAB15waltrDdez6lLB5TzoiMC2SAucdOBnceBTvLgsUitL&#10;WIMykeUuR8uBgnP0NVdMzSleyIr3VItO0qbVrq6EaRjJdAemeFx3J6Y966b4Sw6XqUx1/U7KRdRg&#10;twkYun3NDEQPl6n5uOTyeevJrj7S7s9e0hp7Ox/dw3H+jyXmCJXB/wBYoxwM5wTyevcV1/gadLbX&#10;Y4pThZ1YMCOp6j8OlaUuWFVHRSbhU5TvoHYsZSclj8gP0wPw7062tra13NBCq723EhQMtjlj6njr&#10;Td6j53+UAZJJ7f4Um0zSiOVhyufLJwSPUjsPavRR1uzHl3lDJbMcN9+Y9PwqaEfL5Vv8qAdcUgVM&#10;4dwSo5XsPwpVdZjhnx/dQNjiqSsTdMc6W6AhzkkH7xyTWPo0yabq0/hpNkalTPaoCB+7JwwA68N/&#10;6EK2sQ26kiMDPoOTWP4os71oota06JPtNlKJArkAvH0dMnplc45AzgnpVLsJas2owiKFXt61ynxM&#10;vWNrDZAny5HLMB3246/iR+VdDazxXdlHdwTPLHKgZCCBkEZz2rk/FmmazreuCKx06VoY4gsZPCcc&#10;k5PAOT+lY1ub2bSM6t1BpbnLLs+0eYsWXVdvuAecVV02Ke7eX+1rlZJFmYxRpldseflyO59e1dba&#10;/D7WZmDSywR5HzDdlh+VaFv8MNFm2DVruSZkbICKEA/Hk/iCK5I0ajVmjjjh6j6HGTrBBEAJPL2n&#10;cxHXA55/Kqmp294rf2o2oy28DBATwExuznLccg9q9MsPBvh7Rbj7THoom2HMcrkyMnGONxJz9K1Z&#10;JLO4j8osowQQrpx+VaLDK2rNlhWup5BBpcq5a31SciQfeJBBIGM8+uM1o6INatdWtEsr/wDfG8iV&#10;GYcYJAbIHXIzXZeKNH0YzR3FxpVsMI2+QRAlhkYB45Gf1xWGun2lrdyXVrLJG8QJhIIHl/K3KkjA&#10;P1yPauWdSFCtyvoVHCyUlJM7i90231GMJcrnBB+VsHP+TVW48P2rwGCQOyv95kkYN1B7H1FYY1DW&#10;wiWsHiCRCmdrzRqzyY4zngYyfTtTE8ReNoLaVo5LW4YMfKaWPbv5IAwCMGutY/Dy3Z0crTN2LRbA&#10;KiKsmFIPEzevfnNWrWGGKIRwR7lHAIc561z2neMdcmuzZaroMccnlhlkjnOMdOuP0rZsddsr5haz&#10;gwzAjAY43fQ962hXo1HZPUGmtg1q1ju7B2cljCrOgJIZSAfTr9DxXndpd3l0raZf2Ua5m3FpGwFY&#10;HgED1B7V3OqavqVmxjnjgVFJJaUZLKO45A9/wrlZtU0O5uRIL3y2IbaygqwJxgFT144zz0rzsVWp&#10;Sq2vqaxhJrREGkrJayiGe72Ksu6GBXLOqnCYO3pkk/iBSyNaRhjYiedZpi7FCRnHUMfYA1TFxZQ2&#10;8l1p014JGjkC3aYzuwdpy425HJ4B5AFVPClp4jutMt0luCkkIJkvp4wZHYnrztUZz6EVzudoqULv&#10;5aD9k1voamkL5mpraK8UBTHyrGSWUjI+Yrg8Ed6zL2/02xzb6hYlriR2aN4uWDhWQ5x7c4961j4c&#10;S8WS41Jry5YqQGN4mGUdMKOB1z0NU006CzX7NqltEY5BtgMkwBKEY2kAYyASOO5/GnGpXabaG1RX&#10;dlfSRrVxpyXGnRq+1z5Ush+ZS21sAZOPXkCtPSNDvEuDfS63Mtw8W1xG4BXOM59ztHPfHFQ3llDo&#10;Vr9l0DSz5DKkcbrGAI2AHYkcYA6c8cU/SbsW80l5FcTyEEM9u8vEYPHfggY4APHrUyhVnJyba67C&#10;c3G3KlqU9d8LfZon1VtWu2mfIh86XegYrjIX0LEDHqe1UJ7DWdB8OSW0WsD+04C8Ki0j+VZDnkE8&#10;HB6jPrWrrNprmpabP9n0skD95ZyFCpjYHKuTGwJAPOBj9KfY+E9L0qG21nUrJZp7hjKXQs0sbsxb&#10;EmSQTg8k47iurDQlTot8t32E5Sb5r6mTMLy80+OfW9P+1SITFEXjEb7gq7pfLHGDn7wyefetGxn0&#10;9JJ5NNkTUBNGyQgyhmg553D2z+FXNaiivNdt0Z/3zR7m2yAC2U4IBIHGcZ5zjeeeAK56e0Hh/WIb&#10;ttUe2luBI2oOdpt3f/lmsZHIGcAg9h2raMatH3116P8AzDmhPfTzLdtY6Fpen2+m6THNtgDBo3Ba&#10;OMF8lskkldxOB9K2L/xVef2e6+G/K3lwkNu8GCVxzjb1z656Vz+jwaheWlxcf2jbmR83kVvFFtje&#10;LogBBLMUzk4xknoK+Cpf2zf2nf2IP2pNZ8Jftm358SeDfGd0ZtI8S2sLCPT03BQbdFJKIqqFe3J3&#10;DhwTnL8OPzfDYKVNVE1CTtzdE+0u1+514XL62LjN02nKKvbq11t3sfful/25q1kbqO3aG7mTzUeI&#10;BTDICBswCT8wzg+oqTwpZWLvd3FxbEPcsAbmQn/R2wQWJ9Tx7YBrF0iLwh4w8L2mueEtXtNTsr2K&#10;KZZrAjypUYZEiMp+ZOBgqxPXmor/AMMao17FqUUsU1u8sSq2qykuJNxCgPHg8jn5gcd88GvX50oJ&#10;Jr/gHAld2R0+sJZDVvsVz5BYKrXTW0xw/HA5yD0BPTGevFWL/W5LnyJbHSLOC5sV2KFY7tvIA2nt&#10;1PfvzXwh+3X/AMFAPG2u/FBf2Q/2GVW48ZXs6Weu+I9MO8WBH34oZcBQ4H+sm5VFDKDnJX6a8A+E&#10;/il4K8EaLpXxx8cHxBqgso4tc1KxVYbaadekYXA8scgs5IVsZCjOK8zC5pSx9aosOm4w05vst9Un&#10;1t16HficBVwdGE6rScvs9bd36nqsUMetSm2tLaOA8tezW/8Ay0wRwo9j196z9f0tI9ZgsbdctKgM&#10;plP3gxwPTOOar+EJrPQ7c6tqVrp0Eso8m0WBQrSsGJA3lyCPkyMY6H8NHxNrVtd2UV/ppjE1rcIz&#10;RyDcQCeeh9f61p7atLExk1otDhVnp1MG7t8wGWSVMiX9383D88g/gV6etanhw6/pTS3BvpJhFOTh&#10;rpTEIMZ6dcjJ/wC+arz20CaXuvmCqyho2DhQxdmBx17IAfov46Oi6D4c1PSI1vmgUtgssbgbQDwy&#10;nG7Ocd+taY2VHmTmrjiny2C38W21611YWOpQ3UqsJZPKkyI8kDqDjA4GKz9U8Q3txPDem2mWaOYG&#10;RYXwGjGQyjkddwx6YHpVmy0fUrO7eDwhqMcCygvA0rM4KkgnILHJJ6kD8ql1uW+s/ESxOsMcCInk&#10;Sxp+8R8lmYsWwc8AcDlupzxzpUXUXLG6Y9VuN0uz+2+IV8U64os4NKEsjwyouFO0LvLDuBuOfQmt&#10;7wFDPr2mXfii4hS2SW6aSFoZNxaNNypk9wU2HjuT6Vz2iLNr2k61Pe2jzQavfmziglQtEY9u12wO&#10;qliyn3Fbev67aWGgW/hvwzDc2S+fHb+Y1oYwQSQcBgA2fb+tetZR17FO7ikYeh+IdE8Sa79svppF&#10;1O1hUy2ELZMSzcru9yrKeela4FxJp90nhy68mW3jeK22oWZG9dp4JBz9c1l+HZbFNevddbTykrof&#10;OlD4JijBC8ZOQcjjjtxxV7RobTTrS61HRJJILl50a6ZVDNIM455wM5A/CuCleeIvI2naNL3RdN1f&#10;VtajigtNLhu7qJMzv5iknHykn0+bNamnTTT3g0zVGg3cEQwyK2P97HTn+VV9V8Ladpmmz6hDo4ic&#10;3Kq+I9olQleT5ZHYnnkcdqxIdQvbDxfJomj2UaSPHIY3kG3Cq6jO7B5wcjI5qsVhYVKL9mveMaV+&#10;dJnV3tvq9teNDZ6Zby2Yi3GWa5IIfJyMHPH3fzNY/hiHWPF3iCTxA2mQCwtWNvahZMB85Esg468b&#10;RnsTU9x/bl409lqjBolTbHPBcOzN03FlCgL1PqPzrUsdf0fwrpkOjWY8xobbMKQIXOBxwB39uK83&#10;C4X2Va9ZqyOlqXJ7q1ZY0dfFL3JbUtLs4rcTNtEUxJEeOCRjk5rfjWKLcGbnHH09a5S18T+MtcjR&#10;PD2h2toskeVk1O5DOCTk5RDnp2JHbtSDwTq2pvDD4h8ZajeFQVlhth9nhK5GQQnJOOOvIzxXrqs2&#10;v3cG/wAF+P8AkYOCXxSS/EtTfE/wXJFLatqvlSwXHlCGWJleR1w2FXGWB6Zxz2qJ/i1pUsirb6Bq&#10;si9S4tAD7fKTn9Ksx/Dzw/pFzb/8I/psFuBIDcBYwWdRzyx59R171qz6baXdpdaW8CiNxjAUcAjH&#10;A9sZrNrHzm9VFel/6+4SdFLZv8DnJPit4e1GCOaxFxb3Ab5Rd2cm3GcHlFYe1Jp3jX4fSa9JH/wk&#10;sBnklUtDLcFcMqkbtrdOvpWTaXWpx6nPZJCzeSjnZMNu5gQAu7oegyatW+kxX10k2pFHjkYpJDNb&#10;jIyQMBhjIB74rKNfFp2bT+T/AMzojh6E6fNZoveJfE1hc6p5Wka9DKTEu+OC7G7ALHIAOe4pLTXb&#10;8NJYq93GI4Vk89lG1s54BPUjHP1FaV74D8AtE9xP4V04yPkkpbKpY++ACazYfhJ4Ja2aWHQ5oZN5&#10;ImFy6MM+mDwMnGOK1dPGc7en3tfoCq4VQUdfuR0eioLiCKWZPu26Ln1yM9alfTbC93C8tY5CNyfM&#10;mcKcHH8qxbX4aRpatEfFOrxvvzC8Goyjy1xwMOzg/jx7VFaeBdVgaVLf4i64zNhszyxPz+EY9Ogr&#10;dVK6WtPX1RyuFJv4vwZ0Uek6ZGhSOzjAP3hs61DJoukxNvGnxY3ZIKD8/wBB+lc3p/hv4mSE3afE&#10;qKWNmbEcmlKoGCR2bPb2qSeD4yRSYg1DQZVOMo9tKp98EP8A40OvJbwf4f5gqS6SRaksbPRNa+Ww&#10;G25MaFhjlS239Cen+0TWtaWGn2W+WxtokYqNxUAEhSep79TXN6jdfFMsG/4RfTpVijJKxX5DMeoI&#10;3LjqB1/Opf8AhNPEWmRxrqfw51EHafMWzkjn5PX7p9c1z0a6hOSkmlfTRmkqTaVrfeje1JxBfW1w&#10;7KFLGNmYgYDdMe+4KPxrz/8AaG/a2+HX7MWq+DNN+Jmia3Jb+NvEkeiWWrabaxPbWNy5UIblnlRo&#10;0OTyquflbjpna1H4ueHY4ILe5s9QguH+aON7NhgjJwWwQOmM147/AMFB/B/hX9qP9kvxF4F8OyXU&#10;mvwWiax4beytGkaHULUiaMbgMDdtaMnPRyRniscyx7oYKVahJOUdbd0t16tXsdGDwsa2IhCqnyvS&#10;/a+zPo7WNX0nQ9Pl1TU7hYoolyzkfy9TXyL4h/4KFeA9S8QeNNdn+C/xI8VQfD3xBb6PcW3hHw/D&#10;eL9pljd8xj7QrtsCMJGZVCkgDOQal8DftiQ+K/2A4v20vHkkc6aH4VaV9HUkK2qW4MDpID/G1yuF&#10;B6Bwa7L/AIJsfAzUPgt+xzp194tjZvFHjMT+JvFd1KPnmvLweYN3ptj8tMf7JPevMq4nE5vjVSw7&#10;5acY812r3b+HTtu/kdVOhRwOHc66vJy5bXtt8X6L5nmx/wCC0HwZt/EsPgK7/ZP+P661LafaoNFP&#10;gS3S5aAEr5qxC83lMgjdjGQea7nVP+Cl/wAKfD/7O+p/tK+MPgN8UtE0zTdet9JfRta8LQWupXE0&#10;2AjxQyXO148tjO8HIPBrnvGpX/h9r4Nzj/khVxj/AMDrio/+C2muLpX7F/2hLeS4mTxvoskVvCu6&#10;SUpcBsKO5PQe5rmeLzWhltbEzrJ8knFLkXSSV99dOh1Ohl9TFUaMaTXOlL4n1T0/4JznjX/grV4P&#10;1+IafafsffH+CFDljJ8P4w2/PQj7Uen1/lXqHwj+Kej/AB6+H1n4/wBO8EeIdAF/LIken+JtOFpe&#10;w7GK72RWbAOARycjFeIL/wAFHvih5KLef8E8vjcXb77DwpINxz/u17RoN1r3x3+BralBpfiHwBqf&#10;ijS5UlS8g8jU9HzujDBWHySADcMjuDV4PGVa85y9t7Wy0XJya9NWeJmWHhBRlOj7O735+bT0X3k/&#10;g39r74b6d+0o37M+kazNqet22jPqWs/ZxG0NkiyImyVw2RKfMVgoXgdSOAfoxpYZIxcJna0e4MPT&#10;qK/Nf4QfAD4f/AX/AIKUp8OfhdZSxQP8HZbjUrrULlp7i+uH1BPMmmkJy0jYBJ4GOgFfoh8OtQfV&#10;PDMXmuBJb7onUNuwR716eR4vE4vDSde3MpSWmys2iMVSw+GrRhRbcXGL18/y9DUlMRuFKDkE7/Ze&#10;n8xT1JA+c4bGSfQ9qo6Xqkk6G9ubOSFWBKow5wCTnGO+T+VMsPE0F/4bXxPHpt1HF9neUW80BEwI&#10;JBBTrnjp717KVzNuxdnwoEoIDLztJ9eq1Ltx8pOeQpP+fSs3U9Zi09bSdbSef7TcRRIsa8xbwfnb&#10;245q5NfQwahFpux98iMyEDgAYBYn6lR+I96auwdiZojMrRZ+YjGcdCOhpYxK0YkZApZA2M5wagst&#10;TW51S605LWVPsTKu91wshZQ2VPfrj61V0jxJBqPhS18VCyuYYnshObeWPEoBQNgqP4vb14p2JuzT&#10;JJ3bP4gHA9aax3TyLsyrxhvr14ptjdLd2lveqhUSLysgwQDzgjselK2IpopMD7xjYnsD/wDqoGtS&#10;he6JJFILnSWVdy/NbMcIx749D+lV9P1J03GMN8pO61fgj6Z//VW2nAUDB2sVyew7f0qpf6NY30IJ&#10;DJJExWOaPAdMnsSD+RyOOlcNbCXn7Si+WX4P1KU9LSHJqEU0e+NgZGwqx55U/wCf5VNFCsSC36he&#10;ZCe5rCne+03Um+3/ACqoAguo1O1sk8N6dv8AGtOz1FZglrcALJIMluzCqoYpSn7OquWX4P0CULK6&#10;2L67ZP3khwvYH+dZvi7w/pvjDRZdHulB8xcxsRyjjoR9DWiuJHLMPlT7tNuLm3AAkJwzYBx3rrnG&#10;M4tS2ZEXKMk0c14Mv73VdE/4Re208rqtrvs3soE53YADKvcHII+uKg1nwh4g0XVItB1TRLu3uYd0&#10;ssM0RBAAGA2eQcMCPau6+C/h8WP7SXhvxbNbmSze6SG9Ak25lB3QMeecsu3HQ5APXj7LuV0bX9QT&#10;SdUsori3vbMN9mvYt4cI4+8rjnB2nnnIzX4Hx14h5jw7xJHAQpxnGMVe973evTysfpnDPCeGzfLv&#10;rEpOLk3a22n/AAT86pNS1SK4SzfSXRWbEkjOAVU/xY6//qrQbU4raza8kDfL8oQdS3pX2J4r+A3w&#10;2134kx2GrfDaMWc0RNxNZIUjBIkYA7CApyUGMDOeO9c/4t/YE8FL4bvNTs9avbO9S+MiQzKssSW+&#10;T8u35GyAV5LHgYwc5HJDxYydxp/WqLg3b4Wn/ka4zgXGQcvZVU9dLqx8nWPieO6maK/tvKUNiNy2&#10;fxPpzkZ9q1NrMA+d4IBDL972PvXsLfsC+J9fsjp3hfxHaSXEFywRpdyARnLAngjkg8ZOOOuRXn3i&#10;P9nL46fDW+XTdX8GXbiRsRpboJwoA+9mIsAOR37cdDX0OE474Ux0uWGIUZdpXR4FbhnOcOvep3Xl&#10;qcfq2jLfwu9pLtm248wLznHcVVs9Pkj0vF1tjvYQ3ksBkhOOucZyB7fzroX0TWIlWS60eeMs+0fK&#10;c/kOe3XpVWaGUJudtpSQ7hIpyR6Dp3/lX0mGzTB4mNqNWMl5NM8irgK9F/vKbXqmjnv7ElvLTznt&#10;QplBVoQ2x1HOOBwSTz+FR2MFnJpgsWZbmZZWNx8wkKrk8c4IwD6Vt3NteqytBFvCPubZIAWJ6DnA&#10;4FULXQ4IbhZ4JJo88JH5m3OWLMDzkjPP4ivYhin7N8z9DgdC89DLaK38xZoktVgtI3MDB8NJL0II&#10;zx2/Sp2EGr2/lzaDEGYANNZqSQ2DgFe/1HNaZ8OI12LoeSWVyxQR5ySMZJJ9DTo/D+qXl6y2V/bR&#10;vcuEVxCQ4ycdd3I/DFDzX2FOUnayV3fshrAuc1yy1Z9V/soaXrfgb4U2+q3WhG+GvoVW3szIXhhV&#10;ihLDbtY7lf7uSAfXIHtGiya8gTS7+FYSol8grGcxRIEASTgAMQQRnng+9cZ8GdN8Z+GfCej6PpWj&#10;2xaCwjEv2cbDACokZyekjOTHwAQdue3G74m8QfE3QvE8Gp391PdRXMPlmGG3UtKCMBmGc/IxU8j+&#10;LDECv5CzbGZdm2Lq1JtKc5OS6rXpf/hj9ywsMTgaMYxvZJL7kdFDrFzbJNbS2txOyyJm3tQSGOAx&#10;GSBs655IzxSafO8WvarqeolvPvNItZLO0aVSIYSzgqu3n5mTJPIOOOlcba6v4x0q4urVPENnc2ep&#10;BprJLmdVkV9uMtg4GWOCGCjIxgdK19d+JsemQJZkS3rRMIvtyptHmpHv2nA5XJP5gZya8XE5RWw9&#10;Pmpq6l1X/DHbTx0a1ZRqNLl1/wCHPQNEt2i097doTv8AMJd2Od2cHjP5VV0fwfo9tvkS8vTK87yy&#10;eZdv8ru7MQB0ABchcDoFA4ArC+Hfxf0PxbpyzXd2tvexkx3UD/IHccbkz+PGT/j2KvYXZWZJV3Eb&#10;Q6tg4PuO3t7V4dWlUoS5Z6HVGrTxC5oO6Mm28C2Ni14bO/vH+1hVlSS7Ztg2qvGc44Uf5NTXGi+Z&#10;qUV41zfg2uxUiguvlwoIBYcZzk5z1wKuAkFsXMj7Rs8oqAp9+Rn9cVC2sfZwGv7mKNWYiGGRfL4A&#10;P3juYHpnjFZqTZpyLqO0kWWi6edNtort0WSSQvcO7tlnZ8bn6DLYAzwAB2p10ZNQi82UNFFnJVgC&#10;X9854FYdtqdzrF2z6fFFax2Up3SzRF1mI67Pu5x6g/nWrcGGe4P70y7trCKJRt547Dp9en0pNa6m&#10;kYKOxHcxTTaZK9uP3e3Cx4xuHvx+VVtA1dbCFbeSXDINqq7Y8xOoIPfv+X41sx2t40G8zFDtA8kY&#10;w3HQnr+RH41ny6Cb3zPKcRvgho5EDKD64PbgHg9vUUloVGdNpxkXW8RsAFsoi3I3eaoGP8a+dP2/&#10;fEV7p/gWK5Ls0d1bTW6XEXzRpMJIiY8c8kCQ57eV2zivdm8Fuk6y2FtbWwH3gsCk9e3HH5183/8A&#10;BTvVns/Cfh7wmzSITePdSeQMI7MNisevbzc/73vx9RwZhnjOKMLRt8U193U8biKdKhktacXtFs+N&#10;8CRVO0BQfWoLyLToJ47u5ngjf7sbNhTg9hz7UyWyt0tm/tYoU3lsOxZevGdx5NRG3s5SVYiELLvO&#10;2QZPoTjp9Otf3GopKx/NKd9S1PfWtuSbm5XAGcAc4zjOPqaZ9tjklNrZlQzrvDNwW9wvU0Ry2cBL&#10;Qywr5h3HBGWOevv0NMuJILiBzsSZQpBDHO7vineKBLUnS2ijfzCS8hHzMw5IHSq72scMv2a2IBdH&#10;IG7nJIOf505IJUGUmkUsoGCdxPHpSmGSLEl1CF+TZ5in5c8npnj8fzqXqVpGWpcB3KIx6ZP0ptri&#10;VpbhXXHm7EYdgvB/XNQGLz5I7Vsssa7mJ5BPQd/xqbcqRLBGPLC4wFXjAxxirTSRlJPoS3Bkjt3M&#10;BHmYO0H9Kz3lj03VXvJ5MC5gQPluN6k9O3Rj+VXHlcpujU444J5xWUsEmsa5KJiTaWqiNiw+WVzy&#10;Vx6Djn3Io5tAjHcmzd63cCMxn7K0qiIRuMzDb39FyQMd69zP7IPhvxh4StBD4jnsZNUtQbiMRElF&#10;ZcYX5uMZzmvJvDen3mr+I7HR9Ltg009yiRIGC5boBkkAc45/lX2NotmlixtrMlokt0QFiflVRtAy&#10;eemK/HfEnP8AH5bjaFHCVXB2bdnvd6J/cfd8K5bh8RhqlWtBS1srray/4J8waz+xN8UdHPleHfFr&#10;3NpHApiFs8UnlhFwI/nCszEDJwD14ri/E/gH4q+G7a6s28C6s89tFg34sswhgOGPI4zn9PWvt2CG&#10;PTYDBBFsZ3eVlbopY5JHp9D7elVDqbeIrKWSyl8iySOVbqR1eN2C5xsIII553fgBzmvkcJ4lcRYa&#10;0ZuNTya1fzVj26vDOWVlflcfR6fqfBcXhbXb65nuNYjZWhtYoZBsOxJM7mIz0zuFbtjMJIHgm+WW&#10;MASgHtzhvoe1fYvgj4cfD268JNe614Oj36u4vZvtluRMu4LsQNgMoVURdvBAGD3rL8Z/sx/C3ULV&#10;tYj0Sa1lSTfObab5njz8yDdkDsR/ujtX2OC8U4v3cXh7ecX+j/zPAxPCkXN+xq/ev8v8j5TuZjFA&#10;biOIvhchV6n6VM4DSKSuME9R7V6D8dvhJovwqaxh0fWBd/bcsp2Y2Jzj+Ig9BzxXnjrvcDdgkHAr&#10;9KybN8NneCWKoJqLbWu+h8pjsFVwGI9lNpu3QoWLXZnma1+487gsw4XDYOB34/lUsccNjYi4uo2d&#10;1O52b5m3E9vT8Kr6PaubaGR5ZNhJKDf9c5/pVsBri3S6S7njU/N5eE6f3TlSR2r1rRucVuiZNd3S&#10;WsZkdwM/cBP3j/XisnULiHVVkgSHNukgV/MXHmnjAAPUc5P5VK1imp32YZJQiZWa5R+ZMkEouc4U&#10;e3TnHPNOsNLtJ7WW2WQs0MsiRu68x59AeDjAIPQ4pqNncHovMTU7i20i3Nxc28Xle6hcEkAA/oKW&#10;PUtGZBJBrYjGcsvmhsk+xq3EIb2ILLGucEOBz8wwD1+lRfubWXyblMqSdkjY/LOOP/rCqTjbW5LU&#10;27Jj/slxKSft5O5ceaiKDjrgYp0dlME2HUHPP3mRc9MZzUsRAT90uRzjb/jT1YBjGpyy4LRrjIHv&#10;U31Bsq3FjbtLFGyOyuHVpC5yCcHOe3Ttila1e0RbexLSrJIFWBxnJPTB/wAc1JeSrDJbvJkb5gqj&#10;rgkGr/h/TrvXdds9I09SLm6mEduDIAd56HkgdfU4rmxuIWEwdSs/sxb+5G2HpOtWhBdWkfV3wW8C&#10;+H08DaHFrE+oQ3ps0dLZ7uWIMA7SKVVWCt9/JI6jAPArvPD0Vr4Vsn8F6bqOomBN10sN1fSyqS7H&#10;P32OefyBxXP6T4J16DQbbwpeeMWuY7S0WCAy2UaygoMJLngbhwflx93imavo/wAQrGyk05viOU81&#10;3Wz1VtJjc2oYAKsqbgHwQSGPB4z05/k6rWlXrSnfVtv7z9YScFyxdlsb/hq6KWz6Ter5c9lM0cik&#10;9UYkow9iuMfQjtSa5ZR2/hh7SK3e4FmFkjh4JlMbB1Tnj5ioX8axrW08ReG/s2q634ibWZlgaG4d&#10;LJYjcJ5YbOFJ/iUkDtkjOOvQ3chbS5mkUsot2yinBZcdefwrC9mGkpXMoxaQ0jRma502aSIBzFKU&#10;UOWyVGflY5OMjk1NqUer2t5b2MflXGWMyLEDG52bcgt05LH0q3qsWm6ropfUiGhkiVm+bhgQMHI7&#10;HIqpfQ3mkQCbRtQZFadEeCeTIjU4B8sn7h6YHIIyAOc0K17FNya0ZbF9ZQukF2Jbd5CD5VzEWY45&#10;xuBOOBnhuadatDqUK3tnc+dDzsmhdXjb5yB05xj68jFU4119rWK80fXFuI9mdrRKpmOfUYA+mM+/&#10;Wqt5e2sN1HPqHhSZbkPsjuIUJwDg9U5A45zgce2aTpx6Gsak5L3vxPdvgd8T/BOj+DdO8L6x4tt4&#10;LuNWW5OoAw+ZIWOSDjZz6A9q9Pjk06cLcW99vjdA6eWwKMpGcjA5FfHlql3q3iSDSk8SyWtojhri&#10;a/O1JNof5AdpbBypySVwPXg9LpOm+OfB08k/hPXru2sZVV0OiXxaPcuckqMqAQQACAeK745rToWh&#10;UVj0cNi6rgkoXitLr/I+oVuYmTbaTqcYyPLAx+lML34cIFTBOd/y5/LFeBaB+0Z478LRpa+JohrM&#10;QdY/MeZoLjeTjkqNjfTauO5ru/DPx+8L+KdYh0afT9e065mYKqsWkjJzjO5AwAHcnAr0KeMo1rcr&#10;1O2GKw858qevmj0iSSFSq3t38x6KZAuce3eprZ2T5Ut1Rex3Z3VSit5EiYtcOwHKs1wS36ioY7WR&#10;bh1m1WacnkxTRxFFH4IpP4mupOz2Oiya3NNpr2TcrWikdB+8HP6VDeQ6rbaHOtmqSXQRzArDjPO1&#10;ffjA/Cq1m2pWwZHa3ZDkxRxho9i+mAzZ/DH0oW+u/JNw0ACHoGnkDfkRT5+ocrtZFfTdKuNU0OKw&#10;8V6fFPMyFgk0a/KwPBwCQDj06c1jy+GLyx0ON79ntdQbThGbi0nKokhUZUqcp97gMQeO9dNbX08R&#10;LNp8YOPvfaQSR6cilkvL28DRf2YgBGGWaZSCPwzSdpajV7+Rz9jY+N7bR4muL2Ka7Nmp8i5ULumC&#10;/wB9OME8cg+1V5tU13+zVS+8OyWuqG234Vy0Qk7guo6fUY5GPboLKxmDtau2yHbxEZQ+1vQZ7e1T&#10;yKysIpAXCcgHgg+qn8aVk1qhptbHOaf4g1G68Kxa8kMNzNLp4mVbSbzEMmzdtDLncueMrnPXFXdC&#10;vZtU0e3u7u1VJZYQZ4Vbd5TkDKe+Dkfh0qaXw1ps832uyaaGTBLCCUxnnuyH5HIJzkis822v2Bzc&#10;Qi83ORLcWaeVIE7bo2J3EA89c4yFGcCeVoakm9TQ2ywEtby8E4CMeFPXgjp9Oe3FS2+opI3lzgo+&#10;cEEdTgfgf0PtVOx1T+0YQ8TxzN8yngowx2KnJGPr1pY54rpmtJYm+6Q0cgz8pA/AgdOPpUt2L0ka&#10;YkURbW2lG7E/Kfoex9qz7/w1pd3L5yRy21wuTFcW7bJEOCMkdH6nqD1qWCK9t2PlSh1IA2scMv48&#10;5H1B+uOKBqMEP7mZPJC8hW4XHsRwPwx9KtSVtSOXXQxJtW8YWfiuxstWt7PUbCztZbiS9jzHKk+4&#10;JCCv3eUM3PTK544rprfW9C1iBIp1AkkiZ0t7hNr4HXAPXHqMj3rL8MyzXRuNZmjMb3c2YgGJ/dLw&#10;mcnByPm4wRuxzjNSalo9rcxKYzFF5bl490eVjbBG5COYm5PI9TxzVqbt3I5epYu4hp8BuDK8CM2N&#10;hYSKSTxweQTwMCo4P7ShuRdXUlqpePCFon3Rn0Ax09eayNL1TVdPv7Y+KJJRbRqws7ssFhmyRguB&#10;wr4wBwATuIABCr0cUkYmMsl5KyMcgb8BQe23FTZW0Ku29SQNdMAqapJkqDkWgxj8qZO15FhRqiPk&#10;Hcs0GB09R0rQCxyRh0uGI7ENUUzQsTELpkYcnAB/TFU4aXI5vIoRXSFmt5omjOMvGGz9HX1FS2zQ&#10;RFWm2nCFW44wTwR7fyqvcWscpAfblGypjBG0+o7r79qredPaIFuCZFA4kUckH1A4+uPyFZ35dzRR&#10;5th3iHxN4U0KdYNS163t2eZIVSaUKd7glVGeucHj8q57xJeLdL/ZUeqSR213EssUkDDKsW3BgT+D&#10;A+v1rqYLm2mKvKI5FOCPMAOMe5+vHfPrXJ381hrbTahbXMYhc7Lcow4QHjH/AALJHavB4kxjwmXO&#10;VOVpNpK34nRhYxlU5ZIu+Htca5tntrp0a9syEvYI/lwDnbMq9VVgCfThhnKmuhsiYvnjl245OOQf&#10;r/KuEivbqCQa1bo7y2oK3cCS8yxj7w56lcBhnkjI4zXXaTqdtLHEi3JKypvtpwM7l9enuMjv1rTI&#10;8zjmOEUm/eWj/wA/mGIoypyaNxftdyCJGh2fwMhJyKjuIlNyywkA7N5H+0P8RWNN448JWmozaRfa&#10;nHb3cRQPGx2bywJG314BPFTx+NvDNtdtYQ3CmYqrkbT0ZxGCTj++QK99K6OK5OtwIr63fPyFnUMT&#10;yu4Aj+RH5UXFst5HHcIXaUxgkqcMPofrWM/j/wAD6nenRYPEEX2prlIWiiBLK8il48ce2QemeKSz&#10;+JnhPCq+v232lLprdoPMG7z1ALxgdfukPjsDn6Q30ZabSujZt0jtpCjbmkBDu8rZL46EnAwBVpWL&#10;kyiISH/npKcAfhVTTbrSNXtlu9PlimBlKiZFBJxnufpilBurwSyaVBCWjJjjnumLZIODwOcZBHXt&#10;QtEG5cSWC5Y+ZfRsEPMUT9Pr3pLqNL+2aKRQtuVIIIwT/gKbDLq8aLmC0c4HmFJSOe+Bg/zptxY3&#10;uot5d9JGkA6xJk+YfRiccew6+tUtSbK+5558TfD3h/V0HxD1zTJp4bSAJG0BIbdEWZXwDg/NuUA+&#10;tedeNidLu5PFd7osVlI0EK+TfujtdW8m3B2ryWD4Az02noOa9y8UaC/iHQ9R8OwKJBKm+F5nGA3U&#10;AY5HK5z7/gPCtW+GWo3kFxo2q6WbTy3tzZ2NzcecrSxuxZi8idxjlSfX1rw84pU+VScdf5u3c0py&#10;abM7xI2n+EfCMlpZJCJZ7mGTS7dJm3c5XMh6x7wSMjqSB65gd9V8YTtb+DbC2sy6pdyCQGKVGQbc&#10;u7dMEHkcEEHGcmsLVfFXj/4afGsfDjwdpMulNqmjvd2Pia5jF7A5hkUNAY9gCkrJhdz89Qvy5HTt&#10;4k8STzaauraXYWGpW0CAavGsnmxgyEkTlE8ohuSAcbCOc1x4OrCeGlGM7Si7pvs+jtrZv8dTOtTc&#10;Zqa2e6Og8ReGtNvLCxvptXKavLa3VvHYvcjbeO0STFQSuHKpA4VudoZvpXEeKtcg03TpPCc1rItx&#10;EssGoXjbVkeKQEOoEeAwCt8p64Cnrmul8ePc/FDT9A1gXdnbX+gaxK99cQSLsNv5DxzMr8/J5cjs&#10;RnkKVGCc1zehyWfjO7TUfE/jSz1vUJLYyMmjwPD5gUquCrsSeDuJXABIGPly1urDG4Z1MTC06ejS&#10;PRws5x9yk9JHSfBTWovC3hiw07VY1t4bRo7C4igJkG3AFswb7zZGxCT/AH+egNdfr0134jtL7U5L&#10;E4jtpGcJ0jBDYU89QCSSK5z4P+Dbvxr4el8P6zegaVp8ESWTWE2GkIkc/MwHAXywMDB7nNexWOi6&#10;Vc6cLRrJQqKQ4J5BP3uevPf1FclHKqmMhJSajCTvZbt9L+SOmtWhSd46ytY+RNUsLTUrae0mwY7j&#10;JK7iPmIAByORgjHHrVC1huddldb0xJLYFTG2NwY4IbK9h0IHfANdV+0B8FtI0nxQ/h/WIY7iznLz&#10;2QbIKo4ZCOD1AJUnvweDXE6V4E1fwlFNc/23KNOtoXEGn2VmiyRrt6FiTvIIJBI71m4yo1HCWjR8&#10;5UUORqcrW/P/AIJdTQIoJ454M+U6sJJXBMplbGGDY475AwKuTeE5L8Bl0ZUwgDT3Cr5hPzAnbz6A&#10;84zmtzS9GtESK/NmwlKFla4fzJEDYJAPIHOM4qSyuLghze8AuVQ4yGGevtnOf8mtFGK9Tz3iFGf7&#10;vU43RWvPD93HaNdyn7aGEtrIPMEbqilipAG3OenI4OBWjdG5tT9ovYLdkkuNo2lizcjtyBg+/YVW&#10;1S7vZreAWawteP8AaWhRiwXftYgckNjOMjPr2q+ks8uzahYOQkiqeFwxGfpxWdRrnsby5k3d6/0i&#10;nq2oa9Z6b9uUWysJFMmVZlUbsZ6g5x6DknHrUujTa5dNJPNJFEslwzpA1sxZA2cA4Yjd0PoKn8TM&#10;o01IR5Y827jTE33SDIoI7c46e9SX1ja3LyXkb3KJIEO+Kcx7ipyBwd31x1waFsZybS0Q7TY7nR5D&#10;o0FjbmQQiW1CMwZkzyWJGASSMAE9fannXT5zaTb6BfNcIN2IPLcEHksDuAwDwelV4tB+33Cs/iS9&#10;hRJZ5B9mmXaTL1U7s52kkrxwWNMs/CrzeJoZ9W1y9SawjzBJFcEfaI2WRAkhIJYguX6k5CntW0fZ&#10;s5JyqRdnuXrm8ngtpbYaM9zMyeXKiRbCWPGNzADHuPwFS2l7cQSWumPBvCQEyyMw3bhjAx+Lc+3u&#10;aztY8PxWOnHVtR8R6rLHbwxmQeapMwTBLMqpjc2OQoA+bGAAAKsPh+TTNWs9R/4SfVWFtaPGsLXZ&#10;8uXeyMHcEcsANvXGGbgHGM5NLToaRhCquVbo6lbt5JPM+yM2VOOcN7Uk0bBi6oGUIBJgdjnH5ciq&#10;Wk3VotkbdL92ffxIxUMDnpuxgDP6VJIsN3teRXO3O+MN8rH5SCfTv09T6UnLSy1JjGXoyGaOW6Gz&#10;5hEF+XIwXXA7/wBPp61yb3d1aazc6FFMscCRH7NC5HKsp5HbackDPTFdD4kubn7ETDqbRGMqcRR5&#10;LfMPlXPdvu9uvbrWJO5i1BL7WLtVk2ERxxKWaNSMp0xuYkHqMdsd6zcXJWR3YdT5tFexu6ZqYyJL&#10;EM0KxJGsHlbWQqWDdfw6ehrVttUnLLH5ACgdV6gev51l+EFN9pAvrgBXnkYyrCGQRuCV2hSTggIQ&#10;eg46cmtOaAhS5wzQ9WXuPT6/T0rVqUZamFVUXNpHS+APG1l4V1yLTPEt4qaVdMc7LcFon3HLFupT&#10;k7s5IH417Vf+E/DciR6tBpAuJI1BixISpXpnaDtPykjOOhr5zC25KN5KHZkwyMBlCQOnpxXtHwS8&#10;dSat4If7fcSXL6bNJBLKsTOx2gsnck5XjPGWGBjcK9HL4YdyacVd9ep3YDEzk/ZT6benY7RfCfgv&#10;UYw934es5CQqSK8YO0qcr+Kn/GtNtK04wLElqqEZG1SRtOOMEdjWLeeIbCAG/tkuRKlkt0R9lb54&#10;84C4xnd146j07VYj8Y6Q8U7yJMothD5w+zvz5v3QOOevOPung4r3YNx9072kldMoy/Cvwpq0NpPB&#10;favAYNykw6zcJhywY7gH/vD+nTiq58I/EPw7PBN4e8Sm7W3CxzWmosWDplhuz1BwR35x0rSm8Y6T&#10;aaiIZEuWWbURYTKLZ8FyhYPnGAAAQW6e9W9Y8Y6dok0sGo290xttOe5neG1eT92p6jaCS3oo5OeK&#10;znQhWlzO6a7Mbq1Orv6kWheJrq6kbTPEfhw6dOrqqGVg0UxwTlHXPTB4bB/StaXVbDy/LmukAY7V&#10;2o/X0yK5m9+Kvg5o9UgvrbUHXT7Kzl1OH+x53Ekd0WWIKNh3scHcoyVGN2M8x+Gb57TUdQ0XwpdT&#10;+XplyIHtNQt3SI5CN+5cgfKqsBhdy9Bwc10fZtclck/I6pNRhdYjJf7TI2FCyhdx9BuHP0qcCBwW&#10;uXuMEjKNz/IVmQeKdMnZbDWnSzuzEpe0uyu4FiQOQSG5B6E1YtdOhgIitJPL2kkrbuY1P/ATkflT&#10;kpRepFknYv3NwRGIrRMEd2XAH+NcvptvJrGnfbr3W7q5uJg8Mlray7I1kWQhhlQG+UgqWyOBW1Jb&#10;6mSqw60FAYmRbm3BfHopUqB9cGm+E7KS2kvReHfKt0ypK829mjwGGflAX7x+UDAzTXNJOxpTfJBt&#10;b6H5Gf8ABSrRxo3/AAc6fsRR+e7mXw9duxds87tRBwTziv2Sr8ev+Co80T/8HP8A+xCiNnZ4cuw3&#10;/feo1+wtaRVkc8nKUrsKKKKYgooooAKKKKACiiigAr8Mv+Dox1j/AOCoH7GrsXwrakT5Z+b/AI/L&#10;TpX7m1+G3/B0Ecf8FSf2MTnH7zUef+3y0rsy/wD3+j/ij+aOXHf7lV/wy/JkzW9zviuCUk8vkBhh&#10;hkdjwOlNjv7a5K5/dy+YyBH43MM5UHucA8e3tTTokUl3JdHUbobn3FFmIUdeB+dMGhxRziVr+5ZQ&#10;clGkypPuO/8A9av6F0bPwLqTiJfsqqH3YH3j3rNnmhspnU3boZI3ZgcFVxgZ/NhVmysw8Ant7maP&#10;e7SYZ9w5J+XB7DtimXcF88iRSpG8ZlDOQxBwPb64+tTazNo7aD7RFMIs5JJAIgoZyOuMetU7NRbr&#10;9lXdmD5fmbJwOAc++OtX0nhm2yowJVsOpXDd/wDCqFs8CsVYSFZ8yhmB4BHA9vpUT2NKWjPVfCi2&#10;N/4atXkupiywBJGYnjB5yfw6+ladtZ2sqtNaXvmJIRyJSwGBjjn2rG+Fdw9x4ZIVwVjnZVx26cV0&#10;bLvXMkKN9a9elJygmdatYpyaKbhSr3L7ccBJGHRg3r/kU240i2ivH1IyTK0gTfGspKnaTwF6c559&#10;cCriWcC/KlkqgnnZgZ9+Kb9niBHlxHcDwXOdtXrYpWuVbTTEgtliM0rMFClmkJJPPfv1qxFaJAR9&#10;n3MwI3FjwOMfy7VJkLgr0HyqT3Pc0uSMQpxgfM2OlCBlVdKt4JVlnvpnYFiEZzg5Oeg61NF5Wm2j&#10;N5myJNzvLcSfdHU8ntTzPDBwis7nsoyaZcQzXtuYZrOFkbh45huBHoR0o0JsZ+m+PfBest5Wk+Nt&#10;KuW83yittexviTIG3AbrkgY9SPWl1iQz6hHahyRGPmAxjJ/+sP1qWy0Hw7bB72HQbKJzIZZXW3UE&#10;SZyWzjrkZzVKBzczNdtMzAncMn7uew+gx+NcWYVvY4WT6vT7zSnFOSRJJwWODyQMfTJrzHVtNGse&#10;Mp2lv8qlwSSgGXAwDGpz1IBH1r0q6crATjLBM4Hvk4/SvPLbTb/UPEU1xb8ypcHftzt4JOT9e9fN&#10;YX3XJ3todFZXjFb6mp9ksk1C0s7KNoUhV5F8iPACKvCn35BA9RWh4rumg0c2nmcysu0L95l6k49M&#10;4rOWKbSrqWzvkkkPkK7Oo3E5xk8d85/MVN8QbiFPs8pcldjED0yQB/I1VKCdVev3jrTapNpdiHwF&#10;bLPr8MrdIi0hO3OAOB+pr0WCFJm3XMO844jIBC/X3rjPhTsuo7mdV4R1XeehGO3+etdwiggBmKDr&#10;tHU/Wvp8NHlpI4afuwI5bdY2LwhofXIyp+ozUVxClxbPbXdsSrAhgq7lIPuOlWdyFysdw4wOjIcf&#10;qP60YBbcgVsnja2DXRbUu55sPhyf7XzaapDDFDIzQbBvMkZAB53cc4B91rNlSO01C80xZo5JopSW&#10;VWONvQH26fpXputWjywi6gBWaH+KVc5XI3Dj2H6VzU3hmy1m0/tKFY0upMt50RI3jJIzntivDxMp&#10;YWv7z917Clh4zpNw3OVmiWMbZE3KfvKe1UfL+zzmKC2b5IyVlKZUgngE/XI//XWpcRTWlzJaXUe2&#10;RG2kdMHAPb8/fIqheWrR3cWoK5/dKyFM8FWxuP1GM/pWiaa06nn3cXqjtfhPq7jTZdJuosSQqsmQ&#10;2Qdx+YD0APb3rtBtmkPzfKmAR7//AKq8h8K6wdK1+G42fLHMySk9WXof6H8K9Sttb0++ULp93HLJ&#10;ITgKeQPUj8q9HDVFKlZnZTd426mluhA28fSozDGW3RMVPqtRwWUMR3hdzH7ztyTQ1hDy0QMbc8x8&#10;V0al6XAvJ5jJdINgxhx3+vpTwsyjMRDr/tGoy15b8solHqODSLLbO+FmMTf3en86B9NCc7hx5BGP&#10;TFCTRZ2uNpP94U398ASHD+x4pVcTKUZdp70xDrhljTcoGTwMd6zNQlEepWltzhEkl3K3cYUDHfPm&#10;H8hV0uFgR3b7q5J+grz7xR4puNY1PzNMvZo7eKNo9qHHmk9W9e2B071nUqKmrsmUowjdnS+IPEGl&#10;aVCI9RvFjklBEUeM7R3YgenqaxddzqkltZ25YpI5Kvjgjuf1rA0y2a616COSQNEzLhCeSwOc5+gr&#10;cs5wdaFsxJmt0MWQOhz8px0GQcn6H0r53MKrq1U+yOrC1eeDdjTWJJCbFMC3iTbMpT73HC56Yx1q&#10;wJEjCwonQYCgHgfQA0gjaztkgU5bue7t61JDAqgs4HzdcmvJep0ruwSeKQmNnG8DJUHO3/P0rO1q&#10;BZ9KdwuWiJdRtz0Y/wA+lacsaOPmwcH5c5GKaYIhgFRgrggnORQnytNDbVhnhXUhf6alnO3zhgAA&#10;c5XlvywK25ZI4ojNL0VdxDNhVA7n0rzzTNXHhnxWouJf3KyeUu4/wkdfrzXcazeBtOUIQDO6rlT2&#10;xk/yr66hWvhud9EefdN2XQynaSe4N00I3OSc5wfypCqg8kjPXdyKSWCPKs0rjb2DdfypWIRco+7A&#10;5VjXgybnK/cvQuaDbMrS3UC8/d2YGHHfHv8A4VpKysoZW49+oH/1qZp1vHaWSREEDaC/qpPOaWTE&#10;MhkI4ON/p7N/SvpKNP2VJRJvdmfrTDzEtd5HnclSvUDqM/XGfw9azrm3WB2n2yMk2EYKmQp/vew/&#10;Cr1wVvLiSUuGXO2PHYD/AOv/ACFRhNyNbyEjKkE55PvmvmsxrKrinbZaHZSuo3Of1zTZY2XVLRmW&#10;WI4cg/dI5BP6V03hnxLDr+l/aPlNxbyqLiMt9zpk/lk1nW6AZtpvnZAI5SygbiB97A45/rWFqWgT&#10;afqDzWE0sSzpgyRnGe20+vp9K3y/Hew9yexnXptvnielR7RM2RzjqaZIIlGwW27B52gcH8a4/T/E&#10;HiEBvsmqw3flk5W4jKEjHTIx+tXp/GmpWyO1x4dnkdYxk2h3g5r3KOMoVtIvU5JRlH4kbMcS3OpN&#10;dS2zgQrsjDDg55Y/yH51aY2e0M/yAdCRtxWZovirwwkC2cWoqjRqN6zAocnk5z3zmtU3cBAAcEHk&#10;Y54/Cuq6Yk7gFIH7uYnjvzVDXWlktv7MBAe6Plgoedp+8R9Bnn1xV3dbP8xIHvjBqhaq1/qcl9FK&#10;rRw/u4iVzg/x8/kPwoGu5fhhggjWKO02hVAAUDAFObygOYSP+AVnah4f1C8vHuofENxCroR5SYKq&#10;cAAj9T75qsvhXXFMRPi24ZYtuV24L4cMc89wMf49KNgu2zZaOxuBsZASR3GDUciTWZ8xHd4v4lY5&#10;K+4/wqTMbqEmXB7E1U1zUU0TTJb25mUIg+VnbHzE4A/EkVLairjSbdjFvJ7fxL42TT4bmGW206Pf&#10;cIjDPmuCF5B7KT6dRWtPpkDW+yGSRDg8pKV6cetZfgm1bTNJF3eyIX1GRp3dRzvPIHHfHpWwxknB&#10;J+TnkDk5H8siufD3cHN7y1/y/A1k3GVovRHM67DbxNFZJe3Dy7kfDNnG7CgnPQfKT35Fc7o+kHxv&#10;rq2dox+xwu3nSqmATuO4/Vjmus1SwRr4o9v+7TaV25Jds8HP1P6Vo+GNEt/DGnpaWtoFRjltp5B6&#10;/wBT+tcMKUq+Ok5LRF1pSdJRuadraQ2cUdtHkIqbQh6AD+lUbvTtIu5nE+nRSZiw5ZF79P0q7LcR&#10;OPMRxjG0H371j6/4gstH0yW5a4QTMp8mMkZJPA/DpXqycUvI51ZK7OH8Ux6T/adzHpdokUKN5ahV&#10;xkgYJ/PNL8PxMs9ze24DMkQRVJwMk+tZ90tteIVlk3AkY55OMf1q94ahFrpd0hjZ1Se3clDgjbIr&#10;H8ML+PNeDi2pRbRnhpfvNTHvZpJppN1wWiXCxEHkLjuf85pbfTHuEhulvNqZ3Y4w3GOuajY2sN19&#10;mjZEZjnHTdyAc11Xg7S31DUlmWENb23zy574PAH4/wAq1o01OSiZyc3JJdTp/Bvg3T/D1nHdyxlr&#10;mVAXmPO3P8I9K2LmMsMEAODwfft/hUqBQQV5SQcZ6U1lLKBk5wQe3I6V7MYxjGyOiOiIQRKgYZwf&#10;T/P4fUCuS+I8kcdnBasi7vMLK+OgA/lz+ldaiFZGj7ZyuT0B/wAD+hrF8Y+Fm16Jbm0l2XEakKGP&#10;DA9vb61nVi5QaQTTcGkeeF2ViVXPOdwxx+FaWl+JLzRJt0Djaxy8TnCsPX2qle2V1aSy2lxaGFlx&#10;jjlgRyf8+lR6fpd3qEsdhYh5GJ2ooPWvKlByfI1c5ItqV0dSuseDtcsTa6gixOEwJJF2tgd949h6&#10;1z2v6RpEZWTTdWS+t3IzH5g3kj36e+c1JJ4J8VpcyW8eivIYyA7xkYyQD1z6GkbwJ4rLt5eiTls9&#10;Dj+eayhha1KXu39DqqSVVWkhbPxDb6XZx6cgSWeUbVZRgA4yee/5VVbXdalvmEkypEowAgIDN0II&#10;PUcDrXReHfhPq0v7/WpVgB/hXDP7+wq1rXwmtGUS6RetETlcTDcN31963jgqluZrUn32rLRHJ61M&#10;dXtwk0AMicMYgFBTOcFRweenTqfxoyxahKSlsiFkH+uUlecZXCnO4c88jFaepaBr3h8+Vf6e5TnE&#10;igsv4EdKzluRbyrKkv7oPnyx/Ce9C/drlasc9SFRu5GmoypeLaXVuUO1izHO7qoUgDsecnoCAMmr&#10;LrI0sTwTLt3fMRxuGO2OvOKkV7aSQuyI24ggEcDHQ+x5qJdOtbZSbSd7cHJIUb0Yn1B/PjFDUXrs&#10;RFyWjJZbm2syEupDl34UfeJ9hnk/Ssl7/U77xE8P2BIrEKIhNISXmY8lVAOFHy8nnPA7Gm6hY6o1&#10;uqafd7pmPltMEAOc5L9cZwPcDIq/b3V/bmZW02Z28oNFu2hcgfd3Z56+nY1UVyq6DnaV0JbafHZT&#10;fZ0zsClyo4UMfbnkV1fgfSNVur55rmwlQeVhXkj+UHP8xzx1/rleFbrwpD/xML63uZCMNIjQ/I5P&#10;UjBJbHvxjtXfW3ifwm2lC20S+gizF+7iC7MDIGNpAx16VVKlGund6I6aaUZqTepq2Ft5yrLPyF+4&#10;Ox9z71U1XwhpGu6i2qz+as3keQXicrlOeOPdjWvG0YRQhG0DjFLbY2EZ/iOa9VK2ho23qcuvwy0a&#10;CaSSO/1DdNIrsWvXIysYQcZ9AMjuea0dP8HaXYawuupJO06wmIeZKSMEDPHT+EfrWq4DXKAnlcn+&#10;lSSkgDFUSRRqZJWYg4XhadchFiO4cdDx1pbXJhDEjnnim3DE7U29WHFLoPdmF4dWXT9QvPDlzI3l&#10;o3nWfXIic8rnvhs/gQO1akFq1lGI4wSqjhicn8fWqfiW2NrJB4htxiS0Y+bgfehb7w/Dhv8AgNa0&#10;UqPCGVgQQMEelNrQd+oyIRzA+Yi7scj60pt8AhGJHo3NRyR+WTJH07+1TRXAZfcdaS8wd76EIQIw&#10;QHaT+INKWX7l1EPrjINP+0MQH8njPcio7jUoLa2e5ulKJGpZi3oKWiHqyhrPh5tRAayuzCNuCCu4&#10;EZz0zxXIXk9zBqF5pN9FDtjhEa3PnkF97bcbSCepwDk8nFbUPxZ8CXGlrq1lrLMsm7ZAkDmQkEry&#10;mMjJHGcZyKxrS88X63eT3mn+C2hEsiutxqMgRQD0wvLcdSOK8nG+xk701eXlqbRp1eu3noX1jS7h&#10;RrdozGXJR1brhjnH5fz6VXnjjEL3ery3EEcSl5JRJiFMDk7uAMEn8RmpT8OPFuo4luvF0doqsWEW&#10;nw4yD2LsSffIxU2mfDLQ02tfW63dxHn5r12kYZ6kbiRz7CuH6tjN1T/FFqNFby+4x73xXouqmWHQ&#10;pLzUJUjMbLp8bOoJ6FmBCj6k9KS3sPHPie4FgmmQWS24z5l7cb3A6KwVO5xyCeMnk12UWkXNjCsU&#10;cMIjVeFj4AHbAxT/AA/DH5El7KSWuJdzK/8ACAAoxx0wAcHuTV4TBYudb99ovLT8QlOjGPuK/qYB&#10;+G10Eil1vVri/KxlZEQ7Bg9e+SM+9T2nhvRLTMNpZiNsk/MMnn69veumeWGNWkScEICWTOeP515Z&#10;p37VXwf8S2QuUj1KGRpNsUM1kRI/OCwAPAHG7oRkZHUV2V8qpVHzU20/vIVeWzN3VvDekww77xVh&#10;XGwSGPdGo55z/D9T045rLu7S2tmj0+azuI0zGIJUw6b1cYOTjdnI49+M1nWH7Svw9lkjg1T+0NOa&#10;4kuo7ePVbLYZTBII5cFWIwDv64yIZD2qz4W+Jfgf4g6lJ4c8LWkwngjaW5tp7QqiwscK5B4xJhiu&#10;OoVvx4o0cZh9ai0Q24Nabk8S2S6lJptgIov3kbhmg5DMB1XPXk9cfSnXWnSL4ogtTp2bf+8Idy/w&#10;nd/snPB7cVoyaHp4ujHFalQWX92AFCHBOTkdCT27/jTNZitdI02a4fRY9ibCfInKkjdjGeOm7P41&#10;rBqo7LqjK9tDN8VSalZ2QSZLto0mVo53kBEfp05GMD6880XUGoai0D2unFkSJhcefFGq7mQbR1OS&#10;fes+51TT7oecNba2WWXMkUkZcMo6DB5H15rX0y90rUreWKymeJEfZvVd28AcBuO3bPaulc6tzptr&#10;shKxLYvp9pajTUN5AvlAM0nCxsDnKkngZ4/GqSvqUiSPYaxGxigVCJjlxIcnHI56j34qW5soY4dk&#10;lvHdO6ZbdDtKnnBGF65Hf+tSwaZcWytDeuu6Qo9xIgO4uq7sBQMYzxURUqbfK3rbcdrorX199jim&#10;ubW7TNwgjuN64MnQZ3MQDtNQTyaegXSYVt7e5NzE0u5lVgM8kBjk8c/j3qaeG0lNxqkdpaREqGlj&#10;aJ0Mm5h8zEDqfl98AVHYQXGuTJc3UVsJI2b5jPjd1x1Oep7GtZJzSer69/kKzTK9r4ebwrYrHaXb&#10;3Vw9691bSsuzy1OeoGfl55/DgV5t8eP2evAX7R3guf4UfEzRLbUtPv2DQ3CMEmtpuQs0TYJR1JHI&#10;PIyrcMQfVNRhln0y+tzq8llLNfwNBJbrvVkCAMh64U4IPQ96pT2sFxbeRaQuty0qeTO6AiIrnLfN&#10;2Iwfrn0rGVGlW5qFdXhNap7HRSqVadqlN2lFn5veEvHPx7/4JNfFOL9nX9obUtS1T4W6vcyy+FvE&#10;lkDsgYjBZD/dBK+bDn5MmRASfn1f2nv29fib8WNRP7JH7GWo3XiTX/EOP7R8R6PeiVbWERjK27xj&#10;CkJkvOG+QA45yVP+Ck/7RF9+0t42H7Bf7Pmjw+N9YkvYl1bWVto3gsJo3JYQSDITaOJJjgKuVznJ&#10;HFfA5fGX/BHr9o7/AIRj4/8Ag6w1Lwt4oEMcXjvTLF2e1IHzBGxuKKWbzICCWCq6Zxhvg3XrwqPL&#10;1Wf1Pn5fa2d1/c5u3Tm6H2MMNSmli5U19Ycb8l9H/et3626n05+xr+yv8Kf2SPA1tH4Z1BtR8c6w&#10;sJ8Ra/fLtCvu3PFHnhYQTjkkt95sdB9VWcGqy+HTrvijTbK1+2W7MZdxEAJyQJOPlw27JxgdjiuJ&#10;8QeI9Q+I+nwap4e8L6Xqnh68sobjTPE+lyhxdszAYDAgEKpJ9+nGKZ4W1b42Wf8AZ8/i22a4s0Pk&#10;oryF48Og3AnOQQSRz6V+mUMHhaGGjRpRShHZI+LxFetiKzqVneTet/66GuySvBbW/iTStPmsrxkW&#10;OS0JkjCjewmRwAACoGNpxkkZ6Gur8I+BNGVp7y7tLfyDHv8AtceFAwd3Q+nXHWuO8ES+K7fxFc6R&#10;4wtUuLMb59NeFii2w2kqMBsMCMgqe49TmtZzrGjxu6+I7hrW5URRLNk5YsWZ/XAzgHgcDFazjGEX&#10;JLUyXxEeu2sWqapMUld41lbEE3y+UpfIQc/KCQc9/l9uem0rTJ9Mgg0G3iAcDfJttnYfMTkB+hPt&#10;14BxXKtfPo0qXFtYS3sjsnlShSysQfvHAztPP49etdPaajrt3NJcPJbWsKS7lMjFRImBy2RngjoO&#10;teTVU6slBf8ADsadrysbOg6e0HiK1tEfPl2jrHuiOEwAB169PX+dR+OY4NFkk8Ra9cwlbKxaW5l6&#10;IFVS2Spzjocc9j74l0Oze5nGs/2+Ym3GCPzotqscAkqCQT25J7VS+INy2n2WmW32hnm1e/aA3CsB&#10;tiCFs/8Ajucc9DzXpYalKnQUZbiv71yppumXGneGrG2kLWz2dl58zjB/fOwYpz1y7f5zU32Xw5q2&#10;mabDqzzNqWnzuwR1YGORwwAO7HzY5A68U19KvGuLeWDW7S2dC2W+0gsxYk4IyTnk9KgM7abLcaNr&#10;+pC5dIfM3Kx3SkjKleQTwD09amtKTpNJMan7yZNJo6Ikul2qSm5mTBE21Tt3Z7ZIz64PTmrdpYaf&#10;EdQW91OOAEYuDFgNDzwOvr0zinweCorXRYdUtr+J0LxyMkgLb03ElDgdy2P61Xh1W703xDEbqISy&#10;ygbPJjwgCE5JwPQgf8BrKjCNF8027lSqSnoAtmtNZTw5Bc3E7SwrGTcznBjIyCAo+U8fiCatyQXz&#10;tcXupXMSStMLZbeNjgFRgMM8k4Oc8f1p+tx6DZX7eNLsQeZgKzgEkkfcUDPXPoO9ZlnqF++pHV7i&#10;0kkkXc627jYWOfQ8EkVnLMKVVctO/r2NIU3D3pGncaCUvYrDT72b94rLcbXOTkdOvToSPSr2n6lo&#10;enXKaS9zbLesq77eKMuz54XBwMqcHk8ZqvY6vNFdnU/s3nGUlUaSQIF9McZ9ffJNWodc11rPypYL&#10;aFhgBlJbI9e1FKrhKKbva4VZzlo3sRQ678PrS48+G7WIwSbW+zWTrtc4GDtX6e3SultFt4oPtEYG&#10;HG4H681zE95rrSO0uollyNgiwnHfPf369qZeLblVtp/MOXUIGct3HPOe9VLMqK+FXMOU6G91zSrN&#10;hatqUIuHPzRhtzjjOdo56e3pTF1nSYCsEM7sz8kiFyx/ADNc55Nvb6gsFw4MKxl1VwMKd2ePoBT/&#10;ALX/AGdLBqYZHke5VAwU4bqAPaop49zqqPLuNxsh0vg7StZ8Rz38VvcCSKdJszxEJKcAAAnnAKk8&#10;dzyOlbFtoFnFMsk5kL7slGY4/DJPT2qG6u7/AE1beW004z3UiuDEJOG+4WOT34OKWTVNRutNSW98&#10;LTkTLiWFpF3R9QRwfYdPWvScYt3sSpyStc1lto1jliRQDj5cdcEf45qTeqwRvJgZK5x78D9SKydI&#10;v9Yl8+e90qS1RYIyiTOGOTuyuR6YH/fVaFndvc2sSXNt5MhILRMwJBHPUdelUAmqa1aaZNDaTs4e&#10;5JWLC5BI9fTrUd3eafpF/E902xrrbbxuejPklVx68tVueOOaREeNWIbdkjpim3e1ZkZ1XGDgkc57&#10;Y/WjqSZUXivRdP0prqa4YrHctDhIvvOCxwB36H8jVi+1rThcXCO0m6xRZJWVeBkH5eO+Oce4qTRb&#10;CN9MQywIGZ2LKORnccGrTQG3ZpNgbP3iRzih+Y15Gc3ivQ1vbu2e6IexjzdZjICDarde/DL+dMn8&#10;V6RbwJIGlZDEJCwj+4jAkMwOCoxnr0xzWk9tbuzqyLtmX5sjr2P9K4n4u+PPCHwp0LUfiV4/1RbD&#10;w/pGlPd6xencRDFD8zEKoLOcDAVQWYkKASQK58VVdGi53tbe/bqa0aftJqO50lpBPd2NqTosPmLG&#10;pkNxgCPIOSOpJz244PWs6D4b6LdaOloiPbhM7XtXZCSc5bknPU8GvzW8Vf8ABab9tL4t6pd6v+zN&#10;8B/C+meFUvVFnceJhJNeXSJLk7iLiONVdAqOqqxXL7ZASpX6G/4J0/8ABVLU/wBqHx/ffs6/Hr4c&#10;2fhX4g2Vs9zZppcjmy1SJADII1kZmjdR8wXe4ZAzBvlxXyuB444ZzXMXl9KsnPa3f+vOx9nmXAfG&#10;OS5LTzbEYSdOhP4ZuLUX6Nqz+T21PHfFH7Lnxs8PfHG//YPg+GviC++D/iD4oW3jWbxHFosn9nLp&#10;/lNPcaY0qAKCbpVURg7tiggZOK/Qax1rUL+zhhh1G3aCRhHm3t8rtwRt6/L0IwfpXTOsN2NsgB55&#10;U9qwPE2gx28L6pZXKxPGfMmBXPmKOpPIzgZ568da9fA5RLLYtUajab62+FKyj6JHzGLzCWNcXOKT&#10;S+99X6s+Yfix8NPitf8A/BV7w18SNM8O6w2hW3wantJvEUOky/Yo5/tk7fZ2nA2CQqQ2wsGwRxzX&#10;Kf8ABUfw18R/F37MZtfB/hbU/ElxbeK9LuF0zRNLmurt44pgzkIm4kDBycYr7igngubKGdH8xXUH&#10;d7Eda8z8TaPJY6rLYR3LJHDMzZX+NGBwP1/MVnjMqUsFOjGVueTlfs27nPVzGdPE0q/LfkSjbvY+&#10;Xrb/AIKI+I7/AFJUP7Av7QRSPkGD4cvIwGBltnmD6deAc+1e0/CP4uX/AMVvBTeOJvhB428Iq929&#10;v/Z/jXw81jdqVAw5i3NhD2Oea7PQNQFpqVvIz7ZEALKeTgHaSce3866O61e1k0WeO+8P3kqSF98K&#10;W+7cGyePw/U1wc2NwmIvVqc6fSyWvyI/4T8ZQfsqXJJdeZv8z5Kh8LeJrr/gp3B43h8N6omkJ8Hn&#10;tm1R7GRbc3H28N5Rkxs3kZO3OcDNfWHwtvWt9Uu9K3bfMAkj9G9TXPahp8Dobf7C4ibDRC5g2kr9&#10;D0Pb8KTwzaT23ieGK01IqQha3WUE7DjoG64wDwfSu/Axp4Km5J3Tcpf+BO/6nNVrSr1oKWjilH7j&#10;1S6tCEXy+WyT9Tyf6mmrJuRWXgnpkfn/APqrhPEPjLxRbXf9l3l0YgrkrNbpxIp+7k9Rx9OR2pvh&#10;7xzrljD+/cXcTncyzNlh24b/ABzXqxxNKVmtmOVZQfLI7t9ww8IBIGCp7j0/wqSOfzOc5zwQePwP&#10;oaydG8Y6JrIWLz/IuC2DBNwT9D0P/wBatN4CWLI3IIGRzx7+orZO6ujWMoTWhLvA43EY6Ejp7GmI&#10;cO0JT5XJIGOjdxTRK+3Hl/MrYYe3+GDTplZ4dqk7h90k55B4/OnuGxKpG1ljXqNyj0ps6+ZG4Qfe&#10;UMvrkc9KRJ0dQynocjJ/MUvmKBlO3I/HqDT3QthwZXU7eQyh04pZGADkKWJXcF9aigkSP9xj/Vk7&#10;R/sH/D+lSI5ABJ6HB9MHpTTuJqwTpFIX8xAwMXIIyCM1k3ekXFlK7aXGJIkRGNszYIB3Z2E/QcHj&#10;3Ga01G2VV9YynPqOlSKybzJkZaIfkM/41jVo068bTRSbi9DnYPF8FhKmnz2126KuZWW3ZvK5xtY/&#10;54xWpo3iG21y3+0xafdpGRwZYcZ5I4wTnpn8RUPifwtp3iSwnhugyExArLC5VuDkA4PIyOn1qTTL&#10;n+xVTS7yDaxJ8ubPyP8Aj2PPQ/rSoU6tNcrldfiDlFrY94/ZA+EEfxbh8V232RmRNDeO0vlYg2l4&#10;zKYWxkEn5ZOPQH2r0fw1rsF5caL4h1qRo9Slimikgd2KoVZRMvIXGGhzjHTkHmtz/gnz4QfTvhlq&#10;Hin7I1rc6jqIVboSblmjjXIVlB4++3OAefaqnj3wxN4G+KGqWt2Vjt7m4HiDToAu6J+RFcx8568S&#10;eoz2AxX8keJaWNz6ri4/zOP3bfqvmj984Qf1XKqdJ9Epffv+j+R3WhWdhrOqtfy2qPbRIPs8jc7p&#10;SWBx7rheexbHUVsSQNfRXKmNJwwaPNxBtWQkY289VPAz3qnpV8hXzrUrsIy0PdOOox1HTH41enuV&#10;WaK/udTggs0z5okUDe5IVSW/HHPtX49VqOrU5j36rm53Z5t4JH/CL+JVsJ7qRTPdCOR/MPzyg7Rk&#10;ehKgYHv2r0nWtH0XXLI2+tW6lefLbd84bHG3HOep45ry/wCLhuPDN2NetsbxcozurDAkRgQT6ZXA&#10;/wD1mvSvDGrW/ie3ttVs5SYZbZHhlVuhYZPHqAoH/AjW2I5nGNWPX8zG6UuRdPyOO174QaDOhuft&#10;dzCqHG66h4UnHRmAPp35rGvP2fPhhqYjtta8GWYkiVo0kgUwj5vUxbNx6Y3A4zxXsMttJJGsizrG&#10;h67kLEj86x9U0y2s3aeC3Uxk4dVHI9/XtUQxeJg04zaa7M0i6VROM0meGa/+wx8KtRiJ0m9vtNnS&#10;FhECUZGfsxwF3DJGRkH868/8WfsA+JIBDc+FPE1tfK8JYC6VreXfzkBSGXGAOd45zxxX1R5Uh/cR&#10;y/7UTtyT7fh/WliijkhWSFQkpbY6gHKkn619Dg+M+J8B/CxMrdm7/mcGIyLKMSr1KKv5K35HxB4i&#10;/ZJ+PPhqKR7Lwa9/DCQC1u4cux/hUJuLHJHb9AaxvBPwu8V3XxN03wP4o0O60u7mvY4riOa1Yvbq&#10;+DvKHa2Ap3ngDAznHNfoMrOky2Vqm0hR8wHCjP8AM9P/ANdOvIXmBS5hEqdCvAIHQ4x6/nX0n/EU&#10;+IKuCnh66jLni1e1mrq3TT8DxFwhldPERq07qzTte+xnTW0cUIa3K+WQPKkAHy8DBHqMD9PxrldI&#10;svGo8STz+KZHurNFDW80Yj2ZBYDGMELjDEEE7sYJ611r2dxbZm0mQOjE7oJX5x6A9jnnnOc89qis&#10;76AHe0LovmYkgkXBQ9CR6jGen/1q/OqVaVFtpJ3Pq5041o2ZwmqeAC19d+JtNsoLSNoF3Sucm5VQ&#10;fmYAkY57c+vas3T/AABZarb22r3d+mq+TfJd21vbK3lwfu3jCoQQzAgknIKkkjGQBXo2peEnv5o7&#10;jRrpIopNy3MZLE+Ww52H+En6EemK53xBp1l4RvPNnaaciPbYqkhKB8DEe0YXOxN2TjueM19Jh88x&#10;csLHCwn7t78rX3pPdX+48CrldGNaVZx97v8A5rqeY+LfA6x3NubeOS3WO6Mtthh5eFJUB5QcKBnk&#10;8+/PFd1a+Efin4RsIdTs9dgdfL8ySyE2+SNWJCna4wRtHUYGeBnGas2+iaXMiXGnXTiHUE8yK3kc&#10;IZJTl1ZPMHXk5JDD5eORVO18B2kPh23nv9VllmhhVoL15WYwwkhijCNtpCkc9M8gADiu2FXB1qUl&#10;UjrsrmEKTpSbs15oxE+MXxVi8caN4a16QWOn6pdfZTqX9kh181ldkQHYF3MI2XAbgsp57ei2mh6N&#10;cST2V1Ne3TQuv/IRgygAXaNqjgcdR1789a4trPTn0+30XS9QmmgvX8+71WO6aGK3ijfzAVUkldzI&#10;ExjoWyc5qfRvCng+6Wy1waxp94rlltpvtG6VSueUaUZJA/hOR3xXBUy2jXjzJ8vojroYmphlq3K7&#10;69DuLaOPU53tYNZsVmjCMVgU+bGhPHBPGela6rr8cxe00KydVO3f9vcFgPVREea8zsbi4m1CVYNd&#10;kFhp0YYMfLlh3KoLeYFwQxO7G3PB7VP4X+KeraZd/IJL0Xl6oS1mO0wQMwUOOrKvU89fSuKeR4p0&#10;26b5rHYsyhJ+8j1eGWNx5Lgq46KcHjocMOozwac9tHMRIuQ2RtZev+HXsevWvPtT+M1laXywTaNJ&#10;NG7qfMt3UmJGAwzknAPzD2xXd6Bp1zreiQ69pdw07OWabaeGwMbQM8c9CCc/yzw+R5hiHKMY2aV9&#10;evl6jeKpLZkV9capCTaW1pbSuVGFluTGSPptY/l19q+Nf29tem1v4qNol/vdNO02KOWBmJj3Mgk+&#10;XPs47DnNfbKORJ5MsZR9jEHc3v0zXxt+0N+zf8efEnjnWfGkPhOaeK91KU2xiuUuG2FnZOFYuFCA&#10;AZUYAA44FfTeH9XB5VxTGrmE1TUE/i7vT9bnj8SQxGLyiVLDQ5nJrbsfId9NBNKry2sVuS5WKNRg&#10;Akk456nr+VSGONYjtVTnIPHfNdz8VfgJ8QdBxq9/4VureK3mzPvsyN8mMgqSB8w5J65ArhTDdyIy&#10;TG4iMb7WOwAE49x05r+t8tzrKcypKWGrRl6STZ+E47Lsfg6rVam18mOuoVWDzEtwSq52hefpWdeW&#10;kk0kV5aRbAr75Yl4cHHQHIB7Ag1bWDy3jWWaRtiktK0pGTkY4GAe/wCXvSSX8dsV+0SpIpbDSIwG&#10;B2JGf5V6977HnK6dmRnUNQgXfFZ+c2RlXGwqO+SM+vpU0WrW8u2GSJ45GJCRSJgv64z978KDf6O4&#10;3i/jPP3g1NlubZl8qOE3B4KgLxnIwc9Bz+VFpA+V9BsCWgmuWjlwRgMgPKADp2wKSK6Rpo3tbkSW&#10;5hLOyKWJJI2kEAgjAPem2lh5UP8ApVoZmZi3396ockgAHsKsia2W4jkXdG8vLgRHnA6E4wOtOyYp&#10;PTQq6q8smmzSW8M+DERI5ym1e5AIyTjPYfWl0O2Om6HFJNGySyr5sqyD5lduSD7gnGe+KNdvVn0u&#10;8tokEmbcqdpHU/Lj+tPkulvYY5I0cK6ggOMHkdfrUSdiqa5js/2ftOfWPifphSORzDMJgUwCGX5h&#10;+HFfWc1xY6fFLd3TBcQs7qF5CgZJwv6AV89/sa+HvN8Van4luYQYbOzZBOJPuyNgKAM9SolHTt64&#10;r6EtfBl94xumzLNBDDEHZxHxcliVWJc9geT3/Ov5r8QcVLG8T1Ix15Uor+vmfr/C2BnLLYQit7t/&#10;MqaiT4gV7Nle3ssSRTSSxPC7sMYIZgMr15GR6HtVu70uV4Vlk1FbTS4UVre3MW1rhwwbzGfkhABw&#10;AOc57Cuy0H4T+HfFet3mlarFJLo2lW8aai08o2X8xUlgADuWIYGc4DHjnBrmNYu7W5vzZ2qf6Om5&#10;IgDhQq+v5V8nLCywlPmk7yZ6+Lw86bUW9DQji81YwylQi/dIA5+gJql4jubcaDeXc8j+Stq/CDJw&#10;VIzjuauxs9zbrGUIUJt9OP6VQ8VTG20aW6SEyC02zsq8h9jBto/L9azitTzb66ny1+0lq11e+OU0&#10;i48gnSrVbSJon3b1HILcnDckEdsY615vdTiCIypne+Eiz3Paul+MWvprnxJ1O58kKs19IB5bZHJL&#10;dfxrldwupVuVjYqjbICpx16t9O3/AOuv6k4Swv1Th7Dwe/Ld/PU/Lc6re1zOq+zt92hPBGsESRwg&#10;kIoG49Pc/r/OqjO15Al1qL+Xbbl2x/8APQnAyf8AZ9u/ekmt7O9Y6dZ733Ov2hyzMqqD8y8nqeRx&#10;6n0FXzNBEN8zKB0XccZr6PY8uzTuU5fEeiWtxh9Q4YBUijhZueTkbQex+nyn0NOs722ub+Se0uS6&#10;Mq7kEZ4zwDz/AJ5NSSataKu6CKSbkAmJOAD3yahnN61xFHcRpGkqyLKgOc5wAc/jj8apaaEtaXLK&#10;xXMSLdeWxYgGeMYyTgZI96klKukbRqrK7fNn+6fSqunSvLHHDqKlmZdymXjP1HqKSew02K4eKSwg&#10;mMmZYojGM7gfmxngHlf1oDQXTPNti1qxDx4DQjnIB7HPvn8Kcklkt2863EYnlADbH4O0H88ZNMtY&#10;2SINHAF8hiuzrlRnH9Kkt5IHcRSEM4Vix29Bn/P5UmrjbinqSXNwYY1uZAoxNGoVm/vOATxn1/8A&#10;1V2n7O+nad4p+LekyfYnuo7a63B4+FDDrj5huxg9M9K4gRWqXZzbQ4lQFX2jJI7flivcv2K/D9rc&#10;eL9T1m4WNmitAtuhjJIckDOeg4BH/Aj6V8nxvi1g+GqzW8rR+9/5XPYyGiquZwutI6/d/wAE+gbv&#10;XvDYlgk1e5+xssrLbi/jaDLBW3bd4UE7Q54J6ZrShmaWJnhuo5lBw/Afj0yOn41GiSSI6SPG4UgO&#10;jR8FsAnmsfRNH0iVpLu70mFL1Zz50kEe0bw2F6c/dC+1fzTeJ+lpQ5SLUr19Nv7c6SriKG4865t5&#10;YsoIsYkMLd/vDjpkkDBrUtUtdW0Cb7LdmVZ2dU7FFztKHPTHOQRkHIxxisSHQ30nR0vdD1aS2Onm&#10;SMJOBKpjWZs5z8/I5GGA6cYqQWuo6ZBKt7Z3HmzTM327SpNxwzZGVbrgHuG4FXo3uTKG1jZ0L+zL&#10;zQYLSFFEUcKxtbkgmM7R8pAPpj26EcYo8RQyGwMsFtulgmjZUPIyHBGRnkd/bFcL4Jimsp7mSXUm&#10;8yeCJos2MoBU8Z8xQAScA46DPTFbeu+KNS8PadK+p2lzeWtvGgaRE+fIYchiqgnhicDH0oUHJkwj&#10;NdDc23lvLIdLKEFd0dq4wrsTkncAevPY/SkttZtjcR6ZqFjOlyyF/K8sudobH3lypHI4PPI4qnca&#10;74d8Q20dtNcy208qE24aM7om2n5mC5APIPJxWZNoOi3msXMFpdNMXwkwjvWRlDEyOQCfmy+BxyPW&#10;os1pIfnY2Z7+2sZ7yS+uLaytYo1dLi+YxoQBmQuXAEeB3zjjJrofhZ8Orfx3ok2rt4maznNyyK2n&#10;Skgw8Mu0qwzwQCRXH3Xhi2hspbCC3eNESGKwdbiRpFLFQxbLZGNq+uApOa9P+D1rqvi26ub/AMW2&#10;ceI4PLkXyl35DMExKuGHy89SPm7V5eaTrUsPzwlZI9TKY4epiFCom27jNZ8CePtNkguLu/0vV4Xn&#10;BkTU7fEuQSF2EE7gcA/eGOeM9KvhX4saL4E1GfT/ABJ4Um0a8uZEVhHm5jlBzjCnBVSPQn/HV+JW&#10;u6N4QntfD9nqly97LJ5pitpy8zFMEK5YkAEMTxgnGcdag8G/FDT7Yix8YxTMjW6o1+6iSOUjdksq&#10;gFWO4fw9cda8/C18X7D2yi7/AN33X+H+R7FSGGpYjkU0n56/n/mel+CfimPEelR6nYPHqNtwPPto&#10;NjAYyOGOGPTuB71vW3ivQTKcefBI7DcLiAqGJOAAScZz2Brg9P8ADHgu/tFu/CEkMcQnMjfYZyqO&#10;+NvzbD14/TpTLjw/4kfRotI03xQY7gTnfc3MKl/KwePlADc7eeeOtdeD4nxcK6p1ZLlb3kndLzaX&#10;6HXPDqNFyjG7t06/f/menGWSW5WUJMFxjaYWwf8Ax7FJdSusJWOyldQ2CPKKjH/AQSfoK860A+JP&#10;DthHa6rdLPcJIyx3EUCujDPBZMALwByMcgfSul0vx0xdLXUBHG/Ae5trUSIhxyHAO5PyPWvpMJn+&#10;BxU3Dms/wfo/87GHspWTa+Rt3usafZRwyXd8LQSMFjN3+6DE/wAOGIJPtg1YEiwl5HQKhALSbFAP&#10;1PAH50lrcWd/ai4sr2OYAcyRg4/Q02bTrcyboljBdtzlH2n8+Dn8a9tN20Zl7r0Hq0aSgOu1iB5e&#10;OSeMnAb+hJp4kKq2HUrwDuBwPYg9PqKptZzxKWhuN4YkmKUf19Bz1z15pbe9DrsfcrgkFDyR/iDT&#10;UrblcqaDxHrOmaFpC30lndyqFJWC0tzLIxA5UKOSeDwOeKwvB/xc8J+NkEVna6xbP5zxLFquiTwE&#10;lX2FgWUAAnJBzyORxXSqYDG8FwiNET80ci5A+nr+VPtJ7PBa2toxhsFirDjHuKpaslWS2Irzwxp2&#10;rbLm5tf39u+6Ju6tjswwcc//AFqxr7S/E+miJoXS9jjm/ftJhJIkxwRgAMMcYO3r1456mC7WJG37&#10;nc/MRGh5+lCq0twbl4Qg24IJzmm4xkrExk0zntH1v+0be4L2kiBZNiIMqzcDqHC4znjBIPY1F4kk&#10;km0SWG2tPNkndYTG2R94hSTwSPlyeh7detbF74e0zWLsyNAu+NT5cyj5o2PofyOOQccg1zWrwXGg&#10;ala3msu11Fa3DMLtCV3ZUqgdRnLYJG4cZAOB2lw0KU09LGulgmnQLHp0xiSKEKEkHyLgcDkggcd8&#10;d6rG7urh3e8twtpFJkSocrIBghs8EY5yOnvVqPUxq08CabFNNbyxNJLcggGLBX93nruO7I9Nh5zi&#10;tBLKKC2SOJUClf3bKuAfY+/vS9nbYanrqVZY4r62ktJrZZ43+VoWXKkH1GCOmO341kRaXNoPk6bJ&#10;d6nPbeYfssiDKwdwj4PK88HBAxgnpnYOmOkhks5TEehxGGC5POV6j8CByeKfNoMl9ZyxTaywWQEZ&#10;ghQfL0wd4bPU9qLX0aDmSd0ykz63phzbuXULkZG3JJ6Z9h/kVJp+sxrIxTfA5cSXKFRuJI569Acd&#10;R/dPpVBtSXwnpkcsytc2QIETxKzyqm7GWHJZMc7u30q3Lpf9sYNrtRWUukwYF8ZHHHAz/Sp5Zx1i&#10;x81OWkkaN3qlmtm13qARUMu1GZwcj8O/Xj2qKe31GST/AEKzCx7ciSQ4bOOMKcH8yPpWX/ZVxowF&#10;5JceahU5nkPzAY5znjHHb+Qq663clk1pDKY90m5jjd9QMnj0/lVKfMrNCcHH4XcpzaQ9vO06y/vS&#10;QX81SU4zyF7dfx4HaueupG0fVZILtW+y3mTgIpEZPYY/h68n1x2rqo5bORTbaiJLOUzbY2jkLB/Q&#10;85A/EVV1KxmudPuNOhlWQSqY1fb918cHAyBjg815Ga5bTzLCum9915M6KVbkldnP3ulWLN58EAEE&#10;6lHSMjb0+9x0JGR+Aqv4cj/snUD4Yklmh0+fa2lXKTtmGQAs8Jz0GAxHPI3DtUOnWE3h7XmgvopI&#10;IjAi2xkVGjZgzg7WxuzgjqemMDrU3ivR01DS3RL4WzrIj291Ht320oPyygkEBgecEYxkEHpX55gc&#10;ViclzFc6a6SXdHo1Ixr09PkdfY6Tol3eRtciEXMYLxvNErPjG3gkZYcnnORnBqS7tbZp5obf7LdX&#10;SoFMaQqAgzkbyDwM8/hkCqPw68SP4h0WO4v4o47qMtDfQRPlY5l4YDd27jpkMK6CRUZt21duBgs4&#10;2/kOtfrFKoqtJSi7pnjTiozszCPh1obU3v8AZumyT/KxKRi3idhwvzYZjwSO9WBpui2pW7Xw1bbz&#10;Lvd1jiADlQpYbsEnGFycHGB7VpySxwQmeZguxSxkkUlsDuAK8G0e8vJNN1jxO/ih2vJbiS48ua0G&#10;6BElw3+q2sQRjgnpiqvyiiuZnuUMsNmiiK1kgT5cKIMYAOWOB65I/GmWOsaTFb28F7emITNI6CSJ&#10;kByS3OQMcHr3xXzh4a+KnxQ8OeKJLm98fx6ppLt5ggjfc20odsSeYo2jo3LHOcA8V6PpPxu1HS47&#10;F9btYmZlRZFdGjkUMDt+QZwOOTz1HrRzxUlct0Z201PT7DUtP1WFbrT47aaykUSW9xbTht4P8XHG&#10;PfJzV1I7KeLaZ5GVmyQWOfpXDWfxi8IrZRWWtW0BlaJPKSR1JlBZlBCtg8lD1HWumi1PwxfwJPcQ&#10;rDnaVZ0ZQQemDgZH0rWNmYyUk9S1ePGb6MWRwpzFKyJnGeRyPcfrTtd0HSdW0CfR79B5MsLIxA+Y&#10;ZHUHsR1z61UvrXRtQsnhsr6RyCGjW3vHU7lOQPlPAz1HQ9DVe0iSSJL5/FssW3eFhlljdRIfXjJK&#10;kYAyOp/AfLazJPn/AOJnhi98DSQ6F4gluL2AGT+z/Jt1M8cZ+9KCDubgjPIx+IqLSb/w/wCFtDn0&#10;u5vbiSa5tXhunu4GZXAVmIB3BR96Mgj+FlPR813/AO0Y/h/VvC8Hn67a3l3a3IaJY1CvIoBEqZB6&#10;EYO3vgVxWinU/iN4lvfB/h3TLOeC2s2hubuWRkV1MYwrgKeApABHfAPpXxuPwkaOOj7DVSsna1t1&#10;b7mzWTlVoSj933GN4D8HRXNlDq329FtrHRdSim0dotyTq0MMeck4G3MgIPJ3jkdapeHdCl1fwZqX&#10;iBfEdnc21ndXtxp0bWbR3FqzSP8AuQ4chlU8YIwVxwOgd4Tj+LEOu6pY6N4eDWv/AAjF1a21t9oD&#10;PDqBklBkkjYgmMiOIA57Hj16LwL8Cvi3ovhC5n1TxFY39rcwm4t4Z0xFG/DMWQcA4DDHqSD7etgo&#10;SnicTzrTm+8rDSdPDU11sdt+zhfQiHWdPt7CNFt714oyiHDMI1bknqeufrXp8sItLoSQN8smVI2/&#10;xYyp/EZH5elcD8IPh74l8EXEWua+6ma8ZjexQyJ5bySMNrjAzlY1x179PTvLv7SkcPmpn51BZf4c&#10;MSD+Qx+NenCKhDaxU5KdTc8U+P8Aotxq/wAW9GjuVVES2VImfJBXczNuA6ZCr+JNdfpfw38LeKdJ&#10;/tDV9NBubo8SlSjhRjHIOQP6Hv0rptd0TSdYvbbVb2xS4e2O+Jpkz5YdQTj8CM/QVZktbrz457OR&#10;QQcOpH3h0GOePr715v1CP1+WJlrpa36jpxiqUoS+07/8A8Y+JXwX1HwvCNf0nVyY2hZXsZzhi4BY&#10;+WcDfwp5wDz0ri9Uiu7C2bSruya3vjamSK1uMZPHcg44JBODkBgehFex/GqXRDe6LZ6xaNBbPOZJ&#10;pBwnyEEhgDhs8DOD+Bq3oHhbRvF+nS69rejiWK9kWGMS8ERbsZXHK89CCOVzxmvLmqk84dCEbRSu&#10;2cdXLaE6F4+629LHyhcrdW9/Y/ap4G2XDwSRCU5QnduYbuWGWUD6j1rogwV0jikADKxbafmPTIB7&#10;dc/jW58dvhV/wh3im7e30e4utKPlhZpJfNkhkZ1wcexKkEc8ZznJPBLqFpbOJJzcG7lvfJu47aF3&#10;IZPkJbdgIuEHcYwRXPWioVJK+zMKlKrBLmRq+IZtNitYoLgSs1xcKsciKWIlHKyZ9tvP0qrqE3ia&#10;Mvq39pWr2cSBSjW7xySHOAFIYgkngcdeO9RyJ4ivoo7sWltbozsGFyPNfHRSACB7nkiqTjVNRjXT&#10;JtbS5uVuly8dsI9oDcsR8yrj0PU1jGU5OzWg1GNPU6jSdIureU3cV2dskXyRMeAASD155z+Yp1/q&#10;9vp13BfIslwVgYSRW4LuseCdwCg5wU6dTg45ABrw6NYxwxLdtNdNbq6q93LvLg+q/d59hjHFNmmM&#10;CR6Do8XkecjIrQLgQpg5YDGM5IAz/StKcnFnNOnzpl6LVtal0+PytLdmQjdJft9nWTkZfB3OOpwp&#10;Azjr3pus3eq+SVtoYLh442ZoZZChbC8YIVuOmTjIFUNOtW0G5m0dBKLSOCI2pedSMBdhRVxgYCKc&#10;cfeOMVJLcRh0a6KoS2Vx91Tzg89Dz/OlOrfoKlh+WyQyxhlsLEXllHN5MjGUoy8hmOSPfnPatGGU&#10;anZtc2VykiqxVysgIRh2wD15/Ws5jHYXg8poVmuwRJCxI8/Ck8HoGGDz7VW26nPqayeFriCEzoZC&#10;98GOWBAK8cgj098+5IwW6NJPZdh0unarqWr/AGaeECOymRnDrueUlcrtA7An8x7c6uh20dzp0l4x&#10;leRpnLlW4HzEbQD2GAAAMfnVK3bVIbg6jrghMzKEVYI8B8AkAZOW4zx6jtW1o1o8Olx2vKrFH8g6&#10;49Ac5PAwDz261pFK2gVZyjS13diHQJoI7m4tp2wxHnJBHGSQGGCTgdyrH25q7DJKs8lxIWKSIAsW&#10;wYGM8n65/SqUdoNOvTrkKxKGj8q/kdipCKWZDnptUs/bnf7VpSLHbqLq4mwnYk8D0FaRTsjz6tpV&#10;CO6EEdoZLmUrsYtI7nB65/DofyxX0H8EfBB8N+AonvHjklvz9rkwhCorrlVwfQAA++TXzlbXY164&#10;tbm5Ux2pk8xLG4hw1wisDllP3RjoDyMjPPFfSPgb4l6H42gNnoTulzAgMlpN8pVOBkEdRzjI5H5V&#10;6mXezjN33O/L4wdRtvU6W2AlhMahmAbCEj7wwCOvfDD8qaypYuDuxFIwOGHGT0bPoeh/OrFnCwiZ&#10;HDyNIxZynGWIA6dgBgfhU15ZgoY5E3AruwR+DD9a9lK6PV5tSvJDC4ywQqOcyLnHBHP8j7Gm2kn2&#10;aQ2UvKbMLzkgDque+M5HqD7UtmHjzbyPlom27n/iHYn6j9RReQmSIbTsZTlWxkqR/PH6ilvqPTYu&#10;RvFG4dkBYHbN7g/dP+feoLwLEYJVRCsVwVmaReiMCOPxK/hmo7O5Em3zQFZflKZ6Z7f7p7VMUDqY&#10;5FDq6lWUjlh6fUVWjRKVmRaroWn6za/Zr2zSZoSwAkUEgEYyCeh9D7Vh6dZ6l4NT7Cs91qOmESSp&#10;LcStJPbjcuIwoBLoAWy2crhQFbPG9azS2zLBKxd4xmJ8/wCtQcc+4z+lTxALMHDcecSd46huQB6D&#10;OPyq4zbVhbMitL+01KxjvbS5WaCRA6OCJUIPOQwzke9Z2kzQWPi690xAR9ptYbpI/OJJPzRuVzxt&#10;ASPoc5bkDIzV1po/CN4NftbR5Ip5Cl6IQN0WD/rMlgAoByQB3z2qy13aXGu2lxbujiS3lXZuOOqn&#10;IHY8d/w609YvQ1UPdbWzR+U3/BUPyV/4Oev2H/KjKj/hG7vOVx/HqNfsNX47/wDBT3Z/xE8fsPhH&#10;Y/8AFOXeQ3b59Rr9iK0jscr3CiiimIKKKKACiiigAooooAK/Db/g6DZV/wCCpH7GLMygCTUsljwP&#10;9MtK/cmvw1/4Oho45P8AgqL+xlG6gqZNRyD/ANflpXZl/wDyMKP+KP5o5cd/uVX/AAy/JluWZUjE&#10;gLNlgAF96S8LiDyUZg0h2K6dVz3/AA61W8OXyT6VaxyhorhrVT5Mp+faABkjr+PvT7VZZr+WWWcP&#10;5YKIEHAzg8+p6fyr+hbH4F1JViiihWK3UKiEbQBxg8VEbq2mmMcTBmQ/vADypIB/kRUjSkQh3XBy&#10;AOPQ/wD1qqFkSR5Y0CtJz0xkDjP6fyqJNI1gm1cqTMZrmWWxJaQRfLuYgd+P0I/GrHVd5HzNycjH&#10;J/lTbWMS4m52EYRMAbuTzT7y3EsYg3cnn5TjJyKiWptG6Z6P8N7Yf8IfGI38vzGcl1x94sefwwK2&#10;3tZhpz20OossxjIFwwzhv72OlZ/hvw+NJ0S3txeSqVXcBkEbjgnA+ufzq+8eqkL9nuAQDljJCPmH&#10;pwRivZpq0EmdOtieIBVEbXfz455GaS4jZnQm6KqDlxx8wweP5VC51eNyyafBKMjbiQq2Pfg5oGoz&#10;iUrLodwu0ZMmUKn2HzZ/SrGS+W7Xa3Xm7YUjI8rZ95sjDZ+mR+NRSLdQzPeG5/dtEAsGzHz54Oc/&#10;QYpf7SgeP7RcCREVdxVomyPrx+lRw6tpt9eR7b2LaeIU8wAyH1APPFIaJrC0e3Zw0u4Ng4I5z3Of&#10;erEcciBg0m7LEj2HpQZkVtqgkn0FL56H5CSCRnBqtiXd7mPcm5tNJNnd6m8k0kzAzCLaSu7JUBeh&#10;2/KD1yQagtYpI7NEuH3yNy7AYyc5p15cmTVpkWYlB91T0Ujr+v8A6CabLMAgZiflXk181nFfmqqn&#10;0R10I2XMMu33IUUZ3sOM/wAvyNZOkIvn39otv5ZWcjcO6t8wI9DjNaW8EmV37cewqpp0Aj1e6iMh&#10;JmRJPLP8I5Un8f6V5CZ1bFDXjdWjDU7csWQZKdAy45H4EZ5rN8Rq+r6D9g3otwqeaAT8xQc7QOOo&#10;yM9iRwa3NftDLZBTO0LA7GeIk4B5HGOeg/WsLSrG5sbiaGeZWRxmIbssvIUg55xnj3ropOKt95i1&#10;dtF74M3lpF9psEOZGVGGSOSuVP6813pmEahjKi9y785ryHw7qD+FtXE1qCTE5WXn72eufr1/KvV9&#10;Mlhu4xfRyhhKoKOFzwRkY9v/AK9fT4WopU0kcMNrdic38SxGRpyF/vmP5fzxSmWKSNWMsDhiMFjt&#10;z/OnBmADNcNx1+TrSO8MvDvE2OgbrXVqPQh1JxDZTzlGwsRYhWz29KyYbOPSZE02KFEt9gNqm3bg&#10;ADcv4dfxrT1aw+12E0SWyFniYDaxXPHfFVbgpqFqYLW9aOVcFUnXkHg457Hp+Nc2Nw6xNBx69Dam&#10;+VXRxXimPdrt0pUg7kwzHn7i81mMgkQxng961fE08d1qXmJ8p8kBlznawYgj8wQfTFZcs6xsGcjB&#10;O0ZHc15tHSlG55lbStIyoRIdStsXIzDuWZB3PABPvwfzrp/A12LfxTDJdOkaIXSNjJ98FCf8/Suc&#10;EUVvrZkMAHnFSGVehwc5+uKtgSJdRl2Ta8vyqRkk7W4/l+VbU5OM7kczTTPYIZbW5BIuY5OxCuCB&#10;7VJ5dsvChRx1HGK8ike60yYX9jeSxPvjXERx1cc4/Gr83jTxA90mm/23KCsXmHaQGIyBzxyK7ViY&#10;Nao2WJVtUenBWIJinz/vDIrldW8cT6N4sk0rVbJZLIxJseNRuU87mI7jpx169a5WPWteZ5Bd67cm&#10;PzAYszYJGOc4A75qJppZrma6uLgsxJLNI+eMfy/wpSxCa91EyxKavE9RtvJlgWbSrkFWAZQGyhGO&#10;3p+FKbpdv2lnWMI2JQ/Ye5rzbTfEGq6DNM2mu4VIQyxg/KTn078Lj8aj1HxDq2uxrLqlySsiBnhC&#10;7VBHPIHXHvntVfWIKNzT6zDl8zd8Z+OYbyZvDWltIAHPmzrwGH90H69SK5kEB2bJOBg4/D/69Q6f&#10;DHbNJBuf5Asalz97C5z/AOPfpT1lU5gVucb+nrnFclSpKcrs5pTlN3ZJaSNaXS3sON0b8Enr/npW&#10;xY+MtPt795bzTdssgG6aJNzYUHAboe/6n0rCllW3tt+CzY+Vf7xplpCiwG4dGZpV3yMF7n+Q9q5Z&#10;0KdX4ka069SlpFnaWvibQ9QZbiO9CblAXzk2Zz6A/hWnDcwyR+bDIhGOG3ZAFeb2lt+5jmeZ2URK&#10;ArdgAeferdvczwXO6JiNmCu0nqT39eBXJPL4/ZZ1QzCV/eR3xuYuf3zMcchFz/IVFd3cdrbvdTQS&#10;FFTLbsDin2V2t1axzRS5DoG+QdvSs3xzIx0F7cSvEbh1jWTPI78flXm04OVVRfc75z5abkcZd38G&#10;oTPd3ZxJ9oYyBuCjk9B6jnGelbvhrxW05i0rUSUEOEtppGHzFgfl+vA+ucVzdtaQNp6XcQXzJAZd&#10;zjAYsc8/n+FSWyyQpNPcEKWfzML82CAOmR7V9DKK5XFPyPEhVcZczO+8yNdoCl2YZIAz/wDqqrqu&#10;s2ekRx3N/bybfMGAqglsc468cA8muetPGF5pNuivF52QpJcncBjp703WPFb6zDHHHpbRlGYlnO4E&#10;gDpj6n8q5adGpCom+h1PE03BuO500HxStZ3iaLSJsMgYl5QDj0xjmmP8U9InhuANNuR5J2D7p3Nj&#10;JTr7j864mOW0ivLhBdkSrEuwFSSAemB3xTHuJ7sQraxKgaVWneRMB8DnA9eO9ep7eqzk+sVUzsYP&#10;GVlFGsX2WYlYwTlcHOOAc/l9RWj9ulmhiuxYS5fB+V1OB9c/y7iuHnWS4l3KWQxS5cAfeGMkfT+o&#10;re8Ka1DbObO6n2xMMxF+gPpntmvFxGDUY80Tvw+Nc52kalzdvL/p1rp93LgbGRVUbuevzEHjFJb6&#10;vBPKba4tJkdQM71Gck4GBnPX9a0YnYHz7Yh1YZIDfeHqD0ppijl3iVVIcn5eDj/PNedddT0V5HP+&#10;IFv5/Ku9P093tYW3XEbAo0nIP1PH54rrfDviHT9a01Wt7hTIEBKdDjHX36fpWVLp7RP5tlceWCNr&#10;Rlcp6Djtj2rPudDfRFh1mGNRFI2+VFUrsyTj6dQPxr18uxFSnGXLG6W5hVjzW1Oo1HRtJ1Vkt7my&#10;ikKrlmZBuweMAkcZ/pWfH4AtLGRpdK1a7tJpANzRSD5iBwSCOak8KXst+s90AwXeEjJbI2gcnnnG&#10;Sa3YB5jmdhxjAr36c41qanbc5pR5XY5/7B8Q7L5IdYsL2PYFH2i1ZHyTgnKtjgdu/tV7RAIXbRp7&#10;ZI5rdRJK0J+V95b5ugwSQSR6nqeta7yxRjJIqlGqtqdxcww/OyIjMRjgZI/ma10RCuXfJI/5aGme&#10;XMnEch+jDNIIJWGWlPXotHlYbh2B+tAxrS4+W4jH17VzHiyS/wBWvYPDunzRhZHPmNKjHAXDMQMg&#10;MOi9erHkV0N/dyWlszkByflTpkk9KwNP223xFls2UMI9FjkDZ4O6V9zY7EkfyrnxKcoKHdpfLqaQ&#10;91cxvJY24j8voGHyMP4T14pIIy487aNzgeZ16jg1MflUqp4BBX6Zqrcagmn2++VcgyOFx3yx4/IV&#10;rJxgrvRIlKT0Q+WDbm4Ujcmef6fiKmYLCuU6KTjJ4FZFx4p02CAvcv5AcnLSEYPTJHPPFYfij4ja&#10;Xe6aYNEuJH87O59hX5eOmfWs44ii4uUXcKj5NJFLxr4zkuLl7TQD5fy+W1yPvSDPIHt79f683YW0&#10;V7diHW78WwbP7+XO0nsBz/n8cUJCkqM9xwvXHToc/wCFMjjl1OZiMhAOpHQV5lWc6r1ZzKo3O72R&#10;ryaL4XhImTxPG8Y4ZIodzH6HJ/UGpL7XdB03RJrDSrKZ0xvad8btwIIP+1yBxwO1YLaGsIYKcqUI&#10;IJyOfTPSomhjQCHzpIEVCCT19Bn6da5fYt2U22aKtG/uIklFstwDNHk7shz6E16t4B0eGw8OQysh&#10;8y4XzZCw7HoPyry20snu9VWAzs6z3I8zdztDHkD0HNey2ZNpZxwJAMRRKGAPAwBwK9PBLVyYRhrd&#10;CRHZG1uTzC4xn06/yp0cAhkcqCQZQTk+tDgG63BgBLFjr6H/AOvQCHGSjfNHn0OR2r0LI11GSGNZ&#10;EDOVLl4lH95vvD9FNOYDAJXGcfLnnn/69Eu0ssjLuKyqy/7ORtP6E0p3LCzcFwjYP40rB0MvWfD2&#10;n6yv2e+hILAmN16q38QH1xnHel8LeFLDw1HlGEskhwZyuCB6Yzx/jWlMqK6YUnMq9O3H+FNnmjt7&#10;VppslIlMj4BJwORxS5I81xOKbTGaUsBubiW1RlDTt5gbj5gAOPyq5JKqEKoJJ7Vi2GmavCk5l118&#10;zruI2ACAnk4PcegPTmnWlhrhiRItaaQrKWeZoAAy5bAwOvUc+1XcLN7l2fWbSG5+xz30Eb91Mg3c&#10;gnp24B5p73VtNAYLVhKzA4AOce5PaqVvoUazefql0t3LsCs3lBeR34/xq/EiW6BIoo4V9AMUnqCt&#10;YHhVjHGy7sgiQdsAdfzxWJr3gbQtatmE9ikcjKcyRjBJ6ZOOtbqkE4iyxPWQjgU5QoZYlH3RzScY&#10;yVmFzzA/CbU7OeRLC4DpsCIofDIBnjB+vGM1Qm8NappKCG7tpwV7nv8AiODXrM9qGcwqSDgsjD+E&#10;j/8AXTVUFcyIOV+ZSOMdxXNLCU3sZulHeLPCp767l1u1FrbStbhJVuGaI/I+VC5x0yCTW0LaeP5j&#10;MHGBlcEnHtk11HxG062sdc0OS30qPyLjUjFfuiYIXYxXJHqwUc+tWda8JeG7GN5m1N4CiAlSdwxz&#10;z684/SsHhpXsuhEqNTl0dzj0tYoflg3AgcAH5fpipPLiuEAKK6sPlXbkEGrWoWtrZQpcprFrLF1D&#10;JJgleecHtxUvgebRUltdQ1W8jWBYgYXc8SkYAK+oyc5+lTCjUU0rGXsp3SZ2Oh+Hrrw3pizWMk0k&#10;sagy2pk+Rhj7qg8KQOmMZ4zW1pN/BeWwaE8hiHVvvK3cH3qOOXeJWEp+cArx0yAKqa4s2jXDa9ao&#10;DGIsXUQONwHRh6kfqK9SO1jqtZWNSIhpnc+uAf8AP4067YrH8p+Y8LUdpNDJbJNEx2uoYEjnnnmh&#10;WWWTzT0HA/xoBb3JouIwAOgqPG+5VSDhVznHem3mqadptubi+vIoIx1eWQKB+dc/J8T/AA5LK8ei&#10;JdanIEyF0+3Mg64wW4UfnWc61Kn8TLhTqT1SOkmhV0KuAQRgj1rn9GvJLKX/AIRy+H2eON2WzfzM&#10;mWMdBnA2kZxjqRg561D/AGv8Q9UJe20K002EHmS+uPMcj1Cpx+tVLr4a3fieP/isfFd3cKQcQWwW&#10;BevB+XnI+tZuvOXwRb9dPz1NI04x+OSX4mtrHinw74XUy6h4ghiBYB45pgTg+g65/nWFcfGXRWUx&#10;6FpV9fYYhpFh8pAB/tPj+VLa+AvDOjqfDmoaWm6cYtNSKZdiOQrMejDr6GuY/svVLW/utMuIMvFc&#10;bQMgFwQCCoJ5HP4ZrCs8ZG2qSfbX8/8AIirUhD4Y83m/8l/mXo/ij4z8QiKWCWy0uylUYMCm4mA9&#10;i21T+QI9617XQdE1+2j1HUJtR1RXfMf9o3JVcrkZEaYHUHjHNZOleGrwRIz2DQRk7dvClfrnkdc9&#10;DXVW7z2OlbLG3RJYk2pGWLKRnruA/pWUabfxu/r/AJbDoVa71kreg/SLGPSittZWNpDbkYMMMAjV&#10;M5OR36j+tX7K/GyX7RcW6qshw4k3DZ2JJxg+1U9J/ta4iY+IYLaNmm+QW0jEFMY5JA561dt/DmkT&#10;WBtXtEkSQo8m7+IqQVJ+mB+Vd9FJQshVHdj3vTbSMV1G3Earl42XkZ5/vex7dqJJrG4O8aouQMrt&#10;dcrjr/MdaX+xNLuHb7TYxs4ABYjqBnH8z+dQy+FNEQySLpUZ80MJABg/MAD+YArXSxGtyPV7m9td&#10;PeB7mTdL8kE8UYYjPfA64HPviqUi+KreWGDQZYmtY+Jo7iQedjHBXsPo3NXdUvktS9zglbeH5E2E&#10;89yAOTgY4FZg8UW0bNMHupjK21WXSZVA4652HPXqeKSZTiLdX3iCKRzrENvbQzOIopHmRmcn+Egb&#10;eT/vH6dq5jwv+z58OIrdJG8IA3lp5wjS/vJnlUSKqsvmlmJTaigcYAHGK2UuNS1WR7e31q4klEYd&#10;S2lqqlgeBuZByMdOuRW/o+i3k2n217qWoXBujD87KwXBIGRwMYBpqxLucprH7OHwl1stf694Ds5Z&#10;1hlTzTcOzxJJJNJKqPwyhmnlzjGQ2Dxio9MuPB3hvTE1PwZoDJJLaW8EULS/6yGFSkQy3QBc+/HQ&#10;nitK88X+HdJsyNes9UmnTK3PkLLIFIznJBAwMdayNLe3vblIbW0jWLy9wkRyJVU8j5cYwM+tcGLr&#10;UpQ5L3XUqKkncr32u6l4j0yfUdCtbjTrrIWSaKSNyqBmUgqwYZ3e3f2qnaXfiiPVLjRtV2PFA8YS&#10;YqJJGIUv91QoHzIOAcflitXSxHLNcSmZmkMsjzSM23ady4UksFPBz+NaGu22j3Wm3U88H2cpfbHl&#10;ERkZ8R5Bx9Tj8a0opcnJBWS2Y3Zu66mDq8kttPJYtj5wGMiwCN85PTOeOKoWen6Xc6tBFd6cblW3&#10;kq235sIxA6DHPvWvFpGyzurmezs5Yltt8RclZNwGcbcgg4xn3qg1vbadqMtzCoVktFkUAuCjEKDg&#10;E5xy351vCDhBJ7hzNy1Ld/a22i2BWz8PW1sbhmU7wshxj2OAfrUWm6hotqhm1LSIZMFVQxQDqTgk&#10;4zis66uJ9asbmCGK6a4ELG2kEbMu88Y+ucH6A03w7F4j0XSryzhtbm61D7O8zI8exQ5G5V+ZscZw&#10;ccYFEko6NBKWt0dHbDQNTL3MYhtontHi2LgMHDq2Tj/ZQ/j71SmtdVhWGbR4ZYyDIUDbTFtZlDGR&#10;hkZIPAI4xWfsv7y80vUry0Pk2gaTVLgBQpdgAq4I7MD7d80y1MGuTSHxL4rRbV5JEtraO/MDTLuO&#10;07QwB4xxjNcvtWql1HRaC3Z0GmeD5bVxcX+o2dv++DLDG6sWOOCMdPSvgj9uz9un4l/GP4kr+w9+&#10;xpPFqXiO8lew8R+J9Nc+XaxkYlhSTG1AoyZJuQoBUHOcfdMdjp2kmzXRdQZ4oplISc+azsQBjccn&#10;HTivOvhD+yj8G/g74h8TeM/hl4LsNE1LxbqTXGrNyCMgAxR8/u4i+X2Lgb2PYKB5GcYWtmEKdOMl&#10;Tpt+/a/M10S7X6no5biaOElKpKPNNfCntfu/Tsecfsa/sC+CP2PPCiWOk6xouteJb21z4j1p4JS0&#10;+Ru8iMh8JEp6cZYgMwzgD2D4r/Anwh+0h8KLn4P/ABf8IWEul6vF5ly6ApPbTLu2TxyMu4yIXJDf&#10;7RB4Jrr4IEspIna4RoraJzemM4II6JjGeQDx7HFR6P460/xBfXemppLsguDPJcMrlo93OxdyDGSO&#10;noD6V1vAYOOX/V1G1O1uXpb/AIJlLH4p4n2zl79738z81Ph54++Kn/BJD40H4GfHuOfxH8KNcumf&#10;w94ht2aQ6cd+TJGBwGAJEsHfd5i56P8Aov4M8V6H4i0K08XeB9cj1fT9StUmimt9strPGV3AqVJD&#10;A8474I9KxfjN8Ffht+0F4Fvvht8X/Dg1LQ7iULKk0OJbd8kqyOOYpBwQ4PfByCRWr4I0HwP8JfD2&#10;meEvAmlJo2j2ai10vTdNgJW3ijUZYqwJPVdxPJLEk9TXLlGEzDL4TpOpz0lbku/eS6xfdLodGOxe&#10;Fx6jVceWo/it8L8/XuXtQ0n7VdSTwLdxNK4W6tCoxErAH5cKCAVJ6g8Hv3aVvm0+1vEuA58x7V4E&#10;TIQBDgfMSMMRycDoKg0O4vNV8RX+uXMs8N4+LdpUlDLLGOQQpx2A+XnO72rd1BbXTVZ9KaGKOchj&#10;KFJKsDyDn2z+tevicUp03FqztdHmRp8k009NvvIy1lqZi1jWLqC0Fugjtre6lVFd2K5K5xnBAArU&#10;0i++HcDHVtQu/ttw67J1IEiR89lGcDjryODzXG+K7e4s7/w/NfwPO1nqoLwvHuPlNjdxzgZXP0IN&#10;aN60un2txpLmCYtcLLbT28Koqx4OEIUckA4yfStKFKnTSkkFro6n/hOPD7efDNHcSRuP9HxGg8nK&#10;kEL/APXrKXT7jxj8WtEvIp5hpmkaA0v2eRAMTXDbUOc8kJFKCMdHHrVq3l0aCztGntLZbm4t/Mig&#10;2EseBnn2JrR8IWyafqF9q098ot5ZCE3EKFEcaLznGMN5ntg5rdSuwlDlRiav4Ygt79pb1LW3hjml&#10;hs4bS0ZnOASGCjA3fN97jjiojPoOsMkup6cjTCzAgvpJt5cBQAfljCrnHZsfWr0EFhruvSRyu8zY&#10;ODa3iyBSfUs3H4DtU+oaVpuo6pa6TfzRkwp5celtAWiIDvsy3QZG0H3Wqvci1lqOsXuLvwiY9M0u&#10;5uHLNFJHDfmJYVQ8ctuCkjrxUlpbWkNpbXYVbU2yMs8cc4mXb6EjGXORjjtSxeHX8J2kjRawLKB5&#10;PPuLSBBsUk8/MeucYx3zVnStJutRlFxdQeVEr7o0ZdpP+0wHf27VlUk0+Vat/wBamkI3V3sZkdw1&#10;3qq6tPOqJGu2ytpGXAbBy5Hcntnp+NJqZWS6DunmySw7N5G4n2wCO3p2FdNaaJpc0ZcWUIRpQfMa&#10;P5nA9SRWVqdrp/8AwsDT7GGG2S206xlnIUhSrnCKPpjd+VebLBOlFe9o3t6s2jJznr0K5v8ASobY&#10;SvqCssZwzR4OHP8AXOalt1JsobNC0wKHe7ISSuME9OeSOPeunlk0wI+2SAb0JABHJHei0vbGbyZ3&#10;vYi3k9PMHOduf1x+da/2bSb3Zjd2uchA2kpqLw/ZrjzWAEm+F9pGMAHIx0zVydGV/m0m5kRuW2xF&#10;1+Xpxz7V0y3dpt3xzxkKxJ+YHgnrUxkhE3BBBA79/wDJqlltHq2K8jlbSyu7iNrm0051R2UjfF/D&#10;1PBwQTz/APX6U2XT5Z3tjPp1x8s6kEQnavfJ7D6+tdRZOq+bGzDPmsR9CeKilnXalijfOQWPynAA&#10;P6dRVwwFGElJXFKTGrZNBe2im4dtqyMwY/eJx/KrgTzZeei9h61FNIDd28m4YIYc9+Kk86K2lZ5Z&#10;Aq4yWY4A/Gu0hETn7TcmBSdkZG/3PXH9aknhinlEbR5wM5B6VHp1xBMsgimRyJ3DFGzjLEgH8CKn&#10;hH7x3PXOBUxd1cp6FYyXVtdbGhMkZHMoxlfqP60TyiTbcbgY42498gj+ZqzAzSNIGHR8D6YFVL7T&#10;Uu7dxHIyYOcKcAkHOf0qlqSZ82t61pljZ/2T4ZkuklaMSYuEUxo3VsN1x1xxWjpeqXd9beZqWmSW&#10;jk48qV1bP4qSDVXQJ5bfTraDUUKuluq7t2eAByTWl56MuFhLD2xg0DVrDHDJtTdnn92R/Kvmr/gr&#10;d4K8TeOP2E/HFn4SiuZrmLSTcy2lrtzNFDJHPLkMOQscTtgYYlQBycH6VkKgbc4BPAI+6e1Y3jKR&#10;bbRheyXIgS3uUkeU5woDfN+BGfzrkx2HWLwdSjJ25k196OrB1nhsTCqlezufi58APG/hXxD8LNKi&#10;0vVofMsbOO2u4WYK0ciqMgg9j1B6H8DXefsC5+In/BXPwFqfg6MXtt4T8P6q2v3ELLstlNjeQg5J&#10;+b95cwphcnLdMAkfYHxb/wCCJH7Dfxg8eXHxAXQNf8NS6lK81/ZeGNYENtLKzSO0ojljkEZJZRtT&#10;agCjCA5J9q/ZT/Yn/Z4/Yv8AC0nhT4G+DmtZdSkEmr61fzm4v79lHyiWU4+Qdo0CoCWYKGZifwbh&#10;jwdxmS8Wf2pUrJwUuZLrvc/qzxC+k5W428LaHCLwcYOCgnNN68kbKyt7vnq79LI9deCN+RwR0YVQ&#10;v9Gsru5W8vY3EixsiSJIVwCCD078mrrQOp3wsV46E8UvmhmEcq4J7HvX9CbH8k9DmtH0TRpIpdJm&#10;mMslpIy7fPJYLkFSec+mM1wHx0+Lfwf+FXxC8MfDfxP4rTTtc8XNLHoFhNazsL50OWCyqhjUjeMh&#10;mBO9cV6Xd2dvp/iePVRMsaXcXlSq3Qspyv0OC1fN3/BXv4bXfiX9mFfi34TgCeJ/hlrEHifQLoL8&#10;w+zsPPj45KtEWYjoTGvpXnZvXq4XAyrQV+Wzf+G/vW80rtHRg8PSxddUajte6Xr0v89z0i3EceoO&#10;FjOZU3hio4Hce/r+NcJrn/BSH9lf4fnVI/iH8Vbaxh8Oa5/Y2tXMek3s6Q3xWRlhDRQsrNtjYts3&#10;BeASCRnH8ZftL6DYfshn9qvTbtYbVPCq6tDGdrBnkjGyA56kysqcckjA61yv7BPwCPgL9l/Q5Pid&#10;4ZtdS1zxNeyeI9f/ALStVldbu6bzPnVx94IVVu4ORXgYydbFYj2GHtpHmbd2ldpR2a31fyJwdKlh&#10;cO62IvbmUUlZN2vzbp7afNm94m/4K3/8E4dVs/Mt/wBpGA3EXKY8N6oMjuP+PapJP2/v2UNO+GFr&#10;8fYvi7CnhiTWm0yDV/7GvMG7CbzF5fk+Z93nO3HPWuI0vSfhXd/8Fb7+Kz8BaRPpw+Ayt9iGlxCE&#10;T/2ogL7CuN2OM4z2rk/+CrMvg7wB8JfAeo3ejWNhoVt8UtOvbqG0sAI/JCSM5MaL8xwORjJGK8ih&#10;jc1oZbOvVcLJ2Wj0fPytvXa12etXwWVVcdSpU1PmklLdbct7fDv0PTvFH/BWb/gnnei2k079oeBm&#10;QFXX/hHtTGF6jrbdjkV6L4b+Mvwj8X/CiH48eH/HlpF4UntXuU1y63WsAiRmRncTKpQBlI5AJIHt&#10;Xz5Zf8FOP+CYEujHSL+XTI3hcmG4j8BXBEgySAR9myDzj8K9e8X/AAg+CX7YXwT8NWUst6PB1xdW&#10;mtWVjpf+hw38agvHFPEU5hYsGMeByAeor0MvxeMqU6kadSnUcdrXW73bu9DkzDCYXDzpudOpTi3q&#10;5WenZKy1Ivgz+2Z+zR8d/FNx4S+D/wAYNH1zVVG6WydZrSaRVUgmNJkXzwOclOAOTXsHh3xp4h0i&#10;ZtOS4leJH3+VcMWyhPRTt6DpweAB0r4N/aB8WfDTxb+1j8L/AIa6P8JZ/hanhLxuso8e65oI0631&#10;UwPt+w2LxArMkxxguyDBzt9fue+t5JwskIxNG25Gbp7qfY135Tj6uLhPmavGVrq6T0T2eq7ee6OP&#10;MsNSwUqbp3Smr2dm1rbdaO+/kdrpfxE0y6f/AImts1rNIQMRguufUnAI9OR2rSPjLwqkH2n/AISC&#10;12b9iMJAct/d9zXmNpqFnOBPGrB5X2yq6/cYA8e3T8auWGnNrWoW9vao4dpMLg889cjtgGvajiJ7&#10;NHBHEz2a1PRrHVtK1dGu9PEjqrFDIIyuSPc4yKsQnKgSNjGc/wBKLCwg0+zjsbaPCRjYvHU1JKVT&#10;CRqMs2FHcn1+ldVnbU7U7oY8SOB+85HOc8giiN5ukic4Gcdwf8/hX1j+yf8AssfDr4n/AAYOt+Ot&#10;NMt1cXcgt722u3RoYgE+Xb9wnO7qG4brnGNLxp/wTW8Ba3dRXPhbxxfaUqzqwgmt0m8xQO+0p/EA&#10;c+nBr8/fiFl1LGTo1aUkotq6s728tD65cJ4uph41Kc020nZ6Hx7KVkTjk5BUkfxDof6VJDLHIolV&#10;sg8j2B6j869v8X/8E1vizpt5cX2g+Jre/hku9wSK8EbRoo43CQKqg4BKhmwc89687l/ZF+NfhGwh&#10;s5PBOszQZ/cvFbtIxjjwSzbQdoJ6+vvXtYXjHh3FNJV1F/3rr89PxPLr8O5vQV3Sv6a/8E5SUFrW&#10;SMZ3NEy9O/aneXBessLbZEliyFIyCDio4fB2qadex39xPfPshKGMnKHkncQB17fSr/hGwm17VbOw&#10;tYQzyXJhVN2M4cjr26V7VTMMKsLOtCaaSb0aeiR50MLX9vGnKLV2lqu594fsr+FPFPw7+BOgm1sP&#10;OtryF7mfTyweVEd2Mbo2cNmLy/kJBGeuRtpv7Qen6Xr/AId0/wAd+HXt3v8Aw/erK9u0wUyW8nyS&#10;wsGGVJVgdrD7yjjNepeHNFi0LwzpHhizjMMNjp8MO0OTtVEVQuTkn657Vj/Efwx4f1zRLjQ/sEhm&#10;1LbA8ttAGccj5ySD90DPPpX8vZhRhmEJxqfa1fruftmEm8LKLj0/LY8t+HmvR614ehjtXuDLp/7l&#10;JZ02/aIiAUkHA3Iy4wcDJVscqa6eJLfULQwG0SWKT/XW08YZSQc5IOOQcHtnH0I890WXWfhz4vvP&#10;hlr8TyLBI82hXshP+lW5JeW2BI5dBiRFz0OODuNd3pt08couQgAZcvGTjIP8Q+o5r8fzPCPDYhtK&#10;ybenZ9V+q8mj6WGtPl36rzRi/E+yvfEvgLUXk0tlaZCTbRDc6gOQWJX1UAjuAPWuO+D3xNs/Bd6n&#10;h3W7lxZTxlYHwT5WCxHbodzZPY4r1eZrZPP1641C4eGO3KvaoSV4+YsFUZLY4x6fWuf8SfC3wh4i&#10;Iu0sgkk6B4Jrf5JU3Drjv1GRjPas8PiaMaLo1FdPr2OKvQqzqKpTdmtLPZrsdrY6tYXdvFLb3SSK&#10;oGCrZ4I6/wCfWrF7ax3MJYMvTqeQfauL0HwdcaPpMNhDeNciAEJMw2sRuOBkenT8DV62vdXsZDHF&#10;NJKmMGKUc4x69/8A61cMlFSaiztjS5opp6kl9C1p8kw/c7v3ci/8s2/p1/z1p8M0CuDeAFyMLJt4&#10;b15z6Dp+P0sf2pZ6paRpHCgdzsZZG2jPYEdiT2qhPb3OktujeSMAnckgyF/EdPzoNV7ys9zW01GC&#10;vMud0jFj8m084AJH0A6/3farE7rMGhSBnIXdhVGAO3JxyfSs221qc2u54R8gCllbOSe/A6HNaNoG&#10;RPmYlmJLEryT7D+XpU21OeUXF3ZnSMs7nyVAkRuVdD+oI47/AOTVeWFbgMFRRLjDxychh3H4jjPb&#10;0PStS+so5SJd4Dk4BVhnOOnH8qz7gMAVulJCkhZox0Pp7f44/Frc0hJNEFsktqxOm3KxkEb7e45H&#10;55z+PP8ASpITZ6pZyWOqaXvZmYSwNF5gUnJwcZxwcdOQfwplyXeEyOBIhGBIn3uh59+n8vWmTyTo&#10;fPtNRSJ43ZWSdeXzjAxxwPXrmnd3CUE9Rz2Xh6G7kfYYZo4VL4OGRBkDIP1Pp9KyvCnwl0Hw+ssR&#10;v3eA3G8RvGr8nOQxYHqD0AUc9O9bN3dWeoRGaG4tydvL7wxbB5Xb1PeofMNpJ+9byM8eajAoTj7x&#10;z9OT61pGvWhBxUtyXQp1LO2pl6H8M7i91XULjxlbRtaSYTTba04CQ5bcjALjHI6ep9an8T/Dj4fJ&#10;LBqFxp10t1GxS1ktpnaXc3GAAcY9SSBjrir2r+LIraRtN069H2vy1O4o2yMZGGbjvyQO+O1SaNC8&#10;Ez363EU11O2Jbt1yCAMYHZV+lJTkp+0Wj8tDL2T5Lb+plTfD/WLK036Vq/2jfCFl064i/cFjyzAL&#10;kD0x6YG7ArJg0nVfCervfW9hdab/AKOxkeygWaHHRF42/KOTtIJ+bhhnNehSJczIsa3sMbg8scn9&#10;NwpJPtQYQmSKY4+dQcZ/DnFdVDNMxw1RSp1X83cxqYajUVmjy4eEdE8Q317rmy7j89Hkubm6ugE5&#10;Xcx8sYyqluQccAYxgVreAfGut+ELi0gv5Yp7JIdxvNK2tvjAzvdQeUOV5wpGCOfvHqrzSNF1R1jv&#10;NLMTKj/IseDjjOdoOQeuD+VYWofDjRlsZhoWvfZpZtoJR0RwikbVBB4AwMjvt59K9jB8QzjVvWV3&#10;f7v1/M454Fx+FmtL8QdL1XXJ9U0KV72zkVWadM7YSByqgj5gQcnoec4NZWmeP/HuuX2oWWm+CbAR&#10;21wI7W6Gtb98e+RQzr5a7XCqjbAx++QSMAtwc/grxL4e06ezsdas5IGkMqGzuMMZ1wThIzjecE8Y&#10;5ODxXYx+L9L8KaGkuiww+XCP9LihfImmYE8E4KscHrweByemOYwoY6u61CXPKXTXT7zSjUnRj+9V&#10;kiWGb4g6fpzL4qvYrQOSYk021QxqBkhMNuIbjOc/lXnPxG/Zr+HXiPTpfFEegGR5Ha61RJcxTiRv&#10;mMm5AjbTk5B6exFe36RfWviPQ47t7YbJk+eJjkVmXuh6fax3djPdM0UlkyoHbaqRn5Wye+B69MGu&#10;LB4+rg6t4vlkn06lYnDRxcHfVP8ADzPk7xN+yz8DdRia/wBR0qS0MUgY3Czb2UHKgAuGOCe/XiuO&#10;8S/sWaXFdCTSfGVvHGJGIS6h8vCHoCQWDH8BmvcLi8SWa802yEF1LFJhGckoy9c9MHBJ4Hpg9Kkh&#10;0pBqTJf26zl1DwTyru2N3AH8IGB09etfpuD4hzvBxTo4iSXa7/J6H57iMFhKk2qsE/kfGvxg+Cmr&#10;/DiCPU/tSNDdNIkE0CnMqrgZwcE53qQcY568VyqXBtovIuFG1Ap84kDjIHzDPB/w7V7P+2ImnHxl&#10;a6PbWAgSKANiGQqGbLHOBjk7h9cV41JZytK5guPmKhQZV3Dr+HHNf0FwZjMfmGRQxGLlzSk3r5bI&#10;/Pc9oYbD5i4UFZJK68yxaKkMexM7QTgsefWiOeNV8tseaYt+zPOKqqLmw3S+a0sbsPkCgbMjsPTv&#10;irYSAMblYwXKbd+OSo5x+ea+rseI1Yo6vZrfzW9myIUWUTyvg5ATBUAg5BLY9sAjvTbtlUzujBAg&#10;Od54HHJ/SpLApc3l3eFVATEMeD0AGWz6HJ/ICql4shtJkQqS6lAZORkjHP51jVlaNzqorWx9Efsj&#10;+DfD+j/D+fxZquhxszXnmtKGGTsT/WDGSDhj9d3tivoHx4h8LeGbLw94SuLewmMK3Et47ZIldTGj&#10;HeQWySeWPYdAK8X/AGevid8N/DXw+sdAk1eKK8iEkl3AUZ0Y7ztUnBHKBRx/PNeuXNhN491Tw/4g&#10;k8d6feGG5EFyujWwbzkeJwsUy7myFLhhnHKgGv5fxSq185rYirBpzk2rq3U/fsijGll3LF7JLft/&#10;wR/i74ptp0EreBfhffOuuwW8d9qNjq9s0EsMS7YisbSjygVc5AUEgAHJrH0HWb261O60y58K3tmk&#10;GHF3cGMxTLkj5drHn2YA8/hXR/Fma6fxAdMt9NSKASeWY0jCKsKDC7cYH3uT6ZPpWJrNj4rm02OD&#10;wjdWCXEch8175HZHAXoNhBznH+cV42LqOtiWuxxYyonN3J76a5Mf2q1u0inmcRQHYdoPX5h64z1/&#10;Km+P9Th0bwFq98lzEGi02Zo3mb5WfYducnu2OO5OAc1yngb4eeL9G1K4trG50aLS7q8kuNSSGOcP&#10;NcuD5ki7mIBOE46daofH/U7zwl8L7+0mugizhIYIZRvEhBDkBid275TgdMZ64rTC4ZV8TClB3cml&#10;+J5NWqoxc30PkbV9fg8xhcsxSRWkeVVJLRgZJGO56fTNPujf3Ufkq5tYsclcMxGcbfReMc8/pzHo&#10;+kySRG6unEzzNhlddoWPd0A69OandL1Z3hiRBF8rhCCQc5JBPbnH4Cv63oU40KMaa2SS+4/H6k5T&#10;rSk+rv8AeJJDa2Jis/PYIR5aruxtbg4IXGcjv2/GpLSHTZJUlaBfOVdn7yLax9gCOlJcTAwvI8Pk&#10;y8OHcfLkdMnnggfXFPuhDdlJY4tzRp5sMh4B9vxzWpEm0TvHJNOvzgRhWDJjqfX+ePrUOIDbPa3c&#10;Z2KwiJySSpwBg4znp+VTwEtEsqjBYcg445/pn9KjmRIpUlVNxYrGwJ468HHc5/nS6E2K0cF3M8kd&#10;1dxvNGwK4TGwAdevU9f096fayteSPILj94koI+XoBjKn16nn3pb+O4t2iubUBQHCy7h/Bnr/AJ9a&#10;iiZ4NXljJGJCGHy/xYyD7ggEf8BFUk7aDVtiZ5LqG/DC0LJKPnG/pjuOcVFeWtnqMHnrE7OhKkKc&#10;EHgHI/nVmdhey/ZkQiWMB8t93vj9agbUkhEd7c/uvlxOo5UjgE5HcHHP1pK9tAeqI7c3QkNlKoV4&#10;HXbIqkgjjgAkYBXI69/avpv9ljRpbX4eS65ZXEENydVTdKYdzGPA3AuMFch+oPGK+b5HzcxsB+7I&#10;C78jD7jxg+oOPzr7A+BOmr4d+FdlazCK4ItmuYFtHP7xWZmZcgAlgeCPXgcAV+XeKOKUMuo0P5pN&#10;/cv+CfV8LUr1alTsrff/AMMeiS2sU9u9lym9SAIpMFc9Tn8P1rN1GO8tNWiFo8awXTLvVlJZioIP&#10;Qdxt/BaNNubj7KJrdWYmRkkWWQlgR1BOKTVbi+vpIrK0s2jdZA32hx8qgdl75IyMj1r8P5Uup9nG&#10;MpPYYLKGHUL9LaBppLudJyJH4wY1iYLjJGFjz0Ay31qDT9R07cdOn1aH7VpxCuJHGQpG0FhgYyMY&#10;56/SqHjVb3T5LPxNqWopZ2tjIPtS73G7c6gEnOBg/wA6sWuqx32pG9nuoG068ij8iOWPO7jO4k8E&#10;cYz7r2ocG9d/QtTTfvJ/MuxylNLuNJ1GaQpATieHGfLY5Rl54K8Lk5+5mrenav8AbNMP2qOXzIy0&#10;dwjR4wRwSTjoevBxyOtZby6cl897p2nuzWTiK4giJwUcgkBMYJBO7jrzzV24mht9Thu40EkV6vkz&#10;SI25RjJQnH/Alz6kD6QncrSWqKWm6fol48lsLnz3dvONwSN0kTKVAV15GAMZGD6dacdLi8Q2ssdp&#10;P5sdpM0At9QxPHKV7MxG88HGcn15q7qiD7HFdaWQklrk29qSF8zjGwg9iOPrg1atVgnhE7WoRZow&#10;6o8YGAQOCD39afPJEuLX+W5y2p+HvEzaxpms6fpl49zayLGun6PqZMW5hJHkq33+HX5dgI253HFb&#10;nw68Z/EHTvDltpl1rdxBdyO73QgMbxiQKN6h8FgBnAzgnHReMX4IILXbPZ2UaMX3K6xDIbHXt6V6&#10;34R0nwT8XNBWfWtOEWr2jAXlzp9sY2k9GO3hs9855zWsMPSxkeSdtOj2Z3YVTlFxpPln+h4te6Je&#10;v5dxa3nlSJvdyS37+UkH526nkNknJOT0qfRYbaS1MlrISHZmOV2sDuOQw7kHjr/Ou58ZfB7xZ4RB&#10;vLOxm1azkYmSa1tiJY+mC0fU8cZXPqR6cDp17PDc3GoXk6iynuhFAFH3Dxhif4ctwQe/WnUw86Pu&#10;yVjkrUq1Gfvp+p2fwkvdEsPFKWGsQ+XHeShTc20rRlJs5XLA5wScFWyp4z0FezyeDtNukw91cH5u&#10;SJBwezDjIP8AnNfO9nYLZCZreWRZHmMpk3ZO4gYI/IV798M/Etp4x8PQ3UF15V1EAl3E33PM9cZ+&#10;UHGeDjmtsLh8LiPdqwi2u6Vz18sxkuX2bdmiO48E7LtruHX9TUMMiNZI3Efc4Up83H4/WqOo+ANW&#10;mZ9Q0jxBZ3AQboIbq2McjP12tPE3CEY48s++a664Mlk4W/i8olgBIW+Rs9MH69jjnuaSSybeZoyU&#10;bI5XufcV0TyfLZ70l8tPyPZ9pJrVnnup3niLwOwvtX0Zo5pXVftFnOYlI+YDdIBhgMnAdVzg4yeK&#10;1tE+J3iIQyS6laW13EjfKIZyZu3QNGqyf8Bx+Jrp5ZkkX7JqVurI4wQ65RgeMc988Y7571i6v8Md&#10;Bu4zPod1caXLu3YtnzET/wBcmyo/DHXtXE8txmFnzYGrZfyy1QnJctpIueH/AIj+EPE9zLpthqcS&#10;XlsQJbWRtjKT32n19VJ+ta8lsJyDuKsOFK8HHf6/kenQV84fF7wL478B2gRdOGoLNOGtdRs4PkDA&#10;5KyBiPLbHcnnOQeop/wz+OXxT0ow2EulS6vCXKyRyzJkEHkKS2Rxk4ORx719pHKak8veKjUjJRXv&#10;fZatvdP/ADPmo59GljlhcRSlCT26p38z6MEVwcSR3x+6Au1RkH064x/wEVCTqaTJNKsM7bSDnAZR&#10;yeCFweg7KOvPY0NJ8a2WskWjWM1tcZYCG8kRAwH8Snedy+4B68gVpxT+XII7xkVj9xlOVf8A3T3I&#10;7jrXi06tKtFTpSuu59E1KOkh8erYDSXcTxrHwC6Oqfiykr+lNfxLayTixuZtN3McBP7QYkn6eXVy&#10;1aRiTGULLzgN1HfP9DUNxdFbhma4JaMjeBkAZ7emK295K9yPdb2LMV3Ktvhp7WAD7wibfx9Tj+Vc&#10;/a6gdc1F77RWmlcK8Nt5kRES4ba8pbueMAf7PuaXxHqsl0V8MJNcvJeoRJ5ca5iizhjxg8khc+hJ&#10;7VsWax2Me+/1COOQjMsgTYCOmBnpWkXoQ9ygvh2bw1aOfBwX7U7eZNBcs3l3DclixGSjN3cAnPY9&#10;Ku2GvWV1DJpt2WgnhYB0nTYT6MpPDD3GR1zyCKmjvTINuk2pcO2Gnk4X688n8Kpal4bsdcVTqoNx&#10;LG26MIdojb6jp/hn1qr6E9S0dSjDxNAryzdJI41GcHPJ7Dn1qLUoNQuLGaKRxAjSIpihb5sMwDZY&#10;dMg9sEetVbW4vfCsUMXiB3vAX2Q3Ftb428AZdV6ZOfmAwPatC7u45YYoY5UkkuJkkGw5GwMCTx2w&#10;OtJ6II3uWYtMs4XVIYFAVOwxXOvol34eS41bwkEaCe/d9QsZX2IRvYSPHj7rEncR0YrjgktXShlW&#10;aW5ydqJjk8HvUZhRLFLRogPOf51Hck5Y/wAzQBlW+qWXiXTpntYnLJmN7WVNjL0DIQeh7e+fQ1as&#10;HF3I0PlkFQweMgZBJzyD/k1DrWg2uoaguuWV19ku7OJxDcbiEYkdJFBG9RgHB6Y6is/RPEc+o6nC&#10;NbtxYXFvGz5wdt0mCCyEj7vIOD8w4yKmSSdy4vSxrXmlxTKwMe5UUBkZemO4A4xVO1/tDRyyxoJI&#10;+pwMkfl14/H69Bm614wmgml1y2uBHbrtVEZc+fzx7jOTj9av+C/Fuh+N9JN1pM6mSJ2SaFnyUbPK&#10;n1HpXDhsbhcZVnGi9Yu3/DGsoVIU05LQXVotC8RWUkWr20MtswB2shyuOck9sHB6cd68x+K/wu8V&#10;avp8t74b1m4uoWKKTaT5mt4yRuYBdpk4yRjaffgA9p401TU7yy1C18IaWtxd2USuwluxDlt2PL3E&#10;EYIVuTnvXC+BvG/jmXWruTxTqGnQQSXEv2SMagsl9ZHgICETbNEzE43AFQBkmpxWBwuMV6qV1s+3&#10;/AFzSprQd4f8Y2/g7UIvEdjcwtBqcarqcEm4OLtBj5+0bFVwSy4JQZIGK9F0v4i2eqMsbWjW0uwO&#10;sM80K5BzyG6Edeh7V554uutKudWn1O40S2tZzEzQymIeZdKFGXKgH5gDgdT74NWbWfRtH8Ef23qu&#10;ly6fYRI/2lcKslxIzYVQuSuTnOOgGc4xXjZZDH0ZOjQqKcI9/Xoy51qVSXvLU7vxlq72fhy6lubk&#10;WyTRiHKoZJGZyEA3EbV5PTB45yK8O8fWmp6X4akv4PBvh+bWHJkgthqX2bc5UjLlByN5VTwQN2ec&#10;c+oWOneC/FOgx6loml6hBHNCkkUtx5gQkvt5BO1myOnPAFctrHwq8GavqcN9Y+JnLWibHs9Ovihc&#10;s6nL7CSeQOD+NericfDDVo0ql7vsm1v39SqTp233OQb4c6/oXw78q60gxCGyina103VUnxKsQ3Ko&#10;lVC23lVIf5uOnSodegF94ml1vUdJkuJ7NkaWe7s5WjtZGAYoHgbIIXaBww47c16Rf/CX4iaVBLp9&#10;tYR6jpx2Oqw3gikiZTuJjVhgDIGBu6+grOQWc3hrUNFlvb9Lu8upI3mjkEUzuCQBGVJwq42lhwMH&#10;vXY4z5lKfQ0U6fI1DqR3P9iXWtwWFtrXm3MIjF/Et1CVhxyNwlBcjGTxzgdq9X1HxTbaT4Gn8QaM&#10;Le/js7VvJjil3eayrgLuUHkkY6V4Z4K1W10Swk0PXvCWoPNdyvJcSanfC8ZRtCH5mG5VIUgKfRic&#10;c56vQvCek+JtXt/AjeFnttJt7WS9msjOYUgl8xQm7y2yDkO2AcfyqqFanNtROeqlKKlc7hPFWi6i&#10;1lovjbQtPsr27j8yKxa4E/zAAsQVXBAPQkgnniuN1m5/4RuzFzqhjtXmd2tra827GkcllG8Z29Dg&#10;dh19uUsfBbaL8ZW8NaVqlrb2un3A+z22mXG+S2SRuVkV/mbcCuTkkDPpgd98dbz4Vpp9r4O14xxa&#10;pdWNzcaIFhOSYFUvzjAGHUfN13cc1jjsBDHQSm7W1OeLSZ5TrV/9sdNa1WyWUpOXWG3vk80SshaR&#10;cBdwC4K4+UnA5rsv2QNGiXR9c1i+EkdxDqC2lzHNC6tEfLjmZCW+9nzFbIyCGXnI45azswfhBJf6&#10;b4dVNUulkuEEtsW2s7ZyDghm2nII4qbwD8S774J29tB4o0u7OlrpT3t/N5jPuM77jMRtyxB2Qrzw&#10;FPtXkZc/b4vltpFv8NP1NrpR3JtKb4geBvj54+1+3vDJ4d0lbSW2t7qLc06NHI9xsfOVCscc55Ha&#10;vWJ9T0/wvPIGVk0nU4vtJSVwUG5MOiA42cYbHOct05rx+H4j+H/HNh468Q6aEhXU5rnT7V1G7zAk&#10;MbIWx/FmZxjP8NdcfiTq/iTwTb2F/wCDLkTPaQXOm3OnzI642ZTcrFWUkEg9QCfxrujivYTrqdt/&#10;d6X91P8AMzlBQqRXSy/Nnd2XxH8K6+LXSdPml82dciNAUK4XBPYkAsoJHetTTtatNZsbS4t2G24Y&#10;CNSpGGUPuU5A6EEfhXjml+NrHSJofFyWd+1u8Md0jfYGZVibaWwwGM8Z25zkn1FdFB8ZfEfiCAT6&#10;J4TjsGi5WLV5gshILjO2PdtBAPB557dKwwWbKtQcq7UXeyRbg4z0PTXiztVyCuzDIo4LYXH4YBrM&#10;uNT07Sbd/tdwESBcqQdxdD0wBySOmBk8CuA17UPiL4gkik1C9+yaRJGC9tZK8MhwAVBkYBs5yMcc&#10;VofCaw0mGbVLlNLjKx3iwmeSHLIfJjOQcdN3U88nPrXTTzKlXxXsoJ7XvsNJ8pdk8E6h421OfxH4&#10;tsFS3WNorKwdhvUKQRlgfl3MMkc9AM4Bz0sltANPSGxUIiRjyFUYC4AwAB2wenv7VoZV+CXXOeM/&#10;d5z+h/SqixPFcNaAZBy8YK9BnkfQbvybHauz2MINtbvd9QjdHg3x98fW3h+/l1u7t5lS3n+z26Pf&#10;eSssoRXYDaMgnhcnOc8eh8n0XTxrmp6trmo2Bj/tFgSBKNwPzAhiv3nHQscMSDkkjce8/abnmGoJ&#10;pkqR3ajV7gCKcYy7R7wvfvtA7V5n4ehtLSxke2tVSJ72Rz+93YMpM24gklM7iSDjntivipxUa8p2&#10;1cpX+RWMdRw9ktnb1C/vrR5xpEF+sUVu5iaR5MF9oxsQk54yMsMnsO5D9Ev7NdPt42FrbshCvFbu&#10;oVXHXgZxg/X602w0TSNUsPtd3awSS2s8gQbAwTO4kDPrhTn/ABqDT/h/4CurWfUItAjf7VvlmWJW&#10;/eH73AJ5JP51nNV+e0bWOOPsVHW+mh0AnjmiWeOUOp6Mj+g/H8z0rAPjLTtN8RPBfaZqCPJCnkzL&#10;bFk8suEBzj5ck9z0Aq34AHhm50may0DTTa20c2JY5HQkMw5z5bvtAIIwccg8cVb16w0+DQDeyeHP&#10;7Un2pbwulvGZAmcnd5pCEAjpn0OM10+zqU9J6MycoxqOFm/wJdE8V+Htc1tbWx0i9C2lo7G6nhYR&#10;tu425A2uBtzuBxyDjDDDNSuFuJTHsQrnhT6en0/+vVWODS7EW2s+HfBlppVwIkSe32KuIuMx/u8q&#10;SOgxkZGKlfVrHVpVvrWWNY2OEJwDwcHduxgjpjtjHAFY1JxvyhSpqnO9n8y3Fa28rpPe2qM8Tkws&#10;f4M4BIPb8O5qv4iiSG2XV4GYXNo37lRJgMxYcYOeemAO3HSp4fOMJJYq2eGJ5+uP/rcmmagzSatp&#10;+iwvtuHVpGyqnYOgbBPXG4jGfu+1b0buWhnOPMzVhSO+uJLry1LJII4/MU7uPvcnr9R1x74qS11u&#10;0vJrVI596XKFlKZBIHfPGB+FTQQxWdsItPhztwuWOT78nr/9eo7OKGQhbYII9oKyRjC7eo246jFa&#10;t66HFOXNPTYbAzWuqGzmRmhkGCjcgr0IPHP9ayLW+uPtQTV5rd7P7YV0dlQ7AFyoR8gYcHcRz0Ax&#10;0JqS9t7/AFzWEazmmtY0kZEckgzD5d2AeijAw3fJ9cnSaO3htYNLFuHiEpUJt4xhgfz4/OhOyaRT&#10;itH1HXN5GskfnyhAyHy3jGMjggg59OvPavVf2b4LM32o6vBYGWVRHbxEnZsU5ZiM5zkhen90V5Pe&#10;aCmnPE+kypFAu8vbSH5Og+6f4eOPTnpW78LPiZqnwx1uXULnS7i4s76UfaoEkVwFyNuzoQRjuMYP&#10;J9OnCyVPEJyeg8LUjGvFtaH09barYuyojTK5OF3hlOfYEDNaNu8VxLva68wgFduMY+orgvC/xY8D&#10;eOLdJtB1aOUMpLQuuHU55DDsRmultmmjH7h1lHURSvwB7N1H8uO1fSU6qb01Pb5YyhzRZDrtxr1n&#10;HqN3pWgvdyWFkXto45EzenDN5QDFQrcLgkgZbkgc06XVNRe6nt7XRHmhW0Sa2vDMoW4Y7vkxyysA&#10;ByRg7vqK2dKv7K4t2ESFSp2yIwO4H3/xqreadNYuZYN0kLNl4gOYz6r/AIVpbTmQk9bMyIr/AFC8&#10;XT5m8PzwS3EMjzFthFvjHyvhjncewzyPxE9rq1/POttLprL+7LSncCUfsvucdGHBxitCOeKVd8Ug&#10;YFsFl45/o3qDVa5gO8zwAb0JOc4GO4PoP5HmoemqLWu5BLd6lNbpJHYP5wg81C2Nokx9w4P8WcEg&#10;4HrVSx8U67eLo63XhO5h/tFGGqA3ERGn4TO1zuGfnwoKhuueByNS0ujOu5lZSOH3YBVu4IH69u4r&#10;nL291u78R6jZW9+tnLbrC0CSqHEsO07nKg9M5X1wDTT6ktNOxtazdagmp2sSaV51sys11cPKoEWM&#10;KQQeuQT27Vz/AIb0rxeniG51DUNKZLYqtvZtLdl5kQGRiXXJVlOUUYy2Bknji7pnjBGujofi2AWl&#10;3I21FDbknBGAVb3H/stdBZStNbPaySYdYvLZxwxwMg+2Qc/gatSSdn1KjOUYvlPyD/4KKanrWqf8&#10;HNP7EcuvaK9hPHol/H5LTLIGVZNSCurA9GGDg4IzggV+zdfjn/wU3Ty/+Dnj9iFS5b/inLvlupG7&#10;Ua/Yytoq0Uc7d2FFFFMQUUUUAFFFFABRRRQAV+Gn/B0SWH/BUP8AY0KfeDaljHr9stK/cuvw0/4O&#10;id//AA9E/Yz8pNzb9SwAf+ny0rsy/wD5GFH/ABR/NHLjv9yq/wCGX5MbcaPod1polmhZohpxgHzF&#10;SYmAyvXgnaPel0nQNO01beaBGEsVoLdCZGOI+Djk+3XrUVjc3Us32G6+Xa29kf7z+oA7rnv3rQlu&#10;QW8voxGcZHAFf0K20fgi1K99IC4SNeOgz6VWdDJtRLYvF5gFw4bAjUc8+uc9vxqS6lCgbOZGOyJc&#10;ck/55qWJRbRC0wGbYWkJGNxPf/PpWS3uzZ6Qsizo+mT6lqH2ZZR8/KAL91cfr/8AXqjctPFf/Zr2&#10;PYyyhBHuyPlYgkH0IGa3Ph1c+VqVzBIiKFjHlgHJ259Oo/xp/jPw7It4+pxIWilG47Rny2GQfzzX&#10;N7e2IcGdKotUVUW56Np0kN1ax3sJDLIgMbe2OKle8ihbbncx/hUZNeceBfH99oFuNM19BJECQnld&#10;UGTjGeoxXdaXqthqDG7s7lZIpcYYdmx90+h9jXvUqsZxVioyU9S2tzdSuClsAhHVmwfyokW8mPEk&#10;aADqASanzHt+XGO2KiG6ckq21c9h1rUpELW9uCFuJHlI7Mev4DinSW4uYjE8KiNhghlB4+lPLBBs&#10;hjye/oPrQVVQDPPx6ZwKLJDu2VV0bRbdY44rZIxEcosRKDP0XAP0p0unwO3mJezq3HSTI/JgQKsq&#10;wxiKAnj0x/OlMjFcNbN09QaoVtTDbw3eWqzGHVmcvK00ZmhUnOSSvy7RjnHTP1qvf22rLbtJF5Lk&#10;MPLXeVBGR1ODjit51XbhXJUdV7pVR1WN/LYAq33fT6VwVsDhq0uaUdTenUktLmWYb2Jo2lsCwI3M&#10;0bqQhwfUgnt2rIvPEd7Fr8cVvpW4BXUnJLDBXAYDoep5966dCID5Uh+Un5Cf5VFcWSxtHc2pjjIm&#10;UuWiBL9sdQe49a5f7Kw7+G6Zp7Rrc4/xDPrEONbRJRJsCIu1HjU56Er0x78VQjbUGu7bUr1mjGx2&#10;uVVhgHyyedpwein2xXpN4BcWb2skQG4ELkjGfY1wusRiOQ3lisWxdpk8qXgnJ3ZH4Y/E81y4rDLD&#10;xjbX+thc7n0sc5qd1HqWotMYljWQggKP419cevH5V2Hw41C71G1k0NNQeEwMJIiuCdh6rz2B5+pr&#10;jvEWjyaa9pqVu8kUbo8jQkA5IIwep/h6fWr3w71UQeO40FymJUeMDnnkcfmR/np04WUYzTjscN5K&#10;p727PSY9G1VJFaTxZcsgQqVa3QbjgjJOPcHjHI701dA1zz1Z/F88iBHBRoYxkkkg8AdBwPpWlFPe&#10;TKJoY4jG33QxOT75/pj8acJnLAtpxyP4sr/jXsJo1sMt7WSG3WKcCVlUB5QAC59eKbd2dvdDaxOQ&#10;CFLcMuR2PUVJKwj+YW0mR/cIyP1qG6vI1sp5Y33mOJmeJuGAwT0NJuyuON09DgdZ0rU77VGvWvkM&#10;dwN4mcEeWMYVdvOBtAz2LZPGcVS1rSTpsi215Okx8tZlbHAIOQfzXP0rsZLJJYUElyxYIULA9fUE&#10;dD07+9cv4j0jWLO489bA3UMcWxGtgTIqgkgFOc455B6du9fMU8VKpW956O5eIwsJU3KK94wzcBbj&#10;zQu7zo1ZWA7DJ59OtT3HEURjVSRKOSem7IJHvg1Vjv7e4ukMU8Zjc7EUsA2eQflOD1A7VOpSIl2J&#10;+RwuCeME8GvRW55Li7WZJdQyW9vHE1wSFeMM5GWY71/+v+dOjtIYLuJirMRG4DsecFg2PzFOvpGS&#10;DzVOD5sfJHbeBUTSXB1Bcxs4Vm2tngDaOvHXOaoztYttKqyiN1IZgSPcf5NV4rOMX1zLgkTIg2no&#10;QM9vxqxHIkzfMmHUd/SqlvK8+pSztHJGI49mWHysM53CjoJOzG3tzJBqcSxKMOv7xmBwFU9M+pLD&#10;rViQsChUdWJI9sf44qCe3jmuY73cCfIlQZ5QhmU5P/fP86gsri5WCSW6IZYcgiNc49QPXih6orYk&#10;hc3Akk37THcsHO0cqoHFWGhUwsAdoIIHHQU2GBFWUnPLltp9wP6VHqUjSobW0Afap83J6D0+px+V&#10;S9ykVmaXVr8usa+UiMsU6vyMjHTNXZSUs2mwxVYid+7ngdcVX0iHEJ3wGItIS6kenGR6A4z+NXGe&#10;OW0aSI7lKHDEYFNbg7LcSA+bbqEb7yDO7r0pEkt5ZXhST5kcAgdR3pwBaNdv3tvHH+eKACSwEZBP&#10;XI60uojpfCmr2cGmGzvdShhZJDsQkAkHnv15JpvjmWCfSoTA/mFbkMCWGPuNz+tc6ruz7FjyCpLO&#10;U4HTAz69aYLaF7jz3LOxUDGeCB7fia41hU63tE+p1/XH7H2diHS0D2MLHGREvA6DjtVn5S5RQXIH&#10;T0/wqC0DW4lgeIKROdpGcc855+p/Kp7eGK2iKoxVdxO4nkk9Tmu22pyt6leDzGvmW4jBCqQSeSem&#10;D9OtP0/R7XS2eaxhCLIApQMcDaSfw++aVJoxdSzmM7EjX5tvXqamBG37QrkKygjP88e4x+VDRKbW&#10;hWVI79p3hl+fzDGjkcxsBjg/WnCPyruOHYMKGYHPX2x+JzS2ErPboZ0jUyEkBTw3Jxj3xTHt7ie9&#10;3gsqw48v/a45H8uadwvrqWCApB6DPr2ppBOY84B6EdvWpFZWQNjj+XqKjEkNxuEDKxVsEjtUsDd8&#10;Iao8crabM+4SfNGcdG749j1/D3ro1ZgO+Mc5AP8AKuM0SZoNTt2ZcFpQpB9+CK69CXtw6yKCcgAL&#10;lfpmvGx0FGtp1PawU5So2fQLplMRiR+TgBgOhyOa11hVrUQXahmWECQD3/8A1VjFlmngicgOJQQp&#10;bBzn9f8A61bF7Jss5CS4Jz8yIWPA64AJPP8AOvWyaCVKUu7Lr7pGf4agSxgNsElKvIzBpFAIUtkD&#10;jt+uK2TI0uY4eAOp/wAKz7YiK6VQ7N5cIBUDgnHX9KuF5Ny2tuwztyznsPX617EbJWRjPV3Hsba3&#10;G5mAIB5Y1kaZqt/N4h1GKLTXeAeWUmEgwzbcEAHHoD+Na0dtbw5klwSerucmoNKmTfdqiHAum5Ix&#10;jhfWq1I0LC3V2VP+gMp7bnX+hNAgvJstJdFCegjUcfn1p4nUk5VgB3xnP5Ufao8BhuGe20/4Uwu+&#10;iM25M76pBBduDHDly4AwW6LkHkdScj0qkttZQ/EdrhYCJn0lVkfd0XzDjjPc5rT09/tctzcuNyPK&#10;VjBz90cdCOOc9OCMGsuy0+FvHF7fLJKZI9PjgUsTgLuZh1+p/I1zYh2cF/eX5M1fbsjaKfKFZicZ&#10;XPpXmvibWbjW9QlWS4YQo58hFY4C59uuSCa9A128NhpN5dKAGVCUOf4scGvK7y5UxmK1uUjcYb5u&#10;yhvm/Tj8ajFSskjjrzlFJIdc3dzcxpZ6hPJJEpwV8zpweRnP60y4sNP0nyFe780eUCIkG3Yv93J4&#10;FQ+a8upRKpUwyyqBLuGATwDn05qWGH7bdSzOnyg4Xvx2GT2xivL5VzWjoOM7Q5pakMrtfHyLSPZE&#10;csVBOBznqasadNG/lxQkqBFucMmDk9M+h4PFO3JbpK8lsyLGcA9dwwDx+PFSQQm1j8jOcnduJ796&#10;3hHl1Zyznz7bC3BCxNJIOibiAPTrWfZi3vJvOnQbJJVKBh6kf4g/Wrt5LEp2NJy6HCjrjjP+feo9&#10;HMdpfLK5BVIpmYE9vKfHHfnHrUVdEaUERaF50fiO0Eq+bF9pT5gOQNw68817GzSyWLLYSxrIVOxm&#10;GVDe4HvXlPw9ge+8UWQlTDK+8jI4IBPqfevVGtbdyZbOdTIOCynPPvXfglam2dUdik/9vRsJJPs2&#10;IwQpCnIJ4/LnJ+lNJ8Ur5gVLPIlIiyzcgluvpxt/WrjzgL5d0QgdNvmHpu6D8adFO0sPmAfMV5GR&#10;wynBH+fSuvY06GfKvikS5ZrIwkj5cMGwAABn/e5+larx+ZGUJ4KkH8aiumZYnbAO1WOB7EEU6ZpI&#10;4chufNA/AuP6Gi9gtdEcj77hUR243EkdM/dA/r+FRajKf3dtGy7ppQAH53Acn9AfxqTePtDKVOcA&#10;A++Cc/rVTU7lLSWS9mYbLaIgHjhmwOO+cfzpXSVx+RaVFmO9jlV+6DyDj+I+tWBGSuSpbB/ibArk&#10;bzxT4n8QobL4dWNsI1YrLqN2dyRheMKoI3HOR1wCDwcYq/J4bv8AVNNjh8ReINQefeoY2V41sM4P&#10;UxkcH0+nFKMk1oLfY6EsVGCyIO20Zphiicq5i3bTkNKelYz6BrtvposND164gkQARy3E5uSMc/MZ&#10;FJP50n9peLtH01p9b0hdRnU/e0uA5YZ7Rs/XH+1/hVt3DY3Qwc5lnzzwF4FSxiJOY8fhXL23xN0e&#10;W3+1z2t7AgYq8V3YSQyoQcfccAkZI5HHfJrWtdf8P3qLPBfwgOMpubYWHtnr1qVUhe19SXroX2ZT&#10;MZc4VVIP1/yKrW4zabVc52OQSPU8UrsblRGqFIQMyFhgsP8AD3qvq+uabolm9/qNwkcaqXO5gMKv&#10;PfpQ2lqyjB+JuppbyWOkCAtJeX6qjAcAopkYn/gK/nXQtAkhEkkQyo4Pc9cj+Vch4a1u7+Id0usP&#10;p8lvaJcMbZpVOZU4PmcgEBsAD1Az3AroNe8V+HPDsLPrGq28LrGzJC04Dvt67V6kjHb1rCNSF3Nu&#10;yLUZSaUUXYLGzeDymtUUAnb8g9eD+VOXTrMDyzbI2XbHyA4BPP6sTWAPHJuUx4d8M6nfjapWc2/k&#10;xMp/i3yYyPcA/Slgi+JuqOVuLiw0qIsx2Qg3E2CTgZbCg+4BHHSl9Zg37icvTb79jR0pL4nb1N+V&#10;47bE7SBVxtcscAA//XH61ga54/8AD7a1Dp82ppJAIt7xWimV3kB4T5M9OpFZnjD4X3Ws6fFHJ4ju&#10;7mQzoJpLu6KrsGd+1ANvTJx04rc+HOiaXY6a9/ZWUEQurmSSMRIANgO1cY7YGR7GpdXEOqoJJX+d&#10;rf13FKNFRu3f8ChceKtfYnU9E8NXkFqgZ5WvyFVh6qgy/vxj3FS6fpfjDxRF9ovvF7WNvIcrb6da&#10;BHxn+++Tn8Oh6V1Zt4J/NilhVlYlWVhkEf4VHNZW1vAsdsPKCn5fKGMe1b+y542qSb/D8jP2ii/c&#10;SX4/mY1v8N/Cn2oTXNg17MrFjPqMrTkE9gHJA+mMVuxadbWkKw26KiqAAqrgYFNh+0QoN8ZbI+Yg&#10;c5qR7mLyjN5gCqMnJ6Y61cKNOmrxSREqk5uzZi6l4P0S71G2kInEkAO3ZdOFVSRngHBJwOfrVmHw&#10;TokYQo938rMw3X0h+91B+bkeg6Cr1hCW3XEw+aTkgjoOwq1wo9KtEvTQzNW0CwvdGbR5nlEbLtVl&#10;kPmKc8EN1BHY1h2FnHBPLp13EDewKGe5LbnuI88NknOR3HTJ4611MI86QyEgjPy1jeKNGma5TxDp&#10;kRa6swSsStt85ccqSAe2e3XFOymrMabi7DoJLWOESxCR128y7CfzNV0tZ2vlmfW5WhCEmFlQK2ST&#10;nOAeP6VPZXF3c2yX9jPE8Ey702Lnjr1/zz3qufD0WoQmK5vS+QwMckKjBYHI/U1zOl2OhNK92Wrw&#10;mRIzE6k+ap9enNR2XjvRJtTk0iGC8EkEYZ2aykCckgAHHJ4/LFJFoB0+WHyZQI0bMcIQAA4IJyDk&#10;/LnjpWlm6D5VEyfVCO3rmtacXGNmZTs3oSrJnbdKDtZR1GMenFOJd/mjYFe1RfaLpMB4ogCcAmX/&#10;AOtSCSVZ1K2+M53BWHTnn/PrV2JsQXmlXU7FreXaSxJ3nIz7elVWk1xIXtp4SwJ2/u+Wx6ggg/pW&#10;m91MjDFnKQf7oBx+tNN0GZUeCVSRnPktx9TjHajl7DV7GJAyWuovcXH2veR8sbF2U5Iz97oR6Vrf&#10;20kIcCynwgHROv0/KpJb6zeFpEmUtGNzKh3MOM4wOeh/Wudl8QX17e/2pptzOLfftMLJtO3HdWG4&#10;HJ6YBrCtVjh480noOzk9UT3GnWMNlcXhmvmEzPJ5KdixJ9M9TWbpFsliFmuWnWPeAI3J2hfYDlQf&#10;Si+k1IRXF+t/PcK77hEpK9MDC/qc9yam1ibULe0lktJo4SjE+bcRF12YPZSK89TwlWurade12aKL&#10;a3Ks2iaZ9vmv7DVJXt7lw66UbSLy9yqBkEruycZJJzk/hVDULeS/e4iudRkhWdAzWu1mOAxBYYzy&#10;QMcdh71ZMniiLU7XbNHLF5QFxiLapJb7y/Nkcduaj1xJ9UuIo3Z4GhmHkGO4VfNJyMc+wPH+FaVK&#10;7VZKL0t3IlFLqc5JYWekOZbeC7mkZM7k3Jk4A6lcgf5zVqLWPEt9cr+8vBCBtkCYY546HaD/APrr&#10;XvtN1yNRHa3cmWZgBJIpB44A9PSqhu9bsporW7NypOSypdxlwDnLBdnOM+vHA7Uo1pvRSX3slpGd&#10;aeJNAXVmsTfX6XivsZruRwgYAsSQHwwC549qm1C3uL0i0lS5vJdzhpDAuWVTgE7uvfGPSqmv2V1r&#10;sYv42YGxncorrkyAgRne3/A89O1aOmzate6gx+zyZZFAuirxrGpUkdvx69T7UScmr3VvNjT7FCzs&#10;7ZIQLrSnEjB/9XAkY2525BAycZA6889qNM0HQ55o7/U7G7MyguhymEHfnaOeOfWtXUbG5vobaC+S&#10;KQmdQ4+0MXC7GAPqPm68Y79qzUurKURNd3VjATGF+yyq7MoBOWBLDHse9EZWgnF2+8G2yTdprW8u&#10;paXM8Uke6ZomhwWfO0fMDk8YNWZLm7uoINQjFtH5+AyyxnaxDZHAPBByS3JqO5utIsrJrq1vI5JQ&#10;vKxWvzAd85yM55+mO1RxWEF7cPFBPfP5EjiWKCMsdpP3gBxg9KTgpq6v9wXZf0rUrI3UmnyRfZ4p&#10;H/0i9gVt24Z5/PpkGqjWMvhW4vr20v5fNmZ5PMlhYNLJuwDyCuCij6dsc1s+D7iCytZoGvpw6KfJ&#10;hlmVZNhPUqeRjBxmqzRi7srvTtNAvbq5YlGuJGQrImWEflyEkZD9R2PTivRppOCuhPmKfhzV59ah&#10;mW+mtfLjmMMrz3arksMhcYHPtWVq4gi1eK50nUZjDZMZpo0uPlVCBkOO4OOc+nU1nafqmg6vaT6T&#10;cLBELW8F3Phtv7xF2iM8csSrYAzmtorYWmsm+1TTfs4nx51tgK0gHRScbc9OAcfhSlThzX/pg72L&#10;PhzV9C1PSNU/sq2nRTeATtPFhopjt+YAHgDPH+8feqxeKaO4t9Xurcy3DyLGwz+6A5H3MAsQCD9a&#10;oao1p4c0671fSFje4uZl80F3QOMmRssFOGCx9egBJJ4qnpt6kmoWdpFdxxsY53kVrlWVWAKgBz1J&#10;zwffBxXPiYqpBdtPzNaDlGodEh8OQTCXVdNnifO4XT8iR8EZz0Xkjg9CKqaUttruWvtRkEluBGCs&#10;XMh5Od2eeDj9K19L1q2sdMFtN4dlgWCc5kRdyZI5c5xt5PTn60/V/DVnr+mF9Iu0ilcD9+GC4dSD&#10;yCuD0wQR37VKpVoL3J39dSk6bl2H+FGe8sY9P1W+06SSIyhLiLOQgkOzk4O4rtJA4z7VB4fvrnXN&#10;F89NcLxSTXbRPxtP77KqQQcjB2jPbNVdWjistRjksbMW6uisIpbddwye+RkE1c+E1nosHhZLLVrG&#10;LfDcSIsaQbn4kYHoM9a0/wBpTs7X+ZadFK+ozRLbVglzJd+I72DzZ0aPfdKVhwQCFUIoAxnjkGti&#10;18RW2j27WYv3vy0zN5yKF24xgZB29eeT3qTS4tDuddubO40u2toFGLQshSSU56rnk/hVfxBH4b8Q&#10;WqR6LqQV1/eNGttIxGRgBuMoc9jg8H0qm61tZJGTnSvomyve3TxQPrV5atcbWBjsoJfMxyfm+YjJ&#10;wevGO1Xr3S4vEDpYmVIWmyRLCT97qOpIBB56flXInS9TgnSL+xLsb2xuS2YjoTkkDHauh8F295ps&#10;Ms91azITOvlxsuGIAwSAfr7U4ulD7S+8HUcty5ZeEtXg1aTUL11ntHBAi8lAIyCcDIOSMcdO5Pfj&#10;R8LRW154z1jUVgAMEMFtvHThdzD8Cf1rSvLrGnSqLNwiRbQpxnJHTr1way/hjDLNo1zqEkgb7bqM&#10;0gkToYw21P8Ax1RUySVWEfV/cv8AglKTdOTfodDtIiR8DIOPqKZHCsN2bQDhlLxsB9zBHHt1/nU3&#10;G5piBtjyBUcCyCDz5P8AWSnJ46Z6flXQ9TDmYeWmFZlDEnBGOoprWVqyMjQKVUghivIbj/AfkKlW&#10;FPtIcZ+SPAGfX2/ClChYlJyf3nI79aeoXKz2ls91EIoVBUEykJjgg8fn/Km22mWUlxJcKrBV+RSJ&#10;WwQOvGfXj8KlkJhNyUYl2wVGOmRgAfj/ADp9shj06OORwSqgOwXAJ7nHahOwczvZEcunQSQBlllj&#10;KghGV+R+eR+lVNQ0rWJYhbrqkUqFeFuYOcjnOVIGMgdq1XUMyr2649aQKGuM5+6uMUNKSsxKT3MT&#10;Qo9c0ueW3ubSKTOGJimz8vzAElsZJx+HA7Vej1xo4PMu9LuYjk5Xy95GOeqkiq66nrcN1dSf2GZ0&#10;FyiW5ikAzGTtYnPQqQTj0I/C5Ld3kNysKac0iPvLSqwAXA4HuTSpxjCPKloEndkdn4m0qZpI/PIe&#10;OQrIjIQQc0DXNMEE6pexs0aF5EVssAfYVS02+vZLOe7j0Rpi/mSbRIufMDlTHz3GOvsadJJc29o8&#10;qeGndoljCiNlBYsPmI9hn69ePWgtE0IYxJYokoydoAPqemajZL3T5FS3iEkODuLNyp7f1/wqT7A5&#10;KLHPMoUdd+f50x1uZybWO6cqD+8lIB6/wjA96LhZdyQXltcKCrqXwflyMkd/51R8SJDceG7z7YWW&#10;JYWaQq5DYQ5JyPYU+PTCHk8hoxOvRimOMAceg47f0qjqkur3OgXdlfwwq89tMgG8rjgjqMnpg5A4&#10;qXqi4L3lqalm6X1hBdpKSjrHIhHccGrcaEGMA8LnrWb4fdpNBsnLqf3K52HjGav2jyt5bycfKdwI&#10;75pRtYmVy0SAuPUUxo0kGxxkVGo89y7ZIBwoz+tZ3jLxV4Z+HXhPUfHfjHxBBpej6RZyXepX93Jt&#10;it4UUszsfQAdvoKqU4wi5S0SJjFyaS3ZNrlrOdPeW2JLwkSRqWIJK8498jI5rI1+30T4j+EbrRGM&#10;N3HPbsk0LLlXBGGQqexBI/Gvgvxh/wAF97rVPEs6fAH9jvXPFvhu0vGiOuXurNaPeKFYHZElvN5X&#10;zFGBZmJXgopb5fVf2JP+ChHwr/axlvU8JaZdeH/E2jKJdV8J6rOrTRRkqGaNhgzwrI3l+ZtUg7Cy&#10;IXUV81Q4o4fzPESwdGspS1TR7eP4a4gyrBQxuIw8o05bSa09T5P8NaP4v8T+ONI/4JVX9vcjTfCX&#10;xLn1PU5ZEfbL4ZhxeW0cjHIbdJIEHuI/rX6JaakdtCdOhckW7hVBHRe3+Gfarmrz6LrGsSeINL0t&#10;YXmA82UopZiDzyBnHFVEMo1Q4OEMeSpXvkd/xNGXYBYGEoufM29/JJKK+S/G54eZ49Y2a5Y8qSv6&#10;tu8pfNnzRplu8X/BXXVnhkGf+FGq6ArwM6mmRx75P41k/wDBWfxJpfhX4X/DzxJ4klFtbaX8UtMu&#10;b2by2ZUiRZWZgFBLAAHgAnjpX1RcWds+sCbZGHmtZFaQKN5UNGMbsZwMnj3qTUdK07WIUgvbaOZI&#10;2DoZIw2G9ef881jVyyc8vlh1KzcnK9v73Ntf5F080jHGUqzhpGKi1fV2Vt7aHzRe/wDBVr9gcTPd&#10;WP7Qr+ZJhT/xS+qcDHr9mGMf16V03xj/AGqfE2r/ALMmkftRfsiaJbeNNEj1ZV8T240u5F22mq7x&#10;Tz2sT+W3mo6jO5GXG5tpAzXsS+GvD8emrFLotgJYwEY/ZEA3DHI46Hr+NaMDNo0SLpEKw7GG2OKM&#10;BQCeeOnTNTLB5jKnJOrFPo4xtre+uruvItYzLYTjKNKTV9VKV01/4CtfM+EP2mv2r/h/+3d4L0P9&#10;nP8AZr0zUfFGv6r4j0+6mu20SeBdBSCZHkmnklRVVtu5SUJGC3PQH7gsz4gtDbWVyiGKK3YtcKRj&#10;ICqoOTnJyx/4Dz1GeksPC2hX9pJf6VYW9lcZxN5UYCyHtnHTPrWXqWk3WkR/Z9QspTH5mQXyctnI&#10;we//ANarwFOVKrUnWlepK19LLRWVlr+ZGYVY1aMKdGFqcb2u7u73u7Lt2Oet9P8AEdrcm9sI4Wf7&#10;WwujISNyYzj/AGucAemT6V6V8MLC0ubSfxDDHgmRokTbgg5G4kdjzXIyzpbsbpn/AHDKA/H3f9r6&#10;ep7fSltbzXdBMk+m648AkkJZDkxyE4HIBzn3r2aVSMZ3kefTlGLV+h7Aqr5mP7q8CuM8davLNq9t&#10;o1ndugRMuUcj5jjHT0H86yNC+JOqaW4tdVbLswCLcOcMxByFfv3468UaDZr4m8cWsbsgubqcAF84&#10;XLZ5HPFZ5pjYYfL6lXbli39yudlOXtq0Kcd5NI/SD9gUa7Y/Ci30HWNX+0wQWFtMPlA3NM0j59Rw&#10;ADn2r364IQzk7lZYuGAyQPavl74Rz63H4gsdG8Nq+mSyXAgSOPCxtEgxlRwNu1Sdvp+v0wJWEYZ5&#10;ssi4EjLyv+8PT3r+XsNiHXg5S3vuftWXy56CXRCzQw3N9DaSgNCsPmIp5DMD1Prjr+NS2yrNaRvJ&#10;x55HmA/+g1UuIWuCvlzuuPmiZMZBxn5T0IPpUcOoOoFvdEh2B+aPO1yP7p/hbn7p564zjNb3jF6n&#10;o8raRW8TeCvBni65abxF4L0++eSUW8s91aIziMKSMMRuAyex71xmgfst/AkXsXiGXwLHHdw3kzxb&#10;Z5VUbJmK/KGxjGOMc/jXo/m+YCd3LAZYevZv8aghla1u3Viqq+ZFG77rjhxyemMH8/aqjUqQd4tr&#10;/gkOnCUdUW7i+tbCCbUbiULHHaBmYnACgMc1laPFd3N2mpPZhbuWJkh8zkQwBs56feY4JH09Kivo&#10;/wDhJNRGkCWFrODK3hMm5nlXDRx46YAJc56/KOma14TJ9uecHj7Ip8oHvk96GwR5/wDHL4PT/ETS&#10;BqEGsQW+r6c4ls7y2tdkiuuWRdxY5wxOAeMMw43E14ppHxg8Yw283h0+F3udZs7pU8uOQcHcMqil&#10;t2zg7fTpjjFfWK7ooUto1DSONzFxx2yTXlHx4+AI8XyDxz4KvltPEFiGMRgtsrKSM4baCewz69eu&#10;DXzme5N9eh7WmveW67/8FfjsepgcZGn+7qbdH2/4D6/eQ2U9+9jDPqNmpnMSibyjtbO3njPHOeM9&#10;vU1oaf8AZb26iuJrmTzLcExbo03x7h82CVyM4xwa4PwF8WxNqX/CEfE6zl0vW4NyPNdFoxJg4LAs&#10;MOv+0Dx91gCMntZZ7Vgl3b3sc8DE+Tc27hgCcY5XI/pgfWvzGrRq0ZuMlY9bSfutWf8AWxoR+Xoq&#10;NbtczTec+4I7byM87R7fr71Dd6hDd3j209jNAEgEguWi+UH5gRjqex6c8e9SWypPML15GcqgG1Y8&#10;BeeoPr/n3qOG3vL3ZfLerGzj95AFDDOCNpPXg5+uKy6kcqW5nwxwa1pkes6K/mIzEELkCTGQcgjJ&#10;6d60NI1aKeIWV6/mYJMbA8ntg98io555VhjjvbYjyH81JoX2hynPT0OenOahu4XMk+pz2hhIXdFD&#10;AS80iHGSVA4IPTGeg554T8jS/MrS+Rq3GjWx8u4towHyQgiOCASNx+v1zVe00CGyRktJpUBYksGL&#10;ZPvn/DFV7O81Lw+QNRdpoWOYZ15+U8fNj88+/wCNaVnc2t5IxnnkCytmNllKgH+7wePb1pbamc1O&#10;C3uhtxCQPLnllJJzjzSAT9OmPw/CmSQ3Xl4SUS5xjzDhh7ZHHc9vzq8mnWDQlnt02gHAxlj+NVGs&#10;7y1JMCyFF5/fjAI9m5x+NCtchNFGWCCNsbHgccjBHzdQPUH/AD9Kq6nqVzpDolqRPcSw4ghSPl8M&#10;PU4AG4EknpWjqGqwW8IWRD5ztsjgJwzn0Uc5/wAk4qt4d8KmGVtYvwTeTKQzxXDbIlJJEajJBx7Y&#10;zjPpi0orVjdWWxkT2PjO5ifUJrmytS8A+1Q2NrvkYkDJDOOCOxCnPp2ol0yEiWZf7RJlURu0k+yM&#10;qEUbgqkKvQZ2gd+9dQdJnXcwu5T0Ynfnp6DmqMiXWksXk2SW2/ErFgvlkn8vw4xT5hxkk9GVNMsZ&#10;NIhjsdBsYEjH3iAo+8RkkZJJ75PXPPrSXqajayrIBHH8mHuIyeOOMg/hnP8AhVLxN4Uk1fUl1OHx&#10;hqGlIImhlgiCiJ2YMFfkY3gnjBzkDNVLv4eeLf7Rj1GP4rat5MXzmwaKMo656HjdjHHNFovdlKeu&#10;xU8QfGjUfDutPorxb44QB5sGAzHGTwcjHaq+nfG/R9Vl/szXbi8QTJlcbTjBHdFUqeevas6P4Kan&#10;d+K5r/xHrDC3B8sBMebck7WJIUYXn88HgDkw+J/gFd73l8K6ikalP9Vcz7CMg8g4Pfp0+texGGVW&#10;Sb1tr6nkSlmScmkrX09D0bTtb0XXrdPs1wlwCwZRDc7gAOQcZB6YzwfetBZtLCZuIIyEIP8ApEfQ&#10;9iD2wD3z1r56tPCXjTws9vof/CPawJLeJIkmjsJ3DAKAD5iqUOeOc9RXa+Gvij4k8IlbHx1bTG2Z&#10;QVnuwUliUEZY5Hzg479PfOBlXy3lhzUp83l1Lo45zajVhY9ceYTRPEqI4wd244AGO/PT26Vxnjb4&#10;e6ROgvGsYIyzsVmjjzJC7HO9XP3ecE++DxznoNL1LSNbgjurJkkilXcrrghwPQ9/6ZGcVLrelxXm&#10;ky2tzcOI2X5suDgYz35HGeRjp0rz8PVq0K6nHdHdJRcbPZmL8Pb0zahPpFreTXETRh5ZJVGYpVYe&#10;YuQBnIZcEDsTmtvULdLgC3mVTDIGjlRl+8fr26f5xXI+Bb7xJqWtRzWs9l5S30rPHZz72WDymAD5&#10;wAxdozj+7itzxZ4sttH0O41g2zzw2qhsRNlnbg4yOB7n36V25jBfXvc3fbucuFlFUZOXwr8jzz4o&#10;/Du18JJH4j8LW8gghjZbq1O5giYzlQOeoxzn7w6CuS0XXRc2nn39vLFPHB5jW6ruOwjjBwM11et/&#10;H2TX4ItFs/C7Wt5K0gkRpBOFRR/EABt3Z4zngHqenl+veJL3SIJ9XubS7tYI7J5Yrj7OVSLDHCv1&#10;DZOOM5bIwM19PlccZ7LkrrX8T5PMVhJ1ubDvffS2p80/tF+JYr74oavfCD93BdfZ4xE2/csf7sN+&#10;IUH8a4FPEdo29mtbpCmPlNs3fGOnX/8AX6VfvNft9Z1m4nllTc8x2jOCe44PIOMHaRkU2KWIzlBK&#10;DhRkZ6c1/XuQ4T6hk2HoW+GKv67v8T8azKr7fH1and/8AoTeK7SKEyvp96djhPltHOScjI9f/r07&#10;S9XtWnltLazuEjQsczRMoQcZIz/CSf0PatGQoihWcAthev0qOWF2uIXMrYjYt14PykYP517F0jz3&#10;tsVdNeO0N9bSbFjFwHjkyP3m5VJP58fhVLU5iumyC3ZdyhxkjIHHU/SpAqWGqG4MM0yyxjasQBVA&#10;GbkY7c1SvtO168SH+yNSitFO7fHNZ+YTnGOjDH69KwnqrI6aKsrmnokV1qGr6ddabrwhSHL3EKIG&#10;W4XbjHqvXOfY8c8dho+s6lqPi6zjsdcdhau0k0f3gGBHzfXAA/H2ry2+0TxLdSSRWniGKAxpsVhp&#10;2GVsLnYwcdSD+f57Hw6v5/Bcaw6WYVdIsSQu5PmOWZnJPOAS31GCKzdPBVI8uIhGXqk/zPUw2Mq0&#10;KVqcnH0bPqHTfj98UbGxTSrvxNNe2iTeYLe9PmjP/A8gD29z61maz+0t4u8J30V4dPSW3upCJtuQ&#10;UfqAuCAB7EEda8z0P4paTdWxTX2Wxukj3GNm+Vh/sH+I9OPcetc1rvj2DxVdR3Al22cZYxbASucf&#10;eZgMAYHU4A9a8PH8G8MY6LboJN9Y3X/A/A7/APWDMqdPWfN6q/8AwT6I8L/tpeD45JLXxHpU0Cxo&#10;v7yBeDIx+6Nzc9c5z/jXO/tX/Frwh408Eafp/hS/juZrm53ywyROHgcAGMc4U4y5OMj5eDjr4LcN&#10;BqN+beNldYjuPy8FyOD9ADUdsJo/E6W9xO74tH8tc5VcGPk99xyfw4rxsN4a5ZgMwo4ynVl7j5uV&#10;26banPPifEVqE6MoK8k1dXFvYZoJI1jna3CME8xJCPNJX0HOc989at6a0D267ch2QO/fk9s98dPw&#10;qw8CyRmNwCG5JPb0P1qCygaO2RRwV+WRc4+YHk4PY8/nX37bZ84TyzKIVkmzjgHj1Ipmny74CkgG&#10;6J2QKpyFAPGPQ7cfnUoZPLzkBRg5PTAwf6VSht3kvTfwz7IfM3FAeJPlxk+nal0F00JYUmW7khZy&#10;kTZdOc7mPJ59Rzx05FT3VnDeWzWVySyTRlH3DqCMUk0CTutvJHu3sAowSc9AB75xRJFfadMIdQSR&#10;Vk5geWLA46rnoT/T6VnKtRhNQlJJvpfUqNKpKLnFMbATf2QS4jKl1IkGOM9D+uaqGUzK6XZCPEE3&#10;Mozjrg888EH8zVu1IjmltwrBch42LZ3Z6/qM/jTnihlDLGVweGYdCQeh/UVsmRJO4y0ukniEp69H&#10;IXgH8ajPmfaZLd7eN0xmNVbBww54PB+Yfr7VHFOlndcyosewCZc8jnCnjp+PpT7wxBhObeZVJ8tj&#10;wM59ATk80tU9BpprUl8NQDU9Xi0/G7EyJKpX+IEkNtP0B/GvuPTdKtF8N6TPpsFvsijW2vWhwMJ0&#10;fYwI24kUf/rFfIHwP0ibxB8UdK0/TLu2+WZXjNwzJtaI7zyOQdo9MgivsOUaxDJd6UHhkgnkQxpJ&#10;GAVDA5YMODhhnkHPfrmvwvxOxftc5p0OkIr8df8AI+/4ZoOGAc+rf4EuhbofEN0mn2cf2C4jEsUx&#10;IVpJgWD455GAvbqCcnOa1VmSe5kskVkkVAzh16g5HBHB6VgjxFFq9rpF7pdjGbqO5jlltmuArwxN&#10;lJHIXqMFgOxbA9COouoIpoSGYoBzvXjb71+ZPa57yb2kZGvxT3rRaRbXTR70aSUhM/IuBtPpyy/U&#10;A1RPh7TLW5eza3Ns8y5gu7dPL3dAEJXqRwASM4I6/MDoNpl4lt/a1nqM0syztIBIAwaPIDIO+3Ay&#10;Md8V2WgfBnxZ8QbAM+nPp1jORuur2Agx5P3lThsg454AIzmtKdKVVrlRrSjVqStFHm/2TWtMhSD7&#10;VJIUm2l0ILPGQxA2AjpwAAOFXg+jUkXV457O3L28LzlZ4RATvcAHcACCnTg+oORk16T8QfgzrPga&#10;4WVkW5tVfMV8sZBUngFgSfXHXBz2ziuEtLG+sriTUra1hjknnb7VHI5xKACFKN/CSMEr356ZJokq&#10;lGXLNCqUalOdthWuNXjji+z3kM7zzLAqzRFcDkncQTk4BxwOTzUOj2l7pmuy6EbEQ2Jja5tpEl6y&#10;M3zoO+0E55P8XHAwLV1p81xdQ3AtZYmbDSZYqArDIYYPz8jFU72K/gtGkt7BpprdmkgYSbSxyRtw&#10;Tg5GRknk4+tRyqUrAnNb9DXnt7tpY0syAHkBuCWy23BzjOe+38Ca3PAXjX/hXniWDxLqEyrbj91f&#10;EL0jYgZ7k4Jz07VzNh4hsbu0t76S8MCyqp3yn5WycBS4wuST0zkmrTzRz/6Oxt5RKu6MB8bl9QMH&#10;PbmmuejPmtqiqda0+aL1PqmKaWex89Czq67kOwYweR0XpXG+Mvg54A8YvJe6l4ce3vHOXvLFyhk6&#10;/fVDtk69HXn0qP4HeNLjX/CJ0qdJHn0wiAsMfOuMrn5uTjjHt74rr2vIQfJkl8p5ZNqRTpguwGSF&#10;DY3HHcA/jivfU4VqafRn09PlqU07aM8S1X4LeMdEhRNLurfV7fy+Zf8Aj3uHI6sY24ZscnBznoKo&#10;fD3x3ceDNcj1W1VmgdxHf2rDBZMkEMDjDA5IJxgjHrX0IwTzMFQGY4Vc9eOfTP1wa5rxt8J/B3jM&#10;rcXVg1tfIhEV3ajZIi57gfeXPOGU/h1rCWEUWp03Zo46mApcynS92X4HY6aE1O1MjMJIJUBhJIYM&#10;pH6iq1xYmwu44YyDbSEIM8tEegAz1Xtg9K5TwSnizwlp1t4R1nVbx/s+6OG+trFZI2UZKhgpZozt&#10;x94AZ6HkVv6FrWheLo2vtJ8aWepQw3Dwy/Y543VZ4nKyKxUnDK4KsvUEEHpXe7zjsdsYySuyzd2O&#10;yTy3UtleQehH+e3X61T8mWxfdF88RA43HI+nr/nr0rfvBA9tkSqCo3K24dRz1qpd/YuHS5hD942l&#10;A5/pSnT10HCpbcx9T03R/EWmz6Rqdstxbyx7J4mOOOCPcEHoeo6jHWuI0r4MP4R1R77QdcEsI4gj&#10;ubTe0C46DDruPHU88dzXos2n286mYDJH8SHDL9cHOPoaqzCaGI3SXAlhUYb2x7jH+eM1hVp+0oyp&#10;y+GSs+l15j5KM6kZtJtbX6ehx19JdaNZRNrlorwmTab+2ygjPRd3O6M9Ocke/StOLxDfRWzfat95&#10;ECD5kR/eouM9f4vUdD9ehPG2p3trFDp2hzxC7v5PKZZVDBYuruRkDIHGemSPXFYEeieIvCkkK+Gt&#10;aS9gkXI029ZQ+MA5jZRyPvcYAXdnBxg/NVsqxeBk6uXyt3i9mdqcXFc2x2On+MNOk0mW7hulBijI&#10;wowcgdMHp24rn/7RbTrxWs9WMRly0+H+WVicEkDgsW9BzzWQdX03W7pj4m0q60e4VWAFxbMu9gBk&#10;qWUAgZ43D5uMCsVvHui6NZXOuyWV99hgt2e11FdMmEZcZUiRApdGDg/LjgEDGcV4WaZtmVapTTi6&#10;cob+rNqVOjrbW51fg+713WfGE/ihrUs0lu9rEJXZfKijcYKqflJZ9xzhSQQOgFdvZ+XMRvneSQfw&#10;yDcBxx8h5HH/AOs1l/DmB59NF+0gfzI1VHUttKgckEj+9ng88VsmOCRgksKkM5CkqDg9x/8AqP4V&#10;9tlLxLwEZ1neUtfv2RwVeTnaRdWaOT5LqeR2wB5aRlQf8/WknuVs4sTZiQ/diiGWb8qr28LRSiOK&#10;5nTZ95A+4H0OG5A69OKmgtXWUTPJLNM42+a0eAo+nQV6ibaMWooYr3bZFraxwBxxJcSZY/gPb3rO&#10;j8NvockbeF7lY5GcmeB4wY5Qep4wUIPTbxyflOcjVnSIDCCEEPt824G7LegGRzTkllhjLz3FvEFP&#10;zSGBkGPxNNaMXQzrDxAMW+la3bmxuXcBo5JNwkIAPyuOGyfoT6Vpv5ju9zCclSI4/Rc9T/n0phW0&#10;miYRKs28/vJjyo/H+lZkWgCxtltPDGpvGiXXmvG+ZIjzkjJPy8jOFI5J45piLkyCe6ltW5htsCSM&#10;j/WuRnn1HT8ab4i0HSdc057LxHbiSJyCsSuQVIOQwI5DZHUVnw61Pb3Fy+saJNGRNGXmt3M8WRgZ&#10;yoyoAAJJUAc5Pei68Z+ENb8R33gK28QRtqaWe6S3iY740J5OcYB+Yd881Frpje58/fHW78XeJ9fl&#10;0rRvFeo6fp2nLPDHfaTdiMozoAjy7kYF1Kkhidv94fNitr4aaNq/gjXk8R2viVZJntz/AGgXX93K&#10;eDyy4DHuTjvxit3xf8D/ABP4OI8Q+C7xr9Yt7XFpMhPmqTl8gfeJz1GTwMCudWHXZNB87SNNltra&#10;RlEOmuwKI5PLbu0Q67Rn8q+UrrEZdHkppQTZ7lD2FeFvistjoPiJ8QX1z+yoLXS/7LtL5Smo6hMx&#10;3MSAPLDKcjJwQ544rivhj8JPC2kyN4h8OTI5XVpZBNIJCETcQypluSWxycg44AFaXj2w1q/022TU&#10;rry4laNbi6dVjwV6vH3V2Hy7T8uCMHPAg8QWviLRJ4hpOszfZFiRI7JZVJ4VyWOSBjb6/wARXoBX&#10;NUxeJxzVp2vo+2n6nm1ISw91JFLxN42VNZW0sXeWJbom5vrxg5Rt+SkW4ADauDngcfxV2UGr+Gvi&#10;jpY8G+L9YTT5tP8ALksrp71d1wWADB0wAfquPvD3FZXww+GVl42Nk2uET3NrK0t3PcNvMeTgpsHy&#10;o5zyvO3PtWn8XP2a7XxFLJdeH9WiS4ugVjtrw4BVVydsijcp2jvnp1HWvSy116X7ykrwWnrbqjmq&#10;xcYXWsmdPd3GoDwlN4b8Xa5oAtDdQw6fb6WzxMtuCMq29jk4z0GOKwG0Pwh4FmbxHa+L1c2xDLEc&#10;O3DK20+XyR8vTH16V81t4dsYvHl54R1i2khliQi13y3Cs5R2SRkdzh1BOMrkcHniu38CzS2/iT/h&#10;GEZ7NLiOSN5mOxZAsTMCWBy23APPX9ajM8biZSk6NWUE1aUbLW2vW5wUmqmIh7akuZPR3eh7c37S&#10;2tS2ps/+EWSK4e2LLHeu8LAEcMRtbGTjAPPNdD4P13SZbBfBHiPwwUdHddtyVlS6GcmRc/eyxJxj&#10;9K83is5ra18+GfzC8ITfcjKSg7QNkmdwzkYzux3Hr0ei+LNE1nw5DaeMriPT72xg83TNUlCssICZ&#10;DblOGXj8enWunKMzWKfs6r95d7fPoj0qlKcFdfgW9E+IHw5t9Si8P61qK6Hql/cONL06GEq7w+c0&#10;cbNhNoJdGwCcYHp15Dxb8X9P+GnjiKL/AISDTkmmCB9Ht7TZclJWKo24HLBnBODkjJAI613ek/EL&#10;z9KhbUlgigvIFe3vTGrrMrjcCiqd+DuBGQTkkYHU/I/7YXwt+MPiz4m3Pj7wzaRT6dp0Cwwz6fcP&#10;E0SKCxY+YF55P3SRnOK95zpU5WckvmYJt+p6brPj/wAeeGxJ4m1rwxe6fHqN+LNRpuqSGadkYhnb&#10;en7vHd97H5cfT0HWvHuv/EzwhLo+nXNjBPNAIFguI280blDAiTODhQzcgEhccE5rjPBfh7xNe2On&#10;eGPE1nPKmn6apa7laWWOSRogjqVEYG7cC3yvklug799pWreHLi5tNL0RoZDCxSdVbY0aqjDowy/P&#10;YHIznp18fM8zr4SfLSg2ur6FcttWzi5fDniHTdRtPDOjxXZtYygubiRl8ueFURTlvvN8wY4UjG7I&#10;9K6D44eLtY8IeGlTw5LoT3lho3larM0LI0mFMyRCQAkIdpJABzu45rGabV1+IkmvXWpGe1s5Tbx6&#10;eyyWu9nfCqQciXI6EfeHbkV1fx48FXVnZWmm/D7wUU+3yGTVdShGxIIEQ5WQlSpBwBgsp6EZwcTk&#10;y51Kp00XfV6v9PuLbWiOG8NafonjD4YTeKNDiis4IJ76+misYgIrm4EYR35GdvDEHg5ANblzYLee&#10;ErfQ9P1GO1TT9KihkleISOAAo+XDAkHZz0z+NeUeJfh78afD/wAM9Ssfhdryr4daIXdr9o1eSG5B&#10;knkMsQ227jY+eQScqQBt616Tovh2Gys4r3WfFN/fXX2MrIryxG3DeVyVYIu4K3Az8x9D1rxM3m3V&#10;k29FLT/wGJpZe3S8l+bLHwnGhX3gLQLfVVie6/s+KQiTGC7KEPy5xyMAA5IzkdM13Xwe04nXLyW5&#10;VmkW1T90G/dli7MCR6jPHPHpXKyTeC7d4j9psYTFCryXkYiGGyY03sB8rbyNo7spx0xVz4D+KbeT&#10;4hT2h/tCR7u0meE3GnvGgELIhG9wucb+mPX2J58n1zGMu9/yKmnGJ7Fe6baXsR0+eBJUcAXKuuVf&#10;PGCPTHaq2keFtC0KzYaZp4iS8uC9wOvJTGeenRRWnYRGTE0gIwSQW4LHpn2pzw7Ha1kP7uX7mex/&#10;zzX3nKm+a2pzXtoZ9qJViMDvl4XMbFu5H3WP1XrUOoQkKkscZcxt5kYPUDBBH5Fl/EfWrF/bzpKs&#10;0S/vOFYfwzKP5N6VELpJmMRVt6jLI6lG+pB+n3hwcVLWljRPW581ftK3tvN48isrcRKYi11Mbc7J&#10;CGUAK394EA4B715jouiRWOnXGm2qRRyXEYlaeB8yGRjI8jnJI/1jkrx0PevTP2q7+60v4tWD2unD&#10;7M2mRyTXTqVDMzyJtA9sIeR1PWvPLC2ljvJrGwu7b7NLYfaLSRyRKYy2+ML1BUK0g7Y+Uc18ji6U&#10;YVpJd7/ec+NnL2ivtYh8IWEelG/to1lmhZY4zvJLPMCu5snjGMZ991X47a1s0SG2XaXXOxeg7sf1&#10;PFFhp0cWuG0jyTdwmVmJAG9cA8deVx7fLVia28uR5TPgiTYXBAAKjBXrzz3+lczVknYwUouVrktr&#10;Hp0eJLiMkhd6ySEtyT3Ock4H5Cqst3pySssFnASynBeTLHt0GP61mPrl/eSeRo9uJ0iPzTTSbYlw&#10;Tu+bGWI244GM8ZHSoDYeKJJ5Ba67pzqsmJ1itpGcArnbkS85+h57cUpOUtRxgov3nq9jVMCwSlJp&#10;NqM5CJsClgO44yeKo3mhsLw6naCaY+ZHm284BCARyBjBI4JGcEAZ5wazbdprG/XVNe8V2/lyFmtI&#10;pYYgMbcthg2XAXv3HNNvvFGpxQtbNrVvMZIS8LWNhJu5JwvmF2TcegUfMcggYrKXs5ddTXkm9N1+&#10;Bf1DxX5Nlu8NTJO7gbZlYEKzdDjoTtBOPQHitbw9od3oVy93quoXmpyzQbnuxGpAOclFVQMcHj6n&#10;uTnP8GaDeBkvLiBUjTLrZlg484qQzEhR1yeuDnjArb8O3FxFLcaJIv7i0KrayIMb4znGeuQuCM9y&#10;D3HPZRfLSsclaVrqH9I1baa11RI3hjYRAEMrqVOcYII4I/z9azNct203w5Lb6LZ4tx5dusaEj5SQ&#10;hI+i96uRh7fVbm0FnJEJ0WR5Nvy5GEwDjjIA/wAOai8YZfSo7GIFvNvIkOHxhc5yfbI9efWtGro4&#10;IWVVElhbLBfJaCMiBIwq7RjAGcAH05P5CpC12HizjByN7EZ7gED61Bpk91JfPby3MbJG37tkOcEc&#10;47Dv/wDqxRqVqbe6+3mZn8ydCV2MFGFI+XrnrWatym0rqokLfJdDw5bWskxkk27WYD72AKtq3nWk&#10;YmdAHT5lK5GPX2z9ahgmtbkRRRlto8xFQ9Mjj8wR+tOs1vby1QW9wsaRyjcmM+cuwgKc9PmOe3QU&#10;46szqPlht1/M0vhZv0T4vabcXN1MIpzIksS48sswPJPfOQNvtnrX0Qu+3ObCYFed0bNjGBx9P/r1&#10;85aTofiW9nuNf0u9fZpDpeSsEKrGgGNuVBPUFsnA469q+gvCPiLR/H3h+01S1jlZrmHczi1cxq2f&#10;mAk2heoIzkjivawKfsrbHq5ZVtBwa8yv4n8X6jpFzZyW179kkZmDGVNyuoI4bJ5HPYgj1HefR/jv&#10;pFxrw8I61cWlvqDWwnijaQqkqbscMeAfY+tc18SH0TU7mHRptRtrmFkdJIZLlWU7jgrwc5+Qn8DX&#10;ifjLWZLT4gXt7BlrZUVZ2ds7FAxhcZ+6ysTznDZ7V58swxWHzOUb+5bY7cY1ToqUVrc+tzLaX8jX&#10;OnP5V1sHmRS9JBzww7jryP1qSJDPAr7SBImQO445GfUV87eDfjfregiO11D/AE/TVG5Hkk5jGMnZ&#10;IM9B+H6V7d4L+I3hrxTZrJouorKYWAa1VcSxEjgNubnvyODXuYfF0sQ7J6mFKtCrH3d+zNK6skjk&#10;F3aDEirjaBw69Qv68f3Tx0NYcEssPxECxO8kN3pQkkZ34iKNhVRcd8sx9CmO9dWyCRPNACgy8Buu&#10;CACOPfJ/CuS8SwS6f450a9fVktoWkmT7O4UCaQgDqefl5cAdfm6V1Wafkatpr0NO+0fTdWtjouqW&#10;iTRZ3xruxgZ6Ag5GM4BHYiufitvEvgS5Itr59WtHuHaSFlZriGM7mXknlQQe2d2fXjW1fUfFMMyS&#10;WvhLzkW4ZVkS9VNqjABII5yS4wORhfWlstW8RzahbyT+Dl8qZAs13Feqwi4LZb5QSBwRj+IgdCSJ&#10;2dh6X5j8n/8Agorr2n+Iv+Dmb9h7UdOlDIfDl2CvGUO7UflI7EV+zVfjP/wUj0my0n/g53/YoFlB&#10;Gnm6FeSOIxjLF9RJzjr16+hr9mK6ofAjGXxBRRRVEhRRRQAUUUUAFFFFABX4b/8AB0F/ylJ/Yx5x&#10;+81Hn/t8tK/civw1/wCDoV0j/wCCo/7GTydBJqOf/Ay0rsy7/kYUf8UfzRy47/cqv+GX5MTX7cXA&#10;iiRZNyuXDRNjBA4BI5APtUUNsHdLi0uzvMXEcvzEDjPv19T2qYK9xKX8tkYkGX58hcE7V/PJOP8A&#10;CkEa2l5gJjzH3Rt+I3D9Afzr+hGz8Hjew20gaK9ZZt7FgGL5+X0wBU1qtjNqaXF4W2LKOh/h5GPf&#10;qaCcT+aoOAjcZ6ninabbpcSRiZxGAQA7chM8E4/Gs+Vy0KV1qdjNpdhOy3dkER1+ZZIhjqMcjuDU&#10;8cpkY2d1HiQDg4+VvXHr9DWhbeGoY7GKC01MuVUbJZo93HoNu049OaivfD906GGKRHQH7hcqQR0x&#10;x+NefPLcZF7X+Z7ca0JRXQxbnwRo9/I9xEkkUp6BW+UEZ6D8f5elY8cWveBrkyrKXhdicn7jj0Yd&#10;jXVRW/iKO5ZpNLSSNc/PFIoJ5+UYLdcZGe+e1Gozxm1nXU9Eu/LU/MotjJnOOgTOfwp01jqEruLa&#10;Mp0qM/h0Za8MeL7HWYBFv2Oo5jZslfbPceh/OtxW225ZegXgV5VqmiroOqHV9KvXUGEYjJO+EDJP&#10;Ucjn610vh74k280S2WtKIywC/aFPysT/ACJr3sPilUj72jOW7TtLQ7Fh5EWQPmJ6+9IIxGPNl5PU&#10;k0xZGlEe3awyfmB9OhpxJlkLMflQ8e5712KzK1HL58o3ooX0zQyz9Qy4HXioZJ5pzttm2qOPNK5G&#10;fYVU1G+ubK6jt0tLqcGMsZIzgZHbp1/KkG25dfIbMo2tnhh0NV5Ld5WYFvlOMJj7p+tZM/i/UrR3&#10;MnhXUZYQG34RSVwu4Y5y2c4HuDV3TNZm1OSaOTS54FiOFknAAkGT055GOc+9J6lJ2JNhfMcgGVI4&#10;x1HrVbVMwWErTFyIk81THnOU+YDA69OnfkfW7OmzbKGGQcEnv2/wP4U6WBJotrcgrwcdv84NSlqX&#10;zaC4RkyTuUj65H+e9cVq2nSW+n+QnkecXjGWXBZd4LY/AH8a3dK8Z+HZrKON9Zg81RtkVjj5l4PH&#10;vXEQ6qdUa41KGa3mghhAKSQ5YLwcjHO4kHH0FeZmS54xsx05Ruxmp2eo65DbzIUcW0ShsA8ZGenv&#10;gVleCZzYeILe/urZGJmx5kfGCGCt9MNu/DFS6itzYbLG0kk819rYd8+aOPQkAEngdhTLKeG1mW4s&#10;W81InwHkwMnqflB7n+dcuHvCKZhU5Zzulse1WnmtCqJhQqgHuc1FqdqtwiiTU3hAdWyHC5wc4pNG&#10;vYNZsIry3lzG6BuOMk1bZbeHCsqj2xX0C1WhTauZNto9zHHcRQ+Jp3NxctNG7FWMSkD5F4+7xn8a&#10;j1fT5Asi3N7KwnnQxhSB5YUZIBAzg45z61rMlnvDGNVYjhgMVnaw+7UYYI5C+yMyMhGcZ4BBx9a5&#10;sZN0sLN+RUFeasUY4ZorgCS6ZikQBB6P0w31/wAaWf5CHAPy9Rnt6/59DUs0YKB4xnBynt7VHlGQ&#10;HsRkA/5/zivjWzvWiMrxH4M0jxHbndEsdwG3JcIPmDf7WPvD2rjtXtZLJGh1GNElWPe4zlSAeGB+&#10;tejQYTMTEjHQjsP6/wCFVLXT9LubC4sNbtQ6NL5XnwpjgKGGSB8uMn2yffFepljqVZ8l9DlxNCM4&#10;3W557Bdy3tmIY70PK8DOUI7k8fhViW7DzQW9u4RyGxgZ6AZzmtvUvhXqlhff2l4Z1CO4h2BWt5nV&#10;ZOOoBACn9Kw5dEvFuzNPYXcN2rsUQQkEgDBBAGHHHXPPY16kqc4PU8h0akOhJbXBiMlzc3aOF4IV&#10;fukdQcVBYorX7PJHIDNbZcMMAZc8fXFTWOl6lJCbuXTJYE8xti+WcPJn73b34I/xqzo/h3Wp/Iha&#10;GSeRbcLNOUKozDGST2z6Vl7SEVdsnkqOXK0U9Qa3kkg08hgGO0hD90YyM89OMUyK6kg1K4iUo8SY&#10;IjjGXBIXr6dz9MVs6t4VWCxWZb2Sa5ckSrGuFTuvbPGMZrOjsHsrrZMjIwiDE5xuJ4z6np1NTTq0&#10;6i91jqUqlN2kiOS1kn3yTzSBZRkwq+AOh6jnPHripkCiDz4YgCyZAxznAP8AhT32/wB7kkYNCO8m&#10;CoGMjk8+taXbIT6kenqoDFQSNxC8+9TTRMbZ4ECqGQjGOBmqukyRHzY45GIjlZXyD69OakvbyG0C&#10;gRM++VVIUE8EgE+wFG24pb3Hacz30kdtCU+ZMo5bCtwOM+vt9ast4X8TTapFBBphLgH7suFx3OTx&#10;x6VQ0SSxk1y20qBmkhS72yCIM5CbOc4+785HX0r0jLxhZLeYAqQVZejY7GuWriFRxEU9V1PQoYWN&#10;SjzSWpxdx4Y8WwNtXRS4Z0JCSAnZyCevb5fzqtFpmqwqkt7ps8cmCozCwU9/6V6evl3ESzxsDkcY&#10;PYqeD/ntUiBtvzYJfHBHA45r1lh6b1QpYalJ3PJL6MeUuoQAMwXIbPDrnnB6HpU8EqzqFK47nPY1&#10;6PqnhPwzq6mO/sI3Zl271+VsAdMjHr0rldX+F2qW9y134a1QyxBfltb1cHgdA4A7+oNRPDSWsTOe&#10;HVvdf3nL2M00Vvdtdws/lyMOBkyKBngfiR+FEusWotdpt3dWg3qqRn7uDjP5Gnyfb9GRrXVbKSC5&#10;DMTFcMDnnsw4I+npUF7CYg93/al2wVWzCuGU/NnGAM+3XoK52rOzOb2bi2mhLPULG+SDyrV/OhVf&#10;LVlIABAyR2PFWNOlkFuvmQMhZBIA2M5YklfqKlhkjmhCRqQinHI6Ef59KbYKiQNtRh+8f5W/3j09&#10;qHqRbsSnG8jnhs4x2NIYTGVEJCKrEuAPvAj/ABqGSVmdzFOi7GTzN/YZJIHvg0jXUs6R+QfKVyVD&#10;N99uvAHb1ye3bvQlce5b0Sxmu/E8UEl2yRuu4IjYIKZO71P8IrqU8LWvlSJ/aV4vmuXOy4YEZOeP&#10;Qe1cd4b1C60XXPtJiJzEQ6HlxkjGWAIGAOnPXrXeaLqTalaC7FqyZYg5fIOPevJx8aiqc3Q9bATh&#10;7PlvruR22iwLdRQLd3DkuWV/Nyy4XAz7f1qaDwrBpWoC6tdXvH80Rwpb3FwZIwFHzFVJ4JHX/dzW&#10;jpUck00sxAUABM5z7n+lPuWkacC2AKQIWJY4BYjAGcHtn8xXuZZTcMIm+uppUd6mg2xjWOaSRORL&#10;JnH0P+NWrMoYBdEEtN8wP16D8q5+48QXsF5HpMumJFNNCVicy5y2zIxwM84ro7dlmPnBgQANuOnT&#10;/wDVXXTkpXt0IkO8pseZNjOOB6VkaNp22ya8i1iXy7mYzIWcEBS5bAyOhB/KtO/uSltLKv3Y0ZmO&#10;OeBnAFU/C+p6TqmjQXWnxsI9gVRLEUIwBxhh2rUixH/Yl2GQf8JPcEgEKCV5BK+3P3T/AN9GpLbS&#10;r/TwrS63NcBUO8zKuXOAM8AY6Hgetam2FzkgZFUtauF02xnvtnyxQO5AB5wCe3PbtTCKvJD7GHy7&#10;K32sT+6GSTknj1rlrHUoLTxjrd7+8fzmghdCCFUIG5B9ecflXXpEptkjJPyoM89wK57TUvE8Vatb&#10;GACNRFNBKr/fLLhlI/4COa48UpOcLO2v6MuL1dyj4qk1zXrQ6fZ+XDE8ql3wxbbnkYxis208AQXk&#10;7LMrPtXksNobPb/PpXdKEdQQcAgEfQ1DPhJkkwuGGGGO55z+Yx+NYywk6krzm2vuK/dN35dTz3xP&#10;4dtNKFvpNpZBGL7YwrZ3dAOv1rqdF+GmkJo6QXqsZiMtKjkEMR27YrTuNMtp9TtdRumUi3DrGh7s&#10;2Bn8h+tX/tyxMV3xDHUeYM1tQwsKV+pjKMXJ6HKah8LW+WODV2ClgQHjzkg5wSD0Nc1qen3+kTi2&#10;1C3ZJEc7RwQ69Mg969Tlmjlj3CQZAyBmqur6fpep2bLqVnFJEYmJLrnaAOo9Dya0nh4SjpoYyw8J&#10;baHnMPhuK+0uTXZZijRbgnGQVU9vqR+lZunpIttNfmNQ5t2TluAGZenvtDV1fjy2j0DQltLa4jEM&#10;hEQhfJdScY2nuBz19Rzxg8jbtNaaZKku5xwqSnH3hkn+Y6V4s4VYSaqP0NXCnGyh0Wps/CRbe98Q&#10;PdbN6xxMQR2JOP8AGvS28tsFFKsB8oNcH8HrKWOO7uLREjBIUMUyOpJ4BGa7fNypEV66Es3ySxqV&#10;GfTBJx+f5V6+FVqKKjF2HMPNyMcNyB/tVWQNBKwhxtOGVG4GDwcVZJJ+UgAk4P8AvVFLtBWXGMH1&#10;6Z4P610MtCLNHKNnIYclTxk/d/KnQF2gVn+d1X5mHRjjn9RSSQhgcrxycjjBPf8AMfrUURkgDA/M&#10;isdpXqOcjjvwRSH0JVIW4MbYyw/h9uP5Fa4Tx5d3HiHUpvB9ndPDLdOVzC3zhQoVmHp6Z7bq7kyx&#10;vKYlcFnU9P8AgA/rXMeH9Hhl+I17rskZzFbGGJWbP3pCWP8A46KxrJzSiurBb3N7wzoNn4c0WDRb&#10;GCOJIF2KkSYUYGMAemKuyRK8ewrwwwAfX0oi3FpixzunHl+2AB/PNSSzQxI0kjKo3jknHQf/AFq2&#10;ikok7PQitpnj3RMxyOp9fQ1Kp3AiMAgdyetYGsePfCmlz4bVBLKH2NDaKZXwehwgPeoU8T+KdWhP&#10;9i+CZo43DKJdSnEAH/ARlsdxwMjvWLxFJO17vy1/I19jNq9repb8U6da6xFBp16iPC7sbiGWMESx&#10;7CNp9PmZTn2rlrnwXp3haxlbR9VFkHDNG19cl08zHAAY8D2GAOwqxo3w98Tx5XVPEr2sLElrfR02&#10;gbj1LyFm7DgD8a29P+Hvg2Gf7ZNpSXU2/cJ72RpWz2OWJ5968yvh8XisRzw91ef+SNrUacbN39Dh&#10;dO8TeKZ1+wWFw2pFMtHJpyTBWOep524z/tGrGkeCvilrUs174hvLeJZANiXGMRjqcKmeenJYjivT&#10;kjhhTyYYkVRyEjXA/GmEidtmdy/x46H/AGR/WumOBl/y8m36af8ABMlOml7sfv1OYsvAF7cKDrHi&#10;u8mjDZSC2xAjA+u3kg+hPatHTvB/hjSbhU07RoFfbl5XXe2AeMs2STn37GtgklcFge5OKiTDIzuP&#10;v9BjqP8AP866I4ajBqy1+8bq1GrX0CTqIlz83bParCNgDdgkckge3+NV4SXkZyp64GD19etSmYIw&#10;+UsSflRRyx9fYVvEyaKHiu8ntNJl+yuBKYvLgUjJMjkKMe/Wr2jafFptjbWUOAsMAUDGOw5x+FZm&#10;rLNe69p+kyKrFna5nKvjaqDAGO4y35itseXl5lA4XaD9Kwp+/iJy7WX6v9BS0ikOhJfMnGCxx9KV&#10;B58pfsvTPrWXq8viq3eI6Fb2UsXyiYXMrKwHO4jAOeABzjrntgw3Fz43TSmFjp+n/bAuUDzv5Wd4&#10;4PGfu5/GuszN2WVIELOcAdTWdZ2k11cyyykCJ5AwRuvA/lUzm5bTUa7VTMEUzCP7u4dcZ7ZzUywo&#10;q+ZC7Ddz1yKLJsd7LQnQFflPYVHcSZTanUnAqMzXUKbmi8wgc7BjP0zSQ3Szzgt8pAJCsMGmSn1J&#10;41EaAL6dKjRXnzIWyD0x2FPuHPllk5PQY96E2RRn5scd6QzFsnGh662jtCFtrwPLbPu6SdXQ5PfO&#10;4Y7BvStG5tIJW2o5Vvasbxnf6Rd6eYo2M11bk3Fp9m+ZkkQEggjp0IPqCR3qxZWWo67apd6y6xJI&#10;ob7LC2RyBwx7/Tp/Oh6l3suYiu72e6mFnYP5pDHzZ0PEQxjg9C3OOPWr6W1lFageWoBGCxc5/Prm&#10;p49C06MiVLVd4TaJQMNjrjPWoW0h4JxPaTdGyUkYkf8A1vyqWpLYLxluRR2ZixHY6nMqIu3y3PmA&#10;fXd8xP1NTRtqMSFhPA57ERFePfmmTmRH3yJJGx48yPDY788Hj3IqHUfENpolkt9faoBCGwzzRgg8&#10;E9UA29M8g0Xd7MLLoT21z4hkkYzW9mYcfK0czFj/AOO4/WnvqWoxzmKTR5TGFyJUkU8+mCaz7jxt&#10;4bhkxc3CA+SJUkQbgyk4+UjqfYVNF4r8OSwpMuqKFl+5uLAn25qkyeXQdd3tnd2RtnnktJ5htR5I&#10;eVbGeMgg4xXMjw3oujIba2mEtvOgkinhPQqNpwV49/xNdPq89ktta332tsR3UZG1+vmHy+fbEhPt&#10;gHtTbvQPD13Ktw1mjTKpVJY22uoPbIxx7VhiKXtqbjexUXJHIzaaU+Sz12aA/wAUbsdshOQCCemS&#10;DT5ZPEOpwJF/bFovzMJG25IOOAOxrpLnwszxs1hqEsbbQEFxGJEB/vcEMT2+9+FZ8nhW5eY3J0aG&#10;RkyyOnyPkjnGQOff9a8mWDxEHsn9xp7S5kx2Oom5Z7+4jM8RCq0cZ5Xg5557HpxzVI2l/qE622r6&#10;k8EUgaRXiiZfLEeQCMdMg9K2LrRZ4bq2hks7yMYZjiJ5FB9CwJVevTPNSWOi2V+8lhc65PAyxkb1&#10;f5lJdG48wEDO3GOwJ6U6Cq+2SlH8BXW7ZkWXhy3i0j7aPFt68cUQLsxLfNjg5z3qKXTdI8hokiWa&#10;Z23H7RcEmQgjOSM4/wD1Vb8Qm9t0TS9IvUuobdgHNzCv70kHkbCgwB9etZQttRSR5o7C3tUSRZCk&#10;d4CDnGRtJODgfjg/j21KtCErJIizNDw/4JXxK5e01JbaOHbvtlTIIPI5GMjI/SsSS7NncX3hy30u&#10;Gfymm8kgSdUfaQTuJ6dOwxXVfD66udJ1Sexmt94eJRCIWZi2CScljgYyPQc1f1O2bTPFsNwEgt7e&#10;7gkFwW4LSFlIPHfG7Jz3rppqE4J6A3JFPwh4U099Kt5004xyIAZWZVZg3X5cj371meIrHSZPFkOj&#10;/ZY41jtGlW5VimWJUAcY5HPFdNrUltpyHV7aa5W4tYDtg+1ssGMfeZc4br9fyrxXxZ8WfGtl45k0&#10;u30RbxCYA11Y7hG4yS/O/JzkZGOMd+1VIKUGr2JUpXOz1NNQSCSW3sgk1vdssAhujukiG5S7jI7K&#10;Dj3z61XkuJWu3nEhYuMnd8wI4IOGyM4qrKdY1a7Dy6hFCgtUM9tPaqgJwMsJC2OpY4weoHY5tskc&#10;oMlu0khEa/IkRZido78DB7YqoNWujScrrQ19D1O0SxWF4vLijClljtjiRhgHIC4IOO3HPtWdoep2&#10;sGtTSy3ksWnxKUjhKtERJuJJ+X5scDGeOPpTG+0TRWC2rorNvR8JjepG4Eg9Owzn8Kj1SXVb7UpL&#10;qNA+I03P5B25A+8C3UgADFYRdOldp7u4ot3IdO0XS/tV7qUd3CrTSRska20kYB3ja3zD5u+e5qyz&#10;WGp6q0097IFLPwCAC2ezdxwfzptw6vEts6i4yw8sFzK0LLgk4GFwRnr09TU1/wCH1mRbuCZtgCyR&#10;KpjAKybW2sCOCo6nj3qJtTXNzaeQ27vYr6leiwuLXWLu1M9tA5PlyqH3oDgkcdScjnrUd3Nb3uvX&#10;GtparDamYqzlFbYuAOV6DjP4ima3LMRa2FnMrRfaWjugqnbtVt20cY5JHI68/Wi4drbY99NG0cw3&#10;sLZWUBuo4JJAJ3HGeKqvC0IwWwqU7yduxFf3mn6hcyS6bA8quuU2tt6H720ADBz39Oa2dGvd+sQ6&#10;hevlViLNKCTHHkEnPOARnvmp9WimjsbS7WzRFWylWHyhkA+ST83OMdgOenWsrw9bXbaguk+ZCwuo&#10;v3MTQfIjAj0J/hznmsITdSmuV2b0Frc6eLT9M1NRqUjrcYjGGZ/lKgcEYPb+dUdE1PRGa9Kws6W2&#10;ozRq5cAbw+WUgcZDcAn/ABrYHwpkSIL/AG8iBpN00X2bejLnJVQW+X6nPSs/4d6LZwXeuaVBp4nj&#10;i1Vt8820kmSNJGDZxnlz0Hesa1LFKg9W326mkWm9di7pltaXk/naYBKq5y8aZUsep44zVu607UVi&#10;UWdnIATh5GAyP++jnrjmph4Z0xXRkSGFk3EATlQBnngcfjVK90q00hUhtbi3wZPMUQqASOjHoQxx&#10;/KueOHqON5wf3oT5b6MVbmOG4a2bU4XZEIlXzl3pk8ZGeO/6VBJBdyxKRqEgaAK23aM8Lgk46jnN&#10;SLJZGdbqCUMsjEHEXXj6euOa2NBmjiuJHMiyRmNA0ijjO0D+n60qOHdWfb5C5kiPxJrmm2eg+bNO&#10;G8yPdGV7uiF+cey1P4Gsv7M8J6ZbCAwlbZfMjzkBmG4/qa47xa08emPp4S5Rr6WKCJHgO0B2AIBI&#10;6lS449K9DRPs0PkxLkIq7M+gxXo4ec6tZuStZfm/+AW7Kjbu/wAv+HHyA+RKi5yCT+fNKHDCJlGF&#10;9/pQ0iq/mA5DDBx2qCOVIVNo/wAq7sxsRxjqOfau29jFJstBgJHYj7opnz+VEjnlmGSPbn+lNEoJ&#10;DL1xhhnqPagOCgUOMA5Rv6U7hYh+0QTajJAtwC0QVpE7qMcfT/61WGVTZ+XL0OAT9aqK6x300hiA&#10;RkUSHHzDr+lWfPSSHazDH8LryCaE1YLakzEb0H1xQjATEEc9aiL+YQsh2sD8pHTNKSzEAnbIvT0N&#10;AraCWrhHe3fhlcke4JyDTgxUtHk5zkfSo7hd6edGCJY+3qO4/GknuN1st5Dj7pxnp06fnihDeomh&#10;Dy9PVWwWYl3x0yxLH+dWEZWgOVwORiodLVlt4xIAMwLwOxx0qeHBVhno5x+dPqIVDvtw47p/SmWs&#10;HlQLtPuc9yec0+AYt/mxnBpm5jEkYzyB/KgTG3Fv5kglhk2yAYBHcehqBoxcxlZkxuyGB9R3q41u&#10;uzAGD61TwyySQj7x+cH36EUnoy4asyfDIkttCgNvKGVEKFV6Da5B/HINaA8QaZBGoubkQuWEYWTj&#10;LN0A9c1T8NQG28PRw+V5e0yswUnn94Tnk555P41b1KwjuIZAkQD7HKtjoRwD+tStENrUuJqWnwxq&#10;BcpgRhvvD7vTP0r5f/4LK6hr97/wTl+IUPhFmZtth/aCwq7SG1XUbbztuw8ADG8nK+X5mR3H0mtp&#10;p8bmO/02Nl8oQ7jCDmMfw/SovE3hLwL458LX/gzxZodhqOkataSW2oafcxq8VxFIMOrDuCK5sxwr&#10;xuAqYdOzlFq/qjbBV1hcZTrNX5Wn9x+NXwafQX+F2hnw95H2caZCGFuBgSbBvzj+Lduz3zW5+wvp&#10;E3iD/gqnpVp4E/g8I6g2ttZKTGCIJOJynABcwrlv4infFfQHjL/ggBocfii9uvgN+2L4m8F+Hbuc&#10;zW/h+XSTffZmb7yrMt1DuUcBdylwoAZ3PzH6K/Ye/wCCd3wX/YZ0q8bwNPc6/wCLdXt0TxB4z1qF&#10;PPmHyF4oVXmGBpF3+VuY5C73copH898HeE2e5Jxa8wxNRezTb3vfW/f9Ef2B4rfSRyHj7wrwvC+H&#10;wPs6lNQUpdPdg4+6uVWTvd6vt5nX2cVukospoBCFYxyIw5jP/wBY/pUN0lxY3wguV2schhjvj/Jr&#10;rfH3hG+uIZdb02ziluhGfOWNSvmgdDjnLAe/I49Kw/GUfm6dpfiFFSRyqrNsHUlcDtx1NfvFZOhW&#10;SezP4tdC0H5fkalj8NmvoYtSn1EKfKyUWLPytg9fwqv4v8Jnw1YnVLe5abBC+XtwWz/+qut8NzPN&#10;oVpNjcTbqGB7j1rL+I88sekQRgZBm5I7gA/rXfKnTVK9ipUqfsrpdDgJI2eaMwwxSGQb7lXPO3tj&#10;8sVIGhluFZWljkAKiJ+M5weB36dqLN5Bd3MciYG5RFJtPzDGcZ9iTUpa11CN4pIdwR9rB06H/Peu&#10;LQ429RLbVNR0XUWuLcfIsO4hj8rdeCK6WDxTouo2xt78iDdgMk43JnJ6Ht/9auMuTcC8uYbYvMqJ&#10;FuhZjnBY5IOeeAeKnuXttqXKTD53RWIbOMEkfzNYVcNCq77M6KWInT03R0OseFLHUrV5tA1OKIuC&#10;pCNvRWI6juKydR8JavaLIiozxl8ttAdT36ds8GoYL63gkEkN4qvH1Kkgj19DUtp4r1ySy+03V/iI&#10;ENHIyKX24GMkg1nGGJp6J3XmU54eo9VZlC8W+3PbXG1gI9xikjIDqc8c56YrT+Ffim38HeLrTxJd&#10;Wh2W4SRIJ1YxswYNtDY3AYB7EVYk8brds8GrabbzqgBC8gk9sg5z0PSqcetafOokl0Ccpnd5dxIo&#10;MfX7u1QSfqa58dh3mGCnhqqajJWdrfgbYap9VxEa0GnZ31PuH9mj9r74LXWt3d54tW805obdI4Wk&#10;gE8e9zggeWS2eOCUHGehwK+kPDfxl+FviadYvDXxE02ZjIEFvJdAPu5OFDENk88DPSvyh0rWdGgj&#10;C2TTWdw+GZQjSMwyOAAec+g55ra17xBqkGiXFlpusFWi2s3mEKcE4KnIwDjocelfndXw/wAPThbD&#10;VWrdJR/VH6Dl/F0adJQqUv8AwF/o/wDM/VGf4j+H7eyW6lna4icMRcWiF4zgkfewF7YyTWTd/G7w&#10;OvlwXsd2vmkbkMIcxg8jdtYgdvU+npX5V6P8Yfi74EEdppHi3UJIUDrHYXE5IjODkqOFOck/MOpz&#10;mu48I/tlfEHT0jtry5jvJLeJo5Fu4hvJ4yxC7SeRwQSPrXzGK4I4toSbgoVI/wB162+djv8A9css&#10;npG8X5/8C5+ovhHXdI8U6V/amj6gt3bhiqTcgnBAKnPOexpPEGpTQfZ4rCbE087RQrIucttdNze3&#10;AP4e9fDHwX/4KN2/gnWvJ1/w3cG2mhCzwW11+7aRmH7wIynbj5v4ucge4+jvC/7ZvwR8QG41LVfE&#10;93YzyqkkcU1ozpARyI18rfk53ZYgAnn0A8+plea4en+/oSi/Rnt4PNcFjY3hUTfqj2rRrK10y1ih&#10;gtvmZlaZgoG6RgdznHcnOfrU0Pmxq0sihZPs4GB9f/r1haF8SvAWvxGfw9430q8CKpcW+oRuUydy&#10;ggHKkgMOfQ1rSSONRjllnLK0bxCMDgkkMp/IY/E1yt23PQS10Lqzq0lyyKdybY/qdoI/9C/SiSNo&#10;iLaJhGqgF3HX/wDXUO5G8zEhO4pMPwwMf+O/rS6okV1FLavyk0iJIAfvIcZH5cUX6k21OD+KfwW8&#10;HfGKy8+W3eC8hUtaa3FJ5bo+Bg5H3hwOf6V5LfT/ABq+ATra+LtMGu+H4oCovrEZVFwCWYYypAB5&#10;GByOByR9OeXGSQVxFEoIUHqailhiuYS14hZZV2+QEBBHv68HntXkZjkuFzBNy0l3X6rr+fmddHGT&#10;pJRtePZ/o+n5Hh/hDx78P/G9vHc2V7IlxGuZbaOcp5b5wVPzAHkHg88Hiu10HR9Q1WH+0IpfJgcn&#10;7ORgrKvOWA9M9OR689Ky/iL+yt8OPFYl1LR45tB1Vo2EV/p7knO1gA0YwHXnO3IzjHQkHkBpn7UH&#10;wKbboc1j4v0WAYispCUu0i+QBQExnCqQMDgkkjaAK+bw3DsMvxLniY88LdNUvVb/AHXO+WJ+swtT&#10;lZ9np9z2++x6Tqfhi78l7W6tWmWX709sx8z1zx8w/Disw6HJP5i2moOSrBxGeMDpn19frisDwh+1&#10;34L1u5i0Dxdpt14avAAJ5NWtyId/OQuMcfK3zMcD5c9QD6NZHwb4utIb21vLTUPNTdDcKySSFcZG&#10;COF454FFbhrLcdeWDqW8t1926IWJxOG0qo5x49W+zSR/ZYpXL7WXbt3Ln1559qfb6YIowgLKrNhk&#10;bPI9FOcg1uXvgOzgc3GiTGJs5lgPIfg8bguc59d3THGazrvw9FpZ2TaMbNpAc3Nuev1ZR157ivnc&#10;bw/mmCbcoXXda/8ABN442jPROwumXEjr9klTc0Ug37+4z97j/OQfSrkpXaXkJkZicKDjA/pWbaQx&#10;wMXtud2EwWzjBJ6k4Iyc8d60oVjQ+WHLAsznJ98mvEaaepb7o5vSbK21u4k8TyhJohLJFZ8bliVX&#10;ZSwPqxB59MVk6VrHxUkkSC40KBELfvZWYMSomCkAEk/6rLZycnHArb8Pwaf9ruLTVQjXBle4sIwu&#10;CkDtgbeBg5645G4ZrI+KHjab4e6G9zBbme6dW+zDZkoFGTuA/IdiSK6aUJ1qyhFXb2MalWFGi5ze&#10;24y21T4sXWoWP2zwo8EEt1ELqQXEJEcZVtx29chgvc9ayW8bfGvULS8CfDSG3jW91KCC4ubngiC7&#10;aK3dkzkLLCvm56DcBjnNdN8OPiG3jC3a1usxXsEal4j9yVf7ynqPcZ4/GuklktXAeOZV5wwyODRW&#10;hUw9RwnHVCpVoYimpxldMwvC9xrUmnxS+J9MW0nlkbbGsnmKBkgLkcH5eQcDNaQ0+3d1Kx7ecDac&#10;Zx06dfxqW6tdHFoTNIYo2/hSdlAOewB/H8KrRP5itax6/HlcbWmRWUrnkc8k44PJFYOz6G8W11Jl&#10;02GKYyLy394g5x7Dt/KporocrEjSHdz5ahgPxPA+gpFsY5VSKS5DhhwkMYVPXPHJ47ZP0qdI4oLb&#10;zJXKRRIfunGFHfiknpqDZRngjmRreWJgeTskGMjOc+/9Kw7y+0qCSWzeUzGJ9nlxAu6OQG2MFzgk&#10;EEZ7VT0d9M1nW9cs7rxmNWWS/WaysIbhg1pF5aKY26ZBO88kghqh+Mz2Hh7wNqhgtAqJpl0yJGAM&#10;sYCM/wDj7fnWsIc1RR6suDklroXhqN3PZuBarZ7HCwT3DAl3IBHyqeDyOCec1eOiW0oF1q1/PcKz&#10;EupfZGgwS/yrgdiMNnBJxivzr0b4k+NPDupXF94W8R3dg9w+J/IuGj+QHIUFSOmB+Vd/o/7Xnxu0&#10;2J7CbxI11G1m0KpdIj5GF5O9WyevJ55PXNfp1fwp4jpwU6LhK9tE7P8AHQ+TXGOUyk4zurdWtPwP&#10;r/w0thpK3kmjyGRVhKxMY+A0jn5Qcc4AHHbirmq6a114XvNP8ppgLVy6jrI2M4z655r5R+Fv7feu&#10;W/h+10vxZ4Stb77JkqLZzA/mZIzJneDxjgBcZ/LvtN/4KL/Bm40fULfUrO806+t4HAjdA6mbadoG&#10;4ruXocgD9a+dx/CHFGFxCnUws7K2qV/yPSw2c5PVw7jCtG787fmTX2lrGqT6fbqLmAkoX4BUnJVs&#10;fT8+e9cZ8fPEKaV8J9RvbTUFiknVbaZGj3Ekn5kAwQPlD8+nTtSaZ+0P8IfENwb6z+IsEH2VZDPb&#10;zAxh2YDBJcDdt29FPp+PG/theIbKTwpp1tomohjdXBd44HV0mUKACSD1wxweeCa+vyfAVsVmtDDz&#10;i03JLVeep8ViavsMNUqX0SbufNV1pgDieK1QgMSQUBKE/wAS+mPSpNOSyvrOK5EAUEhhlNrBu59R&#10;3qUzm6t45bTKhyCVYcqO4I9aa7x6a6yhjsc4dB0Vic5/xr+rYrlVux+SOTk9RHeeWVbSaQCQHcGC&#10;cMAe3oasTx7lVd2GbIU+g9abMizqV83a5P7tge49vz4pum3LXhld43TY/lbG45Hf3HofShkvR6FK&#10;CSaWSS/+Ro5AUiZR0VcYH4ncadaIpmKxDCjIUt6Dj/P1otGEekwLAwdVO1SOMruOD+QFSgGJBEME&#10;AdW7/KKylZNHRD4WkQS7DF5q5GQWA7/UVmTiGwghv5Lh5Y9reY7n7q8ngAde34VeunjS1ECPt8xw&#10;pLDOBjnj9P8A9dMuZnj1KC0mhBgaNmEndSvH6g1w1rzqelvxa/Q3jorE0Fhb6vADqqh2kjVxGfux&#10;5zjHvx3oh0y3lEkN5DG0uwAEL95R0H44/MVYsrqCaEStEVVhgEjgAdBUk8KyW/JIYjAdSVIH1H4V&#10;6HutanL719CE6WkE4EVlE8MinzQTjpjHHQ9Kq6rc2lhrunXrv5LSu0PlLGP3gfHJwM8EL+daHmPD&#10;P5U0gMTHCMRzu9Ce9VvEe0C0G7aftsODtJ43jg+mf8arSOpOrdi1c6tpsKmKTUIVfbkK8gBFMtV8&#10;5VnivlUuuSsY+Ut1JHrUk1jZSZaW2Q78K7FeSOmD6jmnzW3mwiBEUIGBIK9RmtW6dtLmC507kDaa&#10;kjpLcTSMNuDFwFPPBIFTovlSZQkgoAEx6U4wyxfJHKSDyUcDgegI6fjmqj64trM0d1ZzKH5V1TcM&#10;enHNEacpv3RuokveNzwVpP8AbfiywsZy5V7lPlDAc7hg57c7a+vm+HPhTU9Gh0y58GWerxOrxG9Z&#10;0jYockFGT5uhwGUgjGRivmz9mTSLXxh8Ube1n02SS3tomllJYJtIBKk7uo3hc8dK+p9N0LSdHYXE&#10;NmitGuxUgcAqO+GVR/8AWr8H8ScVCWeKm5tOnFL79T73hunVWBUoRupNv9P0PNNb/Zg8Cy+IhYS2&#10;ksDXMTLZvZyGXYi7TmQFM5PzHO7GenpXNeIf2M1+2/YvDfiUZlmxFHdQtGoO0scn5j2PbFe7aq8F&#10;ysMtkfssgmB89LpFcds4bIbjjBH0HFUy8+mHzB42vb6SzYvPBMluGZM448uFMEc4Pu2eor4/CcR5&#10;xg7ewry+92+5nt1sBhsRpUhG/ofMut/spfE+3tZ7vS9BS+VpTHHNbyq3mFSRng7gODyVHauHu/Bf&#10;jbTLawude8OXMW9CxaaA/OQPvL+J9O9fdccX2KWC0tbhsT7zEyjK568lcdc9azNKv9O1DSpNKvdX&#10;jkMErw3Eb8cqxwpB65Ude/tX0+C8SuIMPHlqqNReas/wPKrcNZbWTcbxfk/87nzb+yzZ6SnjqXWv&#10;EUUFr9mt3eI3gVCRkKWBPI4bP4fl9F6Ja6RdTB7bVPMunUSOUvN+9WbOFUk7VOB0wPTFM1z4faNc&#10;WPleHdA0a0nLcE2CBZO6htoB4GfzNRWfhnxZYOLyxtNMDDaqTQBlKDPIwVP48jkV4Wb46jxDjJ4y&#10;b5Jy+zfRW0OnD06+XU40Ix5oLqX9V8Prd2MemT2yRQBzuV4wSFIwQrDoc4OeuRU/haR7tJra4t55&#10;JVfCwzSFzgfxYHY8kHHNWrG61ZbVl1XRsyJJgtEy4cY+/wDMc9eKXwtqEnhfW9O8Wabo4u7i2umM&#10;zz3GGERBJBK98YCnkA4OOK+bdJxnyy2PVpVaU2lJ2TPQvgtpHhzV/GL2mvbBLBEHhtrgYUvgHkeu&#10;CGAPUHNe8Pc6fpVkZdQu0SEEks3CgV5z4e8ReAPGd3beJLK4sbi+jjR0E5VLmNiDwxXG498Ae+SK&#10;61dWhnhNneQAxvw8FwgIcY5HUA/XpzjrXu4bko0+U+lwuGjTpWg7ruiz/amgaxI+k2mpWt60fDwL&#10;MrvHkdx/jWPqPwo8Aanef2jdeHIN4PzNECgPOfmQHB+uM1e0vQfDem6s+u6Z4c0yC6lj2ySw2iCY&#10;jjrIpyw4HGO1bMbRib7RK44HCIh6H1PeulxjNaq5rKEG9UcN8SPhRbeKdJVLULHcW8eLRwucL/c9&#10;WT2PI7eleHeK/CeoaPdx2esWs1uyTZRiuEmwOx6EHOeOa+qmiRbYFzsxIDGo7cjis+80ywke7sZ9&#10;PjnhAWQQyIGXc2QwwexH865MTgqdV32Zy4jBwxOt7M+O7TSVt74W2tW9qcXLPYwQxEg7vmD5xw3B&#10;GenA5BxT73wy8lm76XqUk264VyZZDlCpBAwCAQCAcHnqM+v1s3wz8AQW0+m23gvTEhUrMIk0+MKS&#10;TyMY5+7/AC9K4jxz+zfpN9qFreeB2ttOjcETRSKxQA88AA8k+4rjll9amrwd/I86plk3He5wX7PX&#10;xX8P6N4vfTdc1RLaLULNo1M7gfOhBB59NxHp83XpX0DbSW+ow7oyksbLlSjq4YEYydvX8q8dT9mC&#10;0i8m/vbq2vF0yUznTZbQhnYZIAkLjaCec4ORx0r1LQ9B0Cy09I/DlnHYwTJvEdpEEViepK/d3fUc&#10;134SE40+Wasd+Cp4qjT5alrLbuXjYQHIG5CCcbMjJI6kdD+RpDBeKNkMyOwXADrjjPfH5dKy9e8W&#10;3Phq7jt9W0yWSynDbL61+cLg/daM5IIHpnODgDpW1bXFrfwpLFcxzK3KMOUJ6/VTx0zWt6ftXBPV&#10;HoKUmrkMskodke3fBO0MvzAqPbqPoBVK40Xw9qF6t3dWFv8AaUm/dSmIK4bGeCefXp9a2Zc/MXST&#10;hejYkDfh1/LFMns7eS0EVyI2G0Aqcgfgpzj6VbUkCkk9TB0nwH4T0eV5bWO5cvKZSt1qdxONzDBw&#10;JJCAMdBgAVoQeHvDQhFkNCskbBIR7ME+59fx96nlsbRV2Or7fL+8Lg7eO2N3PHtiqjW1vbosekWx&#10;VFbaBCwWOP04Ixj8O/alzTQ20+pFqnge1Om3P9h3NzaXc1q8cZspSi5bJ6NuXO7+LGR0HFcl8Ovh&#10;brfg3wo3huTxNercM5eSDTrlZdztjLtJKhwcjP8ASu4t4NZa3CaneJLIQTsikKIOTj5dxJ4x1bBx&#10;2qe0tJRbJbzXixqqENHaqIkP8yP++sVXM2LmaMXQPBlvZ6pcxoSskYQ/aN/mSMrM7eWzNyACTwMY&#10;BAHQVc0eys3jl09vJ3R3DI4jYnByGUN3DYIP4/Q1rQRRWcJjh8uFcku/mbmPv7n3NZyZn1W5060n&#10;CxuFeaXGGT16nknAGcADnknFCinEFLcxdb8GnXpkQKJbSBCGd5CJN3GFVu69c5JycZ71y+peDfEO&#10;iynUNIkknjMg89Y0BchTyrp0YEcevPbrXrESrDbyOqARldsagcn/APXVXU7BbaD+0oJCGQDzowRi&#10;QdO/Qjsc/pXn4zK8Ni1eS179SoVnszwfUNf8VaJJHD4JK2iFJDqFvGjFX2nPyopVkbOeFIzmur8I&#10;/HzSboDTvGCtY3ESKJ5seZCsuF+QspzkZ6HP1Oa7XxX8O9F1/L3MRhuD9y8t+JOOnbB+hH0xXE3n&#10;wb8QG+a6k8QW8eFYi5tLQrJKT1Z1LYJAAGc7uPpXn0qGZYKShH3o9PL1HpLWL+T/AMzvNM8R6bqU&#10;EWpWd5bz2siB47uGUFDk8dcEZ59OhrYt7uWJtgd8HsMHP5815tcfCltOu08S+F/El2s6wlZYQiAN&#10;/tptGN2BgiQSZAX0O5sPj/WNFsodL16AqXO06tZgiGMkgfPGdwRiTxxtz3OCD1zzKGEVsQuV29b+&#10;luvkHIpuyPTWmgiw5UnAZtzjGWPPH51TvJ71lnj05d8qKFXzZCu6QjIHQ4474715la/F3xFpcsEm&#10;oaS8mnC3IkvJNkJV1LZMrqmOgXBVVUkjBOcCfWPirf3CW0Xha0Z55opnjtf7QSNpZAUBAfJyQCxO&#10;cjntgZmedYT2XMr37bP/ACEqVnudrc+LtSWFrXWfCuoRfJktGqyRE+mUOT+Vcf8AGP4xal8N/hXq&#10;vi/4deGrrxdq9np0kmn+FtPJiluyithI12FwC21C2ONwPFU7X4ravLdRWKaxp9lLHGPNhuWWZ+OS&#10;oI2sCR6/l2rA+IXxQHj/AMN3miWWjW+nXdt5T+dPqKRzYfJDIShCnI5B9e2QaKWbYesuaN79mv8A&#10;LQJQsjgLD9uX9pTXwPB6fsH+LIo7q2jF1dN5sMSiS3nkdFkZNxcGNY84GGmUnGDXq2uHw5puqyWv&#10;hWM6XqVvaKJr+ynXzLl1B3Rh2B8wA5Ul8nI6AjNcZ4B+IXjq0untW8aNJGbYQm5u2SSSOUA4Y70G&#10;0DHI+frxUGh+INXfUzLLpcDw6XZKITLcR2+AQMyRicmQxHJBOf4RwDms8djcRKPs8PF36v8A4JMV&#10;D7TPRtP+M+q63oM9l4htobVYLbfd3SuGDRkZUjHBz6jpzxnFeP8Ah3VfiHoWqvquixi98OoWRLZo&#10;Wd5ZQx+bcpOFAxzg5OARkV0f+j6xLPqLahp2nosHkPGuoJMEeRgWiIjAJJADBUbhiDSx+JLO0vrn&#10;TtMvLyB7mRhDbyJElrKEjwcBxuYtxyxA4981xupjsRT5a8U4+f8AwLu5dOqsPLmg7M1PE+q3up3V&#10;vpg0tpLuVUENnLbZSKSQHEjHPzbGAJ9DXI67pV94g8RJ4VtdR8972FojJa/OX2PGrAspAjctu4AB&#10;4PvV+y8Tav8A29cQaFoOmiGBJ5m1GzEmGlCAhAWfDswIBABwCPSuh+DHjPwzZ+LIdT1yBrrUryMG&#10;4ltlLR2O4cF+PlPHQEkZ/GuaGEVFRpxeknv/AFsV7adWp7Wprbv+B0XhjWbD4U3Nx4PfwHr11cRW&#10;kUst7a2jTJLubgK2eSGyW7nJJ9pPFviceJWGrx2Gs6ZBowLlbu0MYlkeOdW2nndsEeSARjcOTwK6&#10;rxR4Y0/xJFCdTe9d4IkBg066eE4dSrDKYJU5OQcgYzVfxJ8OvDkXgyHRLv7W2mWZaa6VLqTzDlOC&#10;zA5bnk5OOeeM19FPD0/qjowWiWn+ZEnJu7e54rcWMXinXkvfiUb3VILeCNrOWPfHCi/fVsIdzA55&#10;yGNWdQf4XnWbRRb20Vt5bubuCZ4WR8DaV2kBgRu9xj2q7babF/wk2oQW8k8YWFPssskzYlfZtRue&#10;JNpIGT7EVLP4BTSbSC1l1WaaHzoGZp2DgYAj+6VwoIwflIwenU18ni3hp4uSlJp7aaotXcV5Epi0&#10;NLtEfxis9sm2ORJ5k3RDlwxY84bAUk9c4BzVg3emXOlSW081jMIpylqZyEjI6ADA49AMcjHsa5bx&#10;9pOial4tPhay0WBzfx2oe7uLNn2KJgWTIwHXYu4gklWA6DpVuLS08Y2SXZ8WxWckbsZTLpixLAyK&#10;NuzAGFXB+8Tk8Z45yeDhaNSM332/yHGom3c3L/w/Fonw9h8G2fiLW7y20y5Ja7i1IzXMci4ZUdmw&#10;cDOMZGQRnk5LQ/iLxd4YguGu9Rs20++jEPm2vkvcAFHjyDw2GUZABzyOao6DpPj66Opr4c8X2txG&#10;960F759sUU3Cxr5hVoyGyUKEE5AxjLdBet9KOrWdpa2ktvM+kSuVhWZlRbyNv3co4zuX7xUcEnIy&#10;BXfRnXxFeMJ1E7NdNVb5f8AzdJcyaLXiaLR28PHVdO1R7jUU1B/PSBmYzzRjaGYD7uxNp+XA/OuC&#10;uBq+r3ts9nqZjuFlykxyCVxk7mXkgAE5OcV0OjeLfBkmvW+iaxouv6H+8O66s9QaO2M5BZ2bY5IG&#10;FGS3HIX2qO6t7R4b/wAYae6PBdan5NpE8aOZEO5mYr0BJAx347Zr6mtW9nRbau3ovmFVK6aZqeMP&#10;EfiODS7O2WVLmW/j+z2eorx5czpmIjHO7cVYN/s9M1ofGr9qvT9N/Z68Tmx0C8TWotHlhtYuCksx&#10;G0ZYHIBZvTOD0rzn4ueM9Ct10+3F/bWvl2ayXNtLcyWhEXyKIwqSIwxhlC7jtIzyareP7e7+Kfw2&#10;1Pwlpvgr7N5+mxW8d/dSLNcWsbSopbzMqzcuoAPPPJNcuVWhguZq17t/f/kE0nZHoXgPwhd6b+zR&#10;Z+Brq6e4l0TwfY+bcXGQZJooEkJJPIyV5+tZ1jqdvH4Kj1K+SK73TSo05tiSmeePl5I5AxxyBXpP&#10;gnXdCv3v9FuoTbXO8wS20ylCUAxgbgMjk84wc968gur7xH4b1C+8CPpxuSs3l24Ec0ki7CShQ7io&#10;G0hgMDhutfJV+fG/WIw3UlJeaat/XqbwrUY4uEt4tW+aNjTtU+HPimz1LybSOSbSWRrmE2gS4bKr&#10;INiEg8g56Ag16Z8ItMsB4uvL+G6lmNpZRxyMUCx7nJbdk/eOAO5xXBaR4Kkj1CDxjfWUD3wUzC3t&#10;LTyZZFZVU+Y0pOG4B6L0xg8V6P8ACDTp2tb7Vbq5d2vLjzrYlCpjjOQq9cgEAHnjJz3xVcPU608V&#10;eX2f+GNcWqPN7jPR0ed8b5ZABnGxAVP1olkupwQIS8Y7so5PpjOaowJfpcK0F2jI2TJHKnzdOAGU&#10;rj8VY1Ol5cE7Tajjni4YHr3yBivu+a55zSRM7RrmLzHGQNyyoSv5mqOoKF8udWZTG/3Qc/KflIPq&#10;MkN+AoMl0j+dOyKhYlvLQ/KPXJ+96GmX4E1k4VmGV4YH5h15H8s+hFTJ+6XFWPAP2vNJsNO8WaD4&#10;nmu2ZtXUWRhLkIEjZpNwx0O6QdePl6V4/q810fGD6Rp9zFbAWaRJKwy4AIfC9sMpfntgV7R8bpdI&#10;8a+Jbu91CSVJdHtF+xJ9qlCRzFmCkqvy7iz7WOTlRgjArxnX7Breay1HVUiimtNSyZWGcRnflehw&#10;NpBzxyBXxuNxVOti6kafT/gGmPwbp0qc59U/+Aal9bTIkOp21x5UkR8qMlSyuGK/KcHIIPf09iao&#10;63bXkQB1XVla2zmQxfu024zuZs5I/IU7XPEenabG2ryTrlC0FlbSKP38xX70eT14Kgn8PfIn0fXN&#10;Ykh1jxWQY1UTHR4MSoJFbILOVBYr1/AY985ytaMTyoRbjzt6FkeLbSRhp3hyKG6kgmEVxHA+BCAu&#10;SeBgH7p5/vU3TfC+oajZrJqWt3Cq00krpGernKkE8Ky4OACCB74Fb0Jt3ZrmS5hZGkwWDD5XH8JJ&#10;PJHrjjNR2d9auCTdq++XMbqpxg5x8xz0AI4pKm3urlvnuuVFG08EeG7RBaT6TG8e0geau4L34Le+&#10;RgcYxUen2Wj6FalZLOKEh90T+Xk5PHGScde1df4Y8CeLvG10YfDXh6WdVi8z7ZKojgxg/wDLRupH&#10;oOecgVUufh0JtTv9N8S388E9hbQzpBCqfZrmN3EbZZgXJQkDKlOc8YIonB0kubS+3n/VzVQm4uct&#10;v6f6FO2nuo54wybkZWJdiQE7Y4HPfrRobS6nq11q0dxEkKS/Z45gVAwhIZfc79456Y6DmtKb4beK&#10;7pTe6N4P1q5iKFoXgiaJXBH8LMyh884xgAj1q/4Z+FnjzVtRlktfh9qdhN9j2SvfOsbICzMxTnZI&#10;ScEkE9e5rshhq21mcc2+RuCbb8tkUbIzy3dzerJIIkKxxRsowxXJZhxnJJx/wGqWuJPbxWmlSSST&#10;zzXjzF8gFVALcj06L+VbV7p8OhWckU9mbf7Km64WX5SNv94E57dSe1c3pcd1qMcmqSyyxRlgotn4&#10;8leuwAAYPPJ9aVR2dmclGDcud9C5YWtyJbi6iR0LzApxjC4/Tr/KrerP59m8EcxLnh0VhlR6n0p1&#10;lcxoUkCtwuH4zwCMYJ+vGan1iW3j06RlwWZMbEByfw+lZxSUCpzcqyZk6dctFZxmMFX2kKGwSCcn&#10;H4Zr0H4M/De18a297qOqXM6W0biGCO3YKzvjJGSDjt+YPavPtOs7p74aVDhrm6comCMIT/Pkgcem&#10;a+mfhV4MTwh4TstJuZvMnhhxJcFcEu3LtjtlgDgHoB3xjsy6g6s+aWyPQo0YVasm1dI0PBHw+0Hw&#10;Vpk+maXavJ9sXF087F2l6jB6DAB9q4vwR4S1zwtr918KYJ1i0uGb7RFdROqSiJwSF/E45HOQe1em&#10;XV+lqm0KJCo+ZF4AA9cZCge/NeS6tfaiLiD4k21mtrfS3WSfKaRDAGKxxh84GNzYHAO8kDnj08bj&#10;cNl1OEprd2XzO6GH55e6rWPQJ/hf4SFu9haiZWkA37ZyWHbdlsk4989K43Wv2ctJcE6PfIypHIiJ&#10;exB+WOSS4wSc9znHavUNGlGqaNbX8d/dzrcxK6yMVjKgjOCAq49OlOvLKaWP/RZjG6ZKfOsmT9OD&#10;+RB967JUKdSN7bgpJ6M+fm/Z31zSVOkwWbG2jl+S4jnzIw24GCT8gyOm3+dVb/4WeJ/CFs2uwNcw&#10;Kudlxb3IdkOR8pKhcDr+PWvoOCQnbHdKquoyT2b3H+c+uc5rnPH6QSQJpnl4iupALlVIU7VIIP4t&#10;tHFeXi6VHB4ade+yv0NI0KdWaio6mZ8IviZfalpw0/xBIJL+A7PNMYUzpk7WXoOmcjg8Vra/rvhn&#10;xpBFeaR9mvrrTNats+fCUMEjMFGCw6kEjI9a5DxD4OsLnS5bLSNFtGuhAEtibgwApnBUuqtkAM2A&#10;QQd2PWsnT9Bu9DQReKNXMrwxBo0mnR0gRgcohWNDt5wc5Jx15IPBl3E+Er02qiakunf+vMrFYWdK&#10;C6/n9x7ayyqispypxkhueMg4/IVkT+KtD8LmWLWdWjifJZYZT8xRnkK7VHJ7r/wDFeBfFT9qbxv8&#10;Kf7H8NaZpB1G21CRluL2Er59mioSGVGbLgnCgAAjJ5HQchDZ/Ez4w+IDbazeXekadMA7wWytLf3q&#10;N0DygEJz1UcqHGecEViOJKKkoYaDnN9Oi9WbUMK5U+eq+WP4/I+OP+CgPxH8MfET/g53/Yvk8MXg&#10;nTTtGu7e4cAAb86g38iK/aivxC/bI+HOl/DH/g5D/Ye0LSrOKBX0C8leOIdCW1H7xydzepJ61+3t&#10;fT4KWInhYSrpKbWttjgrKmqrUL289wooorqMgooooAKKKKACiiigAr8NP+Dojef+Cov7GYixu8zU&#10;cf8AgZaV+5dfhr/wdDbR/wAFRv2Mi39/Us/+BlpXZl//ACMKP+KP5o5cd/uVT/DL8mSFYrWBIbdC&#10;RuG4Dk9ep/nTNY8wxeTGnzYZklI4Vh0/nVmxtlt0AVAuTnGf89zSXMsceWyBg5574/z+lf0Gfgur&#10;ZXtp457RJlA5UlwP4T6fnU2jrNfahFY26DM0gxJIcKDkDH4elVNPjZrSSJZS7RztktkcE7sfkf0q&#10;zYLsjdwv/LVtvtzSWk0aNLlPWNLsV0rTobIXhIjQKGPU1NJ83IdiOn3Kq6ZdRCwh8l/tMnkrukHQ&#10;nHUmn2erW95Ek0V5C6yxrJGyNkMjAkEeoIGc166SaO5aIeSVOImQuc4QyFc0rSxwJulySMExx5Y5&#10;qIaioj+0veWpi8vfu3dE9c56e9S/aZXCYMCrJyh3Z3D2p2KurjpoY76NorqFTGykFGGcg15d418D&#10;Jp8BvdLkEVtA4LKASu1WyG9MAgZ/GvSZLmzEZa71ZCoUsVUhVK5xk9/1qHVYonSGaAfKDsYgYG08&#10;f/q+tcWNhJ0eeO61EoQn7supyHw88dvBKNE1G3d+WSB4xu2t1I9cd/xrr21vSv3UFzeiGOVwge4B&#10;j81yeEXdjJPpXnmlwtoXjMLJP8sV6CF7hSAMe/BB/GvTbIJdW6Mq/LLmRhj1Oef89qvCVfaUyKfM&#10;k0+hKkgkAS1ICDo3+FSCMKpLyMTVZ9KsZZG8m2SPLBneNcFj+HXoKDoflsr21/dRhTkr5u8Nx0O7&#10;J/IiusbJ2zCQxcsCcZPaoYkEcrwNjCsGUZ6A/wD181GY9ZgHlvcwTFmJBeMr8v8Ad4J56c1Cbu+W&#10;4In07cgiUiSOQHJ645x6Gk9yktCW7VBbOpYliQFyOvC1HrGoLpmlS3QChlhxGrttBc4AXPPU8VE2&#10;pWz+ULlJInwWVZkI6DBJxwKz/EGpWN40VoJ4mXPnTZwcKnPfpzisK9T2VKUzWMVJpM8/v7fXIjcv&#10;amIqr7VnmXam4Ehjx17HA961NA0jUtFsmKWkTPLGS08L5RjsJGAQM/MB61X168vLzXZIpI1t44Rs&#10;gK9dvXP48Ht6dq3fDhsNS0FbOO4XzI9yKSQxQ9jivBqV6ipKTSMaNKk67Suc1fif7Ra3Oow7XWUY&#10;EalRLkEFmwOMZzjvxWpq+m6bLoMzw2ipNE3zgL5ZjYYycfT1q5qXhaW4shGX3NGuEkeViQcfe64z&#10;xWbrsV7dQvcXp2SRogi2Lguw7Eg4P19qzcoVXzwdnfbp8jp5XSp8rV/MZ4Y8X6j4Qk2qfNtmOXiZ&#10;sY9we1d7oHjrQddmQQXBWVx/qpVwfw9a80sLVb2V4pxtRYy0iEbscc4x1qe00RrvTl1LTblwyZJi&#10;MeCAD25r0qOMcF3X5HLGFXqj2Euj8jnArDuSsupzvFL0IQKO2Bk/zrnPCPxClskOla/KSCpMVx1/&#10;A/41uWlzbz232h2jHmsZF2HjBPBH4VOaYiM8IlHqzbD2ctCZipyrcZ4YfyNQbdsuxhkMNwHoe/64&#10;NSk5ALNkYPPqKjuMriTGcffz6dCf5H8K+cbbR2oCmQHDYwflJHT2P8quaHHKdN3N5cKSSSMTGcls&#10;uTxVdRtUsByATtx19a0NFXGl27Q2PlFolbY+PkyOnFe1ksG6km+xhXlZIbJounTxNG2nRlHbLFhg&#10;nvnI5pv9j2keyIXjxED5UjkPPPoetXCqH5SzO2eg6UQfa9pBt44/QA5r6I5+efczLrw3YOyStdiP&#10;Y+9cqFG7PU4xnjjmopfDmtru/s7WI8M2798hbGTyBzwMVtr54++qH0xmmkIDlrcgnqVrKeHo1Pii&#10;n8hqpJGJdaZ4ttQWtYLK6GzIR5GiO7PrhuMZ7VzninRdXvNRj1CLw3cpOLULKUZGXhiQowefvHsO&#10;orvht58qYg/7R/xprgn76/MDlSO9c6y/CxlzxVmKc3VjyyPNE8JeI9T8prbRGGGVw1zKI1APfueh&#10;Pb8atX3gLX7OzuLiLUbXzIF3YljYK3BYjOePTNdyjBSY1PAJK+uDn/Eio3++Y3JCuuCQeh/z/KtP&#10;Y00jNYelHoeNac2sagpsbW4gR4p/LlmYN98NyMZPuM5/nXdp8MPFjLu/tmwJwM4t3685/i+lc7qN&#10;jd6Xr8VtJE/kzONkbsCx+fGeBjpXrSmLHzTMT67j/Ss8NGFSLujGnTim1JbGD4V8CzeHNOa1N3G8&#10;0kryyukWAWY5Pf8AnV7+wkR/Ne4eNiOdoG3+VX3mt413y3GwZwC0hAzVZ9b0iIlTrUBx95XkX+lW&#10;8HhHK7ijp9rJdbC2VlJaqEEahd5ZmDZB47VKWYHgkbhwfTPH86q/27oOMG+i56ASjFS2swvFYpcR&#10;OWHBRuFWuhKKXKgUlJk0s7RRqbeHcx4ClsZPpmnst+0YKmNSfvZBNRXeGglkjbIVdwx03DmpSxkX&#10;LPtUDkg9apPWwmtLmN4y0m2vNAujcW4mkCgh5F4XBB4/WvNb7S9MkkVXgZDIpjJhYrx1PA4/GvXr&#10;mK1nhaCW1klSRcOAuQR71ymv+B1to2vNDt5ioOWt2XkfT/Oa5q9OUneJzV4VJK8TjrfTBBH5Uep3&#10;ABH8b5b8yKdFp0luqomozbckndgnk59Kt3lpf24RhYuoEg3mRCML3/GoriSC3UGWUr8uQADkj2Fc&#10;lpI5eadytFphSc3Ulw8pPILYJU8dB+A/WltJ1ubyaRnd0jIRCYuh78j6gfhUOqa5Da2MkyzndDtJ&#10;VoXAYZ6dO/AqURXdlZrDFKn+r27mHJkJ+9+ZP50tQ5nbUiQW9yJbs3/ls8hACNgkKeOOucDBxXfe&#10;H9R0wadBaQ38auEAKMcEnvjPXvXEi3jhjSwjGzcd2F9BjI9v/r0lxbrG21og6zOFZMDpzn61z16C&#10;rpJs0w9f2ErpXuesWaw2+nrLcz4BG5izYBzz/wDWqO0Ml5GTbwFBKxLMVIwvbg98Y+lcN4W1a9TV&#10;YNKskEqO214ygOxerY7jj0PevRvnxtRQgA+8a9ii4ypJR6aHdCopxuipqml2+op5EyZ2AFWX7ykd&#10;xVXTn1PTbhLW6nSaFvl8xsh16nnse3pxWiC7ubeKNtuPmmPeknt0nBRRj5fvDsR0q2tbotbWY26K&#10;SWLWwxl1Knd7jFReF7zQ7nSY49IuopUjUBxG4bYxAOD3B56GmXNw1pp80kmC0UbFcr97AzjHfNOg&#10;0iw+x21rJYQuYUAhJjH7sY/hPaqTRLRfMcLLlDjjhgKqazNcR2XlrGrF5EQ7iQNhYBzxzkLkj3pf&#10;+EftOWgkmjYn70dww/TODWfc6HqsE0cI8T3UzvIWQ3MUZVMA9kVcjnufSqHBrmJZPF/hWCNgfFVi&#10;pX7yvdoMcA85OehB+hFY0viSxXxTHqen39i1ne2CiK5+0KRJKHYFQQeeNtbDaCWi8qay0+SVk2+Y&#10;1thWHpjJwPbPauR+KNhdwRadatFEi5kEfkOVG8FGC4PbCn8BXBj+ZUouOlmvl0/USlyJu1y1N8Rd&#10;TtZGtIrW1lVHdRKGYg4Pt27fhWt4W8VjxcZrf7G0JjAYbj6kjj8Vz+NcFbqyYtkQBBHywP8AFnB4&#10;rr/hvFPFBc3r2zo8rhU3rjPX9MUqNSo5JSdzlpVZ1KvkdPJZRX1upuIA5jfdsbpuwRkfmaYPDGiT&#10;O12lmN0oBdsnn/OasRARwiNCQO7nqT3p5ugiBEXgDqeM13LQ6WtdDKTwP4cSaaQWTb3IJYzv/dI9&#10;eOp4qe4dNP09YpXKxxw5kZuRtAy1M1XxNo2ioV1DUEQt1HVj9AK4jxd4wn8VzJYaWpisy3+kPKuD&#10;9f5cd8VhXrwpQu2UtGZ/iG81LxdqbaqwVLWBS0CMeW5xn35ySfWqRW51GdbCwSR9z/u0HODWhrM3&#10;NvoWmKrs4AKwDP0TI69yfUkmuo8C+F77R5pbjUbYIzqBGhIJHXPT64ry6EamKnzSE1rZGx4L8Njw&#10;/o0dqzfO3zzFehYjnHsOlak8QIMEpJR+hPY05bcbd0jc9sHGKZGZW3QXAUHJ2Mp6ivaUVGKSBEcO&#10;XBWVjuB2PxjJHQ0rhZFKsMbh19+h/Wq2panp+mE3eoXsMCMMOZZAuGHQ8/56VjXvxM0IN5elWt1q&#10;LsSNtnASuR1G5sL+tY1K9GnH35JGsaVSeyN+JiIwzE8+34/zBphEweQFARuXbj6jP8hXMrr3jvUF&#10;dbTSLPTlcBke8lMrqTz91eOx4z3qs3hfVdQmP/CQeMr64LAlYbdvIjHHT5OTyc9c15tTN8PH4E5f&#10;h+ZusO/tNL8Tc13xP4U8O3Ty6zrkFpIYgyq7gMw7kL1I6c1xOjeKriHxbrOraL4e1C6e8ECW/mJ5&#10;UZiUuQwd/Xf0x+NdFpXg/wAN6LNvsNIhSQRgrKUBcZzk5PJJxkmjRrXX7q61eTyrFVe/QWzuWIKL&#10;GgwcHg5Xtiow+Lr45yjFqD6df6+4JRpU7O1yxpsfxE1pTJcX1npcSSMqJawmZ9vY7mwAfwP1p8Xw&#10;30m7YT6/qF7qjbSpFzdt5eM5+6uFq3oun61YrLaTyweSjkwCNWLDLMcZYn+VaMflthXQliejgtjH&#10;1NejDDR5Vz+8/Pb7tjJ1pJ+7p6DNP0rSoALfSbCCKPILtDEFBx2BHWrsy4LDHQ5pqXChhHhlPYOm&#10;M/TmnecrMy7izbRlR2B711RjFLRGLcm9TMfUni10aYbKXY8BZpgp2ggjC56ZOTVi5jEEMl2kUh2A&#10;kCLlnx7dzU1zEspcRON64yTzg4/+sKYj5hXdGwBGdrHkcdDStZ6lJ3WhVS+SezgnmSTdLs3W5wGQ&#10;tgcjrxnn6U+61MWuo22mLZTuLkNiWOL92hAzhm/hB/wqwJiqhWVj823coIHH48UjSFnMaR5xjLNw&#10;D+PU0BYqW+oTX1/dae9jLGsMwVZmHyzIURtw/Fiv/ATzS2OqW+pQTzW0MhWCd4TuXG9lODj1GQRV&#10;xY2VCXfJPLHHX/PYVHId0ywhMnOW46YP+IH5GgE9SSCB0QDrhe3enxJtEjg4Jk2A+g4GBSsxQDAz&#10;hcEjtgZqK6vY7SzuXnYqI1aTIHOMZBFDtFXYrtozNDee/wBf1G/e32hJFtYJOcsFyWPI9T244q94&#10;kutT06xQ6Rp4uJDIBs3Y49ai8J2zWegWs0pYvITJMXOSSxJJ/WtiWNbhCPUcGssNF+wT6vX79SZ6&#10;uwkIaS3QzIFcqNw98UwxtbDgFk+nIoEjwkJKMjoH/wAamGxxw3FdBOw1SkibgQRiqwjksPmAJhzy&#10;OpT39xT5JFtW3lgEPXJ4BpXvC/yxxFuDyOnFFrhexLHLGyhlbIYcEdDVXU5beOLzp34A6c5P09+K&#10;z7n+1jeSQaa4hjRd0hA3ZJ7AeverlhpVksg1Enzpim3z3ALbck4z2AyaOtgt1RWt77ULxcafbSMq&#10;nKy3K7AMHoR94n8BT30CTU1jfWb2SUYyYY2KRkn1A5P4mr6sIZC3VW7+hpUby28o8gkkH+lPYLXI&#10;EsrSGI2djbxxr0fy0AGKZ4clCWJsZXUyW0hibD7uB93JPfbg1ZlgMSb43Jx1BA9aq48rVtyXD+XP&#10;F8qZGMr6DHofX8KFbYpaxaRfaRNuR6elRogn+eQcdgap3NrrAnaZdTiMGQVhMHI9fm3c5+lW2e4j&#10;UvtQ4Hy9RRYhNpEhtoyMmMdKq3emQuuJIg4yM5HP/wBesBfizpovDayadKF5xIGGMA474qa7+J2i&#10;G3dbaOd5dp2KsXGfrWbnT7kRrQ7mnHbwglUCnb/BsBwP6UpmgTbBNEFYrlYxtOR06V5jKsl3cy3d&#10;wzSNK+5jJzz7elTw6nqenuJY9UuIwWCrskOMk1z/AFpdjNYqKeqPRtUHmaXMIV3ZhbCiP2qWKSO4&#10;j+eIDIGQ8XHNcLbeLtagkDXDRXAP3zLEA5HYblx+oNS6R8Rn02NbO/iDqmVDJPlgO2cnJwOO+eta&#10;xrQmaLEUnu7HaiFEPmwSNHn+JTlT/hTi+ojb5cccoPJcSbcfoc1jaf478N34Di+WNyMnzfkI+pPG&#10;fatW1vbS7O61uIpMcny36Z6ZxV6dGaqUZK61J7d75l/0i2jjPospb+gql4lv5dL0i4v5LdHWOEkN&#10;kZU9Bwe3PrVxpt3yDP13GsjxtdSjRDbRuymWeJQXQHgOGbvz8qmlUkoQbHa72OTtotYexhvLPRbV&#10;h5IYs7hmYY452jJx/wDrqKZ7hrpIvssQ8xs+XC4GQACQQoZsjI5GM5HTvobTbypM1/tjiGSCGRSD&#10;79KpsbKW58m61mVJHdnSB7ok4yuOMdORj/eGc8V89zXepp5WLGm+MIdF1GLU9WiRYgskNzIX2+UA&#10;QQTu98Zzjj8q6C81PRNdRor2zkuopADCFgZlI65zjA7d64zU5tCttVimfT7W6ikQiQuwBOQApz1P&#10;fn3rStvEOuareJaRvFawOCFeFdxGPQtxn8K6I4utSpJQjourBOnzWe5o21pZyXhupPCspnUkLLJc&#10;EowHTKlhj/vk1jS6C2seIH88WtpNbDf9jtG3FVbjcCQAM46fkamvbvUtLkbTrrV7qd5QGhZlXc6g&#10;HcvygAHjOeP1qlfyx6eIb03FxfNJCdtwsmwkk+mOOueMUSrYqrBXla/ZDapdjd07RdAsdTGoX95B&#10;OtvCY5Y5ox+7zg85zjO0flVrV/E+jWoNn4esYZZCwW5WOIgoMcYCDJP5fWuV06+ju7x4hpytE0Ku&#10;Xn3N1Ctg5OCR69TtqOR/E8LMsLOglfZAFjCImMZ4PbHfPWt8PVlQp8jfzZErXNSG9W3Ecd7o8aeZ&#10;IEWQAJtbrgZJJ4A+vpVbUb3UNRtpTfXMENl5QjlcjLrx1/Akc+mKi3TaN5E91CFYkg8SOijB6NuI&#10;JzzVY+JHisHgtYQLjLnzoIcMmBkjHrxgjNFSVWpH3e4Jpbi2V+q6yNOdJGtp4k8uRYmCueNxyAAR&#10;jjPqRxzTNOtdYaPVIdftkRRNL/Z5YDdLGOA3Jzj5R270S3mpahHbXFom25e1ZZGA6jGST2zx+tXL&#10;i8WfQora3dFe3jRpPn9Dg59Op96puShysa7lG4R5Ykv0jjlgjkWbemNuxozuUberBsEjr1rF1N5r&#10;2JrqIFJ45i7RFSpX5s7Sep+U9+xFdTq89ppmqQTlYmintmWR8BVUZBOSOOen41iXdtHpN/cW11bx&#10;yQmEtCfNKZHHcZ57fhW6qyxMObZmUUqEl2NzQZNN1PQpTDNLLOkIWSFst5eVK4U+/OKoxrrD32nK&#10;kTx3EMuwRXCAFiQQGI6gY56dKd4dktb+KXS7SRZIWVnnSVsqzZABGOeoJ685qeCHOn3FmIJCz+XM&#10;AjhSm04JznsRnGa5IVLSu+jTNZKzsdzpV3c3thC76Wy/uFked2B2uTkoB1yKzfBuhxWPirW7wwsV&#10;umt2ZHThSI8HA/L6/hWNoGq6lLH9m/tS5EYO4q0m5Dn3Azyd3fFWfB91cReNte1K4LkRXEKMJZ22&#10;qrwJnjkdUX9fWu/6xTlW5FuKKfIzstPWyDyq0EceJSq4j25GB/8AXq6YYCvl7AF9AKwV8daKyPNB&#10;dJOAwG2Hcx6dAMVZs/Euh3siRwjyzICQHUKeOvFautSva6I5WX1W4hdtxDR/wY6iqOh6fNp9vKGV&#10;NkkhYqjE4Prz+FWxdwRsGNxhM/xMKYuqWMku+K4jyeAgblqG6badyrPqc74y8y/8T6NpFk0LyxvJ&#10;dlZRkERrhM46fORg/wCya07a48Rm8ignsraOPziXKSlj5e3gjgc7u3pWd4Ti/tvxXqvi0zMUJFlZ&#10;gN8ojjOXYf7zk/8AfPvW+rO7ySRjK5wpHfA7frWND3uaf8z/AAWn6G1TS0ey/wCCVp318wl4ra2L&#10;iYqD5h+Zd3B+uO3rUN1P4kjsmaCxtXufLIiV5SFeTZkKcDgb+p54rVJTftQ/cjBA+vT+VMRALsp5&#10;ZzHBkNnj5jz/AOg/rXQYoh0+G6EIku1jErqN6xD5N3fGamw6txjgYPfP+NSoNu0vj5Y8miJApQO+&#10;WVST2/Gi1gbKgmfz5LZYG3Kw2jA5465B4HapYIZI2ad3Ubh82B8v+fem6fCqxSuOs0x3H36f0q0y&#10;K0oQj5EHT3oS6hdEapsQGTIUHKj1NLh1cSSctjCqop65kk8wjhfu57mki+Z2lx0O2qsTcRpFhJmu&#10;GCkDgCqeoTrpuhXeoTKECRSSKrsABwSOScCrNtaeYRe3HzM3K+icdB/j1qPVYUvLOSC4jDRSMImU&#10;nhgxCn9CaS7g2idWEbwoo6qR+VPjIUPjoG/pSRKXkLg5C8CkRtsDynoST+FNbgBkEdiXz0QsP50s&#10;EcgCbn3BY8E46njmor7KWKoAPm2p+BIB/TNTzMVhKgAZGBSDoNDSynzEfCjoMdagnGNtyEOUc7wo&#10;7d6twoFUKB0FMeJ0mMkeCD1BptXBPUx/Dsxn0+8jS3kVIZmSJnBxKCquWUnqMuR9VI7Vqgqc7R/E&#10;ev0rK0O3jZ7s6eVRpJiZ1YE5cZTPPfCD8hWmUMTiNW7YAP0/+tU6pmk0uZnnf7XfiD4ueEf2bvF3&#10;i74E21pceK9K0mS80q0vbRp0uTFh3iCKQWZkDhQD94ioP2UPjL/w0P8As2eDvjnYLAX1/Q457yGE&#10;YRLlcpMgHOAJUceox3r0iQtKUAA4kUuCOMY//VXxr+xT4jsf2Nvil8e/2W/Glw1joHhK/l8b+GGk&#10;UhF0W6i3yCEd0jkXZgdH3ivIxGKlgszUqkv3c4P0Uoe9+Mb/APgJ3UaMcTgXGC9+Mk/VSsvwdvvO&#10;v8S/tHfHz4g/ts6t+zH+z6PD9na+FfhzLqPiK/1KCSaNNZnR1srdnT7kasY3bClmXfgcV498e/i9&#10;/wAFkP2ZrPwnceNfHHwNu08Y+NbHwxpv9l2OoSGO8u95jkl8yJMRDyzuZdzDIwp7et/8Et/A2v8A&#10;iL4T+I/2tvHOmLa+JvjH4nuPEE+U+aDT9xSztwc58tIwxXPOJM5NU/8Agqe9wulfAuK5Pyj9orw0&#10;VPc8XHcV5GIw+JllccXOrOM5OLspWSU5qyt3UXY9TD1aEcxeGUIyjFNXau24xd3fzkvuNjwZqn/B&#10;TH4Y+DPG/wAQv2nfF/wo1DTtI8GX15okPg62vTML6JN6GUTxRgxbVbIBzkivFfgx4m/4LB/tBfB/&#10;QfjT4X8Z/Am30jxVaC6s7XU7HUUmiVmK/OqQuqklT0ZhnvX2Z+1FPEP2ZPH+GGD4N1LGP+vaSvh3&#10;9ib9nz/gpZ4v/ZD8Dat8Lv27dC8OeFrzQw2kaFdfDuyuns4d7jYZniLOc5OSc81lmeFqrHLDRdWa&#10;UL+7JXvzPVttXJwVanVwbryVOLcrax0tZaJJM+k/gl4v/ay+Anwk8ZfEr9ujxP4Dv9O8N6UbrTR4&#10;Ciut6RRI7zCX7RGm5mwgTGeSc4r5/wBX/aU/4Kp/EL4VW/7UGjfD74X2Xg68sDrOn+CJ765fVpLA&#10;DcG83YIyzR/MOVJ/ug4WvqH9lvwR+078LNK1PSP2n/jxZ+PNQku45NOv7HQINOWG22gFSsSqHIfJ&#10;JPPP0rxr9sn40+KfjT4+1L9jv9jkHXvGWpWr23jPXsZ0/wAJWjgq7SS5ANwV3BYgSQeTzharF+3W&#10;CivazjNRtGF/ec+7evN08krtsxpck60oqnCUb3lK3uqPWy0t+d9jufgL8YtF/aA+Fmg/G7w1FJba&#10;fr2mJK9vcsMxSKzLJH7lXDKW74ruVYb9qncpGQw71znwZ+Dmk/AP4U+H/hDodvMtroOnR2cUlwPn&#10;kKj55G7Fmfc5xxluOK6G5mFuVbaWDNt3YzjjrXtQVRRXPvbX1Pkq/s1VlyfDd2v26BblGuZZVbON&#10;oPHTA/8Ar02S0inuXeaHAjVXjdTg55z0+gpLBA1t9pTbmY+ZkLgkHpn3xipfOBk8rIJKk46cd6sx&#10;dipOZLIS3NzIx8wgRMiEkMeACB/OpY/LtoRbpaTSiMBRlBubHGcsQDTbhWlurZGwdsmW3DPygdfr&#10;kLU0rC3Mk7TAIVwARgLjPP5Y/KjQd3sVrBXuLma8ukjG2UpAqtnYowDk/wB7Of5VaRI4E2DKkk4H&#10;U9c0xFjtrVHbap4xg8bj1NSxqEXJPXgnu3/1qHuPrqXPC2kJf+JLd2ic+T8+c4xjBGMe4Fdf4lW0&#10;l0WfTJrcP9pj8rymHJDHBIzycZzVT4b6cqW9zqUy58w+XGqqOg5P5kj8q0NY0+PVdQh0l0ZIIMTu&#10;F24Y8hVIOeOSenYV1wpyVB8u7PRwtoxV/U5nxdYaUkCS7CszNlVVeOMD8BwB/Sub1TS43SSC4i8z&#10;5R8ygjrkqwI5GcH64PpXV+K/CmtSSre2zeeqoBtUYYepx/hWBZ6qdOsJNK1aMNEZ9yyFPmQk9CO4&#10;5xjg+/ceRGlXw1NXWoVnCdV308zIu4NTitWexuBM/lhQJMArwf4u/PGDXX+BPH9rBDFoWuTyoUQC&#10;OeWJsZxyuenH17EVzW9JiZHRUIk3LGTwfQg0zUHuIPKcwuP3y9eO+Dj1rrhV5X7xz05OMro9Z0Tx&#10;bbTyvBpOvqzRkOUWbkDqCV9O3Paus0r4y/E/QRI+jeONStmfG9re9kjJ28gEowzg18/iWC6wquAy&#10;P6cqatweJdat5DbWmuXMRQhm+YODnp98N/SsK2ByjGf7xQi/Oyv9+56VDOcXQtyVJR9G7H154c/4&#10;KA/HPSg7axfWeoAONwnso18odWUCML1BzyfTGO/ZeDP+CnWj+I9OtrjXfAyiC9mVUurO62mJQc79&#10;h3ByMHjeoJ4JHWvg/wAQeI9d1DbJLdkhWBAiXBGDnoPx9xniuq8C+MY9UiXTby4UyDiKRuN/sfev&#10;Cr8E8OYttQg4ej/R3PZw3F2aU5WclJea/wAj9EPCX/BRT9mbxTa2M0/iK906TVp/strb39kQWlGc&#10;4CFsDhuuDhCSAOa7nTv2lvgxrElvLpHjW2uZrvUYtNtLONh5zTO2OIzhtoGCWxjA69q/Nlils5mA&#10;2qeXYnHsCf5Gqlt8RNPtNQGn29/KipwsgPyc9V/+v0rwsV4bQX8DEW8pL9V/kezS4zUbe2pfc/0f&#10;+Z+rl/qQtXsbFHcTai5/ehM7QFLH6ccVQh8YeCobOC+j1NY7a6vjZxzupBnn3MNm49TlSPfpX51+&#10;Gfjj8U/BbW0vh7xxfwQ2yssccdywjRX5yACB1J/MmvQvDX7dfx00E25vdZg1KG2OGtr60jYSZPVn&#10;VVkPJznfnIGcjivnsRwDn1B+5GM/R/o7Hs0eK8rqJczcfVf5H1V4jsfhH8TLS6i1vQhJLFrTaUxW&#10;zKutxu2ZJAJK85DHjHNcXq/7J+r+F77+2fhJ4svLWSJjtgEm1E4K/KGO04B+6CoyScg1xvhz/go6&#10;ske3xj8PoDKqFmns5mUB+du1W34xnrn16ZxXc6D+3P8AA7xNqdrpes3GpaZALfdcGa3WSINg8MY2&#10;LsOMDCckjOBmvlMx4VxtOXNiMNJNfaSd/lJf5nu4PPcPNWpV012uvyZm2Pxu+NPw5u00Hxt4YbVY&#10;VaRLaW2VhJdYB+XGNxYAZbyxLtAxzyR3Pw7/AGkfht47sPtcniWCymExjnt9g2xHeVQO7cITwBu2&#10;5JwM1t6b8W/gd8Q7YaTY+NdGubOWDL29zKqb16bTHLggc9CO9Yvjf9mP4X/EOeDWNJQ28ypvjvba&#10;ZirqRwQykOBtzjY6jnkMOK8KWFzLCu1OfOu0tH8pL9V8z041sDX+OPK+8dV9z/RnYah4V0zUkFxb&#10;SyRyd3gVFJOc84xnmqUng7X3DRpq8LRs4DA2pDsvcZDYz9K8duPhj8f/AINXxbwN4k/tTTY23LA6&#10;7vLwD8rbQAQTuY5TOW4Za3fDH7Wttp7ppXxD8Gvpk63aRPIq7YxubBYHO1uhOAc47CvOr0spxNT/&#10;AG2jyS7vZ/8Aby0fzZr7LFRjejLnXlv9256B4g8D3EVqurWmowpd2mPswlREUjoUZuSAfbviuG8e&#10;eGL34naempae8tjNArJBbzwhXuT82Rljjbj5l9cZztIrsrzxpp/jG2OneDtShaKXD3U0UDrmM9VD&#10;HGGbp9M1K4jt4PLkiEcca/KY8YGOgr5rPp4DAYmnHBxSlHdrbXoZ06UsRTlGrsz5i8VaV4n8KtfC&#10;+nvYJwkS2eZiHcM2HIUMoPBI4POOMkYq/cau+IoIbqeFLSZTcyshKquM4JzweRWp8StX07xxq0l5&#10;fWyOICJrSCVuioevX15Pua6b9m74T2fivR4/Fnia022ts7RDSXAdZ/lX55Pbac7MdSCehFe5gaE8&#10;XGPtEuZrU+SdKVTFOlRk+VPuQfDK2+J02oPq3gyylvLRvmmGqXLrbyDzAZPKYhvn2sSNo25XBI5x&#10;6nvGpwNuGHRipDRYMbjjv/nmukvrOC0tBHar5RtSoiCIB8o/hA9CpZfb8K5/XNDlhuZNf0dt8jIW&#10;ubdYx+/44IPXPA+o4rDOeHY1aXtMOvfW/n/wT6nAydCChJt+pTj2OTt/cTAYJj6Nz1wOD/OrI1JL&#10;W2eW/nWBUBLvMMxDHUluMfQ4rOkluNUt4r3TmaOYfMUlBQ7ckbXBycZz/MUltrG6PzJIHQgHc2CS&#10;oHr369PWvz+cJQbjJWZ7EffiWo7/AE++RbnTL22nYsBLNbAMiqCCVLA9Tx3/AAryX9uDWrjS/g1v&#10;SHc99qUdq5R9ojXZLJnpznyQpHHXPsfW4tZguYvMDOvoGJHHsDzn6ivnD/goR4nzo+haBCsuySaW&#10;Z3DEKWG1Rkd8DcM/7XvXucLYN4/iHDUVrea+5as4c0rPCZdVqPS0X+J8oW6RzLHIFwDvJ465puse&#10;INL0RIbq+lAEsnlKd6jHXJ5I4GKWIyQKsZj+VJCA27qM9fzxVyFY1OCigdyOxz/jmv7Jh7rPwmb6&#10;s5ay16whV4rxXLC4maC4iHHXjGOuciq174qu7m1e1j0iOR5kcSS+dtCHB2kcHPbPTFWYbC5v9FAv&#10;2LTNnIPBDeYeTjvtYfgKyJFnttkcn7sgA4Y/wkZ/lXqYelSklzb6HnYmrVp7bMqW0/2eJEubUq+f&#10;naNtyrnPfg9/TtVsahc3gRpL2SZGGV3yFs/TJqOcrEglPzHdyB64qrBaM9290srJHgMEj+U7uck4&#10;6np+Vdbw+HdRTcFdbOyujz/a1FDlTdn5k4jnXE3yidcg4ztbJJA/IfhUim2ul8w4DRk5RuqN/n+l&#10;RWU7yyJHKcsyblfYRvH07HnkVHqMN68zLaqFjKru6fvDuGR7cA+3J/De5k7aWJIFazRbKWNmCJ+5&#10;mI3E8Y59MZFSTx/ZHSeBTkqIygOAfc/T19zVHUtRVZUN3bSRmJg8e5QSWz2x14JFaRjjvY2iYAq8&#10;eCD6Hk/zoTvqHUxbS9V57S0W8OE3b4j1zjgfQZ/OrAnYBfOJAGByM8Y61EAls9u7ui/vJEdiMtu3&#10;cc49AakmXnc56cEdgMDj9DWElaTR1wS00Ir9Fur1IVDgKm98Dhu38wtPurhBeW6CIGPOGO7njsB+&#10;f5UjMsV9HcZKgxMp5OCSQenbp+tF/JEY2KDlW3AgZIJ4FcVnKM7bqV/yNVaLV+xbl1HS41KT3sSE&#10;kbVdwD14/PIxUqT2+0SrcqRgYBb2zWZ9i0a6tZLm80qOZwMyKYgzMwwcf+Oj8qsWvh7w8QMaRACQ&#10;MjZ1Ayefbn9a64TlNKUbWZzSUItp3LbmOZGSWREbpgMCFP8A+vFVYxdanqCQujLFalZJpf4Zmx8o&#10;XvgZJ7c4p0Xhzw8YDCdKhwY9rq0f3u+DnrzTbCNbHXDa20JSGW0ATrhDGxXA9Mg5/D61qubRSIum&#10;nY0d6y5Mb/czk+4H+fypY0aORw7gp8oTA6cc5pkvlWyYTA6nbnqT/jVV2S8jeRoFlJUjbMoI+gBr&#10;TRK7MbN2Q6S7t7zfLYXHnPHuT5WyoOeRn14xjtSwxSvcGeRQRsGxs5Jz+OB2oaQ+bHbmQAuhAVQC&#10;GA9PSu38MeEfDt3odtcyWpkdogCzSsfmHB746+1aQTn8OhrToqoz039hn4b65441HWdY0O2nme1h&#10;WGRrZCzR7y2Cc/KB+7fr7de3u50DTNGu/sl3azPciU25+1Pkq5ySpXPB69uB7V337AnhaPwf8B11&#10;O1ggCajqMkp+zwbHWNVVNrEH5wCGbGBjccda9V8WfDjwV4xBfxJokc+6MoXEjoSpHQlCMj69jX80&#10;cSU3mGc16ylq5PfstEfs2AymVLLKUIys+VadL7ny9pWoeHbC+1KxvJbKGezlZ5I8qZFhb5xIy9UG&#10;WKgnj5fwGlpF/a6tbPfWt3bT20z/AOizWkodXQqMYK8MSc+vFem+JP2b57zxMr+E7qHTNNtwjrbG&#10;4kYyvhwc5B46Dr/CKlh/ZUtWll1C714PeMGEUqW/KjAIUEnOPxxnnHNfOLBV7vQcsBinUtb8TyrS&#10;pp5rX7FIJC9s/k3BddpIHQr654PHv6URwCDUrmFgXE0SyojR5RGA2FQffC8cdz3ovfD0nhGS+8J2&#10;N8Y7iz1A7pbhSSyM+/OScnKHbntjFR6pqapqdgy20+JZGi3xghF3A43EkYJKgA47+9csvdm0zmcZ&#10;KbjYaPD1lKtrdXsz21yknmt5E7BA7DBUDJBByeMdhXR+D/B/iHxHfTWunq80BcO88keAmcfIMADO&#10;MsMn+dSfDrwnYeLvFMGm6lL5BdHYEOfMkxg7QQD9c9K+gtJt7DRLCLSLDSDbQwxkhYgSq8+qk8/X&#10;NdNDCSxMHKTsvLc9DBYJVPflqu3c838E/BbxFoc97qOs6bb3iXNukcMcyA4Clj/eYLncQSBk8fSs&#10;i6/Z81+HX2h0y+hsNMm+UNI3mGN2ydijnPJI5I7DBr2uGWCU70cSlVwZCBk4PquMfTFOljhuI2jn&#10;XcG+VtwByPQnow+tdNPKMPSqurGTbfd6fcerUw+Hq0lTlBWX3nzbrH7P/j3wzJ/acFgt6ysvlPYN&#10;l8L8vKtg5284GcEVDbfHDx14Hngsrq8863OUVbyEyLwApAbOVwSBzX0dJYSRtmzkIHGUbnp0IzyP&#10;1HtWD4p+HfhLxmTb6/okfnOcrOg2vuXBVlcdSDgjOeR0xxW/1d0n+70OGeWTheWGqOL7dDhvBP7R&#10;XhvWIjFr+lXNhcQOEa5iVpIZGCgkggE459D0r0rQPFNrrdkbjw7r0F5HGdgdG3YkwDtYA5BwynBw&#10;cEcDNeN/EP8AZs1OzsXuvDKHUo0Jb7MJfLlYHOBjIVhg+3SvPPCeu+L/AIZ+KrfUrayvLURow1C1&#10;WdV8wEZCSI6np17exyc01OcW7/16dGZRzDF4WShi43T+0l+Z9c2x1WY+ZJdQYI4khhYtj23HFWbW&#10;KC1IjcuMndsPzPIf7xxXnPgX416Zr9mt3fQRB5cIZ4LhSVycZZeo69OcYNaXijVPHOr6TBb/AA31&#10;21W5E++W6AR1ZOflJONuCRnjJA4weauni6M0+V3fbqetKadPnjqvI7xWSFnubkbXkAVE6kgZ4/U0&#10;gVYdPEdwxz245BzwKo2M2ox2oa5t1FwEXfKoGM45xlulOW7vJWNx5AXB+VpX3Y91Vc/zrrUtA5WT&#10;aktoLi1kLkTGXYuBncCDkH24/Ss7RLeGxin0q3spIY7KXaiFesZ5DL696vW8TRO1xNIXmIwZplwF&#10;Hoo9O/8AkVniC3tPEr4ZlS/tNsjM332jPYepVsZ/2QKFsF2ifWtGh1ywfTbs7Q7D50HKyDlXFeb+&#10;KtX8X/DlIZrWOOaM3Qt5gQwEXyM53EdM4TGezd816jNdRROyunMgRY4s/NwTz7Dn9K5D4stc3vg3&#10;V7q2VIo4YIdxli3ZYSZOB2ODjOeM/hWKwtGpi6dSSu0+9rrsZYqdSOFnyOzs2mZFr8fPD8KrPq1h&#10;doB8onS3jOBjq+4rjnspJo1b9ovQtN0u5ubazuSsGPL86Ly2myOFQbiSc+u0HPWvEfGGqeINGeJ9&#10;HtN0YDGS4nCv/wABA3KR0qbWdQum8F3F5riGzaJAZWYjsRz8pOAfrX2GO4bo0cE61ObTSb6O9u58&#10;ThuKcZPEezlFPZbNH0roupy+KdMtNetWiuYZSXilWdtqDBUjaEGcHIIOPrxWjb3FwkogltgGUYYx&#10;qSAPbnI/H868F8G/GYeE/DT2I0PzHt3cwLb6i8TMd3VhkqxOc8j68V6dpvxB8OXml2V/YfFqzCKm&#10;65bVzGZpAVHBC7FjIPfaR7V8bRrQqq6lqfZUMbQrLR6/cdcbyCMJDtugTkhjDIe/QkAjH41JNOSy&#10;CVJgpAxiJxk+nGeK8+s/jp4T+26jZHxDpbLZ3ARZGV0WX5QWYuqEEcgZA9a3NN+Jeg30ZuNPtRKi&#10;Rlt9ptcNgei4YfivQVqpqWiaN41aMnaL/Ev6743stIeCwm1TT4bmWRfMgudQSMxxZwZMMATgdBxn&#10;1qO08WeDor+2MHifTXV5GhXbqMchkcqXG4+uI2wPr6Vc0rWtJlmkZdRTzpAskqvIVYgjI4POAMDp&#10;VjWr0/YVuUnCGKZG3FnOV3DOcAHpVrm7m0OVu1t/67FmPVbWRRLHObtskIluu4A+meg/EimR27Xs&#10;nm6tKJCOlvCSyp7HH3j9fypYQ+3zmu5ZVYZRJGACjtwFB/U0/wA4g+XvIGeFX5Qfr3NC13ItbYsn&#10;e6qvlFEQ5JfGT+tQzGJ9xkG3c24c9FGPmNV7m8gjjMbMisvIJGR9Bmq07z30uyPeqbsvKTy30z/P&#10;HFEpW2HGDGzQWMGoL5c20SEllc4DIB8z47YJGT05HfFYvjH4eafr9rcXVsdtw0QVlLFUkJbgNjv/&#10;AI10ENnaxOWjG0nksScsBz1PPGep98VzusJpPiHWfJ1TUANMigDGUXAVJX3ZKjn5uAMn3rjxWHhW&#10;oOM4prz0/HyKdRRaVzxa6i8V6Zf3Oh61NIlvFcSs7eV5klwQ2WSPZ0KlW45wCB06PvLK71Wwj1bT&#10;PDV9NCuJLIWYCTrOSPMd5HJKggEkDdnkEdDU/wARdXmuvEV34N+GNhFmZfOOqXiFZIWIIyglJY4G&#10;CHOBycDIqPwPqXi27trDwjrurrcW7/6rUbFT+8WMEMue2COpA5wM818u6OYRu4RT1tfdW9f1Lp8s&#10;5qN3b+rlbUdD8SaxpqXGtWx0W/FyhS4m1VVjkU5BjxsIbgnjAyaTxZ4I1/w/Z22t2n2O4FqDJcsI&#10;khklck7SuUYMNxVQp4xnnpjrrfw1Jb6rBqunay6yK4MolRRIyAECMk5HUnpyPWrHiHQdL1e0W2W2&#10;u7LeTKwhcFA4GdxGSP8AE45HOeetVzihXTqRbj5a2OqWEh7N8trmX8PtN8S6PYyajF4dhtItTCzy&#10;zT6n5p3YClvLwAoxzgdcCue8NaJceMNdtrrXLY2GqahG0DMlgBFnyzI4DKxDEhRzwepxXf22maH4&#10;m0eyD6Zf28fmLbpCl/NA4VRtB2xOMDgc+n1qrfad4Xt59F1B9euTa2GrSgi+uJi+ZI5IgMyfNgFu&#10;pPQda8BZnXUpJaN9dbmqoUox95HP+IfhynhP7I9/rNsoLmJJJsR434UhN2QCcJzjJLcY7x678PvD&#10;N3cR3uspqd18iRkxCR1Vd20/KNxzjnIHfJrtPiNN4e8PeEbj7JZWgL2crCOEqpmjVMsOcg5+6DjA&#10;Lj1riLDWp/DupzandrLAtppsU0j7fOQJI2c4xuB7YDAcZrrwTzHE0HOLet9U/QzrVKVOSSS+46K0&#10;8F+Br3w3Db+HdSlvbGDCWzW98ZV3I2FXO4nIIAIznIrF1Hw/oHw5vdQ1fVb4W+klBcXPlBl8oqAx&#10;kLDAUABmOSeMnpWT8X/F0t/bpoelNb6fqS6rBbW9/LbnJlmDeWABzt3BSTnGBz0qXwRoviLRzLoP&#10;xO16LXdVtJUezvI2Ee93yxRTnAwpIKk87feuzCYLGYSi685+5ezXXyYqlenVha2p7F4Vudav9NW8&#10;0vV/LZbfyhaXcHyxFdvcHdkh+hJ9O1ZvxS8c6po9lp/hm9sES51e8dES2uCytDE6kEkLkD5kD/KQ&#10;A/U9a4f4Lal4h0/xLdafBDBFYQoVbTw+0LIkpyRjOFAChQFAA9TzTPGvxaXxF4ktrfxR4PFi+mXj&#10;rIwkEkjBcBCpB9fm5FfZf7RXwDjH4mtH+pycqTV9jf1a501I/tWsoUWxLz3CRy/KqBGzknbxg+3P&#10;NWo9HvdZsLeTSvC94tt9qim3PhjIqPgjG7IwQePrWFpniDwFeWUFvruq2zT37eTJZ3V5sFyrZXyi&#10;F28ZyAQBkdc556vwtr3i6+1LUbOwlsNHtdOdvsomuJGM8QILFg4PCgkErjkDnBryMBw9TtJ1373S&#10;3QutKcUktjze+8PaxZ+MpdW1S5Ek7XEo07SJJ0hZSE8xVUN83zhmXAXJ3A8gcs099f8ADsmn2mv+&#10;F2tEKyJBGpllYojlQoEoAbIPOexrM1CbX/G/xHuHuvCI1A3DSHUNUnuFiQoHCRrEjhi21Qzhl2gH&#10;b16V0/iDwp4Z0+2s7SHRYoJ5GWBjDbGZVCKZGjIIwF6YI69PSrxNOhg8bTp630tt8tDnteJR8Bat&#10;4d0jwXBc+I9d+wXL6jKyh7ry4Xfcu5FJAyq4KZI9frUfiPwPaeIvF7JJqcVpFc3kpiW1uMNI6IGM&#10;nynAZeeGplobqO0h0m98IxX0SkqL25AH2hdo52yDPyMSOuAACB1pmkX8E2kWXhfw1o9jObxnnuLh&#10;CYYY38zy8N5LRlsEFe+c9646Spxr1K0JtS+WlylJpI57XfCPivw1p16NL0C41ebTZlLQWziWSUEZ&#10;DH+IcHJBXp0J6DM+Fmm+L/iLqmq6NqCp4ditLWTff6bqLSTWsxAKh0ZAEfDOeTxtHHJx0/iPQzYX&#10;sEGg6rdW139vkgfydSk8ry40Dk4Kk4BO3GTgH1Oap2MOmWvhTUb+XxddXVxqEMcv2p7dkljVnKRh&#10;ZE2jAO/5WxwwBNe5hcRiHBqpJSVlZ2tvte5S9nKWqIBqHhCfQohNbx6hdQvMlzqGpqf3wEnyPGcE&#10;bWTLE4zk4ANcD8XL3Qvh54Efxt4DOrXGtSeNtO0+weXxJdyR3j3NyvmYgkYJtCPKiKMjdGmANgx6&#10;hpOvT6XcXHhe30HSLlo9UdV1DUYJPKVmYhY/kU85XlulZXxs8G+Nr6ytfB0esWFjFq08tzdSWsSL&#10;DGI0IjUs+CApZXGOSRjPr1YWdOWDjDyV/wBR+y5ptpnb6j8SNJuVvLLVZpdUuo7+VILmSyS1e3VX&#10;ACh495bBHdee9YGrfEqfTNcGt6HarPJcQpbyxTzCPe64XzXbaWjUfKOEIO7GRXn3wEi1vUfAml6N&#10;418QxnXrfSJ59VS5wJpJIS4Z/kBQ7ypYAHgHoOK6m0tNLu45FnE8d0CrW08LABGz/ECCMA7Tntg1&#10;g8kwDhJU1bmVvL+rmFRyUue12tT2DSLHWtZ8O2E9xqBtbzVJUhNrLbFgjEndtJEZKhVLZ2jhM4ru&#10;NOsjaeJ7kWoQPHAim0jOCUH8S9sjI49CB6V5Z8IPiult4tu/DnjCaaCOztt0l7MWMaSyyhRl2JG3&#10;gKMD5d3OAa9ct2WfxWbqxWR45bXc00bj5GyMcd888/8A1qjKMoxGW4d+33k/wWgQxlHEP9306Gna&#10;Swzq8sTb1Bw+wZKHAyGQ9D0p7Xdusnkx3UJcjCp5+CT1xtOSOKju4DdXSyJGuduGuYn2SLjpnI5G&#10;aLiK8lMYh1m7j8s/MV8ohj/tDbnH0xXq6l2TJD8hw+SSMnBzkY7Z7+orH1+6XRtPn1SIh4VidlRW&#10;43AZwM9OhyO351B4/wBZurLw9Paxyx29zdlYIJpAXiLMQCeBkHGeo7fjXJzeCfDRsp3jMpFxAVup&#10;BfSD7Tx1fawDcDv0HHSvns4zylllSNNxu2n8jqw9CVR36Hjlp4M1Lx1az302ui1/tiDzLi0kyzgM&#10;xZoy0bKSACyhhgg/N2rK8TaNFc3N7oUGt2UsQt4Gikt2MkrRoqJnGNoAAAySc5rpr3wB49ihtxoH&#10;iGS6054wstiHht40jwpDRsqFiflPG4ghvzXUfgJem5fX9Mv4bhYkVVW5BRimMnBHB5ye36V8Zgsf&#10;aq3Vnpft3/4Y9LOcPKVJQpRT1vvqeYw+E5dMvRLb3U2p+Un7gXsmPJQthjGOQnGPwGM1bsdPvNVt&#10;I31eQLu5a3gkYpsI/vDBbjnOFrRlvJHvn02OE7wAzMp3eZyRgHPoCfQCtEeGry2smvsTlTJ5YKEK&#10;u/qBuPsOcnHtX0NGMqtRRgtW9D5OpiXTp3atYk8J/DbUvEl1Pc6FpiO4AEzO2FGMkYHODz1A798V&#10;678N/gV4Kt9l7quqpql3Cf31pAwdITjgMqnOenB6YrN+D/hvSdF0gz3dqk95dxrKp8sFshM+Wr4G&#10;cZb254zXqq+JYYNPSGIC6lMaEIEKBRxwzZIz9Oa1wOIw9PFV/bzXLC1n/X+R6NPDXoQnJPmktn0L&#10;kMOlw6UqQxLbRxqSU8hkROD/ALI4Hr0rzfQbfSo/GPnXWnJLLdae0a3O0OirE42ovclwzPwOkZ/u&#10;10+vXWoajZt592nlyOFCSf6tMgdB3+pz0rA15bfTtY0u+stYkjjhuMN5JDK+8NHiTP8ACDJv4xzG&#10;vbIrwM+zmhmU406Kdo312uephaDp03zdTvvCUttc6FFJbziRFLJ5qHcOGPBGTU7C0nlNuWjeSPDe&#10;WrBio7EjqPyNct8I7y11fSbuW406G3nW/cuFnO89s7gT6dM/lXXSWF2o8yK+uQHChbeULJGoHuBu&#10;/Hca/QcvlKpgabe/KvyPMbTk2jyD9qDwL/xSsnjTR7aZ/s9uyX0dupZni5wwx1IPHqQfavINMMUm&#10;mxTwsGWSMFsfdcEcMPXivqnxRp1lrui3XhvW7bdBfW7RSENncpBBHTOQCcZGeMg8V8vXfhu58A6v&#10;P4I1XzUmseIJgDiWAk7CCScjHHJzxXnZlQSmqkfmedjKbjaaWjKs8kccYIkJ3IQCo4YY4/rVHUL6&#10;C+sUt7bUVd1c4RDlhz39OAR+NXong1HfiBkKSbHMkeFJGcken19hVWJ7bVLi70eOaZWt9hkOWKhi&#10;Ay4wRntwD6ivIavockZxWrN79nnwlDP8WX1DUbWSa2sEWRJmJz5khVD36Btp/A5r6cedGlbTE3o5&#10;xuZeMKepB9cH8yPSvkvwp4n8ffDbVLjWrOGEWt7Movk37oxGmSCucMuSQC3oBxxz758D/jVYfE5r&#10;mwmijg1G0iR5oEYldpZgCueezD8PcV7WX1IRj7O+p6WDq0PZcq3Z1HxElnh8Mpo2lQ5uNQcW1qkb&#10;qCSQSduSM8A8k5xnFcbfaVqHha3fwjq7LNZ3UQayuihaJZQBgZPo2D1689+OyEs2r+PWa2h3R6Zb&#10;CINI6hRK+Cc4OQAMDA/oa0fFfg7TfFmmy6ZrkolMijDIMLBgZDD1OfXtWuaZbTzLD8l7Nbep1wnK&#10;lPmOf+EfibTW8N3OnT3cUi6ZM0bsqrtQZJILFsDByOT2rs476C5jjcJG8Uqho9pGSMZBUg4b8DXn&#10;Nl4a1X4deLLHU57+3FrqbraywQxsF8xskE46EgZ9sEd6777NZrm4UhN+d22Rlyfcrx+JrbLniI4W&#10;MKq96KsyZcjbaINXutLezuLi7m/cwKTM24Erjk8qSQcfjzXJ37zanfM86lY2TECt1xyQCfXnP4d8&#10;V4P+0LrOn6/8VfENr4q1dbiLRzA2j775gtqhiB3qQQA4kZ/nB3YGM+vJeHfjp8SE8LaT4S8C+J7m&#10;aW8le3e+1m3SQ2sqBifLbO5hsAb5lI5xk18JxVndbmjhYx0k2rLWTadtuiPZy3DKo5y5rciTbeis&#10;1fc978e/Erw/8OrCS413U4YpYEDRCWQKCGyq7snjO1gB1O046HHjmp/Ffx/8TtYaDwbYzW0V2Mfb&#10;pbIy3Migf8u9uPbOGP1yK6Twz+z+3ifyPF/xI8RXmp3e7d/pAG9Vz0AIIQcA9CfcZAHo/gXWfB/g&#10;T4gf8IZpekwW8eoRRn7VwT5vO1STycg9yevvXm5Tg6eJxsaNSTjfe35N/hp95eKxEYUeaK9G/wBF&#10;/n9xyvwq/ZF1HWLW38VeJdRXE+2cTXEhnuLgHlWZwcBehCg4wR0xXtXhT4e6J4SUz2MG+Vly079Q&#10;OjKB0UDAP51d8D6vGZL3w5NNvl06bCBiSTCw3Ick84yVz/s1oSXtpFIx+0oVRyc7hggnDD6g/wBP&#10;Wv1DC5XgcHFeyglbqeD7WpN+82z8iP8AgphbiD/g55/YkGR83h+8JUdjv1Hn8ev41+yFfjn/AMFN&#10;3Rv+Dnj9iFVbJXw5dhuf9vUcfpX7GV6cFaKM5O8goooqiQooooAKKKKACiiigAr8Nv8Ag6Cx/wAP&#10;Sf2Md3TzNR/9LLSv3Jr8NP8Ag6JtJr//AIKh/sZ2duMvK+pKoDY/5fLTvXZl3/Iwo/4o/mjlx3+5&#10;Vf8ADL8mXJpFSUfMQW4UY71m393HLc7WCyRRMAwPd8jH4DI9evamxX99aAlj58CEpvkXbIpHY5wD&#10;jnmrOnJDLAkrRgsXZmAH8Wc1/Qkos/B4x5U3uVbi3utPvTflg3nELI2AMD+Ecdu3tn2qzDK0kgEM&#10;ropkDEdDweVP5c1avLZJojCw4I9ayobd7J2hTd5iNvbnO9Sfv89SOh//AFVLvYFaSseh/DS5M9vc&#10;aUV3oAHAPKjJOfzNdNbaLpdlbpaw20caQxhI1RQoVFG0KMdABxiuI+EmsA6tPbTRYMsZ2MOR8p/+&#10;vXfxRxyAyyYIycfSvTw8uakjspN8mpTfQdCEJjaBSv2cw4Lk4jPVR7cfpU72emTiItbK4iO6LCZC&#10;8Y4/AmpxNAPljIOB2FC3C5IEbMR7da2RpqyBbCwBzHp4/wBWEB8vHyjoPpTriF57RrcwhcrgZbpU&#10;weQgbYMZ9TTStw339gx3BNDSaswPMvGEM9r4lhcFVLqjOMZwQcZ/MCvRbIAQ7kA3EBAQfTP+Jrif&#10;iraLp9zFdM37tlctxjJOM8/gfzrp/BmorrGi2+oDAWTkDPTjH8815+Dj7KTpvoPTml56muZYbaMK&#10;xwfTPJpPtLld25R/slutU9S8PaXrN59pvrfeY0KqRIwwDjPQ+wrJ0/QrPUDcHV/DbQM8m8b589tu&#10;flPGAAM98V6Gw0k0dEXV0SRhjJzz2qsu1pHIb5f0BAFMlkSKNbeFTgLtjX8KVI9i7T8xzlvc1Ldx&#10;qNkM+YzMGYYzgDPU45P+fSsi4s4p9dluZ7aJhAipG2QW9SMduCPrWxGWKlzyhOWLDnr/AIYrItJJ&#10;XhclCjSyFzlT8oPTr36V5Oa1OTDqPdm9LWRV0zQtORnuDabmeQsGkG4g57Zq9cadp88JhmsomRhh&#10;gVH+f/11JDGqKsaLwBjApQ4kJjXJAPO1OOvqe9fOObb3N7RWyKM2kyIkgsr6SN3xgSsXQYH90kcf&#10;Qis7U7O4aWKO+kQIrbmaKJsyAD6+vf0rd86InByvzY+cFc/nwajv7JrqMCNsSId0eRjt+oxVU5uM&#10;rhJaHKWeqWk8UUUNkRapKUWSPJcHHH3QQPz+uKbodycz6bZELLJu8hmwNg9wc4wQOg61oay9lDpb&#10;S3WI7aT5JCqn5XJwOg9e/rWZp0S6dOLUFg0fzwrId3HQ4zzg9fxFei1zwc4aPt3RzXtJLoV7HRX1&#10;GeS0S/jaQSHc/LbfbOAGJHbI4rrPCDRQacloWbECeUquuCoTgDHbjFZOgssuZS0IAO1VV+Xf73zD&#10;1Aq1vni0x5LedYJZUba0h5jlbO38mIHviufESlO3Y0owjFuy1N1QIZCoHyN8ygdPQj+tJKFwVUj5&#10;hgknv0/wrD8M+J5db060uLeBbtBlJr2F12F1YxsQPQkMfatyB2Zy0mAD0H4D+tckoShK0lqaqzV0&#10;MuW32DmN/LaRMRvtztc8eozz9K3Y0jjTbLP0AyN2KxCnnILZP3Z+1qoOP9oHP41uefawHywMsByq&#10;jJr6HJYJUpS8zmxHxKw4M5G2BMD1YY/SlMUGCbk7sd2PFR77yfIijEQ/vNyfypUsow26VzIT1Mh/&#10;pXsnONe40xZCQ6EqOSDnb9fSnJLC4DQXgbI+X5gc1Isluq7UdcDstRyNZSkGVQeMcpQPQU7iv71F&#10;cHuvWmkjYeSyj/vpTTfs8JcfZboof7gbI/I0PJMoxcQlvSSL+opO4KxDcIxG9QNwOfqP6f40wsky&#10;d89OnIqbKSLvRuM9vX+hqvOAkvmKRzw3+f8AP6VLNI6nD+P5YrDUInW2Mj+cVKocEZw/BPY816FZ&#10;30NxaR3McsaRuilC3fIzXIfEazke1+0wQu7qgII6DDYPP/Ah+VaHw2uUv/D6wTt50lvIUJlXgL1A&#10;H0zj8K5cPeFWcDKVvaO4/wCIpafRI2gCShLkGQo3AGG5PXvXDuzmTa1qrKFyWDDOfSvVfslvJGyC&#10;GBg3DqAMV5j4sgg0bxNNp8dp5ULOCgD8YKj06fMarEQfxHJiYW95EYba3Cke56UqS3EEgkilKkNu&#10;JjJGKjA2EkTHk/x0ksrArBuUNIcL8wwQOtcibWxzXaZrWXjHxFDGI3vfMhxjZKASy+568/Wu18Pa&#10;7ZeIrBLy0dSGk2yIpztYDkH8RXmyBPN+0bjkptCk8ADvWr4T1s+Hr9XIAtpG/fKo6f7WPXmuijWa&#10;laRvSryUrS2PREd3G8uFXJxxSuSBkXQ/SooJopUjIYMrA7Cp4x1oM1zKxMMCFAcZc9a7ro7Uuw/M&#10;p4Ko4x24rO8S6P8A2tpNxZWtskdxKo8qRo8gHjuBxV3eB/rbV0PTcnI/T/CnxSpNkwXIbB5B6j8K&#10;TSasxuKaPLvFHgvXdH0m51SRPmYRx7vO4yHwvBHct0qiZDcyQQSExMyl2U/eXjA5Pua7L4sau8Nr&#10;Z6REVaSaYzSRqTkxpgZ9PvMvX0z2rh5muppUu3jVladfJZH7YPJ7Yz/SuGtGNOVkebWjGm7InglR&#10;bsxC7BCRhDuPLNgE/pg/jTgVmu2lMgIjTYowOCeT/wCy1XWyuVeWa5EW10PmckKOvI98H9KltENv&#10;HueUB2Qlkj5GSc5rHZGaTex1nwy023N9daupUlQE4QE5OMn16ACuydoiRuLMccF+BXP+Cbee18Nw&#10;4KoZsyyMO5Y8H8sD8K1xZbv3jyEjPVhkV6FP3YJI9WnTUIJFkSh8BnLDH3Yx/Wmy3Uar5ZIHOPLT&#10;kn2qM2VvGQyRRDA4IA4/SlKBfmUYBx0GP/11pdl2RU1fzW0q6kZG3eS7KEGWGBxj34/Orek6jFqN&#10;jDqEMTgzxqwjZcFAR0PpQyxxxlpZAiHglzj/ACah0Ce2jspJ4YmWN5neJQhztz6e/X8aEKWpoM9w&#10;i4WHd/wKqkn2mbVRJ9mG2O34bec5J5GOnQCpzeysv7q0chhkFvlA+ves6y1rT4NXNrckx3F45WFG&#10;yd4RecdvX61SCKsmzTbDRo2e4Oa5H4tx28FrZX06A7b3y1bbkgumAPxNdYsnmQggdZSPyY/4Vznx&#10;Tlgh8LG6uMkC8jwoXO5iwUfqR+VcmNV8LLys/uaZNrqxzngzTJdS11RPGPLhk3HnqoPGePWu/kjK&#10;qhRD+75CjvgbSPyNZPgzQJNH0157yNfPmXJCnoD0GfWtuRQgkYDJBBx7/wCcVpRp8lMihD2cNRgk&#10;MkY8tgQVwCB/L39q5z4kaxf6Losd3p0+xjOF2IcFgeuOD0+lb91d2OnLc3F3OI4EQNIzHhT/AI9K&#10;4PWLl/HOsW+rSxpFp1sW8rz5SmSQPmP+fassTWjSp26vY2UZT0iZF3eRWqzzDT5766TmR3UspPfg&#10;cn0yep7YqJ7zxHfWhS30mVgyBhawwcZHauu03xb4M8PWxsfD4l1CcsfMTToDKzvnuw4HXuasJf8A&#10;xK1qTdYeHbXToQwXdfTlpNvchU4HHv2rhjSoyd3Jyl5a/wDALdColq7IyfA3gbVtN1GHVNZRI1j3&#10;NmZ+QT0GM+/+eldRq3jfwn4dCrqOvRLIwJWKJSzNjqABk1Sb4banqJEviXxVc3ZCgCKFjBGRnJBC&#10;cnOPWtPSfC2h6ASll4chi3PlniUEk4xnJ5rtpxrRjaEeVeer+5f5ijCjBb3Ma58Z+ItZhW38L+Ed&#10;QBnJRLq+YQqmQTuAO48DnOMHpmjQvBvj1tKj0/xJ48mPlKysLNMSNzwTK3JOPQDHrXR31zA8SzxE&#10;oYpk3DZyRnHT8etWi+4eeowy8OK09g5fHJv8F+H6j9ql8Kt+Jz1v8OvDNtIb2Wwa7uDtcTXjmV96&#10;9D82cH6Yq/qQtxFFDDCoUtujCgYHHHStFxtJK9Pvqf51mX4MbLEMELIxAxjjqP51hjKdOjhJ8qS0&#10;KjOc5K7KxIV2Zzu3L/X/AOvSSqomJUc9c+wpJFVJkkLHJyuOozwf/Zf1ocgFAuSMEBj1PFfJbnYh&#10;indKXY/dC7SDjoCD/Wq/wyfUZoNQk1YFX/tKXahII2ZG0jHGCuDUy7Uch8cglePrk/r+tN+Hs8lx&#10;4ciurgkPcSSSDdHtIyxwpHsB+lexk0b1ZPyMa/w2N8SGOT5++3B9TzkGnhUeIoU7EoQcEeozTTHG&#10;y4kwcj86SBx5eS2SrMCSOpU4P6V9Gro5NGV7y0RR5sqA4UoJAhL4b0A5z+tZ6+FPD/mG5t4bjcbJ&#10;LNiHkXESEsvQHkEnmte5VRskYAmJwwwfTj+RNK0SyNuR9rFjls9c8ii+orFCPSfDyXKyRS7nFys5&#10;USlmaRYxGOP90D8auwJKkQgmU7tuS59ycD+VHntACJgwHZ1BIx/SpA8atgMMjnGf50tbj06EUREF&#10;wquBsc559cf4Y/I1YKjjbg9SAgH86gmbMiRq+CDk8dVAIz7cmponRZQQe+B+Wf8AGnEH3DhDggEj&#10;oo559SajiwS8i5JJIT8ByR+JpzKZUWFTsUpucg8/Si3LPCu2LZv+VVx91aLagth8gwTtGAEyB2zW&#10;R4yje5jtNLhdd95MInzFvzHwz8ZHGB17Vtp/rWHYDbWBLePeeMrdZtgisbQEt5gyZJQQAV7cLx67&#10;q58VrS5P5ml/n+Fwhe9zes4kS2EJAO3gjHalR2gbY5+Un5Tnp7VD58pm3wR4DcFn4GfpUj2T3ClZ&#10;5iynqo4FdSVkZt6jnuYCTGG3N/dXn86hjN15hjVfLU84Iyfp7VJBEInaEKPl6HHanzIeJEcAjpQA&#10;wWUL/NOpdger84rP8R69D4asC7sjSOSttGSRvbHAPBwPU1B4i+IGl+H4XxG884baIoiMBvdug/n7&#10;V57rfiNdb1H+09alliWOZQjKN0cYb5eNvO0ZyTj3rKpWUVZbmVWp7NeZ6P4Rjlg0lLvUmBmuiZZZ&#10;MY3E/wAuAKvmK4hcyW2HRs5jJxz6g1Bpd7p17aBLCeO4gVdnyMCRjjBFWQq42xwugHQg/wD16tao&#10;2jsYHj7X7jwr4dN7ZRiGR51AaXbsXJyScn0BrCtPiZqxnCxvbSBQCSAeR7YOK7DXNA0zxLaLZaoj&#10;vGrbsH1rEk+F3hyGX/RpZolx0SMH6c4rGrGu5XizKUZ390u+HPG13rl41jLpgUKm4yJLn9CB396m&#10;8QaoLSQPBpV1I0I83zIouOM5HUc4qLQ/BtroF011b3kr70wCMZAznn16VqhbhlOyVJDjkMMGtabk&#10;o2lua0+aKTluV9P1S71CWSK40ya3Eb4jebbiTGDlcE8HPf0q1e3KJZyvK3l7Y2JY8cAdao6VchHb&#10;SpIHjeJgqB/uuu3I2/hxn1U+lHisTSeE9SSGdkLWEqhxwyEoRkfTP6U721Kmkr2PHrix/tr5ridR&#10;8qhUlCgnnB5IPNTaLNeQwS21rpxgWKQqrTEEk+u1Og/XnNXI9t3tvJCrKkZzEmGG7jv6iobKzint&#10;pSYWiMkxZtrFST654zXA60nDkkeKqUVNy6kkT6rdKJLfVbMIU4VLZmOfUHeOM+1K0mpWnL31vMFI&#10;3q8RVuTjOQSB+X41TutIkv4pLI3ctusbAW7q2D93rkc9T09qpyeDTbXbXI1O/cyIECrdnAOM52ng&#10;dz1qLplKPVs2ItaWcGOW2khc5ChyOe2Rg8/UVjXdiTcySrYWhHmHDtdspbnPII61etmutJ81LqWS&#10;SMhDuuc8HAGM9B/9erSx6bNFmeNYgWySpwM/UcfnW1Kp7KV0rkVYKa7HPrPcFSNPis0ZXG7/AE4/&#10;j29DXReBtSma/uRcvbWuVQ+da32x2I7ZBXI6cc1Sm0/R1upIlktlxGPmcLhW3dO3+TTf7PtXDtZ2&#10;FrOiLkGIqW/L/wCvWtWVOrBqzT7kUHVoVLxd/I7+LxFq6uX/ALXRozjafOQ/gQyjn8ai1HV7rUkt&#10;4Wv7WRFm3OHhG7ABB5DgDrjoa8/nubUMtq8EcpQllEmNinpyc9a6n4eaLBdwXGualbmNXURxCGRl&#10;Xbk5IxjJ6c15+IVWhRcpTdj1sPivb1FDlNydLOa1NlcoVQjbiVcZ/E8Gq76TZ65fCbT9KjnlOVac&#10;EDgY7ng8qvHoB6VfmsJrZTPaxyzKh3CGST73tz2ra0zSNLhkjlt3dSAWSMtgc5z9e9c2Dw8cS7p6&#10;J69zsk+VnFeI/CZsLSFx4dSERfIDuU/KQflGOv09zjpWj4ZttLvPD8FnbBEkt4wgH8SleB/Kus1C&#10;xtrmHZKeDJwSc8n5f61yEngHXbXU2vYdUClWDCUHmQA8gj866sXl8pRSp7EQnyzuuuhnXVk91f3N&#10;jeuyTw4ezkL4A7kfQn1z36YxVSCC6uJIhbMzIk7F/IhMhQ8DA6Ag+vTINdzfaCLq2mlU7pQmF+Xt&#10;1ODXO3SmC+jhHmmKRAEMZ2+WRkjLe57VCjWg1GaS0G0uhkWOi65Epe2inijE5OxJAcheAdqg8dTj&#10;A5HfrVltGnspo7m/1FX3SFPJjDSFyw6D0PX1wKmtdH8RhG1K2tp1P3dhZi+TgFs9OmfyFR6dqGl6&#10;jaRx6HrNheNFc/IVcMS2C2PlP3tuT+FXyy5bL8hNthqOmwxaYulzXE+II3ZhGqoGPUNzknk9vxqn&#10;f6do+leUNJgaWaS2d2eYZVxzncfXOPcVvaN4Vv8AX5JJbjFsqSDALs4YbskDOCM9/rWpqPw6W7uG&#10;uZb8BXQRlFj6Dn3Hr71dOjWaj1Wor62OYtrW2tbiJLksvmWO5pEQnY5bOTxwBt6471BbabuuJ4oc&#10;zrNZtcxo0Skvuy/ToT78V1//AAgUXmA3l35o8gwogXHy/h3qbXfC2mrpJTToPJlRAqPG5DBRjIyD&#10;0xXR7GbsCkccllo1xFai6tfMe9gRoZGuQnlyfNuBGcleBgYwT3ziqc2p6fdaVnU7428AVkCKcGds&#10;4UdV9RgdeKtx2Wp2thbX0ci+dpjP5Uecho3LDJAODj5evv3qG6/03S53uNFt5YyolCyAsRIMHdjo&#10;Me3XFEVSly6aaldDmbOLX9M8RR2NtaKNPEcpui9wsRU8OnDfMw4YHHPIJzW9cG6SaS6jiG55C8EU&#10;G4/Ky8qcDnJBPoaiuorq48R2eo61pcW25hWNfKjG1mX7pIzx0HH1rTlae4uPJuJjK0Ug3wowBxjk&#10;ALzxyvNc85RhOWm/fzCWthtjrVppwFzqMhaRUfJiC7B85BwAQBnjuah8OzXHibXNc+z3JFlNHYSM&#10;Y1Ks8hMigBg2OCq9D19qn1e0E9vd2a2hhjt5JvniOTgoCp56txVX4Tz3cfiG+8J/ZZYzFFZXRupz&#10;87rIZwPlA6gxA9vve1a0qdOU9bX8hJ6alzxJomo6RFDew6nNaxxOvnxR2SsJmJJwwUMScccfnzXT&#10;eHfDl/Y6NBCuy6lUAmS7kUMVOCOUQjp0wO3XvWvL4esriQNcRrKygECQZBIJIOOx569aswNDBsjE&#10;fl7FChAOAO2KueAw091+IKpbYoQaPqMkfmvLbxknkCMuAPY5X+VZHjSbUtOtEsLO8je+1CYQWSRw&#10;EFc/eb7xwAMnNdJqGpWuladcXd7cLDHCjO8rdEGOtcv8MNB126hTxP4t1R7u68ny7VpowhEROd+0&#10;dC3XHYYFc9TA4W6hCPvPzei7/wCRtTnJe/LZGtpHhu80XQrbSLPUlRIgigpB97+9nJPXrmrjabfg&#10;SBdWmXkCPEafIPQcValcpaq+zPlONw9ADz+makkcYcg9ME/SvTilGKSWxhJuTuyi+n3yvIy6tIN0&#10;IX/VJhSOhHH+c0x7bXku0NrqkG17cqwmtiSXA4bhx+P0/Gr+NhlBYtucMM9hgDH6UBQbt34LBAF5&#10;6D/P8qdxIowwa+FjFxqVu2VIkK2bDd14++cdf0qZU1dgpF3CCw+8YDx0+UfN7GrO0gRIp77ic9fX&#10;+dNkdYxIhYZjw/0B/wD1GgRm6cmtx2rGS7glMdy52tERlcnAyCcY9cGp4pNf2y/aLW3DlsxeVOW3&#10;KM+qrg4x61LYzRhEmQh4rmMMrKO+Mj9P5VOH/dK/dGwf5ULQe7Kx1aa2t2a406ddijiNPMyfTC5P&#10;U+lCa3pqK6NeAPGm+RW+Urnsc9D7Gra7RIwA+8M/j3/pUc1nb6hYSWN5Cro4KOjDORQIfp88AsYU&#10;WZSPKG0qRg8dqr34gufs8DAOr3IcAHjK/MD+BAp0el6fdRQ3RtY96xfI4XDKCOxHI61FbaDHbhfI&#10;vJlCk/L5hIyScnnJ7010E0XM7LXIbB29aeyoLfbgdOnrVKG11IZRb1HRMqVZCCemDnNM8zXljDyL&#10;asoYlwrNyuPp1zQgZdu9pREKjmRQPzzT5lGVx6is2+udXEAlbTY8pcKUHn8Fc4yePenXmqX9qTId&#10;HmlCH5FgZSW7dyMUbj6I1GYR854A5qEXaHOFkx6+Uf8ACq8uoztFubT5VBUF84yORxgH0J/KkXWI&#10;nh3PbzxnaSQ8RGOv+FPqIo6RHep4k1QzTgIxjNrFtIwm3LE54JLs3TsBWpOTsaVwECLklmwODnrX&#10;L+Db/UbnxJeW2qzyytJbB4pGiKrhWIIXgZAyOozknsBX47fGX9o345f8FHPilr/xCufit4h8N/D2&#10;y1CSy8KeHdPvDblYULFHnijcoZ2jkBkcluW2KxRFA+S4v4wy3g7ALE4vVPRJf0z7zgLw+4h8Sc/j&#10;lOTU+erJX6JWSu222klo7tux+1UjB4SY23YG5CD1wcj68V8yft+/sG+Nv2rvGXhzxv8ACz4jWPhm&#10;4Oj3Ph3xlNco+7UNDuJEleBCinLBlbG4gAueRX54/Bj9or45/wDBOf4qaB8Q4Pin4h8TfD28v47P&#10;xX4d1G8NwWhcrveGKR1QTrHHmNwV5XYzBHOf2tiVYZBauMpICU46eori4e4hyXxAyv21NPlTV15r&#10;z031TXyN+NeCeJvCziKeWZnDkrRXk000ndWbT0aaabQ3wv4d0Xwh4Z0/wl4b0+O007TLKK0sbWFc&#10;JDDGgREA9AoA/CvIf20P2bPFP7Stn8OtP8Ka3p9k3g74paT4ovzqG/E1taiYPEmxT+8bzBjOBwck&#10;V7NG32dvLk5BPyGlBMdxkgYYYB96+yxGHp4ql7OotLp/NNNfij4KhWnhqvtIb6/irP8AM4/4yfDz&#10;VvHvwu8SeCdHv0in1rQbywhafPlo80TIrNgE4BbPHP1r5C+DP7L3/BXP4I/DTR/g78Of2nvhPFo2&#10;gWn2XT4bnQZpHWMMTgu0GWOSa+7bjMjrHnAxkmobq1jxuXhjwpFcuKyuji6/tnKUZJW92TjdXvrY&#10;3w2OqYaj7JRjJXvaST126nzT4O+En/BSC8+G/jfQPjH8efAd5r2oaIYPBGoaFpctqNNu23q80h8k&#10;Ejay42g4IzXiP7OP7GH/AAVH/Zt8Cj4c/CD4/fCPTbOW6kur2W58PTTXV5dMcvJPK0BeWTgDcxPC&#10;gDgCvvwXF3aEx3casuRhs9v8aoanHao663ZI3kygefjoPRx9OM+30rzsXklLmjXjOfNBWupO7je7&#10;17nVSzWrFShyQtJ3tyq10rbHOfBPTPijo/wx0zw/+0t4r0HW/FqtM2paho9sYbWZTIxQxoyqRhCo&#10;PA5BrR1Twb4T1G2e3stSMfO1/LYOvJHBB/3hxnoa2I5IZ2BuUUuqbdxA+ZDjn88VbisrGFHaO0jT&#10;cNzeWgGSPp9B+VezR9lUoxtqu/X5nmVoqpNya3OGfwLqwmmudLv4LyNMBgkoXbjvg/54rIvba/02&#10;8eG608CSIc7SGPY46ivT57ez0+ynMaLGikMwVQvHpx/nmvM5b2a71O5llhYAuGWQj7xYkn+n51lX&#10;pwp2scFaEKaVkVVmjub6PbJykbM8ewgjOOTnp0q3b2Ump3EViihvOlCbXO0EE8/pmqkUr/bJZJIt&#10;ylflcdgDjHHXnJra8AImoa/b3Dwg7UMoDZ444z78isYRvNIxguaaQ/xP4Hu9NQXESm4tkbeWxyg5&#10;HI749f5VoeC9JK2E1/c6SLglvLjjkAGR1JGf88V1zCMoxl6bud3AAxzTLch4dqvuG7YG9cdDXZGn&#10;TVS6O9YeKlzGbpur38MK2kPhG4s0bG3c8XBJORhWPIAyf61PpMc073F+tp5byy4LSEMQo4HQenOM&#10;96l1m6Nppc9xHEW/dEqF6g9Dj3qaxgS0tmswDxt79cgZP55rfY2SSiBhmL5ilDc5YmPg/kR/WsLx&#10;P4Mt9bhLxWey6YjJX7rdeuQOffr0rp2BJKk4VQO/WomVdu7aFXqC5JqZQUtGS7SVmrnm0PgvxDY6&#10;mq3Wns0ZkUq0HzgADODjpk1tXdtYvMr39vJG6NvZWyqljwSRjDccZ5rrJ/LABLBQO7gYPtzTJmWZ&#10;SgjLAjOPL4I9OeK83EZdCq7qTRpQcaUbWumcDqvhmBl8zTIEkdpcvtYIFX1IJOT9MdOlZD2slu5S&#10;RHRhwUmQqT+fXjmvRbnw3b3AZ7aHynPPDcfTFZGsWVxpkDNqEasiqShf5l6dORxXFOli8KtVzLuO&#10;dChV1i7M4lQYppCwbLOCVY5HQDj8qW4Rsme0m8mXv23ccZ9frT7PVrHVY0lurBog5/fKGOUzz0Pp&#10;nNGoQRWiLPvaeCRSYWRcg/ieh7YNaxqXdtmee48i5lsTXXi3xBdQ/ZLu5e5iA58txzx3Hf8AM9Kq&#10;2+s28jmNHBYE5QnDA/Q1BJGLvDplRjMawHHB9fXj+VLdaRHJE088QiIUZl8w5GCPf2rRyct2DcZf&#10;EvxOp8LeMruxlTT5AbiBjt8pz8wB9M/yrtre+haBWSTeh4V2PUejeh+teWaHNLod8s+pRtNCq7RM&#10;oy0f+1gdePT8q9I0H7LJp/2+GZJEm+YFGyoA/r6+9b4erWlV5GtLbnZSjFUr3uaQlB4JyDxjPUf4&#10;0MzhhcA5ZRyByHX/ABpIoituSVCkqWAz93PSpSo34ToJAP0r0EroeiZLZ3lxBMz2tzInmKCGRyPw&#10;4/CtjQ/iJ448KTrqfh3xPeWd0qFI57Wdo3UHg4ZSDWBajy1RF6KXA9gDxUiuHMRC8bcn2rir5bl2&#10;LX76lGXqkb08ZjKD/d1GvRs9c8L/ALbHx48KxrbHxOdQUQ7FW9iWQ9R8zMwLMeOpPeuoh/bP0nxL&#10;byr8S/hnZ31zLGkX22xk+zuVwwYyKVkWTO7IXAAIzg8Y+e0kRFe4kbgnjPYU0S3VxnykEYPRpBkn&#10;8K+dxvAnDeNi06XLfs/0d1+B7GG4oznDSvGd7d/89z3vS/jF4L0AzXvww8XahopFzut7G5tvNt3U&#10;5JDQhyUA4+aIjjgR8c+geDP2zvAPiGX/AIRfxpqltp11K3lR3YciGZv9neAynpgOF5O3k8n5Ft5W&#10;Dm3nQb8ZBAwCKgv9Pt9RtJIbhWAc7AVYhgM+v61+dZv4HZZi3z4Ku4Ps1dfnp8vuZ9PhvEPEW5MX&#10;RUvNOz/4PzPp/RvC1/418RCwgQXMc9zstZkYKHg4+R84IGQWYenGe1fTnhTw/YeAfDcGh+T5aQI2&#10;+9b5llyeWc9RkAegGMZwK/LTSNb+Lvwl1Q678K/GV5biKEqLZJnHynqAVIYZx2P4GvdPgP8Atj/H&#10;L4s2l/4E1zXGiEemGHy7yOLJkDx/dkVd8jFQ+cknrkZ5r5nMuEMx4Wwkq+LceVWV09+ite251ZTm&#10;WX15S9hzSlq7W1tv0ufZvhz4keD/ABzfXmk+HdW86bTpRFcID8ue204+Ycj35HrWjHsglaz3jJXf&#10;GrHPyn27jP8AOvFf2ctNfUfG51nTCYobDzTdqh++Gyigj8m/4AK9pumxey30sCh4oFUsGzt7kfpX&#10;z9GrKrSU5Kx9Dga069LmkrGVe6Fp19cySRTeTdQRBoLpYzlUbO0OP4xuDEA8AY6EZrnYNWur3VZt&#10;MuIore9tTtuXELMtyBkHyzuG3kdCScdiMGq+veJPirqeqy6d4A0fTJ4rpT5N5dTvGYQEGMgKeN2f&#10;zHFaHhvwz8TxAuleJPCehSWVzM7XTC+kd2PZySg5PPpjI9K8PHZTh8796no1f3u/l5npKpLD6skS&#10;5mjAIezWAjKS/aQG/wC+dv8A7NXx3+3X4lk1n4vjSo7NCdKsIrfzVuARNuHnbiAOP9djHP3c55wP&#10;trW/C2reGjLqNgPt8Eh3CwztaIY+Yhifn7dcfWvzs/aK8X2+sfGHxBqMttNBt1CVWjYMdgDcc4xj&#10;BH4V6Hhzw3jsPxYp1YXjCMndbdl+Z4nFeYU3kzit5NL9f0ONliVYvMdxyCST0A9aXTbyC5UNHMrq&#10;RglTkcf5/X3rM1DXrW8YWVi3mFRukCr7cD+tQ6I08F8skjBGkwrqPqOceuP5V/SaoScL9T8ilVtL&#10;lZBYJqVrqmqO7CSP7fi3Vn+6u1N34dT9at634fj1eygkgQLN5QA7ZXb0+vvUVj9re8vr6UxmNr1h&#10;b4J+6NinPvkGtKzu/wDQ45rkqgWVlYE84DED9BVudSEYzW/6dPwE4QneL6nFXMbZaJxhlbbj146H&#10;8qjjm2hoyAJA2Nintjjj0/wq74pSVdfMVuqojSrIGbg/MpJ4+uapSKbO7imRmPmnZI2e2CR+vH41&#10;60Je0gpI8WcVTm4slkgAULIxjIOdqnJP1Pb+ueKQQMW3sM8nIHp6/wAhSuqxlIY8ZyRz14H/ANap&#10;uo69BWiRLn0RWjtIVtjBNKZMlss3UZOePTrxiotLt544jE9/O7RyENvIJPOVB/AirTFVheZACQCV&#10;z+lVi7rqiRqzbJlDAkcZAOQD64wcexp9DNuyKVxbr9lvoFc+bHMZMtHnBwGGOOfw/nSm4gngikUm&#10;RJsFXXkYxkNmrs5ZtTV1TAkgbGV5OCP8az7RRFvtBKW8qUrnbjbnkD8AQPpWVRWlfudVN3iSTwpJ&#10;GVAA+X+VNsJla3Erq5k24/eLjOPrT5JiqmN8Z46+vaq3nS3Nus9qQFMpSTIOQAMfzxXLL3cRFpbp&#10;3N1rTH2gjivFaBzmTIkwMgMO3Fai7w5LIACoJz1+lZjwRxW3npEoO/ccf3up/Orlrcw3sMeorMGj&#10;Kk8e+P8ACqpNU5yj8/8AMyqpzSfyPWvgj+z+nxZ8MXutPqj2clpJ5aF7dnSVyCdu4EbcDaTweGBx&#10;6yeKP2O/Gul6pYzabqkF07C4O2KT742F9mGC84A/GvV/gHoWpeHfhXpVrpguLaXVbp7i5mKBxGQu&#10;MkejJGAPc/hXUxaZdQ+P9JbUdZe8uBo1+0UjxhBnzbUZwuBnDEZxnB9yK/n3GcbZ/Szit9XrPkUn&#10;ZOzSV+zv0P0SjkmXywkVUpq/L6O9vK3U+Vdf+BXxP0Ei51PwtcsPIEhaOIvGinplgCAfYkGufvfD&#10;uuacm/VNNkhG3LZGcD8K+37Czubd4UuNQjKrFiV25JOfvZ/Sq2paRb+OLVpLyygls2jeExXdll5l&#10;z8rZPKDaeB7k+levhfE/OabtWhGaXqjgq8M4Bx9y8X63PheK8hfDvauGwSd67SFzjPPOPwru/hJe&#10;rq2l/YgAjC4wUaQMQGx1H45r3jXPgT8PdVv7ptU8Ox28cWyOJdMYl3B5IMfQZ57HIFdB8EP2UfhB&#10;rXxJfRYtensy9gk8FrFIplco+Dn5RgbSO3bjNfUYPxQwU4uM6EoyadrNNXtp26nLhuFqv1hctRNX&#10;66H1j8D9FTw38GfDdrNKXYaLHcNlcYL/AD7SPUCTaT329q6iL7PZ27RzOdkYI3SHooJ/kP0FRy3y&#10;KvlgCSQg7UUZLc559iR9BilsoQkItZU3BgQ28kklsg9fqx+mK/N3PnqNn6qo8kR/mRx6jueLBMeN&#10;2OCdx+XP1BP41meLPHXh3wRZx3mt3pB8zEMSnLyNs6Ad+Pwq1rviHTNEtLnUb25RI7aLfJk4ODux&#10;+JINedwalonxLspNQ1KxeeBbslA6kZKsQMbT0/hHTPfrXj5rmqyynFqPM5OxcKTr3inZ2PIb7xvZ&#10;ePNbvfFEdm9rHLfyBFlJy/zEDkgA9DwCaoeJLm6nB0mzjnjZV89Lq3njDZR1JUKWBPoe3P4V79/w&#10;ovwDqtsVv9I+yXhB5tQYyi5yPkPyvjuccmuC8d/sweJ9GshP4Fv/ALVvbAKSmJgrMScqcqcA8Ywc&#10;j8KwWFxM4e2ktXq12PAxOExFOTk/e9P8jnfBUtp4R8aWfi1XbbHKpkWQs0h3MRJg5yCVYgY6cdcA&#10;V9TWf2a5jM7t8hwYpG4b659K+VdD8E+INcs7TToLK7lljKBd7gSv5eRnkgN055AJ7jrXt2jeKfFW&#10;h2q6N4k8N3aRwwIkd5aok0kuFGWKk4AHPTJPoK6sFVlSvGcXbo+h0ZXSqxpyvsdpd2llMXmEsTkL&#10;hXD7XB9Ay8io7iCa0aO7Ls0bkK6v99dxAGD357HNYI8eeD3tUc+JGsRJHvZpSIj26/LgHJAxmtPS&#10;NX8Payi3Wm3y3ZjdfMZpdzKSMglWI28YPToa9GMo1I3jr5o9Ru2jZp/Z22v5i/c5IxjI55HoajvL&#10;BbqB4G+cHDggYLDqCPRhxz9KfE5dZImc5I/eNySfYDFT/akikEsiqiqpVUJ+Y5x2rSyZKbWxlrbv&#10;CFglUsW5ikA4YD+Te3Q4rH8XfDbwr4zgH9t6Jbzyp/q5WQEjI6nP3lPHqO3vW/evIxgtI3xM1ysx&#10;VedqA8g+mRx+NWI4kMYKsMGUqOfvA9v8+lZSpRqRcWtCm9NT568W/s4zaMI5/A2gw2k9uGUpCx8m&#10;VTxkKAWGOcg5AJH1rktF8ZfFf4f+L44PEGhWVnZ+bmVorhseXuPzqQNuTkfxY5x1zX1TfWKTRKok&#10;xIJdqOOu4DIJ/LB9c1wvxT1rTdHhFtHapcXd3CmLNgDvBBJ4PbjGfpXi46H1DDOdudba3ur9n5ed&#10;zkll1OrVU6MnB+Wz+Xmafh74iLqkIbRdYtdRZ41cwyuI2QMAeWUHHBzjb17itiLxMRckzafMsaDM&#10;breFt3HPyEj9TXK+EPC/grT9NhebS999Pmae6bMWZOhUngAdgPY8Vp6j8LvDmoTQXizeS0RcrHGM&#10;7tw55Y7vfj2rCjh8+pQTjVjJdpLX79D0W47OOpqzeMdJBJEM0szEKYre2G9eM4ZixUfn3FZuqa5q&#10;c2oaZcyH7Bbm/CXLBRJI29SiDcWAXMjJ2PT8Q+1+H+gxKESe7jJkDuYZ/LLNxxwBgcdOhqn4p+FF&#10;pqektp1jrN3u8xZkSe8dgzK6tsYgkhcAj2JB7V182fJqT5Glule7XkQ1T2t/X3GrfeIPDWjQtcah&#10;qq28LDcWkmJnuOnPqF6c+h7CvM/in8ZdD1+M+DdGlt4tOUebLJvGJSrHKjjBwdpOCeo9DiGf9nvU&#10;dX1BrvwvrkNtHHGsLpqUUskyOo28ljlmIwc5PbmpfB37LumaVrba1401BNQI2rBaxArG02SSzD8S&#10;SB2zXdhMVi4YiFSrS91a2f6v9Dy8dSxWJi6FJ2T0v5HCDxRYXFwbWytbq4lUjfHHauML3b5gBjH5&#10;9qoeL9b0258M6haC4hwyGIebEWVXzgBgy4A57/l6fUFjpNhpMSjTNKgg2x4H2e2VSAO3qPpXO/E3&#10;4Q+G/iR4fm0i4sbeK8kiLwXgj+7J1G8LjIyee9exjc6zTF03CElFNWaS/Vnm0eG8PhlzX5pLv/wD&#10;zXTfgD4x1jSLPxLoup2BF1YrJ9nuY2iZM5bA25BPIHJXPPTFRaJ+z58SoFkjksbQK7PJ5lxd+cDk&#10;5x8mW25PGFNew+A7fVtN8I6XBqcavNHYxxyrCchGHDAdQQMdjnit21ljeD7T5oZGUAsBkbfx/X0r&#10;xY4Gi+6+Z6zy7Cu0pRPnrVf2cPEUMk9+15pN1JId1xpzXDIrrgKDtkRSPuj61zuoaH4s8O3yKbfU&#10;NK1E3I3Ks2HjAByI3+6enGM9T9a+oFsrdYFldNkMcu2KEk4YHBJKn2zj6VFHpttq9l5F9ZW8iBHK&#10;LMoIA7H5h6YqamCS+CTTIlleG3p3ictoUOseTLZeMfFljd25gWG2S/tIw0jgYcGQcDdwMbexI44F&#10;3VtK1i10rGkRzq/2Yo6WckU1qhETkBo3K5XOB8u0nK84HFrU/BvhvUNRjUaPbHAJjULlMdDhcEdS&#10;OQO9Troqx239m/2eIUUZjZY12DHGBnHrWmEdejRVOr7zXXXU9OVOLakpW+4z/DnjWxv/AAdaazqq&#10;rbs1nA9zEkluUWRkBKqd3IBOMnGeKwb74na9e6heaba+ErO/t7UKrO/iSJclwxKuoUhSNi7c9Q3U&#10;YIrP+Kx1DwjpFvdeFtZu7OKe6MF3FEF+ZipK84ypGPavM/B/hj4ofFrWpb7Q/GWoz21gjQyW13qT&#10;bN7OMMOThvkbgDgenStJY+nQqcvsuZvu/wDhjhxcqqrezjJ330S1+9PY9msvjZ4P0VJdL8T22n6R&#10;cwAFY59etcIp2qCzBgVO44xg9umax/Hv7UXhTw9bQf2JE85u4Vb7REFKW7uV2rwCrt8x6NgY5xWL&#10;ov7J9+bh77W/ESrNNIrXYRC5kAGB8zkAEAAZwavaZ+zFptr4mYX0qXOkgZQBism7+4wAwR71nUxW&#10;Ln8FJR+d0gVPFuNpM4bW/jB4x1wmddYuYhcQGK5ja5kKSEqF38hAgwAQqKMEnLN1rs/B/hT4g31p&#10;YeIb0aP9llhMlvGivGyg5K7T84B56ZHBr0yw+EHw9srUQ2ngvSy0QCnfaK7Hjkbmzjr06VtNp1jH&#10;YjT1RY1SLCxFFVNvpgcYxXLXy2WObeKlzXW2qX4HThObDO6Z494osGOoab4xZJmktozbyIi8yhjh&#10;QT1JyemAc+mecKwn0rU/jVZy6Db3EkdpGYLrbbuI42KSAqcrtA6Hg4JA5zXpureHvCjLNLNr0DRm&#10;Iu8IuORnndhcknPI/HrmvKfFXjyw+G6JqvhSw+0vqNy8V+mGdg6kbSq5G0MNxrPKsPVwdFYapJPl&#10;vy6/Z8/66nfOUJPmj139f6sX4fib4V0Ce703T/DV1tN7IZWa4DB2zhmXLHjjgVry+LvDGo3M+iaB&#10;4ls571UkLaeswLDYcOmQeCpIBH8ORxzXm11o2p3kLa1fx28EN28jFreVdo5JwoJBJ7ex610Xj/xj&#10;r15Y2Fr8PdXsLWGNJP7SD4aa4XZhUVVVuW5OeDnHrXpYqjCdF27dCaFSpdqR6bpOqwW7wWV2Qsrp&#10;08naN2OSuePXjNXvEV3aR+H7iSSLMKQnzDIMKR6ZPXPtXn9j8QrWz8O6fcar4Z1LHlLIl2ke4Qx7&#10;Ds8wu28Hjnhj1J71H448c3TWdt4b1ABI9RZopzYkvJDyQu77oHAPr0OOlfkNHA154qMWrXZ31atN&#10;0rx3sefeINe1mOYaFa+CYZ7a10+R725upGgeKN7kDCq0DBwmyJiFkBJILAda6/TNDv5bG7urXTrv&#10;Vba/Nu6yxapEHcR4OwrIvChlxyRnB5Gay7DTDDocsuiahf6jaedGbmdoUdk2uzFAgxnOAGP+yh56&#10;1taL4Ou9W0PXLnwzfwPHfxRQW8yagG+zjKgoec71wxPH481+iOjWpJqklpa2nTT8/wBDw3Jt6j7r&#10;Tbyy1vUFLzTyXFmn2t7/AEfZFIYlOGWTcQcBixCr3PPao9K8S6x4c0+OG90OLVIZHjuEXSYUXyos&#10;fMRExEhPU5wc+owa1vEMPim60nVLXVbC+09HEUdq6IW2MyK8g6dAdq47hvc1ydxIPEFjcJZs08xS&#10;C3sbgBolto92wmRWwcnew6dATWM6ca1G1eOvl9y+8ack7I0vAmp+Gbb4xa7ofh25jjiXY6Jbxny3&#10;laPzW2ONyyKVYksCADheoNYXxZ8SaZr/AIwW40TU4vKAaFjHacSFfvfPuw3J4YDpxzkEa1lptrPF&#10;qfizSvFA0/U7rU18lY0TywqBYwoXoQTnrjJqLW73R9fh0/QvFWjDTZ9NkMdtcaZAoRkBUsjxsM9A&#10;ygqCfmPqMepg8bhdKKbTjpr1+Y+Z8rTLPwquktFuLLxFZLFDmG4t766jUJg9AHzjJHOOCMe/G94m&#10;8f3dzPb+Frjw5YpCdPlin161uzKHjI3NBnYPLJIVvvdMVztpLbXmgS+GJ5beS2R91pLC+ImlIPyS&#10;SYyuPfHTGTjjEi1+z8HW9/p1xpz+fdTMrC1vFdoCU8ssfmOOdo45wxNdeIcqdGcoblykpwSNXTfF&#10;1/cXWnXV+0ly2jwQeVDZhyspmBQbgQyOQ/AHbIbtUOu69eag+taPrdzJC1tbBo7WY/LcxsqxnO2N&#10;MEF/Q9M5weNL4R+FHns7jVNeie5ksbgJaG8uCSJIwQueMHGVIY9/pWH47gl8R/EO78PT6dHDZTlL&#10;ebYrgTfuxIxcqM5JGBjqEPNeHHHOri5U6i5uW781Yz5XY0r/AMIWGqpb3Xhtda04WduzT2bfaIrN&#10;SqqWV0BUSKykjC565q1oel3/AIJ03TXsrdLy0k0+FGZVRULs+7eqM292BPIwMjOTmt7x9a3+keCZ&#10;Dp624S4mkgupluN3llVIA4+62/ywcjGDzXLafc3F14T1q/8AE07izjkbytPjlb5QgCgr9cfd9RnF&#10;clPmjQkq0LXaVuthtWdjOuIJ7WxWHURJ9ot3vPNja3kdWeYqMquCF+TDEHAORyc84eoPPZ2F/o9/&#10;DK5v9JtltVlYKqoqoy/KSG+RuQB94k9Mmuu8P+BPtOmTCS9vbK5s7Sym82OcL5gMSPJgAfM27K8j&#10;OQRkVR+JfhXUdD03S9f1G+1S9iluEBMrq/lI3zbWIw2CF2kdAOeeK9KbozqSox5tLX7WWxEVK1x3&#10;gjTJPFEGpeHBPcyv5l07NGoPlxrlywPGE3YGAQTgdAc1JcfDfx9p15Fp13LDrOk291HcW1xJd/vY&#10;QFTMQRwcKSM9epB55FZdpcX/AIX1RfEOmrZCf7BkwnURFtTygApwwJQ7eQR+NWj8b7/xAo0bT/Ee&#10;hWtwbeUzxS3cZmnAd1GwKWI2bdvruU/SuWGGxqpQWHjpJa839Xubc3LNnL+MY/iD4M+OS6x4a8Lt&#10;q/hTUdAmg8S3JhEcmh3boTHctGE3FHUlW2lsFQABnBtX6+K10O+u9A8PakbqG2V4Fe0ZVmzgkBir&#10;BcdDuAOeMHmus+F/iHU7bxRd+IdGgtpV1eztrLVIZdzNHGg2lkRlGdpeQ+hB54FUNBS9l1fV/hno&#10;F1rd7bHU5ZLO2v4hMbJxuk3xSCTe8ToyssbDClioOABX0OFfsaUacZXkkt9yF7ObtPYj0Pwj4j1D&#10;QLXXrxtSuby4too2P2eFFhBDhyQHJclpMchRtA4BArrPCvxK8Y+DdVtvDHibV2gu4YUeeRljeGO2&#10;Axw4XK8qQQwyDnLHqanwn1/4Y3F1eSaf8UPtl5ZSJDqGmTaMba7s5fMUr5sRO8DK4J24wDzWl8Qv&#10;ANx4l1SHXLLUoYI9TuIoLwW77JV2kOdpHsnOe3WubHY7GvEU6EnaE9L9eb/hjKeCw0E6lF8rS+/y&#10;O48PfGq5d0sdQks9TkO0ma0CxfKxyqje+2VtpBJQ4yCMA8Df/wCFmaCWYS21xEVfG54WGffMQcge&#10;7AD614L8R/8AhDNB8VpY6J4XtpTbWkRke1JhlRmZgpDKPnJxxnPP15k1HWVh8PXzaV4s1PS72HS/&#10;Ojgv5leIs+NmH5HUgcjgnpROjmFJJUaqmv70bP74t/kaQ9pr7WCv5P8Azt+Z7Rr+qHWvEsUNuFe3&#10;sY/MkZHypmbKhQ2MEhQ2QcEbh61yHirxPcNqd14Z0azVpWcfa7h2AEEZhHzYIILEtjb6cnArzz4a&#10;/HO+1jU4tSuGZkvB5N09m4aIbUBDKO7fMTx1Hpit7wPqWsXOoG71y1iRdTvZnkdWy5O4pGzdAP3Q&#10;VfUDZ6k1+e5/TxqzB1MRGzaVl0+TPfyv2Lg3/L+fmW/Gmt2XhLwSbuGBkkniS3toIlJVEyFJVVxg&#10;AHhu2fQVyg8f2Op+HNV8P3XjfF5bMI0sHWRZZjtRjiTIDfLIn97G45xisn4mLqvi7xVdXGq2t7b2&#10;Vvar9nhtrqSN0KOzFAq4P3cE885x2rI0m0v4EjXVtUnaDcrvA8xMaNjaMZJ5C8Fu5BPfA9PLMBQp&#10;4a1WPNJ6r1/4B85icznWx0pwk0ldJdzY8IeGJdV1GOJJPIRiDdXQbCwxA5Jz+G0DuTXrep+KPh8P&#10;BaaZpElvLaRfeJIby1Q/MzAZJPGPUk96peGfAllqfgo6do+oT6XqdxsklZ0TzNqk4ABBG3BODg4z&#10;74rn9I8C6f8ADmS8gl1OdobeAJfXV6qEB36LtUfM3JbHvz1qI4X6/WlHncZwekbWb8z0sDSpUIp1&#10;Fdvf/In8LS+J/EvjBdXvJXtNOspiIbVHCqV4wxLEAk53Y69AOASer1P4yeCtNEsC6tbsYMeaVuUU&#10;RDcMEk8EduM9K4DTPibJIz2dn4WivNIvGkjsrmyV5J9xDKJGRlULlsE4Jxk+lcTpKy3Hh4WUF7Nb&#10;i4WM3PkSFGkZGBBPfO4V6k+FljZqVWpy2S0S/q50VsbGE7uNz12++O2kW2lLcWkV3dRM2FfZthI7&#10;ESbcEe/T1IpdF8c2HjLRrrUrFj5mnzGSSPiUho8ZUlSwIw4zhuh+orysxIjMVhXbzwOxrX8CeMNH&#10;8MRXek3V5qiveXZAittClliTeq7cyojADKMxyfXI4FY47hKhSw/+zNud+r6fJCoY9VJuMlZNH0H4&#10;GuLWHxBqdhCJgpjilaaWP9ySSQVU9CeMnB711g2RA7YrcOWJOJ8Z/T0rzT4Uapearc6Td/2/eS3N&#10;z4fge5YQDyZCUR96kqBhsn357V6JKTM/lRNLHJkYmFlnHvkjFe5kE28qgnurr7mebVglVaINUtnu&#10;UWOXbyTt2Tljn6kcf56dDxXxO+Et38QoIJ5NTiiuLQsYJRavkBhja5V8OPw4PIrubjTEmKrfXMsj&#10;oOHc7efUKmKp67Ja+H9MfUbi8uVhDBYo48l2YnAUZJPJr0a0IuD51ZdRe7KPK9T5f1nQtZ8Ka0+i&#10;atA1vPEwBH3o2Bxhl9QcD9fpWTqWsadpyG4bIaRtrC2UtIzA4wFAyTx2BPWvS/iB4X+KuoXEuvJ4&#10;rh+1EhWtrWFQ1vHk7Qu7qffg56ZrlfDnwv13yGu3trS3e5kYhr272vOc5JOAeMZ646V8k8Rg560p&#10;XV+x51XBVY1LRjc5y88Rvcefa2+n3U/kpko9o0aup7+awCEfQmui/Z+S48G+L1vdPila3n+0T6gx&#10;bcyxMHkIjxyR5pjUY55HHPFW90a2s47h9T1S0sbeNZllMl38pCkqwA6jO04yF3ds0/wxrfha3uzb&#10;eHPO16ZUk22unQyTCUKp/dExgiMkgAbyOCe9dVOUKFWMqslH56/JbmuDwOLnUTjB2R9LeAdNlsND&#10;S8mtW827lM8ioFIBY5A+bacAYHQdM4rYvtTsbSEy6jcNHGGwxkTYv0JIAx+NeOweKf2ofGjRjQ/A&#10;dloFqVDC41eQAgEYAMY3Px1/hNSn9nfxf4pkdfir8VNT1KKUndYWF4LeFhn5QeC/HI4IzxkHFe0s&#10;wlUVqNKUvN+6vvf6JnqywqjK9SaX4v8AAt/G743eBrHTpfDcWvxQ6qLiOa0iaykuHZkPAjiTDMdw&#10;UZ+UfNndjryHiPxd8W/Hhj0i0iGk2tymDLr/AO8u5cZyyWNvghhjdmQjHovWuwvPAvgbwVEfCvg3&#10;R7ezuJQDqE9oP3kMZx96Y5YuwwBzkZyO1eg+E/C9ro+jRpbaJZ2crRAzuYAWPsx6k46knrXDFYnG&#10;4qdKdTlsldQ/Jyet/RI058Lho80IczfWX+X+dzwDxb+zj4xfTR4n0zz9QvkEa30eqTxRSalFh933&#10;VwmwlSilivLZ2nDHgfE3wv8AEtwIdQt/hZrtpqtid1pdW+nJKIzgjaxjZgwPIJGev4V9jNZx72e1&#10;lWIHg4yYyfdT0+opieU4ZGgMbp8rIR0Pt6juDSxWRUcQ9JW9Vfbqm9UzNVoylzyTv5O3ya2aPFvh&#10;N4zvfGehLY+IdKuNM12xQR31ncIQ2B3Of89/YcT8QdN1jS/Ft1dahcp5bnzoCODEB3B9gMYr034t&#10;6baeGvir4c8Qac0dvJqDSW16yRkJIgwwJxx39M8jniovix4Y0zW9Ha4unjiaOFnWeRflJHGxu+D0&#10;/Afj8LSU8qzWVKpq07N/c0/ndGuKg8ZhGo6W1X+RqfC/4pT68mmave38CMX+walbshDNLgskikZz&#10;lR0wAM4zkCu5vvBfhCe5ZIkYTea0zwx3LjcWkWR+AR1ZQf8A6xOfnr4R6ldWevT6BHdCH+1bcwxy&#10;yIGEMyfPGxU5B5/nX0J4RvtN8V+G/wC2o7qMm6kUu8RP7uZY1VgOMjBU/lg1+nYGvKth0+p5VKUa&#10;keY/Jv8A4KXada2P/B0B+xTPbby1xoN28jM5O451ADGTxwAOPSv2Tr8b/wDgpdI7f8HO37EUMgw0&#10;fh67DY6H5tR5HsetfshXpQd4octJBRRRVEhRRRQAUUUUAFFFFABX4hf8HMGG/wCCsv7E+7BButQ4&#10;Ycf8ftpX7e1+In/By6D/AMPaf2JsHn7Xf4z0/wCP20ruyz/kZUf8cfzRz4z/AHSp/hf5Fzxr4Tk0&#10;vWp9UZ2kivDuRt3EZXJ24/H8cVy50iO4u1vbW7mt/NjXiIgEEZ5yev0PHHSvYfEumQarpM1tMBEy&#10;oXVs4AI5zmvJi6LfAzSMUSdI4lwQA5zz15GDX9EV6fJO66n4TVh7OXMiUO5Q2d8jI2FxKvyrJjHI&#10;9DntS6lAZoFnhfDRtuVh+oPsadqtu9/AdPiKN5g+cO3Rcce/WqQDafcTWV6jNatEjG4Y5I3EqVIH&#10;IA2j5unPPc1la+xinrpuO0HVLjRr+C8hKKVbdEcnAP8AEp74x29K9j0bUItZ06G8jPyyclfQ+hrx&#10;y9h8iVcCPEhAUkZ2vjCsB+h+ortPhRrUj79Lkl4Hzquc4I4YCtsNNxny9GdlGV9DvWaCJeWAx600&#10;XKZ4ViR/dFRNLHCFcKZGkOFA6nv+FKTqTj92kUf+8S3+Fehc2sSK0xJJQL6EtQRcSfemAHfYv+NR&#10;tFdtHs+0opI+8qf0JpTbO3Mt0+AOcHA/SjUNDmPixpNve+F5A7LuWReXPOCRn6cZrB8LeLn8Lwf2&#10;fdWzy2ycxmEDcn+I/l+NegNZWE0TQNZJOjDDB13A/nVS58I6JeYM2j26bRxtXt39O1c8qLdTni9S&#10;ZKXMmmZ9p8RfDGo8fatkoA3CWMr+vT9a0zPJOCYUwpPUjAz9KqweBvC9hP8AaILUqx6jeWz+Bq0m&#10;l6gsLRpqkpbPEjwpkfkBxWiU2rSLjJpe8Pjt2BwCWcjrjn/61SzoYYWy+CEJz79BUTrqkMDLbzQq&#10;+cK80BI/HDCo72TUtpWTT4nyAuVmIzyMnGOPzNVZW0Ku3LUj1mMwWAgRSwYiPaGxw2R+g5/CoNr4&#10;CtxjAU5/WkvJpLu9ihe2eF4wZQGCt2x1Gefmb9ae+7HzSgkcLtFfM5vU5sQorojppJ2uRSsQoCHl&#10;jhf5fyp8UYCBY22qBjd3NRyBXuFG0nGcdh/d/wAamGwjLHAHCivJZqxfL+Q/vQwPZgOah2NGdqJk&#10;Y+aIn9RUpaIgK0TADodvH/1qXB6Ebl7MOoouMyLy2le58lrbzIJmJdZl+6QMjgjB5HqK5aBdVfy9&#10;R1d5CC5EM0MCkIuQCmFPOeOeeld5cDzk8tLoJkfLleQex5rzvWdW8a+Fpn0Czgtbhry7aSD/AJ6F&#10;RtL7UyAAN3XPp0r2svVKtBxbs1+Rz1FY2tPubCC+mElsqqh3JJJj72Oceh7H6CtBJbfEt5CivFNg&#10;yMjck4xlfeubsNSvPEWnyprNn9nljldZ7ZsK+3pvwrHHHGeeaWO3it4I9MvNdnt4VkbMAXnlsbt3&#10;p0x+FZKjBuUJPY0hd2Zu6pCmpaBc6Tpt6kIu4HVbizi2sm5SAw5AyM57cjtXAJ8DfGk7aXp8fx11&#10;2GHT3hSNhjfMqSRSESMGBYuUYEjHD9CBg9PrV7e6VJ9n09xBC6Lte4GATjluueg9vWnWPiu4ub5U&#10;luYjCsoBlhGMc43Z9M4/OnDC1ORuOps1TWjNjwD4K1jwzdyWut+M7jVzd3glVrtdrRosSptXDEn5&#10;gGJ9WNd0FtLVdkYVR6LXJaRYf2hOdZuZJCSCtq5cghehYfX+QFaiT3tltMV6HUE5SZcluncc8DPr&#10;1rpwWPoYaPs6m99zkq05N6GyGlf7ke0HuaDDHjMh3cfxf4VnR+IW8sNeWMkHXc4+dVA+nP6Vbtbm&#10;wvUM8F3HOFOCyOGAP4V7dKrSrK8Hc52nHcnWW3VBgjHTAFIblQceTJ/3waBcI3EcbNz1xgU4SSdr&#10;ckeuRWhIxnt3XdIhwOzJTSICoMcpXPTn/GpRI4JzbsPrikeZcYaEgY5O3IoHcrTxOrGRFAc988OP&#10;Q+lRSBLiPp94YPqPr/n0q06KAXiOVPVf8Kqz/u5dwGQwwxHr2P8AP8hUSRpF3Od8fOw0JT9oZGaY&#10;Q7QeDnnn8uKzPhRP9m1OXTXbf5luOvV2U8Z/Mmuh8U2v2nRbuIbQTDvBYcAr839K4vwrdzWXiGCe&#10;zuI1LyBCzpkBW4zwR6iuSS5K8WYVdKyZ6mYmYgPbq3HtWZqXhHw3q9+dR1GykExUKW8xgCPTg4qZ&#10;Fd7or/axTnG1Y8AnB6E9e35VKdNudzs+pTyK54XcF2fQqK7WoyRcopqzPN/GWh2XhvW1trGaVImI&#10;8pQcj5uSpB7ce3FZ5ljjlja9ttrKDslTkAdz6ivT7nwp4evJhdalo6zSqm3zZcsSOnWp7TQ9Hs3E&#10;mn2dujKCAfKBIHpnrXNLD809zllh3Kbd9Dy67AFqry283l3K7I2ETc8duPfrVe7lm+yMq2E2FZVX&#10;LBSQeM9yB9RXoXxIUrpMLZGRONqL6YNcJcJG8cltuLmZcbQ+McHv271z1IKnKyMKkOSdkdH4D8ZS&#10;WIGkawFjj34hcSFgnseBgV2mnuG0+3S3lyrIMODnI9fevKoDcvbI7xpvZATzjHFbfg7xddaEi2Go&#10;gSWyMViCnmNSflAHoABxWtGvZ2kbUq6XuyPQTC4w0b9Ozc0yWGBz/pNsD6MBnH+FQWur6XeQC4g1&#10;iJlP8ayjA+tSQ6rZSyGOK9gmI+8I5VJH4Zrq54dzsVziPir4b1Od18QaeJpooYhH5Nu/zjG7nB4P&#10;LfoODXN2K7rZUllZdnygEgHAPGcY/KvVNWktJrQKjLuaRcbWweDmvP8Ax94f/s+5XUtMgAt7hiNQ&#10;Ck8HsQB1J6GvMxNanHEqHdGVXD+0g5rcw5PsaRCeQt9nVsANkmRi3H4ZJxUssDtIFhfarHbsC/iT&#10;x/P3rIl169vpv7H0COOe4RB9ouCD5cZ6dup9qmtfDWrSSiTVfFNwWZgAsSiMK3secfXtj61g6ru1&#10;FXsZww3Kk6krdl1+49U+H93dXmlGKeJcW7hI5D1Ix/SuieUonzlRj1NeG6lY6laIYdD8WaoYkg3S&#10;MbzHmE9wMcAdPU4rrfA/hLw/4msvLvry+a9tsC4H9pSbTno4AbocHH0+ld1DE1pxSUNfN/8AAOuC&#10;oN8rndryO8a73vtRmckdIxgfXNRvcRRMGuL2GDJwSXBYn0yayE+FXhgMjySXrlM/M+oyk4P/AAKk&#10;f4ReBpiGvNMM5DZH2i4Z+/ua2vinvFff/wAAv9ytn+H/AATQ1SfTXiS3h1OMvK+15HmBKKRliB0z&#10;gYHufwpl5468H6NB5Ta5ZhkGFiFwuTjsAT7YqrD8Mfh1Zs3k+GrVWLZIVSSOnQU648L+ERK1lB4X&#10;tGkmXDbrUFVHr0xnnp1NNfW+ij+IJUntf8CtP8T/AAzc2AkOqwREnEymQFo1+gyCe3Hr7VzXjnVP&#10;CHi3U9En0bWnMelXBcm0imLcgbQGjGcAqNwPUcHjNdhY+HdI0DUkht45MXKsRGkA8sEAZ6DgnOce&#10;x9KS813TBFFY2+l3KyLJGybbNsEK24gEDGcIePp60msVb4kvk/8AMrmoaJJtGZY/FPR4LaO1isNU&#10;uHjk8ssunSfMcZ6kevHPpVTxh4ul1nw7JZN4L1eMGaE757ZQnyzIeu72rprPxXpF5N5NvFMGN8bU&#10;hrVhiRRuOcjgY79Dn3pfGNus/h6aH1kXp/vg/wAxXPi4YhYWbc9k+n/DhCVNzXu/j/wxlyeLPGDS&#10;YsPhvdSIvzEzXsUZ/In+tTtqvjtrXfB4TtY3UZZLjUe//AVOfwratmMkauDlivQ9z3H51DdXyR2L&#10;zQEllYogIwQ3THPatnTmo3dR/h/kHtIp/Cvx/wAzz7X9L+Ivie6SLVNYsLRI7hpDb2CNIFGOCzuA&#10;C3tjIqe0+Hmjqiza1cXWqSRsGU3MpKjHQBRhf05roERwoXaXPUsx6n1qe0tHu7uO3aT7zZIA4wOa&#10;8GUFisQr637lOvNKy09DV0fSotN0+Kzs7SGBVQbljQAZ78DFXVt0PLuxI5HOP5UC1Pd2OP8Aa601&#10;4oYkO1cE9AD3r6iMVBWRy35mQXup6Pp7iK81KOBm5USS7c/nVeTxTosALSazbFUYq2ZRkEdR9R6V&#10;NfR6ZMoa/tIpXXGN6AkGsjW7nw7pdudQvLK3TYS0Y8sFyxH8IHfk8+me1JzjHcai2ibWPEXhy7sJ&#10;1sPEFkblFZU/fqcOBkAjPtn8M1sWskUqLMkoYNGDuB4PoeK8e8T+M9Fis7ua+t9NsraaJhLPIqoU&#10;DAqTv4wcHGeP1qKP4h6ta6HD/Zc2oXNqsCeStoBlkwMcsefU5NczxcOayRDkkj2bC5QqwwHIH5Vk&#10;aikQ1SORd2fs7qSTwQHArzHT/GXiW2sP7WSbUImwf9Gdw0h5xjbkg+tWrH4t3F/I+pTxvsjQxOl7&#10;ZS25UL8xPzKvHuOCBmuTGVXXw7hFamlKpFSTZ30w2jBk25IwPXof6E02dR5fmbhlTneTwcdf0zXO&#10;2/xM0C+iH2qVYgQD5qSh1wQRnI6dabqnxDs/NGm6KPPcltzx/Nj6KP518+sPWcuVo7HXpxje5J8R&#10;vEL6HoMi2EJlvJV2wQr1YngLx6kgfnXU6Na6hYaDbQamQ91DAnnFeQXA5x078fjXIfDrSdb1a4l8&#10;VeIbJrdVkZbK2m5kOCQZG7DJzjHGBnPPHoEUioAHYnHVjX0uX4ZUKXmznlKU5czBcFeD8pHBHp0/&#10;wpocpcshHDDevuRww/z60lqD5EaqpxsAbPVfl/8A1U+WQ70+XkSqeR6jBruIHMOAPoMj9DUSpscQ&#10;gYVhlV/ukdR9PSrGV24HPA/nUZlR7hSv8IY8enQfnT0EmJINymN4wynqPX/9dV1idZWKTuWU/cLk&#10;KQeh4/KrhP8ACqjgAfj1qOfb5sRiXJMhBH+zjmlYaYy1WI7mRMEMVfcCMkfqamVysm5jjnJ9W4x0&#10;qJnMNzgc+am4BRkkjg/nxTZpLkxSER7B3I5YHHbtVWsK9yRZsSsM5Kpg+xJ6U4XSPMRCrMVGBgce&#10;/NQ2EJEaR3BDOp2y8ZBbrn2z1/EVbiwFdSo+Vj/jQhSM3XD4i/svzNFiUzNKCVBUZXvySPpVLwfa&#10;Qz6Xea4rsftty0ivgbgi/KuDjOOM/icVo+IriS18NzyQFhJ5W2LacHcxwPpyRUlhaW2l6HHYNLiN&#10;INpZ3GcY6k/1rma58Ul2V/m9F+oLRNlwQxyxA9Cw7UtvNgeXKfmHXI6+9Z9prb30AOl2bzY+XeTs&#10;TI4PJ5I46gGlk0m7vISdTvWc9fLhyij29T/9eupbXJ62H3uqwxS7bRWnmX/llEM/meg7daallfak&#10;Vl1GbZGR/wAe8DYB+rdT9BgfWp7eK3to0W2iREPVVXAyaljZYmMR6HladwseZ/EzR4LXxF5NhZhI&#10;2tVLYcgZDEqoHTHXt3PpWBqKXU8T2cFqyzPbuxJy0bNtwAfXk/pWv8XtSnuvFP2Kztbt5IYY+Y0Z&#10;EILMThwCM4YflWFpEWsTXKTxxTPvZYhG10G+bIBGNoPGa8uq/fbOKvF8+p6B4CtnktEb7uZmbeOc&#10;qMcj05yPwrr98Cp9915xk55rJ8M6W9nZBrUBSqhCCMK+ByfzzzWss1xt+ezcY9wc1vgoctC766no&#10;NcqS7Cggv8l0eOqkDn9Kdun24+Vh3wMVGb61YBLiJo93/PVMA/j0pxjw++F8Z7Z4rrTTJtYaoiYk&#10;LmN+nA6/40pA37biP/dcf54pzOrfJOu0noT0pGDRDbId6epGSKaAz7uMw6vHuYgTRlEfH8SncAfz&#10;bHbr61Z81G/d38LI3cgEg/jUOroI4EvBOm2GZWLOV+VScHk+xq3GxK4hkIwPuuvSlbXQtv3UZ934&#10;e0rXGL3GmxBNwPmGIB2x056gVyfi3wh/wjTC7sFaS0lkJcOeYmJGB9Cc/jx6V3+25cAr5a88981H&#10;dwW+o20lhewArIMMh5yKidOM1Z7mM4KcdjyaaK3vCu1x8jBgM8gg06QAJvmfjpjv9K6i9+GEMl5d&#10;XGkasUYFAsc0W4DHJGQQe4qjffD7X2JCW8E4VgyCOfBPuQQMfnXC6FVdDjlQqroYcy3EcBMByeAU&#10;Y5GCef0zWdPaG2mASciNmB2FcrGR3x6dOhGK2brTtd064+z32jXfm5JUQWzy5XONx2A4FV3WCWdo&#10;zKCVGJYj1GR3HUVHLOHQhRdtUZkunPJJJfRwwukqeXDAIk4bexL5IPXjjpxn1NLb2slgrWsWzazn&#10;Kgj7gPLcAZPb0qX+z9QGoKnhwPMwTy5ISd8cYyWBP90nOOvIAHpXS2/gGGezW61CYNdgguIGKjrn&#10;Zz/k1NbGQp2UpDpYKpNOUUYkXhnUxCs1hGj70H7sKpMfXGR1zzWn4f1XUPD0y214rSx7SWV1xsyf&#10;4eOO/WteNUZcBMbTjb0KkdvarKX8axfZ9RtxMueHZckemfWuKtXlUhaS5kddPDxpzvB2Yw+N9L4Q&#10;2s+eP4Rx79a0/CrRCB9I8xJI0Je1Z5MsyN83XrwSR9MVja34Hs9Ss2Gly+S7YOVPDcg8elY9it54&#10;Z12J763lQTsUdipKAY65H0owVWjRk50/mmazlXjJKauu6PRrqLUYoiLYJKRgrHI+OQcjkCla6gmU&#10;wzqY5COVkHX/ABpukST/AGUlk3KDiMlskirbwRXMJjmgBB7MM5r6GnP2tNSXUb0Znoz27+W/Ax8r&#10;Dt9adDY2AfzUtIy5Ocngj6Z6VNLpsqfNbuf9xuR/9aqzgW7BJ90OT34Rj6Z6fyo5ddi7qRcyAcBy&#10;p7q4/lVSy0PRNOvHv7bSIIJZBh5IkA3fl/ngelPJuYSvRweCehP9D+lPhnDZ2sQR1UDkfhTuJxLc&#10;Qj6qaS6IwpJ6MOKrhlPzbsH+8h4/KpljZzn7SCCem2qvcm1tRkrYkO3OSQGOPuj1qteq0yyWEbKg&#10;kgI8xsknII4q9JCXAdeGHQ1WuIlkiLMCCDlgDjB9RUyTKTR5XoXje5n8d33hDWdWijtZ7UpAZDhr&#10;XauSWOAPmBJHJwajhmv9Kim09dfFyyxNFNcX5O8klsEKMc88HpwKrXOjXFt8WLPGmsLe/jkjnu0U&#10;bQok35J2kA8BeeoOO9dV/ZNnd6ld3loIH8u5ZhKCMtGVBwO2Bzz6iuaq4ugn1KaaZw3h65fVLZ7x&#10;YoorsQgLFLkD5WIyvvwuc+orf0vUbC3htLuzmLz/AGMmNGULn5skbsnuf51B4g0nS7a4iljUvGwO&#10;19+cP6fLwdw/lnvUehC2t5Uu5ZwLe0bf5cQDHJxxkdc5AI9ea5ayUnz230a/K39dRQvyuHzRqW5v&#10;/wC2HN1d7DMkTLldo+6Aw6dSe1XfDt59j+LMNvLBGLi/0pnfDZ+SB0X273X6GmXt3Z30Mmq6ZJJL&#10;IIVwhwdo388D+LqMdeMdqr6PfeFZfiDYWbbm1XyJUtJHDqwtS0BkHIAOXRDz6cd6WG5nWjK3QFsz&#10;0tZQLzYzYAQnOOOop1xFDPGWYBvQg9KgNmnmqssrOAMhWNYXjDUtQheLwlobYutTJEUv/PGIY8x/&#10;wHT3YV6VSp7KHMxQp87smUrmWXxzriWW3zNE06YLcNji6mH8J9UUjn1P511wZBJEYMbWBAI9MVW0&#10;XRrDRtJg0yxiCxQgbfUnuT6knmp5LcxTh4Dg8ny+x/wqaNNxTlLd7/5fIqpNNpLZDnjZhcAseen/&#10;AHyKIozhcsCpi24I60RTo8rxFSrbeh69+fp0qO2YJAoOQYW2kE5OPX+Vau1yFsSZMgHffFx9ajDK&#10;LpbjaMSIEZvpkj+tSDIO1TypyvuD2pHEcisrDKN/46aNxoUBgQgHzIePcUydwVa4iAOV2kE46Zx+&#10;ppu+WNSJEZ8H5JIyMke9Q30ksyNbQS+VKxABMZwec9D147jNJMLEzJElpKHyojXPHO0gZyKkjJKA&#10;zYUyKM7TxnFROXzjcBt+9nv7VHtSIcS7FBJIDYAH48Ur63HbQtCTO3Ayy9j3FBkUHzIjkH7y9xUF&#10;vuaM5yx3HbkY49fapJViZcRMWPbB4xTuxWV7CAm0fcpzE7Yx/dzU8Z2StEejcqartHkAJITkfNkc&#10;EU3ZcQjyw2/H8JPOPUGi9gauXEY+a6Yx/WmRqPmixjBOPpUKTGU5VirLwSRj8D6VMZN581Fw6nDK&#10;R2qk0K1hCvnQGFs5KlWpLd/tMBjkOJF+V8djTmZeJ42443cUxztvo2VgN2Q3HUY4pBboPT97GUfq&#10;OD7U62w0fIwR1+tNYBJwQfvA596XOybAOA3Qe9MkxPE9hpeoX1taa1YRXFpciS0uYbiEPFKkqMDG&#10;6sCCrYwQRzkDua/Efxp4D8b/APBN34oeIfgH8ZfDOoS6F/ab3fhrxTbWR8rU7d/ljkHzbAWSMZQM&#10;Sjq6ndgGv3D8ToosRcPCH8mWOUZGdu1x834cmrV5pum6s6xajYw3CoNyrPCrgH15718bxpwXgeM8&#10;uWGxDtZ6P7v8j9E8OPEjP/DDiCGcZS0qiTWqTTTVmmn0aZ+GngXwL45/4KO/FLQPgN8GfDV/DoB1&#10;JLrxN4qurE+XptunEj/eCllST5YywLuyKCoJNfuZC32u5Eit+7i6MO7dP0/rUNtpdnbF7fTbOG1i&#10;3fOtvEE3nHtVlUGPs8KgKOpHb2o4M4NwXBmXvDYeXNd3bZPiP4jZ74ncQzzjNWvaNJaJJJJJJJLo&#10;khSPPXccBAcj3xQ7G4wkY4BGWNDhpWEKnCoOcd/alJMj7I2wq9SPX0r7JH58xbg7MSE8ockeopGA&#10;88EnII4JpMQqThGkI645olLOFCJg5HJ7UAMuxJPJ9mRiFIzI3fHoKqXOjSRKUtLl9jjDpKd4IPBz&#10;nk8e4/pVqVhFexEEnzAUIH5g/wAx+NPuXCAyP9xFLHJ9KW7Hexzdi0iWMNy0W0NAhdoznYSgyR3x&#10;7VqaXeCeDZJ9+M4BxwR2I/DipYLGCSwgjERVhCgYxj0UcGsrV9K1JY5YILuSBZo2SKVFHmQuQQGQ&#10;nK8ZHBHX16VwVac8K3VpK66x/wAvM1g1UtGWnmaGvBG0C8QqD/okgAbp904rzYO7LlAPuZGf73p+&#10;leaf8E7f2gfiT8RdK8ffAL9o7xmNa8efD3xdcabqeoNaRQG/sZObafy4lVVDAOMAcbVySTWD+3F8&#10;QPiF4e+Nvwx/Zl/Z/wDFE2na9401aS/1u5t7eKaay0a2UmfAlVlBkJIUkZBjPrXDVzKjWwVLFQV1&#10;OyS63k7W+XX0ZdbKq88W6F0uW7b6WWt/mtj3J9G1LTbRHurEorxhw6DKnPvW58NrWWS8uZYPkURK&#10;m889STx74A/OvlX9qX4U/wDBQL4P/B7xn+0D4Z/4KO3Uem6HpNxq1j4UPwu0/wDdwqN62v2hpGb5&#10;Rhd5Qk4zitr9jz4J/tx+JPCvw+/aE8Zf8FA59T0XW9K03XtU8GL8MtPgFxFPBHK9r9pjkDDhtnmB&#10;AeM7R0rKhj68sb7F4eSaSb1jondX+LyfmavJ6NKksQq8WndJWlq0r22/PQ/Uj9gT4QeFfiDq+u6t&#10;4t0y1vbLT7eOMQ3UZdvNkbIcc8YETj/gdex+LP2Cvgfr4a80ePUNHfySsRS4Ese85+cpICzHkDAd&#10;Rxxg5J/K7/glp8Of+Cq/7dw+M+t/BX/gr9e/CDRfCHxc1PQrDwzF8F9I1zzooXLRv580kLrtVlXa&#10;Qx4ySc19/fsgfsUf8FO/gt8dNJ+I37T/APwWKvfjD4Ptra5jvfAs/wAENL0RbqV4mSJzdW9w7p5b&#10;kPgL82zB4Nfiea5niK2c1sTSm4czurNrS2m3lY/UsBg6NPLqdGcVKytt567lX4lf8E59ZiNrZ+GP&#10;GcM/2m9QW0VwjwllUb2Z8bsD5cYyc5HauJ8U/sT/AB78Pm8ktvCjXgt49iy2U8cvmEnCkIrF8E8/&#10;dyB1AruP+CwX7e3j/wDY8+GNt4Y/Z48NJ4h+MHjTTtUh+H2hCPzPs32eGOS51acHhba0gMkrFsKz&#10;GNed1dh/wRr+NPxO/aT/AOCZfwd+Ofxs8VtrnivxN4ba917V5LWKFryf7TMm8pCiIvCrwqgcV1YP&#10;jHiOhBuNbmUWl7yT3vt9xnieHsonyqVOzd3o7dv8z5i8S/DD4geFxNFrnhS9tjFKEkM9uy4Y4+X5&#10;gDnFYN7b3NqZJpbWQGPAVWU8H8fwr9UjY29zAouokcNP5hBAIJGcfpXI+JPgv8IvF8bJrvw20otc&#10;6kzzzR2SxTSMGY7jJGFc5I3dee9fQ4bxJzCC/f0Yy9Lr/M8etwdhJO9Ko162f+R+ayWwUgjBkIzJ&#10;Kw5H0pWUFd3Rf77ck/SvvLxL+wj8CvEQmayt72xeW73MbW5DbVA+584Jx0754rz3xX/wTdjEc974&#10;P+IUbk3Oy3tr+0aMIme8is+5hwPuAHk8dK+gw3iNlNS3tqcov5NHlVuEMfB/u5qX4Hyc6goEcYB5&#10;+Zzn9KiuNOtLuF4LmHfGwwyOrEEfnzWj4j0t9E8QXOhQy72gk2yTE5x/k1TWFW4WWVz2beRX3mHr&#10;U8TRjVhtJXXzPlqtOdGo6ct1ocZ4n+G1hAsuq6ArJJnfLAHJVsencfSuIvLnOprZTQyvD5REsS/d&#10;G5sZPv8A/Xr2aRJlONzOB1Rxhh9D3ryfxithP4g1eBC0UKKQWT7yHGdygDOQf1FYYilCL5kjjrR5&#10;YXRXvlisTBFbqdowqY7ADj+VWRMl5CY5+CR8yE/4VHKkNzCDNcySCaMFPLbbtBxyMVTEEEM5immM&#10;sSgK7s53J0+8f68Y/lybS0Ode9HU1Ddwr1BA57Uui6pq+h30t7pl8CkjDdbgYV1xzkdN2cnPXp24&#10;rPFnYRM0skJ2RD5WZyeO/wDOnyacYIA1sFR1bIHYcjJq4zkpXQK1N3R2OsfEyG40YS6EkjXEhVZR&#10;t5iYMBgeta3w91K6vLCWG6mMnlzgqzNk4Izz+OfzrznSrR0mjaCNm88nMaAsSxOQR7da9H8EeH7z&#10;R4JJ74qryso8sHlQATz78110p1KlS/Q3jKU6t+huQ42Ek8fP0/3qe3IYocNsADHtmobRhLaIzDaT&#10;CGIPX5j/APWqcjqTjlxxmutbHQyKZDPcJagjbGAzgd/Qf59KruvilY3EMtmW835DIjfcxwDjvnAz&#10;6VdiCGeRwcHgEj2HT9f1pxuY0kCHPoTjimtBPUoRNrCyRPqv2cu0oVTAhGMg5Bz16CrfmA4bGQCx&#10;/wA/nT7kLJNECOjZ6egP+NRyqkUZZgAoAyfxyaWuo1ayKWv63b6FpjXM7gOeik9WPQCvRf2Qfhc/&#10;jDw5qF7Pbnz9WvAsb4DAEDeXIzxjdnIwfQjmvnjxL4hTxXqbSrMTBBKRCvTkHBNff/7FvwvbwT8G&#10;tKuru2MV3fW/n7w+4+XIdyYJPUpsJxjHA65r8P8AGnOYYXJKeH355bd7Lqu2p9hwLhauLzWVWDaU&#10;FuvN/wDAFtrz4nfs0a5cX+iBPEmi3OPtEMo/0qFFGcg5y2MuO5APUk/K/VP2mdY8XQpqOnw25tLi&#10;ZY7jToHcFixA3OzYZSBzjAH867vxJ4s8IaIGtrzUUlZV3G2tgJnZs42kD7uPvHdjivEfHun6Dc6j&#10;eeLdG09tMuriYC2+yp5qzkcbZIgcNkAcL0AJB4IP865fi80rUXRs3D7vuf6H6zjHg7rlqKE/wb81&#10;09T0vxT8ZRo8KjwdPNDcXdqqzzMgyuMgIMg4IB5YemBntzuofFX4nkW+oal4mvH+yEOo+YYYZI46&#10;E8dxzXLfD3UfBi+J5rj4w3lz4UaC3/0ufXbeS2geGMsFkgMyrvRiwAYdcgZJr6j0nwB8PNY8Mvo+&#10;iWVtd2F1Cp+1wRtIJdwysiyg4brkFSetfR5VhalTCqNGbUVol1v5roeNiKeNqVW6ys/w8rf5nF6f&#10;+1t4ebwRda54hsntr6y0uS4jWb5I55FjLBNwBC7iMcjv1zXwRqM7T6nNd27qYp5SSRllznH+Tmvo&#10;T9tHwJq3wd+HWolxutbx1jtJ5YyElYtu2DnhsL93uASPb4p0vxVr2iedDavIYwQBFIco2cdM9O/0&#10;r9u8LVWTxFautVaP6nwfF+NlGNKhPfVnpM9jb3MflTadbyKFwBLEOnpyDVLUjo+jaSX1HTLJFiDe&#10;QixqADgnAyBtPv0qzo97dX2nJcTW7oc8xyfeH0J6/pmue8ZTDVdWt9EZsrsEiFJOdp6tx0zkAZ45&#10;Nfr+IqwoYeVR9tPV7fifHpOTSS3M/wAMWtlMiWEUJBjhWVUjkKhSWPXHBxj9BXRR2sMBWFstgEnc&#10;Mkj1/HrWFFb6lp14bi/iKxBPImmilUY3fx/h8vHXlj25tw+HdXSOexfxfetI5Ux3ARN0QyeOnP4/&#10;jXylV3trpodVO9ip49szJNaXIbYA53YA+bA4HtkE/lWDeWsV6I0cNhc5Abvgj+or1TwT+zp49+I3&#10;hjVtb0PWWvzp7wGeO4CptB3428jJOD+IFc74h+B3xM8LBrjVvC86xKgeSdULRpk4AZh8oJPGCc8j&#10;1FceE4qyCNaWFliIqcHZp3Wva70JxuSZjpWVNuMldf8ADbnHWjx3sUF+0bb5I9y7hgqGHSnLOs+8&#10;xE/LlCcYwRx+PX9KkOk6tZKPPs5dqO6s7Rn5AGP/ANao7YAwgmExs0m4ox55Y19JRxOGxCvSmpLy&#10;aZ4lSjVpStOLXqiRWmEjKY0EYUbO5z0qmZPs9qQ0iL9mkblBnEefzztI/Gr6lQnC9+fzqpOxT7W4&#10;VAVjBVnPHQnn9K3WxkhuqmNQl0pYNasJCRn7pBU59eCT9QKq6qjRSC92SBJT5bRgAhWB4b1H/wCq&#10;rzyh9OM9xB5wMG6RIxkvx0Hr9K5DWvH01tcTaHe+FtdmAh86JodPYkgHIUleOg+tTU1h6G+HjOcv&#10;d6G6LhmUEgfKTnJ6f5/pTLWWVXng52sQVbI49qq6LrEV3GIjo17EDCXL3NuUG7jufTPT6+hxbVYk&#10;mCByCxG04zlsf/WrhrXU4ev6HYkkncmRBdW7wK20yRkAkZ6jI69ag8Ixra3FrE6K1tNMI7hwxUI4&#10;OCeexwemOamt3ZHVyAQ5HGOOgP4dTW58HNG/4ST4gWPgzWbVpTcXmZmVQBJAX+Zl9cAgHvnHqK4c&#10;7rfVcqq4iOkoRk0/O2i+ZtgqXtsbTpPaTX3X1Ps3wbozadZaX4emhmtm0vToywWZSryOuGQ9c7Tu&#10;PBxyK09TW1sNTtNXuol2xB4PtJPMSPtbafQZjTr2weoNY/hy3fTL28iv7iSW8+UQSMCd0KE7Fx6j&#10;cQfbHpXURWtp5EwlUOLl90odsg8Y/DgfhX8n4TELFQdS1m27rqn2P1HEwdKfLuijqGmf2hqEVkzs&#10;YJo3+ZJfuNggHnqPmyB6qDVp5Lq31RbbyG8hYNzzE5BYH7v5H9Ko6Ro0mmeKNNibULmfT7iYW8KQ&#10;bXMDuQM/MeRjIHPA49K674h+F4/B+sR28dzJPBNbAxSyAKZHyd+MeoCtgdjWk69GlVVFv3nqiY4a&#10;tVputH4VocfcxO2tQS3+mKZn3SqYjjb5ZKZ9ztlP9MVoPf32neILLVNKtxHMS4F+v3oiFyD7gkdK&#10;raxcsbu1EEqvLC7SCJZVDMpG0gAkZ5K/p3NQXN1cXQga4tVijgdZmY3QLqwBGAqghsg4+93rfmUX&#10;e5nThK6cdz0fw38fvE6WK3DGw1EspT7TNAQ5IOOqMARuHpxXb2nxL8TeItBOqeEnsDKpCvFc274i&#10;fBzk+YMjkdME56jpXhkFtq9rNbaZb+G761a5cpBBc2LwlicAbQ6g4z3HXJr1zwV4Vn8GaP8AZLrU&#10;vNuZ38yfYSBnAGFAIzgADPtXmZpm9ehQj7Ko1Ly6n0mTwxNaq1WV0u/c5jxVY/HPxtaPZahZIyNI&#10;WDvLDGiN0+6pBIXgDOcY7nJr0v4WeD57Tw7ps2pWUaiyt12Jb7tnmBcFxnkj0zn1o0bRrfxJM8E1&#10;xviQfvlEpLeu3AY/j+VdXb6dFDbC1jyvljCENtI44xjoePoa9DJqGKzFxxeMW3wr9f8AI7KlKlhp&#10;NU5Nt7kksMboFkUYX5g3TafUEdPr0PpVCRn1a3+yXMsz2yv++khLKZCpyM7cHHAyV4OD0FOtri+v&#10;tQOmrETDFEXmuUkAMpzjCgdD3OD7d61Y7SK2VERFEZZBGIxjg8Djtjjp2r6xJ7mDatZnPeB9B0ax&#10;0o2mnaWtusd1PGnlSn5x5jfNkk7ievPP5Vtz6dbzgLLATt5xk8H1xnI+oNU9CtXg1W9tjEyIdRkV&#10;95yJgyiTcPTG4r+HtWwELQO5Xc9vLhT6jAP8jVJO2pN0tjm77wZoP70XmnrNDO4eZ3YtIPmznfnJ&#10;TJ4HVeeccCi/wk8OQvJc+H7vUNImlRk8zT71kVcgfw9ByByMd+ea7OeAiRo48cAvGCP++h9OapRr&#10;9knFlEwYPEZbVWPUDG5fpyPpmsnQp82xXMpI5e60/wCJ+jTwHTdfsL62iTZcLqNvJ5pGWOQUcDOC&#10;AchsgZ9cu8OeJhJf/wBkeJ7mXR9RuR5n2dYiUfA+7HIxdGG1c7VwRya63yQR5inKBQVfvsPQ/Uc/&#10;hWRrWjabe2M2j6xaxy280Tr5ZTOz5SSFHUggNjHIIpKLg9G7Be6NA6bbwKyh5R5nLhp2ywx1Y54H&#10;tXP6t428DaOktvqPi7ZKoKlY7x3lXOThVXJBx07/AJV5x4n8R+J9R0g/DPww92RKGtrhpp2EgbnC&#10;JIvzHHc54xjNaXgf4beKNMthBrFhDbZSNo7mUF2TagX723qCD98k/N14xXkVc2rzilhaLk+t9Evm&#10;aQpc0vedkWdT+LGg6RHa6b4d03xRqKs/li6KzYXBCnLSEF2wc88fxc9Dht4P+KHxA8Y2fje5hOl2&#10;kO2JLK7uM4hVweQM/MQpzz3HI5Fenaf4aGmxtPa3ETsP+WzorNk+jcdfTFWEaWci3mtVVR8ztEPv&#10;D6e//wCrNdCpYjERX1m3R2W33/8ADDlTg42i/mJfWUNzaoqPcqjoVDRzYYKQeRk5/IZ71FbaFpTQ&#10;QwRajcRiJFUNFNg8AdQQf5VuWqTTJ8oIG3n5Tz/L+tV7iyinyzxgFepIwVPr2I/zzXoOF9SVJLQp&#10;T6ZcwkPZ307OpO5CIgGXHTGwDP1H1JFOaz1e4054E1KWFv4SFjLoOmQcbAQCTjaR/Onl5dPmUzSb&#10;o2cbZMcjtzj37/h6ZtQTwPK0AhkdtuWSNeRnoTnGP5n0ojZuwSvYyb2xvSbe5eS4W7tV2xXAZSJD&#10;/cdQOQ3BOFHPTpTvD8zasjTTzTw3ceFnt5dpaLOAE6cKRhvfj6Vppe2JfyJpPKnYkRrKwR845IVi&#10;N31GRVPWY00pW1uF4opI2Q3EkhCiSENyrEjoASwOTgj0JqlruyWrbGhFaTmLMWpzIZF3F0CZKjoe&#10;VwM1WttF1W2sEt5vFeoTlZWLy3EduJMMxIXIiAwoIAOMkKMknJOkkYKouRiFkVsLw2OMfng1ZvLe&#10;KRS6uqkDBz0I9DWttLoyvqc14fje10bZLqFwXSSRsMqZyJJPm4QckA5qW7stUuo4ZhcRJC0rSS2v&#10;lcyqQMDdnCnIBPrnGah0u2udN1C90uW3dYXm822mEm9JA5yR0ABDZ49CD3NZHiHwT421PXIb3Q/F&#10;cdrYIYfNsZdOkYuqs28AlgFLAqAQMjB69snz9jSMY9WbkuoWt4ssERBZSEZXAJVgQSCAenTI9B9K&#10;W8tL7UpPLnuvKQryLdipBzng84P0x+NcdffDT4mCO3Nt8S7QXiXVw8kv9kgGWI+Z5MeN/Hlho8ty&#10;W8s9N1WYNJ8bXcdnYXfj+OG7ivjLeK9oitPBtkAjA3DbyUO4ddhGOahpt6miaWx2VjDaWjMbWZpH&#10;YDLsR244PANW2Efk7fJUSA9Vf5j7+/0rhNA+HPxK0qy0qzufiObxbO0jiv5JNNx9qdY0VpAwIKlm&#10;V37/AH/QV10dgIIFWG5Kbl4beSjN+Jwf0PFWrpWsQ7Sd7nN/Enw9/b/h/UNFS5aP7TDvhYOVAmjI&#10;dRx0BKgHuRkVxX7L8CQ3fiJMMDutiVYhkJZZixUjvnOenBFeqiRJnNnfwjeRkhgcP644/Tr/AF8y&#10;8N6Xf/CP4rtY3MjPo+vZjhm2fIJFYlFyOFZSxXHcHI6HHJOC9tGfb9TOql7SMn6f5HqdxanUZF02&#10;EW8UZiD+X5RycEg/dZcc4ryvxt8StP0jxhc+G9b8dR2s6SOY7eOTaBGgzyCCRgc5BHXnNeu2KQtq&#10;bOZMMluqgHIPJJz9MjH4GvCfiZ491zRb++1CXwhC8T3s0UN5cN8spDMoXpxnGOvNLHUKtemlDe/e&#10;x3YOrQp1H7XaxiahrXiQfE3Tb6x8USsNSvIwbZZWVZIVm2MSudp+Vc5VV98nmup/aE0XSo9IsdXh&#10;023W7huwEuBCNyrycZ6kZwcV54fGfivUdT0rXLzwW9vLZxo0H70yRyuzMxjLIpEbKCgKsQ3zZ5xX&#10;f+IDdfETwlpC+KJl02+kclrcbUMjk4wFkYN0IJ9PpXi18PVjm+F5IvlS97t8xzcXGbVtXocj4ojF&#10;74E8M6jcSW5vYrSIXbxoreY3lnJOBgEsd2COM4rlbbSrW0SeS008CNyTduqEhs9nPv716Hpvgfw8&#10;fEer+Fry7ijW/vk1CyEThISiwpEF3rlQTszjrx061YPgHxfeXF7a/De51TTII4mhlDaSTG11gbH3&#10;FFaQc9Vbb8pyRkV9PSSjHbqctb2fNpLZI4/QrDSpvAs32/V3t0g14xwqli0p5t4jsUKRgFmP4nrS&#10;+JvCeqaD4js7HTIJb23kjWVpEh2tGxPAIyeRjJHoa7rwz8O9d8X+GbZbzw/eSXltckaoRKsDvdLi&#10;OQktnHCgjDEdBnGCdO7+EXjdAbzUdItDBa22bJROWlRwoXdIxPJwoHGemaUuaNN28xOVNtJ+RS1b&#10;W28E6TGfOhlsrNVlee4LB1iWMsx4B+YBSAOvNcx8PvjL4Q1nVbXSRpEbz33mTafMt8kpWFFRCWeQ&#10;q33mbpkcnnHXf8f65ol5oUX2S3jF9awl4ILtgqeavyBiQ4yAcbueFYselZWneDtJvbltX1FL28vb&#10;bEcTRLG1vLn5fNDRE5BwSVPQnJwK+JweBwlTAe1rPlkm/n2+/ua1Wou8ept6zeNF4s0mx0+4SWzg&#10;iead4rcbpZEjfzeVHzgl07kZUYFcrFqUephtL0zwyILdteieNLc7VkRPvsM98bcqufu5wKnk1Kfw&#10;hFpXhy61iG2NrbKl0v2PzJGZ3LMgYMWGdwHAI54JxWjqXh/xXZ+GvDKaRosWoy2Fk9zdW8zCMr52&#10;9sn5gf8Alptxg8ivZnGU5ylFacqjHszl6WN/4GjTfFvjXXVniSSBL1cWMqv+4RFbadhOIyXZsEDJ&#10;Mbegrd+KMvw98C6ukV7BZW1zf2MtvZXF3INiSnlQQzAkZGTg9FHrXD+B/Gul/CXw9f8Aie3uUvtU&#10;1eSZLZCihZXiYNuZhgkES5A9DXmv7Tfgy9/aW1Xwjq/j7WtP07/hGtej12Gwht7jz5XW3uIooSpj&#10;JTEkiSE85VMDO7j2cPBLCQja+iB6Ntk/w/1HQfFWiWes3l9ok9pq9or6QwkieVpfmyeAuMojY5xn&#10;kCi2vPCWseKIvC0PjOLz20xbi50ebXURkhMsiq6qpbO4wkAtuOYnHrXzXof/AAS7+JXh/wAAaD8K&#10;7Xx/ot/BolpaltStLEm9lSKGUFoyJgyBxJkABsAsNvzcbXw0/YE1PwDdXmmW3jGHU7GLU9M1Dzr/&#10;AMLy6hqEEEM0kjwPI02XLiQg5BCuQwAOM+P7PEU1Ucld9NBb6Hu8Wo+DZJJ9N1zUJbhECwPZ2d5b&#10;yoFZlVSAgGeOBkEktXUal8L20rTNO8SwapYXOnRuot72504pLACWf94qEZGcjt2zkgk+PfCH9nqf&#10;4Y31je+FvF2q3FrplnbxP4c0XQHtZS8VvbwO0p3OkQbyzJluQXx1yT7n4Qi0zVYrrwevjeBYYnEk&#10;UkMspFuWbM0bZ2cg54bH3iccmuzB0nOjz1rW+asOSTdjm9Otfib4a003UOs6WdOukW5Cbt8VwZW6&#10;hpSpHzMDzgDI6jApNH1DxRoUtjNq9irz3N/NcSeSS4Ecf3UjCMu8HfkkttyWPPSqfiLR/i1qPiG3&#10;1aPw9bDSLaKSxWHT/MndoRKWQ7EVgrHC52nkYz0rW8D6JaTahcWvivxFZ2Eoha40qC5gOfKjx52+&#10;R1KR+mDgnORnBrSphMPGM6lON2+3UbTVkaWk/Eiym8TCK0sk0ayvLpZrrRxZoWld1CMcBd24hFJc&#10;nnPsSaeo6Lpz2Gkzy3Et7BqF893fW0ccZAUzbmmA2b2cKSoPT1Fcp4k8QW2ieIEsvCnho6tbXEtz&#10;sktLKbcjqBsKyAqrNxj5yoIAIJyAdS2sLrw3qOl6xJox1S5gsCxVIHC7u67QzYOcZG4jJ6iuLnnW&#10;lSnyu972aV2vPyQ4xck307nY+C/FVlp/i3xLqGtWti1tFDP5E97cyQz/ALo+WAkQBXa21T13EjOK&#10;x9c8TWfi3w/qGn6PYyS3U5e8Nnq+ouqNAgRJfKaL5kKoc47M4BIzWR4q0P4eftIaZoknxG8PNFp8&#10;QMtvPaXDgxuxUMYzGAwGGkOTnOM8ZzWx40/sjwpJq3/CK2+kSGztpGe6kvA8r2z+Vuby4yDEHIKE&#10;OVwVU98VvSzCjiG/3TWtn8PTvrd+W5UFy3Vzgxfadc/EOPQB4L8T3WmXFzG1tcQyQMtuhDFI2Mhf&#10;JBU+2OOeM7/if4QyW3iW88a29ymlx20UKaeYrRShZUDsdojJz5jPlWyON2BnJ5P4r/Fjwz4RiPiX&#10;TfCKWlxbuJ7k2tpPJEDEMY2xRSbc7sh2IAJ61qaDdSarYaPqOpeI1ubfU3Elqr3BUNJ5a5bKqfuq&#10;XU5x9zvkZwlPGUnzxhZa3bS7+UvQuPLd92dH4I+Gd8NSm1LXPED3d2k0zxzBmZYJyyqgJ4XYC2cb&#10;dxBbnoK09I0T4k+Jtf1nTvC3jGeAXU5jv59GtFMhUABWV5eExxklh1bHHFVNR+Eut20hltrGGK2m&#10;t0l/0aCaVyhdQrly6AZYjjnGN3AFUb2a80y7NjHFDDJCJIFgtI5JJ4oo2ZtzLuDYbORubHTmlhsV&#10;iY125PmvstrfeZz5Ip3djv8A/hFvD9p4Z0+PxtqCalqdsiQssGnxrJc8BW3yKu+QgddrBSByO9cT&#10;cfBbw5aT7LvW9a0/SBK00GkapqMt/BJK5IB8qZn2EZOFDY55XHFZmieJYrbQF1q68QRWl8kEkVvb&#10;TQJG+wSt8wGG3ElWXaRjgkcjNbep6z4jutPkks79YYZCfKuFjh2xFQDv3kjG4nAIx74zmubH1cRh&#10;6salScYu3d6ei226hTo1MQ7q9u1t/Uwovh54i0mfSTrPhLTxZ6o0scdx4VWW3lCpIFC3EE6SLuw2&#10;crICcdMZxXude8Ma9q974M0F9VvNT0pnW7gmhjhkQBTywYoSpCZBUld2CvYipF8QdItpmuvE/wAd&#10;We9mnCxR6dIZgEUcDMe4BjkcM2fl6+kutfEP4SeL9cgll0nUW1GJBGt8dGZHlQ4LBZZCoKsQCcZ4&#10;rGnxJTcoxvF+j+7p3PSWX4hJykvvGvpPirWPDMfiPT4oktIzG4t7hEllcYJjLRpu+6RhgT91mweM&#10;1o6D4u03w/a2Bv8ASon0++YXkFtEwdLe5L/OMHP3pAzgHG1kODgKKPht4j8VeN7q9u9fFqn9jwMt&#10;41hcNAv2fedmxpUYKNigMnOzPXBzVS60SC78SWngzQ9MW7t7l5L10gAmWKI88P5yjc0hQhcLuDOR&#10;nkHszahHH4X30lbrdbdfuf6mGCqulXvB7qzvtpsbOvfEjVfFHjWz0z4a6RDfTWsTDVjOkDJcx4wY&#10;R5joVfjBYA8OcDOBWd4q0rwLoXjzS9D1aaeTRZRHJcQNI0bpKi/ccZD8srcVXu/g5qWi2qa7pV3/&#10;AGLdmTzgxSPDRr1xEkjKegySxz6cgHf0K21XW9Vj1rVdFXVmmtljiYXA821ZS/zAx8hPmI+Uke/a&#10;vkcJioZbjIyjeUY+T19Hs/I7JYOeKhzSUb3va/8ATOq0jxBo8dnNaafpitpdrF/xKpi8peW5dtpC&#10;s5zjJYeoAz345rxfpnidYLnRdb+I+kJaXbNJfPHbN5olbIO1XeQKBxtKhSuB1qh4k1r+0fE8Piu/&#10;F9bWnhaaT7LZ6hrn2aPd5IRmmjWJpLgch0TGVaPdn5sCLW/2mvhz45W28N6t4ijtbwSFrhbbw9JF&#10;bzuvVi8gy5brlVx1HvX0tfH5dieXEe2jB22dk9/UqGHxNL3XSb80aXwGuZPAOgaL8N9M8RXmuadb&#10;xi2tNS1KWSW4IjjQDfLIcy9iWIzkmjVfAq6HFfajq+omzhs5JXnu5/KaIrkkH5XyMAjIYD8e9fwL&#10;4osdZW5m8IfDrxHqlx9nWJWWy+zvasykoAWeOM/fJG1gWUgk8Cuhi8LfH3VdAh0lPgrZyq7N/aKa&#10;1q8ckd0CuPmjAdl464Y5Oa7sNmeF9knGTn35U5filYwq4erzOMo8vq0vzdzKi8A3MclpYavfBL27&#10;ZmSCAsI9iqWJLGMnnpgAH34rqPCGoaJo2u6z4fhgit7eFYRczAtHb+Y6nCKSzBm7N0OQBj1yPh74&#10;D/aF+JuhyeN/Hc83go3IYWGlvoLT6hYA4GMo7AKcZwQSNxzjpXW6d+yfZ6jYvb6/498TajFcMXu7&#10;dAljDcMTklowoIOe+M9xXQ8biaukKMn6tL9W/wADNUqVPVzS9Lv9F+ZH4Q+J2hRXdjbmwk006arp&#10;JpzhlYwhSqtj+FMr39vpVvUf2v8AwDbaUt9YX1nsaMeQZdQDCRyu4LlC230y2MGtTT/2SvhZDf2+&#10;qal4dS9uYVIjm1W+mu3Un0MjYx7YrqPD3wj8GeDxnTdI0i1iEhd1h0yKPLk/eLdc5NcuBwmY4Sk6&#10;dKMYpu+rcnr9xk/ql7zk5P0S/wAzyq+/ao8SX01uvhDwbql750n+kPYaDMWjAZenmYWUEZztcEcG&#10;ooPHP7SXjU3KW3wvFvDHLOtpLrN5CkMhVyFEiDLhtpI7jvk4zXuaaZaSAqizyRkEqijYg/LGag0v&#10;RracTxS6dYsguGwrR7iOAcEHjOe9dbweOqxfPX/8Bil+fMSq+Fpuyp39W3+VjxdfhP8AtK+J9H0z&#10;RNS8daDo1vA8c7CBZLieKRX3AK5KK64JUqy4I496vad+yRe61fT3HxG+LOs6h9qhCXdpprRWkMoB&#10;yp2IuVxzyrDOec17LFosIdXktNPJj4Ui0wV+nPFSXdnbzAi5sIpMjG9G2kj0/wAmkspoS/iOUvWT&#10;/Qaxs4/AkvRI8msP2f8A9nLwFco+seE3v762h2NeazIb6d05ILltwYDkjI45qDWviV4A0zT3/wCE&#10;TvIbPTLPZbLb2g+xqXY8IqkqNxPA5Ge1dD8QvhxrPiHWXt9Nsr6Gykt48SWV3tJky4cNk8DGyvO/&#10;iv8ABGDRvD9ous+ArrXrL+17adrO4vvMEcsO54pR1+YSiPseMntXk4qnOkp0qVHlimtYq116noUJ&#10;QqOM51OZvo3f8D0T4TeK7bUrofYr6ZxdW4KRT3u9k28jIy3bPT2rc8aeMJLEPo2kkveSp+9kyHS3&#10;Q/xEHjcc8L3+gNeP+Bdc8RzeIJtE0jwvNoT2/lynUJdjou5WBUrsX58ZAVvYnjAPpfhPwRfoftdz&#10;I8iKcvbzxbJpyRy5Oe/p+HGOJwuOxs6DwlBNzv8AE9VFPu+r8jHF0aUa3O3pZad2WPAvhO22JdSS&#10;OY4pBIsztuaaTIyxJHOPXuc+grsx9mMah53uD6cfyAAqnFqenWLrpSme1wvHmWMgiQenmbdg+ma0&#10;P9KZdvmQoM/fXkn/AD+Ne/l+Dp4LD+zjq92+77s86rOc5XYy5illi854VUheNn3gP6/Ssm9ZoWW7&#10;jwpQYY9iv59jz7YIq6b6yIcRG5uinytJCpIU+x6E+wqB3iuYvOUhw4PI6N25B79iPWuqeuwQTW55&#10;h8e/7N1nxZ4Q8OXl0xSXUGm8hUA3qDy3TI2kRjrg7ulch8aPGMt3qC+GNOuENvDg35BLbmzkJ+AH&#10;PXk+1Wvilf8Aiy/+MFlpeheRcpptkPsqof3kU24l9xPVfLEZ9ePeqXjv4f2Gl6N/bWlRS3M9qwfU&#10;Z5H5dcFmfnqcjHHAGSelfmeIq0Kue1KtR7yaS80lG/4G9WOIeDnGnsvy3/U5Dw5/aGjz6XcXU63U&#10;tncrNNcn7pw+c9uBkflX0x4A1BbfV7nRQbRY5EN7AIF2uQwVWDr3YMM7gedwGOOfM/hR8KNJ1ywi&#10;8Q+JhKYroN9ltk+UEA9Wzyc84HHAHPNehawlvo7Ra5aRxI+lXO54yQN8MiqjHOflI5I9THjvX3WW&#10;0p0ld9Ty8LRq0qDuflz/AMFOzA3/AAc9fsQyW7ZVvDl2enT59Rr9iq/Hb/gp7LHL/wAHPX7EHl9B&#10;4buufX5tRNfsTXtx2NnuFFFFMQUUUUAFFFFABRRRQAV+If8AwcwHH/BWb9iY7N3+l6h8o7/6baV+&#10;3lfiH/wcv7/+Hs/7E2zr9r1DH/gbaV3ZZ/yMqP8Ajj+aOfGf7pU/wv8AI7H4ha/Fp2irbxTlXum2&#10;BScFfUf0/GuE0y2uUt3urje65LlnXiPjJyRxxW74zsNQ1HxDI11YMUMqi2OMg8DawI71p+I4xoPh&#10;qHRLYOqSrtkIJwFAGdx7k/41/Rc06km3sj8MqRc229Ejk7ZGI+0TRqTJ0K5yF7UyRopdQSPYwZEO&#10;Sw42tnj35A/SpBZgTm6jnYHAXBORgVFC87XTXLwhgAUEgbAwACTg+p469q5/M47talPU7WW3DWsa&#10;GS0ZSZY1J3Rem3HJHX3HaneCfFLW2v2+oSSoI3cruUY8zBwx/E5/KrtniWN7t2H7w9h91e1YUmmy&#10;Nqtxd2bCE+YJBG6ZVj0fr0JGOR75zRezujopzV1c91SSP7QXEeSsKlCP9onj9BU6ieRc7gM9gK5z&#10;4c68uu6GuSTJC6xybwQ2B0yD7V0WTKxcsQg4GDjNepCXNG52imMKCZJ2x3ycU0fZQcBSxA+ppc2y&#10;ElEDE4zhc07zHA+WH/vogVQCCWU8RREcdWNDRMebiXPsDgUpE78kqvsOaa0cQ5mk3fU0MAWSFDiJ&#10;M/7opfNnwT9myR0G4c0JMGGIo2PPpgfrTjJJjmLt60ANWXePLljKkjpVW4kRnTY2eAWGewH/ANer&#10;MkiyBZR2zuz2rN1O5S1gdoQPMdPLi4OCTjj64qXsOKKitHe3U14ZnkWV/wB0Fc7QqjA9OvJ/Gpl2&#10;qCY4jnPcUq+HNNeGNWiEbIoCojlQB9On6Ux9O1WwVBbObuPcAxlO11yfYYIH0+pr5zF5bipVHUWt&#10;zqhUikkRgEStnnaAvHr1/rUyhEPmEcZwoqqbhrZha3MDQTE5xL0JOTww4P4GpfOWFASm5jwqLzXk&#10;1Kc6btJWNk1LYkla5CFkiU4HC7uTSKRgbg0bdTjpSeVdyDc1wY+eFjAP8xStHdqVKSpgfe3pyfoQ&#10;ePyNZgBk5O6VSAO4rN8Q20KQC+cqgj4dyARg9/w4rTJuiD+7Qkdt/X9Kpale2UFs0V6uFdSCv3lb&#10;/D8f1rSk5RldCceZHKahdSOZZxdC3NxA6wM8KEqV/jwOuT2PpWdZeILSe3huL+xiEsb7HafIQAnZ&#10;uPOBlsce4roL/RJUkgSO3ginfa8sgyNwA+YjH8XQDPaub8Wy6xbxz6QL+CQMR9iDwZQyZG0uRnGG&#10;AJIxjkjFexRnTklK2q/Iwl7uhr+MItDsdSt7OW5lkeW4PlkYcR9mTJ7ZGcfSswnTIb2eG1CzSoub&#10;oMpJRSdoYLwMYAP4Gqek2GuwPBcXttHqIgjjiFs20szlcuUZnHBOSQwGOACcZrfudM1LWtRj1CLS&#10;p7SRj5cha4iMckZ7fLkk4AHPXIxWqqKrP3XozdTgopS3OstIbya2VodRRY2RTF5UXRe3U88U5LB4&#10;bp5jq1y+5QPJITavTkYXPb1rK8MalHZWQ0jUr0LJCSqhlK5UHtkDPFddFpenxx7sMR1yXNckMsxF&#10;SpKKaVjJ1YJIzm8yV0gjhYmR8dhgdz+Vab6TZynzbmBSwwQw4xgdjSQ2MCSieC3IIyFZ2JxU4gDH&#10;M8pYY6Y4r2sBhHhKTUndswqT55aFQQX0MjGwvGcNIDiZQQoxyARj29ad/ad/byMLuxYRgjbJF84b&#10;PsORj6VPPcRW4CqNzE4VEHJpAl87jcUjXuMbifx6D8jXfczt1ETUkmnFtHNGXxuMbHDY9cVIs4wR&#10;KpWq11pP2mPbJIkjdnmiBI5z2x6VDJDe2+Cl1JH8u1d/7yPPq38Q6eoHPfii9gS7F+SIbd8IAP6G&#10;q86K6naDhunsfT+v4VH9sureMSSWrbdpLNA3mKMdscN+QNPivLO7XdFcKTyHQH0/wpNXQ07MrMqz&#10;IVfqDzgZwa8y1myubDXJrGeKIpFkgjOc7spnoMYx+VenzR+VL5vJzw/PA9DXMfETTHJg1NAgUkxy&#10;4Xknqp/mPxrlrRvC/VE4iN4X7HXaMY7/AEe1mZQyywqx7jJGamNnLC+bacqP7jDK1znw/wBVt5tA&#10;gsTMqG23xyRrJkg5ypOOmQScVsajrlppsZmkjvnAwMW1lLMefZFY10wtKKaGm7bltpb2MEeQsmMY&#10;2tg+/WkknTP721cDu2zP8qjgvpp03wW8zKVB/eQmM/8Aj2OfbFNl1HUo5Ni6BPICpO9JY8D2OWBz&#10;TsF0M1Kxt9YtWsWsNyMPvv8ALg9iO9efeNPAd7o9rNdMj3kYRzGw42koRgj+v8q9G8/UnIxYFARz&#10;mQZX8uP50ySW4jOH08OGBD5lBIH0xz9KznSjPczqU41VqeZo/mR+cHG0qCD7VFG8YGyW5R2DFjgg&#10;cZ4/TH5VoeJdAi0nVpLeWxiSOf8AeQqOQFz06cYNZzwIFUW1vHjcA5K/w968+UXGTTOCUeV2Za0/&#10;XbnRZhLaDzRI6hoQ3BBOM+2M9RXY6Xq9tqkfmW8gY4+ZG+8v1FcMba0YiWSJBgEAkDgGkt7ltMvI&#10;7vT0VXJKmQEDap5P1HTiuPEYaNVXWjOihipUXyy1R6IBEf8AlmAe/wAtYXxD1aLT9DNolqJrq7cR&#10;WMGMbpT90/geaXSvGtpd/Jf3cMLqpyxPysR15zx9DVTwxZa34t1VvHMaI0Eb+VpkU+cBM/NJx69R&#10;9BzXnUMJXq4lU3p39D2qc6c6bqdF+L7E/gf4KaN4atfLvtRnupZG826JwokkKgE8dB9K357HSrY/&#10;2Zp9lHGqqDIVXk+gz1PvSrc+MEjSK40yyeTad0qXTIM9sKVP86hntPFshMn2WzEjFtxjmYbhjgjI&#10;OGz+H8x9JiaE44VworX9DiTjKpzPqebl5LDWrqC8A2LKYo2VCMAHp/8AqrZ+G96lt4qhYTgJcLLC&#10;duACAd6Dp26D/epPE2mzRaj/AGqlg8Ul0A1yrZYRyAYxnGAMD6ZzWVAYcOL1lZnckAjAA4xx6j1r&#10;lw9W1mzjknSqnsLeQqF36HltzdKrprWkSHyorhHbkbY/m6cdqwtG8VeDZoltZrVLZn4bcg2sTyTk&#10;evvWvo2mWUFzNqFpqbzrM24puQoDjqMD+ZNevGUJfCdUZUpLclNzc3TmKxg2IDzK644zyAOufc8V&#10;La2kVuRFGuWzmVz1Y4xk+9SsfMby4+APvN6U3eFJig+XuzkdKbZTldWQ+VvLXAY7u1VRKJZFOcxx&#10;jjHVmoZpJRiIEIW+aQ9X9h/jTk2RhRHwOgwOn0H9alu7BKyJEjCsoH8PzNVTxAxGhSvjJPzAEdOc&#10;1aDKBsboR0B5P1rH8X+ItKsNPktLu5/fywsY4o1LYABJ6DjhT9ccVzY1/wCyVPR/kVTXvov2up2c&#10;lk93HKCsbyfPjptPI/nWVr2uaZLeFPtaqIAu8/7T9P8AD8TVmx8RaW9u0FpKXeFCXUxMoZjjjkD1&#10;qlFGpkcTKGJIJLDr3/mTXPj6yjSUF1CzT1GC/iSRIWnG+TIjGOuOTVnQNUs/tk0z3ShoYEbLKQNr&#10;k8/pUUsMKnzNgyFOCBzW3p+nR2unxpJgseZAwzknnHPp/SubLqXPV5uwSaLkFw753kZAzx6VVur0&#10;7tsfLn7q+g9addzogduBkYzjsP8A9dZOrajHpOnyahcPhsfKDzk9l/z617E52QoxW7Oa8c+Kr+C9&#10;FhpVwf3b/wCkSo2OfT6CuI1bWdX1pAdHu4p5XbAuZ3LIi85PH3iPT9aZPqmneM47yxtpJZLYStHP&#10;cROVEjgjcFYfe5+U475HY1saToVjo9qiGBIYo0URwrHjZnooH9727d815Fat72vXoZwhOrJv+kV9&#10;I8JNeQRvfBZXjG5ZpYQSz4+8B0H1962YvC8Udp5d1ckSMc7xyV4+nqKvwXSpCrzW7xq7BVEB3sW7&#10;5xVJdEuZ9UeO61OGSG22u0D3LeYHIJDErjt2xjnv1rk5pzbu7HSoU4rXVjU0nRraZ7WQNPMI+FER&#10;LsCOu0YA+tU5vD0NzFOksf2dGxsW5wyDI5yAePpmrxKWNxIyzXrDyv8AVxJsC8Z2D5T+GT+dVo7D&#10;RNTgnS5spvMPzF5IyWUMWKggNhiMHI7ZHrVqlOLeuoN0mrWM6HwFY6NFmze3jSYgyeTCEzyDkAfe&#10;71P4W8M+E/DF3KdO0/y2AMcwESr9ewJ/Or8ENtEm59VwrBo02gRkOrKMfNxk+w5ANQ6tqKWbxXlx&#10;aPco8QZrdIDmPnGRyT35PtR7GpU929zSM6UNkdJpfiMW0S+TIkkKjMaMNrZJPSt+x1H+0iyGB4wo&#10;ywbnIrzQ3N3ayrptxaXUv7xlEtvA7xhMA5DYwDz6cnPTtpWOsHQGhuLvSLuRJBmCdCQ4X3HXH4Ct&#10;qM8Zh5crTkv66lP2dTVHe6rrtjoti99fyhY0ViffAyf8/So9J1uz16wTW7aUeQQSjFh9N35CuEs7&#10;5fEsrz32oecIZCxQf6yNuCEJXp9DV3Qbxrm3e/udNEJQmNTI3JXOccjOOa6ZY9xTvHYy5FY7KbXt&#10;JhjEj3qsGXKGI7sj1GKbBrun7RI05yx6eW3Hp26AVyk2rJbQpL9nmeHIAkU4Uqe4A7c45x0pyXwk&#10;1HfeXSImwqAGIBJORk/Tj65rH+0K178qE4Kx1h8Q6LApkn1BYwG2hnBHJz69TwaZ/b+lRwtqD38Y&#10;jC/uyGzhT3+prjBDqmgWt9ealerIqDdD5ABZeRxjH+c1jWvjebxJBHLpum3qIkzQQhZo0eVtvUAM&#10;ABnH5/MFxWscbUavyrQix6bb6/peRKJ3ZggICxnAGPX/AD1p7axYXgWBbtN0p3EMMEqOSAD1NcvH&#10;DrUEhuZZ2jjCLhTOoCtjkt8pz0HQjvUl3c20jxzayiqqnaGdsjcR2A4HGefes/7QrKavFNPtuPlp&#10;23OshkklYzPFje4IUe3T8fWpL65h0+wlub2UIiKWlc9l6n9K5/w/LZ3Dbbe+uAkUatDFEzYwwyB+&#10;WPpVu+tINYsHgu9SL28c2LkCUEqVPQkcLg4JHt1r1aU+emp2tcybXNYbrl1H4hm06w06dTHJIZ2c&#10;g/dTI6cdyOtW7mHS9N02TV9T865EUZd2lG48DsvQfgKoeBtKmtry4uZ9Qa5VF8qFzCUUDcSQoJJ9&#10;Oc/kDiuhiVC0ke0EbumPWs6EW5Sn3f4LQJWtZFW0uUKw39uhEVygYBhggkcEjt6VfVQR179qivlV&#10;bccYxInTt8wrMvNJ8U3M7vZ+JRBEx+VFtVLAc9zkdx2P3feuhE9EzS8sbngYcdVwKDGlxEPPByvU&#10;gkVV0q01WyUJq+pJdPvIWRYdhC4GAQCcnI68fQVbniQDzmZsAcgdxQNM85+Jgj0/X/tEatvuYVaM&#10;YPzOMjHt8oFZ/g8aeur2d9MXUKGVNx4JPc59x1967vxl4eTWNN+1iJTcwAvEcdscr+IrgbTTGnmt&#10;7MIVlMnlDK5C7iAcj2/pXm4mi5NrozkqKUKylvqep6ejWdrGAPlZcsB2J5NWUljcgAgn0otwpjAA&#10;4wMUskUbDd0I6HuK9GMeWKSOq93qOaNWXB79jVaSxMT7rVwueqnof8KlRpwNpQtgdc9aQTAEK6lD&#10;707JgroiS6GfJuoCh7dwaequg3QnKn+EmpJoYp49m0EHtiq7PNYHbJl4uzHqv1/xpbbj32FnhgvI&#10;XhXKNjB9qh02Y3VqovNvmg7WKHGGHH4GrUixyoHU/MBwQaqaeJVu7i1mjGzeHVt+S2Rzxjj86dhq&#10;3KW900I5G9fbrSsYrkfI2D29RTQZIeOWUfmKcUjnAdcZ7MOooEQSwfPvd2jf+8vIP1pzf2gkY8ry&#10;XPcsSvH4A1IHZD5c4yDwG9azk8SaUl7c2YuNptZ0hmEikAOyqygHvwwpWHe4+Sa4g1uBbmSMK9vJ&#10;gAc7tyY5/P8ASprqztZ3/wBJtYpR1CyoDz7ZHFZ7eJNDvLzDyKdu+Iq4AbPmbeAeoyjHPouafofi&#10;fSdTZ/sl8GjW4eBN7cmRGZWX8CP1od9haNFoafpuzyjYpGCOiqMVWudDt0cm33ROcfdOQfbBrUkh&#10;AUmPHPUHoajVCEJKkp/ED2+lZ1KNOorSimXGVtjnbvR7mSUOjosgbBLAgOP8frVK6truBitxG8Z4&#10;w23II789K6u4gQqd6hlJ4JH8/wDGoQrIGidC8eMFWGf/ANf+evSuOWApWtHQJJT1Oftb64shsQh1&#10;7Rk9Poa0bWaC+hPO7cPnRlHHtii+8P2coVtPlETt0jzlT9KzpLDVLNxK9s6sDgSR/Nx68dB9a8zE&#10;ZdUWq/AqNSUFZ6o1rO5utKXy44jLDnIGfmQe2eorStNZgu2KxNkgZ29D+R5rC0u+nud8E7AspHzK&#10;uOD6+9WbmytrmExyR9QRleCM+hpUMzr4b93VV0vvKdKM1eJsy6jFCMzsIwTgFyADTDe21w4hzu3f&#10;w8ciuc0+GW3iNi0Sv5XG1+pHZgT1z79880661qGNAtnLGksbZxJJt2H8jn0rsWbOU0lHQh04xWrN&#10;2W1EYBtt0fGMY4qI45NxCCB/EOR/iK5i98QaoY/OuNQtG2dQpZifoMYyavaV4ltbiUCC6ZWC/vIp&#10;jtzx27H6jI7V2fW7rm5Hy9+xmpQvyt2ZtJviVWjfeCB/Fk/ge/41NBIj5ZCc55K/1FZ/9r6b5AnV&#10;3Qs2CIk3AtnGSFz+fpQdVt/tUaSsGaX5RJE3f3IwQPwNbqrTltJF7o1fPl2HYysMc9jVeVnu4ZIj&#10;HglSHG7px0zUUzTgjyJN2ez8498jBH6/hUsFwsOITnGODJ3/AOBDg/zrRNC5X0PM9L1jV7/xP9nm&#10;8PW9uI5WE0q3TuBjCA7CAM4xyO4+pp/iy9lh/cq+TjerqoyPmX16feroda8JR6TePr9lIVd3Oy2i&#10;jAErMSSWPU+vbpXnXxJ1/wAQXurWul20lxpcjwGSfcPNVgxAVSI9wxx6mvNxEVLGLyRSdkb2lCXb&#10;d6UkjO6K0wluCG2twVAz2wcfXnvWXCNPglj025eNlYDkqWDKQTuYjjHUfjWxFZWzXw0+1mjDPZmN&#10;3YHBdQCFOe/K/gap2ltHqc8ckdlDbCKd2nXzsF+QeATjg9e3bjvatOndvT/gBJuLWly9pWiC91l7&#10;4XAgtIJGgSKABTntkAY4yKwfDWsRXHxH0PUGsGkm/tF7N2MKqcMjMD8oGQNhP/ATW5oniDUNJX7N&#10;qfhxreBmyl15gZ7l8DcxVc4xx9484qHw7p+l6vr1jd2qzRol+SM4GR5NwhyMBl++Tznp+NZ4OVac&#10;3KaeqVinFRm16nrMuFYSE4AjOc1y3hCIaxf3fxDkywuJjBY7v4bVDgEf7zZb8qPHmtXdt4TWNJRH&#10;cXyi1g3MAXdyF/lluPStDTJTpmkQ6PawIkMEYjjyS2FAwAenp1rTE4qhTxKjUdrK/wA+n6lU4SVJ&#10;tddPkbAAJMWf9pT7UuTMdo4deh7ViRXXiOMBWu7OVVP7si2ZWUf99kH9Kkk1jUEK+eqZHRgP/r/0&#10;pf2rg11/An2M3sadxClyoDArJHyCDioHmmtpDcTBQNuHDcA/4VnXl/fRO13cakyxIpJQIny++cZ7&#10;U1NYeeHzY5JnR1GCASGB79KiWbYW19RxoTua6Sl9sbRshbG0N6+xFB4BkaTBU9yefyrmtfvZ9Osx&#10;NbvOVjclkWcqRgbjtx3x2OBzUOj6rfX+mQXU7XULSxBzFM5DJnnBGTg1rSx0K0OZJ2NI4eUup1Zl&#10;TDErjj5s9AarXUsNxdRAygDePKBOCzAEkgd+g/WotJupbvS7dnfLR3Gy4LjlgM/n/Cavukbzo5wT&#10;GxOCPXHP4f1rsi+dGElyPzAWwIPJ+Xjp1P8AhTTbxtcOveNF2g9Mnv8ApVguQH3DhWH5VHKUM8uD&#10;hmRSMdcc1VkTd3HiFfM2g8KucZ6ms/XPCuj+IYDJq8c0n7soqx3UkYwe3yMK0iymVZMffXbTSxW3&#10;cF8FGPOO3/6qqwrsoR6Dp+lTrLZxyJ5xCSt5hbOBxncT/wDXq2bUriGOVyQPvHA/kKfODJNEi427&#10;tzZ9un64p/JucqONvzHH5f1pWQczII4VQGFdxGfm5/mTT2LNIM4yp428kinL8kDrnkOcn6nP9ac6&#10;fdiQYH8WKEgvqMSRFlcMMA8EZ6mmGFJwYHBKDlWPBWkCPcTNBGxRIz820YLH0z6c0v2eIyny4gXU&#10;Y8yTJx7c0Ieg3zGhxDcsGXOFlB5z7+lTZZ12n768r6GholzkOmQO6UZkdhyuVPUGgWjIdXiW/wBM&#10;eIrndGylT05BHNJo16L2xtrvzFfzYRudBwWxzj8c1PMu0mReQfvLms7Rmt7G0l02SWGNYbhxFtwo&#10;VSdwGM+h/GnrYatymjburTSoF6OCfxFPiAWM4OeSc1mT6vFHcKbWCeZ/K3usMZKsvb5z8oPOQCQT&#10;UyXGpOwihtEjWRSweWTJU4zjC9efekhNFtd0cHmf3hn8aHJhiCqcE8VTisdRniVL3VWaRI9siwRB&#10;EY/3gDuYfTdSnS7OSNHuEeURuHBnkLYI74J60xahPrWnWoWOC7jLs+zAbOG9DjoaY14WL7VuJnGR&#10;tjXaM/j/ADq3FBb29yVhgRAyE4VcZOadCyi0WVY8M4BwfU0mrsexUhS9TabezVPlxmaUsw5H1z+f&#10;aotXh1WWwukF5Hue2dVRI+hK+pPrWkIXx+8lJz05xioLyRI7SQrhEVDuY/Si1hXvuLYq8FlFbqNz&#10;iJdxJ74709xkFJJeT221Bf6npejWDXuo6hBZ20Kjz7m5lCImeOWYgDnH51j6F8TfAXjCaSw8CeNN&#10;J1aWFnSYabfpc+WyOY33CNiflf5W6AHgkGodSnGXK2r9i405yXMlofLPxi8OW37M/wDwU08HfGq3&#10;uI7Xw/8AGPRpPC+uGRQsUWrQASWbN6mYARD0ZeetVf2SmtP2kf2ufiz+2HcQTS6Zo27wP4FEmGH2&#10;e3Oby4TsfMmX5DnO0sOOle4/tl/st2v7XvwYl+Fsni660DVLXVLXU9C8QwW6zSabdwSh1lWMMgbK&#10;71xuH3s9qt/s8/staD+z38C9C+CegatLPHo0BM2pSWcaSXtxI5knmcBjxJIzttySAQMnANfL08ox&#10;MMzcoK1OLc4+cpbq3933mv8AEux7NTHUZYFa/vJJRf8Ahi9/novkzlf297qOb/gn/wDEspK0i/8A&#10;CCXS7m6hhF0b0NdT+xGSf2M/hOP+qb6JjH/XjD/nFQftBfAzV/i58DfFfwdttdNgvibRZtNbUYbY&#10;yCEOuDIYSy78eisOtbn7Pmg2fwo+DnhL4PXWpfaZvDPhqx0k3bReX9qEFukXm7Mnbu2525OCSMnG&#10;a9GgqqzOpOpG3NGKXm05Xt96OWpUpvL4U09VJv5NL/I+Ff2M/wBmX45/F74i/G3xj8KP24fiJ8L4&#10;rT4y61BLpvg29aGOdzMxMrESL85B2/QV9y/sgWv7Zv7IPizUfH/ij/gon8VPihp/9hS2sfhnxjdi&#10;7ton3pJ5saStIBKPLKg4zhzzzXzdpv8AwTG/aS8G+NvF/ij4Hf8ABRjV/B+neMPFV5rlzo9j4Fhm&#10;WOW4lZ8F3usuVBC5wM7egrvvgT+yF+2F8NfifpXjz4m/8FEtd8baHZ+adQ8L3fgyC2jvVaJ0QGVL&#10;hyu1mV/unOzHevlsFw3gnTjTxGBfO1aU+ZWvte3N+h7+JzeupSnRxS5Vqo2d9NbX5f1PM/An/BZX&#10;xK3xO+OP7Vf7VP7D3xh1n4i/EHwZdeF/DUtj4Hc6X4N0IQzItvA8s6MBIxWaeUplmU4wowftX/g3&#10;d/4Ki/C69/4J9eA/2evE/wAKfHOg3Hw+0mHT38Q6ro8SadqnnTTyebbP5u6WNc4Y7M54ANYnivwz&#10;N488P+KvCEkxs/7W0uTTPtYh37RJAw3gcZC+aeM846isP9l/4Gv+zn+z94X+A8XiY6xH4d077Guq&#10;tZ/Z2uQHZiwj3vs+9/ePTNcEPDqjGu6bqvk5Vqklqr2X43fe51T4vlKjzqC5r7N9Glfp5WR+sfhz&#10;9on4LeK0ij0n4j6conYm3W5kMDKwySCJAMDg4z1rp01Gx17TRe6Nfw3EUpDwTwyCRPMRvVTggkEc&#10;Htivy6SeeCRpYZTG23BKMR+Z7177+wLDqesfFybUZpS8VlpUrN5hO7+FQQOpOWWvns/4Jq5NgZYq&#10;NZSjG2jVnq7eaPVyriWnmOJjQdNpvzutD7Thu1kiM8HCvtkAxz6HPvWN8UfEMPhf4aa/rsjR/wCi&#10;WM0yCaQKrEodoz7thR3JNaMYSC9dImz+783aD91+hH4+leS/tyeKE8N/AS702IwZ1G4SACVudsbe&#10;cAoyMnciDvwT3Oa+Kw1KWIrwpreTS+9n0deSpUpTfRXPhO5ka4vLq53gefctj25//XShn3+VCMAD&#10;k1DEMyOWYEecCBj7vyj+v86lEirE0ijBZjjj8K/qShTjRoxgtkkvuPxCrNzqOT6sJhIozKNw7MBy&#10;K8n8TqV8YX88iKoa54I6sMAZNerurLGZDKQQueT1ryvx/oVzZ6xa6rb2ziO4HnyrMxLCTuOfrWeK&#10;TdO5zVb8hmRIkMECAAqECADpwcdvap206GN3khRQXO59o4J96p6es8unykQlRbsB0IABO4Dn34wP&#10;b1FXPJg1S2ZJAQDjoenevOunJnNJNQTKoU20vkXSFomz855A74Pt6VZkmaK0kURlyqnCg9RUtxbB&#10;1O1cqRypGQaoXRexjb7OhcJENtug5z2wew6jnj6Y5etwbUzQ8GrLZa3pdvHllF2AoYZKrsYge3pm&#10;vWYQNx4ABkyPyrzHw34V1K/MDyziEIwlSVZFZwVIPGMjI4xn06V6Fp948keyVl8xMBlBH4Hg9D/X&#10;2ruws1KnodlCE1S1RZg2D94O8SD8Mn/GpITuJEnaY4qCFkXMHChRgD/ZPT9eKLy8itLWS6mk2LGp&#10;die2Oo+tdKdkaPQoeKPENp4Y0e4v3lVJZpGCljxuHy5/AAVxNh8Q7jRds41CO4illAlR5cjBPLD0&#10;xyfwrI1s3njCS4ttU1S68lGxHHIkZ3KQGOflwSWOT+Xan6F4c0Rrmzs7vS7VIIpwzAoFUhSSAeCB&#10;nv09OCa4pVZyqJRZxyqRnNWZ6lpmvWerx201rcRs5I3xhwSuVzg479Pzpviy7Fr4duZBwzRBRn1J&#10;xTdL0HwzpH+naTp1tC0s+55IEA3s3qR+FY3xJu1VbbT0k/iaRx1PXA/9mrqnJxpts6asoxg2jJ+H&#10;HhpPEPjCytZlUKJwzsVyOuce+SK++PG/jG8sdNTwn4YbZDYW6W08sCBftLqoViuD93j8fpXyX+yH&#10;o0uqfEuynsrry7i0me8DKu7HkqZQCCQACY8Z7Z/CvoEW0n2WPTtQ1yW6uzdlg8IVTJ+8L4bAIVQM&#10;Kfp3PFfzD4n1Vj+JYUpaqlFW9ZO/+R+g8MupgMkvBWdRtt+SskLqU0llEIYDJcPsdpoEYBnwBjBG&#10;MAMQT7A+tepfs+/C/TNcc+PNahF9Kjf6Jb3C52HH3gO2OgzyevYY4DQ9HkbxBb2qXkz319GI/LCF&#10;g3zgZAXGMFgMenvmvqPQfC+laVoFvoUFtGIoohGPMhKFsdSQ45JOST3JzXy2X4ZSk5W2PoMui61V&#10;zlsvzOJ+OPwB8OfGHw4Y2tltdRsg0ljdxMoIYg5Qn0z/AIdMiuN+FX7R3iP4YajB8KPjHahGtwIL&#10;HViNiygcKj9kfpj+Ejoa9y2zW6l4ZHCx9YmJIZR1GDnGB0I6/SuW+LPwd8H/ABR0iS0vrONLoxPH&#10;HcmPPHICv/eXJ6cH0IroxWCqc/1jDPlqde0vJr9d0fQQrtLlmuaHb/J9PyZ4L/wUT8Wanqvg3SPB&#10;M8ulXdjf38t0wTeZlRRsj3ZOAcPKDx1QEYxivjTSfAum2N49xMzTqDmAN/AM4GfU813X7V3iTxV8&#10;J/i6Phr4zvri70vTYEit7mRywt1YB0XcOWTD8FuQDg1xes+OvD2lWTOt9FOx4SOFgcnHfqAPrX7/&#10;AOHkIw4bhVqx5Zybk0+nT5rS6Z+VcXTp1M3fLrGKST/H79SxqN3Z6XbtfXn3HTABckuwJwAuepOP&#10;0qtYaTcNaTajdRJ9tuHVyF6Ko4WP8hz75qn4ctNV1QweJPEqsVDbrS12j90CPvHjg+ldPZwrHGCF&#10;UAsWYnPUsSf1Jr7RQ+te9Je70X6/5HzafKijb6SNRtXi1KM4eMrjbtyT3/pWTpf2zTNUfRr23k2K&#10;P9Hndsh1yTjPXIzj6V1phKjCtuyQFHoM81ma5pkWqlYI2bzuGtxj+MYx/PH41lisBRWFajo4q/8A&#10;w5VKcpTS7n1B+zRpqeGv2etQ1S8uJI/7XvljgEi7Q2G5256/eI/4DT7/AFcaPPLcapH5dmIE2y7u&#10;ScnIP0GOfrVnSbK1i+FfhDwjPaTJ9h08z3dvdgh4Lt23tkccKVO3j7rg5IOSzxJbT33k2sRiDLLv&#10;KSAEtjAA6HjJBPpgfSv44cp18XXrz3nOT/E/VMc+SVOitoRS/A5W98P6bqjuPFuiabPGZBNdWht1&#10;ZoiZpGjJYAbsqyD0O05FN8Ufs3/CzX4vO/4RxraVpxJK9pKwJGPuhX3KB9AMYGOOK6S2hvJtQubk&#10;EiJZtrgNjcVAA5IORjI47qavWv2vTLZklk8wjdJuA4+8CFwO+Dj3x611UcTiaEr05uL8nY86UVLd&#10;XXmeN67+xh4dvl+1+HPFMkKsWISeHJHOQuQcdOpx+FeW/EP9mXx54Ns73U5ktbywVWW5ubacFRgK&#10;AuG2tncxXgHpX1Xbvd6Bpcf2rTlb5ZGuFtySqyZJODyTkkgevFeXftJarquifB5PD9/DNMZtT8mS&#10;4SUL5YCtIu7AG8nI6cAg19Zk3FXEv1qnh6ddvmaWtnu7dTy8VluWSjKVSmtL7aba9D5ijskikjlU&#10;lfKhKKin5cHA/pWL4r0WDV9Ss7uJzHLaCWbcnU/IF2kd+C3XOCa24LuFo5ZtxWOJyjF8ADb1P0rM&#10;uB9u065uZUkDTlkKg7SqEYA5zg4Ofx6V/R92oXPzem1zXRUs9PubC3eIvlWXeoCnru55JPNWocxS&#10;SMynGQUJPPvU7BILZVMh+Ve5rNgF3H4iMzy5he1C7N3CtkVw1UuaF+/6M7Yycky5ZXRa2N1LGQEU&#10;YQj5sDjp+Fekfsw6Qmo/GaDU5IWA0/TpsSK/KO4G0gA8kMqn8fTNeexN87qWUMVGF7r8zZ/z7V77&#10;+wf4bC+Htb8SvZwxXd5Lsjm3F2U7jn8PlQ9f4cV8l4gYv6rwzUinZzaj9+r/AAR7HDtF1c0U/wCV&#10;XPpnwh8JIPiCt1qlxqD25jUJaTxDJMqncWb25Ue4NZ16l74b16Xwz4gwlzbN8oDYWVSMq6k447eo&#10;PrXoPwfvrO38LTss7KUv2c+Yygcooxk/T8++K5r9oCxtPEl9u0yeynle1CIpIYJKpbGWRx1BGeRw&#10;uO9fyZGrjIZtN03buns7bej8z9ir4bDyyyEra+W/mYVhpFxGYdOF/Mnm36S/aj8zxfvQ5xkdhwOt&#10;e9XSp5sSXcG4OhEigfL93PIPXnAxXzvft4r8LvaXthrQZoLyExrf4UFhIpZfMI6FeOhPsxNev6Z8&#10;T49L1OGw+MHhi80hVRWS+MPm2MkuTz5qK6xgbcgPtPIz1oxtSGPx1OjN+zfVtq1m909un3m+S4ad&#10;HCykle72W/3bm7Y/CPwdqF03iIeHbWK7VGSESRnhSRnjOFztByBnipV+H8+mMJU0GBnA3PJZnoen&#10;GduPwArqfD8nhrV7Jb3w3qNs0MiLIJbRkI9QWC8MOe+COenbQeSWDYuoQKyk/JcxsSqN/eIP3fzP&#10;WvtHw9l1eik7vTdSZpGvKlJ8qt8jhmnFqfLvrKRZRnygYiOeQevA75xVzQNNutUu0ht5VzOdzzJ8&#10;wRMdeeDnp+Ndd9hjj8sXRKI77QuzIyeAMjgfj14qQW1np7SizRYywClh2wOT+FcVLhDDU8TGbm3F&#10;bpmksbJwslqyudLtbG3NlbxhBAmUcjnOCc/XI59c0Pm+32asU3KfMkQY2gjPB9c9+35VVur6bULl&#10;9OtXdURis0uOenQE9e2SM/3RyDVjSNMsdItBZWMKQRF3eRY1wCXbc5IB4JP48k19bDlS0WhxSUra&#10;sspbw2V3ELfkRJKFXPJACnFPQvFItuspOxVCg/xBVB/PLfpUIaOe+YEn5EweRwWOT+QAH4ippXty&#10;7TMPmO4g+gIAH54FUmxdjG0iG6/4SjVr6S9leFXjjt1ZRtiYJ+9Ze5JO0c9COK3DdZjMTYSPowUZ&#10;PPqTXO2PiKE67rFqx2W1ncRN57ZCszIrMATwQCB06ZNY3in4k6jqDNY+DrVCowHvJemNobKDv1HJ&#10;Izg4B7cuJxuHwdPmqyt+poqcpyskdvc6vFAN7kJhSsak/TJ98Y6VVGprJeLOjtiJCkcWOWLEfMR1&#10;A44+prgYNL8banL9vt9Vvd0xUPIk3loAVznfsG7jjPQcA5NNn0X4k6E8N1F4ynjsD8kkENrAzxMe&#10;h8x1ywJzyFHb61ywzaNSm6jpyUVre2/oN0XGyWr9Tvb29e3s2muLgWkMdvteR25VV7k9Bxz+PtXA&#10;v8Ubi48RSv4W8Mm+tfL/ANFv3mI8xmzuIBySnUDtzxxVbWodWutPll1fxTPqMqTGSO2YxpED0C7A&#10;Mt6k5yTzwOK7Dw/4Gk0KBY7PWJRAIxvtlSPBfGCSxGcZ7frXLh8zq5pV5cMnGMd21r6JGqoxpK9T&#10;S5xPw70zUtO8cXmo69GY5bxJpoWdAwLtKGdlx2wQMZ6AdK9Le20izthPqdzEIAcM9xIBlyRjt39i&#10;PpUVzpmqS3DBZrMwhMRwvZMWzjruMqqR+A+tadvossmnLBLLtcFeWRX6eucgnqfavUwuGVKLjujK&#10;cko7lfTZPD3iWGSDT7q3uI432M8DA7WAB2n06io/7F1KzlNravE+WJPnsQdp9CAf8+/Na8VvY6XG&#10;VtIFVpG5CKAWJ71FPeRWUgub2Xc5+VIIgWP4Ack11OEUuxmpzWxUv7C4tYhetdMJYyogjjc7RyOM&#10;fxZyeT+mM1pXcCvD5/Cuo4bH6H2qmpka8W+v4XXBIt4CwO3tnjv+eB+NWpBGf397MvBysWeP/rmq&#10;SS2Jb2KtxpoeHzJAGjkX5l/u8fninR2iLGY2tHERHLW8mMn8MGrb3hI/dwYBHDyMAP8AGoJte8P6&#10;HYvLqut2cKQJumaWdVCD1OTxSfJHdheb2HJYW9xFsgmZkAwUk+cfju5P41Q1fw/BNbPA0aRpKhWT&#10;CAxSAjBDoe3uMH3rF1r4/fB7wxcbdV8eabCJ8FJPtSlWPpkZx1715v8AFH9qTQLPxBY2/he4v9bX&#10;EMsVholjcSGZ/MG+NpkPkkFDkKxHKn72QK5auPy6lpOrFP1RvSwuLn8MHb0Z634b1S9WwiOuwFZF&#10;byndMeVvB2k4H3ckdD0z1rU1nRtG1m2xrVqsqEEbWJ6EYPT2Jrxp/j/rlvf3uiaX8FvE5gvWJt7m&#10;60doIt5XGd8jhW6A7TsIAPXrUPhz4mftTeLLSeIfCq4tZtIuGjmllmj0+G/4ODGksdxvQY4ZJQCe&#10;+DURzPCte5zS9Iyf42t+I3g66d3Zeskv1ueqah4b0rw3pcMvhjT2jNjvlhgRmVXDKQyMeSQeCPdV&#10;q3rtrcX+lx2tl4lksHWQF540Vy4HVcMCMGvJ4dH/AGvvFF3cNrsHhvTrAqBDZztNOx5GCSkwVse4&#10;Uf7Heq/w78J/GjxTquq+E/Fn7RGqibS5An/Eq0i3tXCkd2PmByCMZ2r/ADqZY6q3aFGV/Oy/NgqN&#10;OErzqxX3v9D1S+1DRvBvhe51zxZ4lhFpZRvPeahOgQRxAliTt4wB+gqJPEXgPWNAtviHp3iOzjsZ&#10;IFa11TzlWMxvtKncSBtPy8d8iuWH7LGjXdl/Z3ib4i+KdWjfcZ/tusuhkJznIhKJjk8be9WdH/ZO&#10;+CGi2YsIvAFlcRAf6i6kkeMj0KuzL+mKaq5i9VRivWX+Sf5hKGF61G/SP+bRa1r9oX4Q+F4Jm8S/&#10;EnTYGRto/wBMQhvdT3/Oueuv2qPh1BcXCJLc3pZgdM/s2xmka7XaD/c2glsjBOMYOfTsrP4Q/DLQ&#10;dNXTdE+HOmafbwqfLSwsI1Ck8cBR/Sr1le2uj3kGi3FnE7OHME0NvsXC4G0n7qt8w4JG7BwOCKTp&#10;5pPecI+kW/za/ItTwMdeWT+aX6fqefaj8dtRv4Iz4X+CvifVDJw0Mlgtvt990pC8fX6Vi+I7n43+&#10;MUTTrv4ISRWMsQlNrPqkZlVwSchg+UxkAYPHbGK9xWMiCZjbZUglY+p6c9KSMNJbxCJ90kRBO4YJ&#10;4/SsamXYutG0sRJf4Ul+jLjjKEH7tJfNt/qeDx+P/jTpV5LZeJ/AHipIVTas1tDDKGXH+rBhYv77&#10;jzx19bfgTxh8Kte1ZpvEPjiaw1OMzlNGvQbckFiDlZFAl5wR6E/hXuCRx3DOEZoZCPmGBnjvzwax&#10;vGvgHwf4005tK8a+GLHVLcgZa4gUuh7HOMj6jGKwpZTi8LVdaFZ1H059bejWz87Mc8Vha/uzp8vn&#10;F/o9/vMiy+F3hK61U+LrrTHlnuAnmRyXbvHIwVQsrpnyw4CgAqo4J65rV0jwB4U0SP8A4lOg2yIz&#10;FpPLjGckYOM89O/WvO3+GvxU+CeprffBjWjq+hTBi3hDWLnGHOCfs9y2TGTg4VgVyzZ/hx2Xw3+M&#10;3hj4hWmoDTVuLPUtPyuo6PfxGK4t5AvIKkDcPRlyD616FDFqU/Z1lyT7PZ+j6/n5GNXDcsfaUnzR&#10;/Feq6fl5nRabptlpduiQ2ESRqSV8qMKFOefl6DnPSrlv/o8mw8rIcqwHJPXBr4v/AGyP2/f2ov2d&#10;f2gH+FPw3+DemeItFn0hbq1vW027eWDyoC1y0skcmw5kuLQooUHZDcZJJUr5a/8AwVh/bY0rXItQ&#10;u/gr4e8R+FbK21KzGq+HPC2obfEmqRRai1h9hf7XI8QupLSBUgaCbd5jgT7tit3pdjjZ+jVjcR2x&#10;u4SAphlZjjuG+YHH44/Cl1dJDpsslxdfKUO/5RwK/OLVf+CtP7W0nhO+udN+D2jabrempYSarNr/&#10;AIQ1S3tXhuG8sRpFNPE0VwJrbUFKTyJtUQDl28t7T/8ABV79ovUPDZufHfwXmtpofitaaXLoWheE&#10;tQuJp/DKXV8tzqkjhpQkciW3lqCEEclvIXbbNGqtLowb7H6CXHgnw3doWk0SzDSnLyRR+WxwQeo/&#10;D69659vhNb28hn02KOEvNlmlhjLFckgEptyM9jmvkD9vX9pr9vH4G+L7i2+E9t4H1Xw4nia0awit&#10;PBF6LqHTlsnu5jdXJ1Hy2jO0I8kcO5ELOsbsoQ8Bqv8AwVb/AGw/D+q6ULf4feBNTtbnxjqthdaL&#10;pWjSLdx2VtdpBDApXVpGW4cMz7jAWIXIt9oLjkr5fhcQ7zir99n96LjUcVZH3NrPwf1Uyqbq0s9S&#10;E9yRK0sSDEZHUggcjaANv1Oa8z8aaFbeN5Tp+r322HRdSQh45JrdYHgb5EDoUynG0qMjr1BrxPwr&#10;/wAFKf2idKv9Nk8U+AvDup6Bq0NzdHxV4S8L6obbTzaWtvqV/bSp58haZbV57dWB/wCPm2LFPmEN&#10;dn8Avin4i/aH+APhLx74w8Ma1oHisyPb+JtA1Brm0e2u0ldd8ttKqSYZPKlVXUYWUdTg152IwdPB&#10;Q9rTve+2+ppGfNuela58NLPVdXWXRdbiuVE6y7YzujjyiBZG5BchUVQretdRZaHdajDp+peJNe1G&#10;61O082OK5sWRoAjHk+VIpUtt2qfpXlug2G3SJPD9zc3j3UTzzM0W50cpGsQcSswyynDnIJxg9G47&#10;r4f2vkWGn2qeINTuIYFwhuEUuX2Bv3siDauM/LjB9c9vNq46WCm6ie7Ja5rXMye98X+HdF8Oa14d&#10;+DWm6rqr3kr3dxBNukU8AyMU2gE7nA3ZUbRVvWvhrY+ONMsLh7y40u8upGuriXToo1fBViYS5U/I&#10;CwAHX5RzVH+1jeXcgbQbi8S01IRzB9S+y/ZIWwfNPmkFiC24oCGAdTg5Ge51W68N+FLbSbfWdbns&#10;59RjdoTMgkjQIELHO9OCWAAJJNepiHjcfhqc8NLle78wScNWcDrEGjaRrF9p1jrepWs+mRRXMscG&#10;qSASIzYAHmEnggjCnHzfhVOe11Lw3BZ+IdSuZVSe7JklvWimkCuuI8yldx5JJxgAcEGrXjDwzp3i&#10;i4ufiPp0t3A9xafYIb27WG7tZwhaSMyQR+VICCchfMQg4B6E1l3svhzTNMnX7Ze381w62dtBf2hz&#10;AAN+FUMhUBujEvk5GSK56WGxsaqhVqWvut736Etpq5zf7R/j7xF4R0jSNTg8WnTIpb2S2c2kGx2P&#10;lgoV/dOHUbHznu4HesS68GfFSG+v7K88eXFnquqWQjF/NbrJCqlBvDgQgDB2gPtJwOeua7vV/iz4&#10;P8L6fZzePNCQwxyx+c4jeVlVnMYkMQ3H+LOepwTg4ArzfxB498L/ABV8Uv4Q+GXjWym1a6uHv7t7&#10;nU7uzcQqyJ5cSzW6wgBI9p3MTkk5p4LL6tKU4O67NPfX/ImUmafgH4vfFTwhLoXw213WNFv4ZWu7&#10;F9TgsJElRI2/ellaFF2qAhG3PLnJxivSLnXrTwc1t4V0q/ur5nvReWr3epGaVtz7vJQncAm5guOi&#10;hQOnFcDH4Iu9LubfXvFlulr5uoPDo0C6xDdwwZhHmIhgB8ssUQkt1ySSABjsPGSaLqPjMaX9vj02&#10;G2gjsVmiiXa0W1lZyQ2APm3Z5wHORkYr08LGUqkpTd2tPu1/UtuSiorqU9XgsptZvfDviXS5dCin&#10;tZJ/JisP3jF3GwFc7VA5Addp7Z5NeL/F79qa/wDhL8atA+HNh8Ndb1Y6xbLc2+p2luracnlm4JSZ&#10;ZPuSmO2IQY2EyrkgEkfR3gOw8SP4yn/4SKS2vZtP0yG3jTSYhMwBRSmC2FJK5z93GcA5q347+Hoh&#10;1XU9Oj0WSR7LTzex3LaSYYpNyv5S/aGkCPKJFXKZAAyWwMV2uhBLmUUZc952Z4V8OPjjbeNbLUfh&#10;5dfDzUINI8RaM1xfRXzpHudI43aN9uGTDTFRsxnZjHr2Wq+JLPR9LsdK0Tw2+i6bpWy1s57yT/RX&#10;kw4LsFO47T5nDcnaa5S3kHiLShrXiG3ms7m+jklvIXg2z2bLLw7r5jKxbghlOAM885r0XS7rRNT8&#10;XCLxz9h1m31BVkNjZzbEnaNfLDMC7AZMjykg8lfrnixValQqQ5na9/uNacW7s7DR/C+t2lg+kz+P&#10;ra+XX5J7nVNQ0SFoUmVFWPy1V3kCDn+HGAB3Arl/GVpoOnXD+AfAcBttQ1BEa+vpZnEpOzcFYg5A&#10;KjJAI56DkmtgXVj4a8Vvr1zfW08SWksb6VpNvIwt49qFQN0hzwQTgZb64FeUeJdWvbAvoGhWqWuo&#10;avdy3cl4qkvY2hOFxnBDkcDIHQnqc18xneY1IuMqcm4tLlS0u7s0wOGp4ivKc9o7t9FZDm8TQeHr&#10;v/hFvAmkRalrDXBlvL14QIrKUoQypsA3tweB75JNWrL4HeLvE7/2n40hnvHZ2Pl38ixxKCOcRD5c&#10;Hk8jPfrXoPww8D6P4O8H2+s6bphabymYbY98rBuAFwfvHdknknmuQ8Y+E/jtomraPNo/j60munkU&#10;to0k92VdBJl3MplGxQhAywI3EADnFfMxpOtWcqzUpeey9F+rPTqYluPJSbjHy0b9X+iOW8Q6d4a8&#10;F6/D4ea6sodRSZkgtrdT83yglcLjOFfPPTNQWnhHwpqOoXmsaXpsdnqjbhJfLbRiZu/3sHPbrnoP&#10;SnQ+B/HNz4gvNf8AG/h9rZ0t2ktNXiu7RYPtLszuY0Z3kZJIvK+cliWVxhQNtZmg+Njfavqmk6to&#10;LWF1o1ykVrNfSCNdQSRFd2iycY5KZy21lIPSvoIRoxilT3S1PnsRCpCfM76/pY17++8b+DbF9Y+H&#10;+oBtWtHWVBdqrfa4x9+BsjHzKSmccEKTWp4Hupta1m3tL69uYJJgZons7ZVNrKwChZpI8Bk+flRy&#10;G24+4c1IPEvh/U5VW01i0mkddxjjukywOc4+b2J69QatfC+/mj+ME3h3VUW90TU9G3QpJcLH9luF&#10;nDFUwMyCXYGxnCmI/wB843pVasVyxV30X9f0zfC+9eD7M6PSdK1W/mubbxZr2opdtvmhXRtReGSR&#10;gSVVXGFMTbeenJFavh3ULdtXs/Dup6PcWN9EEjF0gJMmMYaZWPzEhRlsZ688mrV3p8Wra7D4fS0n&#10;gVLkzJc/Z2YToMbdrswIdVGCwOM84bkVz0OveLLtNR0LWPFEhtbMzQteTWHmSKGxjbIIyxAztG1T&#10;kHPIr18JisPiKTjOystunoaqrVovlkm7de5s+MfAE0V8dV05p9QvZraKzYxuxYwGTexRWYqMEKSw&#10;UMcEFiKr3VjrOi2v2PTrXTD5En2SEXN/5c0TSEkEnad3bBJz2pq/EPVfD2iReGLnxdo+o3UzZs/t&#10;/mLNCM5D7iUJTqFOF+YYBbGBa8H6loHiazt7nT9StrxEiWZpDcFrucEZc/MCHbOeVxkcbc8V4OcZ&#10;b7kcTQd4J6uPRejWn3G1PGU5ztK/kpXt+G/3nffADwd4h8HiTTNb1M3F3qd3Lf3ghCqsbEKNqeoU&#10;7VAPYcAc16jZ6ZqVjarANXlvirlvPukXzBkk4OwKOBwOO3Oa8Y03xzc6prNzaHWrGzn+zxPpME7M&#10;rcs27cflYOQFyn8PB9j09p8XDYeJLXQmuYdTiuIi5ke4UNFywAR85cnaflwTx1FduS5lQw+HhQnf&#10;ye6sTXlVrVHOW56NHeXsTfv1kwwYjkED0BBAOcfhTl17T5T5TawqnBLBRgjGM/TGRVTSdU0pLAtp&#10;lyZIY/vqlxvK8ZwQ/I+lePX/AO2D4e034kS/Dyy8KaheyTeb++dHtIk8s7WGZokTkkBTuO/kjgHH&#10;1KnFx5r6GKg5OyPc7ZY7hTJBZoRjKSuw+b+ZqVEuBJn7Nbg+qscj9K4iz+Ifhw7f7R02bTbqS2E8&#10;8D3QV40GfvgH2PqK0tF8a+H9VZI9O1mz2yJvgW5mRg69cqV+uepI44rmpZhgq0lGFRN9roHTnHdH&#10;SMU8wie+5xykYA/Pv+tZOgxNb6hqbDT1MbXwMciqAXHlpnOeSc55P9KbdeMLHTbaTU5dQsY7SAfv&#10;3WQEAdyWJX+R+lcrF8ZtDeO/1RdXgUzJHJY20SM07IwwCYyQ2Sec7QMeuOOh4mhTkoSavLYiUJaP&#10;sdKNJ8a2tqIbHUYZpvNctPcWq8oc7BgEdOCT3wemeGXOheMJ5gy+IEhUx4IjsujA9ch+e3t1r5N+&#10;NHx//wCCi+k6rpHh74b6L4Z0FrqSBtVuPGkNtctDGrWqmdGtb9IhG5+1ExsxldQoXym5NST4s/8A&#10;BZ/xBbW+u2Hwn8A2axzXHl6Ra2ob7eBIfJL3LamUgQKg3YDOxfACZyl80H1BJvY+2rSKytl2xmdi&#10;R8wd5GGfbcTivPfjhqUGsWkPg7SJbi3vZLqKW4njYKYUTDYLZ4LDp7AkjHXhvhF8Z/2sbaDVfDn7&#10;R/gLQbLWbqe2j8GDR5ktzeRm2Q3E1zELu6S32zltoE75zsBbZ5knp/w68IR+GbR9S8QC41TW7p2a&#10;8nlgIIcnlEDfdQYADE84BzXLik68HRpu193ba/6mkG4TUhvgHwIulWP2y6tFZN26GPdl/wDroxPV&#10;j16/0rrV2sqm4LsQP3csYPOfp0/lVW41FrKBruXRb2324GEgE27t92Isf0psl1pr30Zk1AxSrkrA&#10;lyyK2fUVOEw1DA0VTprT8/NlTlUqy5pFx/nIQu4JBG24Aww9OBTV0qzdxnR0GzhMsCMUnnlSCGyr&#10;HkOd6n8RyPxpLWK0eR54dPt1Z/vSQy8n6nArr0bM7OxKzi1dYjPBCGOETI59PSs+/jltLgyqgAb/&#10;AFhTgAnow/kfwNae2CEBptPUgHLPndg+tQ3cEDho0QMhXcg7Y7j8aJRugi7M8ev5rJfi7qMsskKX&#10;cdiggiRQNqNxvI7HIxXOfF/xk0SR6EqhJGQC7Jc/MhOFQfU4/wAmuo8aafbaD8WLLXXtkK3tm1jJ&#10;cx5aWbbl0VhtJKgMTuzy3GBtJrg/i14LaC+t9ee/a4hu7oM8cq4aPapIAOSCAQuBjgHvg1+UvCwp&#10;Z9VVT+dtL11X4O56WMqVFlzVJdNfQ7L4G+ML7W9Mk8LTwE/2fEJbWdVx8hb7p44OSQPb6ZrutdS9&#10;1DT2TSNUWzkuUMbTyxeYApPIK5A6bhz0LZ9a8W+FPxHsfh/fzW+rWLtFMwJmQFnUDjB9R345475r&#10;1DV/id4c07QzqFjcx6j9rOLK2trhd7SHqpH8I7knpzmvvsLiIewvKWqOHCTUqCV7s/K39vK117Tf&#10;+DmX9ijRtf1L7VJZ6JdxwyeVtzHnUCp+8Sc571+1tfix+31rFn4h/wCDlz9h7XLRV/0jw3clmDBj&#10;kHUflJHBKnKn6V+09e5SkpU00Yz+NhRRRWhAUUUUAFFFFABRRRQAV+In/By6SP8AgrR+xKVHIvL/&#10;AB/4G2lft3X4if8ABy//AMpZ/wBibK5/0vUOPX/TbSu7LP8AkZUf8cfzRz4z/dKn+F/keoG3iYhm&#10;RRtGMY5HsKdc2kd5bNa3FojxuMFW9KIwxUFFHpuY8gVLsI+5ckexIINf0wtj8WeuhwHjfwjbaLbf&#10;arK52pJIFEUrEFc9cHvgVzkUE1raJYrcIzE7eRxszz+lejeP7GS70B5TEGMDCTI646GvPYitxePM&#10;2NqfJGQOc/xHP5D8DXDXgoy0OCvFRnoG9lRpJI9gjJH1UVm6t9lju47f77sxaSMHnYcAn8Dj9K1b&#10;pgYmjkGQRg+4IrPW2hu7pryXcxdWjgJx93ueB3/wrm3ZnHSNzc8Dy3Vv4ohjsrvZLJGweJvuyALn&#10;JHcgAYP19a9Fsr+G5XD4VolHmxk8oSM815X4K1OC11+01SVtxWY285Y8IeVLD869SmsVnCNHK0Ui&#10;8q6AZ7cHPBB/ziu7Cu8LHo0ZKULMtrJIQDHGAvqeMfhTm80jLSDp1ArP8/WZzmMwiL+FgSGbnryC&#10;On+RTUulwPtWkXB3MEbOJMgnHOCeO/0rq9DTkLj3FnHKqT3oVzwEMgBb8KRLm0VisMbOy8HCf1NR&#10;x6hZx/uUiWMDorIVGOnHFSx3cMqhkuIQG6fN1pasOVrox6S3cjkfZgi44Z2ySfoP8aY8l/CpllSN&#10;wDyEJGB+NS7ecNcdugOMf1pJMxnIbKMMHPOKLMlehG0oLHbysmCPxB/wqpcR+bfRxrtMMab+Rzvx&#10;gfpmp4mMKeWyjCEjO7oM8foTUWnxYje+uAu+d9w2j+AcKOPbFLcezLaLIY/ljAHfd1PvSRhgwCPj&#10;PqODTtoAAa62seg3U1vv/Nxz8xB6e9Gwtxs9uJm8uVQwPOccDpWeuk2kpknsbhoSGHQZGTyeD0By&#10;OBWrIpjQvuLEnn6VXs0gQsV4G8k/goFRUpU6ukldFRbS0KT2Wr2+95YBMoGUELYY+2G4/Wopr+CE&#10;+VdLJEQuQXUjI+tbYiM3zyrx2XNKRbAgccDpXn1Mows3dXRSrzRzttqGn3Nr9p069S7QrlGimDg/&#10;iK5C7tLy2af7fpV3AjHdJlvMjPPTnoPx/Cu68R21rewrbRgxyHO2aNRvjGMcZHv9DjnIyK5Wb4fQ&#10;y6uusanaR6gUHKXB+9jkYznHzYPJrijRwmDqypznv5G8ak3G6Q86f4mbagmWVN4eASLhl4PG7NUN&#10;Qht4buOK4ijRJJG+0iVsPG7fLwfqQPfNaj/2rp7CRJbkoWTfaz2ySNjI6OnJOB34xT5dQtr+VZjo&#10;WooT3mtmVR7n0rGbVCouRqSfYG/aLVWMTVtM0S21OOYzCPzvkiEkoGHHUAZ+b0z7+tWtK1G0MF1p&#10;1p5cBtCIzPJLkBsHGc/X/OKkE+nXVx/ZwsxIUYsnmkDg9wTzntxnpmszLLex208Eg+8gLldpJ5HT&#10;8geuQOtapXn7SS21a7/8Ez8i/feFpbTX7WS0ZdgbE4OFEhOBux35J4r0W3gZlBkPQAAV5xqOtaLB&#10;cQXVzlJIiNgCdCvOxsg556Cumi+IiG3d00a6ZkUsEEfLgdwDyRXp4fE4eSb2uZ+yn0R0c9zFbp8/&#10;GeBjqT6Cooxd3XLERjsMZOK5TT/iLqE8yz3fw+1hC44ZljIXpgABz19atTfFK1sNi33hjWInbhkX&#10;T3fH/fOa1hjcLUXuy/Mp0Kseh0sNgkOWUkserMck0+SYIoznJ6Cudg+J/h2dYxd3j2LSvtRLy3aN&#10;v1GBW/am2kTzoZlkB/jVgc1vCrTqL3GZShODvJCqLhhnKg+mKQykDZOmM8Z7VOoUDKmkZAy+v1Fa&#10;k3Kj2rwjzrMgE9UJ4b/CmPb22oQi5eBC6ZHI5U9xntU+0wybT91jgc9DWbf67Bpeqi1+yzt5ijcU&#10;hJX0Bz0+tTsVccdMkt0CWt24j67Jfn+XGMZPIx9az9UgnvtOl0jU7MNvH7uWIhsYxh8H0b69Ae9a&#10;Nhq8d/cfZ47S4QhPMBlgKjGcY5qWeIEBlOGB+U+v+elS0UtVY5v4bQ3Wmx3FteRneLzYzlCu8hB1&#10;BAz3/IV1ygYLySkAnjmsi4kWG7Q71RJ2CuCvzbxk9R7DGfYVoxz527gA2OFPYmlFcqshctoIlLbc&#10;bZyAP7woS4WRC0cyt2+Xmqt5FFq9rJZyNOY3UrJ5Y2hh04PX8jWPd+ELW4laE6lqqb1KhlfAjznl&#10;SAMEbuvPvmr5kLlbOhZ4z/rbng9ADjNKGUjFvFn/AGjWfpvh6x0p2msw+4u7DzCWCl2LHAPTkmr5&#10;3bAHlYEHkquM/wA6AsUPE/h2LXtOe3nlVJQpMM2z/VN6815f9kunuZY7ppV2TNFIpk4YLkZGOmT6&#10;V66ZI/MCC2kckZyRx+ZrgvHlg1lrn2idgi3YLpFkZ+UKCDj6g/j7VzYiKceY5sTTvHmOZtrK0sro&#10;70Ywn/VvNIWCt6c8/T/9VWorGyB3taRMdxIJhAxzx/hSi2AgeFgH3EnB6c9qp3d9e6RYooUSzyBY&#10;oIVGWaU8dc8jPNcMpKMeZnLCE6lRQitSS00qPxz4oj8FacyRxRp5+pTJjKRg8L9ScfhmvXLS2fRo&#10;Es7aBPJRAqJEAu0D0FZHw68GjwnoC20915t3O5mu51XG5zjjknoMD8K17+xt76Nor+EsrpsZlYjj&#10;r2OR0rtwtB0488vif4dkeq+WEVTjsvxfVlhLmC4BTIJHVT1H4U0k7vIJPP3G7g1Uv7DSSvmyXIjY&#10;A7XMxB5OT3qvHe+HHZb3+040kjLcG54DHGTjPtx9T611NrqyLpFu/wBNsNSKC6h+bd1HX3+tcX4y&#10;8Irokj6jYKpsgBuXacwngf8AfP8AL6dOqvPGnhy0jBuNVjDLgkLk+3YVzeqfEt5CLO00tAkkki5m&#10;fORjrgDHqPpisKvsbWZnUdOS95nNS2nmYYFiQQV5x+NEF9q+m34ubC/eMKp/dRnG8n2z2qpd30+n&#10;3RnaYCOeQ7YiMLH1JwecKPemz6peRSKkQDq7YAitpZTnGedvA/GvPb5XdM5YxlKWh6BoHxAie0jh&#10;1SJlmIG5o17fQnNaw8RaReuLZbnYmMsHBBb2xXmF5IthFDLqc8apOBsmkiZFzzwQxyDxT455LiPf&#10;BcMQwI3qMg/gc1pDF1GtLM7HN09Jo9YS5guk82F1ZeQChyFA6/j2qIz+aivDIGBbBK4POcEfnxXH&#10;+HPEcun6FfIAi/Z4gyjoM4xkdgOnHbBrc8H3MX/CP293MQkSIx3u3U5yTnuOBXZCp7RIuMldD7pB&#10;cX7SNJIfK+VP3hx7nA4Ppz6Vn+J9SfT9Gczq8q/Kir5e4/MwAPGDwT/OoJ/E/hubVbmxaZWAlBXK&#10;nByMlh+Ofyqn4nubaTRvOsNmIJVZArgq3PP3QexNfMY6riYzqau2v3HfTVOcU1qdLeX5nggtjgfu&#10;lkfHuOB/Oq7fKyuBx0NZ3h68S8s0Zpt7dGJHYdB9AMVflRR8hHHUc10V6yrT5lt0OVxadmT2sP2q&#10;8SEqSAdzj2HOPx4FbU1xkbzjGO3aszRIVMk104yCNgHXOO36/pVmZ5J3aNSQAOW/wr2MFD2eHT7k&#10;2uyhqE8l7rNpFG58uAs8gDcEbSo+uCa4D4kePIb3XLfw5YSeZ5rMCFbhVUcsfxwB6muj8V+I7bQb&#10;O7vJJBHmJv3gJOFHXr7AdO/1zXm+n38N9cwa0dNMM8yYkiKfOgONoY9eAc7e2T3rKdbmg2n1ZNea&#10;jaCOg8F6fZQaet/Lax21vAgwgUBY3PbA4GOa274Wd6Bexxo0dtlA+RtkY8DJ9M4/GoB4cuJre3in&#10;kH+jI0kwXpgse/fAwD9PaotYvLmxjXTIi05VSxPACEjqAAOB29zXlSvzKp1ex0wXs6aiLJrWoxK7&#10;kQFrZSEdZsKHI5UgelZupa5HNdRyKgR1HmSXAPysoABHI6fj2rW8MeEdMk0zzZoGEk0pk+RgMep6&#10;Hr3p+rX/AIe0u7h0i006Ge5mO18sCEGD1Zs46dqlzhz2Suxe/wAqexmWAvb5kkghu5XBDM6MRuQ9&#10;ACQAeBxVufw1qUU0V2skixwwMzS3U5Zg4+YHA65781Y0TxTNNp/2vxI0cJhmeNWhbKP6EjnJ7fjW&#10;ld+IdEWxaRtTUxujAA5PVc4/L1rOVaqpWijSEYON2zH0uDUb2I3ZuxOVBYp5A+VsYzyeeCev/wCq&#10;HxVALaN4XxELtfLZ/wDVNjjI9OQcHHb0qhpuu3NncmGymYKQr4Dja3t+nT/69W9UbXNeSJryzmUB&#10;iY96Ywcc9h6V0qFZT0+E5VUpyp+ZT0LwvpfhiJJHhkMNltRLcXTskjMqKHbcc7u/Oe5z3rpb680r&#10;TFF1ZadI14sawyBrf7kJYsfmyeAc/mKyzYS28Ly6awEhKnC8OCBjAyOfxzULzeLLi/jjm052iKFQ&#10;DHs8vkc5PPOenTJ/Lqp1ari2tvVmiUFKxLLZWYnivdC8loppHkLR3JIbAUA5Xlh7D196mudO1m+c&#10;O2vXCIy4Pl2zbC349KS08NBInWGzQuU+Z5V3fMe5Oc545wcU6y0K800Rz6rqg8hSF8qdjtD57Y4A&#10;OOOuOPeuVONSa1e/3/mVZrqJDHpqadIv9tCWQ/MY5pB+7OeARn5fxqFYbyKV0vI7lmRt6RwxOWdS&#10;SSAxwBz/AIVp6/pGseHriKTTLSN3k+ZypIBHPJ5GeauKRNGyyhcxW0Ub3EXDu/OSTz/s9c9a6HTj&#10;ThKy189WZt3erOfu9Aa9nt9Rtdektt6YlspYsszMVxg5ypHGeDnjNa1t4U1Gz8q+ht5TtUqy5Uqn&#10;HVc4PJ7U7VdAsNSvFS/N00ltF5qlEIDc9SdvJ57c11Vvq7WtskUuk3jOkQEvlWxKE9CB681rhcMq&#10;13LQUtNjjpppADpE8EshlicFeSC4PJJJ+UD07VHbm41rRW02+u0LupLGB1YqeePr0rQ8RXt3p+pJ&#10;ZCGcTXULeTCdoR+5Y9wR0rISXVEuI79EdoJX4JH3OcYPtn+X1rmjQdO8UrWNYwc4tsd4UTxNo/iK&#10;GV9SuZrGSFmkWUozSy8BScD5QB6HFdle6TeT6fLeag6sWX93Zxg+VuPALY5bk8muUjuINMljazeK&#10;ArJ5ss6FmUqeiHPr835DHrW1qGpF4bWWTVnsg06Os0ZARupwytnA6Z79eetddPEPnjTmrxfbp6mL&#10;SWqOu06yi0+yis7dcLGgUZOScepp9th4zIDndk59RWc2o6xZxq02n/agxxvtcDAx1IY/yJp1vcav&#10;LGY4LCOBEO1DLJnI5HRenQd+9eulbYyuW7tjJPFbIPvNubPYD/6+KsrkZ4rDTTdbkvGa58RyRPJE&#10;NiW8Ue1drDONyknqM89+3WrMmpX+kRtJqUQkhXrPADkfVf8ADNCBuxddyboADhRk/Wlebe/liIke&#10;tV7G9t9Qgaa3mVgxJyG7Hpx2qdvkCxxsNx459KNRkUkoaF7bdzj5c/yqpbeHtHmvv7chgzKRkem7&#10;1x61elhYDJw/rxz+FQKssDGWFxyeU7N/ganrqVaMkWY1uVQRqoGBySaeYH28SHOKjtr2OU7NxDY+&#10;63BFSSTFByOO59KpWJ1vYSOZlby5Rz2x3p7Isi5P5Vltda1JfCBtLHkGRx5/mDKKANpx3yc8dgOa&#10;r22q+LZMpL4ej3D+IXYxnn9OlAjYB+zsMfdY457GnSsu3LdO9ZkN7rsoCXeiqoZYt5W4BwSTv/75&#10;6++a0rc+bHtfqODQHS5WJNpOEA/ducDn7pqFo7oa+VMf7lrYGOQNyHDHPHpjbVuSMPG1vJ6fKR6V&#10;RleY6parLI4YLIpVWIVs7SGI78A/ShNbFq7Rehv4ZYiwkU7chmDAgEdeabJPAm2WOVAX4UZ4fjOP&#10;fjmq/wDwjelEtN5LB2iaNnMjE7WOSOT61Wj8H+HLmD7RcaaCZQrP5jseQhUd+wYj8aPInzNRpoZY&#10;+fSq8lvp84+zXUMT7pAy7lB3MOh/3hjr7VWg8KeHkRlGmxiPy1TBJIIUADr7Ac+1TppelR3rajHb&#10;ASYwZMnnkn+bH86YWZWv9M02W6tluLCNldjvyo5IYMMjv83P1NWf7I01pkkisIU8mQurLGBhj1PT&#10;r71FdwLc6razSA5tg7EA8ZYcA+vTP4CrgHzJDIOCpZs9CalbjsKXnB6nA6bSDmnrKiLhg3XqRTNn&#10;mNtGwbSdoK9v84pNs0fZgMcYOR+R5p3FZWHxoju2xflPqOKaIWIYEZKnj/aFOaRimdwB9Sh/lSRs&#10;I8vl3LdeOaVh3bK7Wy7vMVtufUZGff8AxoSVt/lMCsgB4PJI9R61ZymHMwChuxrPvtKtri8tL+aa&#10;UPASI4Vf5WJIwWHfHOPTJpWQ07lk29rdsPOiTcQdrAdaYdNso49jw7kUYwrngfnVXVtCsr17m5m1&#10;Ke3Dxwq8kUoXb5chcEHHGScH1HFVLi00XVrK6R9ZlkhvLcJOUuP4QMErjoT3I61Lp0pP3kmCb6Fr&#10;VtItvKN9pUf79IypXeTlSQTkE9eOM+p9ay2t45FILoQf+mIqzcwaVqtqPLmuZY5YkjwgO7CE4IyA&#10;QfU1Gvh8xpBFp9tcQqq4cPMApHH3hy2ep479a4MVgVVfNTsn+ZSa6nM30qXF6zJIWiT5YuMdOpxV&#10;a4vrG0cJdXCIWGV3nFdHqfhiQRCSa2RJmkOZrfLL/wADGAfx5rDu7S4s5Nl1FjJwrjlW+hr6LK8V&#10;hvYxoNcsl0fXzXc+dx2FxEJupun1KltqGl3r7LWeKRtm7C9cGtDRoA2pxRwnanPmY+6F9x0//Uag&#10;KKo3IAD6itLQM2llLe3lpJGZnKwyOnylAcZB6c+hpZ7UjQwEuWN29NvxKyqnOti1d6LU3raS4ih8&#10;wTOGOBtc5HXAxnpnIrVjhkESpcHc2AGYD73risZLvT52jMbAq5AOOuRyD+lX9PuJZb9reS6kZEXL&#10;JtUhQenOMjvXyWWYq8vZzbbe3ZH01SDWqJbjTYbpFi3lQDlRzjPPT0Ncze/DCw1fWW1LV9GVpQF2&#10;XBm3AFScYHbrnpzXT6jqNhpSJJf3aornCM3R/bj+dQJ4x0ADjU0YY6YOR+levKnSlK8tzmlNI8+8&#10;RPHLqjQNhhaTuIOACwXAySOvSi4k06Ca11O5ijWaK2m2RMx2HdIpKnA5yEAzjj8aS6AluZJSoKs7&#10;bT6ZY0zS73UPsz2ltLAqtKN8l1DvU4B+XGRjPHOe1ZYdx96H3GFGtOVTVk0v/FRAWVrbTK8duqC4&#10;hkAw5ZyQRjI6AZHXOO1TahpljcT6A7wxCIaisU3kOxJJjcMDtx2zzVCGOW+/cW9wqK74TC8DaFLD&#10;jpyDz71uab5up22n31jBEXGrwTSLG527WlKu3IGeFOBj+dcbq+7Ra30X6HoTsqk0XfFlhqFzr2j6&#10;ZZTLdiN3uYop3AHyLjO4D1YY+vtV5dS1G4upbKy0Z/tSFgsVxKsYYDHzZBY45GOO9F7YxSfFCzwD&#10;GsOkyuShwWLOo7f7orYhtpINVnmjjSRjbxoZM4YgFyAePc/nW08FRxVWU6i1Tt+RLm4xSj2KNnBr&#10;UseZbe3iKvtI88vk55HQVJHoGqiUmaeBjjJbafyrTjj8iIK4BOQxPuWqbOJyvHK1SyvB/wAv4kut&#10;NbGFc6DrLwmSF7MqQQRKrncKhOk+KYWWCA6eWwMIquFUCt9wPs6q2flYA/gabKshmuPJG1jCNjD1&#10;5p/2bg9uX8xe1n3Od1Hwxr+qwGG5uLEgZOVVxyRg5OfShfDmuhQVaxO0YATzP5103loxRB93bnim&#10;OqSRs7puG/aFPTrirWBwyVlH8WNVqnczNL0W901J4PNSRZCCRuY4PqM9On6VFPqWtR3z29to0U8q&#10;W6/vHufLVlJPQ7W6bRnjuK13byQIkkIZjwI1HT8arhJbiR1EHllZPlkeQegzjGf1rphFU4qMehDl&#10;zash0/UfEEpzqmhQwgDDeVe+ZkevKrT728ubUrLFpk8hThthX7n4sKt4+f5DnjK4P5ihT0wOAfl9&#10;x6VQkVv7WtFQrcLJEMeYryREKAOck9ABVi1v7O+Rbyyuo5YpUyrxOGU/iKjSRYD5TLhQTsbBxj0N&#10;MmsNPu2SeSyjdhny5Co3J64andBYmlkMaxybifJfD4Pbpz+eal80RM5Y4BXIrPl0ePy3S1uri3bG&#10;C0cuRj/dfK/pVe4sNZW4aF9fT7GV5j+y/vR7B93/ALKaTfKwtcr6b8SfDes6uvh/Tp2nnlEv72La&#10;8aMhwyllJwQex54roN5IWcE/LwwNc9p3gfRbLVE8QR25juEVlUI2AAepIxyT71vKZDIMY3bePceh&#10;oTugkkKjiC6YhRtm5BHdsf4VJBlGeM/3ifwPNQyxiSMowIHbHVDSRXJJHmDbKvBHZx7U07Ctcntk&#10;DBicZ3HNOlSFRlgB74pgmCHz05U/fA7Uszb1Eq/Nt54pis7jDFaqgCo5+bPOazltbeHxK5kt4l+0&#10;wBlJUb2KHB/DBX862EeN1DK3WszXC8WpWEkfRpmjY5A2goTnn/doRUXd2LybXmO3kBcHjvUMW1bA&#10;ybjhMlTjnANEt5FDasImBO0gbRnnFEbH7Ioitzt2/wAfHFLqJWsTSOsTxsFPzMBxQSiTGI9GUnb+&#10;lUb3S7271G31X+0HjSAHdBGMh85AJz6ZPb0qa6sWmEMy3kpEcm5wCMSDBGDx05B49KfUSYslykDQ&#10;yORwxRufXgfXnH509bkOnlIrFg3GBjHNQNpqiMKJXKGXecMe+ePpz+lEFtf2yStJdrdK8hKh0wVX&#10;AG3PQ8gnOB1pbMe5Ok160ojkWNPm9c5GO3vWf4ktpJtBurV7xlaRPLVlOBliAP54rQTDIN2dj8pn&#10;+E1T8QzxR2SNcjn7VCuMZz+8XH64oTuFj8lP+Clvxj8V/tZ/tta1+zGvjuSHwB8O41E+m6RqO6PU&#10;L5kiNw0pTgyxyuYdj7vJMUgG1ncV4f4g+CL/AABtV+M3wC8a6v4d8ReHJFvba8jvC2/YwbaeMEZU&#10;HawKtjDAg8fU3/BUT9kf49fCf9q3UP20/g/4E1Dxh4Z8X2sEHiiw0uEzXWmTRRRQgmNF3CN1iRlc&#10;BsOrq5Xcm759Hhj9q39p+7h+Cfwk/Zq8Uadd60yw3up69pc0FtZ25dVaV5HjCog3Dc3JAzgE4r+U&#10;OMcBx7U4856HP7PmVrbWv/ltY/ubwyzfwEw/gniqGdU4vMnGfK3Fud+VcnJJaKz+K7XW909f16/Y&#10;v+NmvftFfsp+BfjR4i0yC01PxDocc2oxWxzH56lo5HUYG1WZCwXnaG25bGT6ZLHEoCylmJORgmuC&#10;/ZZ+CNt+zV+zt4P+B1trEmonwxo8drcXzgDzpuWldQAMIZGbaDkhcAkkEn0DI88bucr8v9f6V/U2&#10;CVZYOmq3x8qv621P4fxTpPEzdL4bu3pfQikiZ1ZxFggcfPjNZ2seHrPVIiZ4gr4yrDs3bkfzrSk2&#10;or3EiFtvRabtnkTeLVVJ5xvwfx4repCNRWkrmUW0c1C0tjL9j1e5MZZ8wyBjsYgjAYj3AwehyRjm&#10;tS2m1K3U20yblAIQg5yPX2//AFVNfW0V1GYb2Arnox7HB5B6fnWPFNc6Ay2V07yWqgmO6bB8kAdC&#10;e4/WsFKVF2lqu/8AmXy8xd8P6va3VvLfCVwLiZ5FDjon3cj24B/GtOwnjMMajnaNoIOfofxFYWjX&#10;1rJols15bu2yFN85AyzDnPGOc89O9SQC1tbg3NpdbGlILrKCC5H94j2wB9O9Wq9KT0YOD2NppUht&#10;xNKpOyMllHqK+n/+CdOqeFItJ1K/udVtUu9ZmEFntjP2kxwqrzhTjhc3FtkgkZxnHy5+TItcdWaK&#10;5UNt4LZBz7/5/Svvj9irT9O0T4D6fMkVrFPcXUt2GVSOQfL+Y47hGHsCPw/PvEfFqGU06KfxSv8A&#10;JL/gn1vB2HcsfOr/ACr82epnxv4MsUhb+0ki8+KSeFfKb/VIBukIxk43L+dfOv8AwUf8WxmHw94J&#10;s7xxkSXc8LRfeDMFRtxHXKSjA9Oe1fTVjJpc+14reLemWXKDjPUA91PrXw/+3R4t/wCEh+Ot7aRS&#10;3BTToo4Y0nAAQBQSFGem4uf+Be9fn3B2Fji+IaC6RfN9y/zPrOIa8sPlNVvqrff/AMA8ZtlJdn24&#10;Lysx9wOB/SpIwXWMlsjJPSoYSqStHu6SFwc9Q1Sq2zbk/cbHHoa/odM/Incg1eVFtZWduMbEG7qx&#10;4A+vIqj4n0BNZ0Z9NVgGUDynPVWHT8P8at6kH+0QW0M2zzp8uSMkqASQOeO1WZbSzVFRIRkHjYOR&#10;75FDXMmmCt1OF03w5a6fpz2KR+ZMQ29nPLZAypP0Ax7jNc1Kh0/UJLeJ8qGZc49P65yMV6LrdhLD&#10;/pkSl8DEpVMMR6kDv7iuP8ZaZK6DVIIwwx8zqOnuf89zXzkoTwuK5ZbPY2rUo1KF4rYqBw4BjTIY&#10;/KcdqqX8cc1xGkIAZ26jgsFOcD2zj86zrfU9XtryWGHRp5IoYAxVSNruwyQmfT3qzpesyX0xWO0l&#10;/cWvKMoB38HHscY/XNdy1PGtyF2yu9YsLhpITt4G2NX4PHOTiuksvGMVhI945JR8GSGU4ZSB/CRw&#10;R9e5rlrOeUTSW8ttcBdzEzS7ecnoMduePpU080cdrJOZgApO3JOM+n50opwkpRdjejiZ0/dtuej6&#10;bq9jrNmup6fN5iZIyeD/ALQ+vX8RXMeNPEbarctptqc28L5Z1/jccH8B/P6VytnPqmgSq+mysJrt&#10;gk7yvw64wwwB2Usw6cj3NXWjcBEhIVVPzDH8OMYrpnWcoWQ62I54aKxHNHL9ojmjn2rGDujx97NN&#10;e4jumkt45cI6EAgnJPRsfTIp9xI5ZbaFiJHB5/ur6n/PWizs47UNCOVVty5/hz29q59jksrFiPXd&#10;V8PQbNLuHBZCVRuUJAyM54FVY9T1HXHl1u9uzLJOoKRnACAZ+Ufn+dMa4W/mFptICNmQnvg9Px/p&#10;RgRyfYrKZUEYZpBtzhiTj+pquaTVug1KTVr6Hq37KXjLTvhp4gu/H+say9jP9kEEKYDIZGZV2tnP&#10;ynccnpgd6+m/A+reGNZ0OK+8M6lYXS7VaZ7GZWBlIySSvfqcnmvg2WO5lvI4Lja6Y3HYxBBByDj6&#10;+/atLRPEfiHSJGNnqksM0ErGOSNzwpJ2kZ77cD6g1+V8R+HuJzfMamOpVkpTto120Wq/yPrcu4ip&#10;YXBww9SDtHs/v0P0Q+GNvpmp/FfRdHuH/wBJFys6hWKkmMNKBn0zEcjuK+lmW6Vc3QjdC2GAXpX5&#10;SfAv9pj4peFfF8GraV4qlNxbRSiB7gCT5zlScSBlPys/bvxX0j4V/wCCjXxK02CKw8X+GtP1VEH7&#10;y4WMwzSMTkElTsAHThBwB35r52nwHxFgqL/d8+v2Wn+G/wCB9hlXEOUypa1LNvqmj68vZYEsS8jY&#10;LqFBPYkMBWd4m8R2Hhqx/tDWr6KEMwRXcEKWbOAT2HXJ7DNeDaT/AMFCPhFqaFfFeg31pLHHEyx2&#10;s0cg8wZyPnZMD5h61zP7Sf7Unwp8a6VJYeCfiRayDT7OWdzl4nM7bsIokVckBcDHTdzXz+NwWZ4F&#10;P2tGSe2qZ9J/aGDdHnpTUvRo+f8A9oXxBa+N/id4g1i7Ml1Dd6hMyLfHcREXJRTyQAqbVAHAAAHA&#10;FfNcX2S0aTUrEOtnaXTrbSBt6ghuWZT1UEEY9M+ldhdeJGt7dpbi7lkF9es4QyHHljoM9wTwOtc/&#10;dy3qam50+xR4L65Ijtt20xMRzg4xt4J5xya/fMBSVLK6FBR+GKTfyX6n5HjsZGvjp1d25Xs9jtfC&#10;Pjg+LIjY6lbrHdRBZQkLfK6jkMp7jI/zzXWx3UGQUOA3XPTPpXjf/CJfELwtqtvrOmaRIi2paSaN&#10;JkZNmeVXBzyO2O1eraNrWn63piahZXKyIw2E+44xz/KvdwOInUTp1FaS/Fd0YVaajaUdn+HkzVti&#10;ilmEWSO4J/l2rX+HuhXHif4g6P4btrRZJby+ihhjd9oLscAZ7fNtrBiJgddr4Q4AI/hPb8D/ADr2&#10;L9irwvH4i+P+mXVzDDMumRzXjxygnlI22FeOocqR06VxcTYr6nkGIqXs+Vr79P1O3JqHt81pQ87/&#10;AHan1N8Y/hbDJYwar4ZtEDRPFHfKqZYRRllSQHlmKgYIzypPfFeKarYeLDqCahouhX11HBAweK30&#10;+RllOeCJNuAM46kHjoa+tbuKCe2eOaIM0hfbkej4H6tXBavpsfhuRNRt7Jm0zU3CahE8nywSEH5+&#10;TgBzgHA+8c96/kzN6FahCWIoRu92v19T9flhKGLcedtW7HhaaB4j8N/Z7DWdLltrWS3YQzXSkGW4&#10;3EsSegPVsdevHFR3uoQX0NvaRw+YZrkLKY5P9WEBdiSOnKhcerKD3r3u60nTfEOjHT9as454pVCy&#10;wypuVWU/w++7v6jIryDx54A8DaRrkVrosFyk0Eci3EsWo3CgM7Alfv46Khycn3r57Lc2WNqcko2l&#10;5bHFmGUrCQdSMvd89/kHj3QtE034e6TFc2NyL7V9XUyTxFvlRXDgHnCrgDp1r5q/bgvF0+50G3tx&#10;LKIoZS3+kZD+a6c7cclfJwPZ/wA/rf4KXtjq13qdld6pKjabHDbQJeStIoULkDEhIYDIGevB5r4t&#10;/bs8c2fi34+an5At5hZhLWAW67d7xIqueSR98Pz6V9p4c0q+L4uhhpq6g3Nv01SPH4mVKnkTxNN2&#10;5kopfg2eOSTx6jcLEjHyYgJJT03HPCn6dT9BVOWZdVlF1ZpG8CvmDYfvt0LHt06fn6Uy5gt4T9it&#10;tyyupe5nAJXlhkYJ74x7CmXN+sUIt7IAbQdpHbGPzr+n69aEdH/w5+S0qTepLeSjzhb2/wAxHDnP&#10;APvTUt4GlEoJ8zOfTcfpVaTVNP0qxEt3clWIzgDLN+A69c/rVKXxLfXDmy0i08vEg3SPgllx9cKP&#10;c/lXOtH7Srv27f8ABOmMHNcsDS1HU4rAGOPy/tckRWKNm5YLyST2AJ5Pb8a+o/2YNStPDfwjs9J8&#10;N6BPqV7K8hcWC7IwPlVg8jY+bcCw68HtmvlTw/4YtWvIVvGmupZZgm0BjGpLdyx+bk9Scc198fDu&#10;yvvC/gfStKstItbYRWkSASSqu84HzYQEcnnrnnmvybxVxGJnQw+Gi+RNuT6vTReS/E+w4Up4ak6t&#10;WS5tlvZd35v8C54F+H/xW8b3tzYNf2OiQQsG3RobiR1LYABOAG4ORyMd6b8Uvg1d+BDayXnjHUb1&#10;rtZcJDEIYgQyDDleQSZM8YOFbnivRvh1o/xjtNLn8QeHfBunXsd2+23Emq+Xwh2k8r8vcfh0HfQb&#10;4OfFb4ja1HqPi7VNN02GKKS3SOBTJLFvXLAfw8usfzEkELwBmvw6GSZjPMFJt8nnLfTsj9NhiorL&#10;7UqaU7fy7fN/5nk15p3iHUtPFnL4lc21vtVori+uGjTp/tDA6e1esfDXxD4w8VeEUm0jWLS7tobO&#10;IW9pdphpyYw8Z38/KylTuJbvXRaJ+y78PtKFg+u3V5rV7C5lnuLyUokp2nkxx7V6svBB6Vb8WWPh&#10;nwF48ttWn0lZNO1iMW7hoN0FrLHxEQv3VGBgYGeMZAr0c1ypuMKsrKzSeias+vydvvZGXvE07qq7&#10;t7WPGvHvhjXPhp4r/wCFjZk8O2uoRhNR1DSJ3SO2n+6CiruVlbPzeYFXcA3PSui8OftU+J/CUVjp&#10;3jG8tNRivFcQwapbNYXEsQxh1kIMM3HoQORz2r2bWvht4W8UWAtdWgMsVwBHKjNkTKeqFWBABA5w&#10;Bx6VzWq/sv8AwjBlgsdChtUuSTewxSyRpckD+JUdQfTp0pUsmzXAR/2WUY+jaT+TuvzPXp4nB1pf&#10;7Td/8D8fxK+jftcfCu58Pq7amyOk/wC4WZ4ys6rtJWOYt5TsFYHh+hB68V2OhfEbR/GUklv4cjmc&#10;qA4mkgIUgsCCpOA2fr6V5kP2NP2enT+z4PCztLPkTY1GYExk4K434QeuBnjHvVCb9jef4eaLcat8&#10;EfiJqsN9EJJbbTLloniuGAPlwh5FzEvJXedzAH15r0MPieI6UEq9GE/8MrP7pJL8SK1HKXf2VSSf&#10;95aferv8D2OK0ubXRXsdOl23awELLLkhmxwxz1Gf5mqXguLxbYeHYLbx1fJJdfvPPnt2DYBOE+ba&#10;OMdSAMHr615PY6V+1Houh2Wq6la6XcX0pBubK31CWGa3znCt8zxk8ckNtz2FSW/xY/aA0ljY658I&#10;/ETR4/e3M0ME8agDkL5RDufXOMZ4J6VpLN40n++pTjb+7dfgciwdSc1KLT9GvyPYtQ8QaD4fjKTS&#10;MCNoaOKFnYEjPOAe3PJ5rj/EnxV8QXNzb6V4Y8KTMLz5LW8uGIRnPOGXGdoPU557V5bcfHRba4iX&#10;WPCHi12a9R7l30G9USDkKi4XCndt5XrjHcmtXRPjjo+ozfZtB+E/iu2upJ0W5YeGpTu2Pk/NIB23&#10;YyeM9Oorw63EmLnXUYQcYt2vZt2/Q6Y5fUs3uz0PRfhf4sv9PguPF2vLdXOD9pgihHkvnafTDfdx&#10;kjoSK6jRvA1pozfabQHLYDeZEXKnHYnOPwHpXJr8dvHU95HbaD+zV4quGdsC7u2t4osDPVjIWX8R&#10;ViXxj+0ZqF2zaT8INJ07DjdPqeuq6BMAkMsKlt3XBGe1fRQqZdzKcYuUu/LJv8Uc8qWIS5XZLza/&#10;zO2/s+WO1KNdFl3nypWUHd9cAEc020RZW8m4hCyI371Nu4D8O4PUVxmq6X+1DqcbSWPiPwjo8Mq/&#10;vIhZT3cgyMZRi0YU9/mVutZ+qfBL4uanrcOo6/8AtHaoltKyxS2Ol6RbwbRk8pLtLD8d1bvF1NPZ&#10;0JtfJfm0/wABKlDadWKfzf5Jr8T0C50exuZvNe1jkKydcd/c4465wfarjazpliVlv76KFCpAaRgg&#10;PfHP+etcDbfsseGnuzqfiH4heMtadV2RJf8AiORFQdwDAIzz6Eke1aGi/sv/AADspv7Wi+G9jPcn&#10;g3F+XuJT7FpGYn6ZqovMW3y0oxv3lf70o/qRL6rbWbfov1b/AEJtS/aG+AulB7g/FHQ5IkkMdwlt&#10;fpNsceqoSQfwrM0P9qL4ZatHdz+ExrOuWsEoWKfRtEuLmN8qDgMiYBB3DkjpXXeHPhx8PPD15Jca&#10;F4M0qwmb5XNrYRxs49SQMmtW3SKAvCV8uRmPYAHsMVSjmbd3OMfRN/m0Jywa2jJ/NL9DzuX46eJr&#10;u0uNR0j4IeKJpFTFkL2CK2SRi2ACWfcueOq556Vn2/jH9p7ULc3uk/BXRrO8mBJh1jxF0AAwA0SN&#10;gDkdOSc4FeheK7m/07w+76dopuLiKSIpEmDlfMXc3PXapL46nbxzUGqa/r2l6PHrDaC082EDpA+Q&#10;oZgDnuNuc8f3al4TEyfv15fJRX5psqNeitI0l823+TRwVxbftVrpEN9d+IvCun3CHN/FDYy3Gzcc&#10;fKxZc4yD0H0qG68EfF7WYRZat8d71GLiTzdM0yGBk9AG+Y4rvdT8R6yEjW28NSOLnU1tZGV90YgK&#10;sTOSBwMLgD1Zc+2JLfarpuoJYtpT589o5JN/yiIZ2Oc8nPT8DXy3E+FxuFpRq0as+XZ+8/kzpw2I&#10;UptOEU/8KOUb4E6Zrl/DZ+NviV4u1JXl3SNFrkkGJNqhWYQbQQQoGCMd/r1afsz/AAVa7i1KX4fp&#10;fXMQBSbUbmSXcR0Db3O4exBFF7eXsWjTX8Gll7ryjKlkWwWccgK3Y1rjxj4ivdHsn0/Q52ea6SLU&#10;JAV3WsflO7yYPXDKEA9XHWnwpUwuJpSpVopzjrd6tr59hYyriFJOMmk/l+Rcsfhl4C0mYzWPgbRb&#10;Rum610uJGx6ZC1pJLoejMtrBGiufuQxR8n8AKxo9SnlszeT+Fp7ksbhQhuPMEqoMp944G/sOx4qT&#10;Q9d1O6vLXTV8Hvp8BsTLLKQu2Bw2BEFHcjLfTHvj7SnSpUlanFL0R50pzm/ebY/xg+p3mmG9gK2c&#10;dmwmknnyfkXPmDaD/c3YyeuMjitqSeBbIWVu5Z/KAUL1HGAazfFdvDeeFdTgtbplkksJVR58lFYo&#10;cEhhjAPPStGG6ggtI3gtGIYADy4+nv7VutFcgWUyeWlkj8hP3kmPugD+deXahr1p4U+PGNPnAi1C&#10;GKC5BUgCRuAe2ei8+pNeqQeXFCz3LKpc5YMR+VeS/GYRwfFXw9eWVqqqDGHwu0SHz15z3wM/nXPi&#10;G1FSvs0c+JbjBNdGj1fybWJ1e4mZ5COASc/lSq6zyAW9opH95h/SoDdx2TqrQtNcyjOxVyQP5Adu&#10;tMmN/dgSXh+yWwBMiK/zEehI6D6fnW7aOhJ7k0sISTzooQz4wAJSvH8h+VVtSbbZSEguQh2xzDIc&#10;9hntRHpWg3oFzb6BbTlkGLiSFTuHb5iMmle1e2YNBNJACMGKUb4zznPqOB2IHPQ0rtalWS0OEn+I&#10;vxL0GK9D/CS9ulslkNs0Gpri4xt2jkEjOW68AL1OeGWvxi+J41O0sU+A18fNvXi1C5GrRuLeMICs&#10;g+UbgWLADAOFz/EBXdNK8Hy3FkY1P8cPzxn6r2/zzUdzdw6ZbSajJGs9oo3s8al/Lx3CjJwPQZPp&#10;TUk9hOLNA3SzWcV/IhikKg+W/UZ/hNTXFqwc3qAlsYK9iKg0m4tbm1W4skgkSRd4ZDjdnvgirRvG&#10;AKSwuuO+Mg/lT33FqVLmxjlQWUhIjlGYnBwUbOePT1FcP8RvhLp/jS/h8SWWoyaN4n0pf9E1m0G0&#10;spz/AKxekkZ7q3TnGK7yHyGh+zzSdWLKD/Dkkiobu1uJnURSbbiA5Ru0i9wfY/4Vz4ihTr0+Wauv&#10;6/pG1KrOjK8XZnmngn4sXmneIYvh18adLttO18SbdPvk5tNVjPRonbpIccxnn5eM9vQZ7GzFjLFZ&#10;W0fmKRLDiNenbbnjIycelZni3wZ4U+ImhSeH/FmjR3EOSXimHzwtnhlYcj1DDpXn1l4n8b/s8zro&#10;fj67u9d8Kbv9C8RNGrXGmAnhLkKB5kYyAJFGcfezyRwqvVwL5az5odJdV/i/z+86vZU8VrTVp9Y9&#10;H/h/y+49Yt9O0q4tkSxtolScbpCY+Tznn1OT3qPUdOsViiSxsoTtkVN7IAMb8kc9e/61V07WdOvr&#10;SPXdE1CO4s7k70lgkDopPG4EdVPerd750wihimAQTBpFI3cYPH+6Tj+VelGakjilBp6nMvd/Fme/&#10;eP8A4RXQXtY0CpcyXTs0mQw+7twuPlGMngn0xUem2/xdijlluvAvhmKdWLQGO7Zgf3mMk+WCG2Zb&#10;68Zrs5Z9yNIisfLiLLEowWYDOP0FQ2qQTw/bb2bznmP7tY2O0DsoGfTqfX8qvn6E8qsc/Lrdz4Y8&#10;OXerfEiysLWKK4fyYNPBcPGwAydwHzH5iQO3evOPGtla+KPG66hp3iCW2vEEcipFMBDtBUgyJwRu&#10;ztAOenTmvT/F3hKXxb4ZfTNPnm0d3kB+0fKXIByBznIJ/wD1VwusfC/xYmsacttZJNbRyBryVIM+&#10;dtJ2fNgMuOPavHzL6zNLk230V9f68ilZaHKaroniu0cRamYY9PhUF7pyGAzL8248cbCnPHIPYCo9&#10;O0Lxdo96b2S1mdpJAwi0tiIXCbihO5tvzDbxgDJALcZq/wCNPD3j2185rKVGjjvJjFbO7qsSsqsC&#10;27G8qd/cgHbjjIrMudY+IOhWNxf6tqU0ls1rbxJDc2QmUysFUsphKuy9QRx8zZ4xz863XbUZOLfZ&#10;6fmVpcyPHF/baVa6Pa6sdXju7y7W1v8AULpoFtypdAdzBgTIcIAcDkBRk4z3mn+M9R0Kw8QX/izX&#10;UCwKtjoj3jQN57kSPAjbyMOTKFCMAW2jrnixrvwx8E+KPBvhfRtWuIVaG6jmFjlv3jsQ5MmwhjhV&#10;GD6gZzUDaFY6X4gvNGu9f0W98PRTwzT2Op6HcTXrykEOzXBkCklAqg7AFxyTnj7OlOlQoRjJpaJG&#10;fJJsd8Rde8LSeF9L0d3jtHmVVvTYWIQG6xhl2EcgkEdDnK15jqc2mx67baxY3MU8Gnsscf2+NvJR&#10;j5uHwp2gFXDA49B2AFvxbfReINcluNKuG0fT7O0SS1i09NyW6KoOCVxndxznAIx3zUHlaVqOsWGl&#10;3LSpPFOqSl7VT9ujUNIMBANu3KjB7J1ya8fEYhfW7b6/cloHK9B9xFo974asRPpGmMIngunmuHG5&#10;pfPLR5kkGChwNqluSemcGqtr4K0PwFZ6q1n4QmtpzovkRNaaZHPh3lMhZ2JB3MDjvwMdMCuRu9V8&#10;bR+N7uLWL21tbG3lJjhmsHWZlGfnSVZCoAYjGE4A56g13Pi6YalottpmjRLNqIVjNPOGUhNpk2kg&#10;AFeRwMYxj6bYqU8NVhUUr3026b66lxp30Zy+i6LD4itLJfiB4kddKlum338TiHfct8nlrjAYgbVI&#10;yTlSOpqtovgbQfCviW+ttQ13UW0mXUmS3hvrmRREobbjbIzBcA5O3PA6emloWp+Gvs4+HJvVstRI&#10;SSGd2LrEm1iBkD5HYkc8jgfKMsTdtNKksbE+KZNRsBOxEL/aJszxdTwG4GeTkjjp7UqFbGYNP2kb&#10;p6tq/XX/AIe/yLlTjLW5Q1ZvErwXLfD34mX+lrJcyW8cCWcGcE7gJJGbJcluFBPYACs61+N3xJ0L&#10;QtK+HviXWYru01ORbe+1NLrazeaWYFV8s7shG4DYUnGSM4xfHvwK1DxNr6anr3xOuLldW8NRJdWm&#10;lWoijuLhZDJ57RyxMqLggAqxPXnkVheEvgz4+8OeJbB9U1C5k8K6Dp009hYsscabssqM6rbIxcRy&#10;NwZGB29Ocno/tnBe19nza+asZujU7Hodr4q1ZZ7qCK80m4nnhEcVsbHeGt9u1pC5yqkkKB33dDXX&#10;fCbRfD11oo1jWI2vc6eTCvmNJhFbAGOjEjDZIyOe1ULXxbplv4Au/CdzqWl/Zr66mktJGaU3sbLG&#10;GyqRx+XygHJOMk5HFU/B3iG68NzavqD6csclxLHEYb1dol2QxCNsk7jgnAYZ+6B/DmuHMH9ahTcJ&#10;aq736voVByhTkpdRmtazqHhzQpNW0PR1tNUvJljthE74jTeCCGkUqEMe8Hb93HoePLzrfxEbUNS1&#10;6fw5LdW92m+4vFhHkRuRsihMvmLwoK5IX5TuznrXpfhLwyYolv8AxXqazahZwt9subiZnhDsd0aR&#10;oc+WVyCeucKD6U7wFbfDTT4ptT8R+EZFvFvmHn4eZgrs77sEkJGcHPQDI7mvn8U1Wqe3b5lFuKts&#10;umnpa1/U7aMHTwypLd2k/P8Arc7zw/8AEzSrbwrp/iBFa4N3YoI4YuVR8ZKhxleCW3YJ4U9cEVSt&#10;NWu9a1/VL+/tozLqFo8WnKsgUERLJujQOBvYNgkcADntWfqHi5/7K1mNPiDbJNOrpYx6PboJLJGV&#10;enmh0d1+ZxlT0zg9DzvjHw3c6h8PtK8EeKPH3iS8vdNjtrmbU0MUY1QxD5VkVE2Yc/Ky4AxjPOSe&#10;OjRhaXR/p1CfM5XPZ4IIr3TIp7qzUIkQ+SSAHccAgZPA/wA+tfMfxC8AXUHinUdb062NzDHqLtHL&#10;/ZFu0SFy7ENIcnjzAPXIXFevr4I8BPqx8Ta94NhmvE00ww6qJGMRh3hshQ2EJY5JA3ckAlcVj+K9&#10;K+HOqwPDa+M1S4SF5bGeFg89sH+VwjbW+VlUKDtzwQTzTwtWnTm99V26k1Ke17WR5BD4NTS78X+k&#10;6hZQutq8rmLQ7cz+cDuJIAznqMDjOeua774iWVlf6daxWaSWTLal7a5EAiaEMFkLRsP4h5pHHow6&#10;g1zng34f6DoV9J9khE8RhS3OpsCJ5QB8zOcAN0XnHXd2r2DTT4R1bxDFodw32ieWFBY2/k4UELIr&#10;9gHUorEBt3zEEdARpiK8sPKNRJu2plQXtozgpJdn5nFfBD4+xeEfh5cy/HPxVYyiwAVfFVxb7YEj&#10;cr5BnJ4V2LAseF5zxyR6ofCGpy6OdXvL6ymtrtY7iaO23eWhwzFd8ZyQSQSTnPX0rpLrwn4d0OyO&#10;l+HNCs7Vb5fJlMFvGAYgPmcjGHKjseuTXGeMfD9p8PfDi+A/g/4Z07To4biNf7PEOzTHDtv2Oq8Q&#10;7uclBgbskHODxRzB4vEKVNcre/8AXQ6ZYdUsPzVHeT7aIk0Wzi8WWFlcahaCZGt5bfVBLFIIoI9z&#10;DdwVPJBAORjJzxWR4S+D3gfwjYzeG9J8NtA8V7l5Yp2aeSP5jG0ZJJUYzgA9B3xXefCTVyNBhs7v&#10;Q4dJ1Bo2a60aTavkkk8KyZVl4OCByMdDkUvjzR7y2jn1K3SeFDHuCaTdqHdgc5O5M98jB7H1renm&#10;9dYn2OyT06fl/wAMYVcLF0eZ6nn2kprTXzWfiLQHIa78yN1YC4iUHCsyHqcngg/Nwf4gKgXVfC97&#10;Zpod0ZLG4sLpJLVpAIYyFf5j5rElQFJ3KcZC4rpNR0a31W5+320B1T7OhN1azqn2p/myhXDDBKZG&#10;GUqeOB2o3fhzRbe2ksfFfh+7SJrILLJ9oRgq8Aq67TuUAAHII5J7ce/D+ysRU5aicJPqm1r5x218&#10;jz5wxcEvYyul0ev47nS3V/Lpeug+ItPinMsH7oW8U6RmXkqoZSBuPIwc8kVxl74T0vW/ET+IPG3i&#10;Z7W6u7ATz2UMatGUJETKxwctkgDkHn16SafrNtY20VhLpJeCB/Nto4tQminjUEFerMCfmBIDHrzx&#10;U9t4ji1G9lvtRv5Wt3v1L6fLa7o0iKqQWYJIzMMcYZQSTkcADP2OY06Kw9F80V1VrtfK/wCKN4V4&#10;WvP3Wa/iPQdXt9Ok1uJbiMzowuHmumLRIQADtYsoYDJwvp3qtF4W8fXGqWGoRW9tDZ29vi8tZkjP&#10;mSLnLgqvy7l2nI5B+lSXfxL12a1lGjaOZ5VmIjee1n2SJvXaTn7vykk+pFR+KvF3xBXUrPS/CXhS&#10;7iM8Mr3ct4JNoVdgATB+X+P07e9cMMBmVCjdUtr67P8AG2vYuVenU0c7sjlvb3Ubm1vfAkEV9bu6&#10;f2n9p1GWVVIOF2mViEIIP3QD0PIqz4z8N69rHiC1vNK0a1t7lLTZ9otrkQysCu4h1CYOCSBnp14y&#10;aq2OmePSiCz8PeTaySM91DKscxmYgDBEpf8Au9iuOOOtJ4j1rxrePdoNKu4Yy4W5AhXGVK4AaNjh&#10;eGBGc/OemBXM6mJp4qL5bpJ6uzfo1e9/QvR07X/Mq694e8TtcSWviOaOC2ksJBJIzIM7A37zcoBJ&#10;yyEsRlTtxnJz0l34r1DV9Hi8N3l08iQW2zyLPaGtfkG3GNpZyOnfPHesDwLrNpa2f2QXMss9xcL9&#10;pkjlCGxhMhCRRiRTuQYbd9emCMc7401rTtOlOg6vope2uZpHWKySOSS3dVcqFViDtCxgDacM0nNe&#10;tha8ZzcZytFa6aX9UYTTXvWPQ/gppetahpUnjDxNY3s0s9zG5nmtss0g2jysMchIyDgAYPXk5r2b&#10;Rddmvo2SS5hLJIVPlPvzyQP5c+hrzb4W/Ey21Sw0/wAP61pGraLFpkjQhzaCK21ArGAxcHeyAsSw&#10;+YZZTksMg914fs7aC8u9UtnWDzijKFO5WUA8e5wO3TNfU4FYf2N6Ur33Id1o0bhd5QRI84BHUR7c&#10;fSgqFQKl0SMciUZz7k1Hba6jS/Zbu3aNhxuOCpNT+ZcXMh+zuEQd2QnJ9uRXW7XBN9SmY9G1OGVN&#10;PWzuJMhZvs8oVl+rLyDSLaTozS2MwYq3zQXAzj2B6jirRiuIowL4RzKWyWjj2lfwyar6le2thC17&#10;cX0aRxqSZd/IAHIPrUWXUtPsS29zFclmsQRIuBLCxxz9P602eNjE2yN1wfusuQD7Ef0rNufFHhq5&#10;mQx67awXEb7I5RIpBb5cqR1PUccHmnHX9Il/0nUvE1sqbgirDNsUEkDk5yScgYz3prmbsK6OX+M3&#10;hS78ReHnk0UltQtmE1m6PhtwYdOvUZH0JHGa8q8c69Zaz4GtLyykEuL7/SWVGzE4Vg4fH3fmwOcc&#10;/hXvEN5a3llFfQanHd2s6jyb6MghgemSoxzzyBivKPHWjeHfh/rmrWfiC4isNC1i0aeGfbtjtplH&#10;70sQPlz8pyTgHoRXw/E2FlhsTTx0I3V0peXZ/o/kd1KSq0JUm90eUatHbXUIi+2bHYbTuIBDYxgf&#10;7XtW/wDCG3gfxP5cjK8tvbSOkTdX4VD16HaxrrfhF4chj0WXxU00TpPEPsksYyJIsbgw77WBBAPP&#10;rWJ4FmkuPiFqV8FVQ9u8qquAFHmqSoHtnGffPrXkYvGqtSqxp9EtfU5cBgfY1qcqm7vp6H5v/tax&#10;Laf8HKP7GOmoERLWz1GOOGN8iNd+okD2OCOK/cmvwz/awtUtv+DlL9jYRxBSY9U+bH3h5uo4ORwf&#10;wr9zK/RMnbeWUr9jOvb2rsFFFFekZBRRRQAUUUUAFFFFABX4h/8ABzAGP/BWb9iYI+0/a9QwT2/0&#10;20r9vK/ET/g5dGf+CtH7EoCg/wCl6hwf+v20ruyz/kZUf8cfzRz4z/dKn+F/kepEzbcvZFmHdWGD&#10;+Zp8nmiP5bQE/wB0MKFwox+8XjoOlBWMpvxIPfJzX9MWsfixA8lq262nDRhhjEg+U/Tsa881PwX4&#10;g0Ayzuv2i2IyrQrnaeck+mc9egr0luU3bw645BHNVwQLmWyhJUKkcqnHHzFsj/x39ayqU1NamdSl&#10;GqrM8i1CR54YbWS3lzOdrqD9xe+f5fj9atMPs1qzFT8ikjA9q7fXvBmmalM13ZJ5F0VxlFyH+o+v&#10;euX1Lwj4ktY2FzpUrx+aDuhOcKOckZz1FccqMovujlnRqQslqclNBJameB7uZg7qQ27kMuG2/Qjj&#10;Oe3vXsvhe/TVvDltcI+GMGx8diODXleuRxXsCxoQzJcR7lxx94Ag/gf0ra8N+JdU0HEdkyvC7ZMD&#10;/wCeKVGoqc9dmVQnyas7mbxNb2081tNpV/st5BGvl2MjK/A5BC4xk4/A06LxWHCY0fUEV1dgWsX4&#10;2gZBGOCe3rjirGi6gNb0+C+WHZ5gLMmc4wT3q7s81yi/dHBwOtektVodd7jEaGa2EskzKHUNhztK&#10;5Hp2NRNY6Y6gNbh+PvGMnP41b2wwJwAM96q6lrOm6SIWv7pYhNMIoiw4Zz0FUHM0NttJ0mD5La3j&#10;AHZT/n1qre6Vp9ujvdalcwxooO83zqqgEnnn/IwO1VNd8d2MM50zQrRtSv8ABxBaniP3duij9fas&#10;zQ/D1542ji1zxtdifbI5g02LiBcMQCf+enTqeOelck8VH2ns6esn93zZ0QVRLmlKy/Epya5rGuW8&#10;tt8P0la33BZtS1GVmjweDsBOX+vT3qvd6F8RoLOOa3+IU7OmT5UVpEiKmOAAQT6dTXZ30EMNmIra&#10;NVUBUCAYAQnp+lY/i65Fl4fvJ4oQxW3YgfhXj5hOvSrRXO7v5I3VRSg7L/M4qw8VfEgwrdQeJ7G9&#10;O4FkurHJbA5UspyvX0rWtPi34n09hBrfhFLjkbJbG8GW45G2THvjmsvTBGLZbhIVjMvzlQMHJ5NR&#10;XEMk9m6XJVmkYqBjsTjj3xXUnUjrGT/r1PIjjardpRT+X+Vjp7X4/eCgETWbbU7BWAMZurF9rDGS&#10;cjIAGT19Peuh0nxl4S1+3efRvElnMpyNyTrxnHvxXmkCmyuFtbiZpfPJyX556j6DHH4VHqfhnS7+&#10;Ij+zLYlWGwvCOBxu6c5IzWir4iL1s1939fcarF0Gvei16O/9feezXF5bpsSS4VFYgZLYyewHuakP&#10;kRJuGAO5rw6/8FWF5GvkalexeXMssS/aWdUdDlWCvkZBGR6Vrv4u+ImmsIYfE1veiRNkcV5aAHA6&#10;sWTGf/r1qsa0veg/lqXGeHk7Kf3r/hz0OWdrq4e5RCwY4UnjikPnbAMqD3yCf8K4S3+J3jC3ZYLz&#10;wfHMFBDyWd0Mj0+VsflmrB+MOlRBobzRtWiuQf3drJahS4z1GTyPevmMR7apVc5RevkehTjFx9xp&#10;27O52bFjw8QbnsaaZIkPzSeXnoH7/SsCwh+I3ihWaAw6TaPuCSTYlmxkYIAwBkZ71Zh+EFlJtl8Q&#10;69fantbcEnuWRSR04U9vXrW9HLsXWSfLZeYOVOOkpfdr/wAAy/E9/wCDIjuvdXt48zYXy5AQXU4K&#10;jHfOcj1BrPnvtPezt7+4aWd4W/dzCIxhgc8HcMn1454Nd3YeE/CelLi18OW9sxOWkEIbcfUtySfr&#10;WF4j+wyXckeqTloVckAJ9/oQc+x9O2c16U8LWo01zO/pv9//AADCU6N7pf1/XmclcWct1DPFqduv&#10;lXZWRZSCxRgfmB7AYwCcjPNdNYPomqXNtKlmZ0SJ4kzkKjLgjkdDgfiKwQklydt8yjcCgmXIzn7h&#10;YDgc4q+NNuZLe3ttLd4jZzpjzmI8w7eRx16kVfLCEIqDtJXOeNWdWbu9Oh1mm3TNYQOsgkdZVRiP&#10;UOARz6YroY4WMnmyDLY49hXLeE7uy1XUJ4Ip5cIQ67VIAI+8ORjr+NdU06xHkEk9gK6csounSk31&#10;dy6suZpIjvdPtb+Jra8to5I3GGSRQQR+NczN4Am0ubzfA+tTaa27cbUfPbsfdD0/AiuoxNMeTsB7&#10;DrUkcIjGF4Fds6NOpq0TGpOGiZybeONe8OOsHjXQGjj2/NfWAaWLtkkD5k5PoR7810Wla7pGs2yX&#10;GnX0c0bD5XjYEfmKtPbRyfeHXrx1rndW+G+iz3H9o6PLLpl0DnzrA7Ax4+8v3W/EVny4il8L5l57&#10;/eVejP4lZ+Wx0MgSZSgH1qLasqNbzgE4wR6j1rmItd8feE3VPEOlrqtqE+a709cSKfdD1/CtXQ/G&#10;Ph/xRgaTqKNME3NATiSPpnKnkdRVQrwk+V6PsxOlKOq1XdF6JirfZrg4ZeUkx1FK4JbGMEdR6+4p&#10;XVbhDBMuD2I/mKZG0oc2075cDMcgH3q1JW9ytq+nnULCW1jcI7xny5NuSrdiPx7U6KaOe3W62EBh&#10;u2nGVPocHrnip5pY4onlmbanO9ieFI71R0e4e5sGF0gyGYgBcAqSSD/L8azcoRkk92UrmnErSBUR&#10;tqrGpwPfNDCBPk3sx9MkmorK6Hl7ed2xlzj+6SDViNUhi3OQD/ETWkbNEvRgA7g/uePc9aZi5jOP&#10;Ijx/11Of5U9ZZZBiNdo9WFI1uCu6aTd7HpTsJaCHDDlo89xnNcp418SeEtC1e2j8S39pbrJGY7Z5&#10;iMO7fMyZPThAecZyMZNdQtxCZGit4SWA+9twPzrk/FvhGPxfcF59Tmt/Iuyw8oKwfChSMMDxwfoe&#10;etebmdRRwtn1djWlG8zPg1T4feJ9ZCaZ4ns7mZUZpLe2uFdQseFbdj7uCQMHFM8C6Zpeqa8/jyWE&#10;W+nwM0OlIfuuOjSgEdzwpFc34k0+0trmfw3oeuSzSzW3kXd06IfLY/wAqBlnOAQewqwPEN3c20dv&#10;bq0cELiKGCLPyRDgDj04HNeRgeaVTn1aW19r/wDANMROlhKd7e9L8v8Agnf6n450m1ZksXMr/wCw&#10;ePxH5cHHWsDUPHOvXvyQyeSuesfB/wA/nXORRzQwiG3tPKAY4eVs9zzge/vUq2bTLm4mMwLZ2H5R&#10;14GB1/GvVlUqTfvM8mWInJaaC32qXt9fGTz2uNq/NEo+6xPXJwAfbr3qGea9CvLHBEjHCwhpCTIf&#10;7pGBj8zU8d3bFBKsoVNxUbiBkjI4qFb61a6MslxH5SnahJGN3c5+hxUrbQw5nLULiC+nhXy54VDD&#10;ndCTlux+8O9QalNdWdsHuWgKnIeYkrtIGchTkYAyTyOAetX42UxACQMMkg9sZNYXiZrLU7yLR9QQ&#10;NFcMYkQDlm2ln+gCgDPqxFF7oqKu7EIEHiSzs9Ru3nEMpP2e3DFBOCpIZh16ZIHuO/TS0rW7rQdQ&#10;E4kPlZCqyZPB7MP6/SmXeq2tiqwRFNykDYMfIuMfgO1PtHjurhFmnWMMcM0gwBk8k+lY1LNWex1U&#10;udS0OvbV9J1mx2XRNxBLlZLdoRKc+jKBgD3PFYfiDwnbwWkcXhaQ6ayuFiLovlgHvtz0zjIGCe1O&#10;/tTS/DE8dlBcn9+GZiMMQEx1YeuTjNWZ7nQ9QkDzT20iRFsRySEYx1GB1x7ivPjSnSd43sz1uaNS&#10;NnYrXGn+IdH0K5tf7Ij1K5uYQjvb3qwxk+oSQ9Onc9fbmtY6T4svdJXTpI47KZeFheUS+WCOuAcE&#10;+2a3LPV3sJYtOjnhlaUfIDIQVx647f1+tTR67pWo6hJpN/bFJ0ddx3BQ56jBHJ6VUsTioxsl8yY0&#10;MPzXaMaz+GU9ujLrGvPeJLzKJIwpk/2MKAMfnVzTfAHhTRoJIdD0ZLTc+ZTApQvIAeenzcHr0xnm&#10;tRNRtvthVr7AAb/WoTg5HAOfepLi7iEEkkcLuxxuVBjI7jJx2z+dZuWImouctGaKNKnfl3OJtbHx&#10;F4KmeF9VnntSVeCSW2y8YPJQsp546ZGfrVrRvFur6zGt/p/im3uYPLbcq2PzocnAYbsgj5QVIB4O&#10;cGuhaS68R6I629vYvAjGEh5WJwOP4cYP9RWd/wAIlM9480VssbPEEkuIl2PgD7+TnPGFwfT3q6VN&#10;vSOsbXWn4Ez5b3e5oeFdf1aFIm1TxDGyM5aSJdOK7hg4GQxxg4PI9q1rzxdpVlav5UrNJznMZA3H&#10;vggZ/CuI0vwjrFhc4fUtSkDgqEu3RgAAfm+QDqcdat6D4StdIvTex6aZLhoPnuLi5M0mT1Vd5O0e&#10;y8V6H1qtCHLbYyUU3oxuk/2r4tmuLzWdG+y2tqrJAtwwLzY53lMnavcbuTk5HAzR0e1tB4igubnA&#10;RVk2rszl8AKfw5rrrGKR7C8EyhScopBJOAg/XOR+Fcalzc6VO17DcICh3AsmQqDG7j3Gfxrhouc1&#10;NMiu4wqRdjUmv7hrqTTrTUFSFWZJHJzycAnIOR1xjpn8KzdWWa41mGCE5gddke8YZ2zkfUdOfUYr&#10;UhtYxbNbWFxGJnVTc7GP7snByc5xjP4/hVGbUNMfWoJ47kywWiNsIXq3OP1wP+A1XN71or4fzKqe&#10;9o3a51GiadNptn9jluS+DlmAwB7D2rmvC/geTXdXnEbvHBDcSGR9uQAWxgevTPXvWt4cv31TQnMp&#10;aXYWVixwWz7j0/pXSeELC70i0nku/JVDK3lbFfcEDHhixJPGK2y2jz1pufQK8YVIR5djF1X4U6Xa&#10;2zm1vJPL3Bvs5AILA5LAjHOPX2qHSPh9p5tm/t23jeT0jkbGMevf8q6zWom8oOqkgqUPtuwtR4RT&#10;uHGTgD0GKzzX91VShpculGPJsZ+leGtI02cRabaRR/MhYlNxIBPGT9OK574mfHnwF8MPFUHhHxlb&#10;3KteRo8UkcO9WRm27uOmGAHrzxXW2gmm1OEwMFSGU/aAR95fKb/2Zl/KtK/0PRNUkEmpaXbXBEgA&#10;M8Cv05HUdjyPQ13ZTHmwzlLuRV92SSPG0/ag+Cul62IY7fVmlaGcw+Za4xLFM0TxEZyGDIwyflIH&#10;BPbutL1iz+JXhXSPEXh6N0g1eBLmJJZQjJHkMc4yfTIHfH1rcPhTw2twGPh+wZllIDmzQsByw5x/&#10;eYn8c96bZ2kFlrdra28MUSQWT4jQAbAWXGAOg+WvR5IKNktDOza3MfSdB1i68UzxahHIlpFErwTw&#10;ttEhI5Uqc9PX3NW9e8DnULX7DBqMhDZYiYgkEFTkYHqf1rbinVr1kTcPLhUOuOBnP+FS3BVgAzbT&#10;vB3H03Dj8dtZ/VqHLZRBc1yKPSrQorXdsskqxkF3XdnB96ZYrBkxRMhjEzBmHog2YPuCpH4VZ+2W&#10;5UAzrk7VGDnrz29qzdGvlv7W1jOnS2zXcJuJY3iI2FjuZSemck5roVkid2SatdRtNbxtLJE1zcCO&#10;2KxE5x8xycYXIXv6VqIASqHnbyxPrWe5MuvRpFeANHbtmAc/KSPm9uV4+pq+q5XavCZ5JPJo2Ecz&#10;481vQ4ETS9UWYPKDOpS3dxtB4G4KQMttH4+lefxXtxqOoW9lNuSGW4PmAyFtvytyu4kDkjjpwa7f&#10;xrZW+uTXs+13FtB5cSqxUEhckfjuxkenqKybXTdIuY7e4WIyTNGsamSPbtB5HQA5z3rlxUIyjfqd&#10;NFyjp3Fu7D7D5uoR3DvBLsKCaYbY1JHAGPemXdnZ6otva6vq0UV2sWx0eLAcbuNuT14I4z1FdBrO&#10;n3thD9nSGKYcMfMT5XA7AdjmuTfSYPEVgtpqNvOsdyziZxcFHXdw6gqcgc4OCMcY5ryeSVKTlLRo&#10;w5k3Y9D8KSsNEgdbkzqNwZ2xk4Y/0x9etaLMI5Ny8qwyV/qK5/wHqiNHc2MqBMSeZEzHJlUgfMeB&#10;7V0Hy/ZhKV6AlR6V71K/s1fsTe426B+S7gQMY88AclT1x+Q/KpEMd3D8mGRh+BppBiw+MI3UelNk&#10;iktXM9qMqTl0z19xWnmLR6FO38N6fAXksw0ErOSzxyHKnjOO2OBx0pwuNUsJHOoWvnRRr8klupLk&#10;d8r/AIZ+lW0kDEXMRO1vvj/PenSFSyy8bTwad29xWS2Ftb+1uoy0L5OASCMEexHUH2NMYRykmIjP&#10;dW/iqDVdLt7gCZGaGVmA86I4bGeme/0qIy6jY/8AH8izRKvyzRLhl+o/w/Khq4J2LWyOb93ICCpy&#10;jdwfSgzT2zZumVoifvgYK/X2pAwkAfGSRkg9GHtT4ZEMZjk6HoW9PQ1GzLHo/lnYWyrdD6U6SEk+&#10;ZGcN6+tV2BtB8g3QseQOdv09qliuVCKAdyEfK45p30JfdDo5NwKsuGH3hikYmKUMT8p6/WnFYpvm&#10;DAkdGU9Ka3mR5DjePbrTAdIoK+YvUciqGrTLHdWM7zCMGcqSWAzlT8v4nHFXoAQGyCATwD2rP12N&#10;xZBogN0dwmwk4C5IGffGc49qLlQtzWLskgZhGz4BGT70hwzYdSy/w7eRj6U6zlS4t1cY5HOPXoac&#10;9umMx/KR6GjdEp20IMqylsFmHQkZx+FNd2aI+WpL4+U4yoP4VYRFnjJYfMOp9DTQoZCyjDrwfelZ&#10;juULi7hsJbaOWJyJ5WXzFbOW2Mxz36KavtyqHhgT1IqpqcKSXFldGVkVbnLLnh8xuoB/76/MCpUc&#10;QKLa4YjDfu3Pp2o2G+5KEALBDyjjA/AUSTBpF+Q8fwng/hQVxgzRA+jLSugxvVd6n73P60CQkssa&#10;RmSHczDqgY8/hUdtLcXKltkIH8LCUt+mBipHiWSPMb5A/hYZqMW0Tj5rVJAehIpNMaasUdZ1zT9B&#10;Kx6lflXlBMccNuSTjrzyB+JFYmp/EiwsYHudN02aV/LJ82cgYxnjA69Og9a3NV8N6Pqjf6fZIxUY&#10;3p8pX8Qc1zfiTwUmkWTXmnyzypuwVOCEX1yOTWM3VXwmVR1be6zH1DW9X8RSQx3dwWLsBFCPkTce&#10;On1OOa7/AEHSJLHT7e3ljVpIogpAGE3Y5Pvz3rH8D+GvDt3BH4ghjnZ45DtM0mQCOMjHBrqo3lcb&#10;lUAHpmijTkvek9RUoyjdt6jJYXYYkt0bjpmoTbiJcIXj44Urlf8A61WiZyMblFNHnoPnww7gDFbt&#10;GibKoWVZBFMo3EZUr0Ye3ofaqV/4dtbu2eOAeUJM7ti5Vs+oHQ+4xWjNEroCpJUnKMOqmkUyLzLE&#10;HGP9ZHwfxFZyhGatJF7o4N/D2ow3kdhclUEk2xXLjkevvXdW0tla24smMeyJQrKHBxx3psxtLjBn&#10;jyFYEGaIjB+tKlnaxMZo7aMF+WkCj5sdOR161tKrUqWU3exhSw9KjfkW5n3nh3w/eu39nPHFKclo&#10;4Xxn6r/9aoLG01rS/MjsJ4HdzgieP7xHvkbu/cYrVbTrJ2My2Ue8jDOUGT9SeTWbeQWcGp29uLSX&#10;94rGTyyyoB6noM5P15rndClz86Wvc35puNmzjfGWq+MLjVmi1yxitreCNjFJHayMoJXOcgkcsAO3&#10;+LtP0e2v4hd22qSyIVwVe3ZM8cg9MH37V12qi0tLN1UXBBXAR5XYHdx6579e2Kw7rR9Bgka6tbq7&#10;tJj85ZHZwcYyMHOa8rMJ+ykld3ZUKMZO7RUvP+EdLCG5sFhuLX5hBHcspl6/wjG8HHTn9ayLkSq9&#10;zBbWawpJM8kPzfLsXHIHc7mIA71pfbS0CXE98PMEamGVPkEh9CG+73ODj0rL1TWp5ESaOOMs2+KU&#10;sSGUblzng47fnVYOFWMfaLz6im6aVkL4Z0W9ube4W3utt0ZCXhS5IMQJz8wyc9xj0xW1YveaPpa2&#10;+n3Db4tZsUlkcD7r3aCQY7fIzc9gRVPwDarCt6VdkD3LFWJBfYDwCfbP6mrHjh77S/B2u6ho8TST&#10;29ss0EEaEtI6KGHHc5AridaUpQS2TX5nRK3NLzOi1G6Sw+J8BnQuJNGYIqjJO1yxwO5qf/hMtLk1&#10;VY0trtWe3+e3FswmXkYJUchcMfm6Vj+PzPceLNNvdOlfeumXZHlths4XAB7HJrF0O6ns7+Oa6JeY&#10;yGFpjcneAeTk5z/D0Nez7dUnP1/RE+y51G/Y9Nt3We3jaGOXDAN+9UgjvyDzmppQFlRsd8YrnfBu&#10;sy3csolnLIof5S5bG1gM5PqDXQwq0sglkbp91a6qVRVYcyOepHklZiMMrIgB6nGfpTFL/bVZnwrx&#10;Y2e+etSpzK5B/hAz78//AFqzta0+XUILZo9QkhaO4UtJEcEjuv0PGa0ZKLyHaseD0+U5pBlI2XOS&#10;Jc/rVO90q6nvPtcGqywrGhUwxgYfI4Y57g/yotNLu4hsuNWlmJgRSWwNxUkluO5BAoAu/Ibhjj5t&#10;gHH41DaqqwNK2XLysRuHTJxj8Kptpd3HeWt/JrU5VZXaRRjDg5wh46Dt34psNpPqcZ1Sw16dIpoC&#10;YYlVdq7gpVxkZyME/iaQammVMa4DYJ7ItIVIARlxzkAck/4VBYadPZ3xuptTlmWSBU2PjCsv8QA6&#10;E55+lWGbYss6gsyg8fhmhoauRPK5lMUWPMI+YdkHqaWKERxqkf3dxCgevc0lvEFhRz9+ZgzsB7Z/&#10;+tU6rmYj+6oxStcbdiPyWYnB6tgH+ZqMQIC8rYyHEa88AEgH8amMZLwurcK5Le/BqAXVrGkqO+7b&#10;MWwOTwd3aiyBN2LPkhm8sn5QOgpi/c80naoPIHB9KUTsZA8UDHcmeeKikNylsWR0AGeBk85qtiUP&#10;eRrdQT/GcBQNxY02RojEI5YWHcEkAj9aQ2vmX4EkznZFnG7AyT7fSpIbeB3MoQYViq57YOD+opWT&#10;Y7kEUy7SSJSQTtO3t9ehp585ACAqE55zz/3yOtTLGGYmGFV7BiOacYxAhYjc5PX1oSC5ClvIVEs1&#10;xsYj5towCazdfhihs7e8WLzHhvoQCZgOHkEZOW9A5OO+Md61WQlsN87+h6LWb4zZLHwxeXbE7ooD&#10;ISp5AX5uPypp2Y46yRq2yq0OCoI5B7ZqOzRlaS2bBVGwv0IzU8YVYwq9gKitG23cyt3ZWH02gf0N&#10;J6NE6WY+IbS0Z5AOBmkhUqzRgfKOmaWMDzZCh538/lRG22VkJ68r9MUwEg2iSRFbOwjcPQ0Q8+Zk&#10;cFu9BKwz5AAEn86MPE5IBIPT2NGwEMU8MaC1uTsIztLdG+h/pVPxAEnFnZzjIlvo9kg7FcyD/wBB&#10;q+zmQfOqlScMM5rP1NTDeWtsgJQ3W4cfc/dtz/n1pIZoMC2Sq8j76etRyRRum3Pyk5Rs8qanJHnq&#10;M8lD/Ss/X7HUNU0c2+kakbKbz42WYJuwBICRjvkAj8aTSbGm0i1DOGUs4AI+WVR6+tP3MNu7OUbk&#10;j0rIOl615t1B/bB8s6csUbGP5hLggyE9+xxU17putXOmXFpa6wIZ5LBY4Z/Lzsl+bMmOM9uPamhM&#10;vzSKsMg3Z2sD/I1JKwklWHJHy7jiofKaDT2ilk3ulvyTzkgdf0qZ+NzN2TqPSgOgxIxtIhiYjpw2&#10;B9eapatYxPZTxZ8svGwzt746471obmVUhQ4JXk+gqlrci21i0cLsZJGVFUc5JI9fbJ/Ci19BxbuJ&#10;psKR6dbx4OVhUfN1J2gk/nTp4IQRELZGkcnapABJHf6dOfepLaLZCIWHRcKD2odDHfRXMhJKbk5H&#10;9/Bz+a4/GpaVtir6lVNBsJ3iW4jVUDhjs44B/PH419Z/C39pP4AaH4O0zQJpNV0uTTbGGJ1t4k8q&#10;4lEeHfbnkFstllPLE+tfLSlH5Cgbguc+lNmVZJFikYHduYqO6jt+or5XiPhLA8RcjqzcXC9reff/&#10;AIc9rKM9xGU8yhFNS7+R9x+HvjN4I1JSvhj4u6TMISGEWoqLExAjjDS7Uc54O08Z5zxXxJ8VPiLq&#10;3ir4i6r4n1uymBvLuSQPLL91dxIXqwAAI/iwOnaokLRrlZWUAbiVOPwFRzRq6kTKDxufdzj3JPWv&#10;L4b4GXD2YSxSruV1ZK222u7O3OOJHm2EjR9ny63etzPh1qwujlLgRuMbfNXA59+mDV2C4SZCysMd&#10;Gw3SqN54fsL8EmBUDHKnHLH1K+lVl0LUbKTdBdbuRkfdP6fWvtubEQ6XXlp+Z817poy3Qn1RreKX&#10;MlvbCZ0x03Nhecd/Ler/AJm1muNpYbAQB1rC0K/mJuH1F9p80Km7qqqOh9Tnd9K1LC7jlgWBJk8x&#10;QPkzzt3cHB56d63g7pOxm0WGieQDzNuT2NYOs6PJaSm4to1eBsiWI4IXPt6H9P5b4fkyEZJOEqOe&#10;WBMrMQ745VE3HFZYmhTxFPlkVTnKDujzbWvDTWga+0jJRQTLEzcr/iKwggXUGu4ZVjE0QQkLyGUk&#10;8569T27V6TqGnxwXrJFnaQCoAOUJ7fSuf1zwnpuoFrhJfKmjI2vjA9MY+hP514Cryw1V06mtiquE&#10;jWjzQ0MEXbRoWmiYqMYliBYE/QZPX2qM3FpI8cFuyhiS7QscNnOSMHkGrcvg/VLAi2tITIkRQhkb&#10;g1UljtiWS7tCjN1O3BOMgHPUV2Qr057M8yeHqw3RDebrm7FvJcNHKhM8EmMCPHyhT69WyPQ+9Emr&#10;XsKKbnT7gbGxI1vEZA+AckYyRk9M1FBdhUng81XXc7s0gzx0C9cjp+NWbC7Se3jiktwiSJt+VipO&#10;cj2I781smmrGK25WW7OKVE8y6kBlcnJB7dgPanKyqsku/oSWyOg//VUDw3QEZzHL5ZBXzMqRwRnI&#10;4zT0uBcR+ZJF5Tg4wx6n+ooaBxav2K1jdWM0UmteYURjlWk4AXaM8Hp3qHw4zXQm1prgGOaRjsC4&#10;7AZPuMY5qSQNJYvG8Suo81wSPlVgxwDn/PFO0y6b7LHBeKqySwmVlQHbgn1/GgnTqTwO0tzNJJaM&#10;pDhVOTkgKD/U00Fba7Vdk0hmZgxcHI7gDPbr09aHP2i9MUF0UeOVWdR/EMdKYFubq8tppFAaIux5&#10;45yo/SjqDavYvW9zNZzrNEhiZXBSQHof8/zrtPD/AI8tb0pZ6s4jmbAV8fKx/oa4m5JeLaq8iROD&#10;/vCo7+AXMD2rsyhxgshwfzq6dWVNmlOpKnrE9Mu7DSZka8eyhkaTbufYCTnA6/TFeXfEG1j1HxPc&#10;JEyQRhNrXCRrwQyjnPXI3A8VMb+7t8pFdyIFQbmWVl/D9BVB/Pv5G2kiPKkMG+93P4fzqq1d1bW6&#10;HRKopw5bWEuLaC+1IFYCIIo08p92NoQAKMZOO5/pXWeAtHtbu7e/uyGERAhz0LcnJ/DOPx9KwYIV&#10;ij2upAYfNx1rtPAdqsHh550DHfOWGDzhQBx+I/U1OGh7wUn7SvdmrrGn6Zf2fl6naRSKCFXzFztL&#10;HaD6965678N+IvDrz65okyXUglH26xEIjS6UKDuHJCyYOM9DiurkOYHIGdqkgkZ/z0qvDqEdvpst&#10;7qM4VUuZgXc9hMwA/ICuypTjUSv9/Y9CM3C/Yg8O6zo3ijTRe6fIVR8rJGRhkbuGHY5r6t/4JyeF&#10;JhrPiDxrJBC8dpaRW/mzIRIN7E/KSPSJgRx98etfD+patK3iSbxF4dijs5dw2AsQl4vHEgHCt1w3&#10;519f/su/ECfUPgovhyzna3Z9Ra6vLd1IkRyiKFOCRgbc5HXIr828RM2jhckjRn8U5L5pa6fhdH0v&#10;C8acsXLEw1jBfc3p/TPtmOdLi3SYD5XieRHK8AbgR/T8qpXemW2o2NzpuoIlxDIXiljfG0qexH0I&#10;/LNcP8CvHx1TTZ/CGrXDTXMKYtd2TvjOSR+B6+xArhNb8WftNeFL3UdPu/ij4AupmvzOuyynEsNq&#10;SylQkZbdKq7CSeCQeBxX4tPFYZU1OpJJPuz9Jw8/bwUo9TubJrrw3rc3hPUblSc79NkI2tPBgDnn&#10;DOh4bGOoOBmvN/iJpN7ovi65lvfnjvHMsEgOM8DKgeuP5e9d14w8d6br+hqGsdRgvLOQeXq8doAo&#10;cAF2AJyYznng9SOozXJWGmG6vZtX8Tawt7bXUySJbG6kleOVAcmFeixt8pPUYPY4z+f4iNHL8e6+&#10;GalCXTqr9vLszvxGHeOw3sp6NHK/GbwPq3hbw9pV74f1mC0utSV11u2lDu7qEB8xArfIFHDEA54X&#10;rzXwJ8QfEn9p+M9W1GGU3F7PcSM8s0exQCxJzxwMk4HfGfevsj4/fEnxF4a0HV/Gvi+OO01G4057&#10;eztZozut2c7UiUn5WHO4kD5sZ6Yr4VuJZ72ebULmYqryNI8spGCWPbt/hxX7J4UUqvt61Z6zUbX7&#10;czvv5WsfnPGihTjClFWi39/Ku3bX5jWkWKFrm6YJAGJbbn5ye/rjJpl9qMzEwvp5BKHyYl42rjqz&#10;D7oPTFRX11HPEtlpisXkkAd5F5OOcj0AIB/D8anGnid8ahdqLdCN/wA2PNf/AGj3GemOK/b40pQh&#10;zrVvr/WyPgk4yfvaJGfb213rCi9lwIo4yHnjQhQPSNTzn/a9uMdK3dJ0W2s1GY1BIyIuuPc+p96k&#10;swdSSMQRCO0jO7JPMhHTjsOpq9DboszzqvL4BIPYVtTo8vvS1f8AWxjWrOXux0Rv/CzRjrnj3S9J&#10;SVkM94kfmCPO3cwXOM9BnPXtX2q0NtKgS5jZvmDKjcZKkFdo65zj3/Ovl39k3w8ms/EMajcGXZbW&#10;rylo84JK4xnt1FfVbkQKby7kUIiFizEBUHFfgXiRiniOI/ZraEUvm9f1PuuHKfs8rTf2m3+n6Hvf&#10;wVWVfhnpzSuIVMTEb0LkZdsk88Hv+PfrXU2MEaBnikDfNkv3x6+3T9B6V5/+z/410nxN8PLK1txP&#10;ELZdlzHqUO1gSScYz7/hXYa14kTw8uILVZlZlEcMakEDI3P1+YAHOAM8e9eLSadOL6WP0Ki1KjGz&#10;6GlbMZLqS5GSEGwc++T+uB+Bql408K2Hi3wzc+H7khROm1XQ/dYZJYE9OTUNrqd/PttdjQZGN8iF&#10;S+Ru3An2JOMcH6U9NKnvpT9vuW2IQNqZwSB+WOo4xnkmqqU6dSk6c1dS3NFe910MP4WeO5NX8Pvp&#10;+q3PnanpcvkXTxAFZscpKG+7hsHvx8w7Vv3WqahfXbR6bpOW8tlWZ87Mg5HPAIOR0PauYbR7Xwv8&#10;XtNl0mFIbfVdOnikgSDCK0ZV0bIHXJbCk9zjvXbWjM9/uSRiF+THUFiR/ID8ya48tnL2cqMnd03y&#10;37qyaf3NX8yqiSd111Muz8N35twl3LDJKiiR7l0BdyTn7qgAc7h36e9KujyRSMpvbhySflmkZ05O&#10;cbeMYOMc8D2rolgDqCzYJMi/rn+lUr+O5uXZ4piGjRCqiMHcTn6H9a75QW63IjNvRgn761lRbeJZ&#10;JIyu4P8ALjnB6c/hU8JUxYVg+2VQrqPvHAz/AC5rPt7kCbyLhdkm7hSOD9M9a04ixG9N7v8AdQMM&#10;KvvxVRakhSjymd4vSWLwteXVqsZazPmo0oyFCMGbHvgHHvVqMiHXYDDAAlzbyPMVU8sCmPbPJqXU&#10;NMttTsptCustDJbOk4Bxu3gjr+Jqr4PW4n0K21jVrlZLiS0QSlRhVIX5gB25yf8A9VPlV1oQm0ma&#10;lqrRzzIpULuBGOvI5zTW3RWoQuWeSQ4OOxOf0FOtkRUkvZE2GQZOfQdKjQuWgWRySqFm+Xj0FXuh&#10;WH3EizTiPI8uI5kyR17D8Ov5VVt1bVLxb9gy28R/cj/noem76en50l4zz20VpG+03dxhiQT8nVvp&#10;lRjPqRU0oBYqVJjQhFjU8E/4VO7GlbYsfa9xMdum9h1x90fjUtrC8MYEjAknJP1qFZ5IV2R2YAHU&#10;BhnFEl5cSjyYrZlJA+ZxgD8qtPqTZiagcNFJGnzeaO3bPNTSW0c8OyRcjHBJ5qC1tPsw8y7u/Nfv&#10;I+Bj2HpSzXbSqYbZgf7zjotC7sLdhiRGbcxch42IV/8AH1oWJzELuADJ5dB0ahWXydofbEAd7MeW&#10;z/KnLeZTy7W3ZsYxwQPzpD1Kn9luyG60mQRFhzG3KMeeo7fUVi+J7Yo6XrWbwTxrh1HzJInfBHoe&#10;emcZ4rqoUEEIViNxOW9Ko6reaNeA6fcTo+/jbGcnP1HQ1yYzB0sXhpUp/aRdOpKM7o5ZtoQIQBkc&#10;K/3T9D2qXRrs6bqypLIyrcDaQxx84HHze/Tnvj2qGwiubYy6beqxEMmIHdMGSI8qSOx5wf8Adz3p&#10;91Zl4mii24PIU9Aw5BHoQQD+Ffk2FrVsmzRc28XZ+h7E4xrUTbnt5I3aS3cKxILIV4b3I/8AZhSr&#10;qjQSr57eU7j5Sxyrn03dCfbg47U7QrqPWdOjnVfLkAw8D9FYcEKR0Hp7c1NLbg/JIjZIwVfHze2e&#10;/wCNfr0GqkFOD0eqPJuk7Mp6nOZtJuY5C7kwPtBkK7iQRg88/jirGnzI8OLuVkLZwjZIH4np9Pyq&#10;hrem7bC5S3ZkDQPiLGM/KeBnp+B/Cl065I0+KSeJ4yY18zjgcDjI6dfai7W4WT2JLbUpIw8I09A+&#10;7MURkCs3uNwAP1BNef8Axy1mNfE/hiC7uxbyjUYmdZmVcDzEJww4PCn8q9FaOGdVVkUxtyDwQf6H&#10;9awvGdto4S2tZ7SBicuUlhUqQhUs2D6A1x42q6FBzeya/NCnRVZcp0WkTM6C4jlSSW4G9pQOAvYD&#10;/CrUrQTkxPK1wccooyv49qw0s9O8oR3WlLujQBJIEwQem4EcjIGT/OrdpbwlB9mv7mNTnDRT7g2f&#10;9/P5D8q74uDVrkSU072NKQgR/v5GjXokUR5P5dfwpGYQgKrzoCT/AKxS4/HGcD64rMkTW47WYWGr&#10;xi4LEx3F3abwoPZlUqf1p9tf6zDCq6qolkUfvXsz1wOSEPODjsSea0UeZ6Mnms9UXWRSvmRBTkZ3&#10;wSYLfh6fnUAtWU/aLSURu3V0H7tz7jsaG1fTriCSaHVIJvs7bJCjfMj+hxyD7YpIbxJQWjZSCcHB&#10;yD6g47+9ZNpOzNY3cboZum84iK3MUqnc8II5Hqh6HnsfxrT07UY71AgfduXKtjBI9COqn1BqhcbJ&#10;Ak0KfvoG3w5ONwx8yk9+P6HtT90V0yazooVpVBDxn5c57Edj9aqMrsmUexdutOlkLi0dULjDb1yD&#10;6dxT2s3kiAkf94vRwaq6N4hm1m3M0OnyRYcqVuAUYEEg5BGe3B7jkVcjW6OWd0wegANW0jPUpXdg&#10;99GJon8q5iyAwHHuD6g1SltoNUtmtbu0jIbMcsMi5VcjG1geqmtuO1FuGcyZLsWcn1wB/QVnAwXW&#10;oXEsQ/dCII7A8FhuOP161nOF9+ppGT+48f1jwP4w+CHiVvEPwctzeaVciWbU/CMsh2gArua25wj8&#10;g7eh6V1nw9+L3gj4hw2114a1JAGkMM1jc/u7iymCZMboecEfhxxkEY6DVytp4s0m7ZsvcWs0AJTq&#10;cK+4+nCVwXjz4I2vijV4/HvgO+Oj+Ioxv+2Qg+XcJgYinQEBgfXqO2cV5MqNbAzvh9YdYdv8P+W3&#10;ax6UKtHFxtXdpdJf/Jf57npygsRtBGTt256H09vY1ArCyvVnzhJGzkjgOe/tnlT74rifAPxrbUtb&#10;TwB8TtIOi+ItpUwFv3V0o4EsL9xnt1/Ku6ubcylonOSR82Bxn1Hp2/EV3UcRSxFPnpv/ADT7NdGc&#10;1WhUw8+Wa/yfmi3HJFKZJ3G9lXdEhPGMdvxqaGB54hNcTkgj7qHC1S08meCLJ2sSRjHKOOox6cGp&#10;1maGeKIDiYOGA6DHeumLT1OZoyPFwkntbaC0hhELz5YyKSSNrcj8cVxNx4fudc1STR9GvBYQB1LP&#10;GisXI5OdwIUE9upxx0NdX451aWz0nTXitWnvJ0K20acb5Cq8ew/lR4K8HLoOn4vZDc3lw/m3Dtyq&#10;vjGEzwiDtjqcnqTXyuJy2ePz1zlpCKXze50xko4fzbMGDwF4S8JWen3t5q9nJqOjqzwTxTbZXYpt&#10;ZnUkmVj3zjnJrgtR1yy8c6tez6pPdW0tnNcANazqgnZAUYyYBAXnADcZJ5O2vWvinqdr4d8F3V3d&#10;XzLhefLkYkY59enGD9a+dPhjcWN5cahr/iW7nUDT2812iKLM0hklJyoGSVYHjBwc/TszOr7F7XUb&#10;Ner0MIxUiTw5rtlp7XHnPcSylo2uniEflIjSZKAjI5Ddc89hwa39Qil0HWL7XNf1GJiLbfp8ZYwx&#10;yiV9oLHJWI5UgYIPyknrXOeGtGtPGeoXWoHT/wCziuAzaflJY7huVwVYbsKcE9yPrTtb8dTwXCnT&#10;rl7pdNBe3t5YSqyx7zE0bDdkgMGkB5HzVx03Rq1pqXxJeXXpclwlGzNnxLd+Dx4bsLa10Kz1J5j5&#10;UKh1xbu+1VHmyYBYuRgEgsAcZOAcu/0y31rWtRv4tZDw3kqWsYcrGJV2r5ixtuIfuOgGc+5qx4fn&#10;0jxLrUmrXWizCKVAbbTrdmd5JN+4lNnylWYgc8D8CRo2lpd6lejUo9H/AH+wCHSZLZlFrhyCHVgG&#10;6jfleW7fLzWNGgqVCVWq3FR31vd72X4X/q2i5r26mxF4N0Pw3fW+r3WjwaX5OJZJm1FGe4VVUoSE&#10;wHDYZTlsgRnH3gDNY+GWvNRkuvDWknS47u4SY+aGlaVFLcbX5wc5IbbjIzkcGzpNp440zUf7Tksb&#10;fVZ9pEZuboqYRgjoE6nb1PYkDvmpafHLwtPJ57+KdAS9kL28e7XI0jeVWKmLLdPmDD1Jrycw4ixt&#10;Zunhvdj36/edVOhBRUp6m5F4A0mLxBDe+IbZbrzYmCm5BcIc9OAFGd5GPYcnjGV4u+HtlP4qi0+S&#10;aVYL4M9tGtwwVSo+dSAQrjGDtb36Y5355/E8iS3k+kxO4iDwTQagQrNxhPmAxz65rG8e+PrfRNFu&#10;JfExtLE20y4mnuwywycshOABkgAY6818/Sq4hV1Uc9e99vM3jPmXLFb9LGL4o+Cfw7s4f7d8RyRW&#10;c0Mpe3kt2EJ45+6gIkJI5XuDg1y+r+D9c8dXAsvD0oT7I3nKBGBs278B3LqFO587ASfYdtBdXs/E&#10;LQa1rl5qZgnfzhcvFtlZQu7YiZAiQq2NxO7ke9en/CS/8Ja9cXVro6x7dPtI3t7UKQE3/vdxz94n&#10;chzzyT0Oa9/KqOPqYrlpNu+spNe78l3ff/hxVox9m3VVuyX6v9PvPN/CHh6SXw8813od1IZyEmt5&#10;IUJZQSGbhwc7jnJ6HB7CsPWvCO5k07T9Rlt4L8gztOscW35iTgZJHBIx149DXs/ifQL+xvtQmt5D&#10;ax3NiLhLhY1+R+k4GT1A2v07nGSK4+00TxhfXclu9na6jYJbySLcLaBQ8g+7Gy5x/s59u3Fez9Vx&#10;OExMoU4ab2WzXzvZnn885vmlLXucZY+E9C1Pwc+lXWtNqf2O8V5YobUebbuAQMEYYZQg7myD+IBg&#10;e4gm1TTln16TUrZt1vHFcwhJYXK/LHMMksSQO3b3BqbbZzymzgZbO5t0Mk8aO4QgYH7so24hQGPI&#10;Oc4zitn+ydS1rxJca3DpdmiWszKxdGjkRRgr1XPGdxPocVxxjBTlO/39H22/rqbwqtqzM/StR03Q&#10;NQGj6h4kmt3WMpbTKFUbCeEJKjbg4AXGAV6mqvi7wppfhxR4qQPfSzlY7vUYT8vlbsxhkXPIJ4bp&#10;16ZrO8YSXc3ie9vgZbiN3KvDLEwbYOQyHJOOOg4+bIFW/ATtdTy6BeRQ3OnarGYpLkRBSG/5Z5Jx&#10;knOAB0I/InhamF/fRS810t5CqqGJpum0Zuhz3N3qN5pNx4QN0X8t7C8XUY498Q5crvIG7B6E84pP&#10;h7eSa58arcJb+Qmky2y2ZMu8vC6vwTj72M9O4PbNb2peDrbTbS7uNQiultooTJaSq0b9Pkb7wBBy&#10;SOawPA0beF/idYfuBJ9oiXyizhd7KDIpGepZHZh7IelclaKcask73WiOalGcI06bWzV2up7Nq2v3&#10;VrqFxpVhayXBTTQ0UCW0mVLrlwzAFQdu3aOTknAIBxp+B/A51JzI07LDJAHaxmiVVfgKMnqSQvJH&#10;T5RgVnaLr+g63dXlxcRtLcfaSkcDSMrqBwQMnHr06ivQfBpWXRG1F4v3csjbQVw8aqdoJ9R8pIPo&#10;RWPDuDVfGqM4+7FXfn2R6eNlaVk+2hzPjz4B+AfiPpVoNRe/sZ7CfzbG4s79obizmAZC8Uo+ZWwz&#10;Drgg4IwTVHX/AAN8V/C+iWVr4Hk07xIbciOVPFF7JayvGBjcZ44ZAXP+1GM+tdj4b1ObxGt24kkj&#10;iju8KBJsDgorgkjkZBzitaXTIdjFfP6ffW+c49wM19rPLctxtJP2aa6NaHCqk6b0Z4mPh58RPDl3&#10;f+N9O+Gs2pahDb7bexj8SRASlwuUTeqjK7cBjtJB6Z5Olpg+Id9pj65rvwe1a0lWBlk0+bULSU4B&#10;JwCXCEnnqwHrXpgvXMKwRCL7RuKNuBymDgn6dSOnBFWkglmkyLn5FGNgjAwT3z1/Wsp5Jgam6d/U&#10;Tck7s+fdWSPWtFv/ABavhfxF4b1EShHgkhWSdwgB+WO2ndQSDgDKkntjBrnfDnx++HOuQz3UngHx&#10;Va3GmBBJea3pD2Ky/Kw8wF+G4JyRnnHPFe167C1xq95FLC00jXJIDH5TgDnHQY9eteG/Hb4f6bp3&#10;iO1KyL/xNFlintzFujVeXY4OR/CBk/3j618fTxK+vzw12uVtRafbub4unKhhVVjr3uU/CHxo8K69&#10;4jk8P+BPCXiqe7tIZZP+J1ZtBBcz55+efYjf3sq3RemOa0NE/aG0bxB4z/sXWx4h0zVLG5MN7KND&#10;uJdOZY1BkjSdVMXJDAEMxOeM5rnF0fTtOKPZ2SREsWVto37j3yeT271DqOkWF2Y5bi0VHj+46nB5&#10;H3eDnH19vSvWcnycrlK/qecsWpWsjuV+NH7POteOI/DevfGeyj1YxJGLTUL82ktyeoGHCK5xjhef&#10;lxiu10e98Fat4jstP03xzBNIZGkmtLbUAfNG1iGbY2M5HU+mO9fPmp2N3a2h0zSbuUBeh8wrLGeC&#10;ArDnBwV9eRzTpPDmja1rMOrXfhu3SSKNZFlmt0M0UgfKlWx2x69TWU54ipScFVf4MuGIpwndxdu6&#10;PpXxd8KLfUpW1jS7qaO46syfeC99hxxx26H8K5TWLrQPB7x6/qcljqFgc2gkukVbu2LclVY/eHyn&#10;5h0xnkc1zWmfGX4j6E2n28UttqWnPMkV/b3bskxiLANJFKM8gEnaw5/vDv048Rr8U9WTTYPF+li7&#10;0+A+VZi3VpIYDIdkjK+TnA25BA981OCwtajSdXEVdI2tbf8A4H9bm7nQqv8AdLVmxYeIIfDXgCPV&#10;9Tsk1IyytBpOmQXwla6k3HaHm2hFG3acnjnqcDPWaJ8TtQTw7Za2PDbWsd+6LZRXciEurYy+5Cdo&#10;XpyOSVx1ry68xpBls9B1CJJVupS+nldmUEmBsUA5GO23AIPIHAm8WavrWt6Suka9qM+lypIiwfar&#10;X9wqRoQsaeXkAE7STkEnpwcV6dPM1hcPKMadpPqlf523+STRD5JO19T6A0LVNF1bSfMVg0nBnjkH&#10;zq/uPrUhTUrRN25pIONqBhvjHrk/f+nH415n8K9Zg8I2Erz6bLqKvGPMu7S9E64Uck7myCfQDGAK&#10;3df+NWiW1jO/h61Mt7DYi4jsrzfCrR7trZO04x7AknNengs6weKppTmlPqtV+dhOjOKvb9TubLU4&#10;Z15lVlYZVguD+INYXjW2tNRmgs5baKSNkcuXXPoMdMHIJFO0LxNpHiHTre7fVLGG/eNTPBDdB9rY&#10;+7g4LDPTgdK474n3fiebUrmPRHCS29uEUxzkKZD8xH1wVOPfvWWfYim8rnGE1d2V7+ZVBNVVdG1a&#10;JHpBVjpVvcRqcsZI1LDJGWVuueM856DkYro9O8O6DcWa3i6dAIpz57KYV5Y4+Y9t3A59q89+F1h4&#10;0tdAubbxS7M73LtbvcXPmvsYDAJx2OeK6qDVdUsIY4PKR441CkROyHAHTHI59sV8/kmfxwtSdDG1&#10;bpfC9/x/zOqvh/aJSgrXGePfFmj+CNOS202O3DMjBrZcYSJQctsBBOCRwMHmvJrH4heIviLqt3d3&#10;mgKdPt7HbZTpGQ126FshEbO9WUckE4O09M49C8ReIdJsUe78Rm2t2u+IbWf5uFHypnoTkk/Vj9a4&#10;DxlpnirwtBZjw1c+Us0MsjWUeEjWZzkMDjO7JwBkDjtWGZ5xPMp1KENIPRPpprf7whRVNJtm14c0&#10;u10Hw8fDmh3QmhhthDah96kqEUbnLZIbJI98exrgvDHhOa6s7speNBq+muFjzJh0OMtu55VuBk8D&#10;g8g4rvdFS4sJ20vWrotPBGpEzuqllOCWx6BmI7AcCuX8ftf+DfGFr4wtnXyp8RXikYWQDHHscZI9&#10;1r56hVbqTjTteX5rp+Z21qcHCE57R/XS/wAj8zP2qJ9XH/Byn+xppuuWohuLawvS65U/fOoPn5fl&#10;75445r90a/DL9rC8bV/+Dlv9jfXw2Yry0vmt23k5jU6gqn9K/c2v1nKHfLaTfY8SqrVGr3CiiivR&#10;MwooooAKKKKACiiigAr8Q/8Ag5fx/wAPZ/2JsjI+16hxn/p9tK/byvxD/wCDmBQ//BWb9iZCuc3e&#10;ocev+m2lduWf8jKj/jj+aOfGf7pU/wAL/I9UDquP37x+qkZ/XFPDFv8AVXGSOzCohH5akCaRBjgt&#10;8wFBeWP/AF8QkXtJH16en+Ff0yfi9h7sN29hhlPzL7VBLFIH3RKGYDAVmxvHUc+39TUm9XQSK4K9&#10;pF7UuMnaByewPX3FJ6gnYjtY/ITEsgBOSxH8R/LtUyLFjMNyxPo5zSR7w5CAZ9z0FPdmPO0OuOQK&#10;aWgN6nmvxV0ttN1oa8/yRPGrSAfd3Kykt9do/SsiO2eDUdrxbZHjCoOecnivRPH2lWeqeGbi2uAT&#10;hCYiRkk9Avvnp+Nc3/ZUsHi/T7m5cGzkZV3n++FOB+JA4rzK/LDExj/MYyw905HdaXZR6Vplvplv&#10;8zRxBSxGMkDkmrOY7ePDHr+pqAXsMEUlxPIqgE5LEADHua5ibxpqfieZ7TwHaLMFkKS6pcqfIi9d&#10;veQj24runVhSS79jeFKUlpsje1nxJo3hy2+16zdqjOcRRgFmY9lUDkmsB4fF3xCANxG2kaUXP7v/&#10;AJergcjBzxGvT1PPbva8P+DLKxu/7Wu5JdT1AsSb66zhc9kHQD2FdEljMQrSXZznJCDGfas+SpW+&#10;PRdl+r/yLbhT21ff/JHN2/hu0+HegX91pdzgLG7xifoH7Zbq345Navh3T/7L0S008wiJ4oF+VTwG&#10;xkj+dVfGVqksNppbSuxur1FYGXkKDuJA74x+Gc1qB5AfImGW/wCWT+vt9amnCKxDsrKKSXz1f6Et&#10;uSu3cqaw0ZijjlDHzJ0APbAJYD+lct421hNN/wBD3ALIoWRmXOASBj8eBXTas6ytFbF+HJYr3wB/&#10;QkVxni6RBrLReX8saL8x5z35/E15mLSqZgk+iFWm6eFdt2ZNqTbuLeVQqkfudvQAcYPoRx9abcXq&#10;Eq5RsozMYwDuIHHp6kU5mP2tHeUBRE7MpHIHHPt3ptrNb3cz3UUqncQkZx2H9M5rp0PH6le+sFv9&#10;SEgTIgGFJONrEHjj612ejeHbGHQ4DfQrdSMm55VH3i3pjsK5WzdJWmkhfd5j7yCexAAI/Kt/wn4l&#10;t4FbTbrOwOUjkP8ACf7p9veuPGxqSp3h0OzBTpRq2n1LuoeD7OdDLbEwMqHgtuUj3B9vf86i0P4Z&#10;CfTTqD3/APpL8QkDKCPjA6A5zzke3FbF3G88YshjM7eWSc9GHzfoDWxZqsdnHbxhVC/u8LwBjjgf&#10;hW2UxqVYylPVdDsr0aN9Ecbpnw+1dtTWO4tUjtxIGllVwRIO4A689ORW943fSbTRmivbWKV5BthS&#10;VQcHHX2xW88hVAiKNx6Y7VwXxIuJB4jt7J8uotS2eynd/n8q9WUVRpvlOVpUKb5TB0q+1zSLaOPT&#10;NakgETkLC586Mr2BD5I4x0IrovAvxQbXbxtK12zWCVEO65hyIyQcdCSV9R1rl7u7QxosOSbg7EKr&#10;6jkn04BPPpUlrMNGnt9S06ONHtSOHGAyd1P4frXPSrSi0m9DCnXlFrm1R60u8jdFMHHbcP61WvrG&#10;3uY3juIthcY3L0P+fes3w5qmn6vp66n4ey0W4l7djgocknHuSfpWra30c8bbG37DtkQ/eQ+hFd2k&#10;lc9BWa5o6o5tNAsdMkl0ieFGFwCVbbgSL/d9iKybm0RbqLSb+8jkuHuRs34VlABKkHvxke+TXY61&#10;aQT2yOW4DjYwHKn2rnNYs5pJkvPJ/wBKhRlHlgZkX2z+H0zXz2JhHDY2zektTWK5qei2F8I+I1vt&#10;ait7CIlEVkuWMeBvAHA/GuxjZIm2M26RuuRXI+AHtJ7mJo7Exk+ZlimCWBwcn866qWz+23cc4lKe&#10;QSRg8NkY5r1sEl7HTuzKe+pK00o6oB/wKl+1gj5ADg4PPArKsPBxtXEkut3MxG//AFjccyK/6FQB&#10;7ZovvBkV3HJG19MBJKZD5Z2ndlT2/wB0V2EaGqru4yZgOcHAzSGRi2DKhPYFf/r1QHh9fKhiSaYC&#10;KZpSTLyxIIIPqOf5UzUvB0GqFHlv7iMrIXHkyY5KMn8mNMDR3E/LJHkHrjmsfX/Amga5Kt7Pp+2a&#10;NcR3EDmORR7MMHitSx0k2LSlb2V/NkLkO2cHAGB6DjpUwlaNvKlHfhhUThCatJXKjKUXeLOSjsfi&#10;H4cKmzvY9bsYwSYp8RXK+mG+634gfWp9I+Iug6uYoLqZrC+DA/ZL1CjkdOM8EEehrpJQIZFIPDtt&#10;2j1rD8QaDpniuM6Xc6ZDPEjESSscFOfuqw5B/pXP7GrT/hy+T/z3NVOEviXzX9WHahd/2ldmISst&#10;vC/OBgSnHr6D9TUtg0UbTyidmc7RtPQdcY+v9K5uf4feJdBtGtfB2sOYSx32mpPvQKcnCsOR2HIr&#10;MtPEviPwxdxpqlnFaSyHy86nMRC2O6OgIH4gV50PrCxvtK+i2Xb7/wDM39nGVO0Hf8z0aCJUURBc&#10;jOCfXuT+dTqPPlJJyF6D1NQWsoeBJkKkugCFG3D65q0qrBGAW+6OTXtK1tDjle44FUU+3rUP+vJL&#10;jCZ4HrVPxDrUWj6Tcaxcws0cEZdo1YAsB9eK5xPGPibxnaxJ4P0trOGYqH1C76L3IjX+PHPPTis6&#10;laFPR6vstyoU5T2+8teOvH//AAjEqWVpDlyw3Ns35H91VDbi3TsR7VxVxeeMtcnW0msr+0tpFMlx&#10;E8qCZmLZKltiiMHOcAE4Pau4s/B2m+FwNWlVr2+dv32oXRy4z6f3R7Cs/Utd0601W31CWZpGuBsl&#10;2jlUBwDjqME4+mfSvHzCbklGqtd0l+r/AMjohKMPg+85nxBosVl4ZuJ/DcVugSdIWMcZ+VG4JYkj&#10;cQTnPPSq1qkdtCbaxE8mw4GOnX1bitzxhbX8enywW0TR2s06gmMerAh/6+lYJ8P2KgszS5LF3YTM&#10;uWI5JwajCWdM83GuTqJNklr9sCC2UwxYX+MlyDnp2yKDbLHNHHPezuzKwGWwD9QMCqcmiaPJ81rF&#10;NJJDIWBSVh8xJJyc88k/n9KsWOmyKkoFw0ZdtzKrElT9Sf0FdRxWRKlrptljZGgI6MxyfzPPpUEr&#10;QiRmsZUeWVx8jNwoH8WPTB/H2zVqzWNrcTLb+Wz/AHww+bI45PU9KigNmIjFayIcMVYh8kEnn8et&#10;Aoq7Ellt9Ls0UMq4B27ye/JJ/UmsS3i03WZoPEMN3NN5cbpbyltquCcNIFAHXHB7jGMd3y6pZeIZ&#10;r+1lhLW1uBFMZPubiMlMdztKk/7wHrVm2Nt5btdW5ACAWsSnG9vQjqFFROTirLc66UFe7Y1IbaWI&#10;wRRh8MFk2MMqMHnJzzx6HmrstzavpgsHtd/y/vGZumTkgY6+xqBpFh8xiBuY5mYDGTwPwFbfg/wk&#10;/iLUGkkkZIIMecyry2eig9uKmNP2jSW5pGT5/dKaX1vbrHcWEkYihiC7mkYyS/LwhOOME57k5qrY&#10;6tp1/fCxu7eVWdWMcTBTtJwMlznqeRx9a7qXwFpegI82iWYKMxeSNjuYnuQe5x2rAbwppi3lzqoU&#10;Tm6cHynIUpjjCn1rKpGrh5tSv5HZZySehTe00l7BISpR0T5jMwd+Wzy3BAPQe2PwJ7eTUdKN/PJL&#10;GbZQzeRgMFXn7xPfGPfJqeHSL+7toXm3LLDu3KXDbhu4I7noPccfSpdS0K5uStwL4MPvyxzLhSgP&#10;AboM/X0FQsRH4Zbmjptaxeg1kuLyCzjGorlQJFWMkZGP4iBg/jirUNzeTwtctc26i2mdJ0wVVm2g&#10;j73PUg9azrEQyTS2wSeHyJCjkv8AKyjjjsRkdKqXUcl/PJFp90kitNh45WO4jMeSM9ThevvVwhSl&#10;fmvZfqJuSXQmju7pr6NorZI45GJljEw2SdcZ55655+hrctNH0kaKb251KS18ogySQr8hO7HpznHI&#10;B49aw5Z57yCSG1kiXzF8u4WSLbuBGCF9+vGf8akuLe20uxD3dpMQXCxwQzk7gP4gCevXj2p0moNu&#10;mr+V7BKzVpf5lyXSLe+1BrmK6ZoRKvlOGf51x0IyNpBz+VXLbxMk8c6+YYTbv5btcFSSckDhcelY&#10;908Etws9lKq24VS89/csiHcOq85OCOe3IpzWFi1g8zXsjpIPMEgQSkg+hHGK5qsak7Oa389i4yUV&#10;v+BI+q3WnxTx3F4JoxCBtiZshj1JHPXP+JrM0vTb3xBLsSOSFFG6VnQcqOq88diPXmrdwg063Fit&#10;pPO4YN50MJdzz0O324wc8/SqY1OGC4hgtdOZ5JGMIjkuCp5ySSNuBjngU6aUG+Z/Jf5imo1JLT7y&#10;XxCbcpdafpt9JgqPtAAxkjOVBHTrk5/D2qaDo8V3ZXWsFDFHDCQGY8HbnH4DJNS3pe5tJNUuLfy4&#10;lkZI0yx8x87cMeCTx0HWtGwhlfwo8Nlukhfao+Qg7ictnPqDih1XyJR0VyJUFzcz13NjwDp6XlrH&#10;aSrtSR3kbnmTBGPwPFdmMGVkZcCQAkEDqPlP6YrJ8GaLJpemRG7iCuItoI5KZOcf59K07y7t4gJ5&#10;HAK/MQOTgcNwOf8A9VexgqPs6V2tW7kN7LyINakItQPMGTKoUEdcckfkGqvjfwzZGM9OvB/pil13&#10;Ube2jjFypB8393nlmIB5AHJ/LvWbZ/2rfTIlvGLaLDLuk+ZlA4HH5d68rM4SrYuMI9jek7QuzQ0p&#10;pDdiUsQgjcOrdclgR+GAavHUQJjDDIHdQc9/foOScVjxaZZHUk0+7NxcP5DSbnmO1cMoxtGB3zn8&#10;KvtY6TG+6TT4lJBzIq84P+0OcV62CpPD4dQb1MpvnlcsRSSh2IiIy+XZyBu4HOB+A/CqP2SS48QG&#10;8kIQmz8vzY+vD5xz2zWb4q1S/wDDfkS6dclo5CweK4ywPAxg9R/9arHh3xKusb7p9OeIxR4yjhhx&#10;g49fTtW/tIc3K2QpK7XU24V/0iZnlLfdAAPvzn86kkgtSsbGJW/fArkZ9apWWp6Yu1jdpHLOeI5g&#10;Y2c9ANrYPbjjoKuLKJJVERyF+Y46dCAP1J/CtE9BWdxtxMI7S5kFqwECEp0y2FPT+VQ6XLcSTW7u&#10;/wAraerbMdG+XJ/8eqzqEwjsZGZtoAODnsKisthv0ZNxH2ZsE9h8mKHdBdXIhcwLrk0U8sIC28ZG&#10;Ww20k5/Dj9KvuY33yyP8qdj0A9a818f3tvN4tvLdo2V0thHGWhyNxQOPqPX8qmvNf1Tw54UjvJdT&#10;kkLqEl8yTgK2ex/KsJ4mNOfK0awoSnG6ZBqWn3NzI2o2uiS3q3byPcRy3pQKxIYY+b7o5GAMjFa3&#10;heR/tEXn6W9sPORUikfcOwBBPOPrWdout3i+HodZuFR45IM7Fyp37scH061t+H7prnVLO8u08lfL&#10;ZnSTsQCevSvP9rWq1FCS0udko04Quux0WuWiy6c0szAumGUk8A5rzuee20fU73Tb+2HkyyGSyeNA&#10;CuRluQcjJ46DOD1ru9WmfVtPkaEN9nZSTKh6gHsP61x2v3K3U7aZNZSQRIVEM6rxuJGMnHf15wfr&#10;W2Lv7flto1qeaknZ32Oq099Fmsl0y28u2cxK8SqRgHPBAB9RWtpd7LqmmxXTQNCZIwWSQDcp7qQD&#10;gEHiuDtRcLfQ2dnMm+KMFwQd205yMkAkA5P410/hq+j8z7Clzujky9sUIwBgZXj8x9T6Vrh8ZGo1&#10;Dr+oNW1N/MSxgPj3z3qK1vLUoV+0K2CcHcKU6fFLIszsxI6ZasZ/hh4TeQy/Y3UnrsuHGeWPr/tG&#10;u/qRpY0nngt7n7RHKuyVsSDPGegP9PyqQGPe0Knhu3oazb7wVoMlrJFIkgj8lVKLKRnawZTx3BUc&#10;1Y0bQLPSLdvsLylpMO7TSlyT17n3xS2Yy258yAE/ejcFh9Kmfy3iPPBGeKjJwVlIxnh/aliOEeIH&#10;pkD6U0DM7T91jMdLvHZkb57aR/T+5n1H8j7VcAaN8bhz0yMg/wD16bqOnJqNshxh4iHiYdmA/wAi&#10;mafctdWuXhCuDtlg3AmNh2z/AJ4OaGgTJ0Yj540B7OnpTDbBmMlnJ5bdSuOD9RQDt+bcR6tjp9af&#10;kNjzOD2kXoancexCgW1cmaIxbjkupyrH+n41ZWZyu4gOPVKRmdBtdd4/vAdKjNoADLZSBSeSv8Jp&#10;7Be5MZwRtRGyeRleKq61byz6NcwI37x4HC4fbyQcc4OPrg1KZbxlCi1UH+9vzj9KbNY+Yha4mLtj&#10;jsAfYU9egKyd2VbXSpXtI720upYnaPCBX3IATkfK3tjJ4PvUyLrluEiZYZlX/WOMqzcdQCcdcd/y&#10;qXRJS2kW4KBf3Qxhsj88Cp5ZGf8Adx/ePU+gp7ITT5jPt9Y2uEvLSaF5JdojYZx75HH6mrMd7ayy&#10;+ZBOrjO1yDx0BH8/1qcQoqhQOntVO40bT76Qs1uq4YEMg2lmHQ8dcUhDNflW0t0bzAFe7gX5gTy0&#10;yL2B65q3jC+VcICp43EfzrM1zT7qKyuGs7iWeViHWNkD7SOmBx0OD+FRaBJrFnpzLf2NzN5kjSEy&#10;yAsueSMHoB2AzRZFa2uzUaGe0z9nBePuhPI+n+FOgkWcGa3bkHBUj9KpN4jtPIlgdjbzqQka3SFP&#10;MYrkbc/e5OOM8g1S02fxfBa2kuqWcD3BiP297eTCghRgge5zStYV7m4Tv/eRjDKfmFAjVhmKYhDy&#10;Ris6O41xrGxlEEfnySD7XluFQ5Jxjqfu1DaXXiW4ktzPp0CF43Nyu7GwjO33OTj2xnnIGXuHQ2FM&#10;aExwoWPfFNZYWH7xCjdzj/IrKu38YC5sWsba2Ef2gf2gpf8A5Z7WyV992z9akhufE1wsDNZQx5lb&#10;zkdskKG4IIPORzRYV9TSjgYqFJQIOcIMZqbzoo+HYe1MS3UD77DPXBxSrbpGMqPzFAaCm4h+8W/S&#10;lE8LNt3c9hTQ+Tnyjx600tHIdkqYPbNMEkK8L53wnBPUHoaYRHuxNGUb1HGaeHa3OG5Q9/SnOUkB&#10;3AH2oDYijhukdmM/mKx4Vl6D60wWqI5cwNGcdYzwefQVJtki+aN8gH7rGj7ZH0k+QnuxxU2XUq7I&#10;xbxAtvtWJPRnYHP61y/izxzpHhHxDFZarJdQIdLubkMqblAiXexLZPO0NgYP4V1vlxyJnzCwPI5r&#10;jPiJo2g6zrEUesW8bm2izD58DOoLhgQMEZyNwKnORionKFOHNLYE3fQyLb9oDwXrk9ro1lBezT3s&#10;1tDEYrNjGXmj81QfQbFc7un7thkHiul1XTWu9OmhksXdGjIdD8pH6iuUsp/A3hG5gl0jRtHt02IN&#10;8UTLhUEgGMdMb2AXtuPFbOm+LtU1xyLG53W2WXe1tg7ccDk5P1rzcTDC4hqUm9DaEpR0IV0+2a1Q&#10;X2kBVis1l+0JOxMkirzG6Dr3Hfp3rmJtOivtRgjTTTaLcr5/nMqs0J6c8ZJyBx3HWul1iSSz2ayb&#10;hyLEtIIQciQbcfpWBq/im9vyLm+tILIW8++NLflY0ycEnA5O3OcYycc1dCaqx5rWa0Imlch0ltVs&#10;mzY2ccSzl2gimh3/ACs5bJJIIznGD/d7VaOu3OleC9W8UR6dJHcWsEkoTzCgmdBk8AnaCV49ulMs&#10;9Je50F9Re+cmKd1COgJYZUYJ7dP1Nbeo2lu2iahbPDmKWJhyRhvkAx+nT2rhagrOPc7400m+bsL4&#10;p1GHT/H2mWSyOv2nSZXVhg/OxUZORzwtYvhvQNUj1y/h8QWMKRPfubF4GbdJAo+Xfk4BBZunBBHf&#10;NNubPVfEviTQtQR0zDYwOqSHkE2zcHH+2611Whafq+qj+0Lm0VZCCqgHGxR3wcHk/hwK1lGtUlOU&#10;Ve7f6DUqcFFN7INI0Oa31KIaNqH2ZYy0ssbRlxIuUyvUY4HXnB5rYl0fxZ5TBfGgXAYIwsFJBxxn&#10;5ucfhmn6JozWl5517EqkIRH82c5OT/IVpm3hjUwyx5RmyDjvXp4SM4UUpbnDXkpVLrYbpkM9vaBb&#10;+986Tq8hULk/QUsqKtoyROExICD17inCOEAwzICrMCCe546+/FNNvCUkt2T/AFgPI6muh6mKumTf&#10;u/MZT3WmK21Edj907SB09Krm4gxi4K+cq4dR1Yew75z2pxMbYeOBirrt9OPTmmmFh16mbaWHPbcn&#10;bn/9dJDOqoNwVXiAWRM8VHNZXEkISNkjMYwm7LY5HHvxTl02M6gZjIwIj5C8BiTyf/HRSsx30HSX&#10;caKyoCcN8vbn8aa95JuLxqG4AOATg+9PjtYIhH+7HzOeT24PrUgXbGfmA3yEcdu39KEHQqqb5ZGt&#10;VtgFRN8bM/PXgcU8SyvIhkl27lyQqYx7E89+Km3hrtuhEceDj1Jz/ID86csYVY4guMksQO3f+ZoW&#10;witELaRZFV/MAfau5ycjAP8AWpYhClzLEigExqxOPqP6UC2jB8wIm55cgkewGR6cCmiGNN7kHHnK&#10;oAPqQP6mldjLCnEvJ/g5pqkCNEVTh2zg9u5pv2cgyIJG65zn9PpQ1uwcYuWG88DHTjt+X60xCo6v&#10;fSED7iKCSPUk04OBallypOSPXmooEuDJc73PUCPjgDb1/PNKY51WMtMCAAGG3qfWhbAywoEUQJbo&#10;OTUZywE8xxz8q02dp1McTqCGPzsOn0pI7hJZV8wbCSQiPwTin1EOaQWsD3c42jBZiT0xWJ4hi0Lx&#10;Da3JOrzKyWkiukFwVCgqQWx0Jw3fPQV0LlZEwwFZuuSRQabcu8aqq275JIA+6cn8BQ3ZXKh8XmR6&#10;XZ2kUKXkUs5EkalWadm4wOcZ/lVqeYwkXG4fL8sgPG5T3H0/xrA0q6kn0i1ka9YhrdCFL43ZUdPb&#10;/GrKwROFBTdt5UOc/wA68WpnFGLaUWzpdCSepsPd28ThxcJlx93ePm+lRT63pufLkkBbjhRlh74F&#10;ZUyCLiGR0GOFOAPelhtZHiBiChSxG4t1IOD0565qIZpiK8uWlDUPYwirtl648QWsEefJkmXOMgBc&#10;f99EfpUR8QLPtSCBmbOXR5TwPXj/AOtTFs7dXIaZnIP3UGADjofSqA0rTIb/AP4SC4W5ZiPL8s5Z&#10;Rjrkf5710x/tKe7S/Ezkqcdkak2rXBYJbwRNkcgsRkeo47VTudaP9v2MVwihXDh2XJ6KcH+dXLeT&#10;TbyF75IRsiZoy7pg/KcEDv1FZmrQWtndRsunHEkbl2fp2AXB9c/pRV+uYde0lO6XS25UeSWiR0Yu&#10;A4SUc7eOD1HrShgIjGv8J3L7jNefDx1HpjrFp+oOyqgJjCblGehGeeK6rRZdfudNZ7q8gNwo+UtC&#10;Qinr2PIxXVRxMazUbWfmROk4bmp5hNwyblxImY8D86kLZO4AnfHxzxkf/r/SqJl1F/kayXKqGV4p&#10;f4u4wQOD9acupoY0L2s8bO2UUwlsHODkrnA9zXQR0LM48yBzjl7cjj6GnNNGIzNG4ZSqlcdxVe21&#10;KxuiTaXkUmxuQkgJU91PpT7cCNDAmMR5RRjAA/hH5UdRWuiZnG6RlPIwACOlZepOl7qdtp8E6hIJ&#10;DLM47EDAHoDk960X+dsq3LSKxyfp/hWTpGiWE1xcXTWSBZLo+WCnXHJbnuWz+Qp7lRstTTdWmQND&#10;dMw45MYYH64FR3H2uS2kghRBIyERvv6N2OD6dasxxqqeWjBI4/lAA9KRyGBYLIQfReDSsJNjWKsz&#10;DbnBIGO/emsUR12x5LMwBHuM/wAxUoURRjIIAH3VTFRTMwRZByVAYLjBIHX9DQ9BrcmHzRgOcfKM&#10;1HdJ5iiMdGlG4H04oVgwCgj5hgEH8QabcOzJvVehVwPQgjIp30JSaZLywwoOS23PoBUd1IYLeSRI&#10;8iMHamcbm9KkSXYC3GN+ck9j3qreqzmGyIchpyXYfwgfMM/jgUaMCOKxikgFrLGWCDfcEnOWJzj8&#10;+fxFE2jxeZ51sfLlRcAgA8np27flVyPA3iR14mHT8MZoVnLbWXrcEfhg0lYZSeTUbIMXUOifKpBz&#10;k4Bz69/enxX9rDGUlkKBV3SuQcn1J7irMoPmwqEDKZWLZ/h4P9ara3FB9jMbIpeViqEjoT/TjP4V&#10;M5KEXJ7IFroUxL9oZ7gkFXfI3HJx2prRrvDiPd74wP1NQjTxbjzbaTBzhFbkf5xmmG5u4pTG0e/Z&#10;96Ruij8O/fFfFVJOrUc+53R91WJTZWzkbAisp42jGP15qreaJbTy+ZKokJGMyDdt+mc4qf8AtC1L&#10;ojXTgyE4PIAIGeSOn41MLaJlD7A3fcRkZ+pqLOJaehyN/wDDmBEdNPmESupDB1JDHsSeTjtjj19q&#10;qXHgvU2ld4Io5AUGx45wGJHoDjHU9+a7tkSZcFVZejDGc1HJYWoUfKsWORggYNb08XXhpe5z1MNQ&#10;nq1b0PPRY65ZMBKkgUZyLqBtx9wwwMdBnBzVaznWeZl1AxxyLMdq7+hwOevPX+VejGBlU+TMcA9A&#10;Nw9TWV4qgtV08tJp0G+SUAzGIEj9PYV20sc5zUXHc5qmChCDd9Di/wC29P8A7LmE6soZZ9uF4YKz&#10;A4K//r5q5bym+tfKlAjkMAPynIII6jPUc459Kh/sS1isEtIWSBgjAMqbQcnOMDjk1ZhjtrmxRhwq&#10;pwwOCpHH8816eh5d4S0sMkuI4bqOSVCzSQ/ugBzkdeeg4IpkelFlaUzNGZG5USFtoyMAH8P1NRzu&#10;8F4lvcAyBIlMKhTk4OM59R3H41eV5xcCMwYjCf6zd39MfSlqkRNWeo+VdykY5GCB6kHNNaZHIHtn&#10;kdv8inMyvyrYqlqrCJA7xuyeZmTy+SAOeAOvNJlKyQiK14glMZ8vBAiYctz1bI6Y6fWrDQhRukcK&#10;MjgHH0pLe6jljE29QrYOCwyOOhqZCshyCcduARS0Y3JkUE0F5B9ps2+UsVVgOpBI79uK9F8NwiHw&#10;/aRo2cQgk7cZzz/M/pXn8i5jKx/KSD0HQ+tej2pcWQWJBuQlY1xgEgtj9K6sP1Z1YON7slhG2Dae&#10;Qo2jnt2/SuX+I93KlpbWSLmN2aZgnXIAG0j3Jz9a6iJZXmmUL8q4Knb9485Hv0Fcb8RGxdwRWsu/&#10;y7UADOcYZgfx4/StqrtSZviG1B2MCy23AiJQwmUhSpGCM49+tfYvwY0F5PAGmPo3iKE6jHbYtpjE&#10;JUjD5byJlHzMu4sOeVPK9xXyLDo2pXkyA2zRYw6SSKcA/h0PNb+ga5qnhu+a6h1ybdHKpSQybgGy&#10;OOOc/wAs1+Wcd8MYjielThRqJcl9HdavqmtttD3eFs2/saq5zT1tfZprs090fcngHw7onizS5fCX&#10;jLVNR0/XLOBo721jnMcm1trGQFQoeIlRtIBwMAMDnOz4G8U2fhfS9N0qX4WeLZWluWt5r+40OJCu&#10;xsCaUKxCoR0bqQvPNfFt9+0X8SIL63tdS8a3xvFLTWmpyybpoGzyqySZO08kpnHsc11nw/8A+CjP&#10;xKgll0/VIrbUzayC3uGSzeNRtUNuJ3AAkEZOCM468ivzOlwHnmW0+aeHjUa2lFpt+qet/wA/LY/T&#10;Y8VZBXS5JuHdNWS9PI+rfiBfy+INCttL1S1nstyxo6eaoaOY/cKgH5skAAbuhycVx/8AbHiT4f8A&#10;h+yvdLup7uW61hLZLW9jdS0h3gRAEY8o8vuLKQU7hq4bw3+3r4B8YapNb/Ebwxcae8ryR209u4nt&#10;4LfarYZiFIdjwcLkccdq7Lwd+0t4RfVIfE0fjCz86DT5Yw2q5hiJDZCjdxuPyfMMnajdBXxubZZj&#10;IYvlxlOUY30bWq06aNep6WGx9Gu3KlJST7M+ff26vi38Sp9Im8G+L7O20qH5pUsrOYySLIcoDI3O&#10;cn7vOAAxIJ5r5js4JrmUJcyGEJGojV2GXBx8xHQAYBwBnnseK+hP26filf8AxB1fT7sRrJd3OZph&#10;HJutsHCR7Tn5wuxyP9/I6mvDdO0KWPDzRM0753TSjbux14PTHpX7X4W5XSyzJJzjd+0m23LstNP0&#10;XQ/OONsT9azRRb0hFJJEAs7eNFS2kZmdjvc5Pmf73fbjHHr3yeLcGkI1x5txJ5nyYwwGAf8APYVZ&#10;03QY7e7YzThUjBbaqnkk5OCev4VcgW1s7dFvSjSkncTxuOeuPTHtX6i6qkz4eUJvfQq21tDHCLSC&#10;N2Ck52qSR+VTW2l3gjWLIjjXAzIw3fXjpUpvpBGsFsgkGehwMdRnGOfyqrc6pJEgS9n8rgDJXAPs&#10;D0yc4xR+8a0Rmo0YvV3Z9I/sUeDVNvqniK6gumjVRHG0UgRCerDOw54VT95SAeevHuXie705LF9N&#10;gsrRJbqQRBpAZA6kgYyN3LqW7jgmvL/2YtMu9H+GVoDA2y7kklk8zk+blVBwegwDXYvHrup3lvb3&#10;Yg3wOZmhiiZtx3bVxjnOwuMY5LDHSv5T4grSzDPq9dyunN2+T0P1zAzjhcDTowhqo7nuv7PngCKx&#10;8LSeItSvbhmupgyKsmyMLFkBsLz13ZGSCNoxwa7+x0aO0QXGn2EUBwBg4DYznJPQHknHJ561H4W0&#10;kaX4esPD6kFbaBEmKcB5AMlQOoG7k57ECtiJ0WMMH3LyQw5yO7/j2r06VNRpqK6H0VKPsoJGeuGs&#10;mhktY87mUgtuQ57f44+lOg0r7FGqWV3KjYG4nBVu5ypGBnknGOtVtS8R6QmpLoketafHetgiG4ul&#10;389F2btxOKuxLqUsREsMW8ceZ5hA/wC+eePx7VcXZ6GrcZbM5f4gfbrrxB4auJ5CiWmvKW8hjumZ&#10;oJV28H5UUNluD29K7Cye3mtilrPHsClRIGACDp8o6/nXF/FbUIdCXwxd+WJA3im0tXkBBdTPMsZP&#10;scnGOuCa6+8gtAvnyoUk+6GiGJNx6Kv0FcOFUo5hXvs+R/Np3/JDnZwVi7bCK3hjihZikMZBZznJ&#10;+vc+9Mjw106q2CvlBsDjODx+tZqvrwkEUIWQKc/vwzFRjGMqApbg9+9Wra9t7cC2m3LKz72Ep+eR&#10;vYf56V6LdzO1huqWyXA+bexXDMfQnOCD2pLS7v7YBXi8wAHlJNpYA8YU8Z/EfTtUOtxzwaJeyLd7&#10;v9DWJSHwSyq27B9TmsXwR4oGpA6VeuDPErBXDA5A6A+pA/MZI6Vy1MTSp4iNKTs5bf5FpXjbojtL&#10;R7a5h8+1kZ/M5yTXOeFFttLsbvw88EsMH2+4SMSvlgzOXOTk8MG3r04YDHFX7Weexk862TzI3OXj&#10;9T6g9M/zrK1TXNM8Pa1c6hPazyWOq2/nv5Fu8jCeMBG+VQTkoEGO3l/WuvmTj2ZHLJSOlklVxGsw&#10;wq5WRe2exrP1bXF0uOJp7e4la5crIYY87AD0Of8A9ZpPD+orq2mpdqkpQSeWGnjKu6k8Eg88cfka&#10;uvBkMXY5Vgrnvjs31qXzOOj1C1mZul+JtI1e6+3w38RUxYs4M4crnBcg888Dpxj341reWJjHEsoc&#10;gl5GU8E++P8APFYd94Y0pZ3uZLJdyf66SMbWVecNx1HXg9OcYqBvBdvBbmHTdQmtgGDoEb5FAOc4&#10;GMg/mPeuZ1cZT+wpfO39feVywfU6MxxyxLIqpueZtrsueMnH6fyqKS+tbOPy5J4Q6sFCtcEck8DJ&#10;+vSuK8US/GDSrm2PhGazvrcTnzkuBgpHgAdSN3OckHv0rY0vxdCkBsNbtBZ3rzEurAFS3HfsOgye&#10;Per+tx05k4t9/wDPYiKbk1bY6JWgZ9wtC4/icMGwfzz+lTNf2qJs2lSR8qlCCxrOuLGwjYPEMZ+b&#10;dFlBz3JXufWn2l/d2snlzBriPPVQN6fUfxD3FdKnYOVPYvRWpf8Af3agnqF7L9Kr/bL++kLaVEnk&#10;gEfaJCcZHBwO/wClJP4ks5IVFqrPI3CQbCHJ9wcEfU4FWfD1obDR4LR2yY4wpJHoKpWk7RZLVld7&#10;lI2cMh2alPNdv1KDhPptHH55qzCk0EYW001Yx/zzZlXA/DNLINtv8r7Q0vzso7E0ksEAnWMRvI4X&#10;IO89PepSSHe5leL7KVRFq6KgKHZMCeqnp+IOPzNZTvdqfktUYerSY5/KukubKGeFkvLVAMFdonJO&#10;D+FcqVa1eWxcTs0D7TiTcSOx/EV+fcY5e41Y4uK0ej9ejPQwVT7DL2g3EseptZSxkJcgNGQ33JB6&#10;H3H1+70rqxH5tuI7lA2QMjFcOVkuIQYJZ4nVg0bnBII6HvXTaRq8d7pqXjTTbtxWRQhYqw4I4HrX&#10;rcJZmsRhPq8/iht6f8AxxlJxnzLqT38S2iFZcSQkHcsnUD2NYPhG/tJPDsCm4kLWhe0Y3hHmyeSx&#10;j80FSchwokGeSrg8ZxWr4n0fw74p0h9J8RTo9rIyM8Usm3JVgwzyDjIHFc3b+BfBFlq6aMNASa2F&#10;skmmCNSREI0SIqGzx8ojwO4B9K+sfKcsW29TfWzikDtGCjuf4G2k/wBG/EfWub8ezW2iR2moa5Pb&#10;rGrNELi4YRbNwHDdjnA5XA9q7R4rVsbmCORgBu/t71xfxw8KzeJ/hzdxW6CaayAuUtzyfl6479M1&#10;w5hhfrGEnTT3RpGs6XvJXt0Og0+/TVtNtbyKSJjJAjbo3JQ5GcjPXt3705rVcs8WULHkocZPvng/&#10;iK5/4RaZA/wz0S6tAsRXT0QyomCSvyncP4hx35roVle2dY7rarN/q3DfLJ9G9f8AZNbU9YRcuwRk&#10;mrxG+ZdW+03aqy4+Z41IA9yMkge4JFSxGN1VkKnuMDjr14/mKkZSwZVBwOgC8j8P6iq8tidxkt3K&#10;swyVAyG98Dr9RzzV6oejKWraBZXFwusW1sEvkPyXKAbyPTd3H15B9siq8t5Nbqt1eXG4Y2yXMKbW&#10;j4HLr375I6egBzWqsyTN5U6bW27gM5DY7g9x+o7iorm1JYzIdrqBvO3rx3Hv/n0ovp5Ao636kVtf&#10;NC5W6lj2kApKnKt/n69xzVoR2sknmiMoxGNyvtYdvvD+vHoazLNvswdPsrtbknz7cjJT/aUHt6j+&#10;uRUsM6QiO7sJ/tFvJg/I2cDrx/gaXw67oa958r0Zfe21YSiW1uElIwdzrtcDPRscN39P61NB4mRh&#10;9mltJ1vB1tjGSfz6Ee+cUyz1K2ufmXkAjnOGT2yf5GppUF1jdnzUbdE5UBlOPfrWkZN7Mykrboel&#10;lqOoN5mqSbI+1vE3/oTd/oMfjTLhFhTy7ZAkcbAIBwOmfp/hRb6/L9rOlXOnzrOY9yPs/dvzjhum&#10;R3XOfrU8tqv2NVOCQ4ZmPqTyf1NU4q2hKeupzOuaxCup6dcXK4jF06rL5wbLNE20AZyM56Yz7U9I&#10;76x1Kxuo/L+ybJI5rVocyKzMhiIYNtChQykEH7wwwwd1PX7OG81ezgklMa2uqQ3G7bw7BXXnHXr/&#10;ACFdHOunyO8aBOEwTEAWbI6FhyP0rBa6tm700scz8SPh34U+I2nDSPEumF15NncQuy3Fq/TfGQpK&#10;kce3rkcVw+hfE7xZ8GNaPgf4x3kt9YuR/Y/ioW7IrqcKIrlcZRsgfPkg57dK9Ui1QLJJFJCZZFiC&#10;v5ci5Qnn+Ijtjn2NZ3iTTU13S5Le78P28sMimOSC7ZSsqHqCMdSOnPWuPEYW8/a0Zcs/wfk118nu&#10;jrw+I9z2VVXh+Kfdfr3NbTr2F7JLiC6SVTGziZTkcnJf/Cudt/i9aXOqJo9t4Q17dKxiilGnkoDu&#10;Clic8cnr6DNeWajB4w/Zi1pNW0qzudb8EXTbbjSOZLjTVZwP3K5YyIM5KkdO/SvV/A2rfDTxnZxe&#10;MPBEVrc7wT59r1QkcqQBkN6jGQc1eEx9OrJ0ai5ai3X6p9V/TMcRhpQ9+DvF9f0fZm9t+1XC3M9t&#10;iSIEQMwG6NTjIHuccnAABA5xU5ntbZB9su0RWGApOC/sO5ApkF1p0zp/p8UYcYSOb5W3f7rY/LFe&#10;a/HrSbuC0mazt571ruSNRPGiyyWqsQr7AxGDj7oUjp2xmt8TXlSh7RRvscyVtDT/AGiNTlt/BMkF&#10;tYqyvCwEfmYY7yIxwAf75PBzxXld0nhrQPBl7p1ndQ6pNfRMbWxEzI5RFSMICO6hh2y3Tr0i0a71&#10;HWClpdeIzL/ZxeK4uHvStspHCqwYn8BkjpyeaoeOdItND0yJbMyLeR6mrSX4lCrHCcsXAUgKCFYg&#10;V85i6kcTX5Z6NyWi128y4qUVcqeELe20e9vPC9zHFO86vJ5Vlcuy740wu/agRA3U5kByTk1Przax&#10;a6sbWLUSVfT4P7RuzErCP5QTHGzE7y7ORuQ4B9dpFb9ndx6P4QsLe1tBd32pQu89rJLHD5ybctyV&#10;wRjBA9yelUIrh9OGl+H/ABBYCe00mNRqdgsQZJBJIT5QPTcMkYA6qwGK5oVqNSrNNcqk7X9P6VvM&#10;txcY8xo+AYb3wlo8F/ZaJGLi8kC6dGxIkhYAqCJAT+7Ck89ck+prsvDWn3Mt22taVOt60BlGo78B&#10;rqdsZwXHyqBgD2Huc5/h7wvfJaS+MbNFg2Hfa21/I6rBCP4WyAQAP9kA49q7PwxrXhzVLeR/D0kL&#10;BZP36wx7fmI64IB59f8ACvExtap7Gcqa5op20+FX01XRtbfMmHLKtGEnZ7+b9PTqcj8O/iBNrPiD&#10;ULa68LjTbKLygzGTK7mUjPIXAyjr90dAckMNvnvxJ+EPhe+8S3dyvjiGN55gkFnYaDbObcGYO7sz&#10;ZbaPl3FcfcUgAg56nxz+0z4a0rxRqXw/s/BOpXl5bSi2sJRa7or25MYZ0hAyZNokQFgMbi6kgoRX&#10;N6H8FPFnjOxudY+JAOjW3Jk0XTl3T3IZtziWYDPzDgqvHb2rxKNWlCpyyT5nayW2vWT6L8T1pUKk&#10;4c0Wox7v9F1/LuXfGXxx8TeItS/4QP4R6fJeXMJjD3cMW2KEbsFZHJCxdPQsAcbQcGrHg74IatqG&#10;pyeKfinfDUdQS58yzjkO60tTkZMcLA5z03MSxxkFSc13GneDvDukeG5vCnheB9LtZYMJNYHyymR9&#10;5W/vdyTk81hahqGjfD+4/wCEhvPH2p3ywxC3azur1HjDYVQxUAEuSBjHJLH3x93l3DeGwyjUxDUp&#10;LW32V/n6v5WJeKVKLjSVr9Xv/wAD0Rg/EXwbpGkeJv7X1LT7ef7UrrBLPLIqwfKCc7FfcSVJVQmA&#10;QAQ2cVpfCmPxWNfsbOKXSLTWZFMZ3ySGSa2UO8fmwLsVXVCFBJJ2qOBwq0/Enj62vvD0urafrrly&#10;VSWWJCjSRuGIi3BSVwcZ2/MADz1rpP2cfFL2OqyeGdYs44E1RjNoty8Z854kXDQs5G5sFSyk8bTj&#10;Ne7hsVh6lT2UFb9TjrUpwp871Om1TSPEMHiC0tvH2spqYa1l+xz20AjVJxjIZM7ccLjJOS2Omc91&#10;pmg+GhaJ9hsogoUeW0Q2kDjv17D8qxfiJdXLaXA3hXTBeXlpeq2yEh/LwPmVxnIDKdhPVd4bBxiu&#10;b8La1P4i1myuItbsEs5tMDGytIHC/aycsyXIby2P3sxgFh1OMV6jbieekpGb8efg/c3lvHr/AIPv&#10;5LfUFR4FQHHmptLlMrgn7p69z9Meb2Y1LV7FJ4I5rqbSINl7CgaK4LMpVipXaD0xtGCfqMH1P4g+&#10;LdP0Wyv9JHjGOTWntme0XT3aSaIxguwYZOAQpyOOM8GvNPFUTRtF8T/AV1axC8WNLyFZNwhndSGJ&#10;UHHDHcM5/WvAzTDS5fb09Lbrp6/1+hvH3fd3RXs9Us/H+g3SeIrOW1v9PQbb+1Db3BI2qyncysu4&#10;BgffGB0j0yG2NmLP+zEtJrXWLd76NJET58qFKqygDucDnvk8g3tBttReGz1G6tpr261W1lCSmz8t&#10;WLgN87FRu3FWUHoAMHJOS/Wb3RdMe/tnklWe+uIYniaQbfMJ25QH5lKqfQfdyPWvLhU1lQ0t27en&#10;kNNxdy0+n6r4Y0qa81TU7uSDzJc3T3UahCzu25Vddq/eB53e2eBUA8L3nifxDDc3F9EZ7GeK58tH&#10;RtuYyjwq/wArcq8bE4HDcYBIFu7fWPA/iJNVuzHeJHE8bTXd44hJ8r5SyNlW+7t9R7mt/wANwar4&#10;luf+EguUgtphaCRoYo2ZfOPylkDHgFQemOCa5MbTwlLCe1hUvpbVPc2otSrbGLfaa2i+Jje+H7e5&#10;gMt0qSyyyu8MjtIkRQhgx6YI2gc9xkke16MUh0aCwEbo9tbJGqTY3ABcDkEgg+ua8JsPDWp67rsG&#10;mX+o3kEJ8QWzLJbTSqsjQSJMWI54LIR8pKjGTkE173cQNtGwbXU4BdcZ9j9f/r17ORUYww8rb7N9&#10;9BVpSlL3n3t6Ffwlp2oWU11Nd2QhikcMnnH5gQNpPXpgDAx2684GvcBAWaKFAzfNG6H7xHaqn+lX&#10;EBhXT3zyMXrDYPwH3hRFJJDKtrLbrC6jO2FgEYD+Jc/qPevbw9GGHoxpQ2RhK8pXZJPaKoXyXX5j&#10;gZTp6Z9ewqGSVQ3lRjezDcwJ4VexJOfyAok1bT5oSiapC5UgNi5VsNnuBz+VNtgqBpZdwaRi2GPK&#10;cYAOPRQTz61rpfQEnbU5nU7ZtL1i5muo0Pnxq+7cSMgEFQD0AwOepz0GK8l+P9k95o1n4mtGCXFr&#10;eoHdv4YWOzIyOTkqB2+Zj2FeveLQbvVUtidojiy6DpuJ6Z9uf0ryz9oO7sbHwFIl/crF9u1S3toB&#10;In3ju34z2+VHbI4IH1r8wx69lxG+T+ZfjuenNRllsuft/wAMeVMuoRPFbXRaYXMzDfHGCUXkguTx&#10;04981Pp1tf2kklvqciKTO3kADYPLydvTknGM/Wrel2wghWzuMoq5RwQR847f/WrSu9Ps5GSSRIzx&#10;/wAtVDE5GQOefwFe6oXVz4z2ns2kzIewhRAZSDGo+/GMgD3AznsO/SmXFvHFCsjNhUX5dnQ/4Y61&#10;o2dna2VsINNyoRfljbPAznoeRzUd3DEAZQgVuA8ZGc9gf/r/AFolFFQqy6lOGZ1CGOPehBJz0Jx6&#10;nv8A557SaV4W0LxN410O/YrDfQXpNlqEPyywN5bkruBBKkKQVOQe4OBTWUKgMPzZUg47qAOvvzT9&#10;JttN+2w2y3PlNHIHVyv3W3YL56AANnms5c3s5KL1sdFOfJWjJ7XX5nR+I/E+saP4xSz8ceFZhp+V&#10;t4fEukXMBkgy7LiSOVMhM4OY2duhKqOa2tF1/R9Avbqz0/V7a8h8xp9YEl6bmeRCoCFY3OUwCAV7&#10;5XAOeOy1vwHoXjKzj0/WIopbm12M0iKQPMGRuxn1Bxzx61xHjz9nrw94g+Itr42v71odVsVRba+0&#10;+EQzwx7TlXZSGdC4jOGyPlHHSvLwuOoYiPs5J369j6Cvh3TbktmbD3XwoPhO11WO9lspbxf3VxYr&#10;JE/ztxuz1HPRhxnpWfYW1tZ+MUHjZpbq5j2iN/tAEd+kYYrEw6Kw3gkDG49QK4/Q9T8UeGPHVr4N&#10;1LRrW98OalGxa/jtmivrRxuIkkVgySIxBxgqwxnB7dt4x8HXFnEjWU6XmnXhaWDB3M8z4BbLEbcA&#10;ZGCenT5TXZTqU8LXS5nq9L/p/k9zCdObjzQWq/rUfpnhWbxh4zvNfs4bnSLe/tnihsJiHj2hAFfK&#10;yFd2fmwQTwa6PRvh4fDnw9nsNau3k1FYJ38+C5dAT8xTABxgDAx0rl4PE3iDwcsDXWsttjuRDENS&#10;g2pK23kpJxuXBA3Yxmm+LvGur+K9dt7UQ/ZZLCQrcxQ3I8ufKZ2MXUHbjnjnr6VxY/C4rMK3vNcm&#10;/wBxpSrKEbtPmO60vw74nttAsri38V6lHcG0jNxbSLFKFfauQA656543Dr3qhrg8ZXFzFcL4j0qS&#10;OOZFMaReTIyfxAiQuAeR0xWD4buvEGu6fI+o+LrxtPj2xGHSAXYMDyplbBz2OADUraf8Hb66m0i3&#10;06dtQsMSM00EkkqfdbIxk88entXlQy2OHrNqT5l/Kr2+T0/A6PbupFXVk+7t+Q+90Yy2F7B4m0sv&#10;NNeSSWSLZx7McFBxld3XknPJyewn08ajq+vWviMW13HZWYy9hdFCUlUkcAZOACTjI5xjPNVtFj8N&#10;6pGZfAHiZkM0jBre4laSJhsBxJHIMrnOMnuayozeeExqdrZaUtvevCJrqzluiuCjZLxvn5k2huOo&#10;46iu2NacE4zV/O1nG+mse3mtjGVOzvH/AID+Z2Xj6CIXena9FA1yjEwuzY8sxsDgtyAPm74715tr&#10;95rfijwTd+E/EVr5t4subaO3mwcbiCmByyhd+GBOQueNpJ6G8u2fT7bRLrX7iZrhJJS1rGxMkxJ+&#10;Xyxkqg3DOeMqKdoXg7VJmXVI557OOCFXj86XKkKH6lvuY3kdOcA/TGjSjhE4yavpKL9NNPU0c/ba&#10;dNmvU/Mz9rrSY9A/4OP/ANh/RYYJE+zeH7lX8wEFn/4mBYgEkgZJ61+4lfiP+21rlnr3/Byx+xRe&#10;2aPs/sW7AleBo/NGdQw4BGSpHQ+lftxX6dknN/ZVLm3scWKUFXko7BRRRXqnOFFFFABRRRQAUUUU&#10;AFfiF/wcwuI/+Csv7E7kE4u9Q+6Of+P20r9va/ED/g5nuYbP/grB+xRdTyhES61AsxIGP9NtPWu3&#10;LP8AkZUf8cfzRz4zXCVP8L/I9FtJ9XvTK9vqNvsW+XyRgk+ThdytkZ353fmKesfiSO4tfMltQgLm&#10;8ZVYbh/AFH881nf8J54ShvXvbjxFZxxAeWY3kCs7nad2D6DjP19KZJ8V/CIu5NP0ya7u5o03LFbW&#10;MjiTjPysBtP1BxX9KPEUI7yR+MqlUfRlxbTxTE1tKbyyUi5Y3jqjBXiIOAB65xyfzrRRjuEUqhGz&#10;naGIB9wa5238faxqcbSaL8O9WI5AN2EtwT9HYZHuM0+W/wDiVeWyrbeGdNsJCTlru9MyqB3wij/0&#10;Lv8AWs/rNNu8bv0TLVKa+K33nQeeucRRGUjOI0PH4k8UonRDm4iMDfwkkY/McVzyaJ8Tb6SOSfxn&#10;YWkakCSKz07dvHszt8p/A/Spf+EEvLqWQ33j3Vpw3CxrMsYUd/uAZoVWs9oP52X+YclNPWX5kPxL&#10;1GWwtrTyrryczs7tkYO0YHUY/iz+FcrrXjqzudHFtp7NdahvV0gtVzsYH7xOOBjmupb4T+EBIXuL&#10;GS6dvvLeXLSK/wCff8K0tO8NeHNOIl0vRbaAqoX91CoIA7cCuLEYSviaqk2o2+ZUHThd3bT6bHIa&#10;Xp3iHx/e2o8W3yPAhDtYWoIiUqeS5/jPbH3a760sbd0EcUCx26cJFGoAOPp246VHHBbWs/nQW6oz&#10;Ab9gAzjgVZtZHe38kfe3FSa7MNh1Rvd3b3ZnOUpLUlLxR/JGmSvYUrPcsP4V+ozSsYreMEjAz6Zz&#10;VbUtQWzspb6YBI4o2dmY+gzXVJqKu9jLcypIZdT8bKTIQNOts7tincz9s9sAfjWvcRmaExuuHxuQ&#10;+/rWd4StLyPT21O5O6S+fzmVuqqfurn2Fa0rI8QmycKc8Vz4ZP2bm/ta/wCX4FN2ehhXtwJL4yN0&#10;EXzD+6Ryf51wU18uu3E1yx3q8jIQVwODiup1a+jstJvLoSAtcSyGEgY5Ykjg+g/lXHF2uAYrJhjd&#10;iaQnG32Hqa8eleriJ1POyMsc7RjAr3ZuiLm7gubf59kUSSrkfKzA5we+eP61DeWV/FGj2UyRrHgK&#10;0duTgHO/17YIOO1X0hgaaO1t1XyYk3HB79F7/X9K6HQfA19q2jfb7adI9p2wo4yHUd8jpz/nvXdG&#10;M5uyOBR53ZHNJvexjW1uYvM/vBMKfQevpU1qJ1SQTzIfnxiNMY4Gc/jmrN/pdzpN80F/ZPG7r8yt&#10;9047g9D1qKO2eSVbaycCSaQKiN0ZjwBz/jU8r5rCs72Oz+HdvcXdjLf3zBwjGK2kb7yj+Ln8vyrf&#10;UbJmJX7wEn4jAP8ASo9IsBpGmQ2UFhuESYPlsDuPc8471OfNnuI2+yvGFByXZemOnBPt+VehTpxp&#10;xUUepFSUdSeIDzXOecVxXxMv7N9StbYuTKFbKgdu2fxH867BWaNsMM87T/Q1yXxE8HS3lvL4l0u1&#10;kmu7eMF7eIjdKF5wueM4/OnVTlTaRlWi3DQ5Y7WuVhRceWm7AHrkD+tNmaKWzzf26qHA3Ruc854F&#10;FiG+ziWXcGblg/UE9vw6U0Il9OXWT93GcKB/e7n/AD715x51k9y34e1e68IQLNYwAIqYlgQnDd+P&#10;fPf3NegWVy2s6dDrFqvlSOo2FwM4B5Q+x9RXnmxgMKcjpXWeAvEIuY/+EfvCNyKTC3QkDqD7jNdO&#10;HqO/Kzpw1Vxly9DXurv7TYjYhTdKFdD/AAsDyP8A69V5FhnQQShd+fl3Dvz0o8S7IoFmW48p2IWR&#10;Q4G4L3z7e3rXJazqEst3HFol9cSGWMGEmc/eOcnnkYB59q4MbhvreLUVJKyv6Hoyq+xpcyV7uxoa&#10;HqcY8Twz3UTQxwPKEZBkPuGMnHQV2sExEK+Xhi/IIPBzzXnBt9Rs9St4dMsXWchY5WJGyT34Jwc/&#10;zrtdP0uTToFjspvLaI5mjb5lcnlsensR+RrswDkoWtp3KrRitUa4NyedydORikX7SRh5EPPQCqGn&#10;6pJqDvEzm3ZRgRyRncf9oE8MOeoz78gircVu4X97eSOfU4H8hXcYWHhrskhgg+hJ/pSRpclNs0/P&#10;qi4pJIU/iumH/AqintrMptuWDr6SyEj9TRqGhOI5F5W4Ykf3gP8ACkLMzeVOgO4cH1qssEOzbpsD&#10;RjJwR8qk/Q/4VBeXc1rA0t9OiskmFCHaDxnJJ5+vSplJU43lshpcz0JL3USHSytZY2mU5l3H7i88&#10;46/SltEsLeBYYLWcKpzld3zH1POSfc1kW40ppWliuo3mfDPIrgscdDVK/wDE+uadHE9lFJOjsxkL&#10;fPsHocc9M856ivOpZpSqTcXFrzLdNpXOoEts25kzgEZMshxn0wTVKzs4tTvL2S5tYJUZhCCyZyoH&#10;Kn1GTx9axLT4lWrQAa3pZt5PL3MS29eo7jIB74Jzj6VuaHFZxacl1cSxo8uXfypcrkknhh1HNd8K&#10;lOqtGTqjLl+H66Vdi68F6zPp0m/L2/8ArLdunWMnC9B93Hf1pL+X4tR2skhGhkRk4fMgJH97HT8M&#10;10CsTlbMTHDH5n+Uf+PDkVm+J9F1rVLcNBfSoAQvlWspQtk4bcSwBG0njHWoWHpL4G16PQ09rN/F&#10;Z+pn6X4WGsrB4g8cas2pSsqtDabNtvE2O0f8RBzy2T+ldLawkMJnQJhcIg6KKyPCOm29lCZpr25a&#10;VCYylxOTgDIB2knbkcgHnmtoOs5HOFHbua0hShT2REpyktWE0EV8jJOmYyCNp71xGu+ELKxu5AIU&#10;27d6RGFTuYchhx1IGD2745575ZEjT5mwAOmKy/ENtJdafJcxDDxKWjyOvt9KxxVFVKd1uiE2cTHf&#10;Tax4f/sS8YWc7SqbRJXBJw2Qpznjp74PTisuw0S7vojNNpM7O7ksjuXUH2ydo/Diuj07RrW98SC/&#10;cRSC0XljEDmUjg57FVJH/A63nG071bOfvV848V9Xk1BaM2qYaNZRcnqclB4V1t5UjNosaMPvM4AX&#10;2wKlPgrU1uNqXEHzLnJZux+ldXKoMWemBkYqGVs3EJQ8nO4HsMf/AKqyePrsSwNBbnAapHdWl6+l&#10;GJlkUkPN/COM5Hr2/OsXXrg6HpRmNv8AaZvOWOyh5G6R2AjGRzgHktzgAntXW+N7HbqpnPEd1CMk&#10;HksPlJx9NvtxXMfbU1DXX0tId32GKOV5CwI3sGwuOoIAJz7ivWo1Pa0lI82pT9nVaWyK90VikxdA&#10;RwxITgcLu3dT6np+J/GobO4la9e4uIt8wRljVHbhQeOM4ycg5wCQfar0VgNe16DS5xGYc7598mCM&#10;DdwCOar2dqW1Se/U5ikAS2YvlmQZIZuMZwQMexq4Si3K+9iqkZ2iujZo2sWUMrJuB4VAMkn6V6b4&#10;a0620LSY7BnXeCWmYDJ3k5P09PwrzRbua2vbdLZnUREEtGvVjwOew4Oc16X4NvNQ1DQg2pIoDbhG&#10;6pjco74+ufyrqwiSv3NKEk5u+5pPGcbc87gCR39D/n1rOn0qGSSSWFQrSpgtjIbP0x6da0Edhbh2&#10;HzbFzz9aghJlbeM8cKFPHFdcknY61sZVjBHYRyW2q2u35nPnMdwKg8NuAG3rjBx90+uazJ/sF1dS&#10;XGm3/mYZQ5IB68bT6jtn61seJrlIrFrVZFLSjZtbGCOC3/joJ/4EPWuJudOmudbltNIvHgMRBDMx&#10;wMnLdxxwfy715uKjSa5LJWV7nTSVld6o14LNruQ6pp9tGksUgUHOFYg4bJHUZ4/CsmfRLzUNTlGl&#10;2AW2E+xQJ9x4wGOWOcda25bqCw0v+x9Ik865OU2gjKMeSzfiSfxq7othHpVnHalwWCgMxPU/5/nX&#10;jLE1qUWls+hUqcKmnRHPXvhK/Cv/AGdaBnQDeFJKt1+8Dzwe/Ws9rTxJZeY7xx7kkLJ84DHIGQu0&#10;YGOeCO3evRrGaGCxkvX6EFjjk4HT/wDV3zXC+KrnV7K3V4pYd10zyb0hAJbGFOSfTHbt712VaXJG&#10;De8uhlzqKfZFvUNQtLLTEtZb5ieEHmKCAMLksQOwyfw71zX/AAkWs6hcyPp8jJabQsAdydyjIAK9&#10;PywOeKh/tExrLFc35/ftsWB87XfgEjPU8/p7V0HgzTbS4llkngDFAoiVuR3yce39ayVKOHg5S1M5&#10;VXXklHQitp9Wg0Wa6uo1t3W2yqo3G3OMjjgcdOvNVNGhivYre5ghRrlXaQrKOFToABjuM89q3fGj&#10;x3EaaNHM+Bh5SG59h/XH0qHwvLYiGLQLxGWdyyQzQqfu4yeQPl4HfjOKVKnUlBNLdhOrB1lBvZfi&#10;WJvDE+paUl3qEUsjyopW3hO1Y+nQZGcgAnPTtWzo+hPawrJdRoijIijC9PfHY5//AF1qLPYW8oiu&#10;rqKJtm7YzgFUHH+fekvdW05cCLUbYOVJTzZRt/LOf/rZr2oYGlGakunQt1HaxatIFeEb2kLZ2uJC&#10;O/sOKqazPNF5Wn2eI3uclpEQHYoGCRnjqV6569OKTSJ9Re9uI764tHRQHj+zk5Vc8bs98fyqO5lE&#10;+szIGYCCMR5/hDH5+B64Zc/hTx1d0cLKS32IirzILa0ijG8qWlPDu7bmJ+p/A1Pp8DrdvOVyAuzr&#10;3PP+FJJxOzocjCE/99f4VYihWDS3EseMJ5hGcEdcL16gACvFyyMquIc5dEb1HaKSKsUTXPiSW8iQ&#10;DyLbySSeHycn6EEY/E1oBWJMbx47jB6/1qr4bikFo1xPCyPcNv25GMZ65z65P41cuHjijWeRgi7g&#10;CcZPJwP1Ir36V3DmfXUwvrY5n4hxrFa26hOHlIB9Djn+Xb0qH4ciNJrqLcRjDEdgMAVP8S1WWwst&#10;rDd9pc4B6gKyiofhvHJm+kO1tyoFQdR1Bz+VYTSeJjY5039YfodVEoG6B0zhiANvb/D/AAqM6ZZC&#10;ZY0j8njdH5PyNwR3HUfMvHtVlZEeVyMHGATnoc9KS6bzGWOBxvIZlPttA/my12dDa+pWubbVDavC&#10;lzHNkABZl28Z55Xvj2pq6jJbXcjXUEkavwWIyqYHPI9c/pWlJ90lemG61G1ukxkU5yWVzz0OB/hV&#10;9SbnCeILO21W7u/EC3TysqsEhXayjAwuRg88Dj889+Z1mePVdLl0y606F5UKsUjTaRgjDHBx15II&#10;xgdK9Vl07SLlTFqOmxNvuDljGMbhk5yOnTvWZrnhjTUi+02EW53lG5Hm+VlA57En6VwTw07ue50x&#10;rRVo7HEeGri7kuTopEDWxi81FMeVznkdfUfrXV+H7GefWbGTU1BYMxWFeFTCnkjJz2rGh0ez0W9+&#10;3WGlObiP92YDL91MZ+XsRz2z0xkEYrptCcy6xBJtZVSJnbIzjjGD+f6VxxfNio2VtTpkrUHrc6Jh&#10;H5LiRfk53ZHauT1Q2OkW7alfyKFjOImJw7gsMD1xnHA610upQ3MtikELAMx+dT/EOpGe1c9run+d&#10;dW1vd2jO86uWh25VFXGAW6DJY8dT2+6TW+ZRqTtp7q1b/Q8+mkYkV3p0Mi3UV0LfeegPzNljlTnP&#10;Qn09Kt2rQaDbpdaTfRiOO6Hmyyv/ABDAIP16cY61k6kUtL5rQQR3hVgyW8gUsOmcED5e3B9M5ptq&#10;zrJJbK0TWzMpmYRHZI+Wwoz1Ge/f15riUGqkXT62/Abd0em2V3c31slzZ3ELpIu5TtPIP41NjUc4&#10;d4seyn/GsXwfdymKS2/dlU2sipkYDD6eua3FmkHWFhjqeDXvUpKpTUjNsie3ubhvLnmATPKquC3t&#10;VgoFXimJdpIoYAjPZkIP60PcKR8vJ7AVpotSdXoJ5YdXTBHJxmmRlSY5C33hg+/+ealt0Kx5f7xO&#10;T7VGFMcWFTOH4Ge2aNhj4APL2sc4JAP41z2oTNpPik3ekRJIJlX+04y4AjHISTHr1B9h7Vq32oiy&#10;URDmSV9sShCecZycdAMEk/h1IqOy0dRpjpdje9yCbh2Ay+fXHHTijRtAtLlhJlmcKymOQ9A3f/Gn&#10;BgpICZX+KM9vcVW0iRdRsTDcqu+FzGwVs4KnAPBOOMe/0qSZZLY/vHLIOj/xJ/jU7DVmrE6blXdC&#10;dy91PUUoCSfNA21v4gajSQMQ6uAT0YdGp52swWYbW7MDxTuA/fODgxcAcsD3pGd3zviwB3J60I86&#10;dU3+hXgmotQvmt7dp3hI29FLAFj2FDaSuybFbw+88+n7CvlqkropDbiwDkbs+/WtOKFYwQB16561&#10;l+Gb83WlrK1uVGcBhLvDcA5zgev6Vqo6uMqc0RakroqfxMZcMQuxDgtwDjpTXIhiCxqM5wKW6O10&#10;cgYDflTHdVnDseAMfQ02JIF2RZySzk5OKCssgw2FXuOpNGWhZnZMqxySO1VrpA8hmuY/NhOCMEnb&#10;+FIaVy2be1MRieNWQjBDDINZ99pWkqrRwTPbOysN1s+0/MMZx0J9Mg4qdLaz3kx2iKGXhgfvCpI4&#10;o4uIrQLgYDDHT86E2KyKEEeu2qStHbx3EXWKNj5b9PxHX6U8ausTeXd6fcKFH3jETk+2M1eLhzs8&#10;x1K9crgfninRtCnKtk00gbdylBrGlPP5CX5DlNxidTlR75H86mt77TLpBLDqCSjcV3LKMZHY4qw0&#10;pkxtgJA9Rj+dZsmk2aa5DOulRLGtvLkov8RZOw69DzjP5mnoLUlbWdEO4xapHkNtfZKG2n3HOKRd&#10;ftngMtrO86jjKQsc/iBVi3h023cta28UTN97ZGFJ+vrVkTwAY3j35oDUzY9cuJHkRNJueAPLZkAW&#10;Qnt14/GiO68QXMTkaLHCQCI1uLgcnPUlA2B+tXppIHUpu3cchRk0Wk3mHGGIB4LoVP60gtoUlTxA&#10;6xxTXNtGdp8wLGzjPsSR39RTBpN8LiKSbXrkKjE+XEiKrE5+9lSSOexHatO6xtDZxg5ptwCYGCnB&#10;IO0n1oAzbzwvp11P9quri+buRHqM0Yz67UYD9KtDQtNeMoYndXHzB5nO7jvk8/jVzA8vOOgplsRh&#10;iOQWNMXQggsLX53MQJJPGK43xRpmpT+J2lsftEcRAWSSKTGBtGPlxzyW5rtoD80g5++ap6f5ZnvH&#10;3NtFzjHqdi5rGtT9rT5U7FJ2Zwtz4ZgtNPnhjBkZSpmAGGJUlslsZJIOfTikuNO0yRReJqkrMsbM&#10;rC6yUPb5Secgng+v0r0Ztqx7EiKlhgfLVa803ThMheyi+bOWMY5OO5rjlgp20mzRSTOF13wtFbSw&#10;X0ku5SixOkYwuznP0H+NYWqWltfanPpxO4IPKJaPdg7TnPc4HA7d/Su5+IEccWkiWFCMb/8AV4BI&#10;24wM981wml6rLcxMiQyo8928BXhmJKkg5PGB3I7CsaVCrTk4t3aCo1LlSR0VvZade6bBFMkji5Pm&#10;upc4DdcjHUexqbTfDrxW093HFG1gshmR5AJP3ZyWAJ6f05rMs9Zn03SbGO4YqZYbdDDGMEO6IW+b&#10;B4BY9ucVpE3Lrf6Vp99MsUduUhty/wAuSOCAQOOo645rlo0qcIXqrsbVZylN6mRpVpoa6rpkkNhC&#10;YdUsoNrCPYyBgd3fOcqK6+4h1Lw4BcpcyT2pJZyHDSwZ+v31H5jHeuC1u6vtN0zwPeWNq0skkkcT&#10;RIQN+CWC5J46GuyGsTfEC5bRNKS7sbeJV/tSW4t/KkXPIhAPOT3PQD61rDkjWqU46ST923mr/PzN&#10;6kHKEJ9Gtflob1vqklzZJqEMsN1bMoPmJwSP5Vbd7pQUjhynbecc+nesi48PPoQW+8OEMUOZLHOE&#10;mAHbsrdOenr1zWrpF7b6zZxanCx2OuVRlIKnuCD0OeMV6dGrNy5KitL8H5o4ZKO62HmK4BETyLtY&#10;4AAyR+dAs42YwzSNIdoIZm9/TpU0ZG1p2Byc4z6Uiny4/NxuYiugggkg8hkmjjAIfbJjjIPepnCr&#10;G5XPyuDx6d6ZeMEt9hPzM3GO5z0qXaRLnHDLyPegq7EADO65+8uV9qjd8TRXDZwfkfn16fqP1p+d&#10;qISeVbA9x0psjIUKjj98uCffB/rT1Ehdrbdo/hfgn3//AF04AcrjgSf0pjsSSQ2Q0o/AYpSwCklu&#10;kmaOog8sRmeRTgu2W/ICnhcT5BPC4xmo1lJeW3/i4Zeeo/8A1g1JuG9ZR0YYPtSVgGIX22+V6/e9&#10;vlNNjBijkwc4nJOT0BbJ/IGnkgRlVPMbf5/SmhQt28JK4mTcBnk44P8AMUWsO7JcjzWU9CuaYu7y&#10;Vckko2Dn8qAcRpJg5U4P06UpC+Y0Q6OM8GhbC6jVYpeMhJIkTIz2x/8ArpVA8poscrkDv9KjnOIV&#10;mx80Jywx1HepS4WRZRyrcE/yoQ+grYni464yPY0yBlu4/PjyrDIwwxT4z5EpBHyv0+tOmiV23qdp&#10;9RTEQXJa2g893CLFlmAOFIwevH41xereP5L6GS3SxIibcBL5mGPpxjpwM81p/ELW3t4F0aCUbpRm&#10;fHZPT8T+grh3vYzafaWTYADhZOPauPE1L+4mc86zhUSidFoGuEaTa3GoypLbvZxhpo0x5Zx/LjGf&#10;atJta063txK90jfNtUKc7j6ADqf8K5LRNNmk0K3trOSSM3zRi8dyTgbS+UOBnIPJ7ZrZe3bw2Td6&#10;xeQSTOzGKVsJxgdvX/GvnqtCnz2T+R6kakn0NOLU1mD3ELDcpHyMhB/HPTitLQ7Z5LdRLb7VYvKV&#10;B5GWJwfqST+dYGkQyWchneNLpGlZ8sxRznkZzkHnp04x+O7a+KdOF/5Vzazw70VC7JuQfeIyVztH&#10;3uWxjb7jPfldGEJuTlr2JqTclZGstssaKEUAnqcdB7U+OJDIwwPl4AqG3vrW8jUWtzHIVwUKuCCP&#10;wqYSjeJsEZ+Vgexr3dDmdyvqCxLaRMUyvnKSPxrnvFaWcPicXlyiIsNkPLmYngszbh6dADXTTozR&#10;PCOo+ZRnrXJfEMRNbWN28bunm7JI9oII9/w/nXPio89Fo0ovlqJlK1m0m+1Ly7Z4pCIt+3HRgeW9&#10;CeRXWeHRAdJV1K4Utvcc9688trm/0+/ubKKFH3gR72wCi54IAAJBzn8RXY+BoLmx0F7G6wwimBBQ&#10;Hpkce/8A9euLCQVOu9eh1V5c8EzcETTqCwYKTlIwSM+5NPCeWn7o4A4GB19hUhZd0jBvmC9PSmXT&#10;PHE7p/yzj+XJ4yfWvVtY4bkM9tbzD/SIUYJ3dQdv4mof7OhkmluLaaa2MgwGjfnGSd21srnnrjNU&#10;SfG8gXfaaeDGCzIZHIJ3DHpg7c+uDip4V8WDUVjmNkbffuYKjh9uT3zjI+XtzzSsO5Q1jxHquj74&#10;7cw3JTCxxsdsjt0ABHBOT0wOT2rX0OewtrWCwinJKoQC6kbj369efSuZvrcz+IIpbNPMnFwWCyD5&#10;cM+7g9j8ldHbL9tn/snVLKNSsIYKGyCCSM/XiufDVJz5m+7HJe6aQRSkY7Hk+9LPKY/4lUAZYnsK&#10;x9a07xE2myR+H9VRZw3yrcJkADqARyM8dc1nWd54hsNHgi8YXEUlxFhXnhULHKSeuMkjAwOccjNa&#10;V63sabklf0IScp8pq3l9JMN32h1iB57Fvy7VUt0ETMbazZN2fmMnXP48Vn6vqketaXJZaVeNBLNH&#10;+5ucAbTwQwB64/Ks2w8WamjnR45EaS3Q+dcXKbtxB5+4Rj/PvXzVR4zEXqOVn27HXHkjpY6RXuYI&#10;FhgvXDRqB8x3AnsCWyT+da4DmMSGMglQ20joe4rmYdUvriEPay2rEZKsFJUn35q43jSa0ZIb+CAs&#10;UBfExTr6Aj2PGc16WXV+SLVWWv6GVSzeiNeMbMxO2QvA/wBw9P8ACoLWRrm/nnZm2J+5IIGNw5JH&#10;r1A/CqN/4rtLSCG6m0zUC8qHyVgsJJw4PZjEGC9sbiPU45q7p15biJbd5yZQPmEnysSeuR/I1610&#10;kRYsu/lzHLbRIArEdnHQ/iMflTy7McqeScge47Uw7HBXHBGDnv7H/GmozxHY/IzhWP6A+/vQgsOu&#10;CHG5c/K29QDj6iqmp3AlmjjTBVP3hJPQHgf1/L3q4xBGRjHXP0rG88NO8gA2SMdmPT0/HqK87NK3&#10;s8M0t3oaUo80ydCgA39nI+hqOzzJACSMtI24j6ml8wsuPTke+P8A61LbFIwYVTAWU8fXkfzr5bc6&#10;0MmtLacbjGMhvkK8c+tQCxuoJN0E/mELja7Yx/Q9O4zVsFSEAOOSMfnTJm2hYg5DSOc46460czJt&#10;cgl1CWHCTRFyOqrwFHHJP5/lToruOSVYFvQHxny41A498g1YWJQhhiUBR1461E2nwM5MIMfdmQ4y&#10;aE4gOkt1kHEpBzyMg/zFFpbGeaUzW4kRV2sueueuR06Y/OoTHfQj/RmXaO/c8+/+eKs6XqUUdvun&#10;RwzfvHIhYcHIGPc46DJ9ua9PKqPPiebsjOpJqNjm/E/hSKxU3tkp8nduMTDlPp7VzRl+yO8MxZxL&#10;JmPj7qk4IP4n+VeoXUNhrVnNZtKskbApKEOSDjp6g89xXNH4XRRGa5tdWZpmZTEZUyoUdQcZ/pyO&#10;le7Uotu8Ty6tC8rwRy1wEur+OH7MHVFIZgOVYggfTjP5ikihvdPiEMRNxBHwqO37wD6n72Pfn3NX&#10;rnR9T0OdrTUoNjSMWR1k3K64AyP8PemngbE69yawd4uzOR3i7Mht760nJijf515MZXDD6imalaJe&#10;WpQY5wfmzj36d8ZpZYLK7dvNgO+JtqyDhs46g9e9Naa4084umDW+cCY/eT/e9vep0YklLYUQx3Ai&#10;kLvuiO4ASHrjHI6GmZePUZGV22mFcr2zlucevSrgkR1Gx0IPI5qqrK2ovFuOVgU7T0wWakNExdgB&#10;znjniuuHxB0W2sYjGk00hUZjx931yfr/ADri4ZXjUi5jC4Y4w3GM8c9uKfIFkUbBjnORVQqSgtDW&#10;nUdNadTrNB+IE+oa39gks1jjY9QxJB2+/UcVnfEq4sxcQi3iWRmDjy4AcsSd2OOpJYn8/esSO5EI&#10;eR2AKoSxzxjHOe+MUy1S7m/4qKwlVLe4BQRY3+SmcbVz93ODnsOnvVTxD9lyvds3hJVIPmepoi91&#10;fVrJreK9+xuix/u4WG913AMCxBOcE8rgirtzodk5e8uS80QXakUqD73b5jzntknvWGI9kwaBh5hc&#10;MpZchMEAn6V2t7NFcRPDHcBzuG7I2gHg/e6D9a8nEt0Zrl2Z04WUqsG3uZDN9jgW2ijtDK2xVjkg&#10;UkE4ALc5x16elaMmhW9pbrHp8KiFEz5KAcNydyk98+tZgvbf+30upoo43ii+dpG2nOSB94DIwWOe&#10;la5tJ53W6Wc7Np/dq+QwPf0zXJUdmmjsik9HuYGteH9Pmlkl0jXL2G5kZHktTJuQEdyHU7Aep27c&#10;8nqc1j+INeih+y295G8SxjN2qnYhXPP3OWOSMjpxyMkV19nqek3V3JZSO29G2kTHAYjg49Oc8Vwv&#10;iPT4oLi/cyqjvfswlVMkDeMZHsK0pUo1ZctSN15ieIVKF4b+RF4pvdK1yCFrexu7kxBgRHKYl5IA&#10;IO4Z4AzVCO2utKS8uNPmkiM8pmwly0hY45Hzkhc+g4H5Uk+jRpNGyl5XJZvmk5Ule3PHU9Kqw+Ff&#10;D+kwlYopo4GUymSS8beHLFiBntzn64612xw9GlC0EkuyVl+BySxlWpL3nd/ebdjJqMtsxnumd5Ml&#10;WYAKg9BjGQBxk5NVrbWtU1N4RpzWtxBKodbhA2xxgdPTrU3hzKackTwFF80+SGkzhc8YP07e9X5L&#10;VJlMYJj2D920YwV47fnXZQnThH3le552IjUnLcWBb1B5120eVXIMeenJI5+gqzA6S31vbTID5kuM&#10;McA/5zVaGZpG8iVsN3JOQ304oEpk1CM2ZBMPzF8g4PoKwxUas6M1T0k07dr9CqHJGpFz2T1Ptnwl&#10;ptz4W8EaZZ6PpztNbafFHcQGQFFkIzJglsZ3E9Dgg+mKs6BqEV+sOq6kXsbm7ug6LMGUZVSqAENj&#10;3wTnPI55r5a0T4//ABS8PxoieKLmdUm8wrcSl9zDgD5s8cdK6HQ/2xvG6aXJp9xotjKRdMc3Nucg&#10;q/bawGOcg7Sea/n7G8C8TUG2qSn5xabf36/gfodDPMqqK/tWvJpr+vvPsCf4yfEuO2MM/i8xRJKk&#10;sssNpH5keMEJgAKUbuMZ561p65qer3vwgjvdI+POrX180qNDJdW0cMwjICmOVEAyoBY5fJJxzXy1&#10;4T/a28FxpJZzeHJ4JZLtBKhugyJFwNwJUdACAuew57V3vh/4yfDzV7cX2ga/CHe4MZt7lHj2gqTl&#10;mwyBCf8Aa6jBHIrwsRhs3wEXDEUpR6XaaX3nvYPMvapqE1NeTu/+CdpBpzQzQ6reXskkkduVl8wD&#10;bIxwWkIx1yPwrZ0j4ieNfDl1Y3XhrUTJbGYiaO4HmK0e0ngNnvgZHODXL6d4/wBI1aIPZ+XO7xtt&#10;Wxfz0ZQcFgVyFGeMHPOOBUaeJpNR11dH8O6haLaW9ozzIbeQyjAP3TwoHscnrXHg8DjcRiFSpaP8&#10;PvOGti1hPfcrem/3Hro+Jg+Jmu6H4c8RaNArwa5Bd27w3bAtPEd6AKTj+EnHQbc+lew21u5YXE75&#10;OMKV6L9PVj618xfCTW9C0PxV4b8TeL5Ijbm1nvbm4kQAiYqgQjOO0kgwOcdPSvbv+GmPgwzxbvFy&#10;ia4m8m1j+ySkKe2SEIX1ycDFdNPC1cJmOIhXneUXFeWkVL/24+iwGY08RgYTk7N339bfodD4x8T2&#10;PhDSG1K8eBHLbYEuZQiByDtTJ49ST9a4eH453kR8zUYPD6WwZTKV11FAUHkgbAfwJwa89/ax+MGl&#10;eM/D6eFPAPi7S4HtZGee4vbN7gSyfLtVCmVXPzc5J5HoRXmPhzxo7iCw17WfDCpEoDXs2gu4lkJ7&#10;7RkAeuCPXGK0rLEVFz0ZaehyYjNqdPFOmtu90fUN38T/AAJrGjzxW3iSztfOt2jaC6nXy1yueFDH&#10;J56jjiuA0HXbTQ7iGZX0S0jjwn2y01gyPgZ+Yq3XnHHv7muIh+z3zCW28X+BZEQEF00ZiM/hUyaf&#10;Neym3h8SeCpAvVU0NyWJry8VTeNcYuXvLa173+41/tKpFqXLovT/ADPojw94y0nWV8iWaNJyoyok&#10;yr5xyp98j3555rM+IWteJtGu47jw94Nnv1tYnvftSzII0kTjy8E7g0iFxlQR64JrzDS/HttpGitp&#10;eu2y3F7EGW2mhtBbxx/IMAne3bGBwSFwB2p/g/8AaJ8QabPJpfji0h+xyXYt7aVnYb4jGPm7kEnd&#10;64A6dMXSxuPwc3Sx9Jxa+1bfzsehHH5fX5XTmrvp2PafCereIdVu9QuNc8KXWnW88amIzTowb5cY&#10;AU5BOe+K6E7CriVfm8tdxzxmuM+GfjSx1K2Ph6WZTJYpG1oZblSJYGJEbAqSGxtKnHdM966z7UiH&#10;kMxDZPBG89gM9h69K9qjVp1KanB3T6m0k3LYuSrGblRu5MZDZbg9K8N/aU/ae0j4MaDceEfCt0s/&#10;iFpHW3wAwsE7Mc9W5+VeRjkjGA2J+1p+11F4Bt5/APw71JZNYlGy/wBSiO77MMcxx/7fq3IXJ/i+&#10;78bXF7e30vnXU+5iSS7tk8nP8zX3XCvCVbOprEV/dor75eS8u7+4+ZzzPqeWwdGlrUf4ev8Akegf&#10;D/8Aai+Lnw+1h9U0/wARy3EdxM0ktpeOZInYncwIJ7nJ3DDcnnmvoD4Z/tq/Dz4glNK+Iumppd4Y&#10;wnm5Y28x7ggZaM9CrfMAM5YY5+PcQ+UYzKOB2NMZSYxcN6fNj09a+/zfgLJMxptUo+zl5bfNHymA&#10;4pzHCStUfPHz3+8/Srw5aLqNn/bPhHxiZrO6U+RNCRKpwSCFySuQcg8A8c5xTLbxLqXhy9TS/Gkk&#10;Rjc7LPU4k2xyseAGH/LN+Oxwc+vFfAHgP44fE74WXiXfhjxXdQRCQPPbLKfKlOAA7KflY4GDkHiv&#10;pH4Z/t0+BvGWnDw58XtFFrK6bJr22jLRSknq0fJXjklS3K5AGQK/Kcz4JzbI05KHNDvG7XzW6/I+&#10;3wPEOX5i0lLll2en/Dn0xa3kxI3kMP7zLn9RVlLl548W1wnHXivLvDXxCsbCKC50XV7fW/Dl0qGz&#10;vraZmnsyeRHMmC2OOuAy7SG6Zrt9O8SaVqSLJHdRu2AcBg5IxnKkcnr2z3HUGvnI1YRk4N6ns8nM&#10;rpG5ItvbWpSZsrjqT1zTHiljtI7hmxKiDknr6g1B9ojaQERRuy9S033T+IqTcsx/0u6QLniNOn4m&#10;teZSYrWK99JdWUEjQIhdjvQsucjqR7nGcfSsPxNZGazh8RWM8DhB+8xb4zHnk8HkqefpmuovZYZb&#10;RljcblXKbeTntWfcWx0uUIyhbe4JABHyo57H2b+f1xXJjcJTxmGlRnqmvu8zSlPlaa3OaH2h4t29&#10;Pu5wodQf1qTwzfX+kXuy5ijSC4YKSlwzlX7MS6556Hr2pJEbS7yWyk8zBO63DN/D3T8D+YxTpIfP&#10;gIJADDkiQ4Ffk9GeJyLNNd4uz81/wUes1GvR9ToDqV0LkLbCWZWJDkSR7Yh64wGNZ/iWRrm2XUrW&#10;08yWzlEqM9qDvGCGQMAxGVyOOenXvY0HVPtdgVupmeeE7ZRErHd6N8ueo9qttCs0DQJGwTIxvQ9f&#10;+BKBX63RrQr0Y1YO6aueQ1yuzI9N1DT9TiS6s7kMksSuuxtylT0+U9B+Aq0giCyRKYfmOXDKRn65&#10;rmdFgt7PVrzw5OkJSJlnsWCYAiYnCg7QoKsG+UMSOCcbhW2iTxjbHeSqScMrHeG49G5x9D+NaqUu&#10;qCSTLfh3TNK02wWz0oQrbIMRxwtuVec9cnuaff2duh8uSBXhkYB4yMjPrWdE9xBFHN9kjlRepFs1&#10;vhvUbiSPx496tJqdlA0ZmsbzfI3yjyHlAPuy5A/OmpLlsyXFxehG6HSgIrh3a3U4jnYktF6ZPce5&#10;/GppIQzbCAS/KgHAf3HofpUtzdXNypt7fS2cMhAeVlC4Ptkn9KcmnumnpACN8aja3uBTUbvTYOba&#10;5Slt45uwz1DDAYH19mH61DaXSLbFpVUOCyEDkEgkEj0BwDiofE8WoSwCW1fYWK5G0HI3DevXqQMZ&#10;7VxXjP4tXPhHV7bSNO+F3iDWI5Y/mn061LLFzIpU9wQUUjjBDgjjJrFytOxsoXjdnbRRNeySXVuo&#10;QJEwLMDg8cH3Gc/malu9PEMzyWSbixzJFkfODzle2f5157pPxn8XXC3XlfDDxDawWEQZUu9Gkd7v&#10;7oCx7SuGy5XlTjaWOF5re8LfFO18UXklrJ4V1XSisCTbtVtPJU5JBQFmGXUqc7cgAjqCKunJQ1a+&#10;8zqRctjb+wI7i8s5mXna7J29VYdsevUdjyahu9bn0h4lvoosSzeWj+dGgYkEhcMRk4BPHPFQ3txf&#10;3Un9o6GCsnmKGaSfakijg5GD0HIOBnHcDNUPFniLTtP8OjU4LG3ubyO9jjNvfbQyEZLsqt/EEDkB&#10;evUcc1FX2cIuonZLVgqkkuWa1N2S/lBNrPblFwW+dW2rjpg9R/KpoL6aKaO2vizLJ8pmA+Q8gbT6&#10;Hnjp0rzDQfitJPdLY+ONPigmKBpbnSifLkizhXA3Elcsw2gkkKSAc4X0HSBo/ii1Wfw74kkESK0f&#10;ySgktuHJVhwQVOM+/FY4XGUMWv3cr/12KqR5baDfiXoV9J4c87SoFknF5aEP32faI/M4/wBwt0xm&#10;rl34Q03XIzbXF3cLyGCRzNFj/vkj+tVPGV74l8N6Je3tpDBe20NqX2yuVddu3cM85JG4jgc4HvWn&#10;b6rd3CRzXemGLYcnDZ+bkbc4xn8cf17JUqb0sZwqzjsyhqmj3thcx3KXjhEUK0ZOUKjo3YkjHOT0&#10;z1qzNPILaS1ljQM2fKdshZDjgZHI+hH51Pc+JdFu7U7XaQ72XEKebtZRkhim4L6c4qIX2ircPok9&#10;9ESybvKkkG4p2bB5HJx+XrR7PlehSqX3Gw6Za6tokdhqFvFKJYFEkLAqH+XkDpkfUflXi3jr4SeL&#10;vhF4lk+IXwgvnh807r+wlx5Vz6K4wdrekg+h9/ZvD121rpEMOqyrPGSUS5QABGBwFPzNj65Puara&#10;nqd94kin0Xw/brOmCk+oyx5SP1VAeJHH/fI7+h4cdl9LHQ97SS2kt0/U3pYieGqtx2e66M4bwB+1&#10;N4b8XxDQtVtHi1wKRJokyr5oI6t6GMcHf059eK1x4JfxxZjWPHymMDc1rp2nzMkFqSjIXYDHmtgn&#10;74Kj+7xmuC+Iv7LMMesjxN4KurpL2P5oL9LkC5ikzyxyAG56jOCByCRVPw5+0H4g8N+G9Q+Hvxbt&#10;JLLUms54dI1tLQpb3UgRtgZWDGKQ8YDAqT06gHy6GY18LP2GOVuin0fr2/I6ZUKWIi6mHWvWPb07&#10;/mZ6Q6XqjyeF/D2lvZWlyFkkmKoEVwcj5FGQdw+6ccAjjpVrxB4Y8Nwi3TxFLDfG3Ba1tmjEcasF&#10;YuVRWC/MMHb0745qrqGh+FPD2k2994Wub521FdtpcQXAAwPm+foFGPX0OR1qvpHgnXviFrkWo+Io&#10;R5MPnfZm88IHUqAj7ASV4BLH5SwKYGOvi1/aSUqtJuNJbu3XyM6apxiuda9jI/4SmS+0u78SxaMY&#10;TBcSNCfKy8SKhYDLZByVxhc+hrW09fiINH07xJP4XItBAv2cfZwyDIyZCV/iZs/eJIJxgCu1PgnQ&#10;X0270y+sITpieXZW8kgdGkY8OysCcDnaCF4+bk1yek61rVlp+qa/H4q1Tw7bf2rcxNpV1YSwSzeW&#10;+0vGjN86vglX24ZSCMg5PoZLWwddVOaPuR7+f6mEqVepU5ovfZG54c+Ll+2qf8I5rlx5L/2at5dX&#10;t5abrZ9zFfIEykKX4ztUHAxnrU2m2934lun/ALLi0vT1kfbeahYu4Qpydgzg5PJIXrxk4FULfwvP&#10;rDNq88RsrWeLbFaZ/fzJ2d8AhVPPTCkknnBI6Gzs7TwzNO+mF47F23SXF9KB9iYDA2q2BtPOcf3v&#10;TkeZmeLy3B1HTp07X3Sdub1XRfK/od0MIppTkrtbPov8znPg5o/h/wAG+JtYSDTNNuL1Lggahb7p&#10;JvKPCKWOdhwpJQHGWB6sxro/HviXxPa2i6xpOIpo4nAtSy4l4z82VblQpwAcEtz2pNW0Wwu2jbQZ&#10;3hubqV3ju7NF8oHjdIx+6SeMknkAYzjFUm/tSe3MlnGZ0ik2XgdXjkkK/e2Ky4fpxjI+teHTxmCd&#10;TnVKMX83+Z6NOhCa/eybZw+p+MdWsr77HqvhRTbPKgkmm1qeBVl4ZdkSq2wNkEAH1BHGKj8Sah4c&#10;0rUbqDxFrMdhfSOziaKNZxbMwChBJMjAox4xs6NjjNaOp6d4vTXZNf8A+EnZbMxCKWzudOTzBsZs&#10;MNzKGPJ9DgDAOaoeP9LXxUtq2i6+bnyreQ3otvD0dz5ygowVXYeWjg8YzuwxP8OR9DRx1FyTnK6t&#10;rZv5D9ilF2+V7f5l3w3Da+KPCx8R6TqLXWq2E/mIZIU2hcY8tFVQMbRjA6kH1zWb8VZvH/jG60ub&#10;4beIrHT9XjuraSO4Fkr3GnokgeaP5lKnfsKHcRhWyOV5l8Lv4l8MpDq/n3T6ZHI8l1bpZ/6RFC/K&#10;q0cZJd04G1VLDJ68AdDZ+HfBGmaxFq91/aNxayJ5sFtHayuI3+UZdVQtk8n5vU9AMDneYUcNJzj0&#10;vy9/QmdFVIaddz0mw1u2k8Cte+IbyPQ7S+twbu/0p1SWa4yQ/O09cZyOcE1m+JfElt/wh/8Awivh&#10;nSbnUrTVI/N0+ztpPKuoVJIfaSPlKuCcnONx7DFXPD+s6Nqnh69it9MeUWU7NFDJHGMuVJVBnoxJ&#10;4JwMsOeapvpeveK9NTxNDJpdgpXMiy3SyzXARnXyQ8bYRWBPclTkHOOPt8BivreEhVfVI+fr0vZ1&#10;HGxwmm6B4d0HUS+p6hYaJc2M5gFnue5nnkdU2vK5yoGSvOMZyNvFa2nX0uq39x4bsrCxh0p9P3X1&#10;ja2ibkmLYHCDDHIIIOMHb2JqPULafzrm8uPDmiWmja3ENOtRLqSAIys08U7tg8hw3UKxJUcdTp3n&#10;gfWte1/WPCWr3bT3kunLe6VcWeYrcSjGVxnBz0DMSe+a63GFTcxTlFWON1/XvFq6bq1z4VspNV1C&#10;HTj9i8oLHK5iAC5zgD5XGCBydwPasnS117V9DhfxLNPZ+fYLCLKbmc4YEs0gHLYbgqQTsx0BU9Tr&#10;dhq51a+vFt1W5g8iNZofLjC3XlgND5jEKyhkUE8ce2DTF+IOq6hdR2epaFpsc0ReRLlmaVSIsiZE&#10;KrgOM4ByepIDV8RH2jxVWEEnyy1d9Uui+46ZJezTfUl8eD/hM/Blnq+mxrdwy7fsr25LbW2lcsOj&#10;qGGPrW94LvVt/Cge10wQbrWIOkRWFmkJ2s46c4ZufY4pdAXUNC0G4k0TRJLmMTSPDEZ8yIzfP5a/&#10;LyBn35zUGg6+0Utxo2sWkbmOJm3ctthGQDk8MyvwcfdDA968rGR58NKlHXlkVSvCqn0Zu6Wmpm18&#10;KxWrxy3K3yzzNKWO+LypPMAx1bBOM8ZxXpMM8cse+GRWwBg559uvTjqDXn3w/ljuJvC1srQs9vp7&#10;B1MjB0YQqpyAMAgnHNegG1hmmMyn5ukjpIAeOMZBU5475r6fhqDhl7fVyl+ZeLknKK7ImcQRbUaO&#10;LLckNFwPXvTLmCFhloEKE5A2Apn156GsPxVq0fhfQL3xDeamRFaQNIOWY5HQHLMOuPT8K8n8HftL&#10;w3097c+LPtCPLcMsEUcuFjCHBVUfBOSPvYGR617dXFUqLUZu1zhlOFOSTe57PqniTQ/DmkNqHiDV&#10;I4I048yYgYz0AwAc+wGa5PV/jx8ObGwe/HiNGSMEsRGwCjnkjGeoH49fbxz4y/FWLxlNaWej28iW&#10;MbZitzKu6SXnLHPA6nknp0615zrcGqW8Ep1a2hWyEoeZoczbosfMGBK4z7A4NeXiM0kpuNNK3cwn&#10;ilG7hr6n0RoXjlPGV7f67pUU6W5KQrLOFVWK7iWAGcE7gME9AO+a8/8Aj3f2PiafT/At3pwmt0dr&#10;iffJtwApVfu8ktubg4+Xd7VzWh/G/UdN0n/hHPCXhrcVJkW7uJo2Ta5OGCoxIYcfeGSOg64zbh9a&#10;k1D+05L8TTXV15mozT/ekXYQACPu4wuB6D3r5NYatUzOWKq99DvxONpyy9Uo6ya10JEl13SbtY7W&#10;EXkbtmQiTDKApwCzE5PCjnGeua1tK1Wz1GWW1JaOWJwjRyx4OMZ69CD6jr7VjTX7xzrZ2MKTzHBd&#10;PMUCMdiVyDjIOD6iooIbu31jzmnM1zJbtJJE7FYsb8DBB4IBAP3vu54r2IzvufOVaL5bnV3SQwxm&#10;5jPKjJyOtZ+qlpoZY4H8tthWN/7zd2x3xkflVJdcv4roW9zB5O9P3becJEZgBkDgNn8PWjUHurl4&#10;tlwUEMxJUZBYYPykdxz70pzQoUZRRJbWrCFI5HLMEAZ1XAYlRk4+oFWNNlgtdUgur/ThcpA4WSM8&#10;blJzjI7H39RWfp1uYb6eV715PtIAWLdwoVf4R275+v56WhQz+Iby20qwz5962z5z93kgsemMDJ/C&#10;spuKpty2N4c/tVFLXse8+FfEWna9pQ1O1jMaPufbImO/Iz9d35g12Ph/QbOTSLc6nCjzNJ58UrYf&#10;a2cgA4B4AA55wK5Dw1oNqNMtdBsIHRYFUSySOGaMd9xGQWJ3c9Mk12dvfi0BhmTdExUB8gY9M/l9&#10;4fj60+FcF7NzxEo6S0jfsfS4tylFR6rc5fxR8LdJ1jxvF4puIHi+zoHZoZMfN0ZccjBXJ6du1c+/&#10;wj1f4Z+INX8VeHvEF1f+GtTJn1Xw7eKJfsk5OWuLc4BEbL96HkbssuCWz6ozrMm52/hwCR29/oet&#10;V9PlW3kFkVKlQREGUkOo/g+o5x6jkZFfTYjLcHiYShUj8XXqn5HLGU46xPLZIvCPizQP7S0XF/ok&#10;kavhQssLpjICBudp6YHQgj2rVsdNlntJUWzhRZ7Jx9nRcNvfrkdsZxkHv9KyfihbeGv2d9OufGXh&#10;zwrfXGhX9413rmj6TbtK9s25WluYYhyeNztCgLOQSqliQeosb3w/4y0KLWNFv7bUtNvoBJb3NrOH&#10;SRG5DI6Hocdj2r85zbD4jLK3sW7x6P8ArqdVFU6z5ktTL8K+CmsoNWsZhJb299xEI8K0QKbDjrzh&#10;VOT3zUet/CvSbwzXttArXEqYd0doXk4IwShAIIPQjHtXTpDOqhrWcMoH3ZBnjHr2Ocdc9OlVbzTd&#10;evZiBrwtYRIjLHawDeQPvKzOSCD7BSPWvLWKruq589r7mzpx5OXlZznh/wCFmlWWnpC1j9kukkaa&#10;1kgbm0JCIFBOcgqihh91sHIqrreiaBI0umeNopbW588SafrInd1ikfCjy2YnyvmwNn3eSBmu8ihi&#10;hkaZR8zgBmLZJxnH8zWLqNq2r+J43uHT7LYMoeIrnzJHB6+m35cdfvHjphLFVZVXNv5lezShaxwm&#10;o6VBY6la23iyKKK5jZZNO1yFiIrpudocgghjn/dOe9at6bOPQbjRLrUJWnPyxwqwzKSpG1cZA+Zm&#10;ODxyCcitbVdNsvDelzaTrdkb3Q2OVMpDtZjI+UjqyA8gjJUD0GRymlXJ0TV7zSLfQ5tV0uWAzCGd&#10;ws6RBUVGt2yd+N0hbPzEOvA2/N6WEp4fG1oKVRU2nfX4ZPsv5W+2xhNzpRel0/vX+fqfmN+11oeu&#10;6B/wcq/sW2WrvJ5P9k3TWMU0m54Yz9v/AHZOT905GPav3Ir8Rv22bzT77/g5g/YrnsJpJAdGu97z&#10;NmQn/iYffx/F69PoK/bmv1jBwnDCwjNWdjy203oFFFFdIgooooAKKKKACiiigAJx2r8O/wDg5ztL&#10;TUP+Cq/7FljfwiSGS41BZEY8MPttpX7iV+IX/BzFz/wVk/Yn5x/peoc/9vtpXblqTzGiv78fzRz4&#10;v/dan+F/kd/a+G/DlvJ9ps9Fs4XxjfDbKDj8q0Ih5CbPsylBwGiXGPw/wqAo8RPljIz8y4/l/n/6&#10;8sExY5BP1HWv6UjGMdErH43K8upNHLDKTHDMCe6OOacp2HOGQ/XIoIWUYkhST8MEU0ReXgw3MkeA&#10;fkblT9c8/kRWiMtCVJd5ws67gORimvvJ+eEMPVTTSLjHzRxSjbzjjP55poljBCtvhbPR+n+FO4W1&#10;HHBB2MXUHlT1FRvBuYyxPjjBOOv1H9ambBxuTBHSRaQjoWI5+660nZoaZBFI+SjgZx0zwR6g0ttm&#10;O48qTqGDDA68YP8AMUskIl+YNtbrwcFT3x7U0RyyMobZlejAEHp6flS1RV00W1VWDXDngEgcZxiu&#10;evHl8X6z9gSH/RNPmWSRyeJ5B0X0wDnPuBUuualc3sy+G9KcCef/AF8ijPkRkctyMZJ6A1q6Tp9p&#10;otnFp1rGESNdqgDn61zy/wBonyL4Vv5vt/mT8KuTwuIsQMCvHGapatePZabcvKMKpwpH+1/9c1el&#10;MU37tmwe1Z+s2wu9Pkt5s5ONxGOxBB/nW9VtU3bsELcxwOrW9/4u8UReErOF1toQPPuA5Hru/kB+&#10;PvXSJ8M9KiAUX87EY+RQAB+laWg6Va2wlvTGA8py8m0ZZe3T16/lWspl2fIiRjHGRXJg6EI4eN1q&#10;yKlNSm3LU5a3+EelIoVrqTKjCspAIHp05rprOx+wWqWNthY41CqAOacAEbL3ROexOPyxS/uSx6kj&#10;1JrtjCMNhRhGOyK+qaLp2rWxtdThWVcfxDke4PY1laT4H0/StVOqQXJl2g+RHIo+QkEde/BI/Gtx&#10;fLGZI7Q5PXCgE/nTnDsMeSv4t/8AWocYvVjcU3djFBXLNCRz1Ru1KpjACiV/+BUeVtAAtiP9x8Y/&#10;lSByrEiZlJPAdeBTK3ABM4TIUHczHvQ0p2navLn5QaHw2Hdg3cKo6mmyT+U3lou+Vu3YD39KL2Yd&#10;DgPinoyaPeWtxZXBgS6mPnAYwOADj3JZeKyVfaNq27bQMggAV6F4l8KxeIrHbeyDzkO6B26Rnjj9&#10;O9cFIv2a8msJJAZYJCkgB4BrhrwcZXS0ZwV6fLO62ZGLhV4ZGU9wev6U6xu7rTtVi1qymAMAb5Cv&#10;DE8fyyPxqJIrSS9a4CnzUHllj6cNxWhommfbdRV2UmDJ81s8KSDz/T64PauSpU9jDm7EUIOrUSRt&#10;apZT+LhHNNEUONxVgrREEYxyOeD2/Os650SLwhqkV3aRAwXIMQYnHksSvQk8A4PA7+5rp0MEW2FJ&#10;zgDARegA7cCuM8f+I7C+d9JzLtjBGNhJaTr06HH07mvJozqYjE3l13PcqSjSpanR6X9nlv8A+1Ib&#10;rfJAu0RluG69f1reMy3kG6E4kdtpBPK56j8q4b4f+JLHULn7BpPhxLSZrJZrkJtEatuZduRyTkHq&#10;OldS0V0ZhNJciPax2iM9fY+td8MX9RxDpvWJPs1KKaNOZrGdVhdUDJ1JxmPjqPQ1TutTt/DdoLjU&#10;7kvbKMPdXDcr6ZHf602TX9D0OCbUdTCQP5Y3ME+abaCQF7scZ4qjb6OfiLpSXfi7SZbe2kbdDYyS&#10;lXZOMGTaflJ/u5PB57ivdp1YVYKUHc5pRlEp3/xg8JRJJJZyS3mwEk2cJYHAzjK5PQg9O49ag0L4&#10;2+E79GNxpF5a7WClpbd+O/JZQff6VtWXhDw74ci8rRNAjS0GALW2TYsXqVUcHPBPvk96uroHh2Ye&#10;d9hXDjG+OVsHr6H3qX7fpYm0x8HiHR7nSk1/S9RhntnGVlgkDK49sd64vxR4im1G9a1Fx5byLukt&#10;yAQq8AZ/Lp2q14g+GPhfw9pk+qaDALV3cufIQL87H7wAAG7nqQSe9cVpvh3XbGaYz+IPtIdgYpnh&#10;Cz9ckO3KMDz0RT+PNcmJU6kkpaL8yKtX2cbR3ZoSxBQ8cMwDouf3aYZfoRS2XiTWEsRcXd44ZUVX&#10;ygO7IHXj35/GsqHUPGa63Ja3miQizC8XcUilvbOWGf8AvmhdP8V/260sv2F7RodhknZmm2kk8BQq&#10;A9gSDjHfJrJ0oSa5jjhKafxWOih8R6XHpzXGsyRQfZXSMzvhlj3HHPHy8fpW9rHxi8GeHbdVkv7a&#10;CQyeVDDI2C7cfIFAyW9gDXm/ijw5qHiS5/s/VIrW8sjbqEgnvJY1Z1YHBiRfLK4z1B6Djqav2f8A&#10;bFtOz61b26QkqkP2eQvg5PXKjA6evNa0fZ4eLUXudn1iFknqdhcfFrVbuwM+heHp52kGIhMBEcnO&#10;ODz6HkA47dqitNQ+K2s6Vv12e10iaRCFjt5RJtJ4HzkDJ/Cr/gjZ4msDcy3CRmHCkqnLqRwcdBzn&#10;t2qlduLKe4FxHDMkJzYbkbHmfMRkbsfw9gOfSqX1ytqrRX3s3hOm1dFTwDZ61FfXg8Q6pqkkolbM&#10;M5CCRlIXzVVAPlOOOcHHStXTfA+jaRdyanoP9oW10xOWl1S4dASd3+rdyn5DgdKuaDPdXfiCZNWN&#10;ozz/AOrCqcyqACp6kZHzevAFX764gstUGmFURpI98SqMA44PNcuYUa1KDrQm7q3oaU5xbs0YOm+J&#10;fFnh7VzZeIXhurORiyXb/JJASfusBwy46MMdOa6TXdZgtbNUSaOSS5UiBGfCkYyWPsBWZ4itFu9M&#10;dJEUORtTjduz2x3zXJ+E2TwLK2jeI75JbaeXFh9pYk26nA8j5j0BJxgDIOMHFZUMxqzw8la8uhap&#10;JSV9jtNJhtrSyjgtZfO4yX3ZLE85zUwwVKjHP329KhtYrSG3VLaJEjx8iRgAY/ClMzSHEYBHYn7o&#10;+g714Urt6nRZXHy3IChcZB+6o/iNNVWLF5Tkng4/kKjkmtrUNJcTquFJd3bt3+g9q5zV/iRZfZGf&#10;wqkV/IVPly+dtiznHLAHp1xitKVCpUdoomVSEFqw+J88Fl4cfU7u5RZreQCPaPmZmICwoP7zZHFc&#10;hDcQtYmRNqX0u2R4VIDhh0DEDOMjGT6VbuvEOpXThfEt5al4wXUW6bEXLHgAkkkDGT1PXjpUF5qs&#10;JTNvOmWI2HBI5IAJx9a9unTjSpqC1PJrTjWqcyJ9JtJLGy1LUUuPnlRIIgoGQ7feb8v5VEPPSRPJ&#10;UMA2GJ447njv0qrda/pthZQ2nkSKCrSO6oSZHbgseTxgAenfvWj4X0u68TWRstAV2dUKnzgQQoxw&#10;T0ycnn/Crhh6u7juzOVSD92LuXPDthLqtxFAshU3UowAvKLng9fTmvUre2jsrFLWAYWONkXHsK5f&#10;wV4Y1CwvmvNUtDCYExErYIJ6Ej8P511rhdh3EAB+c+//AOuvRoQ5YO5th4Wjd9SAbTHGGbJKLjI6&#10;8Cn2scewKBzuOD+NRR5SBUkOcKQSep47frThNb2lmZy2EjXJI/ugda1W50PYoJawanqrLNBHJFGF&#10;DK8QOGaPkZPbATp6n0qh4i0a10mFrjR2KXEpxFAx3AgMC+MnPT8OgrW0+JreMSzhUYrvcKeActn8&#10;t1c7NrKXWoXOp3F0vl+Z5UO0Z4Xg4x6muDMKkIYd3V29Ea01Jy30E0fR9J09p7vTIRvu5RLK+Sdz&#10;YC5OenAHFaKR/u8S5ckjcyrkgHH6Vi22tPBeu1vbBIXzuR5ArO3qM8fXJ7VrWOrwXQCKuHwSUV+R&#10;9B0PTtmvmn7RVFKWp1O3LZE2v3URtorewYMZXCHb0x0/Tn8q5H4ntBbpYIWKCHfs2DAOAMDH5/lX&#10;T3Cw3d8qhOY0LiQAffPGenX/ABrnfHlsbhre5kh3IVKEkAgHPSux4l4nFKT0OatBxw7OVs5obrT1&#10;uPNDZljjZ/LJORvJ+n+97Vp6fdSWuJLSVkdAAGBxx/XpWbHa39zpBgtrgwukSOZIkDbNrfNxjGCO&#10;Ppn2qzE9tc6eI9pAki43Lhunp612pJtpnBK6gmi7f3N5Pm5ZfNkklXdgYOCQCfwFdD8N9K87UZ9T&#10;MjlYR5aBk4LHqc+w/nXOh1jt9xIIA4P+fx/SvQfBNlc2Ph23FzIoaUea2xSOW5A5GemOwrsw0E5e&#10;hFBSlU5mzSmsLG5Obq0jlIIwJEBP4Z6Corrw1oxVZzpFsJMgSMIVBYE4OTjPfP4VO9vKeIr6eLHa&#10;JYyD+ak0rI1whjuLpth4I2jJx6kf/Wr0EdfmC2NtFPO8UCKWhAO1AN2c9fWsayO9p7yVWzNNJId3&#10;BxgBc/RQB+FaOq3T2unXUykFywSPPPJwFz+dUYYo47dYNpARNuMnv2/lXiZzUXJGHfU3oKzuL5BM&#10;xij58yRFYH0x/k1rGFZY3gnIUPEoHseef5VmaWhN+WZgQrvIg+oCj+taWrT6jBaEaZbQyy7DhZpC&#10;o3dhwDxWuU0lHDOT6sVZtzshGgNsIoo1DBBs3E8hSM/j8yrTb7JtsRbeZF57YDAn9M1FBPqE1tFH&#10;fwRpMWBkEb7guMnPvzgfjTrlkDLIxOQ2eDxj/J/SvU0S0IS1OP8AiLKh1e3hUg+XCzqFP948/rW3&#10;4JsHsdKLyn5nbcSg6jpXNSPJ4l8WMWXejSDYGII2D/8AXXdWds1tbrHHIAAcAkdsVyU/fryl2M6a&#10;u3PuPg3DJcryxxjv2p0bATM7DhQOM8f3j/T9KbCpjhixgh1y5x3xnP50sIVA+3++f/QuR+WK61oi&#10;yUZK7e54/PrSQu0pL7jhpfl+g4/pTshWyRjrn2z3pluQiBHAUxKY2C8AehFXrckljWNmUFeSWYcd&#10;D6/rWTqNidSujDbrsKxlUYcZY5J9uwrVEvl4kPAUEOPT3qpYgJaJe7MF5DK+c52t355HGPpiiWwJ&#10;+8YNl4ZvJdQuG1ZHaJI8QbVCmJgRkhs85/p71NpSXek699mv7ctG8P7udON3PzAr14GD6V0mxX81&#10;P73PXr2/pSuI5VjkZQRu5O32xWao0007aop1Zu67lcarZTK1zDOrrGpDbTyG/un0PTj3qvb6Y97b&#10;XM80jRzTMCDnPl4AwB9Of1qW80SznlRjEhI5XeudvIOR3B6VXEup6TLLIiPcRtMMRswyny84PU/Q&#10;+h55ArSUYyXK9mQroxNStWjj3K0Zl4iuWkUFmI7e+f61g2Gq3drBHa2totuZx5aPImCV4K59/wDH&#10;tW748mllsFvdOcSljtmVCCIhn7xHXPbjn8qxX0K1bSlvW09LV5XzcKIyQcHAOeuMcZAyM5rw5Yd4&#10;fmg310fb+tjRyu7m7o13eWTxzLBGkicSRKcZjLHt29fw966ey1qxvwRDIQV+8rqQR+ded6Nd211O&#10;st3cK1yoWPeJHA2gg+xBxjPY1eihku/E39qRajt8gfLGCQfTsemc9+arC4t0W4y2JlG+x38csMgD&#10;RyKw7EHNPXDscHGOoFZ2i6lBqUBinRFmjwJY15HPQ/Q1eEMOAEUADoF4r2oyU4prZmew+WRYkJI6&#10;CqV5epp1hvlBZiCI48jLtjO0VZ8hRy2Wwc8tWJcyf2lqIaSVGRZCkLA4Kjoxz69vbiscRVlSgrbv&#10;RFQSbJdPjmuBc6he4LyoqqueFX0H455rQ1K6NnYkRLliNsf1NLLApiaFPlBiIGO3FQXXl32nJPAd&#10;w8sPGTn2IokpxpNR3sO8W/IoaQkdpq3kCFts8e7fux8y4B47k5/StlonByjZz/C1YOpzm2tDqccb&#10;ubX98I4/vNgZIHuRkfjWtNrEMUiJGu9XUMWU9Aen1rhy3ExeG/eOzi7feVUi+fQcVKky20eeR5sR&#10;PX3HvTLjUI7a384I8qb1UoqkspJx0qwDFcIJ4pBkjIZTUbxCWTeh8uUDgr3/AMa9SxF7le+1eGwk&#10;SOKGeQurECKMsFwpYg+nTj1JrN1PWp9TmEUVqwjiALM5KnJGehHYH860r7UFsoGa6Ty5FGEbPDHt&#10;g/0rFMrgndIHYjc2Acn1715+YV+SnyLdlRWt2a/hCVH0C3G75mUk85zzjr3rSkhaL5oc+47Vm+EJ&#10;Ir3w1aSDPKE/M2TnJ71olpITsc5HZj/WuyjpSjfshT+NiSzRyRFWPOOR3pZIyVLqBkDketLG6/8A&#10;LZQG7H1qXKnp1rXRk6orq3lDIJKdwf4aV02AyQ5wRkrnrTpVKN5kYB/vAU1GET8HKN0PoaAIXgIQ&#10;yWrZBPMbdM+3oaSMiRfOAz2bcOmPWrEqFG82MZ/vDHX/AOvUNyBbuLyIHb/y0A7j1/D/ABpNFJ3B&#10;22JmKI7t3K7+Pr9KeJpUAzx65X/CkeP5toOARlP8KYysVCnICnHX7v8AiKWoaE4mLgmNlOOOtQLP&#10;MdQKNCCVhByucck/4VIiBxgOQw5KnnNVljgi1KSTaofyUUlTjjLH+ZNPUWhd8+MKQ/y98sOKdGIX&#10;AbCn3A4qsshYErLx6H5gacHjZgZIVPHDrzTuLlsTSN5JASEsCf4ccULLHnHIbryKYio4xHMy+mG6&#10;UpSZeCFce4waBWQrEzsMD5B39aaw86XYPuqefc0paVxsRCmeCc9KJR5SCNGwB1NGo1YV5HciKId8&#10;MfSnFltkycAAVGjSMNsKbB6nrSrGE+eRy59TRuGgsYbyyW5Lc1n6C7yWbzSF9zXbbg/bnH5cfrUe&#10;o6xf218sKaVNNA5VS0SMWBJOSewUDv15qXQ2lltlMzqxa4mddoI+TzG28Hvtx+NAFqa5uknKwoGV&#10;QCy555pXkivbVirgAjqe1RXhO6ZYHKSlAVbH19feuWufEniC0Lvc6UCv8coORgdSQuPpzXPWxEKL&#10;97qUkrXE8ceRBZHVbhJCyyKVBuCqr2PBOPzrl5dXm0rQL230vRlN3cGeQNIOeVPzoc8HkYH5Vs67&#10;rA8Wac2m2cSK7ZaTz1+XaSORhvfj6dKwNMn+0RrFPbxPLlljdQzGK4UhdxHAIIG4rjHHFebQUn7S&#10;TeupUqibi1sXtUlvkQwxQ7wWDKfK3AgKm3pxxg8irfhm1nsZ1tbe4SYmCI3DsGDLuBbv1z65qol3&#10;aEraR3wM1vEVj37QZkI+4e2QOB+FXdAt7mKa4e4mUgxJJEEZiEOG49D1xj2HSslUVSEpW7foaTg0&#10;7EOq6XdP4EtJ9Hvo3FtdILIsclJROVwSOoG48e3tXX+HtA1PRLFtNiuoi27f5rIS0jMSWZj3Y8Vy&#10;Nm97afBefySDcLqcvllscP8AbyVz+YruPDd7ql5ots/iW1S01BkzcQI4Kq3sckEfia9KjGP1mU3v&#10;ZFVJP2EY+bJ4IdYS4QzTwtH/ABhYyDjnpz64/WqWjiTTtVv9Iw2yRxPAT0AbhgPxBP41qNIiBXm1&#10;ADnBAwAfzzWTrkjWWr2OqEKFYtBLIF6q3KnP+8Bx71piXyqNTs/wehzwW6NqRAIViHfAokI80Lng&#10;DOKRGDeXjuM8fSja323eegix+tdPQkYimW5ad1wsXC57nuf8+9L5j487HzNwg9KZbl/s0gP/AD2f&#10;P03GpiMzqdwIUHjHfj/69Jaq43oylfaX9svYJ1u5E8gneqnhwTnBH1xzVAaHqUP2e7m12edrZXUq&#10;VCrMzEDcR6jnH1rbDYjllPvgY9KjkVN8EPIG7P1wMih7AtGV1sJVu7uZ75ikjqyRkYEeB0/TNMfR&#10;JJYdqalNHuSIcYONpBPX1xg/WrzqDHMSTggj6cUroXlcpnmPAJ6U9hGdYaXd2ctqz38lwQzh2kGD&#10;tYZz+BUfmavFtkLlUztl4H4iorq8itYY55JVRUbDlj0GP8cfhWPN44sJ0ZdGtJr0edtd4htVDzn5&#10;m46j+Vc1bE4fDq9SVv67FxjKVrI6HA80qerLioZZHjEcmzmI4ZRycVzUfjjxHOJA/g8jYfkY3Sne&#10;PbHegeONTVxFe+FrvfjIaJ1dF+p4I/WuX+1sC3bm/B/5F+xqLVo6iKVHDYXcj8gjvTPNXYAx+Zfu&#10;n1Fcle+J5L+6Bi0adF2ZV/LBOfc9aQ6ndSCIlL8BlJ2+47cf0rmqZ9gYT5U7mkcNLdnXrOuSy9G+&#10;8P6+9RxSeQpt5BmIcI4GcexrzfUPFniJNRMNlNfovRvMgbbnOOpGP1qBfiF4jlm+zQa86yQf6xWg&#10;Q9u5ZD/OuinmuEqK/NYwlFwdrHqqzRyxgGQOh+7IDkVX1XW7fQrRrq+cFFU7dv3mPoB3NeZ3/j/W&#10;ryRbK4nVAyf6yA7WYjPXHOP0qraahf3Nuh1G+NzIowXLHPX/AD2rZY6nL4NTCpU5Voizq2sJrl9P&#10;PPOFll+Yx5wyr2OOvtVW406bU8Qxby4B2Mp6ZBGT+eaR83swtYoDNI33YU5z9T29a2NM8Gatp0La&#10;ld3zQuImEVtE5Ayfu5b1zj1FeVXx1OM+Vav+t2TQwkq003oiTw7a3FzBMzyPNHBHGsUoX5VATke3&#10;IP4AUnji50/V3tbRZlY8hC3KytjJUHI5wCcZ6CrOtXHhvwoGuJbYXU8r5W3JBYnAAPPA/wA496Go&#10;3k3iOeNnmns4wV5WL5Y+vAHr0G6ubmnOsqiVv6+R6CtZq9yWa01Y27XLaTeEG3VPIJBAC9Cee/58&#10;VqaLrlra6bJ/b0M8ckshDmSIrgDgEcd+D16ms620O9tb94bDxJfIEIfyGAMYU5+UcYA46dfXtTL3&#10;xHr+lXKafe6ra3bHaSjWgQhT0Jbdj9PyrSlVxFKd4WfqilyNahd3dpY3NhDawvIt4zwrKshBR9hY&#10;fMOQcKeRW3p/ie90m3jfVZ/PGVE6jlkLfzHYfzrCi01/EU32tNMXTJgoMYMu4s/IyAuQFwTyME56&#10;8nLrh5YreWPWmn3jBWWF8ZI7DHTPfn8adPGVKdTV2fXqhOCex39ne299bpc2k4dCf3bD1HBU1j+L&#10;7NJNPeNpBHEzq+8jAQbsOCe3ykke9c/b+LreyuftFg7h1cLMrD93MMYwT2PQ568dxnO8NWtvF0Bs&#10;7aZYopUxMZH/AHhBHKgA+mefx5r26dVYmk1szC3K9SpoPheF9RuLqe7ZxGRGvqFwCAfp/Wumit4Y&#10;7byPKUKV2uijjHrUFhaW9iPs1khSNOxYnDZyxyee5z71bRhuBI2hSSSfcdP61eHoKjTS69WOc5Te&#10;oyGSQ5hkbcyDYx9R2P41IxV1Ksud6cj0I7VEyp5vAAbYcj0GeKmO1S3cqQwH8/5VutiGRtKGlKbf&#10;9ZGD+I7fyqXfl1fdwUxj0NVtRMsdq01s0YkT54WlbC/Qn0/xrlYvE+rafqcyJ9puoLubfbyTOpjU&#10;ZJKx4CkY4zuPoKmc40480ugJXEsbvzvGDxkMiQtGAdpxuO8Z/Wti3v7aw1eOK51Frl/suHnKfNu3&#10;8AgdOtYFoNMmvXuNRupFN9aNlV4kjZCBhcEjI3N1zn860NYjlu9JjsvD1wLNQD+8+6WG3GTt6888&#10;/lXHSxWHpUE3K1y3CTlojavb68SH7XNGLaP++Rudj/uj/wCvXP6jr2k3Mdzp86SEkASXNyckgkDH&#10;bb1AGMVkavrt+14mm2skN5OvMsrOdkPPHA+uO3SoNT062awVrnWprm68xfniAYE9wqAYH456VxVs&#10;0lN2paJ9TVUEl725Uj12TTZILKD5WuXZRPIjOI15/iHPOOAMD8an0ifVtQFxerfNbwxNt2/YSGlP&#10;97DAEDOfWlkjv7y3bULy1+1OG2RrG2xRGDkDjGSPYdu3JN2fwvJc6JHfPJJaTrIftHkT7VeM9OxY&#10;HofUAds1xxpVcTeXXr/wLGjnGKsjLn1aW1iZbHWF82RgQkw2tjPzHoSDn+dQ6nqcMdw1/HrF3PKU&#10;2FlhVVYZOFIxg8nI4qyng4XEP2lbmF7lspN5c+CBk4PPpVfVvDVxpN0LOWFbpZow9skIbcSoBbcS&#10;cZyeOelXShBNO7T9Wc06tdXSX4CweONds7SOS8vlRIEO5mUpjkfe5A4wRzUmmeINVvlaSKCeUs/m&#10;+YZzlDnJ2Z/h5znpzTtE+HGs6pq8OoXdvBFDsImSTdv57EjPcKNvHUmujj+HuuWMkNvp+t2n2ba3&#10;nwSWOBnnBTDeuODn1zXRKjiasb02/m/yKoycf4j/AAKWk/EjXUlNve6ekwWPeZB+7KYJBUnoSCB0&#10;x1rZuPHVvHpb3qaexKoCY5GAGCfXBrK1fwd4gtzE1rpdpcLHtLlHKEKG+fAyOcdOozxx1rN8T28A&#10;sxFDYLHMrL+7uC3K5+bAY8kDIGPXvUyxOYUWoyRs403G61NPTPilb38YhvLGS2EqrhtwYJngg9xg&#10;8d63N6Na+dCBJjDIQeGA5/pXlemG2FpMYrCKO5Y5zPI21VJB5AwVxyOM8Y+tdLZX2p6XcyDRr8T4&#10;VSbW4kLbV9iCOSOBnPQe+efGyliGrvYyw8m466naqVYb1I4/xoAVZQgbllKnHseP51gWfis39nJa&#10;2kQhvlTCW94cLu9Mg8j6elbFx9pe3ZoGUShcxls4DY498etea4OLszqRYG4/MB/DuwO/rTZ1wyyh&#10;dxRtw+hqBL5re0WTUHjilVf3pVvkBxzjPbP41TufFNpGhtraZZLsRnZtU7d4x39M/pUxi2xbGwjL&#10;nCkbTyKVSCTxgg+lYGm+KICotdQkjW4SEPcrGp8tGwM4PO0Z6CtO21eyuWAjulLbQQCRnB9fWhwk&#10;tw9CeXc8EccaffdV/A1qtbJPMtpjEcQGT6nsKz7JFmu1DFgsYLcDoeg/qfwq+Jnin+0BSQy7ZFXv&#10;6EV9JlFL2eH5u7/I5q2sivNo9uMtbXMi4bI3LuH+NQgava7SYlmTH30bOMZ7Hn261Zu4k1GL7PFf&#10;zRAZObeUK46+oqWztobeMQPPI5JJzM3zGvWtcx2MfWoLLxHpT2ly3lSKcxSbSTG2OCR1+o9DXEfZ&#10;r60lkhu4+d58uReVYeobv6+1emXljDOwfcu4HAcgZHt71T1Tw0upwi3uLWB0U7lEpJAb19R+BrKp&#10;SVReZjWoqqrrc4BmWMA5yx6YHNRXEbyRkY3O4xHHjOWPQY710l/8OWtP+PLUZo3dwSZoxKoHQjja&#10;ffknvV3RPC2laVfrfy3DTTICweXaBF6AAdOOpJPT8KwWGm3rsc8cNO+uxzNn8NvF+n6R/aFtDC+c&#10;sdOdvmA/2T0B6nFYcV7cJq08E1q0csbrF9ncfOB94t0zj5un+Newz6lYwRGW4vNwxztbgZ6VkeId&#10;B0TxDHtutL+b+C4U4ZTg4OfY9ua1nh4OOmhvOjGSOCuore7t3t5+FZSHBODinpBIFAt4iQF4XGMj&#10;15/nTdVa28KSskt0l8HlZY5IV+eDP8Dnpwe5JPrUF2+vX1nKIY1XCZWNMlmbqAxHABxzgZ9GHSvN&#10;cnd7epEqCp/FqJJAdSm8uQlLZf8AWTK3DEN9zPp0z27VZ0/TZnjZdDD7IyhkWQHy/Tkf59eRVqDw&#10;tq043rb+Uqjl5DjH0HWty20jTNA0eWa5XziPmdiQNx7DA7fXPXmuWriIrRO7OilRvry2RzLSavez&#10;jT7ZI499zHE4QcruI3KM4Jwu5sjjHNd+tpboC4UlupAGcVyGh+LUOoedeqFUkxJLg4DZ5J9R0HA7&#10;V1sVw8igqFZWGVKycY/KuPFc/MlJWOqhyNPlZwut+c97c3Nn80jzA4ftyAV+g5xWno3iiTT7drW4&#10;jLqqExeqnsPpVLWfslrrE1jAcBXLFdxPUn8hnK/8B96qB0klYJJkK2Gx1B+tehCnTrUUmeZKpUpY&#10;iTTFmcITPK/OCzs3fuT/AFrGv7gS+G7meeQx+ZBLJ5gHMYOSDx7DNXtbaQWQsxJtaVlQMGwSOpP5&#10;A8VXmCtEYXkBZ8AqRwB6Y/z0rZtJ2FT1V31I7yzEjq6yFGB+SQDOG7f5+tZ1jpd5rtnFLq907gvJ&#10;HsikwroHYLwB1IAOa1n2W6zXLsdoXOD0AAxT9Chk/sSCO5Xa+ASB0B68e2c1Cs3Z7FS91cy3JFt5&#10;ISDIAAoHlrn+LnpgVaRUmPyykdenagwkuMXMgIU5YEcfp/Omy7lJkeMHPJZBj8wT/KteTsc3P3IL&#10;qGc3iQeSHiZGeWXP3cEYGPfn8qoxeNPDFsqldViG5uFVTnn8K2PlddyuenpwaQW8TOHMYODwcf8A&#10;1qEkhuWhn3Hi3w5YW6XF5qkaoZPL3nP3/Q8deQfxp6TiWVdbs5TJbTBdrZ2hF4+bBHfv6Yq/NDE8&#10;QiMS7T2xWho/hHUNWjLW1ukcL5JeU4B7HA6nv7VcU5OyQlFztZGVZpcXeoJBpoaV5DsMYTJyvJ59&#10;ga7Hw5pmqaTE5urV490m5TuGBgdznjv/AJFU9H8A654ekS5068tyYpNygKSWHcHOOSOM11tjdwaj&#10;ALiFhg5U8HPHBBHqCParngqeIpclRHdhoToy53uc5fP47km8zTIjCOAs6OCWTPAzk1p6N8RPjdoT&#10;rDpV/cxgqEZHw21AOih8gdunbitZrYMxZAVbGdydT/j9DRmRMCUDZ03qDgfUdq4KnDGSVNZUVful&#10;Z/erM7freMvpUfo9V9zOp+HX7UXibSvF+nR/ETwZFf6ei+QLXLRB1X5gu5TjdwcHaenfpX0H4Q/a&#10;o/Zd15UXxX8OLrTZxOVBiuDPHGuPvsxZGBzu+XY3GME5wPkjxDpM+qWLR2zbbiIiSBj1DA5B9xUe&#10;garFrtqZdnlXCEpNCD8yMOuPavl8V4e5HXxk2nKMp2d73vZKNteySPdwnEWLw1GMXCMkvLzv09T7&#10;l8z9lH4hQNceFvHFno9xIhZWuT5ScE8kS4HfsfoOtYOqfs1fEWa7TU/D3iCyvdLni3QSW5SUTI20&#10;iVQBhwQSRjPUetfJNvNcW7hFlYErkNGSu4f0Na2j+NfF3h2VrzRfEd5ayMm15reYoxXr1HPUDj2H&#10;pXh4vwyxcbvC10/VWf6o7Vn+U4lr6xQaf91/8MfWfhn4O/8ACNXqXsvjG4aTymRYV03ZGw6btqn5&#10;iOmTnFaWu2b22hCaTV47jyiMo9iImkPPQj+IDJx3xXzjoP7W3xr0CQQ3XiZ722d0WS3vY1mT5Tkc&#10;SBiM9CVIPvXRj9tRr+WWz8XeCbVorlwZEsrqWNY1GDkAs7E5GQc+gxivgcZwLxZk2OhjZQdSMGm+&#10;WzdvJdT245lkWKwkqFGfK2nZSuvxPSZLm0ht7i6kcMiOfN2ruxjHYZrPtdP0LW2FxbLKq28qERyQ&#10;FQCBkFdw44bqPQCvPbj4+/ArWr2C61fQ7i3W6yqy3KiVYh1wTnfg49GPHU10uh6z8DtZeK40jUtI&#10;ZwVmj3v5bDGAG2tgg9Oo9K+7VLAZpgU8RTav0lGzX3nxlWOMwmJtTaduqdz0r4I39lpPxUOiSSTL&#10;/aWlHybVpPMiRomZgozyc73J4H3R1rK/aq/aZt/h9Z3PgbwLqTf21KGhvpIZP3dqOBtXb0k9cH5O&#10;mM/d+dv2s/jbDa6d9j+H94Fvbe5ZLjUbeUgoAvGw5wSCW+YY6455NfPumeP/AIgzaYLjU9SlmVlZ&#10;RcXEAJypIJBx0z3OQa8/hjg+hjcVKpUXLh4yaSvrK36X6n0WO4pngcHGi9arSd7aJP8AU9KvtRvL&#10;y6e51Bi8jNl3Bz+YqNb62kQOJiFz1HArhLb4p3duiwanaQzMiYe4WTahbHyjbnjJI6DHNbVh8QNN&#10;khUavbvC5bA+zhnGOxJAyK/cKSo0qahTsorRI+CniYVZuUpXbOklugpyqNg9WC9B+VOF7HcAwCXn&#10;uoA3AeuO1cs/xL0CMICt1IrMAPNiIZeOpyP6Voaf4x8MavCSl8gwuZIrlSr46dCAK1TvG62EqlKT&#10;snqaes6Wmsxx2ovJ4VVvnMLbSw9CfSsy18IzxRSxL4l1DHmKGzKGIAAHBI4yMdKtT6rpEDeXJdox&#10;VwCitkjPQYXp+NC66shaOwsyQG+9IdgPr6n8cVnPEUaa9+SNFF9DU8Na5468F3S3Xh/x/qtvtYh1&#10;SYAPnOA3HK57Hj2r2jwB+1L4WW9EfxO0WWNLmKNNR1WxuGjZNhdvO2Z2hgXJOwplR0PAHgnn319O&#10;1u9z9lSVCqvCoLhvUFsj17HPtU02i2d1Cq3zST+YgRzJJnPHXHT9MV8rmvCHD3EEHV5EpfzR0+9H&#10;t4DiHM8tajzXj2f6Pc/QHwB8Sodat1/sTxZJrGlyShkvLaYCWBWDEKykZDZH3GA4BZSQMD0bRdes&#10;NRAt9H8QGZ4wrFXKmTBGclWAYDHevzD8KeK/EfgDUFk0PWJ7eNiIkWJtqREYIX5cEKSFIHZsdsCv&#10;c/hb+3Jrfhq2h0P4s+H4vENhBKrWt5IwW7tyOPvH5HI/hJCnOcsc8flWacCZzkspVKf72j3V+Zeq&#10;3t99j7jA8UYDH2jN8k/Pb7/+GPtyPV72Jwk1ksx7GE4br/dbH86S/vr7UYXso9CnG9GCtNsCMcHA&#10;OGJ/SvN/hz8WPhB8UdMFr4J8cy2t1eR+YlnJeGO5hb5s/un3IxyGONhUjB5GK6W+07xJpVk1xD4t&#10;v7yPeWfzYLf9ymf4fLiGQOhzk4+lfJVKvsqUpu7S6Lc+igozasbfijQ/tOkJdRxhri1QFSD97AGR&#10;+IziufUtsAQllkX5c9//AK9OuNZ8Tvbs+lapZeYYgEkv7VpFB/vFVZCe/AI56cVyHijRfHV7Yo11&#10;4+hgto5fMnl0bTWimRznJXMrKYwWzsZSQBncSAa/N+IMZluaTjVw7tJaO6tdHo4eFaimpbHVPqlz&#10;pky3kKkgsI7hUYKzofTPQjOcd+a6K1sdFvLJIbMS7XkIJe6l3BgckZ3ZH06V5pafDnxarqX+LGsX&#10;L7Qtw8kFttcA9dpiIBOcHGPbHBroIJvHOh6TBYWV5Y311bxAPLeblNwigjlUAwwOMH065PNdfD2d&#10;4fBUnQxMtFs7P7hV6Mpu8Nzf8W2N3plm3iGzkVZrNWkzc5ZTCCGddw5UEL6HGO9W0vokt1nuv3Y2&#10;8uWyh/4EOPxIFYOq+Kdev/C97bS6RbXBktX8uP7Q4EoKkFWwM+vAPpRofjTV9RkSzn0i0SSZN0Mk&#10;WoEiTuD/AKrBBHscenSvraOc5ZiJqFKqm3tucbp1IfEjqTHHNDtdCR/Cwiz+OQajE6QReZK6gKcB&#10;y+Ae3X/GqCHXYSkj6RBAp3GSWyvzwwY8bWQKQR3PqfrVQ+JdZlkjF74IvRFPIUkMs1qfLX+84WXD&#10;KecYyRjkV6juZqzOkt38iNvMac9w5O7rUizTPuNpdKxAxtcdPy5FZA1u6Fv5lr4euVVcBGt7iFlI&#10;x6bxxTbnxhpOnxz3PiCF7SO3C7rqddqcnjDZwfwJq+bQi2ptx6ckkbfaTuLtk46A47VlajpMKiSN&#10;2GVG5WJwQOnXsRUdv4t0jUp2i0TWhdABd2JRsAPcEDJP+eK0dNsLdQs12RNIR8zFSBuznIUk45z7&#10;9OTSXs6i0HedNmBLdapEoWO282NePNlQgqcgcjvnnkVYt4bG7mZpcSSkkqZFIIHH3VI4HTpnrW5e&#10;7J2VYbZi+eGCcfjUd9p8XlFPLPl/7J5Q+q+lQ6bTfYtVE0r7mNc2so3TWYUOf4S3D+319/51ynxE&#10;0LT9dt9Ju5omSWz1yFzIsxjYAq6Hdjhhhzwcjriu1UywstvdMrSfwyY4lX1AH6j8RXOfEyzibTIo&#10;YbdpZZrlVEUbbWkHcZwR+OK5cS3ToykvuNUlP3ZHnfj34c+INDu7u7trG1u9PAD2qOhR4eG8zlR3&#10;bacHIJJPGBXIaH4g8QW+q3ra1Zajd2H2d4IXtZQ0sD78FUeILIrMrEYPK7F+tfRIMV2rW9wo8yPl&#10;lzyhI6g9x6df51xfjj4VrrN2l/4cvp7W5hYymwtnjWO6PHXcp4OORkYJ68g14eNye79rhtH2/wAi&#10;4VHBcstY/kc7H8StVj0JLTRvGN7rLXUCrNavbRyuFOFLsjFWRQSckZ5GOvFbtt8a/FmkGxttX8PW&#10;EkL3UkdzPDdtvRCAY3CEfeZiRtJGOxNeU3XhLUfC9lNqkVjc6xHI229jmusjcW+46PtfKE5ABbAU&#10;cZzWzDf6VqFjJJfa3c27xrLLHJLKWjlVTgqokUpjc52tkHAByRkV5tPNMwwr5ZSbt0YewpSXNF3R&#10;6ppPxh8D6vcG01G6h06SS3NzJBqMZj2xY++55UL6kkCp/HPiu00IWF7FPYmG8ZnivFumaI4AJGcH&#10;KlfmABH3a83s7XUtY060S8tYp3jdRMm7yi5yCoRXLoRt6kEd8YPFZF3rVxptjJb3OkPb6rqEMiR2&#10;kbNbzSyCM4OY5GQgDOSW7Eegr08PxFP4akPmv8iPYxlK6JvGnxI17X/CcPhRNMu7aCS5+yi7tpDA&#10;JZyFbezZXMZBYgAEMF+bANen/CLxz4h1bwFLaa34Xu9PudPnktolMR/eRoMq6EgBgVI56c88g1D4&#10;E+FujaDY6VqDWNvC0WmQ2pSK32IpRCygqWYFlbOGGPvHrwR2Dy3G4WtpGoUICB2Udv8AP8q9nDPE&#10;P36+jfQ0qSpSgowW3UqwXlxeWqW6WcqSmLc6XDKHAIOM4JxnB/EN6V5b8Rvito2jeJbjTPFVppe2&#10;ykjNrbS3isHZ02tvLKAgTkk5ICkn2ruvip4ym+H3ga91lFP2iUbIpmAADEEHIyCAoyQD7ck5z4F4&#10;a8Px36Sa9r9rHczXZZoRIgxDE2MrgjOW2gtnqfwxusqqZ5N4SDsmryfZdvmePmGbQyuCm1d9PU0I&#10;9U8G3/i1PDthqtrpEE7Ik13DcCSHzvNz5QBBRclcYyOc8c4rutW8L+OdH0vVY9E8SacEJUzyXFoV&#10;eU+WF25+YAYIHTtjiuOfStNNmdPGnwiAjBiWMAYpfD+ot4ZP9ga9Eb7Q7i6BP7vdJEcBYg4Od8at&#10;znAI75AyOHiHgzM8swaqYOo504r3oJW+dtbnPlPFNDH1nSxC5ZPZvX5X0sdj4v8ADupx6XaSeI/G&#10;9usQUxraxWoVVLRn50G4FnABK/WuK+Knwy0Dxfqmj3lt4y1C00zT7uHVJl05QTdptYokswyx/eFX&#10;2qR91QSRkV0uv+JtEn8UR6FqviaOwgt9D2NFFMqMzSD7wLKcEKOCrZPPpmuD8U+NbnW4ZdA0p3Nm&#10;oDy3oAJuJX2vu2MDjGSMHoSSAMKR8Dk9dxws1Sj+8lJrmfRLRtPvfQ+uxOIjSS55Ky6Lr2N3VPiX&#10;Zx2zwR3NzaP9nzA17KRLLtyeXbIB45xk4IrQ8CeLtE8VaQtvHKl4xLL9phJmRl7bnU465XHP3fwr&#10;wfUNB1u6+J1v4nPjCGG3t7ch7Zg7SyHa4LE78NgHI3Lxjqa7GTUoLfSbmS0up7eTygyXdtcBJIxy&#10;cDbxt74YNkjvW1fLI1KWj97uccc2dOtd/DY9c+0z6CiWJFzJpJwsMdtakvbc8AkDLpkY4+6G546W&#10;tIm1DVZZL27uDE1rKYzBKuxccZYHuD69DnrxXBfDn4q68hl8P/EHV5LrTZbQ+VqQjUvGxwCHx1BH&#10;PQ8k9BgDvPD/AIi0q+s8WNpc3MMRCJKjGQz8bQ6tkEZGCeR79xXh4nDVcM2pr5nqUMVDELmp/cJ4&#10;r1C+0Xw9ezmIztBbSSo5jHO0EjJ9xWJ4cx400W38S6FJJHIEIaNEKhm5yMLwy5A5bngjPUG/8Wru&#10;403wPfyWd79oaZPLETyYeNmGPlIGTtB3YPJxy3IrP/Z58RarqHhy70jUpBF9hvXit3UgNKm2Ns8j&#10;HVz659aqnTlHBOqu5nPEf7aqW943G/bLv+1lg1e2tbCMyq1zqEi+VEzkgBMFsbzkdT9Ca73TrOPS&#10;beKGO4ypXaZJY8dOMZI78elE8Ed35kTRwXUbOP3ToCTgY69CfcgD+dHhq4sr3w9Bp0nls8KNFKmw&#10;Ku5WKsAvYAjt7VzVajqJX6HT7sNEtC3pEf2LxKtxIi7L+PyZXBwGK5K5HTPJGepB/wBmuT8Q6brN&#10;jquteFbWwWSyKtc21rBaIiJJneAQoCKDhhl2ycdK6WSyXV7aW2vIUllilV4PMTG2VGDxtx3DKpHu&#10;PrVX4jz/ANoeHNO8d2qrBd2rr5hQK4jI4dQ75RcMCpJBYdBX6DwhjlVwsqE3rHb0f/BPIx9PlndG&#10;f4A8Q6J4l8EPoXxIgWeCPUEa1JlJD7jwOAMkOzAkYXDgZznEvjjxre+ANVu30q8X7FJY7p7O5bc8&#10;MhZYk8ok/dywyB05NPubM3d/Pra6Vq+oaW6LeamL6dRYRRqhZltk2+ZwRG3A+9CuMbmJxfiVq1t4&#10;k8PHxtoelRyRRiO8tXuIiHKLiRlb5dy5GemT+Ne/mOMhgsO6j9F6vY5aNN1brsQ/De5k1m21JNe2&#10;Na3N06ibJX7U4BBZF7Iowgx97bn0Ap6noM+iaO/9k6SZrOFLgW8ykfaEkkV0J2k4k+8G6g8V1eme&#10;JfCVpro8KQX8CNcWUdxaW6jA8oh8MM9vlPX0pYLewmsxbWrvNLESpuZUAZXZSRtJXBI65HGBzmvy&#10;avXrPFOrC8L/ANa9z2KNGh7JQk+b/M4n4MeLnttGfQl1C4vLeK2aN2CbGgC/IvmEcKSM4HBwBxxT&#10;rez1S8S+uPD2mtd2kTTW8hEIiyHK7sHOVCncT68HHII5DUPCvxDuPFVzonwj8XgXHh3yIddZLFp2&#10;2+VvQOxYbndCpySw69TXbeHPiFr2jafHbeIdPis0D4dorbzIlbJ4KhgwyQfXr2r1Z4jE4RfWHT5u&#10;a2utvmv12MnhqVVpKVrdDT8B3dz4W8cafe+Jb+1tYriS7EEl0zRKrnykjUktgli2MHvgDJNexXEl&#10;7dwYmlRSeMxA8n2Ofw6V8z+OPiZN4q8UPoGm2izWC6cFI8pkBLuQ2CcgKcAY6jrmqFz448Q+EdMn&#10;bw9rF7YvPKplimv2aJWJ5KbMP83TGCBjp1J+oyzMqtPDqNSG+unmedXqUKVTl5ldJHsX7Q2r2umf&#10;D660mDU4V1TUmSKzSc7tw3qXIHsobnrXzXN4bg8SwGfUFnXfKySLDeyKFVX4K7WXGdoPHPJ7Ve1f&#10;WPFGtu2t665kMdx5izz3EjSlMbcL3U/OVAOeMngimfDXSvGOqQ6h4ci0CeaTSIxJPcQxjZ85LcYy&#10;cZzg9TzV4qpLFSvFbHj1MU6lfRdCOWPSdDX7RHLKnkw43zO7OANoA3MST0H+Sa0WZNT0eaC3m2u8&#10;TL8y/wCryCTyehNWrtrbUEEc0IBJGS4+Vc45PPPOfyqOLSWju3eBklJYFxtG5ckdOfX61we9zEuU&#10;Xvo0Z6xWNg9tZx6e8E0zbIYAQScLu6Zx2P5UXcfiK90a6vk0DUo7cB40uoLIukbDK7tyccHrzweO&#10;xrXtolvALeWFHlH+t2rgLlcZAPKg+n1FfSHgW00Q+DdNstGlT7OtnGF2dQdoJHHA5BB9wO5ruwuE&#10;WJk9bWNcLevNxk9j5c0LQ4/7RurXSPmlG15YIYNxXIyMgdT3ySaoT+Jry21+TSLjQdQja1n8qUjS&#10;5VPXHAKYxgZBHXqK+jLTTfAifEy/XQNPiivo4gLx0DL5j9+OhI4ycE5OK8i+OPgq/wDHXjIHxFqw&#10;t0tLm5h+xCPek6E7Y85OPuAEggnc/BABB8xTbzCeGtpHr3OitSp4TDKc3zNu3kv+Cc8Y/MurS+3O&#10;IYxISZl2ujFgi5HfOTjNWY4lmjMsjFUUZQhvvY5I/TpS61CINSjtDaH7OsXzMp+QqGP7sdwefX0q&#10;tcTQ3N00jo7KrlYgBhQpPHH+eK3naLscdLnqRUkXtGtFtCsj7g+4iPsCgKgj9MfnXqnwt0e1s9Et&#10;b2S1+zXt0f3k8r7maMnjHoOntzzXlcV7LdXT6PYx77siOQwDOdrMVVh9dpx7qfx91sfD2zQItOMa&#10;XCQwKMyY3DAwfbpkfjzXk5piI0FTTV1e7XdHq5LTVWtUqS9F5M7PR49MtbVLO3jkgYIVG8kMeBnJ&#10;6MRjrzU1201qocqZE9COfxHf/wCvWL4dt7qTSIo5pXu1R2GJ/wDWEBsDqMHpkZ/PpWqImdd9rMyu&#10;W3NBIPlORwCDkj68H37V95h5qpQi4qyaTSOucFGWrD+3RpVsb7a0lsoBPl/Myc4PHoM/gPpVrTdZ&#10;0nXoGSyu1fCBmTcQ8YycEjqvIOD7H0rPhEnItj5Uo/1kbj5T79f1qHw9pVrpepS6pYxOhkQRvbkj&#10;bCAT9wAZwT15/hXHfNc9ZVIpW5evf5f5EShF3fU0/EWkWOt2J0zxDZfabd0O1scjgjkd+CeRn6Vw&#10;/iDwh8R/BkdtqnwZi03UbVbgnUPD1/P5LTISS/kSgFVkHJwww3Q7etelRNDdQ70lBJPIYgHP1HB+&#10;hFR3GmQyOXERRzwTyp6/XB6+uPalisBhsbBqrFSX4/eYRlyyutGcbD4m8Ow67BpN9efYNYvYGeLR&#10;72dI55VTG9kjLfPt3DLLkDI55rYKKQPMMhGcjJwP0pfGHgHw/wCNdK/sLxt4csdbtkkEiR31urOs&#10;i9HU8bXznDLswcc1zXizwt8R9D03z/hDeWdwFXadH1+SUbc8L5c6klAOvzrJn+8tfF4/hGrBuWFl&#10;fye/39Tthi9PfH+OvFsvhzS5G0gM92F3eR5DOceygckngfiexrF+GPiXVdbhvtN1jT9l/d3DyzXC&#10;RhUB+VQPXKKFHQH5at6n4l8O+CPsnhrxtObC/wBRYJG+oygedIBgss+ArY7d8EADotdLpFjZ2Vrs&#10;t7gu03zfaWwWL9eSAM187WovBUnSrU2p36micqsrxehQk1O40iOS41fSnnjKFjcRHftAXkOGPy8j&#10;HGQcjODXnkev+GrS4tfG3h4S2t39smfUdDmjLGVZUVS8Rx8ihLctsGBlT759TiBaWfTp40HmEssb&#10;7sEEYPP1yfx/E4Hg7wjJomt3o/tITGObd9kAKqvmLncS24vySAQVH3hjOadKvhfqlanUhrJWT7O9&#10;0/k7fkLlnGcXc/Lv9vhdOn/4OZv2JtX0l4Wtr3QLmWJokxnnUBz7/wAsV+1Vfir+334ctfDf/Bzh&#10;+xdDYxCGCfSLyWO3RyUjJOoZ2g/dBPOBxk1+1VfqXDsqsskoOpvy6nl4hJV5WCiiivaMQooooAKK&#10;KKACiiigAr8Q/wDg5gG7/grL+xMuSM3eocjr/wAftpX7eV+If/BzD5o/4Ky/sTmIAt9q1DaCeM/b&#10;LSu7LP8AkZUf8cfzRz4z/dKn+F/keluWjJL/ADLn76jp9R2qNoyG3xttY/lioxceKCjPcaPbhgPl&#10;MdyTk+/y1NDBPJbpO6KkhUGREOVDY5H596/pZo/GYzFhuiXCyLtI9+fwNXElLZUEPxyp4IqgyiQ7&#10;HG1hyOP1Bp0c0kbDzDuTsR1FKLsOUUy5iENypjPr0pzJJtwQsikdxzTIpiclG3j0PWlAiLfJKVPd&#10;SavRmeozy2iJa1bBzzC54P09KElSUlVQjHEkZ6g+tSSKyqPNXI/vL1FRvbrMgJG7+66HDClYejHl&#10;wsYV2P1ZMVk+INYmswmm6bB5l7cBhBFu+VR3dj2A/Wpdc1r+xbIzi6DyH5YIHA3SPngVgwXWtaFd&#10;PeyeFXv7i4jMks0LfcGCTGM8DoBjua56s5VJeyg7Pq+y/wA+xSta7N3QNDtdEtGkWZpLi4bfcTSf&#10;xv3x2A9hWqGBleQjlABzXNWPjrU9QZY4/C93GSWBEoAIxu9PXbxz3FQz+NtckaKJPB18olMnmhgA&#10;VUKGXOM43E7fqD9a3hGNOKUdkS7t6nTzXmnyMLeS6jDn+DeN35dar6kf9Dl3gsfLwcfxe/8AOsW4&#10;8cXdtqX9kjwNfywDj7TGoKDlRk/99Z/4CfSrel6rc6jLPYTaTcWqxqPKabBDZzkKR1xiiabi0EbX&#10;LejyO1oAY8bXZY/QgEgH8hmrPnq2fJgaZlPJBAGfqaoabI7QNbbijlgqr3APX9Aea1EjJQJEoRF4&#10;A2+lZYduVGPoOVkxMyhN0VqATztZ8ZP1ANBW+bHzxJnqApYj6Hj+VOcxkgGcn/ZB/wAKAISPMEJJ&#10;Hcjn9a33JI2jcjbLqJGOygCiSOC4TZ9plIP8UTH+YqQlkH7u3UEnrmhmYNiSZBx0PWiwXaIltoAo&#10;kWW4+Xpl2OfqD1oxJk7L3nqBMn/6qWWYK+GvVU9hszUdxqtjHhJdRhHGSH4yKXuj1HsbggYjijY/&#10;efOf8KdAmwYg5JPzSN3/AMayLXx14QvbxrCx1yylnVSzJC5cgDgk4FKnjWwuNUbSYrDVHdTyy6bI&#10;sfTP3yAv607CuaeoXVlplo97ezDbGuW3H+lea6lqY1O8m1UxgeaxYbeBjsPyqT4n+OdbutXj8JaL&#10;4blMAXfeTyyIqtkcKPmyduckYPauYuLPxNdzI1utrNb7NrCW7dRj1VUX5s+5FcmIk3LlRxYiXO7J&#10;ml/bliYwVk3SMMmJF3MMcHOOnPHPfiuq0XU9IsdDN3A0bEgeZuYbiey4Gc/y71xl3oVzLEg067it&#10;m3M7sIN/zEYyASAOOxzUd1od5domlpr1zB8il5YEQMqgEYBKnGTz+FefWw8aySbFQrOg3ZF+/wDi&#10;vc2eokPcMIEYo0NvZO21uMH5QT3/AErnr/4h+EFnW4k1WZUiYFy+nzE5O9Tn5MjoTz7H0q+LK2ms&#10;f7Ga7u7tfmAea4ZWLZ5yU28D8u1WtP8ADfh7TNMXSYtLhMIB3K0W4MT1JznOe9aQp0afwomdSdVe&#10;87kWg+Lre2MWseFL8SQuhSVZFYh9gP3l4YYwecfnW/pXxp0jWLWV7bQ72KZE3brm2dI5B/ejZ1Uu&#10;vuB3FZdra6fo1o6aZYrEi5YRRxBR+AA4FQzaSmpos6O6lJDJaupPDHOWI4yDk8f41nUw1Cq7yRpS&#10;xNSnHlX/AAx1Pga11DVPP1nxPqTXk7ygwqIdsMSjtGuSeO5Jzmuki8QWOnXcWmX94kSzHESs3OfT&#10;2HpWX4M1m21DS1s7aHyZ7YBbiGRslWPfPcHsf8Ky/E3h6UXU2psAQmZMs/Xjn36dq4cNWdDFvXlX&#10;Y9Cpzqgras9CMyAbUBJx0UdqyfElnqlrpst7oUogcAvJGIw+/ucD1rJ8BeJdZfSlh1GzZ9qgJIOM&#10;HHQk9cetal7r+pwRrGlrG0kz7Y0yfl9zx0/KvdnjsLGNnIzjCVSF0tzD8SHVJdBt5bu6SU7l8xox&#10;8vsf89a5mW5WO4SBi5L+i8Djv6Vt6ol7J4beGTUmEttMVnV4sA4bjHsBjB79a51YdWaPct3bo2fv&#10;GA8j6bv615uGqSqxbk76nLjIWmvQsSxh/lYFlPBySM044DlyoGfU1S3y6khkeFpUjmxH5chU7lOM&#10;ngdx60R3BjuHF3aLDEQvls6jkkc5/SuixxosSvbfaY/NePzBkxgfeHHOBUWqSb7QxhmQs6hWc7QT&#10;kcc+vSprh1jCTBC2DgFFzjJxUer2UV8sUU8W9ROrMGHHGf1oW4Lc1/hXqLz30thBcEboniYrg8r0&#10;Ptj5h+NXtCl0aae4s728aa6jYRTgBmVg+AGJ457Z9TWLo0q6DfJfafZxxsDkqoAD5GDnHWo7q9uP&#10;OuJrW3iM8pEhd1wM7wwHXsa66VaEIWZ00q8YQszo2vJWP/CR6NaoQYY0gF0WAKAEbgBknsDioNV1&#10;e5k0238T3N60jQ3JVAbF4l27eQA2SeRx356Vq3dvpMelWesRny3W2AVo3/dxnhySueORWT4w8SaN&#10;r/hm4mN15jBFeKFlKqVHJJyMZxnnsPxrasoypNPqjrlOKpNsvaVrtnqFsdavnjXyhlYieYsjr7k+&#10;30rifH9xYeLGe5uLdHVWMKpIucrk7hjucAn8BjpRbxslo7RJ5CAAI7fMxA4Hy/THFRRRKl1BLcTb&#10;ZHdikBUAKNrE/U88mvFo4aFKfOjnrYurViltYdpvivX9Jsl0jQWF20JWMxX8jjKgHIMmCR0GCQe/&#10;4bUnxB8Rtp25dBs4roxgLH9rZ0DZxgnaDjHsK5vUNV0mwWS5dZIpY95DLGx3EYBHHUHI4rPHjTw/&#10;YzT2V5MySkgvFGjEgnIP0GV9q0lSpTd3FXCGJxHLuat3deIPE+nf2T4pu4Jow2ZooIdqycggbckk&#10;cDkk02PTbO0zFMgVIyGhTO7PHQKPTHQCqWn63ZXUklrbytGxdhIixtuOGC/eP4D8au2mlyajeqrA&#10;o5YRtHv4IJyNx/Gru2JuUnqxhvIGkEOn22/zIyTKSAM9Oe5P+NLaWmy1js3wwUgqAufmzwR+P1rt&#10;rT4SjCG+v8EJtCQRcL+J7fhW9pfgrQdLlBhh3yKOGkcZz6j0raOHqt9jVUb7nDeFPhUb1I31CyWC&#10;3XAgiWP5tgHAx2Hua9C0Hw1aeHrZodGtYrZXO4qqgknHc1fS3ihXPkDb32/4VKdsRLK2F2HIJ79q&#10;7qdPkW5ooQi/dRT1C5vx9mNpZLKJ22XJMm3y0wcsPXnAx71Ri8Rz3N9Pps+mLFKhfEZulLMqnKsA&#10;P72enbBrT2q0KHcRiLBI96ozaTpZ1Q6mtp/pMgAeQORwCOcZxnAAz17VTZdpXVhsVxqnmJHNY/Kr&#10;sGfzR90J978ScVWnudSlhh02LSwwaDM0RmXICnG3OeuQB6c9a0NSink06Q2+ofZWPHnBA20d+Dx0&#10;rP0zS9Uju5r2fUpH85lYoyJleT8uQPTH4k0balfFoR+NNYvNM0eN4IVWedvLKiUL5alRk89eQB+N&#10;cdo0Oq6pdQWsumNHxI0j+bkRY6HHcvnj0966LxNBPr+pB4JQ0FuD5SB+C2Tkn19PxHpTfDQjNg8t&#10;uV80yDerjOFBHYe2fxr53H4lTqtR6aHRTg1HXqS6PYnZGt3pAjMkCvK0kocq56p07ev6VNNp8MSA&#10;RLsQk/NHwUz3BH41NFdz2yN/adzAPmOwou0Y7dT1xUE+sWFxGUtrgS9nEQ3EfgOe9eU3KTubxSW4&#10;y0Lw3ckczM0mxN7kABxzgj+vvUPii0+0aTMqhc4DDPYg/wCFXeJ5DLLasgRSoLNy2e2B9KdfWaXd&#10;tJaOuRIhXjqM5/pRGXLNMTXNBo840W8ittRSXenlmYq4TGdjcMcfiW98U9WeC9nt5I1/cTMgYHO4&#10;Dv7fSpPFXhyPRp4mRPPaW3AUr8oGDg8fQ1S0lriSQm7s44Jfl8xFbJDDIOT36da9mDU/eizyZKUY&#10;uE0ammo91d2VoMHzroKyseq4JP8AKvUmYIUj8lnyCVwOgHU/rXC/DfTRfaqbuWJGjtY+GIBKu3ce&#10;h2kj/gRFd9P8rqRL5bHcokP8JIHP6V6uGjanfuaUoqMLgJQ0ZlUlsjIC9T9P8KdE6yxrIMjf0bGP&#10;wIqG2tJlvZC1+XRo920KMZJ4P5VZ6gHGN4Ib03AZrqLdkZOtTL9st7FguZHEhHORsz0/Ejr2prAs&#10;vDYBwQcd+hqvqd1GNbMrlhkCKOP+8SNxP8vyp8l5FEC0m4cjloyAcnH9a+VzOftcW0umh10o2jcn&#10;0V1SRmfqCqgEYztHP881fnnITCkKxbkt0GT3qlZ3Fj9laGW5XfEu+UMeUzkj6cA/lT/7RsPJXz7l&#10;V3bgpY437SckfgpNfQYaHssPGHkYSabuNn1PTLK7S0urxRK67gHbGRkge1UPFmstZaW8gYo837uI&#10;HqAep+uK4/Vb1tVvri4kkP39qZ/u44A/DFQiS6uxGsssjgsAqljwD1x6f/WrOeJ0dkcnt224r0Oh&#10;+HmnoJZtZngUYyIpC2SR0P0GQf0rrlYzQqJPkGdxO7gdv61R0ewt7Kxgs4l2qcZXrg46fh0/Cr8y&#10;4TluCSrH2xk/pmtqEOWnZ7nTFKKSQ+1DC0iB6iJBj8BWddza4niG2t9Ptlaz8nfcy7gMMSVVcHnn&#10;1H93340wGjIzwev+f0pISXdiSD84UY9uT+tbklWwl16XSPMv7KCO8KyAQrKSnBO0Z9xjntVZJ/Fo&#10;nhM1hZZl04/aPLlbH2kD7oyM7c8A9cHtjnbVg4UkdScVFIqQsjbTxN2Prn/GqZKvc524ufGU0ula&#10;ZeaVA8V9FKmqSRyY8khSVwOcqSApOf4qvWMniuS0tDqFnaiSSxAvY0Y/LcY5CnPK54/rVy2ZZr2e&#10;4WQlLdvLUDp6sR69cfUVakQAvGDyAGUCgOpm6bd66RZrfWEYIiZbx1f/AFbjGBjPIPX29a0yrYaA&#10;EA9UNR5WO42kZScf+PY/qP5VKFZlKE/Mv3TQg0EdvuzEcpww71BdTxQyyrKww+zaGXgk5UDPrmpi&#10;5Zlcrjf8rD3qjI0s2rw+ayGGBNsicEmRj8p9sBT9d/tR5hYrL4diWzd2hVJpn8yaVRyH9/VRxxWH&#10;4xudXud1hZWbJIjEAhcL5QI5B6c8cfX0rtY1VJSpHDDIrP1XQ7e7lMhT7g3Lj36j6ccjv+FZYik6&#10;sLLcSepxN9o0cNvHAl/Et06b/Kl+YZGOQARkZA/CjSb1NMeOXUbjdlSN8aFd/Jx8vO7v9M1dufDK&#10;ahrSSXlqi3FsoZWDcYz1Hr/kUmu2llHqdraLCqygOftGOBntjp+FeBUac/Zy0l1/rsbJWjfoS6Fr&#10;87ai8i2himhH7zIwHiJ7+h7ius0jVrXWrYXmnXG5e6uuCvsR1FedtqkssU+nXEqCPcVuPKOHVCCA&#10;wJ/A+341a0ee90F7d9Lnaa2VGJupXPTGSGA7e3rXZhsV7GXs5bf1sTKN9Ud9f6hJZWckrxgbUPJP&#10;Ge39K4+x0jVL67iTU0Ty4LiJ4zAq+XG6t0UHnkkfl2xT9b8Sf8JN4a3rcJDHszMiSEksDxz129Pf&#10;tWx4UdJoliSDaFclnAwWIA6jsfm/HBr0PdrV0/5fzZKbjE2mUp5W5+vB9zUcGFTDYAWQrhRgYzwP&#10;5VLOFzHnrvGPrULB4rmWJfuyKHXB53Dgj9B+tdDWolqjMkVcvBGSdsjIc9sVV01YoZJdNYMXibcG&#10;Y8shJ249QBx+FXr+OSC7MwhYxOpYsq8A8ViDU49R8QTRWsV1HLpb7ZN0e2O4Dop+Vv4h835rXyGK&#10;ozo15xeiex1RkmkW4/ChvtRS5i8S6lC8DlzbRXGIpAQRyMc9Tx61tadpUVtLNI99PI8jZKzSE7OT&#10;09Bz/Ksm41/TNMmSWbUYopQflR3ALDuPyrX1C/ijsTdx8lgPKPuele9l+LVXDe9vHcwqQ5ZGdrV3&#10;9ovBaOQUhONx6FiP8OPxNUXU2pMkYyv8Sjt7j/CnoS6FJDknqfX3oJaMYboOhrya9V1qrmNaaFjw&#10;bcO3hi1ksbYsAWUkSAEYkYHOfTFap1WVQq3emzAt1CgMB+R/zms/wdZTxeH4Z4JyRM0koDMSCruz&#10;D6cEVqxyQzt5NxHsf+6w6/Q96+lptKmkKTV9iGHU7KRjFHMGxjMT/K6Z6ZU8jNWFCSD9zL37Nmmz&#10;W8LYFzbrKqnKsyg7T61A2iwqQ+nzvAdvAjb5eBgfKeB+GKtWFaDXYvbJ+zKR7jmqmoX+n6RatPql&#10;1HDEXCh3bA3HgDn3qNP7atzlplnXnoNrABePYkn6daWW9tiVW+Zo8kZE2AOmetFhOL6Dl1qwjASa&#10;6VT5jIpfIDFRk4Pfj+RqtbeKPD1032aHU4n3232hUByTFnG7HUgnp69q1FtLBgrLBGQMlTgHGaib&#10;T9OjkRY7KLGwpgIMbfT6e1BN9SiNc0yAmxub1N6yRonPJ3/c/E4/zmrE1/bwykTPh0j3OCOCuf8A&#10;P50+WztftcLmGMEEgZUcgDI/KpZ4YRcKTGp3jYeO2M/0pILlSHUbG5n+z290rMEDrt6qD0/CoIJH&#10;j1y7uNzttiiEke3gD5uR61oG1t4JcpEoDDadqiqtoH+13S78lJQEGP4dikg+vJJ/GhoaepQ8feNP&#10;BXw18KX/AMQPHniG20jSNLtHudQ1O5mCRwxKOWY9/YcknAHNP8K+K9B8YeHbLxj4Q1y11bSdRtUu&#10;bHUtPlEkc8TDKupXIYEHORXK/tI/s5/Df9qr4Qax8Dvilprz6VqcQeCaFyk1pMp3RzRt2dGwR2Iy&#10;rAqSD+cHwM+N3x5/4It/Htf2bP2l3u9c+D+vXzS+HvEdtbsyW6MwBuYM9Mbl8+2ySp+ZN2QZPn8f&#10;nFTLMfCOIhahOyU10l2l2T6M9XC5fDG4WToyvVjry91/d8/I/V4OkyBvLEg6h0NKJEU7Y5ypHaT/&#10;AOvWX4X8SeGfG/hyw8ZeDtbt7/TtTtUubDULKYGO4hcbldT0YEGvCv8AgoX/AMFBvh7+wn8Njqep&#10;zpqni3VIGXw14XDLvuGzjz5SDlIFOctjLEbV5yR6eMx+FwGFeIrStFfj2t3v0OPDYSti66o0lds9&#10;l1/43fCzwl8RdE+Efifx5pdn4m8RxTSaJo0t2onu1iALlV7deM43YO3ODjp9rzSgyLhR2Pc1+aH/&#10;AAT1/YG+Mf7Rvxhj/wCChP7eF1f3Wp3d4moeFvD10NjcHdFNJHx5UCfL5cIHIAJGOG/SyO4aUERT&#10;KSOqMMEVnleKxeMwntsRT5OZtxXXl6c3Zvsa5hhsNha3s6M+ay1fS/W3kSSyspESY3N0NN8tmbeb&#10;hh7LjFKiMzeY4xgfKM1DBBDIZoZkDnzMkv6Hn/634V6RwJErrKEJE3AB6iqvhVY30KznjuhOrWkZ&#10;SYNnepUEMD3yOc0mpolvp09xE0ylIWKnzCR0PqafYQm1tY7WxkRY441WOPZgKoGMcf54pBYm1GAO&#10;nnqPmj+Zf6iuX8RXem3MEM8FvPLFcgHMcBYEEZBI+n9K39RvZo7ZhcskKkHc+8EkYJwo7muK1K91&#10;GY2+n6XIbdLRBE0kyDErfKPlB5OMEZ9687MJS5VBLR9X0N6cXbUyr/VvDtu+27sY4YvLxAk6BPP3&#10;8AjrzkcA+nSotKki0Z7eCW2ijt5LgeXM8g3swVhjB6jA6+2afr1vbyzre6/C84K/6P8Au8YKHnrg&#10;9ScYHQ1XW0jn1CS5urovPaxI9nCZFXd8wyRwc4Hy49/U1hTjBUm7vYmaXLZdWS6ppLvbkSTIJTdo&#10;dOdCGMTKuB/wE4OfWrXhPxbJf3+o2mq6FLZmxiDM8aFlbAw6segYNyBxkEH1rMs7G+sfPSHV4bqB&#10;pZbgLJnMSlvu8Ac7SAPx5p2i2mua141ex0PUbeCG80//AEkywmTds4wVLehGDnua4qmHlTlCUHfZ&#10;NfkdNNpxcX6o2r/TL/T/AIf+IIon81Y9Qe4jLcbcOr4568j9a7smdoFEi8sB8qnJHHvXklhqfjoL&#10;4l07VNet71F82eRHtSqoCijauXPy8bgMdzXXWyfEPUWW5Aks0Ix5aTxuG44HP3eSeevT0r2KM41K&#10;raXRfmyJxtSWvX/I6m2uYwxR7SWNuQd8WOncEDHb1qHV7JLzTpbUPtR1yjjpG4OQfYZrLsvDfi26&#10;tEeXxDc2MofBQRxyEgDGSTn61I2g6v8AZXtLrxLcPlcLJt24477cHrz7V1VIxnTcWtGZRVnfmT+8&#10;0NC8SwTuNP1CWOG8iQLJEXGGx/EvqDkfpWkbmKBTPJIDk9B1PsPWuQk0SPY9pqW5ixx5kio2enzA&#10;lTx0PsVpF8D6BMf9JN3I20jJvpBjjGQFYAfgK8WeaVcM/Z8vNbvo/wAmaKjGetzsYZd9ufMAXcSQ&#10;M9OaeG+aNz6Y4ribTwB4aito5reG6Vkwx/0+Xk985arM/hBWjItvEWrRAtuCJenHbjkdOKP7bX8n&#10;4/8AAF9X8zrYyA0ilTgnJP1qOVHktFmUnfGcjtkj/HmuYfw7dO73MPifVFZ02jN1wvGOmKWDT/FU&#10;TvKnjWeWNkIVJLaP5Se/AGe9XHO6LVpQa+7/ADF7B9zp5biOEebI4VJBzuPSsO68bRzgw+HLf7a6&#10;PsaYNtjT6k9fwzWDe+G9fnRBe6wNQeMDYt25CbgOuxRj25qyJtU07cbvQd6A/KbaUHdwP4SBg/5z&#10;XLXzXEVVy0lyr8f8l+JrHDJat3HNZNqMpfxHftdsGDLHEuI05yBtHJ+p61ZZYQp8qBVX1CbR/L+V&#10;V7nxDYWFmJtRsLiEBciIxBivthc+tVTr+lu3mx6dcl2QlWmhfaoHOcHhfrxn8K8vklKTlLV99zdR&#10;aXuo0pbpbcKyvG3yEhApJPXtnkfh3pqapHDbt9pOHAP3V4PHbJzVDTbiyv7rzNUe4jLsQdtq+3OA&#10;eXxjgfhz7VpTWHhdZ44zqzx92COCfYdCa76OW4itBTVlfuRKcIuzuzB8Q+NL20l+w6Zt+XG+Qrg+&#10;vH5/jWVJqPirWC0UE19NnJKW6s2B9B/nn3rvrXwx4KgkN3LBbtIx3SSzuCcjjucDgVrwW9vGiJCE&#10;VWPRABx6DFerRy2MEubc4Kjc5PXQ8ihGtaUkiyNcxOT8+4spUds7uhqT/hINYe3ML3BkBHzGSNS2&#10;fqRXq8ttFes8NzGpgjI/dsuQx61FdeGdEv4DFc6XbBTyQsIBHvntVzy+E339UZqMofCzg9Rk8PRe&#10;H41RYLqYOr+TOVkYknJOF5A6+grJ2eD52ea/trixeR8s9vIdp4wBg9P8mvQF+HPhtSZH86SPH+rZ&#10;+P0wagvfhl4buRiASxgkFUMhOMc98msKuV06mvKk/LQvnqt6GFpviTwb4fsjDplrO7Ek7VXLPnuT&#10;mqOtePdUvIxb6dGlrGZUAd3y5+cdPSuwX4Z+FEO+4hkkOejztx/3zjP41n+KPAmiWWnpJZ703X1s&#10;jCRvlYNMikdPQ8UqeUwp7IHOvKyucRuuE1SKadkkLSCSLe3zMRknnvk44rrdGtb7xHcW+rXmiy2r&#10;TMm1cHKgj5jlsY+XNdVaeF9H06AfYdKjiKfMJOrk467jzVWTxJb2d08Mqzs0Tbifs524wRncBjpn&#10;9PWutYGnzKUtyKUZ01uTjwxpV3K8gaSMRnavlTFeR1J55/GsnWPAjPeDVNOnhuJEUiNJ+G9uRwfx&#10;FXz4u0+2uHtp7S6SOQgiT7M20EnGCf1raSZJIgkoGGGQexFdEsPRlujW8tzgTbrpjJaatFcK+Nw3&#10;j7hzj5cdRz24GM8VLqYt4k8y8Xey7yjO5weMnIxz+ntXT+JbK2v9DuIpFWZdhC5HIJ44Pb61xDxP&#10;a+IjBNDd+RH8wRjuRlA52j+leLjMJClPTXqaRn0IY4YmtxqECGSxJWX5ZBgAjhj+XrnpnHSo5bhZ&#10;tXQWl40N0PnLyHarKB91T2YDkfSnSafp1krHwzcIqXjO8m/cxaTOedxJAPTHQUkNosC28tvDC8u/&#10;/UFuPfg8hhn8axg5UndNtfiinG8dd/wIL3XPjfc6sp8G3GmyQjS0VbK+IVnuvNYvIT3XZtBUEHJ3&#10;dODP9p/arWzuh9m8NNMrBrYkkLIP3vDc8f8ALH8N1XLa6jt7pLi2lmVwVWNI/mKuO+T970+nHSuq&#10;0bxJFPHHa6lIsdw2Qu4YWXnt6fTtXr4TGQrRUW9TKUWmce9t+0dNpskkdxo636X0pkjIysluEQRg&#10;YPy5YOTnP3iPejw1rP7QcfibyPFFpos9vLdIWisWOYIP9JHzE8AkC2PrkvgYFb/jnxdLZ+VpmjES&#10;XEsnlSYPIXoVz2P8qz7HxDp9lP8AYbK4e3aKX5oiCokK9V9G9PfFbVMVGnNRauXChKcb3LnxAtjJ&#10;pYtNZ1y4t3l5iitbWSWM7Tuwdo9QOSRkZrzpL17rxJqP9iaowZpjJdPPAUG5mYlAGztzuOcD06cV&#10;0+seKdW1OdplVDJEzbI8N8q+w3YP/wBbtRb6TBc2f9pX6iXLDIYbVZyMYCjrj/CuPE4qo43ivdel&#10;zOm4c/K9+xh6GdUNuumXt0LmQySM188JD44UKDj5hgj6nmr8ml6rJqzQap4ikcmEeTYrLlVCZ+bY&#10;o77gCT6VoWemzxlY3upNsZLi2tRjGTnGVwevODxUei6JKzn7ZdGMSLtELthuT03A89s9cZrzpRUl&#10;orvz/r9DpUpLyJHuI47xreztUDyW+2JY0wU64344AJJIzjOD1q/pGmPp0qWthYIrMx3SM2RzzuJ/&#10;A4FWdL0yCKNQ6pBsyn7lCeAeAPzrbstAQ7ZZo8Rhg0MRJLk9ixJ/ToOtdOGwcqr5paJafcQ5pLQz&#10;9D0GeaMTXiNDEZS6Kn3jljycjgYrZsNEsLeFMWcYfGSwGfmY5J5qQFmzbLncThjgcj1/L9asIU3B&#10;VBHBYfQYFexSo0qWkUYvVXI5EthKkIiB3MdoC8KB1NMNlDqURedQ6zD5T12p2wffrmrMkW6Bgi8m&#10;E7fc0QtG5jlhxsaL5Me+MVbXRivpoVNKhe3BsXUZjP7ps9UPQn37e+KsyMsYLknBOB6uahcGPV4Z&#10;kQlZomjZh2YcqCP+++aknIQxyn7sTfvFHoeAabSS0BXuJ5DyOBKcnrsQ4A+p70x9NsJx5UttHIvO&#10;4FAR+ZqzEwxIM89fwp21XKRqRtxkj1pcqaByZxXiX4S6VqR+2aIgt5lYtsRjsbPUcD/61c/aWjWU&#10;y2Ot200F7C7bZ449w28DkdSOe2evvXofijxPpfhXTm1fWnmEIOAsEDOeuOignvVWKbTvFtsxRRhD&#10;tAe3cMh/HGelcWLwUK8LR0ZVKynzfecPPFYzh7TV7iKTa4VbhOCrHHBP8Jz2OM+9WLLWPFNkjGC6&#10;iv4nf92SBuVeOeCAw69+34Vtap4bvow1qsKXUYYGXdGBgY/unOT9K5650J7GYrbu8ambcVdMFQBj&#10;GDwRgdev1rwp0q1J8tVHakpaxdyXxBqmoviKKGZpJseWjlRyDk7RnjA/z0rP0LTbh7tLi5hvII3h&#10;OHhC7lbjg9ffr6Cr0FlFfzCRT5IjK/K43bz3HIyRx0pdU12/0mVNP0m2lVIxmSUwh2b0xxxilGTc&#10;OSFrv1M6kXF88lsS38dtFZ/abUTSOY8Kr25BPB5Yj9arWMCalp0kkb2scsSneiybSm7IGfQHtz2p&#10;dE8bzS4TXxKpZifmjX5SPbbnt1rak0+w1i2WWO3gmWZOHA2kn1wMj2rN+0p6S+8qFRVNUiFNTvNL&#10;kj8m5ktE2ktvAdOOmSeg/EVp2PibWFs4pJIrW6MjEiSOUxhkyMEDDZOOcdPesKfTxbFpbF51mjBR&#10;IZPnXbgcDd2OB+dRTTXN5LawXukyr5SbkEAICZPt3GMke2RXVTxFejFKLsvvJ9yd9rnTTeM7Qx7p&#10;tMkID4lIkXMQ9Tkgj6deatW/iW0Z/IieYgDkMoLAey/eNcmktiL2S3+0sS77mjZM5Pp7j9aNP1HT&#10;/D08cGp6/CkAdsq7cZ4Ydcnj245NdP8AaNRQbTT0I9m27WO1XW9PR/3l88YOMPPbMigk4AywAByQ&#10;Me9XoLg3IAmxlWwSp+U+hridY8eeFfsSvHqUV0nnR+ZHFl2xu4/IgHPoDW2s6Mgv9OuhjZ8xjYEM&#10;PX0yKdLONE6kdPJilQOgAyjTOAeOPpWBqN3bRRXv2mJFX5g8/n4ZQF5IAB6darf8JRfNbssGoxz+&#10;ZEXhIhyCM4OCCM1jeMYrCWyurjVbVJzOdojLEBiwAOBn0556V04nMIeyvB2+RnCHdF+58SxWUA0z&#10;R4Y7qd4QY2KnIQ/xMT29PyqO2MGqaZBqfibULibzmRhA6NEkZ7ZQ42nnvWb4W0U2dtBbi3aOZn8u&#10;TMpwE5I244AweOM5zXYJBEI/IiiUIBjkV4eKxNasrTba7eXnbqdEIxWqMlNR8M2tiZFjt0tRGrqy&#10;lWjZCPlYY4II5B9KXTZ7G3QW9rcxSQNIUtyrDAYdY/qMN9Me1aQsrHb5H2dSAMbQnAA6Dj+VVtRg&#10;t4bJ5VjVRkFsLjuOTj+dcqkrcptB3du4pBQ7CTtPQelct8QtYms7aHTISuCTJKe5UHAAA5J9/b3r&#10;qpcPCWxjB4z2Irz3xHfy6xrT3KWJPkvmPJ/hHygZ7Z6/hXVg6fPVv2ObGVPZ0rdw0nR57owWxm3S&#10;KSVbOBj3/Mfjit7wrq8mnNNpt62Ej3FSzcIV6j6cZqz4Sgg0y1bVtQuEh88lImkOOACx/kT9BTLs&#10;aZdvL4n026RwI2BaLkOxG3I7Z5ratWjUm6f9XMaFGcIKovn6GTNeJqV490GDsPkLAdQPfvzn86hu&#10;V2HeigE45H8X1pI3SFlhWEkvuZmA4Ujjn/PaotYvHtbImJdz7fkT+83Yf5969FJQp27Hl3dSrfuy&#10;lcvLf6m2dwjiURqpBAYnlm9+MAemTS3KSNIzJGCQVUc89ev4DP603SojbxfZ3Vv3PJZushPJb8ya&#10;c0X2mKRJWb5lbG1iDyCOD2PNZp3dzpVtl0INWZRDHZlwnnzAElhyoOT1+hH41pHzY5ooYiCMZYN6&#10;AdvxIrMtAbnWSt1z5URATrzu659wOlbCAbfNKjpgD0FVBK5nUelhGkuJLl4lgG1NuDu69c/0pkdw&#10;v2n7PIzby+5UkGOOBgHoemfXmklfbcxu8R3NlQVzjGM80XkcM8IVhuHoDz9KtMxUdCO+1S10m6ht&#10;CZCZwxULExCBcE5IGB1GAevbpVtbtGjDg7gSNrA9RVRmSxkjiZ8rMdm11yQeMHPoBxz6imH/AF0s&#10;BT90GI2nnjjke3NXJ3WgoKzszY0ewbXL+Owt2Bycu390Drn6V6JBYfZLZIYGKoigLxwMdBXB/D19&#10;N0fxEtzHEifaNyu4AG5mA/mRXo4cCLytwGSck+tdeGScLndQtFaFYBgdjcEc8VVuJDpN21/5gFvJ&#10;jzUCZKPkYfI7dj9R05q7OwFwpUZyeB3Axyf5VDfajpNtFILvUIVCj5lZx8vXtW50N9y7DIhI6YGc&#10;fQ81DJJJKn2WNcZ+aRj/AAg9vrVK1dFjWbSbxJ42O54fMyVGM/L6d+PftUqajaq6v5/l72CmOX5W&#10;J6A4PXsPyqm0KO5e38ZJO7Zhc9h6msHUbCfQtSPiXSI96soF5EBy6jqw9x+tbfzZOepYZHrjtUGr&#10;PcCyke2bDbgc46KOo9jWNemp079VqvUcG4sWzvItQjjvLWQSRMp8t1PDk9/oKnd4khKsRtZdoz3H&#10;c1wN7eal4TuJbg3Ez29w7tHbrLt8o5yMYODnB6VW/wCEou7uRPMcKsx2ea7FinTrk/MOQa46GYe2&#10;g+WN2tH2NvYppNux2GreJIFjlNsCV4xMWwoxzketcvP47mvoWbSbVgzAqzyoWc89cDkDqfpWe15c&#10;y/af7QvbmaJ3xbTISqKM4P3cZ49c81H4QuXtNQNpcfMWcxyfMTllbBPPbmsK0alZOU9bdOhUqSbU&#10;Yu35lnSpPEF/Lb6bqTSi3LZkdxgKegAz/KtqfQprKURaVqU4llX5Ik5ZsfQjA9zwKLwwwzR2sDqk&#10;lxIsaqQSFJPDfh1rrNM0qz01/LhXczgmWRh8zn/PatMJ9YrWSaUF0snf70c9XCUKL3bb63s/wOes&#10;/BF3q2nJb+IiJItmTbud53EHJY9D1IxWjB4VgithZ2l1IkaKVCJhdv4EVsjy1uCE4IHzHtmmvIjP&#10;5oGFQEliK644HCxVlFD553Oc1T4daJrBUXtp5pSMqcYU846jHJ468d6gT4baMYVhtbiZPLTawxh8&#10;+/euq86Fh9o3BVA+83GajicS3IuxuWNUwMj759f8+ta+xpWSsZuMW72RxV18K74yLJbaum0sM7oz&#10;lueOcnH5UmmaR4p8OXLzahp8N0rZRfKJAVc9WyO+PTHvXdNLBFE0s2EUngE4qP7VaCOPN1FvJA++&#10;OR3onBSoOkpWTMo0KMaqny6o5u1v9Kudys4jdX5MhCAn2z1HNTSWkcRIWSPIHGcZIzV/V4/DNywh&#10;vJogW+66HDKfYj/9VUp7Hw9A5jnuGk3H/WI5LZ6jIHX8sV4NXK2paTXzZ3Rrkc9uLjKz2i/LyjBy&#10;OfXtVy01aEQrvsWWVAFKYOB+WePSs0WeiJcTJjYZGG6ZSULgjjp1NVnu7N7adLa/b7Nyi5jOUfuM&#10;5BPUf41lh69fCSlGGo5OMleSNt76OWOSN7dB5pzIWPOcY6D2ArOfxVBZZsbtleLYFEzswycdDxzx&#10;3zXJW8HiBL6SzS5ZY2kVTJI+/IIO3HPUbvYcitjy207VIDE3mkjZMrKUZ1AHzckiu+FXFN3lNWfQ&#10;ycobJE0PjZ9HWC9glu1IbzYZLW8bKOpBDdsEcYIOa+nvgf8At7eNfC9pHovxChbXYEjXyWurto5i&#10;vQfvMHdwSCGUk4Bz1z8v6PPHqdtd3BtbaNowyxZbJ2nkEk85/wAau+IdY0yzs7W6uduW+dVZc5GO&#10;fpjI/KvlsfkOVY+s1Vpe93jo/wCvU9jBZzj8BD93O67PVH6N/Dv47fDb4hMtr4f1uW3lkUNHZykG&#10;RSRkoOPnCnIyvAA5xkZ6rUfEOh6Xp91ql74hi8i3QvLhlJQAc8V+VsPinxJoMMepeHbpLS9t5AzI&#10;lyGwo5yc9CD+Ir2z4eftxfFfTdAt/Dfja5tNXsSVSWC62u20HcRvxu6Z4bcMAADFfhvFPhJmtDFS&#10;xOXe/Tbu47SXfTr8j7/KuM8vxEVTxXuS79D6J8QfHbVYbWePwTNqT2kV1ELe4W0E7OH3EjaoZlA4&#10;wSP5V0nxL+PvhX4U/Duw+KN/capqtrf6rDpqJZxorRTSuyfMHC7VV0IJP16cnx3UP2kvAfib4f2k&#10;ujz2Fv8AvIxLpt3aJGYpxIAjKwIQruwfUg4ZcMRXo3g2/wDhbr/hX+wPiD4e0GS2iuTPal7SMIsp&#10;QNI42E7GLuxBX+/jNfnWYZVPDU1z0XHldmvtejPsvb4WrTUqUrpnlXgz/gq78MfFV7Kmm/DTxRFb&#10;G4kjie4NuZWnjtTdSKkatynkqxDZ+ZyqqDuBr6H+HksHxI8CaV4y0KV9OjnK32lLkOyxS4mjLAHj&#10;crglc8A1n2Xh34YaJotnqfhe20u3iuGV9PhubOBtyxkNtQsocY2qckkrtGOlZ2i/GceGfEmoeH38&#10;PQXSJInzaW2MsqKCQmSAojCnAPG33rzYUK1SXPhYNSjr9xPPFytJ3ueqaD49juNTGga7IbLURkIs&#10;gAS6UD5njYcNjqR1XPPrW7epeyfNBqeMKBuCKRk+/b8eK82fxv4T8U6Etza6xLFOkikCJCZQ5G4b&#10;QASenboAa0PD3i7xz4nvZ7eXWrLT47cCRLh7cN5kAXLO25l29CDngde1fd5LnUsalRxC5ai/H+up&#10;xV6DpNyXwncJpU5/0gXTrID80sMIDfRlH3vX8a5z4gaZq0/gq7g1CS31OdogHWKIx8bwcmPnsOST&#10;xg9jT31nxJoNxG/9sWF9arCGnufM8sR5yFwFDcFhjk4GD0pfFXxTk8OIZ9St7ZrdYVl877SCpB6H&#10;hfUYr2cXUpUqD9pK19NPMxhJqomlex88+JNY+K/h3w7LpPhDT7mymj09o9HvLy1F7BEQh2FmiIYK&#10;MDJZh610+m/Gv4q+C9OtRLqs90+4LMbuJLqKYnBJR0IIOc4XJwvXmvQPHmv6jrmiNeaX4WjdrE/a&#10;7loXQkxhSAyFsc9a4PxZ8MPFem+FJPFNzYXTkxmURyRK04LfJgTRFXDEd+eDivDtWoRVShrC26uv&#10;6+Z6calGurTet9mevfDr4vReKtAt73Xwum30sKvNZzW0iFM98uMEe4roLHxnoGr30ml6V4lsJ7iI&#10;jzrdJlZwCPQH9a8ohWSHRxcWkqyR2+wWgD/62bIESFuc/NjNUNP+CviPUvEccl9rlvIJGDyTLCzP&#10;1y/IIwOwx69KnAcSe3qqjJXk/wATjx+H9lO9FXXXyPcbrT457IQvJh0O9JEGNh65FcN4v1zwvc6r&#10;oEV1qcSzTXn7ho5xhHGGbODgAhPwz7109rp9vahTb6ZaCPy9sjPCyE9vQ8GuPj8C/DS/8UDw3Y+C&#10;9LisfnluraK2Xy5m4BZkHDZOBkjPyV7eMmnCMOsmlb0d3+BlTVnrsddJHDejzrfG4Z2spBwc8j6g&#10;j8/Q1WKRkFJWKSIwYk/wnsQfTr+Gela6WOj2ccVnptqsQ3EGONMdWLEn33Etnrkk96ZfaWJC3AWS&#10;Mgq6r2+nceo/GumdO7FCdjmvEvhfQPFUaDxBYILiAl4JymV3DnkHg9/f0NeJ6x4M1HwrZL4Pu/Ei&#10;ibzXnuY7ePfEY5pGJ2Ft5VMAgRkZ4IDAYr3jXbjy7Jrc2byPJPHCYYnwcMwG4E9sZORzx61geOvh&#10;na+JZf7WjuGivEiCfaAuRIByA69+/I5Ge9clTLsDja0XibpdXHcyxLxVKi5YW3N2ezPK7S2tYtk8&#10;WlRxolwkNvHa3BUF2PyoxjYhMtj76jhjwTwYpDZ3d/c+C7/TruW/mt5SupXds6Q3kuVj+QkdBvGA&#10;MgA4BPNdNo/wy8WPqDXV5pEipEoENxAVfa+9SrYbAZfl6Zzz2rmRd3uieJYoPEVq0klo6y4cusgT&#10;zg+/Y2Mgbicdscjivm8yy2ll+ZKFKTnTVvetb1XyNMuxFfFUFKtBQl/KfQxvNMutLg0XS513QGES&#10;RxtgwqpUkN/d4BGD16VV1ZYYYjPC5VwvyEcknsuO4zx+FM8LePPCvjKzW88O67FexDk7WBIz6gHj&#10;8RS6l9me7eRwzeRHnIXIX1984wK+rlNSjzLU2hBwlyyVjyD4+v421jxhaWySvDpCWxyDONs/Kszc&#10;ZbOV24IxnbyM841vGI4VRVIwAOtP+K3jbVdR8Zf8SfRm1Wyi3RCe0KL5bDBbO/DH5gRwSPlU4BzW&#10;DaeKtduLiGD/AIQfUIBKxDSTtHhOvLYY8cdsnmvtOFcqq0KM8VLepa2vRf19x+a8TZjQq4z2ML2h&#10;e++77eSN+oL24itYjJNcJEpIHmSsFVfck8ADvWPa+KfEps1lv/A12k3lkyRxTxsAwxgA5Gc54P1r&#10;R1iSxPh28vdThhcxW6iK0kmwWnfhBxySMMxwP4PSu/iXMaeS5JXxdR/DF2829EvvPMymgsfj6dJd&#10;Xr6dTiLrxpqut+NLy0utBF1ax3YNvfWkyNGcDaXBIBKE56dMnHSn67eoulSwWUnmsZRtWKTn5idz&#10;YGTkDjnp1qlq2q3FnO3hHSbZnubeEMZpSdrlz8z8ehb2zmlg0m28qMeSTJGxPmLK6lmOTzg8jPQH&#10;IAr8CwNJ4bCQpy3S19Xq/wAT9LqSjXquqnuxunWM8UN1ZWFl5EsWEjeQ8OxXIJPUgd/yFXxDemwi&#10;WZ1LrGNzKuAeOuBxyRkVXgvZpt6TR+TIJNuIxlm5Ayfrnr7VY8yWSN/MTA3ZQN0xtGM+vOa6Va9j&#10;CzfvFeHzvPSX7Q2Y9yvx94cYzjnv7itrwR8QLnwV45injkRlu4wLuCVt48lWA3oOm4ZHBxkZrJvN&#10;Pa01JLW0vTN58LMyyRj5WXGckDA6io7+5u7CKVUsxJcLAxi2g4c44Un0z+FRUpRqQcJq6ZdOs4T5&#10;6T1PT/iwbzVLC18S6TZC5sJE855LWQEMT8vzYwR8oxntnHWuz8IaZp8egQHRNEjitpo1Ztz/ADDc&#10;uc5AOTye4ryr4L+MZ11eTwVqzSLa6rBgQwKNkczdecYwcNnqMgepNevaPpFnodrBpcerSMLeFY13&#10;7ScAYGTtz29a+YxyeHpqg+m3mv8AM+lwc415Osuq18mhItO/s+MWommkJZisl0+WIJyAH9uwPYfW&#10;vMbz4v8AiEfELU/DHg/wxeSt9q/0yS5tJiI3SIKZYxjDRnaFyp27lOTk4PqOt6oui6Zc32p4kigi&#10;LFhxkgdD7ngZrxTSdV1iDxDC+kQNJNMSoIGQ5J7jjIyTz6j2q8uoQrxnOavZaX2uRmGInRlCMW1d&#10;9NX+J7b4dl1M6JaahqUG2d4g1zFuyM4+9kn8ev49KLHxno2lT3vhe1aS4lnH2uG2t4vM43YkViTt&#10;j+bHXbyxOMg1S0hIbKCOx+2zSv5LLEs7A+XgHIwccDoM9upPWjU5bgW0erCG28zTySZWmIIUnEmA&#10;eANoJx7Cs8vzCtl2JdWju7q3Q66lD2lO0nsbs3jLxbqcM1n/AGGllbsoAz+8ZweG5Ax0/wD11yni&#10;q5XRvAUza1qcSeREF+z20IhUHkZAYk4PGTkjirmpeMdC0bWNP0HUNfjjutQZvscTNn7QVBZto6fK&#10;vJPp6VkfGaSS58Ey2t1F832iPcw4BBOOvUGt62Nx+Y16f1pvlk9Oi33REoU6FKU6SV0eV+GfFmk3&#10;PjHQ/FkhnliGmrbTXk8rNIsSs3ryfvY49Pwr3XU9cjfSG1a2t5HghgMzCKFmdgqk4RRyTyegzzXy&#10;loMkHg/WJvClzNGgjuWGnR+YSJFYlzgk4Dc9OOh44r2Twx8fY4ru107xjZ7llDRobVCpBVSckDgj&#10;aCD0rszTLqkmnTV7fiuh5mAzCjTvz7N/j1Lp0vxB4yv28SeG9W1nSo57aMrFL4XupJ2YqwJIDJgA&#10;FeDkjHQV1fh/4C+I9Nih1XT/ABlCZpFj8+PUtMeV1jCJhdskhaNxgtnryAc4JNqw+Mvw402+tZrX&#10;WWZyQUjEL424wRnGFPPf0FegxeLNH1Lw4via21OFreQ/uMQlv4tuOOc54+pr63h6vHEZeqNVe9HS&#10;zXTox4iUXWcoPQ8K+M/7Pmt6Tqd3488Iao90L6OKCTRth3kiQsGiIPJyzEjB4HUYrhdEi0q+gfUo&#10;5HknMpe5MqESxv8A88yGAIC/dxjjBzzmvqGwttf1K6XxDqmksjQs/wBktA2SgPBc5IBcjPY4Bx61&#10;zPxO+AOjePbhdcsE/srVYiWXUII1AmJwcTIOJOR1OCMnB5wXjMtq0pOphdV1g/8A219H5behyV8L&#10;SxWrfLLv38n/AJniLu1moihs/lIBBZec9K3fg942vvAXiV7rV7RPs17K0d/5BOFQM3lyY9Vzz7E1&#10;i6zH4o8OaynhvxNpf2LUQwEnmHEckRzmSNujclenSug8V/BzVrfT7LXrC7kunjRnuraGUkEEY3Ag&#10;/MuDnH868uGZUaNWLcrO9rPS3dM8ylg8ZTrNqGsfx/zOz+KnwQtL2W38T+HY5I5GlLahaWEIdmRn&#10;G50HcjeMjHPXqKyrv9m67kka50LxGkpjI2wXVtzu7glTnv6V7J8Or1fEPgzS9WdQBJp6BoWHzI20&#10;BlbnqCCD71Lf2lraXDObtIJAv3jIAGHqa+ongsPUip23PRVOjUb51ufM/j74feJPBapbazD5Mc5H&#10;2e7tzlTjnDEj5T9fwqx4M+I+r+C9QW4tX3RZzPakjbIO+D/DnjJ9hmvePGnhi38W6BLoWoLHLBOo&#10;McseC0ZHIYdckc/nXhXxG+Fmu+CIP7SsozeWJlVXdBtMeSPvg8ocdO3uO/nV8NUw0+ak9Dkq4d4e&#10;ftaWxqeIr/UfCOuL8QPB12tzpmrEyR7jnDk5aNvTn3rnPEmtXHiPVrjWtQtRAJLhpOXzsA4XJ9du&#10;M9q9J+DAsNc+F/kanaw3ti0s6qJVB+TdyCP94MeoOfpXG/F/4SnQZ7C40GG6vLK8nCvayHeyE4Zc&#10;hScr1xnPOOtc9TBxdT6zFatal4ujUnh1KPw728/I4SJ5bpvt14mVKERxoxAChs5Pv0zVKa6WeVPP&#10;hMYkmC4PBLE8D6f57iuj8aeFPE3heCF9X0kxPPFvgi4OVB5B54Pt71nRIQWunU43jHGeTySK46kJ&#10;c9pKxzRk6UXpZnVfCrw1p+peLrS4FisjWqCS5n8vewVATGpI7h2yB1OGPY49cuGWG3uobfGZGRLd&#10;W6FmwOPXuTXIfBS1hfwcdWsIdsl3cv58kgII2MygYPPGM8+prr9CibWtTC2sf7i0k3SSuvDydR+X&#10;B/KvnZ06maZuqUVonb5Ldn0uX0VhsCpX+LX7zq7C0srO4S109FFvb2wijCsDnAG3Hr65/wBrvU2p&#10;pDsN0jhGQko+ORgcD3y3G3rg1Xt1lI+z2RJwTl3OcHuT6k9fxq1BYCPLSks5bl2HPt9OvQdfSv06&#10;CSjZI5ZaPVkGpWa+WZkyrxJ5ikjpjt+mKrrEbe5F2IyI2wJABwOcBvpwR/gBVuZZr4mKF9sX8Zx7&#10;4wB+lWGjghtJDcqNgBJQjtgg5PqScfhTcbu6HzuKsRiKIMZoZQjkfMcZDD3HcfrV2xuvPVofJ2yI&#10;uWgY5DD+8p7imi3hiRCoYfOqsB1GR/TrTJ2MEa30TBTB87Y7rkhx9O4rWzSMXLmLDRI21Q3ylN8T&#10;9SpHUfTHb61WvIhBjUEyBF80gPQxMPmH0HX8KuAKikgcJMGXJ6Kev8zSuqQzkdVDYwfQ/wD16t6k&#10;Ju5neJNP8Mahpbab4kSxlsrhdjQagqPHIp/hw3Uf/WrkvFXwz1WTT4Z/hR41j0CWEZSG5sRd2Ey/&#10;3WUMrIAAeUdSB9K7aG2s7ec/YrYgYwdg3HHoM9FHoKbJaKJDPbPskHWSLg/8CTo1c2Iw9DFQ5K0V&#10;JeZcW4bOx594pvPiL4RsLTUL/wAAza6VZUuptAuosqCvLrHM6H74ACgscMOTzVK7+J3hWxn03Wdf&#10;11/D5uYir2viG3Nk+XQsiP5uArfK2OTkhwM4OPSJ5JFikSVVVXXHnwAlc8feHVT71HIbXxr4PeO5&#10;0e3mS7tCGt7uESJuK/dkQ+55FfP1+E8srXdNuD+9fibRxVWD11R+RP8AwUO1Kz1X/g5k/YhvbCeO&#10;WJ9AuyksModH+bUeQw4Nfs7X4sft/eE18H/8HNH7E2mW+laRZQHQbtoLfR7LyEUbtRHKjAz9APSv&#10;2nr6PLsL9SwUKF78qtc5as/aVHLuFFFFdpmFFFFABRRRQAUUUUAFfiJ/wcujP/BWj9iYYz/peocH&#10;/r9tK/buvxC/4OYmZf8AgrJ+xOUIBF1qGCwyP+P20ruyz/kZUf8AHH80c2M/3Sp/hf5Hq6uyYAkK&#10;nP3H5/WkIVjyCknb3/xqvpA1RYZH1m9t5/mJVoYioVcng5J7Y/KpRPbSN5VvcRyHkiMSAnjr/MV/&#10;TB+L21sJcWysP3sQHoQeM/0qud0beXK3b72P88/of0q6rtHxksO4I5FRTwROocHchz9BSceqKjIr&#10;JvhJaNQeSSmcZ+h7VajmE8fygSAfeBGGH1qsmVHlSn5h9056ipFRWcMMhgOHUYP/AOr2pJjkkWRs&#10;6wSY9VNRzTQ2yma4byQq7mfPy4o3XC4EsCyr/eTr+RrD1W5bxHqv/CO2ksqwwgPqAeM4ZeoQE+vf&#10;2rOtVVOKtu9l5kqN2O0eKfxDqZ8R3jp5K7k02Py8fLnmQ8nk4P4Y6VsLZxCQsYpcn7yBvkPv6U+J&#10;EUeXGuUXgAYBX2pykFtpEw+tFGl7ONnq3q/Ubl2EeNSgSa1GwdMHOPemwwxx5WGRiDy7scn6c1KR&#10;zsSYqQOA3ekkzwJCP9xe9bWJWw6OUYxbx5A/i6Cq9wgeNjGuCDnB6q1TgylQQVjHpjNMmVj98Z4x&#10;uHp70PYFozGEi2mpx3at+7Mo3jngNkAnPoxx+JraVdwWIk7FXJPrWbqthHIi3AVtyEE7P41zkj36&#10;U7Sr0MjWcjklSMNnqvY1w0pOjXdJ7PVfqjWS5o3RpCQKhMaBVH8R6VgeJPHI0jd9isri+ZVGyCzR&#10;S0rE4AG4gD/eYhfes3WvFLeKpbnRPDmpY8hvKuGiiLFHIyAM8Fsdu2QT1FaXhnwhBodgtpHbyMo+&#10;bFzMWJPXLHqefw9qU69WtU5KPTdkqCirsqpqnjLXNLkW2tf7MuXJ2MqfaSgzwQTtTOOxyAR361Y0&#10;3w14nSE2+p+I7ufcjBppWiRzuHpCigY7Ec+9boWcBGkuY4wPvhV/xPFAhSRirXUr8dBwMfgK3VGT&#10;+KTf4CujFsvBM8MDQy6rPJvZS7SXLu3HTBY8e/FT6T4D8MeH5JLjSPDlmk0jbpZVjAZyfU4rSFta&#10;7Nn2ebH+83+NLHCh4Q3Cgf7RrSFOMPhFfuJaWaWpIh0+GEHnKYHP4CnXUlwoEcSrlzgfNz9aU24P&#10;HnTf99mq0iqu+Z1mkCAhVBJJI64/lWmpNle55p4hsL2DWXsLv/j4yRK5HIjJJyD6Ej9famW0L2cA&#10;txl9q4BNPmnn1G9uL64EqSNKR85PAB4GCewxUTQzNcGR7ggFAPLX8ea8ufxaHmS5XLQZfXFxbbZR&#10;9wZ3IpyWOOB09agiiube8D5dpZoiAHb5VIySfYcgflU0Ua3ciybR5a4ZG3Z38dfcDPFOtAtwGud7&#10;OrtlFboAPT8s0ibIS3tJoVLz3QaRj87rGBn278Cpig2/NI//AAEYpxYjAZgPT3oLHcdsjcDoFNIo&#10;rXi+Y0dqty43tmRQM7lA6Z7c461OqBUCBHwBgEsP8arR2bi+F2sz7cnKsnqPX8B+VWwWAwQTxnij&#10;Qm7IFtCJTqGn3ksUzoAkscnQZz0OQR7EGtvSvGsduFs/E9nCm9tourdSVc/7S4JXjqeR9Kx7i4jt&#10;UBWJmcnCRg8sfT/Pam2tq6Hz7lVeUjDMDwPYegrGph6VVe8jpo4mrSVr3R0viHxqNKS3/siFLqOX&#10;JLwnIA5xjnAJPHf9a1rVbiaQ3N45jzGAsIfJTuckcE9uPSvPb3RLe7l8+DfDIDktG+Ax9SOh/Gtf&#10;SviPLYSPp/iG12RIwQXcOTgADkr1A75HFcVfBOMF7PV9TtoYqM5vmdr7G9rtvEYWmlupRBI4SUqO&#10;VORtPPbPH41xmo6mLPULewhgadp5G3SRsMRquBuOTzyQMDnnPQV3l9cLqehXE2kXSSGW1YxSwuGD&#10;EqcEEda4GGGzv4g01sPNQAsxUqSePTnBq8vvZpmePS91hHrWlrCZ1vW27HkOIm+6pwTjHqfxp1pq&#10;FtdzSWgRdwjD5PO6M9Cfr+XX0NV4Yvs7GOKWXy42IbJy3Izj5uDStI0M/wBotYk86XahNwm1toBP&#10;4gZ6dsn1NejoedZDItftFjaaCaR08ppBEYzlFQlTggH04HU4p00r6xao9vp9yI9qyxSOyhZOhAwG&#10;3DnHUVMi30LPILdW3HhVlGAMfT6cVK0V4ylI02Ds2/d+nFHUN0MefJjku4J4mX5iEQuGODxlf8BT&#10;lW5nQySSsoI+SLGCOO+Ov0oSCaO52G4uORu3cbev3elSXEjQwNLJEZAqkjYOTRe7BK+iKMyXF35G&#10;kvcbZjGr3RXpgdRg9ic1bmt4LorbhypglQnA+hx9O1GnW8sMJnnYGaRtzEZ/AD2xTdRu4ox5Kzos&#10;0qkImcnjknHU4H9KpvWxc9bRT0QKoupkdlBjiJ8s7uSehOPbpVbUCFu4Z3iDsjE5kHCA98/n+lTI&#10;7BAtpZEYBCu/ygc+nU9qgktJGuheysZZFhfZGpwuSRz79B19Khit1Yy/vZpEWWK1doSQDKrAcE44&#10;B6/0/lFBZwRyvezHKsuNqpknnjk/570+8e4vSWtDgohSIE/KW4yTjqO1aMaw28LNnAAySeuKjfRG&#10;l+WPmVXMdtdwQSQIqeVJISOTuUoB9fvGtfwzouqeIb94oYI7aIRh3nc/NnOANoH9fyrPjsTNcR6n&#10;PEnmoCq5XJVD2HucKT64rvPAvhq50qNtVugVklUAQLwUHXketdFGHNLbQdKPtJ6o2rWGaKNYJ1Ej&#10;RoFEpcFnwOSRgAVJDOpYI6kOf4JlAP4EcGpiCqh8+YhHIPUUySKNwI5DuVuUJ6g16CTR33Q5XVSX&#10;Q4HAZc9KbJhYzHg8Arj14pIXLJiQEsjbHz3HrQ6naQWJIBGR145FO+gW94ZG6sF3cgnI+n/6qjhT&#10;MkgY/Nkbef4do/ruqSC3O145HGNx2geh/wD10x2cXgTtjj3+Y/0NR2uVu2kVtRdrm4XTspsRRJIm&#10;MsQWwCB7YJ/AUt9cwgfYLPGXXk5IKjv+JqzPYx3K7yCH/gkQ/MnTIH5dKyryK7sRLLdfvETEq3I7&#10;+oI/h/lXNjp1oYdukrv8h07OVmQaXb77aOVowNg2sFOcN/F+v8qp6hoOnQGS7S+mjaRsgQqTz6AA&#10;Z5+tWb42umx/2zbSKkMrBrgKx+bIADDHfpxjmpLGxZpDe3iZmblQWLeWvbk8A+tfJ3cXzHWncxbP&#10;w1PJuN5dSsrMCih8sB6FiSB+BNbNtYpbDEEUcWTzsXkn/PrU8r7CFC5J6ADrVDUdYtLFvLvbtVkY&#10;ZWBWG4j39B7nihylUdilyxVy4EjQ72fJHILGo5NZ0y3UebfRgL0+cf5/PFc79qbWbmO3GpWoeQ4F&#10;vIzt06hSMZ5/Cs7xJrqrFLo2nxAyIVV2jjG3Geoyeeh/KrhQlOdmTKrTUHK5c8RS2+veILKGziMn&#10;kHY8mcqVYqWxjrgDrXOanbWS+ILwWc0fliYMCn38g5Iz3XcTTLabxJZSlkv1IZ/LckBD5Z6kHk57&#10;dqn063tZL2K0uGxAZMTOnHloa9OnRcZpJ6bHnzqqcLPdnd/DLSJLPTXvZVMb3L+aRvyCMbF+gwAc&#10;eua7C2iJt9swDEcEkZz71naUbc2KyWDJJHtxHtPCgDgfoPzrTiuI0ibcQNrcivepRUYpFS+FJEcL&#10;QREtFblcjgAdaSWQW0SvN8u0sx54HBqRW8uHOO/C55rP8RXBgsfIab97csIowpGRn73X0UE/hVVJ&#10;qnByfQSTk7FDTELW6XEqLvlHnOQuOWOfzxgfhVTxTZ6hrdiNO0fXm0+RpAGukiV8D0w3BNXWIf8A&#10;crkDjdg9vSsHxrefvIdPRgAo3sqnp2H9a+PoXq4pN97nXVmqVJyOn0+xawRzPevOCP8AlqB8o56Y&#10;Hv8AkKyvGt7HYaGtr5SK9wTnkHaD8zD9cfjXKw6nqFq4jtL2VFA+6rnAB7Y6f5NGp6tfakEkvbjz&#10;GRSqZUDGetfSyrxcXZHmSxClC3UrDdsLY7Z5Par/AIWsDe6vFCUyifMzbflH69xke1Z7qVAUDPQH&#10;NdL8PbcrezXGJT8hVQR8h47e9ckY801HuTh481S51RG1kjBIPzHI7D/6x4qWWZGZIypOWPXpjawq&#10;KNJWujtbKh0B+m3/ABqQgJdgGXPGCCP9oD/61eonZXO9kpLBsOSctwcds02BH8sFiFZvQ9CTk0iF&#10;2hJ2bcLhvX7uf5mpIoxGioGBIIXd9FqyOg5ZGGDszgfIo/mar6ncwWunyedNsbr8p6cipJC3l7Cd&#10;pbYqkd88n+tQX8Ea+XaQskYedRIzLksAMkc+woWotET6dB5Np5Ltubb+8Pck8n+dToxZ42VeCKjO&#10;DGFUbUP3mbqacXw3muCOyp3p9CRlxG5hZVU5jbcnP4j/AAqTfv2S4Iz1H1FMadYFZ5By/RBySfSm&#10;wxNFZQ2zNl125J9jmi9mO2grXCPJNH3jdeB7gf8A16rW8RuYbuZVVGlkPluoycKMKx9eRmp7yTyr&#10;W4m8sHaflA5zgCl063itbNYo41XbGAVXoOKNwJQ++KK4xjgH86eynzlbPUEYqKIf6AuAPujA/Gnu&#10;zedGQeoNCvYRS1bS2vNzWsixzAAq5XOOe/qD3H8qzrbT4r35Pmt7pcmZZFyHP94H8O3St5cee6le&#10;gHPrVa70yG8cyYw8bAow6gj/APXWc6FGo7yjdhzSWhymv+E/td7E0aRxoqYu7o4IdwfukEggAE9M&#10;9MducO2VoJDYXBVo5ZNoSEYwnY8gZ6fWulvbK5gmXS7/AD5RkMizRxklpGOAWx0+vTmsDWrbT7DV&#10;Le1j1F0vBKWWJGzuGM4A/p9RXk4v2UqnsoqzWzNYuUYpmhd26WFgg0iONYyq75Nu5WUYGM9Rmup8&#10;O+HzpivPPNvnnOZJVJGeuBgccZx9BXM6NdafZk6drNy8sTQtKCQQhIzkcce+P/rVr6H4pu0vBp97&#10;GBHKc2cpb+HH3SR+GD3zXRgJUqVJJy1f5kz12OkWAK28DJ7nNQXW6OSObaSBJtIHoeP54pY78qwj&#10;uUEZJ+Vicg/j60l1KQqIE3F5AAB+p/LJr0naxCT5ivqUjR2Uio/3OGweQp7/AJVlWltPA6yzKcXC&#10;iRNwxsGBhMdsD2rV1eOASRI0wRrmVYzk/eA+Yj8gfwzT7q0+12ptySHQ5jY/oa4sbhFioPv0NITU&#10;WZcttbGUPPBG390soJBPv71BeLJDKq+Y3lkkoOwbvVieH7VbNbzgqe/P3SO/581FEZLi1W21CMmT&#10;A3sgOMjoR6V8vGVSjJrbo0dLXMrEDl3TauFfIPPpSqsrsISuVOdzDsO+f8aMHd5Mx+YDII7j1qxb&#10;yppmlXmtXjARwwOVZugVVJP8v0r0sDS9vWS6bnO9HY09Ci8rR7RYZgcQJ7qeO1WJWjkG24jweoOM&#10;iszTfC01vYm3l1q5Z3uBKXVsYAULs/3cKPqcnvVe48Ka3LYCym8YXjYAVplRQz/NnJx3xxxX0jMt&#10;2bG+ezGWzJF/e6so/rUqeRJ+8ikIzzlT1rM0fQ7zTZGuZdbmu9+MrLgAYz0A6davtHahvM3GJj94&#10;BsUh7jpHtonzLLyexNONuWQooUow+64zUUcVvGTiAkP9526n86Ro7+2j8u2kjdF6Bgd2PSi4EEtj&#10;p0G6MSSRO3zM0WR3znjp0pYrfUQN9tfpMOq+cnPJ9Vxxj2JoS6e3kZDp88rlFdmUA5JOCOvagSyN&#10;cNHaWksWJApZgNpyCd2M9O31NO7RXO7BcXGo2l2k02nq8QUgvHKMgkjsQO3fNEWsbsy3mn3MUg+5&#10;EyBjjOP4CR79elOk1K6EptJdJkdRFu86PGwnOMYPOepqXT4d9uyzRFcOQgfqB2pdR80baohXXbFv&#10;3s8rRqP4XhZT1x3AqvpetWVw1xex3iOj3DLEFGMbSI2B47MrVo+TiQqTg9m9aqaRbLDayIiKGNzM&#10;zKp4O6Rjn9fzpivDsSDUbOK4UyXKgFTyc4JJ6Vwf7SP7Pnwb/ax+Et/8Gvi9pKXen3abraaL5Z7G&#10;YArHcQsQdsi544IPIIIJB9CaONlLgbkPDIa+cf8AgoX/AMFCfhv+wf8ADkyXLQax4z1W3f8A4RTw&#10;2J/mdvu+fPj5kgU9+C5BVTnJXzc1qYClgJvG29nbW/XyXn2OvAU8RVxUVhr899LdD4M8NftOftP/&#10;APBEP4ha5+zX480238c+DNRsJr7wQZr0pHG7M2ydMZMaF9wmg4yw3I3O5/Tf+Cc37DPir9rTx6n/&#10;AAUQ/bt1mPXrjWZBdeFtBnYGNlDYjnkQfKkSYIjh6cZYdjD+yN/wS08cftrNrf7XP/BRvV9ZudS8&#10;XWrNoGiC7aGa1ikQ+XcMP+WKopXyoMYAGWU5ArA+FXxh/aD/AOCKHxzj/Z7/AGgXvvEnwW1++kl8&#10;Pa9HCWFspYZmhznYy5UzW2e5dOWy/wCe5dRq4PE0KuZxl9Wu/ZczuoNv3edem19j6/E1KWJpVaeB&#10;a9vpz205rLXlfrv3P1QiubRXKpeo6fwJjBUdMAih7ixkIYyAkYxnhhzjg1D4M8XeEviN4U0/xv4I&#10;1611PSdUtUuNO1CzmDxzRsMqysOvFaMkW07ZE8wDoR1FfqWjV0fDNpOzWpSTWIYG8uG6WXGP3bg7&#10;+uPTn/PNNGsC4ulks9NvHLriRGtym3BxnL4HHPQkkcjNXTGpUMrb0P5ihVKnzFfKketMFKNtineL&#10;qE8M9pNZRpBJFjc83JB4IwAcce/eqN7fatYFf7WdTEG2q1jAc9/vbmJAxjkd+4rW1G6hW13zKw+d&#10;V+VSxBZgo4H1pt1bD7O0MyZUqQABRNy5dBKeuxm2lpdaoq3MbGCGRQwLtmdgBgfNyF49Mn3FWJvB&#10;+lXJO6AqG+9skIJOc7s9c/jWdHqL6Np4RJhPEI1YIoLMFx/dGSfwFW5vE0hgH2S0Icgf67K89vlx&#10;u/QVy1K1Hk/fLbuU4yk9OpR1vRp7K0uXlCNFGoWJy2WO445GODyOf5VwWq2M2m6/pyyQBWaNUVUO&#10;CAuHOccYwOee9dL4iuPEepMskOuwxoGBa2YYHBOcDOT24I7Vk3Nwus60ZhBLKkHyBclNh+6z+44A&#10;/GvO5qSjUnR25WwnHZPuP8++0a/a3NkJPMJWMFWZApLENjHfp3/KrfhOGWL4hWk0kBBlsJ5PLA2+&#10;XnYcYJ6DOKbd6xY2l7Hffb0EjBEkkdshQCcgYzz6ZqTRbyz1Lx9p89pdF/Ps7pTIjfNkBQcj0yDj&#10;3zWHvc0LLS8fzRvRSV15P8jO0vQ7qHV/Fd7e6eI0u7HNvLkHKrF83/j1dn8K7++1XwPY6jqDASzQ&#10;iRnAxwwyv44I/OuYspbi81/W7GWRkV9PZbeN+qllbOeeeVOK6f4XNCfBlkquzARQqwbsRDGMfoK9&#10;DBtKpbuvyf8AwSaq/d/P9DfKo5wY9wz99zUMhiOXMsQIPOHzUpgFzcSJNnajAKvQEYB/GpUTJwqK&#10;qjjG3rXo2uc97GLrMZNg0sMBYqVOE/u5+b9CapXWpW1jZpeSLIQ2FYRxFsHBOeByOO1dBLaRSSMY&#10;ZFDZ52nH5+tZl3o2AzxRFNwwyouVb6r2rysfgZV5Kcd0b052Ri23jDTmeZY4rs+Uu6VXsZVH4MVw&#10;foPrUq+N9IW4jsYo7xpZFDKDYyAAEZGWCkUj6sbArDqdjJEzAFiASuT+g+nvSpr2kufJjvpQSP4V&#10;GP8AP+FeBKjKErNM3umXkvxLEk6RSLvUHhWyAfUbac9yoXO1s/xYRhVWHXtPmGLeaSfapYmPnA96&#10;dHdtkG3sH3TAfvNmePQkcA/U1Kozb0T+4ZKlwCjzNmNEPLNjn9eKYkN/qLeTaRvGnVp3HI+gzn+l&#10;O+zXUnliS0aNBJljNgDHPPPvitu1BCFuNzb33Edt3H6Y/KvVwOXe1XNVTXkZTqcu2pVsvDVhbBWa&#10;PzHzgySHJ9TTrDSdOlzey2MfmPIQ2V9GIHWrx77ex3r/AF/z71GqlJniRf8AWDzEx69696FOlBJK&#10;JzucpbseExGqDCqrkEEdRyKqXWmWMsqNcWsbKcxyFkHOTx+v86uD5iSpGJFB/H/OKZLtuImTBPmR&#10;HI6cj/P6VbFFtPQrPomlhSG0+L5W5woGQarabolnb3t40EUiFZwQqzthgyqScE4HJI49K1ELPGrM&#10;Blocn8qr6aySNcfIVMkrbs99vy5/ICqTBTn3I20yQS3MdrqFxGz/ADglgw59AwPpj8afLPqUEYe4&#10;tlmQnloTgjJ4+Un09/oKsNhbiKRSRvQqffv/AI08IWt2iJA2kgZ9qFsDk3uRW+o2t8dlpcABcb12&#10;/MO+MHpUktzHaj99cgAkhQy/4U2ewtbl1cxjpncvB9ufxqGSxu45Ejt9QbtxKgbgDpnrz60CSi3o&#10;7E1heWupQC5s7oSI3R0XA/WqPiWBbn7HayM0ga/ibZuxjYd4OQPVRxVhJtQt/kez3Ak5eFx6ehx9&#10;KpahqIm1Ows/IkjDyyOzFD8wWM8ZHH8Q/KnZjjFp3NE3UXDPIRk8ANjA7VR1PVLi3x9htTJk8llz&#10;/Mr/ADNWF/ezF2GAvyjHr3x+WPzrO1PUmfUTbWttmRF2qACfr9eSPyzXBja06VBuG/Q0pxTkkOOt&#10;3GwmWzGSOAW6/mP8aQarEgDRJNB8u7KjdGT6YGf0AqCS31rDyEOB2woAH4021tb0q0YvbZJC2Rmc&#10;H9BXl0sTmknblv6o3lTopblx9RtpbbyrkW8qS5UokZTg9c5OR3qnfwaRaWU+pQTyqLa2cqqT7lO0&#10;E/xZw31q2dIvVALXiF8feaPIH41Vu9Dl+zSpLbRzZDcIvBBBByO2fauudXE8t6lK/wAzLkp9GZtx&#10;FFo+n+fLPGs0jrKbkwHa+MA5GeD9MdeM1STRE1W8fVb/AFC3a6Vsx+TgrHxjBB6+hye2eK1NK0nQ&#10;tSeQarp6S3MMccc8hzuKjlG914/Ag1ZHgmxswz6KkcTE72jkTKswyQc9epBzz0qJYPn/AHlF79CX&#10;JpWZzM8Uk0slreD7NIGxbyhTtZuct14/GpLazuUgFrNObx5cNLHjkkA9jxjj2zite60v7ExFzpm0&#10;nc8jl9yDJzye2cZ7CsmC31a2tt6zO4cZVI1+VTuAGDz2PXpj0rinTnB6qzKhLQsu1tYyQtJpDFky&#10;F8uHlB3/AP15rP1mQJL9phXygsbFIo8fMCfnIPQE8cn6d6itTcjUWk+WYkZUnzFXPQjdnkZHY1ZF&#10;veX10IL+4s4oTtLWipu3HJBGT1OQRgelTaSknzaW16GrqynCzKtnawz27Xk7m33sBDI7LsK4z2yP&#10;X3yKltvCmqaVDKthPazQyzNKRKHB+bBJ+9j8utXbqztbjU7XS7mGad5WYwQxRcIAOrEcAcY59feu&#10;gsvDtwLRfPl+zxJbnEKclQCMZPstdtOWKrwSWsez2+RzSp01K60ffqUtI8FanDbo9xqVtGJH3TLF&#10;G2W3DO3lsDsOOwqOJIrG4Y6okcvmk/ZY4NzpvHHLBcJ269/Wumi0qxiIkkBlZGVlaY7sYHBGehHr&#10;U01rBJC1qyDYwKso9DXquhRlJSsrozjdFay01A51C4ijM5UJmPOEX0Hr9avMrHf26KPpWbpkk9lI&#10;dOnDbHUCCVmyQwHKH19R7VoktKCBxvXK+xrVJW0B7kEoP26WVRzDEoAXrg5/wFWlIBQDJDL973/z&#10;/KoWZFnWVuBKux89iOx/Wkik8lzYSgtgZiYf3f8A639R600EtbEhYnG0fMvDLnqKiZlhJXcfLLZB&#10;Ccof8Kh1TW9K0i3a61W+jiRMAtL15/WsSX4l+HtpVPPlIPVI+vPbNZyqQjux6Lc2dTkjMEVzufCz&#10;oSIjwwJ25PoBkk+wqyXyMdeP4v5H1rmb3xx4d1OyuLa1eTz2t22nbtK8Hqc/1qyviS8e2W6s4Elj&#10;OCSWPA/z7Vz1Mbh6TtKRpGnKaujaWQwDB+4Pun+77H2qTzAEymODlc9vasGPXNWkAmeBVXBO1Vz1&#10;xjB/+tzVjTp5buNvtEQYgYZQTsIPoD/I0qOOw9efLB6lSozitUaU9xA0LRq2TnKqBk564pVuJLgB&#10;reDAdAQWOPrx602CRGQFUA9AB0xx+dKuYJfkwFc56fdY9D9D/Ouu5lYZerf21nGukWyyysfm82TH&#10;GOeaytVbxS5OPDGn3Ee8bN91hm+bkYK8HGcc/lW8H4DY6cgenqKbMfL2kdI5A3TPByP6mnJJoSvc&#10;x9K0a8uY5JNd0axtirApHbyeYD9SVBz9KlubGKzuVEUARWTGFwBkHp9T/StfG3I9JQTmodQtvtEP&#10;7sguJQRnvx0/KuTFYWFTDyjFalxqNSVzC1DRrDVSYrq2Rgn3pCvIPoP896rtoT2kWbGTGEARJCF6&#10;dOR/hWrHa3GArWzkGViSORweP6UyOUS7iVIIkKjchH86+VnSxFNe9F2OuM0noY0izFXju7YsqDO5&#10;wDnjoCORSrb2SrHFBlCoV2kScg8Z9jn+tbLRBicE8dyeKrPDbTnYjIxH91gSPWs1OS0TNG4Td2jJ&#10;sNCEGqtem/jlErmVWYfMfReMDaM96s+I7DUbnTJFshG8jbQqABM5YAnd24z0q8kDpgCRwOw9BToo&#10;5iN0sm8Bsghf5+tU6jk030M/ZqOzMpfClperFPeIQRtZ4gQyDnOOQc5qS98KaIySyxWKwSPEUWSL&#10;I259lP8ALmrd9pH2+cTi/uIioA2wyYB54yPzqKy0aSK7F22tXkqoSFSWQFW65YjHv+lZyjCesrDj&#10;dbHOW3hb7ckSprt5bwvbGJoklLHOc4ywPB+ufyplo0aaulnrF8rEyNDDNcsu10AAJUdC34/WtrVr&#10;O70++LacxWO5QhgFyY+gyuB1I4/HPasHxNo8CwwXN/M7LaoFUMQQO5xx3xjNd9OlSqWZy1akoJ31&#10;OrtLmwXUTax3qv5MQbIbucn6f5FaYcKgROp715gDqOi2wj0eSVfMYbQhysf/AAHpgf54rW0jxXrK&#10;xLN8r5OHVxsYY+9+J69KqpgKu8Xczp46k99DuQSPkhGAOpNNnQSRFJ1DIQQcVzqeOIxbmK4ikhGz&#10;BbGce4Yd/qBVyygbU4BOmr3SSOocxrKCMA8gHGCPcVxzpTp6yVjrhUhPWLJHgm06TYyb4GHyuMnb&#10;x0Pt78+9VR4R0S9b7VHH5avyfs8hIP59BWreu+VtbMZeQZ3kcRj+9n19qltLe2s7cRxKByWIHdiS&#10;SfxJJoU5Q1TszSajUh7y1GNb29tbJAtugRAdqkcKMH+lYniOJ49JWC1t2AeTlY06D3x07VszyGaT&#10;aOAeWPoP/r/41Fql3HYaZPdO2NsRAI/vHgY98milJxqJ7kTivZuJxKuVjCgYHcseuf8A9dZdwft+&#10;qDIV47Y5LBs4kI6dewz+daF1NBFbPPdOAkK72LDOAOc/pVK2QLaBmgMRbc7qM8Fjz1r3ZPRI8Okr&#10;NsReY3mJwSdoz/KlkZYrbzACWU/KAPTrShA0SAOBlicemM/z4pksJhtjFGzMQD8zNzgkZOf89qhq&#10;xtexFoEEpsU1SPIF0nmyCUYf5hkD2x0q/ZzSXMHmNE8QE7JhjzwxGfocVQ0K4jt9FspZluWE0EaK&#10;kiZdcjjd7+prSt5YJ42RZwxUjeN3I9M+nT9K0gtDCfxXGTQXMAEtvO0gBO6JgPm49eueMdak+S6y&#10;ACABzkbWH1B5FLHJDIpRZFJQ4IDZINRpaSPbr5s485QQZ0GOM+n5VWjIvZisk5kjha2LJsJMrP8A&#10;dPGB9etVkjuo3DGVmMGRKhT5mXBxg578H8Ksx3M8LNDNAzFE4kTHzfh271FfXCOFlihZZkBdY2G0&#10;sB2zTSsJxbHkFSZICdue3Y10Fp8Rb6xgW21K3WU4AhnDELwOjD+uefaufEynV3hhiO5YVaYY+Vwx&#10;bGPcbT+dQw6zZ3KubWB32SOj4TjcO2TxVQc4fCVTrtGrJ4x1jWYDK8jQIzN+6QbAME/iar6Zp2ra&#10;zeCC2ti6nnzCCFA45yf881n2d1dR3/n2lrAnk4zBOGcEHngAdfpwK3brxVfXJjN5ZrDEB8htpGUg&#10;ZGcjPPArGq8RKWm3f/gG0J0mrzlqauleFr7TZ3kutQHksPmVcj5uxFaE0tvHtaQmQKeNyknjvzWD&#10;afZ5Wi1CTxOJxgkRJI6svGOQScHnuKZaX+77bNNdFnU/KS2ARnjr1+WuWOEqYiTtPt5dbHX9bVGK&#10;XLp950KaleW5A067mRTJuKSx5T6EHkfQYrQi8R3alnuraMgkbTHu6e4xxXGx6m0qG5W68yJHBlKt&#10;nIAyQT9KyYrC/wBT1PMGpyQx+ao2FDg4XpkHjjtXfUw+LwUuSVZfmZQx0KsU1Tfbsb/ifF9bS6bJ&#10;eOSZS1vt4WLbghS2M8ggd81mQS3sJi/sbQopJEiTdcspYMSBkAnAB/HrnirGqXztbi2sUkSJ8BeG&#10;Vhg4PJ54I59qXwrf2GntNpt3cKXSTfC0r9ARk8knH/168mXNhpe1e0tH69DupYiLm4W1RjLd6pa/&#10;ZdFNt9pWVytwPmwgUFv3fH3s9T0was3D2MEr3d5Hunkfm2DghQFwrdT175PPpW9I+lToNSheyaYs&#10;JAwYFj0/H7tVtRtNDm1j+1bi6gdwoQolwMspBBG3p6eueRXQsZRktHp5MvmaeqHaRpv2xhPczNNP&#10;OCVW2BKx57kjjPufwrrLHxGlta/ZdTjkS4Rf3mF3eYP7wI4Gffp+RrDk1u10G2Q2FuxgYbpZXVkE&#10;aAe4+gzVbWdch1LQ3u4bFmCE42yjccjkY9x/jUUMbWhV9xaMVZxmteh0c/i2JAqJFEPlZ9jTdVHU&#10;niqeqeLdTiSNkSNfNOE2xkkDPUdQePWud0eOTUtMtrmzmVX8k+WZk4AyMgYH1456VHq2o3Vkwt5o&#10;49oBPmkOfM+mehFbfXMVOpyp/kjCfLCHM0b17rckrNC2sP8AaRHIEGMAEAZPAA4yOaqPrd3DaxK9&#10;wqbgEuLuWUDyyQBuC5+b1wKx7XWdFupFttdmGZWRYXWMnB5BBOeMg1sa5pulQab5RuwY94/dyDOS&#10;vI6dgaiVeUJ8s9fvHD95DmiLdaxBLqkMenvbSR7S08mcHB44557VXF3eT+ZBNcol5G2YBFgqVwRn&#10;AyRweh7qOMZqKfTbbU1RYVtp3cnzEMmNgzk9B1/IcUseh6rHeLLp+im4uCmN79F6DcTx1Axjis4q&#10;TkoJ3ZTTacmia71/y7XzLK2aeRXw+5nVFA4PzKGGc4496ns9UgVRHFYXJD5KMyjByevJzjJ9OlZ0&#10;/h/4pqivA8MO1W2hCG256E9zx2qxP4J8T6paFb7xJHBtUNuR/ufUADH41ssHXk9jJ1W+hXvF1a70&#10;7izR7m2mL+ZPJtXCncDxzgHB98YqR2vL3TUivrWW1+1rvk+yRH5HbGcsSMEeuMGtSPQbvU7eLS7W&#10;d1s0UB55I8GbHTaBg4zyTVq68GhbLy49RmOwgoX/AIefQYz+NVDB4nmvJf18jVqLRj6Ho1zNqE63&#10;1hboqEAXBZi0hUAKSPlB4GcimG/capLpt0Fu8gCKVWUNj2Hvyfw6V0NnoaQ2zRXVxKCzcyIwUdO4&#10;xj8zVd/BNgupw39vePAUUh0aEfMM9jxj8KawOJk3Jvp3E3GyVjEttZhuPNkewWQI4TdzGvmLn5Ru&#10;HJwRyKmVLTWbaS3sZTC6ufPdISdh/ukjA/XtWs+hvau9zeRmRFJKNaguAOTuK4yGxxx/WqekeFEu&#10;NWuNR/tGRbOZQzxL8u48Yyp6dO4zUQoYlVeVXv57BaFjH01Y7ORIYbFWwnlPERjKY+9uPLHB9KBd&#10;QyXs8N7JHHHOjCENbMrxtgBe2DwDyD6V1E3hy9t5VuE2zlUIJVQHGevB/oaxbu40jT76OO4ti06I&#10;NhaPDRZOACSc8nJ9qUqeIpStMlRj0KAFvNqQ0vT7uXfHbb2hJKgjONzZBznHGT/jXo3gj9pjx/4T&#10;t/7HvLr+1tEVI4b2zlQM8KA8qrNgoAMAAccDg1wF4NIk1tZb1gkk6eXujYsG7bCV+vf2qPUbWfRL&#10;6JrCx8y3cCNljUDbgAZPcn3Hoa8jM8hyvOo8mKpqWm9tV6M9HBZpjcvlejNpdun3H2l4L/a++D/j&#10;bRofDd8sWjy3MW2OONfnljCkYUgDZkgrggZzwcnFdi/i/wAL6hP/AGzb+FDZahJaCWS8ktnmRFOF&#10;wrxMV39h2H0r4CkiNjfeTC0oZ1ZwYhkR8ZHPrlM5J7YroPBP7SfjzwBdWenf2rfHRlI2QySlEMmS&#10;T8pG31OARu/CvybOPCfFQqOrldTnh1jLSSv2ez/A+2y/jLDySjjI8r/mWq+7dH3TaJqGr+KNOu7z&#10;R30ffEZpXt4l/wBIOwjHKMQdzgg8ZAbPYV0a61FpXiNddvbDzjDDLDcWVxMiIINmBkIGBzk4BBOO&#10;OK+afAf7SXhv4iXOnnxBq9stxazRKsiWjFQzbcu5ZsAbo15IwgPDHmvdIPEFktuJ9atdOu7q8KpZ&#10;JBepCzKEJHzbv3hIGQO4PFfl+Ly/MMrzJe0p8k49G9fy2Pr3mNDG0VKMrxfVbHS+KtS0TV2tLNNW&#10;GiWt3Z2kOk2diQH2qzMcDZwpDKuBjAB6cVh6m2ujSn0+RjcrA8Vs4lsw6sUcNxGCNoK/NuLfwgdW&#10;5i8F6hZ63E+n6hE908JRoODPHbxCNQMtk7znv1zk5qN5NLsrK+1GPWLm6ngma3u4pb8tGAu44wwy&#10;TjgKB2HYE1h7XG168oz1bd7Lb18hKtSUdHobNr4m0yTwXfW2h69dTs4gRIFtFcSQNIPMU/KiH92z&#10;AHdx3yRWuVe18OR6fpeoFYrqeNEhMkxMaqMsqiRvl4HY/SvINDh8WtI3ifULCwbw89qr6Smk3Tec&#10;WOWM7uoVQpUEnBxx712mja14k1Oxj8PaJNOt3pmWJ1CHcJA/3iWLAvsyF3AdTioxU8fToQjF2hHR&#10;pO/3213NqdSly3dvI2Phxrzz3F9c+LdPX7RaXP7i5FvHAG+UfMCzDdw2MkevPOK7/wAP6tp+n3El&#10;+8VzNO5KsrrCiouTgDeUz68E/pXjEuqfEyPRvsMVhYiKRJY4nihZWjkG472UHdsDDBzgGpdbhvdX&#10;1AXHmrHFIkZZhKIAMnc25TjeSMBSCfmPWssupxwmNeIvFbqz6enqaupzw5Gtj2Lxb8Sk0/OnaFpF&#10;1f6oYhts7Ly2dA2MZ/e7V6jGfWrXhrS5NDspJWtbq6urghpokDKI1xgIu8qMAdTnJOTjnA8y8E6j&#10;rOmahDB4T1aMraRh7zTbiNmUDG1drn5gOoBJP3favTtE+IPh3UbbzXDIW+WVTFv29iuQSeoP8/ev&#10;ocHmOGxFb2leSjJaJPov82ZOLtaKOgsb8uhNvcHAGCGQtj2IzuU/WrIuWDmV381yuAsaEL/Wsj7R&#10;pV+rG3mikcZjMsTFipwCV+UZ/DNSWOm2EkZhkE5CY3O7yIP1avfhUUkuV3MXFbsNUS1n1fT4InQy&#10;RsfNjC5+TB646YPIPtVp7TfGW+8UJV/f/a/xFUNO0+1j1K41G2CsQBCxibbkD5ieCcnLdevrWpFJ&#10;5sQWKMiPONqodx+ucVfXUm+isZv2e50xnaGMvGT+8izyPXH+R049Ky/E3hnwx46W2XXNKguTFMXj&#10;mcFZYsD+Fhgjnjt711BnUzl5UA+Tbs4J68ZxWNeQwDU4mhmImI/490XJZCRywHTHJB6DOKzlBLzR&#10;V+fdHm+ufAvxHpGvrrXhTV5bu0VVEcEU/wBmuo8HO3euFl4yAG2k9Cx61mXPxQ+IGiaPNb61oJs1&#10;ii2NqN3aeU0L7S25l3FHPAyEbucA849sS1OduM/Nt+U/iPp/Q1wfxpuII9Jhilkw9yJY1AQlXIUk&#10;FscZGCMmuKrhqND95TuvJbavtr+Fi4zqcrV72T312R5VDJPPuuLpg0szNJO6jAZ2JJPPuf5V8zfG&#10;n9oXx54c+K2o2PhXXbiKytLkRi3kAwHjAV8DkYLqx5HINfS91cpZ2s10+WWJGdgDkkAf/Wr4P8Z6&#10;o+teKNQ1OWSVzNcuS0rZYnPJJ55Jyfxr+g+Esqw2OxqpVY3hGO33JH4bm+NrUKEqsX70pb/iz1TQ&#10;P22/F+jR7vFOm219ECzO/l+XJ0wFBTAAzz90nkj0wH9oP4Wap8RE+MEdrqX2+40e3sbi3u7ry4bZ&#10;Y5ZHbYjqpJZmVmJyRsGOCa8YWzN1FJKLUTpEmWjI4IzWTfXElnYtLPcqxSR1CrAFTLY2qOeWGcnv&#10;1rk4y4GyXOq6wvNKMYtOyejktVdPptpc7Mgz3F4Og6soxbkrXatp8j6atfjP4U1wzaroPjHTl1K5&#10;eJpYtRR4ooYQ3zoH4BcLyOTk5PQV2Wma5/bFlaXfhe6s5RJLGboPKRsjbIOMfxAAY6de1fDclu4j&#10;WeSdkbeDIitwF+n860rHxTrOnXQj03xFPFL5gI2yZy+MgZPOcDPH1r8/xvhTiE74Wun/AIlb8rn0&#10;NHi+hPStTa9Hc+4ZI9RZAkohA86TdsBDCLkRgdixOM56VnWM/iaC3sm1b7G77pRdvEGVQpJ2hBk8&#10;gbQSTjgnvx8w+H/2jfizoLxxTeIXuYlkLn7S3mknGMZfJA9h3966vwt+19rGmWkGnXugwyKJfnJi&#10;YHG4krnP15x37ivlsX4e8T4Z6UlJd4tP8NGerQ4iyuorc9vXT/gfifSmkobpTLLFuV3ZiHzweSB0&#10;x/la5f4reKtZ8L3Om2vhjS7q+FxOPtbw6XNOkUQBBwydGyQQCcYBrkNB/a78Ea5ZqNT0y902WSX5&#10;iuJEEalSck7SDgEYAP8AStq//ai+FWt6RBe28eoMCr+WRAvyhR/e3YXPbnHHOK+fxeTZlgk1Xoyj&#10;6pnZhcVSrYhOlJSXk0yXT/iZJaax5tl4V8VhnaN0uIfD0gWJiqsByAcc8+hyCRivq3wp4gt/EmgW&#10;2rGHKzJ+8JGQrjqpx905yPTivl7Q/ido+tNHPptldSo8mwyxeW6o2cFTtY465I7ZB6GvbvgX4ntb&#10;ea78M3d180o+02e/ugVVcZzzjg/n6V8pm+H9rh1NLWP5H0mXTnQr+zltL8zvNQsYTE9vcW6y2rri&#10;WNxxj6Ht7f4VyvxE8KTQwWXibSIkjOkSrIwjUAvbg5ZPTv19M/U9zYKGs0E5BbnBPAK546+i4rnP&#10;FHxI8JeD7a4ttbuVlC5UW6EZ2lV4JJwBywyfp2r57Dur7RKCbfY9mvKn7J8+luv5F2OytL2CPU9G&#10;vN3mIDgudmxsEkKe+On9KpeIfDOieJGiXXJbyEx7vms7p4kcMpBDFSARjs3H5Vj2Pxo8GtoqW194&#10;fuoJEg2w2yENxwB8+Rx07VJH8efAQsla9inSRIh5y+Vu2kLznHbOK2eBxkHdQZnHH4af20bWhfC7&#10;wzpt+2px3t3fDyQqWuoTCVIiMYMYK/KQAR8p57561e1rR7S7trjS7mFXjaHeAwz8vOazfDXxR8Ea&#10;0GNhqsUJkZXiiuH2M4zxtBxuyQeBn1707xl4wtvCmiy+IL4AtgR2kLOFMrfwrk+tYShiHUUJJ36G&#10;qq01F1OZcu9zxr4l/BC80CxfxfoqCe2t3+0SMAC6owwcjv0zx0OeBk1zVvPbQ2aq8hmEluJbK5kw&#10;Fc5xsBGMEEj0yDxW34z+LXiLx5ZQaUbs6bYzyIPITh5B12deTx/M4FZV54Zs7nw6tlEiILdlNlEr&#10;HKMv3eee5/zivuMJ7eGGVPEtN/l6nxuM9hUr+0w6tH8H6eR0fw+0VPEuuWFi0SxJIQ0qJnLHBJBJ&#10;5x1z3r3/AOFnhSztrQ6rdWZjjS7kjsrSQny0WNigmxk7ncKWB7KwHXJPzB8OfGOp6ZNDr6W6wTQX&#10;Tq8bShsFWIYHsMgnI7dOcV9UfC3xDH4o0gwRyKpsnKOsMnIRsvGS2OMxlGIHdsdq6sspyjm3v9I6&#10;et9fwPSwrp/VWo99TrnALb2t9/HBESrj672BNQ+aGhM1zD9n2nnc0YB9+GY/rTBa6PL/AKPJcabK&#10;oPKTy+Zj/vomrNvo+lwt51hYWAYcbreMAj2yBX1fvSK91I5H4neCvC/jzw1cxeILBVSG3kaPVHT9&#10;5akDJkiGCxYY/HpyDiuF8A+NhpdjJ4B8RzXLTWaulleTafJCmpRKeDFvwd3QEc+vQgn2ySzs7u3k&#10;sb6yJW4RlZZDkOCMFfyriviZ8N/DPijQJNCtT9lNp/pFrLAcNFOCojZT2+5jGeRXzmf5HRx1D20N&#10;Jx19Uuj/AEfQ6sLXUZ8stvyN/wACaZdaToFpFPCIpHy88IkJCtJl2XJwSQW6kdz9BneOYBa3Npdx&#10;2qv9pjMLEqu3dhmGc84wG6c8dhzXNeBfivqWgXkPgb4rbIL/AGEWOsRIVtL1QQM7j8sT88qxye2a&#10;6jxpCdb8PCZbUP8AZmFzC3c7AcBBnOWyRnuCR3olXweb5HOGHe0duqa7/cDpVKGJTn/wGc1PpV3b&#10;u2pWN5IlyVAUrwPY+p/4FkewqTwd4307xxYfYdes2gmcPH5ph2pNhmQ9dwGcEhSeRgjPSpb+S58x&#10;LZCV3SY3MvII4yevHP8AOuY8LxnRNYuvCOogLeRS70jY/wCs9QB7qAw+hPODXyOV5hj8FRdZe9C9&#10;mm/6sd1WFOpJQejZ13gnwNpngjSU8PadOYUhlka2Cg4EbNuA77uvet5bS/LkCKGONEUJOCTntwme&#10;OneuZ03UdWmlureGOOaC02HyJMiZFwSSpHoRjFbFj4oSMrFeDyg4B3SDgsAD94A5/IV9zhcwwVWn&#10;Td+XnV1fQ4pU5Q91LY85/acW1sdP0oyTP5klzIjOVPRgo5x05/DGa8ebVbTTZUmvGZkluEWPYuTv&#10;bhQfbj6V75+0f4fOofDV9SnVnNvewzsUU8ht0fA6gDfn6AmvD7cQLdD5E65YOOS3P9Mda48wi1if&#10;VHiY5P2ja6o9G+GmpTnTrPwtp21p9WupWcKM/ZolJEjjgjk54PBP417DFYQ6dZQ6bp8Qjz8sYBHT&#10;u3J5/HnJ6d64L9nTQ7C08JSeLru22Xd9O6gOATFEGIAyOmSNx9QQfTHo0LLdPHfPApVR8mR83UEn&#10;9AP611ZXl9LCU5TXxTd2/wBD1KdapUoQ5tklp8ixZwQxJiMYIGcvk49yT/XnvTL12lkFjaF/nXJY&#10;NgqCcdf7zHoewBPpUcskzzLaPKQTEX3L8pbBAOD2PIqa2t44WzBKGznLE/M3vzznt+HavYvfRCtb&#10;Vj0i+zxBYwFCjAIPQdAf8B+NQRP9qlDlFECEMuTneR0P+6D09Tz0pL6TMSJPdARMD5jAHA44Untx&#10;6/1q2pt4FVoTvRkADAgFc96ad3YHexV1rR11yxSzN7cW/l3Mc/mwTbCCjhvmPocYKjqCQetY9/4D&#10;kj8y5j8b60EW3jhWNp12syggY+UMSScthuePTjonvEikiSWDhV5X1Hr+FVlvH8+a7vIpZijEweWu&#10;QoPTA7n35puVtCFBt3Of8SfD0wWF5rMvxL1rTkSCD7XOL1BEqwhWdv3itsDKpDHnAZj1pngbxf8A&#10;DW0iu7DTvilBrILqxe91qKZkBGMZ7DIPH1rM/aK+IMPh74F+IZDYNG8+ntbI1yQoPm/u2PUchWYj&#10;6elfngmoaq87mG6lhDHLFXbn8utfU8O8N1uI6dR06ijyW3V73PDzfN4ZPOCqQb5r/gfqpp2Joftc&#10;N3GElAaJ4iDuXHBz6EVLNBccs8azYH3kG1v1/wAa/MbQfit8SvDMjy+HPGd5b71CsttcvA2wdFyh&#10;Hf1r0XQv29fj/oEEkd5qgvN2ApntkbZjPTauTnPU+lehieAc+w6/dxU15P8AzsclHirK6z95uPqv&#10;8j7tWNORvyeg3Eo30z0NU4raB9QeOaEqQRIsjArwc8bk4OCDke4r5c8Of8FLNWUqnifwdZXAKqEW&#10;KVrdmbuTkSfkAK7/AEn9u/4F3832u8bU9N8r92u+BMOGz/CrHocfnXz2JyLN8JpWoSXy/wAj16Ga&#10;ZfiPgqr7z8+/+Cm+0/8ABz1+xE6Sh1Ph27wwl3D7+o/lX7GV+LX/AAUD+I/gz4lf8HNP7Euq+Cte&#10;jv4IdBu45WSF08tt2oHadwGTg9q/aWuBRcdGrHTdS1QUUUUwCiiigAooooAKKKKACvxC/wCDmME/&#10;8FZP2JwuM/atQxnp/wAftpX7e1+Iv/By4SP+CtP7EpAz/peocf8Ab7aV25Z/yMqP+OP5o58X/ulT&#10;/C/yPR2VkTy5lwCOcnKt/iKdbi3t3EkNpErAEAqgBAOM8+5A6VaKfPuKhVI+YE9ahube3hiaeOdY&#10;gBn5vu/lX9L25T8Y5k9x7zB5FZQd3fB/MVLIgjbI+63Dg+tZbavaRym3ywcDKkKdp+jEAZofxBZx&#10;gFjtYDJEky5X9SKxlisPHRyQ+SXQuz27OfLV+QQQ2PyNNiJZAwTbx2PTtj8DWd/wmeiiUW32+F58&#10;/wCoSdS2ffnio5vHHhjStttqGtWcTkYxLdomWY9ME+tT9bw1/iQ+WaWxc8Q6vHomnPdJE7XDERwx&#10;oSQ7np0pujaENL08RXEzTTO5kmuVHzFz1/z7c1yHi/4gQx63ALe/s4pLS386BZ71AkhY4DHPbGV3&#10;di4HelvfjBc6VOJdU0W9ht3/ANXJZaLc35Yj/r1D/njtXJHGUJ13OT20Wn3v9PkVyS5Tu83BUt5a&#10;y4HGxtrf5/Gnecqna8k0W0ZO5cg/jiuduPiPaWdhb3tzomoXAuAmwWumzM4LDI3Jtynvuxg8HFXV&#10;8UahNpn9pWPgzV5OCRBmBWbnGAHlH16130q1Or8LM5Jrc2RIZRuysq54K1G9xErEeaqHPIXlqwod&#10;d8T3cP2n/hXl3A7MwaOXUIASB0Y7HYYP1JqCy1bxlJNtvPD4sgUOI4pEcE9iWGcelFWsqSu0wSTZ&#10;0sTMzErasBjh5D1/mabI8kbgG2YDbnzI2GM+mO/5Vx8WveNPtYbWdNisVRsIW1JZDL/tFdq4/PvS&#10;PdePJHl+16XbJGsn7qSG7lneRPdFQYH4np3rleYQtpFlqnfqdReajY2g3TzqrZHykYJJ46d65R9e&#10;fXdcPhbw5A7zRAm7vEXMVsDzsJ7sQegzjvU1p4O8TXGpzX+oa5cLA6jyrWJESMDGPm4LsfY4/Ctv&#10;QtLXTbEyQCPdJIzyGLG1+cA8Zx8oFZ8lXGTi5x5UvvKTjC6WoeF/Dmm+G4vsdjaKCkS7TyeWLFjk&#10;8kkjJJ5J61rtgcTPuI/hWqqTA3AZFfcDhwyEe/B6Hv0z1pt3qM9tf2tjBZyP9pZg8qxsRHgdyBhf&#10;bJHtmvRpwjBcsdjKV92XVViOLdVAPVjzQZSDjz09OBVP+0mfWG0z+z5mCwCUXLKfLJzjaGxjPtnO&#10;O1Qvrk1jpc99cWeHjZ9tvEpLsAxAIABJyADgAn61p0JsaDB3HF5KuewRf6imR28sbMf7SnIY5A2L&#10;x/47VC88TtYXdraf2bfzrO5Es8VjIVh4yM7UOc9PTjkjjNxdcsSceXe/jp83/wARUXj3HaVtiS4l&#10;eNdq3Dlm+VcqOvr0oR47S33rMpRFySePxqGG8gu5TcmYoq5SNZoihLd/vAGqfjNdQm0CUWUHmtgb&#10;zEfmK98Dv9Kbdo3RMtFc4nWr6PVtWn1KKMgO+VUHAIHA7+gqhcuzuLSNkUvzJ6hP/r9KYt7H5OY4&#10;2B80xqGByTn0o8xbCBnmcPMV5MaZLHsAP0/nXmSbbuzzLuTuIX82FbTyGSR8ghRnao4zntxj86sB&#10;io2ooCjjA71FbpKsfnssrtIcndxt9Bjgj8qkG5hlfkUevX8jUtkpCqW3tmIIAeGJ7YoeQgAifIHO&#10;ABg0piTOSpb/AHzTHlEM0cfl435AKjgcd6AeiCCbMQZ5lJ9UGR1omvIYUM0k3A7Kuc+gpJ7lLOAz&#10;TTRoqDJYrxj86ijFxdul1NhEHMSMM59zg8f0osNJIdbxAubm73GR1xjn5B6DH+f0qcSAggQvjHeh&#10;nfA+dOfUf/XoMiqC7yYA689Kd22FytLI9oZJYrOVmkYYBlGC3QAZPFMktytsQ9gPMc5Z8g4Jx6mn&#10;yA3am7EjBVX9wNpJDYPzEDmmSSfbIUC72jRlaSQBlyysDgZ7Z/ClqNWtawtxaHY7abPLaSMPna3k&#10;ZGPtlSD+NQ2OnuumW8kNxN56RLhppWcl9uDuJJJ9+evPWtCUHhlwcH8/Y1WtWCXTWquQqjzIlPYH&#10;g/kc/wDfQoWmxanNq19BLa4zcR288SpMVO9XPJ/3T0I61ZeNXbLgP9R0P9KS5ghu4hHcLkAgrt4K&#10;+4Paq1pb3EMptbi6lAjGY33ZEi+/+0P14609CNHsOls7qOIJaXuwK27Y3PfOM+nbkHrS/a545UE9&#10;nKwP3nRwVB+mQT+VQSG9W9t7MMDiRpCV+UsgGMEH3YH8OnerMWoLIxSZGgkwMLKMdfQ9CfoTjvin&#10;0JRNBPHMha3ckZ5Bz+uaq6gzy3ENpEEzu3ukgBUgf/X6e4pupXUOmRJcS3RWZoyiu2SHIBPIA+pq&#10;CxeJw93fagGLyfupHbAwvBwO3IJxTiralwaSb7Fs2pcpJcTMRyQqMUUHHQgHn8c02zihWM3SRBVO&#10;TCu0DauP6kZ/Ko7vVbLyWkh1GAoit5h80dQoIx+BH5ipYbu2liDW0yOAnBDcEDHQ9O4qWCTaFW5j&#10;nsmuYyQCpIz1pLm4S3AfJDBCEAXPJIx9elPa3t5oDAfu4wdv61VkE8lxLL5wZUjWJYRwFfJLEn3G&#10;3H0PrULuUlfQlsU2RBpdpwAOR1qFpzc6hHalC0fzCRivBYcjJxjt+dQ6hfa7bW7SWGjxSnZtiL3O&#10;3MhAwMbTxk9fQVJoTaqJli1OxiiKwfcjufMzz1OVH596cY6XCT1On8Gx6THrKvqSBWIAtZOyP6nP&#10;5DtXfpLKXII2yqOR2Yeoryq5jeW3aO3baxGPQj/Cuo8K69qeo3dnpd1qUaLFGwLumXlOBgBs9ue3&#10;NdmHqJLlN8PVXws7ASdZY/pItJlSuwH5W5Qjsaz5I9be2ubb7dFFds+beTy/lCcfn0P51YEd8NRR&#10;1nUWnklZE2/MJcjBz6YrrudViWQkSBycBvkkA7ehpSxHznrjkY7jg/of0qrq1vqdy0KWt2kSrKPt&#10;IZNxZPY9qdCl43miWcM4kGAowVAA/nz+ftSH0HO0kZbJbBxjbTXaNikrlNmQQ4PH/wCqppFIGU5z&#10;07c+9c/rHjDT9JRra3hE05XhVPyKMnAY9u/H8qiTUdx8yirs6KaeCGMyzP5WzlnJwv4mub1r4g2t&#10;s5g0aP7Q+3/Wt/q1zzj1P4fnXM6rq+p60M6jckgoFMSDCf8AfPfn1qrGdy4UfUelc88T0icc8R/K&#10;W7PWtRt7xrhpRJHJLme3f/V5AGCo/g6Dp16nJ5rpdI8R2GrQojnyp2LZhkwCSD2xwfwrkBlW4HUc&#10;/UdP0qOW8HnAWq+bLGwYbXA2HsSex/WvLr4WFbXZjo4urTdnqjf8X6xqaalB4a0FD9rvE5m4Hlr7&#10;HsTzz2x9Kq3fw31u0ikkyLsYDOY3bezd/TP51q+BLSwWM6pc3gu9QlLBnkcF0XOAuOoGBXTBZsE/&#10;aFLAZMe0YH5c124TA06dG0tWdUv3y5m9DyuaFLe5AmhdJkO3EhO9Seep5HT9KqafardxxieMp5SI&#10;JSrclsZ2lupAz+OfrXUfEa5sNRv1traGNLu3GTcbQx3Y4XP8Q9e4rnNMRUtjaiFlMc7h1c85LFs5&#10;7jBH8uoqZwjCTsefP3W4kkenWx5jhJ5z87k/zP8A9aprezjtxiNACTnCr3qYEYx1J7etRX12LOHc&#10;Y2duyL/P2pJGbm2WbLV7nSpvMtL/AMlvRW4P1Hf8a7LwyqeJtHW6vLZWzdiYSQ3DBWdGBBIDZ6j7&#10;vTivOpbeMMIVmdDs3yyMAcgnufXrgdqu+EtbuPC90XsdxjmZi9oXwAucs5HQPn1x6V0UanK9djSl&#10;VcJWex6ddaRaS4mnaTcJxKNrkDeAAPw4HFYl9b2cmsSpBC7bJRJIzSEgzccjJ4CgDgAA7j71o2/i&#10;TTbvQV1vSh5nmgeUjjDFzxgg9Oaz7TakTFpNzbsM2Dy2ck/mT+Vc+bYn2dFU09Zfkerh48z5gghi&#10;06N3M0jBnaR2kfPJ6/Qe1cdqF9LqF/LdKQFdvkz12jgfTgfrW/4u1AQWwskJDS9QB2rmS3zBFOCR&#10;zx/KvNwNNpOozDHVL2gh0ZB4Yck8/wCFISDIAvbqB/n3qCdY87Cm4+hNQqtzGzlpPlL5RR1AwOOe&#10;vevQcjz1EtkqZM46D1711/gmS20/SY5rm5Km5ciNT0yAScfkfyrH03S/D89gu25DuEUu3ngEk85I&#10;z/nFdPpjaTZaTFbPcwM0KBQAVyCewGeOuPYU8HONaq3bY9GlQlRV31Fs/Fnhy4n3RasmRK6BemTE&#10;5RwM9cMCCfUe4q9Z6jYalcGWymWRFUAspz3B/p+lUzdeG7NF3rAMFhnyuhPLHOOM9TUtlcWywiTT&#10;bXzllwf9HChdvTqSBwPTnrXqK2xeu5flk22jjdhvKx9Wxj/Cnhm2kjGcEnPrwB/Ws+Y6vcFSvlwx&#10;q2X4LsRjgjoBzz3+lTHT7a4jdLqSSVJFG9ZH4A+g7U+ougl/qlml1bxiYFkusNGvJ4Ruw+tM+2TX&#10;upwx/wBmSrGsbSebIQMcgbcZznHPIq0bWFI2jjjEYZvm2AcN2NR2LvPezXboweILC6n7vAySv/fX&#10;6CmtwsXcxtKA54wCmahnkKxeYrYYthmI+6PWpXVY13rgoeue3vSGJQ3lnnj5W/pT1JVhqwrHhk+d&#10;3HMjnJx/n0pyoysRGMnozsahaIxL5kYOxT8yDqp9RUgdoz5gOdw6j+IUh2K2qhJIo7VSdskoHJ5J&#10;ByT+lWJ9/kiGNsSSnbuA6ep/AVAJC97Haq/MMBcpt+8CQAc/gasOwN7Bd7vl2vGB7tgg/wDjuPxp&#10;vYXUkdF+SBRgDGRjsKc2Gn2eiZI+tKoUzlj120iD947k98DHoKZNwQh5XGOmBSxNmdkxwMEGkty2&#10;GZyOWJGPSlhUefI+ecgY+g/+vRqBWvbFLq7G8YPkuvA65K+v0/Wua1zQ4rK7i3WqIwf9xM43BW5P&#10;c5PHb/AV1k0m27iBxzuA/nUer2FtqFoYrmMOobeBjoR3HvWNakqtNrqVdqx53d3yzySrBZ5ZZikZ&#10;ZeBzgnPp1/XPapbfWrT+zH1GdbeRbeVoo4YkywUkKV+pOPb86n8T2cukW8tvdXreasI2SspKsm7g&#10;44BbPXHqK565Wws4ZpyiI07M0ssm0EjaGcNnjnAxz14xkV4U6TUr2tbRo06WZ23h3xJGxI1C8LWU&#10;yL9k8xQNmMgg8ZP1J7V00EFsjLLHGAQMKTXnWhalcSyjRNXjdm8kFSIAETbgHn3NdJ4d8URm6awe&#10;+jnTzdqkHmNuyn2J4Hvx6V6GFxTcvZz+TJktNDavEkutUihUIUjid5Aw+YE4Ckf+PVMN5QHOHjPz&#10;e4plu5k1KSTjAhAwTyDk9qlm2xyCVeh4YY7V6ZmtNDP1O2O4XkKdcGQDuP8AEf4+lU1yCGRt2OnT&#10;kVsyRru2H7rng+hrMu7d7R9yr8mf++c9q8LNcG3++gvX/M6KUrrlZDc20d5FhWKt1R16imeIHjvP&#10;BGqaO8RV20yaPy4nwWyjAbSRwTnr6025W5hnS6t5x5bnDoy5Htj0Oah166e30a6vpgAsNu7u6tgq&#10;ApJzn2HNcGX4qWGrJbpm04c9u5uJqCRStEI5kCjOXiJB+hqRNYtC4jkmQcZx0wO2QelLA8Ui5glG&#10;QOUPUfUdRUrOj/JOnB4ORkGvrLnG9HqNjmtpx59jcIyt/dYFT+VSEyMo3Kv4mqzaBpMkaRJZRKiM&#10;GREUAKeuQBRJolu8ez7VcDnOROc/rQTcnBbcYZsEEZGBSqJlOAoYY+U55NVVsrgt5aajKjKc4IU5&#10;H4ihRrsVw5kkt5YSoEarGVYHvk7iMfQUDLW1oQZH5Z270wBjKcja4/IioGu9R+RrmwUcHhJ8jP4g&#10;Hp/Oo5dYkit/PvdMukZZNqhYfMJyQAcRljjnr26nFFtARfSVMhZRg+lSgpyRx+FUG1nTCqiedYyx&#10;wqTfIxPphse9Swz202VguwGXqu4EihCsS3GRtJ7NWfokztpkFzKgR3Te6A5AyckdfWrrqSSxk3AH&#10;OBiqmk3Wm3Nl9n0u6gkNsNkkccgYxn+6cdDj1oY0eV/tjfFrx1+zT+z94p+Mfw98Daz4v1OzC3Ft&#10;pVmylbcZGZJBkOYFA3OEDNj0GWX46/YA/wCCcvxM/aD8Z3H7ev7fs13qfiHVmN14a8NanFtMIIzF&#10;cSxniNVB/dQYAUBWI6Cv0iX5wAv3l5U+op2c/vEGf76nrXiYjJqeMzKOKxE3KMV7sPsqX83m/XY9&#10;GjmFTDYOVCkrOT1l1a7eS7lOKzmQecL6URuY9o4+QKBx05Bxz9a4X9ov9mD4Z/tTfC2/+D/xgsnv&#10;tNvWaS3lUKJbOX+CSJsZV17Hv0OQSK9BZTDma2G5D9+I/wBPT6UqyJIi7GzG3KHGCpr1K9CjiqMq&#10;NaKcWrNM46VSpRqKpTdmtmfmP+yVp/7Z/wDwTF/a/sf2MdW8Nap46+HHjTUC/hy/06DKwJnL3UbO&#10;QsJQMDPExxxuU8gt+mkFlqSXcc0s5ZQTu/eHkYPbGOtWTKWizj5lI3D+dTI4K7h6cGvPyzKv7Ope&#10;y9rKUU/dTey6R87HTj8b9eqqq4KMra26vv5ETQmNvNiPXqPWmjbkTLjY/DAetCSupbccqGweOlIy&#10;pl4scMMivXOFEV1HlPLIDFZEIyeoDAj8qnn2TWzEjPynH1xUF1fWiRB5LuNXTG4swGOR1pn9p+Zn&#10;7LZSyBjhyBgKfXJxke4zQG6ItHs1g0i2jCAYtx8gGO3P40mrWbSQEpDE+V6yjt7elTaHObvSreXa&#10;N2CTg9OSKnmaGCENI+ArE5JqJxUotFKTVjzu+vte0u/uZGQtaRl2RWjUgfKWJz16g49KorImmva6&#10;k168n29h5wLqE2nBwo7c45HPFXfEDJqniM6hDdK8au6vbpIMgANw3Pcnp159OaoXMOl2Vhp5ut6S&#10;PLtFsTkLwcEegGR7Z4rxouCpSi336bpIud1NMh8MWF095LcW9zmW2UB51ZgXfnuc+gzxjpUngzWL&#10;DVvi1aT2c0jvi6juTIMEyKmScAAAHPbjIqzoZu9FimguQWRHYYlQq8mORjJ5HXtUWmSadpvxE0nV&#10;4Ld4I5IL9pYyMDeVj5HbJz+P4U5VZ+7H7KlH80dFOMd09bP8iTQ9KfU/iJrttNO7RppiMHYYIYPL&#10;0Ix+fpVzRNQ8QaToulpp00ginsYTu8oEfKACAcYHTB/pVvSpI7fxtf2UT+aRpsrq4IG35gCD69RW&#10;n4PSXVPhpZQwAbjYMEc9mUkD+Va4eKjNOO7UvwasKbUoO70vH8mP0LxpK7pNq8ahJox++gBKqw4I&#10;I6j9eldJb3MN3bCa2mDo33WU5BrxW/eO+1dtGLPG8cgMixzMgJYMSRyoGNpGTn+H156r4fOs2uza&#10;ZFfyCNIw5aOVgxYjv2YdTkdzW9DEVbqE0TVowtzRPQohC0SkoDx6d6ZIIGOxIdxHPA71WFhNFIqr&#10;qU4GeDuB59+PxqK20zWrO4L3HiF5FZjgNboAPbgZrvOXqRSanMdautK/saUxwWaTG4blHLFxsXPc&#10;bMn6iqkOsW00unW58OSRvqAdmzEoFuFAPzEdySMAHnnsDWtdW2uNBJ9lv4BIT8hkgJAHuAw5/Gqu&#10;mxeKow8l3dafMAPkSK2kiJPuS7Y/Kk4oOZ2uLfagLC/trN7CUpcbgZ1UbI8DPzc9/XmoJNcvhfpZ&#10;WukSurWUs5uD/eVkAQAgDJ3E9h8tW7+XUxKrPZwsoHyZuCBv9/lOKcLrW9mJdLgBK9I7rP4cqKLJ&#10;D5mkVjqZt7KS+GlzEx2nnsrYaRmwcoM8Z49cVPZ6ib29+wJZSR5tVmeV+QNxI2Z5yRj+VPhvNRa3&#10;Q/2MVOMEeep2/WmJqV+lr82gzO/3SsMkeRjv8zDihJBdtlwYO6bPyhcDHemmJlubcL0WNgSevQVW&#10;j1l5LJpG0W7j2ttKSKhOf+AscjJqjrfjjQ9InS7vZpxHDuWQQ2kkzZIyMCNWLY2nOAcZGcZFDBM2&#10;VA2qTn5ZMf0pT97kD7xXP1rPsPE+l6nE8sJnRW+ZPtdjLAQPpKqnrmlufEWh26s1zq1rHn7hluVU&#10;Fh9T2xTsK5btmzHGrYyhMbfh0/Pr+NcFrHiHVdI125nj1aRBHI6fM2UHQng8duuK68+JPD6Tsg1y&#10;zG8qyA3Cgknj156Vx/xNsbSC9lv/AC57m1uIw8ywWskvlEDndsBwCAMZxznrkCsKqnye70MsRzct&#10;4lm0+IWt2yRidIZ1VxlmXaxz3yOP0re0jx7o95K0Nzut3btIPlPQden515tBrWmXkVxHE0sYiUF2&#10;mgeMKcZxlgBn2zkd6twPDEEt4pC5C7QScnA9T+Nc0a9WL1OZVqkVqesQyxyRCSGQOATgqc5rn/Gv&#10;jO88NzpJbGARNEWkaVSduD7GuQtdQ1LTGL2l/JDjk7XwMfypNW1q71yYwag6SGJQCTHjcD/+qtZY&#10;jmhpoyp4i8bLRnRw/E24ztu9OR8kf6liCB64NXtN8TW/iC/Sa0RoUtbd3uIpevJG05HGPlauCnsR&#10;POZBLJGSmC0b44rc+G1jdx3eq3MVw0iC0jhj3vkmT5zz/wB9LzSpVqknZmmFqTnKzZ3dmI44/wB6&#10;ANq+vU+v+fWszQF8xJJpMF2kOWUY+YFgfw4H5mr5WQadM1wq5SE4CfSqOhQLDDHAicSqWO4dOSf5&#10;mqm17aKfZ/od0dYsvbA8/wAykkbVXI4HXJHvVhIldSip8uSMs3NQwuouwpwMKM/XNTqGnYRMuBtJ&#10;YZ/St4kNkMlnEoAMG3A4YH9cjmoys0HViwHfjP146/h+NXWtmjA8luB1U1EVRsqo2k9Ub+lNxEpM&#10;yL+3t7jUhLE6q/kgloxhjyefcex4pbW/a2m+yXg2nP7uTPyt7expmr2xg1VJoYwN8Lb2JxjaVwPf&#10;O48jpjmmvJbXMJVoXlyMOo2jb7HOK+fxGLq4TGytqux0wgpUzU3qsglP3cbWOO3b8qp3nhnRNQvL&#10;aaa3aMpvAFvM8WWIzzsIz0PWqsEuoWabvLMsIbG1iC4Htzg49Ktw6jG3lSQSB4Wf7wP3OD1+h49s&#10;89K9WhiaGKhdfcZTpuLKk3ge1+0C+trt933ViuT5ip9Ceew79qkTwl50rrfXnKxkFLcbAcg9+o+o&#10;IOR1rXWQMDnvzx296bdOIgJ3lKkDll7j3FaPDYe/NyohXWwllY2NjbokMCqNmHK+vfJ+tV9Sj1S3&#10;sRDoXkGRSfluWO2ReeMjofeor3xDbwyhLeJpWYffQfKfxHFMtdVvnUefY4YZ+6wUH88n8aiWMwlN&#10;8rki1Sm43K07+PYTGLcaa0eyQEvvJU/wcD7w7GrOmzeKGkH9piwaLewJgZ87e3UdaRteESmS6sLh&#10;VB5Kx7iR67V+Y/l+FOi1WxuAJ7S8RiecKckn3Xrn261pDEUqnwyTD2b6lu8t0ljLbCSQMnHQjow9&#10;wfzo0+7eePypiomQ4cA8Bux+hFRR3zFvKaAhs9WOAff9KqagW0+8j1OS7RISfLuEJCjBOA2T6HH5&#10;mtOZIlxZsSbCjM4+U/fU44NU9SntbezMqPIwhJIBJPQHg9zxU6W0GfMKNKcd2yf14IrM8VXkIEen&#10;biGmJJffgKo5PPT049jUV6saVGU+wQTlJIxdRQarp7S6pADGQWMMj4zg55x0Xv8AhWDP4q05FNuu&#10;jhogVEW1FXp3+8Cc+h/Gtjxberb6LJN5SlZT5MLBgcg9W/TFaXgHw5pg8OWt3dabG08ybmaVATgk&#10;kfoM14GDw8sY25M2qztK0TBtvGej20Q8vToo3wP3ZXZk+pK5xTh4l8LSzSzWs/lSqoyzHKE4zyv9&#10;cD2rsbrw5o+pxCO502Exk5VRGNx989qy7/4SeELhXCQNBvB8wo4JJIxyTXVLKVbRmarVY9TH1XXE&#10;XTYNZsn82ONwUIJxIpO056Ej3P1plr8QZGkK2tmgJGx1MhOR+HQ8/rWX4h0bVvh/umubtr3TpHKg&#10;LgiFTxnbkkHB6jr+FRWui211IW0S7QqV3NHNKFfcAOnY545zjNc1Ol9UqXl06k1alWpH3dH1R2Ph&#10;vx3Fqt1LZzQxJN5p3BZTjlRjAOecY4rb/tSORXE9q6dRgAHcPwryyXT7/wAPSiC/ULI0ayNKBgMc&#10;Yzu6E8dAeOPWrsPjbWoIsrfCQKerKCSPTJ6/Wup4nFbwaa8zOFVRVqm6PR11i2EefMAdTz5nHPQ/&#10;nVgTWs37jzFOVxgNztPQ8VxumeL9P1F44biNoZyvJI4PsP8ACtC41awsYTeXsiqAADKq5z2A9azW&#10;bVYS5Zw1Or2UZR5ovQ6SJ/MTG0Biu0g/3x0qQspJZR1IYD3HWuegkRolksbghHwVKyHBqcajdxsq&#10;m6KnOTkA7h/Q10QzfDvSSaE6Enqma8ZWN3RTyX3jvkcZ/wAKZfQrcW0kMYAJ+dCfWs4ajdGQmXYw&#10;6xbAVK9e/OafHrksYH2i1x3LK+R/9b+XvWyx+DqR5XLfuT7KonexFIWkt2G3ORnAHbuP51BeyLFC&#10;ZY7N5jhsAOBxjI+8cc4A/Gq994n0rS7jy753hE8hNuDGTnpn7ucc5POOtQnxboAHmIZCXOSFUgk/&#10;y/Wvmp0Jqo+RXRv7WEfidmW9Pkubm3Ez2zQFuPKmYNj8QTirMe51JCA4OCGGSDWM3jTRSSiXVwXX&#10;B8sopYD865vWPF8yeIF/sC9nAeIvLEg3BmAI65254HGc8Gqp4SrUdrWM6uKowje9ztp/7Te7CWrR&#10;iEKPN3ghl55x74pix66GZAtrtMjbB84Ijz8v4461T8G+JG1yzWK4h8uZV3sP749fTOetbYDOm4nm&#10;Tp7CsakZU5cskaQnGpFSjsZd/aaze2zicQoysXtnhYll2gccjuN6n2PGCeOTvWa+mliuLkvFuYBA&#10;3ysD0OPUD8q76RvLjaTgY+VBu/z3riPFFg+h6o1vbQlklIljAGBy3zc/Uk/jXbgJpzcWcePjL2XM&#10;ircxA25Ab5l+ccZxjt+lRqwF0l0ZHWO4QYjOMA4z+eP5VM6yGVX8wBQp8wevTFVnnSO2khuZtrLL&#10;tQjgqWPynn6j8q9dHkXVixNFM9u6RSbWI6kZwfxqva6tqGhaz9itbyGKGYhyZVBALYXAHUcjPBxz&#10;U9rObyES8qBkMvQ7gcHP4ioryNFJe4AMYVkm9TEwIOD2YHBz7H1qZRjNWkbUXy1U72Ol0rxFZWlo&#10;+btZZYxunhJUPngZHPPAzjr6dhWpp+sWOsQCbTbhZFHDHH3D/dI/vfWvNIPBmmaZdTPZ+c0M0qSs&#10;lxNv+cADIPbAUY96taNc6npurNNpdyow7kiTJ8wE8bhxkcMB7YrgqYGLT5Xqen9fj7W3Tuejqiwg&#10;uW/3iT19/wDP/wBauX8Ra3/a10IbZsQRn5COjt6/T0pur+LZNWVdPjja2BXM4J+/nPyhumOOe/rV&#10;GHYOjcjsVIx7UYTCuD5p/IxxeK5lyQKeuusVrHD5gUSTohDZORnp+NQXLEoCrsd5CjIo1qQXl/DZ&#10;BgBARLMu3PYhRnsc/N9B70u5ZZVRTwq5JHrXXJ6mFNWghhMs7MkTmMKhEZ/ujtn9PyqDXDMYIFYl&#10;Ua5hE8kbYKrnk9O5AB9jntVqMNDbSNIgJ6Y7c9aq6msl39n0mOMHzW3yknhEXBz+YUY9/Y1D1Rei&#10;lcuXdt58MUsTEGKUOAONxAPBqtLcPcpNDJokkvmjJUui4PTGCwPbP41ft9y2yrLhmPTj3pZrKOZ0&#10;kbIkGQsi8FR7fpWyZzuzNHQ7bw5qejPHrFt9lugm+R5FX5SOOCOCPb3/ABrMeS0WaRraeSMEgghS&#10;VIHseBwR0x9aQ3bWzGO8RGjDBQ5PVjjGRjj+VTQeZb2wS5nDsOC/TP8A9epp03CTd20yqlXnsrJN&#10;FdhcXMbSJqMkChtqSRomWGOo3BgfSo9etoJNMe2u55mRyEZhLsZefvArjmkuGMk6xWkLTiVwotkH&#10;KnqG9h6/UVHFKzTRahf7bncrNCqAjYf4QAfbue9Xe70Mn7qu9iK30i5eZ5ZL24MLsoSGa5c7owAO&#10;QxIGTznr7io3sLeCN3gtVkkQ5MaTDa2TjGT+HatayeS5Vppof9ZkbvUDjA9sg1I8FtHEY5beJT3A&#10;QYNdEKnsro55QdXVFbT44bRI5A3k7YwPswbJUdMHnnp1NRXiy39y072ZCQqpWRjkAtkYz26f/rpt&#10;1LHLcSzxQb5AFR3YlVGc4G7HPXoOmfcV0Hg/w/PJBcy6pcGS3uHQ20BfI2quM8AHBOTj/EVzzrVE&#10;nNOx1UaEJNQauc9eaTqCvKjW00m2JTuQ/vAenXr2HWlbQNWtYTDcatdIN5ZyIUz267kP6Yr0PS7J&#10;YmjheJIwJMAR9OvGc10SxLMkkU0QYqcOvZgR1H1p4VTxEW27HZ9WpLY8is9PnmXddwy3Sebl4nd9&#10;h/DPHHOBitjQbTTZ55Us9LW2KwECMSFVHPIG0D6ZIJr0KbR7CdEEtqjKOY8r0P8ASqk/hy0Ul41Z&#10;c/fXf14x36Uq+CrzV0/zNqUKcWrnJNpdlY23ki2VsE7ftkQKoN27KkDnj17qM4rPvhcweGby2klu&#10;beS+mkjDQRRbkLA4IDL0AxjHPHHrXZXHhtbhGjt71lbJ3RyplT1+UjjPJz15+lQXHhi5uEMN15Uy&#10;FwxcvtJPbqPTiuVYTEr443Ru1TWsWRaPE97Zm4VY9hf93KbdN2MDggcdc1neLpItOjhd/EhtzFMG&#10;Ie3QxJkYBPy5HOMfN157UtzYzWN0dLSS4jmdPLiEMZlHPRjtHAAB9K09Q8GWtxp8enebJJ5jZlaW&#10;Mnf8pBJIGF4Pf0rnpYGrKo5RirJ7Dly21bMSCa6idra41u1m8+HPlrAqg7c85XI7jNTi11K7tEdn&#10;ePglyjn5zyNoLZwvA6Yq9pnwx06zZJLZ12oCVCMSFJBGcDqcE9q3YtMvbOFJLa6iluBtDGVSo25+&#10;YgdQcZru+p4ic7bLrsZr2cVd6s50W7mCJyse2NjnIIzwenYH68VpaXokN3Gbi/0iCSMjEEbAE4PU&#10;4P6c1uSxStOYZLcSQlMliec56Y7jvSH7WsMbWiIG3gSq0hwo56cV2UcvhSnzXuS6t0Z8nhXwrOoi&#10;k0O2Xn5AYgvPqPf6c1V1Hw8plbZFKyeWFCgbsj0JPP8AjWpJeKJJorpYEh2KYy03O7nORj5QDjnJ&#10;69sVFD4hsFeGASNO82BG9pE0qg4zhmUYX2LEA1tXw1OvG0vvFGSjqjG0vw5MsrXq6VJExPzRjAyT&#10;jJ//AFHp9a6TTbHyt3nDduOT2psd7fSO4h0mVCh5MkiAN7jDH+lLI2s3aYVI7ZCOXD736HgDAA7c&#10;8/SpoYKjQqc61YSqSkrBql3bWjeVErSzMPlgXnP59BUa6E924utTdZG2/LByYkPXIB6npz+QGTmx&#10;aWEViN0aZkk5ZmbJJ9Se9PnnWBgJ5mJPRIxkn6Ac11uxC5iH7HIC0UTEH+6xJH4Hr/OkBaIYnQo+&#10;cEMBj8+n8qnildH3LakE9DJIMihrieVirww46H96Tn/x2pdrFLmI2X5eV6nnPb/P1qMwIT8pKnqC&#10;Oh/Dofyqa2gKTbmWNEIPyLJkE+vTipXghI+WQL7Z4p2uF7MovEM/PCDkYJQ4I79iD6dDTJbS1mmD&#10;vIGKkbfNUErjoM8N155Jq4IfnKAjPoT1pkxiUi3nIBZvkViMk9eM8Gkk7j917laOzvbYLDbXRMag&#10;5WZzJnn1Y7vzJx0rD1XT4La5W81WxInMg8i4gyxdjn5cHocf/rrpGhVUMqOQoPrwPqDWM00uoTjU&#10;riPMUYIttqkgDGC+Dzk+2cD8a8/MpU1QvJ69PUuknzaGRbeGnaZrgS2wupZ97KCyfMemSCO2O1dD&#10;aJeadarY3emOyJGC0gAkDMeSOME4OeSPxNTabaRzqbyQAqwAj3DKj3q79mhQEncmR95G4p5fQlCl&#10;zT3YqktbI47VoLGS/B86WEsSzKAuAB0I3rnrj8RVFo7FrAxXmkl4IgWD+VjCYJxkYIAPH/6672fT&#10;xcLsnCzJk7kZQQw7Dn8DVJvC+kSbwdPRWf8A1hjZo8j8DzTlgppy5J7k86as0cJbaHbranUfD093&#10;GH+4rIcBi2Acr056HGRjNdN4Q8ZePPA0+608U3MkG8C4tpkUxyEgdQ6tvPueRxg8VZuvB5hj3adc&#10;SxhFG1ZYvNUDPOApDEnj8qj1Dws1/CLadBJGcMQLxkfPbsCPzrxM14foY+lyV6SqJ+l/k9zqwmOr&#10;YWopUpcvl0+7Y77TP2sr7weLTVo9JW2EM3mXTWDLG0qBg2xgVbePvDHAG4YGAK73wx+2T8JfFlpY&#10;x3M99YDUXJ1F5ZxJHGpxje0YEkj7WHVcfkDXy98RdItdMjiubiK6ja6uCDMLvcoBHzfeOF4x27Vb&#10;8FCw1GzmaCOMqESJSdjqWDMcgqMZ2qCfTivhMR4YZLVv7NzpPd63+++v4n01DjHH0nacYyW21j65&#10;8O634d13TE8O6P8AEVbXTQrYV7827JEAwUjLo5UjaCOpLegq5Y6H4kDwPpeqak0d/tTz94ZHDDIK&#10;see45HXPXvXzdpcF7Y2kQedo3MSrKInIBbHP4Zq5J4/8ceE7lJtA8TXNq78N5M5RiikHGUwSCcZH&#10;09K8PH+EuYYelKphsSpdUmra/ijup8WYGrJRqU3FeVn/AJH1TofiTxH4f8XS+Ho1vNXt7uCK0kN1&#10;JtjjKAndGgjxg5wx3HJ5OTmjxRq7yPbaxkiwjiaCWwgnZBA7E7NrLyoz0JwQT7V88aT+118W9GZV&#10;u79bgtMgIaBOU3fd4AOM5JwR+HWu30P9uh5Alv4v8E2dxK9wC89o7RHyxjIZG3mQjnB3AdPqfzzH&#10;cGcWYSXNPD+0XWz5r/Lc+lw+fZDXSUanK/PQ9g03RPGOj6Pd68mowQLcWKDTrNJjcySybGY72kyN&#10;/HBBwcZYckHe0LXF+2adHZSK6yWGL9nuCJFVVBDEHqM5BPXOByM14ov7ZHwg07XbK5j07UoZp5CZ&#10;4Sv7tAdqiRVU5U9enOB3rstH134Z+Jp4/FGl+NrSeZg1oY75vmnDj5U8v5XKgNjKqV6/N1x8pisr&#10;xeEl/tVGVO+usdPu6HsUq9GvrRqKXzO5Pju2+y2sltqerh5754ltnhhlLMzAYaQowA+YEAMBgEds&#10;Vei8d+ONO8X3OjW999ot7bZJLBdXkbM4Zf4EEQ2r90YUj5u/XPMaQ9lq19ZrZatDK1ioM8X2hkV5&#10;9uJFXarL5eBxyfvcHg0vgjV77X7Kf7TrMWl3ccjFEvLNilxH5nyurMFOFCtggnI57VywnVwtJ1aO&#10;tt7Nrd6XXoauVRvlmreqX5nqvhn4ixvZx2uuiGOa4DSwtbplJUznK7mBHGDz68E1vaZ4r8OujSJ4&#10;laZGOUZ4hgAHBXiMDAPuT6mvC7pfE+p2R0O9tW+1JEXVmiljjht5BuVTyi4UoAx3cY5AqHw3oNzo&#10;aJ4h0XxXcmORVzZhCWU7S23buBJw2SNuS2fcD36GcYmnh1Oovm07P5rRHPNp6I+hooNPv0lltrgS&#10;CRQzMbgkA9sAkhfXhcGpbe2iW+YwomEgUNiI8gk84GAeg7dq8fufi34c8D2B123v5rq7tVVJvlBZ&#10;24yrkfJuxk7c54OK9U8CeMY/GEEslpA9tcKUae2uOWhBReAO4yGH1DZr28tzCljoXa5X+foZy5lu&#10;a1pK9zGLhLWf5SQsTxiMA+uDXHfGTTru18PW11p2hR6jcR3e3yZY96hZN+4446HgfWu1kuIorhLJ&#10;71mlIJ2h1BOOvHt/WsX4gaxZ6ZoYtVTzLiaaMpFuG9grBmOCR0AP44rXMuVYCo30TCClKdk7XPnP&#10;9oTw5d/D74Y6hrEYeD7VYGKWD7WrRRSyRhAImYeYQGy3Po3Svgy8sdUgkd7izdgWJ82L5l/Hv39K&#10;+2f+Cg3ix9D+H1tDdaoIv7R1YvHbyy5KhIVQhRnHUkn3YetfE83j66OnSXiz+SyzNsE0BUFQCcgE&#10;Ev07fhX6T4N5hnOHympias+dN8q5tdFra+/U/OeOcNgK+LhSjGztdtaXe3p0JrJ0ttMcldr3MgG9&#10;uyAkHv7H8653WrON7RNPL+a7XT3BkPOVOdpBHA4xx9K2fOun003epol/PtAn8iHaHBPGBk4HOc+1&#10;YV5dGe+uJFK43YVUbIVRxjr2H8q/T1UliK0q0t5O58hNRo0VTj0VirExIMM8XB4zjI+tRzGKGErA&#10;AojKv8q9R3/TI/CrIkTeIFjOSm7cF4HOMUyezdn2xYZf4gB09s5rZXWpzJxehCix380kwuJE2kLG&#10;Uc47ds4OfpVq3nBuhazOpkUZlCjGQeh/SoSPsylldQzD7zMOvQZ/SlFzbpPHN9rjZ1HlTKOWY9sY&#10;9P6mmtSW2WzP5XnRG5RSCOAmTgjGevt+lYl94YsdStrrw/qOoTyx3NlJBO5kZXEUgKsAyng44B6j&#10;tWukTi7ac2oXzY1j3kjc20sVB7Y5Y9e9VpLgm3kbaSgOFAOfmHX9aqdnHVXM4SlGXuvcozQONXhv&#10;LcQxqpY3Aki3b2PRlOeD1POevtx3GjfHf4l+GFtJdL8T3CLYuGTMhwF7jHIx3xjBxjvXHguYhKIS&#10;3y524wfpinXVuYLCabjbg7vMfCjjrzXh4rIMmx7/AH2Hi7+X+Wp7VLNcbh0vZ1Wref8AmfQVh+3l&#10;8XLmeG58T3C3RiUgPb5gfbjGAYioHTrjPNbNj+114B1eKSPxfotxCJYT9oeKUPyeCuG29snO4nNf&#10;M11qFy1nJNa7UXB2yEbmfHXag5b8KDo+E8yRxOSwYrc5IHGDgf5xmvmsV4Y8L1daUHTf91/53O6n&#10;xbmz0qyU15/8A+zLD9o34M61BEuleJUmlO1jDIjZiJIyrHBBx6AkdcetbVhrOm65aTSaXdpJHGu3&#10;EEe9TxyMg5xjsRXxHYvBYuI7WBYMHOIMLz2NW4PEmr6VeLqdlqs0c6urCXedwZeQR3BBr5rGeFs4&#10;3eErp+Ulb8V/kejQ4ppOyrQa9NfzsfZNnrl2sRg0vw40MdtGsUYlTC446ggAY69SePwqvrmq+Nte&#10;tv7O/tK0lsQpjci4n3RnjcqKy4HcbwR1yBwMfM3hD4z/ABP0i4dNPvJb0TStLOrjeXYjG5iwPYV6&#10;b4F/aO1+z1W3l8eeHLe+sYEIaC3kMcsjdgXAwACey9B1HJr4zMeCOIsC7qjGVv5Wm/xPpcFnGVV1&#10;ZVGk+90j3/4ZfDtvHl/Ab/SVNpaBHmCEhEYDhVYLx+Azg5616prvwo8Gx+ErvR009LSOdSXuzcyS&#10;GJux3SEkDoMDAxkdCa8a0r/goD8HfCOl2VpcaBeWUT8eRHtKB9pJ2k7c9O46D8awvF/7VHhv4xXa&#10;6cni+2s7Mxsw0qZjFGqkbS0srYV2weFBPXv1HwOJybiOeIvWpTpxXdP+mfTwxmVU6XLCUZvyf4eQ&#10;yzvNG0/X3tkJxctvVmwVYKq/NkcdyPf6V7Z8C/G6aMVjnuEaGMi1v9zHcsDM3lSZ/wBlmYEf3WBz&#10;xg4vwz/Z68PeMfCC/b/EloJNQt0ltI4JFd44gAcn5sYYAcdh+md4i+EvxC+HmpLqemWdxeadblka&#10;exjaVGTy2yJFK5K49OMqAWycV7MsLiYONaC1jb5+vqjlpe1wsnKavF9ui/4B9Xx3PmLG0cKsWyGw&#10;e49KVhbSY+0QPE7dH7g/UV5f+zn8VI/iB4Se3urktf6ZMIbkbGUkD7j7W+b2JPdTzxXqsFxHeQGO&#10;RRkcOrDpX1NKXtIJmvNCUVKLumVrp5oUK3Byq/PDLjkkckfXArnfEmo2yaVdL5QR2vxETtyM7wAT&#10;n2Bx7muhu7dubSKQ4yjqGPQBhkfiK+Qv+ChnieWPVNC8NSwmOeOOe8aRcFXSdwoX8PIJ/EVth8sx&#10;GcYmOCou0ql0m9lo9ScRiqWBw0q89VHX8T3nWNI0vxZaT6FrFpFcWcoCzxyDO/2HpwByOemMGuY8&#10;Q6d4r+GXhfULjwl4guLjRxbZudIvXaeSKIDDNDI5JUgc7WyODyM8fG3hf46fF/whbpBofj3UI44Y&#10;/JS2luGeJIwRwqklU6DHHQnjFdpo37dXxLWKax8V6XY38VwmyaOS3KnyjkMEMZTqM9Q2MD3FfMZn&#10;4Sca5PN1cOlL+9CWvzTt9xGF4wyPFLlqScfJo+nfCeuWNqLTS7vUvPtBapLp94ZWYS27x5XLMSSc&#10;YAJJJxz76vxA0exbTbLxVYX8C6nbRRq+clpFyMZx298jjge3y/4H/bh+HVho9j4H+Jug6lCYpXis&#10;9XaRXEkJxjzCyqokxwV4DbRgDOB3l/8Atg/Cmw8L6bZ+GZpL2W5vBbzQ3VvNiKHYxMxMKOp5AGCy&#10;gk4yvGfMybIc1pRq0sdQlByir3jpzd0z05YzCYhxdGqmltZnt/he/tdX1JJPMUC7s2GyPh8jrz0I&#10;GT1GP5UK8jWzRTyLOUGycKCpyMgnr6rxjArI8IeKPCkmr2kFhrNpcQzO/wBgeK7SV3UjJ27CScY9&#10;+PXFdnqOl2F6C32r5wAQ24E8cE7hyTjPTpu5Hrn/AGFVxOXKg3adOTt5p6nSqyhUu+o2303RPGHg&#10;d/Dl/uNtd2uxhK5LIhXbkbs4IB496+bfF/hTW/CPiG68OazMGeCXaksKjE0RPyODjIyP1yM171ca&#10;LrOjMH0rWllTcWa1uFEiKhONqFMMDy2MZ+gFeT/FSz17UPE82ua3pk0XEccTCUSIygEDbIAA/c8c&#10;jIyBXtYqMpYWKnH3opHj4+EIxU13/M2v2eL7xPHrd1pEVxnSoYS1yXGI0c8rtPUMRuJHQ4OeTmvX&#10;v7d0jw4+3WtQjiVm/wBGMkign2GSM/rXzl4Y+IeveFdJu9D0WYLFduXaRV2yIcY4z044x7/jXP32&#10;oz6jeiXWrr7bIJGeIXGzKMf4skkjOeoqKOPhQpJatmcMU40VG17H1BpXxP8Ahl4l86O18WabdGN/&#10;3ii5TKE9uMY5BPfvz2rTtrvSrqQrpuoW88DP5bCGcHy3PAHHTOfqDjtXyVJdut5EfLG1lLFyDjHG&#10;MMOOuTjrUkV7/ZkU0ViwjWbc7qCVBY9CSvuR79elaxzZSdpRBYyX8p9jrZwOE2EAOPlz0z3H+eaj&#10;k0e1k2xW4EEq8jCjdn+8CQc56HPrWZ4B1i21PwzZfvZJIntoykkkm98YxuLd2B4Pvz3roUjV2Fld&#10;gMw5R8dR/jXtx5Zq6OnmcTLfT9QtNwMklxhtxR0RXAz0XaACB6HJ981NBa6deRlUueWcsFWd0bPf&#10;gMCPp0q75UjP5Dth48NFJ6j3prWNrfTCC9tVWQpw46kex601EXN0PBP2/tXXQvg1HpiTxo+oalHE&#10;YpSCSiq5LLzk4JUEnP3h618TcAjLFWxwwPBr6b/4KQeIbiDxRoHglr2C4ht7R5lJOZo3lblX55GI&#10;kI4B+Y5zkY+Ztvl4jYZRjgZHT2r9x8O8L7HJJVWrc8n+Fl/mfmfF9f2mZqF/hivxEZDkCRVYHv0J&#10;pMqG+WVoyeqt0P5/0pzxmFeBuT+76fSmqytzG2V7qa+/1PlBZd23bPGGX1AqneyQafA0slwRAUPy&#10;k9CATx+XT2q3v8r5kyP7ysR0rH8Qyhi7sg8i0V3UsOPM2HHfsT/497Gs6kuSDl2NKceaVmfJug+I&#10;JPEn/BxP+yXqJjKR7rpYkYjIUR3wzxxyc1/RjX85/hyAQf8ABwd+x0TEqs9tcO4XpuMV8Tj8Sa/o&#10;wr+cs8m6ma1ZPdu/4H65k9lltNLsFFFFeSekFFFFABRRRQAUUUUAFfiJ/wAHLrrH/wAFaP2JnZwo&#10;F3qBLHt/ptpX7d1+Hv8Awc4o0n/BVj9itFlZCbjUBvUDI/0209a68vlyY+lLtKP5o58Wr4Wov7r/&#10;ACPR9W8S2dkxUSh5CMoD3/3V71i6InjLxC01zqNl9ijc/wCjL5waTGeSxxtU+y59zU3hTwTo+mTS&#10;XUEMk07gLcX11KZJZe+Cx6DOeBgc8AV1MQUcpwgXAGK/oilTq42PPVdovZH41JqnojldO+Geg6R5&#10;kUEc08053SteXUtyc/3sys2PoAPapdO+GHhHQLoXlj4btA5j2SSQ2kau2Tli2B82eOtdLYfvS90B&#10;99vl47D/ACakacKwjC7jjtXVHBYZL4SXUmnYwYvBvhFeLOyghlBLB44lRwTnnpk9TUi+G9EsIjJc&#10;Qwn+IMwBYnrnoOa12yDvNruPsRn9ayfF9x9h8P3LQ2zLJKnlx+SVDbm4HXgdaVSjQpU3LlWgKTbM&#10;nwlothcW0+rXNjOrXVzI8LGH5kQ8AAjpwBz6AVupYaMqfvDIhx8zuSvH6CptEsZtP023s0ijRY4l&#10;AUEnBxzVp2lxtaDd6gHr+dRh8HRhSV4q/XQbm72KkGj6bFbrFDZwyxrypcbj69TnNToVU7Y5Np7I&#10;/wDKke3ty5Z4ij/3lGP1FJsuEGFdbhcHAbg/4H9K61GMNkTuPKPgk2yE+u7rSneuAzIg9qjSaYDa&#10;ulzf99px/wCPUuy4HzLBEmTyS+T/ACqrq4tbijYTujRnJHVhxUmzIy8aZPUVAVZ2JnvWY84WJcD+&#10;p/Wg2VtKgEtkrgcgy8/jzmiwfMbqjG3s5JYoSzCNsLEfmJxwAO5p0cKxQpFk/KoALjnp6iqup2Nr&#10;JcWyG3jBacNlV5wvzdR05A+uMVa+zNs2QvKmehjlBx+DcfpS1DRiGFZMMBnnqrfrwRmhmiVvmIy2&#10;Rtx1GKkS2fYFkkduOSyp/QVFLFcxsfLkUKF4Hlcj8QcfpQ7rYatfcGxcyOGOUVgqxocbuAefz6VK&#10;I1iUL+7jGONq1FCkscjSkqFGPlDZz29BUyDam5UBYtjJoQMRkyQ6NKcdlwBTLpnVAivKGYgKcjip&#10;mAUAyzHJ6BeBVeJo5bolVlwvygsGxnv/AJ+tOwrkiLHDGsXmEKBj5lzmmPFbQA3cihVRSWZHIUDu&#10;SOn41KrdVW5I9mFcl8TtYnisP7C02ZIprhczuy5AT0x7/wBKmUlCLbJnPki2cz4mWz1vXH1WzRoA&#10;rFYtjYDjH3mHQ56/lWHqN3rVvKl1HDEYopcAxqSHBIBb/ZwM1oSAvJ5Ee5i4AmJbAVeewxyckfh+&#10;dlUURiNDtUDAVB29K82Tu7s8yUnLcgt4dRkjikmuISQ5LlVJDx87e/Bxg1IqXiuhaWILubzQFPI/&#10;hx6dqqmFhcMmnMkQR/3qSAlXJ5wOeD3J96LXUIZJ3c3QRwdrRSDIyM9D370hNO5LEmqlf9JlhY+e&#10;33VIHl9hz/F70iJq6xqHS3b/AEkkkZGIsnH44x9aW78q8gKwgy5YEAHAOD6n6VDNdT3alo7R/s6O&#10;AxVvmlPcD29T36e9CY9RXY6udqRxm3RssDz5hHTPtkfjUrfbYkjlCo+1T5qhMFm7Y5+tPdI4ondI&#10;WiJXAYAcYHHrxVaWeW7hdLXUGhUIMzFM7jjPAI6e9G4WZaa5WOTyljLtnO1QPlz6+nf8qSUNDGs9&#10;/KuQ/wAiKDjJ6D/aNQw3dvCPs9lZzMW+beIWCMSOpbvT4UG4TvbNJIT1xjaPYMeP60XSC1tR7pd3&#10;LNHIBHHu42nLOPf07U6+VRZSIIw4K4CqKWVQdrvHIAjZG3vx3A61BNKb5hHbJIURw0jdM4PAGSPY&#10;n6Y70AlcmaGU3PnGc7dmNg6E+pqO/VDLA5j5WY4I7/K2R/n0p1kJ4YVju33ShfmJHDGmXyrugnZj&#10;tjnG76FWXn6bqS3CPcsrkcdD0zVe8h+0BTbj97G2Y5D0B9PoehqWdJXKiKTau7MnuvpSTyPCFKQ5&#10;y4UAdhnFCbuF7O4y0uGvYTJORHIhKyoOqH8f84qRB50ZSbcpJIHzZyM9arXv+g/8TaGI4AAnU4+Z&#10;M9fqP5ZHpi9vQjJXAPQ+tPzHLuijex2mnB72ZS69SCzEZx/d6D6imNCJIYdPnhR5JFLs0gD7OOTz&#10;164omk+1XQuUBe2gcgDH3nyAW/4DyPxPXjE1vbLJP/aLDZIy4jQg/Kvp+NU9FYqVoxt1GRaHo4l+&#10;0HToGfuxiBxxg4HQcADjsB6Ck0+2it4zDHCiIJXVVjAAUZOOntmrcSpliiBSzZcf7VUNPuJ/sUci&#10;adMS7ksSV4+bk9R79qjdEq5bYJE3CgAjnioEEbQy3Ub5V5SVIPGMAdevY805reSfDXB4VshYmyD9&#10;eB/hSzOJ0QRKeJCDkeh5Ppjipeisi1uIRM1xBGpQooLuM8k9vw6/kKns2mkEk0m35mwoA5AHGD+O&#10;aqraoZzDC+xERcsDlj8xO36Gnssdnc+bDuWNj8y7Twc/e/xqlsQ9WXcBhuU8jrihGeJ/MTIZTxjt&#10;71DcXTRQtKsDMyjIWMcsPb1+lU4NeuJ2lSXQLuJohkZQfOMDpzz1/SmrvUNUejeFfEUWu262d+cX&#10;EPKOO4/vVtLMTIYpgBIF5Ufxr6ivLtL1G4dVvoYZ7WRWOFkwGGD179a63QPGk2oyQ6VfwMZWfENx&#10;EM4P+0PT17fSuynWT0ludlGupe7I6YjHPUYypPcelISsc6OQMhWViO44I/z702KbeuSuGDfMuOjf&#10;/XrlPHPinb/xKNLuJAOBNcRMuF5xtHBJyDgnt2Oems5qEbs6JSUFdkfjHxrNfSTaZpDFI8MksysQ&#10;zHBHysOnXqOc9K5uIg7tpABPG0fr/n0qG7uEt1UlWO4nCoeSfT+Z/CmR6hChYT8Rj7gR+SfXkV51&#10;Wq5O7OKXNWZPFNK6MZYwvzkKM54zgfmKkulk00Ml6m1gQ3A65AIx754qvHqt1Z3TXMWnwzRAjyVi&#10;VhIhLAZLOzA4GTwB0qe4nu72Rbq8SNpkj2LKq4JX36jP0AHtWClUc9tAdOlGm05XkV3jubv5GlaK&#10;M4KBGwx4xg+gqVYBAg8oEgDpxzT8Oi79oJHXae1NupRDCZTIFwevr/8Ar/rW25lqmN0/UJorlb6w&#10;mIZHYLJ0P3iMe44P1rpG+Il89g9n5Ef2kr8sqt09ytcugFtDHbliXIABx39asiGEAIUP1zzVQqSh&#10;dJl+0lBWQ3bLIBJcvuc8s+ep9f8A69VmD2d608o/cOMl92NjDufqO/tU7zSpNFH5ZZXY5kXoMDv7&#10;0+Z1WMmRQUAyxc8VO5ldoeDgkkcqKpP/AKRMXCkSF8IG7qp5z7E9fwqC7kuLaB5FkdbVgMA8bcEZ&#10;4C5AI461OrXqMJR5XzIdoyRz/Co7kAdfX+TEx8wiije2C744hmXH3mfhgP8APqKguLeRXbZK0bvG&#10;0kgGAF74J+vB9s+tRRR2SyeZcWjIAPM3dDI+BljjrgkKM988dDSLHqcd1Kgmm2Iyu8SkNu3DG0ls&#10;8D2x+tPQTtYs6DqmoQ6pLq9uVRkXbGT8ysoOOnrnd6Gun0zxxAymK8tNoiUgyxHcNwyCMdfX161y&#10;pWXTJGuCgeOQhZCh2hPmJ4B65JPOe9SR3cSw7rS0cNKTlDHtwT1Jz0/r2rnrYenW1ktTpo4irSSS&#10;ehdvNZh1uZ9Xt5N0Uv8AqiePl7VSM0MR855QCx2jc3U+g/lj2pq2UUcKk5Z0QgyBiCT1/n0FMmur&#10;a2h89Ijub5VZwd3Xp69TVKMYWith3c231YNPJK4O9lC5LRkDLehz2qrdWk2ph0gQgZ2+Y0rY+uOh&#10;6CpYLIXUjS3ihsIFchvvHnjA6DParNzBMIhJaPsw+Qqj7+c4H5mnZktpaI1vBHhaHUta83UYlnt4&#10;AHClPlEv8PHfgN19q75bSK3yY7ePHUp5Y5/z6VQ8LaMPD2jRWr58+4kWW43YzuLKCP5Cthnd4A6E&#10;5LoQfbK5/rXpUoKMbdTupx5IIjWKI4Yxocrx8gpVjeFxGRlScDPY9QM1NAB5SBsfdUgfnTJGjICM&#10;flHlkZHOd/H9K10sWtx3DHJPofzpkSmFzGFwuAy9MdcMP6/jUpwUOCBwc/8AfVRusRu0UsSTHLjJ&#10;7blz+uKdhIexCq2ewIJ+nIqtoe7y1uJRIrXiee0cijKE/wAJx3AIH/Aak1SRDbpC7lZJpFSMjruI&#10;5/TJqZA6uu9cHL4A9M09iVqSnYtocHIwRj1ocYkTimrysUSrxjcf8/56UqsZJTID8qjA+tMQFhG0&#10;hfAUc5/Co4eLSJGQAnHyjt3pJxvh28DzpQCCeoz2/CpS5DvIo6fKPrS6j6FS13m+uZ+gSRIwMf7O&#10;4/X7w/KrMsBeOSMEDIyOPun1/Oq2nC4AlF0U4uHOV7jOB+OBViS4EamRkO5+EQdT7frQARSM8cdw&#10;euPnFSqxWUr/AHhkc1n6rfXmmWdultYtcPJMEdUB+UYJLHHbIA/Gmapqeo2mq21nb6U0sMkEjvOG&#10;OEddu1On8WW/KmtgNKJtkjRk5xyD7UsbmOYqTkHkVnSajfxG3MunMXkeNWKE7VyCWOcdBj27VPp1&#10;6+qWH29rSWAiRwqS9cKxGfocZHsRQSS3UYa7t5PMxtc4z3yDUl9dwWdo13cyhEjXLMaSeD7TbYJ4&#10;IBDA9PesTxDqUr2y6bCUNxI23azEZP4c478e3Ssa9aOHpubLinNpGVqyahrNwPIZC8YXzhgfu4zg&#10;hMf3sc49/esjxjY6O2my6lrk8SWqr5ZWQABSflDbuqnkj8RWz4X0TVNJZhqepSS9cKZtyk8ZJyoO&#10;eM9T94+2Lk2iy6pObqHaiKxUxunErYGG9scjpzn6V87Qq4nE1rR1e5vOnC2uxyPhuYXm7+wr+KUx&#10;rnELlwoPIB79PXNWtAGkpYXMsKMjRzZuA0nJVTnGe3GePU1etfh+mkX8+tWKXCXLI5lj3fu13EFm&#10;XuSQMdSO4ArPbw2VYLc6gqRBSHwjbFXknq3sD9c8nPF1YyjeUrr9e5HLGLSidd4U1MawHkkxtWNB&#10;DMJMmQc8n3GRW55WSCZGOD09a8/8P3d5Zaoq2tvDHavtlZ1GdwGMsuDnJHb0967y2vklhVwAysMh&#10;0OQa9zC14VqSs7szkmmWJY1eIqRjI4PpVZ9ssZMqA4+V1POasCaOQDa4NMIAnyqjDDn610tXJTsY&#10;93Ym0DRqC0DD5W7pXOeNtW1W20O/ittLYoNMmaa8EwVUIRuowT0GcgHrXbPEQxgPAOShx09qyde0&#10;QT2Vx5MYKyQulxATwykEEj8zxXi4nLrVVVpLrqjop1O47TdYl1i/ns59Fmtvs/SaRgC3ToBzjr+V&#10;aTPc24+dTIn95R8w/wAaryadbahBbX7sQ6qCk0RAIz79x+lJFBqscoVr6IAHOGgOWHQDO7HY9u4/&#10;H2uW+xg5K+pcjWK4USQTMq5/gbg09oEC/umO7Od2c1QMd/5zvPawMA3yMjsvHvgGgz38Tu0NhISv&#10;TZMrK/sdxBB/zzSQPUul42Plz4DH7pz1+lKTcRg7FD+nOKpf2vY3QaO+tZoWg+ZhLCwwcfwnGG+o&#10;zU0OqWLwCUX4CMMjfwcfQ01qJ6Ep8xmBfCs3Cr6CmhYw2wP3+Vs559KjlmjlcQW0+53GWcMPlX1p&#10;ZIViO+2UEYw8eeo/xqUUSvtYbLmAEHqe1RvpWnXA+aCKQE5IkjDDNPicON0EgdT2btTyoPL25HHJ&#10;UimSUb7R7cI04idSkbEeRO6A8dwDg/jWX4d0PVUiS5vNVeCNowyQ2iBQcj+LIOT9O9bd9IsdlM6X&#10;TR/uWwZBwOOvrU1vI4jAaLIx1U8UwuzPg0OVWjWPXr9wjkszSJz04Py9OKuS2k8al47x8g5JKg8U&#10;59Z02DcJ7lEZSoYMcEFjgD8SQB9aBq2nzZRblG5IOD6Hn8qA1GPa3DbpI7tgSO6CoJLeePNxDcPg&#10;riWMAfn9as2eoWrxGTz0KdUIfOV9fz4p87Rl8hwHxnaT1FKwJ2ZWVJwVdbxm+XnCj5x61JFHOuE+&#10;2sRnKnYOR6VC7wQ/PHMnlthmXP3M9GH+e1WFPBGM5549PUUrtMppMiuLGabdAdRnTeOGjKgjHpwa&#10;adMtvMEl1vlaNSv7xyQVJHVeh6Dt/OrIcygKzc9Ub1p4DTLkNtZTg0/QWxA1na24D21uipkcIo9f&#10;5VNKpZRLDjOOAeh9qq3UksE0CRpgtNtZS4AxtY9/pVgsUYugJH8aHtRcVjP0PUFi06G1S3dpASHV&#10;F4U7j3NJdw6tf2YacpDtZmEaHdnA4BP19Kl0a705dNhjeVQxDbUZvm6n8aW/1m0jshPDbyyIeVIT&#10;A/HdilU5eR82wRdjzi+hex1iGW/tZXkMbENJklySeCcYxhfyb3qXQ0/tK/s7q40yBUuJmUxrbgiJ&#10;BgY6cHOTkVt67dxXC27GcQ+Sm+P5wdwyvXI56Y4wea5mLUrfShc6jZ3Lv5MheGXbgtz8wyP8Ohrz&#10;oezalyK62+XUqbfMmy8bjX7dorySSD7KhVmkX7ynAP55PT0q54wvf7U1/wAM6yGUKzXUYYMCjhlQ&#10;7gR2+X9az9eFxb3clu8cYSWcgBeSBhifz2r7cYqtpLyza1oto+Vg+1ORbuBhf3T845xwOlefVrP6&#10;pJvrb80aU6iWK5PJ/kaWhEn4nXLSxIAuizxqU4B+aNvxrqfhwscfgXTBCOY7cbh7nk/zrn7200u2&#10;8cRM9yiXCadcNbRliNw2jfnHBx710/w/UJ4O0hhjL6dFnjr8grry+XPyekvzRrUSjSfqvyZzHxE0&#10;4Ral51rocE/mkP52zDpjnA45BIPtkiiwvNPh8W6XdRW0axvEyxSI5UbXGMYHB7da6fxPaYaKcZwG&#10;K8Hpnofz/nXB6hrTWMR0q2RjLG5VJl6jByD2A/XntRV5qWLvbzNaa9pQ3PUt4C+TOo9m7GhjIo2u&#10;N6+tUdI1CXUtIhvYpoyZYwQsnUHHIOOCQc9KshZlGWSMH/Ycgfyr10zh5SSNnXmGTcP7pPIpf3cj&#10;fuzsfvUBn4xMpB7F8foRUhcFQpwR23/40rhYkZ1x5V0gIPcjINRMstpjyhvjH8B6ge3rTo5GztUZ&#10;GOVY8/gacMgF4SfdDT3FsEbLOvnQNg9xjr9aMh189VwwPzD+lMljZsXFqdrg/vEP8Q9D/jSxyq4F&#10;yi4HRlPagLDhsV9xIKSfzqnc6Hp0tnNYjTrfDN5gUxLtZxyCRj9auBVJMJ+63KkdqQMRiRhypw3N&#10;FtATIJ1iWyRolVVZVwgHuKmWMBYxIoJ5HTpWdrF29jHbxGMMft8SKc9UZsZ/Dn8q0WyM7DyCHXjq&#10;O/8An3oT0BrUi8uIzKoXG+Ngf94Ec1HrCiXTLnKFi9mflxnOAe341NOpILxgkqd6DPX1FBKyw7Y2&#10;6glD/MUtNgaujyGYbr0yW87BHJSVAP4sDFO1GPdbfa7NHWVGDAxLyx6c+o69a0fEHhvUNOt54bu0&#10;l8rBYTRjrjuD69KzrBkvrKKRt6hwGI3DIYdQfxrzJJxZ5bi46MitNQv7mNRPYuwI/eb49g5xkDrn&#10;9OlWbbUraVXL/uipbKy8NtHGfp/jSM62lyw2Eib7oP8AfAP8x+o96VbO2mBeS33FyGKvg7eKTIer&#10;0JXEh2lJeN2WGOorqPhvar/Z1zenH+kXjbRuOMIAoP8A31n8q4yYXVmry207SxKpLJJ1+gPU9D1z&#10;1xnivQfBNg+neEbKGeIRyNCJJgD0Zvm5z9a6MOtWzuwkdWzVvcpYShXx8vf+ImobOQLKsRXGRkt7&#10;VBf6nCAbRWwqDc7njcfQfSpNNQSwiQn5inD56Enj9MVmqqq420fsrX7z0EuWF2XYmP2hv3WAiAK/&#10;qOanQnJETdTtB+nX+tQW8plkdX+ULJtAHfof8atWowwZkAIXnHqTzXfGzZlLzFKzKRtfPswpJCxB&#10;EsG4diKmaeNVLE4wOSaqtPcTrutogFzw0hxn6Cr0RC1KWvW6TWqXKgu1vIHVTnK5yp+owT19Kr2N&#10;pHdGRpN6lCAHDe2enStC6BeM29/EoDqV3ryOexrM0Nngn+ylcEfu8OTk7WHPPXjJzXm4inB4uEpK&#10;6ej/AEN4t8jRLNpVzDhoZlkyOVJwff61UubZvtCymCS3kyoZx0YZHXsen61tqkzjAlMSpjoAS5PJ&#10;zmoblJZI2tQIyzYKnHytg5NKeW0Obmg3F+QKpLrqULZ710ElrqEbIc4JjDflz0qpfSwq2+9vTK4+&#10;7lgFAPt/k+9aMum/bh9oeSIKyjrCen13D8qkttE0m0IaOyTecnOMk9uTz6/rWEsBi6nuyq6FqpGO&#10;tjEt552j22u/y+rOVbGPqetTNYa9dBnglZQV+UEY/AE963bNUjMiNEFUuSBnqOKmndY1eVVyVDHA&#10;6nApwyehvJtjliJX0RzKaZ4gV+YjNtOSBKDggYx0APfvWXrOoa9pV+k0+k+ZbCPJLW2dnryOBXcx&#10;RoieWEyEQYXPc054lz5cmGAGWJ6Vp/ZWGveN0RKtOSscnp94l5aRzaffuyn+CVsgD055yPc1LfW1&#10;wIit3IZ43OPmAIAPX2P/ANetbUPDun3Iae3j8mQtkyKpAP1Hf8OawNZt/Eulss9jNvCAny2XKP8A&#10;jwQfqR9a87E4XG0tOZuJtCpBxvbUXTtS1vTrZNOtmWeBGKeZOu5o17DHf8+9WNPtLS+um1WWRbiZ&#10;htMzoMoMfdA/hH86yrbxbYTXGL3R7iKZTyYf4c/XGf1rVureBAuo2cTPNGfl5wzKcEjnj3HuB71y&#10;V6+JnBQqPQI8jd4nHeMdUkuNXTw8VHlwSskZUnGMZ5/DIr0zQpbc6FZm2jKxNaRlNx5A2gc159f+&#10;Hr3UNbuL20kjAmnJTarMRkDG4c7T156VJonjDxD4cmGhSWC3CKWxGD8ydztxkEcE/ifpXq4CvRpR&#10;5W+hxzVRVG5LRno9pKhVcgAhNjD+6RTVvrGS3W5hvYthGTMHBGMevSuc0bx/omsXTWys1vcLgPFK&#10;QA3tn19M4NaUWheHrmFFGmwMiHKr5Y+U42/y4r2KdSElo7jsnsXbmPTtRtWFwYpIGXB3tuDD6dK4&#10;LX/hZfWt39t8NwbrY7iYGbDhj/dB6j2yK7aPS9M0+VLu1sY4zH8pKIAfLyxx+BYmtAtuyVbBJAHs&#10;PWlOnCrpImUYtHj+p6L4h0ofv7G4iXhjL5WQADk5PQVRkvbS9aGRI0kXdnzYzg4Ge69Rnt0r2q4j&#10;jeNomX5X/dqMZHPesu00PTNasoTqel2rGElPLVAQrDhjnAPbFczwaStFmboxk7nnmiXWn2EqPLud&#10;lctvY7jjjjGQM+/vW/DqWk6lDtuI4yznmJcA9eOGxn/61aGp/CfQ7kb9JnmtGDdsurfgTx7c/ga5&#10;3VPh94m0ZBLAEukHVrcnIHuOP0zXn18vlJ3/ACNqdWpSjyrVG6otI1MccwTadgA+Qg4PAHQ8VaWK&#10;UZKyhueQw/n+HNcFFrOtWMzQCeWFIwMA84PfKuMDt2rRsvGQWdlu7EMjYIeDKH3OBj5s9+K82eDq&#10;RbsdMcZGSs9Dc8SRX8Gmm8sZJY5IDwYm429DkdOhz07VX8N6/qV+I7O/YGZhkOqcHjJz/Sny69o1&#10;7FJHHrM0KyQFRHOgZAfU989sBqxIXaDbc6ddZYAExqdkuf8AZHO7t0OfarpUeam4zVn3MqtaSqqU&#10;HddUafxBuLWy0+Ge7Vg6zgoUHHTB+vBPX8qwt1xKW+zRuSTw8hwOh5Hrir2u6jfahpo0zUbdJJFP&#10;mRmVNrgjIz6e3SqNu8tzYiOWfy5VXDPGehHpmu3C03Tp2ZwYur7SpzRIbOyf7RJBc3O4xqmPLBUk&#10;YOMnqeallitRa/brW2AZSrAgYICk5HsOT+ZovruKGdbmOTcUbZJGilmIPsOetDm/vCrkiGENl0By&#10;zLg9+3OOB+ddJyNJalzQNak0/U4rhgpTeQMNnehxk/rkV30c0jNEI0DIVO5weleaRxPDdfYlRVRQ&#10;QhJ5x7f59K2Y/FE3/CLf2VbzukiK0Iu2I+RQNoPJ5P8APGe9efi8NKrKLiduFxCpRcZep2Rj3vEj&#10;H7pLEevHf865v4kT2D6aYllP2uN8xJGuWC9G+gx+eKxNI8Zaw1v/AGLbzIi28e0XWP3jjjPB4Xr6&#10;HgjpUaQTC6lmNwziRRncSSp7nJ65z+lTQwU4VeaT2NK+NhOnyxW4tnl8yibdE2GRewXA/OkniZkW&#10;9LkGI7gvUEDsajjFxZTSWUciFGXdb7wePVf6j247VJKt7PamBVjQvHgPuLYJHPGB0616ezPNWmw6&#10;SZbacSGRfKkODx0b1/p+VSSjEg3JkMNuPU9f8agd5LaEW9zbM6bMM8QyT2+7/hmmwzFlaylZy8RA&#10;DMuNwPT/AAP/ANeh6oa01GMyzaa0MkxLxsATnB3AgqP5D8aajR2saXEa+XGGZXjQdiSw/HP8zT5L&#10;YQIjFDJDGihkIyTgjDfhTI4oor8pFB+7dvMG08eZxn8+vvzmldoOjJ3SG7BiY8HkMp5GeMj0rNuL&#10;3VY9X/s62ZBHsMkkrqcgE4CjHUkepqxJDOk0kVs/lOXRw2c5XduI9ujCq/2l/wC2bpWmOwBMA9Bt&#10;XOR/30KibdrG9K+t1oOt7WGBHSNmZmBZ2kOSx9Sf8+lOjkAfYka528gfpQ+yOAwkZdsHp09/epII&#10;gmWc4A6kd/wrNamj7sZfXMFpABNMsagEu7dAvc1HpqS3Mzak6KBJgQ8ciMdOvqeaglEmqX4jSBvI&#10;jf8AeOSNrlf4OueD14xxitNFf+LIJHJ9B6UJczFJ8qsNYzQjzEQu7SABC2MDv/jVgrj52bk/pTEi&#10;3HgZUd81HKXupPskB6AebJ02j0Huefyz9dUrmPmQXUUeqQMsyIYA3GUDFiOvXp6VUtNFjntFjRd6&#10;t80cSxg7ienOORjHPWtGe3QRJZOQRuOdoPC9MdfQ4p9lqd7o8Edtp+mRHyx+5vLli7hsHJKjAHQc&#10;e/4VTnUhD3RQUJ1NdEXdE0q10nSEu59SNgVXJSOT95uB4znjGQRz9BVTWJ9K1Pa2i6Q1t+8LXMkk&#10;jAb/APZH4nniory0fWmeTUrpp2fks5ywYdx2H0AqO3Mgab7Qd5SYnAH3QQMD371k+epLnnuu2i/4&#10;PzN3KKXJFaeZLFI8UaQW5xGgCoAMnAHvVczXMkatBCTK2Sxk52DnnHr6CrExEUDXDNgqMgZwPpSW&#10;2nRwsblFZHdRv2vnn8apJvcyulsJ4RvxqGuppj6Bdy29uiySyGP5Zc7vlJ/4D39RXoNp4k0/WLv7&#10;G/hy9jjQqgaW32hWZ3THXp8mT1BBBpfh9aRxaAlwsaeZM7M8i45wxAz+X61tNEnmLIgA3DaQeOOo&#10;/I5/WvTpQjGmr9TtpwSgYN14w0nT5kUeF73LHaZI7HhPvfNn0yP1FW18a2jobtNKvWSS3Rw0cO4E&#10;EE9q2Nu/IaMYPDc9iKZEGMrAoFHlx/KvbrxWqtHZFEyMrpGuOFUMxPbijepV52HykYAqC5vIbcfv&#10;CSWy2xeWfHRQO5qsLjWLzL20ccClSAZl3lWz2UEA/nTbBK5a1ALDHFOn3vORDxnIZgCKjvbtLWU2&#10;1tGJp2jZ4oQ2CcDuew6cmqupFdKsJtUvXvLxoImcRIw3MMHhUTAJ54zz0ot9Z0uxsbi9gsJsRI0k&#10;iRwHc3yl8AdWPGPc0b6hraxDotv5TSahfW8zXsmPPBiLKhwDtXtgccjrjNaEmoAw7otIuXOcfukU&#10;EH8SKhtfFOnvE0oguFJdRhoG5LIHA6ehAz68dacPEtusKwxWdw0jmHAEJ/5aE4OenGCT3GPcZFFL&#10;YTuNnuNQ8uO6s9HIbkyvJKFKgeoGd1WP+J1MjNPLbxr/AABUL5HvkjBqvfa9aQzjRlhnMryRxlhE&#10;duGBOc4xjgg+mRSy+JbRRBstblllZSMQkYzu656fdP6eooWmw3rqydNLu3gVZ9Xnyrbv3YVcj+6e&#10;OlEOi6cLyS4kheRmUB/OmZ1/BSSo+oFTW92L2BLhCY0kQMoZcNg88jtUWoXFlFbG2c7mkBVYg2Gf&#10;jsf60yWR3NvZ6eyxWOnR/vW2hYogAp9fYf571LDYNDZ/ZBKzPHysjckt1zWbZ+DtGZI7q4tGadkV&#10;WYTOcAHIGSckAjvWjfC7tI1XT7QSttwA0mMAe9A1oTRyL+6k6eYMEGnFdsDpjlelYMOreK1uXtz4&#10;URoYHKrJ9uUMTnI4x0wV71aXVvEBBjl8ObWYAu32pSq9AffoSf8AgJ6cZSH1NXIaSIk8lT+HFUPL&#10;v2vJJLaWMQldoyDu8wM27J9MYApi6lrbalDBNoWyAsweVZwSoxwce/SrlliO2UAcSys/UcZYtR1B&#10;bFK4v720lhWa3RVZv30igsMc9+xzipLa8uLtJZrW+haNlxbZf+Lnrjtn096uExlPmXjflhjpzVW9&#10;0uG4j8mKVoCTmKWEgFT+WPzFKzAiCa/DZ2wElu8/nD7VuBxs5zt9D93r2zUtw+putz9geEv5WLbe&#10;MqJMH72OcZxVeNtVhDLdSO204MkDfOBzztYEEdBxnr2qzBKkilItQlkY/wDPSFcD6hVFGzGtdyO6&#10;bxCotms3tAcg3ZlibnkZ24P16+1NvdOj1LV7a81K2tpY7MmW1ZkJeOUgruHp8pYfjVplnjjVDJGX&#10;yACEZR+WTUGqaqdOiDBBJI/EUKTfM59gR+p4FKVRQXM9A5U9DG1nxFqF1amyXw7crIwVpIFkXLJx&#10;kZ6Dk498Gr9hHJqAjLWxgG3dKkmMgf3eOKgtXmijea6lleeVgXLRj7x6AY7DoOvvzmtSzNlZARTT&#10;Mzscv8hwSfwrxqf/AAo4v2j+CO3mbNezhyrcnNuwAntgFYjLLjhqWKXem+IYx9+M9j6VKLxd4jEU&#10;jZ/2OKjiSRrs3HkGNSuCCRyfXA/zzXtaX0MNbaj1UBPNhP1X1/wqQJHcRbjyD7UxgIZAwACt1+tC&#10;HyZsD7r9M+tUJjrc5LIxztJBP6/yNNuCC2xU3HGRSrkTMvTcMj+X+FQXZf7NLK3GGH3T1UEZob0B&#10;WuYfijQLDX9W0u1vDHGYJ2uWiBGXAGMH1GSM0/U9PGnzSDT4kRVjLeWpwGJAA4A64UCpn3Q67NeW&#10;7sYkRYZI2jG1SQWLg8E/wg88AVEFtJLk3ixxrmUBWVewIHH1/rXnZjU5aSXdpG1JI05Z2tnDzXls&#10;AAMGR8H34zWNq2pJdXweR1famP3TBgp6nkVuXcRuYJIopdpKkB0TlTjrk1xcuiXzvOI/E9+Hdipk&#10;Plbsrldw+XbzgHkdh75Mwm40LdyY2L006XDRooKoJQWduOlW7WOK5uWZo1cBAMHnrWZpOkXOnY+0&#10;63e3xy3/AB8lOQSOygDj+taen28fkNKkCIXY5cDBwOB0+lfPVpWgaw1ZVnsobq/e3WXbFGBviBOS&#10;TnnPYegHrV22urq32rZSGNF4Ta5BqvaQ+ZHcvvO0yssYBzhVG3n8QfpnFWASj4kbK9NwXgfX/wCt&#10;XJVhCsuWok12audVOcqbvF2ZNP4s8RaNBBHpuqzLK1yDEwYgq+QQQwIbj69hXbeF/wBpT4q+D5Yb&#10;e18RPPEAV8q9UTZHJC7pAzAZJIAOMiuAu1ju08l03j7y7T0HY89Kr2ls0NyLiEbVbKbXcnhc4IGc&#10;eteJiuGchxt/a4eOvZWf4WPSpZxmdGK5Kr07u/5n0f4F/bY1q+Jbxp4Zh1BI5tkgB2fLgEgHDcn1&#10;2nr0NWvDv7T/AMFtQvi/jSyl0uVHeTTnghQtblcsrPKpRpAMABChX1zjj58tlnsstBMVU8shAwT0&#10;z0zWFfaa1xC1pqVy7xhCRJEGQyA5GDgnP6dq87GeH3DGKwsaWH5qb62d1+P+Z2Q4qzWm71EpL7vy&#10;Pt/wT8Y/gp4o0C0W91+GwvJIzLJLelF3tkYLM4CsSWBC89MdBXaeDvHmteH78apo+mC5tVkCxTQy&#10;gC/jdQdwPO5iCCCT8xPvk/nvpLOljHJbXBCwrhlBZcFRjB/nV+fxx4i8NSJLY+Jp7XhVkaOQq0nP&#10;AGOvQ18dU8MsdhcV7TBV4y12kmvyuezQ4voSj++ptejT/wAj7k1vx0/jXx/bX08WqaXdabIyXEbQ&#10;AHyzGx2g4JUbiPnGMmneI/Guu6lqawaEr3yRqYLqfexZYzkMhK/xE4+YnI59K+TvCP7S/wAT9Lki&#10;ubnVVu7YXSTfZbmPzTKUzgZbLLkZB2MrEdxivVfDX/BQ/VdCa3j8RfDLTlj3MEmtGZEiGOu0l9zd&#10;ecgc9D1r5rH8DcYuo3OnzQ+04vmX3foe9Q4oyqvBR51H1VmcF+2h4c8Wal4pstD1jUJX+yWnnpHf&#10;sWYSOSc7OFHyiM5wCRjPQAeIWOk2+irLfXDefKwAEki9/wC6M5xn8q9T+N/x7T4yeN7zxtf3scK+&#10;WirCqcgBdoC5AzkKO1eS6qbi9MtzIskMc0btuf5hGB3IBHJ9sY/Dj944VylZPw1Qo6qbu3ffV9e1&#10;j83z/ExxmaznF3irJW20Rna/qd5pbJp9nGIlaPLtgYOeSQO3p1rnZISbuK+hXJUNvB75wDj8B+OK&#10;va/d2sd/HFFDhcJCoQcdCR1PAqvErI5UnPPy8f59K+lpLlirHztZqUmuxEbgJaS3sDbhGhJjHB47&#10;U+xijZDHPbjjBDdSzYyevSo7y3ySFVm3qdxX7rA9iDnii1DCAK2VaMBXUSBtp6jnGehB7da0ulsZ&#10;W5kW47S03qVgiU5yMKABVhLBUYzRD5ivPvzVHyZ2XELBWJG1sZHX0/rVqJyrBVcAZwVbsevFXFmU&#10;12Ir6AeesiEuJQA6qP4QTyD2xuzRdJErEEKdp4B71JcJcw2ayOwaTzPkKjoScZ+mDz9TVK6kVoRc&#10;yM4QEE46j5unP5U57WIpJKTY+K4jecwWq+Yy48zDcJnnJ9OKr3RudXIsZRGturfvzGpO7BGAD+ua&#10;mtoo7e3e62bHmY+YeuWOQfyHH4UzTvsktqiMdzoBIwJOVJzgH8z+FC92Pma255eRPZxNausO5DGr&#10;ERBVx5Y7CrMcbHc4BHPU1XkZpQUGCrDaUxw2R9M4psLSALbpPkkHBIPbrjNTe5TinqSzywRKCxyW&#10;kA2k55JpJCGyjryDwh7j0zVizjnFwFkS3IddoN3naeRnBHfpWiPDB1COU28L2bgZX598bZ7huv1F&#10;Y1KkYO0tDSnRqSV46nQ6Lc2Ulgp0mBFQKAV6bT3B9+R+fvUyr5jmRPlcdUPINU/CWi/2RavNdsPM&#10;mI3AEYAGR2/GtCVVMnmxKTjjGMcf415FTlU3Y9alJ8mqszkPG96txelYVXFupCkjo/f/AA/StH4W&#10;aDBNF/bd6pdomxGGPBbAOffr+lYOvWmoWeoTxNt8tlZgdp5YnIOfTB/Our+F9y02kNaQyohilBdW&#10;XJIIHIwR/kV7uEpUpRUWro86M5PENvRnZWfiTWdPkFxa6jcQyFMBtxyB3x6fWu08GftPfGvwa6jQ&#10;viDf+XHB5K29zcGeKNODgRy7lB4x0yBn1NcBunGf3YIJyArc/wCfypAEdhlNjY4GOR9CKWJyHJcY&#10;v3tCL+ST/A9ajmmY4dfu6sl87/me7eCP28PiL4f8VSXWo+HNLuYBYoHlW22PPJuYZfYVHTBwOOeg&#10;r13wh/wUW8D3arD408E3dnstwoutOuhKzycDGxwgVepyXYjAHOSa+JtNku4dRu2nkzDuRYiB90he&#10;c/4/yrTWTem0Pu7qT614OJ8P8grr92pQfk7/AJ3/ADPRpcVZrSfv2kvNW/Kx+hGg/tXfArxK5Fp8&#10;QIoSsioG1BWjBbqMsQFAzjqeuK+R/wBsnxjpnjL42Xt3pFzFLaxRxxwTwXQmSVQijIK8djwM8mvJ&#10;7qa8VvOsAgm2EwuWOM8cfrXNX3jvVLS5aDWNJdJN2N4l4I9iRzXPk3BVPJM2jiva80Yp2TWt2u97&#10;G2ZcUfX8A6Eocrdru91odHKY45WYNkBQWAHTH+f0qF7SOTdbzx8dVOeVz6Gsmx8faFJOYJhLAxGd&#10;0gyp9wQT+vrW1BJHdlbyNtwA+Xa1fd3hUWmp8tGaktGZd/p8N1G9nqlus0BY4DICDzwCMfTmuXl1&#10;CXwvqD6LJdrIkabrdWypkHXZkcBwOQO4rvNsUt0SVATZhxjPPb68Z/OuP+InhzSLeNbtZR+9ky8M&#10;hPGATlT25x3x1+leXUy9U6jq0vuez/4Bq8TKmrovQ+JvEmkyRXGl6tcFjKojcOWMfPTLcdsYFel6&#10;Z8Z/H1q8VwviO5maCIpAlzM0qQglSQqSFlHKL0HbivENH8X65plksV/bDUY1IYBf9auDx7Pz3zmu&#10;wj8YeGnVZrq8Nk7cGK8jMbAkDpng9R0ryllmR42bWLoQUumiX46Ho0c1zKmualVlb5/kz0+4/ax1&#10;Lw5rBv7rwdpU97dWqJcXYgO6RUPGQGCr1OQoGQcdK9W0T9tT4cXngOfw14o8DTaUxtTIJNNkEyyX&#10;BO4sVk27fm5zuY9ua+UrnV/DWoa9aWvn+bI+VXyoyyn7xG49hlT6c4q34hnNjo9wyyK2IjtVj0J4&#10;FeTi/DvIcTKUoc0E+zuvxuepR4szWjFxqWkvNf5WPddG/aI+GfieaUXGurBtiDAyQEMmQOCVyM5z&#10;/Sr8vi261W3eb4dGw1JomJvAb5QVixlWARWbnkYOOhr42lO7I9OQDjIp0WqX+xrR76by3GGAfqPT&#10;nivhsZ4UptvD4j/wJf5Dw3F0YNOpT+5n2x4WTXrmykn8QRQwyo5ZFt5GOYNoKuwIXDdcrjj8aual&#10;aTJbmaAdEV1I7gkYOP8APH1r450j4sePvC8Bs9I16dLfywghMjYCjtjPTpxXW6T+1n8R7aCS31Ca&#10;K6Vyv+siUFQOwMezJPvkfyPyuN8OOIsKnyRU1/df6OzPXpcTZbXqc3Ny+TX/AA6Pt79nr4zWWgQS&#10;+FvEDNa28Upa1vLg4j3PjcnPAGTn03A/Wvfdb8YaT4Yt01LWrto7cZAZIy3RNxJxzjFfm54V/a20&#10;jVriGw1/w8IzcXIXAlyNpA+9wB0BOMjNfYngf9tP4L+JI7TTtLvG8xIjGo1NBDt2Drv5jGcH+L24&#10;4zzYfL83wEHDFUZRt5P9D6HB47C4qn7k0/mj1q3+Ivh64dL+R7pInYxRu9o4BIBOenTA496TwN8R&#10;PDPxBnnv9BnndbU7N01pJEOQDlS4G4HjkZFUvCfxF8O+OQq+Hby1uJiCwijvIpERA20viNmOM8cg&#10;Hp0zW1NZabp9u91rdwJkSNmlJTCKoGThRwFHvnpyTW12d1kfCf7dniqPxP8AtC6lZ211Dcpp7RW6&#10;NbPkIUVd6sQfvBgwI9QQa8okj8yEAnHFbXxP8RTeKfiBrHiBraIPe6hLMwgBWNWdyxABJIGSQPYV&#10;zN7dSoy2kLBppPup6DuSc9BX9I8NYZ4TI6FNrXlTfz1/U/Hs5q/Wc0qyXd/hoNur+WV10+0kUzld&#10;znqI1OQGI9yCB9KamjQ26rNG8pkVyzSGQ7nPPB9RycDpU9lDDYR7VYySEfM2OSfw6fyqSSSQkB5G&#10;Uk9EXP8AOvcvoebdrSJVY6oIt0RjnK8AN8pzjv2qGXTE/syTTpCHaSNg+R94kHnj1rQVoomZ8MSf&#10;Ws7xBrdjodi+p6ncrDHwoYgnLHgDjuTgfnWdRxdN3HGTvofIvhhpP+Igv9j2GWNUaBLuIopyF2pf&#10;DA/DFf0Y1/Of4binX/g4O/Y+nudvmTreStsJK/Ml+eM9q/owr+b84/5GVT1/Q/XMo/5FtP0Ciiiv&#10;MPSCiiigAooooAKKKKACvxA/4Oaf+Ur37FOB/wAvOodv+ny0r9v6/Dr/AIOeZvs//BVH9i6c/wAM&#10;2onk/wDT5aV1YGLljaSXWUfzRz4t2wtR/wB1/keq6VCDZxAAASgyNj+IE8Z/DFTzsbl/sKnC4zKR&#10;2Hp+NOt9mY3B/gI2nt0pLIqVkl28mVsk98HH9K/pqnDkgorofizd3clyltGEQeyqKWOIoN7fePJp&#10;IVMxMrY6/LSySFmEKfePU+gqyRHkJbZCu5h78CsDxVC2oavpejS/MHufOlTHG1BkfiDg10KRrAOM&#10;DI6+tYMU41Dx1cyROGFjarEAP4Xc5IP4BcVzYn3oRh/M0v1f4IqO+hueQ4w3msPbjFBWfIIlH0Ip&#10;RHOcb5z+Ao8lu0zfTA/wrqRI0tMv3og3uppoNvnoyknsp/pTwk4JYOCPcYoPnvnDKP1pWHfoMcxu&#10;ePNOD2BFLswT+4BPqx60jsynBuMZ7KB1ppCMuSkj5H8RwPyoBC+am4qZkUjqqcmjCNj907c/xcUB&#10;AmXVI4hnkmmfaIW4E7yc4wgOM/hS9R+hBHG1xq78BRBDtKD7pLHPPqcAfTJ9atyREKFEKMfTO2qu&#10;nMw86SK1dleYlCcDjpx6jjP41ZMk4yVtCD6bxmjQNQIdU5gUH3kP+FJhmGFjGPVJOaRvtrn5bSEr&#10;38yTn9AaY32iJWaa0gCgZ+ST9eQMUrgPYqrA8D3dOn404/vUEcWWG8MXPsc/0pkc6BgjSsjHqsvP&#10;6mppVC8vOFX24zRoDvcjmkZXYIBuIAQt0BplqbooDEUC88OCT/OmC5tXuC9vmTYdu1DkZPrVqyVo&#10;IQJupJJ+pOad7uwWtqV72++wxNNqGwRKOXAOB9a8t13Vppdcuru9vY2kdiI4B2wxAHqeMDp616Nr&#10;N+L+6FjAoaOMhp8rnngrgn06/gK81ZZXuGnkbCxswwRyXycnJ/n3zXm18Qp1nTi9tzDEpqkmMtrV&#10;o5DcvuLuoEhHygn1/p+FPmMrMLaI4LA58s4KDHUn19KfATcRI0sBRiM7GbJ602BGV5iyqCz/AMB6&#10;jHFQcKa6CpbRxBAm1UQYPPXjHJ71Uumhvt1m0irAHG9gBl2z90fjjn3wKmlSeGGGySQ75CFMnOcA&#10;Ek/XApssQSBbNdsjM2I8DlRnOefTGc+tC0DUo6lKlgy28EksqKN0gQfNGp4J465z9fTNWbO6ZrBZ&#10;oMLHjarhuA2cYA44/GrEyxmeDTkOVVdzDOeFxjP4/wAqc8BjlMsM2wE5KBBtb1+h96elg2Yj24WE&#10;yXUzy7U5Runr0otrVt4nuWDyBfvFOB7D0qFr8Xey0VzFvG5/MUHIB5X/AD2q5bzq6CRJwysoKkL1&#10;BpB5MVwSfmc4x0WmOjfaFlMjgKp+UDg59eKlaQE4D49sVXvXeYC0iuPmkID4A+Vep/PpQritcZFc&#10;NffNbyuIVYqxKHLkenoOvP0qzGkSRBI1CqB0xio7C0g0+IwQNwXZsH1Y5P8AOplLnqwPuKVw6CcY&#10;OWBHoahkRWU20ib1cYwx6+1SJ57bhNEoAbCfNnIx19qGQZxyPx6UDiQ2TtJF5MjAsjFCQ2enf8sV&#10;ODiQ5GS3UZ6VXhUQ6hKC5PmoHHtjg/0/OrCAgBS3TqaAZFdLJIskcsYMYUFOeGI5qlo0WoajYvDJ&#10;BDHDajaxdzsUj+DIIOcYC9vyxT9XvxFGTbosjIvmMr55GcYHuf8APWt290248O6Bb6TOYZTORJc7&#10;zkCXqxH44xz2rOpO0oxXVnVhaatKbWyMuCLRRcyWhjm8tYlkDxyfNnJ4wcggY68dasfZrR9nl60y&#10;714E9tnDf3RtP15xWTq2l6te3sd/YXkcZjUqGDnIGQTgYIPTvUsMOsAvI98Q4P7uMhdrjHcgZHPe&#10;h0pbqTE6sWryiv1ND7BfsVeGS0mZeJljuAGQHpkNg+naq0cF9p0bR3mm3MaBziTYWXaTkHcOAOtV&#10;X1SKOB4ruMhSzb1C8Kf7px3q1pmpXrRfa1uXBJIV04O0Hgbh82PxxUtYiK3THag1dpr8RYLq3bEa&#10;3ClgOgPNOkiDfNvweoAbij+076dWfUbaOVEYqRcIHLR47Egn8yajZdOZ/KbS/LYAiP7PcMgCdwBy&#10;M9O1LnqJaxEoUnrGf3haxFbuRip+ZVIJ79anu4WuIGhMhG4Y3KcEUfYrHbI9vqNxCxUbfPjRwMdz&#10;yM9f0p72sxcvbXtsyAAKXYxsSfqMY6dCaarw2ehM8PUb019CqkE9srJE6vGvKxnO5fxz09Klt7gT&#10;QqZMqW6buCD6H0qR7HUYZHun0uUnKo7wnzBkE44XPr1+lUr62tpwS9uxEkoS4QMRnBxyO/NaxlGe&#10;zM5QnHSSsWLvUbS0UvNKMg42oCxJPbAyf/112Pw/i0JYzMl9FJdyr88W/wCaIHp8p5Hua4drNYHO&#10;JeJJ0ZcDGMYGKszRB3WZZJVaMk5jcjPGM8fmK1pzUJXaCnNU5Xsdj4z8UjTXOmabODdOu2Z158od&#10;QT/tY/nmuLmmSCPyxktn5Vzyep/ofyqBLm5t40kumlmWRQ7TsCzlsfxdzkcZqre6UmvXEP8AaKyr&#10;HsLphypjORtyR6jOfoPxKk3UfkaTm6ru9i5Bp13qDSTRlFIizM7OVCrycDP86jWK3mUwTWpVVUEO&#10;2Pm71Uj8H6TZWs9nFPdGKcEyK9wzEHI6EnIHXof5kVSPhqz0oCG8vm+zj7qxmTdjbjHUjGRn1+tc&#10;yU3J3NZew9mlF69TcjORvi25HTHcVPFPG3ylcEdjWXo2hafYSpPYGdgYCu+WU4UAjjB+taADl2jd&#10;ctuCgIMkknAq0nexhLlbsidmGMN3HHHNUhOt1Ilsv/LKQl1K8fKM5z9SD+FXri1vLONhd2rxsmQQ&#10;yken+I/OqkYDwrPFECSpLDGce59QAOlEm4scacm7Mbuaa92KcEDGSP8AP+RmrCyOjBJx9DWQt9fp&#10;cSwx6RMQzARXIdSG49+fXrWldtOskMCwbkeXErn+FcE5/PAqYJpBWdp67Fhgq9cbT97NV7ppGkhi&#10;E4G6U59fukjP5CrCE4w3bgmoLzesaIGXf5qiMuOvPT8s1otTHqOhto4QVJaTkk7j1yelVGmuYQZI&#10;IDLCG8u22DLIckMeeo/w96tyPePugMiq7ufKIXOEGMn69fxxUdx5sc6G2IXyj5SKU4JI6gD0qkrC&#10;T0IiLS6iKQDzoLYbXQHln7D8M/n9Ks2sMkMeGfczncWLZ3e34UySyjnuVEi5NsAVlU4Ic+oHXjn8&#10;aWxuZLlWgvEUSgkuqHjGTgj34pMaZYmijkiMcoDKRhs1nSWr28uQjSJ5quuzAYY9fUcfWriC7jWQ&#10;3FxGyhiY/wB3ghccA+9OgyYy/Tvx1/8Ar1Ot7FKzRVguYHVjbS7iTgqwwVP0PI/Kq7NOssU62mVX&#10;LOjcN7HnjHBP4Crmoxym2+0W8S+dHzEWOF5+nas22bUXtZodS2SdEVoJG3EYwxJPoWoa6lp6Gjp0&#10;Oy33MqjcAW2+p5PStLw1aR3mtWdvIN6rKGYEcfKCf5isyK58+d4YEO1eGbGACMcc+x/StvwHaNda&#10;vcTQq2YYTyOmS/T8gfyqqavNF0o81VHY6zb3d6kP2O8aAjC71QNz5ietVn8PeJ5pQtt4zkRNqcfZ&#10;UJGPvHOO/wClaoU+UeBycofq3/6qliJt4lMnO0qvHfoP616UdGz0JbJEelxSCwhhmmMjxQxhpCOX&#10;IXrxUr4aVImXCiUcY6/KSP1/lTbZfLgjVeuxdx/Ci4YCLz5CVVSjZHUfNz+f9ae0RP4h3Oxc8khc&#10;5/WolZpJiHgx+64P+83zD8No/OpyhwQBjGev1yKjlUGZXBJGSpHswz/MCm9QTRDI5n1dYvMZfJUs&#10;VB4bPA/lUiybrny3yZI4F3dgS5P9VNR6cGdpL5pQxlkDDCgfKOMe/wBakY+XdD93klcM3qFPGfwJ&#10;obEkT7j8xjPfYMfrTWZEjO5wkY6sT1pVK7lyAcOf1BxUaRs96rOAY1i+X/ezyaLiSQqu9w6SFNka&#10;cruHLf4f/XqQsCqgt999w5/GkKNJtLEEnoG6D8O9V9XQzWM9v8xMi+WzhsEBuOMdOtPYNxNFDtpk&#10;DzKVaYGWRWPKlvmI/AnFTwhnH2uRfnc4jH90Ux1dUW3iUKzrtUf3V7mrEcSqyoBwq4Uf1oWrHshu&#10;Cp2IN0h6mlZVgUyykscE8f0p8Q+d2Ixzisu7lmbUZJ1uJFKAKFDcDvnHTv19hWGJxEMNT55egQXO&#10;7GjEjz4lcEDHC+n1pWIceTF+J7Cq1jPcz2vmXMwIOWLAY+XPA/8Ar0z+3LXYkUCtGzLkCUYCjPU1&#10;ftqaSu7XDld9C9PKlras7sFVEOTXK6Zu1XWJtW3o8aZSJ1H3m/iIPcdvwq54ouglotutyJZZ3Cxq&#10;W+TPbgH15/A0Wyx2FmsEanZCnLMccDqea8PN8Q5SVKJvQjZXH3cMlzItnCud7DzGDY2J3P8AStpr&#10;aK3tkSFABGFwPQD/AOtWVpsdxEqXktiXa5k2kx/wRjJUnPb6dzUraxcz5gfRLhVMZ3kkDacDA685&#10;5/KvSy/C/VsOr7vcyqz55aGjMu6Pb6nFYviTw9FdM04MnlMh82NGwM5+9/jVl9V1FgFOizgblxhh&#10;x09/84NaczKkJLc9sV11qUK0HGRnFtNHm+o6SNOhihiJWCGNhJmX5cMfbp/StDwfqerSattmgZI/&#10;MIXe3PJPy578d+3StjxHoFu9myS8xXC7JUz09xXM6J4p0qzu7i1luFiSF8xThw5JB29R368V4MlL&#10;B1k5avT/AIf1NdJnoOLeTgj5s8gcEVLHAineHOenJzXH33iyC/toZJJVaGSTbFJCSQ57E/3en4Vu&#10;eHrq/vLPdcylTnCliCT/AJ9a9iliqdapyx+8zcWkac4wgYdQ3+RUV5CHiYgHJUhsdwaf5Mj8ySll&#10;zyMYqU7cfh3rqQtjJ8POq6TbRFsxNEEBBztdeCv5g/lV8r5g8ibrjKk/561Q0aID7dpRthEkV27Q&#10;lHzuD/vC3sd7Nx7VbgkeRSjf62E4PHX/APWKWqZUrMas9xZN5NwPMTPyyAc49xU7i3f5lkUZ6ENi&#10;lkxNCJF54yBULedBhok3xHqvdfp6/SqSuZt21HSRhkxNGJExwccimPY2dx/y2lXA5VZSP0qSMRSR&#10;+day4B7Dpmnq0hGHQH3FTZPctPTQpnRdKK+Rb2UY4IZ1XBAPXkc059Gsl8pYJ5YvJOUVJiAT7jPP&#10;41aJm3YVAvuTTWWCP925LMTknvT2EVG02UTCdbqZGzzswVP1pki60h8y21RWy44mtGwF9Bjv71fR&#10;2IwJs/UUokO7Bc/98UtB3Zkatdar9klhmt7aaGQCP945jJ3HaeCPf15q2Li5iAU2UiAKPutuH070&#10;utbpNPYAI58xNqyDAzvHXFAN7klEgIHpMynPHtRrcN0ZuoafYajcNcXGmidy8TsDMFw0biRCQT1D&#10;KtQQeGtMldLmTwrNE225QEXKttEzl5Dw38TE/Stad9XKlYoIXcrwjzHDexwp496Yv2oMBcaQA2zB&#10;aCfaB/sg8E/XikmxtIq2HhzQtNkW5ttGmR4rZYFPJPl7t4H/AH0Ks3ltpl3qKahdW0jSxxNGmCOQ&#10;3UYz15p0d/eRSRxvb3Kl1P30V1X0yQafJq0tvgz2EjBmCgxKWI+vHFO7FylRvDuj3VtDaTaTKYoD&#10;G0KnjBQHbnntuP51bWW5SQWq2kh4zGSQCBnoeakh1oTR+aun3QwcbTDgn86at1JPdeeNOuEEYIyy&#10;DLZ9OenFDtdAis2pasoZ18OzHa+ConjyP9oc/wCc1Yjvb3eztYMCF6eYuH9+KSTVHjnYrpN18uAT&#10;5Yw305pzz3AbathJjblQSOuPu0MFZmVqmpa013B9rsfKCPvRBEZOdrDhh356Un9o39xMoFteHI3b&#10;ggXA9CMgkVpG5uJVWGSzlUkbkI2nGO3B/wA5otb8ajABPpFwjgkNlQNpHoQeK5KmFlUk71H6Gimk&#10;tiloEtzbaNAtnpju7yHzlfYpGSct15/+tS3+n+JdRllRniSIH9yrtnPuQBx371Foep3RhktodNnk&#10;SK7kiDyhVyQ5GOTz9amXWtWljdYoobc7sL5khkK+uQMfzp13Rp0lGo3YUbt6HGeK7S5tpfJv3cym&#10;Qj5W+XK4IAz9c4rIn0iKxvYpdUl2wfaUYKxIBjP3jg842g8+3tXY+Jb7U4Jcx2nnuFZydgwOP0Hv&#10;7VgC3urkw2VwwM0is5kYDCoB9cY+bH41w4WrGL93bp/wQqpuI/QdGbxFqd3C1z5ckQ83cfnDEn5g&#10;cN2JxjiptP8AD9zp/ifR/txSWOTUXCunHWGUgY/Ck8OQokeVjk+0Eb2uIX+b5iVyM/jx+lQ69qV7&#10;YXul2E14zyx6oZEn6OFMcmeBjpu7dK4sTWcIxg1qmr+eqNaFKnOrz9bfoHijT7hviErQHYtn4fvZ&#10;Xdm+Zt6BR+Rrt/h7IG8CaFOwI3aTAee2Ylrg7+7eaTVvEd5cqzSaJJBCUxg5IbP5gfma6vSdfura&#10;wl0q10w28NoywWchmDK8IjQh/Ucllx/s57130a9CjNyk7K23q/8AgFTjKVNJdX+hseJbi1nsXtXu&#10;lilIzCSMncPQdTXLwaRp9rM15aXKSu77naXA2seuOf0q2kVzcMLmGTb5jEtczrznthfT9PrT5Tok&#10;LrLqF75zKflaVuhI9BwfyrzsXmDry91W/M1pwdNWWpJoOrXNla3EVjDHMqzMVOSo3HBPbpnPr9av&#10;nVtbZQZRBGxH3eSM/n0rKtr6wXUJFspVdPJUlIwMg8jp6YAq8t9bmTBkXcOOSKyWYYxRsmKVGF7t&#10;bjp9d1Kytlnu7O2k3NiQxuUHJwMDDZ61al1G0hiBe2aJic4ikzz9O4qpfupjQhQQ0gyG7nt+tTJb&#10;+UDIw3OV+Zic/wCRVRzTFq13+BHsomlbFZoY5M/eUE8cg1MI2dd/RwcE461Dp4xawlcHKgcH2qdW&#10;wshYcBuMfQf1r6mDvFM5HuI6kFJVIy2N3vmmJEkd80IPEq78Y7jAP8xUkuNkZIycjGajn2rqELkE&#10;l0ZMenQ/0pvYUdQY7ISQc+W3Bp7KTKyFBtZeT70bSweIjnHH400s0kkUofCnIZcdT/kUAUtYgiup&#10;LKGaRlZ5xsK/3l+fv/un86lEF+qgi/4D45hHTpjrTb64hhuLZZGXet1hQf8AdJ4/4DVwoX8yMcZ6&#10;EUJj6IpSW2qru26kBtfcoNuOB6dai2a5FPLHFPbbFYPFuib7pPIPP1rSAEjLJ/fTkHvUIw08RTH+&#10;pbORyRxikwQiwyvE6XARivIVVOGBHPX8a8x8TeG/7C8QzW9u7pHOxlidXxk8AcHg8DH1HvXqkasA&#10;hPUxfNj8K5j4m6HNqGgjVtPi8yexbcFLAblB5Gfb+lZ1oc8DGtHmhocHILmV0SWQSblcqFO0jp+Z&#10;B+lSC82W0nnRkMjEMB/EAM5GPUflT/OMRSRoyN6lmAGdvv7daj3K9/JGGIITJHTqDzn8K8+55630&#10;Fvx5lkyAHEoC7RnIBIGBj616PfRnSdHihjB35SOJSfujgD8eleaapJJFHbyRS7St3Gw684bOOP68&#10;etdx4z1J9R8HQ61ZSMiuQ7KRhgPr25Faxu6E1F62PRwzVOmm9i1pejJdkXd44dRyFPQ4JHPr0Na7&#10;p5fzBMkdBnvXBaB471LTdPihhhilh8sGMyZVgCSefzrr9A1pdd06O8EXlFJwJIt2Rkeh7/eB/CtM&#10;MqUKajHfqb+3VZmhDHsGGbJ/qelSySiKB5RnAIVcDqen86S2dZF+XkDof+Aj/GkCs13DExGwRM+O&#10;+eAP5n9K61toJ6sclhapGGlXLHBYsTyaeR0aReSflWnLiSdtw4TgZpIVLymZmB+bC89B/wDrp2Jv&#10;3B45XX58MCOVIrBvoF03WBcpu2SYdcnhWXgj8RXQM0jSlIyAB941Q1vTnv7cwZZJUYSQOvHI7fj0&#10;/GsMTTdSlZbrVeqLpys9S1AySFXyNp5B7HgU2aOCY5RwQDkhDyD61l+G72WRWS6RlJ5jjbnYcYYe&#10;2Dnitd/LdQvlk8cFe1XRmq1NSCS5WRDZCFCHhjtQ+lJPKka7dv3zhVA5f1xiqmm313qE1yb7TXh+&#10;zXBSIsf9Yo6OPrk/lSaLqkupzXZbT7i3a2fyYxPHgOBn509j0/4DV3sGj1LUaN5jOV25AyD1J6fy&#10;x+VShmxtZQD/AJB/WqWkahc6j57XOkT2gifavmYzL75HanWd496JxcWckIgnaPMowGAwdy+oNFrC&#10;vct27ZQSluqL+eak2s6bf70nJ9qoaTcz3GnNdT2UsLkykQyYLABjt/Sp7y+mtrD7atm7tvUmFBls&#10;HA/TPP0prYHuL5a3BaSVd58wqit0UAkdPwomsra4QqY+P4igABqvealPYact3DYyzkzsnlRLluXI&#10;z+Gc1eVXO0SAYC5YDuaVk0F2mZU/hnTmiaO1Qo2eHjOf/rVTutFls8tK8rArjcGOB+GeK35i5Koq&#10;7nbJVSflA9TQsZlBDMhGMH93wf8AGuKvl+HrrVWfdGsa84dTkLSOZNRuAn7kOVcvGuAf4SSeh6U/&#10;UNCuVuUlnhE7BMrLEn7wcYzkcj69Kt65pF1ZyC/tbcuI8/Ig7Y5GD24/OtHw7dW95pqyqQxViHye&#10;cjGAfpn9K82hgFzypVVZ9Gbzq6XRyN/4a0e+lmklEkN3PGoYTpwMce2evr2qx4Z1HVbSaTRri4YT&#10;W6gozKSJE9ea7K7hiuYWhnRXU8NvGR9MVjXvhuNZ1urGRozGv7tCeFz2+nt0rSeBxNBXpSuZxnBv&#10;VFm31neuLiAg8glTn9KtWF3BcZginBwMD1A7ce1YC3csM4tbtDHcKuSnO11z1U9+n1q06I+2VFBY&#10;Dg9Dj6/lWVPNMRRly1o7fIt0YyV4s385bf0yyscn8DVTSwsc08MQCqs8u5O5ZiGz+ZY/jVKC+uUU&#10;eXdEjkFZOce2evX3p1hezpq0wlWJEeNJFKsSxYZVmI/u42fTNenh8ww+IfKnr2MJUpRNckBNwHPl&#10;jFRCFHeRyAdjBUU9F4Bzj15pwYMD1xz37dxTFAinOW/1nDH/AGgOD+I/lXayFch1fw/pWsQGPUbV&#10;ZAnIfOGB9j2rh9W+HWr2EkjR2iXMQJKyRsFIHuDjnn36e9eiSuGjJJ/hD4I9DzTZdj3CKz/8tD8p&#10;6E7eP8azqUqdTdGcoKR5BNouoFw62l9GYWOVMDAN2wcj/OBTUnlhIilTH97cpGPrmvUJnjN3LHGw&#10;BDAyMPoD/UVT1LRtL1i28vUrVZVccBs5x/SvnauK9jXlBrRMtYSMo3TOBk1K7+yiO2j3ZcbonIZQ&#10;OAT+XpUUkelylI/soSRW3AFiQ4AGT1Prjn1FWNa8Py6HfyW1tK5wQ6LI+dyn09P5ZHSqs5eZFe0w&#10;Thijlfukdj9ehrrhyySkjjk3FuLLeyJEZY0VeuQBj8afgAgJgDFVkli1G3bJI3gqydwe4qwjK0YB&#10;4wO/atbnO1Ip3MUF/wCTexoJGiLPBg4JPQjNNuJY7m8DLGZEikU+UOBnbkkj2DLVqS3i2oFRU8pt&#10;ygKMDrWTo19MySpYRkLJcOUeU/KWV9je/O1iM96pEao1bu38wpcWqAvGxwQeGBHT3BqeORXUMmCC&#10;gOQcjOarWU+yQ2ToFVZCITn73XI/A/pilR1tJXULti3Dc390nnP0NC1HdE19Ck0LISVKjIcdQe1M&#10;srh5AtvcgLOg+dc9fRh7GpZHCqC53BpABTLq3MriaJtsqf6tu3uD7GkHQmXDEk5645qC7gE4HzkM&#10;rqysp5BH/wCvH4062uDcKYmG14/9YhOcf/WpZImYYBwc9f5UBHzGw3BkgBkQxsv3lBz/AJBqgWe2&#10;gaJEYlJVaE5OCD0BI9BkfQVZuQqMt3HCSchZQD/Dnr+Hr6ZqK8tUDrdiPfJEMDAGWU9R+lK5pFIe&#10;8kUl3HOCf9UxU9scf4/pVDTJxd2puthRpbiTKuSSMMVHB7cce1WLSF0upYnchGAaIZOMf49sfSqt&#10;nF9lmmsZy2ElLIzdwxLcE+5P6VE73RtTXuu5OI1kkkl352kH3x/n+VSXkq/ZZH+0BUjh+Zw4A6ep&#10;6UgCtDuQn5X6Edj8wqHWQINHnihhB3pkKScHPapWiG1zOw3w7HFZ6fb6YQBOsImnHYs5JY575bdW&#10;jEMpncA+cEVnz3F9JJv0iIfu8xy+YAuSAMcnr1qu+qX9hfxLqLZkmRjHbRYLOQuTjHA5x14rZQXs&#10;1K6MXJuo4tGrJdyKzW8Fud3SNj0I7t+H60yMT2toIrUfN/E7Dlz0JprxsIEvGnZJX+eUFcEj+7z0&#10;A/nTS0c0yXSXGwRKVWMngg4HTr2pOSihRjKSsWoUeNAXYFs5ye9Om82WPiMcdMd6iV2lAZJCwzzt&#10;P6VMg3fMsnXoGpXuVblGLLHLhoHDFSMlelRu26WdMqC20gZ5x0yRVhYVt0wkageir/nNRBQb1pwQ&#10;Q0IA/wBogn/GhdUJPsNAjliVDuIeYDKjpjPB9OlTorgEEjI5UH07D+VV7EJm38tSu6NpHIHBJxn8&#10;eSat4/fAqMZHBHahbIlt31Os+G+riSCTR2cHyyXiIH8JPP45/nWx4gHiE2qN4d+z+aJgXW6zhlzn&#10;tz61yPgSxlj1kT2o2pErNMf97PH1/wAK7me7t4oTLNLgA4J98kYH4ivRoNumrnfRbdNNmdDL4xaM&#10;vImnj92dhG/Gc5XPtjNRaRf+Jb5zLcx2wiZ8RXEAYAjkg4br2APQ+9XLa3a8fzb0FYo5d0MQY9jk&#10;FvXnJAq08ke1YlHzFsj25zmtW1Y1W422sY4H87JeUjHmycnrkfQewp1uPKLwoCBuYqf945P6kipD&#10;IpUgnGQQuPrx+VMkuIjNwvIY85wOnShjSZL5qqSVBznhQePemzXEcchSRwncMP8A9WBUP9qWK5LX&#10;KZRQWw/TAPP6GorfV7JpGaMu2VGNinLY9PzouJLuXYJo5R5jpJkHhduf5cUrSRwZnnOOyr3/AC9a&#10;prdWnmRqu+GSZN0at8rEf1PPQ5qxHGqs0hYs44Lvyfw7D8KeqQrRew+AGNDNMv7yQ/d/u+gpxiCj&#10;ys9eXfPSmSXVvaxmeUgYHLO/Sq0j3V/uhjDQoxBaUHDP7D0479aaEPlv1Mpgs9rtuAkYniNR6+/t&#10;SQIluvnuZHcjmZ0BOMfoOOlPlghjzCIwqmQB8DGc9vxP86lA3KW6nqTnke1K7HbqSxXGV3BCR2KH&#10;INOQPLICU2gfnVUxbWMkLlG77BwfqP61IrzjLfaIyOgzkY/x/SmmxNLoLKgjvNjcCVOvuP8AJ/Kg&#10;hjlsZYDDL6ilhTMnnz3KyMBgY6D1qRTFJLlGDcYODQlcG7EBbJGDhf4HHb2NM2SQttRflPPl5xz6&#10;qaneMRtkL8r/AHhjvSvCUGMblHY9RSsx8yII5hISVzuHUYwR9RSse/BB646f/WpZIBKok5OPusOG&#10;Woy00WWkG9e8iDn/AIEKNR6MWVS2GBO5fuv3+hHcVGESRgkiqshztwev0P8ASpgBsBGNp6FeR/8A&#10;WqvfutrFulXeW4RB/G1K3YehQudc1iEvZafbC5l87YrM4XYvdmHXg8Y78etR26MZvNvZGad16yAA&#10;49AvYVesbSSzBndQ0spzO2cnpgAZ7DHt3PUmp5FtrlCr9+DzyPb1rgxOEqYinyub/QqLUdUitp0D&#10;TTNK2dsfCbcjJ/D0rTjkVgD5gx2/eZqla2X2GJIbVfkSPCrn5j+PX+tOg1QzMYZLaRXVdzLIVxj2&#10;J6104ahHDUlBESfO7lwPIWI8tgP72RQxJbGZFA7gDFV/PAjDyxEgYOfLyD9MU8zpv2GQqeq4lOcf&#10;Q10Ji5SXEbn55m4PcYokYMNsasSCCDtpPMIyDKx7YKUn2hVJR7nDDudoouKzItT1ez02eH7W5Usr&#10;tlUJ+VRk9PwqhqXiSzS2ZYlllCMpdVhbcxJG1QMc5yPwzWnLNb7C3mqzY6lxx+VY+mq2o6hLqThW&#10;SJytoV54wMt+mKTaGk7DtJ1HTLe2ktLm7d543b7QWiY5fDZxx6A468YqjqOo6R4fjiubq5EVnMUN&#10;uBG+4c/dwATnvjGcZ44roV/0ggtGNwAyw7+9Y+os967SwtsMbfuGKA4IOd3P0H4Vw5hOhGkpT7qx&#10;pSUr2Rbl8SaWkZb7S7DnGEJXOSBkgccg81iq0rRFoTn5eC4Jz7mr9zqsV7p4jJUTOQs4ROhA569v&#10;6Gq67kUA8Z545zXFmNaNRxS9QSsQLJJEC820tt+UY4Y+xFX4jHawpas6M0agAJlyeOuBVR9skiQk&#10;pmRwMOuQcc/nxV7cixF+MYJbA4/SvGrNaI3p7XK+lmWW1ExiZFkkZ8NwxBYkDHarJxjcT1OSewFR&#10;WLQrZxlFABUc5zx1xUb3pkk8m2G5jnLAZwaxZqldEWpXcelATqrsCQnlxrkjJx0HYfpzVizZbmIT&#10;yRhVAIVvbv8AnVeOxkDia/nU+SNxYLhdx44/I1M1q17IJmb5FGRA3Ak46mqS0FK1tCxc6jElu8wk&#10;Xaq5IUgk/SqFp4tsLqRYbezuTg7SRFwv1/z3q7Lc6faWxkuSsKrgYY4xVSO/1NtXNqLRWtWXKThs&#10;8YHf8elXBQ5W3H8TGcnzKz/Agn1U21/JbTKLeO6ZTFNI4AZuhUDqScDjvmtjR/C1vHOdQvVaSVsH&#10;dKcn/AfQVWurVbmLygxM7HMTKo3Iw6EA9MVoaXqM7Wxt9QZUuIlH2hIzwDjO4Z/hNexlNGnO9SS2&#10;+4iq5LRAbSO0nlWG3VPMc4deuMDOPTJzWT4wudLu7NdDnEkk0hHlRWwyy49ewH1pupeIbnUJ3s9D&#10;YLGpxPqBwyjj7q+p9+go03SI9LTfCitIxzJKcl2J5OW7/wAqnGZnFXpUEvN9Pl3f4FwpOWsjPvLK&#10;TRIo71rRZIY+ZLKJM4Xnle2QTnHpTYbzSL1lllumjym+ITPtKqeh54P/ANb2rWuUkuVBUMhUHuOf&#10;b6Vlakry6NdWiack8kke1XKjemAQMH1HY9q4MP7Os2qkmn3NXFxhdI5bX1isbprz7Uk8LyblmhkD&#10;Bufb61VV1l/eKAvGSPWluYbuz3QlDJGoIxIcuCPr1/Hn61BHdRkZVccZIHUA+o7d/wDIr0FFxS6n&#10;lNqUtC7CIXQtKBx2qN7OGK7Ln5BKApIP3mHQe/B/SoTLIrqqygcDgDOakj8y6j+zu28KcggYIIOa&#10;tNbWM3Fp3TLUKvHhFTheOTz/AJ4pJbCOa4V2UZjO5COAD0qvZXpnJdpQ7phSqZwRvI3Y/PP0+laK&#10;qF5LEn1NaWMHJvcj2TKMEDgcms3VYlWQ28xJE4BRQOOCN2Tjpj+ZrXMqpxvC/WqlxGlzfOzZykIV&#10;G7c9T+g/KnZWFGTTKd4IpbGaJV+UHjacc+g/z796rQz2zQrasyrMRh1A5wuATx6D+daGpRmeCSC2&#10;cRTkblGcbiOx9R2rNjlls1a6eFiHXcYQORgds/y7j6UnByp3NYTXNZmlbC0SIWvm4bbhQvUAdD/K&#10;un8EaP4YvYxHPtF7yzRSkHqeWUdx0+mRn35GykSSCO4kg5KAjdjK98f59KvO8qwZQneF3KQeQe2P&#10;f/GnRmovVFp+ylqrnpNxYQtB5E8KTRgY2Mg6dOKqQaFp9kHbS4vLDnLIp4GM9j0pPCGo3er6DHcT&#10;XBadMrKHA7D2AxkVeYguof5Gzww6Z+tds6dOpHVXR6EJJq6KkdvJC5Yxh8f3V+Yfh/nvTHkVXEyt&#10;w3DGr5BX/Xrx2cZ4+vpUd1bRz/NKQCRgSoOfx7GvMr5XTlrT0fY2jUd9TB8S6XLqFoYLbG/O6MN0&#10;J7j8jVD4f6dqejXrDUUkiRYgj5bGST1z3wffvXRXFtc2QzJH5kI6MgyQPcf1p0cSyRERDJJwQTnj&#10;PTn2rhjPE4J2lEcqdKpJT6miDKmNpyMZ2t3/AB708GKZSp6g8juDWXZHULLiNy0e0Zjc5AIwODya&#10;nm1iyjgea7f7O8ecl+hIAPB7jmvbw+NoV1ZOz7MylFpkmkvIZbkOQf8ASTtI7jAB/UGrlv8ALIUU&#10;gKuGx6/T/PeqVgskNit3cxiIszSOMkbQTnnP4Z9gank3ZEqMR8pG8c4zzn8xXZ6kbkGoa3peltEm&#10;pXscflj5dzd8Yzge2f8AvqsnVfGnhK4BhYtdKMloxCcHtg5ArH8UeDr+CCTWxqX2gecHckHdjj37&#10;GsGdZwVWPdjOGA428H/61clStODs0c1StKDs0E9xBaTm42kLJ8saYPqT+HUdfSnQ6vrlvCE064mt&#10;lPzFVkPJx3AOPTvVcWV3qt7a2NpCZJmYbF6nJBz7dPwrci+HXiYlEnt1tk3fO7EEY78CsI+0esUR&#10;Gm7KS3MoeI/FONh1udR3IcDJI+vrV3TdM027mS+1O5ur9h8zBUZwueMH2749eldBafDe3sHEkGpC&#10;VwvKzRBl5+nNXo/D14u2J/KCKefKBUE4wDgY6fjWOIp42StH8zuoxSd5Mx9T1m4s7UNplnciQEA+&#10;dbHaq+p9Kyz4p1KRRDqFvBcx9SrqCa7FdIvTEWS8WTn5lZDyPQ0kujX1xEytHas2MwGQErjv24/C&#10;uSGCxFrSp3+ZrNt6xnY4yxvtBsXWXS7eXT5lO/EJ3ITnOCp7Z54xT9d8VDWdJS1ub24jmVgzM0at&#10;HJgnuACO34CtTUfAutlAttZaeA+QEtwwIPXPOPT9KrJ8P9ea1e6kjjjYMP3cjcn8uBXTRwuIop8j&#10;a8t0c1SvVkuVq5jxeHPElxYDUrRIb2Hdhmt5QWA552jJH04rMjmW/kRUuPLeKQecg6jj7rD8a67w&#10;/wCDfEun62L23uFtB5bB93zLM5PyggcY+9k9eRjvVbxv4ct7+Ya5bwNZ6pbgm7tEb5btMHJXPBPQ&#10;9ulaqLa/eLlf4P8AyM3T5oXSMa6kjRAGhIx3z97FS+H3tLjUVtZrN5j5TNHFECSxGOoUE4684/Ui&#10;sq81C2kt0aF8+YdiZOMt0Gc9Bn16V1PhzxR4P+G1j9okhnv7y4QfbLmGHAGM4UbuijB+uM96z/dN&#10;2nK35iowt7zWx02leG5Y8Y0n5VBaMyMsfJxxgZIGPqa3UsblT5U1yscTH7kC7cDPAz9OK4+1+NMT&#10;Sr/avh6WDLEb45Q2B2J6cVs6X8UvCWoqi3N+IDIjZS4GwjHXPb/Gu2hUwNKPKn96/wAzZ1ZSehvx&#10;yXtpehbfVr2JXRdqpdNj5WzgD8fxHFdzYftD/HHQ9PbTtN+Jmqm2e2Fubae4MyLEONqq+QvHHGOO&#10;K4GO4s9QtVlguRNCfmjlibJH5VIlzNEu6dBIi9XXj8xWOIyXJsZ71WhGV+tl+aO2jmuZ0EvZ1Wre&#10;en4iSNqNzI8q6ku923OfJB5Jyf8ACks7Dy5GaeVndjmRycZ9BjsKnkMWFuI1HBySB1FUtQ16w0+5&#10;2SSMWK5ISMtgevHSvVhGMIKMVotDglUlJtvqXtrBzHCgUDqabJGkfUbnPc1Ug12CaUCCKZt8W518&#10;ogp6A+/Xj2p735kVZltZQRkkMnQVRmmTTbYFDShSSwC4Uda5z4kaRp+r6CLfUrQPtuomthI+GM24&#10;AEAegzx3rY1XVooNPe6a1uCEXeAic9ByM/X+dctDrereK9ag00hFjjLSqgTJDKDgk9uqn865cdCo&#10;8HPk3asvV6DhVgqiT6nzyDEn/BxL+yDbRkZiiuVIAxj93fV/RFX88M2lppX/AAcRfsfQiRpHaG6M&#10;srnJc+XfDNf0PV/PvEVF4fOa1N9H+iP13JJc2VUn5BRRRXiHqhRRRQAUUUUAFFFFABX4c/8ABzzZ&#10;PqX/AAVR/YvsIiA0suoqC3Tm8tK/cavxA/4OZ51tf+CsH7FNy65CXOosR64vLSu3LVfMaK/vx/NH&#10;NjP9zqf4X+TO/wDCepahJpiR6rAyXEEjRvvHL7WK7vocA5981q2d1gmFwBuJKH1z2+tVrfSY47JY&#10;06oMlwMbmPLH8STSFCB5ciAHqP8AEV/SqbifjSSaNO2kDQhVOCBikt+ZHJ67yP5VkS+IbXTL6LT7&#10;y6CzTKWiU9XwQDx36ircms2dl5c1xNtEsgQDBOWPTp09/TvWilchxaH+JdYGh6ab4oGOdqg5xn3w&#10;CQOPSuO8KfEA/wDCSahpH9g3kztMJZLiGElVyi7V5AOevJwMD8K7W8u7dbcNLLtWRgikc8k4H61z&#10;2hXmm6Zfap4h1OdIhfaikAbkqxQBBj8cj6isKtnWprzf5DjZRdzpYrvzLdLhoWQuvCMuGB9KcjXL&#10;8nC+3WoLu7itpYjO2N7BIxjqx7fl/WrUWcHNdBGxGY525eTp/dGKjma3h/10hzjoSST+HeodV1mC&#10;yurfTnnEct05WHcM5xjOPzpt1e6VorwLf3aRy3c4hhaU/NLIQSFHvgE49qB7K7Jo5piMw2YUf3pG&#10;wT+AzSOLmUjzLgD1SFefzP8A9anXFzHE0cckhAdgq8dSf/1Uy71G1sLiGxMirLc7hbqTjeVXcQPw&#10;BP4UrMdx/wBmtI1Ek4yf9s5pLieSKyllggOVQlAxAye3WobrVrDSmgF85R7m4EMJcffcgkAfkaTV&#10;Ga6jitVi4lnUOJMj5Qdx6d+KaEyfTIJreyitlVF2IBgcj3qYW8+7LXB+m0VDcapZ2c8FpLOVkuHK&#10;wqVPzEKWI/IGmXGs2tpdw6fOXElwWEIEZIbAyenT8aGLUfcX9nayeTc3yI5G4KzgEj1xVSdodZuB&#10;bwXRMSD/AEgYOGyMgdMEd/y9aNZuNGjligvoYjczA/Zg8QLMQR047Ej86WC707Q3ttLurpftFyG8&#10;v5MGUqMtgAelAy7JtC7LiIY7EdP/AK1RSQ2ESB4YI9x4UAdT/n+VJdavp9pNBBcXAVrmTZCpU/M2&#10;M49uPWoNT1zSdImhl1a8it0nuUtrbzGAEkznCrn1Jwo9ScdSKLILsuRyRQxqkPzH0AqDVLtrW0M8&#10;vLEhYo17seB9an34Clmxnoi1ky3cmp3RuW3JCgKIpP3ueW/TA/8Ar1yYzExw1By69C4Q5pEYWTy/&#10;J80FiMyzkY6DJb/PtXn4uGe7aEWp2DJV9wIIzx+nNdX4u1JYtLk0+B8PdRlW2nG2LuPbd/KuR0lL&#10;mKzENwiDDEJt5AT+H9MV5uHpezpXl8T1Zx42opTUV0JzBELj7QxO8rtxnjGc9KZatuWSZE275Cec&#10;8gcAgfhTbyZ3IsrZQ8kn3zuxsX1P9KiurZCYbOF8OF42jiNBjOB+GB/9atzksJ9uSXUSbeOScxrs&#10;xGflBOCST044H505jNaETy24lmlwiqpxgZ6D2HJJ9vpUzvHZQERxhViT/IptrAIm+03bnz3GWG77&#10;vHQelMdxba2nQNPLt8yQ5baeg7AH6VJIz28ZfagAGWJboPyqGYSyWomjXY5PIdjwAef0pI0Nwwlk&#10;R1Cn5Yw55HYn/ClqybpsiUnULN428kyMpdUcZ25+7kVYtWxbRlJotnlgAqvy9B05oENvZxNJBaEt&#10;gA4HzEdue9Vp4TaPLNaL5IKgIFPDOSf4enU/jRuPm7k81zPLKba3uI1wvzuBkr+vWiTTYHjVTs3K&#10;crJt+YHGM5z1p1jGY7VPNiVHIy4z3p13Jsh/1wTcQpf0z/nH40dQv2IFvLm3nW2mdZd2cSRxnCjA&#10;5brj/PHpY8wsAyIhVu4eljgigXairg8njk+5qvcaZFI6PEpTy5fMCL90t60gvoWmYqMrbFvoR/U0&#10;3zF3gg8dMEEEfnUcN4rYimDxSkZEb/09afKgf5d/zD86HcFoR3bKs1vI9xyZCgA43ZU/4USSCMB2&#10;PABYqFzkelRXk6GAwlcykgxqDzkHIP0qPS1kvEi1OZo2kZR5gU5VRySqnv1xnvT6D2LmkW8N7rUd&#10;7qEpWKMx5h6DdksASeOgJzkdhW14483UDZW2ki3WSXJWSSRcBeM9PoMdeaxYokNh8ySxNdSOzYf7&#10;y5C59vuKR+PqaoJDPNrVs6SNEba3L5IG5WPyjIIx69K5VSlUre0vtdHfCtCjD2bW6uy1bDMzGclJ&#10;AgDJu4OCfmGPXNSnfGfnIf045A/rVR/7Rmt2ubMpKY2Kp5i7WypIPPfOPbikuNXikhiSFmhedwqb&#10;+Bj+Ig9Dxn6102bOHlvrHUjvxBarLPY/ffDSoOS/OB+PpU8eo6faWqK8xGOCjKQ2c88HnqffrUn9&#10;moZkurqVnKZKuFHH1x9e9R3EUF/cslyiSxQ8Z25O8gHn8CPz9qasCt1GyTLeadKYH2bgQQCGxz14&#10;PFTRsXLM1sVdTtBK9Rjrn0rOfRxa+S1tcAFsDyC+Rx1AI56Z4rRXUIE2rchoSQf9YMDjrz0oaT2B&#10;8vRhNsZ0tTK4ZyHJ6DAIz/nvzUE7PpABt4i8LcbX5wfYjJA46YNF9evGRcWZEoIUjysMWHt7VNFc&#10;RSgPdNHGrqpRdw4JGSD70WStca91pi2l097C00TSxSbMYWQgrkfw9x+VF9AWMkS7XZlWaL94CWbv&#10;z/vA8+9VreWzsbo2m/DSPmNk5wpxjPoM8VameQLFNEkRlDeXIMFSVPIOfwOBWMkoVE0jZOUqcr+q&#10;CUC80/zEGCQrhXX7uCDUOqXUsmlzras25rSVo5ox0+XggevPt0qYI4Z7YFxk70kznOTkr+f86huG&#10;MEdzbW5BZITLCiLyAQeB+INbHMtS0JInLRREN5TgHnpnmmO2Z0hA/wCWZJ+YdMj/AD+FOEkTbNhH&#10;zgMMHkjqKhkmMWqRqr/L5D/L64Kj/P1NA0nclluAjpCUbMhIzjpgdKIYLq8uorO3jZnd8IgHU/4D&#10;+hp6jIBc474Fbfw8t1bWZp2lC7bX5okAAwzDk/lj8TTpx55pF0lzTsytF4F8YSJv+z2gUvj5bkkk&#10;eoyo6nt+tanhzwBqNrqa6hq0iItuwYKkmS59z6V1yeWNvACgg9MYGMCm3EwRCI+Wdsrz37V2qjTi&#10;7naqMOa6MnUMTSSW+FdHuctj2RBg59x/KuR8ZPY2ErQWVkkLmPZlcZAbluh+g6evPNdjqhS1kSR2&#10;z+6bLbunIryzU7t9Wv5mnkJ3yZeSLgYZvlAPqeOe1eLiITq45p7Kx1VJqFG/cm02WIxfa5WkUN8k&#10;SLydufvY9+v0xV0l9xBycDOR3H+f6VSiutKiuEglu1kujGMAA4wc9Ow6fpUjXE24WayK8+05I4AG&#10;QefTr071126HkO7kTPKRIEhQuQP3gHYf41HC8E8r3rSgxRMVRe8ZHBJ9D1/DFSJLHaMqnJLnliOv&#10;HX2qIol7cLeIrRrnarB+JcjgnHUZ6UyL3ZPb73DXD53SY2hlwVX0/rVPT8w2z3crSfLNKsSTn7x8&#10;xuep9gPb61bHmtALMs27YPNmTjBz0Huf0poSV5RNLGTGjBY0I5BGQWNMVyRAtpbZkAycs5B4z1J5&#10;qGJJUjhuJnVJGky4I9c8cd+lNvLiW4cR2yK8aOFk68njgfhz+GKfqCNMioV3YlRmAPAwwP8ASlsC&#10;7C6h/aOxjp0kAfHytMhYdfYjtS2xn6XBTcQu7YOC3t6cYpLmWcDbCAJN4BznDL3qRBtbOckDJPvS&#10;KvZWsQXMsk2nyGW3ZCGOxCRlsHK4xnrgfnWXDBaw3Lag9vOqqBvyw27mPA98DHPsPSrOpyX08TXF&#10;nECiEpEpYgscEZGKh33MkYtXt/JSOLyyssZ8tiWX3/L8aGHK9y5pLTLZtLIjKzMeHOTyetdx8NbD&#10;ydIuNS4xdSnYdpHyqWGefU5/SuEvbq9uYJbTTEWOdQC+8ZAJ7Z711OoeOJmsEstEtGt0iGCQoB44&#10;AAHQcVpRcYO8jooyjBtyO5kkZERV9s8VIVHnqDzw2f0rkPCnje81gx2GowES7jiQJwUAY5Pp256V&#10;1ivnLspGMnJ/z7V3QnGaujsTjOKaG2EpeIl+QJmQcekjD+lPcGdWBX5Nh49wajs4XtoWXOT5sr8n&#10;1kLD+dSyuFjk4wAH4HU8Va1Wo3uLMQZIkLfeYgj/AICar6yxg091gmWNyFWJnUkby2ACBzgmrAw0&#10;m9iOGG059Riqeou011bQiJSihpjk8kqQAAPXLZ/D3p9Bdi1DCsNqIouQqEcUSFGmj558zHPf5aVX&#10;VkUqQVxng9RTJYtwGWIIwQw/Q0rgh6/dyR8wXgDvg01mdZFkiQErnAzwymkidmyHGGBw2Ozev0NS&#10;LhsBhgN6/wALUbhsJGySplASue3BQ1V1WQeZb2zyMDNMNu0feCjfg+nC1YOFmSYJhi+yTae3vUDA&#10;y65FECNlujMQcdWyB7jgNQgJ5onKhkPzINyEnOR6GpY5FYpOp+V1/I0gUArj+FiB9KppY3paXyNQ&#10;YKL1HAZdwCgglR6Z5poW6L8OU3RHqCSPfPNY8sjvNNGqMWaVgg4BPzY78Vo34kVXlin2EQtyFzg+&#10;tZFrZ31zcpbpqOHjjVzIYgxB6ZI9+f8AIrzcwj7WVOl3f4I0p6JyNO/AgsjaY4dVTBPbof0zVAMB&#10;dYaPGUBBz6Hp+tHiGHUbmY29rqPlSD5onMIbYcdMHr0P5mo5VmiDSyyb8zgxgDG1SANvvzk/jXk5&#10;tUU8RyL7JtRXu37i2uk2ur6uRdR7orZAVAOP3rc/gQo/8fqzJ4UMLYi1KVrc/wCst5vn3D0DdR+v&#10;U1JoI3W32kF/3t0xXcOoHyjHtgZH1rTuPMMOFIyfWvawuFo/Voc8bvc55zlz6DVWYKEUIAO5OaBA&#10;Ix5s0m4j8hUiDK52/nUFzNFCrz3MgWONcnd0rvMxyZncSP8AdH3aMB7lRjhOfxp8E0U8IlhdWUjI&#10;KnNNjKpMQxxls89+KAuRavZW97AsU5KqrZDqcEf5Ga4PX/BXh7SVWfTozsO7y0kUnbwW4JGSCec1&#10;6Hd21reQmC5hWRT/AAsM1ha1pNva3UbWyOdwO5TMzAgc8ZOAcn8q4cwpU5YeUnuuppRk1OyOU0LU&#10;WuIk00W5tTGx2M+1Mpz067/w9R9a7W01KAQCERRjavyBwV/DOCPyJrhtY8pNaCIpWIkt5mB+5BYK&#10;WxjuRgn39604I/EemFkNyjll/dJIh5wegOemP6V5eGxEqSbgtev/AA5clrqdb9q2xK8emtJu7QOh&#10;H5sRTvtB2bv7JnLf3CUz/wChY/WsW2uluJzDPaSW52jDk7d/JGAR+ePemeI/7cj0aT/hGUjlvAye&#10;UlzOyoRvXdkjJHy7vxrZZzFaOLuN01a5o29zFa65OsdlKHnt0fywOuCQf9kYyvfvWhF5pmaeWNV3&#10;KAADzgZ/xrlJL/ULXx5p1vKjpaS2swM7XXHmcYTaeuQCc+1dBLrOlQokzyNIrglWVCw457DrXpUM&#10;VTrUVUenqZzSTsXI5EjWRs/LnrUkCMI1VgB7Csx9fikEQjspsM5BDJjGO/0pJda1Pagt7JQ27597&#10;8Y9sd+lEsdhKe80Lkm+hLqulMT59hcvC7N+82kgP9f8AGqqXN8iGBL2VHUYIcAke/I5qOW416aTc&#10;93GE35CpHyPTnnNNkt5rtt9zfO4zlQOMHuM15mLx+HqK9ObT8tjSnCa3RbW8vwpHmRknoxjP/wAV&#10;UbtPJkyzEcdEyo/Tn9ag+wOOPt8/fkPjH6VC+kM+CuqXG4Ecs+R19OK8uWOxM1yyqG3LFdC4qCQk&#10;5O30Heh4FJ3bmBxjO4j+VVTFcKQpu3AC85kIz+PSh7aaTlprkKehSft61ipzf22U7LoTC3uPtEEV&#10;vI7K1wrSCSQnC+2T9K3GhbIZnJGOhUf4Vy81lKHgEV9fIY2HzB+vXr61KdRvI4Hjn1SQhXIMrrgL&#10;j1GBkfSvXwOYUqFLlqtt3MqlOUndG9JGqku9xwO5C8UzzYduRMpHUkHFZiXN1EhmsobRncD94Uxn&#10;3yKt/wBtXCtzp2VC8bJQST6c16cMfg5/bRi4yXQk+1D5trfQYKn9cU5ZlyCMHPAbGf8ACon162jZ&#10;VmtJhuXJITIBz0OKhj1zw/cXHlLcNDLjLKVZD9eRjtW0a1KXwyT+Yr90XldAOWK4PZiP509Zj9/c&#10;y5PRlB/lVOK5sLmAT6dqkbq7fKUIOSOoGOpp5a5Vd7ICSPlI4IH+feteYEk+paQoW815gxHTA4p2&#10;XmcMFwoOdxFVhclCFYMoJwu4HH50st/DGv725CjPTzFH8zT5kHK2x8yEXACnkfMoHrToGUTvHkEO&#10;okU569j/AE/Oqq39o93HHbOjMwfP70E8Y9DVg/Z4Wjy6Bwm0cj24o31DbRlLSrQQQm1ETLv1KaQ9&#10;Mj52bJ9u341oLBbmNi8S8k5+XrWTY6jGwlNuZ5DBdOXZ0IHJ5AJAyPmz6ce1Xp4tSniMMEohO8ku&#10;V3cZ9KWjYuhiajZNcX5WBgqq5QxsvGAMgj865LX9V0+0nu7PXpHgj8ool1HlSpIwQOT1x+PvXaX1&#10;lJDf3AubuWT5EZcnbtBznpjuK5bVdP03V7tS9jIguB5DEt85UHkgnkdvrXz1O8MbOL0X5dTedpUk&#10;VvDMl1Ez20MioFyjnd3B++M5656e3tTPEqXf/CRaHcvC526kUExxtBMfAOD82T0wOxz1o0m+8MaR&#10;fX8epBXWJBEhMZchvMZQeBwcY5HSneLNQ0u5gsEh3vNa6zZiRUVgeX24B4z+BrXF4Wk8LOavezZt&#10;hH70TnvEga38UeIriCGQqgtonjjUBAZACSeOe3HXmvQtMt7OzijjmuHuXhyIAVAwoAAyFAHH9a5e&#10;PTVSG6uL23R5NV8RW1shSUnEQCkM3vlMfTFenJplvbotvbYXGcKFAUfhUwwUsW1eVkkvyHOapwSt&#10;3Mi1tLjVrpBcW7pByW3KR06Dnn8f8RWtFp1lGuyKzjXf6J0FSMlwrBB+8OeQTgD06UvmSL+7MTb2&#10;6kdAK9XDYOjh4cqV/M5Z1XN3Kh0fS/tRlGmQBSh3yMgycdP5mnJBpix+TFGm3tvgwPwOOf1pJr23&#10;mv4bVUYooIY+U2CcA46ewP5VcDPMu6HgdASmc1vyRvoieZ21MC+VV1yO0sijxqvnOpyQvUAAj357&#10;96u7w8bfL2wQaragGj8QSSLG8jJZrkwjp87cY9TSzz/ZmAuYpE3KSSykLgdST0HHqa+Wx2HqxxEn&#10;GLt6HVCpHlWpNbSS2ToYDkYy8Z6H/A1pWt7BcQuY2wdxLKeo78is2FklxIrAqy8MDnP5U0rIZ/Ot&#10;5NjgEb/X2960wWZTw3uVNY/kTOmpao2yTI8eGwOoqOZo47xfMbHykJ6ZrNj1G9iP75Iyo7K5Bz3N&#10;OOryzI6yWJx/D5h617azLByXxGHspo0y6xuWfgNjB7VGzKqmNSMFtyMOmc9KyHv5fMjWXz4RGS22&#10;KfIYEEc5HbOfwqohnUmSbVr1iYGiDMEzksWDbRwSBx9KpY7Cv7aD2UuxtX1ml9NBM8zL5TE7QByS&#10;jLg5H+1n8Knt5XbDyKAxGx8HuP8AJrOt7sXzEQ30qFZFLIyjIXAyOnQ8/jVkJ5jyBLllZgmFB6H+&#10;9/n0rojOM0pRd0Jxtoy0rAsFBwDGQMDoaYhzdIxQfPEQCeoOen+fSoRZSpI0v2yRgJzIqt06Yxx+&#10;NTXQKI0iHHlyBlOfzH6mq2JRKrZ8tsHkFSPQ/wCRSGNHhlgkTIyflI6gj/8AXSc7XKj7jbhj/P1p&#10;+4CYPwVYYPP5U+grHkmp2F7ouuTW01s8Notwywhm4Ktja3PbPy4GeSO3StcSRJcJJHuAVSW2jgrn&#10;H6GvR/iDb258L3MUsCuDs2jA5+cfLXnVrC88CXG2aLzIQWjLnKE9sH0rz60FCdjzqsFTnZPcZqkU&#10;joiEgIZUZTzknd04+tddoElvq/w7vbECSaS33bEIOcgb1A/KuQbZcKlpIXLW86h3fIJ2jcp9wePx&#10;4rqfhvfhL+7sWkP7238xIcd1yCf1UUUnyyt3R0UXdKJzEIVjsd8jccDHavQvBenm00G2jOV35lPO&#10;T8zEgfTAz+Fed6vFLFfTxqmxknYAE54ycfoK9U0m3is7aK2RRsW3UD6YOB/OlhFzO5tSiozZcQbV&#10;wvGRxx3P/wBahPK+1tcMB+5j2Z+uCR+gp2eQeg388+3FJGyiWSMjo4b6jA5/OvQNQvb6HTLGbU7t&#10;gscaGSQkgYAHvVez1zS0vLfRpLnbcXUck8EOCSyBhlsjj+Id+9aDpDPEQQrKw6Hmo7eOARqRGAyL&#10;tGRyKojoRS6ja2d7DYyvie6LmJQpOQoGST2wCPzqKXW7B4mnLjy/P8nec/f9OlWkVTK+8ZOcrntx&#10;jj8qZBFFb2YR1U7ck8e9A9Dn9Tv7TT9TubuB5T9n2PdDaf3eQcNjHIIGDg8YH1rR0zxPpV5dwWMV&#10;zmee3aVY9rfcBGTnGOrAevPSp9SlsUt3TUliCyKQEB+ZhjpjqePSsWO7vNPkl2afOqW7BUkMZO9M&#10;ZB459s461xTUsPV54q8Xv5Pv/maJqcbPc2rDUrHXI3nsWMixyFGJRkIIP+0Bke/SnzxPHIr7yA4Z&#10;SoI6nkH68EfjUUN9Be2sjWLANjcwHUc8jirKC1DRhIyWZdygk9uP611KSkronYXcGBMgwpZdvr2/&#10;rRLEjsidjLkj6A0eWdwj3AHBPHb0qOZ5NvmKPmV92B6jqPyqmCWpKAu1MtzJJ1HfAJx+lKMhwuPv&#10;OfwxUcbhkVkXO1t8fvxj+tP3YGQc4OQfY0XAZaj90ASPneQ8e7E1IoaVdgGA0XU1FA3ls0eR8spJ&#10;+jc5/OnqWV1JfJUlT/ShBLcbljekgYH2fIP41IFUkQ+YQFUEgcZ/ziosbHjXJ5jKZ+n+TUgYMxJI&#10;+aLjjrjOf50l5g1qNWMDLjgdiznBrOtdOh07V5JLNFWO4j3yKGP3xjkDvkHn6CtQBCyjsEyMis65&#10;jiuri01OaEyKZCsTByNqMpweOucCh2BOyLLSO2Iozh8deuxfX60r2iE7/MZSRgFmYk/gKeIoowEE&#10;Sj0RF4/GnDBBO7H95wOvsKVu4030KV5pa3EBt5ysqMMYmjPT68VSj8OWFjGQksqjv++JA57Z6da2&#10;XmWJQXGN33VIyxqBUMspcoVUcgbcYPrWVSjSqfErlRlIxbbwzdW0ai01m5I3ks1yA7EenQcfrTrb&#10;RLy11i31G7uo52WN4A+3YVV8M3HTqi/989K3mQAcgcDJHoOwqnq0cjwl1jY+Qyyvs+9wQdq/hn69&#10;Kzjg8PCanGNmN1JNWJYQySeUGJGAV9uf8/hUjw712nI4AHt3H606K3VMKgwep/x9zT1OFUg53sFX&#10;vwO9dSRDZA6rd2rRtuUOhBKNhhnhsH1rNm8MSNKZY9dvRgAKvnDb7Hp7VrxRkSS7XGQ+5V9Mj/8A&#10;XUF7qFhpsBuL25SJOcbj+Y96NlqK6RhxaNNY6kk51W8kUDcFllGGOCrKQBztG0/U1eiCAg5427Sa&#10;5zXfiHbNM9zo9m0qw7lkLHG88dB7Y696qv4y1uRgEkt0APzBoifw6181jcLUq4mUo7MuOLoRjZsv&#10;eMLJHtBeGEvJBIRJgZLKehH44H51yEdzJFctJJZzQwsPm81Rw2cZ4J6/0FauseMrq8sXtJp4iWGx&#10;dinO4/TOOfWs1FuJoRlbh2ICvuk2jtk+uK6MLTnSp8szhxNSnUqc0RZtkUovYn3IwAbYeg/v/wCf&#10;6U+4mNmglOGGQMlx0zye3T+lQNpYVNrJ5e7EZEWclegyxPPFLa29haTvDdQAeXjyZpPmG1iflyen&#10;THp0rpsr6HM3oSNqXmjy7a3aVufmxtQcd2P9M0yLS4PLYsm1nTaxRcAHOcgH3Jq1CkoZzLMGUyHy&#10;lA4UYqUAA5B74/8Ar0txXRj3sHli0t53laS3lBRVOA3YM3Y4649cetWrW082C4t5rmTfK2ZRvJ8s&#10;8cD2x/OpriFL6MIgIZXyj45QjPI/l7g0wzeYsN8ZdisAJV7c8DPuDx+NPzC+hGumxw6qJhdTHyoi&#10;VjeT5QCVByO/3cj0yat2lotr5uJ3cvKZMuc4z2+lNkkC3ccbyEecTt4yMjt+Q/Sp87sEDIJ60ai6&#10;GXf6ZZrqP9rSSszFBHIjvlUQ8EgducGrhsLdwkqFl2oVGw44pLrRtNvjI1zACZBhyOCR6ZFLZ3BF&#10;gr7Wdlk2PtOTnO0n+tF2GyuM8ud4nhuI2f5dplG0B1x169R3p1r/AKRZxs8bozRglW6qcdDU+1Rx&#10;gY6iqemmKKGWGIPhJWbLtkksSW/Ddn6UmUncit3VJ4bZraTK74yxORgEEE/X19qrzSRw6+9vJGxE&#10;lur+YV4wCRjPrz0q3LJHaal9qdH+eMocdOo/Tn9DVM3Fvea99uhctGihEMbArJzk9PwH51E2rI3p&#10;X5n6Fh3ELhZHO1jjP8v0NRXwkUxqxXaZE59eamuF3tnjCnIGPr/8V+lZ2tXEZs/OllRI42GWdsbc&#10;A4/HJGKj7VkaR1Vxf7UuFvZ7O0jIJ2P50pBjX5QCFAOSQR0wOe9WNNs0gkLRyEvIGLTyEM5yQcei&#10;9O3SodL1XS7q2W60+F2jdR5aIhBAxxuyPl+hqeVdV8vy/MijJb5SuWKj8e9XKLpuzITU9V1K6umn&#10;zfZ7ucImco8kg+fJJIx6/wBKS1uL3UV8vR41Maswa5mDAE/7IOC31yB6E09LaCKZJ3+aXko8j5b3&#10;xn+gq0juinZExJGTjIFYrzNbdiCHU30yZ7XVjHDmPIm3kRse4BPQj3PerdrqNteTMlrcoSn3gCMj&#10;0NQybps+eMAL3JOfzqC8tUnliuElaJ48hZE4BB7Ed6rma0E4Rl6muztw2VIzyAD/AI1DqNkl5CGR&#10;yjI4ZWTg8Ece2en41VtNUljkWy1HCyEHbIoOx8eh7H2P4Zq/LDFPG6M5VWUhmBwfetItM5pRcSGK&#10;WNLua9lvFWERqgjP8LBnyfxyB+FR3t7c3im2itpIkYhWlIDHuCAFJIOORwfz4pIbe8824kSZHEZA&#10;twyDBbaPmJ9f/r1PJchUMSR7pSOY1Iyff6e9U3YhJvc6bwFrOhadpU9lJIEuHn3RiQ7XnOMAAHng&#10;8fjXSwW32aNtR1CRTKu4hfMOxF3bvpn3+teWxF7SVr2aYyl3xuRciLBxjjoOOtatsmra1OLBbmeQ&#10;ScsjTErj1Oeg966YV7JKx2Uq3LBRtcl8R6xrWuaoYLSdkt0YeSsTHJIPbHXNdZoWmalDbJNfTyBm&#10;jG+NH5UgdOuPbj9af4d8HWGhQCREDTsvzSBeh9APT+datucgBwAc4I/z/nFaRovmU5PU3pRlFNt3&#10;uQLp9vKhzPKQcZ/eEY/w/wA9KDpdtF8wh3r0Ibkj/GrLIqShkPLEAj+R/A/pT2COvluuQwxgDtWz&#10;RpzDIrK0jJZYIxxgjb2oULbTdQFJ5OOjDp09RTrcyGICTBKghsd8cH/H8ahu9Esr+4jnu9xZQyFf&#10;MIRwR/EucHp39/WrSuQ3Z6kl1BaXifZ50BBPCn+E/Wqt+9/bKsenTwl5Rst4514J6nJHPAB7c1E2&#10;j6PZwG4mldUOdztM33gR7/7Kj8KSy0OGW5GpO0yjYVghMjLtDKASR3bgfTt1NNPQTVivHfGzvVi1&#10;a3kMshx5jAsg46g9APoO9bEN8+xfJtCQ2MyRFNo/Ngf0rPl8J6Sy/OkshHBWSdjngDHJ4+6P8mm2&#10;+mz6RHDHossnkwAg2r8k+nJ59T71i3OD7ovRo03Mjx7XGEJ+faCxPtwKp6Nc63cLcSazYpCBIfJC&#10;9WHXpk+lQw+LNNYC21BljlOfMhPzFRk9c/SrMWs6Q8Y23EcamXy/3g27j6YojVpTekiWndMuMoDl&#10;ghC565yM/wBKcrnPzDI45ZN36j+tQw3aXoLW9x+6DcyKRyewFOa3nJBEpAP3tyjJ9OQRWl+wepMH&#10;XcVBiI7jGKdGyKDsCdecGq+J43Coo2AHOXOT9OtKk8zHcifL0+ZsfzFO9twcSZpg5AeVMA8gGpBd&#10;25Q4lUgdwc1Wa4Ib5rdh7krj+dE1xLH/AKuJxk/wxbv5GnzJIOW5PCrGVpcYUjgevvSSgJIHj6k4&#10;I9aiM8jLu2S9ORwuKYZXjj87bGOfmZpC3H4UXQJO4XrppSNfZxEBmZPQeoHr7d6pSwakso1QIrow&#10;4gkQZhXHtnn1xU0Mc2o3QnuXmaKFjsTG1JD/AHj7dcD8avs7sM7VUepOaTjdaCvYz4dSt5lYMrI4&#10;H3H7/Q9DUMuoLJP5cdjPnahMm0BeSBjOfc+3BqW509Ekae1VZA/LKMfp/hUCTyoSltNtdf8AlnJz&#10;t/qBXnSxk8PPlrx07rY1UeZXixlxr81pItu2l3EhMka7lTgBm2lj6AYzzirNrMNUtRNLaPDuLDbL&#10;jcMHGeM9cZ/mKdFfxSYS4i8th6n5T9D/AI1I0ZiAMQyufu/4en0rsp1adSN4O6FazGEy2/yxyBPr&#10;90/h2qUMsi7Zgv4ZIpqFJMhfvAcr0IqNrdkRjC230XqPy/wrRNisnsS+Uu3MQQr2+ZcEflUqR2+z&#10;b5S++1c/yFVIzEg3EmNxyTnA6/lUokdgSZzx2PYfhR7rBqSG6lLFDbHyU/eOdsSEfeY+2KS1tlsY&#10;IrCE5bbj5v1P8/zFZFrrU97qFxct5cqW77LVQxBUY5Zs9z29vrWgut2MH+k3s/lLgKZJWAGfQHPW&#10;uf63hubl5lcfLJRu9h91PJAPs+872ZlLAc7f73H5fjUIWNnCx/d24JHb0/rVT7Tb3t7Jd2t8hZgB&#10;sVtxCj+XWgX1uw/5CMTgdQ0or5zMa8q9ey2R0QUeW9yrqiRW+oxXCth5oypUAYOCOf1qVHZkV4uQ&#10;ajvPs2olVjv4ZZ4yXjRWU5GOR69M9KWCbzYhJG4ZOQNp+6RwQfQg5GPrWdNvlSYptdCW2kkaUyCI&#10;OY4yyjPOf/1VYnidrR5GnjCNGcMkfQY6jnFVrLEZkkCruZtoPcADGT7Dn86bcwwzQvJeOZYVjEaW&#10;gwwYE4yR3J6Y7VjNXmXBNRSRYt7NYoIw07viMKMvndx1p7tZaVbM80ipFEhaR2PSqOmQXkLMZZVj&#10;miAAhXiNou2B2OB1/pUlpKuqvuKbMth4ccqMZ5x65FLkXcqV7Fq3t5rxhLeIFUnckQ5+hb3x26VZ&#10;mIhXJYLt7npUbbkkWGzUvIwOI8/r7Cr1lpUqstxebXk/uk/Kv0FdeFwNbFu60iZSqRgvMx7u1g16&#10;P7O1i0ihhjGQc/XsPrWha6TJEgjDJHEo+7GOB+J/wrRYKMguXPoOBVHWdcsNEt/tV7cBc/Kigcse&#10;yqO5r2Y5fhMPDmqO6XfYx55Sem4PJYaTBJeXMgjjRMvK+eg7+tc9d6hd+KLsPbEwaeuRvVWV7kY6&#10;dDhfryfSq7XE+vXsd5r8jRbGJgsEf5W9C394+1aoeZiGjXateRjMdOuvZ0lyw+5v/JHRTpWXM9xq&#10;ov2P+z7W1WGNV2lV/hBHarCypEcSSqMdd3/66jV5hIMjODktuwP5f5xS26IRIGKsJJCQBzjgD+le&#10;crdDXyY95ArDb8wI5KsAP51neIE8rT5tQtJgpCEkjkD/AGvwrQk80EBZUHbbnqKjmS1dtsiIzbSD&#10;nBOCOacXaV2CTtoedhrl3eeWbzC4zk+oJyfxpkttp0rPHtO5Y/vdDyefrVm/s/sV7NbnKmOQjb6D&#10;/wCvxVUYabcsYB4DA9SD/k17ylpc8NxalZDF08+Yc3e5RGUIK/Mc+/8Ak1ZWws48lEWMIu3evb2/&#10;r+NNMwgQynACgcKuSfao7i1+1XUcV2cBP3ixhuvYE/n+laR8yJXRFBf24ulFpqLS7VYfNaSMTz3Z&#10;QAP681YOsyopWazlIXO/y4nycHHAI5qWKNreR90CqAwWJh3Hv+JP50+S381R5pIAIOAcdP6UzO6Y&#10;iai6ugh0udlfrIDGAPqGcN+lQ38l4j/bo9OZgnDBZhuKeoHQn8anZokUx7A3bBHFRvciMiS5BRAO&#10;MHH9aOZDt1CGW1uW86EqxxjcRyB170SW8c8YRk3ZPKk8iooBasfsbRF1V8xll3Ljk9e2Dkfl60RR&#10;3ccAyAzEkurOTtPsfT2o0TugVtjG0vR/sMYsXubkPFKUA+0NkL1Ucn0P6VvWzF5I1DnCowz64IFZ&#10;GsaJYapcx2+rMxdlLRNDM0bbiCG5UjPGAKu6TbQ6bbra2zyGNEfaXkLEZIPU896JzcpXbNYRjyWR&#10;0PhfWpNH1L948hguSFdFYAK2MBjn8j+HpXSwL4nGsRTXatHYmMiS3kEbHcehLA59OgxziuGQNKpU&#10;ysML1DYPTrXofhPVm1vQYLmU7mAKSk93UlWP5g110Jc0bHVhpuzj2LYTygAzfKTjjqv/ANanECNg&#10;CQEY4x6GoLm5W2eOObeeTkqeox/9enQXsM8Zgabcw4Bxz/8ArrXnhzct9TpsyUFY5GjP3Tgr/h/n&#10;1ok0+1MglKANtxgjOP6dKQTJjZOvtuI4NP3/AGcZXJjx0z93/P6VVotai1Rj+J9H1YWwutGvnieN&#10;GYQJ92TAz3zg9/6UvhzSr7UNNh1LxNMsr+Vvii8vATnq3qf0H61pax+9tRaRsA87BAcZGOc8emM1&#10;ZjdSoCADHy4I9O36fpWf1XDqanyq5lZ817kV3a2Ws6dJaXcBe3u4CroT95WHT24/nT7GzgtLaOyj&#10;wI4U2AA9FHA6+1PgIMZiyPlOCD2H/wCr+VHlsJuSFVlBI/L/AD+FdBVlco642mQafcC/mEcb27Bi&#10;epOBjA7nr+VebyTeY/kqmGH8KqWY9+APx4r0TxL4dsdaW3+2BiscyhthIJVgRjj0JBPsKt6LoGma&#10;RYpBYWccYGQWAySR3JPJ/HNY1KPtH5EVKcZtSkzA+Hvg2TSpz4m1O2C3TxlY4yQTGvGB7E4yfw9K&#10;6ySW7YlDIkf+yqFj+fQU2eJmiZYm2sVIBx04zSxnzUZ8H7xO0nrwK1jFQXKh6dCIWcQnW4Ytu64e&#10;QdfoKew3AqVAyeOMdvTtSPOEfylySOqqOg6dqN8zkqqAAYJzzkfQf40adB6vcYkSiTIY5KfMAOo6&#10;Z/P+VZus+JdM0a423cpeTaSsUY55Pf04/ka1oBgffJLHlxznHbjpVXV9D03V4yl7aq3Ug4+ZTnse&#10;uf8ACiSbWgNvocqvxNSa5eMWDxmMjDMAwAPfqMn6ZrT07xN9rZTJLby/3RFJgn8Cf51heJvh1qdu&#10;v2rw/C1w3OYi2GBHUc8GuRuY/F+mtImqeGDE6M3lj7RgOm4gYJHpgkdq82r9ajK6l/kZqs4aTR67&#10;Bq1rOVZ5PLCE58zgkgcgev1GareIbrwpe6bJHqd5bybW3KofLZ4HGOT6V5V9s8SNG1kNKkjXY2R9&#10;sAUjsuB1z6HpSafeamLprW+00wDaCkvnbgTxnOBx3odecqbjUSdwdZSfubnZWuj+GJHm8QQ20Edr&#10;bq4Xj5iR65/wyM/WuR1W7uNana8u8JuKrhB8oUdF/wA+9dvf2h8PfD2aCWzDStF88QfJyx6bsDOA&#10;evtXDSMwRYYVVmDZ+bpt4ya8nDQiruPojWtJ2VxIbiPzCLmUKXkPlgDtUtxJujHlxJIwYDEg6DIz&#10;+lRPbiRiNib1bcq7e3QE+/Xmo7NWG6adNsj8Oo7Yrs1tqcitLY6XwbaKsJfTdSkjuoZlk8jfhZUB&#10;zjGce34/jXoeheILLxBZJfwKU3jDxsRlfrXkNpdT20wnhlKuhypX/P8AnNdPpEmpzlfEGjJGs6MR&#10;NARgSNwCy+hI6jvWVPEzwNTmteD38vNHXCMakVFaNHa6hqj6VPHplqvmvMT5YwT5YwSScDOKZZz6&#10;VpAVZ78NdNGZJHCk7wCAfXoSOM1R8HXMGrXUus3LolyyLG0GOU29eCM55H51uyW0ci7pAjFSdrqu&#10;GSveo1Y1qanF3TIas9dyro3iTQvEUzw2MsnmJnKyW0kZ4xn76j1/zirrmQfIoyXQ8npkdM/57UyL&#10;iQpIg8xPmVwMb1/zipioKbxOAvUcdK2FsJOY54mhB2sw6EdKwPD8UMPivU75Wj8tCkG6JSAr43MD&#10;7/Mp5rbk27iq8556Yqj4dt1trjUSiqGl1BnK/wB75FH54Arkru9WnHz/ACTKUVZs+ZdclSb/AIOK&#10;/wBj9kII8m65B/2L6v6E6/nq1oIv/Bxd+yCVh2Ziut3HX93fV/QrX4Pxb/yUWI9f0R+s5F/yKKPo&#10;FFFFfOHrBRRRQAUUUUAFFFFABX4hf8HMkTT/APBWP9ieJcZa7v8Ar/1+2lft7X4if8HLpb/h7R+x&#10;NsGT9r1DA/7fbSu7LP8AkZUf8cfzRzYz/dKn+F/keo/bGi/cSRbCBy3VQKS68n7KrqwbDKVJ789v&#10;1FSsVt4TJIc4GWOOTVeCwWVxcSko5OVReAvpx361/TOrR+LrTULjTLR5VupLdWZRhWZclenT24FQ&#10;3emxuy+ZGCyNuUlcjI6GrcpuUPkhlYkYB7/WleG52bXlEgx1IwetJxQKTRn32o/YLCa6uoR+5iMn&#10;12jPoax/CjSf8I5aR3CQTq6iX54cbi3zbsDoefTrV3xpIsugtasxSS5kSEEEBhuYDcPUj0pRaRL8&#10;kQ2gH7o4r57M8VWoYuKg7WX5v/gHTSjCUXdFv+1o7hEW+sgCjbldDvCEdDzg559O9WodbtWI3TLz&#10;wD0/nWT5UynaSG44DcH/AANIJFLbXO1j0DcHHtnrWcM5xEPiSY3h4PY2Lj+z9RKMWUtG26JiBuRs&#10;YyPQ4J/OkntWugjTRwTPC++PdkbWwQD3x1P51leTENwMe3cfmxxn6kU9WmiI8uWUADgKc11wzuk/&#10;ii0R7BpaM2XjeRFDwo23kfNxn8qinsWd0nW1iaSJiYzI/wB0kYODtOOCRxWak85ZZPMVyOobv/hU&#10;8Gp3wUia0hY7vkCuV4/HNdMM1wc93Yh0ZonuLW8u3je7021fy3DIWnJKn1HydajmMkmrQl5ox5UT&#10;OpxkKxwufyJH4mq+sarqpsHOlWii4BXaX5AG4Z4yO2aoeH/EOqSzTfbbZGMP7qQqAgEgJYnk8jDL&#10;2/E10LF4ZxvzoXJLsb8lsl20c1zNDI0LboW8rlWwRkc+hx+NJPCksqSvLFvjOUJjzt47c1Tm8RXS&#10;LujslA7s8wAx6jANPjbxM8EE322xBPM6PbuMj0Hz8H65q6WIo1rqEr2JcXHdCywS3WqxbZbaRrdC&#10;zFovmG48YOeB8p/IelTTKi3cV1e2aloyRDOpzt3YH4Zqhbw63K32y3NlA80xMhdGk3IDhcMrL2+t&#10;XRp1xdebHeanKVPAjQBcDHr1rcklv4LeTbctAGkRsxkrkg+tMu9J0++aBb+zin8iQTRmVAdsgIIY&#10;Z6EHBB7ECoIdOjuLbbJPOREh/wCW7fe+uf8AOacLbVrSLda3IuF2f6ufg9B0Yfj1FAbbkWsXBkA0&#10;+EODOCZZF42IO2fU9Pz6VWuZY4YiruVjjUmVs8hcVEl40N1JHfx+TcysDtf7p6hQrdDwOnXvis7x&#10;neiy06KzSUCS8cnDcHYOg98nmvn6iqYvHPnVow/r8TWc1So8yOc17VG1Ke4uFVgzrtREOMA8KB2/&#10;Gqto0klpHFhkCrhi3Xjj/Jpt/bwMsjPuJVMfIeckjAHvn+lS3Q/dC2G3a3Dhjj5e/wDkV1tuTPHb&#10;bd2Qwypb27XYiBaVvlAPLdlHXrj+pNT2dvJEpeQKZZOZSvIHsD6Co7VftUgvGTbGq4gHfHdvbP8A&#10;L61I++0s28glyikje3U8nrSE9yO9BeaG3cv88oJ2ngBRnn2/rUzQrJIswXlOgPTtzVUXL4N/sKYi&#10;2xMckEkj5iPcgfrVYjxDb3KxtfRuki5dBF8ykuOQSSMAHgY7GgNGtS1dXNq1yY7yeIRJjAZvvN1I&#10;6/Tj3pbbUXuZTAVVVDsAyyZ6EAfTPPHtUkAs7NPLiR28xyxZVJ3E9yaJ0EpFq1jvjKklmIwCMYHr&#10;3NK4NEylejSMTjOc/wCFQ3IjlmjjUyfu3DttBxjB4/rTD9vguRFbujKY8hJATg8D73/1qZZ3Btib&#10;d4yJDgyunzAMcjJPXt+HfFMNi1529BJFEXDDK9B/Oqsdy2oRPaxwBG3FWcYITB/n/KpJXaaU2kFy&#10;xKkeYyjgD0GO/H6/TLAbDSnjtYomRZM4Kg4BAHU/h+lGzuLYubR1KE9qSMSCMee2H7kcCmI1qzYj&#10;uPm67RJz+VLPObWMzSzgqOm4c/QY6/TGaVmMc0azDa4DY6ZFUoprhpfsdu4cKCFuZDnHPT/aPv8A&#10;XPu28kvJmU3Fk6QswDKjDJB6k47ewq6lvbIwuIo14j2hh2XrindbC2IUt7ayQu0vzEEyyyHJb1ye&#10;w9h0qGwZYdNklDhUDyOjJ0ILEqR+GKn1OOOSwm3RCTELbVPRuOBVaRJoUsrS3lWASTJEkXlk5zgb&#10;cD8OegpN2Vy4qUpJFy9ljtDBAl6pWCEZUgZGAAV9fvfzrN0sadqt1eyNvWVpVYMsjIRHjCjIwRyG&#10;496l1d31C7lmuYY0uFIISMbsDggn3yAf85p2ivN/Y0VzBasZZoldmkUKTu55HUYz0NRSvGkjavpN&#10;tf1YTUJL7T0MlteM++ZV2yoCEB6kYAJ/HPWmxx6hJciK5toJ0gL7tuV6jK4BGCccdafqV5pzajax&#10;XnmJs3Sh9pCqRhRuPT+Lj6Gp7eJ7a8BN15gkiO0kcnB9R2wa1vZGGxWlnMCrcJZXcLkEtEBvHXPI&#10;BK5PqPWljkh1ApdG5WGRXBYKWUkjjDDIzx2ORWiWU8yL+IqKVbe7hZHj89Ub5kK5568e49aHJdh8&#10;72ZVnsLiQItxqJVmJWN4YyCDzz7cU6DR7WGMRSxfaeSTJcSs54HB5zz7DAFPfTYljYW8j27ucsyO&#10;cE+tMhttWt4283UhIwBC7oePY8c/rU203HzNrcijttIW4kiutKhjHVN0Q+YDg/596kk0zSo5FS20&#10;q2PzASIYhkL0yM/lT5DqBVXe0ikeMgoyS7cnuORxke5/SozqcouUS70yeEyEhZlXevGfvFc4H1p2&#10;m9mF3tco634fsFmhv7KyQMn7sCJNvXoQVxhhxz2H1q7bQarJpk8KzEOAXhSTnaV5A3c8YUgkgnB9&#10;6S6ltruOQwThpFAKGJwdrKc446gnH/fNaGmSoGjnZNwcZMbRknnkDaOvQCsqspOl6G9GpJTUW9P8&#10;zN/tO4aaJruylg2SENIuHQjZ1BHIGcdQDxTTrgmvt1vp8kkSyCEyIo5LEEOOR8oAOfwq5PbtZb7W&#10;3mDCCXaHYZDx5yD75H51S1QQXNzmRBGI+Y5ADuZh1wByxxkDHoetaxkpK5jO0ZNWFgumW5W3lsJS&#10;fNdUk2gbFyQCcdiRjv2Jp0LOr27C1ZTNE7sjdUJKn/OPQUxlv4L2EQ3ZCyqypDcqWJHX7w+7x61O&#10;Lu7a5TzdP3Oi/OI5gxXPscccdaGhKN3dEcOtSXCRldLuFaQSYEqhdpXpnn+LsR+OOldL4ACNf3Nn&#10;Mz7Z7IAxA/MAG5II54yK5q81a2kkt4YgfMlJMcbxlGwOP4gMHpweoFbXgO7uH8UQzOgA3tH5WOmV&#10;5OT16+3SrpXjURdJ2qJnY/8ACO2MlvLZG8vW82IoSbx1ZVOfusDuUjPBBGO1OsvCen2lxFdx396W&#10;jjKJ5t9IVwQAcgHBPHU89a1WhjlXayg55H+expFxG67yzKxwsmOQfQ16GvU9HRbGT4rt47Swe9Yl&#10;hHbuCinJbj35zx696800uSyMccWn7BBCpLY6YAwBmvTPiHZ3c/hqVoEaVo+RGgOWyCO31z+FeYxJ&#10;FpkUduFMsyliI3fYNwBJOMfhXnVoKGJb7pHPiZNwSLbJ9qTdGgEZX75BDHr06Y+tOlMNnHsjARVH&#10;JwTnGPxPSnWk93Mpe9tFhcn7qy7hj1zgVXmBkl810JkDsqMTwgGSGx74x+NQcOtx9vtvhsk2mLA+&#10;Rs7iff8Aw5o8uG3AtLUDzXfzDuJIGTyT/QVROk21mYnZAZpJ1MzKxXOcEnr/AHgKsRaRZWzJKsjt&#10;Ir5XzXOWILN/7MaeiErF6KFYozFGOC+eepPrUd1LK7GwglKuyZaULxGPX6+nWpY2YgPxjd+hqtBE&#10;siSyfa5cyTtnacYwSMDI9qEC1Y+1hljj8jPAYklQMnPOP61C9vBOJLKNiY3kJuPnPBPbiniygljf&#10;zmdwWBbc55PXgdu1Nt43WeRkKrGTlQq4I9aQ0QmW+b5GnihkU4kTGSFz94ZJ6jnkd+xp86JMi+SZ&#10;JjPhAxkwoTqW9OnTjuBUstvbRwnfOy7mOJDz1PT6fWq9pe23msjeXCEzFbvG3GMdx2PB49qeo76k&#10;pk36ilqLceVEM71ccPjGMfSk8xrexMtyu4r1285wenvzRbKgVwJVaJ8NGRHjJPU56Ek0khjnvFt9&#10;5Cxjp0yxHTn0HP41PUEOtnWOx+0N+93AuzL3zyKsQOPswZhgsu4r3GaQIlvAsUS4VRtUDtxU2jWY&#10;1i+jhtcsXJBb0A6/1ppNuxSu3budV4A0N4LB9UuIhm5j2xgnnZn9M/0FdJE8zojzYDEDcqjOD35/&#10;H9KqS2V5HHZxWF4IVjlHmoVzvjCPhfbnac+1NW21ZC6QXcAj8p1VmjORJuOD16DI4r0oRUUkelCK&#10;hGxdi2+a693O7r3+6f5D86kBK8nHHP8AQ/41WuI7kLbk3AV8gSErnfleQPTkZpYU1BkPn3cbHLY2&#10;xkcNwufpVoCa3TahiB+6Sg56Y5H6U24s47n59p3hd0TqeVPQ49KidL8TxBZo+RmUFeW2jtzwe9WY&#10;Q6oFnYM6vyQMcGhMGU4xf2LlHPnxou/zOj+/ygYOfb8qtW1zb3GFgYkdgQQQCPQ0oLJMWJwPKIJP&#10;sf8A65ptxp9tdSGV49rjhJVOGAx6/iaED1HYYyOVOT5IIHqQTipJiVRhEoz5gx+Yz+lUEbULOY7s&#10;XCCNR2EnUn6H9KhaBNTvGng1i4hPDPbHgrjI6EcZ/XAoVmD0NO6cRxNJjhZFZj7ZGf0qjaXs0ckl&#10;9c2w8uSZjC8Hz5ToC3HHf1HNZ2s6PqKGOCLxJdb5ZpGYFAQQ7hlU4HRQpA9RnNXLbQL23tGsk1y4&#10;J8lYlcquVIJJYcYyQcH6U9LhZ2L8N5ayxiWKZZFjTllOefSpLZCqJG3Vj5j8dO/86zLXw9HAwWS9&#10;nlaSYs0oYA8dMkdfugVaUavbb23R3IaTC8bGA5zz0Pb0o6i0H6pMqWzyscBzsU4/En9DRpMa29k1&#10;9KrBpRuIbqq9h+X6k1Su7mPUtRTT/LkjWJ9r+dGVHY8E8N6ZGRyauazKVtxZwOAXBJx/dH+R+dcc&#10;5KE5VpfZVl/X4FWbSiupTjkeaZ72U53sSvPQdv0qC8nJSSVekK5AxnLY9KtbFWEZNZmlR6kkUem6&#10;ndCWd79yXhTZiPeXUd+i4B9cV8tDmxOJV92zrb5FZI6LSrU2tvBaZ4ghVTk98VaunCRbj60xTsnU&#10;54cY+hFSTKsiFCOoxX20VZWOC+o7IK8HFcr8SdansbNLG3wXmYMc8japyc9eM7f1rpYpHH7lyNw9&#10;uo9a5zxD4dvtb8VwSS24+yRqpMm4cgEkj156fjUzbcdrmdTm5bLcv+CLSS10SOeaExtOofywfujH&#10;H6VrPEJR+8XIxxUawBFwkhX054pyzOrhJcA9jjg04pRVkWloNEc8WRGxYdg/+NR3VrHqEZR/lIPB&#10;7qfWrE06xIZHYBFBLN6CqyXltcOJre5QjOG2sDSkotcr6jRz+teGTaWxumkEuEMYGCGbPTsc8+vH&#10;Wm+Grz+zY4fD2ryGWCRM2VzJzn/YJPcdvb6Vo38wv9QI2sEtmKrngMxAyefTpnpyap3VtFd2jadd&#10;jkAbCpweOjA9iK+YxdeOGxidBbaPz7o6oQvT94m1LT9Ha4iZJWjVWD71dmCEHAwM4Hf265qymhaJ&#10;NIs00skxZCMPcsVYdztzt7+lczoen6fYPcaVrNuq3LZkdg2FuFP8QGevABHXIz3rb0rwzp0Udvcp&#10;amPYhESqzA4Y5PU8Dp+Vd+AxFDGVpyUFb0/AicHCOrG6npWlLrVnDbwBDBHJIAg4OQE5/P8ASpJG&#10;2TRwswU5JAI6jBH4dazreXRBq9/ZWd1bgQSLDLCxbKvtDnqeeGHSrrWyBkxckFQQEWTAI+hrzMyn&#10;zYtrojenFcqLTKXXB6/wmhJs/I2dwHNVVu2gxvdTj+JSP5VMLhZkUsMqejDpXnNWNLWI7uxa5kEn&#10;2p48ROihOMFsfN9RUEdgYLO2tE1GZmgCbpmO4ybRyWz1z3NXHQ9ZJjs9OP51DgyXKJIMIyEgg9T6&#10;flT5mwS1K0Nhcxyyn+1bxxJLvXey4UYX5V4zjIzzn7x7cB0NnKjoH1GdtgbdlgQ27178dqsJY2wY&#10;ypbgHPBDc09oD3Dfg+f50+bUbSKMmjM1zDcvqtwDDc+aELlQ37vZsOOCOM9OvNNl8OpMkqtqV5G0&#10;tkIPNiuGBXBJ3rg4Dc9cZ96vMkiZPnD72WLoRx2GaYJGj+by8rjrG27+XP6UOUhWHRRPaQQwNcPK&#10;FYAO5yzfU9/rUzNGwCuuM8EMKgj23F3BEs3BkO7aeTwePb8a0E06IvkXEh68E/1Artw+X1sTT5oN&#10;GcpqLsyibG0yDHhWA42N098dKZdFbZVQux8xwuY1OR7nB4HvWidNtEcEKwJ7g5z9cCmtpVsJfPaR&#10;1IHPzKB+Het1lGKb1aJ9tEwLHxGLzUPsUSXS7ZCuZbYorHB7kHI468VoCeRvmmg284AZAfxyCa0V&#10;0ezL/wCqduM8Oxx+Jpw0OyikM8NiN5GN55NbLJ6v8yQvbQ7GQv2WWVUj8hhH2LYZT7DHFTLrF5p8&#10;TiKEzKuWEbuNzcH5VJPrjrWgdNs43Pl2kStnkmPBJ74Pfr1zQVnjO3dwONrjI7V10MBWw8rxqENw&#10;n0M2LxjawRCTW9LubMBFYsG3LuPVAVOSR9PpU0HjvwdIyx/2mUZkDBZUYYHvkcfSnXttFM+9rVSH&#10;BDq5BX9en41Xbw5p6sGGhxt0MZjC/pyK0eJxdKTi4c3miHBvZktxrHhi8uoHTWFAw2E3YDdOxGfy&#10;qWHxB4VCg2+p2w3NtG0ck+n1rA8bzrp0MAksJEllk8uI+WCeRycrnGACT7CuNbxRd6dambTtD89Q&#10;gLJwQE6kqqfMzYJ4xk4HFbUK9etTbcLNdGVyRTV3ueq2F5b3hvLYHIinAB24yrKDnnqOSM+xq9YX&#10;ivEI5SVkXhg+M8d68y8M+NfPggmu1nUyIcEgqycFtvIHGAflcDp68V1mm67danFHFZ31tPM68M8O&#10;GjGc5bnpj8zV0a0pz5Zqz/BinT5YkHijxHDcXUyWRKTNbhIvMX/WnJxgZ7FiPxrnl8RWjytObMSC&#10;BWkijZCrGVFOQB7niuu1LwnEljNeLqMvmkOxcIO5zjgdK5iKC6n1KBdYCRS+Y4jlD4ZgCCoHUdun&#10;WuGrRdOpKc93qK/NFW6GKNPax04f2602Jyrq1ui5lDDO47sjaST71P4lkuRZ2ESWjR2j6pbNvdlI&#10;jJkGAPmPcdOgz26UzTfEFvDNLpOsyxwG2K2lpHMo55O1f9rjAz7VY8UazocWr6d4SFwxns7tLu4E&#10;YyVUI7ZVV5JyR2xXBj8RUhGVJddPkzpwiTcZLp+g/wAHXVxd2nhtnhV/tuvXckhVB+7WPzFQn/vl&#10;Rn3FeoK5a7dSowsa4OPUn/CvO/hxb3MF9oli1oUWDRpZ5wwwQ0jrg49cg/nXopkAuhEB96Mkn6Ef&#10;417WDilGXql9yRlXb09P1EDCGFpSOSabOWt7fKAF2+UH1NKyMbX5uoOfyOf6U29wFSUc7HBb6dK7&#10;TDqOWIW1ttDZLdSe7GpvLMaAcYApkkQmiAHUYI+oOR/KnLIJo923B6EUbE6mbYAPrl0u19otICCV&#10;GDkydD1J9fTirs0EKfxFSew5B/Cq+m3SS6ne24OfJkVMAdPlDf8As1SapNcWiC7s7U3EijasIcLu&#10;JI7nih7B1IJtHs5Tk26qezxEoR+VVk0m8tYkjTUBNtBDNPFhm/FQB+lSLretSxAt4dljcrnY0yEg&#10;5xgkHGcc1cZpcIBFmVxn5jwv5VzVcJh63xxuaRnJbMw11CW3nYalp08JaTajldynAHIIzgH3wfal&#10;h1fTrh9sd5GzK2GjVssD6EdjWxJayCUPPdlsjARYwOfamf2VYoWke2UO5G9gPnb6mvLqZNCTvB29&#10;TZVu5lzXMLASE/IM4OOvFQNd2iooCSs4XllH+PFbUmkWbgNKHRRwESQ8j86P7Gs1H7uJ1HYNMRXN&#10;/Ytf+ZGirw6owniafZc6fM6SxjK7gOfYjvV/S9UN9EZTDsni4lhzyPp9cZH07Ul1pMFpN58bSAE/&#10;Phhj6/pVK/judMulvYvm3LklRw6jqD78/wCcVvQp4nL/AI9YdfLzKbhV23Ojhk8wKMZBfPHbNEhM&#10;sSRhf9bP83GRgZP9MVn6ZqENzEGjclT93PUeo/Crsr7lAyQwfcrDsen5c/rXtxmpRTRySi4uxZRQ&#10;ZXPdgM/rWZ4r1X+yvDNxdC4KPGu0P0KknGefzqLVfGui6HMq6rcmKRh0jheQH67Acfjiua8X+MtP&#10;8QBLXTZGMC/NJJnbuPbg88fSlUqwjF6mFSXLF9zNl8Qave2f2G41BpYmfLKx3DP16j6ZqlcRtcxN&#10;bGZo9yEb06jPcZ7/AIVWZbSSRljVVO7JKNg5PfikjF2jFPtJz0ALA5GK82U+Z6nC4uW5FqV99g1e&#10;DzsCKXEaOSfmcK7Y49h3/wAK6X4dBpPEwy8ZVrKQMuACfmj6cZxj+lcvezvHe2n2x1KbmWNFhbLS&#10;FWwcjIA25HOK6j4XxXiTX17PFlFgQJLkEqSTuQe/C/nV0mudM3oRfMjI8QIq67cBJN2Zc5B6ggHH&#10;613PhjV7efRrU+YFdYdjK38QHcH8P51ynjO0soblMTkOwIdTwFAJAx703R9U0+0s00+WKXygOJGb&#10;JJz3FclPE1KceeCvc7IKEazU3Y9GiuFYAIe2CDTnVZcAsVYfddeo+vqK5SFryK3F3p2oMqONyMBu&#10;H4qealjvvEEQK32txFcDayRqhH05P+RXRHNsPb3k7nS8PP7J0yyzRnMgyo/jh5H4jt+FOlvLMHzf&#10;PAZeoY4yPxrmbTUb241AW7arM4IwwVdvGRznAxW0NNti63axq7rjbOTuIPbBNd2HxMMRC8bmM6bj&#10;KzJ21RppYm0+0eVZMqZPuovGQST24xxnrR9ivrpcXt8VUOcx242hhkYBPX8iKWCUkGJ1C8/z6Efj&#10;U4berL0JXOB1yK6L3M3GxEtnHbzC3soUjLgu7bc49/c81HdJHZ38MktzOTMPK4PBIBYEgDA6EZ96&#10;tK/+mIQfvQnI/EVDqAlNnJNGrF9wZAMZODkAZ47ULcCnd6LIH+02Nz5UoYF5GhA3/UjH+fXpUema&#10;xLakWmrQiGQO2za24MvsfTof07VrRSxTWyTrNuWRAykDqDzVW7gs75BDPEZCpyjSWzfKexzgVjKD&#10;T5oaMpSutSyrqVOxsEt94ehpsxECkhCQh4UdWasuSG/0QKYna4iCneD97HsuMn8OfarMOqQahDug&#10;mUNuxyerKccfiDTVVP3ZaMOXqW4lYReUVG7cWwvRMmlKruLI3AYDp69RSRSpNESV+8c8VKVVpMg8&#10;KuVH9a0STQupXuEMD+aVJ2jDEd1P+FScjjIyeCR69jSTqSREH+aRTuOeg/yaV0LwMU4JXYhxznsa&#10;OoX0GTK0iFkHOdwHowp0MiFBIh4zuB9j1/WnyK2XIxhSpB9//wBVRQqI3aEDhWI+itz/ADoBakoY&#10;o446EqRVK4iRdNiSOM/6NIqou/A+UjGfwFXDzkPxngn37VBcRiUPBIp2zoQVz0YDkfj/AEo6h0Jy&#10;xXzMn7zAAn0OBTjtyRnCIM81mT293qttZS6dqb24SQPKNoPmAKylD6DJB47qKoN4c8WyWxhk8aNv&#10;liRWf7IuMgjdx7gH6ZpiRuQxPtFy/wDrZuhJ4UegqUBQ20EbV5YnvWONM1ySG0MfiJozDMon3RA7&#10;1DElfYkfLn2qa60rWG3GPXfKUXe+QCIHMODlOeh5HPtQrBrc0gCQCy8u2Tmorm3LwTICRvlGSO3I&#10;p9nBNbW9vb3ExldIgryH+JgBk/pRvWOaS3nfCyHcpPf2oegIbYyn7OjSuQWhX5m4Ocd6ZealZafa&#10;GW/mWJEHEm7j8K4nxP471vwvfT6FD9n8oxu9uWjLOedxJJO3HOAMVzGp6jrGsOkmtXDyOhJhhU4W&#10;JfTjAzzyfwrCpiIQujJ1VflW50viH4qNeu9roEIBR9puGX58Y6rg4HUfe/KuZ1G+1K8uzf3mpq8q&#10;Kwj3yF9wPY9P61Tg0+K48yRlmJVssA5BbA7evSpzpn2iISxRyqFUMFnGVDYB69R3rgnWnPdmMm57&#10;u4oha4jWN5HIkO5gkxj2nOcArg/X171O1ra+cZJLUcR4D4zkdxVW31DY6wXkaxtuwSXBAbsMnGOO&#10;RxzxV0AAHB6dQRxiovIhpJCWvkeSJIjt3DIAPGPp0H4VMqtnzPtDNkdCBgfoKapi2iMpj0Haq9y5&#10;lb7Ejsqt95wQDxyVH1GfpTRDbbJI5vtE4kJKxwkgEjh29QevHIps0qJq6qz/ACvCEde24lip/wDH&#10;WH41M0scMPCs20YWMDk+3OKrvbzvDMx5kZg8cZb7uMYGR06Z+pNUmTZE72rQky2k5j3/AHs5Zc9j&#10;jPH4YpwnnhLGaLKA/K0eTn6jH+NJAY2Jm3uTIAdjHgcdqecL93oO2aVwtfcT7RFId1vICUOSo64P&#10;Bzmql2hVntluAjsweIFSVJ7D6Z5q08UFwS44fG0yLw2PTNVrmaSxZZrtx5SSKBIPQ/L834kc01qF&#10;r6E1xM72i3EchGG3kovOOtWYHDImGBGMgr3qG0jLWapuUjHBU8UmmSiW2ASQuVZkLEfxKSCP0oQn&#10;sWW3Bsj06H1rPkuRp960XmqqTESEu+MDGCR69B+dXhKxdlMeAFB3ep5yP0/WqepQ2j3dmt3CG8x2&#10;iVWGRyhf8/k/n60CjYt+ZHcpuiYHII3L2qsZFGoPbsXBljyMD5Rt6nPqd4+uDVqONIlEcKBRnOBV&#10;W8kMdxFiXGWA2kZ3ZBGOB7ZoQ1u7GZrcqzXEemvdbRNxIhPVC3P49B7bs07NlBIsaNGgU4ADY6cV&#10;WFvZaxrV6bgJM1qQgTy8EZAbr3428/7NQJ4Y8PSuZpbFS7N8o5POcnH41g7cx3QVompNLGDuE6hQ&#10;Octxg/8A16zL64V9RW0vLDzLRIy9w6nIQDoSM5IPtk8VY1HQ9EexnhvdOj2RgDJz8wABOfxFReFJ&#10;opXvpGikhaKdE+Y5LBVzgd8c1ajLdGMpqyRoxaNZ3IEotYRGFXySqjlev8+amlEMcggj24Ve56//&#10;AFqr6RIrRzWTSEtDcSKIwpARSdyr+AIqWSNUOdmSGGSfXt/Sk5ylHUIRSkyv5MPmfarld5jz5Z9O&#10;Of0psUqFmXzfuYBVo8kfTAp011a+W2n20ySOWKuofOzud3ofajz/ALNYiSZpNsYGFRCzH0AHOTU2&#10;SRom22NkuFN0qM+S2CQw25/DANSsBtPmqArdBmowtvexujMzAOQu9drIw4YeoPNNi2qv2eRzhG+Y&#10;svXjOf8APv6UrdiotSJFhtp0NndRq8b9QwyKck8+kfJdyPLb5OLgDLRDrh/Udt2OnX1pYmRcpEuB&#10;ngY9v8j8qTzrlbK5SdVJCMEDsAu3b/F7etNNESTbGprVnbweebxENwQ6tKThQfu/QkDpVyzh8yET&#10;qilnOd45LjseP5D1qhoFqq6RYR6axiiazQkpyDleOD7/AMqsXDalbTKs8n7kqQ8kKnKc5Bxgge5/&#10;Stk0zCW+hNujiJgsFXzAxLjPC55JP68V1fwx1LToLWXSJceeZGZXYAeZ6rwB0OfzNczYKEskD7Mk&#10;ZJU5BPrnvx3p0ZRF3H5cvnPb3NXTn7OVx05uEro9FtfE2mTX/wDZMU++RVJ3gfLkZ4HqeKi8R+Kt&#10;L8POyuwkm24ESt37ZPbg156L6eIrFauEmHzB+QEGeufX0FVmvbMO15dyPcBpiY5VjeYDvklQQvfr&#10;jtW/1h8uxu8TLXTU7S18QaRJImva3q6y3DFWhht1ZkgGQ2OnU4IJ966K18TaDdzYttTiO7gAtjnH&#10;vXmJnS4MMtvLuBOcHjtxweRzinnUrZSYjIN6naEJ5Y+gz1pRxEk9iFiWlsesrPGxdUYfeOSP51Xu&#10;dSj88WESmSaRCyRgHHHcsPu9a5X4eWXiDVNOi1S7u5bS2JYR2rp85wMjDHovXpxXYWFtbW8a/ZY1&#10;RGIbA6kEV2QlzI64vnjexSj0xzP/AGtfSF5CikxK5MSjnkA9Tz1Pp25rUSPb+4PKlcrntTLhFEbC&#10;MclCBmnxYjIU4ComMk1QdBjREt5bH5uxxww96jaDfliCCpxlT8yfj3FUbvSdcvdeXULbxLLFaCNl&#10;Np9nXG7Iw2Tz2P51qRxtG6pLNvbb85xjNFgTZXaFJWMFzCrMy8ZXiQf41W1HQ9HuLSXzrMYI+cxA&#10;q49xir9xGhtpQZQu0Eq3904zmn53tGzLgnqPwqJU4y0aKT6nOaZ4dv4rVV85YNzZKKv3xjHUdDwP&#10;fiprltZ0yR3lYzRSnAkj58s+4Y8H6cfSttU3XckZx5exTj/ayf8ACh40eIO2Dk4PH3hmudYSEY+4&#10;2n6jck3dooWl7ezQJLJbxOHj3ZjGMccDk9/8mrEN9bSqqIdrEZKvGR/M082vlswB3AAMmeuPQ0x7&#10;WJ8LJGrY6Fh68f1xXVHRWZDXVEud/wA45O3jqB/UUgbnDoGAHLEDj27fyqpLbzWbq8dy4jZtpR2O&#10;FJ6AY9+lVLzxPpWmXIs9ZupYNxxEWwVlOei8HJ9uvBoeiuCZsSPHEhdwAqruJ2DiqjRtqqDzATal&#10;eBI7I0hz3xjC/wA81WtpJdS8vUJZtqBvlt2cfmxHf25Aq87SvkhYiCP4gGwffnpSU4taFcrJ1VWQ&#10;KViGOMKxIoBj3Y3RZHoDmoreVlcxKY0CjBCxFfm9s8EUsz3SSoEumIJ5VVXpTuKzuSh5B0kXHoY/&#10;/r1FPBBeL++ijlA7qcEfSiQMH5upB6/vF/wpH85DuEqsp7OoPHtjnNJpSWqGlbYqy6dJAD9nIkGf&#10;9XJgNj27GoUeS3c/Z5Cjd4nHB69v6ir73EqLl4icckD58e+OtLssrtPLeJWHX5Hzg1588vhfmovl&#10;f4fcXzvZ6leC7gnGLtAh6YJyPwbtUgV05yXGevcD39fqP161FNYtEN9s5dGP3JEOR/n3qCF5Im2x&#10;lon67CMg8dv/AK39Kn61Xw7tXjp3Q0ov4WXR5brujIbjkf1/zisbxZdtZWGyxSTzJgVxGOQvU9Oh&#10;xkZ9+taaXkTkfb4Ash6Srx09+341QfS7vVtWnv4Z8pCvkQhiCN3Vjgdew6jpXTKp7ag3Rd2EdJWk&#10;cToUk0uqC+uJcfYIJJLkICFZmwQPfsPwPtTrrWLnUdHlt7v94NwKsAMjqcfh610XijTJNP0admtY&#10;8ts8xkABPPX8Pz6+lckzkwJaEMNrlnfP3gTwB9AK8hUJqV6kbMwqS9l7sWVrK+vGWHbvj3plic5B&#10;9OxrYGtarBpzwT6KrFlI8/yDkL6n3rd8H+D54wuqXjusjITFGYSNoPc5A5xV2aWC2uZLeaIgxkb5&#10;BEwXPAHzYwTkjgE1pXo4iKUlC6Hh6N46vU4rQbmeDWVlh06aaUBmiAYBQO4Oa6jS2iZvtRimR7km&#10;QJJkqrYAKgE4HTI6ZyT61Ru9f0LTtRkk06AyyucSui4HHuev4cVpWsthqunie1nJRxuYK3zISeRx&#10;yCDXnV5VJtScbXOihTpU04p3Zat7GEHcUXBJOduOv/66oR3Y1rxR9itpCsOnj94A2d8h4x/wHH61&#10;c0+53KY50cFGZJAykFiO+PcGsn4XLPcaXc61d+WWvL6WSNlfdujJyhz9Cf09KxUXFSb3Whu5WtY2&#10;9YtluxFZRP5crk4cDlUH3vwPA/EVSu7i/ju47rTxDIXHlKFdt0gGeFX7oOe56Yx70k3ie0ttdbTp&#10;NPujNNHmOURDYI1/i6g4yfTuBWRdX81xqQvE197Dy+Fl81VjVTkAMD79vWt8LQ9pL3vhWrJu0nI7&#10;/S7J7SLeIhvfl3br7evH41JPMkTHz5s8fdHArmPCXiXXbi6kstX1K1vIEULFPakbmcZGMAnPQ9hj&#10;HNP8T6/cQSHTNKhWS/kUGPkBYVJ6knvjJx3x6V9FPE4bDYZTT93oc6hKUtS5r/imPTkNtZIJrg48&#10;uADGcnGT7deTxx3rmL9JLWc6xreoI07E7VckpH/soOTntnH0xUvhMzTz3jTRRmUNte58xmZiDz8p&#10;AwPSoPHEFvHbJqbAj7NkKoGd5b+vH6187WxNXHYhe00j0X+fd/kdXKqVNuKux2kavo+pPvjkG9SS&#10;BKMc+uT15HTpWlHLCl7LO2uBlkG1YWAIQ8cj/D61wtvY6texmytokkDKWZIjghc/Xtml+y39swaT&#10;SnRjyQSA31IOD/OtZ4SMp2UjmjiZxjdxO4+xXLLbQDXZcRsGd9oHm4ByD3PXP4dadFZagJCy6xIc&#10;lMsIlxwMNxnvXOaD4wnto0ju2Z4sYG9CGQe/f8DzXWWU8c9ok1tECgHBVwBXHVpzoytI64VKdVXi&#10;JbxPDc+c2o702ENGVUZO7IJI54HHpU0zxygjZ16ll7fkaYGjkDT2sKbgeSrDn+tKN8kYdWjC5+YH&#10;n8umDWOjLtY4zxDbC38TXMeJNtxCkil8bQQNpA7joD+NZrWoiuWuWiy5UAP3C812PiLw5Hrckd+h&#10;8u5tj8rE8Mp52muX1W4+wao2myRwrKclYvtO4MvHQ4GDnsffHQ16+GqxnBR6nkYmlKFRzexUljMs&#10;yIjAhRluMk+mPTsc+1I7TrN58YLny8GMH73uM/SpFt7k3DTzbFQDCIg5FMfyY7ozhRI2wq+yQfKA&#10;c9PXkV02Zz8yYsepmcrnKOD91gAQfcVdEqywnGNxHQ1lXEMdxqMN5GoIWFiSeGAyMDHofmFaSQSR&#10;8MQ2ByPQ002iZRiDsAoO0jnnio7iFfs0a3qiRm+X5V4JP06D3qWORQm0KMtk4B+lQqJJ75pEkx5S&#10;YGRwWOD/AEFNakNdylJMqXccUUEkaGLyw7RnIbsD6D0+tX5JI1iNxI2Ni5IA7D6U26DmJpY2+dFz&#10;tzgcVI0qTKrggpKODj/PrRvqCT6FfUIPMkhZSRlXwcYwSBzQxIUoFA3Hqe2ef6U6WUK8S7M/vSnT&#10;g5Un8uKWa2ilcNuZAo+YqeGOO9TJJmkJNKxYtHjUHcBhj1J/ziu3+H5RNAVWRsRXEqMxzgbmDg85&#10;45x+fSuEgBj/AHTMDuAPT8K6z4b63DHczaNcOweXDxAHgkDDD+tdWFaU7F0m41PU3NXhZ7mLpgId&#10;rg8g5FVjArtslHIGQynGRU+pSSQ6h5XlfuxCpGOOSWzx26D86i3CbDxHkcg4rxMwnL65Jo9ikvcQ&#10;6O5urdvLZlkX+HeOfpn/AD0P1NqzuYZG8pJTyMhWPI9qpf61SDwQenoaq6pqNpY2n2m5cB1b90Af&#10;mZ/QY5/zzWmFzKtCVp+8vxFKnG11oaEDmXXWgO7yraIeV0wWY84xzwAB6c1eJKzYA4cY/H0/L9B7&#10;15/o/ijxIt+ESwErywjb5bjmQsGP3znoDjJ6V3sMsklpA11bskkgXcpx8p6nofavfo1OenzPQ5k4&#10;y2JgWWXLN94YKnAGf/1Z/KhnZZFBydwIyeCM8027e2t4FaW6WM+Yo3sQM8gY/Hp+NM+3WUiEC6jD&#10;AqVHmjknn19a2ATWEEumSx+X5hAHyk9eR9P505dUtFSNzcKokTdGG4BHsP6VNMkRjZWc7SD36dv6&#10;1mR6fBf6fJp9wnEUpVdoxtPUY/P6UO62GlzQ9C/LdiYCCOQguPvLj9Pw/CrEYVSMADJyQvT/ADxX&#10;Otp2t6ePM0+6aUAEKj4LA556j69xT4PFk4xDfQlHU7ZCOD+R6d/WsVXUfjVhNdjdgXcpVm+YYDMR&#10;947f8azvEmtP4fiim/s2SeORmVzEwDLgE/0POR0/OpcePPD9gDEZ5HkB5j8llP5sAP1qmfidpN3+&#10;4OnSMVIBO4HAOc/oT+dW6tO25jKcU7XNTR/FVvryBLC3VXVd0kVw5Vl9/lDA/nWlEbgoA+wN6jLD&#10;H5AfpWD4VufDGoGfU9EhCy7SssWcDrzj2zx+Fbm50ZWWNSnbZ68dhTi5NXbKg+aN9CeJEhwG3YUk&#10;kseWJ71zfjbwdqfiC7S5trmLYsKqYZGYY5POQDW7JNfFDgR9euT0/A0v2uRVZZUBY/3WAz+ZpyUZ&#10;qz2CUOZanlWr6ZdafdGzuIzEwBDYbj2II+lQ2KpbTwNMTIEdS5xy2PX8q9D8Y6XZ3uhz3tza/wCk&#10;RRs6bByD6e49fxrzye1kmtXFm+xyv7tj2NebWo8krdGcs4+zlodb8QZ7dPCyPZjcrTRBPLAPykj2&#10;PGK4O7ZLbamzOeAo6+v+NdSZhN4BuJZk/dxXcK200f8AEc8p16DI/wC+q5qe4jWVY2YqZM4XuSAT&#10;XLHDfV6aTe+pvOr7RprQmsnihPmzHgL8xCDOOuPzNTXMKfM2FXAyPx7fpVOIXFuyqzxyI3yjcuCT&#10;n24P5VPqmprp8Sz3tk6hyqllZSMnjPX/ADmtoptHLJ8s7oplZUeTaynGSgJ5xg9a7Twno89rHHdQ&#10;XHE3zTwuxx7FfQj0rixdwPFFeWYMqyMMhVydpOCcdRjnOa19P8U3emQeZbXDNHESApG5eO3tyK5a&#10;1OU42idlKtCnP3js7zTMXK6naXCwXaZC3AXhh/dcdCD+Y6jFaeg+JBqDNY3sTQ3kIAkVwMN/tDHU&#10;GuOt/iVFcRBJ7OMOyAsVuAOMHnBGay5fFk86BZ5EaeI5tZxJgoeOv94e1Y4R4vBz5orR7rv6eZ0S&#10;q0J9dT1coJSFO4MCdrIRlfz60iJLHhTMHA6tLHhj+WB+lYfgrxra+IrX7Jcskd7EMPCTncP7w7kf&#10;yxzW9BHHFnY5AJ6hsjP9K+kpVYV4KcdjFuwTvMCJHiDDu0fJH1B6/hVLRXjZrtxjBu2HI44Cjp2q&#10;9dypZ20l1Om0RoWZlbAwKy/C1mf7HS/cFZbl2nkYNk5ck8j8elY1VzYqmu13+Fv1KT91nzPrIP8A&#10;xEV/sgKUI/dXXVsg/JfdK/oWr+efVN//ABEVfsgbtv8AqbrDKeD+7vvyr+hivwfiz/kocR6/oj9X&#10;yL/kU0vQKKKK+dPWCiiigAooooAKKKKACvxD/wCDl91i/wCCs/7E0jHAF3qBJx/0+2lft5X4i/8A&#10;By3/AMpav2Jf+vy//wDS20ruyz/kZUf8cfzRzYz/AHSp/hf5HqKRyXriaSIrGCCqnqT71PPIFXy0&#10;ALHpTTM3+rhXcfXtTlhMf7x2y/qa/plH4sxYoxGORk9ye9Mncuxhjxk9T6Ch5GdvLhGcdW7Ck4hH&#10;lqCSRkn/ABoCxynj+7ik1nTdKmMYiUtNIJCQDgbRjtnLDr602NbiBy9reSKGGQhbcP16D6VS8UWi&#10;eJdbvIkupALbZGh2jaHAJOQeSMsOnp1rj7+4azKNBramAONjRS4w2Tj5W6/UcV87OnDE15yv1/Ba&#10;HpUlyUldXPRrK/up7sWNxEpHllxInHQqP6/pVwngxyRkr64yDWD4MS6u9OhnmupHkSMbpWAQtkZG&#10;QMjjJ4rbae7jHMKuM8Mjfqf/AK1eRWilUaQpWUrWAQqvFrPt4yEbkGhJCHCSjy3JwCD8pNKqpLYG&#10;7lX52A27XyQCcLxjBpRHlccSDGCprXEYaeHUeZ7q5MZqTFYjOJIgw7Ec0fuCdgjAHoVqMQqpBjme&#10;M85Tr/OhmvFJ23cWDzzESf8A0KuXqVYLy5htbdpjbghe23qewHvmo7JJbO1WO6eNZHy7BfmJYnJA&#10;9earrH/atyJp2L28X3AcBZG9cdcD+dW44re1TEMSRgckqvNXolYWjJIiJ5o7Zt5BJZx5fUD29M4H&#10;41cvr6QWrCJTvIwuYCAM98/rUelIqobyYEFzhctyF/zzT3xe3wG1yluQdySZy5GMY9h/Ovqsuw7o&#10;YZX3epy1JKUiS2iht7ZILYjy1Xaig8EDAx7GpJpzEmVOW6KB/F7fhTJYZExNEQSfvAD7/wDgaZGw&#10;upt4XKqeD0yf6EV3kWJLDy7Um1JyjElSe5PLD88n8asJIqQHd1HBqB1WRCOx7g9ff61HJd+TE5nI&#10;G2Mln6BxjqPf260J2E43Eihh1G7nM6eZExKhJACuBwRjvzmuc8ceEp5LMavZSh0tVJjtph9wYP3D&#10;/Q/nXTabEbW1hjbZuCASFFwGJ5J/E5P41k/EO5aHw8sAUnfcBG+XOByf6VNSzg7mdSKcHc81S7lk&#10;dE+ySNIk4LqFxtU5AYk8centUr2t9qDMJo1t0KbTghnxnn254p9/Kju8Nud1xFtcJzkAkgHP4Hjv&#10;U1pMZ4/LkXbIhxKoYHB/D16/j61517HmJjILOdMsdQlYE/KH24A9sAVWvbSS+uP7Pl1BgrR75FCj&#10;OM4HbjnP5Vfji2F2eUldxI3dv/rVBADPeyzyouxAqpg8nuc/mPzpXY97iPbNcERQ3km1HG7aFx64&#10;PHNMj0DTIbv7XG9y0rfeLXkrA/gWx+lW9v3tgA3HLe/b+WKcWSJcKCfoKV2F3Yos98l4tvDdYUyY&#10;HnJuyNueMYPHvUoivFcgasSy8lDEAOenTmlaUR3iyTgKDlI92OT14/Xr6VMrW5kO0AvgZGOf89aY&#10;iuL9Y2CXdm4bOAFQuGPsabNa3V9FJvT7OHG3EeN7Lz1OOOvQevWpb+S5jdJwyrFGd0ue/b+ufwqS&#10;QXbO6oyKnl/Kc87vf2oC9mVdNsNOFpHDbwIwVefnLFT9Tz61Y+w2cZ82PT4t4HBCDJptvZ28tvHJ&#10;8+4R4V84YZ69KULf2y/JKJ0C/dIxIfxyAf0/GgbFSG2uYVNxYIQQCUeMHBplvYWkcxKK+UzsLyFs&#10;A+mTxTbjXLK2fy5pwr7QzLIpXAP4e4FTRXEeMsGbPJIQn+nFDTErpEuHUdd31qOaNWiZwMKykOAc&#10;fj7GornVLe3YRpIPMYfKjggfUnHA96Zbol2Xa7Yy7WwykYTsRgd8HHP1otoUlZajJ7xYrb7Pp6iY&#10;LEQCTlQMYGfXnipdLgH9oxuyeYyROWycfw4Cg9uSD+FNuQMpbKMBWJYLx93oOnrj8ql0fkT3U1k7&#10;SQwrhXI2KzFmznrkbB7gEevGVZ/u2kdGHt7RW2ItTxb6fcPERGDGcOy5xngH3xnpUtnfpdxqyL95&#10;dwGc5FVNTmF3BHZW7DdcOvlsEJBAy+SfTCn/ACauWsPljeE+bkEg+/StNFFJHM2pK/W5X09W+33k&#10;9zEBvdVAHIKgHBPvg9KjkgjtLyN9OIjZ93+jkEAn2PODweKm0i43wS3DHLyTuSEOQcHC+nO0Cn3d&#10;j58iXEVwytEreXuGRk9yB7cfiabbc9RttMdb3YkyrD5l++u3DD6j/CpGSJwGjyCWBLIcHPvj8OtU&#10;7azhntFti0mY1KeYTh0P4f8A1x+FNg0q5SYEa3Oef4dpOPQ5B/Ok0rCVmaJLKeRkGo5IiyHyZSpH&#10;OM4B9jiolTWYlA8+Cb5urKUOPTjOT74H0qKW71pZ9h0iN1JGPLuPmA7k7gB+tO1wSuTWkzXgdZoW&#10;Qq7KCTjcPX8alZymRKRjsabaSwzx7ldmGSPm6g55H1pL6OWa1eNGIbGQwpJCSexXhhtbszXM8UUo&#10;84qSVz8owpzn3H6VFpc+3UptOMQSSzwISDw0Z5Bx7f0qbSrO5trQQXUiscEblGP8nrUUM2b437xg&#10;I6+Sr4yWIPXr07U99C00aGqNDCBqQTAkhKMgPdeV7f3So/4DVXTII7OIxxWu0BQRuYscnJPJ+tOv&#10;4XvtJka1kXMMgkjDdGGckcA5/j9OSKjluLpUEv2ZGXZkhJMk8dBkAH8TWFJuMXHsb1o87U11HXUT&#10;2zNdm5dgJVO3GcDGMAduuaVLi1S5eZUbe5HRTyAOB+p/OoTdW9zEYZJZIWcFdrkDB9j0P4ZFPQxz&#10;wxvMi+ZGTk5JGRwT0+tbXMOSyJIzp+oalbaXqNg7x3Emcso29D15z7fjW9p3g7TtK1Eaho1zcWrR&#10;SCURCTdFuIxja2cDgHAI6/WuY1IzvBFfWaFzC4kLL94qBn5c9TkDiut0vxRpl2uy5lEMhYlw/Rm7&#10;4PfGO/Nc9aVWLUoM68JOCTUjoIPENxGzpqVphQMpLBlhn3XqPwzWjb3+nakh+zXKSI4w4Dcqfcdq&#10;w4nSUecrAgjjBzxUNzY2V1b7bq2Rxu3Dcmec5BrSnmU0rTVzstF6nRXEaXNnLp14zZaMgODgsvrn&#10;sa5LVrTwrq0CXN1qNrDL92OcSoGyTtweeeeKtXdjYOyXEsCtLHgROwyRzng/Wud8VafMtyy2zxgG&#10;ZXXdEPkUMCy5x7t+dZ4issZOKjdNClOnSpttX8inqUMWnP8A6PqkVyAclYMk4zj7v+FUftKWt05j&#10;0+5lacBvlT6KfvEdsVu6No02rSm0ikVFClm3emen603W9Bi0C4txDcNI7QSBI8YXapT68/41UKkI&#10;z9m3dnBKMpwdSMbIxTc6gLqWSLQS4XYu95gD69PbNJq0OozS2rraW5fcQGa4YFMqc4wPm4q2t3FH&#10;cyLIrJmNGJbheh79M0kqrbzWkQwVjc5LtkgbG/M/nXQ7HNdStoZ15d+KrezYJZWbHcRkXD9NwGPu&#10;deenepYp/EEawQtaWMSP8uBM5K8ZA+6M8VcZJvs6K6BmaZWxnoN4P8ufwp0kkUqR7DuAlKsR2OCD&#10;RfQq7uVbdr66AQXcKBoVZcREnqQep9hTFto7i4MN4Gn29RIfk54Pyjj9M09Lh5L8CK3ygyNx4KnL&#10;ds+3H19qsMkyEurZBOSKi5Sk2tCjq3h+yu7N9rSREJhPszGIjsMFMH6DNRDQlt0htUv7kKRtlEbr&#10;hj/eJYEk9+tWtTgju7GSFlLhsDZnB60q21sECISFGB8jYIPTPFHNZFe83qJHoVm0scnn3TNGoVWN&#10;9KAcDHIBAJ/CkOlxW86eU7lBvLZlJYMcYwc5x1/SliuJHka3huAzIAyhvlyORyeecj0p1mbuSZoY&#10;hGTLP8rGfIGeOeO1Dnpe4rTk+UYvhzTnaRme7/edc6jN+Y+f5fwxW/8AD3wforT3KZuziNVJOoTZ&#10;VTnPO/I6f161GnhnU5f3kmo2aITtJ3sefxUYrU8P6TPojz+VqW8y7cxxtngZ5z1J5+lZwxtKMr3v&#10;6HdQw9eNVOWh0sejWVsGMd1cjK8M93I+3jGQGJGcZ/OiNdUsoRJG/wBoXOXSTAftk54Ge+MdazrG&#10;eZrhTK1267s/vBwvPTjgdzWvI5UYRGPPcZx+HevRw+IVaPOlb1OqcWnZu4631GzuJFhEm2UhT5Mg&#10;2uAG5OPT3q1K2AUyQAuc+mDVE2sF7iWTDsBlG6bMdweoPp1xiozd3Wnho3zNCiHAIbzQMe/Dn8vx&#10;rpTRk4pvQ0ZRtkUqMDzMH3yKAGdQpBG5TyOcEHj/AD7VXe9ivfLe3kBAnTI7jB54q0jcqM5+diM+&#10;nNC3Jd0QzrtIn2g4YE9zg8H/AD7U8ZPck9PxHT8xTyqSIqFQVZSDk9qr6bJLd6dbXbgBprVJGI6B&#10;sA8fnTW4dBZMxyB1bg4Vj6Z6H8Dx+NNns7e7GJoQTggMCVYeoDDkfUVM0IYGJgSpyrduvIqGa5MF&#10;oGkB8w/KuF5Z+nQev8qWw3qrlNIJV1EuL6SSG2jIKyKC2WbP3v8AZHH41pguPmLYwckfoarW1mLe&#10;xaEyF3fLM5/jYjk/TP8ALFWIiBH5kp+Yrhvrkf1o6i6aiuWhePIGPMKcn16f0qQBmRlUYZWyPem3&#10;g/cvIAMiQMOOnSnyAqwnHTGGpq9xMZc28OoW+JIVcD+FlB/DmqU2giUtc2F3IhkHKyfOo5OcZ5HX&#10;oDgdh1zof6qTd/C57djQuYZcdm5HsampTp1Y8s1dAm1sYha8tN/2+0IRB/rU+ZT0zx1H/wBam2zo&#10;2uJcxtuSK3LSALjGTgNn6Z4rdmDIfN654ce3rWHfyPBqFxdadeR5kWNJYHTIBGeQOM5z68Y6GvM/&#10;s6hhqyqxb06GqquSsb0iF4Qy9Rgg06GVZBz17is6DVr22j23lgWCLh2hO4g+u3GSPpmrMV5aXnz2&#10;86hh2zg/iOtestVcw20ZYlhSU8nBHQgdKjWR4mxOOB/EB1pY7ncfLYYYdf8A61F5cJawh3Vm3MF+&#10;UZ60BsSoyOMqODTZkEqFCMe/pWcmuaeMtbSs4ChmURt0PTHHXnpVm31W2u5RBC2SVJHBHAOD196A&#10;K2uXDJY/ZnPLuFzjqOp/lWHekrAzQQl5DjYFXv8A5/lWh4knZ7tU5xCuevcn/wCtR4etftV497JG&#10;2IvkiZujEjJIH6Z+tePXjLE43kT2LTSVxllDDa2cUMcjOAB87tksT3J7kn9anXwvFcyHUriRxckA&#10;ROGI8tf7vXkHv64HpWgNHs1n+0LFhs5wG4z64qV4IlX55Gx2y1aYXLY0XJ1PebKlVvaxzWp6AmpM&#10;kLlo7qGQNHMTnYR+WQen4jvir+k601zFNHqMYju7VP30anIPfcvqDitMx2KuJH8vdtwGOM4rB+IG&#10;jx6zpYsNPuTBd3QNvDcKOisp3A+o25/HFVSwf1K86Ot913/4KK5/aNJnnj3q3cKTyBsyyGaVp4yc&#10;7iSev16dhVmDVLmNkbTtWuBvznbKcHBz0IIPT64qFbWbSo5NJu91vcI+Csp6E9xnqPSpLm5trZ/N&#10;upgFjQsWP5Z/X9aw/d1ldq55LnVhVe6ZZubtZ45GmsbQhwSxa1Bz6n61v+DNVfUdPaeNIwkZA2Rr&#10;jK4znHrXKR6nZTWhuEm3xscBlUkn2wOtN0PUtd0meS3sJ1hAUNHmPcWXjhl+u7vnkVzV8LGdP3FZ&#10;nRQxVSFS1R3R6HvQuBapuY8kknCj1p4iJkV3lZyh4AAApbcyTwqwR2coCVWMinfZ5sEyRsR7xk/p&#10;Xk/V623K/uPY5la9xSRHGxIAJbgZoSFwS5lYgjpkYFC21y/zRpxjoYiTSrb3JGRayNz3Qj+dH1ev&#10;/I/uFzx7gA4ODN+YzQ8bNyzKT7rTxbXJOPs7DP8A0zNRvBJCDvtmA9AD/hR7DEW+B/cHNHuVnHl6&#10;pZRPEhV5WVt/zdEY8Z75FawtmKkJIdp7gk9+xBBFZts0MurW+wFnhcnDowK/KRkH8a3ESKY5TKt3&#10;A4NfSZTBxwtmrO7OarJ85lrqbrP5DwzAgttHkklgvfJJ9alTU2KTSiGYCHcCGiwWI/ujvntV/ZMv&#10;LAN9Dg06Nkk4xj1BFemkjJsx4fEUF9ewWCLeI0s0iZ8nABQZO49gR09a1JLd2GEmkUHurD+tTfZI&#10;uu0Z9QKa0DxfNFISP7rdKGhJkBFyo/1x4HIkTP8AKo3cpzcRhAR9+Nsr+Iq7Gyyxhv7yg4qOWJY3&#10;zxtPBU0co1LUrvb8hxjBOdwPH/1qYYChLIdu706H+nepnjlsj5kBLRdWj9Pcf4VKiRzp5sTAZ6Y6&#10;H61Nr6Fcxk6jpi38kaXILbATGwbDKemR+BPt7VzeufDy0u74altLSqm1ZFfy3X3yOG+h4rs/la68&#10;rbtcKTtI4NRX88dlZSXbozeWmTGBlvoKmVO+pcavLp0POb/T9dGux2cFttdk2xSE7WIBB3H8CRkd&#10;jj+Kuhh8PPDF9stbp4rzlhcpgq5OOCOhUYwB/jVyK38wm9lZjM33yEOE77cdh+vem2upQwxSW/lt&#10;tixhVjPc9R7V85iq+IlP3E0lsdTanHUbFruu3NgLHULeOKRyUlwSQcHBKn9ea5jVdU1ZLxpEhBe1&#10;cEEpwmcgcY/HPtWxrhMyiy83ZGG3nyyQydyRjr15H/6jiamI49IkitboLI0iyRMgCHAYcnPf68c1&#10;14SrOvK9R3OOpaJVuJL1NZuNQsdHW3m2RtLkqQxOdzDPGTkflmqmqzaPoOu3HiW705ESx0We5vrm&#10;QDIYMVA/75HGPerUM4vLcLbJd7kZpN8ACs+4YyxOc4x6Dg8Cs7WtAt9a0nxFo0mryMNS+xaeHmIy&#10;izt5YdRx/FIc/Lzjg9a5cTTdarGMe6/D/hjow1oRk32/P/hzvvBYnfxPcJNFs+yaLbrzk8uS56+4&#10;NdllTdK2OiED8xXFeE9b2+J9bnnV2VLmK3jKRE70ESnPHAOSc11EOs6bNGqG7GR8oY8N27HmvZwl&#10;SnyNXV7vr5meIi+b5L8i6nymSLqSSRn3rHvtC1m81VLiLxTc28KxMps1hjZWyBhskZyOfXrWn5ok&#10;GWIO3o6HkfWpGJI8uYA5+64rtTuYarUr2KXGl26Wl5cvOOi3DqAfocfzqxN+7BmQ8fxD+tIcbTDc&#10;DKsMBv8AGo0LWuIJzuUn5HP8jRsD11Keji7kv9VkmZWA1EeRtAyEEEXBx/tbvXqK1JCs8HynB6g4&#10;6GqelMsSykoo3XD/ADr7HAz74Aq037k+ZjKt94+lMVhrkPEsoGNpyf60OzC7iUAYYNz/AJ+lLwkj&#10;IcYk6fWoZtyQAr96Bg2M9R/+qk27DRZCBZGc88YpgG2MykZZunt6UJLlvZxlSKagAt0TP3SAR9KY&#10;tbisghAAyXY/ePaonEjzeTbgDA/eSHkg1Yb/AFhc/wAKDH+fwqG2Qi2VgxDTNuJI5Gecf0pMaehl&#10;eIbDxOsCzaNcQuVB8yJ0wzc9Qelcb/wmPiS282x1K1RG3Y8l48FCDweCP85616UVQExxxA/3s9Ky&#10;/EPhrRtdiFvdxhZAP3cydV/z71hWpOa91ifPumcJZ+PNRs7hkGjwqrNyi3BOVz1B28H2rWh+LFjP&#10;YCWDTZmdzhVLAY+uf8OlYus+B/Eum3cltLYLdW5A8qWE53dc5Hbt1rHudH1K3uFuBaPEIpP3xZGA&#10;K4ORnOO45rhg6uHjyJWRDrV27vUk1S+vdR1abVdQ1OJJp/8AlkBnai9AB7VEJrpspa6ijkr8pFsW&#10;x2z19c+lPO2KEtFaAqoJUYH9KfHJcCITeUAxA4II47DpUN3d2czvcpQ6K4uFdUchgS7mMDDcc5zk&#10;H/69Wo7W+ayMk0KRzSM28LMSFPTcMfTOO2acsuoXKnCFRnBGOTzj8u9KLK4hdp7i5yhICpt+726+&#10;9F30Rm4patlO723EAkN1nEiPBuVgcgjrjqMn+ldbBr1n4T8JLO5zdHfI0CngOOCT6gY/SucvNLkF&#10;rJHEymMITsA/w/pVWxmnvJXedVeIRqyYU5wR0O7tWVSM5xteyOqjONOF1qzW0rTNb8WXsksUbN3d&#10;i3A9BWzD8MNRlw0s8YDfe3OTjHpx+tbPw8tlHhx5Adp85g7cdcCuogh2ARp8uSefQCvQo4WnyK5s&#10;oqS5nucxpHgV9LXJv5JQcYiYDan061qWfhzT4G/fKZnD53Oe/pgYGB6VqygE7ULse4Bpvk7MKD8x&#10;Hb+EVosJh4yvyq5oqklHlTIFihtwIre0Vmcnao4GPU0BbuNsmOHP92OY5P5ipIRvZ5wQS52x+yj/&#10;ACTTr4SJbslmiGbb8nmAkfjjnFbqK6CvqQzQyPKm1HQISWckfPkEbfzIP4VZjCh92MYYgGqUX9pR&#10;qGZYHkEK8qWAMnfg5wPTvT2/tWORtvk4TaVJJOV/iz79cVSViW7osLgXEa46QN/NadjesW4YyeQR&#10;7GqqtfJcxMwQgllzk/c4OfrxU9tNPJFE8wXJkIJTOOhoXmDItIyDNE2MW8pjQAYAXgj9COnpU8rE&#10;QmWacoO2O1VgXh1ORmChJUwOeSR/9Yn8qsTozNCmRtDc++AcfrQxLzImjubi2lW3mmjdkYRyOFO0&#10;kcNjHbrWWNHvUsraDUB9pu4bZY5b8SLE07gYZyo45OTjtnitzYXcpkgL+pqjaXGq3GtXdpNpkcVn&#10;DHGbW537jKx3bwR2xgfXNROCkrMakoyuUYIvEVgylFjmjJwwZ/mHv39PXvViLWkVYvt1pJbNIdoS&#10;WPv6ZHGK0QOcI7tz3IAH5Co5Ix94EHA5I4A/E0oU+TRMq9yMXKzRpdWrLIF+4VbIZT2zUsdwjRHa&#10;wABzk/wnrg1WktLWRT5Fp1xvdRtBx05yM/rTI9KmabeNSmVFPzojbieDkZ25xz+nFV1DoaBcs2Av&#10;JHKHvUEqtuEi5JAxhj1B7H+hph0yOQsss8x+XlDMcDn+dMbTbRNlkqgB1YBXctlB1PJ56jr603tc&#10;S3JzdRkASHB6Hdwf/wBdVrjV9JZjDJqkAZn2488A7uoxz19qkstI07T4BBZWiRRjkBFwB7+9P+x2&#10;4w5t4yc7huQZ+pNG49ipol2jie2MzO0VwwyRgf3ht9cAj8q0A2cgE88kDt7iqVv9ok1OQF0KnZJG&#10;m35h1GfYHHWro3bgQo+9kEd/akgZG58q4Dk4Enyv6E9m/Hp+VToxZwzKfmXBBHHFQyliqxIqnJCg&#10;+vOSfwA4qeLGA6nrISM/jTWjExGJaBQDll5+uKlbypIt8i5GO4pihvNbeu3D4XPcYBpJYBFGzmRt&#10;oXIQUyepw3xYmtA9rGsSiQBiOOgPAyfrXGxCJrkSSZLKu7bjqD3/AErT8fatLPrdzcyMGCvsXA4A&#10;Hy9e3esl/PneOKa3CqoYvsBH3eQM9CDkfka8qtLnqtnLUeorayZWZrLayqQGkdflGTjjuevtV7S/&#10;EmsWeUsHimR3yQ0A8vIHrnNU7W2R4Iz5QDSRqzDA+vOfTP6VetGK2sa7VDbcbVPQjrj8qzcYzVmi&#10;FKVPVbjNTki1a6jjvrKGCRVLCSxtwrE4wQc9V5PHvVTfqFicSWb3EJ+60QAZenBXNXGL/bNxQHMf&#10;3hjOc+9SKJXXGFIPByaIxjDRDlUc9ynDezXybYFCLuw5kI3L9R+VTwW8dsixouVXoSckH1yec8mm&#10;3FoJjsaGMtggEZBAPoahtLTJaGWScFDj/XnDD1zVdSGkFv5sl0I7xwTCWZSOhySF698VZYLuYgZL&#10;ptLg/X/GoGsIZ3DM0hwu0FpCc/rTZtLsBF/pFvG4j7yDODSYJR2HadKogSxnz5kCqhJPJ9D+OKtK&#10;7L1G4dqzrWy+wOs0pSLzjh4kXAYnP649PSr6mVxg5XBwfU0XdxaMXJbDx9e4qDVXIsd6yeWRJHzj&#10;/bHFSgSCRowqlMDbzzuzk5/SotXtmn01oBLsyyZfPQBgSfrgGjZgSLusmzFH+4zgoOqZ5z9Mnp2p&#10;+lmVrRTIU3tJuPl9PU09m+zwyOOSFJA9SAB/Sq9tbSWECywRttVT5kAbOT14z36/Wr3JexdJ3FiB&#10;7dar3oinvrSJj80btKo74CFCf/Hx+dTwyI6CWM/KR6EVCD5uothwdkQAXHIJOT+gFIknLZ+6o44H&#10;FU7tlNwrKgYRKXOB/dBAx9Sf0NWZCp+VTj6elUnDvA9xJFsaR9gAOTs3YB49Rz9PehbjSM+zsY7b&#10;VbwxSYmmgikZcfdXG0j/AMdP508IVmVSMccEdj2/WkuVZNcuXLEM9jGuzaegkbv+PSqt9pa3MyXQ&#10;n8ryFORgsccehGelYpQlO0nY7W3GF1roi14ivRbaSzRyRtK7BY45GADsxwB79ay7bQNSdIpPtj2r&#10;mIbo1nZgrc55BG45PU0SWkQ1S0iuJkmLSJKwkRshVB5A56Hb9NwrfYDJuy5GeNoIwBXQpyou8NfM&#10;5nCNRe8Zqabd6QTd2l67GQ4nlupGZdueDj1HTt19hTBam+v/ALPqMt1KjgndA/lxArjjj5uc564O&#10;DmtGS6xEUs4WnZkBA2/Iyn/aOB39T9KoSWuowySO8+6EyBjbRsV2jB4B9PasHNObcle5rGLSSjoO&#10;unkmn8/T4Y2WN/3Wzj5i2HP5fnVuytftd+NRkZvLgBEIV/lcsB8+B1xyB+Prmort0a0WKyWMtMwC&#10;qXwCpPJBHXAyeK0rWC3sbcWlrDtWNQFAHQACojHXUqbstCo+1dUuIlgAJhjl3e5LL/7LVe53JPFc&#10;SDIcbDgcDOD1qxpMraiLy9dnzLcbY1kA+VVAHHsSCfxplyjy2zRoV4fIz14I4/lVMKb6BBDclmjk&#10;XG4Hy9vXGOv5jP40GMIjFlUrkh1dcgj39aWKctGLmMbd3IBPQ9MU95XlUu4OfrUlaieHNyWJtfLR&#10;VtpWhiCZwEH3Rz6DA/8A11ct/tKZF0y7iSVI7DPH6YrM0zUZEmubY24k2y78IwDgH7pIJA6hh17d&#10;KtNrChQbiCSIbwAzrxk9sjg9a0j8KMZRfNqPuClrdoIw3lupzGAPc8f4UjXzXUckdoFkc4KA5UKC&#10;BweOO/HWpRHb3Ceak/mA/ewwI9MUy4sEBFzaZjYHLhf+Wg9D/n07Va1epFlfUradFbJMGiUzsxOG&#10;kXJBz1J/hHTircdl8yG4kUyAEpEpwg+g9vX3qW38iK2Vra3x3Cgd6N0cubow/MsbANg8D0/QU76E&#10;Xa2JJIIpVG+NGwRtLDOPeqCwwTMlrFI8rNJuaR3OQAcH6dMcVZN6277JBGPMYYVG7DuT7f40QW4s&#10;FJgh3szjzG6HJ5J+nPShdxeZ6JoHizRb2yjSWSO3kXaDEzYwcbeM9a1beQeUqBTlFAx344/+vXlh&#10;BLJsHAzvHselegeBru7vdGilvPvBtodh94DIz+Xf2rtpVXN2Z3UKzqXTRrOWZCueSCA38jTVuUaE&#10;tK23Ay2T0K9RTlZGXOQQQenpngV5/wDF8+LImFxp08sdouNwt1U7iB1beQMj39PbnWUuVXNZS5I3&#10;sehs/mgspO3grtPWmSM0B8oqdzDonLEfU1yXwhXxI2hlNYu5ZojGPJe5VQ34bTjHeutYFrlXwwEs&#10;WCR2IOf6mqjLmjcIS5o3GeW8uEn+Vc/6pe/1NT5KvvcZc9FB6Vk3WoHTNTs9IhluJHu2kYyNGCqh&#10;QDhm42k5GOucGrDajdwZW5sG2lsKYG3HGerE4x+GapWDm5tC7tySgOWJy7elNmlVE8wfdXhFH8Rr&#10;OutfuCmNO0WeZCwAbIQEknJO7BwOD078Z6UJNqs8plVIkI4Bc5A+gB4/Wp57lpNl6HeAzS7fMkwW&#10;H90elJNc28KebLIFX7i7mwD/AJxWeLXUnzJLqDFAOAvBDdzkKc9e4qK8tLS3lXy9Pie6l3GJpDuC&#10;k5Bb2Hzc9OtCkhNSuSXl9d385tdNcRskyNK8i5AXHYep60+20mK0DshMjOxZ2mbcc4x34HHp/MnL&#10;7PTprWER+eAxUeZIsfzM+Ovpj8KnW0Kt8k7ju+1B85/EfyxSd2UrIzp9HtwzSRIbdmHMkShhn1wa&#10;rz22rWsT3McwmIUBFjQbge3PB544rWdZVTO0PySdvGffmk2wTnOz5hxzwR/hXLUwtKbvs/I0voY1&#10;n44aCZbHVdKuFdhhGCZZj9PxFbA1K3gR7i5mdERA0hlTlR6cCle3kwWSU9cKGHC/16e9LvKyeTLj&#10;n7u7oa6I8y0ZioNdbjl1zTN6QLdkNIhZVMbA4H/66cLu1uRi3uQ2TwAn/wCuiRUlUgx5O3BLYI+n&#10;rULW8Y2sYkcR/c3DDL9CKu7GovoTNNCpy52AHowwMevNMeNZ2wUyoPVsMD6daZCskUSxJcGUDO4T&#10;t83+fekaXzUjaSAwSMSEDNuI4J5I7YFJq60GpNb6E0UEUbeZFAoZccIgUn6etPmkt5Ids0BKseUO&#10;CRUENzNC+2SPI7lMn9Kbf6rDBFuEEjSMcRIAcs315H+FK6sNrUq3m1LhdPsL7Bf/AFpnB/cr65PU&#10;+gNalpZQWFtHa24j2IuF3dT759T1qrptpFbxMWKtJKQ0zj+JuB7+wHXpVhY4i27YQc8kHb/KopUa&#10;VFtwVrg22S3VlaXdqYLtg4xySe2azJPCHh0TLMtnGgjGcqoA/H1/GtB7ckblnmQd9u1wfzBps8UM&#10;K+fcPJLsUtulGAv4AYrVpPoQkilreq6La27WFvdxx3ciZiCxBm4x82CORzzVbR5xaQQ2+o+KrabI&#10;zskVd7npwd39768cVOulWd9dnVdQs4pZm4R3XJVMnAGcYyMEj1NWY9F0SPaE0y1UlQFPkcgDkD86&#10;ehpLRWRh6n8MNMvpFv8ASr42k0p3PtG+M5HO1c4XOe1UdL8Lap4c8UWovkE1uGYJcxcZO3OHU9Pb&#10;k12sccVpEsMShEVQq5XAUAdAKp6sJ5YPLtP9YuWRG6MMHqe2e1ZulTbvbUzjCMpanO+NZm0eS61S&#10;3Zl+0WRAO7CrIGAB6dSGH5VkeAtbs7C3n0CbMcUP7xZZXwvzdgT1H9c1s/ETSYNd8HPPDOwkhVZo&#10;sluqnODt555/Gsn4fW0Nz4avL9ofkkRgDIvHGSeD9fwrx8dShDmbXxW+81k5XivU2NWNpdWm23MZ&#10;kEaxI+Mldw4we4wCfwrAu7j+wtfytsLqOaLMhVCSnJXAxnnitc6PYyadbSPaDItvOby225fC4PUd&#10;B/OsmTRdG1W/uGhvZ5W2oI0Fw+OnI4YBsde+K48LJU009nubqpDlsy7ceJNSu7ZLbwvpcccs7bYf&#10;NdkC7GOXIA5Xr9e/Wn6TZ6lpkQf91MGO+eWIF3Y9yQeSevTpz61X8OqfDCXOoaheNdKG8qOVwQyg&#10;McgDnOcjoa011W3jvo77TztR1/fwyjaWyOGB6Z4xjpz2xzzVXOpLRe6vh/ruy4yUdia2NxdQq8Gq&#10;IwKDJaLP6gisTxnDqD6akV6sKKsgYCNi25gD1yB04I+hq2trcQ3a6hpV3PcQ3VwSY1iIEOeec8j3&#10;/lUmtaadeWJJ52hWOQmUKM9sf1PPvUwap1U3sVKUp0mluZfg8JJKD/ZTrjaxuwxOQuOOQMZI6c10&#10;upW1nf23l3Ua7WIVW7j6HtSWvl2kCWoAEaAKhHYelVLjU7u3DxtpTOiSj5o3B4+nX/PWplNznzR0&#10;JjT5Ycsjj9c097fUJFVZEaEsEcDAcdsjoR/nvVWz1u+06QtHcPGw5SGNyA2Ce3Q5rvP+JXrMLW0v&#10;zZ5AbhlOAM+tcrrnhGS3maWUPJCOki/w9eCP616FLERrLlnucVSjOk7x28t0aUHjhWtDFqVs7SHj&#10;cnH/AOo1A/jLUmcSC0ihVTwAdxP1Nc6mn3akNFcEKv3VYhgeAAORkfgabLM8jmzuQyO/CkqcMOB1&#10;/EcZqlhqKbdifb1pRspf5nYWfjgSbY7i125ADSh8qP61zvieeCfUbm7VPlkkVUnQdVBB/DriobVz&#10;Avkh+AMZbkmleWeSVQV6H5R0NVSowpT5omVWrOvBRl0I4p7pFEcc0gRWJ3EBuM9KdiK3g87yiMHj&#10;c33ef60iW6FC9rIYiZMlFX7xyc5BHT6UhtYVffJcvJhuPNkO0Gt7t9TFcrC1jmMpup4wrmL58dcc&#10;4XP+eTViSa4DENKRjBJ6j/69MlnVSVVtwBGTjgmmyTSSDceFA55x/wDqqblWvuJ9sSzTJDE4ARB1&#10;PPb+v4Uac0sRM000sQcZMci9GJOTnJ46ce1U7FZtWvHv5ShhjOy1VGJyOCWPI78YP93PersMVlEz&#10;PPHsG/J/eHAP5mtE0lZinFMnh8iQpqEUivvjALo+VIPPFJZqu1rY8BGIUe1VLjSrd3+1abM1u7ch&#10;0IORyOh4I56VElxd296qXkTBWRsOhLEkAc4HX8Bxg+uaas9jNxVro0bqNnh85Uy8J3hRnn1x+Gai&#10;F41xLjyiqIAEY9HJGePoKlsLhpUW4aUMCxyY+1RhI1R4GkUtDJtUD6ZA69dpFS9Yij8VmTwAZ+UA&#10;HOSzetWrO4bTr23uoyVdblDn3Jx/XFU4Hi6tJtGOGB61reDdJuvEmopIij7NbvueXacMwPyqv8zW&#10;lJNzVi4wk6itsaEvxU8N3mtTafG0mY3wZMZUgcZ+mc/lWpDeWdwVmtblW3jO3PUeuKz9J+Gc0Ovv&#10;eXiwta7vljCZYnkgE46Anvj8at+OX0rRdNNja2MQnmDbAg2leOCMe5/nWVbLvbuVRuzZ6ca6gtdh&#10;t/r1lZ3D20F1CZlwHR5cBOhGT247fSuYudb1HUdadrG2nlmgYmADBO3AJOOAB1HPJ9aq2nh6O8YJ&#10;Z6SHZTkssY65JGSePXqa6bwt4cGhO9zOgjklXaFHOAMHGe561wOFDCK97smM5YmSSTSOd8S63ftb&#10;wfbNIkt3tpVZ7mOBlYKg7MO2cVGmv6rcxxzLqeoeSxwsj3LhOPUlvXFegeQm51cqck8Y/SuK8WaD&#10;nVrWxsLuW1gvoZPtK2uwZYdCQyNwcnJBByq+tVh8X9iKsXUw8X71yhqVhqNzd/a7+OSURgg+ahYL&#10;789/eq0kUGo27xxQqzqowrDG0844HI6dauG/0NvDmn2WuXMIYSPEpuGz8ykxoSexyf50XtnPeaON&#10;WOli3uIspOqyDhx0YY7H35rojVk5WkYyo2heL2DRNV1PTB9ottRuICRmRDOWjGOq7CSo/AA8V1Hh&#10;34g28MMkmqLuNy277RCg54A5H51xISa0uWe2SN5BGGuImGHbggEN0JyPb61Yt7uzvVVYNyMODE8Z&#10;VgemMEf412Rq1IK6dzlVSrHRO6PWdOuLbUv9LspUeF1XY6+uWB/Lj8qW7tIZVMk0CMFHzqyAgiuL&#10;8O/8JhoNvtdbeOJ23CO5l7H0Ck+1dLD4kmG+O8txCDx5sbbh09OtaQx2Fm+Vy1O2EajjzNEGpeAt&#10;Jv28wCSIhT8qPkZPfn8PwrKl+G0olZ7a8j3H77SR4J9Dx7fliunvfEOk2No91dXsaqAQQX5zjpju&#10;eK4xPiHqC6s999qQQBubc4wE689885zWs1QjbzOap7JfEjU0DwVqGi6sk51FFT5g6RZG9T26dc96&#10;6ja6HGzIA4YD1Aqrb6la6raxXdid8bYZHA4xn+farYdV+bJAAzz6/wCc1tTjGKsjWMFCPuoZdw+X&#10;Gdq8swxmVgPTt70B7iNiXjBBx939aJbeWSJo1nLLIpBJQZGR2xjH408SK0nlmM89c9fwqmtSk9CK&#10;QNIxVBhAecjqKzp/CXh2V2ln01NzsMncRk8dgcVfvr62swqXFzEjHj5nxjkc89Kx9W8d6Fp0RSyY&#10;31xuKsYfuqeOMnAxz2qZcv2iZOKWpgePddZbpvDMIiitLYK0pjGAXI5GMYAHB/GuYESBgwjBXG4E&#10;Dv61Ndm51C7nvr6QtJPIWZc8A/3RnsPeomZI5EtQvGPlbP5/zrzK8/aTutjlcm3qSWxidP3gHIBG&#10;4Zqpd3P2++SC9BUFmEWGBChGJPHuAv54qZnnLbY1+vFV7zTfPlW5tlYOFw+SdmAcgfXjH+RiIvQi&#10;cUtRrWf2aYyW7mMuQp2AYHPXH9afJZW5IJtI2PRi4BJ57mlW5uZZAjQorqxDAMRjHfkfy4NIsV5d&#10;u4nbCRn5NoI3cZ6g/N+n0qOVrQ1vbVjxCAwHy/IOQFHPt0qQm3kicNGreVwwxyvH/wBeqpspVmeN&#10;ZnQsdy7eRgcY5pEXUpGdYGtzt5zk/OMfe470JMLqXUt+GTb6Tdx6hHcSqFjBicuWKEDjPdgRx6/W&#10;vUvDPia01u3jYTgSMuHRj0P9Qexrx6WSQP5V1BIoSVdjKNwbnjpz9eB/WtHQ9bl0fU01XTpP30S7&#10;XiLfK6nqCOw4/ClTnUw9X2kdnuv19fzN4SSjys9U8WyCaKDR0TDXk4jJRv4By2R9Bj8a1EVFUcYU&#10;DAde31rlfDOvWPi3XDfWsUkBtbJWKjBCO7NnPHUbefY108cwyN7KCfuyKflb2+telhZxrznWWz0X&#10;ov8Ag3LkmkkfKutLj/g4r/ZA+6cxXWCO/wC7vq/oWr+erWc/8RFv7IGUA/dXXTof3d9X9CtfhPFv&#10;/JRYj1/RH6vkX/Ipo+gUUUV84esFFFFABRRRQAUUUUAFfiJ/wcuhT/wVo/Ym3Hj7Xf5/8DbSv27r&#10;8Pv+Dm0oP+Crf7FRkLhftGobjG2Gx9ttOhrty1pZjRb/AJ4/mjmxn+6VP8L/ACPYohGqgDbTbp8I&#10;EQ9SBn0riz4z1XS79rO0X7dbxHdI0xCy8noAvHf0HFbaeN9F2RrqkUtqZmIQTpwRgHORxjpzmv6U&#10;WIovTmR+Lcsk72NmNVRNqjAxVDV9XtdE0eTUbiQ4C/KQMlmPQfnUdz4gtorRb3TJDeKXUFICGIB6&#10;HjtXK+LfEF1c6u8MljMLDT5hloowweTGSTkcbTn8SPwxxmIVCj7vxPRev/ANKVP2k7X0MNn1mO+a&#10;MzyRK8ime4kOBvPpng9T+QpuneG7DVNQuLa1tpp5bsrLHAzKqRA9R+uamiun8Sx3Vvp+q3EmwqgW&#10;4hVUY+o4z2/StTw7jQ9enuZrFuQI7aNQPu52hvoABXn4fkS5Zvlt/Wp3VE6a93U2LS2utGhEM1qZ&#10;E+Y+ZGQcKOBx17e9WIbiC92QwTtmTgoFwQO5IIyKkvbhJjHNBE4EMLJsIA3Elcf+gn86isI7fVEu&#10;Lm5tJITE4j3MMHAIJII7GuRYelVzDlp/DuY80lC8ifU5bWaZLQOhKDewD5Yen9fyqErNGu5JCcj8&#10;/wAq5m91C1t7x57HBCyeUzySlZVRQSrBycsMdmOOvU9XSeJNXjgAEqBwBhWUbj06kAAE9h6mqxtC&#10;eJrOcWrbEwnGMbHQXms2WnKrX10ke9tsYYffbH3RjqaidbrUyTd5jgJ+WJTgv/vEdvYVm6bpk751&#10;O7jkmfPmbp2UnPoCTwBz9atxNc3OsSWX2dolSPcJg2UYHGMjpkndwOm33FeZKMYOydzaOq1Lq3EU&#10;YCRryBhUXnHoPaiV5pIG3xMFxlg7Y/Cor+9j0S0ee5tTIqAtiCMFj9B61Qa+l1ybYiy20AQPK2AC&#10;P9juM9QcdPrioSd7lJovW2u3k3lnT7iQwocM0qklz6DPv39q29MgttOt0RNqEktKxOC7HqeeprN0&#10;K1kuJ3kltzFHFtWFWTJcEfe9vpU+s6rd6NLaiPT5br7RdrDL5CHMQYN85HQqMAfjX1WAhXjRvVbu&#10;/wADjqcl9DQuJ1hgaQqoycqDxio7VFCu+GCtjr1Y+oqOVpLq5j24ZVOZBtIxgEgH8cfnS6NqEmox&#10;PI1rJCVkILSLgnpyM9q707sjZFloxlVPVuvHfHWqOsRC9s4rNSEM53uCoOFXBbg+uNv/AALNaACk&#10;EW4JY8Fz2rPlld2urwkbEUw24RdzE/xHp68f8B+tDtYSvcuqpGDuwCD16Doai1C0S5iFvIiuJLlS&#10;VPcADOfyosL3+1bCO7W1khV2YGOZcMAMjkfhUJv5F1tLH7LIUMRdZj91TjGPrwfzoa0BHC+ItMt9&#10;L1qS2t43Cb8oWXt6Z7ispUuxePNFsKN1GeSB79jXpniiwgvdInjmidzHDlPLGWL9Rj8QPwrjdc8J&#10;6voaSOq+bEMKssY/mOorjq0ZRd1scNWi1K62MZb2GZ1W4BhB4Cycbj9en/6qLSSMrLd4GxpCRjvj&#10;Az+lRm9jP2mMwOqWqjLuvyvwenrj+tQtaRaTYQyCCXcp+aO1HysSMnKnjH6+lYdDnL6XUMluLoHE&#10;ZXcOO3WmySi8tCbWbaJI/kkHbPeq5e7jmjhuREseSvCkg8cfQ9f8aiTUhe3cumWluYjG2DI6YDKB&#10;zt9Tzjn1z7UrE2diYwJNNFBORIsA5dsE78cY9DjP50KTDm7G2SMoA8h+9gE+nXH+NQ2ptLbbpxty&#10;hkbzYkU9G6lf8+tSTqbazQWluZEEgCrC5yOcnnPPNHUY66mkm1FLTkxbSXYDgHBxk96mlngjtHkW&#10;5DbVKhx82COPzzVK30y5trjaheUsuSZZmUJk/dG3g847fjTbPbFqB0qeGGFy/nmOElgRnnkgZy2T&#10;0FCEtZGlC9tFCo85Adv94ClW4iZifMXjrh6AknnmXzCUK4CbRjPrmnkqDtK/pSGMXY4+STIHUdag&#10;hs0jUSywLG+CC0JxgZ46e1Tm1iLbk+U+qcGorlJZHFmzEB/vuCcFe44PBP8AjTWrKiryIrGK7MS3&#10;0dwHEuWcOuSQeRzxjA7Y9aa0K28wmbT1VHXDrBgZfPBJGM9TV8AK3HT+VMnkWOJ2JAwMjNF7sJNy&#10;dyhZRC9Z7tJXQsoQqT90jr16da1EiLaRsYjy5bh2xnnIKqOPT5W/WqLi5s7QShFZlwZQMAcnk8Yq&#10;9NEtnaW1vLDHFKtshnKkY6bgPpukk/WsKus4ruzajK0JS7I5xrjWo9Xc2TxG3t4s+TjkLx0x7Bhj&#10;3FEd54l0y3KXUcKqkbbFijPIC8kc56/zrSjihgu5rt3CJEwyQ+A3HfPu36UusXDIsNpCE8yaZUDS&#10;dAueQPqMiuha6GD1loZeg3Go2+i+RPPBFcPJuQC2YrH8x4bsTjAJz1zWpBeMAJ31G2aLadxjbPOR&#10;jv8AWrrgDgoSMHJHY5//AF/lUXlQXlurTW4ZG5CuoyKV7vUTabIYnjaNZLe4WWSNAJBu+9x/F6Hv&#10;U9tLHMzFcK4xuQAZXv8AiKiTT9KaV54oFjlPDSJlGP4jGajl0NowW0/VJ4jnKncGB5PBLZJHJ7/r&#10;Q+VseiLxYoOfzHao4ov9FRJpN0iINz9Dn1rOsJ9eaUpJcxOvK58rBjYD+LB5/CptQm1SGxIjigmk&#10;I2kCUpknjjg/zosFrMm00FbVRMq7pCXDKPvZOfzqeTeyDDhWHcjNULi+1OFFtf7GcgAbHWRf6UkG&#10;qWytN9snKsjZZZY8BV4HfryM5pSTsOxPq1z9ngWHcVE0oj3L1AIOSPft+NR380NtaRwo4UuypET/&#10;AJ9Kj1AW2o3cCLIWEIM2+M5AIwoz9QTj6Gm6ndBZYYGVGAlVpC/8AwcH65xRexSirI0LJrW3Y2cW&#10;FGwL5a9R6fqKr6crLaiGUHdHkHPJ9qZJeRWMn2hgqHeoLk4yc8DPfk0ajeRWOoytJKqLKuYlZssf&#10;c/hisLpVfU3UHLDtLo/zHvGpizOoUbNzA/w1WS1NrEFsnwgkLOhOQQf5DPP509dQsru3PlzK6SDB&#10;YkYPtzxQt3bhSvnrtHGCwwMds/h+laXXQhc6eosWoQ28SxzskJC8JIwHA75PHaqmmS3V4fLVUTyJ&#10;GxNzwSB1Xrnn8j71YuFsZbV7TU54zGyHeN/Y8ZyOR/8AXp8a/wBlq0l3EYt+HLuMGQEAB/fPFNNE&#10;yjdHQeCJ52uLq1lTcyojHa2V5LDOO2cfpXQuwUjecseiDvXF+D9chhvbi4nYNDMibGhOCuC3Xbz3&#10;966mDVtGYqsF9AGc/KGfkn8ea4a8Ze0bSO7Dyj7NalkRsD5jcuenotctqVxLcapP5kpcJKwUZ4Ud&#10;Pz4rqJLhI4XnQ72VCwOeOma4y2+aMO0WxmyXTdnDE5x+GavCx95tmeLk+VI2fCl5Y2N3NNfy4zGF&#10;jY5wecn+QqPxbrem6jqtvb294rNDEwZQvqVxz6fKaw473y0a7nchZJSIklAHsAPY4zz61FbQXc27&#10;VbmdFLLkRx8jaOnzEdx6AfnnO3sI+39pcw9tP2PsrFuCRbm5mCodikIScYJ74/Oqt5E1pe28US7o&#10;AWkfJz5eBjgehyatadbPFbBEXyg3zMu7JBPb2pEaFLuWQrtIKxK79W4z+PJx+FdJzp2YszQ3FxbM&#10;jhgHLKUbg/KR+PWkuBHDIqJH/E0m1R1IHP55qvc2SS6qJYV2eQn751+UkMDkZHQjg0pmNsYrm2me&#10;eKcIiK5zjPOQep49fTrSdhaEw2S3e8Kw3Wykknpzx+PWkuLxbaUJNNCqY+YvJgk9sCkt7tZLh5Hb&#10;YzyBI4ZBtOF/nyWP5VJParKT9o2MMYxsGfz/ADoZat1IrvyjbiRMESONhBznn/Jqxp2gy61cf2ZY&#10;wFnfJb5sFe5JPYf40zTLd9QukFrG5DDZbxAYB98fy9BXofhvw5D4dWDe266kJMzD02n5fpnH41pS&#10;o+0euxtSg5yOSHwu1uIBPNh+RQGy5OP0rX0L4ZaTZqk8s8sjDLAIcLknOcda6mSRCSckgnPFEEiy&#10;RBlGAQCOeTwP/wBVdMcNRT2O2NOMdSlb6NYKm17XeU4LOM5Hrz14qxHZpEwa3iVRnayqMDrgnH1q&#10;S3csHBjK/NgHP05/WlLSBUEf3WcMCe4JJP6VcacIr3UaOUm9xFj+TPOOByPXj+dRxqgJhIxgZUA9&#10;j/8AqxVkeYFUKO6c496Y7BZl2xggo3OOODVslNleWIxHzFGAfvEDt60sjsm1iSQGy6jqwwR/n6VN&#10;L5ZYxg55IwRntu/kaih5Uxk5KHnj2z/Iily9CrkcmmWV4yXZVfM2/wCsUcqOvB9KaZb/AE8NgNPC&#10;q4Q7f3g6k8cbuwAp5jMDMy/dJ+YDt6/hTpBJMhUv9/Az645/z/k0xjbbVI78FbZsEAK4PVP9nHrV&#10;pGCKETACrtVR0AqjNbW9y376IRyr92SPhh9D/Tp61HBqFzY3Q07VDl2X/RbhVAWXA+7g52sMdO/b&#10;0B5icU9Eam4SOFPIZwVA44A6/wCfWuZsdeGteOxpdvcOIrLzGKoflduhJ/PitHxFcahZ6LJLZ+Y8&#10;sibV8lT1Oec8ngZrB+GdrcQXlzK8mD9nRSoTBzk85/8ArVDm+dIwm/fUUdhuOQnXqoA9mAH86ahe&#10;SALKm1ivIHr1pGkZWEaKWbgqo9PX2HvUsCuiozsD8+CSOvBrRas12Q7qSrHckg4ptuzxN9hmOeCU&#10;J7r/AJxTtgIaFjypyhptxhokuhxsYFiTjjv+mabJ8iRVJRrdyePumlAM0OG4YdfYihgUlVgOCMGl&#10;B2TlezjI/Dr/AEpiIru+S3s2lYDcOApOMntWPolqby7BlO4RHcc9Ce1P8RXam58nbuRfvjGRu6D6&#10;+mPc+laOmWLW1ko/5afedjjlu9cf8fEeUS/hj6k1xaFyJ4flkUcNjr7GovKsbxyJbdVlUEFsYYD2&#10;PXFW4phImMEHoc9qjns0uBzwf4WU4Irrs+hn5Mq/2feQbTa3jOgGPLn+bPX+LqP/AK1KuoXFrsTU&#10;bVgHOCy/OqfU+nvipY7h4Zhb3LZLfccfxf8A16sSRhk6DGOc000wasRW89ldRCW2kR1PRlORQ6iF&#10;w69CfmHv61XbSrWaf95HtdDuV4mKt+Y57Uy9tNUjtGRbhbjcSCWwjAH0IGCRz2GaHsGzMm5ea8vC&#10;8KbmmmAGB91c4yfoOa3bCx/s20js7dcxxjCluv1NZugWC/aW1CYsPLUpEGwARnk4B9h+XatjzyV2&#10;xRkn1zxXLhaMqacp/E2U2BNwTzIoHsOaaywRgs5DN23cmlMcrcyS4HcLVTUGSz06VbJMsRgMWIxn&#10;vmuiUlFNiSuMt/EWnSEiRXjBJCsy8H3yOn41EZv7U1xHtyjxWKHcoIJMjAY/3cLn67vasty0UTSM&#10;6BVXJ+XoBV3wjGIdHW7nu1V7tzOPKA5Dfd7ZPGK4sHip1201sactldFXxz4QfxHaG8s7DZfQL+4e&#10;RuGA/hNee3dhNqls0U6IGB5RwQVYEZBH4fyr2JZfPXcJZipH9zGf0rkfFPh3S7HU21ybR3e0lKre&#10;YnePY+QBJ8rDI9ajE0lTn7VbPf8Az/zMKlH2q03OKi0y2tLqNvJLMLcq8wJ477QB0/8ArVZ0u4tL&#10;HV7eW7WWSMOS6budoye9dlp/g7T3tnml0FJCzfu2t9RmbK+vz49vWm634Cs5rInS9Al89HzFvuQQ&#10;ex6tjoT1rRYeolzKxzuhNO+5oWXj7QbwRxiedfPwFzHkDPbIrehTLb2XAHCg9q4jSvBK2PlNqFrf&#10;RzId+LYK0agc7eepOPzNdTFqGoiEONNkb5hgMuw49Tya6qfPa80dEHNx940ZYIXGcYPqDzUSRyWx&#10;wJmZWPO9s4qpHrl3dW5mtdEuCc4CSlUPv1NPuLq/IbGlOQMbQJUyT+JrSyZV2tGXJJipAVMk+lKC&#10;/UrWfHqVyWUPpsysyAu2AVB9Ae5pk+sWlq4jm0+83MeDHA7d+pI6euKL2DSxW1Cw8R/2ss0OrL5M&#10;kvyRGH/VDBJOe/41pW9vc2yFrm6Mj7xtbbjjjjj8TVKHWYdQvIFgW4wJW2+fbsmflPqBWgGu5tjP&#10;GF5yyluR+VALQmkfyxnqT0HrTF2RnzppBuPAGaikadm3Bxw3y4HUZHFREzzFliuTGqjBdFXO72yC&#10;KTdmNK6Ln2puNsZP14/nSO0svDMAvoDyaqtZBSJZJmLsuAWJb6n2/DFJHYxIQ0TyhkXAZJCf0bPN&#10;F2x2RK08plMMKZC8cHAHHc/4UFrtFBW1RyP70pGP0psVpEqCJISERi+W6k+tONuBFlkjCsdxUjqe&#10;ufr0os2O495rsoAkCZPXMnA/TmkskFrb7HfnczNjvkkmm+UpVlZG+ZcMMA5/E9aY1vE7sRCNxUD5&#10;+eOv9aNibX0Kg8RabPeLJGk2VypJgbODg9MVN4nto73T1gLhVknjViDgkbhwKkhkitrjyiiriNf4&#10;do6ngVBrlpban9ktb4JJGbpXKsO6gsDz7gUwsaClFmzx8y5P4Gq175McX2hiu1CVO49VxTLxtNto&#10;HnmgUpgAAr94+351yPihbe4dbG002C2kfGfkDGT0DccDAP8AjXNXxFKkrPd9C4xk9TNmW4j8RG4k&#10;1FJ4ZFXyYY2ztO3oB0Bqrr9hfXMyaMdOlt45ZFJZQctgElcjPJ9faqutTz2GrWEUNoDBHOd087Fs&#10;qSpA6HA4P4VvReJJW1cXN68JQgyQKc/NwMEHp+B6k15tSdXD0oShG7af+REXCrUlHtYq2euWpv10&#10;vT7YxRYVFGwZKhcHjtyOvvV3xR4c8Py32l3VxYf6RJeRx28yp8y4yeSOo4/Dr2q3HLoyLaSy4WWV&#10;jGhSPB5PIx6A8UniSJLzxX4ag810Zby4lLD+FVtpMk/iVrghL22Kp6W/4B2e9CLsyt4QvpLySSYQ&#10;uFa5nWTj7wVsK4+vT8K3mSN1ORuGepHP1rL+Gtha3vh9r9HZZC7rvSUnb+8bseOh7it660C6g5tb&#10;zzD1KTLyR35X/Ctq2BxFe1WC3SKdSEJuPZkFr5ausijaVG1wpxz+FTrc3UUYjN0wVeBv5BH1qq8V&#10;1Gxe4sJEYDkxDdn+v6VF4dudT1fTYL690a4tHliDNBKMNG3cEZxXJGOYUXaKl+In7KT1NaHVrtR5&#10;UkaSr03K2DilXVrZk8u4RwvdXXOPyqqkFztdmtH56Egf5NNKXAhLyWkqrHzuZeT9K7aOLzSO8L/I&#10;hwpdxdBv7K2sfkkxE7yOwYH5cuTnJHQ5zWnDqFjJGPLvYpIm6OsgIrC0iK5hsLaM2UgbyFYoijkk&#10;ZI9ByTUqRyi9KNavGdvzRrGSG9DnoK6HmOLh8VL8xeyg+ptpJEw8oyqR/C6mlJYnBA3gYz2YVi7r&#10;WxYB1WISHhSMZNOliglRYZQME5Ab0/Gj+12vipv+vkL2K7mkitFJ5SkhGUsmf4CP/wBdSFyytxsy&#10;gY+x9KxFESzCNJSg27QqSFep56H0FTKXKEG5mxy2TMw+nfNCziknrFg6L7mzIQ29S3/LPn26022b&#10;zlhnGQCmSp+grGeW8jH2eO/lACFpsncSPqcnP49q2IZD5IuCpxsAUd678LjKeLu4p6dzOcHBajsg&#10;RE5OXfGcf57UpyhEUQHTkntQBtMcQPQZbjrTLiV47eaZFJIzsA6k+ldRA1pssyQ75WU84xgH0zTH&#10;imchJDt/2V+Zjz+VTRxeRClvEeTwT/M07iNhBCME8lvSla479jNufC+g3TF7/TYWJ6ll5P8AjTYv&#10;C3heyJnXSokIH3njGB+fStQqkB4G5m7nvXnfxC1+91fUp9KguG8m1YIVhODv6liCeR2H096znyU4&#10;3aMqk401zNFz4i32j7rW2tLqBTGHJjhYHaOOTjpXK3apPAjR3kjKXGDGVYH35BzzTn1TT7ZcXFyI&#10;iJNheXjLegz3pr3+lylpVIkSBsMY492GHrgdq4pyc5XOGcnUfMMu7bUIbeR47+V5CBsjcKFHPToO&#10;1UNJhxGourgeZKxWQLJ911YcD2rThW0fDW13LG5UMqMxJxzj5Xzj8MdKzVBBupYpXPlSvmSJM+W3&#10;cjPU+3Tk9qnluhxfuts9P+HkRl8NsgGN9y45/nW9ExMYcnBADHnOOxrnPhiWXQnt1I2i4DKT1bPJ&#10;J/Wult41VQkZ+Xe67f1r0KesEd9N3ppksDbXdT3+b86iuGMNvJcMDuCnG0ZOKcjOvlsT0+UmkuI9&#10;8MloHZSwyrA/571o9iktR8SpEscXUqv506RGVxMgyQMEeoqGGcXQ2g7ZE4ZT2P8AhUpuCq4lQjHf&#10;HFPoKzTHxNG4DAD8u9QuhZJj3IIH5U27vLbToWv5bhEiHMhY4A96bZ6lZXp8+xuUlic43IwIzRe4&#10;K1x7Kge3Z2wRkY9yKcxARlUD5HzgfXNRzCQQbVGWhYEZ7j/9XFPLJKwYfdlXH+f1pW6DK+qKyEXS&#10;RBjGwYbgOAeGwT04JqWRgVhlPGyTBx7jH9aWaMTW5WUZAyre4qvYg3Fg1tIjKwBQ7sgkqSuR3weC&#10;D6Gm9gW5eRiZGBYY4IHtVLWzqyaQf7Djia5LoAJyQuNw3dP9nP41MlzIWhdUBDghz6HH+NSciFgT&#10;yh/ShaicXYVlJ2wjjPJx7f8A66iZRPcGEnEUWNw7MfSpi2ZUY4wVIH14qOAoTcAAg+bkg/QUnuNX&#10;FPI80JnPEYx0ptxbmaF7Uu+6RCpZTjbkdRUjKC8abeApI/T/ABoYExyMpKknAPcUWEZR0NpLdLZt&#10;TuMx5+eJyCTknJPtmoxoBOrw3j6xdtIiuTEH+QqRGCD+KqfxPvWtLA0jiASFI1TLBTgn8aRYzHHk&#10;KIw3RUHJ/GgoBgLhe0Y6+1JfFFjcvwMrux/dJ/8A107BUgbRkLwB/D9ahuEEkC2qZ+faqknqByTS&#10;eiGt9Rl0oTVIpF2qsqtCT3J4YfoG/OrW1cOY+MYUexqvf7AsdwQxEd0jDBxtGcEn25NWWK4lVeDw&#10;T/n8KZNwMaC6RSOFjbA/EU4sqxLIuCA1R3LGKSG4VhtwQ7HsDj+uKJp4rNXlnIEQUszE/dHvSQnq&#10;hZmZJdxbAYDBJ4BFUfFOvpoultM5/eniJSfvN/hXNeIPizY2BNvpaB13BRLOPlyewHFchrev6jrc&#10;4lu71mYg5I6KPQelc1XFU4XUXdkSkrWRA7NqVwwuQRuz52cEY5zTLOfED3+oEQuFZFVn6IpIz+PF&#10;QfaYnItpyI0Z8SFmxkdhwe9XtRMK24s4ZlSYxMIfUcdR+lefFtnNLew0ygPHJGOGRcD0GRn+YqXT&#10;/laeNo1AS4faEPrhufQ/MaiZiAsWQOSFGPfGPzNT6fna0piUeZMWbGfQbTz3wBTixTWiJIpBcTRT&#10;7D80R2599p5/z2qUlZGKbD8vcCo7GNxD58m9XkbeVc8r2xx7UyfToriVpEuJ4izDdtfg456VoYrc&#10;nPmfcWI4A4JPWq93EI5Yrt1LFWCHH91iAT9BwfwpbCyj09WUTXD7znMtw0n5bjkDjpS3d1DLFPal&#10;m3LCS4UcgEEf0NLQd2PlhVyrEcocqfQ1FJtnmS0hZfkcNMTzgckD65A/DNNAS8t1aS9l2yICF3BT&#10;69QAf1pYybckIyqgQYRR355z+VLRMdmkSlY2JaQ/db5eOn+c027a5SMfZgMmQDLdhkA0ryMJlwoZ&#10;Wb5+fu8UiJKkbI0m9i7Nz2y2QKRLu2TKm3gfrUNzDHdxSRTANG0ZV1JwCCOcn6fzqZJifmQDp/Ef&#10;f/69VtQVXtXtnjMiy7UZQcEqflPP05quowkhDwoHjbdOY1dVf7uOTVmE/Jlj0c5/M1E6o93GjMcR&#10;JvAHqTt/x/Oi8IitvLDlWkl2KQM4LZ5x7dfoDQJbDLQvbkztGVjnYuysfuHt9Mjr70/TmV1e6Ugt&#10;K5YkEH0A/QCp5TCkTs6/IqcgjPGKp6Za2s2n21xLCC6xAEgYZTjnpVPYXQkvHG3ymQkSuI+Owwea&#10;h1JwiwqsDMqSqcKenv8ASluLO0juIFdJmKsXDGZmAYDAJ3H0PenakitEqMmd7qvp+v0qLvZFqxU1&#10;Lb/aSoZgpMHz7uMDcO/41HFPbwjy3nQ7UBwWHI45qSWCN7n7Q8plFwSqDBIQbM/TBKn8SKqyWsMp&#10;Vrmwi3bAvMQO4ds/XisZp3ujrptOCKtnp8Wua5qDSSIwgEaw7YslDjcTn8vy96nutGtrS4t7e2dW&#10;k3FF3jAAP3jx/sg/nTdFvJLDUZ4pY0QOxQuq4BC8r+h/Q1PeXdr5S3UV1CxA3NkgnBB5Hv8A4Gt5&#10;urGLgvwOdKDlz9ehZka2sYF6rGgChR0A6AVVfUJrlj/ZNi06gf6x3CoTkcZ5P6VHcSLqkhsLOWSO&#10;LAaZjGRx/d56EgfhV61vdJtZFsvtcccm7ATfgk9MAVzrXQ2fNHXcraXpM6XX2q/kRirEW0caYEQP&#10;Yev1q9qt5Fp+mTXMzN0AO0ZIJwMAflU1v5ql3uIwDvIjAOSV7Gs/xFebZbbT0lQXEsyypExxvRCC&#10;w9O4rRRtEyc3NiaIBYxmaVMxNIoWdWyXIUKpPvjA+tTGcGFZWi2l1yUI5BPNSFZrGApa28KxIm4k&#10;8fNnnseBTJ1WW85yePunp+P5USasgpJuVyulwgmeLy/m8vcAe+eP6frU9xarJZmNnIyCAQ2Dz/8A&#10;rqtdRtCftwLAQsSQgzuXuMf56VPLJ5kIKgEMOGHIIrNHT10KuixwWWswx2spcSQTPMsrF2I3Jt5P&#10;YZP51ryo0ku10XyWRvNUjOemOPzrGiaaz1795OiRzWyLajbzvBYuCeOo2YGf4TxRPrGt213GJbVl&#10;82Ty48QjbnsSQx2jjrjuOK2owdSOj2OavK1TUvz2YsHBmyY3fb5gOHQngZI5Yc9+lWFt7hVYRXRI&#10;/gWUZA49ue361DMNTmKxTsqq3URgnP48YqeSSZYmzliVyFUdeKOYVmkVpJ7rTQXktA6Py7xtwreu&#10;0/Tt3NWpZYpYJPJmwQpOWXBHHcHmldIp4BDKhIYfOp9Kyb2OA3KWLymSWW4LPsl6R7cDP+z8uP1q&#10;tCGzS05Jjm5uoTumAYHPIHYY7YzU4jbe27OSOgNJaTLNbLKqgEqR8pzj2p6MRPhXJXqSR3z/APro&#10;JC7kjht3uGydiliAOuBXdeDdetNV0lLMqkckMO1kB6r/AHh/WuFxI1wNoym3ly3fPAH4ZpINSm06&#10;VJ7SQi4+Zo0Bz+GPT61pSqezkXSqOD8j0zQdGOiWbWkl9JPun3GSTryBT7WfSdR8ywLxzOpInjYh&#10;sE56iuN1HxtrGqxPEqpbLIFWRYmLHjqNx7e4Aqjomt3mh3j3VkQVaRRIjdHA6/j710qvDmSWx0+3&#10;px91bHpMKpDGnloFVBtKgcAdqbLC/wAojYgo2UIGQfr+dU7fX5LiO5vINMklt0RWgeJgTMcZIA7E&#10;Hjmp7O+n+3TWs9hJGkeCsjEFXyAcLj8R9Qa6dGbpkotpDiV2kJU9A2AfwpjI8KGRCWQnnPBWq194&#10;inso5ZLjTJFRJwisGB3Kf4hz/wDXrM1HV726kWFtPnFotwoZUxulUjO7rwAeornrYihQaUnqzSKn&#10;I1jc3F5m306ONipw08i5QfT1onl1ezx9oNo0eOX2kMT7LVO014ySXFtb6bLGsUgVJMrskG0HIweB&#10;yB0HQ0ksgedVnUyTTHCr14/wHGTXNiMZCk+WHvS7IqMG99in4l1zxbDYKPDulQm4ZhgscgjIyNvH&#10;59qv6TNerO6alZSRSFixcuGz2wADwPrVjTtNWFBdzkPOyYLgkqo/2c9Pr3xVgxCSKSNydsgO44H8&#10;66MOq6h+9eoPlvoDS7MS+S5GMtkAYHrzUxjVAJCAVJ5yOaoW+j2cRF0N7YJJ+c4P4c56dOlXTLgg&#10;ls46AcCuheZm9x0qICFZjgn5T3FN8hZCVKKWXt/npVd4Z5tQS8F3hUTiHZwTzz69/wBKqTaSy3F5&#10;cQ67NE13NG5IkwIioAwoz0OOfrTtFi94vNH5ciKHOHQ4DdcgdM96cIgRyQwJ6Hv7VRn0aW7uEeHV&#10;rpFW5E28nOMBhtXdnAIbBxjgcYJzVr+zXa5W5S/kEasS6MSQ+c/lilZMd2hxgVAWibaO4/hP1Haj&#10;eA2yRNpPQk5B+h7/AEqyVxGJt3IXk/3qR4kYqPKBDn5l7dOv+fWi1h8yZWkt0kBBX8R2/wAKYgub&#10;Y53Fl9D1FSzCOxJSWbbGFLI7n7uO3uKqCC81U4cPBAeig4eUfUcqPbr9KSQ+bSxBfXhdPsugMDcK&#10;xLIrYjUnu/pyc468VJp6qhFzqkbfaHdo98xHAyfu4BAU4yOfTPNWl021ii220SxBRgeWuMU1luIh&#10;iRN4wDkD+n/66G3fUSivskklsjEunzHHLIeR+VM3zRHAO70HQj/GoY7eFPmhcqC+5hncDnrkH+lQ&#10;3Ovx6ext9RsJNxJEcsI3I3pkZ+X05/Ok7PYpcz0aNATq2AylT0yRwfxqC6P265+xK3yAhp8yZHsu&#10;O2eD+FRfb7iT5I7B1BOFeRhtPGQfUipbCzht4gFaTcSS7CVvmY/j/ShOxSSjqTSIN6h1JBHc9O2f&#10;1NIvmW7/ALmTII4Vu/8An8aV7e3kjML78OPmy53H8Scj8KzZfC2hteQ30tvI01spETfaZMAE9xuw&#10;fxB9qdlcjU0lkluFEiMqg/3Tn9TTlCKCFHJOT6k/1qnp+nabpg32WctngSu3J64BY4/CrCiV8knY&#10;MDjHb19KV0CuYeu6vZ6RYXkV3KymGF3QLlmIKsfzHPFQaFprQeGLXQkJj8q3RHKAD7q4PXPU/wA6&#10;0tWfTZIPNWRZJEHyFF3FieCDjPBz17de1Z3h3Vba405Ga93uYiiF/lZsEjcc9Ca8DNZTc0l0OqMk&#10;4FjT7UX9pBPHIFQIyFdmcjgf+y/rVC803SbCI6cdVkSZF3wR7+mASMEg46Vbvb2Pw2WuFAaO4ZNp&#10;klIUP0PQHGeDwOTnPvR1SeyvoE1GaxiNxcbVjKzEgqfUEDqOOmRmvPj7S27syVy/Mp3EN1aWFvat&#10;bK6KyblHzYIJyeR7ZBo1HT7i3K3mmWjSeZvBhSTaAcZ/Uj8Cc1LG9vfW8bRXOzAc26xJghR0GD25&#10;wc+tO1DVRb24SVxblGBcSENlcHOMH/OM13xVSnFJEaS1G6Vd39td+elnKEKBXBI2jA69ec8c1o2u&#10;pWF4zfZp0GGKsrEDLDrg1iS67eoRLCyshbMq/YyD1OOeQeMD9farunCS8s/PRfmLEh3UIvToQpzj&#10;61hVowesrI0hKS2RoyyRiQ25OA44GclTSsS6+aPvEYYCq9zZaVZ2IlvvLXDZSSMfMGPTBPeiCSUS&#10;pasjSOE5nIxznkHGBn/PFcDik9DpjJNBLZxXgVmUhlOI5F4ZT6E/pVVdQvbGY2mowsxGdrnHzL71&#10;pxw+Yp+RQUkyM9CQQcfnWf4h1QyyR2C25KnB3hQSW64H9aqD5nZim7aooat4ctriM6joahdxyY1b&#10;jPTj0NYU9vFOxt72Eq6kBlIwSe3413mkaettamBjlmYs47enHtx+lRax4ds9SQW9yobqY2XAdcen&#10;HPXv/wDq6aOKcHyy1RyVcNGo+aOjPPW0++tFX7HI1xH1wX+ZR6DPX8akt7uAsYizBw2G3RnII9fT&#10;pWtqPh/V9LUzxhJ4lPzODgge4ANZc0clxduv2SIts3xOs7IzgHkZUZ6n9RXowlCouaJwVOeD5ait&#10;5jnMxHGdxPOWplkXtIhFcMzuc5b0HYUz7FGhOUuI/Lwc+azEnr1ySfzpFtQI0KT3THAxiVj375Pu&#10;PyquXUm8Lbk0ccbA9z/L/wCvVXV7qIRvaBSWCjKDnIJwB+P8s1YswHHlJfzEqFJMiryeeMYBFUxY&#10;XTXr3ckwne3JL7owPmJOMY7hSB6VSjyk3U3a5Z0uxkgtUt3c+aVzLjnBJyf1P6VElkbAizWeSdzu&#10;kLXD57/dyOmMj8KvaRO1xEJ2jGCPny3O8dsfn+Ipt6DeRfbbaGRXic4SRdu8jt34PPPvStfUTnLn&#10;cSKCYvI0YBDxthlJ6f8A1j2p9ykkiDyGw6/PGT7dvx6fjVe9EnkreWqt5gwVUHBIPY/1p1ibi7sU&#10;+1DZKUPmBTgq2OcUk2hvew6JIrvN5p5MTMdu89GPow+vHrTJLe8ivZ2fyovMQSYjUtl8bc8+wWpL&#10;cixKReZiEgIQR0bgA596dfXSQ3UG8sfMVkbGcAcHcfoR7dTV3urEKTi02EFr9plCXEgYE4K7cAjA&#10;/Su1+HHip5Jj4ZurcoIuIZkQAEYzj9evrXGZIZCOg5Ykeldb8P7K3uNVknkZFZYMR5wGBJxkfgK1&#10;w0pc6SNFOXtUrncNNFa6eZJH2hF+Zs5xivLvFurNqGsT70UyxcNGjZ4BOOf88iu017XVh0+WVm2q&#10;BsCEczSdiM/w8E5749OvnV1ZqJxNCFVyx3MUzuz94Z9zzn2roxU0oqKKry+yWbXXp9LieW3vTFGG&#10;y24A/N071Yu/GmryOIxOM9mWMZX86w0W8nE0MarC0cuSSu4SDB55/wA5FOS11TbLuvoiWyVYQdOO&#10;h555Gf8AOa8ydKE5XaVyadapFaSNmHxrrUQC/aY3zktI6Dg/pVS31fVdd8Q21xIyFUTZbhV4bLAs&#10;SPwGPx9ayrmZvMaSRjIkZKkIuOcDAPqOfpV/w3dWun69HfajM4RUfyiCcKzkDBHQ+36VEqcIxbit&#10;bHRRqTnOzloPkutR8J6w0B0uK5hyRMLcYZtxJyc9SCT/ACqa51G4GkYOk3MEU8cccryRlfQBh3zg&#10;85xU3xCvbW9sFg0WeMz5OZS5Ax6ZHOf5VnXWrate6fZ6aq28gZB9rYuwwVJ2AckHgc474qaV5wi2&#10;jacnCctdiVFtnZpYZUZiMbww7dOfxpQslvdR6jbQJJJE+GjYAhl7g/0NV4kvvtGZoLUoX/euB82P&#10;mx16n7g/OpJ7GKS+NxJZweU8RVmZfnPb+VdTjFpo8yM3GSaO6it5IoRNZyOox80RbIPOT16f/XrI&#10;bxVHaXb2us6cYwjMpuLXJC57kdemPzplp4jTRvD1uhBeYw5VMk4j6KSev3QKyNQTWJon1K6UwLM/&#10;KmLr2788jFeXRw6nJ8+3Q9mtiJqCcTd1TRfCfiqKOWW7hl3KCrpKD2wMjPoaz9V+G/hRLX7VetEz&#10;w/NE8ijBIUqAB3O1iKwre2tRO8s8Ls7NkN5oXjGMjGACfzqS4a9dET+0LlinCmZw5Ueg4z/+qulU&#10;KkLKM9DklXpTbfLqavh3xFqPhWy+wWSwCAZ2QuCQp9ufXrSzfEfX58PDdw7wdhjigLqGPqc8YrCF&#10;rbxyr9oZpGJ4aVix98en0HpVpCu0rjK5BGHPT+ldqrTtY51OolZM1JPGfi9EVp9UkMmza32eFVTP&#10;rhs1Wk8UeKZ123WuXDKmCp3BGJ7g7QOOP51ns+y4Eis+7acbZiRjIznmrUOnXc0gWKzkJOMELn/6&#10;1TLETW8rAlVl3ZXbztRYy30YkcyFgSM9+Dz3wBTn8y2kj8lMjd8+T7dBWq/hPUlj82SEcLxmU/04&#10;qC68O64xWOO2GQ2SAwH+etYLEU2/iKlQxFvhdjOt0mjLpNIzEysV3fwgnp+ApbxH8ppIIwzbSEGM&#10;5+tTfZLwTFRbuGHARgc57n+VJP5trIwubZ1VYxtdlIBJzxmrUotbmbjNK1mQCPZJ54YgE4IHIPU0&#10;63kluP3KnJ6ZB6Uw2sNqpihLBWfzCp65Oe/1pAq3iNE33WUoSp5wQO46Ur6j1cbsfJZfah5dxkFf&#10;unuPcH1oWOF5lkBJeOQrkYwvHNTQ2kFhZR27uWVMDcxJJ9zUbssbFY2IG8swz3IP9f5Vo9EQvfHy&#10;wpK/mrMykJguMZ5x3/CksrC0soFESDce44//AFVEZyE4kwFPUnuBkn3qQTEZLHnH4/8A1qSlYORo&#10;J0hLlPLDASDaSM9xTrDTbPUdQggukBQsdxDYI4PII79aghItmYITy5Jyx6n/APXU+k2zPqMBuMFf&#10;tKlcDHAz+dZza5WbUrqa0NLQdP1Wxv47u3a6it5pHiltpcLIwyQOBkEEgH6Gu28GtbWNq+jXTrwx&#10;IBUKBn+HHqBXE6/qF6GghsWlST7T52x3yyquc56nnqOe9WEg1q3tptZkmkuriaUYjXlVzjkjHGM/&#10;hTwlaVFX6N3t+B2zS2R4tqBU/wDBxZ+yGschZAl1sbPby77vX9DVfzpaNqN1f/8ABw3+yFHezs8s&#10;MdyrbwAw/dXxGdvB4r+i2vxfiqSln9drv+iP1TI/+RTS9Aooor589YKKKKACiiigAooooACQOtfh&#10;x/wc/Tra/wDBU39i+4aRUCTaidznAH+mWnWv3Hr8N/8Ag5/Qyf8ABUz9jBBB5uZdR/d/3v8ATLTi&#10;urAq+OpL+9H80c+L0wtR/wB1/kacfk30kt/cxsCtxv3MgKtGB/CVOenIzU03itLyyldGt5yHxBaM&#10;eDj+8T93r61Hrv2i1jtGsLZUnuEY3Nu8pIU7RhQO/fFQPpH2y8ifUdIY26D939nTPzAEbS3GeOcd&#10;c5r905ZTtdo/H3KPQsDXNLsEiisrGxDzvmU+cQYnK5zwSTzgcY9ak0a/vrOS5S61RQzKDAfMJUnu&#10;O5J56k/1rNXw3pwlEMbAlpWDyDK7e4BwPce1VtM0ycb5byGcRI2ImiIXy17446cE4HUEVboys3e6&#10;I9pHax0H2+3l0o6jeWf2dVlBkGwKWONueMZHzUy91WCzgtr3Q4YpTLcIjhrsjamcHgk4YY/SsSzs&#10;4Li0meDUigMwUqQD5j9gQDlj9ary+CLbw9qH9trYWkU80gkZ4v3eWwOSBxmodON7NMv2j7mnqXxC&#10;v7dILnVdTSxVLoxEqrEOGGQcHJOAD06kityLxw02neR5SS+ajSyeShXcnUcsQOR2zmuVW2t9XlbS&#10;jG6THdLDCsjKCykEMQMd8EHtjjpVlorNHaG4yB5AEZ54HI7Dn9MV0UaetqUXdoU5WXvNaFrTPH+i&#10;6/qM9utkIpCgRY7ho1OWGRyGOT14x3H4a2meF9SiJvLq6iPkspJRBmVewI7EdcjHNYtp4V8OabAb&#10;8aPaRXEGfMmRVQIvUN03cjHemWtzaam8WtWN/mO7hElvcoWPnKRwVwRyMfiK0jKKtSSto/vIumrm&#10;kmqa3HB5EsUszxsBIjRBQg2kjGG55GMmrtoTo9lBYXU9wzHzGEsrljuJZsEnjAAwPqKyL0LpmnPq&#10;Ml7cHcGDb1LCQjgZBzkdceuPequq3Fu7PqUkbW7JtSaby23tCCcAkcgZPA+tYewU4q1rXFGactd0&#10;dHpeu2mqGJo9RtZppTmJkmBBQH5iB6j271s6ZpNrPJ5ar+5tyd5/56Oece/qfc1xEGi6VD5d3ZzF&#10;MzKvlMGyOcgADsSDyRwKpv8ADD4l3mpX194D+Lt7p91f6pNNeQXsjzRQweYxjSFHBC/KdpxgcA9s&#10;VthMHh3iOa+i2TLnVm42Z63i4tk2ROGLdd3G0VHc3kNsm2acK5IVVm4BY9BmvLj8Lf2jvLu7af4z&#10;wTwzzMIneJkdIikyqvyLyQzxNnIzsPTv6xcpHFD5YiDsDu59c9a97oc42FDEgj3uBjkgbgT/AJ/n&#10;T9x2tg4Ty8AsuDmjbuOEiIweqvj9KZd3C2kLXU6PiMZwxzn6DuaS3HuM1G8kjP2S3kRZHHyZ9O5/&#10;AUlpbxxRhreLbDCpEWO57n/PqahCu8cryyB7iY4VVH+rH93j8+e9aEmC6xL0XlgD+VG49hpHljOD&#10;8i8D1JpjqqNGB/CxGM99hp5JfqPvt09hUEgV5VbDAjc/A7n5R9eM0mC3JYWackuvV+cewzUF/cxW&#10;9sZ5WGxd8jD1Cg8fyqcEjIQbST0A/X9KgubW31GOWKZN0LRmFR6+v+fahiZ5TdkyRO6zb/tFwCcc&#10;BcsAQPTvVvI27mzjoAetQ69pUmj6smlo/liG9bcnTzF8tyP1Ib8Ka3+lWrAhotuRuzzwf8K8x3T1&#10;PJd09Rmp3EJIsZ1cGVTt2HtkD8+f0qaOzhRBuBVQMBQelQTRm4uYI5n+YAybMdh0Ge3JB98VZb91&#10;K0zSsxKjbHjgY9P89qW6DVEUqwpc+aVUKkJO4jhRnmiK2jacFVwsQwmDgFm/wGf++jVcai8wN88L&#10;rCsZDrt5DYB/riprUxNcSXgZjvYIue+0EZH4k/lQJNEm+S3jXeBMzSYJVegJ6/hVcTRSwm+jLF2m&#10;HlgDqM4H4Hk/jVu8l2WzFEfLEKu0DIJOB1+tQtHHDeRRrvJALtlvQBf600NaE9xLMts8iJyq5HGc&#10;H6DrUaXTxSIJZA0TqAkh6k+lDXN1MWS0hwVbG+UfLjjJHrTLlLW2tJElYqC27cScg54PHvikrB01&#10;J5TIVBgAyWAJJ7d6YCGvJIpkOSg2nHBHt/nvTUvI4vlunEbhAWZhhT0zyeOtCPHc3jNHg+WgG5SO&#10;p5x+QH50LQqN7Ml81YyIZCefunH6VFf7CsSTHCmUfjgEgfmBU5BwVmAKnjNUtctZ5LDFvcBFRgzF&#10;hkhR1wR0NIm9iScYUwSkS/aJFjihGMnOAV6/WrmrPJd6jdK8CbFlZPLLZ+VSQB+QB/GotJQLqtoI&#10;XDiMtK6r96TYpIwc9c4qldTjT7WOSKd44/LYKk3LHj5dxJzkdDWW9b0X5nQrxw+i3f5EGjIlz58l&#10;3AFWV2LLncCCcgmrWosDd2Qjs/ObezZJwFAHXP41Jp/7i0ghltNrFcSAdjjv+VUriSU+I1srS4IM&#10;cIJQ+rE8k/hW13uZfFLTQsTaza2lyY715bfsFkTIYdmyuQB16kdelWYNRsrkbre4jk/3GB/lUdyt&#10;vJslvbHLfdjYfMQCex6jIxSiz0owGzktY/LJyySx5B5zzn3oXLYTs9ieQ+ZEUjKnjpwf0ojjZBgc&#10;AdB2qhJou65We21CZcyBmBk3DGOwPT8KnMGpx5MV2knyYCSp1b1yO34UWVxWSHXJe2b7aIydo+cL&#10;3H/1qjubaCR4YlUMGmMhJPQjLD9SKS5vNXt1H/EuWQHGSklU9J1CA3a2V8JImtrYMrSrsU7zkgem&#10;3H5GnbQLdTTiikjd/NcEO2QPQYqK/sDdfOj7JVBEUoPHuCKsLJERvSQOjD5SvIprLgkKGK59Rj6j&#10;9PyqGJWRn6SP30sco2SLGkbKxGW25+bPfljU8wgMgt7mBXV0OcrxgdjTb2xt9Q3wSQkNGVZZVGMk&#10;55Hv/k03T70hm069mzKhwGIwHHUfjjrQ1dXNFZq8SOazjhdYLh1eJmAiDrnYw7Z/ln6U+9hZntmg&#10;k/e7QkvmJnHULyOvCH6ZHHJpur2Sy3ETFiAg3EAkYAIJ/kKu3Uol0rHDJHIG2KPmyxUDPt97NY1F&#10;Zxl5nRQm/eXdGfJa3jEieCLaD8pD5/PI4qrbSh7nyb6KJWdMpEwDDIJB+bv06fl3xtKSMddvY1kx&#10;S27wzzCxeNmlMS+YuC3zkDHtknH1rS1iFNvRkWo27vaz2NjDAbiVcos6ZCgY6gfw9PrXUapqOk+I&#10;bCGz1xXjnj/5bwoCB3BxnpkdK59H/s6SOwupiWbPku7kmTHJz+lWZJFgj88EjYvBA5x6VnOCmkn0&#10;2ZUZOF7Lcg862sJ3SSSJlzuFxCCqMc5xlgMHHXPH5GpnKzp5cUxwRwSeo61HbWirZRLC3yqikq2C&#10;cdcHtyOKa1rHG/7ndGSc/u+PxI6E+9PZ2E0paovyXV6sDWtvcsquuCofII78d+KjmuPNsJHgJwI2&#10;A2rzwOwPvVGaWe2XzliWURLmModrA5546dPzpYL+3Ygi2kBKFgyEEYHXkd6qN0Jwb6k2sRK9gLeG&#10;MOoUHBJ4AwO3fFOuPIhhxPcOocJCu08HLAD8cmqE+oWkNqy+en2eTPyzPtYE5OFJ9+2OKil8Q29p&#10;bWS6k0cfnSYCFt5Y4Hf2zk+wqtb3Dk2R0Lz7Yy3ZQT97/wCtTbJFFoiyRgsfnYOwJDE57e5rCvPG&#10;Xh5bU3iamhijQu4znKjOcDv0qKXxl4a0yztLqHUpIobiYRwbIyUJ3FMYxxyPampXM3TZv2UyOssk&#10;cruXnYHI+7g4x9OKsOqYCg4A/SsTw94qstSglMcwkSO6aIyxKQuTgjOR1ORz3rUWUyyGMIdoAZgT&#10;1zTbIcbPUW5hjukI6fKRGe4PPI9PrUV3a64tjLqZVo4TbsqzKuVV+RuxnI/HjpzVmWJLhCrsTx2F&#10;dBobBvDc0QUMTKVIbkAEqD+mawxFWVGCla5vhqUa9TlkX/AnhSTSLGK4v7gSXTRAM69uBkAn364/&#10;Oul8qGEbkC7sYyTk1gafeXVkgu4pi0cm1pEL8Y28lSfu/Tp1rbhvLe6s1u4Zt8TDIkLcYr0cHiaN&#10;eneHTod7peySj0GSsfLKKcFvlGO2f8/pUuB9zpnuB/n1FRxgljLJkDspokfcNitgtxn0966kO3Qf&#10;EGZN+7OCSAO/XA/lTmjd3Ug4I3cH120kYCqIwnTheOn+RSrKxuAdvG1m47Z4H+NHQTvcab+CK+XT&#10;3nQSvgpEG+YqFyWx1xnjPuKVFkE+2OQbRGAAfXcSf0qJ9Itn1ka46kzJGYY84wqnaTjjjJA/IelV&#10;bXw1aWPiK48TRSOtxdW6RSq0hKbUYnIHQHB61TRKNGR0iXzZsAKC2ScAZ6fpSRujzMOhDgfkvNMu&#10;7eO8t3tLlco4wcegP6dqqS6NZ31zZX14C01kztEUYgbiCDx3zz1pFdC9lFA+YfdHHsDgfpTLcRIz&#10;RF+EZgD7cEflnFVLrR7IasuvurG4WDylIb5dpOfyB71JYaTaafdXF3HM7NdSq8mWJAwoGQO2cc46&#10;0tAWxYuY1xuA+6c5HY/5/nUeoaba6haGCdiRvyrZwVKngg9iP6U+YCRCgJByCGB9Dn8uKFlYv5cq&#10;4fGQB0Prg/0oW4XdjOsdTmsxLZ6zhJIFJaTI2vH1Dj2/kevYm3pit5RupFbdP8xDjDICOFPpgfrm&#10;m6vpT6lbqILgxSxSh4ZFzgH3AIypBII96bpOox3sReOIoykq8THJjcdVz6elF7DtdXLMnmh/PiHz&#10;hcEf3hzx9fQ0gjnuLARm8JIBcPjqDn+Wf0qDQ7bXINOVNenimuRLJ+8gQqpTcSnB9FwPzq5b5Rtr&#10;AgK/U+jc/wA6aI+JXILSz1GK9aa61Uyo8zukYiA2oVACe+Dk596tyRpcWk1vMAVYMGHsf/rUq7lV&#10;eDhHx+FO4DuvHIBx/n6U9w2Ym4S28cxP91hj3/8A10zUZxawm4D4K9B6+1EAJsVAOcLjj2NZ2t30&#10;c8q265KIMvgck46fr+tZVqipU79QSvIh0m3bUrvfLnEZ3sePvHp/jW9bPlSj9QcHNUdGtPsUSluD&#10;Ly319PyqTWbhrCxm1GK3kkaGIsI4xln9hSw8OSmu4Sd2WpIQzFkO1h39aakrb/Km4PYjoazZfEq2&#10;2iJrEum3LBrcy+TFGWfAUtgL1J4xj1qLUvE62mkXOpNpF4fsybwiR5dxgHgd+vT2rcnyZr3cH2iM&#10;gcMOVI7Gi0n+0xK7Ag45GMYNZUHiwS6pb6XJo16jXLzKJfJzGnl92PYN29a0rTEd3LDj+LcOex/+&#10;uDR1uPpYfPhJUYdzg1X1vUDZ2ZSPG+Q7V9uOtWrhVdSGOPf0rm9TvFubszyTEovyxKD1568ev+Fc&#10;uLr+wpN9XsOK5mX/AA1LAtvLGygeXLjJH3sgHP61pea78RJx/ebgVzFp4x07Q5Ws7mynGcNlUGBn&#10;8a19M16013L2N7GoAyUJy4+o7UYWopUI662E5RcrFuaRYjmUl3P3YwM5+lZ/iB5WtEEr7AZR+7jG&#10;fU8mr8UUaZ8gcsfnlbqfxrP1/OYBCuVy25v7xwKeKbjh5ehS0Zhasi/2bLGtsVLrsEkhGMk47ZPf&#10;0qz4l8V2fhyyGn+HIomuYwFZQuBGoHTJ49P1qDW73+z4IriRQUF1F5mHx8u4Z+v071zOuXd9qTz3&#10;VqypLNIXG7pjPTv24rzsHJ06La3bM8VVcIJLdm5bfFXV0jVLr7GSF+YsCDz9Dx+VS3HxSfyDHquk&#10;RSwOwVhGc8EgdD9a4hrfxnIjEXun8tld1s3Ax0Pzc845/Sq2tad4pkna/wBFXTHkWFkiaaLLq52Y&#10;+Yc44fP1FdPtamzZwKtUvuemaPrw0N4o/tJudNuZNtvKB/x6HP3Hz256110RjdAyHI9c14noR8Q6&#10;PbzLfaim+aVlZYWJV4T/AHlYkE11HgvxsdDdNE1i/H2QAC3mJyyH+63sexpU8QsPJRl8P5f8D8jt&#10;hVjWdup6FMYShDv9AKIVPlAE8gc1WS4eYBreNEQ/xO3J9wBSmOcACa8ZjzxEuM/zr0U76o1t0JLR&#10;QLuaNDlRgnnox6j+R/Gp3UKOKhtvLt8oiN6knJz+NLLNJICsSEdsntTWiE9WNfCwoO2MsaiZ40Ut&#10;O5ChjnHqe3vUrBWZYlbhVO41BMruiug5Viyg9yOD+hNTqUrMhuJ4pLq2WNg+ZSNrAq2Np9auqEAK&#10;yRuM8ev8qq3SLcvBKyowWXI3DplTyD+NSRxovEExPPzAT5x+dMCZVV5lKIyqmecYzSWojDSxr90v&#10;yPcjJrMuYvER80W0qH96PLWRyMpxnOO/WlI8QRK0Vs9ooz8u4EZ6ZPXr1oW4jTRA++PJIU/KfQ+l&#10;N3eaFCRhsrkt0rPgfxJ9mxKbVW2t8wLYJ3Db19t2ffFT2x1GKUeYIvJRCMjIJOP8c0WAs/IAVmMi&#10;g+v+NOJjlbJX5FXqR3prSRQhQWfeR0Qkn8vxpskvzYWKR2HQEYH50XVwHxrnrAVB6YeoriYRnyki&#10;DHtEDyx/pSPbW0o/02FLhzztYAqv0B6VXv78Wi7ILPeo6iMhVH1JojCU3ZClKMdWShZhMZVCElBw&#10;jEYwTx6Vm+JLqT+0LFZLN3Us5LqU+Qhcfrk/lUmn6je3W6R7KQIuNjSTAA9em3qKW7NpqHiCHT7x&#10;pI5UtGmCxzZ+XcF5H49fY1liKcp05Qi9Soy1TsYGpXkcF897dW8hMsix2ytIDzgYwM46jtWXba1a&#10;2Oos+qRRCdWMe0biUyOu7PTH863fGvmeH7eG5s7d7hJJMSvIv+r5GGAA571zGrXFqFNzHdyXM0tw&#10;NsKxhD04IPXGAQPX8a8mjh6tOryvfuaSn7t7CXWrXMUyrdpJNFIjBzHHtMO84VfUjAGOM/hWhDp1&#10;nq13Gjxzwx7RGwWM7nUE8ELnA6fSrFxFZ6Xo6u8UwVSkkrhxuZycYP0yK07DX9OtWtrYCeSQIqom&#10;4fMRjk8fzqKlSFWolB2S6/myKastSKxso7l4Lm4ZonRX8u3lTayM2Dgg+nT06e1UtSayn8axX67v&#10;tVhoV0ygyfLGJXjU5XuSUGD/ALLetdANZ0/VLcLeaSXVHBGVDADqGyenY8e1cnp4t4PHPi3X4b/E&#10;EGl2NsBOc7CDO7rye+9fz70QwsYVPaQndJP12OmM+aya6m98K9IisPBcM8CMsl3bJJIpOfnCgcfX&#10;Gfxrqop0lKsjblePcGHQ/wCc1yXw4uptL8IWs14Jnikj82OVU3BU2jI45GMGul0+8tHQrBPGyxOU&#10;IQj5R1A9uCK9minGnFeSOepZzb8ybyHkXzS2ST90mlQIgZZAwYjucigsFjdNxO0549OtOkWKJTIZ&#10;WUH0Oa2tqQ2O2Rlo8+h7VQ8RyvDod9cRkCRbd1iyu75iMDjvz2q5C8MuJFnLY6ZGKo+KXnOlTR2j&#10;JvLx7C4yM7h/QUgWrLNrAbWyXPEjABiT39KmeMKFhj4Zup70MW8pCh7gmnEkTjK8FTz6dKLKwrjN&#10;i7isS8j7zVG0cDElo1KgfPIR+lTKWVZMqOCcY71FNESsVsnClgGI9Bz/AEoaGmRQ2sB/fTWy7my5&#10;JUfKOg/SgaXYBW8y0TLKoc461PIpIcHPzEIOe3t/ntTLu5gtkaa6cKhkVee1TyQe6Hdld9I06fzG&#10;VSf3oXCuRtxjjj86ukqX3H7sdURqem2qm5e+iVFmkkkYyDACghj+BxmpP7Y0kgxrfRMxfkCQHHIH&#10;8+KIQjFaKwSZZwUUyk/O54FRy+W8sdjg/KQ7+nHT9efwqL+3NGe42HUrfcGCbDKAdxG4DHrt5x6V&#10;Jp08V1A2owSrIkhJR0bIKjpg/hVNO5KZOhBmP+yMClhAJZm6lqIlKQliOTyfrTrePZGBge5xTQtD&#10;K8XanPpOhXWo2ikyIACQucAkDOO/WvMR9jvpZJTIZd75b5sFTjHGcEV6b442w+G7uSVlCsgB3dju&#10;FeYSrbQ2/wBnuI4fIWMkmdgQMEYznt71x4lvmRx4m/OhXtDCdkEj4nk534ZVIGc/pj8aja1uYLJo&#10;JriIwMjCTcWBGfQ5P60y2nthvWC8aV2O4pDNu69DyTgVYtbQxyMtzIXy5eNWwQnsPfJP51zXMFqi&#10;Ca986LyjZNGUbCvLwH+X+A+v5dO4p/gspaaraadNE0ytqJMpkOThpcDdnrnP6VaiVntxHcBS6/eG&#10;OKq+CL3TYbmwuJ5YUk+2ojhm25xJx97njrVw+JeqLhe2m10evwwxQxO8CBQoOxVGAPwpLaIQWkZR&#10;i2w7s565GP61m3vjnwtpsqo+rxOZhlViO7P0I4rD1L4jSwqU0GzyMHd9qONvoQB1+hxXdKpCGrZ3&#10;upCK1Z2TAAluqP1x2qOe4gjT/SZ1CDpIWxivMtQ8YeKL6dIbi9dAQXxbOUXPocdfxqnBFFbAKLdI&#10;mlfLLGMbmPf3J9TWDxUOiMpYiK2PQtW8Z+GLE4lvEuZQdqx23zPn0yOB+JFc5rnxQ1NC0Gn2zWsb&#10;y7Yp5P3p9sgD5e3rjvWFJGWmRmkbAJAUdCeDk/TFV7g2S+dEZPNdnLLGvzfPx1x06Cs3Xm3poYyx&#10;E5abIluddk1F0mu9TZ5pTtxMSM8cgKenAz0q/wCE/FD+GENvY2TvbyrsjWTIww6HpnHXniqUrtLa&#10;G4g2+Yi5CnscZx7cfzpJIXu7dsjaWwYmAzkjBDfn/Ks4zkpX6mSm1LmudRD8QtXbU0nnEfkA4kiV&#10;OgJ9euRXYWQV7KBkl3723B8dskj/AAryUTx3Sx3aXRRSp+TGA2V6fhXpPgfVY9Q0K33n5ocxHPcg&#10;cH8q6MPUc5NSZ1YerKTcWbDrhJCfTPSsu81BNImlnFtJK0lt9oVEBO4oArDpgHBTjqefQ1pphjKj&#10;Hq2Rn0xWTrmtaFbRQG51KNWhmVXjEgyAw2ncPTBzz6V1Nm72MC6+It+YpEsLONBvLBnO4qOvb+td&#10;R4d1GXUdJt7+4BDSptkyP4gcZ/HH615trNnfaTq01uiLsFxgk5H7v19zXcfD6687w/8AZ2IKxysi&#10;kduhH865aM5Oo4swpTnKo1I3QHx5YJyhyPpTHZftAYZ2yoVP1FPy3DD7yfqKZNGrx7Eb7x3Rn0Ir&#10;qZ0oeHO2Nm6qdrD0olLgSiMZbblQT1OOKZBIZl3sMbxh1PZhxTl3Bldh32sKFqgaBmZrrGflaHg+&#10;pzTg6gRBRkHgH8KhZzCY3zkI2xs+h6f0qRcqu4kfI/6f5NCBoJFVYi2CSzgHn3xSDY94S7/cjAA+&#10;tOZDiRE5b7y81gW/hWKcG+8RRRTTz3EpeWEsg2Fh5Y69QqoD7rQxJ62Nm+t47nTntmyyyIyNg9iC&#10;OKdZyu8Ec86hTLGpfHOGx0osrO3s7T+z4U2oqkIpOeD7mo9JcxWJt2sygikdNo54BOD+Iwfxph5F&#10;h0ZAUCBkPUE9BXnHjzxUt/cPpOmysLWM4kIYnc3+f8a6X4heJF0fSvskDBZrkYXcclV7nH8vevMp&#10;JVDLLIPlLhRx3J/xrhxda3uRInK25F9n81yJYh5YUMGc5Oaa0l7KoS2tgit/y3kkA4zztXqe/OMe&#10;masQq90wusjylOY1b+IZ+8f1xR9kjv8AUv7SkYA22UjO/hQQM5/zxj3rhSS8zGUpPYryJOskSxaf&#10;5iBt23AGW/vHcQR+VRtd6reOFm02S3BkG5vMQkDr1BOBWmXDqRDFJLjgbRtVj+PWpI7K7eQtJHEi&#10;4ATHzEH+VVZ9iOaK3KMsUl6IXijciRgE528EHJPcYz/KtJYZorFUQIHCjC5wAcfyqK0t92oNNI7u&#10;YFCpu6EnkkDHXpzVmSUIAqsd3tTiuXQyneUhoeURgykDHU7uDUZvlSUlnTB4znP04qpqFxNuChgq&#10;AHzF9B6/nUCyT5+SzJx0LzbSSKht30NoU1a7NIXoZfmOTnoCOKjZi8xaAYLYyQecD+lUFa6Ejme1&#10;GCwEarMDweuePWpsXiIxgxCqruZidze/sP1+lF31BQjuiK+gaGfMV04c4LKkbOOncKDtpLa6Er+X&#10;FKwdesL5DY9cGpILd5LmNIZypYl5HIyznof/ANfoKcsV40ZN5cTEF/lz8u3B9RyR+NFol8zWhJZ3&#10;syySJe7QhI8sAHp7/jQskkloba6vwrb8+bH6Zzj8uPwpjFnTe5iJLckZ6fT1qtKkzMRBLHgsNu+D&#10;dgfnSUmupPsoy6Gslzbxn93IrDvk8ioZ72GeWGGAFz5oPyj7uAevpmqgAuJDA6OMoX/1fb8ff+VN&#10;s76ysL1LTB+7JLNJ/CuMDk/ifyqoybZMowjG5r2xMk8s2/cD8q4HHHX9TQLdTdmcyNnKvtJ46Y/x&#10;pmmqFtVYE5bLkA8cnNWGwrgseCdp4/KtDGyuR3ZBVYHJ/eyBR/P+lMt5vKvJ7Jw3Dh4yfRgT/MNx&#10;6Cnlme+jVXwFQllA69hVLUruG1vZFntjIJAi5EgXb94jk++eapdhJX2NErvBVhkdOlU5xc3TS2aE&#10;KoIBYk55GcjHvkcnPFFlqkU5zJPGyl/kIkU47YJBxjNTo8X28wtGwklhyMrwdpx1HGeR7kCo0uN3&#10;juV9QhjFkTGuRFh4wq85HPH+e9U5VCbWeXC7dxJ/PvWnIiXG+3cZVlzyeMHr/WsPUWhihfT5LSaU&#10;BSkoQfeGPXPWplFzWh0U5pRsxb6xE0ZuIG5zlxx83oeenpVCBvDiLl1mOACAYywyFyOgIxzWhFqt&#10;m3+jCF1ZuAG28e3X1FQabZ6fd6f9pm0y3VzMy5WEEgAkDnFdEZTpQ/eX+RhJRqS921zQ0NormxS4&#10;MTq5JeQOMc9MdOQOAKs21pDcXLyPZqpB+8yglj657f8A1qh0MBLCG2EpfycxlyMFtpI/XFaMYRuC&#10;3Xrn8f8ACsFZyNJOUdLiSyRW0ZlIJ6YCqSTVeSxXUDKt9axsr4XDYJAHY/ie1SyOJrhI1l+6jSEA&#10;ceg/z7VPsROQoG0bQcdsVVroyu0Yev6HqX2eSbRtZmt1EBQ2yKGU8YB57flUP2G7v5TfQ6vMkXmk&#10;+UF6be3HY/4VvXfmC2cQwCVjGcqT94elY+mqLcNBbxyEQuYx5hzgKABg+hGDWc9EjWi7tooQaHfi&#10;7FwPE94qbpAI3jAwvH1z0OPrV3S0u7SNtPu7ppnjQkPIACR/nP6Vamc+ciOuSjAlx1IGKSW3MyDE&#10;xjyw+dD0GOlTe7sb2dtSn4kLHTZofKfHl5M0Z5XkYxjJ7Zq5ZuusWSx3EZCyI2Ezgt2z7f8A16zZ&#10;Ib797FJeqsQjIuN8oBYYIz06HkfhU3hE3f8AYEN3e2/ktFGVCs+Tj3OB6Z/KrcFBpp3MW24vQ09N&#10;luJrYPdlCSPmKHjPQ/rmiQRuZB58iFzyyMBx7ehqpBC9zayBbxpInYtsKbdwPIXJ7UJo2naTqbat&#10;a6cq+bGqTLGpAHOd20cfU4zT0uQlbcstNpayFHvIizABkkmGfyzS2sMU832qC3h2hdkbADLAcH8O&#10;2OvFIoIs2lieKYsT5ZIGFyeAfpTo9ItbXalsrxhQRhJCAPU46ZJzzjPWqvYV9Bbe0ht3JhIQLnCJ&#10;x1Hf8elSrJukeBweBlmI9f8AColtJm3G2vH3KcZkUEH+tRLeySHN+phjV8b42yr/AFPUDNKzJsmT&#10;tcPPIv2MIVjY75S/A4wfqcH6U62NvbubcSlpANxLNk8nIqQNbwoXDL5e3IIPGP8ADr+tV0U3MrNA&#10;RArBS0qj5yB0PPTj1p6haz0LTTpFIq8ks3ygD/DpSRHygquwGMjk9c85/Q1SAcTxNYsN7JulDDPy&#10;lcrk9QAegq7LDDMYmmY7kbcMEjnH8qPQlLoWLXXdT0KKWSHU5I4sbtiDO3jmtjTvHmuxxrbsi3LS&#10;EKrdH/MVgrbS3ksSqVXJB+c4B+vpXX6N4etdMgDlt8rYPn/3fYegzWNbGPDx0ep2YWnVqT0dki0R&#10;eMRdvCrMfv7n+ZeO3FNlu54mKGwdiT8pQ5DfU1Y3ncI7hNhI4ZDwcCm2VvcaqfMs2224YhpB1btl&#10;fTnv7V5NOnWxlbTVnrtxprUqNfXZf7Fp+nGSbG5kJACD1P8Ah1NXLArbp5rwzK8p+YhCSR0HOcY/&#10;lWpaWcdpCsNuvypxx97Pv60klsyEPAwAJHHYn+hr6LC4GGGV933/AMjnlV5tCuL4SMCk8bk/dTlS&#10;R68mpvPnL+UY124+/uOaNkdxH+8iGGJ4Ixgg8/T3piLeQHcp8xOnzHke3/167rakbbjpHn+6Qo24&#10;IYnJP4ChRNIctIARn5EXAP51G93EZMSboOcuzrzkduOtILmydw6TM7YJDiPd0xnoOOtK1x3SRMkE&#10;RwJATgchuf5ZqZI4PMDBGUjuEIB/HFQxwxTN5sEhBI+ZtmCf60hjkg3GOXA7jA6+vFNaC0fUnLRs&#10;2AVyPqTSs3IyCf8AfOB+VVhNqckhjUxFQerOc4/KpI4pTJ88p4P8PFCdxNWJgwPzfM/oFU4qvqV/&#10;JZ2zTxyxCbjCvyqrnknHtnngUs8cCxvcTSNtQZJ+0MMY9earW1kb11vruNY4g26CDHP+83v/ACqr&#10;sVkirDbeJNUMGpakbQIMMtuyuoHA+b1PcgHHBGQD03GZJNqIMnIzjoKECr0gZjj7xxTi7qMBVX1J&#10;btRsJhKAkiEck8N9Ka0cSuygDbjJ46GmtJHGS7PvOPvHoBVAXE2oKZBM0Vv3kIKmTjgj0H86NBxi&#10;2JcSCTdHpqh5VbEj87F+vYn2Bz606PTI4t5k/eOx+dj19cD0FTQxRiNIoIRHChBVAuNxzkcdhVgD&#10;cR0PBLn09qmybLc7KyKMcUlvKyh3dZCPlY8cdh6H+f4Gm3V7p1oQJ1nj3N1jtJHAP1UECr7QLKFj&#10;ZeGj69wRjH480lrNviWcsD82x+MZIOM07LZkXe6K8LwXID290eMqeOpB56/0pxWG0VprmUBQOXcf&#10;yFSXen21yGMsCN5bF0yvKnHUeh5Nct43vda0eaGW0lgmtkG6RJhtPmk/Kcg84Xdxg+vas6rVOPN1&#10;6epPO0m3sakl5eXOJ7VFgVz0kQs5GeOM8cdjTU09nxJdXMshDFgXfPX2HHHaud0/xd4j1a18/TNH&#10;V5GU4A3MuQQDzxxyPwrQjsvF108R1KYRSKuStuvyMCOh565/lXgVI5lWbvt5HRSq0pRvEvS+TDbM&#10;VKRQjIAAxk+p9q5q90+x03UxcaPbSPBONsrIx2QEfMW29WBPcDg5zW7DoRjvlmvNPe4miQ7GacME&#10;zjjaTgf/AFqqeJrjUdPd7iZo0SOAb1Q/Mm48nPfkVhDDYilK7TsaSlGSsMEml/2ehuW3BpV3m7+X&#10;gjrtP3RVSBZ7vUoba0hIghBAaRMZAPHbgccH6VSv/Pa4Onyme4hPlO8wByv7wY54zgEdD/KtC3v4&#10;9O1aKznllDvGTC7yblVBu4OSM1pOk4RaWplCzlcraha3UWoSWuqXOwTkeX5UhZ0LFicYHAyNo9hR&#10;quq6hHILOC3hkDqF3Syld2R7c9Km1Z5jei+ugryQzhd6IdpUDIJGc9Sw796mttIM4WSZNpLO0ioc&#10;g7jnP45NTOpywjzGsYKV1EqWGk63qVs0a3ltHCuUG2Ikt3zknOO34VlzaNq3g+2RrDUlbKZEakhi&#10;STn5eeOSQT9OtdyIbeG1EUMaqiqQFQYAA7D0rN1PwzaavdCd5pIzgqfLIwQucZzXPCuuf3th1KN4&#10;3W6OauPFX9s2IsryPbKjh90bYwRnqB9a2tN1iDUoovtF3suIFBKk/wCsYHg+/wD9esHxp4bfRGhJ&#10;neSOZtgkUlGB69R9P0rLjuxpsyyXzCWEyKpjIwecDg/nXW6VGrS905FVq06l5P1O+vdaTToPthtG&#10;JLYli3Y2E5wfxx/Kk0u5s76FDYSguFLMr8MrEf41WhstHu40j0y9ScyxFWeRxuwDkK3f/d9Ocd88&#10;35dzo2oPIskiyK+VO7DKPSuWFGFROOzR0zrzptPdM7+2LCHc0YUsec/n/PNLG5uG+0NwS2Pp/n+t&#10;cvY+K7nJN5ukBGNw42nPcdP8a1TPb6nZzyabqAhbyziQSAGPjqw7dqyqUZ03qawrU6sW1v2L141r&#10;HZTvcMI1EWR9MGvN5BP9qW7hljMSIxU46k9f/Hf1rsGt7u40MaNczNI+dstzk4K5OdpOSeOK5N9P&#10;1DRbh9OkRnVJNiiV+SAo+bd/jXXguWPMrnFjVLli2tC5ayRzxB1wARx700FTmSIgbWIOD/n2qnp1&#10;2km6GOXdLHJh1K7Tjkj9KvwRKjNjgfXp/nr+Nela6PNloyG4tobh1lkTdxgDPQnGD7HioYXit5pI&#10;DJLIZ2yNwJwMc8/hViVxEoVSQA2CfX/Gi1t9141w6gMqMqqOmOOfr1FCd9B2tqU7WIR6w6eaUAHm&#10;J845zwRj2/8AZq08hlIL47gYzk1mzTLb38MpHBGxlPbIOMf8Cx+dWbSyQXEt+0kmXXBiLnaMZ5A7&#10;HnmhbDrJX5vIpTSJY3XkCNik0hII5Cueo9gev50kp+yBr+JsFRmVWyAw9fYj1/yLms2kksRkjjDO&#10;hBQe4/z+tV4ZVcCQL94dCOtZyumaQfPG5LbyR3SG6WUOjOcqw+6PQj1pbaTyYpre5jMqxELwvJBU&#10;H8fqPT2qOJlt7gSrIQrAIyjv6f4VJZrHZ3zM05P2k8bm6sAOB+AJx9TVR3MpppWIbYywySW80m8x&#10;v+7wDuaM9Cfx6/SrTyXNqfPWZ9pZFGw7Sozz/SpbuyN0FkgKiSPO0sMgg9QfXP6GqV1cPJaSReS3&#10;nxFSIj35yDnuPf2q0rO6FzXSNTUtc1HW2FnePJttsbJCvXPp+lVSWwQx6nHNRtc3iBQITt+UybG9&#10;/wD61DMHVpNzEZ5YniplK+rBOTd2yOKQNexXUbFg6tHtHTPUn9B+dTTPJmNYbXfukEZYD7pIJP8A&#10;IfnUU2POjjikZCQzAKDyMYJ/Mit3wpqel6ZaGxv7xQyyBt0hPJ24z/Osas5U4XSub0acatS0nYw5&#10;4oyGt7hAuWZSren4+1VSt5FlV02a5j3AK0O0kA45bJ7evXnpXoUl7o8qvMLuAkksMMu4+lTW8lvI&#10;qz2zoVZsHaODxXG8ZJL4Tvjg4rTmOf0XwnoZiSa5XzX2ASIQR5eR0I6jg96qan4X/soNLZRCSHAL&#10;AD5lAHb1A/P611dzpyMd9tLsdWBG04z7H1HtRpli2oxul1Mq3C53w7ONvY9fmU+uKWHlias/cd/J&#10;m9SlRcOV/eefw/ZzbPHbMUUlsOcnBzzj2qw7Q8tLOM9gp6/hXQ6l8O75pmurRo8FyXjViAAe4z39&#10;qy18J66L1LFrSRfMfG/B2j6ntXqKnVtrE8qWHcXoU7DXriCxOi2yg+RD5bStFlmByQAc4IGfSqk0&#10;upzzb7m4MrHq6gbm/Cuui+Gknmq02osUC/OmzBz7HPIz7Vfsvh5oVthrpnkHQAvhQMdMDFVDCSUr&#10;pG6Vdw5ZPQ86iv7lQv2q2dT3+QAAduhIP0BzUv2pbpFkstr/ADD7vGfbn2r0if4c6DMpWJJI22jB&#10;jf8Aoc5rPX4MaIzNNLfzh/8AlnJCNuzp7+w46HHNafVJ3sS6buYmgeCrrXoPtbXEcKK2BuPJOOcf&#10;TPWtm0+H7WcnnC3S64CjdKCD74IAB9a2LGN/BljFpDCSa3jGTdgcrk/xgfj7Vq291BcSreWwXy2X&#10;hgR+8z06dq0lgacoJSNacVTV7fM54aNf2lwwt9A3KqfKV2BX9uTnP4GrUltqEcQaDRWkJ6+Xhdv4&#10;sRW6ZcrsC9Wzx2qN7v5m2A5b7wHYVzvKcLfdm6r1LbGa+j6syArbKPlzzKM/Sq95pOpLatcJaGXY&#10;ufKRlJJ9MkjntVnxR4jn0HTRcl13vKEjiXv+PXpTtB1mbV9Li1IPy2RIoGeQcYzSeWYO/Kr39RLE&#10;VL2MzbND5fn6dIm8YMjRthT6EgEDr3Iz2qWI25hHlyq21/mw2ee+f51p32rXmm6fJdzrHtjGSoJz&#10;j6YrKutS0/xDprXlnYeZLbyBkIXDBuM7T1GRkVhUyqkvgm7+Zary5rOxkeOdNaa1S/ijyY2xIeMh&#10;T3Ptn+dcfDAbeRsL8rsWbPr04r0mS20vU7aRIpTskUh1352/geMV55IUEzxJKriNiu9TwSDjNTTo&#10;ToQs3dHLiUpSUitqGjf206hymFYZyXB4z/dP0qOO21DTIo7OaFJh5mC0RI2qecncSavJMYUDRyKj&#10;Z+UseKV4GuW3tICWyWOOOlaPVHKpNaN6FVpEQgCVdqNlwq/59KmtmW7l8uDLEPjZjHJPFQu1zbqU&#10;cAqTjK455/8Ar1JFdvBL5iN88Z3Bs9xzUJ22NLXsbehaDDbXrahq3mAhMR23l7icc7gADz2/CtK+&#10;ttSvDt0XSEjj2BkuJvkPOeg+8Me4q1oV1HqtgNfx+8vmBXgZEeMqD+BJ/wCBGr3mLKZLCNjI5XBR&#10;RyoPt6YNeem6022rtdD1IxVKCjE5Cy/tG7u7XV3eS2OfJaKaIIX3AFXxg84yBg96X7e9lqV09nYS&#10;bnBby3kO0lMYbGRgn8/bFda3haLSNGmisNPRI3GXiRizHj371zsHheS3vohZ3UnkQxbnieUgmQlu&#10;Tjgjgdugx9PRqJp2qR5bLTz9Tlsk20733Pnfwakaf8HDH7I/7gRysbpp1BzhjFff0r+jmv5z9Fs5&#10;bT/g4l/ZJWRIwGN0VdM5b91fdffP6Yr+jCvxPiR3zut6/oj9XyT/AJFVL0CiiivDPVCiiigAoooo&#10;AKKKKACvw3/4Of8Ayz/wVM/YwWUNt87UQdrEH/j9tOhBH86/civxB/4OY7eG5/4KyfsTwTwJIj3e&#10;oBo5ACGH2204INdmXLmzCiv70fzRz4z/AHSp/hf5GhdeHxdGG6jkiLmJwSoBySxO4g9NpIGMnOai&#10;vxqOn2cYuZprgRygJHaQlWU+WwLcnGOQfb8a7+fw14el8vfo8cRiJMRjG0KT6YqG+8LaXfKBceer&#10;r93bMcfkcgj61/Qf9n14uyaZ+M8yaMC38NQakr3ZvrnypogrKiglxn1xnt16/SqNj4ctbnU5dOl0&#10;4JYiFliwxDswb5e/QKSOa6+DQ7m0hS30vV5IkibL70Vgc9ugxUP9i69BOjQ3ttNAoOfMiIc89iDg&#10;ce1RWwOIjT/dttlRnG9nocquimO7NnYWbRxREASl1VgecscAMevr3qjd2FzIqQrqb3QjkZiJ8BnY&#10;cFOAAOB6Ac1s6ZFcXWtahJ9mi+0QXBhdmfquAw7dBmrUmharcgx29taO2dzGYAk9cfl057V5+Fc5&#10;yUdebr+vkVOL3OWtZXvdUt3tbSM/vMykuDI0YG3apBUrkgZPTjvVO81H7Nqy2t5b3MMUiuLaFLZi&#10;u5RuZZJOdox0OQCfyrsrLwbqVrefbI7aJnePLCPbjcBjAbsPamarod3d38E0+jSzzQAlUidSi54O&#10;4k4PBzivSi8ZQjywbS9FcxlTp1I8skc9c29tcmWBrFIZCokgEZZW5HTg4LKQeCCMHOetUtMvoNJv&#10;obLVtWZJGuIwtuy9zwG4/hYkDaCfwyCOmg0mGw1Tz7zQ7jzpXZkbyXwXPUEqpC8MBktzz6cV9VvL&#10;sQ+TDClusk8guGdA2AoPPHfOMdelc/tKjfLUi3pa70OinQUtE7FaWO/vdSmv7m6VI4ZkZESHzAqD&#10;jGCOmRn1H6U7WRZyhpNNuyyXDgXEcch3MoIyw6jAAOVwMjofV3hXR0mt7i103xD80uTL+5IBI77W&#10;56n1qlexQ2D3dsjxI0yxYKxZ81Ffk4XoOR1xjNReMJcie3kROnbcZJaT2d8XTWY5F2ny1RWzIoAw&#10;SVHysOR7/rWtp0k+n3B1dXeV3nyFB2LG2MFRnnnr37dBTdLvNNnb7NYWjRLcM+9owO/8RPYZFZs7&#10;XRDSSQXKRQXIQzeZkdPmKjrjdwe1auSm7rfoXRXO+WR6HpWqvMLey1N1inVjgKTtm4PTP54/pzWn&#10;5fnb9/QjaRXG6PqDPF9lvmDtEARPgYPXDDHT61uabrL2aiO9m3Q7STdM4GPr7e9dGDzFTfJW0l+Y&#10;qtCUdi5bJA9kt5eOH3DOQxwKit7b7fcrdyWUixplYkZwAf8AaI659OvH1rNaR9SgSzVx9lgYDKt/&#10;rGHQ/wC70+ufz1NP1aG6VheSCGSIZkUuAMeo9RXZSxWHqVXTT1RlKM0rltVMS7SVjH+yMmgcKR9x&#10;T1J+8acpP3oYxz/ExpqYzhPnY9XI4FdRArAuCVHYKvHbvUMXzu0x/ib5cdlXgfrk/jUtzMsXJk3P&#10;jCxjue1MjXZH5QOSAE6d+ppdRrYSRZEI8tmGFO4++2pERYQAvKxqAo9T602ffIjKjZDBhz24ot1d&#10;URH5AA5z1OOtC+Ib2ON+LOmqBa6sqMssayAsoyMnBGR68HHtmuVW8SaCOYq2BhnQLkg5xjH1r1jU&#10;9NttSsmsbnkTDk9x7ivMdf06Xw94h+wysxWVWEbAfK2Oc/0NcmIg78xw4iDvzFRop59VW5S6KJHx&#10;5Sj7+QeuOnUGob69mE6W0TkxM+JXjYbgeSegJA4C/jxjFOh+024ub8lA8zfu41IwD0U5PcoFyPap&#10;LXTLcRiSKNFkeLEjxqFJ5znP5/nXPocvQSYTSxLCYysBwNmcEjj8h9eakn3ASLIVS28rAKjDA9z+&#10;oqJbq5spkt7nbIXVsgfeGDxyOOn0qKK+kvWSK4tZEEiMUiIHY4OeeozSFuiZY72W8jjnk2qo8xfL&#10;J47YJ/Gpm08SuzXE7vvUKVLYHBPp9efWoLG4tpLqZRczYhCxhXhZFwO4yOevUVNFLbGeQQ6ijtwG&#10;jZwcHt+lDuVtoTovlKIwvA4GO1KQkh2kKeOQahm1CO3Usw3DcFYJzjPr6fjT57m1tvL85tpkkCJg&#10;dSelIl6AGKgLIuR3zVbTkspoome2AllRmJHOPxH4VNfzSwWbsrDcRhCScZPA6dKmRFSNYlJ+UYGT&#10;VdC/sEQtHiK7LyYAE8MQ+frnn8iKR4bvYVaWNwQRjBUH+eKmeVYlzK2FHVj2+tGyJjuxk460rk6X&#10;GaBKYrS4Z5I43jsxEPLOShZsHaT1wFJ59KztdtprvyZTBvi8xfMDEg7c88dzjtV/TRHY+bFFaRSx&#10;NMWkVmwwbk8HkD7x7dDRb6tpuo2ialHbzR79rodok8tTx2IJOO+K525QquVtzrTjOEUnqu4xtSsV&#10;cK0yrkfKr5GcemepqOwmguJZbqOSNmMh2AvyAAB/n61alS2kD3FpqET7OEt5HEbu3PI37c/kR71R&#10;svC9rKFvX0t0lkhE0kzR7TtPzYL4xnPUZzVKtBb6GXsKq1SuWpLu3sbRrm5kYxplizDJAzx+VWBh&#10;x94YrMutJSaIKrNFLOmfMTIO3I7H+dPitLyAvKNWdokYACSME/T1POORmtIyi1uZOMk9dC0sUUk7&#10;ExnAPsMUlr5ksYlAePJPyvz3qG0l1CW3WWeNXLMQAMoVXJwMHOTUMmp3UNw/2rSrhFU/NJH+8wPY&#10;DJ/IU1FiV3szQMkij5o9477R0qhaPLcX0vlxZieY+YX9gF4z7irD6hZokkj3iDZzJ83K8eh6U2zi&#10;drSCOSdGkKb5HXgknkkegzQ9ik0hL3TbaZdr7o/mBEkOFIP1/SljsruzjBtL15AM/u5uQefXqD+J&#10;qXAgn8yYkkrtB7Yznn0NOyBJuRwBjkEjFF2tBXdtQgmSeLzIwQM4KsOVNVbjRbCW6N7LESxxuO44&#10;9jTb37Tpgiv7QGVVGLpD1dfX6j9auRSx3ECzQncjDI7ZFO1tRpySKKXX9nXv2e+l3IyhYJWH3R/d&#10;Y/1+n1N+O2u5zcxWm1RJYzIZDnhih2njsDyahuUtXtSl6qmNR8xk5HFTaHJe22lXU0WVni0+V0cg&#10;cfu3659DsrGu17K6N8PrVRXt980cc7kbWjwUGcZOKroYJEVg+5o5dxUn+FicEj8/++atRyw2mnh5&#10;DhY4cseuAFyaqXP2S0tIITcgNIgUSSMMsoAOSfbrWltNDGIycySTxWtzHGszF9ihidyAjPbrgjr6&#10;0tzBCYJVg3q9srf6hiuCRnGDweD3yKsZju7sXKBX8lMK4xwSRnB+gFPd/NtpWQ/NllJ29SO9HUbb&#10;VkUopLiOyhU4nHlorK67WYFOSCTgnv8AhUuHu7iQQTpiMhWV4zkHrz+HTFKY5JHSCeISxxZG6Nud&#10;2MHg9OCfzqzpzRGR4wrcTbcMuOOPzoaVrgpO5RRFmdY5vlkQ5UE8HPGQe46+9Nk0aF5xcRZhlB4Y&#10;DrnHB9eg96traadLdMj24aVYU3bl6DJIA/HNSSwzQgtbSBgT9yU8fQHr6etJQTRSqMosLmIbbqL5&#10;S3DICwx7g8j07019Ns5FysMTbhzhBx/h+dXLq8jgyhiZJCQFQj7xJxxS2NvH5LRrBsXzDtXHQe35&#10;0uVopVUZZ021abaIlQIpUGIkEE+qnKn8jSoBb4iktlaMHIkjTOOehU/nkVqyWqKS5QEN14zUM9vl&#10;QyEEf3vSpfN1LjNMq20iySf6OE8lgQ+z14xkVPbSJC4tY5EEZ4BySVPpye9Vb+3CxSTpuSQLxLF9&#10;4dO38X40BZJxGmoMpSQKUlVMb2A4Pse4BpxJlG5osblLlWSUbApEkY75xg/59afY3V3JE7/aXWJy&#10;R5SNgN2yfwzVewvftUQW4yJFx82MbgRwf5/lRYeattCkCgRs7bgTyBk/1p2T0ZKbjqjsBevZ+Eob&#10;iIAFLRGKnLAHAwPXOf60/wALeK4LzLR2Tq0alpbPCksfVTnGcnvWdbMzeBjbOCGG8YznCiQhecem&#10;KwtI1W70vWlnsY1yIduC3D9QQQOnSvPw6nCUpw3TPTqVbcqezR6pDd29zD9ojk4IyT0I49P89KfC&#10;pADuPmPX29vw6Yrm9NuXvLVb8fuHkX52ibkkH9elXG1nUU2NbPHMhQgkjDZHTkcDjrxzXp0s0oyd&#10;qmj/AANfYyaujbLKilyeAOT6D/GnW6nmSRdpYbiv90DoKztL16xvDEs8TxSuu6OO4PGfr0z3x171&#10;reWi7Y85LH5sDrXpU5xqLmi7mEvd0Y1UA2FgQQS5wfY/4/pTVxIVUtlvKJwfQ1I4P7zdgZ4BHp/n&#10;NNIi+2MAvzmIYOO2en51oyRHQBsBsZ6j1OP/AK1RJ8spiz1+ZMen/wCupj8wDLxvAwfRhTJI1fIb&#10;5Tn7391u1KzKTDaCAOo7YPH4ehqKVRAPPTO3GWUHqO5+o9qljdpkLFcMMh/TcO9KxVgdrd+3oR/j&#10;R0BXTAKSQmRk8Z9+uaZNGWUFcBwN6A9sHmnWjK9ujKpBKJnIweuKLtjtJiZdxG0BjwdzUaWDrYUI&#10;GPlgnklcAdOMiuR1LSdat9WTVNLkjUxSDzA87r5oycqQOPYHtXYBtrFgeCxY59AMD+VYuoRyyeZE&#10;SPM85eh/2gf5V5maVJ0aUZweqZtQs5WLul6zHqlqsihoZQCssMgG5WC8jjg4PccVZjJLukjDhkI+&#10;nH9QaztLsLaVpi6ncZgyyJwy5HPPb7o/SrEctzZ3AWdBJB5P+vGARySNw9Peu6hP21GM+6IlFXaR&#10;fcsFlyc8ggY9v8RTmP75fk+8hyfpjA/U1HFPFcB54pFeNo1KOrZz1/8ArVJuBWOZRxkHn3FbmVrP&#10;UqmVNPS4POAd6qx4Oe351n2djBcTF8ygLKDIHfcDxwAfzznn9K1NQgVtszxApyJQR/DUlna20MRE&#10;AADEtnr1rCdJzqK9uVDvZXJTEjRYJ47YpqMSfLkPzDv6iiHbHIYieAMjNF0ApEoIG319O9bkdbDp&#10;4d8fB6DIx2pIcSIrlu2QRUgwUyD1FR2pxlGPIJp9Q6DYgFZ1UHh+cjrnmo7h/s90tyVAUjY7d/Uf&#10;1/OnyMsMwkJADcMSakmeKOMyFhhRkknpSeobGTrmpzvb+TGREJBjLfeK9yOw/GslEQEGKP8A4ETT&#10;dU16yW5N3eXK7nIEcYGSo7cD+vrVSPxLptzcJbkyJvbAaRcDP1zXz2MqTr1W0tEWpQi7XM3xKpTV&#10;/mJ+aEEEDjgnissvdJbGfLRTKGIdZCNuOnI/CtjxgixT213kqNxiJA4JOCP61gXl/G6bIDvXeFkI&#10;HGCcED168+lbYd3pp9jz8Qmqzdzu/BHi6bWZF0/UiJX8rfHKv8QGOCBwfrWn4lmcPbmG1dgN3cDs&#10;PUiuN+Gs8drq1nCqlV8pl2qM4wpOPfpXWa7qSS6jDbRo+3yGbLRsOcgdx7111pc2Clfc6sPKU46n&#10;M+O3aXQkWW1cA3sAILKP4x7n8u9YR07T/nZ4B83LZJ5ro/GE1tJpiQtcKGa4j2qG5YhgcfpXP+TI&#10;bxrg3BKGMKIuwIJ5/X9K4sM2qfzMcY/eRWuLeOG9VoJZ90mAVWRiqrjqF6Co4LLUpIw32u4iznfF&#10;MY853Zz8g+vfpU0N3CkNxqSSMyK5VlUE428HAHfIPT2qrZeJ9Gu9T/4R+K9eS6WMswaIqCPrjGev&#10;HtXQciJYtLkjt2t01CZtzMGMzbzjOeCefpzin3U2owRM39mm4+bAWGVcsuOpD4A/OpTLGbzyVT51&#10;UOX2dMk8VMRJjKKrAdcDBqLXWpV7u6GeH/GvizwzdSRwaRPLbhw3lTSxFQuQDsO/KkDJ5GOPwrqm&#10;+L0MoEdvpDZ/jSWXYw+nBzXGrJAWmErgBm2EF+nGMd8dafc2sEyhZIRwMLjqB7VKlWoL909Oz2+X&#10;b8jojXklyy+86+P4pLPGs66N5YIyM3Zz+I2irWgfEMa67RnS2AEZcbJME4OMc8frXAfaJtNURyFn&#10;gBxuUDco9xTrfWte0+6lXRFjaNkUxyNLtBz7Y5q4YutWvGLSl2Y1VlTkpT1j5Hqb65ZKyxuHAPZY&#10;zj8+9K2pQyqS02xD6jBI/wDZRXlyeIfHN1eiSWa3WPHzGKVh7enNWPtTTKbeaQyKeqs5YH8K0dXF&#10;x+Jx+RqsXRl8MX8zvtT8VaFaS26T3wVTKMkISo4OBxU8/iiF4Vm03TZrtWYAiNUUqD3O9l4+mT7V&#10;5feFFaC0TJWSY8j+EbSauwXk1qxktpDGc/MyHB/H1onXxHL7trkxxK5tY6HokmrXrMfs9nbqo6Oz&#10;kn8gv9aguNV1RZWWOSCNSvy/uiefcZyfwriT4l1uABob+Z9xA+8CQM9ee2KWHxH4gRspeEnHzOQM&#10;n9K5JVMxltJG6xWG6pnYT3OvTLiK6SPjhgArfX5lf9RSmK4mnF9LNI8gj27PtbbP++QAM++K4uTW&#10;/Ecbfaf7WcN3Veh5Fdho182qaTbXzKGeaEFscc964MTUxlJLnm9Too1aNZ2ihw0u1V/tE67pCeCH&#10;PHsOaljg8tFjjyig5X5iSKeD5Y3Op+oOabMn2yWKySRQsgYyZzygxkA9jyPwzXPRliKtVQjJ3fmb&#10;S5Yq5QOhRa9M++5u1txJlVjv3Ak4wTweF9hjJGT2qxZfDnQbe8e/2XLs4IMct3I0fXOQrMcH6Yra&#10;jWC2QpBEqAHACLgDoP5YqQIIx5hiXkfOWavsKMZUqahzNnHLlbvYpy20UQaSIIDCVxtHT6+vU1XW&#10;3h1LW5Ps99NbT21iql4kQ/I7Nj76nkbP8c1agC/bLrkY3LtQEEY28jiqulOsN1dtnI80Kr/3l2jo&#10;fbNVflZVuaJV121uHVLPULl7mOMCSKW4RFLt8wOdgAzj2xXCvbyyFrJbQFt7IY0m+cFQWVsfw8YG&#10;cnkV6jf2ttqtk9lOeSvyv0IOOo9+a4rUrq+s5zYK0MkqGOO+QQkyNnGcDjcCDnI6Z5rzcTGpSr89&#10;7p/gKyaMe4vvF9tbwWt/FIrLIPKl4xOQf9W+09xnkda2tGtdC1G+DajcXAnsuQ6sVT5m+6cHJA/2&#10;vXrWV4sW6tYbfbdSXEv2wr5cfyhGx8px2xgfnmrb2A1m6k0+SFZfOTcybiDjPPcA/dJHvXJUspRk&#10;7Ja30/EqLbujs7TUdJi0+SzgmUhciNSmMj/PFeeeJYLiw8IeMb62uXjlmWTzdoyQBFjHzcYHODjI&#10;B612Gjafb2CSCO18pVfYi7QP9rIx9cZ9q4uJDq/wf8X6tqm9pZb/AFKNASSyCIvGB9Pkzj3pRr1M&#10;VCcY6cq0ZtTSjKLfc7/wIbSLwrZwQZIhh8sgH+IAE/zq/Pp+n3U0pltVOFVfMAAJbk49e4/Osz4d&#10;ae9j4bC5z5shkAPoQtbUBLAmRefMdun+0QP0xXuw+CK8jCXxMrjS5babfZapMiopLxykSKxPru+Y&#10;Y7AEDmhzr8UUSiG0nfcMhpGiwPXgPz7frVzGcIV5I3OaUyKoa6kOFUYFXcjWxQu73xJJM1vY6RYS&#10;bR8zTX7rj0GBEeaZdQ+JbiCOKSGwhdpQSFkeQcZJ6qOfwrRtt0URnmGC53MD29qZKZnuYnzsQhlw&#10;T1Pbj8DRuF7Gfe6lr9q32OLSLZwiofMkvGUHJxgHyzk8VcmvdThMZfRzK2QHS1uFOwE4yS+zIHXj&#10;njpTNUSCV7a0eZvMN0roAcFioLY+nBq2wKKVyN8nXHaneyFqV5tTjgjkme1uCG+UCOBmOce1MGqe&#10;bfIsdpOBGrbi0LAHoOM9fwq2FBYQA8KMtUUJVme9YZz8sf0B/qefypXGiG3vby4naE6TKqK+5JpZ&#10;E2sfQbWLD8QKYV1O92x3dlaeWZGLZmL9zjgqP8/nV4feVAeFHzHNImNsa4+8xJ/nQG5nx6d5kJWa&#10;1tWzLIrgxcfMeR+PGaDpSxeY6WFmDvyD5XQZzk/z/CrsW5lfkHMxAx6Zx/Q1JKoYShRyU2gH6UJ6&#10;XB2TM2fS5YpJZoNHsJGdFYlm2FnA2j+E54wM+lLDcT2FjbWdvoLeS4Aka3dBHCO+QWBx16A1qAAS&#10;DI52c1HZoFR4MKArkKFHAHUU7u4dDMh8b6TevLb2jSsI2MckpjIRXx0yfrWjZa5pt4g+zXkb4xkB&#10;ueenH4US29tIn2e9tllTcMbk3DNU9bfQdL0pp7uxi8m1AKK0YAUjptz35wMetK6QtLHP/GTVopNG&#10;TQol3yXEgZ1BxhV5/U4rgr2EyhoobeKKcx/unK5O3uOO3QY96n1fUx4j1NtcQNEdgZCxJULzhcH+&#10;frVW3uZ75DfRxqGQqIgkg+cbe57cn9K82tV9pO6OGb55XRZsIba4RvOgDsQoeQrjeMZ4wBxx+lWV&#10;tYxuaK6kUkjaQ+QMegOQKjS/tEVo5sxeSgEvmoVUfRjwfwNPt54VASJ0ERAMT+YMnJ6YqNTG7uVt&#10;QaaOKeZtUuAUtyTGVQKeMZyF3dvWrUcEdtHDGke8IAgfgkADqc/SotZnjOmOpkXllBO71celOe5t&#10;jugtbZZShG5UACr35NPoVvEr3ottM057SHLs5cx/LuO4ktnBPOKsAWwkjuZ5yjumwKTjI69PXNMt&#10;oxDdIJiWMm4phQFUD0xSxRjTIpCLUBYzlJS4yRnODnp3qVZg+VaIkhmmkRZLe1HzN8xlYr9ccE8f&#10;hRNaXUqEy3AjKNmN4owWHUfxZHp2qNL++N69qlggRAG8xpxyT/DgD17+9PlXWT5bWzW0aq2ZVkVn&#10;PJzwQR/KqQmh0FpaTJ5hDyCT5v3rk/p2+lPFpbQRzNGioSCXboOKWSW7STLWysO21+v51UvtS0/7&#10;PdWGoZVmhYsknCsuMEbunt1pWdxD4Yl0zT0ZSqr8pl3v24yc/h+tRWeqp9llW0tT5dvKUSSR9qtz&#10;26t3xyKnhs7G3i82CyBJ24GSeMYB/AUXK29nJ5x+QMDk4+VSMnOPf+lMVrbFOz1N1v7u0ubQNFE2&#10;9GjAymevGBnnJJ68963fD/jeXRZG02yELzTpvQS7ht28Zxj3HHFZV68SSxSSKB8hMjlcgpx/9Y/h&#10;UlzZpcyi6E7jamE8tsAH1/LI/GnGTi+ZDjJxd0T654o8TazK0tzrTRQlseTGmFXaQWHHJzjjOe9K&#10;fnQsgyHHO3r9frVK5s7uSHC3h3BgUYxjPB9x+H41LY6lHeZeIbV4wSCNxIz3pOcpatjfO9W7m3qs&#10;8Gp6ZY63bThzLD5U/Bz5icHPvWn8PZbqynuIpbdlt51DAsCMMO4HuD+lUvA2oW94t3poOWtpVmjV&#10;lOA2MOV/Aj8TXSSbXxubnsScNWGIxjw1aMraM9LDUVVXtLmssyyKHSQE9pB/Wl39h65/3TWal4se&#10;0TSbWYYWUL9446MP09/yq9G2MOwwQBnHb1/CvVo1qdeClF6GsouL1EdvKkLhSVc5cDqp/vD1qRZP&#10;M/iBDDnH8XuPemzShFMm3aMg4xyPT8TRCjKfMcYO/dtA6MeMVqJ7CyJuXD/MCOf9of40sDNuMUnJ&#10;HyMf7w7Gn7GCEuemFH9aYPmaYnI2yqfwGDRbUVx6sV2vnp8re3+f60jxBla1PBxlT/n3p/ymRo2J&#10;w4yv1pAC/wApIWReh9aYkRpdJJ+5ufkkX1PX3Fcz4h8WX3hnVZ7O0WN1lxKXmJOCQBgAdvlz+NdV&#10;IiyqBPbo2DnnB59a85+Kc0Y192icxpDZqsqxKAQWYncD647VlWlKFO6ZnVbULx3OX1jVNS1vWze6&#10;lO8hcbk3cbQCVwRgADGD+J9KNQWJ9Jkt2lkRZlEZeM4ddx25HvzxUcMQu9Xnv/MnxGFj2kYUkBjk&#10;fXf+ntVm72TaezQ2jSFYRIkbcEkHO3B75FeUneV2c8pOyTIor8CaW3ccRSgERgjAPQY+mKu2tlFt&#10;dpYY2JkyePp/9eqdpIzM03ykM2UZTncCB/jUtvfXKSXH7oGNHwJGJ4yB2HUU4NCqRkXHiSRhmR1K&#10;sCQgHIHb6U6a5S3jMpOdueB3/wDr1TKW8kYd4TIRw7MCCf5U1p4AR5aKdnQn5scdf1puUUQqcmy5&#10;HBHHAFZjncWOTzknPUVFdyPCmYUVnLgYPYetVLXUvNmYPbOu1yASpGcdx7VJcX0ckZK4Rc5ZnPBq&#10;edPYr2citcIkm2KVsF/nJJP3V/xOM+3FWrKBJWIZ943YOOP85qmjIS94yktNhR/ujpj88/jVqwga&#10;3lM8ShAzFpAe57fyqdL2NJXUbrqWJLaN2/dpzjOc1FNCbYB1cEZ5ViMHPbmraMEQs45PJ/kP0/lT&#10;DbJMFadchWDICehHT8avlXQy55opKtw17AkbiNldnZdvVcYI6epBq/Kd/BYAD+I9qhDyPqUyK4IW&#10;JMDH3cls4+uB+VP8hZ4mguQCGf5Rz0zkVSjbQmcm3cT7FbozOyE5PILHFAWGEK5Q8nhQualiQltz&#10;5x/Dj+dO/wBWuXI4646Ukl2E5Sa1Krx+cVuL1ygOFEIbjk4GcdT0744/ONIbERTXc8KIgHlgEcBQ&#10;fTHc1dUJImWAJPzsp7Ht/KqmqRwyzC3iK+bKQXDjKkZ7+/HH0qkS29iTRyItMh+0Dy9iBSW9AMAn&#10;3qaOcXk62NsjvLKMIqr3Az3+lV4La3hhDSo0uTk7ju5zngduc9KswXEdtqEWoiI7oXBHJBIzk4+t&#10;TJ2jpuVBLmV9h5tLi3mM1xZPCZUGwuAC2Cf5E9/WqWo6fp93qERv7VJUkUphxnDDkfTIJ/T1rf1n&#10;xFput2h+yQkur9SRgHv06GsefZcBrSRWXgFWPGDniooznOF5qzLrRjTqe47oS20ewslJsrCGMhSP&#10;lXAx6Vn6np05uraOxu5kh3OWcuCOSDgEndnqAOgAx6VpWl08waCcATJxInP5/Q0+ASyW6mdVVjgu&#10;B2Na21MW23qQvcSxIGuLfGG+byiW+X8gR27VnyQStI7vOkp2hiyd8559emK2ZEbIZV9j9Kp3ENrG&#10;ReRIm1mxIy47nGT684pSXMjWjPlmUktbSZSjwI24ndlB1J5qKxsrewtn021i8uONm2qFwE53ce2O&#10;KmZTazlJMY65z196ddHY4uFYkEAFgOR6H9cfiKzUpOPKzdqKkpINIyyMhk3bJsjnHB55/M1fVnjf&#10;cVBHTg/kf8+tZdpYvaIqQMY2UkE5BDexq1bXpB+z3KqHztKq2cn/ACacXoRUV3cl08yTRzTSkjzJ&#10;CI14+VRxjj6VZLMUJKgtjjnrxUOmFhbbZGBIkZcgdwamiVBCgJyFAwc9eK0MJIg1G8e1iUtZSyI4&#10;IkaMqPLGM85I+nGetZYvYrnU7owtI3lqoKFhjcC3TB7jH6VtXdpDqNvJZ3kCtHIuGVuQfrXO+HNJ&#10;to5JNbtrqdjeSO4RjhSu4iMhfTbj8/eomr2RrQcUy7va4ZAoILNjn+HOf6VNDZkbwZCR3BprsY5S&#10;8TEDnJx3OaR5pkO4RKuRnk4z34rLQ6Lt7Gf4rhlisEvbeNHdZ4gY3O0OvmAFfx/H6Gri2eoyzok0&#10;MSRRMGiKzFgx77htH4e4qDU7RrqSzieUAm9RiGb+4CwA9TkflmtXzkhCI0nVgoKjrxkfyNXB6mVW&#10;1iOaO6lX7NFMqcYDRoMg+vzZH6U6VruPZvjMqqBzEQGY+4bA9Oh/KpzEFIRcAD0NQLeB2Y2Np5hU&#10;kby20E555NWkZX1KOo+dBKty8RxcEJ5GMZYAsDx1OVx171rTTtFHmOFpDt4C4yTx6mqRkla9ia8j&#10;OSG2BB8seO5Pc1MLstIY4RuLn92y8hFwMknp1zx3xTumS10EklvXZrW1eAPuy5YE7Vzzz6+n0qrL&#10;JcWn+iTxEq4xAsLA5x25wfU+gHerrW0FvbyK87bSmHYtyff6mmQ28gjillOHwN4Y52pg8fXpn6U9&#10;CdyGaxmN6Gtp9jIrN5C/ccHgbh68HkevfFJf6vBb2ssmGiIQmZ1XLL8pPAx8xx04xx+BuW+ZfMuc&#10;A+YR5ZK4O0DjP4kn8ai1ZI4oEuFYpJ5iKCBndlwNp9j69qOo21bULeG6s4YLdV81uBNIxALerH8e&#10;fxqxK8iMiCMnefvL/BwcZ/lTILxJ0WbYw3MEYMuCrc5BqWeVUKnGf4SCOmaCW9bjUErk7pdoJGwA&#10;cqe4/Gux8LX1tPpSwBiGjG2ZXPQ+v0rj5ktyQ9yQEWVWUscYOMVPo2oNBdi+eN/JJIaAnG8HByf8&#10;K58VQ9tS03R0YWt7GprszsZ45dWUbHxHEyugB/1uDyDx0I4rT0S5IlIiGYSD2+6fSuL1vxfqN1PF&#10;HpgMNur4kbdhguDz+eOKfb+OdVxHLEWWNGBkVud+ODx2BxxWWApToVVOWi/rc7p4qjNNI9Aa4jjm&#10;diwAGFb69QP1pNxUASEAffbnoKwb/wAcaFbwrdQSC4lc71jQ5wduPmP8OKd4V8QnxMJFugI5UIIj&#10;XowPRv6Yr3/aR5rXIUoOVrmvakBpJDnEsu8L6DAAH44z+NLPNFbwNLM21VT52Y4A5qHVNW0/w/Ab&#10;u/kwoHygEFmPsO5rgfEHirU9ffyVdktQ3yxA4z7k96VSpGktRVKkYI0/EXiXUPE2o/2X4aeTy2wC&#10;yKMuR35HAFaOheE7zTwtxeavPLKp4jEh8vPuO/8AniuMtZ5dJuTqSXhi2x43q23b61pWXjzxLbSK&#10;1zch4iwDGdRllPTGOh9zXNCrFu89zGFeF7yO1IvRu8/DqR8oZB8vqMj1/Ee4oaJ3AmgvpYSWDP5T&#10;BlbHbDA4H0was6bfWWrQCe0mDo6546q307GpRaxyKWjISQNgkdCevNdi5lqmdV4SKVxLcw+XJZ2w&#10;uGz+9VpimBgnIGMHkdOKRdZgEQnvmS3UcHzPl2n0Of5in6g3l6XLcqQjiNgCW6MM4/X+dYOg6PrG&#10;s6e6eJ2P2aVcpBMuXIPQtnoPb86TbuJy1sasV9Dqkq3t6pS2jb9yjjHmHs59vQfj1xjRju7Y4dJY&#10;wSeMHNUllgic2tlBIHJzKsWD5bDAwcnuOcdxSz6xcWT7b62JJGUcKVGOnJPGfbOaqzsXyvsXRdxY&#10;IRg5H3sv/QA1FcalHAS8kB2AZLkKAPbk5/IVD/bmmSxMpuwXH/LHIDMTnAGT14NSQadc3ixyX84V&#10;VkLiGLoRzgMe+M5+oFCTY1GKV5EJW51E/aLtPLiXlIXGS3uwOAOnA/Orawjcpd8kDhjz/QAVKYg7&#10;ErgDoSartLFAuy4lSWQNwUAAUe5PT86XUHLm2JhnqAR64OSfx7UpZUTB+6P4V7/U1Ru9WsbeB7qb&#10;UYcRqWKQuHYgDp9azh410i4tDeQxPIoQlRJOm4n027qqMZSV0YzqU4O0mb32t/vRpvY8A5wqj6/4&#10;ZohzHAqFQArbiem4/wD665W8+J2ky2gk06R45AxyZYDkY9iB19hWVrfje6vIMC/374iCijYAcc47&#10;5rlq4qFOfLu/66j54uNzq/Efi230q2mSCRGm27mJPCjOPxrhp4da8dagfsil445QQzsRHH2zj1xn&#10;35PrxB4f8Pa58Rg5nmSOBW2TuO20kY9z19ua9D0rw/DoVilnYnbGo+XcOS3ck1hCFXEy556LoCSq&#10;ehm+FY20F20y8njLAZcqOBnof6Vskzu5cyBFXqX549P8+9ZWoHbqE08cP74IgcYBz1x9RWn5Ki3F&#10;iGZSx3M0fHOck/ic/nTwspOc6fRPT5m8oqEVYZa2py80Y8synfIox8x7HKkkYArlfGNw0k91aGTl&#10;5VjLLzjheDkEY5JNdzI7JHllyRggenOK4d/JudZnjMNwVkvW8qRuA3QED1X5c56UY5qNNeoQfMN1&#10;OGEWVoY53KqOfIRipYMn3wMn/P41m/azoMtnK8cl3Jd3f2dhGVcwfLkccEAjn+dK39o6LrcoS/lu&#10;LJITGrXIDMZCw+7jsMHIPOCMe1i1sxJpd5Y6nLGBcDMy53FgOhHbOB6dq48PGlGneq7poUrc3uhH&#10;Yy6vdy6rFFO0ckcZaI7V3FTnON2ckHvx6ZrZsYJheBmZk3Jkxv6gKP0/rXL6zZ+KW8FRWfgXW7Zd&#10;TndUglllCo+I9oIBB6ABtvcDFYEWh/tS20ls83iXRHkhumYvJFhXiMZyjADON+3BBGABXnV2qsmo&#10;uy6HVC0UmepKoMLRg5X+E+o96aJAUSTphsHPbPHP+fWsDwbafEdbK6TxvqGnfanZVsmsoiAqgcl+&#10;eTkkYHHGe/FmLS/FkcU0M/iG3kbIMTfY8DH8WRu5PH+c1xNNPc1TTZq3Vta3zrbXMSyRsnzJKuRj&#10;ntXCeI/DD6TqjW1mMQjLQwv8y47YY8ggmurtofEQkjkm1WNnYgEG2wMZyR164z9KV/D0moaVt8RX&#10;guJ1kys8KeXjOOgya3oVvYy1ehhXo+0jpuct4Y1u1sZWgv7VWiYgywuoyvXBB/Pv3rb1XR7PW4V1&#10;DQ7zLR8LDnGPUfiO1cx4j0jUdH1Z7Tzh5mA1tKYyQVOBtJ75OeM/Stjwx4ksIYWtLnThFKjgvtGA&#10;3YH3+orrqRb/AHlNHLSa/h1HYzY4Lq0ZXhvrhWDkOkgQ7vYjaMD65PHNdB4en0GHfBbxsk0hDSLM&#10;5ZQRnnk8DnsP6VqX2mab4l0xhmNXH3ZYwM+31Fc9eeFtYsYzOiidQBlkPzfgOtQ6tPEQ5W7MpRq0&#10;J3tdHV21rGXQFyzNy5PU4rP8YaPHPGdQgjUyxpg4P3vX68ZrAfxNqkdqLV7h43VvlkOd2P7pI61f&#10;0vxpIGW31mISID/rVAzyO/51nGhWpPnXQ0niKNVcsupyl/ZJLq8ZW9aMPwAj45A7cY/xxWiPtiGT&#10;bsmGRkAbSOOQM8Ht6U/xHp9pa3rXNq6yxuMo6tkYPI6dCOlVYpVtwFknbYT/AKxjg53Y2n/GvVhK&#10;6TR5MoWY+9jjubR0t5mXDAbk6jB5HP4j8aknX54nCLtZtrsx6A9/zxTRttZnlRcxMCZAFJJOMA8f&#10;r7Ypbho5rNzGPNAG5Qhzuxzx+VUlqQyvqNqsWYXfcxwQw45/zzRYXbtbypIMTDglnwCein2zUl5G&#10;0sYuBISVUNsB6DGP8aoESSv55tcNFINoJ+8AQT+f8wKhO0rdDdWnBJ7mhYadJAoe4uZnkZixRpiy&#10;jP1HPWofIENw8IjwAdw44IPJ/XNWJNY02HyXnmCmeTy0XP8AH6HHTpStErahJKDkm3QZ9QC/H5mt&#10;JJNGKlKMtSq4I3I+cEYJXg896VJEa3a21JGGwjy51/i6YYf3T7f0qaSLJAP3hxj+VPtmfBUrkDqv&#10;pWa0ZpJpq5Dp+oQJcGwN0zyBAfMY5Dc9+cA9Onr+FSaraxXE9sxuDHMsu6LYACQM5Bznjmlu7Ozv&#10;ISs8IKe3BX3HpyKzE1SKW7lsZriYqLVvs8gQghBtUnPc5PHTIGRxWiaSMbNu5oLbXdrEIA6SoG6k&#10;lSAcfXJ/KoJRcXf7iO3MWyQFRNghsHORgnj64pB4g05ZTAJHYxowGYyfu43c+vzCrILhXkHOR19R&#10;jpUstLSzK9xDcxF7w3IZs5G1OgHYZNJHZW7RGSSEuzHJ8w5Ln+nfgelWhGztkjHTAx90VLa2VzqE&#10;ois7cySEE5xjHr1qW7K7Lim3ZFeG0tiWIAVmbLIrH/GrKSPCjpFM6xnJdVdsE474NPuNF1K3i82T&#10;TWRUP32IIz+FQO7/AHnlUbfvAc81KlTmu4NVIPqmEMrKI7u1lIymUcdfxzV8eI9UM8GoWscSXdou&#10;1JEAAdDjKsuOQcdsVQZg0Z8pM8cc5/lUTFodowOFAHPJHrRaPOmt0VGpUjGx6xpGqWusadHeQplZ&#10;U3AkgDPQjgnoalkg3AnzApGcMsfP5/8A1q8+8I+J7fw+5gvAzWjDcpjQs8bZ5OBzjrnvXc2Wo6Vf&#10;KZbW/jnAPRJskfUda9anUVSPmdUJRkidpfLGJgoUDh8nn+vesV/D/iD+35dah8a3cdsVVU0/7PAU&#10;yCehIzg55yc+9a7pHw0c3LHOBIKjWO4gO23uMkn7mPlHPt0rS9y0rbFq286KFEmnMkiqN8jKAScY&#10;yQOM+w4oadohhVyeqqOST/n8Kqrc3wkZXkhDZ+VDGScfgasqFjUu7gkkAk+vQD6c0J3BpLUijgxk&#10;yIDknIzkc9azLyyvtHm+1aCvmRgDzLHovVjlf7p57Dn04517pjDCZD1JCqMepAB/WnRRIo3Dk8nJ&#10;6n/9Zoa1GpNalSxu11GH7QHIGSGjHBz3z/n8KTVLs6dps1xbRGR44yUUdSfeqXilV0CJ/EVjPHA4&#10;cfaQ/CSDgEse2M5z69aypPi74SsZZLe4SSNo2w7NjaecA7uh7d881EpRTtfUJW5bnMXmoanq8rPq&#10;d20oRiUVmJ256444Ge3tW94C1+y0y3u4L2Zo4wyujFCRk8HgdKwdc1nRdZ1lL7QLkJFNHxCcYL5z&#10;uGPUfhUlgsJ8xZZiFeJgcNwSOQD+Irz3OVGbktThhJqpZs6rxnrUEujn7FqJZJtu0bV2uOvBxn0p&#10;nhLX9H+xw6TAyxT7f9W6kF27nI4JP51ysOoRah4ehR4HURT5USDG1GBwCOxyD+dSeG4FXXLRRIFI&#10;uE+dxjoc55/CnTxE5zu11sbOolVTWzR1GqWkOmXEk4SOO1kyZA38LE8/nk1xviLw9/Zd95tuSoZM&#10;o2Dg+uQOvX+VemzRRSoba9iVgwwePlP+Fc94i0FoLSQXpkmtS5ZJQAXtxj/x4dRx+tZYjDSp1PaU&#10;9nuv1OyajOHK9+h59FcJePEk0qgNz8vRsdCMjH9frWgl3BPGGhk3BWKsNuORwc//AFqdc6MVxbRL&#10;HNFICUaMjaR6n+7VaW3u7d2QOVO0YSf5vxyOTWcZxezPOnTmnqR/ablncNEVAf5TjqOxHt/hVcSX&#10;JeSNHRnZv3QEZwvHf8at3MrJbNK1udnlMxZHBJIHPH8utSeGo49SNvZyjyhKRvA4IPOfxpStFXZc&#10;HzWS3Or8M3KapBBb2qm2jyyGNFx5W1QMDHbAH512Gk6ba2MIMafM2C7nlj+Nc/4W8Ow6U322zlLI&#10;zgZd9xccj6c5611UajbhfYce/Brry6hCMHO2r/I7q05NJNisq4IZgFHBOeAPrVDUfD1tq4kuY5Db&#10;nbhJEGCRjk/y/L3q5CiyMRcIGcSMoVvur6fpip8A/eVnAOMKMDNehOnCpG0ldGF7bHxl4a8O6j4a&#10;/wCDhz9kjTr2/uJ133Zga5cMVTyr3gHrj681/RpX89etkt/wcW/sgfIVxFdcH/rnfV/QpX8+cUU4&#10;0s/rxW1/0R+s5F/yKaXoFFFFeAesFFFFABRRRQAUUUUAFfiJ/wAHLgP/AA9q/Yl+bH+l3/4f6baV&#10;+3dfiH/wcwFl/wCCs37ExVNx+16hhc4z/ptpXdln/Iyo/wCOP5o5sZ/ulT/C/wAj1d/NAPAde/rS&#10;RGXZ8i71xwemKjSaNpNibonxny2H+Qfwp6rI3MThezAjIr+l79j8XsIqr/HzjqB3NR332iC2d7BA&#10;Jth8tZDhWbsD6UrzGKTESF2OQv8AUmg/awC321WJHMZUbf8AGgfU4NItcg8a6hqciiMrGiyQIxcs&#10;xwdwH93g8ZrpPD2rW93cG4thuIhUSRlsbCTnnPfFYvi6PUh4gkks7N5D5MTGGOQL8w3jOfTH45p/&#10;wv0U2klzdXC5nu55JJpGm8w9sDqcY6Y9BXnUMPB1FNPWMmvxZu2+TY6ySe4lGxpFUekYzx9Tj+VO&#10;WO4EQxIIEB4AAYn8TUqgZ/dw5PZzRgK2G+dx27CvSOchfT7aaQXElqZnRgyNKc7T6qDwp56jFcr4&#10;r0S9N82qmSW3WPcQyqrKM9z6GuxyFkAlk+Y/wr2/AUy6trTULdrW5tmljcYaN1wD+eKzq0lWja9i&#10;6c/Zu5yfhLSpdQie/sZisqxKMugRZSRklgB16dOlSz6PBe3xh1O0Ec64kMfmEjOAAw45HGPT1Fbm&#10;lIIprmKHT3SOOURoihQAAoORz/tfpVi/sbO/hEV1G64OY33YKn1B7VxVsuhUp+67S7luq3NtrQ83&#10;1efRfJm024eWz8l9tuY12DI/u7euOfzx3qG4s5JYnu7GIwImGKhiRKp7A9c4656/ljsrnSmt5yNW&#10;MckTZEMoj4Pu3GFPTnPPNcvYi6NmZLjUkj+0uGiQkCQbhkoQeNwGBxXmp1KMnGatb8fMlwTd0ys4&#10;fT7qDWtLtWVETy723LEkLjg4Pt+PrXT6VqUF9apPbNmNhxj+HPaufn1q0WbfDJKpKjE7pkTZ6/d9&#10;Pf05qwuoT2WsI0pjNsYtlulvn98cZxjoD6VhWo+2jzI6lWTSTWpuXF3HZTFo0G6UALGg5c9P0AH0&#10;AqeztVeFnvAkkkqYlcIB+H0xVWwAEy3UrgtKuB82QoHOAD+JPGT+FWw/2Zt4J2k88dPevPd1tuXy&#10;pomsZzpe2Myk2uMFDklCTng/3eenYAY4GK1wr3RKI3lxAkFl6n6elZCOCobAODkcfnS6TqE1gx0+&#10;5YmEu22YnmPq2G9sdDXu5bj/APl1Vfo/0OarTa1RrqkUTeVbRAkdT/iads2MF3DKgsfegPj93Eg6&#10;cse1BUL+7Q7pGHzE+le6c4KwEkcXqhOfy/xpgU7AcnAQEAe1SJt8wL/cTGahtyFtI25IB2L3yucD&#10;9MUMB6ybCVJJIDAE9q89+JUWtaze2tno1pNPBZRB7h4XA+dh19+OcfSu2u7pnkaxswDPjGSuVT0L&#10;Y/l1P05p2m2cdjGtl95XHEmACWHr/wDWqJx5lZkzgpxseWW9tJlTc7f3Tny1A4Qcr+JxxU3+kJNL&#10;vCCPYPKx1J5zn9K3PGfhq40mZtV0uzea2llYyhCoEDZ+bOSDtJBPfBPpXNie9nn+zZSLYAW2jdlT&#10;kcZ6HI7jp+nnzg4SszzqkHCVmLdrFcwNp8QJ85CJXVsEKRyc+vNAuvLMf2+NY1KHDMec8fL69Ofw&#10;plrFDbyN9gjDSbFWQnO0fU+vPTrT7a1me4F1NKxXDja4+62eCPQYz+dT0RD3IC9nZs08kRChGYoW&#10;z8gPJP8AP8aWyvNMlWyaO8jMd1EJLGOTBMgxncM+x6DoKeLm3vLyeGOVSHt9qhl+U4JyenPPH4Uf&#10;Y7CGOKRLeF5bSPCqoGUyP4R2zzQCaTCw1DQdbhM1skMyC4aMlowR5iEhsZHUYPNVbm98KeS+rLqc&#10;YitmUSbbhlSNicA4BwD74q0G07To47WxsUV5JSyxKAuGbJJ57nnpk9fQ0gsrOJpIrnQUVXVfMkRV&#10;ZWI6AgfNxk9sU3YaaI768s45wJtXkjCOglikI2rnkHOM849cVJ/a1rDNdQf2tFmxAN2skf8AqwQG&#10;HOR2NJPbadqd7EG8pleJh0O4nKkcdMfKevpxU40yxPnx3FojtcgiZio/ejGMH6DAoZTsopEd1dvD&#10;p5u7vyZITtwy5G4EgDgjjkio5PEWk2UVzM7hzayql0iSKxiY9AeeO351cktzcMySeWYiFxGyZ5HP&#10;+FNk0iwmWVJLZCs53Tp5Yw59TxzS0I0ZHpzW7SXEe5xIZd7RyDBXIAwPbj881ZKsk6okKiPYTuHG&#10;DkY4+magv5I4fLS4Vv3sgRSmcg4J6jtwaeLmSBhHcMG3tiIqMZ+vYdRz70WvsLd6Ekzh4MvCJMHi&#10;Nujc9Px6VXSGOykPku1qqbdklvIUJx24+nT0qVmmkGIflzzu559eDj9f1xUcUA4YuZWXpK/OM+nA&#10;pvlcbM0V1sxbLxHq9zCvnYu9zF0a5tEO3kjYCMH8Tz70lp4itrmLN14dlCxyFVENx80zdTy+W454&#10;3dvpSRKItQ8rEhEqbg38IIIBH1OQfwNRSQwSbZUfEyysiswOM8nBHpg1j7Cm+hr7eotL39TRY6KA&#10;Vi1J4zuGXuoSowf9oZ6fQfWmDTbmWCeXSGgupXbKBJs8hcBsA5A6e/PSqUhv1ufMkid0CEHy2DL1&#10;7gkE8eme9MUWa5M5QtI2QGUxtgn5Vw2Oe1S6U09JMaqU5P3ofcWUsNYWSSLXLaHy0PybYypI6DcC&#10;AKhn0NEkMthezWm7ny0OUPTojZUZ74HNWoL/AFVYf3mqzQsxO5DJuUnPHDAg9qsjWbx3l+0aba3B&#10;kXk7DG7HtllOG/AUKVeC2TKtQm9G18ikYrrzRALgFWTPzwZH04I61TOpS2l8the2CjeN0bRkFSfQ&#10;Zwc8Vsakt/aWo+zeG51ldMIHOVBwTxwD1x14/nVHVbWW4tY5Z7ZoW3goZImGw452sRgnOR9PWlHE&#10;Ql8WhLwtRK8dRw1C3RwJleIsMYdCBn0zjFV9P1KxeS58udNiTlSd3AOBWpa6fd3dit5bvDKOdwju&#10;F3KR1yCRj9agktYonaL7IFIAZgU6H1rRVactEzN0qkd0ZdzdNPqVqrxERSSsVjK9fkJ3N+IwB+NT&#10;TvdR6JdStKonQeWyn7rK8sXy/iBj3zUOpwRi8gkhVykMuS2flAJOe+T17A/hV64thBZS30OWaSaK&#10;KVTj5FBJJ/L+VRXa5YrzNsOvfb62ZVjmj/s1dOsYsMYNihkyqDGOc5z9O9TQItomxpS7M3zO3BPA&#10;6eg9v/11XtreWxJtWICMxff/ALR7f1/OnSJLtwhIOefUfTNXzWIUE1oDz3SF7tImZQ23yCwBOP4s&#10;npxTdRFzd2rNNeNEgZXxCOSFOeSfXHbFR3t4luodZFYAMzOzHCFeSOOScdqkS8SS1S72iWKdQYyo&#10;wcEZ5VsHv9R3FUnK1xaLRlmKW2iQfZ1UbmJOPU9TUEV3I2pySNcHy1UM0W0Hn2/Lp71WjeSNYoxG&#10;QQxjjHmYLJ3Y4B9Kje2QPKsdsY2dgyuqvnp36fpUtjVNX2NWKfaqqAScEY6dKguby1iuTdS3SqyR&#10;kFQ2eOvTt0qhbrJIzwyXLjypQSCBtbgHA4zjJPfNTCaSziO2wgDOfvRSYLc8D5gM/iRSurbj9mux&#10;PNq9pLbSSW6C5KLkDZhfUHpj0pbTzrWMSW08jl33lZSSBnBIB7frVATCa9PmQtDvTBjOVckH1GQR&#10;j0JqZHuYj+5kZ02jajtg5/3u/bt/9Y5+hXskaUOpQv8Au5SEfJAVu/0NLFHJJK4YAoNu0j+8Qc1R&#10;jvROPJeJgfvFHXIH4jrUiXclmwdbkYZwMS5Yc9gRyP1p3T3M5U2tUSyQ7ZMFcAH5DVOGNLe5NrLH&#10;vikJcI4yBk8jn8xVpLsXEognIiYjaqv1LeoI4IwRUWp2kzBr4yblRVZY+mMZz69QaLNbBCfRkd3F&#10;dWardWZMyRKcpn5lH909dw7+owKs6ZcWzWKGGZRGy5BAGPr+dRFr+GVpsBwWTygvBA6En+dUn0+x&#10;tSY/LjtvOLbXSPKnd/6Cc/n6U7rqPdG+viCK08L3EFsWuHknYoi/wKAoI9/mB/OrOieFzq1n9smZ&#10;4oyf3bADPufX0rJ0oWlosa38W85O6NJSAxySSTtPB/rXSR+PtPtYUgt9LRY0GMfaBx7ABa4KyqRu&#10;qS3e5203Tk06j2NLS7BNMsorNN0m0tmSUYOCSfyqVzIYQZmC/OflB5x9e9crqHxYukupIYNHiWJA&#10;pEpkY9eo4Xjp196pXnxA8XXTl9OjtraNiu147ZpTjjJJYjP4LxXJ9VrSd31O5YmlGOh1BuItK0Mz&#10;pvZI4s7JBw3tTfD3xKhsCq31vL5QOPKU7xHk87T6DPQ9AMDgYrko/EmpTtLavqLsjja0gO8BiDkY&#10;YEY4ps4miU3DMJE67kT5gPUgcN+H5V6OEpVMPJyTOOvi4zasj2XT7q11K2a8tphJFNypH0xT7iOT&#10;alwvLRkZ7ZHQ/wCNeQeG/F2qeGLmS7smH2XzFaWLdlZlwMkf3TjP5emRXp2jeKLTxJZImn74nIBl&#10;jkAygHbPQ+mR69q9qnXhUVupEXzao0ynEigY4DDHY0kndi2Pkz+XNHmZV2U/e+VSO/vRKAVeJmOB&#10;HgnHc1vcoYBmdg5HEgKY9CMc/rT0KugZehAI/WmI4aZzIpADqFyPQZz+v6U6MxptRW7Dt9aSG0EK&#10;5iXC44H/AKFUUgZJAzR5G5F6dTlh/WpbeRfKTBySox78mo3mYlSkedzKQc9iSf0FGlhq/MSKQR06&#10;hc1k3gA1RsDGXJ6/xYGD+Vaqvu4IGSAMD65rN1aOD7c85ZsyBAoHqM9Pzrzc2V8J80aUXaY7Qgsd&#10;5dRgN83lsGPIPykYH/fOfxq8CGcxocZjGFA6YPNZulhU1hkUHE1qSxz02OMD/wAiN+VXribyXSUD&#10;d8rZx6bST/IfnWuXz5sFBimv3jFk0vbO0lpJ5LupLGMcMeBkjoTx1602O6vIVe21G3BUHaJYhkEE&#10;4GR1HGM9quhi1xs/2P600oDMwJPQEZ6V6Cfcz5ujGW95DdRgxShhjqO9JGptbgKrfu5OgP8AC3/1&#10;/wDPWo59NtLlVnZdsg43xnB7j/GoLmPVbSyYmVbkRJuDHCuSAMexJOfSh2sNRi3ozRuCEVZfQ5P0&#10;p8ilkKk9VqnDq1tcjy5AY2I5SVCp9O/X6irVs48rY/bikQ1KO4sEuYgp6gYP1pASlycDqmcCkjAE&#10;roG4zn86q67fCwhVoz+8Y7U59R1/CplJQjzPoJLUoa3efapWsVfKq37z39BXN+ItbvIom0W1lbY3&#10;+uAbgDOcD0z3HT86s67qcmlWhlgUSTyDais2Mn1Jrkjqd013IstlIQqlnclST7gAknv2zx0rxo1K&#10;laq6l7LoZYipyR5UTXEjwogjty5MgUgHGAepp7jJw3QdSajS8idRKFkG4f8ALSFlx9QQKjTU9Omg&#10;aaO8Ro8fM+eM56VrY4LO4mpSySwwW83mTIl0rKhYkAjPPOePaplikWQhQojCjGPXv/SqV0IGMFhD&#10;yFmDPh/cce/JFMuxGHe184LO7YyJ8bU6gnJ6/wCfWhK2w9ZsSOGIXZ8y6L7LkOIs52Bg6AfQ5PHt&#10;WiXAkW3KhiqfKp/hX6dhWVcvp1jAGhvpmYPGCqoHdjnPXGeme+KTT9cuLm1kuZYTAQvyJdRgyAYz&#10;g7Ww34Gn0L9nUjG62LRhjs2M87KE+0q0MYQAICoUgY65OT+NW57mKCya980LGsZcs3QDGcmszW1+&#10;0WEN2Ljd+/hcRsQqj5vbn860bfTLCFnmSyiV5B8zBPvex9aElYzeiRR07VbO1tpIYrO5Z40Ekgjg&#10;yXJ67cdc46e9S3Wu2tkd32O4dmUMUihy3JA6eo3Z+gPpV203eSI5Au5eoTp2NF09vFbtLdbQigli&#10;w4Ao0uCshIWFxAs6BkyON64I5qQbX4IwQcGq8VpEshNrK8OFACqeAPoaivUuIEJFzPK7/Kqpgfjw&#10;PTNLTcN3oRzT27WxinhjZ2fcAzY2kt8pJ9ehx/OkkiW4tZEN/cOXXblAyqD0z8uDj3z260Q6VZQW&#10;ypaTPCNwLH75J+jA4+oqRHlSeV4pC+0AOZlwCvJ4IHv6UXXQp3RWYxW6Rx2d08m0hSHkL5HGSd5L&#10;HH1piSXEDsYYVCM2PLVsqcHkgkcfj+lTNdskct8mmGdZirKI23MeAOjAAcAcZqJLSN7pY2jSZp1I&#10;Y4yq4Oce/PbtWVSjGp69GVGc0h6zQW0G37PcljkiJVO5e+MZ5FON7cQ24laynmXb9x4QH4/T9BVi&#10;Fvs9+yyb2aWMEu3IyOCBjp/+urDTBV3K+MYGT61HJWS+P8P+CXzR7fiZMNyWvVXaFQxtK5klZ9pG&#10;MjHTge9aC2ksoV/tYGe8UYX09Sc1HcWkcjfbIlWOdQQTjIb2I9+KdZXZndoJ08t1HK7uuehHtRCq&#10;1LlqKz/BkuEmrxHiy3I0aXcm4dWLZ5HseKBN5c7LeYRnO2Mb/lIGcEeh9f601JLnb+6K5abL7j0X&#10;v+NPvVFxH9neJSCeQe1bX0IcbyswkkEyrFF94nH19q77SrcWGmQwvwUjA/SuT8EaIZ74vcqxhtsO&#10;sjYwzE8L74/wrtl8sL8rH64rycwqKU1BdD1sDT5Yc3cajyKTvOcjI5/SkiQyalafIjfvGZ1PZfLY&#10;Ej8SPzpzFXGDkc8EgjmjT1VNa8ySFsRWzFZc8Asy5XHr8oNZ5dHmxkEddXSDLqkrKdxA3oG47tjB&#10;z+n5VJJbJeWjW0i70YFXQkg4PuKjmG6WNdwBAYup647frirEEPmRbgcN0yDX2EdzjdrFKy0XSdPu&#10;J7iw0yOKSZsysgwWPXmotIistRtJJrZ90ct1KUfGOVYqf1U81ceGbezGfGDkkNjtVTwwt5faPZ6r&#10;PI8DT2yytbFB+7dxuYHIznJxVWWwuZ3uOlZrFS1xJhB1c8Y9jWXe+JtGuLaOwiulM7zcJyT3PetD&#10;xHYXM9lOBIZCEDgHAzg5x6dq5mHwo95cTG5vHiYTkiJcYXgA/XOBya87G1lQg1LZo0inNXRR8RxX&#10;NzGkF2wbM0ZVwu1tpOcN6H5W6dqv+GpkhuD9q1EukMY27lzjPAO7vnmsy/s20q/jg063eRo9RjBk&#10;kkzkMDuA/wDr+opbXxPrEU0zpZxRyiXaLdCN2ACcsBnHQ/WvLqwq1KMVHb/Ow4NRnY6ya6jaKabK&#10;bFXejde3U1yWiaZqS/AWWHUrWJLq8sLy7uDAQVMjszY9Pm3HpWp4iv2tvBd34gmtlSdLGQho/l7H&#10;HX3qbSYb618AQ27QllbRE3gDcyMYyScADdy3bnpxVZdT/dVX5G7d5xNrwYwTwxYsJOtsh3Hvxn+l&#10;aNuZZbZDLHsdwoZO6nqefx/SsbwUwfwlaITkm2QNx6gAfzrcXcvzE9FJHPqcCvep/BH0Rzz0bHEF&#10;sE8b35PsKSdDNcLbAYRV3MMdT2FPQfOAT91Oce9IHVL7y2GA0Ywc9TmtOhl1HPhpxDnOxdxH8v5G&#10;mag5CAIDuDgjaOR/nNPYqlwHJ+8Np/p/M024jikZoycF4yMj0pgV7lLY6nbeYAWjV5IyR0OApP5M&#10;R+NWkUjdcuAOPyFU4R9o1ZJWH3bXJXtkt/8AWq7Mu8CIfxNz/OgXUhn3LallzukODjrzxRc23mR/&#10;Y4nKZQ7WXgjjGaL8ur26iTbmfDDHUbW4qU/LcLl8DbgD1pdStbXM6XTb82M1vFrUiSSuoim8pWMY&#10;GBjnrnB6561D/YGu+b5r+KJfkQqNtsgxl92enp8v69a1GUqrIoBKNuA9v85p29TJndlXXjjrTuIo&#10;eHtK1HTrUJqWsSXrO5dGeJVMYxjb8oGe5yeeavFSY2Bcg7+tRW0ziFVYjMTbXH+fzqVgGZoSR83K&#10;k0kxu99RxK/aNpHJTg0ySGe3nM9uu4NjeucZx3FOAE6YJ2sv6GhjcBSWkAA6HHJpiWhHcXFypOFV&#10;Bj7x5J+grOusTZRlMjMOj88fyAp13rOmLNJaPfxedEPnjMg3A9f8ipLWJEiJ3hmx8zgden+NZS97&#10;Q1hypXOP8d6N4e0HTm1AxOs7q3lRQD5SQP7p4x0HGOtcdDaGJI5GLKFYkRrGEBJyckDvyfz9a3vi&#10;FrK32uyIjySQw4jjeONnUEfe6DjnjPPSsZ9TuY3wNOlk8s4LFQo/AsRntyP6GvPrNc9lscVRpzbS&#10;JomVm8x5Xz/dDttH4ZxUnmIjIuUck4GRzmnW17b3JZEjZXABKsuCfxHB/CpDbRynLQr8rblII4Pq&#10;KzS7HPKSvsVL1oPOt4HtjhpsnCHAIBIPHuB7VYljtZT+8gU4OS23n656imvaRreIQOcMRnPXj/Go&#10;LrU47WRvNzLGroirEpOZGbaAewGSOTiq1sOTXKkhkV+Y4ZoLa5DusrLGWyx5JOD34OR9KsSXN62P&#10;L04vlcO7EKAOMkDqR+FQ2sey6msopYo3ZQ7CPqPmOcn3yP1rRB2ruxyeBg0GV9TItHhtLx9RnunC&#10;XBWMg5OXJ4P+z94VfudRii89IZo3lijDvCWHyg5wT6Dg/kaiLWE909rdxxMscqsu4Zy+Rjr3BFTp&#10;BayTzSmyQF1CSSbR+8UZ4PsCSKelxaEkV3BNGu2UEsuUweo9RVW+uYXRLyz8mR/O8nLkdzhl+vtV&#10;uO1t7coEiVVQYQgfdHoPbgVDPZ6ba20mbdFiDGV18vjd13Y9c0ILkUdy1nKbRo3OQWjJAAUf3c/5&#10;6+1Mv5Jp7V5LifyVwNgjIJ3Z4BJ9/T60l2qOiLM7SXDNmHao3LkjoD0HTNRC41Brry5RDuWPIQ52&#10;sQeo/wA8cUeZpySaukSxXNzqGRFICFO1z5eBnvjr0/pUGkxr5LpbXrSsGCyN2GORgnPYinj7Qisb&#10;g+Vu2tLMhBRvYDOV/L8antvJtL4RW9uqwugAcYAL54/Qf5zSd2FlF7DoDJEI7aYM7bMmQ9MjrUem&#10;3JeWeBkKGOUlVJydpPX8SCf0q6rCU/f4zgKD1qukjf2o0KQKE8oBnYdW6qB6jGc/hS1J23Lmlaud&#10;D1CLU/J3Ip2TptHzxtwRz05wfwqfVfHurEpbaaI0jf8AdiRny4OQM9Pr+OKoAxy77KWUSMVy3y/w&#10;mqVnbvc3FtdXtrGG+yBpXU/KshKk7R/WlKnCokpq9i41qkI2g7HceFbk3elLZ3UzTPE+Gd23Myjk&#10;E/jx71vaZqNuCtnPcBsEKrFs574PvXnltrd1pZe0VljF0oAfd8wwcbR9cj9au6H4jGkSPYvb+Z5x&#10;MqktjBHHv61z0o18NVlOGqfQ7o4qnKEYyfzPQ5ZrTfG0lyq5kJALgZPIqKPVLIRxGS5BbzGOB3xk&#10;VxDeONQnAii063SSN+d+XByM8cjHWoD4o16SBFedI9rksI1GOcjqc+tdbxmJb0gl6sHXw60vf5Ho&#10;EmtW4U+Wjt83OF6fXNU7zXHtZTctAiRPw5lkA/H8fT2rh59Z1uWdhNqMvlEcAHHI9/8APSq8rvM5&#10;Mtw0hJGdxyal18bP7SXoiPrVJLSLZ2r+OdIib7NLrFpk/dGefp1602Tx9o8afvNVtHAfbkuVKn07&#10;5P5V5rqGn2RuEhnVioLSFt/IYn09wSKY0skrkQRFVkAByBgAEn6DrWbqYmP/AC8f3IcK8pq/Kdxr&#10;vxBkfFnpl2xG4iVihXI9FIOfxrjNd1l7qZ3u5mYldzkDoBgcDt/+umKl0kpX5/LCAlh79utJaxWk&#10;8bXCxSbstH8w54OM/pmlzTlbmdyJ1OaQmlC+ELXIQSRPIXiRxg+Xjg/X2NWIb5ZtRjMJ+RgyuXOC&#10;GBBAHr3/ACpdNLrbLazSFpIMRyO20bjjg4B6ng1JJa2ixvYiyyjAuQQNpJOD+NaWOZt3LGreHZ9O&#10;0uC6hjYx24EU8y4wcMQDxzxgAn0I9KoWki7JHVHXdIcLjjjj8M4zXaeE7eC/8LyrezF4p5JRIWJ4&#10;AOCPzBNcBcpeyHyYr5liWQiLA+ZkzxknvjGT71yYebblF9GejWgpqMl1J72/SJVSZiAxwqDksfQD&#10;qaqJHfXkePPa2yfuABmI46nnHvj0696fFYRx5+8zsOXkbJP+far1tYFFOSSxHK9K3T7GDcIIpXGj&#10;xSyCZ7icEDA23MijHoRuwfxFOFnEM/uYmBzgi3T5e2BhRWkLME9APfrSx26xxjzPmY5BPrVe+yPa&#10;R2MuGwuFyttdLtVcR5TODwB3xxz+lTxTXmm28dtcWhlEYVWlSUfPzgHB7nrir0aQ7/L3Lu27toPb&#10;1/TFKsCuSWXO1gRkdMd/rTjGxE6l9bFWLVIJ5I7a7jaBmP3JG5zk4GfXjP41cZJvNTyguzneSec9&#10;sfqTV3RfDllrjSPdW6SwwEBEZiP3o2MDx6L/AD9quyaH4flX7FqZe0leUCIiQgk54HcZOOOeawni&#10;qcJuNtTZYKpWpKcTDeziuCXR2V9xxInBGOMZ7j2PFMlmntkY3hXbkBZFyOpxz6dPpzVmXyoL6fTY&#10;5ixgcqC45x2zjio3ZnkaHyjtCZDE8E56V0qSlFNHG1yzsxIrhblElhBBIzsyPl9MinC2jh3+Vn58&#10;k7mJ5I/+sKR4bWZNrxKQDkAr0Of0qpJc2sZljuJTHjnd5hI2k8d8545p6EqLuTs9tbbr1xsYoPMw&#10;vUDOP51C7TfZZJ7iJQXycLkYHYDHfFUzfRsyXcCSSPgpGm/KKP7xyev0zUEkt1JIH1Bz5ezkRZVV&#10;brnHU59SeKTfRHRGhLdqxc+0TTMoLFcryhY8f1qVoplAKvkds8j9aqwWV5dMpvLQR2zREiENhh/v&#10;EHk5yMDI570+10UacR9gSHlcRrJEdynrjcD09uvvUqKZXNHZE1tM9ohARdpOTjpk1NJqUaqscaF5&#10;HHyRD+L/AA+tVo7K/XEssMRlK4OyZgB34GPSmRrf21xHDDYJI653lLokKDg5bK+wxz3+uHGMiGov&#10;YnhtJri6kujdLHLFtVPJThTjLK2fvDkVct7zzHNvcqEnQZZezD1HqKrafKb6xaK5QRzMD50asCVJ&#10;+hPtT9TiDtBHESsnnBUdcBgMZP8AI1Zk072ZdYkgbRyevtTGVGGwkA45qtbXVwrxRXcgIlZljLLt&#10;bIycEdyQCePyq2xCrkAnaOSaCNjNngZojHcZ3xA89dw9Qe/b6VVt5vOgBYEJInQ8Egj16itG7Hlj&#10;7SVw8ZGShH3SeevbjP4UlzbROpkjIx/sms5x6o6o1E1rsUS800KxiQCSORROxH3hkEH8R+uak06I&#10;i7mlMROWDZ7Hgf4GopFlguo5I1yGyj88AYyD/n1qrpk90iXTpOVXzHCKzcglmORx6Dj6VK1Y5aQs&#10;a9lM8kUrFcCOYge/Ab8OtWCoaARrlSFAGO3FQ2ymKzEYt/Kbecp143Yz+IGaluZfs1u8oV22RswE&#10;a7icDoB3PtWiMHroRatfi3s5oYw3mvbs0ZUD/dH6kVQ057X+z4hZM4iVAkW884AwM5+n6VVhl124&#10;vrbT9QmmnhZy7M1sIigXDKTj/aAGO+frWnDHbkgIQoBxgD1JrNu7NoQcN3chaRAjSYGC2Bn8v5Uq&#10;RmXBdz04OOxpswLdCOGIwO/PH9aW3LwuqBAPlyWxWetzfoR6nYX9xLG1m6KbcmSMkfx9PywWB+tW&#10;dNuheWcV3bEMrDpnPTqPwNSSTLbxSvKdu0E7ucEY5/SqHh6doNNSSaZSAvyynjfuO7p+I/Kr2kYt&#10;tx1NKSNpQXUlWxhgp6iq9gLq1uzDcS7kKDysLgEA98d+g/yaf9oucBo7SZ9z9RtXI9cFgfzpDJPJ&#10;qfkRfKIkGVZhwDg7uOexA7cHPatEmZtk9w7PILeIhWKjc+3O0Z9OhzT4oorZcRIAWPzM3JJPqe9R&#10;x4t8W3nFmPLFjyRnmpZ3hhxERy5wuO5/yKfoRdIia3uHnCvtMafPuxyW5GMeg6/WgsLlvs4chEP7&#10;1sfe/wBmrBPloWALEDlQaijSOOIIARt9cnFFx3uSebGSFXHzH/OKV8L8zEYHqM+9QxyM9xIslsQI&#10;zhHz98kDIH0/L3p5WRyMjjrjdRqQmmiKX/RJUucALJhZsep6Nz9cU25Yp50UczF3XKhAMoMdT+NR&#10;6lKoIzI77VKS7BwNxABPuD296XSkktXe0uZN5Mm5JG/5acY6+vr+FVoLcfpcdxdK11qUeGEp2Iyj&#10;CAHAI9yKulQTyBnqfb2pm2YXCMhXy8EMCDnPqKHM6kuNpQJwO+c9aQrioA8hG3BXGPT1pdivznqe&#10;tRRzm3Lea+Rn5Sv9aY93JDGHnG1c/e3Lz+ZpXRSTexOYkQsrDg9CKTStU1HQr+KWwAfAYmRz79CM&#10;f5xWcL9Le/iE828zswY8EIo5UnH1x+IrQ+02bxl47mMgHqDnkU02ndCTcXclvry91W7a61G4aZ+2&#10;4/KOTwB2qqJGihEdxGrTtnaitkkc45p73BM3l2RWRs/vSWwEHv8A4UQQPCxWQ5G0N5jnLE5Ofw6U&#10;3e+oSk5O7Gi0aV0Ny5L+X8yq3yp9B0znvjtVjTtKub4RadBGZ5GAUbhkkDuf5596pWr392Zt0mxT&#10;LhJVXqnoPfryfwzXb/DR7NbWe1SDEytkynJLITnr7dMVdKCqTszSlBVJWZoeDfDUnhyGW5u7syTS&#10;ADaOg5zj3+tHi3xrZ+Gbcw5El3IMiIHgdsk9hVDxV42u454dC8IxR3d9cHGQcrAmQCx9SMk89O/p&#10;XN634H1XSGj1C8nMsjFTPdKS3OMEHPIzXZKXs4Wijsk1Sp6I2/BV74r8SapJNq9iIreMbraWWM4X&#10;nnAJ5PX5jz+ddM2nEOWk1S4ZAMCNdqgnnOCqg9/XtXPeE/HsV5P/AGHqAKSJtUTbcK2ema6i3txd&#10;gyGUiMEgKvGcHuauElKOmprSqJxumR2dvbwSlLZfkEYWU9QSOBz3OP6VYY5UR43Zb5d3PFQz31hp&#10;6fvnAIz5cQHPHtXLalqfjfxZO9ppNkbC0JC/aJXCswwM9Oe56fnRzqL8wlJ+pV8e+NtK03WE07R7&#10;C3uLxsRTyMi4jUtgEnvgn8M1taJZatBGI9X1eTJPEUHyLge4Gfyx0FV9D+H2jacjS3sDX1wR80sk&#10;eQB1xjPP6mtS0ygOnTyNIUA2SsmN454z03DHI69DUR55PmZUVKS98i1DSLJFa+El05XAaN7hiu0/&#10;7Ocd+tcwvgO+1jU7jU5deCrwqRxwb8Yzn73T069q7VMCLyrhwAw4z1Oe3NZ2nS/2ZqJsrjhWO35Q&#10;cZ6hvx9Pf2rkrxUcTGctnp6PoXyxlFpmBF8OYIborP4jcOwBWEWyrwPxJqhZeCbWDV7jSNS1KdJC&#10;fMicP8rqfrwOld1q/h3StUkN5cWymUwtCXDkNsJBIGPcCs3WvCtjqsgnvFLPtULIHI6ZwCAfc9K2&#10;qUElojONKk9bGYnws02RSLbVZS6ZADopGfQgY9c1VHw2vY5jFNrVtGdhIBzz256cc1t6f4T03aZ5&#10;rNldUCFhMcEBAnY9MKv5D3rSHhLQ72YT3FqxkVSocyNkLlTjr6oPyqo0KMlewTpxuc14Ms77wl4i&#10;k0u9VfLujhJYRlWcE4OfoTmuzkMQjEk8hXAznPAHSqqJo2mJK6LsVpWZ2aMspbPJz65pXvPtKqLv&#10;SZfs7DJkKgbfTKk7uwPStYQ5I2QkuXQzm02SXxBJdmZdhEf7sNzuXPXjpz+lPz4gv5XvNGubaOPa&#10;0QMqFiHUsCeP9rH0xU8ul+HLqP7RZWkErO6kkDIJ3A8/iAfwrTtkggASFQsajHXjNEKcYNtdSnJt&#10;GBeyeLrJGe9vLWeLYx/cxsr446Z757e/tzhS6P8AbUNmzbYoscoNpDDnK49c11fiuWD7Iqs4XdID&#10;kg/w/Mf0GPTmuHi8U2WpXctnZO5eUbyAjps6EckYJwRwCTXkZhOf1mKXRfmbQSdJlLWL2RkDWkUk&#10;YW63P8uN7beEznjI3D/gQqSS7sVtI9TmjjE9yhhJkYjzJD8vy9ug5x6VqvaKmnXFtOkU6+W0sqhs&#10;yBj0Ix+PvWbrttYeI5rJr21kCwyRtHGThEIHDZxyeeMHvSpckqL5tv8AMyleMrx3N3TdG0uGwivb&#10;EtM8cA+zu8pYAgcHGcZ5Az14rdi0yOa2DeYwZl3YwOD3P5/zrnvAlpNFo8gnVo3ZwWiMYTYOMgY4&#10;I611sK+UfLjGO65Gc59fTn+VRgMPSqTmprmsdE5tJWKEmkySfvhclSv8O3IB/Q0y70+aMLOk6kZw&#10;QUIyPrnjt/kVooQszwqrDGCD259Py/WmCLfbmAKDgHCr0IHTJ+hFd0sDhX9kn2kk9zE+aIkpJjaQ&#10;wA7Dv14/rTvNkcSRuAy7lyQcbB0xz9KGVUYRSbgVyhU/Njnge9Q8qNk6vyhUjPXH+eK+XnBQk12O&#10;5e9G5X8TaBb+IopYnGGhB8h93B7kEfXHNcFqFnexyrazO8ckUuVcJz/un/PNejxyIBI1od7mLOxj&#10;7cH9K4fU7m41K7nubg70kbduPBjH0HUfr9a7sDKck49DzsbGEbPqQaR4i1PTb12uLsqG2hYBkIQM&#10;55B7/wCHXFb9n4lmtLldRgmM9vI+ZImOWjPXjP6djiuYaKdWD2ziZQCCrNkn6NVcqwVksJWiyh3R&#10;Y4ycYJHVTn/JrpnSg3dowjUmo2T9D0m+stA8R2QuIvLEjqQrpwwOOh9fxrk9W0eWyv4xeRMsiEgf&#10;NwQcAn36VUt9bnKYZQkx7CTH/Ah+FT3mp3WpTYvrlpZPLDQyHHA7j0HY++fY0UqM6f2royq1IVFr&#10;G0hSFQtGYiUPoeKhuEt2hIYcMOCepHv608xP5yzux2KuAq9Cffmm3cqyugWM/JyAp4rdmEWyO2lk&#10;ju3swxkMS7mbpt4yB/OrLQW8k6ymDBYEGQHBAx0yOtQac6O80obcobaCByxAqyk8TB4UlVvLPzY5&#10;K8d6qOhMmrlaK1na3VrW6dSR5bGQbuFJ/wAaC0sUJNxENnVnTlcepB6frS28iJqk9m85aQhXCDsj&#10;cA/mr1PDFDbQmPJ2Fm3Bznvk03ZsLtWKVurR3gllIMbkKOuRx1z2PvVmynie+mUXQbZbxqqjpgFj&#10;n6n+lVbnS7e3ZYt7443qGOCcj05qxb6b9ku5LpbpmW4YZRzgRkDIC8dOP1pxWg5pWTZNJh3wP4hw&#10;COBTztJEhcA9AMdabMhd/OMh+VcY96ah3OVyDnpjt/nioEtURatOYLVwpO44C/KT8zHA6dsnmgJB&#10;ZKJnBVAoA5yOgH4UmouFa3uHYqsc37xs8LkEDPtmmqo1CdUkBURHJDoRyMgYz7jPfNO2g9FuNOpQ&#10;bxFGcsRlQBz39vrQt157oiy4LE5HQnirE5itUYSk7uGJHTnI/pUN4PtJ8tnAbdlGXGQ3qPep0vYt&#10;Psh1rMXUurhhjkg5z2/StKzsNQIglgkjUSKSkyykEcHPTn2pfA+o6DoxaHXLBWnUgq6JuwCCTwfu&#10;8mupXxr4NjXzBcmNAdrA2zfKT9Ac56cGtFQ546Tsb0o0vimxNOmu4rUR3EMsxJIaXywoP9MdqkRE&#10;UNJcaQwJOP8AVg8Z9unH8q1LOa0u4VubGbzoZVJXAOOvXnmp1tVilCqeozj05xkf59KhZVSf2md3&#10;tI2MORJApktdMdWGPnWMEEd8AHmua1E6vrrLJ/Y8pZAcbISSM9uf5V6A9rHHh1YKdwBG0880smno&#10;CZI3wTjgCtaeW06crpmdSXtIW2PLbnQNYiZbmTTLmIxgkGSAjGeD/OoHileRZWfGFyGU9/w5r1hr&#10;cyRqGbDYOMdjz0/I/lVO48O6HfSMLzSomkByWxjPvx9K3eG7M5nQt8LOb8N+NFlljsNVneJy4RZm&#10;fKycd9wOD+nP4VuT6nY+Y2zUGykm1ykCnn6hc9xzWJr/AIR8L2jMw1ZraQtnYQZc47BBzkD09utZ&#10;2mS+JbWJmms1ubaObMRluNkuzP3hkY98E9+vasK9StQjpZm9Kbvy1PvOuF1ZSg28eoupQghrhWJX&#10;/vrqetTm5mt1Ms8gkiByJsbsduR/hWNpdyurw+aI3ik2kPBJIjnBHByDyMEH8ac8raa7tFOqlYf9&#10;XuwoXvx2yffpXLTzS0rVI29DpdK6umdGk9xdoVCRGMjaGRiT+AwMfnVrG1vTnjHp3riLzW5YJpJ4&#10;ZXiMEYLwKgZZcZ4GRx+GBxWnp/imKW3SSIJtcBiVYNhT6gY/QmvQp46hN2uZSpNG3qlob62aCSJW&#10;VgwIZcjPBzjvggH8K5S/+HFzcXx1j+0IpN+5psQlWA77Rk56Ac1T8YftLfCv4f6pe6H4o182s+nx&#10;wFy1pIUJm2+WFOMMTu6A9jWv4K+Mnw78dXEeleHfEUc93Kpc2/lMrDABOQM4wMdT3FdUqVOpJSaM&#10;JJNWZQn+Fel3kKzx3iyAqGXzbVH/AKjNZ2o/C/WbVDPo1yki7cAIxAAGcYRsqD9PxrvLd4LGZrN5&#10;lG52NshG0kZyV6diccdqnmhELF42G0sN/Pfsf5VMqEBckJHkLDUbC4jsr632yqNriRMbuMlgR0/K&#10;n281xNqltAGSJZOMScbWz1J6bQAf09K9P1Wytbgw/a4EbEmAWTOOCP649Kx9W8CabfyGWzBtpVU7&#10;Y1A2Z9QO3pwRWE8O4u8TKeGbtKLNyOcMoJ+ZegZDmklhtrkMqEAMuGU8gj02ngCuLZbvQrnyIJJo&#10;J04WN3+WUZ4KsevXPXNaUHi7VrZxFqunJKo5MqHkcnr3PboM0vrUL8s1Y6oyVzP1DSWsL1o4/k2M&#10;dxRRhwem4evTmsTXUV7VLuLUU3JlWEUI+YDrnk4ror3VtPvrzzon8ppQMRyty3vzz/X2rIk0O4IZ&#10;kkCgkkxP3yexH8q818iqt306E1HJxtE55Y4gIQ4efeSxedy23jOcdP0qwsj2cy3NqxVo33Dpj1rR&#10;tdFvJ5fIlgEYGOSQTj0Hv+ldHp3w+sZVguzcyPuQMQVyc9j6D8q1hB1rqOplClNSu9DY8GXTalpU&#10;Vw0Hl4zhVHGcnp6YH8634UI2DA65Yeg7Cs7S9HTSrKWBJ3ctJvJY9CcDHH0/Wr08hjKpv2K0pDsu&#10;OBz+VetRi4U1FrY2m+YftUyTbW5G1sY6H1pzFVDR56uDj8qqiXbkW0R2sfmd+/51FcX1haqsl9qU&#10;Q8xii7pQAW7gevANaOUYrVkWZ8varJHL/wAHFn7ILRkf6u6Py/8AXO+r+hev53F1ax1n/g4p/ZGu&#10;tPdnjH2tRJsIVsR33Kk9R7iv6I6/nviqcZ5/XlHa/wCiP1rI1bKaXoFFFFfPnrBRRRQAUUUUAFFF&#10;FABX4if8HLxA/wCCs/7ExJx/pd/z/wBvtpX7d1+If/BzC6x/8FZP2J5HcKFutQJY9APttpXdln/I&#10;yo/44/mjmxn+6VP8L/I9TlXzExIcgcq69VpiTxgYumCOPvc4yPWi1uob23jvbOVHjmjEkciHKyKR&#10;kEH3FRpqGmNCJWnjeMTeWj7gQH3bdv1zxX9L2PxjoPtxktLJ8ob9B2H+fWrAUFNotht96qf2jZRG&#10;UyXCAwLvm3OMIOeT6DAp66hY+fDbveqZJ1JhRXxvAAJxjrwRQloJswPETXsPi+2iVV8iawk8zdyQ&#10;wYYGfoTTfBKXFvdtbtpiWqshwkcm7JOMmjxTqtmuvWUcUyMC0sUjlshGVQxVj2455P4Uvhm+vr3V&#10;WWTyNqOyqsTgnGDjPJwelctC6q1I9pfmkze16aZ0wfcm5mKp/Djq1G4KuSREgHJNMkdoyFUAuW2J&#10;nt6mkFvGZcykzOOm48D6dhXUYWKkWrvNdNa2djKArsDPIhAJAB/HOePpRZ6rJd3v2eVLmPbHuLNF&#10;tXoD788/oavtGgGZnznoin/OaAGCFggVfemBV0yCZ7V2umkDPPJhlc527yF/8dAqbEqn9xMW4/1c&#10;o6/jTNHnlm02KSeUBivITBHWpidxI3BwOoxyKLIFcp6zb22paRd6XPAFaa2kQxvwGypHUYz1rKl8&#10;Jm5livbZo5BHlo0kXlRjAw1b84jaFvOXzFKnBI/nTbdlMCZBC4BIxyTjgflisqtGnWVpIadtjz7W&#10;vDU8FwrpeRxAkhZZEBETfxAE9OMkDpVa6nt9QuYbexuywiKsSr43hQM89Rj0rovG3hi+1JprqS4Y&#10;RF0dYl5EYHU49fbpx3rnkvLlIViazTzZIyhP2fG4nozYPHH4nNeJKlOnN91t6fqW5deho6fDfX2s&#10;jVLO68yzSIb3VPl3g4O3178/WugQ5B3Jgg4IJ71y2lvJokU7PcfIJwMcsAzYBAP93j/6/GK0ZfGE&#10;Mup22l2QUtPcATlufLXHT6nB56cV51anKU9DopySiaoYQ5jJOB90AdRTiYnbYwG2RcYPQkdP8Pyp&#10;l1LFGyo5/eMRtAz1plxcqy+RAu+V1JRSeMepI6D3rmsa3Ulcu2urDSHSC6k3W8jKsXyktGenJ7j3&#10;7VroQIgEOWc9Qa52wgMTu9y5klON79segHb/ABq9pOrRWcDWt65U2/yxu3PmKQCMe/UY68Z719Dl&#10;mNlU/dVHqtjkq07ao0J8ufssTkDrK3oPSqxuZNQYpYZFuuUEwOCT0+T/AB9qjgtrrU4wb1Whjdy3&#10;lK3zOP8AaI7e351obVRcQqAF+VAOma9hdzLrYjtraO1RYYc4Q7nOc5ODwT+OaVCpuIlY8qhcgjpn&#10;p/WnMUjjLFsJGCW9zTY1kKmV1w8pGBn7oo3BbDmgilgSBowVcksh6HOSc+vWuN8TeAbi3imv9AmT&#10;ZsLC2cfdx/dPf6Gu1fMZYqcBUwMdqiuUyhiVQ+WRMNwCM5J/LP5UpwjNWZDhGpozyWG2gt7eLbJJ&#10;KAFCneckepx9c0zUIZ1tjbWl86vLlYt3zc8kkH2/HpWl4liXS9evLWGJSTMXiiiwCqvzk/jk1UMN&#10;0WE4mQNuGRt42dwPc8c+3avOknFtHmzvGTRVtbS0tIni1G0IDMxJc7kwTnp0HX0qePTNOMhlEEbq&#10;6heVBAA6D6f4VJdrH+7iLuH3bl2dTj19qbZwSea08kSxEgjykfIPOQT7/wCPU0rkjxY28ZDxQqpX&#10;0XrjpUqkN1H50HKHDHjtimtKTOIVUfdJJz09KncCK/t4mCSPEGCuP4eVB4JBHSg2c20CG8bb12uN&#10;3fPXqKkuJYRAwnBI2ncApJI+gqC1vGFrG8NnMQy8KUC4+uTxVLYrVxv2Hfab6BAtxYtKc43QkEfX&#10;BwRUlvfW1ydsco3Dqh4I/Cozd3X2kwNaqqH/AFcjSffPsAD255oubSS7UidIm7oSDkH6ilYWj3J5&#10;VDD3HIqndrNMR5cfJ5DMOExyDj/JFAGoxyskd8hUciOQbmx7Hr1x64olv4LWF5ZMqIciRcc8HGR6&#10;insikrIEuzJKRcL5eH2ryMOf89qmmwGSTzMBc/L/AHs8VUub7S8CzuriMNN0jZvv5pC9zE22M+cN&#10;2MjG5Bn9f89ajoUkpDLi5H2tXldh5UnTsQwI59RUqGeybz8iVCP3mxec9iMe3H4UyO5inDi3ALAY&#10;cMCDn0x1qtaz3Fq3lmN1jdjty3zRt2HI6elSpWL5EXoJrI3RvEdhJKgU5zgAc/h1qzbahaxXa3Uk&#10;ikREMQeQQD/+us6B5kuHd1jDyKSGzwADgA+vB6+1Fu2yVoITFwdxVYyOTz1704ys0TGnrc9D1f4f&#10;aPqaO2nk2+85KY3Iw78dvwqppvhKXQ9k91YxvsYgz243McnA6YIAH8637eWGZFkhPl5UEf8A6u9T&#10;CS4bCOysmeRsyQfXJP8ASuuthqWIjZ/genGEacuZLUw3XzZmW1uM4lUbSW3KO4Iz1POKkSLURJ8k&#10;MCZRgW8ksd38JznnityWOCRNk1tG46jzMdfX7tZ0mkNHNt0yUR5UDaZ9ygDphSuB+BFeXVyicVeE&#10;rnSqre6Kl5pEsxaeOKEzsY8SeTtIwfmJIOTx2outBgnVUed3Kn5VlVZMf99DP5VZuV1eB8JYpJGq&#10;ne4bDE9gF6fjmmtq0UIBuI/IDYH78FOvYHGD+debUw2Ko/FFjTizJv8AwlFKUR7WKYryu2VkYkY5&#10;JOfyp2maJHZXGILJ0Uv5ksskgbf8pAHHpnFbKzW7AXJuI2wpClTniovtEFuscTY3O5CxJyef/wBY&#10;rL2lS1mNRitTl/FfhNYY2utNhBQHeIz2YenoKwlkLojMCM569VPof89q9BeLUZowxEUZLnMZy5x9&#10;eME49x9a5TxHot4Z/tktr5YlIaZY8su8dWB/usMdgQQfWu/C4hv3Js4sTQsueBk/2cBC0htmKPJu&#10;LkZUt9exqCMQQy+Xc72aIAoTngMcY4/Cuv8ADN+l5ZHT5sboVG04+8nY/hTvFllFcaM8hRhJbjzF&#10;2Ly4HB/T+VV9acavJJdSXhFKjzQfQ5CKItcvMy/KDtQnkqBjOPx/lV7TtEk1eV/soTMS5YM3PXr+&#10;FQ+HtM1G9hLLYMAZCCzDA5PJyeOSa6bwv4TOgyi8nvCCWcsoQn7xJOWOOPwFbVq0KcdHqY0adSck&#10;+XQS1+FyJGZJtRc7ujRcjpweTQ3wv8za0OrBwpzl4uQfz4rrNLkVoRaNkGM4UMc5XsQf0/CppIo0&#10;JkXhh3PQj3/zxXqUqdGrTU4rRnS6cNmjkYPhhYlwmrXDOp6eUu0fn61Pq/gLRrm2e2tLbyJtmIZF&#10;Y4J/2vWukbbcIVz0OCO4NMC/L5Up5HQj0x1rR0aaVrFRhBKx5Treh3WkzPZ3MA3Jt3IW4x6g1A6O&#10;cSIu8cHZkZX3969E13wtDrd9FcT3BjaNCGCj/WDtXKeK/Bd5p8k09rEwtQ6kEPkp045569/61xVK&#10;LhqtjCpSktTLgmjnQoyI+08qy85qbypowFtH3Luyyvk5HHAPb9apTlJEJdvLZWBEqHBP+ycgggjj&#10;JHGaWEazdWl5c2m5orc5bcgBiXGckE5PQ/lWakoq9zmcby0RZtJYoYYbWTcjsCqqRnOPf6Yqw9ms&#10;8TAqBuHII4wazrK31eCBj/aUbqS7Q5tvuhsFR1z6/XPtQl1fwSpJfatF5Y/1qJCVyMdjnirvEz5Z&#10;qQk0r20exY3HksI2YjO7gEEfXI/EGq+mSHV5mKb0RF+behU5z29e9X45UuXaUQOhP3RKhAbHfmnQ&#10;z3AQQwpF98Yw5J255OKytHmNXNqHmRSaYiXEinad0IKEAAk5PB/OpE0yKNliW22F0JkljbG0jHT6&#10;1pweFbzVkjvluFiwGCSbuRnr8uD6d60bLwZcLCEv9W3nH3kiC/TjJx/np0rOWIoQdmzSOGxVRXOU&#10;mt7kRyT28e0quZWAy0hHTp36fnVkAyiO5gfCEZZfXIrpbfwrp9sjMs9xMSd5XIA/lWJf6F4gsb8W&#10;tlbKbdWchwAcIMbVwOeh7enSiGJo1JWTsE8LXpxu1czIzvPnLGURnKujjGTnAOPQ/wD16n0/UdS0&#10;e5FvpzsG/hbptU+nuOB9DUlxAl7bvGytFuGArjDKf6YpiQz6lYxzZUXEYyGXgMR1HsDW9k0ZKcoH&#10;e6B4tvbmCMXBEpCKPnXacgDLZAweue2Dx2rWh8R6fKDG7GJxgkS9GJxj5un61yej2muaPaJcSxM0&#10;YYgwDBJUnPGD1yT9cnPbG1HqNrdQq8bNtJ5Qpk/l1rjjmmIpTs/eR68aSnFPZm/DzGD5gbdzuB65&#10;6n6elE8pSMlRknlRn8B+dYMkcAUyWbzQOyhRJFlSMdMjoQPQ8Up1C+8pJr3V5FDYUBkjBL4/3evB&#10;4967oZvQlHVNP7yHQkmboVVVVH8I+U/QYB/nTHkMs+AMKvJJ7nGP5c/iK5fxF4i1XTLJZrPUG3NK&#10;Ey0aEDgn068VV0jXfFE0a3N1qeyIjIzEgaUk9fu8ZPp+VbLMsO4c3QzcJKpy21OwlkYMEQZLHoT/&#10;AJ4/+tWfduq6mINxLfZwzMx/2sVQhXXZ5tsWozYKHzJJgg5PQbVXd+q9utOGkWzXqXt/qV1JIilQ&#10;VuXUYJzggHt71wYzH0K9FwV7m0ISjIu20jQ6lEXZv3iuqoAeeh7VqLDK8wMiY4IAPXB6/hWJpMb2&#10;niGKNLlpovschjilk3Op3JzluSOcdT1rdF44nVZo1Ukf3sgj9K7sr/3NXM6t3PQsKMzEAdFwTSOd&#10;t4oUfLsO765GP60Rs0KO5OcsTTPnOV3Ydhln9K9LoYWuOYjyWCjGH/TNOnj863dAMZQgGm7oPL8v&#10;zOAOuaRbkxKI2+bnAOetMNeggitr+zWOWNHUrgqwDA+3NQCymhlZbKYp0OHJYNzk9eakEOJS9rK0&#10;bH7ysvB/D/Chrh14uYWRh0kQ5FJOyKu76EDajLaAS6lbGIjhnU7lxgknPYcd6xtR1W3vVfUmnQxK&#10;vylWzhe3PvXRBzIm8FZEbuprO1XwtomroyTRtA5OfMi+Ug/yPTvkVz4mjLEQUU7DTXzOD1HUZr26&#10;NxOOMYQDsKg2RsxkGAxXG4+ldFq3w71myDy6ZcR3kY5EbfJJj0z0Y/lXKXF1Ktw9gIRDKoYFbheQ&#10;w7YB59eo6j1rkdGVJJW0PMqU6vNeQ+f7Y6z5cKvl/uiDznBz/SqsuiWl4SJ5nKSBT8srAdz0HHf9&#10;ParJj1UoCs1tkdcwtgn2+ao7MTQQx2EjxxyRkHbGuFZAegznHHH/AOupZEW46opX0t15UUGlzox+&#10;1GESyplkA5bHr061oRWkenyvcJIAJCN4K53MT1J7nt+AqC2hTUdQe9RmCwAxQHgq2cbjj6gDsePe&#10;pZr2S0hH2u3EnzY3QjcPXJB5Hf1+tN7CldJLqPu1t2urcM4VllZlA/iwpH9c1JtzNt8keWyHcW5y&#10;fSqUeuWtzqkNv5xy8eI4/KIOSCxJz0GBx+NSwapYXV3PZRu2+1CmUgFR82cYPQ9OaWo7u25Dqtja&#10;TSwQ2+nxEiRGkAUA4zgHt05P4VPd6NZXVslqfNVFlWQBJ2HIOR36ZxxVIa5avp58Rlpntd7McQne&#10;ETIAAAy3zZOPf2q9calbm0iIMqC8wkLYIILDjPcU7tCbZHa+HbWwmaewkKOygKXG4KAMY61Y3XjM&#10;UeCJk28sH6n0xikXUo31FtLG5ZREJCSpwVJxwfX2pLa/h1BZVtw6+RK0T7l4LDGcetLYNXuOW5KI&#10;GmtZFY5+Xg4H4VRkvZbi5FxFcCNWLIqSKVJYHGRnrnH8qlE1xDfANM7CaP5EIwF29Tn8R+VUY9Xt&#10;LjVHlhiuHSzuHS6MsLKFYLu3JwAwyB04zn1pW5kNRcWXp7ma3t2mSNCNuQ3QAdsn+tTwSQXEYkQq&#10;46qcA1Vtp7LXtNinSB2guF3DepUgA9x1B/wqPUrWWJGNq2xH/wBcc4IHfH+e9OMbuw27NlyINNO1&#10;1IpAGViz6dzj3P6AVFJbiZpDBDuEbHYQPmR+DxnqM4piyTvbxGG4iYbgrL5fb2weO3PNWLK41BoW&#10;c2g29F2y5ZvrkAD8zS6ja0uQ3awGNNS8tgwkBdXHK5G0j2+vtVgxqDtjxtJHykZ5zUGpPElu8rRv&#10;EzJtcspOfbjPPp1pukajb30CyRTbkdSUbGCQO+O3fihrqJPSyLMcKxEnJJYliCTUE1pPcTRxrKiq&#10;kZxNn5w+Rj9M0r3VrDOZPtaB3GNhfIODyQPWlm1FIlWZnjMZk2ySK4wvBPtUThCUbS2CLkthILmQ&#10;zC3uHAlQdx94eoq5a2jareppkbgLOu3d6A9/yzVW8gjvLdig5XlChywPWtXwE8Ok30M2uL9njERF&#10;vLsOyQEY3A9hg9/wrGnP2U1Cq9Hs/wBH5/mdEYe1lovVHaWfh6TR7RLezjR0Veu7Bz3JqzJZ3wVW&#10;itd4J5KuOB684p2n+KNE1LUp9CtL1HubVQ08aDO0EDBJ9wRV1JTHFsLElTg5613TyzB1Pe7+Z3Kr&#10;OKsjKkEyS/vbWQbeny8En6UlndBbmaPawfyd+XQhflzxyPU1rSoA4JyVYYPsfWqWpzR2d3byXUo8&#10;ty0e44GCV3An2wpH40qGWUsPWVSDZTrOSsyOW8SxdkMEshxuLJHu596vRoixKGLksuduTVaGSKGV&#10;Q5UqfunPX8e/+FXDNyJgCAuQwPYV6MURNmdqUmdLvSLASMqOqhwMZ28D9atpNFaKsbvEh2D5S2AP&#10;6Cs/XJpobaS0t2O64uVycFsbnVegIwP/AK9WyjeYxlIcE/MSOCf19KG7CSvuLcatpCxyLdX0Z3qQ&#10;VjO7Ax7VycGoai+vzutubmOdQ0ZXClB0+taHi43ETJ9jtw32giNir4KcgZB7HnP4VleFUnsLuTT4&#10;AkggXEjnJLueTgnnAGK8XMa0pRcGlobUkkylercT63p9+1wWaS9IEQ4wArZUj2YdetXbu5aG5+33&#10;KkeWuJIVi+ZyeAM9/T8aqX+lxWni+wuYD807zTtGp6/KQSMnjk5o1DU5rVZ7eFPNigjMjs0hZ0YA&#10;naC3sM1yTfPTi49v12Eo8sncg8f62E+H1zYT6bNH5qeTEgBOSxwBwPf9K6PWvF+jeHNLtrKKOSX7&#10;Tbvh4fmESoFDM3PABYflXLa/4ivo9E024SYNDcXUUBV9oZnL4yMFuSR0yeCa3tQksn0ea6jaMOZh&#10;FMrJgfMwXDD34P5VrSrLCwcXH4mzWKUmn2J/hnbXf9kia4uSySxxTQruPyr5SqAPbIJrrSiIpJAU&#10;KVB46AVzHwzcL4U05mJwdNiUnAGMdPwrpw+TvlXg8Ovp717dDWjH0RjVTVRj8GOQyAbgRzim3HkX&#10;C4kQdeOefwrM1vXRpqtFDc42LuZiOEHX8eKxhP4m1K2W5g1BrYO2Vj8sE7e2TjOa56+Y4bDycZas&#10;IUJzSex0uZI8rv3pno4wR+NLHcxyDaxIYfxEcr9fUVz6f29Aqq+s3EmD8xMcQz9PkB/WlNzfbtj6&#10;tMG7AxoCPpha51m+F8/uNPYSNbT0lGs3couQwEUaeX6HLsf0Za0GIkTdHwyHOK5qwubqwlmEcis0&#10;7B2klQkl+meCOcYGOnAArSGsXESCaSKMsqnc28qG/TitoZphJLWVjKVGaexpzobqHCMVPUEdjUZm&#10;2p5d1CykfxqpIrKfxFq0Um5tHiUHqyXn9ClU7jxJqXntdx2QAVdozMWwT3ODgflWkswwiXxAqU+x&#10;vi5jkAKzDcDjIHP0IoMikkdvQHpXJ3Or+KbhtiD7wyhVE4Prgk+vpUUQ8YSy73klB7hTtB+uAPzx&#10;WLzPD+pfspLc60llbzomG4j5gRww9/T605bhCwif5T2DHGPoe9cZJfeM7PdI0k3AOSqK/wChGTQn&#10;jDWI38mebcyjJSSMZP14FNZlh2HsZI7cSZAZs5x1HB/KkmkjxuZzkf3hgCsDTvEDXLAJeLnrsC4/&#10;Q5wc5pRrN3d3jQvPC8aqQUKkEN2JxwRS/tPC7XsP6vUOV1jw5qF7fS6rHMZt5cqgPJBOfof/AK1Z&#10;sGs+ILKFbJZ5rOVxjyTIRgDqcdO9dzp43OyEcr8oYjH5f41wnxH12O98QjS4bWOTymECSpgMhPL8&#10;n/dHT0FeXhsZVqVWmY4nDwprmhoyO+uJ1kitrf5svh2zyO5Y+/8AjSvHJCwMx8xO+eaLaCRlWSaL&#10;kDAAqdrcODkkY74/+tXbZtXZ57fK7FN44gy7CGRjlHHBU/X1/wDr1YtLq6ACzwgk8M8bcD3IPT9a&#10;gu0ureRBHAHR2xJjoBg8/XPp65pwnAIPJ5G7PUe/+cUotoJJSIdS1VF1C1SbcIXkKNmJwc7Se3bg&#10;e350+3jtZNQdbOXGxgzqp4yM4H65xSM0d28O6T5TuZVckdsc/n0qZrcMqhB5UiHKMvfHY+oq+ZWE&#10;4rlQIG+2xiWNQ5hzJIuPmbHIq5IkrJH5JC4cbs+g6iszUb5jbrDc3C2ko++xboDxlSOvOPzrSiIZ&#10;Mh8+oFUYNNOzK99ZwxsZ44ULA7wG4Gc8/j/UCrale2CjDIYVFPNAgEMvzbzhUHU+1U7JLm4tQtzO&#10;NseUe3z6diepHf6UdB8qZPc3F1LOkVou9QT5uOmMHHP1qGdpYmX7Uu9y2IYlbAJ+nt70q3K2MAsr&#10;SLdIiZA3kKBg8tgcCozOsUjzG7R5QQXJY4jTqOCeOvWk2aRhy+8xVsJLkhJJ3Lh1aVlbHI7DngVZ&#10;u7SGRVDWkcmMFgy5GM1Hp1/azIClyjljkHd1/H0qaW8EblIYmkdeqLjoe2TxnvSQScuYgk0+xjlN&#10;xcQw+WyAbfKGdxOT278VHb+HNMfMk9ooZ2LNCsrBR9VB256Hp1qxFIZrlWl+XC/uoWIyPUnHf+X4&#10;0ryqsphskHmuwLueiD1P5cVab6E80trleKw0lAkS6annNHljCm1h6/MMEcj1qOe11HTvK1D7WXij&#10;kLSwSHcQCTkhzzwD09quWhit5msI2JMeGO7k8nvUl1NCq/Z5W5kJCqDyfX6fWhMV36lWO6tNSZot&#10;OIjmbaLpcgPGvviq9raG3mhsbWcx+UxUoed4UAA57cAfifapdN0cJpyyQj7PcH5lfO4qC2dvOcjA&#10;6c1W0ySbTHFjqEKwyCZNkgPySZypVO/AA688/iS2th8vYvXssE6W8zKm4XWIhKO4DA498bqW5t9+&#10;oJFLDlJYmQOp5UY5B+tSagWWzV9gYiRMbu2WAP6E0XaJC0LvOw3XGfXOVPH0oM7dxsazrdttUBFi&#10;Qqw6kgsG/TbVolCN275TUEUqz3iTwggNG6kkcZVgP8akYKnMbFD3HBH60mUtUIkzPgrGxUkj7vIx&#10;nkmllmWJNxwAB0HemzPIg/dqhBI5LsuB+Gaoalqdsbj7D5wMnlF3VT91emc+v+fWobsXCF2rkFos&#10;t9czXUxI3N8oJyNo4H9eKsR+dFDlVUyDqS3AGf8ACmWDxR28cJlLExBiT1Ip8NvI9zJKjkgEGbGM&#10;RjgYHbJ9PrWbslc6OWU5csRLq4EEbSjLMmcITtDHFSGWBo/NjuFctxtRx8vvVGLybm9a5gicKSCP&#10;nYlHUFTznOCO2cZot73TYGNyLqJkkIUw3cJKkjI6PnnnrTbfLdFKFNys3p5E/mTyyvJHGyFGCiQp&#10;kMBz26jJP61as55dVmi0xIwlxK2NjN6d+O3erUOseHZkWPWPC9s5VBGJbXKEAdcbfrwOKtaV4c8H&#10;Xkqv4fvrq2uYkPlRPO2VyCPlOc5Iz3NYzruEHdM0hh6cpL3i/qupxaD4VtrGxfc9yrCNweApJJfI&#10;7kHOa5OG2AcEsQM4Tdyf/r1d8R2stnLDptx5mLa2WKPcB0GRwccjAFQKIpmWUoGaJgye3GPzqMNB&#10;KN+5riqlnyx2Q43NhBuVW3use8hRuJUnGaU3zJD562rMPMCliw5B6EevX60XDq6R2sLFfMOAV4wB&#10;19Pp+NOuHBMKBQFWUeYrdhztI/4Fj8jXakjzndkN5d6pFpRmNoEn3KCm8d2AA7+tL9huJpBM13hx&#10;JvQHPy8EYxkAircssaqfMdRtXJJ5xUP2ovELgsBGVBzjBH5mi5MeYi8lNJQPEgePhBHHGAVzwAuO&#10;2ex+tSST3MKFYbYEk5VWkx7nsaqwyQ3jwBrgOY8yNJGMIxwQB6Hr0FTwNKgf7VIrqXLJtHRewoch&#10;2ZpeHtVvtCgkt2iSVHIZfmwwcDBOe/YfhU9/4r1a8h8p4rZEwRINhYt6delZgljEZkWYgDryKqyG&#10;S5LlScDJGee1c86NGUuZrU6KdavFcqdkirLPNa3LiK4kbfIC8swL7Se3qR71ai1hOskkLA/dZZcE&#10;+2D0P/16bJDFHD50ikgAsTjOaaLaFSoVdpIyAfxrVSa6CtCT13LFxfpJGHiaEEnCszgkn045qm0D&#10;3MvmEsc4Kg4BAx16cY5H+NSNLJawbriTIcgIRjucD9alZPL2u/JyASpzxmhybWgly09iKG08mIed&#10;Lv28vI3HfHP0qRVkba0EQMauBJlcA89vWms8lxdkJKBHF8uxo8hm6g9exx+R9qsx3NyCBd2+1eu6&#10;M5U+57imkiZSZFa35nu5UMDBFx85757Y7f8A1x61Ti1G7khFzJosyTG3digYZBUjav1OTj6VpSrD&#10;eKkkSq5zlHRu3+e1Vrdrme0CLKTycs8WDjOPXj60+pKaY0X81zP9jFo6gSFGl4+UDoefWiznkZIm&#10;j0yeIlS7K2Bk5Aw3qTnP4U63s7iJVgF5kKflEcQBHrnOc/WpN89vmWRfMj5zsX5h7+/4frRdbIGl&#10;YdNBYm3S8vItkhQDcvDgntkfyqLT9Hk817y5u7kM4IRGnJ2A4yPrxn8aksmW9nEjbWjt4wq4Ofnx&#10;834jp+dXFblmVtw3Hb+HGPzzVptKxLbWlyGXT1kVSbmUMjkxyEglDjbkZHoTVYXesfaHtY3gMS8/&#10;a5PlH+7t7n36GrKhr5jIzkRK21U7P1BJx1HPSmtBbfbF8yH5Nu2P0BHP+fpTvYWy11ZGNOSf5dQv&#10;JZwRhkCbY/8AvkdfoSaIrLTJo99mirxhZYBtIxxjI96uqecgcY796ja3jjUGFFjcH5ePlJJ/xqW2&#10;+pLk2zJ1B5rVDHdKS0beZE6/KHwclT6VW8PyfaJltCgZN88jiT7yNu2gD2wz/lWvdQxXySWk8JO0&#10;7HR+aztJiWG5hW0gYtGvlzFpNxDbgeSevGT+NSmuhtze7qa8krpDuJO4uOn1FSNHukEx52jgZ+lN&#10;LEQqzLyRwPTvTRPC1wlsc7ipIwOMA4NNGTty3MjUdIFxrbzf2req6RBgyyAKAzH5en+z/KrCILeA&#10;Mr5Zf4ieSQByfxzTY7hZLzUJlnZitwqeW/ATao6euev41JKGYqjoCAMH3Pf8Kxk7u50023FESyKr&#10;lcgMckgd+vanwpKQyjng4yO/HFNcL527YMqvBHpn/wCsfzqWBjEcdMDIPpnr/OpVrmkr2ItXjnn0&#10;e4jhuCj7SCSMkcf1o0tFlSG9hUeQy4iR0wV+X9Oh/SmS694eUTW1/cgM8hVwVONwAO3Prgjil8NH&#10;y9HSWSRyoV2VpUw2CxIOPy/Sri02ZTjK2pfSWNp2ssHci7gccYPTmmSBRdRXSkhmQrx0YZBBP0z+&#10;pqTf5aEkDcRnIPSqUUsupTJdFHWGKMYXPBJIJ+uNoA+prQzS1sy9IoeRHCL15ZfTHI/OpCVcBMAs&#10;DknFQIFnjWQqQTgoMbcfXGKmSIxxqFlz03Mw6/5/SpTZDSQ45Rtw6tgDmlijw2G5LHnmoJbxDIEh&#10;O4pkyKp3N0wMDj36+tMutQmhjef7GdqqCrOwGTgcY59ataklpnEIQtIMAkMxPTjr+lQvObjENk5y&#10;xH70L8qjvg9zVSG6VJDPqtoxkC4+X50XHUL75HXGe2TgVYjv4bhxHBIEJXdsJw2D7du9Ca6Fcr6k&#10;gjihURL8iHJbAz74pZGsrmAxyMpB+7nj8R71GIC8fyuwPTJHH8qVbQW0IhiQFEHyhudtLmkxuKXU&#10;Gu5LIgOTKgzhgPmUe47/AFqSK8gmQNFOpUjgoait1njmYSKuwMNhXuMc5qOUSLI0ukKrSkZZG4jf&#10;6nnB+nNNXYrRLEk8ESGUup54G7qc4AGPU8fjRDbhp0e6cNOqcY6J+v4ZqGF43lC6kzI54VHACq3+&#10;yR/U5qz5qCI3ZwdqZ3E+nXmq2JeuxHNBavqMTyWcb7oXG90BK8jj8Rn8qgimCAWVvLtSaRtswAwv&#10;P3VH9elQ3Ul1qFtFJE7R7G3MAMFwwKgn0XJOe/y8VcDraRmWY5G0KsSLnBHYD0NGotRYkntfkMaM&#10;jD5pBw2fUjvUVtJdanD5t1HtjfIWJlxvGeCfQY7d6m+zy3I86dQx5aJD0Xr19TRELpYFkutqsQA5&#10;XsfTHpQ2PS5OkLuUt7ZSScKgUdau31zqWmFPCfhi4xqt7/r5kb/UoB90H0HOT/8AqqjpllrWo6mY&#10;NLUbowjByxUQtz8zEdB6Cut8EeDY9IFxq9xfm6uL5lxMybSkRPC9fYn8frXRQg7XsdVCm/iaL/gz&#10;wraeH7Qvu825lHmTXDjlvT8Opx71sTW1tdW/2OdAySD51I4b1p6YYyIDjagA/KqMuhStHIE1OVDK&#10;xMbLz5WUxxnrySea7UkkdLdzOHgnSNOvX1pJyiRAsEc/KpA4JPp1NUr34gxzwx2Xh63kld1AQqOe&#10;nWs7xLqk76pb/D7R7yZy8IS5mPQ7e2ex5yfoK0NA8AHR7KGEajJ5qWyRzzB9zSkMGLEkZ+bGMdMH&#10;Fc81eXLB27k01dtJaDNC0HVHvW1XxDe55BitVbIHX5nPf+ldJCyN0CnA4wBiqNpocljaRwLq8zeW&#10;JAS2Pm3Zxn6dv8mrFlYm3s0ge5kkeNAHmB+Zz0JP1/OqhTjTWhutizZ7DEdyk4dsD8TzWL441Wy0&#10;nTWndWMzsBa7Ryr54f8AAHn8q3YcxKPKjA2jgHj/ABrnfHuh3erIl5ajzBApEkIGSATnI9aqbah7&#10;u5nNySbiJ4N8WnWY20nVSoukHDY4lX1HuOM1f1ixEtubuGTlFywLDG0e/t9a86ihfT5/tumzmO4S&#10;XzY3D9GxjB/2eORXo1ld3Gr6MkzhF+0QbWGDlGK8qQeuDkde1c944ik4zQYeo5q/YsaZqBubNixB&#10;kChSSMg+hx+NPuEljG2ZVI6Fh2/DtWZpAZr+GKFx8q5lH4YHH1H6VtMilTgJgjj1I9/WjCVJVqCc&#10;lrsbTShUEhO4KjIQNvHy8Z4p091DYkyzH5VUksT0/wDrk1GwmhgMvnFUXPUg4/DaM/nUMdq+o7b+&#10;7klRBGRFD5YBUn+M9efT0rqV7GcrMktIPtMjXN8qKFmcwRh8jB7n3PP50X1x/Z8P+jt5hb7sBPP4&#10;HtWTfeD9Gh0yGwne4lAkVo08zaeAAAdoAHQHjvVJ/Ddmx3NJcMMtktcHBO7PA9iOOe/euHHY2GFj&#10;yr4i6VOU3foWmButQ+0kHeI/mmVsEE/w49uetWY77VIHVdyzJkklsBxz0BHHf07VDpFjBpmnR6aj&#10;yuI41XdK25mAUAEnucAc1LLMkcRYnOBz7189DHYinJtSZ08kXpYzta1eC7eGG7gmTefLCSZYEsep&#10;I46Dv61kRWOm6ai2umWKW0Ej5WIDrgnLHk8Hj/Jro7UPJukdR87fdK9RXHeHpNSkbUI/GGoW8Jju&#10;3WCO2EZEUe4kIDtIPy7eSM5NVLFurUvPd6aBy8uz0NvzLSzQC4kihkuAA8qnHfAAP4nH41ja3aTx&#10;GZdKTz5RtureKVtpVRncAO4yB+dVtVNuusW+oQalJOHi2OjIMIOqgYwp44PT86ksn1Kx1GWW6dLm&#10;GUiK3QJgxRgE7S3JPc59gK9KlB8t4vpszk5knrsbPhm+gu55BHKR5hd13SZIU7cYGOBzj8K6ZbXU&#10;1mZba7yuBzIM4Iwcfka4bwW+qwXSaRHDbmCKwdLLqCVzgZcDpwOi9MV29lrc/k+Re6WwfZ85glDq&#10;OOME7Se3ajDSoQqSU3y7dTaXM43Q+KbVoY0imsEkIAWQRyYKjnrmo7fWod7wzRyQkSMuGj6YwDz3&#10;7U6PxFpyzs9wTAHVdhlXaTnjB/SrMiWt5GybVYE4Bx9M16cXzR9yVyNnqjKmkWWYtAysSwYlf4SR&#10;g/1qtLCY2KqnIbcMEng/56Vel06S2t/Ms33BCQ0ch7c55/xqrJuadoXAQuvzK3BbGBXzeOw1eNVz&#10;ktGdlKatYhDmGTJGG5Vjjn/PWud8S2MGnTrd267FlTdIFHG4Y9enFaWqx/2tavHpt40csbciJ2Rt&#10;w7HocHn9PpXI6jfah5f2fUJpZoNzbjI4JTjBHPOKWDpyU+ZP5GGMnB0+VojcS3srT2shUqOQD8uC&#10;Tjj86ruySlDKQkki4WePlTg4wR+f9KsArbkTxx70OGBB+8R0/wA+9VrrVFmj+zp4amjABG5nj2hc&#10;ZJPzZxnr35r0Y67nnWatbYSayGWjuEwZECo6t8pIHYdjU6X1uIPMSFnltm5VB/e+Xr6dD9KpDWbs&#10;xfYm0K4mKgYYSL8yY4bk5znj6irHn3VlukiG6dYiXjxgSKen4j/Ed6qOjFOEnHzL01ybG0W3+wXE&#10;29SxUEZBIJI/Dp+VJBqk8dvGzaDc/OcMF2/Jx1PPtiixmMSxsf8AVhNxZm5Q45H0/lV0kC3XBBAA&#10;B+lXdXuc+0bFXTW/0KCOKHymyd8anOw88VZXyreZhKFUyMB7t6fWoIJYlvHMsQiVnJRz/FxzUjX9&#10;mzu7TKxVQfvDIz0FNLUl66EVoTfXct68OPKlZI2IwdoXBz+O4j61ZeQyEIAB8/BNVbaVYU3/AGtH&#10;Z0xhcAF8tkgZ681Zj3Fhk5IThvT/AD/Sk9xohvCDMkM0G9SV/h6c5z+lPku5fMTybdpBHjfGhGdx&#10;6dfQZNMuJRkTugwoZmB/FQAfzqSxkjgtg8sq5YZcp0JP+cVauhy+FXJpAFYNgcnkH1qL5VBQgAq2&#10;RgY60rXdlIzwpcoHTG5SwypPSoorqGcMI5VdgnUsDtP+c/nUSFG9ia4JhheRYxIdhPlZ+8cZx+PS&#10;qNuk9re/YklLxj94xdslMj7g9AO1SNNNKqCa3zHG6l2yDufPpjoODn/CmWsskkbXk3WZyyBTnEfR&#10;fzHP1Y0XSiUo3ZPeGGRHdwCG4Cn0FQptcnaAx/hGKidJ7lsl/lP3snP5VYtrdoyADkk4AHUnPSsm&#10;+psoqK8xbRSyLLLGEkkUBwT0OPXvT5II5wUdlO0qQp79DzXZ6XpNnp1sg8lFIGSxHLH1J/pT7vTN&#10;N1B/OurNCMYDEYYdO4wa5Pr0VLbQ6lgJcu+pkeEfEN3bXkGn3WoiG3QEBWjHz+gJ7cmu2iYyt5pH&#10;VflI7D/P9PSuOuvCOnfZCY7iSM7uNzgjGfcenrWt4fudG0a1fSJtc3zKWkMDuCQmRjaBk7eh9yfw&#10;r1MHjYV/d7FKnVpK0zcixOPNccD7tHmPLnymwM8sO/0rCvfH+jQjZCJCpUsznCAdcDnkdPSs668R&#10;apqNiLlbwW0MfDMnyqxBIPJ5ABHr+FdVTEU6Su2LnTdlqzpb/W9O0mMefOu4nCxry35DoOevbPvX&#10;Na34yvbvdFY3LQEsQzRAM+369AazlsY5ZDFDN5sz/IyuQQwPXAC9dvov481fb4f6nfOVjnntkKna&#10;0hUnkdsD6+lcixUq8rU07CnCs42VkclqV4tzMtwNPMpEeC7TgBycZJGRySOTU+mJdSae0+p2cSgy&#10;bUjkkzwR0wPpn8a663+G2gW8qx3jTXClNu2eUsO/ZfrjPHAHNaq+D/Cq2yxLpluUj+75qB9vbq2S&#10;PwNbOnUqRs9DGGGnCXM3qcZZ2yalfi5kgihaKEhJIgV2+gyDz9D6ClmbW55Lez1C1aYSTErPbylO&#10;F/vDnGeOg7CtDUPC5sIZl8LXsiJIvEbsWVcdNjE+nbt60zT4pdPsI3uGCXEyeVCIxnGOScDP1P8A&#10;XFeXUSp1bpp2OuKnyWmVtem0S/ubaylnWze1lbDRxZQjbnDDjOcn6/jVK88vRNbSa8ieWc7pI/Jm&#10;UbY+AcjqMcDjv0zWhNe6Fq93JpySO0rgJ+7X+P8AvEg8ge/pVm68OQ6V+9a1S5iKhRK5LSd8AsTl&#10;hnHJz75oniOabU42v8i1F2uhRc2KzTTXVvaSpsWQCWNX2gDlsdR3FT2Hi2yiuTcWGnIQ2wP5VuAc&#10;McA9OR+NYdta2Rf7amneTclwJEblSgPJAGMZIHH6VomSHR7ZbW5t0VmOZlRurE52gkEkfh+VbOrV&#10;o01Zt/iZ893qdVaarFqML2t0NisxUAgEMOOh6d+lTWsItL4WqSMYBFu8tpCdhyMDHpXFy387zOtn&#10;P5ieYhNtI3zRg5ydqghskjg/pV3QNd03SppbjXb0q7xqjud+N2egTnHUYAA710YbHOXu1dH9w5RW&#10;6Ou1FY7sQRZJJuFYYBAG3J/pUs9r5m5kJBU5BGeKx7TVtI1LUUt7bVFLQRbmjEzKw3Egcbuh2t+V&#10;acYdSWE25j90tggfU4r0lUjNaag4uKSuV9W0ex1q1NrqNnHIFP3ZBnBHQ1zGteH9Usmlmt53liaP&#10;BQD50x3HrXbJIrMA5LFiMnbx+GKbcxQsp38AdQe3p9KidKNRNGdoyfvI8nuo3nBaQh2EZX5+qg+o&#10;6kZ+tRwave6TDEYrw/Ko3xyHIbgZ68ivSNQ8MaTqoMtxbfOcjcmAWHbNc34r8D6bY2Fzq2mSl2t1&#10;LFJUXDDPTOOOvWuGeFnFa2aIlT5XzRZzz+NZnkjjktkBkfjZIcsQM8Dt0rp4fGWtWtknlw2iqSES&#10;VJgwChc7iM57Y9fbiuF8seSLm00yItvy07DjJzlVOOcY/lmkSy+zQiS5nlk2ktKCBhep4/P9a4oV&#10;JRl+5+b6CVWSV5r0Ou1P4sas0gttBijk3uFjkaEhRzyACck+9VJLnx1rVwsOra5HZySDNtGjgSMM&#10;fMVBPHT+fSs+31yHSYkg06O3iby9vmJHl5MDqW9cDt+lRy+I9Slkci1YKDkOp+Y56gFjkfhiiX1i&#10;fxyb+dl+BcakdzpfB0lhqmqSaN4n1S4mmtJCE8y7bZICOQQMA9f0rrdP8J+E7eZ5bHSrdnUnDEbs&#10;HHvn1rx+6vJPON1LFNtVcu4kOfoSDmtbwnr+raFJMdEldjI+11ZQ4PoMZHI559/rXZQ+rxsnBX79&#10;TJ1ZReux5bqAiH/BxF+x6IBgCC6GPfZfZr+hiv5zvD914gu/+Dh79kd/EEDRuDdeUrAA7TFfHsB3&#10;z61/RjX4hxW78QV/X9EfruQu+UUX5BRRRXzx64UUUUAFFFFABRRRQAV+IX/BzFGkn/BWT9ihHj3h&#10;rrUAynuPtlpxX7e1+If/AAcvnb/wVn/YmYtj/S7/AJHb/TbSu7LP+RlR/wAcfzRzYz/dKn+F/ken&#10;WcVpb2iWdnEI4YkEawBceUAMAAdgBRb2Vvb2rJDBGkZYyMMcBs5J/PmkusgickEr/EP4l7j+tSyM&#10;otjKzDHUjtn1/rX9L6n4xa5WkgtJo5IJLXzPPXbImP8AWDpz7UNpVtNJDJIio9upW38hOYwcZAOO&#10;OgqS1XbGSykF+WXv0/lUrxtOnliV1GekQx+GaFdofU5vxxolhFpD30lkAhug94J1Uo8bDY5bHUbT&#10;z9KdoFrp+kagi2VlDb+Y5LeWoUOSMfj9K0vGVut14XvLeZJGUwHchPUD19qzQEmiCuFcFec9D9R/&#10;WuNPkxbS6pP9DWC5qdjfAaSbCOR5YKj3Y9T+A/nU4OUOwhEH8Xc1R0cTf2eiyDgMwU4HQk4/IVcH&#10;zEMFz/cUHoPWuxGTHJnH7iIn/bamuUOfMbe390dqa86q3ltMzN3WIdKSVpmjZI0WJSDlnPP5U7ol&#10;Bpbzf2bb4gEf7hPkY8r8o4qSRmPzsgOO6nkVg6JdeIG02Jk0wspUBHe5I3IM7SR2JAXgepqzenxD&#10;HY3FzZaePtKxSfZ4/tBKuQRszngZ78cYp6grXNRWZQxRQ395R/SqumTq2mwTO5AMCEs/UfKCT9ec&#10;VlaZqfi64sJXv9Ggt7xVPlqs25GJJxn2+7+vSkt7rX4IreytNPW6jgtUHnzzkPLKpZWBH1CnPual&#10;vQq2pvQguNwtFwfutJ1PvXO+LtOn3ExWiokh5dScA9yMYwf/AK9WpNR8WFyF8PW7p50iq73fBUEb&#10;WxjuM5rUe2juLXyZI0G8ciJ6yr0vawt1EmjzqOCKe0TVJmMc7FFlEzEKMHGR2GSRzyOfrWb4q0rx&#10;FblNU0jURBPHdmZJY4EkYqFGYwp+8CBjjB+bius8TeGJrKJm0qEgLwEjUAMCc8joDk5yOtZV00E0&#10;NtaahYLJdbVaVRGCI0LAZweMZ579DivIrUqaa5lZ9fQuLknoUrXXLjUb221dtdk+Vds0KoqgnGeQ&#10;T8rDuKuWfiKe1vVmuo8yTM5L7ssQASqhemMAnHuazo77X5o7nTotFW5KNvZCDhF9SuMNnGfxqBvF&#10;0otl/tvwrtvISBbzwRBmhJUq23PKZXIznoxqI4d1EtNNvkROv7Jam9feNLhrmVbG1EYi5EkyN82M&#10;ZGAKk0PXNK1GQakL/wAy9RspDI2wKdv3QOnQn864+bxCfEttDatbXIZWYvPcx5QkHuO+R/Kte40G&#10;9McU88MrRIjDeqBWIzlRk5z+PpWUsP7CSaaUv6+/8DaFb2ydldHqOn3kF5arcQkkLCOGHKnGcEdu&#10;1SkrEduTlEzj3NeZ2OteI/DQlS2iEsckfl5kJBA6A+nH/wBbtx1vhTxF/aBIuCSJRjcZN21+4Pcc&#10;5r16GOp1Uk9GZyg1qbrxNLOkA+7GN7j1Pb+RqVGXLTMegwPpUcMmZ5B/ejBGfxBqQpiNIfXGfcV3&#10;EO40JtjVSeXbJB/OmSqJJomPG2Rn/wDHSP61Nk+YzsfurwKhm3JiTJ4iJx9cUPYFqzz7x3axXXia&#10;Zp4VDCGKMMmQcAZxn6k1hixmg+RGklREG0+c2/8AHJwe57Vt+MGceMbuEQMqfKd5/iO0VnwosHmM&#10;XO0uWy7dM8/l1rzqjftGebVb9oytpIjjhSFiRPszIjsSw+ufwq2wLcqDx0qnaL50h1JTGxcYVtmD&#10;t9M/5zVyN1bgjDDsayuZ2aB3RYjJIwCgZJJ6VXtHVZSJtomkBYKDyUBwP5/rRIBdXPlhgYUbMnGd&#10;zYGB9O5/KprgpGDcSYBUcE/yphbsQ6jKpK2UcoEsyk7Qw3bBgMwHoMgfiKsIqIoRRwBgD0FUoftI&#10;v47u42hZUdPLwTtIIK/Q4Bz749KtSG4SJhCgLbTt3etDKeit2Ir4mJ4Zg6Kiy/OXPQEEDHvkipzg&#10;jawA9DVe2itJWaSVA023ZK0gyfpz2PXA4pYrS2LyfZZZVIYKcSsVGBnAUkgDnsKfkT11HXbWEe2e&#10;7IDpxEx6KTjP6ZqjfC3ZZDb2rzTRMXC+UfmOeVDHAP58VKscTXJhnA3pKJAEkBzxgZB6cVZRiQyE&#10;EbCBk9xjg/0/Ch6WuaK6SuZ0NyZ5EgjthEzW5YRseBzzkDuPr3pF0iIkyyOfMCkbkO1e/IHStzwf&#10;p+k3OsSWmqWjhZX/AHT+ZhSe/T1Jz19a6bXfBWl/2S0Ok2awSRgsjLncfYnOTTVJyjzJnRSpynG6&#10;PNfsK212kjuZFUYjGMMvfIx1PX61KzfagokkDxMTtbbg9sZPbHr9KsxkPcvbRxbpY2CBcdSe315p&#10;q2+6QsEIYqRt9B6Vz3toxWvqVpme32tOd7KxMTKDyPT64/lU5cKBK5dV25YvxjHek1C1We3ZYJPI&#10;38yE9CScnP689c806LRdR/stjdxG6t94QSwIwYDqMgEk47nvTlyRSbYR5pOyVzq/DvxB063sI7DW&#10;kKmIiNJlwQw7EjqOPrXS6fqOnalai5sr5jFk4IJGcdQQRkV5rY2drqt9DFKy8sfLcHndg/pXTaDY&#10;anpBaxnnWRCwaJGG4NweoP4fmabx8aTtM9DDRqzWux1aXNu/CSsB67sgfXDU+V47aB5Zb3dtBbLA&#10;cAVzk/iuPSrKad7KIXKAhDCNqt2G4Y+lcrqHjHXbz/R7rVZpQ3yvggAY7cDP4V0xxdGUbxdx126L&#10;s0dXB8SNKjTzLsSqS+ApQNgE4zwRx+dbFlq9lqUWbSeOcFSWEb8/kcV5UlzG0S27ymbauHLjJI7+&#10;9JZzvbTeTG7RvGQYnWQ5IHT8Qf8AGoWKl1RzKrNayR6bqlrpUECNHZLG32lOETbgkgE/yz2qW1jt&#10;bdSkKKnc57n6964V/GevpZvYi4WaNvlxP8xC5GT7muo0HVIta0yO9t5GDcqyt/Cw4/AfTtXk5lyz&#10;mpxOyhOM011NdDHztcEls/Ke9R3aJ/dzgFseq9x/I0kM8q/6xc8E5WnSXFucs0oZiu1Uxz+VeZdo&#10;6LO5ljR7fSZnv7K0AQp8yRqSw57DuPb8quRtFeRjaQwNWY4/3ahjg4AYjscfr0qhf2tvZA6lbyfZ&#10;3kkQSMgyrsSE+Ze/bnrwOa0jzVZKPVk3UVoW7eBEk2LEFA+6d3T/AAqYq6ccr75zTPI1SFmH2dZg&#10;pA2q2GHrwe3405hcQO4+wzgKOV2ZH6VtUwWLg9YsXtIvqMDNZSi4gUcf6yMdGXvj0PetVXSVRLG2&#10;5SMg+3rWSl1bS7YluFyylo1Y4OB7HmrGkalAJ3015RvRVkTkdCcY/wA+teplNeUW6M/kZVV1LMsY&#10;jk+0Djs30/z+lLLH5h5znGVPoancBFOSCMH/AOt+lRW0O2MKGHBKk+oBx/L+Ve5YxvpchKrMmGQA&#10;r39Kq6hYJqdpLaTcMyFSf8/54q/JEVZXHBJCvn6/4/zqOaFmG4DkfiDUOOhaatY8tn8PX9zfGyjt&#10;HkeCQ79vAUg9c/0q3B4V8VWMv2nSpYkLY8xlk5OM8EHg/jXZ38HlXYkTOJl+VT6jqDn8/wA6QxsQ&#10;JI8dMkHvXzeLrVKdZwtoXSw1O17u5zdnp0WoCX+0tFFtOuN7RsPmHTIAPSmz+GdMglMt5PdNEVXB&#10;Rg23GfmA2kn34rc1KKRPL1K1jTcjbZC/H7skZ/UA/hWR4qg1xlS00vTHL5OwqOVcgjjHbBrCkq9T&#10;4djecaSjzNaoRPD2jaknn2d+rAgFcPheg7j15PTrVS78HyLM09hIspUhQEZGY569xjGelZUHg7xj&#10;bw5XTLiM9ZDs4Zj1JHuTmmz+HvGNpCz3OiXAjCjMkSnAx7A56enriu2OHxENm/uOGU4T3gXon1XR&#10;b1UlFwkcbjdMbZ1j2kjJ3EAdO1bEviK1nhEy6hEAVDBjOuCCeCB1Jxz09vWuX0rRddvmkltLKZ1k&#10;/wBWn2cqVGOnQVrWvwo1/U7fF7Z20OUxi5G4dOmB7USwc60k2vwKpV3TVkiPVvH1tpdzKIhNcotu&#10;pLwxHd1PqQD3NRyeMdTeBFhiYAfel3D5+vYDg1v6Z8FdDWJrG/uQYgFHk2sflLkjJHXkflW5pHw3&#10;8H6HCYYdGjkB3MftB8znPGN2QO1dNPLI21QOtXb3PNLPVLWFS17btPNIAS9xKxOT9MDtVuy1zU9O&#10;ULY6RZsysSjgEsc9sNnGPb0r1O3trCIvHDYxKithQEGBwM49OeMexpk0MDnyUhTleW29j/jXQsDH&#10;qyFGberPO18ceKPtPlXNqFhEYYrJFghsn5SOuOOvQ9jipdQ8WaMqrc2sUlpeEgzeWhddhOC2AME+&#10;nf61rfFixkltLW5trVi5lMTSRoTtB5+bHbPftn3rltG8Oal4hkNj9ld2WQE4GNuDwT6D61y1cDTV&#10;SyRn7avSdk7m3F4gsry2OzxI7bCHxs+9xnb8vJH4CsNtVutQuoZ9W1JmWC7QhIVYlV91AJx1/Ktt&#10;vg3r5ka8ttUtkZwN5XcCw98jGfelg+EPix7j/StbtVhYgKEjbcPU53c0oYCUG9Cqk6tW3SxW8XeN&#10;bCO2+yW1iZVUrtmZRjcSANo69+pFUZb7XLy4N/LqEltuUfJB8uBgD3JH412mmfDHQLGQfaHmuZMZ&#10;eVnK85xwB+NTXPgHQni8+3SdGI5USc89ufrWtPLlTQVJ4io9DG+GWjtqGmXc1zezSD7c4aXdy5UD&#10;POe3T8K6ldCtLaRpJZpHDEHbI/AO7HFSeHtEg8P6eum28zugZiGkwCSxyc4AqyhM1wWOCoUDaeme&#10;v+FdsMLQjryq5pCU1BRvsVBpmnw63BMsKq0dtKFYHBA3pn69f0q5cweaqOG2sMHOPf8AwNRLDHJq&#10;++SE7oLMFXxwd7HcP/HAT+FTOzvKqg8nDOT/AAqO3411WUVZEptu46DLhVKjH3sfrUhHnSYb7inB&#10;9zUdt5qH96xOTgf98j+uamjJ8sjPQnNNCZHevbLHiSVUx3LYxWTN/Z13IJJfEEke5xtWO5Xa+7bg&#10;D68fnWnDbRXKSSzLuEgKncP4emKzJvDHhuC+TUYNCt/MCKhk8kA7V4UZ9B6dutDfUa7GlBqGmXMS&#10;7L+JsMVDLIDyOop3l292kV0XyYzlSp/A1Vg0Tw/FaultpVuvnEtIgjA3kgDJ9eg/KrsFpbWNolnB&#10;CscafdVRgD8BT0ZOvUjlSKO5jMIxI7c46YHXP+e9WpCgTLY4HeoYkU3ckrHJGAPYdcU4ZmYMxIUd&#10;B60kgYtuAIsMOv3c+lc/4r8D6dr5a5iQJcDDE44YjoT7+9dA8pY+VCRnufSmuYoUZWJyBljRJKSs&#10;xNJo8eu7a7ije3Rt69GidueOuG/xqnrF7P5ckVoWWdSfKEqEluhbGOcY7jv9K77XfADTyNc6XdKo&#10;dizQyg4A56EevvWVrPw41uCL7erQyG2XcoiZgw/LtxyO4rh9lKLelzklSqXMHSbu1NoFgQosY2sh&#10;GCp9xUlzBqcrZs7iKMY6vGW/rVK/RyBq1lI6vEf9JgQ/fA68evcevSrcd5bbI5S4HmMAjEcknpXO&#10;zNqzuL9md1eK+kV9zArgY2nA6fjzVKCM2u2yeDeQ7A4U7RnkHHPr+dawAKnbk56iql1bbbmWdC5L&#10;xr8gUEcHrjHXn9KLGSdiNbhILqOGRywS3ILkHGMjPNWllUkOACD0IOaxZA1lqlw9nCjSK6xK6NyX&#10;IMrKVHA+Ur9eKuRSxTSM0U4Rtm0Mr/db12njjjmj1NFaWxoCaPblRk+m05P501JYzx5RAznCrnr9&#10;M1Xtbudy+WWRUbazr8p9eh68YpYr1WjWRInIYDB46fnQk7E6Ek0DsFG8hsEqT29qqWrypfOcSPJG&#10;jNjOBljwPqAPyNT/ANqwYLSRuuP4mHTFQtHLPJNf2cu2XaipuGFkIzwe564zTSewNdWTLNHYSLFN&#10;Ltjm+4uMbGxyPpT0tpY4cSOGGDyw6jPT8qhgaW6mdri2TdEcBg3JBAyf8+lTI80AEaoZUC87nG8e&#10;3vSa6MS11RD9jWCQXNqigH/lkVwCf8eKkt3JyyHqclCcbT6UkojkmjnNu+YiXbBU7Tgjnnjg/oKi&#10;a7S4EU6RSq7qSFxwy8ZzjgA1XxKzB3jsW5C7xuqoBlSFJbP6Gq1nbWUoSQxKrIpU+Z94c9MfWl+1&#10;29xZkJuGUwqg88+9MWJrogfaxGwjKxMoJdc99x+nTGKlprRlR97VGlaeGroaGLkokluVJ/1i8jnj&#10;HT8K6vwxZpYaNaLNbLDI43zDbyWbJ59TzU+i+H4bfTbUXGoTzSLAMRhhgnHfA98Vq3Wr6dpMUaT3&#10;KAx8MkfJHHp2rN4KdaDVaVkux6lKFOi7wW5k6hoWiahKz3dpCGwC8mME855I+lWkt7IW32cJGY9m&#10;0LxjH+FXl1uwbdOqO6lB9xN38qfLdafMihkG0/wtH/OueWXYecbKsvn/AMObKbT+E5afwfaxP5+h&#10;3UluRIsjwjcY5CBgZ74xjp6Vdl8SXg22F4w0+QJiO68vzImPGMnOV+h9etXQzJGoWMjPHH8PH+RT&#10;pLYTx7ZcMp+8rjOa82ji8RhZWpy07Pb/AIBu4Rlui7pUtwLVYry5Sckn96gwpzyMcnt/Kue+Lnw6&#10;tvib4Zm8F3Ws3NnFcIHMlu5VgUkR+CCCPu4+jGnjR73S5Hl8OXi224gtbuC0TnGOn8P4Y+lSN4nS&#10;acW2qubC5jIKSscxOe43dwR2OPXtXv4TN6Fa0anuy/D7/wDM550ZJ3R86Xkfw6v4NQvpfjt4ptEi&#10;ujbjTWgLSQuspXzYwpI4aVSOcgY4wRnodK8V/CXTPAS2F1+0rq8y2eqxXc+p3NpcGcELKnlSfu+V&#10;3I46ADYqnJIz7VbeC/h7q2nSKngfSfJuGdrm3bTYirOzbnLDbhstyTzk880zT/hv8OtNsV0a2+He&#10;ji0jkMkVtFpMOxHIcEhduAf3j8/7bepr1boySbicn8Hfhzd+D5LbVrP4i3niKPU1hV7nUR83kRq5&#10;BGeeXKnp61215pt3est/GAoNuhyznIyvI/P+dRpaw6HPY2Oj2dta20MDottBGEjiUYCqqqMADngV&#10;H4g8S2NqsZv5wil/kQKSSQMDp9a8/FYmgr05Xv2RcYPfoMt/D1vqc8kK3cSTQgB0RicE8gkcenFY&#10;WqjXfD91NCbITLNO/l3cTkMhI6lfbFaMXjHw9BaxX0FyztO3Ji4cEHoQOR9KZ4i8beFRbLBqZ+0C&#10;YjynjTvkY3dvxrkpSo14cqhaT76hNKMrtmIviC1mubea4u1DrZymB5UKOWyFbII/GptDim1G5um0&#10;5LMooPmAy5GSF64yex/OsnTbC0uJ0uRoIeOSLairjKyMy4ZR1IwB7/QV1Whz6baW0/h+CRhOVZXd&#10;c5yR7+n41zYlKl7sdbL/AIJUbSld9TnfFNjcT674Z0q7sFSaXV/NeMPlEMUbOSvtlcfjW54x+zz2&#10;l1pbFkN8/lF2k2K2U6Z69sDHP6ZmvrfS9V8faRa3Ct58FtNcRDkAZAUnjv8AMfzqbxp4Ma9NvMbN&#10;L+GO+SdraYAlXQZVlzxkEAj0IrWhhpV4wqS2VzRSUZcqKvwT1eTWfCvkSwjNmRAGHcBQf612Bn+w&#10;xSs8mDCmSGP8Jzjn6gj8K4f9n9PL0HU4tuNmpf4V2HiGIyWqktj95tdVGdwBzXqRn7LBqfZfoRNX&#10;rOPmYt1F9siM14crJKnmZPGC44Pt2qbWfEWl6CiJexEvIMrHGuTj1q2LCC4sHtp4wySqVcHuDxiu&#10;T8QaLf8AiPUraGOVmltpPLcnAywOQffIOcV8tSSxFX33uzaq5qD5EajePdBS389zNHheY2iJP04y&#10;M1Lo/inw94oj22kpRioYRTDaSD7VuaN4V0XTNMjiht0yRu84oN7E+4qG+8K6VdStI9hAXPHmpEqy&#10;D/EV608nSheL1MYVpOS5jG1garp8iXNmqyxAkOpHzdOn51R1HUr3VLJ9Hk0lpYLm3dLgIzBgCMbT&#10;0IyCe9aGpzah4egMtxC0kef3TuD1/Hp3/wAaht/F1sUMktiUfGSqTH7vrjpXlujVp+7KGqOhtX3M&#10;2HwNPtmj/s+VhJnPm3rc56kc57e2K0ofClvGshvLUqrBVYpdNggYI/X86in8WahIxS0jWIbsA43H&#10;/D+dVJ4/EusMjpbXE8e/kNGSDg9gMD8eacaNapsgcrGjFp/hPTHjumdkkj4RRMzYG7dyB2z61Hf+&#10;ORagSw26opYDdK358D/PFFr4P1q8lVLuExJn5XbHH4etbSfDvw9JCVniec7sBmkP9PyrtoZZVqay&#10;09TOVWKWm5kwePNKnB3zpwRjCsQ36cVajv8Aw/rSrDK0bMV4UkEj1p1z8LfDDYt7SGdW+98suQOe&#10;vOf8isLW/hrqlhGz6cz3KHIMTR84J6e/H/6qqplMoq6ZmsRO2sfuNZ9GubKdpNLWJo2XnzGJwfb0&#10;/wDrmonk8RhM3GlodpO1ozkEfnkH8D0rkZdU8R6Enk25ubd4uEjbcEU88YOBWhYfETXLb/j4t0mX&#10;OSSuPwyOlcksLUj5jWJ11ujqNJ1Bp5CbmxmhAXO54mC5+pArzW4lu726XULjyXJbzFdR1yjE479c&#10;mvT/AA9rljr1nuiGHGRLC3UZ/pXmfiDSF0e9niDIn2WQmNCxKooBA/NTj8arCWjOSaszPEvmjGVz&#10;TtJxNbq8LfKwG1iO1TOqg5Mr5XqQODWVBqdvHbCWaIwgDqwwPXINWG1KG7si7QtIrqPlTqQcdvXm&#10;vSTVrHlSjJMtnGCCwYZwcdR+FQth7nyfs4KFCfMx19qWwsNNszLJaQKhlYs+M8k9+f8APFWGiw29&#10;AM46eoq7Et62TKLwRz6i9uSTsiUsrDjDHp/4707VHCt1GWWRCyB/lDsSQOec8mn2rzyteXSw+YWu&#10;NkCOuNqqoXknOfmDfnXo2l+ENJXRooL/AE5GmZA0smcOSffqPTrWkKTm7I6IRlN27HmV06TRrHdh&#10;omI5KHOM5yCfw74pLe5ijkLR6hGCThkjwu7Iz374Br0Jvhhor3z3J82MPjgTk5x0HI/lTJ/hbo07&#10;l2uZgpXAGFyPXnFP2FU29inujiIb60Xe6TRbgOd8wY9M/hxVQT3T3DJpojDMcyO2SpB5BxnnrXoM&#10;fwo0GML/AKTcED7wJUZ/Srdj4D8O20gki0/zATjMx3A/geD+WKFh6nUSoRT0R5qumYkXdKZNz5lW&#10;VgdwwQB+ZraXwfr0sCXradcCGNsr5a4BGP7vXH4V6ZFY21ugiWBMjttHy+9Qpc/2uubSb/RVLK0q&#10;kgyEcfKR79x+FbRwq+0xOjd3bPLm8N6hqFz9os9Num8qMhnMLMvOMgAjluOKRLRdPkiiAmRghAhm&#10;BUtznJDc5r1mO3FsqWlogQlRuYDhV9KU6dZyWzQ3FujxAHcJEB3+uc9af1WOyYpYeNtzyGVpnv8A&#10;ZFAiyhSInIyMHHX8e3tVm1t2htwrkFyB5jD+Jq7HVfhXp0twl3o8ws2LOxgEeU59ORt7f4Vj3Hgz&#10;xLZxO09tEVRCXlikyqgc55waxdCcdkYSo1E9DEknHniC3CNK+BhiPlUdz+OaI9kME6jflSQZHOWJ&#10;9RXpFv4I0S30WPRJYNynBkmHyOzgfeJHfgVxni7RB4anexiuDPC0e4YOZF+o7/54pyoShG4VKMoK&#10;5lWK3SSPFIo8pVUQsD94bec/jmop1jnkks9nnh5c5bgRe2fXjoKkeaO4twsgZISmTLnBPt60kEE9&#10;3bpHfZCBVIAXBc+p/wAKy2MY+6yrIupmP7LAn2uFHVt0p2PkOp47N39OnXmrP2+1uWjjSULJHMpa&#10;KThlyD1BqX7YwhUTKI5m4jRj1PYU2O2t7lTbXdssjoQzNtx83Yg9iPXrRdMfMnuR3imTVIWVyipE&#10;zEg8MMjI/kc1DqOsPaKQmBkjLMeByKSWEi42Q6lcCKGMoyl9wJOO5zkjH15603S4LcI88cILMTvY&#10;jlm4HOfwrOb6G0I00rsj+1wTuWOoq+CdwVwce55ps8+nRkxJdxq7kKshIOOufyFTz/ZdOna7ctmV&#10;QgSMemfT+tP+w30sRe40W/kLRFEkitmIRDjIViM84GfoPSo9yL1NYuU1omRk3F/cwabpUbb5XEay&#10;vGQASccDqccn0461ra1DpcFomjWMIaKD78j8mWToWJ785qz4Z0t4bj/hItQspIILOJmiWdNrFiMZ&#10;x9Mj8axr2+km+d2wzEs56DPU1jzKdXTZfma2caSSVmwg2EmNQB2XHGKnQFhjeDz03ms5fMmBSLDK&#10;2A3HB9PrU0djLbr5jMqgDO4P9336cfnWqbfQxlGK3ZLPY27FikIjYkEyRdSR6+tMtWa3DXEQZZI5&#10;N/ytyD6j2qOC4vIkUXCELzgN2AOB+lQ3dxNMy3tjEVKnbNI3y4QHtntx/Oq0loyVzR1NTUp7zV4F&#10;vDcGSaPJ+cfeB6jj6ce4rLivkEnl+apcoX2rzgZwT+fFOkF2HkiW+dGG0h0TCjJPGKe+mK1w13pc&#10;aI4OJgB/rGz1z2PJz70cseWy6BzyUtdUAuknnjniaZNgYOphYBuBjtVp3jvLdkLK6sPlYc1TkuJ4&#10;IZNsTb4xkxHqD7f/AFqcrOQLqMbZcfKW9+xx1o5u4nFPYtQTrJAC0WDn5gccEUy8mWSRLWMDMjY6&#10;YyAMkVDb3UJkZJbRI2kk4yQNzY6j1/8ArVKdr3Z3zj92nKA9z7d//r0/QVrO7JEJ2+TlAoGBxyMV&#10;HJbquEEoJx1UYNNjurxYRHHEPNC/Mobaoz60+RrqWNW+1W8bbfmBjMgz6g5FKyEnLciht3iiHmvl&#10;s/fI61Knlx7TNOF3A/uyeT7+ppphc7Y5LpWCjBEcRUZ9eSaUfZoE8tGO0d9xJP49TR7sSveeg6GR&#10;ZVBiSTvw7Dd19M9Ki/0UXIkklaJxlQHUgHOOmevany3MDIUCqDjGSmf0FJFcGEFFmTn+6p6UuaN9&#10;R8krCzfZ5FZ7idMZ4GzdyPb1qO3ZvJe0hRkZGP76QcsCScj1H1/KpxLJIMNJuJ4BxjNUdStLxn+0&#10;RTptA/doU+4cEceucjNUrbktNPUtiMxxEx7Q2N3zdz706OeVkV3JJ28hV6nv+dUYLe++x+aNYdvN&#10;ZQwaMHBAAYD24J/E07R9J1q1twLnxA8wDZO6AA/6wt1H+yQv4ZoSuEklqWlMPnEwB4nGC8ZTg59R&#10;zUkNwpASVAkhz8p7/SmQWF/5yyTXwZVjYAbMHJbI/IcVN5HlDbKcg9CODT9SdGgkiDwqFkZOQSVp&#10;t1dW8Ecg3AeWm4k8AD1qvEbizJtGaRkQHYZudw7fN7dOeeM029ure8tmilBUyQEFWGNwIHfv/wDX&#10;oS1CzuXrCJ4LRVmAEjcvz3PX+f6UjvO4S2iXazoWdwOF+h9STn86klDFcZPPYHr/AJ6VEgX7Uzvg&#10;O0C5G3kAE5/9CFVfW4l3JUiFtCI0AAjGB7mm3MSvbiON8MuCDj7xHOPx/rSjLHZ0CcnJzz6Ukazx&#10;ziLaDEY9zsepbPGefTvSTuzNvUdb3JvYVmhI2sM8euOn55H4U9YsEuV3Z6g9qq6aQ91czRSAxy7W&#10;XJOQQNpP0OARj696tsJEAZTkdwadhW1IriJV/eAZJGM4z/nFVLAxGOVYnXcZ5ASq853Hrx1xVxGe&#10;48xTDgK5GM5zgdao6a8eHKuCJXd4yowSMn6cg/0NS11RpFrlLqb/ALODPtV9uCAcgH0qSOMKCXxu&#10;GcHHQZJqKR0bYqYxu5z3/wAmoL7X7HTpDDeiRVRfnk8sleAT2prVktNorWnkpamJTl2mkcAnn7/J&#10;qSUiNgTwDgewrPtLuBbiRv7ImRmdnhnCHawcZI9uTyPbNXb0ssv7w/KOBg/TBrFvQ66cX1KOlaV9&#10;ieV5bt5BPcvJiQ52ZJbA9v8ACodY+0faLe5t7yZZFbyooUOUdm4yw7gcn8K0QTGqx+WpA5POaoal&#10;C0UKpAXe4e58y2WNwpBHODn+Hrn61Oppe7sy1FoOdJk0971y0py9wCA5bOS3HAq5LttoxG0uQSAA&#10;Cc1LZI7IpnClgo3Ec5PequredJE8QsDLGzoBhgPMBOGX6Yx9a1jFWOeUpX1K2mWwieW3uLyWSKe5&#10;dl3DOS3OOP4Rzj/9VaE2mFr6C5S6kREUqYV+6cg9R/noPeqg1C8sLWO2j095325XEo3OM8H8jnn3&#10;prXWqw3H2gWG2S4QB1M4JTCtwM8dcD3z7VdtCLzbNPUYXktDbRzmJm+VZE6jnnH4ZoupzGwhjP7x&#10;lzyMhQO5qpDNPKCLiWRNvcMp3++QKktbZ5IQgXEYOeScE55JzyT7mhytsCgt2VLOCbSLWcwTS3Ja&#10;VpNzqCRnnGfT09KsLYG4vo9S8yXCw7GgY/ITnOSO596srPaxkxQqHkIyQnfnHfj8Ke0d0wb96kUe&#10;0gKqZYH69PXjFCTe7BySehS1Cyiu7FrJLx4GaRVV1YZVgcgcdf65q1Ols8YtrpgwxyoXLY+nWljs&#10;5FYsbyTcQc8KQGxgYGP88VNb26QAktvYkbnbqcfSiKSRLk2yjPo39oOweWeJWRdqq2GTHcnnOasx&#10;2t3BNI0TiRXAxvYgggAf0qdCzSvJj5WA2+/qaJ3l8srFgEjg4zVXJblsZM+lX2parDqEt9OkcKsj&#10;W8Um2KQnu3c4/CrN3Y3lzavYwXYgDxjBhXBT5u3PHHH50vk3FlCkkc7Y48xGGV5OSeO/NWogSdzL&#10;gnqD1AHQUNlt2WhDDDchDE96s3zbCJIh1zntVebT5QA0NusbFtxMUuFUg9SD1HtVy2tbeyLeTHje&#10;5kcepNOj3NITu6cde/U0XEpN7oonU7VoZZbyB4XUGN2ERcDrg/LnjPP40mkR2tzOdQW6dy0aqyy8&#10;MDk54IGPp7VNGyLe3drApMrKk7KwyPmBQf8Aos10fw90fStXudSstV0u2nUFNoljBByPmyOmTzzV&#10;wjzvlHCMZy5djFluI42MYbdIT8qKMsfYAcmtfTPAmuavIr6iWs7cyBuxlIGD06Ln35rs9O8P6Doz&#10;O+kaNa229wZGhgVS+0Ac4HPp9AKqaj4js7fWl8OQO39oPa74YQpwVLgFj9OCfxrqjh4R31OuFCnB&#10;3eosWj2NrGPDmlWwSBApucZJOexPcnqfb61rMEVe4/fKAPYEUzTbVbKAxCTezSbnlbq7Eck/546V&#10;I6edJBIH4WQnA7/Kw/z9K6HtZGybuSbQGfH8SgVleLNci0PShMXBmYhYEJ6nHX6CtBpfIlmklwqq&#10;ASxPGMHNeW+IPFieKdVM8DYtY5Wt4CR83DYP5lT+QrOrUVOBjVnyR8xmm67NoviFdTkVZJJGYLv/&#10;AIgRk/j1/Wu60bxDp/iIEW9yIJkGTGxG8+/uK8/CQM5IyWjPG5j1x6fjQjlH/dRurRv8jA4IPXI/&#10;OuGFWUN9jGniHCR6skG2X5hvY4JJ/h/wpJLeIAGMjG7JAfH8q5vwb4uvL65/sjVX8yRosRy7fvex&#10;/wAa6prnoxLcnCKnU13xlCcbo7IT9oroiS3I4R3O08HI/LrTWtmjLGFyGc5LMASPzHNTr55G/Yy5&#10;6jeKikY/ekideeWHP6rTsXcwr7wPY3GuR64mMoQXiVdocg5z6de3er8mYLvzkjXypiPPDjBVsYB9&#10;xwB+XNaCyrN88b5P+yen9agvbY3MLR7mUMD8ygZ/Dt6UlFR2HT5YPRbmF4ft9QXxNcTXNynksj+R&#10;Gh/2un+fWuhur+2tIC9zKEB646n6etYptLyWSM26KbjBEj52gSLyGJ9CM/X0xmtWz0sxkXN3cGWU&#10;Lh5AuFLdyF7fzrDDRnBOElbXfvcc0kyMCe7ZJryBooEZWiOTlj6tjoO+COoq1NcraQGfPAHGO/p9&#10;amYptIG4MvPzEnNY93PFc3xSLiGMneo6BvUe9GLrrC0XN/L1FCPO7DjLJO5nujlm53J0X2qpqsSL&#10;EwVmBYbiE/iAIJ/w/GrPmBkGxuR1ORz9fWqnmma4b5Wwsm0A8ZAzz9M18jKc6k3KW52RSWiLSku+&#10;3OcA4B6dainEYLMBuEY5IOPm9Keh2qBt4P5ciq81xDZ2Ief+H5S3HXuefWpWrG1pcra5q40XRzMg&#10;y6RhmGeg9ffrXB20aR25aXIkdi7O/Lbj1rW8V3lxM0WkSzGVpCZp8qMbc/KPoCP61kXdwIkLBS7A&#10;4wOp5x+ArrwUOapKfRaL9f8AI4cXJq0fmSkhzksy+mTgGrK6jf6RANdk0zzBAyhzGy73Rxj+L06/&#10;8Bqm9qZJIraAhWkIBY8Y5wT/AJ710z2lnJm0QkRXEfltt4wckj8f612yrKlWinsGGoupQk0ypba3&#10;N4bQw3KJKFkIhfeoYJgEBs4HQj7pPPHWun0+/e9iFy7geZz8vGMjIBBPof0rmI9fmQm2u9CxJFOy&#10;s6OvzMMZbb1+b739a1fDmqrqizeXdBguGCiIqY+eAc9+K5cTTsm7a9zopSuzZnxkMQSM4OcYwajj&#10;SbT3X7A+xC3zxsMqfT6fhxQZS6GGUDOOMDrSC4yNufnGCVI9OlclOrUoy5oOx0ON1qT2+shZhDqE&#10;YgMpxGdxKs3pnHB9vaqt++uEtDHoscqxkmPNxg9cD9M/lRdXFtMginjX5mx5brnPB4x9M1Gl1d6e&#10;M6bIJAp+a3mJyBxwp6jGOh/SvYw+Zxn7tb7zF0pR1Rlax4b8QXtx9utIha4hQ+fHLvfO75lIxyAO&#10;9ctqcNxaPLFfIys7EswGeSeo/GvTdP1G3vo2kijKgcSpIMFCfb+tZOu6LZ6tLNbEoGB/dSbOVbHP&#10;9M+oxWmJhRow9rHZ/wBaGMqTq6X1PO4bUafbbY5GCxoN0b9Gx6Y6H6cVLLDa3BzLG6Mq8FVPfrgj&#10;pVy7068065a2uhggcEE/MPrVaeNZU8iVSykgkg46H+ef5VEWpK/Q4ZKUHbqMUWkUEUltuYopKvJG&#10;/wB3JyDkcfQ+lTzIl1bpLby8Fd0ci88dvqDUKzS2dyxTcyT/AHgQSFb+9jsCevvzVm3RreAeZJlA&#10;ozsjHynru47GtElLYylKSlqZ9vBcXBkinjeONpSXjDDPGOmex+taEM8qrgWM/kkhSrlBs47YY5+n&#10;1xRPav5nmxt5cmMbuSrD0IqN8XEqLPAyvFiQbTle449eSePemnYmSvqTTfZrqIxwsjPGTtyehqBL&#10;Czv7iF7i0tpC0eZsjJJB/wAetWUIuYJLe7g/hJ2MOcc4/Hj8Ki06yktrmZJ2jZWc+WVXBVD2PvnP&#10;Pemu6JVrDk0rSGhjjFhEyQuTGpjHyZwcj0q1mNV3lwo25NRwxxW8Dxjcw3szO/YE5x+ANU5RLqcv&#10;kTxlYjgoUbnaR94++cYHbrQtQS5tA01X1EtqDAiOU71RgMkfw9O3GR9asvYaesSxPbpsUZCEfKDg&#10;H+fP4VIQ0crgMdpA2rnp7VUvYnuUe2kmMKLtIkBBL5yCuCOh4H40N6lP3pEMmjadbh28iBmfaThB&#10;n5T8v1xSDTtLso2vYLGKOTIfeAAc7QgOf93j6VG0Nvplso4SNFyFyRkeuP6VBDbme1WV4yQWZzJc&#10;ZwNxOSF7+gzjgn6VF22zRQ5YJFnXHaHT4bLTppBJNNHHFsIyyhgWJz2xnPt71YmtopUjiVyBGV24&#10;44AxzVexs4DO19PuZiu2IvxtX+n0FWncjDb8c/MMdRiiVgSsNt3wFV1wed2D3wK19Asrie/gnhg3&#10;RwPulckYHFZun232y4jRSQZH2njPH+f5V3UCW9hYKhKrGp53ADAz/XH61yYit7OPKt2dmHoe0nzP&#10;ZErgQxedOwJHOSeB/hVd/t16D9mLR/N9+RQcgZzgdh7mo9Qt5tTtm+TEQh3QxsdpLgrhj6YGMD3r&#10;I1LWrpIYrM3STGIMJH25V84Hfr0x71w0qLqbbnZVrqktSx/aFsb2T7VbqYzyJbndg/Qf0ArNkguP&#10;EOrtqLX7WsUJIEqr8m3psx3Pf2PNZ/8AaKvbw3UkTqZiigsuSgPAz6AVoRaVf+Jbw6Zo5Bgt+Qx+&#10;VfdyB1JJP1r0lT5ZJU1Z2/p6nAqntbuWqv8A18ivM+j2Ub2+n2okw5CzueSD3Bbp68DtUukXV3eT&#10;3H2ghEDIY9gyc/N35wK3rH4YRI+L/ViCo5SCDbj6E/4Vpaf8OtOs13NcTNvxg7gOR04xiuh4GrNX&#10;bu/M0g5xltZeRhWVy1tOtyRHGY5AxPDBsHqSec4rt3ld8JFNkE4DIoNUbfQbHT5FmNsrMoO2ZySR&#10;ngnn7vpx/Wo2vtTOtva6fpUf2JY/mnR8Hzt3I24xgDnIOf5124XDzowabKlLUu/6SqbZMKN3WPnj&#10;6Ed6bfxWhid5rgRh8fMW4J6CgRahIpW7uVi3MCohX/2ZvXjsOnelTSLa3lN1FHmVuryksSPTJyQO&#10;vA49q6Gk00CMr7dKYH3abO7Rj5xHHgH3XdjI75HFZk2uafYXuy+gAWRC0ZILbsHHYYzXSapp0GrW&#10;v2K6uZ4CWU74JDG2QexFZl94A0mbTxZq0kzK25ZLmUyPu9d7ZOecZz046V5iyugr2bNvaO+pk6j4&#10;e0vV72SexijhlCKTMhG4HsTzyMYotbsmxa1nvdy2zkFi+Mt1+909a2dH8GeHLK0EF7pMUkvmeYXu&#10;F3neOhBPcdiMVreT5ahI0RlUY2lcf5HtSjlr2lK9tiXJdDhxdNLZI91YI0zOvmC1GTsByOh7n9Kt&#10;6olxbRtcG1N2fMXy028r6n1ror/Q9Ev2M97pMayFArTKu19ueBvXBPOOM1QuvCd1FKbzSb7zAw+e&#10;CbHPvuxkkdP61NTBVFrHUOZPRnJafJbp4kTa6R3BDySQhyCuCu7JP1xx1ya3ntLfUoBJbSRTwOeO&#10;uFHtjgHPqOKq6jpKpMLTUrCWFLkpCrMhYK3ODuz0wMnuNtPsLa58LxzLI6XNlId6XaKWbpjLnPPA&#10;6+lctalXlDmtsOnGPNYr29l4cvIri+eC0LG5ZGTaEkTZwQCDzzkgjrupwaK32yabrV5bAyBihR2U&#10;sAOORnHTgVgWfgtNTCTQWFrLCyAwXaouJVP3GXrwRzjPGaLrwjqQIheCdjnK/vGIAB6dSOtYfV8O&#10;pXUrPy0/Jkyq1037tzrLPxN4lsts0kkN6DHggBo2HHoRzzx1qza/Ebw/cuYtTmltX2hnS4ICqe4z&#10;06556cVxP9o6zZxb1lbLEArIhBP44yanOqajcKjSqiMBy0SZJz3+v1BrqpyxdN+7UuvPUh16fVan&#10;YX3xB8PiBWtp5bgOoIW0jLHH1H9K57xn4v1aawBlhW0ti237OW+aTH97HQYHSsu71CWyT7YbyZBb&#10;gsMAnH5daq3thFqF0mo3k0krw58sPISq5/2enFa89arK1WWnZLcyniFyWprUbLql/cMLu+tFijAC&#10;WlunVRzz+WO1DpflYwt6pBkyw8sAYx0Bx61QWazinWS+vHUl2jQynAYKpJA7L3Oe+32FTf8ACQeG&#10;7hJgNQgfyWKSkAHaQcYJxTb10VjCz+09Sy1nH53nJFiQ5y2ef50/aJCUZlPoe4qtDq+najcz6bpe&#10;pRtPCgLxquWTJwDjHI4NaUdpMo3yng+/I9xS5XcHNRKhZQ/lbQVIwc85pLYajZOJNNlUMJA6Mw+5&#10;g549f/rVLP8AZy7gTjcjANn36VHBOZVDwRllPIZzjH9fxpR5kx3TVzx/wp4jv/EX/Bwz+yPPfxoJ&#10;ITdICh6jyr48+nWv6N6/m5+Giuv/AAcK/smeYsYJmuseWxII8m965A5r+kavxXiduWe12+/6I/X8&#10;gbeT0b9gooorwT2AooooAKKKKACiiigAr8RP+Dl3P/D2j9iXBx/peocn/r9tK/bvHOfSvxD/AODm&#10;Hf8A8PZf2JvLKhvteoYLdP8Aj9tK7ss/5GVH/HH80c+M/wB0qf4X+R6jMNwO5QCeoHQ+4qJi3keQ&#10;0RJPBYLnKd/04p5dhlHTaQOVB4+o9RTowShy+FHLetf0tufjGw2L5hgAN/WnCZpG2xRtJ1BOdqL/&#10;AJ9s1GzMxEfA/v49O/8ASp1wQFKZ4GE7Ae9NAZXi+W6g8JapPJbxqUsJWUwzljkIT3UVjeH7z7do&#10;dlcSZDyWkbkMMNyoP410+rWkVxpU9mI4F8yB1AYDAyCK5rSI0XRrWJRhUt0CA+wxkVySssVbry/q&#10;bUneLOg0fD2O0N0cjA/hJqcku5j3FVH+sK9fZRVDw4SIJo5RuYSnbjtkACr9kNo+/k7mySenb+gr&#10;pWqRm9GyRVSICMDZxwiDJNIwGw70C8fxnJpQwC8ZAY8YHLe9Mnnit1JZ1U4OQoLN+Q5qtiNRmkkP&#10;ptvmWSX9whDBSob5R/Op13SDc9tLHg8ZYc/kTVfTDKLCBfIdtsKDdkKDwOntVhpJSMeQ3/fwUXEV&#10;7mNiRJGRuHrwD7GqlhNGNRubRpQQmJPL2ndGH6Z9TuVvwxV2WU7sMCpA5DHt7etV5iftsamQBZFK&#10;hdvJI+YD8t3Wp3ZfQvAhgDtzxwD0UU0zQkbVkRsHkKucflTJAJGEW3K4DOoPU9AP51KF8tdjnoOE&#10;jHSqROiIg8cpwjBuowDkD6jrWXqmjKt6b+xgDv5BDW4fAlGR2I4PXHYnrjqNee3WUjfGzEA4LKO/&#10;v2quYWDxSJJJy+CATgce4rKpShVi4zV0xp21Rw2vaXdaNfjxL4al27T++jUnIbuMfhyK3/Dus6J4&#10;5tNz2kbyxAfaYigwDkjr6ZUk9+gq/q+lR204v4ioWRwLjeQATjAPA5PQfT6VwmpXX/CGeK3l0N1V&#10;fL3vHj5ec5U/oa8ulOeDr+xnqt16FTcbKaO9i8FeFTGUXQ4Ap6hYzippvDWm+UIoLfylX7ojyuP1&#10;5+lM8KeIU8SaMupM4Q5KuqdiK0htY5SMntuY16zhRqRV0mjOMmtUcNqfg3UtGvJL5Jbi7tWQ5TnM&#10;RAJBwOo7cZ69KyBNcaPqEWt6e0Kncv7toyTIuQMOoyeOzDp6V6aZkD7Zp4hnhQDzmsmfw9btrCXc&#10;N2kS5DGNDtbIOfyPf/69cFbBNSU6Ls/yNVO6s0TaTr8WqZMeBIsbEKpyrjjBBxyP5VqgN5wJ6Ba4&#10;vxdpepeFz/bnhuAyRq++SwifGODlwecDpkY5rrNJvIr+zj1GMjbLGrLg57VvhK1WTdOsrSX4ruiK&#10;iV7xJtybJJEP8ZyT7cf0qOXc15LG4+T7Ou365bP8hT5RiyOe6dKWbJulj2/K0bf0rsZKZyHxI09I&#10;nj18GTORDKiRFs55U8fiPxrkkSe6+edGjRGbbGWHze7Y/lXqF3ZnVdNksbxCplUxttPT0P1rzi90&#10;+S0updNvFffC/wAxwRuI5BHseDXHiIWfMupx4mDi+ZDIkj8pdo7Y4qK+d41WO3bEr/KhC5+pNSLI&#10;kCsG4EfIAHOKjil8kPe3TFQ5HDNwg9K5jl1TJYUiWEKhJAHLE8moQ/2y42EgxxHnn7zfQjt1z61n&#10;3t5q02rQWlpCYrdsyTuCp+UdPpzjj0rSsbCGyiKRlipbcMnOKexXwq/cddxStHm3OGVgwHY4NNW/&#10;jYDcjqScbXjIOaJJBJdR2vmOpALsUxgjoBz9c/hTbmNImjV5ZZHZiI1LYycZ5wOn1/woVhJXGXN9&#10;b28sLJM0jOCPKiUMXGP6etONtM58+5fAHJhjPBPPU9+CPbiobHTIbe3P9nzbGaQtK6oAHbPJK/ga&#10;df6jcafZPNNAM5Cq8Z4JPfnp+NP0KTs7RDTEtZXkuYQu3/VqF7BeMfXOa3dK8Javq1wrvb+REUO6&#10;WUcnBGMDv1+laXwlsNLfT3nOjxxyJN8jNgkkqGJ9jk9q6qCWGSdZArbhED+Dtn+hrpjRjJps64UF&#10;P32Yun/DzSrKVZ7maWcoQQr4Cgg9cDn9a2FQ7CrNkqSpYnv0/Xj86sO+6NgMglSBn64qNHV/MdQA&#10;PMJHvwB/n6VuoxjojoglFaHL6t4a02LUWm+wxbpG8xHIwSe44/CsjX9Ae5cXdgqhmb51zjBzjP8A&#10;X/OK7bULaG6j8syMG3nyyPUbvz4rNvLUWd3HA7BhNwDjvjNeDj8PWoVXWp7HXD2VWHJJHMReCvtU&#10;W3UL3ZKe0YyjD056mtCO5ttK/wBEk+QRDGArccdsDmtFEhBEP8LAkA9Qe9NuEhiVjPIqqvKu5FeV&#10;OrUqvVm9OnSo6RRjnS9AudTS5s72OG5hfcyowKyZGPmHUde2Ktm+NrgajZeRJgnKtlW45Ckc/mBW&#10;B44uNIuVWe1czuvDxBfk9c5PfOORVOw8YHT0RIJ5bhvM2yIJTtjj53EHnnnofT2rZ0W6alJ/eYvE&#10;04VHG2h0V1q7pKkbWt+ytL5Z22wOPfI5I6ciq8txoU0f73RrifzJPLdY7J8g5IySQCRx1/xrCu9Y&#10;1KGRX0qeSNFkIkRpRIWVsZ9ACCKanjLxJFKIbctjg4Lr83q2f6e1ZqjiErxg/wAF+bKeLoS0b/A0&#10;9S8AfZ5Df6CJpd8WTDK2MY6AbsYPX8epFYN5ZSrMIHQxyJnduGGTjrjn8qszeL/En2yS1fU5WDDz&#10;FjUopUZxnIqC+1vVLl0N/I7qY9rFwrSHvgN1HrxXXReJj8cb/NX/ADOSo8PPWLsQrcXCk280eGxm&#10;OTja368H29x7gXNM1nU9F1FZbJS8bL+8DudpI6D2PX/Gs6NxPbZusTIQDvCkMvTGQeR+PpU9ncgs&#10;0T7WKjHHcZ4P+fStVKFW8Xv2Zl70HzRZ6FofiO21eDfC+XUDzIj95PqP6itKOQMd8cnOeR6/jivN&#10;bS5uLa4E1pM0TbeJVPT2rtdH1e11W0W5K4YMVfkEhgQOcfUH8a4cRh3T95bHdRrKro9zbBBxjnAy&#10;OP1qtrb7NOADsg8+H94Fzj96vH49KEEjjes3ygcggVlaprVtmWGNjI+WTDAkB1G7GTwOnB9ayo+7&#10;VjLs0auF9Dtb4JCiXajlGG8+q9D+XX8Kkk2hhIeOcH3rJ0PVbbWrCO5YElTh0ZujD9K1WlSQBQpz&#10;uHGOlfbQlGcbo8+ScdCK4s7eQv5sKnAyMjse1V5NN04TKgtEGTsICdiDirhy7M/GAhBFQzTSsimF&#10;QGHluSfTcAf0zQ0gTZVFoLaVRY3TIGz+5IynTPTqPwP9KhlutSsLZHmEErceZglOeTkcH3rSKI3z&#10;qMlQQD78iqN7YLqFn9nnd2AJG5Gwdw78etZ1OfkfJv0LikQR668twkU9hIqcEyqQy5GMDs36djVg&#10;a/pfkeZJKUQHBEsbKR165HFee31zqvhrW5IIrx5FDFhHI/3kPQH8DXSWmsaffWgumlbnG+Nhkqc9&#10;wK8apj8Vh/iSaNIRp1Jcq0aNmdYtUh3QSpvVtyBWBxjsfTIyPxqtAFdSyZwW6Dt0P+NQG0gmkdjZ&#10;qHlTa0uNrFR2yOcfjUsdjHGC0NzMhbuJMjPc85Ga4MZiqeLs7WZvGMoaBNChR1dPkYYkBHbpmtDw&#10;6xawRLggPCTH67scA5ye2PzrJ1C9uNPRVWcSzSvtt42jIycdCR7A89Mke1WLC/u9LUQy2SrGUaSQ&#10;rOcBwcnAI6fjW2V1o0ar55WTM6yco2RuBVCgnrtB/XBqJI9sTALuKs2Ae+DxTVmuwVU6eQC53YkB&#10;4PP86hiuLxZnUac6scNkyLgZBH8x+tfTM5kWnjUSIXxlWyv6j+tOdgY96nAPIwO+0f8A16qXc9wq&#10;NLHpzMVcN/rF+ufy7VJ9ovH4Sz5HdpRzjg/zoC+hKjfvHYHdiQ4G3pgcCn7QABk9FGCaz7lfEf20&#10;tZvaLE0JIEquTvAx1BHHSprOLWYoFTUTbMR8rmAMoxngjJNJLQGTWwBhGDkk85/vc5H1prW8bctn&#10;gY3g4x9e4qC7k1WKVZLeygcGTbcBpiOOxHHX+lTCS+VmAsGLIRtYSL8wp2uDkKLeQYDsMDoXXIOf&#10;p19OfSoL+1eJ1ubcRpKi70kVSoYDqp65BGf5ipjezQ/M2my7GOAqbTkHv1qrrd3HLp72O2aKUxuI&#10;38piB8pBJIyBgHvQlYV7mngxxMpfl24yemaHYbzt6j5F+veoNI1ew1eyjvbO4SRJVV1KuDkEA0TO&#10;xjwmQxXr6FjjP86b2ElcI1Ls0vUdFHsOB/WkmddyDcVJkX6MM/4D9aDc2cMW83MaqucEuOMcCopt&#10;Sslnhgj8yQ8sDFGSoUDGd2MDqO9K1kUnqWGPmRSRxnLIpx9do/xpLd0UyIW5Dnn69D+X8qrWeozX&#10;cK3Vrp0iqx5MhCkY4yR6cfpSo+puUDW8MUmcbfMLLt/IUArbDrqby9YgZ5GUSQvE0eOHPDA/gA35&#10;mp3cpKGLcMPLY46Z+6f6fjWbf/2xFDYCbU4oZpLkqfLtyysNrHaMnjgVI9trUZZH1yM7iAh+ygbA&#10;Dk555wKHsJGkSzrjGCRn6EU9GAYns6hgTWe51SGSBBcRMdrFt6EZbtjB+tSSXl7AC09nlI1wzRyZ&#10;HbnB5pisWkINqixn7+AKdP5IjERXJYYCjrVKHVbaEW6XVvPEzDChoiQDjnJGQv44q2jQXNwZ1ZW8&#10;v5QQc4Pf+lCTsHUrRS/Y5NhXdGB1xyv/ANarYla4jYY5GCCOfypt3Gu3zlOCvU+1VrfUIbO3xOyR&#10;rGcHJxj0Az7Ul7rsU/eVyYsIJftefkkAWX2I6H+h/D0qRScGINww+U1DBqFhfxme0uUljPDGNgwG&#10;fpTrZeGtHY5T7p9uxoWjFbS4/wA1kjAjUKc4fPal3OpKjDOefQAUnzud2PnUYZf71IAZBvQkgfgV&#10;p3FYjdHlm2EnCHdIcdfQD+dTMh+zeW2CZD83PrULIxPnRybW6bsfoRSLLhvs8qFTjO3qMeoPelcd&#10;ro434heCYtOzrmnW5a1YYvYEB+Udd+BzgdD7VyUsH9nSBkw1rIxYNn/Ut/gf0J/L2V5zJGNwGVOT&#10;9PWuB8b+AYtOlXV9OjP2JDueCLpGSCDgY5U56dvp05q1G6vFHNVpPdIxIriUfKRj0PY/SoLyWVb+&#10;OW1t97hCH56Lkfh6n8KryrLp0ZhtZBJBJxCN3+qI6f8AAf5fSotN1CSS7mMMHnSM+AA3UAkDLHjp&#10;z+NceqOSUV0NK3t4PMlnEQVnl3MzDkkKEz+QxUN7p8RTYtqskRfe6g42kHcD16ZHP/66jeyvEsGg&#10;a9SPLk7li3cEnJIz1JNWY4r6FFto4BOvCxrHkOegwB3NUldkehBbae0kMdzDMY2aNd8Y+aMnHp/9&#10;ekWfbvhuYEEaZUyLyoI7EHkfr069q7PTfhdJ9mM1zfmCRxlYEUFV78+9U9S8B65YBpY4EuI8kuYT&#10;yR3JFaOhUSvY29nUS1RzUuk6fdRsrQKVZSNynt7HNZk/gLQLq8e9l+1iQ4DeXeyIOORgA4rdGkTp&#10;P9nsrWbzT0jjyCD9Ola2m/DbxVNFFPdzxRLsBkichjnjoRxSiqrfu3IjT5tEjkINAOkox0p5t0h+&#10;7c3DfLxjg805LvU45Rc3WkfMqlQPPByPb1P1rsNR8Aa7ZQG4RY7hQCWEXUDvwetc/MkGxidyg5DE&#10;8Edj9KqU5xVpxuROi4vS6G2t1bSZZAqNIcyI7AEnHfHsMU4yW0MvmLD8ipxIgyF5xtx1qOG3gvIQ&#10;72wdHbAR4+SMAenPQVatvh/evBjTPD+yIuS6H5QfXgnjpUJQltcFCpJaK5mxmW6vvtqWm0kbGLOC&#10;Amcjp36dv8anEDRzLCsMmGyxlMm4AjjBB9faur0X4Y3jJm+kjt4wMhIMHn+VdDH4H8OxJHtsw+f4&#10;3Ykkj1rVUqkttEbRwspLU5nwvo2tiwEtxcMYWOYt0J+71znOR9D6VebRr6JpLq2kt5GIAG6Rl6ev&#10;BrqTbBSTH8jKOcDt7juKWKVFdQyjdj5c8qfoe30rKpgnKV1L8D0YwhGKXYwtGt720jci2EoZs7IG&#10;LfN0PUAU+F/E09+wufD721msJIeWRGkaTIxgIzDGM5zjtXQ7VkJkiOGHUev1olWG9tzFKTwRkAkc&#10;j6VKynDyu5N3ZSqyjaxg3NzfO8cNnAhyf3yysVKjI6DHPeo21DXF1C6tl0YfZorVXtrnz1PnSHdl&#10;NvUYwvJ9fatmLQ7BXYLFndySzkkH1GTwfpVa+0zUbaIy2I89VU/unYBicdm6fnXDiMnqRu6Wvl1N&#10;I11ezMua8v8AzLWCPT9zXAbzn3KRDjucnn8M+lS6faeZbS2N5YII1kKJvbcZV4+Y+mTn/PFGjusc&#10;kxuhIk8pDSpKMEH+6OxAGBkfzNaIkBHfr6V49SMqb5ZI3i1JXTMCwlHgq8EcKudPlf8AfRk7vJB4&#10;DjJ6cAEduK6pfLwJFYEEZRieCPqKwtdigkjSd/vJuIyMgrj5gR3BFUrLWr7QgHtGe5sjGHWPPzRr&#10;jsT94ex5r1Mvx/1f3J/D+X/A/IznTvsHii8jOq2sMkqKcMGV1LLguRgEdCdpxmqWvR2Vhbpcrp9u&#10;/lNkBo84B9Pyz+FOm1/Ttb1TzdHm8xYolLEy+WuGy/IPXr09ao3N0l3ozJYWoASXYreYBGrBRjGe&#10;qgnHHpXVUUa+LTWqbRjdxRX1O11G4toLyeb95cuBBbafGAUUg/MSTzgZ/wC+uPWkstMggv1t1gtY&#10;kKlAXVslv7w3Dn0xVnTxDpLR3Sacu5gIkkSTcVRgSX78ZBA+vvUcwdNOlt7ueP7UsoeO4+0KpIHJ&#10;J9SMfQUSlOpJ0k7IiKS1Nvw9pcdjMJlh3zlCJ5G9jx9O3Hp9K0LbRNOt799Vt4VWWX75B6/n0rN8&#10;Nz659gWa7kBHAy6Nvk+X72R6n1HStMag1vGXubWRQFLOyAyYx245P5V49Z1FUav5HXFLlMHQyt58&#10;XZIxkf2doxRFVhwGkTrz7foa7PWL20sLRrq9uY4oky0jyuEUcY6ngckVy3w6tLXUvGmu+I4LpZDL&#10;b28CBHBCoN7jOOhIcHn2rpNbsbPWLJtOv4t0bsN67yuD25BB6gV9RhY8mEin2MJO9Q5f4F2Ettoe&#10;pvJgLLfMYyO4Axn9K6nxEoEERjYB/N4BPB+U1jfC25ig0U2bRFRGXOdnBHmP379K0NblhlvYbO3Q&#10;CRlZxn0GMn9RWNWfLlf/AG6XJXxL9SKfVIrWEmVJdiDhkjLbiOoAGT+lY+k3kD+JpZRNwrxv5TAr&#10;g5ILcjPTHPtWwjwQGWRztWBduW+mSaytNU3N7ciQL5nyrvHB6Z/Dg181Rn7Oal2OmyaaOttnYL9j&#10;Zhvj+7kfeHY1Zj8mcZZR05B7ViC+eOOK2uF37SArhiGz2+tXmeaMeY5LgDPC/Nj+tfYUMRTrx5oa&#10;o4ZQsT3dtDLm2ES4K/NuP9KoJ4f0eTaw0yIPt+bMYH5nvV9JAwDg5wM5HRhTbbYjzRH+9uGT1B5r&#10;ZxjLdE3lEq/2ZZRyKkNnGm7lmCDO0f41chiQhFCY3DJGOg7CmkfvmPZrcED6df51MjASAEdU4NKM&#10;Ugk3YSUQRY2JubsB1pSvlQruAHzZIHuaWMgbmxyScU0EzuNv3FPX1NXuSnqRwo8c9zIzZDFSoJ6D&#10;aP65/OnGNcqoQFsZZm5phJm+0tuHHyKfoM/zJrEuJfiMdSaO2tdKa1MH35JZBJvJ44AxjH41K2H1&#10;No2cc6kPEjj+9IAc/hisPxJ4M0/U4G+zwJBPgbZUTAPscdRVjd4uVWab7CVhiGVUtzJhcjpwOv5i&#10;rNiNfkZ21O0gRWGY/IlJJ57ggdsdKUoRkrMe+55voOqL4f1Nmu4n28o6IPmBB6dexrd1G18M+K4w&#10;JLyMTMRhymGYjoD2I/CrviPwRaX91JfQB4ppeWUnAJ9eeK5u48KarasYY5QfmIEbDGV4/A9a8DEY&#10;dQqczbXmOMaqhZJNdiS7+G1/5MzQ3aOpB8uGLl//AB4gH8xXOa34Q1XS7t5BGVIXY0ylgG6YOBjH&#10;fnj2yOuwur6zpEpgM8kZVhhG5GPxyKvTeNbW8tPsniSwWSI43OpwQfUen51inXjre6JfsXo1ys5G&#10;2u5LGczzSyLiPYvncggdCGHr33c/StW112OcKAELFSxKs2OOuDt/wq3q3hTzUXVtKuGmti/yCMcr&#10;nIAYde/X8+KxILOKK8M4OyVl2iVWwcdcen/6q6qdRSOWdLU0/D13FbW1tdORIGnaXaXOHLOWwD6V&#10;6Dp3xC8PXHk2c0zW1xMdqLKpO445wRx+ePpXm9vPp9nY2ttIRldoiDLyGA/nU39tzafe29ykCvHF&#10;IJHLkgZByPzIrrp1/Zy8iYSnCbstLnrdpeWGpKDp9ysigfM6nP4VDrz6jaaDd6hpFqs13FbubS3d&#10;sCSTHyqTkYBOB1rjv+F4aRDGjXlkIsj+K6A5x2yKE+Onh2ST7O8IIZSSUuFbPtjvmuv6xSfU6+aK&#10;Ov0RNWurAXXiC0SKfJP2eNsoozxz3/H8hT9IuNRuNLS81axW1uXGXiWTeI/bPQ49R6VycPxj8NKh&#10;ZoL+MBAwCQ5GD+hPsKs2/wATNB1KQW0N4IUMgDSTrtDDvjqOce2M1aq0r7jumtGbts9zrNur3UJh&#10;hL8qGyZME8HHQdOh5Pt1txC4GmQb7ZYpTGpaEHhWx9386g0/UrCa3EdnKjx4xtRgcD2xVxZAyGMg&#10;kdmXqK0TTBxaK+oXV3auTYWizTM0YZXfaAucFu+cZzgUatd6jZ2bnTtP+1Shs+SGAJGM8ZIHbH41&#10;LKFmAWQhguSp+6w9+azr/wAUaZpLiK71KNnJwFU5cfXGf1xSclHcHY1JpXzE8KghiATnoKdtRw1v&#10;Lg5B/EGual+JXhyLeDNIcHBxEcH/AOvWLrfxQku3SDSSIYip3TOcOPYen41nKvSS3JlJRVzpNe8X&#10;WukWhtC6yXijAQH7pH8R9u9cLfXc+pl7yW43vKM+YDnr3HaozcQ3xJmdXZ85Y9TnrULR2NrbrbhF&#10;2IMIhG7GOnrXFVrOp6HDVnKrK3QiS1uoioFzHIsePKEiH5fUkg9fenzS30bOUZdgXK7Ys/8Aswqs&#10;1xZ6fHJKkQC4LEkdPy7e1Z13fXUk26ErB+7HlFVy0mR/THX3rDnBU3bU1zdpHPI97LHtijUgnA25&#10;zknJ47U37ZDc5Vt0MXH8XzP/AN85wP1rHtrW4e4W7lYOzD5zjPGcgk9T0HFacUSkgSLnA6YyaTqa&#10;6GqpRtqyS/kDweTZALkgg4wP/r0rSrBDu3gBeu49/wBaSN0jXDvGMcKdpz+NSaFJp08g1e/j8+3j&#10;ciKIcCRwepz2B/X6VEpOKuVCEW7PYt2Wn2mjAavqMBk1CeEFI5CdsKno23+9/KoZb/VLufL3sjFV&#10;5+bI/wD11VvdXu9YuGvwm9nfcWPyrj1Hr7VFE1wQI5rgIyglhEMfTk9O9TCC3luVOTekdiS8F9dx&#10;rHFcuoVwz+ZzuH90dhTLmzaBdjOCTxwTTjLfxAqrRyZxgNlcevPT0p886qgWVHT5toJXIPHXI6D6&#10;4q+RNaGfM4y1F0i3ggQRGQ/KPlGf8ausiSxNERkFQOtZ+QSRCQ3zdR/nrU8F6AfLkXg8A96qDUdC&#10;KsXJ3QghlmtgkpBkThivTcKht/OAaO5jUHcQq9Rj0OauRu4uniKKUdAyktzuzhv02/r7VBKBcySq&#10;iMDEdrHB5GM8VUo9UTCfSRXKyo405FIVwcTMc7R/dxj8vxNSTG8tUVLQqAGG7eCRt/DnJ/z7n2ZX&#10;txaTKXCKAMn5hjv+lPjklhnCTFWRmxET3OO/vS3LehjLa+JdV1RbjWEsI4oiVie3lkYsp/vArj9e&#10;9XleOGYJDemORpApt5lLDJ7qRzj37Y6Cr6gtCHkjCSAcqO1UmjW9l/tmNACoAt3KYK8859jx+Qpr&#10;V6kaWvHQHsrq5YTypbF1BUpgnBz7cdqlgs7q3tVZ50MmN0wVQGkOMYyScHAH+NRyyyxXdzDFEQm9&#10;W35++SOf6U77POCJPMLhjt6/49anms9EaKPu6smeS1MBFoFG0lWUdVOOh9+ajjgW8gWIMwbuFOM4&#10;qMI8lztWbH7smNMcFgefwIx9MU62maD5idmOf90+9KWrv3Kj7sbLceLOWNQm4tgfXP50PZSTQlBI&#10;UZsAFetSNeGMBhEWLMqkKeQPU1JdXCgAoRkHPrRyxsQ5TbsOjtYMlXAYjsKHt49xVLZCR1PQfp/h&#10;VY3N+8Z8kqMnhjQI9QwrMCSOuGxzRzLog5JXu2TGycqWVRn0/wDr0xoLsEeVAF2kbskEEfnmmRf2&#10;ljmZgewIxx75qSO7uEO2SVWPcZGaNOw2p20ZFdac8wYxSDcwIcEYyMdMjoevNPW4VYkhSKRGOFKS&#10;R9MDPJ6frzViK5T14PTHrTpi5QCAgHcODzmrXKZNy6jJYcKJLhjI+whQvyqTz0Gai0+C7WBJJJmV&#10;ivzxSfPtzk4z1/pVuQKygEfxZP0pJpFtrR7naf3aE4HsKojUqzyiVFtLy0JeTosZJH1zxj/OM1G1&#10;hMbQJeFcAcxxjIPIxyeePQVYigMSvJCo85vncN3JPQ/QDH4U7UHMVnI74BVcknoDxQUm72JFHz5J&#10;4HQVAirNK16FyNoEDg/eU4Pb1P8AKhhJd/uYJNkQba7D7zdse3TrU4VQ+7kBRwD7/wD1v50bIr4U&#10;CBggU4yvc9yOpqBJPts5ikt5FWJizlsYYjOB174zTy8t8NluGjj3YLkcsB6e3vTIrWO3ndLdJB5i&#10;bcjkAjv+Oal3SMnuMhnt31OezWTDNEOmRgADpjofmH/1xzV1jsK5ckgEcL1HHUd6pApYXBmA3q6A&#10;uwXO05wTx24H0wO1TcN5qyXmdoBAQYAUn9TRr0F8yW4cQxNI8AcKDuIZQfTuaxbzW0tYY9Nh0yeK&#10;5AV9ieWdgLcnhuB/jxmpta1Ga0sROtszB3AEJOWZj0B9AOv0ptjZw2kQnZmkmcfPK3JbqamUmtDa&#10;EE1zMYUmun8+9upQuVKxxuVCY7Erjd/9bpVe70uzec3giaeVnz94kgjOOoHHtn86uxyO42biAB97&#10;PNU9bTV5rML4bvrZZN2S0x3AL68c+lYv3Y9zqhbmtsWNKhmRGNxbeUxwXwPlZu5GOfzp1wWDhjnB&#10;64/KsmSXxjb28RS5sZXKjziUKrndyRz0I7Vfsn1GYsdSaHbkbDDnp3pRnzK1mXycr5iVYtrbwcjo&#10;B6j/ACahkSGTVYonQEpBI2/qQTtXHWrapukODwccdxyMf+g1V1lWWa1uF+WMzeXPg4OGOBj/AIFi&#10;qtoQ2aVtKBPJGIzhkVsj3yP/AGWql/cxSwCKKZkZLxFQnOGOR0xk45xntyanW4t42AVgr7QrBjyM&#10;dv1NQ+X9ouJTatzHGCjv0DZ3fXHTOK2Sa3OVrm6kN9eJaQxPastxcCQZ8uVVMpxj/vkdfX60adqN&#10;zrHySWEsUjDpO4RTjGQOrHGfT+lWorZJ7iS6luyyvgIjnGxlyG/OpbiJ1twsKhyozGM4ww6Y/Gm9&#10;9RppR0WpGunXkMJt47gJsHyNFGCwHb72R+lWBZQysZJmMgwvBclfy6fjUEUM0lq1pNNIrXCndMHG&#10;5GIxtH07Va+02tuQssu0MCQW6Dnue3NUlbYzvKXQRpxa2waO33YZVCIOeWxn8M08B923PGc89/8A&#10;OaEdC5ZMEE9Qf8+lK7K0qmNuuRgflS1CzuObjJ3EYHY4piyLcIGRwUIByD1H+FOlTfGYto2lcY9e&#10;oNMto4oIUSIYUABQOn/6+MUuokS9Djd9aasrHcHTaA2AQeox2pJHG7ahHPIPaq8Xn3N3JJHcsqqN&#10;q4XgnBycnqOR6dKoajfUnmjE6GOVeDwE9B/jUcN4I7ORrokNASJTgdu/HqMH8aXFxGuZHR8D7x+X&#10;nHJ/Oo0sYXjLzwszuSzEcBiQB+WMDnsKFsVb3WiwrBxj15yR2604DaAoA9wfSqr21zF5awTORv8A&#10;3hY5GPx5PYVFeTa0swtNPeBnZsu0iEbV7ng9fSixCT2JZL2GPUpcq6+XAC7hCQ3JwoPqP/Zq2/hd&#10;rBi1V579BD9oi4LtgbhjC89/8KwrWJUZY7xTHIqkhd+Q5OCTnv8A54qzHZSTXsf2VZZZChVLeIZ3&#10;ZOc//XNXCTjO6RUW4zTR6idRsQjSG7jKqPmYOOg5J6+tVdHhN3cnXr2FlfawhWRACiE9fX5uOPQD&#10;vmuUt/D+naHJBqPiyF5tzl4IoIWkRSoB5xnPc56cfjXUJ4v0Yo8zGV44tpkcRE8sWA/IqR7cV6EH&#10;Jq7R6Su17yNiFV3DOMquTz3NRXYVYop0cko4K89c8fyJqppfiPS9bspZ7OR9oUFi8ZUAHOBz/kVz&#10;fi3x2qxjR/Dsg+XiW4/MYX8e9Oc1CN2S5qOrJvGXiy1nnl0GNJmj8srNNCV4bsvJHA74+lcf/Zct&#10;iq2yW4O98r5Q3CQk5O09+c1Gf3e2PcdzEnk8tjr/ADqxp2sajYXAitZHjQ84UZ3MDjoK8qpOVWpz&#10;dOxy+0jPSSLQ8Ia/dJDcW2hTOqncdssa4OCOQzg9/SrkHgTxFLOsbWQiVuTK7jC/gOT+Fdbp297C&#10;K7uJY45mUGQKRtBx0NXY2lMIBUqCCB7V2rD0+pv9Wp7lDRNBsNBg2Qx+ZMeGkPVz2HsBWnGgjJkY&#10;gydGY9FHoKhiYLcSNIRuJUJ/spgZH5gn8RVhhKYfMtlUsGGEY4A55P1xmuiKS0RtZRVkOWNmA+U4&#10;/vMetDwcZQAkenFVNO/tqZG/tiGBTu/drA5IA9yfw/KrTNECAXTeOOHxVITvcjeGNj88eTnqflYf&#10;iKha6hhfyDcK5LfcZgHx9OhAyKtF2QYf8Q3f8arz6dpru1ybCPzCeWMWSenf8B+QqWhq5XuZ4YJ1&#10;v4RvUgJKB1xn73zEcLkk4OcZwD0q9C5Kr8vmYxjDcj65pDYw+WLRoV8t+seOAarWaizvm0h8hVXd&#10;bHk4X09OD0HpVJdy21KPoWtSZhbOY4SWCHaPXjpXORzi2fyZRk7jktwcnrkGuqRmaNlk6g4Poaqz&#10;6TbanDi7t1fBwjHriuHHYN4uKtK1h0aqp7o5p57dYit07q/RdrEDPYf/AK/erFp9hj2oJwzBe/JN&#10;WZPDOlS372VutxEYYg7lSQvJOMEjBPByPp6ism8udAgg8w6tL5YiLBzblzw204wOuTjHXmvGllOK&#10;j2OpV6Uu5anuLjzAtsuAV5LAkrz6VUuEmvr0I7EJFguWjwCfbPfHtU0ujWHiW0aLTNaZHjk2u4Rh&#10;jHY5I+tPuNJNlZXGpJdghVYyMeCdoI6k+1Zyy7FQg5WEqsHI4S+uPtWqXV9NPx5vlxt02qPyqtd+&#10;HdNv5DfXlkskirtQ5PQZ4pLa1u4NSWyl0+4hj8kTB5jw+7oBzngVoK/kW3lbG+RefTgV1YWi6WHg&#10;n2v9+p5NarN1W1vcyNE0uDUdQt49a0pYGjlO3EgbKk7sDB9sc111+be3Edvb/KFXczKCduMenPb9&#10;KyvCgFxqYvLiHcFB8oZABb3z1JH5YNN8RaxeLdmKOyZXnbakiniTHQL24559jXPUpyr4hW2R6VGv&#10;Ghh22S6esF54lkh1SxZoJpMrlxljyCcdQuQCPxx3Fammrp8OqnSo0ZgHZ0lYnaozwpGcn0BH9are&#10;DvCupNdNquqXYSQqSsUZzkNjJ3d/T8fpWomn3cWrq8KqAsZ/ebOHORyT6AcY/KjESh7RxT2QqXM4&#10;80la7/AdLrVxYBv7YjjEQkb94X5Vc8dBnPPpj3pbbxBoN+oe31aN1LEAt8rKQcHg4zg4HFaMscU7&#10;NujBGMOSvX2rndU0/V9ImnvtJSL7OTmaBI+CB1JXofwrjgoTdnozeTlBXWxuPbswDEeaCOGXr+Hr&#10;UUjeSFlVj5fPzt95eehrG8Pa2lzBFcWJEDSM7yWXQMM4OM9DXQo8LqzTjywSQ6sw+Uj/ABHNTODi&#10;zSFRSSbKk0MyzHUdPRRdKnyIzkK3fBx2Przj09VstRN6HeZVSRXPmxoPuHOO/JGMc1T1HxBb6bce&#10;Qi/aRyUdGwU5+705rH0/U9dnafxQNkVtGP8ASIRDzKAOQPfHc1ty13Q5ZfD0M/bUva2W5v6vp8Oo&#10;27+cFMiAkHHTjr071yLRmcYCjjkHP3hW5a+KbS9u45kmAtpIQCr9sknJ9iCKxltorOeWK3wUjmYB&#10;h3Gc5B/L8q6cJGcLxkcONlCTU4Fa4tSVJC70brTLVpYUdI0LCIgOCw+YYznNXInDW7KezAD2ORWf&#10;eQNas0ighyShAGRtPQn1wfyGa7NjkTT0Zag3oolSXdbk5x12e+OuKJAbhhCYwYWTd5ob5c5/P3/K&#10;obJ5tPlhs2TfGyZRh29vrVqSN5XFxYMN7dUZvlbH8jirWu+5k9H5ETT39riOGL7RlSyjIVgAeQCe&#10;CfQHHuake5gcrOjKrJw28EMwzyBxz68U+Jo8lmVkMeVcjjHtS7YpUWJ2JVhkq3r/AEpp23EVtWvl&#10;D/ZLU/NOo8tnX5WyTx37Ak+2KGvLbT1NsZQ8hxls/Mx7cD9OO1U4olsLue/Zd8UOVjUjAUbMjA6E&#10;fNj8KXSjaq5uZlKzSRKxcocAHqN2MDkdM0SWmhSXKrMG1O6vLnypIZUVSCmIGAPrnK4p9xeXas0E&#10;FptwB+/kUfMPYA5/MD8afbvtjeK1dHWMlQpfJ69/6UyO1aQkkbRuz0xg1k20zaKVtRtlYyT3TT3k&#10;jSYP7tmXPr0A4HarGpMQbWARPIstxiUFTlQEZh0/2gB+NKshglMiTCJE+87D72OpBPtTpJml05Jx&#10;Iz7Qrsx6nBBPbn/61XFWWpM77gsySrvSMso7gjPuKc6xOfLgypbpuo+xu873EUiqSQUZAMMMdD6/&#10;WpdOZZNQgEtuTIGXdEeSR6j1x1qJXjFyQ4NSkk9DW8J2IsmOoXKMrKPLgR1ILMQc4/DPPpWlqmow&#10;6YsTXsivcYGy3VvlX3/+v+QqWf7T5iMmN653KwyGBxnB6g9/wrnfFJjn1OK7niKTNHs2S9wPTHXr&#10;XmQksRWXOepUhLD0Pc1JrnxLqd3ZtE08b7+TIvAK46cDgfz4rKtrmaTMksYBDMApPYdG/HFWU0i4&#10;tbJJJYFhi2DYrSYLAccDr271e0Hwpd64UmlzDajvj5nx1AFepRhB6U0eXKNapJc25V8N+HNW8Xyq&#10;0MflxE/PKwyqfT1Nei6D4a0vw/beXbjcOPMaTkt7+3/1qfp0MenWggtrYRRoowoByo9ff3q27rIu&#10;3PXg816lKjCmr9TohDkC2lxADEBhuRtORg8jn6VWm1RmkMFiqu0bYd3yEj9fqfb88VBITNEuk228&#10;AIFldCRtQY4+p/lmsrxTca/pEianpTKbeIYkiZN2Bnr6/l6GtHLljcqVldmytqJ+LhmuMsSPMACI&#10;PQAdf1+tXIxGibNvRcD1z6muX074jac0QGqWxhbu6NuQnHtz+hrYs9ds9SmWOzv4XYgllGSenapj&#10;UjLZgpQktGaUqQuGzgrt4OOp9KZHAxkMIbOFBAJ6Z7Gowo6mY/dwSD3/AMKehihAwQBjkZ6n1461&#10;d9SraaFTWtIv9SgiSwumjMc6tJxyQOo4I+vB/OodT0fWZpLc6XrJt/KuxJcKYtwmi2svl8/d5IbI&#10;/u471qrLIvyrtA7MP8KLe7WZ/nfJU8cYo0YveRjS6dqrTxGW/bZHdmVgq5DJtI8s/iQe44q6scZy&#10;0DFeeqnIPtzV64eJnAIVSeuT1FRXENuwM8MoG1fv54z/AFocRqRAWmQjdGGGeq9vqPT6c0BIpjwM&#10;HpkcYqwsfybmHoSPrTLiJYR5hYBsH5vXAzzRayHdMyvEejy61Cukw3u3JLvhmVgoGAAVwRyR7nn0&#10;rBTwva210NDtY5mQndcCZ5GQEEMfmJ4HTAyeCeK7DTImk83UJEQNKRtI5JjH3QT36k+26qunx3h1&#10;W7lmWNgGxEykjCZ6E+vHSoqUFVjytjhU5Xcwk0XT0vElvrE20LtgxCfA6YUgodo9MZ6fStC58N3K&#10;yPJp2ouBwEiuVDqPoRz6dSfp6aOpWf8Aa0L2N1ZQSRsmVaZtwDdiBjsajs5tMS3+zTSww3MZAmVH&#10;C5bHXr0INc0cBRjDlkrrz3+8tVpMxLmzurdnj1DTXEagYnjQSI59Aoyw/ED8ayb7w3pWqweXpt0s&#10;EpjOAvXOBwU69/Y8dK76KEyh2zna3ysRjIqtf+H9O1BhNc2aM7LtEoGGxnOAw5Fc08r5XelJoHVh&#10;UVpq559L4M1uJjCLJJwFBMkcgw3+zhiD+lUr60bT9y3cbIw5wy9e3AHXpXpA8MCFWSxvJYcrgAsC&#10;Fb1wRz+dVdV8Lahc2giR4ZACpUuu0swz168dKh4fGweqTXkc86NFx912PKGWK1stzkzlFBJYfMxP&#10;qO3BOauSW2mGZZQwjJBZ4kCnd9R1P/161de8IXtoSNU0rY2Nqzpzx6Bh0GQOKyxb21kWS3uZIS2M&#10;qvOT2PQnPFU4cr1OSV3uV5rl4NQMVh5BJjDbirbupznGMDPrVu5kvrqBD56w9N4HJxxkZ6A/T86Z&#10;LBJeRMFvXK4KkYxj+tQyLqEEscQvA4fhI/Ix+OQeBU3tsCXNuV/sqeYokkjZ42+/jksTnnPov86s&#10;bXwWIJIzhfU0f2fDFGgnAMinczAfxHvWt4V0h9d1SO2OQg+aQgdv8/1qUnOdkawWlkeC+A9Onsf+&#10;Dg39kOWddvn/AGp0GOceVfCv6Pa/nju4kg/4OJf2P4YkCqkN0FUDGB5d9X9Dlfi3FMVDPq68/wBE&#10;fsGRK2U0V5BRRRXz56wUUUUAFFFFABRRRQAV+In/AAcunH/BWj9iU8f8feodf+v20r9u6/ET/g5e&#10;B/4e0fsTbQCftd/wen/H7aV3ZZ/yMqP+OP5o58Z/ulT/AAv8j064UsmBgMDkegPt7UltKGXe65Hc&#10;ehqRiAOmCOq/3T/hUURENxwQFc8k9j/n9RX9LdT8ZWwkBLTvxyMDHof8nNWFCGPOSVz26sar2yfO&#10;zCMrlz+POM/kKd9sjba0MqsZOIzu4A9f0pLVA9yS5gd7RylrGSYyFVjweO/BrL8O6dpU/h20Zodu&#10;6Bc4GCePar262nilQSPcMgKyIj4wSOmMjH/16yPAN8kvgvT7iC7AAs1LxykYXj17VhJf7Yn/AHf1&#10;QL4TUttNhtJPLt2ZCWzuZi3tjk9Pb6Gpo4liHkKvAGN3qB/+qomuY2Qu5CCMZcuR8v1/x9KkeURu&#10;UJA2ruClvmI+n9a6LK4agzNNIVJKKB+8ZevsoqTylhQoi7ODhVHJqO3kX5SJELt8wKt1J6kewqQu&#10;DGShyCOMdWoEyOzUJaRLJCo/drne2ccDoOamLIVJEsf4x9P1qtYzRiyhSMEkRr8kaZI46Enj+VTt&#10;LMBtNldHPfen/wAVTuKwyaNJVI3cddwbofb0qndxSTRlQoMsTB4uSASPofw/xq406lhHJuVj0DjB&#10;/A9DUdwiuPl4IPGR0NS+5S7DLe8idhdQupVoNw9wAf6n9aujaimPdgDl27msRbp7bVjG6RrCwXBG&#10;d3mNu3KeOhwDnvmtZZkw0rtwAWwO5wKatcGtCRk3AKsUpVup84j+tNvSYLVn4UIAxYue3P8A9aiK&#10;E5E13I2WHChsBfbinyW9mT5rQ5YD7zLnFVqQU9b86TTJcRp0Gw7yRnjBIry690/VfE2q38dtaec5&#10;Db4gcErkjHrxmvTtRgL6T5sBKglSyE5Gdw5rj/hxGJ/E187OfL2EsF7/ADAYrzsRHnxcYvsOUYyh&#10;Z9zI8E+Kp/DermCaCVIN+2eBxyCP4sf5zXqURbUcuSVhH904Lf8A1qwte8KWD3A1KHT8fKUmjQcM&#10;vrx0Iq74XnLaZ/ZxODDJsTnkpgHPv1I/CtKEnTqujL5AqbjC9zTQxxNst4VAHHYClcq3ySNHnsCv&#10;/wBeuD+JOs6i+pyaakpSKLCRqnqwxu49z+lanwz1DUbq2ls78ibyVUq7nLEnOf5V0KrF1OUwVaLq&#10;8ljpPs0SAr5MKA/eK9xWNpvm+HdUbRH3mzu3LWksh+65JLJ9MciugZi2MwL+dUtc0dNbsGt7jgg7&#10;oWQ8o4+62fY1FelKSU4fFHbz8vmbqS6l6cbbdiDyEOOKhuHcQx3JUZjKsSeODwT+RP5Cs/RfEUU1&#10;ubLV5Y4LuFvLnjkfG5hgblz1B6j61qzbJFaEMMshAIq6ValWheL/AMxWcWNdQZGQnGRuUj1rB8Ze&#10;FhrMK39mzLcRoQig8P8A7J9PY+59a3Y5RNbxz8F1HzBe3qKWRoxlmx5bDnPb3rRpSVmKSTVmeQah&#10;I0N2JLq2dVgXLoV53k4AxjqP6iiQtG/mXOZHd/3EOANv/wBfB5+lXPFN9a6p4qurnTVDKJPLYhvl&#10;YqAC59+wHfGax7rwzp2p3Yl1O3kkkij2rciUqcE8jjp0FebNKErHBywjLVlme2W0MEzGSWY3Ib93&#10;kDJUg5x0ULng9wO9Pe6JlFralk3/ADEtEeBntnv/ACrA1Hwza2uvxRWOmXMqSAtJN5rbULHnJyDn&#10;5eM5AwOnWp9T8F6Pf3U2qtazQu23975rbjtJIwueOelTqyuWm3dy/A3l+zW0Tzl+Cd0jM5bt79B7&#10;UQ7mka5ZCBjCK3XHr/n0qtp9vbyQrPMHE0Q2lpOCCBj9Rz75p8mrwKzRjMjDIxAu7PGfwOOaidWn&#10;SXvOxCjf4dSWW88u5jgWPIfO45+7j/JqHUrddSk+xh2RQh3uh5yRgD37n8BTRqPnwm5WwLlGZFEb&#10;qSTnGOvX2pv22/06NY30zcZG+956jLHsM1ksTSv1/wDAX/kJUZRV3b71/mdj8NZ44LiWzjwrKpcL&#10;jhjjBNdWh2BgXACnAAHTCj/GvLdO1bVrC9ju7WzWJ1zxLLkc9uOtJP4l8W61HJINbkRVLmAJ8gbL&#10;HnjkjjA9R+FdUMcnBcsW/wAPzOynUjCl7z2PR9U8RaVpaD7bqMUZY4UFsk9ug/E1mSeMZPlj0jRZ&#10;5UyVEk3yjgcHnk59a5/w5c6To1i91cbXmZsKmMtx/TIJz71la/4n1PWAbWBmtmH3IFbllB5Oep4r&#10;iqYzH1ptQtFd9/z/AMjq9pQhBSlr5HRW/jfxTcXohGh27uozKI735Y1LYxnHJ4FRa98QLuG4j+z6&#10;QsoibDn7QBsz1PQ9PSueXVngt4tPgZISy4ZlGGkPU5/z3qtLciGRYTGx+QsGYcYFZSjiJQaqVHy/&#10;L8+hEsVCNuVam1r/AIs12zUeU1lu4UNAGbbuIGMnjI9s1hXGsancb5bq7RnEhEm5mfA9s4x9MccV&#10;V+1SXEzRkMdkmViwcngEZ/OrMNpHHMs+oKpkZt4hB6e59T0rmwtotxpa+b/P/gEVak5pOf3Iz2Yw&#10;ObjUrhjG5LLNMn3B6L6ZqS2t5rsBoiYbY5CqU/eSdRub078VduLqOWTyFVZJivyx9cD3PRajght4&#10;wft0oTfIFjLSAIzHBwM985r0qNNRd3rJ9X09F0OSo23rt2L+jeE9furRH06ykkT7okcgZ9+2a0V+&#10;F/idUC7ISEHygTAf1rvPDN1pt9pUNxZhtqRhWVXzsIHQgVoGOKVt0M0kbEcbgR+hr0I4SlJa6nXC&#10;EbHkt14G8RS6qtlBaw+ckO6U7gSozwDwAQee/aq2s+DfE+j239oXWmJNFEjM4h4KEA9ACc5/D616&#10;8FUStHJGolC/PtH319apavPFYqzuoOFICn+I8cc/WpnhqUYtlqknoeOXlpdpIs8kLxObYSoQp3HI&#10;6e49vWoNwFyJlTY3l5mh6Fgccr7A9ea72402HUI0trwExsjFVx93B4A+lc9q2j23hvUI9b1OMSW0&#10;AJAMbFxHxvHueAwHfaa8SVSNRcr36Gjw0lK8XddShFKu0KHxk4FauiSXdjemW3gka3nP76ZFJ2OA&#10;AOfTH5c561S1rT10zVWgWKQQb8xM4xtJGcD2znFbfhyJV0mVrsgwiRiAx5xhc8URr+1oO612Yo0n&#10;Cvq/M1IfEIsoZZJGDhEy6x4yOOuDwD+Xeucvr6DUfED3CwqIZoQywzjOXUjJPBxkYHHrWje2Yj06&#10;50e5iCx3MLxxSeZtDIVPBOcggHr2xXM/2oY44r7ypUij+VPMXDY4AY9Tx7806NCDhJ9S69epTqRf&#10;Tc7nw/q8ejTiRyyRMwTydwP7tjwwAxwpyO/B5ziu1s5iSGD/ACnt1ryXT9WgurP5AJbiFgUkVvl8&#10;tmwepzwMEj1A9a7Pwxq+oXKDTrSWLbFAfK845Ytj5R16Dp7jHNd+XV5Qfsp79C6qjNc8djrBuFyV&#10;Y8Z4AHYj/EGo7mURW4lZPvOkeD15cL/Wo5Pt7WkMpEfm4HnkZ25xzj8apyp4gnhEE5s94hL5VWx5&#10;wYEd/u9PevZdzljuaSqEUgHgktn6kn+tVoWDWpKMMiY/MP8AeFKi3iNJLdyoEDDYEznZtHX3zn8M&#10;VV1K4FnozFmLFgoyq8FmIA9O/v3rOclBOT6I0irnHeKPD0WpWsniC1jkkuvmaFN+cgkgDpxwcYrG&#10;tW1rRJ45pFkgk5z6NjGQQRyK7nyFisxFGcHHy59c5H61Sv8ARLbUWRrpGcIpCY6k8ZNfJxxTcmp6&#10;pnRLDxb5o6Mk0jVBqluLu3ZQ3R0JPyHuOP545q+GmdVwAoK/e65ripLxdC1qX7CpZAQDGSfmBxxX&#10;VaZqdnqUIkt7ksXByp+8vsayq0uR8y2ZdOpz6PdENzDNLqxTf8iwAqd2WUknpkcDgH6qOOTVi00d&#10;5b1RLcTT+YxBSeTcuDtJOOn8I4HTJ9cVXZWk18Rrlv8AR1+fow5fr0wOnappb2TTNW0+WZyY2uPL&#10;OeMbgQP1xV4aMZYmEZbXRVRuNNnUk7cgnGNoqNIVaXfIx6cg+zZFPZiUBSMgA5G7gs3aoocszStg&#10;84HPUL/9c19i7HnrYfGGlDIBjbwPpyKSKPbbxxOxbIwWPf5cf0p7kopXsBgkHngVQ8KaVqmk6Qlt&#10;rervfXCnMk7gD+AcD26/nStqDZdkUJLGXkPzMVAz94lc/wBDT1VzwygFo8H6iqrWt42qPdSXGYFW&#10;IRREDh8kFvxBApmp2usy3Vk2k38UUUd0TeJLHuMkZydqnscnrTW4PZFyZVkibkgmPIwO/rToXM3l&#10;z7Cu+POG6j2qC9g1C409jpsyw3BhdYnYZCnIxx+FO0eG6t9OtYL6486eOICaQD77AYJ/E8/jTS1J&#10;Jtu2MLJ1WTt6Z4/SmXXkiOdJc7fKLN9MEf0pyriNMljufOfTJzVdobuN72Z5BIsrqsKE/dG1VI/P&#10;J/GjoNblXR7GKXSYYbqAb7eMR7wACQpK5BHTIGfxpG8LaWsYtybllR8oZb6Z9pzlT8znof8AOKit&#10;LbXIvGFxCL6BdNNtv+zeQfMMjHlt2eQMHj3FX9Yg1a4MUekXUcLGaMzNIm4NGGG9R6ErkA07aBfU&#10;i0uOBrSMfZ40deHCIMBu4+hq0Vwm0EgDoAeRjsfXNUEjnt0uba3TZIruiMcsCWBZWPtkkVa0z7eu&#10;nwrqk8b3QiXz5I02q0gGGwMnAz0HpU9SiHR54JLZoYJdwhlaMjbjkHOPw5q1OxOHjxkHIyevNVEj&#10;Ntqckay8y/vI42AA4wCPzIOf9qrSEOu4A+nv7/jSH0uVtWuSLAzqiF7ZhIA68gd/pxkZFTSETRi4&#10;hIYkbkPZsj+RFFzF5kZIXJAI6dRjkfQiotJkeS18phtaNigG7OAOn6YP40r30DRaoTUSGt4r2IKT&#10;AwdWYdFxyevB2kirfE3loG4ef+hYfypiwJNEyu5KNkjtwTnH61HpkzmGFbiMK0cmw4bIzgjqadxd&#10;S5g7JHbBycKQO3Sq93pNuUD2xeCY4xJC2CcZ65yG6nhgasqF8nbuz82f1pz481B9asgz5JZ7IMdR&#10;QPGXwtxECSox1Ydseo/Sq99Klgpu41WVOjBiMHnHXH4VsT8sI4vvHue1Zur+G1vLd4bS6a3ZnDvt&#10;AKuQQeR+HbmoqKTg+XcuErPUfZ3Wni022zIpwNynAqWWeFpopbeUFwQpHQkH/Oaw5LeaxcLqNoqH&#10;fhJl5UnGeD2/HHTvVmy1iSRhJazx3C/w7mBx64YV5kMy5ZclePKzV0tLxdzclyuJgOR/Klnh+XzY&#10;jhgM8d/rVFNZhm/0e4UwtjkHnP0NWjMzkAvgY6Lyf0r0oVadWN4O5g4yWjHFCF8+Neo5X1FQywRu&#10;oIY7TyrD+A+1OutSstOtvPu5SiDAJKnucCpIwrI69VJ4xWgk2ivGz5KnAZTyOwP+Bp5VZIjbOBhh&#10;xn+VUotYsLu/uLC2mLXNgQt3FsPCsAQenPBzxU0N9ZziUwXKssLbZWB+6QAefwI/Oo1Rd7nE/EPw&#10;MbOwm1fQrXejBlmtggPk7sAso/uDklew5HpXK2Nm2mwxSOihFtkjwr8LjoPce9ewahqum2FtFc38&#10;gWO5migGEJy8jBE6A9SwGegzzxXnHivRbbw5q8ViZm8m4Z3hRjuK44Kn25GPriubEUlbmRy1qV1z&#10;IozXFtaqTPLtIGSWGQR710Pw0uDPqcks1ht2qQJG5ERx+RJqh8P9LOpeIAf9ZbJ8+9U4CqeEPryf&#10;bgfifSEihXIhiUA9fKUD25FKhT+0TQp8zUmZjaR4kkmNyniUlCpBijt1x9/OQScj5fl6+9Ou9F8S&#10;3N151v4kMMDJta3+zqSevO7PGMjjvt561orbRceUuOv+qbafypWt4sHzoWIyMmV85/DNdl3Y6rIo&#10;6JZX2j2zx61ro1CVmHlyfZljYDaoK8E7uQTn39q1LGGRLZI5TyF5pgVSQREv+yfKPFKkkjFle4QA&#10;cfKpBH5mgLaWHFAk+AeGB49DWN4j8B6B4hcx3du0byD/AF0LYPUcHse1bJ8pBlPmPqTyazNJ8R3O&#10;rWD6g+gXluYT/qJo8O52jIGcdzjPtQ4qSsyWlLRoZo3gvSNHc+XH5soXiWYbuPQDoPwrSW2tVfy3&#10;tY1I5BCimSX7ie1AsZiZs7yMfuRjOW59QBxnk+mSJIrj7ROVMLL5bEZb+Lgcj25/SkoxjsOL5VZA&#10;IPs12DFH8smdw9D609kCyeS4+V+R7Gq811Kb9oI4GZYYt7MBndnPyj34/WifUJXtYGNhKHlkVSmA&#10;THnucE9PamF9SZkBYRyEgj7j96Y8AZGVxkgfMB/EP6Ui6hFLqLacsMm+JFdnK/LzngHueOlSSMuX&#10;cDqAg9/85oe40MgWWOVoi5JQAoxPLKfWo9Usru9jgmsr97YxzpJKEUHzUB5Q56Z9etPQqLklPuxR&#10;hSff0qVgWhWGRRliM4PfqaWgpK+4k0n2b9+x+VY2LevH+TXFXvxV1GK+W2l0+NIWBw0bFnDddpDA&#10;Ace/Wuh8bX0VtpiWnmOpu3MQZFJ2/KWJPoAF6+9eeaVYy6tqguI7UywLzMpGeCeeBznr+lcOMxDp&#10;vlTsS3LRR6nUm+vbj5tUt7idShcM6REAegCkZOParum3cFwm6K9dgRwrdV+vGR+NU/NNtIYZUkeG&#10;RwsZMLErkfdxjpx+FUdb1G1sVN8unS703IszptK+uD1wOvTntnpXzU51as/ed2z0LQir3sa11o+p&#10;NGjW+tzb0PV1T5h6fdOPrisKXQLqzlTU0tJWuYP9fcPdMwkJXGNmcc5B6AcfStOy1TW7dRFc2iMB&#10;GCHMvLH3+UD+VTvqYuDua0njBADlAG5z/sk8j34/Kro1atB7aeaJqUVUV7nK+Hr37LPJbatZy/NL&#10;5yRSAEhyuMDk8YPtSahqaW8FyJMQoLkNcRqDhXA6FgBxhO2Oo4rR1W4sLWVbppXnSO4Tz9kBDpkA&#10;DcQOMA/rWf4rttFuZZNKjuABNI7yuyABwue/AJ5/XmvTwap8/Mlo7vTp1OWpGaja+pT06++W3mnv&#10;EnnjimuC5fiBVKrghe2COvdvetCO6ttUtVgSOB4tQMgtvOZxtKkhgWDZ5HHHrUXh7w7YaKXvJdG8&#10;pb/dbvHtU7o9udzYGMYjA/KtO8h8LaaqnT/CNxGiXQSSeZCoC7sHbz37V0Yf2k60px/r+mU4pRRJ&#10;aeJtUtWW1NipRXCbUYnA5BO4DoMelbF3q0Vrb/aLqNgot/MYlc4AHsQaxdb06fSmi1JWk083AYMj&#10;OH2gP0JXI5BDfnS2t54ke1ZFvraT5QxlkhwJE77SDgHAHX8q8rGYadOppD1sbU5Lqyx8FrObTY/E&#10;F7PKJDeeIpShycqqRRR7SD0wUPFdjdxW9zEzSHDFcYI4NcX4Mj8a+H4ryKfTkurSTUbmbfYhS43S&#10;sf4yNxxxgDHHWt5vEeleb9muNWmtZWcDybqERnJ6DJHPboT1r3qWIpRpqEnZ7a6fdff5Gbi3K5je&#10;CpJvsVux6Sm4X5I8CLbKeCc5yc5rVdYLDDSXJeUjCs5y7fj+H6VgeALF777fYQX0iRpqdz80b5GC&#10;/wAuO3QZrprfw3plm0aRK0hCkq8rk7R0yfWvNnha+KhHll7tkdE5QjUlcoJDeazfqkTFI1I83Hcc&#10;8H1zRofh+1fXdWtnilSI3aGLZM6ceUgzkEdwfxrfs7SOzAjt41BPPA/U0yyKGe6aPGFZVHvxXfh8&#10;vpUYJPV7mE6rk9NhRY2EKGX7Og2/xsm5m9OTUj3DRja0MgCkEER5/lQ08TXi2xdR5UYcqWHPUD+R&#10;/SnGZZh5jF9rZA2ocfn2+tdyioqy0Mm+423Rtg+XYd5bb6L6UsYEdyACcMp2rjoB1P6j8qRXmkAV&#10;LQopOSWcZP5ZqG6e4iMc0s8Ea+eI3LZ+63AAOeDkr656VSVkK6ZO5JmgEPJBbJJ/g/ziqs8+tR4/&#10;s2zhcKV8oyyY3KQ2Rx3GB6daswskhlcEEbhGOR0FWML5wKkYVeADSQNmPp93413Stq1lYrGJAFEE&#10;jFtuMknPHtgZrTuGaOJYIj87cKf61IMeXlj1cE/nTXIN40jAbUj4YdeT/wDWpsFoL5SQxC1iHbv+&#10;tDMMnA4XAHvSZYLhfvOeT6Uo2lhHH90csfegRHKrSRTLuxiVen0U1IxVnbeMKmMe5pkkiqm5YyTL&#10;MASB16DP5CnlQWKg/wAeT+VHUetiKWEshEaRoxHyrg9ffFVZ7CNoisqYbYckdPXODwf1q9tY4Xd8&#10;zZLN7elMMhdiltA74yCxbA/+v+VS4p7jTa2PJHiupL6W5uLtpWbGBIMbcDFRzqDIESHO4/MD0HFd&#10;34w8NaYmnz6qtlLBMvzb0IKsSecgfXrgVxjqskYK4J6g15lSl7N2OCalCWr3E0HWpdOvC1pcZCNs&#10;lQnjkD5T69a1/Gfg7TLqym1HS5ltZkjLhFTcrsenGeMnHQVgRrEjuRHgE5l47+v8q2NE1V7mez0G&#10;WPzB5/mAgA/IgJ2nPviuCvGUX7SPTc7MLKM5ckwt/hzF9nQa/eGFgAQbKMbV45yxBPc88djTrb4Y&#10;eGTGDHqjPu+5NIodj/wIjP611D3UhXaQq44II6Ht0/xqrqOq22n4mvNUSL5gh3Njn0xz6156xFaT&#10;0Z3+wpqOqORk+F4hdhB4nhdCSMvuQ/ez0Gfp16Cor7wJeCI+Rf27lHAOyUcH0O4e1dJJ4v0gt5c0&#10;k8rKTnyozj82xVQ+PoDIyQ2M5fbuUSOF4zjsSDW6qYp9DB08LH7X4mHH4Qv7ZdrzRjZn5WuF4z61&#10;BP8ADXWIUFzbRGUtKZVlViVPXAIB9Djgdq0bvxLq907P50YUtnygikA/iDmnweNbqAma9tIWHlhJ&#10;pEJjYgdOhGAK3/2lLoZWwz2bMRL2/sC/2eaSKZVICAlSGHbOcj866PSfifr9rtW+MU4Uc+YoB/Mf&#10;4Vc0+70fxKTHcxqJAuPInwSc9CGHPUD8B0qlf+BY1yLISRnGSSweMHuMj5gPqKqGMlTlZ6MpUZy9&#10;6L0IfEHxS1nV7X7LZL9lXcPMEaMzMM8gN349PSsaDzLlvONwxDnIUg59CMVu6R4Kht9st/fB4T8y&#10;xxNye/f+nrXQW5tZkiGmaVvRuPNZNgUdc5IBP4A/hRXx3M+4Qws5azdjhR4c1TUJdo0ycgMGUhSF&#10;OB9ex7VKvhTXobtJhpxMYjYOjJyW7HH0zW/rWpWukahHY/2vMbnzTJJBbEbVTHRi2cHkdOuegqS3&#10;8Sw3l0sBuJrVHkADnDevHI4z0zWXta7jzKOgeyoX5XLU5OW1lRuI9rKemDz+ecUstvcsFSHeOgyU&#10;PHtnFekzW9zNIJALdlx8zSRfNn6jFSSBI4AJSgHY7TjPY1H1y3Qr6rfdnnUOjavqd0sMFoREVKPJ&#10;IuEAPU4PX/P0rXtvh9ZW8USz37sFbdlk5c46DOSfoAB6AV0N/fJpyxT6lrAjU5BSJABJ9M5I7dDW&#10;HfeNdPjTZo1qVlKkfaZyCwB9PT86aq4isvd0QOlhqS97VjzZeHtG2B7aMbfvm4+ZiOei4OO393iq&#10;c1x4avi7rC1sTys8UJwR643kD8qxbnV42uGAYzTP1UHJ+p9B7mi3tUlIS8chFX5YlUhce57/AMq6&#10;IYdLVy1OedeT0UVYne60iVWS2jurgJ1mjUYYcZOG+6eowCadqvk3dwESBY7aDaLeBWPygDv/AHiS&#10;Sfr7803IkhVRA0fmMUAHpzg/lj86Ys8Vx/qJgfm2ll55HH58/pW6glr1MfaufSyGySFAQ2OKda6T&#10;FOftEgwzLgHHI71XuVuGkZo5FX5cLnpnnn8607SVhAiyMNwAyB9OT9KIpN6k1JOMdClcaZeRL+61&#10;BwA2TtVenpyCKpztHPbQXxkl2hlfm4ZRtJ/iAODx2Ird2BpASMjbgA9qhvLO3lt3iW2DK4Hy46jP&#10;SrUddDONZ/aMy0na2uDauqYk5+QBdx5yPc4+nSrFzPlC6w/Mo4UH736VYuLO2WIvcJEI45VdScAJ&#10;jGcmqsMcgAbT4zI4LbgEPlnk4+dunbpnvxT5GxqpF7Ik3W9zcJbyuxkRGI2sVIUjGcjkdDyP8KEk&#10;aylitJLh/mhZ5TtLBCMdW5x1PJOeO9XNE8Pa54jud1pauoicrIE6EA9S5HTjoPSuw0P4X6faOk9/&#10;IZSmcxISEOTk5zya2p0ZyFGE5u6Rwsk1obhXWViyqcqqkgfUjj6U2aSWZA0FnlsE7nPCsMEHHXr0&#10;9MVo+IdHtfD01xpUtuYoYPkRRk7oz93Hc8cfUGqAimmKhiYougCNyy47+n/66yceWTQtU2iBg2pQ&#10;xFrh5MbfOCjYoPXkc89sU/UcpZSojbDgYB9yPw9asqhVXjSMKozjHr1P61V1ZNsK2J3YnZR5gGcY&#10;+bH5A0lq0Uhl2fLv5FlDAmLjnjk8fqKmtp5buAyTW+3yZ12Hf97gZPH1I/Cm6nta+jaTcMqQFxwx&#10;BDD+R/WpCwnt/IKqchgRnGT2/OpWkypawRHfwtFfRSxDCkMWGenTkfpTmiW5PmRPtc43MB97tz/j&#10;U8kwzFdTx7UKkSFv4cgfkMj/ADzTZrFCPPglwvr2oaaegozTVmQ/Z3+8YXQ5xwMj9OlMaTyiVeCZ&#10;tp6dAf8APvUiiaJtzMAT0O7rSlJ5/l2YAP3qV12LV76shknuJomQXjW/Pym3RdwHp8wI/SneaDAY&#10;pJpWUrgsZCpA9tuP0xVqyjDxiSS324yNpHv1/SludOgvZoWdjiF96qO5wV59sE1SUjNyglsU0axV&#10;Nr25k+XbumO8ke5bJP41L9mhmAK2kTbRhcoOP0/zmrFxqGm2dxDZ3Ct5kpPkhYWbGPcAgU+6uYbW&#10;CS5kICopZj7A4otJbsTkl0Kcdmbd/wB07gYOY924H67sn9enanxteKMMI2TqTuIx7Dr/ADq4mxow&#10;UJZduQcdarT3drBILC3QSuM4jjPAOf4j2/zwafKxKTk7WC3vbhoPNlsZFOcbcgkj8Dj/APVVM6wW&#10;mfOkXTtEdsMS7fm6gvyenbNWpobyaEtLeCFAPmWEdOBxuP4dMU7RoY7eyQC3RCB8/ltkdSevfjH5&#10;1asgbitSOPVi8jBtKu1YNhiYhg9eOvPWodXu7+aznRrVIYSNpklO4nLAcKO2Ce4PHStRY8E7cc4w&#10;fwqrqLefPaW4K5e4yw77VVjkfjgfjSTW4uZXukPsLm3FkvlR7FjjwwZs4wPU9frQqm/cu2GtxgqG&#10;HLkDqR6fzzS3VrHNIJwFLxghVJwG46GnWEhli3sCpDuCjcFSWJAP4U+pN+pK5WKJnJ+6vSm70uvL&#10;EeDGwDZI6jqOKkG0knjk80xpYbeOSaVwirgknsMUnqSiOcBo/szDAYYZgMZ/LpVezt/OuXiVGEAY&#10;SRlX4Zu/HoDg/Xmp2juLmMS3AJBP+pU8Yz1Y9+KS4aOCW2O7afM2RAdOVPBoWjFpczNZiH/CQWgM&#10;HyKkkjOSMBvlUcdzjPPbB65qwoBYgZwDgcYz2x+f8qqSTS3XiK5uEQgRW0SLvPBO+UHH/fIq0Gnh&#10;uEJAJZWfgdgR/jWEviOyn/DVhQpQSbo920EcjgnH1pbaMRxRwpEuEQKAAcgY6E1IiiZwWHJcnB9c&#10;YqBrx1nWzLbd+7LAenNMTXvXFmVirKcgnuTgn8qjwHkIJjDcEqnbP0pNQuJLa3+1LEiksqoGP33J&#10;CqPxJFQy6LrN27zTax5JkQBhboBjH+02T/Kptd6GnNy2LojG7crYwOuOBVF4k8Rpuki/0MIQicgs&#10;eRu9sdvc57U/+xb2Tcra5cFTGFYAICcY53Bcg1MsBsbUR207Jsj2qgbIb05bmqV7kSaS7kVppGjw&#10;2K7NOh8sJ8rMmSAOOSeT+Jq1ophMZ8u38v8AeEPGo78//Wp8lm01ubaSQsGUjjAxnp0p2nXTOpgm&#10;XbLG2JBjqexHqMVq5Slu7mFklohk4mtZkltrZpGckMucLwKfFLJdTSILcoqqPnJ6seoI9RT7OaWS&#10;BRcR7GyQRnrjj/P0pGt2S7WZW2iRW3An+LA29/Tdn1yPShe8ha81xZLWOZTDcpnPIIOPxqvFd+TH&#10;d6jejHknY4QZOAMjHuQ2f8asXErRwSMi5dVz/wDX5qkNHIka8tdalRpAC2wKVbjrjHOev4+1ONra&#10;l/ZuVr3xT4VIaeKSQmBPMlFupRgPlODjGfvDg+pqSTxDBuRbTUQ+JBkNFgsMkEDAx+GKltmg84ef&#10;IF2TFJZJAP3hOcAH1z2+lXkhg3ArCgAztwn60cxKb+QW2qWt3EsySEB1DIp4JyMjHr+HpU8QEShc&#10;9Oee/Oaq3MM1zEq26KMMMlhwF/iA9DjP6VIv26ACOV0lXP3jwcZ4/IUaMGovYivV+0kWW8BgM5xu&#10;x78+/f2qxHb+TGFBA4xwMfyqO1RY12leWO6VwuNx+nPFLcX0cI82aRAoJxnqT9KV1sJ9kKYgYysy&#10;89n7/WiRmjbCDoB7n8KjguLySTMNuNv8Ukg27vovX86fL9obaqPEGBzypPY4zz6/yppWBjH1AkbB&#10;bv5hYiNCvJHrz2pdNRFjaQyhpGY+YR/DjsPpTrURgM8M4mmdiGY9SwP3R+PYVteHvDM720OqeJLe&#10;W3gyMosLFpG4HQDKj3NXCEpuyFGMpuyKuheDr7xNHiZzbxRMWW6wSIyDwByNx7Ht1z6HsfCuh6dZ&#10;WJCQuJEOJzIPnlb3P909h0xim6b4j8NziDRNMjuFAlACrYSouFw3UrjHI/WrPiLUI9EmGqQRyzMo&#10;/wBItoFBLJ/e/wCA+vpnrxXfTpRgjupwjSjpuaZjEQHPzMOTn7o9qydX8beHdJ/0dpxKUG5o4RuJ&#10;xzyelcZrHjDWdfumk+0lLZgBHDE/y49SR945/CqJlO7BiPTBrKeJjF2jqZTry+yjV8R+N9R1uL7N&#10;aQiCCTkqv3n9Mn09qxVXCbc9e/U//WqWXb8u0npzwen41FKHmnWNRhdvzMDgiuOdSc3eRi5trUVS&#10;Vb5/nI4BI5rf8B6dBe3lxdz2pc2xTYe2TnPXrisWCCFp445pwiM4V5HBO0EjmvRdDsLPT9LW00+I&#10;NGfmDmQZk961oQ5pXNsPBOXMTpLskyyN1AA2Z/lzWZL4sm+3y6evh++dVYr5sUPyN+JxitdPmUNt&#10;IOcEEdDSS2yuNyjDKOGA6f8A1q7UmjudmY03ie6a7jtz4X1PDwJLHJHDuClt3yN6EY5/3hWnoWqS&#10;6lai7fTZ7dt214ZhgqQKtxpfMP3c0IGOhiO4fripIVt7KI/aZ1IJyzSEDJqkQ27CBuQuwgKT8znr&#10;TIUQxLFLEnC5O5M96S7lj+VLQgtJIMlBnA7mpJI2hjVI+cL3PPXNG476ESRFTm3bYD1Cjcv5dR+F&#10;OVpVOHihA7EORn6jFRNOEbeW7gABSSTThLIkbNIpUZypIbp+NK6HZjjdywk4sdxHRllHP54qC+89&#10;3TUAse6E5RFyzFe4+p9KfLdQswjNzCTwADIM/lUiOwJQR7QMYO8DP6UJ6gtNR6XH2iIFSMycgDsK&#10;c85RCwk2qDgcVSiYabOYMhIZW+TqdrY5HAwBxnr1Jp2pNLKscNu4Te4DFgSdg5bHuRx+NVcUo2LF&#10;rI5BkJTMnPPyn6d+cYpwsrVY9s8SEZPUdMmoShiAWKUggfdJ3AfnSg3HmMQkIHc4OfypJisNnezt&#10;EeTAVT0BA5boMCsvxc0i6HJHaIsLSARKxX5juIXge3Xn0rSaMG4zIzMwGWLD+XpWTrcNvPq2maRH&#10;Au0TNcYCn5Qo68d8kfXnFcuLf+zuPfT79C4aSHa94dsL60Frc/LJtHkzKo3KwAHHqDjkVxPiTQdT&#10;0m3kNxGDGSVSVDkN/UcdjXd67qUOm4SGXzJ2OVhIzzg8tz8o/nXG/wDCV674ie50K7s4UCjEszq3&#10;HTGMd/f9axxM8NBOLdmkRKl7Rp2dzK0S/V5V0qGMq8qMEn2A+QuBkg9QSAcfStSDUJjdLYPpSFbV&#10;9iyK4+Y44OCMgn64wOtZ+k6Dd6D4sjllZJIJmKSfvFO8EAbQPXOD+PWum1LTtOdVuZmVY9rmd1JA&#10;QDueePrXjznGKu+pvGMnLltYt6ba2tnpv2XTxsZFwVbqoA6fT/8AX1Jq5uQQ7ohk44X1Pp7ViWvi&#10;Hw9NFGP7RhEiMBDMnSU4HOemD3FX0uwtub2HDIF3rg5AOM/0/WuCotbnVBO1mWnQQp5f8RbaDnGT&#10;TXIQiFFGSCOR2oupY/PCOefX37frWdaW/iEebLLrkUmZWwVtMFVBOF69ueazRVrLUw/HMdroQtY7&#10;INFL9pEkUgXIBJ+71zjOK1rHVbXVpZoZLeDygqSKjqM8rnntxkfSm+INA13UtMlkuri3kKJvgVLY&#10;qykdslj29utYmn+dpd9YXF+qqogQz7hwxO4Fv5V2xiqtK3XU5JSlTqNvbT/Id4ms49K1N40VY43T&#10;zMgAY7H9aSG9ddFawjmzHOxMiqSCg6Yz6nFavjuOBreO/gjQ7QVDEjBBUkfqB+dYZKrtgQDd/F2w&#10;K7KFq1GPN0OKu3Rqvl6/qZ2npZW5lmm1NnWRjGkTdE2kggd6mt7yBXxFOrgvtUE/y9altmG6UTsD&#10;5UjBjj1JOPyNRrcWt1am5glEignGznkV0tJM5U7KwkKyeW6y/KPMwAB0HY896kjH2i3ZLllZiWU+&#10;jf5/pUSw3QiWW1dmB+bbIMj3H86SNpC3lbU81SPNVZfu57nikl2Kdn1IWtylt9hk35jcYJb/AFi4&#10;x/WrVq6CMKc5AxkDPPr+NQ3lmWkiubiRpJUn+QqMbQe3WoDLp/25I2u0WcZ2QeZjdwSDj6Z/Kh20&#10;K1cTRXdcRtLOSjRliGQ5yPf1z6VCs7peeRdbFkJA2hjtPXnOP0qzGVZd+Tg8gH1xTDJ5pCSgJuGA&#10;Hx859Ku99DFKxS1OFo7grlUjkYOCigAsMZX3yB/P6VVW/ksxLaRSLuB3wrgd8nHvyKvarYpDZhFn&#10;KKsiAIHAAO4dCe/JGPQ4rOuDZ6be21zczCJCrx7mYYwRnJJ9lP51E9GdUFCVO7JVKx2mZbWcoo3K&#10;VT5wc/eBXp15/wDr1PBeNcu1rbhHIUB5VbOwHPXg/MMHj1xRaPeLfO0RAiV1LZPJyvP/ALKfzqS5&#10;mhsjJNaqkXljzJywAEgxx6AHg8+1UmnuZu0XoPnjhd0sUbCIo3BRgAA8dPf9Kk8mCztGWPLAKxJk&#10;PUliTn86oWt7Pdx/aJGVWfBdTgshxyhx1xwK0XkhWDz5DlWXjdzS2lYVROxXtLKyKpdXUeGmGDCZ&#10;WeMNjkKpO0dD0Hap3VrJ0vbN3hG8DEZxjPdc9Pp0PcVHpa2U1sJQARHKxi6EDk4I/A0mpytcXSWX&#10;lnYBlhkjLH7oyOnc+vSqWq1MryTujo7PxbIrR2mpWImSb5VaEfMTgnG3p07jH0qzrOqW8MCWMGnu&#10;15cJm0gmhBaM9mwQQcHp3/pneHLyK1jd7m4SB9p3MIi7Edgpxxg/zrb0ttP1KwYWTyh42+V2b50b&#10;qGz35OfTrXlVYU4Vr8vu3PXoTqSp2c7ti6P4Pnmuf7X8UIZHIzHbBcr17j+n510kUUUA/cQHAOMK&#10;nA46fSl0zUDd26yyDl0ypYc+h/GranapIP8ACCPQ19LSp04wXJsZ3cdyJSkw3g8HoVNZurve2pWO&#10;yvvL8zcEjMe4uxGQFJPyjgnocc9OKvXtytnHIY4mdy7BIkxlmwPXoPes2/udU0+9lYaJNeYt/Mjk&#10;jkQEtvUeUoJGOOcnitmmgXkLpGm32mFGutVNwzj/AEhnhUF2x1yAPT0x9K0J0HmKZD1GNp/iH/1v&#10;8aprqF7Pash02WKaMqQGwd/cgEeoGPqap6l4ri0mD/T9NkhnaaTyLd3DMwDMA+RkAEAHnnBx1BqW&#10;0ldjbS1Zz/j7QdG0a7jureQKJMuyNjahyACPT7xrDjkayKzBhHJE25Zl7HPerGr3cut3ct1fqXDg&#10;fux0AzkAewp+i6Le+IdQFrbQkQ4zNMfuofT6150vfqe6jgk3KpeJbX4m6vHtR9HWUhcmRhhcfTOP&#10;bpW1ofxG0XUdn260FswGFdXJT9MfqKu2PgnQdPh+yyWpm3rgySHr/h/9Y1map8MNGCvNbNOH2MY1&#10;BGd3UAcZrqUayVzpSrpau51TXkBiSWGFZFccNGo/OmNJAisJIzgjneCcH8a8uvo/G3h6JZrC7nt3&#10;DfI0oIBAxxhhg10mgfEVdTv47G68kXbAYGTl/YDqvvx+NN1fccpaJFU6sJT5GrM65JrNVBLIRjO4&#10;gDHtkdKjXU9NLiMyIOceaxJwfYkVkNqh1JWme6inQMRiKUFBjt7/AImpDc2kcREo2hUySVJwPfAI&#10;ArzKubKMrU43XmdiotrU2xdx9Q4OTkAc81VvLmTU5v7Mt9uz/l6JY5CkdOO5/DisaLWFMv2bQ/Ok&#10;kZc/uYiUHGcknC8/qavR2d5NAgmuJLcE5eONVLyN6sfXvgV6OHxP1inzWsZShyuxsbkgg5UhEAOO&#10;TgAcAevSs7QI41iklt7UxNNIWPmEnnqT78nimanax2+nmH7RNKSP3cLyrl2/u9s/yqe00aK2t1XL&#10;hw2WkViuSTk8dOTn866r6BGNou5bWFHbfIpZiOr84/DoKrG/sbbWjazXkSSSwqY4SQGY5YcdM/So&#10;/sl+DttdWd0UAMsyZ3HPPIwc4/LjiuM8faX4hstTTXZ7WR4WeNVltGDFMDo27GBnkEf/AK4nJxjd&#10;K5FT3Y3Wp6KNsjEM4z6FTx+ZpUlR33YztOBk1w2g/EiLUb610XWrRY3k43upHOCev3e3UE12flxE&#10;BEwBjocHIpxqKauhJcyuieW7kRSSAuOnH+NRHVIRExmfbgZIJB/lUQis7ZDLEixqW+Ykd6gvZYrm&#10;9S0mXeEXzNmM+wp3fcqME2TO8FxHiTb0OVbt/n0rnvFfgrSpbGXVLRzbzRxlv3TDDYHcEHNXbzUN&#10;HtpZLFtS+yStk7VkByx55BBGenWovFF7eR+GLqaNoJl8nEboSuSSAB3HQ9azkozi7hKMXF2ZwSpH&#10;ECVO7JyXYAZz9PpVQCWS6laCQZLoHYnt3AqZ9TfL79IuQ6/dXarAn1yDj8+36WdE0qfU4cadBu38&#10;h2lXliccjOQST6Y/KvMkrbnBCM5O0UV49Kur6dXgjdwuQoQcMeld18PdFfTbIvPGRLIS7gNwB0Ue&#10;/wDEan0XwrewWlvZ394AqIQ6QKANx68nnv7dPetSy0u0tJBHCHb92vzM5PGT1HT1row1GrGfNNWR&#10;2xhGC03PmHVAo/4OK/2QNv8AzyuuP+2d9X9C9fzwz2VpY/8ABxP+yELaBI98dy0gRcZby77JPvX9&#10;D1fhvFn/ACUOI9f0R+sZF/yKaXoFFFFfOnrBRRRQAUUUUAFFFFABX4h/8HMCpJ/wVl/YnjdQwN3q&#10;AKnv/ptpX7eE4r8RP+Dl7H/D2j9ibr/x96h0/wCv20rtyz/kZUf8cfzRz4z/AHSp/hf5HpqkxHye&#10;2PkZjyR/dPuKjvrm1sbZ7u9P7pB85I6gkD+oqW42MhLNnAzn6c5rN8YOD4cuot5DNGD6gjIIOP8A&#10;9Vf0s3ZM/GJO0bmjGYjsMTjY/wBzaeNuKhstMs44UK2qxpG5kCKMYY54wPQH9a4HR/G2qeHtOOny&#10;W5uovLYb3kKmLjr34z2rqvDfj3R9b0+F3kFu7ANslbhvTBOM/oazhWhMyhWhOK11NhbCxsI7m4VD&#10;E1wxkm8nO5jjGfrgCsT4Y6Bp+m+DrSRIk866tYzdByf3hVdozn24rburuG2sZLx7xY02ErKcdh15&#10;qt4YdF0CzhLqP3C4R1Izxnj1+tTz/wC1qP8Ad/U2t7pLe2MEiOjQZ3rslAOCy9MZ/kajm03T5H/t&#10;OGFPtPlrEHA5EYOcfTk1dkVR8oyMfwn/ADyKjSN95WFlAc/OG/pWzBDU060WaKeO2VXhjMUbqPuI&#10;cEr+QWi8njhgdidkSxl5HHGxACeDVhgxBKt26euQKztbEknh7UHgm2O9rLslP8J2kKePfmqJRc06&#10;FrbToIDuGyFVCDgnA71PsbacREZHdzk/4Ui5HAOOPmb09hTgoPKRZ44Lt1piI5EV12TIdp4w53Ka&#10;rspt22lmK8AFuSv49x71adWHLoYz32nIqNlG07hx254P0PapauUnYz47O2uri6EsAAd1BYHk4AP6&#10;cU5JZIZfs11yCvyyYwH9vrijTTFMJpbWNo83MilWXqykqSPy7HpUk0ayJ9nvYuvfseePoaT03K31&#10;RZtLgbljlzuVcZJ7etWA8mzzMgjPQelY6TS2kyQXThnYnyHCn519D/tY9OuM+oGrCxdDGR8rA8g1&#10;SetiGluU9WaJLCcHeAswBA4zkg/1rkvhta21j4sv7ZCxCI4TJz8ocfryK6zXJGS0mMx2omws2ffF&#10;cl4Zk+x/Ee5tgf8Aj6DhRt4A4f8AkD+lcNZ2x0PQdr07+Z35Fwy7tiAEdKqHT7aO9F1DYbZMHLoc&#10;AkjuB1qzGZpBuD7Qeg29qk2OVyWHscV32TIvY8z8aWGPE901xPIwcLtUSEAcdsfyrLWBLOaFrCLa&#10;/m7i6nBGAec9c1t+PhcJ4xkj27oxboTJnncc8YrDe2S2khZA7EzMTlum7JJ/OvOm7VGebUb9qy+v&#10;xB8T2Gqxadaah5wMW5lnj3hRn7xPBJ7Yz6+lasPxG16CbzdSnthAVAdo7U5Q5+8ct0/lXN3MTRkX&#10;qkrsILgLncgzx+uamBEkQcMGVh+BBpOpUcbcw4VakWm2J421BPEV0b0W75gUKJSg/eITk/Qjt6c0&#10;20E8Aik07U7qEAblMFwyhvY4PIpLJnjRrOaVXaM44/unlc574/lUUAOm3Zt3b9zLzET/AAt/drzZ&#10;0adGs5yV1Ld+ff5/ma+2nUV72a/I07XxB4mtpzJFr1xhMjynwyHPOSCM/rTJfHPjGXTrqxfUrd2d&#10;mjLyW5Ux5HGNp54IOagVlVpHYgLgZz2qK4SRXE65dcYZB3GRz+HJrrjSS0i2vRslYiqnv95m6TJr&#10;djbR2Q0xXVDsabzcHOeSQQMipbnVry3kSNtJkJLANIo4UH69RU9qzXDy3tqysry7Sckh1A6+x5/S&#10;pBc4YCeCSMFvkJXPP1BIxU+xle6m/wAP8gVWPWK/Ez01KK4uZY7iKVIpGBYyx5UgKMKMjgHng88n&#10;1rQl1HfILe0TzGPJOflX8e9ToAyFhgj1FMEUaKfKATsdg4/EVPLiLcvNp6a/5A5U30Ki2lvJerb6&#10;hO8kskZcRrlU2qQOntuFXYreO3UrDhVJ4UDGKikaCaYWtwv7xo2wR/d4zg/lUUVpC8zW9o0mwZWZ&#10;mc49do/x7Crp0acHdLXv1+8zvKejegtvawzXJnhRURXYptAwzZOW+uc1ZKpOuHQblOQGGcHsaZNK&#10;5/0WyC7wOrA4QHpn1+lVGnu7mN5o3cNHJ5ZRI9pODg4PPFavQltMj8UbnsWS3t2klZTsCnlcjbnj&#10;61ZsyZrVXRwPlBBHOeWpG+zW+5bVDLMVHytJkkdsk9KgsDcQeZptu6sY7hiXbnYG+bp+JAHpikyo&#10;rQlnYQf6QZ/LVSd655bjjFZdxeyWUga4t5ZY5iSrmIkxnAGdo+7k/wBa01tYo8+c3muCDvc8/h6f&#10;hSXVzHa27TFAGLYQOcAk9P8APtUdTRWRj2OtJqMkcNk96wG7dcy2hBDZI6FRnn+lW5byS+niti5e&#10;JhkkQYB6HJyenb6kVaVY4ilxbkMwi2sFfapBOSw9Tnv71Xurm/lkhhFoY4yhMku4EDkcZODk9c9O&#10;KuyaaZN5NkyyW0azG3RUCsQ5AwO3Ge/WqJjunCXFtCwBfGXO0hSecD9f6Vd2JNMHnZWY5IA+6B7D&#10;v25onlmjljitICwYHLP/AAnjB6/X0rJRSVo6I02WurIJraaMw29mSzq4Z1LdV56/jVi40z7ZF5V9&#10;PGUVsqgiGVPbk55HtinQQ/ZX8uR9w25kctyTn0rpvC/haOWT+09VhGQwMEBHK8dW9/aoqVo0Fdml&#10;OlKvK3QzfAlzff2nI2k6mQYwPMibPzjp04yPevRtI1mPUQqy4WRDymf1+leZW4ZPH+bM+T5Fw8Sb&#10;FByDnII7j8RXUR3E1rrEccV1d7zkbnthtPJ6kKPT+VRDHTw9VXfuvp2O+jRU6bSWqOqv5ore4Nzc&#10;yLGvklVZj0JIz9eg/I1zOvX8upTNIMbEQ+WGHXPVvrRq13e3F3Da6nMhZTviCAhDwemf4vbJ46d8&#10;U729tbePMsijccAhuXx6DqelXi8aqy5aexpCDj6ku4F1jVNqkAYccn3HpwDWX4vVNb0y4037SUQx&#10;bTIxZfmJwNrLyD7g5zjFSrLqd/IJLO0MNt5W+S6ugUB6EKFzuzjg5HFaFtpYMxvJwx34KkNnaOow&#10;MAD8q8tyUJKXY6Iq8WjlZ7DULeNNP1Z/PtQRGkrksVGMI/UsD0zu96s2d7c6KU0yd9oh6ybCQ47k&#10;fmM+lN8UeHrzTrz+1ILhpIn3FsjufX1FVb4yXumkafgiN1WOKTgx5GTswSSRjofbHQ1c6cqr9rTe&#10;vXz/AOCYxqKm3GSsjR8R3d1eaS1pPbQ7XP70rKSGU8cDHfNcpqKXV1qEMCsoBbILHpuPYd8Vr2Oq&#10;3OmRLF4is8wujeYZMhlA5JI6lR680tjpdjqEF3dW9xv8l1MLyArjsFwenPIPv+FdGErRSaa1Xcwx&#10;VF1EnFlm70X+z7jzLbzHYWxBDEbWO1gc+nOOnqKsaHqF1pqWV/co6tLEr5wWAO3kH8am0y4GrW0j&#10;6jErOh2YK44xznnj6+1Y1n4ovLFZ9HvLJJbe3nCwiQ9VBxkYH6+tZQlVcrfaTOufs6cU1sz0zT/E&#10;E2r2+7SfIlkT/Xo9xjYxxxwORjJ/zxZWfUpUBvIYoW8xcBH3ArlSc5HHANeT2Xit1nutV0SS4tLm&#10;3BLwMC3nRjaAeVUfxYI/EHPTuNB8eG7s01HW4lUNErF4SfkJGSGXt9ea92ljITilN2ZyWSlodNNJ&#10;8m0sSfujHp6GqGvPuSC0LnDS7m2r12jPPt0/KpbW/ttSO+1mV0Rvmwed3oR2PtVXUJ1mvzHhg0UX&#10;D44JJP5/dpY6ry4SUl10NKcbyRXa4Rm+dgqqe/f/AOtUiMJWyh+UDA7ZJqjeRJbeVJFbb3aPcSOg&#10;Bxnn+lTi8iQBprlyAPm2r0H+FfKHa1poUrzQbZ7+LV1Ybg580EcMOQPpg4/Kq1xYy6XJ/aOlws2H&#10;xc2458weo962mZJIhBEhwwx0IGDxn8iabcxO8zGOMgMv949c+lWqktmTyxfkynp82mXl6Lq1QgtA&#10;oJVMchjweOCM/rVfxwCulKNoYGdcZGfc/oKr3Er6b4kS9aGUw3eMmNRhcLzkdeoHT+97VB8R77UB&#10;pttDpgRmacEmToUyAeR32k1tSjavFowqyaoyud/bTyT6bFcbmD+WCQfXpmrMMQX9yh4QhSSPbJ/w&#10;rmtA17U9Q8LWc+m6WtyPJWKRhcBdrrlXzkc4df8APfpYCdizSDazMpf6kYr7CL5lc5G/dQ25Xdbu&#10;R8pKMOPUnFSKxVZFJ+6cf+Og1HJiS1LEYwSfyb/61SYAkZTzvk/9k/8ArU+ouhHcOVtwy93i/wDQ&#10;1FTFh5gGMYc/jxUcqAoq+8eB/wACFALn5GI3/OR+eB/SgLKyHiVkUZGcISefemRPlY5WBU+Tkqe2&#10;fWmXRwvkf89CEA7Yxk/pmnlvNPLEbjk+y0XCw8FvkG4/ImWP4VE2XkigJ6sXf3x0/XH5U7OTz/y0&#10;bJ9lH+f1ptuxleS7DZUjEY9h/wDXp9Q2K+pn7K8eqgcK5jkOT91uB+Rx+tX+d0Yx3PP4GoJ4luLO&#10;W0lAKlQp/Kk0qeS602KcEl1yrh8ZyOG6cdRT6E9SHVES3u1udrgSFYy69F5yCR354/Gp1LOXSVQG&#10;UAuM8EHuPypdSjN5p00UUhRnjZVbup9fwNc54J8WJqQlhvRJv80rGzoRlTjGQeQfY1nKcYNX6lwi&#10;5RNzU2MEBuhKFEBBkduhjzk/p/KpHjMUoYMcO2CPRux/pRevCLCcO8efszZ3kY6d6CHuLVHBCF0R&#10;yVOeQQcf59ap2sJXbHAlPoR07+v+NUtPUW2pTRIOJEWQs2SSQdpz+AFXQZCCuMYOOewywB/lVC4Z&#10;odRgm38tI8Leg3KCGPHXIAxx96l1HrYuQllZoQBlQMD2/wD1g1XA8q+ltoY2BdVlQk8E9P0wAf8A&#10;eFWTsFyCCTkEj2OQf61WuIwrWl+QCyyLHknBAY4PPpnaceqihO+geZeik8yFmUEcBgB+eKldx+7c&#10;9N3X68VDahgq71wcsv4AnH6YqRE3QbFPKnAx29KpbEtDkz9qYsf4RjNR3mJ7pLTPGze49R0FK0iO&#10;yjeEcDoe4qpqF3c295A0NkzPIdjkdAvXOfrQC3LR0uxA3G1iAA/55iqkvhvR76TeLBE5zvQlcnH+&#10;yRmmr4jS4hONOulItvNZGhww/wBg8/e9qnTVZCVjisJSPMVN7ABQCuc9+nT60pQhNWa0EnKJn3Hh&#10;m6t8yWV6AABiO4AYcdgeCM+pzTbJNS06/WN40WBlO1YpSVJ4OcY4PWrkWtiULcHTLn54GlAaLlQM&#10;Db1+8fSkurtXeO8NnIvkOrHenPzKRge/OKwjg6EJ88FZ+RftZNWY83HnArLCSMg4bn9GqYXqMT5k&#10;xUZ+75eDVC28QRXyQuumXo+0Rs674CAu0kYPoT1HqKsws00siwwyKIZNhLrgNwDlfUc1vaSC8WWV&#10;e0jjL+epD5O4kc1DbwwpZB/KAVnbIA+8Cxxn8MU5IcNzbqSB97YMj8zUispwzhmx0GRjP50bi2RH&#10;LbRcRvCrLHgjK5wOx/CqesaHp+rRtb6napIso2OWUEqeoPNaLA45ILOcAA9BUd7zDPIBuKx5Rc4y&#10;w5H9KGtNRb6HJ+E7Q+EZpLGZ2ZJJmRLiQEElSRtPT3IPOea6eO8Qx+YxyOzA7h+YrJvNPd9Sv47m&#10;5crPMkkIwAYh5SD5T/vIxz6n2qIyalYThXTzFP3bi2+WQHsGTGCPU/pXjf2j9XqunNXSZ0RpKcVy&#10;nQ70lUlSHHbIDU7AGSdoPYnJx9PSsWHXIJHEcrxTMy8qUCSYz1xnnt6VoWt1ZSDyRKU5wsZLLj9e&#10;a9GjiqFb4WZyg47k5mhQ4klVc9N8uCaUyKVCCX/gQcHFEUUcYIRMnvsT+pomgSRBJJFkj+/Gp/lX&#10;Q27aEaXHlsDAY9OpSjdIFIe4GP8AZj5qlq+oaZo8UdzqEohV3Ko2xs52lsceymgzWsspVLiQkSBG&#10;AupOG64x9KNQZcMqRA4wg6l3PJqPzZJDsgUpGesz9T9BUds9tcMZLYBjuI3YLHKnB5NTDOcqec9u&#10;T/gKNQ0QRqIlwhK5+87nJJpwYJyowT1LdTSDKn72G6EDlv8A61NkkSDhm2lhwo5ZqNg3HFtpzyue&#10;rHkn8O1RyTEsIYQN+MDHIT6+9Zt3oieWJZ9TubUB8gx3BDsNwbBP4Y+nGear22h6fBDFDHqGpska&#10;R7UF0w3bT1Y5GSe/r71nUq0qa9+VhpPojft4VVFRW+ReST1Y+9K1xFHm5mcKBwMmsq3uLmCA2kEj&#10;iNScPNIZHbnPJP8A9eoLuaXa5tUFxcY+UPJgZPqcHaOfSuCtmuHhpD3n+BXs5PcxvGN7f6hcXV1D&#10;E4hg2QpnoMjcX/HIX6Guf8O32pWFwYrO7CCeRERXT7pJxk+/Nd7aWSybLGQbxgvMxGQx9/x/lToN&#10;D05JGlXToc78gqgzngj/ABrGjCeNpupPqZzpPnTTtYopbiEJdX+qiV4jw7AAAnggY6f/AF6sOkN5&#10;NHG9k04jkDGJ4uO4BBPoTmtI3VvZR7U0yR8AFvJhBBJ//Vz+FW4ykzqUUqBywI9ulXRymMJqbndr&#10;yNXVdrW0IZLYODkHI6qRms7UbSGG1kmFp5xCfKgX5j6YP/162UIklYoOgwT61S1aOKOKNZUJXz1O&#10;B/31+XFerKEZbkRm1oc5c6Na6Vo0VxBvJAG5txJBzk8nnBORj3rD1Gyk1VNsmpRRmW4DwTsxG5AR&#10;055PIGe+BXcz2UF1byWV1FujlTlfw9fw/WuO1RNEsVkinuHUwMIZllixGgB+XbjnntgnoK8fF0PY&#10;z9rDTb7/ACNb88LDdWutXs4ZLGHy5Xh6GUH5o2VgfbPWtO68SW+tuvh2+IDOu5nhb7pHPJI65FZe&#10;nrfapPcrHDmK4hmdiz8AJ8q89eoHUgfMfSjwxZW9nP5880jy3SMp8yLH3eCe/f8AnTqVKlCbkna9&#10;vm+v4mVJOVOx0t5p9neyvDJCblfKJYcELyfTucj8Ko6ppVja6MzWyFjHHtRQ2MBiARWh4ejSPUnm&#10;t4tsYUJPxgFjjGP0qp8Zxe2/wy1o6Tbu962nyrYmAfP5uw7P/HsU3hXikq/M15Fxkk7WIvhpaeId&#10;Z+Gnh/VP+Ehlt5rnSop590CsXaRd/OemN2Kty6NrV9o19pR8QJeXE0J+zT3dmu2MtuxkDhh0Hr+d&#10;a/huJdL0u10UIFEFsiR4OQVUAVM9oVd3jndDuz1GDxx1Br17RcUmZbSOA+H3g4nU9Z07XpT9qs50&#10;EVxZuYiA0a7iMYIBOa6b/hFLSwtZ5bfVtRwilV8y/kfAUZ/iJqDTLSfT/iVqUhlR1vdNimz0K7WK&#10;4A7+9b770aW3JySSwHqpHP5GvPo4TDSptOK3f5nRUnJSvfoji4tbadFeDV75g04hYiQ8Njvnt/jV&#10;ewsvEE5OoDxdqUKSLveBpIwd445+TpgCmvaG1LWk1zEjNfpJAVy2QG/iHGM4xV5lg1iKax+1kFJC&#10;rtEcEe1eVKlTpO0W1952pKa1RHpmsa69jLNba15bFjvkNuGHHBbJxnpWpput+K74pbJe2EgYZUtE&#10;w8wemQcZP0rnnRNCnksJ7tpLcxBhAVy3J25HbHXP8u9b2h6VcyrGLNRBFbEYzn+Hpt9Rj/JrWnSq&#10;KsuSUmn5v9SJxpun7ySZq29/4nmg3XGlWY2yYdI7on/2WsPxv461zQNNumk8Fib7NGJlCzqy5Byp&#10;29TgjPHNdFGDZXd8LSxdzMEnJ3cSOV2YBJ4wEXP196yda0y78QytDeaNcLFcweW7LOgxgeqtnnPb&#10;0P4+u8PVivdqS/D/ACOKEqbfvqyMVZfHnivWoNX0tGsbNCrSWTJDIs4JByWPzLkDHFdRcSeKcSNF&#10;pNhhY+A85xn3+X0png+zfTrdYTYTRKBgmWUMc5I65zW2VDCSFjyQDn8Mf0pRoVXFXqSv8v8AIU5Q&#10;U/dWhyRufGzvC8eg2ESuo3NEvmjnOQDkEYI9O4oGjeM9aRZpdfNhJG2JEhg+8vbPzdfpXRaajRW5&#10;SRQojmYABs/KTxmpUG15lKf8tA4PbGB/hTeFi370pP5tflYXPpsYI0/xtpkT/Zru2uvKY/LIzq8o&#10;OD1yQuD7Y4qabVfFdiWhfw/vBUsJoZw20dxg4JNbjlCrKyk4cE/TINOCA3JLqMBRtOaf1aUfgqSX&#10;4/nr+JPN3Rz0njN45Qt1o19F5GWK/ZifMGCM/LnAzj3qeDx54euJABfIo+8zOdoX2Occ1rQRJ9n3&#10;EZLMSx/Gmz6fp13cfZriwidUQMA6AjJJ9fpSUMXHVTT9V/kx3h2GWmq2U6q8c4IIxkc59Dx2NP02&#10;4iSyRRKHKqQWyMkjjNZk3gfQ5wLi1SS1laUyGW1coST+n/6qqro3iXR5zFpWrR3qRID9mvIwCQTh&#10;fnAzkANz34pe2xFPWcL+mv4aP7rhZNaM2Ne06bXtHn03zljE0ZUttzj9a8wktjbu0EfBQlW9Gxx+&#10;degaH4gd7o6VqNo1tcgFnhYEj6q38Q6Vz3jzTfsevSTCPalwiuCBxnAB/kD+NKq6denzx1OTEQdu&#10;Y5m4EZRpGQqV6nI49as+D7aSXX7m9SAg21psjkByA7nOMZ9BVO8kgmjkW5QeXxuLN3BJz+gre+H0&#10;Ai8NC4ODPet5jKRgqvRc49h1zzmvJxc+Sk/M2y+DnUu9kV7XwJql5KUtruEbQSWOeuf55zzTx8Nd&#10;d1D5bu7gBVgysCTnByMn611+h2knlEZBDvxjg7Rx+ZbP4VrIiKmAeAMn6etehhMNGVCMprVm9SFP&#10;maWx5/J8MNZQKEvopfXczDH+fWmn4V6yFEwu7bf/ABpzwPQnvXoAgd5PLU4AUFiRnr2H5UqWcTAy&#10;tkjGAzHJP59K6VhqXYy5IHFWXwwh27rvVZGfH3YEAAP1PWqusfCjUUgZ7G6W4UjJhmXB+g7V6CYw&#10;uC5xu+6B1P409IWYEtCuTxy5P9Kf1Wk1sFoJHi+/UdIv4wYzE8RO9XHIPToa37bxxH5YFxaFWByT&#10;BJwcdsdhXea14a0vWUMWpaeHBXAYN8w/Hgj8DWDqHw08PpbSSMNqKmTuXBGOevGePevPxGXtu6Vy&#10;6LlTvaVjmrnxtqkxZLcJErdPlzx7Hj9QaxLrxd4juWMcOpS7BwxErKMjvx1/CtTXPAPjO1vIW0Gz&#10;ilgcbpAFJ8sY+7nIyffHf8av+E/hvMLp7vxBZSRqFCJCxwX7jvwOf/r1nDBtOyjYzlKpKdm7nIaf&#10;HJDcXFxM7M0jhmlfq5wP8K0N8ZADKhA6/J1r1TT/AAv4fs4RDBo9vyM5eMHPuc1U1f4f6DqrGWCG&#10;SB3+80AUKf8AgJ/pXV9Tmo6MmVM4bwzrcFpN5xuswDd+5MhwT04HQc1d1LxtCSf7PthlkAJmOQPo&#10;vrW2vwl0tLcpHfz7j/tKqj8Np/nT7T4W6FCCt/NLcEcHnaB/3zyPzrnll0pz5mbwqVYU+VHDz6j/&#10;AGgzM/MjDoMDj2HasO7mll1COJIZQrNtMqAZyQDgntx/Kur8ZeEm8N6oJbdCbeQfunLfMvqD/wDr&#10;5zSeCfDT65qjgxEWyT7ppH/iwBhR6+/T9eGqM1PksYK7m+rE0DwDquqWgn063jiizwWUjd7n/Gq2&#10;oaFc6LM1ldhg65wcnH4HuK9dtI0jiEEJEaqP4R09uayPFujWviDSJVgZJJU5idezDsa7J4SChpuN&#10;wbWh5jaidJZZPPLo+1o1A+6MYI/Pn8aq29vBBfSxXISZh86GVB93ngVZM80MTlYd0qZ2RnjcfT86&#10;mvLJr+NTbOscuMrIUzg+nYke1cSucrtGdmZsqWdoy7bcRZkwFh4AycZwPwqay8yKdrWKd5JTICyb&#10;8hI8kZ5+o4qINFLICUYOFG5WHK8kYP0NTRvLYXDXfkqUlx5rgZYY9R6Y9OnvniYtqWpc480VystS&#10;rqySiOFRKDJktLIAUHPTA57Ve0/QdX10y2lquR5I3LEcFQeD8xNUkv3lkWRWAQL165/+tWhpHiB9&#10;Au11CBtu3/WKeQwPUe/+TW8JRb1MeW0ve2Nez+Ft5POqXtzEuI1ZPMYycjuAeAR6+9dBpngDQrSN&#10;Lu7je6kHQTHjP0FXtO1O31axj1KwORjKqeoPdTVtJ/NjEikkA7hn9R+FehCnTWtjsjSp2TSHLbxw&#10;xBSQqAYWNFwPpUgjklPOUXso4pq5e5ZCOFjUqfcls/yFO+1IGJCkhTgkVrsX0OI+KOlwQX0WqvFG&#10;GaMxtMV5IHIGfxNcqXzCHcZC84Bz05r0jx9p66j4flbbnYocYGc46/pmvONpQumSO+cZxXn4mNp3&#10;OSqrVLiCWNnMQ4Yr92qt8JZmt9k5VgWKxt/FhCBn8SPzFWMKsiy85C7SSB3/AP1VHa7J7iaQOSqH&#10;Yo7D1P1zx/wGuZbkbEGrTM9sl8r7Ejj3lieOhyPwxUiCKFn1JlOFHztngDGen0NMvIm8iWyTarFx&#10;JFu6EZ+Zf1OPqKbpskb2zWs33lXawxjjoDx6jFD+K5UdYWLNnawxW9pIXkKRQbVBPBzjk+p4H502&#10;zudPupEa2eVCycJk7eTjoeB06UyyaZrfyvtrMwBTMiDBI4zxU9rcN5ht5G2ugBP7v5T7g9+9UmjJ&#10;wsRW80Fww2XkozGWG+FQAAcE5wO/8qks3mnlbDq8G0bJQMFjzn8OnP1qWS2M0qJNLmMIcx7fvH39&#10;sUyaL+z1/wBCkIYjKW+3KsfbuPw4HpVWuCu9CeSaO2GSOTgKi9SfSoo7Z2maa7mIJUbUDbQB6cde&#10;/NP05GlgF5PIGklQHg8LwPlB9P50l7fC3XCjzHAyETGT+dD0HzWdkV57a1guhqOYvM6F5mxkf73+&#10;PFA1e0vA0EEXnOOJUDDC59T0/KqMratc37SPsZUKbYhyEPvnjv1HPPQ9KbqUOqNdwhbOFVMjbfLu&#10;n+YYzzhML0Hr+FK99y1Hm0ZpRW9xNk382ADxDE2AB7nqTSrC9kirbRIQGwqooVVUnPA+lRvNqIh+&#10;W0QyhQVXzyAT0xnbn9KULqEyjz5liyBkR84P1I5/KlzNktNkf25b3TTI9uyCaQgxucHCnDHHp8p/&#10;DnvUVn4jiARjp1yq3NxtAK5K5GMkZ4HHbpV20s2hgXziskqghpGJJIyxHJ9qdc4jkiuzGTtkEZx1&#10;2sSv8yKejI6EDajs1C3UQz4laRMKPlGD94n8OPrWfd+IBHqJ1BtHu91jbS4iWMFptzxjKYPoP1rd&#10;UgNkgqSO/wCRqpNA8qPcKrK6TExqzDBGNuP91sZx6nPamgVkJcax5T3K/Yp2Nvb+aoGB5pwfkHvx&#10;+tSCWQ/6bbwENKFZ4m4JXGD7AinQXUcwjK5/eKdjEdRjn6HtU2fugEEbsE/mDSuC3HRPHMm+NwQw&#10;6j1qpqZM8kdqtykZkOSCRu+XngfWo7uSS3mQxztHGy7pljiyc5+8D2681LFp0Es8Vr5hX5iMsxyM&#10;8btx549aTaSuKzbsjQWzvTp/29Y/3Kvs8z3FV7lIppEjbBBVvl9e3Wu1trNdP0pLdp4zFDHhzJHw&#10;fUnn8a4fU57ODxCkFpcDy5A4RdmPc468fWubD4l1pNNeh04jDRoxi0zIhluTrE9neoQqIrQlmzuU&#10;Ej8xgE/71PijmjlP2jDDeyoqddhGD+opNZktoUg1iNHXZdtGxbOcMcH8MgH0xUzznyzF82c7lK9S&#10;Mg/0rRu0mFJ80ESZ3MWjQ5wOQehpkaR7gVXBLc568/8A16Z9p2OQjjk5A7VMAuTIzsACAQCM4z7/&#10;AEqU0zRpxKkEh1bVpbUAiOwZQyFBhpcBg2fQAjHv9K0AVZGeeXCIcAscfjVPw20YWdY1kGLyTc0v&#10;VuR+lXpIre4haCVQQ54X1/zxVx2uYz0dkhxiL4kMS8dj3quyxSTRyzQspiY7R7kYNWRJkBRkdBtI&#10;ounYWjGI/OVAVgehOAP51SV9CL2WpXluIFbYXVCDnBbpUV5c2U00L20wFxvAAU5JXI3AgdsevpTV&#10;0dHkcfZI3EfAa5QbpDjOd4Hv1x61J5KwDc9k6FFz8vzgfQj6elVZ9BqUNy1t2OTngLkjtUbSSiMt&#10;IAfKlUg57Ywc+/3qZaXiPGI5pVMhiDOhYBgPXHpmpGi820ZYl+9uPJ7/AOSaSumS9SaWMlty9QO/&#10;eotMkSW0V4futkoM5+U9PwxQitfWILKyFoyrAcHpj8KNOn+020bzBNwXEgXOAw4OM9sg0+hSXuMe&#10;bZS7RqBtYZkUjg8dKiuIorIKy3Lx73AAwWUk5OMHp+GKstiMEjgd6gu59kTTyrlI1LFccnFLYzex&#10;E9ve4JOosikZJjAyDx03A8dajjuLibE1vK06fMpWRQACvqRjGT/KiC8nRmeaPd5rZtoV+8F2jr6c&#10;5qRbFpcNdOHPXYuQi/h3+pprVagtdURWuobnNjCfNuBywwAACeD9KkjsZFujJICZBFlbnP3W6bQv&#10;pjB59KnltFazMNvbAbQAiqduO3BHTim266YdTht5JJZlEqNcguzLtDLkYzjp27807O2iGmnLlvYi&#10;gGoskrS28snO4tEmFPHADHjt3p9xNcRSwJ5ZEbyMr+WNxHyk5z0HT8a6W+8YpbQSxabpKiFVJAZQ&#10;S2B2UcdfesZmF5J9tuRzIAQpAAXjpgcD/wCtWVKVSWs1YqsqUdKbuxuiamulqmo6dMkYAyrzIuee&#10;vXpWzbfErXU+Y+XcgchTHj9RgVhSw2odFhKkhiwRR1Pf+lDNcIzGaMEbxswOufX8a6Y1JR2ZlGpU&#10;jszWu/H/AIrvbhpoRDaGRNm1BuKgZPU9+TV3wZr7pdPY65fOxuG3LK8h+9/dP1rm7uJ2CJEzITIp&#10;L57A5I/T9aVraCY/NGWKncMtQq0+a9zaNaadzsta8A2Vyv2nQ8QynLGBh8j8noBwv4ce1cpdW1xa&#10;3DWN7beQ6j5o3/n6Ee9d/wCGPNm0S0uZJJFkNuofknPp1zj8qm1fQdP1u1FtqkJlA5G0gbT7MAGH&#10;4V0yoqorrRnTUoxqLmWjPOI9z8uSQPXpTJl2MHReB1H+fetvW/AGq6Y5uNGuHuoiOYj/AKxPTk/e&#10;H5fjWBJbG9DWUckwkfgqFw4OemOMHiuScJx0aOWVOdNj5HcYkQBufmB9O5/Ku88I+H2ttGQ3NzOH&#10;lcS+UkhAUYGB/jWf4Y8DvFMuoa1ABt5SA9c+p/wrqYftECmOCDcrHKDcAFJ659u/FdVCk46s6aFN&#10;xXMxyKr3EzYwoCoSRjJHOffrT2DRktjOOc47elIsfkxNG77mYEsfcmpTzIqZx8hyK6rHRfUhmZ4E&#10;kKN91DzjoP8A61JHBFCcoi7sZaRhkmpdiZVD0aMgj1FQ2atJApAK4ynPcA8GlYL2RIJWVWLALzwA&#10;Mn+dKroMOMkn+8cYqJnc5U89RgGq6rdOqNbNCpAy2YskfiWpN2KUblia2SVNiOM4z8pqMM2zypBt&#10;ZT8xAHPekZrhZMvMMcZVtwz7dcCpYxIytNMqhmUAImTgjPfA9aN2G25T1KynvY2jiv5IlMRVhGee&#10;eA34VWh0C5jRhFrlyuccLjr346fpWjdWzhGVTjcuD6YqOMuP9QTkD542Pf0B/wA/hS2HuriW2lEW&#10;RtLu+luD18yWQZznIOMduPypdKdrxTNIweSPMbHIIBB5PHTNOlu9kOOcnhVYdT2Hf+dMjjt9Puki&#10;AVVm+XAG1S4yenckZ/KqSTQatWZc67ieeuMHrzUTTrEShkAP91ZOR/n6VKTnBYZGMjA4FQMkYs9i&#10;DhgM88sWPqaHuQhqSQiJrkAfOeDnO7sK58zqfEeo6jMJD9kjjt41OfLZm+Y8fxY4/GrviaHXbZYI&#10;NBljgSP5pXEi7gvoFZGzxk9jxVXwfbGx8MHUL+d5BdStPK0z+YVUsSDnvlcH2zjFcOKTnVhBPu/u&#10;/wCCzaFkjL1rUILCHfeSsu85BP8AF/nsPaqC6ppyzyNb3M0kz7VEL5GD0JGB/nFWZ9Jvtd1MTWd4&#10;gtrYEvPEoJz/AHUB4yO5OcdAOeMrxJoVtaaXpV68jsIFKSOkhLbzhjkk5znNeLTdOLabvJ9Taq3a&#10;z0NuOCxuNKSwex+zssoleZWCsWD7s/ic/nVTRtMvYb57eWffEwxJvjwpXHQE5/nUmpwa/utm0eNZ&#10;1LZZi+wgZHGDgEYPPOemBzxsWMdusm1YcSxjLqZOQOxwR/nFckqtXlavozf2VKMrparqLPpmniCO&#10;WyggWSIEwhUABPdcDtUJ1CyuN2nouJJ7cSbAOM9CuR34xVtpznEqqoY4XLcYrkY4taHiWJxGfK+1&#10;E4U5KqWOO3TB/AU6NL2ql5K5jVm6Ti+7OvYJ5iyXG3BQhweOeKRGWSFNoK7sbgRg+/8AL9aia5Es&#10;hiMgDbeFxknJxnFS5/eBTkhF4LDH+eP51zpaam72LWcxZwePSsXU/D1rrMD20oaOSMHypQfWtSNR&#10;MnmPuDH7hX+GsTW/Ef8AY86xwxK83ONzEDbn+fHT2q6am5pQ3MpqHI+bYXxJoNzqfgx9KhujHOkG&#10;POAAxhSMjPQ8/oK4m78OagZ1kt/EM0PA8xFQY4+vIr0nT7hNSto7s8I4BCdef/rGsnxhp2mC2OoF&#10;kikVsHBxvJ7H1P0rrwtd05cku5y4qjzrni9jjzBPCgWORZnllZNz4yVDZAz3xlsfX3q7BZW1pugt&#10;rdUBO51UYBJ65+tQ3No81m4iC7o5ARkdDweOPwqRDeRSh3czqwGRgbkB+gGa9RanlMdHPdl4kDLF&#10;hCWQrknnHHp2qvp+mWFrLc6hbwsLiaUmd+nmYyBkDjuam+0Wt1e/uZIyIlZZSCCyNkYH6Uy4lmjm&#10;gBXIdsMVH3eD1/ECqbaJiitdXDrqQAQvH5TFFPRmzzmpP7J0y5vV1F7VWmg6SkZI4YcH6M350l5Y&#10;tLHhCQd+7Krnd1PApDcTRx+fFFuRtowCeQenas9b3NW7rQtvCHjaJusnA3Hhaa2nWlzJHPdQJPJb&#10;tugklQEo2MZX0pba8Wcbgytg4OfT1p01wYVlcDzCi52r1HcDHvVK3QhxlexU124vZJYrWwiR5NxZ&#10;kkYgAAgDoPqfwrP1yD7eBDcWqOAm17dTlX3HGD+HU+5q00v2NDf3jgyuchP75xjAyeO35fnUhacy&#10;G4aMPcOT5Hz8Enq30A4HtUyZ0xjZW6ItWt2tshghtmkByXZWAIY8857niny2g1K3dLpHVJW/eQuM&#10;5UA/L9DRY2wt4zHGc5P3s9Sec/j1pjyS2sjgq65A8yReQv4ep6HHqDST6ETSQyQNBeQyyiNY3LRN&#10;hix4PyEf8B/Wr6xQzxLBKgdSPukVnDydRspZreMB3c7WPzFD1VsHgnofxxU9tJq8qAAwR+XgO0YZ&#10;2LZHIGAMYPvz645u3NISfPCwttFFo9wba2hEUCqqRxI2QgOfmI7YOefT6VZsVkmMr/aFYtLgY4wB&#10;8uOPcGnT2dvZ27SykEhcvI7ck47/AOHSm2EJhsEns0XLwKSzcbuM544HJJ6d6qxzrcW3lEkjJKCh&#10;Rz36+mP1rR0G9lt9TRrc7d7BWHqD0z+NZrpt1KMpwJIyrjHpznP+evvVr/VEsozuwcdzis6kOaLT&#10;6m0J8k1JHoGly+TcSRMxK5Eq56YxtOOfofqfetG41FkIt7VRJK6nYvZR6sewrAW6Bgt70XLxRrh8&#10;rgkoRgg89s9R6etb9lplpbwmO3HyZyQZCcn1PrXTltV1MPZ7rQ9OskmR6XaLua6u28yWQ4MxOO/A&#10;AzwP8mrNwrGNWIx8wY/99U9eANrcY+8Rj/IxTZm3RG3HJkG1Af7vqa9DdGXUjuF3qSAA3b2qhq2h&#10;2HiK2xcx4kAIjl/iQ/56itSQI26QYx2J6dKiiUCVx5OBnn3HTP6VMknoPRqzRl6H4V0/SY2WWNZ5&#10;mHzu6g8e38q0kt4bRgIIlSM/LtQYHt/n3qeJ42kQ8ZKnOeucqf60lwc2rjIDFMJ9cAD9SKFGKWgo&#10;pLRIjnyV3gcjkD1/z/U1G7NPGfIOCGH314OPSpZUW7DKGUxtwQOvp/MNSRkRkxsoGD0z1HX/AD9K&#10;e5SdyNbeKVTIy53d26r7e3+Nc34o8F3OpXMWoaI0UF3GT5jFRznHP4jr6/hXTYaKTG3hj3PIPp70&#10;MQjiTIA6N6eufw/qaicIzjZg1c8z1keJNEZoNbiWRFBZA0SsGHryOcfnWx4Y1PRNYia9uoLQSAqZ&#10;AqBS39T0/A11+p6bZalbGC6tVlTH3HGcj0rzTxFpWl2msyx6Dc5VGwwyGAbuPfH5151fCQp+9FJf&#10;Ij2k6Tu3dM6+68c6PpB+zQ223B6QbSOnU4PFaek6nZavZJqluzEPwFdeR6jFeZ6cLQXDrqs6wF+k&#10;2CYzjscDIP6Vu6J4ptvDOjzXCzrOzPmOJAxU8dfugj3PQVVPEuLtP8hwm5yvsjsCpuLvyFtg0dvh&#10;jk53OQcLz6Dnt1FWYIYB+9ks0B7jyhkD04Fc5ovjzR/syi7lltmkYuwYBlBPPDZz3/pWzH4l0OcB&#10;11aHLnCq7hSfwYZruU4PZmjqwlsy+k8LfcWRcDBVlwB9KaqC4VvN3BW6oTgEdKZHcSeSZDJFJn7o&#10;jbAx+ufyFC+ZJmUykDqoT+vc1V77hZHIeJvCMvheYa3pTgWyMMKBhosnt6qMgVu+G4dN1vSVu4DH&#10;FNz5qx4IDYxnaQQBxkVqySLLb+TcWYcEYdWwUYfgCSPwrBv/AIeLGGn0LUJYXYs3lmRtvXIAPUY/&#10;Gp5HCV4LQxXPSd47GsqXtnIWaKGQNn50GxgOw7g0lqp8+e78omSSTAwBwg4HzDr3P/AqxLLxPqGh&#10;Tiy8V2khHRbhBuYjj/voe/6Vpr408MysIotUjLHoDlQPbJGP5U1NPyNY1VI5nx9ayQ615rPlpIQw&#10;QDpjI/pXPy3l9/x7tLJGgm3IgkO1xg9unc1v+OdRik13ckqzxNZoHCPlRh37jocGuakYbIpkuMRG&#10;YOzOBlgQRj25INcFVtVWkcNZWqOzJ/PW8iEsTHcewqqrSidt6L8jgqSOTjBB/OpJ7aSCQujccc8f&#10;r/jVWe+1Wa6SD7HG0YPMvmYbqOMY54z+XQ5rB66Cg3HVM1dL1u4snjRS5WMAbBM6g9/4W689/auk&#10;03xjopeP+0IruM5w7CdyBzkZweep/XNcVZrqEZMeo2yROD0V9wI9c0+5nv0ceVjdwPm5+XPP6Zqq&#10;dSVOV0dDr1V1ueZtc6ddf8HEf7IL6bcCRBHdAnzCxB8u+65r+h+v5wPAMgk/4OFf2SXKYO65zj/r&#10;le1/R/X4lxRPnz6vLz/RH65kLcsoovyCiiivAPXCiiigAooooAKKKKACvwy/4OjbuWw/4Kg/sZ3k&#10;DurxyaiytH94H7badK/c2vw1/wCDoZPM/wCCo37GUe4jMmo8j/r8tK7Mu0zCj/ij+aOXHf7lV/wy&#10;/JnYaJ4/lMyWerqkiuwUXC8ZycDP1OK1fGriw0KSJMAzSKnzNn3/ADwDXn9yjrcQLG4AMoLEcHgZ&#10;4/EU/UNe1O9j+yS6tI/lHCByZCrscZOeSfx45r+i1XfI0z8M9u/Z8r6kCxyfa1Ez7nWE7x/Ccnr+&#10;lSNNEtnIVcqEDDI7HHaosXizSXKySSIuE8uXAzjqQfX6067kjksyY9xMhEZK9jnHb0PWsNjC1rD4&#10;p9Us7OWO21B0intGSX5z1YYH04rr/hXca1dafJY6rdedFaxxxQJIB0CgA5riryB5NOktbuRXjmlC&#10;YHHyEgY4/nU+k3V1Ir3qfaIGbYCqzFRkDJIxyOSR+FRSqSWKbvokvxNoVHBJvuerPFJCQE4GcbGP&#10;8j2pqsGPTDAcqRyK86Xxh4whto0n1mTzGmAwqqw27vcf3etdB4e8cJqE/wDZmrhA6kBZkOMHtkfw&#10;n3FejGtCTtsdMMTTk9TqTMyc7RjBZsdsYxVa9cPpEzpJtLW7HLDgfLkfhyKdLc/ZLd5Lly0W0sxX&#10;kgdenf8AzxVe7uzcaTDcafEJUea3AwcYQypv49lz+Va31N3Y0WlSBMznAAy+Opb0pEjMh8y6cru+&#10;7Ep6fXHWm/LJMu5RhPmbPduwqddyvgIGc9Se1VuTsRNAAC0c0kTds8j8qbI7xIZJUATHMkXT6kVY&#10;InU53xn224z+tQahLFDaSzuhjxGSX7fjRYVyHSmeXTY5HbcWTLMvP5ippEDKQQCDxgcg0y2tdtvH&#10;5hCP5ar5sOACcd/bNOSQmRo5lG5QN+OhHYihlKxBJEjQtaXEhMUgxuPb/D61Hbzy6XuhuGMsMLIF&#10;kjBLAEcFh/Mj8qulBu3Eng8nHTP9KVyh4do8KAfk6k9uKErA2Vr5kuYWQOw3qyeYnIUYzurg9e3a&#10;NrWnar9oZyhTe3Q4GOv15z7V2d5praXBJcafEkcMspkuUGcgkYLjqM+2ME8+tc34rsJNT8ORXcO1&#10;mj5Plngg8HH5j06dq8vMZezqU5lU9YSR3UUjzqphICYGD609Y7kEnzAfQEdK5f4WeLE1zSDYSzhp&#10;7X5MHglBwPyxiukjmvZVMqqg5O1WJ6fWvUhNTgpIxXvK5zfxH0Evbf23GpLx4E2wdV9fwrippFEk&#10;URRizP1x2wTXqdzHqV3ayW89tB86lcCQkEH6rXlN7b6laakqSSKEDlDGcqQcHOeueneuTEQV1I5M&#10;TC0kyyQWGWGP6iq8TpaXBspCFjZd0WTwPVf5UiRz3cKm6lZGDBtsZx36H1pbvZbwrOrYCuGfvle/&#10;+P4VzI51YilkhS5/tJGAXaoDg/eGSMH6EipTYLIkhuJmPmNuAJ4Q4wMVFqxjt2ivo7NZTvC4A5wR&#10;gfXtT0kka2CXDMVkQ/OMHbx0JHtxmlKMZx5ZAnazW4yG4O77Jecyj5eFyJF9atmWNMIvJ6BRVCe1&#10;bUDAlsSsaJuS4HUcDAHfHc9O1WLK9y32K5iWOVeqg8N7j1rmhKVGXs5vTo/0fn+ZpKMZrmXzQk0U&#10;1m4uoIsIoYzImPm9wPXipw8fViVJHRhiluPNNu+3JJU7V9aYlzE0C3IlIQqG3dcV1a2M1sQiB1u8&#10;WFwqqsZLxhcgkng+3Q0v2545RHcwEEKCZFOVA/nSQIz3lxLLDgBgsTglSU2g5/76JFQySxRaoZsm&#10;RzCqBFPzE5z0oLUebRE91PCtt9rVQx2/u2Xvn0/z2pbRmgt182QMCMs6njnvUFnZ2s4ee4SF3fKS&#10;GMfKuPl2/ULgE8dO3SpJMMv2C1TI2BSeoVc8g8dcdB/+uj0E2loiXT2D2a3jEkzfvOVwRu5Ax7DA&#10;/CiR/tjeVA+FGRJIp5B9BTTvnie1O5F34DDqU/pURul8xLPy/JUTbATxvGwk4/QUb6kNK4NLbQxf&#10;ZLORd7g+VjnJ9z7U2zRIXmVOWEo8w45bIU5/r+NEOr6PeKBZ6grJE21lhXABxwMe1Udb0+41edtP&#10;t9YltDLGskckCkE7SQ2eRuyCBjtQzSLNGaCF5BMwBK5wxPTIqG9UyQblZAyENlx8pA6/pmsu+0/x&#10;IJ7a0XxQsYW3uPMla1BLOSnlnGeNvzDrzn8q15oPi28iWKfxROEYeW3l2gDPlNpJ+bjkls//AK6j&#10;lXc0TRufO0gSFflX7oXnH9KYpvLhzFb3pUxSASZXqMZxVKLw9rluVkXxa6RRQbVR7RSc7s7i2R2G&#10;316Ek959IhvNN002p1Ga9aME+dMmzIx685/WkoA5LZbFuSMowdgDIOEBPUkfpRZQqV+2XKHzpOGB&#10;PU9Ao/p9aWzs3jgE1zdPJIAcyOoDKCc7fUV1XhPwzC0SaxfW7Ena9usi5K8feOe//wCusq1SNCF2&#10;XShKvOyE8OeGCQmp6iu1udkCsCE9Ccd63riPCbwBuA4OKkaJD844I5EijDD601Myx/OAGBwQPX2/&#10;z3rxqlWVWXNI9mnCNONonBeLbO60nX49U091Xfceflud3XP64rphr+mXMcVzZhpmlXhI/m2NwSrM&#10;OFx05qLWPC9vqgeHWJmuoHcNHBKihIz2HA+Yc45zmrAtGiUqFAD8uuOGPr9f8KudSM4JdUVSpcsn&#10;K+5R1O6u7+4Gi3c5tHuYw0fkDc6nuCx4HPTAqTTdMg0tluZdOMs0ef8ASVBkfBHzHnkdOgov50t2&#10;t7uWyjnuLdv9GkdBvVejAN1HH50kmtam4XUdP0tZN5YIFuAM4HGc9Mniou+XTYpJqTTZeS50+W4Z&#10;5XnIWMfu/scm057528nkdKlW7jWaS3htppNi7goTBPt82OaRry9ik8iGy8wKq5y4HGen4df/ANdM&#10;lutThe4a30re4XMSmUANhGI57fOFB+tSDbK0ltM8lzFcxSvBcAMkTc+WcYIHscZrlJPC/iGxu47y&#10;3tGVW4DGUKUAORx6nP6c9q9BdCxDxgbu4qK90yx1QRNf2MMnkSrLCZyDtkX7rL6H3rWlWlTbvsZ1&#10;KaqJPscEuoXS3c+nXVqqCMB1FxEwZwc9Scqec4xzjtUv9nXdqDbaTdFYnDCEiQOJSOeS33TnI/Dr&#10;zXWXlnasdzQgFjiUAYPH0rC1fQdRhjMfhu4S2zMHIKbozGDl8pkDJyeR3OTmt44lVvcaD2KhG6Mm&#10;91DXLGJVvIVjkKkNKADk+gI4yOKyngu0ha5ZQz5ICKcZXPA+tdKup3MVv/ZetpEIWZTv8osiIWwN&#10;2cbDyCD+nFV9UXT5XlyQslqoZXXGyUYOc47+/euqjBxjzPbv/mctZTn1KXh/VZbK5muGtI5UdPLX&#10;cRwO+fx4xXRy6LGsK6rpy/udgYw54UY5x6iuC03xBbXdw11aW8sEXmFJVlj2kgLkMB6cAdq73wbr&#10;+mNBFYTSiJ1B8phKQjA859M/X86yxMHH34/MeFqK7hIv6eTdQq0iuGHyF4zt+UchietWXk1MMZGK&#10;SIeFjb5WUD36Glj0+2ska2SSQiRtxAPH6f40EBJ/tciKpEZG9vvY9PpXA6s2nFPTsd8YprzHw3tt&#10;JcmBJNu0YYMpGckcD1/CmBDaofLQHYdpDdCMA5/M1Unlh1Vho8qrLG5xcREcBMZAPqT6ematKk8Y&#10;eO0mZtvyrHMcKD2OcZ/HmotoPUcBJcNiO7aIqfuqOCO1TRTQod5mEhPQgVVe6tUZLe7/AHMzIdoJ&#10;yGx2yOD0/CpJbV1VWWVwuQQytyP/AKxpaod00JdWwaAr0jK/Oe+D3HoelYeqQ3Gp6OyxxSEo5dA4&#10;5Hqv09K2X+3JK7zP5gZhtXoPTB/n/TgGqMjQWUguftO6GaQh4yAUR84xyOMk1cJOLuhSimrPqZ/w&#10;48SW1nez6Nd3IVWcMm04Occgnp0xXo6z5UDjGQQv8v8AGvONZ8Jy/af7S0HAk3A+WAMq2Ooz171f&#10;0XxDPNaSQPK8c0bBHhcfIrHAxtPY+/SvcoZjCnD3tV+RxKjJ+690dLPqGuNcyWtrpULQggJJ9o5I&#10;zk5GOP1rSs7i5kQteWyxMHyAr7vlA61n2mrQNZi4yAQuZEWQZU45BqO28SWF0WisryNtoGAqk4z/&#10;ALI4/HNer7emkm2RyM12aNVUHOcoD/31n+VLJCkjZzwQR+bZrLXWrZpwCZmYZZSIW25x64xn60je&#10;JIE/dxWcrtgYUY7fjU/WsPHeS+8PZzeyNFirTbgDwhyc+p5/lVDVdXmspooYrcM8uWJfjYB6468/&#10;1pq+IEUNPe2skIGADkE4xxnHXkn9KyjqVnrl8+qxeYyqu2IPuUYUnnB75zzjpXNisbThh3KnJNlw&#10;ptzs0PvdX1mK4VzexS7W8yW38vjy8YJJznjtWrYeIobkLFdxGEMR5XzDa/0I7+386wNMlL6eCctN&#10;v2TEttZ5V4JJ6kEDj2x2pkE8aajLolwyLGyiRUbkpnp14PKn9K8qjmeIpz953RtKjFrQ7Z5UyWRS&#10;CBjfjj6VUsALLU5rRQAJNsuwKcAkEE+nVc/j71V0XxXpU1tDY3dyi3TIFkj5wXHDAe2c1a1ICG7s&#10;bwMwIlMLAN1Vx6dzuVee3PrX00WpRUkcMk4uzLrjbCyqOrcfia858Sai3h/xFe2tuiO0pLOT8uzJ&#10;JB3d+vvjHvXobOpUM64CsWJz0x3rjPHvh57yW3uzawM8/EjmMF0b7xAbuMAcf7INc2MgpQu+hvQk&#10;4y9SlHfedFCskKSpsDyxYy8if3sfhkjngV2unXLT6ZHLHGCCqqqIw2kZ6g/TmuU8K6dKuqTXV5C4&#10;k8oBCW+UJngY6E/KPz9znovDlxGkB0xYzvhuTgb8/K2SD7DHH4VwYGrH61KKfQuvfRmmT5kqsvQB&#10;lbPqGAqhrO6HTmuVnMXkusjyAZIULz/n3q8YlUbwf4nwM/7WahuIvtAktWOFkTGFJDdwen4V67TM&#10;I2BjIjxAcruO72GGx/SlvbeW706Zba4MZaLETqOVbJwcH8Pyqjot1LdaRDLI7s0JMcxYnJKkgk55&#10;z3rSVW2bQdoKkDA6dx+VCB7DNNniuYTcAt+8lDKr8YJUZH86soW+1PhQEwvOec85/pWfokhSe5sZ&#10;LneyXTMgY5KqwDAfqfwq+dwiPq7Y/wA/hVLYiS1HvOjAny2ZRwflqNvKA+R+CcFc/wBKczMD5MKK&#10;xA7nAFKys/8Ayywf9kinqJaEMtm74fGWHA5xUaRzIfkk4HXdx+oqxiRG+VHx7PnNRlgs290yewIx&#10;+fY1NilLQiS/eGQiVcZP1FSXzJf6dLBHIUdkOxgOVPUEfjzUkkUEx6BWP94VWl0+SIEwHA64HT8v&#10;6ULmiO0GXLCdbq1S4CEB1DbT1GR0pNpuGO4naDjCnFZGgzXVjLNpTsT5bGSM8kFGJOPwOR7DArSS&#10;9Ibdsxk8gHv7UKSYnBxehO0MK/eZjxwCxqs+ZJmjWAkIRznn9ah1e3N7Gl5FCDJb5ZSDyAfvAe+K&#10;5y68Uw+HtTXTvtt0xmUyDzGMq4BHG5skdelctfFwoVFCSevYEmottnUy3DxExx6ZcHPVownP/j1O&#10;8iScrvjEcS87Sclj71gL8SdNhhWWe8hALEDzg0Zxjp3yePaql38S2fdNFDGsCtu3EFsoOSSDtwfz&#10;FNYqhJXT/AlzUdzbvJA+ryZYZEEZCY6Al+fxwfypiyRRs0sjBTnqTXI6h47uG1L+05bUmzlgCTMJ&#10;trqBuIIwvuR1HWr1h4y8Mxo04gkQtHukdk3kge/JavnsbRnUxEqkU2mb069Nxsma2oWek6iClzbC&#10;ZiOqoc4+o6fnVeX7ZYxKIkRLVUGBdEfLjtkH6c81W1Xx/pOnyxWqwzyTTRl1i2EFQP7wPIrlPEXi&#10;nWtbngvBH5FtGx3xyMVAHHOMZJwT1/Kow+HrVLdETVxMKWm7O2sdcjfes4kix0P2gFDwOhBwOuOc&#10;GplniTMkiXqHtvLP/IkV51atrlrMxg8qKMyZSdJizZzzxtAH510WmeLJLdTDc5UdmQZUHvlf8CB7&#10;V01KWJivck/vJp4qjN+9p+R1cerxyrtlijkUcguNpH4H8u1WF1eyKoDbFmJG8IwO0+p5rlLj4hSQ&#10;4MGkmRsgMyPlME9cAZyPpVB/iHqErkoLRELkYZDn6cnnofSt6WIzGC1/Ec6lC9k7+h6Cb2zHzq2B&#10;nujfyxVZ9cT7QIobKeRP+e2AE/nn9K80u9Ufz2lsoreEtyRBbqu4HHOR39+tWtM8V+IISLZbuR1Q&#10;AnzkyG9t3XP/ANat5YrGPRW/Ez9rRSV7nojagyxkE7FHVUAH6mqkviS2sgzpaYc9Czbsj1J7fiRX&#10;I6p4mmuEia0VrZ1Uq7th2ySOFZs8f41kXP2i6uMX13LPGyg/vpSc4PAx/SojXxslq0vkTLEUU7LU&#10;7T/hJ4ZGN5ebU+XOZZV+Qk/dCqTz9M0Ta7ZzHy3v5YwVzujtnH45Kms/4cTxDUZbYRoyzRbg3GSR&#10;79+tdotsspxsUnHBC/5wKlZc8R78p6nRTrRcU7HP291os0nkpdhmf5hvcnf74P8AStJSUTCIMdsd&#10;KddeH9NYtG9hGu4ks0a7ck9Tx3qhb6DbaYosLW28qBZN0K28hiGc5OQuAfp39K5K+V4imrxdzdTg&#10;9jU04KgkdjlmwD9Bk1JaAyqsmMb/AJs/riqNppuqJO01vqDRh1AZbmMOCPoCPfv3qSyj1OSGNftc&#10;KAcbVgIO0cADLHB6c817eCjKGGhGSs0jCT1djRCFeBHIMdxjBqOe9tYgY57hFwMmMMM46ZPtzTX0&#10;+SZT59zcMu7IVpdij2+XBI9jT4LOzgHlwxRqqj5UhjwMfhXZozIYNX37Y7a2mdWUnekJ2r+eM/hm&#10;qd9di9votHe0uAZbeWYytH8mFCoVPv8AvAcexrSlLQpuMe5mO1FzgCs++vbqG9YNauyiIZdVLqCS&#10;c9SOwFJySWo0iRo3axEKylS9uwEijGzAGDj61xt9bxwa4LHULgSiZQuTEWR2RsliR3wTxXUPqdpd&#10;WbJDPueWH5BLwSv44AH865PxDc6zGwh0aFmHAeRMNhi2M9eMDv715WPcaiSRrG6IdVuJ/DF9daSB&#10;EUvCrW0obCxsTkgj0ycexp9pNef2uNNkjheNpAwzOUbPcKOuM1X1BrG7S2kksWYPA8TCUjBOOCAe&#10;/XBHPWpPD108yPawKYni2MzldxKgDdhuOc1hiantoRnbbSxFNWk4o77w7Eq2TXMijmRiuO+OOffi&#10;sP4rapcWGgxLahWuZr2ALE4JBQyKG6egOfwroNGXbotnE8ZVjGu9cd+pz+Oc1y3xLmkm1vRdMQq5&#10;n1q3UpnlVQ+aT78RmvXguSjGPoEV7x2VuoRNltANoUDIIFSKrZZpBjIHFBZYI+fp060gV2TzJ5D0&#10;5UHA/wDr1utDPfU5bV5Lay+JOj3Ek6Ibi0uLYK7Y3kEMAPU4zXRzW7FgoYh1GY3/AKGuW+Jcljp9&#10;9oGtS2ZZ4NWWOJ14IDqynp7V1cplKSSR4LKhCA+uM/4Vy0mlUqR80/vSN535Yv8Arc4XxFpV1ca0&#10;bi2UEoNyAvgBhIrAH8KqX8t5a6pNb2KDMsBZERcEuCc/jXdrpOlvKL5rcM0kYUncdpx04zj8cVxm&#10;vXGmaX4jTfHdNPGWEUMC7gy5PX8/WuOtQlTlzPVanTTmpqy0YzUtPs79Tf6hfhPs8AW5CnO3B3fh&#10;XWeG7qGfRor63wVjfhgc7ozjn+tctbaJeX0d9JYxErfQgKjRkeW2D1Pfr+ldLoGlX1r4Xk0m6VFl&#10;ltyi7DlV+XFPBRnzXYYlxt5mgyPHqqYhPzQsUfsMEcH86sEbgdp4blT6NWHqOuavHqkUraPILdJ9&#10;tvIk64uNyKMEHlfmZv8Avj3py+IfEslsHPgydSZeB9qj6bhz1/SvUs7XODqXbmG/N6Zbe6VIpVCs&#10;jR5w+ev5cU2xtfEMVrH9v1SKaZARM6W+0Mc9hnjjFWLOae9V1vdOe33jgO4Jz+FSROx/duwEyDn/&#10;AGh60tmG6MuztdSh1HUYlvAfPjDoxi4ViCAcdwAAD9KtW0F7aL5lxdmdgm0naBvGTn8f8KJ7hoNW&#10;TypUAkt28xCx4wV5GBx97mpy25twYbu+D/n/ABobuOKHpIrgNuyMYJ9R2NSB9pV36qNr/wCNVX/c&#10;HzM/LjLZ/hz/AJ5/Op1Zv4l68EHofb60rja6hA5CPAwwyMSPcE5H6fyqXCGcTg/fj2j8Mn+tV3DK&#10;RLGPmjHGB95e4qVBuBCHhhvQ00J9xQzeSUBI8s9B6f8A6qaGRL1ZOMSx7d3qRkgfkTTuuyYHGeGF&#10;NuI8wPGoyUIZPzzTFoUvEOhLrEBWOVobiFi8EydQcdPoar6FrC6pE2n6tY+XLE/lzwyAHa2P5Hsa&#10;1hIkoS6XlTj8AaxfFelT29yPEujwq11EmyRSeJI+pHscgEe4rlrRdGXtoL/Eu67+qGveXKzL8Y+F&#10;PD40u9lmskgd8LA6ybQXbCqPTJYj8xV1ov7Ps1s0t3zEgWOONQc4AxjHAH1xU9/JB4i0a2kin3q9&#10;7bSrJG21iEmR8H1+7gitnMRUh5GwOoIwazr4Oji4qV/uNIzVNaIrafZ/ZrZIs7mxgsO57n8O1WgN&#10;ygKuAzYHHYUgIwSBhjhVUdhUyx7JVGfur0NdsIqMbIzkyCP5mnkCkZfaMnrgAf41OwXzY0J4GcD3&#10;qGAZEkA4IkY5+pyP51IzeYuxjtccin0E9xSpW4Vj3GAKfdOVjwrYJPJ9KjZxIBHLlCOQaC5CmO4H&#10;B/iHSmK2o5bdByWbPrmqN6YbicWhnJSNg0ynJJ/ugfiP0q6HeIYY7kP8XpVCwlbIvJ448yXEikxn&#10;OMNtXnHXAGfQ8UdAWrLBM7/vFj2L2MhyfyFNW1AHmSFie2eM/QdqssA0ijHQEgetITlnlY8J0HpU&#10;tDUiMLgnf0H3sevpRcMsShpFLOx+WMHrT1QbY/m+824n1PWkClr9iw+7Gu38Sc/yFA73I5YJnBWV&#10;wuf4IlGfzNBtY1G6YBe/ztu/TpUwwitO55569qo6k0s8q6ZbM3mzDMsoHEadz7E9B+J7UWQrsztR&#10;8PWfi+cTXETpbwMVi2HaZT3bI7cYH41Z0nQoNGia3tYcL15GCT71prbx28SqXOFACqnApJm2ruZQ&#10;igdScn8KXJG97DUmRSKJCsAJKsdzg9No4x+J/rTp4PPPmxxFcDAdfT6elLDGWJdlOZCAFJ6KP8n8&#10;6myzsUj4UdTimlcG7HlPjHR7rTNduZUtHSJ5d6FVO0ggdDj1J4rPgmd2XyupcZANeuX9otxE0U8Q&#10;IOc5AINeW3ehsPFw0nToT5BZj5meigjI9/8AEV5eKgqHvXM5UudrzKWqxyadctLJbS5mI4ERwGHX&#10;J7DA/SqD6nqQWK5SyjkifGTG/QEjBHr16V3Hi62u7fw0YLNlAhePe0pyWjzgjPrz+prj5t5Yhn+U&#10;jBB6AZP9K46VdVY8zRNTDujOyehXhuntmkzJHt4+QzqNvbv0+lTvexpFvt4xMuR8sbqcjjkc1Xv3&#10;t7CJ0sZFaSKNf3SRgK27AUE+vpXXaJ8L9T1e0jv7m/htYZYg6qIt74PPPIC/rXVCnKo9EZx952RT&#10;8P8Aj8+Fpx9qjke3mPzRiPnpnIz3wOnfFek20gZ1lhG9ZRnI7/8A66w9E+FXhbRHS4No08sY4a4w&#10;VU9c7Bhc/hmuhEe6cLkjYO3qf/rV6FKEoRs2dFOMoppkQ1opcGD+zrpim4ZEPBAbGc/hn6VSl8bp&#10;Bqa6YNB1F2aKR2mS0YxjaQMbvU9h3rcVQDkjuccVGqYlTPGNwJz3roAzhqdvrenXttHaXEaohA8+&#10;Epuyuflz1FeaF0YiVQRnt7H/APUK9Xmns/NazFxGXPWHzBu6en0rzLWNPutP1u4spwphj+4duCep&#10;/LBHH1rjxUdEznxCaSZUdiMrtxnofWqlvM0N1JayYJLlkIUgAN2Pbrn8vWrYRZcoDnHeqmqW8chj&#10;Miqo3hZHJwdh7fnjiuFGF7bE95Db3lsVmypBBDHqp7frVW5hmQj7YHXIAFzB2ye47D86SC5iWT7K&#10;5JiVQVkf698j8ia0UeROgDA8Egdfwp7bhs7oyLlL61Zr+BxcIh+YR9SO+exx19eKspNBNEwZwwUZ&#10;Kn88VLpcWmQ+IIftH/Ho+UcKQORkhPccn6fiat+KPD9varLq3hqQbVbEkbIcxHrtI649+1YzqQhU&#10;UTppxlUhcpo8RDFbiWPy0AKg8cjjGR1/xq1ZrvP2tw24rhd/UL6ex9ayNNv992X2bVX5URxjPuB+&#10;HB9K0/tsJO6RSG6Kcc/TNbKdkZTpuOiEuLltKhYfZwYl4i2jJXPYj0qIRi1iM9xJufbmSRyMnv8A&#10;1P0plzfSzOIbby9+VLmRs4XNF9czLa3UkwTbFESgXgH5cnP40c1yVDlRQ0eS5/tpri6+VZCU8pjj&#10;LcfN7+n4VtXMC3AMattPVSOx9awtAuI5tOtp7OyVhuGGQY+Xd+HfP5Gtr7R8+9Bg4xz3FJSsOV+f&#10;ToEO2e7WSRyskSENHnjnHPv0qckCdQX6/wAOPpUEsUdyVk2ruQ/K4A3JxjIz04JH0J+lCXTIwhuw&#10;FlGcFQcP6kfpx2q9HsQ4J6otO21PkIyf8Kin2zoIS+3zBw4PI+lSI+9dwPX35qtHdpNMYLe1YvG5&#10;AZl4XI575oM3ew9b+I2quVPmMCREMbgw4I/Oq+nG+ktIC1utvuTLAkswJ5+gP+e1WbeNbWMRTTGW&#10;QLhpHA3H/JzSGW2g00Ts+EjiyQOoGP8ACh+Q72RFpyiCM26PvKzMpOMe/wDKrQBCAiPnqBjoev8A&#10;j+dU5d9vcfb4wdjjEuD09G/x/wDrVaicxu+7ILtuAPI6Af0oY99SYYbkc59fSqN5KthIplYrbyP9&#10;8MB5bZ6jPUGrJ8xTtQgd1zSSNFIPKuYlII5BGRSdrE2tqhYLu/S3Ni95JJGTuVGbK85wv0wMVXnn&#10;s5NQt7R5EWcHcoIywXB/Ln+VVorm1t9SewEu3JVgwXqMEBT7enpxV2GNWvpTIFcoFCbkBIGPX8aU&#10;YKGw5czKHiY6mdJvoDb23lGPEbPIR3GSfSmWTyG1SJ8F9m0Ej0Iqx4ozNZx2mxSZ50Uqx7A5OORn&#10;gGkjRUAgEpAA5Xdz7fzNZz1kdNFrk2IGeMRDOQqg5z2pYEe8BExZULDaFyMrjGSajvFeeZLURAKo&#10;3MSuQeOneotTley0lrxJwkkaEk5B2Hnj86haGstVYfNpssF+17pLrGWAaUkfJIOnPocY5q3p+pWt&#10;8rJMDFIrEFH4P4HoR71kpouoWiR30Ti7LqDcQ3zs2CRhthOdp/2en0pboWN+qLH4eljutpEEhiRj&#10;CSBhgxPA/wA4pqTRLimu5tTTiKWNdrFmYjdtOAME8miQebA0UzcN1zxj3Bpl02rweSlpYRupGJDJ&#10;KOOOgA96baXlyX8vUdOECucBhKGUtjp0+v5VrZmF0L9svbRhv/fKM5ZQN2PcdDVm11COcEoQT345&#10;H19PxpJlR1U211GpZgcnByOCR+NNvbBPluIcCWMExt/Q+3t+PUCmrrcXuNkwMAYQTxr0AUMO3/6q&#10;GsrVYybe2AKAlQpxz+FV7ZrbU7W3vUiDxsiyQbhyhIzx6cGrAkKfIX6g49xQm0S0JHa2tpIlvbyn&#10;cpJ2GUk898ZqNvLtMrM5CuxKP1Az2J7cmluYEukEV3CCgYFsqGDgdMg/54pi/b442kjD5UsVVpQw&#10;PXAyecVUbNCTaY8XVqVDzXsRU9MuAB7Z702/1GJI/LtmDcEySdkUDqf8KpaZodhd2j3N9GonuH/f&#10;MrD5SPur9Ac4HYk1KdM1qwgMVvMl2pXmO5GMjnjPPt1zWkacHs9RVJckti3bQw28fmRsWkkXl2Pz&#10;P7/TJ/nU0c9uWEEcqs3JPzcnHWqC3Qv0WW1j8lkkZJfMyCRg8DHbjr7flO8Vg0UlsyrMpUD7PIu5&#10;QOeoPao5HfUjnuSiX7aVg8wxFBudQRn6VIUhijEUMCIF4BXjArMsdEhsFLaSBbJuJ2ICEH0QEBR1&#10;4FW4bq4I238KoAN29WJU4/Dj6fWhu+iKULavclliSUjdIwPXKPilMjQKzPJ8o7sKSC4W7Rm8lgA5&#10;XJP3vce3vSOsnmbHQNEVO4kc9sVNkO94j1TMys8YOB8p3d/oaXLEFhGcnqC2KcpBOFYnI5Oc0Kcc&#10;KMD2HWmT8iPA4ZhjDEjDZycVb8NWyeJbqC1jVkSc/vCBhgo61DnPyhM9sbK6P4f6XKt2+rzIUhSP&#10;bGSOGJ6n8v51dKPNNGlKLnNI68Wht4kWIDYi4APYCpWRzFkKfxbio1vY/JCM2SyZGeMjFSg53HzC&#10;FXjA78da9PQ9HVGdcxyu5ImXIZfkk6Y7njqapWWjX0n/ABNbs26aghISaFSAyZ4DZ68AfjWxJ5Kc&#10;Ov3jyTjJpUGw8xjOflPJ4/pU8upbd0RWN59sDK0DCWM7ZVLfdPt7H1qdFaOMqx6HGWeqWpWlxM63&#10;umsqzoMEs2N6/wB04GcfyPPqDNZXcV0pdY1RwdrqVy4PoarQgmXZ97O89gBwPqaXdvUqrfe++w7V&#10;FJcKWERcsxztAOenXgdaYomYBX5x18wZP5dBSbRXKUrjXr1NIe+TRLjzgxjitFxvIyBuHbGOfp78&#10;VfjnaOeO3jt2x5ZKN2/GkEWGMkjZY8ZY9R6dP5VKyhTvcHgcseOPQCi+oWSKEmtXUFgboaHcSSC8&#10;8swx43Eb9u/rjGPm+lTTmX+1JbeO0YKkSyeaT8rZLAr9RjP40zX7TUbvThDputDT5fNRxII1Y7FY&#10;Flwc9VyM9s1Z+0R3MbCzBcyDG8rwP8+lDaehMW+byBH3APnejKMYPGOuabvVV3KxGW4Az/SnpEiR&#10;C3iX5FQRp9P/ANVE0HmqzIRkP8h9wP8AH+tIpNCLeLITCflLLg7gQfwBpsqYuFdR8xzkZ7Af4/zq&#10;SKNbxczrkOudrcj3GDSCCON3kAGD1KRYJ+pzzRug0RDIiPKIyMhOZMrkE9v8+4ourHz7UxxqQx+4&#10;y8bT2PWlVraxVr+eUIZSZJCzcAYAA56cKvTqRVLU9fghtmuLeGGM+XuS5mQbQTjtnJ4+lZ1a1Kir&#10;zdhx5m9CzbSJcP5ciqJE4ljY9+mfoccVPh5LoBVJVBnp1bt+Qz+dczPqFzd3/mpcXKyonySxKoHv&#10;xjkd8EntTY9W1mOEyT+INpZdzE2qbyMYHQ49O1cizLDN21NZU3uafjvVE0rwxcSNciNmAiVi23cz&#10;HGM4/SsyBNT1vTI7W4iFrawoE2FCpZQOpGfp6DrWVpy3Ooa6E12SSdrYeYvnzkqvGP8AVj5AcjOQ&#10;M10UkVxfXAVPuBvmj7NjqW/oO2O9cNSVfF4p+z0jZIqDhGOmrGWtnaJbLZ2tvi2C8xK20uM5PPv+&#10;tYnizRrl9LuJ7SZDDDMZHtymCOeoP0INams6Vq0eq2N3pOoCOOOXdfW8kjhpcdCNuM++7Ix61neO&#10;Ly0+wHTkmLyecufLY4GM5zg9McYPpWtbDwo0YqHcip8LbKXh/wASTS3drptxGAXxGswcc8dcdieB&#10;W3rE0FhJHeS3Um8NiJMZ3+oAAyTj9a4i0iM+p2oS7+zukybHHYnIH88/lXTXqyavq91PPcFfsQC2&#10;iE8biOp/H+VeXWowjUutDTD16slr6FPX/ErWPiCCEXBaGMqrgjIYHqT+B/Si9vpdG8P21nZyuJp9&#10;zNJkEquSR7Z5AFYmpyCfxTcaeFXzImiYDBICtgD9VaptTl1qS/jh1O4tneL7r26EKYuSo55Bwy59&#10;wa2jRi+UyqVpR5rdzpfC9rcC0OqXpJnuD8m7qFHStQjAMXqcyH29Kj02PydMt1JywgRR+Q//AF0X&#10;LwW6M8sgCIpaQsOvt+lefN802d1NcsEmTxvvXc7bUHQdK474hTW9wEudLuQZQdjBeQPcn/PUU/Vf&#10;EVze+Yyy7ISPljAH3cck/wCe9ZcUj3cbL9maSN16scb/AMD0HWu/D4WUZc8mefiMVGScYo0fDnie&#10;TSR9kvTviJyse4AhvrVbUNVvdbvW1ItsgTKQQnnoeW+pOaxrpm04+bcQyGCJSUdssU9QTzkfX0/G&#10;p7TVBC6W+PPEr/udnQZ557cCuqNGCqc1tTlnUqOnyp6F5rpopEtZE2mTO0jkccmpAkRIHmduSoPF&#10;VU1TUnj+bQbhX5JjLqOgz1B79Kgh1fU7u6+z3Ph2aCItt81pUOevOAelbcrRzp3NGaKKaDEiiXae&#10;Ny/rVZ1ktZUY79rsRkniPjPJPripkdWOxA20kEDpmpSyXClc7u2BRfuJWWxBlbiFkK4xxkHqMfrT&#10;IUjtpkRWZ4pV+UnlVOOeff396c9j9ncGzuCo5AjCgqCe+P1qGK3urW0Gnz3EJQJ95YygX0Ayxxjj&#10;vTsG2oksUtrdhlXC54x/EKgvJ45S7bgkSMPNJ6Mw7fhUqao/2CS41OLalvE0jTREsuFBzjoTwPSs&#10;9I3vvs8lxbkKuGhWZeCccEgng/561LjynRTkmrvdDIhcanfF3QG2VSqMW5z3/MYH51dsLKOO5IYh&#10;gvyo2RlQeSPbtTokUxFpQA7DAjDdOeB9DU9tbiL90fvsdxIJ5Pc89vSoSBz6j4rNbdpJWJIcluT0&#10;6DH8qW4sba+hPm2+9cgkNznBz/SnyqjRtHMxbK4diOgx/wDrqSGM/ZyqSEBAAgBPTHf1qrGDZU0u&#10;B42eAp+6BVYowMbQBx+mKmuQsEDq6k4IJOPSqt3BqE9232LUvs4UL8piBDnIBPJ544pLqLUN6sNY&#10;EYJCKWthgnHOOfUZ9Ku2twg0mW9SGnajp01vM6srRkg56nGRj8RT7e4ddPgNvGXBjXlCOmOtJdmW&#10;BJQ8quJsLBGcAZxznjp1J9qR7SW0kSOyCxrs+eReMsAAvHfj+VVpYj3X5MQ2qS3vnMeFj2gbuDyD&#10;/T+VWDIHTBGDnAOOvvVPTrl7yeVbgDzYiEbDcZ2hs49w1W1QIMhclSG5PXnOD/Kplcvl96zOw0mK&#10;Sz8PQG5QhlTIXPIB5x+Rre8PSLMjWE8hZ7c4JPXHUfp/KsyGa21CzV4iGRlypB/D+lS29+1leQ3b&#10;zFVz5cqckEsRtPX1OPxrz8uxDpYq0tpHtVIfulbobija8ikdchc+uT/9aoLiRopzI8RAIAJI6Y/p&#10;z+lTtmQu7sBgZA284/Pmqtzc2NpbtcTMkaKQGYgAD8fxr6Z7HKvMc8rGNXGGckd8f570qR7CS7nJ&#10;7Dpj/Jrj9f8AG8cQe10c71bpP2X6Dvz3p3hrx0UtvsOu3DfJjbcOcnHuf68+9Y+2gp2YOpDm5Uzr&#10;pCs8nlAY+XIOfcf4VHLL9puPKQlYxhi69znp9KhV7S7tRcWsqtAwO5hyX7DknNMa90/T0f7TNHCB&#10;/DuxtA6ZqnKK1LsXWuRGdu0nHIVe+KVGbd5kqgZUAAfj/jVazu7a6Q3MNyj5GRsbPHb/AD71C2v6&#10;cL3+zhfQpP8A3GcZGRnp3quZbisi7dNFFbF5nG5FyGJxkgdfzFRfaJLn5bWFn4+8eFP59e1czrHj&#10;NbfVomtVFwqHIRum0/xDjhuvPp9a6XT9Tt722jubTLLIAQR6+n4UKcG2gvFPl6obFHqTExtLGoXp&#10;tQk4xxyev/1qypfAHhxr2W+ubeRzPIXYGQqAT6bcZH1ya6GMkE+cq84wPQD+ZokiWRcYwDnIPbni&#10;m0pLUOboc/qPgPwzcphtKA3KQ3lOytyMZ4PWsO9+EUMWbjQbrB2n5ZGIP59PzruYo8qQ3O0lScdc&#10;UNbupMkfJz8wz1P49/51EqcZdBS5ZKzPNZfhx4gtV85ofN4yQJh19OcCqsvhvxRp0Rkm0uRYwCcv&#10;g7R/wEmvVE2zp0yp4x/T/PSo2hSNxGT8v8BPY+n+fesXhomfsYHktnrT2TbFldJx2jZgDzjIx/kV&#10;r2XjPV7RznUC6hgNsrZz+PrXQeJ/h9aal/pdjHHG6nJj8sbSR0x6Vx+reHr21tJLYWzRuynYsq/K&#10;SfrxWEoVKRhONSjK6eh12jfELTr/APc34EZ4Ku/Kg+hxXRJfLJAHFxtU/MGXkMOuR9a8hhgu4EiF&#10;sgh/eYMK/wAKA9se2OK29B8V6hobBIWSaBj80Z4+uPQ9a0hXcd9i4YhT0kj0u706x1m38i8t1kjO&#10;Qynp0/MVzOo/DazLkW15IgJIAkQMAfSr/hnxBa67btLptw6tEwWWNxyp+np+ntWspubnfGY49pPE&#10;m8luPbAArpahVV2rm3JGWr1Rw+ofD7UbS1M8UsdywGGRVKkj261zl9Y5iNtJHyCQRKvQ+49q9YlU&#10;yRu2FYbPlB9ef06D8K5/xX4XTVrMalYLmcDDbD/rVx/P0Nc9Wgt4mc6MbXicFFFNLH51vclGb/WQ&#10;yHcoIzkce/pUO94rgLLAFIwEyfvHGcVYaO40+eUz2xijEh8wHOQcD5sdvT9e9LcxLcRgOQwHIPp/&#10;jXHI54NXHl0lt9kmWYD5TnkGolQxhVkYFwuSFPFQRPdwMFZfNT+8p2nHuOlNmjuJnM0cLoXXaxeT&#10;G1RnkYz6nFTuhqNmeLfD+eKf/g4X/ZLKKAFkugcDAJ8q9/Ov6Qa/m6+G0K2//Bwf+yRAvO1rkZJz&#10;n9ze9+9f0i1+I8Sf8jyv6/oj9kyG39kUfQKKKK8M9cKKKKACiiigAooooAK/Db/g6COP+CpP7GJz&#10;j95qPJ/6/LSv3Jr8Nf8Ag6EBP/BUf9jIBcnfqPHr/plpXZl/+/0f8UfzRy47/cqv+GX5MdJdW8t2&#10;GDqVUBRgEkOx6+mOKqmWSC6nltbUby6hyuTkDHP1yT+HP1taTDb2ts4tkVY1kYKsa4wF4x79KhaA&#10;Qac0Z8xo7hAgiwdwLtgk/wDfQ/Kv6EPwTW1i3p0bR2EKO+5jGCxPUk1BdW8v22MWsqJks7o6HDYA&#10;H5jI/wDr4q6HPmCIRYUrndn9KhRC19JKz8KgQKV+6epOffI/75oBMq3c80dzbRTrEwVjJIq5zgDG&#10;4ficH61ZtJln0+O4tpyfOQSR5Q9G5GR16Gq1y8kslyLWdVfyxFGxHCMeMn3BI4+lWxaG0Bksjtyc&#10;lCflY+vsawoK/NLu/wAFoXUtZISdm+0RRJbSY3ZMikY6fXPcdqdE1uspuFPU/M5U4bHHX2xio47u&#10;F7tvOkZSihQjnHJGTj14A6VNF5KxbrcKEyT8p6dzXQ7mfUv6X411f+xZtKuZI7oBmiSY5DAenvjp&#10;n2qfwb4iTSY4fD97591NcXW5Cg+RQOepPHYe+awondbFJ5ImV3AaRNvO48n+dMu4pbi48iOUx7Yi&#10;ynqCx4z+Az+dXGrNSuaxqyjK99j122TChhhmY5JHQt6/h0qYcgqj4Gfnb1rlfh7q1l5D6TJejzs5&#10;jhZudmOij0610pmVXEbAu2eI15x9a74SUo3R3Rlzx5iUm1YBFBOf4gCf1qvqkjR2Ek1qhmOQpiz1&#10;yQD+QOfwqS61IafA11dokUMa5eSSUKFHqe1ZeoeI45naOzs5pJYZo96KPvKecg9Dxnjr+Yq7oepr&#10;LsUZA+Rhhh6Go5t8brKRkxna3PVTVTTdfj1JlX+zLqITkr+9ixtO3PPp6fUVfPzLiUZBGyQGh6lI&#10;VAQ2xWAIHGe4qQRuvzEJn1xVYOIB5d0hKrwso+vf0qwio43xykj2bNCYmiK9if7LJK4Z9qEiNAef&#10;b3NYuq26W1sNRjicW04XzYinEBIILEdQOxHY88DJroVt2Iz9pfJHtx+lVp7fyGJaUmJgd+ccH1rH&#10;EUIYim4SQRm4yujzm6t7jwXrkWtaZETCzneg6DPVT9exr0PQNWtdUs1nhlBUjKn1B/zj6g1iapoQ&#10;Vxpc372CdsI0i5A9Fz6j1/wrltMfxN4F1u6WCN5bWNlYxkcFCMcnueOo9BXn4WpWwt4VVonuVOK3&#10;js/wPVC6noeMda89+LOnW1vOt4CYy8LSM4PRk7/r+ldZoviGy8Qacl/p8pwG/eIeGX1Bqt4u8JL4&#10;ktkaOcB41ZdrjKsD1HtXp1F7Sn7pz1YOULHl6aJp+pu2p77hXuogHAnZcAhewPB+Uf5NJf8AhnSL&#10;23MFw1xsJ523Lg/ez1Bran8Oa/plof7R0m4bykAaSKMspPA4C5J/KsiGDxPDN5V7LbrnDbDEyuBn&#10;0P4jNee4zW6OLll10DTNNt4rh5TG4njYKwaQ4IC4U45H3cZ96nsmZLi4tTBtRJBtIOd2QCT+eahv&#10;7gabOt9IxVXULFHn7zZx/n05p1lNayX07QOWM6CQkcdAB069h+dSKztdltXJkaEoRsIwSOGzmoNU&#10;V/J+1RITJE2UxjOB169qnmnSAqZHCrg5ZjgCqkl016DbRKoBiBJlH8JzztPv2NZVqftabj/Vyqd1&#10;JS6FiW8t40V2ckPjaApJOf5VXh3yQsiRII2diu9TnBPPH1zVPTpLf7OjLKXmj3YfB+dR1HPQHjp3&#10;Fa8ciTqCjluAeOPpRRm6lJSLmoU3ZalSPT4zM0k108hdtxiD7QPkCkAdccZ69SabcSfYLhmt7bKC&#10;3LNgYUbenvnsMZ6VeOCpWRQ2T0IyDVa2j2zSzEN8z7RuPQDgD/PrWpDbaGLbXEsQJl2k8yCKPaWz&#10;29j79atwpDFEqwrhQOMUcKu4twepP86h+0M7BLSPcr5+cH5Qf60tRLsSTSLGhm8xVC8lmPGP8Khs&#10;5Def6fJGqlsrCGXke/48fhikdbe3hF3qk6fIu4ljtReOwNKqF4FMQDyLtZBnjjODQD1RDp0trfQS&#10;xozsoOycg4+bHJH506/+zJapqcbBkhG4BTyUx1H+e1OiuhY/uL0YMhLII0J4xyD/AI1JGjTpGFia&#10;GBApROhOMYGOwFMiKaZXtIjeAXdyAxIzEpHQYHTnrUoDpCzzYj2seAcgqDwfxHam3OmSq2dNuvLO&#10;STGwyCefy5OeKZa7CrPKGkmhYgbyCc9fQDn6d6VjTzQG1fUjJFcviJSpWEggk8Nz/gDjHWrccgdT&#10;iJtgbG5M4B9x1pkLeXfujYHmqGTH8RHB/p+ftV/RdObX7pUtf9QHxcyK33fYe5NKc4048z2CEXUm&#10;orqWPCfh1765bVLuQtaq4KKRjzDjH5A/n+FdgIjEu4H5B2qGyt7eygeztYQkcTbY1HTGAf61LLMh&#10;Atd4BIyRnnFfP1q0q82z3KNGFGHKh0uBIGUcHhh61XaN43d0wyg/NH3yO4P0/lUxmXoeF9T3qGSf&#10;e7eWAWIwW7KP6nk1jsbBMiyJuPIYZ4HUVUmAggcynAh5JPYCrhmVY9iMMBcE+mBXG+J/FFrqk89p&#10;a3YMKYDlTncRz2+tb0qUqs+VbE1K0aUbslg1JdWu5RImCx/djP8AD27fn6GpdPlgtrsyNLwUKMFB&#10;O1gevA9q53QdTg03UIbCOR5GWAKzGMknkYyT06k/h7VutcGZ0hhQl2bgA+/P4Cu2rTjFcvQxoVKk&#10;0pM37O+trhY5o3+8drDuDjPPp/8Aqq1LIghaZOTEMjH8R9PxxWTpenSWmLm/lDzsfkjXhfu/r/Fz&#10;71pRxM6rcXrYJGAhPGTjA57/AONedKMb6HU3pdlzYANxcEZ6j07VVu9V06xcw3twsZGDmQqMZ6d/&#10;any3sdtESFRQi/Kz/drG1Hxlpltk2rSTtsG1E+5+Z+tOMJz2Rm5qOsi/dHzm3gqVlTK7TncP8KoS&#10;yCS4nijBZwAgYDquSPpnqaradq2p6lbNJegxNORtTABiXHP0NGoMkNu24YyAQAOQOmc+wya1jTcG&#10;WpqcUR373E+nyx2yL88zBo7hCwZOAANvTO3OOvNZul3XlLPZXkNpHdhGXAXKA4IySOOv5HtU+m2t&#10;6lq2lWDlbdlJS1OBtc7mABxkY4JParN8Ps0a6dp7LLNdR7YpAoUwxDsfp0rvpVHSfJoYSjfUwtW0&#10;LS7a4W4tUdoirLGybfvAdM8A5GR1+tUylvaRfLMzwmBpDJKFTy+pKtz8uMHrxjv1rpbyKSBLeG8l&#10;ba9uCi+UArSDk8Y44H6is3U7O/bzIYrKR9PmCoDKwUhurE5z8mO2Kc06SUt4szpxhPR7nU2OtrcW&#10;UMoaMiSIMJP/AKwPP4cGi8vQlvNOA6+WuTI8fHrx/nHIrK0nXI4rpdKMAhaA4C7AQw/2T6e3bp2r&#10;Rur+KWOWG1gLsI22CTtx1xjmvNdNqe2h380ErooCK6UoUilADB3ndwN+evfP6U431/NqCR2SrIdm&#10;XLSsFC9ui8//AFvrUtvOLq2guVDTPKw80jgJjqMZ4/GorS7t9Nto7O4vmjMszhEIwS+4nGeg/wDr&#10;V0Om5aRWplGaT1LMC3UM63d7eRs+wqYmUiMA9QOMmrDJNAu+1vsekKRErj6H+hFZo1WaytPtsscw&#10;i3FSiOCQc9KSPXJjM0b2nmRog2v5mCwA5zuwMjvzWTw9VdDRTpyZsS3xUlb5mCmIHeqgID3/ANoH&#10;68e/aqmv6bEdLN6+peXHAyzTPnKlFYOcj3AIz71DFqkrrHNbCNyfulJs+/HFUtQvo7iR9FvIN6TK&#10;fOgUnCgg9gMZOP0qFTnzaoaXZl62vkidItWdYyAGinAKock4X8Bgc9fzxcvILZJobx4I2RzsLDjJ&#10;b7v/AI8AO33utY5jgv75760licmBlMTsGXdnI/HOB9K1re0t2tUks79oPNUOUV8YI6gA5wM5q6kF&#10;GzRU1yli4g0+HDSSPETwQgYbj6cDmq11f3kNozNprRgsURppQS3oQAc4PbPPqBVuKOOJTdvCpboZ&#10;XfJOOw7D8KxfEA1K68q7liMiPLEkdvgFYj5gO498479se9RCDm7Gcp8r1NSGDV2thDcG3RpF5eME&#10;tH9c/ePvTLeO6slzc37SiEENLIqguPX5QP8AIoOpxQPIlwxmC5K7MnAAyQeT+VZt5dS3qSQXUPkx&#10;ouHthL+7WI926AnGRjtk0KnO+we0i0W5dThVojZW816JSSl4qArHk9yxGeRj5cnp061fiWCCzWN3&#10;3nbly3XPU5z0FczJ4qsbia3toSfK3DynCbQoxwMfxEYPT61Hd2Opapdo1hNIIo5QzRKMiQAg9fy4&#10;6VssNUktdEJzprqbWmsWuZbiCZDD529WQEYG3b/F7qTnoQRim6rJIdTluJpY4rYWkZWZ8Kxbe3f8&#10;vxNVLWY3DvJaSvlC0LKSEG9SAc+p5/nVS90ePSNFkgSDy5C2XkVMZyc5A9O1XDCub1diHVSsbdvf&#10;JEUmktAwyGE0DfeJ4zxycetWb/WoFgN3barIkkcsbJDLlgSDj7p5GcnpjoK5u0uXu5I5bPElmzDy&#10;UmYqyFupIzjA9CK0NSstPsgbqTT4JVVMMY41MgUkcAdxwPyFH+0YeVoyZf7qp8Ssb2ia/rwsvL8S&#10;wxSSSyP5c9iCyrFu+XcpAYHbjoDz7Vc17VbA6Z/aVvcRsttOrSY5Kgnb06g4NYGmXVrBCrwSxxIS&#10;X2fczxySDSatqWmzsqNbPcyGJvL8tDukwMgbhwB35OK6oZlVnBwqRvfQylQUXdM17orLqEUQbatu&#10;fNlIP3shlC/jkn8BVjSA9rrhuCH3XNvgRAjau08fjgn8qxtNuLmRo7m2vC5aTzJYbh89FK4DD3wR&#10;x2Jq7/bItbm1ubuF4AH/AHz/AHlCkHJyOmPfHSuXBydLFwYpq8GdDKcOkSIThWZ2HQHB/XNNdHWV&#10;SrADacnHPQH/ABrkfiL8cfCXwx1zRNC16Oby9biuZY7qABo4lh8rcXOeM+auPofaufT9rv4O3N8T&#10;bandSRC3aWO4jtGKuuAWwOvygHnHavq7HImj0CJzBeXemvJks5ljQEZAb5SMDtnnJ9a0A8oXZge5&#10;/wA/j+VcV4V+LXh/x34ouLbw7Zzulomy5ujgJjzpUXHPcxOQMV2YkIztHGP8aXUpbEFqvkaiZt4x&#10;PEzgE9wcDH4Y/Kr6BUCR9ol5zWZfJzDIrAG1kzuYA/IeCPbqD+FaMbxyxsSwIIVs9DgiqRMiSPcd&#10;05GN3THao4pru5UyBxGhyF+X5vrzT79pIbF3hIDBDtz69qPJWKBYFGFXCjntTfYm+hXNveH5E1ac&#10;46kQpg/+O1I/2mPEZkVhj/lomMn6jirW3auQOAOlRGYup2RZx74zRy2HzXZXDSM/lSxmNscDdlW+&#10;h/8A1VKrs0ZjXOccHHQ0ktuzW/yfeU7kx60JJ5oFxF3HzD1osF0Z2sx24e3vHdfORz5ceQDLwcpg&#10;9fX14qbKSxrfW6ZDKCQvG4fQ9CKdqOiWuq3EV60swaFsqqTsgJ9wCAfxpj7NPnMcakRSuWOSAI3/&#10;AMDz+J96VirlmIpkBwCDz+H9RXM+LdOt5LC48yAhrfMkT46DGcf0/Kuhkt2UAwBkHXA6flWdrdu1&#10;1CLh4gVX5XXOcqev6kfrXDjqbnR5lvHUuKUtH1OAkhWeJo2Iww44/wA81UtZre4hNpM4mwGQsyY3&#10;4OD+PFa/ivQ7bRpYtThnOwsV8gckk45GOvQfT6Vg3JnvlltRd/ZsfMgib5geeTjt3rjp1Y1YqSPM&#10;qUalKpys0fIQx7RGNoXGMdqpOjWbLd28cjxSMqiMLgx5IBP056UaZLfXQYw3O0LjYzgMCOM8e/Ip&#10;+o3c8UbrHPbuFX5w6nr17Vppa5mlK9kP+0XvmQSXRjK7WQEt91SRtGev4e9SGGRYjF524ktw3HB9&#10;x0rOhu4VtjaIimAplGRt2w9RwO3Q1dsbxbiEMAhYHDhGyQ2Oh/WkrJaDkpJ+8Kkk39nIZBsbyedp&#10;+62Ofbrmq1vqdsjJZNcguUB/3h0z+YpJ4Lm902e10+4NpIJAUnkG7jcCcD0PIp0MGoRXkUE9/EVN&#10;ofMQL8xfK/MPQDnj6UNa3CMo21L0cEcQ3rKwz2LcGoWt1milbyFdgh2AgHPHFVILXVnu5ZZLtWRZ&#10;SYQox8u3GG9eeaW6ttZWBnS+iXdbbACnJkz97I/H8aN9QScdE9S09o9lD5lsqjKYMbZxwO2On60t&#10;tIHjDW+SZOQGUjHuc8iqV6mtT2bwJfrG5gQbymcP3P4+lWotNOnJ/wAJJwIp8RupPXnAYDqOePy9&#10;KqPItW7FqM6keVas05ZLS70hdKurco0J3pPHkhznOGHXnHXpWZeRQ3W2C4kVct+6IwSGx15H1qSS&#10;+EcTyyR7UTGMDJ96bKLh5YykSbSx3k+m3t79KhRUdupm5N27ov6FfroTCVLJnZP9UyPgKOOCMV6D&#10;oGuprVmtxYJlgMTGTjY3p7/yrziGQnKODkDtXW/DJ3aS7hd8rsQ7T0B5BNdWF92pbudFKtLmUXsd&#10;Wqm6t1lZfmxmql3p0F7biGdMxsf7xBBB6cVcsm/0cRk8qSp/Ch1AlKOOH6fWu9q51JtMwpfBGkPJ&#10;BckXIe2QoMXUgyMMPmGfmxuPWrFn4R0e1uhdwLKznaQTcMVXb0wCa0ypyVPLIOP9oU3JjAki6Hhf&#10;b2pLQerCVoo5MSLknhVXLH8qZ9uvA/kpoV1t3YDhosY9fv5/SnxMsN8WkU5lQbCR0x1H9ateZjk9&#10;Kdm9hXSKwt5mk8+7IG3OwL0Hv9awtQ1W7tNdlgjJaF4xhmHyoyqpx1ydwbIOCPlPIyM79xcRzRmO&#10;BwT3A5+tcfrt+ZdJ1HUpEdiJZVVehXYdgCntygOfxrz8xrzoUU4PVs1pR53qaAg1C8VZDZ+Yrrw2&#10;QNo9xnP5ZrnNdZrO6j05rW4O12lkiiBAZenfj8M10tqhRC8dzLGCOFjbAx64rmPEGr63qV8q6bGt&#10;xbM/726ChcrwOOef4uQOa8j2lCtrFvm89jZprToaGkXNnelF+zStJHHtMLrllbgjP4HI+tZtnBnV&#10;Wt7acCJJHDxTrkMpO7sQc88fSrnhO61C2QfYryBEnDRrK8eQpD5XPTPy7h171V8SwtpGvf21Hcob&#10;eQqshUHr13DJ5GQR+VdUaMFhlXg9TFycZ2O9t2l/s9FhYbtiupHTtn/PvXN+IL22/wCFoaRo81hv&#10;eeCa4inBH7ry1VT1/wCumPxqbwz4ttZLKKyDiRwn7ohsBlP16Gse6vRcfF21S8ihLQ6Q7AMM4V5E&#10;XHPHYflXesXQnyxvqNQknc7szbgA5UlWyGzwakleOWPAJBPYg9apusHmEDAdjk7Rgn8utMP2xH2i&#10;VlUsAAcZ/lXbeS6GSUW9zkviVoklppk+vzSySrb3KTRp5jt5XzqWbBOMAbu3euxtLwTwRziYHzIw&#10;2V6Mcdsisbxxbw3Xhu9iZy3+iOXVRljgE4B7ZxWd4Xv9f1zR9O1BriRJXsYmuzHJhC5UHPTj6CuN&#10;1FTxLv1SN3FyorTa51Qj3xkKvlEnkE//AKxVK6j0oSEysksi9dqqxb8e344qGbQb7UEEN5qRfaBu&#10;3LuGT2xn9aj+w+FVlubSWZ2ktox9qBLjAxu47Hj0q269T4Y283/kTdR6kvn3caCOxkjQAnaJG3Z9&#10;+1ImrazDgSwwuo++yhhg8dBz2zTI9L8GZcLNGq7cuPtJyuMckZ4pUtPDNtKfst+VdmCgSXRK5PTG&#10;T1zXI8PmSd1URXPSfQLvXIls2uJlMLI6sM8qcEEsCPx4478dCdmC6huIt6uCjDOR2NY2seHbG7tC&#10;vl4ZMtExbOGxjOPxrPsRfW0kAs7hI4WgXzCjH/WDA+UdMEZ9OgpyxdXC2VfW/VD9nGorxOuLI6bJ&#10;+MdHHQ1FetFFEGuthGeHyc/kKyLTxHcRyyW1xYyFo8ZdFwGz6Z4P4VZTXrOQbjbEJkjgAd66Y47C&#10;zXxIz9lJMXUfKD2yIAAZsMTgdQeB+dWpAtpCZG/hBJx/n3rL1bWrSNWliGXjkWRkKkcbh0OOvFaK&#10;vDe2pSGQPHInVGGD9D+VbQnCfwu4NNWuUwfEcjy79MhJEpWEtccMO3ABx/Oq8V14+ARp9F08KZD5&#10;u2/Y7fmGNv7vk4z1xzx71twXCEbkTqSTx+dDzrEu1pFwDkE/1rToRqIs0kcaeeg83b/qo+f1p9vC&#10;8EcUbYBGRgelV4b6CK8d2nVxKQflYErgY/LjP4mrkLoZCzHJP3T7UJpslvQDGNzIQcMMj2NN3MBv&#10;J+aM4fjqP880+Ih5XbIyDjFNT/WyKVGWbI9xgVQrjI/3MxiZR5cvK+x9KWeSGG2dbwgIqEs7dNvc&#10;0SRrLGbd2wV+6fT0NNkji1O0a0uVIbBWQAkH8O9IdziIfE+mWOoQ6Ba3sa2+o6ih0q4jjO0Nklkb&#10;OOpXjGc7hXS32v6holg+paoYHhib984/d+WvdvmOCB9RxWb46sYNNsNM8mNU8nVIds0rbtoDZxls&#10;nnGKSTWdF1q6n8P6tLbXUbyYKbxgDptYZOeeOfyrio1Y0JSpPZPT5pP9bGkkuVM3rLUINTjtr+2z&#10;tdt7ZGDgqQDj8quzBy/mx8kDp61UjtLaytEtU3JHEvyEjOB+FLb3JjiUST45+8w4b867VYze5K6x&#10;yP5sUuyQDnP8jSTPdLgvaeb0x5TAMPfkj+dKzyMxSVoSv93BJpGmtyQpwDnjOVpNjAXKE+WZBnPC&#10;yqQf1qK9l1JXhTT4EYNKBMkrY2pjqPU9OPelmvLHPkz3UQ3jGySQENTBNFECqOGUdYy3I9waj2kI&#10;7tDtcZfXmrW5mNjpYnjWAFVMoUl93K8+3I7H261S0nUdburVmOkRvazTK0E8cqgPG+W3AZ7Dbz1J&#10;JIFXbzUrf7I7xXKl/LYR7mwScHCmrNugitwscaoEUKyDpjHGKtSjJXQrNMS0lmdVjuRtmj/hz94d&#10;M/yqcvGX8wjCsMPmoJ1hMeZM7UXcrd1p0TsRmUnOz58j+fvQrg0PAJURFgGHKE96Y0hF1DIcgS5j&#10;KnsQC39DT0DAIhwSPmOewprFXmt4zgsGaTpxjaR/7MKGCItTnih02dpZSoQ8kd+mAPrkCk0i1kgA&#10;munLTzEvIcAY9F47KMAf/Xpl6pu7+KzJJVW86QduMBR+fP4Ve8kNdpOTykZAH1I/wqrE3BU3Ts56&#10;AYFQ2pS4zeyAlcfuiemPX8etWETKyAn+I45qvYl30u3DoELRIGQfw8Dilux9CTLIvnH7znAx2pfu&#10;4t0PP8TelKQWmVeyrn+lERwjysuDk5+nagRHcQtGgwxYDrk5I9647UrKOw1mWVgGBUgZHGxjn+dd&#10;jO4hgNxPLg9fvYA9ua5/xDoetXtudRtLgJdopMcEmDG3+yeM/rXDmGGliKFo7o3oVFTlqV3trfU7&#10;KSwuowQylSD2PYj9DXBa3o13psz6dep8205aPIDKe4/zwc10dh4pgivBp2pI1tMMgBuVUjOQT+Fa&#10;Os6fa+IdMZDtE6ITbygZwOCR9DgcV87SlPDz5ZrRm1eEK0eaDuefRyLaP5rRb42CpICBlR2Ndd4a&#10;+IV1o9sunXFqJrdBhBkq6Dj17dq565tZIVeNoCrIwDxSjGAT1/8Ar1TW6sJ4BC2rxgo+5HMgDMoO&#10;c+47E/WvXpTnFXizyua0nbc9Il+JNrqFvNZ226zkmiKwXT4YRSYOCRg8Zx2PvWi83iRYbZ9Paxka&#10;W4Vrp5XYDZ32YHXA4zxXl8U8E+JLS6Rx2KSA/wAuv/1q2NB8aaxot0llJma22klXPHXoD2NddPFN&#10;v3y4VbfEei6t/bElnjRHiWfzkZTPnay7gXU45zjP5inBr86iWYRfZDGCrAneJAeQe2KraTrEOoWg&#10;u7WQujdf7y+xFXUlMnKnPHXHX/GuxSTWhvbqjF0jS9duLSz13WdO0+DWHhUX6RglVPcK2MkgcdcV&#10;o3GgWN3ePe3+nxyOAu1iMnb6Y6Zq9EVAyrMB6r/9en/u1DNuLEjnNU0mtSWr6M8w8beHr7w/qEbW&#10;oZrdpQS6xs3yHOF4HrisW5tZ7oRyTRh8yriNCMIP7xJ69P8A63WvZZIDsQsMZXDEdq8k1ZrePUWu&#10;IbcWcMkhby4vlVDwAu3tn2HWuGvSjDVdTkrU4w1T3Ec2+/yriJd0ilQu3IYYqj9ujtJJNOF8F2MM&#10;yMudoPO3PTP19RU9jDJqFuXu53ZlmYAqoTGCQOhOOPei5jNlIlwg+QLscE5BX1+orn2MYskhto4v&#10;3isgAJaPCngH/J5966LSG/4SHSVgiSVJo98c5Khht9GwcsGHT+nFcfe2psbVLayxvmGwQKMI3GCR&#10;/dAz27cdxXSaVNJongVb+V1jmuLhvNYNkx8kde3T9a5MXDmgrb3O3BydKTk9rFLxF4d0i2D3KSC2&#10;nB+W1uFZOFzgxt/EO4HXnBx0rLiFzd+YkcLxpjiRozv+oBGPx5/Cr891K6KlyWkUqQTK27g9u9VD&#10;ZaRKFsIbRUCru8qFimB06LitKUOSNpO5lWqc7vFWEgjuBN5EGlXAUyLH5rPHhskDd98nA78Z9qs6&#10;to1+9vcWK6Z5haN0Yhv3ajGCSw+vbng+lU7jSbQSrGodSwJLfaX4Uf8AAverg1m/09Bpw1CQWgiC&#10;GMk/Jz6915H0qpqfMuX8Qg4W94zNEspNPsIrVTFKCnztES2COuDx6+grRYKy4J47Z6imMHMjTQsI&#10;+cKRyr8dxRBdwXQYR4WVR86A8Ng4JHqKq10ZuTvdjzHnOwgHqCO4pqkysYZosDcVOcEUqSoVDIcg&#10;HK4PGKMCKUKpIUtzk881OlytSJLi7hSWOFGO2YRxs4+bkAk+4G7j6VZtPs5jMVqSGQ5YOCGyeu4U&#10;Y82+iI24RGYAnuOP5Mf0plxb3Fxdm5ikUeWAIWI56/MD7Hitb6Gbak9fvC5VIoLi4kLZaEgqeMYB&#10;/wAakgKmJYpUypQY3Dt6VWupt9sY5m8uQjZt9GbHT1606OMQ3v72ZiXh2gdsKev15/SpbBxtoWnO&#10;1D+73AryuOtVoZ2tIvJvctD/AMs5z/CP7ren19uTnrM+eVDZHQc8ioZruw0+FYzNtYJ8ibvmYDuB&#10;1OKaaQlF30HPqlmIwV1CE5wFO8c1C0huruGSEGYqT+8AAVOx57n6enaquoufkkzMGdv3Klzy2VKn&#10;g8Z5zmtHT4PsdssBbJijC54HQVOjKskiKLS4pZ5Jb6RpTJ94YwuD/Dx26de9S2DqA0pkLjzGGQOg&#10;HAB9elNvpZ47Rby3bnO4ALndxwMfiKWyi2xq0cnylN2Mc7jyT/KrvoZt6lTV5De6vbQReWY4AZZH&#10;DZIJO1fzww/Cm3e9VEkYXO4BizYyvOcYpLOWBJbgW5AEc5jUBicAcYx2z1/GnvMJZCWjHGByO3X/&#10;AArnludVNNQSZUhS+S+lnADxtsVY8kFMZ3fzH5VPqdj9ttZ7RJTGSUIlVc4Oc/8A6/Wi1MimZJCv&#10;+uyu0dgF4+uc1Dq0M+ovb6U05Ecz5dlbGQATj3ye3oDmk9i7PnuXdBvXvbOF3H+tT5oyOhx6VJLa&#10;SgrLajKEEsB19qkt7YRQMijkDAIODjH/AOun3c0sVo0lsmXzhee56VqotrUwlL3tCGwuQrFJjyuM&#10;E54/wq0xidAIhk5zwOKy73Sr63vDdpqbGJlBk80AhSPbjAOO3SiO4JCx3zGL5gBIpypOfU9Mn1p2&#10;khPllqtzQmgM6RIoVQpBkUx5BGORVfV4547GWXTpTHIylUVvmUNg4JH1xSz6va28qwPMZGZTtEY3&#10;eg6Dp1H61G32y7cTzQAqrApCz4J56nt6YFUSk0SWNnJbllt5dnUCIrlRjgEenAqSIpdXBEyN5kKF&#10;XGeCrY6fXH6GnQ3K8whCsvUhh1/HvQIJiMB9rB8xkdxjnP5mjyJsloWHlVV2hcnsBVXVbuS2sWEE&#10;WWKt0HQAE+30+pqSL7VAFM8KFiT5jxtgAfjVTUJV1lIo4AUiMq5lIw3XHy56fX61UVqOFuYuRQwr&#10;CquVVECHL+qnOaZczxXW0biIOplB4b2HfFU5oLm2Y2ygTKy7PtBc74x9OhPPUYouL6EytDO9wudo&#10;DCJsg+20cCqaUdzO8pSdkTC1jjunvIy0YZAu1zy2Cx6dh8x9+PbkhW6+1btmYnAACqAFPOSfXtTb&#10;C6juZXDyKzqxEfz/AHlGKtSRiBTc+Y7qcAorYA96ybk3Y0UYx06jGutkq25RiTk/KOBjHU8flUU+&#10;sadaTCC8uwjPIEVZVIDsRnaPU4pbLUBeu7LZ3Efkvg70POR2OeR9KkuIreVyo07zWHzIzqBz0PJ7&#10;4/SqSE9Gypca1otv+/TU44ANy9CEYgZOQevQ8g/1qTTNQtXu7hmuSzPNtAOdgIUAhSfzwcHmhLfT&#10;57k50OESsNzebGgbJ4I9/rStoVjNhrm2iSNGaTyY14LtksxPfqf1ptaEu3Utq+ZWEsYVAQEbcPmz&#10;/LFSmMAkhyCeOe30qta24WIXVjdSeWyj5HGePX1PHvWv4D8NSa1dubsSCFJN0zseGJ6Kvtx+FOMX&#10;OVkOEZSlZF3wp4Pu9YK313uFurArkDMuD27Y967NLVLSIBl4RN2MdAPQD+QqeG3hhi8mGMRbAAFT&#10;gY+lPYI0aySMVYgZI716EKcYR0PRpxVNWRSju7a8zFtfCrk7o2Axn3HWp7dzkxmTLcq2e5H/ANas&#10;6LQobLVrzVEvrp3vjn7PJNlE+RF+RcfKPkB+pJ71Yh02VXkujeyZeHZhTxu/vD396vqaPYuycAue&#10;hAJAPaq482R2IcoI5CuwAHcOxJ5qS305oTCHvZX8u2EZDNwx4+Y8deKgTTWtZILw3czrFCIJEduG&#10;5GGPuD/6EaGhInS2QvhgWwecgkVVv9NdHN/YW5aUL80QBAlH93JOAfSrmJELoDk4+YZ7etAkjUYd&#10;CAF54NGgXZFZXNvd2wlhG0ZwVcYKnupUdxUyKMEMe/AbA/l/Ws98x3f9q6bayBnH79UjH70Y4PX7&#10;w45/CrNtcm+hF1ZyqkR6tIuWb1GOxoVgsyUzpG4VjlieoXOfp9KazTljhCPSSTkn6Af1xSiECQsz&#10;MS3HJ5P+ApSQCcfdAxnmlZ2HoOigKNu8kFu7yNyff/OKc7Bm2s28/wB1DgD6mmgJKhUhMY5DL/Q1&#10;HPPDCuZpVReMBiOfoKbaSFZsfuUckjp1A6fT1ppuOCkADSDhUHIX61RuNZ07Hz3aKufnCvuc+g46&#10;c0x9bvGRoNK0mVQr4QvFtGec8ZFZOtBdf1K5WacR8raASxUEdOST3rF8UeIn0u4TSJr2O1W4iLi4&#10;JBbg8qq9z07GphD4ilBE15DBgdEGT/8AW7+tZOo6JcwXv9t3lrFdSwHETDBcDq3Xrz0xgjFZVqlR&#10;w91NeZSgu6M658TarrF3cWvhrSGnnVcLcXR6kAc46KvQ+vsMVA+l/E2cqJdJ3sVC/aHMDYJ9Ru6D&#10;2Fd3p7288KTwKSkgDfL16d6mlYRfOmzHqR0FZrA0Wry1M/evucp4bOqOh0PxFZp9qiRd8hTasgPB&#10;IwP8Oo96zPiF4d0qGIXdzfSxyu4VYkfedozgjuOeMV0mpeLLeO4W3tJQ52k71X5Qfr0NcRqs8+o6&#10;uLmeKZgs4UtLkKxORj6HH04+lYYqpRhHkgryNYwfL72xpaXphjs0vLlmxg4wjNnjOf8ADNafhjxH&#10;uK6be3E29flFw9s0W/AHfAwf8+tZfia6vr6zntrJUEKRbkjHDvg559BwOnNQ+FpQ+mbF0gwk/wCu&#10;uBKSgPc4YnPU4x7elcNGrPDrm+8am3KzW5ueItUW3tRf3LkspLomcF85Cg49Tz9BXCXmq32oTO10&#10;oVMZBQ8bs9PpWn4k8QabdotvBEfs9spPmMSWkOMZPtWEsJu2RLsYjBBRF/i47/4Vu5uq+dnPWneV&#10;uiLekILnULdhg/6RGudwP8Q/z2retLLU5f7Tma1cpJG/liTgOwPHXtVrwz4Ssra1S+udKj81h+6b&#10;OGiXsFOMjPGcGtK4WdVlsGaTyriGREkYAlG2nj6dTz6V51aupT5YnZh6bglJ+pxV8AvjWOytxGGl&#10;l+aQ/e2hRtP4E/qas+IGhj1ZpC6cQpnbjBOBnHrVbxXYCz1uw1ayErXMzRCSTYMkBhxnpzhifpVj&#10;XVsnuYrK4ZIUijUoztk7mYPg9eMk/T6VvTlzOLXYwqwac15nT6JeW9xpNvLBJxHbgbTyRgY7fSsT&#10;xnqVzLJ/ZVoCPKG+bdx5j44X6VmaZ4hvfDczWnAgMmSir91s889s/lTNd1CSd5r6ONz5s2dqnlUz&#10;wfoBU0sM41+Z7dArYlOhy7MrzTC4la3AcCEB5W28OSDwD3FS2k8oZpJ/L2/w7mOCPbj/ADiqkG63&#10;MyhcmNQZI0Hy7fUeuBirVvdLEcFvo1d0tzgWsR0shcERIpOQuVbjBPJ/AVR1DR1Aku9PLiRhkxpg&#10;E/TPB+h4NaDQW8sqtBMpJTIXv7/0/Oh98W2ERb97BWUjoMdf0FFmSm46ozLDWZ7O1DXCKsTRjZiT&#10;AyfT0z+VWbSZdSU3dyoAjyFTcSBz7Hk1Fc2W12s8GNWOYjG4GSeWUe3t6H2pNKYRB4FRRJuc7SCN&#10;3PX/AB+oobZaSvcttCsagLYqhHKlflI9+P60saSooMdzsxyxkbfn/P17VZt5/OQTj+IZCkcjGarz&#10;WtrAZL+UM7SOoKA45zgAU7SexKkuwj+fJvWDUNhIyrJFkj6ZyPzpDHZ2uJ7y53EgAtJ1bt06flUT&#10;2N++PPYIpJ4QfcX6nJJ/KieyhtEF2C3mLkKx5OemOelJJ3K0loipq93Pqciwx6cXhQlYlZsF5OAG&#10;b0VR83rx04AM80KNFHbNhrgiMckhTg8kev4VBezXGEFnAHZMMS79SWC5z64LH64qW7cXJNrJM6oQ&#10;Fby+CCTnr2AxRzJsbhZj7a3j+3NJHcF1T5n353KRkAAnjoD7/pWjZ2cWo39uwyrb1WPPQbsDJHfj&#10;8apRNc2s4s41YqzFmMjEkcYPXn0/Oui8F2T3HiK3jWMHyEaUknnOMZ/WrglOaSIUeafKyXxP4Xg0&#10;SyheK4aXzn2usgHoTxge3f1rKkhIiaNZdhYYyv0x6df8K6f4glf9FM5GFDuV9Bxzj865dLtZDE8B&#10;J85v3RAzngnn0rWrFRnZIVdRVXliUL17e3mt8qZJArBCOCW4x0H4/nVwRxpaLbSR5GMDcOprT8T+&#10;DLjR3tdXvdjopYblydjFeuPpnmqNwqyQfIQxA42molGcFZkOPLLUpvHaSywGM/NHcAuXzwCjDj65&#10;/Wpmcz23norRkqcKwII57jtSXRSXT3V2UfKGiJGQHU5Un6MAfwp0klxJyiKInhLAk8hjjA/LNLoR&#10;e0jI0LVJpftkg0m6Y/a34GzqoVeMkcHHHrz06VoQapJdz7Bps0YGd0kgXH6Env6UaLpMupW+q6VY&#10;3ssF0oRoZFQFI2brgEYyQPXqwqrqnhHVdNTy4vG8qSvjzGWKN9rAYyeMc+lEq1KU3G1n8zadGqkp&#10;30NqwvX069S8hyQrfOoPUHqK6XUfE2jC2Mkdw8rMMBIR83PrnAH41xWlWl5YWgiuNUe7fcW8x0Cn&#10;B7YA+tTzyxIFllkCbmCAkdSeAPzxXLUw9OpJSe6NaeJqUYtI7a18fwv4dkulVpLuBcPGV2kk9G+n&#10;+BrkL3Wbi7HnX965zjIaQbR7cn+VSabcrbXAWebZFKPLmz3zwD+Z/Worzw7q9vAbg2aOkcgO44JA&#10;zyf51vUxUuflk7I0alWpc0fmkVIL+2vZM2sscsRTl423cn6U6Fbi2naXerbZAVQ9lwOPrwfzqSK3&#10;toIiYIFXfwQigZ/Kr9n4b1K9kVxAIozwZJByfcConKEY3kzClGcp+6jXvdags7JZUmbdNHuhVGIB&#10;9z9K4/VNU1G+eS5mnmKgkqU/vA9T7Z4+grT8SWU2lXgtjEzJhfKkz0Uf4VjWtvcJHLbS3rHDkbgg&#10;Gc+mCcdajDpKkne5tiqk5z5di2rXasZrPUJEJT7uAQTxzkc9PfvUMd6+rSNAAw2jdMzgEPntnt7/&#10;AP16q3SXFqQbRy6RxqDErFiGycMeent3/CrEQcyjylKmPb+9dch8kE/oMfjXSpaGK5lqXUdtzfuc&#10;HHr1PPer+ha/qmhFpbCVWQ53QTD5SfXg8Vlwh43eQyMSxBCse3YVMsgf51Y4P3h6dqSm07pkKUou&#10;519x42vZdNN9atbh9oDQgHKt7859aNG8fPqE6Wl/GkQYYMsZ6t754Ga42eKbaGtim8A7C65x6j8a&#10;itxbTXkem39s0PICuXyhBJzz2/H1q6VSvFu7udDxDbVtD16NlRdqHt2/+vSNfKxYxruJP8PTP1qn&#10;DBpsVuskExlRU25Vy6nt0GasI2E3CI9ML8uOPr6V6Kk7anXyomtwIV2sRkkluO5OTSzsjKAMbsja&#10;PfNQlrh8DhRz7n8KFEcaF2POOWbrTvoK1ncsBUKjBPX+v+H8qge2gnZoJYlZWIJBXIycj+lL5zyB&#10;hCnfq3+c0sbCIElvm6lj34puzFayOe1v4e6XPJ9psyYJM8gHK89+a5PW/Cmq6HIRNCBGx/1oGV/P&#10;t2yDXpUzrcgw4DZ4Y+lJdLbywmGZAUJIcEZBz1rCdGErmcqMZeTPNPBOpNo+syP5zMJEyYM4JAx0&#10;Prn+dei2F+t9AssDGQfxfLhl+oz/ACrkPHOgWWk2sXiPTkRDAwNzBGc8d8D1xniiy1WC0mR7PVEV&#10;87VYMDn29xXK6k8NOz+EqnJJcreqO22yzRZmXYD1THJH1BNI6oqrFGCOgVR6fyrHtPFlzLuF1bco&#10;dqyqOvA5xVq017SLifC3eHK5AkGDiuqFelUWjLi7oq+IvB0WtK1wsipMVwJD0fn+L8COa4bQ9Lud&#10;TurrTLZxLPb4dYRjJTdg8kjp/nNeoxlLpFkTOzO5c8Z/Dt61mXXhC2g1RfEel/upoizMnG2QnqPb&#10;gn8TRUpRnrYxnSTkmecXsaW0hgmJjYkqQ3DA/jRDbLb2qW6uZQqAAkYJAHU8V6LqnhXS/F1pHe3F&#10;sY5x0ZR8yHHQ+tcpqPg3V9NJSSEyx78B4lPUnHQ8965J4aUdVqjKVOSZ85/D9WH/AAcLfskllOC9&#10;1gkdf3V7X9IFfzr6dpK6P/wcL/sfWW0ZEV0XPcsY77Oa/oor8M4ojyZ9XXn+iP2HIU1lFH0Ciiiv&#10;APXCiiigAooooAKKKKACvwy/4OjHdP8AgqD+xo0Y+YNqW3Pr9stMV+5tfhp/wdDxJP8A8FRf2Mop&#10;FDKz6iCD/wBflpXZl3/Iwo/4o/mjlx3+5Vf8MvyZNdJHY2H7vCpGgQYY/d6D8aLhNzwQ72j3TDCg&#10;ZLYBPPoOKhv7K5dFtoD5sTuGaJ2wwA5wD9cdaWyvxeam8MiNC1uhBicfM2dvPuODyK/oU/BLl0QR&#10;Yy0fAHV2zVeASx4IgAEm5y4PygZGB9cfyp958+LREBZ/vK/9zvTb1ksrB2XYmFwu5sDJ4AqKkuSD&#10;k+g43k0itZHzow5YSmW6BYKmAAORn8B171ogHJOckdSegqnHbKt5GwD5SDDPnCnOByPXA/nU0ssk&#10;CSyMwbC7kU/wjHf15zU0YclGKHNuUyotxBPcS3XyzxQOxYsfuuPlwPphvzFSX9vp8lm+4rGZMKzx&#10;ZU5JwOR7n8aXSoI0heQP5haQ7ncdW6Ej8R/WnyGQzxRJdO2+Yv8AdGAoH3fzxWutyXa5GJLoXLwW&#10;k6zCONCEbjJJbPOPQU+1laa7nJlH7vavlkYKHGTn65FPjZRPIJEP7x8ISoPAUZ5HvmoIrRpx9tjl&#10;xmUksR95c4we54obC6ZPY6ncaXrJ1TTIoy6QFfN2hn6gYA6jq3IrpV+JWq2YSP8AsuNyzgEQg7se&#10;vJNcpaPBbSyNcRrbyOw4Y/fHqD7k1PdzJHA8fnBGK8bfvcnA4+pFXCc4bMqNScFZM9TvLKy1mxFv&#10;qCyCOQAshYjPfBP9KrSaNZxalCbeIQyFml3xKAJGClfm9fvfpXE6R4/8SR7il9DNbqPLEc6chvQn&#10;j8q07b4jyfbyLzTR5awcrG/zBievPQcV2KvSZ2QxEH1OxjfzBlhjccOv91qfkZ3SDIPEgx3rnLf4&#10;heH3Pn3LSw5G2UNGWHsRtyaqj4s6V5rSQafJJEEOZQ4G/HoDznHNV7Wmupo6tPe51yDyeG+ZCOG9&#10;PY0PY2zneqlDkHch2/yqHTb1LuwhvoUJimiVlU8suRnH61Oiq3zQykDPIH+eK10Y/MaIrtCAtzkA&#10;Y+dAc+/GKWSO8kUo88fI6rF/9c08LcjrtYZ/ShmnAJMHA6fNRZBcpJaSi58u7u5GQHManbg/X5c8&#10;fWjWNJtdQwGT5yPlZevTv7f/AFqtS2stxHmV9pHK7expLaVcEuAHXhyRipnThOLi1uNTad0zhH8P&#10;6v4c12LUNOuWjgZyJV9iOo7Ec5wa6rS9Ymn3m7VEkQ8sh+VgehI6j/PWrs8EU8TmSEMpbPIzkd6z&#10;10ddOvDNC58srhk6454OfTrXFChVoVU4yvHsbJwkrPc10uUK5kTGR94cimvawTcgK2e5QGqUQMRB&#10;jZlGRnB4OalR5SMuiEYy23Kn9K7U2ZOFhbzRdPu7c293aQuhBBDRgYHsR0rkPFPw2gi059S8Leat&#10;xAN4jZywlABynzHJyOmT1x9a7FGk+79lXb1BafP8xTZRNcAiaQbe6J3+pNTJRnuiXTjLc8503wZr&#10;2qXK3R09irgKss5Coi9yB1PT3rfh+F+kfY2k1KV5roDcJUBVV6kALkg/U889q39N226Np+/iE4Xk&#10;cIclQAPbj8KluLgbQqjJJzgdu38s/jUKjTjuHsIKXc8x8XaHYfDe8jc3DyQXCOy5jJcEcnp14xzV&#10;LQvsM3n3Vq0jiV9+JSc4OccH6HHtiu8+I+iR6x4ddzCsksB8xd6BsqOWHPqK89LpazxPZwKYTHjK&#10;tjO4/XGOBXnKn7OvKklpuvn/AME58TCEbPv+hrMoDEbccdB3qsy3KTyQQRZEnz+axyBnAPH4Z4/S&#10;mvqVvChC7iy4zEPvAnpj64qvYJft5ym5XashQSbSWHJJ68dxj6VWt7HGnfYsbIokFxqN2W2ZDbzt&#10;XPIPHft1pA8sk2+zDqJCoV3Hy8KTwPenRW9sk7soVnIBLM2Tx/LtU7bdyp1257e3/wBelcp7kLWU&#10;Bjk8yPeXj2uzjI6dMentVWMFcvavIHm2iPyskIu0DO08AAk1fVpTu81ACGIG3oR71BYWptWkkLg+&#10;Y+8AduP/AK/60CT0uPaIQqsQkzLOdpl2jnA5P5CrCzxszRhsshAcenGRn0qG2Bnkeff8g+VPw6n/&#10;AD6VHdzw6VG16bc/O4MjgZPTG4/gKb1Ik7LUdPemC6jiaL905bc5bJ3ZG0Ae+T+VUY5QipqUaM/n&#10;gmZo1IDL2PuQPzFXrfa7m5u5FLvykZ/gGP5+9MubqS0nS2htGkDKSNowB+dJjV4sbeM80awW0i+c&#10;RuibGccD5vpg/nXbeEn03+xEXSYBF8u6aNlG4P1YtjvXDJC2jym4Ds0Mp/eknPlnqMf7I5GO2a09&#10;J1G80uU3sUylWJLDPysh9f8AGubF0XWp2W6OvDVVRqXezOz1C+t9LtZr6dztRskY5JwMD615/eeI&#10;brU9UTVoC7uGwGB2og+p64/z61Y8QeKf7cvcTWzJZgCSJnfqxAHIB9jj/OKVwhALLgqDu/Dv/jWO&#10;Gw/soXktWb166qz5YvRGzpnj+4e2V9WtfMyucx/Kc+6nOT9TVy/8c24tCmnwv5rAY8xMBc9z/hXM&#10;CJJFBU4OcYzTJ2W3byY497oAXAx8oPc5I9P/AK1N4WlJ3sCxNRRs2WYtSvWkmi851R+GCHiQHrn/&#10;AB/+vVK4l88GytUJJUhfLXhPqf0pgvGuCTJa3McKybVVYgfOGOxHAH1x+FS4SKDyJUW3hwAsKHDH&#10;6kfyH510qKic7ba7kEM1zYTtPAiSyxAmXHG4kAZPXH88dAa2fC+qPHOtvOhLXe0u/Rg2On07Vn7o&#10;Y4jFFt4GFVeg9K1/DmkpCG1rU/kiiGVDdz9K58RyODudWFdVTVtjpHuYLCFtSvZXCcbYz6+gFRax&#10;4nttHszIUMkzLvW3ZsleM5J9vT9axdW1djb/ANrSsBIwP2OA8+UuPvkdye1ZtjY65rMwP2J1kYAs&#10;ZflGD0yT68cVx0qELJzZ11asnpBGppZh1+VjqDzTSEhigkKxoPU4/wAmtGay0+CMPDboMsF2RoFy&#10;DkdevU+tc/HJc+H42tn1hCpYkpAAwPoCTj8hk1paRolxf4uJnkgd/wDlpJIHZhntzx7VpWozh70t&#10;I9P+GHQnCULby6lwm3tmaaeZVUD/AFKgYz6nual0u2knuJNRubYhmBSFG6FP7xGOM8/5NEGgadaS&#10;G4gCzo74dpX3FTyPl7d8Yq3eLfvpkktgI4pHiOGLhmDY456fjXNKXNojVWi7tFSN9M0jzdTvJYlE&#10;kh8kKpLFjwxHfk+nYVb0+G03XF1HYnLTfNNKMbxgc884qe30uztIkLwiR1TaHccgegPaqkVveaks&#10;ksEM/lJKxG4A8g47/TP404QdWXLFNslyla70RT1iaHU4TDouoRrMXBJtlDJt7qxPTI4yMHJFZNxr&#10;FxGsCl4UYysPs86gKq5xtY5yMDv+lall4dt7UXDppTrHNIWlLLkkhuDsHOODjjNVrzwrb2k1vqX2&#10;hQBIztjl/m/hbpxx6V6FGUYxcVql0ZzzpuTMe2sNQN/LbPp72+7Ji/fZ8vPZSDn9AetOP9tXcUUU&#10;1+0Z4EMpyXODyMYGM+56VPcpeWBF1czjyPKMiJkM+9juHb5fvY5PQVQ/4S+70zaQJFYJ8xMJZiM9&#10;CQOvNVKlSlaUG15dPxuJVpx92WpemsvFSxXN1b35G9SYnWHkt2G0nnnjI65qyiTWMdtLqAnkkkl8&#10;u5G0EIWGSxKgg4PTp1rOsfEEd1dLJqV1JHGzfOzqVBHXGDz271LFqOm2N82pWcdxMVV0RAP3Z5J/&#10;i5P5Y4p+zpRVndsFXUrvYlNlpthBcte6jPiUkxfaLd18gbjz1Gc/hnj1qQ2+nwaPALaO5bzFxE02&#10;6RQDggkjkAj8BWdeatJq0Ky2Vl5FzOoEjq2TnnAAHpmtfSNFht1aG7mnvHbCyrCcRpgYPJOPy59q&#10;xqThTV+U0p2qvR6ERtbm2Nvdae0CM0gLtDCAoGCCfUsemfQYzU9xcXk+oGKdmYRW5ZTHGnzbh0yT&#10;noPYc1LJr8VrZx21piRnDC3hViSo+6Cc8+vX1FM0bQl8w2NzH5+wf6RsBznHC54H1we9YOto3NLU&#10;29lFtKPQzNa1CLTLQWEf2a4eYYXfFiZDxjpkHgj/AOvUkmpWGk3EdzLFdO08ewwSLsZeOvzdR347&#10;5Pety98PaY5CC1WMBwdrj1569uhqHWLWMtFJJcokcalBDKxAOSDkH6CphWi2rFOlNR0ZQsZltrfz&#10;gksaQozZuZ8qzc4Crkj+WM1DeeK4NV0cwG7EVwxIJiTKryMZwDjr71Jey6U9u0IeONC5YKhGHJ7A&#10;9OfpULXJna0udNnt7cxvg29ztIcjpnHJPXHP4VvGcOa7X9eljJRm3ZjJL7WZbU29xAhQPyR99hg5&#10;YBc+5yfbpSz6bqdkkNnfyzy+ZEyphxu2gcAAMR1wM4yc1om0uUWYwXMUgn3MFL42nHReDwT796n0&#10;zT7q8tIHVpm3xqwa5Uj5cdTnn0/GtKNV1J+7r8glTnFa6GGt59nK3L2seUXIIjEiSgDaedoKjg9e&#10;9Sw65fXl99vspYInHyGNjguh57Z2ke2elaOoaXpsWnXN5cKLaPbztGWZuBwO3pxXJPeSpJFN5CoA&#10;fmAPP4noacXGtdPQxqfu7aXOhEBkQOIYY5TOXkBUTNknn5iRjPHPHXpUc8/im7meK+0xUto2JhaJ&#10;s7gvOGJBwDz0IrGvtUFndx2+oaWPs81shlWNyXyo5c+oPHGe3FXbPxnJOFlW+Z1f7rqoGB7AjOfr&#10;R7GNGXuLoN1aU1qac1nJe2cWmrYKhyI7jynZTu9ecZHHXOeazr+z1LT7yazW1ub6K2C5ECSyMgxk&#10;FiMgHGfTOKuw+MHjt3acwyEOxaJ0YMeeGB6DjGRz0qtonjHVdM1K8l+zxSQX6oWt3Hy4xtA3H29e&#10;OtaUeWVX96vdXZsirJQsoy1YybRNTjso7+GO7MaRj5/tTMAO+QMDOD6cc0mn6/qNnF5qWMYJxvCA&#10;ur9cLvyT/wCO/hV3UvFFvE8lvZ25siE837O+50cZCsWYAgcZxyPYVa0PXvCcsUkbxCGOV1dJJSCj&#10;knjaRx3GOnWqqQoRb5E2vMaqVEkpPUxru+m8RX0VpZNLFCTm8lsLzZJED2wQOcgZ4zjOK3ba6vrz&#10;V/sP7427ZZvNXGCMe/A78c5qhceEoYnvNQ0G/dZCFESoQwlwBgcd+n51U03UtRiuGWSVZJo1JEC5&#10;DRY6k9sfTPQ1z2c9IrRGseSerep0Gs6DZrcR3bWIl/cPGN0SuVztIG1hhgcc5B5CmregWGkhxEvg&#10;iwZdr/dskjkOMA8Ywwwfbgd6qaPq1vqFwl608UjwrsdCM85zgHPtW7P4dudOU6loMgadcyRLMSBv&#10;IPA9sHpXbgpVbpp7bozqQcXqSwQeGvJkh0/T4Lec7ZPL8gRszAsc8Y3clvxJrUspkmtlkVD6YPUD&#10;P+BrA0TXIZrFbLxPA1xcRQ+ZNKlqAqqeAMAk8dOlZ2mx6Zp93Jb2uq3SRTM8lpOtyxQLvwUIPAPI&#10;wDz27V34nERoR5mrkwi5Ox2F1HDKnkSQjbKhRhnGeOn6UmlzM9uLe4ZGljzFKQmMnqDjJxkEHGT1&#10;rGktdYVCLXXpQxPJlRXA/DHr/OmSX+q2Eo1RI4JIygFwDHtk2gn0OPlPOMfjXLDNcJLrb5FulNHU&#10;MoubZreZT8ylWAqNZpY/9GuhjI+RxwG/wNZFr4j1QBpLnTY2w2B5MxOV7HkCrh1szQ5utJnVT/Eu&#10;GAGeCTkc+3Wu2liKNde472MmnF6mgJwIiHbGOGwOlQS2UM8YM9xKuxSpZJSuc9+KpW/iDSVjRZr0&#10;I3nGPMqldxAYd+vAq7Z3unXTvbRXUMrxH51SQMR6ZA6Vqpxb3Faw+ygltbZbeNmfaMBpZMsf0pjQ&#10;zRy+bbjazdY2+6T9ex/wqabFwWiJITGGwcUiwG3UCFzhezGn5AnYZHKsz7SDFLjoe/8AjSXUS3EL&#10;QXMCkOMMDxn6HtT5TDLxdR4IPft7g0nk3cagRSLIPSTr+dAaFIkahaS6VqQYMvB8uQqXTs2c5qO2&#10;0XTbZ5ntzKfOU7zLO0g69gxwPwqXU7a6DC6tLCMTxZKHzB83qvTv+lSQ3Mupp9otVQIGwTIhDcdR&#10;jgjn1pNJ7lRbSsZF14P8M3V3vvrFzkAhjO/J/P2H61T1b4a6a8ynQ7JI1MZ3tJLMzbug43bSOTwa&#10;6MKWYrImCDhh1qSGBFywTAI5xnn8RWapwSskrBJRfQ4SX4S63p9gslvqsDPGuWiClMj2PPP4D61n&#10;J4H8RXUgSfRpSHGHMqjBHoc9c9K9MEcMmJSqNIo4OC2BUnmPIp2kgjjPHFZvC027oydOJ57B8IdU&#10;kTbFLAo8vaSzMuR9No5A4pr/AAS1BoDCuv8AlmJQY2gkk5I6KSCOPz+lehruxhnZueSSB/KlR/MU&#10;oJAoHXYp/nVfV6XYFTgjznQvhbq93DNaanOLfaxEv+lPIzA9xzkAjpk8elbEPwktfPBOryGIDa6m&#10;MF8cHhs101032e4ju4YsBiI5ZG4+UnjqR3/nSagmpS2+zTAhJbHztjjufrmh0KUVe1wjShc4Hxfp&#10;tn4W1P7Fb/clUGAHktxz/I1m6bYX+oTRwRglmJIYjgAnqa7DUvCesaxqdvLq1r5ogJKkMu1cgj1y&#10;e1ben6Ta2eEjjZZMYPmAc49McfhXKqcqs3ZWXmS8LFScrnmo8Favq0QNx5kKpMG85xgMy4bAz/8A&#10;q61v6D4XmW0Gm6jYJKJYmPmscDBHzA/TjkDvxjFdHe+EbPUdUfUrnVr0SMFVYBcYjQDHRemTg5Po&#10;TVLbofhrUZSfE88twrLJPb3d0X2R8glVxx1zx6VpLBwes5aIunGNN2ijj7rS7zRL6XRNRZXeA/JI&#10;gOJIyTsY5746+hBpGjHLlMjAypHWt7VvDkfxEmi1t7gxR2bk2qQ481lzjLZ4B9Af61YT4XxzwB7H&#10;xNMSYv3cjIrKx45wOvfv3rnkqk3zU4Nxfp+rMauElzcyZyYWZHBjXf8APgA9lPfPeun+GcjDxK8b&#10;8A2T8A8H50on+FWuR22bLWYGmP8AFLCQv6HNWfD3hvxV4aE0y29ld3JUKMSMgxn1IJHTn6U6UqkJ&#10;pyg18r/lciFCamnc6mTNndGUDEcmN3oD61YmRZIiBwex9KwW8QeIosRX3hGaQDiV4Z0YHjqoJBI/&#10;AVHb+M7exTz9Q0nUba3DHJntGJjHPPy5JHH1rr+t0E7N2+TOzlk9TdJZkEig7kPzD+lHyjk/6t/0&#10;NZw8XaAWM63pRMAv5kTLwejcj/P4VXh+IngZxMI/E1m6RJvk2yglR+FWsTh3tNfeg5ZdjWliMqeS&#10;WwynMb9806OU3Nv83yv0ZT2I7VhN4un1JltvDWlvdkrlLtjthA92+mKlitvGdzItybjTomZiHRY3&#10;Py84zzyelR9ahL+GnL0Wn37Dcbbm35kbxEoMHuK43xEi3WkbC8nlTS5AyVYguDj1HB6+3vV6e3+J&#10;N0hjtrzRvlJRmaGUE+/B/Ss7V9F8Yi2hg1GPT5cSBdtvuUOOu35geDjH0rgzFVa8YKMHZPXQ0ouM&#10;G7s27SwfUFa6u4AbcMDDFv8A9Z/tNjt0wPaqniyytrQrLJaqEli2Sxwg7mwRjGMHAyenPIqwbzxi&#10;LlYodGsJLd1BV1u2UgccY28msHXk8TXpM2uxG3gtZJGWWR1UFSMjGw5OMenOK0UMPDD+zjF6+T3J&#10;fNJ3bMzS9Tto9SmsBPDDG8vyhMHHXB6dckEjr/Wz4xbVNb02e9nsUkWGFDbLb5BLgndng8fzrmLX&#10;4dQW0s2zU76X7Sry27JIG8oGTJK8ZwCckdfTjiptI0iWdEGo+I9TYSjaPLumiUe598dxXIozw8Xa&#10;/Lc0lH2iutzW0Awyw5in3NM+I4ZFIBOc5yAeeTyO2BzWhpAs5vHE0ishniihhkVsl0XcWGe2DjI+&#10;lZeq6bdeHbyz8llEMkuEmZixC9hkejYOT2PtUHg6+afxVqN5c3AQm9EMl2rgbSkY2jp33fr60/Zp&#10;VVUWsXaz+exFKo5qUXutz1FJII0+eYR/JuYscY9RVOz1DSdWfNnqccsZk2gxyDnAOefr/Kq+iroN&#10;+Wks4klCKEaRyWOD7nr/APXqex8OaDd2MJXSoowzNKqoNu0knJ4+te4rSsS7x1Lr2FvLZyRMuEZG&#10;XA98iuc+E63Fv4Dt7W42PPbyyQybOhkDkH8s4/Ctm08Pf2XaiDTNQmjU3G9wzBwcnkc9OlZfgeBL&#10;A6xYF94g8QyOxOAfnCPnjtlj+Vc9RWxMJeTX6/oaQlzUZL0f6fqdJb26RHy15C8sfVjTBY20kO94&#10;VLSN8xKgkg+v4VWXxBazfaYYYZN8d0bfOzq+M547ds1au72OCVIBG5faXCqOoHb611WsYN3Yr6ZY&#10;lwv2WPoc/uxz/nNRxaXZTXDtJaRkKw2AoMAjnP196a+tWy3LRiGUslr520RnkE4AHv8AKeKamtWc&#10;d1JbsJPmuxCMRE/OU3flgHmm9wWxaaFJFY4CryBhRWNYeG9M8kqLZolhkdUiE5AwCcEgeo5wfyq/&#10;Bq9vPBbqkbgzOUwyEcgnd9OlSWgdL653RfKrgof72VFZzpU6itJXGpyjszMfRbi3bFpdkjjasg3D&#10;9Of89qqSR31oxgXSHUOSXktRwSe+Dg5/wrobgyqFXazO54UHAA9z6VE0Bc72kwR95lGAPxPNcVbL&#10;cNV2Vn5G0a0lvqcvc2HmaW2mW1zljGV8ySYsxPqeM9evI4zWDJeeIvAY8+2lMsTj5oUQkH6Bvr/n&#10;pXodxpNncjzJYC7kYLnPSuX8Y2WtwxwWujaYZY2JWXbDuG3t7A/zrkjga2FfNTldE1pxnG/VGHd/&#10;EzxCzgQcRyBB5sEAJDFu+c8e/v1qpf3GtELd6gk8iSsQJLmTaM+g3HmtKN9c0+JLeHwdtkJ2rIYS&#10;c9OcAUsXgnxZ4nl87WcwKCMNI4J654AzirTxdSWzOZwfLvdmZZWWsXMRu9KkDSqchDLtdT1HSt3R&#10;fiHqOmyG08Q2zHYB5pAwynGSccD+VQ6l8P8AWNLKyaddLOoHzlWwU/DrQ9nHNoUkGr3EeXG5rheQ&#10;rAjGT36AHNY1K1fCTV3ubUqTkm0rfkdXbeN/DF1bi8XV4lBQN8zFXx/u45qrL8SPDrymBLiRtvIx&#10;EfmHtkA15/a2kSQBJPEdq8aEjzEB3/8AfIHp04qW3fQoZkWae5l2oVkkJVc+hHf1rqePk1ojK9Rd&#10;ju1+I/h90y7zZHRDEd1I3xA8OSsLhpbiNlOA3lYJ9iO9cJqL6VOAmnyTRfN0cg8ZyR0+tV/P8y5a&#10;3ZTsDjy3IyCfw6Ee/FXHFVJLYznWnE6zx546Oo+HrvTrG0LExbkuWO3GDngevGM5HX8Dk2FroVtc&#10;me4th5lwokeKVBtQjnIBII781lz3KPA73MoZVHzJGevtn3rtrGSe6s4hp2lM1vJEAqN828Y7ZwP1&#10;rgxk8RUkuTc68I/aQfMYyXk5e58iRP3zFrUmEgsAo45I4BHvVnT9RuplEE0bxHIjIWUsGOzO4gcA&#10;Zz1rUvtJvYC2o30oR5HRX2SEkgAhR0wuCe1ZE2uz3t5LYwQMJonXiRP9YDkEe31pVFOnom7+en6m&#10;ll2L+l3d9c+dFcB0kwArqQC5HBwASFHT9eK6C18PiMBZXBcrn7uAMegBrjJ73UNNuhLp1jLbsYHY&#10;RyupHGCcYJ/z6Vr2vjy+aGKS7g8vf9yRY9yc9mPb0rXDTo0lzVr6/NCk7qyN6DRIIMObN23OSB9q&#10;dlH1DH9KdLb27H7PHZKCf9a7Q8KPXpWBpvifVNbtTNK7RIJSVA+XPfg4BINHhfXbe41A3YV4grFZ&#10;Y3Yjc2D69f8A9Vdar4aU+VQ/Iz99GzfWdjFZrFa2SSlpkRFyATuYBn/AEn8K1EiAbygThRuPuax9&#10;bvLWS5tmhSG4XLlSTna2BgZHQ4J/OlsNWuZ7uG2njCeau12jYjawGe/brXSq2HhU9mtGS7vU1GiM&#10;skSsepMjD1xjA/XP4VKqKAMkHdJk1Un+0RLHKJ8mKT58r/CeD0/P8Kes8zRuohDEMSu1vT610IWp&#10;P826bcpxxtx6Yo3os0akEZQ44+lRrdrv3tG6hlwwK8DH0/EVU1fV9MsNMmubu8VPssJmzkZCjPOP&#10;oCKTkoq4bszf+EntNOuLq8vLSYrLdmKO4VVC4U4CnnPXPPvU9t470i8uQ8MzBQrAruXLNxjofY/n&#10;XMadqz6ro0VvHdFY3jUStJIjEkcuDjuefbms+80Tw1eCS/0mdTJLOGEUcgCySA4HQcdDXkRx9bmf&#10;MdcKEJxuekWuuWE0pjN1tLjISQbfw5qW3ZjAytjdHIcYHbPH6Yrzm6lttO1R3gjuZQpDThGJQk9j&#10;kV1Vp4ujeKHUJ7Mr5qgMgfkgjI4Peuyni4uKc3YiVBp2jqdHu/fAjoU6/jTXlJtnwCCMiqlnrFje&#10;xr5My7lOdrcNj6fn+VLqN43lPZ2zp58ozEG547nHtXWpKSvFnO4uL1I7tZdSvI4EKmCJ8lg2TvHb&#10;HTjA6+vtVqa2uB80L5HdHPB/HqDSRwQWiwRRYUb8L7nBJqWUyPJ5UTbTtyWxmqeoI4fx94PivZG1&#10;2ztWEyqFuVA5IHQkdDXK+HNY1Lw+728jyTWyl3WHaCVJOQFP44we1eu3VnI65ZwxA4OOa8t+Inh6&#10;50rUGNu3kxTOGDgcYzyo98k8da8zGYeMveaJblB88B/ieH+2fDsety2KmMYVEMf7w8Z+bjj8KxbW&#10;OBwsUEarx8oCjntj2rW8JSNeWLaThitzCN7ngKR0Y/jgH61iXC3FiZVMDLIhI2NwQfT27V51Jcjc&#10;B1L1Pf7l6Pw1rUcTXi6dJJDIcrJJC21R04OMU220PViRDYLJIzDCxkNJk/iN364r07wdfR3fhayl&#10;jOT9nVSf7pHB/KtJ40N15UMab9m7zHFetHCRcU7mapXRw3hHwj460zULa8naKKIL/pAJI3g442/N&#10;nGDySOtdzJZui+arFSevHB/DvVa81Sx0242z6jAsjOI9shwSxGQB+HNWrWaOeMOAzjPTdyD9DXTC&#10;CguVGsY+zWmxHFMwYJKm184+ZsZ+h/oalkFyGRknkAH3vkBz9ap6r4i0KzP+kXimTO0QocknOMEd&#10;vxqjqVvcahbyqh8kvEQpjbDD3z/kVhiMXRwy95lwXPsJ4j8d6fog8hWNzccgKBhVI9f14rz2GZJr&#10;uW71CRWkncupY8bWORgduWx68Ci6S7jfeYVkVZV8tM5ZT0Y570xo3vpDbKrRNG2fOZAcg87R+mT/&#10;AJGE6zqb7HmVJyqPyFjiXTLwxIh8qQDnP3GzgD8cj8qfNbz3VpInmIHYOqsRuUcnGR9MUrWFvdw7&#10;42Zzu3q7Pkbx049M09GWdSjkeYpxIoPIPXr+NQzNO5l6VBcQ2xc3QldZjG0kqHIRWI2j06dema1b&#10;S4OraZqPhq9tI/LfD2583G+QDJXI+6TxWVp0kpsI77Zv84sSiMeULEhhn0Bz+NSyoEu4JoZeHfer&#10;K2DuAOPrwT+QrGrDnVjohPll3J/NCQyF4AzICQhHLcdPakhglZVu1jCuygmM5+XPapL24+1Tfagg&#10;V9uJQP4j3Y+lIszzSrAM+5+lC1Wu4pJxd1sVbmMTXCSzHYsWWJDHIPrnOce1SJaKsLSQF5sKWQvK&#10;zBt3J6546cdu1bOgeF7bxFePFOm2FUzK8a5Y+gA5q9dfDq/tnK6XdxSoTysmVKj0raNKo43D2c5R&#10;5o7HLSRHTEBHnyo7cYBbYfc+n/6qbLpsswHnS7JFYlDCNqg+4zz+ddVqvgG90/SftcrLIyqfOiXO&#10;VX1B71zdmY7/AE8QGF4/kA2k847EH3pShKG6E+eOkiGyASALHFsERCMuckcAEVJetd/Y3NqqvII2&#10;2j1YDjntSXJRMzLIMh1SdV5PzcDjsQSPwqWEl1wRgnB6jrWbQ18IWzO00ZdQcQtu44Ukjp+R/KpH&#10;d5C2G2qv3mqOSGKK5jnjRy0gIchuAvXJ/ID8ahuZlureOFB8lweecfL3P9KrZEpJyK8sc9xdrcRO&#10;8aebtYj+MDO3cTnA5PTnkVPFaTxqoe+nztCsFIPOc5yR+HYcVMLdGtfJbAD/AOzjHp1qWCZZoArD&#10;DglXU9iPXFG8bmkpe6U0tLsyuTqFx8zE42KByOnT8qsxwQpGkSfvZUXb58oDN78gVIyweX5pkDKQ&#10;Pmzx6iq7LNqDBYvktuC0g4L8dB7e/wCVFmyOZMq26yCWS+lR5o4GYw4TJLHjgew7+5rTXeiYK7uC&#10;fXmhIvLAigUBFwCuOKcrCRxFkHHUfr/hQlYiTuRgb7nykO1YgCyADnPT9B7VT1PWJrG2nWOxuFZM&#10;KkwjG0seFOc+pHUVeuSqXMLjcWyw4HG3b3/HFY3iHW9PRbay+3Oha43y4jJBCgnk9Bzg/hRJ2Vx0&#10;1eSRMVhsoliZtoLgA8ctnA/M4/OntIx3ANzk9FyOP/1UkYguoQ3lhwSGV9vX0x6Y6/lShlL7ejNx&#10;xWJ0xvfUZbxlLvzJgAkyDcSxzlR2HTv2putWmnw2apc+YzJxb7B+8DHgFcdD1qWeN1TeiHchyMnB&#10;OOoqvKwufEFu8CuyW8D78kbNzFdvXqwCn6bveh/CL7ZegS5FlC9zLmRVHmFWI3EDrgVNcW0klqbf&#10;eVB+4w6qetLwFLO3Y4XFRXlzJEojWPdKxwid/r9BWi0Mb3FF9KLJrh4WZ41ZWiUZyQSD+orRj8NJ&#10;e6VHe6OfOcY8+3YgFPp6/SsmyuYorRIQxSZwS0bDLBiMnIH4mrOn6otriGOa5DhdrkWsgz2JztpT&#10;jOXwuwU5Ri7yWhGbGVrM/wBmzRq2P3bBQBnPepggT5kTPHL59O9V47yD7SfKE4ikJyDauMN3bJHf&#10;vU/9p6cFLrMW2rllWMk46DgDrntWiiQ5O4y4gDhDJCzFnBDdPK96WG/zmN4i1wuA0aHOPQ+wPWlW&#10;O4vPlnYwoo3NGp+bnpk/0FTxrbWsQSAKq9h0yadkiW7kEsDMBdam5KAjEMf3c9AP9o/5xUEInmf7&#10;RPuO05SINhRkdDjhj/kVNdurXaRXAKgL+4yfvNzn9PaoILvz757KKJ0S2P707OHzn5R9MA/iKUjR&#10;Pkj6lmNQVUgKCOGwDmmNceTN5EULyMMbgoJ257nmoLzXbeziMnkTBlt/NxImAqk4+uR1x6CnQ6pY&#10;WCmAwTsTJGHkEJO5pOh/x9KFEi7sPktbi9JX7NBEuCC8o3OfoFxj8+3SnRwCzEI1CRpWjUhLjhVb&#10;6jOAff8ALrUsOrRSXsdl9nlBlEuGKcDyyAckeucj1qK51iyF9b6XJDI7XMkiqVj3KNgycnt1x71W&#10;ouZt2LZMrAfu9vrk5I/pQo2/MSck8t3rJh1+G10631MWlyLe42BYjFlodx2jOO3f2rWb5iCjAbmx&#10;n8KTQA6RyDY6KwweG6H+tQtbvb7UhuiERcFJfmyPck5p8tvKQoSTowznuO4p2wqh2KOPT0ouydLl&#10;YPfpsc2owFcEQnKHpg8gHsema7vwFrOhw6SmnG8jimD5lWQ4LHOB168AdK43cWOOMkdc1NpFrp8W&#10;qBr5iqyMC5Zsg4GAM9BVwq+yfNY2ovlqJJbnqYKkPJtwNmNxHX/OabcZEbPFguqgIG6bjwP1qGxu&#10;rS5tlktphINo25PAGKFD3ODHgRb9zMx5bHTFeipKUdD0EiaG1jDbTljjLserH3oiY5WTy8s2epwF&#10;p4kUv5pOFC4ye9NCKCuQQWcsQewxT22FvuPSVSSzsowOApzUM+BbG3ySZmOF7nJ5/SmbWlkw0rBQ&#10;vyhMA5BIJ5/ClEYjcsxbd0DyMOB6UXuNJInJUlzkAKmM0hRWdE4+5z7iopLi3hX966hR0LHGTUEm&#10;qWS5Y3G7naxVf09qmVSnD4nYEmSmHyCbiJsAsA6no3Pb3rJ8Q6o3h+5N9psJuCSfNtEYDefVeOX9&#10;u9Fx4hiuFMkTqAD+5TIJx64HfP4CobW2ZpvtNwmX/hDHJFeXi8zp0ly0ndm0aUm7sQ6p4w1Kzju9&#10;M+xR+dyqliW29jxmq7eGdf1Ah9V8SXIlAyv2ZAFHbAyB/IVbgd9EbzY1zbE5mQL9w9S4H8xU194s&#10;8OWBdLrUUR442Yqyt0UBiRxyACDkV04WrDFUuZPXqROEVLVFE+Fb0xLBc+ItRf5t28T4xjtirp0O&#10;zVd8ttLLgjBeTkYHsRkZ9f5U1fFGhSsWj1y0IV5FfGWKtGcOpIOAVPBHapZfE2kRWi3U17H9nkle&#10;JJQcqWQMWyR6BW59q3dKLeqHHljpEuWsVkqb7eGNQeu1AKf5sbYUMueoOc5Htx0qg+s6Eux11C3/&#10;AHuShY53YUsf0BNX4ZItQtVkhkV42AZGU7gwIyCK0SaVkhNq5Fe3UkETNb2rSOoG2NcDcc9Mn/P1&#10;ohhulhB3K7Y5Ucc9+n+fpSsoilVHKqqjcTjAB7f5+lTM2NmXjCk9C/P0otfcLmdaWk+jzs0FmFtr&#10;iRmKO/MT+i9gD169frxmeNvFGmQCPT2kZ3Zw0gj/AIVGeD7n0ror63t5bd4rpVKEY+b+hHQ1z1td&#10;aZdmW21yxgWbfwSuQ4PAJPY44+orCvKCj7NuzY0pPWJyFxrctzAIIbKKHeT5WSWKgHOBk47dccVb&#10;u7S9XUESzvnuobq2y9tcMo8pRGRkHG5iWIGSeMCk8RaXpOnTLcaXdK9uQfLRycp9CRyPerfhjR0N&#10;q17egCUKNsigsUB5xnHcY4rxqz9hUiov+l/wTOm6juplXw5aahrSzT6uJrAqdllbwSgkJgDfkDnP&#10;oeOPesbxLoWpeH9Qgt4tbkliuEYxwvgOpUDLcAA59OMds9Bo+HBcL4xubx7wyAF0CMucDJKj8sfn&#10;VPX9Yttb1q5tRIJY0/dqdpAYqdrDkdmyOK5opvEO22501ZRjRut9jPTzJmjimDoDkCIxAb2+vb1/&#10;Cr1nEZ76G0AA82XaDt5Hbj3xVBJp4bjEBeWNcKMAYXnBG7POPf35rc8Jxrd67BcKuVizIzrwB/k1&#10;2Tlam2cMI81RIuR+KLu3At28VtK0S7pGTQ3+72Aw3UjPY5I471tWzSXNhYTXl49xIkvmiVIPKzlX&#10;xlSeOD+YrP1/xibBf7N0kqZEAEsxHT2Gal8P65Jq1vDJLKmVkZJNo+8cV5cqU1DnPRhVg6vKiPTk&#10;SGxjS8lWWW3gCzExhWJX5SxCjA5B6DAzXILcJdamryRAGeLacyf6ojkDpnJG7nj7vvXV+I2TT9Pv&#10;dTDSgeUUKo2AfmwDj/gX4gVxloZI7qWKdVjOwSLJnAfafr09frXXgluzPMb6WJr21JYW5lkwz78K&#10;3Iwe3qPamoSsJjjJkgdWBKtkqD2HXIH5j+VpLqxmSO5jimUGPKu8LABT06io5vLx9ptJFeMEtIsW&#10;Ofce4xXdZ3PMTvuQ2t5EFtJUz8rGLYxzvwCcj1+7Vr7MEbNsVXJJKsCQ3+FU5dJSXUo76yjVCvzS&#10;sxwCuCOMDryPyqzFPcx7Va1J3HJ8tgce/OMdelNgrPYURoskdxdQmNw2FZDuUE8dfQ5746VoW8kd&#10;ygDFXH8LD0rP81J5FBdlMb4IKkAnB6E8GpXjjG1I/kYHKFTjJ9OOtNaMzkmw1e2m2Q+TAJD5hIDt&#10;90hTg+/NVWdHZbe5VopCxX5DkMw9D68Zx9anubsSxpbXRUTFz5LDgnjj6HnGKZO7W8UkV0+9lUPh&#10;Y8sR68d89/ahpCi5J2ZNCsxfypogwOQGUEfL7+nPGMnP6UzUZVjNsSr5jlZ9qrksArDOB7kUx7r7&#10;OuZblpoxhUKIfMPbBHf6imWtpqKXkmqOo2tGAsBb7vJzz6nj2popl+VJDcIXmKBDnjkNwRg1Hf4n&#10;ZLfphtxAzkgcfz/lU0TR3EZlRiQflwexFVldZJ5NRkACgZXK4wo6Z9e5/EUXdhU171zPurq1852Z&#10;yo89Y0O0jBBHHTpkGrWlW091fmEAEPKoyec9Mg/rVS2ZpImuHGQzNLtz6nPetrwRZpLfW0b5H3pX&#10;5zzySD6cn9K5qj5YuR2U4tyUWa/jHQrS5gk1uNMz2SBXVflAUc5Hv/8Aqqx8KozfPcaqFG5lERHd&#10;T1I/UcVq29o1zHdSPh1eVYo0x6nlj/3109BRoEVvoF99lhso447hskxgKA/H88c1WCbpcntHpLY6&#10;qtFOq5x6E+r+FYtfuhdXF7IjRweWoVB65B/LIx61nW3w6vY9SRZr6L7OmXDRg7mAIwMHpn6mupjj&#10;3zs248IBjH1/xH51KNqzIyr3Oc+mD0/SvY9nCTu0c8qUJS5mjK8YaVPqmkiwtBmR5wFDHAOATz/P&#10;8K4nVtC1PR0EN/CwJztdT8rc9jXo97IhlhgMuC8pAB7/ACn9aqanpEGq6VLYytkuWkhYdQ25iP5g&#10;UVaUamvUipSU1fqebWkEUaiFEJTGADTIZI4ra2tWP3kAGTySBzUvlT2t7JbSgpJG/KkdD3FNsVQ2&#10;qF2yWBPPvzXnq9rHDJWZmaTD5OsTFTxKC7sW6tkDB9ccEH3q9cbZRsB37SDjZ1I561TV1t7pGST9&#10;3I7g7m75Ax9OP85q6juWzKRjeQMdwelKS1NGnZXFEsCCMswQnjnvxz9ac32aYhjIhAweSOCCCDTZ&#10;/sNrYh77DCFMsxTPbrgVE0GiWqbXhiXlGMe3JHI28D3A59qEjK6ZYlnQF41mUMEzuJBwRzmu20eR&#10;L6xiug4IkhD8dyeD+tedXSQtdBrawCGRwpnkTGQ3X5eucDHIrY8MeKItDja1VjLFKW8pBnIcHnr0&#10;HqfX61y4yjKrBOO6O3B1lSk1LZnQ64NG0JhqUVhELpwdocE/jjPXg8+1YNz471qJ4kZ4HWZwobyu&#10;xB7Z68VW8QXlxqUb3t7NtZCHB4woByVGfUDB+tZ+qOz2YaGLaNwZZXACjpgevTjP1opYVKC59WOe&#10;Jk53hoi7dXjSMZbu4eR5DhFb5icDOAMcf0qs6XLksf3Iz94gbmH8h6Uyy0+58kTySNuYchznjtgj&#10;tzUo88ybJVym0Ebq6LJK1jCU0ne9x8QgRcWwVD1KKMA1CYntZTLZoGSR8zxMcY4xuH+H+TOsCmQB&#10;cEMOP64/KidNvDnlRkE/1oV0TzK5HDPBcx74yduDgEcgjqCOoPtTIdQH2yHKSbbqI+WhiPBXk5PQ&#10;Zz0NVtP85LqUT3KSRNLlXA+YHoQe1aG+SOUQ7AV5O4DoeoH5UITshsV8jStaiGTKxh87TjBJAGfX&#10;iql9Db6nPnE8U0EojjmjQnkgHj1XkfT8KtoJWurkFCoQKEkByTwc8e1TyjZCF35OMg1abg7ozdnu&#10;R6LfeKtDvBJFqgKqSV4ID/7JXv8AXPatvVPiZrF9Allp2ntaz7f38pwRn/Z9v1/nXOz39z5PkW9r&#10;vmOSoHRcdyfT6c0sdtJIytJKQ+cuf7x9PpWvtp8ppCU4x0ZrW3jXxbYTB3vhcxgYMEkajPvuxnP4&#10;9qS5+IvidBn9xAJvljwN0isRkfeyD09SKzWkkBKiQd+fYf5FaFp4dh1XRzeDa80ch2JwQcDjHvjN&#10;YyxLprVm0Pb1FaLI5/GHii5iAl1GYbu0b7HwO+FwB+FZ994k1cTKkbXjswwzSSttAGM5z1P5Ve0r&#10;RX129EMTBNkJYS9c8jpg1qW3gG9mjDvqQVgxDbYd4AyQP4uTmiNV1Kjgt0ONKvUhe5zkGt6+Z/PS&#10;SVlSR1KLKQfY9cEfjVmTxP4nWEW8l3P5bth0Dg/+PdR07Gu50bQJ7Gyjso9XLJHDgsIVzu9ee1W5&#10;vDqXcQQzBwEIfdEvzH1PH8qumsap3SX3mv1aKVnJ6nl6Nb30ksd/DK8RbDxRy4wMc49+/PuKvtom&#10;lC38vQVEiEhVtXUK6j1B46e3611118O9KaILHB8ufm4w2MHpgj2rP/4V1IJBMskkqBsosbjI59SA&#10;aivHFObm738tvuCGHjGNtGvxOT1AXMJa2xcK0Q3eW7EAkHIQZ6A9M9x61YhvGXIkkdQRwAcY+hHN&#10;dvL4TiuYw84UySHLxzpkEgeufSoG8G6lYO1xZ2Vu6kqDCXyFXuVz0Pf8Kzti/wDn3+RX1WmndTZh&#10;aN4r1fw/Fm0umuogOYLhy276MTkH9K9A0jV49V0uHUbe3kzKgKRuhAX2zXGah4PS7sY9Q0qJA8iD&#10;a1sd0bg9Dg8gc8YzUvg/w/rcNwLj+0XWKFsSwxuST+BGOcn8q7MPWqN8s1YlU6lN23R0Nskem65L&#10;b3MaNHdnesrnOX/uhe3/ANYCtiO2jGdsQHPGFCisi80efUFRRrBeNOSssKkk59eo/TpT4bHxJbBv&#10;s+rW8gB/di5gZggx0JDAnv1rshHlTXToW3O+qPmjVwB/wcV/sgbcf6q66dP9XfV/QtX88l4bw/8A&#10;BxT+yD9tMWfLutvlAgY8u+7Gv6G6/n/izTiHEev6I/Wci1yij6BRRRXzp64UUUUAFFFFABRRRQAV&#10;+Gf/AAdFO0f/AAVD/YzdBkh9Rx/4GWlfuZX4a/8AB0KwT/gqN+xm7HAD6kScf9PlpXZl3/Iwo/4o&#10;/mjlx3+5Vf8ADL8mWIRvunuJEACjYh38EcEnH1/lUKJY3k0rO8RPm4Ty1+ddvHX65/On2UFxHDHM&#10;YxGX3STo/LKWO7bn2Jx+FELW9pam8aRI9sZZ2HZeTmv6Fuz8DeuxS03UbkXFxLNFLNGr7UlCfMAO&#10;NreuDnp61buphciCOEZEr7mCkNlRyfb8amtCkEEayjDyDJULjLHk/wA6qiyil1eSa286No4gG2gb&#10;dx789Tjr9BWGI1iod2l/mXT3b7EttMZ7iaRGkfDhQrLgKQOn55p98GWzcR7SxIBLfxZPP6Zqtpdx&#10;qS2u6TFwodsmMbG68YB4P5j8aXUNTjWOONZBFI0gXbMuOOc49T/Kt7ak9dCXT3jg0+AiEgEAAFfu&#10;5p06PPcmKOdlKx/w9Rkjn9DUkDgQRnb1UbQO5qK7SFYrmS4lw3kEEoDlRg0dRWuOtn3af9qUkGRT&#10;Jkv0zyP0p1gHFnE0rgsY13Nt6nHJqAxtJseeFkQAmLaSABgYLD16/SrUYARFF1k7ewH+FDvsMcQO&#10;ckAHu3U1n3Fhp8E0Rs1MbSTDPkp8oAywyOgGR27mrsMbB3MgLnd8hI5AwPX3zUWoYlkjtTIyExu4&#10;CHkgbf8AEUIm6IbO6BhC6hYeU0krMGRcq2G4JI7kYPNSQGQ30kvkqRI2xZl7oo4z/wACL1PC4htY&#10;1m4DIoP1rMhL2EURs7eRUli3GByQELHIz6dSPahjdmaGyKCA7cbIxwDyV9qy002NrZ55dzF1BhZO&#10;CuQQD9cN/Kr9xcJFFcSSqytHB8yPwGAyc5PBOfeoYD58zM/mIJZFyOgG0D5R9R7CgFbqb2m+JvEW&#10;kWqW1pqEjiNVULMA2cD6cVt+FPiXHqsbLr1v9kmWQp5sQOw4x1rkZb0W88NtMD+8J2SemBnmktd6&#10;20aRqpJclj0BXJyR71pCtOL3LhWnB7nrdlqcd2ga2lSdf70TA/nUzzOCAsZbP6V5Rpmv6vodzcz6&#10;RMochVYbQQT1wc/XP41tr8T9eieJGsoXDk72wRjgn+mK6o4mFtTpWIg9zuyLmQYOFHtyahlsfJUX&#10;KMzuuc7+SR6Vzen/ABLlmmjgvNNI3kLmBsncSB0OOOfWupAlY8z8egUVtGcZq6NozjJaMRpI5bYl&#10;WHTimujRlWJBYgdenvUDtFay+aZGZDknI4U+tW5WDrsjQ7vVhxTtcu9irJboABbEKe8bnj8D2prA&#10;xjEsDAA4+7uH6dqtEiUkCINjhiT3qPZj5p/kweAsxOf0FJoakyIXKBBi4wT1yrNSNPG7hgC3HHyn&#10;H69Ksvnhow/1LECowob7o3H1Uf1NKzKTRnXck8VxFcjMak7HJbPB6evOeOvep1iRCzAHLHkk1Ld2&#10;qXVvJbF/vKQSrEBffPXNM05nubSOadCMDBGCN7d+DzjNFrl3vG5k+L/CX/CY6KbB757crPFNFIqk&#10;4KSB+QCNwOMYJ+uelcJP8OT/AGld2McMDmO4MRlkOAqn5gwHb8PTHavXPLAYIx5+839K4/4gadJa&#10;XQ1YRyFLuDyJfKXO1s7kPGM9MV5+YKpSjGrDdOz9H/k7MxlThWXLJX6o5Dw5bR3mqHTkiNqsalZV&#10;MZypUndx36DHsc10JsvD+kwG5jhku5ImyFdCQehzjHYGt+wZJLaO4KqGZQzHHOcdf8ac7RQ3EczD&#10;ChvnGM4/yf5140sVKtWSlojopYWjThoteh59eTGaaWWCWJHeRmKt0XLZK/gO1SAjeHD54wQOa9AS&#10;LSdcBJhtriMN86tEDj73BBHXkU2fwd4Z1AssmjQEhdmRHtB9xj64r3FhlZcr0OKeF967epwU7rHC&#10;zMSMDOR2qAXi3yRpbbx5sYfzAMEL6/U8e/5V3epfDHw19neWyint2JHMc7EZyB91sg/lXH+JfCGp&#10;+FdWElvdwSx3EZ2F1KkbSPlwMjgZ7DqPfKlRnDU550JRV1qiG8lWC3EGX3MuFCAlh7+tJJby3jKl&#10;yriNHzktjdjp05x3/CorFb9JZZriyjZmbBZZ8kgYxgEDAxz1qaSe4eVX/s+chM4Kunzdv7341lYx&#10;cJRehOsMATyQigemOKpZk+1EmBnSMhYgO2epx7cVYFyApMtnKuFPBUHPbsTVXS9Shksbe5jgnQSx&#10;eZtZCSA3zYzQ1oCUi1dSiCEyFs45XJxVOeKaKJdgC28nDxYztYnjB/u5PP8Ahmi5uXM8Zkt5jFsO&#10;6MQk85AB/Km3F8bm1NummXZZ0wxEeNnYHkjuM0JO44xlLoOu41uHMc7kyLGGIUcdcjk/Q1HYy+bJ&#10;LbNcj5QrDb0VWyQB7cVXj1a+kcnUrea0SSPLNIgwmGw3zAkYPY+npUIl1iSaS6tIbQJLtCPljkAn&#10;aRwMg5HU1LWhUItS1L73IhJjSNgxACDHDH8P84pk1vlYYJAreY5+0ZGOx649wB9KqWY8YTCW5ki0&#10;9ZFQpaqHfaxz1PHpinW3/CTyqlxdW9mkseVfY7FWOAMqMZxnNSlZGn2i1eyyqwFo6liMhGODxxx+&#10;lJP9kaLaQXJwe46cj3quRPKVe7gQ3HzAGAkgZx64705VknlaK4RgIgSnzYEhxyCcdBn8c1GrZaVo&#10;6jUusNttId7Lzu/hB9Cfw6c1cvvEF9qjxR38qKgAIiiQ7VPqcdfxqqYZbhdgIEYXaqRjCg/Tv+Oa&#10;1vD/AIM1K+tUF0fLhCgM5X5pPcDisajpQtKXQ3h7Wfux6mfp97bm/ivpbd5FTIaAuF3c8MMZrqNQ&#10;vbvUkhWCy+yXLDBjSQF3T0J6Ac+59OTU1poWg+HlRbVS8wUFY3+Z2XgcD06dquaZbvG8lxc5WWQl&#10;iI0GVHp36CuCvXU2nFbHfh6DpxtJlDQvCtpp7i5uYpHmB3bpI87SB1BPI78+5qfUNU5c2rqIwBuZ&#10;uQTznH+PerZinkPl+cVifIcMhBbPoQarX2nSW8SojeYScCLIJPI6d+Pxz7VEJe0qXnqzSaklaGxQ&#10;0iz0fSw4+wkjeZASxYg7i/Az3Yk4FaF/omj3UcchsSWkcNt5yMsWYkZ46nP1xRY2sdsn9o3kiBkB&#10;DAniMd8+/rVvSFa6u5LpgDGq4t2C/eU8luv0H4VM5R5rxBX5dSSLT9Otyf7PtEh8wKrMi4yB0FT6&#10;YlpYeFoo0XzJ4x5QkZfmaQHG7nn369O9QXl5HFIZZ51iii/1khIGOeBz71Na6beiV755X+f/AFcJ&#10;b5cDufRiOa7sulVi5uEb6GdVKy1FtLd7OFIEBkCIMZPJ/Pr1qh4nUXCRWSLtaaYRlskGMEcsOvOO&#10;R2yBWurKcqwK7TlhnBQ1yvjy5uYr0Pb3TxNFEC8iAjrkLg9M8HiuGMZyrcr0bKlOMYOXYy/FurC9&#10;uI7aMFI4kBWFhjaegBHsP51jsAsHnSliCxIjU/eI6n/69RXU0yzBr268yQ8F5Dy3b8altJkkiaZo&#10;ydvy5J+Ur2IPv/T2r1qcVBcvY8upNy95bsju7adgTGijC/KWj39R3HGfzpNKsL+8v47HTdoWVBki&#10;HaEHHI6kdSfTitHTdOvNYvYrHTUDEtl/mJAHcn2Fd5pfh2w8P2aR2eSXkUzSgfNIfw6D26V00qbn&#10;r0HTpSnq2UfD/ge30Cyihe4ab5h5jOoBcZyQdo+7gHjpzzVbWYZNUvZ/D9tHLDGE2vNDIFCJlsKo&#10;GcenGK6K53edGgX5ElLN8vRSCO546nkVkeHraIPeXVyxeQ30wJdMFQHIUEH2HXvnPescwUaVC0er&#10;PRpqLdjCs9NOlIo+xeXcWbEgliftMfHzA+o9Pr61r6fq2m2WkDUJbnCuzfKvLMxPt3rRuNNjuoyj&#10;JuXngD7v0OeK4nWdKuPD9zPAX3Ru2+NwSSFPXqeuQee9eZTUa8rSeo6jdGHuIk8Q+MU1OZtMFqBE&#10;AHJZc5wce3P51n+dcy4jwxVT8kYk3AcdgTgV2nhvwbo9rZx3N/pk1xPJAspkkUeWhxnbjP4V1lvp&#10;+n26brexjiJIyEiHGRyK9ulgEorocMvaS+JnkaaTe3JQppty5b+KOPIb36Uycw2Z2NbqjIcEFBkN&#10;716R421e60jQJZbLIkwAojHOCcDAx15/OuCsF0XSJftWps8t2fnaxZQwTI43nHB/OssTGnQdlqxR&#10;pOW70Lvg3QL+ZnnbzLe0nHRGA3HqTj1PTPb+Wtrlzp2l3UWrvM809uoVVWbBbHbPp9a5zWvGurX0&#10;HlW6JFGpwViY4C9ySccYqhBp2s6xIqLZTGCQfIdpUyEn1P8AIZz7Vx0o1o1Ofmtc6HWjGPLFXsWd&#10;b1abxZcJaWSSqqkqnPLueC2MfUD29q1/DOmmx1qLR5dFa4lKg3F8rowiOMmMg5OTxyB/F2rZ8H+C&#10;LnTNt1NaIkjJ80ki8xjOAqr9M5JI7cHNbOn+D7bSpLm5tLhlnupmedzGCGkKgBsdsbV4B7V1UcJV&#10;lUV1aK19SeZfE9ynr9va6tpJ/tHRgkif6ky4yvXoeo6c/WuA/wCEW06zvAHknSQuqeXGdodyeTkj&#10;HRl4/wBk+tenz2epXskFyt7B5ao3nI8J5bPzYO7A6ehrCi8L67cea+rQrIjXRa1+xyKSsZGFLFwv&#10;IPpngd+lbYqFd1XKMdLdBLldkzFj+G9tcst5b6y5UZBiEQ/xx+lPi+GcJjKTasZVYY2eTgY9Oprp&#10;7ZILPc8kTxlRhyyEKoHX2wOfwp/nRZF1FIpVhztbIPv/AJ7H2rxJyxMHrdHRCnStscyvgItNIjaz&#10;OsbIAImUcEfTHHTisV/hzfR3EkEd+pMR4lVipY9QdpOAT7n8TXockSuMdx3HUGqshEmopbxOvmbS&#10;ZQV+8nOOcev9aiOIqp7jlSpyeqOFtPCXirQi93EjyEnMksLgM6k5KlSeQOnfk5FN1nXrFon0ea8K&#10;EEsxgys2/OeTgcHGDXoMtvt+aIEqDkr/AIVyXxG0/wAPLbRz3bgXDH90A4BP19s1vQxMp1UmvuJn&#10;ThTpO34lGyisrtoTYmRp5wczx43ptGeT2yT077c9a1G8W6xDcC1/tL7OsfEjMSzNj0H09K5vR9UX&#10;QyJorR5FLnzNzkLgDG3PXHPBPTPGcCtnS9P0jUtRt7xZHl3TgNaRN81sT/EcjkZ79PevTjQfNenK&#10;3dGFOspq2462+IWr6JeR6FYaejQ/ZjKCwOVAx93jnIPJ4wfrTZfFGj6vaxzjwpfW13dSRGS+C46F&#10;sF89duOcg8Edao6hZQ/aJbjW7ia0VnBEy244GflBx0GAOg9eKvC4iit7e3XVLPy3uF8vz5fmIZgR&#10;hTljyDkZAOfSlXVeNNR6eZSnGLOij8YaSiNaXt5FBdFCcZ4Oehz74zUmnatcz2/2nzEuIpJnVGQZ&#10;+XJ5yO3A7da5rxCJbgw2l/pUdy8j7Ip4Y9m5c8gHPPHB47n61QksdesNYaHS/tkE/kL5UE13GYwO&#10;doABPOQcj68+nJLC0IK13d+TKdRy2Oxs9TlsPLeaB0gf7oxkp0PJ7DrirHhnxdDqF5JHNpM8SfM1&#10;uZmTbkdcYPHTr7Vxuj6pq/2m70/xjEipLcr5LQTM5YhQWUjbgHJ+7k5Hareq6xd3WsR6pFZ26RRo&#10;ISkFwOwOMqcDBI6eg5rfCwpUKnO5Wfbv95MptxsduLqS8vpZI1VoiiGKRGBUqRnjHX6+9UteTSrS&#10;1FzqVkhjMgDMicjqc9PasC18SXVkYP7YjS1tFIWC6kVbdVVVOBgcHvjGMDFXLzVrXWtIeyt72O6O&#10;wSI8Um4Nzng9+AfyrnxNGU8W5x2Y/acsPMmN1pNxGsfhq78qe5lVXMMrISOMsQMZwBV2bWb7TlaR&#10;9RdY4pAGLsp4H1HQ/XP0rn/CM0Xh+4eCXR7rdKxEJMXCLkevqSTnuMVpeITZXaxy2uoSbxcdIIw+&#10;WUHIweBwO/HShfWaVblTlYinNVKV3a5et/FniXaXkNhKpmKoNhXcuOATk4P4Vct/E1yQzvooUeaF&#10;YQTH5BjOTge4rn9LtJ9TiuDaXEaeapG4zfIvON+AOvQe/tmrHhizvtHknt9Q1Fbq4cguYWYsFAwC&#10;VIyB15/wzXdKpmEKXMnf8RxUZOx0KeIIj5jSWdyioMq3DiT6AEn+VRXGs6daz/akuBsYgXERiIO5&#10;sAMf0B9vpVO5urRlRkvAjM2VZSPUZBB474/Gq9rr2jarcnTY7+2nwwEghl3YGcdP89axo5riJTUZ&#10;RWvyKdKK6nQurQyGdOMn5gT1OOOexx+dFnqFtcsywzHK/eKjp+FZLuLO4Nte3Lyqy5gLdGT0HqRx&#10;25qP+0Jre5W8tItpThnf+Ne4x/n6V1zx/s8T7Nx06snlvC9zoZCCpO8txyOw/LrUUTzsm4BV9AzE&#10;E/l0qtLqWoXkRSyiiijdMrdPllbPTavBJ5//AF07RtVF9BJFPKgkt32XClCoLeozzivT31M1poWp&#10;PtW0KGVDjlpHz+gxmo0aS1UCUk5b/WBztP1z0qcIQCUjVeOFJzmlj8uUNDtypUEZHGD2/wA+tFgT&#10;sRzWp1C2ktZWUq6lXV1zkHtVW3v9U+RIdPQhCI5D5uMHOCcY9ACPXNWVeSwPlSH5APlc9MehPb61&#10;m3eiabcaqJ5YZsTKS0kUzKAwAABwe4/l707hYmfU/Fpvkgi8PQiAkb52uxkDDZwAOvC/99e1PhfW&#10;ri42X2nLHGE3CZZQWVuMDGPr+VWr7VLPTbM3tzcokS4DSSMAq5OOc1ijUNd8UsRpzvaae2DHej/W&#10;TA9CgI4X378YrGrXhB8qV2+n9bLzFFPcn1TxZDav/Z1vZfbLoceVByBk4+Y/w+vNJYeGJ57lL/xL&#10;cLcOJN0VuB+6hPUYB6kdielW7PRbLSLV47CyVflDF+rSMDnJPUn/ABq880bQpcICVLDHHqf/AK9R&#10;GjKo+as7+XT/AIJTlb4Ri6baWEebO3jjBOSI0C5/KoQXtLk2xYbWG+EsTkEdR6AdMfj6VblILKh7&#10;nJx6VBqlst+nlJxsIZXI+6w5B/OurRCg9dS6pzECfSooAp3uvdv6VBZXrX0Ch1MZBxKjEZDenFOm&#10;nSJvJeQLkfKicsaG7E8rTsSELJLhf4R1zTJk3XkKdvmyPwphkn2Hy4hGijJZ+pHfAFV7HVNJmt49&#10;Y/tFXSVFMcrnaMFdw4PTI59aT95DWhde3RrgDPKr6etRtZW5u42EUfyRkIdgyvTgelRprOmhXuZL&#10;yMIqbixcYVeeSfTg/lUtjc299GL2CdZEbGxkYEY6jp9c0uWPYQ6K3SKYLGAoI+6Bjv8A/Xp7KYph&#10;tPDcH8qWEo8zSdcfKD/n8KSQq9yB12jOKpAQzg2kwuY1JDELIM/kap61IZ9d02xLx8mSYqwO47AF&#10;yPoZBnPrVy8bzoEjI+/IMAdeDnP6VR1GbTYfEcd1cyrHJZ2bEySNtGyQjI568xL+lCaQO7SL8UeL&#10;cKGyysdn4Gue+KbPP4TZIZY08xhlnGcDIJGMjJIzWmPEmiW8cDS6lETLkqFbJOeeAOaw/G+t2mpW&#10;62WjmQyrOpeRYzhOCcjOAx46CoU4d0XyyvscnDd6q/2XS9Ot1We2zIz5Pm7XzkIu0g/KQevatiPS&#10;Gs7G2sb+Pc8kpE6lN/XkHn7vbmtSz0O90W4L2Oryeayh5ppYkJYHgKMqSOnT6VW1XQdX1RHS9laY&#10;PNv8wMgdenA4AHQCvIx+KouXs76rc2jCXLdGFrn2/Th/Y93G8tjKQLd2ztiJPRjzjAOM/wAqq+EJ&#10;YoIri11DTHjW41GZo/MwysckL8x6cD07Ct3WJIrPTbmC58QI84UCaKQRkKcccDBH1P61y/hC81W6&#10;8G2lhcXlxYyyXUknn3S5eNd5YMQ38IGFwe2KjC1FWw7g9r/puRWg4Pn6s6LTJ5vCl+ZfOZzM+145&#10;GPzHqGz1JOT/AJFb9p8Q7SPUH0+SxkAhc7pWcAYIDHA68bh+VcndPBfzWdtNfvOXl3JNgKBsJyT0&#10;GMD8PxqxpdzY63rR0KC3EEoOGukcNn5gpxkc8kfTt2qqGJqRtBa2HKK5Ez0ll/duPMz83FcxZfZt&#10;O8f6/ZsQ8l3ZW90IsdFUMufTlv5Gt0218EQx6ieT8++JSAfwxXOayuoWnxJspYfJVtQ0+SCWeSM4&#10;/dsHVeCOu5j16A16WIduV+a/HQKC5rryOuiXzev8cYJBpkzmPyJChb5gG2jpkVXtDrKRGW7mtnfd&#10;tYxKygDPYEmn3jazHbkWtnbyOOiyXDID9SEP8q6d0Y3SZadSJF5ODn86jTbHeNGx4cBl+o4/wqqt&#10;xrzuTJpdsFQ5iaO9Zmb6goAPzNOuLyeVMSaTcAquQ6tGcH2+agSRYkEqRvEiAsoJjyetYzX+vxam&#10;JE02Mz3Vthojcny0KMMnIXqRJ+O0VcXU7x1Bk0m4kHOGBRWX6gtj8vWq9zrMIeCa4sbhGaTY6sg4&#10;B4GcEjqRipuirM0GkcMpk4byGAGe4qQfKflXhQAufX/OKo3OqW0MkfmecrGTHFuxzkY7DgdDmrMe&#10;pWoO2WRQwbnnocEfzGKEDJti5LBc+rO1QS4i3EN7gA5pJ7u0eSOKR8xpEXdVQnPYdBz3qtLq2luV&#10;eCK5Qsu4FbOTBHv8vt9aTu9hppbk9oqySuzR4O7G89SMEj+v5mpiiJCz+YBiPIf09+az7bxFZOy5&#10;juBuP7v/AEOTtwQTt46Hr61Zg1axvECpFOyklCr2rrkH/eA45oS0G3qXIoFQiCM7VVc/XNZmv+D9&#10;G16GSzuIpFaTG+WEgNkHIJzwTkdxVhNT8qMO1tcM0beWwWEk4xwfp0596d9u1EyMttpZGZBhriZV&#10;Vl7kbdx+gIH4USjCatJXJu4s5r/hUGixXBddSvCW4IeQMfr04qG8+FT+Y0VreoYyMorj5gQO5HB6&#10;V1ot9RlkkD3yxHqPLTJxx3bPv2psei28okjupJpd/EiySnDcDnA4H4VHsKPYycItbHmFzp09jctb&#10;ahBIhHCA5G71x9KrzW5J2Q2eTvG5mx93v3r0TxR4bj1eKRbS3UTWyKYcDlxzlc1xV/pmp2isLqxl&#10;j7JuQgMfTNcdWhyPTY5KkJU35GfeC3iR1QIreUzABxlsDn+Yr1Lw/p7Wul21vJzJHbojOOwAH8+t&#10;ea+V53l/u0V2KJlgONzAEf59K9bWCQR+WWAXGPlGOK3wsd2b4aUuRjHt1vIDAyhYyOgrIvfAun75&#10;rmzkbzZ1xJ5xyG/wraLlv3UHb7xp3kxIDvJJPUk1vOlTqK0lc6LtM4m58F29lEkdxYSAROWjmVyS&#10;mfQ9h04rJuLKD7Rb2Vwkcn3zBLKm9R833flwRndnkn3r0j92TtSVsEcYGRj8apXuj6VeShpImWUK&#10;VWWOMqRn3A9h+VcUsFbWEvky1Js8/g0vX9IuvKkvzMsgJjAQglgfVecD0ORzUtrc6nA9zKl0sgV8&#10;+WUKkHnPJ6nAH611v/CISxyB4NQMm0sd91GGIz1AxjHbt2rEvvCt3LqDJBC7mUsS9rKpRMcbmJCk&#10;HJPyjPSuT6lKL96P3f5FKT6MxpPE0H9srfreEpDEwaJY8CT1Pv8A/WrR0zxn9p1RIoICkZ3bZ3+6&#10;COoPrnP1GKgu/Dj21tJc28IjuBjEPkkmTaQOQfXAOR0oljeC5OlkRTH/AFpB+QjJyVGBhicdP1rm&#10;UeWWj1Xcd+50c3ii8VkhPlEltvmmM7eex5/Cs+Hx29rqRsBqNuUkLGEiInyyByDg9PesgC8vlkTR&#10;ra5tvO2tG1w2AFz82ME4OeccDnr2plxCNPtYtYubXz0RyGnMgbYQwAB6cHv6ehrop18S5e838rCt&#10;FOx0E2q3msay4eYBIbZGVYSVLb8/MGz/ALHaqmsXVi2mS2t9OAblWRklwzOSMYPfp71jyae+m3cl&#10;9Nrzx7QVeMjcu0k4OOuDnH8qx9G8N6Pp93dXeiy3paTMs77jJI5yzfKzEBeW4B9awcqlaXNO9gVl&#10;szXuHsZNNtWE5vUZ0Mo83CncMDGOnapNB0O10fW5rmC1eIzQxpDAz9CxbcOO/wAq/TjHU1jXGhw6&#10;PcRSW5mVrpBIioAIyoH8Wce2OOPWt/TLjU/D8CLolyrjzybh5lZjnp0Y9Bhhx6ZGc1quWMrVE7M2&#10;hUUIWW5Lqmj6tFcm4OoPEZBv8qRwQvPABzinQa7ZzaykHlS7vmQiRMgEZ5B7dCO2ar6xf3rNHqN3&#10;YwuYrcmKR5d0cf8AsnAz/Pkjp1qbTIrUzJqNrYs8U8ZZTHIXP5ZOOvTnkmsqlSm3on5f8GxpTqT5&#10;9djRdoYFleYBUjc8kdiM/wAya3fDejx6fGLqWICWbhtq42jsp/z3rj4dZhuElku1eJGkw6T5yAMY&#10;bGMgZGPxre0bxJdWkYh1XdJGTzcFgfKI5+Y4G5f9rt3HeunAzpU6jUnr0DFz5rWOjm+WBG2hjFKO&#10;T2GcE/kTUwTNx5m7+DGPxquHju4tySKVmT5WVsjP+f5U63m3Rxy78lSVfnoa9lNXOBrQlCeYS7k4&#10;HAw1ZPijQbXxDpcthI2WxujfurDof6Z961NwKyKSPUAdgR/jmnTLGyAFCem3FDXMrMSdmeZ+HdCm&#10;0pHivm3F1MbLnJAyc5PrnpWf400ppHj1PZgg+XIMAZIBAbAHQj9Qa6nxxZa4l80mh2LOnlB5T5fU&#10;9Mfy6c1z6atY6xG+n6nthueVVpSQGJPQ8jBzXzFajXw9dyeqOtexqU+SOjIfAHjb/hH4m02eMyWw&#10;I5xz04Zfbsa6uf4j6dJGr2tlOZAPlLOAR9euRXCa34fvNHg+0rbljEv7ry+jE4AUHvkkDHf0qmdR&#10;Nmvk6oVtpAv73c2Avfn0/HFehSxcuS0dThaqQfKdfdfFDVrnd5NxaxASEbhDlsg4IyT/AErLv/El&#10;3ftm81h3BYFgzHaRnptAxWVEolbytOsXuZSpcqDtXH94nnAPPOMHB5pI7O9uiAXgiRXJdEjLNt7Y&#10;J4z68EU3Wqz0bM5Rajeb0L0l6piJtJoy5A2Bzx15z+FXIvGc1mrWq6oJc8fPmQr9OpFZC+H7RkY3&#10;Ny8wU7h+8IGOCBj2qxawW9lCqJGiCRRtCrg57cVEoKXxK5ipRg7wkyteapu0p5VtJmlUgKjptDtu&#10;4wWx+dEurT6fBDDFYKnyhv30vIyQDnaDk5PbvT9Xs0/sxYmmYLG6Fv8Abw3Q/jVmSK2R4ZZVLbWC&#10;px6jvWl0kZNpdDOtNYvrya3MWo2qRTniOO3ck8N3JHXHpUVxdKk0U6eIbl1kYxunlKq/d3ZyFyOO&#10;eta0m9r0QxqgxExDHs3bj0xmm+ZGLoG4lUogCOqr1kIHt6fzqrg3bZF3QPD1vJ4ctdQttUtzEcRw&#10;rsfPLKFXkc/eUZ9fpWYmnXh1pLCOzKAgSxwjh1LA549DnI/GvUfB9v8AZvClrJcqrHyFcqvRSfmw&#10;M49fSrkmmWkt0uotpBMyoVV8oWAPbk12SoQklY7PYRe2h5VcW7wSGK5TaynneuCPY1TcXdheSyIf&#10;MjEaeVGvXdk55Prx+Vek+MvDEGsWhnjt3Fwgwh2EbvY9a86uiUUFVJCZyc9uvP5YrhrU3TZMqbi7&#10;HovgGxNroyXcse15wXOByBk8fkB+da91ETKjQSBHUZcFixZecA88c/yrHtr/AFDSdC0xbPSWu5Xj&#10;hWVY5AuxcAFsntj+VTWOvazceUdQ8LNAjgNLctcpiMnopB5OK9GCXJY64RtFJGtE0cqlWHQYKY/l&#10;XKfEHwpp9vp7eINLtVhnt+ZViG1ZEz83HTPcH610p3BvOjPbg+tcl8QvEUl048PWEqDaA14DknB5&#10;CjH51NWSUHcityRjdnH3Qgitbq7to1XzYwxkB+/xjP5YFWoUMP8AEDhiM4qbRdNsNRsby3vLjAgj&#10;IWIAKAuMg8HpkY7flUMsvk2n2iRcFgpYk4HIGTz2615cZxnLlW6OWUJRgpdGNjVZZXnK7RnYhLDl&#10;RyT7ckj8B61XlPm3LTspCoNiZ47/ANf8KdcbDAsKDbB5fzu+Qx9vb+uaLdEnxO2CqspRCuCuQcEj&#10;16cdqpkRaSuS21vI7LPKCAANkRA+Uev1/lTZrhIbuVWlYCQBlJbgHGMewxg+/NWSFBDA8EEVHJaQ&#10;NKxlTPmoFYEdcdP61QlJX1K1nD/aEC3E7brbA8mMHIYdifXPpVuBrxlInQK3mHaVP8OeP0qjYRTa&#10;bc/2NIwaFhut5CTlR/dPGPpWiryr8soB9GHFD0FJWegqogUggKo/vCmokcLyXP8AeOWOfTjvUOsX&#10;It7NblZNgE0ascZ4aRVOPTgnntTLyxtltfNjUFYo98SqTy+cg8kfTHvTRm+5Pb7py8zblMmQhPGA&#10;M9Pr1rOklmm1pmMxWOFFxAcYYnv9c5FaP9pW8IhS6l8p5gTEj9SeM/zrBi1W1lvLmV7/ACvmlA0i&#10;4CHOAByepOKipsa0VzSNHJdDs4DEkce9ICSQFXlTkEVHNe2EPyTXkakSiIhpAPnJ4X647UPeQ2xe&#10;N2BdcMFLjLDoB+JIrLdnT0uTyLHt3zOAAcFz61V0iaRo5Z0s5Ns1xI6StLnK7jtI9j2HYYqeNdJh&#10;tN+pTw+YMea8rDAYjpg9PSs/w/qqafFNZ3TC4hjvpIoZLfBEK7yFjYZzwMDgHtV8tjO91ob2SCmV&#10;zzjnrVPTrOe6YXtzOFE437YgQdp5VSevA9MDOfWrFvdRX8KvaNuRsFGB9Oxz/nikRYjZRW0YdpDb&#10;rhY8Z24GDzgD8a0V+hg9PUnW1itFWK2VY49x+VFwOh/rTVnVWf7NCXkc7mPRfbmmTQX13F8+2IFS&#10;DHuJJ9BkdPwz9amTYqLHboEVR8qY6D+lGiJWpGIpnJF5Mec5WPhcHPfr3/TNNu0t/s8dmsEQhaUK&#10;6Fflxgnp9QKk8sR3DXQVyXQKRnoASen4npVXVoVvpoYIbho3SUSKy9BgEYPrnPT/AAp3HZvoTLDc&#10;oEJnDtj95E7YH0B649jSG5hhuUtWCxvIp2jcPmxjI/Wq89ukUcl9vZnMXzqmRvwDwMcjk+lRW+iw&#10;kRXV0UeYEZO7HkA4JCY6cgcnk/pSVmtRqLSuy80kTWqyOoiL4zgbTmpLUzT20csj/OYxkhSBuI54&#10;P0qoltJYyCVLkSHd1uX7egPt9DVuO8iZlRt0TnhEkGCfoQSD0PTNPRrQb0jZFe4tdUa6tmubyIos&#10;oZdkRDbgre/TNWLe8MIVbxApZjtdeVI7DPb05qC7jb+1LaeByXLHzFL8bQrc/XJFKt15EIW4jmGT&#10;g7o92ff5cjFMh6otC8gjZUmyjEkDcOv49Kie7jMiESRCLBDszDJ6VDZahaRRG0e53rFlTM5yDgdG&#10;POD0znvVnAVcFA6+oXvSCwT3ltGDucM2PuL8xOfaoLUXkKBo4VMIOYY9/wA4HTk9PWp5Li3hRriZ&#10;lUJkuemOO/4VBqGqWWnp5kzuP3DzHYhOVXGen1HGOaLtgW4p45V+QgN3B6j6jtSpPHIhaPDBSRgH&#10;jPcVmT6jphbG+TccqZoEORjB69O4qaK5kTH2Y+aCzKRswxYdcngdj1/OjqKxLH5zu/mTfLkbFUYP&#10;v9alk85MAMGA6KBzUcd1byFIZQ0bvnbHIAGPr35/ClkQlw7EtgkA/wCev86WwHQeCtej07faXU20&#10;vIQpKkgKccDoByCfxrr4b+wMKhbhQFUAK3UAD09a8ws5Jb7DQWznc20KykHIOBxXReGtP1+O4ZpT&#10;5UKjIjkYEsfYc4FR9beFg9U/I9HDSlUSjb5nWTa5ZxncSRz95hnA9hSHXbKRN0cjMTjJAOT+PSue&#10;1jw3Y6oi/abl4yTgN5hO725OCPajS/DR0uQzLqU8gIwEfAA5GKyWbz5G2lfsdfsnzWS07mne+K7X&#10;T42uJJEHIAy3QegA5P8A9asabxVNrLPHpli94wXBnmACD6Dp3rMguhD47bTdat4XyuYsLkKGOQwH&#10;8/c118Vtbww7YbfauPlVVUfyxXNiMbWkkpPf7ghFTejtY5m3t/GU986RQ2NpCF+R0ABz9MZqzN4K&#10;k1Ixy6prTTOPvkxgjHoMnj61urEsXYqAO4//AFikkiSTldwOOGXg4/CuF4mo3ctUYddSGy0200y3&#10;+zWcWxOSQCfm/E1ZyHPReT167ajZZQSokbGOCcH+Y/rTgsjL8m4/h09+tZNuRrbTQQvCrbSwHHQZ&#10;4H07Vm/2dpFlPI8mkQTRTnDzSwBjBnjqRkqe47fTpqCNI0LbSTnj1J9TTb0otnPIdqkRNkOeOnf2&#10;rfC4ipQqpwJmoyjqacGg6KR5v9m24wWKERLxuOT+Z5+tMGhaFHarBLplqkIdmSPylCqWzuOOxOTk&#10;+5pnl3WkQIBLJLCkOJIwNxXpyD1I9uT6VZt5be8uFkDBlijyy57kDr74/nX2l9EcK1KMfhrwxEPL&#10;s7K0jUDCqLdPl+Xb8vHGFOPpxVz7Lb2sAiglcoAFAVyAgA7YxxU/nRscvt56ADNVL2fTLd0tnkii&#10;e4bCrlVLcEnqfSkO+pUeO601VurawS6lkkYt5YCELglep6khVz6nNXdOkubuwFxfac9sx/1lvLIH&#10;wPqMilextYyJYo9rY4Zc9PwNJGbov5K3IKqMldmW/Q0ti90ZWrNdsZbW1yitHmz38orD2/Ij0yKx&#10;9Q0a6vna5kuzHciABSmGUYx823jPOePbtXReI4BJYCEEq4PyttGRxXLXevR6PB51/e8yPsCqNuMD&#10;scE++a+czCFRYr3Xe+pvTaULmTDYXIupDrrKYLdsxhHyrJjg/wCcVsyXF1oGmtJb2sjKYNzuJwig&#10;85IDH6Dv1FVdLs7nX7/y7CCKMyMZSzSHDRA8DdtPG726dhUvxAi1bQtFl1fXHs5liQpCoIUfNztB&#10;Puqdf7v4VjTo16sfbSXu/ogm4RahHc5jStZubLUft93NA0V6oeEbsyEYyS3bOcelVC0VxoqeZb+e&#10;DF8yMowx/Ht6ewrcn0BbjTIJLWwjidWZhGRgupPBOe+BnBrMttL8Qx26wnRLl3XYm75EDED7w3MO&#10;M0YepTtzSerIxVKq52itB1vp9rbQBbeAqO5BPWp01i902wexs1RVfGTGmD6Yz2FPOjeKJo7e3ttM&#10;kjaaYASFkIAALEnDHAIG3PqRW7ovhe9ttRF1qkcREaHauQfm9fat6leg4PW/kcdKhXjVs1bzMrRP&#10;CGo39m+pyL5fylo0lHzOcfp7Vb8GackOkz3Hl7WF0uxiPXAbHoeTXWMW8na9uRGzBdxOCfbH6VQZ&#10;WiaKzjhX5p97AnBCgE5Hvnb+dcMsTKonFo74UI03zJ7GN4njaTQruKSeSFm53ITuBP09xg9q4+7Q&#10;3bHTo3dSh3s47ADAH4k554xmutbVYdU8P3V7GyqSrLLg7sMG5Ge/euT0p/tt39uhldU2hdjjgYyc&#10;+9dWCTjF+pljZ3nFrsaFoVx5MjlZkGZADwffHYGmSWNvITL8wfk7lYq2T16df/rVHJMCyPBN+9z+&#10;7A6sCOn5U+K480ENnIOGV8bgeuOO/I/Ou7pocDjrdFZLaaGeRobpmmfBV5Dzszyh9uv51dtJ47hi&#10;gjIwx3KVxtwB1qC5jdis6OQyNuBB+9gfdPpTIopUUSwyuZYyeHB7/wALDn1pLUlos3DwPMbMrlyM&#10;qu3I4OM/XNRKty08UX2ja8R/fZXG8Y7HtzzUsE5uD88YSdOWRm5XPUZHanyZnk2ywq0RXq3UN7fh&#10;TsmZ3aWpFPbCS7TzEBUI+QVzk8ZoMMmnk3zDfEIMMDkyADJyPWkmjuYlC20oYq/CyjcNvcA9R+vb&#10;6U1kXUbeWxN0wDrIk4YEOAwwNvpVLQTbbJLCyYqdQnZjLL8yhzu8oHsvp7/5FEckwtAL118/JHAy&#10;M9en607TrgrA0bzMJUJ81X6qev5d6jk0i21Ii8Go3SZAI8mYqAOvT86LXEt7PQhklnjsJo5drM2d&#10;23H7wADccH16fjUdxcFrBLWOMxmU9EX7o68+nAArDsbG+u9S+x5u/ssjEiT7RISEJLDGVHOeoz3H&#10;NaenwmJpXE8rIWABlGc9Mkeo/qDWc209DsjTjFJXJbmJLmIWckeVm+Vl2547j8uPxrqfB0JDTTMD&#10;gqI+nBHU1zdtmW+V4mJ2jykTbyWJGf6D2Nd1Y6Y9hpCW1uqmV1CqGPcnk9/8iuTEyfIoLdnTho3q&#10;c72RteHrZVtVmMSJvcu23+Jjxn3471W160SRXYIGimVvMiIx5hxzg+/Ocg1pQxLDDFZRDaiKAdg4&#10;A6Y/z/8AXqDxPJHFBAqRbpC/7pRgHoR+XQfjXq16K+p8vZaeqNoy/eXL2mXT3Vot55LRrMqyRxsu&#10;CqlRwR68Z/GplYNMQp+VVxkjpn/6w/WqeiFl0qNJXbdEWjcyAZyrEc4+lW4Fym5hjdzj/P4Cu6Lb&#10;ijDrcgvvM+2W7bYyqB2+bqHxxj88VZhQQoFPJ7Z5xj/9WaqyrNJq8SiIGJISxfPO7cOPTmruSQdw&#10;BwvX+tUtxdDg/iLojafqLa1blSkv+s4+62OQfrXLaYtzBaTW8ZMk6SysqsccO5YD6YIH4V6/JZ29&#10;/by2V7GkiyE+Yjj2Ga858Y+Er3wzeJqNoTNACcOqnJXqVI7kdR61yVqVnzI5K9LqjnL+RooTDMWz&#10;DNuJ5HBye3Udvzq/bkBsMMAjBPoar6i32qQXFrKh3Wzld/TgdTj64+ppUuEayN4igyMivHuOASRx&#10;XPOnJQjJ7MhSjKPL1RLcA36PaHGwArLIGwc/3ePY5NSx6ekMGy2Ux5k8xgv8WP4focVCjJbzpp6q&#10;fnjLFlHcH5iT9SP1qeKZnVlmj4DYVx0IHf8AOoT1MZJPQJlGIFifjdlsDg8EmqkGI8PbR4Esm2FQ&#10;vQcksT9c/pRqc5nQWtqMyIythcELnoTyOD6U/TyiMZpFJm6S99vcduBzkfhTWxaSSuySG2Wa48u5&#10;3ylUBEknQHkHA7HGffmm38V7DbuiTwujIURHUgEnjk5wfyq3HIDnaCSTyOnaoZ5ftV2INwWOFd7N&#10;uwS3bA9B7+opp3Ik23qJHcmKMRy25iVVAMuBszx3Hv8AyqWbaAAjdTwxOfxFPDsFDMQyno2Kp3Ki&#10;ymCWrEhiWMJ9MYJX0PI46UnqgW5Pu2lmIyqjjA6dzUN9MEtWlDZJQnJPHTgZp4ZJk/cuNjjHB/DH&#10;6YqvchUsXhVcqYwuAcjjjnmoNEtR9pbrDEscpLE48xiOWPqcepyfxq0nlgF+AD1yfwpoVFcEnggg&#10;D6VBCovI3kntSTuKYY9VBIH59fxppA7tiW8oaF5JGUFpODnqOMn9D+lPlkuZ/kgUIuM724JH0oFv&#10;EEWKS02Ef6tEXjjoKjlNzJKkduF8wkKFY5YjuAPqaOZWHy63RHFbusm4u5ctuZh/FwRg1bRGBA2B&#10;sjJZj+hp7aVexwrJdWzLGxKhT8rZHse341HPHvjNvAzx4xyOcc+n+NSpKSumOacXqhWRn+byUwO/&#10;fmuo8A6astpcSXSNtM4HyfQcnj/OK5spG5zu5XHPf/PFdj4AYxaWxkIIaY/N+AH+f853pU4VJWkr&#10;o0w0mqmhY0/wXYWd7LqNhqEo8wY8pjlR3OOh61pWulG2h8qOQk78nPcknP8AOplYSoJ4BgnkZ7+1&#10;KHBIdeg5yewyMj68D8q7I0KMJcyjqdt5JWGtaxzqJTEGYHIyOhHvUOgT6hc6ZbXeq2Btbh4x9oth&#10;Nv8ALbB43DrgirNu48sbZBk5OQODk/4kVQ13W/7HMDjTZ7gSTeWPIXO35SxY+21fzYdOta2ROrer&#10;NOYbkwBhiv3u+cHn88UyCaA4AAOeQPbJ/wAR+dY934utxut49LvGcmVVG1VLFBk4yw69B7kZxSR+&#10;M7AhXOkX0amZYRmDGC0SydM5wAwBPQEY7HD1uO2mpszzlMIi7mYEEf57DNICVTa7bQq4J/CoNGvm&#10;1OE3D2ssLEjdHKBlTjJHvgcVZlVWQJjlmA5HY/8A1hQJWKWjwudOELW3kFZWAQHogfgfkatRIUkM&#10;RPuvHOP/AK1R24aDULm18pgso86KQ/dz90r7YIB99x9Ks3StHE86gbohvGTjPHI/Gi1hc2pHLbj7&#10;6nDDoQf0+lEchQhZwBjgN2/+t+NWDFtbYvH9w/0NII+N+046ED+H/wCtRYL9z5R1UY/4OLP2QOOP&#10;Kusf9+76v6F6/no1WFYf+Div9kDaBgxXRyO/7u+r+hev594s/wCShxHr+iP1nIv+RTS9Aooor509&#10;YKKKKACiiigAooooAK/DL/g6MVX/AOCoX7GiNIUBfUQWBx/y+WlfubX4a/8AB0Iiyf8ABUf9jJHG&#10;VL6kMD/r8tK7Mu/5GFH/ABR/NHLjv9yq/wCGX5MuXLBLdzEm5gp256Z7ZNQXkMs8IsDbKY5UZJzn&#10;7qlD0/HioZLpXA0d98jK6q7g44yCDx/9ar7MFfMj5+bhQP6V/Qtj8C32I4FE8cVxP/rAoJHocc1D&#10;YSxSJLP5rESzMUO7ggDAx7YH86Za3VzHFLaRW485CzBZJcggkkc4P5Utisr6arsqCSNCTGozscjJ&#10;Gfxrnl72Jiuyb/T/ADLWkG0T2LsbKJzG5JQE4Ix/PpTdQSGW2aGSJH3HHlsM5PpSrHcLBEkMwzld&#10;6k/dXvjj/PrUF3ZRw7pLMtvlk3SOxz0Hb8q6Fe5N9QtbJWgSSzuDFKUBwrblUY6YOePp6Uy8m1CG&#10;CWMQrMxAAMRwzceh/wA81Z0+zhsrVLe3RgTGq5brxn9eaqS+VFfTPKjfLJEsTBzhiwA6enPNPZiu&#10;2x5vZGs542dVlO7yo5QV25HA56/hkVoRGXy1DoNwUZ54qtqCi6spF8lHJbaEkH3jnFMuY49NtJLl&#10;L6SCOGMswOGUADsD9OgxRugVrF4At94iqOpForgTyTFUW0lJCr3ylFreakGMd3CshRRultzgE45+&#10;U8jn3NVrvW0lu0hs5VyjIsscqFSd77eM9xjJH09aEtRq6NCBhPFsmT7pxyO44zzUVkiXmkwedEVW&#10;S3QsrdVJGcfhU1xMIY8sjHkBj/dHr9Kr6RdtNplstwSJGiAJcbWYgen4Urk3sQ3FoLq2ubK/bfN9&#10;n+Vc9QM4YehoMlwt4lsyLJi73owHRdh6+4/rU2qSWwsHkuJtowV3KxB54OCCOaattPKZCzIJYpd8&#10;bAcE+h9OOKE0VddCzO6OHtyuf3e7kcc5/wAKg0pytlbwSxgSLbKQgboMD3qdZ0nhkU4BAxIgblWx&#10;yKZFYWxEc6bhIsAjU7+go1DVIdbwtHJcMNpDz7iV4z8ijn8qkVwfmLLggAc8darNO9tcT+aJFjBV&#10;i4TrngnGORx1p1pYW4tY4IZJDGjApz3HPp60Ctdia2b6Gye4s5yrRIz7UHzNhTgD3zitB9Z8TSyR&#10;yRa5MuG3Nls54PHpiq0qhoyPPdeDhsdKZau1xZpcw3G4SRhkLL1BGaalJLQa5ktGdhH8R5VgCzaY&#10;HbHzfPjPriuk02/SSKMsSElQPE2cggjOM15faNLJCPtKBZQBvCngH2rsvAuprd6VJpt9eopgcLCG&#10;YBgp6fXpXXQrSlK0jqo1XOVpHURMUdk247qfWiFFbMn8RPOahtnE+YWYiWFsE/h/hUp/dTcnAb9D&#10;XUdQ1StwWkYnYrFQPocH9aU7ZFMj/Kig8A9qQKEZoegbJXjjPehyGgaAsA20jnp0pAQi3M6CW4JW&#10;McrF6/X/AAqC0P2LUpYWjwJB5sS47nhv5A/j7099Vs0kW2nvIo5l5ELyAFvp61m3XiDS7qY3WmM1&#10;1NbzBJkt4DIwBAymR0zwc+1C2NYJu6ZtrIChUDcz/e9KzPGdjHf6JLZvn+EoV6hgeDTbnVL7IMGi&#10;XO1WO5vkUjjtk1HcanNNZSPLY3WVU5TKkjPGeCOn41jWjGrSlCWzQopxaZzPhfUdQW4lmvnQbZDF&#10;MgByhB4b8QQfxra1zUrPTLNru8fap4VQOS3pXH6j4iTTTdzQuku/ajBh8zHGCfYjPpzmup0f7PNZ&#10;q1xBvkC5kd0ywHQE+n07V8m6EoqKlq10W/8AVjpjJvYj8PeIYLi5W8CBYpv3bo4HLjkHPTuRj/Cu&#10;picOG8t+fNByPTIJ/SuY1CSxs1VppIoxvHlA8DJ7Af561o6JqiSxiMOGxwR1LL/UjgGvXyzFf8up&#10;K3b/ACJqU9L3ubLqWhKDgsWGc9DnIrG8a6Q/iHQttmhaeKQTW/TO4Ag4564J/M1rJOkqbwcgjPX9&#10;frTX3RlpIgDn7yngH3B7GvYkk1ZnM48yszzSXRvFdpGk91pLIdvzrsJ7+oyKrG/nt4DJPCgI6qJP&#10;5HHNerRyrKCAMf3gRj8/Q+9V7vw/ol+xkutLt3bGGdoRu9s//WrneGXRnNLCq2jPKbq51FmeaOV4&#10;NjqdrW2/eo6gFT39e2Kn07zPs0QnmMkm3LuVxnI7joPpXezfDzw5MNnlOitncplYhgffP881Z0vw&#10;Z4f0Y+ZbWUZZQFUkE7FHpknBx6VCw8iPq072urHGQ6JrN2pa302dh/e2Edu35U1vDPiQlBBpcmBN&#10;hyy/w9/516UY9zKUbHzt26fKRUa70eRGYOOCFB5wV6/mK0+rR6mn1WDW55bKhhnaCZcFSUZT6jgi&#10;szyVsr6W0HFvNgQJwAjgHKe2RyPxrf8AGEIbxHeIAUBkcbsY645H51i6np5vLF7SOdg/ymNweQw6&#10;H6//AKq45+63ExilGdnsWd8EERnAASOPJAHQCqX2hbbTIly8m1fmdh8zHOMn+ZoW+uJdP82Tasu0&#10;xvtU43ghf509ZBOqvIACYwXGPX/9VZy7DUWmRgqm7ZDlxkIrHGTwM/SobWCOSBnt5cq2fLbb90en&#10;55P41NLEolW72r+5iYo3T5twOP0FO0iK8cR28gDSsdq7RyzE4yR2qXZRLu2zd8JeHV1Gcz3SBoou&#10;ob+Juyiulv2ltYxHZrmSTKxpjIHv9AKfpunWuk6StqyhlRN0rNj5j1JOaZZpKub24D5kHyqT9xew&#10;9fc/zrx69V1Z36Hq0Kfs4W6joNPtI0LMAzt/rJSPmY9Mmltts0myFGVUP3+ze1SOkUmVcjD8EL0Y&#10;e9Pt0F3MbcM0caECVhwCP7oPH6dKmjSlXqKEd2aykoxGKsmos0VsAAR/rSMgfT1p9xbWFppcoumy&#10;FAaWQ9WZcEHj8OlaEkahAsOMr9wjp9K5jxNeSXV61swxGoxtxyeMgk/ifpXvxw9HA0W7Xb0MOZzH&#10;eVJrDRT+bssiv7yDZjzs46+3U++auXd1aaXbhJ3CfJtRE7nHYCsfw5dTRRT6cJHmlSTKiXgKh5Bz&#10;zwOlYviLXHv7qWx0+WWUJJtY+Zks2B8oHQDpwMDqT1rwoUpTqcprUqxhG502m20mrXELynazjcio&#10;+VSMHJPuTwPx4rplUzRZztPQEDODWdoOn/2XZRbpizSAbgcgLx0A7Ywfr+NaSZQ7MDD8jPr/AJ/r&#10;X0mCofV6VnuzGpLmdxs0EdzAzbtsqD5SOoPp7g1594oVtZs57kK2DebZEMmAFVcEfqa9FnZUQ3AY&#10;YjB3Z7jqR/UV5LJrsF9pd2FZjLcXjyrI8Yw4JYBsdfzx0rLG0V7SE4rW/wCBndKnJN9DMuTujZWB&#10;O44BHX0/+vVnSrdJLjyQSwVANp5OOxI/P8jVRSz3CRyOxMS7iRgbmPA/TNdL8LtFg1PXJNQkhQQQ&#10;8yEjmVx90Z64HJ/zzhSg6k0jnlFtWR2PhLQV0OxDTRgSzrliByvotXrtf3qQ8BZCSQfXB4xVqQxT&#10;RhkfAxkMO3vVSIzz/wCmhwVwNiqPc5/PivWcUlZHRBJRSRiXPi6ySdTLpmofuHkVwtqT5gUc4xnP&#10;UGr9o1jd2cerW9vPEZ8FI502nBA/hPTj15rQaNEfzh0YYbn9f8/41TkUXNyVildediN5hIGOpx09&#10;R+FceM5VS5Wrt6L1Nk0IiojERuRnoCMg/n+NVbvw4/iWCYOQm1SqjZhpO4IPYZ/kfWtK6RJETRvI&#10;Zt+cuoxtUc5z6+g659s1fhtoIo0ih+QRjCCMY2jHTHpWNDKoU6nNJ3VvxJlVbVjC8HmTTtMFnqV4&#10;P3Tt5azMFKAcEHtwQR36ccVpav4i0/Roke4dmMgOxYlLcdySOnbmrN41pb2pE8Q8tVwQRnr/AFNR&#10;WWkQvOmq3thbm5ERiDsPuITnav6Z9cV6ahKNPlizBvU5LUheeL5o7u+sJoIHKtbwICWRgSdzYGB/&#10;9als/Atmbl3TSrhxLwXuJAFBGOQOvPv6V3CRxZLrGMn7xSMDP59akSMOu+GQ4HYgGuN5epzcpzbb&#10;+Rbqqy0WhwFx8Nb661K3ePTo4Ion+ZTLkSL6kgZ9se9blhHd6Vai+/s2WaaJSAqxqW6DIHIwOo/C&#10;ui2KHw42N6r0NUL7T/EM0sq2utRQqyZt/wDRNxjbGOfm+YZ57V0UsJSo2a1fmQ5NvTS43S9cuNUu&#10;5Le40ia3wCA8i/K2AvQ/ViMH0NWri8igIV2JkkT5UVcsSPaq6m8srcxvL9puHQNhRt3MCATjsBxV&#10;m3tltw7STM77t+9+Tj0HoK6FqJ6MqCO61B3jmgWKCQB3jLZZweD0OB7/AFq+sSxqqKMKDt4HQHpT&#10;ZE2OhwTtkK5HoR39v8BThlkwT/D17kg0ICICRJySfvLkfUcH9KjuNLsJ3Lz2UbsQV3lRu9cZ68j+&#10;VTTEgrJk4DgkA9mGOaUYHJHI9B3Wlyp6MdyjHo1kMxx70K8Ltc9MZHHTpVf+wb21LS296srGQszT&#10;JyR/dyO2MgVqNuSYbR1XHT05H9acwUfKp9h7dxXPPCYap8UUVzyWqZjTW+slUWKzQhs7nST7vTsc&#10;ZyP5Vg3+hWd4pOuWLAb8RvLFypxjO4ZHPb612iAI5j6KfmUH07j8DSyxCVSjgMD2Nc39mUI6wumO&#10;U3LR7HmukeF1t7yW0a4WSOJVMcQXcwYluD69AcVrf8Ijp01ytzf2Kqy4YGL5efXI711dzp+n3iPZ&#10;6lYxzLIPmV4wd4HrnuKZJoNo7O0Mk0W9AP3Ux+QDoVByB+ArCtl9ebvCY6bhSVrHC6n4UR7yJLbV&#10;biS3iY+cHcYiwD1b9PX1qvc+E72e6jTQ2jlRTuZ2LFFAxgbj1J9vSuxTwfFpswuraaORjGEnlngB&#10;kmUDglhjoeuQc1PFa6pBEgl02POG3C3lBVQOwyBnIx2rllh8xpPRXNJexqL3jl28P+MbhIXXXo4P&#10;JiZVKpuxkY54GcehqtB/b80m198s0S5SbIUzFSOo/hznH4Guou5J4I5Ee2mTcM5KEgc88jIH/wBe&#10;q1nCsunPfadYlvNlJLRxjAXPzdcZ6n8c1EZ41t80bvzQctOL0MSbS9SS6jvrZPNmJy8X3sHu3UEH&#10;H+eaNJaHVL5GmtVaBkZ5JomB4yQBntnjjryKvanolxp1pfb9QFvcakgiglDqWhDfLuHzc4JHTpgV&#10;gTW+m28bLp8g89VRIpIhs2IAMuc8AEnp0r0YRerrR7JEKHOtDU8TaFbNYeYkcm8XQfyd24Nhw3Q9&#10;Mc4/+vVXRHtLRpZLi6P7lWBt8gOrHPGFGNoHQip7eLW7e488XxWEs5ZnkDhhztA7IBxxx35qP+04&#10;dUP2LRYIRtkO9pBxjAOUKng5z2OK5YuME7a3JnCUW7mrFp9hqVnbz3tt9oDqsmyROUzjHHb/ADzU&#10;ohazS8mNrGFiVvJji44xk/icCsKwvNR0qSO8kvFluHURtAWJ2gNgAY6fTGO9Okm1TW7efVIbma2C&#10;l0YtJuiQgAbiqsMj8fxFZ8tRy5X/AMAlNF/UYld4RLqUO6WMidlOFKDkkY/rTk1TU0RV0e+jBjjK&#10;FA24sSOG65xj15471mR2Jmuo104fegDxsp6jd0IJ4BIzx1FW9I1BdU1CHSNfjsrK5LsbfzGw07KD&#10;jaM9FAb6E/n1042ahzWYnd6kmo2KX9mZ2nkeYIkoJPDe+G9DnrSXVxcoCtncFGgZSkmfvqcEEZzk&#10;ZyPyqzq630rfb9N2i5gJRIi+5J17jGQDnAwfr0zVaBLOe3ddNuEjlhmJeyY42N/EvP1OOwzmog3H&#10;de8n/V/8xqbTNFdSk1HTRHeTSJMoUwTEbSWHf0IJ6jg4rMOt3ds7S3NsUaRztWRQemMHA6p1+uat&#10;XBhuobXU7u9a0C5EkDsGSTg5B9Txn8PeqqXMNzaTXsc0XkQnIjKltqHk+vOckDoKydSpOd562LtF&#10;rQ6P+1I/s9te2ksoeAhZoEVTvJIAyT0H04wasXWoWWn6jFfGQDzn2zHbxg9DjrgHueOTXGS3s+jp&#10;HdSWo8yaP7ikAOcnJZgOfl5yRzt6CtgzLcoI7iF5UmCplBuLg+vov+TXoPHOMF7uv9XM+VLU6wy4&#10;iEojbYeh2Dp68VJbyK64G04bg5qtot/G+gxX1/dBFRCsjOQACpKk8+4qhLrl/qhEHhzSftKMWD3V&#10;yuyIDBwRxluR9Md66p16cEtdX06gtTWkJQt82B7HH865rxT4msbeWKHT7Nb2RWMpW1wzggjoOnQn&#10;kkVci8H3F0kba5qsly0ef9FX91ERkHGF5PQdePatGHStOh042NlbrDGEKbQvMf8AjWXNiqi0SivP&#10;V/dt/WxV4o57S5JPFU8l9qLMY43Ags3U7YzjljkDJ59xXQaTdxQzNpNxLjdloFxjC8ZAPsazLFXF&#10;shjlYHG1t3qOKdPNPsDISkycxsWwGI7E46dj7V89hcRUw+Lc5u99H/XkdM6cZRtE6Il4iA5yhP3j&#10;1FRRBoS9l2I3IfaotL1S31OyW6tnDxElWAOdrAkEfgc0+6S4MP8AoxHnRjMYbo3tX1id1dHHYnWT&#10;LqxxyhH48U1FDKiE5U8sPWs6K712ZBts4QQCciUkbxwR296jm1DxLHEXh0KKSRWDIhvNoI3KG52n&#10;oCx/4CB3yGIsXkUkd5JeQu3lqQs8UY5Yev1Gfyq5bm3Vc2yA7hnI7/jSEKtyGJysycfWq9jt029/&#10;s9gRHIC0B24C+qDA4A4x9TQlcq/MvQusk0oKOAARyOvFVZbLSYc2xs0bzM7kEYO7jHP4cVbfLP5Y&#10;fA6kiniGONflUD1p2I06lT+ybSWNoZLOIRkcoEGG+vrT4baGMGGyhSOPPJRcDPtUmGuCRuwgPT1q&#10;URoiYCgUCegjFYIeOmOBioSGCbT9+TrjtT5eZE3NxyefWiRZA2+IKeMYJxQNDJ7aUmOSJhlB0YVy&#10;Hij7Rc+IZZpbUTm0hwkMcfJchTgE+2f0rsj9oZQWkVfUDn9aztGmM9zeXLRPlrplVWPI2fJn2B25&#10;9wRWNeiq0OVuxdObpyucLq1xqV3ErT6DqFuEOSISOfbg1PpNtLds8i6bNbKxWRFu1I2spx39Qc59&#10;q9EVonOCmDjoaq31kdQtmsnlyG7oMbcHI9ea5pYNRhaDNfbyk9TmZ11WC3kkbTTJIHOxY2BJUDry&#10;abqN/DpNoZ721kCAbpAqZ2D1NdD/AGRcRMzvfRlCOFMJ3fnu/pWfrPhq81aCSC8jtmiPGzcTvHvw&#10;MfrXi/2diee84X9Gae2VtGcdr92+s3WIbXaAspVjCMsdvyEsR8oyDn8Kq6Npdyy6fo7SmSex08B2&#10;U7ly2QM55IGFORzmrHxCuZ/DWmarPHLDDdJZ7bUrljJJtCLxjp8w/TpV3R7mz02F7K0kLySzKiSn&#10;7wBQYbvnHvXpU4Sw2FaSszCpJySTIYdAmubI2EOqC22vkyxxjc/J4IPAqfSdG8SWyLd6LqnnpFLl&#10;PPXG8A9scEdfSordprSzu7fUi0bTyyMWQhtqkDAOMhcCrejWuowW0TR65Jl49yRPjDLnj1I4x044&#10;79a8yrUlB+69bm1OMnvsWF8deI7FxFqelIzO+0bVPTPUgc/l61meMfF4uL3TNUe1kgezv1VpA3VX&#10;+Vhj8R/kVuxR+JbDD3GkrcxscmRCS4HYYJIPfuPpXN/EFrDXdEaCIGGc7hDDIPLLEcHaTn2HHvVV&#10;sTjeTlmv63NaUIKommegR65YrHm5uYgHHJ8wYP8AhVhNYs0Xm7iPHUygHFeb+GLrSNW0S3vdS1CQ&#10;TkfMiY646j1x37mj7bo8Yae2mu5ImYFd8ZBIP8X3f6dq7Vm0rXUDF0FzWudxrnizTrCI/ZVSaZ+F&#10;RGz+JxXLvqfiLUpftcU83lBjvMXCk+g5qsdT8Oum61j1Gdg2BEYGQMfXcQMDvnNS2mo+IJs7PJt1&#10;BxEqrn5PTnr7/wBetc9bGYiu/dVilThCOpctNY1+0g+SOeWN3I83DB1P4g1Lqfi5dNZYL5yWMecG&#10;LnBOM5z9fyrEvfHt/o93NbXFjbTABNn2dSjLnI+br3Ge1Q3XjvS76cx3fh61aVY1LF5RuMZOOfl9&#10;jWUamMjJO7t6kyqUkmk1c6Pwx4/0rVnOjXjSJMg4aZcCQdsEE849a6OO6aNAkgLMMZIHUeteS3em&#10;6VeJLqGjSHyml3ZQHKHoM57cEZ6VpeGfiLqtmTb6wiuIWCqzud6Lxnn+IenH5V61DFpx9451P3rS&#10;PTHKh1kPAGVbn+E/4H+dWFkIiUggHdhs9q52XXm1KKGbT7kxjBJbarqfwzz3/rSaYPECzpjxLC0f&#10;ljdC1jg5z/vcD0/n0rppYmjUdoyVy5U3a9jpVjIcu0QPoRUZQRqS0eFzjn0NUoLbxCVVJtfQ8tjb&#10;aAZBIIByT0GQfXPbFT2EOoLJJPqV+syYXy1EW3YQOSeecnn2rp3RlcdIsqP9oQHdHxIuPvLUq7Hj&#10;ADZRuUcdqVmC5uZSFUDjPpUcKkWzu8RAdiUTHNSVuPkk2IxlYIyD7x6YrKuvHXhy2kWZLszNuKsI&#10;F3Y/Hp1/nTfEHibQbe3lsLi5EsgQpJHHyQcYwfSvPobeC3jKQghSxYAnPJOaxrVXT0RzVa3I0kd1&#10;pvj+21HWo7SPT5E84bVZmHvz/n1rfmtba6ZormFZAQDhhkfrXlm9luUkRyGUEqwOCDxzmrkWu69D&#10;cCWPWrrIHAa4Zh+RJFZwxKt7xlHEae8dpqGgaPBZG5TToUkRxtfAGDuHNa0VphMNM7dfvH/CuAt/&#10;iBrseyxu7VbqOR9rzZ2Mg6hieh5x2r0OBw8W8NkHpXTCcJq6OqM4zh7ojCOFMjgD2qNIxJ++nH4H&#10;oBSoGmmdWzhDgA9+Ac/rSzcyCJehGatDBQ0gDfdGOBjmo5DIJhBAuTtyzPnAqycBMg84qrLIYbpZ&#10;Hb92w2k46HnGf8/zoaGtWKLF5Bvupy/H3QMD8u9cH8TfC3xY17xDYaj8LfFtrpSWwAv1vIt6zruU&#10;gYAyQBvHUfer0PO+PAPWqEEyx6lNBJG5PlI2VU7cEsOPyoVkF2zz/wD4RX9oN9R07+0vEXhyeyhu&#10;wb0NZyee8WX+6+cK3+r7YOGHeuzuPBlirx3kMxjkix+8dd52+mTz+ta0ksTfIp+YYODxQ00U8Pll&#10;sZ6Z6ZrOdOlU+JXGmzmrrwbdi4j1FY43ZGJ2odpwQASd2eeKy7Hw9q0SmR45ASwRklgLbkDE8cnB&#10;Oev0ruXlSRPLYgEggehobZNE0QAVipAzXM8FRfw6DUmcHeeGJtT043E+myrNkYS2Q8ndnIzgZOOt&#10;b1voV5cacdLbTxHG0Z4dwMZPTjP+RWzbzAx+Ttw8YAZDUokywlQgqRz6ioeX0JpKTbsUqkovQ808&#10;V+DorK5tjqFnHPOHaRLvq6MflJ+VR79q2LzwBqup28enwajbJE7pNMNsmdoXaBw4wTyfTjpV7xTY&#10;fbtegSQllSLdFGF6sX65roE2R3STKh2yxhC3oRkgY/E1rTglVlptZC5nYpT+E9CvLUxXGmxlcYVV&#10;GM9uawda8Oaf4ba0e3VxDFG6ZVyCpKj35zg12CuQmAMkSAYP1qHUrGyvreW1vY98bsNwBI9OhHI+&#10;tVVw1OpHRWfcSk76nFov+hyvaWIYnOyGSIDHHGMY9uc9qo2SarcwPcQQcbDtEUmQzn+AjkjHtXZW&#10;nhXTIfOt4WljRJQFVWABGAfT3qwugWMMhmXf8jgou7jOc9vevOeXVZ6Nqxqqlmcvptx4l0+PZDOg&#10;aTAW1YcB+mR6fSrd/wCJvE2mSv8AbPDz+WV2vcRfMpP97A/riuoMUZbgAkcu5HT6VCiNOfNHyoch&#10;Vxlm/PgCul4Sul7tVp/JgqkW9Uc74P8AEcmo6nO15rMbxkAJDjBGTx169zxV/WfHdhoep2+lXNtM&#10;7O23zY0yitg4DHtnj8TT9b8IaPqhNxPpyvcouY5BKVORnGSuAOfr9KxbnwXrOnW6XGlSJceXhxaX&#10;BH3wDyJNuSQcAcevXpWbq4/DU9Yc3mt/u/ybBRpyejOsCS6hGWe5khwB8sRGRx3yDXP+JvAVnrTG&#10;e3YxzY/1xjwG47/44pLDx7HbvJBr9jJaytBlm8s4YjjIx1/DNZPiXxvNr5k0y33QWxTDRvuSVz3D&#10;jgqvTgHJzzjod/rOFr07p38uv3dCJxdNe/ojmLmfWtIvX020uXlMLlXKSnYuOMH1+lLbanfGYnUb&#10;S2uiy4Zri2UgcYwBjkEZ4OamvoozbGEqsaSkKWDbSDkAYwKZd2isGKrncpB56+tcEqMN0jk+tycm&#10;ky7Jrd7c2f2BEEEGMGCGNVTB9h24rJu4ZFfZMzKpB27W6jPP6VPC6wosSsTgEbT14/nT5/LuIuYg&#10;WBztxyw7jmmoQS91GfPPmvLUrJaXkSBY52wiYAXPA/GpT5Yj8q6BkLfwuufx4qK3ttOuJVaWR2ki&#10;Y9XIB59O44HFaDRwNKsyqOMjIPTPX+VNLsROVnZoytbsorqy+yi4cedIi+Wzcdc59e3rV6OVrdhF&#10;KgROAjckZp5SOa/xuyIVxgY+8f8A6386eZSbVpZotgUHIJ7AmtddjLmRU810lkvQoVA21s9SQcD+&#10;dWIbY3MCQ5HmynBEeMljxke9VYbcpbxWLYCjczFnwVHOPqc/hxWz4Xs0m8QWNrDGqqZwxjHGAAWz&#10;+eKcFeaSKguaSR6PDAlraJbxgbUhXHHcY/8ArVMOrPIuWL4UUwDbBg5+WMjJ+op8hZTvJBChiwr1&#10;Nj0ug1oxk52hieQMmvOfiPpB0nWTdxpiK9Vip6gSYOQfTPvXoxkWJSdwGPvseaxfGOlDxBpnk24z&#10;PG4eJZVKH3+vr74rCvFTptLcJxco2I9BnOp6BaStGMPCEdD3CkqT/n1rZXY1wEQDCDgEdCSefyB/&#10;Osrwnp39l6XAkiM8ixKjsTnoATj8a1YYypeR8bmc5IP0A/Qfzqqd+VXNNUrMjvLcqWNqwyQflZSB&#10;mvMNStbm1vplu4j9o34kJH3uc5/XOa9WKeZ94MT6A8AemKwvEPhC21mVrvzGjnEW1CDxnPGR3FZ1&#10;6bnHQxqwdSOm6PN5rbcX2Lt8wYkbOdp4/McVKNPguHVbm8aBIs+RJGBtQt13ZB4z0PbmpL2OS3vz&#10;p00YEy7ssOVOMZGaS3kz9xeMcqRivOaadjkT5RLa2hV1leVpm2bVkds5OTzxx+VK0tvC5jIy7DIU&#10;LkkAf/WqO8RraF7i0jwcE+QThWJyePQn2qOzu7d4zJ5myVmBkD8EH+o4/SqsRdMtxSeZAFZCjYzt&#10;YcikeLznRo3wY2yFzweCMH86QHMgcAb+/vTnkUuJEzkHDLml0FYoXlrJcOt28ZEoyYgvOxhggfjy&#10;D9eKvSX9vHY/bZMmMJuOBk/55qK5edWhljI2+aPNJzwuD0x74pbQCCaSxJ+RTlM9lPQfQcj6AVd7&#10;oqV+VEl0yfYpA4UgD5gwyP8AP+NPns0kQxkFRgcKcYx0I96fKgdSpAbIwyk8EVBb3LeY1vK4Lx8g&#10;4/hOcfTofyo6GZBOk88IE8J3NwkyqCy5x/n8Ko29nYTtdbI1kK3GPmQD/aA6c4z+lbBuVeBZ0cOj&#10;4w3Yqf51mSS+XfPds7yJI2AI+VVQM5PuefyqKmxpStzDpbWJiWeBWcOJDlR97PJ/LFMIglvVKxDK&#10;DfI+Oc84X3HU/UCpZUZ2ZWUcDnHbFV7L5IxKjGRpZeCeBgHj8gKzTszpaXKWNRtbdbV2Szj3zSYf&#10;5R8xJAyfpnP4U+K1tYWj09LQMJGLCQR8fLjGT64wPwqK+VZXt4GjJYSbxjjoDyfz/Wr8syQIszE8&#10;RfwjqeMfjVq7RjJNIp32n3FtcCXTiYfNUh2C/ImATuI9e2feneGpBJotnOrZjltY5FfOd4KA5P6e&#10;lWfs5lYT3o3lTlY8nCjPHHQn396oSDUrAyxafdwiJWzHFJbE+VnqMhhkd8cfWqtZmTu92XNQuIbE&#10;S3M0xCMo3DqFA78VSXVr5LczxaNcsgQMmzbubP8Ask8H61DLpuo3lxHJrF/E1zEd8AS2IiyePubz&#10;ubAOCTxk8Vf+2TW0D/bZUJC52BSpHbHBP6VNpMv3IR7kVtqi30e6CXZJHteaKRQHjU88j+tNsVud&#10;TtjcrM8KyljkJtbrx1HHpis3VXn1PTI7fQ2MM8PyNd203mJHt2gozNjdkHHr37VtWd7ZNBFbjcDj&#10;ADjAbHXHY84qo7DuoardkX2cWz+Xfb50ck+Yf4B12nHUZ71alntWhWUNhcgAr74FMvZriKfdaWLy&#10;BiBvV1GeD6n/ADmn/Yot6zOGhcKWJRsDtnIHBxxz+VG+5MpNq7JUAUARrwPTpVe9uEkR4YLdZvLG&#10;ZNy7gD6e5qK6vNUk2WeiyIxbO+WdcBQO4wOTnjpjn2xTtn2a3kgR5IVBOyRlUqpz97PJPXqfzqlG&#10;xF2wi017NmuobpmkYjmX7qj0A7A8etSm5XzVa+haPZ9185U59+341FMLwxFLycSYIYOiAjKkHO0c&#10;n1x9eafM2qSxD7FcWrkJliYSTn/dLDHfv+dOzbDXqTXVnb3cTB4InLJgFkByP61BFYvBEBFcPEyq&#10;QCvKnj0P/wBaqlu2ow3VxErokgw8cUSkAKS2MhmOTxyQB+PFWBrMg3Wl9YbnWPc4iOQRxxgjPOc4&#10;otYHoTRQ3SXPnzRFiUw3ltwMZPA9e3WpYrqJgEWUE5wFYYbj2OKZDcXskgSKKBkwdzNcENj127fX&#10;3pP7Pea4W7upwrYK7UXggHPfPPHUUraE3sEkotXfaHkeZsqgPTtjnoKhsLUy28TrdOyqSCFJ55I5&#10;J5P4Y5FJNpBgkX7BMy7ZGlYyHfuOOM5OcZ9PwxWjpWkaleymG1tFJVMlYn+QZPBwcYPfvSbjGN2E&#10;U5StFFWS3hgjQtalw0gXAGSuT1z7dav6P4fvdQZzZTqFiXiObOWbsA1aWreB9XFqH0W+jeVf9Yks&#10;fX5egOfX1rR8O2epWS/2dd6Qsakbnn84MHJHPy47dPwzXFWxcFTvTep30MJN1LVFoWdD0xNKsVhZ&#10;B5jcye59PerQt1DjYoUc8E4A/lTlWSIhVcL/ALD/ADD8KE89FBe3xz/yyfIx+OK8mU3OV2erFKKs&#10;hRbpsZUkznqQRn6c1G8BU/uiV/2T0p4lMa5aNl9SyZH6U5NrqDGAV7eWePy7VKbbHd3Kc0UZuUnm&#10;stzr0bCnA+p5q0Ji3W3743OQB+FOWPJ2L0xyF4/Q0oQv91uB/CVFNpselhheYHIiXn0kP+FNIlkb&#10;cyqvPZ//AK1TsWCgEYJ6kDOKRsgZwGA796gm6It5BBlgKDuduQfxHNSKnG/AYEfeHNO8sY3xHBPr&#10;0pphXcWjdoyfvBTxn6GmmrAEY2nKbT+GDVHVBrNxe29tYwRFJJUBMpIwVJc5x1B2hfxqzcSS28bN&#10;crvC5KsF5+h/xqnY621zqMdy2iagEiQ/u3i5O7Azt6nHr9a68DTdTFQXmTO/KXhN4/N5Mz2emCLK&#10;iBTK+SOd2ePpjFUtf8LXFyxvNHvZLW6KHd5cpQT85wSP4h6/SuihlE8CSGF08xQ3lTDBGR09jSSI&#10;JAUkXqO4/wA5/CvsJR5lY4raWPK9auPEiahHZ6zNdrgcM7HC4xg57n3rVi+JOuWS28Uhtpy0PEuD&#10;g4wDkg4Dc9MdQa63W9Msr2yeC/j3oRhWz8yHsQev+ec1zXhTQJLPxhcR39ruZYmP3PlZc4DAc9Qe&#10;vr6VxunWhUXLLRkckoPR7k+l/EyxupFXUfMgDZJkWIuikZ4OOf0710FtrVlqFul1bXySxuPkaOT+&#10;YOK5vxr4Mkgtn1nQlQFSDNFtIIGRlhjrx2rEMGtaUG1rSrFQ6IouoZmaMSgn0A6gnqRXRUlGNFtP&#10;3l0fX0IhVrRr8lRXT6o7vUtatzbGCH52VwN4bKqc9znqf61x3iGzl1OBtJsLJJJM74WckLuOcZPo&#10;QMn8Ky4fFiw6lLHLGbVJ5N53/O28bcHOPm55OOR61rC9trR49QF4DH52Yyl5nqCMYz0B7civn8ZO&#10;vUbk10O2lUovRM1fhnousaVYR6f4hu4769gsUZ2KKF3MzkIMDoOFB9FBrN+Lc1+k9mDo0eyVF+1R&#10;7xsjG4AnPG44bAHfdXV2l5aabfyXty7OJ4UWMJ0wuT69fmrlviLMviiG4lMotxZ7RCUlYlmYEgsO&#10;B0BwOefyruo1YPLeRPWz0IdnXMPU9bv7jWUe2jKui+VhedvOP1Oa6y2juVsY0nuN0uwA57kHr9BX&#10;F3s0cl1Jd22ohS212DRglQSePc5rfPirT1hJRJpOQH2twhxwv0Pp/OvHqx54pQR1U26Tbm9zTtkl&#10;m1rzIVOyGMqjGTg7uTx68Jz71NqHh9L7zJ7aVwSxOGuHAz9AffpWHpnjLQ7MtPeWM1tJLIXlH3wC&#10;DgEY9QB0FdBo+v6LdgQW12rF1MgVuGxn0I45BrlcZQ3Rq5qWsWR6R4fvLOZknYCPYdrC6kdj0253&#10;Ej1/JakaLztQSTYA0MTbX29CxxjHTt/KpdR1tNNtmvXjzCDgtu+Zj7cf4VU0m7S6eaeG0kjaWUSF&#10;RKSWBUYJ6Y4HTpVJStzE3vK19TjvDVxHHDNouqEx+cmyQyrgLJjIJH44PuKggJS+kjJB2MFPB5G3&#10;Bx+P8qseL9ImtPEEmpJasY5nznpuGScHjqCTx7n2qnptza6kxnslCjBDNtwSwPXJ9eTXr0uV+8up&#10;5dZte7LoTPbRqyTxRcLwueopzJ9ok8+KL94Bhgx4YemOxz3pfPh3keaM9CAeDx2FOd1RCcEsq5Uq&#10;OtbLRnNzNK4gwwJA5XIIweKY9uATMigSbdocDIx6fSpiGkRbmBSs23kEY3Y6A5zgf59qajRyyvCi&#10;bXH3lH5Z9xxVcr3QlLmIHaKRyssbxtGPklVTwPY+n1pDqAtNweVZAIwcKfmI9cdKJr0W139m8t3c&#10;EZG7pkZHXp/9amzPMF894BDtYBn3BmZR1A65+lJBoSWl7Y7WEF0rJuLFScFc8/1qZ7eG4kXcudoz&#10;G46ikYO2d6YQ/ezyWPrUKO8MwtjKqQq+ExxgY+6fTnGKaIeiI5pprCVbq7j3A/LNKBwRnjPoec/j&#10;Umt3osrHy4Fy9xiOFAe57/gOT7Cpb77OyAXU2EJx5QGS4xjpWdAl3dz2SXLORbxszDyxjIAXGeoP&#10;JH4Gq6XHGzkiWeVRbxWxDL56YcrnKqBk5P6fjSyTQLCfLAAQYb0Bpiq1xNLdNknJVQw6YJH8wfyp&#10;bOCOa52iRgIiTjONxPf37/jWLd3Y6NErm14H09ZLtDOARCuWZievQc+/Ndjaxrc6ku6MMIQWGTyC&#10;OAR69ah8FWKW2gpK0C77hidxUZxnjnFbUVlbxP5cFuqM/MjoMEgVpDAuVaNVvbod1KXJRt3JEyiB&#10;8cuwOcHqTis3VlnbWLcSQjCMJFyBj5cnp65x+dbBZ2KLtHBJ4Pt0/l+dLLbR3CAvEvOdxxnIJ6fp&#10;XpTp+0ja5KnaV2UorxftjWjjb5xDRqV4GAA3P0A/M1oMGbG38R+DH+eKy7yyuQNtnOC6NuQMc4P1&#10;+nFW7G/iu7cSRwycggrsIx6jPQc1cW3uS422EtLNk1W7vSzHzY441XPC7VJ4/wC+qBPruG2adC2M&#10;MuJsZG7GOnoM/U4p+lq73NzLJJuLTKSoB2x4UDAPf1/Grfzo52jOw9fXOD/X9KvQhsoC51OKdGks&#10;I1SRz5jrLnaNv065Aqxd21tqEBs7yPzImG1k7EetTXEQZN3lt06kDiqu17fgZZR1B5K/T/P50npo&#10;OyaPIfFWjNpGrraszC0kcG3lbBI55Rh25K/nVaO5jSCzjliLLt3SSHopHQH3J6V3fj/w/dXOk3k9&#10;vAsrLGXhI4ZGG4ggdCecdec15moMlw004Yt5y5hmYqMYzzzwR1PpkivKSqKNp9DnqUo05u2zszWi&#10;vbieUi3sWdRj70gBHy55B6fSpUa8lzHIvlrgglWyR6Y7etRw2txHumBVHl27jAoyTwDkn73TrgcC&#10;p5bdVtmHnythfmVCAT64wM5qU0ZSkl0Bk8qFbWBz5kzckHkD+9z/AJzTFt/sGpiSOABJlWOSRn5Y&#10;jJB/TH/AqqnSbC+ntp2E8TeTuSRJiJCCBlWbkk9KZP4Xt4ENvFe3YiQNIpa9kJEpwFA54GDwBjFV&#10;0MW09TVkmZpRFwCeMA1WiPk38kwtxxgIxbqCOT+JFRadpsVkkBUSPIh5M8pcjpnk9f8AEVSvoUll&#10;W/S0uzIjeUio7opIblm2/pn+tQrmsYxbszb/ALQDybWUbSpy2aWS4giIaXHpGx759K5iLR7u51eT&#10;TLhZ4z5KztJvk8vAbAQHfyfUYx+Vbxgtrd47ZUYhgWG4k4755ofMhOFO2jHlo4Jl3EGORuYwOVbO&#10;N305wfwrS8GwWl5rv2HVII3hmidI45T95hzkfhn8qzVt4WlNwI8sqY3bOSp6j6HAzRoxTR9UhkRn&#10;BgObdmkyCMglf09+KuD95McHySXY7fUvAOk3EG3S4/s80S/uwjnaeOAQc/nXJx6RqFrN/Y8tnKLk&#10;DmNQSf8AeB7jnr+dek25EgWa2OSV9fvVJJZ2+oxGGQHkFSckMD7MCCvTP4V3OhGZ21acJa7HnsHg&#10;3xJcBpP7NlUDgBpFBb3HNdDpfh/UNMsEhg0lEYxgSOJVDE9zn61ujUl05PsV8zKwHyyNIX3D1OOR&#10;0+lPmv8ASJZHs554wUiBkQvt+Unqc1lUy+jUVpXHRapO8TkfG+mXcdjavJdYxKQzLj0zg8egP5Vg&#10;lWQAKc47GvR5/D2jajAYhp6sjEbmjYAnGccj6msq/wDh1pbfPZ3skB64kAYH+WKzWDVKNqexjiIV&#10;KtTmOLkbAQsmdzDGO3BNdh8N332FzFLgqZQQvttH9c1mTeBtehVmhWKZAxGY5f8AHHvWt4G0zUdK&#10;e4iv7Noy7DbvGASM9D/nvV0YSjU1RlQhKNXVG/FkL5QXcycZbqfc/wCeuacFUvuRhgODjHXj/Hmm&#10;OCsm/bywwSV545GfzP50kQjWdmcnMjjaAenH/wBauvY7rEtmEWECUc7jn8zT4NphCMOigEe+AKrx&#10;fubcorZIBwBwM09B5a7gc92LHv8A5/p6U0xNXM7WdCme4E+n3UiswY7WckZ4/KsuDUNc0aYxahG7&#10;IrfdlOR26MP5GujV/MkEzjCp93Lden+Apu2OWQwlAynmT69On4VhOlzS5ouzBbDNK1i31a1M0bBS&#10;jbXXP3T6ZqxC7SyeawIHIHr9awzpVzouoS3vh9BKj/6y2PXPbBPbr9Kmh8V2Uj7GjeNg2GWVTx+W&#10;fWqjVSVp7hoal7B5qpcRKRLE24KO6gfdP1qQuL+ONB92b55FbqF9D+g/OqkOr2t8XFtqMMmCMquP&#10;lHXHfJ/KksmWy1J9PKuVmHmxuW4PPK+3ODj3rbm5kTZLU1BJz5zE4PCLSo7RqSy/O3O0VEHKHLEA&#10;4xyOF+lO8wIu7IXPV26/lVXJtc+UtbDJ/wAHFX7H4IwfKuuB/uX1f0K1/PPqkiy/8HFX7IDxliDF&#10;dYZh1/d33Sv6GK/nviz/AJKHEev6I/W8i/5FNL0CiiivnT1gooooAKKKKACiiigAr8Nv+DoLH/D0&#10;n9jHP/PTUf8A0stK/cmvwz/4Oi5Ei/4Kg/saO5OA2pZ2jJ/4/LSuzL/9/o/4o/mjlx3+5Vf8MvyY&#10;+a3SCOO5cqJ/OLIM4DFuMH8CPxFK2pIkHn28Tux3feUhuAexHTIp1ne2srLDJP8AOiKpWUbSzYzw&#10;D19eKhdYrmwkvEmIljjZYmkONjcn9ePyFf0LufgTi0rCM1ydOaO0VoxMjt5xIJRmbj+ZP4Valh8i&#10;zKKhZn+QgA4LHjJxWdqj6uBa2MLr5Kuq3Up6leMMpNaFzPbm7t1LggbnBJwBgY/qf1rGOuJl5Jfq&#10;W9Ka+ZZVIokACj5QBmqGpyG5u47URykqAcIMEZ469OgPfvUGn6lq76ZOZkjnnjnZQ0eFULnjnoSB&#10;1qS1h1JdNS6iUR3NxKkl55gyQOMr+AwMVvsSh9jNqChoprHH7wqXE2cgkHIyBkDP6cZpLNSzxbG3&#10;OZG3+auGCD2PqQDmkb+2RrUJnMI09Ldy7Z+Yzbo9h+mPMyPpT4re6muLi5mtUhkWTy7adB8zpwct&#10;7Z7e1ISXcdfXkAvo9OnVsl0bf0UdSOfqpH41BrD21xppF8u0gFioUkbehPfPB6U8RCfUUk1iCMPD&#10;zb4Pysx4JAPccfnS6zkvFNCsZkhJdVd8ZA7D3JKj8aWordxNMu7d7eV4d7SCXawkOCMYA74HHP40&#10;sMKz3gMqpJGhmwzjOcupGPpyKnht4dLtXlihTJG6Qg/fYDHJP0FR2cTfagqptaKEEuG4Z2OWyBxk&#10;YBz/ALVO73GtiG9iP9lT3ulXrwssT7BIC67hnqOTjPpzRJftaSI17Yl9gGZYVPy546f4ZPPSrV4x&#10;lhELBVdnCsrLnIzk8emM028klBMRBCvKghKHnJ659AMCi9w16lW8NjdW8kK3QLPIAqOMGMk4BAIz&#10;1PpVy2K3RlljA2+ZlCy5GcDkfrTLrT4bpY5NQG7yVLNFjKFuMNj1GOD2qtp2mS2qK8FwyRuA6l/m&#10;wT2PfpgfhzRZWBFi+gnFi0iOTJ5O2baMFxjr9RS73s4lgVw0rH92JD2z1+gFPa4uo4gLyx3joXhO&#10;fxx1qDTRYS2xtoJcsr4J3EPgHK9ee1NBZktva3kEKiG7Z12kt5xJYnOevam2kFzp6fuJEmBkPmqW&#10;O4nPUdun5+1SWrR291NaGQAM3mRj03ckfnk/j7Uv2jdcfYLGNpp2UHyofvfj/dHck0m7ajjBzlZE&#10;MMdkhEpspIJGH/LXt19CR696IbizsY0ZrxFHlKihpAEGDjP9OK7PRPhrYLGt14mP2qXGTB5rCKP0&#10;BUH5/cnj2rc0nw94b0GRm0XQrKzJUKxs7RIsjOcEqMkZ5rqjhny6s7Fhbq8meeWAlvwGsLae5DsA&#10;HhgZlOeOoGMe9aFn4I8XX0seoJpEds6ttCXdwNy88NhNwPTI+bP0r0BXQOSEUY5PHOPqaSK9gllC&#10;pN+O4j+lVGhSi9zSOGhe+5VltfE6gTpNZo6gDhGfI78ZHPpUjR6rdQqv9pxhmAx5dvg5/EnFW5Gi&#10;kUhpBx/t1WWZ7W4LKkYRjk4ByD6munmRsk+xA3hnUGszDqPim9lO4FZU2RMPb5FFTP4Y0t41klt3&#10;ldF4MszNn6gnBq5ulmA84ZH+wOKc9yQNoXaexY4FO4rzK40TSXhDR6fCvy8MIxkfQ9qmtFkkiaCd&#10;RlG25B6jGQf1pPtsUcexW3sMAhOeaS1lkhVnm+87ZCdwMYH8qV9QfM0EkJZvKbBIHytVW5tyFMwQ&#10;HjBUnqB1q3vO8sR85HyrUF15aKWLnIBGR3JI4qZJWHFu5wHiK0ttCvo4ZIEiUyNJ0++vRQT6FsY/&#10;+tTvDutXGm3MWrRITaSRjzbeNdxjDE/MD3Gf/rVc+JIklubRISjvHIj+U/Rhhwc+2cc1W8LWUel3&#10;klgzpulUuwRic9Bn2GelfM4iEaU5ypu0ovf5L8Dpg/e5ejR1skGka9p8d2II7iGQB0O3kjH6HBI+&#10;orNl8EaXFcRX+kXUttIj71KPkEemCDwapxtdeGJWv9Ij322w/abLJ65zuT3/AJ4rXjvbTxBbedpG&#10;qSJw25Y+HRivQg8++ODXp4LGUcYuWStNdP1RnOnyvUswy7+MlH/iXHWn/aJkOHUEdihrE1SOxh1K&#10;MXnim7iZ2LJCnC9CMHjtn26VNBp091bsLLxJcMpxH5ndX+YZ569Rx7DmvQ+GyEpRk/Q2fllw6SDc&#10;OjD/ADyKmgcsuCuGXj1xjt9KyX0m+FwR/a8qrIuFUfwkDG739TU9lptxY36Si/lkUgh4nxtzlRke&#10;nf8AOqTfUT0Rp+XkCWPle6jtUixI4DgkrjgdjSQHy42d5MruJHHQUsSkwFW4yTj2q9jMagKW6OFx&#10;nlvqetQTBoZVJXK8L/h9fT8aseY0UW2aPgKckc1XlKT242NlSPkYen+NJjjucd8Ufs1vJY3L4DOz&#10;RhiOucf5/GuVPEu4nA3Zzjk13fjrSX1jw7KITsmhO8FQOMdcfh/SuBEruUeAggMUkbuMA/rmvNxC&#10;/eXOWumqnqVmd4Ne+wzsvkzR+ZGAh5cEZyenvVkqWJGACTnp6dqg1fTpby2Wa0ijFzavvtiwHBPU&#10;Z7ZBIpLHVLTU7Vb2zYlW/hIwUYdj6VjLWNyE9LiahZ+fChRthLbQ2/GAfT3BA/WtjwbNbf8ACRxW&#10;7oGkMLNEp7e+f89aypDLc26xPCu8spaPOdpznv1FanhfT7jUNWiFjHH5vBaQD5VX/DnpWc4Sqx5V&#10;1LpStUTO0hsZNZnkilJFvHjLK+dzg9MA5475HWny+dbyGG8UKw/iB4I9fatG3jjsYPskVttjUcAc&#10;5PUk9frmnXEMV9CBuGRnY+MlfpWtTLKbw6hH4l1PSVV81+hkSW80sqw2wALnDEuVCjuwrUtLCCyh&#10;W0SPcpx+9JHJ+vUmpNN0qC0ibyy5dgN7DPOO3B4HtUj2iIgCtIpwcEyH+pP61vgsEsLC71bJnV52&#10;QzKIX3IOOjcVyfi2OSa/muVw1qqxoWVvmEm4hlwOwBX8zW1qeoT3UUljasyHlZJwpx+H+P8AhWfq&#10;8C2WmSC0iJMcDCNM8cAcY/CuLMMbTcvZR17mlOm7XZkvfrp2i3hViJFUCIqeSSMen+cVmeDtLjut&#10;WW4aJlRP3jFONzdFH+fSma9dNMy2ADcMCygZLMAQAAO/+JrotC0/+yNJJuC0c0hVnDDOzjhQP5/U&#10;1wyl7Kk31ZCXtqyXRG9pcpl08wljugbG4+xGP6frV52byQ0SZwQwz6f/AKqyLUzxXDSx/ISoyuMg&#10;jBA/r+dX7bVbdIm+2SiJowSxduMdc5/z0r18DjKdamoSfvIqpBxZR+IOux6L4XnkL4eceUm0+vXp&#10;0wMmvMX1ewvNPg8qZCsauzk8MfmOc+wwB+NdH4/vv7TuUeYApHC3kwsv3VJJGfc8cdgBXESadpc7&#10;pc3EChorfE06NhQOSVyO2Sx/D3or1I1feWy2/U45yftOUsMzRW+5lcPcElyCBsB78nsMfjXqfwwi&#10;0+18LRC02FyMzgNyG6YP4DH4V5TpOkyQySfY7aKGEspjXqdgAA+nTPHoK9V+H/h6Kw0UXlwmJbn5&#10;gR1VOw+nf/8AVTwiamKE+aVlsbrALJ0wr/eWhQFlK44bkD371HdNcSWEn2UJ5yIfL3527wOM+2cf&#10;hWU2o+LI1iafT7HzCmfkmbk+nTgY/nXbOcYRcpaJHTrsaN9ObcfZYgAz8rnqF7n/AD/Sqixm0mSe&#10;F9oAxjsPzrJ+1eNbgzSyabZAgAwf6Qcs2M9ccAHjHpVvTW1bVtMgs9VgSC7uE/0pLebcIhnnDd+w&#10;6dTXz1bEVcVil7PS23+Z0RjGMdTV0v7RKW1OeMrJJ8oUdNgJxj9T9ePStQxF1Kgj5T+B/GqtswW3&#10;EKAKFXaVU9Mcfzp1soW1WDO4KgjAbv0Uk19JHRJM5WhgjS71Nv3wKWxA2g8eYRnnnqAR+dXdgBIZ&#10;+AfmbHOaztIEcVq8SN8yzyLL8uMPuOePT09sU+/0nS9TRPt0XnbVKmMkgHnPP41d0mSkX38tSCv8&#10;JznPU+lOiZYVy4JZ2yVH+fpXPHTvFtmzrpl3ZJEsxMMUkJ+SMtk9D97GfzpLVPHcNqRqWqWLSlYx&#10;vjgYZOTv4z6YA+maYmrnRHzZWBfCgHJA5NDyrv3kgBASxJ6VlNeR2dmlxqrPvUfOyscE9zgGoYta&#10;i8RbrLSVDxDAnaRflwQcj1JqPaQ5uW+o/Zu1yzYpLPerfvGAXt5OQfuruUr378nir0ITylUg5EAy&#10;T3FRQqsKkMxyeGI9B2HoKe1zlCWPHf8Awppg1dWHXBK4wcEyR5/OpABvBT/noQc/Sqct0p+eU7UU&#10;hiSOuOn4VOkxwHAzkEjPqad1dg00hJV3QGPo3lsFz6r3qTaTg/7Yz+VV5Z1OIoxlsEbvQHqTU6y7&#10;sFuMNk+2BQmgaaRHMuEDgfMgDAntg4P6GnhAeMdyPp3FNuGBtHBJz5RB9cmnoA4CEcAr37/5xRpc&#10;OhDcqpCzMSDGd+F7gZB+tSAKuQTjbwfp2pzqFljXdkNIwOfTB/wFMtV22Y3AjEZXGew6UeQr6XCW&#10;JpFwrYbPB9HHf8aIj5igpw2MqD2PcU+THqQWj3j2x1/mKYm0SyxRHlcSKPqP/rGgYpAcfKuQeQP5&#10;ioonZT5RYEqRj6dj/Sp2GTlR1+ZT71FMiq6Sk4G4LyezcY/PFDVtQTuMnPSVSflPQDqP8/ypyAFA&#10;ynqOo/n/AFpzLkg5Ht/n6023jbbtVflVvlHTjAI/qKQ76EB07Tprn/S7KKUqpKGRASBnnGffmi90&#10;DSryMx3NkjHbgkDBZfTirEo2AODko2SR+R/T+VMM62Fu097OgSMklycAIaG0lrsLXdHM6h8P4dLE&#10;l3pt63lpGxeCZvlIx97PqPyrJ0aRH8QJbi6i8uS3Aj86QKrEdx/ebp0q/r3iP/hIXjtfOEOnF9p3&#10;8Ncc/wDoPHTv/Nb6xkm0d7azjWQlcBJQGBA9jxXhVa9GtiU0vd79zshh5OndvUNYuF024eCSOIyR&#10;rlVA+Zj3x68Ypg1zTE0h7qDTSVYHCxknn3Hp07Hr3rItZDf23kvDMRbjJcctGwPVSeT06H86ztSu&#10;3muIraytMK04ljCDqygFWOOrZIOMYHelLDwlK2zXmEacbLQ1NP8AFOhagq2um25WR3AnLHJkUDAC&#10;+nTp71Zgkaa/fVdW8PRxmCAi2mnVd8ZfGY1YcHdheR1I56Cs20tbfVWtrN/PS6tSxhvYSMoT1BGO&#10;V+vet1NC8Qtolpd38MUkij5wikKB1AZexGByOhzW06dWrP3l0MqkYRScWZcmiTtab45dqylcFc7v&#10;vZx8o7e3PXio73X4IVxJY2rLIzGOPD+YcY3EEjDE9sH8avaVBHmQXBkXyZg4aNwqA5J6Keo6H1pN&#10;Y0mLUUlOmRJO8TIBZ79qrgdOeAAOmOKzdr2lp5roYv7yDRLR7zQI7WSP5llaRYnmG7Cv2znHGAee&#10;/Xk1oWNxZ7LexsTIXnyZJWCnBHUN2J7cU2wuNH0RDZXsfk4Un94oIQEEkZHbg/Wo9RvLbSEj/si2&#10;BMagzPDFhFjz6Due1RWjWc+VaoUWrakGo2VvYXn2K4nPlkh4EQqPLGCCSWONv15z0rSmuHmjjj0K&#10;yaVshVurkkIzMQOB1bk/Tis3xLq4NvcPHo811EqxlbjYCgUlSQ3TB59OwNdB4QuLq91IWF5FKq28&#10;AmWVlx5m/ICn3UA59cilPBYnESpvmtHrbc2i1CLdtS7onhCxMETapdSXkkaKAsrYRCB2UcdRW20c&#10;cKAxYXH3QOlQsq2UxaBQBIR5hPY9M/yFMg1bTDqJ07z1acLnaT8wHTP0r3qdGlRVoowblIuTKSqt&#10;3BGMVDIyLeSErgeUCTnrzUsjMXEaduTzWd4nu10u0kvDMsW+PyvNYZCsT8pPtyaub5Yt9hR7FGOZ&#10;ZUMyAlWbIwOnJP8ASuO8b39x/ayZvTHFFjfGTwc5GfxyD+FdkWURFVxyMcduK82vrbUbq5ke+1gS&#10;7ZQpV4xncvB5z14/CvlcMva4iU2aYt8tFI7X4W+aYro+YfK3RhUPQH5ix/EFfyFdfHtkBXP3fuuO&#10;1cN8KdUtEiv9PeFEJuPNZ9w+fAVTn3wq11kms2iReZtklIP3VXivooVqUKa5nYxo3lTVidAzyCSP&#10;GJM7vZh3qTIKiRD6Ov8AUVQfVrtn85IVUbcRqZOA3vikF1eyPsM4RVQAKi/nyawnmWDgviv6G6pz&#10;Zfli3qYlbaQd0bDsaq3t3aXlmrfaQJF+YbSSVI9hz+FVJFEq7J2aTA2skjZBH0PFMjC2xZUQGInk&#10;D+A9/wAK4qmdRv8Au4/eaRota3NTTdRj1C2S7izlCVlXGCCO2KvCRHUFeeOCK560ZrDVPtdupMMq&#10;f6TtA4x91/U+n0+lbYOzEkDAqeSo7j2r1sLX+s0FUtuYVKfLLQdbt5LGFj0+77irA6VAVjuVDBuV&#10;6H0oV5Y+HTdg9RXQZskljWTAZc00xIowQfzppuJH4SIjPduKRYpHOZJT9F4oDUV0jVC+TgDnmqvh&#10;m3kg0xBcSB5CSXcLjc3c/j1/Gn6orQabcS+cQqwuWDc8YNLpUUkFhDDuACRhcD6U0BYkiWTlgCaA&#10;0UHOAM0jLOx+WcY7grR5KRgM3J9T2o6gZeoaIuuNKZ7i8t1zhGhuCh6dRjpUR8J2cqJG+oagUUMo&#10;zeN824Hr647elaExvJrxPKlT7L5biZSp3F8rtIPpgNn6j0pus6kulxJcPaySqDysS5I7Zqb2Wo92&#10;ed/ETwskd9axWGo3bOdQtWlSWZnDL54aRTnsVU/kKTfPo2sC9m1Hes03kyQpHgouflbpzzjP1qzr&#10;3iWzvPENopMa/argIyynkbY2OfTOQKfcWmkPd3EN1AkjznLsrYJXbgHA6ntXiVK7eIcXrFm0oN0b&#10;9blHUNWluRHbtbpZNdH97GeS+7P6kL+FWLnwxfXuq2moLcxKI0SEoSVUIpJ5PbIqg62Or2kImx9p&#10;trnE/mIASnKhiCP09a1/Allpc95JK1uCi/JAxjCBIyDkADGOR+grnVOUcVZaa/fc0jKMqJ19lqUC&#10;28UN+DBKygHz+AT6A9D+Bov7LTb6PybiNJVz8w2bifxwai/sm80+3cadekxlQPInJYDoMBs5Hf1o&#10;jtDaL5dtojQxoAgW0uAqBRnGBkAcHsK+h5U42ZzptM5v4f6VZ21vqfh6WzSNrO+dYygy5jc71JyM&#10;rwcfSt7T/DOkwM8clmZAyD55B9eOKyNMmTTfibMgtpIItVsN+ZkwWljIBxn73ykf9811xRAOAxAH&#10;U4Ax+VcmGpxcLSWsW1/XyN68rzuuquZ0nhHQ2X5LLDYzmMc4/Gpk02zsY9lraRqwPyjGfmPQZ6+/&#10;4VcDsGYxnO5QoUc46/41HJGWnIU/6tMJ6bj3rq9nBO8UYpt7lf8AsbTZIhHLYxOuOS0YJIH+JrK1&#10;j4ceDdRBlm0wROMAvA5U45+Xjr1roSFB2jpvwPoOTUe2R5t5I4HyY/vHqfy/rTcYtbCsm9TyzxV4&#10;AuvDtwkmkxsbRGLyIQN6RnJ+bnkZ7j2zWDqGgWl06TQyOjJkhBOyhz2yR1Ht79K9ru4tl1FMP9W2&#10;6JwBy2ff6isLW/hhpF4TLpkptZWOSgOUP4dq46uFbd4GTjZ3TPO7fVdbg3LbyNbhBggsdre4xz+m&#10;afeeI/ECwLm8mkUyY81WGI8HnOcEdPc81ra54E1nQFNy8YdAceZD0/H0rLWC3kRtykq+fNVeN2Rj&#10;n147+1cUqThPVWZLnNRt0Ow8G/EaO622er3GUbAjuSMEN6MOx967UMsiEMQVcYYg+o614jcW6213&#10;58cRVAgUybuSM/dPqOeM+tb/AIc8beJNCjjtEmgu7ZTgrNkMi56LjPauyjibe7MqNRW1PTLrcWik&#10;cnEMmZF9Rgj+ufwqwSHmUZ/hJUfl/jXI+H/iJHessGt2qQliVDRMWXaemc8iuntXZY0UOGKErnHX&#10;0/pXbCcZ6xZalGa0OC8cW0Wn+JJoN2PtI82NfUdGx+P86x5bkRzxW7xEhnI3KOBhS3Pp0/Wr2vTX&#10;V/rD3Or4aeJ2jXK42jJ4Ht3qsiIpOxB17DH+e9efUs5ux5lR3m7DOZA7xkbsYQnoP8mpEZs7XHIU&#10;ZPvTYSAuw9QxBz9f8/nT1xubjGPb2rMh7jXfyXEu44GCcH3FerRkxSeX2bkV5LdypGvzyKuB1Zsc&#10;da9YMqyRiSNwSpzhTXbhfhZ3YZ3gSyK0R85Rn+8PWkYGRhNERwO/enhlmj6dR2qPyngGLdhjPKmu&#10;o3QpNwQcRge+c1DOgYeVySByWOBj3qXzbjADxqB67s1DO4iiYlgWYgkjkDFJ2KSYx3trWEsUAXnP&#10;znisKTVmu7p7uOZkt1GxQMjPXJ9e/wCnoc1Z1drm6tlU3GwPIBuThtoOTg/hVO2srq/RprfCwR8R&#10;DGenTA/z1ryMdVr1JqhR3erOqlCMfekLMIYkYNqLgN23k/hzyKYrWcY+z2t7OrZBDCViW78cnP5V&#10;r22gWMW15YjJIpwrO3fHJ+mP5VbgtLW2BFtCsas2fkUfMfXFZUssxG8qjQ5V4W0RiHVbu1RiszyB&#10;eT5tuy8emcD8607fU7G6CC1vY2LLkRbxuAPtmrrED5pGKjuWIGKhmltFVXlmJB5XYpP8hXp0aVSi&#10;rSnzepjKSl0EcNKoD54PDDqPxoE8kTbpGyO74/mP6ij7XG+798SoA++pHH4ipFaKVhwBxyR3HrW/&#10;oTsQKUfU9yngQDBz907j+lTzFnjJRTu+8B/tDqKzLA3K+JLyJeIBFEITjgk7y39K0Y0fkO3U5GR+&#10;X+FMViVJg67kbIYbl4/OnFlDO+/gxggfTOTUMACyMHZcbgy47A8EfnUsaFCAACBuH9QKaZNlcPMj&#10;DvzyCpOaCckn+7L3+lR7/wB4QBy8OR7kHn+YqRsEuyEcqCPSjcNhLsH7PLsbaTwTUgRUlGBwFwBU&#10;Vym6KZYzhioYn/P0qZHDNnuVBx7UbsT2I9pOBn77Hdx1ptwzJGZFQEghY1PqeB/OltmZoYNw6wgn&#10;8hTLpktkDHgCQu3P1Jo3Q18Vjn/G3h+41u0MNpGry2pWYswOXIP3R26Z4+lcXqMOgaqz6jBqf2eR&#10;7eTACZAy2BxnO7Ppwe1en6bA3kiZ1G+eQySDB6dv0C/rWT4q8D6br7tf27GG7ziOWM4BI/vDv7n0&#10;rzMVhKntfbUt+q7+a8y6nLUjyS2RwcbhLVPOIdwig7zj5sd/SovPuZ2326fuwBh2Xg/Qdce9W9b8&#10;L6/Y3Pl6vZCW1jI3yw5ZCcdX9BjBPar1lb2ErLE8QdG/1k6zDvyOAcr9K5HiKSdno+z0ZwLC1TCl&#10;kdCTe2wUckTIfl7evTr+lRy3T2t3DGS5EjEKypwMDOSfT/GujvdH0sWE97Y3rOsJ2tGMMOcd+3B5&#10;rlJ7P7RaCGJwo3YkMVzgAbtuRngY/KrjKNVadBTi6NlLqWFmtLgmd0+6TkYw3Uj+dSyQSqFminZF&#10;jBLjHPSqt5obJEqQ3pZQowsyBuexBGOn9Khe1u4/KS6vWnXO6UrgKBg7Tjk9R607W3Jk4taM0LVb&#10;2309iNvmyZbLE43Hpn9KW4uGkiitri4CkqJJWU8EAjj6E4ofUJLdnBmVhgGIdWb1BAro/CXw/Gta&#10;XNe675iG4IW3iDfcQdyOnXP4VtTjKo9CYwlUdkY9n4ev4I/7SS1lkgIO6bqBz+mDmtv4YWNxda5c&#10;ale26bbVSImHJ+bp9DjOR7iuusYINKt4rCNf3SRBFJ9jnn9fyNGmQWcPmTWkEcZlkLt5aAA4JUHg&#10;c8D9a7IUVGSkdcMNyNPsWZ5cRGNSQSNoAGeSeKkL7n3KflPb3zWVfprNxfWlxpsoWFXbzkbGcHHP&#10;1xmtF2wnygD0J6DitVJts38iONnnZXaMghQ20r/Ee/5fzqS7dfLV5N5QfeYKuP1psGCXm8xjuYso&#10;9OAoA+uM/jQ0oZ9vmgeSuWyuQP8AJp6WDqVdUsDdQLDaXk0BDEl4cAkkYzyO1Z83g7Upo3X/AIS7&#10;UUD7seW6fJuxjGRwRk/nWy0k7vuQhRj+Lrn3FKpKKFZjjA5Pf0/kKFa5WtivYWkkFvHY3F5LdGMZ&#10;eWYjc5PTOKfqWnvNZyQ2UywzFCEZc4BqWAkgyKuAT8ufToP0/nUqE/dQkDHCrjn60aNai2PKdSs7&#10;jTrx7XUI9rqfmOcj6/59aqXdp50LIsjgYxvjOCK7zx34PTUoX1W2BSQJmYEAb1HfPqB61woMnmKb&#10;TYYtpyc984wK82tT5JHnzi4TGy3RW3zhmJGBtGTmgWlncxLDg7rcgCTGGBx1z+NMlQxXn2wBgGjw&#10;XJ4XvyPfA59hU6zRyAKOxIyD0/Gs02iWk9iFpZ4iftcZVQP9eBjAz/EO3+elPijjV3nU5aQgv34x&#10;gYqWS1aVNizspLZyBnv05/Kq89pdWxEtiiso4eEtgY9V9Pp0odhJrqR3ZumEgYL5G1WQrydwbJGP&#10;wFLctKlyXS2YmBcgkD51PVRn6CgyxXtlM3lkRuGQ7+h4xVi3JaJGlwQU+8RzQX9kPtSm2WW2HmB2&#10;CooPOf8A63WoPkt5xLK2ZAubjKchTxjjPA+tSS6eRL9qtH2y7ec9GHfI79Pr/KnQXwMpju4FjYKc&#10;kkYx7H0p+hDdiDUJVKRafp04RplJDooIWMdW547gD6+1NECRIYoLfYufl2jG4+tU4ryK1utQmuJW&#10;RftCxW6FQPlAyduPVi/J9qija/1JpBJNJFsdQSDwB1wD1P8AKsnZs2prTQsXzCecWKSEbuZpB1C/&#10;/X5qZDHFEvlRnagwF/8ArmoorWOIkMzufV23H9egqaZhaxtL/sjaoHU9B+uandmzasPQrJfhYpA4&#10;ihYPgfdPGOfWprWGQXCtI5YRxE4PRizHB6dQAf8AvqqdtpcixJbyXcgGzl43I+fOcgVLbLdqZg0r&#10;QEsuckP0yD16AjGK2jZHNKT2RYmIil4BLyHhQSQTjv6CmRQy2pN15sIyd02UOAB+PHFLZgqJB5Ya&#10;5ZvmDNnIz1+ntSWcF28kp1GFULAbo1fcp4xjp7frRYl3HxusEZuDG88jAfPxkgkdMdhVbxDGJraO&#10;Fg4R7mNJnjPIQ+/YZwD7E1o7V3jbxtj2rx06cfyrN12Rfs1xFCC7PAVCbujYJA+p7Ch6oUU+Ynu7&#10;e1jsmsII0VSMRRIo5I54B4qb7MqwiGWBSmOVC9/XFVdP+ymCG8lkZpJ40ffJ1YleAcduvH+NaUh2&#10;glyc47k56U9GhydnylG3iuYSXsJcx7iPKmJ4wccHr/OphY3Nyd93LhAvywj7oPv6/wAulJcPOksb&#10;W4UhmIkDnnbjt71ahcOgJI5FCZDbKUcFxDNclJBJJ5gMQZcbF44HHI61ahBaFVD5O0AnHtVe/aa2&#10;vI5o7VZPNIik7HrkH6dacLkQYM0DxhvujbnHp93Pr/On1EkuhHdWqAlrdzHI+cMi8k4z9Pfn0pHS&#10;Xa0lygHAxLACW/ED/wCvUyT28xEkcquM4O0g4PT/AOtS3nlLC7OoDMh3AmlqUnZalaIzzor3Ekc2&#10;wkShWG7ofl9O/tUQkla1azkuCC8LBI3UBicn7u7HPTrxU9tai6iS5aI280kK7yjYZcDO0nvg5qOF&#10;YZtReK9EUyR4EEjKM7h95frwPT9KaYmovW5DHZypPDPdLteRNrlCWVcDjsOoxnpip42uraFZra98&#10;9TKqAINwAZgC2eowM98VNHZTjyrhZ1Lx5wJCSBkY4PYY9c1FfxAA3EtiyvhjmM53YBxkjnHbn1p3&#10;J3JI7qOSfN1CVdDtGwEjB559PxroPCGtW1tqHltcLtul2xv23DJ6/n+NYNlBJf38NjFdrI09wiEH&#10;GUOMnPrx2NeiXngzw1NFHmyEUqKBFNBxJ6Zz/Wh4Z4inKJ04aMvac0ehIHAGB36nHJ/ClaRIvnY4&#10;4+/I2AaqHSfE2nAjzFvYTnahbZLj3I4P6U+2+yPnNqI3PMqtGAc+/HNeDXwdfDv3loe1CcZFj7RG&#10;52l42z2DjigbBkbHU+3P8qJIkkj2yLuU9UKjB/SoEgijxHFGEVTkLGMD9MCuVl2LCScnE6k9lbqK&#10;QwxyjzEBRv7y9qhVpyg8mc89mG4f5/GpN8kke3ziAO6p/LmnewWsLHI8kfmMPmRtpPrTpA3mCQDG&#10;BgD3JpIfKZVjhyADzxin4UzY3HdspPcXUaA7scDIHqeKGQgYZuvRVo+8Ap6BsH3qIF1Lx2qAbeDI&#10;5JwcA/yxRa24ErTqi/OVjUDguaZ9oVeY42kYkZIXA/M0iQorCXILHq7ck/SpCCclSx+pAFFtAGOk&#10;kg33RXbn7inj8TTXupLKc30KLKrRhZEDc4BJBU9M8njvT0UkAxpHuAxknP60RXETsY1kjJB5A9a1&#10;o1ZUKinHdClHmVjYs720v7cS28okUnHHY+h9DTngIH7vDD+61YJtmguWvtOVY5WIL7ekvswH860d&#10;O1aG+zG7PFMi5eJx0HqPUe9fV4PHUsWrbS7HHOm4BdW8M88YdD+6O/BJ4OCBg9+9IlsQfMjkAx7A&#10;5HpyP6ipbKczJ5s5CsWLfKc8dufpz+NTSJEU89DgkgcV2NISk1oUHlV2Mc643DkdiPUUWul2scRh&#10;cF1fPEnoe3H5VYvIokXM7KBwT5mP89aiSKGViFuCQVzgSnH5Vm1rdou6aPP/ABV4bl8NXizRWC3N&#10;lJKxJZM4GDlTjo3oaoWfgaK+gttTszexbCXMRlDFCeQCpBB9PpXprQh2+zTgsrrhT6e39fwrKuks&#10;be+aJpASo2xkjlTjJUGvJzCE6C9rTCjRjzNM56PUdR0jRDpt60bz20ZEUkq43HHHQY59umarjVLa&#10;70+S6iQvPdSxnbt+RWQFSMDk4Bzg8Vsa1As1r9uti+9WKh8FSy++fTnn61hS2Gm6lbiazlaImYTS&#10;J5mN5AK9sd2GfWuLCVINcrW5rWi0+ZFVp73xPpEdzbWkEE0Dus8VtICfLIypGDxkDOOv61TFrq+j&#10;oJzbPuB3GN8gEE8Z9K1dKvJ7fVza7BHbtapIrRW+EI6ZBx+GMD7ta+gXFiJLuSAFy0gUu0eBnBOf&#10;oePyrnp1HRvFo1nS9qozT1MW0lnvrllexjWNApjlBBLkjkY6gA8Vf0W81RLCaL+xI5WFq0giSYEe&#10;bjGwZ7HA5rWktbN4Db/Y4yqpjOMBfp6D6U/TLCG0uN9s0hBQZJbINROtGcbWKVJp3ZzfjqRIrCC1&#10;NlLauHjZjHJwFxyAAfU4HA6GpfCE/iMwQ3f2UiL97C8jvkJggoSo+8DyMggjNVPGLSvrMv2s5EhJ&#10;hXsV9q6vT44NP0KDTbi52PJDgKG+fcRnj6Zq6ijDDxXc5oubry8iDTWutVsrldXgg3LeTIoiJK7U&#10;bAzu78c1z/ivRNFt0iit9NSIlt+9FKkD0+mf6elbUWq3NpD9rubWdxd3phWOKLDREuUYt7ZGc+gq&#10;j468zZaSpAWLMySyEfdAwQD9eajCyarLUvEW9g1vY5maGZVClkm/jEXAfHse/wDnmoWvXjnlWGNw&#10;FALfaAVCMTjaMZI69eRxV+5UibeeGIIz7Z6ZqO7j1CONLi1kGVK8qoO5e64/l717N9TyLOw2w1b7&#10;QWeTajLJtILcN349eOakjtzHIIj+8V5WfzWbDR9SAPWs23uoizyXMRjtTKSIGj3LknGSAOPXnpWg&#10;IJjC11bTNgsSBIMrjt7insyLXepHcqHuTbzZkeNFYyxj51HQZUAhjyTj/GnPfw28LyXEyNEj4Biy&#10;WzzwVxUjyvFJiWJlwvVcEHkY4HTrVTU1gu54pbogwudiyRuQW3DkEjt/jT0b1Kv3HRaq0y+Yj20C&#10;k7VNxcAsTzxgcZ/E1FaXDXpK3d5y8rJsgUAkZwH9R7EVAdMRPnfTbWWJnBkLRqZNqs2T05GGyB23&#10;H1NbNrFpyRpdWcUKkx7UdFAwvp9BjpRZboTvuiGPT4rVvIhjxE55dnJZWHOPocdPeooiovpI0UIW&#10;kYDj74BZj/49uP8AwKptSS484CScCIbWYq21kHzZb+VVbRYk09LrY2/aZNzH5lLkljx9T+dEr8o6&#10;Wt2VmjlFszNdMD5xJlBwR85OOfY4q3b+VPfLJBd7cR7jHkfNyevtzTEt0uLdIJh5kaqGyTy545NJ&#10;p9kNP1BUt7aGK3WMqdigcjGDgfjWUdzaduWx6x4Vgmt9GsY7gBilpyU/iP8AnH51oSOYJDNtG0gB&#10;iB0rP0qSX7BbKzYxEuGHfjjFXYZZAzRS4yoyCPSvXi1Y7bNIc6uQHjyNgBAAHI/z/KpkmTAfOBjP&#10;4df8ajgbMflnJ2sQO/8Anj+dJCQgMYIIBOB6j/PFWTa4i2oazRhhHHVvfPf1rNt9UmsdSmN3FIYW&#10;kACKmShA5bjkqfxOe3Wta3kYSFHIID5BI656/qTVG90OVJGnttrKxLFDw2Seuf6Vy4p4iMFKirtd&#10;CouLdpFrSbyC4a4WC583ZcHftG0JwDg5q3E+8klDwwIIOc/rXOWDR6bqCyqyRRXIEUoMQJMmflJx&#10;75HJNbhgkUmUSsSP4mOTn/PpV4bE/WKXNaz6kyhyu1yz5ombbJlQOigHJpr7X48rbxgAkZNQeYEl&#10;DIVL9GBJyakEszD93tjH8TH5iT6Cui5NuxVurVlEsI+6DtB/AH+v6V5v400GKOzF/DCu6OQQXaKP&#10;bAPryMf/AFq9R8pNpVi+c7iSeScY+lch4r0v7Tqd9Y+WCLi0SWMg4+ZSTg/WuDGxtBT7Mpe9Fo4X&#10;Tp5pbJJHVk6KVYfMPRuvcc/jUtiJmeVZZFc+cfLI4IXA4NVLOeRdRuLYqSVAbcP4scce/Sr1qFVC&#10;0eB5h5IHU4/nXJ9o4JR6jbtIUdLjBDB8bicgL3NS3skkUUZEe/klwew2sf5gU+O1S5HmSg/NkAZ4&#10;Cg8D27GpLm1SeLyxkAegA9v5VpYwutivZyC5sobryWy8ayFW7ZGcVJG1v5jbOct83saiiuPIUmSX&#10;MZJ/eseAfQ/40SvhfNWQBDye4xSd0zRK4anZAmG784gRSBpMtjcoz1PfBOfwNSzR7yWA4UYUjt71&#10;CX81GELBmHG0HIJ9DUtmjJKbCVlHlcxLvydnQd+3T8KPiJ+FhC4GZFkJABTIOckMQfx4xRJDDPGR&#10;INwXhgOoP9DToYYLYlLfCxqxGAc4J5P6/wA6Y729vOWSJnaYDhVz04zRazEm2a2g+NvEOnabFatB&#10;AMRgKsqMShGOCQRnjjoK1PD/AMQbnVdUfT9Uube2g8gs1xHwS4bBVeTg4PP09+OTWO5mQRKqQoW+&#10;4ACcdgOw/pSTWccISa3j+eBhgBsDHQ/oT+NbxrTi1qbRq1I2V7nct4o0H97BBeFcgIX8s/MAByTj&#10;P5+laOi31jq2mwW9zcq8zJhzIA3mMDjIBBGOPwrzqSWCKGSaMgtIBwWxuPQCu1+GksWreDEt7yxA&#10;VZXUh237sktuz9WP5VVDnlWcnK9+htRryqPlasbc+k2EoUwQuCSAz277cYP1xTG0zUYE22t+kqhS&#10;dkynLHt8w6flUMkV1YGQgNcwEnfFIclR7eo9qp6v4l8K6Rbxi4sYiXyYkFsCOK6JVIJ2lodPwq5p&#10;W+qkyJpupWbxTOpAB5VgPRu+fzwelW2keSVUJ4HJ46c//rrzPXfGWqa7cLBa3Bt7VCSYocgngYOe&#10;vWuo8J+Nba7jTTNSKQ3GAI2L5M3HXp1pQrwnKyMo1YylY6TP+lJbvy6/O7AcE4Ipk8W+QuDgjBBx&#10;0OCP6/pQu6ScysmOME45P/1uTTnDeYVjPygDnua13Nk7FS31G2vkVYZ0ZgFLxjgg9f51Dr2rRWlu&#10;0EUimdl3Ig6r7kelUvESXFtPDfWQKuhIkcJkEcYzirdrJpXiOzAnt45GUjdHKgbafx7e9Yc7bcL2&#10;Y73M228aXqosdzZBnzg/Ng46Z44Oevar1v4v0NYQ80kkLtklZYznjjPGR+v5Vd/s/TZo2t5NOgIK&#10;4dGjBBFNt9I0lP3TaZCNo+UiIDNEYYiP2kwsrWM6y1zVtXDR6NZLFnOZJTnbnPPp1wO9P/4Q6Vt8&#10;8t9mV+WymRn3ya2jCFCrbqE8v7mBwB6fSpI5Vb7wwehUnt6fSqdFSXvu5DXUxbLw5bQEnUFEhIwF&#10;xgD1I557VS1PwnfQRPeaXethcnZ5pDL3BBbOMY+ldHPtVlJTcA3OfxH+fpTiyJwRx/Sq9jT5OXoH&#10;KjK8O6rd3c0ltqw8u46xxkHJUcHjpn6VtR2yRoXESkjvt5/U1mahbTyWsdzpoBurf/UmRsZ4AIJ9&#10;x3q1aanp8zFtvkyKg3iWPa5OM8Z6/hWkI2jZ6k3adj5b1aTd/wAHFP7IDtuz5V1kMRn/AFd96V/Q&#10;vX88+qvK/wDwcU/sgO6EfurrGT/0zvq/oYr+fuLP+ShxHr+iP1rI/wDkU0vQKKKK+dPWCiiigAoo&#10;ooAKKKKACvw0/wCDojI/4KifsZkQmT59S+RSMt/plpxyQP1r9y6/DX/g6Gcp/wAFRv2MnBAxJqPJ&#10;H/T5aV2Zd/yMKP8Aij+aOXHf7lV/wy/JkEdrHZNDZ3cEzQJCVjaUBh9GI7jsec59qr6XZpC8rafL&#10;dLHJds6faLV5AT047qvoc1papBc3NqxVI2eP5492cA4+tVLrU3hsTHavH5iECONjjzGADcZI45Ga&#10;/oZM/BLu2hFdSamfs8B0eKa3MpGULROoA4wrjkn6ipI0sbKRrvUbCZZXjBIKl0jUMxwCMgYJyTj8&#10;eBUcE2papfK99IIxEpKoICu4+vJPQirIeNrhra41Pf8Auwxw6jecsGGPTiuem71Jvzt9yNXy2joV&#10;9H1zRte01rrR7m3mtLuQqrxzb1c5IfOcdga2F80SMWOVIG1ffufftWJoWg6HDbi3stPjijhmcW3k&#10;krsHpnqO9XIodRsnFul2J0K5Cyrhzj3HH6Vu7X0I5EluXiiSxmKYBgw4BHBp2SZULDscHPes6wvB&#10;aRsl9BOhZ2cyMN6rklsZXOAOnOKtieK6/wBJtrlXC9Ah43eh9/aixFmug6e0hlLzzRhvkK5Yfw9f&#10;51ly2Zvpz5btJazDy2Ea/OBtBO4nqOn4mtZ5Y0iaZvugEyBu3FUoPNty1wI1by4+ArDLEjJA7Ak7&#10;RQthcr6j3lgeBZ7edZI5HVWUkEKAeeO57YqaOeOLzJZbdhuuNu4dzwAfp0/Kq8C2U0ipiFxAh8wg&#10;dH6H+tW7DzBbLLID+8JfDdRk5x+GcU2gW2g10dr4tlcxx/KSvcnufwpklxK8cEscJUtIu+J+oB68&#10;4pkOoWZncLMm6SXaqDvjFSXFwskUbInmBpgoKnO3nrkelKzuPcL5vNtHicvGryCPdjnlgOD+PXt1&#10;p5uiVbyoyzLIEZccdsn8qju7iOGeFZ3jUZZi8jADaB159yPzpf7VtiTHbB52DY2RJnn69P1os2Pl&#10;l0HXVs88eyCd7d9wAKc/pUd1FbM4nvtiiJSTvAww/Hpio7m+1SG3Mws4o1AOUnly3XjAHX86iis2&#10;u7o3mpSSNFGoeISoFVDk849vf1oskFknqRJYtqVwskBuLe3Qk7pHOZT2x32jPXj0xV3RL6bwh9on&#10;g06NjJA+HUknhvlyT97IJ49RTv7RtumWyRnKxnH1zjFRC3F8omuRIm6IhYXIyoz3x3yF+lTNKpFp&#10;7GkJyhK8dD0LRPF+jzaTDLqOpwQuq7JEZ8EnoMDrzUUtzqhhGdTYkM3zC3IxxxwHGVH1Oa4mOOG1&#10;QxxbVVh82OK7TRZ7WbR7doixVIwMsrYyPl6kc8ioxeOq0YLkR6OEqe2bT6C+fq32TzE1CJ3DjO60&#10;HCgfN908knGOmOnvS2keowpHJea5DIF5l/0Jhu6ejHHf161M8EEvzLtBLEFl9elMks5Y1Kxy7sdn&#10;HQY6VxRzbEdUmdqox6M0Gv8AT7cZdAV4wfJYn8sZp0V9pUrFFuoWZjtMTBVI+vesqJpovnhfkcGM&#10;5xn+lOEsc6CGeBQ+Npz0xWkc3qp6wQOgrbmuot4zsaNOf9WRzn25xTLjT72WUPYXESqImGHjDAvx&#10;g49B9ax7nTkEDRwQMyKMKIjj9Kcl5LtaJ5ZQ0QG7OeB+ByeldEc4pfagZujJLRmxPZ64l21xb6ko&#10;hZEC2/2dRgg/M27OeRxjtioXtfELsDFq0CAFThYCxI3EkElh1Xj8M+1U21S8JVYL1cYztlX+Xy1O&#10;msXU0aFpIWyckqTnHtn/AArqhmuEnu7GboTRZhbUIXxeXSSfIMpHHj5u5znoff8AWiR2ZvNlx8vQ&#10;A9D/AFqFtVWFG/0Vgc4+8DmqFvea1dXtwt9bQwwhgLVo3JYjAznsDn+lOpj8NGN+a41CSexi+LDL&#10;ceIIpZpxFGQQi7QXO3jj/gTZ6+nHNP0SSylzcWc4kZ2LBmTBVcgYPPXg+2al1A/8TC4YQqBDHHGr&#10;EHOeWOD264/yak8H6VDqUDXMDD7Okjo4HPmEDGPoK8iCnjLqO8ndvyNIpRlzPoWkuXvzt0qxafPA&#10;l3AIp5/i+oxgA1meLbLxfoGk3Hivw/8AZbe9WLbNAQ8sRHZmIA5HrtHB68V2X2VYIQsUIUDGAowO&#10;elOl06OWJoJk8wuhDFugB44FejHK6UI3j8a1T7MiVa7MeLT7XXbWy1rxDGILnyVZ4BIAMnB59eQc&#10;VZk1fRolhghmjdWPHkAuTg9ML/vDn2rI0Kxh0m4l8N3UYlks2LwySxcmM9CD65JFXppXMrEjlEB+&#10;Xvnr/KuSWcS25NVv6lU6CbuupYfW7YXQBimbaeXWAkAn9e3pVi11mxmumt2uk3Qrhg7YbPOcg9Og&#10;Oe+az7ICXMi9S5GT7HH9KcLeG4R4biIMGbBBAIPOBn8B+tTDOaqd5RVipUEbodHRACCAMsR0pXZX&#10;GZQeeiCsQWVqJPtSQYkA2IRkYHpx2o2tZqkcOoXAKnIUPuL8992Tj8a64ZzRfxRaMfYS6G2Q+GYR&#10;OvH94EflTAF25DcYywxjHvWO83iYoFh1iOPLk/Pbhjt9O1JPJqTEtcajKBkYkiCjb+GOlaPNsJ0v&#10;9wKjM0LlBG+5o+CNrgDjHrXB+NNDttH1YPZQLHDdDdsVdq7hwce54/ya6p4GZxNLcysSmP8AWnaR&#10;64HFUjplghMTW6ng4ZhnjPv75rlrZpSnGyixvDOrGzZxIadpI40gLbm2tt7VWv8AwfeeFrMXUseb&#10;G4CpNCzYaN+AJCTwS3Qj1A9cDu7eysbOfzYbWONyxD7VA/Gp7i0t7q1exukDxSoVwRkY9K4njpcy&#10;stBRwEYp8zvc87AgnuoUtiJnEu2RlOSBtbggck5IGOvNekeBfDQ0DS1zaYmkUFxI/wBwAcKOp4rm&#10;/CVhY+H/ABh/Z+tM7ysFNrNt+V+wz6njH1r0FbhA7RI23HYn1r3cIoTjzpnNTouEnfcjVjkK4YMe&#10;m49fxGf89qJEVcMGKnI+b/H1qC6vLoJIF0qSUoSMKwBboARk/X6Yqtb6zqbXBtLjw7MidpnkQgnG&#10;cYz+HvXXY3uacUrIwWZcEnjB+99D6+xqtrd7OIxawc5TcWzhivPA9z0qJ9VvXuUtX0CcrIwV5fMX&#10;EYIznrk4PHFR6zqEaQC1wr3ZH7ld2D1A3fT/APVWGJ5lQlaVnbccUm07FcW6RW/kxKQvI2geprN1&#10;PU7SJWghu8XJAVY9u5uc44/r7VNc6I08TmfUZcuSSA2F+mBT7DSIbTc6Qq7ls7+Mk9/p2r5D3Vq2&#10;dqbvYo+HPDsWkSDUtQVp7rklhAcJk84/xrQvGMl0HKhlZNqsD1z146dvrVlJI94O0gnpuxVSWVHQ&#10;RmXYBIzF84AGT/SlKcpO7HCKjsSRvsjFzJn5FIfbn8+fpWQ98usRNqVwJI7V5QkChgN4XkseeQRk&#10;49u+eI9d1ea8jl020do43+/MG+Zl/uj0zyM+9R3sFyukzSDDfZoAMlhklzkn/vnAraELWvuROW7W&#10;xzWrax9vuZr5CJQZCGQH5lbpz7AYrNufJkEoeMGAr/pDHpx2/wAfpjvS3N3F5uzT7hSk8IdTGM7s&#10;H5mBz3yB+Bp/2Y3ZCqpESngMuN7Z6n2r1paJLseTD3m2+po+BNHudRvo9PMQ8oRqZWbggDgD8sD8&#10;K9agRoFWENkbRt4AxjsP5V558O9LvrnXEeCRkjjOZ5Nv3l7L9TzXoOoSxwhZ2kG1SDk9SAQfz4Ne&#10;hhVy0uZnRTjFLREd3dRWshm3MSRhYuzn/CqcSSlpXlJZt+Nw75AP4DmkLSXsj3cpAMkQEaDooI4p&#10;0cq26SqBvZXxsUck7RxXh47FyxNTkh8K/E7IR5Y3YxnEZ8lMO7PiNEPJOMgf54q7pGmtZl/MZXuH&#10;AM3bHp68dabYaaYrw305BYR56fcwTlR+Qz61dDq04ilTBaLezDgduP1r1cBglh1zy+JmVSbk/IRE&#10;2Suqg4JDYYYx2wB36Z/GlgDK7KqnGcjj19KVo384HbuBQkMP4eg/xocbJFYKeeDlc++P8+tel1Mv&#10;Ir3jSWUjXCRqYpsbgxwFc/xE4PuCfYVHPrltpAY3WNyrk5IAUepPp/nFTardJaWvnTA+WDl9ozxj&#10;ke/JNcp4gXTE0kXWtSTHzFVktUcFjjOAD6Y6544FcWNxLoJKPxMqMVytsZc/E/Wb6ZbbStKHmM/E&#10;ceZGIzjPQcd+lLF4p8YxPv1PTihdtsSeTnPBPUHA/wDrVzti+qX12n9i20quM+WtuDlQxzgnv071&#10;Zv7D4i2cZWaG9jjwcvGwkwffGR+FcsqmNmrxehnTlFSu7s2I9U1vVYTczwyxb12eemMqC2PlXkZ5&#10;5Pt14xU50+WwtXmtpLj5IuAzLnp0ywGT75rmvtfxAu4mFh9qlkUbUCxlcf8AjvpQngLx3rV6W1GG&#10;SOOWFUzdThlPp3Jz06iuL6piak+Zs3WKio6ROljTVHeOSO4kcbcbVmUFPy/mPUU+91LXrCxafy5E&#10;ZQctuMmwAdSSDj8qwl+EHiy0lc6deW/72P7okK9MZJGOe351C/wv8XtPuaFAqx4cPPxKuOg5Pt1r&#10;eODxUHpJ/wBfMl4q6+AuW3xG1tQXlaRwzMqrNAikYON3GMg4yO+DyKT/AIWd4guQVjECFCV5/i9+&#10;MEfhUQ+D3iGSIXIubZJCn3WJYY7AccDGKo6f8PvFV5eSpJo4RoMqokQKh91JB612KOIXc5pVKrOg&#10;8O/FSScY1fSDCN3LQnJAyQCQfUDPHT3rodO8Z6LqbpHY3q5YZAc4IHt6/pXEXHw78TCPcuno+Rgr&#10;BNjp2OcVWXSvFOhy7LXwwYQFCtMtsWZV54zkgjJpyrYmC+G5VJtfH+R6WNSsHcFtRjbb/CJBge55&#10;/wAatQ3cckQlilUgc5U5H/1/0ryqW41GO5+0XqXS4jJVCNqc9zx0og8QG3uRDeTNFCNruBGWO3HU&#10;DGOc5yPypLG1Y35ofiat021Znq32kON0HPUBuwz3z3/CpEGyPywx4XA3enqa4e31rxWiJBpKR4dS&#10;UE1vJ93nncVwPp/9apLPXvHE12tvLc26pnJdohyB14zk/lWkcxw7jzSYpRalax2u7JOOcjag9B3N&#10;MgYedJdRqfmARB/eAzz+prDl8Rpaw+ZqFxCcH5wGI478cn8DTF+IWlJIIjbzKmOJAnr04rSGNw1T&#10;aQ3TnE6VAiBIs52L8xH0qG9mS2tZrkqWZId2AOuMkVlL420VgAsrhT3MRA/EnmrL65ppj86W8iSM&#10;kH5nGSOw46CuhVab2ZHIy+6uGI2g8k5A6Co3V0udw3EPxjtnk/yJH4Cqs/iLT4SE85izqSFVCd3b&#10;6D8TVd9fnuGVre02rjdmVsHpxxWNXGYWmruaLVOo+hpklPmdvoT6/wD6s1ylzqf/AAkF6gbP9lxy&#10;FYGDcTvwRnj7vYdjiku9X1PxXP8A2dBJtskOLiRBtExH8AOc49TV9reyitGsroDZtyUUdfQj9Pyr&#10;wMdmUcX+7pfD1ff/AIH5m8KXJrLc5/xpobW4/tKKQ+WxO6JmwFPXg9ATk/8A1+zvCrak9tsumAQK&#10;PLJbLH6jtWutxbtA2ma1GrLt/dtKOJl9cH+L1FWIPDw1ho5rmJrW2ThRGNjsP9odh7VeG9tiKapJ&#10;bdexpGoqcuZnOaxrBs7Way8PWyPMhzcGMDEQPVsdz7du9YWnl1nW5sdPa6uUO6OJScyknbvUgHDZ&#10;OTxg12OseBroanDHp7iPbxDKqgDHdW9eM49c1vaJ4U0zR5fNS3X7RjAlC449B6V6VHCyScWvVkzr&#10;rdMqeFPDL20S6nqVvEl3IimWJTkK2PUAfyrZe3iYbmV42PVlPH444P41MVG7ZMgOejClCGNuG3IT&#10;ghq9GFOMI2Rxym5SuznPEHhCGYNcwxISMsoztXd6/wCyffp7d6yLs3NnYGwsbcm4gT980hyQ2OCc&#10;8nj09RXcNEEPlnBVs8VheINIj1tW0iORo54irfaU6quQwUn36Y9q5MTg41XzR3/BhGVkctYpd6hp&#10;iXXiUKoRCTOoGcHHDD05rHi0i70BLiO01K8vXuJ3ZGunA+82dinbwoBwueOBz3rrI7G5ZHsvIkjL&#10;SnIUYAwQTk9v69qg120ScCx06VZJoWLyqxzu68Yzx1615sMS1V5Pw7FundXZzl/qSXWk2tgluwgU&#10;/M7ykmUAH7y4wMZ6ZPQHvXXeE7u8vdSjuLceVbvAYolZ87yAGDkYByMEYzzmuKtr21sXkd5UeLzz&#10;mAx48gnOP1yfxrrbLxHZ6RYwWcM+2WO6RYNy58xSR+hGRmumdWph5wS1i393dEU5KcWno0diySuA&#10;8svysMMAuMfzqvaWENldsSgD+UqCV3JLIM469+f5VJpmowanAZ7VCCDtlicYKt3B/wA81NNEHXKQ&#10;MGXlK9dNSV0TexJutpcBJRlR1U1TlV7q++zy7ZIokzIhAJLH7v6A/nS3g+1rFM11JAIGLyKMYcAc&#10;qfaoYNHvZg10NReEzQkPFGBgOcYbJ5yFGPSmJMhvNFtgzTW5aLcQDNCORznDDBGOOuMgH8a5rVvh&#10;tqlxqH22yurdgzFszZRlYj2DA5P0x712JsJnk84XshKzlnjIHK7cbenTnPrUBtJrRADqUhiDOQ5U&#10;fKD0U8dB2/Wud4ei5XtqVJKpFJmDo3hq98PWgkm0q2aYIDcSW0mSeccbgCRjBzx0+laiypLGG8o5&#10;6KRx/OtCK0nSTL3buixAFGA5OfvfljismaJ7G6NsMBT9xQe3bH8q8TM8FGlBVIX8zpoSv7th0kWZ&#10;MooB7FTz+VVLrXYtNvrLT7tZC19K8cMiRkqpWNnO49F4U9epx3qxDPL5jrJjYu3GOx61JLE8nzYH&#10;DghiOn+RXi6I3knaxJGwlAwQwzgcf1peT905I6H19jULQnJwArDvjr9aeGd1KoPnOF57E+v+NVCL&#10;lJJdROyVy3pMckUb3KxFkdiCndAPT2zmpLOZLG4WCI5t3/1IXGFPdP6/n6czwKtuixgkbAF3en1p&#10;t1ZR3KESExucYKd8V9rQpqjSUF0OPmTevUtBVk/e2z4J64HWnK0pXMkX/fJzWfpt8ZXezuR5VzG2&#10;HGMCQdmHsf8AH0q+s0ifeiyPVa2M5RcXZgkwOQ8br6ZWnNLlgI4mP/Aaq3Gv6VbXaWF1eRxzSRmR&#10;I3OCVGAT+opIfEGjzKWjv4eGKn94OoJB/kfyNBJH4klX+zWt5HeMyOiqQOp3Dj9KvWpRYVUMDgVj&#10;61reh3rWtub2GTfdDaVkBCso3c/h/MetXE1jRJZRFHfQeYeFUSjJ5x0+vFMC/LLGiksagbdJ+8kH&#10;0Qd6gj1bRi3yalAxHrMMjjPrU0M0dyDcxOGUAhSpyKTuNWQ8F/8AVRpyPvE9BTLiOTO1hn0b+lSw&#10;x7Y9y9Tyfc1VfULuT9zNprIpzmTzBheeDQProeaeKIft3xTis9yqI7O4kVCBkN8kf5jdnPrUlidG&#10;03UzANV86UxhLgSsWbBIGPlOFOfX8KS81bT3+It7bywFrtoLhrd9o+4k0auue3O364qaHUJtI1r5&#10;dMX/AEtwHZvlYDAPOAc14dRylPl7p/mdM4pRG+INLjuJ/t1jrUiDYXkAIbLJhtnP3ehNaOkXmn6H&#10;qkcCXi+dIhfyZBkHcw5478Yz796Zfm0v5ZfLv4W8qORnSMZJUrg5/Cs7wvNDqN3EfKUN5KpDKWYM&#10;IwT97t17VlUlKHJO9tP1ZnTXuP1/RHdxakz2SzXkDxISjiRRuBBbPQcj3q+k9vPEfJmDbn5KH/Pa&#10;sODWDBbmyWEXLQgZSAfMCG49h+OK0Gm0aSUfbY0hfcZG8wbSuB1J6cfWvaw9aFanzRInFxepmePm&#10;jsLnS/EbyBVsNTjSRimf3cvyNz2GSpJ9FNb1w0ZQC5TeX6RCsTxt4eh8TeDL+2sZ2MlxbObd1lJX&#10;ePmU9cdQKrfDe98Q61jXtUn8yC5t0aEZC+XlRkBcZAznqTUxSjiJLuk/0f6Gj1op9tDowLgriRhE&#10;Oiqi5YU+OEx45c85Z3HLYpUIC+coy0h+X+lK687XJkY9vSuixlcQY2DIByrHOOtNhwJpEI4UqBkf&#10;7NOcdQxySMYXooplu4eWSQcqzgKfXApN66AtiHVFd9OaVY8mNBIFzjkEH+lSqzySCCFtuFDu+3J5&#10;6D9DTh81uUK5+QZFVdCjEWnvb7CmycxKCSflXCjk+wB/Gn2ETyWYnXb+9fAIJaUgN+Arj/E3w5le&#10;RrrSomQ5ztUe3p/hXcFSziNeAoy1EkcTE7ZMH61lVoxrKzBPo0eL6lbXtijQ39m3BwRs6kY4x60y&#10;NUkH7k8/3WHT+Zr1vUNHtLtCt7bo2P7y59P8BXKX2gaQLGUz2sUMscjL5wGMYbA/TFeViovCpOWq&#10;YLDqbvFnHx3Mscm1wcnpnoa7/wAA+I476zXT5Zh50Y2gMc7gOhH8j+Fc9qHhS0Gmtqmm3bzlBnaF&#10;HK9+lc5aXV1YXq3EMkgLyDDq3+rwD8w/EUsNiY811sZyhOjK7R6l4k8KWesn7WrNFMCDvVM5HuO9&#10;Y9x8PhAQ134phgH8X7oH9Swx+VVJviLqV1ZC2EaQttw0yE8+uPSshZN7+YwDM38TdcfWu6dSi3dK&#10;5hVlS5r8tzauvCvhaG6Vx40h8z7pjDoDz6AnrV1PDvgwDEniI7gMuDMisPfBHSuRuX2yhlbJCkBB&#10;36c/pUUjTKpfcigDOO9Z+2gn8JMHBr4Tsr2x+GK5b7RFP+6baxmZ1BwRz1A6102mWujxxLqVmkQM&#10;0akyJ/GMcV5DOLuOJzGy5YHaA386l0rxN4hsLaGwt7mZbZ4BukDfTHHUdT6VcMXFbxOiM0oeXkeh&#10;a38QtE0e5NrCZpnB/eCHG1fxP9Kmg8eabJZpdLBeOrjKlIc//WP4V51pllBNemXU7plgDqWG3JPB&#10;OPb69s+9ad74q08XEkVlBCZkYH5mLAdccAj0NcdXMMRz2pI6KKpuPNVdux1X/CdWkzSRwwSu69Rt&#10;3EDOM4HP5DHuafFrlveKEa6YEgh4RAVcd+V65I/xripvHX2NXMsIyynYsAbcPwJI/SrXhDVtVcze&#10;IZ7CBI5FH2qYqQ2AOAO5xxWX17GQjeaRunRcrQOl1TUHkeJE3LGkLs0bDD8YAJHQDGev9K19LhNn&#10;o8cMuNycuwXGTkknHasTy5DoB1iRtzzsWkyD8sZHA/AfzNbcE8VzbGE7QGB3KfXv+pNduEjV9rKp&#10;V3aRM/gsiLw7oN1oweOfVp7stuAaYn5evHJPrVmGyvF1o6h/aTmB7fYlrsG0NkHdnrnHbpzUkNyJ&#10;Bkkb1bJGcc1LlTkA45yvsfSvSTMGipa6bPNq8mqTXjvGUMa2zKNqMGPzD8P6Vb8uV7gyLIViCbQo&#10;Hf1/z6U2OUQXBYg7ZiMn+6w45+o/lUgCx2bomflJ+tCE73KT6fdvq/8AaKXkzwLEE+zADbnJy2Se&#10;/HX+6MY5yt+bGwgN5qEht4xw0rEDbngcjpzir77jtjUcY5qOeK2nXyZoPMAIyuMgEc0WuCZgQ3ul&#10;6lqsdzD4gkKRsCkPQSEYweRlh83UZHNaupWc14Ee3meIxzJIxCZyByV/QflTbKxt988yJuLXDdEX&#10;5cADH6VZ/eJkKxyQMDaelLYd7lS+SZ0/cziI5AZxnIGQegx/Pv8AhRrNlLq+mSWMV/JbtIVImhPz&#10;Agg8fUD9asMBnawO7qG4FRSL9mZtmGQDJVedopaoqyY2/hu1051s58SpETHIeOvXPXoeeh+lT2cc&#10;kNvHHPL5roAsj7cBsjrjJxzQJkZQffpTYXC/6MxIIGAfUev4U07CsyYDaqgknqh4/L/PvRbSHykZ&#10;s5QlHB6/p/nmkMy4y/8AEAG9/cVHKwUmVBkkYdezj+hob6itoTgmLGQTsbBHt61Q1Fo7q4XTsl1W&#10;QPcDg4Qk4Bz6nj6A+lTTX0McRkfLFV+7t5I9MVHax4hIuWDPLnzfT0x+FCZcVy+8XUbYwJ7Ng8+v&#10;NEaJGqhRwJGzx65P9arpceWpjmHUY3k8Ef0NOzukMpkOCuCvb6/WjmIsYWqQfEuS4uf7In0c27XA&#10;+zx3UcitgONyuRkEFc8gZHFcvq9z4ht9WS48Y2WhyWwXZO2lWVyZZJMkKqPwowepzn2FdZ4p8RnS&#10;ZTYwqxeeBpXEbAMgXgtz27Z5PtWLeazYamIYmjaRfJEluoGA20cjnnPtiuTFTw6hapG/lY2p0qkn&#10;dGQnh43Wnf2TpV9MsYUsWlVTG7HGemCCDx7fhSaL4Q1LVI2gsre2aeLC3SuCjdSeBggjPvWD4p17&#10;XNQvNLvtD0WJIZtTUX7y3TqY4iUXcqqMM5UyDHTKrnNdTbLNb+IJLXT3WG4giR4ZS5zMO6tzyMmv&#10;FjCeEfNFe71X6r/LY6K2Fo11drVGwvwrW7twNQ1gxuRzGkQwPbr+oxWbqHwq1dN0UFxbNCUCtJ8w&#10;ZlGcLjB29+eev5dd4a8RWetWgEluqXacT2rHLIfXnqPetTy89YEA6jB5zXu040K9NThqjzJUKSdm&#10;jzrw54BnbUTPfwbIowBgnPmY7Ag8j3/x47aJrpFECW0JQDAffj/x3af51NNbJuLLuQ98jr/SopnN&#10;uv2iRVOBgkZGfYCrhTUFZGtOEIKyG3L3OEiTYWZhtCnPHdunGPTHJxyKmaNEtmQL/DtPPbFQ2+5S&#10;ZJbdkJXldhJA5wOOtTeXJKwDgqCOE7n6+grQt9h8akxqkeGwBkE9ATj+QNMdTO/l4+XaC2epJ6D6&#10;U8IFPmLwcc4/iADf1ao4rtI1klcfddzwOygUaC72JJDsTLZwueQPzNRRq0vBJYBs88c/wr+HU1IC&#10;JJsYZEh6njEnAzj8T+YpsMqqVjd1DyncAW55yTj6ChkpkhAC9Dj1P8/qai+aU7QMqOD/ALR9B7ep&#10;olvbcozx3CEjdgBuhHGP8aPNtoIstOgCDBy4BAAyR/X6UNXGmSKNoyDkew/z1puwzyH5iUB+bb/E&#10;3p9BSSTj7kcib2baoz/F3/IVLCgVVSMY4wvPb1o3DTcpeItFbVNHms7QrFM6/KQcZxg4JHr0rzG8&#10;t7jS7mRLmKQD7skbLzGfX1x+HvXrwSPB2wBuxY965/xr4Vi1aza9s4i06Jh4yOXX0rKtS5ldHPVp&#10;86ucEYYJCzAh9yhSpbjHX+tV44msZ/syqvlvzEAMEHqQePxp8cP2S5CSHAVCsZLdQeTx68VJcqDa&#10;zyxLhmXJwehxgEV59jhTcWJHOHlMcLkMFBK4OBn/AD0qX51f7Q8mFVCGQjjPrn8D+dVpLkWqiYxB&#10;pCmWH90epx2p0drFcgTXTiYhtwUj5VP0oRTS6lZJY7mOa6WOTyGdknQDnGMbh7epH9KsQE2q/Yhy&#10;Wz9nbAwRycZHp/nOKcbhVt7ifyGk2FvkAB3YHQVUjm+x6nHadLYKWjPOUc4wn0wWPtwKfWxUFe6N&#10;CJZIwqyHkjnjocVW1+JBpkt28KubdDJtboQOSPyFWHljSUNPKiA/dDEDP51U8UyhtIksFXe90vll&#10;A2CVY4b9Cam9kyYq7SMOzs2uLuSd7MjdOxeRJSQzkctnHAXkAeuOhrZtlSECCJDhV6nnn1qrZ2cV&#10;qy20CssUEKxxlmzx1/w5q0zBWyRt7E5/z/k1k3Y67aEMk/kjnJ34C4H3j2A/z70ottRljQ3LKvzZ&#10;aNY/yBOecew5pLeSN52mKtIsbFF8tR8rfxEk4+lWjcxrkPbOVB+URsG3dff0xTjBinO2yJYo2EO5&#10;iVO3Cj0NRahZtJgzKdsm1ZOcdCcH8+P84qRr6D7WkcMm48ZXaQVB7kdqNcmEWmSYieR3ISGNDgs+&#10;cKAe3POfStLJLU5nJuXqV7gtbMl5HzsP7xm67e/5dfwxWgmGh3k5JOTg1i3Go3lvOtrrFstu0jjb&#10;LHlkIzyGPb0z0/SrGnyS3B+yKfLhz+7HTevBAHt149KUd7GjjzK5YgWfYLWGZmyxMkzfwk8gAd/T&#10;2/SodTtLdrGcNbO6LC7cN8xYA/iTyQDVq2HlQCO4gEW1iqohGAATj8wM1S1eR5fsESw7oprgCSME&#10;Z4BI49MgE/Sm3pYzTT0Wxc0iHydOt4ZYyDHEigMMkYGMfzq0CDIcg9MHj/PrTQUiBBI44PrQkix4&#10;3cFjxzjJ6/n/AIU0rImT1uRzxrHMJ2UAKDyTnHqabHJ1MUmVYYVh079KlmRJY9j8gjqBxiqotAI0&#10;ton2LG6ldnoD0pPca2Ira11udbpNQkOzcBbPvGTj+L5VGM+lTw3FzLH5kDCUY2vHnDIy8MM9M5z/&#10;AI1ZCyKMBhgeozVSWBILhHmiZgzE+YjcxnHQdyD+NUrsNLheR2926W7w+WwfcQ64yOh5HXkjOD6U&#10;ojkTfthMiCQBluGycYBypPv2PpSPFI6xSPItxDv5Y8HngZ7HmpIV8+Eyafc7lK4WJx8oIOMeo9KY&#10;rEdvNcSqJ5CS0ZcSRoCACemc8g8frTDb3ADtb20TASGT5WKtvzyOeCD65H9alK2Up82fMEqIH35x&#10;j8ehFSRmeEK3kCXfyTGApHuR3pJO4JpbECzyo0ct9ZzK5BGQAVX64Jx096nhvLadvMguBIpPLA5x&#10;7f8A1qlWVLgFoXDYOHB6jmoptPgk/e+TyBn5Tgjv1HXp3pDuhIpLKCPzZ5A7I5YSMOQc8Y/lW/oP&#10;jHxKZsWkZvcrtQTJjaOON3GPxyeTWv8ADvwzBbaQ11dwJJJdSeYpljHK4wB7etdJHbxQoEjQIqnG&#10;1Rjb+VdtKlKNnc6aNJxV7lOQa21ujQTQRu/Lh0LD/voHmlMGrXESxXkNozBRnarEZ7kA/wCNW2tt&#10;m4wDa6cgdnHuKJZBFb/aIoGkBQlUB5zjIA/lXQ1dWZ13XQzLnSNUchrO4hjUE7lO44z35/l05qub&#10;XW7J44bm388sSQyqATz7cVZh8VM6gnQb9X3EYEGcYAzuxx3I98HGav2s8Go2CXawSxxyDIWZCjx/&#10;geRXFWy3DVXdq3oXGrJKxjqs0ikKCGHPlyRlT/8AW/KnCZlbMgxjr3x/n8K1zGkm+C4jDMDhjj7w&#10;9R/ntVK60mSFfMtPmx96Njz9RXl4jKKkVzU3fy6m0KybtIjSYqM7uMZyealQMzb2QZxxiqFvPDcI&#10;ZrRuQxVl9wcEfnU8coHDgqewzjP07V48otPXc29CYoSroRj0JHFRnKTbRwJhnp/EP/rVJkjlFcse&#10;xqORHNzCquBsyWA78Y/rUq6ENvIHuoGRJGjYoCjJ1BH+f1rPGpajp7pHf2jFW/5agAj8z1/Q1qkM&#10;c7OqtleevtTGCupQqCB1BXpVxmkrMlrsVrbW7e4kMcUcjHqELKp/InNTo8mS7QTKPQ7D/I5qjfaP&#10;aO3nKvlZ6FfugnPP496qrdavpKbplLID/Ecr+DDkfjVxhGfwvUblbdGwtxG7bGHJOAJIyufYGm3t&#10;kLgIBvV93ySRNyp7n/PrUNlqMN/Gy5IxwY36/wCfpT4YVNw07FyUXywWc4wSCenHp+VTFzpyutGG&#10;kkXLHWysxsdYWONv+WUvQSfQdj7VpbCc/MzKR1Xr+NYd3Yx3sJt51EqZ3ASDlSOQQR3HrTLLWNW0&#10;qRYNTiSeHOPtEZ+ZBj+IcfnX0OCzONRKFV69+5zzpNao27q2tLni8ghmG0AiUckZyBgj1AP4VW1H&#10;QUvLVBp6fZ5o+YZIsDbzkj6HvUsF1DOontyzqR1V9w/LJp8cybtq4z0x0P8AjXrXUlZmTizktI8c&#10;arNaz23ivRH0+/t7qaKK3OT56IxVZFP+0MOAccMOnNLDq+nSk7JCW3/fAOCw689v/r10+o6Lpusx&#10;lLq0Vm248zd8wFc7feBLnSp0k0O83puI8iYZGSp5yfpXlY/C16yVtbG1GooPVGXrGqrNcG2t42W3&#10;jBaaRXJbaQQNvOOufTtjPZumrY6dbkQb5I3CuhlXBZlIJXkcnkH8fas/VBPb3Bt9e/cA3OyM2rMm&#10;0k4QMAeRkgY6YqXw3YtpUkelXkkkkUKu6tIPlZmKdD1HVhj/AArz6FN06kYvozSq1KDdx2s2epN9&#10;o1lFEDG2EYW3XeV2gkhd2VA5xwvNJErWyMBLKQVwyqxweM5IHU5rP1qSHVLKx07RIiImldrk28+5&#10;QRldhI6kk4z7Gr8NzYkoIJAuIjtQZBGOOc+nIrnbh7ZpdTSCl7G/YW7upYbOWSG7eA+UxSVRu2nH&#10;Bx3xyfwrbh0/UXtm1SDWJy80SukGE8scdBxnB9zXF61eT3M7W1jeOrNtVfLUt35wByTjNdxFf2sF&#10;qmnQw3cght0wBauCwwMckDnHJHWs8RGMbBCV20YGsaFr+sTDUU05xNFGslvGWRlDAMdnJBOTgfiP&#10;fFzU9Q1BZk01Wb7Zdhf9Yq5hUn7q46dM1rDxHplvdvZMsquiqxIjJzkdMDJ/TtXHWOuPqvib+0Dd&#10;RrMbllto5nOCcFUU0qScrt7JGdSUU9OrOxgtpIFktZZCyBhtc8Y+Ud+/POfeqWv6adW0toCzCSJ1&#10;cBT97H/1s/jVq/1M6dctJqI8qMMImbO5X3fdOexHfPqOtSSRlBuR8r2Ydv8A61Zxm4zUkb8qqU3B&#10;nFFRKpVuoGVyOeagkW8injWJN0eGLlv4T2GO/U1u+KdHKEX9s5RCSJEUDAJ6EVjCCeIk/aTgDo65&#10;/GvbpzjVhzI8KrTnRlyyKd5ZmeQyWziFmTa/J5/yM1Wt7u+CpNpomkhddweQqFPbBUncM1fWdJ4E&#10;maIhXXKyqMqQM/iOKr2apBM0LEkRw4gkQ/8ALPtz7dPwFUloJPTTUfbagryOp0+ZZZMEmRhjjsDn&#10;/CoNWhubm2eWW0gtiyEBnfcynHUKBgnA9auh554kkYJcKV4KgB2z6dj+lKXhLKnnAsnz+XIvzL+H&#10;509VqTeL2IrZVtyvmwBRFDsFwuAhHGT146Dr6daS7sZpZY7mCQKj/K0bNlZieMEDpxkZHPNTQ5s4&#10;liunAjLEIyL8qrgYB9KkNhllazPl7RlFYZXPOOP8MVSvcltLYy7i7j1Nv7JvoIohLGI3j3HIZMOQ&#10;r9GGMeh9QKui1AhLZypTlcdwAcfzqmsCi9u5VaV5HLbo8gohCDoD6g1euUMblTN8u7Pp25on8KNY&#10;WS0ILWAxlI5TuEbkDaADjGMGnXVo8N1FcPmT96gRO23kHjPoTUUE2d8szAqXYgoc8Dp09hUmn2j3&#10;BtrhbgNJuDu2zqDzgenX68VnHcHupHqtlBAlpH5cixxNENit/CAB2qayAmlWSSXkDp79wfX/AOvT&#10;Et3CM7sAzKOfbnj9PzNOggWO6feuCRuTI9gP6V6iumj09LE9u7C+ltVcfLDFJv28kszqf0QVPFta&#10;aQFB8pUZI96giKCZg8akHAyBg7R0/I5/Op45ovPZAMZK4z1PNaRM5bjHDCZGKYLLg4457f1/OpRI&#10;6RNIo6oduabLte6SRTkMCP5H+hpXGEZY1GSuAT0Xgj+g/OqIdtDI1KzaO9lG0MGwzAoBnj/63fH1&#10;pLLW0sNlrqMh8tY/llc8g7sBTnHYjB9jmrOpt5MyXbSfLMihmDcA9vzzWVfSW95Fc2qReYvkfvVb&#10;leen1/KvnKtWtg8fJxWjN/dlTV9zaudQEEDXNwvkRAfeldAOfdSefwp9rfRypHNHICso3KQQVbPP&#10;BGRXDyWFwLn7OLhTHKAgRYfmKhs4znHA6D2rb0rxC1wHilEtoYP3JFyoeIkAYOeDg/rntXsUMXCq&#10;7bMzex0MzGNAFGWfhQw5/X86xtfttmr2Mz2qu0rvG0hH3F2k/wAxUMPjrwzbX50s39iXVmEvl3SK&#10;QQwUjDH1IGKsa3rOnyWlvdC72oZRgtGwJyCOMjueh6c8U8Vy1MJJ+THTdp2PNL+xTRPE0+lEBSqG&#10;RCo4Kkq2c/8AAgPwNLpfnguZ5hJuOYwF6DHT3rS+KVsLHXLLU0jIjdfLck8N1HTsBuHNZtv5UcP2&#10;eJRwMAE9vSvMoycqcWcmIhyzaWwryG0dBEDiaUDy3JwM9SCAcGmTz31ukMFim478SmfIIXHUepzj&#10;8M1YV0llaFWDFRllPUZqrcTGaQs7jA4PPfsK15mkc0YczuRvHfKjNBOPLDjbGkK9M88enPPPaiS3&#10;E7iC4tAihuZUkKgj8O+exqUrdkKskpjwowkYHBPTn2qOG1t55ykhJiiclfMfd82CCefTpQvMtq6E&#10;trW4kR10++Y/vyXlcqM5AOMBOf0+tSwWOsxxrcm6h81eZZioYvxyMALt/XpVmGFI1eSNT8x454qy&#10;UzEYx0ORg96uLMZaFaaK6vLNltvJYTcYAZDg4ySwJycduPrToLNIgyZJYgAnHYdMegqtZFtInFtI&#10;u6Oc72dVIVHwNwGexPIz6+1aBVHGSR6gjpTdyYvuQsZCpUY354GOvvS5LHcV56Oh7/5/rSn5jgEZ&#10;HRsdR61XhkmLGC7GJSzmMKMgqDxn8CKjUtNJkEUUDagsaqrMsm51HVMAhTt+hx+Fdj8KpfsM15pD&#10;Ss3muJ4weijoVHoBhfzrlZPMguFmCjy3+SXnGPT9ePxq7pup3emXy3VrKfMjPK54YehrWlNQmmaU&#10;+WFVM9PYkSrwcNkfdBwf85rnvG3hRdVRNSskPmwliYweGyOR71paPrMOuaYt9CoDY/eR5yUI6j/P&#10;rV2WSOQCZmyVYMu3oeetdsoxqR1O+UeaNuh5PNZSNJhcoP7yr09qZBPLDLghsochu59wf8cc12nj&#10;rw7bxxHWbJQvznz0A6g9WriL27hed7cEhkG4kjjHeuGcHTlY4ZQlCWp0+i/EHV7KYWd9bieDed1w&#10;5O/GO3Y4x3x9TXVaX4itbuOKa4imh+0viLzIyA/PGD/nrXmMEcf+styuDzlTXefDi+uLjTJNPmdS&#10;IG+UnqQ3PX863w9WcpcsjenN35WdBNEoIkABBwrjqOeg/wA+tY2r6BdWkv8Aa2gDbIo+aBDjcPb0&#10;+nTmtJYp9OkB/wBZCoLGMDJU5/hHp7Vctpre4jWaI7kYDafbHU/hXTOlGpubqTMXTtdh1DbHdP5F&#10;wDtBx8rc/p9DWmhEoKOCCv3h6HOapa74ftbyN7m3TEw+YnoG+Ukg/l+tZdjqmoaNd+Re28hUDAjZ&#10;cN1PKk9eh4rB1J0pctTVdyk7nSKWRtkwxzhWx1/z/wDqpTD5uHAYEfxL/nmm2s9rqNqLiBlljYdu&#10;c46j6/4VJb5OUySVJGcdf8iurcm+hFGzOWiYYZeG/wAf0/ziiRDbkEn5M8j+7z/KnyMUl+0L0H3h&#10;6D/P8jT2AKnOMY5BHH+f8aVirpEDjYRKCeB830pTaRXsPk3kSzKxJAI/l7/4UIpG6Nuq+o7URYi/&#10;csOP4fcf/WoWjB7Hyrc2Q0//AIOJv2QYFnnkXy7ojz5Gcj93fcZJr+h2v56NWLH/AIOK/wBkDPaG&#10;64z0/d31f0L1/P3Fn/JQ4j1/RH6tkX/Ipo+gUUUV86esFFFFABRRRQAUUUUAHOelfh7/AMHOFkmo&#10;f8FWf2LLGWR1WW41BSyYyP8ATLTpmv3Cr8Qf+DmQE/8ABWL9icDP/H1qH3ev/H7aV25brmNH/HH8&#10;0c+LV8JU/wAL/I7iPwB4eVBFJ5rnGCTNgsPwrze/srOzuzYW9u9wsRkQWskrPxkAA544x37V6tA+&#10;q3Cqs0MEMq8yxhy+R6rwOK4qx8CaDqd5dy6zZyrdQ3rmZkuHjBycqwAI4K4r+g8xqqhCKWl3ufi7&#10;wqmtOhzsWlzxtJJJYxNJMp+dSMR57DIp6PcTW8ZgSAKSQXBPIHHTHeuh8UeFtHsrSO5sbVhmUB5B&#10;cHPQ471hz2kw+RL1wGztARTj1IOPp1rDDyhKiuTbzOGrCdOraTIVumsnaO+dSXmCo8cRUDK555Pp&#10;1q2dkxKGTDLlSV/z9KpnT45Ljc1s83mxsrNKcqMHgYPrk9PSntHJEEKXkw3vgbY1IHseOnvW2l7m&#10;TVtx8lsQwBuLgBlIOD0469Kzn024udX2w3U0UkK5WfexDrkYDgEBu/uBV0293JJIl9dv5JIMZjba&#10;3fIyMcdPyqPSo0Xzr2RHRp5CVEmQQq/KM5+mfxpqTS0KjezYwS3chFm8jRzD5pVlG9XX0BOMjg+4&#10;p0V3HDpY32yyCNhM45UYA35GeeMD8asXtrDexeRdqR/ckVsMpx1B6g1U+yX63S297eloihSN1jGT&#10;nHB446Y96aaYuVMsW9nPJLNNPdRxo0mEW34yMDOWI5+bPTH86LiS0cyQvuuehUbi4ycjAA4H1pDp&#10;5tGTyfs20sfMaeMnOW3cc4HJq7iVYimUy3AVU6A596q6J9z1MTT/AO3bHTLxtNshMYiRaRSSqCzA&#10;cKduAOcZJNXLvT2kzc3Nr5rJt2NCoTcSNrcZzjB7k1LGk8Lr9n1FFhcbFIj6uB/9Y/lUjRRRJunu&#10;5Y2UZMjS4B/pSuNStHQjttH0+C63ppkCIoIVnUMWyB909h1GKsyStAwjhQuT/B3X3zVG0S+u3LFv&#10;MCu2x3GUKkjaQBjJ+nHPWrYFvYggZZ2y2Acsx79T0/QUieZvViGLyzHdXMqPtU7pTxtz6DtTgDMV&#10;ubgGNVB2xluCPU/h296Fgld/tNyVB4ZYiuQvXnPrUfmx3CtdXbGOBVz5Ui4IxzuPt6UIBNyXz+as&#10;ZMMRGwqR+8OOmPQZ49xU/lws/wBqKqGK43sOcf5xVWKCaKURwKULIxdAMqjs27cT6nPSn21vEys0&#10;sjOBlSr/AHeOOB3/APrUPcE7jLqVZy1tbyyu2BgxYwgz610vw9v7i5mk0wCCMODLGpdtxI+VhxWN&#10;FDJKwt7a3LZ4VB19eAK7jwf4Pm0q1W/u4YDdyDnKEGNf7oPYnqacaEK+kldHRh3NVeaJZl0u6V96&#10;Rxk5xlHxge5x/Oo5LXUYBzaeYM43IwyB9P8AD8q1GkdDm5BTnhicr+f+NO25zgfn2+tEsqwj2TR6&#10;iqyMG8jZWRjBNnGQ8cRIHQckdP8ACoZbi3UlLhypVgM4I6kY/mK6B4CCGQYOM47H3/8Ar1k3UZOp&#10;TuzD541ARvbOT9Oa8/G5fSw9Hni2awqyk7FZrhIg0U04K9Gb6+vp1oIhAUoBGwOC6dCPcDAz705k&#10;uY1CSWyOrZ3YPT8+tQsqlARabRKxV1/PGfyx+NeRc30ZaWKR1MkEysCOpXnHpn/HNNafyo2ka1VV&#10;UY35AAHH+FU1dLGUvEJEDYUx7GI9iPz5xVp72KaEW12oCt1zxz1HP+elKyuHKyje6hZXkqIblCFO&#10;47l4H0z3qW3b7BbXNzEXSNI87QOEIyeB6nP6VUPgrw8srsguEV8tuExYgnnPOfrxV+O3kn0uQJqd&#10;xGyqyMflJAA6jIxyMEfXtXS5U0kokzk+Sxw1xaR6cz+InicXWpRCF7ohi+FctyQcLwzEHGea9E8B&#10;qLTQIV2Y3lnz65NefyxWM+o21sLlhIY3Fx9ojIKHcgDY6dM5r0TRrVdMsE05ZPMVBkMThuT1HtXt&#10;ZZfkcmrHFKN6lk7pI1DcG4izGwHTBPqD/LirENwJiCeNwwVPY96owTh38p8blGQMYO31xUgYwzK4&#10;4DEd+/b8+n5V68X1JcTN8WaXctHF4j06NnubdyHjUZ8yLPzL+QzUFpdQ6ii3kCkq6BlOOvzHjH+e&#10;tdCXEqcHowIx6Vyup6ZN4V1sXVrbsbC6kCytvJEDt3xzwTg/X9fns3wbhL6xDZ/F/n/mbUaj+Flu&#10;PKOyBx1ypz0qS1ZY3YFyMsevqTnr9W/SmToQfMQfNn06+1Rh8zrMOjAZyPTkV4x1Wui6WEUfmEZ2&#10;rkfUmmwx+UvmSDdI/wB4gdfp7UjvujGBkgr06cGp4kzKWY54+X2pMgQo5OS2AewoIkA+/n/eFZ/i&#10;TWLnR4Flt4Vbc+1yw4Xg/wCFYTfEUK7wvcWvmIQHTzuVJ6AjPBPauilha1aPNE56mJpUpcsjpHjM&#10;X3QQvVkx933H+FNlRXAYNjHII9fWqfhTxA/iAeTekW8rLuiG3PGOR9RWs+iyxjJuiTnJEaDn3AOf&#10;yrpp5ZipRvZfeXTxNOaumY2sTzWthLeQIDJGvKHofw7+tYGk+LroTBb2TzoW44xkHPUH1Fdpc6NF&#10;cDInZlK4K8YYfXFcJ4s8NDRLl7fSyyQzITFuwTGe49yMg/iK6oYCVOm/aJMyxNaorSg9Eb+vWNnr&#10;+mBIrmMyRsJIJVIJU4wR+RIq74C8Vp4h05tPvJc3loAlypUjdx1wa4WK7ChYZHBLLwh43Dvx+NTK&#10;Z9P1GPX9KG27h6+ki91b146V0YKMsO7Xumc7xUZyXMrM9RUGI8t8p9T0/wDre/anyorL0yMcjH+f&#10;881U0PWdP1/TY9TsJtyOOeOQe459P1FTX9yNLhaR9xXPyqCM7uyj69q9dtKN3sa3u9CK/wBQNgFt&#10;9u+WQ4iye/qfT+v1qmkQDF5jvkcDzWx94/57UQRFy1zc4MkpBk5yAcAbR7cVT1S90vRyscrss24S&#10;KsRYkgHJ4PHOMfjXzGOxlTF1OSHw/mdMFGmrydizJaWkKtPII065dFC/qKbb3lk1r9rNwpi5xISM&#10;HBxmuO1rxFc6vMTdSbIlPESHjPv61Qe6v72NYXnbyI/uRs3C/hULBSaV2YyxivZLQ6DxJ47ghTyt&#10;JQylW/1pUkDjHHr1rKtNV1TUbhEknZwz8RqvU9+nXpmqPkhcMTncecjk+1X/AAleafouoSNcylSQ&#10;xC+XnLMegNb+whSptpXZjHEVKlVJuyOh0jSUB/tO7KldhKq69PU5+mf89ec8S+JRFp8kFumTPMXb&#10;B4P91eBnAUDNP8TeKhrUL6NYyvHAW/0qUHB2919s8DHXFc5ploEleZpHdVwIBI2SoxjNLD0JRftK&#10;vyRVfEKX7un82MSzmETSpGyCUkbsfvMnAznsAMfl7Vak8qygG7hVXGT16e/U1JOgZlhjkIdULnjo&#10;TlQP5/r6VDewpPeQxuDviPmA44B5Az+JP5V1PzOZSfQ7f4RpeHSrhZvlVblpQ5OCQVB7HoOBj2rd&#10;1i5W/wBSSCAtsilBdhwGIDED9T09APWs/wCGYmHhe7EqmRwSmEwNx2DOPxq1KsmlzQQS2rssjkiT&#10;jCLsJwT654/EVtjJVYYJcnXc7cM1K1x63CxmWSU4SMBsk9BjNW9C018/2jd2wWTLCJCc7EJ7+5z+&#10;QxVDT4m1C7nZY0lt7c/Ou7JeRQuF/Aj862vtEiTxQQ20rrMGJcEbYyo6HnPP+NZ5Xg1GPtZ79P8A&#10;M1rz15USqoLtI5J3EDGfUAf1pix+dKD/AHgvP4Ckt7obrpo7WULDKc5x+9bjG3n1GOccioH1C4tL&#10;a0uotHuZGmCB4U27ogVGS3zY474J9s17LRgnYuW0hbMjHIBIx7ZNNuJSzooTBLZOe1JMzQgNGoAH&#10;3885HP8AXP5UlxGZcEucjowPJ/z/AFpa2sCte5zPxI1mXTYbe2EO5XO4Y5GR3PI4zxgf3q4+KPWP&#10;FGpBhlpJ2ClyOv8AgP8A69b3xNcz6ppyFmLRxvuU8LyR+eCtbPw98Px6VaNdTQ7JHYqq4+4pXdn8&#10;a4HRVXEtsxqOcpKK2Nbw54UtND04WVuWL5zKxcglvXIxxWg9uYI2khMgkTna0zEN7cmpFl2yl+vA&#10;GB60spLK8gQjEZBzXoKMYqyKu9iOMiSQsnQOG/8AHaa8UaeUmN3zKCT7AkGltg6xq+eoTdn024/n&#10;RIjvEAHyw+6cY+ZTg/nTtoPqO+byz8+Mx/l602deNinG5ggx/CKI2DIrDjIJUH17r/n0ps0SvEUz&#10;xxhvocr+tHQFuPY8YK4BGAPRf/r0jzxIPMfC4XaFY/zpsUiuuTwQSCD1BzyPwP6VR1jUIdKQ3k5Q&#10;YX5Qx4GMnn9fyqJyUI3Y1FMtwBcsxQqCRgYwcAYJ/H+lJcSWqxMbiVQNvIPXnt+IxXl2veMvEN3q&#10;EZknlNuzHJgcgocgL8o6j1Ofzqo2rmaeS3OsRKwGGL3BDZPXOMmuWeLUY6IhVOaWiO58ReLYraHy&#10;HQEnOUJx0PVvQHriuTtrr+1biTxLqZnS2sJTiMLtV2GdqLnqOh+mPWoB4TvNSuYnk1QSKoAZornd&#10;j5SMlRgkH3789qmtbLWPFbR6fY2qLpVrJstJGlA84jjeT/Fnr3ryZ1FUbblr1fb0NH7XdrToiBE8&#10;UeIZZdW0t7v7W/OY5lRYh2xnHb+tWptH+Jd009s9zLKjRBVVpFBR8/eBGD75B611+haNHoWmpp6S&#10;b3ALPIf42xj8OuKvAf6QXD9umOvvXHPFJS91KxpGg3H3m7nF2ng7xUHWO51Hys2/EiTPkEDBOQeS&#10;cjnr71cGheJNJuIZLfWLq8t3G24Ej7jg5GQHyMDOefSulmDlldQSApUge+P8KVXTywwPHYYrJ4ib&#10;3Ssa+yilo395miyujGPLt7EA/eVrflhz0OeO3Y1AumWrPsutNkj5HzR3ZKkZ9OMD6YqrF4p8/wAT&#10;T2dvMskEathbcCVnI284XJwDkVqW6+IdZdI7XSPscRlKvPdkEgAH+AHPXHWph7So7QTb8jRuMdwn&#10;1LTdNj/0mJIucL8wO76YrMu7/WPEcradbWstnZ+SJDMfvzAnlR0x0Oe+COldDpfgSw0+UXt+Tc3e&#10;4n7RLyAT6DtSz6d4hnSIJp+nfM5FyGJJT5l+6cDPG79K9KnktWrD97K3kv1Zk8RFPQg0nQ5Zo45Y&#10;JvKt9g2RFQSuOMLxhf1NWI9JnPEcREiHaLiQ8/n3Ht0pNnjJCsKx2JKSAS5dlzGQ2CMA852/rWnp&#10;51B0dtTWIEswXyj2B4J98frXprK8LyRVtvxMnWne5VOiW9zArSsftEb5SUjJhk9V9PT3B96t6feN&#10;cqVuE2zRtsuEA4z/AHh7GnhSZXIHJgUsM8Zyf8D+QqDVra5WY39mmZIk5jDYEq55X69MV6FOEKce&#10;WKsjKTbd2WpoTJC0fVkIKHH4ipQ6TwrL0BIqK0vILtY7iB96yR5BA/zz7U1IxHYrCgJCTKBj2cVV&#10;xbk8p3ukYbvk0hJlbn7qH8zS8ifBwMpxVa7vUhtzbRczyZEaHqzdfy96Yhl9qMltteGBpZpHCRJ/&#10;dz/ET2HFOs7GOxAiZixLF5JG6u57+39BgU2K0dU8y5OJmwWlToPYZ6CpzNPb83Ch4/8Anog6fUUt&#10;mPXoUta02UyDVbFGkmQYeNW4kTP8xkkflXPvYmzuJr+1jyGYeZnA4zkk8ZBGTXXMTFH59updCM7V&#10;5P4Vk6pbR2bNfwKghbJuY2B+XP8AFx+v1zXlY/CN3q01r1Xc0hK65WcNf6ddajJcA262XmS4llEe&#10;Syjoue/Y5HGDjip8x2Uaa/JdNcJbqvyMg+70JVSMjAI79qvapD5Woo10qi3gjJd2bBOT8vOOnHX1&#10;GKozrLrkLS2Nzh0O3iMZLA5BJBHcCubm9vh0m7L8n/wRtcsrm94K1iXULqO4S2IW6jyWPGMfdJ75&#10;xkV1jSM/7xnwv8IA5NeZ+FLq4tNY8+5nlaSMKssW7JXoRhR1HJGf0r0e3vLa6tEurOVHUc5VgQR3&#10;6V34Cpek4vdMmcbWa6lTWkJCo0ZaOZ1SZXbA2nrgd+OD7Grf2xMhTKFU9CDUF5cQf2rC0p+QRE7j&#10;0yTgY/WkRVhm3ZZ0P3JFG4qBxj3713yuTFLqW4J4gSUy2T8zDk0u2OR2VBlWHzDFZ0Gg2Ut9/aNv&#10;qEzSoQcG4Yqpweqk+jdPpV92vEcIJ4sAZb5Tn+dJNhZX0YyB5AsaMmf3TZb3BAFUNeib7Kl2hO5N&#10;obA6KRgn8M5/CtKKNkKDzCR24xnrn8OlR3FsLmF4W5DAofoRWVakq1FwfUqMuWVzCDeWsgWZI9y7&#10;neRNw468Z9MflVXS9c0+F0B12OcS5CbVKrjAOQOeOR+dWljljYwSjDxtgMQefQ/iOfxI7VahSCSI&#10;AwICPlKheB7CvjJx5JOMt0dzd9egbSCAFxxwQOtOs7Vrq8WXcV8oZDAcknoM9x14+lNiK+W9u5P7&#10;vHzH07Gr2mQFbcyOPnkO9h2I7fTiu/KqHtcRzPZGNWVo2JIZS52OdpUc47/4j+VSj7pVlyvdfT3F&#10;RSxq5Vt2MHcHHb3/AMRTonLjldrBsHHQH/A19StDme2hFqNqd8d1GSdvXB+8voeD06jHOR7nMtvd&#10;zeQsxRpEYbgwGGAPYj1qVGVV2yD5W7f3TVOR00e73SuBbTv1JA8tyQB9ck/n9apJbj+JWH3Gl6Hr&#10;EokvIVkbaFAZjwM5xioh4K8OLeSX62P76RQHkEjZOCx9eOWbn3q/LZ292QTGMryrDII/GkNveQjC&#10;XAcDtJ1/OjVGencw7rwpoSa1DFBZICUd5X3NliQoBJzknCDnrwKtxeGPDFlcC4bSLZGT7jqgwoyD&#10;x6cjP4VDdWn9pa466tZOYktlC+XKSCSTnO0j2wasNofhi+T7NJYxv8mCkpOdvToTnHWi6CzIZ/CP&#10;g2WRZ5raEtvLx7pM7SRg7cnjjI47E+pq9b3GnWsRhhkiWIn5MSg59e9QLoul6eqW1rpyBFJKKpIC&#10;gg5/z70XOkaXOUa4tImMeArMPu/T0/rSbGky/FMQm6Fg6dgTg01pPMYF8AcfIvJrmv8AhFzavt0T&#10;WpLRyWYQO5bgsM8E9OvYjmkHijW9ACHxJYl1chTJEep/2ccNkkf3T7dqydXlfvKw+Wxx/iC1Ww+L&#10;9tKsYPmw3y4JwcFo5D+ZP861LYJc6xb+fKoOd3kbsFGC8EDP4Z/xqrqz6JrHjs3kdw32okrbIzYZ&#10;DtXI2nnBUH8qmiTTz4ohg3Dzw4Mi55UAMQenfA714ldRdXR9H+p0t+4LcX9jbeJL6yM2TcWw2JIf&#10;lXnDHB4GAM1lyve3lw95bmKBY48CWIuGyG/uqRxtBPTrz2Bq94g3W2sRQwQNmCP/AFyxl3VcZJ56&#10;+n41Tt4Y0kvNZgmuFnhALzXPAxgnLLjHHBx3HpWnMueLntyozp/C0dr4dvhp+llr/TZ4RIyhZWQH&#10;I45JXOOc9a6C3lt508yN0kUykZU5BzVPSrk3ujwSSOC0kA3FfXHWj7BZXLmRkMMuP3hgcqwJGMjH&#10;UHHX2r2KUYQgorYzd2T3Gj6W7/vLGFWGfKmEYBQnPQ9R1P51yfgvVIdJ+2+DbbUFS/sLyUQRXBLF&#10;4CQ4b1ON/rWxd3up21+1lHrMjRqFEfmRKST6E7fpWHpkH2H4os99Zxyy6jp26O4VNoBTggDJwSp5&#10;x6CuGrjKP1uME9U7ff8A8Gx0U6cnTkn2v93/AADpifFe8lZLIKJhsQ78hSepPrg9MfjUj/8ACSBJ&#10;Fia1EjpiOTa2BJx1Hcde9TwEhTHuztGAT37qf5/lU4GT0z+83H2yK9JPqcri72KkC3UnmLcSjy1k&#10;42DBbgDH55qxjblRgHbgY6IP8abbqwgiBGWCAkjpuPWn8MNuOD0BPX1JpKxTYBwAdxABHOT0FVNP&#10;2xahJCd2blvtADDsMKf5KfxqdlFwev7pW+Y4++fQe1RXhNveW87MwDP5bhRkANwP1xz70LViexdW&#10;QKryv0J4Bp6QboMOvJ60xFEr8fcQ8e5qQXUa8bWIHUhc0ydehBIokg2k4JBGT2NY+seE7TXQ8d1P&#10;KmTkGA7RnpnnIJraLRYaRZtq5weeh/xpFKMcorE+r8VE4RnpJFJ2Vjz+30rX/CWoNbTqJLVnJ3hx&#10;jH97B6e49cn609Q0rRdUuHfTL6CMspPlKwwW9sHivSJjCx+zzTQlyOYyMkj6Vja14N8NalC8QsYU&#10;kC8NbrtZSe+B715lXLn7Rzpyt5GqlFw5JK55o9vdWxeKTcdjFWBBwf8AH8KntboKSsnbsf6fpV+2&#10;i0TRdZXQ0urm482TDRToGC7jkckjHXAx2qjdXukXd4EttPSEjLSgXTHcCcL2wOhyM8cc1xwqyb2O&#10;WrRh1aLXhrTrbVtUa/voysSKA7M2A3oP61L4n8SaDZWzWGiaVbMAfnmWEBV/3cdT7/zqjfawxthZ&#10;W+xEXrjn60eE9GfxVq62sQYRAlpZmXgKMZPPXkgccUo0alard/cWpRhT5YooguxcpeyJI6YXCk7e&#10;OvSmRSXHksv2xTMCy7mG4ZzwexzjHevS/wDhWPh1iN3ncjgA849+Kxrj4VEXd1Jp14GwwCJMPUA8&#10;kdPyr0Xhq3L3MlTdr2OYtH1rUZP7Ntf3jSMNsUKlR05Jyee/J7ADtmugsvg400i3Gq6o0RYAmOzT&#10;94x/3j0A+lavgnwzf6HqdxPqcKoxhVYiHDAjPJ9q6u0UMgljA3SHgkdF7VdDCxSvJamsVeN5HPab&#10;8LfC2mkldK8xnA3NcTck9zwOp707WdM0+2uLPRrDTktTNLvkSBcB0Uc8j3Izn1/GulKQwriTGSOS&#10;e9Z6sLi6klhZXjiOyIjklgCWGfcHH4GumdCDhy2LjKz0BI1hcwFR5b5BVun0pJ4fnLWyneg+6Oh9&#10;uakkw0IeKTPQo3qOop8JDAyIm0MwwrcdgP6VSXQu9tSIQPIVfAVtvY4x7Z70B7uJd23ep7gDNTSI&#10;fM8pV+YjPJ4Cjuf8KRbUrg+cVznA2gZz7YNFn0DmT3GidJ1IY5HfjBNPhuCj+VKxOeASfvD/ABpr&#10;20uV85eQflKJjI445oe0MgZI8Mo5Kk8g09Re6yykpDKTztGCfUetSROquynHJyD61nxTTQAGRSVH&#10;Rscj/GpJbuNbczAFlQZAXk/h9fSqUtSXFjdNt5pYHaSUx7p3JWEgD7x69etW2hiB2L5rtjn963H6&#10;1TsBNaWschAL7M3Cg/KW6kgnpyT1q3HexmYkKcYBZTwV/D0/wo0FZ9COSzXb1ZP9ppmP58jNNmtn&#10;8rEUjj+86k/ny1WWZGmG4ZwMqKayB4zLL8wPAXtim0tgUmQWyR7fKKnbsAVt4OffrQbcS/KzAHPC&#10;55HvUkgECLvHf5I4x19qYkE6gsBGsh5UDJx9am3Qq/UZODEI0jdt5YggdCBwc0rKAN2wgD9BS5mW&#10;cyMigBcYBJLZOehHH596ju7iSKEQQpukd1RcgkDnkn8Of0osNa6FWURahe7WtVligbO0gMN/1PQj&#10;+tW4o2RCrc5bjBztHpz1o063SzslgjLMUDBmZsszZ5JPqev41ZWLqOgPy8enWhJsJSWyMueTUI5J&#10;JUgIjDcKQCCOPTnnmok123s4S9wpWEAlZF+ZcDt/nt9K0lhE7eY4H3jsHZQOM+9Z1xoun6nessJZ&#10;YoHPmEY+eQ9u+cf4VzSpYiMrwl8mUpQtaRiXE0l7fy6hOqs/YKnROcDnrxWJDptxo1kl/NEEj0+a&#10;V0KEuWhIzxjJJJ5/Cu3i8NabFI10WlHJ4ec4bsMDP+c0q2WlwzpaSWrFmB5AO3AwOvbqKynhak5X&#10;kzrWJpKNktjh9JuNH1W3i061nuEQXUhgEtq6sGUgthmAGPmGCRz6nFbb6fbx3wvwoM+zy/OZRuC+&#10;mfTODitM3Hh6Dy7qHRpiZJ4lDNbuMBmQdD/vfofSrtvquhXMaO2j3C+bkqstiwICsF5445IPPbns&#10;aPqN9Lk/W4rWxyekXGqvZRa5ZSbNQTckqleJQDjaR/L3roPh3rviTUNFmn8TGOSQX0oglhj2b4s5&#10;GVydpGdvX+HPetrR00+5sIby0tQitGMFoSrY9wQCPxrA1G11Pw94maSwvRBY6gQvEYfy7lifmIPY&#10;8fjU06MsBPmv7snqu3Z/5nPUqRrS2szrV2Oo3DtVJ0El7sg4WMZZf4STT42eC2RJ5tzhfmZV+8cd&#10;cU21ScQb5MISSXOea9NtWMI3QojkYt5eVIPIBxinJAWkKo3X7xB/rQJiigxxjaw5Yvz9adDL5SZZ&#10;CVxwRS0C7sIyJl2J/wBkD0FVfLIWZWjJDSSAgHnBxyPwqzO8UKtPJIqxkfMzHAB9aqefbNehUnjZ&#10;xwVEnzKcdcehFKVhxbsTlVWFoEyAAQhJ55GR/hUQjsp7uK9aENLGuYySfkBG0/5+tTZHboOMent9&#10;ahkIglMhBKkEsAOhx1/xpXtqUlfQifSNMj3TpYLvIbJyTyTlvz60kmg6Hc+ZI9lGwmZzICud+4AN&#10;+BUAY9varQkXAYEYxwf5VFCyoxj2kc8e4z/9fFFxW0EXTbGG4imSLa4kkbIJ+8Rz+eP0q4GURlwu&#10;G2Cq87ybAYwSykED1qRJFmVcNkMuM+vpRcTWhP8ANEoijALY78U18t+8VMOvDL6iljcs6uR1BBHv&#10;TplIPmp1A+Yeoqiep598QPDqWd/9rhUeTckvHlQdkncD+Y+prAsbG81ktaGYxGAg3LIB8y9TgHqe&#10;vrXqGvaRDrGnvZSEbXO6Jz/A9cs3gW50mFtT1O/t0WNMyD5sMO2GGCp/D868/E0alm6Zj7GPtlda&#10;HJRwN9qlzEx4UmRiMNwR0/pTZdSsY43lmlH7lCz7eSAPpW74p8Ji3DX1vYySQXTh5ne7dmXoQduR&#10;tHbisqSxtsExpjK4OPyrmip8q5lYyqwjCVmyjBeNJamK1juWKqS8rllIzngbjjI9+KsxW8YsvJXT&#10;lCvlpI3xyxJJzjOSSck1Wgjms3k026JaGUMVkxyBzkHj8v8A61X40V4leMFwRwc54rS9noZydtOh&#10;m3+mCdobea3SQbiwR2DeWMYyCRxgkVmWMJglaVoomjEihmjOSZVJGfTuT9a1vEVwYY2VJ/JLMkZl&#10;VCSDIQir+ZB9utVjbpZWYt7V9u7CRbU+7nq315rGcm3yl0oP4n8hbcEQGVSSXcsDnsTn+oH4UtzK&#10;RH5Ub4klGIs9+Dz+hNTRo5wsbAKgAJNNktT/AGhGZXGCHQArzngg+3ANTa7N7pEiRm2tFtbQpGqA&#10;ICUyAB7UltbXwWYz3avv/wBVtj2bf1P+TUzIPKBnUgB9ile/OKlFsFKqh6feB9KpJmLkloRrHAl3&#10;uZMbkJYbunTpVbU1uZLJmtztmhk3Wxc8FhnH59Pxp+tXmn6XZG81K4hj5KjzZMB+OV+uP8ap+HjY&#10;Xwi1LTEjdWJGwOf3a5I6Hr8yYzjtVPVCiklzPb8ySG7TxPZCO+tWiVgVMTKGVWUgYYEevb0qo8h0&#10;JltJY5PsS/JEoBaS3II787k5GPT+VvR5Y5L7VsFsJdAfdwudi5A/GreqaYDEby1UGXyyuOm5T/X0&#10;payVxuXK7E1k7zp+/jUOgwCOjD+9/npzVC0MniLUl1CGVVtraUiEq3+sboxI7Y6fnVNLfXobb7D4&#10;aSJo0DKl3NId8RbB4HIcDJGCRgjvV7TH0preKx+yuxSPcNjDJxwT1BPPtVJczMnyo1ZFUbcDp6/S&#10;myw28rRvKOY2ymT0OCP5GqsttBdw+Xb300flyAuN7AgZ6EHscUk0d2ZGgSUyyLtkXfwMA8DIHqB2&#10;NURuXV2gF8cHsPToBVRGijvZLfksyh2z0GeB9OlKJEeQDzpEkwyqudoJ9QO9NkS7tCkzSNIpTE4x&#10;uOfX9aT2KW5aOQOZCB74xUGoSy+UggtzI/nLhQ2AO+fcUsLP5fmmbcpYFAvQDrUjMmFGRuzhR/P8&#10;KV7A1oRXcFvNtZODPhQV5U4yeR36f/XoK2weNb63CsmNsw4AJ6gHqPof1pF+02VxIRbhoEOVEfLD&#10;PLce3B9asxPDOrYKuM4I44I6g1ZJVfbHchZ3MyGPknGQG6A/3h8v/wCvrUscKtGz6fcqu5do43Rr&#10;9FyP0IqOXTSt0Lq0A3qPkjcnZ15x6fyFLZWygqoMkTRs289M5ORx0P1oBiXAEl2hv4VVETKspJw3&#10;qG4IHUVPotrqOq60uiwzoUmkG0sOBHj5uR3Hp/jTCt3CyMYxMXUrLIDtKr/u9DVeWCMXEd7ZXMqJ&#10;G6B4kypBz94jqOoz04zTVk9RJ2dz2S3jihiSKJdsUSBUH04FPJ4LuPmf7q1w3h7xtq/n29tJ/pMb&#10;OFQOMNz713cJBzOxGP6V6NOcZq6PRhUjNXQyVpBcRIsecqd5B6U2BNluUyDslwCvpn/CpIwBGZyv&#10;J5pkY8rTg4XnG7AHUk5/mas0voORSt2/A2mNMYHfLZ/pTo1X50znJNLJuDLIBznBHtQ6ESrIpxk4&#10;PuKeyEQSxEMHZirqMB8ZBHvUQMqOI5SM4JUqOCPb/CtAlNmSOO5qo9vHOHj6AEFSvVT7UmuxSl3M&#10;2+sGjkNzZjIY5aPPA+lVY5opgQoz/eVh0+orXU70JIGQdrbehNUdT09nP2i2O2QLg8cHrgn1rx8d&#10;lyre/T3/ADOinUtoyMKMbY55EGf4WyP1HFOVUTmNizMcFycmsyLVp7eQxalZNE4P3ky6HnjBAzj8&#10;KtQanbTs32WUuAcNsG7B9M9vpXz1SnUg7SRvdNaMuKURu555Y0M0bspiGcHlh6VWE2/BWNyeijbj&#10;n8TS/aJB8qxEnsM4x9f8ms7ajsyaRV6DoxwPr/hVeRFUi3dd6SgqFIzj2P5055LjcGTbjoT1/I//&#10;AFqFeSN/MmYAZwCeMVSVgs7GbLpMenyre2TNlf4W+bORxj27fSrOn3IYGOVAJU+9gDjvn1x+dMvd&#10;Qs4LtITfCMxsHnXaGzxwO+M9fwqUxfb0aRAseQBDNG+S3fJx0/XpVttr3hKyWhZE0Y+6ep6qSP5U&#10;/IKg5I+jn/CsW71oWdwbK7tIyY3AIbktnoR79eKuw3ujyAbl8o/7ahQPqc4olSqLWwlUpt2FMF1p&#10;0i3OlT/KGzJa5BWTOemR8p7/AOc1padqlpq9vt2lXBw8EowyH3HSqbi03BQykk8B3B/IZqveaarS&#10;/bLWRre4XOyZf5N7cDivQweYzo+5U1j+RE6alqjdMTBfkcYxwsi7h+v+NKom+Vn2fuzkCNCNxxjp&#10;2HNZmm69cTTDT72AC4CA7g2BKvQsvHPOM9MZ9xm1qWow2kBleFncA+VEpAZ25+Udu3vX0UatOUOd&#10;PQ53GSZxXi3UrJ9Qubh3J5RlH3QQ+NoJ96qx6Td6e1xcXdrLPMkqB0MoYFcBlXrg9x+hqrqjza9d&#10;PYag0YuDiRkDDG/qqMDz8u0jirmmrd24hh+2+ZHJIQXkmIxjHQEYOCf5c15XLSqSlKXVpr7ym3a3&#10;r+Rr272g8NwpDHvVXyEwFwfvAccD0rn9fsbmzNjcKWgDxFJ0VuC3X8c5JqtqeleJntp7WPVXNgCM&#10;QpBlgwborLj5eOvPfitpmk8SeHnuDa7AVR43V9yklAcqcA4zx07GvJa9liFLodUX7Sg4pmVZ6LeW&#10;09vqouIVkMqsqMRwvXPP48VveI/FT6darHZPGHmzguM7BjqPWuc8/RrmwSPW9OaWW3yIfmI4IPGc&#10;9smszUvB8c7jUNVtriMTDasZuGBx14BOfx471bhVqVrztbp5mXPSjR93fqbnhqdWvJrx5w8vl5DE&#10;8lieDz171nJDcRzpCbYeY77lXb1Oc5H+NUbPw1odqAsUcrrvRlV7lwfk5UgZ+prai8N+Drxllczx&#10;vGudjXbjgLjseeM1VSVelJyUbomlHD1qahzWZreHPEV7DqH2TVrltrJgpN/EfUH+tX7fTJ7ILaaV&#10;e4QK5SCVco4zwNxJKkZA9MH7tcnqeoWFvp8FtBbmO2tQkcDu5ZmGNo6856f1rR0nX3hik027mcKw&#10;3QTb8FXHIGfQ4xnt/KKlCU4c9rPsOFWFOo6adze82G7mk0u6hMcjxZlhZcgZ7qcYPPpXJXqXFnev&#10;akhtkh3EHp0wPet6/m1rYL29UTQxObiOSIFJkGDtymMFeec4I7g4yebnnLSvdOWLq/z7QCWJIO7r&#10;nP8An0rTAc/vJ7GOPcJKPchu55kuYrK3aOLcx+8u5VAxxgEdaUaRIJftSzs0m0hcIoQZ68Afryfe&#10;n3kkc6BVYNIiiVUzzj/6/Ip9vaskxu7a8ciZVMat93A//XXoq6PO5tNCJZ0hkRL23KPGRtAJKknI&#10;4I+tTc6gmUskaPd96RsHtyOCQfyPFSYuB8uQrHjpkGo7aE2i+VbrhSxYjPckkkfiaalYhpt3RFb2&#10;t7bTySiOOUPgEmTB2joAT6A+9W/tIUbGjeIbNxcocAemen+elJbqAnmFdrYG4eh6/wBalk89wJoT&#10;l13ERgffOOAc471SdyNUrGWl5aC5U2Efyyo7N+527mLLkkHuRnmn3sKzyIjM2PNLA567SD/I0ltd&#10;3Vxb3E+qQRJcRW4WWOOTgN1PXt05z/KnyBRCjF9pJIyOxJGR+gqamiR0wWhXsrUWtoqW9uqMkm1l&#10;LHG0HH/oOKu6RJDAlsss6ZY7U29CFOP5CqsaMLo7CcOEJbGS3b/CpbRbd4o1mRQ1tlCqkHY2OvsS&#10;Dn8alPqDuloergH7GwQbsHgZzwDnI9Txx9BThNAkgUrliW6D0GTVDwxqkGoaLBsO1hFtAU56DH49&#10;qvElgJVXkHoF6HvXqJpq6PRVmiy6wmVS4HO7r6cUSFTOuVADIV3Z5GP8n8qikImhDRMpIwyndx/k&#10;9KdKSoXYAfm5X2q7k9SRxwMuMg5AA6/5zUi/OhPG7B2jp3H9ageba/mMANpAZu2Ov4VLITu3D07+&#10;nGf5VV9SWnYpaiUfRWyAH87bHhScESELwO1Y9ze6Vo90ttdKA1wpZ5FXGQDgZHfrj8q6B9iArIoa&#10;N8lhjp/9b+Vc54l0Bpb2NsrN5ELPbK3DjLAE7s8kA9PcV4+Z0JTtUvolZlx32IRpUl5FcT2V29jD&#10;ISWCH5lbufmBA+gH41iP4l05b2bS9fmZXcLGRGpAcYPzdfYdOlbl5qekRWCWN/OkYvGCo0oIDyEd&#10;umc1l3beDbBzp17AZJZSfLZoHZPplu3HY84NebSnOEW1fm6f8OVJPnXYzB8OvhXqMc15H4F0zUZR&#10;J5bSXtqzMWD+YBnOSC5J+pNbvinXvslvaCaxRFkhVHUISqIFGVGOnXHNcromnzW929taajNLb6hP&#10;JMJZIQ0cZXlFUqO3IwOTgnPaugs7W6utcW+1O4t5oYYtkUaMWw2RyVwCG9fStqmIxHsnSlG9/mvv&#10;FFK97lfxdrGm6ro0ujFpZZbZC9vdeS4VhjhS2PvYIGehI/Acvo9xMf8AQ7hyZYgMydnBHBH+Nel2&#10;NzFLMYEkjn81SDwNufcD2/lXIeINIh0HWyTFutZODsi+53DKeg6dBjOCO9ctKvOi+Seq7hUp+0V1&#10;oUmLcoRyf4tv9arWsccLsqqcF96Mz5yxzk8dh6evPpViZb0Xi2MbBS0YeRgP4T0YA+o/L8KiRfLn&#10;aORPlHHA6DGOK9S9kmeek22mtiWSCaZQLeUx5kX5iucqCMj24yPxqPTZILhppo3JXzWXLHgHC5x7&#10;Zz+tTvOqokfmbeMKfX25qB7OGVmuMMrDgvG+0jOfwp6EWd9S5JMWXCfeH3RngmpbaSU26GQAuFG8&#10;KMAnH8qpWbn7Krl2LHOCy9ecA1ZSOS5/497gKVcFuOvqKabuROKUbkF1Y3+qQy2d48Hl7vl2ghin&#10;b2yRnP1p9nJ9mt8FcW8YAbd1jPp7jn9KuvGsihSAR3yKqIItKLdREUZ5Cxzgj69ePStEZ3A39s90&#10;bfzFUBVZWHQ9fw7VJMwl8qWzMbgSYkbdnAwR2/Cq8sUVrItyI2eFhtCqOEHB4HcfyqS7S2khiube&#10;IsNylXj4wD346jFDsCtoM1cCLTrgPGWBjOAp5PHQVKiv90MMqAQf5VVvICVty08rbZFMgMpOeO/4&#10;/wAqal+ZU85QylxhlI5BGRiok0kaxUnobfhHXxpOrG5yEt5m8u5Mny4Cnh/wz+Wa9BiEZBjByu3I&#10;/wB05x/WvIxdi4Yxs6iNcLLu43ZH3R+Fdn4Q8YLFZfYLiymleIBQ0YX7vYckdK3o14RjaTsdmHc/&#10;gZ0Gtyxw6DdS3UQkWOJgUY434zx+P9a840nTm1W/FsmNpy0j9wPXmuj8Z65e6rpbW9naSeWZQZmJ&#10;BPU8ALnj1OeMdO9V/BenfZ7FryTgzcg4H3R0/M1yY7F03G8Hc6VQlUqpSWhzDA2uqT6dArBIpmC7&#10;1xj5iv0Gduce/vXa/CmYfbbq2YkI0aEEeoLf41ymtW0Nrrl0jo6O1w0oz3yQ39f5itv4YX5/tC4g&#10;wyySwlY1JGeD1Gep5Bx6A1thZc04t9TjS5arXZnoEjfNsVSSRkDPQepzx+lVJLeayuDfwxkrKwEs&#10;SsMDtvGRyfXHGB6im29jrcszTS6wAjEfu/JHygAcZzzzk/jU8FvqS+S9xqasQuZtsQG8AYz3xkkG&#10;vWSN72JYhDJFvRyVkGdxOc5H+RUOssphXcg3hxtwOQc1HK0GimS5SZI7VAWnjUZaPuXz2GMk/nUt&#10;3HHcQtJIwRWAEW8YI9PxJqWOLd7kdrItrOibcGUjzCABubpk4+uPf8KuBVW62Lg5Td+Rx/Ws5oJJ&#10;QYQCrqMh2PRh16fQH8afZ6hKkm2+UM6jBeIZAHXnk47UJ9xuK3RoTRrkt1BJBAHJ5/8ArmmQANFs&#10;lHIJU54z2z79qzp/Gvh+2gNxcal5QDBNzqVBPGSMjkcjkcVoWlzBfwNeQTBopC2x8Y4xg4/EVWhL&#10;vYa3+vDNnDD1xz/nNEkW9fkIBHQqef8AP/1xSfaYLqPdCWYOQQUGcBhkHPSkiF5In77ahyQyrzgj&#10;ngn86Q7nyxqLMf8Ag4q/ZBDDLCK6Bx/1zvq/oZr+ebUU2f8ABxV+yB85bMV0cnv8l9X9DNfz7xZ/&#10;yUOI9f0R+sZH/wAiml6BRRRXzp6wUUUUAFFFFABRRRQAV+If/BzB/wApZv2Jucf6XqHP/b7aV+3l&#10;fiF/wcxlx/wVj/YnMYyftWoYBOP+X20rtyz/AJGVH/HH80c+L/3Sp/hf5HqLQpIAGTp93n+Rrndc&#10;SXRvF9veRF1g1ODyZWYZCTJymf8AeXI/4DXQwSeahwOQeQy5x9R61Q8Y2D6t4fmhtlJnixNa/uiD&#10;5qHcuCc4yRjPvX9F46h9Ywskt1qvVf1Y/HKMuSormR4xs2u/DdxHNdEYTcWSMg4HcY6cZrj5Y22K&#10;I5mVgVy+OoB6fSumbxf4c1XR3jn1OLzJYir2wb5lbHKkcng1y1+d9sU85okH3nHGB1/xrxsvf7t3&#10;OTMI/vE+olyJGniaGOR2SYbYYhkuSpGMd+5/ClS6iaQxvFLGyjkNEw/Pjr+tWPC89nb6jHf6mxiE&#10;jGKzjccyFu/Trxx9PwqfxxPbpqFvLaKfMRCZgGwFBzyf1/KupVV7TksZ+wtS5mc9c3d3Jbx6MVlM&#10;lxuWaXABVB1bHvwB9a0ont44lhEQVVUAKB0FUNOmjlZr5oZSbjJVgpOEHQE4wOOeo5OKvLMcbVtH&#10;yRySBgfXmtncyfLFcolvGFJBZyHcnDD7v/1qWVY54mgmIKY+bPaobm9liEfkQNvZ8YYgYUYyevPB&#10;onubhIhP9jVI1f5zK/8AD6gAHPPY4qbMlNIsWqC4sxDeRhmT5X3c9Oh/Hg0NfKspW3RpSCEUKeAf&#10;qeO1VkhZLp4NSlEnmyboFAIUnAG0jJyRjPP5cVamks4TGGky8RLJGnJY454H1/WrSM2mivqenz3V&#10;n9mlujArTrsNvjI59/f2qX+zZSXcmKbL5AkXoPTr+tPl+1XkLxxkQ7l4kDBmVs/3cY/WpPtsAt1n&#10;lJiZsDaeuemOOvNVqLZaEbRXjZQOqR9NwBZl/P8AGn/Z4Io2DNzImGlZuXGO5pk082SZT5CFlVH4&#10;3OScYweB/P245bJptlC8l0ibHcASyYG4gepPWkNaiyD7aCsK5SMAoWbIZucfUDj8aqa3FHeotvEW&#10;EiNh5ADgAg5/HAP508alKsIRoykRUCO5gXO7JGNqjnv+HvRaWctxcmS6JMUDnylJydx6lvXA4/E5&#10;p2C2pYheBIxFp0ZYPkhucH3JPXmiSNt6PeX5QE7diHaGJ4+ufTFM1JbiKB1s5SHcAJGFyM+o9P5U&#10;TJPdSIs1qoVJ02Anc+MgFucAEZJ6t09alC1Ot+F0NidRvBDCheONdxPJBJ9TXasoAKtaAjrxiszQ&#10;fDmj6EGmtbdt8oG+Vzktjoa1BHKeYJcjtk5FelSg4wsz0acZQhZjdsRUqr7T3VxxUDxSxEBOg/hJ&#10;4/A9qtM+FK3EQGe/akeBlH7obgeqEcVbVzROxXR1fJIGe4YYI+o/rWdqAWa5bnoRyD/n860pLdZc&#10;MoIK/gy/4j2rKm3R3ciyNuLS8MOAT2Hsa8vN21hbeZvR+O6IhlMLITgscN+PehoAWLRkqe9TMqtx&#10;1/CoiPLIUn5CcAnt6f8A66+ZZ1jDGsoKTIOnQ96jVWgPlSPuGfkYnnvx+lWWTeu3OD1zTGUyp5Jy&#10;HHXHGO+c+lMLsjeBEIkiiB+g6e9Y3ifTIb5QqzugmUndGu4Ky/MGx09frW1C7KTEyYI5xntVS9QR&#10;BW358mcvswOBg5/PJxTg3GV0OykrM4yezit45Li7uGlKyb4iqfMQQcnH0yPT5vatjTPEGu6fIsEU&#10;wuECK0ayHAIPTbnn8PaoTJaX1y95plsco8iuwGRvBA6g8H5hxgjg/WrFjbwx2aT66qbxLvXMhDqC&#10;en4fXHFeq8RKi7rS/wCZwxp80rdvyN+18WadeIPtsMtnJ2aWM7cg9m9K1Lec3EQImVwRwBzkeuRX&#10;n/hwtqXiUlbYo1zcjzBjh1XjP4DOPr9a7610ewidFtrCKOOMnEaLgZPJ4Feth6lWqryQoTUo+hbt&#10;Z2AMchBYfe46j1p1/YWmq2bWl/CsiN8sitjBHY1WhjLSsI5lGGJJXOVAxnrnvmr8YycdSzAflzXX&#10;ZTi4vZkyetzlrGSbSr5/DOpMgeNAbV+8kfP6jpUk8LRyFCOGPBPY1o+I9FbXYXe1YRXNsQbWYLkh&#10;xzj6HOKyrLV7fU9N+23FvLCqhvOLKf3TLw24j7vrzivksVgqmGxDhFXjuvTt8jspVU1qWoJlnUxS&#10;jB5DD1FWIZCMB2ywHPbcPWs4TQuymK5XcFJHzD519cd6sxSmYZDYYd85INcri+pq0raFDxJ4VfV5&#10;GlWbzEkwxt5WyhYDjAriNVn1fw5cS6Tf+F72ePki4CoY2BYfKOegB/SvS4pyB5My4z3B4J9R/hRe&#10;2NtqdqbW6QEMDsfAJBx1Ge9dVDF1KK5XscVXCU6kuZ7nJ/DPxJBeaetwfBN7MUlLLclEOxsKdvXq&#10;M5r0cIWgEgQlW5K55X6Vi+CILeztbrSLe8DGGUbD5QXAKAA4AAPKt0oGgeO4LuS4XxtE0DSIVg/s&#10;pflAX5hneM5PPtX1OGlz0Iy7mVlGXKjQngMeJI+VPJAH6/8A1qzPE3h6PxDp6iCQLMnzRSdvcfQ1&#10;tshZcqSR/GMY59arshtyTkbDz04Hv/j71copqz2K0lGzPKpLVo52WaIrJHlWU/qKdFLtYAnCsePX&#10;NanxE0tItalaEmPzVVtyHnnr9OlZRjVTtZhjHBHrXmTjyTsefNWk4l/wz4lHg7VZJ7u526fcEGVS&#10;MhJDxu/HgY967K7Y3o+3XhULCC1uD/AAOCff+Wa84vJY5FhhlblpD8vrgE//AF/wrV8PeL5rG7tt&#10;C1uZ2hafy7adsDdxwrk9fYjrxmscXOvLD8sNup24SpC9pPU62S4itbRtUvV2hVJUBui8f1rgvEOo&#10;/wBo3n9oyxnzPMDIgPTggZ9gDXS+OtZSC0WxRwS4DsMdFzn8Of5GuRCmSQOxySeM/wCe1ceDp8se&#10;d7sMVLmly9B0MQPzztye3pUyuCoIBHcD2pjwRNslmXIjOVJ7n1rPvbwXWLQuzK8gAjBOXz3POcYB&#10;49BknBrvjG7sjjbuWLrUoyxS3zJwcuDhV/GqbQapfFmdgEbITy2IC4zgk9W/D1q5DaBVUXIWR1GA&#10;MZUDHT3PufypLaW4TNnGd32dAsk8z5cnaD0xyeevvVXjHYFe2pW0SxSKwmS4dZv3uQBkcnAIYZ5O&#10;c5JzVjYgnDxIDIRgn+6vUZ+tMjl8uG4cnfuZDCW6ksAOfxpbVbjeIrfb5j4Mkp5BPTA/D8B+lTKT&#10;m7lpJJ2C8vrTS18y7nb6lffr7AZHsPrUlqsM1mt3FL5okYlT0x6Y9KkS0SWT5VLAYEkjfxn09h7V&#10;NdJcKRHBGuVU+WqnAJ/L+lKwnJJHaeAI9XGgMdOjt9v2w+YJcgn5RnGPqP1q5qIn1qxtrWNws7+X&#10;JK6jiNcjd+YUiud0jxwfDnhb7FYxrcXRuMuI2yI+gIP+1weP/wBVbr+I/DGl6J9tfU40WU7QfMyx&#10;OScYHflq9FcjpqL102OmhVio27GpbQLADZ2sYRAvOBjnnP6nNW7Ro3C4bHJPTqOT/X9KztF13Sta&#10;t1u9JvFmDDDY6qwOSp9DyKtR3EESG0SX96S20MeSP68VpGy2NnaSLVoiGNyD/wAtm/RzSRxl7eBG&#10;bBwuf++TSxhIwWiGQWLHn/ayf50lxgIZVVsrzjdj7p/wrToT9oX5SGBXAHX36H/H8qZEoEZh4+Xg&#10;DHC46f0qQhTjGTj7vPf/AOuKq3s6WW2QKSXIVFUZLnsP559vpQxJnM+MNNi1HxNBJLG/2e1jU3JC&#10;kYJY4U/h/Kt/R7KOwhcQ3s9wJHLCSds8dsYA7DFP/sqUW6tJK0knIuAekuexz2xwPT86TTUtfLGn&#10;WIaIoSGjkfLRjryM+/H51nyOM3LoyoyVrFuLdcNtUnaDztOCf/rUNO1vG0BJYOCELHof7p/OrVqk&#10;ccQwAB6egqvdapp9ozT3MsaIFyxcgY/wrR2irtk3bexN5Qji2Ak7YwMfSlKKM/N/ECKxIfFct5qd&#10;1bRaY/2dEQ294JRsnyMkL346E1Hea9dRoZLq7jt4wgaQqwO3j1Pb8P8A63JUzDC0tHK7XYqNOczY&#10;+0Q2xm3zIiicFecckAkfnk/jVS68S6JaW/2iW7AXzCg3KRknsM+9ZCXkMpO21ndtoxJIpw/f5WOA&#10;eD/Oq99pV9NYLBaWscfOd91PnYxOemGyPx9hXnTzeblaEdPM2VCK3ZFJ401GTU7icW7x2yRDy8MA&#10;GP8Ae9c4GPyrmbzWtb8UXccAt5CofIEILK3B+8fT+tdTpvgKCSEfbQ1zwQwYlIcEnBAyc8EDJznr&#10;xXQabodpaRLDJGpMR2kKgCqRjBAHTtVU6WJxMuZ7ef6Iipy2smcp4d8MSWcqXmraW8sQwdsZBCk4&#10;5PPzD1x0rp7n+yrq0MxVZVU4TYPmB7Aeh56VpkAqMDk9j0B9PxqmNOsGvI5pLON5YwTBI6jcAeGA&#10;PqOP0r1adGMIcr1MopR+E5bUYLmONNEW1EMt3JiSZkwBGPvHcBgnHFbMNla2VrGlsF2xFQCB0UHo&#10;B2rcWNCAGwc9CRkGqcmhRLkafi3Kg/ugo8tskk8fUnp615OJymTV6T+TN41tdSoYxlm3dyc+x702&#10;RCG88LlgOQDyfamSfbNPVft1sVHOHjbeqHn5ScAgfUVDqWrQWenrc27eYZSEgVCCWY9B+deLVoVa&#10;L99WNlJPVEd7dXl9qCaHo8yrMy75pmjJWJSOPbJ7D2qzD4F0ZJIZdQWS8YEhmumLAMf4gOg54+hq&#10;Xw3pDaLbFLmUy3FwfMuJSBkvjkcdAO3tWpKPMjK7tuR1x0Pr/I172By2lCkpVo3k+/TyMJ1G3oJZ&#10;6fZWMK21napEiAbVRcADoRT2EVu5d+vlMWA77cf4mkikMi7nRg38S56GiVWYhg+CDkE9v/rGvXSS&#10;VkjHW+pOSfkh9Bkmk3DvnAk5z+lRJJvHlyLyByjdcexp+7I5GRjn/aHr+FO9ybDbdvNPms3zO/zY&#10;HTHanqeR77h04zUTpslEhfjIVx6g9G/lUoHPzHkkqTjHPY0LQbGGTbMMgbZEEbZH3SM4/mf0qQuQ&#10;RJIMMnDcdqSRBKhU9JFKkehHemwSiWNXcj5gVk54BH/6jQg3KciHRroyA4gd8uCeEJ7/AEPQ+/Pc&#10;1aV44WZZCPKlJKk9ie1V5r37XGUsoBcbWMcrMcJjoeec/hn8KqwackMy6drcxuEJ3W7MMR9uCBxk&#10;dRnn0PWm7CLh1CW6YRWcYcK2DM2Qox/P8KktrEWx8y9YzTc/v2A4zjIH90cDj2p6yfZD5U43RdFk&#10;Pb2P+NTZMQ2sQyEfe7inuKwYaNcxkuuOh7UijaPMg+ZT1X/ClKGP5oOVPVR/SgDP723YD1U96QER&#10;hEX76xYD+/GRx/8AWpUlhuMxXEexyMEN3/xqT5JScfI46/5702SNbkeVOu1s5BB/lS1Hc53XdDRm&#10;OnPO2yQN9nbpx18s49O3sO+DXPajo1taJb3FveSW6xToLjMpw3zAc89c8dq7m5tmvoH0+4bEi/NH&#10;KPbow9/X/wCvXHeLLaEw/bZrefc0nlGCM7SzEgEMeQFzg57Y6814mKovD11KOkX+ZvF8y13MTV/7&#10;XXUjrVm6LJEAuwP8rjAGSBySePfn2ra8G6ldalqxtdYk+zzblLFMRs3A4yD83PHPGPes+MvbQnTz&#10;M7z2sy7GKsoYf3QD29Mk5xUk1yBINSsIJLd3kCyb7dj5bAA7+fTpyB0NRGUVWU5LXuCvblOn1KS9&#10;jurgabeLO0cRiV2wdjMe4HBI/CovBV9quqWqSXNqyPuZZGPIYjjePQ9QR7VT8H3sM01xb+aZJA26&#10;SVkCl27n3+tbsM7aXd/a2DGB12vGgztOfvdeOM54549K6IZj/tjpz2vowcP3WhfmdZ3iWLiUOCxH&#10;8IB5H49PxqfzMbpFTkjCjHWqjtFDdvcqfknUEkd8ccfhz+Jq5GF85uh4G0+1eujB6IUqURpZD823&#10;8qR1WIRrjjPU0uGmJy2FDdAOtOnK+Sd/pTsK+pzniHT52vY54pSi7gJQSfmA6Dj2xVWLT9TNzDL/&#10;AGqR5dxI7xhMLKpUhVP0zn3wK6TUbFbyIxPkBxwwP3W7GsSAyBRvTDKdrgHIBHB7etfN5th3Tqqo&#10;tn+Z2UZc0bMbptjfpJGl3dtIzRiNjgAtzkt+XFTpo+vWltAb7xOdyRsshEKgOSFA57Ywf++/YVb0&#10;1jLctLsyEXA9Mn3rA+K909xpsGmSTlI5XLu8WQflxgD1HJ5ruyyCoYTne7/pHNiZ8t32OhsLG7tJ&#10;C0upNOhhTylYDqBhj6nd1qaQLG4nX7vRvdT0P4VxXhjxxd6XsgvFM1qBhSG+ZB6jjp7f/qrtWmhc&#10;bsFmaIqqL3z/AC+tehCopq6IpVFUWhIvGWIz2cEdR606SJGiMcjEo4wDk557UqIyRxucbhgN705g&#10;InCMMoxxz2Naq473KunST2sr2ckoJGTHn+JM8Y56gEA/n3q4t02cSRspx6ZFVNTtSkYuoE3PGSyD&#10;dj8M4OBUltdNcW6TQspRxn58gj/P4UypJSXMV9JaI393N9rL75sqG/gAUDb+YJ/GrssdpONku04O&#10;QDVLw+ryQzSxqoD3EhBKYz83X3q8FYMd8CHHQij1IIWtbleElDoPuq45H41Gg3kxOGR+uD1/Dsan&#10;VY0AVUMZJ/A0kwLxqzcOjjkGpaLTI2s4HHzKrKflPFQTWRjUgNlCDuQ8j3qWadYyZC21c5yegpY7&#10;jdyImYgYC7SPzzik0hrmPOvGnhmKHxLpp0+48vy55HSNhuX5omHHcc46etNtobrSdWS4u7BLiYZP&#10;2gEKduCOST2yPrk1f8R2kt74ys1KmJbW4lLj725SigYPYD+uPSqetXl/bWmoSCQzSR4jtsAMOSOo&#10;xnPQe9ePyp17O3X8zaVkiKSaS+1WS7S1C/6IJQGk8wE5GeD0weKhsXuNHv0025813nUB7t4wYlIw&#10;AuBz69f6VY0iFr/UUmlHkwRWmUwVKTgn73Q9fY/jSeEoIdU1+5uSR5UyyeUWclnAf5SCfT58/hWW&#10;LnT5YxtqlqRh1Zt3NrTZ9SSN0htpIigC5gYlR6EDpx1q8muaorOr2oby0+V3XaSfbFRHTbi3INoW&#10;DHqzRBguPQgg1HePFdQBZ42cocYLFd3p1xXmwxeIpv3JaHa4Qe5NDkwIgLF5GDN9ep/z71neM/M0&#10;6/0jxLGoLWl+qSEEDKONh5PQZwfwrS0qVGT97JGWUfwNkAZOPxxVbxnYSap4dvrBHUSLblkY8gMv&#10;IJ/IfnXM5zUufre5ceVTsdTb7vvOPmOMeg44H4evvS3Q3xuHdgHXaQvU5wufaqHhLU49a8NWWqqW&#10;IntkJ8w8kgc59PerykTsJM/KDlSR19yPT0r7aElOCkup5sotSt2F+12hG4TJySQd/wDwGkkuIXYW&#10;4uVXf97B5CDA69s5x+NQjQtKCeW1hFtAJ2lemTn9TyaSHRNN+0ySC0UMyCI9wR1I/p+HtV6EruXI&#10;poTjyypx/q0Bzj3pmowmazkgRzvI3Fs9COais9F0uxl+12enxxMgKRbFx7H+VXGjIHkqcs/LH2p2&#10;JuJbTLd26GA5VkBLD0pzzw2+Il6jogGTVLTZJwsmnQ7AYZSrMnZeq8epBFXYkt7RORuYnLE8k0XF&#10;oRpczTfvI9PdWBx+9wuBQYZJB5l5cYGOETgfn1NTZmf7i7R6tRsij/eSnJxwWNGttQ9COONUG22t&#10;goPOTxn3pl7A7gOQAw6OB0/+sa+m/gH+xNo3xi+EMPjLWNcuNLu72VxYywqJUMSsFLMmVIO5ZB94&#10;fwn2LPGH/BNnx/ZmU+EfF9hfIGAgErNE7DuWRsqO4wHP9K+KXHeR+3lSqc0bNq9rrR26a/gfS/6r&#10;5n7ONSFndJ2vr+J8R+I9HkstZGsxRhdsipcHGCMHgn14xzXOWts99Yqso8iWRfmZMEjg/nivoj4i&#10;fsZ/tD+DfELrrXh+W9tbjMSxWVr5vmFepAjZiF9z1yOh4rxLxV4L8Z+F9VuNOufDrCW3vWjdZdyM&#10;oz02hWOR6HH1FZYTiPI8ViZUqeIi2tbN2dvR2Z5mPyXMsLBTlSaT8rq/qjn7TRFWF7Ke7kmnUZV5&#10;sY56HAA46/ka9D+Gdmkdtc3hB27wuT0wOcfqK4jyL99Qkae4KCP5BGsOCDwTkknPfsMe9ei/DqAf&#10;8IqnmjPnNIzHp0bbz+X5CvqcI4VJc0WmvI8SnGftfeNqTzmcW8LYYjdI/Uge1V0jtRqslsZ5WeSJ&#10;Wx5jcYJBOe3UVatVK3M7l8l9rKPQYx/MGohcQpPbyOQGkhZiD17E/wA69FK52Rb1JZLNNgj8t2Ho&#10;0p/rTxujJxhnPbsBTgk0oDO5APQA0fuoTtRct6dSfxosiLsUKkKmSVxkjJY1S06MDT1mWbzFk+d3&#10;xjqc5/z6VNqAZbGeeTaWWFiqFsAcev8AWi2idbZWQBfkGU7dKdgTIMFJDERwTkH27j/PrTyFI3u/&#10;IAAyPTP+NEkYk4BIIPrz/n+dNSTy2xIQCTwex/z6dfrUGu4pkkMuDgZUDp2Dc/oasbBuxkgsTkj0&#10;qtdKpU3Cn5lYYHv0x+PT8afBcFpQCpK4BEmeDn/IoTs7EtX1HXDKgDMTjOFHJZqa4d1OYimOnzck&#10;fhT1Mf2gEg58k7Afrz/SnxKTGm0/M4yzU9xXsVvNnjABgMhzjjIwPxqrfIrSx2q27lZpQHCtjGCG&#10;z9MA/UkCtMeq/dGcuzHn6VR8y1fVzJuBaGHCOT/ePIGen3R3ot3HzFmcQg/JHyB96oSsZfZ5O5s8&#10;Efwn6+9Wsqo554HXHPNRwCFkLQsMhnB7Zbdgn8/50rXBOyIY0mWXAz5YGQXIyD7VMrSlcH+LqPQ1&#10;I0aqCeQB1PcmmSHpF5ZYt0QDP5k0WsDlzCS3Dq8c7DhQQfocc/hjpUsZ/dMcjcz4yPT/APVUM0pQ&#10;eW6gDoqhlzSQKyK6gEKD8oOOKdwtpoSzKMME4wvJJPWqOmQPCEudQuBI5hCqWUDry31zx2HSrskr&#10;OhUjHQnPp3qOzJKtJ/EdoUnnHA/+vT9BptRY0Oqz5jJYMMt8px+f0/lUwLoMYzz0Pr/+qjy1D7lX&#10;Hbd1LGmzSLbqzSuFCjc2T0HqT/SpFoytdXc0MX2KH/WyM0cZxnbnkN9AKtQpFFbKqSHKRYUtyfqf&#10;U1V04faidWlVlMqgKrfwoDkcep61YmLrbsgxljj5jxyelNCe40RZAjDYVMAheNzHnmnpboi4iOQG&#10;wMdzSxqWlIY9GQkDsakhCuqkcAO3H4mhK7BuyI5Ilcxxld2ZQTk/3ec/mBU6jJYsf4untUCyxq9u&#10;s7gSfNkZ6nHNOa/tk3RmQbvvKoYZI9vrTjuJ7E1sv7kc53DNYGteBtN1W/ubq8Xe9zAUIUbSBj+8&#10;DnsPyq5b+I1kKW8WmXgPZmgIGPzq9JuRGO47mGWb0FEkpRaewK6dzC0XV7m4sl0q6hZ7qKXyrrJ6&#10;gfxZPYjH51rkzCNhGiDHCkKWI/PFYFxDPpevSeILC1M0Tw4v4YQN/qrAdzjH51fsPF/hy+bdFqKK&#10;/kl2EnykKDjnd1571w0a0aa9lVdmu/VdGayXZGpuvBCALjLY/wCef9M1Xm1FLMhZQBI+fLCDhz6Y&#10;7VDeatvkW300rJMyhlZj8qrkZbI9ucd/brU1pZpbSGcyb5ZD80jdT7AdMV23XQg5u98cw6bqkg1+&#10;wKsjrGEglDou5uDj1ORz7cd8249c8EaiB5iRRtnA8yLa3HTkdR6c1B8QNFsZTBrE0CqsbbbiRCA7&#10;JyRjA7Nz17ms218QeGrTSheWAGWTKpIu1mbHGeD+ea87E4ypQqcqVxRp1G221Yf4k1bUdJ1VDouu&#10;FrKeDEgMofy2BA4J56epratr6+ktFjW+3Nsx5hj+YjHHf9a81vbudXVo7gKgbMpZc7uOmfy5/wD1&#10;Vr2HjueKxhtxpUkpCbfMDujbfXhTn865MVWxM2nSdhUKkLv2h0l94g1Hw+ha51CKcOx8uH7Pggfg&#10;TVO58f3lxbeZYXFqrBiypIjBvp1xnnrntXK3msXV9fLeSBku2U7C7fKqYxwOcn3NdF4K8H6Pqlp5&#10;uoXpmkOWMCOVKqc/e75Jye3XvVYd4upo5amkpwk7QLkXxZtIDjVdJlBHJe2y6kYzkd6vad8TfCVw&#10;wCX7RpKodGmjIznnirdh4N8OQRgR6TEyAfKJMvkfj1/+vU9t4V8NW05nh0CyjZUwkiQKCuc98emK&#10;9KKqpK7M7Vb76EFt450+/uB/ZUF1dLHcKHeC2OwhgVzk44BIJq99r8VXjtJaW1tbxqw2CcljIO+c&#10;fd/WrR2WtsRGioqI3IGOnFR2+taUZf7KtdQt/NiRd6eaCyg8DjPsa6EnfULOxEsWsQyyve3aGOQg&#10;IIoOE9c5OT9ap+IUfT9EkvUVrwrHtfz23IVJ5JUce/4VuhCU3ifOeRkDFUdWto3066TJTfC4ZByr&#10;cHtRJNIHqjnrn4irc6c0X2L/AEhlxsPKY9Sf6VydwHlR44pSrEHLqPu/QU4rIyBXfHHZcfzp23Yn&#10;HQdvU15s6kqm55s6kprUpXmmxvYGG6Jk8uMFuOSwHUe+RTNPvZ44Ps96QJIpPLJHcH7rc46jt61d&#10;mWRomRDhhgnI68/4VkXt1ZwayTeiNbVbYiVpZCPnB3KCvI+7uOevFSlcI3krCXtwHu44mhBjnuQx&#10;kjTIkwrgAn22g5+g7023DT3gR2wYogVCng5A5I/A083dvqFgbqwujILKZiyQAEOCp+XH0YH14pkT&#10;Si+fEijcoZOOfQ/h04rGWk2dFP8Ah2LKySeccRAxkgK4PVjnt+tPw1xfRDIKopLZHIboD+WarJKL&#10;VVjjT5MjaMdD1/z+FR2mqwQ6pIJV8sbRHGXONzBj0H4ipjJDlGSXmarBkgKPwQuQfU+tRi5Ee2Ni&#10;Wc4wi9Tz1x6ciqg1WCRgIN8pkbAZImIHucdAM0/T4ZbpN6SOsThvMcZEhbOOOfkHXj19Mc2mt0Ry&#10;qKvIqxpY6j4kc3xR2t4VAVgCEduQBx6Dr1+lTX+lW8krypE4lQFVuYQFkjyM+nzfkenSppdPFuhu&#10;fNaKSNcKV+bco6Zz1+uc1cHmuElZmU4IYD3xz+n61XTUhybaaZS0mOC302KA5ZiuXc5Ylj1JOOua&#10;vypPMiAS7cOC2Ocj0plzaWar9re23NGhC7VyQD1Apwt7f7ODGrgHhPnIIzTSSM3K+hTubEwTSSQn&#10;dGw/ewr3PqMd+Onek08wrcSwRTjgK6AfwqR0+nHSrUtkgKYuGXqq8glu55wD2/SqKabc2d211HCz&#10;GU/vvIcYbAwMg4xn6nGO9Oz2HeLLM8RcsYyfNOdsh5x7Z9PaiK8EKiOaGUYU7pcZGeO/r/hTVeeS&#10;88tWURJH86E5cNkcY7cVKzzgcxZIXCqDjLf4UrtbglF7EV+sc0qzQjzHKERjgpyRk49RihIYIrVX&#10;jkaBpHHDkkFicYIPY56U+O2ScreNbmKcphpIuCPbPfmo7K4uLpDNdWxdY5SA2PmJViOVP4YI656C&#10;np0J1iR2z3FtMIbrBSQEqd2dh9PWpp4mlQxGdo34Cuh5xTZhp91DNcIyM4XJEgxjB3DOenPepJ54&#10;7WDzJFcgEAFeSckDP61LWtzS6a1JHjZuUlCMeJQ3RxjGfrxUcI3ogJME5xy+P3mP58H9KmBkUkEK&#10;cD5Qe/48+1Nv5I5oRZA7JJeFK9U/2h6YqkyGktCdY7hYEkurd4g+RGWHDY4yPUVGtokzm4cMzKwP&#10;/XP8ew/nWxo2vCztl0fUrSO9skAAjlUEqPb+eK6Xw5b+GUt3bw8A4kOZYpHLMf8AZO4np27VvClG&#10;ezNYUoVNmcZouga1rBMNmyymJctI5Ck+gPY9/wAqbfeH761mVtS0tw6MfKby9w47gj869IstN061&#10;LSWdtHH5uCxVcbvqPWpXiVgd68Z5J7fX0PvWv1aNvM3WGjy2b1PLbfS9bubuHUdOgmZ7R96lV4B9&#10;CMc8fzroE+KWq6eVt9b0ZmBPAjUo3X0b0rr1RoW27dwP559ff69ahltLO9QpLBG4HVZEzj8x/nPW&#10;nGlKn8LLhh3Be6xlt4mstSRUM3kK/ALDkjH5D8avrd2k22GC4QqoBzuH5YrLk8P6W6PFHarGkmd6&#10;xfKGyDk4HXiqE/gyABTFcSxiMHYschVDnruQEA/jmpc8VDdJ+mh0csXsdM8pk27ug5UY5amvKzNv&#10;Y9D0HQe5rAtfDloITa3N5KVPPk9B1GOD1x61N/wjMRhWCbV72SNOVHndMHjoO39K0VWpKN+X8Rcq&#10;RrGcysdke8DqzHC/h61FPcJjFzcoqY+6DtB/rWXJ4St7hPJvNTupV3ZAlk3qec42ngenHbvTI/CE&#10;kjCG7vkmjUnaIrdo2QHsGLNn0PTr7YqJ1MQn7sL/ADGlHuXZPEOi2qKVv4mHIRY+en04FVW8W7xI&#10;tjZSSyKP3aEff6Y5Ge5/Sro0DTIkMa6Z5jEYYy/MT+Z9+lSEzWUISytIwg+9505TH0+VqGsQ92kv&#10;JXBcpyepal421e2FvB4XhjmhTn5ySx6EBjgVRvNL8cWVrFJd6GnT5xGBIVxk8kHj6130U07yZMLE&#10;EZIXkA/U9vwpj3Ch2eaEIf7w5wPfGMUnh4T1m7shwu7pnCaB4wlOqDTJIvleIsF3EYYE8ZbvwePp&#10;XQx3t1dMoGmtgk5yGyB6jjBrY+waZNcLdGyhaTnDmMZ6YPNVJPB+gfZ/Ki0aOFCdxFrI8Zz/AMAA&#10;Ncc8qpzne5pCcoxs3crRw6xe5WO18gJJ3+8VA4GT6mopdP8AEgdpVZdj5BjTAKDB5Bz1+tax0gRo&#10;qQX80B/gUFSq+wBFVdR0W8uECwS20kj4G+5t9xUdT0I68jrxkcU/7Kw6RaqGR/whuqT5uHvSzklw&#10;XYgscYzxUUdjqcbG2hvZLWQA4jeUgnpkgHIPXr71uxZ00NJe6XFEqqd5towwC9s9COPb8asCz06+&#10;ixDFF5YA2yRkBl7jGB/Wrq4GMqdoaMm8Oa5ysXhe5nlmeec5cgmVm3M5/DGBSX3hq9EiXAt0by/v&#10;mL7zjsOa3JrPUtPc7pg8KLkzFNzD3YcfnTyGMazJKrZAOQo5Ht/9evDrPE0J2nobqFJrQw7S01aO&#10;RLixu9sZQkxHIOe3ageINds5mhubaORBjbK8eG6nuOD29K2LaTFwyMWdWywOcbegI6fjUk0UUhUB&#10;FOX+bd3FY+25n7yuP2aWxzl5dx6jMLq9cq0THyzkqE9xjp/n1qVPEd1HFnV1a4jC4SaNc8deQPX1&#10;H6U640uzudSm0ySNpERSHKjnBAwM9uvXvtqhrvh6406xlm0N2jkbBdSOeo5646D9Py6vaw5PZ3sm&#10;ZRjNPnI7vTLHUTNqaKqyyEiCY5CFScg5xxwcUl3bah9lilXUyxib7skZaMDPTOOR3znoPxqpd+Jt&#10;dEIsNQ09TEPlOFU7AvTIwN3T0pdFu9c1K7hu2nge2VXEcDyAAjO0MFHsSPxrr92NLV27f1Yw9o5T&#10;5Yo1dMZNXkn05pB5YQnAkx5bdmUehOTz3puhQnSZV0RYFFq24QMFwUIA+UjuTyc1X0vRZbm/j2S+&#10;RcShzcIhPzADBGS3rznGeKpavpmo6e8i6v4sSSETh2uHg8sWuCCufmPPJycgHHSuSvKNWyv5nVRv&#10;BtlzUtDj0SZdXlmDQrNkW+Rl/p/Osi/u7jUrjz5sL2CDkAelVJtU1S+tIrieYyMiZRJGwFJ68/TJ&#10;z7UYmuQW+aOJCd4x8zj29BW9KnopSd2cdaotYrREz3S2+yKBA80zhIolPLEngAVNcRahpZ+0app8&#10;lvvCk3AUnBH09PWk0a5svD+qx6pd2u+3ROGUbnjkJ5fnqQMDjn5j1zXbWmoaFeo9xZyoSB+8ZeGH&#10;1qK2InTlZLQdHD06kU76nFT3UZiZ54h8p3eapHzc55H9aSWCNwdgGSCVI7jvWx4h8Issp1PQShB3&#10;S3luqkmTI+8g7HIHGPm571DpGji6tkm1KKVRLcRiFFUqxXJOc9QORmnHFUvZc34Clhqzq8v4nOa9&#10;r2rW1pFo168n2JP3n2gEfLg5Ct325AGBU2g67a69aLNHIiyov76FX3becA/Q9j/WtXxD4S1HTZUa&#10;JJL+CLcZWCgyICO6gDcOvP0471zctqljMNV0uRmkIxvUjAjJB2sDjjrz1HHNOE483NHZ7k1ac7Wl&#10;ujaS3JLNbkKxwSzfMG9vamWnnwxSQBo3EbnaobBUHkA+nao7TULea2juiAoePcsy/dK9cnuv8vep&#10;QYrWaSZ1T98eX8z7xAx0PToK61LQ47XdkOa8OfKuLdgoTIcDIHTv26/oadbztPAssqgNjJwaeznb&#10;50sm1T6cdeKgltlSUtbwOGYgO6EggY+8c8Hp3p6E2sydZgZcKfxz3omLSb7SC7EMjISjEZx749qj&#10;MFxDbEJdDeM9UyM9R0xWNqcN54g00XH2NWkiALzq7RFSrglQMnuB39apLUWzNdo4odG2OpeSX5CW&#10;Qbny56g4Hv8AnUU6uQJFXIGc44xz/wDWp94Jra0tbXLAx7ACZMsSAfXk96WaNmiQtJtIIBIODnof&#10;51FSzN6ekV5iS2kZEbmVgyL8hHOD/WoJGuTeQmGWGR1BFzwQWTBx7DnnH+NTRStKmTJkh3BKjgYb&#10;A/lTIbaVbYPHbrIn2dMRk855zn35oWiJbSSbOi8AeIWt7sac6FFkmQKjjJQkgE8diM/lXdrCjMUy&#10;TuUZYfwnn/CvKLdVF7Hd20rh0IKKq4KkdMevI/SvTtGvnvtNj1No2QugyvIwRx/PNdmHk2rHXh6j&#10;lCxbRf3Y+YFTuLH1GDRcgSokiOSF2sQo645p0QAj5XaT0BHAGc0WoOw7ggTeSgUYwuTXVvobXtqP&#10;hljcZBH4UPbKq/uhtOMjHf39DTHRUlTy8fMcH6Yzn8Kskjy2fGCEDbR2NNa7k7O5WVtwKMpBUjcB&#10;VPV1eGAXEOPkdT93JxkAj/P/AOrQlgd1WaBcMy5QMPXnaf8APFQ3UAu7WSIISWUqVY4wfTipnTVS&#10;DjLZlKS3RQbw3b3dusm2LzRL5ih1yoPUY9CPUd6z73QnmYWT2SLI2f3hAUdOTkCt6x8yeFZHdVZ1&#10;HmKjEgN3Cng9QfrUmx0YNJIGIyR2/mSfxJrmngaEraWsHM+5w154KsIoms44ZbRy293hwNxHTkcY&#10;7/XntUb6JqNlGXiM0oCczTQlmI5PDDkfyzXfPDG6YkUkZyC2cg/j/wDWqJsxDbMgKg8N/jWbwEU3&#10;7zsUp+Rz9nJLaATJL9qQr8u4jKn0z+n4VH4isLbxBZqszLE5UqNy/MjfwkH6+nrWnqOjushv9PXJ&#10;K/vIh0kA9PQ1TinieL1jYdehQ9OfzNeHi8NLDztLZ9ToSU1eO5maRHpUVk+jeINPjkuE2RbdgBdR&#10;xuRjyRznHUe9c1qFmLXUp7aE71imKbic5AOPxrfafTfG9jPYAYv7KZgo+6zAHAI/L8DxXGzJrWk3&#10;k/2wuFuA0nm3L8xNwCSO4z16YyOuc100a8lCNGotVs/8/wDM4sRyzV4Fya6jhZ0WPJwCQEIGDnj3&#10;6UlxOkFlLdSnAjXceM5wM0jiUIIXk8x0UZKrjPvUMk+0eU3O/jBXgcfr/hW7epyxV0T20TtZwCEk&#10;qQoPPIGCc++flFW0kBLC0YK2ckbeTWda6gNNj8m/nAIIAbbgNk4GPQ8gYq2yQXUjLNM/mEh0UMVK&#10;49P8960jYxndOxaAlkwpkH+/iqjebcX7FoVMIQxOzdMcZ4984/Cni4uJbYW28iVnKyNGOQMkbu+M&#10;jkfUdaQzwRQLAjsVK4AA69OM1ei3Is3oSyTRx3HkspclSygDge361Rub/wDsm4W0eM/Z2jZt5JIj&#10;OVwPod34YpI2ntpWnubjLMAvlIM8jOcdznjj2qC7e4uV8yNQh3DbE5zxnk57n9BWbk7GsKfckkne&#10;eQSuowuTGg6dOtK8qxxtLKAFAyeM1HHLHI7RqQSp+YE8g9aTH226WwtwHyR5i4z16D8fz4rO7b1O&#10;myS0LEEDSWiIshV8hnKDluc4ya1vD7KurJGWHzqVOOfp1q5png2XYrak2xRjEY7dDyf6frWxYaTZ&#10;2UeyCAccMwGMn+tclbE0pRcVqdOHw1SNRTbsJ5Bc4GfovP69BViKJQ25iNo5YjtSlIy5BO5MfMBw&#10;Pb696JLyCGJXnnRAeSoP3iTxj/PevPPTlJ2OX8dRCLWorh2cm5t/ufwpsPUH1O79Kz4t0eCBk45H&#10;r71q+MrwX9/azbHRBExjyB+8Bxkgdu351ki9YgpFGGXHDKc5+oFezQuqMbnhYjWvKx1PhlotO0RE&#10;s7pyVh3lwclyT154OMVuw65eIyW3miY+UCWZeTz1JGAB9K8zj1SWyJlhl8piQHaNioYdhjnP0q/D&#10;4m1VJBKrt90DDIACOw6DIrK2LpyvCZ0wrUbJNWPR4NWeKPyngONpy8b5/HkUz7daQZntbjdCWzIk&#10;r8jqcr/h+VctpvjSC7QWusMFLnaxRcKV5/p/+qrqsl8Zbi1MjQAbImgIyexxn8vw6CrjmeKo6VFc&#10;1UKdR6M1dYi0/wASWbWlo+6O5t3iZ1I2spXpg5zyMHI7+9UfCfhiTw3YywSxxjzZMwpA27nv/CO/&#10;algubjS7s/ZZHOI8lJIyUx6k7sAn2x+OKfoev6pNHuvdLgVvMYolvfeZ3J7ouOuO/SvSo4/D1afN&#10;J27idOUXZGpBJqKyCxmZYwwYRyg8j1HPfvV6OzhRVRVYkcKXOcf7VZMviO0kjFvf2U8VxLJtjDbV&#10;UvyR8wJx0zmq+l+OIV1ebQ9ZYJIkqqkqg7ZN3QEnpzxnocg8dK64VaU43jJNGE2ovXQ6RstGxBxu&#10;OFwOfrWfcy67FfzNZ20UkPnwAqzbSo/5aN74G3A9j61bNyZM/Z18xgcdflQ/WohdCIDam6N5B5kr&#10;N94scDA5z/gK13Fax8q6k143/Bxv+ySlwiCILc/ZyvUjyr0nP45r+hyv51E1++1P/g5L/ZY0i50k&#10;wR6c0qQXJfIuA9teSE4xxtLbep6dulf0V1/PvFv/ACUOI9f0R+tZF/yKaPoFFFFfOHrBRRRQAUUU&#10;UAFFFFABX4h/8HLwLf8ABWj9iYD/AJ+7/gf9ftpX7eV+IX/BzHEk3/BWP9ieKWIOrXWoBkYcMPtt&#10;pxXdln/Iyo/44/mjnxn+6VP8L/I9KubzSrR8X97bxkjAWWVVJ/A8/hUUup6Uq7Y1B7/LETn6Dqak&#10;s9JsNJhNvpGkwWkbMWZYo1RSe5wg5NTzR3Pl4jmVcd3jJH/oVf0tY/GDitR0XRPECCbTtMljuA7m&#10;O6CBADnO1geT16YP1rldQ0rXpb7+zL+0GF+Z0iOQwx94E9cMMfzr0qbw1bsz/wBpatPtlfOxZjGO&#10;ccAgkgcdj61g+P8ARPC8GkeZDNI95Ef3Lm8clMnJ4JPBI6YrxauGxam6kbLy7/8ABLrrCzheTd+4&#10;y01C20y0Bs4UNtFAXllJBbf7gd/wrktWnvNQu1jCM3nktK6t0UdR+PA/OopjPeiF9+GBw0JkOd2Q&#10;eo7HFMsEuUvp2YNklEbkkIwG5sEnoScfhSpqCSmjjnVutS5J9ta3Nu9iux8qT5+P6VKXvFiysUY5&#10;4JcnP6VKPuB05GMnjk8U2OdZI0nmUoWAJDHBBx0NbHJ1K6tcSzPJHZK7wS+WpZiuMgEkcH1qd47x&#10;wxKxxhejMS2Pc9KkF1bB9iSF2BOVUZIPpTGuZZUHlWpADHLS/Lg84yOvXFO2hKbuNWx+2jfdvIwk&#10;HEO3aFH4c1Ct1HpJaNIjNCp2q0QBKEY4Y9OM9SatLbzOwa9uC2eioSq/l3/OnWsQgtBCyIqoxCqg&#10;wAuePp2p7BfuRMlxFavNHsRixfZDyX/HHf2FIYY9OcXMMK7ZX/f5PPPfn601nlhkK6ZEZ1Aw0OQF&#10;X/dJ4/Dp9KZJdrdTPBLunV1H7hflI55DDrn6kAg9KYtbluadWDRWqiRl5O7IAP1x+lV1LXDh1bzg&#10;wwHJ/drj0Hc5pCxS5WC5VUTjyYY+Oh6Edx79B71IkX2p2juVAAGGtuCpBHf1/lSQaIglkKyb7XbJ&#10;cuNokYYQnHb/AOt6cmrSvFaQKiDJ5CoMZZsZxUNzcpFqKRiEyBYtqBFyQSentwM8+tJ5d1bXS3Tx&#10;eZK5YO68BI8Z4/IfX8qbsO+hOtoxjkZziaRPnwc7eOMe3emSb4LeJXDTyhdq5bBY8cmpJZ0t08ws&#10;Mfwn19B+tdFoHw3u70f2nrVyImeMFI4TkqpJIGTwOcE4HP4U4U3N6DhTlUloavwt1Wa+sLqwubxp&#10;3tpQu5+wI6D6V09t8oZVIwrYH6cVlaHoml6M0n9mxBS7BWkJyxx1JP41ekuYY1AaUIvbJ5avRh7k&#10;EmejCElBJ7k8k0RypOT02jmi23Km1+BngegrLHinSVjDw3AKGTYGCMRn6gfrV+3v0ucGC5gdQSMq&#10;+eQcURqQk9HcpxaRLcJG3JIz/e9KxryH/S5yxBLOGwTwRgD+laV1axXsbw3ERZXXaQj4yPr2rHud&#10;O086tIqW5DoQ7kseC3/7P6V52bq+Ev5o0oO0xBticqWbaRlSe3qP8+lPChgVOCMHioLzSrG5kkme&#10;IFztOT0BGR/ImmtouniOVVhx5gfcQ5HUYOOeOOOK+X0aOzVk0XmDKM+7HRiOo9/89qZId1z5AOCU&#10;J69MEf4mlYLDKsJHyupAX2H/AOumuEe4O/7uME+xOQKGykFxGDKtwE+ZCQBnqCaz9SvGGnDUIYGI&#10;ZVZm2YxlRyQeRjP6VpMN0hkKlSikgdiTWbrRzo95vdtnkNkxnB4XoCPwprcpXMfUtOdfs9pZajGs&#10;k1yuVjUEMmQCDk4z398e1Q6tp9hoOtyRawh2zRKbefBJ46qNvPqasabqMV/fW0kamWCLBy8ZDRO2&#10;UK+n8eOeeevFHjK1Gsw6e/2cyInzDzSQ6/w9++etdVTmg48z2OdKL6bk/hDS7y18Qw3ZiDQbDtmU&#10;/UdOueK7e2kPzqAMliGI756H+Vcv4WeG2it4Y2TeshWTaMZ3ZJIGf71dI+YpBL26Ng/59f19q97L&#10;6jnRbfRmLpQhpEdKiLKJYyFDLyMcnP8A+qpGnENu9xndsRioPHfP+FRTFyobup3dOfepEcDqMhuv&#10;vx0/T9K709SWtETrbeTCsQbJJwx9T3NYmq6bf6Jq39s6NG80UuPttmgHIAIDjPf+da1tcMFEJcbo&#10;+n+0KmVonuTKwGHUAH6Z4/WprUo1opbNbPsQm0zHtZ9I12BNSs4UkdMgqVG9fVSOx/qKin8O2aMt&#10;1p05ttuWYIPkYY7inar4QS9mlvtIums7wKQJYQAHGcgMO4/xqCPxLNpkvk+ItPa03LlZwN0ZOeRk&#10;dO3XHNcc5QS5MTFevR/5P+rmsZNfCyG1uJJ2EbahZPg/MBJjj1/r+FWWh1GJCV8lhu4HmHgflVw2&#10;Oiatm6Fvbzs6D94FUsV7cjnFU7jwVpEiMsNqFJHJDnd+fWs3l2GesY3+ZXtZPRkvhfS4tGgngd1I&#10;eXMZXO5U/hzn6n862IbzcMHkf3hXJ3HhfTbSRnHhH7Qy52zGRMkdeDnd1qe01620kpYTWL2uD/q2&#10;GRzzwe/auyE1SiovRGfs09jqXVWHnQ/e7EHrUEyb1JUZUjOPT1FVrbUbadgN2Q2cFSefypz3RLNF&#10;AmNvHAwF75rfmTEotM5X4l6ewWyv2yysTFIc9NwyOPTg1yatJNFHMAAzKGJ9iO3411fxF1LUYbcW&#10;MMcLxFN0LvyfMGcDPb/A1ykUTx2Mdu7DeI0DMBjJGOa83EW9qzirte0I5mkS+WJEVozCzMxOSDlQ&#10;B+I3f980y8s0uiIZIyUnYeZlvugDt6HJFOhtnS5m/eMzEBVkkPTO44GPTIH0ouI3iijYFTIjKEaR&#10;sZzgHpWaMk9hl1NdpIxvJWkUqBvc5IweAT6Y70owVVifmXPQevQ/pS3dvMIiWvSWXr5kalcemMDj&#10;8e1U7Ga5niEsUbbWJCxP94ZJzye3SpaR0L31d7kPiO/vfMt7UMgt7g7NiIS+QDnnPTpU9rBGijfG&#10;ZCGzG8nYA8H27+/PtVHVbxri6htLe0dZA7nLodoQjDYYcAkE4960tPLxRZuQgK5xgcAds59ABVTf&#10;uRM4w5ZtvoW4klc4I4PrwKivSsE8SBgPMypIHD4Un+lSw3tk8QZI8+YgIyDyDzVW8uHMjyRguLZT&#10;uTGTvI4H5H9RUKyQr31IZYBJc4ggBO1cuTwoyw49/mP+cZmTy7OBjAhCopIVetJDIGvCJCQ4g4Xt&#10;8x5/9Ap9vbiJndCzB23DPboKW9iruxbtW8yFG2fLjIXnmoJ7kzziztj+8l4BB5VO7f4e9LJeNCrx&#10;rAcDCpzzI3PA+nUn61DHBLDAZZZyJ5eMquRkjAGPQZzj2q0tjPo2WNPWG1AjitlCzyM+5OmMcE55&#10;yQBSXEUVzeeU0WY4jvJPQuOg/Drx3qSeWPyTDBxHGvzsv8OOwx3olIis2NqqgopIXH6cVTbuRFpl&#10;/wCGdxPa6ollaRMkZLFkXkSA5wR2z0/rXW+KbK9glh8T6MPMltAQ8Gfvoeox2I5Ncb4B1O1t/E1j&#10;DjykbCNu6liuAB9K9QuUwBLgHnbID+hrroLmpM7aDvCxS0fWbPUoI72zkDRSgEjP3TjofT0+taAZ&#10;cZft1JHHvXP6fo66PqF7LFENt3JugRTwCB09uSTW5ay7kA6HGOnQ9DW8G3ozoktLj7dlWLaHB25B&#10;IPdTVPBub06g29YoGKohXgjJBb17/kPenX0jyk6WsRP2g43RkDZGV5J/EEfiPerUMUVtAsEMIVEU&#10;BUXgADggVp0J0uKXUt5RkBIADDP5Gq2oWrM639vgXEJ3dPvjoyn2wc/XBqa2iCOyHGVO3cByUPI/&#10;L+lSFc87cnG715HH8uKS1B6PQxLjVDql19leUwW4UkRMSjyN3/4CPUZBz1qFdOsPNxDaIQvBZgWP&#10;fjJ571tXtiskJSS2iliJDRiRQdjeo/pVOLQ2hQf2bfOjBs7ZiXDDHTJ5znvn14rx8bgcTWqOcZX8&#10;janOMY6oqLp9kcQS2kWM5jwvBP8AQ1Lb21tG+22gUOecIuSD6H9aeIXRCdUjdWL5h8vlQ31HI/Tr&#10;Wna/ZPIMlkECtiRdg4yeT0/zzWFHKKkv4sreg3WVtCiunXd0pjkAhEgymTkhh/nP4Vas9Ot22yum&#10;53XDFucMPSrRCgNs/wB9f6/1qNR5cjxr6iRP6/5969ajg8Ph/hWpk5ykPBDgf7alT7EUz71wAf8A&#10;lrHg59RTz8hYjOFYMPof8mm3GEXzOnlShgfY8H9Ca6nZIhajj8yA4wWGD/vCmSo0iBowAxw6H37j&#10;/PrT3BBcj+Ft34UrIAxQdc7kP+f8807ISY2OSJ4w4HyN1GfumnkE4jJOeqN61C+2BvtIB8tv9aB2&#10;PrUpwP3ZPykZjalcbIbySJIHmuHEaAEyMxxsI/irC0SwGuap/wAJNcwBFQbbJFOAfVyPVu3tUlzN&#10;L4t1JrCLA0+2m23xJ/17Y4QEds4z69K1zEluyhAEBwhA4A/umuPTE1E/sx/F9/RfmWtFYWWLzFwj&#10;YIwVOOnp/hRG+9NwGDnkeh/zxUg2nnZxyTj9RUf+rmYMchhk4H4H9MV1vclCODGfNVeMfN9P/rfy&#10;qQZJ4A5HGex9PoaCu75W5Oec9z/+qkgiIzATwhKg/gCKezC9wnVnCtGPmXlM/wDoNKkiuiyIhwRu&#10;UEdu4p4Xcpx3G4fUVFFIBdyWqnkBJMegbI/mpNGzFe6HPEkqmJydrLsY+x6GiN2ki8yQfMR39Qaj&#10;ub2C3XEj/Mcqq9SzA8YA61XiGoXhby2NvH5gcYwWdSOx6Lz/AD7UW1Bak9zfpG/lwRtLIWUqkYyR&#10;nufQf5GelRR2MtxMRfS5O7zYkQkL26+uP61U1TX9F8HxBZrK4IM6hzb2zSE7zt3Egc4xyeuBVuy1&#10;a01K3a5slk/0d8/vIih29+oHGP5U2CVy6ojiVZEXCY2stR3thDcQ/Z5d21iCjqcFG7EGp0HzlWHy&#10;sM/jSphkML4OPX0oQijp127b7K9jIkjOGU8gjsw9j79DkVYDCxby3OYT90n+E+n0qC/gaSP7ZaoT&#10;Nbkggfxr1K/iP1xVizlgvLUMMOrpkEj7wNMNtyTDxDfGMg9Vz/KlCCQedCcHuM1Hbh4i9qJCcAGP&#10;Pp6U5SyHzVGQT8yiloxaikLMNy/K6/pTlAuFKuMMOuPWgACcNnhl5H0pHcRl5ScALzz7UwuVr2dL&#10;WJbuaQL5b4JJxnJxj/Pesa705mujrd2jgXAEUkROVRCSRkep4B+oq65TUrlbi6Ki2jw0Ic4Ej5OW&#10;+g7e5z6VdnijuYJLZ42Mbgq68EEHgj8q569GNek4PqaRfK0zhdctxam5ks3Z2baWLsdqMMYXPY5O&#10;celVL3V1iuY1iu0XzR/pcRxtD4wMnqAfWtm90OeCE6Tc+VMGlfCeXgOhdj2/i5GT7H1rJu4L22hu&#10;bv7DEpLGC7hdQ2FB+Vhn72AelfPKDpvknujbSS91CW95e6Tqht5LlPIaNWgdUzhieASO3YGukt9Z&#10;SaDLAMx6KpyH47Vxt14f1JbNILGSSaAx5fJ4PHcDr9P8mPR9O12S73m+YmFgI4wdvmKAPlUZPI9O&#10;/wDJuhCvbXX8wU2nY7rTdRRIMISbcsxLsebdgM8/7PGOPX0PGzZzAJFKjZR1BRunBFcZY+KLGO+l&#10;Xy2idlVXWVMZJyFPH0xWlo+qNo1t5E8pawHy28sabjGSegx/Dz26Dge3fg8VOk/ZVtOzZE482x1i&#10;kRzY7OMjPrTV2yTHzTyrcD0qtaX1vcxcTqVHRg2dpqcGNyFu41LZ+VsZGfb0r2L3MLWJp1LQ/KQc&#10;c1iatbx2t19uBIimHzk9A3/1x+orZjJVjEzEheRn0pksEJzbzorROuSrVjiaEcTRcGVCTg9Cnptr&#10;IlkJmcDeS5Bx0P4elQ6ro+n+Ibc2l1bLMmDmRuMfQ9a0xbaYEMIgix1KbRj64oRBKcBAI1+6B3q4&#10;U1CCitkDkm9Tjrr4YqZFXTL8mPcA8brgBc87T1rq4bZIh5cKbgAATnA/+vUxzN8inCA8n1pWfb+7&#10;gTJ6cDpTjTjHZEKKjsNEcgHzQHA5AD5pZJBIpiCNkj0pyxMR+8kJP1pHWSFS6yEgdmGf5Vew1YW5&#10;ysBJHRax9Xu5NCSW6gjUxspDAnAEvRTyehOF+pHvWsxmmiBDKfUjNYfjCOS6urPREJKTzGWbaVzs&#10;jG7oQc/Ns/OhuyuXTWtjR0gnTrKK0ZtyRKFQ45wBjJ9+KszXK7y0jsqBckisjTpEjVbd4RHIUDb4&#10;k2q/5fXpVpZZIR+8PGeHAqOayBRTH2+u6Td3Z0+21KGaTGTGrZYd6sHzAcOQcbOR65I/wqMOspR2&#10;XJU7hgd8EZoZ1UhQ+XZhkDqoB6mncEtTI1W6nOpQQC4aFgjOQuMMc4G7P5ircOphVP2qIISPlkHQ&#10;/wBfzrM1Vi2osjPnI2DJ+/wM/wCfaqPifXbiy02eKxVTNIhjiPYuRjk9h0H/AOqvn543EQxsowd1&#10;e1jrdKLppmFpOpF/GuteKdQeU2drAsMcYYFVkf8AeyDA74aJfYr71buLu28US2r6RCVhLl7hZEAy&#10;B/AfQk456cVH4S0iHw/oMej3d2Zr5l829kbkyzSEkn6E5wOy4HQCl1DS9UXS7x7S3RX+6lu5AjKD&#10;BY8Ee/0otF1HN77IxcnsJ4g1VtK1yK2GnM0Uli6M0a/LEwIIz+Zqt8Ob+VNYkjuD5SJZbmVgACS2&#10;SRjqAc/n71T1m5lS9VJniMkUZ8p1G7O4kkZOcHgH/Gm6PcxfZZzpirBcW8vlmRuSwPzYBUdMq1Or&#10;CNR2/upE0Je62egwXkd0W8qZCQcbAct/MY+lVtSs1u18ibg7t0bgdCP8mrOg3GnrYTw37oFluMMl&#10;yMKSQMLg/ezjpV280qwn5SMKQoxsO3HvgH/OKiOUzlBThI2jWV7NHINZ7S9rbKsN0rYWQEgNk47f&#10;hitrRobqG3+zXoJctkljuwMdD69KynSTR/FctjM7NHfqqozcnOCB+XI/Kta1C71kWIorpxhvxx9a&#10;4MVCpSlySNKdpJvqiv8ADUx21pe+FiXP9m6hIjM3H7s/OoH4MP1rq9vy7SB2yPU9hXHaM76X8T7m&#10;3YOU1bS1dcfdDxMQR+AYf99V2rACYK3JLk/gBX0OV1PaYOPlp9xjiVarfvqRTu0fC5LFsL7t/gKV&#10;I/KTCgEpwPdj1NAUtKjFR8sZbn1JqVYxiMNnOcnNegjnewBPmSLPCjJ9zSx5Z3lYcjAH0H+TSrxM&#10;cDqvHvQBsmaMnhhkfXv/AEqiXqUdNYw3kobYPOQSDHUnJBz69qnnv7LT7T7feTLGhGS7VWdEt72J&#10;ymWjlaMNt6I/P8wK0LfYyYkxkHGKS6A+pR0fxdoXiK3jn0LUY7lJYhJGY+6nv9K0bWxe5uUjLAvI&#10;4VcngEmo7cRidlwO20e3/wCvNdP8KvDDeM/iRo3haO6aH7fqMUDTLF5hjDsFLbcjOM5xkdK48yxP&#10;1PL6tf8Ali39y0OjB0frGLp0l9ppH6EfBHSP+ER+D3hrw9bwwq40qNisI+Xc43s3QdS2T7k11a2e&#10;Ey077z1bd3ptkPMBvZG3GXkH0Xtj8KnuZ44UDEEknChepNfzJJ87cpdT9qSUUoo53xdoKaxbG3u2&#10;HmLhopguSp7N/Q14/rvwV8P/ABB8WRXevtHHIQ0jRvEJCLmNBEVXIx9z+R4717rdFbsbXiKyfwFu&#10;/tXF+MPD0J1CO/hLxmeVWyjhf38fKHPbgEHvgYzjivnM3oQpTjjEr8m/nF7/AHbnVCMK9L2VTbf5&#10;nAT/ALDn7PTxQP4h8HR3bxuQXDvAH3nGdsJUEjsTkYz6msrVP+Cd3wmlt0h8Na9qFmkaHakqpIpL&#10;Dg/KE4znivb9Hu5Nb0cXV0BG0ke26ty2fLbaAy5HUdTnuMVbspnmhBkYBhlZD3DA4P5MCfo1fQYH&#10;MMVhUp4arKKa0s2v1OOrgsHUjadOL+SPkDxF/wAE9PGFmftng/xnp+oRqrQyJPvhkaVS2EAKlOeA&#10;CWAJYA4615Z8TP2X/iz8NAmq+L/DzQWdsjLJcCUNH844XMZZSflxya/RiVIriJrdwAJeGC9Fccg/&#10;pn8K+eP+Ch3jUab8MdD8NvNNHdalq7CZUzsdIozuB57tIhHH48c/Z5JxbxHPHUsO6vMpSS1Se7PD&#10;x+Q5RHDzrKny2i3o/I+Prdg8QB4PT8aS0UNH5hHLHmkjJEjoWHqv0/8A15pLXdFbhWfJHU1+8dT8&#10;rexX1svNZy28S5OMEg+9WI7VkU7Z356AnIH0qrqMUbw28DlwZZ1J2DqR8xB9uMVKks1zMRBKyRrw&#10;WAGWPtmgB00bK43jB7+jUzYJAcqSO5xz9CKcwvYzztlX6Yb/AAq7F4Y8QT2A1WPRrhoMDEjJx+BH&#10;Xtx71y4nF4XCWdeahd2V2lf7zoo0K+IuqUXK3ZXM0wBDujkKk44J/oaRIvJiUecCc8jGO/TFXJbe&#10;6gyLiCZCvUOnT9Kr/NGcj5QPRcCtIVKVRXhJNeRDjUg7SViN3AKSk8oTn6HqP5H8KsROcKq8cFeK&#10;rs0aDE0iLnJwRxtH1+tMt541IRJVYcFGByP0+v5GtNUJxuhviLWbXQdCn1i7YCG1tWlYscDgZ59q&#10;xdC8c6BHplvcax4ghhnu4jK0ak4JIBO1iOQAeMdQK2DGNQvcOh8m3bC8jDMwIP5dPxNW7ZVkEbPt&#10;OI8ZHZuhourkWtqYo8beEkke0HiWJXViC0jgsCCQRyOxB/KtiKOPytjyhmIO5sjcc+wqYpFsEjJv&#10;ZjgZ9aGDKRGWO7HRMDFOw7sV2clQoBzJ830x/jio7dgTJcBss7lFJHoSP6GllkEA8xhjAO1c8saL&#10;ZJIooo5nLskY3Nj7xwATR1B7DwpDCJDg4y7UxkR2DQqSO5ABFPywQEHmQ8/SiVsIy7sIg+Y5oERT&#10;BkDM2c+wP41DYviFZBJn5FfI59s5+lSfvJYy+xY1K/KWHzGodEbZpcRWUy/IEZ2b04OO55zSLXwM&#10;uKcsoA5VznH0qhc41W6i090PlAebPk43EEYTpyO5+g9aJ9UWG7/s+K0kaUwq0RK4VjnAGT6dfpUc&#10;80WiW8RMMksk115bMoJOXbBb6DA+gFBPU01UHBYHoWaobgMojO1iUUyFRjlscD86SS4KPHAc5lh6&#10;j2HP86zI/ElpqiW00Vrc7bx0RQ0JBAJzk+gwCaewGvbxeUvJxtXc5PUmpYlKFAB0BJx6ms+y1oaj&#10;GZEtJwv2ryvnjxwOc/Sp9K1aLVLi4EcEyeS5RvMQrkhmHGev3fyIpkt3Fu7WCZVvwg3xbtjf7JIL&#10;D8cVG2gaUt1HqAsUZo1URtgkqBnGPzq/GiSWwQj+DHFQxm7gURNGGA4D7u1LYNyG207S7OZri2hA&#10;c5yVJzyef5U68kdY2AYCR12oP7o7k/SpZjcYzH5YJH3jVW5LxxYtzmWZgvmOMk8/yAye1DvsVFah&#10;aKzxNKJN3msWU9gCcD+lYviy70zTbcXF7oyXUkkvkqsqjAJGQCfTp+ddEoVRgjgHk/ToBXW/C79m&#10;C9/aM0/U5IZVtzpAD+ZcI2xgVUEAhThuW/75NeFxDmeFyjLJYis7LZaX1fkehl2BxGZYr2NFa79t&#10;jyjwDcRm3uLGSRHdZN+EcnaCTgA9gOgrooTKmNrbgevzYIH+f/1113in9h74ueB9NtvF+hW9re29&#10;uMXsVjOu7ysgbiHIOeSflB4ByR3zJ/hd8R9P06HU7vwhfi2ni86OWW0ZMoP4vmABFfO8O8ecM5pS&#10;VKGJipx6N20762PQxnDmcYV3nSbXlr+RxPjia4+wmEwq2+NtsW775Hbnr1H5VxkzTXGlR2csEUUv&#10;m5h2SAgKTg4x2B6+mK3PifZeIl1CBngnWKbAtQ0e3DAjOOOvTk9uKzL3+z9CZ4r19oJAVREMyFvm&#10;xwBjBVj/AMCr3MTiqVapelJS7Waf5HkqlUjeNWLj66FHydBs9LMF3ardThWEj/Nuzk856AdMYrOs&#10;766vbSNorcwhhkqw5+hq3p1r9olSJm/1kq7yTnBJ5PucEflXfQeAPD1vFgRySMVOGaTg5HoMA+td&#10;NGhOavc4JXqy0WiOD0zR2ubuOOJN80jbUz6nvXp2iaJDo2nJaQRqPkBkcD7zcc1HY6Jo1iC+m2KR&#10;vjG9R8w9snnHtVxJjICj5BHBFehQoqkaQpuOrJI3QbZB9zaMDH0/pj8qTKNIVc5+UZA9siolcxMy&#10;twhPynsPY06QBlEqn5l6H29D/nsK3vcuxNP+9geIH7ykD8ef8ar23hzw4bp7+LRrVZpUGZlgXcR1&#10;HOPU1IkolXg8559Qc/40Ru8AARSVBJAByVPp71SetxWdrDNTstbmaUWOopBGIQIh5fIYZyefw/I1&#10;y9s3jDU7C6uX8UQSiBZBIscAIcDOMYJwRyM98dK7GK9DllZgNvGCpBqN7iF1dCmV6MqR9fxIodmO&#10;Lai1Y888J6HdazMNNvL5TMqMRIE4JzkcfSna3oepaHKqX1sQpfCyLyrcHGDXa2GhaZpd4buzsfJa&#10;QbePu9c+vFW9athqWkz2M8ZBeMjJXIB7H88GuZYdOFnucbw1o+Z5XfXDLuSBfnYAqWHAA6k1Rksr&#10;a8vk+z7SsChmkOcu7Ag8j2JP/AhU0Sx2gnkklLxRr83mdccsQR0PX+lR6aHjSY+arSu++UEABCVG&#10;F4HZdoHsBXI3ZHJFNakOms1o9/NbWw8nepiYNlpMRqMH3zxUMNqX8tfNIMTYVQ38XU5NMkWWeWae&#10;Z1FukocIp6uDgDjt0OPWprQPb2zechaRvmdUPc9uawb5pXOmMbRuyWPDDdIMMnQgZHOf8az7S5Sf&#10;U7qePcGeVY9zDOcDOFHrzVoSTS7/ACGAUH5nx15HH/1/aofDMATzZ5Y5AZnLRxStlgPuk59yoNJL&#10;VXN5NQjd7l6KO4MaFYgqsq+dHIcu3AyWI4zimaewYNqUEvk4ypgyApwT1x+eRVh4fKhYEAKAWfqc&#10;DqfqaZp8cLiS2YKyEBkVeCR2yPXg/WtbtnJJtpi3L3VxNFDPEFDElo1bdkjnBOOBnFTyxX8xQG5E&#10;O35nCKCCOOCT/MelRgrDqMt3cOdgiRVz2yx/rirj4B3AZB+8vqOaroZ37FbTrPUbK1Ec2pefI0mS&#10;0iDjuQMYqR9RRCFuomjbzCEGM59CMdf6UxLgRySMzeYWfKgr90elBN3M6FUAXkMSOvpS5kOMWlqh&#10;jzvMyTR2RLQyEIXcDgjBIHccnripTLdYKxCPGMhcmnAXaEb2UgfeOcfpSq0U6GTcGGee/IpXYWii&#10;rd282oqI7iONMKCFznLe5Hb2p02l29yrJHPJCzckxPgj6Z7VOoZDgHcM8rnlakMcbjJ6YyDnp707&#10;sSstmUILLU7YM63LTAY/cvgEAccH9ee9SJcrJcxg/LKqEGNm24Bx1HfnHTNTxC5iyZHDEsSMemaS&#10;aG1vlMF7CJF6ujDIb6g9aNAu7X3I7KKzkElvFtZY3KsrevUj8jRbvAxa0hdB5JxGoBGF7dfxFSCw&#10;tER3geSItjdsbpjpgHgVXujeWW27uIE2KcSvGvJBxyR25569qdugK9y1GvnoRnnOCB61HdQSyBWE&#10;xBRsgoevsaUOJl3QOORwT3p0E1zFAsdyRI+MFhxuPrzUoetyM309kuLy2BJPytF0P54xVq3vDGUu&#10;YWZGHKspII/EVXnhheJ4HhOx1IdVAJNSW2l3ukWqWl0ksZC5AmU5weQM9OM1Svugs27o3dC+IN/b&#10;xkThbiFm4JPzA9DyO9d3C4mgWcsFYrkAnqPevOvCGg/2ldgJBi3ibLjbhWOc7RnpXfwNNHEA9uYg&#10;o+VY2GPyFd1CU3D3juoKco3kydUWSISR9O6k8UhtUnQSBcjsD1/OoZ7tioQnBJ/iGR+hqhZ33jFd&#10;Cie7trNtQ8gGSO3kKx+Z7EjOK3vE25ZGitvIuQj59UkHP5ikJaMBbiJlx/EBuH5j/Cs43PjJLydo&#10;bK0aL7REIfMkYN5Rx5hJweRzge1WPtevGeMssESMz+bu5IUHCnqOvWiyDUsNGrDdgMp6Y6U02rYL&#10;QyFcjAK8ioVfUvMaOO3QwCRSsm4FmBzu47c4/M8VJZnUw8a3MEcYKEyMjZAOePrxS5UHMOb7QCzR&#10;lWxjoetKzNE254iQeTtYYH51YJ3qCVjkAPXPSnFFwX8p+euH/wDr0WBSXUzbfX9DuFW4g1WNky4L&#10;CTj5eW/Kl/t/RELg6tANiqzEyDhTjBJ4xnP61Ym0LTrqAWk9iXjETRhS/RSMEDnioB4T0FHdl0sr&#10;vCCQ+Z97YAFJ55IAA3dcKATgCnYVwvtbsdNgN7czbUM8cG49DI7qir+LMo/GmnW9Pmw0lwi5kMYU&#10;uvDAZIyDjOOcVau9K068txZ3drvj85JQpwcujh1b6hlB/Cqz+GNBE8VybQ+ZFcNLGzliVcjBwc9M&#10;dB0HYDFFhpjbe+0q8lENpfRPI0QcKkoyUJIDYHbIPtVjy522xwXTJgfMdoJ/UVXtPDemWUiy6fap&#10;F5cPlIsRwqru3EAdBzj8hVgw3CAYYMBym9Oc9+f/AK1Iq9x6lk/dmUM2OXKgfmARUIje4mJMylV+&#10;XCDGT+tVN/iG3gn869TDRsICo5D7mwcnsAVGMdqq2tv4pRYoZdfSUAt5ha05Y/LgZyBj731yPSlo&#10;KzNqO1TdvC5U/wALfNz+tVbzRYklNxpsiwTEjdGvKvgcAjt+FVP7O8XSBRdeIYVXDiQJZjJ+YbSC&#10;SQMLweDknPHStaFJWhEDynOMAYAB/AjFGiDzKVvfTo/2a8/dysvyowJDfQ4GTTLmxVi0tsvlSFeM&#10;ZKN+A5/L86uXVoZoXt7qATQnBZGQZGDkHHTggHI54quIb2zUyWTfaIOrRFtzg98Enn6H6ewipRp1&#10;Y8s1cd2ncy58tN9kZjHOoBwv8X09ePyBpwug4InUocnIY961M2Gr27QzwLIv8UMq8qfcHp+lUb3T&#10;J7YmWNWmiABVFX54+xOe4/XivBxWVzp+9S1XbqdMK19yKxsEivJroSljMFyCM4xn9O9R6qsYkRNg&#10;d3JVUz1ODk/zz9aRp2sLXzpbhmRASxQD/wBBOTn6VHaF7mZNSmIYspMS4+4vGQR6+teVre7NFZbC&#10;3kOlbfJ1W38xpCdg8sttOOmQOK5yV5NNjnaK3dLVFjdVDgMSNueD36/iv1Ndi0iopKMMYxgHp7Vy&#10;97OL208kqRulZWV327trH16nIBHpnrW1Co4pkzjFtB4ahhv76O6j1HBkbdHCG2sQVPb2Bq7Yi3j1&#10;LU7UCGVFcEMnJwI4wQ/qcnPfjPTvjWsa6c914j1BAZYY1gR1jG8EnaM4HzcMM5zjNRaLpeqajfrc&#10;2mvC2lS2fyTsZ2nXftOdx6DyzxwenPNdE8LWqQvHWyRlTqRcrvqzI8ZWiT6y1oII3jyh25xhQRk/&#10;lmlsJ2e3WNiDIiYkA/vYH8+v41Nq1kmkaqk19rcs0qSp5iyMgOMqM8DPJyec9Kn1nQo9NYXInIQs&#10;SXU8rjsSeorWhWi4xiYV6MnzS7PUg0bTbPW9W/sXUmkWORthf5QPuhhjPUnpx6n0rqB4K/sK6/tT&#10;w1lmdkVobqUsqqOGK+hx26HHbNcXJc2gbdFrELOkqsEkmUFe67T2PQ10eneLpbqOKfV5LpWWMhpL&#10;eULG3XBKjnJ4PHGaxxdGq5cy2Kwtanble5u6Vr1lqLGCe2e2naVo/IuF2MSuMkZ+8ORyCetRavbS&#10;6fayT2MWYjJ50n78gxspDZGRwDgg/WsnxT400e/sybe1O5FDw6g8BPkOeMgcNkDJ/GksPEfiXRbc&#10;ziaPWLBFG4R5W4Trk5Y8/wCea4VRqPdHY60L6HR2N1Ddos1k4kV9okwwLKNoOD78/rWbr/gnS9Yi&#10;klVBBOflM8AG5lB4B9cjHWq2nXnhvxHeST6Hqa294GQTQOCGRVJwoAZSRyehK+1aEv8AwktjNJJa&#10;7LyOW5ARXIXYnc5wOn49BSUpQZXuzWpyw8A6p4ekeTT4o5I3TCGEbSvr8pOOo7flWRPaCxmAnQy4&#10;hSPdNnarDqWX39frXaDx1aWV+2l61pEtuolKiYMHRQBnLFfu4/Sszxhq+n6m3nabIk0UC4mniKks&#10;M425GeByfr+Nelha9VyUGjzsRQw9nNPUwis1naCSDzpHyRticZc7uQFbg4GSOelW1j1zCmBodpj+&#10;/J94H3A4pmkW32KFZLZfODRfLIz5kx1Azjkeg4q7aXsUp2BipxwrjDfl9a9O6PMa5UQwWjzSlL65&#10;EjIo3RopVRkfmRUl+sD2BsACElxEQnHyk4OD9M0tzcJAoedGKvMEAVc8s20f40mpNOSkNpIgm+Zw&#10;rjOQFP8A7MVoW5N7sg1M7rsBVwEj6k989MfQdfeolBdyock7wuT26ZpXlEkssrltvmbVG7IGBj04&#10;5OPwplpHO87OHUKwDIFPIbkMfpjH61jPWR1r3YIfHC9tIWgTen3jGByT14PTk+tV9Ku9T+y28M9s&#10;yFyAXkXcSNuf4eB2H1FacEY2l5WB+XDKe3rWx8M4refVb+7eMlYmxH5gyVJAyRnpnJ/P3rWnHndi&#10;FFVKiRr+CdJjttMR7uy8u6Zyd7oMtzkYHb/JromlcxLJMuNrDIP5VXhLQTpKxZlKnES5OPephvmt&#10;wJFG5iNu08EZ4rvh7qsekoqKSRJcRmdWiRygJxuUc8Yz/Wk055JI/JuFKyRMUbI+9jow9j1p0jCG&#10;SObGQXYDHoVP9RUGp+ZazLqEYIZx5UuDwFzgMR3wWHpwTWqIfSwsM96IJ7l9PcukhWKMOPnUdCD7&#10;jnmpbq8u7dQws943gEbvVgM+5wSce1TxqsShAPlUYCg9Pb8sUigmUuxwFyAO3uf6U9idyG21e6le&#10;M3mmTxjL9E3AANhSceo5/HmpXYT3JlRG2+V8wxgk544/P86lHmMfkPbndk/1qJjFEhlLlguSxWRu&#10;P1NDuCsRaUs2+dZLVkxctswfvDg55+p/KppnaJQvlnk8L15/lUekCN7bz0gYNKxkOWG4ZOQM1JNI&#10;0D7+uDls9cU3sC1Y1kmK5aVU54zj8uetRtIV+SUYPbjrVqIhQSCD+7AHHpnP9KbNb4G0leewGB+V&#10;K2g00tCqMwybkX5O6j+lUNT05GY6jp4XcV/exj/loO5HvV8xvC2I8+WOo7j/ADx+VMYujB4wCrfe&#10;AP5EVhWpQrQcJLQ1i3e6OH1fR5b29XVNCcQEMSWLFTu9fpSavb6lr9qbDWkjjlhy6TpHlZRtOefX&#10;1HcZrotY007m1PTEXOC00QTluvI/X9azmmcwiWD7ucnk5UjuP1rwMVQlTjyS1XRlRhFyclpfc4Iy&#10;rpsqJLdKEwVjTnK8DH4en1pzzF2iKwttY5JOPl4J/wA4re1uGy1wG4trULeqH81du0ug7exxyM1i&#10;WxMyG3kZmeNQA54LDHX/AD3q6FWVRcs/iX4rucVSnySv0FmiW5gMTQ7+MgL1HcH86mtLonaL1BuC&#10;Da+Rzxz/ACqvZyDY1qsjP5TbWLcDNPneO4tRcRKXAcFeeQAcHHpjmulGL12LNuqC/nnDhg2wDB5O&#10;Bn8vmH61WvZlklW1CrK6vk88IRyCfU+1MF59jjma2mwWkOJHPGNx598Co7OK3tpXMbkmXkK3c96c&#10;30IpxursWG183/S5LhpGZSC+BwCe3YUse0zRWkQdg0eS7A9Bjr780+aaHT0jRISEZwFAHQn27VIl&#10;0sKAFGYuc4UHJx/nrWbavqbK723INVWBJo9PjU77g+WixfeZj3/r+Fb3gfQNPsrprl9SimuUJDhF&#10;zscjp9QB+lZlpoOoXUNx4ilZVkhA+yxSShU9D17YJz/OtbStU0bT0JjtIjITvj+xXC54GM7QAODk&#10;dxj61xVq3NC8U7Psv6Z2UYRhrLdE2sLrVjrFzq3/AAlM6WcpWJLcwoVhYLjeuecE59evpVi2vtRt&#10;1j03U9UWd2kdpW4QqmSQMAdO3bOKz77xxqZD2lpZQASMTukBYhsjHyjjr71z9xquq2cksEmqMBMz&#10;mdt2GfPY7eW64/Kop0+ZL3X+RcsSk9GdjfeLtL0izS2t3SeRFwYYn5I7Hjrx79657UvGd/rVzEbf&#10;Q4S0D5ErSFQvHTAJyecEdKyC9msKWMNx5UojDMqj5FABGW4HHH6CrlrbR2yO5vMrK4MYkkwM4AwD&#10;W8MLJPXR+X+ZzzxMm7k1/daprFtEJZ/Llth+6kijA6jBGCMY9unFUEtNbnkkFzrlyojcBGVI1D/K&#10;D0CjPPFXYfOuCoQoqhyW3Zy474z796c5SNizSBAvzFi2MD3P510Rp8kba/Ns5nPml0KzW8kls0LX&#10;DcjBJUHafXpRDDPBAkMV4zeWu07/AJt/Tk46dCPxq013aSII0jDlD822M8Z9D3oY2ruqyIyMVyu9&#10;Dg8Enmp+rpbN/ex88exRmdpQsMqeUN4JkU5UgZ49jnFdd4OuNREDQtE8kCPkMqEj0OCPw/WueW1U&#10;v9qgnJj2ABVIIHv71PpT/wBnZjtpGgJ5VozkHHQEdx24xisK9Ot7O1ub8/8Agm+HqRjUvc6/UnmJ&#10;NpbOPNILbgpwqjoD9c/zpsOpXlnb7ltVYRpx/tH2Pbv1qHTNbuIwl1NbbhK22WeB9yMfQg/Mp/xq&#10;9c6hNdW0ZsdGEiO33451XAIPI75zjqK4KbTdl+Oh6LqLqZ974vhurf7DNp8pef8AdlYY3O1jxnJA&#10;A9eucc46VzVxI9t8lzKRKEJw554xn6irevHXYNRZ7axjt1c/MhQ7TH6syrgnr7cCs2yjW6dX1OOM&#10;O4aP5pcgqT057HFexhaShDTr53PLxdSFT3Vv56HV+APF1zb2E+naxcoY4yFtXMhLEEDpntn/AD0r&#10;b0afWFlvJNXu4TFI6JYwo42pgtgdAd3TPXOB6Vx0Wi6kLZR5VuUZiWt5k3b+cggjjhT+lWII73Tb&#10;sPaWtwWWQlJJIAQpGMbT1x7+g9q9GOKUVZmtKLjCzPDY/ENtrf8AwcafsnW8FndR/YpLqF5LmHYs&#10;p8q+O5PVecZ9q/onr+dLSdUutV/4OIP2RZLmNA6C6UsoPzfu773Nf0W1+EcVSU8/rtd/0R+s5GrZ&#10;TS9Aooor589YKKKKACiiigAooooAK/Dz/g5zvH07/gqt+xZfRKGaKfUWVW6Ei8tK/cOvw0/4OhyV&#10;/wCCov7GbZ6PqWP/AAMtK7Mu0zCi/wC9H80cuO/3Kr/hl+TOouvH3iKWOZoHiidgTGRFkg496zdS&#10;8ReK720EsOqsZztGHdlj6jPC+2cVFGQS2cdePpUcIlCbJmy3qo96/oj2s76s/BZVJy0bGXEt4q+T&#10;Jqsju0hYGV9xIz0xjioNsMwkhzvkkJaRHbIHHA+nSr1iulSXyXOq27lU+UlDjbn19RXT6ZpXhpru&#10;RbaCJ5Y9rIW+Y7SMgjPUcmuWtilSeqZpSw066+I891CwWC50z7KohKyCMqiEhfkYDpx+J9qnt7a4&#10;tXkLX3m7m3SYQAnNdV8SdPhOhfa7S2AktriObbEuCQpwenX5Sf8AIrKi8O6xdJ9oW2iRSB5ZaUEE&#10;H1wP8a5KGKpylK+mtztqYWpGEYx10sZ8MUjwiY3cxRiCF4G0Y9QPxqUafakMTFvLcnexb3HX0okh&#10;vrSc2l7HGsiDHyklT6EGowupqV/fpjd8wRO3tmu+Mk1dPQ4ZRlF2e5OuIDsKAL6qKZJcbGJdkWMI&#10;WMjvx3/Pio0toMBpLmWQoxILORz9Bj9aIrSyjBaC2UDfv3cH5vXmndInlvqK125BFghmwcc8KP8A&#10;gX+GackPnMTdS+YM/wCqYAAfh3/H0pwkkC/vEGc84NLiJ/mU4b8qL9gsiUSxxyLAXCsQSi4xnHWq&#10;+pQSIP7RsjtljHz4H317j/Cn7wrATLz2P+elSiVE++RgnH1ppk6xYxEsYrbz8jYy72d27dckk+lU&#10;X1gyyNb6a6MDGHWV88DdjsOfx/KnaaoBktpGxJHu+zegQ9OPX1+tD2VrJNtso0WUMpmkUfLx1GOn&#10;r09aoFZaMstaPArSWiKJpHBlkb+PoCT+FPaWNBuYkY6knO31BpGnSDKTE4GMOOc+lV0tH+1Nc3EL&#10;ASSj5dxOMDhjSJaaZHY2k0UDyIXO9pHhjl42FmJwfzHuBxXpfhG6e78Mw3d3IS0cSq5z18sk5rz2&#10;8mYHy4VzIcnJXIX613y3EWn+B3n0yFSqWLOieuV5/rXRh9GzrwyabZzVz8RNbuLfda2iWYJYeX99&#10;+p5ycfXpTdD8U6eXS31uZxdLuYTSAvlWPXPPPQfTHvWFHP8AaFhnjX5JI9wYjoOoqSzhtZLmIXMo&#10;UkYeUKCf/wBVcOIk60bSbt5GlOtUUk073O8truwnjElvMZEYYVkb5T9MHApTZ20ymSCd1y2S8UhB&#10;/MZqhYmysoo4YYMBYwQyZIGe4P5+9WligfD28mDndkHn/GvCu4SvF2Pa5brUtrc6zbofJuopD2E0&#10;WO/qh/p2qM6hd/b5JrjSZF3xKS8LrIvyjp2bPPHFRRy38K/OyyDJyzDGB2GR+VSx3sRKiSNkLEgA&#10;jr+IreeLxFSl7Ocroz9nFO9hPtyy2+PstyokXc5a3bIHpwOvtT01XTZCsf2tA0hO1JDtYj6HB7Uk&#10;WqabOhZboEbiDmQDBBwanZElQhgpVh06jHrXNsh6leSQSzIRhvlOGB6ZAoikEk8g/hEakZHck/8A&#10;1qYdPtS3lpAiogGyNVwOvoPYVHBoWkRt5iWagyEMxBPJG7396Xu9S7ktxJskMhzhYVJ/M1RllRtD&#10;kkhIIa2LgleqlSRx24qxerIsbzREKQBlSSQydx9cdPeoNBhWTRbaMfPG1lEuezDaRTW1x6WIb3W7&#10;WG1giigdy4WSQJHllCYOcem4KPxqLxMjPp0qrcbnhlJKKMsB94Dj3x+VUFu4luYLZo3l8yzKBwCF&#10;dvMXKZIxnAJ/A1o+JZ9aZSYbNTBcIYkUNlsjOT+R/Suz6tUlBuC8zn50mmxnhe8j1E+dNa/Z/wB6&#10;HC5yXU4O8HA79T2xiuvQmRSrj5h94etcFoFzp7I1za+ZGINgmVnO3DIAQAemMfmDXVve6lIRLCYS&#10;QvdTz+tehhMXRw8Wp6J6oThKWxeCbG8lnZsMSpLHn2pRC0alBuZC+4/MSR7fT/PNUW1G8kJQ+WpA&#10;+XIOc+tMk1DVWKrHLF0/eDZ9P/r10/2phLbv7ifZS7GophlGcLycmkaY24/1oK9wxGR/j+P51huZ&#10;3+e7u5eM7mD7Q31xTfKskKRSxxShWLRhhk+5H5/rWM84pr4Ytlqg2joor2F/uSjKnB+YZX2//XUj&#10;tFcIyuivuGCpHDe3sa51V0pUysMS+d/sY3Hrj9CfwqG8liidILdA8kxwrl8BMf3sdMdB71KziMtH&#10;D8SXQ10NKXwZoRuF+zRyW2+MrFJaylCp9DjqRzj05pHTxH4fYyqzanbR8SIABOg7Ef3/AKcGokS7&#10;hT7QNRmaTAYnfxnHYHp3qeYX7SqDqlxgtggbfm4PJ+Wo+uYL4oJxfl/lsxezn6mjpeq6Zqlp9o02&#10;4E2B8y5+ZD6Edj9aZqOh2OtQpHec4fdxwRwRj9awZ9F1GGZtV0fU5BdA87goEwBHytgAdjzjvWro&#10;fiOHVWNjfKLa8RsPbykZPHUHuP8ACurC5lRxMvZVN+nZ/wDB8jOUJQ1RTvPh/AFL2uoywDOQokJB&#10;/wA/jVSfwNrwdHtNWRl3fvMqy5Hp3z6dq6wpIh3FdwxyAeKX5N2IX2E9UI4NdzwtF9CeeVjjJvA1&#10;5dW8lrNPDvVjgxq0nPvwMGuSne5t2lVrWV5I3KeWUxgg45J4/H+dettDJHKzwFUcnlG+6x9ax77w&#10;Zour38l/M1xHI5zJCrgD/eHH9azlhYpe6YVoOpZo81tbO8kjktjf+VIASGjIZhk53fMCOT2AwMYp&#10;scE7uk9zLNKoG7MoUbD0PAAz61q+JtMl8MauIpIy4fO2UdDHycn6dD9ay4WaNC4AC3WXCluh9MfT&#10;9a5mmrp9DjaalZkWqyMRIxbJf5VAHbA5/U1Nb2Ub2tuFkIVcN8h6Y6D6VFBHHdMY3YZ8vkDtnv8A&#10;nmpbG32NHE7ktbho85xuztIP/jtYxTeppUaUeVGebncHneVts8zJsYDapRyuM++M/geauRW8bDzU&#10;YsqgE7jio3jjVPsSHMYkkzz6sSf1Jp9q7A/2eQOCWUnuDj+XT8qJWlL0NIr91oRi61S1udsVrbtG&#10;X2qWlPcgDgLxinwTK8klpvJeIhZmA6sRuz79at3m23jjkG4Ipw4UZPPf8Kr3j7d94JEWORAucc7j&#10;0P64ptNKxkpJvRFeFJLjdOpdfNGFB9O349T+NWrNJI40RiXYcZP8R9aYlsRIjtK2FyfoMY/Grtsm&#10;SCwAPYZqVqVNpIz5jHd3JU52pEAGGQVJLZ57fdFOtrPU5Azxz4VHBi80btwxyM9R9ece/SlmhkRr&#10;maB96PPwp7YVFK/mG/GtKGJltgFGG568+taLSRk37iKemmTzJo1j2orDZGUwQMc5+pyc9KScNctJ&#10;YwyYUkiVweVBXt/tc/gOfSlvIDcXqNBcyQskT/Mg7ZA78VBa297aFDNFvWNAMRHLFjwxOevBB/D6&#10;VQkrD9Alt0kgubeJXNpN+7ctnBXjP485r07SvFUOu6jc2FjGTHFbBhc9Q7ZPA/KvMIERfMjsgo2s&#10;MKw+4TnPHvXYeDVnkh1RLdB5htVKlTySdwrbDyalym1OcozsXJ/F0Gqa0dOtVRowjbeQS0gXcMeg&#10;4rbN5FboZWdRvVTHucASMeAPzx+dcP4W0u4bXIJYLZ87wWdsgBQDn9Cfzrr7FXd4ry6lYpH+7jDo&#10;AxPdj/StqcpS1Z10ZOcHzIuWds1uy3k4Blmws7bsheOMA9ADxj3Jq4WIUSEcj5iB+tRyhvJbB5x8&#10;uR1OA3+NTKVdhtIPPOPQiulFOxE26OYA55Ur8q+nI5+mR+NSbj95Rgqd2COoNIyMQj7mGGQnHc9K&#10;fGFygLcHKnP+frT8iWyO6wo2xsSDyB6U5OIwm4c/dYDoaivlK4hjHVgoJPr/APWpyxrbTGBFAVk3&#10;IB/eHUfy/Wl1K6EnIG5f97/Gqi6bEkkht3eFhLuLpjkHnkd+Sat52nPUZ4+hpgXEy7j99CjEjqR0&#10;P8/zoFuQede2TFriASpG20GAEsVPqp/DkE/SpIry1lmUQyhzG5SRVPK59fTtU5UOMnPzpjr3FVb/&#10;AE201GNjNApdo8hxkMGHTBHPBpu1gRYX5go9ijc/r/n1pSolXaTguhUkGqYTUbYGW3mW4RgJFjkG&#10;GxxnBHXj19qWDUI03/aS0LKwcLKOADxgHoaARatnaSJHkXDMu1/r3H55pyghNwOWjPP0qOM4kmjU&#10;8ht65Pr/APXqZSPMDY+V1/WhbCY1yEy4XKOOeOBWB4gvbueceEtJVi8ib5JkcZhiz2z/ABdcVt31&#10;0ljZXEswykUTPjPUAZxWV4Y02X+y21W4iUXt0/2h2xyAwBCfQDAxXLiG5yVKPXV+n/BKja1y9o8d&#10;hBYRRacwMaLscEYORwc++etWJkDoY5PTB+nY1FPaeZJHf2cxRm/1iY+WTj+If16020vvOItbxPLu&#10;FX54y2cjpkeozXRGKjGyWgr6kkMjNH865I4b6jg/40kwVQJWP3GGcjjH3T+hoOYrhht4YZP+8OD+&#10;Yx+VLIA8TIxPIIPOOOn8qOg+o5dxK7m5HLHP3jjH+FUfEXinR/Cenzazr14tvapJtMzZIztGAcfj&#10;+VW4mYr85BcH5u2T/kfrVXUrWxuomttTtopYHHKzIGTpzkH8/wA6LjsyRtb01bmax+2J5sMStKh4&#10;KoxIB98kHpWbN4lsla6vb29jsRbiPzw/MiIdwTd2Uk7vWrdtaw6jcPqL26bZEUICgBOMkEn8eKnF&#10;tBIJIrmBf3rB2ITG4jA3H3GAPwFPqJXsQxT6RpqNOk3LTKnmOSS8j4xyee4qIeJtCl+3WwvMJYGO&#10;OcorEpnBA4HPbp61pNBAwIkiQruDEFc9D/Tg0y0srVITbLbJwSrAjqQBjPrxii6uGthk+raeNFOu&#10;vcIbRVEokK8GMc5wfbNOuNX0h0lge7TDWpkKnj93g8/SrC2tq9rHa+SnlCPHl7eMYxjFQzWNtsWT&#10;7MgkkAjU7OQv936YFPYlbkdt4o0KeSwt11GPzL+IvaRtkNKoXLYB54H8q0VK+Y3uOarw2FnDNEsN&#10;qi+ShCYX7oNTICd8hGDn88U0SLEpZndgAN/GO9UdNb7PqVxp2xgFPmxnbhSrZyM9yGDcdgR61dBa&#10;GAFF+Y/zNUdSI0+aDUXQlVcxyFRk4fgf+PBfwoVxotyGI3qKB84RueuBxTomxblcYO9uP+BGmWwM&#10;Ya5uWAZjyT0UdhWZd32sXmqRJoyRvbsgMsrr8o+hB5/Cl5jtdmhd6ha28YknnETBsLvH3ieij1J9&#10;BVd4rzUJPMvQbeHd/qwd3mD/AGu2Pb8/Sp4tMS3l+1SkyO33mY/d/wB0dqnjwh8uXBUj5Se9MREI&#10;VRQpXYo6FRlfypJbdWYFTsf+GReh+oqYqYW4GUPUHtTWBSYQFCUYZVvQ+lJoaZWu7cahCUaMJcRc&#10;ox/p7GudvtM1bVbs2b2PluVG98/6vB4I9e/0NdW0HnZWQhXT7rr1qF4luJVhvEIcD93KhxnuR7dK&#10;5auEpVqinJaormaVkcazWml3YiMjpbsNu7cB8wJyMDt7+9Z3iOCzh1EalpyxpDEgaZTJjnr8o655&#10;HP8AhXX6z4K07VbwGa3QKYmV8ZGc+noevNcxf2jRX11p8Vli3gUh3cbQ4xgkZ7dRj27V5eJwsqNX&#10;2nT+tjaMlPQz4GluL1rW8ClcFhK42vEw55Ht/StvQbzTFkRU1FmSNSkMZPHueMZ9BVOw0fRNasms&#10;5JREQgUPHwynr8+c5/zzWFp6ReGb25eec3MNtOwiYjcEO7kZHbpxXDOXtbq7NEuVrmO7FvGLkXVp&#10;II3b5mwvyyYPcd/5/SrVjrkUc0djqUnkSy5wi/MnGBnn7o5H+Nc9FqE99dw22n6iIVMDu7BAxByA&#10;MHoe/wBK07WxS2Q5uZJmYnDTtnj+79OadDHV8I7N3XZlTpxnsdGsl0pBQK5Udjgkfj1p/wBus2cP&#10;c/I44AkGKxLSaaxK/ZmbylHzQNk47fK3b+VXLbxLZTnyJS0T5GUmT1IHUcV7+GxtDEL3Xr2OSdOU&#10;TVEkDcqVOaJ5FSIsnGAccVXS1tZwWWAKSMEpStbzrhkkRsfdVx/hXaZbEilhFHGowX64PT1qeKJI&#10;lwOnvVOO6ZXaSWEgDAVl5HWnQ6lFeErb3EZbnA3c8cdKEN3LM0wQe54A9aiYsgG5yWY/dBpSpT96&#10;53MePpQEES7jzI3SgNBVYRuxAz8oyB61iwyDWNevdQQhRaRC2hcscF/vPx7HA9eKu63qDaTp0lwi&#10;7pmGEXk7nPCj8yKhs7QafoQtbtgJEUNLIW4LE5LZPuaNLFKyVytqt1pdiEs9SlSJZifI3HA464PY&#10;j1qjaeLtLmuWs/7TtmxgxMsv+sQgHPXHH6/gayNZ+I8uoXf2bS9KhkIlK28knJ64yB2NV7Dw7rd5&#10;eJPfyQqgjwYYoxtH4Y6+9eZiMdTotJP1NKfv7I6yPxH4dQFZtUtoznDI0oBB9CMiry3VmtmbtJkM&#10;eMjYeGGP1/8Ar1l2Vnpl1F9ouNPgMqsVlcwD74xk9PpVjU5NPstKmuL1okgiTLPI+xV75Y9hXZGf&#10;NC8RtK5k6pIq3kW9WyytIWVTwcjJOOvUcVyVhcTeJfED+JIpZG0tGKaeqHi4f7pfJ/hHOO3U+lXf&#10;EdxZ+IrSGKG6uGsJ3T7UVyrXEfOYxuAKITjLcZUH1zW1NaaJ/wAI3JbkpErIBDtQcD+AKMdMY4rw&#10;OR4ad3q3u/8AI3lNOFkV9K0yystRy5M842nzgckHBBZj+Y59BU+pTbLS4tEmBYtjdOcD1Izjpj69&#10;azdS1DUdPtYbmSxNvLJ+7SUsN0g65IwfUn8a5/UfE9xrlx9meXe+SBCB1APoavSUuaT/AK/JHI0x&#10;2oMbycTiMiNQqxqoAGAOBx1OOfx+lami+FfMsftlreq0gkcoC+QuTwDtPJ7c1Hp3h+8S9gN1aMyv&#10;mQx78FsHqT0z3rptC8N28t29lZBkhyDcS5+bHZARz689QKqEZVJcsN2VFuK1Ra8Pa/HNFNY6haGG&#10;WKVVBOXjycZw2McZ71py2FrFexXFovzkFZJQucjGRuPp/j2qc2WnvELBYEaCFceWVBBb0qFvC1gZ&#10;YlgaWIwkyKYp2UBjnJwDg9+te1Sg6cFHewm0/IyfGmmm90t72KM/aLMGRNvUgDJAP4ce+Kr6RfT6&#10;lo9vqN1bmGUoDIHXG3HB7D/PFa2p6PfxBzDqch3NyXjVvl5yMY561QSy1oK0MuqRGNEwG8j5/Y9c&#10;EfhXj5tSdoysb0bKd7mb4sn/ALOv9H8RgSYtb8RzGE9EkG1t3qMlTj1xXcRndIsjE8seD2BFcD4z&#10;sNVv/CF6to3nMLbfHCyYJdcMCD65A/KtnR/FGt6jothf6dpH2hZrZTKfPXKuMZGemcZ/GjJZ/HB+&#10;T/z/AELxKvCL7af1+J0YciZFYctEVBz3BqQB5IQyn51xwfX0rCk8SXbIgufD15G7LvAVQ2xs4IyD&#10;j1PXpVvQ/E1prUC3MavbyklXguE2tke1e6cb1RqZWZQVIDL/ADpC5lXI+WRf4aijvLS5cpHcoJFP&#10;zBXBqR8lgJPlcfdYdDVElTWYJbi0ae1jZ5Y1DeWrYLFSGAz9QKsW1zHdQJfWjbldQcYxkHt7GnMS&#10;7YHyuOo7MKpaYiJG0Fu7rLbyMkiyHO7uP0IOfelsM0HYSIJIvvA/jXtv7BfhWbxL8d7TVEEgTTba&#10;W4do8cALt5z/ALTIP+BV4dHKWHnRrhh/rENfWv8AwTX8Lx21t4g8eS2AG8xWVtc+b0BJeVdoPqsP&#10;JHbg9a+Q45xf1bh+aW82o/q/wR9Bwxh/bZtF/wAqbPqmxbbarESflGw57Y4pSga9QsT8qnaM8Z9f&#10;8+tY3iDxt4b8IXhOv6tHbLKpYeZnGQOTx7fyrKh+MvgPUJzeaNqc195IZM2dnK4YkA4U7cMenQ1+&#10;C9D9T6nYXSRuNj5GOQQelY+p6SNetDDK5XDjLoFycEkMMgjP4Vjz+N/DPj3w1LfaPrV3BGspV547&#10;Vw8RXkkgrxjHU8VzHha7Ov38+o+FfiT4l1izg2Wc1tBYpHHDOuHaXdIiFiRwQpK4fOPTOrGnUTjL&#10;Z9AjLl23NTVra98Ia8o0m+ljt9QiYXMkoQeXKAApAOB3APBJJX3rhfjhc+NtPuNPv7HxJcLps/y3&#10;gD7Q7BCBnbj72Bz22n157rxNbeJNX0ePRrTSbqZoY8fbr25jXzJB91vlJIIcKcgdulQeKvBmq+I9&#10;Mk0W5SztoZUB86eYjDdQQoUhsH3/AJ18bjcNmtHM4rDJ+yVtE9F3OmrCniMLKLdpP7zk/hn8bB4Y&#10;sG0fxZHNcQDiOdW3Oo/utk569CPXHbNfOn/BQP44eC/G3j3SdB06+vitjZKZFnRo0DsxO7rw2NmS&#10;RztHoK9x8S/BPxt4bjF3poTULYBizW2Q0YAJ+42CRgfwk+mDXwV+0Zrp134v6zO8DRLDP5ADsesf&#10;yN15GSucEd6/SuAoYmrxFSjUWkE5fctNfVo+J4gxeLwWUyjLrZfj/kaUelWj4aLUbs4AAJvJOcHd&#10;g89efxGB0qWLRbVGXZe3ZUkZzePwQc4PPrXmM73iwtJZSv5m3C7pmwfrzUpuZXcSG5k3AY5kP5de&#10;tf0X9aS6H5o8bPsehaXCkOuSWK3szraqCBJMWB3DjJJ9jx/9atKGZIM2s+EYn5SBjd9PeuO+EVw0&#10;8epLPc+cy3KgZk+YDBA6/Q/lXZM6MNsyqwxyJBg/rXSpc0VI25lO0u44RXGR5bZ56s3X8K/Qr9lD&#10;4f2Wl/s8aLp2saWd9+r3ksdwA3DMRGw9MxrG341+e2mW8MuoW8MMzoryqMbsg89K/Sn4dPpv/CG6&#10;ZaeH9cna3sLKG2IilQpEUjX5eQTwMdT3r8m8TMWuehhvWX5Jfqfd8GUNKtW/Zfr/AJEXif4D/B7x&#10;LE9tr/g6wuJGm815IbYRTs2CADJFtdhjnDE56npXlusfsO/CLxneXDaYb3S7ISbFvIbrzJJHUlWR&#10;FZeACPvZYk5GMDn2LXNfmNhKumXcF3eNKlvEqYWQOzBSSM4IXJYj0U1qaIkVtpMFlawlDZIqLA5O&#10;5VAxg5JJ475Oa/M6GKxGHd6U3F+TaPuqmHpSg3Uinfuj5U8X/wDBMVbRTeeB/iDBPK83yxaxZvDs&#10;jwckypvy3Cj7gByTxjB8s8f/ALDvxp8NRGay8PpdzNKY7Z7K4Uo5/vFlOccd1B7YzxX6F6lqEdvb&#10;x3DOiq2cyO2FUAEkn8BXL6NquheLPEM8kep28txCrRwWocZCBsGQgf3jxzngD1Ne9huLuIcI0o12&#10;12lZ/nqeRVyLK8RdypW81dflofmhqvw3+Jnw2nh03xR4Nv4beSFmiNzbvHcD5iCSjAFxuB+YZOVN&#10;VbS+t3YNHKcMPMVZFKn3GDz71+qV5pkNxbnT76ziMThlkV0yrq33gRjBB9/xri/Fv7O/wV8YI7ax&#10;8MtHmmaPYs0UAhkwpOAHj2sOWIyD0avosN4lY+FvrFGMvS6/zPIrcHYOa/d1HH7n/kfnZHIgIX0b&#10;jj1qORpfIZlOGabbu9BuwK+zPFX/AATy+EeuuNR8E+JNV0RWCqLKRhdQIuOAN/70Hd1JkPTGK898&#10;Uf8ABOv4kwIp8K+K9Hvdzkus7yQbCuMYG18kntn8e1fTYXxEyaurVoyh+K/DX8Dxa/B2Y0/4coy/&#10;B/jp+J87rbJEwCAM5Gd7nJFOwATGvzM33z6V3fiD9nD4yeFLkNr/AIJuraOSQx21xuSWKUDJ3B42&#10;baD/ALQU1zWreCvFvh2RrXWtAuYJmDMqywlSy5IDYPOOP0r6XCcSZHjbeyrxv2bt+djxcTkua4TW&#10;pSfqtfyMsFPMaQkYjXANQzbnWO3BOZHy3061PLbyw7IJYmTdy25ccVHEfMvSwHEa7Rj1PNezGcKk&#10;U4u6fY81xlB+8rCkLlpX6LwoqrZkQXU9oxBcOHGc/KrD/HIq5lfJyTwz8H1yeKzb2aSbXJtNgICe&#10;SrXD85Vcngdsmr0COzRHDaG5v5tba6zEoEdsMBuP4jnA5Y8d+AMdTVuOO5DhriNS7DA2HGxeKlFt&#10;HGtvaJGoVeSq8AADjAH4VIQWjdv77bQce+KXUm9kQvPDkPKNuWwu7jA+tJA6PIHaMKfPbaNw5ABG&#10;eKsFURmbafkXAqpaWMEQS2dN2I3YvjH3j7fX9KOgFtHJ8pEAHUsP8++KdABukJxy/wDQVGttEixw&#10;qSAVIyCR6Ui25EjQi5kXpt5H9RTViSYRyLnZNgc8EZqGdhj7xf1x0z/WlInkyolwo6nb1qrcNcx2&#10;7MxjHB24B4HqfWpbsio6sdez3CQmS1Cl1HCv0/z+NUDqOpSXkKR6fE6rI3n7ZtxVdrbW4Gc5ABB/&#10;vdeOZIyZF8uS0DyoN2FOQc/XHpVG28W6WFea6uBC0m5lWZgMqrBcjnHXH51Clc1UdGWF1jxTJPOr&#10;eG0SKIAwSi8DtL8uSNgX5Tu+Xk+9fdf/AAT98FNpHwXn8TXNnLHcapfna0pysqIFAKj/AHzKD9BX&#10;w1Z+I9HkkWKDVLfdIwVQXwuT7k4r9JP2atOh0H4HeH7QRRQp/Z4mPltux5hLk7i5HIOfbPavzPxK&#10;xSWEoYddW5P5afqfZ8G0H9Yq1uyS+8d4l8N32lTzLp9os1pLEztbrHl1bOSVH8Yzj5eCOOorgPCO&#10;v6n4Furi48EaVNrGjzOUudJkn+e1k/i2q2W/iORt6YI4Ir1zxBqVvNaeZpDo0jv5STI29QxGBz0O&#10;Blj1HygHrXlXxetrvw3JZ6z4YkEVzKGgkDZ8uYbSQG56+/XnrxX8v5zhaGDzSDwj5astdNl/w/Vb&#10;H6jCs/q7lU2Rk/EWLwV8R2t9cm8DWGoXtnMkVno95AkTpvwGLhlYpjLNuAB/djOMDHhfxq+AHwrb&#10;W7O7TRDaWxtt0iLM8hV23AcSBipXY2c8cfjX0M41LxbZaRe6dpdp5NyS01yrbWtFATOGBB3ZLdiC&#10;cZrkV8Ap4l8dWM0N2QNLnjeaGRMDckzsDHjsT29zSoZvjcM3VnNqe94trys101OWvhqWOXJGK17n&#10;ic/7J3wY8PaYlzNq3iS11MZJsLvQJSHfBKEbih2ELgkK5BzwRjPG+KPhl460NGmsLRGiDBAXilAM&#10;jNsRAZEj5LEDofvD0Nfc2t+CrDX5YLrWNOa4a1YvGGXZtJBU8qSQMHH4UP8AD7w9eWn2tPBcDyxF&#10;WiLSKwGGByCOhGMg9a+gwXirxFgqaUKstOjs1+Nzza/B2CrSa5Ypd1o/nY/ODWtP+NPh1XudY8KM&#10;ixY82aO1ZojnoN3Qnkf54rC1Dx540syvnaUV+b55TbthRz36dcfmK/UCbwxocfzJpEaDHyGe2VuM&#10;ev19TWZrXwi+HOt7v7f+H2nTh5C7SLaJkkg/MeMnv69B619Ng/HXNoNLEUFLzTszzK/h3hZq9Ku1&#10;8rn5mt8U9dEalliAZgAWgPP5ZpYfirco2JdiKr7XXBTJ9iex9q+99V/4J7fAbxXpyX0Npe2LySs8&#10;09hcBjnJwCsgYAD0AB449K4jVf8AglV4USNn0vxsZ/MRmD3MDJk44B2lhjgc4OPSv0/BeJOBxVNe&#10;3hKF+1n/AJM+Yr8FZtSn+6nGS+7/ADPle08f6ZM3mLqrQlgOJ4xtz16//XrZg8UHyTM1usox8rW8&#10;gJb6A9fzr0Txr/wTB+LXh8PceGDBqUP2YyPNYXCnBGfl2tsdmG3sh6jGTkDybxZ8A/jP8JLprzxB&#10;4MvFhhA3SGB1Uk8YJIAycelfQ4bijLK38HFL0lp+djycRk2a4X+NQdu61/K5S8T+MvEDarD/AGe0&#10;1nBEx4ddrSjaefQ89vb8Kv8Ah34jT3l4mm6ppikvKEWWPjJPcqR09xVO38QadP8A6HrFnLauq5MV&#10;zGWTkdj071o6DoujjUTqMMYAUFUCtldx6kehwcfjXvYLMZYmqkmn5p3R41XC1Kc7p/J7nT4V12lV&#10;x6Y4x/Sor+5XS7OS9eVxHFGWZXO4ED0PXNNVniwGBK+p6rVPxHp9zr1s2jWl00XAeT5flfrtU+gJ&#10;GTj0Fe1fsTJNI8tub7+0dT+zOm+Jp3nLuNueSQuO+MjPbgUsskDQS+Up2M2bqfBwABz9eABx0qHV&#10;7LVNN8XNpWqab9kj+znZOvSUkj5VPrgfrVjUblUskiEqjzXCZ6555A/AEV5lRuO+5wRTdkzLgb7P&#10;PA08qBZo2lZV+7kYwecYAGOf8avCRrmMeWxWJhnf3cev0P61A2nx6pxe2/7lm/dpnOcc5P6cVajt&#10;5/KVppiX28+UAB9eR1rKKSRs2oepFfCWztWktgm8hFRGGApY4BOOgHWlW1jsfJtIJcvbRDLP/EmQ&#10;GPt3NRXr301za2Bi3LJKpMkjAbkGScAdSCK0zdWCPvLKSwKgqNxIHbjNEVqZTk2gjuomif5WKoM+&#10;YejDAPB/Go4Ugu7Z5RBF5zgBwO33eDjvgCq9zKLdLmCxtJmVEO6JFADZ7rk8d6fDJNcbooIvKXAL&#10;5yWOQO30rRrlMra7iT6ZGzpJa3EsWyMKzeZuUgHpg5H49arXtpPJKtzbTLcRkLvaa5kCAEnoOVJ/&#10;EVoWtoZUEl1HmTaV2yNkH3x0pby8tLaFYbzEkirny0GTke3bn1oVmLma2KlvoxlcPc6VAinOC0zF&#10;h6HA4/WiC2lhuPtVm5EKIUPk9X6cgHPAq4ttcXS/6Y2I/wDnnG2PzPf8KUObACHKiHASA5PAxwD/&#10;AI09kPmbZGzWjgQSX+64MZCmbGRnvt4H6VJJawJEPs+BIqkjyjjOR6DqKsCCOSPZKoYHrkZzUK2U&#10;Ei/dZRuz8rkZP4UEu2xDLM6BY7rUHgCyZaZIgAwz0JIIH6HmpLc35V3ikR13/IZDjcPUED+lMexE&#10;rtaf2jKXjZJP3iKQvJIxgD0/SniwgWXcV+YAjMY2kA/7vuc07iWosd75UjpdoykguFKZIX8M02e/&#10;slj8xbmMhXwxMg+UHvTDa3K3e6Ik7Y8B5Oe/SoLxEEzzaiFjaaPy0ZG6gbjweCODSumCTSLy3Qki&#10;WWCGRgygghcA59M0JfW7g2krFC68LICvXsM8H8KgFxLarHaOvmKy/KEXlABjt1GcVKxs2IjBRhK5&#10;4IzkjHFGwJlWCK5tJ/3JZ98+zZsxwBndnp0GffPrVsTQzw+YNpzkqzcAMP5c1FDFcLefaLMMFlcg&#10;h/uhVGOB2zz+Qpkt1dy3qGytCxJKyjeNuB0OR3ptdg8mW7KI3FxZwahc+W8kkcchhHV2ZQMfU8D6&#10;16i8NnexMlxBHKnTaUzj2xg15dZXMket6dCUWBRqELO7Mu3aHB/XBFepKtndENlHRwOQw5rqw6XK&#10;ztwvJytBbWtlp8KwW0KQxjkKowB/Kl89X+aEFsfe2LkH9CP1pzJaxkF4yMH5WKinhopARu4K8fLk&#10;mun0OnboMSWNk3mEbsdGUA/lmiK4LtxYuhA4LgY/ME04yJGPNJK+u5ug/kKYssS/IDlurKoz1+lA&#10;xJby4DbBp0px3ULg/mwpoeeRv+POeMnoWYbf0Y09biZQ37lifcAD+dMNxqbpg2I59HFTu9xr0Q4T&#10;XcZ2i3iOF/1jzEf+y0iXNwCGNsWJ6LE+cfmR+dAErhoWAVAOcHkGnpFMFHksWXHCmnqGm4kl06gk&#10;wvgfwEdfx5zSG9ij5ZtnGQx4B9s9M0TRzKC4iVSB0zgGo/3oIVrc8r/Cc8UXdwsmWlvcDeJDgAce&#10;tEjnO4EN2ICnj8Kpnyf9YEKEcj5cYNLCYnm3RylSw/v9R9DRzhydi2tyhwJIhkehHFKZbXaQpYY7&#10;AmqimQJ8s2RnOHXjNOWWQEYjDYOBg/nT5hOIW+pR3sghSyniB/5aSKuO3ufWrjQxhMCcAjvxVRpG&#10;LK6QnaBy7DpUi3EEkfmsOFGdxiNCkmJxsroinbzbgWkPzFYy4Zs7c9gTWRYXPxFmupV1TS9JjhWc&#10;eS9vdPlo9oycFeTuyO3Az7Vr2U0F3vvUljYvgggjAXHH6fzqcyRr83mofctmnugWjFjOMtFDk/7R&#10;P9BilIeRt5UDIGcnGPwqN7iQ/wCrViB0ZztH/wBelAlBYsUAzxhD+uaE0FiaRoXcbXBI649Pemmz&#10;tmGcqT7+lQyK5G1rnCZ5Cqox/Ol2I0WBMQBwMMP6ii9xJWK9zo7SMZ7Kfy5hjDnByM5wSecH0/LB&#10;5ohvFaF5ZkZChIZQuT+GOv4VYWOVkxHcybccnYMn6Gor+xjdY5bW1Blt8+SznAHGCDQrMexmT6BN&#10;c3H9sqhhl72+4Y9NzY4LEY+h496zSG029ae2gLxuf36qeUPdgP5j8a6q1uI7uFpgv8IV1z91h1H4&#10;GsLxPcW+k6ixCxYeEO6s2CzjOQPXIrx8zwceT2sN+vma0qj2ZFLqelraDU2vF8nGfNUZU+2RxXF3&#10;+qzXerPqljsa3ZyrROSxC4zng4UfKB+PXsZdY1WTUL/7DpjvHDcAb4NowDlckehz3rVudD0qDw3J&#10;osyLIknBPDF9vXNeTGMaFnLd/kaQqSrXtsiKW8lGgmaOwVLeQl3MshV8MOgBXGen1Oavad4dulvx&#10;qUzCAWtmIYt8n39yKWIx24Y9jnPBrNsbh7K1tLO0uQFgbbJBOPnBABXBAx2Pt71t6+/iG5Yrp05j&#10;8zJlChcMACB1zjIP6dua9ehXw9LmhN2vqZxjJpNdDnPGL6Xd7pJtLupwyKGS0jUl2ZgEOcgH1AP6&#10;ViaXf39zpgstSR1dXYSpKBvVhwQcEgH9K6tryfT7q4tzpc0hWGJ3MSYA2qRtyTgHo3XtWeukf2o1&#10;zdyRR290Z2LxJ0wehPqcdSPSvOqSoUMQoxd4/kazpyrUny6P8zJ+z2v22OYpEqKhEqGEbieMHp04&#10;P6UOC0pVDsXptzn8cVbuNG1CAiT7O2CMEDkHp0q14d0tjqoluoWBiIJRlIBb3rolWgo3uedHDVPa&#10;Wtqyg+k362T3C27KFX/XTRcDtn3FZui6vd+Gb9P7Usy0CsWNzG/yEnnb8x4BzjBrY1zWLvW726sy&#10;T9nj3CPGQJD0z+FVY4Lq4JsrfSpbkJFm5aMqQnGQuCec/wBRUfHDmnoU3yVeWGtidNN0Hxg6TjTr&#10;q3aCTdNGIDjIGcqcjGfy9q6i1m1+xX9y4ukzytwu1kVeBtCjnd69uMA5ri9DvNds9XW70TTJXDMq&#10;3MVwCoMZ64ycAj8q7jS9VtdULQ28hWWNmDQyDDoQcEEdxyORwa83E2U7JnpYdXp3aOU1a5tZtSmv&#10;ZrS6Vklbyo5YWR2DYH3SORx19AaypdEQtM1ndKu2IjMTHYz87sqDj/P0rodfu1vtbkukhUGIeUHX&#10;qQOvP1z+VZk9jDuM1u7KW/1hA+97GvXpJSox5ux41b3a8uXuVINSm0mOOHUrfEMcK7bmFcqw4H3Q&#10;Swxx2x7irdq1nciQx3CyiVt2DjKZHTHUfjzUGnGeBBFNEjtH+7DoduF4I4P4VIkEUspvbQ4k+64K&#10;4zyOT78Vok09zKbVtgvNDS8VYnmlCqG2RrMyg556g56/X2rJfQLma/isZ7p4ZnV5A6M5+UMAcMH9&#10;1/Lkem+8kxeI7d2WIcjouAef5D8ahuAX8RWciqTttJwfYlosD9D+Vap30YlOSZVsLWHTppIQ7FY4&#10;gJWdshnJJJ5JOelSaREDCjPGFklYFhngcZNR3Equb1VfJEhwAevyg/1qewKpaJGSAcDGevSsXudM&#10;72+4tQwSX2oR6Vbo+6eUqzxjJRQMluh6D1r0TT9MsNNtxBZ26xpGAqqF54A6+p965H4dRR3fiWSZ&#10;5cyW1vv2Z/vtjkfQGu4MkU0Mau21iwwTxnB5/Tn8a7sOkoXN8PFKNxJInWPeV+dsAYXp/nvUiwlC&#10;qJtAUd+/ofamy+ZJKFK8R85759adD85MrDkjC8dq6EtTfUkDL5wKqD8vXPGPb9fypLuJLiPyZIiy&#10;twwHORj/AOsPzogCPumMaksQAQeqj/LGibzBfwKpwCr5APvH/wDX/OqvZXI6jNMeYWCrIhLRFkJL&#10;ElihK5JPXO0HPvVqCPy4l3kkhckY5OBn+ZqtbhILmaJAwaXEuCfVdv8A7KKd/aliJFgnuo0kCZaN&#10;pAGxjHSqegk9CdyUTcMEnAUHjJPrVHVGWS4TTZ79oy4Dv5aLjAYYXpkE9PoDVi5vbSKBpJLtUATJ&#10;bdnGOc1zU2sxTyNqTXTCS7+eGFwQGVRgABu2OT7kmufE1nRheKuwijpit1EuVwwznBB/LPb8qr3+&#10;qW1lCbm6Vhg4YKhY9CegGT09KzNL8UQrONPnk8xmj3qoJPy+oP8AT2rTW5glAuoJQyDgkfyopYiF&#10;aOm/YvlKw8UabbXp0tjMZFiWX5IHZdpDYBYDAPHQ44K+tTR+KNNmQlGkyBhg0LAj68cf/Wqy6KwD&#10;xgEg5Bx1/wA/4elOhdWU4455WuhNbENdTGtvE1zc66mmPZoqTJuDozNjjnIKjHzcDPUDPtWrJbsr&#10;5jbGRyOoNTlFX5wcEn65P86lURBPLlcE9ehGPpRa4czRQZFkO2UAPjjB/ka5u9tvsF3JF0VCT8ww&#10;GBPHf6/iK6qeHLDbxjByfesbxNE0d7GyvjMJBGPyP8q8/H006Db6G0Jdjl9bli0y5i1d7bfAy7Lg&#10;+qH8OorB1vRVtZHTTZt42NJaHGC6Hqh9O355rrI4DdJ9l1FhIrIQVb+L3rntWik02UQXM7MLMnyu&#10;hyjckdM5/wAPpXiJtSU1039CK0dGjFtbmdv+PiFU3nEWCWxxyGOODnIqCODWftawQ+IFX5CQjWgP&#10;tzz3P8qsHTLJbx4zbkRsGeJcnG48OPxAB/EmlbesbBA5SM/K+Nxf/ZP+Nei1yy0OFNONw1EsrGGX&#10;ZJiFVyFxvY5JPXHpx9ajhZ7qSKVIiFVirvjnGOeewzxnrnikGmtO7vdMcSMCeTkn+nXHrjHNXIcW&#10;6fvCqp3z02/Wpcle7LtywsQJpNpcbAJJJQkuFMrsTuzjqeetaup6RZaU0enPIpcje8iuRiP+LIx1&#10;JOB65OetU7DU4bmYeWWSMuSZI1GSfbPHWn3d4BLK0lqvmBB5eDlpCRzk9evr+FYSjOvtpHr5/wBd&#10;y4VFBXe4mr+J4ryFraCErDaoFEIUA9M81nz3iD/SraFFZE4mY4UAgd+/8uOtRzQSKvmGQtLIRtTH&#10;ygD/AD1q3YxQWUcYZTLIEGWJOB64H9a1ilFWFJyk72KkUmuajGstzG0amP5yoIXHXt82fxH41bt7&#10;KNW2zjcAB82NuTjr0/WrMl68yFFTap5DEg02KQr+7Axxiqu+5C+HYmW3iRNkUOOPu7Ov+NPhtiIV&#10;MkKBlJyoAOeTj9KWDzFkk89digjYd2e3P60ou4nAjtN0vOCy9F+prRI55SZXuJc3TDySDbwhgAeW&#10;3Z44/wB39aLayLKZ5wZGb5trkbV9h784z9aR7Ca6nM11CGaYKj+Wfl2qSRk8HvWikTdGY9OcU9wc&#10;rIYMqoWSIADqBzimugxzyp6H0pzOqcrIdo6k8frVZr6Ep5lqryqWxtReh5zRqKLuRy27yXvlrD5Z&#10;WIlZ0bvnGCO/rzUiW9+XUIElUnnIKsmemMAj27U15L7YfliU7j5ZOTke/Tn/AArR0qZmiOn3d2wj&#10;kbfCw4CPj/8AVjNRJ8qva5tSipSs3YrwNr9o3nrpTRAFlk+0zbAF5BY4z065+nvjUktLmy0Z9Wki&#10;YopAgaQq/mcdVUOT0BPJB46VnrfafFFNea47MbZjKk7sNoJ4Kk4wA35fStHT77TJrVktYCIlTeWD&#10;b42DEcgnqMCs5yoa80D0IQcErENhot1b2YuG1We7gMLfLu3Sq+TnOG+Ydhxxjn1qvc3ujz2gt74Q&#10;jY3yh0IZm52gcdzjofX0rqdGvtNutIR4p1dVYrvyMEg4yQOMnr+VQat4d0rWYhBPaQlmIZWUYbjJ&#10;zg9ecV58K0YTfMvuNp0+eN7XMOe5srSyhuZr+4kCRvHFD5OS+SMHHGSuB9OarR6swsv7Ls552uHk&#10;Ty5xg7eAMHBJXP481c1HwTdwxK+j6g6OgwoPykduCOKp3CeNBd20N/byTw7iyytGGVSBxnb9Opru&#10;g6FTVS182Q2o7qx4P4Mm1GT/AIOF/wBkdNUH72M3QY85P7q+6jtX9HVfzleGYpI/+Dh/9kl5FwXa&#10;6JyCOfKvvWv6Na/F+JGnnda3f9EfqWSf8iql6BRRRXhnqhRRRQAUUUUAFFFFABX4Y/8AB0fPHbf8&#10;FP8A9jWedgqK+okkjPH2y0r9zq/DL/g6NKj/AIKg/sZllJG/UeABk/6baetdmXf8jCj/AIo/mjlx&#10;3+5Vf8MvyZYjvUwsNsDKRH8pGeeARkkcZzTbxtREO+KRkJx8sABK54ySwOQOvTt3p97LfC2M4RUK&#10;PlRnJIzz9OPrj3qpai7lgSWPUzK2WxJCuVPp04+tf0KfgbZZSGe2iRTfTTlpAGLhBj67VHHH61r6&#10;Lrem6ZZBtQiZpPnR3UYbAbKgnPQFmAHuax0uJX8xYb2JnAyqPHggdsjIP401L5VinkvYdkaO2ZVb&#10;IwByT6YNZ1KUaitIunVnRd0dXpniaPX7No4tNUo8fWZlAAboHGf5cfSsS4n1rwlqY0KO+LWnkg2a&#10;sqt8o42nILccck81St7i1S2luw5AKfvueCB3wKj1/UryaGyupb9nW2cKGAXlGGBnPXPBz1rzq2DV&#10;KanHZfkejRxzqU3B7ssXt7JeTGe6YEkAZVQMdaZs/iEoI/usaqxzmeIXbWchCsSxUAcrnsxBANNW&#10;8uHkkukjWGNVbzftDqCh9/QfjXoRhayRwubk+Zlou7OJDu2hSCueD70hlDnPlgAdTzmo7XUIkjhv&#10;kMd3C7gEROCrZ9wT71rx+KdImI0+20eGNGxu3/MAOoJGATSnzx0saUlSl1sZMtyFYdV5yMnIoNwA&#10;MsQ2M/d6/wCef0q1Fa6BHrF7MuqwGFF8uOMqB5WQDkk8cA9/WodWj06xkNtbXzyFW2yOyjCnIPHr&#10;np9ahT96xpKilG6Yy3uVukVos4YdGGCRjp+tEssO1Rckb423IisTlh6dzUNrNIQZEAih5dppDgqv&#10;0P8AM1r6N4G1XULnzEiaCMxhTc3C8knuO54/Ct6cZSZz8jk7LUyNJt01LS1uNRtk3TwJ5yMO4Jqj&#10;c+JG0Zp7SWyvY/JJWKQ22+OQYG3aevTjPTNdj4y8L2/hWysYLKWSWRopNzucLuXBXPpyTUM3w4vf&#10;EenC41HSInAUbFlYK3OMkZBxjrzWjpVFPlQ4Uv3vLJXOa0PWP7QnLXWnTxycKLiYj5jgEYH8Oc/d&#10;9vpnWluXA2RoHl4BTOOP73sK1/EPw3tdA0RbnSYvs8buPtSAhmVsABt3foo/KshbaO1zJBje4wWb&#10;kk44J9eaJwlCVpE1IqMrWEjto7WNlLbi7Zd26uT649uPyrufDaofByRvISPJfJwDgc/0/nXETQxS&#10;R7LrouCxJwOO/wCld34ct5V8O28U8LIWiMcgIwecgH8z+Te1a0PiZphLubOAKBF2ISQvTHp/+qoo&#10;Y2jXazZYZIPqM9Ku6tY3GjXz2dzEQQcKdvDDs30rPjurWfcILhWMZG5d2CoIyAQeR+Nckk1IVmnY&#10;u6Jrkunai8UkbNA46h/bt9K6mCa1uwLm0ZJf7rKRuUHnBrkrOyvr5WW2gaTa3LKM49KijmudIiaS&#10;NZmljU7UBKtux0/HjiuKth4Vpe67M66OKq0F7yvE7eOS4Tb5MokQfeR/vf5+tSQXUbEB43jZic8Z&#10;I9z2/OuWsPGFykgt9RhVpCpYKTtfAxkj1wevpkdK1rXxTpdwQs05jPX96u1h756Vw1MNVpPVHoU8&#10;RQrq8WbInSdMsI5VyRxgg9u/+NNGmWKyBrfTlXbyGhxH+BIOcH06VFF5c0YdBHLGTuUjH5+h71PF&#10;Iin90hVv4srwB/SsHdGltAXTo1ZZHnl3K24ETMce3J5HFQx6c0F3lNRuGX72HcYH3h6VPFqFrM7J&#10;FdJIy/eWNgSD9BQ7O7eYY8cYGTjjvn86V31BIrXFlc3DOYNUlj2ybgFVWyMdDkHj6YPvVSx0/XLP&#10;T0t7fVbZYVZPIWSybKRjquRIAfrgY9DWnEdkW8AngsAR174pbVP+JfGu0fLFggfT/JqlJ2B6M56T&#10;+0bCDyJYUaSJpN0pYAAjlCB6EHGOtagD61of2q2spV8tVkSeSfK7icldo5yOM8DNUdQtYm1KWOa1&#10;8/zXjkYM/wBwbShYZ7ABR+NGkaxqlnPLotgN0E8reW+eCDyWyegGecV7eBr04U5c+1jlqwbdkUoI&#10;Unlmtbq1iZWkMsO8l1yDgnJ75JOO2a2rG9Nw7W0VwGaLkleA4I4IJz/9f86o3+kTWrSXNuciSQPv&#10;3fKrqo5GecMTjHt+ebFq99Z6ql1YWDCwEX7wJAQyknk4bA4IPT3rzYx9qpRj01Xoap8rVzpJ2klj&#10;ZPNlLKScLGrH/PB96ZM8dpYlry7mUMuWZ5DvVfYdfyqK0i1G6SK5vNRAEsZZktxx7Zb8+lV20OO4&#10;nN08zMANkLsM8cZO459P0rnSSfvG13bQS41nRoyXhjmnJjwWWI849j1z7D/Glg1WO5igkUQW4VcN&#10;HJGxfHoDldoH0Iq6ui6eSFWEkgYLM3J9BSt4fs5ZG8tnUdwGzg+g/wA+lX+5FeaRAXublBDFcwOQ&#10;QSyxZ/Dknt+npRJpdtBa+Wp3yyPxNPlyZCMf/rxirsGl29jCkUCcBiWbAz0Jz+mPxqSewdY0jguA&#10;hjbcNyhvbHP161ndJ7g5aEgj8mALySBwSepPH681ZMmAzY6cD61QMuqxF5pYIXCZ2KrEHOO+ePar&#10;sEOqSGImwBjaNXZklBIY9iMAY9wTWtPDVq6bpq9jNzitGSoFijwf4e+Ko6lo6aqBOzPDMjboLiI4&#10;eM+oP9OlWPOunP77S7lBuwV2hs+/yk4FSvJIgO6zmGOp8s1MsJidnB/cHPDuVdH8RXVtdDRvEZeK&#10;XBEV5kCOb/4k+3tW8GDDZMAR/CwFYd/a2upwmyvdNlkR1yVMLY/l1qrY6lqvh0Ja3NtdXti+ViZY&#10;SZYcDOCOpGPx4r2sDjsTSShiIu3SVvz/AMzCcE3eJ0zKEAWT5lJ+Uk9KiuI3BDA/OhzG3qPSqNt4&#10;x8PzyPYz6lGjoQGWf92RnoCGxzWjyVEUmMH7relezCrTqr3JXMbNPU5f4naYdS8NG8s4UdoZVJ3j&#10;ojEB1P4H9K4XVUAiRtgwHJHsQDzXrcp/fFHAIkG1gem4cg/iP5V558QtMFprMjGMCOU74wPcYNc2&#10;KhpzGFWn7ykjn7WGKK7dXfccEdOq/wCRmns4uZNunKVaMBXmJO1R6dfmOO3bvVPe1mxuTc53qESI&#10;j7r5PP5MPyq9FbtYI6/aN0ZwFXHOcHP4k1xQ0iY1NZlRLAQyxLHO4WM55wS2R3P60s15BJF5lhcD&#10;fkxrtb25P1wc/hTvtHlttCl3YZCKMnHr7DtmrEFhJdSC4v1XHVIlHC9evrShvcubUVqSWf7mxhEs&#10;5lOwbpGOSxx1Pvn+VUHhuINQltg+yGSYSqB0C9xjoMn09ansrIwSXFpBcOgEu6NCoxg+nHHP8qbJ&#10;afaLwSm5LMkKqUePKkEnt0zxWjREVFPcUvdhTdxhPKUnbGxyXX1yOnt1/Xi4nlT2YuI7gKA371nG&#10;MAHke3SqxhnEbL9obehRSFQBQScDg9RznGe3vU9/Gw/dR/MtxiNl2g4z3x9M0RilsRN+ZXuoruTS&#10;BGlwUnljyjkfdZucn1wT+lXbczraxrPJvIUKdoPzEd/Wq2uSRWtvHcSylfLfAO0nOeB0qaG5gurU&#10;zWsisF+UYbHzDoD6c0k/faBp8iZV0f7dPNPc3N2ro13IsQCkFVVimD+X9e9TT2t//bdtdQXuy3S3&#10;lWaDbneSV2tntjB/OnWSMlrl2BzM7hlHYuSB+tSRPN57GVFCqMRkdSCOc/jmm3qS73sZviJLxmaD&#10;S7gQTyQtiZkyoOVwWPHq2BXafDy+htryaGaUeZNEAmD94j0/M/lXLSFTfkO/JgO1DjBOf/1VX1fy&#10;7VYZ7RvJaKUGNoyQFycdu/JNVCfJJMuDcGmz0jxN4ssfDMUdu4LyPgbEIyq8Dd+eKk0DX9K1S4dL&#10;e/WTadxhk+Vl4Hr17815zO119o/tHUJZLkiEqZpTz6nd7cdak0w+dM2oM2DI2xAp7Dj+ea29vLmv&#10;0NvrTUttD1SWC+m1BJ0u1FskTAwheS2MZz+dLLaagul/Y9NuFS4SONVklBK5AxyOprmvDPiG/uo3&#10;sZpyJBHlWxkMCQOc9DyK6SHVnWQLcQ8F/vxnP6f/AK6ccfh+fln7r8zqSc4c0dUWpmIiLDOVwcf7&#10;rVKqhy0We+5SKrQ3Fven91KrD7O29c8jOOo7dKniBWWPaPlEXH6V2RkparUTukQ6hE0apKCCVfJY&#10;8D8qrQya35sD3MNssRkXIUsWOVIPXgc/pVyVVe3BZmJkXJHWo7ZQHQPIzbMmNTj/ACaGtSk1Yj1i&#10;HV5baM6NcQxurEyeahIKAHI475x+tF2dS3TOksCquxoC4OQTnO7np0xj3q3n5Tx2IPPc024SHy5R&#10;OoI2KGJ7nsKb1JSI5UvPsQVJI2uUPysynarEegPTn8qbCmrMytcGFAIwHWPJAkPXBPUVaCHa2eN2&#10;0n60SKZI3XcRiVeR7EGncS1KcS6ipkgjdMIGWMupB3Hle/KgED14prW+qO3lTC2aE22zayMSZeev&#10;ONvTjGetXym533dmUimy7YVd25+YHHp0oSC92UDp0tlsbT7nyyF8oI65jHodoIx+HrUjahNaxEaj&#10;AYxEAWmDZT/EfiO9WbuP9zLkklQHwPb/APVTmKO7KV+8gzn8qGG6MfxfcLfQWujWi+Y19OqsQePK&#10;By+T6Y454OcVswQpBIsccYVdgUADgAdKwNBgbVdXuNbmgQRIRDYspPKqfmOPUnI+gropQfNjAPfJ&#10;Fc2H/eSlV77ei/z1HJW0IkiCTzW55RvmUemev6/zqK7soruNPOXD4Kq+35lPqDU5Ae/4P3Y+fTkj&#10;/ClRX8sAj/lp3rpQjMa7urbbHfqNw5WdVwrsMgg88HH59vSroCuAVBPHHv6U+a2jmDRzqGUvypHY&#10;1noJ9MhZhvlijBURxplo8Hj3YY+ppW1GmWPlic4XCvg598Y5+ox+VVZ1TVJTbo5EUbjzSD9/j7o/&#10;r+I7mpdRkNw66fasMucSyBuY0Oefrkcfj6VLawrDapCI9u1Mbfpw39DSKvfYIWOPLdRlfQdR/n9a&#10;WckKJUIJU5IPcd/zH8qJUKgSj+HOT7d/8adhsFiB+H+foaWth3HK6nknPc+46H9MUkRMczKx+9hh&#10;n1HB/TFRREqxiByQflB/z+FPkBKho+qH5ff2/LimxWJ0bBCnsSufbtUckgV4pyvCZDc/dJojZXTe&#10;p+UqPy7H8KccjLsMlfvDH3hT3J2ZLuCSBieHH3qRfkZonP3vumoYysMn2ZiDHIMxe3tTp7iC3tpZ&#10;L2VESIFnkdsBVA6knpTVxNDyWCeVJ8uPut61T1ya3urJtLnH72dcRIqhskd8HsD68U5bi91EeXAv&#10;lIrEO8qcsPYdvqaksLK2t7Q7MsDn52bcx980xIz9PMut2yXGrAgqNstoTlCRkE9Pm559K0GEcLAw&#10;5CgZz2qraoINQa0VQGMqyplf4SPm/UfrVq5aCGJppmVUUEnf0AB6/wCfWp6FaEqXLSJsbb6ZPelY&#10;oIhCnzHtg9PxrnE8a2z6k9uLORYMEJMvPPqR1Hf34rYtNYimtxcwP5sb/deJdw/Ss4V6c9mDjfY0&#10;JnRYiGIyRx9ajlfYI9x/iGfyNZt3qyQyOJJUQoCxaV8YWqsmsWTWkeo3GsQG0kyY3BwJM9gc88+l&#10;U6iGoW6midUBndYI956bj938+9RxXUvmrLcupYfdHQZ6cDJ/metczqXxFsLU+Rotv5uOrkbVH0rK&#10;bx1rFwNyQpsZcH5zg/l1/wDrVyzxcY7ahzUo7s7a/wDEBgmWGKLzZXBKqp4Qep9K5Z4NXuop9P1n&#10;UYZjPPvZrclNmegw5bHODjp165rAuNY1yXUEuYnG5id5VyAv4Z5q4/ifW47EG8sbeaDzRtmuV4Lj&#10;oN3c+1cknLE1U6vwrZLv5ijiaSTUUM8QHVkWRdL8PXLzQyNFH5FxAN6qOSVLAtkDpgEdahF9rU1k&#10;XvvDMsTlUy0bjeGx0PGCeoJxg9jWhb+LtZe3e0/sOy2GJuIk27QQckknio9PsdV0/TDanRFgti5l&#10;d1IL45OCuPuge9Z1lhaUdHr2NYSdVWS0KunaRPpd/LJDCjStbGRMgKFYtxgdenHGOc/St3StdDos&#10;NwAr7ckMe/XnpzWRfXRc/YtIV3RIQHCn96zDnavbPcgHtTdUuLbdEiXiRFlIVXIDJkEkkE8nPoTg&#10;g+lcdam60U0aQlKDs9UdFYSatqt40MaNHGANhZ+R6k4H6c10VjbQ2EQR2zuyJJSOScDk+3Bri/DH&#10;iZ9LddMuoJPKVS8U5bJckncfcZ6+ldfYapaajB5sEqupX5sHOPrXp5fTw8I+78X4kz5pK/QsR6RA&#10;rAWc0luVJZo4nwrZ9vT6VYNlcsmBO43dWDDj6cVHbyMrCEklh/q2PcelXEuVYYxgjqD1r1U7nPJN&#10;MytZ00LaPCZHl87CGGaQ7dp4PHGeOfwNZevwwafBHOlqo+yDzlQKMLjooAI6889K2knjv9WfAVlt&#10;12K2/PzHlhx7Y6+9c7r99YpcHTtTvcTT2qwsduAG5G7J4HOcVx4+cqdC8fI0pW6nQWl3bapaQ6jp&#10;t6XX7wXduHTGD6dT75qwJplKs8SudvDIcZ/A/wCNeVaLd6n4av4ZreR18uRmnj3YMgDfdPY/U+1e&#10;g3PiBr63trTQSplvQGjL/wDLOPjezYzgjsPXArejWVaPmYU5e002sNjmXXvEeC6/ZtOYlgy/enwA&#10;MH/ZG7Puw9KXx/dm08PTzxykFl2FkUH73A/UirMulXWk6QLDQZYY5CQRJdIWUsTlmbBBJOSc+prL&#10;8a6LeT+Hp5LmWN3CH/Vkou0YfJGcE7lX8Ca0qX5HYuWuxxvgbSba51F5WyMOZCN3U9B17cV3UcSx&#10;LgkKMdMc1xXw2CNrEkadfJJPPQZ/z+davjjxfc6ZJF4c8Nwxzavdpm3gdSRHHkBppMfwjPA43Ege&#10;4+Uq0Z169un5HRQcY09C/qviqLwyHkjt5LySVQsVlCVDyPnAPYAc8k1zupaN4i1O4j1zx2wlzI0l&#10;vpNqc21vt5XJIBkYDnce/wB1UrR8LaHpHheynvLrUze3U7GS8vZm6t3Oc4AGABjpiodT8UWItPLN&#10;1HLHC+Ym3MwZiu4ISBnjJHOCeK6ViKiiqVK/KurHJxV2NtLlbnOorI8FvbyDzRKSDtwSQN2fbv24&#10;7UiXUc7/ANt3syoQCLCFgTtwM7mx0OP881Wk8V6Tqd1HPqlzGluqb47ZXUl2AzlhnIxjpj61R1jX&#10;jeK1rZQrJGFD28Nu285yPvYHr1/KnP3fdS1f4GMU6kvIbr/iDUtcvmeKYxlW2ptOAAP85/Kreg/2&#10;dJem7vreNrqTAhl2j8vYkjrWbZW0RRZjGAz8qoycZ5wO565967Tw/wDDKGTT0m1t5vOJJEaycKvY&#10;H1P+NdFLDOpT5I7Ix9pUdZ8po6Do5vrYXGoSkoGxF5b43gdzg/p7c+g2lsreBl0yyhWKILudY/lw&#10;CeBx68/kaj0vTbfSrGDTrZTtjAQFiSffr1PNTwyK1zG6xnMtuct/ukYH/jx/WvUo0oUYKKRq7t3H&#10;iNMBI1Cxx9lHGaVS/BXgyHPPYUp2pCiM3MjYPueSaJpUhL3MzqqxryznAHc81sQJcQjyziQn1BNY&#10;97A9uTKiAjGMbe1XLfXNBun8tNWtJJHbAAuFJyewwfcfnUlxAit8xyD0J71jXoxrU3F9TSErMxow&#10;u14gdyg4ODnqMj9DWf8AC27ey0u68OThGOnXsiARHjYTuXjr0PX610j6VBt86FjECeidz9Olcxps&#10;UHhf4nz23mqU1TTfMBc87o2wenruGBXkYbBVcDiFOT0en3nUqiq05L5/cdas6OcK4b1OOv1pZEjm&#10;Xy3UFfRu3uD2pIoXklV2jAIHyrjn6n/CpgFU7sDCDGR3Ne2jkdkVprCKTG6NJADkLOgYE59euajh&#10;0nTQjS29n9nzJmZIXKEtjqSpGeverpVUXY3AHzv7U2FS8BbHzTuSQf6/gKdmhPUiGmtHPuF7OVbG&#10;zMmQuPTNVEtLyDWZRPrEr+ZEHjhdVAQqcEjCg9COpJrV25l4UgIOPrVPURJGIr4SbR5oDhh1DfKB&#10;x74pokV9L3X63gvZ/ni2vGsmAe4PHOffPevpb9ln49fAz4ZeB28EeMLLU2kuHke7lSd2t3VkA2tG&#10;zhXPXqp6185soa6i6/KjEfoKeoy7HHQ968PPchoZ/h40qs3FRd1a29up6mV5rVyqq504p3VtfU/Q&#10;fwX8aP2afEtla3Wh+INCsZLWBSkWoQpamFWJyqmTCk8nO0nrXo7zaSoik06W3aOOQArb7SAW4HC+&#10;/wDKvyyimmitVZJGQ4U/KxGDWnZ+O/Ffh4ebpevXcXzq7iKUgsQCR059fzr8+xXhti4pvD1lL1TX&#10;+Z9bQ4xw8mlVpNemp+ns6QXCTSzr+62GPAPXPB/wrnfB/g3S/h7pE2kabcTyJNcvcTNckE7iqqBl&#10;QBgBRx7c9a+FPBn7cXx50G5lsovEuo3MS3CTyrqkInWTgHaHkDMowMEKR+fNenaR/wAFHNfMUMXi&#10;nwLZ3GJB9pkt5HiLguDgfex27cgHpXy+N4M4gwvvOjzW6xd/+D+B7OHz/J68l79n56f8A+jviB8S&#10;NL8BaUNR1Kdd8ykWVkeHmOPvNzhU/DuO/FeNeIv2hviXqGrR2No0FlZy27vLJp8aDy3BUKoDbmOQ&#10;Sc56L26VwXjL9o3wB8ePiFaBvD0kVzHpBaeG5CSRxr8zFFbgkEAHlRyD6A1o6Vo/heSNNStNIt4g&#10;I1Nu/wBnVTGjKG444HzE/Umvz/MZYvDYmVCacHHdPRmmJxvtWnTl7u+nX5mpcftI+LPCcq6lceO1&#10;uIVhkAWc7hI+BgFiCB349TXw34u8YaL438QXOoazpslpcm8ZPNs5QQwzjJXHI7jrX1Z8bbrSfCnw&#10;W1y5sZLfbcWxih81wA7O2CRjqQCzcdlz618apGNvnIMMRnIGM1+meFtGrOeJrybaSUfv1/Q+K4px&#10;03h6VNvdt667f8ORTsLScW8F4soAzvKFcjPoeh6cfzpwYN82Pnx0Ix/Ojck8j28iqSigujDjms03&#10;Nxc3ktlpDeb5X7uZ1mBWI4PAzn5v5Z/Cv2GMXY+H+N6Gz4R8U3fh25uobW2idngjE2cY35JzjGeM&#10;txnvTrvXdc1dS99K5O4gKZcgD2HQVQs5tItN8Gp6ZdPLsXaiXQGFwBuJC8HOc1dutU0WIBYdCEkY&#10;XaVkmZnz+GMmlOvUtypPQ2lFbKWiN/4PaFqPir4iaXoSWJmEtxlxGQCqj7x5PJ27vfjiv1D+CGg+&#10;ItO8AQSSxRp5sjymCVCJCDhVJPGOFBxg5z1Ffn3+xp9v/wCE8m1fTNGgQ2Fm5hYMQY2YbD1OTw+O&#10;fXt1r6g0Hx9448LaRYafD4n1C0hQlvJa9L4Y/MU+cksM7iQT2Nfz/wAcZmqnFM41PhhFRVu+7/M/&#10;TuFfYYHARm3dyu/K1z6D8NqtnpdtcahZMkhLOS8AADNknAGdgz69T3rWjmjudkocK6jEUqHoD2+n&#10;Tj+VfOnhv9ov4xaBrsWg69d6df2LxPJa3BslAdRt+Rtm0IecjlifSvVPBvxh8K+KvDtzr0K/Ybuy&#10;g866sZ5Apli/hdAeT6dM5wD1Br5+GJp1XaLufZRxlDEVbX1ex1Wp3zazcJ4VMPDHffSK2BChHQeo&#10;c8ew3ZIwK3EtLFAkkUCJtO2XYoBx9R2rA0vRpYLU3t2ii7uXFxcSK2SpwAMH+6oAX6depzfs9Vx+&#10;5nCCQggYPyyL6A/5x9K6FNp2ZpycyujantLZQoRSpPAMfGR+HWq8saRusUzMqgNhjCcgY7kcD/8A&#10;VSw3LmFUU5ZDmMnjIHY+9NvXa7vra3ju2iEiM+FGGYLtGM9vvVo3Fq5lqmU4S8NwYplwkvzI4HHJ&#10;5/I4b8auGQEblTkkOFx/EOq+1ItlHLOsnMnk7sPLISFJGDxSsEULiQ4A/eP0UY75PpUpNFNplYwR&#10;SmawnhR43/e26sucj+JcH8fwNc9rXwxS4ivIfCeq/YPt++Se1mgW4s7neSZVeF+Pn5BIIPP1z0U9&#10;u8qC4WUArJlJFP3T/eHsehHTmls7mVt6TJtlhceasYyFJ7j6jnFCk46FpyirpnlXiP4O/Dm6Vn8c&#10;/A60jR40gbUPDa7UwXILeShVkwOWO1uM8nFcfF+xb8APHNndnwp4svNO1BnUxwOFZYEYhl3QsEky&#10;U9WBB+m2vo24jkMmySHl8nA6P9PQ1i+J/Anh/wAVWhOqaWjSYwl4qlJUOem9cMPqDXbQx+Mwsuaj&#10;UlF+TaMauHwWJXLWpp/K/wCDPkb4l/sD+LvCOgrqug+LdPvUN2kVpEWZHl3MAg2sMbm4+XccE9Tj&#10;Nef6j+xh+0D4LtJBf+ALy+uL3ezy2EQuN5AxkiHcVGMAbscDjODX2pommX8eurq8+tXWpaRoqvDF&#10;pzZmmE3Ebz7zjzApRwDyclz14rudP1ezvYvtVrdRyGHKzbCCQPf0I9OtfRYXjbiHCpL2vN/iSf8A&#10;wTxsTwzk1VWjCz7q6PzE1Hwx4g0u6hN7o88ayKwQmMndjHSqWCAN6sP3hHK456V+oXiHRdM1a0EV&#10;9pkF0YCXhWaFXDIfvLyDwRxj6VxniP8AZm+A/jaBpZPAVlA8tr/ok2nFrfZ/tBIyEZgSDllPocji&#10;vocJ4mYmOmIoJ+abX4O/5niV+DKL1o1WvVX/AMj87rptttIV6j3qO0jW2ZrZQSscCBSTnI+Yf0r7&#10;S8Z/8E8fhdqltM3hbW7+zkktR5SzBZF35xuO0Lngjj261534v/4J1+PdOu0vPCPiax1KGWELBHJI&#10;YJpGwCRsYFBj5v4+gPfivpMN4h5HWt7VSh6q6/A8etwlmdK/JaXzt+Z87sy7I5tvC8t7CnSJbzcu&#10;qsO2a9L8R/sh/HnwtJNHP4Fu7pIdvzWSedu3Y6eWWz/TBrg9V8Ea7ol9NY6roNxBPA+yaGSMhkb0&#10;KnkH2xX0eF4gyXGJeyrxflez+52PGr5TmWHfv0pL5XX3ozZWUr5UeOeOOwqG6WNxs7FguR9eRVid&#10;Ht5Ps4iKMPvArggVVTEpEsakIhIiyPvN6/zr1VOM1eLTXkcXLKL95WKtxBLDmeJcErhgO49c/wCe&#10;lYFkNO1AfZNX0yKaORVfyblA2xu/BHqPzrq3DPFsjbBK4Bz1A4/xrlpSthqsuxUWNpCx8w8tuAbr&#10;2GSePpXn4+c6CjVj0ZvSSneLOt+G/gTRvFXjXS/DFvpNkj3t7HbqJoBtUuwAJwOmTmv1Bh0HRrK1&#10;W2tLSGGGJQsUCQQhFRcBVAC8AAAD0Ar89f2KNNj139oDR7S4vFj8hmlikaPIYqjOEycDJK4H1r6U&#10;+M/xy/a8+H/ibxHa+Af2bh4r0W1SCHw3c2V+Y57yd7fzHZlKlREjgxkkryR71+LceZjDHZyoQd1C&#10;KXzev+R+lcK4d0Mt53vKT+5aHpfxC8Q+G9OvLeyurq2SSNWcoJgrRg4C5OQVByfy9QK5xLmx8RJJ&#10;a3s9vqEMyAq6SKypGemfXnncOvXHevnv4lftQ/tE6XdDWdZ/YI1u/NleudVaC4jmlWxVW3GBQrGW&#10;ZlOEU43theNwNe/tJpHgfRrSG18MQ2FzLaoLqKyi8z7MNoyuVXkA5AOBwM9OK/n3iB1a+bNrfZfI&#10;+9w7pwoGLrulaP4Rj8611ndaaWXa0tJVMjCd8fNlWUkBhkK2TnfzggDm9b1jXZruyvdT1yUyJYJH&#10;Pss5YFZmc5wwZNxYcDcwUbuT3On4n8RaddeXFHDObAz27PeNbv5B3SDd8yqTu4wOgLPjA5Nc74i+&#10;KPhvQtNvNd0nwhNNaWNuZojLKWZgisxZYhxvzjBzzxnHbqwsZRpOM4tva77bs82rWjRbneyPR7PV&#10;9e03w4s9jLpULTwmaz+2Ts4UcdUXACY5zu6k+wrD1j4y6FbLbQ6frd9qU7xeXcSwqFiUgfMwG5OS&#10;c4Kk4/WvN9Q1jXfF4gm1i6eVoYNttmLapUsWUYGBgZwDzwB1rR8K/CvxLfWR1GLSb2eFnLpOsRC4&#10;Y/KQSBuHPUZz61hRyf2s7y19CamZuMbQV7fM7I/Erwmq21z/AGtd2txNKmfLs7h5PdZGQsGHJ+Zi&#10;RnmtvTPFeiardPa6T4wgkhtp0MJGpn5gBhkdpCSehPQYrzOb4c+L5tV+1waNqqQCIxiB7CTDnOd2&#10;ccj3rP8AEHh270O7i07UtNkiupFb7FZXAaEyjPzFVbGeScnmqqZHZe62vxMoZvN/HFfij3SPxxqX&#10;hKMm409r+2E6qsgdY5Qjcksy/I4GDyAvGM5q7L8TvDcDCaKKbLzKpXepD5OM4HT68cYr510nxB4q&#10;tGgjh0+6Rof3hNvuKq+SDkjgn69fpW5/wsXxBZSyTajpkF3Gjq6IYAJpvlGTlcHOR3z0+lenRxmZ&#10;4ekqd1K3dWY/r9CfvK6/FHqmufHnRtJ1i50ux8MXxmhjR1xsWOYk9Ac/N06gdgM8jFyy+IHjjXVa&#10;SH4S3EXlxnMst2UHsAWjAYcDOPWvPNG+I/hLT2ihvPCKpKcBrj7QS6YYsNu854PPUda7LRPjV4du&#10;FQT+ImlGQPJnhY4Y87d655+ucV04fOZuVsRBx80rr8NjaMedXjWv5Ws/xPOvjN8LfDvxEsTM3wDs&#10;tMvPtTPfai9lIv2oc5O6NV3E5J384KglW7eV3v7Pngq1kS2stJmgluLgov2e+ZvNwpPz74j2zjuT&#10;jmvsnQvHXhzxBC0o1aCNYWAnEU6uiHGcM6nA69Dj+taU+haHqVxFqFtpVudiER3ZiGQp/uHGfXkf&#10;h6j3cNia/MquFrtPydvyPPxOWRru7f3pHxrof7GXi/xjLLY+HWaKW3iLSyajBJBHIc8KhIcNnjuO&#10;c+maz7/9h347+GNNlu7PQf7VgihaR57adZHZgTkbc7yeDwqngjHpX3WTHZqttbqGcqCqZx2HJ9B0&#10;/wA4FX7a1cQPbu/yuhDgD+I7VBHp0Jx719pgeMOI8GklXcrfzJM4K/DuUVo+9Cz7rT8j8n/2ivg/&#10;418PQWZ8SeE7+zmhmIZLmFoiu5cjKuAc/KCOn41429peQXEdtq0TIWMhhi8vCE7gSxJHDDngcDJ6&#10;9a/Yr9qrSbTW/hRd31zZyzrpN5b3IRM4P7xUcsBnKrG7sQeMDnpmvlbxB8LvAvifTZtOu/D1nHO+&#10;5EuIrVQynduU7gAQemfXJFehiPE7MMPUSr0YyTW6un+p89i+EsJFp05tetn/AJHxZZlUIBViFXg5&#10;zgnip45sOGjy649O+a+gNZ/Z403xJfRx+GNBt7V3Dx3iTzuy28ir0TIJb5geM9Dniub8Sfsl+MbF&#10;/tGgXmmi1S23zefdMGWRR+8AAByA2cfQV34PxWyOq+WtSnDztdfgeNX4OxsdadSMvnY8a123hezF&#10;+XKXFrkwuoyQSRlcejcD6VZivbdbu3scGOWWBpfLK9hgHntywrv/ABD+yz8WdLlt7i702OcC7UBb&#10;CQSK4aMgEg4YAMcZwMYzWPqXwq8daSs+oXvhe5WK2JWW5MJ2Ic4xuxjk4+uQK+swPGPDeO+DEJPs&#10;/d/M8LE5FmmHXvU2/TX8jkTqunX3kXNrdMGlkIjHllWJHVSCOhGPzzVXStc08Qi78+ZftN20Kl0+&#10;8+T6cAcH5uOlbp0me2y8+ntGFY7X8vj061SuNIt7qOWOIohmXawKA8+o98V9LRr0MQualJSXk0zy&#10;alOpT0nFr10M2XxBHO5WPVGQxSiCdAoAMhcLgEAnpnv6VprLZ2MZeCLEWwu0gIOcZzznrUN5ocTu&#10;l6kQmkhGfLYjaTzzgd+atabfC8tVSTiVEG9GHI/+t15Fb6GeqKln4j03V47XyLh4ftsXnQCSMqWU&#10;EcZ6DqOM81peSWUZ78HI7f0qF1lWaJIrdfLDEM57DGR+tELQglrcNEH3ERvkEMDjp2paCumxS7WJ&#10;WDexjPSR25T6+3oferDFY0MjHaFAGWNV45oJrHz5JEaJ4ySzAnPqSKp2Avrr5ZVSV9x+yQhW4GcD&#10;d6mk5QjHmk7IajKbtFXLs+oqkZnigJToZXBAHvjqRTFimx5kt8CQN2yFdoY8YznJP6D2rS07wj4s&#10;1wpa6Vo0007gfuhAzYyQMkA5xk+ld5pH7M/xDkltk1+yjsWn8wRrJMpMhRSxCKuZHOB0VD+ma+fx&#10;3FOQ5dpVrxv2Wr/A9PD5NmOIV402l3en5nmQtbYrjyvMcE7Xmbdg+2c4p8VvHLGLVNMEkpG5ooId&#10;xPvwPXvX0l4c/Y/8KQokmpand3EByHk8rynIOAAFbdjB7nHTGO59L8I/CP4d+CLCOPSfCFs0kSK8&#10;l1OnmyFiuwnc2SMjnAwM9BXxmP8AFHBUm44Wi5Pu3ZfqezQ4Vm0nWqJeS1/E+OvC/wAGvGHibU4r&#10;fQPCE0ZkPmEwRlfT5nYfKo57muj/AOGQvi/9r2x6QjLKrtLm9i3HAVeDu+vvzX2BmxgEa20KK6pi&#10;IiPlVPbAHAqm9hbalftE1oqwRWwCToCCHZicKw9hyOvIr5Gr4l8RVKrcOWK7ct/zPXp8NZZGHvpv&#10;5/8ADHyha/spfGFGWy1DRUkmMZYxrfoVKZ24xvx0wOlXof2VvjAp2J4ajChfu/a4hj/x6vpKPxBD&#10;YLJqa7dR09FdmubYAPCqKxZXxwTx329+p669tf2N9dNHa3JEyKC8Lgq23JAO0849D0PrWX/ERuKP&#10;54/+Aoa4cyn+V/ez4m+Jnwq8V/D+7jtNfRbO8lRJYtjo5ChjtPBI5Kt71mWms3d7NNHrCIkSw/Lu&#10;tlkZ3x145P6dK9J/a31641P4rtp4kQw2VokflonKnG4fwgnln556/SvMQQPmGPav2PhnGY3NcjpY&#10;jF/HK7ulbS+h8fmdKlgcxlTofCraXvrbU6my1DTL9Qml6ywJiG2BrmRGX/tmzYHA9Ku7NYzui1GT&#10;5lx5coEioQDz1B5J557dq4SzhGp39uVh3QvKnlEHl8nr9MfnXfNbMwwbiUYPYj+tehXqVsLJKM3q&#10;aYaarxbeliNdZvbREN4sDkZDSMrIT/ugggD8aur4iV0DLYeZyN4iuFITjvyKrLHcElRdMcH+KPp9&#10;KZ5TxhspEUJGd0YGe3Pr2pwzTExVjZ0bstR+JwSc6De8OF4aIA5zyPn6cfXmn3WsSAsYNPRcKMSS&#10;yjn24BNYd54bivb1L+8jmRo9oWO2lIXhtwJHHOcflViO2ltVjS1jmIyASz5wB9Ov51pLNcQ1ul8h&#10;ewS2NJdV1MKWWxiZdnH79lOfoF/X9KQeIMN5VzprBtmdiYwc9OvT9KpG61BF8uKJ2cN0YADbkZOf&#10;b0p6Q3EkvnCSVGBwA+CDnms45pilu7/IPZRuWptekQpEmhSsj/eYyR4T6jP8s0g8S2eEMkUw35Iz&#10;GSv03cBR9etUtYumtdJuJZhwsTEsI8g8fpTtO0u3MEXl5WNI1EIT5RgDhsVrHNa6V5JEunbQ1INV&#10;026AeG7j3HIaMP3+lL50MgLODgEjBQqCPxHP1FUWsd5YhwWHGZEDcVB/Z8QZFktAvkOTG1sxUL9V&#10;BGf1reGbxb96IuRrc1TDbFt8RVSw/wCWZxn/AD70hSYH93Lkcfe5wPY//rrn9S1O+sy39nzTztJ/&#10;rBJMgUDHQB8kfTFQ2nifX0Vjf2tvGAQFYSoPlz3wwx+Vd0MXSnHmtYzdSCdrnUebOsZ3RHjoI2Gf&#10;14P6U24mBCxSKR5vBUoSAO4JHSs608Tq6Zu7Z48EFmTEiAf7y8/mBVvTdRi1EtdWoDxoCIpYjuR/&#10;UgjqPw65rohUhNe6ymuxajnjCmFH2gDhSc7R7VMJNsYIT8uf5CoQ0LhokGSAGKH72D3xSRxqYt8Y&#10;aMdRk8fj2xWibJ0ZYJK8kNgdSQcn8T/SmefGDl5FJwcrnp/M/wD66YY7kOCjJu7M6nhfoKmjgVUC&#10;KcgbRnHU09WJpIpW1lBZxpHb2kzqkjSKWl53NnP3iD3NN07TI7USGFJow9208gaUHLEYPc4B6445&#10;JNXXJB3nAXGSzS7cD8qcr/KA+1R1UiYHd79KNbhokUhYWLXKXZ81DBuCCQELz14OM9f0HpVnTorK&#10;1tVt4XTA6B+W/HmpyGiTAUgDrnAFQmKJi+Y15Pz4OaeotCsZksNUIMg23SkjkAmQew65Uj/viuW+&#10;Jy77q0dzhmR9oznABHU/jXV3NsPNs2gtlAjuDnYRwNjj255rA+JWkz3EVte20YLQtsYA/d3EY/DO&#10;PzrGum6TuRNXi0jndAeCCZJYbFGnjBVt0u0bSR8wH97tjjr1q/r17Es0EKq25ZUVt8fRXJBPuM4P&#10;Hp7VVtdJh06SJzI7Sx43lADlwPvY+v8AOq+vapaG7imV/OZFPy7fmibIyD6dAAD13d6+ecIzq3Oi&#10;m5RppM2dDs7ddOvdXv7u3a3jtHJSFWVgVGcnOSe/fv0rJ8KaHFf2japqDFg7lYsZwRk/MTwf8mmy&#10;W80NtJpYUus7cltwFwufvZUZByehptyNZGlWlvpUcsMfmyoYIiW4G4jcfUnJ+hroxlTmSglyva4U&#10;4a871SNv/QdCB/s+QpDkmYefkIf72Dz9cEevrXHeKdRutTZ444rF/nwk00IJVf7ykYINM1ptP0C2&#10;iudfEcRuEGC/JdiDjP5H8qZHppurhLhH5RGUgKOhx3/Cuelh4Wu3e5FbETVklaxDZ+MfEFjbiC6v&#10;C0PkuSrMJJSf9lh1A9xn1Ndl4U1ptU0QR3BdpY2Cl2wCRjcCccVzF3pUPkhAvlkjAbaOP0p3guF7&#10;eLUtPtXJWOFSMMS2fmyMEnv09sVOIpRhDQrDVZTqatskntzZ3ktqpOEdlRgc/L29q1vBM8G+8sDJ&#10;GJpD5kIDHdgrg5+h/pWPdyNZCOe5iKKwJaWQELjHGM9e3PvUcNwLhf7R0y7425iuoCCR64IyD246&#10;VtUp+0pct9Tnp1fZVua2h6LGQ8aFScnAyFA59+DiqWv2dvFF/a9yiCS2UmCQHDBjwORjgnjBBzWH&#10;o3xDhkd7a/iDsFRttucyKpH3mXggHqCKk8TeJtO1ZU0ixuklMbl5x0K44Xjjvn8vpXnQoSlVUWeh&#10;UrRjScosx5IPPgeBizeYpDsrdz15P1ouLuO1cIw3u3Cog5P+fWkn1ERW0kqR8xfKAQcZOMfqRRbW&#10;YtyXDlpW/wBZK/X1/AV7iSSPBvfVkAtZpJmmkPlsZAQsfcAEAMe/r+FSPbXCk3eAZUJ8oA43Lj7p&#10;qyCC22Mg8DkdKQCKF1V3LOxO0E/yo6g+41pJDF9qtcOhAwobr7/lTbR0m3XcqZ38Ju/ujPP48mql&#10;+XtrqPTbBlT7Y5dk78Y3EfgAKuWkUFrBhmwnmEsHPTOTjntVbaIlXbMi4keJrq6jhyrswbAyRjAA&#10;GPpVmzWfziWlHl+Wqqp6g5Oece36VVje3u1itzOzlh5j7T1B+Yfgd1W7jFlZsWlC8YDHscYH45rF&#10;/EdsrNnXfDOyaS2u9a2KGuZfJhJjwxRCc85yRnNdei5kAVciNfu9jmsTwHcWz+HoY7eEgxKIyOPv&#10;dT/Ot0N5MYOQWY/ma9OklyKx1QjywSQsUcgRyRjDk4x2Hb8hS7lj09nZsERlsjqOCePpQkwtgA5L&#10;ZJOBySaZIomtypIUeW4YjnHy4rXbYe71LEZxAvlx4AH4/wCcfzpsKtJKLhkz12Y68nn8yB+VPi3L&#10;GFVcrjg9yec/yFJA/wC5jC54GCcd+B/jVLpckde2lndwhbuFXKnIQjPNV5tK0+3lVxZx/wC8UBIB&#10;xj8iB+dO/tuzWV4LeV5ZEOJEgTdsPB2sex5HHXmkk1dbhHQWNzI3lHKrFjHtknGfxqmkydUSrbWx&#10;AUxIM8D5R8p7VBpkXnaeqTrGVCKw+X7ylRnOenzZp7NfvEwt4Y4zjCGZ8/NjuB7+9JCvkQLbSyDc&#10;0QQsowCRzgD6E/kaT0WoJtnH+K9PtFhlm0Z2tXlYlTCpKsQAckDpz/EMYrn/AA5421PTympsJJEu&#10;GUXEcmcnB2lgPywfpXX39nFFcJHOfntmKg5wDuG0ZA9c1z93pVtpk2owGJFS4jEtozDowJLrk9Oe&#10;fz9BXgqs6dWTa1uFSE52adrHf2lyrxrhvldQyMWyCPrUjxLu3KSpOOnP8/8APvWH4G1aPVdDSJnD&#10;PCSmMg7gOQR68EflVptUeac2mnuVUfdcjcD24r1p4ilSpqcnoXD39jTb7WJMNJG69lwRj6kk5/Kn&#10;Q3EkeS6MQq54Ofw/yKx5J9VuAIDqBIUDeqKAf05FS6LdTW0slrMcrgtGxbcffNc9HMaFaqoRvqU6&#10;c0rs0Gma55jV155LRkH/AMeFZHi23M6xXSsQYwUbjse/5qK1xLGBkI+SOcISOffHNYup3TXaNvXb&#10;ETwrry2D/KrxtWnTw75+pVOLctDPJkT96lvlu2BjHtj09qr3kdreRtLLarIjBllG0A4xtIzVve1j&#10;tjZdyMRiTcMYPQZJ6/zqC51Gys0ed51/eZJj3g7h7fhXzr5Zxt3NLNSOH1W0ksd0JdmksJNybOrR&#10;lfxyMHOPUCpSp+zSrBIVLrhWXtmtXxTY/Z7a31KMAzFtipGpZpVOScADt/8AWqpZeHr64to1sdLu&#10;IhAGaZ5cIgXkryT7j8q6KGJj7F871jp69jkqYdqo4rbch0zRb/VZ2SIRiKOHdI8hwO/U9vb6mqk0&#10;XnRpDdQ5wdhibIBOckkHGeO3Sr13ql1DCuloqeWOQsD581sjLcgbsEjk8DI9qqLp00gi+1OsqLIX&#10;Zi3I68k9zya0pRqVHzTVl0X6swqyhGPLHVjoCly0b2RUcEecwI44+6v+fx61U1UOrGO3R5ZowJFj&#10;Mv3znjJ9M9qludUjjufJtW82SRyiSEcLgZIHqeM0tnFOsCy3bBpWHznOc88fXiumTTMoX6kVvAVj&#10;BmyZXAMjE9Djp7Vas4hc5KkKFbaS3bFS2tk8j7nIJ6njpVo3SwM0NrA0zDG8L2J9faiMHJ3ZVStZ&#10;WRBPp8UEXnD5mVskKox+VVYiLi7zaSjykX5tozk4zj24NW5dPaQsbqYhJD80cRIAHpnrjmo44Fhl&#10;KIAuD8uB/Om0kRTlJrUlSxhASSQvKF+75j5xz1x0z71Z8pGQFG+hHb2qONwE3gHafTsak2iTDKT9&#10;RVoybdxs0r21uZSnCn+A/wAqeVkJ+Z8D2oJvD/Ag57rTl83I8wgE+goSJ2ZUvLbzrmPzCBHzlCer&#10;dRwTz34x704qyttZsE8g9jU89sssWwNkg5UtngjpVaV5ru2VgyxSpIPO3DsOoFOWqGnoFwmBvD4H&#10;cdwfWkicIMPjB4I9DTpo7d4/OYblxjIPJqOZlabZn5FCnIHTnpWTsjaN5KxJFe3sMEklo2HmQArg&#10;EnGegOfU/nW94Ke71XTLh2eRnMuyNQpzkLyGxxjP0rm3l2Bpj8qRqdzOeFGK9L8O6fBp2hW9i/DK&#10;g3MQRljz/OqjhoYjR6HXh5VIyvfQ5fwS95Z6pfaLeQSBlYSKH6DjH5+vJropEVmJlg4xk8ZA/Dv+&#10;tZWuNBYeNba5guObiHZMv90k8E//AF/QVrsJ1JbcrkexH/6q8vH0vZ4ho7aD9y19hgjBH7pyMDGM&#10;5/z/AJ6VBf3dppkXnX8yoCcbkyCc+g7/AK1VN/q2tziLw9ahYgf+PyXGPfAPUfTNVtSgsdJuW01w&#10;NT1WdCAknRBtJzycAVpQy+rVSlLRCqYhLRHznoOqR6t/wcR/skzQr+7U3QQk9R5V97V/RjX853hz&#10;Qzof/Bwv+yFG0pYzJcuf7o/dX3Sv6Ma/H+Jafss8rR7P9Efp+RuTymk3vYKKKK8M9YKKKKACiiig&#10;AooooAK/DX/g6Hj83/gqL+xlHnGX1Lkf9flpX7lV+G3/AAdCOsf/AAVI/YxdyABJqWSf+vy0rsy/&#10;/f6P+KP5o5cd/uVX/DL8mWI7G1eFRJDuZP8AnoxbDfj396FabzRG0GVEQPmD+9npSz3NjCGmlu0j&#10;wuXJcDj3qM329CtrB8pT92ZG2gnng9x064r+hLNn4Ha+xJdW8dxF5c0SyAYyjAEY/GmfZbVELRqV&#10;ySWwx/Oo5JNRkuEFrd24TB8xTGWOfY7v0x2pJk8iLzpZZpirZKKo5ye4HUe1GzK0tqFpMnlRWyyG&#10;4LMweXt64P4YqW50175Ggiid2IOFQ8gEYq54Y8Oy3yyRRukMSTYLAAkk4xgf5/Gq+r65q2nyxadp&#10;zxQq/DNbqckkA4yclvr2rKpNSk4R1KpU3CCqS2MVro2V3HYao5jmgGJC74VgRnJ75wKetzpa4ltH&#10;LYkZnKwMwkGDx05x/SrL6Mb2GS5uyn2mb5nlAzjrgH16nn61BaSyRommXEDi4hk35YhVcZPIIzng&#10;n34qaVSVGKpS+T/T+ty5wp1ZOcfuIhdaVJsNw8s1wW5Lwv19OBjA9KdLcNbyCzjtdpkbKKIyiqOM&#10;ZzjkngU60+0kR3qu6xTvl0a1dZc59Gb5e3UcD17LLby6i73c11KfLZH8hypMbpkjtnue9ayupWZp&#10;CEPZc19SqmkSq4+1qoNxIGYKDhWAHocA8da2dI8BahrkaLPp+/ySrNdTgqu4HII9SCueB3Hamy2P&#10;mWxTzS7jPlvIAcHoDjpXf+CtXttSsLbS7iUm4hjzMrj7wXAB/MitqNOE3qTR5ZytIi8OeBdP0xvP&#10;1AfaJmO5JHX7mP7o7EZHPWt2zWNJJGD5y27GT16fhwo/Wp3UYIAPyk5x1we9VZYnik85SBnlxngn&#10;1FdyjGC0O+PLtsSXOnWVzKs9xAHZCTDL3Qn09KckslucScqesijg/X0NYOq+PtM0xZEtw1xMo4ER&#10;43YPUjt9M1l6d8RrqS/Et8qG3b+GFeVHr71LrU1K1zJ1IRdmzsri1sNTtHtLgfJICrBW4rltZ+HF&#10;witJo0plTbjZKQGHuD0rVHivQJbqG2ivQZJSArQ9iexPT8D+Vayz3EeVMZlGPlZSM/Qg9KpxhUVm&#10;EoQqnN+FvBDW8qajrqKzkDyo1OQpxnJ9a6KaPdGVYdQQR+hqdIDFZqpUAqBwDnFNkIMzxoeQFfJ6&#10;YJII/SnGCjGyHTjGnojK1PR9P1u0NvfwZIyAy8Mp9jXKXPgTS0sBahpPPtnIFwCSf58jnn6H0rt1&#10;U+Y67GXJBzjgdufesvWIoLe5MrlVSSP5i64wRz1z6c49c15+Ywl7Dnjujopxpyn7yOL8Li/8P+Ip&#10;dK1SXc8ozHgYVlA7frx64rp77TdPvmD3VqrhuMjgj8RWHrd1pl5d2GpWl/aS3NpIspUTjmEthj74&#10;AJB45FbVvq2m3KtbRX8TOmMhXyQCMj9K+eqTcpKa3OiFNQi4PY57xD4e/slGuLeN3hUEg8Fk/wDr&#10;VT8PXdqLgx6zOqQuFMayoMbjgD6HJrrf7U027RJVvYWUtsb5wwPYj6Z/lXJ66thp+skNB5sBw8BX&#10;BI3dG/8Ar16OA5sfJYaTs3szzsZD6m/bw26o6aHQbCyk+0W1uyZYEmKQgH6jOKm2TRL5iXjusYzg&#10;43HP1FYWl+MYJbgWV7bzAFsK7QEAnscfjXRfZUJeWOFQWGC0PLHtnPHb/wDXXJjsDisDV5Ky9PM7&#10;sLiqGKhzUhq3l46jZMHw2SpXqPT+VWA88qEMqDnjBJwKgGmyHc2yQAjgDAwfXqTTVnktxmW5IjXh&#10;mZMZbtz07f5xzwrU6mk9i2ylYxEgOCQOO47/AE706IrFCy7snbg5OecY/oaxk0i+g1iTXZNbKKYg&#10;ph8pdiju3rnp1yOKuRRajIhQalw8h2n7OBkZJ69+/T1rScYrZmfvPcreLBHA9rNNcCNJi0Mg2/f+&#10;QuFLfwj5D9elV/Dk0JaO8l0/7N50ewRglsEYI+nX9KuaxBq/2QNd3dpNCs6M0YtCp2hhk5LkcZHb&#10;tWZqc/2C3gW3j8tpbgsQ8uGUsDgAZ56n5RjpXTSj7SlyLcwk2pX6Gr4onurbS4fsqAxqVMoDY4x0&#10;H+e3vWDqGsrpXhHUNctNH8+W1tnaWN2w9wEDYIx3P9asa54lmm0g2toiTSbF3IWCMvHBwcnPTHT6&#10;1JdQzSy2AlWeNvu3EfABGw5HB/vFfypQhOFk10/UWjlc4u2/aQ0PzIw/g3WYzMuXDW5Yx5BwD7nr&#10;zjAIzXoHhnXbfxNpcGrWVnNBE8kiBLmEq5KsVzg9jhsHvwag0Czs7S6ks4JHCSRErBJ1HI6Z5H0+&#10;lavmIAI+BIgztxj/ADmsaqgpWSOiLbVyWIqkxG4ZxkU9Soc+Ucq47dj/APq4/CoGk3+XLHATnqSM&#10;bR3zSILZkG23kjCHaFVemOOx6VkDLBOxxLjOWwQT+H9B+dSrgEMDn5s59v8AOKorKkiiBr/BH3ww&#10;GSKlje7DALLG43c5XGV+o4P5UCsF3MkWnmL5d+WHls+3cxzn866NZIxE0qMDyeR61xHi7RrrUrdr&#10;+AASQoR8ozuXAOe2GB7dxXMW09zpZU213JjZ8jecc7+CAPQH+le7lVWFKk+rZ52KrOE7NaHsUZSK&#10;I5bOO5pqRiU+ZKOnQdq474aeJ73WGmstQllbBBjE5JbIOCM+nSuxu7hoogsSbmY4UZ4Jr3YTjOPM&#10;jOnNVI3XUlLLn+ZqhrxtorBr2ed41gZZN8ZIPDA49we4qUaXHMhF2/m5xneePwHamahYIbObZMwH&#10;lk7PvDgehqtS9F1Fu9PsL+LydUsYpVzwZEBH69KyLnw/e6KxuPDMxC7Tm0mYtG3OcDn5T+la1veP&#10;5KG9wysoIkQcH6+lTY8v5eTGehz0rnqYelU1tZ91oy1Jx0MvTdattbhePDwzxcTwSDDofXHfnv0r&#10;G+I9k11pkd6Ad0L7XA9D/wDXx+dbeteH1vyLq2na3u0B+z3UeMn/AGW9R7GvPPEOs+JrS5l0PxTf&#10;NuO0hEUBWXswIA4z6+/pXLUrTpL2dZb7Po/8mRUa5NDCuLeSVdyY35BUn2Ofw6Go3v8AUNQd4YLd&#10;YQh2lmYMFOOwB5/Sqs+i69loofE4SIq2dyAsCdxyGPTrjHbA/E03TfEjJHLDrayluWkjtAoc5GeS&#10;TwQDx9Oa5VHSxzuXU2NKsUS3FwASXAZmcfMfr/hU0V00QSBX89mdssp+Vfr+Y/KsF7DxXECj+JZC&#10;xnT5/swKRoqYOcZySeeSBzjjFXbbRdeWH9z4mDEkEAwgj3HGM9Qf85rRRSRhLV3bLt1ZXMgFwblV&#10;lQkxFF4X69yOPb+VNiXVFuJDHDbgPghgx69Dnj0xVxiFOwtkepNA2lGUOen3lGcUhXaRSuIryWxN&#10;wII1ZGDn5PmIVgxAz9Me1Ja3Go3d5I91HDi2bbEyucOTjnp6YqXUr5LO2W3SZWlK54wSVA5OPX0z&#10;3PNRwLDDAi2k0bJIwIhlm6HOc7hnnr2/Kr6BF80bPckkvYbnfaXEYjKMRiQZDdOh+hBrHu7KO4vv&#10;KBMUkTpIsjxhgSDlQfxHatKHUIJNRIFuVErlSz4w7qPrydvP0UU+WzldhILdnLOcqx5Ueoz19cE1&#10;Eo63NIS5dGWYo1itViU5CqAD68U9iylSRnLHJ/z+FY1zq+k6WFmvbhLfL8eehXnn1q3HrkE7bIoZ&#10;GZSfvLtBPHQnt9KSbe4OL3RYd4vtaR7gGKkjPUjjP8xVUzW8xEs8e3axjRQCcLnHIHT/AAp6TXP2&#10;p1aAk4GXbooxwF9ffpU8kcxkjEUwGGzJuT7w9PxodiE0NilWK6a2htpWB+fcV+Xntn1qrYm6tVNk&#10;YlgiWbzI342FSxO0enWrkoudqPb4Ub8vk9V56e+cVa2q0e10yCMYYZFUmTK2xb8OhT4gsvm3IJWb&#10;PtsYD68kV2i8Llj0XPJ7mvN7BWg1Nb+wZoPIyIcH5Wznc23p3PPua1h4k1w4xqLgbtxJRcn26Vw4&#10;rC1K1Tmiztw+Kp0afKzsLhU8mTBwVTCt6GpIb+7sNiPdqwEeCJT34HX/APXXL2njW7jJi1C1EqeZ&#10;u3Q4Un0GCcHnvx9KzNd1y71nVjM4aK2jUpHFIuDkkHPvx+X4Vlh6ONpVLJtI3q4qh7O61Z6DbeIb&#10;IFBKwVVXBcMGGMe1Vtb8ceGtOnSBpWnd1LH7Ou8DHZvQ15mdQZ7hrXTWR1EZEgz0OcZ+gwatadbI&#10;W/s3TzvcSDcuRuLtzz+de1Tr1krS1ZxvFKXwo9E0fxjourqnkTmOQr8sMqFWA+natCF/tWx2Q+WA&#10;GAJyWb3rM8PeGY9H0xY5BmdhvkkPPPQj6CrEWnRAq8OYCGJdIj8pOeSV6H64rtTdveOuN+W73NPc&#10;WyoOWYgkDsKSRVnhZVOMyA59cEH+lcr/AMLDi0/UH0y+td4WQoblW2qenVQCR36Z6e9dDYatp+oW&#10;6XdlcCaP+EQgnmiM4yukK8b6FssoaRd3VgOvem3LEwSKrAEYzmmQI6He6gPLLvZc5x/kAUs0SXML&#10;QyICJZMEHuB/9YVa1QCTzQqs7rIpJj4APUjNZvivUruK2XS9MQNdXa+XGuegIO5vwAzz6j1qSXQd&#10;ItszxQYdp1OSxOW3Z/nmqugwDWtauvEtxagCLMFk7c/ICQzevJz+Fc2IlJ2pR3l+XVlJK1zU03T7&#10;XSLG0023iwkceE9sDrVoOjz7Q33V6euf/wBVNLHMI254I3fhVO10C2so2itZZY1N29y+Jidzsxdg&#10;c/w5Y8dB2rpjFRiktkRe7LEDkrLc8Eu2EGe3QU8bFKx7shBljVfTNNS0Xes0jec/mMHbODgDA9BQ&#10;lipCS/aJG/eu5JbrnPH0oG9WWFfA56s+4j0H+RVdASVuQ/GHYqOjZ6CoZrBXuYWW6nT7PEysqyna&#10;UbH3vU8cemTTxYhSCZ5AvlbNobp6fj71JWww6d9gle40lEQySBriMKMStjr7Hpz3qTTr2O7B2KUJ&#10;lbdE/DLwc5H1BpzyeWiojDcR8uBwD3P0FU76GCWdLKzYx3PljE6IC0UeeWP15AHPOeCAae7FaxpI&#10;AVAwM4B5Hvj+VRRoI0K87UYqMDPAP+HH4VXOomxyuoIRGCoSbOQ3TAPoc/h71ZhkkCASEZIJYg55&#10;PX8B0FIeqEnTDo+cEHBIHY8fhzg/hT8bx93k+h6f/qNMlmQkR92bJz2AOSafvG3O0D1PpzmgNbDY&#10;iFmZei8OPcHg/kf51Mo2MAf4TtP0NVZru0gMc0h++kmxAMs2SDwOpPFRNBf6ij/aFa3hKqBGHO88&#10;9yOn4U1sJvUffXhKtb2SCWWNwcBsBee5/p1qS3sGkumfUCZWADpuHyIeeAP6+9SvbwW0DRxIqoka&#10;gBR90Cpfm+07iw2tGNoz7nP8xTF0DYBDtXqx5P1NLIgLrGAAuckfSmgs8GFzlTgjvwaV5FlYFGAY&#10;djQLUyPEFxdWF+urWlsZGiXynTzNo2v/ABHjsQPwJrPlivdckE+oygQY/d28LcH6nvXRzwJOwN1Z&#10;o4U5Vhyay9R0MwFtR0IKpJzPaAfLJ9P7rVwY+jialP8AdP5dzWm4J6nPeMNPMFnEbOMxIJCJNiYO&#10;Mdz3Fc3ZxalNO0NqZGcNtjCqHYjHuM16Fp1rPqkQmZkhgI43ZZ29QQcbefqfpWkmnw2sYW1EKKBg&#10;5g7fhiuXBYSr7L94rfmZ14c1ROMjgP8AhAvHV2y2r3MaRDP+sZCMHPbGe56VetvhRdFF+26srSKo&#10;XKLkAeg9K7NHmQs/lhkGAhhkzke6np+tPjkWdPM271H3gV+YfhXoxw9JLYXIjj7f4TXJk3S6lGVB&#10;4JiJOPpmo9V+Her2iN9jdLgbchR8rHHt0NdusAZTLDM/IyBvJH5UrkyosoXlT0zVfV6VtjN0oM4L&#10;wZ4Iv7si58R25SNekHeQ9s+3867GdbKwsvPhlWGOPjYfuYBxjH+FOudUigkNpaW++4I4QEDHux7C&#10;qv8AZp8yObUZfOlWViFC4VTyflH49etVCnGnGyLhFRVkY3jeW6uNAkGnaaYlmcIjrADLkgkEDB29&#10;AMnOM9KsaHIn9iwCWbzGii8uWTGNzp8rEY6cg9K6CMqhLSLuHYgcViTI5vJ4YyrbZwxA4CggHpj3&#10;zivKziknSU+tzqoNXsZFxo0EupeeLYeUOYo8fIXwMsR9M+1RT6A9tIILcRNEshklUwg/N2OBjHPP&#10;6VuRyyRy+XJghm+UgYx7f5/pVEyXVzd6laKzqIo1CMB3ZTnB4P614arVNFfRG/IjnNlr9naXULN4&#10;/MuMDylBKEfKWXHIz1waTQJb7wvqrKJW+zyHKNktuXOM8kmrc9jYwxiWzWZwkqu0SNkKVHzHPr68&#10;06/tY9R8PjULINNJbzkkE7fkZs9u35/zrvrVeVKdN+pjFcr12Oy0/UItQj8ovskGG+U9PRh6irF7&#10;qQtLR5rmLc6JlAP+Wh7AfX0rhvCt9e2WoTS7IyFxuRJOeB1XjBGeMHHXOa6i0v8A+35oxLbvDHEQ&#10;2wvgtJjt7DP59uK9uhiacopOScjOUXd6aGxpdtHaWKmRQHYbpOc/MeTXHfEnTXkEOsIm3zCVJAww&#10;HVT/AD/OutC3EsTRxyJKhBXdnDL7H1/Ssj4k7V0IIBz5q4+lbVlz02c81aDPN7iSWJRMkpSOfcXl&#10;IztkHVfTkHI+vSvQvBPhyPw5pm6a2zPMd8zg/OueQme4H+NeeXcimwnsRGWkL77fGMrIFOMHtkEj&#10;PvW/J4r+JYKTQWJeCRVPmJaBuCM54Nebh8RToXU36GkIJx9olueiLdI42uykYxh+DTZGt5EaFIXJ&#10;2kDKnGPrXnX/AAtXXdLlWPVbCKZSDu+QoeOMdxx/Suo0LxloOvYW1maGYLvaAsVY++QcH6c13wxN&#10;OpswXK3Y4TU1PgnxuLhZY0s4yNwctucOOF9+oGMda0dM0VNV1a7u7ucyvclPtcgYgyAKdsYIxhVU&#10;np3Y+prlNRuP+FgfEea0eR3t9PU3Ltj5fMbKwA4xggAsB6qK6Dwprl9pGsSW+ulmiulXbMf4COMn&#10;1BGMn1FefV91SjDd6jekbPYkOgQR+IDp94qwW7EGGVQBwScqpOeccn6UzxPaXfhhZZNAMt6kCmQW&#10;W5MNgjC9McnPp92r3iu8sLW8it73T45IFhZmlaTgZyQAOgJIHNZdlZiCWOGz1BpBPGrGAybn2jJB&#10;DDjHuODz6VxqM3U52+mxrFR5Vpr3MhIG1K6lsPss6giIOAPlIkXcwHXgHI6V06eFE06JVQxqJU2z&#10;M24gDphT1z7VLptlJPdpPbEJLbSBmZQCZEIIbbngNz07/rXXaFbaI+Lq2ZppVJyZyS6+owfun6Dm&#10;taFNYiVou1txzi4a2M3w14Uc3UNzd2jrFbp+5Wdfm29ck9e/A7fkB1EdsFh2W0aRqvQlM1JuWS3J&#10;TnI6UXs5t9Lmuosfu4mcbunAJr2qNGNCFkzBtyZGxgibiWMYHIVOc02LzDMs+1kijjKqrDlicc+3&#10;T9alSFLWJIolBYjAJ7+5pzBI3HmEu3Yf56VpYLibVcRb88HcM+uP/r02ZYzay/aFDqxwykZBHSqS&#10;eJdNRJ7ieR1EIbd8mflVsEjGc80288S6XBbi2nZw8jcKIySfmX0/3hzVPbQlEjaJowuoo7fSoFMa&#10;7t6QKCoGMAEcjn+VTXNsLUb4VwhHzKBwPfFV5/E2l2t2pmMgMkQKgRE8biMn2psPinT7+TZbSO2Z&#10;Ciq0RAYgcjkc0mrju1oXIWUYLvt7/Wud8fp9i1DRfECg4tdSSN1A/hlGzP54/Ot6AmKTylQFTymR&#10;1Hp9R/Ks34jadc6r4Q1C2tQ4m8jNuEOHLqdw24B5yOP6Vz4iLlQfda/dqbUnaqvP9Tbi2m3Mijk5&#10;LU4BAsY7Z4/KsvwZqh1fw3Y6swI8+zR5ATxuwM4z15zzWjkGNVGQd3y59M1tCSnBSXUylG0miO5C&#10;tAytk5kAfH1H9KshV80H0HSoLlVMUwDj7ueT0OKrahrg05mkbS7yfy4A5+zwFt2TjA9T3x6VVtSX&#10;sXckROyjljwf0FQ6hExhMUC5YISigjPA46++KoW/ioy201w2h6iixPkq9qQSOvA6n/GpT4hjOsLa&#10;tpN8CIyN5tjsOSvfpQNbli1mlus3UOGIhGwZ43EZIz+VU11HxCrSSR6NEYvIEgcz8+Zk7kx6DA5q&#10;zoCeUlxAqBQly+1d+cKeR9OD0qysQgsXAOeHP5kn+tCuLrYz7i88SpFbrDpUZyiebmYAK2DkD15C&#10;j8as2E+ryoraxZxROG58qTcDmrcmCgJxgYOTTpMSoUC/SqEtCOTy4nVv7524qvdQ4VlXqOAT+n+f&#10;aphLG7LBIPnVs47/AFpblVJZieiZ2/T/AD+tS7NFRbTPRP2dPA9zqp1H4h2tixTS4VgmmV/uNI3y&#10;AgHODtlGcEdM9q9USe2ZPMbaY2jxjkgjHTjn/wDVXRfsMfD3T7v4L6yusaaY11q8KtOJcl4lXCtj&#10;ouxncjvn6Cue1XR9Y8H6vdeGfEFo0VzYzEBZR/rQOVcFc5DKQ3GcbsHBBr+UONqssVn9fErVOTX3&#10;aL8EfqWFwXsMtpJdYr8dTyr9sHWrXRPhtY6DE0AW5u9gjcncQBgYz/v/AMq+W7TzUAtcofKYqwH9&#10;0fdxkntXuH7anij7Xr2n6IsivHY2wmaPysOrtyevX5RGcds+teCRyQ6pdXGlhkMWQZSr/Mx7rjHT&#10;pk59q/W/DbCfV+HfaP7cm/ktEfnfEtTnzD2d/hS/HUdMJtWnZI5pIbZHwzKMNMfQHqAOOe/Y8Vbe&#10;0so4RbLbRCPBOwoCAAeeO/WnRKyQoRGUx/A56e2adOXX5ooNzqpwCw59v0r76/Y+ecrlSW2e2mWO&#10;1P8AreqseOPT+7nP0+lTWtxEYczuAwk2FWXaAc8DFWCMoZMDdtyO+KrSWbMsUzR+c64MicfP7j3H&#10;b16cUOyVyfebsj6b/Yn8LmHwzqniZoImFxMsET7iCNoLPkdMHdH+Ve13MEMoXdBGxU5QgZKnHUZ9&#10;q8//AGbbO30/4T2NjHPAm8tJdeX8rbicfMOoOAOvtXRW+szazDFBpcVrE0czLNqKsWQIDyYeB5jc&#10;qCeinPJK7a/lPPMS8dm9estpSevlfT8D9awlB0cNCl2Sv9wviMQal4i0XSbS2Ly2l4bmSRc/uU8m&#10;ReeQMkuBgg5BJxkAjYtESwurfUbODyns8NAoQDy+MFcc44JHpUNtpx0llgsovtEcztJPPK/7wnqD&#10;ux8349MY4p99qVhZxLcXUzRx+YqAun8ROADXl83K1bodSqOLTi9j6l0m7j1jT4b+wmJjmhRo3BHQ&#10;+5HT170+eCym2wXUI55VQDlh6+3Ncj8BvEUWreBI9NjkJuNNk8iZJDjapYlce21gBn0+hrr7Lc9x&#10;LErA4EMe72C84/I/nX0cGqkE+59NRnzQU12KUDT2lzHZpdGUSfc+VsjHbOMfnz069asTvK+3DbJU&#10;bdExHCnofw55H/1quSWyXbIyjaSNyAMV2L6nBqFrWXYDJNHJGoOS0J57HktVcskauVwtb5rqGWFj&#10;5bbskZ6HOSPcH196uNLaSzxmRvlVPlH8Knjr6H0/Gs6e0t1T7d57qQCSyqOR2Ge/anWplaJPtUZE&#10;xiw20HAbPP4Z6DvTjJoTimrol1DBgkl8xlZJRvbuqZGSPTjPNSQw2sAKxDKBd8QB4c+ue5qCeeC3&#10;LSynYAQAc8qfQ+uf7ozUMNvaSO22OWJEffFHnBRjnJ4Pyg56HvQ3qCWmppBWeRHjkHmSA/OT90ZH&#10;ArI8QXskkI0XTZpI3nJ3TxjJVAQGb2POB7kVZutTtdLsG1G6kIhjVndkUtwByy4B546DrVPRbC+m&#10;srnUbyWQT3Uu5wRnyORsVQMjjHze+apMi2pesrSSDyWa2ji8iIrb2sSgCNMY5P0A4HA96xo7nwn4&#10;nvJYbK8NpexxtEdRiURzFecFGYEMA3IBBHHIINN8b+JLuHTPs0KmJpSILt/+eRx0zx97dwf61xiB&#10;ZWt444/3Y+YsrEbWUjHI755/CuDE45YaoklfuelhMA8VScm7djp9E1PUtM8Wa1e+JfGAaxihtI7K&#10;1liSOGBwXEjh+Tlt6Aoxyu0Y+9XR2mt6HbtPI2qQLFBeMA3mjCHZuYH07n/61cRpzeGNX0yXw9r1&#10;kkdze6kGW5SMYmk+X537Fvl5ByDhevbdtrfw1okTaF4w0qwtDdll81EAt70hQiklhxIY1A2Ek4DY&#10;LAZrspVaVaKlF6HnzoTwzcJbm1qWu6XEkMNvqNqzrdeXIsk4GxR8zZGc5CjP60/VdS0qz01L03q7&#10;I5hLGQ/3gDliD6YPPtXC+G/E9tr2rxxR+C9Njtr6+k+0vFIsrzIyFGckAZDfIMddozyOB3OreG9H&#10;1a3ltLjToHaOOQQeZEGCLIu08eh5GKijiaGKi3SldJ2+ZPK4SXMXBrOiyXkRg1OBiAEIWUH5mCso&#10;+pXkeo5pNas/D/iaxjstU0my1KIuJIo7qBJUDAEB8MCM4JGfc1T0/wAN+E5YEuYNFtUbdG7lYFDL&#10;JGuxScd1XIHoOKnUaT4bs49M0qBVIG2CJeT6/gK6rqxFnexwfjD9mb4H+JydPufAlmk8spnuZbYt&#10;FtBJJJCMAAeQB0H4V554k/4J4fC2/dJfDviXUbBdzNKtzGkw28YC7fLK9+uc8dMc+/xxrEjKZRIx&#10;bdOw/ic4wPp/TFQ3F+sTAMxLseFVMkn1xnpjp+ZrfD5hjcI70qso+jaIqYTDYhWqQUvVI+PvFP8A&#10;wTu8fWSKvh3xXp127hi8cjNGQQM4X5ccdMkgZrx34kfsofGzwbq8Q1PwRenz7Iyl7bE0aLG23loi&#10;wDfP0yDxmv0it/nxcycMy4Vc8KOcDPfJ5J6cVyvxVikWDTbuIyiMX4R/JByqsjAMeeQDt7Hntzx3&#10;4vjjiPC5fUkqnPZXtJJ7ficC4ZyivVSUOV+TsfK37DHw41fQ9d1vWfFumXVkktiLRI5YCm4uyuWV&#10;+xHljpz8w5HFfU1n4k1Lw8/2K6Md3ayRgW7uw88EHnkj5lAP14PrXM654YbxHr+m+JbC5uBJZRsB&#10;b+eVglVx/EmQCwwCGIOMEYGcip4mtLa+u7bV7tJYriyB3WVwGBZeCwULncCONy5GSF5Oa/HMTxFj&#10;MdnEsfKpyuerSV0mtErdtteh9PhsvpYTCRw8Y3UdtdWu51ev+K/DZmOoSalFHIke6WVgVdFOQBg8&#10;nuc4PSuQ8Tf8I54qNxrd1btc2tj+7NukhHmE4YOpU5yMso9jXQeLND0XU9Ee/wBwKpaSGKQZxynB&#10;+U5xjk5BryLx34Rm8faBqvh3wamtWl4kapebi8MsEXUFDnOSAeT/AA5HA21yxr1M1xbxHwyVlov6&#10;evcuovZQ5d0ya88O+E9F1WLxZeaktxpttbt/Z9oq78tGWCxBjySQ4AX/AGfTIND4U+A/CXxI1C71&#10;TxBr0kbQ3R26eZnRZFP3lXkHA5HXNa9noY8KaNb+CEs7HVrd7kPcreLt8nezMGaJmym1gMH/AGfa&#10;t7Tfgr4X1OFtVitQGYkiKGUpGxOMkdSqnk9zyOg5OmJq/VYyU5u+yfXTy31MfZTrOCilZassfD/4&#10;T/DWw8UXC3OpNNCYMW1jdXhba4PzjcWy3GDjjvxzXqdlfxwJHZWZjZYVYPADgMpHBAHUD0ry2L4D&#10;eEI78+Rb3caLkpH9q53dC2Qc5zgdc471S8U/BOTUkRLHXb6yaGTem2cujEHIBydwyQMgHtXfl/Ee&#10;GwtBU53b79y/qU1eUIJeV/8AgHttpdSXUbtDIqMpOI8cI2ax9T8SQ2ssulP4Tur2CKwSdpEhV0Zm&#10;dlMfJ5cbQTx0f1ryO2i+NXhjVEXS/F8EoYBZlvrh8Key7djA/XIP513ngrx34za7itfEdlZSx3Fw&#10;qR3EMrI0eexBBDc7iPu+nNe/hs+y3EzUOfV6GU8NiEtYNItal8MPhx4qkuEk8MTWsguWtY5bRGi2&#10;sM/MAPlxwSCRgdK888R/AaG8hjbwslxAbmGd4WvdNAaIxnADYz8xGWHA4r3WymWK5ZBKSSQ44HIP&#10;Ug9+5NSTApq0F1KznfE0awheDnYTn3+Qj8a9aWGw1WPvROCeHpzeqPF9A/Z58JXGkLqevT62bg6a&#10;txI0cAhUhv4NpUtvGMkZzyPpWj/wyt4SluFFnqt6MD51lIJXPQEjHPtgn1r16cMSzAAKCpwDz/rM&#10;v/47j64IqPQcWdqbe4+aUXM2WHOCzll5P+yRzS+o4XRciKVOKWx5dpv7KnhyxlNxL4ovllEgaJgE&#10;zGduOwz/ACrq/CvgDUfCojtYfE8l3Gox+8hUBjnqfm698iuuSWCOcxSQHmP5Qe3qeevbn3rC1LSP&#10;E95Mjad4u8jZMWdRYIdsfHyfe4OAeffpjgpYHCwmpxjZrtoa05OF0tEzWtLK3swWEhcsQXdjkkjP&#10;T3/QdqurGIgs0mQf+WUQ9fX3NY91408KnUY/DL65ZLfHpZtdx+Yw9QobP6VppdxykXAkYMuULxkM&#10;Dzzx17V2KyehlzOSuUvHWlDV/h/rGgm4aOS80m4hLxvgqzxsMg+ozXyDN9siuoWgQJ5gV5Yzydu3&#10;nB9ckfmfx+k/i/420TwRJb+JnWKTUfIeGPe7FFiPzeYVBxgEcceozXzVJ9qhurqGdxIsV88sLCHC&#10;mKUmRVAz0UMUHsvuK8fNpRnFJbx/I4sS4OSinqZGhpLYeINWsWsTCUvFlhn35MivGG3D0+ben4Gt&#10;147W4gEGyMFow6oQFOCOfpWTq0OzxRbywxxLJc2EkcrGT53COrKAvfG5jn2PvViPTrW4uYNaaRku&#10;IY/JyWwvzHLDBx3HFeBG6ujGac0pIq+K5mt9PttUM04SyvoJnS25MiK3zDGckfNuI9u/SukilhvV&#10;SaCZXtnQfvVPUEHkEHNZIsFubIHWR5W+Ui4jifGCrYQ8HgYwSO+e1Zdjf2/gi8msLqQLpV7cfupl&#10;3FbeZ8hlYEYVScEHOMtjAPW03CRjOKqLTobes+BfBWryiXVvDtlO8jAkSQgOxC4+8OTwO/pXJ+I/&#10;2YvhXrflS2Og3EDtPmc21yAQGPJO8NwPQY6813DQ2MphuSrMsTfuWj5AOMcHtxkf55vD5sTwyE49&#10;TwfXPp/9eu+hjsXhnejNx9G0cNSmqitJJo8K179im2AU6T4uBJY7vOtymT2HBb+mOOted+M/2RPi&#10;b4Z361punrei1hBzaTLtIJyybSQ2T67eMfWvrO4urgzbtwEJVizGQDY4xgYz9fyqrqmrnUtNlj03&#10;TmvVaFRL8oEUiEfMA54Y4yODjk5r6bA8a8SYR2jXcl/e1/PU82pk2W4h+9SS9NPyPizUPhJ8TNMu&#10;Zbe58PXKiQq+WiZtvAYAAgcYGfxro/Df7M/xF8Tot9LpklvFEwZ7i5cRLErcEgEgsBg5ADH65FfV&#10;XhU3Oo6fb/2kggu7W3EFzYwybo424IxwOMAYJ7E1bvLO3kh8qNCxnuIzcMwO7Yp+8Rweg6+ua9et&#10;4lcQVKahHli+6X+ehxQ4by6E7tNrs2eC+Gv2LbaMQXfjPxC6FJAfstm5fzVzyTnABxgjg43cg4rv&#10;tG+Bvw38C3QupfDqXSeWqQLODLNI5c9VUBcD5eQuMZznmuq1DVfEMpfVNG0mxuLWWA+Q894YWLlk&#10;VUACHIbc3PqFGMMSt+ZW0+WLUtQuIYpZNjXpkkOI0AACpxyNxH1J/CvksZnmb5nJvEVpSXa7t92x&#10;7UMHhcLGKowS9N/8xujacslon9lPb2FpvMhg06NOnBxnGFPJzgd+CK0bTTbLTpNlsmDJ/GxJJcep&#10;Pr1/CseR0njtrbTbSS1+0BTFfPuiJYLkZjUqxAxyGwDnHPSt7bMlrHHPNvkBQPIQBuYHk4HrzXmO&#10;9rl3u7XGNuPmSbiw8wEZGf7p/Gqs13NuzICUjO3AOMEEg/XGRWkFJlZvN+XZ9zHA61k3VxE7iSYM&#10;jsSCmzhmIH59BWc9jSkk2S2ZEMLTXcozgsS55A/z7VlWn9j3qJq9xPMXaRrpIJ2KsrkFemAT8vy4&#10;5HHFaMkE12V06SFxG58yeYcBCpBCZI6n6g4H0q15IjTy02EINpDj09xyP1oirLVCqSTbQx4LXUtN&#10;BltB5TxcJ0wDztyPu9P0FZF3cqIZNHnijmS1mhWOflmjzg/Of4WxnkeorRTQ7G3n83SibWQZdowN&#10;0b5ySxXODn1BB461meMNfj0bwVrGqT2xtbqDTZZJUgYFiQpCujcbhwMHgj9K1hFyaUTN3Pjr4s64&#10;2t/ETUvEUF/cSwz3LLax3eSyIT8gJ5IOMZzn61zZ8u6/0G5lVSwzNGwzuU5+X0I9c1Ye6ea+kdlf&#10;YXaSB5Tuyp7E9QRnHfgA564qy2qXMrXbqfKUBvlK56HJ55x/hX9X5Thlgsso0LfDFL521PynG1XW&#10;xtSr3bNHwy8EWrJOq5ElyGfccDOAvTn0FdyWmEeREASe56fka87sdPibUbFrKFo4hOjmNZWUDkEc&#10;A4IyelelIAAp4cMeoJ4/CsswSU0zry9/u2vMiCygBhGhz1IOM/jTomDoT3H31III/CpHwquducLn&#10;8aazKLpVMfLRnJ9ACP8AGvPTPQAKACEOGAyuOhpzFMhlGPly1JkLtdDkLGeB+FNnLiNlHysVVc46&#10;ULUWrERTIWlYcyHC8YIUf5z+NSHaQ2B/EBQSQxkA54VQB0pLiSK3QyyPtSJSzsaEugtiDVrdZbSS&#10;M4wWXcCcAjIBpLe3gSEJbjy4wfkjVsAfh2qDzrnUFDPHtiyGID8/j+n/ANersRjkjzEw2gfeXGM0&#10;5aKw1dIYY5/vJMQxHcf5zSLLKh/0oKT2kQY/OpflxgYI77ef0pMEg4GTnj/PUULYZQ1HR7K/3TLb&#10;wl3OWMgOG+uKy/8AhG7e1/4+dMtGwcq7D/8AUK33t4GPmLgN03D9Of8AGkb93lJhlTxkj+lb08TU&#10;h7vQxnh6c3dbmALHT7RvPWws43XO1huB6diKLW/IZWsrkRSSHJeFmyT6ncCD6c1rXOnLNMkUZITB&#10;ZuhGR0HPvn8qhns5LUl44rh8Dlo0Un09ea6Y4jmldOzMVTlTRctfErDZHrUaMBwbiAEhT6lc5X6j&#10;IrXgdZE8+zuVlRujBgw/Mf1rkoBfvdLDmcqzfI8kQTHsSP8AJ9qiu9OvdMc3Md1NbPKoWVo38tWO&#10;fUZyefUV6NLMJR92pr+YWTVztEkVm2spDA8g/wCf1FWD5jRhAMgkYOeRXBWev6pozx2WranJnafJ&#10;dlaQNzjLE5IP1P8AKtnS/iEEuhZX8CSgR5862bGWycgoemBjuTz071208dQlKzdglSly3Rv3Ili3&#10;PCcOPXnjOcfzoKvMpaKZskAgjGOfasw+LTqMK3NhpuACRKZ5gMAdxt3bjntkfWsq11u5uozFc30g&#10;xclJPswMQB6gjDE49eeufpSqY/DwvZ3t2CMJNHQXl6lvF/pdzHCARyzkH8AagbU1YpJp2J0EgWVv&#10;MwEP4856dKw5NNkgt7i7URpM5DmSViwLg47exPPXmjwckemvLoTXG8MS6ZJ4YYJALEk4yvPT+VZ4&#10;fHQrz5UgcbaHSnTZNUjR9TIXa25RBIRnjAyep9awfGklzpWltGkkkkUpxDI/zGNuOD3I+Xg+9bxu&#10;bqOAAPGBuwC0uMj16dfaub8X6lY+bHFNc7xFJh+4Un0544P5V1Yioo0WQotbGHpM15DYQX9x5crI&#10;p80l8jdnBH6Csu50TWdYsoYdXk8u4W+a6knLK/7lGIGCBxwyYGM8HOavLNdiG6ns4UliTHmIGwS2&#10;MHqO2Ae2RWZ4dvtb0uzWe6vSty7KLhBGH8pGbAy2SBjbjPQ4HSvGhKXO1HqXZxh7xb0zT7FiNJ1L&#10;Vru78o7YhMyqIiufmGFU4z9RwOBW/pMhWDcJgsfmksAOG46jPTnn8a43xP8AEzwT8PvFMFp4sjv2&#10;kvLVTFdLCpSMNIQFYZznKk5wen0ya3+0x8JdLn0+2tNXknjv5XhRIrCXcrxswdXBUFTvUpyOtcuJ&#10;UqsrQR00OWEbtmr4/htLyO3MsTeYN4LhiDg/T+dY+nW6WNiI4S23vucsT+J96yvF3x38EahYWutr&#10;fPaWssUTW801sx8wSqzYwuSPkRjk9MZPSscfHX4eRXn2Br25MXktJHdiykMTlVEjKCBksEIYjHAY&#10;V04alONNJnFiZqc3bY7O502803b5029Zx5qkPng84/mK1PBVxAl9PHLKqtIFwD1+UZ/LBzj2NAWz&#10;1/wVp2vaNcieFbYSxOseN8TgHODzx79O9UdPn2SGISFY3GZG37SOOxx+Gf5isKl69Bpbo0o8uHrr&#10;s/1NHVNGur7xbB58KSwOUdg7fKqgZz7/ADDH5V0l34S0LUZBdXmlRSSDOZCMMc4zyPoOvoKy9KS7&#10;XV4rnUxBJmzEUBVT5u0ElmbkqQfl6dK2or0RAfvQ0Z6OGB4/wrglKUrX0sdvs43dtblT/hFNAfTI&#10;9NOjRT28YHlfaVD7Rn/aya4bXtEsL7UJLy2hMcjyBI5baYqUjB4I6j36d69IEoiQQluO2O3t+VcR&#10;q1vNpl7cWcUeBGS0WTkupGR/UfhXVgeVzaZyY7n9mmjF+zX9jK1gNRa5MsikedGP3CemR1/GtR/n&#10;jZD3YjAPbHWq+nlVt93WSX5ncnknp6centVhnVYzK5Coq5Z2PHvXqJW0R5T8xtiPKhMYjICHauT1&#10;HQVaSFHwzoGYHOcUyJRIoZAQAOAB1zTZ7qS0BGMSSELbgjOT6n2HU1cUZS7ENwYJdXWRVw1tCwaT&#10;GeWIwoP4ZP1FQawskli1rtZF24Zg2CC/y5/I/mR6Vagt4LZVt/PLMWJkkf8Aic5JNUdYiEWkaksR&#10;YkWzNvOeTgkdBmjqaU7KaSI5Qkd6riPaWOFI6cAHn36ipbiUX0iRxlSVkYspHOAT0/HFMvYj/aKp&#10;uARcsOOCTnr+p/EVLZwbvMuQYy2/YGVs5AJGPzzmskjplZNO50fgXWBYan/Z9wf3UxJyQflYDI/z&#10;6gV2s10lsk17cD5IATlVz8oTdkDv6fhXOeDdIsprSHUILNIioKTTkfMzHg49B/jx0rqLi1tvJCAb&#10;lC42r3Hp9K7cK6koXkrI6oxcY2uQaffWup2sWp2+4rPGkkRdSp2MAenY4q1iMsQ0hACZx+PX8OKi&#10;lntbIRKcKu87UUZJG08ADvUcMcuoyrLeRtHEyn/RnT36sf1x/OutW6j1SHNrMMty+nWeZpYkSRic&#10;hACTt+YjHJB9elImnvcvI15M0kbKMxR4CqcckEck8dzSXVuyTRvYW677ZT5SAgCRMLkdPQnHuKu2&#10;9ybpFkjj4IxhicqfQ/LwfxqtydiOJRasIEjVFwAgC4x2wPTgVLKiuPMZlwCeo6e9JdqSFZULMHHA&#10;PYtjP5E02WNvLIDAkEHA6ZBB/wAKS3HuSxSxtGvBIB4C45pJkLRbSDuwSoI9DkVEywTKJIztLc5G&#10;ACKeA0kRYSnlcZVevtnFO99BW6oxvEGG1TyB1+zKfqMn/D9K5/W7C+vLCWSCV3kQMUVW2kccAH1B&#10;GQa6y/0pb2+F8Lja3liNgBnoSRj05J+tc/rd0+h3DRS+SQ2PKJY5bLc8Y54I/EeleLjaFVVXUS0L&#10;i9LGJY+I3tNGjtb6NVvJmjRtgUi6AOWzj0GfT9cVqaUkl5drdTXoaPapUEYA68df6dqqXuj6JFbe&#10;bdRuNl0ZOR8wyfmIAPA61Hd3tnaW8V3aPcSqCZIXllz1GOrBiBzjp+VccouULRe/f9CoztOzR0F7&#10;qsMEyW8cxLFSWUtkKOPmx1oXUDIyz20YaSPLIykfKOMj2yOxrkr3TPEN3q0epadBCdkmws82yXdw&#10;ArYTGO+Ru6dOeLmnabfaJrEmoa08sUjNtjmZMo5PGN2cewB/DNYqiqbTT1Wxt7Tm0O5g1rS7vkzK&#10;DIuUDLyw9RntzWdq81rbZvFtn8tvmYsMbWz2+tcncWvhrxY0a+LdEuxcWcge3ktWcFV67cpjrwSP&#10;UdOla+gxaDpWkf2Np0jzwx7wkMsrOy5OSvzkk9fwAAxivUxmIo1cLyvV/kZQjJSug/tKfVr0wWk+&#10;3DlWMbHqOeo7c8/lVfVr6LR4XW1jjNwbjy1LKB5jnnJ/r9KpaNcQaVcy27wW8W1tsSWzYYdhxwSc&#10;YXgZ/pBNqN290dTu4I5ookPkEnq+eSBnJ543D0OBXjVaT9pGnHr+XU2VTlpubLV5ZR6faebq0Jml&#10;kzl2PQbWO0DsMk/qa57ULy+fS3ggVIkgLFE2dV64+n9a39Tv7s6Yt5fIpnuEKxoqHAB78knpxWBe&#10;XEUcE8YcFkjJfHuDg9K7MPCKVktEcdao4W11e5DBOjWsd9bykFwjSyuOXQD9Ov8AOmSXNzqbiOIt&#10;HEGxhTzJ+PYfzpiTi42aaCuyPJkDL0UEheM57E++PztW8MiuQihQQefSuptnMoqLuQafCpGFtxGk&#10;bERrgDAHpir8cGW8yTkkdMZp7C3tIljCb5G42qMsfz/n2pqrJcNJE0+E6EJ8pX/gWeT9Md6qMbLU&#10;ylUbHtepECrD5gR+7Qbm9PwpHZnxP5MkUuB+9IDcDnDY6j/Gmulqoa2tk3SIAWijO0gD37fjUvkX&#10;cqEvOYl28IrbmB9STx+laK6MdBttfreh8ryoIYevvTHieR0McgU5G/5euO1RvZWrTR3rSMjhNomL&#10;/wAPJx6HnBx7VLZT+eHt3cGWM/MQpAOecj2/+vUtXL+FEo65HryKem1wDG5HfFRSz28WBLIVcnGx&#10;Rkt14AHXp/OojdtHIFmtnBdgsbMwAY4PT+7QtCWXFEiKAMfL1wMZolkAZVlIGTjAORn8RVS1u9Ru&#10;WeN7WCJN22KXzmZmOcYK7V7jjBOfxrSPhDxHqNuS1jLvVflbyQgDEYyNx9yO/WtFFtaC5ZPRIj3x&#10;sWRZMsnUA9DVMun26WONl/eRbgARkspIbP8A46K20+F2v3s2ZjEEcbZFllOHH0XjP4flVkfCa/hW&#10;K5stVhLeX/qWtyvYfLuBPtzir9jUfQuNKp2OeaMBACpwByPX2qN4BGhYxrnbgAevrXTaR8PbrU4m&#10;bVLiS2VCytCiZc46ENnAH0HPrUWo/DLWFuUg0y6t5YS3zyXErRuqcdAqncfxXt9al4erukbRp1LG&#10;P4c0uXV9Zt7GBFdUkWWcSJlSgYZBHvjA+temNLGMieHPttzWfovh+18I6UStxuC5a4ml4yP6ADoP&#10;w96qSePFvgYfDGly3sgJRpGGEjOO/wDhxXVSgqUbM6YJU15k2u6Bo72/9tm1UTQSLJvQ7c7cDBz2&#10;xWbAmo+LZJre2ufLsUba7Hh5Aeoz6f8A1qXU/D3jzX45jd6rb2CEAIiBmDg/3lBGPQHLVc0LS/EW&#10;nWf2S1msIwygbUtnGxscuSWy5z24+vrlPDQq1lOS2LUpONuhdmew8P6dHZWluz4YJHGnLEk9c/U9&#10;aXSdANlLJqNxsku5j++nKAMV7DPsAKfpOmCfbqV1KzzsgDEptAIODgfXt196vh/LUJKmC3AK9G+h&#10;7fQ11cq6hddD5V1B3b/g4q/ZBMibT5d1nnr+7vq/oar+ebVAD/wcVfsggNkeVdcj/cvq/oZr8A4s&#10;/wCShxHr+iP1jI/+RVS9Aooor509UKKKKACiiigAooooAK/DH/g6Qtre9/4Kffsa2l3HuikOpLIu&#10;SMg3lpnpX7nV+Gv/AAdCnH/BUf8AYyP/AE01L/0stK7Mv/3+j/ij+aOXHf7lV/wy/Jj/AOx9MLux&#10;09MyYErMN24DOMk89zTl0bS4+YrJcbjj3JJP82P50/7TGky2zHazgkDp/wDWqV38vkkn05yTX9CX&#10;PwMgisbS2ci1t1QkYLL25J/PJJqcheefXg9hSRHdndjcT09MUrgFlBHG48e9CG2avhSZBLcQBWJa&#10;HciKOWKnP51natbQ22qXBGABIcE9l7Y9OBT9K1OOw1qCOScIWz5hXrsyAfw5HSofEEcNtrB0+QmV&#10;ZY9yHcWG3oBn6D881zpcuJb7o6ebmwtuzI9ywAs3CY5J6D/61Ub/AFjR57Us86sQpZBuIPTPFaD4&#10;MRUjgrg/T/P86oa94g0fwzok+sa1e2lpZ2cLSXV5czLHDBEoJaR2YgKoAJJPFbtU+V8+xzJVHNcm&#10;5h6vqt5FNb2lvcwyTFkEXmFyuSejbc+nXGBj3q+L+6RlvmWPaQMEyYEnJwBnoe9fKuvf8Fl/2JtP&#10;8RnSraXxXq1nEWzrNjohVJG28FVleNyuT0Kr0PHNfQnwW+Jnwm/aM+GMHxK+E/iiPW9O+0SLDOS6&#10;MZY3OQ8T4eGQFQQrAZUqRkMCfJwubZbXrvD0Kik153foezUyjMsJSVavTcU+6sd3Z3iTDYQVZSQQ&#10;wxg+lWBeXNjJFPaO6yLINsiNyvv9P8a56E3kl0ZbUGXbCpeRmGJGxjGfT2P4H1vRRXWos321gIAc&#10;LbKxyWHJLEHkdPl6dc5zx6ydmebKnZ3id5F8VdNGnmWSCRruPhkiQlTxnOfSub1PxrfeILiZbmd4&#10;4EYBYFhZVztyTyOeoqqrRrF5Xl7VHGAOB+VQyMIna7hDOAgV4wPTuPTqa2lXlNWuN1XLRoc+o2+5&#10;Y40YlvuADB468HFK0sZYK52s3TPemzQW93EUugrRupBQgYIIqAwC2uUQKHQ5aMtklW78k/kPrXO3&#10;1JUYyVluWLIPaPvEhb94XBbqDn/61eo6LqSahp8N7C4+dAc9ge4P418Ffsb/ALUvxd8S/tR/E/8A&#10;Zf8AjzrcN7qHhu9Nx4bnjsIrdnshIRhhGo3ko8LZ9zX2T4F8Yabp+j6gNUvEgg06OS4eWRsBI1G5&#10;ySey8n6VGWZjh8Thvbx0jrv0tvf0sd88HVwWL+ry1bta3W+qt953rThoCD16EdxUcqtFK0iruLKi&#10;Yz2yc/oTXwR+zx+0J/wUa/bN+B/xF+L/AMBPHOgac0njlbL4crrejwxQRadE7Gcs5hcyko8SgsCQ&#10;VbkHNeX/ALT3x6/4LZ/smaToGt/FX4w+A3h8Sa7HpWnf2XpNrMRcOvBYNartXHfn6Vz1uJqNLDxr&#10;uhU5JJNNRVve0Wt+un3o9qlkdWdZ0lVhzJtWu76avp0/Q/UKN8SNvJIOOcfj/Ws/XIIb21aKVVdU&#10;XdgnryP8K+NvhH4c/wCC1WjfE7w9qPxv+Knw9vPCP9rwP4hs9OtoRPNa7gZEQi1UhiuQMMPrXC/t&#10;EfHv/gpH8Qv27fGH7L37LnxJ8NaZZaD4dtNWe21mxhEaxPFbh/3rQu7HfKODxjP0rPF8Q0KWHj7W&#10;jUUptxUXFcz0ve19hUspnOo1CrBpK7d9N0t7b6n2pqcHgfSFW1g0S2edmCJDHCCcBskHHQZ7Vm6F&#10;daVpbNceIPCKxFyMTrB1HIUHPcA4zmvi7TvB/wDwXGskjFh8WfhipflWNlBu2g/eJNnkLxX1h+ye&#10;vx8m+FFmP2nNXsNR8XxPPHqNzpaKtrPuldk2qqIMCIxj7o5z35rysJjFX5k6U4pdZK3yWrJxGEdB&#10;KXtoyvpaLv8Afod1YR+Dbq2eC1htNxlKiPaAc7ieh74P61D4p8J2JSDVrKCQG1jFulvHJiJYtwA+&#10;Tpx+gql9k8NWWtHT9GMwOCZFjTzIkbIxlcdOOmeMDFbNzr9rLYyxz2cjpMroqpG3zLgjnIrZ4qlh&#10;qvNCRy8kq8OSaOZm8Pz26yyS6aVYsDE7RY2djzj6nPvV7QfE97pVy1jJGJLNVGCW+YHIzj2x29Qa&#10;8H/4Jm/tYfFX9onRfiHP8ZfEUN+fD/jafTNKeLTEhMVuv3Q3lqAx9S3Ncv8Atcftn+OPHXxutP2Q&#10;v2Fk0+58aJdK/jLxjPbrLY6DbKcujMw2M/QNkHBOxQZGwqnnmGq4SnUqrmU7cqTXNr5X+/oEcjxN&#10;LFTp05pOF7t/Crdz7N0/V7HUI/NtJQ4X+6Pypbm4jWJjJgKD/GwGa4jw14X1vwd4T0+11Hx3Jruq&#10;xWax6pqkkEUIuZ8ZMgiiUCMbsgKOQAASx5L4ptWmlDXhjldlwWjZnbJPQZ5x3r3MFkcMZRddVEoL&#10;7zzq+ZPD1VScLy8tv8ztFRXXaUEmVyCGzxTLZHePMakFJHIAk6/MeOM1Y0+AW+nxQwMWVUADbsZp&#10;8URSMx8/fY88g5JOK8GVlJroeopya1KlzfxoDaSQMSww4bG3HTnsBWLPdWulXEthfzCSR1LW5n4U&#10;DHy4bp6+9XplVoJH8kuSCGVT8zDsM5H86xo7TTrTVUu3hFqxUsy3DB84yOu44znsa7KNJJbjq0+W&#10;Fyw+naNpssd+iyMzOxWNv4RjHHb0HPFTxXr6vG9iwKvIvR5Mbsf7Q6cfyrOkulkc2096ryodjRhM&#10;YIOWA/P8eDSOSBuSRlIHDKxUj8RzX0OVZXDF4SVSWsr2XojwcZjpYfEqMfh6jZL7SNN1D7e0jpdB&#10;l3R+YTuBGGz6Dn9K6Xz53JaCHBXA+Y9RjqP1rLs9HsvEUSXd7ZRrNDlUVyJA3+0QecnH5jr3qzqO&#10;lX81uiR6ndqFQqWhC7weCMELnHBHfPHpXzuKivbcj0aPZoz5oc62ZPLO1ujtPdCIFgcdO/8AU0z+&#10;1tOXzZ/7YWJl4cSuMIcDsf8APNZd/wCGprvTXt5LVbyRiPNe65BP97DfdOPSsS70uZplhmt2+WQE&#10;KB1PUZ745+lVQwft0+V7GdfF+x1cdztJpHuItjvBKWT5Mn7/ANfao7+9j0+A3U9m6iJBl4zkckcC&#10;uKh08xSzJbWphllGJfs5Ks3bkrg14fqvjP8Aa58bftdr4B8DjU/Cvww8L6ZH/bmrahoYYa9dPz5N&#10;rJOhDKoCqzpnbh+cla569NUJwjq3J20/N9ka4eqsQpvRcqbu/wAvU+m7HxfoVxHteWeERn5SQcNw&#10;RxjOcVgawbdL25FuQ9tlWiKDnPX9D0rAv9GvJpofs2q3VvHErEpGwG8n1wPx/p3qS3tJY5kN3q18&#10;GyX3eaGjbjv8vAH4DvXqUaEKU7xZ5VatOvC0jpvCOryaXrcL3Mi7kcLNtOAVORu+h64r00v51+gD&#10;HEce4gdyeAf0P515B4C05tf8SSWn26QJ5AZJJWD/ACAtyuAOuMc+me/PmP8AwTC/am+M/wC0nqXx&#10;eg+Luv2+oJ4R8dSaVoQg0+KDyrZXlAU+Wo3n5V+ZsmuynjqVLFQwrveabXb3bXv950YPDVamEqV1&#10;8MGl959YC483K25BAOGPpQ8cxjOZ+xyCorl/jT4j1TwB8EfFni/wzMsF/pPhu+vLKVow4WaOB3Ul&#10;SMH5gDg9a8r/AOCY3x++JX7Tf7G/h74u/F7WYb/XtRuLtLq4t7OOBWCTui4SMBRwB0Fdn1yk8d9U&#10;15uXn8rX5fvuavDz+q/WF8PNy+d7XPdtMYGxiikQKTEMbeh46CnMTYsIyQYXOAT/AAn0+lQ6VKst&#10;obVsJJAxRgM/Lg8dfbFR69NrAslbS44WJBM6ykjjaehHfOK6WYouMAi7JMsh6e1ZPijwvpPiSzNj&#10;qEO4kAJMq/Oo9j3psN5458vbLploSNvKTcEbRuPPTByPw9+Pmq+/ab+PcP8AwVLt/wBluyvrB/CU&#10;vw7OrtpbW8YZrjzHXzPO27xwPu5xx+NcWMxGHpunSqq/tHyr1tf9Dow+HqV1Nx+yrs9c1z4eeJ9H&#10;dZtMt7a7t1bGEiPmAc9s8df1rIaeSBJT/Z5d1bLJD9/OcYwcYNem283jZ7k21zpltsXy9sgnOSD9&#10;8kc45zgZP1pviLwZpviCZkb/AEa4VcpdQqA7EjHPqPb9RXPVwlWir0nzLs/0f+ZyTownqtGec2E4&#10;YFZrgGQNyjLtI9AM1Ye0t3IcQpuzk/L1puqaVeaNdf2HqmkKQFx8xG1xn7wz14qNrGSO4ZbaeeJN&#10;pOVYEDJ7Ag/lWcJxmro4ZwlTdpCm0sXzizUgkFht7+hpLa2sld1a2UuD8z4xgE8D8v5UTw3ChGt7&#10;iR9xCsS642+vTmmXNtFEv2pJ5g7LsCh/vnOBnGMkf0rRGe7uNhtLG41Wac2sRMCeWuVBKk8sP/Qf&#10;1qW4tLOBEaLT4SVcEBUA2jPJ6cVFpmkSabHJ5lw7sZi+/dy3A6+/Wp203T5EeK4gEyycuk7Fwfwb&#10;OB7UrlJ6XK19HZJFJHG8CsArwogAKsvJOBye34U435vIoxCxhWTG2RxhiR82AD7A1ZVVgtwkcKja&#10;u1QvoKrJBazQxlkUnk7h2xxx6dTSvdFpOxO8EUSCJF6tlyOC31qnPYWzuWW1GSTnKjmmz22vMY2t&#10;9Xij2nE2YM+aMnpz8pxj16UlqNVW886fUoZYsOVRIduASMc5OT1z61EtTSLcdCSKG1P/ACwO4DB2&#10;Nhj7Us9rHFtl+2zxqmSyrJwR75FTXFqyoJEOW6sD/TvTEmCHbtGf4skmldrcHqtB3kXEqr5F60YU&#10;g7igbf8AmKibVo5QLeW6iifeyli+AQDgsP5fWpJtRtbeIBpBjPTqT9PWls1Qbpxt3P0UdFX/ABOc&#10;mrTM2mLFdaahDxOAqLsUjPfH+Apz6hCkWAX47rExP1wBTo7i3hXzd+V2/fH+eKVrvPKqSAcbunNO&#10;6JtfUZHqMu/db2ErKoGWOFPPoDz+eKTNhKJEEgkLybnDn5lPHGOo6UXUUV1E6SyH5hglWwRn0Pan&#10;m0tboK8kCP5ZxG7AEjjGQex9xRzXFy6laxSOFB5+FuCpfoQdprofh1cWw1iWT+yppbgI4GAuAQF+&#10;fBPfOB+NYEtiTNH9iumAjznzG3gDjjkZ5+tO03Vr3StSEtuWhmi52g5yMDlc9R2x+lXCSjNSNqLh&#10;GWq2PYso7BRzlsHnoCv/ANasjxLrcej6dJNC482UKYlPUbl6/oazvDfxG07UAI9XIhlU5MgztbAx&#10;+Fc7rmunxDrc18QUjjVY409AMn+tdk60VC8WdFStGMNNyiWIkLs2S+c57n/Hr+VM/ti/0Ui802Wd&#10;XWRQBCeDuIHI6Edz9KkmckMSOFAx9eD/AI1EzxoUkLY38YJxn2rgvJO6Zxp6XO38MeO5dR/c6nbK&#10;rA4NzG3yAc4JBOV6deldMsilVkVvlUfKT3NeQrJIkhliLK6/eK9h/Ue1bOhfES+sIzFeXAuY4xtj&#10;EQRXT2zg8dO1bxxqp/xWku52U5qSt1Ox8YX8tlohht4PNnuW8tEUgEM3GefTNX9FsYdM0pLCBcLF&#10;GFA+gGf1zXN6Hq1r401WK9tllSGx5lZj96Y8BfcKM/nXVRSGKLYYSDn5TnOTWuHlGvVlVW2y/X8f&#10;yN5JqNhxBMMcgOACMj68UrgrM2XJ3pwv0/8A1ilfi2IPBxzSP/x8r8vAQ8/iK7GQMgk/cQFVJz8r&#10;H04/+tSqowMKQNxGKICGhVh03cfnSuoaNwpxhx0/CjoHUrspEqsx++PLk9yOh/z605wx+YnGck/y&#10;NOupSquwUAI6k+44JpzuA+0n+PnPbgmpsVco3UrWIeWRDJuICqF5LADCj2P86dY2728TGZzJLI25&#10;iT0J7D27D6VAqJqONQljIFvu8neAehwX9iRnHsfetIKpIByNxKjntjNFht3RSSKN2aK4G5iTgNyG&#10;Hp/jTfs91aStLZt5iOctE7fd9Sp9ParstssyYc8kZDehHQikty00UcrptaRPmGc4alZpg2mipBdx&#10;PK8qNwGG8EYKYHcHt3pFvpr/AAunKrRFWBuD0P0H8X16VLe6ZaXwjkkhy0TiVGBIOQeRx1HHToah&#10;juLjTl+y6iA6qcJPEpxsPQsO3PGen0os0F7kkNjHalbrBlkCENIwyxUnPHpj0FWllMgLlgcjqOeP&#10;WmpIkgEiyAgngg8bv/r0ikQyBS5Cs3H+w3p9DRsG5IW3g+YM7lwwHceoqNZpIlVZWJVfuzAdPYj/&#10;AD0p+3jaFx3ZQenuKUYA378Z6OO/1FO1xBvBHm7gM9JEPBp7dMTKGB6OtQmFkctAQjE52/wt/wDX&#10;pYp1LGIDY4+9E/f6UIGiVGdVDwMHX0zSloH4lj5z3FRrHBCT5K+USctgcE+tSgz4+6r88EGmhMz7&#10;pX066bUrKMyKT/pEIHUf3l9/Udx71ehZ7mJbiO4BVlypQAg05/MJwsP1y1UMXGkXWyRv9Gmf5cc7&#10;GPY+gP5Z+tMRcOD8kow38L461HIJEfz4P9YB88YPDj/PepWfHyT8g/xAcVWvtQhs1EcxLuw/dLH9&#10;48fp9Tx60h3JRdR7TKkgQqMyK/G3/CqolvdUT/iVsYYWOHmYctx/CD/P9KY2mXN+4uNUdVxjyY15&#10;UH/a/vfTpxVyKbZJhgEk7r2b3FGwWvsLaWtva2/+iR85y+Tkk98nqTSywJcZZPXPBwVPrTwSxLI2&#10;1v4lPekPls2XBRsfeH+NG6DYg+yuqhYpn3qDjzcENVGWzsr3UZIZJmilaNXKRth1wSCc916VrEk4&#10;jl7/AHW9TVK/WQalbM8BDFXU3KHG0YBAP1P8qiUIzXK1dDTaZSudL1JBmF45gWxgnacZ+9nkHHH5&#10;VQs2NneXlxqPnRbpFGJAACQMZBzjmuiRnlYxyqN6tggjgnHUfUU5o4yGVwoXHzHtj0rzquVYaom4&#10;6M1VaS0ZzOuRRwxf2iF/1J3MB3HQ/pWDouq6bpjXFhJKZLYu0UjDjaCSQTnuN2Pyrr9T8OoYRcaS&#10;4UxLiKFXxE3oCBwPYiuEv9O1K518y6P+7uoHzcw3C8bj7AAEY4z2/DB86WDnhU1N3Rqqiqe6JciD&#10;SrhrW0KFG3BHA4bPOOuc4+nI61u+G764lDrcTI6y/PD5LZEY6YBPOeM/j7Vg6tc21zdLHd2q6fex&#10;MPMkkQ+XLznGQOe+D1/WnaVdwWlukWn6dJCXZy6JiRGwfbpwc/0rFwbpe6OMlz2md1D4ittKi8zU&#10;JsKzY88LnJ9GA/nWT408W6drFitjZb3w25mA4+nPOfwrk/EuuSvIWgeRjAp82F4mG3nGS2Mc8Cqa&#10;X9nJdi4Y/OsW0FiMc4Nd2Gx0pUuSb1/E4sUpqbUFdE+gyQ6h4hlhaAukWQ4AyckADAH1I59/SvQt&#10;OsbhLZUunAYDG1T09Oa4/wCG+nrda5Nf3MK4hiDRuepYlgPyAP8A30PSupv/ABVpdhdPZSLNI6IG&#10;YQwl8e3HevMxCqVazUVc66Uo0cPFN7k+oaHZ3ibJkVuCMuoOR6VyXi3wda6LC+uRXq20UALOzvhF&#10;Hck9QAPrXY2Ws6ZdhWhvYyzD7hOGGO2K4/4u3Fxr13YeAtObc9/LuvMDISBfvE/XiPH/AE1z2qcO&#10;q0KyTuu5T5Kq7lL4f+H7TTb6SXlvtr/aJS4IZ2wADzjHy7Rjtg+prc8S+HYbi3L2sHJB/dooyB3I&#10;zx6ZHepdY8G/ZQt/prMzoBuLSHdn+8D657e9P0/xHA6G11QAPsPzLnB6f98/T/Crq1p1KvtIMcYx&#10;5bMytJsLTQ7i3t9e0/zI5HVba84LI38KN9PX0P1p3jDw7Bot8niCyiVQ7BX4wE/LsabeeJY49Ovt&#10;Pu4ZCSv7l4oyQrjBHTuDj9K3PFl3aX+iy6ZBJvlmjPlsoJ2t1yfSnVdX3atrPqRFxi3HoYui+JND&#10;1FPs1xKsEsa5jaVQgJB9ckccdcVdk1JN3nQ3EMsrHbC8dwgdhjnHIz1rmvBunWHiKefTdVUuEzGV&#10;SLDbsgE7u+T/AD9BXTQeDNE0uZZltmZl5VJ/4eO3AFKcEpOcLr0NKcpO0XZo2NI8SXcJ8m6iZ1Qk&#10;PIR8wHXkDr6evFbtpdWl/bMkMiywyqR8vp3FcY9tLY7JLeHz1EhbzC/zpx0PdgPX0+laNpIHmW/h&#10;3RS+XhghwSP5HHbIPpXfhM0lFqFXVd/8yKlFbxOltpZHhidz823a2PUdf1qRNplfK88flWTb3l+k&#10;CyeXHcI5zK6fIUPchef5+tWTqUqMpm0+4DZxhBuBB7naTgfWvfi00mcjiy5GiMxdzkg4HtQsQlxL&#10;Nzg8D096qjXNOWZt1xsC/wCsEildnfnPsKnjuIWjkSOVWwMjB7GqFqJAwklluCcL91foOv61IhEU&#10;IyCWbtTIdv2OMAYDqPzqVgTMvTAB/A0IG1crzRguDJGVPUbT0PqKV4ojuZZDI5HBP8NSykvuUQ52&#10;859/amFGuIigmwD1YHBpW1Kucz8M3FlY33hqUODpepSxRRsc/u2O9Me2Dgf7ua6ZywPUFj1PZa5e&#10;1httB+J86x/JHq2nI6LuzvmiO0n/AL4x+RrppnfYLZG/eSnnB5Udz+Fc2FbVLl/lbX+X4GtZXqXX&#10;XUj+actGvEKN874+/wC30qdCQPPkG3sooWIAJAowFHNSAb5TJnhOAPeulJmLaGbQqomeWbLc/iac&#10;AjTEhfujGaRSMtcOOOi/So7gmO0Zxwzep6E8UCsV7NUg1eaaBSFuFO/jgMhxn6kN/wCOird2d2mS&#10;tGcExMV/LiqmqL9ggt5492IplVlVM7lb5Tn0AyGJ9FNXpSI4OAT24p2ugvrcbcxvNaNGjlSV4b0q&#10;WI5UH24puQZNueicj86jSTy0EYyzA4waOtw1ehLM6RsWc9R0qLBlY9NzjbGp60yXenzsRux8xHYe&#10;1WPDWn6nq3iGz0rTrPzZbi7WNU81V3Nnplv5nFcuNxCw2EqVX9lN/cjfC0XWrwgurS/E/QH9mfwh&#10;b+GPgt4at2tGhkuLVp5VSbdu81gyE8nH7sqcduc85rmP2qPDsltqdh8RLWEiF7cQX0m37jDLITxw&#10;CpYZJ/hHrXsOjaUulaPaaLaWiWttZWQgt4Ek3FcIEAHsAMVgfHzT9N1b4P8AiAajaGYW9jLcpEGw&#10;WMIZ/wBQp/A4r+VcZF4uE77y1+Z+11Ka9goLoj8qv2jvEq+KvilqFrpl+XVSUSZVH7pRhcjPXgcd&#10;fu55rkLG0ls1xDDEdq7R8u1jjtkdMn+dJc3Z1HxBfaxLM5eS6dZASR0wMgdvu9qlS53MzRg4GOCO&#10;G4yMfnX9B8OYVYDI8PQ7RV/Vq7Pw7OKjrZjVfm/wK8k2pTZVLw27b3X5oAwHK4ORnsSOxOfalNnq&#10;M12txHqsRVTkBYgeNwJGfdRircEUKNK8QIMzb5ck8tgDP5Cq01vDbNJdWw+9zIITgscYB468dj6c&#10;V7iszyfUebXUmjEcmoBio+UrFg9T1/DH5GrHhrTNVGp29o10bggBVAT5mO7I/TAqK0OoNCrCdHB2&#10;khxgjjnBH6ZFdV8FraXVvijo9k0EqRLqCNLMBkBc8nIz6Hr2FeTnuKWCyevW7Rf5WOzLqLr46nHu&#10;0fV6+F45vBeh+Dr2BRLJBbxXThmSQRRKGYBl6fdUHnB3EVsaFearo2lW6a5Zkl1GEgjGbcYJ2tjq&#10;F4UMPx7moNA1NNd1+a8uZYg1nbrDHGkhJVzhpBjOP+eY/HrWpDqUcWjvqs0UyAb9ySj5vlZhj9Dj&#10;2Nfyq5PZn6pKeyJbS8tLqM/Z3U4OGKsM5P04ptzaxS4MsAk2Hcylc9DwwB7iqlvpn2S6Oo6DaLB5&#10;/wC8vIWUf6QSvX/Zbhfm54yCDnIntdVhuna1nV4Z0TLWshG4DnlT0I49ePapa5loEWd38I77xX4R&#10;8XWc0/h67Oj6zbFZrxYt0aDI8pyR0+Ynr2LZ7Gva7aV0vvKwAkiq3yr0PTr+I/Ws7w/BBaaJp9zo&#10;q5thaoURCfu7Ryv9VPX6ir+pTJcxrqEZC+X98kZG3of0J/IV79Cn7Kko3vY+ow1FUaaSd0xmpeMv&#10;DGmhrbUNbtoJlFukySzBSnmsyxg56ZKsB9DVC98deB4nnk1nxDZR+TcrbxR3E4AViBjIzg5zke1W&#10;5/DegahcSXt5oNlPNKVaVpLVSxZQduSQSSpMgGem4gYqs/gfwJqivYar4I0eaM3J3RS6fGyuuwlM&#10;gjHf9MV03Ttc0V1sOv8Axj8PtJghu7vxLpcUU8iRQTGeMJvbhADnGSelX7bWdH+1rp8OoQGbg+WJ&#10;ASFAJHPrjJx6A+hrP/4Vh8Pb3SLfSrjwDpH2clJmtjp0RRHUDBA24ypAweoxxjFWYtA8M6LOuoWP&#10;h60t5ZCBAltbqjSEZwSQOwZvoGb1NP3UtA1e5bWNZ7pFkX95FbBwxHALsRx78frU72+1sopJ8zag&#10;PQerGobS1mQSTXLBnaQPOVJxkdEX0xx9fxqr4h1O90yzEOk2wur9kIgga4CZJPJzjoo/oO+aSV0N&#10;srXDx6tqpMscv2WxnUxmJ+bqfDZTr0Xg44569K1Wt7uSM25kEcjnKrGN+z6lqytFv9DtrmPSkd7Y&#10;6fEUEV0hQySNk7gW+8cI5yCcgsa3FwUSEMRvG6Vh1+maLXEnZGXDp+ow3kh1G7F6Hi8vDBE2jPcK&#10;Ofx/rWF4l8ASQO954cUgqhke3ZsIXHZSehOenTjtXZx5kjJRhFAgwCvVv/rU0xNOjSJEAMZV5mJH&#10;1xnisp4enVjyy1NqeIq0p80XY8lvogfPt5oirwOH2OMFT1xj8P1rXsPE8ttb/YtWsv7RsJYxmJzl&#10;1I5G0n8ffOORXS+KfC1j4nZrfTSBebcSXoHAHTDY+93wO1cdqOm3Wh3o0zUrYxmBcoSch+wwe/8A&#10;OvGqUcRgZOdN3j/W57lOthsxpqFRWl/WxlaWjaXrUMdvZW9sYLWSK1uAxDICwKoT0wMnB68dea9L&#10;+G1pqVh4F0e31PUJb+8tNOigvbqeQNJcSKoDuxwPmLAseO9ecajqGmWNzJPql3BDAsCiRriUKvzM&#10;QBzxzg1a8I/ESHRdQx4f1q31G2lhE8tpHdBmWMnAkXBPy+nbjA4rky+o8DXbv+7luuz7r/IxxuX3&#10;jenuesNaaRMGklt03MCWBj5P1pq21pH8mn2QQngsUwAPxqlo3jKw11FSxXY7Jn94Rgj1GDz/APWq&#10;3LcNKu2WYuvRiF2of6n9a+np1aVaCnTaa7o8NxmnZi/uowNpyiEndn77n+dZt5aqNUjmjzzbsgXP&#10;Tbjt36k/gKne8KyCOPLybcYXjaP5IPrzRbxTK/nyFFO0rGQvCA9lzyxPrSdp2Rcbx1Kl9dzQyhRG&#10;qGRtoZlyM8/n2rG8cjzPCF9cXCPLNFbh4Y7c7ZCyESAJnuxUDr2xXR6la291EyTKoDHLZ+8OABz6&#10;8ZrJvIZv7HFzLdII/JLSGQ4Ugjoc4IHSufEQUqUovZpm9Jxumcdpd/bTWY1AllR4sIcY3EcD8atS&#10;eHtP1+KKfULZtyjO123YOOSOuDz1GK5my8UaZ4aNppGsz4mllZLMXDMWl68hjnJHAJOM81163YvL&#10;Qxm1OzK+dCfQMSVP1BxX4zVi6dR2Pemmloed+Lvt3h+1Gk6pqpuII5/KiuXkMZijyGXeAAvynqfR&#10;eOeDmsPFGleDbbxpbBWs5bRYJvLuA8k8vAw3OQOCOP8Aa+tSePdTnsr+DSPDlyulx3Vw0jXNvZl1&#10;2kkKSgIDqrFQV9M/MO3JeL7KV7hvButNNLLBIk8sTNuaEZOwRuOB8pUMBnOck5JJ+swcEqEVLdq+&#10;m+ul/wAGfP16yi5Sh079xll8TtZ0LxCk0975l3JudFliDMECbdgPUJ3A/wB71xWhqPx/8ZXcg0TT&#10;LA25kid3u4IySO2ASSMnOenavRv2evhv4a1z4aQNqWhQXNxLcSPPdXY812zIVA3HnopwBwuM4OcV&#10;6Lp3wj+HtpAtmvg3SwrkklrRGYgdyWBJPP8Aniva/sKOM5atRp6bnPSqYmNP47X6HzhafFj4gaSx&#10;tzqT/vMjzLgITnrgHIJ/Kobf4ieO9SVpYPEl03zj5gehV+wK49P++a+p4dH0uNIdPhtYYbdIRtt4&#10;4wABnpgdh6e/NQa14D8D644fW/C+mXkik7HuLCOQrj7v3gf6dOK2XDtBdvuQpSxLt7/5nzlF8VfG&#10;quJ9Whgmcjbse2AwO+SDk5NaXgv4g+LPGfitPDen+G41kd0UTndtxgN5h9lAPp6V7Wfht8NRcFZP&#10;CWkfKMRKdOjUbccnpzzx7fjVm30Pw5od9HqGj6TbWxAaOZbaNVJUkEFsDnGAPYE1nHhzCQqKTS0f&#10;obwrY9NL2mn9aF5oQGhkBJZZNpC44OOc+3T86muFZo90R+ZTkKwwMj+n/wAVSyQxXFsbfBGSCjA9&#10;GGMEfQgEU2K5BYRSnZIvARm/H5fUdcY5HQ19JZJ2DVj4LtJXKAFHCgmMn5gRxn8uM9DWV4j8WeGv&#10;DF3Cdd1UWrS8I3ODjna3GAPrWjPPpTc3/kuIZQVEiAhGPAPJ6844x1rwD4yfEFvGGvyWX9nSQ2ti&#10;7xJFKuC7g4Z29M9u+PWsMViPq9K+5hXq+xhzIb8UPjJrd74wuNM0bxbMmnKfKjMJZN5H8QC8HnI9&#10;MAd81zDfEi/ghiil8U6iivlXBnkRACOd+fl7Vkapr+keGLRLm7cQ22W3LaRGRlXGc4UdeDzirnhP&#10;4j/Bu81KHQ/EC65JLLdvBDNBpUzRxlY9/JUAcgHDEEZ49q+dr4qtZz1fkjyot16z963q7El5qMsY&#10;STTGMrNKP3sGSE+bBOc4459+K9g0H4+aTF4QVtX1OE6pbRBEsJHG666ASD0HUMfXI54z4t4phNnr&#10;P9o+HLhrGF5S8kJEbXF0qjByQoAwo6AFuB8w6VBd6bpryQAWrXbTwF3kkiEizwZJaJhjkEYZQBww&#10;+oO2GxE6a5l16diIV5YaTs0/xOh8RXviDx091f8AiHUT5t1MGQIvEaBgRH9OMfjXO63cGLxIIJN6&#10;EWQzOAPJZQQMMScK3zI3/AH6d76act5pyS6XrNxAtwuVkgfKg8H5VbIHTpWfcTX8y79MtII4opES&#10;5SeEhzNuClzkjcNmCM5LZU0k+d3l1OWNRwq8+9zF8SW1/apoN/eWMd3LYauouJJZghiikjliaQZI&#10;BK7wMdxnvitMW6LcHT7iBZElIaN8dvb+efWl1W0sPEFlLp0ksdxFKuJGdg+ZOqsduOSNpHocGq2h&#10;6y97H9j1YW8OoW64vrW2csq5JAdQ2CVbbuGeQTg81wTi4Tsz04u0bI0odLN1bLp9vqNwku8uskzL&#10;IAAQNoyM7SPXkbjVDSlGiKuk6jbxwKsjrEyEspyckHOcZJPt71fs9XhuLmSIwNGiFWEnQbjnp7cH&#10;I96t6jaC5RrvcCRgTLjgj+8M9D1/KtW+ZXOZNKdpf8Mc5pPiDQfCeswaHb6lZ/2ZeBxZLFcmRkuN&#10;2WhABPylWyo7YI6YxvWV1qerRSS2jfZI1mMbFkDvkEcgDgfqfxqHV9J/trSntlVUnjw1tM8at5Ui&#10;8pIAQeQcf/WpPC3iaHV7VbNYfnSWS3u8KU8qVOGGDggZ6ezA89acGou33GdVfaLctrp+nXvkCylu&#10;prhixWV9wUjkE54UZwOB1xS3n2lLQ3Gt3CW9uV/fxw5JByQBux9OgGSD1zU8k6FZxHIJp404geXr&#10;wSOOxNSK9tLA1ndurfNs2sV5yOhGOT05xjJrZtpGDbKWpynR9ag1F5CttcDyLk/88zyUYk8dcjj1&#10;HpV2KCO5d9TvYdjoXjt0dsbUBxuA7FsZI9MdOay/iAd3h1rQ2nnm5YofnKKAEZmLsMYGFx6ZIHpW&#10;da+KdT8QTvpAJWCO58l9TXAe4XO0bAB8obH3hkDmiKagNRctV06mzLIusXkGk6fcRC3gl33hinw6&#10;MP8AVpgH5cnccn+705BrXisrG1fzrawj3ldqyAZYDA4yee1c5eaLeeHdYt9R0eRTDJ5dr9kVdoWM&#10;gncSBliJAvX++3rXTCQMiup56jPTHP8An8KpvojFvm1sMghh+zRxGMAQvhSRnAU4H04FE0jABljZ&#10;mXL4x1C56e5OAPxqG4vP7PRvtcsaIWJBbgEk9Prk9KgjvNT1SQNZqbaCRcPO6YkHXaVUjjk4+YHt&#10;wc5Ak2rFxpybvsSSa1a2+nR3t0WjaaAMkDD95yACMDkkVjfYJtYu4tWvoHtnjU/Z42OZQjD5weyk&#10;4TkZxjFa0tlaW04jQMzsN8jStuOc+p7Z5xwPYVLYRR3Cs8qrscAYIB+UdB6Hv/nNRJpz0NoOFGnd&#10;K77/APAOe8K2i2Gn/akmuLO5vrnzWNwud4ztVMtwflUcHnmt6BL62R4oEtGjZiYlyw+Ykkg9cHnp&#10;WZY6xY2ztoCxCS1tZmtZ2eBimTgqhIBXG1sc+1XIrBraeWLQE+zxQxKIIyAYJcAjZgZ2hduBtxj0&#10;9dpGU5U6srvR/gO1GL7bZz6LqCtbLdQGOO6gkAAZhtwvQq+TwOhrif2oNSGj/CG7tHhLvevHbQ3C&#10;uVZf4y2eucR4I9/wrr9cur+bS7m1m0gNM1lJ5Egj86MkgAbhjP1GMY9elU9V0HQPE1rHpuu2UerQ&#10;xTZiSRMSW0nIJ7MUJ47++cZG2FqRoYmFWUbqLTa72exlOlNqS2ut9z4Wn06W+nSH7VJiNN6Fx/Fg&#10;jBI69OfrS6JcXKQGLUIGeQO4eSIAqCDjHBz79K+vfFH7OHwn8QWT3+h6PLDPPKpDWk4OCx2nduzh&#10;V6kDBwMDpXE63+w5eW7LL4d8YI8aW7B4ZYmjLyHkDJL8defev3HB+JuSVYpV4Sh9zX4Hw1XhXFxd&#10;4TUvwPAk1GBZI50m2FDlS64w3pzW1p3j2dWjhmuLaZUcLIVIBJPGODjNdZ4o/Zk+J/hjyXisor1J&#10;eIvsZ3FmwTtC53E4Gen61yOveCvG3hWZV1TwtcxMZE3o8TKy7m44IBPbtX0NHibhrMl7teN+l9H+&#10;NjheV5thX8Dt1tr+R1z8KVJ5ZuQDTGctcMqYwAAT7n/P60SWt9AzmWNoto5ATB/EmlQpEVVeMZOM&#10;Hkn1qKdSlVV4STXk7nbKEoO0lZjtoxyDjGT9PSo3DSTJETk53tz0HYU9uUIyMgqWB+uaaxO6YkDk&#10;jH0x/wDrq9xLYcjLhWJIHLZ/z9aoXV+NRuGsrNWKqAzzFfkb0UH1qTXpngsisbAM2FAPRhkEj64z&#10;S2lnosUUQVZBkYLSTyKN3fIJxXZhcOq9/eSfmZyb+RJaxQyxgRxdB0Jp6wRj7yHAPRicfl0qaGxt&#10;HiItL88cYV1cD2P6d6o/2nBHLNbNON8AkZwn8QQAkgAn16da2nleKWsbP0YvbQuWjGrnOELdtvBp&#10;gWWP/a55D8H8+9U7fxJZ30CSpGzJIpZA0fJA74OMHjoRSN4u0JNkSzuRKcKnltknLDjj1Rv++T6V&#10;zSwmJh8UGUpxezL6yI+c5BHVSMMP8aHVVUlgMYz14I/pVeHULPUNPTUbScbQwMbkY4JAwQemelTz&#10;ngwgjLkY5/z6Vg009Sr9SC1RJY/tMEmVl5Bxxjt7ipMyx4LDjoGU8f8A1qsAhWUqMdiB9KhnkEhE&#10;Kk4L5OPTP9TS63BPUiuLa6uAot7ryyGLOPLB3Dpjn3rFlsNXm1aKwbXd8aKxZzGAVbHGAPbdn6it&#10;+Se3tcvLKqkZHLYyTzXMTy2dzqkjXkcdxH5yRIigEOHxuyrcHgE9D0Nb0VJvQLc+gt/qq6XONGut&#10;OS6iZwvmDja20dWOME+lZrXGp6ZcCxPzIXZC7MABzkAnPHBHHcc9jWnHqqzsiw3EA02ZvJjjW3K5&#10;42hQCMEdR6Uj+G7KysDaM91cRyyBjEG6OMkMP7uOMDoMDGMV6CrNxUanQ53HlldOw2wstV0iwkna&#10;BWRs7wHDhs8AnpUGm69bH91HHDCjZLBUZmbBGe2BzvH5VaE81pLDb2ssqNMQVguUYliv3iSORxzn&#10;1qGRr64jkd2ePamFWO5JK5Jwdw5IIxkcYx7UotauS+4ubcrWG6lqFvcxRiC4WTZexs0cxIyAcgA9&#10;+dp/A0+G7kdE8nUIluEc/NA2CCTjZjHI9/UVRvBfwEeVM887sBNHNKAEjXr34GM/n6mo7CO2e9mt&#10;768U+ZISEdFQlB/eI4JGe9bQpNe9HRbmTkkXmvdVlt42ks/NkecgxuMGNR7+/PPHWq11qNpPJGEE&#10;coLlSGGCjHGFDdj1571py3d3o+lf2XGFfSyhXMfMiA+54x79RzWV9n0KQRvY2s0jedjfJJ8oPXdg&#10;cc+mOc9amUaVlLm/r5jTm9LFn7FELgXctzCsM375/JcYkAxwc8c5xmrceh6XakX1kkbzLbiKWEsG&#10;R1Ygndge3X2qtaaBfamLgQ/Lb7j/AKL5LYRB94A7huzwQcfzqbQdIm0bTWe6ztknJmd3CmLkle3I&#10;yMccfnVOm3ByhsvxQuVrcp3ejaBNqUeuy+HtPltGgdd9xb7pISDzjcMgd8cdDVXxZ4O8Bvb28sXh&#10;fS1djuiKWqZA5OcY7kk/XNal9bSxSyJZzeY+EdrdTkA5wxHpxnj8aq3E2l2tq0d1bwS3cvMsUKBN&#10;r4Xkkcg8detcUXJVFJGkknSlG5yGoeEPDVy0AGh2WIgoiDW6kKBnAAxxjJx/vGnxeCfBojaJfC1h&#10;grhVNqv/AHz06VdngvNzPBKkgK8JKvT33Dn9CaDLJGCXtWACDa0ZLA/h1FeimzzXqrXN3wPfR2Vv&#10;HpBtEijKAwwqPlTjBjx9On403XfB9xa3R1PQ42eKbHmoBkqKz7S98qdbiCQF0dWUKe/pjtn+tdvY&#10;u5RJpIShBztfrg4P+fpXBXcsPW5o9TuoRjiaHLLdHH6XrT6eot5rUSxj5fJkBypxjj+6a04NZ0Kb&#10;yklM1r5ILArk+vy5565z07V0moWmnXaCa9tIHKnHmSRAlV4zjPSsu50bwTc/fuoImLYJSYKc49Pw&#10;PFZOrRqO8k16GkI1qStF/eR2F3a3IQaZq6zgyEtGxCkegNZ/jKF5IINQe2aK7KGI7WDLzyNx9jnH&#10;1PrUtj4S8F30i3GnXwuWcfu2+0jDZ542jrxmr3iewey8Nyx7lhVGjxtYsWG8cE9cn/8AXUwcIVo8&#10;rKnzVKElNWOMt1k3+RDMP3isDn+BwBk498irUMQfTGtrlMkptcN/F2qC2jRriTVZYsDBVBjoq/eP&#10;14/lVpSDAJ2f5SQdw9OteyeI99SR5oraMFlOTwAB1PoPyqn9gvbqV7y4QZ3KERHPEfBwPfNWbZFu&#10;GF7cL944gDfwr1P0JxmrQO1QMEenNXsZN6mfcW815DG9rfBMgHIjDAHPUZ9uKrStOgRLqfmSePMp&#10;4ydwAGO3OKuzFrSbzIE3RkM0kSjnPqPx6/5zn3bR3iwh0LAfvTuJ+UkEL+IBP5VLsb0tZC3TSNch&#10;7eIuvy5G7GFJqXT0iS3MsSEGR97j0ao4C8Fw1qfmU24OSOcljVvwx5MGo2F9ckm2iB82ADO45HX6&#10;EdPrUR39TR2bSZ6D4XtlsdBtLF2JLqHbJ4O45/8ArflVm51H/SDBaRmaRSFKA/czzuPtiue1nx/p&#10;khjstJE6vsO+VY8BFJGQM8Zx7Vu6M+nyafJc6cAY5pGZpB1ZsgHPuOR7AAdq9GDjsmd0XB6RH6dp&#10;3kyNqF9MZZiSQzdEB7D0FXYFLv57NtPRR/WgeW21Zhhcg8jPzdf5gH606UIE3g9+T04+v1rVIYsZ&#10;8xy4XG35Vx2Hf/PtVaQTWd2bm3IELN+/+XOOPvf41biSBUCoAABwFXgelJBGjxjIGSx3gjryeP5V&#10;SJewqOZSHaReORg9T681M7rsKDjj5ePbFUYtuj/ujKRBtUQLz8p/u/T+XT0qcrPIhR9oBGWKt2pi&#10;VmwtVOMocjedpx7k5/OnXbFUZlkwQGcsScAA9MVj65400Xw+7Wss26ZBxCp/mTwK5LU/iLrOo3zx&#10;WZ8uMooRY0znk9Sc59eg7VhVrRpx8yHUhzHVznVHcmSZ2bG7G4IoH933/KsrU7nzS0MsGx43X592&#10;4n6H8cc1hPYeLdQu7eXUY5GjVw7CeYgA5wMf3T6d+nHauwsNN+zSR3N6CGlG2C1yN2cdfr2J9ute&#10;FClicVUS5rrq+x1xnG15K36lKy8MpHC9/qcwiiYkbHJLFSeM59+g96INMiuU2PEiIsxEbws3Kfwg&#10;g9+h7c1tzaVdvKupPPvdYx5cW75VBPOPc8c98VRlsYrlHmjdoZSuPMjAzxnGQeDjitMapYWKpxjo&#10;+u4U2pu7M/XNDa6hS3s7toHRg0e0jsQf/r/jWRfapexyS6d4itjK0qELLby4YrjGAPp7VLq1rr1r&#10;fyalf+IhFA2AsCWoYKccd8rz+H5VhXbz2momaW+R3XOx2jAedtu1SDzxk5PP8NZ4ag5xT5k/8zWV&#10;OMveuXnm8LRwwJDe3Vi6LgFSWKMem7PB57Dg1UsL5dOaaLSdX2brklY5kOZ84GfUDJ/pXQ6Hdafq&#10;0ROpwLfQ5zG1xErMvAJx8ozzn8qrarpWmT6pbQaNZIR/rHaONT5SIucDP3cttPFY1qyopxa1MlSq&#10;p3voZh0G2jtzqOprCQzES/Zi2GkOevoCcD3z1rTvNE8KwW1vfYPniJP3SLzJgAcA4x+FbOk6XBLp&#10;VpcOrwulqnIIHzbe46cVmR6fJe+IHikj+UHhQmExjqPQHn8Saxg4xu03fq7j5XN+9qjN1621O4dL&#10;77ITbgNho+keO59qxdWIW0Z4YQ0hCgDbyxznGfz/ADr0PV7P/iTz2zoApgbp7D/HFefTCJJERpRl&#10;NzD5vQf0zXZhKinBq2xyYuCU1K+5W0fE0LXNyqq7SuGUHoFYgZx7D9TVv7QkfzuduTtUE9Se1UtN&#10;W6hi/eyRlXO/aoOAx+937ncfxqd4i10lu6IVUByO4PY+3NdK1kc89IksUk32mR7q32yLgK+eD/sj&#10;6d6mjniW5WxSLc0qM5bscbQQff5qTyXmmXc67QcDj8+9Zb3/AIlW7eO1uZJPJZw4OmYDYBxg7s46&#10;dOuD7Vok2zBrRK+p0AhjjGQBgD7uelUl1WS7gU2EDvuzh3XAAzwc9+OeKlVBcxL9rZz5sefIkUKu&#10;OO35dSalbaiYRQAGUAdKq1iFuRpaIWDsQ5GCCx+UHpwO3emyWr3kZE+6Nw5Ebxtghe36YqS6MuPJ&#10;gBLnAxwMDPXJ/GmhfNRp7q5/dlvkRSU6dic5NHUG3e5EJbe2MjbUkIP7x41+YDn7x/P86c93YtCZ&#10;rmRQsY3hmUjAx15p2DdwtDFbKYpFYBm4HOe3XB49OtJb26o5eWMkxAKrMflPHUDoPT1oYk+gLqEi&#10;SRT2MjF0lD/Kp5xz1xxyO9dSvxUkgtlMvh92d2BKJOueCMnBrlbq+XT7MzygsEAyCcHk4/OiGQT3&#10;LSS7TKcKEA+6uMgH64yaqFSUFoaxqSg7I660+LmlvetbX9nJaoEBEpBb5v7pAGfxGRXRWWuWNxFE&#10;bKR5l8omIpEcMBgdemeK8xchJY1eXBchRjPJxnAx0rZ0fUvE+4abpF1uUDJVlG1B7k9iTWscXyq8&#10;zenW5ny7nXCe8nZdUtNPkjlYEFJn27lz0PXGOoNLc+ILdLtbdrq2TJOdshkK8YHQY/OucvvDviu+&#10;US3eoJKSfmia4IUY5GBjH6VXt/BWqufPluoUkUnoSdpBxwcVnLM6CWjN7VXL4TtV0aC8jRtTujc7&#10;SpB6KxznoOPQ+1TJHZ2jpHbQKqqrcKMDHYVzCWWpabZGFfEDLhclQCeeM45GAT7VXuL+2tBjUPEF&#10;2yo+A0JKkt15OTnvx0qVmlB7Jtmqpytd6Ha70MWzAPygAj+f0qn9otIZ2Q7RGjZ3E8c8Y+ue30rl&#10;28Zu8i6bos1xfSFeRgEj3YkD/OasWug+KNQnGo6nf2kciqFt4VjZxFkjdkggE8HBAGM/n1RxMqsL&#10;wi/mEVFdTe0Hyf7KgWNmHyscOTkfMfWrd7pttqVu1heRb1bBZMkBsHIORyDkCuaj8QT+H9UmsNfi&#10;RI5Qpt7qOM7W9VIwcHis/wALfE1v7Xnj13UFW0VR5cspxhmJAGcfQc+1aU6yUYqejZlOSgeBPpdt&#10;o/8AwcR/sg2dmrhAl2QsjlmHyX3Unk1/RBX88V5qNtqX/BxV+yHNaTrIBHdDKnj/AFd9X9DtfgfF&#10;mvEOI9f0R+tZF/yKaPoFFFFfOnrBRRRQAUUUUAFFFFABX4bf8HQQz/wVJ/YxGcfvNS5/7fLSv3Jr&#10;8M/+Dokr/wAPQ/2NNzsoDalllHI/0y05HWuzL/8Af6P+KP5o5cd/uVX/AAy/JluG38qNFlk8wqMB&#10;yBk/lTwY1bA2jPXkCqsO7zGSK/kZkUBvMiGMgdc4HNQNBqUsu65mUoUYOQWUAfQZzx6mv6E0PwS2&#10;hdvGlWFmhkVSMffbAxnn9M0kV9ZzrmC9RzjdmE78DOO2e/FUWForqH01ppolAG1FyPx7d60N6bQX&#10;JAIO7IPXjvRsFtRW8qVxIse445dhjGRjHNW9Jkk8XaYrSbI72F3SRU6Kw5wT78kf/XqpNDHOwQAF&#10;QwIB71c8EQXUXil5VhKwsv73aAB04Y9/QfhWVflVJy6rY0oN+2UXs9ypel9ODx6gpjMf3sg8V8cf&#10;8Fq/FniXQP2TdN0PSppYLfxJ4zs7HWZohGUe2WGedYCWO8FpIY3yg/5ZMGIB2t9wfEay2RQ6lbyx&#10;+arbfKc/f7g++P6j058k/aS/Z+8H/tQfB3Uvg343tGSz1KISQ6ggHm2Vwh3RzRj+8rdRwGUsp4Y1&#10;5uPo18zyirSou0pRa/r1PVy3EYfK85pVq0bwjJN+n/APz/8ADvgPwj4X0GDw1pGhW62sEexVeIMW&#10;9SxI5J6n61u/8Es9KtfDf7bvxH+EGjoB4dl8IpqbaY6hlFzHPabHViNy7RczDAOCGGclVIe3/BL7&#10;9v7wPYf8Iz4Q+PHgS60m2xFZXOoPcRz7DgDK/ZJNuM4ADtgDj0r6Z/YN/Yd0n9jnQNV1HXPEEPiH&#10;xl4juA2ta6FI+RWYpBCG5Vcncx6u2M8IoH4b4ecBcTZNxRPFYyXuK99d9d/X799z+x/H3x28OuP/&#10;AA9wOU5Lg/Z16VteWK5UocrhHl15b2d3y/CtL7e9nSYdw8omELGqx7DjGPX1/Wo7azm0sSAWwkV3&#10;LmWI/MWPXK/4H8K0AHdSxjKAdGoDOQckhh1461/RLWup/EMZtLQo2N1MLVkF6s9xErbg8exs5OAV&#10;6j0/DNWojcLGrTKhbZ8+1uAe/alEEF9bIbq1GcfdI+ZfXmq1xaFZ47IXsoR23MuQQVHJBPUA8Dr3&#10;pKKHzqQ2xt5LrdApK2wY7GViC4PYH+6PUdf5t1iwgtLP+0rZMPbMHyDkEd85OOmfpWltUARx7QAO&#10;SBwKa8ayI8M6BwwIYEfeU+v4U7q4Rk73R8L/ALecFz+zJ+3B8LP2ydBIh03W5V0HxWVHyuhym5ux&#10;JhkOMngwKe1erf8ABTv4xar8NP2Tr/w74MvMa346nj8OaVHC/wC8mW6BWYKB1zFuHHTePar/AO3x&#10;8Crf49/sa+J/CMdoZdX0SF9S0ZwxZxdWpZsD3dBImP8App7Cvmf9irx74m/4KBftDfCW38Q2k91Y&#10;/BzwgJ9Va4B2T6vv8qKVierFYoZOe8b+9fF4hVKGLrZXD/l9JOPkpfxPus38z7LCxhiMNRx0/wDl&#10;wmpedtYfe3Y/TD9jz4M6N+z5+zX4M+D2iRxrFpGhxLO8agCS5ceZO5x1LSu5z718v/8ABdQKfAnw&#10;iTPX4pWnH/ATX2b4P0u50WxGnTXe9w5kRc8LnqB7Z5/GvjD/AILm738B/CJnQD/i6Vpj/vk19Tn6&#10;jDJuVKyUqa/8nic2SynPNoznu+Zv5xZ9oX8LXVslvGQrj5gGPBwM/wA8V+XPx/8Aib+0d8Nf+Csf&#10;xD1n9mX4T23jLV7rwTp8F/p11N5ax2vlWjGTPmJ/GqDGf4ulfqbNbxJCm5ycYzn3xmvzQ+K/7QPw&#10;V/Zo/wCCwXxL8V/HDxgdD0u88C6fa2k62Fxcb5zHZSBNtvG7DhGOSAOOvIry+K6dL2+FqTqez99r&#10;m0092XfQ6MllP6vXUKfO+T4ddfej21LUP7VP/BWZbiS4T9gvRw0iBXY35+6ucD/j66DJ/Ovrv4be&#10;MfHup/CbQ9Y8Zacmla1qGj282q6VAQVtbqSMNLEG5JCuWHU9OteFW/8AwVq/YDil/eftAKyMBk/8&#10;ItquVI/7deleufB346/Cn9oXwxa+PPg34l/tjRftkkCXi2U1viRR8w2Toj8Z64xWWDnheWUaeK9s&#10;3bdxdtbX91Luebj1i4xjKeG9il1Skr6batndaHrmqeGtNlia1tyABI1yerEk5z+gxVqLxrrZufJu&#10;raMNnEabcI/GfvdQapxncgQjK5w2e4weKbJ9mvPNt5gDyR17/wBK9v6tg4w96CaseNHE4lTXLI/K&#10;79mv9qP9oDwl4P8Aiz+zP+yN8O9T1bx/4r8YapqU2paeuTpOnRKVklj9ZSxCocjDFcZZlFfZf/BF&#10;qz/Zu1z9lhtU+GWnrN4ouL4j4hz6q4mvnv8AaSC7MM+URkxgccv1feTwX/BFO50fw5F8Wtcu7CAS&#10;XXxBmt5L3b+82qWKqW6lcs3Hqaz/ANq3StU/4Jq/tb2f7c3wPQ3fgHxneiz+JXhq0jHl28j4zMoH&#10;3dzZkU8YlBXO2TbX57hMPWy+jQxk/epygk3b4F0+XSX3n6Fi69DHVa2Cp+7O99/jfVP/ANtPpb9s&#10;vw7+0P4g+Gl34d/ZEs7KDxXqMiWyak96kAs7XewmmXf8pkG3aB1y2R0r5j+M37Gf7Dvwi8DahrXi&#10;v/goZrmnfEjT9MeVNVuPiUj3baginkWysZsGQYwDuAOM5rvP+Cs/xcfxr+yL4P8AHfwu8W38nw78&#10;Q+KrIeM9c8MykyjR5FbdyvQMSFIP8QVWHJFct4n1X/gjh8KfhTcJ+zv8P/CXjfxhfaY9t4U0PSbO&#10;bVtSu7t4yI94k3tHydzF9uApwMgCnm1ahVr1VFKPKktW73tvFLv36snLqVWlQpPXVu/Kl3+03+XY&#10;3fgZ8ZPi18ev+COfir4m+OfGctxrFn4J160n1KXJnuVgimVXZ8jMm0DL9SRnOTmuC/Zg/Yw1n9rD&#10;9lXwf8UP2kfj341kMujC38L6Po2rtbWumWkO6CNgoBEkz+Vvd25O4A9BjX/YYvopv+CHXxFs8hZb&#10;LQvFUFxGT8yP5EjYI7HDjg+vvXvX7BF5op/YP+FFleRvPKnhqEsxQERqzNnPqMY49K6MvwdPMcUl&#10;VTnelB2u92nqZYnFrLqFRwaivayW3Tsj5M/Y3+Hnx8/a4s/E/wCz98Y/2jvF1x4I+G/iCfSbWPS9&#10;Va3utTcyMEF1OMvJGiqSqNkDOOiqB2X7L9tr37Kn7fd/+ypZfFDXtY8Cax4HGv2Fnr141w2mzZJ+&#10;Ut0ztbO0DduXIJUGul/4JM25Xxj8ejYXKxE/E25SNmjOCN0mOhHFZWuw2Vv/AMFmraz1SI/Z4vhE&#10;8cqAEHbmUADJ65xitsLQ9jg8FiIJ+1m0m23eScZaO/TReljbEV1VrYqk2uSMW0rKyatr66nA+Hvi&#10;L8L/ANvv4j+KvHH7UH7XVp4E8H6RrUum+E/AVp43g0qS4jiODe3AkcF2bIwcHHzKpAWtj4a/Ezw1&#10;+yr+1f4M+EHwb/azi+Ivw48e3D2LaSvi2HVLnw9dgYjdXjdtqOzDjCg/N1IBrh/2YvDf7G3wF8fe&#10;MvgF+3T8K/D1pqkfiG5vPCvirxHpoeDVLBmICiflVIwGwSMF2U4ZcV6p8N/EH7HPjn9q3Qvh7+x1&#10;+yD4W8UW+kFb7xJ480yy8q30Ug5j8mTbiWTIAGCBlhgnDbfTyKpHD0sNWjVpxq865nzTdR6+9GUb&#10;Wtbe+i3ODM4RqVK1J0qkqXK7aQVNaaOMt73+behj+Kfhr8T/AIz/APBV/wAUfBXwt8a/EXhPRLvw&#10;TaS+I73Q74x3ctsiRN5MUmQYi8mwMy8ldw5BIq38a/g/qv8AwTM/aE+FPjv9nz4v+LLjQ/GXiyHR&#10;PE/hrxBrTXcN2kjJ+8+bAyFZsEjKnBDDJrt/g/b3MP8AwWu8bx3kDQv/AMK2tyEyDxiDHSrP/BXO&#10;0t5vEXwKv2LMh+MthFtKjBwq7sevIx+FePio0ZSliou8vbaO/R1LW9Guh14WdVeyw0l7vsldWX8m&#10;/qc9/wAFO7z4m+J/21PgL4L+EPj6+0DUdci1OxOoWJy1tHMI45ZVUkK0ixNIV7q2CMECuQ/bQ/ZJ&#10;b9hz4ZN+1T8Bf2gfiFD4w8P6rayX8uua011HqaSSorCUNw2SQSrBlbkEHt6p+3dNDZf8FLf2ZJvL&#10;ASKTVSEQDoEXpV7/AILA31/rX7DXi+9Tzfs6T6eSjfdQ/ao+Bjr1+tY/V4PB4zE680Zys7vSyi1b&#10;7/mXHEzjicJQVuWUY3Vt021qbP7Rvin9q341/s/+GYP2abmHQ9V8WLZN4g15LtYpdLspIQ0skOSC&#10;0mW4KncApxg4I+YP2hv2ev2Q/g/4I1jxToP7dWvWnxA02ze4s7qX4iJcXk94gJUNBG3mfO6gEjBG&#10;fau9/wCCg+o6npv7Nv7PWi+L7rVtN+FOoy6fH8Sr3RVcMIPs8HlrK0YLBGBlOO5HGWC1B8adX/4J&#10;MfDf4K6zoX7L3wx8KeM/Gup6HcWnhvSvDNnLqt6srxMonllkLmNIwd7MzbsKcZNTmmIozlXaiuaO&#10;icpO9+VP3Irze/Vjy/D1YU6S5naTbfLFWte3vN/lbY9w/YE+LXjP43fsm+EviV491H7Tq15aSxXl&#10;zjmdoZpIfMIGACwjBOOMk4wOK9nsLK8v7pLW0hLSPnagAz05J9BivFP+COlno2s/8E/vBrGyieSC&#10;bUIblzgsGF5McH0OGH6V9ZeHdIsNPEtza2yqXfGR6Djqe1fc5VV+t0oJ/wAqbfyR8nmGEVLGVFGy&#10;XM9O2o3wt4ctPDulIkkEQnCkySBBnnsDjOBwK/J/9iD46ft3fCb4g/Gax/ZJ/Zf07x7p138SLuXW&#10;Lq+ufLNrMJpgiD99HnK5PQ9K/XNAZn+7lRzwPvH/AAr4Y/4IkqX179oPeQEHxWnJz3O+eufNsNPE&#10;Z7hadOo6b5amsbX+z3TR62W1IYfK68pQUleGj23faxyvxj/a6/4LDa58JvE+m+M/+CfWiafpFz4f&#10;u4tTv478k21u0LCSQD7UclVJPQ9OlXv2Of2i5/2T/wDgiBH8c9LsEutT0s3kWjwSj5Gu5r4wxFvV&#10;VZw5HcKRnmvsn9qSTWz+z349+xLCbb/hDdR3Ft28/wCjSZHp6V8M/s8/s/8Ai79pn/gg3J8L/Adu&#10;LjXPOur/AEe03AG5mtr8zeSCeAzqjKvIG5hkgZrgxeGxuAx+I9nWlUn9XbTdrr31e1kvNrzOqhWw&#10;2KwtLnpxhH2yTSvZ+697t/PyO8+F/wDwS71j9oL4S6b8dP2pv2lPiFqvxE8SaemqG40nxG1ta6V5&#10;y+ZHbwRBSqhAyj5QFDZwoFdR/wAE6fjh8arP4s/Er9hb4/8AjO48Tan8NJo5NG8VXoIu9Q06TlBO&#10;SSXcBozuJJwxBJwCbX7L3/BVP9kq4/Z30a1+NHxOsvBPinw1psWn+JfDOvpJFdwXFugjYxx7S0ob&#10;buAUFvmwQDxXlv7D+veO/i3+1T8W/wBuuw8L6ho3hrxsI9P8KLqNn5c19awKiicKegIjQ55BJIBO&#10;01opZdRxNH+zpXUoz57Nu65dHLz5ravW+hlWlivqtaWNVlFrkurWfNtHyt8rHnn/AATU/Y2v/wBt&#10;34T6/wCIfjt8a/G8WgeHPFl5Y+EtD0LXHtkjnLCWa7kOD5jZkVFz0CEZxgDq/j98cfhZ+xP/AMFX&#10;rX4hfEzWbpNG8PfAiK0twG826vZA7pFCmSN8r47kDqSQATW7/wAEYPEGt2P7L2txWOoyxK3jvUWZ&#10;EC4Yny+uRXL/ABZ8B+FfjB/wWO0zTfiXottrEFl8MUuoIL6BZI1lSSUKzIRtfG48MCOc9QDXm+yd&#10;LK8FLCWVWTjeTu9eV6v0vodcsZCea4qFe7pxUtFba6vb1PWv2Hvhn8Qv20PG9l/wUU/aW8SpNb3O&#10;/wD4Vn4D07UmlsNEtVdgJZtoCzXG7d95cgqrHBCLHu/tZfA749/tD/tCnSvi58YbnwB8AtD0YSy3&#10;OieJ4rC41i/baClw+QyRgsQA2V/d8DLAjxL9m7xrrH/BPH9ri/8A2UvFHiC4074a/EG7fUvhzezn&#10;zbbTbx2IazJPQMcJjnnyj/Gxrl/jPrfwR8df8FNPGOk/8FDPEEb+G9J0S0k+G+n69ez2ujSoY4zL&#10;J8jKPMLBxhjtY7w2SqCt54/Bf2dRoOL5nNqalJpc6TvzvdpvVLrp0IjCtPGTrRd48l4csbvlbSXK&#10;u62fbU5747j9nr9jf43fDXV/2HP2yL/xNLq/iuHT/FXhMeNF1i1e1kIXzXMR2A8ldrfMCQRjFfol&#10;Z3Zm3WknDpwM9/8AIxX5lftsfFD9jrUtW+HWgfshfBrRrHSPD3xEsp/EvjHw/pRSz8wkeVam5K4c&#10;kea5G4jCA564/Sy4aJVW4gu1aUSFo8DOV67TjtV5JK1bEui04xktI35bOOvLfXf7zy+IlGcMPKaa&#10;coyu5JKWj05reRdRVWIKYNoAxt9KhiCXF55yjMUWQj9mb+8PX0zUMSS6xGGnu2iVefIhOCR6EkZP&#10;4YqaOK5UPapdjEZGMwjG09hg19TCcKkFKLuj5NpwdmQtqGuC33DQ1MgOCguRzzyQarwXuvlVuX8P&#10;IJd2xlW8Bwm44Occ8YrUhMiqUmkDEMcnGP8APaggh8bclu2e4pthoNxgspxjqM+h/wDr5qjaIYoG&#10;t4/kWOchRjGFJyB+RFX2XDhhkg561RWWOLWpIRJHieLPB+YsvB+nDCla5pFk48zcdihSvYj71QRX&#10;kAh+1W2zYQT8q4HFWJFdkDBsEHnHSqdzEzRrYQu6GRipeNRkL94/njGfep6jRaklu5UEoKRKxzHl&#10;CxXI7881VuLSNrj7QI/PVhyGcjaR6AcVIokCJACSEG3JamWlpdxk+fPv3OzJ7KTwPwo5mUopbjPs&#10;mXSaO0hTyjlVM+35iCOQF96mjW9YlzcW6ISP3aAtj8cjP5VKLcS534Jx0btToNNgit1twgARABnP&#10;IprUltRepVi0+WO2axMmYiuFURYA/E0QpcybvJujIyuQwljGeP4eMVcW62SGJLd2Qcbl5AIOCKRL&#10;iyCjyopMnDHbCw5J9xVcrFaSeiIHuLuJWjlsUbuDE2D9MHj9RThewwsVeJo1AAzKNqkn3GQPx71c&#10;XyJ03q2VI+bjkdOo7HmongiJZN/QdfY5H+NS1boCtsJC6nPmxBSTkA9PzqSa0tbpPKlVcdc9CD6+&#10;tUd8Vu5SCVWGSGhDdD6r6fSrdtcCaIGGXIIOOaa0CSZWMM0E6wTPgscRSkYD/X0P86kS4uI2MJiH&#10;AGX6ZqzIiTRNHeBGTHzqRwfrmoX0yJlAt5mRRghSNykY9D0/DFHL2Fzp6SFE+4EvlQOxB5oZ7e6c&#10;RsULJhsZGR6HH9aaLS4tnDrFA2G5IypAx+IzUE63EgllhsJIbiVColChsdcHNFpIUnHoS3qyR2qw&#10;o7NKxCl1XnJ6n880/wCxwxQlEgQMF43AAE/X3qCCaC5vFfzSRHkKpGPMfocZ9ORVudizGEIQcLhs&#10;cE56fpXPCMas5Ta02Xy/4P5Fyk4JRWg/RtU1bS7eOGM4dipkjjXO5yACB7V1Os63d6Zpnn2mpYmc&#10;qFXdvwe4A+nX6VzMEotriK4C7vKfcVPQ4PSp9d8VaRrMkUazBdq5KSOPmJOB9eBx9TSlGrGtHkuk&#10;dNHERVBqWr6GzpvxQuYnEGr2IlAPMkMmD+R61t2vxC8P3al0uDHI/CrMpUD3ye3PWvPjFbSYVioK&#10;8fIOlQySRQTqv2ghm4QetehHE1Fo9TJV2tz160ubeSCL7NPG8YGS6NlT9COvNTIw8tnzgM3FeQx3&#10;2r6bibTLhwzOA+HIAHc9eelb+m/ErV4QBexJdKoI3/dYn8OK6I4qDdpaGiqxe53d44EEoKZzhQPU&#10;mq1/nULoaci/ui/+kOHwfu8L+Pf2+tZOk+NrDX4kfTd3nsu9LeUYLHpuz0wM59a2bS3S2TCAb2JZ&#10;n/vE9WroTUldGyaa0FZUW22g/fQDB/2j0qUkqN3puI/kKikw8qKAMA7uR0AHH61K3HBUDGM/gM0d&#10;ShkshQeXGfmPyKf5n8KdGIoYkSJfljXbGF78VCgJkZnVhg4Uevr+v8qkMqxnkgE8e9CYNEiARsuc&#10;fIhLfiabIu+4RFTAaFsnHbjFNadCdkcbvj+EIRn6k06LcWaQndI3HHRRRdPYVrED6Y1uFm047CUO&#10;+H+Bj1H0Oe4pYb2GY+Tcp5cpT97C/p6g9/8APSraglliTgL94+lRzWUN0rxyx7hngg4K8c4I5Bpi&#10;vYau6FlimclWOIpu4PoakAIYkDa+Oh6PVXNxZxPDd7p4VGAyjLjp1A6/hU1lMLiMwGXds4V+5+vv&#10;QlYLpof1ztjJAPzRnt9KQxpKmdvmrnqfvCpMO/TiRP1oAD/PEdrjhlosBEqTqP8ARpRKOhjl7e2a&#10;QzxK2Jt0DHpk8E/XoalBjdirDY/YjvQ4YAiZA645OP6UrBcchlx8jqc9Mio7uP7RE0N3bBkYYYDu&#10;KjmW3tk+0QXXlDoQT8vPbHaoBPeXZD6lG8NuAcrtB3/73oPaqFYr2lzqc0h02AhoQfkvnP8ADz8o&#10;H8TDGM9OfXIq/a6XHYFjDmRmP7x5Dlm/H+lOsrvR7ppLCyliZrcASRoR8nXAx26H8qkJ8l/LSYZI&#10;4RjyaNw2EC8fuxn+9G1MkhSWPbtLqf4e6mlnuLWMLLNOkLFto3tjJ9PeieaO3ja4uGEWwZZyeMAd&#10;6Q0xg82MYkXz0H8Q+8PrUqyq6BlYSRkfiKbvQr5rOEJGQw6NUalJwLqykXcecqflkH1pbD3JwwVe&#10;fnT1xyKq6k0VsbeYszI1wq4Hq2VH4c1Ja3cM7uLZ1LxnEsO4fKf6VDqt9bWVuZmf7jKXiUZbG4Dg&#10;fjTWotmSOPLl3sjMNu1gvJBB4/QmlggaRvNliDMBwhb5U9vc+9JPdWtqFN5dCPe4RMtjeT0A96n2&#10;qi/vZhGOgUHFKw76EcsQQl1QRvjqOVNUrrSbO+ZmkgMU+BmSM4YDtz/EPrWn5bKoMTb1/usc5qGW&#10;JXUFCwAOQR1Q/wBRUzhGas1ccZWOa1/RLWeN4NbtIHg3gRyMeOegP9056H/9VcreeHW0nUnfw5bN&#10;K7uFMbOW2LxnAJxjOBkAEbT3zXpTMhjaO5iG0ghuPlI7/wD6jWXc6DHAjSaXt27w0kJJPGOx5wfQ&#10;dPpXk1sBKk3Ojt2NlNSa5vvORsrrTrW/EVxZzwTq5Xy5iQky4LfKCcdicdeKZP4R0vUTLNZ7mbG9&#10;oJMLL5fTehwST7H86k8TaqtvZy61doJIbSMvFEYdxY8cnuMfpU1vf3l9HDdyeYkQhLBo4wJNzDhf&#10;bArzpctRXkteqepc4aaFbRfC+ly+I49MW3njjFi8jkXDZZwyBSTnI4c8e9Tv4W0q38NXd+0Vwbmz&#10;WTciXLjLqOD19MVb8KX8d54ie0ayMMltZuj8jk71wcDpkYP41pzRx2euPC4Hk6hCQRn+MDn8x/Ku&#10;ClGHPUha2v8AwfyZXNLljdnmEbX2oJGyalOEeMBpVxuZhgEdM49+nHFT+FdefSfEj+Irxf7QRVFu&#10;kpc70VTg7ecNycc88deBVDxTpN34G1SWDSnT7RIpisBOAPMlcgIR0GF3Ak+g56Gr9vokOn6LFbac&#10;DMbWJY13HBYr/Efr1z717EaMJULw0ucdRyo3lJ63PUNK1/TPENiZ9OuQysMFSMMp9welR30ektEW&#10;mggAOPMkcAAfU+vtXmQhkt7n7RZTNDOpBzGeD9RWlH4p8QXFpLpmqsHh28eUgG5iQcHuAPUc157o&#10;ck1e6XXRv8jaNZOPn0Ld1qbavK4WBoLVJAY1VhliD97I6n2//XVhfEaiN7XULESCJFMNz5mG3nOO&#10;3Tjqf6VjLqlwCoj0+QKpIILrxx1/mPxpb+1vLvSLbUL+1WFXhVpYxzhwcYY8/Ng9OeTXuYqrgJYW&#10;NGjv3s1b+ux5+FjiXXlOo9Oxe+GcCxeIVt0hL7irFt/TL5J9+uK9VkgW6h2zIpyfuuuRXkvgXUrH&#10;SPEI1ed5Xj8lVkSPouejY745/OvVbWa01OKOW3uRLFs4KPkMRW+Cgo035nUqikkuxn6hoGG8y0bY&#10;/UKTwapF5WbZPGyvGwBG3t3z7f4Vvz20sS5hdnXJJjds/kfWqd1ax3YEi9v4sfoa58Zl0Kq5oK0v&#10;wOinVa31RDpjSGY24IUTAk57YPP44/lWqqkjb3frx91RXPrfJDqccQb99E4eVBk/Lnaa1I/EuiNo&#10;02vjU4hbQwFpbgv8iKMknPpjnNbZa6nsOSe60M61ua6LjLG+5pFyijCgjg1Wu9MtZ8Qm3TzJf9Yw&#10;XB29TyKkub+wtriCzmugjStthRjgu+CcfXAJptpqNpcXtwftKl4AA0fdFPOfxIP5V6BkrLUVNPCz&#10;AQXUqLGMbS+R0460INXjPnLNFIOeJEKkjtyDx+RpbDU7TVbE3FhOJFaQoXXpkHBH4f0p0+o2K30e&#10;jeeBPIm4RDrtGef0NMT1GQ3t9FGZrnTn+Z8/uWDfzwf0pH1bTMnzSY237AJlMe8+g3Y3fhT21Wzl&#10;SZIZv9RIY5SB90gZP6fzqa6S3jtGWWMMuMFMA7h6e9AX1OV+IssumXmjeJ0aOMWuoLFMXHSOQbDz&#10;25xXT28SxJ9pdg0j45Hf2HtWD418Mx6j4Z1B1j8uZoDJGsbEAMnzL069KueFPEmn61oFrrcmoQlX&#10;gUs2dqq2Bnr05rmprlxMl3Sf6M2m70U+2n6mrgwxlzyzHoaXmOARJyzHr9epqu2saVHdCO4v4kYj&#10;MatIBkHuPyqe3miun+0wyK6DhCrZBrpMb6jpACUhA+v0qOb99dJCOifM5Hc9hUics7ntxmmWYjEL&#10;XTHmRyc47dB+gpdQ6CXcTXMUkO9hhCMj1NNtZjdQwnLfMgZt3UfX8amiH7ssf4uTVbRkWOW4hBTC&#10;zHYqDGAef5k09RFrpK7FeAg5x160153AAA2g9yOaHyJHG7+EY/Wqeu6imnafNdi6ghkER8mS4YBQ&#10;2P1+lJtpDJrmSRVDtHyxwAe3pmvQf2V/Cw8XfHPw7pksAmRb7zpg7lBsQGRznI/gRq+dL7xb4o1N&#10;FRddkjberMFABxnkcAHpVvw9448T+F9ROtaVqMi3HTzmkOVyCpxz3BI/Gvns/wDrGMymtQwyvOSs&#10;ruy89fQ6MtzDDYbHU6lVe7F3/wAvxP15v/iN4E0pVivfFVoZmyrxi83spBweFyRz3xivL/2mf2h/&#10;Afhj4HeKb2x1qaWQ6JLDDJFZlkJk+Tb8wx0JGfevh7wv+2N8RLC4eLXrK2v08xf9bCqsqAc7THt5&#10;Occ7sYHvl3xW/aWHxM8BT+Hp7SS2mkuQ/lxvlGiCldh49cN17fl+FLhviOljqdOph3yuSTa1Vr6v&#10;Q/QZcVYOrRlKnNbPff8AGx4JY3cslqsru7MCjE7QMh8ew6Zq35N45HlFlOQdxAAI7isux0/7P5wi&#10;DCZUMTN0DoGK459ueO+K3bWeG6k8lMgoPmVs5Hbmv3uEYpWXQ/LKk5Oo2xgaaPmVSOMdevepII4r&#10;iLJY4EvmYz3znj1+lSqLV5jCAm4AMRjJx2PtUU8SWamYzbEPGGbAzVpNGDcJ+opR4JwEVfLlOJTn&#10;nP8AD/h+Ve3fsdeELXXfGl5rN9DugsLQhRuGC7fKAR3G1n+hxXg803n2scEO2fa6rMS2en8XHQ5A&#10;r6L/AGQ7290Lwzf38OnCS5luUSSZ2wHULIdg5wG5i7dCfQ18P4iYv6vw64J6zkl+v6Hu8OUufMOZ&#10;/ZT/AB0/U9v0bSUjv7+80ya1XzL9mdBbjhgqoQSD6KPSrbXGqwTSPc2QuYQ+IjZg7x1HKt1xwODz&#10;u6DHL9F01NF00GUhrgkvO0YIDSE5Zhk5Ayc1ZuZ7ezsTPO4WNVyxPT6/zr+em9T7+bvJha39pcxu&#10;9i28xkhwRjYRxgjsfaneHtNl8XapDpGoaeE8+9EUbbwcLuHzZBwOAT6etZx0Jba+n1aLUHieaRHV&#10;1wBgKBhuzA49M88Y6ja+HXia50vxhppvrBg63qBZFQ+VJufBx3B5zjGBnvVU1F1FfuFJKVWLtpc+&#10;lrKwi06xh0+BVVI4lWLZwrqAAPxqKSKaNX+xvuWUENHuxu46j0b61cQ2kkXm2ziSM43Kh+6fUf4U&#10;h2MSVIYv+Ak/wNfSWXQ+ti0inp8lzJaxTTwNC7xjKuep9c+5Gfo1RNZSW2t/2r9rkK3FusHlMRsV&#10;lLOjdMjOWXrjoMZrRMcMkgW4ncFVIRXGCM+/eq9yksluY4vvEfu+TwwORn/gQ/Wk00O92WElVWGS&#10;2G747N/gf51i6n4YTUvHGi+Lm1K8jfTbC8git4rgC3kkcIpEi4yxAUlcEAYOc8Vr20kN1CsqYAkX&#10;5QTyAwyB9c5pt06oI7ll+VJUfJHQN8pPt7073QrNuxJc3drYWQudQmWOGC3aaeRjgKAMlifasCLw&#10;2nie7t/EeszXEE0V19ogjjco0cQK4jcdw23JB7HtVvUJl1/URoUExEVmu6+O3O49Uiz2zwx9RgdC&#10;a1bxI5PtMGcq0KArnjBLZ/SrXwk27laWwt9Z09l1a1WRbucNHHIudqjGMdwcDP4msbXtG1iFyLK+&#10;vJ7SO9iciOfZNFg/dBx86ZIyrdumcAV1aRwCfepB8uL5Rnpn/wDVUSJ5kMMR/wCWj73+nX/D8qFp&#10;oDa3I9N1LTdZtYH0u6Esakq+xSCrLwUdTyrA8FSAQeCKW6jGpag1hI5EEQUuqHG9j2PsB296qXek&#10;3EmuSXujy/Z54YEJx/q5slxtcdxwCCMEeuCQavhzXYr/AFBrHV0WDU1uGd7XfngLt3Kf41xjn3Gc&#10;U5JMSR0DxwWEH7s44wqAYyfwqhq/h+x1fTjaapFuDPuLqcFD6g9sVdhWOe9kNwclG/dhjxjHX881&#10;F4k1vSPD+kT6vrVyIbWJQZZGUkAE46AE9xTspq3QE3Fprc8u8UeFG03VprPVrD7TZF0SGaeAFHON&#10;yg54yOefWq9po2l6fhtPsLeAhAgaKFVO0dBwOntXd2Hirwvr6vpFyksy3CFo1ltnCyICACCQAOef&#10;XvXM+IfCN1oZN3ZzT3Fk2CFJy8Ixn5sDkds5z6+teDjMA4XnS26o+gwOYKdqdbfo+5lNcz2jNLYA&#10;MO8e7aHb6j7vpkevNdJpfjG6uSkF6ZHhMW43CqN2PbHBX1Ze/HWuUa4FwBHavjAwJF5CZ7j1PpWr&#10;ouvpZWyabq1n9pskOEUffiH91SMZ9T/OvLw6lCo3Tnyt/c/Vfqjox2FU488Y3Z19rqukvafbLG9i&#10;eAsAJFcHBBwR/vA4BHUHvmud8RfGnwp4a8QQaDd3AEjSYuGUkiAYIzJtBIPsefpXn/xL8L+JPB9p&#10;L4v8J+NppbLULstIqSeVIHIA4C4Dc5B4B4Pvny61CNNLcgO8n3naZy+4k5JPqf8A61enXx9ajaPL&#10;Z/gfK1sQ6b5ba+Z78nxhi8Ua82i+DvLvY7dEe9uZAyRxo3Q7epzz1wDjuBU2q61d3jB726LLEOWd&#10;dkYP07tnp16HpXi3g7xZF4Okdr7wy0ttPcK0lxbLscMo6bh94AHofU16LovxF8HeK4xqFjepGIeD&#10;azgLJn2Hfpxj39BXxucZhmtaUldqn5fr1PXy6WGlFOb959O3oVvGfhVPGV7aW7vqdm8DR3MVxYlF&#10;LFX5DZOSCDgjGcNnqBXY72tLSR96h5TuG3nk8AD1rlvEmuTS3tldaeilUn8rzJ32DDrjKgfNkkKO&#10;o6/hV1/EyR2j20unETPEyxTR3G4Yx1Yscr3557V406GLlRgpL3V/XqdssThnK0Xr/kcRrumeH/En&#10;iC0mk1lXtbC2kiuI/MZPJdgzAggEOQNxZT0289MVxPjzxvrU3xDmaZEEcNjFFDEibmL+WrnO3gnq&#10;OnO3A9K9EhnsV8Uv/bli0PkWVwkMEMy+VLOIy6yBkAYMB1zxhuhrb0nwl4c8Ro99r+gW7/bSJ0LB&#10;WbPRGB9dqg57Zr1frUcPFVJar4VrqrJHmTwTxCag7X1fmcb8J/j1qHhTwHBptj4fZ5CTJCs8bqyq&#10;3zkOMdiSe2M4rVf9q3xvqweLSdEs4nQqS3luwYHnAJIGat3HwS8BTIGstW1W2WNmZorS+BU8D7xk&#10;Unjg9c+ua5W48OeBNH8Rro/iLVtWs/l8z+0rq5QwygKCQp2Ak4/kcdq7o8SwhTUedpLyRn/ZuYJW&#10;TVjUv/2kfikhic6NbOZGCqFtW3Ke7Dk57e1TXn7TfxOt4Y1XTrIsyHJFu/BGOeSMfQVBoGhfBbWp&#10;3vdC8aLqKkgIGuMDfyCDhRxwa3ovhd4A1Zc6bqlxGgkKj7PdIyk5GVJwf++azXFFJy5VUd/kDy/H&#10;2T0M7T/2qPEU0CrrXhG2uQh+eWCRlMnPJGMhf5VmyfGJbvUZ9UFtewNKS4KS+YEGBhNy4PGOPlNa&#10;d78F9KspUtYvFRjnkLGMSldzAHJIGc9PwFZmr/CXxbpUhmhijvQeVeMgE8g8g46/Wt5ZxTxcFCVT&#10;9PxM5UsfSfw3XlqdJ4U+N2sRxx2p1aO6KkFoZlLMR6A53H6811Fh8dtFu3eK+02RZISu8QTCQHjr&#10;yOO3Hv1rgTfeBZVS08c+BDYOVQNcwxsqjHAOVww79/xrrNH0PwlfWqz6QtrerEw2SSyF2BGeWJJI&#10;/wA9uKx/t3G4RJO7Xnr+J20KVOr1V/66Hb2Goz61brd6XpUkcUsZaOR/LaJvRt8eTnPYjBxjNfOn&#10;jqHxJp3iO9tdTA1DUluCbgxtiNyWAzkD05x7c4r07UfC+p26Sr4O8TT6K8q4beqyKxw33dwO3kj5&#10;uTx2ryfxp4U+IPg64/tSO7gvoL1yGe6mUsXYrllwFY8FjznnFejHOsJmFOMU7S7M8/NMPXUNI6Lr&#10;0K95dGG7S3sLePzzHn7QRiJG5UA4PzNkHp+PXmXRZrVpntJgsd66+ZcPziY7duUJ+8B6DOPxo0+w&#10;bS7aSFlXYSAmz7x4GSxx13EnPvVi9szqapbxSyxOB5kc6cFCCMfp2PB6Gt4tLQ+ckkyaSC2+1LPN&#10;EGeBGKSFc7O34HA/SqumyfYtcm0eW+Zy7Ga2VowuE2qGQH+LaSD2wHX6mbT7l7izKXELLKCUlgLZ&#10;O4ZHXuDjIPoabc2rMQ0EhS4WcSqVGfugAqfYrgVS0ZntoMgVbG5/s95ztmnJtgFGI2ByVz78kfjV&#10;PUpRbWsniC4lOyGYNeW1svmkgMrIwHUNtKk+zd+DU1pDZ6lpUjW8k0TXTtIWLfNC/cj0ww6Direg&#10;C3vdNLPbPDLKgS6VgVbeFVSR6DhcEdtppxd2Q3NK5z3iTSY/D2sf8JDpw2xTzKuoxTXuwEMRGmwM&#10;QoIbDcckKwGScVDr1k7Wsep2UjQTW0gM7+VlpIQfmjPH+SMjpWreJZawkWh6lYG4Mi+RLMUyIim8&#10;sxzyMr0PJO6svw9eadcWTaXp75/syJLckKVLxBAElwRxnnI7VnVg5xv2O7Dzcvd3t/wCOwEup2kE&#10;7WckQuYtxiYfwt/PoP0rahnPkvF5oOzCkE8t0H6VzyaUdB8SnUoQ7W2pgRT/AL04gmRflbaTgB1B&#10;XjuFPc1rQSyfa5EZVIkhwDjHzEHBH6fia5Yvl0OmUVUV3uie1vJrWLyZeSI1EjFuTjhunfmsG00D&#10;QPEunXl34r1CTc7ma5lmn8kQK8YXAZSAFAG3PHI555rWjVbtpIpblg8iOjMcAgkdenUf0rA8JzzW&#10;F1Ems+baQWzCCVLidSHmyViYhe2wKwz/AHwTyOLptuSuZVoqBvX+neCNUklu726toZeZ2Pn7C6su&#10;0sSSNw2nAPIGfWm6hZ+F5raLUre0F5cRKLi1+zGR03KcqC8YOTlRxyT6HGa1tQ1YWERiuEaaUjMc&#10;UWN0+OwzwPWoLOXUpG/tHUHtyzk7ELkrEoLAbQR97axBP9MV0qcepkqTfvPb8yMaOdXlsda8UsfN&#10;h3G206GRtihhtJcA/vDgjg5A/Wrhs5b5Yruxg8hoG/cMUGFHTaB6EcevtUtqk9zIJisSqeQ8QzuA&#10;6Hn8fWrMLbdw3ZZejJ1weTRztvyM5y5dVv8Ah6FO9T+39IntnzBeRD5lzkxSgBlPbcM7SD3GDxzU&#10;Oj+IJdagR9ItifNhDi4df3SMeoGSC/zccYHPXtV6bT7Se4ElxCXYoBvYkfdO4AjoeDn/AIDVXR7V&#10;7W5u7MRlFt5t8CITgRuNxXHfndj04xitFa1zNypRV0tfwEksp49dW4ngaaBYCftbyDIO47UCdgAe&#10;vU4HPFWdTDTzRbbto8ZLBGwHXbtOfpkHPqKttE0sZ3szbh97HBH+f51BOgleE9GV/LOQCSDj/Afn&#10;USbZHM6nxdBJAYQwY5lcAH64pZLj7Lps0k0ywlIyocLnDdFIHc8dPU4701nk+1s2RtVsMSc4OOSf&#10;Q0yzge7u/t87uwWUJDAx+RRjcXx3YnHJ5GABjnKh8V+g5O8bFW9Sw0m/g0a6uJGOoQKkpjXGZFI+&#10;c88Ekgep4q49rbW8iTQuLWR5laXynXYxJ6EHjnPbmr9ykdwjpKoKOpUgj+HvWZCPsN4dEuIWmhCe&#10;fAztuIYN9wk9lyuD7c5rWT0uYJNu5BbWPiOLX572M28yjECx+eUQJ95n24OW5x/wHtnixdWOp3JW&#10;W4sLCfcq5fzGidACD1w2eR0yOnerlrE8BaM55GSWJPzMTn/9VD3Zju/sxhbHlhs+vP3frUp2KV4v&#10;TQ5q+8LbZZprXw5bIbfUEy1tfyBzGQCxyAMkBmIycevFak1vqmnKsuneIZbmGU/KtzAJQi/7y4ba&#10;M5LHOMVo3UjwafNI5ywhdiAeM4Jx9P8A61MtoobLS0Vd4ghtVVY8ZZUVefqSBVc7aLlVn1dzm4L7&#10;xpY3QfVvDLrClwrzmzlFzvDB87QQrAg7e3Ax1r1X4MQeCfEDX0uqJbS3UdzFCtrfwbJEwnmeYFkA&#10;PIY8gY+Q88HHIK9xqGmNc2Meya4CiFXXPYY6e+f0r6F8B/DzT9C8FWOj6pp1vdTD9/M00CttmfAy&#10;MjgDoO+AKU8vlmVCVOMuXzPTyt01ifaOOiX9bnGeIPgd8JPFEyrqvgPTZBNcs0s1vD5Ejy4JyXi2&#10;sQQTkE4JAPUA1xevfsNfBvWz5lp9vsf3m9hDMG+Vu2WGeD6kn1r2aT4a6JfXQutJkvNPkiaQQtZ3&#10;TAFsbS5RspxjAyppsvg/xnpCNHp+v218EjIC3sBjY8AKpdOByMk7e59q8uOT8S5fLmwdd/KTR9LU&#10;WXYmPLUin6o+XvE//BO7VICv/CIeOrOdcsbg38LW+wYBXbt8zdkZ64xgdc8eW+N/2TvjF4P0mTWp&#10;9GSWB8lZIpFcADoMKxLE84A68V9yaze3+hrcJ4g0S7hjuWECXFpGbhQxXGcJlh+XbnFeHfE3x7oX&#10;iXxPcnSrovBDNtuAt0zrJLGfKJSNj8oHTgDue9e1lnF3HGBxChXqNxX8yT/H/gnh5lkOS+wdRU7P&#10;+6/8j4/k8M+L1uTD4i0K4s5pAJI7S4haN0izjOGAzkgjI+naluBPYwyGa0YSIhZI2XBY44HP+ea+&#10;9/hl4c0yTw7NfXgCzX8ZXy5NpU2wOFUggggnJJ9MA9BV7VPgF8I/E24+IfBWnytIVLmFDAeMAcxk&#10;HsK+gp+MGIoYhwxFBSitLxdv8zy1wPSq4eM4VHFvo1f/ACPz5FtG3yyKXI5bOACf60i2ccT77YvC&#10;+c5Vzz9favtfxJ+wX8JdaZ7jR9S1DTmlmyIxiSJF5+RchX645Zj0PXOa4PxJ/wAE79eSRpfDXjiy&#10;k2z8JeI8eIjwDlVfJr6rL/Fzh6t/Ec6b81dfgeNiOC8zp/A4y/D8z5qS7nKeYkgDBtpUoDtPf681&#10;It46sHNpBJiQ7ONpz3I4P+1+dema3+x78ctDl8qTwdLOJLghGtWSXOADk+WWI7YyBnn0NcJqfgPx&#10;noUkQ1nw1eW3mbzH50BXfg4yAee/619vl/HeU4y3sMZF+TaT/E8LEZBmWH/iUX8lf8jNu7uwuLd4&#10;7uxwqujDADAtuBA/MCmTjSTdfaHLxo0YCjaV2tknk9KbPFPHIizQugA8wllxmleJWTDtjoSwr6Sn&#10;nLqq7UZI8udBwdndFgWNlNue1vyw4QDeCB3P6fyrN1i6Hh3SW1a9uI2CqSd3ygnBxz0FPM9vJD9r&#10;aIbkLZLLyp5GK5nXwdc1VdKW8ZLS1TCyLk7pTjn6A/rW6rYXEXXsrMlRkrK5Q07xBbajqUl3fTZQ&#10;sTHcKm9cZOevQ8np0A69RV7UrxVuU0y10aaQsVkt7qONcF+OAQdxOCc8dMgnmqej+Flu4nlvAI4o&#10;WYW7D0B4cfjn8q6fQ9Njl1FFlQ+aqBppdhHA6dfXr+FaRo05VFGB0J8kG3oYHhzw6skCXV/FdecJ&#10;gyhZyFjOTzgHB6A/iKu6VDNqN/c6rLqG6G2YpDIF4+7zx6jv/wDrrrtYt7MwedcQ4deI9nBB6Dn+&#10;lcvHr1nNE2liKRj5mx38vII5Jz9cEd+tPGQq4d2Tvf8ABHJFqcrsZIbue2e9vIE4jAhi3Abycc5I&#10;yv06cVm65c2OpCb7G03n25ZWyPkPBHAByeB29c0/UtSTVJUS1upIWJH+jqSuVwT+HX9K19C8HSTb&#10;ry+LwrJkhR94npu9uAP06VnRhVrytFa/ghW5X5Gf4X8OXGoRTX1heCVJIFT96TjfjJI4yR0HPpVu&#10;PwRO93LdPaMJLjO9pZsccfwgnnjqBVnwlbXOl3d7otw8hjhnHlMVKDnoeOowR7ZzXQNaTCYsLtiG&#10;6g969KlhISinK9+uormBceHbKxWOGYvcAoVKljhT27+mevp9aZa2lvAm1LZEDnO1E5x261s6tCHs&#10;Wgib94SNozzn1/SqdosKKCXALDg15OZUFRqpx2Z00pJoo7p4NUd9MtF3iE5mZuEzjgj8Bjn1/Gzd&#10;m4cq87iUNKu9SnCjaOfr2696pWCJHd3coUrKbgqzccgdMe2Dn25q5EPMucrKp2clR1BPQ/lXJ9Yr&#10;Kn7NPQ05I3uVJXjj1m3drdUAZ42YApvBUEDnA5OMe9cp4iQxa/cTxO5gkUeWpXBUgsDz3/H0966v&#10;xDJIL+xvbCQErMVdBgF1I5AyOT3x3xXL+LH2az5sUu5G3EEjGfn5q8LK1Q5sTFumZ1pcStuaVAMP&#10;hVU547H8qs2kd9eTC0sbZ5JDyAgyce57VACLiRoo1wcgADjJPvXd+DtMgsLJyu1pHlYSSjuAcYHp&#10;XXWrKjG/U5KVB1H5IzNG8ArIUudYiDMDnyougIPdu54roxACGywKliOPT0qQI4gSVpcPuDNg8YyM&#10;/hWX4z1C40PTC+lyFJJJQCqICRnJJXPevPcqleauzvXLRg7bFyU7QYbhRtIwSRwazbvVfC9pK0d6&#10;LNpIwGZY4w7rjgfKAT361xl3qWoX9ws15dSeRMnmtFOxIDHqpB4AGQQB7+lWI2hwWyAEB2qPQV1w&#10;wP8AMzjljr7RO10yXw/J5cmlx2w2qCqxIFMY6fd6j0pfGSzzeGrxrWBXdYy0aEgbiCCOe1cc4MH+&#10;kebtZFOHTqBjsav2Hi28tbV7LX2ea1mQ4u+Ay56A4/DmlPBThJSi72COMp1Fyy0bMCGRrVFmjkzE&#10;SBMsg+6xODj3z1FWZ8X0iWK8KyBpcDoOy/j/AENUr0TLpM95DIJTjEVuG4ZgBgE9+RnPpV3Qba3s&#10;rD9zM0m45d2OTkADH5AV6q2ueW20WdqcIR/q5BtOfoP5GkukuXjBgkVSD/Gmfw9ucU6MkyMOPmPy&#10;g9egpbqaKGBpy4UIMknoKXQnRMy5pbq1inllmaSVwsaeVH9edvbqfyqtHLJPOywsjkP+9LcbPQHB&#10;5Pt/Kl1S/EOYLe5AmMRKIOTlsgHt6HFJbsNNh+yWuwSEExcYye59znJqGrpLudkFaLY+OM3dzdJc&#10;3AjK/LmN8DZnvnvkMKlS48qwlubONpF+0EhjkADd8xGevXPFIiWhCr9lDOeqlORznJz0xnP41ctF&#10;IhCSMPlYlmx1Oc09DKScdBILQwLxIzbiWJbrnqa2vCOtS6ffLaY3w3DhXj7gnuP6+1YzyvZxPdNu&#10;fccqi9h0xXQeCdGe/vRq10wSKKQBQD95h/DmtKV+dWKouftFY69FCkQt9w/dOf0zUkZYN5MgOMfK&#10;f6UJDGbZVdyMgDnGfai8byLNrhcMyLuUEHrj2BP6V6Fj0r3HKhik2bsKw49jmnL5kTkxoWUn5ivY&#10;1nWOp3k7WcVxpbwzz2pdiuWjQqR8hYgHJ3ccfwmrF1qslpLBbSWbt51z5QYjoNpbdx0GAfyp63Iu&#10;Tu6XCGOWBiGB4ZTgfjjisi4uLyxu0spNSHzxny3VRzg/Xrj271Yk169yhTw/clHSZtwIyNhwBjr8&#10;3aobvV4tVtJbW50i6A+zo+dnIJ2nA91Jz/wE1lWhOpTcYuzKjJRd7HIar4XfVdcYOrSI0p3ysc7M&#10;kAn9a7rw/wCDND0GFRb25Zz1nmO4k/0/D1rm5E1zSyL2809jh87l+YHgdcdOg645FdJpPia31W0A&#10;hjlMgbBhWMnBzzz0xwefaufBRaXLUXvEShTjK8epPcQWdkxn+xgkjdEkabizg/dAH4c9ufSpLeB4&#10;s3lwSZHwwUnIjB/hHsP1psdlKxS6vCBPGT5WGO1Pb/69TpJuBHlkYPKk8jNd6UY7aC1Y+YxuNgOD&#10;lSB7BhVDWbF7i1eWyYLKUAIK8EcZ/HGauSKGHmK3zDkf5/nUcTFwQchh1BOeazq04VYOM1oyo6ao&#10;4m78FTXl9LcLdmSKRyWQzkZyxPPBPfH4dqbd6BqelRFWt4Li2QYhEmS0WOc9Ofp+uK7C9ssbruDG&#10;QCWQ4w3/ANeqsckdxCHCkhuxH6V85io18HNJ6x6HZCo5o8+8KvBood9RkcynakxlkOFVRjc2eh6Z&#10;FblpPPBdX+oQ6Y88SQCIPBIhYfxHqRjOQOPSpvEthoWn3UN/drtMkoVI1Unc2QB0H/1qq+Er/Rhp&#10;ctrZCPzJZZGa2OAzOCSMj6LXPi6sa9SDS9fkaJtUWjfl1uytbEC7drf93ndcRlBnsNx49+uaqazb&#10;XcOnh9JlCPkFpy3IU9WHBB46dqtzTfbYI7sNsEpUplu3B/nWXf6tp1ijNE8aTxud0cQyknqCo6H3&#10;9axjBydo7mSlyq72Jre8vbWKR9VuN4jhyFA5Kh1+YjsTXA30EoZ2iVSkduxZyex6j8lru726hn08&#10;TSMskMsW0k9dpBJzj6DpXniy29h9pjigmIeNkjYJnftBweOpOa7cCn7xz41N8tixZpHLbrGIHiwN&#10;qxv2Az+lWbfFxcSzBSCrqoBP3gAB+WTVLT76a4to5Yrdy0sQfM3ygHPTHryafpNrNBctO9wTvJyp&#10;+uc/yH0ruWm5wzTL+mRzWylLl2dkkftn5dxwPyqzaSrcGS48zI3FAgIONpI7dDSWSEP57yfM2TjP&#10;BzS3aXFtvubVd7MQGiboff8AAdu9ax0RyS0lYLqS2SRWmZBzgFu+fT/Paobi4nkjE+zyYxy7SD5g&#10;PYdvx9OlVbdor1Crygu6ks8j4Zeey9QO1SW81rGTc3U4cITsmdeCvHI7DkmnawJ2YeVPcqsFtJJH&#10;u+Zrhzlz7Adv88Va8iBWVnPmSYwsjDt1/wA/SoXvIEd7mKTzC+0lVbJx3IFL/pl1ueUiKMjAGMuO&#10;mc9h3pXYW1H3V5BHmHfmQDiFeWx646496iP2q4BiDLEuPlZDlse+RgfTmp440VfNRR93r3PHU+va&#10;qtxOz7ra3bA6TSbuU9h70m+xaT6EE32Rb0LNIWVX3OzAnoBhevJ7mrU2oxQSBltJWD5AZVGeBnoe&#10;c/hVJ4J7acvaQx/ZkjAlYudyqoY/Kec84zn9atxWEUkDXCyu0mz5MsRjuBj8BTstxWt6hNqsULS3&#10;HkP5UCBgfIbr3xkAd/Wuy0sadoemwTS6hEBKA7ylwMkqeAe4GB/k1z5+H9+9qv2twkhwG/fErj6H&#10;j86g1TwZf29+mmWTTTq9sGllAA+YkjjA4GBXHWlRr2hz2XU7aEKuH9/lub1/8StKglNvZWstxIBk&#10;EDCcdz39OcflVTTvFuuX1+lrtjjjebywVXcxz364HfrVSx+HF1a2TJ9nSMupDkTEuQeuT/hWtpnh&#10;G5iu4Z5jFsiYMQDk/hWclgKcXyavuy4yxspLmVlcs6pZQaXGdWvL2eV44th3YYNkj+EcDnB4qwnh&#10;q41nS102SWGOIEG4Kp8ztnJ2+nPfFUfFVrcX95a6Xb3DgyyqFjAzxnDEjrwB+tdhaRRWkMdlHHsE&#10;a4RSuOBW+XYVVoqpM6Kk/fcUtCro+iaVosf2bT7MRFiST1Lfj3/pVlkAIlVfmHXB6j3z/ninyQmQ&#10;YyQRyCOxpoZgwSRSCejAcV7trKxmklsUNYjN5bKi2rygSDcFHKntn05xWHqXg3T9Ql8680yQ72DF&#10;kUgkg5GQOv1rrjCFUh4wC3GcCoseWcEkoTxx0/8ArVx18HGtPn5mn5GkZq1mrnyHoeix6P8A8HEX&#10;7JEUMzvHL9qdQ/8AD+6vuM96/owr+eXUUCf8HFf7ITbesd1k+v7u+r+hqvwbieHs89rxvez/AER+&#10;qZHb+yqVuwUUUV4J6oUUUUAFFFFABRRRQAY5r8MP+DpFQ/8AwU9/Y3RpSgP9pDepwR/plr3r9z6/&#10;DX/g6Ex/w9H/AGMiV/5aajxjr/plpXZl/wDv9L/FH80cuOV8FV/wy/Jjo77z7YJbZLMOGchRkgd+&#10;/wBRnoaYujuVK3WoSyIY9rxbgF56+/t1qzcmczrH9gcEc7pF24yOuDzTfsLHDTTchskIuAfY9TX9&#10;CKx+Cr3VYetrsSFIHMSRMCQCCGXGMEnn0qO/1WO2VFVQVdsMx7D1x1Pp+NMnso4EWKxiG0vlw7Eg&#10;jknrn8qmjitVywt0BP8AsD/PpQSkmV59QeKAeREgIXI8yUbs59Bn+ddRpLT6N4duru+OyUxkhkOC&#10;HI4TGTgjAOPesAwvLcxmzgVpt6rExQcNkYP54qfWr25mvjpgixa2ZZQO5IxyfU+9c9ZOpJQW3U6a&#10;TVODn1Kcep6jqE8T6gWmc2/yyOMkc9M+vOf/ANVSTossCxSSlRkdGwfb+VFsqEllXAy2D6YOKkV1&#10;kAeNwQRhWHrWyVloYN30erKlzLBdXMEILHdICuBxwCxz+B/HFWpbaGeJopYlZSvRh1qkl4y6qgu5&#10;PLZh/qmAJYkYH5AN+daBYdB9PwrGjrOcvO33JDm9IryK6vNDcCKSRjGfuuQM89jUkMEqySSPOXDs&#10;PLyMbVwOPfnP50syIylJlyjKVfPaqtws9o+2a8cWxACugGU57nrj37V0WuybNlm4uFiJbJYg4ESj&#10;LMeMUsEMqFppmLs/ReyD+6P8f/rUsdvAh3xxKSer9/xNOZmAPJxzwafQQpznOwY9Aarr9pFyxkUB&#10;DgRnv07/AK0i6lbm7S2Q5Z0LK2OoBAOPzFStubHAOCSB6UnoCs3cyvKMWqz2tzFGYroEhCQQ2AFY&#10;lSO+enTjPesv4e/Cj4W/CS9nvvhb8NtA8Ny3EiteNoGkQWYnKklTJ5KLvI3NjOep9TW7qMIurovD&#10;y9ooKbSfvHJK46fdx/31TZZUS0lvbL5mcEhSf4sdPbmolCHOp21XXqdKqTjDlTdnuvTY9T07UVvr&#10;S31a3fhkDEDngjkfgf5VU+Inw0+GPxV061g+I3w90PxDFp10LnT49b0mG7FtOBxLGJVbY4zwwwfe&#10;qfgaaOw0u205wEDwhkHX5iMsPzroYkfBCMQM8jbnHau+lUp4mle11+qPRXPBpp2Yy5GYSIEw2MoG&#10;HBPY1518R/2XP2bPifrcnjbx/wDs9+CNf1a4VFn1XWvClndXMyqoVQ0ksbMwCgAZPHAHSvSijCDy&#10;ozj5Nq57cYH9KgWF2gywC56Y7f5NGIw1HFQ5KkU15q5pSqzou8W16HgniL9iL9j22083dh+yr8OV&#10;x8xI8FWP3T9Yu1cD8VfG+gfsfeDNJj+E/wCy1ruqWd5qbCTRfhp4YWQWzFSzu8UQVUDEAbupPHav&#10;oH4gHUhqC2cRaO1+823IG8HO33HXj0rlr6SOS2dL0ZJO5GU4UsDwOeh46e1fOVMB7LDTjSajLukr&#10;6O5E8Y54qPtbyit027M+drX/AIKMeNpJDFb/APBPX49uxG4IngaUk++BXR/Cj9srx78UfiVpHw/v&#10;/wBiL4z+GbfVr5Ypdd13wTLDaWgOSZJpDgIvGM173oEyw6tbaqHctwrLnja3B4/4F/Ku7I3APGRn&#10;+EkcYrkn/aNGpFuvdb25Y6+R003ltenK2HtLb4paeZ4dZ/Cvwt8PNXv9C8C/C7TNIjn1ETyvpGnw&#10;2iXMpGDPKIwNzEc7jk4Irf1/wt4f8UeHJPCnjfSrfUdMu0Ed5Z6npsVxb3C7gdkiMpVlzg8jt+Ne&#10;npZ2U0xmlsY2k4yzxgkfjUkturXlrCtnvRpyJBgYQBGIYj0yAPqRX0GCziVPlw8Ka5XZNNaM8irl&#10;XNUdWVR36Pqef/Cz4XeFfD3hGbwf4R0fSdK8PCR1g0nStMjt7Yhh+8zHFtQKSem3nnPWqmmfAP4N&#10;/A7ztd+Fnwi8P6BPdfJezeHdEgtZJ+cgP5Malhnnk16m2iaWGESWSopk3gREph/+A4z/ACplx4Zi&#10;u4JIGvZNshyQ4DBfp7fyxVywknmCxDjFq+1ktO2x1NSWFdJTd2t7vfuzw/QPAnw90zQb/wAKaZ8J&#10;dBstH1m5d9f0my0eOG01B5gElaeMIEkZl+8XDFgMGtjwx4f8NfDu1Tw7ovh230nTbGFYrKzsbdUg&#10;hTHCxxxjCD2AArub/wCGE1vaXEWmzQOroTJA0ewsevJHY+vWsDVvB+ueFbk61a6XE9oY1Fy8NwzF&#10;MdeDyf8A61e+pYGOPjVpw5Vaz0S/qx4dWhj1hXGpJyd79zF8IeHvhb4DmvbnwD4N0jRZNUuftWpP&#10;pWjJbm7mOcyy+Wg8xzk/M2TyfWrVp8Ivhle+NbH4ryeHLC68QSItgfEE+nxC/S3YNiIyspk28/d3&#10;YyTwKt3GvCKJnTSLtyiZGIwN3sCTWhFataCC4vrl5GkB3LbozRxttyMcfMR61yZ5DAzoQdFe8trb&#10;f8A3yrEYunUlzS91733Mrxb8N/h14qtToXxY8AaH4i0eK6O+01vR4buAne+1zHKjLvA2jIAPznrW&#10;/wCBPDvw78J+GRoPws8E6VoGj2j74tN0fS47SDlssRHGqqM89vWq2o3SatM5k02QyKq+bKq7FJBB&#10;AyRySOf/ANVaqw/YreW4aWRHljbdHAuWOew9SM8dK+QeFpwrNuKU9L6Hu+3m6XKpe76mZY+CfhzP&#10;4ll+KWkfD3RYfFFzB9in8Qw6dCL+SBOAjThPMZQAPlJI4HHFQ+LPhr4J8Z3emyeOPBGk69b6VdR3&#10;elya5YRXX2G4UgCWMSqfLlHGJF5HPtV3TdQs9LuoLu/vVt0EZEjXcqxjcSwOc4GSVJx71b1XXrf7&#10;dBp+kTwTyXL5kjjly6ocfOFHYc5PTp3IrKdCMW4RSt/X4nTCrKVpNu+hg/FfwH4D1q/03xdrngDR&#10;dR13SQ39i6zf6VDLc6eDy/kSspaLdwDtIz3pyeCvCHxI8H3Pgr4g+BNK1vR53je4sdZ0+O6tpyCG&#10;G6OVWVtpUEEjjiul1O3j1TTDbSBdzArnurdR/KsPwdfpIG0W5LCNg3lAHHB6j24AP51UYQlhZRS6&#10;3ZlKVSGKjJy6aGwfDHhm58M/8Ild6BYSaQbZLb+y3tENv5IUL5Xl427McbcYxxWR4E+CHwS+FVvc&#10;xfC74O+F/DSX/wAt8mgaBbWQnXnhxEi7xjIwc9a1l8PWYtmsDcXG0MHRvPO4YXAwfT+vNTWelwWf&#10;76KSUuowRI5IyCecH61yOnScuZpX9Do56iXKm7Hlnxf+JPhP9ijwPp0Hwb/ZE8R+ILHU9TlE2ifC&#10;jwgj/ZZNuWnmigVQoYjG7GSQBXndp/wU/wDHS26rJ/wTR/aKZduRs+H0uGPXJ55FfUxdWiLI2Ay5&#10;4H15/X+Va1qzLai1kcF0TY3bJA/qOa7ctwWNqVJypV+RaWXKnb7ynisLCKVSjzPq+Zo+aPhV/wAF&#10;Htb+IfxR0X4Y65+wz8bPCi6zOY/7a8UeEGtrS2UAkyyuT8qDABPQZFe8+CPAHwg+Gy3d98PPAfh3&#10;w+uu3Zub1tD0qC0/tG4IZvMkMSL5r43Hc2T1ropdO02+uxPc2UMzLH+6d0BIBBBwfQim/wBk2NwY&#10;ka2jEds5MKqowpwRx6cE19PhcNUpR/fT9pLo7JNLTTQ8/EVoVJfuo8kbaq7d/PUp6rrHhDV9Kl0n&#10;XltLnT761ZLm3vI1eGeFkJZXVgVZSmcg8EZql4K8P/C74Z+HrPw18NPDuh6BowkZbPTNDsYbS2DM&#10;dx2RxKqgknJwO+a2pvD+lGMILKIgLgK6ZGMbcc9scUv9m6bcR+VJYRZjbco2DAb1FdPLDm5ra7X/&#10;AEOa8uW19DkfFXwE+AXxH8RW/jrxx8FPCGu6rCY3tNX1bw3a3NzEBjG2WSNmXGBjBrJ8ZX1suuXU&#10;QIWC0QRhEjwsYAyQAPr29K9FVVjjWOIBAU2qoHAI7V5nrsiz63fh0Xa10+MDIIz3rjrUqVKL5IpX&#10;3slr6kYqrUnTSlJs5Pwn4D8C/DKzl0n4c+CtI0HT7iZpprTSbCO1iM7Y+fZGAuWxycZ6VP8A8K48&#10;Av4vX4jS+DNH/wCEjFr9lGvHTovtogznyhPt3hMk/LnHtWpeWwnjaKdQUOM5HSqX2pILqS0mAdFA&#10;d3JxsU5/PpXCqdPRWWm3l6HN7Wb15tXv5+pT8bfC74c/ERbQ+PvhxoWumwn87T/7Y0qK7+zSf89I&#10;/NU7G46jB4qDxz8Kvht8SNJh0j4k/DrQvEcVs3mRW+uaPBdxq+MblWVWAPbIrXudLjeTzFLswTCr&#10;57BWHocHr7+9SmGCYBo7iVfLO0jP3Wx0OamdChNO8U776LUqNarBq0nptq9DM1LwF8LvFHwxi+Fu&#10;v/CDw1LoVpIj22gSaJbtZRFGJUi3KGMEZJBAGN3560Npp88Z8iJVVE8sBF2FQD93jHHt04qtHJdq&#10;/lC4VpU++JFwWX+8MUsN60Mi3FzbvGrkIwBDJyeDkemSCcd/anRo06LfIrXCvVrVornd7FmezaJh&#10;dWMrF0AAjIGGHp0zUcGvROiiS3bewCiMEctjO0ZPtVxWk84Roh2FTlvQ8YrOlurHTr0Wd9LGv2mQ&#10;fZ92BubuB3rOS9jWTjtLR+vcxV5wa6r8i7b3XnRlzaSq7NgowGV+uDj9aa322d0YrHEgY7t3zM30&#10;wQB+tSphWddvHU4+mP6UxJTNKyBdoXpkdeM8V0snqVrizuRPG5medPMLFGk2lV24wAOCM+tVHe0S&#10;WGHBJAkBTyTvxtbOAOT26deKuy6laxTmEyF5cZWFBlscjJA6DIIyfSoEubq41CL7REkIUM4jZg0h&#10;4wM44Xr700zWKaepJb6jaxhra4uMgDcjScZB5weOCM9+f1qA3cUl6BAkwxFgbIiUJPONw6EAD/vq&#10;rl0oby4CmTuJDL/CRVSZLqzuCWvt0k8u9FZRtwFAKgeuAT+BqdLDi430HRajZrIYPO/eHkDYcfTN&#10;SrdWzlv364HJJPAI/wA/rRbwabdlbyGxjEoyu9owGXnpn86llihdhGYQQGBPHXp/9al7pXNBvYUT&#10;wgKfNUZ4OWHpmoprieOV5RcIwZQsSk5O73A7cj8qlSFfIV/LXlxn5fVgDUrQIr5jRS2emPXvTTM3&#10;y8wxQtlbhZXGFU4P4Ek06ORZVjIUFWCnI79/6CklQSMm5gQr9D3G0jH609QIY1WJDhSAB6CmS2Nb&#10;T7aYklMFx+8CkjcT6gdaZ9hsWZlFkjcZI29c8kVYBUZPGT/MVD5uZ5YY5F85cMy4zgY6n2IGM0Sb&#10;sTzSXUjlsoZIQrRLnILFVwM8HP51VAktrooRyTnBOBJ23A44bPb/AOsRoyZ2kBeQckD2xUAsWkMi&#10;3LB1YjapH3emMfzzR1NIze0ghuVmQx53g8MhOCPYipYpcgRRQ7QBgZ6VVmsJkAUPuCjCMThlx05+&#10;uOuaq3GqPpMbT6pJsh/ilYhcfj0/PFKTUVcahz7amxju7ZOev+f61WurqW5kNnZNgA/vpMH5fYep&#10;/lVKO91K6PkxoIVbO1pFO4jnkHp6frUtlqOlGIW1lfQzMmQyxSq5Dd84PX61zuUq/upNR6vv6D9n&#10;yavVlmNbGaE2qRB0Q7GUgEZx70n2a6gYS2d1nb0imOVx3G7qD78jnpTRdMCxWBvvc7YzyOlMOoRj&#10;99PmJQPmdvugA85PQV0RtBWS0M7O+pYhu7O4fyg2yTlWR+Dn29fXiqosrS4JlKInmT7UKY5C8AdO&#10;QQp+maZqFnDqrQlY1O1yyzxykMmOnTr346VNpcsUKRWNwqqYm2rIPuuR6eh9qq90TZxD7HBbl/Jz&#10;CzkZeIY7YHGMGnQrdAbnEU/I2sF2tj3H9f0qS6hledPLUY53n+7xxTVjD/MqEbR09Km+upV7oV7x&#10;Em2TRui4OSyZU8juM461nz6hHdSR29m6puRmkRGO/bzgqR0z6Y71fSRfNUKgO4HzGA6elRItnLLK&#10;HtUeRhvAZMjAJA6/iad0xPQi0pZbLUWv7OSaFljURO24OnGWXPXHA9811Og/EnVolCaxGjx9WIX5&#10;wM9PvYJrmLWSP7MbuTdCrzFiGb0+XAHcEDIpbmQmImK2ck/MpMRx9TTjOcHozWNSUNj1nR9QsdUt&#10;hd2dyZlY8uwwT7EcY+lWiV5DYIOQeeuev6cV4/pmv6zpl3Df6V58KJIfPTgrICDwRn1x1rvvDHji&#10;019Bb3jiGZmC7G4D59D7+nBrtpYiM9HudcKinubpL+UshUMWckY9DuI/TFN/fNfPvi+RYV2Y9SW3&#10;D8gtTZVg0Zx05A/zxxTH3SXSssvyqhBAHqwx+gP51uapkN5q8Fne22mtE7PcSbUZVyq/K7ZY4+Uf&#10;IR9SPWop/ENpa6u2jSxyM/2TzwYwzKVBIxkDrxVq5ASJpnX5Uw5+gwf8akmt4JUDNGrcnquR19KY&#10;rIifV7e2tnnuHKJHEshWOMk4OePc8VLbajBJM9rArFo1VnDqQRnp1pgj8pzsBXc3Qk/5/KpfKjky&#10;sjOfXkimriaFNxHAxUDfLIclE+mPw6VXbTXhWS7huvKuJMFmAyhI9V7jsehPqKsRAR5SPavPIVDT&#10;iGI3IhJ7vIcYoQn2K9vqZSULfx+Ux+UM3CyH/Zz/ACq26+Yd8RwR/nFRP5U8ZjlKuOuNmRVSOO60&#10;xFW2ufMiMnMczcqP9knr9DT0FqaKmO5QqwAK9fY1BeXLafHv5f0jC5Y/SoRrFnCV8xpFkmkCIrxk&#10;FmwTgfhk/hUmn2UruNS1HBuHTaQrEqoznA/x74oSFez0I7fT3vpDd3r/ADB90MeOIuOPqff8quLJ&#10;83lzrg/zokiKnzYuD396emy5izj86BlK28O6dZ3k+o2KNFNckGZ0Y/NjJHB4/iP5017aNL+K/voM&#10;yRArHOpIUA+ozxVwmS3G5G3IOx6ihwMbpeYz6jpQF7lfU9E03Wkh+3QiTyZRLEc4w4BAP5E0+8t4&#10;L+0k0/UIwUlQo4zgMD1pDI9k2Qd0J/8AHP8A61WR5cowcEHoaE7g9CBrdYYfs7jdEV2/QVHZabZ6&#10;TZxabZxCOCMYhxzsHpmp8mF/Lc5RuFPp7UAbW8hzlW+6KQIqQ6LZ2l1PdW8fl3Fw++SVSTvOMdCa&#10;h1CGy2yavdQIk9tAwkdjwE6k/TjP4VohfMVo2PKng1V1GKK5tt9zGTHLCUnXGcqwwRxRsyiO90ix&#10;1k2cl9p6zNZT+fZyseEfay7hz12uw/E1e8q2QZldc+pqvp0gayizNt/dDhB046VKlzbJkRRyMR1I&#10;QmgnV7DgIgd0EwB7gdDSPyd7oVOPvpzTftMTP/pFu6AnAZx1/WpTE8QzC2R3U0XvsPVbkQXnIKue&#10;7K2CfwpslvFI+4oQ2Oh4P5irASKZctHyOoPY0zbvidX5KHGc+2RRZBdmDr/he3v45JSrbjgOEkKb&#10;uejY/n+fSsn+yreCBY4iy+TGEeJ3yykDgkjPNdk+G8t34+X589xjkVlahp4ntftlmv71MsoAz5iZ&#10;4U/h0rysfgI1k5w+L8zpo1pQ9DiraS78O+Ihrs8nnRXbeUzN8rR8LhD2AyN2fU49K2PEGqQXEUTg&#10;tHNFdRbI3iKkZcKTk+xNQ+I7OGfS5AZtscqjGF5XOSD7nvWJ4v8AGMcXw1S/uixnKtvZU+YeVk7s&#10;Z9gc5r5/D80sWk1v19NzerFON4lDVLBfF2uXHiuKWSZdPjdkjyNo4wflOSrBeB0DfeAORiHR7zzJ&#10;dghceZGGVjwByOPyrofhh4autA8AvJfSmS6vlkuLksOpIPy+4XhV/wBlVrnrZZXvINmFQxfOMH0P&#10;T8QK9OhO7cFtHQ4caot3W1ixdWUTzqGDBn6MvQY9avW3ge+v0hvvtkapMvI5JXHbH5/l3q7oeiLq&#10;8jK10sWw4O3knviulhsoNMsUt0bC24GS7Zwvc5rLFV1B8sHqZ4OlKS5p7dDz7UbFdNumsHYlkJxh&#10;eo45H51ctHF9olzoUVuhZUZ1XcCHUkk4Axggn3zmt3xnoolQavDHloVxLxzt9fwrkY7d9Mw1jcyK&#10;/nNJE4bkEsWxn056elaQar0U1uTK9CvZ7Mr7ns3W4t2YiMbZIQM7lznj3Fb+h+KrvQZ4rvTWDRSv&#10;iSDjD/4fWq2r/wBm61F/aNgix3CqDKq9JF4+YY6EEgEenNO8H2+mz3cmm352GZR5EpfASTsB9f8A&#10;PWunD1JOVtmRUpPn91npOgeKbDXYT9mwsijMkMjjcvPoM8e9WLmFlYyIm0k8j+Fv/r1yGg+DtVbW&#10;VeZ3ijgIfz42xvGcgDHrgZB9MV2+JJYt2AQ38J7ivXg5Tj7yNKcpW95WKipbzAuUXcARkryPXmob&#10;TT7BtOaxitIkikDJJCiDaSeuQRzyPxzVhocSblO0jqCM8f5709YWWLzi4Oeu3p2/wp21NbpIjurW&#10;2nDXk1qkkkCmSAsuSjbSMg9j1H41ILK3jiSSG3VchUOFwSo6ZpQx+6vbPH8xTI5Vt4BbSuQnSKQ9&#10;MdgT6076itcfDp8GnRRQWaKkayE7R3zn+ppZ7K3+2x37Qp5iDaJdo3AHtn0p0UjvGIbwjcehHQ07&#10;Lf6mY9fun1p3FYb9mtklI8lf3rMXGPvHjk/hSXw/eRK/CF/m+uOPw/8ArU7O4eVKcP1U+tJMRcQG&#10;CXhuucdD6ii4kLcxiaHynICs2CCOvtXKfDdEgsdQ8JXCvK2n6jJEGmj4KMdy44x0PT6V1EMpuYWi&#10;YYliI3r6HsRXLWcx0j4r3MQEoh1PTkmUfwCSM7W/HBH5VzVmo1YT87ff/wAGxvTTdOUPn93/AADf&#10;vvCmg3QEsmlw+YRgSLHtYc9iORRH4bsNMs/s2lSTWqA5CwSHB7dDmtGWT5FfqMjoKScbmjU9N/8A&#10;IE/0rqOexSv7K6i01lt9UmjfGA6qpJY9B8ykdaS307VrSzFt/bRmIGPMubdSf/HNoq3qDMogVeA0&#10;yhuO1OuQAoB/vDNHUfRFaEeIIIdlyLScjrLHvhH/AHyd/wD6FUcVtqoLXFnBao80agyO7NjGcEqA&#10;N3XpkfWtDeDlM5O3mktG+Xy8YKDBFAuhT/si7lJkv9XmbJBKQgRqOOgx82D15JqOPRdKiVpjYxkE&#10;ctIu5m9yT1NUPEXxB03SLqXT2heSSF1WXkKBkAgZ+jDtWBr3xR1GODNlZRxr5iohJLFcsqknHpn6&#10;VnOrCL1ZDqwTs2cjf2T2moX19aSpFiR2VNu5FXOcY4Ixz0IpJ4PFXlpPZ39m207iDbsu4emNx598&#10;j6d6txNFMjg/NkfNnvn1pkUstk6wOFaMkeVJz+R9D/OvNum7nE7N6EFo+viVhqtrCATmJoX6exB/&#10;mKtgyxkySQHJXn5xgAdqdN5kzIVkZQr5cEdR1qHU3kisZDtJj8llbAy+TwMDpS6i3eqMjTtTF/Nc&#10;ArtQuWiyMZzk4PPpgir9tNHcxw3IikyzgFlODjPf2qvbQxLpkenptBjRAWA/iHQ/oKn0tmfzFc5Y&#10;EZQDjOOx9DWd03c6JJpNE86XKRkHypWYgBlby2Cj1xnP4Y+nq+3hEkSvOvnu5LBnUgKPYEnH50yS&#10;1YX1vcQh2DzFpSW4UeWwz+ZFWLdpg5MwCrvZVAPUdj+lanL1CO2Kpt3hDk8RxgZ/A5r60+Fvgi20&#10;z4A6dpk1hE015LDPMS+fOkM6+Wc/w8BOe23oetfK+m7DqEKugYGYbgRkEZ/livuXRPBE+r6NoXgK&#10;2uhazzz2lt59umUiKlWZh04wjYPqRX4/4oYlzqYbCx31l+iPtuEqMpe0mt20l+ZDHqGuW0UNzr8c&#10;aRyKVkNtkqrMB94H7oXBGehyPXA2GMMki27KGUwk7SmVIBA5PQdenvXQeOfhX4g8FyxX+qKk1qHY&#10;W11Hnac9Qy9jjPHIrjF2wS3U+hzotwk6rdWzZKBtoIUD+ElWUnH1r8hnTlTlyy0Z9TKnOE+SSszU&#10;CLcy72/1cJAUcfe9c/j/ADp+lz2EXiCx1i4aVUs7pWZhGxAUONxwPYHHr2zVPTdQtLhJLJGZJ43A&#10;uIpBhgx5B69CAT9KnuPOs40a3MYhjUiUSNjI/wB7tUwupCulJeR9R2q6VrMSaromormVAyywsCrj&#10;HGR3H61h+OvGk3gPS/t974fkvZBIFMNpnEgOfmHUg8dPUjnvWj8PdBs9C8EadpcsRUx2qtISTkMf&#10;mbntyTWnPbQyxCRjHcRjG0SfpzX0zi3G60Z9SpSlT7P8iG0uJb21S5NrdQh4lfZcKGxkZxgEkEU8&#10;I1ztRduVBB2nj1HHUcgVDD4c0uG5N3Fp94smSdxvHIyfQF8fpRLBdwguly+cEgXKZwf95egoTktz&#10;VW2TGWcpEz2gRlIfco5xgnI7cYYMD6VB4gvDb2JWGwNzJLuSG3VgC5PDKSeBg859quJaTW7m/up0&#10;B2YwmQoAyxyT71hWupRvrp1XXLSS0VpVtNKllkBSXeQXbAOFZ2wFzyQFxgsy0RWgN6mhpml3Fhpb&#10;2r3czyruL3TvlmbGd/4g1lah4C1+XS00jRviBqloIIJYxIgjdm/dKseS6kkqRuB6kk5rorNZXt2m&#10;MjZlDPtP8IJwB+Q/nSa1LPZafd30MgzFbzuB6kJx/KjXlDeRiaf4K1XS3k1K++IutXSJI9wYZWh2&#10;lGjAEXEYJRSCw53ZY84AAkk8GarEItMi8e6qpeNlWXMZZMJgYOzHvz3/ACq7f6LqWrXcN3b6oYo4&#10;7XZLAEyJQxRjzkYPyYB54Y1R1Xwbr1/4gl8Q6b4wubRbqwES2qoCkUnGJBz1wCMD1PNWnoQ0rmr4&#10;T0G98PXOpfb/ABTfakLu68+FL4R4tEIwIUKKvyAgkbstknnGAGXun2mr/aZY3khaK4Ui4hfDJgLn&#10;Bx6jkcg4rL1zwZ4q1mC60eL4g3Vr59vCsc0Vuu8bSPMOcjlsH0xvPWp/B2i614R1G+svEHiKW+tr&#10;y6D6eZVAEK7ADHnuSwY89mA7VT0SBJ6mlaah5swsdXCQT7iLdhKGMyj+IYwenUY49xzV1lwVjurv&#10;K54UjBP49/wxTdY0Gwv4EBhCvG++GRQN0b4xuGehrnrfXHOpJ4Z1C8MrciTU49oRyCq+SSp+SQlh&#10;8vcZI9BMnYIq5pRzoymGCEXLRyMWkd/lT5jwTzyPbmoLiW2aVNO1LUY3mdcrDwikeyZ56fxE/wBK&#10;sWarBYKIEwuWaIKOgLHB+vP9a4zxRLDqviCePy18mHbGZGXJ3qWbI9wTjPqK8nNswjluG9tLXVKx&#10;00KTrS5UXfEXga3kVr7RSsEhzugbAjbuf90nn0HNc1Ciwrc3ur77a0sVBu5pAR9EU9yeOg6fXNa3&#10;hnxnZR5S/wBQXUoI4y0t+jqRb7TgKwHsTyBk85rnPj54r0a70Q2zO8kK8q8LH55SvyAdmwMsT2H1&#10;rzHj8rxFD61B/wDbvW/mjvVfGUKcqPlu+h5541+JkXiSSUWjsLO0lMUFoowI2HUnrk5JJJJOT1PW&#10;uX00XOpyJb6ZbSTXNyQ1usQ+YknPboPf9Kl1PRb7w7p/2/V9Ke3jkfdvePash4JJJ6nBzg9cexrt&#10;PhT/AMI/ptpPqV9Epl+68pIHlRkDaBkjaD7fSvKxeNm6bqr3n0sfPYfD1K+L5ars93fsR2uhzW/g&#10;iWzu3tw43NNIXA2yAgHJJwOB1GBx3zmsT4TJ4U1vxfHZXspgj37oJp4mj3OW2syMw79M4CgYI3ZG&#10;LfiPXfBviTx9c+HvEl/dafpmlTm8/cwbhKzIq7OMggOZCD2x+NFx8NNGnkj1r4cvNbLeFhOusXSK&#10;ZHZlwF+ctyAfyFeXQzXl96VGUo31eiV1uld6nZUwqjXvCS06a/pseq/EyPwz4Y0qPTtO8Hyid1E9&#10;vqEeHD7GO5S27cPl3HPIA59q4XWrjQrm1Xw9GzM93LsVYo/MEhYhmVRtYD3YDgEkE4OKWg/D34pa&#10;/q9ro/xB8R29rZJ5n2YpftI7JnBjG4AMcbenHXiuk8E/C7SvC+uNqd/qshgtWzCsxDeZj5R7ggAZ&#10;4HLGtcfnGDx0r0k4JLtZ+i8/NnoQw0uRS5feMaz+FWrX8t3Df6mtraxgiGWOLpIQrAxk/Myg5yS2&#10;W247jGlH4n8U6bp1jHFZaZOlvEiTQ3DPHKeMH5wNo6coFGMda6RbPRNYvHurq2nS1lm8yGPe6jcM&#10;9gQeeTtqfT9K8MPO72NrG+ANyi35DA/eORk9h+FeFVr0pWtG39bu99Tuo0qsG3KRykUfiPxlqj6X&#10;bazHp1tHGZJJtMgLs5bcPKD5UDBG4HHcAg81j+M/hhZWekpd6zpsOoW0FwJb+QTyC7VOzxybyF2n&#10;JKgHI4yuM13HifxD4c8J2gudZuXCyBhb2dqmZJMEBhgY6cZOQB3rOf4s+Ck0G2uLyxnt7W+SQjzr&#10;TKrgkMCUyFI54OM+veuVYONWoq0qfMn32+S2XyRtKvCCcYys0vuLEbeA5PA0FxpOlfbrFoAtsqWj&#10;SncSFy+FLBsnkk5yDmn3vww+Hdy8X2TQLiyImWVW00yQ7Spz0ACpzjOeoyO9cV4S8caB4f8AEJ8L&#10;WXihp9KvvLa1eSNtkEgbJDHoue54BJHfJr1K31iLU7Vf7EaC9jdiDNbTqVx3AK55/KljMsoU52dN&#10;WfW1jLDYhVo3vr11PMPiB+zUPG+taV4jl8RR6tdaRetcaSmphlezOVbHmwuPlygBXb8w4JPOembx&#10;p448LLcjxR8O7y4jgt45In0p/PL5yGUDbnORnGMAEc12clysEwhtbfZKBnaz5IH0J/pRLd/6MIhb&#10;SiVkJRZIxlv16Z9a4lhpqyp1Gl2buvue3yaNpTaV2v6+Rxx+J/hZrPzbi0uVR4d/2ae1JDHG7aBg&#10;5I4BHQ+2awLnU/hxrd283heTU9M1FFLb7GwkRd+OAwI2tz9M5PPeua1n4iazetNZar4knMyzrFLD&#10;FL5XlyMQAPkwR1H5is9PG+t6NMuoaV4tuERpmS7SS4kcnbuG0BieQwAz3Ar2lk2a4ek6n1mKX+HT&#10;562PCnnWDqz5HTbf4nZP8U/FegFNK1a5tLh2iEyma2kjmeIHBPHyAnsW4z64xXL+I9e1HxZqTahq&#10;cMayy8FY2bZBF1CDOckcZbjJBOAMAU57vWvEuqt4l1u4lwsRRPtEgZnBZTk/3R7djzVgQRJCrJE+&#10;Xb5iOSRnt69q9rJ8NNUXVqJOXR2tdd7dL/keXj8a6kvZxb5e176+vkESvEZJzh1dAERmxjHHGB70&#10;umGTbG8ExlWV8kjoB/nP5VZQw+Ypc/wEAeh/z/WhkVZl+zR7cI4BXhQTXupM8eUru1irer/Z2qrq&#10;e0MJSUuMtgBc/K/px/I+1TPMs8slmkMpUEbzjAYEE8ev3SPqfamiePUHksZITsVdjiRSMjAz9euP&#10;wpthNdRObGVQht2CxSbsh48EKee4yoOfTNXa6uZ3crWKOlWjaDO9nd6rPN9rZyvmRBQj8kDPYFQO&#10;P9ntmrdrYX+lXcd7fXZmaaQxzKCMBS7GNvu54AVMccEZJ2ii40l7l7xJ73eLpf8ARsAKYCF4xjqQ&#10;Tmq9/f2d14Nn1C9vZIY4YZBNJvEbRujHIDHHRgQGzzgHoatWbIitEXYLgT69OkUzOgs0R1DghJAS&#10;313FWGfbbWT4ns70+LoDp9iwF/Hsku/NAVWXLD5OrHaXHUDHY5GNDTdRU6EdYs5GuPmefCAFmOSG&#10;Tg846AewqPxQ1zjT7KwmZJn1BAkwjJVcAsc49gevB/HFVF+9Yui3ze6crrrXENrJBd6i8D2+rQPc&#10;LKTiJAVyAeMoRzkdDwcmrlteXb6okd/YtFHvaC3nR8oQFDK+P97I+oHrT/iLZ6pfXcc1p4eaeVHM&#10;fnCVVBXarfMpPRjlfbaDWNpOuSNJN4J1EgywRLJCrLsYxbsAA/3lK4yOuAe9cFS0Z+R7EaftaSnD&#10;5o6FEb+0RKGUtKu5N6nGSM456c5HrzXN+Opn0v8AszxDbaZa/wBo3NxHDqCkt5W3Y4TPBA2yFME9&#10;sjPIFbEl1LeWkVnEp+2IA0yjOICVz8wz174qxceENO1vw7eaDcwPKNRgdJ5mGSWIPOT0IJBUdsUK&#10;LX5jlGEUpz9LGzpWjWvmvcTxrM65AlfsoJwAOw7e/fNWLzTLG6u4LhrRDPbMWjkcZxlSuSO/BJxW&#10;d4L1m71PRo/7SjUXduXt7whCA0kbYZhx0JGR9at2VwdPEzahqJmaa4JtzsAYKSAECjOSOn5ZrdNS&#10;Vzy67n7W0iWZZNpgEwiRAWaViAFHr/n1FV/taTRxvpVsJ4fMJadn2KAD94Z+8OmD+tV7/SdQ1NGk&#10;nvEtroY8tVYtGhyACQfvNgdeK0JJCjiIruD5Kkj7vbr3FNNITb2KE2srp9zBfNp97Ot++xREY5Nr&#10;CNjx84P3Q54B+6fbM+i373N/Ne3jNC00MbQQSMN6pk8sASBjJHX+dYrxSw6rdHV7oqbO4EmmSxo2&#10;23VwFHyjg9QpzzhiRwTU9tfCwuzbamI1DzCPdLKuwM3KKjHBw2Tgdjx71orcui1M0uaNrnQ2twtp&#10;ZxJc7ykS4Ru7gbccfQD86W3uUmc3EKkgr0C4yOOp7Hjp171BLc6ZbBbq9vI1Ib5BcShNv51Imp2t&#10;1GRZSQuq/eMRDAcdyOBwc1BTilrYcFZIWYKuTkk+ufT+lJBKYtQmsWuw0jHz7aJzg7AFVlHHIBzn&#10;rjcPWn+V9nja9vGwIudqrkgegA6mqTie41q21oadCFhtJoYUMuJgJCjtwR6xLxntk9MVcY2WpnKV&#10;3oaEoluICLeVk3YKkDoMgkfoQfrWffwTjWY9SS1WUeQYztOGxvLAjPHULnPboalXWdNQG51CZrNZ&#10;JhGBc4TDkAbRnjOemD1PFPsprnUdJiu7+z+z3Djc0QwTG2Mkfnj88UWYKykV9L1y61G0N7b2rgAl&#10;WgliKyRsDyCM/pgfqKsRXkkgJhQuxwGJU/kB/wDX70l3pkqyNqmnyslw0Kh45HPluv8AtDsRk8js&#10;eeKZBbjUXiviskMtruV4lf5S3AIbHX2qXF2vctSilawapNdmCZfKwn2ZiWxyOD05OeKksrlLmyic&#10;3SyRywh1I5DqRxk/0461amh2oqA4yCOBnIHP48ZFYFrK9vp90jWrTPmSW1tTFsLRkMUHBPI2kH1y&#10;OO1DTSBOLWx3fw4g0648aaeuq3kEFrHMJJHuJNinaMhR0xzivoq3vLe7Au7adZUYrh4zlFRWz16e&#10;tfK6WTxBBACsfpISSAe3J7Gtb4eav4q0TxHb23hYz3xlkYHT5JnZXIDHO3OOQDzj+Vejg8WqNocu&#10;524HFUqfuW3PpTSDmKNlIAdpSM9xvJB/z61MBGHiByEO53JPUg4FV9Pu7q50qDU5bU280kK4t2Xm&#10;JiOVPuD/ACrx/wCL3x8Vmbwh4ZvhbkQhbiV5FEhOeVXB9uo69vWvXrVqWHp80z1alVQjzEXx0+O9&#10;/Db3PgnwxLGWd5Fvry3c58skjYp6hiODjvwK8w8B+B7Hx74msPDq2DFZ5A85RSrwoDkjcMFf5/zr&#10;O8F3cvib4iWvh3WNNvbO1muWae7MakbFDMz8MTkqpAGDya+mvB/w68L2Gim40CwS3e4jzHfW0mXe&#10;MS5iO7/aXBOODzXi0o1cxre0k/dT2M4QqykpPRENx8P9J8K6Ak2jX97bx2kbZgaE3S7ASNoQAOwG&#10;eMEdBnvUdtpnjLSLqO0m0NLtDbh2l0+6VdrZAxskxhe4G5sYIyeK7d1ijQhpCQoYZ3chV+9+JOPz&#10;qK2jyry3PDSENKg7D+FPy6/WtMVkGVYt+9Ts+60PThjK0Vq7+pyDeJ7CNGs9RumtZt4RBeRGEsSN&#10;wxuwG79M9DVt9s0kksEu4SKkYKtwRkkkfgx/KtXxj4W0nxpoNxoetQxvFIMDzI9yxt2Kjuf/AK9f&#10;PVva+OvhHfz6RH4luoXtXJEcyBoZVO5UIRvur6bcZ718tmPCfsPeoT08/wDgCqZpGjJc8dH1PcIA&#10;s8khGcx3h5Prsx/WnSpYXMAsrmGOVJGeJ45E3KeDlSDwQQDmvM/Cvx4utNIsPG2iSRoGeVr+xJlX&#10;BP8AGn3hyxHGeFru/Dnirw74ps01Lw3qtveQAs7PbyhsOxYbSM8HO7g96+WxGBxeEfvxa8+h30cR&#10;QxEbwlc5zXv2ffgzrskIu/h/Yxu0UkW6yi+z4XB5xHgZBI5Iz0rg/F37C/wXvoZJtKvrzSZPKREb&#10;zFeFW5O5lIBP/fQr1vXPFvh3w9eJJrurR27RwthWPLFmHAA5PQZ4714t8S/ibqnxA1Mf2bayJpNl&#10;nZbINz3LDkMRkdRnj9fX1snr51GonQrShFdU3b/gnn5jLAQharBSfay/E818UfsG+IdT1t/DXgDx&#10;rZXZmjVp5pv3IiHGdwO4ZOcABjnHY1zXib/gnt8V/A9u0Np4Ou9RtwwSNtMfz8sfm3bI8uoBzyQB&#10;njuK+kPhz8ZNP0S6n8K6qgjF8sDtcW8YSe38x9kZDchsMrYHXNe/xXt1bsJLwB9rKpkjB5U9yO2K&#10;/auHeLc+wWFjet7SXXmSf47/AIny1bJckzFuUIW9Hb/gH5WTfDjVdIvpX8SeHLhJ2ceZE6fKpXjA&#10;UfwkqzcjOWxnoKnitpo8+fCUeRssGGMAdv0r9L/Gfhqy8Q2iaraWFtc3MUQWNXjVvNRXDlVPOCQB&#10;j8exrnJvgL8APiPpYupvAGnqUjDQy6eDbExsQNxERUE/KcbgcEEetfc4TxJxMHavQT/wu3+Z5dfg&#10;6hJXpVWvVXPze1nV4lulhkYKgJLszY5PTP4V53421ZLjW1trS4jEUY3wNAzrJHLvUbsDIKFSwI6n&#10;P5/bn7Qf7D/wotHv7vRrzULe5srLzEEksbo0hGDkLtYgHHUYx35rxz4ffsB+IfGbvN4b8QW11Fb6&#10;etzMl05ieWUlcRqcMuPmAyWGcdqeE8S8gx2ZShPmhKOjurrW+zXp2PIxXCeZU4qNNqV9tbfn/meb&#10;eE/A2m6Sx1K6ujc3sv35XbIXj+HPtXQFFjdGjUKvRh2P+H/669K1z9kP42eHrFmg8FzXMMMYxJYE&#10;TA84AXyy2SO/pzngVw+s+DfFvh7UX0bxB4eubS6iUGW3uIijgFQRlSMjIIPToQe9ff4PiHIMRBKj&#10;Xj99vzseXWybM8O/fpS+6/5GY3mXLEFlVM4IIySfrnj9aSZirJGwGGOCQTkDB/8ArVPNDcW2Q9sV&#10;bBIRkK+3+fxqjc3Kw2ZvYRvzgFmPQnjnHvxXs+1puHMpXW+h57hNSs1YW6kt7UgYCKnO0Y5J6D+t&#10;UM+RbTT+WWBJbaPvN6D2+lFsklw7Xl2S0knQEfdUdB/n1puoI8tpKqRZCAEMrYO4YYfhkCvn8djY&#10;4pqMVojaEHDc5G28T6npoujd6BLDctLI2JnBHJPzcdeCAPXHatnwjqdzqtpKLiLaQwAbgYyPr/T1&#10;rF8Vebc6jNLZSCN2ZATIvbAyMfnXS+EXg/sdFt7cRsMrJhcZYHGf0+tZ16cI0FJR3OelWlUxDTei&#10;DxE0ClDLFFjz1dRK4XLY4I9wRmuS1+JJRbXCSq4WNlA2n5V+VkU/8BPfv0rX+INyLq6g0uKUo0Y3&#10;yMpzg9h+lPmstNRLePj7Nd2y9MZ3Ki498459sVlTj7GMZs3b9s3T6nJRfaVmWPA2OD5hGcj0wfrX&#10;eaBqTGCOWaVQkwHGMHzO/wCZrj9Utf7OuPs8km3nKs/G5SMjHrXU+GoETSVt5JOZCHjLdNxHIH0I&#10;/nW2L5ZU00Y4VSjUlFmnqOmWWp2j29zbeY4jZISc9GI/qB+XvTNa0Sxl077CpMMaAsGU/cPrz+tS&#10;2t1dW5EM2WPUyKvH+TVXXNe062sZo57uJXMTFU3ZYgjrjrXDDmUlbc7JpWtLY8/eH+1rZLyVGT+J&#10;EJIOCBjd6HqDU0TNIMghHUDzYyQSP1qOKeVribyoFSFpmyC3Y4Pyj0ySKmkAnTcG6rtaRPvL9K95&#10;banhSST02LMMjBfKlXkAdehp8E63Vstx5LIM52OpBABI6H8/wqoJLm3BXiWPHcYbHr7/AKVPbPJI&#10;zPIF2ZARgeoI/wDr1omYSVncrxWFnJq01zHAvyosZCjgnHPHQnGB+NSsnkMs9tEH5CyjOBgDGfTP&#10;T6imabGvli53lmkLEN2OW4P5YqVHmW+eMwAQ+Wp3g9WJPGPw/X2ovqJj/IhkuotRU5KRsqshyMNt&#10;JyB/uimXawxRSTSghSdzAjqfp+FBuF0os0oVbYIWDAH92c8g+3P4VQuPtWqX4WI/u2jyuFO0dMHn&#10;rwTTa0uFtditOq3RW6i2Sbm+STcCDkbuMjoAE5B5J7Yq0qASxvIy5iiBf5RgMevP+etLctBYTCKN&#10;QsFvEVbavy5bB/MAf+Pe9NhtElP21mwoLbVV/lcEADNZS1Z07QQ5AJb1mETrMI+XccYyQPrUz7jC&#10;AXRZGXIf+EHtnjj6U26uHZ1hhkywQ/KD15HP+fSmzXE2/wAuKMk/L5rAchSO3uf0BzTvdk393UtE&#10;uy5LKMd92c/lXXfD3z00maWaPKSTZgwR1H3uvbOOPXNcVCJLW58kw+YrKT5oXpjp7ZrofCfjF7Uw&#10;2mowhYUDJBx8wO7gnHY4rak1GWppQcY1FfY7RLiWb9yI9rZ+Z2iPH4dPxzirUcERg2npjgN356Yq&#10;kJbAXSRzzbrgp5iorknb67c9PwqLUvEmiRLldaRfm2kCUYBzznH8q7lKy1O52b0NE232dvlbK7gC&#10;CeQD3p0bRlRuPA4OW/lVJdS0yOzlvmvzJBGoYsZAwHH6GuK1Hx9rFxftLaTmONZNqxbARn3yOaU6&#10;sKe5lOcKfxM9FTEpLIQDt+6f8ioni3AORt4ODnpWPZajqjxJJNIhRogXUphlJAOCQazraz1PW9fx&#10;eatdfZGG9bcvhcqSOB1AO4dc54rnpY/DVpKCeps6c46o3WuLm5fyYXKRhhm52/eHoM/+hdPpV3Tb&#10;CysUf7JbiISOWcquSWPUn39zRaWKWsKwC4eTJx+9xn9BSsj2zErkheWXPQeq/wCFdlrO5k7MmaKH&#10;A2ybvRWOc1HPDuImQ4I4BJ6ex9qsbWfMcoz8uVIpqqWO7jcG2uM1T2EmyCOQSZDLhgcFT2P19f50&#10;2SEE71Iz78Aj3/zxT3KLcMgIysYLDvjJwf0NZ1/qC3HyRufKOQcdX78ewxXPiMRTw9PmkaRTk9BL&#10;m7F9iOJsRA/Mem856H24wfWoZDGrAqdpI6D0/wA/oaA4W3xIMEsWx6ZbIqFJEWN7qZsDBPJ6L618&#10;pia9TE1OaR1xhyLQi1e/isLAz3DAGNeCRnLYxj3qtpFjCmjwXEunxxzJEHmJX5geTjP6n/69VIo7&#10;rxJqP22SMiziw1urcb3H8R9hVfxJ4xjWE6bpB/dniWYD75zzj296yo0p153WyJq1Y0okjeJrTdc2&#10;toXYW7SmNuCGxzwc9Og/CuTe4vPtsDeSWV5AT2HPr68nNTBhBayW6ABJQBgLjHOePqcVHetLGsbx&#10;H+EYx+fFexRpxpVG0ebVqSq0lH1NN75p/CcttMhjntz5SsmBlWOeP+A5Htj2rJSGPcAsYxAVCD0G&#10;3nofwrS1e3gs9DhvJSjJqITbtGCu1gMk/wDAun+NZiXAGR915mIVmPXA6/Silyx5rdyqsm6cXLsi&#10;laIYFmuDLJIwkcrGF/hLFwOM9nAz7VoW2Fd4cZKgEk9w3/1xUFtIF1FrSSeJpzbK7xpjd97knvjp&#10;inrHCmpLMzESyQlSB0wpB5/z3rW2pk3dGpbkG2X93kgYKlc1LGqA+ZuL4yFB7etVwkquqxyggsCx&#10;PU0qXNrYmQXCiJA5YSMcDsSSeg5NaxWhyS+ImNtCJPMMK7sYLbeaq2qteN9slDKpZhEmeMA4DY9S&#10;AD7VPdTB0NtENzvkNg/cB7mhzBAmDOqhVy2WHAA702mKLsMAWLBKAHH3vU1ELtLJFt5WM0p7RjJJ&#10;9/T6mmTvdXmYFDRQ7f8AXEfM3sB2+tI1vDaZnjVtyAkBRy5Pr6nip2LsrXIxqV40htobKNtxITfc&#10;YLAHBPCnAA7/AId6dbw3l3ua82xxpIR5cLf6zB6lsfpx3qGO2LSmUyvEY/vunX5uq4xxjjn3NaMY&#10;WKMQwkAKPu4xTukO7XQqSaPaC3MWnKLZmOSYRtwfp3qZobpRtiuwCWGRImfl7gYI6++cVIx8zCsp&#10;4JwV9ahLXHmyJIFKAjGeDyP8alvSwRve5vJ4+vfLZp9ADAdCLrrz1xt/xqdPHdmYWmtrGX5VGRvX&#10;ZnuM+3f/APXXK3byLPFIXZo2bBj25weu7I5x2qVp7a3iWNVABBVYsfe9gO9cv1Sg3sdKxldaXOnt&#10;fHU1yY0i0hGMijy9t0MMT6ZWtV76S2ZWntJYS3LcBkPqCQTjjucCuS8LRXc+v2wMMIgXlUJIZCAf&#10;1xXbKzx/fG7PQgdK4sVTp0pJRR3YWpUq0+aTItDs7W91VNVlYSSpGdrb/ug8AYx7nnjkVuyIHXay&#10;55zwOh9fb61y51Dw/Y3hiW6FvMQeASnXnPpnqa0YrnVLQoqXvnIDhhKgLY7cjFengsfQo0VCd0OV&#10;JuV0a3mNEdknAzw/+Pp9elOCIx+bBA7Edaz7fXJOt5ZsFLAK8Pz546kcEc8d6uW5guYS1vOQhYjM&#10;bDAPp7fSvVp1qVZe47mbTT1FlhQjdbjaR7cH2pUxKu/BxzkHr/n/AANOjIMefMUnbx78U2FpI5CJ&#10;WHUkD25x+ufzrX1JufKt+jRf8HFX7IKN0Ed1g+3l31f0NV/PNqU8M3/Bxd+yH5UisRHdbtrZx+7v&#10;q/oZr+fuLP8AkocR6/oj9YyP/kU0vQKKKK+dPWCiiigAooooAKKKKADIzivw8/4OcZ1t/wDgqt+x&#10;ZcPjak+onpn/AJfLSv3Dr8Nf+DoQlf8AgqP+xkwcA79SwT2/0y0ruyyEamZUIy2c4r/yZHLjpOOB&#10;qyXSMvyZ1Oo3mk6/CTKhgulB8p3jGGx0BIJ4Pb61hBxzk4YDnrQiaspL3N3CyDqqQEE9eMlvpW3L&#10;4eFxZm6hMkdwygiKUAAkjJUH8+9f0ZmODw+VTjGEnaXzsfguHq1sdBya1X4mE0gaQI0OQQSWB4+l&#10;NtsBmkY8EkDH8qtXek6lZgSXlpJECMb8fL/30Miq8di09xG8SuzojKsS984PT/gP8641KL1TBxlH&#10;S2rJ9GV77XVEM5RLaFnaUpkq5GFwDx3z+FS61pJ02/MpXAlVSU/uYAGD27GrGkRtot9DHebcyEGc&#10;KclR/CDx6+/HvVv4gQyNaxSQ7RIZGG5ugGDj61y1HOOKg+klp/XqdlOC+qSXVf8AAMEEK+3d15GD&#10;1HQ/0/OnCMbQFGO4+tVZoXmRYTcKny7dynnqD/IEGrUjiC2EshI2ZJxya6uZJNs4rNtIop5Ut/ca&#10;h5fm+RhRgcrheQO/fP40y11+11S2iV7C6j+0rgJNAQcHjn0q3YMy25nuiI2lcthhjAPQH9Kl8vGS&#10;vGe2Mg1nhk1Su+t397uXUtzWKqarALSO4MMyKxVUDRncMjjIqO6v7OeARSwuUnJQBQQD/n+tW5Zk&#10;A2uVHPPII/8ArVHJ5ccqv5DFyG2YAHOOep4zgVstXoQ7ooQa0trHIjxTCNEVonkjJY5/h7dP0/Cn&#10;XWto1yLKW1lJwN5ERxyWx0z/AHT+nrU2pm9lspGt4o4ZCB5Ejtuw+eCQPfHepEnFtH5UtrLz1ZU3&#10;ZJ4zxz+JAqtFqG4aXd2uoL50MLh41CjzI9pXI9x7fpVi3WRVEdwwYpH8xAxnNKjAKCuGG0EkH9aZ&#10;eStDCZ4VywGMEZA9fy61NtRpJy0C1DnzJHI+aQn5SenTv9B+NUtcsLuKB7jSm2u2DMgUHeARyAeM&#10;4BH4+1XrY20ca28M6sUUAHdnI/rUj72jO3rtO3J6Ghq427SudHZX+m3VtG1hdq8RUGMK2GUdiO9b&#10;Wm6kJxtMoV0/hbuPY+lebaWZbe3+zXCBDHjIToM8jH8vw960Y9XvEVCt0rhDkF1DY49a56FOrhJv&#10;kd0+jPTWOp1I2mrHoSvNL8kj7N7c7SDj8R0/GkvJlgQQQAb2PygDp7/5+lefR67rkqq76hPADyYo&#10;nKgH6CooL6/8ya4S/uVMkgzKsxBIAHf65runiJOnaKszP63TvpsdrPZwvCYJ0DpICGVh/F6/j/PF&#10;ed6rYQaXczw3shAAKNv5Xbng498/rW8nirWYWIuWFyGQgRuApJx0yOn5VY1nTrLxbYDVLIJ5u0Ca&#10;KRcg99p9CM9a8WmqmGm/abPqaVJQxUP3e6MTQNCbUvDyajpxkDrM8TRSYAbaxXI/Ed/0rtbUT/Z0&#10;iuW2O8Y3BR0bHI/z71i+CJI30+a2RiPLuGVlK42tgEgf571u7jJGCRtYH8iK89VZTppdjup0lHVb&#10;spS+Gr+UMkPie9iLRqoaPZlCAQWGQcknBOcjIz61Z8O6dd6RfR211rVzeqsDbZ7lF3L90YJAGc9e&#10;nc/hdhOVBB4OOcdP89Pwp9hdW8uqS2TKzSJbxl0C8FXZlB/DYfwruy9OWMiTU+Evum9SCMg9vSlt&#10;WZl5PIOD/I/41XvdRsNHsTdalfKiIcF2bHQ/qazo7271GWdrctBbyspidDhmIABH+yPlH519HXxF&#10;LDx5ps5knLRGrd6nZafCZbqdU2K2QBkkDpgDrXnfifxRd2luthbz39yFKs0UkIX5QzJn7pbjAOSe&#10;4NdpHawI5mWP5iMNKfvD6+tVNS02zlmF69nC8pAQsyj5lz2NeVLOpOVoR08xvC86tJnH/ZYTOZZX&#10;Y7hgKW+UdwQPU/07VcttHsfEFtNYiQLNG4midFBYkDBXJ6Z9RzRbLDBrcsC6NM4VcQebC+9V4DFR&#10;jnHr/jmozHP4WiS/lia3Eal1dlyWHU5x35r25YijjKEqFO0H8Ub6X62/P5HixpSoVVUn7y2diDWd&#10;WtPC8SRusXl7nZoVPEoPYKOSR6jpnHvWj4V1meXw9aSIFdiDtSaX5lXqWY56gelQzJFqpErNbBZY&#10;zJNFHGHMe4tyGI4JHJHr0JrN03RdOkileKSYGeUxNGtzJEZR8oU4BzwDnp/jXzdStKfKnqz3Ixgk&#10;10LnhzVrceKIbSTUEdzCqrGVxwqoCF7nvn611yNuc/KAf4tvPGf8P5VxXinw5psV095YTSXFzZh2&#10;ZJL9xsDD1ydufX6VoeAL/wCyaeXuoJmlclXK3z3KqFBxktjBOew6Y5rnxEParnirW0Nab5Y2Z0cs&#10;Um504JzleOnf/P1rFfw7ZTXyz2he2mVgyuhzux146D8Me9dA5cXBLKOehqtc2wZty4DEZjcjof8A&#10;IH5VywnKOzN7RmveRG810rAC33MCCAr4yCeev+eKU3L83EcDZJAKgjOPX2psrXAjkMlo5aIZVkI+&#10;bjtzUVzfLaWzXksbBUjLPIuCuBU6svSxOZmjSTZGShBZdvc1oSa95ckc8FhM/mDAXIUg4LDOT7fr&#10;XOWnjPRpo1mR5BG4yQ0fQHvV3TvFGjyXsUCXu794Au6JhnORjJHPWvSwNWvh6iilo3qc1R0pq/Md&#10;HaXt/LGsj6Y0JycpJMuVGf8AZJBqVZtSRGRbOIMX5/fHoe/SmWT7UKFeFOADz8vb+n5VHP4k0e0C&#10;S3d+qK10truwSPOLhQn1JOK+oi7o42tS0y3e3EdrHuHQ+aRn9Kr3F7qlvNgaLJIUTcXjlTDf7PJB&#10;z+GKiXXdGkZFm1lBJcfNAglwdvYgVatb2O4jYrIjtBKY5SrZx9fw7U9xWMnWPHFpo1y1reafMsmA&#10;wUMpG7HAznv/AFrzy51bznN2bCffNO7KscRYKS3IPt710fxHtVi1xZTAJC2w53dCOM/lWHaMrRkq&#10;f+Wr7fpuNcNablLlfQ4K1STlyvoVormOWxA1EY8wYICnHOePypYmWQyRxMGCHhwc84qW1mFzCzIT&#10;tWWRGDezEVRt7O9tJnNq0ZilYtLK7nch9QuCD+YrmepEEiWBlgRoAuBC+EVW6pjK9e3X/vmnrIBM&#10;ly8qpHOu11bALNj5Tn17f/qqKWBbNYJCBhQqTSEksR6njnnP51Ltjmu47NkV1iTzGDJnnouP/Hvf&#10;pQtxvYLm2MsewOVZTlHU4Oahgd5oyJEKtkjA5+uKeAqGOa2jbZN8zKeNhIz07ZoMMXnNPGB5jKMF&#10;eTgZOMfifzqXozWLTQ1bG31TZdPc3CSRAowjnZASOMkA4/8A11F4j0HTNRS0k1G2MqW1ykgznIYd&#10;GyOeKntrhLa9ZJZComGU3A7cgdM/0q7NCl3btEMkMMDjPNZ1oOpRdt916onm5JpdAJBlDFgDjp68&#10;8f1pH3bgQ3B9BwKqw35e3Ui3d5I2KSAYABGMnn2Oakke7Yn90kYDDaWySw+nGPzNXCSqU1JdSGnC&#10;VirpBZrOQAAN58mSVwW+duv4/wAqRYJXnnkSWWNiQFcPngDPAOR69qNAiuYbaQXZXe11NlkjKgjz&#10;Dg9T2FSzxpBcggnEh244xnkg/wAxVP4tDVtc1hiXrWsixzoCGTJkUcZ+mcin6hNCLOS48wMBGSGj&#10;OdvB5/nUV5axS3dvcliGjc+UM8ZKkEGie3lVZGtGCSuh2B+VLe479KV0K19hNLnuLqFbpSUfbhY5&#10;ScMOx4qR9R8mUW0llcNIyksyRbl7/wAQpkchS2jmlXywqAM+eARwcg4I71bgnDR7x1/vLgDFC0dm&#10;Jp7iC6tWRVE4BLr8rcHhh61YZEZXJwT7GoYozcAvcxRNhiY8HcCOx6dahTzbdjHAp8oMdy5ycHnK&#10;/wAsVRne7J7y4FpbPczkhUXJwM5A/wDr1IrJJGGUfKRwD6UQPDdxeYGV0YH6H2/nQhYxBljUc9Pb&#10;NFrARJqEYeRJUdAgGXMZKnp0I685zUVuljNey3KMokYJkh8HAGRx6YLU7TQUgWFQ4ZmMr7weC7M2&#10;OfTOKRbe2SaSLyjv+ZtzKeh7f59aHshNdC5tVWKlhk8lc0qKmwKvUL361Rk0iwtZFvYkaNoUcKVk&#10;IAU8njofxqOO2vIbj7ZC4+0PEkcssqEqQGPAAI57/Sq0JL01xbJA8rTAIo/eYPT1H1qnAsdyyXWp&#10;KFZsmGF+gHqffv8AjTJ7FdPG6ZQyy3Jkn2KQpJwMnJPYD8anksNNk0p9NjUeVFFsXY2Sgx0B+lcr&#10;SrVmpbR6d/M1vyQVuo2ax083PkRxmN5EZgYsqOCM5x35HWmy6dLuVIpWKs+SDIcj6c+uKmWcSII7&#10;BQ4ZCBIT8oxjP+9j29OtP+wh5A91K0jBMA9ByfQfSum2hKqVOrIWtLWIbmuXQk/KPNOc59zVKK8n&#10;h328OZkX7/nAIVBLZb0I4x07Vet9LsNPleaygVPMJLkHIBGB+HSqslnp8FhJbonFwzBVJySWz3Pb&#10;qfpmloiueRSMkyOtpb6bcxvFGpNxt+RuueAeTwT+PXmrdjqVvIj29zGp3oHkDKQGBHfI9KSKN2Ec&#10;lxPN52zDbJ2VSfovH40hhtyECSMdnzDe+WJA755P50uaBqkmtiwJJ4mzZOWQdUdgV98HOR+tQvPc&#10;2NpGqIAEcZUTAkrkHHOO3HrVSXSI7hEnS7ZH6w+ZGrFMj069aWyiaxka3juI4izkRlYV+dexGevr&#10;jtnv1o5l3B0YtFk+I44jNbw6deSPtziO3JHPQ5ptr4ighgCNptzGqr5cZ8osxx/e/Q1Dd2sv2k3M&#10;l/cbpMRuUKpge4HUcn86lttLWcLGrlk28gS9c9SQoANCnDYPZpfEyKO+MEkIis5JzFASZpZVJfjp&#10;gHI9enNWLeXUJIdt3ZIVfJIefnBPAxj0461NdWNnFB9lBJLJxHGMEg+gFSRJIPlW0dcKD87j+WaL&#10;u+xFoNkDXttcq1uYZ7dlB3uPmAI7ZUnnn8qkDQzHNpdq5XBIzhsZ6f5FOt5rZFeWNljKuwcMRwR1&#10;zSSpBqv7tLQ5XBW4ePG057dDnj6dKOVPcE+VnSeD/HU8TxaJq1z8j/LHKxG6P88gj8K7oRhYSYZM&#10;F+d4OefX3rxZra+guSsdsbgQkAuzhXII6jsxzgYOPrW94e+IV3psBR7ppreE4ZZOGi46HIyvbt34&#10;rqpVnFWlqu500qya1PTJ23W7Rrgsy7VJGeSMVL97G37pyc++RisXQfFehavGJo7wJIVz5dw4Vse3&#10;qPpWt50agbpFxgYGf88V1xkmro3umtBJLiQvIEUtt5IJPOSwx+lNZ7hI9sMW4kjkMOP5URNHLO8q&#10;MNrKACDwcFiT/wCPVl63qeof2jbWmm24e2bIu5kkw8eFyuAOuTxxWVevDD03OTGlqbQcsgO39f8A&#10;A03zlaQYQZB6smf1zWXFrn2GDdqDs0ag7pDGQUHqc9RirVrrWlapbpcaXc286scblcY/QH8qVHFU&#10;sRHmg/8AMbhKLs0XDNMHYMCQDkFpFA/DFRy3bxq8rxsERc5yGB/DqakEzIDvVVA6ndwP/HapgLqt&#10;wJZA3kwy/KhI+Yjox9vT6Zro1J0EsGS4k/tGZApcDyIyNrRjvwe57/lWgshGNsu72fg1E0a7dki5&#10;B4wRx7Dnj9aaI3jO1JSoJ+VW6fr/AENF2KyZbdpXG0ADPVs5p8KoiCNSaoxyXEfDICAM5Ripz3+U&#10;/wCNSw3ql/K80q+MhZFwT/j+FNNMTiy1K8YQhzxjmmWzpLECrAg9CPSmBVnHzzbgOoB604tHHhEH&#10;PYAVRPQIkIDRsQRnj6VFbq1rMLZsBGGY/b2/wqxCpRdzYyeTVaeVJplhiyXRwx2/wj39MjNS7WGt&#10;yQoG3xljzyPajeZ4g44YHge4p0oIxIq8gdu9NI8uTzoxlW+8B6+tMOggYl/MiOTjDA1GJR5hiVmj&#10;YDkMODn0qbbFMMowB9R1FNkLRgibDJ2Yjp9aQ7oh0YSjTYUjj+6m0Bzzwcc/lVlZ2X5XiIz+NVtJ&#10;EgsUlhm3qw3DPcEk8c1bWVZDgAg9waZIhkhuIzGMMCOQRUNrJ5UckTtnyWwST2xkfoalaMK4ZeOc&#10;Gq8R+ack582XaAR6AD+maT0ZSs0TbyiAAjc+SfaoXkRV5bCjrk8tSzOCGxzngc9QK5rxL40stKV4&#10;o5UkuQP3UeNwU9ieR6Hj6ZxUVKkYK7KUepvT3CyBnkfagPzMTgEf0H86xNa8ZeQskOm2wkBXCzMc&#10;KW9vXH4Vj2Ot6nqdh9u1y4OJHZYoYVO1lyPwz7/yqjJPfa5eNp+iweY8RAY5ykI6fMehbjp1rw8V&#10;mqhpDTz/AMkdUKUbXZFf6ldyOtoWEk0gVYI14weOg7D396xbfQI/FPie10J51EOlXCSyxRKdkzq4&#10;Y98434P/AAEg8V1t9ptj4F8P3etTzebcsuPMkxkseAo9s44rC+DHhk6naT+MtSkkeS8f9zJvKkIO&#10;AMgDIzk/iK4MO2lLES06JFN9Edf4sul0/wAO3DRsAfLEUf8AKvP7GO4k1KOf7SflQgx5GCPU/wBP&#10;qa1PHS6cs0el2c0xELbp3e7dvm445Psc+9ZWmS2v2xru3tvM2xFJ5FzvABONuOpDdu4yO9dGFhKM&#10;L9XqcVeXPJo63wTOgvWtZRlblCQCO45H6V0vKhreV87eVY9dp65rG8H6QkaLqSXUcvy4hZM4x7g8&#10;g+3atqcqWS42/dJDn0B6/wBPyrixc4zrvlN8LCcKSjIjXAttjLkhcHj04/pXG+NNDm06QXWlAmOZ&#10;tqqikmM9T06DH5V2ap5cjhyeu7k+vf6VXkRbjVPK2rthjyx5BJboAeh4ByPp61NGtKjLmRpVpxqR&#10;szzzSre6EqWktkhZPM8kjB3Dy2OR6UiKkV0t4srqcDYwPTkHI98966TWtEm0bU4tZsVVo45d7gHm&#10;MHKk49MEj8apeJdHihiS+tIUELsNuwfdJ/p78Y6V6EcQpTTWz/M4vq8lSae6/I7bwP4gTW9PxLKv&#10;2iP5bhAMYJGc/QnJ/Eit4SstuDkZHBJHFeO6Dr93ourpLbs6eXtabC5EkYbDLz1I7eleo22txPbg&#10;3kLRiUBkb7yEnGPm6DJIwDjOa9/D1faQFGXMtTQm3k5ljyB0ZetMCqXIUg+5UjNSJcwyRiaGQMhG&#10;QwbIo88HhIiT69M1vZDuyJssGIBJPoMYrNh1m7m1F9Ok0adQshAmABjdcNg+nbGPcetaczCKPzLl&#10;+OgRe/8AjTY47iUb3cQp2Reo+p6Uuo9TCufEupWGfK8MXjqU4gAByfQZ4B6e1Wp9e1KC3Mv/AAjt&#10;y43MAgKnODjI579R/StNIIVfzIkLv/fY/wBTUmEjO+VssegH9BQkgbMhdd1QypGfDtyYnxlnZcr1&#10;yTz7D8612RhiObOM/K/cUojz+9nOB2XsKUs1w4ITCA5yT1o0FqRSpI7+bGMSxjj0YVy/jySGwv8A&#10;QfGSHCwagIp5A3CxTDa2fbIU/gfWurklCCSUdEXAz3rB+IHh0ax4Bu9HhiDN9mLwpI5270G9QT6Z&#10;A/CufExcqD5d1qvVao3oySqK/XT7zej2hjEW+Vxlaparp+qX/lwWOrNamNiZCIlfeMED73TBwfwp&#10;vhLUF1vQNP1RZlffaI7OnQkgZ+nOa01YmZmA6AAn1/zmt4NSipLqYyXLJoz7aw1EI5utTMpGCimJ&#10;V2sDntV2JjdWquRjcPyNCAmR2425GP60afgQMOimViuR7/45qkK9wRgxWQDJOQx9KzfFniW38NeT&#10;LJbmR5WIVQccAZPP5VpQkiPp1fI/Oua+KSh4bKXYSVd+gzxgf4VM24020Z1G4xbRzPibVV8Raib6&#10;SxRAVVVQnPKknJ98n9Kz50SZNs0aOGBDIRkH1GO/GakJG4gPnHHTmkLKGAI+7yeO5rzJNt3Z5+rl&#10;dmfYTTW5bzoWKNKwyzDKqOAfpVxjG7+UVysiEkEcH1/nUM6GWJ0hTcQMhD0J64qeF47gLMIcEqT8&#10;ykFfY9xUJ3Kty7Fa8tpYrdoYpCqGMgSAktH7j1/nUGtv5sdtZwyBhLJvYK3JRRnj2zt/OrepX8Nj&#10;D5s3JJCxoAfmY8BfxNZmnML3U7i6MrFxEgdDwE5PQehwPriq6Mqkk53ZPo6HzWEjlyRwSO5J7flU&#10;02mvbXIvbIkPjayMflce/wBPWkw0D+ahJHsOlWEeOZ1leQjnkDvxjmso2WhpUcr3WxTsb+X+0R9t&#10;jeFTE+xHX7pDDOSPbn6Vfe7tCoDXSYccHd+VV7+3jjMU8JYYlAfy0zkHjn25FWFiiODHFHj/AGV7&#10;+laJaGF0dN8C47XxL8WNJ0t2iEcd4jXJuYSUIU5K4Iw2QD7c19rfDUtc/GLwrJNNJMIvEb7JGKup&#10;zaScjbgLjcy55PGDknNfMf7F1lHqHxEu9TlmCLaWrsgdQQ7DamMnp/rM/wDAfy+ltNl0TT/iR4X1&#10;W1uI47iy8SQyGG2gV3cPmN88jaMScsenvkA/z7x3jfrHFLj0p8sf1f4s/TeFqao4SlJ6Xbf36H05&#10;8SvB1z498MTaBa3AilQrLGSPlZwchT7Hn6cV85a1oWp2eo3mkajHJaXNv+7LLjcrY++M9cAjB6V9&#10;X20waWWMKQVUHOOvWuQ8R/CvSfHnhmCS/wA2moFN63UagMjMSzA4+8MseK+exmF9u7rc+txeEVeH&#10;NHfY+eFsxL5M0xSVrc5jkkjG8HGCQexIJGRjgkd63/AenprnjPTbFmIUXkbORz907j/KovFPhTUv&#10;BmonStbjQOke9HRsrIn94d+3QjNbf7NOr+H9U1yPX55I4vtdjv0wTfKXL4OOmASuOM55715VCnJY&#10;lQkeRRp/7UoS01PoJGuGG7ComODg5/nWT4q8I6L4u0G68N+I7KC6s72Lbcx7igkGc4OD7Ctdyt5E&#10;vzEAsMgfyNS/ZLcLt8pfpivpOVtH0bs1ZlaNbOJFUXRGBgDzc02VozKPKv5FxxtK5U/XIz+RqS4Z&#10;MiGEBXbuB0HrVbVNVtNFhLz72O5FHBOWZgqjjryR0pNXdilsZetq2ryr4c097WQYJv8Aax3LGwIw&#10;BkYLHjOeADwa0ZbSHyzaSKu3CBozyApGMfpiq+iaJf2doW1OztXurh/Nu5onK7nwBwNvQAADnoKt&#10;zF44mK28xkO0IZBkEg8Ake5pPTYa1RiWNnqGixpPp80t1aEIZLa4kJeLDEYRsZYZ/hYn6gcVcg1S&#10;w8S6BPb2kxWS4gnQxzIVZCSR8ynkYNWImlhnls5GChJDjC4+VjkHr/eyKq6jpEV1cjUoCYL1MiK5&#10;jI3A85U9mHcA8VKs1ZlbO6NTTHgjKOoH72BQrAfeIHSlCs2bcKRJE26PJ6j1/pWDY64dHlj0PxFv&#10;EcpDWWpCMJCzk/6vO47Gz0DYz2ya38tLEJmYB43AJH1xTjqiXuPZlvEDxvtlj7EfdPvSlrfUIWtL&#10;uFcsMPE6ggj6HqKSQn7dGiAA7CXwOo7frS3hjMsaBSZM5Xb1H/1qsn0GJoGnAq0tqr7P9WJCW2/T&#10;PSo9a0+zv7J9HurSOWG4QpJC6gqy98ir11O9vb+YEJIxgD1zVC/Nxa2st6R5lwY2EMYz6ZwP0oaS&#10;0iGr3OQvofFvhnRLhdDjk1SBYMWqSyASwjG3ggfvANxIB5OMc8VxDaZDdeHklt/Ed090svmzSAmM&#10;JIx3HMbbgASejbifUn5q9ZW7K6UlybYqVtwfLde4GcdudxArI8VfD7SNd0SOzeaSG4tAq295G5WQ&#10;bVC8nuD7+tfOZ9lM80pJwlZxvZdGd+ErxoS1WjOGtdcOoIbfU9MhE8ed1srf6zafvoSMHPT1GRTt&#10;T8N6L4i1OynawkB007okwVjZiBj2OMV534m8b+K/CfiuXTNVMlxYeao2RhVuIGyAxU8ZP3uO44II&#10;Ymuk0Xx74X1C0hWy19Z1Z9lstnN5skowA26MfMhHcAEAfNkc4/N6uCxWHtK1vQ9WGIw1ebhfZnXD&#10;TLXVrNLC/hWaCaMtLA+COD0bPXJ57dK57xt4F0/SfB+qP4TsVgkNvIZGG5yTsYDALdRuyOR6fTqN&#10;BtvLha5LqSV2sUPCgAnb78HPY89OlUPF9lev8L9ZsXvHgubnTrqOO5UEGMspVG57gspz6iuGpXq0&#10;aEnGVrJl1KdKpO7SZ4Hq3hbT9DtrXS5rIKfsizzCVyd/OOuezI3bPTJOBWRfWviLUrT+2dK8tYw2&#10;6J1iErvGAT04xkdOeM8jtXT+JNC1/SdJ0mfxdqf22SXT1WKfZxlM8EgYYkSbsADHAqnpQsyjJZXU&#10;lm2FV4V5RRk8hTwvJ5xj36CvssuVKeEgrp6I+UxkqtCrKSWvUXT/ABx44EVte3Xi3UQ4CskVxHFi&#10;MlcbdoiC5wSueuCee9WrH4xeLb3R7qxh1rz2klby9Rdf3sY6EAKqjAZSOmevXPHoHwM+HFp4uur6&#10;TxPYRSQQRCOBlyBLK38QU8qQFJwCevWpPDXwdsNE+KzaFq+ifbNHe2meIxW2+N5QysqOVyFbEjEg&#10;jtnpXoxyOFSMZcqs/IdHF42qk7u0tP6/EpfDf4ljxBBP4Y1u8ea8hQSI4fYWjOec55IIwe+DXoVj&#10;q9zdvL+4VTFIEO6XJcbQd3y8dfXnil8TfC/wsviLQfENppNranTrgm4ildEEsRQgLjncAxHYcVh+&#10;JtR0XQvihA7SR2kOpWWyCK0lLxNcBuM7VwGIUDnt3NeVmvDrw9KeIhLbpY9nDYvlhGFVeV/yPPf2&#10;gNB1BPFdtcS3jw297YqIZopcsjLM5lUBgQFxIh3AAkEjPyjHR/CT4Z+DfiN4Z1Gy1fSlYw3OwXaO&#10;VkRXHKqQeORnNT/EHwtN8SbR1s9rSaYJDZyBcGZjt8xOvIyFBPGDjrio/wBla/XSte1HwrczkPcx&#10;hxEVIYlXZXJPbG4Curh2rRqKNOSTscWOpSp47meqkij4o/Y9fVJYhpvjbd5IYG3lhwpJHUjkenBz&#10;1ritWg+I3wP1a4s5d0Vx5YaCG1nyrIQwVlDEhxkZ2nlcHrkCvrLTbcRWySOgErjcxReM85OfTr+Y&#10;FZ3ijw14X8af6Br+hJemIYSYJ+8hJBBw2PlOD2bPPSvpa+V4etTaSSv9xzTocrbpaM8V8G/tB6dP&#10;pNpZ+JXW1vZwA06gSRs2BubClcDJJOOOK77S9etdQj87SNSgu0Ugs0EgyzdOQe35dOtYF1+yT4Wg&#10;uLiaDVtShWSYyW6fZFlEbsOfmUBgDxnP515jrej+Jvh5rdxYaXM0lzaXCgtBLsPbkep2nO3rxz0r&#10;5DHcOeyTlHT8UddPMsRQj++V1+J6J8RfAUHiCca7oSiO9kO25gk+UzZOFZTjhs4+o646155J8LPE&#10;i3B1620t1fTmkMlk/wApmMh3FwuPmZfrxnjJrtPBnxhSSSPTvFDoCZVAuGXbtHT5h65x0wO5Ndxb&#10;3drrk22Morhtx8p1IAJ43EEg5647V4mJq46hh3h5/J72tqvX5nTTweAxc/bR+a/4B4hZedd3jTo0&#10;JhWFQBgrKsuSGU/3RgrgYz1pXubQ3TaW0m0qgOzB5DEj0r0rxl8KrTVL86paxta3Egyb61wPmJVQ&#10;HQ8MOR68jscGuBvNC8S6JK2pXljFe2hyBqGnN5gAVmwWXqoA5J6DkZ4Ge/BcQUnFQxa5H/N9l/5f&#10;PTzPExmR4mlNyovnj+P/AATL1qzklsI2ild5oJAyxrJtEzDJKnjoRkdqY1rowgtZxc3EZuJxs23c&#10;gJONxBwewByOnH56A1K3urQ3cCzmFo9yy/ZHVduODkrgd+TVfSpbS4uZYLVIntpB51rKrgk7sh8D&#10;sc/h82K9/D4vC4i6ozUmuzT/ACPHqUq9KPvRa9UOu9MeSBlg1K4gcgYnilDNH6kbwy+/IPSoNVst&#10;Vjj/ALTS4tZWtyGgd4irKnAkDFWw+QMgYABUHHArSgdlYxSqcjjO08jPB9+P89KjsLaO00/+z7VG&#10;KoCI1LbsjJwc9/8A9ddKepnqh16Lu60+V7CZRO0LfZ2k5VZCDjOO2cfXFYGkf2lfeIdX8P3F3I9t&#10;b3ULSZJwQ9uhMak/w7wW49SK2tEM8elWiaiAH8hVnCqcBwADjPbP8s1T0e212TS575Wga6u7x5YX&#10;UFlFt5h8k9MlhEFyOcMzAHGKa0Ia5Xcv6ZPDBoySDc6xxkk7Tztzk4/DFUIjY63riWU8cgjtbL5o&#10;i7BSJuNpGcMQqnHoD71X1XxJeaFp7TzW0YSK9dAI5VAmLEhAMkbCzsg5z97pzkXvDNhcQaY8eojf&#10;cTTM005CqZmzw4A4UccDtgCntqVG8NX12Kt54B8FW9vM9jodslysYdFQdkAVSFB6YAH6VyHjSyl0&#10;DVLbxtHqN3J5syxyWttACJFddoUhvRgCG7E9MGvQ7nUbGxia4ulLyRlY2SCEyuNxAxhckA8H06ns&#10;a57xjZXd14Zu7OG6MEiI4SYnAUgblJOeBwP58Vz1lzanVhak6ezKfhayg0XTo9DSzIjtlEZknTJm&#10;AUHzCR1JByc9CCK0tGnaRFntpSQAQEYdecEe3Ssu1uGuGstVgVirIiSbgVHlOgYPyOTwB6cn8dNL&#10;UW2EiRRGewOBgnB7dc4rDmfNzHZOLkrPqR+Emii1zXbY3m+T+0luGhC8xRtGgX8MoxzUlw+laTY3&#10;fiZtQP2C082dWjUk5BZpHAPXOcDAONpweec3XLrUdJ8T2q2+oSKutD7L5IgLKjpucyBkPy/IGHOB&#10;nFdLpkOn3dpblYCsDRkrEygjkcjH4kY7dK2pW5bHFWsp8z7GdovjXwpqXhq08T2N75Vlf2j3ME90&#10;CG2Ku4sQeQcc46+1Fv4r8MXWopdRa8JBNEsbWynIVmBfP1Iz+VXNOj0DVLu6tIdPWQWEmzZJbLtQ&#10;lcHbx0wece9XE0fSreQ50y2UxY2MsC8ADC9u3I+lbJROf3ZIydMuvC/jNbi0sbndII4ZZTACHUnJ&#10;jcMRww2kjHTAzVHWdHvzrMNxqkME0UUeIQy4WdgzYyR91gGIHbr+HTW9haW0ha0sYkiKLnykCk4z&#10;xx2AHT2qDVrlrS0kE22SSe42WUQUnJZQACvfGGPbjPpTS6Eta2tozJS+i+wLqNrfG88uVhbwujGa&#10;FwSpTcud3UgAjt1PWrttcava3sxawS0N1H+7u7iQSL5nyqoKqB1zwCRnb2q7Z6Ra2tjBY3EAYxOZ&#10;Gk4G5924nA6cknA6ZwKbJpttcLdRXAaSC7O2RXPygbcbV9M46/lTbipbEq7ew9NOb7Ut5LdNcTKC&#10;qT3B4XrnaowBwcZ6kDqamNvIVEckzOAcZLY/HHT9KzF1y10u5XTNTv4CZJCtgYsszhRyhA/u9M9x&#10;1wRy5tTvLwMYdEuJH6LDI4QDOcZIzgZA7Z9uKUro1jFt6B9n027tbtYH89LhwJFXDAMoC8ZGOMd+&#10;9V47HGmSXVzdSQ3NvGUuHs5CQWXHOxsrkjBxjoetRPe63pMEtppnh/T12vuWOW/aJNzNlst5bEdz&#10;93mqdjqPjW+8Q3ZstA0oItuFu1OsSq5m52cfZz8pBI3dSOcdBShzNaByOKsar6trsZMs2pRKsMe2&#10;S1eyJeZscMrBwAuWBI2npzS2P2/Sr1/7SladbyUb5YBlI+ehwM5IwMjj5Rn3c1nc3EaTa3oix3Mf&#10;zlrG88wRkdPnZULZwARt74NYl/q91faRdQeIbl7FLTzJZZUjKym3XOHeMkMoO09AQcZ6EVpZy0Ia&#10;XQ9O+Gfh3T/H3iyHRdQRprUNIbpYmxjaCNpPXrgHHOOmK9K1L9nn4c309slrYXVs9q5lFxb3RL7M&#10;bRH+83cMeTj+7WX+zdpemf2ReeJ9OAmkun2RiDgInUksQACzZzjPCjpmvUrWJoYnupJEeTr8v3S+&#10;MADvgDvXsYShD2K5le57WDw1OOHXtErs811D9m2Kdimk+J5FXhESeAH5hyzbgRkdsYrX+FHwq074&#10;TxtLdXH2ie5vJXe7fCrCnzHAzjALHr349KteOfjj4Q8Czx2iCXUriN/LlhscMYyepY8DI7gc4PSv&#10;M/il+0nc6zoDaZoCrZt5s8c6hxK0kWMBcY+Vj39D8oJ606ssFhbz0ugjTwcK3NFao6X48fFT/hG2&#10;k0Pw94hXz54mSWOEg+SM53bgchsZGK8MhttTMqXVpeBUDlpo3HzOSPUf54ApfBfhvXvH9zF/Ytk8&#10;kt6m5FuAVYA8ljnpgHv+XNfQfhv4OeCn0m08K6loVlezQWpF9dQ3myVJQF/u885POeAB68eaoYjN&#10;J870XQqcJYh3Wx4P4Pk1jXvFFkuk6TLHdw6ooj84bN2xsrIp9AwBye2c19eWaiK3ihQRALHGAIxl&#10;Qfb244rnPDXwt8G+FbttQ0LTGSd02pNNIzlQfTcTjkDOOvetyxDr5turDAYbPmztDcj8myPYYr1M&#10;HhpYWNm7tm1Gj7NO/wB3QbdM92kUZlVBPJHlXj3ZGS7g/ULtB7GrOHkw0TAE8564ZjwfwFR3EIlV&#10;o5G2FhuAJGVGeT9Q3NR25ke2zk+Zg5UEZyDzjBP1A98V2bM6Le6Pu7gxypFAQCcrG5GQgAyz/wBP&#10;rXkH7SniTRbRLDT7aza8vY5d7zvKGZFYhcdeM5zjHRe3Fbfxy+IN5o0C+G/D96EvpomM8qOD5UTd&#10;Rj/axkdwB714y5+0QNcT3O8oWLyF92SDyM9c8fXsa8zG4qKTpxWp5eNxUFF0o/Mkubo2myRoWZXb&#10;DMeAOCcn2/xrKuNUSK//ALS8PGaK8I2NeW8jRMAG3YJBGRuwdvI5PqcyavdS3VpAHncCSUDAHVdp&#10;bOfwAz71v6H8PfFWqPHaaZ4VvpXIUCR7RkjBIDAbmAHClTnPQivKUJVNEr3PPoKrTnzQbv5HKWWn&#10;eIdQu5U8YXkt3dsqyCedOZoz0kwehyDzjHHArW0mKAWyz2cJw5xlzgnBI5z9M8YFexfFX4Taprnh&#10;PTL7RLKR9X0W3WNhIrbbmEAb0XaT8wxuXIOSMEjcWHO+CPgDqHiB7fWNZ1qG2sIJGM1rZvulJxjY&#10;3Xbjv3BHT07JYCcZpQWn5HZicJiZT5oq6e/r5mn8KPgxpHiGGLxx4liDRSFVW3RcFgjEozHqVDEk&#10;AfXpkH1iEXRKxyS4+zN5dwNoPmoRw3t6/nUljZ2un2iWVnAscUSLGUUYBToCPp/jVe9aBJHtftWJ&#10;7i0khQ5PJXAB/wDHh+detSowowSiejh6MaEOWKGyaSY7z7dZ3UqOoKvDu/dsw5BK4wCVHXr+dYg1&#10;CPw3qD3xEkUTTujQPENqufnLbgOEbIGT0IHvXUC43OyyIAA+dwHQbcfmSD+FY+v674a0LT59S8X3&#10;MNtZhws004+RCE5yccdq2dk0ba2sfP37SPijw8+rtqWmWa3WpagGVJBKdoi3FVGAQOevqMmof2Yr&#10;rQPA3iSR9UvJbVL4qnmzOdoZEC7Dn7qkopB7bQM81heMm0/xF8U9Ti0K+E8lvqDrFHJbLgxoMMxK&#10;n5i3UYXp6mrh8Ha3eziysJIPtFwh2WTzqku35SW8t9rDGRzjuPWvhcNjoRquu3q23rp10/AwqU66&#10;q80Fe3bX1R9F3WsakdQilsPD1zMkz/vLiJ4/LAyQGI3Z5wCPw5Ha9qdlpXiG0fSNStYp4JBiW2uI&#10;gynnPII7H/PevEfB+vfFT4DWFrb6839oaXhFuY3nDhCxxwTjaScYBG0ngYzmvZ/Cvinwx8RtHXXP&#10;DNwskXKupBjlhcdVIPIOfwIwQSMZ+pwWOw+OhzUnr2OpTbspxszmNe/Zz+EPiCOUX/gHT385R5rx&#10;R+S42kHAMeAOABwMnnJOa8y8e/sD/CjU7W5u9Eu73SmllB+zSSJNFGmcFRwGA75LnFfQEi3lm2EZ&#10;XwwGJCVIzxwcYJx27+oqK5vbeS0khu4SgaNspJHwTjOPTPtycV6lHGYvDP8Ac1JRfk2iamGw9f8A&#10;iwUl5pHxv4r/AOCdviixuvsXhnxrZSiRybZp9yDygcAnhvm6d+5Oegri9c/Y3+OPh+Nyvhh7mMTF&#10;I2sZEmMnX5tqMz4IGclR2zgmvuq3tZNXsrOSeJY/OtcrLjDCRlVgduPlAAIx74rD8Q3Xi/TZGg0P&#10;SrK4mSDdELu8eESkHk5VGwMDrzj06Z8nH8X8YZPU9rSq89N9JJO3/A8zllw3kmK92UOV907H5geP&#10;Phb448E67e2OteGLy3Vbg7TNAy/MckqM+hzxjjFQ+Do72PSJ5L6yaNxf7dpB4+UDr9P51+ifxj0f&#10;UdSg0vxFrdsEuIUaK5t7c+bEpcLkhiB90gdv4j9ax4Pgh8KrX4ejxB4n8EaaJzJJOpEf2fzHcr5a&#10;sUKlmIUDaT/ExFe/hfGHFyy+H1mhGTbt7raf43PmKvA+GhmEnTqOKSvrqv0Pzy8XsD4gkbzML5aj&#10;kcDrWu91a67o6CG6UXC/MsLSAYIGMYHb0P0r3zXv2b/hd4nsH1SKS58yaJpkltBhZcnAOGyeCD36&#10;Vj6b+wfqXiGSSz0DX7eSaGVB5s4eI4ZDjGA4PK45I5Pfaa+zh4lcPSw8frKlTa8rr8DwqfC+Yzrt&#10;4eUZJ/I8WvLW11mxaEKwKDypVB/1ZBGDg9cHmsazutY0KQWktg0qbjhGjJTPTII6V6n40/Zm+MXg&#10;m/k0mTQ0uZLfd5lxFICZV25GMYD8HsDyPXiuAv8ATPiT4cCWmp+HXglxu2zW7KxToDg4x0I/Cvoc&#10;v4nyHHU17HEQafRuz/E48XlOPoVLVKck11WpLp761Kq+ekca53EPPlu5A4GPzNcpq9/d3OoTBiWl&#10;8wq6FhhB/OrepTa3eRm31medN+T5SqUznHUDGRxxn3rOS3ktnU28jLGWLt5jFix9MHn8q+mwkacv&#10;3kZJ+mp4mLqu3I016kItJLOMskrE5+cyTEKi9DgdB9PaplS4WM7dwbOVYx8/TrzRPJcTAA2qsWJE&#10;8ZbPykHGOmR+HSp0uEMfySB1jPUN0PcH0713WZxXZFYb7mRra7JJ2n5l4DDpkfkeO1WYFWyeW28s&#10;qhy8ZL8MTkkfpn6GlFtHnYUAKfMpB6NmqctzPrVukIl+zlHZWl2ZO5WxjB6HGeDyM960SSRi25Ms&#10;x/ZDLDaw3QR4ociFQMbTxnH4fzpsN3NBbRwX8kUt2FwyxHAY+oz0Heqto91aReWtwroVKx+WmXAB&#10;6Y+n/wCqrEMFskAnuEUyRkuXdicHnBJx6HpxRsybrZEuwzOWmug4BH7oDIUjn8TnHXpgU572ytxu&#10;eYDD7c9cH0plpHb3CCe3G6NwHV17k1Bq0lqluYC8YVm3SuONuB9evSkVGPO0kVLh5LuDyyob7Q5I&#10;Rzng9yPoB+VW4IBFCsSt90YBPf1NVrF/MQXkrAfOViAXovTH5g1JKXlkNhCXVpQQTGuSB6D3Pas3&#10;udEnd6DtG0a+8Qa25t7nELoFR4x91V6888E+lat5o02jTCGWDap4WRejfj37deeK6Dwxoh0myVJF&#10;Czy8sB/APT8P61qzRW4jEZt1JxwCuc158sa41fd2OxYKMqau9TgZnhdZLaWIvhSwUHknqMH1o0vS&#10;7y+nWCyZQZFB8t8jZ9SO2PaulvfCNhdOrW0Jt5HXnBzjHTA7j2yKtaLpFhpMDefKJZJRy+MZUdgO&#10;eK2ljoez93cyhgqiq+9sc3P4E1sShwLfYPmIErHJ4x2z6jHfNTL4I1UxlYZrYE8sRIwYH8R/SuuQ&#10;RiQNsIV1IJY5znoBTZUjDKY8ZJ9eTXJ9dxD6nZ9Vovuef31lr1gYrWSF/ml3bJBncAP9ngtkdfer&#10;cGjajNaTXf2NlWKFpCHOGbAyAMjIJ6e2a7Z4UEm1gCH4Kt69c1n+JtLjbQZ7ewifi1kxAjBcqVOc&#10;E9Dg8dua1eNnJWsR9UgpXbuM0uytHuxDFb75QxEclwxZ0J6n5uV/Cuqg0uPT4gsUgEgU/vGGd2eu&#10;RXO2Tvb6kl6IIwCyl0Zjk9ASeOo6e+O1dPdOqJuRDk4xx1PT/CvRyiEHCU3vcuu3zJCJc3MeAXB5&#10;wSOM/gc4FKWllZ0DqNwwzZJOPbjFQATod6urH+6wwKbLq8Fqxha4VWxkRbQzH3wDmvXc1FXk7GPL&#10;fYv+YGYSbegwAe1L5yqNrMMZyzEYFZEmtXTgCG1wxyC0p2gcdlGc/mPrVSeW4u4dt/O21s7o9u0H&#10;tz3P41xVczw1LZ3ZSoSe5c1G6W7mWOB/kcsHPqACQfpn+dU54UjTzN7KQQV+bvxRHdxRKA22PPyo&#10;rLjPsM4zVTVdRSJTPcOEijBYluMYHWvnMTip4mfNNnXSp8miHNMsaF7i5CRoMsW4GTnj+tZsUd54&#10;snE87SW+nxSYEbDH2kfn0/x/GjTrR/FSi8uyV08sdsDDDSsDjJ9sg8e3bpWd4n8SXRlaxtZY1t4w&#10;Bthz2xgEn09qxoUp4uVtomeIrKmu7NDxVrllpNi2mWKxpJIDuRVwIoz1zjoTzXJwlnHmOM9gT7f0&#10;pk0i6sjvL5hV1JMpOAw68eoPr0NSXMrxWzYA4ZQpK5A6Dpkd69mlRVKPKjzJ1HUkNZmubgRAblH3&#10;i3ei9LyoVR9hGM8en/1qht9QhsXP2q1nMjHHyIWXnPH14NT3C/KHZmAdQfcHHI+v+FaWdrkP4iDV&#10;GuJvsln5/wC5LOyx+jhTz+g/KpbBTHBGqhlAUqRjODj17VTmnaG/srcETSnemwyBedp5I5I4FW7V&#10;9RjcfaoEUScL5ZLAHtk4GPy/Gr5VZMm75HEZqCffu47c7ocK/By6kc/yH5CmuXeAXAufl3q8G0dO&#10;gwfXOf1q3ciSQ+VvRSXHmE4yR6flVaSC4spx9k3OjHcY/wC6eOme1LRhG9rMt2F8LlioikClFZXc&#10;Yx14+o/rVu3uY5YfOVgVxycdv8/zrE02K8s2eaWRwjsSCzggg/xe3uPcelanlBgqtKwU+i9ec5/Q&#10;j8atGUoq+5DaXj2sskEMKmScCSKBU2+xJP61Ye0aVxLeOZMYPlcbAQOwxzzzyTUenPC9zNJJMpk3&#10;YPABCgD9Mg1bknjjUmSUAHuzAZ/wq2yNthpkinQBTkMOMVn3MyjUYrVkbIG5GxwzY6H8P6VcuHWG&#10;AJCFLn5YVLY3HGev/wCuoSsdsoEgYsGLFwhIz1J9vSoY1oLbMfOldUA+fBB6A7R/n86LiUk4JU4B&#10;bK9uKLJWS1UyOPnXcx5Gc8/1prXVjKrbCxIcqwSMnn04HPak1dlX11G2uYrFXnuXZkjGZNvLYHOB&#10;2qfbx8w4fnAGMn/9VQxX9plrCC3lzDGDtaBlABHGCwA7dM5FQXmoKiq19epbKR86vKI2VcHJ3fh1&#10;FOzEkWJ7ZrqHbIGXbkFVGGPTr3x9CKkjtoY3E9tAAxGGbuw+vU/jVLebuRZ9L1RAGXIfIfzDyOue&#10;e3T86ZcWHiWUq1n4giQfKSrWYOcElu/GeKUR2NXQ3ktb1J4Lsu32jcrPngFuV+nUV3ks0gcJ5TZP&#10;UqMj8+1edaXBqNtbBbq9jlmGf3kUOwE9emT3713mn6zYalAkkL/vcZaNvlI7EYOO/evOx8GrSSPQ&#10;y+UUnFnPfEOznYRXSpIxkiZWCuQMjGOR0zkj8K3fDl1NPpFtJcgbjEMknOccc/lUfirTbvV7WKOy&#10;52OS0bMMODj5s9DjH/j1Yd1r1j4VhmsbVZpZLYYcyuUiHGcjjn8P0rFL2tCMVujo/h1pTlojrZCs&#10;YE3I/vAD/P8An86q6lJE8FwlkGa4eEkeQxVicEA5GDxWDa6rres3axy3gjty2DKoUbSB057np/8A&#10;XrpNBNjFdKiEOxRkLs25m4B5PfgVVCjKOIjFu1+xpGaqQuixFaQxKy63qcm9kBMIuSqx9OBg5P1p&#10;9jF4XktvtiQ2biUffwpLZxjJPXqv5Cp/s9td2UUl3apK7RAlmA5PahNH0q2gYQWUYwGIAjACg44+&#10;h2j8q+qiuVWObdny1cNat/wcW/sim0WMKEuRiPH/ADyvfSv6Hq/nlvoI7f8A4OJ/2P4o4woENz93&#10;/rnfV/Q1X8/8Wf8AJQ4j1/RH6vkf/IppegUUUV86esFFFFABRRRQAUUUUAFfh5/wc52h1D/gqr+x&#10;bZK+0yz6iob0zeWlfuHX4h/8HL4z/wAFZv2JhjP+l6h1/wCv20rty3/kZUf8cfzRz4z/AHSp/hf5&#10;CyXM9jcOvlnNtMUKzLyNpIzj8AasR+IdWVjKt6XVh86MoIP4V0fj/wAKtqljLq2mAtdxx/6s/dlA&#10;55H94c8jr0ri5pWtYzcyRkrgBgo5ye9f0PioynO9T3vU/CJKdB8sdF5G3Jr10tqJLR2JZSs0LnMY&#10;Y9xnkZ546dag8JapBpuoyteKoSQBNzAEocevuT/Ks6QS+fHtRSigkuRyPp+tLcwNk3UZIA+VsNjI&#10;wT+g/PP5cnsKag49wVepKopdi1e3E0rzXMYEkh+aEMeuB8o/Srmq68L23+w6j5PIHlyRF5CG4IJC&#10;rxnNZNzcSwadLdxwb/Kt8oFODJhc4z9eK6fw6Lax0CzvnCxCW3SWVnPO5gCSWPXrirzirKFDDwjH&#10;3rb+X+Zvl8XUqVW3o/zPj7/gph+zx8f/AIp+CNI+I3wA+I2taXrng+5N9Y6Baz+TFqEg53qwAJnU&#10;A7Q5KkZUAFjmH/gn7/wUA0f9q/TT8PficItF+IOhIU1DSJR5Y1Apw08aHBDAg74+qnnp0+1ZpNN1&#10;GM2kzRyqyltnXIHfj8OfevgP9v8A/YE1Hx9rzftQfsseZoXxG0K9Nw0VmBEdZ2chxgACf3OfM5Dd&#10;jXxtaOYYTEyxlO84uznDXZfaXmu3U+hp/UcRho4Os1F/Yn2faXk+/Q+xEvo3Dlyy7H2/d6/SvAv2&#10;9f28PBP7HfgJooWi1LxhqkRGhaGJPmOcjz5ccpEp+hY8DuR8+eHP+C12iaL+z7c23jnwNe/8LasP&#10;+Jf/AGMbR0gup8bftLHH7oAj54uG3cKMEleh/YQ/YW8deOPHQ/bb/bamn1Pxfqkkd5oGi6kARYL1&#10;jmlQ52uo2+XFx5YHI3YCehVzeWatYbLHdyV5T6QT/wDbuyObD5OstviMyVoxdlHrN+X93uzo/wDg&#10;mz8Cf2o7Qa9+0v8AtHfEbVBqfjkLKnhm5IKogYFJpY2X90wA2oiFdqHnrtH1vawt/aEpeaRiQHOf&#10;u4xtwPTpnHvUyOxysfJz1Hb06/ypxlgtINsjhQMDBPrxXvYPDU8Hho0Kd7R76t92/VniY7FVMbiZ&#10;V5pJvolZJbJfcVtRkX7ZDC8/DsD5bDg468+uStPS3u5LySYagfL85MRbAAq7eRnvnOabcXDz3P7i&#10;0Eg8vMbSttGev19O3eqVxca+usSWc2kpPbtFmORLkIHPO7KH8B1IPtXTY5L6amhK8McxFpKpBzvi&#10;XkH3yOn/ANemTf2oqRnyI23kiWPOQvB7nrUDT6sxNuPDoSGNQUZblAdy5IGOwJAH4+1FpcXcd87J&#10;prukzKHkWZWCYGOnbGPrRYNbnj/xd/b1/ZK/Zy8Un4VfGT4hyaVrdvaRyy2n9hXc37tx8jb4ImXk&#10;DscisXw3/wAFXP2D9dvItIh+PEUUrHast/ol7bx/UvJCFX8TXkXiXwN4Q+IP/BZ280H4i+ENK12x&#10;/wCFdxyCw1TTo7qHesa7WKSgqSOecV9G+I/2Jf2SfHWkXXh3W/2b/B8Mcm5Gk07QLe0lUN0ZJIVV&#10;lI7EGvmMNis+xsKlWi4csZSSTT15Xbe59RXw2SYSnThWU3KUYybTVlfyaPR7HxH4f1mwsfGXh/Wb&#10;a90+/hU291aSiSOeNvuMjKcMM9/c1558Nv2yv2bvin8XtT+CPgv4hLc+KtEkul1HTX024gETQOYp&#10;VDyRqjlWOPlY56jIr57/AOCaMet/Az9oP4tfsLa1r9zfab4XnXUvDYuJMmO2kKE7c8DImgY443bj&#10;3NfOvhdL/wCD3x28U/tf6fGyt4U/aIvdJ8RuvIfTb1pI5A3bH3gCeAZBUVc/qf7LUjFKM789942a&#10;i/ub+4ujkFCUsRTlJtxUeRrrzJtX9dvU/WhQMbsDt/8Arryf4Mftk/s6/HD4lan8G/hh8Qjquv6H&#10;BNLqVr/ZdzEqLFKkMhEkkao+HdR8rHOcjIGaf+1z8XbT4F/s0+K/i1pEywz2Xh6Y6LKjnZ9rlUJb&#10;/ICAw8x0P0Br42/4Jr/Cmb4Lft2zeEJ7U/bm+CFtqGq8nfJcXM1lPITnktmTHPpXZi8yrUs4o4Wm&#10;lyy0k/NqTVv/AAFnBgctoVsqr4mo3zRT5fla9/vR+id3pLzzGdL6ePvsjkABxjjBFafhHUlh1x9M&#10;3LtcbJQx6tjK498VUguY54QYXyrDAOf8e/tVjw3C82vQqqg+W5ckjoAhGfrXrYlJ0Xc8zDSmq8Tn&#10;PiX8evg/+zxqVpb/ABN8VTaZJ4n8RxWOkqmnzTefdyoNqfukbZnb1bC8da9OgmjZht43ruVCORXw&#10;n/wVm1KW+1/4QXaSJ5b/ABbs/LZM5wi4B6/X9K9s/aM/bP8ABv7MM3h3wZo/gPVvG/xD8VqW0Twf&#10;oGXuZox1lkYhvKiz/EQSdrEAhGI+Oo4xU6daVd2UZ2Xd3Sa+ep9a8M6ypexV3JNvsrOx7de+LobS&#10;6ktbW1ZyGKlmO0bhwf1/UGuU8Y/G3R/BCjVvFviux0OK9uIrG0a6lVDNOzHYke7lmYtjAGfp1r58&#10;1n9vT4p/Djxvo9l+2R+yPqvwu0jxHex2th4oj8SW+safDK3Ci4kt1AgzxwecZbGATXkf/BYDW/i/&#10;pPxa+E2kaF8GGvtFs/GNrc+HNebxLaqNZviFLWQh277fBC/vXJU7s9q9CpnWCweEVeim5XjFqzur&#10;vW63Wm3fY5KeUY/E4v2VRqMbNppqzsuj2337H3VY6ol/JHqd5A9xslbEc7fewxHf863H8ayiUGDS&#10;iwYBWTfy3pjA6ivmf9oD9rf4o/swfsv2nx6+Mf7Pf9l63Jq0VpqPhL/hKIpxarJI6q/2qCN0kO1Q&#10;2Av8WOCK55P+ChH7QVn4Hm/aC8H/APBPjxRrHw6tk+0HxHeeI7e0umth1uYrEo0zx7fmD8LjJyAC&#10;a6sZm2WJv2jbaSdrPRNXTemnnfY5cJlOayV4pWbavdatbpa6+Vtz60+K/wAYfAXwM+GepfF34p62&#10;dN0PSIkk1K9jtZJ/KDOsYykSs7fM6jgHrmtDw54v8P8AjvwXpHjzwpctc6XrdrbXunTtE6CWCZVe&#10;N9rAMuVYHBAI6ECvB/i5+2L8IPF3/BPnVf2vNK+Gtp4z8NSaZDNN4W10RKlw32qOFoJw6SplJDnl&#10;W5QYxnI9a+BXi7TfiF8H/BninQfCUGi2mpeGbG/t9Isiv2awSS2jdLZcKoAQOFGFUYXgCuHC1JYj&#10;FTpwd7KLSXnf772O2tQdLDxlJNO7T+VtPkdVeWcZuE1OOIefEuAQg3MvdM9fcfSoNfu9Bt/D11rO&#10;tyKLO0tXnuZFQsUjVSzHC/NwAeBzWqtleuSnlBVC9WbJH1x1+tc18X9KuY/hb4nkZolB0C9KMOT/&#10;AKh+ARjk/jXfXwuOpYedVRs4ptfJXOel7KpVjCXVpfezjfgp8R/hP8ffh1D8ZPgj4xudU0K5mmit&#10;bg2ctsZHiJR12TIjcFSOV59xW/Jqc8umGeSGWPfOsayQhQ/HOMdOQvPsxr5C/wCCanx4+HX7NP8A&#10;wSg074vfFXWktdHsdX1MGJebi6mN04SGFCfndzkAcepwASPbfgJ+0VrHiT9nLVv2ivj18No/htol&#10;vCdUtPtmsG6ujaIpKTzoIU8osANsQLEggcZArkoZnywpus9XCM32Scb6vp+Z04jLJwnP2MdFNxXd&#10;2fTueyaXYO2r3SThWSWUMFYD5hsA6flWxaW0NrK0VvbRxrwcRqBk9P6V8aad/wAFK/2iviN4cl+M&#10;PwN/YA8Sa/4HjdzHr194ntrK5ukA5aC0ZGeYYBxt3ZPHWvUf2Zv20vC37VngN/HHgS8u7SS0uGtd&#10;Y0i9tAl1p9wOscgAweBkEdfYhgHSxdPMarVN62uk01dLqrrVGVXCVcBQTmtFo7NOzfR2enzPS/hf&#10;+0J8Ifjfr/ijwp8NvFDX9/4M1X+zfEMbWM0P2W6+YbA0iKH+43KFl468117EMwSVR6ZA4NfBH/BO&#10;vxRc6D8Xf2kfEVxrX2WC2+IUt1eXUxwkaJ9oZnfP8IAJNdV4U/4KYfH340re63+y7+xTrHj/AMM2&#10;M7wyeIbzX4NJS6ZThjbxzKTMMD7oywyAQOlcVHG044GlUqy9+cb2Sbfm7K+nmdVTBzeKnTpR92LW&#10;raS1V7XdlfyPsK+1az0xvLurgDIyBzn9KzV8XaJO6i1MjpKM+YY/kIPfr/KvBf2a/wBsbwl+1wNV&#10;istB1Pw94h0CY2niTwnrcWy4sHzxx/ECQwB4IIOQOM+QeDP+Ck/jP4geLPEnwc+DH7J+r+J/Ffhr&#10;X7zThYWuvRQ2i2tu4jW5mupo1SAuyuBGd3K/eOa9L2+XU6dOUp3c03HlTd7WvaxwKhmU61SEaduS&#10;3NdpWvs3d2t5n1zrcdkl20+jvlH+by8EbD3xnqK4bwB8fPhd8TvHniT4XeDvETXWt+EZki8QWb2c&#10;0YtZGJwA7oFfOD90mvM/2fv26bv4p/FPVv2fPi58F9T8A+PNKtDdjRLy+S7huoQRloplVQ/DBuAQ&#10;QCQTg1J+zf8AGPwh8Tf2nvil8OfDfwZ0vQNS8KanDFqWv6e0fna8z7wGm2wq3GCfmZ+tdFPH0alS&#10;j7Kd4y5t07vlX4NdbmNTA1oRq+1h70VFqzVtWlfzT6WPrj4fa62sWRtriU+fBGASTy6difUjmt9r&#10;a0cFrqONlQtIQ6ggEEEN9RjrXyd48/bmvfAPxrn/AGZv2af2fNX+K3j2ysll8QW9hqcWn2OmgjcE&#10;mu5gUjOMHnAywGdx2joPgn/wUD1PxN8crX9l/wDac/Z81f4VeN9VgM2i2l/qkOoWOqIg3MkN3CAj&#10;vjsARwVznAPqYLPMBiGqalq3ZOz5W+yls35XNpZbjadLnlHpdq6ul3tvb5H0taadZLDEPskYKxgL&#10;+7HHFC2sdrdK8UYUSZ37VA3Hrn69fzqRTM5ZoyAOwI60kz7mt3A6yHj/AICa9x7Hnrc4n4iyRnxB&#10;HHnBaLIB74JFchpummG6XW5pmEr2apLEemRk5+uSa9U1Pw5o+t3Ed3f2SySpGUSQMQQGPT9BXllr&#10;AzWvlXNxKrxuwkKyYIcE5H4Vw4iPLK/c4q9OSnchTRZ7LQk06fXbl2jcu91I2GbLE7TjHABx+Aog&#10;EBvTeJNMzzRYK7SUIz19M8U6azgup/NkupsdlZ8jjnO0jHWplt5FCub6QbVICsq4PueP5Yrl5k2R&#10;blRn3OkXc9vp9haX9yi2kyvI+QDKq8bW65BzzVvS7e8tYmKzNOxdgWk4Y9hg9MUR/arCESSyQvuc&#10;7gqFM5ORjk85J49+1Gm3flW4S9s5onclnG0MBk5zlMgCmtgd+Ubqkl7cRRRxQSKhk3SyR7WAAycZ&#10;z647GnmfzIvMETKpPylxjn/CpDeWQ09o4LqNCwKRl2xhsdPXrSwuslvhyMBcSAfwt3pST5RQdmV7&#10;JfMu5G8xirkBQw4UjggeuasbI1IFvF5TBOJFPyjB6EdO9QhWikCN6/5NTrK33sA4XAK9sdKiMmi5&#10;wGwieO+aKRgUmQEEAgAjrjP+f1q1KAV3OABjnNVNQG+ETQt88J3pkjsOev48cVJeRyX1m4jKsktu&#10;wMZ53kjjms6FoVZU36r0e/4imrxUvkR6YXm05JHwC4LYA9SSKdexefAQrbSV+U+jdQfwPapLN1kh&#10;R0UqGjU7D/CcYI/DFDoNxQjg8jHGfxrd7i3kUZCHjW7MjBS6Mqtnjtj9atbAFIHsVP0qrM8kaTxy&#10;XDYUbwVJyo64B9iD+eKslXljRbYj7wILDqvf9KWu5V7EVhMPJe2nwTubcoHUEn9MUrWqJJugcR5U&#10;AJjCn0I9KbdKVu7YRoAXlKSHGfl2k/0FT/ZQSQRtbHIzwaVmik0QQXrmceYsmCmdynKHGeM9c1L9&#10;pifMSyoMnhSwyT7A1GtuLWMC2t2AVgvlfU4yPbnP51OLVnJG4hh3PPrRF3Jdr6jXimV/PtX2nB3Y&#10;xsf/AAOe/wDOmpqVvNG8MqukioS0RPP4etMXTLGXzPLBV2k3ymJipLDjPGD0A/P3qvrFv9shktbp&#10;50R4RtljcqULHAA9+lUncn3epoRyx2trHLO2FSMcn+H6/SpoJlmDQqDnO8EjscD+lUzppaAwG7mx&#10;3DsGB9uQaWGbVI2ZBLDIYwQqyIynB7k8jP0XFHXcljr4TRQx2ca71mcqXc9iRx75yankcG6EQiyM&#10;KSR0HP8AOqt5eXNx9nMWniSJ2Vt6yjPQnIBx/k1I95CqLG1lcxBXHyeTwOfUcY4q0QotIsEPPK0M&#10;kP7sx4Lf3s5zVDTbK3WOSCaRh5UjKydBz0J9ePX1q6dTsPK803cY3D5Buxkew71Dp00EkdxfRHKt&#10;MfxI+X+lc81atGXqvwLh8DTLcIj2IMD/AFeBgduKjmaRpBIJMIqfMMdTkf4H86HcQxgb9pCEA47/&#10;AOc1SW8EISO4mLuFAChTyQOSfTmtmxRV2WbjPk7VIB2k5x0J/wAmq4/dNK00ofyIVQgDHzHkn8sf&#10;maiubjVgv2mCKD5efLKs5YemcjB9+aIhd3DOZZUfc5OI4yv4ck0r6Fpe+h6uttAbmSIucgAKO9SR&#10;wTzp5kQhZSw2lHJ459vai6GFiiWPeUcMiK2CxAyB+lSPbGIpcxIIHdsyIoyHJ7ex9+/ehLQJVPeG&#10;CyuU3DZASeVyxB/HApGtLiZgs9vbuF6g5PPtmp4nWZjMYyJApVl74z6fXuKmxhQVII6jjqPanypE&#10;uckZsli9sqzm7MIiyzqpyGA5xznjHpTU1eaOKO0vlHnPK0QmVTsyO/t9PWreoSW89vJZyOnzgIyt&#10;/Fk/zxmmXdq9/dRwrdMhiBYhRgMTwM//AK6e5LcmSiJbRGdULttyWI+ZyB3pZ5fJt/tTRE4TJRev&#10;TOB706GQS2qyRyBiOpPqDj+YIqpfynUES0hcorzBWYg/MByQORjpjPrStqUm7kdrauZRNa7VBU+c&#10;y8/NnJ2n69/arVuIUjDWmCuDkg/eP9TU2wRYRVwuOB6VXE9vausMKuwJwRFGW2n8Kd2xjLq6guJR&#10;B5oCbwrMDyW67T+HX8KS9SykBuJISsgG1ZYeGxn1HUfXjmm2d1LeSiBNMdgZf3beU2SfXDD9ea3d&#10;H8J3OonzpLeWGLqxWM5b14xxUtyiro0p05zdkc/J9utFzsS6iHJ8shX6HsTg9h2q9Z2PiLV7WO7g&#10;sXjWQjKXNwFIH4Zro2+HUcs6iKS4jXOSzbSWHovIKn65rYt/DRs7ZLe0sN6qmPnnxx6+9YzliXFe&#10;zg7+h3UqEE37RnJ6JoWuzSeZqgSBQwAhFyxLYHXIHrW8J7iNFXzIRJu+Q5eQH8OOa0E0O9iZPK0a&#10;3G0fKPOGCPQDHFTWWnTmLcunxxqCcBWBKn8hXHVw+Pqu8onZTlRpq0Tn7tI79D/a1yZwzAIqQbQj&#10;Antn+Z7VGugaTLArSCNiHUKzRhctjjoT1J/U11EltcxSAPaMpJ4ZV3BvyqG4jt5YjBcR7QWAZXXG&#10;DwQR79K53DFUt4tfI1VWDVkjjNY0fWLaQJYpcyQM2ZRBJkLjkcZBA57DtVZdY1iAiKbUr5C3Kq9w&#10;4JzzgAntx2rt0toXUpcMVYHnBJDD1qrqOixXSSRymGdHGFhkj6nnnk/ywa3p4+pBWZz1cPTqO6dj&#10;F0vxxrVlISbsXCcbkmPI/Guj0rx5pt+fIuYzbuccMRtP41zOreE7RNzQyT2sirnLJ5keO/BIJ4HZ&#10;vzqo3hnUcYguIXOThFmKnGeCQw616FLMYd/vOdYbEQ21R6VHdQOoZZAcng46inMA4Mb4IxzmvMYd&#10;R8TeHAYjNNAhz8sihkOTjjqp6j86t6f8Qdds5xLdziZCcMjKMfgR0ruhi6UkS52dpKx6GilSQkoH&#10;tIMj8+tTIbsYVYozx94NxXF3/wASIntFGkRFZi3ztIvCDj8/5fyqXSviWI0C6tY7jnBlt3x+O09/&#10;xrZV6d7XJnVpp2udhJHdSZEk2wf3YxyfbNEO2FBFBCE9mPNY8Xj3wxdlUa6eNuMiYFQPqelacVzb&#10;XMW6NkaMjgqNwP41snGWzGmpIsiVuQ6fiDTYyVH7pgy56E9Kh8xFwNpXjgrkfpTg+7g/NjoRwfyp&#10;3HYmKRzruXr2I61HJcpbwSPduFEaEux6YA5NTW7xbMR+vQ1S1+P7RZSW4gWQzKYxG7YDBuCPyzTJ&#10;JNPU2tpEjkEeWo+XoDj+VTTDBEygZU8/Soorq0GLIzJvWPPl7xnb0zj0pBqVlbN9nnu4xnG3LjnJ&#10;wP5j86AuWJHA2sW4J7d6peZ5SYaTLZPzY9Sf6CpwSFMatkDlOf0rn/HOvjw94ZurmMASbjHADn/W&#10;P93+eT7A1E3bUuKOc8dfE2WS+l8NeGyVKEpdXecbe21Pf37Yrk0itbCM6oHRtjkyhjzJg8gn1yPr&#10;SaTGQjXVxKZC8hYMeSecg8/n+NbHhzw9b3usrPqIMVpazF5EkTKSStlufTHJyeOcdenh4zF8qvu+&#10;iCHtKtXljsa9ra6j4yjhaGGWysfLB83bhnBA4XuB710+m6Tp2jWotNPtliQAAkDk+5PerEG1UUIA&#10;BjgCq2t61Y6Lp0mpalMIooxksTjJ7D618/CnKU+7/rY75SutThvjE994kvrbwdpVxIpJDXAhI3YY&#10;EcE8AjGefWui1K+tPBHhuHStOiiSRYhHBBHwEGOw9B2+leaaJrF3q3ii/wDHjEqVd7e1ckAhQ2XP&#10;HbcqrzzmL0xm5c6hdXjR3xuVnErcu7kkg9COuecf417c6Fowp9Fv6nK6mlkMu7ueS4MMPzShlaTI&#10;6hs9PU5FbFjbC3hVHILDljk4LGqVlbhX/tG6Xbx8gkXGOfvEEZH/ANetOOMkb2wf7uK6oRsebXqf&#10;ZRb0XXR4Yv1lklP2Sdws6Z4Q/wB8D8efYe1dmtxaykGCVHDLkqrA5HrXml5ptpr0ix3kQaKNsqRI&#10;RubuOD09c1s+Cf7H0HU/szaeqPL8sF2+CcEf6onGQPlGCSfTsK4sbhlJc8d+p14LEJrkk9eh1rbo&#10;Z0hMgCuCIyx699vv3pbJT+9kYbTJM3B7gfKP5VX1/VbDS7RHurkRmeXy7bPVpcFgo+u01Nbx/YLe&#10;G1jnDoIgqpIRkgDse9eX0PQTTdkOngWYbHUEdACP0rFvvDRMEkGn3bRB85gkXenPPArXi1bTJVZk&#10;v4SFHzZkHHcA+nHNNuLzT3Bi+2xqwI6yAEZ4Gef/ANdOEpReg9Huef3dndaXcPDcYMkTYdgCAxxn&#10;j8Oa7L4Z+ITNCdFuJSWiG+Bic5Qnkfhx+lVddbSpJZtN1OdUd0Ro8DkHkA5x0yKwvDJEOsKyzMss&#10;R32rK5XLDsevUZHSvZwmKcFzyRwzpKnVSi9z099J04oUS2VCh3KYyVPPOeKedK3Mslvf3MY3Biqy&#10;ZB4PHzA8c/oKj0nUYr+1S7RGQMMMjdV9qvW8mUMZOSvBr6CMlJXREk0Z0un6hc3DtBqjRbCAjGJX&#10;9zwama31FlOyeNmHCl0OM9zgGprYqs00Sg5Dbue+RU0Dghs9mOaaQO5Ra61ZH8s2KsojJZon5B7A&#10;A4zmlTUrWEIbiOSKR1yFmXkfUjIH51bhwFJHJJJNNSMMDLJ1bt7UBsxsMsFxGLgzq64yNjZWnM7y&#10;nAbavrnk1XOlWt0wnaMoEfevluVyfU4xn6HioDaajcMINP1T92j/AL1p495Yf3VIKkfU5oDctTFJ&#10;3Fnbj5QR5hHQe1SXDB5Vt9uVaNif0H9TVKU+ILUmCytLJhuHl7rh1+XuThDg5/Op4l1JN0l1FD7b&#10;ZSePyGKVu4N2ML4W3AttNvvDkrx79L1CWEIgwVQkupP1DV0gIW0BYYZux965SyuJ9I+J11ZyMiR6&#10;rYLMkYHPmIdpwe5wcn8K6thl4wRwBmsMK7UuX+VtG1f4+bvqNuS8FsFhHzscLkZ5NYs+t+K7SzC2&#10;3hJ3A4Ci4XcfmYA/kFY/73tWyVlmv84GyJcjPdj/APW/nTpGPmZx90fqa6EZGBP4j8YLJFFbeC5W&#10;XJLH7QnHBxnn1qX/AISLxS9rE83gyVZnL7ovPRtmOhJz0Nb8ShEy/XqcVFdMUHmKeowAP50dCUrn&#10;AfEKS3i1+MABHa0Vm4xubL9cdeB+lc7eCZ4FW2fa5lTcW/u7hn9M1u/EG7gufEzKoX/R4Uj2D+Eg&#10;sefwbp/jWIgklkMhHAzjIry61nUdjjqK1SRNEiKMe/fvUVo4QyoVIXziVYjAIIB449TUqyEkjBI9&#10;QuaypWu57+fT7eeSNAFkuJ0IyuRgRjrzhQSfQ+4IzRnGPM9Se91C2+1CS4fEULk5xne4GcD6VWsS&#10;btpL+cYNwysiq3K4GKQ6cjNHAobaqZ+c5+QZ9fU9at2sRLEDABHpyB9aly7G6UIRZGZ5EyN8cgLc&#10;54wPemPcvbTrEEYl2IwcfMMdvWrr6bAQJNgX156c/WoI9MhXPmXLO5cnLYOOcjHFJqXUXNDoTxus&#10;iFAMqwwBSWkNpMPIC4MMmCpYjJx1I79jzVeN5dOG2di6AktLwNp9x347irE7DI1OFvMVY/mVOcjr&#10;ke/Xp16elUpWjqZyjeWh9LfsTeG47PwJqOrXttn7VdBfLaEbdse7nnqfn5r2/SdE02PX9JaKxhDj&#10;U7dg6QAHLTJzxjvz+FcN+z14en0j4R6XbxpNBJNI8jC4T7yFuCowOGQKc++ehFeh6Jps2s+OfDuk&#10;xMF+06vAGPlbtojbzd3XjlFGfcV/K+aYqWPzurWf2pv8z9Zy6h7KNOl2S/I+q7X5pnIXhUA/rUOm&#10;RLFpq2qAsiAomTnKgkD9KntRiBgMZ3HNR6Bbxw6TbwQsSggUKWOSRivWv7yPqtOU82+NPwY1Xxrp&#10;1xr3g3UPJ1Y2wVY5QCjlBwBngHAxzxXjfw98C+P73XovDGo5W+27ZbQRhVtWVhlgRyFAGQOuMd6+&#10;r4oZEgkaMkszlgM+9RHRtPe4Or2dpEl2ygfaFUBmA52k4yR14rjq4KnVqKWz/M5KuDp1KnNt3IdF&#10;sptP0mDTLi8d5beNFM0p5kI7+9W5bqfaUknijO3kjkj86SSRHXyrmyc8cqEJH8qq3K/Z0M5iCKOV&#10;RVHGOrH147V1PRaHZGKtYwfDHhS50LXdS11vE17eG+nZ1jnLKIssxwFJwQM4HoAOtXtMkbW9bXXZ&#10;i/2SMGK3V1G0yg4Mn5DC/wDAvWszX9auryVdEgWWMXKlpriKRi8UQxlicYUnOBtOQTnBwa37MxxQ&#10;eTFgqRjaejfX39+9Z02o6IfslBWRa1K5nSaKytXCPLu/eFchQBzx3PNRz6U4hd31i7Unkyq4BHsB&#10;jGPw/Go51N1bi38x1ZDmGUn5kbsD/nmpoL9bm0WV48NG4EyE8qR1/wA9xVXUm7hqloQWemvbpJKZ&#10;J5HlXa090QSFGcDAAGOTVjO+XKxYEjAgH0Hep5QbmZEOAoXcRnqajdAiTXM0mP4Fb0HT+dNK2gXv&#10;qyleRxX8lvptxBFLHM0ss0ciZDRjjGPq6/gDVMabrGhDztKke6gyJP7PYgbPXy2P57W79xWsYkjv&#10;ZHC5ZbVQoz7tToo5EvII1JaMW5G8nOTlcUK6eob7EOga7p2qz3QhuAZoZBHNA4w8RA6EfXOD0PbN&#10;XU2NeSM38OADj2zVO90K31SXdHNJBLDMHEsL7WDbcduowTwcj8qpQ6xq+j339m6/Ahed9sF9ChET&#10;f7w5MbY6Akg44NadETfU2b5/NaKCOTGWDMMdhVPUbhyJGUgFVKpuPy56kn6D+RqXeYl3K2+WReXx&#10;jA/wFY3imS4k0ae1sJHjmmhaO3ZeoLYwcHjPf6VE5Fwjcm8wSzhFJ2Q4yvow6fXHH4n2rnfih8SN&#10;P8BeHmnuFElzPhLWE9z1yT6DGSe5q5rviNPCGjXGsX1q0sNvFu+U5aV+4A/P8z6V4T4i1PUvix49&#10;ifzLh9Mhj/00cIzOQcKuQeB6DIGCcnO4+HmeaQwFLz/L+uh0KjOq+SG72/ry6nLahcz6v4gOsXF7&#10;LMJEl+0WsaZ86RyjbyR1I2/+PUaV4OTXtRJNlNbRjY8V5HFIGZ+mWKAEYwOfevR5/hLoly8NxYrc&#10;WE4AZDaysTj3Xoe2exFT2mka14bs7i/8T6umqWyRBolMISTPcBBkNxnHOelfEVs59pF+zWr77/5D&#10;oZIqdTmqye99NjO8NeHfiZa65PZ3Hi2xutOksUMF+iMt0s6s+4sygB8psAyCPlPBFWvHN/4x8Y/D&#10;XV/CWmalb295qKiztNQc7DabmCiV+Tu9cAA1Ys/ihoFnpzXbXTxzySRwtBEqhY92Qm9SC8eeRyO1&#10;c9a+IbLUdVns7C7/ANHW0O9y4+zwYOGJIxhm3cEsTk5wcceYqNSs5KpC76JLd/p5nqSVOnD3Jad2&#10;zR+JenWms+BdJv0mVZ7PfAsbk8/NjafRsAdeuR615hPbPaOtzDkKenfn0P8Ann8K0NXubHU2M+n3&#10;Uz2UkC/aVN07xTShvmGwsV+Xsfm7c8CsW+uL+yuJtXge7v7dxtewICEZPVfl5OcdwMZ/D6HB4eVC&#10;jyydvLt5HzmLxEZ1LxW2/mdj4A+KXiDwJP52m3qrCcNPFPzG2PXPTjjPGK9j8E/GjwzrttaaRqca&#10;2N3BtWATP+6cHgbW/vY4wfUc8180NPYa295p1oXzD+7mRwVJ3DseD6jPerthrCXeiTWF4rwiJSgZ&#10;8/LtJ5z+oPvXtYPHVsPJQlsY06s4STg7x7H2gDDsYBzhI85Y5/TpxXmH7QvgTUfEdlZ6/pFqJLrR&#10;j5zKBgqrHllx1YDPy8jrXV6T4khuNO0++XUYxDLEpEwOFdSox16HpwfUj6a9vdrBqaSSqDFKoUEj&#10;POOOfpn8q9+rGniKbhLZnoTpKSs/X7jzfTdJ1RNNto9N8L3ksBhTyJ/KiK4YA7vvhsnOTnk07Qvh&#10;zqdp8QE8QNbJsntDDckSbGTgAMAvTPT1FdZ4X8UC/sdRjvL5JJ7LXJbIrHHtEZLL5aEeuHTJ44Nb&#10;sFiycbDuLctnGSf8/wCeK8fB8P4HCVlVpt39Toni5V6a5iNpZII44Yd29hgYGce+OwH8x71ctLMR&#10;RmMKqpGAWZ+cd/xPcmmaXYeY32w7SJHYLgYARTgfmRn6YHasrVvFXivT9SextPh1dXlskxK3I1C3&#10;QSko5GAzgqNwVOf7wPQV9BGLtc5pSTdkb3kK8TO8Z2k8PK+M59hXF+OPgx4P8YXkmtahcSwXUkYQ&#10;TrKADjplSPTH5V1ekapqerWkV7rGgy6a6yMrWssySHGBhsqSMdabZRQPKLidc3DSsk00gDNH32g9&#10;FHA9vxoqU4VPdauZuCkmpHgnjL9mnWQYpvDOuwXgjctshk+c4HQ54PX1HSuLl8L+O/A95cXd3pWo&#10;wJJMHEoikUJhQPvLkdQT+NfW8trBtcyEGMEKVIyWOePYcn0ptxpqzyFJ1VywzsYBlUepz1/SvLr5&#10;RRq6rQzVCkneN18z5W8H/GXxT4d2yeLJ5tRUkg25mUFfm4IbjJAx1r0Tw38VvCXiuUKlkbWeLiKK&#10;/wALjPGAwJB7DFdT4o/Z9+HXjeWO+uvDiwsZhMksRAfzBwHCFSo4JGeDgn1rzv4t/AGw+GPh5vEO&#10;neJ3eMzKi2s8O1y7Zx86MAeccbfXmvncXwwmnOOnp/kdUMdisOvf95Lvud/dC2g09mlt0kUlmVSo&#10;IfJJA57c/pVf4Z+CNBPgi21XV/DOnPfXDSyxulqOFdiQBkZGQAT/APWrxbwp4j13RbDZZauszJEY&#10;pIg5aJ224bjdtU/7vzfTpX0B8FBHe/DnRJ0nilWKxjiWRV6yDCt3OPm4/A+tedw/lawWfapa05Ws&#10;rfajc6P7QpY7DPSzTV7k0Pwd+HMm2SfwXYSSg5MptgGDHHAI6dO3p+NeFfEfwZqPhT4gTWOi6k8t&#10;hbXG9Yp2ILI8a/IWx8wU5OevA5NfULQTBH8jO4RyGPPqPlH+P414b8fZYbb4gWdpbxOVn0WOQSc4&#10;HzMuM9MkL+hr7jHU4RobHiZkofV+a2tzxjV9a1zQrSKwHh6+ljZ5YRbxNH5kiOw/eKxYcKjMfXIx&#10;W9B4stbOIRX2j31owl8qCCWEFpcKTuURluMDOTj9ajl0IeIf9D1e4mkS0mxDtfaZHVw2enTgDGec&#10;H2qXShL/AMJJqUKTEeXFAkYkhJKrhmwpyAevXHp7V5Nld6HiU43u5dNTnLPXZ9f8ZDTtTsr3TbWC&#10;/Fwxvynl3UojZEiQZJx0lzwdyj1xXZozJL5QOAfukn9Pb/PpXOyQ6HrHjGazuNPd3tmI3yL8vmGN&#10;DuHHPyvjPseO9WtOvPsiHSNanZnij3pcuNvmIM85HBI6E9+vGcVnOTbN2lK3Y0xZ21neyaigPmzx&#10;qJRnqqZ28e24/nVC7gj1K3uJb6xaITx8wzAMAvIyQMgg46ehq2juxRxdLIFOUIGWGRn+Wfz+pqus&#10;skZu5b2BDbRxZhdWYs4IO4YIAX0AGc57Vm7sKcYwZxfhi6kfwRBcAztLF5UbyO2SYwThgT94bRkH&#10;qQR610fkkSwksXkCnG4fe+5nH5Y/GuVi8OzWnhNNMtPtMUMV9JDKkj4l2oxVVUkfdzwOh249q66d&#10;f3SQyNsZEaOI46gFRn8MA/hXLFfuz0nL95ZGPc6Zc3PjI5uZdi6ZvsmMvEcxkdc7QecgDOann/s/&#10;Vopp9QvdStfszKZzaSlMFN4wMDkHcxyOuAe3EmltLL4y1L7TbSbLZbeG3JI2PkMxIx7/ANK3ptNs&#10;7zdG8JzG+QyOQdxGSQeuOSMdOa2jG5hOo4vzH6YgCCQZwVVS7N85GONx9aX7XeNdArbl45CRIw6I&#10;QehH1NZ0G7TJlSVg0e8gTRDgD/aU8L0PzAY45xmrmn3astwI5FVCd0RWQMZD/EcfX+daK9jjqLXQ&#10;uCZIW8y4cIHcKgY8Z5x/X8KzNOEmuXc2vb8RiMxadgDj1l+p6fRfeq/jC8sraytNKu7oxS3UmyN4&#10;5Asm1QS2OCSeFGOOWHrkVzb6hqNqn2qBba2eAfZ7abY0cS4woKRsfM9fvAcgYBGav4VqJQ5m0ac+&#10;vM3/ABLdNU3U0e0Tyg7VXryWPf5WJxzzz1qlcSW9wqSXOqG5PmhoorMkRrhgDwM7sdefShNMu5Lt&#10;bfUYHuIGgJnlbKBpGPIEa8Ad+cn1OeTft9JsLdltIkljVG3KJWYj9CPT1x7VHM76Iu1OK3MmONre&#10;/fUNN0FoGZjEWndYlK8HcAMk5P0J5q1o2n6hdQMuo3BdROZEVS0eQWYgbhhiBuA6jp9a04LK4j1O&#10;V2hhjsxGpjeOU7nkJO7IGABjGOtWkwlwQo4lwRtXjrg/idw/Kmk7ke0g1ojEa2gB228H2e6uy6xO&#10;yg7NucM3HT068nFW9H0WbRre6klZXYv5kZVAHcBF+9jqflP6DtUt8Db39ve3FyfIc+WyspxksGUk&#10;9uQR+IFXYSWgSWR+QoYEHpkf/rq3FrQzlJtLUfGweGObZ94A7SOgyOD+BxWT4q0qHVLVWl2sjMYn&#10;hZRtmDfLyfYc/nWpfS4gVt5wzFTtXnnnI/LrWYbazvdTjaeR3ezj3xSLcsrKWBB3AYBGOmf/AK9N&#10;NdQjFtXKtnb6h4Y0hr/T5ms7q2iPmC0jbZKqMxC7F6nb3689atXnxG8Z2duWm0nVLrCBke1ugVYc&#10;DG1mBB7/AIH6VEukbZDc29xevtbeFa7Izx7jOO+OtLe6RaXzC5uHufLPL77t8NxjAAIAHJ+uB6UK&#10;rJKyZpCLT1ZUj8V3l5dnT/7InglONxutqpggdNpOW5+71yD25qjZW50KV9PhjkmtrQfvGn5dl5Iw&#10;QPmGByByOetWdQ0PT4WuH066ffOqb4r8tIjFBw2SdytjjcDx6HAqzoulzeKtTi8PeIJGtbaWf9xq&#10;1s4Plkqcg4wd3JUEjB4zjvjOpCNNuWy1OinCq5LlWr0PT/2adc0y5v8AVLa0uwt1cQRPYmGJWYxr&#10;kumGPUkg49K9h8J6Jr+kRvNrviGfUJGjVYWuoow0YCjcxKKB8xGcduBXiXhL4Cw+G9bXxMvjS/W9&#10;W4Q6e9gkduIlUYCMHD7+hJ3e49a9x8NeIBr+jRXdyR9o2NHcpt2gODgnHPBII7+lejk2aYTGxdKD&#10;1ie/DDYjDUVGaX5ml5wTBQHAGFH6j8T1/CodPm3TPebvlKqgY8AqpOWH4nA+lQ6lJC8IEkbNF5mZ&#10;Qh6qc5B/TPqAfpSXN/badp8t9Mp8qKIyMEGcqq5/P/61e5fUOW0S5fLFPbOskfzmIjaenzHgfpWJ&#10;428V2fgHQr/WpLZd8EwMEef9azr6/gSfpXAXX7UVqkuyDwvPGu87JXmBx9Rjkk9yffHGK4Txl8Q9&#10;X8c6qb/V2cpjENuDuWNfTgAZ9Tjn2rirY+hGL5XdnFXxUYU7Rd2YGveONYutQfUr7wxez3N5ePv8&#10;oqQoJwCTnAGMEDsMDtWF4V8U3N7o9/c2/wAPtWs0haaRrS7CCSeQEsSmGI+YggZPcVuQ+Ra3Fzqh&#10;vGkSeVZGR84Qqu0BQenQZ/E96fphv9ZvobPQ9Pv7k3EmwNaWpfbk5wDjAJ55PQDjmvMo0pYusoq1&#10;31ex89Jys5Si2/vZU8AS3fjbUbGRvD2p2iCSJpdPlgQzRRllBG0FgMKMY5HNfXdpZwW0YSFFCEZb&#10;cT64yfU9vbFeefA34WXHgmwvNW1m3Ed5qLq4i8zzPsybTkZz1OASAcZx716Abi3tXBkuAvOAznID&#10;DOc+uPyz617NDDfVpON7+a2PoMBSdPDq6s3q0+nkWJhCwCrGvBwAylSfoayr7wvpk1wb63gkFwCC&#10;rJO8YZgc7WVSAc+uOa2YLiC6OxbwTIV+Y8ED3yKRIVMKHdnc23OfvDt/+uutnbGc4bOxiDw3o1zE&#10;HL3ioVAIOoTcAMWwfn6hic+3HQYqK68LaVbItzJHcOIjlvNu5JNozlj8zHocNn0HtitRP9GvnR5F&#10;2unmsoU4yDtbv3BBx6ippUkWMtMAVGd5z2Hf/vkn8qm8nE19tUTvdmXb+G9JjwbWBotv3VindQMM&#10;W7Hn5if++q5Txh4N82+jupNT1OaCxt7i4S2e5/dByjFXJGCW3ZHzZHA4Fdza4a1Xe/3WMbMM8lWK&#10;Z/EYNc98SrW8/wCEfu7tbz7MqaZcGaRcbsBPM4yCo+42cqepxg81hiJSjhptdn+RpRqz9pZvc+Tv&#10;hddanpWp2+uSjy7vzRNE8qKPKbAbGOy5J4P+FeqWfjPRPFV3Fp/i66jt7mOcXAmtoMI7bXQGQdcY&#10;bjnGVHTFeH+Hddi07WbyW3WcxzRwXcTt94K424OQMYx0ySMc9a9Hs9GeabGh2TzXdygjQcs0hGSF&#10;HOcZzxzXy2C56dCEWr3jF29YpngPG1qFZuG92mvRtHqdt4S1Szt5D4f1ldWsWj/1dxJvlkAUkCOQ&#10;k56YAbA5ODXKG5k8M6lF4n8ES3FtctK8d/pyxbFkVSVJkRvunOOeh6jrmvSfhf4S1Hwx4MisvEUR&#10;S5lYyEwjd5JZQdhGD6c8flUPiz4d+HvEMs1zeRmC6lUqb62mYSCMEFFDrghec+WcjDEAjk111ckg&#10;qir4V+zn1XRnvxxE6lBKpG/6G14H+IWneMR5VyDbXYiCywvt5OM5B7/5/HVmuFlgDtGyRTJ+7dvu&#10;854yOhHcV4fq9p4i+H2tfZNWnD225DZ3iblYDP8AHydvIHJI5IHcNXrXgfX77U9AhujKtwGytzE6&#10;4AYHrx0OOo7+1d2Bx1WrN0a6tOP4k8iteJppHJItrYxStHxuHc4AAyT7nH5n0rQuNNsdVH2e4DeW&#10;0hdQOPm7EH9ap6dNYxJHCNOFrviGEVVAJ5xyPbp078VBbeOpAbmxHgzVAYZtsc0cKkScsNwyQTwu&#10;T2wR1r0+SFRNS1vuZTbVrHMfEGzTS9PtrbWJI3tmvIFa5ZPkkjchcH0P6fyrzj40a/qg8TroDTxy&#10;2I8ueBFQEQOEaPDY5yQxOOeMehr1/XNbvtTtX0OXwNqMsMoZFliWLao3HB+ZgR0DDjgEYyRXgmv6&#10;TrOmeJ7yw1621FbpCku28QEuHXKncMqQPu+xHPNfI4jIaeCxntqPwduzMsfiW8G0zLXzVXc42xbc&#10;CLYFC+v/AOquj+HTadFcFJEnku7DUxNaJCc5SSN0YnPVVB/AtXP3tu91OsssjxmDczopyHG0jBA7&#10;c1N4c0fWNU1KS/0i7A+x2yzyOshRjt2EBRtbJOTgnjkdq5cyhGWFkpOx5+UzlHFRsjqv2hNKntfC&#10;q+K4FBewVUMWSUkDuq8jthjnPcGvNm062ugJVSOf5WV97H5gQARgcHI9RXtHj1rTVfhtevfQFpEs&#10;vMaKb7ysrBkJ467gPbjIrxLS5ZNE1iSwjwbFkY2nqrgksvPQY24HoDXBk03PDcrezPTzmCjXUkt0&#10;UPEPws8G+JLGSzvNCt45p1CCWC2RXXkdxg46964/V/2avhTq2rSw2FndQmRfkVZFaOLgjHzAsecH&#10;r3r1KGwg1IgXNujiMkl2XJB9BzwP6joar6h4fumlibTZZLVvODzCBFcS8FSpUj0I6c8CvoqGMxuG&#10;s6NSUfRs8KdOlVlyzSfqeI6p+xYJInuNJ8WRCQsRbW7IwXbk43N83bPQdvxrkvEn7HnxP0mR7izt&#10;kukiK7ZrSYMJM44wcMR2+72P1r6ssUZSFePy1UGNVIPBBwQfQgjHGOh4q1BD5zCWaMEL9wY6Ae3+&#10;e1fT4LjXiXB7V3Lylr+ep42JyjLaj1ppemn5Hwz4l+F3xL8JW013qPhS53xnYqmMqjsewLDrgH/I&#10;rM1SC9jj+ytYssrphldThM92Pp/OvujxBe309xFpXh7VY4ZkmDXUksSuix4IIOSMMSRjH/1xjXPw&#10;v8Ivevcah4d029hvZ/Mmu2iCyLKVAyXX7wZt2RwATwOa+rwfijmNK31ijGXo2n+qPFrcL4KavCbj&#10;f5/5Hw5aIlp5QgRGdUCGFgQ3TPBPbAqZJIby4DxnyJNm5xt+cHjGR0I/+tX1Z4n/AGUfhpq0F1Jp&#10;YuLW8ErSQyZVkUkcKQRkr1/iB59q4K6/ZGstQjuLvRPFyTiIFBFNCYysiZyoB3YHQ5z0P4V9Ng/E&#10;/I6y/fxlB+l1+H+R59bhPHLWlJNfczxK51M6cjS3KF1BAXyh2+n5VkSs2o6mt9KJSCNgCLlAMZ69&#10;x/M16V4r/ZV+Jmk3LvcWVteCWAvavHIrMDlBtVCS7fMVJIX8O453VvAvizQnKXnh66UoAzMYmULk&#10;DGQQCOCD+Ir6bDcV8P41L2WIjfzdvzscNbI8ywq1pN+a1/Iw3ZbaFUMPmyfeSPI5b1/DitvwLpzT&#10;Z1ZmYtk+WrHqx6kjH8PSsvTfDmuPq0kTQNl1XazRFCo53En0HAH49a7fRLOKxtVhjiMflsUAJwGO&#10;ev4k5zXdiMXSlTtTknfsZYXDTVTnnFq3fuXYdkeAuWbucVMI2aTzNoyFwMH16/yFVItThTUn0jyp&#10;DKkKSs+z5DkkYz65BOPTFWClxuAxn1+Y5A/r+lefdo7k1LYaxiMpW4Q5/hJ9KakIdzFHhNo44/HI&#10;9OuKkDeem2aDJzgYI5xTUsmeIM4xg9+36DNMoSeBw6hJ3Cr/AAIfvc4A/OkjtrgfMijpyzdTz/kU&#10;oiZD5crhlbpn+VSQuInMfmHGMjNLRMV30GmEwHLEs56D1+npSTxmO0kEsmHdCq4BPJHAA71JPdW0&#10;btI8mBHHuf2U5/ntNFnBLcy/bLoYwcxJz8oOOvvT8yJSdjItLyO/s47gWhhuSPmilXawK4PHXIwR&#10;09fXNbH9sPPErJKigA4BYEqcY/xrE1c3suovZaDdb3E4aUlA32UYyeTnJJ/h4q/HpGtCIFdeXpz/&#10;AKKoB9zzW31yrhk40tb9v8wtGesiwr3E4MksjOoPCliBj2FCRzkYtyFHXBrOm0zX1H2e08WhTGw3&#10;lrFW69Aeah/sTxlIGz4wjO49P7KXj2BLf0rnniK9X4k/mx+7F6GtIXjU75VVR1I6fX2qje+INF01&#10;9lxeL5gUttHJ4pq+FZp1H9sanNOSAXRn2oxxjBUdB7ZOar6FceFdNtRc3LwpIsksMax/MzxxyMq9&#10;Mk8AHn1pRhiJ/DH9fy/zFKrCC1Y6bxHc3ZDaboryrtVg8qbV+YjoWI6d6q3On3d/LDf69JHGgmXf&#10;bK52gZzlj07D8+9S3PxB0W3l2Wums0m3h5iFHXp69q5rXvEGr+KLd7YmM2TTbmQAqDyD1zk4656V&#10;008vq1GvaPQwnjYRi+U0fF3jS8GLHRY/kZtrMowdoGML6DPesW3txOfMuMOqtlRjCg/1ptp9nkc7&#10;JMyQkRuWzzwDkZJOCMHNTebbeU62JRnU4c9Qh5z+PWvXhTVJWiedKcqjuyV5o408xxn3xk1Atyrp&#10;mRCFGCwxkjHrUBkiMhkIJds/OTkjnt6VJZ2fmRGedAyk/L83OOuR6HNVe7DljBXZKs0YVpShGCBH&#10;nIPpn9ap3mtrZXMdqbtA5QuEY87R1IH1I4qaYqJNpmG042Z68f5FV7RoLvxBIl4C3kwr9nXBxxw5&#10;5HrjBB7n0q4pTbvsZvRXK7XXna5Z36oyorNmUrhSdjLjHXuTnpWxuSeJbK8i2uVG1kPGB/FnHFVb&#10;dtP82aO7sCjC4YF5lzubB5zjpg/lUjwi3jQSGQIoHlSrJkrwByf8j1qmStdSSK5LQia6Q4d12yIp&#10;ORgdfSiXybncBIQwIYNjBUA549RxjPvTgl2Hyt0vlshyGj3FjjggqQMfh+IqJtOKSI2I5AgZjCFI&#10;+b1XJIH09+3ebaAm+pM6r5ZU8j+PjsaZbSFIhFJIqmKXDBmzkchfpmmPpsZG2N5NsfMZFw+c55zz&#10;z071HPYulybx3jaMuBKJASSDjbg56hvUHr2pK3Qb2LdqkEc0uVUSByXKjGQckfzNSXlxLZ2ss1tD&#10;5kgXKKzYyc/y5/So4ZCdUYmUFBEuUK8g8nOfpj8qdqc2y3aEnBlwiknHJBHX9avdmVugy5NzYOdQ&#10;vRG6YwzxrgoDjt35xS3s8c1qstvLjzSFRl681aEAQqxl3Kse3aRnJ45qk+muLySeC8aGIkHbFj5m&#10;7k5BHp0puwot31H3VxBaRlprhVdlIXPU9unpTEuraWCKcXGfJiGdoyGJAoht4PtRhjc5XBmdjuaQ&#10;4+7k+3X6/WmzadZW0pms3WKVhhUJyje23t9Rj8elJWSKabZPbbjEZHkG5zvABzgYwB+VOQs0WbkI&#10;shPY579P5VCtzeQqkLacrAL8wilyR9BgZqre3txatGILB4U84+cWUEMChxyM45x1NTruPUtiKCZg&#10;JY1YqTtLDO00ogt2Iby1BVuMd6ZZ3IlXYyhXAyyZH5+9SOjOoEcm0bhvUjJI54qVexUtGNW3eNg1&#10;lMY8HLRuSwI/E8fhV7RJr/8AtGDIiRvOHzbzgD8qqfcATtjKGop9Ri068Fxc3JzgLGiIWIbPUYya&#10;ck5waEnyzTO08QeIZNItWe4gTLHFuVl5f1468D+lc94q0yDQNAudW88RRWkTy3J2l2KDJJHA5/nV&#10;nwd9i8Qa0t/rV4zyh91vbyR7QCDkHPY8/dxznnvXeXUCXEP2Ywq6SnbJkDgfj+VRhsvlGnzKVmek&#10;qkcQndadDySC90lnWK2nR3HJjDfMM57dqu6Jf3mlSRXiHazHa8RPv0yO/vWp4h8MWGi6sy3dwwSS&#10;UujJb5JHXBOcZ/zis9BoEitHbWVzcSRuXQGbbn67R7+lKfMpcri7nOoSjK6lY6fwp4qu9Wu4tKuF&#10;XaQwXeRklc+gH+RXTyrukjSTv83Azk+n5gV5lp/idLDUWuLLRQksUnykznByBkAkc9a77Q/ENn4i&#10;tI7u1k27Ww8eckMOcE/hXfhanNT5Xuu5tCfM7Xuz5p1UAf8ABxX+yAARjyrrGP8ArnfV/QvX882o&#10;qV/4OKP2PwxORBcg59fLvq/oZr8K4s/5KHEev6I/Wcj/AORTS9Aooor509YKKKKACiiigAooooAK&#10;/EL/AIOYlVv+Csn7E6t0N1qGcf8AX7aV+3tfiL/wcuAN/wAFaf2JVIyDd6hn/wADbSu7LP8AkZUf&#10;8cfzRz4v/dKn+F/kemoSd0chyVOC3qOx/pXnfijS5NJ1O4tkjfy3HmwFh1B5x+DZFejKNsoB6tGh&#10;xnngn/GsXxtpFreWsWo3cblbQ7pAjY3RnIYcenDcc/L71/SGIjek32PxSpT9qkkcMWyeCDuBCgdS&#10;fSofEJ1W1eO3tIYNkEamYyzFSWPJGAD6j8veuxuILPRtLeWwtIkfyTsfb7Dqep6frXJ6jdDUXcXd&#10;yskzMoY7QME9OBXlYOpLE11pp+py4qisPRavqyDRtRe5sAmpTxI6gqoVhgAZ6E/WpJdYKWotboSS&#10;OilI4mO4EZPpx354qaXTFjlF5ZHy5lXCnsfb/wDVUXg7TLHWfEctnO0kPmQ7nKxgF5B1G7vx9QK9&#10;rHRq4OVFyimleN/X/J2OLCtYjmjFtN2/Aggk1KMMsN06o4xsjRUVR6cDPYfkK+fP27f26fBP7G/g&#10;1oIGh1Xxlq0H/FPaCDnbyQZ5sHKxA592I2juR3X/AAUE/bX+G37Bnwxtbqx8NJrfjXxAZIfC+izK&#10;7pJIMB5pT/zzQsoKghmLgDuR5P8A8E4f+CcvjLXvGf8Aw3R+3Sz61471lvtmhaHqQyNJyQY5pY8b&#10;VlC48uIfLEpGRvwE+RxuKxONxjwGCfv/AG59IL9ZPoj6vBZbQw1GOLxusfsx6yf6RXVnzdD/AMEo&#10;f22Pir8PdQ/bI8V6tcWfxWvtVTXNL8Mz2KwuY1If588Qz5A2QlQFCBWOXIT6m/4Jvft32P7WFzL8&#10;Hvi49v4b+ImgJLHrGkSwmJ9RMJw8kKEZWRcESQ9VIJAxkL9zy25kcRAnb1bnsO34mviz/gph/wAE&#10;0dU+MN5H+1p+yleS+H/izoA+1BdMmFuda8sAqA3Gy5UDCtkBwdr9iMpZPPhxrE4FOdNfxIdXb7cf&#10;73ddT0HjKGd/uMbaLv7kloo/3X/dPqm48J6Nqkcltos93DNAhyZYCA5/4FjvXJ3GkbLoRToySxyA&#10;yMT8zFT90+3tXk3/AATI/wCCkH/DW2gX3wk+MGiPonxM8I2+zxDaTQGNb1EYRtcKpA8tw+BJGcbW&#10;YFeDhfe/HdpbteDVNOQyLKdspTlVcdDn3/p719FDE4PGYaGIoSTjLb+vI+bzDA1cLUlTnGzjv/mc&#10;5fGKKeK6kVRtfaZG4wpHOPx200iacgQoU8s8Syp94ew/x/Corho7Ly5NVnAto1BBz8qOO7E8/Q9P&#10;0qxJdXMsipaxq6EfMWB49MUW0PL2I1iijjM2qzfMpJBlYgY47dKnQyyoQkHkjBPufwqP7NC0oFw5&#10;kbqNzHAOOMDp6/TFTbtyiUSArtySKXMl5hufF9qAP+C290m4kt8NVwTz/wAslr7ImljTOowsGCNi&#10;Uqf4f64P8zXyh+1F/wAE/vjf8Vv2pJP2kPgz+0iPBF/daLDp0ZtrCRplREIfMiuOGwOMVyesf8E5&#10;v2wfF8TeG/i//wAFEtfvNDuVxe2tlbT+ZIpzkEGXBBA5zx618ngKuaYCFSlHDOTc5tO6Sd22up9Z&#10;iKWW472VSWJjG0Ipqzb036Fn9iLUbL42f8FLfjf+0Z4WlafQbXT4dEtLxV/dzuPsyEqe/wDx5kj2&#10;YVzf7Pnwnj+N3w2/at+GU0Mbpq3xI1WK2aUZ23ayO9uy8jkSqh/LrX1j+zn+zR4F/Zj8AQ/C34Va&#10;VNaaeq+Zd3Vywe4vpjgPLKwx87cYxwoGAAKxP2UP2X7z9n/UPiRfal4ot9R/4Tnxnc61Fbw2xjNk&#10;shZhCxLHcRkfMMdKqnktWKo0qmq5Kqk1spTs/wDhvQJ5vQkq1Wk7WdLlT3tDT/gnyhD8Ybr9sL4O&#10;fs8/svahdy3V3rOvKvju3LKWitNIISQOQNwMow+fVSK9Y+Hlps/4LNeOII5Cix/CW22rGoHyiSxA&#10;X2H0rpf2bv8AgnZonwN/a08U/tNW/iuO5s9bW6Oi6EtsVOmS3MivN85YggEOqgAfK3fFdp4d/ZX1&#10;nQ/249d/a4PjO3az1jwhFog0UWh8yMo0BMhk3YIPk9MfxCpwuBzBuhWrx9/2l5eUYwlBffv8ysXj&#10;8AvbUqEvc9m0vOUpKTXyWnyPXl0e2iZ7lJZW3ndIryk5/wAKiliS1kCWTSJLPxGyyHpjnvWg5CxO&#10;G7A1mm7imvzcA52psjHYHjJr6LETUoqCfxfl1PmKSmve7f0j5Q/4KqwpbyfBPC/d+KlmMkdsVwfj&#10;K2/aj1f/AIK6eJLb9nXxH4P03xJF4GtxpknjqGZ7drPbHvWHyo3O/cW7AY3c19Ifte/szXf7Sk/g&#10;Q2Hje10l/CXi6HWpUntml+0qg5jXaRtJ9TUH7S37HPhb9oHxTo/xT8IfEbU/A3xE8NpjRPFujRbp&#10;Gi+b9zNGSN8eSSDnIyw5BIr5XH5Xi5zqVKcXZVFJJOzceRRdn5fjY+ry3M8LSp06dSS1hKLurpPm&#10;urrseWftU/A//gqB8TfgTrXgf9or47fs8aP4RvVi/tLU765vrJLYrKpRvPlt9sZ3hQCe5x3qr/wU&#10;A0XU/D3wx/ZN0TWfElhrN3Z+LtJgn1fS7wz218yQQL50UpAMiNjcHI5BB712b/sIfHn486zpdh+2&#10;9+2zd+N/Cmk6hFdDwppXhmHS4L90OVW4aALvXPcgnBOCCc16t+2r+x5Y/tg/Dbw/4X8CfEOPwprf&#10;gzWoNS8O6lb2SzRW7ohVUMeRhQNpGOmzGMV5tTL8UqE6nJK7lB2k7yajK78l5K560cfhPbU6fPGy&#10;Ur8qsk5K3q/PQ87/AOC4uyX9hySNl4Pi7TAwYf8ATRq+jruzsNL/AGdZtPitY0s4vBbR+QFG1EFp&#10;jbj0x29K8X+Pf7E/x5/aQ/Y6tfgD8YP2hNP1bxXHr8N/e+LB4fWCKeKKRmVPIhKKpCkDIxnGTX0J&#10;qPhR774bT+B/ta75tDawE+3jJh2bsfr9DXXCjVlUxU3G3Oo2/wDAXdfJuxw1K1KFDDwUr8jlf71Z&#10;/O2h+Xnw21jUk/4IO+I9LhnT7P59yZUK8nOqw4Ofrmv0g/YgtpX/AGTfhzd3MIjabwHo6ojLw6LZ&#10;xAH8eT+NfNXw/wD+Cbni+0/YV1T9hy7+INnHf6g8r/8ACRnTH8qIG8ScKY9+Tnbjr3zX2L8FPAFx&#10;8KPg34T+F91qK3kvh3w3ZaXNdRoUWZ7eBIjIASdoYpnGe9fQ8O5fVwtd1akbJ06Sv5pPm+65x5hi&#10;qeIjJQlf95UfybVvyOjT9yypuwjHCkj7jen0rA+MSLJ8IvFIZRhvDl9wOxFu/SuhnbKFgMk7MfXN&#10;ZvjDR5fF3g/WPC6zi3fUbC5tkmYbgnmRsgYjv1zj2r6PGRdXB1KcNW4tL5o4MO+TEQlLZNX+8/Ef&#10;4D/Bz9oHw/8Aso+DP259VlsPFngP4Z+LZZLT4eXUW9BaG4c3V638IcTFQMqxAUNnCBT9h/8ABTv4&#10;gwfET/gmvqXxF+FurPeeH/EzaPeTzKwGyxN5H8pC5AIl8pWGeDkV9Bfsk/siS/sr/sn2X7NHi7XL&#10;DxVFHcXh1JxY+XBdQXMrs0bRuWyAJMEE88157+y5+wXH8JvBPxD/AGcvGniyPxP8LvE8002haBdW&#10;7+bpUUjkmPzSx3DhSCAMPHv6kk/nOJyjFYPCRwsU7VIRbu72mkrxb/ldreVj6meZYevifrMmr05u&#10;1usG915rfzuewfDWHQP+FU+G9D8EJFHozaNZNojwLmKS2+zoIyNvCgrjAzzXyn+wXY6Fcf8ABQf9&#10;o3TvDMsEei/2lZfLEQIvt+H81eOA3medn3HNX9C/YB/a5+GmjxfCb4Gft+alpfgiJzHaafqPhi2u&#10;b2yjJ5iS4KhlIByNpUDqAK+iP2Ov2J/hT+y/4Eu/B+gX2oavfXuoNea5rmqTg3OpXLjmR9oGBywA&#10;HQdSSSx9SjSxmYZjTcqbpcilvbdq1la+nqeZL6rhcJV5Jqo52XXZO93fqfD/AIdTWNP+A37ccfhz&#10;ctzH4nmQGInPk75hNz6eVvr7n/4J06F4Lk/YZ+Fcvg6GH7K/guyacQqMG5MY+0E/7XnCTPfOayv2&#10;a/2F4fg94k+MF94y8Q2Gu6X8UvEcl+NPFkyC3gcShoZMsfMBEmOMZwa8v8Gf8E5P2tfgVDqPg79j&#10;z9ua/wDBfgy8vnlTw3rvhu21M2PmEl0gllUlAM8EBSeCSTyVlOAx+TOnUqUXU5qai0rXi4tvq0rO&#10;/c6cZiMLjlKnGooWnzJu9mnFLot1bsczZ2ul2P8AwW28bxfD6CEW6fCu3k8UrZAbVut9qFaQDjfs&#10;MJ9cH3NYv/BKazsE8U/HjV/ska3U3xVvI5Jv4iiPKyrn0Bdv++jX1L+x3+wx4P8A2T7LXdWn8Y6n&#10;4v8AF3i25F14s8Wa4QZ718nbGoGdkYJZsEkknk4AA4z9m/8AYt1r9ljVvHeo3viyDWP+E58a3Wu2&#10;9vaWLx/YopWJETZJ3EbvvcDjpXVhsqxWFxVCtUikl7Vy7Rc2mo/Lb7zjzDFUK+FrRpyu2qcV3ko3&#10;uzwb4iwJH/wWM8GbFAZ/h3OZGA6n9/1ra/4J22kdx/wUG/aQkO393rFrtB9cyf4V6frX7HeveKf2&#10;59E/alk8XxWllo3heTTZdIksW82XfvG9ZM4H+sHGO1bf7Nf7Ieo/AD9o74pfHO78Y2+oWnj++hmt&#10;dOis2WSyCbuGcsd+d3YCvH+r1oYuLtpz1nfykrR+86IVqcsJo9fZ01bzUrv7j5J/YesP2/te+N/x&#10;2m/Zk8ZfC/TNWb4l3v8Awldv47trtr4N50vlFTBC4EPEgUE9VfjGM+jfGn9n3/goL48+Mfwm8R/t&#10;U/tE/s+6PJ4b8f2d34cW01W7sL6/mEsZktLbzrceezrtHlKfmbZmvUPjL/wT78V3Px5vP2mv2Rf2&#10;hL/4X+M9YjWHX9mmx3un6l6SyQSAjeeM53KSAQoOS2l8FP8Agnr8RJvj3pX7S37Zf7SN58UPFHhp&#10;GHhi0TR4bDT9OdsDz1hiAXzBtHIC8gE7iBjbJ8uxM8LSw0ozfJJXbn+7sne6V737K2+7O7FZhhva&#10;TrxlBcydlyvnu1aze1vO+3Q+tUCDABxgdqrTllZX2Mdkw49jxn9T+VYmpeIPElpNIbbww0pAItyb&#10;lU8xwT8uD0yOc1e0y41PUrJpdU0lrSU5URecG3AAEHI98iv0du58dGDik2Xo2OMFMEAfzryC4QDU&#10;r8rPmI3jGNcfdHHH8/zr1sNlRISTxuLeg64/nXk3iKF9M8aanFcwosc8rMrpngDoDz7k1yYpXgjC&#10;vokR2hlEDC6VBJk5284GeP0p08sVtEbh3Zhxwoz1PFKI1mRTtDFc/N1zShRs82P5e7CuBaHK2Nto&#10;pZ7g3EpHlqSIlCg89C2f5e1StCxnWQyfIFO5MdeRz/SoIZGgu/IYlo5eY+OFI6j+v51aXY0h28ZA&#10;BOM5HPGKvSxMrp3FeAS4WSNSAucEd6zpBaRzSvcIqRNLh5c7QT0HI5yOnvx6GtGL7SskzSlSGkHl&#10;Bey47/jmqmq6U880d5boryxqQVkOA4/x71pCzdrmLlJK6EuIZ4I90e6dC2CAPmUf1pIo0kjE8Mxc&#10;dMqefpUdnrCEyRbJDsYrh4wNhHY+3oeam+wqzfabaTynPJ8sZV+nXj9aynHllZm8Kl1uKW2hYy4c&#10;txg9TUNpNc2t4liqt5bEncT90Y6c9eaUkGVTqNv5Tox8uQcqe2c9s+hovI3kVbqFQZIwSCD19voa&#10;5q6lFKot1+XU1haS5X1J7fFpfPaOAEmJaBvVurL9e/vn2qW4IXDE7ecZH8vzqJvI1Sy8tyVzhlK8&#10;EMDkH8CKLS4lurcx3KhZ4zskVex6BvoetdSalDmRm01LUjmAivFZ3AVwVwfXqP5frS2b7wbQlvNh&#10;xuDEZ2nOD+OCPqD6VJcRyTJlZdh68AH6VCRNa3iTTXbuG+QjywFyTwePce/UUktAvcW4Ny1/bvGu&#10;Y/LkL5P8Xy4H86sSkqQwH8Xr/n1qK6WRmgKSbVWf5gB97II/mRSXjCWGKJnxvkAHGcjGf6UdA2Jo&#10;ZYTJhQenDDtz/wDrpWbc4EbcAckVTa1IklkR8NkCJ+SV4wSabaXlpZwLambDxgLlgdrHAxz07ihb&#10;C13LrPLIUYR7TnnB6jaR/wDE1FqayNaCJFYyM2Yx0+YAsMn0yBTLVb2K4kkv7qNkkIFrsyDkluD6&#10;9sH2pmpy37X9paWyIY2Dm53ZztAAGO3enHYT10NCNSIVDkZwoI98VEFlVh5hBLAhvT9fxpLm4uDY&#10;PLZqhlaEtGsudufQ45pLKRLm3ikDBl2gghiQeCOp7cmk9yU76kUUiXN6G+zsggUABhjq3YfhVyRO&#10;BKCfkBPXrms/TppzJcxXIcM0zlCeVCjgY9PpV2ZrkGNoEDKXAkDHovT/AAquobIdMYyQrQqxOdo2&#10;g4AFUtJa3t9NuCiEqLuXIA/2zmrNwLs3cLQsAgJ81T1Ix/8ArrKtY9SgkntrJAW+0yM/nKCNrPnI&#10;wfQ1hP8AjQ+f5Fx+Bli7uZbmdIIXCl1D5xn5SamttOjtY1Eik4PPfn1NRxQyW19GZVMss2fmVcKm&#10;ASB9Ovvmrdul+fkuRGAUO8KO+fr6Vqlfcbm0lGI1yPlKg5U9qpyzLbxzMjfNHLyOmMkED8j+tXyq&#10;PGSvUnnjvVVolm1GMyyHawDiPbgblz838hj2o3HF9Rv9nvOYrgoROG8wgvwGI+79OcVehaOdAxB3&#10;IRlGOSpqokhuLoXQhbdHG+1T3HTB/KnmO3bV2VsBpbVcFXIfhjn+Y/WqWqM5WZJdHzbjygrLLHHu&#10;WdU4AORj3+lIt8kCMbllGwgMRkDd3/DkfnThaS5ZYLyQYAwH+YcfXk/nUN089jE124SZVYEoI/mJ&#10;4XPX6GjoTstx7QxXl2ySohFvhht5IY8/hxj8D7021+1JcFpUyWOx3XpwMg/mSPwpLK5mDTTm1X/j&#10;6K5SQHgcZOcc8Hj2p1ncRG3VZYmjLsxCspPU5Bz+VNrQEtbjI0e4jmWZMIGD+QnDZIyVOPfJ96ej&#10;brxWCkAR42FcYY89foKbY30V5dtLHGdrIVLnoCjYI/X9KfDLGIZLhyoLqXG3uq9DSGiS7aU2zmMf&#10;NtJDHoDjqabprxS2oaAAL0G0cH396kMWx5Xmm3Ix+VWH3Rj/AD+dVNOmukS3SSBBvjJkCHhNvTHP&#10;cEUahfQkuPEcOkTJcW8MzstyIw0AX5X692GfwzXpGhap/athFfmMIZOJUzwrjrj8v5VwKRRsH4/j&#10;zgdzxXQeBL8R3c2lPJgSjfECMgMo7fUY/wC+a2oStKx04apyy5Tr3iDptyQfUdvf8KdCzNGDt+bJ&#10;6How60qbZQQo6HBz37GmqjpKSAeV3dcnI4P6YruO0mADEAcBhlPY1HMzRA3ajlTiZccEetSY4YDO&#10;VO4D/P405T++yOjrVWJuNVeApGVb7vHQ00x7h+8TcynDDGdwohUCBrYYzE+AM9uoqQsQRMoJB4YC&#10;hbA3qV20yylDFUUBu6jBH5VmqA8WfMEyEkqxHVe36VsTNbmN5lbYVUkkHHSsi3g+zwrFCoMagBRj&#10;oK8HOlCMYJLU3oXbYwQEKfs8nH9xxkD/AAqF9Nsbxm821VJAPmAPUVc+WTLKuCO4FRTSDz1YA5Mb&#10;cD04/wDrV4CZ1K/Qy7jT4ofktLlzvX/UsNy8c55qpq3grTrqy8yAG3nBADQgAHn+709+K0/KnAnv&#10;IwDJs/dA/p+uK4i70/xJcs13dWJcq5LMCGIx75rqw6bekrEV5O3w3XUS/wDDuq6DKyX0bFS+EuY1&#10;+R/T/d9MHuO9VolW3dyVO523Mc85+n4VbsPEup2BNtPN5sTAh4LkblIz79KZLFbXBaewmCZ5a1nk&#10;+71zsc9vQH0r0oSkvi+882dOE/h+4RJlI2licfxHHNGn6nq1qEu7W5ljcoCwDbR+Pr1/Sonjk2hr&#10;izkjYNg+ZGSAcZI3L6VJBcWpH/H1GTjI2sB710RlJvRnO4Spu9jYPxE8QwRrkxZHVmj3Z/X+VaGn&#10;fFNTMItSsVVDwWjY5U564PWuTFxbrEBd3iMAcM4foeo6U59LkniLWsLtsyThScfkK09tVh1NYVKj&#10;Wtz1W01ayvLYX1vdo8ZBIkVulUoZfFd/Ml21pZDaqmDMr85+8cY9PXmvKZJpLUy2U4dQy4ZHjb5u&#10;M9MemD/Kup8B/EpLG3j07VTLLBgKGWMkwYAyOnIH6V10cXGejVja+uqO3vvC+m6hfLql/AxlaJEc&#10;xyEAbXDj/wAeFMv/AAF4d1BXFzas5cqSGkOCVII/VRU+k6/pniC0ebSb1LlI32OU6o3BwQeQeQa1&#10;FJ29PrXWrA3Yo2NjbaZbLBahgquSQzFjknJ5P1rgfjdPMUsdKgKBfMe4O8jkqmz/ANBLf99D0r0e&#10;5XYS5HB4b/GvJviXr1jrPieNbO0klFpE0BuB90lj8xHsNo59TXPiXakx3UYNlbw1azXHzxQgySSi&#10;GAnJWMtnLceg/mK76y0eDSdEGmW6bgsZBOOWPcn3NcT4KmubHU/PYJ5UdyqMznGxWyM++TgV6NlZ&#10;OE+tfGYhyeKlfpa35nXQsqasVJIJbVWmspAqkZaNz8vXk+3H4V5R438aXfjEvJaQyrbxIXSKZPu4&#10;6EqucnI5x0FeneLmu7fw5evYcv5DbfVRjkj6DJxXlfxH8MXnh3wzYTaKwKzXlpFMqKVwjyDOMfU5&#10;+tejgfZxXNLduy/UVZyaulewvhPQzpegW9jeXTl/LHmPnG9zyT+eefetm1srW0AgtIkQew7Gs601&#10;qxQyabIxhaAnBcHBAPXPfqD+Iq1p+tWN2wjt51LEH5dpyMf5/WvR1ueTUlUkXWtYpkaCVQ4bhgeQ&#10;fr602V/OJggmA2MFlYc4/wBkD1/lUd7PcKqxQr8jIcsrYJbIwo+oz+VWoIkSMIAcAYwf/r1asjlv&#10;qMW1hVU2qF2AhMcYFOuLWK4iMMihg3VW6U4sqEKT9OKhVJ4bZY4pGkKsNzEZJGaQk2ndGrYeJkW1&#10;Gm68iSYcC2mY9TwAGJ6NzgHvXVRw28kmQoDpynHQGvP77y/LjLuoUyhSr/xZ4xz9RVvw/q83hmaK&#10;zVw1grHKSFi8AP8AdOT8vH3e1ediMGmnKH3HrYbFqdoz3OvbSdPjMkiabF+8AFxGIh+8A4GfXgD8&#10;sU8adpjETLZxMDg7wgz1yM+uDU0UyXEazwyK2Vyjg8MKR2WFjOi/If8AWL6e9eXqj0bI5HxwYX1p&#10;VEYDwwLvcHkgkkD6dT+JrCnuka4QwSOjKCVfGBxjjPatn4hQi31m1uF4NyjIxbgEoPl/E5P+RWXF&#10;GpQWxOSB83r7V7OFcZUEkeRirwr3Zq6B401LRLrfd5lglf8AfA8Fe24V6Bpmq2uoW6XtjcLIjj5X&#10;Vsgj0NeV6e13apFcPDGW2gywsAwB7jBrc0bW0imNzozLBKFIeydtsMpPP4Hrz169a7KeKdC0ZL3f&#10;yNaE1VWr1O/l3CUXVvklRiSPuR7U6OYP/pKE4PDr0x/9es7R9dt9TXYQYp4wPNhc/Mmf5iroIS5V&#10;zhd52yAdCccGvTjOM1zReho1bQsI22YgdHGRTG3taMqEhhkDNAx5QZeSjc05c7mUN99cgVZPUS7Z&#10;0gCREAuQo56Z70u2O1iCxr93ge9RXJLRR3DKSYJAxUfQg/oTUvmb5I2UfIcnPv8A5zQtw6Do08tD&#10;LKRk8k+ntSKjTOJHJCjoP60TfvZhCCcAZb+lOmOyPbGPmPABpi1OT+IYax1zQ/Elqr/6NqAgnKrx&#10;slG05PYZx+OK6lPnlLAZCrgc9+v+FYnxJ0hdR8EX9lGpMggMkfruX5gfzFX/AA1q8Or+F7TWkUqJ&#10;7ZZGU9VOOQffNc0PcxMovqk/0/yN5+9Qi+2n6lu15eZxKGBfA/2cDGKdFGssZLHq2c020Qw2m6Qc&#10;kFm4/GnoTHABj5gvQetdK2Rg9xFVZZDv+6OAKR4hHxt3Jnp6UkzyWdp5iW7SkAHYhGTz71XstSuL&#10;wOkumzWxDYTzsfN7jBNGlgVzmPiV4caaH+3LWP54QEuMfxIeje+CcfT6VwqotzeS296z4VVKKrkL&#10;t/DHOc16L8Q/EUNnZPpVvcATSptkGfup7+ma8ygabVdQF8qh7NsiON14IGfm565J+nFefiElUujn&#10;qcrlqTmWWOBpNPuHVUVm3yn5SoB6ZHI47Yp2I7eBIBKWaQlmOeXPBY/0+lS3EiTRSLHhijbHB9Tj&#10;j8jTpYWEy/Jgdu/auaT90xTTehAIpG1KeNgqr5aGPOM4BO7+lPtVhS4WZ0wUQrnPHXkGo7kpcmK/&#10;WJomCsrSdCi9c88du/rSOLj7QsS3XLISxEfJxgfTPPpS03Ho42ZobkZk3H5R0+vY04xlj5khbIbA&#10;UNWW5vNPtmnS4aYIpLpKo3N3wMAfyqe21SMER3eYyx4Dn+tUmQ4di7JDEy4dRj0IyaSy01rnU4LO&#10;wH+k3DhIIQfvkc9OnTPPanF1Cu4cHoRx24rqPgpoTa/8U9H08RCTdOrSAyBMRqQ0pycdE3HHXjjn&#10;FeZneKWByivX/li/v6fidOXU/b46nTfVr/N/gfXPh2f/AIRzRbXQNUtmtxaWVrAkxkzG7hAu0t/C&#10;eAOfzNehfs3eF7vUvicmp37Rz/2FaOzTpHgLLLgBcZ4OwlseymuU8MaBrfi6/Nl4d0R5rqWLy5re&#10;Y/uowCxDSkZABHPPJyMV9F/CL4YaX8J/CMHhuwjWS7uZ/P1C7HWeU8sxzzgdAOwAr+ZMDQnOp7Rr&#10;Q/ZcDQlOftmrLp5+Z1UEqm6ubeJT8qKT75B/wqTT3jSyiWMgDyxjPpgUzzYbdLm8cbQq/MfXaDTL&#10;KBWtEslypFso56jj/wCtXtX1PX6Fi0JNuHJ6gkjv1pltIi2pnjP3ssVz09qia8On22yaBsxpydwC&#10;8dyT0pIDJM+99JaPjhvNU5/I077WETyXUqRoxQNI4OFz+tc1408S2GjaNeanqMoEMEWZpHIUMM48&#10;tN2MszYUepOK6SQzCTzZkCIiEAE5645/SvJfj/5Nl8PbOwtYJJln1CNoi7YyBvbn9P0PasK85Qg3&#10;0QOUacHPqjQ8A/ETwrrvhhPEUV+0N1qMha4ivoTFtdRt8vJ4UDHygnJHODnNdba3cUKrJDPFLbyq&#10;OVcELk8c/wB0569iR2PHgHwU8RwaL4mS612e1tI7+x2zMScBwqlccnoQeucAkZxXuGk6B4Y1Swhu&#10;7LSrQBn88Pa/KDIerEoRnPIJ9xXNh6/t4cy0Y6FdVqPN16m+ZQEZ3bjb95jgMPQn1HrVe6do7hbu&#10;2kIYpglx8rj0OOD9eozWS2m6royyR2niuV4Ryn9oxiUoP7gIZS3Tq25vepYta1WO1Rtc02Nd7Kol&#10;slZ1OVySRjKgHjPPVT7DpvfQ2tZXJo/GejRa7aeGLrU4YNTuYZJ7Oyd8SSRxlQ5A7oC6jP8AtCth&#10;8zwyW8oJWQ7lBPRhzisW603S9Q1G31RLOB7uBGWG9KgmFGZQ6huoDbR8vcgZrV2ryTkDGeeqgcrn&#10;0P8ASnFyejM0tX2JFmZtUVW+5NZ7lIHQq3IP/fY/I1KgCWqTq+fJbae3Gcf5+lV7gtG8TgIWS6XG&#10;SQQGGCPc8n9KtR/vRcWxIzu+uARxVR3YnZIdF/ot4zAcXGCT/tAY/l/KpL4W720guVBVlwQQDnPb&#10;BquHNzDGgJBaPcrDsR2p88xubHzY0O5WBKjrkHkVonZEnN6lY6x4StzdaDA11BtZpdOJ+ZVHO2Ni&#10;eOeNp457Vlw+LNL16J71ZvLuUMSyWkvyyQ732hWHO3Lhhz12jGccdlqM8X2Y3LT4TywQ3oM5rgPF&#10;fw90rxJpEkNnKbB2s44jqMRxNIiknBJ6oMnPs56VzVedM2g2o6bnBeLPj/4VvNZm0i5sby7t7SRQ&#10;rpbhoZZGyrbccuACQSARjJqHw3rfhDULe4n0vV7FYrc5u4hIIzACMlnV9rINo4LAZryLUkfRPFt5&#10;o9yBMLFmBe0b908ZYZPHI5GMCvS/Dfgn4WfEPGs2ujqk0L7LmyA68khTuz8p6nGOnNfm+dQjVrup&#10;VcvlqlY7svxdZycUo3/E3z8YfBOn58vUUleWNJYtqbQYCwTztxIDICRkg8bgD1FU9T+IVhqMU8MF&#10;2sdqzgRagse6SRz02pwUA55PBqhruhQ+C9QutbltTPMbRyiwqT5UQUL8uOoCqPlxngle9cabyFNN&#10;vNbsUaBdRuhG0ChFdPlDMzlcAjgAe/NcFHB4abUoNtaff8joqYmcZNT9fu/zOg064t9EultrrW9N&#10;eCFfM8jVrmHz3m3DLFAc7gQcbucsenGJovhzPruh6k41RbvUblg6xGHYJIxyg6AKNp28ZHTriuNt&#10;Iri4UscKCcQoB95zxgDrnP5+9T3Fr410OO2vBoeoxyBi8DeVIi5BzwFXgHHPrivUWBxNOm/ZSt30&#10;/wAjzoY+lUk1KH4/5kHgqz1nxZe2/hu8tltJ3PlzQt8ojYcMvPXGPxrofF3we8Q+EVaXTSL6KNMg&#10;QHbIFycllGcDj72MDnpiuY03WJdN1W31mFnt7h5GYSpliZMsTknv3r3Ke4+I1x4OsZfDsMEmrXMq&#10;NLGQqqAQTj0AAABOc4BxzyDETxdOvTULPm0t5nNQhh6lKomnoeEJb2Zto7cowMZ3KyN84OT0I6/T&#10;0/KnlyzO13cW2CfleJyrKvOexDduOOlfRl78Pfhh4pum8O33hB31C1to5JrqAOgYtn5lcEhzu3cH&#10;PTmuV1f9n3wr/akPhuz1vUVuZreWWBZYCyBF2qQzjAByw44Jzx0Jr6N5biYq2jOd4WSd4nkcLW91&#10;aW6nXZRCuHjVj8pOOwzjGSDjvxXU+GfiH4m8O3mmve6peXdhZ3AK2Sy/NjpgBiARjoD+ld3pP7M3&#10;hNVtbTVde1B5J4SW+yxLGFKgZJJ3Y+93znP1qPxD+z/4S0G5s9N0zW783V5P5dt9pjEoDkM2WKhQ&#10;oIB/Hp1rSGDxsLNfmDoV4zcovU1v2f8AXLXxNp/iPV7NUhe81h7mZGUEhioVSf8Aa+RR/wAAr1C2&#10;n2x+c7uFADFZRyMHkn0Hf6V4n+zxcWPhTX/E+h6s728kM9jaNG0YIDl5NuMD+Ivge5HrXsl3qsGl&#10;aeusSmUw4QsVQsRuxjjHTnHtXr4RzdKPNv8A8E1w81PDr53+8tWVx5cr2SSASwSufLfA3Rs24Ee3&#10;OM+qkVPIwjICoxV25BXcB3z7VmaxPpEVhJd6kBJHaxmVoBGsgAA9GUnOPSmLLokOnxajFYW8bPEG&#10;B+zouARnn5Qf5V0XaN0rs0Gd4swiNgO6hSV69eRx9M1ieJPFHhvw80UutaxFamXIikYkh8diBnI6&#10;dfwNYHxH+JCeDbSBo/Dz3gmmKCREKBSBkD5QDXivxM+J/iTxnqtla3vh63tViWTy0SZwF+7ndnnJ&#10;yMEelcGJxsaKdtWZ1asaMddz3vT/AIreCJ7ldP8A+EktS7fKGLYVueBlu/tnI9a6a31IHa6SB8rg&#10;HPBHp7+xr40C6zaXskySMzTKgaEkMse3Iz6nOfzrc8KfEj4leGbRtO0XX7rCliRcFZF+YlsAMpAx&#10;nHHYVyUs2V7TX3HPTxXM/fjZd0z6nXWG06dIZ42KKuEmxxt9GP8AD9en0rkP2h7W61XwGZdNnWMx&#10;3schmIBMeQy9D16ivC9X8a/EvxfGItY8VXiSNLnFvJ5SMBkghUAx/XvWBBZarZxyKddhknIcPMZh&#10;vIBLYJznHOSO1FXNOeDioNpk4jEYepBwTtc1bTRLee+uYrnW1umim3FYo1iNuxAIBKcnIIPPrmvW&#10;P2bfFNzpT3Pg6/dvsxuTJp0rnIz8ryRZ9VB3Adxn0rx6zj1rTi0xkR0lw8rogy3A5PHoBXT/AAfh&#10;vfF/jTVdA0+9jheG0jubW5iky0V4hYjIOR90AH2YjrjHk3qOpGtSXvw1S7rrH5rbzsc2AcqWIUZS&#10;TUtNPwPqGMu4MiYZo3bcoPJUnI/T+VeC/tROdE8SDUoSXt30pAibhuSTzZcgegJYfT6V7H4D8Vxe&#10;MtCjvJlNrqMBMF/bn+CZeGXHcZ5HsRXlH7Xekt9u0TUpZJYlbzYXeBsKSQNrN3wMsO/LKe3H0Var&#10;TxeAVWm7p2f9fqdOPjJUJRe6PO7K2m0+C3sYyJlQbZ5G4Oeu8D3NZOi3E+oXWpXhgu1F9q0tum+I&#10;oYlhQRFh1G1mjZgeM7x3zWk1/a6YFhnvYlIXcInl/eBfbrmqvh23NlHdQRWwhWW7a6WKUnMfm/O4&#10;PJyfMZyfrx0ryL6M8OKvBoxLGeGwmWOW7uLgwz8y+VkursYwOOm1lBJ7AE9K0ZW0nxDaNbXa+bFH&#10;N8ziTBR1x1IwQPX8QaZdiOTw/DaiZpTdzOkLw9TvLfMM9MKS2f8AZp2ny3O/7BdMfOVgpkY/64gc&#10;ScDgkc8DuRWE7xdzpppNWRFo9pa3n2mxudGiDQyqsrwzfMW2A5BB3D73APY56VbvdKuLm2nWLXS8&#10;mA9vb3SqEiYdCcDLD65qKSeCyvI762kVUbKXkZbBUdnHPY5HTOD7c2p7mSRYyti0u+QKxik3BVP8&#10;XGOP1o5mkZSjo7sx7i0jW2u7GCeUt9snkEkzHlnO8FT3ALED/dqTTppL+3juY3L+WZkm3IQSysMg&#10;g5I6GqlxqKy+I0nSVp0vbYgKrhoonidlIH+027v/AM86nFxf2l+LtbVxEbkwsuMh/lH7wAdMEkEd&#10;wM9RXNCzujvu4wT7oh0NxN4q12zNpcj57SX7TIuUkBRhtXpjbtJPu1dOttD5LSxzbt2W5fOT6n+X&#10;4VzOgtDN4+vZrIXDbbKFJw5PlFt0hG054IHUfSujSFvKuIzJ0LEseuW+bj1x0/CtKTvE5671VmVt&#10;Tidfs93FeJGIpSLlFjz5oKMAgz6sVx79KoWEE9jeteWqJFDtYJabAV3ZJ3FlztJyDxkc5q3cQ+be&#10;QRYWWOG3aSMyPx5gIAyAOcDPOeCenequs23iA3p1K0vLZ4ooh5yRqd+AxLBVJ2nIBGMA+/rq1b4e&#10;pkpWTuQ65bwazENQlT7Tdx2zoLa2UNENzA/eOMP8uN2Rjnjnh+h+DmntoL2/u7kkxJst5XO2L5Rh&#10;SARyBxzzUFt8Q7m7lK2XhSeRPLVg3nQhlDglSy78jO0j/wDUcSWFzoNhqQ1RvDd1DOY/3s/zEjCj&#10;OVzggeoFNxd/eGmo/Doak2iSaSG1HTrh0MeWMcshaNuO4Y8fUYI9Kbc+LZIrKO5s/DmoXBkhEgVI&#10;MAcdM9cj0x61Ul1w+J9VTR1tp4YcLNcFwEMiHeVAU87WKnJwDgY4rZ1G9ktbYCztDPIWVVQcbQSA&#10;Tx2AP6e9U5JaswequZVpql74jd9MnhFmrQl2jEZZkBxgEnHcnAx2q2dFEsUHm6vO5UOCTNtUqVPU&#10;JgHB28+wp/8AYUEXm3VszJcOWZbgtlkLAZxkEY9sEVHa3FxJqBsbjaZ49skp2YDxkEDHOAcjn/AU&#10;r6aC1V5A3hi28yFIZpI7SIcR+ex3MWBG7JOe3H41UttI1nTNJ8y/1W5uHti6wyRYaSVPlCA8AFsA&#10;AnHrVqHxFHdyPHZ2MrGCYoIlABkYcFueAoz1+lWFsHllW61udXMYD28aKQsZyeoydx9z0PTFUm3v&#10;sRZWTKMdpp9pp9lb+KdZu3iuLmCKZmlKnDMEZSE9AegHXt2r0n4w+FNK0C40iXRraFbR7MwI0aqQ&#10;zKSw56k4bOfSvPNVFncXqwyQxmYRGdFZSQAGHIPbnkfSu70K7Tx74In8FXFiLjUtLg+0aTeupYjB&#10;+6WB4yCV54wenFbUZRnGVN79D08Hy1Kc6XV7evY4yVCpMrktltoWM5x27dvesa/iupdUt7lZXCQ+&#10;ZiOORmViwxyADnGK67TvDGs6lZxXUEUCCTfkSTcgjII+UdQVPHH4VxPhay8PfFn4iWnw31e4vLEx&#10;X7wzXm+aJNxD5WPayhztDYJyFxnriuBJVqnJDcunQnH40av9mG5iNxOZOBywJBPv7fSoLHw5NfPb&#10;6fa31zJPFcAxJA+DOcEAMB1GCSR049q9xT9nbRZJ7jR5fFc8rxxqciFBuVgcZUHjnPp1FVfAvwDm&#10;8CeNLK/t76G60+zEhi8xCJEJTaoxz0y3Pt3Nd39m1lJXWhvTwtdz97+kavg3SNc0bw7ZQeKLSQXM&#10;UYV5HYEc9D1IzjHvmtfwheRabrE/huW/dLiQyXdpDOux1UsBIu1sEjcdw4x8/HQV1aXCXQKnBO0B&#10;woPIx0wef5fSsnxXZT2+lG/015EksnEyxRAkSBTkoBkdRkcYHIyOmNMHkVDAYv6xRk9b3XQ9uVeU&#10;4KDNJLgTZilTZJjlMZ49R68/5z1YgltyVRC8THO0fwE/zB/z6VFA322yS5gkOdmY2x0JHf8ATOas&#10;2V1JcjbdKFkUnco59gR6j/PWvbTvuYtWOH+J/wAGdH8X20mr+FXjtNRZMqRxFOecBgPuk44b1HI4&#10;rxzUdM1LQ9SfSdUsmhdGxJG6chvp0568cH8a+mi32OV5gSYywEig5AJ6tjr9R7AjnOcrxx8PPDPx&#10;B05rbV7ceaE/cXacOnpyOoPQj8feuTE4ONb3o6M83E4GNT3oaM+ffCOkWXifx9pXhq9ti9rPKfNC&#10;HBAGCT/P8DX0Zo1tBpen/YfDuiQrBC5jAicqVIJU9FPI557814j4g8JW3wj8Q+GnhBFza3ghkvrk&#10;g/a1bGGwOB/EMADB/M++6RAbZfKEQYl2ZiRwzHqT+tY5c3Km042abTvuXg8OsNGUZWctPyGW920V&#10;z5EibHPyhH+6xx+vr647U+90bSNUQ29/CkyRyAqJ4QwU4GW9j15PPJ7VLeQRSkxOqOABlMZH69KB&#10;YWr7cR/OFKqUkZTt9snmvUSaR1trfYr6VpGmeH7I2ej6VFaxM5doogACxbBJHsMGneI/EGn+FrCX&#10;VtVuzHDFIqFwMnJAwMdutLFItu3k3TdP9XIRgMff0YenQ0t5ZW2q2UtjewRywum2SOVNysPQgg8f&#10;hQ22tAd2zlrr41fDzTwbi48QLIzDBSGCRgoBztyQAfU/lWRqP7UHgKGX7JbWGqXiSFlaaCBAmD1P&#10;zOD+Qral+DPw7il8yLwXp8i+ZuCNCOGP90+/ocj6VsWXhTwqlsstt4bsVQrwfsa/KM4weM9eozxX&#10;PbFX0aXyM2qr6o5W0/aK+HMNlulu7osSX2rbEliW3EA5x1+UDPauw029tPHPhm3v4rSaGK/s/NRL&#10;lMOgbkZHIyPTP86qv4N8LWl+L6Hw1p6sx2uRaIGznGc4/D8R6c7SBkKiJ+R/q8+uM/qKuEZzi41L&#10;NPQa9pF81z4na21PQfE19oXiS0jW7s9QlheWMEQylXfhc89ATzwccelei/BX4gx+ENfe71jTFuIp&#10;U8rzkHz2/Q5Gep9RwcfrhfHDRINF+LHiXZekJNNb3kcMYO5FOWfd1zuZnP4dqz9I1kwWeNShWM4Y&#10;7l5GOvbvjNfJYGboRg09Y6fOOlvwOHFScakpRWqb/wA7/ifUuj+P/BPiG2E2ma7a7io3Qy3CpIDj&#10;n5WINNtNU0HVNLkv7rVdPuIRNIhubS4Vk+VmVhuBwCrKVI7FSDyK+adH8QW4SDVrRn3bFmt5uRk8&#10;FWGOV7V9H23w88H6pYxX8ugWYlnCSyrHGV+Y7iSfxkbg8HcTX0uGxLxV9NjpwmJdZPmVrFTxb4X8&#10;Pa5pcenTX7HPzxs06NKuGVflL54yyjHTkD2rm/DE958OpItDmuvtdhM+ybUC/wDF1LOg+4cEk9Fx&#10;yOmK69PhX4GtrhboeG40ZXLrMZZAysxUnHzdyq8dDgVheJfB9hYaZPJp2jQNFB5Y2RR7X+TAwdoA&#10;2gADHTAPBrPGUkoOtFWlHXTr5M7oNN2vudZHKmpOxeZiImUiJB1A5VsjqOh9MmtESx2yJJIQAHwo&#10;z944xxxzx2FYHh1Rc2aa1FtQyworRbj5RKbl4H8J3E8gZIxkHAxbTU7ZbyCPfHHcrKyKJTwMofun&#10;uchePSu2nNSpqS6kSjd2NO6vIZnU3ETRM5woeMrk+nPGfTnNcD8f/Cqar4bj8ZRXOyfSFZpQF2iW&#10;3P8ArMnOPlIV844CkfxV6Dcx21zCYSE5GMHJ3Adz265qnIr2cbJPmW3IxIuTlR/Mjvnr9aqcVOLj&#10;LZmNSnGrScWfLM9zqF1K6m1ESK4jWUk5YYGDjtzn8q6H4Jxyx+Lbm2dGkR7QYfOBgMuMY64xj607&#10;x/4Oj8Ja/caCqTPaHElrLIOGjbkAY4O3p+ANQ/Cm8/s3xxam9kRRJ5luxAPzMx/dgZPHP+FfF5tR&#10;nGhOHVHm5W3QxkYS6M6Ge0gg8La5o8ErzXcRNio68AgqT+Bx3+ua8gv9MSSGYM77zceZCxXmNhgA&#10;j8skehr6P1WC10+W41ORYo9tuftDFSdwAGO/bntzXivxK0Z9F8bXlqGG15PNjYDgBuf/AEIYNeBk&#10;1a1SUO+p9Dm9Pnown20/yM/whqS34lsGO24t8G5hV+jEnP4en19q9t+EPwru9MhXxZrVgJZ5Iz9k&#10;t5B86KQMPgjBY+nGBXiWjQadFrsGqX1oZIklU3cKHBnhyW2E4zjPPHT8TX0p4e1PRtd0lNf8A6gl&#10;uZiPti3kkknlkDhQGfCn6dRX3WV06VRuUnqjwcNTpuu5PfojL+KPwctfFlt/bGgRi11AjEgcALKF&#10;ySCAThj0z69a8L8Q3Wpade3HhW3tpYdSR1hbdGSIWYE5bHTAyffA55FfSkt34zWKGa/1nR+FH2lz&#10;ZSLkdTtZmwOnqce/WvEPH3iy0+IHjafxXb6KbdIVNrbGdFEpRXBZiRnhmXj/AGQtdWPo0ox9otzP&#10;MaUFHn2f5nK2vhHRl1K31MeYZLMOIi0xxzwzsOjMT3PTtV6+06G9hkt5YCEYbSQMH2/Hv+VZet+L&#10;Lvw3Pa2Vn4T1HU/OZg8tmqkRAEnLbmHXjp61kx/EOeyuJL+f4faxHcXTqsqtPCWG0kL8vmcDAY/T&#10;NeQmmtTzvZV5Wa29TVtJ7r7RJaXKbbm3OOW/1sZ+6/XPP8wa5fTbGXR/E9xAJ5BsjDxTbSGkDu2c&#10;gnDBV2j6rzjir/iTxVePcQalpfg+/f7OA638bxmMJ1dGw+cFQexAIB4q94nSC8spZLG5MU0FuLgO&#10;FyMYJGfUEDoPY1lKOvunVBWlHn0uZdle3EniJ9c1OKGaKO2EdrPbyFmJD4Z9nYDdjIJ/lXd+Avhp&#10;L4wi+2TX++ylkZhLcLljzkIFI+XGD1GQBXBw3Vnc6JBrVkpuZLKJZYxuO8xMMsv1K4IB77a29Cih&#10;8PQA6TPNC7Aq8sc7LIc5O7cCCfvH6dq58Sq1anam+VnXGVGjiVKpHmS8z0Y/AH4VpZ/2fqvw4jvX&#10;uHV5b4RLHMzcgFpEKtg5zt6cdKwNe/Yp+C2rutvbi+tGkm8xmimD7FH8I3DO3nrkngDmu+8FXHiH&#10;VNBtNS07XjN5tmY3iulEi7kJHDZDDlsEndkBe+c6EeoeJNOYRXHhlLqRmVRLZz8HOAWYOV6HnAJO&#10;BxXytPMs1wVZulXlFp62bR9ZLD4PFUVemmraaI+d/E3/AAT6vfNaTwX40guSpbMF9CYWA6qoYFwx&#10;7HO39a4LxB+x18c9FZja+GmvEji8yV7Z1fA5O0BWJZj/AHQPTqeK+0LfxDYxJJFf2E1pFu8zzriH&#10;AbnrkZ6YAz7Cr8N4Hvd1jNHMpbZPskBCnHGR2OM/hj0r6fBeI/FuB0dbnX95J/ieJieGMlxD/h2f&#10;k7H5w+I/hx4+8IXf2TxB4cu7W4KBxb3luYpNh6EKwBI4OOO1ZiRTqQs8DxkjO11IP1r9NdVWC+0x&#10;rG60uO6WckPayIGVgDznd+B/KuIvvgj8K/E1vNJqXgHTX85QJWiTySCp7MmCAcDOMenc5+wwXjHi&#10;1b63h0/OLt+DueLW4Fw84t0arXrZn5+SsAwJOck7Rn2IFZ+uTbmULII1jAYsZNvOQAP5/pX2v4w/&#10;Yl+EWpyy3ek3F9p80rARW0TCSNBjG1Qw389clz1PsB5J8Sf+CenisK//AAjXj6DbLKWO/MYjix3O&#10;GII49iSfpX2eV+KvDOLmlX5qb81dfh/keFiuC81ow5qbUl62/P8AzPnTRtRtrvW5zI9xK0GEk3Y8&#10;tRk4wR1Iyevr+WjqOrz3EkmkaPvjkRs3N0V+WIegz1Y9AK6bU/2WvjnolrO8WhqYJr6WGJrZ0mLF&#10;FCMdqZZBkbsso6muNg8H+KNERdH8SAKblXZEiidA6/38H5jkg8k/hX19Lifh3NJJYfExt11s/wAb&#10;HgVMlzagm50n+f5GZf8AjOHS2Ol+F4xIInxNcMMtI56n3qjJrGrXtwDfag5Yk5w5Uc+oGM1u6f4K&#10;0K22XCSyS7zuAY43D146n3rH8V29tB4heGwSNQsQYBTnBwQf5mvrMJVwkrRo6ngYiliYK9TQi/t7&#10;UrZAF1SaJQ4DFXIUn/PrV4eKteiixHdNkjAIAPPrzWLZsrWwZeArbXU9KkaxgmlVxK67eyng+x/z&#10;2rv5ISWyOLna6suSanql0v8Apty0jdzvPJ+lYTKRMYBKIhAGyyA/NnJLc98/rWj5ctmzAR7i7Fjt&#10;Oe3b34/WsqaR31cyW53oGKCIDHOCDk+n+NVblVkiFzPVkdxcaOsSBro78ZEjj5lwN5+904B98VqC&#10;9iNpmIE+X8rKoz3wT+HWl+3oiqWfykiyHjYgknHA4/OmyTxu7O1yGaKMuIw3GMdfU0Wdrjs29Shb&#10;aa1/d/bEmbyjK4Ct1K/d4OeBnJHsRVqfyrOA21sihc9F9f8APFSxytbW6qVVX2AEL0X2FVpZrdY/&#10;NupcYYAkD3wBUyd9EaQVtehLplqtqjzyQ+Y+0uo53EZ6fn0osLW5gWUX0yPvcsvlIVZc4+XqenFT&#10;R3UdnHH9ulEcly4VFI5yQcLx/nOaV7m1kxskIdkZh8vJAPOPTrVfCrIzcpORAdPCkMnzsPmO45NR&#10;3zyo0BaKfKSYBjBOAQfvAdR/jT5dRsbmCL7NcEBjuGQRkKQW6iiW/jvgtvZ3JieSMSqQpBI4x16d&#10;R70ovlldFTcpRsxml36XiqhZhMu7BfID/h3HbnkYqeNpVm2wDDsSZIC/BHQ7T3+lVNQeO2Q6gC0e&#10;99rNtztkBPOOwJwPxHrVmwv4NUjby1JiZA0co468cEdxWjtv0Mlpp1H2UpFzN5AykYAdc4KNyMbe&#10;wwM/jmrZQhQRyW64NUp9OuHmDmRJVEZCyFyrEnHJx6Uy5l1iydkgi89QhYM2Mjr8v8sdaVrg9CzF&#10;apGvlRR/L90bj2609FhkVwCHVztZWHT1qtYapDqEjTwSZIJVlPZhwR+dVdUvXhldJEQxxw+YULYJ&#10;55z7Y/nUrcvaJNpskH224mW5UpCxV3Y9CO2fYY/OpkjXUr+O9O4QQfNGTkb2II6dwAf5elZ8FhdR&#10;yG8l05rh5Qsj/PgBsjsePfPtWostyH2SWjn93uBBGM5+7z9M/SqbsS4pKxIsUkchaAgRnny3Bxn1&#10;z2+lRz3bWzmOZdxC7l2DOTnGP1FJBcXUrJ51i6BmIbLDC4HB9+1MuNLsbrU43KOrQEPuUkAnnAPr&#10;1NF+5O2xYhSW3g2xlierO/VieelQyzRNciB3jRypYADOcH1/GrKrM6kTtjk7dvcZ4pGigEe+aPGF&#10;PIHak0HNbYhkSQqTBlCOhQZzz0xSy26yRNG6HDDlW6D2qSzihWIwwSH9zhG3A8kKD/Wm3N1DC3lG&#10;SMZ4b5sEHrStYak5PQoATQILJw3mAjyZQeSMj8zjqKuQySOu6RSrKSD6H/61SXVot1BiQYPY9CDV&#10;USSQTOswTzUT5jnaJUyTn6j+tFiua+pNczGOBpIzg9FyucMeB096qEQXDxxC3d+Azvsxls4y35H8&#10;+1EGr2dzdtBEXUQyKJA8fLk5xjH50+LN0rvGx8qVt6sc8kHAAz0HGfxqldIH7z0LybbJ2lRiv8Ss&#10;p5B/Dvx+ldbpPxAt105W1aRvNQjIVcmTuCK4gTPa2q/bbhWkAwHPc9f88VGBc3LBliJUD7zHIPuB&#10;34+lXTnKGq2KhN09jrz8WLFtQH2+wjFuFY7xICV5759efypp+LWgrOzWGmrIu3jEigk8egP865O0&#10;0+aKPzLmT5yCCYjhRzngfkfzpZrJmnFw15IXWIoMhcEHv06/jVe3lbcFWrE91fC7L3rpjzcuFUdG&#10;PNbPwy8+HXb20MO2KeEPEynOXHLE/lx9a5+S3KLvaaIh+GyhUZzx0NOs59Y0aWF9JZ0kEh8x0cYC&#10;47BuTz1H1qINRnzNkxm4TUmea3zBv+Dib9j9wcgw3RBHQ/u76v6Gq/nI8IeILrX/APg4U/ZEe7Cb&#10;oBcx/LGV/wCWV71Gf5V/RvX4hxU1LiCu13/RH7PkTUspotdgooor549cKKKKACiiigAooooAK/ET&#10;/g5dYJ/wVo/YlYnGLu//APS20r9u6/D/AP4OawD/AMFXP2Kt3I+0ahx/2+WldeXy5MfSl2lH80c+&#10;LV8LUX91/ken3d7a2kgLyDIVwcctjOcADk1Wu9XWWCSEWLSDJVQ5Chhg4/oKglCofLVQMspIHoci&#10;o53VIGJUnCkgDqOM/wCfpX7vUzitLSCSPyKNFXVzNkAXRJ7BnZ2t4jGSz5Jxg8/8Bx+dcndxxgLI&#10;oCu88eT64YYFdfqcMrJckSFfOhYqAOAQME/kR+VcdayPPfJbXG1fLLOqnksBgAj8/wCVdGSxdWuk&#10;u6Z5eatRSfkST6vc2zpHcaaV3ybUYSg55+nFR2l7caZq1vqs8KwbJ1doy+4YztblfY5x7VotLAWE&#10;YIJzjHfNR3Gly6xG0St5ax5LFuT6dP0r63O6mGll84yaTSuvVbHi5fCvHFRlFNo0Pibovw28V3Gl&#10;y+LPBmm65d6LqUep6C+oWSyixukBCzxsQdrLuOCOcn24s+FfF1++qmDV7vckpxlsAKe1cla39xrl&#10;is9+ziRl8qTK7SMDGB+nNWI2a2nV1nwoQLknlSO+a+WpVpWU0km9X6+Z7dbETlVSvotD02TWsssl&#10;pavJhed3ygg/XnIwKhfUZJF3/aBzwqRdevuev5VV0i8nvbCKeaMpIR8ysuPm79ex61bDwliEA39/&#10;UfWvLr5li5tq9vQ9KFOFrnMaP8Mfht4M8Ua38SdJ8G6XY6zr7Rvr2pwWyrLdmNdqGRgMuQvGTVDx&#10;LrraxC1taRiKLcAgjTDt33Z7Dv8A41a+I15dRKlkTi1aN2mIbBbA5rCtY1EcKuxf5Bt/2eB/9ats&#10;BhociqM4Mfi6sqnIn6sVLaK4JS7XzAxGVk5GMehqPyZreVEsWBUqXNuzdR6D0x+X0qaR5BcKixMV&#10;Klt3oR2/HJqQbd2AuWGVGB2616N31PO66FJZJLyxcJII5g+3DjBUbunPqO/TmoGTVLC2e1XVbdUA&#10;IgCQlmK7PTPPzc5GBitTUdFkZoJr+zkTBzG3Kk/iP5VCLO1ghkCjCuCS7Ekkd+TzUrleqBxcdym1&#10;xrdyiyKREjOECBcuOMFmI4Azk8dsdKfaafqdtemR5oCrld3yHJG35sE992D9OKmsSqzD7JETDNAJ&#10;I2PboMfiP61OqzZ8wnOW+VT2BA4/OqbEm0xumStJaqWjZNskkYDdcBiAfxAB/GiWGeWZm27DHzFM&#10;DySeoI/AfnUaskV3IiZdXbJweEYKPyyMf5NWosH5c5yKLgm07op29wbS7khkhKb5N5y2QD3I9V9/&#10;0Gan1PT7fV9PudLu1LQ3MDxyqOMqwIOD9DUGsvbfZyssi7iuAp5J9OB2NXvDHhrxJ4ptvNjxa2i8&#10;CaT/AFjDuMdqynOFS8Irmb6L9ex0xpzk1KOh8sWf/BGz9iXV9Tj0fTPCOuNNKCSx8TXBWMY5Zvm/&#10;TvWl4g/4Ij/sS+H7eO4/4RzxFOpJjlLeIZxh+oPB6EV9peF/CNj4YtXtbVQ8rHeZmXBf2/z61Y1n&#10;T01eynsAdgu4sJJj7rjof8+lc1LhvK1FupRjzPy0X9dz3f7WzX2dvbSv6nh3ww+EvhH4I/DnT/hp&#10;8PLWW30vSITHZxT3DSuFLMxy7cnlj19a6KWKK4QNMgKsOQw6U7ULZ7uFoor94mRijGMDqGGev0I/&#10;E1FaxHylQ3bSqoOSw5cE8ZxXWoKmlGPQ8CU5TvKTu29RBbBCGjupU2DBXfnPuc5zWt4POqWmrK00&#10;QljkVleaKMqE7gt1AHHXPXtzWl4OEc2mPbyxJuSVgGIGSDzz+JNbMe14tmDjpx+VebicW3enynpY&#10;fCW5anMTDGPlXII6f0/mKikuDBC22FpGRtqKqklj1GMex/Sq97rFrpcG64fLqPuKeW9P5frR4Rur&#10;nXLttUu7YpDE2LVQeGOCGb3xkD8T6Vjg8JUxFRLp1OmdSMXbqX7WbTdPtXa4lk3yDMhMbcHqMccY&#10;rwX9pz9hz9jn9rzx9B8Q/jNpGt3eqWlgtnFJZX93bIIVZmAIQBScsea+jpWQxh17IeB9KjmnjDtH&#10;CcyDcPZenX9K+ir4HD4mkqVWKlFdGv8AgkUMTVw0+elJqXkfGb/8EX/+CdYUyr4R8RiONSzufE92&#10;ARjpktjOf5V6L+zV+wR+y7+yR4zuPH/wT8J69aahfaabWaW91eWcGJmViNsjYU5UH1r3i409WTDl&#10;pJUuDKgBwCCTkY79T+IFUr6O8sQLl7QtCq5kw3MfqfcV48svo4GuqmHoRutbpbfidsswxmIpuFWq&#10;2n0uZfiXxPerB9isNPIM7hWO7DxjGd3P1H4n8Kd4dt1ezv7yR2mUp5W5T98BcfzJpmvajdWds9zZ&#10;2AuGZ1AAUEBex9jn+VN8OarBfaUNOZWWYysZIVOGJZsA5B5GTkkelc1adfFOMnr/AF2OWUoQbgUN&#10;ZurMa3DfvcM8M8/yEONqDGCxHB9PpWnF4j0KycTWOtrG7kxqiEsWI/2SCT6jj9Oa5XX3eO5hsEnj&#10;YiadJY1bLRt5hwPb1rrPAHhW3FtFrd5A3mKzeRE4+51Xd+Izj2NdlDDzqTUrtNGUqzjL2cVoa1vq&#10;mpiNX8qXyyvySeWBnjpjk5+oFNtfFSJqH2W7W4IaLcpEJZST0O4DA7557VrybAPnAK4571R+y2ln&#10;MJAmGEhEg/vKSef8+lehTo1IVovndvMfuuL01NNJFZy6nA8tCOO3NZuuSFvLuGiIMUgyT6NwfyrR&#10;UpDc/vuVaLAfHbPQ02WFJYisnO4YP9a7a9NVaTg+plCVpXOenjhk1EyNGRuh2ht/ynJzj65pi8ck&#10;8EbWGe/rVy+twtxgxAbhkccBh/8AWINU5LeFVztwhbLjOMH/APWK+QxFF4eq4PoejTnzRFXoWz86&#10;8EgYyPWtbS75Li2W4fG+I7JgrZ49ePwNYch8kyMk27a2JlBJO09O/Bq7o0qWF2sAOYpgFKsMk9cH&#10;J6+ldmWYj2Nbkls/zM60OaN0bt1p0OoqkkyuXjbgK5GfyqyU2BF6DofbioLKURHYxJ24BPqOxqzM&#10;6jbz1PT8K+pTVjz2nexVsz50Ku/qQMexI/lXnPjTT4ZPFEl6UId44yZDnByozgduldZ49lvNP8IS&#10;zaaX85cNGqSFSxJJxke5rglneW+miuLmSV1YMfMYkgEYGMnpwa48RNcvKc+Ikn7tiAWgkmZYbiaJ&#10;WU8I/AwRyAenWnDT5IpdxvJ2BXG0sCPTJ4qVSiyMQFAxg8/n/T8qDKNpYkkHG0CuNMwdyjcC88tY&#10;QRNhvlYHawYE+2D1A7dDVqymJiDujq+751bHyknp+H9aekW0qNowzZb69f8AClnsopf3ilkcD76H&#10;n8fUUJEzaJJ5LhWQQx5BcCTA6D1qViQM55Haq1pOwDQTxsDGwUMRgNxnipw+VDjscA/41W5nYp3E&#10;XlrM5iaTfHhI1ABIJPc/WqVlfu0O63tJEi+YPHwSP90Anv29+1bBjG7JIwRxnpiqFzodmkv2y3tl&#10;DryMDnvnA6Z+taQcLWmieWbl7rJbUW9zbrGJi67MHcPvYyORiojayWrgW0m1Rnan8JPPB44qvLaw&#10;XNtLfaY8y3MQw6+YdxfrtZckdcfgeKsWkktyPs15OyzKgZ0Cjr1ODjms5R6HQuVO1ys9y2muA6bA&#10;y5VT0U88Z7j9farMN4i3UbidMzKFdUbOWxkEAfjyfSmx2LLGpnV5ACQFnOcgE/gf/wBVNl02FYmN&#10;gwjBXBjU7QM+mOlciU8M/d1j26r07ryN/wB3U1bL9wn7pdjY2sDz361Dd31uAYwXkxExKQoWIIHt&#10;046evaorcRXmE1C4YuuP3bfICfXHcfnVqaBJU+zQnaDkEKMYGDW8JwqR5ou5i0qbs9SgLqOZ4beF&#10;/NRpUKShs8DqD6Ee9S3cqC4ijdxiMM2By3XHA9MbufaobvTYYJYZ7SVopFkRWZRlXHT5h/Wn2jNN&#10;cNfTWiuXi2CWE54ycjB5HP15rSyaBWbTQjJLcvMgjl2SRgMD8pOCThQf19qsvZW84SGa2UrHyi84&#10;6Y+nekWVJomSJiGXoCOQeO1ThtsSFuSBluKh9hSTvYqNaXFu63FuoKBwzxOCR0PKkH5T+HP40W9w&#10;uoyyXVtLIqJGByvAbqTyP/1YqxLcMhMSoSSpZcLxxjiqei6g9xJNbsu5S27eBwM9uPoaq2hnfU0B&#10;Gn2cRSImW4bJwG7evf8ArUMcBtYcRyeTHEDhRjCrjHcVJHLBdMUUh3iYbgR9xv8AIpuoxsbaUxw+&#10;YzKqhM9Ru/8Ar0rLcFqyGzmlMSW9zGqSCMNLtOQxPUg46frV5AwHJPTnjvmqgtIWPkCdvMLeYpB6&#10;cfy7VPYyvJbqZ+JFwJFz0I4/XrVeYXuriyp1nVucDA9AOcVXkMkWoK8AyJgVY8dRyKsTq5CET7Ns&#10;mSSOCOeKp+dHqN7GS+I42Hl7TjdkHDZ9OMe9c9ezcYr4rr/glU3ZO+xM4vTILZWUnZulzGwDA5GA&#10;c8Hj3plvbwWcxlaCRCch5PNZ1A989PriiR3tJIrCWZXaZ2CBzhmAGTgjvSSR2EspWSeWCWUeWgkk&#10;IyeegzgmulEXfcmdITObmKbK+XgBTkc85/So1IaeGRFyvzEsxGQCPz61DOIbeT7KLvygVKSBCMD0&#10;Psxz0FSw/NMZhDtVRtiY9WHUnFS1Z3HHsR6ff2q3kxcyBvMERdoWCjaPXGAOep9amc20+ow3UBiZ&#10;osrLIrZK8YC/qfpj3FV4I4JYEme6k3MA7kHB2sdw/LpSw6XZXLpd3FsHnMQkE6uwVmJPpx6U1ogb&#10;i3qaEqyyqQMxEYG4AcjqD/Sll8qJHaRgFYdzimW9vqDyMFDTAqPKjRct7jjrXbeGPA0VoY9Q1lFl&#10;lcDbA6grFxn8T71pSpuqOlSdRnniHzLImW0MbbyACedx4LcdOpq3B5MsQlt5vkeMBSCNox6DpXpV&#10;14a0HUYpoNQ0u3kxL85EeGA6jkcg89Qazrr4aeHXZ1tTNbgYCpGwKqD6AitnhpdGavCzWzPNbmyn&#10;tLaWeKZZJYmBjGdmcqMg89zk/l6VZtJom01WvGjX5ShCD7oPQfXpxXUaj8J7kTtNZapE7SDGy5iO&#10;A6jg5Htu7dxWXq/grVvD8h1G/iiuYyoAmjfBXPYKf55rJ0ppaoh0akdXsZjz6nPb5GmgFuqST/MO&#10;xGAMfrQ9yIHBlsZkVIyu5VDDBwMADk/dHbvU32xhN+8t5AG7lO/TtUV3cW0ypBOJFLsApKkHgjvj&#10;6VkRcfFq9i8LT7zGp+bbPG0bf98sARUtvq0IaK+s7pMoyujBxkc8/wAqbbXtrc74Le7id0GJFRwS&#10;p9x2plvawQRLZbPMMUaqzvyzDHUk9elNaaoXNyyR6jo2r2mp2Ed7bSDEqg/KO+eRVlpR5qPuwp3K&#10;eOmen8q57wNZ6ZdaIYksYo2JKTeUArE9MkjBB6H1rUXR3hQQWl9cRxrGFAZ94/NsknPfNelFtxTP&#10;Vi01c0UY/I5PP3WpQGCFMjcjZX6VQhGtIgUyQTElllyChBHTHUc/hUkOqzgpJeadMpZfmKDeoPsR&#10;z+grRCa1J5tySreQjnbiRcckf4ipRyPOt2BB5wDwar2uqadc3C28VyhaVS6RsdrEDqdp5xSwyi01&#10;FbBoztlVnjPYYxkfrmkK9x18sU9hL8mSUKkdMVnIWiYQu2R0Df0qz4ovl0nTJtRFvLIFUAxwpuZi&#10;SAMD8ar/ACTWofaRuAPI5Br57O/4kF6nTh9mI48tsq2Q3DVV1GQ267wc4OMDrgipbO5+222+SNl5&#10;ZSr9eDj/AOv+NQXTecjwbW3KBknv1rw1ozpi1zCwuVhYg5xHznr0/wD1VX0Nv9FbleHycKcA+n8q&#10;hvNS+zXS6d9kdzdQs/mr92PaFGD/AD/A1Y04ta2CtNEW3P8AcTkgFsA1VnYtv3GRa54R0fW1YNCs&#10;cqj/AFyDkH39a4LxJoF1oN1HbXHmOjfPDLGvEmM8Adc8dMenPNeoWlqsiTz4YRIS0m0ZLnGcVj+M&#10;rlr3wRbamljJFI86fIy4YZyOe4r3MFhKroOdR6dEediOVp8u550b2MRYdiinDMsgK/QkHH8qk+3T&#10;XEjl7mVwyAkeYcAe31rVkQvEZhB8wHyjPXiqdqGa5eeW0jySqTOByuFBA9xkmtfZpanCsQ2rEEFr&#10;CykRQwxq3uvoeeKmsiktwbmzvUYRgbdh5Vu5yPw/Kp9vl3S/6Inl7c+ZxgHPA/nRfQ7sXcSHfDyM&#10;cZHQg/59KORMn2sm9DS0KaHxfZNpOsRlLxAxtZmABOCeDjr2yP8A69c8BdaVqksdzCsQExRgW5zx&#10;jnP1H5VfjnmgkjvrQskisskfGMEev8j+NanizS7DxDosfifTkIjkQLOjA5UjgE+4PFc38Grbo/wZ&#10;1p+2p3e6IPCniv8AsDWDq0UEjW5k8i8Tpxx84HfBPtxnnoK7iL4l6Y9uLuOwuTGWxu8vGPck8Y/H&#10;vXmGlXQkjw5BYfLIA2fmHBFXrVraNv8AQMxMrZYREqGJGDkDhuPXNejTxNSMLLcxjNU1yyR1mrfE&#10;+XVbSWw0zTfJZhteSSX5kU9CAueSPfiuAllga5uNNTeH+0hQFbqm0HIPoMn8frV1Le6s5GEdy8qk&#10;jc7RAsBggZIxupmnWEcN3cXabZBM/wA0gPB+QdOfX+VOpOVRas53Vle7ZasQJbtrOQAm4TEO84Cy&#10;jlT09Rj2rvtA1EahpsN0SNzLiQKc7XBwQeex4rzt0blVJBU5B7gjnNdJ4G1WJ7uS3S3WOO6O9gO0&#10;wADgemcZ/Ovn8fTcaqqLZ6P9D08JVTjym/e2wv7uaxvXJieMFEQkfL0YHHXn9DXHfEK2vLjwubNL&#10;Yz3Wn3tu2wyBTKiyAqxJ9ufcg12eoRvG8V+jE+ScsCCSUPB6fgfwrnvHrSPATp7RC6nsJBGWUsG4&#10;ypKjkgH+dPCu9RR/rQ662sU/kcdZQQ3RuWudPC75sDeoOcAEdvX9amS0tbXN1b2sYfaQdoAJ79fr&#10;TNGuJLrToJ5lbZPCkiMenzAMR7YORj2HrVtQwBYjJ/iGOtete54souMrCyFrizMQUeYBlfY9jU1l&#10;fxzYtpXUThf3iKehGM8enI/OoUJjbABJHK47inTsmBfxyCMxj5yw4Ze4NXF30MZxLDIJ1Klirbhy&#10;Dg9ajlumWRoLZN8u3OOQF6dT/TrwfeoLW4n1aMyoNkRBVm5D/TB6GrDWzLbG2s5PJJHyuozj8+tV&#10;sZ2tqRyWbtC8pYSSFfl3D5QR6DtzUiw21wjTrhvOVcnOR7VJPNFbJ5s0oQA4GfX0rPtZ5pbybToV&#10;a3QEyK+cltxz36DJP5e1C13BPqdH8Pda8uSTwvdXKmRA0toMgfKCNyDgdMj14PtXVugwS3XHzKP4&#10;hXnEzNpl9Df2cYSQSAlgcFz2BOeQenfr9a9CsL2PUrKG9UMBKgdCRgjPY+9eJjaPJPmWzPew1X2l&#10;NMyfEWjW2oxRXF3G8klmTLFsP3xjBHP/AOvNYVlpukL4r/su8kmCzRrJG6tj5AQfmPrjPp0rtLuI&#10;upwPmHJrz7WZDBqrl5nkljuNi7XIYDqAAD2yKvBSk5WuTjFCMFNrqd1P8NdGnVEt7meM7TuAIbd+&#10;YrNvPhZPGzC11iBs/cWRCrD2yCf5V1Hhm4efQradyS32Yc561cZ44YVJiJL4wB3Jr6j2NKSvY5VT&#10;pvVI5DTvDfiS1B864zNE6mCZXBJA/hOcZH1Nb+mXkuoWrR31u0M8PE0bHByDwynuPQ/4VPOiBvmV&#10;oiWyAxBUmqesXlrorR6rcOqrkQysSFC5yVz/AMCI/Os6VCFFvl2fQ3bbSL8M0iMyM6kqOW7H6j1q&#10;UKSqoOM8g91plsiiMGJQeBg/UZJqTCYKrkKPvMeproRLBcht2Qdx2uM9T61HCSnmW4ORFhkbPb0o&#10;ldwqhVw7cRL2A9TSxxKkRRmyM/vH7saLu4aWJWGHWZRjePmz1oZm+2xqASNjE+gOVx/M1ijxJrS3&#10;N1FP4VuW8iTFuUkUiYbQd3sOSPqPxqKfxX4ghjmuR4LuXaMHy1E6jcOwHuaroTct+KrrxGZ7a20P&#10;T4pUZz9qaUjAXHH8Q5z9ax/heLiPRLjwrKgj/svUZYHG/cQmd6jr6MBn61v6HqV7qFvJd6ppbWeD&#10;8qySgnA9cdPX8awNHb+yPipdxFVSLWtPW4Td1aSJirf+OlT+Nctf3a0J+dn8/wDg2N6XvUpRXr93&#10;/AOumUbFjz94gHHpRPnySoYA9AaQsrzF85WMcfWml96ornO45P8AOuowSIdX1yw0a0+0377V6KNp&#10;JJ9gOtcX4j+JV3NciOwQ21usRYzMBuPt7fQVB8RfFOl3moNb/wBpQCCGPYknmjaXPXB9QcD6iuYt&#10;4Zb8pdlS0SfJAG9OhkI9eOPz71x1q07uK2OWrUmnZaIhutRutZupA8TRw7A1w06lZHLdOvYjrnnH&#10;GBV6CMxqN43MVxgDoOwqB5UvHmi8s4WYIxZcBtpzx64yB9QR2q5AQzs474wO+K4m+aRnJtIr3kIS&#10;zlnERQBC8gGNzEc54z2FOuptyrMXO0NwOmRt/wAamvTttpGJI+Q7j6cHJrPaJhakXMjyB5d6Z7cD&#10;jj8fzpS0QoWuWgsZQFI1JZMkHuPSqtm8s0MT26FV8v8A1MwIK9eN3b8jVqCV5J0srSIzy7cCOLkj&#10;HP4cetZrXd1YyXFte2LW62877pJWAIXOcnjA6/ljmqUZctzVU23sXDO8xCNEhw21ysvKH8QKjkFv&#10;cFTNGyyJn5HON3HPsevamzAvYs1tdvkjPmeT7jv3q0NH1w6el5Do8k1uyBgyBZDntwCT/wDq6UlG&#10;Uug1CTdiJX+xRh4JyI1Uny2GRj09R/nivcv2EPhd4j+KfxcdtFuTbHTrX7TdXTpvMEJ+RlQcAsys&#10;QOeOCffwVpTabo5mYFP9ZFLE+UGcc8cfj6iv0B/4JH+CZ7L4Xa94/wBUs7aKTVdUFvBIB+9CxKWJ&#10;5AwpDxdDyVORwM/HccVnSyF039uSX6/ofTcJYL22cKclpFN/p+p9WeC/BXhbwZ4f/sPwxYRw24iE&#10;m5V+aVjyWZurEnkmtnzJWul3KNotydw9c9KpaWscNw1tHLlFuJFCAH5QVDbfwJP8qt2jjbar5hAa&#10;BvlbqelfjUXdWP1lpRZDcRrPpUCSglbiRCw78ndV6yKO7zhcZcryP7vH+P51Rvme309mWPd5EgbH&#10;cKGBJ/LNXLC5jDmJ355YHHBU8/8A1vwqo25hP4Sl458L6b418O3nhLWY2az1K3NvdqjlS0TcMAyk&#10;EEgkZFPea20po7O2tpZ5FUBY1bO1enJY4A/w4q3eXkAkihEg3O3ygHsOSf8APrVa3SNNVu70hvuo&#10;hH0BOf8Ax79Kcl72hMYxvzWGzxapqzCK8ijhg/iRCS7+xP8ACOxAz9RXkn7UmpxWzaRpQsZGQ+fK&#10;sqHCqI1UFMAdT5nGPQ16dr/jHQ/DkEdxr+v2mni4cpAk7jdJhS21R3bCk4GeAfSvAvjR8UrPxRrU&#10;d1azyrplpEY7ZZIiHlc5LPjrzxx14HFcOPqU44eSb1Zz4ybVFxW7PPQksccGrTKm0TEp5jhTFEyk&#10;cds/d4/rW7pXirxR4cvYv+EXvbq3inV2mnguCqxkAYBUY3Z5/EVx+rS6jf6Nd2qQySPdz7gZ12xF&#10;GYbYuudwGB05zVvSda1CxjlspTJLFDIHM4iLKIj1XcPQ8Zx29a+cjOUbWdjzJKcYcy0Z6j4S+O2q&#10;WutHSfH1213asyiOd1y0ErAgE46rg8n8a97sJrPUY1ubSRXX5QsigbSN2CB/3xivkS/SzvoZLu0u&#10;B5d3ECk6sCCOSGB9Md69D+EXxuvPBlnH4e163kexDnAX5pICSWJH94ZycdsnHpXo4LGuMuWq/mej&#10;RxbsoTvb+rns8WiT2pbU9BMcMj3Mk13Ey/u7jDY55GG2jhuxGSDir1hqtteRqp/dShsywzfK3mHs&#10;fx6EZB7E1Q0PxLp2rW41TSr5Li0mOVkU8KSeVPp/Q8Vk/E/Q/Amo2Om6x4wv1s30zVLeXTtQaQoY&#10;5w+2HdjhhuO0qeMn6V7cJJrQ7Z8yjzQ1OqWF7vVUtSylLbEswxyznO38ByfwFaFnGQ0tyw+Z3447&#10;DgVwmjfF/wAJWWqW6a1rMKf2nJHa2d/HuMF1OInl2KccNsV2x0IQ89q0rX41fDmXTZroeJoNsSSP&#10;vAYqVUt0OOeFJx1rSKQpHTW5DJG6kAM7spHOVJJB/Ko9RmjsUklNxsVuQirli3+yO59qyNC+IHhX&#10;xFcxab4b1eG8nWyScRRNyI2OEcjspIYfgauXERLNLqFzuZRmRicBQASSPTg9fentHUFqzN1EPfQo&#10;LpNq8CC2L42ADq3OGI56f/Xry/8AaA+L40e3HgPw87fbZ1xeXEfyi3T+7nOQxHJwOnPtXRfGv4nx&#10;/DnQG1AwtJe3sht7CGKMts4O6TA7Lg+nQDvXgPh7wv4i8eX8+qtem2Ta73E0kfmyBzzgkn5m6ZAB&#10;x6gdfBzTHxw9Nq9v0Lbc5KjT1bH+C/hrqd/Z/wBqQavCLadz5ZxmSMAkEAY5JYk5J4xiupsJtH+G&#10;M6WNgtw99cHzLlrTZ82c7cg8EYBA78H6Vv8Ag/SptE8OWGmaiyy+Vbqz3KRBVmbGew4Oe3qat309&#10;louhsNRmEj377Y3cKGJY5VBg4yOcc9h618TLFKvN8/vR7bHoU8NDDpcsfe7nM61da34k8FalrHiS&#10;fT1mSQO6oxAjRZlWJcZO1ipbgn73Yg1xmowaE+h2VzGpj1KOV0ljL/L82OQODg4A5xz+Z2viHqEl&#10;nZQeE9LiIi+0q93Iyli+xjtGSckbt7fgPSuasE1HxDO8WlaTNeFCVdI4nLqFIySAOmcc1vgKDVJd&#10;NbpHFjqsXX5Uk21b9dD0z9mTRrDWPFs9/qEccn9n2MclujchJGJBfnr0OD6ivQtQ+Lli3iGHQbXw&#10;zrMrNKqNNHZAoreb5ZVmJG0cbj1IBB9AfI/2eNa1vSPirDpdhas6zRSQ6pC5+a2QbWUHHTnPXH3u&#10;OTX0ro3l3Mf2l4toeTDRuOhGQT+n619tlvLKgomWH9ym2kebaFpHgL4hXQNx8Mb+GY2/nefqWni3&#10;IXdwDzkHttIB45A6113h74b6DoN213Y2IgaVQvkrI7gqcdmOT+gGec10WnqixSTFFz59xnI5JDkA&#10;/lVxYlQIiyANKcu46n6V2xw9FtSaLcrPQrRQRxEI3BUYVFILcfotIbQSyfaDCMKuCwOWHfGT+HA/&#10;OrXlJHPsCkLjsPvfU0ktzZzWrLbllGcLlCMGuiyWjJv1Rj6ZbzOqaZAFibc3mtwdihiOB6nnr0xy&#10;K0U063gR3iGFRsbs5LE9WJ9aowvJbahJcbfLZZW2q6sQ6sAT0HGGzj/69TnV3Z1WW0aJ584RCHDg&#10;d+x/IVL5U7Gk+Zs4jw94dn0L9oLxFeCaGKDU9Jt544IV+ZzHJgsxPc8j6AGu2Ed1YIUSymuI92YW&#10;glXeATnBDEZA+vSuZvbuxj+KekapHIvmXGmXNvKSAWIXY6A59jIex5rsILi1V9n3Hk+7GsgG76A/&#10;0qKcVql3OenH2akl3/MpXNxfvGyLG0IbBPnsHZRjptTj8yfxrLvHSOUCIGadvlBbt+PYfhj860tW&#10;kWO3aWMgY+7jnnPr3NcdL8Tvh3ayGwTxNEs7uFzKCoJOeckc9P5ZrKq7PVnXCdOFnJ2NuSKJP3mo&#10;3TuRyIUBGcDtgZyO3U89DXnX7QWp+HdP0G3s7S2he+S5WQQrNEs8kRDKSFYhsZ25yAMn8K6rxp8R&#10;fDXhvwjd32laxFNfNCY7ZYHDyGRuFYgdgTk+wrweyha+k/tXU5JJbhxhnnfc2AcYyevHP41wYutG&#10;nFQSu2cWOxVNU3Fa3M+R7q2S5lTSInDsZFE10d2SRx8qHA9+3PFQP4hmtreKRY7G2mliPkLJOZSX&#10;x0CqF3Doc5559jW3dXFhYQ7bp0RpZxEC7Y3MxG1QffoKyItONtdtbf2Ss32Jlls8r5jlChwcct2Y&#10;d+ma8l89vdR4lL2bvEr6fP4p1S3guL4N5yk+YkBMUOcgcgEkj0G49cE0688MpNpjnUdEtZrYRlmt&#10;1wjPkdvTjjk/jW3qEt9p9j9o13R7mytpIinnywlFwx45IHPHFZU1vY3ssHhuKzSW1lRliDTMHJ24&#10;KrtO7oTyOmaXLLrcuTqJ8vJZBe6VdXVpLo6eIHw6F1tgU3mPbt27gPu7gDnrzivY/wBmj4ajSNDu&#10;fH9xAsc9yf3EQIVjsIZyxB/iYEd+p65rzbwR8ObS21qDw14d08QvPMI/3zuXiCqqsSXJOAF5HHPP&#10;cmvpnwj4atPCPhy30O0kMkFsuXkk6tk5Yke4Y/lXqZfh+abnLodGAozdVzey26GB4mif4feKP+E2&#10;jUy6TfhY9ajCkiPjEc/APA+63tg1xP7W9zBqthoNhA3mx3Szyo8N1wsatCS46ll5A+UHkgfxZr2W&#10;GJLvTls5o0kaGYwSI4ByoOOQfVcH8a8M/aK8B3PhDVtHurO2lu9ImF1ElqVz9jeQRsUQ5+4wTO3B&#10;wUPIrPFxqZZCc4q9GWrSWsG93brF9UtnqeljI+3w0ov4rfeeW6dDY+GJLKzvb23IhhMa3d44M1wS&#10;Pl5Kgg7i2e345qT/AISywbVr2zsZo5Z/kG4sBEh29WfO054O37x54POFvtJ1HxCW1OYG2VZPlgif&#10;DyKpyAzDpyBx9eucVg6H4ftb3UdQ1GWWSG5llXzYncFUjy6odpyuDt+9jn1rwljsXUvOnRbj0u0m&#10;/k9l6nj0KFGzUp6+Wq6dTorTRYpraA3F6jSQoqq9qCiLhgSFGflzjB56HHesPxRqkPhq7tr+6K7S&#10;7RvKXwRHkYbjuCR+GferUWi3GnS3Bs9YkjZlBZDEGRBgdFG0Dgdaw9b03UL+E6ff6rbyXdzazfZR&#10;ArHdgfNhQcLgEd+vtWM8TjKllGjZ+clb8Lv8DopUqdN8znp6Gr4e8ZeF/FMk9xpMn22e3i2XGIGU&#10;Hcu4KCww2R3XPP5VcKajo1uDYqwsnVBBaQOFlhJ6qAxGQPQc9cA1B/ZuraJALiwtjdQpt8yCJeeR&#10;nd144A6fyqeW7Wa1guZNKvJm3b4FmjYfMVIJPU4/D8qlZh7FezxMXGXkm0/RpfhowlQjOfNR27P9&#10;TGv7vTIdOa50zSpY5LW4ElqJrd4IxK2Djc6qW3FyDjOCTnBBAl1rxRNNo09gltFabNIe4ed7lHSJ&#10;yGQdOGOcjAz19eKvQ6re38KSR6MjCP8A4+opmyIwQCCm0EPyB/8AryKpWnhWODWoPEut+a32hCLa&#10;yQEQQSHks6g/Mze4IHXgnNOGJnWm/q8H6yTivxs38l8xTjHktKSt2Wr9NNjN8IaPrA1m48T6FD9i&#10;s541aWxvphJLctywfAIMTDO3B3ZA5HSu4tdmtaWbq3d082PEiA5KnuCemR61SttBgsr+4WIMsk0j&#10;Su7LwznGef8AOKig1K80fUpJI0jaNyu624XexOAUPbOOc9/XHEv6xgqiqSbnF/Erap9GkvxSv39R&#10;qFalaKSa29Ozf6mrLoNtewo0ckkTxr+7kifaR0zkd+g4OeQPSq1t9qErWupmITRSEb4f4oycKzDJ&#10;Izgg9RkE4AIFOgl8QatDKjgaYVHzIoEkiswHfp3zn9K5n4eeHNZ+F9m2ieMvGOoa6pdls76+ZGni&#10;gIULCSAGcBg3zHJ9Sea3WY0FG84SjHpJrT/NLzaRgqNROyab7X1/yZJ/Zt/pbnU7i0S2ha7aS4jQ&#10;HJVHOxu/BHzEdskjjOL+q6c+qxQrDJFdrETI0Vw7BnG04w4PT6g59Ritq1nsryPEE6zxcZ2nlQeR&#10;+fUVkyaXeWt7P/YNwp2hXktpidgzkZB6oePpXZSqQqQ5oSun2ZHLFO0tGU7F9ZtbqxOqgMYLb/SL&#10;gRfMGXIK7oyxO0MeCmOc7u1ay+Jh5kC2dnbTpJIVYwXRbbg4J+5g/iV/wxLiCD+z/sGq2lxYySSv&#10;I3mvlGeT7w8zowYnvg8jABrTttU0+eNINWtoi8QVZvMRfkGD68HP681fPZaofsZW8vItTeINTjt2&#10;u20IFkyyRm8U8egKg5bPbj8OtZ0920txFctfG6nlkCkaajJsZA5RGwScHeQxLBeB07wr4b8NJMY5&#10;NJhWFJAbKOONAUb+JueeuPyq9psNvZu76ehxNkMzSDliOBjGOfzpe1V9EHsL6vQteH4V05ZJWsoU&#10;nmUiWQOx3DJIUkjJPJ+pyfai8kuZpZGmnVgMAhjhcnnAHp06+1PEU+NzeWcJ90Nggev/ANek8iWB&#10;VLwlCo2xhjuLH1z3qZSlLcuEIxldDrOdJIxHcRgDkBjKWAHp7dK9C/Z61+DS9fuPC6WyAX8ZljLN&#10;gl1xnLY4BH+etcXoHwf+IcmmxDTNFvrm3bc6XRUqSCSc8jnrjPpXUfDjwT4z8H+P9FvdW08WqzzO&#10;EN5cDMwEbEovJ578+9deFhXhVi+V29DrwtOaqxnFHR+MfCcNn4uhMN5DZ217IHEagp5VyjZkckNh&#10;ldWX5ePutnO/Iv8Ahv4IeBtG8ZweL4vC11dXaL551GUxld4LDYADuyEztABGD1JIro/F3gifxrYQ&#10;XNtfm0aFWdZPLBJ3IQMkjIxk8e59a3fA8l5LoMB1Bf39tJ5F0iAj5kyNwBHIOAR7GvToYGEMTKdt&#10;9bnrVORO73L0clrqN9H9iRGSBT50wU/NkcLnv6n049asrp6TwfaIEzjIIH8Q9R/hTpGBbDxjnlIV&#10;IH4sazNb+I3g7wxcCy1/xtpVlKxwkFxdIjN04UFgT1HQd69CdSjTX7ySV++n5mN2/hJ5rGMnzAxD&#10;KcCRcAjPY56c9jxUDySQqYb6IAH5d23hvTI7fjwex7VpCeK5XzAmGPG+L5g31FMaFbm3MyR5UH5l&#10;I/UZ/lT31RopW3Ob0B7tbVljmSae1maGcIu3OOV4zwdpU/T9L67b4ieJSjAkq+Oh6f5/p0FHQrqZ&#10;fFetaM6Qi3tmt5IJFY5fzEOQff5Rjk5yPStGNoYNSNsqlhJFuZ1+6hz3Hqc/pWZom7D4JpJ1w4UM&#10;pxIQc8+3T1GP94e9FuxhmWyZCA3MTYyMcDH6j8DjtUe8jVXVSmEhzIwfG4cYYjtnMmPXb7VyXjL9&#10;oX4e+GryTTLW7kvr+3l5trReMjOQWPA5789KHOMVeTMp1IU/idrmH+1EbVbDw5H5u29m1pYrdCp3&#10;uWU8eijIUkkgZ9+D6XcJJLZWsV4Q4EkS3KdpMkJ+WW3f8B968W8Bw+NvjF8VYPiTrdmf7C08s1jK&#10;QWjVgceWgA+Yg8l+xGK9xsrISTJdSxuz5JVGX7nfpnGRxz1qKbVSTaW5hQfNKVR6J7fIdeW0GnZe&#10;xZvLgA86HP3FPdSemOuOmKnRVKNGWxtl2sMYByAQR6Hkc/WlvIrV43WXcNwKTh+Nytx1qvbz77VE&#10;bLvtXce5GFBPtyCPSun4WbXbFu72zijLXKNIHG3ywud+eBx6+/QDk4FQ6TqdpBaxwnUIpXjZyAZB&#10;kAscL9FGFz3xXB+PPgpqnjO9vNQPxJ1O2W4kBSNSdkShgfL2hguDjB4yQcHNVH/Z90NboC48Q6nA&#10;27O1Su0+2dveuadWspaR/Em9Vuyj+J3PiP4ieFPCOnm+1vWbeJFwqR7gZJCOdqqOWOfbgZz0NYVj&#10;8ePhayDT7jxKqSXRJZXtZgMMeSTtwq84ySKyB+zh4bxK76zes8g/cM2392O/b5uP6fWpLP8AZ68B&#10;6TMLjU4rq6Ij2id7goAM5zhcY57g4+lQ54znVkrEf7Q3okvmdNefEj4fO7PH4t0p/NmQkG/QheUA&#10;6HsEz9a3dN1XTdUhNzpuoQTqvlKwilVwvzZzx04P6V54/wCzP8P5ZWnjuL9I3bJiW5yM9fTofT+d&#10;dZ4S8L6F4KtjpeiWKwI3zGYElnIHJYnrgdvT6VpSlX5m5pL0LSqPdHjv7XXgmex+IGk+PY8fZbu3&#10;ezm+QKozjq2eSeMfTjrXl2iavDJZxC4tvNf7TLauyKcB4twJO7qPl685Jr6r+L3hRPGnw71HQ5bZ&#10;nkaAvaADJSZfmXHI/Cvkbwrfxb7ueTWbeOAM006xsGVXwPNVmz94OHYjjgivmsTQeGx9Smtpe+vn&#10;8S+/X5nLi4XpuXp+H/At9xu2D3kOqtaS6XJHDtjZJ9/yOS2CqjGARxz7+le8+F/j94I1Njpl+LjS&#10;HQxb2ulXy9n3FO8ZA4BOei7eTyM/P9ncXerbo9SNxF5UgMaQgqGQjjkDJOB04wTzUa65omkxSRRa&#10;jBEkLrE7TzDc5BI2lmOSwPHPNbYfEyw11HW5xYariISfKr6n18z2l9phutNvml8yMNE63DOhySFw&#10;S2DyO39aqm1Nha/Y7gPLHjBdhk89d3A45POO/TFcb+zzY3sHgyCVtQNxb3JNzaoJQyKpwoQfkX+r&#10;V37anoupahNpun3sTXECK81urguikAgleo6j86+iherSTtZs9uEpJJyW5yPhe1bw9bXnhVlEoguP&#10;MtlRQu6KRxnGD0GVJ4HOetdHe6bpF5bxi7tUkRJleEeVkiTsVwMg4z0HQnmuE+I/jk+C/GVhYJp7&#10;7QheaR22rsckbR6gYP0zxXW3Pivwxp89jc3mrW8b3DgQpLL8zh+BgZ9cDJ47Vx4aUacnSb+H8nt9&#10;2xUqlKeiexoNe6jo1pJdHTrm7UIuYoGjM6j1xuw3Hv26GrMNzBdhJ7W4R4yPQgg9cEHocdVP9MVd&#10;8tXgYs4BDsFQKCAAeP0xWbqNmykX9m/lyhDuYEYlHYMe/seo+hNehLRER30OR+MPgiTxH4da50+J&#10;zcaeGltVVgu4fxREkdCOn+0B0ByPDbGe+s/Ftjepaqxt7uJnjYEFcMMZxyOcjHbj05+mINZCwST6&#10;1AtnGkpVJXkGyRRgZPZSSSNpz6dxXivxk8ENo97ceLPDdo66fKC15h9vlsergcHbnHPXJJ9z4GdR&#10;oKmuaSTenqYVsPKVRVoLVbnpN1bs9zJMwVozGAsbHkMcrz7YYV5f8aNFkNpZ6pJalXV3RnjjO0oW&#10;JQsegbIAxznPbpXa/DvxA3inweb68CNPCwW5293UqR9cqB+dWPEfh621bT7zSLwO8bSNlc9MjgjP&#10;oMY981+a0ZzwWMTl0ep9DOMcXhXFPdf8MeEaWt3NdpFHEhRYmYyE85yML6n+LnHYV9GfBn4ew+Ev&#10;DyXl5bD7behZbh8ZMQ7L36Drx1J5rwqAah8NfHFvLqNqlwLOYSqXA2yozZBB6enPOD9OfpXwv4kt&#10;Nc0iPWdGnjmgcEgGXa0RJ+ZST6c8HFfpeTujUXOnd/ofM0KTp1Zc25W8W/Y/EOr2ngi52yW8sLXN&#10;9F8zrJEpXaCSNuC5GR3AIrmPin8KIPER/tjR2aK9ijwu6TbHKAOEfgkDJyHHI6HI6UfH/wAU5NB+&#10;L9nbum20htRaXo35kbzWQlsYI+Q7Dgf3jk8iu8e4ktsreNujVc+YRxj/AGj247+1etUlTrJxfTQ6&#10;YKliE4vXufOeq6ZqPh7U20/V7IwXKoGkhODx2IwSGH0+nWse58KeGdRll1G/0OyuJpXV5pp4lLOy&#10;qVBJPcA4GemTX0nrfh3Rddgk0nW9JW6t2XagK/vFzx8rdRz6HIrhNf8AgDZt5kvhTxXcwtApMlvd&#10;W6yjrnlh8w49RXl1MHKLvBnnV8qqJ3pu549c6PpOneHrjRtA8PpFDOvlSwwARhg2FJGMdienpV/U&#10;khGnzJ5SMqW7FkKccKcL7f4Vo6n8HfiXZ2yv4lt7mZbeUSGaxIKEZypKqM8YHt9a5rWvD2o+GvCN&#10;+us+HbmW8uS7SQyxTOGd3KoBv+6DxwMDI4FcvspppNM43RrRmlKLv/XUy7rTp9J0FLux0yNLhrKF&#10;57ULguNoDIPfC7fTIBNaOl2a2Ea2K3LsZoskzPlgOBx6DpxTL8tq2r28LwTRR2kQabdHgM2CEjGe&#10;TySSfYfhdtrbUby8FtA0TQ+WsQ5w3mlugI7YI/nXJNpNs2aUrHp3wX8MxaX4UtYdPkkgSaaR94ch&#10;cAkbdvToM/U59K65ZdZ065hiSN7sIcvK4VQvBxwMe3ODxn8MzRdMGhyto8E7eXaTW8QjVtzYESgs&#10;frkZPtXQ2t0PtM3mOAPlOG/hQAAn9PyJr4HEVHVryn3Z93TpKjQhBdEgtLmaQxefbhDCGBHmKxJP&#10;GOOnU1XudF02/vHuJ4TGwPzzQMUd2PuuCMA4z/tdeKnS1uLu1DySJGzdRHGFIIODzj1Bpt3cWul2&#10;4huJ441kBAM0oUHOATn6kD6kDvUQUm7IT5DiH8VeIrXXrv7Br7eVHayTpHdoJYo03BVJHyucgZ+9&#10;XZ6fJdXlmJbeOPypkVwzg74yQCVIPvnvxznpWRqnw30i3jmv4dWmtWeBYpmDhw4JyB84JJ545rL8&#10;B/EfRL6S40TS5Vd7WV5JrkptiKAHlRk4IAG5eOcnuCfQq0Y4ikpUYvS19DOtiKVOSSLnj28u9N+z&#10;6ZAIv9LYptM7LJNxggFASqrkMSByOOOMw6Xo+t6L4dXU/FF7JeW1rCC6ysAZWAyuF5LYOAASeR0J&#10;6bKafp9hZR+IPE13bR33WW/ZSdisQfKTPOWHHHPI9q5uHxzD4z+IEGjXek3a2EMSzWck8HlpO3QY&#10;UjIxycde59Kwc5+xdGjG7W77eZinzy5pvR9DF0vwn4u0zxEttqTRtpJsVS1+zIcSyNtZ8nO4t8vO&#10;T0KgHOcd+NF0S60N7DUdHtrqCeMwyRPAGEy4K7WDdc/NnORya09US4a4EKoRuyGZjnaBjp78j/Iq&#10;KeFJ0OnxR/KDmQ9gcHqfxNTUxM6qin0VvuOinShD3l1PK/Hf7MXgW5jnv/DHgHTbciyaI2Vqvlq2&#10;eQ6hNgDgfKM8dsHg187a/wDsoeCdRvLjSo1vtL1WG3XfHPGoVSxY5CZBbIUjIcjJByRgH7taSAP5&#10;0nDZ2pkk+hxt6E98+lebftEeGdMfwhe+O9Ngjj1HRrV7o3UqNzEmXdDjrwDgdute9knEWZZdW5Kd&#10;WSu1qmzx80ymhjo87irro1dM/Nzxf4fs/D2v3ei6ZdrPHazPH5gORJtJG4cnGQAep69azQxAI2he&#10;OSO/+f6UzxFq93qHiSa/t0ik+0Su6ckDqAOPTFNS5OQJF2sy5yPuNzyAa/tPKYV4ZXRVZtz5Vdve&#10;9tT+fMfKnLG1PZpKN3b0uLDcfbYkYHrnaTwayrK3sLC1jAwjPGXO0ljnOWI+pJrVJUtlTwDkZ7et&#10;UEhBtWtpoMyW8gRcd1LZB+mMV6G5hG6QljZyLO1xNl5WAYlsZX2A/wAnrUscT3ZkhmnKbuhB6DHI&#10;/H+lOjuUimbzJdqAnJPQDn/ClmR4J9+MHsccGpUnuXKzdmMKZuSoA2joT6ZI/wA/Wh9OVRlbra80&#10;iYHT5d4yO/OCR+NTBM/vWXOTycUXt08BhWSONiblRsJwQpPy4PruGfoDThFcxnVm0lYm06yZITBL&#10;ey3BjbAknRQcgYJ4AqV7ZVYBwMk8EDkGo11BWYRCN1OOjpjH86fBdR3DBzKrZ5whznHHX61bSMvf&#10;epCLe42uzfLkkKf7o4AOfxp0VssUUamRWO0BmPfjGalkuFkUxpg9iAeR/kVXu28kblbnnYD3Y9Kl&#10;2T0HHmK14iCzaRpy7C5CIAu7+MHp3xjJ9gabplw6oyC0a3BwY45FGUHQg4z3GfxpunxS3ki3Mzbo&#10;1GIVAGGY9W+v+P1q+sQluDENrbYwSAOhzx+FaSty8qGrKV2OU5iVQmdxznPUf57U4SDaWZTuzjFV&#10;jNMr/vmAiEYJx94NxS3ZuoYCypvYZ2KDksfT2rJFNdypcWVpc3kqFkfgDZJHkK2Mnp1yD/Oq17Bp&#10;NpZzX13YqnnIyb1XcNoPBJHQcZ/+vWjeCV0W1t3UTP8AOAAOFHX8+lVtQfzrf7MsI2xR5lReSDjK&#10;qPcnH6etWEb2LelTTSRCQnLuOjDAxk8/XFWBM245DZJwu4e1VbeD7MkQFy4Mce0qSOcDGT6nipoM&#10;43luQOOO5qGO17tk0xMEDSoAzqhKg8AnsKFeG0tUVixGQN7DksT398moNQaGSNbQ7t0jrgqcHg5J&#10;z6cf0q06IwUSocfQ4zVoykmwf98dmxhz1xjIqTAXKYG33FCmMkmNgQPvY5waSRA3PmlRuDEoRzTI&#10;buRRSxQYQ8DcOcYHPH+RUV7YWl3crNNbxEId7MwGemKX+zVYMRdSbt+QC2QMelV5hLbyFI7kyO7q&#10;GjlbKhS2M9OOMnHtRa6sUrp6FppN0BJbgrkkgYx61napLJdaeV8piy/MlzGm4DPHA78fh9eauRWw&#10;8nEzNIG6KwG0cdh6VHd3Muy7Vo3AhjwDtHzZXIxn8aWlxmdZW0VtYTXkaR+ZKR5TKCC7D7uR1+9+&#10;lXWuDalItpKjCqQuS2Oi4HTufbFVtPt7m2M0BiSXaw8okcKTnOT/AIVcktZ41eaCMySORgOcADPO&#10;PTik9y0kkRQ2sruLrUQS452j7g69AeeOOas+coACkA842HmkMMm1IlR1XdlhuJJ4PeoIor43colC&#10;C2AJQhTk+2SfrUtybLiolhJt8RCcuFO3tn8PWldWCgsmDgEqD/KoUglUrJ5bDcgZ1J6e31q0fMlh&#10;BYY2twfUYx/n6ULVA7RdyBoQw/fLvXhsFeDz1+tF5MyqtvCNxfPOfuAYyfXuMe5qre3dzI32Szly&#10;FG1tp5JzggfTv9MVc0qKLTdUi1KTEzRwgSGRQSwIIOeOeO3qKHeMW0CSc1fqeD/Dm1+zf8HCv7Jm&#10;PMIklunBdCBjyb37ueo96/pEr+dDQ4yn/Bw5+yISCARdFQeoHl33Ff0X1+HcQycs5rN9/wBEfs2R&#10;wVPKaUV0QUUUV4p6wUUUUAFFFFABRRRQAV+IH/BzQC3/AAVf/YoUd7rUP/S20r9v8jOK/D//AIOa&#10;Hx/wVf8A2KWGeLrUOn/X7aV04P8A3un/AIl+Zhiv92n6P8jv5xk4IBJkUL+h/wAaCpB4QAZ+Vj35&#10;NJks4yuAoyATk5Pc05zGwA9xwD6c/wBK/YEnc/JluUdQgD2hR5FVE4k3DIKEYP04P6VwWqWc1vOV&#10;8ki4RjFnGMDOAM46d69DuZBPBMImRcxlVdjxnnH15rj/ABVJ9pu4b6zjZ/Pj/euq4SQ7eqtnDckd&#10;OmK9HA1JQqWXU4sdBTp8zWxHIbiG2ht4bISmEgHEoG1sYJB7jBIqK31C9AaG5sfs5MLKcShiAVI4&#10;x/nil0/+1r6ze4EsEaqyovljeQCpwc9OCMdO/wCb/wCx7QGS4KZnljCPMfvEDp0+tfcUIUsXlUqV&#10;KKu00352/E+cqTnSxcak5NpWa9DZ0zwdbzWcct3cu4aNfkXjBx0J6/ljpWhY+HtJs03W9iivuzuI&#10;JKt6/MTVXwprL3MZsr2ZfPgIRhtwWXsw5Off8KseKvE/hrwNod14u8YeIrDSdLso/MvtR1O7SCCC&#10;P++8jkKg56k4r88nUqxTjUdraPpax9bRpUZ2dNXvsaULsreU5BYKOR0I/wA/zqYuyoTuXp1PWvmz&#10;W/8AgrJ/wT40TW30O4/aR0yWWCeWOWez0+7ngVkODiWOIrIp52shZWAyDgg17J8LPjr8Ivjt4WXx&#10;b8GPiPoniWwZY/MuNIv0ma3LoHCTIDuhk2kEpIFcdCAa4qeLwleXLTmm/Jo66uExVKPNODS7tMsf&#10;EaaBbCJwMyJJwMZOMHr/ADrn9As9R1TUPs8UQDyRhiCf9WoA7+mSTXaWVpb3d1cNcIJFUhArjIzj&#10;JP8AT86rmDSPC4lvVMheWQKqqu9zgn5AB25r16OKVGhyJanl18L7WupX0MbWtEudFhE1zPG0RUly&#10;uRjoMD86ueG/BWp65jUL65lsYCC0QRR5jjGN3Odvtx2rX0jQJ9buI9W8TRrtH/HvZkf6vJPL+pwO&#10;nY10iLgAYA4AYDt3NelhMPWxMOavou2zfr/kZyo0YTvFHJa14M1ixtDFp+qz6kqWzBobzaXySu0h&#10;gByME46cGuXWaMwb33DaPnQjBUjtXqtujOvmNjdMfyX/AD/OuX8b+Am1OaXUtBSNJGjZbiPOBJx1&#10;9M+9azwaw3v0Vp1W/wA1/kZ16ftl5o5C1X979pZSjvGo8sHIQDOBx9TSCaC2ZpJJSCxDMM5AGcZ9&#10;qiaDUpLhM2f2ZouC0v3skf3fwH86fHpFu5ZrmR5WAIy54GeeB25rndWpN+5H5vT/AIJwcii/fZDc&#10;TRTFo7GFpmdlZmTgcH1/DFOt7C8EIjkn8qNMgRxHnt1J/H8/xq7EEWJXAwB1A4p3AY5HBp+xc/4k&#10;r+S0X+Yc6j8KK8dhaQudsIDMPvsxznuc1vfDnWhpOqmxunxb33AxwqzDjOD03dPqB6msjGRsI5HS&#10;q88ht23Kz7XZQpjXJVuADXRR5aMlyqyKp1XGV2z1td20J1ZOnPUUSxJKpjY/I/KsOx9ayvCniSLW&#10;9ISaWZPtUA2XS9PmA6jPbvWos0A+VZVeNuwbpXqXi0egmed+NtEvNN8QyyXT7be6+eFlX+L+Ln69&#10;qzI0ABjA3DOFbHWvVbzTrfUbY2l1DHPEy8rIM/rWFcfD3SoCt6sE7JEGLWizFt3XueeM9K5Z4Zyl&#10;eJyzotyumcfp2tXmjO4sxG5mwoEjYAbsc5Hr6jrVzVE8aI6G7srlBPkhLYKQpAxglc4z2yTmui1P&#10;4d+FtXso42sXRQA67JGUsSOM/wD161ooFhtVhTKqqBU3NkjA6fpWSwFLm5pLU6KcanJyuWhgaB4M&#10;s7e2+067ZrPPcL++jmIdVB6D6+vXmt0RW9jbxJAixxxjCKiYAHTAA7f4CoV1W3vU8iyy5KncQMbT&#10;jpn1Hp1qZFWRRI6yMZBw2OR17fw9P1rrjGMVaJqoqOhKqzXPyONiN2PU56fTuKII1gIt1UbNm5Bj&#10;naODn3FV9Q1qPS7H+0JrWVokIDmMA8kjnr0zxVa98Ux21q+p/Y5SqRkADAHJ5J+lTUrUabSk7XGk&#10;3c1JLdZANx5HIwOR2yPzqNYhLb7JFGSu1hjA7g8fhXOwfFHS5WDzWFwvzlGZSpCn8+enpV+38X+G&#10;pgJ59YhhcclZ38vuf72PXrT56ctmRGpF7My5Ua3tXkuAvlpG6Tq45OMjK+nTOOfw785o0Bg1fTLg&#10;KYN9wqmMsDzu2jkcdhWlrHiG3m1waTpNmbm1ednkmhO5TlA/bOQXJGexwO9RnQf7bdoHDRfZ9YRu&#10;JShdflkJBHIIP8scZzXzFN/VsyjF7NtHVXj7ag3HpYgi0pPEmqyaq9tciCG8laQxWzMZDuIwvHII&#10;wc+hrf1K8tpJItPuba/i2MEgisJGQgEDkkEZ7dOmD6ms7RZR4U0OZDcI7bkgfN4WMRVQrMQ3Gdyn&#10;p1/DFcu/jC5m1f7Baam8E6xmSREYb5I84yMkMRnHPT869mtXo4eVnu/vMFywWx6ZZ3EUdrb2sFve&#10;FTJg+eGZgDk/MTyPrVzUzDHZPLMBtUc15tD8QNb0lBanU3aRgXWGQKXKj0BOTzxUp+IGpavPHa3d&#10;+0S+aoKGLaM+jcHjPXtis1j8Na7dvVNfmOMr2sjurTRp5Y/tQ8Q3hD8pGShWPkZVflyRxjkmrFnB&#10;NpxMN1ezTh3JSSVlO3rxwB2457D1pllqUyWwiFhEnyAKEnLfMffaPrUtzdvKhQQrhl6Yzg+tdH9o&#10;4RfaD2cuxDrEOYPtQH3BuYYHPv8AXGenv7VQnQIfMVRtcYb+hqZtS1COQK5t2gZeeCWU9h15H+Aq&#10;FWTyjbvIpwOuRyK8bMqtCvNSps6qPNHcrSMAwE0yADKsDjJHbvWPqfiq30iGW1ltnmMMbeYwlGWQ&#10;jPGMe1WPF2jm+gW7hj3TRDaw2/fH+ea4+drOyfe8ca7iEO9Rzk4AP41nhqNOfvNmWJr1KfurTzO1&#10;h+I17Jbq8VjF5ir8rtISMe4rN1Txn4ovJvLhvhbIyHd5a4CnAxt7nvnmudWMzj7TFp8bZYg+ZK0e&#10;MNj0PpVhBM8jzxRzhgBHsSYFQAeoB4z7+1e2qk2rXPJqOq9Gye/u5p4zcXs7O9rhz5jk7RjJ5Ptm&#10;ku1dSLhAdyDOB/GvoabN/aUsbA27/wCrI+dVIJ6cgNnGKcJJ40H+juzrwGGAD29ah7maUupHCTLE&#10;WHz7ju5/unpUqSCTDwhWI4Pt61XMUvzXUFu8UhHKswI4PoDx0pd98gxa2UIBOWLXBB68/wAJ7c/p&#10;71CjqXytssS3KgfOrEluVUc565pItRtp41MiOvmDAWSMqTn2I4pmm2WtavqKItiBIiNmOGfcCc98&#10;gcYwfxPpU84e2ZYb6CWBnLCMTxFCxXrt3DnHqM9RVJPcJQSiRxmJ7kyI+4SR4wOQcdOf606MyxLG&#10;lxOGJQ5JGDwOfaptK8MHXNUjuYLxrbygQ5jGQ7EEAMO4BBNR+KPDms6XJE9ysFxDJuBMblWyACBg&#10;jGMgjOR1rNVqXtOS+o/q9Rw51sRm+l2BrbT5nRjgkhV289cMQSPpTjfwhjuJAXdnf8vOfeh7iKRG&#10;huUeJWBXcwwMHgfN0zUwRCgBOcDHzAGtTCzT1RUu7QXZN1auYJyoC3CBTuHXY3XIPp78EdagtVW5&#10;nks9QtEjkJyVH3ZQAPmUn/8AXVm7ghjlCwSeVLIwwwGRwc8j0pl6PPjxdRH5CGSSL76t64/w69KF&#10;2GmmrAyS2q7xukiI4CjLJ+PUjjp1z7cUN5U0WJQHjYYbjrn19KhS9u/3UBwJXUlZAP3cwA7fXOfU&#10;UifbnkNwrQx70QtGh3/N/Fnp9Pw/CiUVa4ru9mi21pHNHhuwBUgkFfxH9arTNfWpKzsDgYWdRnnP&#10;GRU0F2Gk8so6dirjH4g9CKNUvPJszJbCWRncIohA4ZiAOfXkdev41zSoJy5oPlf9brr+Zqm2uVq6&#10;I9XuIY7IXDOGQEMxU9ADkn9KsIgiVfLj2ovQKB0/D3rPu/DuvWmmRpNZSr5koS4Tzt7OxPYDgA9D&#10;jiuguIdM069gsdV0+5SWSNFLoCYnYjnac44/rRGrLaS+a2NnhJJ6O6M2eKGQh3hzwQWzyO3UdKua&#10;P4Y1HW5CtqJI4GGftErErk9hzz0/CrWm6A8127XsZZI34gLDLJnPzfh6V2ypFHZgQoiiIDYMYAA7&#10;8dsc11Yf2da9nsa08PJfHsc3H8KtKNwjT69qP7tPniilRUck8/wlh+DdMe+bVv8AC7wZErq1jMWD&#10;ZYi7lyT/AN9en863twV1c4xyCc5x7/0/GnH5JVfHDDBPuK7VGK6G/LFIw4fht4OSaUDT5cu24kXs&#10;vP8A4965rP1H4e6Deax9gtvPt4IYxJN5d5J5jksCMZJ4G0H3ya66RSVEiLll6AHk+3+faszRWnvP&#10;EGpX29Wtx5cMOBzlRlj7j5h09D6VhiYKbhBdXr00s30+Q4xitbGDdfCIy3cV7p/iu6h2581fs8bi&#10;Rc5AyRkfn3NQ3vwr8Rm+SfTvENnFlishns2Yt6fdce/4/jXcxgRuYVwMcpgcf5z/ADp8i+YhX14G&#10;O3ofwPFH1Gh0vp5v9WQ4wvsvuRw0Xwl1iSQvd6vAImf5okjb5j7n09v1q5c/CfUWX/Rr+1+VgV3x&#10;HPHQV2MD+ao38b159mHWpj54H3wSOxrWnhKENUrvv1M5xjJ6o89uvh74mSJ3jgtblkBKIspUk+g3&#10;DA475rldfGvaZeLpeq6fPbFgW2LGJmTBGAWQkD68n6V7SSXPmxcMOGU1518RHt7bxXJeTkKywKA2&#10;eikd/wARU1qVOEeZI56lOEY3ijkNGl0y0vmjitraJ7gGSSdSQS42joffd/k1dvNX0lLOaT+1Y1O0&#10;jzN4JGeAePeh9VCwu6+WTs3Rgyr06D8KtRNbzqJI40bOMkc1yKUWYyjy7op3OraRcRT2qXscPkFf&#10;mWQZdRgnp9SKnl1Ox8pYrScszqdjL0UepOMAdqtLHESZBCMlfmKj3NN8vyUkkIJB5OewA6fpTVno&#10;Z6bHb+ANGtIdGh1SWFXurhSC6qQAuTwAeg9+9dJMgRUXP8a9KzvC8Bt/D1jErbnNqh+gIz/WtIqV&#10;ZEY5wc5P0r1IRUY2PSjHlSSGbf8AS5EK8PGDkfiKDucAn+JSp+tI0hW7jkIOHyhAGeeoz6dD+dK2&#10;1d4PGCGzimiyK5bCeYo5AD49x1H5VneM4FufDc4LYC4YEemQa1X2kkEDG4c/Xis3xDbG78NXdsJG&#10;VvszAt3BX2qZJ2sTLWDPN4o0jPyZXLMcMepPzH+tPPmKuGdSwfnAxnkc8UOoQbimAp79/wDOaZNA&#10;HMTRkhY3yQvcYIx9P8K8rqeY9EQQwLLNcQ3VvGyOQdpAJIJIOfxp4jg+1NBHaOqGEMJA5VeuABjv&#10;/iKLVna6MkigGSIFVJ5HOSCP89allkB3KuGCON34EHH5Gnd2B+8zpvhkkkct1HDK5hEZaQlsgMcY&#10;6/Q12LEByg4Oen1H+IrC+H9i0OjtdMuTcSEohOOBx+Pet1g+SWHzA5JA79hXo0k1TR6VL+GhsXEz&#10;gAdUkHHY5B/kanKNtkjxznIz61DCMyOEIO3bGefTr/OrA2tK+D0wDWqKe5DeWlveW6/aLdJFOMq6&#10;g/zqvf6QsEST2l9NAyTJtAberZONpDZ4Oe2D71aALWEahuTGvOaW7JJjjxkeYM8+nNHQSMzVrnWL&#10;fTmjntklHH72AHjkZyp5x16E0yG4huI90coPqQela5AklCleAM4rPv8ASLa9k+1wt5UxBKyRnGR/&#10;tD+IdK83MMC8W1KLs0a0qihoyJASC+0DJzVa6ZY0DlsKJCST9elNlub21cWt/HtkY4idB8sv09D7&#10;E0TJdTKECKFB5O7vn0r5mrSqUZuM1ZnZBxeq2I74qNPbcHIbj5Rz9P8APpVmziVlW1hyvyqM4+6o&#10;A71V1CQhYrSCQ5ZxkLjn2/Hp+NbOm6eIbJg4JcnL5HOeuK7ctwjxNW8vhRFabjGxaihihUwRqAhT&#10;7v8An/PFVbqwt9Q0uXSrpN6D5SDwcdiMdx1/CrsiiWMMmMjlSO9UdcunsdNuNYtULGKBy6Y5wAT+&#10;hr6qVox8jhWu55hrbTaHqEdlc3UUPlyFZFkHMgxxtP61TsHupg586D5txbyxnLZ+8OenYg/yrvtT&#10;8P6Jqybr2CKUMvEj9eeevUc1ial4IhTfJolxIkwbftIDqRxuAOMjoOOe3TOa8WGJoVb2dvU56mDq&#10;Q1jqYEKakJXjup4nQynywEIITHAPPJz/APqoQ3FmN15Km3Zxt4G6pJlndzAtxsYR5B2D/OeP1qjq&#10;LbCrW6h3YjfJKOdv+eauTSVzCMXN2I7S5LQzW0kTIWTeCuMKW6gHoSDzW34A8S29pdS+HNT3PBJC&#10;Gkkm5CMBggnpyOeO/wBar6Vo2nDTf7e1+6C2/AjQuV3EnAyfQ+g6g+9RtrFm+r+enhhjYmII2yQD&#10;zQp+XKY4HUYzznmvOr4inNuFrvyPRo4d0rSk7fqQ6/pculapJeafbk6bM25bpicMehxz06c9D17m&#10;suyt9auLprtfEhWF2UGJLMDBDEnkknkED2xx1r0jTbvw94k0ZrCFyYUVVKyjmPPA4+vf2rk9Z8KT&#10;6BfGPzHRX/1Tr90gH06Z9qvDYiNRWuRXo8uvQrR2+oGFVOqlmCYM3kqSTnr7f/WpNKsb/SbKJZdQ&#10;a+dATPI6KrSHOd2BgA449+vWmtJqEDAxxJIuDuZWw2R/s4wfz4oOqpJbrJKJITKvyvGNwH1K9On0&#10;ruUmcUoW2Ldywnt1uLeTlu3r7VBbXU2m3q38EzKCc7v7rfl7Uz7XALmK6s7rfHMQWZX3KR0yOcE9&#10;OnpRdyO16II7ciPJEp7ZwO3+eRisq9NVINPqaUKnJJI9L0LVota05LhSofGJkU52t3FZPjTTlsbV&#10;ddhYnyZFDRuNwVWcbiO/ccZxx0FYPgvxHHompRW17cbIZzsYkZGcfKfbuPyrt9dtV1DRbqzJU+ZA&#10;y4P0rxKMp0K6Ut09fQ9hNShpseVaFbmbwsbZ8J/Zl/PEGYEMAkjoG4wMHC9eMH6EMvtUvIdNE0ts&#10;zTxqv2iC2wzlT6Z4wf0rV0e6S8vL7Q3g/eGzSTc0bLvLZHIPvERn0x71W1Lwlq9vp1t4hHlXEJk3&#10;Ewgny0245yBwCOuOK9ic4024t63OKvTlKrzJaWMWXxVBZCGYaZeopPKNEWxlA2c8njpTYvGdrdvH&#10;LLYXm3BZIY7dyOoAyCOT+WP1qf8AsnS9Qle2nO0KB5aRSFdqsSTwD3Yn+XatTQPDuk6bI95YmQlx&#10;tfdIWHXp9aiP1iT0ehnN0KcdVqMsb+SSb7fZWbLEwJlMgKZwcZwe/wDhWgtzJdKDYplSufMfoPoO&#10;ppHX7ZKVKERwtgjP3m/+t/j6VMrMiEygIoPB9a7VotTz5NSehHbLD5jF2MkqEBnI7+w7USIqajHL&#10;tbDxlD6Z6j3z1qQSBTuEDYJ6hcVHeRPcJuMTDyzvUA/MxHQU7itrqPuIvMh2EgkcjcOhrV8C62tp&#10;cf2LezBopiXgPZX/AIkz1Oeoz71kGa5LiOL5sAM24Y4Pp71XtpJ1uzHIq28jnehRsHcD1HGPSsK9&#10;JVY8r6nTha3s5Hpc0iwp+8PA+6fUelcJf6TO/iW4MUE00gm3I2wnG4DA4HpW1pvjIrAtvrluS4x+&#10;/hQlW/4DyR+tW7bxBp0WsWv2K5jdbwhS6PzweOPx59P0rhwlKdLEqM1oz06rp16OjN7w7DLb6Dbw&#10;PEY2ESpsParr5e/CknbEmSMdSeB+QB/OhZos/fXC5YkH9aW2P7l7mQ8udwBPQdq+qWyRzpWRFrOq&#10;2em6fNe3xVYIULSO54xXlXinXdd8Y5uY40t7SJ1e0t7jJbaDklwMZJ9zxgcdSen+Ll/JJDp/hmO4&#10;Ci6mM1yhzl40Gdv/AH0V6+lcxqVlFqmnyWLyvGsikGSPgj6Vy4ibTsYVqrhaKGWk/iSwdWttbAiX&#10;hYIY3jU578Ocfl6+tTWni3X7VC++7KrIwkkinZ8MCcgKTk/gDWRB4alNgdMTW7yIp8hk38nhvnB/&#10;4EDn/ZxUr+Fmdgza9eECfeFL8Djp9OT+fsK5+Z9zmdSTepvy+O9ZmikdtSmJIAASPDY9OBkVkXPi&#10;S4vjFPJHqOyNyW862fPQ+vQVRsvC0kdw0p1u781YI4pCrYVyrSkMB9ZT/wB8j0rVuyI9PmgeXO23&#10;ILvjng888UnN21E6jluMtNevQ7yaVBdwTLjY7xGPPtk9eO1atr8UNVs55Rc3xcjChLm3ygOM5DLj&#10;Puc4FZiE32xhkW5TjjHme49qnijijDKiABeAAOAPSnGo47BGo4u6N/TvidPffvL/AEuN1Q4xFLwe&#10;nzY5/nWf4z+I+kNrWjazaxSLNaXeJUdeDFIpU/MPp/KsmfRdNvCrTWSZV9w2/Lz6nGM1jeN9Ks5L&#10;S2ieObYb6HcUuGXjeoP6Gs8RWk6L1/pM68JWk68Yt76feeg3/wAW54X+yadosbMBli0vES4PzNx+&#10;g5rnbuaXXP8ASNSuGuhMpfLuSgzj7o6AelUdPs9FuIlu9H1G7aGdd8Mks2S6nucEh8dM5PSrBF5b&#10;W/2aKKN9igRFG2DHoeuOMc1tOpN6NnPUqVFLlvsRjToY0WK1ILLjKySFgFLZJ5J7A4qAX89qVsbY&#10;RkIfLMoX5YucKMDqe2PbtTrN9TvZHa5t0tXChW8qTzMgEnG7Awec9O45p6QpYSSjyNtsOWYqThv7&#10;3+P0rMxk5S3Y1YRG0dsittRydxPLHBOfzNW4TtPIJyfl5qC54kV1BwrnOB2PI/n+lLbTxzo7BWBV&#10;iuNvXFZJ6mz1iiLW76O1sHkdlBYFVVu/97jvxmqC3Lajcb0sZ2ReABIFVCBnocc4I9R245rqvAng&#10;7SvEs11fX0ksnkAJGAeAXHJB79B9OayXhe2vzDMys4yjGPOzcDhsfiK1nFxppvqWoyppPuN8N6vc&#10;aPqiXtpNhRAA0Eowx5755r0KzvLTWbdb+wEZz/rY2XkjHSvOWsY7h5ZhGI5HO0nHOB0IPap9B8Ra&#10;h4c1FYsEqf7x4lHGR7Hr+X1wUqrho9jWhVadmdd4j8NWGq2jy2Gio0sibfMiCo/Xpn0GSeeDjHes&#10;rwf4r1fwvf8A/CLarohWDzgsDrMAFyBzz1HOPY12NrPDqNrFfWL5UrkDHb0+tZPizw3b+ILX7TEw&#10;SZASknoff2rqkmmpROtxUtVuash1IytImhIyCJX+aVFIc53AYHPG3npzX3/+xZod/wCHPgJYLqPh&#10;9LRrmZ54zHOH+2M2ADgdMbQvPUL6V+d/w/8AFjm/HhbxGvlXVu65Ei8SIOQf9oYB5HUD2Nfenwd/&#10;bO+BWm+GtJ8L6m95YSadpdtbIrWi7JZQgWV1CknluckDO71zX5v4i/WcTSoQpQbirttJtJ7K/wCJ&#10;9nwbKhSlVnUklJ2STevme/Wtu1rblAxLfcLZJ3O3LH8z+FWbizivVk0+UuYjBsfBx97ryOQcVxul&#10;fH/4L6zaQXGm/E/SEUXAEwvLsW7ZKlidsu0ke447V1dv4h0Z2lxq9qTLN5cOJ1O5gmcDnrgMfwNf&#10;kyi46NH3rkpK5zuo/AP4W+J4Uk1jw2s/lgRxbrmXhVIx/Fz90df61F4Y+Cnw1k0ZraDw0Y1R7m2y&#10;8zlyBP8AM24nJLNGrZ74B7CusstVsYdLhM+oQqVRVf8AfA4fgYz654qGxuLvTmlthbSyo0zyQyIQ&#10;2VY7j3HQkj6YpvSzBa3Rx95+zZ8ENPkfUrnwZC0zSCUymR928KVGAD1wxGB612FnbtaJJdXEe2WY&#10;BUiJzhRnAPvycmleG5u5k1LVV2CGTNtBnkHBGT6nk8ds1z/xE+JGkfD3Sn1HVJ1a4kRhawF8NM4B&#10;O0HB2qP4mwcZ6dqznUSXM9Eh2UY6niX7U97b6x8RjbQa+3/EqihhdYSA8ErRs7BWxlWMcqH6cdzn&#10;gLLT7a4nW+d5GdUKrJPLuYrnkAdu3T0rS8Y+IH8b39/qGsWCqbp43muIeI52KAAIe+0Kq5Ppjjiq&#10;twjWdi58pvOiVjGxGT5h5AwP9r3r5PE1PbYmUk9GeRKoqjb9SC1ngupX1Kcq0Hm/6CoORhflLjPO&#10;SQRnpjGOuatWqm7u49PsrV5JZT+6hhhLcn+6OueTk/yqtbQLbRqhhACIqquOFCqBj6A8fWvXv2av&#10;Bdjd3F94ontWaWNFgtnELNsf7zHPY4I/pSw9KWJrKKNKFKEpqLvqeXXeganoEht30+W0d/uadcQ4&#10;Vc/xYwGXPPIOPbOapR3l+zPax6TOs5QeVGI2dXkweF2/MOfUDqOetfQfjn4NW3jHXbLUm1byhC22&#10;Tcu5pUB6Kc8kAnnnGa6vR/DmiaNaLpGhaLCnlkFnZM4Y8gnuxJ5x6d+a9BZdKU3zPT8ToWBftGr6&#10;dzk/hD4V1fwD4Qjttdtx9ovH868YHgMQBtOSeAB1/wAntLLypidPuYxJlQUL8g4HQ5/z+VMnsNUk&#10;UwvfQkFdsv7pioB9Pnwp+tLGqxXkJlOH3lskYwpycc/hzXpU4+zSS2PUjGEaSih2s6FotzpMtnPp&#10;drJAq72ieAFW2D06ZKHGR096zoreLw5NLYRW6XFk0wSG6+yhja5ycSEfeXPAPbox71soZtUIjikK&#10;27bRuJ5cEEcegxTfDjxx6bHp0v3TAFQsuCVBKjj16ZrrTszBrQuaHo+k6fNPd2kcQLKD5iqM7cev&#10;pkfTpxS3V4IkmmndfLGTvAyQuckY+grMe1vfDzJcaWqSWbs5vLI53K2Gb91/wL+Dj73GOhr6xr1k&#10;1g2pJdoLSOBri4ndsbVUZORgkAEc+m3GOaKk+WIU4pvU+af2nZdaufiLPY3d8W8qOGS1jEuYyzIC&#10;VC5yo3BmwfUcmut+HlnLYfDS5ubTessocRbVB+cgKMdyc4/xrz7VIdT+KfxM/tqG4kjF1qW6RFUH&#10;MAGApxwMJt6V7dHaLDY/YhGsKJbFjIoH7sYwoHy9MevoOtfmPEGLU6nJHq7/ACO7LKLlVnVey0F0&#10;O2hvNHt4buyVEFpE1wpw3zFAWXJ5GCcnnPAyetcz46tXkuZ7SFZZgLbMETHHkozbS7FkYcYOCR2H&#10;1qSTxHdvZ6Tb6REWtr7Yj3T3KRBxg8gg8sQowAOfwp+j2Gsan5y6vG0b/aSlwpbcCsQwoUnBYd84&#10;wQc98V4sI1MPapJ6PoejNwrvkjv3PJfF8d5Yaq1ulvG4t50XBkLJGgTnGOcgtgr6gmvZ/wBmbTEi&#10;8PalrEVscz3ywpIV42qvTjr/APXGa8n+Ivhq70WV47q5NzIVF1mGMq2Q/mKMHhslORnpnOM17l8C&#10;9Kg1D4IaXuZo4dVjklR7dsMVl3bSpAyDs2n1Br7vJFCraSd1Y8GcWsZJSVmuh3K2sEEfl2agPI+0&#10;BsZ57578AnuSAav2cYtICVbKQo25dh3ZA7ep6/WuNtfhRbadi6Txjrbdoz9uDmJdsgJBK5484nnO&#10;AtTX/wAK4TbXXm/ELxDamS1KPdQaltaA4ALqccdN2fXNfVQSiypybR18Mzx3Esb4ISXfGo/jjYDP&#10;/j2entVkbRAImjMka8oytlh/XP0rl9W8d+F4LX7bHcSXMVuXLXFj88cRU7XHmj5TgggrycgjHBx5&#10;zqP7S+r3l0Y/DllbLaxzSJK104MshBAUDAAU9SRhsZGD1rmnmGFptx5rtdtTKpKFJJzdj2lbpJo/&#10;3vnkc8XB2fhjg9PasXXviJ4P8Nkyaxr1pAIuDH5xLk9gFBzn8K8l1f4rteWMb3V9qlxcJuzFLKsE&#10;Rzn5WWPG8Djg/pXmut601/fz3tvGu64cyzyqgXeT0P8AMZPsK82Wdc1+SDXm/wDIidelG3I+b9D2&#10;zWP2hvAnhtptes7O8vmnkCNbGDbINuRuAKhyvI55+96Vzvij9qPWGhz4Z0+y2O6sst6rybUOPk2A&#10;xENwepwPQ9K8evbS6nMVyqytJGxaMq2AABkg59Rx064qeS2eG4gtxYO6yBnnmjkO2NVGQc++eBgV&#10;ySzHGz15rEVcZDl006Hd6V8WZrz4i2Pifxxqtxcw2UzGFIoURLZXjZCECKCR82WyS2O+BivZdG+I&#10;fhXUGH9jeMrKVcgskkowoHVQNwbJ991fOGseHbjQJYzqts1styivHLKRtYEjHI6Nnbx15z6VmWVn&#10;qc0D3GoaXLF5Ttv+YyYGeGJxwCMEZ9e9Khmk4K7tLzuRTrTovkkm29dUfWU/iLw7c6jFaXWs2qzy&#10;LuitvOyW9+fy5/wrwDxhpaaT4nv9JhRmMF3JsLkZIOcHpjnI+tclb20Nk8ZtEUsGyFJKEHI+bj/O&#10;TWtpmoajeAz67cM1y7HcHYMSATg5J5GMVtWxv1mHK1Y5cbXVWCSWxlavFcjVLiK4AeOa1E0KADdv&#10;i5Cj1JySOvarGm3BlszEkhRJVP71B9wkcEfnnnNS+JLC01Dy2dp1wxhWS2GWQycE5HYcEntUdpC1&#10;lfzabH5kqD5wzrwVcsQAfUEMPw965pJ2TOGm1bka0ZoJZ7beOMymUxoo8x+SxAxn655Hoa6P4L6p&#10;FpHxGt7nUbWOR7pntYm5zCjAEHGMH5l68/eODgkVzErpbQvM135UMakyNIQoT6lun48VShfVdTnh&#10;mnIgt1ZZIZIyVd2yCD6qo9+TgdB1qlUdOopdh0UqdVT7H1VN5FvtjljURsRhgn3D175GO3+HBp32&#10;G1t3F5bWiblHzhVALf0z6Hj078eOfDP4x3mm6x/YnjnWJJ7CRCsE00W543xnJI5I6jvjjPGa7S0+&#10;OHgMX8Gjw3dxMk8wjjuPJIQZIADFsY54r3KeIo1Ip3PoqeIo1YcydjobfwZ4fh1298YadbKl/f2y&#10;xSTZJUBc8qvRSckk9xtretbk3MQnZh+8GTlcbex6+mR+VZyyNBcfZiQIpMmDB6nGSP0Jxz90/SuI&#10;8cfH/wAN+C9UuvDGgWja1q0BAktIJQkUDHGVllwQrYbdtAZuRwByOhTjBXeiLlCFOL6Lc9IhnaK6&#10;lVmZS2yYAAckfKw9+gz9a89/atlCfDy31iPUrSGSx1iGUx3UgHmhkkhCLkgZzKG+imuM0v4x+MtZ&#10;8SW03jTWltdOaV1nXR4dhjRiMEs25mA+XdjHcjHSvUda+GPhLXvC9xFbWMc9xe25hW9uH89lIDNG&#10;/wA55wx4x/e9KcZ0sRSkos5pSoYilJJ39D5gv/EmhW1rLpnhyG7vJZp2R0sf4JWG8ne5CL3Oc1k6&#10;roPiu61yfV9OtLBLkQQiFbi4c+WpJZlbamCrkAMBkAgN1xXR6nDa2XiSCLVYfJmUnfbOpP2e4B2Z&#10;LLwO656HjHUVdW4spI18i6ilSUYDhwQwHBPv6Gvn5rldrHzkKkaU9I7HKPqfiKKORJPCZuZYh1sb&#10;tN0bAD5T5xTqc4PTGKbpmtiKVrVrNre/SMlrG5jAYAqM7GBIYZIBIJGa1pLbUdMvZ76+vQ8Hmneg&#10;j5Fvs4HuVYFifQPxSa5otnrVkbe9DEIwHmK+1lPBDAgg5B5/CuZxha9rHdSrRqLlmrCaDctBBawz&#10;M6GUExs+AFwP9S2Bww5wcc7frm21lLHqp1G9vmeNYdoRyFjQluCD6849fzrndLuGjupPC3iWN/Nk&#10;Yy211Hkecq7cSA4GHGVDAE44PfAn1z+3BLHEojvXhff5SP5ciK2FEhBOGKkk544HAzQrStczrQlT&#10;atqXmtYvElzvvYp4TaZMNnDctEy7lOHbGOSM4GTjvzWfeaXB/bFrY3N/qDb7xZ3T7W+AqhmHK9VD&#10;EKU4+9k9BV6z1G01yFpLX7ZIFcJLHHbtGVyQAGLYIPqDyAelKlxfvrcVrp+iTPGY2iuZxIgMJO1l&#10;DAnPzDPPqB6iqtUuRBxjpJkstjbaraXGlJHewRxSgLMLmRZJPutkOW3Y6gj6+tV9M0myv/DsYXzf&#10;tEZaVFu5WkYMXLMAWOdoYkAZ4AUDAGKv3Go6nHsma1uCsgwubYkj/e2Btv40yGW1WeBNP065lMbu&#10;HdYTsjB2swZmwOuDjPr74lxm9LBFuCWpINWtrbR21B98jxoWkRMs747e56VLc3T2G2KeGNoiG3yA&#10;HAbgAfjnj6VkSJ4huL77FaLZ2u6+K7Gud58vbuPG0fORxt5A65PQ05dD8S3Oo29lq80QDXe+yl+2&#10;sZJNuCyvH5YVCFHGWPORxTUJWsyZOFueMhx1DRdYwdLja1lN0VYXVvJEwVG2yMmMfNt6HkH0NdH8&#10;Pfhv4y8dLcXXhvVIIbaLCpPqcbs7YHzLtjYEseT14/u9qxZ7m9Him60OHRHkdrUXDTLIixKQAu0t&#10;nIJ49c4Poa6Hw3P4v8O6d9g0nW59OV23GKznOC3OCTgGuT+zcE63O4uPnF8v32sn8ztoYqEZXnK6&#10;7b/mds/7Nmu3+n/YbrxZDAkkW24mFmkpz2+R1Kspyc55+lR6D+y5pdiLWPXfGrXk0O/c1pZCENgN&#10;tUKjbO4PTHHGO3O3vjb4jSw2+kN4l1CWIEq9wJgNmPmyzdSc9B+HFSp4h8YyILe4+IMlmsq+WZ7q&#10;/EESLgnLMfu9OtaywWWqm1JVGut6k/8A5I9CGY4JS5YR19EdVL+zH4Rupre6Or67F5gB3pOqoq5+&#10;6ylSyn6//WrW1X4CxaVo7tpmqHIINm0ltFO4PbOVBfk9CQMcVk+FPHev6TfW6eKfiv4d1LywQoj1&#10;uGNpFJwAGHLkY7g59q9MsfEOkXkZ1IwXIlEflv5D+coUHtsOM5zziijhOH5fDJxf+Oa/U74VFOPN&#10;ypeVkcDY/CC+s7f+wtY1Sy1aSbEzXN1oMcQBz/q/3LBAvQEZJ5NQ+Hfhbr+i3cskml+EdSmDEw2z&#10;W06GJQOU3OzBu5+6Oe+OK7RtT0izn/sXS9SM0krM9xFLM0sqqe4RQSo6elaumXUUKLBb3moyOEwB&#10;Lp0m0H03FBxXoU8uwzlzU6kk+/O5fdzNr8DR0qSV+VfdY85+KPjjxb4N8Mz+NvFfgfRTaWoRoYkn&#10;uJJ1dQwUbI1+bqfu9q3/AA/4i+MGvaPFqFr4Y0e3t5I42sle9YSIDzuOUYEYI6c9vWtfxBBba5bW&#10;ujeI5IC8ku97aUFcgAnKgFS5A7fjWppVhNBYxQaTKjW4TEKiJ+npuLHFdCwVSXu/WKn3xv8A+klO&#10;0IqyRz+lab8ZrC7uDJqvh0WzRpFaobWZpAq5IDN5gU8s3OwZ4qO38AfF99YuNSb4z/Z4LkA/YLXS&#10;ItiyDO1t7YfHTK55AxXWJFc5FpLKAEGWQTbm5PfIB5A/SpI4eS4YRsSMGMgDjpkZweufetFldGTv&#10;Kc3/ANxJL8ItIxcm+33Iw5vhML+9mvtc8aa7eWs0O17KS8MStJkAP+7CkcDGOnQ1HD8HPhuqpbRe&#10;C9JlFsdsU17aeewbA3BdxznAxuJ610UV1PKxtYZ4DcKMSATFvLHZhH2PsemepqeCBY4dkal/K7M2&#10;eewJ9SeTWtPK8BT1VNN937z+93ZHNNbs4XUfh14g8Jf6f8NtYe3ccy2UrmSCYZJChWJMfXBKt+HJ&#10;ra+H/wAUT4iVtH1uCOw1RMLJZTttLnHLx/31JzjuAOea2byaG1k8prghi3RweMtgDceBnHAz+FYn&#10;jHwNpvixFu0Xyb63H+j3ceUkjbsQevp+HHSsHg6uBl7TB6LrC/uv0/lfpo+qK92pH3vvItPBi8f+&#10;ICIkQu9kFmUHMgEYLD72OmRwFx+Ga0YpoY2kgeMq5JIOc7xnjr6DHGcDFcxoXieTw/rjaD8Qoilx&#10;evHBaa2sO1L1gSqhhjEcq/3TwRk9K6iUQKEg1b92WbCSdMn27g+3Ue9dNDF0cVHmho1uno0+z/qz&#10;KUWvdkjz7xBp37QmoX8tpp+tWFrZKzg3UMQX7ShA2jBLujDH8IxyeucjU+GXwj0HwNphfVNNW+1C&#10;cBpr2WDJUNxtAbkD1OBXYvYyLEtrBPt8sAhHAJPP8Q68+/U1YhlvDtjngdmJ+8nIwPQEjHPUDOO9&#10;a+zXPdmCo01Lmer9SrZT6Dptmuk2lsYIlyqR21sNq5OcAbSOvNa1vNHGFjSfDPwHIzj6AKBk1BbB&#10;bmJZYQWV1IU9/cc988YOCMUq6bAR5kcLK2zG6ElGKjrjHf2966IqY58rWhZnwyiLf5m0YDFcEA+o&#10;Hb6VVOmISywyPHu+75b8E5z3ypOc9hVq0kYyPHPLvaN0KPwCUbpn9R+FSPImZSUALjhegA/vE9qt&#10;pMhNxRlotzb6ist3OdrqIxhcDd791J9DkE1alt454vLwAuMYZfz4/X0NLqL2s0ErKpmFxD5cUa/8&#10;tG55H59e2M1MjxggnBIxufOM4HJ+lTyxWhTk3YpWqNb3DW0z71bLJnqMYyCc8nHIPXHXPWrhgkMf&#10;lhl5bBGMjPY/Q9xTPs8O+1nl2t5Tr0OcMUdc+/DCpHSQERxnBwgyD6Nx+gqlHQTd3cr2KvGZLLzF&#10;zH/qweTsIyufoQyj2FJqO1kEsQwscyFyT90CRMnPYBWb8OKfCVF8sTyKEFuhCng53N/Si4E0mmS5&#10;ijAaBt25uM7c8/lzSs7WQbMsRQLIvkOpKEFCWPOVOAfrivkn4qfDVPCfjzVkthHHbxXTrIGVnLCY&#10;iZHbBCgcuMYIGRjndn6D+MPxBvvCugQ2ejXEKanqkqxWuZRwWCgvj2JAz7ivOPiZ4ajsvtEMlxNd&#10;XcugQvcXEzlmkYTSknGf94Y9q+cz+rGnOhVjupcr9Jrb70n8jNrnpzXZX+a/4B5ppvhS91YyyQWl&#10;5K8ZcTv8xUKDuJx2Hbvx+Nd18FfhRp3iXVZdU1uCJ9OsnB8s9JZODgjGCOcn6e9dh8B9U0C/8Ef2&#10;borRfbbM5ul3Dcx/hYn0IGOpxz6V2IsrSWOOHQbWKMSOfNjjUKjYPzBgBwc8Zxkc5HUV1YfB07xm&#10;3fqRh8O5RjNzuhf+ER8NxtFeXnhy2E0jAmUWilk25KBivOFHI7ZHas3TPACQ+OG8XWl/DHbrAI7O&#10;G1WRJEHBYOd+yQE+qg4GM8Ajevru9Um1lt4mURq0al8M5HXj0HXI9OcdajtdSdJfNt4AfM/1sT5D&#10;KB1YYBPH09Oleq6rUtz0I+0UNzz39ofVIIbXTrDUrIyXaHzEvLZcKI8YfcpyVyw6Dd93JI7+Uw3E&#10;moXcxVoRbxQq0VzGcMHySQRk4x8p6eta3xe8d2XjbxpeyaUGa3s5RbEuSMFfmJUe7E/TH4VyU51G&#10;ZPsl9GtyJCw3CTypY1OSQpAw/wDCNpxxnmvDxWIp1cQz5zFp1azknb0/yPp74N+Px488GwX1zeB7&#10;qGNBOxwGJ2jbIcADDDrgAZBrVHg+9XWodWHi7VfkXabJ3j8l85PICc5z1BzwBnGQfnz4S/Elvhnr&#10;Y1O/LSaWhFrdrDGq+SucBiCwXaoKn6ZIJr2sfETUo7/+0V0vbpZZcyCXdIE4O4KMjv8AdBJP14rs&#10;/tTC0acFWnZt2PYwSq16XNHWxL4o0aX+0hJJ/qpSPJjkGUBA5XaMZ4zg9RnuBisya3U28ljJbrNG&#10;6sJbaXkMO2314/yOldLealpGswvFPOJ0uNhEgjZQpB+U7s4U9MHvWVNCC5sb9VMiDcxAwSMDDgem&#10;PxHSvj+J8BVp1/rUHeL38n/kz1MLUThySR5r4Z0DWPCfjuK+024CaddOzPbzv5bJEw/1bBuCyk5G&#10;OePfn0Oe3KXjZcMJEBwx54PQDuPmouNJe4jXzGV4wSdxGWBIxwQQD+Irm7vXG8G6sml3LrPGiN5F&#10;jBHJNcBG+6VXGQOORyoVc5ABr5mpOeLkr7pfebU4Qw17PRsy/id4PTWdNN3bWhe8sQzxmPO6WE5J&#10;T3I6j3UdMmuC8PeO/Gfw8jfWPC967gLiW3Kb1Yf7SD72OSMYOcCvajNa6nEl5ZgmRPvRMm10BAOC&#10;OoPKnBxnIryD4gW+jaf4muY9OfNm65nHlkIjMPm/A8c+pNe3kOMq0qjpO+mq8jy86o3gsRTeu3qY&#10;K6lF4n1C0vba9kTUpp1CSXrFn2NMu5yG5+bGcn/61fVAiksgsFzOZUC8Ssqgn6gAD8gPp1z4ef2e&#10;7m90CzY6vFavbQxmOLyGOxkUYBckFsEDB6HA65r2nQNeg17RLTUHSXE0W1pJoyoLg7WGSPUHnjPb&#10;NfZZTjcNiueMJXktzjwGHxGHg/aRtcmTTws3mWNwEViMIRuT8PQ/48+lKltNsLwxQxlMjzRgknvk&#10;KAfc4xTzbRx3CeU4ieQn900oTcMckAg5/IU99KeMBJrpvKOSZVlVGDdP4QPp1r11F9juck9Wyq0U&#10;NqhF3eyEjlSWA2j0G0AEcehPvXivxz8TrrnjgeGtPto/sujRrI7EgD7XIpJHrkRMpz/016jkV7fI&#10;LGwdsxktgs+ByBjqc/d/Hg1594Ytl8R6DB4gvdMhWTU0N2wlVZGUSnfjcRgDBAx7CvEzzMll2Hjp&#10;dydjX6q8VSlFO2x45pPh+91HXHtraaSaS5nBY54jIAHGM8d/qQO9dzonwj1LTdfttTuL62mtraQS&#10;TBlIYDB9ff3HFdZpPhXw9olxLqen6XFbuQTIYkwW5yT7jI7en0q3cRRzWclldAlrlSrLn+E9vwH6&#10;ivg8Vm1WrJqnojXC5Rh6MVz6tPciS0hnlmu4kYTXm3c24kbVxyT9BzjrV5XExlhmhTyVhCzOp5I5&#10;zx7g023s7S0v3mgYkm3VGR5BtULnacds7jz321N4fuEuYY2itiqFmaRz1BDgcj35P4V5Gx685aXR&#10;JbyzWenMZ5OYZCWw3MjdSB9cit7SdIsY7dJvKzO8Y3TYAZc9h6AcHHT1zXKXAm1iRIbmVYEim3RF&#10;TkTHs20+w4HPStHS9a122vpIWaGRI/m2tFtzxgDjgZIfJx6V9Pw5jstwMpSxHxPZ20SODE0qlT4S&#10;x43tNDSyglfT4YppZgXlAC5ADBicccYHXsTXl3i/wl4J0jwp9un02O0Qq7R2Ydds8pGA+eeSFU4H&#10;oOO1dp43uYvEFq9jrGjtLawQtNcW4+YAtknGOWHyMRxnnpXn9l4Inh0DVb2/0u51G0M9zb6bYzS+&#10;WIYwT0JBCfxAE4PygY5Fejjsxw1TG82HqJbJWWj7nm1MPJxtNaDWtPij4m0+G70xxLcusYiG9GlV&#10;cc+WHUIrHgsSBgZx0BHRfCmO6F1PJrNt9nlil/eRXEJRt7dZGU8gcBeML3qP4LtaaHJY6nrmpTGB&#10;4xtS5ZSI2SIKvKcBSvO7pxkgZ49H8Qw+APEOpW9pqOpWS3kg22b214iyn1CYOT0IxyODx1qsJklH&#10;F5bNUmlNt6/5+prKT+sRm72S2KNxJFPdkxkbI1Kl16H1A9fc/wCBqqska3cjo42ceYSBw3TPv24q&#10;zq2i6tokEzLMNQtY4tyy20X71AAMAqOGxgt8uOo4PfF1LU7a00aK9iQvCUDuyoT/AAbuQOeWwMH1&#10;r5TGZdi8BV9nVjZvbs/Q9WjUp1Ie6zWtrlbu5efeQm3bHlQMAE5P4k/oPWvN/wBsDxImgfA/Vbm2&#10;mljnudtqkkbc7WOZFOezRiQHt83T09BtfCutywC7GuRPPEMG2ZQI3PQ5I5HIOD6YOOcV83/8FBdc&#10;uE8O6H4Pi0t47ud3uZ0hJYbRtClSBhlYl8N6oa97KOHsas5w0K8bQlKN3pZK/XscGPxUKWDqThuo&#10;uy+R8N6nYjR9XlhIjJ89ki8kZAQ/MB7fSoYomksihtWYNOQ25vugHGRn2A/OtrxPpjQTNqixbInK&#10;+YDwyyeh+vH4/WsI2AZHivjK0UpyxikKlOc54OcZH4fSv7WwtSFSkuV30R/OGJpSp1WpK2pJblom&#10;+zSSElSCpI5Kf54qvcraz3jXFvLuk8jy13k7ccZP17f5xUzw211bq1neFo2GY5IznAPUj1HXn8aq&#10;yR35Rrd1D5kZgwfkL1GPT+lb7ERvKS7Etu0bu0bjdgbZEYfX/Gr+IL+MQBNh4KlTjoc8iqEkjqBM&#10;pVBuA8zqMHjHXB+lSLqH2Rx58EjShlBjgjLnHPzYHQfyqVpsOcebQupAFYRvCc54AzinWURcPcbB&#10;vkfg7SMgcD+XWmx3Laimy1iYKWKvI64xjrj1Pb2Oe4qyirBBth4CrhPwH/1q1SSOaTd7EF5YJeIo&#10;G5QCCMNg8HIBxUb2cLFnMfznkleCfTkfWp3W6TyhBsIBG/cSOP8AGnY+YSdAQR06njp+GfzpO+4J&#10;6mfu1ERSIhDhsiNWbDAf73+IzVeCOSWPy5bhmU/IzsPmZRxxjgD1Pf8Ale1a9jt7N2iZd+/YPmxh&#10;m4UfmRUQAEUsYUEIoROegAxSbNIRvqPt3VZSYIwIk/gDc446e3WpLMx3DS3hKtmTAOOw7fnmiztI&#10;EYzhcHaBtxwMZ5/WlsI1WMyIjKksrSYcc8nP4VV76kNWZI0QZT5q8YxjHJpJJ1hQyT7QwX5Rnqef&#10;8DTyd53jkdqhngilXzZYt2Gyg9D0/rUjuVjc+dIyWzI0jsVVv7i4BJP+H0pjxASx2cQXav7yZm5J&#10;Hbv1J5+gx3GK+jW63NpNeJG0LTIBujk3lWP3gPo2Rnvt9qktpjJdzqjBggVd3rtyP/Qs/lSloi43&#10;uWJnmZuFA+XIJBxToQxjV5HG7bmTHIz3OailkZjtD8d8GnfZvtDLA0ZKIA7MT8uc8D3/AP1VEdWa&#10;yskixZMihrhg2WGFUqflA/qTz/8Aqq0kiMRhucdDVQQtgtGX6YyOn5Uo8+NQxIZccsDyK05jncUy&#10;O6l8QJfBYNOhkgaTiUS7WRcL2PU53e2AKrQ3/jIvLHcaHbAK+YyLj7656ex/TNasM5KjeeD0btSz&#10;nawlA46MTVXRNtbMr6ZJfz2gfVLVILjc25In3gcDnPFM8pVuUijg37ctK7Nht33QcDqMFvyFW1Ci&#10;QYXAYY59ulVpzLBemW2jJZmRZOu3bhuTxxj1/A0IGySZJjB5UQBcD5SararbC40y4hk5zEVYY6ir&#10;MrXplbEUcajAVmYsfyGP51BejUokkmeeExiM7FWI7icfX+lCQ0wsBE6kFlOzAjPcr2z/AJ7VZWDg&#10;Eyufcjp+lUHsZWvPMjRxutlMhV8AnIyBjvxVyNriOITQSCVOMBuG64IP+RT5eom2PkijRll2MCGA&#10;5PqQM/hUM80cMcjM5Y+mOtTpcRXO6JiQ6gF0I5Ge/wD9f6+lV7iNi+4sOTjGetRK6Kg7jdziBpJh&#10;nMgUKp6DPHNLd6hHbWjbGVSSEDMPlVjwM0iTMjFdp3HkDsD3qC/g+3TxWwKmNW33O8Z6DhfYknOf&#10;9n3pLcpprRixrbpfiJQzSxRbmlOASCe+OM9e386nsX+ySxmUedtJGHOM9xn6VR06ylh1yWZ5ifNh&#10;YRsW+99zkj16/gKuPGCxYJglQB+tKSuioOzPGfDOq/2t/wAHDf7I0xjKlRchsnv5V9X9GlfzffD5&#10;Sv8AwcK/slDJI8y6wcf9Mr2v6Qa/D+I0o53WS7/oj9lyGTllFFvsFFFFeIeuFFFFABRRRQAUUUUA&#10;Ffh7/wAHODRx/wDBVn9iuSUqFFxqBYscDH2y0r9wq/DX/g6G+zn/AIKj/sZC7UmLzNR8wBsZH2y0&#10;zzXVgVzY2kv70fzRz4t2wtR/3X+R2Gv+K7PSIdifNK6Zjj64Hr9P51xkf9rXtzLdahq06tIhARGI&#10;2g9Dg8ZwK19auJ9SmgkOnFIYwRZ7wMuOBuzjn6ds961tD8NQWoGp6uQGJG1CQqr6ZJ6n27V+60lT&#10;w9JNq7Z+KVXUxFW0XZIk8J6XHZaUiX9vyP8AVGY5YrnPQ8Dn0qfxRZyX+msyLtMXzKSOSO4A+nrT&#10;9V1y00zdHaxiSbb/AAnp/vNWBearqbKZDfSDcCpAPynJzjGMdePxrpwmUY7FJ4i3Klqr9fQVfHYa&#10;jai/eewlhYrp+luzQGJZgq28YHUAgk+1Z8Fn4hQL9o1iB8fe/wBFxn/x6tJdRh1SBIWuDCUO3zWX&#10;dGpPUYBBx70k62BDQxW5myuC85+X/vkY/XFfTZXUq4Si6fs25t3emnbfseNi6VKvUUlNKKXz+4r2&#10;DyaZPa6rfzIwEvlSS+WQGVgcgAew/wAK/E3/AIKI/wDBQP4h/tkfFO/s9N8S3lv4C025kg8OaOm6&#10;FbiESZFzcJn55XKq2G4QKoABBJ/WP9te615/2QvibYgxSonw91fy0lkKKALKXceFPzBNxA6EjGRk&#10;kfgXX4/4jYjG0cf7KSUVU95peWi1/Fn6XwJh8NUwsqy1cXyq/Tq2Fd1+z1+0h8Xv2X/iJZfEv4P+&#10;K5tPvLW4SS4tS7G2vkXIMU8YIEiFWZexG4lSpwRwtFfmlOpOlNTg7NH6BOEakXGSumf0W/sn/H/w&#10;X+0P+zv4U+NfhiYW8Ouaduuraf5HjuI3aGdDuOTtmjdQ3QgAjgiuh1jXhbeJoNQ0+8S4MdsSkPVV&#10;PPz+5IJHXtXw/wD8EESo/ZX1wzwq8X/CeagZDImQALHT/XpX2/ZeELzxLfLr9k0dtBIjCBGXlVGR&#10;ggDHJOevf8a/a8q9piqFCo9ZySk+39P9T8jzODw+JrUqa0i2l3Njw947v9Tv0sr3TkIuFCt5QOR7&#10;kenPNdbI4SF2IOQH6fXFZPh/w5aaEhCcyHG+RurD+labsW2xAH52xndjuSf0FfZ01NR948uEZpe8&#10;7kqK0IJLDEcYA4p7oVgEOOWODTVUNGP9uQfkD/8AWqSQnz0H1z+VbK1h9T8x/wBtLTv2l/i//wAF&#10;RtQ/Zw+Df7TfiLwHpo8FW2qN/Z91MbdHWP5z5SSIAWyMnNGofsR/8FL/AAHYSeK/hp/wUQvfEGqW&#10;sRlttL1uKTyLkjnZ++eaPJxgbkxnGSByPRHtba7/AOC+t9a3cYeKX4TBZEboQYgDX03qnhSx8PXE&#10;uiTWw8kgeT1wyA/KcEnGP5ivz/AZRSx9CriJzmpe0qK6lLS0mlpe34HvZpmFfASpRpwi48kW04xd&#10;7rXW1z51/YB/bF179p7wprvhT4ueGo9E8b+D9QWy8S2UY2I78gSqhOUyyOGXJAK8HB4+bP2dP2qv&#10;jp4X/wCCgWr23xM+KOtan4B1j4l614RtLC/1GSSDTroSF7TYjHaoJ2Rrjou70r0H9m7SdOtf+Cwn&#10;xp0fQ7BTpR8M291dqo+VbspYEnjuWknP1JryjT/g3rnxQ+BH7TfiHwdb51jwN8abvxLpcynHltaS&#10;ySSAHuTD5mAOrBa8qtjsXKOFxEpu9P2jlbRSUGk7rzjf5nVQweDjWxFOMEo1FTt/dc09vR/gfo/4&#10;58X6P4A8G6t458RzmKx0XS7i/vpAOVhhjMjn/vlTXwx/wSp+Lf7RPxf/AGzdX0n41/E/XL3SNc+H&#10;lx4l07QrnU5JYLKOa+t/JCox2qRG5wQOFevWv2zPi9/ws/8A4J1+C9O+GWoCfXvjpcaNoenRiUFy&#10;11ta4iOOgTa0bnoCTnriqn7OHgnSvhr/AMFjfEfw90KBVs9E+AlhYwIq4+WJtOTp74z+Nb5hmFWv&#10;nVJ0pNQi+XfduEpP8FExy/L6eGyesqsU5yi36KMorT5t/cfWfibQLfQr6JlkLJOCjLLg5I6HP446&#10;dSKr2c1vpt1DNEgi/eLjaMH1xn8K7TWNGstdsXs7qFXBB8tiuWibswz3BAP4Vz+heDdU1KASX0iR&#10;ohKSNHh2yOD8o9ev49K+uwFaVePL1R81isPPnUoLQ3vGHxi+EPw2uYLP4g/FXw54dubmLzYLbW9c&#10;t7VpUzjcqyupIzxkcZrHH7V37McuUP7SHgBff/hMrHn/AMi1l/Gv9kP9mD9o2/svEPx3+E+leJLj&#10;SrM21ne6g0gMEOdxX5WGBkk81+f2pfsb/sw/t0/tXj4M/sm/BHR/Dfwz+H2o58e/EPSTK7azcg4+&#10;wWjsxXbwwLruznf90KHjH5jm2FxMKVOnCTm7RV3e3VvSySW7PcweCy/EUXOpOUeVXk7K3otdW+h9&#10;r/FfwzretftQfDnxj4W/a3t/DuhwQS3EngOPUgE8UhxkNGomUSKOGyEcc16yfGHhFPEaeB5fFOnw&#10;au1obtNHe/jF09sCV83yi2/y8gjeBjPGa+Lv2t9A0nwb/wAFO/2XfDWjwiGz06xu7W2i3EiOKNdi&#10;rz2CgVz37a/wcHx8/wCCxXgH4P33iXU9N0PXPhMV8UDSrpoZL2wiur6Z7UuvKpI0USNjGVJHeuZZ&#10;pVocyo07ylXdOzk9+VO+uy8lobrA063L7SdkqXPey7vTTf1PuXwX8WvhL411O48N+Bvid4d1i9tM&#10;m4stJ1uC4liXPO5I3JXB45FST/Fj4V6R4qT4fap8TPD1trsrhIdGuNagS7kLDI2wlg5yPRa/PP8A&#10;4Klfsf8Awc/Y78JfD346/sg6A/gDxdB41g0uHUNFvJAJI5oZclw7NuIKDnurMCCDx6P+1f8A8EvP&#10;2S/Av7HXi/xXaeBZp/F2jeGrjU28Z3GpTvqNxfRoZWnkdmw29wcgjo3HQVM86zSnGtejG9H4vedm&#10;rX93Te3fyHHLsBN02qkrVNI6K6adnfXa/Y+4pIYrm3lspxuR8qwY9Qe1eaav8cfhZY6vcfDzSviZ&#10;4en8Qxu8Z0iLV4HuB1JzEGLbvUEZBzXw98VP2jfjl44/YH/Zy+EPh34jalp3iD4wanbaFrXiKC4Y&#10;3bWiSCFj5n39zb03MPmODk/Mc+/eKf8AgjN+w9q/wfm8CeGPh42k61HYFbDxfBfzNfRXQU7J3YsV&#10;f58FlxjqBjggxOMxWYTl9WpKUaVm7uzbcVKy0fRrfqZPAUMPBRr1HGU7pWV7WdrvVdb7HfeI/GPh&#10;nwmtlJ4v8WadpC3l15dpJqF7FAJZmBwibyN7n+6Mmuml8NzSaVJqM968Sxrvl+1Lt2hRkn0x7mvg&#10;3w9P43/bO/4JO+NPD3jom88cfCTxHOtjrKEma4uNO2zLNuxkuYJJYs9Tt3Hk167+0p+2nezf8Eq9&#10;L+MXhydZPEfxG8PWmh2MUT8pqF0nk3LLx1TExH+0FryanEkvZTnGOijGUf7yl09ebQmnw7GNSMJS&#10;vJycZeTWt18tTvPj1rc3xY/Z71OD4PftGaT4KgluIVT4g6XqieTbOkqlo/OSZVDMPlI3g/N+Feke&#10;DvFF54a8I2lvreqJqLroUBl1ma5VY7l44hvuC7E5Dhd2cn73XvXyB+2l8HNE/Z4/4JARfBmwUedp&#10;NnpovGic7ZLx7uN7pm6cm4abGc4AAqt/wUYs/Gd1+yH8DNXv/Detan4CtpdNX4h2Ph8nzri0FvG0&#10;asU58v5X6/KH2ZwdtcWKzB0ZVqjp2nH2et3a7vfvZLXVI66OXqvClThVvFue6V7K34vTRs+r/Bnx&#10;J8F/Ea9msPBHinw5q8oORFpniWGdrZs/MzorMQegyfavDf8Ago/+1Zr/AOy34C0q28Ba/o1p4l1f&#10;xJa2NxFePG9za2UiStJcLEx6ZjVQ7AqC3rivFfh54M/4Jk/tN6x4dj/ZX+MFl8HfHOlapHd2GoT2&#10;s8N055H2YpNNHHOXAIISRiAcEEMQe7/4Lh/Anwivw58B/FLVtEtL3WpvGumaJNq21hI9oYbqRocZ&#10;xsZxu7kYxk134vG4urlUq1Hl5uaPvKV002uu6d9NVtsThsvwscwpxqc2qd4yjZqy9bW63TPqT4fe&#10;K/Bvj63h8TeHdQ0/VYFcxRapZXEVwjcgOqyIxHHcZrtta+InwTtNYk8A3fxG8L2eu3CiJNIfVraO&#10;8LN91REWDknsMV8bft9a/p/7Bv7Hg8K/APQJPBsev69HplndQwSqNPWbdJPcJnLF9iMBjkFsjkCv&#10;Lvh7cf8ABAjTPhKvgvx98RDqmtz27C+8T3Gga6L9pyPmmV1ttqsWywGCBnGDUY/H1HXeHvBOCXNz&#10;StdtXtHTX1ZngcrVSl7ZKfLJtRtG7SXV66ei8z9LtL8SafBpVobu5CFmEA3ZJMmQu3j3x/kVrxtJ&#10;EwdplYMfkQIMj9ea+K/+CPnxM074/fDXxZ8L9d8b3Xiey8AeJJLHw14guEaObUNKkU+QZRIoclQh&#10;I3AMNwB6Yr7gt/BXhVLdQNHi+XocH/GvSwGAq4/BU69KStJX1uceMX1PEzoy3i/6/Axp9B0TUI5F&#10;u7YTCbh90h5OSex4xyOOePasDxHe+GNAvY9LXTkbZGCo80goOBjHUjArrY/AXhdN9zZ2Bge4PWGZ&#10;lIJB5GDwcE9K5Ca61LQdXmgVheJFOyeXdgM5UdPnxmt54DE4b3px5l5M4514pLWxYtfH1lcDM9j+&#10;7JI3xNux+fWsDUJNO1S7kubaMeWZAVV1wR359+9dPaaX4f1fSGutK0+OJX/1qLGA0b9x/wDW965u&#10;+0KW22xXz75YjuR+it7/AOf6VeEeHnK8FZmGJdZQXM7ruUtKuWWW4jlA2ifaoK4yNoP49ateY1lO&#10;ZNxeGVgMZ4j9/p0+lVYos3czi43o8YkyVAIIJHX8KteXHNEYj8yupB9q79UzjqOMndE19JqQVf7M&#10;jhYnO/zWI7HGMe+P1p1smohm+2pAFBOzyyeRnvn2ptlNugUhGwBgqw5BHFS+aEPCnHYlSasw6hJC&#10;Ccjgnpx1+tRAMshG3B7qe9Ld3ptovOMDv8wAAI7nH1ps0jSlZ5QEXGFLDr+JqbJjjzbMsaVfvpmo&#10;walFz5cg3KByVPBr0JYkut8EsAkiZd+11BB74/l+def+E9Gl168zeRkRo5LFW6qWO0fiPyr0OzVo&#10;nKwsCFjCgMCMEDH8sflXVh721PQw6apu5g69b2vgu0fUdPt0RWuAzxAkgjHbPQ5z04rmvEmtWviK&#10;8trqaKW3S2iJCvjBZuvI69h+B9a7Dx2kt5oUv2aIMIJkLhgeAMZx/wB9D9a40FlOG6liOKxr0Kar&#10;86Wphiak4+50ZWvba7ulhazvSiRzBpCiq3mptI2HPQZIORzxTIdMIIm+0HDKQ6oNgJ454PqD+dPk&#10;jhknlSBGifaBJMAVyD/M8Uy8h1hYZIrK7jZTG20smH3Ecc9Dz7UkcilbYbBpdxFIWvdTknXaFVSx&#10;U7skkgjB6YH4GpmsYhKrxTOCCcnzGYEdxyT3rPu5mgt7lZmmWRYF2OFLFXxyQQcdCPStRZEmSN43&#10;4YMQaGxqcio0QZTZX9v5yJgiRRkg8nJHUfhUEDS2NzFYwXT+RNkJ5qktG2OACeo+vpWmzRxPkEAt&#10;yORzj0qG+P7yONcebIzeSSmQrbTyeaFKxXtI7NFzQPB99JdRavd2gkt1+7NcOOSchgPr7AVLq9tP&#10;aXUcME0IQMnkxiEDCg9c9up6dK2Ph/r1rdRtoUuyRyQ6Ru3AJyCPfp+lXNet7CC5TUSbaRHxHgR/&#10;u+5DZz1yMcex706uH9z2sOh3YaUfZ2Of0/QbmaQ3U0brHhQQxAEmeCCOp/8Ar0muxXtpqQ07TIhD&#10;FIUETDG0E53HaMYOAefpWxJc310dkt5Ey71ZArc7T7DrWBKZZPFzSRXIRftWI2lJYKQgBXHGck5F&#10;cDc5r3mdN0tUaEF+dAmew8mSRFQB7go21R82N2e2R1HHWrGnaR4yvJJbu38eL5FwxeKMWCnYAxG0&#10;HPTGAPxPetLQ4LltVuxKyusdrCMhcbvmkLD34JxSXVjdeFZTqWjh5LTeTPYnGEB/iT0I9Oa2wkKm&#10;GXtt4vfuvPzX4ml1JJGenhfxykxS1+IbfuZJG8mWxVgyucqCc54wMe2c+2t4c0zxHaWDjxD4hGoS&#10;Mq7CLYRbCOvTPfFW9MuobpBqEEyvFccoUXHGOAf15/CrWSkucZDjpjkH/P8AKvXjJNJrZmdhlxei&#10;z0+W7mU/uYyWU8dBn9f61V8JQy2+lI1xCY5LgtO+4AHcxyc449Pzqr4x/fxwaPgOL2ZYpEJ52g5J&#10;Hrxnj39q2vLjigXy0x5Q+QDpgDGPyyPyrFXnin/dX4sT0QsoAUOMnb1Ht3/z7VIpBGc8d8fr/Q0g&#10;G4Z45HBz1/zxTYNyZi28qRs9CO39R+FdK0ZPQdh45GYJvVjkpnBz6ipDNCXCq7o+Ojg8+1Kuxhsc&#10;HaT8reholQyg27nDfwNj9apJokUEk71XDA4ZfWuH+L2hfbZrXV/LzEnyzRFeH64B9R3/AArt4ZHm&#10;UtjEqHDj1rF+IU//ABT37sctOqkHrUVUp0mmZVV7jueWpo2mzXry3On2bwsoQI8GWwM+3r/Sr4jh&#10;iKwwYRVwAqjjGRx+H9KdNEqqXk/EgYPX2p0aogyFxxjvn8zXmanE6nN1GyxW0jm2kifa5EjHJwSC&#10;MfyqS8kuIrSSSBdzhDsQDqfSkhhKKNqkK3JHuetW7JZpNWs4YUDFruIMC2Pl3jP6ZP4VVJXaJhrV&#10;S8z060EFnaJbrJnYgXPUnFSRK8snmlCFxgA0+ONAu3H5CngAdK9Y9G5j+K7qfTtFurm3kKyRqHjY&#10;djkVylh8R9dimS3ubaG5WY/K4BTaOMZxn88VvfFC7gtNACzAgzzpGrA9Dnd/7Lj8a4HTWeOG2Y9N&#10;qbiRjHTpXHXqyhUSRz1qklJWZ6X/AGje4P2vTJAvlAb4mDBjgdB14yfypV1KwWZo5bgKSQ22QEDB&#10;HPX6E1dQNgE4+8OMdiP8arSQ207GLYrh42RlA647frXUzrR5pqFuLW7ns4XUxJKyKQwI2gkA5+mK&#10;jjKnkEBuMgn/AD3r0W88J+Hr6SS7n0uMkx7A6qASuM8enU1mj4c6BdzrKklxGsXy7El+8Q55OQc9&#10;B+tcUsNLmujklh5O9mcNfYiH2pFBZf7x7d/0zVzSbB9Vvvsdim8u2JCvbAGST/u4qx4q8Ly6DeW9&#10;vFqHmqwLt58IPHIAG0jH4g1Y+H+raL4Wt5LfUrQpJJMQtxCCw2AYAbuPc+3WojTXPyyZlGn76Uju&#10;NNt0tbSOzUbREAnHYgcH8asyIyk7jz1OD1qlYa1peoEvZX0MoZkUFHHJ9PyxV9pRvaQnheB7mvQi&#10;1ynoehX2tHLlTxIwyf8AaxkH+n4CrMRzJnHDLz9aqzn7kK4B3Jk567Tk/wCfep4uZF4xtBP50RB7&#10;D84tVBT7ox+tJqJWKJLjbnbKgwPdgv8AWo5720trVpLi5jROm52AGT2yao6tr1kbf7LCskz+Ym4R&#10;xnaPmX+LgDg+tTUqQpwvJ2FFNs1OUlDY4YflVS+1K202AyzzAbIzhRyzAHsO9Ubq81a8kViwt4gn&#10;SL5nLd+egH4H8KgisLe3na5hjV5ZMBnlYliBnuc+pry8Rm9CnpT95/gaxoyluF+dQ16FoLthBCwB&#10;RIiDICCDkkggHg/nVa3keJvsN+5WULlWU8SD1Gc8+orQIAHMOQBxg1HdWK3sQR1Me1g0bL95WHQi&#10;vCqYmeIqXqv/AIB0xioR0LGj6QFf7bdHDHGA/Xv+ta8csMgwjg+wrP0O/juGNtdIouUUb8DAcf3h&#10;nt/I1fmjHEkY+YH0r63CxpQoL2WxxTblL3gEMkWWi5XrtNMdVlG5Dgn76t3+tTo4kjDKeMVAzxzL&#10;5saE9cMMCt9CVqUL2y09A1w9nFlR80bRAhvpxVG2jhG7yIVgYnLRKoAX2x/h71Zu7tr2badzRxk4&#10;Kjkt6/hUEio7DzCQR911bBr5nNMWpz9lDZb+p10YaXZz/inw1IH+2WD7mkOHjGBj1IrmToV/PcrH&#10;ckRwyTKu5WBwD6fgP1rvdQUR2bvH83GWZmySPTPasixjZ9WtreRyEKySHjGWUhBkjjuTXHHE1lFR&#10;NI4WhZza1M7x872tnbabAy+VLLzGG6IoB6d+cfpWFiQIWSP5RwZFXAB+orU+IUpbX7eE5Kra5jPX&#10;+I55xxn+lb/w0s1udOuluUV43dVZWGc4ByPxzXVllJVXJ93+Ry4n36iXkcLHdzQzC6tJ9ki/eGPl&#10;cf3WHcV0mjeJNBu9KbSbi3SKZzxFdTOyE9iGYk9OlaHi34TteSrfeHLtbYrGQbWSPcjnI5BzwcAj&#10;B9c8VwOq+C/F+kSLFf60SfNJdJ7EBGXcOjAnouR1x6+laYnLqilzQdn+DFCq4e7JaHW6h4asp5iu&#10;haj5pMZbYw4wDg4boTmsVrdrUGEQ7MHHAx0rOsT4m0i7jm0/X3h8uXcUMQZHG7OMZ9MDPt26VvHx&#10;Q9/p403VrBCm/LXUCgsvJJO3rzwCQe5rnVbEUUvaq67rUJU6FR+67MqRPGOcAH1THFNuY4zIt5D8&#10;zAbJSehXPU/Q/wAzV+68NyXyG+8PXCzWxQlS0nzhvTHX8+ap2z3cA8q7PzBQDkYPTrg13UqsKqvF&#10;nHVpzgyKe08yABnDEjcHHHI5B/lXc+BtWfWtH23cm+5jAS4+XGfQ/iK4m3ZbSbyJpY9h/wBUAcce&#10;n+e1XvD2snR9aSeLc6ykpNBGckjGRge3+e1cePo+6qsem/ob4Wo1LkfUztPkFh8T20mGMIs9nOOF&#10;wAYpU/Pd55P4V6FpaWutaBJYXNriJg8MkRHbp+o5rznxdqsth4jk1caJb7pr+3SJrm4CFBIrIGDL&#10;uO4soGMcAnPSu38I306XkkWo2i27XMavH5cu+OQjrtO0dP8AI9Yx1SDjGT62O9KSd7HnF/bXHh/V&#10;ZrS/liDW85j+c8iInAIPX5sK3PrWpbanDaW5jAG8sdgzwSf8OTXRfEfQ0TUItX8gMkw8uYsucEci&#10;uX1S2h+zvMiNnaei5PHOB7kA/nXXhpNwUjzsSk3y2Jhd6hawCH+yJLgiXarGX7y5A3kdu5xU8l7d&#10;RGJYtCdi6OzlWGEIxheeuc/oauxlWj3q2VI4YDrTLmM3Ns8EchUumA69q7Dzm2yKS+uxIVGmPtEY&#10;YMHHJx0x6g1FNqmoR3Hkpo8kibWPmBlxxtwPqcn8qvLuCgkE/jSM6BdzMBimhdCvpskwhMM9u0ZQ&#10;4RS2cr2p94oaHekasyHcu7t/nmq9zct9pgmtLeSRpGMfmHhVXBY+/wDDwcdT70+F4lnuGMku84zE&#10;7dMDqKJK6HFuEkydHYIHjfdGRxjtTHtbe5YPLAjHBG5lByD1xUsPkx6Ul0GRBGcTAnBUHkMfxDD8&#10;vQ0hQ/eiwQTyM/qKiE+ZXNJpwloQSxQJavIiCNVjI+XrgelOnjlmSM2t5NHuYMSszLkcZHB7gYqQ&#10;BpSACCBwyt1FER2rjnMbfnVqUr7k8811KF3ck6vZXHnTurLJFvkmdsHsOT0+U/5NaYXj5Sc+5qDU&#10;LJLyzaFAoLEHO3+Icg8e4FRaFk6RDGybZIx5cq7s4deCAT1GRwfSm25K7FJykk2TXMe2T7TbAGQD&#10;ay7sBhn+fXH1NCXcUgYFsOG5Vhg1IYxHulVSS2MjP8qijtmmtlhvNshAG4hcDIpEp9x4KoX46OCf&#10;p61XuoBfQO80SyLuHlx8EYzjkHg/jUeo7YVa1vDIUkUhZU64Bzg/TnnuKtWSiaCJmYFXb7ykFSN1&#10;J3SBvUZ5zSSNJGHBiG0IOjkgH/61QXmq38Edxt0aaQrDGyhGHzM5IKjJ42gAk9PmFWw6rbbjk7Rn&#10;g9ajjkVsxrlWkj3iNzzihMFoRteXh1JIxpkwXzXi8zeu3btB3kdcE8evFUvEc88+iRXZieKRbuFg&#10;GPKlZRg8fhW1nLZLduc1j+J75J9OeNvlZLpECnq3zA5/n+VY4j+BI3wtliYrzNSeW4mvgbi5dzLE&#10;clyTyCOef96ljiEAWGM5CoBknJ4qO9me32XhYCOJSZeOg45/CpTNhBIWUoe4brWyu1dmL1kUrxJI&#10;bkXVumMnEv8AtAd/qB+f5VI9zGsYld49jkAE9Dnp/SpX2s4O/gjqPqKzJp/7NlZSF+z7l2LjO1vp&#10;jp79jSbsy1HniWrJJmEkctyHEZCbB1XA7k9c5B/KlctCGHzEqCOvUVBcTyK8d7FK2xW/eJgHcM9u&#10;Rz+HNTS3arCbqIbgw3KV5z/j9KT12KjFpuJ1Xwp8u0hvYYuFFwoU85zsBINUPiJpBsNU/tOIr5U5&#10;3JzyX/iGPpg/ifSuk8F6CukeG47aZgJ5D51wyjGHb/62Kb4v0ptX8NyIIU81FEkXmD7rYz+H+RXb&#10;ON6PKz0XTTppdjgo7hWUI/QtgYPb3p19bW08PlyDBBBG3qPeqinMQdfvLyBxkY/+tVyGRZIFlb+M&#10;AkA+tcCelmcU4uLui74U1zXdIuUtre2+0LLIFaJXwDyPmAPQ9fyrvba4Wck7WQ5AeOQYKmuC8L6v&#10;p+iaksl+kkhAISQDlTjk+mT0rr01vQtZijaHWLY7SdvmjDrnrjJH8jXbQnF07NnVQfu6sXWdFF06&#10;TW0/kXETZtrlQCUPdTnqDz+dTaHrMuoxfZb+B7e8ixvjcjrnG4eqmpI7xXiRRewXRZtqsr7CR9Oc&#10;nr0/SqWs2M19mSCxkFzEP3F0Nh8vnPI3DcvAyM9625WnodKkpHQWuozCM26XEkRXptfGD6j2qtom&#10;kz6JdRX9tr1/IY5g7edMDlwhTJwAfusQcdcn1rP0/VHu3+w3sbRXELlWBQqGx/EuR0NbOnF7hlg6&#10;l2CNk8ZPA/WuTEYLLsTBuvSi/VI2pYjF0pL2U2vRs+wP2Ovgbo/j74cT+NviLdald3WoaxJJZSy6&#10;gSBGIYY8dz1Tox9ccE5+nNA0Oy8M6Ta6FpwIgs7dIYFwBtRVCgYAA6CuJ/Zf8Mw+H/gN4e0kwojP&#10;YLcN5RznzcyKc+u1lz6Gu6Ml3DHtaLzMdGBAyPev5uxNSEsROUFaLbsl0V9j9hoxlGjFSd2kr+fm&#10;MvJPNndgoIhTj/eP/wBb+deHftNxTf2d/bomLwWF+lqkYBOwlTvY+uSVHtj3r2rUZk06yM93IFUA&#10;zTyF8BVX5j+HGK4jxNY2mo+Hra08UWyPcTlJr6EtvjV9wdhuAGQpJA45CivIzOap4Kc5dFc6YUnW&#10;XIup84y2t7HeRxRRy+TyXSXIYYGQwB7Hp+PpWdrFzOmrWsV1pJkgiEUjOpO7zHYpyBwdvysM+57V&#10;6zonhjVvFkeoJ8QNMs7SSLV7hPD1xpkp3SWQ/wBUzk9WPIKnI4XHWvPfHfg+bRNWv9KuZfNM6xhJ&#10;gCoKYwOM5BHJxnqOtfEYLMaWJvHaXY5MTl1XD2nvF99H8yhqumLPaQTSSyHYxmwjY3EMOD6g5PH0&#10;r6Z+BGm6ZbfC2wmS1WIzK01wzISWZnI/oP0r5otL9NR0e1kiDLKLY+YGXG1g2CCMnBDDkV9H/s/6&#10;ml18PbSJ5mYQkqSWxgo5JznnsT9DX0WVcscQ79iMIk5tvc7GTTpIHkMFwVRlI2nPyn2z/I5FOghW&#10;0h2qpwv3iSenXJ+v5mtQpLNIyCYogA+6BkmsvU9Tt9PtpJ1jL+UrOiZ4dgDyx7cjg+x619DyJO53&#10;KbZFd3S264jyWXgseiexx3/2R+NNs9KZ5BNegqVYnDn34Jxx6YUdO+TUunad5Ki5upVkuEA57I7n&#10;pj8RzV5ljQu8rZSI/MDyWc//AK6lRW4OWtiKUrBEHkJVYwJGz/Cq56+5zVWDS4odOtoWBM0KKyZ9&#10;S2cH+v0q5f2ztAkTgOZ5VE2Tj5epH5D+dOll2SSyvjETEnn0Axz2607e9dgn7tiC4mtprbz1iKyS&#10;NsdSOVOMkH/GvEf2m/Gx8E+GGv4muIbXWEkivpQ2EijjJ+bA5BwCCR2bn1r2jUxcWDtdSTLtkIMq&#10;qoGOAAeT7da8m/aa8HxeK/hu9rFOieTdhYnRg/lpJ/EAeCd/lnn+Rrkx/N7KXL2Fb9zI4n4G+Hoj&#10;by+JLgAeZmOPA+6owW/mB9K9CvZorK0kuZ2jCsrvhyANoAA3Yxxnbn61wv7PmsS3Hhq6sUilRoJG&#10;DkbSAxOD9Rlf1FejW9vNrF9NNcRL9jntUhlt3HIfLbv/AB38+K/I8e5PGS5j6LBWWDi49Uc5qdtp&#10;ukaO/wBquwojsG+0SInIZY+Hye/XB9B7VT+GN/BfW93ois7G0tIXtZ5DmQq6jO7vndnrziuPvdZB&#10;8XwazofiUKltPHbwxNZvtk2uoaPYygEqrk5Gc4zxzXQfD6/0TRvGniCDVdYDJqFwRb/aIvLOY2Pm&#10;KshIVsOxAAAxtB+bNdksNTeAc+a8uis/mc8Kkli7JWM74rvu8S20LSKwFuuYgMEHOefXj+ddN8Mv&#10;jLD4Z8KQ+DdYhuJfI3fYrpmAUKCSI3bgrjoD0xgdesPxF8GXHiGyiv8ATBvuoGVYk3D5hn1PXPGM&#10;49sZOfMrm9vrPUA8zNG0TMJoX4UnPfjgjGOe3avZyPHKnhuWDs1oePmcMTQxvtYxume2eMPjNc3P&#10;h1pvDfiKytbuT92IrZvNcnPzMCwwCqkn7p59RivNtQ1XXtVZP7S167uDCODcTEjk5OB0HPYcDsKx&#10;G1mG4Q7IleTsqSjOCOxzn16elQNqmrGERxQ+WQCNpBJxjjsSa9NYiu01Oblf5fkeViKlWvJWXKvU&#10;35fE3i20VbfSdYlSFyElilO5UTkk4YFW+hqutxbW135l7bwSiQ73MJ8oseCSNo2+/wB3NZK2168L&#10;vO0/zKVcFJCGH/fXH5VzR+DvgK5uDqcmiCNxPJKs63FwCsj7d2DvGAdo46cVioUtfds32MV7Ry1n&#10;dLvqdle3ANsziUHg/Ip4fkEZ9eorPsbUypgjJLdSP1x/KqGmeB/C+lai2v6bHGLueIRtcISzsoAU&#10;DLcngD8u9aqGyi1AWH3ZBHv25+7Hkg+vf+dVJJu4KSpRaXUliijz9ntg5YnBbdjce+M8H/69Jo7Q&#10;XFhsl4eNirOUCng8Hj2wfxqlDqN02rzRw3aiFCoVB1yOoPr1/DFJp8MNrLJDpuvXUQkVdikIwT/d&#10;Dk/StIuNtSOSry/ie4/DyWbVfBlm5kEhhHlYkUZJQ/ez9MflWxPZaZegw39qq7yCwkXg9hz3rxrw&#10;98Wr/wCFunTWT6dbam11dxtFZi5W3kDkohbJZhgHBICjpxz13bH47+Lgu3VvC1qA75RkOBEDzhiz&#10;Dd9QBmvlMRlGMdeTprS+mp9Ph83wsaEVUetuzNr4h/C/R7jTZNX05Ut5baLcwRABMFBOD0BPvjtX&#10;my200Z3W0gZGH3GHTnnH+eK19c+LXiDWtLZWia1srgfMlnbeYhQ9OjO3PHK49+tY2lahYatE89jf&#10;JvRtsqLwyMDgqw7fTr19K9rLcNi6FJqs79tbni5nisNXqp0fnpYkhM1ws1hMiwwjy/IVF+bHVs88&#10;cgdKqSaVewzR31rdTzS26BGgMxKPucljgk4IByMdjjsMW5ItRN7GklirwMD5zfe5H3eD/SqvifWr&#10;rS9EZNDshcX90jx2UO7Yhk2kjec/KoPJ9MGvUi76M8uKal7vUx7fVofFV5HdXN/HFHBdmMW08ACy&#10;MpOdrMPmOcY6dD1rfnurhmiiW3Zgz4Z1bGBjO765wMVkeGtJjn0620+eQv8AZ4pIphIofdz/ABEj&#10;J49eoNU38Qtp0U13pkyylkzb26Mx3sj7HwhJKkFRyBjuRzzO8rF8jcuWL1/rU6dYGDeVJF5mFGC3&#10;8Pc/0/Os99cttPjms/P+0zKokhtLZN8oQ8kEZA9uSOlZEFxr/iDUPL8R3P2S1CyEWNtJh5Nr/wAU&#10;inDjoMJjGPmJztrZ0rRrDRJIW0YRwWQgxNbou4yNgBXL57AY56561VlB+ZXLCKvfXy2+87rxJ8Zf&#10;G3jPwzBoaIdIi8lBcyQTBrmTBIYbl+VAR/dycHqDXJzSaZo2nLdNcJDBFtG9znJJCjcTycnAyeae&#10;hxho3yG+8Onvkf59/WqyWOA6uxnEk2/ZKBjHBAA7Yxn8K0qV6tXWbCtXrVrJv/I0vMilTbL0xjB9&#10;f/1V6Z8C/il/Zso8CeJbwm3lIGn3LPnY3QL9M9P/ANVeVm4HmK0YBJ5dSecDuPei3jCWa+TcSOYx&#10;lJ3+8ME89Ovaqw9adGopIijUlRqJrY9Q/aF+HtrYX7ePbOECO7ZYdTXYCFc8JKOMgMcA9gQPWvMN&#10;Btxa2f8AY7FPOtEVWWMEBk6KwB6cDkDocjpivpy001NY8JxaJ4maK5WazFveMy8TbgFfHPGSQR6Z&#10;618zfELw34g+GXiqTw9eM13c7iNFvBHkz2u7/Vu+3hhtweOSuRkDn0MbQT/eL5nRmGFUJe1j8xt5&#10;HIZN8QyQpBXsQf8ADj/OaytNktmEmmsTLbzKXikYlldGJ+XJJ6E4x6EY6cacWqWzWC6rNIRC0e4y&#10;SfLj1Deh6is2TSzcuqvAbS3t5QbVYZQDkZBJAyApz0znnkV5LWmpy01rYqa9pFvNpwtPLKNAAIJE&#10;UboWAwrr7gce+ccjOWf2pc6asE+tWgki8tVj1OBMIVOPlcdUPcfw/TpU51FLm6fS73y1vIFBeFWP&#10;zocHI9Qf5jHtVuyWMI0aLlgu4KOA64x+dZxbi+WS0Oy69kvIjsLS4jgiuI9WaRhIzRTqcqVZiQhA&#10;6rggD0wOar6xqllYyRXerGG1vLe4+0IsMhIuBgxkn+8Crtx14yORVbT9Jjtrm4+xJcxWpuMPBDc7&#10;UjyNxkVcfKCTyuccZxyah1nwtpFzpc2rpr+pvbtHvk2So5QqOqllYqQRn0yOnetYtJb6HNKNNvR2&#10;+R1dpqNrq0RltnDIGIbdyGIPP6iq1lqxsFWxv3iM7SuQlupYhSxxkAHBxjPv9BVHwZ4E1ZLefTtL&#10;hutbFlaIUaWUeeyHIP3iEkY85HDH/ayAL+lJY2dzNYWyfZzAixNZmEp5e0t/CRxnPpggA81MalNz&#10;cU9UFTC1acFO149+gahf29ysSHSrqZ2lVopYo+Y3HRz8wxjkcZyMgisg+N9XsoRcah4dYusixTRh&#10;wrLI2ApG7oGB65I4Nb11KllaPczJI25lVliXJyzAD69Rzz/OoNUGy6g1CaHeFPk3Hl9BG38RB5AB&#10;/LnnitFLoc1lrYp3Wo3+qarBJ5EsCWjkTtCwfzWZBgZHBUBjn3xg8Vc+2a3HZkR6jB5+QFmuLfhv&#10;qobr+VZulalBa3b6HYW0IijLSJJNcDDKXOCpwARg5yM4xt6jNX7i+0XWdPWE30M0TsArQXII3qwI&#10;A2nJOQOlJuRSjHltbUq39344hv7lLGOza0NsGjxy5lJO4c8AAciks743TKus3V1NmIxyRNERCWH3&#10;j8nf6kjjitCJNK8t2hkhRW4ZlZQSOeOMbT9afb2tvDiKymVAvzAkZHJ7jv8Ap160k5FNxWhnTzxw&#10;XFr9lvXSJd5kLXUuVXnGATjr654HSpdNmu4oiNE8WTXUzv8ANK1wgcITyMIq5x24ByeSav3VnaX0&#10;cdvfQ/KsgdRvONwOR/8AqP61FquhWF/a/u9Otnli+e28yMYR+x6cc4/KlZSVmTdx20NfT/iH8XdD&#10;0xrCx8Q2t6AcR/bLfBC9gCO/1z+FX9O+POtQRyRy+G7cESlJJYINu/Gc5Cn26c9a5WHRYFeCa7Ek&#10;csa5BguHSMtjnKggH8c1M2kIrTSw6lcwiZt0hVlYe/DKRznnvWKweFk7qNn935HXHMMZBJKTPTPC&#10;nxx0DxHO2m3VxdaXPG+Q0l0zoRweQ+doOe49siujsfE1vfM8WhyWuqR21yVmWOEr5YIB4wSCQDnp&#10;3r541eytdYkOmW93dXRnJh86G5C/ZhtLFgwwQw2nBXOO+Kt6BY69oWpDV9IleP7PGYLVRdMG2glg&#10;+4dS3AwR0/iNL6viab5qFZryeq/E7KecVKaUZx5vPZn0XpXjzwteTeTc6je6eyn/AI9p02bwUDfx&#10;LkDtxt+lb0wt0QXWlTJIMZwshIfHX6H3r5nl+IXjW31a0XWLqa+04oVuLW9UzrKGLBkaSMfKuMYz&#10;xycj5SK66z+I3g+4SRPAlxfWN/hVSCO43Qu7/Ii4ZscEjg7cDPTmu+nj8dStGpTU0+senqmd1LMc&#10;LVV2+W3R9fSx7lb6pI8UlvLbShkGRg5BJ7Dnn8sVLFfSNJEssDKpBOcghfbAbAP4V5h4S+JfjySB&#10;b3U9P+2QZO5LaApcggD5whYbkwcdWOQTnsO00Hxlp2vILjSr+K5wPmjVgsq8ZwyE5GM9PfrXqUMw&#10;w9abpqXvLddToXJUipx2Z0ESSskgmVtjD93BkZ2gADJ9zzVCeGfT3ZLdiyfe25BK+w9enT2q7pmp&#10;QTyGNXIOcleFOffIyPxp2oxCJN8xCBY0GFTJLHOegye1drSlHQUW4OzMTWdE0jxVpb6dqMCTRTKP&#10;NjcZDgc4I45/IiuYj1XxB8LtQTT/ABSft/h64uSF1Bi0j2ikYVZAQcrnjd2xXYtbQ3INxG+1y3Lx&#10;8HP0P6fl1p0LQX1pJa3cCybspPCQCrZ7Y54Ofy49q83FYNVpqpSfLVWz7+TXVeX3WNU0tHqjH8M/&#10;EbQNbvhbRRiB5d/lQAs4dBMUjlBA2jcAxxnPHoK2j4t0gau2iQzF7xAjG2GQenHJGPr+HrXFtpE/&#10;wdvpNU0qxvb7QJof30KoJZNNcFypjwAWi+d8jkrn0JFczZarB41093Gp3fmC4dJ545CssU2eiMvY&#10;Z2jGeMD1rjrZ3LDU0qsLVE/eXZd0+qfT7nqL2cZPTVHsdu5ijBfBYyGQkdCxqSPV7ZHjJlDYBbg9&#10;T05P414fpnxH+KG6UWTxXaySt5OmaguJSoO0lGLIWUEZ55xxgj5iXvxp+M1pp6x/8ISkbou6a7bT&#10;ZsNzwFKtgenfqK6KeeYGUfis+z3IqR5Pii/uPb7W6NzfLNCSIvIKkMm3Lb89DzgDNLf7I4GkjUkK&#10;oJA+/jL9PfJNeN+Hf2nJ7iOKDxhoqxXG0eYbS4JG8AZGxwehz37V1Nl8fPh/qdxFp58SLbvIvzpL&#10;aSj85Cu0emckehzXbTxlCrH3ZfoZKdN2aaO5t44IBuSI5LEZJJYjvknn9aVdSsUDCS6jz/FtYZIH&#10;8PoPp1qjcapp93ppube8R45UKrJE4+bPAAIPUkgCsnxv8TvB/gU29vqMolu3UNDa2pXceCdxyeF/&#10;D863c4xV9LFSlTjHmk7I1PFHi2Lw/pba5FZT3McMgeSK1iy0pbEaqvr94E+y1n698VNE8NteQ6ha&#10;XZls7SGZIraHzDMHVh8gyM7SADyOSKyPDXx58BawGgupZ7F5HxzblsscDG9N3OT1OK6mDW4L2Nha&#10;xq8QACSPcIA47ggHK9gRjNEK1KezuTFxqawZzqfF3RUvZ4Tpmoz7HvBcuLbHlG3VDsweuUdcY4zu&#10;z0rX03x3pXiG01COzhmhSzm8m5a6gKAM4Q5GfvKFk5I44NXJtZ0jR4XudS1OJC4Z5ZJHC54ALYzw&#10;ABj2HX38m+PXxmsdX0m98AeGrqW3E8CedqUa4yGydseOvGMt71FXEUqNNtsmrUjTV2bvw/jT4neN&#10;7/4kX0O7TtNma20W2CfeUZzJ6Z6EdevtXkOgXvxF+NnjCTxf4pu77wvf2k1zYnS4bUGN4kncxhxK&#10;C2XRw/Hqw6Ba9i/Z9kks/hdZsJS6G5lEykBcYOAQepGOM89Pwridb8V69N8XtXtrGO3aC8uUtLZJ&#10;LghUuo4XcHKoSuVhYnPQlR9fls/knhKEXvKTv/4BJ/hoehllGNWp7yumrv70O8GW198PdYvdW0aS&#10;2nYMIk0y4kMbzAE5MbfdLtwAh74wea77TPiN4P1OV/7X1F9Fu5iqNDdp5UmADjhwVOeeecgDn04v&#10;w74lt7bxFNb+LNMtJrhFHnQQbZikrbdjR71HBKjHAOfcDPo+reC/DWtaULXVLVVjW2EBiuEUI0WB&#10;8jRqwGOO4yK6MujXlhuajU16xlqvvvdX+a8iZU1h6rp2Vk9LGlp8VrdaaH07WmmDZZWWRCCPQhQB&#10;159eOval/s+aeYJJDG0gY4mUgED0GRx71za/CXwfA+/SHktJlgWB5bKdovlHQ/u2B3DJ+bOfmPB4&#10;qX/hG/iHp1w0tj8SJWCyHzGv7NLhSuSVGFCMmOATluOcivUU8dFLmpKX+CS/KXL+Zm6ii9Xb1X+R&#10;yHx98J+EvC1nb6knh2BdRv7ht9zEACyKuCGxwSSUGcZ968nu7eWeWJoLwIIrgSOFXkrj7oJ7e9e/&#10;eJ9L8aeLvD50fxT4I0zU0Vfln0TUfLdZsgBkSUYCkliSX4xgg9R4l4m8F+PvC9xcR3XhLUzESBaO&#10;1izEOB8yb0LAng4I+Xpya8jH4ijGfM04+sWv0s/U8rFYerOpzxV15FW9bz087T3GSpE0Pl/64AEd&#10;+/GBnscVT0DU9VnsfIbU7m4iZ1NtbvMdvl7gm/B7jvjp+VQrcR6rbiyW/ljYSrteGQCQMj/Ohz05&#10;G09fSotVumtruVBemAxXUckJVMMiSAK4OT0yHPtlfQGsadShiI3TUrdtTihCrCXstY839bHdeAPE&#10;+leCddk1KSKR8psEUBGGyfmDc+mMV7jCia5pK3tiA00QBibON4xnB9PT0yOgxXy34W0y20RobmXX&#10;by6klRnQTybkxkdQB15r3XVviQPBiadrehRx3sF1LskhW4AV4wv3hgHkYAxjHP5uGKpwqLDV1eFT&#10;T0PXwVRKlLXSHU6ZzYSRfPKMocPFIAQhHUkY7da8k+MHiLT5tfTUPCem3N7LFEpkuLadUXcp+UJk&#10;jJHJz0q58S/i5deKZDDolqYIJE23JMZDSDjA4LYA55xz0478dBqcLTyQmUKYz++XOCvGevcfn9TX&#10;nYbJ6WDxkp8949PTzMMyzNVqapQV+7/yOlm8fzX/AIenisnFjrMUYUXUO0PsIySwIIJGBkdwSfpy&#10;Giy3k2sxadq1v50LzorzKhJfJG47RkkYyTjPer+j6CfE2uRaZpUeJbiYPNJtLBFUYMh+gx+WOM16&#10;Hp3wrtNE8YR6pG7PZRqxRHyskbsCBgjqMFvpn8KzrVsJlznTjvJN/wDADDUsZj1Cctos6nS7rTr6&#10;3KWupl1jXc6LIPlBHCnv0565961fhZppj8JyXJuJpo72+nuFS4jAMCu5/dAjqo5x1wK5TWbKOygf&#10;WdOE28REpPZQiSUDg4C8b174yOg60aD8TpvCd7pfgbVtUsZrm+1I2+nt56x7lILYIZmJYDPygqeB&#10;zzgPhKrQp4yak9ZLT9T3sapOKPUbWxixhC6jP3VmdQD9FbH8qbcQQqfJEsrZB6XMhx/49UUeo3Ed&#10;wIGihYDGWW5UkH2XbmkuDdXcpQsI489hlnyDxjAx+Rz7V+hKUHD3TzrO+pm+Jf7Ps/DWomd1RDYz&#10;F8HqNhyfyBri/BA8zwdpU0167IdNhKEy9R5a4ORjJPrwDnpXW+PZE0zwTrF5Fb+bL/Z0o/eSY3fK&#10;cDcc4HJz1wM8dq5oWU62FvDFu/0WFBIAd5cgYIDEDJ9/c8dh8LxhJL2Ueup62AXuNd2TSXcFzOlq&#10;ijykcEuDgZyCBx9Bntgc5qaGJZZ3ljCluEUgnjuTn9K5LW/FGo6Zq39mad4VudRlhgWd0hnAdEZ0&#10;UhEyWdhuJJwPu1YT4u+FNP043N5Fe5S7EE1ulpI80TkbsFeWOBzwOewr4a/M0u+3Z+j2Z2txtp0O&#10;otbZmtmiaLDiQhmwMlsZz+vSq1wNTtY2s2sgtucmSWNs9exxyPwrGg+L3hS2lMX2bWIi960cRk0G&#10;7AyWKjJ8sY5Vhg46qTgEZ6SS7u5U/wBGG1D84kmGR9cd/pxVOLjuQpybdjznx/4b8Orq9ro7+JvF&#10;MV3q8qSQvYX2yK3IffjBGUB6EY6DHvWpa/DKZ2Np/wALB8SA4Amm/tJQ7KpQLj5MD5VcnAHLH1qX&#10;x74e8CWWpW3jHxU0xvLaNoLU/aWBwxyQFXucYyBnB96wtL8S+PdUae60xbewgSNnMFwDI7oBwCuA&#10;ykjnr0x0xzTq68qu35Jv8rilywp3k9zZ8c+IdSs9Ln1Pw54jhEdkUilhNv50s7jgAYI67gD9T0rP&#10;00XVleS6l5t5/ZoGy2t70YdWCLvlcNkhi5KjHGPrXHanLY6dqAvfGes3OkwTXsc6zDy3hjkjAIlY&#10;Mwbb82T9MY4rure/t/iB45/4V0ninGoQ28OpXkLx7ZTaGQxh8HjazRycDoMDIxur3sNlslWikrue&#10;i6evT+rHnSre167bnR/Dz4brpGnwT6nDFK0kf7iIxLlixX5pOMZAGOh4JFbdx8NLDRtUi8Q+DNLs&#10;UuY0CmOaJepOSVb+HJycflXRWVk5vlDlREsPyBVwQe4+hG38jV+WN12z7mAxgMCDn+g+hr9Fo4Gj&#10;CioJbdevrc55VWpaM5S/8Ztc6fNpGsaVLbXLqI0JBcOTjOB6c/8Ajp/Hl/EOmqLS4uktvsUqIrvd&#10;wAENgZIZf4gBkEH2wR27zXoYtTLWDWSTKeSZT90Z68cg8ZGMZxx6nlrvw5cWkJSG/VyhJNoyNhs9&#10;MEljzjuefbv8zn+V5ji5RnCXNy9Nn/kdmEnSgrPQyYPE3jbwsn9l3+kLqNvKMLe23yyZwFG8djtX&#10;qM9cVvW+r/Df4pRf2D4q0O1F7tKrZalCpZDgZ2kg9fUenHSs65h1WCVRrFm8DbPl2gFSMHI39D17&#10;gHAyRWzofgDT9f09b/xDGZmZ4/JZgFMY3DByMckE59QQMdRUZNis7qYn2FWN0lrzK34ixUaCp8ye&#10;vkeceLP2QPhVeSlZ/h3YX1lCpCxRoYnHPU+WVDgDpnoM9cnPzt8V/wBiHwZY6ubfwvqtzGH2sj3M&#10;YIj3Nho2KhfmGGIHoV96+9/Dfh2XR7VtPn1OW7hhULD9qIMsYH+2OoI9RXO+MfBHhHxpY7tQiube&#10;RubeRVKsXx8vQFX4PAyep6V9LSoZhgayrYOtKnfePM7Hj47D4fMKLhUgm+jsj829W/Yn1W2eaKHX&#10;LJ44plVTchkMhfaocYVhjdkdv144HV/2fPiDot7PYP4KnM8e8uigS8A4VyIi52t1Hc/jX3d8Svgb&#10;4h8FzC8vlk1OykCxkiMFY3Z8qzqSdpDJwckZxzyK5jw3qUU1zeaxbCK9mvJkjxZRgiFVXGx34wM5&#10;IJwecYNe9huNuKcDO06vN/iSf4nxuJ4fwKT5qVtejt/wD4f1XwJ418PrY2GreG5FSVc+XNbsrnaQ&#10;eFIzxxye9Zus22ow+SrabPZ+c+1Zwm5kHGTj36fjX6CSafdLpdwFeBr6eBlElxFviBOcJxztHp3r&#10;C1j4W/DXW9aWxk8O2QkSybzY7a28oEMcK2VwARhuevPtX0eE8UcZF/7RQi/NNr87nh1uGsNJ/u5y&#10;Xrr/AJHxBHdyRoRFNDJsJ+RFO7Hp14NSyzSFATgAYLc/lX1T4t/Y8+FWuLJc6cbiwlYgop2yJGAF&#10;ycYDE9ed3BPoMVw2vfsRazE8jeGvGSS5wIlf+EdyQVbnqME19NhfErIcQ0qqlTfmrr8P8jzqvC+N&#10;grwlGX4P8f8AM8OW9zJLF5Tr5eAHA4bI7fTFPUuIthOT2/Ku68S/sw/GLQFF5BphuoRL5YkhjEpk&#10;6/NtjOVHuV9jg1xWoaF4p0UxnVdDlR3bCjaWHpxgD/Oa+nwnEuRY7+DiIv52f3M8utlGY4f46b+W&#10;v5GZcpbvOltAgPlsJZO+W7A59+fwp1hFO1k5mTa5LHA64ycH6kc/jSQmUTSrPaso807cjhgABx+N&#10;W4sLAZCQQc4J9/SvYi4zs4u6OOV4KzViFJcwlZ8EHCsCOoP+f1ppuJLcixWFn2kBCW6qff2p7wsi&#10;h2jIU5AOeKpajZ6s1xJcpdvGqODCQAdoIwcf/X9KuPZkyt0NQlnyB932qrdyvcubODupDt/dHTP1&#10;Paobm3v7SM3D62THjLL9nBJ5zxz9Rj6VFHpWt+X5o1TyJHk3uPKDgDGAv8j+FPQlFxhDZ2+Ai7Y4&#10;yxVfQdqp2jxMGkDFsKATjnPzZqlcade3NudE1PVnuhLGodzEq+YuzBzj1IJ4/vY7VZs4WtGuI5AN&#10;sTKsbAdQI1J/XP5VMrcrNoXbLG9SSzoM454/Wl07UNPuWa4S4Rd8zDGcE7QB0/Ch2WCBpiQxVcjI&#10;6noP1potYtPijsrRWDECPzAQWBI6/XipjZIJ3uae+OS3aaBw4x8rLzmot5MrRmMhQBluxz6U20hG&#10;nNErzOTMSHQkHa2C2cgDjg1ZEQkjJC554wT0rW2pz3SZHCuweURw33fp6U6GFI1+znOOSpJz15pi&#10;gxyKCpOGyCKsTYMWR146euf/AK9JajfQhhAZSgc4B4zTLuNpRuQDzUB2HOB06H2P9Klkxt81HxgE&#10;jjt1qBfPkXfIRv8AmIUdx2/n+tGyGtWTGSO8tTLGCpZcFcgFT/jUGqb2tUs0wpkzjJ7AZP59Pxqt&#10;F9ujkNxAoleYneTwoUdBj168/wCQ6K6bUm85kKgx+SVVwTGcAvz+Q+opp3JS1sXNPDzJ9qkUhpsd&#10;ewAOPz6/jTVXF2kkZCgPiRMcMxGc/XpVlFCoMEgAVWuI/Lxco7ARzZYZ4I2gfjxT3BEMMNwb+a1m&#10;jiMW7zEkJJbLEkj04IFWXQ7HfcAvUYHf3qKaSFZGluGwDhRxnkkYomeUoIguAWw+O3tUNlJJWSIJ&#10;7qG3DsWUOoLAf3vujP0ycfjQ0UUYWPcQ/mo8jL/E2eaWe2iCqXt1MkjBMkDIXIJ59Bj9KS4R5mDQ&#10;Pj5xgj0HWpeiNFq2RyZM9r5Q+YswcjoRg5/xqwZNhIHUkZyfw/pmoY0CkSQthTGzAEcgkjJ/KnyP&#10;G7blJAPJIHtnFLZDS1PD/AJQf8HCv7JW0cebdnOf+mV7X9H9fzffD3j/AIOF/wBkpcDIe5zj/rle&#10;1/SDX4jxJ/yPK/r+iP2TIP8AkT0fQKKKK8M9gKKKKACiiigAooooAMc5zX4bf8HQdwLX/gqT+xjc&#10;lA/ly6ixUjOf9MtO1fuTX4b/APB0AAf+Cpf7GIx1k1HP/gZaV3ZXD2mZ0I95xX/kyOTHtxwNV/3Z&#10;fkzctvGR1u3W4sLeCMRuypIy5ORwdp7Dg4qLV/Ebtar/AGtqAWJAXywA6Dkk9+tZyg6LcFQp+zSs&#10;WLDkxseTn2P6VdKxSDcAG44yK/q3CZfgcPyrkXMvv9T+dK2JxNVO8nZlS38S6HcBfIvkbe+1QAfv&#10;enSrlwGaA+VIEbGQ23OD9Kb5cAKjy1z/AA/LQY7q6jcwRlfKPz5HIGfSuzE18PCDg2lfo2Y0KdWU&#10;ubexr69awxWCSxWyYkClmC8quM/zxWaoIH86vm+udV0OXzlZpLY4Owfe78+p4x6c/SsW/vrq0jjk&#10;s9Pe5Bb5wjgFVx1GevPavI4ec1RnRn8UZHfmqj7SNSOzQ7WdNttX0yfTLuJXjniZHV1BBBBBBB6g&#10;gkfjX4Wft1fsY+N/2PvixcaNfaZNJ4X1S5mk8K6uZPMWeANnynbauJkDKHXA6gjIIJ/c9dUnaaKB&#10;9KnBkGScDCDjqc+/6Gs/4gfDnwT8UPB914N8d+GLLVtNu5B9qsL+DzYZgMFd69Dhhke4ryuNOFIc&#10;R4SLi+WrC/K+/k/U9ThfiGeSYmV1zU5br06r0P50a6f4P/B74hfHf4gWHwy+GHh2XUtW1GQrDDHw&#10;qKBlpHY8IigElj6V+xet/wDBKT/gn/rd7c6hJ8AbezuZp2mlit/EGoxxKWO4qqJchUTLYAUAKMAA&#10;CvXfgZ+zz8I/gZpUvgf4G/DPT9BFzDCL9rCEkzMibVaWRiXkIBOGckncScknP5ZgvDvFOoqmMrRj&#10;TW9ruV/5baWbP0DE8b4Tk5cNTlKb2vZL1vd6Fb9j79nfTP2e/gt4Y/Z+0cyyDS7POp3xP+tmkkea&#10;fkqpZTKzBcrkIqg9K+gYraO1yqD7qABe2F5HH4/yrP0Tw9BpbxyB985O6ebHMhxgf59q0IpTDM1u&#10;RudEjLD2Ykf+y1+mYPC08PH3Y8uyS7JKyR8hOc6jcpO7d233bZYjgj8wuXycjGfwo3IJ1KgBSSqn&#10;Pqowf0xVLUNOv7pz9m1V7dlIIaNc/hg8du+ab/Y2qgS/8VBI5kXEW+Ff3bbiwII68EL6fL7mvR0s&#10;YP4husXHjVNQtU0Kz097UTKJ3upmVwmDuwADznGPWtOwe9dEk1KONZdvzCJiVH0zWTHoutzQ8eKp&#10;wWZXX9wnBBBK++cEHPqanfRdVae2uV8SziGI/vIhEvz/AHup69xxz90U00yXfY/Nf9rL9rP4d/sX&#10;/wDBaO9+NXxP0DW9R0pPhxbWRg0C2iln8yWP5TtlljXHynJ3Z9jXWeOv+C6Hws+MVivhf9mL9lz4&#10;k+KPGUgI0zTbrS4EU56ki1muJGA64Cduo61+gGn6fq1vIkkviGS5AyWRoVUN8uO3Tnn8K0wiwREu&#10;c92OOtfL0sjzPDxnSpYrlpylKVuRXXM7uzv+h7VTMsvrxg62H5pRSXxOzt5W/U+If+CYX7IXxM+H&#10;sPjL9ob9pmJYvHvxD1QXV9pRkO6xtgSyI5HRmZidoJCqqAnIIXP/AOCXeg6Zrfif9pzw3qdqps7z&#10;4xapbTRkfK0bNKpX6YJr7Sv9NgWcfakOwvuh+YjaeuBiqpmv9PZd4a4iZ/mfb8ygg9QOv4flXh1c&#10;qjhq8Kd/dhGUbd+a2t/l+JTzGdWNRtazcXddOXZH5d/sH/CX4oXf7fOl/syePtMeXw/+ztfa7faU&#10;7s21vtcyG2fB4ywZJE74ye1e/wDw5Jb/AILmePT83Hwat+owR++sK+y4Lq2uozLbSKy5KkdiRx+F&#10;M1VrqLTLiaxsluLiOF2t4JGC73Ckqu48DJwM+9cNDLVhaVNOTfs5OT01fuuP4Jr7vM6q2ZvE1Kj5&#10;bc8eXfbVNv5u/wB5YPLbm5OM5HBFR2F4tlrTWsxwlxHuQsp++MA4x6j+VfI6/tO/8FYcl0/4JraM&#10;yAEnd8VNNYD1wfN/xqMftMf8FW7e5t7xv+Ca2klvMCof+Fq6bzuG0DiXjqK9PAZvSoYpScJ22+CX&#10;+Ri8rrSi1zw/8Dj/AJnGf8Fkf26NS+G/iHRP2OtD8S3PhaDxbZRXXjTxdBbPNLZaTLK8TRQrHlmd&#10;vLk3EcgAAH5iRrfs7/8ABUz/AIJUfswfCXSfg38JfE2uWemaZCQWbwtdGW6mbG+eVtnzyMeSfwGA&#10;AB9kfBrW/iX4q+Hei+JfjF8PYfCniae0lOreH4NSjvEs3MmAomjJV8qqtkH+LHausbd8zAA8BV/+&#10;vXuUsszKOMqYuFdXntzQu4x6RXvK3npq9WZTx2C+rRw06TtHe07Jvq/hd/LXbY/Pz9tvWtG+KP8A&#10;wUF/Zl8SeFr+4Ww1zQL66sbtIykgjljLo+D0bBBwaZ438S6laf8ABZHwHqLXTztb/BmSESNFk7ft&#10;F4OcDrznNff2tu8Wj3EcOBtgJ3YHoa8uinE9qJ40yGXgY5PtU1MplSqRl7T/AJeurt5Wtv8Aj+Bw&#10;V82cVZR/5dunv53vt+H4nyh/wWQ8c3PiX4HeBNOvI4FdPilp7gRtzt2TAHGelfUX7b+f+GMvidC3&#10;JHgbUMcc48hv8/8A66uNyqzuuDtyQe1eh6Nd/wBo6Pb38fL+WCe2SOGH55rRZa68cVFz/jLtt7vL&#10;31/AMJmTaoxa/htv1u79tD83bX9nn4vfFL/gmZ+z98ZPgNoA1fxb8LtRTXbHRN2H1CJbhjJHGOjO&#10;DGjbepAbGTgH1/V/+CyPw01XwxN4U+F/wV8e6n8V5rMxQfDubwxPHPBe7dpEzAHESNyWGSV7Dt9n&#10;siyoCrdsqff1ojJdSWX5uhU/yqP7GxNJy+rV+RTS5vdT1SUbxd/dbS8z0JZnRqtOtS5nFtrW27vZ&#10;6aq/ofMP/BN/9lLxV+zf+zE/hz4vxo3iXxrq13rfiiyYBkgnuAq/Z8jhsRopYcjcXAJAzXx18BPg&#10;54v8T/ttaB+wH4r0yVvA3wR8Zax4qtJZJSxurZzFLYRyAjGFcrnk7hK44xz+r80Xn27WxA3qflB7&#10;Y5B/l+ZrMkYeQ4ZSQyNw3UHHQ/59a8fNMio0sRQnT0hBJW3vazSfzSZph81rKNbmV5Tu79m7q6+T&#10;aPi3/gr9c+b+xJ4pSVwZWvLHYi/3RdRjP5YJ9yas/FL4r/tLfBL4B/C3x38I/B8fi7w1p1lp7+Nd&#10;EsNN8+//ALPNvD88ClssynfnAPVewJH0RqDSfbpfNg27ZiI2z1AOOfwqOwtbaG+nuZLibdcRhUV5&#10;cohAJ+VegJ/XirxmW81KvWU7OSjbT+S/3p31PNwuZezVKk4cyjKV9d1K33Wtofnj+2N8UP2Sf25t&#10;DbwJ+yJ8A77WPifqOrwG0v7Dwk1hcaX+8HmPdTqoBTAdcMxVSd2RjNe9/wDBWP4YfEPTP2AfA3lW&#10;d7rl14G8Q6JqHiM2iGZlS3s5oZZ/UrucEt0HU8ZI+wPEYaCSwu7sqXjvEVWKDkHgn659K3dT05NV&#10;0tYTLLF8vymJypBH3T+BxTwmUOvhK3NNKdTl1UbJcrutL6+eup6KzKMKtNxg+WDejld+8rNXtt2X&#10;Q+Nv2ndK0/8A4Km/sNyfEP8AZi1x9U1bw14oh1Dw5Df6cbRri6tgPNt2DkjJSU7T90sqjOCSOZ0X&#10;/gqH+z9o+m2nhz4tfAfxNoXxHit1ivfh3H4GL3Fxf4XasBKDckj527tp2sOD1P3npWnpZ6SBFLO4&#10;bEh+0TF27cZP0qvAyRSTQS4IS4G0KnK5AwDxz94frXZicsxMKk69KqlKSXN7qd3FWTWuj+9CpY+g&#10;qapzptxi3y+9ZpPo3bX7keG/sUXn7Q3ij4c3HxH/AGnfh/pXhHUdYvZJdH0LRdM8ifTLIH90LoDl&#10;pDlsggEBRkAkhffrDW3kgWVY9+MATBgBJx146jnrVa4ngijkuJHUCNSzEnoAO/8A+qpNL0UR2KST&#10;l7eRj5jIpB2FjnaePfHWujLp4t4f2dJ3cbavr6+ZwYmcKlZ1GrX6LoW11nZEGe0YsDlVVgemcjnF&#10;efatcteardz7CC05ZVOM8dj79q7qOznYkGZSVJAVUzj8uP8A9dcvrHg/W7a8lvlh3rLIXZY23FB7&#10;8Cu2Lx8nastPI87Fwi6acCj4U1RNK1TF6RDDeKA248JJjjJ9+n4CtzWdFhvYtgTJGTGVGSD6D/Cu&#10;YkhEylZVG0DlTUtnf6ppS4026JQY/wBGlOVB56Hqv8vbtXlV8LWpVHUpap9OoYfFU3T9nVMttPvl&#10;1iS0vX25hPyqnUFjjBpszSWl0kUUWRnbIfbB/wA/jUut3esa7rSXq6ctvth2sjSFlblvcfXFVL+2&#10;ltoDaGGORH3H5Rhl4H5j6eldSxDcE5Ra+X9MwnCEZ2i9OhZW4SGfzbeXzBIwDqGyVHTOPyqxZ3Av&#10;5lgs1aSRyQiryWI5IHvVCBLMv5G5CXj54zuHcEVcsEOmXUF1poeOTBHmRuxXGP4gThs9OQa6acoy&#10;s3sZNRT1Ot8O+Bxhb7WlBYcpBnIXp97tnnp7V0FxbWkcHlnbxwnyA4PsOlcRaeMtetY1S4limKsd&#10;zFNjsvplcAfgB2rW0zx5ps8m27je3kIGC/zrz33DkD6iu6E6VrRO2lOilZG/HGqESCIKOioB+FWY&#10;YmUEsAWJ7Dv2/L/GobVmlH2iPZKCOGjYYz6DtU8kyt+5y6buSdvRe5z+lbRjZXNnJPRDby2OoaPc&#10;WrKMzRMF49c4P5YrzGwadkH2gYfcflJzjjBHvzXq0MkbKNrggDdgH8BXm1/petzeNb62trCTy5JC&#10;6RoCQDzubnpnjjpxx1OcsRG6TOHFRvZorfKpdi3VuTjpSkrnbtOMVr6T4I1m+snu41WNhMcRSgqW&#10;/wAmqF7o2p2LYvbCVMEgkrxx7iuZ06iV7HK6c10KfkNI0nnKrJJgBcc4xVaCO/srlk8sSxMygYbl&#10;Aep5+gq2JF807AxAHOAcA01nCkuVYblAANRcS2FiktrlFuIirLyQw7Y4I9qchDuBwQp3E/yqvJa+&#10;bdfaIp5IyEAXyyfm68EdD7Zrb0bwLd38Bm1fU7mLzM5ijVFO3HXOCQefXtWdStTpK8maUqNSq/dR&#10;Q0O4TR9aV0jWNWYMzA46k7s/ic/jXdahpls2jNb29vbWkKoSoJAAJOc+g55qhaeEfD1oqFtPEhg4&#10;SSdy7dOSSetR3Oj2RuBcR2oO1DGC3Q5yQPbH5cioo5rTScOU74YadKOrMrTAI9QuZLyQLNHMqkOe&#10;BnGBz0HtWPmY+MhNc2oaP7VJjDLneBx1PPbpWyllFE6WVvgPBjCuxyGA+UdgV5PXjpWRu+x+LXkl&#10;WNylwN/lDCgso5AOefXn+H6Um3Ftx6/kbLU7PwtLJPqVwZrOaImziyJipzhnz0J961wiyQtFIuMD&#10;a3GPx/rWTo87afqgnnmDq9vh3I5JU8YUezNn6VdfW4DdNboH37d5BAXAx1+b6V6ODSeGiHM2zLUj&#10;wndCOZlTTblsRk8CCX0H+yev1rcyZ4R1BwDj0P8A9asLxBJe3dkIWurZkaVQ9qX3GVGOTtbIwRyR&#10;0+7VPSbp9PvP7H1RHDOc2ks3JdT/AAlsnJAFclas8tV7Xg9vJ9vTsaJe09TRCnVvF7OokAsbRSpV&#10;sKzvyM/hW9G25AccEdMHg/5xXN+CoBDresokOyKO4jSLA4I8sE/kxI/CuihJDNHgZB9ex/8A1n8q&#10;6MDL2tH2n8zb/RfgTPR2HQAAGJScKSMZ7dv0P6Ush2Mk/bkN7D1/A/zphYRz5IyrjGPQ/wD6j+lS&#10;ja3BUfTsT/ga7uhn1JEYYPy5B++o7e9LjI8ot7o1QRkxSCMZwo/dnPUf3TUwUY2IT/ejNNEtWGyh&#10;lYXSD5lG2VfUVR8UaJ/wkNnElvOiBZAzSFc5GD6VpElcS/wvw3sfWooY2t5fsZAKOCU9vahpPQlp&#10;SVmczL8NbaApPdawxTOHVYhg+nOeKtv8NtHR0la9uMbsEZHOePSuhVfMRoHUHHGf5UZaS2PqB+oq&#10;fZU09jNUqa6GJH8PvDcUZCwy/KehmbHWkPhLRdJvrW5s4GE3ngKXlPPBJ/QGt4IHQuOfMHIP0qnc&#10;yyNf2sZHAR5DgnkjC49MfP8ApVRp010NIU4c10jRVcckU7IHeoUuWAAljwcckHIp0kihC454zVk2&#10;Zy/xJtNQ1OKC2s7JpokZnl2pnDcbf61yXh/TNSa7to7rTJ1i3xBTJAwBHGc5Fem3W42pjY4Mny5H&#10;bPFSzKVZFxkFvX2rnnQU581zOdFSlzXIpJY48+a6rgjaCetMlSON0ZUB2zgnHXkEfzNcn8V3uHuL&#10;W1hcKoQySDGd3OAP/Qq5uyuJ7GeCaAEEXERKRnH8YzUzrKM+Wwe3UanKeofMcIGOFGDnvwRUaNGi&#10;yNFy29sqO/LEfmaWW2jkdpHixkYJU9VB6frUaqolceVgMAGye3AH/s1bO1zp1sef+Ib641LWpZ7p&#10;8lSUQf3VHH+frWXHcWVmjxrNvbznLKnzEMx3HOOnXvXoepeENAv282fTASWy5jdlJPr8pGenervg&#10;D9ne8+KHiGPwl4AZ/t06u1vauUVTsUuQCxULhQT8x7V5WNqUsFQniK0rRjq2Y08BicVWUKSvJ7Hl&#10;0cck9yJlcxhGBJCjcDnPHcfX6V3OnaRHZ6fb+Xe3K7I9zE3LHecd8k5rS8c/sjfGv4b6vNpeo+B7&#10;ss7HaYYGfzTnblSoKn6gkHjmk1fQNc0YS6fqGmTwvbriYSqQUwOc+lfNVOI8pxM406GJjzduaz+5&#10;6nqYfJ8yw/M6tKSXpdfeVbWG6vm2Q3FwEVwZJBPgk4+706Vei0myd/Mbzi27Lq9w/Jx35/8ArVJp&#10;ipFZpCrgkDkqc8/0qXDF/MQc46Hofavs8NCVKkk3dnJOzYi6PpnkG3OnQum7cVaMEhvXnv7046Ta&#10;Sx/u488nIyQQafDL5gyG5HAYjkexqVSc+Ynyuo+YetbOEJr3lcz1WxTGgWxINvdSwkfeXIIP4Gop&#10;tNvoR+9KSDs+w8D0I/rWmClwN6kqw6+1KszKvlT8E9G7VzzwGEqLWKKVWa6mULO8ZQ0SKwYcMkgK&#10;/rimKs8UeZ0cckcxkf5+tapsIixkiYoTzuQ45/kaQxXkA+V1lx/eGCfxHH6VyTybDS2uilXkYs0T&#10;T4nhuhvjyYnTkqcfqPUVf03XlndbO/AiuCPlBPyye6/4dRVlVs7tyktsokxgh1GcfWq02h2+6SMv&#10;hCu7y3XcB708PhcTgv4cuaPZ6ClKM/iVmXo2VHdd/HB4PQ+lUdRvBFGllBlSzENjsvr+NVJNK1fS&#10;4y2m3ouY1AZba4YjHrhhz+ByOg4rIbxFJBKftmnTxzOxDiQ5Ax6HOMYHqK0x2KqUcP7q1f4FU6al&#10;LcuXWr6Zp0qW00gjZhlQM9M4yfxpkWpW9xIpjnZyOwHbPU5+lY9/Z3+pP/aEzx25WE/J9r/jxgAq&#10;vDDn1rL0DQNY0/Uzaz6rM1vHbIVY8xgtu+VTySRgemN3fPHzcaVOcLt6nVeUXax2V1KjxmMIxOBk&#10;bTjr64xXN6jYaXq9s66lcRKIThFlfZ5cnPOevQj9PWrl9rOoaRZiS7NsS7+WALpU49fm2/kCag8L&#10;avoMl5e6rrEdvKtxGp2RwlyoHyk8jv8A4V1YXA1Ksk5aLuOdTkhZanM640cV9BsDeX9jI3lgQccc&#10;evfmu9+G1ottoQiaQGRm3yso9QD1xzxgfhXnOuW19BLbz71XZdTRncp/1Sn5FUDofmPX2r0P4eTz&#10;mFThts0PmEP2JOcfkcfhXTl0lSxDp+b/AMznnG95W7HUsiEAmPYDxuH9arXdmkq+XKgOD0Zcj/8A&#10;VV5nSRfJGOnTNQyBnAJxu6En17V9E1c5os5fXPAujalaSS2doLeYqQPLXCkjqCvTr6VyN14G8S6f&#10;B9ojsGlUE5MLbjjrkAc4r09I2EzptPOD1z+Pt0pBCYZSu7AYZxjpjGcfnXLPDwqO7KcYs8aW7vdO&#10;u1mtZJLd1Y+YwXBx7g1cg8Qy3QgOr6atwqjcHBKO3B6juMnOK9R1Xw1ourx/8THTY3YDAfGGA6dR&#10;zWJN8OPDrRBo4ZAwC4+frmvNq5Submg7PutP+AEXUWi1Xmcdb3nhq5uBNcxXkGOJt8WU4HVMc4Nb&#10;ngjRfD+pXkJ0gTfYogW8yaMq8jHgJk88AHPc5rfsvBegaayzJYBjkZMp3deBx06/z9qu6pZwxWpZ&#10;LUOQVCRrxk5GMemOtVRy2pGalUqNpdDRNKOyRxXxps4NMtJ9RsNPjk8i0S6UPxtMMqvkZHXbn8/r&#10;W2kMGsWkNrdXKi6RnMToxBDA/eHqP0qv8T9Ojvo7KWdSY5C8Ex3HgMpXH1yR17AjvxJ4JtNPvPBl&#10;lp6kuttGI0l80OxZPl3bh1PGfxrnzSlFx17m1CSStIXWN2v+GLq0vkMd3acyJj+MDIYexH8/auGk&#10;SSVclzt8oHbjkncAT+X866vWRdaMLu6aUySRLtldnwZomAxn/aBP061zAkAjJUAt5QKjHqw/+tXH&#10;l8pKMoN7HNjYcs4kmiX80ljGkqM+xvLVoxnO3jJ9DkGrZbUHX5IET5h99s5H4dDWfZ6iunWsdzcL&#10;I/nIuyK3jLYBJ54+oyas2euR3sqRJYXK71yGkhIA68Zr2b6Hj2u3YnEdwxKyznBHGxcY/H1oFjCq&#10;gqCZAu0SNyw/Olt7PZB5dxK0jbidxPqc4qU5XkUXZKbaKs0aTXFrDIGZot0qMD3C7Ofwc082kEkh&#10;XygGDbgSeQfWollkfUGmSQJGn7t1cD5jjI2/if0p73X79Jbe2L72CNK3yhR1zzyaeofIcl7FYA2u&#10;rBTDcMI/tTYAQnpvJ6DcF59/epk2kblxyOSOar3FpHJDIb+53jBPzJhUx3x+vOajsWE0X2mxJO5i&#10;HRyQC394Z9evpjpWVlBt9zVy9pFLqi4VRm+dcY6MOKVVVASMnPPJ61FYzyXFqjXAXcw+bb0B9Kf9&#10;nQ3C3JJyilVB6YJBP8hVmd2hQAq7WYZJqi//ABLdQeYuFt7tsseAEl6Zz/tAAfUe9XgUaXaW5A4F&#10;MuLeC/haGZA8bDBXpmmmkxxlrqSFspnI5ptxNFDEZJHAC8de5/8A11Uiu3s5zp10QzgZtwvWVB7H&#10;qR3/ADp/2d5pElvQCwbckY5CYH6n3otYHGwxzJc27S3C+XF/GZBztPJ47elSwWIt/LGnLgRsuyH+&#10;BsHp7fhU0m3iMgYfqKS1uFuyr27FRv27sDghsd6Hawk7Mqzak1isQuLByJQozGykKxOOckfoKeqt&#10;JdpeyWxBVWRMEE4OD6+opZHvIoUDWyymMDcA2O3NMiubu6jlNvBEQrfumMp+8D344H0zSQ7XepK8&#10;lzIGit7cowHyySEbf0OazPEdsYtMkn80nfJGCuBywflvr/hWrtvXIZZo13L/AM8ycHHrms3xTcQj&#10;TngLbnUxu2V7bsZ9O1ZYj+BL0NcPb28fUvzMc4aQnAGE9RVF5JLS2ktp4SFQnKlyysvqCOVPt7Gt&#10;G3ieOV5PMLCTBwT93A6CmzWqNcG4ZWYNGFZOCpAJPT8a1hojOT1sQLNFKrGPhVG3a4wVPv8Ahiq6&#10;tbSR/vEIWVOCe2ehq3eW4kmTYjZySr5PGB0PqDjFMj2T2YVkAKfKQMcEVEovoaQlG1iqVlgSNbk+&#10;biPLzqAFznoR7cc1b8H2mm634ljgumxFARKLdQf3rDkZB9xnj0PrVK+VrS2kDAtnhVAyST6A9a2N&#10;P8KeKtCazv7fT3+TDKigbWZRxux8y/QHpmtKfNzXsdFNcuq1PRlk8iPBXBJPGeT1qhq+uaVp8Ult&#10;f3UAkKcQ+ePMIwf4Ryf/AK9M0HWbm/QNqujT286YBCqWQcnkHr055rgNYuZZ9YupbmYs5uX5deQu&#10;flH0Arrq1fZwvudU58quiozhBtdMDy8YznPt70NmOHzFY7dmAOcgA8fzqZIvN+ckY2kEAds81Hdo&#10;JisZcqjyKpI4JAPI/GvNtzM5G02kddpHw20270W3e8aYXLxh3kR9uB2HpUV98L5Y8yWOq/7oniHy&#10;+24V2unQfZowqjaQBkgdBjGP0qyyAnMm4gjksn+FemsPTa2Ou0UrWPMh4O8U6W63UVgJvKYMnkyZ&#10;yc9QBzXZ6Vc3mo2qmSyktiR86MpDbu/UD8/etK4htYY3kl+VQhLFSQeuT71S/tfw9HO9i2ox+Yrf&#10;OrzFip565J9D+Rpwo8j0CCjC5JLp9tdQmFd25T9+M8qfXPStX4eadfat4p0/w1PJCtze3aw2zzvh&#10;JWJBHIH6Y7HHArNOvaDC3kvqtujDA2s3Tp2/EfnXrH7JfhS08V/HfQ7C9mj2JcGYtMmceWrS8Y6H&#10;EZAPUE5rzM/xH1LJK9XtFr79D0cppfWcypQ81+Gp+hGlWkOjW8NlZwxQ2sSLFHFCgVIlUAKoA4AA&#10;GMDpWnJJCq5ZgB71z2lXl1objQtZdrqARfJqbBRu9RIBgA4PUDB9ulaMjW8eYokyExnzHO0Z6fWv&#10;5wT5UfsOkmZviadr+S30mOCORNQm8uVZZdu2BQWdwP4iTtXH+1ntXEfFXUVsZl1K5jk+xbQXnUAq&#10;gbafmOMgYOBxjnmu1glOq6/cXTWTIbOMW9tI7D96zAM5AGcAcLzg5B7VR8b6Jb+IPCWr6ckPmGe3&#10;ljiQEfMVQAf+PAV52ZYRY7Cyot2ub4eq6E+ddDkNMmt5RK9sBvjRNuOhQ4wR7cj6/jx5T8dZSfGU&#10;2nxXG5oIbYsoH3dxJ/X2png34hXnhKV7C5DzoNoZPN+eEjIAAz9046fTFSfE17LXNYTxXYTxtb6l&#10;bxx52hXSRAQVIHOQDuH5V+bYPB1cHjrTWlnZnRjcZTxmD5qb1VrrqjkLFr7SpJLu5gaa3uWI2oR+&#10;5UgYcDuD3HY9M5r0v9mv4haTa+JBoU14s1rqmYoSr5VLgcEMOxK5GOxArzy4jS/t3sLq4eONxh0Q&#10;4J46g49u3rUV5ptk0sepwTGCaCZWW4gbHKkFSSO+VXr6V9RRreyqKa6HzlGc6VS7Ps2fUT9j2RZ3&#10;zoqxbRzuPX8v6UxtIS60GezEjCWeHY0q8EsFxmvDvhT+01Lc21vB8TYHZ1fyo9Vt4QqseAHddxKs&#10;SeoGPwNey6D4w0TxFZrq/h3VoLyF8fvYZMg/7w7GvqKOKo14Xiz1IuM9YsuwXMc0f2iCMK8oDSLn&#10;o69j+WKnF3ZNIYJpEAuMGPceWOMEfUYFVJoI5JzeWQ2vIMzQOMCXHQ57N7/SoZbq3bab6Mo28cSr&#10;j5v5Z9wa0u0acqZfu/thjWOJlEsLhlDDhx/9ccVENRt5JSlxEYnkXEkEowWx3Xs34UkN8rtskKvt&#10;PJYBigxn1B/SpJ4LK4RYZI2YKQQuxvXv60221oKyT1MbxF4I8KeKJJJNat1uWmVEYm9ePIXdt4Uj&#10;pvP51wXxX0qW20i70zSLO4mtY7eNbFImJBeNg3l56lsDjPpjtXoVzaWcMMdu4QQlssJJCGzn/ZOD&#10;z9K5T4p+KdE0PQJ9De9eO5uIiIfs6/vIWx8rDOAMHn8Pz87MKcq2FlG9n381/mbKdOEPffu7fI8R&#10;+Cc0/hW+uoLGzu5LZpkjnRUBZB8yFmBPbaAfTA6161pV7Hq1vb3qasJbZ4nRpLZDtkPGGz24Vhj1&#10;NedGzuNK1U+M/BdqlzHICNVsd4VihGS6r2bcNxH5d829N+JPhy1s/wC0tD1mHyZN8l1p85USLJ1D&#10;pgjknAYHg54IJOfy7GU516rml6+Xkz2MK6VGgoX06Py7lbXpPhUfBGoto3h+OGK0vwE1CeEhXkZg&#10;nyueRn7pIOMiuag8Q6b4B8SWlh4mvotSma6aL7FYbZXmlmVpM8lTyUkYDOCK37rwToHinw1JAdWn&#10;ignHy3JZgka+d5mOowuDyPb1ql/wr7RLubTb7xVr9rZDzIY2iuEjCfuldUAXAMncZJByy49K66Es&#10;NQqOF201e3mv8/0MKrqVJc8vT79mdRpvxVv4fDy6jb+BNTu/LdEhNuIkMsZkKjKu67WRRkj0HBPA&#10;NjQda03xzNcW2u/DO/0krgw3OqxQBXfJBICu3pnJ9RTri38D3nhp0h8Z69fQCQ27NZWcOQR1AUQ5&#10;wCOw47VhH4P2FpAYtL+I+vXMG5xGdQ0xJQW3EHDRrHkBs9s89TXDGNKUpNvl17M6ZTcYrlXN66G1&#10;rXhLwJpNg9/rMlpKMkB7eX58kdBsPoc9Ohrz3XL3w9ql82neG52tAybIHe9Uyk/3gpJ/l+Fdt4U+&#10;Deh6Dem91fxJb6tJcEzQxXOlyoqA8t8u45wOik8dCMiuqub2zeRNNTWLdY7hCFRNImTdzj+FwMe+&#10;RXTQxaws9G5/NpfccNbDyxsbSSh6JNnit3ZeIRbixh11opVhGbmSJXHJwCRwMn6VSudf1K3toC1v&#10;EytdeRh4WQbwOHPJCJ1O7/61e3jUNEvLEyyeIbcwWZEeJdGlCI3urvg/U5x7VQvvhroWsWdxbT+H&#10;9M1S3uJt8/ks9pM5UZ2ghtuQ2OAVGM5Pr6FPO4t+/Gx5tXI5cv7uf3o8r0e7uNadmSZU8gKk0BYM&#10;UbqeOhGMYI4NN1e9isIXm4eaRtkO89WP3Uz7nt6A0a5DcWniu6vtJ0XULaPmNINQjiQvjAyzYywz&#10;kLtGOuSar/ZtRudV8u7SJTEc2yBdvlI2RuY55Y8j2ANezCcZwU49TxXR5KrjLSw/w+LWS9NnaxqT&#10;bnfMq5OHOW5+uSa3/DXgmT4ia3pWiXkp057tnErKASAEJwT36dARUGi6bbWVuzw4VpH3yNHjLH3x&#10;7fyre8D6jFp3izRryaTasN9EJHPZc7CDz7+9dWFhCVRc2zIVT/aIrpsXPH37OMfw70hdc068gurQ&#10;SCORZbDDgsPvbiTnnA+uK4uPTr20u5JVukijKKPLkUKgIPXr/nFfVnj7SbbX/CWqabKoLyw4jaRd&#10;204BQgdvmAI9xXyxrU967XNpaKUMkYjt5Qf+WjHaM9jjOcZ5x0NdeOwlOjNOPU1x37uUdNGU7NdV&#10;vIdmlT28dp5Y2XKAEuOvyj0xjk+vSqkVlDHe3Wmz2cSwTKl0gCFmMu47sZ4B4UjHOSTXQCzvFvnK&#10;LCIfIRUDMeDk7s9TnG3GD61jeIGZb6L7DfQxwxId82wyPDO7LHH06qSXBB4PfFcShLZLQ5ISdX4V&#10;+BmXnimSykms4tD8SOrsdktttYAbc5UswwMnv37YqXS/EWkR6LNrF7p17pZ8xknfVB++YrgAgBmy&#10;GJOMH1NT2974nuLqS1s7FLMzxCV7mcbxJhcFUTggjjhsE/rWdo9vb2U3keIr6N9YuLNLiOS+35Af&#10;crBVJ2ptwQQvYAmnyu2pt+7g7S3/AK+SHaNfa1EZLjUrh7VbgrHDLdoqOxwc7U65PHOTwBU0T6PZ&#10;6VaWmpxgXl/cEebFBJvbGW3nK5+6ozxjNWbG3jstSj0uyMk8sUDvLeuBmELt+QY4Xjtjt3NXW0iW&#10;41hLW41HYYoBMkKD5mJOM89cDPGP4u1QpO9rBKULKz5bEE3ivw9a2yubswQuSpWWAxhyTyMOFNVf&#10;Ds2l3lmltb6hGLy3z58Nlc7QnJOCmSQM+w6cdq12tGmjaZLuZioKmOOXKhhnjIAxyaigsdKmiWPU&#10;/nnIR5VlZmw3UcEnv7VK5r6Ep0mtNyumixxzwpLqE86q7yEPcHcHyFTkegB4pw0vU9OvZoL7Ur2L&#10;7Qgkt2kfJDZwcBh0GR2xXvPwGsPDVx4XjuNN0WEajFI0d3NJGAwJJKkd8FGAAHHB7813r6PZXFuY&#10;7q2hug5Bk86MMCQeOMevT/8AWa9SjgJTpp8253Ry+NSmpOW58z+DPhp4/wDGbNrOm6f9naIuqXN8&#10;m2AJuGWyMbtwXPAOM13Pwk+Fur3Hix5/FVhJbw6bLuljaI7ZpM7lCkjDLgEkjrj3r2JLc3kvlMwE&#10;ULcqBwSPT6Hj6/SrsVqEc7eMOFJHYnB/kAPxrqpYCnBp9jaGBo07O92GlWqGMxeWpSJto3c8hgP/&#10;AGUc1x/xy+GVr8QfBTXGkrImqafJLLYTxjD79xLR+pViOnQkKe1dhZO32VY9+0HIBPZw5ODU8rLI&#10;kiTL8rgeYq9VPr/KvR5YyhyvqdFSCmmnsfFXhCfV9WsX1vWQbi2ec7NOjhw1oy/KWxj58jLEHpk4&#10;6VvXqSx2kkduE+ZCIHc/Ln3J7ZqS/TSbP4gaumizL9nubuSSJUPyBkdlyvPGV28D+tMe3h01ZJoI&#10;lFpIzS3GOiE9WHPTrkY75r5mpBOTS6HzUvcnYyfEujfa7SKaUOZbdw6vDw2McgHjPqM9wM8Vk2Xi&#10;YQ3EZnvEdTtaG6D4V1bhQf7rZyNvc9Oa60MIkVt3mRH7uDnj+o+n9a56PTf7Ju/+JpceedQY8JCN&#10;iYyAP9kYIAHTJPrXK4uWh00qrTsya21uJIYLzTbKV/tDRrzwFDD7zZ5GB2PNWrm3fcNV0tSJkjbf&#10;aq21Jx1wR0zxwevrxWWgg8OTx2kLlrVkI2yOSYsnp7Lnj26dOBradcyxHAcSKRtXPBPPT6/5+ii2&#10;nZmkqaauj0H4MHTvEehzy2ERhngnEkdyMhg5H+rcdiOhHvWp4z8Ip470sXcunwQeJdPhO1dwHmIS&#10;QFLDJ8tymR1wR6g1W+D+uJNbS6DHHHHPCDJEVUL56k8hv9oHHPvXX6nZSaiq3OnLHFf25xHJLFyA&#10;TlkPfacD8geeRXyGLq1sPmMpLR3uv67M+twUaVXARW6tZniyyyRnbOrKAxVvMBBQjgg/r/nFRabL&#10;BrDOdJk88yTtCY1OSzg4KAdzkEV3Xi7wRpHiEXXifQ4ZFvlyNTtIfl81lA+fbj7wAHH8QP41heCt&#10;HitvHtpp9qfPQjzjMFA2na5+Yf3uOe/NfQ0syp1sO5rdK9vM+exGU1aOJik/ck7XOQ8Q+FtQt9Xt&#10;4JtMj09YbdnlnurbEiszIYwvQEZU55HbHPR0ltfabbLP9qtLkwx5e3jsgu9ieDgMSuPpX0F4Ws0F&#10;1qdz9hjBkuRGk3LGZVRQS3phy4xxwBUet/DnwfrZIuNEhjfjEsClHXryMYP8x7VxU+IEny1IfcdN&#10;bIb3dOf3ngV7ePbrDaXWhRmaV12i2AcEZwWBwDxnPA4FRalc6ZLII4InjnaQRtcR2UisEBUt84Xp&#10;gdemRXp/iP4Jzaek2qaVqn2lIo2Iinj/AHm3nOGXhuMZGM+mOleX6w3iTWra7sNGdoGktkVXa7VJ&#10;IHOTwQGKsVIwccZz2r2cLjMPjFek9jxMVhMRhGlVW+xPcXMpsy+l68kkMJMUkUiAur5AyTn5cA5P&#10;HI5qrp7SvdLFdbpti8PJeSxBpMvwAyjcPlPc447EGs3StP8AF9pePo3iHUreQz2n+i3U1nGdk6nI&#10;PGcgjJ254xxipbHwx4yvdbkt9Z8Wm4s7e8kke3mtExJHJsMYHGBsCsBjkhgW+bmuvY57qLtc24bD&#10;T/JXztIvY2UlkV7ncwIPcCQ7ug4569qqNLp7WkFxPNM1tHcDzkv5WBjyuQhXqzAkfLg9ay7PwxLD&#10;fz6zqviPUL4xxiKO3hmeNjJuDEgqygDGAcYUgZPNWtL0v7Pr11q91bTSzXkETIsUeY4Su/K567uR&#10;kkAkY9MUnJJFxjzJ3ehdisxc+JY9faN4mtYnitIkkO0xtjcxUcEkgY69O2TWpNf/ANlW731+8Yjj&#10;XMsjHbtGfrWdeancRSi0t7CaJ5UIiup7VzGmFJ+Yqc5449c1NDa200v25XjuVeFQbhmGWxklgRwP&#10;wA+lJRdtRScbi2mq6BZWYihuGhgBDeZc7kXLkkZZ8YJJwAcHpinXWhWF40ipZkSRyZR4l2NuIByp&#10;HJPQe+OhqxbafbW1mlnAjFViCKWbdhQMYJP3h19Qcmsr7ZDZ6RPrlna3FtJAGT7IQSkgDYBCbgOc&#10;fKRg88mhaszuopWZ3fhn4tyaCLbT/FtmLqCN1htZbY7JkTHTjiTt0xwOcmt3xL4g8Ez3MEvhjUIL&#10;26ZgwigvDHIspYnLTD/VMTjIYfwjjJFeXBr7WojFJaRqgAlTUuq52j7inuOeT9cnpT49C0u8traC&#10;1vJPKSZbnzUY5mJU/MzH73c+5Hoa8+WWUPbqpdryXX/I9OnmtaFPlaTfTuexfC/xjruuXN34f8U+&#10;LrePUYph9gs3tdk6xAcqSx/eN6/yrt4bnxrD5k0ljZ6hbQTb0WCQxzyIAcDDZUEHGORnBPGcVxui&#10;eCYfHfw403xLpsZGtacGNvKr4MjxMSEbswIC4z0zj3rq/DHjvRdThjxeRJeDi5tJG5V+B+px784r&#10;7Km6dOlCz6df8z0cPUqTXLP5PuRy/EDwhJrM2l22oGx1C2mCT2l8hTecqNqsflYksAME5PTIrXHl&#10;3H76Kco6nDAjGD6MP88EGuB+M3h2XTPENl8Q9NtBPE0yi7h8oMHbP3SpByGTKH+YOMdm3he2Ey6n&#10;ot3NZTeUFG0ny8cEAxH5egA4AIGeRnNCvKTTRtQrTblCW6/Ivi5ZlaC+ttysuGYDIYYJwe+evHvX&#10;jPisWUXjDVdG0GKa2hdxOtxbApGxUncu7BUf8CyD+Br1mPUNd06Yw61paTQLAG+12hJyQWzmM8gc&#10;KOCxy3oMnkPGcXhs6kssM12huo2lSeSxYeTJyoZCUGGGSecj27V5Gd4apVwnNFXs7+f9eR0KS5jk&#10;NG8VxapcrDrNspWNnEGpREFEIwAw4JVgWC5PXGe+K6rTNbmsrltN1Fg2FUi6OFiYlgApP8DHIHoT&#10;054rgLzw5o090fEelavdOtyv/EysLu0djcFVGcqR8pI2nnP3sg9Kl8GeKdA0vUHT7cVku9trNoN6&#10;R+42qPkA5yCNxHJ4JAHOK+JxOFVSg5xV2vL+v8jsp1HCe+56Rqnh3w9r8ZF5o9tK+flZ4AWXPOQe&#10;vPtXD/EjwLam0sz4c0gRXP2wRSNChw6MDyfYHH05/DRsfHCw3k8otpzYxsUjhVB5tvsIUnAPzIeT&#10;tOWxyBggDrLO9tdRCTvL8uPlcDIPfnHT6H39q8yE8VgpqWpvOlQxNNxaPN5PgbcJcPMviR8JGqhJ&#10;bclCckjaFOM5PJrW0v4J6Ha+TrPiTVJbyaIholK7UHH3eMk9Mda6fU/G+gWV1JZLdIwKhVmPCE/X&#10;pxXJ/ET4l2Wk2a6ToV20lwVy0i9Isn1656kdR+Qrrjis0xLVPmdmYywuX0Yc7itCP4pXngjSIjZ6&#10;RpcAv4yrSPbHb9nIYnnbwCRgYPY59KXwD4D8a+MLQ65feKjaR3MZNskkQdGIP3gowAOnevM70Xk0&#10;EupJdt+9gO9VYlSQQd2c9T0z7fXP1VpegtaaFp9rBIsZto0SLCggqBgcden8q+xyfL4wg1JuVv1P&#10;GhUjjKrm1ZdEv1OS1f4Y2mieHLzUNV11mNvETEkMSxoM9Fx7n6V4ne+HZtc8VWOotp19ZRzX25lS&#10;NyGVhszgLypyDnoCD1xX0N8QbCfxHpdr4MvorhYr68UXLWkifLCg3HOUJ5wF/wCBfeB5rkPiGPDh&#10;t7mSN4LI6Wot7Oa5k2J5Y7Agddx6EE5xjrmtcypYfBctaK00Vu+vU3lQ+se7L1PSWTSdC0NILSCG&#10;3gtbcqFACoAoxyenY9a+b7s6daa1BqNvM9nDrmpXFyoC+YVnaRESYnOF+VSu0HOLjPrXXvP4v8ba&#10;3fWOgazqt94ZlljN1ctejeswyXghTCjYdwByW6depra/aA8GeHNZ+F9lpiXSabLZSo1krxBpT8rD&#10;YoGect15+6e1Y4qlLOMSq1PSlSTs/wCaT3t5RS369D0sLNYVpS3f4HDfDzRtc8LX9hfarGUez1Tk&#10;3SptmgAIZwF+6QzbwW4zjGK98tbaKS3W5OoP5YhG+N0UZJ53HjOevfmvG/h/Jq+q6raeHfEeswvd&#10;y6eWkkkU/LJtUyAgcDPTIwMgkKvSu40LV9U0a6PhzW9iTBgba5hOY5B2OSPvEjnpk5OMkiurK69S&#10;EW5rST38zLEShVxElHodLc2NnNDFLf3M9uysWLOxi56YJP8ALNPNnfBlNlrMgRedpjD7h7YGfx5q&#10;/Y3NvqtszABD8qSIijdvLYySQeOR+tLc6LBvbyMBjwZI0GSe/VduffFe4otq6MHNJ2Zk31jr0d2s&#10;1hNHC2f3riIoX57twPXnBPNSw3njKCVoYoLeQMfmMr7cep3cc8dx+NaEtnHgCKV0dRjzARuz33DG&#10;08e1MieSKYR3TqQ5+UopGD6Y/wDr+1WpTW70IcYS6anjfjzw9P4n8V3lh4k8C28EMN5L5NzFNjbl&#10;Qw+ZQp+bljx175rjP+FJeIrjUr298N6ha3hS2RFgmmIZwDnjjkgDHOB1zXsPxin0jR9d0LWNRkSI&#10;PLJHdeVbCR518ttiEgHgFiRx3PvTtZ+GXh7XtMtZtPkns9TijDrdQy4IJzkOoG38AAR0z1r4nFZH&#10;Orj6v1eXs3vdaXv0a2ZLiqluZc1uj6eZ4JqPhrxXoUUF5d+ELiC8lZUWO1dd7EjJDoxAC5PJBJ5q&#10;vd6/JYTRaTf6fqEFzuYHybYyQRMwDMd4BRckd8E7eleu/wDCEfFvw5turMxa1Cke2NXmYyLhe4Dj&#10;J5x1bp2rzfxbZ/EDSdHkj1ux1CODO6SKV3ZWwQGy8pdyuFBxuK+w4rm+o5/Tfv1E0u8f8rbepjVe&#10;XU4/vISXo/8Ah7mYPEWjQs0Q1tVdUDPuB2nI4PA74zgUq6zaeTN9ivobmbdh5Yvulvu4yMjg9e9N&#10;8VXV5b29vqgiiv4IimYJbdWAjDFi4HHzjOcggYXGCQKredoH2lNd1TS7ZTNBHGk8YLqrHrtJ4I55&#10;+UHjmuyFDNo0VOXJK/rH7/iPIqPBSquNJt+qV/0PQPCHj3Qvh74U/tG+RG1K9dk8rzFJ+UcYx1Xn&#10;P1PsKrat+0L4u1WRf+EX0qGFJG+WRozhV55Bbqe+QP61ziaN4flYXlrZwSO4EbuFDcA5XPqec8+t&#10;dhpvwD8c2epw6THENs2JpLm4nDeWGOSOME4zjH1xXmwyXFYyq51bK71tdv72lb7vmelSx9T2ap0I&#10;uy/rz/Mh+HGl+LfiB4stNJ8VeKL68jJd7u1sh5cZCgNtwuAoyPX+LoeK9A1j9nHwTPrdrc3Wn31r&#10;JZt5w1P+0GnZt+4GNy642ZwSAQenbNdn4I8F6L4C0uOy0iwSaXavmzlV3ysOdxJIH4DgZ/Grls8N&#10;zr97cbPnEUKMNuBjDkr1+br0z3r6vBcOZVhafvU1KXdq7+93OqlWxSj78tTzvWfgfpOlWouNAvL7&#10;RLmz3qk1rfNJ9swNqM27gOfTBHOOa4jUfjh42+H91b6dceLrW5mugt1DZ6hCwkMS4WVd+Bt+Zhye&#10;QDwMA173OSiG3uhEbVsAF+dpz936en5eleP/ABp+Hmm+I9ei8PeENZitdTkxNPYyyEQsNwO8MAcP&#10;hT8ufmz2zmqxOWYePvUFyP8Auvl16eX3o2lVqQoStrLpc4/4iftEfEPX/DyWGlaJp7y3V6hYQzSM&#10;Ft0YMy8DIbAx75A71r6R8e/G7xJdat4GhPnRhgILvb5R/wBvcM+2B06Vxuq/DPWNL8Q30t/avbJa&#10;qsIuEViMkZJDdCOQB9T+FzQrj4k2mmtBo+uu9tEzPcp9mB3ORgDeQTGvTjHX1r5vM8pliUnVqy5l&#10;3aX6WORZriaElCUemtl3Oz8C+OLD4gfEHRbrw9pdzbXtrJNDqUt9GFVoAvzhCCS5DYZScDA/L0D4&#10;ieEvhx4quF15NTtrfWEIFrqNkFkdW6fMo4ceoNeOQfF2C2ltbPxB4dtPtaR7WuDGcghsMAwUgHGT&#10;6ewrXb42eDVC3V/Y38gYCOF51AEh4+bAICjtyMn3qcLhPqWAnhZ0vaRk73k1botLWtsbSzOjWkpu&#10;VmvVHS3ljr3lyQTeMZUlecvm1sfmPGOFduVGAeBz6c1V1PQvFUmhrpsPj3U4HMoX7bsjUsdpJIyM&#10;Ko/Gs+48XePdf0kXfg/wpJYDzHKS7RIHUj5DjbjkfN+XWmeB7bxVc6n9g8a/2zKrXjXMcl1GPL2D&#10;d8nyAADnpwOB3ryK2WZfRoOTtftzSb/Ox1UsXiMRVUYqy72svxLWj+HdNmuIdbXUb3V5GOWvbmRp&#10;EJUBcluEXgYyoHU8GugOma7Y6VHe3+rBJYRvntEj3LLngKCwB6njGMnA44rc0m20FZkhgIU7coFT&#10;HP45AP0rO8XzOdQWS4vvItbSPzHAKgMB8zM3GSACh4I5GccVxUKr51CjFRXpudVSlFK822cdr2gT&#10;ajdJbXVlAHe9We1YtuRtoyHl4G1VYLwDg++awbTRp9c2wax8Qb7w/wCI2udtxqOl3CGYKgk2qyH5&#10;SmGL7enOccityDxBeX/iOXX/AAYlrfQx26RWzmciMs2WwwCE4b1HQDscZq6Rp/giz199b1K1stO1&#10;JmL+TKDHMZNpVt/zbXBHoMcdTX0tDFVsJOMrWaWmnf8AJHJZa26nW6F8L/E97bqlz+0frV20epXM&#10;ysII4ZHMgxCmf7qN8wXHIPPFU/Dfw48cfC7XF8U+Pf2ode1bTnvUNzYahZxRxyHywm0FORkqG4x3&#10;/GfW/DnjW5toL7wvrkcE+wGVk3RrL0IA5bco5+VhtOeeK878WXvjYXr2Xi5ruSNJC7iWRiiOfTB2&#10;4x2HTtxXu4TiCji6ei9/qv66HLilLCq/K/XofTgNrc2SXVgVkikTerI2QwPOc85OOaqaVbw3kaJL&#10;bDdKWySO/wDlv0r57+Efxm17wRd29vf2VzNplzAfNtnny1vzldnbPzPn15GeBj27wV458FatYm80&#10;3xBB84MsyXEpR0zycg9MEHkegr1qGJpYizW/VGdDE06lJu+p0UVnE17LC6q8sUCgBx98Egkgenyj&#10;8avjZh1gTKH78W3DL64/z2rl5fin8Nr92gn8W2JaFsK8lwEZSehVwcE0+Tx9YfZFn0i/g1OUNtRo&#10;JVDf8CI+Ujr+OMD03qYjD0IOU5JI0inVfu6nTRguAqyDfjCn++Pf3qqJP7OnllRHNu53SJjJhbvx&#10;/dPX2/GqmjeK9O1pvK8poZmwxtpvlbOM5XsaXVL+7urhtF0yd47prfzDciHOxN2MHtu64+nsa0pV&#10;aVeCnTkmu6FJODtJFDxRLb+J9MuPCNlHJP8AakNvdTwSFFhjfbukDj+MKxIAyc46A5HM/EX4I+D/&#10;ABBb/wBp+H1XSdREa7WtIlAuio/1bqMbzgYDdR611y6XHpWktpWlxLCkVw21ieoJDMW9c5OfXn1q&#10;z4dt7Ke3Xy1UO6kTM394HkHpzkmpmo1fdaG6cXB8yuj5u1XRdZ8OatJofiTT5LS5jUlFbkSJxhkY&#10;cOOcH0PBrGtL+2s9avFvNUhiVvJSFmdVLsQ2QPXNfTXj/wCF3hb4lacNB8SWHnrbT+ZBLFI0T28m&#10;04ZWUgk4PIzgjgg14T4u+FWpfDHVAutW8VxFKipFq9pbBEdQeEfHKNz0zg5OPSvMxGCdL3oao8HE&#10;4J0ryhquxyOoaroutTraz6jDHakEIkzeW80oYDhWxuXj6HIPTqWtvoU8EuoeHrCymnQls2cqr5sg&#10;B+UlPvHr9716d60JrfXX1aS7s9StjalYwlrLASYyAwYgg9TlOvoain0i/vGWa4NoEVs8QtuRsqMg&#10;hhxjd1z1B7VwWTOFT92w65uYIIf+JkEhcrv8uRgD1HT1wSOntVG802yv7R7nWtPhlihEjbZIwwK5&#10;I5GOcqW49qS603XYUZbTVLe4u8srzXcTZ2sRj7pG0YHQDqM0zU7pHgutMtrwiZpEgLBf9W7KDlQf&#10;RST+JrG3vKzNYysfI3x8bST8R5rfS7dIYI0RtsdusUfKK2Qq4xk81ycOJ7dJUYsjDKjGBtPQ1pfE&#10;rW5Ne+I2ra+q7ILq8aSGJm3GNW/h+gHTHpWHbX+YDJbW6mCFzHlG+b5eDgex4x14Nf1Lwthnhchw&#10;9N78qf36n5jndX2+ZVJLa9vu0LrghQCpIHQk5qpeTwz27OJOPMCMAOp3AEVYbULFIzctdrswDktw&#10;Pw9aoo1xfsDZ5jByXYDhSep/2m/Qe9fQcp5KvceYmllaG0ClLckjechpDzj6DqfwqOT/AISBmE7L&#10;B0IKrIcHPQ9PWryQQ2VuLeEbQB8vr9T/ADNKQhwAMgc5BpqVugNJ9Tm7rw/PL4qGvyoIbiS2ECuk&#10;pIKKScYwMHk1ejuWe9miALBJgrk9ACobP6gVoSxgzxkPuO5jn1wBg1SYFbqSMHDMqsv15H9KipJz&#10;d2bUopKxI80Ftai7u5VjiDpvduh3HA+nJFTJIGuVwobLkqcZ9f6UhKXLpaBkIQ+Y6EZyP4f1Gfwq&#10;GOztWuvNaBAWJMxC/Mw+o59KnZIbe7NO7jM8YETbWDhuD6EH+Waitrm4awjkuLKRG8sF1BBwcD0N&#10;PLZO45UnsT0FOUuLcKQMquOenFaXOZplQajpqMbqe9RBv24kO32HX17VYl1HTok2tqEAJ6r5o749&#10;6zrq/wBM0qVp9VvVVowhCnO1MnjH1IIqy+uacVCpcKcEBkA55xj+YoWiNGtS1NIjp5QIJYYIP+fe&#10;mCMB02KPlGOB2PH+H5VmjV/CzSpahrcs64QCHPHp06e1WLdLC5tn/sgRo6AhTGvAzyMj05HHvRuO&#10;1kPmm+xLtcAoFBUBuWOSf8KrWcMljOLu5kMrSHYwAOBk7s4+rY+g9qhtLdbqa3hmmkkhhmbMlwQW&#10;lbk46AYHGOO1aUcEUguLczbmaY9Oq5UcD8M07KOhKb3ZYlfACDq3cVGsrRQrFKdzY6qKWIrcW6PG&#10;x4HX3HBqnd6pDBObVt4YkKcRsQSenIqW7DhHnYyC7SONmu5lPlvhmPG49v6VKNRYOcWbuRyAvJ+o&#10;qtcW8tvqSTpKAWTaYiMgt1B9jwRn3+tWBdGOQb7coyryyDcvrjPXFStDWSuLO7NKZjGV2grEDxnI&#10;GT/T8KWMKFCbtvH5CqtxqlrJN5TSbpAOEVTnBz+XQ/lUNu2o3TbbqPy9vOEbhuuM/T/OaTeoWtGx&#10;f82KadnjAIVCrMB/EccfpUW0Kx+YABT/AN9YxToIvJhSJSo2LtO0YH4U5I85ZUz2Pv7UnqxxtFXZ&#10;4T8NpJJP+DhT9ksTYDCW64B6Dyr3Ff0i1/N38OPIb/g4W/ZMlhUjMt0GJGMkRXwr+kSvxHiVWzyt&#10;6/oj9j4fd8movyCiiivDPYCiiigAooooAKKKKACvw2/4Ogiw/wCCpX7GJVckS6jx6j7ZaV+5POet&#10;fht/wdBc/wDBUr9jEc/6zUf/AEstK7MubWYUWv54/mjlx3+5Vf8ADL8mb9lb2GpPNaQ71doz9nld&#10;9wLDpkYGPoarjwn4vvJonkhhhZF/0hy6mOXnjCjlT059q1fD+n2lnDb6zPb4Eu7LMzfKdxAbHTBG&#10;Dk9K6IxxMAy9+QVNfu2Ox9SVZSpyend3162PxnCUIxpOM4rXyODv7LUNBt3t9blO5+EuSoWMnsQ3&#10;t6HHr71qafA8mnzXWm3U+1p1eWN3C5YIAAG/uk4JP15rpLq3iuYGt7yBZY26qy5Fc39uOgRyadqD&#10;l7ZyQMfeiyOST/dPOD/LFXRx06lOzV5p7t7rqrDdBQq3Wi7JGhaz/wDEueK92gtGTIUXOGzyAAPm&#10;OQa55Y0hkaCNlxG21cDgr2x+FXLeW80W6j04RLJayKXiuHfcVYgnH0PHA96q6ksNrqbRwNv8zMh2&#10;joD2P0549Pxr0cnrrB49qT92X4djlzGhKvhlZaxF2qDyKjnnW2RpGdQNhBDNgH/PWq51EXKMNNUS&#10;4Xdv3AL7c/4U+KyRgz3iedIwIVmJwnHUAcfnmvqKmNVW8MOuZ9/sr59fRHhww7g1Ko+Vfj93+ZTn&#10;uIrq4V7iBPKt2DLdldwLZIwFPUdOvr0rr/CFrqbWAu9EFkizHdI8sTrLg/3hngj0/lU+i+GNPuNP&#10;S4s9RkPmKAx8tDwDyuCCOorR+wzacol0rHnRR7djnCzJnPOOAe2ff0rxasKaxDqSfNJ736ei/pnv&#10;Yam40FFK3p2NBHidyQmwkjb+vNRgJHeNdLnfLEqNuXptJI/Vz+VMgu47iL7VAzHB2urA5B9CPUU+&#10;VlnUCMgnAIYH/PvUOUe51qMh4fypQ6jgjBye/apeOxwuOCfT/wCtVeNhIpSZQD0YHmlVTNE9tKTn&#10;BGQeoI9fzH4U1KInFkhfypA+8bGOG/2W7H6GplYgkoRn+JM9fcVmP4csZLNLKaacxxujD97zgDAy&#10;ep46/nUNv4UtbSdBJql7uChI5Guzhlz0+varWhDvY2/tS52iNwQeQIyf1xilJeQh5F2qvY1U0uwG&#10;jRTKs08vmzeYTPLuC/KBgE9BxnHqT608ahby5KziYg4xCQQD6E027EofeQJdQyOcdP3Z9/WsjMyo&#10;Y5rgl8kHYu4A+wp1zq76gzQQTFYwcOI1JJ6e3TrzWVq/iiDSG8mOBy5kVWHA2qRnIz17fnXz2aVK&#10;WIqKFNXkup00/wB3G8noWriERusyu4IYHMKn5j/tL3qva6rctsXU4PL3SFMxNmP1G4/wHGOD6jk5&#10;Aq5ZzW9zALmCbzNw4kbGfpkdKa58u4DlgFcfODge2f5D8K8fbRnQtdiWSRWiLRN8uG4HI4FR3kLX&#10;FpIYfvMuY8EjBwCOR2yKj+xG1YHTmEaAszwBflPHb0pbXU4yyW92nkzvuAibktgHkevrSjzKSkgT&#10;sbVjfLeQwyc5mt2YDHTGMj9atM6gMc9GXpyeaxfDFwohkj2cRXsqBiOiMTgjPUbhj8K2UwVPq0fL&#10;AdxxX21Gp7SmpLqcVWHJOxX14omkX28MR9lc/KeSNp6V4/p0elKonlmxM6bw8knzKD2J9v8ACvaJ&#10;4Uubf7uQy4YeoxyK47X/AIReGJdMaWy0/wAyZG8wCVQxl/2Tkfr7VFem6iTRy1Yc9jmtGt7O8120&#10;0uWaYxzE5dZCR6Yyc967/wAPaOui2TafHcSyqsrFTKAMA4OBjHr+ZNZvhvwRZWttG9/ZeTPHIHRI&#10;5MADPoK3mKrOAWXlM/r/APXP5UqVNwV3uXh4OEbsI8rI0YHAORx+v50KSs5RSQHAK8HORxz+n5Gn&#10;OCsqNs4KnlT0HX+lI+WKMqEndyM9M9f5/pWuqOjcJAFZZlwezA+hP/1/yNZOvKlnBPKyPsETSBgv&#10;PAyR/n1ramiLQtvJXI4I6jNZXiRjcaYl1Y3G3zHTDEZARiM/mP51yY6iquHa6rUulK0jzrWVEGoz&#10;W5BIR32Fuw3ZGfqDmq50+bUZYPJuXjAuVKtGpJOGUkceoGPxq74jltL3XLiWGVJEwilkfIPyAEZH&#10;0qKzuzYtZpExCtqcEYxzgEkf0rxMQ5fUnbdowppfWfQ6HxfcG4u9Ps4pN4e7iKsTxw3X611kbTPB&#10;9lk2Kw4LZ5H4Vw/iif8A0621ZVVorWdPMeM5DY2McD8/0rdi+IfhW8H2iC9lUZ5EkJIPT8q7MDyx&#10;o7m6mlJpnQPsihFvEdxxgDOfxqnrKC3s7m684KCVbcFyUI6n3OKqt4w0ZQFXUwc8rsTg/wA6mmu4&#10;LiFoVLuWGcKpwDx1zXXVqU1B8z3KhZ7FJtY0jV5n0q2uGmkWRVkVoXXqyggMQAev8/Q10q2kQfLK&#10;rn+I9c/XJNY89w6YkjiYtHKj4ZB82CDj8vWtqyure9RJYvuE5HGPzFYZPyOlJdbir3TQ9IzjaxHT&#10;/nr/AEpCV+f50HqEGT9KkbBYrHEuc8sR3pHlEJVZbhVzwowOa9mxz3ZznjHwzZvp82q29my3CAOz&#10;rgBh34zXFsoZtySEZPbvXpWvrc3mjXNvZyK7vGVXPY+ledXlpc2Eggu7d4mzjDrjI9vXqK48TFKV&#10;0jjxMfevYp7m/tYIcnEBz8vuO/51I8cfnCUgM2CoI5xn6fhUF1MyahbRqMht3GOMY+v+NTrbCMHB&#10;6uW56ZPJxXM9rGEk7K5TutIVpmu7GURTbSCxXIOfUenT9KQDUUbZNYRNgfKySYAHp0PNW50k8sMk&#10;mckD5hnvSq8wbYVXHc1zPDx3i3G/b/I1VTSzVygdSKoZ59OuUVJMcR5JHrx0Hv6VNBc6fNK13BJu&#10;dowp5+9gnAA79fxqyZET77YH+0O9V5bVF+SaMyIWysgHMffr1x70KFeLupJ+q/Vf5C5qbd2j0rwf&#10;pkul6HDayQRrK4MkkZm+6zc44H+TWrHbsD+9cF3wWIGMAdgPSvN9M8VeJNPgAtNVFzCxBC3H7wHn&#10;Jw3UcVt6X8VbYB1v9ElVgcOYJBIM5xjnB4HP6V308ZTikqicfxX4HZCpTatFnWvbQTsDJCPmY5OO&#10;31/KuV8e+INR0S+jbR5pBMtq7bDHlZNxwmGIxkbW4zwDk9RWtY+P/Cl3iFNWjjfyyyrOCnA6nmtJ&#10;o7W+ZGZVkiEWVBAKnPQj14/nXSqtOvG1OSfoOUW422OO0b4karbRRQ6pp0UvyAsYsqwPfPUE/lXV&#10;WGpxajYR3vlMkcqZUuuep74rN1f4f6VfDzLRjbSSNhjH93nnp2/Ctq0iitbdbWFWCRxBE7nAqqfP&#10;HSTIpxqr4ncxtY8G6VqTs0MQhLMpaSAjkDtj1qjH8NRbTNczXP2mHZxFJ8pHqcjg/TFdI8KyEllB&#10;z3Bxj8RSxrOilYpiR1Kv83HsampRpVU1JGqjFO9lc5tdN0vTrkPcWMdvLHgKXUDIPTB6H8OnNW1l&#10;aEgxnI67B2+lbMigxbZYg6/3tobtVF9F0ma8S6SErM8BBCSMqgg56Agdz2rx62USbvCX3nTCtFdC&#10;ub1WjJUglugzyDVS41LQ44Ws5dVt1ZJl3bpguWJB9e+f1pmvaUvlMlqZCAMxjkng4PP41T+y20+h&#10;NdG2M4DEhFfG8dP/AK+PUV50sNGhU5Kj+4qcpSXuIytX1eO1vvtaXRn8vDLGWwGUcPg8AnPOT2NZ&#10;93NZXetGYROsE8odTEhJZVTA247EknI9farMEyafI8VwIlufL8yzS5Yjce6KMd+nNOtbWd0jlt5b&#10;VIoIsLCybm2rIckc4zkMPwAr0KzpU3ale2139/6HNh/azhee5tamluF0v+xdFhW7dmSOe4JyuMHG&#10;T13Z71uwWFvqCW1/q1nbvcmAJNIoDLuIwwB7jr+BrIub3TL3T7BHtWV2vysLmbbtfeBnHf5csB7Y&#10;rpriBLaJI7dSAijaFPQCvZpXdGLHqp2M4+FPDYnSQaLb/Lyh8sDaRwMfhmnazoOn6tbrayIVULmC&#10;RPl8t8cEfnV2YxttkXBKPkex7/T5Sfzp06kASAHIOSMc479PaipThVg4SV0yk7aoxfCDw6fGdDlt&#10;BBcwD96D/wAtckkSAk8g/wA62XLJIHAGMYJ7j3/z6n0qhruivfql/pzIl5AcwSE43YPKHHUHpUuh&#10;azDrNh5uza6krNGeqN6f59a5sP8AuP3Eunw+a/zX/BKk+ZcxdcB02MpPPUdaIXyCCeVyG/z+o/Gi&#10;AMUw3UHG/wBff+VDKUcOPutwf6f1Fdpn5D5kLD5W+YNlTnv/APXFOicSIChx3QHt6r+FINrDbngj&#10;n2HamqDHNkdGJx7N/wDXo6i3ROCpOCflkHA9DUdwHNsZF+/E2QMdcf8A1qev7z5QSNw3JnsaAykh&#10;8Y3jaR7iq3J2HK37xXHR15/p/WlQFHMRPBORUNurCN4D1hb5Dnt1H6cfhUrMuFuAOn3qaegnuOhI&#10;UvG38JODmqMRZtWaMkFYo1UKCcqSWPPbpt/Wrko2Oso6Nw1QWQ/065LjhpBt68YRf8aCo7N+QqzX&#10;75kEUbIfuoOD+dC3FuDsuXMPPCSHAPpj1qSy3gPDIMFHOPcf5/lTncFcSx/LyM+lK2lxdRj7pbuN&#10;FyVQFzg9ewH6k/hU0hHmqDg9eTUdrarbkukjNuAwWOcD0FPjdXm3ryFGM00J26HE/EzP9vRNuJX7&#10;Go2noDufn+Vc0LbzZPKkkLb3G3aQCvIxj3zXRfEibd4hPlsD5dsoYehyx/rWFpschvbWGa4+Z5UU&#10;ykdywrzqiTrv1OCd/baHp8UiTRLKCQJAp475GKjnCpi4f5QnLEnA29/y61X0Z9QOhQm/tFjuxaJ5&#10;kStlQwXnB9M5xTJrnWVS4B0tGKW6tCfM/wBZIwOV6cDOOa77XR6Jewp5IHB5r6D/AOCc/h6S6+Le&#10;q621wRFBo5QRCMnJyQTu7cMv12184adc6nJdSQXlgqQpGnly+Zku4yGGPbj65r7O/wCCePhefRfA&#10;GoeJ3llB1Kc24jdcLiJVKyLnkjMkoJ/2PrXwniFi/q+Q+zX25JfLf9D6nhLD+2zTmf2Yt/oex+If&#10;tDeJW+yQ7RDLGJHk5DDy3YYPpuKj25r56/bq1uCT4eWNjBbfLe6sGVw3PyKyntg53+vGPevoUoNR&#10;a4na7aXfcMyvu+6M8AY7DkV8kft5a/Dc+P8AQvB1n5P+gac1xJsbc6M7EbWXPy/KqNg9mz3Ffy5w&#10;nhXnPiJQj09pd+kdf0P1HOa/1PIKs+vLb7/+HPDZI3ZueCPukU2GXdnIAI4IJ/Wlzh/LkbOeh6fX&#10;+lNfEbiRRweGz6f5P61/bnmfhG5k3fhvWlMk2meJLmN5ZS7iUmQYyuVAJGMAYA9yaisvC3i+O/a6&#10;m8cvIjzQyLGlr8pRZNzrncfvJtU+mMgc10QzngYHqTz7H+lNRfJl8teEc/Lj+F+v5VV7E2uZU+h+&#10;J7u7kkTxGI4jNuEK25yqY4XO7k574/xrU0aG8t4JLfU7rz3aeRkOzG1CxKr74HGe9WF3SfMn3x19&#10;6cNk8e8cMD8p9DVXMxTC8Z3QMP8AdPSjz1DDzk2k8D0p0Mm4FG+8ODT2jDghu9AepDdW6zRho3w6&#10;8ow9aiSYzRCdl+ZflkTHT1FTRgxv5ZPBBKj0qN08q+UKOJFO76jvSGn0EZMY3Elf4W9P/rVHc6dZ&#10;ahG1peWsdwh+8sijbU5Ihysq5UnIIHT2pJrhEjLW8ZO0E8ChpPRju+hx+uaBouj35itAtqhUlI92&#10;UZ8Hjnhe3XFY+laZ4la3JhvraRiC6jcpYgjjJUYBzwf5ciuzvvDOq3k5u4tV2b23MpUeg4wQc9Pa&#10;qekeHNY0zXYtSe4QQpbTLNGqAB2JTa2eucKR+NeJPB1JYl3j7re5v7ZqCs9TPh8M3Oo28c93ZwXJ&#10;Xrvwct32np+dVr7SNPiXypbQRMPl2NFjIx+vpXdSQqyeZHxnkj1rmvGdxbs8MCyHdG5Z8DoNhwP1&#10;zTxGX0qNLnUndfiaU8ROb5WcxNawtoEt9ckytbIyQkqW+hHHJ6Dv6VreG/Eum2l/Eb5xbmS1Ty42&#10;z83HbjFZOqay0mm/Z7eJWikEizOeNo2H269DUGg6ff30zXICrJbMqwSSOWBHOSRjjtwOmOMV59Fu&#10;nXdWS1vc1k/3dkd4/iDTk1CRIZZHlFwqKY4mdSCinGQMAdevGRWo7qx8xCMHDA7uPeuf8MabpiNN&#10;p1/pduwSYSW7GIHG/qT7lwx/HHatRrCe1mljsJSu5jKEfJVieCoz059PXpX0tGoqtJTXU45pKViQ&#10;ZS5Zt+fMAzk8DHGB/ntSs7CWNi4O5iCD1AwTn+VZ0j6pczMbe6SFgg220685BGWz3GOOPWm3Y1fy&#10;xcRX0ICNkM8fC/MM5/4AWH1xVP3RrVmldSuzCMNgueoOeKjdsKIUHJ9OwrFj1HVHZCl9ECZiWkki&#10;wvlHcQB+GKu2Q1cQQ3FzdwuSQZjEmQ3DAAfp+R9azjUhU+Fj5XEvvIRtjQ/eZRyOMA5P6A/pUb7X&#10;vbewfLCJDIzlDjKgKOemcnp14qSFCW8yU/N2x0FR2rI13Pcxg7mcRjJ4AXP5ck+5rSPcmWuiMr4j&#10;WcVzoUs6SyA2t0kxVATuYLjbgduQfqKwPhXcx2mm6jpQZF+x6nMscCODtVsOuMeoYV2PiK0+0aFP&#10;aL1aMkEjOT1zXC/DfTJNO8TX7yybhdRIRg8KyDafzxmvKzOF6b9EaUtyT4nSQLFa2nmnzpJgJnUH&#10;nIOEPHTAP049a53UnkNpm3BZmwAq8Nj1/A81c8Z34n1W1it2I22++Xp87N1J9DnP/wCqq9tb+Yh3&#10;DgqFCMeMGvMwCupPzt939Mzx799LsXoxAoVokA8tcKMdB6e1MXUraRF8pjuZnCJjklTg1TN7PDNF&#10;p4/1pO1XkPVQCT9Tx+uauWlrDAS8QO4/eJYkk9efzr1E0eRKIKdR+zo7NGmF/eF+SeOwBx79abGs&#10;hs0vGvZpf3O75QF3ZGemODVo+XjahAbGQKhkInuUtwrjaN7ntweB/n0qkyLCWmmwRwxmbdK6jIeZ&#10;txBNSXqEWrFVLbRkKDjJByBUiqem80y5Ext5Fjb5ih2kdjijdhdtjP3k8TJcRZBLDaf4l7Vmr9qg&#10;luDaXBDHEYV1BWPOQDjvzj8D7VoWeoQTW0EgZj5oCqxU8n/IpBAL2KeISgZdl3KBlT/iKCbExjbA&#10;kQgEdVHRj/j70qSGRBtzz3YEEfUHoabamWSASSR+WxHzx9ge+KftUglMBu7dzjsf8ev4VDTh6Gyt&#10;PR7kCPbS3zqpJmjUAjOcA81YICJhB+FQ2y27TPcRJhycScYJPv8AhinTXEUIaRpOV4wB69/zqlqZ&#10;WcdzMvpI7qZdSiIZYW8uKZPvqSRkrngjgAr3x7VY0vVEuJFW7ZRIyjy5E+5J67ff2PIqSxjt5YvL&#10;BVgjENgYBcH5jx70zULCWRmltoY3QpmaFujtxyPQ4707popPSzLUCzsu+dk3c/c5GO1PhISQSkcB&#10;xkdO9Z+l3UqzGykuDIr5aB2X5gMcq3uO3+IqzNe24sZLmJwRGrHJOB8uc89uRSaF8LJw37sEYJbp&#10;zVeFFty9lHtUlsoMj7p74+uantxiJEP8Kjvnt+tQTtEs8d4cFg+zcOyn/wCuBQtrAtSQSQvdEx3H&#10;+rXaybuMnBFZ/jEL/YkrgfxIOn+0K0oYood8qgDzG3N71l+MmEfhuZz/AAbTyPcVlX/gy9GbYVf7&#10;RD1NSM7o1bBGFHGKeu/GGwSM5xUKrLPaxhXKnKngdRkHFSyPFBE0kr7VGSxY9K0jsjKTfMyC+cpZ&#10;MVnEZzhWIzyegA71FaRSK5SVVG8lnUDvnHenwq0xN1I2N5BhRgOB/iearXcha5kCzMF24ZxkbR6D&#10;vk+vam9C4K7sO0yVn1xbwL5qwy5iQnh2GARz06fqa9W8meeMGTGwOrAe4OR+uOK868GWIvtWt47W&#10;D91FKfMO04UD5gPrwOK9HhEqyNHg8EFT9f8A9X5V04Ze6elSejsNkVYZEdT1JVhx6E/piuM+Ktgl&#10;ve22qx7FMsRikAOMkcg4HHfGfau2jwZXDfezwSOenT6f41zPxOtVl0mG42KywzZeUngK2Rj6liK0&#10;rRvSaKqaxOGsLomXyAjY25LAccnFSTqWQAZ3I2D7Hsf5GoftYS5WJos71JLKOKsh0mjLqRn+I56j&#10;1rzE7qxxu6lc9N8Ea3FrekQ3LTKZUQrMu7JDDArYUvMSyNhc44715T4N1ZtI1+BpLgxo8gVyPukH&#10;gZ9skV6pZzDYU/2ic/U162Hq+0hqdEXzK4Tw+YNkk4weqlQc/nVW40PR5CZJ7CzYFwzFohksDkHP&#10;1pLuO8mtXuraCOeYsPKjlbCAZ9cemazr/QLzxTZf2T4m0KBbdpVdzHdHcCjh1IKgHqq1tq9Ru6Wh&#10;sHS7JizHTLdixyzFRyePb2FfT/8AwTZ0kN4z17xLcOUWLTRbBDHlSXkRs7s8Y8vGMd/avmNbB41P&#10;2e6Ze+Cdw/Wvtj/gnpo83h74T3us6zazomp6lsileIiN1RR8wz6s7LnplMdQa+E8QsX9XyNU/wCe&#10;SXyWv+R9Twjh/a5m5/yp/jp/me/anZWjxGSSBXRvllQgEMp4OfWsDUbbUfCive6W/wBos7a3LCwk&#10;O5v4z+7ckY44AbI4xletdEyi1O0j9y5IIJ+6TVS4CtH5TDPBjlG3k4OfywT+dfhsm7Ox+mxR5P4M&#10;/aN8E3dqj3qX9r9qkZpHiVHClmJO5xySOhwPwrqIfjx8IvIFqviBlRVYeWum3Lls9+I+/PPevDPj&#10;94L1HwF49/tzRbASLq7LsgT/AFarkLIWXAACkZBGThhnOAK5WwuYYtRllt4XhvDCvnRSS54AO3g9&#10;V5PI645rwqmYV6FVxaTOOriK0ZuCtoXvFV9okvia6uPDgDCe6aNGkQxOYkkOG2uAR1JAxz2zTFEN&#10;1GpWYMpkViVPCuvQkevYdOvpUsk2m3KrPfMsrocx7lI2t6D2/Tis6eRS8ktppbpLbviFYmCrKCvK&#10;+nOO/cA9q8qpyVW2+pw0p1YSbNLV9BFjDDObw3MFwhMN10yR1RgPuuO44z1A4OOe+yyWN2bSORwk&#10;zFrhiDkDGGHBGOMEetXdXudUfSLieS8urSz8qNzAsi5lK8ncOQOQBxzgde1Mmsokh8uW4LyMgdXZ&#10;ArlcAAHHBwDjPua5lCpGGruzr56dSrorK33MuaVd6dqumQXiIPIkUEAr0IPBI7cjOT7etaek+KL/&#10;AMP3g1HQNYmtJ0OfNiJCSEgcMpwD0HU1l2lzLJaolqZRcKcNhc7seuaYYYre6/fN+/duP3xPyZwe&#10;vHA/pzW0asoJOJjGLjUbvZns/wAPv2lY0nttC+JFsEkvJhDHqNtAWgbKkgzYz5Q+U5c/KO5AIr0K&#10;X4k/DvT4kv7bxRpjwzMUi+yXKyqzAZxlM5IFfKGr6MdY0KTT57u4iheS3ZHgkwxUTISB7dQfatLV&#10;7aIW8ZBKeS4MSrzkDgDjscg/pXq08yqxoK6uzVY6pGpyyV/wPpnT/Emi685u9MmEiO2I545U+bjv&#10;gkjsMNg+1bNs2pyRsrX6+QACoELByfrkgj2C8V8seDvHl/8ADnxLDdabFG1pqEbRXEM7Ntlk4cbQ&#10;DgHarnIGRivovwB4usPF+lfatGvRLtT5oHc+ZET/AAuO4967MLio193qenTr060U1ozi/jP8Y5vB&#10;+oHwt4ZuF/tBhm5unXPlKQNqqSepB9/b0rylfEcl/NJd3LmSYjMruS7MfrnrUPj86wfiRrcmrR4P&#10;9q3SIw6lFmKxkc91x+dZoKcPEGIwSWwPl+p7V4+JxVWdZpvRPY87EpYnc1pda1bTc6ho901tGq+X&#10;c7T9+M4BGB1x1HvXOeMfDdjc2091Y3QjkK7wgyRIBz8wHUA454PPXrVq71GaO3MEZQnlJc8hR756&#10;1p+B/hjr/iW3g1PWppbW3APmNMBvdOR93jGcj8x7V5tbEUKCcpWVx4fCYyt7sLtLoZ3hnVvEEvgT&#10;VbywuoobxUSa7tlYNui3kFSBnJwQcgdh0zUF3fp8d/AeoWepWOtaPZ6TqAtReaZpKytexqsZNwGj&#10;8xlt2IPzOEyFz90qT2+u6r4e8J2jQ+HvC8bSuot3MmSZFDcZbHzckH0wKhkaz8D+BTd6DfCxd7WS&#10;O5luZMpcxsxQYQ8FiqKOR8uWPc1yUOavVVSkkpbq/bqezKlPD0EpyvFaP9Lfe0X/ANnLwH4Rj8My&#10;eJdD0mMXUFywS5cHc6/LkEZ4JI6j8PfsfCmlTNpkJjtLi2lLOqWTzK4jG5ifm5A6H07DrWX8APte&#10;m+FJJLuxaC2LxyWjjH74FWBwAfXH4mun86fQ/EsdxdK7QapIqqqOWWGUITjBwACB27j3r57Gf7zN&#10;I9PD1KnsoyluOTRZrd83UNs2ZcpFPdnG89SuU5PXoakv7o27rBNpPmSJgR/ZT5m3/voYH51Q+IHi&#10;Lwnp9qj+J74xojnyYonPmMxBQkAdOpGfXPTArzrxD4s+GWv2cuk6h4f1yW2EKW6yR67PE5RVKqwK&#10;SAqcEgkcn1rOlg69dc0YsqWMoUZfvGj1u0u9UnTa2ngbW+9O6A/iA/FVrnRbciWa3tfstzPw8lqq&#10;snc5ZckN1Pv1x3rjNH1n4QyX9zNZfaLOW8lLz/anZUdiqITjJHRFH1B7k57qwaM2i/2fqC3CKAAS&#10;wbJxwMjtj9O1RUpToy1TXqXCdOurxat5HCeJvh/a6/JPdM5t9UaZhazSylopd2CVC/eAyCdvJTkn&#10;PNed+IdE8S+GteSPVdMeJmQR3F+yZjYYYqA4G18semcgckDNe+3cFpeJ5ep2ikFhhtoYE54Oceua&#10;oXmlaqYzJZXMepRStvMVwF3FeeFwNpHTGfTua7sJmdbD+69V2/yOHGZXRxT5no+54gZ7mzInaIDc&#10;V+eL7rj19uD1pb3xDeaUFvrOCMCIGWSSS5VQrLjb165I9RwMV6bq/gLwz4lvpTBF/ZWosQiBiQJC&#10;CSTt+43Ttg4xXmfjvR00Ke90C+VlZJRGZBgDb8oDjrg4xkf45r6LA5hSxMklo+zPBxOWzw1SLlqr&#10;7o920r9pjwNcWkUWsWmpW7tG6TbLEyhdqqf+WZY4JY7eOcHOOM+fv8LvG3i/U508OaJDDaG7WW2v&#10;LudY0wCHACcvyh4GBg1xjXVhZtGmoBlJkBUoxzt3Ac9+p/lmvo/wVZ3sUTXmoK8Vu8CssjLjdg5V&#10;hznofTr+Ve6sbVxeLp0pQvHW7X4GtOFDGwbmvh2V97mR4b/Zy8PwRCbxRqcmpy/aQ0kOPKg8skEA&#10;KDlhwR8xOcnjGK7XVfBHhuXw7J4Rt9GtobK9kMU0MduoGwgkgADgnnnt1q3ZvcbEWVGOY8sxHQ4z&#10;0+uP++varGo+dDEtxGAXW7hOCeochG/Rifwr6CEKcIWitC4QjTtGKsj5U8X+GtQ8G6rdaNqltLLc&#10;6RO0kDRfK1xDztkHJJyvUf3lPtXM+PvD3hDWLu1vvESwstvb7ZZZAytCkp2rIrDGzDqMnPQ9eOff&#10;/wBpfwgP7Kg8f2SBHsGeHUW2j5oGJIYnGTsYj2wzV4pp/wBkuLWaCO1V4/KDW07jIePzGypz/dbP&#10;HTBB9ceHjKLoVWlseFi6To17x2epj6P4T0HT0uLmGzniF2ghu2M7ktsbIJbPIIxk9+lS2Xh8aXqU&#10;msW0iLdEiO3dgxURYXcjMSdoJQntjI68VFpw1jTdS8+GCK9leZlvRFdN86BuWwRtBCkELkdxngVs&#10;w6nDPJ9ksLdph55SXsYcAkk+309eOlcTUoyunoc/tIzV5LUk0bUojJJb2tvhhNloGOG3Nnkf3geo&#10;/H6D0JP2b9Jul/4TEeJjBqfkYe1uoFSFpOcAMwDHrt3dO49K3PAHwb+Huu2ulePdOS4intwDNC0x&#10;ZHlHUOD1UMFYdBx7kH0ZJktCPtQEZXG5mOVyff8Axr1cPg1FN1LO57WEwNJxcpa3PKvgN/bdt4zu&#10;dMsrZ1iNuy6gxX5Y2HKc9znKjBPGa9pJUssiZCAq23GPlxgj8Cc/hWXBp9nazSX2nwwxPcndKyIP&#10;3vAALevTjvjp6VIurCFv9Mbym6hiw2t75rvoRVGny3OmhhvY0+RO9izYssQNpIVV43dDwDnLblY/&#10;UY59SasvKC7qU5cglOhBGORngiuffxf4KunRk8YaYrkfuXTUY8n1A+Y5HtyKs2etQ3zCXRtcs7iL&#10;eEEkLCUFvT5Wxnr054rTnSRslGT0ZclDJLK0EhjfOXJjIRz9GwPxB/Gs/X9QvZ9BvbC3uDZXklnK&#10;ltdqSRE5QgMCcdDg4OM4OCcVK8V5zdm6hDluojHPbqOabqUQn8N3jXEQKm0dmQnkgqTj6/1/Oobk&#10;4u2hbjFLXY+VdAsPJlVFZZI3tFd7pXy0kxY7mweRnaCM+uKzYPBmo+IGbXD4+123FyObMSrEignO&#10;Am3Kkrxnr1781b06O40GWKW9Qafb3U7sWuMlJYwu2LYx4XhUJ6ZJ9Tkz6jrV7Gsd7oektqUcokR5&#10;LO4XCFevU9d2QAOhFfN6Td0z5eTqUKsorQ4nUvC0HhvxVFoA+I+vTwyW00gsA5cwLICi7VCfOAGO&#10;ADuG08Htcj+FOqW2tW8UHxK8S3MXkvLM816jRkbwRGy7echj34C4IOK6DUvHXiexUG08A3M4DKuU&#10;uE/iPHU/KcY49+tO0a4vLuyf+0PB89rcYW6lOU/eykAkZHpnHpgVSgmipY3EJafoUE8OyaJYx2mo&#10;Sz38SQNFJfXUgMhBYsyyA8FegB7ADPBzUNtqH9m6k+mnc9uZALeZU4+6GwfQjoOxwO+M6EniPXbl&#10;pDL4Du1EJCndIvzjDYP5Bf8Avo1X1JDFcXFyy+dY7liktlQEQHaNzDH3l5UEYyMt7isZwdjWjVcp&#10;a9T0v4LNpNxq8moyM322GNjEnnja6EYOFxnI9+or066BOzUbcszKPmB4LL9DycfpketfM3h3Xrvw&#10;Lq9u32nCWrBbWaSXex2j5kYtkscAnPUgnvX0b4S8Q2mu6VFqVicxXEe8gg/u2wCVI7H5vxHI4xXy&#10;ec4ecaqq7pn1OU1qfs/ZJar8UJq9n5S/8JNYTFY0jL38caEl0AxvXHRlwCRg5UEY5FUrPQbPT/Hh&#10;1mw0lBPd2kj3UkLECXlQGX+Hd2OTnAH1ro9JaC1Mlu7tlJCzemCDwPauQ13UrKe7l+HtreTxao10&#10;ZYWVWZYYpAzNk7uQF3rjtxjHFeXRlKV0vn6Hp+6p2lt0LMevePtJ0s32l/DQtHJdztJBLdr5oRpM&#10;rIEBPXJJXO7PHvU9p8XfCvmR2muCfTroyiJ7eSMyqkmRx5sW5AfmHBI4B9Di54Y8SaNqkUtpYSRP&#10;dWUhivoHmDyW7Z6NzxnsOBjp0rSutL0zUg6XGkW0yuhWUzQgkr6c5z1PU+tTLlTtKNiZJp2KvjPW&#10;4vD3hy61GRizBNsYVertwrDGccnnsOteG29lY2moXE6w7JLlg8hB+8Qu39OPzr2vxD4F8M+I7MRX&#10;cU1usURjhe3uGj25AG4jOwkAcFgSOcVz198EdLd4jZeI7hUJEaLJGriRipyT0J4r2spxuDwcGp3u&#10;32PCzXAYrG1IuFrL8zzPUbcRaTcLKTJuV3CFsZ77fpnP4Gsqwk1HStOhdb1CAjeTZzS/fADsAJDy&#10;MKVzwcYPFd7rHwm8daPGk0Vnp97Gd32ydbsxiOMcbsOvJ6cCvO9NvIktJNP1PRp0srFmhtpirM+0&#10;GRCeMnG0KMnvzX02HxNHERvSlc+br4XEYayqKweHNTsdW06LUtatJLW6vLfeZpgWQDONqtyo+nBx&#10;zg810VjDD9m+Ukq4OZAAevfOfXNYOm3VjbXEdrcXo8qImOIRt5nDAMu9TypCgHnPUmtqbSoobzzb&#10;PZDPswkqpxjkbWUHDD0z71uleV2Yyk+XluWLeOGziisFm3YTCSFuWx6+tUfEGgRatAJrQCG8jYvb&#10;SrIUAkA43EfwnvntTZUt01OCXWbfyZo8x28yufLdnwOPQkgDB9sZzWzp2ja94i1BND0CzE1zKOAX&#10;xtAP329FAxmtIxlKXKiKak5JJGLp6ahqelR3FrrTIs+10c2w8yMd0ww6g56qCOe/RtrFY6lGdWls&#10;Ll5FuWhCXakdH2naDwFJAYH6HNdr4v8Ag5rfw3sJbqTVhqVl9rnNxcJb+X9kL4kVW5OVO773bvXL&#10;6vqNtZWhmuLlMbgQpbliDuwPU8flmirTq03aSsaVKVWlUUZKw6RvK3B0wuRuyR2yPywKjtHjFt5s&#10;cLJHhQo2EBQOAOnT39zWRdX2rTiK4GhtIZJPLMlxJ5IT3I7/AENLFLrOl6mllDJDLLqFw8j73YrC&#10;iooITAwDk5AOM5NYathNqFkfRnwDecfDxJA3yPeSshA6j1/H8qwr34TW/h/xHe6hHqL/AGTUppJF&#10;Zo+Ip3beQxGMjOdpP+71AzX+AOva1Nbz+FZ0Bskl86K8hTAgLEfIwJOdxzmvVbq0gv7aW1nCmORS&#10;siSdDwDj8iPxFe46c8Vl7pxly3W59Dho0atGEmr2PJvBXxJuNBE+ma9famjqWVJZm8wJjjIVk3An&#10;t1HPWte1+O9vJdG31G0lkRpikczwovA4DH5tu04zklfvAetVPiN8Nb2KCXW9DP2qNIVSKKIDcAvU&#10;Ngc8dxkjHpXlUXhWC3kmhHibUx5TfvY3vs+WfvEZOSOvc9K93JMny7Hwd606dRJXje8fVX1afrof&#10;OZlmmcZTWUXFTh0dt12fmfQugfEXw3r5SbTNdgDguhjlIXdwCeGwT9R6H3pb3xNpcmof2VDJNqd1&#10;syYrS33ogLKMu4wkeAQdrEEgEgHFeH+DdGj+JHiK2s9OdRZBizXsM6h3Kk5255CfKcv0PQZ7e/aR&#10;4ft/DOiW+g6dcKscMYjgCuGLYHH3hkk9TXnVoxp4qdCM1OMeq79uzt5H0WBxVTF4dVZw5G+m+nfy&#10;OetvBep2UkmvgolzcYMlvEf3cYwAR6k5GSwHTHGOa8o8SfCaDVPGd/8A8Ta4057qVpjNpxCsDxhc&#10;jKsvJH0ZhyAce+291sla2u4ZAyKcOELAjpn/APXXP+IPD9t4ltH1WznKXMBDhvLGWReQvy9MjP4M&#10;RzXg47LI2lWwvuz6rv8A8E9OM3blnseBa/p/iHw7qjPfao050x4zc3dkGaVYynytKoGdhYA9CFwO&#10;cVX8MfGa1sL0eHLbxVDHreoQSz29tcwNG2qW8QjEsig/KsiGU5UEle/B49A8ReJdS0qO9m0mzinu&#10;0lSKHMZLSKwBBPHQck88Y5rI8c+DdB0nw1Ne6b4blnnmuWmKx5ysjks0o54JyemMg4OQOPmalKEl&#10;Hntd9P62NqcmlZFfTdT/ALR0hr+1W7FusH+i3cVs7oV6hgANzduMc56nmoPDmlN4v8cQpcWwIgtg&#10;blZX2E4XBbb1GSTgdQCDTNQ8WaxoOnaXcadb2iSKYEu/7RuJFKoR8wZVB5IGUOByOcVB4p+K/jTQ&#10;rr7ILTQLOW5DkebdzMx2ojIdwTb8ynOOeo96mNPERuox32M6kYVOV823Q2b74OxSQtY+DJUEUUBc&#10;WE8+DhiwXYT16YwT2r1fSfHWkabodlb674gjtruWDctvJEXdSI1Z1ZV5G0tyMjG0+hrzSz+I9hpl&#10;rLqvimyns7qG1W5vrYIZIsbdqmIpk5bb8oxkk8DNXfFlz4a8Y+H5dYtLVZGijZkM07QtJKU+WN8E&#10;YGCM56Z6V0YHMsbgq3JUjeLtr2EsPh4Qcqej7HQah4rOq3Nz4tFiBLGjx6Y9tOzebCDlXUgYBbO4&#10;AZO0rwa5O7l8M+M7yx0ywtLu5e8uVmWKN2w8q7QAwOSB3zjgKWOAtc9d6p4k129ihvEeV7a3Xy9P&#10;tP3dvGc8O7Yx1T6DsDg59Y+D2h6N4Ms5/GPiST7GrJJuiu7pmS1+dVP3z1dtuOOhGOprooUp5pjr&#10;VJ6PXcUo+yjzW1OP0bwlqV7dz+F0WXTY4Ss1zFKNhjZW3b1l2mN1Lbjk5I5Gaj8ZePNDutR+wW1o&#10;ZrNlZZ7mWcme6fbjeCQCAAMAcdz6VsfGz4m+HNctrXSPC155wabzLt7dWAZecDPAYZz+VeX3F7HK&#10;wvUiOVYuVAzg4ZRx35x+Ir3sZXgoewhta2nbseLi8VUUuWn6tnZfCTW2vfirZ3LRMIXspXhLfeWM&#10;oDgr1HHbnPP0r0zx54YsvGnh+4tNOikivEDNbssZRmIOdhU4OCfp69xnzP4I2N/r/wAVf7XuYo1W&#10;2tT5uyIbefu/m3f29q93vdMWZlkIwyH5XUYKnH0warLaN8HytaXPQpuFSL8zzL4JeNtRn1W68J+I&#10;J9t1bxeYTIu2RkDhDuz1IJHPoB35r0zes96kMwLIkYY7lx8zHJOOg/HpXzvY3mqJ+0Eb67lbjXBH&#10;HIGOHjJw2QeMckY/HrivoO0fyNWeEYJkClmY9McZ59Rj8jXTg6rlFx7OwsPP2kGnq1oTTW8XzS2K&#10;vG2eRhhk9M4IH0z+tRK8t9bnaArc5DIQAwPvzwRnj/Cr0zJNDsjyzKyrICeRnIP8qoWayRXMqyrt&#10;ZmDnD5zkYyK7ZaM1i7xPNPjpd2Nv4y8KXmqXbR2s9y0Eto6lhuEinACg/MpBGegAz716EkE37y3t&#10;NsQjkAaVgOcgHAz1ODnPbBzxXjf7Rut6td+PrPTjpUbWumXMc1vcEkHzJInLHGemFXj1LV6V4E+J&#10;XhbxZcSQaNqCG52RtNayHbJ5m3kYPsB0zwM1zzShiXGW+n5HPQrwc5RTOgmS7tJx5CNKvAzvGR+J&#10;OPw/+tUvkT6ohtLm1jMTA74JEV949CMkY/mfTpUtqkl8NkERaNDy7yli565Ht+OKmltrm3t2kSyX&#10;cBwg46enHFdEY/cdEpJ6M+d/jn4c03RPiQmn6RB5MU9osrW6AhAS2DjA9s4x3NcTClhoujXi31ur&#10;20HmTPGo3E7iSRg/j9M9uK9O/aFsLh/Gdn4mhjYq9iIWy3IZWYnK9R1HPfn0rgJoRbXkjgEGRtoz&#10;nHIyD/Ovn8VKUK0orY+fxVO2IlpZ9Db+EHw9l1zxxHq+n2qyWVjtuLmF5diM38KFwCcHJO3GDsYD&#10;G017npHiWC7vpoLgNDJGQht58E4BOCNpIYE5HB9jgjFYnwp0E+GvA9tu2pd6i3nNgYIXA2+/Cgfi&#10;2PSteHRLbVUa4uX8sWzOLeYN80T4KtICeAQCevv616mGhyQSe+7PfwMIQwt5rV9TdQSTszzuyhgd&#10;oRuqnOMkdf5egPWqOj2sjQXV6t00LSXJMQdxgovyLgE45257fQdKq2Gr30F3/Z+qSiJWJ+yT4/1y&#10;5Py8/wAQA/Hk+1WdB026tPDST/2kZrjY0nmupVWB3EDHYdAcAetdiV1cuadOVm9yr4n8Tw+F/D97&#10;rGshESCEsoIP7zHAGOoJJAx2zn1r5l1XxPrWsazLe/aQdRuMuZpJceVjALZxjj5dvrjA45Hpv7T/&#10;AI7tnlg8GW0yukH72/Kj7hPCqce2W/GvHdCeea4llgu7dJ7m3MgiuFz5cYOEBGe2TnHc+1eFj67l&#10;WUE9F+ZxYmpFq76fmd74Y0/xp4o0k+HpfFsS2KyfvxLPiTJO8sVzmTJ5x0z2rtLQQeFNLTS4YdUS&#10;1hceZeW8AkLF2AycZOOmSFwAMnAGa8ZFtrKET2N9ZzSIuSqFowT+ZwP8K7Hwt8ZfEug6d/Z91pJu&#10;/LY7Vll+dV7gH2HQYxzXzOaYfHYuzUuZLob4DG4alK9X4n1/4HQ9Gj8NaS8080Jt7pbiPEgntgxf&#10;Occ9Sc4zx25xmq9n8PPD+gR293D4f0+UxEvO5VmckDPy7s9+2K5nSvij4ev2ilv9KuNMuZ3fZFPG&#10;Wj3EgfM6khc+gxxnvXRaR470DVb37PZXFxHvmKp9rQoJx13Rkn5h9OevAFfO1KeMw91K6PdpvCYl&#10;qUbSOjkSMyFiWi80fMqrjePc4/r69atWk1jJIth9thDkf6ppQGI7cA5rPlsLDVrUWl5D59ohEsPk&#10;yYZSM8jBHGPfseKLDRdLhh/0RtiLKCGj+TkLtz15+Ucn2zXLozZ8rW5dnjXz1hOVKNk478H/AArk&#10;9audJked7+6gis3uLiO6e9fC7fMjiZckjGcgD6V05tblpTcXN0GjjcsAR8xIJX8upxXC+MNbvbe3&#10;0/T7fTrO7ku/nnt7gg8blYtjrwQGB9mJ6V6GV0pVa9kcuKdqdjI1bT9P059K0Dwz4hns7S8mcWv2&#10;aRcOMjCrnscsfbAPepNT+DOo6hDNFr1rJ9oS6kudPvEnX5dyhcO2MsTjnIAwB83NSWvgHU/GnjHR&#10;dPtr6O2n0hGu7q+s4AY0kKlU2hu+1hXY6nf+MvDm5Nd0tb+yjJ3anZqQFHOd8fUdB0OOfbn6LFUM&#10;0dNV6Cuvx0PNw0qM7xqLS+5w6/Ezxx8IrSC08eaYL20LLDBPA5YMx+6gYZI7n5hzt4Jwa9Q+H2uf&#10;D3xz4UuLGSOO4aVvMvLS55cuV6jknHHGPT2rlPFFzYeNvBt0ujCC6kZd0e1wM+hBH8Q+8B0yBwc1&#10;4ppGmy6n4htNI0XT7mPVIpWPl2c7wASBQxO1SFKt94bhjr3oyLFUaDnWnBKWz/roZ411KFSML80J&#10;LRf8Hqe7+L/2YbQo2oeDfERsxjfJa3MJeIA5yA2cj/x79a5O/wD2e/idAPOtdHtrgyfcMVwA2PUq&#10;+3j64qnpvxJ+OXwxiZNbu59Qs0VdtrrEI5VSScSgdeepzwAK+gvA/jXTvHOkR61Z21xbvcWykwXM&#10;DI6HHI56jPevqqFPAY9OVP8AA4HSpT6Wf3HmfhP9me4+y21/retSQ3ZcStAkKOI8HozNkE+44/nX&#10;cx/Dy2DQW/8AaF02QVklBCZUck4XGOwGOOc+ldZHOoaAlSu5SmPQ+n6Guf8AGOr69o9ra2/hmxWe&#10;5N1HBL5rEJBC0iCSZm/2UJYL/EQBwMkdUsswMmnKCdu+p1UJSoR5aelzi/ijdad4Etov+EcSe4vP&#10;lzBOJJYoUY/eeQ/cYnouQW54wCan+FvxT0m60i28Mahi11FNwgklkJS6kYEks38JJPQ9xx2A7+z0&#10;HTzpUuj6rbrdpKuJ5ZohmfIxlsDGe3tgV5R8SfgneaE7ah4PMlzbk5eyJ/eRDr8p/iAx06io+qxw&#10;VR1MPFJPdI5sTVxnMpJ3S6Hc6XN46Jtl1/SdPjklhAvDa3LOolVAfkDAEZO4DOfuA96ja48daffQ&#10;/YdEspFlYeeGvWABKg5GF7EOOfQevHnXgn4w32kQx6J4pmlntAyrHdbiZYSp4zz82D1zyRkHI4rs&#10;ovjD8PplbzfGFnFLFJk7SRtIHXp7/qa1jiKdTVHRh8TSrQunbumdFYar8Rkmtn1Pw1po8yVFuWh1&#10;NjujKAs6jy/vK2QFz8wGcjtL4i8HaR4qT7Nq15dPYyRtHJaJKBGwP99SOSDjBrM0j4h+H9XkittM&#10;8R2F00j4EXnbS7HpgHvkYHQda6GzeSRVkhyCAcgtyMHkf5zXVGakio8r1TueHfFf4S6v8OpH8RaH&#10;HNqGinbuwAZrUdCXJI3J/tdV78cjhjq00luZFtWj3kEB2UDBI7gkV7l+0Dr2q6b4Ri0vTY2hXVA0&#10;c13GMqqY+7jszZ/Q18/RaHf6FBHaaRaSXdtkpJbKWeRGPRkBzuGcfIOg6eleLjqcFVtTVmeFiqdK&#10;OI5YrUc2r2SX7Wckd29y7cGOxl2HHIxJt2Ec+vr6HHMeMtR1rTvCura6ujyxzfZJk3tMqeUChGVZ&#10;CSWJAbOPQdhXS3dxDa+RbStKjzykJiI5B27iOenTvXBftM63qOh/Cy8TJkivXjt1CsF2MCXLHjnh&#10;MY461z4Oi8Ri6dBLWTS+9nNUnGnTlN68q1+R8iXRiku5Jb2AIDcZSVZN2wYIUN6cd+n0puih7KzV&#10;Yoy0b3U5Zm4+VpXbIHcensQanwVvjKLZgAAJZj0I56e46fjTri7ijjluJFcrEPnVVyePYcmv62pU&#10;40aUYRWiSX3H5BOp7Scm+ruF9a2snlQiBS8kqleOVA5Le2MfmQO9WpHRcksB7VjrrAuJJLiS3uUV&#10;YZAqxqdxCkbunJJ6Y9jU80OmQuzz6ezmOM5JiLMQvHU8nPvmttjNO6uWJprSWNhNJvDLhgilvlPp&#10;inW7weWJIp0ZQuFIYY2imtcJDOLTEj+ahcBV4VRtGP1z+dV7+808BvOs3cbGLMIM4A6j/wCtSGtW&#10;SSyRpPE0ZUPhiULZwPw9+KqXShtYt7hUL4RomKnhdw3ZP4qB/wACqHSdTsri7cx2koMEAj87yTtY&#10;gbjj2wF/OnytazxS3WnyZYfNwSPnVhkH8QRUSVjaD1Laoqmd3KlMBUA9AKEVN0p3YZ8/MD04ApkK&#10;LHExQBS0jfzx/hUV7p3260EBiViAMbyVG7kckc96l7lJK2rLVqrLdZ/tZ5l2kLG23A6d8ex/Orql&#10;SWhYg55HuP8AP86xdL8KDTLyG4t7SBREcKVkbO05HQ8dCa0DbSXF3LcyrKnltsjCykBhgEtgcHkk&#10;c56VojGfK3oyYW8IPltENuAVBXuOn5UskewYRe2SMVGXltlQSMZI2YL5n8QJIAPHX9KldzH8rEkE&#10;4zjpTsT1K8aptKFBnqCB+lOmnW3t3nVM7YywCDJbHb/PtQqq7BF+/uJy3pVXxEWi0S7C53rbSbWH&#10;b5TURNLqTJJbdodOQOU3wOHZm6Zz8x68d6mVtup538PACq+hBOT+OR+VNu0/0eaNAjMyHaGOAajR&#10;o3lS73nLwKEDD03EkfnVJikTSTyWk7TrkwuQpXH3Se/06ZpszoztI8q4TlmPQfWpvM2JhZF2gD5h&#10;xVby4G5lt06nnYMk+tJtMIq2qImkmvWRzbmM7icswzIuMZGOg5B/GlupJ1kXyFGMgMR6ev51NLCk&#10;xjkjOx4wRG56DpkfQ/0pssiBvKnwrDgZPDewPepautC4uzK7W1jJI0rx4LrhzjJI54Pr3/OhrSKM&#10;PaxTebCyYKB/mX6H+lSS/MwTAHOCPrU8MUURMyRgM4G/A5bFKOoTdivBdx3MhjSGVSmA4bA25AOO&#10;DWvovh3UNWIkiMcUQyCztnvg8Dr1HcVnNEEYoE6MOAf0rpvCDEWMSg4/eyEjuRxj61hXqThT93c6&#10;MNSjWnZ7HztoekW+i/8ABw/+yNa253Z+1M7kAFm8u+znFf0X1/Oxayxy/wDBxL+yIVZSwW63gHof&#10;LvuvpX9E9fimfuTzes5b3/Q/Ycmio5XSS7BRRRXjnphRRRQAUUUUAFFFFABX4e/8HOEMVz/wVY/Y&#10;rguB8j3GoBxnHH220r9wsc1+HH/Bz4zR/wDBU39i942IIl1HBHUf6ZaV2ZdB1MxowW7nFfijlx0l&#10;HBVW+kZfkzr9d15YY/7N0wbdgAJUYAHpyOOnT09Koya5Ldac2l6hH5sUsJimAwAykYIwAMcHsa5u&#10;/wBTW8ie3i/tCCSOdkMi2jNnHGRkcgkHn/Gr+lTma0Rm8w9szxbGPvgiv6mpcO4KnQUKkbvv5n89&#10;TzXESqc0JW8jT8NaL4Fe8tLS6tL2MR3UfkLdX8kg4OBtJY464xxXqeoC2jv5ol0uyxHK6pmyjJAz&#10;05WvKdAjuNR8SWdlYEYjuo2uXJPyLuzj6mvVtU/5Clz/ANfD/wAzXzeIyzLoZy6K95KF7PWzufR4&#10;HF4t5d7R6Xlv30IWNvIqpJpdiwU5UGwiOPp8tLK8NxEIrjTLJ1Ugqr2MRAI9ttNorq/srLv+fSK+&#10;vYv+dioLaOEW8el2KoOiLYRBfy20FbQ/8wmw/wDACL/4mkoqlluBirKmkJ4vEy3kSQ3PkKUhsrSM&#10;E5ISzjGT/wB8086hKTkwW/8A4Cx/4VABiik8swD/AOXaGsbiltNky3jISUtLUFvvEWcfP/jtH26Q&#10;HIt7Yev+iR/4VDRR/ZeX/wDPtD+vYv8AnZONQmB3CC2z6/ZI/wD4mn29/K1xGhgt8F1B/wBFj9fp&#10;VWn2v/H1F/10X+YrKvluBjQm1TWz/IuljcU6sU5vdFDV7dV1y6jRSI/PkVfnOFO48Y7CozaxMhhZ&#10;BjGGik5GKn1TamuXsbE4+1Oefdjj9c1TutVt4gbfIklXgjPC/WtcLVhDA05zf2V+SIxEX9Zmo93+&#10;YSR2OnxCHymjjAwAJAAPbGaoz3PnL5KR+XD3jBxuJ7k/0r5y/aX/AOCn37LX7K/xRl+E/wAYNd1m&#10;HW4bKG5eOy0V541jlBKYZTycCuN8Pf8ABbP9gXxBq0emXPxG1jT1k4N1feHZ1iX6lQxH5GvmcZxN&#10;gas3Rp1YrpvqehSyjHOCm6ba32Pqvxb9qk0vFk+FjYGZEJyVx6/WuLmuUuLl7LyXOI1YyL0OWIx+&#10;GP1FdT4Z8X+EvGnhSz8ZeFvFNnqOj6jbCay1C0u1mhuImGQysOGH/wCqvn3wD+3P+z98Wvjprf7P&#10;Pw31q9fxJoU15Hc21/p7Qxs1tJ5cixuThiDnHsM1rg8XQhONGcknL4fP0PLxmCr1ISqwi2o/F5ep&#10;7z4L1Z1u5NMkRPLY7kdOoOBkE9810VyiOFK4zu5J7A5/xrgopms/LubdxHJGwKnPRvf1rzr4O/8A&#10;BSX9nX4//FjVvgx8N9RvpdX0WCeS/N5aGGIrDMsL+W5OG+Z1I9Rk8YpY6NOOKjTTXNPZdXbexWAl&#10;UqYaU7O0N30S8z366W4ubSSGGZo5B3UgZwc46HAI49fTBqKxtNMvrdZzaBpACpMoJdWB6ZPI6ZH1&#10;rF07xyL7UfLukjt4SV2TB8gkngEn8vxrblJgn+3WYyCv7xem4AcMOOSB+dYzpVabtJWOmlWhVi1F&#10;ktok+lTbFkD2hUhmYfOuTkEEDBAz3575PStyCZ2i810wU5IPbsa8h+N37Ufwi+BOreE/DXxJvb2O&#10;48caq2l6CtrZNKrzEpxJjGwfMvJ9a9b02eK+05bmNwUmiLqynIII4IPpXt5NiVVhOne7g7Pyb1sz&#10;LE0p00pSXxbefQtlWVuDhXPOOxrDm8Oa22qyXSeI5hE4fNrgBfmUqPwBOexyOuMCtpiBKCzcIOB7&#10;0+NSWLv16YH4/wCNe2cnQ5KTwj4pjtntIfE5t4lUfZ1t0O6Pk/KCxbjaQOhHHQdKenhXxBBbWiS+&#10;KZJ7iHzQZ5UPzOR8rFQccBSMdPmNdPKu5iN3ccfjWP4v8TWHg/QL3xTrBZLTSbGa+vCiFm8qNGZ8&#10;DuQOcVFSpCnBylol1NKcZTaUd2ZE3hDxZCI8+OJpNtxvZzCA20lBsGD3+bn/AGvat+3jv7TTVgmu&#10;DPLFGAZWGC7dSTXH/AL4/fDz9p34V6Z8Y/hbe3c2ianLKtrJe2hhkYxSFGyp+7868etdvJK3lsM8&#10;sMAZ7n/IrOFSFSnzxd01dPyLlCcJcslqnb5jwx5eRuNvC47cf4H86yvE8M1x4emtVJVvMQZUDgCQ&#10;HjPsK5H4H/tSfCb4/wDibxd4Q+HN7ezXvgbWP7M18XVk0SpOC4whP3x8jcj2r0E2yTLJFOqsC+ME&#10;ZHQHB/WphUp4mip05Xi9n0CpTnRm4zVmuh5TrWlzwQ28yyGMwvLHKjsHMik5BB7flms+G4SK9tru&#10;Y/JDdI7NtzjBxn/PQV3nxA8L6dDoo1LTbURvA3O0cMp4IOe+cVwcKKU2uoIPDDHSvHxOFkqbpt7r&#10;c53K1Xmsdd4otY5tEmvYHHlYVpYwcqBjIYcZ5yR17D0rjUEMEf7qMhHVBGq9jnFdF4T1H+2tMk0K&#10;SQO8GYyxQnOMbeTxx0rF1Kx1PSr6a2v2XKYZWHqff3yOPauXBz5qdnuuheIV5KS2ZKjqsRBIOxfl&#10;LH9K6/wdrb3egQC9UrJGArEIcN9K4FtXszfrYiKSQlCzCMZKn3/u/WtnTfE3iDT4PslrbWyxKzMm&#10;9t5weeen5c/WunEUKlamkjLDVIUajcrndiRZFJVsqRwvoKZYXj6TqYhlkxb3LYGTnY/Y/Q9Prj1r&#10;J/tS8vNGbUrK8iEqxnMQiB2HHPBOeP61i3XivWDIkFxdwHzQQV8j2z69f8K5cHGvSrc8em6O6tWo&#10;xjZvc9QnuRbWc1wvzYTd+lOS3ityoCl5D1Ynk1x/g3xPq3iHSG06+ngiuBbljBIpEhTAww55xnDf&#10;UdMiumhvNT8yV5rBW2rmIQThi49TkDGfTJ+tfUxakkznSUo3iya4hZX8xF2vjHJ4YehqvcwW99GY&#10;Lq3DjoUkGcc/5wakl1eOOLNzY3ATHLiLcB+C5P6VTudf0IXy6edWtxdYLJbvMFkdO42nn3BxTatq&#10;CT6nDePPDiaTqVreaYkhKSsCCMgKy5zk9MVn3EsVsr3c0hVVUs5VQT29vrWv411K2vPEbQ294kip&#10;Gu5VYHDY/wADWUyOBkgMDxtPTPpXlzi4SeuhxYlpztFWsrEko4TcBgvwT9DTIy6go/JJJGARwT0z&#10;TmDSjYRnBB3DsaZMbldrwsG7EOOP/rUbo5FuPkZkaNRCWDNhiD9zjqQabNbu0TJbytEzKQJFGdpx&#10;1xTBczzjCp5YU/vGk7fT/HtTXEYbyptVCsuTjeAcDBOSO1FkMbHDJYFSkxkjC/vAVwQf7wwP0qeJ&#10;I44jLbRqyuxbg9T1JBqrdW6BFltZ1hXzAZZVPJXr19+K3fBOrWmlXwsdTmSW2mYrCDGCI2Y46ehO&#10;B06mhJykkjSEIzdm7F/wHpdrfX089zZJKiQ7QZBkZPbHfjNbjeENOa4e90u4msZGARWtHChgvqCC&#10;COf04xmtBY40+S1gWIN94rHsz9B/WrKbFjAXCr0DAfoK7Pq1KUUpL5no04unC1zn59b8UeHJI7TU&#10;bePUYvKdlktl2y/JjqCcMeegrQ03xRo2syCNZRDOq/PbyrtkHr1/L8Kh1m2t5dbtrmSNg1vbybQe&#10;RtcqD+PyiqGr6fp+oW8djdQEM5+Rx8rgDuCP5j1rya+MxOExDjD3oq2j6fP/ADOiFOM432ZuzM0y&#10;sY1YrGhY7DjnsP5/jVmLCkMh3YIOT3BrmorTxFpytDpuusqRRkRJdIHXnkA9DxjHXvRb6n4utVCv&#10;Z2tzGF+UpIY2Yk56HIAFbU85wz+JNfK/5A6MmtDqcBZtinhhlhVXUo4CgyCcSoUIAPORn/657cnt&#10;WQ/jy0tudS028ty7FQ5i3KqjqcrnHfrTL/xloVxp7z2usRZ2Hy0DfOEx8z469O/vXZHH4SpG8Zpm&#10;ShJPVBq1+iLHNCtwixs/yrH5nmKBgYAJOOh7E1nxeIdMv45I7eaN1eMYUZRi/IYbWxggbTiq93rY&#10;NqL+DULeMeRlUnXDY7HrwDis7w9pDSai+qNASkcWUdJd6ys3VhzjoAPzNeNVj9YbqVdH5GsZ8ui2&#10;Kep2WoJi/gniht4ZTIn2hd7xndglcDoSfXIqW2fVbuWONrJWdA5kmlYhmU9SvQYBIHTqCcU/V2S1&#10;uJ49Ps3VDKhuCJdwUAbiNpzj6Cp9PuLaZUs7bVWdSX2NHH07kHscBl47Y5q5uUqT5dkKDUaib6m3&#10;ptpbvaTXMlorSpOzjJ4DYAyOnNdRIqyIYpD8pXacdx/+quV8N3T3WgPJO4YzMdnlryQR1/mc10lr&#10;Kj2cTxyblMSkHPUY4NdWU1JNTTZVaNpaAqmS2HmP1j+YL3/+vTl23MSvbuV3gEBuw6nj1xUUO0Fk&#10;C8q5x7e/5H86kiIKlG6gkDPBIPv9K9VGTFiLtErMucqpXjoMCsnVrC9tbldf0SL99GCtxbbQROgO&#10;cezDHH1FasDFCyHdwSQSex5x+GcfhSodkrDqGG4Env8A/rA/Os6lJVoWenZ9mNO2xX0vUbTUoxdW&#10;kwaOVeDjBUjsR2PT8quSKJEK88jnHb/9R5/GsTVtGu9Ou/7b8PRjcHLXVvu+WZcdR6NitHRdasNY&#10;tBd2kuRnbIrfeRuhUjsen6VFKrLn9nU0l+D81/l0Brqi1C7Om4j5hncPp1H9aJIy6FQ3PZvccg0i&#10;FUnJDcnafbOcGnCVAvyEHAIDMf7pxXSmrEPcWJt8WVUdAyj+f+fenn5g8anhhuQ4qCG4hiLhpcCO&#10;bBLEYIIBx9Mn9KeLyzi5e5jwhO4s44FNNdxMcSyTxzqcCQbXBP5f1/OpET5ngzweenrVWe7tmRrd&#10;LmMOCXjAkGSOv5Z4qaG9tpzHcwzIysvUOCKE02J6ok5eBkz93I/Kq+mBpY2nkIJa6kPyk4wCVHX2&#10;A9s1LLKiJMVwAoLDH0qDR9g0W2lg5Xy1Yck8Ef8A16rSw18LLMJkW9mDYwQpUe2MfzqSAF1Ikxw5&#10;6fXj9KhmzBIl0pJUja+PQ9D/AJ9aeWEL7w3yk8+xoRL1QkixRkrtb/dTP9KGkcLtChB2JPSnFws+&#10;W6MOo/rTGZcu5PzL29BSA4L4hNHBr58sFzIsYbHJ54yapaDGH160O/ANwgI9eaufEcMfERRZMF4V&#10;AbsOKx7Ge7s7uCaOaLK3EfzH/eAJ5NedJ/vvmcLT9vfzPVLYOLaDe/LQgH3OKUgsoXkblK5B6EdP&#10;61FHc2qqkfmqPKGFUuCTxile8gTkyry+Thuld/PFdT0EnfYIY83DosfMhDgKOueD/Svvr4A6XB4B&#10;/Z40Jrlp4825uMSoPMfe5K7RgZDIVI/3ic18H+FoZNd8RWWl6fF5stxKscKhgN7EjAFff91YxJ4p&#10;stA8O3G/TvD+jQWcMbPvVHWORArMOr4VMg8gAHjdz+JeL+cU8HRpU07tJu3m9F+R+icD4aT9pUa3&#10;aRvWluqwKJJWXKZJUdc9R065J/Wvg/8AaY8RP4k/aE1+6jeFo4JVt1miPOVATaeTzhBn3Nfc2o+J&#10;bPw/pkmq6oLiG2ggeW4m8gusaqpZjhcnGAa/ObUtUvNd8Var4iviGlu75pJAi4Bc8nA7Dn9K/NfA&#10;/BPF8WVMVL/l3Fv5y0/zPc46ruhlCpL7bX3LUju42I54ZDkeh9Pz6UxNk0fA3Bh0z1/z/Wp5SX++&#10;oBHB+h71WgJw0YBJB4yMdef6/pX9b21PyFPQdA2FMbtuKHB9/wDIwakeJZU8px14z7jkGmZUTh8Y&#10;3DGPpyP0J/KpApwUUjO3AOOhHQ/59KaSsJsRJpBGkyxgsrbJATjvg1OCI5ueFbr9agVkS4aJjxMN&#10;wGe/f8cVMrDb5Ex57Me9NaEuw6cLGVmU9+T7VKpygPtUCyKD5E3ORgH1pY5hFiJ24/hPY07k2Y6M&#10;ZuWJbOBgD0qK+kaK5hkbAjGd5x09KkkB3eZERnHr1FCzxE4cYJ7MKGNAt1E4+WVSPZqhZ45rkKJB&#10;hOW571W1AzR3kfk6PbzQtnzpnlAZPTC7Tu/MVYtLC2WL57aMOfvYUflRqDUUW1I2cdcdKzNR16G1&#10;uTaNHuQAGWQH7vtj6Y/OpTdx6cJY5XyqKGRd3OD2/Oud1e8kMV3frbs7MpKwj5if8a48XiXRglH4&#10;mOMdTW1fxjp2m2hnjlVxtBLZwqZ6Fj/hzXEavrv9pXccFgS9ssRlM8YPLnIwc/Xp1rL0yy1rX4bv&#10;UrrzDGFwI8duu0Ljsf5VLBqdnbzukMMkn2dY1WFMFd7DqT37fnXnYqtOv7q1a+5G9KKg031G6xPL&#10;YW0cczr56wHzCowWcoQO+OAM5IPHua1PCmlfZf3qawZ1dAGwSGLMeT1x144A/GqFnbTXkralO6zN&#10;HLtuYfJLbYiew7muy8L6MjNDdG1VYQgaJs53r1X8MYNZUaNSpJRXzKnK0TVs7KKFrhIk2KEBGDnB&#10;Bb/6x/GrbmO7torxGKk7WQ+xxx+RxUGlWdvFc3sqlt1zOHlDEkAhEQY9sKD9Sar3+s6Tp1ullqd8&#10;kXlMHcsdoVEIbJ9BwOte+oqKsjn1bLV9YwXPyspVkJ8t1HKkjsao3bNZ20glKkqpKsw4Jx6dznJx&#10;9KvT6vYwzMj3Kgow3g9RwP8AEfnVCPWdG1GH7Pb6hHMoZUkeI7sEqGXp7Mp/GlOLa0Kg7MyrOTyk&#10;aN23B4xtG3pjtUyqqGLySyBmGShxkY4z+n51D5T25MMsitLEcsFAGV9Rzn/64p8TuI8tklSCCATk&#10;f4/4V8W/a0qjWzR6dozjcuyaneWsR3lXG3IfGHP9Cc49K0rC0FlaRW/mtJsUAu5yzHHJPqT3NYV4&#10;8u6No3KKs8RZ+20OpOfqBj8a6VCGRtnLBQBxgDkjivo8rr1a9Fubu0zhrRUGrFe+lNvayXXllhGh&#10;O1eSx9Pc15Tfa4/hzx1b6pCXjspLO4Mkky/M7bQ6Dbnr9788V6zqQjeNLU4C4LSZOAAB/jj9a8c8&#10;baW97qFho2mW8V59hKs6q+5W3JKgy3fB2n8D7V1YyEJYST6/8AxpTksRFdBLVpNUuzqExbacCINx&#10;tjAwqgY44q5Hs2DaQyj7rA8VUiu2trJXFrLJyAqRD5lHPODioZdXl07Ts2vh+8lCRkiCKMbuuMYJ&#10;69/pXlYakqVBJHHXqTqVm2XLu3E8OG4df9XKF5VvWmWN64bypwBMuA47McdvamaXfzX7OHs5ICuC&#10;ElTHB7dxnIPSm3qiMpdyymMIGEoBwNpI5/Drntz61tqmZrVF17qxtd+pzsE2JiV27LnPPp1qBPEW&#10;jXpsb6z1NHW8thNbAHmWJgpDgenKn8ajkYW1kTMTKFjwQy53+xFWILDTVt44rbT44xDD5MSqgXyk&#10;wAFX0HsKqMk9zOUOVkx1axFy1m1ygmSLzXj/AIgmcbj7U2+1vSLW1nlvLoIkFt506sCCkZB5Ixkd&#10;6jhj05LiK7khHnXC+S77eW2hjg+3B/SrNxbWkqSNdWyPvTZIJFB3L6HPUVVkmZ9SCLVtMieLTbi5&#10;j877J5+1QcCMYBYZ6DJqDTNc0tdR/stbtDNc7p4E2keYn97J/l1q2tnCJRPJaRnMWzcq5+T+79Kj&#10;tLbT2u3mS1jDRMFjkIGQNvQenXGKE4sfQmjkgtrjywx2yknBP3Wx6ds/561L5UhnMhl+QpjbjnOe&#10;v5VFLYRTu0s/zFkAI3dMHOR6c0tjLNKpWbAdT/C2QR2P4/0NG5O4l8xtoTeHcWjU7VQ43+i89s1X&#10;ykuomDaFnMe+Vd24ADIXnp1Ofwq7Jk5Row6n1p0qobSz8qKJzKhme4Q4YK33AOMEYx3PespS5GrL&#10;c2ivaJuXQaghWMLHGMYyBihHZUzIuOexqJZFjma3fgnJj5HzL3OPx59MipiV2Dbk5PYVad0Zyjyy&#10;sZ15YrHdpIHCGWffC+M+XJjH4gjP4g+vEpl8qB4JbfZlGxtU7WJJHXtmrN7apdQmE7lDdx2I5Bpl&#10;lctcQjfHhkJWRfRh2q76AmrWaFe8tSrCO6XduIU7uvOKqzQxi3+y37i4cl/LiUj5geg/L1qzNbW1&#10;5cq01uH8sZG7sTSm2sod9y9tEpVcs5QDAHvSVhrk3ZBDdahNDza8o2HUSAkgfgBz1ql40vIpPDd1&#10;EFZSBjbIpB4YZxnqPetGSKGKaO6jjJ3fIdhwBnkH+n41j+NIC/hO4Sa5IkwCVMmcHIx/Ks69nSl6&#10;HRhuSWJj6m/a5+zoxGMoPwqK/XzJIonkIQuSwA+9gHg1s3HgXXtPs4JbN1vkaBT8mA+do7Zwee9Z&#10;l5pHiOVdkXh2/EiScD7McHHXk8YP1rdUqkbaGcqFRT2K+oTPFGscP+skGFLHp6n3x6VDoOnR6nr0&#10;Ol3aCO2MoAdW++OWbPp6fjXV6D4DttW0MatdXbSTXNvui8qT5IgeR04Y+v0rmpdC8RaHqZupNCnu&#10;ijgokMBZW+br09P5VNWnUgk2rnRCk6dm/meixT2lh/oVp5MQVAQpO3jp+PSnrdTROC0kZL/dAk44&#10;rMstPe+jjubpTDGVGFXhsds+gzVo+HrIyL5+ZAx5DAZB7f4fjWlOriakb8lvmek1BaXNCJXf99IV&#10;LZwNpzisnx3brN4WujOhIV4iEU4xtkBH65P4VZi0S1064Se1MiBTgqJDjn19ar+KLa51fwrf2sUm&#10;1xCdhQ7iSDnj14x+dbtvkfMtTKcbxZ515EJVjLISc9AORnvUMO+0u1JYKso4BGPm/wA/yFQWupMZ&#10;hHc/LJg5Vm6j1qxcXHm2Tys6sI1yWYAbD25ry01c45RcVqWJYmZGQDkHj3HpXY/D/wAXvN5ehX0j&#10;NIq4glYg7gP4T7iuOtZvOiDFhuUgEYzz3rR8Lxqvie0k3AfvSo3dsgit6M3CpoTSm1JI9NtZxDIV&#10;J+SRiV4+6e4/HqPrVm5aTyvkPTqQOcVWWPfHskXIPH4f5/nUizvZjZdEsnaX29/8a9VPQ6WtSpY6&#10;nr0uqx6e+glonyPPSdDt5IAIzk546DvX6b/s4+FIfD3wH8OaFNFMAdO810uAN2ZWaQg8DjL8e2Ot&#10;fnf4I0W68TeK9N0TRrb7RdXd2kVvEjAb5CQFGScDLEda/UPSrGy0XS7bSLPKw2tukMQc5IRFCjJ+&#10;gr8l8SMSpYmhh76JN/e7foffcHUUqNSta12l93/DlK2T7JPNo80hZCu6At129Me+P5EVDfbUSM3E&#10;jLiPzJHB4GwgH891W7me3bV44wwLJE7PgcqCRjP+e1QXMkTgO8ROVweM4BOSMfQCvyx2s0fcJvmu&#10;eRftXaDeJ4Lj8U6cEMul30TMrICZIpmEDovfO5o26+vXgV4pd6db6vbRnz95XIjmDAE+27qMf/rH&#10;FfQfx/161Hgh9KurdJPt95DFCrEceXIJzJj2MagYz1B6V4JrTNazS3MULFXmRXgh6lTjL8Dg5zn1&#10;GK8HMVB1Fbex5eNm44lJdjFeHVrV2S7gF1CvzQssjCRcAYBzlWPX5uO3A6mxZawq28U8+mXccsow&#10;fMiB8o/3TsJA/A85HWp76/dFGn6XB8iJsyTnI9c9zxj86sQ+F/7F8OXPia+imJkINpaM+03MmAAQ&#10;TyEXjJxyK8OdaFLc1pUamIsrW7+SOfvNQ02LT44tL1EutzOWRoozK3mSNuJPdNu7uBjvUyv4m1ML&#10;OLq0tjFuMQeAzE8AAOdy54z8o9eo6U/StEsbeKK5TCbYCCEACsScs2B3LZrVtdHtYo3jbegADbgS&#10;CG+vbj+daat2iYpwpRd9yCfxFq9qjpqSLHCxws1pGSACTkscccDnjHvSaTDZ3ut2d48Udwyx3B80&#10;gFl+ZRtBHQEdvpnpU1jFPa2kS37xySmDa7iMnLYGTt7c9qoXd9NpMMGoQyQreXMkUVxuk2JKcYJU&#10;nvkgA45yBVWcrNkc0eVpLc29QlZLC3aJmjHnIqBFJZgxK4wPTOT7KaddXE8mkeffWTwTqMC3BDOM&#10;HHBHHQfpVbQ71daaLW7KcNZ24Kwl1+/ICQzAkcjHy5Hq3NXtQ8yWFf3SF887ZM849fzrZq0LHJe9&#10;VeRk3/mXOi/6HaGWa0PmQx7ypLA59u2Rycc85zWr4W8R6xo866l4c1WWzuCMCRB8r+5HRh3xVXR7&#10;e9v7tYNMi82aUiMRqwyR/jxwPeqOi2p0++n0V4pAsZPkHoHjbngkDDAkjHb1rKFRp3T1R2tSV2tC&#10;/wCK9QSdbjU9f1Iy3MreZcTtGBubOSSAOAeuPyrM0+4jeTfCSFboT3Un1H+eabrFvC8klvIheMEq&#10;UbnI44Pr15/LvUmo+H9csreOS0sjJtXeYIV+ZUC5IYHhT05PAyMkVhUq81X3mdNOjP2TnZs6LQtc&#10;8BSGytL7QZo3VfLub55ozC7AffdcbgTznAxx+FdJrnimz0iKaKztZ5bmaIPppRRhnQYf76kYG6LO&#10;PUe1cFoC6Vp1shuJzFPLHG1yygP5EnDPyfvHJIHUccZzXbJ408ATaYmgJJcwxrg72Uhxg5J4yx6D&#10;PT/DwcfhouquVSa+/wC4+gy7F1lStNxi/wAfmR2dnq+t2cuu6ottKrNGYblG/coEXIdVAO7OME4y&#10;CeAMVmX+hWVpp+3xxoojs2PmC3ju/Me5lbk7f4sYYDLEcqc8c1qX/jzwrolh9i8K6f5wdAu6QFIk&#10;x6KeT+Q+tcTqmo32q3L3l7NI8jt0bt3wB2HPQfjVYTD4mStLSPTo/wCvMMViqEFupy/A6Nfi9r+k&#10;7rfSLeyit1cGO2lgZ9qqOFBV16YHJzz61X8U/HPx/PAIbCaKGSMpPMixhFaEONwZmJIBwfu4PBrD&#10;sLKSWUMcZBG3cRgc/r06dqSC5k2Tf2tNBvaQQrHkEcJuPbphs9+letTy/C/FKCPBr5liFJRUxuse&#10;JdT8TaxcazcPClt9ucRlwfkhVMDkkZIIA3c9TwOtTjwnpWo2ok1TR7a7mZCshni3xrnqADz7Z745&#10;rE8IafrNzbtDqa26w4wwibcXc8EAg4AGOvJPI4xz2U0X+iCK2n8twy4wM9CDyO+cfqa7qVKFOPLH&#10;Y87EVZuV27tmS3hDSoogtpaPbiJCNtvKyJt/uhcjjOTjBrv/AIOagttazaCz+YYnMkERbawXbg7R&#10;6+vTORXNOZsZNq2NvIxzn69KNN1KbS7yG/gZoJo8bGYDkdCCeh+me1c2Pwn1rDuCep05djpYXEqc&#10;tV1PYLS6mkcxRTgkKMxyjDA8Dr+f+OOKnRbdZSXgaMv0ZeAQOAMj+v6VR0ya31TTodUgbzYXQN5i&#10;kho275+hGK0rbdGRaXDhg4Ownjj0/nXwzjKMmpbn3fNGcVKJR1N9D1S6l0We6hu7m2iS4ez8wGWA&#10;NkLIoBDKCVbqTkgjoMHhPjxpiXXg/TfFV/Mn262uY7a7aDpJuYAkkngDg4Iz8w5559Hh0jStO1eX&#10;Vo9MgW4mtQkl0sQ8x44ySELYyVBc4HP3jxXK+OdLRrTVvDCy/Z0ulW/Dsw2OyRsSMHg4Ea5AxwB6&#10;V14Ko6eIi+39M46tJ1aTjI8i8PRiy8RW9rMzOqWxQyO/3sOoxj1OeuTnb2619fWVqrgG5mAeKAPF&#10;GcY6kBsd8YHevjjwv4gtdV8QLf2ZYxxxyIJExhOVGefUo4H+7X1N4P8AiN4d8Xz/AGfR5ZHmgth9&#10;pSSLAaNuCAT1ORn0/Ov03KpQUWm9T5bCuMZtJ72OvZI0me2JwqRoQe/LNmsf4o3+uaR4J1fWNC8r&#10;7RZrFcIZlJCxxsryNjuQgYgdMgZyM1pWt/DdwlkbOFKOe5APXHUEHqO1LeJDqFlLZ3KK8dxbtDKj&#10;8qSRgfgQa9uVpQdup2yi9jw/U/j/AK6nw31DTtT0U6vqbBhDJIFEbI428hcZIBPQY9SK8t09ftIf&#10;w80jxX2mndazKxAkjJO3nnPdGzyCM45U12finRz4d8Q3elznaqSkAHgAZyOO3p+Fclr+lNp8Kano&#10;6tHcWkzTyRqQPtEbH94uT0zncPdRXz9WrVqy5J9D52VSrOr7Ob20+f8AwSmLo2Goww6dpAtJ7ubN&#10;9GSXBUsRkMMjqSMnHBGcVbu9IvdNeO40l0ZEdVaBzsUJznIGPm3HOQCeT6mi8g0TxhbwMrXEtneW&#10;ZkS+tLjy8q235cg9WBr6A8D+Avhdd6HF4g0rSbScNaiMyzlZDtHUPuJG7PBJGc5FFCh7e6WlisNg&#10;1iZNJ2sebfs5/ELUNB1e40K+t52tru4ZVleN2VJGbZG3AJIJIXI29QSAATXtwvnvZzaNpMohUHe7&#10;qAv0G7BP4KfrUi6Hb2tsiQLLHHEnAV9qkAYwSO3PpinvDIIl8m4Vcp0ZAQffIwSK9WjCdKHLfQ+j&#10;wtKOHpKF7lK3eGWNVhlkt2cnZHt2bUB/utkDOO/4CvOvjlL8SQFgFsX0YovnNaKcsxJOHHJA4A54&#10;9Tmu38XfEHw34TtSNdkHnvkRWyDc8pxnjtjkcnH3h7Z4rQP2j47y8ZL/AMNSRWnmFARLueMA4LEE&#10;fNx/+usa8qNuSUrN9icTVo29nKVmzyWaGZpoJbHUTGkc264i8sEuu08H5SRyR6dO9bfhLwzqXifU&#10;4tF0Le8sjfPMj7VhQcl2xgAdAPUkV0viS0+HHj7Wv+KQh/s/U5XVQLqIRwzkgA9N2045HGD0PNei&#10;eA/h3Z+EvDM9jay/6VdqzS3e3BZsBBn0A4wP9nPrXFRwrdS97pdjzMPg3Os3ze71aNrSIzDpdrpt&#10;xNdM7COFmmIaQfL1Y9yQpBPryKs+M7uy0Pwdqt/fwyPDBZy/LCpLuvk9AB1JJIA9asQSwWsss8pX&#10;y5Hh2Oeh3PgYP/Ah+dQeLoFv9NtNJljinS7ukjmjk6OEJZ1x3yFI9q9mMW4NHrTe1tjxt/B/hTUP&#10;BFjpyatNBdabZr5dldSHccoCmY2+62MDjvyc1wcenpeQu9vDNptyZPmkiCgttOPmVuvfkjkHr0r3&#10;748+E01fwJPqVjbw/arDZPDNIhI8kOplU4GR8m7HbIGTjNeE6jZyXMJKXkkZZ1fei4LYIIHPOMV8&#10;wsvq5bLlc+aL1XkePm8oTqqSVn+ZlXF7P/aR/tuKI29qV8uSLdud8jc5HZRuHcgE5PtqrLKF3RMJ&#10;Ux0JGe+c9j+n1NYGl2yXc32rS1mW7LSiS4nUkRJLJ5m0cYzwvHbIz7z2umXmjXDQaPbNHbDErN95&#10;bh3b5l5OQeMgjuelW7Lc8219GbDajH5sMJXmd9qgLgrxuGc8jArN0G9h1DSTcImVmuZQNqleBIwz&#10;7fd61oWF7b6lBvWIjA2ski4YHp+vYg4PYmsvw3piQ6Us8l3vkeFoxsb92gWSRsgevzAE+1J7CjeE&#10;tEY2qWlrprR6ZNaFoLhndWLAiOUDJVQR7Ej34x0rqvhZ8UtZ0G2lsY9JiuFktWeSHey5lQgblYjB&#10;3B+R6gcjBFc74piWbSzJbQOTEiyogyGJB3LtPrwK9H8A2cuoeGbM2UUTqbGASScIAWUZJbsST07n&#10;0rysbKmqLVRXR9Bgac5zUoOzWx6NZ+ItOMC3+o6nDbmdAyxyTqu3jkH/AD1rhrmxHja88ZeLYNYM&#10;1uscNpYbTmNGiy8rgY53ZTHXgD1rC+JHhUaRoZ8S3c80RE3lTwK29WG1sMCBk52j1xk8mnfDL4m+&#10;A9F8Ff8ACH6jKtpHFA73cixMROGCk7AoLMNrAZx2968WnhY0sP7eleV2k9NrO7/yPTq4mc8U8PUt&#10;HTe+/Y4XWoHOq3GvWt/crPbFx5jOVk3ccxy53LzgYztIGMA812vw++NXjPQLaCw8UTHxCu/maTy4&#10;bqI/xL8qbDjtu2t6sSawb2+0d5JIdP0y6msdpkhupINgZSMj73OcH0/lWVc293LqllrdlLZQR3CN&#10;GZiu52coCjY4ByAcg+gr6KphqOLppVI/5nz9LHYrDT5Yyvb7vU900T4t/D/W4J9Qv9bWwNvMYpo7&#10;9mgMTDHUvwy4IwwODg4J4rptNvtOvFW9tbqF1ZN0ckcwYFfUHJHPtivme80WddSku9cM9zazwRJu&#10;bDRJIGfLsijjgoNxzwuOMZM1lFe6Prv2LT7x7YvbNGZLR2iLISpTjO0sOQSBnpzzg+VX4fhvSn95&#10;60c75WlUhdPsexePvjHo1nqF74DjsXnml05wksZGxDjGDnHcjn9OK8ns4tJht7fWRrE0UKWi2ot5&#10;ZhgZIyxDc78jv6H2p8unLcSvdXyXUrIWGZnUg5OdzAAc9T9Kii8PQ6VOqaFDa24uSSY5IxkSgbg4&#10;Pvg5+ueuc+tgMHSwlJwju7XPCzDEzxVTmlstilq1vBJZxLpFjP5sbRwx6v5I86MOwUsoOM8HOSNv&#10;+9yKtaXFa2v2TTreynR452W4MUrITgH94o3Y2E44GR82K3LqNolaJWZVYHa317fr+lU547eaGO4M&#10;SpNCpaN1T/VnGDj+gPXFdvM1ocEYcy0K+ttq+k6ReTztDqkMUDyPDcxBZCoBYoNo2uewG0dsk9/S&#10;f2ffG+ieBZV0PxXGZJtTuXSLVdmQqt8yxScnAByA30zzyfM11zVokb7ZaJIsSjE0ZAd26f6vPHbo&#10;x+lXPD/iOx8VfZYvChF5JcXq2wEef3bbwrMRweD/AC61th8RKnUUoo2purh6qa+4+qL+2gn3vMom&#10;t54hBchV3rgZ2uV7qQxB9sZ4FeVeJv2Z9BtNXOvfD2zs7a2ZVR7O3twTEN3zGNsggcsdpPXODyBX&#10;qPg3StO0Lw/Z6Fp07FbaPy1mbqT1IYHock/L27Voy2CJL9oI+zykjM0f3W/3hX0E6UasfeVz6GdO&#10;FaKVRHBaB8FvhleabFI0M15J5KiaWa4dWzjJJQEBev3SMgY+tTJ8FPh1pkrSNoHmxM4/1tzIwjB+&#10;p+779RmuhvNNea6e506QWWprGPNKDckig/ex3H6jpU9nqbXcr6ZfwvHPHGGL+WfLmHdkPRh2K9R3&#10;HIqVQo2uooI0KMfsoj0zw3o2i6c+m6Pp8dvE2ciJeScdT6n/AAqeO4vNPDRXtuGUj79uTx7nnJyc&#10;9BwOtNRbqxclkZ0CjayDcQv07445GT7ethJVni3LICHGc9c/4/hzVJfI3SUY2WwiPHdR7o3yP4T1&#10;x7cdf581yXiT4O+ENd1I6vcaYWBkLz2yPtSdsYBbA5+mQD355rq5LNi5ltDtcruPGQ3oSO49xyKS&#10;CV5l2zKRIAC2TwfcHuD6/nRa9rkuEJrVXXmYF74G8GanBDDHpK20lvIWje1PlyRttIzx19s55A61&#10;Alx8R/BlqzOi+JLNCzBQFju415IUZJWTjAz1P511EtpbTMZJECsp+90K5+nT69KgKyW/yTsdu4Ks&#10;o42ntu9Pr3rONONN6K3oEoRnqtGcL4w+OFrZJLY2/hKaSYQb5lmkCg842kqMZOCP6VlaZ8dzcSww&#10;3XgWS1dvlZ/7Ti2KuD1IwexHIABPXpW98TLfRri0lu5LdVu2BWKTy9odQQH35688DjqPxrzQ+G9W&#10;ax+1SRxS2xYiMlgrYydgxnDEjGMdTwM99MHiMv8AbSw+MqKM3Zxb29Ha1meNj6ma4aSnQ96PVK1/&#10;1Lr/ABB8E6FrN3dXfgea/e9TJNvqay+YqZCKeqjggYOT161f8NeIbjxfpEWo3GkJp0/myFbIybvJ&#10;Adtqk8c7QPbntxjn9AttLiinWyicyyzKVWyCtcFmycqGPzAY5H59anbStY0+a8u5dYkuHMW8SSpt&#10;CjcAysuzGRlsNnHzAEfKSfkeIamHp4mphEoJwa1jd3v82epldWvXoRxEm7PpZGT8VdO0S6ePWre2&#10;mj1G5uFhmaEExsVIA37iowcgZ5BGeK5jV/CVzF8PG8Tf8JFLZPYSOZbqGxdpbmPDDBgAJYZOMYOd&#10;nAIOa9M+H2naUmg6l4p1yW4mvLi2Jitn2byfKZh5YJ+faWBwMnoazPE/jbRbjSo/DHww0y5ur6Q+&#10;W13qDqZnRI9u7lsu+dpO7BOeSN1ZYXLK2IwarOra2y8k9b338j0J1IRfKlqeX6r4ysPHHwysPEmn&#10;+N30GKwufsms2l5E8lvcosgiVSJUjeHzFZTlMMMgL8x56a4l1zwXZ6V4fvNPVrDT1Xa28gXkWAAf&#10;MI5AwMcHPRuBWYngD4m6h4h0nS/E/gy2vrSzFvLcPcW1s0bvC4YEqTsZh8zE4+U7OSQAO21vSNRv&#10;baHR4Ar2Om2ZH2oRks05cgRN/BtxtBB4wc8YrBVMPOrGDmravltp01T36/IEpcra37nQeFb7VtV0&#10;wanpV3b2NhfsTtsf3kzHhQd0i4j+6FYFW9iuDnm/jtbeJ9A8Gah418JfDrVPFuqWlh9ptfClnqoh&#10;k1W6V41SLewZUyrEl+MbByBk1maZ4kuvD+qG30GC8ksyyIbYWrSSAbshAoGApU5389cZ5Br0i41W&#10;2k0aPWbK6dlnCNayK5WQOWBQr0yQxBweTjHtWVKksDjY1VG8W7f8AU268OWR4W/xM1i80x18WfsP&#10;eM4pY9RKwzaTfyGOREl2xysrjcqNjdyG+XJBOAD6rYeLdC1v4Ff2nefCjUfClxqU8tqmjazCou1l&#10;jOPNbn5lJTAYZyGQ8LXtV9fY0mOScJDcMEIDHGDkFvy55rxD48atceKPippdh4fmivbdLFrYSwTB&#10;xb3DTfcOARkqBnkEYGRzx9liPY0aTcYq7/U4KkYUoNpK70Nf9mG60yC51yKSAreRwwu52clAG4B7&#10;8g8D/CvXTDdXUZkkmbJGVIckJkZHQjkk578ccV8/j+3fgt8QvK1KQS2zriSRVx58DHDEdsjnj/Gv&#10;WfF3xd8N+E9EtNZtpUu5b6J0tLeNwfMUFcvtzk4Ve3r71lhKsadFxnpy7l4XmcOS3vI8S+J+h6n4&#10;Z+JN1qKTFzLei8jE0hAAx93AycBsnt0PsT9DeGtShuNItta3sxvII5QO+CoIXAOBjPr+PevlPxN4&#10;+f4ka7cXt48tnqRkRpbR3AZIt2FCdmU9OOpbAyTivffgV4t0+98NWukSJtubAlHjlySVLZBBPXHA&#10;OOmKxwdSMMVNPS+quFOnOjWlC2j1R6Kl4UZTNCYzKvzMWB5znnHQ/n3qvqTmLFyqAhB8/wDunr0/&#10;zirs8S3lotw2188K2Ohz6/XGPSqVrLFhra6fMgJx1+Ydsev4dDXrS00No9zyj9pPwev9mp46tElm&#10;uIriJ7kNOVVVAK7ljPfDscf/AK686+GXhubxPr02m6VYSWlxNfs0txGTnAABmz2GAoHTkrivozXd&#10;Fstb0W78K6mN8NxC0UYzgrkdM84I7ew9jXl/wG0u80vUPEPh2aXyrq2iSOBtwdnRS6h/UENgFf7w&#10;FediqbqYqMpPf9EcNTBwliYtbHsenT6dbWaCaQRGRWEQkYbuOvLcH+tQz+ILJoFSz1K2ZQuTPJMN&#10;hXHX5SoP1AOKig0vRdUsLY31kbloI2WKSUZxkYbOOh6/nWbYeBfh/BcW9k/hW1H2O1W2tW2Y8u3U&#10;jCe4GF6/3Qa9JOPKlex2uLcm7GV8VvCFr470GCwtby0W8W4DwXCTRmPO1htIZgRn1G4jHpxXhwt7&#10;ZL6M3MTCKKRUuFC/OAG5wCOo59BX0R4g+Hvwpto4NU1jw1bEm5hWKT7OTtl81TH05B34wfr6kHzn&#10;xl4K8L+L7LUfiH4J10IltIzX0FxE0fzgndjcAckg9uTkdc1wY7Cc9pw3RxYujKpH2kVsekaNq+ga&#10;xYLq3h7UYbi3t7dU8oJ/q1GCwK9VyB09QtcT8fPGGp6X4TtvDmiSql3e7SxdiuY1Zc846nPb09M1&#10;5roXibXfDmoG68P3jI2Ak6uSVYEdGUfe47flXpen694C+Nel2/hrX4fs2qWw3JKhAKHBGVbuCDna&#10;fT8axjiFiIOMXaQRxSxFB01pIxfBXxo36LN4Y8UXckjSKsFreSSmOSGVxhAzEgdxznORgnFdz4w8&#10;V2vgbwk0niWdXtxpskFrcwNtS4ZgoA77WAXr6ZI7ivF/GPhjU/DPi9fDF5IgksIBdSGFvvhspGcZ&#10;zg7ZBz3Q1Bqupzy6elnd6hLJbxlzbxO2VTcwZgB26ULGzo03TqK7Ry0cdWo3p1Fd9PI5vxnqdz4j&#10;+065q18Jbm+utswiKgFjgnbuBGNueM9OhzVewQX8rzadtkZLMO7YG/yzuKAHGCSQTznHGR82REbC&#10;N/E7pFaMpij3S43KrMVAyP4SQFbp6itfw1bGGwg1RXiCTB38m2UbXBwIxkdSFAHXqa8he9K7DFTd&#10;OnFJ3e/3lfTtMun0u1nbVHvJGwzTySLG3TO3aigAjpUN9Y391G9s2t3lmXlyJ4DG7LzwMSrIAD/u&#10;59/SXS9Ig0eSTToLV7Z8bre5RNwYMdxU9iw5GCc7TnPoagNQQ3FzqSLlY1Jmt5CxIA67MfLyT3Oe&#10;vfFOcbapnPTm3ZNCPqmsWlwlvLrz/Zp/3KJBbqJw/XcJWYoOFI5TgsM+ldZF8YdM/suz0nUvBh8i&#10;3kghltpmyxKgEEBWIzgH+I8j0rirOP7LF5yQiWOdt4cSAjJx+HcYx17Ut+z2FyuqratNyqNhzhVz&#10;97oemfwBNcsqdOtKLmtY6o7qFWthk/Z2Vz6EsNKvC1pq/gnXZLrTboBkguSrokZDHKN94NnYCGLY&#10;C/Ku7ca09H/4SuCYadPoT3aorH7ZBMjIAM4DBijZ69FxgdiRXmHwW+JumeFpZ/D+t6ksGmz3OLZ2&#10;yRa3JOCvAO1Wzn0ByeMmva4Li3ubYa3bSJHLbfflg+cbMgtkDrxhsdeAK9B5PlWYLncOVvtp/wAA&#10;9mhipTp3iznNS8R2+nJcx3VtPYv8yAX8DxI7gdVYjawx/ECQSvXNcT480fSb7UbbX9NvmGoxWpS1&#10;lgmEhiTpkJj5sF+mR1BOQpFev3EcGq6Yun+LdJjT94VeNTvjYbiqryAcldrEY4ycEgZrzH4j+EtA&#10;8KeNtL0rw5pHlxXkY8lEUcErJuAyPuqqA455b6Vx1clhlEvb0ZXXn6FSqutZSQfC+6vbTTk1WDUw&#10;sxf/AEh3+QXDtnIkVyXAHQc8Dua9G8H+JoNV3Ws0Bhmgb97bOp3KpAOQT94YONw4JyOxrL+HOgaJ&#10;q3hd01WxX980hliJwNoZh2x3Uj6Crq+DrnRPEFveaHFJJFLIRIzgnyxlgVLf3RuyAe4rswFDH4RQ&#10;qqXPCW67X7eQ5yo8rhbVGL4x8Drfa/EbfwfJpou2ZjrmlXyq0TqCR5iEfMrADqP4sZB5ryLxnoHi&#10;v4SeOIdZtrqBnSM4m8klLhHOBjGNpB+Uj0PUHmvpv7HZ3pktbq6/fxWoy2flHLDOOhBIIIrk/G3w&#10;003xbp8ViIws1vN50CPwHPO4KwyQDnPfp0r1MbgKVeMpKCu/x8jz6sJVILkdpR2KHwp1GL4p6Emt&#10;+IdMS3aFVL6NOyO+W2uruOeh6Dp1zniu1utH06+uBp2pwAr5m61kzjyZMYO0jkZHvzkisVPhZoMd&#10;laXPheT7Bf2dokP2y3P+sVGyEfpvGd3vyfWtbwzqkuux3Wna1bnz7af7PPxjLBQwb6fNw3GcVeXY&#10;aGBpxoRhbrdbP1LlNy1lqzD8a+PtR+GMjQSaVqWvtfyM9taWdkWliwQD86DZtG5cbsNhTy5FTeC/&#10;FMWr63LZXfhq+t76a3SW9vJoibc8f6oMeVxzhSB1Jxya6q1EqSNp11IPOjXMMpH+sT39SOh/PvVL&#10;VNFs5pXvoX+xXyR4juIyOgOcehHsfWvUTciFaJYNm9tIk1tf3cUMakskLxvGf++1LfgMVBD4i+1z&#10;G1iWO9iE2x7yEhVgbGQHyck8gZXPJ5xis6zuLnxFbTab4y0sWcqyYijinwLlVOQwIxkkgEp2yAc9&#10;a1LqCMyR2tpCIolIL7FwCF4AGOnzN/46abUacfMScpvU4P4w/BLTfFemvqOmsU1CRwsxQ7VnzIgX&#10;djoRnIPccHNeHP8AaLTMLtJ56PtmVz909wccDHQfhnJ5r6t1K9sdL02XUNRnWO3gjMkksvRVQbsn&#10;6dfrXyfr0t5Jq15qekxhvtOpTzxmZT8qSTtIFI9gcY6cCvDzOnTUoy2b3POxtKnBKa3Z638Avh1a&#10;QrJ411Owle6ldYbSYo/EYBy+RxyWI6dj/er1u0sjGvlNIiAY2rJggAewNcR8M/ijY+K9Lk02Syjg&#10;1SCD93ZgbUdFAHyduuMjtn0FdRomoeNW1a5i1nw7b2VjGD9nuI73zGkHGAV2Lt5z3PSvSwsaUaS5&#10;NUd2H5VQXI9DQ1XTdL1m1fTNa8ueFxxB5f3hj/PTHSsDwR8IfD/hDVpdTtxLPLLKXgNxjNvGMYUe&#10;pz3612kbxCFWm2q2ORnoahu3tOJXuVjKgkPvxjiuqUINpvdCcIykm1qjzH4wfBGz1y+/t3wssVrq&#10;U3zN5srJDcsOMNtB2tj+IDJxg57fDX7bWp6rpGm2/h2/sGtTFcStJEJnDBgQMOjLjOAeRnhvev0u&#10;laK+gaN5IriJl4UMMn9a/Pz/AIKVWB8WfGSTT7CzMdxo2mw20bSzBvO3L52DxwMy7cZP3c55wPY4&#10;XyyGP4joNLZ833K54XEcY08qqVI6Stb1vofJV6Lj7KYntS3mLjasoJJxyuCR1+tM0cX01nHJ5aws&#10;ZGMolG9gd3K8EDPGM5I+tXEtbiG7eW8RhKh2+S4/1Xt7n3pn/HlJJKFHkyEu7bvuNgDP045r+gLJ&#10;aWPxd3TszPS3uraWSxuLppFaUSJLIBkZbIPygAc5HT09edAW7zR4u7pZPm4EKFB178nP5/hUN5I6&#10;TJqES/JEoLMOQ6N94dO3Dfh+NSy6bARtRpI/ny3lSFcn8KnS49Nxv2KEqZNoUu25sNj+WO2PyqMx&#10;3rBora/UlW+fz7fdwRnHylakMNwcx290WIOCJAD2pJHv/s7BLNWl6AeZgH8ef5UkUiDToWt450Yx&#10;uGm+RIY9gVcAAdTngfp2pLt44Ed2iwAPur/F7fjnNKZZ/tLQpcQKZW82IYyxTjPGee351WvLSS4D&#10;mVmzIVGGk+7nA4HTNJ2ui4jNPlljto7V41VoSUYAkjgnA5P0/OtC2iK5QthSBkEdeKzNOiuYL65h&#10;nACmXcmW5I2gZP4ite3kQlZZCB6Env3qFrIubtHQfDcCaRlYsgiYBt30znNLatJJZC5CNlwZFQjB&#10;APIHX0xS3nlC3xO2E3Lk5wPvAVW/te/VnaTRJyA3ylHU7jkjAyR6A/jWqWhzatFpoTLB8qYbbnae&#10;mffHSq5mZraCUzEsQCcj72Ooptrq9xekq+ny2rNgQrNjc/GTwOmO/wCFTSWiwWaxEKSoycDuTz+p&#10;pNaFR0aTIYGne5kkMZRElKgt375/Wm61E1xYT2yttE8flnjpu+XP4ZzU1vG7b97FuRnPrgZqKaFr&#10;q9QMvyQ4/Fjkj+Q/MVMdjTqSSzrGqN5ZwzAEAcDNZ88ElveGKBFwn72Ik8AknePbIP8AOtTywGMe&#10;0bTz6VS1DEUwuDGX8o7Wwezf/WoY4bkzlmiKhsKwIzwfpSXN1sVZRGx6KQgzjJx+VMt2RFFs+BsX&#10;CYPBXPB/pT1UhQ3f72MfmKnVOxVrofJbwyZEYj9TkZPt/nmo5ZoZEMN0gdSMFTyP1prgHKZ+8pAY&#10;HnHam3drFqMSeehHlOrqVOCSP5ilcLaakC2s/nhrW6Ybz0cbkGOd3Y+3BFTiW5U+WTGZIk3KUyis&#10;x46c9+2TVCLw9p9jbCOGK4kKr8iPcNyM5556cmpX8M6WqmBWnBZ1c/6Q2WIOQBz0ppomSbZPHdyI&#10;4iuIdm7GHU5Tjtnt+Ndh8P8AJtGbeQVQrgjqWbAAz9O3tXHiy2eTp1tl13c7iSTzn19a9F8J6e1j&#10;pixSREGVuucYAHX6ZHFVSipVV5Hbhlq2fOd6FX/g4n/ZBKL/AMs7rjHP+rvutf0N1/PHeGT/AIiK&#10;v2Qi458q5BHv5d9mv6HK/E+K/wDkoK/r+iP1zJP+RVS9Aooor549UKKKKACiiigAooooAK/Df/g5&#10;/bH/AAVM/Yw4/wCWuo/+llpX7kV+IH/BzOiyf8FYP2KEdQQbrUMg9/8ATbSuzLqjpZhRmukov7mj&#10;mxsefB1I94v8mWo5onxtfk9u9MmmkMiWdqMzzNtjyMhT6n2rpvEmnaKsRL24EjAhQnGCT1IHua56&#10;2vU0jWns72zNsCqBdQMZaJsAZU54XIyOv071/Si4jq18O+SFpfgfg6yiFOqm5XXY6/wlocGkNaW4&#10;O+QzIZpCBl2yOTiuv1T/AJCl1/18P/M1yHh+9ju720S2vV8prlQj9ejYK/mMV1+p/wDITuf+vh/5&#10;14OVwqf2nKc93H9T3qri8Ckv5v0IKKKK+mPOCiiigAooooAKKKKACn23/H1F/wBdV/nTKfbY+1RA&#10;95F/mKxxP+7z9H+RpR/jR9UYvi67K67dwxE5FxL5jL1VSx6e/Q/hVILFCnmeWoxk5P8APNT606Dx&#10;DqAU8/bps7vXea5HxZru5X0qznKwg4mJHf8Auj29a+PpVKuNp049FFfkjvxbjQqzlLe7/M+H/Fdv&#10;4W8Vf8Fwb2PXNC0/V7MfDNAbfULVJoiwjGG2uCOM9a+m/FXwM/Z58f8Ahm48J+NP2fvCV9b3sTRv&#10;jRII8AjqpRQyMOzAggjIPFfKlvcxwf8ABau7uJhwPhsuBxz+7XFfYN1dCbT5LvVJRb2m0llnG3aF&#10;+YsxyMYweK4MjwODq4Coq0U1zzvftzM6M5xuLpV6LpScbwht3sfGf/BOE6r+z9+0x8W/2Kk1+51D&#10;SfD0y6t4Yt7q5JVIZDGTweMlJockY+YH1r580e31P4WfF7xf+15pURSTwX+0Ve2OvzRDrp167xSq&#10;x/u9VBPQye9fQ37AltL+0b/wUV+M/wC0f4RVv7Bt7SHRbW92/u5SPIQkY4bItN3X+MHvVv8AZJ+D&#10;Vp8c/hd+178E208XT6z8SNXt7PeoJW4VpHgk56FZURs+qivDvOpRwqpK8oKrKHf3ZJx/BW9D3opR&#10;r15VdFP2Sn6yi1L8z339sf4nt8DP2VvFfxT05/KubPQXGjXHlhg11MojtyPX53Vvwr5I/wCCbvwQ&#10;1D4Rft7SfDc2Bjvx8DbS91AdC1xPPZTyMxP+05B+mK2vDnxn/wCG1fhB+zN+x5q8Jur+68Sk/EeB&#10;pPmjstExGUkzyDMuGLeqkete0/Diy83/AILo+PorVViQfBm24C/w+bp4GB+X4V60pVMwzKhi4a/v&#10;FCPb+HKT/NJ+hw08HDAZZXwst3CUpfKUYr8m/mfS7+CdbvrhdPSJdyMGaYP8uO4OfbPFdtp2lMxR&#10;NSl86WNAG7Atx8wH0Her8VvBbRFFXC859T6n603ynjInI+Z/9YAMHnt+Ar76nhorlc9ZI+WhCNO/&#10;L1Phr/grpp8UXx3/AGbbtEY+b8SVDxRgYY74Tke/b8q9M+Kn7cus+HPjH4e/ZE/ZR+Hlv448cSIv&#10;/CQRXd40Nh4csQQDLdTKCQ2CDsAJx23Mqt49/wAFxtM8aa34o+AukfDbWU07X7zx1NHo2oSfdt7h&#10;hCsch4PQ4PQ/SsX9iXTvFX/BOL9s/Xf2Sfjbqdprb/EoW+t6J8QLiDyZ9XnG4zQySO7FmDmQhWcn&#10;cGOCZlFfHUsRXp5/XoxbhCdVJz039nFqC7OVt2vJas+u9hRqZXSqytKUYO0f+3neT9L7H1d+2D+2&#10;14R/ZA8M6Naa94avPE/jXxPdrZ+F/B+gITNqVzhQzAsDsiDOBuOT8wABOceOeJf+Ch37afwAsbb4&#10;i/tbfsEz6F4EmnjS+17w74mhvrjTEdgBLPFGWKgbhkHZzxnPFZ/7S01pb/8ABab4GXvjBkXTJfCV&#10;+mjvMRtN3i5Axn+Ikx49yK+lf2zLzw6v7J3xJufGd1AmlL4N1FZ1uSoRh9ncDO7rliAPfHeu+piM&#10;wr08Vi4V+X2UpJRsuX3En719fe8mraHDClhKM6FCVLm9ok27u/vO3u200+Zxv7Zv7bmn/s3/ALJ1&#10;r+1R8N9NsfFOn3t3p32AvcskU9rcnIlBUZyF5Ax7GuF8D/tnfthfEqC7+IusfsYWmkfC+88OajqO&#10;k65q+vxvdT20dq8sXn2qksgmKqMFQMSdT3+UfiPfTv8A8EBfBeka3er9pHiC2KW8jjzBAdSnKHHX&#10;GDkexFfoV8StX8O6V+yRq1hbahaxW8fw4uoYAJhjAsSoA59FxWbxeNxdTEVVVcIwhCSjZbyg5NO6&#10;6WNXh8NhadKHs1KUpzi5a7RkldWZ5z+yl+2/8PPFX7F9r+0t438JaZ4M0y2tby4vtL0SH/RrSOKd&#10;1O3AX5mwDjHJOK898F/8FJP2y/izZn4t/CT9gG91X4dgPNa3E/iWGHVLy2Un99FA2C5I5CqrD0Ld&#10;a+WZP7em/wCCF5h0KOUqNQVr8QHn7ONWG4kDkjO3PsOeK/QT4Ca/oD/BzwjceC7xDYL4asRZtZ8p&#10;5XkKFAI4xxjHbFYYbG47Hv2ftXBQpweiWrknq7rZW2RjifYYHmqOlz81Scdb+6o27Pd33fY8D/4I&#10;y/EjRPHvjz9oP4o6bHNZabqvjddRUakgiktom89yJRn5So6jPBB5rtrP/gpF+0R8fdf1Y/sEfsgy&#10;ePPDGh3720/jDXtfi021v5lxu+ziUrvA4xznBBKrmvDf2UdSjfwl+2bp/wAOxGWu7/UjprQuMMfI&#10;utwXHc5bHIr6b/4JAXXh5/8Agnr4CPhhrd/LguUv1iwCtz9okL7j/e5H5is8mq4rFUMPg4VXTUaf&#10;M2krt8zVldPRddOqO7Mo4enOriXBSblGKTvp7qetram5+yT+3HpP7UPiPxH8Cvin8ML7wD8SPDcQ&#10;k1rwfqsu8ywHA+0wPtHmR5de3G5Tkgg183+Kf29PjrdftEePf2Z/gl+zjF4o8QeFddeC1kbVhbW4&#10;sk4aaeSTCoxYqFUEDJP0rsfiPcWV7/wXM8At4VeL7bb/AA2uT4iMWNyRlZ9gl/Bkxn1X1Fcn+yRa&#10;W0n/AAUG/aW1BYv3o8Uwx+YRyF3SHH50VcbjsZ7Ci6lnz1IOSS95Q2et0n3+ZjUwmDoQq1nTTXJC&#10;Si29HJpNd7djo/hh+2v8X9F/ap8EfAj48fCCw8KyeMfDst3bzW9+07x3aNIDbE42k/us/KT99R3r&#10;t/22f2mdZ+DPiz4cfDDwF4ct9S8R+OfEY01be8uCgt7QAGS5O0E/KZB17bvSvKf+CqXg+70P4c+F&#10;P2nvDMEn9s/DDxZa6isqDkWjzRpIp7kbxET+NQ+FNdtP2uv+Ck83xZ0tftXhj4X+DLay02ZjlZtS&#10;vIhM7A9DtSVlPuqnpXnxrY6nmbwak3NzTvp8Frvp2TiTSo4OpgfrbglFQlprbnTsvvumfSqBdJsZ&#10;11MRW9jCEdLnzcMxB5LnAx09e9bYs31G0kSdyYpUKOqORlSOxHPQ1T1eC5vY4rezuIo185TcJNB5&#10;iyR5O5cZGO2Dz06GtCO4lglWOIKUZz5oJGV4/wAa+xWstT5GrJKPNFanjHxv/ab1f9n79ob4ZfCm&#10;58F2zeHPG88th/bsly/nWtyuAsRU5Dq26P7x5yeuKvftsftQzfsp/B5PHGkeGotZ1vUNYtdN0LSZ&#10;pWRLmeVxkEjJAEYc/XaD1rmv+CoHw4v/ABr+y3d+N/DCY13wDqdv4l0adVyyPbtmT8PLLH6qPSvN&#10;rLxtpH/BQP8Ab3+DXhTSovtHhTwZ4Zh8Z+IYVbKC9mjV4YH7Eo3lDnqGcV89iMVio4meDjP35zgo&#10;PTSMt/Xl5Zfge7gsJhq9KliZRvCKlzru47fOV0vke9ftIftZ3P7JfhXwbZf8K+l8T/ErxxMltoHh&#10;LTpDCrShFNwzO4O2JWdVJxuO4dBuI59P+Cjv7TvwM8W+GLT9tn9juHwb4Z8XapDpen+KdD8UQX0N&#10;pNICY/OVC2AQCcEqdoYgHbiut/4KI/sy/Cz9prXfBGgwftC2nw/+KmiXc958O7wX0f2q4+VWmRYC&#10;6vKhMaEsvKle4JU+K+Mvj3/wVR/4J0eHrT4h/tHSeEPil8NbO8t7bWNU08C31G0jkIRGBAj5LMoy&#10;ySjOAdmdw0rYjH4HG1J1aklSUlaSUZQS0up/aT7vpuelhcLgq2EhCnTi5tO6bcZN625ejR9b/ti/&#10;tffDz9jX4YxeNvFul3ur6lqV8mn+GvDelKDdarevgLEmeFHOWY5wBwGYqp+XviX+2d+3R8O9LX42&#10;/Hz9gOXR/A0aLJqdzonieC7vrS3wT5ksAbK7VJJDBAMclaxP+Cpt98RPGH7XP7MWsfDHxrpvhz+0&#10;5LyXw1r3iHT/AD7S11Gb7O0RljZWG45hC5Hysc9sjoPiP4B/4Ktjw9rWh+PP20/hn/ZJ0+eHWHu/&#10;BsKwi2aNhKXLQgKmzdkngCljcxzKtiMQ6fOlTk4pRUeW6Sd5Nu+t+lrImng8tp4Wj7blfOrvmck9&#10;Xb3eVW6devQ938AeKvA/xQ8Jad8Q/A+pQ3+k6xaJc2M6JhXVuQSCMq3rnkEYrZhZ7Ui3uXXa6gJj&#10;opwAV+npXin7AHwuk+EP7L2geArP4paH4wgtnujZa54duTNaXELXMjbUkyQSjMw44BUjtXtMN5bQ&#10;2QhEM7bAIwskL5Zug6jnPrXvYepKrh4TkrNpNrs2tj4/FU40sVOEHdRk0n6MntY/IjfbIXLSE/vO&#10;Mc9OO1SsyBTGyjGD1NUo5ZbYQ2l3A6SSFhtk42gc857V02j+ADrNuuqXN+9vJIhHlmLPyevUZ57+&#10;lb04SnsZRpyk7RRlHwre6pZB3jRRMCChbG5eh69Pwqhqfh46dIbrUdJcIVZRMoLJhsBvu9MgV6fp&#10;+iiyAWaRJQkIRGWPHHfufQfTFFzpMRUlEwG6lep/oT9aIUMTyXdr9v8Agnc8NSatF2Z5kbW0mtRC&#10;IwYsDCAnHGP8BUdnpGmQSLfw6esU4idAVY5Cs24jr3IzXT+JvCmmfZjIf3RdgVfbmN27ZH8J/SuW&#10;igt5Sjq7KFbgJIyjPcEA4rNN82qaOSpSlTdmaHhLxKbHUprG5uZp1h+SR3c/KOCOncce9dyusrBa&#10;nUItWHl4H72UhlA9s88/WvOINNtbuRmt4JCyXG5trMC5GM8jkAjgmujtNA8NahHEbC2khnmcGSL7&#10;S+5QpySNxwR9BzmuTE1JU5qcZNeh2YOUpQcXZm8Lm7vw04Vke5A8reegIIH055rVWzhuLpbZ1Uxw&#10;ICseOF64/kaoIpm1OKMScR7WYHsAc/4VpoRE4km2qXXDH1OTx+tdeWRlOEqk/tM7Kulkht3pli8R&#10;aEPGQp4U9RjPQ5GOKhj0ud0V0uFw4yMp0zjj8qZdXOuG7FrDHbeScglnYOF2nBxjHX/PStBeYREG&#10;x2Htj/61ds8Hhaj1gjPmnGKszIazv2uGV7dWCkbdj+3Xn3yP+A1mazZb5irWRBKYUxqof7wLEe3S&#10;uq3I9wQRyE5/E8VV1OyhuI/NXho8srbgCB3/AE/CuKrlNBLmp7lxqtuzOKfw9Bqlm7yNGzyrlflD&#10;BMnoB1P86ZFq0OgzPo9tbs8KKSm1VyCeePX8s8Vc16UaarSW02DFIdsu/C7cDB7454xjHB4rFt5d&#10;V8Y6m9mzRuwVt8ixgKh4GTxyffsT36V5/JHkd3Zp/IqxmS69fX+qiC3iubxUJS3VplRzIevXAwOg&#10;79cVvygafqMMOlR7BJbbpUDbih+6MAdOeOuKoy6Uum6vAvh+YzmAySXLCTHmNggKM8YJyM9sGo7+&#10;8urRLrVdRWWBlQRIzTKVfjcFUYByGYjPOdp+ldXu+ztF9Ne7ZjFtycuxq+F9aktdTi0qUx+S4d0P&#10;+1jnHb+9Wxpgc2pRryRpYZCZFjlZV+b5gMZ7AgfhXHeDPD8muXP265vSYoHHkqhw5zyS3oOnHtXa&#10;2gKy3M29WBnIbavIwB7D/PevOqzdGf7t2fWx0UeaavL5EjRg/vVu7ghj82Llx6479OTx/hT1iZJt&#10;/wBpuD5i4JFw46fjxTI2w5jHIYZAAz+VSAeZAQwwVPX6dDWSxWIf2395vyQ7EthbRm9Illm5j+X/&#10;AEl+uTkn5uevX3FXZLG3jCOrSgISD++fOD+POOP1qnYBXud+QrtEQhPrkH+ma0kbzULFcZHRu3+f&#10;8a+jy+cqmETbuzkqJKYxrC3kjMZacA9R9ocHv3zWU3hfSLjVpJblLjzZYwzOty43beOx91P4VsQE&#10;qTC5J29u+P8AP8qg1JWglt70Z/dzYcL0KkEfkMhvwrsqUqdVWmrrzM9YvQqy+E9IX96kc+QxJP2q&#10;TO04yBz04z70g8F+H2BU2023OVCXcoC8dBhuAev51rr2AHJ6Y9f/ANf86bAFUFIjwD8uPTGRj9RW&#10;CwWDT0pr7kPnk+pmS+DvDjKYbjS0kjlwr+YS3zdQ3J70P8PPBVyzed4XsiZE2sDCMZGa1JgHiZFf&#10;GVIX69R+lSRTxyRrcofkYK6n1BFWsJhU/gX3EuUrGMnw38BiWO5XwnY7vLK/8ey+x9OvFQyfDrw5&#10;PpKwabamzdWwr23yFsHGGx94fr6EV0BdFIRD0lIYD35/rRAwVCzN0nwPzx/Wm8LhpPWC+4XNJbHK&#10;6h4UuPCmhz6pYalKJ7eFnWON3KSKoztIZj78g8VB4V+K1pdaNC8miXA+QAqnzDtnrz69a3/Hk6W/&#10;hm+mkJVVtjkgZ7irmn6faW1hb21vAiKsaj5RjjHT9K5vYyjiXCjLlVlstL37FynKVNN9zAf4g38j&#10;TWln4NvnXpFLKoCNx0J5xSw674+mBgtvCscSAYV7u4+ZhzjGO/TrXRIgmvDHIpCxAbFPQ+9ToitI&#10;XYDg4Wt1h6r+Ko/lZfoZtpI5qO0+JdzL5txdafbQhAPKKljnuc//AFqhg8GeM7hS9741lYq5MZSP&#10;btU9jjGfxzXVoPtDn+6p+X60NM2fLRcn9BT+qUnrJt/9vP8ARiu9jjbn4feJbiNxJ4iWUhw484Fu&#10;R9R7dOlY+qfDf4grJ50HiW3VZ8KRHaRHacdMsvHpxXpG4xIWdgWY8AevpTbmRUSOAj5ncYH05JrF&#10;5ZhL3s7+r/zC8n1POU8IfE/S9yz6n9pWWQcLBFjjtwOBT5bHxsHIk0tjKwC82yEFRjjpgd/zPtj0&#10;aYL5JLHGB1pLplSA3LD/AFY3H6Csp5Pg5u7v/wCBP/MaqVL7/kN/Zg8FfEbxX8ZdI0/TdAtVEMwn&#10;UuFTZsBdmGCM4VWP4dK+/ovAXxvvIjdT+IdJiZYyGtWyQwJyG+VCM+h+teE/8E7PB8Go/EjVPFVz&#10;axPHpthtiaQnckkrBcgdPuGQc/3vfI+w9OYRWIC72WGKWJ5JT87mNtoJ9cgE/jX85eIOQ5RmnEk/&#10;aqTUEor35pbXe0u7P1rhf22HyeLT1k29l39D5w/aK+Hfx48HfCTVtVuPjFZ2lrFalZY4LBHM4kPl&#10;mMkw5wQx569Oa+F4/AGuXk6yah4vucOzPLFCxCljznt+mMV+h3/BQjxNaaX8F7PQo73y7nVb8Aw+&#10;WT5kCLl+cYGHMPcHnjIzXwvKztKqpx5h+8D0H+R+tffeFXDOV5fgq9alTtdpatu9l5t9z5vjPFVK&#10;uIp0pSvZNnOt8Pr62JW08X38a42mMykofQnJz+tRP4d8dw3wmi8abomj2+TJbLjI6HOCQevftXTh&#10;ss0MrktGcE+qnOP8+1JOCYtyruK8gDufT+Y/Gv1d4Ogtk16Nr8mfFq5zlxafEVY98V/YNKi/LuiL&#10;DPP096gtU+LkTqs93ptwo+6Vg27v/H/6dq6oFXAZXypHBz1Hr+WDVGe+u7e8eztpYwqqD88bEj8c&#10;jpWdSnRwtPmcpJerf53GlKWhnhfiLNDultLA/PlgGOfoOeKrX0fxaEBa1vtOVC+QXt95Ucf7QzzX&#10;U2Mks8KzyOvmlfmKjCtjr61LwAWVfZ4zW0aCklJTlr5kO5ylvF8VFTbqN7p6qy4D+TwD2xhic/nV&#10;qOx+JJt0E2qacP3ePmiY8+rYA5/xrXx843qXtkbjnOD/AICrQfaAGbfGRw2c1LwdKT1lL/wJ/wCY&#10;JtLucsNF+L6FfK8UaTtAP3rNyT6Z56fTFTQWvxRiGy81zSnYyZytmw+XPu1dKd0Qyp3Ie3cVInlz&#10;jgAitFhklZSkvmLmfY43WYviC3lRS3toN10jJ5UQXOCAUOW5B/rVi71vxN4ckjGo2VrHbu21AhZj&#10;n8OnWruvafrouDd2V7b+Sjho4JIsen8WcdieR+Iqnq/hq88T2MMmtaxDIYQ0sTRW+I3BAIONxyOB&#10;0PSolhpRfNGcr+un5FKStayOcn8eajqOuTS3GlwvDFGCro+Bjju3fnp6iqeq+I57xTc21nK0wctE&#10;Isjy0UYO4/XnnjjvV+/t9L0nT2uUkdkMas9uGBVhgDOGH5e9c9pWvJc6lPZ6devE00e2BsbCSRgo&#10;QRggHJ/PFeelSlPnk3532L6Fm0uLm20lz9vAFyJMRk/6xj0J9scj8Kg8E+CdL8P28smkuBPcSPOw&#10;MxlcSEkFmOTkHjjtgCtG6v59LaeHZb7IIAxkCchiCAoXPXqcdcelX/Aq2MtlFHYptfzTumkTG8js&#10;DnnjjHbBrGpF0qMp9/61KunJIn8G2En9ni0Vi05ci4UAfI3XBI9vWu000RwW0dvHGwWIeWN3XA4H&#10;8v1rFR00TUDqHyJC6/6SMEHI6NjofT15HpWmbaR78TwXBUjiVTnaQfT3yOtd+XSpzpc6er3FUVm0&#10;PubHdKl5asEnVCoOeGx/C3qOp9sfWm296LzMk6KxQ4mhK5Ken1qzFEse8xj7x8w89+9QXcbQXa3l&#10;uWGELhEH+s45XHr0Ir0jLQfLFby/OkaMGYnO3OeKwfEms3fh2aK7t7CFo5fkLN0Vhkjp7fyrePkz&#10;xJeWxI8wBgGUhXB9fQ1XvrO31S2ks7iHKONrI3BH+ccGs5ptaPUdrxsjh7vx5dXF4bk2UKsRjAzy&#10;B268VBH4v1FYiDaxB/LxuXIxVTX9DvvD2oSWbnehOY5CPvL2P1rNW7vJDsEIMqsBMgP3fcHuP/1V&#10;4tajGdRua1MlXrQVlI6G88Y6lHp7CG3t8pggtnBwQcH8v1p0PxF1zXrYTRXRtlkQMojQKSpGQcnP&#10;6YrE8+MxOJ1BTbiVSOCD3xVe3Fymy6SJUUEeVA7D5B0xkZ7c46dK1octFNQ0uYVKleb1ZtXd/d3b&#10;yS3F3LPjAbe5PQZxz+FZ18ksvh/xDd2LhZ4rNDEXPCsEZlyfrjv71o2dk19E0gkVAHAj+fG5s5/k&#10;Onv7VZ8L6Y19F4gs7qIKJgiMrE5HyEZxjFKtVSptt7W/NDwsZ+3TZh6MDLZqJmBKH5EHBVccDrzx&#10;jmp5CE+VZCM9sZxWh8KfD2j614Is59R0ordQxm2umlJ3NJGdjnk9N6tj2ANbsnw48OPcCdXu0IGA&#10;kd0wX8uleb9clQl7Jxvy6XvudMsG5Sck9zj5zNknygy9QPTiq810DGY3XGRwGOR+f5V2d/4M8P28&#10;bfadamh3dHMqAj6ZFVW+H1jNAq2HiV3QnJkmRZM/ljFP6/pdwa+4Swk07XRxVjdXUcj2cp3CFFAl&#10;/v8AWrttPKZmZmDIcBADz05zT/E/hDUfC9wNRmYzwscCaJcDPQBhyB256VBazLNCLiHOdgKgqVyP&#10;oeQR0xXTQxEK6vEyq0XTVmXbSSNbmSyEqls+aigcqp6n888+hqzKpKCMAfM2ORniqGnXJeaGW4ZF&#10;aWMoQRzv4YAH/d3E/StCbO9FQ4O/Jrs3RwuPvD8hBxxVJbSG+aWRy6lZzgg45XH6Vcdio3Y4Aqvb&#10;RfbLD9/LuE247lyBg5x+mKZHQW7FxHbuA+8thVG3B54pJbe5jhV7ZIzJGuE3EjI7jP4U/ImvCFZw&#10;IRknPBYjp78fzqXGAeTz79KNh3K0areTowkdCwMZ2ngEkZP1GKt3N013cNPDbkKzHYHONq9B+lQQ&#10;RKl7JcR3DBvL2tGoXDE9zwTkAe3WpcqONxzWdrzv2NJNRhZddRoiyG84Bge3pgHBHvz1/pkFqiSM&#10;GN5Cyn/lpjAB9D6H+dSYdjz8vPGOtNmTfGYcfeXaQPSm1Z3QlJNcsv8Ahgmdoo96xliB90dTVe6Z&#10;rG6F+v3CMTgdh2b8P5VNJK0D5lAEZPBH8APAz6jPGfp6jL/lLkEdufpVRaZMouJAsU/2nzYZVCeb&#10;ukXH3lKAD9eaneKOWF45EDKwIYHnI9KoW1wNPvJNPkkBh4EbEf6snPyH29Pyq7bI6bw0gYbyQQKd&#10;rIl9xs9oJ7UwFyoK4G09D2Ncxrui2VrpN5fQXVw1y0X+kmZlJlwWClvl7ZOMYrqAskVy0kk4EXl8&#10;Ljoe5zWL4o2J4f1ASOxNxH5qKyngYUbeenTOP9o+9Z1v4MvQ6cI37ePqj2rSy0emwuUGTCoCL9Ol&#10;LdXlvaxNNdSABEJdj0UDk0zTWYadbs6bcwqETPT5Rmsfx3O6+Er+4QBt0HlxqxxkE45PPUn9K9ZO&#10;0Ez0UryZb8JyMfDlq8k5k3xCTK88NyAPbnH0q5tCwk7FUlicDoATyP8APevKPD3izVtLjFrZam4C&#10;fKE6KQp6AHjI74rqtM8fTXH7jVwjrJhQ+3bj6+1YxxMJ6GSrRlLXqdIZovIxt+/nA9Tnjj6VNv2o&#10;sEih281D1x0YHNV4jbE+ZGQ5EY6ZI79KmVVhi89pCSRycHP4Cri2dLtYkuAXhZn7LkDHcdaryK6z&#10;ujc+bERkZH6fj+lSqbiUDzAAuOVHf8TSXwDbSH53cfLnnp2pySauJXWh5J4k0mS31OaxDBWSUsHI&#10;5UNkjGfQ8fSqC3EtrZObOMSPHkGNz1IOefb+ldr8UNPhW5tp4nVZJkZccZfH9B/WuFuI43e40z7Q&#10;ySTW4LbU4Q4IP48/pXkTg6c2uxzSspNM17edLrUIbSApG9y4WMsMAkjOc+39K7zwx8PbfS7lb3Ur&#10;s3E6EFdq4UH2rzrSVVrS1u4hvMaDgj8Pw612vgLxBa3t7EuoaldMy5W3JnYIeT8pXofQGunDcjn7&#10;25nBwjOzO8ERiQMFzycr7E5xSIwHOSAf4WFRXFwFUMzZYnAUcgfh3qJjdyZLNsU9gcn/AOtXpXS2&#10;OlRbPVf2O/CUHiX4/aIG09JUs7g3UhS4MRVkBcNlSDwy5x3xX37N5JjMNrcXUchGN6XW4D6eZkV+&#10;Xng/4vaz8HNV/wCEg0HxCNPunyiXJUFlyCCPxBr0C0/4KdePdFcTatqUV3FBEFKTaY5BPHz/ALkI&#10;zHjuccnjpX4/xjw7neZZrLE0afNGySs1eyXZ+dz9A4ezjKsDgY0as+WV23pp/Vj9BYESCEIN2X5k&#10;kd8s592HH5flUOoFUspJTOsHyEtLIvCjPJPt0/ACvmz4Gf8ABRbQPirrKaBqHh+SForDzZZYN+6S&#10;XAGEUxgKCc/eb5e7cZr1bxt4huvFdveeGbmaaxS6hDabHE7LNM6j5g7Y25BK4QHnaxyQGx+TZvi6&#10;eRt0sWnGf8vU+0w1SGNhz4dqS7o8n+LPxB/4T/xEt1Yzo+lWYZNNCR4yB1ck8gkgfkvvXJzQXrK8&#10;qTL5TDawDgLg9RkgnvV3XNDGgSyXQma5mtW2yNGxAnQEKSQAdxAyQMe1U9XsbO4V7FZGEEhHKyAH&#10;seOK+arTlVl7TueUqspybktSPwpYXF1qNtZ6hCQXuVg8x2HKBtpbI/2RkfX1rr/jprEel+FLiaDT&#10;IwIrApp8ayHMaHhiU5zxsPTJyQOtYHh131HxXY2i3qBRewhwRuxkgFD6Z4PStH4/6k9zcvaaRbiE&#10;wX0O97qLJbM8aHHH3SiDA6d68itH2mYU10SuetRqOOAm9m2lc5nRbkPpkBbarMEWQoPlY7d2R6Zz&#10;/TFbFxttrFTO23eQzENtz3x9eOP/AK9Ynh8mfw5aR7AjpDGswRxjcqlWXPqD8p9wfSpxpVzrlzBq&#10;qyJ5VsGbTS5LBX2hQWAwGyC4/wCBDHrXqU466nkYlxVn5l2zv2mtBqAi8q2Y7XaePDEcAbVx05zk&#10;/lVHX/humq34uoPGeqWZFtsjlgYM28nLOWIOBwvyABeOnQC1c3l9bvMl7axpiEZdbkBZH7ja2CPq&#10;M/Wq95qusx6c9zFapLOsO6O3SYuGbBwuQuMHjknjPtWrko6GEVJS50/wMwQXV/rNx4Ug8c6m0j2m&#10;DOIgrIRIGcr8gUZG1QTng8dDWhpmi6hoV1eG88W3mo+exeKK5AxDudm4PJ/iwc5HAxjBzU0y1vrC&#10;SS6n1SWH7QXmmtYyr/OwAwGJ4UdsKDkde1WVllF/9qjgYjylQh5OGwTgnPUnOcis5TRulWaVlp12&#10;/wAjX0ee4sdRtrmJiGa6QQgk/MwOe3qV6VvfGPwCbe6h8caGrxiUtuiJ+UMeSD6E4yOnNUfhtH/a&#10;nie0nu7R/K052ncKMlmIYKD1A5bOSQPl9xXqGoRWeuabJZysrxvExaHcCiclg2ScZHH+NeFjccqG&#10;Ojy7Ja/M9/A5fOvgZOW7d18v8zyLwvNDDHdXelQrd39yjwWRjkAELbTvlJPB2jHB5zVnwhe6doMa&#10;6dc6s6NIVe4huuC8zcnhcKTg5z1+Y5Nch4M0/ULa4mtFjltZYkgnvEYlYwSo4Q5A2uQTtBbO4E8V&#10;6f4Bh0rVNfjs5IphDbtHHcpODkv8zkc4PBdBuwPlU9QeNMTJUlKS1vr/AJG2D5alKMdrb+vUwvFE&#10;FhZxvHFpoWeedSZ9pUuAOQCOvXn1zWHJI8L7LaKMsTk+WpAzjGfc89a7z413MMWiWerbsrFdkZPL&#10;FX+UfQZx+XvXF6Yu9jHgh3zl9v8ACCRx6ZzmujL6nt8OpdTzc1g6OJa3SSKkkF9vYFwh4wpPJGen&#10;qant7CW3AW459VI5+g9BVlzb+QJYJFSNG++BknB5/rUEg1Oe7jSzTbEciZ3Yb2GBtx+Oeciu7lSZ&#10;5XtXNeRZiZfuu4Rk5WNRk/X369KgiFld3FzK0CRvHeboi6/Mf3ajdg/iM8dKsxabO6EYQqTzlWJ/&#10;MHg1peF/A2teKNYXT9EsI5HlUG4JbaI0H8THHbPfnJ7VvCE27JbmKSnO0dWcjosU2k+I5Y7l0igZ&#10;5Wgt2KhXZiGLo3XOWOV+vbFbKXsqXDajdzxrauqiIs/3mJIx6c8Yr0S1/Zmur6JodY8T21s6glYV&#10;snl2kDbkZZc/gCM96T/hk20t7SPStN8Xu6Q/K1rLYAwSe7ck7ycEY6ZOVPFdccDXfQ1ngcS/hj+J&#10;wN3q8VwBbaVd77h0JUqpZcZ6kgHHfjOTio49OluBNPaeIJ2dwVG5VaONhxjaQDjPYmtq40G/0C/b&#10;SdW0w2dzCMyW6kcAkgHIPzAkHBHBArG1S5TTFng0KJJr7fkWrNtZy3zHJz6EnPtWUoyho0cDvCfK&#10;zO0HWPib4F1yfRJ/GEuqWGtzExQs0dubEId2I9q5bP3Tkk4Fe56Df/aPD1p5Ms00ksfmQvKcs3zc&#10;AkHrycfSvEtU05kmtdWu5TJMt4jckYUFWTavHA+br1OK9U+GWojU/B02m2UoMtnqSRIRgYRirg/T&#10;5sZ9q+Zz7C01BVorW+p9XkOLnOfsZvS2h2q77q88wRsFjQjn3IB/LFeeaP8AFDwfqXiy91LWFvpv&#10;MmeziithmFo1Yqrljt6rz1P32BB25rb+L+oajpPw08QN4fWVruaFIsxdYvNkWPfx/dUlvw7V41pW&#10;nLJbr/ZcrBYTsVByFUAYGO5riyzAwxNKU5PW9kehmONeEtZbj/Eeiap4bm1e+uNEvJ7a3aO0EyQH&#10;yriPJ2uhU4/5aHPfjnoDXXfBB10PxxaWUErxRm0eBVjcsi4UOCR9FP5muZh8R+JtOnnGjTStNbxg&#10;SKEIVsjIXAIGOPWux8FfEew8V6jYXGteHotK1q4VGW7tYQjI+0/KcjJHJGCCOfz+hWKqYScZTjeK&#10;3a6fI8HCQpVsSpQkk+z/AMz2S31K5t5QXPlvn5pF5RxjjPpx/LrWhZ+IMqFu41GR99eVI/p06HvX&#10;I6b4o8RWLs+raLHexbjsNjKBIVwOTG2ASDuyEPQAgZNadp4h8L3TtFa6mLWZZB5kUy7QGDDqPrgY&#10;Bzzg88V72EzXB4hfu6i9Ho/xPcqU7P3o2OS+P+jxy3Nn4xsJQVkHkXJGCG4yhI/MZ69PSvKb3VLu&#10;3tmltrbzmJC+WoPOTjOCCOAc9a928eaPp/iDwrfaZCU85IhLF5M+QWVcqWwehx3wD3NeFyaNqF+G&#10;TQLS6nuJNr7bO3Z2IyBkY7HpuyAM+1c+PnGM+dtJPzPnMwwrVe8E3fyM2wtrjRNck0ae5kS1u90t&#10;kI0+VW4LoTjjnkAc4z6V6d8Kviv4e+HXgSTSfFW++u4p3lXbtQGNiDg56YPHPWvIvinpGqafbnw9&#10;fXI068d1fTphMski3GV2DGdv8WDycgNwe8/h2LzoLfU9VWOe+WNkE+dxjQscLnpkDCnHUgmopYhU&#10;7VI9TnUq1KfPDfZnr1x+1G2oXLQab4WkWBgpjlXaQQSQc7tpxx1APUdaxbb41fEHVL620ZfDs8s1&#10;5dMlv5OoyDauOAShUcDpwOlcdZRGwjeN5jNMzM+51wVzyAcdhgAVoeBrOaLxvYXtkJ55jf27yJEp&#10;KKgfaSQPujDNnJ7VMpyxNZe0k7eTa/I6KeLxU5Rivy1PXPEPgPWPHPhlLe4trW3vBIkrEhpSpGc/&#10;vOOuW55xuryvxZ4V8T+FWOm6nbm3kEo/fEbkYZ5KnGDn8+c19HLfq+BaQl9vfGFB9Mnr+HTvUU9k&#10;+oxNbalHbyRNGR5TQ7zz1wW6/wDfIzmvRjlmGhDlp6P7z0cXhI4pqTdmjxj4O6E1/wCJku0TfDZp&#10;ukcY+QkhQee/JP4V7XLCGeG1WRUTP3iP7oJx9Tz+Gfaquj6F4R8MWkml6dZQWmYVEixcEhVwDjAz&#10;9RVyKGT+zluZ3WNU2s/fZ8oJ5+tdeHo+xp8qKw1D6vS5XvfcuSWyTW7wpGhIRgnHBIwVOO2CP0qn&#10;qMmj6j4v0iwmuFF0YZ7+yUnoAqxO3v8A65R9WrRgikCA5XKH75P3sYyeO/JrNs7TRj41na78szWF&#10;iEtHLfNHFPJllHtvgGPZRXdFWGzVvLUXFpLY3MZMcilZISoKlSCCMnsc18y+Lfh18TPC15fW1v4c&#10;intY5nGnSpO7HyRnYZGwxzjqcdfXrX0peXzXQMFmzMq8GSUYXPsOrn9Peo5Eji3F8lmOXkbk/oOv&#10;t07DvXNiKMK8Un0MK2FhiEubdHx3EdR8N2S/brMXEEUYa6AkdpGIOGbPGRnP0HvXZ6toP9t+CR46&#10;+HEBy1v5kmlzy72RsE4DZz6evHI9uh/aE8H6fpVzH4x06AQwX04gmjRiAW7NgdNw3dOOAeprifhd&#10;4th8H+JhpVxqDNZaif8ARbjOVRweFYjIPOBkkcEema+PzSlXw8nOm9Y627ozw9Ckqrw9XaXXs+5j&#10;6lDLdvDcaLtg1GZCguVXcEA5O4fxDPQep4qzaWp0xhbfZkePygIo0B3PIWyx2jqT6e9eo6l8OPBW&#10;r3661c3Ztpd7bYreQBJDk84I+96gdDWRr+m/8IE9vceFfC8l5cyylZbiG3M5hVeTuIYMCQCRtGCU&#10;weoNebLPaMoJQT5jpp8O4iVW05e6vxPNPGmg6vLcCyuL1opoyJLm3GOWyG2emCBg/wC+fSvR/CUF&#10;7o+maXY2d3Fus7dPPMhyzcDaOuMHB49h0rm/B/gbx34+vZ/EviO1hsY5rp/JZFbLRZ+UAFiWYdye&#10;O4r1q08Oww+HhpF68Us0ud8ssYKqcdAp7DAH0APPWufGY+mqai/efU68JgaiqSa0XQ4f4uzS+I/h&#10;5pVoLOJ5dR1iEuhPygl8HPZSFY4B7jvVf4H+DtPuvFOpaz4i0S3+0Q20cUJmi6ow3cDkAcnp7Vq/&#10;FTSLWHwAEs7cpbpqSLcMJjj51ZdwA5OJHQ4yB8uQRjI3vh/o0Nrp7XZ0/wCyyyODcRnbvDLGqbSU&#10;JXC4IGOOOprlWI5MtcYaXf8AwTrlhYVcdzT3SLer/DXwhryTW7aDGgZCrvC5jAB9APlbHH3gfTmv&#10;Jfib4Su/DV//AMI7p9p56tc24gLAqscYO8Hj02Y/EV7vpS7lMTB0Dy/Iz8ewGO3U/iKwPih4Rv8A&#10;xdZRR6UiGe1O4RkgFtwxtUngHAzk/mKWWY+dHEKNSXuvv0ObM8BTqUG6cbSXbc8llErQtA9srow2&#10;Nhs8ehBrN/sfTL2K1ub8zF/s4iiZpCDuK8kbcDcQDyPpWlrFrqemxXEVyGSSNX/dyIY2UjOc5yO3&#10;096p6DftNbLbvZNsgKpE7MGDnYPmBHA646/iK+xUlKN09D5GSkqe2tzPg8Q3Q1Sbw7e6ZPOtq6ob&#10;3YAGBQHJxgZBPYY9utav2mzluV0m6YiV42khZWIZQMAsCDwfmHv+VVtRhjt9Rgu7icKJpGiEZGBl&#10;lHH1+TNW40hDgXCrujUhZSOQM8jPbt+lSm07iavHQbqF7PocImvboXMQXGCoEzHafu44Y4zxwaPt&#10;UCWk99BD5sSxmQRKMMD3XHY+x9azdek0291XT9NfUQZBcGeNVY5AVTnBXPPI4PBGRU1pYarBqFxq&#10;NoYEhkWEoA7EzH5t+4+oyu0jjirvzuxny8i33J7u8t47UXlw/ltvVVBBPzMVC5A9yOfer/w4jlsv&#10;ilpN1bSCC3e8U3EaHCyys4AyCCAOSSRgk9a9B8J/BnQ/F3gl9S8Oa+J7x2VxPj92Ts+aFl6qRgc9&#10;QT+Febzaf4g8Jagml69I8eo2k3mb5RgllcsCAMZXG3p1Hc1s6NXDONRrQ7Hh6lKcebbR3R9UY8mX&#10;7RCnykYmVeCw7ED1HH1HHarV9dazfaf5OipaNMY2x9qBKN8p2njnBOM+2a5T4ffErR/HVgPKcQ38&#10;Sf6RZs3zD0df7yn19ucHJrT17xNY+CdNfX9YnkSyiZA5hgaR0d3VFKqgJbLMPlA/rX0UKkWrx2Pc&#10;TjUipI0rKy1l7fytda3Fyj7rWS2DbQNoyDnk87vwxTbuxsNes3tNTteEfLpjDwScjepHI65BHvWT&#10;N8afAMsz6c2sGS5STakUFrK7ltu77oXPTJ/A+hptv8VfAmrapayaPrDyyv5Ksq2soEiSuyKc7Mfe&#10;U8+x9a1t1Qr3dmLr2p+IPBmnS3culvqsXmqII7QYkCk8nkkZA79+/rVnw7rukeJLUatoM4Z2P76B&#10;8qwfnKuv8Eg6e+Kgg+Knw+vr2HRLPxAjS3NwsdmPLbmUhjs6eisfpUWt/D9TqEGs+FtQbTnaYyXE&#10;Ub4Ep/iAB4H3ScYwTk8E7qHFMSlZHQ20ouIwybvm6joc9/ow/Wm3dsJSpjkIK8qyjnPc/X1Hes6L&#10;xJpscJ1a/uPskDSeXdi8XyzBKOATnjngehypBOazB8RdT8Qux8C+Frm/j3ANqN2fs1sD0DAsNzjr&#10;91cHjsc1xYjGYfDS5Jv3n0Wrfolr+hpGMpaxWh0EFzKpMMy7XQDlV4K/3h6r6jqPyqLWNYstGsWu&#10;bu4hiPIiFzMFVj/cJ9DnrzisF/BfjjWd03ifx20Bw6raaLCIUjZgeTI252yMYIxgmks/hn4EvL4t&#10;faEt7MoXzv7SkM53KeF+YnBGMggDPHNc/wBYx9X+HSt/idvwV/xsXy07Xb+48/8AiP440fWRY/2R&#10;cyXMFncLLbJAu5p4zlTu9MnABz93r1xXMaPO8uvXniez0ySC5S1NlDax3alvNztKtkHco3BsknAz&#10;jqRXX23hW8vNf1YaXaWFvb21yEVp0dZpowSwBcE7ccA5BJ5HHWr/AMNvh4Tdvr3iNbRne5IT7IhU&#10;SHdkgAgEEnncQM4PQcj5zCp5hmFSNV3krqy27fcu97lzjyRUktDP0Pw1q/hjVIbptKjhEtmp07Ur&#10;xy7FnPzQyHqF4G1uM5GRnqni2PT9Pvn1yy0QpdXii3vI3hA83gksh/iAG7IB7e5rvfiLZ3mreDry&#10;3FtDA3k7YluIzJkkj5ML68EEHI9sVymu+Br/AE/wzFDqeZpZrGFJvtEkkywsDyx4+Td6kDk9T0ox&#10;vDjw0vbUHdLddf8Agi+sO1jjhpWhX2jx2d54juo/It1VBDJ/rdmSpUKOD2OBn0xVu4bwzPqGlynw&#10;9PLrPm+ZcXtqD5IRIg5B3kY3nA5HVaie1EAXTr+cJIlysjS2IKbl8zkZ5yuBkjJ+Un6V2/w18OWe&#10;teILjWpLk7rGBUhQElfMOGJYHhiBjHPGTU5eqlecqEftdX09DL2ktHYwvD8Pj7U9ZuJYfC80Nr5u&#10;2FnvAx27RnKYBXqh4JHNVNHlsdROr6VfOyzWmqmK9syoLAKVKsFYEMD9D16ivWrKSK01OdbwKsrk&#10;eXJt+WXhcOP++QCD02154NA0/wAW+PfFmn2LXEGowvDJZXUkRRd4T5gNw+dDnBIyp7ZxU5lkUKE6&#10;PspPnba12+Fv8bHXCqpqSa00Mrxlp2rT2MbWkETQQkLew7AWe2b5cA54A3Y45+UHNZvhb4keEPBe&#10;ohNSkeU6aGh022QM32iWTdtAYYXIUcnGADxVrUfEEWoaRJoOsxy217ETbvLHA7RZU/MrMAdqnAyS&#10;QAc8hgQOMvYvDFjrum6jM09tpcVoUmmZmlNpd7iisMEgJ23AHsTxzXFhq9XDuPLG7T29P1D2M6ra&#10;i7Ox03jPwd428c6S/wAQ768ikMUZkbTElffbJj7oXH3gM5Oeuetcx4U03UtR8W6S9rZXNwnngusK&#10;PgbXiznHHRu/TcK9W+FWveGQ1xpEd0Fv3ddkU0pdLmELt3RsThsjOcdDwRxXYWA0bw9dQ2mh+GZb&#10;a2itpXmeGBEijZnjwCSQSW5IIDLhTkjgH6bBfV8ygq0J69V5ro+z8jzquBlCom9H1IvHnw40fxzo&#10;0lleCOOWGM/ZLjGGiYDjB/unjK8cV856l8L/ABpp1zdNDcNbNDcFJYrph5U0pXcEBA3LkAEHpyMg&#10;nGPp2TVIvsz6ncQFYLSJn2lkfoMn7pI4Gf146VwV34jj8QaldNb28MXyriK4njfY4GBuRD0z7j6V&#10;Ge1vYUo1KS9++3ddT0cLh/aYhTa2/qx8+avZnVbgaN4l0W4s9Qik2xq4xOjHgMhX7wJ9Dz3yBXtP&#10;g/w3P4a8K2Ud9qkhvIVDvcNJglhzuPQHH0/DtXn/AMQ/GFld+KILPSporm+0ZXEssY8yd24DbQB8&#10;pJwOM4UsWwuSPQPCng7xT4iVb/xtqUq2DRKY9OaySFpG/i34ZvlHGF68nPSvn8xzCqqcJTdnvZbn&#10;sU1Qw/Mkr3Ov0j4l6z4they8N6THEkTBJ9TllBjJ54jUck45OcAbh1qG/s/EdxBNbT+NdThuJX3R&#10;zIlvlB1AUeWV49wf6Vcsxp+lAWdrCEXcTsiQk9cdAPYfl6YqSURX1s0avhl4C7cFW69P1968fE57&#10;meJld1Gku2hyww9KEtii174ynKWMfiWIbYyrtcWQdnOMLICrKARgk4HJ9OK8n+K3w31e1vJ9RTWb&#10;hdQng8q01GOXGVBy0YHRN2eQPr1ya9hjSSeISINsi992fmzyPce9Q+IjYX9glhNaxSy3BIjinAOS&#10;oyy84xkcexIPNd2V8TYvB4pTxC9rCzTT3s+qfRnBmmWRxtDkpycH3X6+R5T8OPH/AI7cyS2+qahN&#10;bI+2Swmu0Rl4+XJfkDIPT/EV6X4X8ZeNNTlW38S+DGit0UlryK4QMD97IAPp2HpT7Xw/pdlbxvBY&#10;Wf2wR7d8MIwwyThu+0Z/w61oRXaQwOXVtxYrKuPmLdD+g+n4Ypy4lxEZN0Y6ebvoGFy+pSilKbZs&#10;WepzQKJbfUPMQDLKwCuqjnOO+MV5f8fviDP4g8QL4MtZVSCy5uSFGZZcZ/JR+ufSus1i8tLKxlvd&#10;fu4YbfpI0kgVVBwBlj0PT0645NeT/FnR4tGv/wDhItOvRc2V+5VZFlMjLIfvAv8AXPJOTk9a9XDc&#10;RSxlP2Uo8rf3MwzPDzp0LpmLMy3INtAuIhne+Mc57V0nwr+GfiHxncRSrdfZbaN8vqAXazkHnYB/&#10;F79sZ4q58BvhenjVp9W8R3GbO1uSEt4GIaToVBPb7y89+frXucVtBp0KabpenoqRLtjSJcKi/h29&#10;gD0/Ee3g8FzpVZ7dEePhcJ7R872ON+LHw0ivtEh1fR4jJfWcYjluJmJaWIdSxHBIJLZOTyeOcV4T&#10;rl/aWimznjO6XcYyF+7tBZgfyNfV2qaTd3mlTRXTgs8ThV8oBfmB4zksM5Izn8q+S/EMt3FJPf3M&#10;SRNDHcLIvLBDwe/JwVx+NXmkEoxklrsaYujGVSM16MzNOkaSFrm3RGmu7ooGZWAwOMlSegUdPU1t&#10;2ccNnaC2DDyrVAFQ43dOMgcZxj8+ax9AsmsYNOs5IvNeCMvNIMAbivzEgEgZJ4HucZxmr11BDd3c&#10;tvCmXmOL1wc7QF4XtgkEc9AM+oz5SVtDjxL5qzttcrSrfXWrWesCNx+9khRdw2+Uy53kY5+ZAAM9&#10;DnrVu5sroSzXkEnmhbcpHAWK+ZJnqW9+nT9KnvrW2NiYJdiKqgq6nAj2jg57Yx1qppQ8Q3MX2mG/&#10;t5IXzJbJPaMr7GJKhiGxnGP4ePQ0WUjNNbmBqE+s6dqls13osNtJPbsz2sN2ZEkVHQMSCMBlDZHT&#10;J4Ptqaja2lzbyWJRvs9xGVcCTBHGOD2NXdQa8udT06LU7S2iZnJEguyQ8iqd0Yyg3DBJycfdqnL9&#10;milfT5eNwDKJAeD1B/l0rOpHksdFCpKpe5U08QQ6K/nwKPN3rcKRuBdflLHIGcYGDjnAPpXsfwY+&#10;LniLVPAlxPF4On1m+0e28lI7SZFa5dc5iAZgu8BVHzEfgASPF/MgdLuGTc4S42Pu43q0cb9D9777&#10;c47Y7V6R+zLrj6Z4y1fT5rcBJrNbrIPzKkW1WAj/AIid7HIx2rpwFZwr8vQ7sM3Tqr+9oewaZ4t8&#10;TahpIgn+G+oJgPHMk80ZfIC7ScMd24Hr6g5FZF9oWr+JPGXhbxHc6dPZqkF7FcWE8wEisF+XB5GC&#10;A565A6Yru7c7LvLKU8yMZ3HDZGO/0P55rL8SObbXdBhigiIfV3ZQGHzr9iudw5PBG1T6fMPevoJU&#10;oYiChNXR3NuOqJPBN9YTaay2kQiFpPJG0EpYbWDsGPzYJBbJz0PUVtJc30yuLSJflON0wILADn7o&#10;JPQ8+tULLS7BLNzabtvm7lY53ZyOSec8k+o61HZa9d6RcrpN3Y3E0ZvDG08FuzAAx7wWx91ctt3d&#10;MjtnjSEVGKitAlq2zZsrZ2nM1zc7d20kZwAA2cAHnJPU8dKuahpcNxHvSMOhIJQHHPqpHQ/Si1mt&#10;lZbd1h+cYGw5+oqxbAwXJtkz5ZUsMnp7V0RgrWOdyle5nx2l9FCJoJY7sJ/z2GHI9MjjPvis/UDH&#10;aT23iW181Yyy293ABgOruFBI4wVY5z6Z69t5FEeoMkWApj3SLnv2P48/lWJp1pdT6fqUO5l828uE&#10;jOT/ABNgH8KXwtIfxJmheWazKsLSEMvzwTH7yHHA/wD19ayNMvdQ8TTyjULExWtvMIYoyf8AXyjB&#10;MoIPKDIxkZypPYVBo+tya/C2jx3srT6cyRa2zwGP5xwQvUfNgngkAEc81r2gWC5MLlQtvdh1VVxt&#10;RkIHH1PX2PpVv3FfqyF+806Ilv8ATLHUmEd9EGVJw8e0kFWUdQRyK5ubWNV8N3ptvEDmaB4CbfUU&#10;hwF+bgSAcKcnOcYOPfFdMEkSAwmUiUtKEkI6MSSv8xVW7Wznna3vIUliuLdYmRxkEqSSpHuDn8Kz&#10;lt2NIqxzvxf1ixt/AmptdjfbzWjxgBcguyyBSPfcFPtjNfMWj2EWk2UtoNUl3NdSuk0pBKM8rPtH&#10;/fWB7V7T8dPBvibTfDiz6bfGbRbJ/Ne0RW8yBsgbt24loumRj5QxJyudvleiwSXupjT7WFZJbiRf&#10;JUDdvY4A6de3HWvCzHmliIqx5mOTnO1umnzJfh9rGo+KtYI8LzLLdxXoWyks5tx2jPzEj7pOXB7Y&#10;HpmvqvQlvYdJtk1PZLfiJftBjYmMNjkjPQVzXwn+Fnhz4f2PnW1slxqEyj7TOkOAp/urwAAB+Jrr&#10;57iWKPGEgGTkbsk/SvUweHdCnq9WbYTDugtW9egpt7NjtvZFldj0cZ/IUbrPYbeCy3L/AMtEEXBH&#10;49abHIY0LJGsQPWSXqT9KctxvCn7TMQDywgPI/75rs0Op6CiGBYgBYKqRj5QVA2/4V+avx31+LxV&#10;8XNf1q3ZI1m1OYqI33IQXJ4P49q/Qz4m+Kl8I+Adb8TR3bpLYaXPPb/aY2ETyBD5aN0+8+1cAgnO&#10;B1r8y7+5N1ezSecjbpCcFfU1+jeG+FVTMqtd7Qjb5t/8A+Q4wruGChS/md/uMDxd4Os/Etu3ztbX&#10;OwhLmHjPHRu+P5Yrhp7K80+5OnajB5c6DDAnIcdAwPcV6lnYvAJAYBlz61k+KPD1vrcPlvGFlTKw&#10;zf3c8j8M8V+v1aSmrrc/NqlJVF5nm0saWwNtNgxSZCLt4BKkbfx7flTrEt5RtTIS0Tbdx6lf4T+V&#10;Wby2mhkksbuIo6Eq65+6f8/0rNeR7G4VrlXIHyNKRwyk8E+4PFcLWtjhSa0ZdjBTcfvHII556f5/&#10;KmxrIu9XYfeJHP5ClQulwwYjaQCCBz9P8+lI5zJgHIbqRUgU9UTy7RfLjLKv7sKMA46DB7dqjlWV&#10;JF3DzIothGR+83jv74H48Vau4ftNnJCRtyhIw3Qj3HoaybPVrKTT44v7UmLPAAszRncSe/AGD+VC&#10;hOUbopSSlqTzbEljuxLvBmYMxGMbhx9Of51JNYS6hZ+RcvnJ3N5Z285qGSfQZ5Xe4w28c4jOSB7i&#10;p9NuUZRGlyJMAtBKejr/AIjofzqXCS3RalGSsmWTaYt3Eeozq7xsq+ZJuCnA5wevSnW4kuTHqZmb&#10;Y8WRGB0zg/y4plnqhNus08JdoxiR48bQ3oMnJ9OM07TrgjT4ZGZcuCVAIxyTgDHoOPwq+hi7sS1a&#10;a4u5LjzXVFlKeQ4HYDB/r+NNvodSMg2aioXdwvkjpn/CpAFS8KO4DSJuXB544bj05X86dOhc7Cdz&#10;HgcYApSuXTXLK4xWWC1MsjFO5bJ/lS2aMCZ2Ta1w+9xu6AAAfjgCo5ZIrq5W3EgMcDZnIPAP8I/H&#10;rj2HrU/nqlysMgAZgTH3yB1/nS2QN3Y7d+8KuFwByM96r6lGbq1lRH2NIm1WHUcHmpJTIu4QMA24&#10;Z3HjGf8ACmX+BDJvLDEbEbBk/wD66XQaSuUbWXGnROIiPLU5knbBKev6A8+lXBvCkAkbScgYy/XA&#10;GaYI7SVBI0W4Nb7SshzlT2P1zT7V3+wRq/DlBvz1Dd/1pFXaGESPGjOjK5XBDEEg9RnHWmoZIiQe&#10;pqWTaxMiRg4ZQMH8DzSSqgYRFs5bGT2qWtS4vSzEeSORSXTk4JbGCRUcluZJg6ythMk844x/9f8A&#10;SmwS/blVo5giSJuVg2GbjnHt1570+bTrUI0c8IkUkf6w5yDTt3BtLQ0fA09jHrxuNVhEe8bLZ3bI&#10;IGOpHTnNejWJt5ZR5QjcJGcFTwCen8j+leWWqPawBGkBKZG5V4xnj9KmtbmZMvDKVLDDYbG4DOP5&#10;muilVjDRo0hXcYWseVX7q/8AwcXfsiKCMiO63KD0Pl31f0OV/OH4HlWb/g4X/ZJkByS91nP/AFyv&#10;a/o8r8M4pkpZ/Xa7/oj9gyGXNlFF+QUUUV8+euFFFFABRRRQAUUUUAFfiB/wc0MV/wCCr/7FJUci&#10;61DH/gbaV+39fhv/AMHQMrw/8FSv2MZI2CsJNSwx7f6Zac11YFJ42kn/ADR/NGGK/wB1qej/ACOq&#10;1vR9Q1a4QLLuaWTzPLDYYKo4xjqOapX91ftZyx3aMGghY3LAMcjGBxzjHPbnFWdEsdJtLO18SS+I&#10;7m6ubWEQFJZMEsvdgAOfWpbCzMl5dalrMgzIxXzgvVD/AA56EfhX717NYWinUev6H425Oc3ymb4W&#10;8bWdt4m03RZLaQCSZEjhUAkPnOTk161qn/IUuf8Ar4f+ZrzCx0LSXvLaDVtPt2iW6SW3v54suMOD&#10;gYxtPHHHT9fStS1Hw611Ndt4s01EeZmG+5xjJzzx7is6OJwmEx6nOVk49nvfyR0wo1a2D5YLW/dd&#10;htFOUaTvCDxLp25hlR9oPI9elSpbWUj+WmvWBYdhMf8ACvUWdZY3ZVNfR/5GP9n4z+X8V/mQUVZb&#10;T4EGW1qxA9TMf8KrXF1oNo4jufFmloSMgG66j8qt5tgFvP8ACX+QngMUt4/iv8wopIb3w/cEiDxb&#10;pbEdcXX/ANamjUvDbOI18X6WWYgKouTkknAHSp/tnLb29p+D/wAg+o4nt+K/zH0VKkWnSDKeIdPP&#10;0nP+FRyT6JFC9zJ4p01Y4yRI5uThcde1L+2ssX/Lz8H/AJFf2fjP5fxX+YlPtf8Aj6iH/TRf5ilR&#10;dMkQSR+I9PZWGVInPI/KnwppqTJKfEFgQrgnE57H6VhXzvK5UJRVTVp9H29DSll+LjVi3Hquq/zO&#10;Y8SxEeI76SPG43suR6/Oa8/8cWn2bVY50lFvFnzJEbADcEHnsM816FrUiSa1eyxtvjlupGR1Ocgs&#10;TmuF8WW8msa89vdQHyEUDdIgxt6luleDljcIRv8Ayq/3DzFKpOXXX9T47/aZ/wCCcPjr46/tBXH7&#10;RvgP9qvVvAF9caTDYxpo+jymbyYxtJ86O7hba3dcY46msLT/APgkp8XvHc66H8bv+Cj3xB17QJBm&#10;fTJFuFEvtma9lQfihr7T1PTJyj6w3yRuojRJAckYOMewGP8AIpPDx0rU7iEXt0I7eRv9cR1HYDPq&#10;Rij/AFfyutN+6/ebb96VrvV6Xt+AQzzM6SjFSVlorxjey03tci/Zk/Zs+G/7MnwutfhD8I9AFjp1&#10;vOz3Fy3zz3MrctLK/WSQjAB6BQqgAAAUv2RP2QR+yvrnxJ1tPH513/hYPja41/yjpP2U2Pmsx+z5&#10;81/Nxu+/hM4+6K9esbWGBI4rVCsSD5R/eOO+eavRxDGc55PX2GK+iwmU4XDzhUS96KaT8na6tt0R&#10;NXGYicJRb0k036rbXc+XP2df+CYvw/8AgB+2T4z/AGuNH8aNex+JHujpPhs6SIo9KluZVknZZvNb&#10;zAWDhQETarkc4ruvDX7HH/CO/t4+IP212+IvnHXPBUeg/wDCNf2Rt8ja9u3n/aPOO7PkY2eWPvfe&#10;459njZlsIpI9uRH6cbsf41i6hH4u1ayl0y+0rTpoLmJ4bpBcOu6NlxgEcg4JH8sVVLKsDh6EIUYf&#10;w25RV38TT/zff8AqZhiq05OpL4kovb4VbT8DauCskDIrZJiIHufT8abPPHIkbI64dwfmHVSOa+S2&#10;/wCCNX7AAc5/ZetQMKAP+E31rP8AtY/0vt29ahH/AARv/YFOo7H/AGYbJLdpDsZvG2tFimODgXfB&#10;J96y9rnqf8Kn/wCBy/8AkDZU8pentJ/+Ar/5I9L/AGuf2Nh+1J40+GfjhfiONDPw48SrrH2YaP8A&#10;af7Rwyfut3nR+V9z72H69OKn/bt/Yn8OfttfDWw8KTeMJPC+v6BrMWo+GvFVtY/aJdPmUjeAgkjL&#10;KyjGN4wwVuduK6r4U/DAfA7wJpPwm+FnhHTtN8NaTDJDaWbajcStDGWZwA0rO5yTk7mPU+gFdxpM&#10;+p3dozarBFHN/chkLLke5AraWW4OtTqRqw/iNSlq/iSSun0tZbWMljcRSqQlTl8F1HRbN9V5363P&#10;BPjx+w1pf7Vvws8PeAvjZ4xlj8UeDZYn0fx/4dt/sl+lysYH2mMbm8pXYBmj3MNyAg5VWHlnj3/g&#10;mB8aPipodvov7T/7efirx74T0q4Vl8NW/hu30wzqrAD7RPFI7T44JLDPBOQea+zb0G1vV1CEFhIF&#10;WUZ/h6g/gf0NTTW63UV1YSKu2RTgdyGHX881GIyXLcTWdScNXvq7O23Mr2fzQ4ZpjqVLkhK1ttFd&#10;X7O118j5h+PH7GOi/tSfs7P+zboXiC28GWkNxYTWdzbaOLpLeK1c7IViEkfBXAzu49DXsHi34cW+&#10;vfCrUPhV/aCwi40SXTBefZg3lh4TGJNm4Z4YNjIz6962fC/hTV9M1GS7uEWNBEyoTJ948EHA+net&#10;DWVxKZI24mjGwgdemTn8R+VcWPy+j9WqVOXWdubzSTS9NH0M8HisT7OnCb+Bu3q2n89j5p+B37IP&#10;h39nv9nCP9lbxVr0Pi/TjZXUF9czaZ9lW7iuHd3QxeZJt4fGd59eK8l0P/gnn8VvhtZ3Xw3+E/7b&#10;/i/wz8PbtXc+HU0eGe6tYySXit75mD2/3sgouepOTzX2B4wMkWrIzhATbkgA8t8x/pWNdSK0aSSO&#10;Pk+cgcn3A+ozXFTyzBYmlBzjsuVWbWnZ2eq9RTzHGYbEVOWXxO7uk1fuk1o/Q8U/Yu/Yn8Ofsft4&#10;vTw342l1fTPFOopc2tpc6eY2sokDgRu7SuZyQ3LYXvxzXP2X7CnxH+DHijWdd/Y3/az1v4XaZ4jv&#10;GudQ8MJ4cttV06OViSWt4Z2Vbf0yoyAAoIAAH0QLxJMpbli2N2fRSeCB3/8A1/QrfbVjZ3uG8xcY&#10;AbG0Z6gCtnlGBdKFPlsoXUbNppPpdO9vK5zRzfMVXnNTu5WvdJp220atp6HnP7H/AOy/4D/Zd1/X&#10;PiRqviTV/GnjjxQ+3X/Gmv3Ae6mUNkxxjkRxlgCVBOdignCjGd8Hv2aR8Iv2g/id8Zh42OoH4g6s&#10;l8mnNpvlfYMbsJ5nmN533+u1OnSvSjr0MExsjYSgA/O5AC7iScjOCfrz70jT3c10zRxRgDK7hOc7&#10;hjb/AA1t9Sw9KNOMYpezvy/Pf1v5l/X8bXVT2kr86V9tbWa9LeRxf7WmsfDzSP2bvG8nxSvoI9El&#10;8OXNvf8AnTqhZZImRVTd/wAtGYgIByW245rzH/gl38Arv4P/ALH3hzVPEdo8Wt+Lp5dbumk5dYpB&#10;st1Y98RIj4PILkV6H8b/ANlL4E/HrX9J8c/Fn4S23iDV9GiZNMmuL2aNI49+/a8aSqkoyc4dW7+t&#10;d1ol4YbGHRI1jVbEKIIok2ImRnYvP3RkYwB6VwU8FVebTxU7XUbRt2vu/Pb5HQ8TCOVLDU76y5pX&#10;27WWuq69B2mRsunQI17HJcbcO8ceAxB5O3sPp61dj1ERDy7iWEEk48x8ZA74PJrwnxR/wTX/AGKv&#10;iN441bxv42+DAvtR1W9e5vrn/hI9Ri3ytyx2x3KqMnsABVd/+CS37AUgPkfAcKRgjd4o1Ug/+TVa&#10;qrnHSnD/AMCf/wAiZSp5Rb3qk7/4F/8AJHvmqafZ+KdButC1WG2ubK/tJIJ4wdyyxOpVlP1BI/Gv&#10;Jv8AgmR+wJ4d/Yw1XxJqsPj1/EN9ryRbZZtOFu1lbpu2Qf6x9/LElvlztX5Riuq+Cf7OPwR/Zx0C&#10;Xwl8HfBKaFYXF/8AarmGS+nuRLIU27g9xJIy5AHAI6dPXu0gFhOLy2aKHyl3oyxgbW/vfpXZSw1K&#10;WJp4qtBe0imtHtff1+aORYyeHjOhRk3Sk1e6Svba+9vkyj+2J+xd4G/bB0zRp9Q8Uat4X8T+Fb1r&#10;vwt4w8PzmO802Zgm4KQRuU7FJGQQVGCDnPl99/wTS+MPxxfRtI/bH/bo8Q/EfwppN7Hew+Erbwja&#10;6LDcyJ90XLwSM04x/ewRk4IJNfT3grxO3iOzKSWIWSOJGdo3yrFs4xnnnBPStHRngs9Pj0trja0S&#10;7JHl4LY9M11zyjLsRVdacbttNq7s2urV7Pbqj0qOaYqnRUKctFtorq/Z2uvkzzf9rP8AZA+Ef7X3&#10;wttvhp8Rre4tPs12l1oOq6VIIbnS51UhZITjA+XgqRgj3AI+XviH/wAE5f2mfGln/wAKz+Kn7bvj&#10;jxZ4Jji8ifTbXwha2d1dwxkbY5r0Ss8wIHJdTuxzX3q0yzOjIgKIOGx1JGMD86na3iWMT7PmC08V&#10;kuX4yq6lSOr3s2k/VJ2fzClmOLw9NU4S0W10nb0utPkeCfD/AMFeGfhP4H0f4f8AhLw6dLsNMs1t&#10;NNsZFIZFQHrnkk4JJ7k571qQfaJZob5FyJR+9ySNoxlQPz5PtXpd+0N1eJbvGjeWjFldMkEtj8Mj&#10;P5iql7pemfZyx02I7OV+UAAq3tXHiMVTw1X2SWiPPeClVk5c25N4ItHuNHjn1FUuHbOxnTJ8vPAy&#10;e4rYaJXQeU2An3SOqe30rOh1O20OydbjKRpKSj7lVVB6Dkj6VDonjjTNa1mTToLKWKdGKuzFCrEd&#10;RlWPODXqYSvQqUoxi1fsayi6b1NZXdCEmTDc7dvIP0P9KfnPAA5/X/A1JLbK6mMn5WHT0PqKiVZf&#10;NaCVQWxk4P3h6+xrrsxXTKmo2EFzby21wu6GUYbnp7j8a4XWfBc2gRma2uneJRlsoCcZ68fr+dei&#10;yLuUg/MOh9z7+9UL2whvLdtPvFJjkQgHdyR3H+e1Y1qbmtNxSpxqLXc890q8msdUW5eWZ0VPmA4B&#10;B4/EitrRtSjurg3a2TIY5o47eQys3322lST16g/j7Cs/xB4bl8PRmT7SzRF8Lu7jvz2+n60eGblL&#10;2M2RJKx31tPCqNtJAkGfX0H1/WvJrUIzlzSXVIxoSqUqvspM7rS7B7e6eaQjcw+b0APYf571fkOE&#10;BIX58ZB6A1VH7uZZFbrwT+v+fwqaWSZov3KoH5xuBI5+n417NKMKcOWOyOmTbdx0sKBtqdhyfWof&#10;M3N5cWM9yf8ACizGoqG+2zwMNvAijKnI9yTntUV9pMN+GKMNySExkrwO5/WnPmSvFCjbqSvPbWq/&#10;v7pVJBPzOAT6n3+v0rlNd8Z2xlfzrmMReYFRZHIVi3C/XJ4pt7c6pa6uvm6fJHFFuD7FGG4x3B7+&#10;/b3rIW5ury+uoPKkhihDSxTXMIY5OcdugPPIJ4/Px6+Kq1VySjyo15eV3Wpm6t4gu7rWhLfWpi8w&#10;iOHDnaFIBGcZGcmpr+3uImgTQJ5Y2jXfJKhIwOpLAdQ3I9sZ7U27t4talu7jUJEDRrEIZUz82AM9&#10;OnzNjjGcVFqtxdLAZI5mJkizLbI2DlQAFbnHX6deprGErRjGKt/WhM7NSlLoIuqzR3JTSbngcyXK&#10;gMHPtn+dVrkz6vdC5uZQ7DCqzHr15wOB6f8A666Dwdp1vcxSySwZCSKp3IOOCT1/KtaTwzpDTx3R&#10;09d24GNBkLnPUgcVhPEQpzaa17gqNStBSTsuw3wfoP8AYWlJAWwZCXc7ecn1/Cr2kBorMFjkTM0i&#10;EDnDMSM89cEU+/jNrYyT+bIH2YUhupPAAA46+2aeVAtgIwT5YHBPPFefJuTv3OyCUVZbIjJG0bjg&#10;xt/E3+e3+NSoxWXIPyuAQc4qPguSAAHXsv8An/IpUdljVzuYqRvJIyfc/wA6jct2ZPZrHHexkx52&#10;udvP3dwOc/r+dakZAkKZBU/MD6ev+f8AarImZo2Ew4I/iz079O/I6VrxtEnl8DymB2sR1br0/Cvo&#10;sonei49mctZaj2Rt6sDkjjOf8+g/Om6jHI9jIsTDci5GT3B7/gal3QoqbTjkcUjvG6tHsyDyR684&#10;H/oNexsc+7Es/wB7apKjDayBh78cH9KcqMt4EVflZCS/rg5A/U1X0R3GmRozAlFKHA6EcYH41ZBk&#10;a8GCNiqc+oOQB/I09CdR65VQ0iA8gY/EimQGRoN7pyFI2fQnFSR5ICsMHIJ/M0kKqxyGP33H60Lc&#10;HsOJ5Zto4IJNRgskskJUElvMQev+SKevITP8S7WHuKim3IguSTmFsN7jv/j+FNgjG+J80ieE3niI&#10;/wBdCJI2GQymQArVPw74v1TVNYg0uZIVgk3bSqnK4Ukc59qsfE6NrnTrLSEzjUNSiiZtpO3qwPH+&#10;7+tLoHgaTSNSF9Nfq7Qg+Wix4BypHPPv+lcUVUeMk1toTNztG22pu3AkUrdg/NHxIMdV/wA81PE+&#10;yUhWyrjINMJyUfHDjBPvUcCtHG0AzuhbKf7vb9OPwrt6j3RYgLDcMfdY9Kau7ycp1ZuT+NAdY5Nx&#10;ICyYAPvSAlI2jUYZWzj2pi6jDvSRhFbBioGWZsUkIIk+0SfO/IAT7oH1oZ2WZ0PIkjDJ74GCP5fn&#10;UqlZJRxhduR71KsUKsRYh5mGfQdqdckNbtG2PmGAKiCAx5EAIbkjdzTFvdP8wRtdIGHZnHFEpKEb&#10;sSV5JH2j/wAE7PDP2b4caz4ieO3zdXqwqyr+8/dqHOTjpiVcc9QfQZ9+jZ43uI5YsoJiCT3DID/X&#10;FcJ+ylo0Hh/4AaDDbNbyG4tmkMkCBd5kkZufUgEL9FHavQFEdxJezBT8uIh6HC5H45J/Kv5gzPEP&#10;F5hVrfzSb/Fn7ZgaXsMJCmuiS/I+R/8Ago/4ulvfEGg+DUmYC2sGmZFQbRvbBYNjuETjtj618p3+&#10;lx6nfR77q4hlSM7RDKVGCQOQOvQ/TNe1/tmeKV8WfH/W/IluPIsWFlHFMAPLMSiOTbgn5TIrsP8A&#10;eyQCcDxyeHzros0zIWTb8hwQA2c5/HFfufBWFeG4do95Xl970/Cx+ZcR1/b5vU/u2X3f8Ejs9Mjs&#10;bgXC3dxI0pKuJZNwGR+nIq3gEbkBzjIHfpn+YqtbaYNNR5DqE8oknTH2iXcE+fOB+Z/IelW3O2Pz&#10;MgHPzMfTNfWHhN3IoiAXVTwh44xx1GPwP6VluZJmM6/eL5Ut37YP1Aq/eOYY5HD8mEALn+6SP61S&#10;UKihEGRtwBjsO3+fSvDzmraMYfM3orVsuaF5Y01AxOPMcgnqp3k4/Wp53Mkgt96q+3/WKeg56/XH&#10;86r2v7u1SRGCyEkIez89CKs2wCxlyvBYiUdcH29q9bDtuhG/ZGM17zHxo6LtRQGA5Xs1Mz9k/eRr&#10;mI8un90+tPllWNCXdV2chmOAR71DLqlhFIQ0y8rmRAdxA6ZwK29CdiyrCL94uSjfpTzHG/zIcE91&#10;NUItRe3cW6WcrxMMxy7doX0U5/Lj8cVIsessqsBBCcnequzgemOBn9KroSS3SSmBkdQ6+/UVmXlr&#10;LeeHRFLqps3tzlpbcgAbD935gcKQMH2q8LS+ulV7jVHX5SCkEaqp+u7cc/QisWwTSNJhnsksJHkN&#10;0zkXEpc7sZ5Zix5yR361M5wpxvJ6AtWcJrnhe8ubmG2Hi93hu4iOBGcccJ93JAaqdvot5NDFf3ET&#10;RwQxHygiBmGfl3KcDhfm9xuPtXTeJ7K3gnW+m08FIGaWNkkZNrFgQOODVK/uDd6cDf6O7uW3Pa+Y&#10;cAhuO4wMCvCqVPaTTitG/wCvwNUtCHTGsJdYTR9WlluS8f8Ao7tHgYPVs9Tg5wevNdLp+mtJAsWn&#10;2xt1B3wRsBtVgTyMdvU57+9ZWhLbW+pNbyYkcKfISRADESfuA/3R71kXXwc+LWoeL7/xToHxnm0+&#10;w1G8gl/swWxfyEjjWNkQk4AbaSSQTlgQR0rWNH63VcZu1gu46nfx3dtITbTXCbwB5kTMCOemM9Qa&#10;fpeqJY3A0+5kTylwsDk5LHOdp9wM896xfBfgvxX4a065g8deNZtVeSdDYztAiGH5ApQAfeDMCcHP&#10;3q6TS9OkhIv76MCTZtCdl9vrVYfA1cLir037jKlUjOOu4+DxDocyeZFq1vhbhouZAMtuII59xj8K&#10;o+KPE1pp+kE2kyPP5oSIh+jZyT+Xatg21vgBol+X5zx/F2qH7LHLKY3hXYMAgrnLdSf5V6z1jYxs&#10;3scr8MPEF2ZZdFvCJS7O6Mr5CkHBX245+ua62WFZTlCVI7dx+HcVFP4d02+b7abZY7gsGS4jGGUj&#10;IUg/Q1WvNSvtLuVE8sNwojygQbZSec/7J7enf2FKMeWHvMmneCs9Sr4s0FfEGlyWmAtzGpMDg9yP&#10;615pqAktrpI0iIdTlyV5KjgqfzP5V6n/AG7pdztYXHky9fLkGAD0xnpzXN+N9Ft5sa9pyIySHE4U&#10;5w3Td/jXLiKfOuZbk1Yp+8jhI5TNE0kjrJHvQx+ygjr+NW2kG0xlNhHYcc1T1vTLqFnuLVwCNrRj&#10;3DZ59iRg49asnTtcnYCe5tclySwjbIXHHfk5/wD1V5/I3oZc8dLmnpHiRNO8u0nVZFbLRqOoPfHr&#10;1NbVp4n0+ymOo28pkEqAXVq5w3HQrngnBIIzzxXHCDxMkqo8+nkBBv2RPkcHJHzeo6f4VacX6qrR&#10;xfvAAGKjjOB2NROkmtSqVXlehc0b4jNpFxqek6dokjNDcjY89wNjblDbhjJ5yePXNMn8b+KtSuRb&#10;zXxiTGWjtYdoxk8bjz/+qsPTbCKLxjevPb+W15aQzK/TzCjMj9OmMxD8a15/JsyrRqXbO3ylxk/4&#10;fU01TpylzJamlWvJO1zQ0LV9HtWDX3h+G4DgB55QZZCPdnyfwrov7LsdUthrfhWf7LMV+UxrhHIy&#10;NrpkA45GOvFcXtTeZL1wfm+WOMkZ+vr2ru/CGnyaXosNtLGsZJLmNVxtzzjj26++a5MWlSSlF6mu&#10;FqTqSfMtCSylt/EmjPDfW6hyGiuYlx8rDgj+o/CvOnsX0PVrnRJV/wCPaQFXLZ3qwPPt0H513nhx&#10;pj4l1pcnyhNFtGB97YM8jr261geOYYX8UMx4PkjcfXiuWD9ljIqP2tPwubV0pUXfoYzZbAiAULKr&#10;HcMd8HHvz+tXGkeSaHyAGRgSTnoP61SmdJo4fLDNvcYB46Nkn9K0IIYokWC2ITyxwmM4Fe5HY8We&#10;4l5IyRGNSN8hCJn1P+TVSO41bzZbdLaMxrMEEivyq9zj1qWNEur2QSSb/IX5c/3jnJ/DGPzpNKEU&#10;lsoZTHIo/equQu7GT0471V7IhOPcdAbgQC2+yYX51IMnOOcHPv8A1pxurm3shLLaom2Ml8uMLgHv&#10;UqpKRuV+O6MB/QVLaEMTdqy7YnK+U4yS+Bj6gZB/ConNRRUIc8jPSTWoYHxaxs4h3kGTH709U6dB&#10;wKs20t81/cRTWqiBUTyJA2S5OdwP04pbO3W0DW6OzDcWy3XJJJ/U1MVPBH5ZpxVkTOXNK5Rt7zVZ&#10;Gi8/ThGrNL5h38qAcJ9c0/S5tUkKjUrSNP8AR42Z0fP7wj5l+gP86tMWY7V7d8d6RA/lDzT8xxuw&#10;O9UJ6CqSG83HPqewpgUQKXQHYAS+5skDk5Geo9u1SMMKFUccCmvujXMbbW6KfQ1DXVFQnpZ7EcSQ&#10;XMTuwV0lYknOQRwP5VW0yVLPdavc+ZH5zKkzHo2eUOffgVaMDxjfbqS2AGjyACOBkZHDe3Q+x6wy&#10;xQGzl8kogLFpDjj72Sf5/jTjK+jCcWtVsTyNHLJ9nK5yuT7CsrxxBG/hi7LocrF8p3Yx/n+tT2Vz&#10;cWrFLseajZeNlB3Rp23ev+evWovGkscvhO6aJw6tF94Hr9P0qa6SpSv2Zrh/48Eu6PUJtUtNK0aG&#10;W9l2xpAgYE5ZjgYQf1rifFvja88QeXo8NuIYGk3yFScsBjAyOOuBiodZu7y7nEV7MfLijRY0DEhR&#10;tGevU1n3clsiIwGHEg2lBna3rW0sS5wXK9LHZUq8lVx6I1k8J3Nrbm7v4SxCgrDCOck4OR3G08+m&#10;PUZrFMySE2huGUpIcKwKsQreh5xx+tdFa/EKFIUGoWzLMp2gomVkB79eDx09+M1JqWiaR4htMiUE&#10;swaOQsQRjkAMOcZ7HPpwK8eNarSnepsdU8NSq01GBT0DX9S0OVvKuTLAW/1LNkAeg9O/512ekalb&#10;6vosM8VzvcTRl0J5BDqcGuBj8L6xbzugu42iQgKZWILsecDbkAdBg46c++z4buLixsI21C2e1mea&#10;N8feIJbhTtyDyBnBNd8cwpU7X1RFChiItp7HcXKouwB9u98Aep5qKVYkXzgDtAG3Paq+na7BqiiN&#10;ThlAJViCR15/HFV/Fl69n4evpIZAky27GGR1yEY8c5479/WvWc4uHMtirNHA+Ntfm1fXi0Vwnkwy&#10;bIsDA2g4Yknr3/SsnT7MO/2qWYMZCCG6nb259e9Z1razuUtrx2MkcihGYrhsjcRheMZ49eK0dF81&#10;GZbuPawxx0GASBxnjgfrXlycpu7OGcru66ho8VvYIkccuYW5zLnIkPTr2P8APNaTWxEsTwShFJO4&#10;Y68cVQVTe2flWjBvMlEjyYOCN2QCQPTFXrOyukiZxdMx8wsqTrkJyeBjBx9c1aSOaTaR3fgvxEl8&#10;o07UZALgDCSsfvj0+vtVzxZ4q07w1bM0pMsoICxJywz3PoK851B9TSAS2tyBtQllRSpY4P8AFkkY&#10;68YPHWozqMwVpNRmdyFLNM2WLAepOSSP8966fbuNO3U1hiJctnuLq+o3uq3a6hdXwmVl+TY3C5PO&#10;PQfT0qFZmQEvISO2ecUXMgjZ40QLuAygHQknk/lUVpIbm0SZmjfOdxjzj9a4qjblcuN5Ruz3X9iv&#10;TriW81fU7KCISRIiRySrknfJyAccYCP3/iHB5r6pvfiR4yuNAbR3voY5I1xHcGAF4iAACrYwOO+M&#10;nPWvnb9mKzTT/hz9ps5B9u883bRw8MYcBcHgZPDkDkH8a9mhv7uNUnaQM+3PzqVVgTnJxn9OPbvX&#10;8p8V16OZZ/iKs1f33brtp+h+uZXCrhMDThTla8Vc6D4feA/EPxU0q+1C3MEUmnTNGY3JUyygD5fY&#10;FT19x71y2gaPa6d4oj8IeKp5rUWREaTNzuQjGM9CcYHfgZ75rQ8DeO/FHg+5iu9J1mMPEWW63zMY&#10;rjIPyspXqCVIPbHpkH2AaL8K/jTp0At40jvYMSzMFAmhJHPmAHDAk8kHGckEVwewpYvDuNJ2lb+r&#10;HsYSFO0dNVun1MVvAGjaTq9p4l0C2RZIZQl1aqgCyIQV3j1YEg574xXKfHvSbtrWG/0OMXFtcSMv&#10;IPUDgbu33QcH1+tekw2V9oEkdhq+lmOLc0EM0YLxOig7XzkbDgbSD3PGeDWX4701brRh9hnXyTcq&#10;l1FIhKvuBRXG3kHcynrjuema+GhLE4PGpV001pr2PqMRQpV8NKMOuvzPC/D95FBOYpwphuyZoWRs&#10;hi+WYfUHLf8AAvrWrf27JaLBEzsjMpRYDg5XBGQOnOPwqbxP4OeO4uJktbUQWk+VitNxaAZO1yCP&#10;l9z0VuOQay4dT1q2DWMipeCPCtNFGqSZOMZyQDxkkjnjgc4H09GtCrG6Z8riqDpTtL/hyzI2oKWW&#10;S8jwcYXHK/XA5qmtxavM9gt08k8RR5OM4znHX6elX7aLUbu33/2VdqWbASS0YHIOOAOoz71pReGN&#10;FmsLnWtKn1Oa5gVYxY3MsFvGzkEjkxEgfd/i3DuM1lWrU6Sve5vhsNVraLT8DBublEJZ4SkYI3NI&#10;2FOT0HTnpW9pvgDxlrMa3MWjtDBIeJrj5QR2OPvdPpW94JutKt7i2/4pSGzS5CKmoJI003mbTuBL&#10;RlVUOdowFBBJwDxUviPx/qU920XhW6ne1tGKzuLFizrhcEEjgHkEDDDOc8YHmvHVq0lGkrLu/wDg&#10;HqQwOFo2daV32QWt7ZeBIItDgshdOQWvJolLbW5PIAwp44z0+vWXT/G8es2R8jVWXawja0tGw8oO&#10;QXJIwqjnp/d61hWOzxE8+p65q6abDM5e0e52yl0ChiY2dMJgNyMHJA+Y8kaUWm+Gms4r7T76zngh&#10;sjLCitl3wp5CrjceM89MHrXPUwtBSXM5c19W1+S/zsdaxlSS5YRtFbamb4rs4Z7m40rVI7eOx023&#10;WW7hMo2SQodqRhuCeRxnPJIB5rH1jSrDwzq9hbRar5jXdpK0druYyRohXG8sxOf3oH4e1bGnpD8W&#10;7Uade6i01rLZb4pokKpM2QolkXBDdB0ONy8AZNbfin4L2Wm+C47nw4kdzqVixJudj+ZMhQ7kAB45&#10;CnAxnZgYya6I16dCtGE5ddf09DklSr1MNJxV01o1/XU4u7Z/KaO6cuMqACeNw5PX3q5p9srpJLvc&#10;P5aqEHbGTn68j8qzNzRrA1zIdrD5yRghs85GBg8Vrwahb2qnMQcHkshzjpwe+TXt01BM+aquo4Ky&#10;bZH/AGZBDpUVrbqVVG3qAOpOSQfxJP4VLHqDwOcWwZSTkqeeg/Sq/wDbduJilskx9FaI4+vOMf54&#10;pBqETICSMkEMjAj8QT3/ACrTnV7oy9lJKzRc/te0kYQzJgc8Spgcc/Svbf2fW8Gx6C5s9TRtRnfd&#10;dxswLKoPygA87cYPHGTXhKtDIBIs7Kp4+cfLnB4GfTH9eadALi1kW8geS3kjJKTQuRg9849811Yb&#10;F+wqczVy6PJQnzWPrtrNISrPhyzEr8hJ69utQTTwRXywPJhyM+XgksPXjkdPpXgnhD9oLx54VK22&#10;sSLq1sj/ACG4OHjAByAw5I56Nu6DBHf0/wAD/GXwR4pleB737HcTT7mgvMKzKR0DDggH3zjtXuUs&#10;ZQr2UXZ+Z6tKvTn1M/44+CX8S+GJNZ0XTmOrWEZMUkiMokjz8y8DnjJHv9TXhujDTCk9vazNPJHL&#10;tnnkfezNgHr+I46elfXMUS3SSRqsQXspjycdjnNfOfxQ+HeoeDPEN3qOn6JFBpst6VgmtjmNScHa&#10;wPTr+IHB4rDMKMuT2iV+55+PoczVSPzOC1mKdtGZNSeNGScSK45UASZXn8q6D4L+IJtP1lo9V3QS&#10;3sYyinhZlPAIx9QM9yPas3VYE1WyksW2hmQhgVzz2Pof06fWsHS4I4BJNDbrFcPc77yJXZgs4AXj&#10;cxwCFUj6+5r5rF0FiKDpvqTgK8sPWjOPQ9w+JdtHr/hW40S1hMj3dt5iqp5zERIp6j+NUX0yRnvX&#10;jvguxg8PafHp0aOIwMfvTls5z83uRit34f8AxC17RfENxrOpTz3lqVFv5ExUlUHLbWJzncT1OODn&#10;jBHUeLfhhpHim2PjDwAUBmRjc2gkIWTPJKjna2c8cZ9BXlYXmyqap1dns+l/M9vHunmcE6W8Vqup&#10;wttJqd7ow1xNRlt3kXzVgmhGI1252EDnnueuTXQeFI/O8XaesMQkzcICXwApI4P61zdjDqcOipAV&#10;mUtAV8u6hKyL8pHKt3yCMH0q94bnvV8U2VxPIghW4tw0WcFmEo6jH4D6nrXs4icauGkvJ/kfOUIV&#10;KOKi0uq/M9obRbiGdjZRzpgcFCGUcc9/6CoYoo7uZ4NWit5oTbqPs13CNqgk8c5B+lb9tqcd5EFV&#10;cFRhlPByehP/ANbivBb/AFPxda3ptda8UXk89peTFP8ATZVRNrY2sAw8zA/vAjjpivisFgqmMlJR&#10;kk0fcYvMo4SMfawbT/A9TubDR7qOWaWEwrtxJ5F8+XA4AUIwxjjGBjtVrTILbR4BaaNYLGFQJ5rj&#10;JIHAyxyzduSc4zXgumfEf4i2Nxcafb+ML1J4bk4lj0+3kcx5JAIMRXaQy84z79a2Lb9oHxvpt2z3&#10;GlWt/ZRqsKMbWSOWV9uecNtGDx9zPIGcdO2eUZhy2vdepzrN8ub00+R1H7QPgebXtMTxKIozJbNH&#10;9pCEuuUYMrE8YA5BPo3tXnPh7UNKu5IHsyGtb4l4gFyFlGd4bA4+YEkn+InNeiN8dfDS3H2fU/C1&#10;5aO8XmXckBWSNV7mTewPQY4HHqOtcd4rtfC0mrPceG5J1stSddsTLiO3m+bOOSMcKR15B5xxXrZV&#10;LE04+wrQemz/AEPIzBYWo3VpzT5t1+p0/htfAGm2K65rt0J7nJ2WYTIQD1H8WR0zgfkc9JaftB+H&#10;dA0hLLQvBu6VVbMm5UVhnqeDnIPPvXlWjyRXmrW9vqk23EvlXU6x/cAIBk2jqdvOPTHeutX4UXWr&#10;RnUPC/i3TNVgaAj7HHII5PmbCkB8ckep69BXrYSjiKVWdSErt97aeiMfa1oUVCnFadt2bqftO67e&#10;FZ7TQ7IIwB+SZpNw4xhgOPbg11Hw/wDi9pfjKaeDVdBZWgEZYLumGGJxlccEFeteZ/8ACrPGejRw&#10;2TeEryBAoWMRReYOmAAeRjivTPhX8JU8K6M+r6xcXdtf30gLhb6RPLjB+RcAkEkknB6bsV6dCWNl&#10;U978Ua4OtWqVkql0juLe+0+YLLaI0pQAZUAEfi2KnaGa5kKuEWMHLBWDZH+ep98VSuUmHlxSao0T&#10;+YCkYPD4HO4lQzD6Vdjn1Jg3mSo4/wCWKjCjI4z0bGc+9epB9GehJJK6L0TIimIngId27jCnqc/h&#10;WDp0dpdeNb7V0mEQEEMKTLCGXIaR+cj1kb5h1yeelbcdvv8A39+qOQPltYnLIG9SSAW/H8qoeAmt&#10;7/TZ9clsBHFrF9JPGPNLqY+EjOG+7vRQ+3oC5Fbxuzmk7aIwfFGtfF7w3eT3+meDbDWrIKp8u2um&#10;iuWOeThhtyR8o5/nXKx/tOeAbvWLnSfEdrqmj3dkFaezv7PaUz1+YHBweOOBj0r1q4tJLGZLYZaF&#10;8+TjPHGSp/Uj6VyvxK+F/hL4laTJZ65pn79RmG8tJPLmQg5yrA5H0ORzz3rCtGo4vlevmC9otYPc&#10;8U+I/wATY/idcR3UTR/2TCjCzjSUOZAcbmJXjquMDOPWuSGh2VzpX9gw25CKpMYVjkc9FI75wRj0&#10;roPiT8Fda8BS/wBrXmlrqukgh49StIiJof8Arsqn5vvE7umSDjsOOm0i/wDDc66jperTXdicbrea&#10;XLQgHcSpA3H1OSTx+B+dxMa3tG6i1PJqymqt56NnoPhH4oTafIPBfxG0tku7Q4t7u4gL+co6MwAy&#10;HA6nv1rs7zxAv2W3ltYxdwXcTSRiJvLVgDjPIyeSPTr05rK0LXZvHVtp/irT/Duk38ifudRMqDzO&#10;mFdcnGCMZz/9euh13S7S/wDD4tFWC2S3B8tre3KxxrjBGTj5TkZAB5IOOK+HxEcP9YScba6rp8j6&#10;/D1sR9X0afbuJYeLtJghinvonW7mm8qCziG5s8A46ZAzkmktP7Zk8VXl3c+YLYwJFb2xXq2ASVP4&#10;nPvg9q8S+MvwMsvjho1gl78UvGnhW28O60l55ng7Uba3a9OY1USSTQSS7CEZSEKFlZhycY4HwR/w&#10;Tw0rxJCzWn7SXxT/ALQ0id30rWb3xgZm/fiUP5iJDGsmA42sw8xQEXdhQpuWChGEpXsvT7iliE5x&#10;i/iZ9a+ObC3uPANxpssKO8irHAHXIMpcbfp82Oe2KPAGiXb6pqHh7UmEzsPNXzZCHLhisiDp8vy7&#10;gwGDvJ71w3ivVra98QaN4XY3sEVteRNYXFpMyMohBjwzPliDn72CTnqBzXp/w5ikuPtHirUFvRd6&#10;lIAzSSod0CqqqwaKPkHkgk556joPo+HsDFcvPq3d7aW2++5x16rc20X7fwJZ3Hl3NleXccZwdi3J&#10;Ktke+SOfSqsvg++RkU67PHPvJSXYCHHPy9sHr1z0Nddb6lYLE0EbKNqbBGp+6BznkAn/APXTrtbC&#10;aNkuTtVn5ycHpyeOnr619RVyfLKyvKmr+hlHFVovc4XxD4HOsW5t9bSCcgtiZoMbQe2Qcjnv37iv&#10;PPE/7O9wXW+8NzSWZEmZGhQSCTPfH8XAHVc9MGveNPgWS1QSMC23BJBBPbOO2RzjtzUF3YfYQ08A&#10;YxoGMkajcCAeSB1zz078jrg1j/YuGhH9zePo/wBHdESlTqv30mz5VutK1VNVvPDuoX0n2qxaOQye&#10;V+7IZm2kEgEn5fmQ8rn3qpd6zLpUe/VdNlhUzxoxYgxqGJ539AoAyc4xxXunxL+DeneMb3UfFfh+&#10;LyNUt0WKWRBj7SEUMFPY4D8H3NeRSWutadqcsGpWxjVUUFJY2Vw+Tuzn228Vy18JUw1lLVdzwcfS&#10;lRrtwXuv8DNnsRe6k1y8EDw/ZtuGIycnPDfTof1qrFqp0G5SwGpbrcxFwZiTJGAQMnpuXkc9u/c1&#10;YuLBjNdpo9lLazjY73SqCsxIPBB4I7E9eePWo4wGuVXWbNEmZMCVDlWJJLKOpGD2JPGMdwOd+Wxw&#10;qfOrHZfD34gXnwrn/tR5Jb21uisV5AjD94xICyKOm8dAvAI6ngEeoXujfD/46aJJqFpfrcssmbe7&#10;jQeZbsQAY27jBByD3+leB2t7babO9jcXDTwbkZYxFlrYNkDO3naSnBHIPtyNbwr44l+HXiaTxRpO&#10;omRFGNT0yJOJ04GcDkMPU134fELlVOavE68NinSbhU1iz1X4PfDfVfCl/qM2vyR/vZFh0+SI5yqf&#10;MzZ9CSMA8jafWvQEYrILbUdrEnMcpAwT2Bz3yKi8K6lpfjPRDq+lTGe3vMyxeZwYjtUbQOxBU8Hn&#10;Oals3SRmsdUVQwBVnlPDKc/Tn6Y716dOnGlFKOx71OMI07R2Q6bRdMNyLg2EQuFbIuEiG/OOucZP&#10;HrxSixjDDzILZFUoQYoNpcryM8YABwe9LNaR2+GsyIwoxsAyrAe39ar3mrCKyMMjwxMVLSEy5VQB&#10;kkdC36f0rVyUU3LQpR5tiWEaBYPHEltbxEODEqRBdpyR2Hynr6daqfELxDpemaWdGa8nS+uI2Wwh&#10;sGBuNxGCwyMKAG5Y8DPtXEQaY/xJnmv9Vj1I6H88UEFrctCbrkBpndCHAznbtwcDnrXTeE/hp4N8&#10;N7L3T7RpJlg8uIXE5mxHknG+Ys7dSfmY+2Og8yni8bjIXopRi9pPe3dRt91352NJ0aUHvc5rw/8A&#10;Avxfqhi17xP4rlvZktmSO01cC4jR8Kqsc43MNoJIABYcAda9P0ZtRnsYnm+y7pLcZEZJBwBz9Oar&#10;CB2ZBHcTRwc+bBG4Ct6D7pI59GUH3p8OsW0E32d7pIy3AVTjA9B6V3YahRwyulq92936v+vIxn7S&#10;at2LVza6s0SywXcQVTtkHkFspnnnI6VVTT5NPuDeTXWd7hJ32AfKeEb8OBmtSK9hEBiW2cqBj5QD&#10;n8j/ADqOS3SeNLe6AYPCyyIV4K+h/wA+tdbSa0M02nqc9qvgDTdYvzqN/cTGVn+cQsI/MwPusVAL&#10;AjkZzzWgtnaaMEe2UrHsWOVjycfwOe/BOCfQ+gq/Zxh7eIGUs724Kue5U4DfjmmzRJJEWjXKSoSE&#10;P8WfvKfqP1rJUKUZOcI2b3fcpTdrNlTUtPttTtDaXSHYzAldxG0j3Hp/I1zz219pVzesNIjmvrmN&#10;LeO/bl5Y84VW47EnjoCCc810lurR5t5JNxXGx8feU/dP9D61AY5LmBbyO1eJ15Ck4PoVOP8APCmq&#10;5pIainuc1rvgHw34Z8NJLNtWCQiG9kfAw7NhXz1BDED8R6U34SOmm+FbdLiIie6/eXTAD5JioO1i&#10;vXA2gH0ArsFWy13SptM1C3Se3uoWR0kXO7IIIIPr/jXH6j4Ul8A263+l3HnaUIgJrZjh4EUDBQAY&#10;IUDGMDgZ5OSfNlg1Rx31iklZqz/z/wAxwnypxn3OxubIXUIWaIOpxlWTkHOeuP1Feb/Z7Twv8eUh&#10;gkd3vtALRwAZEapJ3YnjJbAznPPpXc6VeSalpyXltrO9GjHkyKikOMZzyD+m36Vz3il9QHjbw9cQ&#10;WcbWtylxb3khkO6J9oZV9T8wI/Cs81/hUqsd4zg/vfK/wbNKOkmr6O5hfFjwNJr0kkujPLFNeobZ&#10;5I7ATCJmU5LL3BByG6Ag85Zs+LfHHWr34U+D4PB+g6nEviHUI57DTLq5snaKacRhz5qx4VCNgPUE&#10;jgZJxX1M+nXgjWJZUK7SBIR+8Xv1z+eME+lc34x8Fvr0pudXgjZ2i2TNDCWicdt6MSR/vLjtkHiu&#10;TFZQniHiKb63ceh14fEKC5JfeeK/CGGyv9V0vSvH+nzWgnSRZ7ZZVSNZHyUdeQQcYBYYGR7kV7Po&#10;3gzXrOzaPwt8RrgWzKy+TeRLOyKRhAZMhgQMtk5JyOcV5zD4FvLXxpFo8NhPbQCVSjzXKtChz8xT&#10;jeBjPfB4AAIAHuVxNpyy29tP5QuHTCBARwPTPPp05pYLA4eupynFxlfdNxfpdNMeLclKNnfT1PHf&#10;h38E/jp8L/B+p+FpfiM/i2a9ullt9T1u88uSBCQGjUJF82Rk5OcE8YxVbU/hNr1iX1+T4f3tvKl4&#10;08wtbpZTOdzMxCg55JzjI/KvbFtpoSVS9byscpNkgL6gghvzNeR/GP4y3+n+JpPDHhDWI4ns2UXl&#10;xFGS5kIOEXcxGBjnjrx2xVYzLuT94681bTdP5aq/4nG8bHDw95K36nCfA34aaD4P+JN9qPjC/ll1&#10;LLLYx3iNv2uA53Ky5zv8wZyQePUV7jcSZdFt3VzIQFbOcjBJx68D9a8fb4oX+s2zWfxJ0qHUoUUt&#10;FfIiwXNuxyuVZMLxnODjPQ8cVi+H/iZ4o8FarcWiXZvdJaUtYG7YmZSef3j5I59w2Ox6ivh83wmJ&#10;hX9rOXNF2V9reTV3b11XodNDMsLVW9n2PbNS8S+F/CJZvEOsLagMm+SQ8guTsz9SDVmxu7W/mF7a&#10;z74nRSGX7rHOR+n864jRPj74d1NX03xBoV1bXUcIfMURmSReQdrDrtbsQvXgEYrqfC/inw9rloE0&#10;i7Rm2ZKKSG9zjqOTnnHSvMq4TEUFecWkdVPE4etpCV2afn2dvJMeAqOBuAyMYBUD8xWRpsZ8R3Fx&#10;qluqtEJMwmVSNjAFO3XAPr3NTzaJezXfn3WpI+19ywiI7emBx8vb3/OrCwTWgEKJDtUZVEUx9/Yk&#10;45/z1rDqdKStoWEt4rK38wsAFXlmJz9ffr6VUuY3lkOpKCnk/cB43D39vSrTo0zLJJwikFQTnJ/H&#10;P8z1PfFVr2RpwVYYhXO/nqRjj/P/ANamtBR1epyPjrxhpcWmeRe2iTT3H3bSZAwjwR8zA9T3H061&#10;5log0WO7le+imeGVhHPbscMSpPzqPXk8g4Ofepfi9r8beJZ9YWcvJFtjRFALeWuPk5IXJbueB0zj&#10;NZli9v4mC3cV2VMLss0TfeBIztO04I5zn34r6/AYSNPCK61lqz5PMsbKeN0ekdj2n4bzweEbaO58&#10;NMzW9yf9IR3J83jgj0bA6/gfb1Hw3q2neILeXUtMkUqDtfbwyMOCvsQc18zeCvGzeGb250e6R/JV&#10;kkkK5OzOcOuewxkgeufr7/8ADK7N/pkuo295DcR3Z3hojhUA4AwO/wAvOe5PFetkNTH0sVLD1HzQ&#10;tdN9PI9CVbC4mgp0tHs0dHrE9rYafdzxQuyx28jSRxrkthScgdzwR9a+MvEHiC21HTr5p45LNiZC&#10;RNbAoSAzcknaRgZIzz+NfUvx58TQ+FvhhczwPdRzzRi3gazZBKrkgcbyAehyOpAIGTXgej/Czxx4&#10;iFnZ6R4eumjMrSSTTgQwgqrLh8gEjnGFB6g44yPdzJOajGKv6HDXUkouMbu/9eRgNPDo5EtyEiFx&#10;D5pu5GAXcBgI3bGcEfX2q9p+m/YrHacs8oLSyY6s3J/U/Tp9K6fxX+z3qXhjwnc65qfim3tGSNQN&#10;Ot7fz45S+3KnzSAB94fLjjoOlcSup+J7CdxdaJBLahSwmtZWLMAQBhCpOSM98cdea8qpQlSaT3PO&#10;rUKkJataly7tbbT9Os9JSV3EjhGcjJZVUsd3oMLj8auyQMjRzJeBArMZF4xISCMH8cflXN3Xi+xF&#10;5bBmktZDBKYrS7i2mUkAhc4wTwRwT171pTGy1K3tbqaVJVExe0aGcnOMn1Ib9Rxn6ZONlscdSM4a&#10;NCeJGjdZbFr1Yxb6dK7hX5L8DORyoHXqCd3HSsVIovJimvTJhoWkuZHfheM9e2T27c10EN5ax6w8&#10;bacy3F5MyGfy8qdkStyew7fh9awbiUWzQabchbhXVnkdgNpHA56cZz09azxHwI1wd/ay11C3uYrt&#10;bhcTN5Fxsw5xtzHG2R65DfpXRfBDWdN0748aVaTR3Mc97ZyosvlN5ZXaWOT6ZI4J5IHHFczp8+pX&#10;k90lksH2ZIo9jrzIJSmXBH93b5WPct7Ve8I6nH4M8S6H4hMzeXpuqJNcPKoJdPnDjkjGN+R7DHGa&#10;jDySrxl0PTXNCa8mfWsDt5EF1JM8jIwDyNHgt/CeOxJ5Ppn2pPEemWOoS6dJeSLvhvTJDxllcwyo&#10;SBjnh8Yrl9M+LGia/bXMPhH7RqkgbCuYzGik4yGcrgHJLHgnnjpiku9R8Xar4q0uRtSsrSSyikeG&#10;AWzSBmfbG2WLpn5WyMDsTg4wfejmODhiFRc1zPotT2J0ajgp7I7FZb6BilnAA4ZVy386at1aaez3&#10;2pXEVsgChdzbVB5HJOOfmIx9Kp2miXtk/wBq1nxLd3ZB3hXVI4wM5HEaqSAOMEnIAzk81b0nQ9D0&#10;qJfM8NiGI5Mcm8yFVJ3YbPKnJJwMgevOK9CMU2TL2cd3f0/4P+Rgaj4b+FV7rNv4msZ5rm7juYJo&#10;nhuLh42PnmWMZjJUDzBknpgYb5eK6XT/AIi6NObWS8MkE0yKJIfs0rYLEgAHYM8qeeOOSBmtI28V&#10;tiCVgEbaoLDhgxwPxyQPxqabT4brTR50W9kG5emc+oPb0rpjy2OdypvdP7zLi8W+EoluNRi162We&#10;5C7EnnCOeDsXa2CCcEgYyea0bTyks7a0gJZSRufPXvn8T/OqOownSopJZ7JruGeMZjVA8gOQMnP3&#10;uCB68dDVaw8P6DPottNoszWjiNI4p7N9hQqCv3futgk8MCD3BpLlUgfspLdjnuY9E8aPZCaR/wC1&#10;LTzRBgfKY8KxHfkMOPbjrV+e2bzVktnUHZiNmGVlXrtPuOcemfrXHeJdX1q2+IGlaXf3EfmWUD3Y&#10;kRDi4jH7sggDAcE52huhJxxiu9aFFt/MK74H+Yr/AHfpWXt6derOC3hZP9CPZyou3fUo29yspaPy&#10;yjRAB0fkpnsfUehoni86N4+fmAJOOc9jnvjsfwqS4s2IDQMokUZt5W6Ef3W9RTVMdzCswTarKWCE&#10;kYPRl/z35os7WZSa3KqMt3A1vIAXHyso5B9wD2/+uK8U1v4W6j4A+LWl65oM4/sh9R86WJhkW4b/&#10;AJZ5J4UMQRz3xwOnteqt/Z0H2/7O0vlsBIsa/MUJGT17ZDfgayvHulatq2gyf8I9LbR3RTMbXdv5&#10;0Rz1ygZSwIzwCOvWuetTjUj7261KdKFSzaOltZxdW+5HkcL12OMGopL23glMaP8AOPvRwKXc/X0r&#10;zvQtD8X6Db6VHffEO7Nui+XPLDp0S+a+MKshJJVegUgjkYYkYr0qK3WGEeXFHBGB1HJ/z+ddMXKS&#10;uTJKLIsXrAzRQxW6kH97cvvf8v6ZqY297LHGw1iRSp+cx24+f25BxToIGKmQhRgcSz8sfftinztJ&#10;JiI6gsZIyGhQA/rkfpTUSGzxv9uHxK3hv4B3sceoXccmoXkVsgMQbd1fHI4HyZz7V8DlpoQQzeao&#10;Hz8YYe/vX1p/wUi8VtHbeHvBCatcFQsl3cLtUJIWISMnHVhsl7DG/vk4+TmKg4Mm7HViOn19q/a/&#10;DnCeyymdZ7zl+CR+b8XV3PHxp/yr8xEcNzndkYJH8Q9aSQLIuyTnIxkHqPUVVur6Cwby94JbDCFW&#10;G4c4yvqKZeHVruxlNkv2aVospvw3OPbIBr9C1sfJtxT0OT8f32lyavDbQSA3m0iUryrAd8+tc2yT&#10;vKxvXUo4AC9MZ4Iz3/8ArVburWW3vGW8RhKrMWDjnOeajuArZh3YJBK8c/X9RXmVJc0m2edOfNO7&#10;ILUuYmtnk3SxEgk856YP4gj9R2p03nB4nRRt3fMfQYNRxNL9ue3lA2mFGVx1b5mBz+G38zVkB2j2&#10;swBIwMVDRLVnYhumMdmzx7sCI7R+BxWcnkSQKbW9kjcRK4aYNt+6OSG/DvVnXbofYPLiKl5/9WGG&#10;QRxkYHsaninH2dGEZy8e4AjkAdv1FDfumsZcu25UgvLiKMS3CiRQpIeL5gR9BUc8mnyWL21ukbIo&#10;JRY/4RnPbp3q0kcAiQSwKzhDuOAc5oi0ewlYtLZx5CAK3ljj/OKhNMt8u7RVSGxvwbMIHiMmVy2O&#10;uSW4x06D3IrT+y2qhdsUYSM7kOBgH1/nWdcaIbJjc6VKtvIqbUXGF4yccDoT1zn2x1qWJvtOBqM8&#10;gkLHbauAqn3GM7vzIrSyaMXDW6FvJpbo/abSVI44gczsu7I7gAYyPx7U8w6kbcF7iNCB+8CJy30J&#10;PH60t1FLFAsKzDLTgoD3GQdv5DFSxyJOVeMEZJDLnkH3HSlfQEMihie3AtLVVPmjeJV+YgYz16nk&#10;nPvT0iit5zaLJkOhkiXOSOQGx7fMPzpzi3uz80ZDRucHlSMd8+lMt2LXTyTvHJNGu2PYP4Dg8+nT&#10;nHpTtdEO+4OVMqyM3XOflpl2cIQeynJ/rUvllpljDHhc5OMVV1SQWSvLIpdd4+VRk8gACsmbRtdC&#10;xXMcsMdxbg7WRSpx2PSlgLB5YsAbn3A4xwRz/I/nUNtLvsVFui7l4QHpwcAcduKS3eSA27zpl5IQ&#10;kmwcbsZz+eQPrRsymronWMJK11G4+YKqgngYzz/P8qgupUWVLZZsSStjkZGO+fwzipmnfzRaoMFe&#10;CxPQY+Yjj8PqaS3s7QrCXUfINysTktnuffk0/MlNRWhKIowpBjwqrtXCdOMcUsLTzBo5IAvZTnPA&#10;PB+tLAUiUKSTu9ev+cYoe5Z0ElqhYLKEkGRwN2Cfw5p2Ik7MkU5XDRkDocngVUlSaO6Vo5V8sJgp&#10;gZ3Fh/TP51sS6NC0AP2sno37tM578c1Vk0a4GDDIjFjkA5BOeB/+r61jKrDubww9V62Pn/4fKF/4&#10;OE/2SSDw0l0cn/rle1/SDX85nhjT/wCzv+DhX9kK1YgsBdbiOmfLvq/ozr8S4ikp51Wa7/ofsmRQ&#10;9nlNGPZBRRRXinrBRRRQAUUUUAFFFFABX4ff8HN8Edz/AMFWv2KoJfutc6gDx/0+2lfuDjmvxA/4&#10;OZgT/wAFYf2KNvU3Wodf+v20rpwTtjKbX8y/NGGK1wtT0f5HYXOi2Nlb7oIHZi4yYmw5JwM5qlrQ&#10;MUAKagwhgcugIBwQOp4+6Oevc1s37Pa2skwAGAS2P4V7msEebqU7y2isu2LAV1ABUjoSc/5zX7hh&#10;ZVJvmk727n47UcY6Irz+IIkthc39nJIskvlF0lBRR64znqOO/eqB1JEhWSe622G4qjMu3I28b89Q&#10;flA+uPSt21sorzR5JtYtURAxZUgyN2DweOpOB9ayIra21dxbXl80EVwj7IXGAZOCwx143ZBFdcal&#10;FczS/ryM+WWmo7QtTuTdQxQO6DcVSCSMFtuDkZJ4GR/nFdJbaiq2xYXRaaI/K4P3s9CPUe9cdeWU&#10;2kyTQtZI9j5Z3OFHyscjcCBnjPfGKl024N3ZC1a/WO5VQyuW2knGAjEdQOnPWsZUrzU09O/+ZabS&#10;s1qdrY6ra3Uw0fVJBNIFDrxztz6D3Wp7zwF4fuLbZBZiNguEdDyKh8MpD5X2qcItwI+B6Lxn6jnr&#10;9K1LbU7V7d5orxTHGCWYjhR6/Svewsuegud3uYzXQ868Q+FdU026iWTcUEu5ZETIfjG32PINdF4R&#10;8G3dndrquqxqu0ARQ5zgn+I+h/8Ar10EGpWN1CswUyRycxzYBVhjg+1LdXtpZW8jXEwC7VCENyT2&#10;x7k4xVKjThLmMIUIKVzI8RBI50trUP5t0SGxGSABkFj2HQY9ar6nYwy28WlBwscmcoVyWQDBz7ks&#10;Pz+tEP2ma5fU74MJbkcqORGOgXHb1PvTrndHONTidmj8sRzxFSdoG45Udjk8+oHsK+axdeNfENx2&#10;6HpqLjBNjdDDR2a2ssZiaFmUoeeM8EH0xg/jVsjy28yPGMfMD/P/AD2qpcRLDcJfW54lwrsDxjnD&#10;e/8A9epVma4kMMci5XiYdx3x/WuJ7mu7uS+bJK3lxA4P3pRyB/8AXrL8T2lzeafLa6fE7SArwnU/&#10;MM1qwlbQCNVCxrwpxwB6H/GqrzlL9niVTvA3sj5wMf5/OnF8sk+wuVSTRg+KZze6DZXEzgSBik6A&#10;Y/ebTnj6iszw1AbjWoYUC4T96AP4to6Y+pFaHi13+ygSKvmNqH7zy0wF+QgA+/A5qt4Hg2a006IO&#10;YmB57ZGMelehGTWGk0cPLfEwuehaHOJU+yk4KAFGP909Ku3lxaWFv9okmVFj/vHGfauaRYnlSKZZ&#10;SFY5MMpUkfUEdqnUsp3yb1GW2RM+/A9ec84H867qOaQp4Rc2slobTov2mhPo9zrUmoXovrgBHuA9&#10;mkcYwkWANpyeTuzz71pyR35fMMtsqf7UJzn6hhWOLqZMSLGUdehcDn26d6deX8t4QpjATGNmzkj8&#10;v5U6OaU/YXqP3l07i9g09NieTXDFIoMSmJWKvMpIX6gHoM984q3hZTJlB6ZHesnzInQDjBBAQD7x&#10;7jFX9GFxFpKy3CAOSTgjnGeAfcAAfhW2AxdTEuXMtOn+QqkFC1izDvKkZ5DYJ/r/AJ9aFzFcfKOG&#10;GSPQj/638qSPaJW2oA0nT6gMP5KKfcLgb0HKnIGOuOf5E16K2M+otzaxXNs1tPypBVuOqn/I/Kor&#10;OcpOsVwGVoj5Tl/4hjKtnvnp9TU6uCmQcjH5r2qtqFm8mLqJcyxIQFB/1qnt/Ij3FUTYdeaSbqRT&#10;9quI1EgOYpiAevH0Oap6nb4sl4Je3faSR2x/gQfwq9purW9xHsaXdhtpf37g+hHepLuANMoEYIlB&#10;RwfoSD+hH41nWpxrUnF9dCoycZHB+MPDc+saey20rxypGyny3wzKRztPUH0rlERIk8i3GCFX943B&#10;z05r1DV9Pjtyt5bRkHcA6jOMH27Vk3Wi6XPc/bZbGNmZeSRkHPcjoT7/AJV89KVTAP2M9VujSrho&#10;4qXPF2Zj+HfCmi3un/bLmCVnOVKM5VeOOOmQefXvWd4usINH1MTaZYptntl8lAMY25HPfuOD6V18&#10;T+SAVwoT5X4GAPWuP8VXlufEz6eJPnMYO4v07gDn1rHDValXEO7HioRpYexhXum212he0udzylgJ&#10;S27k7SR1/wBnHWprIwk/ZomRP4VDMA28Dr+VWfKSzmGX+WTh0Kjl+ufbODVS8mt5y8WCjxFT5uB1&#10;6j+fSvTbTVmeUoq90Wb+4ddJe5QYEFu+5SeSQpxWJoqXeppPdy3OFdE2MACylR0/8e+v51o2wmgs&#10;javJG0flkDOefqTWdpVvqjRRTQvHFHeSGKVoWLGMhW9cAH+fWojb2jXVr8mbqUo09O5oWcrwXKxG&#10;zlMckZYTqQVDZ+6cZIOO/Srv2OWQB5pmJSQsoDdueOPY1BYM8dkqJGU2ZBBHUE+tSSPPHA0y8gHG&#10;1TyQKXWxMveVy08YYC23H5hkZXIx/XrUGoRSR6c9xZ3AjJAUK5yhyQMYPT0o0q8sr+c3MMjeZ5e3&#10;y9w6A54/MVNJBG8TQSJuQPkq1aJ2MFrqb3w31y18MC4ttSLHzShSROQrAEEY7Dnpz0rtbO60fxGm&#10;6GWOeKAgkMOd3qQeRivMLCKY3Rs4JEUO6F5JF2gbiQTkdSMZr0DwHoV3oGl3NvqTjzjMC7Kc8YGP&#10;w/xruw85NW6GuHnJrltoaJ03UYQJdNv/ACwD/q7hd42+g5yKllvruC2eW7snCq2d0IL5A9hz27Dv&#10;VySLMqoQMAGodSuINMtHvZ5NsS/f4zXWzpujBk1SyW+mkmuFjAVBmZdnDcgfNzntg85qWeSKaIxg&#10;qc5O3PX/ACf50k3jjwo00cK6vEJHX5InBBYc5XH4VfFrpeqWiusEM0UqhgxQEOpxg9O4rxa+WRr1&#10;XOM9zohiFbQoyC3vbcpNErIWy6yKD+GDWNoujwaH4zl1e6dUhlDMHJ4Htgd+fyrT8XWtvpWlNqlo&#10;rxSLtVTCxGCWAB2jg49x0ribu4vJT9rR3eZmHzljlRkdPQew4rGjg62Cq3TTMcTXpaJpnpZ8TeHk&#10;kPna3bK/l5ERnG4LjOSM8UxPEmgwTLNdaxbCSb5YYvOXOPpn25rh9N8S6rbSqtzcCZVYA7o1DY+o&#10;Fbura9Y6XFkyCSQoSkKHluOM+n/166J5jXhJR5L38x03RnFtSsa+o+MfDthE1xcagm3IVTEDJub2&#10;2g5/pWfb/EvwdezCOK+Y4m2s727qqnngkjA6Yz0H41xuqeJr/UWWOWKFI2YCNHUMQwJPU8cjH+NR&#10;Wuq/2e4iuLK1PnzAjdCo56kDA7gGtPrldxu46mbq01K0Wd9eXfhnxJBLpT3tvcq23zIklBwOMZx0&#10;6ZrlfEnhqLwfd2+oaa6pDMBG28bjEQSRx6ZJ5+vpWrpVvbS2ZuIbGFFlQEEWvvycg+v5Yqp4i0mw&#10;kSabWLw24MRVCt7KdvAAKxt8q49QP51jLG86anBo0qU00pLdHUafcpeWanzMh0BUj0IyCKu2ssco&#10;KyKNy8MuehrlPD/i7TVMVhPcBd0Y+y3DHiYY6H0Oc1qy3uoswMenBlDEMVc5C+xHOelehCtHkTNH&#10;yyWhsSyokW9SCSRgLzz2H502MGNAoJOO+OvX/wCvVS81VLW8sopLWZhcsUE2TthJHG4HuTgD3NXv&#10;3e0OwBGM9e2QBXQtTNST0KOoxXF5CxR48BvmLf3QDkZ9cn8sVx13c6bpccsTyndKQZFB/eRqxAyB&#10;1xz2561salrVzb2V3m8wilo/mQfLg7Tjv71jazPpcOlStbmJbsW7lT5eG6ZOOMjn8q8XFTp1aiav&#10;dbm0W1oYaLJNM+nWssEka3TSOAdu7JDDrzkd6vavo5u7yC0sjlrqRiSMDkAfNn6fyqC2srWbVFub&#10;NgypBhWLZyxIB6cYIArWis9QF7bXcQQyrEkcyMMbRndkY/EfhXFKq7prTQt01KnbuzXtLC30/To7&#10;SFCQzjJJ5JPf8afrWsWGgww3upTMke4qu2JnOcE8hQfenGQCyAAO6NxkZ7g1NI4a3SWMEhegz2rz&#10;m23dnSrLTocqnxF0OYJp+qXmc3wIZInPCncP4efmCdPWtrTfFeh6xcRxaZeGTzkLKVjYZx16jj8a&#10;dcaXMms2ur288SQJJsljEGWJcYyTn1wOhrRuYQsayybFORuOPpVTcW7oUVGOhWOGXA5MT5GAT/ng&#10;/wBKVW2SGJsYYZA9+nQfhT3UmXBDNkfwnAGO36/r7UwMI40LyINrbfkHqcf1ArPUtajwWaDcVO5e&#10;ue+K0LSRn05JNzZjOMufTjv6jj8aoRrtkZcHkA+7f5/wq3op8uSS3LAA5YHdk8DHft0P416uVVOX&#10;EcvdGFdXjcvSAvCxUYPUfLxnrSxlJIw6MMMOSRj8f0/Wkj81Y4RFwuwFz+FNe9s48xySoCQHAyMs&#10;uB+dfRuSW5y20GaZKytJDLMrmOT7q/wjAOD78E1NbRut68cjk7YYgWIxkgvk1nw6hjVpF03TzNvi&#10;YSusgUKylsZz65/zirc0mq+bHFaxQeYW3SLJKeF3c4wDnrTTUkmmTtdF5CSoxxynX6023IBwxAPm&#10;sag26m0W4zQo2RgbCQOfqKbFb6gZXP24D5mUKIxweuarS5JbT/Vp90ZkZh9CSc0SNAI5pJB8mDu4&#10;68VWexvJ5oXGqzIqwnIjCjJ4weVPvTLzSor1Le2uJ52BlDHZOyfd+bnYRkZAGD6072Qkrsz/ABhJ&#10;cW1lpNz5RZYtRhE+3qoPy5/Mittrq3jdme4RQF5DMPl+tcf8UZEs9Os9Pg0kyxyTcXB3N5TxgOpb&#10;uQcEHJ+tdNp8dncWMd5HFDIZ0VkZEGD3Brmp2jiZruk/0LavBD5NW01bSSVLoShF3qtuDIxHXhUB&#10;J/AUxNTS6WC/tLO4ZZU+60DRsRjIyrhSDx0IHWrbxlR5SHlutKiNPqENnHksDkqOvPAFbznGnBze&#10;yJhFzkordlYSXdxBtGmSj5gQruoK/kaR7jU8faDYxgZA+afr9cLx2r6fsf8Agnl4p17w1p2v+H/G&#10;FnHNeWkc13aakjxG3LIrBAyB9/UgnC9PfjjPFn7Dfx60O1/0Lw4l8jXAVGtbhHBAb73ByAe2VB56&#10;CvlKHHHDtZ29o4vzT/S57tThnOKevJf0f/DHiUsOpyny1SKPB3QsXJP06DtTVm1TD5tot0fX98Rz&#10;j/dOAfxrr/FXwt+IfhBoD4l8H39j5rsIDd2rR+bjAbbuA3YyPpketc/f2F5p86zXFq6I7eW5ZDjP&#10;bmvew+aZZitaNaMvRo8ypgsZQ0qU5L1TKXn34yk1gQMfMVkBAOe3t/jWPd+EY9f1OI6bpV1b3Mk5&#10;UhFUhyOeMEkE9jjt06V0JTbkD+Dt6rXof7KfhiXxL8efD9qjTqtrepd+bDHu2+UfMUn2yoB9ia5e&#10;IMTHC5LXq9ou3q1ZGmWYZYvMKVJ9ZI+oPgrrfiP4Q6RD4b8R+H9WudNtbVI0mtrNp8SIm3eEi3th&#10;gvYHkivQ4vix4RtobmyH9qtNZoZrySTw9exRSMcHCyPEEbBYZAY4A5xg4uXekRzLPqGnRxJdFj50&#10;Dj5ZHAGfx7g+n0rg/j74kHhn4PeILsWzSSjTGh8nf5Zi84iEPxnoX3D12nnvX8f4nMM3y2vGnKmp&#10;Rk7KWvV9T9to4ahCk0m9D4Z8eeNbPxL4y1PXJtVw11dyTNJdzfO2SSScnPXJJ96wpL2ydvNivY3K&#10;tyEcHI79P88VWmYXEzs6uwckn0/+vViBLe6to2kiDso2nzACQRx/9ev67yOv/sUKDjbkikfiONk6&#10;mKnU/mbZPqUOnahZLZzyq0byKT8/cEMOfwqtNpOitbfZ55SUAZCrTE8MTnPPuanh023MYZ4YmSMk&#10;ovljOen6U9dPshLta0jySNxKD5sDv+Jr3kzhcdTE1PT9DVV+yvJN8xEiwM8rY3g4Krk9WPNWoo7t&#10;o1aKxkwBkNIygNx0HP8AOtSIok2F/ggBbHueP5GkO25mS3VvlQZkAPU9h/OuKvgaWKqc829DRVJQ&#10;VkUNPh1t0ErLDCvmH5Gy5wcYweAPyNTw2UzXUttPqsryBUdmjjCZUlsKR6cH3q6oxCgTnL88/U0I&#10;o+0SvgbuBn2xx+pP511wjGEVFbIi92yuNFsniX7TEZt33xMSwbjpg9varUUEcJeBY1CjG0AYxxTt&#10;+Io2fvj86Hx54Yj764zmrROoxUEsLQSLnGVPFFk5UNbzsCyHqepHY07Jimyej8fjUd4VguY7nOB9&#10;1vx6frSDfQkjBDuhHQ5X3B/+vmuS165sLHWbiG+mWMSEMgaXadwA/LtzmutcOrCaNcjGGFct44tr&#10;SDUItW1ARfZgh87z4xhQByxPpytcuNjzULMa3MOa30vXlurnVZbkwwIzPGsTFuOm1R97jJ461nap&#10;c2M2sT6daYWFDF+9ZN0khfI4yckgYPfvXQ3tzJGkkVupzGrEsYsgrj7oB4Jxx6VgaFPDAovPtACL&#10;FLKAybmZxgYBI6AEcDp0rzvaQdFLls0zSOppafa2uhZv5rMFI5RJJIJckDODjI4HJPWu6j1GyTTV&#10;1BcBGiEnHUKRnNeWTzTXOkvDcswluSqI+WO9c8oAeBXX+HNTfUtdGlzRt9nsVJiMbYVmUIMHHUje&#10;eD6e1dODqcjcW7tmtamuVOJuafDd6jINVu8KhAa1jZMGMEck57nJ/DiruFBAZ/MbPAUdDQzBADKu&#10;5j0T0pguSTtTc2Dg+UowPbNelfU5khz4UfP1Zst7AVFC/wC537cFxkYOeWPFNkDypsYLHuP7wF9z&#10;AVMnX5h0G4j0Hal1HsSHLnyU4Cjk/wBKpazpMt9KkkCplEwNxx3q7G/kx72AJY5x7mnKlwwJMoHt&#10;ilOnGrDllsTqmc43hzUYyyugYsSA5k4IPb6e1Wb3w3pc8Lf6LtzGUYRHacHGfx4HPtWu8zeZ5E8Z&#10;244kHT/61MaNgdr9QOo7j1+tZUsPTo35Sk77nkuveHr3T9RNh9qkCRShvMkIO6McjBx37/Sq7o8e&#10;nm8S985M+ZvXbtKfX0x3rvPiJovmaO2rW1v5k1p8yR5xuUkBsH6c4rirf7NDAsFuAEVQqoewxwMV&#10;y1Yckzz60XCemxUtmuDC2omfYWjAEcqjAOc9Rye9PTVQZpLSS3lM0ShnRYztIPoxAU/nmksRIXME&#10;xBEajcpHJORtOe/HH1FR3TXcN408uDCXCRhc5IY4OfocfTmsW0RFe8FxIDJG88awysHSCU4LYbDs&#10;oB6D92PxApELQzSyqituI2HOWPHJPHrWZ4ikOmWtpdTySz+TqSsT3w8hX8gH/Ja67wT4b/tm5F9e&#10;f6iJwcf329K5pz9mm+h2qm6kYvqaXgnwfEIU1nVU3ux3QIw+76Mff0rY8S+IotAsg6RmW5mOy1gX&#10;OZHxwOO3vUuva5Z+H7P7RctlmO2KNert6D+prjX8YQW902pG1ju9Tf8A5eJE/d2w7Inc9Tz3P4V5&#10;XPzz5569l3/ruehGPJCyOu0i3g8PaS1xqNyiyOxlu5XYDLnk/l0+grh9V1Ia3rtzq8LEwuQkBJ42&#10;rxuHsev5VmeINS1nW3+3X11LO8SZjt14TPUAAcVIJppZBZuAu2MNNzztOQD+JB/KujD4ecqqq1Pu&#10;OavWvFwiS2I8+8kucfJCpSJhznOCxH4gfiKmvmYOkNncrFPIQxz12A80xJrZbNDaqcFQIlVcbv8A&#10;PftTIoJGEkly7ME3K5dAM+/0A4r1o6I8udpFzy7VBEsYKLu4GMbupwfXqTTNPuFjiClNiFd6mTqc&#10;kkg56YrLl8j7K0NuJI1hg4dGIc5yMhenqeaueH7K2jtVvL63Msjr+5jm5HB+8c8t6YNKc1Feo6dL&#10;2j7JFuRmnkC227DDmQdPw9fTNWFbfIXIHYVVFq6TG4ivpEBXAiCrsX0wMcfTpTV+020ccaXDSHcq&#10;FfLB6n7x9qaWqbJk0o2WxdO3zPwpcioIo70ANJcRls84jI/rVWSHVY55dSaOJnEWxI1lJBUEnPTg&#10;1VjNmgvTIHU5zQw+YH061BaXpljVJomjc/wuRz9PWpj98DPXikAMC7DBIwcniklK+ZGg7nP5CnMx&#10;UqR3602U7dr+jj/Ciw1uO2gjGMVm3chu9T+xbVCKiyXTk53glgFPHJ4B/A+oq7c3tvbOBLIF3AkD&#10;6VXs7Zbm3k+2g7nlPmKOmQ3AFDjfUcZ8pb0O0uNYvxbKmAz4Y7cFUHX6/wAulUPGaWV3NqFjo0Km&#10;JYj5sMfQ9eRjuSp+uPxq9YXscd0QyMu1ijSIdrAY9e456dO9VxpklqpSA7keYsXP8adP5ADHbFc8&#10;lKdRqXayOqDjTpqUO92dnpXhTw94g0Cz1W2iLCa0jZwj4Y/KM1U1D4ZXvM+kulxHj5VkwHB9M9D+&#10;lRfB++tjb3nhG6hV2spvNgBAz5TkkfXByK7+3eFE8mJQoH8I4xXpYeFOtRTa8vmjrrU4Sd++p5Dq&#10;emzWsr2t5bGKReJI5Fx0/p7jirPhez1WzkW7mieTS2yJmd9oj44b1xx19/xr0/UtLs7+Hbd2kcuO&#10;QJEBqhJaRKhRI/k24ZMZBXuMUSwkL66oWHi6cr3OZ1qfStEcM2qshMLSLHJC7FlHZSoO5vReSecD&#10;g1Vmm0K5UWsuoWYZl3qyzhcd+QcbTx3wRW/9mt7a8VJ4Y5EPzWrtECVHdenGB09qnGm6eweJrSLb&#10;IMhtg/Hn9awnl+GlK9rPyO/2k0tzP8P3+jX8ckmm3UUd0y7G8qdZB8vfGTx/j71JrpuZtJnt7qFR&#10;m3bMwcYkYKeMdR1PHtnNXxDbwKrpCqmNyGwoHU8/zzUGsQLdWjRsCQkgkQqcnBBVuB14J/76rWtF&#10;/VnGPYxtrc8naNYb9lgJG471ZRkNjqM9uvFWwsF1tuSp4HQNj6g+3FWPFugmyukaGArG7gqRxsP+&#10;cVm6fPJFcvDeS7pHJLJ2B54H4cj6GvPpzU4KSOKpDkny9jVtpYZU86Jsh8EFfw/wqdLuKM+VcOFY&#10;9NxwD7Z9az0aOzAYkJF2I4A96twta3aJOcNt+ZCORz3FaxbOWpGw6UJcOjkn92Tt5x2x0qjerHFp&#10;rwokmFmwnljceSOMenNXpHGMqAB/eNUJbyOxmlXIHnAvG5PGehB/Sq5iVHQTUCJLdb2AnDIPMKgb&#10;gp6E/Q9qLNbi4nhs0OSxCs7gDPHU/j/Oq8bDf9nuIHlDsHiKnKs2OT7Dn+da3gqwfWPFtnoMJXz2&#10;uERDM3GCcAkjPuK4MxxCwuCq1n9mLf3I78JSdavCkurS+9n1x8K9Ct9K8AaVBDawhpNPWVyiAB1c&#10;bwOgzw2MflWoieJGC2NjMFsIYxuE7ffBBICSK2AOQO+Nv1rWbwvNdhNEfU4bVYIxJHiMokm0j5SR&#10;khOODjmpITYwX1vYXbwlLgsVNgUbdGrAMwHBGCyjpxkV/HlXF051ZSb3u3+Z+4RwlZNRUfIqkz2a&#10;W9rqNhLBui3Kk8e4EbsfePHBH8j3q7BfTWVuv2Hda7XBM1o5Rz3456/4V1tzrmn61ox8JeEdSae8&#10;tYtyvdWi3BjIIwjA5HzAgYPbB64NZOi6nqngq2uG123tdQn85/LgOn7HmCqCQMoig54wAQM9eK4a&#10;OYz5XNR16dND0KmTtSSUtP1Llh8ePHenRJp95JFqlpPvLRakoLfe3nlcY6YGe/rkCuu0vxr4H1m0&#10;nsrS8XSx5Kxf2TqLqqSyOcL5b85+YgY688gVwum+JPDfi63trvUPAo0G5MTMwu7/AGJEgz8/7ltr&#10;8HOT9M5ArGivZdS1AXhvGliaV2mle2WYMQSFVI23ZPThSB0zW1TGyxsZUqtLma2vbfyfX5XNaNKe&#10;G1dXT5/j2PcbrwhExe4aFYJgCI7yNMuoYYwTgZXPr6D0rib3w6/w61QanJpVjc6fGQbuA2wSV2PR&#10;423EfeK/Ljjn7o5qv4Z+Jvj/AMMa+fD/AIgtJLuyuCfLCRlZuCExsOCucMcAnoDnmmfFb4jSeKdL&#10;tfC/hS0medjHLcWzwAKi5+UOzZ7qcjv0zjNeDhqFX6z7KponvfQ9CpWpxpc90/xNE+LdN8bGC4h0&#10;27hF6yCJJZVJAVdzEhTuAHH3to4GM1yGraHP4XtmlR7WVhKyxtPNiS5lZw5RPlckuRnaBuwAOCDW&#10;hBc6nY+HVnaWxN3FGI3V7cwGOYfKFUqAG/u57nqOBXSaB8OF8V6LLqMetxTSXiqs8VzGJBaFUUFY&#10;xyAyuCGGOSDnGK774fCTUZv3U/U5oudaHO1Zs4x9Ql066tNN0ltss1r5bQWSP5kcrt93a/3SMZyc&#10;DC/dxXXeBvh7L/ZMMlzrt/DYyQL/AKPIUVpAVxjPUj3XjpgkYqHxNotrperTF9RiN3YWBuYJ5IAj&#10;gLvxgpggE4GSckbh0yK890zxp4r8UaXY6ha61cCB7RHK2GoPGEOBhQ0bDIGSPwHtjSahjG/qtorT&#10;p/TMZVKeBs6ivf8AzPU/GHw28Onw7LqEttfMlmnmIpmck8cDGeBggE+maxvDum6HaX8Hh3w9oJa1&#10;1OKSZb+BQY1GPlt/MBO0jIYbiOOBk4zg2l7+1tfi1fw5rPha70mRboy/bkkaZVIkNqjFThjnyw5P&#10;UE4BqKOy/blfw/faJeal4LnvFnR7O7+xOsUS72/dbQcllUKc99xB6V51OtUpRcHJPXqzvq0I1mpN&#10;dOhZ8Nm++HGsXHg648mygiu0FupjZkki2hWVSo6sxQDPAwOOorvdY8S32j6MmvaFpSXQUid3E+0o&#10;nG4j268/w5ya82l0D43X+j3uv/HQaFKLSO3Gnz+GI335KM0zSb8YUNs24/vMeAcVs+F/iBqek2tn&#10;rOoQTXNtMyxrcQKoiVvVxn5GIxkHhicjHNVWpqu1WSTezXmZ4eXsIvDuVuqfkb3xE8B2PxC0A+M/&#10;BCxLqEsI54/eezAnG4c/jXl+n3c1nq58PX1slzdrEkjPA2wZYsoBzwCSjAZY8DkjIr1uwg0u+Eup&#10;+E9audIkkOb42iB4wcAlgrqy56Dgd/XNeR6xqVnq+t6hceFfEqzidjH57wJHPM8ch353DsS/AA7n&#10;jPHoZXWlK9LotrrbyPIzWhyKNX77Pf0Na50rxBDZ2t/N4S1G3huZGjVEtPP5BYHd5Bfavyn5jwOM&#10;1Qnu7W9tZpNHnimki3IVhfftZThlKjnjoR1Fej/DArrzmLVb2V7ixs2hhE2ozeVNCeDvg3CIkZI3&#10;FSenvUnjzQPgxrtultqVzZi4hQPp91pyKJIWPB2lRjBx0PB9BVf2hVpYj2dWHzQll1Crh1UpVLX7&#10;nnNtFMIS67huTOCuCpx3Bx+RxUgeWEb+QV6kZ4+orItkfTNWl0WPV7sW1k5VL6bDxvGMHzD5hLL3&#10;5J55q89/fLMY2lgupYceabc+WxB5GAfvYHPWvXSTV0eNeztuXo59xIjUBmGSjHhh7frRthYhWiJi&#10;PVSPu+oqqj/aYFuLeNgC5Vo5FKng4JAPfJqWOZpL5Sl4Pu48pU+9g8nPtkDFNOz1E094npHwi+Ml&#10;/wCD77+zvFN/cT6bIirDLuL/AGZs9SOu0559MV2N54z8C+PrzVdKtPEV/wDYZGjkuWg01pYZ2wUI&#10;Q+WdwG1W3rkfMORivDmVL63ezErJHcx/I8RwRn0ParHwgsH+GHie1vP+Ez125tkiNrdLJdGR5ImV&#10;lLeu5WcPuHzfLivYweOcUqdTVM1oYrkajPY6r4j/AAzvfCSR39hPJLpl0u60vPKKtGCMhZFP3W+v&#10;XB6YrgP7Hewht5bm4MlzbWyrNLnH2gBcEkn3yR6c+tfU03gjSUc3Op6tc3EH2ZoJoLu5LRzkheSM&#10;dRtzkY6nrXk3j/4EX9/rVro/g7VLU2l+zMr3MzK8KquWxhSWGdq54xuPtTxeXtyvT69C5YGaqc1N&#10;afkeS6Gby3EtxJcny52LwqxB2ksSORwRjHPoBXV+F/F+o+Hrs3Oj3flFhmS3kO5JPwHf3FJ4v+Hv&#10;iXwdcrb65pTJAfkjuE+ZWzgDBxg/oax7rRtY0aOO5vrGVYp1DQvJGdrcds9Pwrxa1CTvGpG66iTq&#10;Ko5wvGR7HpKWPxA0yLXLjSohdiNojIG+WM8j+IbWA44JzzWfP4G8MWKLc+JtFa3FqDK2qWLhIVKn&#10;I+TLEdugI68ivNvCvibxjoNnPfaTeXBhWZvtU0C70TocEEHA24GeD1wa7jwv8bVedIdesFjdsAyw&#10;Kf8AvoqScnp65r5zEYDG4eTdFtx7HvUcXha0F7dWl3aO3hcoRNbzrLlN0U8ThlkTPfHcd/z9a8p+&#10;MGjpc69eXEnmNDcp8zBgNpKLvVSD1A25HfOKm8K+OtV0HX5rsTebaXAZDZ3DcIA5Kspxkcdex7ji&#10;us8R6TpXie6Z7G9llW8sj5PlktHDLA3JPONx85VI7hTzxWVCnVyvFKVTZr+vuNK06Wa4VqHxL+vx&#10;PJobm3ttVW9mtIUDWzRySE4YuMYX1bI9MnimWfh/WXMlxPqBEc115vlSJtaNNmFUYPByN2Pc+nNT&#10;xzous2Uqxx6WkiQyl54pDyCnzIBjqd2PbFblrOutwwyw3bRssscriPgsoxx9D/THfFfWU5xnA+Pr&#10;0pU25RWzO38Q/Bi08T+H11zwJqM9nNMiSSLNF8sqAhim5xxwGGckcmvKtQsbvwbd32n65a3qQqwR&#10;kQn9yeSFQDnIx/DkEEEdcn2/wB42stK8OW2m3ySqBcSRtJBamXbypVW2g7chjjIwdtZ3ii9+Gnxg&#10;8PyJnUgINSFuJYrCWCYsjtwp2glCUPPTByDzmvnKOYVsHiJUq15RT36o+hq5fSxdCNal7ra+R4rd&#10;R6zeX73+iajse1KShCOJQVI2lRyNwyDwMdc8cdFomsPf6Ytw9o1vLbzGPyxHgo6nA29z0GCOue3S&#10;u2g+HvwtE9na2up6ojahcPHaQ+UUVnVCxB+TaOBnk4J964rxr4d1DwJq+paHpdmbgSNHNbyMpZQ5&#10;K8Ow5HHJOAMCvWwmYUcVVcYXvucmLwNalheabvba259R/DWddT8EaXdSM372wVgxYnIzjr3OAKsS&#10;6frd2i3emTpbM0YP72PcyAOMqPQbc/iRWJ8H5YdQ+HWhX+nakWjSzIdIz8hfdscewV1rqbW4RJXt&#10;ZFwMl13Hnax5/Juv4V9xTd4xbR007ukn5GLNofxKlh41XShvjYMslqzBT2xhgTxnPvT9Js9c06yT&#10;+2DbvNlhcJa52qS/ylc5P3cZ/Ptg9DJb2Wo2q6deow2EEKHK5I6HI6isqDwboGgwzWOj6aIYpIx5&#10;nlkjks3Q54PzN+daTimrlwk07Mfq9y9noV9dEs5jtJGRQ+PmCHA/GrFlPBp2kxW11dqVjVVaTb95&#10;gANqqO/HQd6yPEEEmt6RptjPp4f7XdQTXKebtKCM+cen3sMoGO4J+lW7aVLljeeXgcpABziMHqCD&#10;xuxu+hHpScrJWGlzMvveSX8kSyweVCrq+1z+8bB+X5R05x19KrzJD9skuoy0ZaMqzAgleuDxx3zU&#10;EmpE7ntoWchTg8Kp+meOuBUdzK6v5F2AFc/LGgJZx156YHqPQVMpcxajyhd3NvBoMYus4iTLM4xv&#10;4B7/AEwffivkr4i61p1t8T7r/hGbKG20+ZHKMGOxplVVyijg/wARPfAFe/fHPxTJ4d8HSSM2+4um&#10;8m3SM/cJ7j3AOc9vbIr5pv8AS7S7MMFxMJoQ6pd3xCqEZnPA4xuG7j6V8nxRmU8Dg37O3PbS/f8A&#10;C/cxnCGIqxotX6vyO0+B+pXHhvVJY5X8+0uY1zIsR2Iyrk7R04Zuxz8x4+U10PxU8ceKdV0V18E6&#10;LF9qSeSCZLuGWdZJOsbZjZRtAVi2SByOTg1R0fxVo1/q0nhmy0y4gstPQK32cDCNuaNsFBvVyV5H&#10;oQaaNcMumz+FIbHULeSW/I+3JH5nmROXUltxzjJwByQQvTFeBKjCpUjWqJKWh20/aUoezi9NS94c&#10;tfiTf6DPpsejxWT6bvh/tOW9yZzs3FjCQCm7cepyODzjFdLoMEegWsejC6022kZBJqMNu+wvuHL8&#10;kkAtj0GD16Zw/Dnjq4is7vRZ2kinkcsjSbPnG0KPMJwQx2HOOoPaq+hmGTUxr3iDT/7TttVu8tdC&#10;XbCHjJVQF28H5cYJz8uCTwazxEoqUlNXitVyq/4msUuX3dG9ypc30eo6xd61rN1ZxtYLIqv9hkIe&#10;Ao+FyMbSVOMjnOVxk17T8OPHnhTx/wCBtE8U+HNWSOO+06O6gtJ2EckaFVyrRHBQrkKRxtIwR2rz&#10;ib4q+D7LVbi0GmJo80URM17dxbwx5+4F4J45JwOmc9K800i68OeMBL4ovNM+0X0r7vOs9Vkk+zk7&#10;SUZQ2xucnG3gn2AHp5Xm1eKm6eHfS13yr5Jr5nLXnRw8rSn30tf8T6tuYdIvQ0sl9G0SqcqJBgHB&#10;+b19R+NcBffEPUNO1JBbWtukMlwPsrXrlvPXYxIJYjYfl6jOAeQOteI6boeuXd9cwpq+qtZWWnl3&#10;W/v5ZY9pffIHQsAAPkwepB29BXTad4N+IWp282uXPw9tL2AvHK0qoiPHEVbcQHBONuOnPJ4GM114&#10;jO8ZOSgqbg1q2vev913+FvMmjVo4he4381Y968N+MI9Z0+O6WNQ+SimCYOjlQCSjD74O4cj8qvX0&#10;8yw/v0Yo3yeTAN3BI+8w6D8uDXzjL438c+ADcaBa6Nq2k6VPdmaW6nslbyY1JCtmUMuGVVySSfoa&#10;9e0n4nabptpGl3rtvJFHbxu88t7EZmJIySMrgDOcnjFenh89y50oqrWSk1101NIUqktVHY6ee1fQ&#10;Lu71Ozt2a2u5C99Eo+beECmVQBlztRF2jjjOas3aaJ4vtxHc2SXNsC3DKGDOV27QCM5Azk9iMdjj&#10;nLb4tfDa9m8ga8Z7lYfMe28lpHRQeG2KCMZ43frVd/ErSXn2rwH4R1eS4uQpeNoTFbyxg5MhEhGD&#10;lsFgNx4yG2gDvea4CVv3ifp7zfyVynSdTSas+72+ZyvxH+Cuo+HVl1Xw2j3OngjzIwcvDnr0+8v0&#10;5H4V5rfWQurgWtxbB4mjEnmHHyODweR1PH617rpfiv4u6032DUvDenaJdxO4a2uJzcM8Yxh48BVb&#10;qOvTPrXGfE39nrx1qF1/wkul+JirmYvPZWFnHEGU4JwpDZPrjHTPevNxPNUfPh6M36pJfc2n+B4u&#10;LyrkbkpJeW/3WPLdIt9StLkaBfSpNfSAmKQwbRMu47SvbjIzz8ucng16BoPwP+K81kiX2mwh0jCy&#10;PNOE3NxkgEcj8axfBPwsv/H/AIpTw14s1O6sbe0nE1yschikCqcKNwwVLEgY5Bz0OK9L0n4cfCrw&#10;9qs8sXxK1u+kjQApqfiuSRY/YBnG36egrHDUsbUpOcqFvLnS/QywuEwlVc1SX4Gz8GvA/in4f2d1&#10;p2saxa3FvJJ5sMFtkiKRs7yGOMg8HHY7ietbPjDxf8O/DMJufEfiOxgABIin+cttwCVUAk4yOgPW&#10;vPfGEHwX1jz9AuvHUNpaoEkvL2XVpAhR2IRYmDrudtoyeQMjGaueF7z9mTwehstEmtZX8pUkub3z&#10;bqV1y2DmTdxyefoPSvShUzGVPkUIQ9Zc34K1/vR6qlhaMUlLQ0rnx34h8QCaP4c+AtTnXBIu9QcW&#10;sHUqGAk5cHGflGMY55FH/CtfF2vwH/hYHi0vC4503R3WNAPlIUs3LD5SO2d3TgGtZPif8JFY2lr4&#10;gs4pJM4PkhN2OSQSvOPapbbx78JbnTjeW3ivTZFljBMkTAFx14ZcfpS/s6NXXEVHPyvaP3L9WzRY&#10;2nHRNL8zW0iLTLO3Gl2EShUi2hYlJVDx1IGB9D+tRRnT5ZDI1scnKkysI/zVsHr371X034hfDnVH&#10;eysvGmmMyLsaGOcfLnpnoQfxrT0y10vUIvt+i373MYG1THdMyHHXHzEV6XKrJRtZExrU220ynEYp&#10;SU0/VCiDkqrqy4zjqeOtHmWtuGtwhkXP73BDEn3H8RwOnWptZ0K0u7qOGSN1kj+ZGtVBbnjLEgfr&#10;1qxYaTHo9qsCRuozgOwXLHqc880KMr2NnOFr3KdvII23WNzhlzlC3A4PbqPcVPeam9whhmhKrszM&#10;zSrhh/dHIOCfYdPeqWq+XBNuxJEQwCzbeDnjB9c9Ofb6iOGZ9RnFmJ4drIGQxMd7r3OOmPz/AAqe&#10;dx0Hyc1pGxa+ItJiv00yTULdbp4N8cEl0gcrzlguc44PPsfSrNrr2hG8/s1NWtmkt40llT7QpYK+&#10;4KSM5wSCAehI9q4nX/hr4L1DxCniW/0ovcfYXsppo7h42MDZ3KdpGeTnnJyAeoFL/wAKw8GapAA2&#10;kjy4Yo4YleRn3IkkUi7iTyQ8MZB6gg4PJzvGa2ZhKm27rY6wX+i31xBNZalbTA3U1tlJQQ+M71GO&#10;pVlII7YPpS2up6PfjfZ6nBLi5kglaGUMFmjLKynHQgoykHoRisfSPhP4Z0fUbLU9OsIbaOyvbq/V&#10;FlLKbifJkcZ6ZLMfbPAFT6T8MvCWknUrrR9OIW+vpbybdKzBp5WleRhngZaaQ/8AAsdAoGloszuy&#10;xHd2cd8kcd1GRcqXjiEg3ZXGSB1Pb8R71fjbe65iy4Y7QVPBxyPoRyKwdI+Fvg7wlqUuoaBYmK5e&#10;3ji817mR2C7vlPzE/wAQFbdvLM0KSsuCyhsHqp6gY9jkVCXLKxTfMrs5i/0Cb4fi58RaOJW0VnM1&#10;3YIpZrds5aRB/d9VHTqPSuP/AGldI1Lxj8HrvU/AXiKbTb0xM1jqtllmtXdDGJgF+YlSysVHJ2+x&#10;r1zVSZ9GvYoY2xg4B4yCAa8+13w3Fomq3vhuNJjputsYLiCOVlEAdDtaMA4TkY+XHODxXk5wv9ll&#10;H+bReUun4/cXQbTSOo8GWHiDR/Bul6PrV095d22nww3M4OFndUCtIAWOAxBPLE81aNxPHKXNkQMh&#10;WZW4B9QWA3fhntWZ8K9ej1nwFay6lMq3FiXs7lVTBEkRKHOeeQA2D61z/ivQPFOvau+qQeI3h011&#10;8sQSSsA2SOAg+VuTwx56+greninWwdOtBczkk7epXLJSatsdZpsml3M093BJtRPlEbuVCnOSdp5B&#10;/AfrXPeKvjJ8NNFZY7jVRdzghZDbRFjg54DcDqOQM47iuc8bfCX/AIptLXTvFdzvtnEq20oBSWTa&#10;SQSACMknr6jjpXiF/Z3Ml9JbXhkiUuIZI2JWRDkhmBzwc7R+Oaxr42tS91wWvzOPE1alC3KtO56t&#10;40/aeSCOTSPBkEskzwEn7SRvX/cB4OPU8CvL4tasNajbUDbO8kkwjuJEA3KwBOG6j3znkHIyK9a+&#10;Hf7Mnh06fBe+Jb+fzDGu+2j4ZBjIDMclmHXn8zzWB8YfhDqXgK7fWPC0UclrdsYmS4kI2uCwTcyj&#10;A3Aqfu55IrnrUsXVpc9TbscOKhiJrnl0OL8lr6xktWnBSaMgbpQcD3/l+NZmtvPJ4bvNTnszB5Fr&#10;ODBt/iXO1s9O2cYrR1JNc062i2WtpOXO25WQvhMnAZSFJI3YHQYBJ7VlnTvF9zpraPPopuYprWbz&#10;p7B5JVQDIxkqMkBjx1wK8rE0JSw01a+jOOlKMq8XtqjU0aB7zQYJJLx4pdistzuAIbA5J6HOOR35&#10;HapNP1/ztWknsrO5gvLFtjSBXRyCPvK2Bwf8c9KqaS39saNLYvC0MCKEiuVIxKjJksp/HGfUGmX6&#10;3o8Q+VYakYyiCWONl3A545JzkZVsj8azwclWwFPm6xi/wQ6rlDFyce7/ADOz0r4oeNoLV7S7EF6k&#10;CKsTXETCRnXgliGAbPsB9aanxt8TR3ogvvDlormJmeS18zcqDO3cNzcfjyR0rgdSu/E0kD3Pm+ZG&#10;Ztix5MJPC4wM+hPfORijR7tWlkv4iZWz5RYZLAq33Tn/AHjwc9a5nl+B5rumenHMMfyXVT5Hs/ww&#10;+LGnePdLmNxqdvDcW8oViZPmlHrtYZT6NyKzfit8WfD2n6QNF0DW45JJZSk0lsd+F67V253sfRck&#10;c5xkV5lcafbSxRPqNnHcyqAvmyWiEk+uMHr70r6C0FukOnW5gjikJKCMc5zkcdAT7449hXNDKcPD&#10;Ee06LZHTLNa8sMo9X1KKQTajPa3+uaQXmuZNjogLLAvLKzeuWC5x6jPQ11X7PXwSt/EnhvUNfuJn&#10;05Zb2QWr2LO8Al3lpMiXJKknAC/Ko6HGK56x/tS0tre3nt1m1B3PlxQjhnycdfRcHPsa+h/B3gA+&#10;HfCOl2fizT7JxZohaCOHKwSltzN/tNk/ewCMfjX0+XU3Vb5vh7fkcuDwkKtb2lRaW+fy/U8X1/RN&#10;S8Oam+h+JLNYplUlU8wMJEyQHUg/MpwffsQDxXe/s9eG9X1HXbvxQNTu4NMa1EVvFHIUS5cMd0g/&#10;vY4Xng846V3esfDXw/f2K6VeRfbNOc/Nb3489owQQdkjEuucjOCenFXdH8FaF4e0aDS/D93eQW0T&#10;L5SR3zykkYwm6UscYUDGcYz6nPdQwkKFbnTO2GDp0KvPCV108vUr2ulXvibxyJb3V7q4sPDzKfs8&#10;sEYSW6dAwJY4LFAQ3IG0uMEkEDpLhZbp3VH2KnEj45JI4wTx07/4GsrwHZSTaL9v/wCEie5S+lkn&#10;juoQpV42YmNlypyCm3nPPX0rbNslkgWFH+Tkkjnk8n3OcHn3r0ZNyNlJt6nmf7Rum6hqXhNLe3lk&#10;eFJt1yQxZ042qQOmM5ye3FeOzGeezK7WiUqRFuGWz0XI/LivqHUPD1hqWhyWWuWqTxzx/wCkRKSA&#10;x74IwfoevAryf4mfCnU7nxToNl4O8M/ZbMRmK8liTKBWJClj1LrtyWJ5D4ycCvKxuEnUfOvuPNx2&#10;Hc5e0jr0seaXWl3F/YNp91I7GaLyQsQIZmbjg9cnOB717Hpn7Nvw7XTdP05tC+xfYoEWT+z52h81&#10;gME7UOMHGfw9jUHhj4F6lpXiu11241G3uLG2uPMVQpDnAyPlOR97HfoM16ZDPLqaeXaxlFOd8hBG&#10;O/Ge56+w59BV4TCumnz9TXA0J0oyc0fL/wARfDs3g/xdqumeA9VJjmuo441v4zMkcnlYY5BVs5A7&#10;8Y6Yrlka/ur2Oxn021gFsQkyeYzK3yclccdT65GMda+jP2gdI8K+G/Bq60NLtoLlroFrmOL53Gx2&#10;fO3lwQD1zzz1r5tk1K5PiTfp6eZA4zPc9AjbiVUe+Scn2rz8wj7KVpWfU4m/ZYyS0120HaRDq/hy&#10;2vdUuZ7N4ZXaZktrdmcHygmM78MRtUDjtUN/pUd+1k99dSXRWcD7OwULcOInymPuqSobr0wa0Le8&#10;EllPbWjgyw5Xp8ylsdfwP6Gk0GW6m015ksU+0Wd0+1Q4PmhWIYg9iV/LNefCTlJLY2nVkoymnvpo&#10;ezfBCRo/Bo1KW2eISXbebHICNuQvT0AOR+ddYl9KfiVplqkqmBdFvZ7hGbldstsqsPlOTlmB56Zr&#10;m/gne21/8PrS501i8IMnmI2SQ5ct/F6hgefWtzwzpNldfFKxuZo2E8OjXSrA07YQPJbc7d21gSgA&#10;OOvfJrw8rvLiBX3uz6O1sBF32SO7sraW+C3dxFIVDbwo6J+GRnAxWp5CFCo4BO2QAnDA9CPQ1la5&#10;ofiuWNk0TxItgfLAiIthIN/uCRn059Ktme7tNNVZLoSyBAvmCPbvbGAQO2WPT0FfqEEoLU86XvK6&#10;ZatfKu9NtRPCcJGCFfqCrKRn6EA/hU+1zFHaE7VCBpWP8qqJ5fk+U8wIaII7scfIPvN7ZOasySPK&#10;rsVAEjBI1buP85qlsZNakiOtxcK6L8kakBiOpOOn5Vm2MCahBPLbho5Ibp40YDg7WPOO/WrM8l5N&#10;dPaWsghhhjBllA5JOflHpgYJ+orzuD9pLwpY6zJoAsJXtorh1jurWQPuVTgsQcH73HeonVp02nJ2&#10;MqlWnRSU3a4asJPFfi/WVktGguLSJIrS/iw21lX5gAeVOSeOhVhzXXeAfFs2qaba6drSJFfLD+8Q&#10;cLJtChimfvKCQCR0PBwa5XwdPFqMmq67sAe8u2kL7SCy4Cg47Z25wOOc96U+LfCmgXy+F/Fd+tv9&#10;puHls5kldWiYbZCCwOVzjdxgHBB68/GZFmcXnVeE3pN6fJnpYjkjhoc2y69rnogSOSOSKJhiNsx4&#10;HAPXFVY0RNQ+zRqQLiEzoMfccFQ2PruB/P1rO07WnhCaNqkheWRd6Swp/wAfA6nGMgEZweeeo4rS&#10;tEuJ5Gu5WUSNHs2qfliXPIz3P/1q+2lq9DlcXHcfNbyAhdpyyFgAfQ8/lniqM0DWb+QUYROeNq52&#10;E88ex6+x4rRjmDExRAgtiOPPZe5+tRag+5WkOQI7qJCSOwKnI9ualxVtAUmnZmULAW03kvCGhnYp&#10;IHPHI6c9j0+pxTLe7m8F4Gouj6UzLHbzSF2eBycBX4OF7AnhccmtCS3jeR4fJ2qflDKTnYOg+obJ&#10;H0qSUSTxOLuyeXIw0lsQRIO4Knp6Uoe67BNudi7/AKOT5ty/mFx8sYGQQfT1qVZZFUBbDaB0XcB+&#10;lcvZyaj4QmFtFZTtpzDK319KmbUk/dbuV6nJ6cD6bskCSbl1HV5m8xPuxNswPUFfmH1zWq8jLR7n&#10;w/8At+eLm1r453GlpI4j0y0ih2yS5QEqGO0A8csfxzXgpmn1BSbaVVieMmOZedxzyB7Y/n7V0fxr&#10;1Gy1bx/4i8Q2cE0P2m+uLgLc3Tz+UGZn+855xuxnviucsES3jjhSParjfCM/dOORX9G8LYX6pkGH&#10;g1q43fq9f1Px/PK31jNqsk9E7fJaCWuk2Ng8jwQ4aXl5HJZsYwOvQfpUGra/Z6LZme+cB1wFizyW&#10;/wAPer5JxuUDkHYW6fQ15r4wt9Xu9ZeHWmCkowMffaem091r2q1RwVzxqs/ZQ0Q3XNTuNav3vpQo&#10;YnEaj+BR0HvVYKJG8xk+dc4GfWmRLGEELkkoeSOM0pZPNOeSepz0P+TXmt82rOK7k9SnKrJ4gtmS&#10;QAtFIjAn+H5SP1H4ZqaeaSKZPLc7ixAjC/eyM/oOai1C5CxxX1sysokzu4A6Hk+1LciSCJ76Rvn8&#10;vCgdAOuPr7+1PSxorSSbI7i1jjijkdfNmEgAkI6AcZA7DFWZ2ByyryqYBJxg/wCRTBBBayvMSzSv&#10;gFmYn04HpzUjr8hLIcn3zUPXQd07NkMQzIAABg/ljiriqF/1bA7snBPTj1qtCilvlyD2yanXzFCo&#10;eQT2UURWgqjuyO4d1McLRbjI+M7gccE/0qO6S3lTyJ4m5PyfKSB78dKnngLjb5pX3Q7agl3rtYzE&#10;LFyXBycep9abbuKKKdrcXLajHDGzT28PmGSSTlwy4BA/vDk9u3WrMt0kNwby2Duuz95GFOfrjrn2&#10;pILUTRyXLMELNkGMYJAORnHGSck/WkkgiBa5jD+YAWGz7x+o6HpT5tbFRs/iNCKWOT7pB78eh6fh&#10;UaBUnmk2D+FTyMnjPb696oaFeFyImXJZ5CMZ27S24EZ6Agj+Xarkjks8SrlvN+b6ccflRfcycbSJ&#10;InEkvmZ4xwMVX1EmKYOOhOSPXn/9VSyy7ZBG8ZCH70gOMHjio710VdoAPHf+lS/hLh8SKennZCYA&#10;mza5wCfXnP61LNCbm32qQpAXDZ6Gq9skpMrbSjE4B9eMZ/OrSK4YtIFAEmYwv6ZqL9TaW5FbyEXr&#10;LdZUx/J8ucdV+YfXj8qlkENzujCFR5gXnvj0pk8EUuoJcBcySZRjjG7GGGT+H6094neUHftAHT15&#10;pshJNakkb7XIBOei/L9e/Q96jKt9q3My7Y+QAcEnnOfzqURkSvArLmMAovoMf4g0sQWVtoGQn3sj&#10;vTIai9R32+9hXbBc8bfuk5AFavhSe81FpLu8tgvkbj+5O7IHTj1wQfxrDnt5TIvlqqoRnPoe3T2r&#10;0PwlodvBpURiwVZA249Xzzz/AD/GoWHVeXKd+Fm0730R8vaamP8Ag4f/AGRD5bIWW6OHBB/1d91B&#10;5Ff0V1/PNqMXk/8ABxR+x+QMborvgDphL4V/QzX4lxJGEM8rxjsnb7j9eye/9mUm+wUUUV4Z6YUU&#10;UUAFFFFABRRRQAZGcV+IH/BzQcf8FX/2KDkD/SdQ5P8A1+2lft/gZzX4df8ABzxPFaf8FUf2Lrma&#10;RUVJtRLMxwAPtlpXTg9cZT/xL80YYr/dZ+j/ACOr8T61bKj2Dy5Cj96VH3QeAQOc/TntVXTrafUr&#10;ZLdWeNZgPtEjswOwcbRjG0kfTFMsDqF5Osk1iqM0fyjbguDzkqeeM9++a6KK2iggFvErEYIIOa/b&#10;6klh6apx36n4/GPtJXewXX2WKxY3EQ8tFJJGBj/CuTsdOtte1CS+hnjia3ytsGYsykjp68cZPIya&#10;6DXLG61HSZLWxnO5iPlJ6j0ziuV1fwZ4n0iNbjS0il8x13IqMxVi3J6jsfwxSw7hyu8rNmVdSU1p&#10;ojqLjQEvNKbTbkK4lx5uDwfTH5Vkah4at9OaCWG3IGcSQhyBJx1z2P1NbOiW1/p+nxjUZmkcjMuW&#10;zt9hVjVPLewcGLeeNqlf4uMfr/Os4VqlOpZO6/BnTyqUNUc1BqWoi2SK01EPNuP7tskhB146jt3/&#10;AAp0GmeIfEcbRwTQ29rIrLdO/BXg5DYbkng9APepL3SdT0yVr6C6BdUy8oTBT0UqOqk55qlpl5r0&#10;cF1Yy7H2xb3WY7PMXPJwR0/wr08O6alzR1S6HLJOS5ZbnTapc31h8PVfw88EkkcYjU27HbtBxgZy&#10;Sf154rnPBH2/+2DDe2kghLtIqyZIRuDuye+SRjtjj3SJpzaf2ZpUr27wzKyxEHD553ZPUDkfh78b&#10;lp4gtLCZdKm3NdyElykRIOBnt7U8binVp2ihQo/vU7mvIA+SQDnuo6fWq8qvbn/Z5wSeme1ZmreP&#10;7HSZfIi0u8vnjYi5/syDzREcZw2OmRjjrzUN74+ihsIb1PCWsymdNywJYHeg9GyQATzx7duM+Koy&#10;O26W5au9c0i0nXSdUl8uO5UqgYYC+2f5VLY740MgYM6uUc7gdwHAPHqAD+Nc5eava+NLGeNtG1Cw&#10;WGFmWa/tvLxyRkHv0/Wk8LajeaNqZ0W62yW8sYaKZTyeBtb3G3Az7D0ro9jz0uZboy9p7OpZ7M6+&#10;O6kkjIVdrMMAnkH/AD+FZ2uGS2sWa1cpLtyWRclm9qvWcsUIeSWQBWPUkEA9wP8APOawfEUrT3Lq&#10;8wj8o5j3naCxHP5DA+prKhCU6qRpUmoQbZiarrNvNHsE0ztAQ0/mrzvO3AHHIAxz7+1avgrTXe4u&#10;dRlVVd9qxYY5AHOPTqf51zFrO8uqyW8rBpZEUpCoyzHPOPwx/kV6BomlSabpkce3962WkUnu3Ufh&#10;XfjGoUuXucWEjKdbmfQtRs2PPUfMByCM5rN1vxMmn3aW8aCSQ4JXoqA+/r7f41oTyxRxPOAxIHK/&#10;/W7155q0/wDpEstpdklnPlyN82SfT8TXHhqUas7M68TVdKF0eiS3rW8ZmeP5UGW25z9Bkc1nXHiG&#10;8n2x2ibCx+UHkn/ZPX3/ACrEsNRutXtmsFvJRLhTI+7DOvQgA103hvRoLWePz0UuhJQMc4+U8/Xi&#10;unD4WDrcknqS6rqRTitC/pOmT2Vp5t0xMxd95J6bugFacZeKL75wGbbxknnvVOW9itoDLPOqojK0&#10;m48DHOB+Iqewma9sk1B1KxuN6oeDhjkZ/Aivo6cYU4qMTKV27snt95VrnZnjcoPpjAH8z+NSuWJc&#10;BfubSM9/Wm2hUW+ApGEAwevBIqZnAlV/4WGPxrZLQyejIIl8qQwA/wC1Fn07j/PrUN5du7Gy045l&#10;wGLMpIh+vr647027lmvJRY2hA2SEPdZx5fHRfU/pUsEJsoxC8ZITpKvzZ9zRsG5Thij0y6MS7Win&#10;JafzP4nJ4YE8c+n0q5NFMVWSzfcoYEK3VTnn/wDVRPFb3tu0UoV0kGDtPB9wR0NUbFtaDyQS38Sy&#10;IMFTFwRvO1/xXgj1FG479i/d2yTK0UifK49Oh/zzWC0bwM9tKBnkEr0J9QPQ9auXVxcaXZte3urx&#10;QhVcsJTjOMknk84UZ/Cqmorc3bG8sr6JlZiEIXIxtyvfr6/XFeXmmHVWhzrdfkb0ZOMrEG0Bt3I2&#10;8SD1Hr0/zzXOeNtClkuE1G1s43DbUuC45CDPOfbNdLGJBsMwDEptkKqcE/8A66c0YkiImXODg5H3&#10;h6e9fO0akqU1JHRXpqtT5WcA2mNLkpfSxsDkDCttPqMg0y7sUBEF6xdZvlLsgxnHQ4A61q+KtJXS&#10;pv3d2YonAeKQ9lyCwqC/tr+TTPOS0lWOclEmYbdpIPODyehI49K9uNSE4J9zwZQqQm422MbUjKkh&#10;s44kcLGS6nnP+z17jNU7NPIneOdJVCzC5iEDsTtAKkADqcZOOTz0rUksvKAmeZpZGQbnYcnA6e3U&#10;1RvLeNEj1C1coFZlJUcBXHJGegztP4Gs6j9m1NdPy2f4G8LSjy90T2MrrC8EsrMCPMU8EhWPHPfH&#10;9aZc28ssO6TI27iwDEHpxj/6/rVe40x9IuEnjOxTEfMhjztCg4ByfqOvpU+nXcl7arutZYXKbmik&#10;wSnJAGQSOQK1qK0romKThcn0eIXtjMsmlPbOlwzL52Bvz/GCpOAc/XjGK1dM8QWGmJHo2tW4uoEU&#10;Rtcoo3xgDjeR7f55rH0m71S8sP8AiYWb2spZ08vzAxxk4YEeo5FXtJs0tLCPT7qZrgrGFkmmwXlw&#10;OC2AMn3pOMakeVky56M7x+42L/SprWFNT0ORLm1Mv3yeUXPfufrXomnzfaIY3LA+dADkdMj/APXX&#10;nfhGznTV1trK4ZPPyJdrHAUZ529MgV3lrp72pjgtb6RRboQdxDZJHAOa7MFGpC6lqu5vR5JLmWl+&#10;hp78mOTB+Yf0rgvE3jPWbu4ufDV2kC4Zg4WMg4BGCCT9K7NV1aMxwl4ZAFyw2lTn8ziuQ+Jtikfl&#10;65LbvE8uLeZkcHbkEhgev449+1ddZS9ndGdZScNDlby1tTcw6mYxlHIZiBnoce/5etdr4K8Y6LLp&#10;9lpDNJDK0SiONrdwBnjbnG3PAPXvXDEyXMf2a2eUiFxHIzr0YAHd79q09Ch1K61SJtPtJDNE27BA&#10;+6GBJx9a46UpRloc1Ccoy06nceOo57jw3IYFZv3iMyoOfvgGvOI5Lt828hWNwxL45wMnH44xXqWp&#10;3kSWcxmt7nARlJiiJIBHYDkngdK861m3RdbuJDKpdkRriNTkrIVUEY6jp0qsU2qisuh0YiC5ee5V&#10;W0vJCptElk+cbtrHgEnk/lUjwyjCvFtLHJLDr+vNdT8LIppLa6nnhKMTGpUnuNxx+uR9a69IomUn&#10;ykfswIGRTp0PaRTbIhQUoc19zyY28m9QYlbLEcrlgegxxVi30OfVLiO1EY8w5KNIp4IU5PA9K9ON&#10;hpi7Z49OhVg4IIiAIPr0qOONvLBK7nRuvQZBPH8qv6rG6uy4Ybq2ZfhLTNRsdIWz1Mx7kkJiMRzh&#10;T6575zU+u6dBqmjXWn3kKlnt2Ctszu47ZzjmrkKqkjLjjOVyMYHf9c1JLbiQbt3OcBvQ44P45rdQ&#10;SjY6mlbl6Hj0Gmr+903U1e3VnYQ+Xwy5PGM5wT/nFddocGmT2QtoVMUscn75YpGX94OC2Mk4P8sV&#10;teI/Cdt4qshvk8t0IMUqDkEHkH1GRXL3Fne+HZx9rmPnRn5iG4cE9fx/nXjY2hUhFOLDDxdKTT1R&#10;0Mf9pthbbVSSibfJuYw6FsjDdjn8aXQ7/XVu9RvLxhdRyyg29uh2Nb4UBoxu+9kgkHgc/jUdrdLc&#10;LG/CsRnB+g/zipZpWsphdyM6xnCzKoB5ONpz19vyrz6eYYunpzfedk6MCjrWr+GUleO5uGhuQ4lE&#10;Eyfezz7g8Ejg9R+FY2oatpl1NvEzK8lsyBooyXAcHGPlxnJ7H0rpr3SrG9Vpb6xjkJO75h0wOB74&#10;4/OuZ8VWGmrp/wBrmXbGtxGNiDcSu5cDjnqeK2WJhXkm42fWxm6fKU9NkttKjNpb3cJ/fkzEPk7i&#10;3AwBx0PX04q/p19YaS8tq80hWIgO7p90sQV543dR+tY95Hp2nadFNqWoxzyW2ZzAs2cISevuP0zV&#10;2G1v7i3nN1qO+OS1SWJM5YNlySfXjaP+A1riKUUtdE/6uEJS5NFqjf0/WbLVozPp8gfDqJF2kH7w&#10;GefxrQt2VgQjfK3I5/P9c1jeHLAWnh6V4U2yyqSitxt4JX39614HCzYDJmVCyx4wevX+VeTVjCM2&#10;o7G9OU5005biv/x4Sp5hQopYODnaV+YH9Bx+dWJmjurdl6qQCMdxz/hUcLBLsxEbQTjleuRjP+fS&#10;mWEzXVgsQnRpADHIVGPmHBOOw7j61O+w2veHXQjIVhGQEfAA4yT1P5E1BKspilih2RMyHY5xlTjG&#10;ce1WpMyW4Y/KSnHH45qH5MrMuMFcbs8kHpz/AJ61LvctPQqTWl9NYQ2/9rOswiVftEajJI25POQM&#10;4P506W21MsSmqeW3n/IEQfMpXaFOT/eIP6VY8v70Jz1yuDyP8n+lLK7iNZoVG9CDtPTg8g/59K1o&#10;yaqLW2pMloNj0rVJmNuxYKi4InYMD6EcnGKsaZpV7BAlvcGImIbWcHlvccf5/CtJxh1cd+DkdqUh&#10;hMpHO4YOOueo/TP519KsvoP4rv1Zy+0fQzltrmw1eCWacujyFAsSYA3KTlznkfLjp1IrWZT5iMQM&#10;525x6/5FVdVwbbzBKU2sGJRcnIIbH/juPfNWJcGBuWGEyCOpx/8AqH512U6cKUOWCsjKTbd2S/UE&#10;g5GQegIzz+IxSW8jPcMAhUblckj1Xp+lOjYugOAucHGeoz/9f9aarzx3BUoCpUHOe+cfyNaEkwb7&#10;u44wrHj06VGo3XUYY8pGST25x/hSlmEZUf3MDPsaYnzyy56lwuSP4ccY/wA96ZIX9tFeac9syrid&#10;WBU9GBB/pWf4HuppvDED3HlmaEGBxEPlyh2nHtxWuybpNoxhRxXNeHb7TdB1DUNKvZYbVRfNPCGc&#10;KCrgHCjOTznPHXNc9R8mJg+6a/VfqXF3pv7zoGleOTyLdd0hGWY9F+v+FbXw38OXXiPxxpnhzTbY&#10;3N1e30UKguF3uzBVGSQB8xHoK44+OPDVvDLLJqIyZDvZVJAGcdcY6V7B+w/c+FvF3x+0dZryFIbG&#10;Q3DC6l8o71UmMrkjc28KQO+Ohry+I8ZHB5JXq315Wl6vRHdk9OOIzOlTv1T+7U/Q20tIdMsYND0p&#10;TtijWPJOdiAY5J9hip5kRporaJsBPmIHtTEDHMNmAij78h5J/wAaQSxW6s8CPIc8yHofxr+cbn7H&#10;6D5QZ7kRbsRwjc3ue3+fpXCfErwN8JJdKudTvvhtpWoTWoaZxHaxxFjnJBcADcxwBuPU9uTXXXWo&#10;KI3sbW5VrubnCnOwHjJA6AUsUENlbLa2yxrEgwzsM7j/AFNJTtK6dh8qa1R89a1+zr+zJ4q1OTTt&#10;K8N67ZT6c0gvm06bcsrfLyGnD+YBknKdMncM7RS/C74JfDz9nX4iJ4mGv6pfT+ZFaQ20OmZUNcnY&#10;hcqzMFAbn5VH8WcK2PodGtrIbooQHfgNIAv4f/WFRBbVBmRAHd8ySFcFyOw7n0+ldcswxkqLoupL&#10;ke6u7dznWDoKoqiguZdbK5keHPEtj4psv7d0y0uoY4rjyJVu7V4mwMYYbgN4BP3lyMZGcggeRft/&#10;38enfBRbdIpFnvdQWFJYpMFMBmKn+8pIDAHuAa9z1G5ga1mt4cLNNGVhjVckHsxA6DNfKX/BSXxK&#10;lxrmgeEFhH+jWTXbziXO5pX27duOwgBznnf0GOejIcHTzDOaFCSvFyX4av8AIyzXESw+WVanVRf+&#10;X6nyTcPPaRmKYbcDKOehHc/h6U6GR7OfIdmSTqpOefUfh+eK1Li3gnjaKaMMu4cHtmsc2r2zf2fL&#10;0RiIZCc5HBH4jpX73WwssBWVan8PU/IIz542ZqQSKexYEjG3J/P/ABqYR5DKzHOw5+pqjp93tbEg&#10;2kN0I79x/Wrk8yi3JeTlmGMH8hXt05xnFSRjJNMbc5894oj8zIoYjGQOamhhEMpjRcIEG0++TmoL&#10;bLSTSyp8+5Uye/GePzx+FWRua5X5uFU7h9cf4Va2M3cZgtCAAcxtnH0/+tTZXSOdbsD5XAV2x2zx&#10;+ufzqXOLgj1XJpPJDb4CMqf0oC4bRhoWOA33DSH5/wBzJ8rr0NJEHe3XcfmQ9fcUk8STotx91k5U&#10;56cUDJA29fJmGGx19aaShBt7kg5HU9xVaXVIrlTHZRPNJGATs+6p6fePH1HWmGxuNTRo9SuSquuP&#10;JiO3tz83U9/SgQ6S+lsy8Fr/AKUydIUYbx6D0/E4qhrTXV7Elvqto+yeaOL7IqAhlZgG3HODgZOP&#10;QHg1rwWv2JQsEa7c9Bwf/r1neMJ2bT4o4ZPLk+0oQDwSQCwAPrkCpnJQi5PoNaso+LL+wtgkFqAs&#10;qnAKrlUBHfH4fQVxcrWyoltrU1qYyksheLgBcqBt6YyQB9TWxe6abcGS7vFkhfcXD8bIz1OP4j6n&#10;rWJeTpp9hHJaWUNwEcBEKnfgnjOASRzkkj3NeLUk8RPmjpqvwN6Mby1I5nklVbzSbqZ4YV82RZwA&#10;ysTgcgj19zxXcfDm3ij0978xIbmZgZiuT8xUHjPQc1x8Q8OX0t9YRXK29zBAk16q8oVIODxwR8p9&#10;+K6/wlcazLpq3VhbWzQvKQ7ruRmGANwyOcYxg+/pXThf94tbY3xFlRN6XfJIIVfG0ZmkHp6D/PSp&#10;IkRYlRUzx8kfYD3qkms2MAW2vRJal2G55xhSc9N3Qk9Me9XormKRWmt3VtzbUIPHFemlrc4b9ENn&#10;gWZGilk8vepX91ww98+tQaFpUekaVb6TBNcSxQoFM13IXkcDuzHkn3q2N0fCrudupNO8p3BMkxPs&#10;Kd3sLS9zmLuD4pHV5LjSrzTWtPtBMaXSEny+QFG0DHbrk5zzjinm8+I9vaM0s2lXFyJUCxxRuqhD&#10;KodiS2eIyxHTkfxV0FzNgC0tz85HYfdHrUkEUdsgjUKABRd3C3UxPDMvjqa8mbxK2ltauB5P2Lfu&#10;BwM53cY6+tbDROn7tjxn5HPUexpJbUMxngbY/qp4P1p0Mi3aNHLww4cHsaHqBHNbrcxPbyR53KVe&#10;M9GB9K8b/s2Tw/rc+jQ2qrHFJhWwQdg4GQScE5z9Ca9owx+TOHTofWvPvidp8VnrEWqiLHnAbzjn&#10;I+U5/MVzYiF4XMMRFON+xzFzdJDdwXVw7Is0bJtK9GClgT+Ab8SPxrvdtdGAB2G5/wCHuBz/AIVL&#10;eXDz2shYeV5U6qGbB8xeMnjoDnFVJJZLQxM6ARCRdrE9ydoH8q816tGdLa5LqdlBe2EtvdJvRk5X&#10;fjpzjPtivQ/BWr2ms6JBqNpPHKkqA74zxyM1xFmI5VkadgqldoLH1q/8PtZXR/hayNbpDJas1rCO&#10;zN5hRM47/drkxNKVSmrd/wAztw1SMZST6EHjLV5tb16XyzuSIFLZcnayg4Y5HTLZBz/dHrVK2W3e&#10;5WLZuZuSSOMAgHn6/wAqkia0uL7bEXMdrEsUEr8GRQMlz6kkkn60oaSVXhtU24ckSuOOTnjnntz0&#10;p4WmuVyt1a+52RhiKspTsnpoSv8AZrUqGizn7iqM5Oaj8sxAGTa1xJkcZ6dge+B69zTbcHJFupbL&#10;ETTSA8j0X1/lT7a2a1Lush2MgOG5bJ6n+XFdtkcjbuNEX2dDc3YUMEAZ1HAHsM8UgMl25kkZlQNl&#10;ELfeHvj/AOvTm+0TOsskRZGZdsJGD1+8f8KZqF64zZ2VuZJiOu3hPcn/ADnFJ6FRs9BmrXUa2zxB&#10;QJJAEzGBn6/hk1LppMhcvLv2gDJPOcVVXTo7c+arNLKQNzk9+mOac0bRKUDYY9Ru5zWbetzZJcji&#10;upoSSbeBMMY6McD86hGp2ofy3lUEcgjp+dZ7wbjvZsc/xVCxtEVpBPEAnMhaXgD1pOcnshqjDqzZ&#10;j1SADJnVh65q3DPFKpaNgT7GuXWewlOY7yJgegSQfj0NPhmnhkJidsIeCOh46ihVZLdClhoS+FnR&#10;SW8M2PMjBKtlT6GoLUy20ht52Vl+8kmD8xyc59+nFVrLV3dwLkDJ7mrssttNEVnA8sjneOP/AK1b&#10;RnGSOadKUHZj0uoZ7U3MEgkj25UpznFPIEqbW7jnnkVQE1nbKI7PUEjXZhUOCq49KWfUpYIPnkga&#10;TacYkKgn684FO67kqnPsNnlluL42cgXZboHf5hl+uBz2OP0q219DtWKQ/O67tq8ntn+dZ2nXqXVm&#10;WbyhLJIWmeJwwz6ZOM8ACpzqcrMo8iJG3EAK247eO+Bg+1DatuN0581rDp7xhHGIGTzJQHIkB4Hb&#10;p/k1FBqF7bSFXL3G9yPsjlFULkfMpAyDgZ6nrzUMdwj28kl0zKBIfNMq8nHp6D0qG2u0Z5ZkhkUM&#10;gjgCJ80YJwT78gfTpUNKehcb0/eua2l6kugeKbLxV5wFq0v2a5IblEc4+f02sAfSvWCxJBJyPzx+&#10;I/rXj13HG4EMgWS3uAI7kAYbn+L2b69wK774d67LrHhqGC6uCbu0Jtp9ycMycZ45GRg/jWmDlKlW&#10;dN9dV+v6HpUZRq4dNbrR+j2OlW6ZQQ3I6Yzz/wDXpkwjlJZcAngBh1z7VT1DTP7TgMVwZABuAaCQ&#10;g8qVJ7EHk/zqnP4O0jU7uS5lursSNFsPlXboV5zwOx4616idxPR3RcvrFLmJ7Xdt3HdG5GdrjkMP&#10;5/gaw5fFlhp039magxFzE4EhRflQnufY5z6gGung0vyLEQp/yzUeXubJ49TXC/E/Stl1B4ksELF4&#10;yksYP3sZIH16/lWNW8Y3RftWoaHVq6SYkzlJV659qimgWe2eGUEjaUdcckHj/A/hWF4B1pL20Okz&#10;TZIBeAkdvT8K6IMSPOReV4dc1EWpxuaQkpRuYV3pyXgfTr23yo5R3kDbx2I7j8q4TxTpM2j3SId3&#10;mK48phg7xzkH8/wr1DUtIgvkSZDjYco69V/DuPasnVdJXWLYafqEP79stHMkfyg845/pXj1aFTCV&#10;HKOsH+A5wjVjbqcELpZ7YGOMOrgDDjGeeQfT/EVYhuoomNpFOE8shdsiEBc9AD3/AAqvqWnXmiak&#10;0c8Db8jenbH94A9R/ntVq1uImPkNHg4GMjPvxWkJJ6pnn1YOL1Qy6ZL21IjJlYE7VXIyyn/EVp+G&#10;/hj4y8bwS3Wi6S99FE3zCFHJjUgjD4GOcN+VZl1czrcKII12FT5jKOTwMV9B/s66DNZ/ClvsNu/2&#10;/VbsCBoCxdgOE4Ho5YYHOGPtXx3G/EOJ4ey6FXDW55SS1V9LanucO5ZSzPEShUWiXpr0PBZvCfiy&#10;JorS78O3EUoiV7f5MBvp7e/vXo/7Mnw/fXPido761pe+4E4cWkqAJ+7BdwQ3fCMOeOfxr6t8A/DO&#10;+jttP8R63rltbFY1W3AcF1YqF29ByDkdzXif7Ycuk+CtS0Cw8FaRaabdSp5839mWwjjuUd3UEkgE&#10;nCsc44z1r80XHeccWJ5LGnGMqqcefXTq7r5dD7mjwzl2RWzKpNvk15dH6H0rYtZXGuSaVq1tZ3Kr&#10;Z25xJnejO7bsZXBxtJwOhFa2p/CWwsZF1jw/o8RXy2aO23kGJm5JAbhgSAQG6beD0r4T8GftQ/Ej&#10;wXqiaboniy4aDb5YE0xkjBLZKqr5UccZAr2jTf2/vH1lppGu6XZz7W3KkeYjjH3QVYDJ56g4PrXw&#10;+Y+G/F+Aqfuqamn/ACvf5O3Q+jwfFWRYiF5Ts/NHqniL4f37WVzaazqQWeS5W4DRQmSeIL96OJFk&#10;yQQBgFWPLdTjEUPw11yXV1Wx0e4NnBb+TFd3t4imQ42lvkLMOnO5R+Oc1x/wU/bs+HGp6a154v8A&#10;C9zFqsswWW7ZlmQx/KdxLbSCMsMAHoPXA7mT9qX4Ua7bzW/hDxbp6XciEwS6nCY4ox3JYkKfYKc+&#10;9fMY3LeIcvq+zrYeUWtLuOny0PcwmNyzF01KnUUl5PUmtfhl4Z8HlkeF9SvLgpGlqsgZI/mDlmJU&#10;BUJUnbggkDGOlX9Y8NReI7P/AIm7yXCWN0Zo7ZMxokgBOEC49cbuSMdc1Q03xXCTLfWqNqEt1HuW&#10;eyuY3+0DjDDJG1cE9M445rJvfGvja28Tzi18J3DaZbQDhV2vnBJzuPzE8AAZ5NYUKM+a83eRnipS&#10;SSirR9CK4fxF4c8LXEMviObyZ5VSV4LSKXy0w22I7FDsqktyCSvqQDVDw74phv5Es7TxNHFcabcQ&#10;C8lu7F7eYDy9w3ec4dgwYEHBHQ+xwdF1DXPGOlbreO8MOpavcTxWty4DpmVtu0q2Ap4I54BwcZro&#10;/Cfwo8b6g8cOtXUUdxsAmjjlDuSG45J/u4PUkelelV5cOpRqSt939fcefRrzrOPJG/yNm+vtOvft&#10;N1Brr3F/DMjusEBkwGIDMVC4YkHH8yBmvSPh/Bd2d7d2Ul3FCqiORbOKNEEavEMDCkhiGRiT0O8j&#10;sKzfB3wgg0yxcXeqJcKxztTBBOehP4e1J4w1TTPBWuQz2t5DaXJ02Rm0+Takc+xk2u0hGFClwFGe&#10;fNPBxx89XrRr/uqWp79GlJvmlucx8RNVi1K/1W8uWgmlsr5Y2S3DGRIRbzl0JYbfm2sBjs3rzXnX&#10;hgPoV3aeH4LFI7doUm34fDKVI+UHOD0bb155HHPrkV1qn/CGaxdeXZfa/sKyGSPDnf50jSo2OflV&#10;ioJ9fSvJLVNTvNJd3unubixnbypJEIYqOVU565QgZPXqetenlSsnptoePm6Tp8stz2PwP8SbG+1K&#10;18F67YmWa5gc20pwsbqhX7wC53cjHPODwK7LbJGDK8E0O5j+8xkHj+6SSABkZIHWvFNG1DUJNRs7&#10;6wh2JHEZIrkoCyShlIXn6Zx3xXtfhrXB4s0VNUtbnLgBZldOEkH3ufbr+IrhzfBRw8lVgvde/qXk&#10;2YzrKVKq/eX5BLsliX7XEJAw2ySwngngEn245HTH0rzL4peAbnw3ot/rXhcu2mzhV1G1iUkhMgsQ&#10;vOQPblT04r1Oe0ELmU5gZyACDlWHuO3X+VMaItKA48uRuEccq57fU+1ebhsRPD1OZarsevXoQxNJ&#10;xvZ9+x4H4av/ABBc6Ej6bdyoJwUkMZKfLk4U5P3sYyDnnrVbxFp0V1crrN9HNLJbrh7SXBEhIx5g&#10;wCSQCwIBwd3QkDH0Bf8Ahe01Xw9J4ftrC2iVhmMQhVWJuSHAA9efx6145rGl3ljd3EV0xzEyo8YA&#10;yjKTkjkjB4/Ovq8vxlPGNtKzX5HyGYYatg+WLleL6+Zh2Z1extlksr9FVrZjLEcyJ5mM7kbIOMno&#10;c5A7dzT7ma+aXT3uI45rU7JVUfJx/EBxkEfXGMdc1W05wFu4R8sMUjNASSCUHDcexzzz29Kry6gs&#10;irq2nSqZLV5Em2IDvwSrKB1+8pI9/XNd0371mctO0o6PU2ZNFmnlkAtMmZAJHkRShX0yTk/jmqFz&#10;4cu7C5EWkLBDcbC6obfdEVHb72c5OcjB/LFdLFdGaKF4sMXTcfl+6AB/iKRoruEF9+8gkEvgH8x/&#10;nitPZqxz/WKkXbQ58W4v3e/mgIvrVSmFlYAtgZRiMbgc8emQeM1BLotjY295faNGkM4jM1pJgERu&#10;AT6Hrnk4PXvWhfNJba5BPG8YW7JjmjY4Lsq7hj3ChvwP0p1hbC0kNsnmn7PIVVnbJKuCyn8OV9vx&#10;ofw+hpzfiW/t0FxGGt1/eQlkWJvlAK9s4788/wCFW7OaG7LsXGdpAKt1U45zWXNHfiytdXlQtNFG&#10;FvYUHDcAMQPUcn6ZFN8Om1srmS2W3NskuDBDIRnYAAcDtg4yPdfWrW2hyyu9D6G+A/jZvEekf2Pq&#10;05e/0uNI43kGS6OxAf3IACnvxk9a7TWNHs7rxFbyyvK8kNvIQQWIUEp2HHVfr1x1NfN3h7xTL4I8&#10;RWvi6BZGW0Y/aYoessZ6jHf+99RX0jY6zZ6vLa6taTh7e4thKNjZDA4wfxBHX0r6PBV1WpWluj28&#10;BXdWnvqk0RX+ii6ha0nhhu7Vwd8U43AH69cfUHr1rOvtA0a9tfsWoaagiGFMUsY2kdQB2I59eK6C&#10;8mtIEknGyKKKLzDOJAAoA5PoAB71n6f4m0DW7qa00vV7a8liRTLHDKCwBAI3AZ6gg4IraVNNnbGb&#10;XQy9I8MWehWD6ZpNpbfZmUq0Plhd3dmOOG68DA79a858Zfs/w6rrdxqeiagmnRyIpt7KWIsrOFwQ&#10;CudoOOwJGeg4FexS6QkSCWy3Qj+6U+X646D9KqXJeNSuo2y7SnMgG5SMc5H+frXNVw0KkeWa0G4U&#10;6qSaPlJ01PS7+40vWLMQXNrcNFcWzSBijDkYIPdSGAODhh1zW/8ADrx7eafq8Z029/0GG7kF7DPb&#10;lg6hMOoGQxY4G1hnBH3WyAel/aD8OQWfiWHWLaANDe2n71gw5ZCB9SdpX8AK8zj1y3t7Vddt5ThP&#10;nhdhjdz39cEfpXzGPwkXzUparoeXGo8Ji7rS2/mj0/xr4Yh8X6XLqehQvBqMURMUE4Hz8E7CRwee&#10;jAkEZA9vNo/Cfifwxptre3lk9vFLCpEhkywlJbchBAxgqCo5DL05Br0/wH4h0bxtEkcVxHBrWlr8&#10;gZtj+W33d6jAdOMHtlc8HiukuLbTfE0D6HrunIsph/eQuhKsM87T/EAfTkHHTv8AL08bXwL9lJaJ&#10;/P5Hv1sFhsZerF6tfL5nD/BPxUp1W40W6Ija5hDog4JdDgkH1wR+R69K9Us9TKbIrsp5i8o5HDdv&#10;8jt2yK8lh+Ecml/Em01Wz1EeagfZDMSFMJZd/QYJA+nQe9d/CbyD9yp3EkkxTNnI3HkHuOn0ziub&#10;MalOtiPaQd00dGXYadOg6c1az09C3Yu0V3caYpZnt5hPBvcHdE+707Bi698EK2MV578YyI/Ew1CA&#10;Hbc2u6SF4zyynaQSfUY4H16V2Wq3X2VE1mKaVHsgxMJHDo3BXn04I9xjua5r4zxtc2FjfTwBYxIy&#10;NKjdQwyoBHritMqquGOg++hjm2H9pgZLtqZ3wY+K83w1uH07xPpsv9majiWWe3y62c+3DMVJzsYK&#10;AQoPIzjmvW7H4vfDLX9QXTNL8fae94XKxItwoYNgZ+91PI9j7V88GZs7o5wQyZKyD+EcZHqP61na&#10;lpMOonfcWjhxG6xFJAVG8DJHuMAjA7V+hUcxnSioyV0j5zD4uVOKjJX8z7Bs9QEh+zXUa8kbQCcH&#10;3U9vdev1q5P5SKq28m7eSzsxyQAP6HFfNXwR+J/jSbxJY+GNT11pYZLwW8kc77yPmIBB6qeQw54z&#10;jtX0bp0JuIhexXG8+Wuct8rZHPH5GvXwuIjiI3R3qcZp2VrGLPdW2p+ILBIdzCKxedT0A8zaqMD3&#10;6sMelWnmnktTA0Sq6ABgB1IHBHPQj/D2FTSzNB4j1ESzo1vGIre1RFw0WFLMrf8AfS49vwrQnila&#10;XzIwdw++CB8w/wAnP/6+NWbx0Od8ZeL7nwv4OvNcs4oTcWij5LhiE6gEMQM4AJPHJxXkPjH4v/FY&#10;675Xh3ULH7MzEzTaXNHMmMchmdd6nOCCBtxgc17Lr+mQao8YKjYwYyRO2FlG0qVYd/vE89wPTj57&#10;+Inw8uvh14jbSrW3Y6ddSNJazGMp5Lls+UTyOnTnn0r5PPHmVPEU6kKzhTatol8V9G7q9ntutfU0&#10;q8vsG4xu93rbQo/FH4rePPGVjY6bLpcdrepbTi3eC1aSBpW4DvkjHITjcM4PTPGJo1vr/wBntvtW&#10;ikW8GoIJLt2CwtMEByVYliGJ6DnsMGtWC41zSi0ul3boAmPMSTlR3+XB56e5qjca3FrmieRe6jNJ&#10;Mmq+WnmBlY8Fmx77gOnY46V42Iw2JxMv9plzdE7JW+75HFRq4fn503zdrmroFz/whq3NtpviS/vn&#10;ku5biWS8kjZIy7k+THlCzeWoCjL8gDLMc4v6B4p0iQ2/iuCMThnljgWY+XN5R+YM67hghlC/MB0z&#10;uGecOUbERVlJH3XCgbU4zk+gNULsXsY86zEKTAHyJioIyCPlOOoOORXVHDU4Tc27t7t6/nt8jOGN&#10;qN2jsv636nd28un63pkd5pd/osmt3LgzQvamPOCOC3mKerA556Ec10FveeMYCk1lpti62krxsZHL&#10;MynBJTb0XI+9tOcYxxk+a+Dda0m61+LUNdlKtb3C+csceWgAwSh9R3zjoa95srrRdZtbfU4Fhv7c&#10;D91cQuAy8j5cjtkAEdsdO1ebjZ/U7RtdPr+h6WCnPGxk5JRa6fqeHS/DLWPiF46uryS6t7aQR+bd&#10;2spOy7XaV+V1PGMqcgfwgEjmvf8AwX8Ivhpo3huPTLXw7Yzsw3TTfZ1Dux6nI6DsOegHP8R4nxL4&#10;Ll02eTVPAUPlzPtZgy5aN1JIUcggHOeBzk9a0/A3xBu7DU10zxXc+Wk8wigdIwpjcKoLED7oLHG0&#10;9Cte3kuY0alaztZ7eX/AJeX06Cejd97jNZ/Zptb+71SSbXXt7C4mD2NtbRfLCm0grJk7nG4K2Qyk&#10;EdxwO7+G2ieJvDuhHS/FGo291IGPlyQpw0WMAN26enTj6nVhunjcQzY3EARyE4D/AP1+D37E+pD7&#10;aVrBnSaItFztxGTtPpx0/wDr19TDDUIVVUUbPX8TCFCFL4QF0kUItmtPtMAYqN2GIX0bcQCB69fY&#10;msK60P4Va5qb/wBqfD2zuJpkKlrrQW+ZR1y7IARz3NbKxXd3uujMU3HnYi4A7Bj1z2/CqdrpmtXG&#10;s3Ntd6gYYU2FEt7UYdOvJYHJ4IOOgx60Tw8K7XNFP1SZ0wULNt2t5sfZx6DY3UGmWOhpb7Iv3Lw2&#10;5QIo6LvAx/wGrMWo2t9cv/pTb7f5XmaXy9x9AeAQM+hqtL4W12AqLfxJMwQfLFJbxgNjnPCDrwOO&#10;wzUcS+IrW5A1G4tHg8sATSRFWLlsHJBIAx24OfrWkKapLlikl6WHKFOS0lf7/wBSW5t31ck/bHLK&#10;hEFxG22VTnOQ+QMcDggA46mvDfE3xb+Nng/xI3h/X9ZUyWYZZJLZNpuEwAsqIwJCk59cYIyep9tX&#10;Q9aDiWLUoIJWb5kt7bK4yR0J5yCOexrxX46+E9GfxkNQn8Z6jd3XlKk9ubxh9lIUrgKuFAYEnHqM&#10;+lYYx1Y0G4ys/U5caqUaN3Lbt/Wxztx4n8S+ItUF3q1zLJMYRK0txcbgN2Rgf3SMDj2rL8S2Q1CW&#10;2t7pE/ezbZcElpEKnIB6jPHPSoLjRbu6hubSy1W8tlj24mmY5dtpGN2MqudpJBySDVrTba3kvGjM&#10;OydVJ2yNvZR03JyeD68V4jlU3crnz8oqSbTuVbVdNuPDy28Wn+ek5jjuRgjYcKnK7QUKjHYYwMkd&#10;ar2dtvJl1HT1eQXEcBuIy6smxiULA/eUnHzYOSRkeu1c6VOGS4ilYSIDh14JBxwc/eHHT24xWVKz&#10;2b3MmqMbRJbYNLqULAIrgkA45wR8p5GD0pb6MytFryLeoQ2kkkdi0BimlcvAQQAGUZzkHrkEdM89&#10;Mc0nhiJksDYiNbX7OiJDDE3zwjb0I575weeOuats2o+SslzZpLlMgoQCzY7ZOOnPWqd3Nd+QNQj0&#10;u7hnjjDuSqyF4xyyHZnJOTj3A60KPQTs2mzRtrYwPJ5aDMpHmt3YgYycnByPTFJYzOLYG2uB5cuD&#10;ugYhW/A5A/H/AAqTTprbULRbu3uvMWSMEHIzj6dQfb1B9KLC2t7CEWEcKokYJQRgYA6nj6mkueLE&#10;pWdkWrzx7410e3xovivUBcMoS1T7X8mecDBI+UZJPtnGTgVX1j4pfGuFbNL3xlc3TwfNBJCYoF3g&#10;jbGeD5hbpkg9CeMgChLbWmp6lcDfLGIrdoY3bgKzjLFcjlgMc5OPzqMJdX8ou7JEaC2l2Ayqckqc&#10;O4z6YwO3WtlWrxVlJ/eX7acerPVPAH7UevnS1h+IOgRzlh8stsRlckjB6K2MdiOtei6F4m+FHjKS&#10;NrDVbB7llOLe6QRy7c/d2sAcZ+o+tfMliqX1vcaZMpVba/8AMVojnd828HntuyvuVIHSprPZc39z&#10;ciSMRqRHEMhunJ/8eOMe1dNPH1Y6VFzJfedVHHVqS3uj6qv9KmtrhJbVl2sf9WXyMc9DwR+vfj0b&#10;5t7bW3nT2cTOH5ELt0B6/MM/rj6DNeA6T8XvHPgq3d4/E0q28cfz/av3qKo5/i5H+RXb+Ff2o9K1&#10;K4hsfFujoQ4RpbyzJAiVs7WZeuDgjg9u9d1PGYeo97M9CnmVKdos9Ls9Zs0ZY7m4QFkBjR4zvQe/&#10;UAfUD35rUtru3volPnuUK42hkwfyNUtPhtdbii1TTLq0mt5EDRPExZSCOCMcdKgvNIexkLQuEBzy&#10;jcsM5/EngV2J1I6tXR2fu57M1rhDIs90wMYEG0McZ4yc/rVLTvs8MlxaWyERw3LlyxP3mYSHHt+8&#10;NV7S9mjlBIEwPDKTtI+nY8+uKtQZl+1tPbkec+UQkZwAo/nn8qq6lqhOPIrMsokflvCwJVomUg88&#10;An+hrzrxkNR1vxBYWtn4hubR00ZHulijh2iQ4KPl8sScOBhcDGT2Fei3sojsp2gGGVJSv4CuL+Ik&#10;Eul+K9H1eCxneOWAxzvFHlYyuNhPp99ufQVzZhhfreBq01vytr1Wq/IxlVdGUZra6v6bHM/BhLGH&#10;xL4l8P8A26aRpI7e+kkuiC37xXQnAUYPmRSHH5YGAPQ2dbmSGaSMgQoJGRUGCSMAeuQCx7dq8z0O&#10;2tfBvx01F5DJt8RaSqxyygbAImZwg990kv5j8PTtEvS8LTTwKJJGLSJgjHBx+hFfP8JYhVMq5G9Y&#10;yknfzfN+p6eMi1V5ls7Ml0+GMWKvty2W3ljtLlTgk+hPU1zvjH4K+FPF+rjWtYtJ4JhKrvLbyqFm&#10;UY+VvlORnH+1xwa6GzuQ4aNhhhLLx1+8xOMfQ1cudbt4jFaT3qJJK20Jn5s4z06/yr6bkpyj7xxV&#10;IuTs1cqvA0eowxJH5eY3wx/iwB+fJH61HrWiaVr2nzaNq9kLi3n++GOMenI/LPXitC/hjuIVFxhw&#10;p6hGyD2IIGetUx9sjuAoVZU34di2GX0yAOT+XvVSilp3BNSVjOtfDWiaXaGyttEsligyVkkiCjnn&#10;J4wT6kEe/pUOv+IdC0Dwnfa9c2Mn2S3UmaCFULHcQuF2kA5J65/lWZ418S6bquvx6BZTmWezIe6t&#10;twKqGIA3AHk7d7YPoOOlZfxFjnHwTu57VT5c+lQuxLfd+ZWOT68t+NeWsZCeIqUILSC1+Zc6Sp0P&#10;aK19bfI8At5/slvew6VZm4tILuT7LEZMOy72blT93soGTwPpU2o2E88Q1NLwRNEu55PLDeYMZaMj&#10;jjj1HIH0OLDFqVlC+maW8Ed1KiGOW4YkvsPll5MY6gJ077qfrd34zt/tVhosthKgVMNMxBWQyjcD&#10;gYIEPOe59K+Wy6T+r8st4tx+56fgeFWjKVXm/m1+/Vl7+3LeSO3l150jY3rxwRpkKXV3VR3zwvB4&#10;z1+i31okc/8AacdwYJI8ubdX4kUDo2c9yDkcjAA4JBwo4/Fr61cLbQ2QgVhLawz5ZlYxuef7o3mP&#10;H/AqnufDdrr91Db+ILWJbxovKnlHmHftw7hMEYAJUBuvXHt3K7bYRpqG7sa+m6jpV7aLd3/lRNKi&#10;74Wc7uejAkglTx2z+oqHUdejsL+I2WpWsw+0Kk0cilmRCCQFw2d3AwMc56Vn+K/gTaeHksNR17wf&#10;cTSyx+VAQG2RoRtZpFLZVcN945x1rX+EvwJ8DTeIdfubXSoToVvBbW2izW9zMssUu1vtKMhxtwRH&#10;tIJyD275OrS5OaLv6dzphhqd+WpKW3ZL8ztPhH4Kl8QeJbbW9e04jzbhF0+3mJSSOMHe0hA+ZCQv&#10;CnkbRzzge+XMcskU1pJ8waNihXqwPv2I4+vHvXGfCbw9aQayi20OYbCwMcG857gZye+3PPvXf6lE&#10;tvGbiWf5oTv3dcgA7v0B/OvdymD+quo92/wPShyxSUVZdCrYuRBHBcKxRlGwsc4OPun39+/1619X&#10;txH5emaZkXV2xWMIciFf45MZGB2yOdzDtkjRtrWKS1KTldgZid4wAoYj8hxz6YqjoFteSSXeoW2q&#10;W88c120cfmI+FVBtKgg8ncGz05r1lG243K+xfby9Ot4rWytgAoCRoOAoAA7dABjJ/AU1rNZ0/wBL&#10;d2LZ34O0ntjjtz0/M1ZjtcPvaQyNjapK7QMdAB6dz9BTbtmiRVjcB5HCx5Hfk/jgAt702l1EnbYg&#10;u73yQzBMsB/qwwO4cg4wajuGDRR2YTcZJUilbP3AcZwfpVmO0ijy6RANyWZuufU++D/SoJ4pbm7W&#10;KEbUjfLsx6sMEAD/AD2HfiGpNFpplqYw2dvJIoBKAgRsfvEDOPxxj8adZQfZoxFI5kKj5z3ds/1O&#10;Tiob2GF4linLBWdQWVueG3Z/DDfgKt22cguAuGLbOucDJ+hDMfyq1rIzbaieR/ta2pubHQ7R7qSE&#10;NeM88kTY3bGikMefQqjKR1IY4718/wByr6bql1DBaYjV48JI2AQACCOe/OTXv37YM11F4QtWtn2z&#10;2bS3sDNnBlWJj82ATgbkGO6s3pXz5Nb+IrjVYWu7pGM86+cka4Tbh8HJ/Dp1IzXz2bK9V2PKm4xx&#10;jb7C/a7v7VaQwWEZubmJXuY9wARBsV846kZPfnJ9Ks6Rqcs+ludNsit29vLNa286lQ5UkYLYyMnH&#10;bpnriobl10vVYreW8IkVGQRry0gjfkgDqPnNS2eqRaZpNtPaxtcWxsJJZHhXcSAA20d9xyRjGe1e&#10;dFOxlWtsmerfs2tKvhaS62EbpVbyoUIiYnOSu7vjGe4xXb+H4r+++MzzhP8ARrLRzDIUbqLl1Pzc&#10;cbTbKRzzvPTArA+BdjYaf8M9IW1ukmjlllk82NsiRtzDr6Ejj2xXZ/Daylt9UvtY+yCCO91CfeTK&#10;HM4RIokP/jrcdjn3rzcoh9Z4hlLpG/8AkfT0UoZbCL7HX32oMoVnQyMxwqDkH2+nXP0NRRW8zSLN&#10;cRgup+RcfdyMdxySO/HHYdTJdu77bqJeUJyvHKn+v9cinQaq8r7lUh8BnRhjHGM+4wP0PpX6G99T&#10;kV7aIZcSumI1jDO33ERQScfXjjHBPA96nSe9LCSOGAPnG6S4L4H0Ax+VV5Ri6DcDzVEZO30YsAT6&#10;HkH6j1riPCH7Q2lar4rvPDWtwC2SO6KWlzF/qyCSFVs/xHHXpk44pe0hFpSdrmNSpCm0pdTb+Lmr&#10;XPhj4dX13ZXaNe3jrG8wGOWIViBk4wmQPoK+ZrMR6I0H2/SBbtcSMoaDcyh5JD1C5PPBJ6fSvrfX&#10;9D0/xZpcmi6rB58MgDbGO1hjowI9CK+a/iLpdt4d8S3VjBqLx2thcyJKZBhnGw4HuQec+1efmcGk&#10;pdDxszpTlOM29D0v4b3Euj+ATd61MVigjEkgaMhwdis4PPzEsWOQFAztxxk+TfEPX7jxdr114lsN&#10;Kja+VT9gSV/ljYIUXfjsRn8/avS/G2t21p8KdxM9t9txFFHIgLpuc5D4zj+6a8ZjsteTxHPqNpqt&#10;nHbSQxx7Jrdi/DE53bgO5HT+VfE5NRjedZ7t2/zPSzicp8tFbJXPo74VaLPffC/TH1q4zdPDmOZi&#10;cqVdthHToMdfTv36fQ7jVGU6JrEqC7t0BLRjCSxkkLIBjG44OVycH2Izn/De80y48E6Vc2Usr5sI&#10;0IaTILAYboOcNntzWh4g01r2KPUYblvtVq++MIPvLxuTG4ZyOOehwe1fpFKyppeR2UW5UlCT6b9j&#10;aaOK0kjdU3Kud+OTk45xTLjybgPuUSW8i4fZ1Xt0qnpt9p+s2KXtlI0iSKDlArY9uDnI+tWEZidy&#10;j5hxuiPzfiprR9jNxcXruipEXimNvK4bBPlyZzvH+ev4H1q1AEzmRVHPUtg/gR1pk8CTxmRgDg5L&#10;oMFSO5HY+9V1a8tFDK/mRnoQcMR/6Cx/LNRflZe6L09hBe2729zZRzRSDDKZtwYfQ1xHxC1bUfht&#10;8Pte1MaXPcWEOkzmCPblrf5DgMylsx9BnqMnsOOttpNPvJMbY2K9VSVo3UdiVz35ry79tjWLTw98&#10;ANTtoNLk3aldQ2283JGwBvNLY5znytuOPvZ7YPRhYSxGIhCPVpfezmrSVKlKT6K58E6rK2pC5aRI&#10;yk2/Kk5654qpaL52nxeYGXKDJI5Rh3rnNe1yDQ9Uj0SDeLT716m45A7bTn8SO9dRZ3dtdWiX9pIr&#10;wyxhgwPUY61/UdGEKdFUl9lJfgfh8qvtK0p9RPMeLicBc/xgZRvr6Vx3j7UrK91CG1ttrtbgiSRW&#10;yATjgUeOPG940L2HhlNw2nzG3YDHBwoPYE8Z9642e+8QQrsttDWRUO0MbkDsDk/jkfh71jWqprlR&#10;zVqya5UXWV43Z2ddrNx8v3f8nP50roHXn14JHINZk2qeKt0ar4aUhnxKPtQyq4bp687e/c+nNhLz&#10;WSyo+lqCQCXMoxgn+lcljl6FfWI2hshCtx5YkdIogAFKscjrg9cjt296s6ixnVLED72DK3HyqCO3&#10;v0pNQgwLVHfdtuU5J68Hmk1USKyXVuyDcDEzkZAz0J/Hj8aPsmkbKKRIgJZgyAFWGBjoPapyVflO&#10;v6Gs+OLUYL542uYyjlRAGjO7AHzAnPJ6VZkMwkJMqodh7d/X0xUIJASFkLH7uOgGSDTVvruR5YrV&#10;0LI2C7A4XjtjGee2ar3EOo3V3tSdBbxtiV0+84x09vrUkcV59hRfOQTDaWdV+UevGaNirX1Ce6Yy&#10;C3ja6LM3Mgh3AkY46YxyOn50l5cXfnraPFGFkJCncMsM9s+2c9akdtRiK7UQ/vgSwX+DHT61BHHe&#10;LNDc3c0TeWzZwD1JOMc+hxRdMLLoW2fYWBRWK8hqhcMli4L4LLj5evPH50k6TtcCZZAFCtlNnUnG&#10;Cfpzx702dpAqwmMgSSL5bDrxyc/iMfjUrca0VhYkEVybiDOcZdc4BA46/gPy96mlkMV4JFyUdQzS&#10;s4AHBAA+px+lREyNCs1vJgsQwO3ORxxj35rO/wCJpFrPn38qrbLMYoYnU4dXYYOc9QQvX39auNmr&#10;CmuZadDUeJ7wSwXcP7g7SuGOcjBI47dKikeeJRbtIh8vczHdltv8Jx+BH4VNHqFne2hkYNErE8yD&#10;aD+PTt+lVLyOS8kc25CSG3IE/UZJzj+ufek01oKKtqS2SIsUWJA/H3/X3/WrDOkcayPxkemc5rNt&#10;rphILdpiDC26UNGSSpU4wR161MusaZJMbb7bGGDEAM+OoB7/AFqbGjUmWLkRxrb3TSuI0OWjUZwC&#10;MZPsM8nsKLQXbb2uFTb5mIynJKcYPXr1qOO8hTdPeTxRRJGyq0koAI45yenemwX8GmW32u4ulMUr&#10;M6x+Zkhefu9yMc47Zq1G6ItJ7Fi5juVTzRMHA746/wCNMguiwJbtwxOPz/CpUu7Eotq10hbbgAvg&#10;tgcke3Q/iKjuoooSJw4UEgZqHGSKUrK0g+3+QxjaJiY1BGznd7ium8Fah5yy2L3LqY5FkiBJHBGC&#10;Bg8gf1Fcu1s/npIbggqCNo6HPfH4VJbxMZx5Um0k7dy9VOf0rGtzeybTtbX7jXDtQqHn+u6M1h/w&#10;cEfsVam+otObyzvjhh9zAvuPfrX9Blfz/eM0u7b/AIOBv2HtNlv2uI4NDuWjLoV2mT+0JWXB9C+M&#10;98Z46V/QDX89e3nipSrTd3Jt3+bP3KhGMKEIxVkkl+AUUUUGoUUUUAFFFFABRRRQAV+GP/B0jJFF&#10;/wAFPf2NZJk3KG1LIxnP+mWlfudX4a/8HQyh/wDgqN+xkhHV9SHX/p8tK6sDFSx1JPrKP5o5ca2s&#10;HUa/ll+TL2jeKf7PsmmvIHe73bZDu4AUY7dBj0966K/1vTdLs1vWlbMijyikmSc49cjHPcVwOswR&#10;WQEt1clY2hAnk3Y5XBLfTivj3Vv2/wD9r748+J9Zj/YU/ZdsPEvhXw7dtb3niDxLMYxeOhGRCDcQ&#10;AeoUGRiGUlVziv2LGYvC4Woo123Psk22lbWy6WPyXAUMZi6bdJJJJatpJN9Ls+7F+INyk4ja1jYt&#10;GWjCkg8e/wCI9K6qwmNxAtwtyz7kzjjHvjAr5h/YJ/az0b9sLStdsPEfga48MeLPCc4tfEnhu9Zt&#10;0MjZAdSQrbcqwIIypGDngn6Ta/t9NuIrNkdRIAcqmVU885/A5/AnrVzqYXEU4zw+qavcPYYrDzlD&#10;EaNDtf1u30q3GYxI8n3Y27joc+1Q6JLqNxYR32pIu987iikAjscH1qt4xu7O1EMjWSzT5PlZY7QO&#10;Cc/4Uvh3xV/aDLY3kYSUjCsvAY+mPWtVTf1fmjH1Zn7RRr8rfyNfy47hNkgznpg/y/zis7WLW8aw&#10;exhkAjZcHManj0we3qP6VoR4R/KGAOqHsP8APH+RUjIG4ZSfUYzXPGfJJNG7SascjqaX88KR2VoE&#10;WGbYm/jamOGDDqPbryO2ah8UeF9Te2E0mpsTuQpcx4Vo/dSQQT9fX0rrJ7WBYwuxTGTgrjI/+sa5&#10;bxFNoGnoptvEKv5UxH2XcJFXjkbfTtx616caqxlRNe7La/f1OWajRj72q/Io2Ny3hS3lXRz5Mlww&#10;NyJYXld29cFgPyI/AVctfEHibWvN+z6/bKiFsoLMozZztAbefTrz096qxf2jqx8vTLWAr5mQ1ww+&#10;RBjBCk7hkj6fzqXTNRtdI1T7HNcWLXMKCQRrcRH5DkAhNwbBIYDqM561Swt5e9b+vIbrxte+4mmX&#10;XiJ78Wt7dK8Tcuoth5hG3oPmJYE+3eku7eyj1yzuYZliKoSglTdGmAQFJHPUn8cn0rxv9tL9tL4X&#10;/sw+E5fiV40uYU1p7cxaH4btbvNxezYOM45SP+8+NqjjkkA6v7IHxv8AFfx5/Zv8J/E/xlZ6fb3+&#10;vaXuu47KFljj/eOoCb5GIAx0Yk1jHE4T61PD053nFXaWyW33+RpPD1vqyrzjaLdk31e/3HtZ1y40&#10;Viv2R3RULGPgFRjIxnqO34Vh3moQm1unvnRPNO5XZdzAyZ6juRwOg6U5rm30PS1SXUmMoVsfblL/&#10;AC9hwOo/w9azUuU1SxeC00ySRGZc3IiYkHJGMnrg+vAzXQqVGDU4pmcpNrle/Y1ohZrFEq3FqkkV&#10;v5ayMMPuOTk8ZH69RWpp9zrdlCkDxpcgID5hm/TLYPT/ACK5dbkC5ku1VSZIgsrSqCEfOMADHXPF&#10;XbbW5dLtVvQkkahtskaxkxk4ON3dTntjHvU4l/WbciWn3l05wj8Sa/IueMrzUJoooJ1SKNmPmIG+&#10;Yrg+/Hb865pVKI0ryBVaQCNWxgDIGB6UXmtT3E32y5kkYyBcREcDJ4H+elXjpksugTXVxbqHjMeF&#10;ODtPD5z67sD/APXV01HD0bPdnJU569d9kdH4P0yNtHUrHEGb7ztHuLA+ua2Y0ezKzxzoCgIUBdq4&#10;PbFYHgjUz9hTT5ZwZkyGQccdQf16iujt7aKVRJIN7E8AnODz+XevMnKpSr8y0Z6UbOiuxR0mO+13&#10;VGbVUCxQfMYFHDe49eR/hXS2abbFIGGWCKHHocf/AFqwb7VV0a3m1Rl3IPl4bA6gAn6ZJ/A18beN&#10;f+Cl37Wvxu+JGt/DX/gnP+ynaeL7fwteNaa34r8TXXlWEk6Eq8cRM9unXO0mXcwGQmOa9T+2MLha&#10;UXVu5yvZJNt230XRBQwNbFzcYWSWrbdku2p92RynJY4XbIQQT2PT+hqtJJJqWbOGZo7fIP2hCPnG&#10;eVU9vr+XPI+Sf2NP+CiPxH+MPxyvP2Sf2tPg4vw9+IcNi13BawysbXVlRRuEG5m2jaGcbXlV1RiH&#10;4xX2JB5Sxi2KBQBjYOmPavXwONw+Pw6rUXeLuuzTW6a6NHLisNVwlZ06i10ffR9U+qEjtvIQQwor&#10;KBwOnFIwUHCxOhA6gcVKsGz/AFchA9DTZG2nZ9oAJHI4rrsc9ytJCA3mxkZP3scBj7iq93kEX9vG&#10;PMj+V0bqVzyP61dYb/m3qxHVl6/j61DLGeGHBA5B6Ef4fyqWaLVDbd1cCaFBIsig4PfjqPes5dQ0&#10;ia0u9PWZYjp7LFcFgAI32K4wSOeGWpmv7bSA7XtykUBBMeRgqf4lx3PoOpzxXnGvSzaveK88ksnm&#10;SH9+j4wAOCR+AFYVZwjGz1uY1a/slc7SJlvLLz4mEm7LIx6demf0/CmXV1Fp7HzI3MjkKiqpIZug&#10;A/nXO+GPE8mnqugXSAsHaQSebxsO49MZ4x+QroraRprj7fPHMNyZSORcCNfXHr3PevkqtJ06jT2P&#10;To1VVhdCRWcM0SXV1tlkVgVkK9Pp7dce1VPGuoQW2kgSMMs48sH+IgHitB7m3a3hdCNpwQQOMYOT&#10;n/PSuK8a+ILfXpoUhunit4iSileZGwTnGM+/4VWGhOpWXkZYmUY0n3ZEdssChOQcEbupFZ2rRRRa&#10;fLtQmMAgLGgJ4GQQCMf5FTWt69xaJPOkjrsU+fBFkPn/AGRk8+tMNw9xO0du+0RkbhPCy5zngZx6&#10;e/6V6848yszyaba2KcUw1IwrdBvMWLy32vja6kgE4OOc4x7irEOlafZalc6nbKVuJipuB5zEMAMK&#10;QpOFxg8gDPfNQ3TjT5LtJvLxcBGhO8Y3lsY6DuAe9SalfaZpd9JLdo6NLGoaSOF3G3OAOAe7cfUn&#10;oDUwcpUY33Wn3Grupvl2ZZ029t9Tg+2WEySRkkCRHBHBIIyPcH8quI4Egi8s4jGSwHBPpWJY32l6&#10;XZO8ELQQJl2WK2YdcknaBkn6etbfh680y4u4nuZsQ+cPNfZkEA89eTyDV07NoipH3rLY9E8KaPBp&#10;GkxTtaqbmUbmYr824jhc+g71rW6PEfmUFQflx1Zu5qKxurO/UXFrcJInCRvG2QBjJ6dM1ajYGMTp&#10;yW4jFexFJJWOqKjGNh2WjOBgyN1x0FcH8Y4zf2y6UJpyIYTKyWz7Xcnnbn0OMfia73CwDao3Ox5z&#10;3rO1bQNHunOp6xGvyp+8kZ9oVRnknPQetKsv3bu7Gc4znHlhueWW8CwL/Z0rN5cwxHuck98r7+or&#10;sfhtCyXlyxjI2RqqO69c7sj36D9K+X/2Yv2/dI/am/b18Ufs/fDbwvpn/CD+G/DNze6Z4iZZXu9Q&#10;vILmGBpo23+X9nPmuFGwklN2/B2j7EtJ5JYHUqont2BcIOM4yQPUc+nevPy6tQx1H6xRd43a+52Z&#10;dXLq2BxChW0lZP70XQUIDuvysAD9ahu9Msb8G31K0inXbwZIweKnjdd4ZeUkGR7GkAHAPYMv4V6g&#10;rdDJXQNH0VFktLRrdHibzlgmZFACE7tqnGeMZ681x1t478UWtosyawtwqAs0k9spZ06gfLtrX1vx&#10;+ba9u7CO2BVVa3SVtwA45PTHX+Qrk7aZIrUBmyFXksuOnBNclaq1pFnNWq2soM1k8f8AjMQ+a91b&#10;vk7z+7C8cYGMGl0/4oeJ4IT9t0+CRnlODjaFUn/e56+3TpWDLI0jhlkHKfc7nnqfT0pos767kWOO&#10;6IYyKFRQBk5GBk9M9Mn17Vh7WrfczjUqW3Ov0v4qbpQur6NOu9tqvAu8L9R1A5961rX4haTfM8Nl&#10;bXUjxsuVMGOuQDk9sqee3FcXL4a8RWoH2jSrpHI6IPMzx/s5FJZrrmkq6Wks6EsC6smCSOx4q51q&#10;8YWjv5pm8Ks1L94tDthr2pKpjhsoY0VgEZ3yWHUk4xj865vxRpy+KNUj1CbXrONoF2qFkPrk5HTr&#10;/kVkXtzretKbF75w7rtAD4Ck+o4qxfeGb/ToDJcWTJEuN0iuCP0OR+VefKeIk+WpU36G06qlHSF0&#10;Wo7q10PU3i03UPOgdmmlBYnaxOTs9hg/KK6K2vY7yBGOHSQcHOQQe1cNcDyirFCfmAQBcknPAx3q&#10;7pGs3VtP5cRjyT+9hcYVj7dNrYHfrXNiMLzK8dy8Pi+k9uh1djfSR5sZbaUmF/LEmAwYAAg/Qgjk&#10;96x/FAtr6zljS4l3zAiJEGwhlxg8irVtrNtdFbyAFG+5PBM+G8vJ5PPY5PXpn1FXtbja90d1tplX&#10;O1g4xjaCCenGMCuGDcKiZ3O1jzi+t/E+p6wlzZRoqWvnQQ3U1upTkqSpwwJBw3XoTit3wraw3TSs&#10;bpknaFRO2AVwM8gfd5LN07Y7ioNIvLbS4TFd2xKLJIkoRspg9/TkjPPPPWpdGeLT9de9mnCxqRE6&#10;n50K5Yqcr0PzN1HcV6VWVSdK3b9DKkuWTfmdBLayzQvZxSsmLZk3AgnJXAbJHWrNsbjzrd5ipKw7&#10;WfqWbPqPbmoLY3Icgkjc5UMUIOOxx9O5qe2dokEYbPkPjnqRj/A/5zXk7nW7j9c0mzvwi30bSRrI&#10;HIV2XBHQ5UjpUOkeH9G0nU2e3s1V2UGKQuS5Geec5wCe/rWlKoeLMcm4AZKk15d+1h+034F/ZF+D&#10;F58bPH0UtxHp8yQWWn2rATX08uQkKZ4ycEk9ghNZVa9PD0nOo7RQUqVWvUjCCu3oeoJzaqDzwP6f&#10;0qGeNYbRnGCI1JCkegyBXwLf/wDBRr/gp34L8Op+0H45/YH063+FRAmlSC5f+1ra0PAlk/fs6AD5&#10;iz2qrjqVHzV9pfB34xeEP2gPg1o/xj8AzSPpWvaZ9ptROu2SPKkNG4BOGVgVOMjIPWufC42ji7qN&#10;01umrPXrr0OnEYKvhUnOzT6ppq/bTqdM5bzo1jyMglz/AJ/D8qMI3mQEgIM8Y9c054z9ojccBR/9&#10;amF0Jcxkjk5Of89s113a1OXoadpIs+nQzB+SibjnkngH9akuLlljEqnkMr9PXI/lVfT3/wBHSI4A&#10;MpA2joOvNWSqSyJEq9fm9OB/9civs6U3Okpd0jhaSepJexpJZsoXAdkQ9urKKZpcsV7YwXaBvmiU&#10;4PbgHBHrUk5BRIn+UtKm36ghv5Kaj0eI24ktGkVjHKfu8YyAefxNbq9zJvQlt2JgRo1OXGASOF+X&#10;/FadIEMqtuB3FgPxGf6UWSExBWGOB/6Ea6Hw18KPH3jHSJtZ8IeE72+gsypmnt7SSRI1Gc7ioIXg&#10;HrXJi8dhMBRVXETUI7XZ0YfDV8VV5KMXJ+RgDAw+3qQx47EYpjgRSq5PykbHb09D/n1rV1Pwn4m0&#10;R1j1bRLmEkHG+IjKHv8AT/Cs9omUbZ4yMfK6sMZFXQxuExcb0ail6NMirh69B2qQa9UxSzq27qwO&#10;HHqPWuA+K+mGz8R6frsETMk8TQyMiDllOUUt16M+B7Gu7txIHMTMS8XKk/xL2zWD8T7Q3HhZ7uKG&#10;RjbzxzIsYG7OcHr2wTn2zU42PNhnL+XX7v8AgGSinePc4HZezRsHtUCuDvikkJP8sfrXv/7Emj3h&#10;GreIXuoQ0CRxOBbksu9icgg9vLI/4F+fhEMKKCI5nbLbstzx14r6y/ZQ0afSfhRFqCsXW7u3ldGX&#10;bgBVGOevSvzHxLxnsMijST1nJfctf8ju4Yp8+NlUf2V+LPdov2hviRosen2EtxBLLO4t/NSyABAj&#10;Zg7ZY44TGfU9Oa6fwL8VfFnjLxNB4c1m5gNtOHLxpbAMCBuH1GR09K8vFwgRdzKUZDIql8OAOpHt&#10;z+Ga9i+Dfw00hLLTfHM19cG5dXMbK4EY5KgYx6fnX4jhZ4ivVtzadT9JwlXFVa697RHeJcvHGscs&#10;AijjGCYB+7bt1AyvfirMV9EzLMkalAuFweF+nrViSFBJtnUKx+7Ko6n0NVZtOJkcRKLedh8rp9x/&#10;qO/0/WvZtJbHvXixDOqD7p3Z+dh1I+p6VVneKW6lhmkKQkDy48kCY4/ib6n7vfHerUOJUaSVAjRv&#10;iZFOdh65Hsa4f9pz47fDr9lT4AeLv2i/i7eSQeG/BehT6pqxt4g8kkMa7gkSkjdI5wiqSAWYDI6i&#10;JztFt9C4aySR3MFrbRKsMEYG85bA2qDnngdT9a+C/wBtrXxrnx91WKJoitiUtg0Tg5ZVCtnHC8jp&#10;2r5d0j/gtH/wX1+Ovgqb9r39lP8A4JD+H7r4ERRSXlsfEequ2t6jYRcvNbD7bBJKGAJBis51GCFL&#10;4Jpf2Z/24PDX/BQ34f3H7SmgaHJo91qWsXEOuaJK+46ffBhJJDn+Jf3ilW/usMgHIr73w9wvtc85&#10;5aOEW7de36nyvFlZwytpbSklfp3/AEPRWZ94giTcw5KjgD3JqOWzE0DFxk7t28dd3QYpWglMgZXY&#10;MRgHPJ9qVJJUHlS4wecjvjr9DX7k4qSs9j8x9DLkElo58/BYD98h6Ef3h/OrOn3DXLLd28iSRMMw&#10;sz4yD3yBz/hU97bfaMzqVDqPvY6j39v8Kz7aT7EWVY2ARyrRAcjHOQPp+debCTwE+SXwPZ9vI0vz&#10;rzNmCEIqRlgWB3Px3p6MqxtPnjJPSqejavYataGfSrmGVBIyeZGcjcrFWH1BBBHarF3PbWsS/aJl&#10;VF5ZmOMAd69WLutDB66kqbYUMsvLNz/9akM8dnC09w6oPvOScAVTNxfX7MLO28tE+5LP0JPfaDnv&#10;3xSW+mi8ufOvXadEOBvPDMO+3p1FFwsLbajc3EJSxtssefMlyE5P5n14/OnwaY1wC+oXLSqcgQ7Q&#10;EXnsOp/E1akOT5EAOTwSOwqWFFRAB0FNCZB9njtFUxIAgGCqjgChokMeYwGBPAJ6fSpppURMs1Mt&#10;o2AL4xuOQvoKLIE9BivIGKocnqA/X86qeIIlvdMdDCPNQb4hIDjcB0yPXkd+vetCaNGXnNZmoPea&#10;gsumWO8DZiScYGOeVUnqcZ56ClKN42Y00cbfTRT2DW8lyZgjbrhiQCGA+56hQfTqc/SsK5ivbBxd&#10;WPiC9m824G23afdEAuRwuMDnJ6knIz0r0HxdoNm3he9gliBH2ZvLbaMqcfyzzXm/ha2udc0xPEM8&#10;cklzdW4jt1DYjVlPO4Z+XkHPA7jJyBXlVGsPWcX1St5HTRg6lrdDWuvD0dnbrpf2lgt0/SEDtlmJ&#10;DZ7+nHPSvR9DsRpujw2u7Ijj44A461yfgvRP7QvIrieCWCSyTayODtJzng9+e9dqLaRlCNISv610&#10;4Km4wcn1DEz5pKPYY8IeFU28ufmz+dVZtBs5ps20sluych4Dgg/Q5B+hFX3Koy7jjr1pIiG34H8X&#10;Wu1I5tzOb+27CJ5IHjuiWOBKdjYzwMgY/T8eKjbVkTLayZ7fBAK9E6j+Jc+vrWhNlbDdGM7ecfQ0&#10;4iORlYqGVh+HsaW4bIZbG1wPsTBs9W35/M96njSKIY3ZPckDmsjxLorNp7nR7GTz3Kr/AKNIsbY/&#10;EgEY7VzWreEYtGs4Zhp93defsT7MFkkZGAJyzRtgADIzjrih6FJcyu2d023mSAjPcZ4NRTjYBeW4&#10;O5Rh1Hcen1rBj0fw/FdxX2oaJdQzKikSL5jqoU5GdvA9ece9bkF7a3DmS1mRwcbwG5X0JHahi93o&#10;SmQSotxEQcdfcVz/AMR7IT6N9pTOY5AwI9Dwf6VqXuo2mhzxG7mKx3U6xxgITiRiABwOASQMnjJ9&#10;6Nbshf6XcaeASWiOwA4z7VM1zRaJmk4tI8W8QXVxpzTRWunEQvFlpYkX/Wc4Pt0HX1FY6a5q1xAy&#10;t4auF8qRWWN2UkHIOevbFdJrdoYrO4eBB5kzDcH5APA747fqaz48OpcLndkZx2PB/GvGqWujLD/A&#10;7lvRr9ZSbS70iaNpE84yzTKVzub5QAc8cZ49Kli02+g0zV5TO8qQ6nFeLGFICxgKGXjrjlqq6MJL&#10;4iZ4Yv8AUIpDryc9evcbTV3RtVbRPHdle3UqtaajbG0ukX5gsufk4685YZx1AHetHK0LxWw1OM6/&#10;K1a6sQ3EFxaSxPdJ8piAuIlXAPTBHqKS3vLS9uzZLexTbQ0nk7sORu/u/wB1enPBzXRarZ2+mW8f&#10;h3XN9pZeeP7KvjysY7QuQTgdgTxggdqydQ+HUlrqi+JNMsYZbkw+ULy2UOxiJ3bcjnaTg46dK4I1&#10;JU25R1T1t/l/kOeHei7df8xZ7lUVRHGWZm2oEHOf8/yphgbInvZVkdeUAB2r79eTVRzdw3a3OqW0&#10;gYKVxEeCPp/WnMw1EFRcYz92Igqyc9WBwevauiGIpTdk9e3U53SnFXaJXu7q+Oy3ZAitiSQggkZw&#10;QvHWlt0gs4NgYAYyzfxMfU0qmOD91c/ePdRw3v7fjVuw8M6hr5DxgRx9pW4Vfp/eNVKajG7CEXLY&#10;zLd5WXZcSmRtzEMFwAM5A49ARUyQMxCxlpCeiAf5/wAK6iLRNBk26Rp0ElzOI9zSs5jUYPrjnnsM&#10;44zjIq7pPgDTtNhZZSZRJI0jq5JXntyc4+prkli6Sj5nZDDTbV9jkU0eeaRIt6jc3JQ4A9AW6D86&#10;tj4as7TWkWnKWMIMqSSr84JYKMBcHp/e711mu6Xp9zpIsb7TFeFZUkCRjgFWDA49sZrN8H+P/C3i&#10;K5mi0rU3llcyOlvJbyLIIo2EZbaVBxu49eRXM8RWkudHTy0afu9/vZz7/DvU4YbdLzTf3pGJGt1D&#10;IrYyTyflGR7msfWtK1fTrYzRIjICA7tkFRnkkHnp6163G0KIAiuB2Xym+vpWLew6Z458/TZtMmFt&#10;DIYrmS6tGj38AhV3gblOeT06inDE1JO8tuo3Cmo2seeLHFJCrxyhsjmpobmeMEBiQenOcVd8beH5&#10;vDdylyLMrCxC+dHkqSSFVQoGQST9BjJ4GaoRbj8pjIbOCgUkj245rthLmipLqc1WFnbcRYnuyZJW&#10;4xnHQfkKjj0qa6g8q8fDDn5T3B47VeuIJtO2pcRyROY94VzyV9QAMnr+dU73Ubm6h8iJHjjYYLE4&#10;c9enp/P2zVpRauZ+/wA9iOARpagxEvtjDN5SHoR26UkN3DasxnZiUGYxIp5HuTx196dMJo7dhbyC&#10;MJEVVcADPGP5dvWqNrYXlwkU0jyMASQsy9OBkAe5HU8indbomSlJ6lp7uZ7ktdH53IEIX5ljPqR3&#10;Pp6eladnZTRSJKsZ+c/vpWwXfA49hz/Oo9HsPIt0aeLbk7hHnJyfX1NWb+WQSKtuCNhDPg5wp46D&#10;v6D8a1imznqyWyK2oZuriTT4FaOVk/4+wAGB46cckcf41reC/EEnh7xU8GoP5kGpxhSqIRiRAMED&#10;1K8Yz2qjFPp0MCCO4iViWWMu4wW5zz3PrUGoJcNpsd/ayLJc2hWVHXBDOvX+tRXc4wU4bx1X+XzN&#10;cHU5avLLaWn9fM9fhv4pI0lZ1eNkBjmXjIz+nap2WOYYlXcOzDhh+Vcho+sPqukprOh3aB54lYq4&#10;3IfqueDyRnr064rQsvEc8astxZu6x/f8s8r74PUe4rqoZnh60U5OzPQlQnB2Ny7vLmxspZ0eOURx&#10;kjecE4+lee6x4h1bW7dLe/Me1W3Jtj25PI5P411Op/EDw7YxiKW4kZ3XMcZt3Vn/ABYAf/qrmfEX&#10;i+LWLX+z4dKWBQwZXzlgeuAAMc9O9b1akHHSRyVlpa9jAsb1tMuzqVmGVVnOAwwFYHk/7p5/OvSt&#10;J1GDVLSDUoOBNw6+jYPH4YNeawtcX8rWS2jsT8oiAzuH+FbPhXxAPC01zo2uq6Og8yPLZCjgHp9V&#10;HGf1rmpVoQlaTLw3O0d9GnlzNEGGNudoHSo7vTkmVkmj3Ry8Eeh9R/n+tc3J8QIYOLe0SQlCwZpu&#10;c44yAO/pkVbsPGi3zxRrHuMj/dglD7cdyeAPoa2+tYZqzZ0Wd9Cr4o0eO8jW11NASOYLhThsDsff&#10;19c5rmY/COoQ+Y1k0bRqTtQg5b2HYV2Gr61ZMDBf6XcbSwVJWTdsbj5uM4A556VSjuoI9tsjH7oU&#10;EnI3DHX1HT5vzrxsRKNGd6Dun07G3s4VVaojlbrRdWiQT3kccESjMpaTlV7kAA9q+pfg98Z/gV4J&#10;+Hum6EzuupWkZuGvJl2QM4bcqhomLAdOijH618/6xbPc6a1xdSskajzNsH3uOeT3+nSuX+zal4hv&#10;Y0QkBnACRt0U9xnjIGT6HAr5XiThinxVQgq9WUOS7XL59++x6mU5ysjnL2VNS5rb7/I+47j4s+HP&#10;F1laaV4e8WabJHdMXn3zC2MhPz/Kr4CIvIOcM3r3r5d/aV8Q6l4i+I95OySC3gxFFJC26MhVCEgq&#10;cEEqTnJzuPJ61hadomqaReSTeYWj8hRDClyVOQBkHjA6evasfXvEGq6nNJFPcGNFOwxq/wDwH7xw&#10;Sfyr5vhXw/jkGdrGQqqaSa2s9fO56+e8UQzPLXh5QcW2tnpoZLP5M5M00aRiMbUAAbPr71rWvjLU&#10;b62QacYCsZw8m3dn8z1/Os+30mCOQFoUDZznGdtWLmzCoLlIiZIxxtPJXuP8+1fq7oxqfEj4BYh0&#10;tIvcjiv59Njka3YruVg6oMFs84+uenvXQadZIkC7Rt+UbuTz7e1YLxiRfNjIZWGTWh4b1NHhOktK&#10;S0WAjt3Unj8v161hXo05r3opnRhq9SLtFtHSaNr2v6fqUa6T4hntS+A5UjG3IJGcf54r7p8J2Ooa&#10;Z4c0+1v9QmupLfT4opXO0iRggBZWIDEE5PPWvjb4EeHYvFnxa0bSJxC8P25GljlXcGAYEqRj0/nX&#10;3WILC0hFszxRxhSvzOq/lnrX87eKUcJTzenRowUbRu7JLVvrbyR+q8IV8Q8BKVWTld6Xd9EchdeC&#10;NKutXi1uylltb0EFWhDLHI2eN6D5eo7cjmut8E621hfNp9yofdL5d2Gi/wBVJ1UggDK4OAepyPeu&#10;W1XW9Z0fWXjtNVDRxn92XAZXQ/dyR9444znPGe9JYeKtZl8QQx6pc2iR3cbQu0Fuy5cfNHlgx2/d&#10;Yc9yoHJ5/NquFq1qDUtVY+ijjaFPEJR0Z69ePE6PPbSASR5J4GT6qfr/AJNfPer+LnudQ1jxT4pv&#10;xHBfXElu7qBILdI5SsP3QD8rDcR/tMDmvbtA1228RaaJBdRmdMxTOhDKzDr04PY46jPYV4j4w0O9&#10;8J63q/hnStNgEzXb3NlB5+FmSVw7knqTucknHU/WuHJoxjWnFr3lsd+Y16lCFOrF+7fU7DwF4g0f&#10;xJEPDl1qNhPfTaf5Go29rqCs1mZEZo3fkZDKinGP4sgEA15j4hiuvDWvXGl3UsytEzrPaRrnG1gN&#10;2TzlRjnPI9a0/DNlZ6L4jutQ0myhh1DUtkU9x5aBrgKu1Y5WPUAHAJ6fTpZ1zWNR+JujL400jwxf&#10;6TqK3UtvfafqsQNx5UMpj8whScsVUnHXBVjzkD0I03ha7n9mW/kzPFzjjqHtILboV9LSfRrMPo02&#10;+3I3vE5YsS3JZSeAeOnTk9Oa968EQ+E7nQYW8JX0iwbMtukPmBznLMrHAPttx0wMAV896JenSJxZ&#10;usht2yUlkfIRj83ln0B5IJzjBHoDuaZrGq6TqEkmi3slmTb+XHeRNnG7I2soPI74Pr2rXH4SWOoq&#10;Kla33Hk4TExy+u243v8Aee/ziWKMicCVOuecqPf/AD17AVXlhSKLDpugYcE/wfX2/OuH+EHxNnu7&#10;0+DvGNuIr5oUmhvonYQXDEkbFVmJUgBckkZLdOhPoDIbKcMqnyW9Dgoc/wAv5fy+TxGGrYWpyVFY&#10;+owuLo4mHNTZ5v4n+K3iPwf8RlsLaVZdHVEjmEicq5AO4NjPRlxzz0xnmr/xF0mHVtM/4TzS8SqI&#10;g120Mm9HQcbhk5BXgEccfSuZ+KOkNH4tniXSlMdw6usgGB5ZH3gcY6j6j8qqfD74j6n8Prm68Oap&#10;ZT3unGIyG4LD5GwNoOOu4MwJA5KZ7gV9FTwkqdCniMN8SSv5o+cqYunVxFXD4nZvTyMDWrNLR4rm&#10;FwIxIAxYqAUb5SMkZxyDx1Kjms8KGhjmVMFkVum3qB6e4/Wrt5NY67fpBd2zfYJU861WM/umLEkR&#10;nuSowRn69qrzulh5VlcSq7eZ5Ylj6KOqB/7hPI6Y468hR7M4uUU+p5lKpGEmr3NDRru2jsvsccxd&#10;rPh95JYIwJHP4j8qd4pvPE9vZC70PUdOggSFzcNeozAHgqVI/HjvmqJk/swS6lp9qzu8eSiAAvgf&#10;dye/pVm0abVbb/S7yI2k8Q2wRrkqOD8zNz7dBjuM81VOTtqY1KfLPmexn2E3ivUYbGa6uNJklmaO&#10;RBBG4IRW/eE5P9zco64bFaF7ps7SxSWj/v4HJjR3IV89VYdNucHocY47g6ek6RpOlwLb6ZarHHtw&#10;Hxlj9W6noOtWLqzRm3FTvA+V161q46aGTrpys0YNn4g+0pLbw6TOJQp3QyrgKx/gJyQB3+hz3qKz&#10;8JyC6s2W9LQWoJCGd9ykkEhTx8vGOe24dOKv6rpV1cxl7QrHcFNq3AXnbnPI69uvbPXtUdrqX9n2&#10;pbVozA9soDyyEbZARyQw4JOCex45A4o1WwSaZoTWkV/btY3hbay4dR/GvpXoXwH8a32ka/B4Gu52&#10;ltpvPlsVZyTHkKzRKMcr8ryYJ/ibHTFeb3ls2oT2uo213In2dywRXwJMjGG+lWbjV9R0VLfxRopf&#10;7Tps6XUKx7gW2NkpgAnkFhjHIYiujCVnSrKRrg6roYlSa0ej+Z9URqtwu6LDnHQMcYPcev8AMVPH&#10;bxrC8tu5WVlBYgjP4cY6VkeDfEdp4k0m117S0YQ3sImiRhgo+PnjPpzn9fSt2OO2kmaPHEkZKge/&#10;Br6KFmro95vTQmbTUC+ZDcSq3r5hI+mDkVWubKVOsSnJ5aNcfmverdrKzWGAuHRcYJ6EcUxBPcwJ&#10;NBOQwHQ8gn0NatJozTaZ5p8Xvh9aeLZtGs4pbmBzfybZrdQyY8mRiJM9AcAdju29eh808S/AHxRp&#10;AluNGEN4iIxe1+67fRTwT6YPX0r3+5KTeKVEivA0Viwkbb8jlnXv7bPxyaXUdPBRZIrVbkCQK3lM&#10;PkHrjPGPbJ9q4MRg6NXVrUcqdKs/eWvc+PdRk1PQtQj1a1zG9qT58THD4B/gbswPb3Irvfh58XIv&#10;F92vhbX3ljd4EaO7DlN75JC5BBVyRnjAGMADPPo/jb9nvwr4qmm1BGkgmncPKqkFXYYwWBGQeBz/&#10;AFrhU/Zs1Dw54guPFKamb6dSklpa48pCVGCDzgnjIycgt0xXy+aZPUnRb5btbW3Hg1icPiEov3W9&#10;fT0Oh8WXviG2tYInkt4yt9b/AGbVEJd8eanmo6ngF0DgMMrz2rp5LR5bWMy7d7DLAHJRvY1zVlfQ&#10;tCs0s37phtkRiD5eAQdynpg5z6EZq5DBqGnxxyaDImGlT/R95KSLgLhf+efrwcZGT1NfCulVuoOL&#10;T9N2fTySgrxdy9e6cLizltLkDBhYrKByABgkehGR+H41wPjrx34HvPBccMXiLeCI5GL8pHgcjdnA&#10;I5B5PQjpXetqnnSypNbzWVzDvWS0vECsV6FlIJDjnIKZGVxnqK+cPEHh2fTtUbRbOA3LtdGO8a/B&#10;zMoY/MVHqRwcZ6H2r08swd8S41k1KNnY8nNcRUp4W8NU9DW/tawOY0tC6lSCF+7jP+Haq7pcT3Ru&#10;oWeGMwiPy1zswCTx7+4pbfVbCe48qe2+ziKUxhJyEWRgSpKnowyD79OKvzappVtfra3d1s3odm5T&#10;tzjOS2MDPQZP0r6t05S3PkPaQhZpGUtlquieKLTxDompPFf2qtd20bxh41dQFUbTgZLEE5zyDXvH&#10;wW8YfELxrcSaPqmv2SJbKkpjGm/MybCu3IcYwwDZ564rxvWttnNbas7kRRPtmAXI2llIPt0612vw&#10;D8W3Ok+PrOaa0EEM80tlI0j5LI5BRhjoCwQ89h716OAqypVox6M2oY6rCrG70b7I1PEnxc8U+BPi&#10;jr3gi6ttOnjlnjuoQ6SbnV4EXO7OAcxtheenUVZ0b9ovVkvI7TWtBtzGXVC8U5DgMeHI5BGPpnn3&#10;FQ/tW+CrUeMtL8YRRNGdStHsLmeNOVkjzJC2R0PLjnrwPr5ha29rqC38z27LcuDFcYl4bYW2svsQ&#10;SeOhyDyK6cXVrUsR7r0/Q2xOIr0cQkno9T6kmjWS8+024ZiIg0i4OGBJwR78H/8AWARyXx80LSdU&#10;+FesandLLJ9jsHuovIPzM6Dco4HcgDIGRnjFdL4Fubm70GCWVYwDbxqgR8nARQcn/e59wK4b4h+J&#10;tU8eard/C/w9C9pYpuOraiFDJ5bDJhA/vMGOQcYBrnz3F4TC5bN19VNWS6tvt/n03Pew6nUmuU8T&#10;GpWs/hqDVr67jti1qj3G6T7oYDg/n/nmsmzNtqEtidLlhniMzzu4m3FnC7AR82OCxzx6Vo+MvD2j&#10;aZez2ULSLCmoLAiB8giN2CqAOnA5H59CaojQtRgK66loqSxRlVi3lYtm4MV2jvx9717Y4rxqL56U&#10;W+yPnmnTqST6NmzZwRzQB5WBRRgKwJz6kjuaW+son5jtDEoHVSOefTpWUPGHh7w9ZWlrr+tW8Uju&#10;yqzKwR3VgpXJBw29gAO/BGetSa3448N6bbXBu/EcNuLZlM4lRsom5iR0ySRG+MdQPxrdQ0scrqyU&#10;uYqaxp95asNR0lIS+4ecHBAkQdcFeQwGcdR1HetHwX44vdPkW70nUZrWdsboN6nzMYJ+XlXAyPcH&#10;I6iqmp+J/DuhXMtlrWp+XJFEZnCQuxjQDJJCgjAxyaoapZWdvJFqNjGJLeSJrx44UXoMfvFBIIb5&#10;geB6g4IFYypKceWSujtp4jltJSs+h7/4I8Zad4v0/cWRLlDtkCtyrfjz6f5zWvqGnWmpyLDqNvG0&#10;nDJJn5ZF9Dj730PQ8185+ENa13wfryXlnqLTiQeasu7KSxggYOOM4xzxycivf/DOu2XijQ7fULEq&#10;quu6M5XKMOCrY/p2+tfJ47BzwdTnhovyPrcDio4unae6/q5oaFq194Vlj0G+laXTNrP/AGleT5kt&#10;nLEqh4+de2TjAwMkGuyGpwzWP2pLgdASoYnzAfTHJz/n28m8Z+IfGt1rlv4V8OeCILyIqslzfX8r&#10;LFEd3zIVC4f5eR8wBP0rqvh74uTTU/4R3XbNpI7OSNIry3PmIiuNwVwMsgX7u7kYxnFfV5Bncqsf&#10;YYmSv0b6+T8/zMMTh/ZapaHa2x1Gzj+0TQKECgtAFIZVzyQwPOOOMD9afr2lMyjVtOhik1CFGSAt&#10;8omVgCUY4OASFOccYHuKp6j4/wDBFjZSz6h4r0+GFVI3NeRkDOQQDnnnGPX0rzPxX+1rplvBs8D+&#10;GLvUpijoJJwYEV9vythhv2HacOQq4Oc19k6tOktWedKsou7Z7Daa5b6zbkRKEeL5ZfM4MTjqPc8d&#10;eh9aj1HxN4QgP+la/bRuq7i3nqDjkZ5PI4r5S1Tx98T/ABh4pE/ijU0ihmtWR7e0LRxtFnO0qCcs&#10;uQASTkE9KpxeFINJv5dV0ucuWgEaQTSkooBYgK2SY+W7cfpXHVzKClaKuedWx1KM7U0fUNj4w8Aa&#10;paPqmmeMbBUSTaxhvkCE5HUcjnI7E88YzXh/xn8SeF9c8TfaPBPmrcTMWvLm7jwlwMc+SuBh8DuB&#10;nAz61yj2tprQisnhQSW04kuI5JA8kPGVKkkjrjoeQKgu9am0O4g/4Sy082NZQtnc20LuXcgg7lA+&#10;Q4OOuDk4rkrYx1YcvLY4sVjaleHIkX7MR3Oi+R4YmiidFcH7XGzMrlTgsMgk7iCeeRkCsnxDNq2l&#10;Wdva3ug3OrXRQu13pK+UI3XHO0seSSSBzwMHNaFxoz6zqLaje2ZtGijeG3kimO8qxBJZV4z8owDn&#10;GT64plprF1bXM9pqsjNBFOI/Pjj8vywVBG8Hnacn5h8vY4risnsckHKGxB4W1jxjeQyDXPDbQLAo&#10;5eRPMc7c7Qq5UsCMHkD5hjoa04buHUGT7E2wiY+esq4cKAyn5W/2sc9KtxPEsS+XgL1THQg9/esw&#10;rf6xN/aMRtxGk7IjIwLyID1DKT/EPunHTBGeQ0k1qVOcard1y+hZutB+xq1xok5gLBQ0DAtC/IHK&#10;5+U+4x75qK4kaUNpupyS2gO0pcrIBzuX5Vbvn3545qK08TtGmNUzhJChkwFYEAf6xTjZyeoypBBz&#10;zWkBBdBpbkLKJF2iMfONuf6nr9Pah6S1M5xnGOuwy70TT7uRpNvlyOmFuIXKyL6HcOTj3z+VZusQ&#10;+IbFY5oX86JblSzrnzGQ9QwHA5IOV6Y6VoCwvNPk8/T512M+Wt7hyQqnrtb+H154+lDa/azRSQ24&#10;KXIYotvOfLJb2z94d8gkHB7g07JszuzIZrvTdInsLe6N1PMsgiMK+Y+ShJZgxx97PHuB1rTsrOWH&#10;TYGiHlr9nUvHIxcfdGeex9aqr4f0+zna0t7ZoZ9QBe8vLNSu91GT64yCePTjrVVtU1uC+m8KQLHc&#10;KlqzxTKxSRMHABOCpOSpzxgHp6ppdA5mmPmsHi1W4n0e2jjkEduk7FvmZPMkZ8jjICsxBB5LN6Cn&#10;aTpFlfaNK82nPbi6mkknhZjliXPJ/wB7AP5dKreJ786bLZSPd3dpcLbvvMkBdZUUhiC6/KGO1gBk&#10;E5PHNa1hd6QLKGzt9WhkVbdcE3ALHAA55zz1ocXbUpS0G232vxPqY8I6Dppv7yRnjltkAZUxHvbf&#10;k8Day8dfm6da3/hT8EPFmr69JYeKdKn0+3tblvNmEIUOAAF2jgcggDrtx1JrW/Zb8JaZf+PfEHim&#10;xsZ0SO3jhWQkhZJTtZnXI5IVVG8ZBBIHQ592iWa3lEcwDbgWjkUcOvfjsfbv2r0cLg4SgpyPXweD&#10;jVpqc9+xwY+CWl6PhfDniTVtLlWUOkkN2Wj3e4IyDkE8nv1IwK7GCK8jjjbULhLi5FsIriRogFmA&#10;OeVH3evb16HjGhcQJNH5bAMjryMZDL6j+oqtJbm1beSTEuAdx4jPrnup49cfnXo+zjBaHr04wi9F&#10;YhNs0hKWdv5cm3d9nduOP7h6Y9uPwqxZaoqgQXEIhkDDczDaGOMjr/SotT0+S9s5IY7l4WKMqyxN&#10;hoiVIJ46e3bpXAeBPhh8Q/B141lqfxhu9Vhmuo5XOo2IZyiRxx+WjBgFyIweQSSzHkk00rFyd13P&#10;Spb2FoGt4pFeZk2JHnJJY9TjpRremwarp1zC0EcjeS0cLzRb1VipGcfjg9M9OK4vVfhr8TZtce68&#10;O/Fi5is55FdLHyVTYnmhm+Y5zwcY2jIAXIyWr0IWc3lrBKFVFcHhs5AOa2UWc8+VxszxDU7f/hMf&#10;jL4Z8OvdCY2VudScQjaqhVZN+ecqSSpHOPl6HNetWcFvaXVxbA7t8qM29s8YH9Afyrzez1Sx0j4t&#10;3fiG+eGIR2E8MSQr5jCM3LnIA+ZtxG4KB0GRnHG1cfFbQLnWRZG2vIlVcreG2cA891K5IOD2zkZx&#10;3r47h6WFwdOunLX2slr5WSO6tJzjC+nuo66W2QyNPHuVjwY8ZBPUfTH5HvRZXM4k8rUI2G4fI6My&#10;ru9Dg8E/lVWy1CDU4bXUrbVRPFMD5YjTCt1yT0OQRg5/KtOWCFoN8gUgqBsdc7wc8Yz14H5V9ZH3&#10;tUYNq1mU/FPivRPCemPquu3jRwRqNyyHcST0VQvLHNcJ4/8A2gvDdnoBXwfe+dfTR/umMRZIMjqQ&#10;38QJ6d+9c5+0b4u0241Sx8E6E3n3azjzYbWEuWnchUTgckZORngHJIFaFh+znoEk0R8TapcRYtll&#10;NnaT/f2khiXAB5DR8ADBHU9a5alWvUlKNO1lpc5uWtVbUNF3/wAjySfWGF/Jf3urO9zIGeYRszSS&#10;HaSd23k8HPFdBefF7XNT8FP4XvdUgl05wVE8i4kKqSSme+CO/PFe4eF/AHhPwjJNZ+HdLt4Q8olk&#10;CIN7AxeUCWPJzg8k8kVzWhfAz4c+GvC15ZW+ltey7Xja5u3810LHGFPRMZwNuOma444KUE3GWr38&#10;xfU5KGk2fOOtanqtx4ksxpejqkUhd3ubnI3bfL2gKOWGGYjOMYpwe6lb7TBcWmJSzSvHbkF24AJ5&#10;OSAMZ96fqmpatc69bbLWRLcblUNEVYrj5mOe+eMeg9+JJPOVVWxtkB3gAexfJPHT5Qfz718phn/t&#10;WJj/AH//AGyBjN2p03yrRfqzO02+vLPxNrDS3CzC2tLRbezjHzLK7Tc9QDnA7/wduK9y8E/Du38A&#10;eCH8VX2lrf6paQrMIXk8tYydrMATnDY79sY45z5R8KvD76x8Z5nvbGO4iEMElvZo6B5ZoxLIVYn7&#10;uAygc4+Y84xXtvi/Utd1XUINF1LwHqMVq1y0hv7bW4IU3AMgBHmq7ZRiSuCOB3ArDN8RUi40YbNX&#10;f+R34ShBpzklfoXNHuNK+JWhx+IfEfheW2CFlhVbxj8uMNu2EDHUEHIrhfCGiXNr4k1Ow0rxIP7D&#10;t2URsBHiRyXz8x53DAHXtnAqD4tXPj7SPBp0TRLC+0mwgvygeS9jllvkYFsxkMWCq2cqwHQYzXQ+&#10;EvCng74ieC9O8LW8UN1p15GjXDqPKZ/kG+TAAKOc8lsMCelZZbQq8t6e03a29vMutL21RU5rWOt+&#10;/wDwD0j4eabFpejC584nzGZmkfq24gY59AqjjGTW3fzfaI/szxqzzHYRnICnIb9Nw/KuPvPgN8NJ&#10;NKttPl06eG3spkmh8vUJYyro/mLk7ugbnB6DPrXWWglkP2yaJ42PyqjDBVfp2/p07V+k06apUo01&#10;0JS69B0mq22haFPqbKWAL+TEnJmkkfhFBIySxUAe+KteHbK507R47YSGWWKALJI3PmSY5P51hW7X&#10;FzqVjoMc7ubGOO4v3kwq4O8RqW6EllLYHQJlvvLnailumQpNBZnCZTyr5ix9+VGPrmt1NXsZ20Lk&#10;EdsRuRznySQxPOe5Pv0qKeKB3MUp3pyScY2fIB/In86ZDdCQP5akMjHcj43A45U9unQ96ivnRIhK&#10;wZljbMgXncuCGGBnPynIHU7aLqw0nctyBRId2/Znt67/AG98VDp0MIjjJkOXw5Hfcxdj9Oe3bFKs&#10;wbDpOrEqTuVhyCOT/I1WtZYoJ5bZE2vvMgQZ+bJLdf8Ae3D8R6ik2k7hZ2H3eFvY0B3KmdqY6ZCD&#10;P1wzc+9aEkUSRSEL/C2QO/NZ9z9+KQEptbazEgHaw2nJPXqp/CrEcsgzldm489eM8H/x6iLs2Ek7&#10;I8X/AGuYJjcafe2eopE0RlLeaflVNkasWHcANuxxkqBnuPENNN/H4pS0kkSa0LhrZkQAxKEICcDk&#10;DGcnn5sV6B+2F8KfEuraq3jnwdqdxPNaPBJe6RcPIFn3MAWRzIFTaVQldpHAzgEg+W+CtGHh7UBM&#10;8srTXWFRDKzhIwQFUfMwJAH3up785r5fHV4TrzUXs7M4cRh4xrOV90n+CRPqfiKEazqFtJb+TDII&#10;Y7G9kORLPNJINiqPT92Txj5x6GlttPm0/QoraR7u8hZ0beSJJYivzMSe44xgDjOB2xWEd9JqMC2V&#10;pDKYJHkWKZfmLJEgXBOAAPNGfUriuifUbK1zaysqTC1d0QRkLgY3Entzj681zRlaKucc7Rrfge1+&#10;C9Pt/Dfws0+QErHDp6ygRr0H32wvqct0rufBekyaf4N06zIVJxAsszpk7pW+Z2OfvbixJPU5bvXn&#10;uhJBJ8PdC8H2N/MT5MNg0spAkZI1wxcYOQVXdwOdw9c16xpS28GnpCqsYwhWA7T05C5z7Bev6dKj&#10;hShLmrVZLd2/zPqsU+WEIroSwTtJuSePDx4LrnPBzz+QPPB4pwgP2pXcqfkI2gdcngk/8Bb/AL6q&#10;K3uS9xMVdSpIRn29euR+p/HNL9okF6EjkXaIzuRkOeoxz9Q/1/CvsrqxwtO5R8YX6w+Exqb5RIbi&#10;2lfHRAtxCST7AAk+1fN99581vPJbqgeTc+COpJLYx+Ir3n42apc2Pw21CCyniDXsRs1zwFEisrsv&#10;qwXkdsrXhFrayQWsSSvkwxhdw/iwAMn9a8rMJXml5HjZrP3ow9X/AF9x7r8DfFVzr3w8sotV1ZJ7&#10;+zP2e7ZeCrKAQcHnBUg456/Wsv4ufBPwfrjR+Iri7aBpdSheeFXLJM24FhjgplQwOOOfWuN+EPjP&#10;SvCus3NprjBLS+ILyhCTG6MdjEjkDDNyOnHFejePtbWPSrSWPxTYR2bLLcszGPdLFHGQWWQnaAGd&#10;CTjj15oxWJg8qnOWrUX9+x2YNUcXCEZatdzhfjBcRWXwxjurnULcRRPbuJAu0OWcsAAckEjb71zH&#10;gHw/4Z1XOreNPEVtYW0TsEtHmHnTgNtxhDkKeOeuD261H8aPGEP/AAnEHhNDE+mWVtl1WMsPtROA&#10;Gzww24Gex+lcYmp6Xc22+S5uXecOsdza2MsqbsZ3BgpUj5gAc4ODjpXgZPSeGwcZVFe92l6nHj8V&#10;CpmMnFXUdPmj6I0v4wfBeFI9POrxl7VMRNHZzqEHoCFP5ZqzefHf4Z2tsftepzXSoesFrIQB64OC&#10;frXzvb65FqsRm0NIryBX2NLEisFPTaxLjJ9QBx068VBL4g0Nrf7Je211EJt0LKulTqemSrHadvB6&#10;nA9K9x5jNfDGwlj8TJdPxPY/DHxH8NXHjeey8OXM/wBl1BWu7Iy7mRyMb12jnaVKkHJOTwBjn0LS&#10;PG9rdQzNNZ3tukLlcajbsRwcfJIuSw9CQTxXzBoWqXXhq70vW9GhdbLSgFSwkYK88IG1ueTnbgqO&#10;DuAz14+g7C801rS2urXfNHdBWheQFxgjIxwQvHbj35r5/F51jMrxHNFc0Za6vZ9bdj3sE5ZhQU5y&#10;tJaPQ6mLxz4XaUWsuu2qTbtvlvcgOCBnAPfqKtLr+hOhY6zZgE85mTn6rnB+orz7xx4TsPE9klsy&#10;ulxFuazdE+6x65HAwcc5I6jocV5Brnh/UdLvZNO1KxWCZBnDMCCDnDKQMH6j6V6mA4lo4yNnC0lu&#10;r/kcmNWJwbvZOPc+o2vtHkU+bcWzxq2SGnVlB9jnI9a+W/8AgpF480TT/Dmg+HrHxDAY5pppyGuB&#10;L5e0IMAfe5z3J6cVSjsb/wC2yGeZWtyqmFUDAlud27tyMfrXzR+2HfWs/wAQo9JtrZV+w2SRqRN9&#10;48v+H+sx3+774r7jg+usdxHQgobO+/8ALr+Z83neaOGVVbLdW+/Q8wv9Sl1DVJ7qV2cyyM6FsZ25&#10;4BxwOMVHJrep6faGzjuZzaSEb7ZTkJzgkd8ZxkdOpqKG4tZI/NjuV64YbhwR2p5lglXyAQ+4HKgZ&#10;yOB2+vrX9Eqb5r9z8e95NsWKeC4Vhbtkg4IU8qR6+lNs2nb/AF6qGYsCqnsGO0/liqkdnGrtZqDC&#10;UIaJ1bl/Y+voRVu1uFuLbenyHOGULnBH8/r3pWIeg8KTwWHoR/KmuASG2Hr6/hQSxkMSj5MAk985&#10;onkCoI5HG5iVUDucZ/OgE7asp6qw860hwSJLoYK9RhWJ/Cpr2NDp8iqAoPJxzg5z/OqE1/cS6tbz&#10;PalUihLzDccxlsgDGOT8v1qzfxXEttJ5hMUTx8KrfNnA6nt6cfnTfQ0vdIlYxNJ5BcF09xn60txF&#10;HPATMCNhDHnoR3pfs9mkW6SIKoGS2MEAe/tTJ7RLi3kZZpWVo+BvPI9setKyYm1sJYqyW6gRhGYF&#10;2jIwRnnpzzTnKAEx/KQPmUjGaLHdPaRXstsySSQJnuy8ZIOB2z6VNmPJGM5JPTJFS1cak+pTW0u2&#10;nea7RG7IN/bt14ptw6LeR2kyBQzAp/tEAnH6VYubiK3jwEJOfkRDgk5/T6ngVEsKC8R7iQPIQxRe&#10;OB7fnQloVqCq2SjN8ucggYI9v8+lU9VlmglXyEUssYKpjBxu5Iz7Cr1zG4+7lT1JHYDtmq+pxhik&#10;spRfNQorMoJVic/0NSupadrMo3E/iZTbC0t4WjLL9oQ/wgg52kntx69DUd/d+Kn0Z4otPtzO9lIE&#10;DuSFnwQg68jO3/vrqMc2pmtLWHfaNIhDCMJEc5OQMgHjv/j2ptwt/A/2hpHZkQ/vAuc9P4f14OTi&#10;hNIPiWhPY3fiJZEt73S0Km6dd8b9IuSrEZ69Bj3p6WlszNJc2sauC7SZQYOeM/lU8FwssQaOUYI7&#10;9P8A61V7gMxNtG+HkbgnsO5/I/yocm3oEbxvZ2Gab5UySTAgrJwmFxhcdKnTy2yCoOcjp60kcflq&#10;UA+X24J9qW1DtGGnRRIRhgh4B71N22aN2CaKKNMRQJmRghwvYcn9M0yeAXs0dtET5WzM6HgBSOAe&#10;+f8A69PuJFgmimKEqFYIFBJLkgDjv1P0qW1gliUSTS7pWHzgdC1aLYxk3cbYRqkbq4yVkYMC+c89&#10;Sfpikl0+FlwpZC45CNxjOTkHI/HGaYJ5I9Tawhs2YyYlllJwACNo+p+Xp9PWnyTNNKy2xG0Aq8gY&#10;Eqe4A9frSFFvZDLa5upJhEksblSS4ZCp6ke/aruiLcXOvWtq9uNkkoLPE/IxySc49KpW8EsNskcr&#10;7ShLSMrfe68Gu3+AXh6bxL8T9LsI2Vcy+Y24ZUIg8xgfqFI+rCvF4kxSweR4ir2i/wAdP1PTymmq&#10;2Y0otdV+Gp5X8Y2Rf+Dij9ia28jy5E0W4MwGMbyt+TyOD9e/Wv3tr8Hv2hBKP+DkH9i+Ce0jhaPS&#10;bhXSJcKGC3+ce2a/eGvwLBNPCwt2P2ig26KbCiiiuo1CiiigAooooAKKKKACvw2/4OhMH/gqR+xi&#10;CM/vNS7f9PlpX7k1+Gv/AAdCnH/BUf8AYyPo+pf+llpXZl/+/wBH/FH80cuO/wByq/4Zfkzif2r9&#10;Wk8P/swfETX7DIubHwTqk9uy5Yq62shUj8QPyrJ/4JH+E9H8N/sA/D6DTok3X9pcXl8U6tNLcyvk&#10;+p27V+gFdL8V/hhp3jz4ZeI/AwecHW/DN5pwMly2wCWFoxkE9fm618vf8Et/27fgp8B/gs/7Ov7R&#10;3xAtvB3iDwTd3dpc2uvlog4853UxkjBI3FCo+b5QcENx+rZpVp4TOlVqNKMoJJvupXf5o/LsrhUx&#10;GUyp0024zu0t7ONk/vO28Amz+HP/AAWs8eWmk2r/AGXxV8LLbUb62togczpJbxA4HUkIWJ9WNfYN&#10;74w8PRmJLyOXcZQI0Ns24HJHTHTjtXw9+w/8SR+1F/wUE+K/7ZHg7TbyTwwuiQ+HPCd5cQNEs6J5&#10;Jdwr4IBMXmFSMjzQDg19g3F7FFGiXVil5dzShridiSi8fwdwBzzx+NLI6EqmBU7aOUmvRydvwNc7&#10;rRpYtRb1UYp+qSv8zc1CfT/FOkte2FnLG1q24CS3aMnPBwCBngZ/KuU0rV9Ps9eMEOopNcpMJJLb&#10;dkrwBgD8M/jXZ6b4t0xrSNgCZQwTyFYbwenUkD35P+FZzeCrhtZk1CEQRR5DRDeSSM7sEYwOfc8V&#10;7VGqqUHCpojx6tFVKinE6LLSxJKu4E4K56/55qaNw65K9Dhhnp7j2qgbbU3gaSK+KHafLjVVCsST&#10;ySwY49MdjWdeya3ZRTX2pRQOnkYOLp+ef7uAM89fauWnR9s7Jo6qlTkV2jY1cyfYJDHw+0qCfUkA&#10;HH415lrOjXmkeI/sGqeUY3DT9ACBxk56nqf1rp9Gh1EX8clhfzvHCmZIHl3I4wcfe6HPOePyGKxP&#10;ETX194uTUbmEonkFFc7WVwc4UDPTr07kV60cJPA4v2LknpfQ8yriIYnDe0Sa6E3h2xvJpJJ9OuGV&#10;p93ylyeWAxzkEDjt6GteT4apPGudS2yFf3h8nO447HOcdaq+BtYj0fUH0rWGU+c+6KVF+SM7QNvt&#10;nGea7fK54wRzg/hkVxYqrUp1Wlp+p14WNOdBeX4HxJ+1x+wL8IfCHwz+M/7Suoac+ueKr/wdqc0O&#10;oapOZU01BaMNlvGRtQ4UfNgsOQCASD1H/BOHwzqt7+wl8Nb20tZNraLuLREEsPOk4I616x+3SUb9&#10;ir4rBgMr8P8AVRj3FtJXOf8ABLNV/wCHffwwLHP/ABIDgADr50leFhJRw2bzVOKS9mun989vEqWI&#10;yiPtJN/vO/aOljtV1DVtMnMCblZAQpliyEx1wD26flUkmr6tGQ15bxASICv+jLhh+X14r0C40+G4&#10;JSa3DKeSSgPSoW0qzdRGbZcKuFBGcD0ANe19Zje7ieSqU1G3Ozk9FvrXU53g1CNfM4MLlV49ufwP&#10;4U7W9IlmiZVHmQFW8yOEbSzH159+o/nV/V/Btud0tsuCBngYUntkdvqKzNGt9XtL8yxRkxrxNvPB&#10;9Fyepz0/wqm4zvUhK1v60HC8bU5xvfqY8sEFzpc90t60e1FCRKuHVyOTg9cc/oatnUXhhl0523xX&#10;EK4UnkHhg36fqPStTUtMkbUkksVCoR5pjMYILDgjPbPX3rH1qzMF61yshd2lG9mYkLkE4x27DHcH&#10;rxXTCqsTFJ7rUipF0U2uomn31zp2pJeRAEJg/L/EO4rt7HXbSe0M9m3mAkcA/dz1B9O/51wcRJYx&#10;omSuCOetXNA82DWeZi8U0fltATgd+frn+VTiaMZx5uqOfDVpRnydzoJtYll1OLSb6yklhZd8u2NT&#10;H7Z9wce+fwrB0Hwn4H+Ekeo23g3wF4f8M6Qk7Xt2ukWUNlFM+N0s0wiVVJIUEs3pzXT2tvb2UYku&#10;JiVByTtxsHqT3wO9fnL8ev2t/Af7enxw1r4IeJ/2ndJ+GPwY8K3xtdblm1OK31LxjKrlXEWc4txs&#10;bBOFIdWKO2Fj8PG5nRwFWDhFe0ekbu3q2+i7nu4HL62LjJNtQWrtr6WXV9j1b4beKtO/4KA/8FRN&#10;M/aB+E9ozfD74MaFcacPFUa4XWdSnWQeXGwxujUTEjrkRlukq196RXIciG6Vc5+Vj0b/AOvXzb+z&#10;F+0f+wd4O0zQPgN8AvjL4NWMhbfS9B0nVY3klkI54BzI/BJY5LdSSa+kozCTslVWXvkcV9Lw/wCy&#10;+pNwmpycnKTW3M3d28lsjmzWc5YhKUHFRSUU97L/AD3Y+ZrSJt0j8kYADn9BTDLOxHlRCFePmYZY&#10;/hT9tupLQW67vUDA/Oms+G3F8k9WA6ewFe69Ty0NmeRDuI3L/u4Ye/vSKcgEYI9c8fX6UEcbfnXJ&#10;/jbJHuOf0qu19HbNJaorSygb1gjALbWHQdB94HrU9S+hFruiQazYSWjgIzqdrsM7Wxwfrz1rgm8P&#10;67JdPpkVoFaJlWZ5GwBkZyuM7vwr0NbfU7yMG6mEKyx7SkP3s+u7/AfjU0NhY2kTbYAGAG5jyT75&#10;6msq1H2i0djKUITabRwOm+BrjSb6HUbt2aZUyW2gB+nXv12nt930qvbeJJL/AMTNYrLH5cJZZ/Ly&#10;xyv8JGeD/T612ninzF02a8hIBWI4Y5wBx/VR+Ga4vQ9DJvP7dEUKJcNIzoudwc8HPr9c14uNoU6M&#10;m5O+mnqdVPmXLGnprqL4s12WHzNL0+TBRAbhkPOODsA7DHeuZgjmEcjRbZCkTCKUrjJPYe1b/jbS&#10;4Z7iLVvOMUrwiJSh6kchvrgYOfQVz8srqp06STdJJEfmQFcr0z7HJ9aWFVNUk4nHinV9q1L5FsTm&#10;yCxvZMkYj4CHIGP/AK1VdRntZ9NknSfcc74/KbbwCSB7Y9fQVNJObhTDMWxgjI4KnHH/AOusmYXt&#10;pdzvIqOrRxrC6LlxgkHOeu49PqfSule87HK1y6su3Nqt8POk2mNYwHkxkpv4H06E59qpaKRqdi/2&#10;iR8N5i5LkZVjnvz0OBVrTbaQaVc2kN95UDyLLcKzElpD0VQeg24ye315qxGvlGNY0+VUG3t27/pW&#10;FOVudLVNr8FY6pRuovshmlWNrp1vFZLO7qihFaV9zEAdSepPvV2CJAwBjwNvzYH5VXijEbDzl78n&#10;256fpT4JW2lZZOWYk7R09hVR0Indu51fwr1OUSvYSrseQb1Xd0wSPxyCp9sGu/T5toBAHmEgD05r&#10;gPhidPh1d1uSHlkjH2d+pXGSw/EY/wC+fevQbXycncwDZ6Zr18NrSRpTd6aHMQs3OPu18i/t2fE3&#10;x18fPixY/wDBOT4C63La6h4hshe/E7X7QYbQNCJTcgIP+unDbQDj5WAPD5H13OscoO1uR3U8ivz0&#10;vP8Agk1+2j4e+Lvjb4ofCH/goBP4Ybxn4huNS1BbLTZxK6tK7xRyOJfn2K+0dh2AryM+ljpQhSo0&#10;nOEn7/K0nZdNWt+vlc9jKFhozlUqVFGSXu3Tav30T26edjd/Z/8Ahj4N+DP/AAWNvvhZ4E0mOx0f&#10;Qv2ebW1srZBjaq3dvkn1YnLE9ySa+371DbvDqKZPlqRIqDl1P+B5/wD11+SGi/sf/ttTf8FI9X+D&#10;0P7dWpp43g+HEeo3XjsQTebPYG4iUWZHmbtoZlbO7Hy9K/W/SI2i0q3hvb9biWK2VJJt3+sYABnP&#10;1NYcL151cJVjKk4JVJ2vbrNtrR/Z2f4G2e0owxFOSmpNwj36Ja699/zJ7ddkJRTkb8pjsCc4/WnS&#10;KPMeMNjBDfXI/wDrVQ0cyrE8M8ryNFIwRiMZUkFR0Hbj8KvO25y4HU5Geh4/Svpb6Hi21OK8X6No&#10;9ijw6bBLJezTARwiTeccZOPxNZtv4C8QPC0rWA6ZVJJQCPoDXawX+h3cs1ys9vI0O9ZZQVLLsO1g&#10;fl7EEU2TWfD2Covo2O0FsSqCAeh6jA98Vg6KbuYuhSlK7OPi8EeIkbJ00nvnzV/xq3afD2+ubb7R&#10;fXXlOp/1AjycZ65B/T2rrku7WdUW1u0JIG0Kc7hgHpnngjn3p3EwViSNjc8kHPTt1/8ArCpWHgmN&#10;YeC8yDSrO6ttPS1vbrzmHCyjI47de9WoJMOYpCC6juMA+n4fyqJIpwpgScghsqSoOR6f59BTZjqE&#10;a+diFsMckAjCnGfXPrWuxulpYnlsbCfIeziYEhipiGPTmq1x4a02+svsc3mBWYoQr9geDz9BTzeX&#10;UL/vbVlTPLqwOenOPwNCa1YeYyNNsZZXX5kbGd3Pbt61M1RdudL5haSVjLg8CWmmmSa0YTEHA85e&#10;QvfGKoaz4KS4Z5rmwZZBjM0JyT7kDr9a4pfBn7S2J7XQfidphs7rUhcrO1w8kscZmhbYPMR+NqyD&#10;AKqd5+XBAV39l/titrAmk8YeHPs6vnyEQN5i7idp/wBH3KCMDOSQPU81z1MDh6kudOz8mEJcseS2&#10;hp6lomv2DBWPnKrYE2Dui56joenYHvUv2m2srV7aXWhHcGE77ZZAhkViR0bgHr2610vw90vxjaeB&#10;rDTvH97by6usQF28UnmKxycjO1c8ewrD8ZfDqOGebWbGISRsGdlc52EDov1rlrYFr3m7peWo1LkX&#10;ufmZN/azQCXzo3liUrHb3GVUFNucADA7kdPSixfTvNMOmubqKby/mSTKYz94g9eAPxB9qoaibwvF&#10;NYXJjltziRJACecYBIHHqMHjHvirWm385vLbUGufMgkURM7yB0JBbIBHfnqfy7UVOSNLlS9H8uv6&#10;Dg5uR0uj3F9PGI7xU3bAFkU9XHXitBSfPMwTAZcMOh4P/wBesrQLuHU57prdQsYlBhZSPnI6k4HH&#10;41o+bGrJISFBf5gxxg9K+fqK02j0I3cLl61bMbRpFuCnA5wR/jX5/f8ABZ74v6f8PfjN8Ak8UeHb&#10;jWdBsPEF9rd5oMC7m1C4tjbCCHaRgkmRl5B/1h49fvmOVbadFl6cgPuAIHf+Q/yK+L/+CyHgfV/D&#10;kfwo/bG0Hw2+s23ws8ZJca9YRgFmspZIJDIc9g9uq57GYE8A48XOlL6omnZKUW3vZXWvy3PSydxj&#10;jrSV7qVvVp6fPY5n4jftJf8ABX3wt4SvvjD8SP2SPBt18P8A7K82s+DSyz3SWJUmRZR5jMcJndlD&#10;3yuMivrH9kT4hfBv4p/s6+HPiB8BPCVloXhjUrQtaaFp9hFbR2UhciaIxxAIrK5YHAwcZ715D8X/&#10;APgrF+xHD+zhq3jTQPizp2sX+oaBKmm+Fo0Y3008sZVYZIcZjwxwxbCgAkMcjOt/wST+Fni34Pfs&#10;LeFdD8bafcWl9qUlxqRsLiMrJBFcSFogVPIJXa2DyN1RgJJY+dOFT2keVO7s2nfa67rWxrjIt4CM&#10;50/Zy5rWV1dW3s+21z6SYF0DeZwWBOT2HFNYAy/7y8Jj/PqPyqTMbwDC9gOfY4P60NH+/AU9VIAP&#10;1/8Ar17Nzx72H6SABLCo+ZSGB9e39AK0XUsFdckgjGBnOf6YrN06Qx6i0BgLbkOMHgYwf61fm8xL&#10;JxBjKxErz0x0/QivqsvnzYSNzlqL3yaXIUSABijBxznbzz+OM1Fb+fHqssjxIqvCrLg/MW6Nn2GF&#10;qa52pGTGMDYzMB3AFJpuj6jrXiayttO0157icmGMxAk/MSQuAMnJC/jiuurWpUKUqlR2ildtkQp1&#10;Ks1CCu3ojp/hL8N/EHxV8XWfg3w+iGa5l2l5G2ooXJbJ9lBPc4BwDwK/RD4YfDLQfhT4EtvAWgQR&#10;mNIHN1OY9v2mYgBpCMnGcAYycAAdq5D9lX9n+w+C3glY7q2im1jUSJb25CENGjOD5OT2BGTwMk+g&#10;Fdf8U/GJ8G+DrzUIghu5I/Is1Df8tZDgHHXCj5j9K/n7iniSed4tyvalD4V+vqz9TyfKqWU4W8vj&#10;erf6fIhm8W/CvxgW8Pard6TqE01sN1pdxpJu2n7uHGDzjj1FZPij9lL4D+NHurt/AtvaS3UKYk09&#10;3hVCABxGD5YyAAfl5yT1Oa+eLC8uorL+3JrV5ZRZsuyQqt0yozZ4GEOSR2XGRzXUfDT43fEPw3YQ&#10;W91rDwySKfIsL5zIHQHg/Nhu/OCDx6Yz8XQzVwd9V5o0jmFKp/Ejo/61F+Lv7FPwU8NxW+r2Pi7U&#10;9ON62yGH7MtxhdoY4XdH6HJJ715X4k/Yl8ReJ9Lv9J8CeNNMvo5llSIC48q4RCPlZo5QMMeuFZwM&#10;dehPrHjjxlqHxC1601vUJY1WxjIhS3J8pAVxxknPc9f0xWbHFLFbuzXbyMcEK5Gcc45xnJwB1x14&#10;9PTpcbZ9hJONKrJx2s3fp53POr4fLK9b3qMbd9n+B8ZL8BfirbWdtP8A8Ijd3CPlS9nGZdu07TnZ&#10;nBB4xnrmvrL4V6RcaD4A0XThvSQ6ejyxSrgozDewOPQsR+FVrDUYvsmqaadYtxeW17JssLeRYliV&#10;m3KjFfmXrnOe9X7q48H3jSaVLrEUrxSjzYGvWaQMW6feyPTHtXkYzirM+JsDReMteCeytrs/yOSO&#10;V4TLMTUjQWjfrp0LNxcaToksl5qcqLGSRG7LjbuKgr+eD+Br6d+ElncWfw/03S9StjG722/YTyNx&#10;Jx+o/OvmTwjHpra9p9vqSQ3U39s26SOlkcCJp1AUnHI2kZJPbJr6/njWJoniUYV8Nj0IxSyymvek&#10;z3Msjo5jQoO+xuRnAyjEdR6/UUwq88D2zj97GflY/oalux80Mp/v7c7ux4/wpXAS9RyOHBU/Xr/j&#10;Xr2setcoTmK3uYtSVPklHlXAx0z0z9CT+deEf8FSPB/7Ofjn/gnv8V/B/wC1r8QZ/C3gC48KTJr/&#10;AIhtgfOsosq0Uka4PmSCUJtTB3sAuDnFe/3FsLgzWbHhxuXI6Z/+vXwj/wAHGvwS+Kn7RX/BIL4i&#10;+G/hDpN5qOr6b9i1O80qwhLzXdtaXKS3EaouS5Cqz7Rydpxnoeauv3bT2f4d38tzfD3dWNv6/rY/&#10;NT9nj/gp3/wXf+FX/BO+Xw5+zf8AsSp8RPg34a0WbS/A/wAYtd8Gzaff3ekRn7PBdJYLdnziFIAK&#10;LIDjBLEMavf8EadH+EVn+yMutfCz4k3Xie51/X7rUPGF5e2f2aSHV3jiMsJiDMECp5eCCQwIbjdg&#10;fTug/wDBe/8A4JqeNP8AgmF4J0/S/wBoXQvCWuaXodjpviX4f3lvJHfWX2W2w8MURQmVPNSEo8Rb&#10;cOM8OB8Z/wDBHax1nx7rnxq/aj0zwtc+H/CfxJ8eNc+EtLuECEIpuGkmCg7fmMyKSvBaNgOFFfp/&#10;AEIwzicrKTakr9UlZ3vtaT0PiuKG5ZYov3Umnbo276d9Nz7lJ2/Oe+PzziorkGNxMoJ2SZYY7EYz&#10;VS60i7urfy01e4hLW4jEkWMo46Pg5Gfwx65qBvDuoSwMk3ie7DOhVJomxtJHB5z/AIV+yH5z1IfE&#10;2kalrgt7fT7uOOFPm8wseW7dKisvCE1kxjm1u7d2YOJPNJIwMbfmJyDWvY2T2bsst28m+Rt4ft6Y&#10;/wA/yqW5UsI5twBCjPbrxn/61ZSo06uk1cElGXMjDl0e90+eSO0lfyGO/wAtTtDEnJPyjIOfrV/T&#10;r3TIczMhilYAb5CXJ9g3Oa9u+Av7JOr/AB98H3/iOw1kWJtJRHB9oQ7JZdpJAYAkYG0ng/fHFM8c&#10;/sGfGvw2JpINJg1GKKIM19pcysN390xttkPudhFfIy4uyXC4qeH9rZxbTUk7XXZq59BHh3NKuHjV&#10;jC6avo1f7jx+61G0t7Yn7Sq5wPNc7QuTgcnjvVpFitrdYoVAwoCKKseOf2f/AIn+GraWz8V+CNRN&#10;rFsM++KRY4ySCpOcd9uME8kVixtq+l8z2rOq/eEmQy/Qn+v516uG4jyvETUY1Fr2aZ5tfLcdQvz0&#10;2l5p/wDDGtCoiXk5J6miS425SMbm9BVBNfsp5I7ZrpIpJPuxucMcdQP8mrSBlysK8dmbvXuxnGcb&#10;x2OC2uo5VjRt8rZY+vOPpTxPGSQp7c5qC6urWwga5upRlQSSBk/gB1qmY7nVVDXQaCEgGNf42/3i&#10;DjHt+tVsG4t1fveXLWmnjewYK75O1PX6n296sWWmRafAsVsANme33uefxNPhhgSMQ+WqHtsGBTxL&#10;5fEu7jvijQNSl4mvBB4evJjgFLdiwbtxXingy+8R6/psVnq2kw291bSbY0tHfBXKsZFJA3ZP4g81&#10;6H8QPEz3ek3ujLA6vcyCC2aNX3n5sMSNowBg8jNYPwF+G2taFd3Gu+KbyO7uAyqn2aZjAHEagmMN&#10;yF46epJ5Oa86pBVcY12S/PU6acvZU2z0jQtMfTtPjhW4MjYy5fufrV4TTDrCfzqNAjjAUxt1wev/&#10;ANepI5MnY4ww/WvQilFJI5m23djQjXD+ZIuMAgDrUcZMT/MCBnDZ/Q1aOxBmq8zxSH5dxx/dXNN6&#10;AtQyqfu5D8rEkE1FiS0j8vYZIsfKV6rUm4Bdu7jpskFRmYRShBuUkZAIyv59qljSJYLkOu5CJB6g&#10;8/lSTXQEe912AHBLjH6d6aUt3G+WPYxH317/AIimx29rEcxlpmB4Mshbb+J6UXYWVylrWurounNf&#10;3FszKflRWcAuT0GK8/fxjqur3V1KkcNuJFCtwfMVgWG7d9AMelaHxM1C7l1GW3uptkUUX7s9hkZ3&#10;Y+vH4Vz9vKLeEyMVLyEGR+gY4xx36AV5+Jkpys+hzVKtTnaiTSXutvPbJqWsz3sMcwkjjdeFZeQx&#10;YYPtXYeHfH17eXjWuo2IZdpZHiGCBxwQTzXBLdSxAANuXPzMwHT8TToPEslldQz2URlZZcqVB2js&#10;QTnp+NZfWKsU3FhTdTmXM9C1rXkXwu4YJUJDNtQHpgkjjt0H5VgWKOJnlklbDAfus/dPOf8APtWl&#10;JdTajE73MyRztKxUKpAXn8zxxz+VVIbcJGIoUAkjBDR7wS3+175rGp765kFJ8smmtGV4Q9tqQgR5&#10;ESZiA2/ADnoM9up+pNWptPl1WwuNKntZLMzOJLa4TAKShtykc8kFQ3vUUlsblDHgHpgdKkh1O6je&#10;KPVg7pETh0HzD0LDvj1HtxTp1FazHVpu/NDc73wVrcusaOlnrUMQuIkEdxH1VmAG7bu5Iz0z2q3N&#10;4F8OB/PsbN7VmYF2spmiZsZwPlI45PHSuDsPD1/r1ymuaZqv2G8tpibe9kTMU69fLI/iX1GQVPIN&#10;dRonxKSC4XQ/G1sNN1FpCkQOWhuRzh43HBGB0OGB6qK8/EU5RqN0ZeqR30ZupSTmrFu78O6laRY0&#10;vxPI7A4hiv4llH3Thc4Ddec57Vz+oSWdzbm88RaBcxlJNratpqMVIAGSwA3KAcjoeh96639zrE7Q&#10;xyhleMLPtkyFTrtwejHJ564qfRdNstE0qDRrJGSC2hEUSySFyEXgZLEk9OpOTXPKcXG1VXf3P7zV&#10;xaWhydhoEV9F/aukajb6xah/lVZBnPUcjg4HbirUGsva6rLba+jw2YX9zai3bdkf3mH3lI6D61Zv&#10;vB3hzU3n1TLWTNLtSW1doiwU/wAQU4cFsn154wea5zV9T8EaZfLHrF1aHy3Cxu0jMxYck/MxYkeg&#10;B9zjptRouq7KTa81f8TOcVS2X6HVaTrOg6rrUdxb6BdxXIiaGO4nsWQBM5KhjwBnHsaua74s07RL&#10;dwd88yrxBANzHjPPPH41wmq+IBLZxw+Do72eZlUW0QuHjQgjq4LfLgdcAn2PNVLj4deO9atPsV3c&#10;2dnFIxMw3Szc9zkNESOvH8utN4ZJ3m9u7/4cuH906aX4kWZlilltX2Tf6tHkAKZ7NjPPbFSW/wAQ&#10;tFiuBdLpMcbZMbOOGyecZA6ZHU+1YNp8ONY0ZSH1G1u52JMafZZIkLY4J3SscdOh5xWfqulX0DNa&#10;eJPCXnwTY825sszIMcktGQrhQQMbQ7HrjrW1PDUKjspL+vmZ1ViLXSuemWninRNQgjmj1OFd4yVM&#10;gyD6fnU8+oadBEs098u1nCrh88k4A4rM8Kw+A/F9mLmNrO6faEm8ocKw46dj696san8PrC1tydLt&#10;y8WctGrHzBx/C2efoc1VTK3Bcy1XkHtZpW6l+S2t72Bo22yxuMbGG5TXB+J9F0jw9rk98J7tS8Kz&#10;M8pLIuMjap9eMnvyOua2dE07VtJm83RpRcxCNh9kebYQcjkrzhuMcY69Kbrmo6tPfWdtq3hzMPM0&#10;yRSLJgLjGVIyeSOBXLCDpz9yV4+qT9LMFJztzaP7zA8VXs11NYXC2JVZLJG3kkHBGTjIzjoMVlGQ&#10;SEuv3d2Aoru9RGja/YWdhOQLi7YrE0ERwjKuWJ67cejHnOK5LxD4H1LR4thVngVgyzxHg8559CT/&#10;APrralVjbkasyKlP3nJO5RmMJPmyAFAoCjH3Gz1/Hj6VaspPJiVZoFLgAMyjvWesYlAjdmRgpVRn&#10;jn1qSG8njcQyQNu+6xxjtnI5rqUr6nLOGljTa9jgiLwLvY9MLkjPcjvT7Wa0CmJLsM4/1m7gk+p/&#10;z2qCGSGcAbQD6EYP/wBekaG1mm8hp/nA3MrDlR6+vX/IrVSOaUIi6laQra7Y9AgvANzLDsTGT1xn&#10;gE5PPvUrSWlpYfa5Y1s0RS7o+AE7npwPwqAwajbktBKHG3KJIM4I9xjP45rP1m78QX1op0+wyqfv&#10;7uObkSRKfmQDax3EcAYA560OS5bsqEHJqMTpfAdzLYH+w5gVWZTc6WxBAkiblk57g8/8C9q6JZrW&#10;7kMBb5o2G4A/NG3+FUPIt/Gfhm0uoJGtLhUSW0kC4eB+OD+PBGBUFrdvq08gYJaaraf8fELHAfA+&#10;+p7qcdK+cTSqOL07f5H0b1gna/f/ADJNY8Nm9uRcyzPKfMLQuG/1eRyOc4GB2x1NINA0m0tW82CW&#10;SRSpLxzDceR6kY61OdbNogi1KGSIg8sq/KBk/MR1/LParVpqljf26LHcwbiQGAzuHf8AGulTrJKK&#10;ehj7KjJ3a1KVjY29pH5Vv5caEfO3nbnJPUEnjFW0+yzwPZNDHKhHMbLv9OTnrxWtaaFYpFteLzHb&#10;kySbSCfp/wDWq0tukUQilSMq3yttXH8v6V6cMrqSadSX3C9rCKtFHDXXw/dF+0aRd2scfVopZQAn&#10;BPGMkcc9apWXgfxAl6NOh0siZmZzNJJuj68/MB+Q64rtr/RvDNipuLzS4mBHC7cknbswPfbgcVb8&#10;NWhsLUtLCiF2X93GMLGoRQFUZ7Y9eufpXqQwtFJRZyTipS5mjBs/hkywJNc61MLhRjES4QMDwcde&#10;471Wk8Paxo98t1PcKkSnM8ipkEZ4bGQF+oBrtIPLV5JO0h5yeOgH9KiuLeCdmikRWj2MHV+Q27nB&#10;9utTWwdGrHazNYT5NLaHn9iIgL2SC4luZpIJdiMCEDbtpHuRu7j+KpPDFiLGaFL+E2t6AQib+H7b&#10;gD9eR2NXpdOhh0eW4gmwqbZNxkJDDeOueOgHTsahhSXVZTcXsrShk3RCQqBH14BX+fXpXi4mfNDV&#10;7GlOPJV5WrmjrGvQadbb5fmlP+rRD973+lcXd2kFxE0chJVzkndnvn+lLf2XiKGdt4eVt5++hJA6&#10;7Rt4OPwpYtF8TXUbTpYjA4UeWQSPf/61VQhTow1auzkxDqVZ2S0XkIBOFLKxOOnzUseoMjeVMrAe&#10;uKhk+2WL+Xe2Uq5HysBuzjsO/wCmKbHcQz5RhyACUIIK/UV0qT3RzOF9GixFdxWr/YpIi0RBMUig&#10;EH/Zx6+mKM20cn9qW7v8koLshxwOCDntjNVpIhLi0Jx/FE46qw71Lp8ksshnMRSQrteJ34JHuOPc&#10;H0ParTUtGZuPI+ZH0P8AsQ22fiHJ4g1xltltLWRo3aPMczlSiruz8rEMWHc+Xx6j6S8S+Kbq5QwW&#10;qsIs/u0B2tM3q3p9K+Z/2QvDV5N4c1a5j1K5XU7iRTax3EQKCNSrq2dpAwQFJyfvdORXuOmT69c3&#10;Jvrq8hkcwYktBGAkcq5BCMCSMnGd27sQBmv5f4wnHF8S16zd0nyr0Wh+rZVVqU8rp0kraXfz1Lk4&#10;1QSQSJaxCMMTMpcZZQOAoAHf9Kr63ZxX6NNbwYu4MvbKzFFdwPlDeozj1xzirlpcz3dg9tYrFHdr&#10;CGe2u+ShJwA2046Drk59+tTSxMgOYlfI6L69uv4d+34V87ZrY2Uk3qb/AMK/EMdrrC6fNIrW+pph&#10;c4G114Bx37j8hUPx60K9tb7TvEul2gl2ymC7EhCtEpDEHJ659zjKqfpw4sUhvLkwLIJrONpbAxTF&#10;WKlg5x3++vPGMH6ivUD4r0/4reArrw8HjTWVsy1tGzBRMyjKupwRzxkYOMnIxXi4ujPDY6OKgtPt&#10;H0OBxCr4OWFm9VrE8rhjF1awXVxa7JGTM8cjDKnuDgkZ5Pfke1dn4D8TeDtHuYNO8YWFzcXV8wij&#10;1ARiWOPCcSS5+6eB8+CSWwT68XdvctaRJ5SQ3ARS8bkEK2MN074JqxPppllhkMzl4YsjMmFxyOcd&#10;/wDDpXdWpUq8XGS0fZ2OWlia+Ha5HY6jxV8MrJTcahouowlY498iOyiCRe5V84HP8LH3BriUa70f&#10;c0XzBVAW1dwVCj+63cEDjPFbGh+Mdb8NziS0lRkTO8ToJImBGTleOoXsAR2IrVvvEeieKdkeo+EX&#10;jnkKrLdWtwSybuMhWAGegA56nBB5HnwlisK7S96Pc9SawmMjde7Lt3MWz1TS9VR9Nmf7rDfGTh4X&#10;4KkHqO2CPTiu4tfjL4l0TT4tM1L7M6iQRw6lMpJYHhVccANnjdnk9s1yXxD8C6p4WljubW5EyKA0&#10;N2AAZgOTE4PRiAemfXryW6DqNvqcSSyFS0f3kzkDpjI65/z3ruisLjoRc1zI8issRl9R8jafX/Mk&#10;8a+K9a8RauL6fUY50tXWCW1aMKqbmB3KRz0IHfnFY95DqscS3XnXMUbxrask8aM8hJxvbr3I9cDO&#10;RyMXGMjO/hRkAljIkS6YFt8SlcEk9W6r1JyMng1a1q2aW0e1WQgTIVB6hG7Hn35+tdyhGlBRgkkc&#10;HNOpU5pu8mcnFDcm91fTHluBcPJa+WNwAikESBdhHQZxk4HU1e0nULiaE3sum/vbrYblNgSRcdA6&#10;nhip3DI7Unhu2a61ya9mvHuGnihLKygCPau1jgk9XU8cYP51e1jTbSy1PfZO4FywNzHuyI8YAk24&#10;zycBjkY4PrUS5m9DdOEWlMoLLp9pOI9J1LyVLkyW18rKrdMtG/YDPC9CenSqvhi7voryW2ltvsiT&#10;t51hG/yu4IBPy5wwyc8e/StK5sL1omR5wFUjgrjHI5+YEdj+dZf/AAjyxIk7xQrcw3Ty2MyR4WMk&#10;ELwp5wpwcjn3qFKL+JGji2/ddzoYdeS3nhjuZ/JkmkKRkggMwBPI7dK3La7W5TCZV8cpnn/JrjIf&#10;EUk8kGkeINOD3x5lu7cAJH6nnGcDHIGDnFbNuZLVEVJA8JJVJST9MeuKqMpRfkc86Sm2rWZuRRJa&#10;WrRS3Ly4yxkcZJDMcL+HSo7zTzf2z2VzDEyHqkq+YMehB47mi3uhe2p3OMn26HOf51YS4V4y5O0k&#10;hmGOe2R+hrZanG4uGhiHwk63Lj+1bryXIeONbhlMbZPzAg5I5+62RWr8OfBXj74mO+maRYCzhhuP&#10;KvNQmUmNAQPuAcOWySFz8oPJzVuw0TU/F2uReEfD7KLq6R2kkOCIYgBufBHzEA4A7sQOmSPo3wZ4&#10;c0bwloVrpOiDbawuH5AzJuXBckdSWySfXNejgsL7R809kengsM5r2tTboc/4W8K6f8MdGtrTQY51&#10;084mmFzcs5hmXAIAJ4DjK9fvEHByTXbIWQEg5MUm5cdNh/yax9Y0+3R5o9UgjewnJF6GZhsBB+fj&#10;IA6ZPy425zT/AAlfv9mbR9TOLmwP2ac7j+8TGY5eecFcZ9DuHOM17iST0PXaSWhvwZiunjY4SQb1&#10;9j3/AKfnSDNjPkYMUjZ5P3T/AIVCrOiKW5aBsOAeq+v9fwq3Osc8Ow4KtVLUh6MytGmS+13VbxWl&#10;2xTx2wDZ2HagclfXmQqSO6Y/hqZr63uSTbabJOBJgSRoAAfUE4/MVF4TNw/hv7RdSq0sjTuSmMDd&#10;I7ADGM4BAz1OMnmtDTI7eOwgWAKAIxgD6U5XbSErLUz5biOJR58FxFhCS0sW8DHuM/zqAra3KFo5&#10;UlUfeCvnH1Hb8a1DcSOWIaNFBwhkBO4/mKrXENtP891Z/N2lgPzL78cj9aycTVSszlbjw+th4oSf&#10;SmhRb+3driBhxIU2jcAO2Gwce1Vh4T06y1Jb+2D2sgZiIkOY3Jzz7fTitR3vT40a1VI7hLbTVeK4&#10;YhZcySEMn908Ip5UfWr8n2a4zA8eGOSYpU5z7g/X39iK5amGo1LXitNUdEK0lsY97aaXq8SWut2s&#10;fmRtut58cowB+ZW/hPUcYzyOQTXknxG+E2p297Dc2sS3V/MZPMkhi8pbqPezgjssgDHIzk9R7ezX&#10;GmzxRhrcCVTnMcx6Z44P4+/tWD44uNNtvCF8l7d3VqJU8oGF1V0d+FZSwIUhiDkdxxnpXn47Bwrx&#10;5tprZ/o+6CcYVIWezPm3xBp+peHryWxv45YJtQBa1N4mYxIFwF5yACFzgcbgT1NVruEadq8N1FqA&#10;Sa6Qq8VzueOSU7QDuJO1T93A4yw4r6N8Z+A7TUvAMouRHcym3djHMOd5GRsYdDk/TJ4Ar52TTrsz&#10;y6Ra3DNbxERqb6Is4UgHer5zwcdcn5eo615MI4unFe3ik/W6PDx2FpUKi5XdMLzXNQ8O20gmsWMa&#10;sDItzcbkCseQj8nrnAYY7Direia/dWdzNA88ifYYxJDPKuD/AHlZW74AK59R7ioYzZ3tnGLaUzrs&#10;DSzY6kH0PQk549qY2heJvEWrL4a0vT3vlvrdoxZxRqrS7nAYsTgKiqAMk8mXntWtOU5zUVucUqae&#10;q6nounz+LviT8Hda0jXpTd6zo13Hq9m9w5kOIzulVOcHKh0UdBvFcsdJD2Mer+GrUyMqFoRGxKSg&#10;nJUkcHrwe2fQmvRPgj4T8feHdctZPEnhiYGWzEOpKLiNlG9B8zbWYBSR0HIz0r0n4fQ3NzoL6HrY&#10;QT6Ndy2RWFwwKxsfKkfCrlniMbEYAViwA4yfcjhniqKlNtSR1wwtTE0I+0unHv5nO/A3WZdS+HNv&#10;qKoDHiVYUPPzIxXv+Xtg88Vk/DCB7fStRuL65md7zVLi4JuDkqjMdoJyc7QAuf8AZBr0+7021e1E&#10;VvCkaL80YUYCH047f0JFfP114hfwraa14K0kXi3cGrTIft8pd1ibB4bJwCSQM9hnFfJcVYLEVa2F&#10;hF3j7y+dk7/JJ/efRYWtSw2GlKb1SWpx/i26l/4Sk3FjCLgNNcT+TtyxzLGA444Ch259/rUl/pzX&#10;sSFdQlhEcyscOcPg8qQD0I/xpL+7is9Vs726khSIpLC/mEBlYhXHJ7Yjb9D0qpN4vi1WSax0LRL6&#10;8csYRLaxBQoOMyb5Cq4+bjBJ4OBXdTpcsEl0R8jWnUrVHLvqS3tjBZXSyRJEJbhmZredAxuGAyMH&#10;H3gFHPP6DD9Ouo7i5EOs6VFbXE0LT+W8itlFwjHt08wZ7DNSCz8XzyJNLY6QPJc+Ud7u4zw3zFRz&#10;j/Zps939u1RLXWfDU1p5TMjXVwyNFKjqwKIyEkfMEyG29BXQoMxkptu2oviHwjpHiKRnmurkCRFD&#10;SWl00XGSRyp5z39eKq6g81mo0jRoziDY8jOw+fGMoG9epY+wzyau+J7+Lw7oaT6dG0hgTMMKSqBI&#10;AuACSQNoHP0Fc7DLe6rp8DNoxhjTzDBHeTJ52oMSpMjbSQsbcswOG6cL0qVF3uVTU5wSbsv62JJL&#10;WSz/ALSvY0uJYhP56lbhThlZV8pR0VSAcjvuPet34deM9T8PeJBZwWs8dm0w85W553YK7exAIORj&#10;Ib0xXPw6SF+z2dtdz2ipcGTULMksj/MWXqCUbcAcZC7SQQeDWtZaZbazrdrDbK8c1zcxqZbWUo2C&#10;wAGc9cc5rhxkKU6TUtrM9TL5clSPK3vv+h9DpGJLhZY+jjbIp6jgkE/98sPxHpVNzH4Z1+0uxIgS&#10;9lFmytGASxy6jPB5+c1m6h4ri8EypJ4g1yCWFQTFFjFxIx45A4YBWIJAA+fJxgGvPvid8ZrzxX4Y&#10;ln0PTr/Tbq2aSe3S6WPcjRg7JtwLoT1Kpu75bGMH43D4LEV5LkWj6n1+Ir0aN1KSstSX9oXRvCOm&#10;eIYpfDsMNtfxyCfUPKhVUwdx5wM+YSAQPTqPXlPD1wEE2ITEjECBZmLStlWYlixJ6hgO2CcYAqfR&#10;L6DxJpo1m6WOUm6+0eaXy0kvdyRwDk9KkvbK41HUYwIYo4VtXH2lCPNilbCrgEEdC554zjINfb4e&#10;lLD4eNKUr26nwOMxPt8RJpcsfLr5sa9pqEtjHc3cscVylwxVAeGXcQFPqduD9cVa068h1TTV1BAy&#10;Bhh0kXDI2OQQe9VrlrjKW2t2azrnzI7uNcIJBnblScqemOoz3HGZraCRNfu281mjazt8W4Hyg7pR&#10;u57soAx/s10NHLG6ja5UvLe5M5eCQLcRNmOTYCWXj5T6g56e+e1P0e8/4SWNdYPmw2/lFI4ZAVkV&#10;ujE4PQYwPx9auSwfvXHl5LkMhJ44x+X/ANes0o2mX8gurg+Rcy4UAf6psdCSOVOMjOcHPPIAiLlE&#10;2dprTcuaddRT20mmT3u9oCEebftLqQCrEA55BxyeTmq93ewqf7Rt0MUUMphug0GfNTHX1wCfX1pR&#10;pkHkR3WkXrGW3yqKGUI4wR5bbRgdsHBI+mQbBuYtY07ypopokni2tjCugI65HQj8eau+pEUVLWLd&#10;cTQ6LdrAlrJtuLRkyhJCvjJ+7wwPHAyeDR4RVrLT4tD1CNbW6YynyI5dwILs2VYjnjn+lFi00qy6&#10;VfwBZXB82YRYW6BVV3jrzgYwTkY6YwTbVLWSD7LqSBlTkHB6Dp06dKm9nqFptNMWXRIDbxZlczwK&#10;FF1uJkYgYyx/i9SDkcdM1QisrRp47fVbZ47h1yt9bO8STbSGP3WGDznB9+ozSadfaxMb2wjv7eGO&#10;xulghkYGRihjjYF8tndl8Y6nGc81LZXdhrUP2K4yrQ3TRMIn+6yH7wI5HYj24I5IqnJxKhKVPS5Z&#10;ke+swPsV4lwc8xTn5+pyQf6Y/Gs660/Q/E2rWeoXEWb62Z9kcsvz27BCCdoPJxIPqD6VdGotbam1&#10;hqoRSwZreaM4DoMZBB+63I9j146VSeK5udRg1uC3CNK3k280I3MYiA5ZhjGGKjpghSDnPFNSd9Qf&#10;s5R97TzNGO91TR7aKPUZFulBVftMcGADwPmUZwSeB26ZxWfo2t6ZqSG8js5Bb6jcyCPZGY5fk/ds&#10;WHXqnUdsHpVqXXzawN/a1nLE6RMXycrNgAnYMZY9eMA5Fet6j+zXCPDdjJ4Lu0hlt7RQ9i6kxTtj&#10;ljIeVJ74AU+g610UqE60W49BwwVapFtdDyabS/7asYTY6s8dtb5MLo5bfhcAk56AgHvmr2naRPo9&#10;raQ3elXNr/o5NuL4fPMmeWBPLr6EcYIrq/Avwc1LVfFe7xHZXGlQWlwkmoI21UnIIIhJAKvu5yU5&#10;4+8M17V4m8J+G/F2kNo/iCxiliI2xs+UaLIxlCuChA6EHNdFHBSqQbbsbUMtlVg29OxyX7MfhoaX&#10;8OpPE7W5S41vU5Lkbm+YxhvLUEdAQqnp1GM16PfaZv326yEA/vIn7xuD1H+fX1rjfg74z8O6rpM3&#10;h7w1p3k2WiFbWykmuQRIirgH1HAB79ea7Wa5itojd312oVgAu08Ee3rmvXoqHskk9D2aUeSmkuhW&#10;s2MsAkkXY27bIMfccf0P9aGTzIzG6gEkggjgZ/hPse1P06GScXdzJGY452BjV+DgLjPt0zUinzRF&#10;My8TJtkAHTjIJ/l9TT5dDRuzKMafY3VGUCI/LG7HlCeiN6j0NE9pHcDZLECGBDKeo7EZ9jjn6elW&#10;5bQTxeTMhO8mOQ468cH61BaH7RbB594YZRyVIO5SUYj64yPUYNJx6FpvcbYPIh+yzuxZSCrnrjoG&#10;/PIP51Nql9MlhnkSElTs655//XVe6BgljnZV2ndG5Jx94dvU71Uf8CrO1m4uIrPUbwJIzW6S+Ttk&#10;K7pHGAoPbnAzjjNCnyRbfQifw3PP/hu+l+IPH+rS2RjdNPsLe0towjDylYFyxJJVjnjIHBG31ru7&#10;H4ceDoZHuV8NW0hkfkTp5ikkcABsgdSeK8y+Dfio6f8AEbV7e/sEhttbvZWsLhASHMTMP1y3HYg8&#10;c5r2WK985C6yKyFuAcYB9eox+Z+lfM8MRo1sqjVau5ylL75O34WOmtK75V0siLS9NsrK5e3igjih&#10;i3RIqAAKBjjA4Gck03xJ4jsfD+jzatqs0aQW6E7+hkwOg9T2wPWpXtvMnwWdSeS6SMDjpzggn8Qf&#10;rXnn7RU1xHpGneFNMjkkmvLgy3AUkeZFGMBXchmGXdCCMZK4zX0FWp7Cg5djCScnZbvY5f4DeGrn&#10;xl8Qb/4lXNs5tdPml+xMcEtdOSXGc/wqdv417LqccdtfQ6kZWYpaPGqKvynIRsn0+5+tY3gTwnZ/&#10;DzwnYeFrS6a6+zQRrPdlBvuJTjMp2gAkscn0FaulM93DNdyABhNJEAWzhVZl/wDHtufxA5xU0oKn&#10;TUOu/wAyqdP2aux0dxYTTbygD+ShfA6ZchPw3DP4GvP/AI0fE628M6TdeHvD86fb7yTDlBnyE3fe&#10;47kZxXR+P/GWgfD/AEu516+d3nMCxW8EasWmbLbFAUHPLHPpXzp4mTVdb8QSX3iGV3vVlaaR16Kx&#10;GAhHsrYx7Vw43FqilTi/eZjiqrpQfL5Gdr9v+5tdS89Q6XPHO3crYyPxKg/p0qK2tJ7JCm/cURtr&#10;+g+XGf1o8dNbNpVtFciRvKvllzGduSgZvm9F+Q5x6e9VrjWp1jitoRuEqkyTA8puI2Dv1JHY18nT&#10;XLmVWPdRfz1Tf4L7jhpz56CS7tfqjqvhF4K8SeKvEVz4k8H6pFbvpt2RJJJKSSQAqqABgfdcHPXF&#10;ek2/wsV7htX8ca6948I3zmSQ7Aeu0E9MDJJ6AdvTlPgr458LfD2+1q112aSGN/sccEiwSSbmHmKR&#10;xnpleTjr1rf/AOEh1j4v+IE8E+E9OePS7e9Darf7gu5SWy2M5wcEAdSxUkABsc9WnjsZmDoUlZaK&#10;9unqenRWHhh1Vlq3sr9dtiLwp4R1L4x+O7vWvEOnPb6Dpkqf2cYmObvHUMx9xyRzjAr1O/0bSPMi&#10;utNjMFxaDbG9l8oQYAKEdCMAcYyNvGMVL4e0HTNDsrfwvo9o0FrbWysEDklifUn7xzknPXIrO+Lm&#10;r2+g+A7qU3bW6TIIPtETbTGr8bs5GOPcewr7nDYajgMJyQWkUKMXG8pu7Zk+DvjTonihjFqirbT2&#10;6o88EEu9Ii3QMeM4OOMcEc118Wv6bfLs0y8jmkKnCb+mOCTnkAcZz/WvnPX9E8RJPb+H7Hwza6X4&#10;cOnsmoeJtMvGa7TaSypEgViNzBGYuMAFhnpUQ1f4iaul9c6T40ktYrUSr9qubNRHuD7QSTa5JxnA&#10;U9gPWuDB5nVqpyduVd9/w0+W5FesqNSMbXb7H0h4ODyw3N2LjzVa6ZYmC4YbcKRz3LB2+hArXk2R&#10;8mX5h1AkZvfoeD9K4f4YfEPRj4YtNKnjuoZLSFbZp/sbNHJIow7IUGMbgeTgk9uK2Lnxtb3O2bTY&#10;9QeIPtjjj0yQh+cFmYplfbn8DmvdhUhUhzR1Kum9Was8EsUqzW8YyFCsqtgFc9j+q/iKLe4jnTzo&#10;2IHIIB6c+/Q5z9CcVhXHjy6Z3h0zwXqt28aKTGViiVVYE7j5jqcZBBAz0yoPdbzWPEhU3Wn+Gnt3&#10;kgEhW8ulVN2DlG8veQeOqg89c8Al9Lou62ZrpI9lN5EijyiPl+XGw56fT27dPSnXIJVbpBkxk9+S&#10;O4Hr0/MA96yoLrxldWqHV9J0+2LbvPSG8eXC87SDtUZ9uceppNPtPiZd2zJdXOiwMJsp5cEsv7rJ&#10;wCN64fA5wcAjjilZ7IOZWvY3HEcsTCRN0bIcqPQjn9M/pRbSOtvvmlRgm5ZJN2TkZH58KT9az9Hm&#10;v01G1sr67tZY54pdkaWjo2Y3UE5LsMc9OvuabqlzZaF4dnuHvFjkdwNzOMGSQqf/AGfpRUn7Km6j&#10;6K4aN2PKP2j/ABPIPD4gsyRdXk7XEO2TmNMbVzgg7ScE467SeoFeJvavaoqWA8tkULCRjjHAA+hx&#10;Xov7T+nR3etadZTyER/ZPs7kEr94uAcqRj9eueMV5pq9jElnBM7GWa0Bktnydpk2kc46/e/XivhM&#10;PJ1qPtHvJuT9WzkxEpPFSVtrL5D/AAja3UNvcSz6g100twT5rRnCoMJsweAcq5P1x2rcu7KzvFkk&#10;eNMi2aHfIDkbwN2D6etXvCPgK9vtMcRo0Vs0pw865UsOWUYOSQQSSeMt1PZuiQWOreIbXwsWDCe/&#10;RJyqsAVMgVueqnnOfSuh1afvWeqRyewqtQlNaSdkex6BYLD448PQ39vFJcWekSEiEfdf5EZwc/c5&#10;Ix7ivQmncebFbqX2oAuBwp9M/j0zxXFeHJY774pvFb25zYaOfnLHDeZIuUJxwQFU4zzmu0tJlgs/&#10;tMjDDAyDncSD82PoM4r1eG01lcX3bf4n0OISVS3axKBHaWoYNjauWI6k/wCOf880WVt5S5kYF3O6&#10;QBc/gfoAP/HabHFcTsr3TLEqgNtU557c9eAM/XviprtikJjiYBydq4B5J6dPw/BTXvpHO30PMf2n&#10;NR1KPwvp506yeaI6kN4jB2rH915GI6AAnHsDXmM8UsiqFnKYkDOccbc5I+navqIW0cka26wDaQFC&#10;ueMHj8woJ/GvnL4u6pYp401SPQNNjaJbjykFtEFACEI5I7ncGz64/GvNx9Hl/e336Hg5nSSl7S/l&#10;YxbqAXti0DStGsu754+G2ngEHsa9C+FS3154Vna5tYJ7CGQw2Zki3Hl/3v8AwHIGfXBzxXH6RAb/&#10;AFWC3hhjckjy4pQCGGflGCRnc+1ce+e1ek+ONZ0jwT8Obu10y4toHsLNlRUwAshQ4wg68/Nt+tfI&#10;5ripprC095Wv6XOnKMOoxlipuySZ4FoJnjlnvvEt25nkuCnmXE2Sw+8SOSAdxcjHOAPoJ3vp9d3R&#10;28729gqtHICm2SU5K8H+Fec569OlUteVdQtZY2tlkaO1QxnBGGOOQDnBOWPfjFW2inuJYFskQCSZ&#10;fOL9VjwcgdgelerOfvWj6HnwoqNPml6kcdxqOjxppGnWqNaRRlIQ0h3Rf3VJwcj36/Wq1nd6hcas&#10;k1xo9tHNFGVuU+0tkhnIRhxjnb1Ppj1xu6Zp0K3jiWdhtPCsowPqT1rM1efUkvRZWPga4KyRyKdS&#10;DRqsI3YwcOHOQN3AxyOeuBKctZClOnflitixbT67eRCCIRQgSB3CXG8lM8BSBgZ559q7H4GeNtN8&#10;IaYfAni/UhCiDOnGWRnRgeWhG/J+Q5IB/hYAcLXE6U19pDK+tW6wLIPLkvHK7gAxCq2FGQcnp/e5&#10;9aua3BpmpWhhh1IxzxlZLeaFGcqwOVOB16YI4J555rLE4OGMo+zmbYLH1MJV547M9a1D4yeDbC8m&#10;ttOaa7niTDRRx4VQMc5OAByDx6iuK8cePtb8Zm2itNHgjRJx+85LInOTk4z2OMYyK8/0jxPaX9m2&#10;qXNpqFteW100t9E9qwjk2jy32cAspGCM9wCeQRXQaXrqwW/lX17HJMELMLdWbIycYyoJJGB061hh&#10;snw+EmpJNtdWaYzNMbiF7OWi8ixJbzQNEyxyzbpsOVO0KDnLcEe1fGHxx8QRav8AE3VtSgSJozet&#10;HC1s24Ou7AbOefXOa+vfEfi7xDoWg3evWeiW6wW1nNIJNQuij71DbMxqh4YherA/NggGvh7UEGoa&#10;lNeXixSFpG2hM7VGTjg9frX7F4X4JTzSriH9iNvm2fC8T1pxwShf4n+RXctYzG4c5hcDeQp+VvX6&#10;Hv6Yqw0SuQ+zJAwDjNRtZ2ZTYFwvdVYqPpxUEMd9aXRha/LxynMRljB2cfdyuPrzn9K/c9GfB3bL&#10;E9sLiII2VYfcb0PrVeMgqzW6qZrdAksSMcHgHH5dKh1H+3izp5Ecibv3YjdlBHfcRk/l+PFNuVeC&#10;1a8a3beq/v4Y1ba4ONwBxk45IPH60LsO1jRiZJI1Xc2GHHPb0pzIoc+Z8w6jI6U2KSG4jV7dlKY4&#10;K9qg1a8NjGRDHvnk+SJQMksf6DqfahK7Eld2KunrJe6hdaish2LcbUjD8PtUAE+nJP14qzqcoawl&#10;wCSsZO0DngVBottBptuun5dJclnDn7x7lccY+nTirbwR+c04OHYYJz2pO9zRvUjVtx5Izt/i6MDT&#10;ri6W3i3GNtu3AULkE9hVO1EEG6zlyDEC0SrkZT0Hrjpj6Ul5NMl5p6icLFJO3ykHLnynIHHHGCfq&#10;B6YqVe4O1xy+ItHs5v7Ovr+NZoY1MikY6+mfen3fiLTIFdPtcYeM4Kvn5Se/0q2Vgkf54kJ9cVBL&#10;Hby3ywDadql33AknsOT05z+RqhaMq22r6WpZ7u7hM+Gyep2qCTj2wM1FN4j0BbyKVb+NtpaMvv6Z&#10;AP8AQVqSNbwhfOVVycKGxyarXNpBHHLPHBu3lS24+hHP+fSjS44u2g6ZxLD58bq4ZgAV53c9KCqX&#10;ltJCQVIbjdzg9Qefz/CpnMUYDTOMZwvYDJ4/mPzqJ1ch5F45B+tQ9NSk1axSLSqypuRtsmJGyAp9&#10;ce+e1TGPBZmIJPQ9KXUreGW2jSNVJaTdkA4BJ6+4yagjD/altrqcBkYsMciRcEcj1GR0qXEuMmwW&#10;FmumWCVoWKZMiADPXg5q3aW3lCR5LhpGfrvIwo9h/n9KroDLlthADEAkZ/LpRCbkJ++Zd2TuIUgY&#10;z/hSTew2uZC3zT5eazUBhjC9sA1PGRn5SMAADnvUDTxx7YXYq7klQwxgDv8ASlnla1iVoxmQ8RqB&#10;yT60JXY3axHCn2zXnaG42/Z1VZEIyH4JH0xuP1z7CtDyFe5WfJHlggDPXNUILBEtjOqv9oCbnYyn&#10;LNgZH6fpW5Z+FPET6Tb3n2dZQ8G+cBgpQntyefUn9K2UZT2RlGEp7GN5ss1w8cExXzHJY7eVUADb&#10;6Drn8aspbrCq28Kqqrz0qCzsvIe4QXTNM8zl5HAyOThcewPfn9KnwwUgvnccA+lS9xLexHHC0bSS&#10;GQsZX+RTztGMcV7D+x/4Znv/ABbrGvG5cQR6ctsojQFcs2fvc4J5477PavGyy6Yk7o7TSbi6q54C&#10;8foK+x/+Ce/7PXiO+8KRa9rOk3dnYajqbSz3DFdk0cY3Iq98u0jK2OgXjBAz8D4iVpR4f9lHeckv&#10;luz6nhLCPE5ndL4U/wAdD5F/a88M/wDCO/8ABx3+w3M8hZ7/AMP3dwfmyApOoBf0AP41+4VfjL/w&#10;Ub0mw0j/AIOcP2IobGDylPhy5DIHJUYOoAYz0HH6V+zVflVCCp0YxXRH6woqC5V0CiiitQCiiigA&#10;ooooAKKKKACvw1/4Ohs/8PRv2MsMB8+pcn/r8tK/cqvw0/4OhwW/4Ki/sZqAPv6ljP8A1+WldmX/&#10;AO/0v8UfzRy43/cqv+GX5MkuLKO4R0upN6t91X5Vfw6GvK/jP+x1+zL8atci8UfEn4Q6NrGqrCEk&#10;1CWF0mdRhVDPGylwOgDZAGcdK9RyltNLdSSMvygMrH5QBnkD3z/Kq+r+I9F8L6Lc+KPF+sWOm6fb&#10;R75r++uUghhjzgF5JCAoJPc8EgV+94ihh8TSca8U159PM/DKFXE0Kl6Mmnto9/uH/Cz4SeD9D8NW&#10;+heCfDOnaFpFlEYobTT7RYIkIJO0KuO5yT3Jz3ro9G8ANbXk7ao2Y5M+UIpSM9P/AK/5+1cL4I/a&#10;4/ZatorzS7v9pv4fQq3zxO3jKyUAsMHGZeucVsaR+1f+yZYWzWF1+1Z8O5xncWk8bWBHOeBmY9Mf&#10;rXixzGCg4e0Stpuuh7EcBWnJSdOTvrsy7fW0MNzLCsaxEvzETyO3OetbfhjxOSwsNTkznAjlb9Aa&#10;838Y/tXfspTagraZ+0j8PZVZVDBPGdiAvY8iX0rC0n9rD9nK5jE2p/H/AOH1s4P3V8bWTZHPpIPa&#10;u/6xgsRRSlOP3o5vq2Oo1W1CX3M+grmS3hgZrl9sWM7ifu45/wA/lXM67rUuqkxodsCkbEP8R7E/&#10;4V5pqH7X37NM1kkN5+0z4GeOMYVR4wsieemcS5P+fU1L4Q/an/ZRutQefVv2l/AcPlMGSKXxfYrn&#10;0587B9cfnWVKeDw6dSVSLfqjWpSx2IajCnJLroz1vwhpH9nac01zCVlmcPtI5UYAAxzjv+ZrJ8Y6&#10;NJbtCIbZRaLISo7biSSPp3GKw7n9sP8AZThi8yH9pv4eN8wUIvjbTyTkjn/XYAH51Dbfthfsoa1Y&#10;ut/+0f8AD63OfuS+N9PznsRib1x9a5I5jRVf2jmvvOl5fiHQ5OR29GPaZEtJXvYQpYlBkFjwTtHc&#10;kniu38I395Nptva6ouyVoFeFmkBMiHOOOuR0P1ryi/8A2n/2TLK4dLT9pvwHJMT/AK2PxpYhNuOn&#10;+tPfn6gVEP2r/wBmeMiZP2n/AAK8q4IaTxpZ9R0wBNx74xnvmvXUaeY0XOE4pLvJJv0OCnQrYKSj&#10;KEnftF2X4Hr3jPwf4a+IPhjUfAvjLSUv9H1uyks9SspXZVnikUqyEqQQCpIyCDTfhr8O/BPwl8E6&#10;b8OfhzoUWlaJpUXladp8Luywxkk7QXJbqT1JrhtL/bJ/ZS1GxJuf2m/h5DMrEMH8Y2IAPUEZlGR/&#10;nNW0/bB/ZLcB/wDhqD4djPOD42sOM/8AbXtXz8qmGhVbco82z1X3HrKjipU0uWVt7WdvU9JO1082&#10;UHGO56VB/aOn+aIReRBycCKSQAk+gz3rz9f2wv2Sc7X/AGofh1huo/4Taw6/9/aji/as/Y7Sbz/+&#10;GnPhuXzkE+NNPyPx82j6xhv5196F9VxK3hL7mekuu5dwPTqD1Aqnc2wVCirhXzwO1cS37YP7JBlU&#10;j9qL4de5/wCE2sOn/f6oLr9rz9kuQMqftR/DsEH5D/wm1jwR0/5bULE4f+dfehxw2JT+B/cyxqmr&#10;ahZ619imGHt5Mo4QhTuBA9jx+RqraXa6g8+jX0jrPI/mxXJQYDZPyjPHI+X1APHUVw3i39qv9m65&#10;18TJ+0t8PpITIuwx+L7E/LycHEvY8c1Xm/al/ZkM63EH7SXgSOVPmR18X2XUEHaf3vQ4r2KWIwUY&#10;xmpxv6o8+dDHSm4OEmvRnoU9o1mWkimEsYlKPLjbsYdQf1qn9ruAUeFysqSNhBzkDOMeueOlcjB+&#10;1B+y/fJLJdftR+Cd0jblV/GNiNoOfvfvfmwe3oak0X9qf9lqOQ7v2k/h8jBesvi2ybLA9QfN6dse&#10;1N47B7e0T+aK/s3FSfNGDXyZ6TFrbro8el6wodrqIxyI4ckluNpxypOcDJHWvCZf+CaX7Bt1JDqF&#10;/wDsyaLaxzOZLlp9QuwwGSWLZm+UcHk9cjFdhP8AtV/szWcKsf2nfAcwN9E8oj8ZWJ2YYEMoMuSo&#10;IGVzwMntzftf2r/2TrzSfsF7+0h8PZDJcq03n+MbE+ZHuBIbMvpxjp6V5+IjlNb3p8kn520PQof2&#10;nQXLDmXpfUofDn9gb9hD4XeMNN+JPw2+DWiaZrWlXCz6bfw6lcM0UmCAQGmKngnHBzz6V9BaJqVv&#10;PE0cdwreWfvBx0+v9DXi3/DRf7EotjbWnx9+FyF8sXbxbp5y3Ay2ZfmHQ4PpjsMXtF/ao/Y50K48&#10;3Tf2lfhzbZkBlS38Z2CrITgFjiYZ4x9MVrleLwOBqqNOSUX0TS+ZOJpY7EvmqRk2uruz2ozJKPlk&#10;DD0DZx+AqKS43Hy4Pmbj5uw/L+VedSftefsgbvMP7VPw7Y45VvHtkV/Iz4/SoLr9s/8AZFsbd5z+&#10;0/8ADtyiEhI/GlgxYjPAAlr6l47B/wDP2P3o4lhMT/z7l9zPRLrUCkws40HmyKSi4wB6sfQCnafF&#10;HYXJeXLzSgB5Sv3yAf05rzOz/bA/ZI8lbtv2pvh2ZGO6Qt41sAQT2A83t6VYf9sT9klGWaP9qb4c&#10;5Xr/AMVvYcg9f+W340vr+Cv/ABI/ehrCYm38N/cz1XfkRjAxjcaJDFM21ZFJ7gYrzOL9sn9kUr+8&#10;/ak+HBGOAfG9hkf+Rqef2xv2QmA/4yh+G30HjnT8j/yNWn17B/8AP2P3oyeDxV/4cvuZ3Wv2Ud7p&#10;09jKhIaJh8nXB4/PmuI8JXEU1nPaHiS3n+ZSCCD6E96qXP7ZP7IqxsI/2o/h2eOP+K4sCWP/AH+/&#10;zmuO039qf9lDRvE91DbftO/D37M8Xyy/8JpYkEnHU+b1615Oa4nBzo3VSOnmjejhsZCpF8j+5npW&#10;tWC3emvHsGUHmRk+w6VyMqQyIJIyvIyhFVW/a5/ZQCAt+0/8OXBckAeM7AEKRwP9b+Ga5XUf2oP2&#10;W7e+nig/aS8AFA+YTH4zsmGCOmfNry8FjcMrwc196Fj8FiW1NQf3M6jyZXmaVYzsABXDc98j8Ko6&#10;zbz3NzGttFKAFxLLuwu1ty/mp55rmH/ap/ZfhErQ/tGeBj5oG4f8JdZYHH/XWquo/tV/s0yny0/a&#10;E8CMrrtkH/CW2R4/7+/ia9CGPwtOV1Uj96OFYHFz+KnL7mdvptnJBaSw+U00YuHWS5LBckYY4yct&#10;1xke9SSMEuNlqrCRs7AcsnAxz+VclZ/tVfswReGY2l/aQ+H7yZCtEfFVnvAUbf8Ant6evX3qvJ+1&#10;P+zDcQQSp+0V4FU4+bd4usge3BxL7muXD43Dukrzj96OqtgcRGatCWvkz0LSNPv7uOf5WdovnKDk&#10;rnoB/e/D6Uht1+8p6jsMVwkH7VX7L8Lm4T9o/wABwspHzR+LLPJ9+Jc1v+Gf2vP2S765kuNU/aC8&#10;AQ3UcpHny+MLELJ/tAebgGrqY7DU1fnTXqjGngcTOSioST9Gdb4a0bxZpksWp2rIHWViHm4OxicK&#10;R9CB68V3+n69MihdSsw0gXJ8rkE+2a8tP7W37JPmsI/2nfh15ewkj/hNbDljj/pr7VMP2u/2S5kV&#10;z+0/8Os8HB8bWHH/AJFrnhnbp7Tjb1R6EctqQjbkl9zPVm1zT4IjcPA0ZbrsgZz+OwGmf29pssIm&#10;S5wCODIhQD6hgMfjXk9x+2P+yeC1vB+018O9y9XbxlZBf0l5PtXL+MP2vv2X70NZ6d+0p4FkViN0&#10;jeLbLHByAo8zAGfxOBzwK7aWfRqOzcfvM54KtCN+SX3M7S+8KfCDSvjRP8dNC8G28vjK70ddKvNe&#10;MsgZ7PeriAAttxlVOdueOteh+Hdf0vxHa5t4kedPlmgPWP6/7Pp/9Y184QftS/s0tclZP2i/AaqD&#10;tjP/AAl1lz/tZ83gdq2PCP7UX7LVlrDsP2nfAtsgQSK48b2S7n3EkH97yPmHB4PpXRTzDBUL+9G2&#10;+jW71fz7nM4ZhVqLmpy7bPpsfQt1JdWtyl39kZkYhHVGyBzw3+f6VPDLHv8AmLoW+4T0b3yOteRr&#10;+2l+zPESE/aq+G7ZAAEvi+wwPU8TCl0z9sv9lYSSWM/7Tnw2WBoy0DDxtY5R85K4MvT0+mPSuuGb&#10;5dUdlVV/VF/VMXf+HL7meuLpVujOy2MOZA28+WBuycnPrk81FJoemB3uZdPtRIybSRAuSOwzjmuG&#10;/wCGzf2Q1gD/APDVHw43Fen/AAnGn9f+/wBUZ/bG/ZEQ+Y/7VHw4Zz0x440//wCPV0/XsFb+JH70&#10;SsJir/w39zO/TTrWHy1jtIk2xfwoBt4AGPToPyFR/duniQj7oI+bvyP6CuBf9sb9kUAq37VHw4JY&#10;fNjxxYdPT/XVXH7YP7IskjyN+1L8OFLKFBHjewyOv/Tb1aoljcG9qkfvRawmK/kf3M9Ik+WVJAeS&#10;5RQO/X/CpZU+Qngcck+n+Sa80f8AbC/ZCyn/ABlN8OeJN4A8cWHXnP8Ay1461LJ+2P8AsiCJyP2p&#10;/hwc9B/wnGn+g/6bULG4L/n5H70DwmK/kl9zPQolDxBnG7IwQ3r3/rWNBMz3E6s6sRcScgdPmYY/&#10;z6iuWX9sb9kXI/4yo+HAAGf+R30/1/67Vnwfta/sflPNuP2m/hoXWZyMeM9P+6XP/TXrgg59q5Mb&#10;UweKpKKrRTXmv8y6eHxUZfw39zO2vbO3uiFuFJQsC20kEYIOePcCnNb7EZIdQuYiW3bkl6H8ciuL&#10;b9qz9jjzWlX9qX4dAt1A8e2O0Y9AZsD8qgP7Vn7I9uu2L9rH4eOvq/jbTyR9MSjj2ry3B0vgrx/8&#10;CRuqNaW9OX3M6XxzNdmwiRNTmLCRTCqKflYgjcWUHHGevHFZVvEk1h9nXRtwVRgjUJAG24x8nue3&#10;tzWXN+1b+ygRvg/at+GpfPBPjaxX/wBrGszWv2pf2VHaSY/tLfDKVnQqpXxtYdTxk/vckZx+FVHG&#10;1qacZ1E1/iX+ZMsJVa0g7+jNvU9MutQeJLO1toollUXil8G4TB4U9em3171atvCVnFoweSV4Yynn&#10;eRGQMuMDdx1AwK4KP9qv9leOxmvG/aY+HpmjlKxgeMLEbUDcFV805POc4zzWpdfta/skr4dhA/aW&#10;+HzGLKyWzeMrFt4YH5cCXpkg/QU62PoTgoKcbbboyjhMTe/JLTyZ1egSa6Fa3uNOSBAwdrhABnIG&#10;R9B0qUwahNK5jmd5BFuJP3T23Z6dv0rz7R/2vf2ZbedZ7n9pX4eLGzojw/8ACYWIKrzg8SYyCf1r&#10;XvP2sP2TZJ5J0/aj+HY8yHbgeNbHjBH/AE1rzp4zDJ6Sj96OuGExM94v7mehyMV09nfaSUyMrnju&#10;Pc4zWF4i1i7u/Gdp4PvdEjutHv7VvNR7bePMBztccjYUyCDxxjvXO2n7XP7JmGVv2nPh6Bz97xpY&#10;euf+e30/Koo/2r/2P01KK8H7SXw3WcOczDxfp+SAMct5vHbisYYrCJtSkmmu6NJYbE7qEr+jKmg/&#10;8E6/2HvC3jlPiL4f/Zm8L2+rQz+dC6WO6GGTIIZIGJiQgjI2qNp5GK9gu41aIg7QQPlZjwD2/X+d&#10;een9sH9koKCf2ovh3gdB/wAJtYfy83mmv+19+ydJhm/ag+HQUHIX/hNrDP1/1vHrWFKeCoq0HFLy&#10;aCdPHVZKVRSfrc9BlfKBAeCRwO3+TSEsZguSMKQe+D1rztv2vf2TGlUH9qD4eYGTx42sMZ/7/e+a&#10;B+19+yYZGLftQ/DvjAx/wmthj1yP3vqR+VX9Zw7+2vvRP1bEL7D+5npNhcCDUF3/ADNISF47hf8A&#10;6xrSgRY7QoWBzk59gADXktv+2F+yXERJ/wANQfDwEyHGfGth15H/AD24rSf9r79kNrfyP+Govhxt&#10;YbSB44sBgf8Af78a+kyvG4RYezqR0b6o562FxLl8D+5npk0bPA6qMkwMAPUkV9E/BT4M6l8NfCGm&#10;fFLW47q11nUZyNFVQFMUQj5lOefmBwvTjnncMeD/ALMfx/8A2B/E+sTeI/iZ+2r8HrPTrSJwlpe/&#10;FDSoJJ5NuVXa1wGK5HJGOoAPJx7d8c/+ClP/AAT/AL/xJbpZ/tw/CKazsLJIkNn8Q9MkxI+C3KTn&#10;cMBRwOMHNfl/iBxVPEqWAwb9xW5mur7LyX5n1uSZPLCYN4uqvffwrsu/qek2nxn+JXh+1upo/Ek1&#10;1ICzIksAlCjdkDgcZDdzUXxL+Kmu+OJraXVtGENpaEEPYkyl3+bLFfvcAAADJ54618+w/t//ALBE&#10;d45j/bS+F2+S4xJn4iaftLeWhznz+mBgHkZJFTal/wAFB/2EFkje3/bT+E/l5DyH/hYOn5A3KBjE&#10;+c4J4/Gvx/nxbpuDvY9V1sVK8ZXsz1K7bSNUufIs51upYHVLkWrKSisQxWQZ+XomQeasXGtWN3cj&#10;TLOJpZ3co8YTBiC85YNyPY4OeD05rxe3/bm/YJFvL5n7Z3wmtLuS7lIntPiLpo8xkZtkjYmx8ync&#10;QeMsRyasS/8ABQH9icO01l+298H5pA4kQT+P9OjDKVYBSwmJ647Ej05qPZVLaRZiqc77HsWmSaTZ&#10;28Wli0jtFV9kNq5UbiPTnBFXfskK35vjGWmMSxgdgoJIzx714bH+3h+wtDq0893+198KJ0lRS83/&#10;AAszSXXcucBVM4bjOc8Cmaf+3j+wBaajfPJ+2X8MVjuQkpM3xQtJdr/NuCKbkrFgEcR4yT7UexqP&#10;7LJ9nUb1R6ZrJ/s/xyJJ5nit/wBzcSNAMZbEiYfA5U9SSeoA9K6eRrmSWKeMK4JAcA8KMctn+lfP&#10;2j/t2/sL33iO4e5/bN+FYthDH9m+1fEbTm+Vd4+YvNksdxJyTweT1pJv22f2DrK8SSf9tf4cXdpZ&#10;z7UgHxWsVwNowdiXIWYezA8jPJOa8udPEZfVbUG6cnd2Tbi3vp1T/D026pUniEukrL52/J/me/h7&#10;xtWiv9Pl3rAd4TsZFIZeRxnIH05r601NpfsQEIy5kQAD03DP6Zr87/h1+3h/wT2s/FFnq99+2B8H&#10;djaosii58faVGETIHzfv+nBOTX0gv/BVf/gmtlLhf29Pg/cMzhNsfxN0hfLz3w9yOPU19TlkJeyk&#10;+52ZdCVOD5lbXY+g9QQtZsSdu0Egj17Gn36f6OZSBlMNkn0r508Rf8FW/wDgn7b27x6J+2n8Gb5u&#10;Aqj4waFFnnk5e6A96nsP+Cq//BPe9Ei6r+2x8F7VQikE/GDQpN5IGRhbvtkj8K9S1z0FofQFwQJI&#10;pgBjdtJ+o/8A1VUEYE97p+5QWAlUdxkYzj6qfxrwif8A4Kof8E4YLCK3P7dnwekbZ95PilopwVz1&#10;/wBK74/Wo3/4Kq/8E13vbO/X9vv4OL5pMU0TfErScrnGCxFxxgjHXHzGokr6lJnyL/wU0/4Jd/8A&#10;BNvUfjVpvxAT9j3wbB4l1WB9S1e5s9MNvDeSvI37yWGJlikdmVyxZCWJy2STXMaXoGheHtGtvD3h&#10;zSLTTtPtII4rCzsbdYobdUACIiKAqqAAAAMADFdJ+0V+2X+zF8ff2kr/AEb4UftHeBPEl1NJ5elW&#10;WgeNLK/kuUhh+YxJDIxYbYnkO0HAyT0JryP9rzx54q+F/wCyr8RPiV4C1P7DrGh+DdRvtMu/s8cv&#10;2e5it3dH2SKyNhgDhgQe4NfufCEcNlXCv1hrZSlK1r2V3b7lpc/Ms/lXx2eexv1SV7216/eehRSl&#10;pDGQUlAyR2b3FLJJGpVTkCY7cAZw1eQ/sKfE3xz8Z/2O/AHxW+I+s/2n4h1bQUu9Rvvs0UJnkLsC&#10;dkSqi5AxhVArQ/ax8MftSeMPhdDp37H/AMStE8L+KP7Xt55dU12BJYHsgG82MBra4G5spg7B0PzD&#10;v9fPEqOGVWMXK6TsrXs7f56ngRoOVf2baWrV3toekzsVRZT/AAlX57YOG/Q/rUuzzFMe/aQpGPbs&#10;RXzl/wAFQ/jj8Wv2cv2NNW+J/wAJPFS6T4htNSsIF1BbGC4AWadFkwk8bocjIyVyO2K93+GF/rPi&#10;Pwf4d1PUZ4bu4vtMtZrqST92WZ4lZzhRjnJOABWEsxpRqV463pJN9tU2vy1NI4SpKFKX87aXyaX6&#10;n6H/ALF3heLw58A9Knmt/Lnv2ku51Zd/LHYDuXOBtRePxNequuQQxI+Xg9Tj2/vD2rnvhd4YvfCX&#10;gLSvDE15JayafYQpLDGimMOUBfk7iRu3cgj2rdjlZZjaXGFkHzjyhgOP76/TjI9+9fzPiazr4iVR&#10;/abf3n7PRp+ypRguiX4EbRNZIHtlLxBSfLQZKD1Qdx/s18w/8FEdK8E2HhrRrnT/AAvaQ6jq91JL&#10;NqVpaIjzJGE+9IAGf744OcYr6nEYK5dQOckrjj0Yf1r4V/4KT/ETSdK+MEel3U5UWNhHH9njn375&#10;DmQuq/w5Eigjvsz3r1+F8LDFZ9Qpz+FO7+Wv6HnZ7iFRymrLra336HgF/wCHRNPHdzW4nkh5iIba&#10;frjpRDr7g+RbqlyVJDbZOYSP72P5daxyfG/jgskX/EtsWYlJOruOen+B4rc0rwboukWL2lrAd0hz&#10;LOWO9m9c9Qa/oD6v7OXPRfKuz2Z+PwnzPb59S1YWkMk6ajcOk0wQhWjI2rk5OB2PbPWtATRldsiE&#10;D3XisKXT7rT5PNEYdRjMsSAMP95eh+o/SvCP2Qf2yPGP7RPx1+Mvw81jQraw0v4b+J49G0k2ztLJ&#10;cYkuUeaUtySxiUhRgKOOetJ5pRo4mGHre7OV7dnbfU6FhKlSjKrHWMbX+bsj6TGY/mRd6g9O4pl5&#10;qdvCqqvzStkRxd2OCce3TrVOTV4oYRMDnfwhiOQ59MdjirFnbEuZb473kPyk4wg44Hp/WvSjOL2Z&#10;yyi1ujJ1Gwd9c0zzbiM3DyPNONo+dVUgKM9AC3X/ABq9BHF4fkDQIEsnP3VUBYWJ/RST+B9qiiKy&#10;+MTHIVf7LYhQT1Uu355IX9K1HRFJhkGUfsf5Vhh2nOcvO33JDktEiR4/OXzEIyB8pFN3ebF8/DKe&#10;RVO0kl0mcWMxLW7nFvIedvP3D/T8quMMTKR0bg8V0kIRj57iPPyqPm9zUiyRRRgjaAPSoJnWMPvI&#10;AJOcHnAGf6VWjnu5CZIbS1weFYyMD/6DSckmWo3LrTiUfJFkHueAaiCMBxDt9kfNI3nyfKZ8DPIi&#10;TGPxNJBDEBtWEEDuzlj+fei6YWsKhKttDEd84IH+FErZICtnPocj9P60kUAileWNnG7r+9Yj8FPA&#10;/Cor7aiNdTq7bF+VdzYJPbHAP41DfLG7GrNnEfFpPtckC2M0aPu2SSMAfVuPUjAOK4q4t9ankZ4t&#10;QQxqcqnk5z9336n5vzrovGuqf2jrv2RSjJaqRIy9pCeR7ccfjWa1pHJbNbSJnzM/dYjGf5V5DqSr&#10;S5rHNWcYTbRUt7S9vNOja5mQSDhwYyAeecg8+o9OathFCDC5bPJVBUVzdrptk8rSs/zkIp4JPQKP&#10;XnH51FHpckyme/1O4kI5EcbmNRx0wuCR9SelNpGcU2uZs0bHQJNTilMLhGUZUBfvN+FVtQ0zUNPb&#10;ddWskTDIR89PoaheymSSN7bVJkKYJi4IYcjnIJP51Gvi3X9Okm89Tdx7wkqNIQMEcYDEjOa53CtG&#10;V4tPyOqEqE0ovTzEijvVjVrhUd1Ub8fKWPp6E/4VO0kMqvCUZJEGCZUKjkdieDjjoafM9vPcMdNc&#10;27opPkXBA3dsqehGc8deaitL03UbRySIZF+WXbJkK3p1q4tS6GdSnKDWpa0i5u7HzJ9OkkSEQs90&#10;XiLxuoHJMY5Y8dhk0t1JBql5bX1zMYI4W3BVbzHYHDc7jhfmxxz6HpWVqOs3JuDYWU8qp8pvBGeH&#10;GeEHbr174qyZo4wokmClm2qCxwTjPr/OpdOKlc0jVcKaS3NR9L09h9o0PxtPp0jkDam/aT2yoyuP&#10;wp+vX/iTR9PjisvH5u51TL+W0bZ69TtwOaxXWPdvPKqcZx1756cCmBjMhnhjASVlUFUHC9d3I6Gp&#10;jSvNNu/qaPETk7PcLxdR1ZLWDX9Xnxvx5ULMizMBu5weuFzn69M1PY6NpOlBxpOnQwNKcyvDGNzn&#10;HVm6k+55oVbu/lQCGJW3r5XmjcwPIPsvB7HvW23hfU47QNb6lA744zGUB565+atKlaNPSTsZKhWr&#10;NyWvzJ/CL6PpSy390txLcoufLgtnlZFPcKgJ5xjp7Vvz69YqUKRzOSoO0WrlumegUkH2xWb4J0rW&#10;9M1Jpb1oR5lqVZUcnow56Dj/ABrqUjilOZVaTIPOMgd/b86I4ChikpqTO6m3SglJanNf8JZpMmqx&#10;WbLcRzbWxFNaSA8ZOSSvy8c81fNzY36tEnlTL91lRwTnpjHY89K5PUtTaLxld31g2DGxjkG3gDGA&#10;OvB/z3qW81+a72Pc28ZeMkpJEDG6Hjup59x0PeuGrgnGdobEwxlFu0tGGtGXQNWmuNL8qGSdA6XE&#10;cXzBxwC44Len0PWun8DfEuHVJf7E16OO11BV3CMPlJ0/vxsQNw9R1U4BAyM8JeateToianL5nlLt&#10;WbHOO+7/ABqpc2qy2qN5xQqweCaCQq0bdnVh0/kckHIJFerha1SjBRnqc86qlUfY9fvvCul6hctq&#10;EO6Kd/8AlpFx+fr0FYr6Bc6PfC3u7Z5opJFS3mDOdgJ5yRkr7HpVPwb8SLa3e10nXr/M06hVkkAU&#10;SOMcADoTzx37eld0GguItz7SjDAJPWuxYbB1Zc7irg3OOqehxOp6de+E7t9XtEkuLIyH7QVGWBJ+&#10;8R3x3Pt2xV/T9b0jUovLguYgdoyrNxg9uetdIba3kURxBflH3COMfSsW8+HXhS/lLHTPs8u8PmFy&#10;o3Dvjp+lcWJypTlenoXCs0tTkPG3g+COBtZ0SDKxnM0URzj3WuWay+1vG0uSY8soBxyccjHfiu+v&#10;tPuvA1/Cn2jz7Kd8PNMfmiGMAZ6kdKq+JvCEeowHV9Gi2S9Xi6bv/r4rgvKhLkqfeKcFUV4/ccbu&#10;ntmxIN/P8K8gH+f1FWYbiKVRKrKysPvdQeuOfxpi2ircMSjCX7rqc8H6dj/Ordj4cvp7wwJGbdlB&#10;aQNHjccfqf8ACuiVSEFds5lSnUdkhvmEqSqnnABBzj3ra8GOBc3DgAMEVEZ1xzkkj+VZc2i6rbOE&#10;lsCctgNFzn8ua1vCVs/9ntcyu4WeTcoB4AA9v5Vz4mrF0HZm+FozjiFdWsXprWHSmbULOBtjMvnR&#10;q/CDgblHbHUgfXqKreJNFOoQrq2jzIt/bKfJZhy47oemQcYrRe2t5IiksAK8g7TnPAHI7mqkAXT5&#10;orNizomPIcoNwxxtJ9ume4HevMcVNWZ6ybg9BmheJk8R2DWt1YmOe3+SeK5X5on2g9OpHPB46GqS&#10;6ffR68VjmaW1cRrELe12iNjnncW57duMVJ4i0W5W6XxJoJ/02BAkihsLOnPyMPXByD/9atrwjeaX&#10;runNqVueWBjcfdaBsYKn+6fcV0YCEqtdQb2/EmrGMYc0UbOl3P8Aa1qXkspoCDjZOm0g+3/1qmYM&#10;0DJIcYyCx7H1/T9afp0LKnktyyngnuM9fxrB8ZardJ5+n6dKqsyl7mTaDsj2jse5xivrKklSp80j&#10;z4e/OyIZdX+36oLkxF7WAfIp4JfkZA7+n1rWsr2DUIFaxuA6MTudOBnPP45zXGtLcwaLDY2wYT3A&#10;+RQ3Kr1J59ATXX6JBZQaZb2liu2MR/xdcd8+5z+tefg8RUrylzPTobzUY7FsMzr+7wAOr/hVS71G&#10;O0tHu7ibyYY+sjcZJ4/nV1lTaYYsgAYbH06fyrl/H0iT3Vros422yxtPNIOQG6Ipx2OSa6MTW9hR&#10;c9/8yaavIxm1e3Xyvtl95sYYSCAnIZwAPl45XIzzjnJ9qrX2uX07PcLO6BiNiB+f/r1lJNCkpniO&#10;8M2dwA56/l06Duake3kuWw8g247GvOdOk37q+84p1a17t6m74f11ric2t4yuGTcJFPzNgdDjrUE/&#10;i7UZXZrW2jVdxCD7x/zisr7PJbqoh3jbjYwYgj6HqPwqR7qe4uBO4zIBggLjdxjJPr0rH6rT57ta&#10;F/XKjppJ6jbrX59QLCWXfJExVUK7QjYBxj8ajeJbxQ+4pIqkBgOTk/8A1hx7VcjWEAiGJQSfnKqO&#10;Tjv61vfCrwtb+NPHmm6JeQKEmmH2lHPVM/MBwRnHT8Kzx+LpZVgKmJn8ME3b0MsLCpjcVGkt5O1z&#10;k4JxuKshV422kHjj/A0siGK6W+gBYPhJCo/Jv8+tfR3i79kfwZND/amja1cQbpURz5fmbEzjou3J&#10;BwSfTd3rhPFH7MPivwfo765qslrLZxuTdxxTbiibwoyCFzuzxjOOc4r43DeI/D2JhZuUZdE119Vf&#10;9D6CpwxmMJK1pL16fM9u+Anh+68OfCnTJSrpfF3vAnmLiRHyFTPTaUVPoeeorpR4p0aa7TV7GSWB&#10;5P3d5YTRbZlcjh9p56cEjIOPUV5v8P8A9o34ZW+hW/hu6vZrP7HGkVuJYt/nKqAZGCTnnGD6Zrfu&#10;vGHgq+R9Q0fX9OmmaSJbizml4ly2BtVzgsM9R1xg9ePwrH08dDEzniKck5NvVNdfM+8oww8qaVOS&#10;srLR3O+vNtxGbxd6XIiPlXFqy7mHXaCeOcDg/wCJqDRbjxALOa8vLp47jzN0MNy+7bFwdrbeN3HU&#10;DjmsHSja6fJPd2N9cR2VzMXuSblnW3deuI5AQgJzuAAOTnPeugllmsQv9oSRtbvIot7iNT8uQcbs&#10;dBnAz79u/FGb6MKtBJq5meLte8N3msQaY6XMN3CNpufssixKrja0aygbS2BuA54APcUeBdRttJvp&#10;4fDmtRzwWzKWnhVkaObGCcEY2kYPBIyTjArbt7W11FIIdeeMXCXBNu1vmMgDJUdecDqDkdeMVNY2&#10;6adO2g3d4JZCry2zLEEAhLf6vCgD5MgDjOMe9aSUakNDKNT2U7M5ixuZW1OW01F3luIpWH2iVskn&#10;Jxnng7T1/iBJraYO2oRhogESNQE4yxywOT+GfxrP8YaE1vNDq8IIEMi4OfU4GeDgckHHZj3Aos9W&#10;uJNRbT7bS5RfRQ/vCQDDGGZghJHPO1iOM4PY1zuOp2OcHBM120+6nLpMIWXGRxy3bp2wcf5NbPgH&#10;xDb+H9UNlcW5kgvCkTSb+YDu+U+4yR/PtWCPDCfZvtbatdi9wT9pFy5UNt27vLzs4A6bepPc5qvc&#10;arbOjw3ayiaI7bgJE+QR/EMcgc5BzWeJw0K1FwfUeCxM6FdTi72Z6N8U9PsrrR7u9O4XcdrG5R1I&#10;T9zJglc8ZKzHpnO1R/DXjvhA3Wma8l1eapJIrTvaMiRFE83cWVjnplQFyeCQOeRXV+KvGGp+IrO3&#10;ubu5UwW6L50cRJWZduDJj+9yDgYxj8a5dIL2zvriDVrt1tr8hLWeOQgrkHawP8Leh55Hvzx5fh6m&#10;FpKM3uehmWJpYqs+RaHQX9pererrccivDbWzrLa7eHJb7xOewAx9PerSw3L6chuxHmRRv8s5Cn2P&#10;cck+1UNE8Qu1rLLMjSSQyGORY0A8xl4yPY/0Nadgsdsr6ZLI22L5oml7xljhc99vTnn168+qrSge&#10;DJOlU3OU0ey1XU9adZJ7iA205eMeZxsyRkYABBI5HPBBrYS1Fv5Y1qOK5muYWgjuVGFkQ4YhlzjO&#10;M+3y1NqZn0q8hv8AAFqH2XOQDtRh1yBnhscdOST0pkFje3Vp/YepxBIktoRE6Nhlkw+7kemF9j+l&#10;Sk1uazSaV9SC3tdXt9bjs21NTbojCFHI8x12jABPXbznjuKtxWaTKgmiidwxyWTa2MkY9j7+lQ6b&#10;Lea1CLaOD7PcWc7nfKm7BBZFIwRkdD7jirk081/pkrQQob2FMSQRyg7JcZ257DGOar2aauZ+35Wy&#10;hqfh+G+jELu8TYAjZeD2yAfTkcHjr71m6dLrujO2j36pJDGCEtVwQyZ+8hJ446g8Z9K6gK8R8q6w&#10;wYdcDgnHX+mP8KoeIbF/sS3kFqZ5rNvNgj3kMcdVzkdQTjPGcZ6VCjy7G8a3OrSKUWryaddtcK6N&#10;ZeTvlbzAXifAIRwM4bHPvxWjc6yJ/JTSQJJpUMiM6HZGBgF2I6HB4Xgt/wABJGXq+lWuuxQLZ7TJ&#10;MFaO4tpGjzGCG+YoVO0kY25wc4PGabpen3JubiOK6kRhsaS7liTc+dxADJgMFAIwexGc1S93Uvlp&#10;p803fsdB4e8Q654Lu01nw1cK18JkWWSU4LrkB8rwMADIA44/GvoL4c/E7TvGUBit5FS7jXNxY7gW&#10;TPVkyfnTOfcHivmkaFqVxbtaS37SRBdvmTwrvY5yDlNuMcduldD8I/CfjbxB40uLnw7eW9re2VpF&#10;Iby6lZCeSNoVVYEZbnt7V34TEVY1FHe5eHrVadayd0+n+R9Prdx3KErIcdAHHQehB/ryKw9XhutG&#10;vk1aziMzwIVdSpJltsgvHx/Gv3l7kDHPJrQb7TZWkN5eOhnjjX7Y0QIUjA3EA9hyR7DHerF/ZyXN&#10;r5caMJEG6NlJByp46EZ7exBwc170ZN6M9tW27luxvIbyGO7tJ1mV4wUcdJYz0P8An+tN1nVG0HQL&#10;vVLezlvEgtnlit7cgySMqkiNQf4ieBnuawNInOkXa2Vn5Asrk+bp0cZ2ESZYyRjPRgeccDDEYG05&#10;0Nb1Ez2iW0crI0l5Csu0bSPnBOQenTHoQetUpWZm4aGnoNlHoumQaXEjJCsCpErNnbhQCCT16Zz7&#10;0aS8dk7aIy7GjyYVP8UZPY98dD3HHqKUyR7BbgFlxnym6r9Pao7iJLiHLOzGM5SaM4eM/Snd9CUt&#10;LGb4+03xfq3h46d4P12PTb5JiUupIg4C4YrwexO0H8a4rxE/xr0Ipc634r0+KEXjBZ7Oxkd2i2Nt&#10;UqqsT85B7DoOvX0U38qso1AoM8R3IHyPnsfSpwXgzHJD8oPAbJ/I80KWg+XXU8V8IWH7Rni/4oXG&#10;rWfxB0eTQ4ks1vLGbT38xV8q5YhdyLgmRrc/SNumQB2HhDwp8eLeG3j+JHifSr50v5XuH0+1KK8B&#10;ln8tVU8oREYATk/MjetdlosK2+tahq0ckrfaRCrRFtyx7FP3e3OecVcuvtF1iezuDtCkFff1+v8A&#10;jVWVhXd+xmmGaEtHC3mg9UZhuGPQ9G+h5965D4vaHofiDwf9o1bTWu4LDUba8aBEJcPDMrjgkYIY&#10;A8+ma6mDUdevb1Yb7wsbeMAb5/tCsOhPbnIwMfWneLLK2fSTJd20MjyyxxRyeXuYhmCkAY64zXPU&#10;pKceU05ktGVYIt9uI7GwxFKmdhAVTnqf09MV57qf7NdlfTTT/wDCVXUIkYsixQKwQckjnkjmvVWm&#10;ghVV2kv0jiT5ix7scdcH8OKrXNpc6qsdtPKbdJ5GjeOOT5mQDLfMOhPTI5GeCKznhYTiudXFP2dZ&#10;pSWx5rYfs/8AgYPHAXv7hEIVYo2CLIMdSQAAvB5yMg8cYz2OkeBNI0RILfTbG3tUGTJDBFteSFUJ&#10;wzdThzETjuBXTW2mW6xkKgjBUO6oMfe4H5AYpsttajVbW8LYZxcWqIeMlsOf/RNXDD0qSvFWIjGn&#10;B+6rE1tDBDPdQwLlkiTcB34OK5LxN4h1nwt41U6VY2bQa1aHN5fXWyCKWEbgGIUnLxsxySABD6tX&#10;ZQs7jz4FUybQJo+5xWL470jRNT8L3a6nqDWMMY877UyD/R3U7g4LccHk5yDz61vzqEW5OyLi1ezP&#10;Otc+N2veGPC8vjPXJfDsth5skcEGm6gZJp25EaoDgE5KMcZ+XJHUV4Lqtt49hu5/EfiHxMzR3Ugn&#10;v2srUNIGwQfmOS4+7yBnjgV03xWsdb+I+owxeNPD1tplrDaONHWG2QR3at8rXYVgdpIOzaRlVJ7E&#10;GqSm+Wa20ZIjcWvkk3F3JLlwylSAfXPOfpXydes8VivbP4Y6Rv57y+fTy9TizPE+yqeyilpv1/r/&#10;ADMbVvDOgaqkUCSS3d9Pvlsbiedm27QA2CD8mQcfU/WuksI4Z5m1GyVVdwqSr5gbaFzwcdwSfxFU&#10;Tp39kXc2qaVGEVyDPbsN0cuO4z91v0JPPQU2w1OK5C6jo0ZWeX95dWU5KSlRwSFJxn3xg8c1a13P&#10;Bnz1Hds1bC9a5t3kj+UJNJGN/wAvKnHHtTW1SxmkksZ5g21MyqF+QcdDxjuf1qCx1jS9Wkc6bN5k&#10;sLETB+sJzyGXsc54PNVPEOoJpFqTbspvJyEiAj3uxHU4HZRzxgdu9K7voTCMn6mDrGn6fe+M7HT4&#10;/Nk06ILtgibfHHIp3Jhl+4oKD5T1IHatCVrOxM99p1tGyiYxW7wYbaD8zkH0LhiR6qB2FVvCjXP2&#10;iXSpJSqwgNcXMUIBmO5gEbdluMctgZJOO5Nr+yp9PWbXmhC/ZfPH2S0ACzRFgQccEOAqjP1/Ak+a&#10;Vjf2km/e6GZ4m8VW/hPQ57vUY7gxxRBnypYncQMZAJYk9eOlTeGdXvrfUDe+LAltYRQiUy2Tfv8A&#10;zTnaoy2FAGBk4JJ49Ks+PIrOTRZZZpYVEoSSCScbl3ggjCtx2z+Ge1ULqDTTHHqrRedbyFFn3Ehf&#10;L3BlcjIxtYZ+mR0NcdSHMmn1O6jUcYpxs2tbdz0T4hf2DaaNpFlaGOW6mRrq9vVyWbfyctycHBOD&#10;0C8cA1iwxWGsWbMwV7eSMDkcOpHf14NY9rcWzmS2WJmW4l8yORl+VnGFdOnBOd2O+TzxWrbPKqSx&#10;wxr5saARRl8D8+1LC0Fhqahe5njcTPFTdXY5Gfw7ceEriK30AzxzXFysdvdtIDEIwBlHQ9SoXAxz&#10;gjHSur07WEE6WGo2MtpM65Lkbo5Dx0cZwTngNtPoODTtS0q01NGtNSztdPk+YgRt1DKR0IPfrxj1&#10;zReMpp/nXWn/ANo+epguVK/JlAeG3cA9T+IOcCup1Ipq5zxhOpCy1SNjUVhntprW9iyrJ8x/u7uB&#10;+Xr2rM0m61C31g6hPdmWwu4YoNPSSArKpQOSzeobIwCARj3NUSup2H2ZPEDNHpkNxG0SFyzRAAAC&#10;Z+d4B7nuBkmui1G1kvrdGtrkwurho5B8ygqeOM4wQSCPf2BGr02MpQ5EOllVZPnfgLzj1xgfXv8A&#10;lVe8kOoMqxwAqCCckc4zx/8AWqEXWml/Nv7t7WYy7TFcOFG/HABPDdsdc5+tXY7ff+8ErFhkfJMe&#10;B/u8A/iCayak3aw4uEbNbmM3hvRWtpLOz0qBQbhnmFvmP94ecsq9W6VJBp0dr9ot7K5uopZm3+Y5&#10;8yNGIAz83HboDWqvlxSGF1RTJypUbdxyAc45H8PPvUpjwThTn0xjP5cGhJp3QOppqjDltNWaBA13&#10;DcPEg8m5GY2MoGMnGRtPQ8d+9VXuruVINPur59PvmkilkUjeHVHBcKccg8gkcgMMgZFdJNbxupYq&#10;ARkqynGOO3p06dDWbc2rXrTWs6SxeUo8i7RVJV2B+ZMggMPfgmhpvRhzxe/Uz59O1W11S6to7S2i&#10;sr2eOQ3JlJ8yUBQCQG6YRR65HpVmy0uSy1W6uYISrL5asqco7nLHA5x98ZPvjtVOzuoruGfQZplE&#10;8BEU07x/um+boQSdpIA9+RyQaW7ttb8LTveWc817aGIK1g53PtUfeUtnJwBwck+vejlvvuCeug7x&#10;ql0trDdP9n8tbnbdrKCQYijZUEcZLbfbGc1r6TrdhehYywjm2bntXIEg5IPy9TyCMj0q98LfC1x8&#10;Wnl0qC4giVcyy3UcAdbZc5RWU/dYj8uTjir3jr4Eavb28nk36FDujjaRCZYCQ25cqOQBj5uCe4He&#10;a0nQgqk0+XudlHB1sVSckvQ5XxxFDqlg2kz6fPJHKhucqu1Qbd45QrEj+IgD6A96+hfhB4yS+8D6&#10;Ve6jdx3EJskV7qRgpRwp8zeCQMZGO55z0IJ4ez+EPgp9NgsNQE/2hFUi4R1RmIz04xg/j/Wt/wCF&#10;em6L4D1U/DOBmuYdhlLXTl2bO4gvuPzcAjJ64zUZVnuGqYtUY397ue3gsrxOChL2jTT/AK0PTb25&#10;svLDTbHI+aEEAnIHGxRkk1w3xr8SxeHPBTG5kUXV+32aDPVM53MvcYGfmHQkHNdNd6UNKDXehOkU&#10;PMklpHEFSQ7txORtbcTkctt55FeXeP8AXtP8bfGDSPCMhbZbwF54WjBEbkbyr+nG3oa+jzCvHDYa&#10;VR9CqkX7O1N76feem/Dv4e6Z4d8G2GmppGnSFbZWlY2wJkdwC53Hrk/oBXQLBDbEPFpqw+UMBmAw&#10;oxj5QKwPhx4/j8XC9js9NMX9m3Bid4+Y5gSwBXOCD8vI7Z6nrW3e30ayCS6nRMMB8x4BzgYHdq6a&#10;NSlOjGcNmjON2rInSSORwl00qL6sAFb8ulTzSBp47aILjdubB6Af5Aqrat5y7rWRmLZyJJNyvyR+&#10;H0HFWUuLaIbmj2N3BXk1vFhJdhL6WUQt5C5YXEYPsCygn8iap2cc9xd3wnLLtvdsB6YUwpyPxzVq&#10;Y3CWweIKrzTLkN/dJGfx25x71Xt5Rd3Elxt+U3WEw33tq4Lf99ZH4VLtdBHRMqeI0tjYqt08mFuo&#10;GGxclis0bDp2yOT2GT2rI8eSDRPh5qOqyXAieCzZxJJwpkO3Gc+rADPvmr3iOaJr6xhKNsScSvhy&#10;p5kRB0PTDtx0OMVlfHm21G5+EusLYQRtK1uvlQSdG5HX2wc/hXm5pUlSy6vOG6i/yZtTipTipbNn&#10;l2j+DNX03xHoeii0vY/skkUwnluVaFVJVnweoIJPXqV969wvrewgja8nkWFoyA7+btI7Zz3GOxrj&#10;fEGgWepTaXrMyOzWM4YBZCudyFcHH3hz0PHfGQMc9JpGveOfEtxZXaJBplrKIY4YmJaRN6gOWUhs&#10;ZJGz0BOeK+T4fzhQw0KFOF3bTotNNvx6GscM41ZNuyv/AF/kddrPxh8F+GEEOta5aRqxIQ3NykAk&#10;YNjAWUqST225B7VwvhvxHD8bfF2o+IdJtLiG3tYI0sb2aBkQEbvmAJBYg8hSM9x1FdHN8B/hs8qL&#10;ceHIpLgNw6kxBRnJH7vblc5wDnqema6iw8N6Po9tDZabpyxhATGkSYAHcHjGOehGB2r6WWHxWLil&#10;iHomnZeXmV7sJe59/wDwOn3nK3/hTx5EPP0zxncXKp8qbCI8KFztG4HJzxngdq46++InjvwnqE/2&#10;jSfErMpPmK8MDxkAbcn2445FexvBez5QIsCsD8yjJ7Y2+g449+1Y/jnwXoPjPSV0nXLZ5pByDExV&#10;h7/LgH8cdK0qYV6zg2n6s56lKckuSVmeE6x8WdU8WeJdL8QRLqWwEGRMbkdQ33QijJIAZsYzjnoM&#10;jCv9SlbT5ruQefdpvd/LcZlcZJ7nqR716t4U/Z3Fj4+tPEWqhzDZ5eB/7RdlcnI2mHAQHHOcZHGD&#10;kDHU6/8ACbwf4t0i8W60yK2aa4keO8tY1D85PJH3h7dOOK85ZfUqT9q97W1/rqcf1bE1KNqj1vf9&#10;D5tS51zUtDnuES0u/Kuow0UBeN0QFWdCSTubaR6DPWqiNFbanZWssTxl9SEaOLknzUEbsvIGOcdO&#10;nA71u6voV78NryfwhqNm4QOEjk2ZEsbABZCevIxk9QQR2Fcvpd5qk2oQW2xmfcZo7dZCu1BGY1XH&#10;8WSSfbivFxn7rHUJPR3lF/ON/wD20xw1OUPaKXTU9z8C/s++D/ih4ej8Sa3czpOl6wCAEICm07uO&#10;+eRn1r2Tw14R8O+DLL7D4f05YEYK0hHLvtAG5j1JPAwa4f8AZfuwvhi+snPzxahuY5IB3RgdR1+7&#10;n8a9DvLxYV8pFLSkFlVep9+f5nivs8JToxoqaWrR04aKdGOg6VYGnjjm27wpJI7nAGfzB/Kuf8f6&#10;BceIILLSmtYLiGO4LywuQAyhWC8EEEj3788YrZgTymaaVwZHUb+SVAHQDPb9Tn6U22cXt39okRWS&#10;EkRtjO5jwT+WR9S3oDWlanGtScJdTrSad+x5fe6AnhuG/bSLH7HeXahm8+LEaNsA3AdGAGCQM89a&#10;Zpnhu+1j4kadPbW0Yty4uXUuds21SpV1XI3fdYM3cY5xWxrf7PHh/VtbvPEGo/EPxhcG9D7dMPiO&#10;VLVJZOjrGm3BGAAM4AGcZLE9qkso8WRJ9ht7eFLgRWk0YGZx5RLKeOCpHH0ryaGRU6OJVTnulrZo&#10;iU2lsWtMkuIHniktpFUfOSgYr1IIUjknjPA7+9Lrt5qdnp73Gg6Ul7cB0xbC6CbxuAOXI+XC5Pvj&#10;FWLuJUks7sghkmaFirEAqfYcdVU/hjucwedqQtPtctpAse4LEpnZmwTgE5GAc49a996EpXOcuta8&#10;XTrA8fgZldpiwMWpRnAycfNjuAuRjow71q6DcaldaPZ33iHR/sF1KEae189ZfLctyAw4I6c+9TzR&#10;NbFTaoVWE4CK5wU6fnj+lTTRrfW7Ruv+sXA5IyCPUc//AKge1Zo1s++g+6WE2rpbW43GMgB+3oD+&#10;lPspgyGWHH73lSBjBJYj/wBDH5Gq0U8sZ8i5yXAzvKD5hnrx+v1NFlHuknjiBwshBO3G04B49cls&#10;5pqWpNrI4D4jfEzU/Ani3Tf7PsrW7Typ/NtZSyybSyncjYwuWxknI7da4z4kfGaDxVo/9mDw/JZw&#10;GdZ7mY3fmKCE2AEbQdvyKc44IzWl+0L9m/4TKzhtsCdLBmbfyEUsFAH12k15yXn02wWXUZDctHD+&#10;+aOP7xznJUcevWvGxWJqRqOn0PGx+KqxrSpraxW8aXOtatpemTajIJrsTxCR9+cIuSOe+Bx+NcxP&#10;JLMyRxlk3zxpK2OF+cDoehxWh4k1FdM1DTrJ/Okt7q4d7UPIWMJ2bSg4ywO7IHbGOOBWLaayNb1K&#10;yfQgrWgm23TSxujq67yCAcE8hfbrXi1IwjNKOiLwjn7BuV35/wCZ654b1u30vwF9sZg3lRu8cU8h&#10;A3PKyoCcfeJU+/A7dcr4WafPc/EK1M6KsfnK6MBiQ/I24n1ySf0q14jnhHw80zRzcKiXY82JyoLS&#10;BVBzz9QfxrV+F19pOi6Tf+NptMvr17eJFjW0tWllxtydiDv059DXlVJeywlWo95NpHptOvjKVFbR&#10;SZ6F8NIbo6l4m1yWZlZrpbdLdWGCUUneDngEOB7bc961bnXNdt7m1tJfBU5t3OfNhuoztKjcqkEj&#10;GSB+WK5/4XeKbOS81WFfDGsKl7qxImlsZPlDRR4yD90DBz0wSeK7w2txLp6xlVkPl5yeApx8p+uR&#10;17da+vyqm/7LpKOnuo7KzftW33MHX/iXe6TFcRW/gPWJ54o9yBbZmRicj76BgT06VN4K8ZT+JCDd&#10;eF9XtJFZkk+22bosZzjgsF3fUCtu6ikutPIDYkkVGG18BiCGAB6YJH5Vat5VlkhurcgKD84PGeDg&#10;e3JU16UIVHUvKWnaxzNNbMnWRos7lAkwdo4GTjA4B6Dua+afFceoW/i7WDqGkz28S6lItvLLEQtw&#10;gO4up6MMnHHcetfRzi3vZpBKSywKgaBeFeRxxnH3hyMA8Z596zfGVhp+r2reExDbyXc0IcmaAOsE&#10;eQCwH8J9PU/SlisO8RCyexx4rDLERSbseP8AgPSLnRXbxRf3FpJPcQJ/ZMULbim4MDKzZxjaxAA4&#10;I5GazvifdafBpltb3dn9oVLsN57xl9jAjLAjO3rjPuRXq/xD8H2mm+GreWxiYG13G4dG2vsYBd2R&#10;0IwOmBgH0FeU+NpzBp9rpqM+Y7dGdSu9nXcoOScnOdpz3xz1r5CWCrYTHL2rvJ63/T5BieSOH9nF&#10;e6kebarpUt3qOoXckMgdJQoEY/4+EWEED/vpnXHXg1Npt/aTabbXcNykayRRmPzDhlIwCCDgg9vz&#10;qfTpoIbKe0clZ4r2ZW8/BJdpGkByeDlXBHoPcVS0cRI/lhI7hrW4dWuSgLRkEbVz1yA4/I+tdU7J&#10;nlU/haLVtq/2m9+36BrMF3BMgiaONw8cD55dmUkZ7YPcVs2+kzSWCJfanPJ8o3GM+USR2wPx4yax&#10;bSS8iH2BYFE1zfbwzDYDHvyx46sOffGK1dXOo3NgsGksYrkuCXcfIQCMgtyQCMjgZrWLaRy1VFTt&#10;EqaloWn3l0IImEcklws+ZYy4fY4Ln5uhxxwf51pX2pxaXCIxCZZGwqRRAFj7ewz36Cqlxaaqx84a&#10;jCkwhKW4jtR+7Y98k+3b2rO0TU7GxeWW9uGe6fInnmHzfIQmGHReoO1QBzkDnJL2V2wUfeuyxeaA&#10;XsoNl0y6haSPLbXTEnY7FsqcEZQ5wV7j8KuaPrMGt2XmTiMSqxWaASo5SReo+Un86rzXkAkkRpUd&#10;1Rd6MRkbvujnnnBx71iXq2UVpJf6jpnlW1zuS6aG+cTRvkKpV0wQSOuCCMUoyclZm/uWtNlD9pjW&#10;x4f+EV99nupI3unSCIp8w3EliOegwrV8hbpE5IB9wa9y/bF1bxFp+i6boVpdMYTIZPs8sjyBlwo5&#10;YkEsAH67j83XkgeCwahLOjgWrMw5VQwBI7HnpX7z4YYL2WTVK/8APL8Ev87nwPFdRPFwpxd1FfmT&#10;xCIoYxnkkkMcnk5pZYUki8pjtBHpjHv9ab5jlxHdW4VWICsSDk+hqQx4+4WT1A5H61+lnyWnQZBJ&#10;IH+zzMdwztwwJZfX/GniVXd4gGyoGSeBzUdzFNKh8pUaReY2xgg/4UlvO9yGAgCMrYkDnOD7e3cf&#10;WncbT3ILUxIIEinkywcF1XhyvBLH8OtQaZJPf3cmozSBlSV4oFjBxtU4Lcjgkjn6VNdSNYRTyF1Z&#10;2Rng8zoTj7oP1/nTtHhksrNdPlJZoAFLn/lp/temTRrYrTlZNNbx3UTR3CDnByD0x0wfXvVb97Ij&#10;2NxI6SBMb1bll6bh6VamaOVNsjAgNlceo5qG7igu8c7WX7kqnlSPf0qXYSu3ZkF1iARNI2PLYKXY&#10;gZB4/ninRzNc3Af5WSMsvy4OX6H8R0/E1ArySSGK6kIXyCrJjO48YcE9ak0qKRrMbinzKNwQ9Wyd&#10;2aXQvYsqyrgqxXttb1NQ2cyu0ssvmEtKVGYj8oU4x+eTn3q1HuTiUDB6kDNQ3DT28v2iBFMbYEo2&#10;4IP94YGT+PpSSGmPlWCcqzoHKtmPK5wfUVHdiaSNYiBiRgrAddvfFOaeJLqK3ON8ikpnvjr/ADpr&#10;hmvolaMsuxm8zsOn/wBemrkpq46WOBwFlkBAIO1zjpgj+VTBotuAVY4zgc03jBPlYGOCKjguZWi8&#10;6aFl5PyDBougauR3sCPbiFUwDkKoPQdv8+1Vri0e4thPFEwm3LxwCDkgnPfj9BV2SRZ2VmUjgg5P&#10;HOKiMTJMs8eN4XacscEZH/1/8mpVrmmqj5kCGRJTbzJht2FLEAPx2OalIAUqmRjg4bkGln0HUr21&#10;OqT2t00cat88SAp1zweueAPwqta3xEMcd5cq8rpuGF6jHQkDqO9DhJdBqTtqWGjgIMzxgFCRuPVv&#10;x9KitmWOJtQlY7ipLqpztweg9/WkVZLqQKYysWMl5GPJHQYPNXrPT7u+kMOn2BmKDcdo45PXn3zT&#10;V27A73sjQ8J+HDr+rRXM8brb25zKpOFbPQH8R+WfUV3GoSyRWbtbEIsacYH3j2A/GqvhbRZNM0dY&#10;ruMLK5LyoD0Jx19cD8KsXoN1NDYQsQjNvlYZ6Lzgc8ZOP1r0KdPkjY7aVNQh5s56f4aWlrbmPQrm&#10;RHOTJ5zlsnA/i65/Oud1SwutJn+z3ibAi7t27IK89wcf1r0i/uIbC2eedwkaIS3bA9q8+ubO/wDH&#10;uuNpqMUSTm5cKCIo+gXn2Ofw96xrUot6LUyrU6a0itR/gXwhca/qhv52MkRmUKg6N3C5PbofxxX6&#10;r/su+GD4b+CGgaaVMatZi52Fs5EgkYHPoVKHHavz++G/hFb/AMU6T4R0zylNxcJFH5oIXezABmIB&#10;PU+lfp3pcOnhY7PS7JLe3sIFjtIolCoiBWAAUcAAAADtX5R4j10sRQwqeycn8/8Ahj9F4Iw3ssNV&#10;q23aX9fefk5/wU7SNP8Ag57/AGIljQBf+Edu8Lj/AG9Rr9i6/HT/AIKec/8ABz3+xEcfN/wjt3kn&#10;uN+o4/Sv2Lr89j8J9jLcKKKKoQUUUUAFFFFABRRRQAV+Gn/B0TIsX/BUT9jOR+gfUv8A0stK/cuv&#10;wx/4Ojpxbf8ABUD9jW4MLSBG1I7FHLf6ZacCuzL/APf6P+KP5o5cd/uVX/DL8mTi2a8fz7kY2sfL&#10;iz9z6+/6elfGv/BdLUL6y/Y90WztryaJbn4gWcdyschUTRizvX2sB94blRsHjKqeor7Ot761vAZr&#10;aUMUIWVTwR3BI/HP418W/wDBeC3T/hkjw9cY+ZfiHaKOexsb4/0FftHEt1klf0PyHhzXO6N+/wCj&#10;PyYJJ6miiivws/aAyfWjJ9TRRTuwDJ9TX2D/AMElP2WPgX+054g8bQfHHwedXt9Fs7F7Bf7TubYR&#10;NK8wYnyHQtkIo5PHavj6vuj/AIIj/FX4RfDDxX8QJviv8SvD3hxLyx04WL+INags0nZHuNwXznUO&#10;RuXIGcZFe1w9DD1c4pRr2cHe99tmeTnlSvRyqrOjfmVrW33R9t6d/wAEav2Ar2OG4T4FRyQyRLul&#10;i8Y6pw2CSQPPOQeB19etS/8ADmT9gVirQ/s+hgSwYN4z1UEYPH/LY122g/ttfsn+HJ3ih/ae+HDw&#10;TnOz/hOLD92+Tz/ruhHart1+3/8AsrKzJa/tL/DfIkLBT40sTkZ9TMBX6LPK8oU7RVNr1j/mfBRz&#10;HOJRTbqfdI8v1r/gjh+wBp0yOPgjMgcFREnirUm5GOeZ+pz9KqL/AMEgv+Cf54PwVuc+/ifUf/j9&#10;enX/AO3P+zNcoHuf2nPhhIDKpMI8Z2BA5Aznzs9PSp4f2zf2MLtitx+1P8PbWUj7o8bWDxseejed&#10;lRx39a+gy+HCmHwyhiKNNtX1XKzzMTX4lq1m6NWpbt7yPjv/AIKSf8E2/wBkT9n/APYp174zfCv4&#10;bT6br9lqtjHaXba5eTBI5LlI2UpLMyHKk84zX5fV+x3/AAV5/aZ/Zn+I37BPiDwd8M/2gfA2u6rP&#10;faY0GkaH4ss7u4cJdxsxEcUhYgDJJxwASa/HGvyHidYVZm3h0lFq9ltv5H6Vw9LFTy5fWG3K/XfZ&#10;dwooor509wKKKKAPqn/gkN+y98JP2tP2lNZ+Hfxo8PtqekWHgm51NLdb6e3ImS8s4g26F1b7szjB&#10;OOc4yBj791j/AIJCfsEWmoywQ/BS5jRWAVT4m1E8Y658/uf518U/8EMfip8MvhF+1j4j8R/Fb4ia&#10;H4Z0+4+HV3awX2v6vDZQyTNf2DiJXmZVLlUchc5wrHoDX6g+Jf2wf2ONQsTNB+1d8MTKrZAHj3Ti&#10;WUjBH+ur9B4YpZXPBL6zGLd3va58RxFVzSGKaw0pJWW1zwrTf+CSH7BeoM1vN8F7qFpY3EbL4lvy&#10;0bDIHBnwT3HaoZP+CSv7BVnff2TcfCG4eSJcPKPEmoDccA5I87AyCOnH06V6bJ+1/wDsrxTw39n+&#10;1B8Od6y8n/hNrAMo5yRmX2FX/E/7W37IV3HBqumftVfDmSQQjeJfHOn7j1yCvm5Bz/OvqJYXIIyS&#10;5Kdn6Hz0cVnzhZSqX+Z5zZf8Elf+Cdv9nu138DLt7iNDvRPFWoj6Nnz8c8D615d+2Z/wS+/Y6+EX&#10;7GPjb4yeAfhdPaa3o+liWwu38Q30vkyC4SMtseUowwTwy9/y+gLL9tD9l8Si8tv2l/h/E0brs8zx&#10;pYgkcE8ebzz/AFrhv+Cgf7WH7M/jH9hz4g+GPBX7QvgfVtR1fRFjh0mw8XWc9084niJCRJIWfIBP&#10;A6DNedmeDyWng6jpRheztt2PQy3GZxUxVNVHO11e97bn4u0UUV+Tn6QGT6mjJ9TRRTuwDJ9TRk+p&#10;ooouwDJ9TRk+pooouwDJ9TQST1NFFF2AUZPrRRSuwDJ9TRk+poop3YBk+tGT6miii7AMn1NGSepo&#10;oouwCiiikAZPrRk+pooouwPv3/glb+w/+zT+0z+z7rPjX4yeAJdV1a28XXFla3SavdQBYEtbVwm2&#10;GRVPzSuckZ+bGcAV9a+Ff+CPP7AerXTpN8EppVWDds/4SrUQe3PE/P0FfN3/AAR9+PvwT+Ff7N2r&#10;6D8SPi94c0C/k8cXdzb2esa7b2shjNlaASbZZFJVijKDjGVIzwa+vj+2P+y+UAj/AGnPh9E7H5ZI&#10;/G1geM5PWUbcjIr9byPCZHUyulKtGDk1re1z81zjF51SzSoqLnyp6JXtsZo/4Iyf8E8xGJJf2f79&#10;dw+Vf+En1Mt/3yLjI/LFF1/wRf8A+CeUMTM3wKu0BX5XPijU+D/3/r1Hwb+3L+yK+itDqf7WPw0W&#10;SFsxCfx5p6sw6gczfhV9v2//ANj2ZAkv7S3w5GApGPiFpZwSDx/x8duPzr21k/DMldci+cTkWMz1&#10;2alPX1PKdJ/4I4f8Ey760hab4JypKYt00Z8X6mMev/Lx0zVhv+CMP/BMxUG/4KyAtkgnxjqXA9v9&#10;J5r1fUP22f2LHtUaP9rn4XMYwoCj4gadnng/8tvp+VVLj9tX9jIxlYP2tvhcCOFP/Ce6dxwf+m1R&#10;iYcO4aaj7Km1bfQqGIz2X25/ieayf8EW/wDgmptBh+BdwxbhFHi/UyWP/gRxSr/wRQ/4Jwldp+BF&#10;yWxyR4t1P8x/pH1Nehj9s39iKMKU/ap+FgLY5HjfTs5wOSfOzSr+2d+xdbRSpb/tf/DhPMJLFfiL&#10;YMc+2Zzj0wKyjU4ZfxUYf+SlOvnvSc/xPPE/4Io/8E3WkwPgVc42jH/FWan1J4/5ePSnf8OUv+Cb&#10;AbaPgTdE8HjxZqnQnAP/AB8exr0aH9tz9j+OExr+2T8Ngx5MjePdNJB/Gb8Kc/7dH7I6jan7X/wt&#10;bjAz4504dsDkT9utbwfCMt6cF8kJ18/v8c/xPNov+CKP/BN2SMMfgLdA9f8AkbdT6bv+vjuKZY/8&#10;EUv+CcdxEzy/Aa4G24kQ48Xan0DEKf8Aj59MV6fb/t3/ALI0EcYuP2q/hVIdwDiP4haeAB0zzL6c&#10;0lv+3j+xtYxiH/hqj4asXuJGPl+P9NIG5ickmfpXRChwjL7NP8CHic/6Sn+J5on/AARN/wCCcO0+&#10;Z8BbnKNhiPFup8j1/wCPipP+HJP/AATeBKn4EXORzz4t1Pkf+BFen2/7en7FPzJN+1x8NgWb5m/4&#10;TewIJ9Bibp7mrZ/bo/YrkUt/w1/8LwWGP+R/04YH/f6t1geFmtI0v/JSXjM/X2p/iePj/gih/wAE&#10;4WkwPgVcbe//ABVup57H/n496dJ/wRL/AOCcZRkT4EXKuRhSfFupnB9f+PivWR+3D+xUbjJ/a8+F&#10;w2jAJ8fadxnH/Tb0Aof9vD9imJ/Kb9rv4ZsePmXx3p5Hc/8APap+ocL21jS/8lG8Zn3SU/xPBb3/&#10;AII3f8E8LDVJ1l+CU4tUiDAv4r1LKEgccXHPf1qlp/8AwSE/4J0XFm9mfgzdPc7WZJW8TakpK/wn&#10;b5+ATz1xyD6V6dfftjfsorqT6hpv7X3w2cNGAIpPHGnbME5yAZwMg+vPNVtF/bT/AGVZri5i1r9q&#10;74cxgTeZCo8b2Hvn5lmIIOfu+1eXPLuHp3nFU7droPr+eqTjep+J5jpn/BIv/gno1ul3ffA+8eOV&#10;eGTxTqDFXDFSCFn4B961LX/gjj/wTvWxjubr4IXTMJTHIB4q1LrkjPE/8q7zQv2y/wBju3d3i/ad&#10;+HMAk5YzeOrBjyDnH771xxxWroX7Z37HtnaJp95+1j8NGdDuaRvHen7Xzk/89j0PGPbPeuDEYTIU&#10;3yRgtX2Omhic7SXPKb08zzZP+CMX/BO8yMg+Cdw3dR/wlWpevI/4+PTFLJ/wRr/4J1x3lu3/AAom&#10;5MMj7JFPi3UgQT0/5ePXtXrA/bW/Y0imBH7Wfw0wzndt8eaceSOp/ffSi9/bP/Y2ljbyP2uPhiHI&#10;4J8fadwfX/Xdqyo4fI4VItxhb5GksTnL2lP8T8Vv+CmvwS+HH7Of7bfjT4OfCTQ303w/pC6abCxe&#10;7lnMfnadbTyfPKzO2ZJHPJOM46AV4NX0Z/wVk8feDvid+33468b+AfFmma5pV5HpQt9U0a+jubaY&#10;ppVpG+yWMlW2ujKcHgqR2r5zr81zZUo5nWVL4eaVrbWvpY+/wTqPB03P4uVXvvewUUUV551BS7j6&#10;0lFO7AKKKKQBRRRQAUUUUAFFFFABk+tBJJyaKKACiiigAooooAMnpmiiigD2P/gnxcT2n7bnwvub&#10;aQq6eMbNlYdiHr9nf23vGHiI/sa/FWyubxZ1uPAOqKRIi5VfssgOMY9c5Nfi/wDsAbv+G1fhlsTc&#10;f+EvtMKO/wA9fr/+234g0iX9kj4oW/2lRcQ+BtTjKlsD5oJUxz1+ZGH4V+icMSkuGMck+kv/AEg+&#10;C4klOPEGDt3X/pR8ffB/9uDxd8Y/2f8A4Xf8E4fgB44tvDWoXnh0Q+L/ABqWdJLO3AeSSzthkGSd&#10;lxllIx90YO5l9F/4KW/C/wCGH7O3/BO/QfgZ8JvCMVhp2neO9Mee58zfPeT7Jd087hRukbjJ9AAA&#10;AABy3g/9kbTvin/wTc+H3iD4GeEl0/4heH7I+JND1nTgEnmvg5MkbPnLNKEQKDwCidACKyP2xP2o&#10;9A/at/4Jv6H40jH2TxBpvjrTbLxXpRQq1teqku7KnkK33lz6kdVIHpValelgqsMU71ZRg4vo4e7o&#10;u3K9++jMY1PaY6k8NpSjOSkuvNr7z8mtu1rH0j/wWH8Zzap/wT71LSn0hog2oaSVlJJ4E8Z9MVT+&#10;NHj79oP9pH47fAX/AIJxfBTxxqXg6Px3oUV74n1rQMrqLWUVuSYoJDjYSkUvTq23JwCDp/8ABWrx&#10;DFrv/BNHV0WdXkg1PRhJtPUG4Tafx/pW34zh+JP7I/7Vn7Pn/BVfwr8MdY8W+Dfhx4Yj034l2nh6&#10;2M15p2mXFuYGvAi8sii5fJ6AhckBsg4mrVYUsa4zsm6Kfo4y/W1wyKl7eGH6tKq16+7+KPY/2if+&#10;CCo/Zb+B+r/tW/8ABPLxv46+FvxO8G6Hca6/iGXxxcyya8baM3EkF7DLI28uqNwEVdw+ZSua43/g&#10;qB+1L8XP26P+DbLwt+154q8QwwT654g0ldT0yCNSo1C3vntpmXK5VDLE0irk4VwDnFfR/wC3v/wc&#10;NfsLfGn9k/X/AIHfsDeJtd+K/wAWviDok+g+F/Bvh/whqCz2893EYi9x50KAKiuxIQsSVxwMsPEf&#10;+Clv7HXin9gv/g1s8G/szfEC4jl8Q6T4g0W718Q8pBfXWovczQA5IIjM3lbhw2zdgZr8f9nONB87&#10;bSlC1+99beVrX87H6Jh6cY1adm27Sv6cul/n+p2/j7/g3r+Efxb/AGHNT/ar/ae/aC+InjL44D4a&#10;SeJrL4gXnie5R9KvktDdpb20CyeTHbxsAgQICAWIIOMcH/wRX/4JMfDj/grN+xZp37Wv/BT34h+L&#10;/iTPq80+leEtBPim5sbSxtrFzbi6mNq6SXN27I2ZJWb5VXIJJI/VT4mp5f8AwT38UW69F+DV3NBg&#10;9m0p9w/PP518z/8ABrYvmf8ABGX4cwv0Op620Z7gjUp8/wCfrW+ntq6Wytbyu3e3yRnFf7PRk929&#10;f/AU/uufEf7BvgPSP2QfG/7c/wABfFvxF8Q+IfAv7MAi1zwoNVm8+7Gnm1vJzZhiR82IYEBGFyHY&#10;KN2B4Z+yt+zf/wAE8v22fg/aftQ/8FJP+CmPw3u/Hfi+4nvbfwBr3xV/sqHwhbCVlit1gjlDLKVU&#10;Mc4AVlGC2WP2R+yl+z8n7V//AAUW/wCCpH7OE+q/YD450jStDW9IJFtJc2N5EkpA6hXKtjuAR3ry&#10;L/gmz8fP+COf7HPwYf8AYj/4LQ/sL/C3wB8Y/hrdz6dqHiDxt8DrXU28S2xlaS3u1uksZZJWMbqu&#10;5iQ6orhyH2r20szx86FJVKrl+7g0pO6vrdpPS+1/wJq4LCxq1JQgk+eSbSs7WVvle/6nmH7FBtYv&#10;20vFn/BM34cfHuH41fDHxT4DuNT8L3Wl+JodYl0qEh4rmwN3ZuxwIt3y5BVfLYBdxLeX/wDBNf8A&#10;Yf8AgRZ/tj/HOW7+HN2b/wCEfxO+x+CkTUbotpqLPeIAy+ZiUBYlyZdx+XOeuf1H/wCCV3xR+Dn7&#10;WP7b3iz4ofsA/wDBNL4M/Dj4E+ENLOnaF8a7X4PwaLrmv6m+BNDZSxLF/o+zO4bMgbdxBcLXkH/B&#10;Mf8AaC/Z6/Y7/wCCxn7ZH7Kn7X2uR6D4o+Lvxnsp/AOk6xos80etrdXF5NCEZY2RdyXluwLlVIfg&#10;nFethuI8VHF4f6zBVHThPl5t91ZX8r3XU8/E5RReHr+yk480oJ8u1rPmf+fqfC3ir9nCX9pv/gsZ&#10;8UfhH498R6laeEx4Y0vUPFWl6VePbDV1js7VYbV3XD+WXl3HHUJ2OCNr9sv9nP4ef8E99d+C37T/&#10;AOz7o11YaZ4I8bHTvEdpcXklwx029fLIZHJbYoM6LuJx5w64r6g+I2h+GPDf/Bw7+0pomj6JBZRL&#10;8NfD5tIrOERxxE2enZwq4ABLA9Oefx2/2xfgbZ/tI/s0+M/g9fRgT6po0y2Dkf6q8Qebbv64EqIf&#10;cZHevpMoqyxWRyx8KVpKTkne7TjLm5b9rKx4OaXwObxws53p2UWvJxSv66/gfPv/AAVA1yT49eK/&#10;hl+xX4du/NT4l+NrW61W4tZDu/sa0QSOTj1aQsD0/c19x2OnWOm6Nb6VpNokFtbQJFbQRLtWNEAC&#10;qB2AAAAr82P+COWm+I/2j/jrfftH/E22naX4aeD7PwjpCXZyUvmVhdTD/a2qV+kpHYGv0vgOGMLd&#10;Qc5z2NfoHDd6+GqY2W9aTa/wp2ivzfzPl83SoThhV/y7Wv8Aier/AEXyGXEEV7bmKZNyFfmqlZXE&#10;1uV03U5gzEf6PPn/AFgHr6MP16+1aCAJJJH26gVDe6bBfWXkSAjoVKnBUjoQa+j3PH2Yko81csOT&#10;8rY9f88fjVeOR44xAc/IeT0yP8/rmks7qSGVrK+J80LycYEi/wB4VJPEc+YoBYDg+v8A9Y1DRpF6&#10;anP+LvGc2gslhZwCW6kUMCwOIlLFQepz0P5Vw+ueI9WbMup3txJukRY1Q4U5IGcdAASM9fatL4ga&#10;hMfE0k6oClvEEwrdtu7nPfJxWfo+h6r4o1MrBZpmKPKPI3yIpP8APgc1wVJznOyZyVJzdXlRUF9r&#10;Czs6arOucbBbMNw4553euewq9Z+KvEEluZPtk0qBflE6A+2RjBNS6x4E8TaWxurvT/PQIFQQ/Mcn&#10;rjvWRb2N5GrQSzTIyjayHqh54wRnv+lYTjNRtK6LXtIq70HqGkvFmaU5+YygLgNk8HmpbqRZd80U&#10;RKABZZBJj5c9Kz/7ECXI+16ncShR87yRqS2e2QPr09akuILMQiLY8qx42qSccdOOlTdQ6mTgpvRk&#10;LXkuoTCaItHbx/LAmBl+fvfT0+hPpV2GzvGQTo4A7Kepq54W8L6j4hnVorQoowXLjAjHv/hXew+A&#10;NESHypZZXYLgyCTj8q0p0J1fe2Nndq0FoebqZYm81xgkbeT0/Dr/APrqJpDNPDINqk7pBEw5JAGD&#10;+ZFanibS5NFvJ7WRCuG+QkYyvY+//wBasq2jLzMcqEVQqkc/Meoz24x+VZNOEuVmaWl2SztM+BcI&#10;CCv7tsdqz20HTi5mSyUZY72z8xyME5yK0opYmiYzhjtXlR7ccVXvhcFy1pIUWInBI3bsdeB9cUry&#10;toxxmouzIjFHaReXCqqme3T0qxpkS3ZYXke0qcqjYJ5z+tT6VotxqF5GEVpnkf5VK/dPt6fWvRtE&#10;8MaRZaYdMlgSV5lzK7KBk9tp7Yz/AJzWtGg6juympVNInlniG1mS0LWMvl4UkFh6qRjgev8AKpra&#10;M3l7HZRHMkz4Rc/ywOlWPG2mXWja1JpakSRsQAxPO3Bbd/IfjWv8NdOS81wzOq4t1Zjk9DnHHp3q&#10;FTbrcgU4u2u502g+GdM8PwIZIy8rriRyoJzntjJAq2dE02d3CwujjO1sFRz9flNXwqKCkEO7jB7Z&#10;P1pY4ZRjYiqo7Ak4/GvQdGElytXR2p8q0M3T9JlspWa5sySsYWN1cEMc5PGeOgq5PJe2trJfLLGi&#10;RRFnUoWOBz2I7VYeFmG978e/H8+aqa2s8umSWqXAR54mhgkxkb2BAO0dcdfwNOnRjRhywVkEpOS1&#10;PL7WSW4L3UknmPLMzFgMZ5PNTS27yEKsuCGBfPOR3/OtLWPDF94cdVkjEkJwsUy9+OAR2q/4K8Lx&#10;a3JPPfFzFGuBtP3mPv7D+dcapTc+VnmOMpS5Tm2tQ5Gw8g/dY5qnNBLb/wCqTGDloyeD9Peuu8T+&#10;EDoKo63ayRuTsB4cf4/WucvWCn5yCRnaM9eKzqU3TdmVGUoS5WUTb22o27RSwq6nhkZeh9D6Hius&#10;0LW/FnguSKwnsLjVbCVQUddvn2gyMhix+dRk4/i479awPC8fn+IIgYxsDeZN7YIAOMepGfYe1X9Z&#10;8W3b6xNbwusSO+yNo2BLgZI59Dk8CsY4irTrJQ26neoqFJzlsehWXiC31K3W504+eSQFTIV1PcEE&#10;/X/69LLrOsxuJp9AdVWQgyC4Qgr64Bz+FeRzSXbamdY0XV5re/hAjMgcspx8wDIeG+9169OeBXSe&#10;H/izeTtbaP42s/JlJ2rdwAtDNJ26cqT6Hv616csWlScoq7XQyg41Gjrozc67HP8A2xpLRBn2BJHV&#10;gy4ByuCeOcc4OQeMYJyJ1vfCUimO4e4tGYYjYjfGPQccj6/pWrLr8cKRPBZzXCTAkS24DKBjqTnp&#10;XOav4hvXdZn0icfabjy0EnQxjouOcEk9Ov6V81D22JqtvqdVRRhBWNibStL1Nk1XykSfbmObs47c&#10;dfzqCSe3t3MN5KkbYJG9sKw9QTVLRNdNlpraNqVtumVysCP8iyZ6gE+mfrWXourWvjKwYaY8E8tp&#10;cPDMWj+fcjsjr8wBOCME+tX9VnKTvokXTrxR0nnW4tnuEuUKIpY7/wCHAPNRWCSQadG1wXhYrvcF&#10;QFyeSMc464rEigW+1C4ttUsfLgdh57SnptHp0xgde+RVyW6tNXmMMW+W1XHmAScMvBB2+mePcA1k&#10;6DUuU2VXqy9HqUMqElC8qoWdIRuYfguSe3Ayah1L+07uJVPh+6aOVM/aldAIeCQSN4bOcduO/etW&#10;4TQG0x50uhawQW7iTbKYxGmPmY46YA69sVnnxF8P72YalD4zst6RqxjXVVA29jjd3xXrUsroON3K&#10;/oZOvJ7Fa01KRLOO+NtOyzMAoUK5A4HIUnI/z2rPvcaFqT+L/DJSXyVYajYqT+9XuAB/EOSOOelW&#10;NEsdLujPDZ3TvAsn+jyRXZcSIxLiQFTzlnYZ46Y5AFXV0nTrWy+wyo8qhyW81ySpJJByeQM/pXkV&#10;IOhXai7NM6INyibdr4q0+XRE120u1kVlHlsrcMTgbD7g/wCeDWV9juIdGuLoYkurlCWI79dqjp0G&#10;QP8A69Zfhi0XQ/FU+hXMjtDdL9rtEP3FfPz4/MGtzWplsrNw0m2PaX3bsHA5wM/gPxrpxGPni4Ri&#10;la2/qZOkqU2ujMHw4qmFtUu5txSNkUsfuKO3Na/hnUY/EGrS6hFGVgtFwg6b3PGfyH61xcd1cpaf&#10;ZI5P3TPuZfX610HgbxNo2l2U0N5K4kFyS6rEfQEfzNdmEoKOI55M4niItKGyO5yscP70D/ax27/z&#10;/SuI8fyxW897qBlYNGsUBIOVOdzsMd8ZA7cYrbXxxY3zeRZWc7sxGwMAAeep56Ac+/SuP1m8+1os&#10;EpfcHd5mfkvIW5+nAAxW+Nk68owhqk7sl1YKDdzDktvOkMkMaiQDCsBjOPXnnnP51aiuIpztQN9x&#10;GfpwCeRx34NNhUQ3BMg6dABgd6kgiS71LyLGQJMMDDj5JCeintntn3rJNWuzCTc2oltSHcKGwAOc&#10;d6GjhViSx55xzzUEFxNHIbeeNopoxlomGCRxnHqBnrUQY/bmjW/YecuUwQcMMZAyMHitE1JXOaUJ&#10;QnZlvaQQqnYPccmvU/2TtHh1P4jvOzxhrSxkm/eoDuxtTjPQ5kB/A15HNZXkxwt47BSMR/d3fiOn&#10;pX0L+yBpOm2/h+/nEUyXF5dxwxCJSmCiu3Lg/Nn0P618N4i4pYbhqcOs2o/jd/kfQcM0+bNFP+VN&#10;/p+p7K8/2bHmRFFAI3ZJzn/J615Z+0qy6T8M5jY399bfabgRrGjptYnJwcEjGQDjj+den32l+IEs&#10;86O+2dnIZbhy6ou1uRjGTnA69Ca8M/a+8Saq1vpugSBx5LO8lvtKljwoYjJU/cfGOmT0r8L4bwTx&#10;me4ej0clf0vdn6Fj8VGjgas1uk/yPAobOFphbXcZkdfnDElgTn1J47ce4q0umy2iLJpeIniO6NUl&#10;K5PfOMUqW9tcxtcJdytvcMe3lsO3t7iprOVZrfc6AHcQQPmxg461/VE6NKrG1SKa7PU/IlXqwfNB&#10;tPyJ9L+IHjrSB5OleIrmOJlyVS52rcMVx8wXHPHOO3Fdv4P/AGoPipo8J0vUNVjuURlPkyxhgYwf&#10;u/MCR3HBHboa87mhSKby49gWU7lB4O/rnn16/hULvcI27ayywjc/yffXv+n6gV4eK4V4fxn8TDx1&#10;7K35WPRpZ1mdNe7VdvPX8z3rw/8AtlT2UkEHiXwolxNA/wC6uIpWUBDxgg7iSPXPP4c+w/Dr4pWH&#10;xD8P6h440mG9EVvcIVtzhztRclUAAPILDnnJ4r4tvhFNaG4j3OCoZTH145BFfUv7Lvh7VdO+H1hM&#10;JI7aK6uDJcw7txk2llI9ArH6fcFflvHHDOS5BhadXCpqUpWte6t18+3U+myPNMZmc5xq20W9ra/1&#10;c9ZuruDV4LaSxVJIbgM0wZT/AKvaeQPrge+awy1v4avXinm+zwtCpW7J3PsXgI6kFgFzgMfXHXmn&#10;W2ka/Brl4lnr9vHdzWiR6dJLaA+TGsjErx14IyB/+o8cN4l02407WLDxHBBEt1J9phuIhl4WVdqA&#10;5GCCOp9a/M3GMnqfRU5Onoy1F4o8O3Fz9gt9TieQ4d8SYKjG7PJz05yAasbxINruSMECTGCv1rP1&#10;Gw8faZNp2h3mjg3F5bhr65u0KpcxIjhgqEZXLFcMcf0NfT9M8XfZoIl122SeDThHcWsqbmE3OGJ7&#10;rggfhWbhGS5ou5rGdpcslYfLp8+jODZQI1uQSbXGMN1zGe33vunjjoOc1biKz8Q2Z0yaC4eC4kTf&#10;Ecq9t8wGGAw2wkduBnOcciCz8OeP00yGwufF8LzRaItvM0tvkveDGbjnscN8vbd9ajv/AAt4u+33&#10;F2mvxKWuLc2rC3AktowqicBu+7BI9CR1xWbVtzrXLLfcWwuJLJopIUc+VCXjkcbTPEWJJORyw4Pv&#10;3746Wa5NzBb6lDEJJ7fLRgH7ykcoeuQce/QfjxXittZ0rV7FbBTJbAiWRljIYOXIZBjhchicYHf1&#10;rd0W8XT4xo8UAJNxJsVFPlqqYYA4OASpHHfBoTcXfcifLOP4HTtaw6jaGa1XCTIMpIvXI/iU9Pcc&#10;GqIkvdJvGScebbvKT55JYxE8gE91yWOf4c+nSvZw36a/FDb3j/Y7iN5Eh4wHYjIPpjkj6mtXUPsE&#10;cIW6RWS5byhkZDlh0+hFatK91scim4aSMeCe6h1+81AxE2yGKOY+YMMuCd+O2Cef9k57VpahBPbl&#10;dUsSkapxcKsefMjAPzeucnIA7Gqum6dbaWn9g2toqWTRHyHVeD/eTPVieoP19K9k+DPwctNP05Ne&#10;8awRPEQp06xk6LGQMb89STnA9MZrooUZ152XTqbwoSr1PcR5X9rhlkaJnUtwrMDkEkdP14+veo7r&#10;VINOCiWNmLkLHGBluoB4z05znoBXZfG3wRpXgfWH1rRbJRp9+2Y4ljKsJ9pzH8wGeACD7kdq4PRW&#10;mvbVdUdTIZgdqSx7SgzjC5yRnv64rKrRlRnaQvZexlar/wAOZaeH7ia+a307VjDPGyXNzAqkoSSx&#10;CI38KnacgjvnAJNaun6lFLeLp+oWZjn271/eI6kZYADbyDhT94AdcZ7SpJaksild8J2yDOOccbsd&#10;eoOD6imQ2Pn2+zVI4/NniEdzhtwYDJAGf941Cd9zGTbd2zRhgtrJJGMpYPKX+YluTjgDv9BXa/s7&#10;6rpi+N763u4fskk9uttbXVzIGWXkO6BM9fu4OTyGGOOfPWS8sh9gYTkOyJb3McbSSMScbDgE54xx&#10;1zXSeB/hb4kfxZHdazZXukJb30l1ZpPIFa8LRgkqOuA5J9sjitVXWEXt5L3Vua4GnXliF7KNz6RX&#10;RhOPmeRwVwXnOFb/AICMZ+lWlhLSxwwSBiu4u+OhP6de1V/D9/Pruno9zIqOnyTInUNj9M9fxq1q&#10;Wr6R4cgaW/nighRCzSSuFVQB3J4r6ejKnVpqcNn1Pfk5Xs9zG1nSnSFhblEEhLRO2MQ3H3Qy5HfO&#10;Mf4nOdNqOj69qWl2sl1It4JZmMaK6bWiTa6ksAQP3gIB+9wRxXRWsmh+JtNbULDUku7WdDtaC4DI&#10;Qecgqf5Gubuku9Fv4td1G88mFd0d5HAhGQThJcgEscBQ2eOR0Aq2rxKTvr1NpXvoYxHLGJtvUqQC&#10;eeuD8vTGcEfTtTk1G2YgpKwbj5WVg3PQYOG/Q9KY2oW5faW8stgDeCu4ke+MnGPX9KfLDBKCJIld&#10;CCdjDIIA44Pv7HpWO2xWj3JPMEisvBz97Kghh7jv+hpsazWj+ZYThVXrBKxKMP8AZPVee3PTp3qu&#10;0M1um+2k3AA4jc5yB2z+HvToL0FjGybGAyVcYyMfqPz/AAoUtdQcdCHw3dST6hqQ1G4jhZr7FpGj&#10;YKqEQEHjDfMG9eP01ZppIP3uGRieTHCZFf6gc/yrG0e+tjaXEd7CiqL+VFjYhw/z8HGSQT1wOlWL&#10;I3zLmyM1vEH2+WZA7YB64b7uf5YrTmdjNIuz6g6p5khYhvuxxxbWIx3BJb8hn2rI1aC8uZtOsSn2&#10;K3W55jU7mYAEjaRkDp7HGeatrpGnW8z3EihnOfMlnlL55z83O38O1ULia3h8WW1ot2ERLZ5ZrYZJ&#10;G5gqyDPKgHjA9aTkxqJv6da2+n26LAgBjkxLuPOecnPfOc1DNDDa3VtLvOEupFOV7uD+mePxqnqn&#10;iq10vUBY3en3hM1m7tNBbM6BldV2ZH8R3bgPQE9qxtf+Kml2avZT6HqTXJg+0RwpYM2TGY2JyARg&#10;Fk5+voaqSvHUS0Z1ce54VifkmAoT6svf+ZpJ4Vvo9gbYzFZYWI6MOv8A9f2NYsPxC0e4vrmytbC+&#10;aW18iSVRYvjEqbwM4wTtHPoeDzWxpF/Fqdkl7FYP9nk3GNbhdrrzjBB/Hmna+4XsR313NZW7T6lF&#10;bJ5cZZ5vtBQYA5PTgcV5hr/jDT/FxHiLxhdfYPCkLbbK1nUltUl6iRl+8Y8A7UwCerAdBueMp4vH&#10;viR/BMUjrYWIWXWfs3HnN1S3yOSDjLe3HevOP2mGksNf8PK+yOCPTL7bDnCJte2VT7nBP5mvnsXV&#10;njZSt/Ch/wCTNd/7q/F+W+s5LC0HUtr+Rg/GH4r6X41162h8N6FqBXTrVlV7mWNI5ldkxsXdkAAE&#10;c4H865aTX9feVbey8I3DIzYa5+0weWnXqDIHPTsp69+ar2sE+ozakX2lVBiZjnptyT045Y8j2plp&#10;rmkWNvBpen3FnPcBvK8qBt+No5yy9+OlcE6sqs+Zo8bEv2tS9leyJ44dfuik2qfZWEchYww3JUbf&#10;l4YlcseD02jnBHGarXM4v9QN5qkrILiH7PbXNoxeOFsnncQCpY4B4x8vJ5FW5W1SedJNN0UsWIMn&#10;nDyxGeuSD1/KnppWpi2iD3cTnDM8UUI8sZ4wO/GT3oc5XtY4/Zxdm2WIr2y0qzlF3FFA8Sjc6JxP&#10;6MACSxPPGeD+dYd9bmdpdQ1PX3glUYjhslDSom1sqxKk8khiMDlQBkdbkGh6mlitvH4hltCAwihg&#10;jBROnQvz26DpmnaBaaRdG5ufs86XdvL5crTg5LYC71zwxK4+b04qnJNaEpezd13MPwstx9oM6X12&#10;q3sW+G/dFWWIk8RkP944z8u3j65rrrKFnu/sr3d5N+4BNwZlRdw4xtUDDH73T244zzOq2+meHZo9&#10;Ns9Oka3mhjVI0Bb5g+1G2gZBA78YwPTja8Pa0NVgVbyWNbuAsG8mTIcBmAcHuG2njsQRzjNSptBN&#10;KrqImiozpZzWUlwlvvj+03cu8jJHQY6np09fpVHxRpdxc2JsLaUIGlAlLLuUxEjK88YxkVu3Uc1t&#10;INUSOSbdtSaCMj5Rz8+B1xnkenPbFU9Q8prrzI22wiAmMg5DE8jHY9KVVXVx0Hd2KFiF1PQfs7yy&#10;W8isTE7fN5cqMRu9CNwz77vxq9Z6q2oWUetwQyQujhJFkAAI4wRnqpyCCPp14qpos0Fnd3XmKwDs&#10;8sm7pyq8Adh8uT7k+tT+HmuLvw2YLmB1kmZmR5upz8wI4Axj+XtUp3ia1E41F2NK+0PS9eszBrVu&#10;s8Y3qAxbawIwRj6H9a6f4I6L4T13V9Z+E2tPLCl5Ct9pogLbo3HyyMrEFQR8hCnqN3BAOOW0mf7W&#10;08GyTy42wpbI3MGYEj/Z+UEfWsyy8U3/AIW+I8HiDRvmltjDbRiMbmLlyHOedv7t3B78H0rooOCm&#10;nNXQsNW9jV1fu/5nffET4can8Pb0W97IbmxnJSK4ZME9fkYdM4/A/pXJ2VzNoeoDTLt5pLK6LNbz&#10;uQRA45MTHOQCMlTyPlIJGFDfSWtDw5498MIVjMlrqNqJIgNysqNyr4/hPfnByK8G8V+Grvwzq9z4&#10;Y8QRpKhyYndfluYTnBIP0wRzgg9uvXiMOqErx+FnRjsJyQ9pBe69/IgWxgjgjtXgWZIwCnmEMQR0&#10;PPeq19aI93ZNb2yK6XJYurYIUA/mDwD7GsS8luPD8ss2jag721kqxtbTTFwHJBCnOW53DDZ4246V&#10;LeeJtSs1Q3Phq7ItoXe4ltnEoV8Y2jHLDJbnH8IrnSvszyYrX3dSeSbTtX8RvFJFIphZvnLYXYgG&#10;49sAl8e+0H0rcBdoYncncQCd3XpXMafrGm3c1p/YZmuYILaRJ40hIMrsUK9cD+BwSeK3J31e9Lxx&#10;BbVTjyZQA7n1+XoMevNJrXUGmrJlwJ5glQ8YcgEj2FMlhWRQJ2BjZcMvTI96rjS2ZpRHqlyGkfJk&#10;3DC5AyAuMY4z+NVNWg1Tz0SfWH+xyYhl+zRBHRmIAfdz346D71KyZPUjlitLLWZrfUtzxXyqjo0a&#10;lN6ggMSOQWGB83Hyccnl13BcaRg2oWaNo2EVkXAk3gZAjLHoQGOD3A5Ao1jw/pepyhZ7S6uUlCQS&#10;lbuVQB1J+VscYHPv161Hdz3ml3FmdTtFuRHeiC3uFY/ccbct23Ad+/bk4o3WhTk09D334GeH/C2g&#10;+DIToU1s9zqAFzfXMSBXmkYZKuOCGUfKVODxnvXW6lpP25CrqGbtxkNjofw/Mewr5qTxZqXg7Uhe&#10;eHLpY76aH93vY+XNgjAcDqQSMHqO1eufC39oPQvFsUOla/F9kvJHeNZOWgkkV2UruH3W4zk464yS&#10;K9ejXo1oKnJW6WPoMJj6M0obPsXtU8Dh5pzDcPbyzDIkL8B/4XGQUZh/tL9eKoS6ZqsOuprdlpkd&#10;wbGIIIxOFnZiGDZHA/i4+bseuRXo01tDOGDRhlYZZWHY8cjuPf8AOsq98LWslwL2ONmdV25WQq4H&#10;1H3h6ZyK8nGcPw9qq2E9yad/I9qnifdtJ6Gb4e8aaFq0cdvdz3dnM8IdoL1FhdwcgZDAEfTAI7iu&#10;D+MXhfStY8YpD4c1drbXb3TyNNvrbLOFRk3KXzgbt0a8jp7AkegT+ELO/t1Mr+Y6oyE3KB2U7dp+&#10;bhgeSODnBPrWBr/grxJZ+TNo2pT28dvAw/0YCUgjp94F8cDoSfY9RhjXmssN7OtSTSabcX0T7BD2&#10;fPdMu/B6xtfhv4bj8J6qyxXBOZr/APgu5DnO3k7Sv3cN1CgjOSR1SvHc3kl40ZZIhhAuCFIPLc9e&#10;f5V54viDxTZsr+JLW11HT1TZPIsYYEADLNkZA+98renbNdRpDrLaR3vhvWWWKQDyre6iygGclccF&#10;eDjaTxkHFexl+Y4TGw5Kbty9HoxSowgtNL/d/mdXpK25tZYLuQo0czN5h4OGO4e3Q4/CrMGoQg5t&#10;7pLhAedrZZR9B1FYKWviG6SCWSO0Z1VQ0XmOI2AbqR3IXp71LfX86SrHqOkZZSpS5sWLFCSc8YBw&#10;MDPXOenFetFNI5XTu9Hc3priC6kijQByp3HA6cGsrT2IsoYJXyI08qdmBByuQevPUfiOelS6P4is&#10;7qJRJdxSLIMxXCEbX/wb2qO6kimuriCzdT5jIdy4ODg5z+AGfqKJNSafUizho0YOu3txLfQWWmNb&#10;tdz/AL5EuncIAjxkDKqcZGeP55qz4jh8Q69od/o1xo9rL9rsp4Y9l4ybdwwOdmVODnI9OM07TrCL&#10;ULu81WdXCs/2eBQWAWOMFwcHgHJY7gB/B/dFXlF+o2wNG+yfaWznjt06HJGfxrGrTjUhKnJXUlZn&#10;S3GKSW6PM/Bfjv8AtrwNFpDWEia5bo9nc6WxJeGVCyAuwzhSFDb+4IPcCtHwMZdD1OPzZ57uSeMt&#10;NNI6H5wQWU7QOgLkenP4P061h0r4t6/p6SzqLu1gvo4mX5BvBRth7ndHlv8AeHtVaytoba9s9olc&#10;R6sYxhcbSz7Du6ZBRsdO5r8nypzwOZRpdYT5X56uN/mrP5npVZU5xslZSV/1sd2s6RmIbBsVMOc8&#10;KMDkZ7ccfWnM0xk8+2K52FSjdCufXsc8j8evaGO3+yTGOVzscgIx4PPY+voPwqWOwhiYrBOyYBwo&#10;OQPw7fy596/VldnmSURZ9amjl3XcO0ADE2cqSDkD1z+GD60klwRdebKTsYAKVYAKcEDPrx+v1pAQ&#10;0i200fzMMKMfKwHf8jTbXTt8UtqyApG+1MvklSM/o2QPYZptyk7CSjFXC5RXlRJGyojLDaD8xBA5&#10;HTv+vrjEN/dRW6SIkyxQxRg3EzEBY156Zx2HXpSXIaK38+eXBtpfnkKZ5B2kADuc4+p9hXjv7Sfx&#10;Imk1Bfh1oMiSLInmavKrbSmCQqDHXLHkdMDFYVq0aNNykKc40ocxxvxn+JNl478Rve+HrHKabusV&#10;SSQ/vR5is0h7D5TkAHPPPJIHEeC1WPxE7wovlxwNnczF1dp2GPQDap79z04p+oX8jXhW3tQd8oaY&#10;xKFJjBCu316D2zx0p3gzw1qMFm13aSraQCZ57bzXY4RnJIbdyB0I+p9a+QxyrYhKtFXcZJ2XVbO1&#10;+trnmuso83tXrJW8tf61Pq/4LeG4dE8CWc5fbLdw/aZJlOzcr/d5xz8u3jt+ldIRFahpsgNv+Zic&#10;k/XPOenv9OleV/Dv9qTR5dNtND8YafLDeQWiJc3UDAwysuFMigdV6dPyrsNe+J3hLStAt/FlzeC5&#10;tJ5vLtUt3DHOCSSM9sHjquQOpr6vC4zC4jDqVJ6Lfo01umuh1U5U6cLOWiR0HmSXQVsNHGexUhm+&#10;vHy+vqO+KfJIsBSC3TceioDxjpz6fX/9VZ2heKNO8YWMd7oMx8s/fZ1wyH+6VHf/ACK0oII7WMyO&#10;wBPLSMck++fT9K60+ZXRvFxkk0OtYJDIJ5pd0mSRjgIOmAfX17ntiqXiW3nXWtD1BZ1jjt9RYSlj&#10;t3K8Tx4A9iwP4VfjnnnG+zQDLAiR8jI9MDnGPpWJ8QdPuo9OsdQTbIbXVrZ5AUUDb5gUk5JJILce&#10;+K0i0jOpsdBrc4k0wx20bLgFYNwILydB05Azzn8enNRx+RPo6rFc4fYp53bcdufYgGrK2SiT7RKH&#10;Yj/lrMeg7hR2zXnfxi8RavZ+CdS0zTr17b7LKomlVcsyOwyoI+6AG5PoKwxeLo4SHPVdk9F6gk+V&#10;2V7and2yNPD5piEZXIMRwdpHbPtjH0wRUaRSpdyW0BYIwxuTHyMd3OD9F6d/xrE+HPiEar4D07WN&#10;U1KFJ57KGS4dHwqy+UDIOeoyadY/EfwFeXzRWXi+wmleYxRYu1I3AgEAg4I3D9atTi4q7Hzxte5t&#10;yXE0N2YBESqIQrnqxYjt6AVLY3u+W7leBkVJlXpjdtAGfoc/oKrwSMRJLCu5EASJQOR8uc5PUc4/&#10;Cp52C3RtOdssTjJ7EKmP61S0VymlsfP3xdvJNQ+K+s3MkrlYligiyB8iBT045G47vzrX8LeGfDcn&#10;hqC61HTozNcqzb5UCucnOAepGKyPi94T1Oy+KF1rM7XiLeQpHbXTqxt1HyjBbopBA64612ENnYSL&#10;bMiRypZp5dtIvbA2kg+2CPwr43O51KdXlWjbOHCUvaYupOa021PHfG9rY6d48up7KOH7Np4jSCEy&#10;N5iMy5f73IB+UYJ/h471m6bo9x4k8V6XYRSiNYImaUkHA3L1OOPU5PrVTxI9pr3iW7uoWls7ufUL&#10;qWaWN+ViSV1Qk+/UeuzHaux+EGktc6/feIr22YRWqCC3LDcGC8kg/wAPOazrTdKhzX1svvIw0PbY&#10;lq2l39xpeMYLePTFS2sZkis0S2gVGwY1LJ6jGAAmSD/eHHfsPhEJ7Pwab65iMOZ5GQuM4VSQrcdR&#10;gZ/KsBojKskkkIlkuIwHDcqwySTtOfU/UYFdxoWmx2el2mmWkarFbomdpx82M4Htn+lfP46q1hVS&#10;7u59BhqXPiXU7Kxo/DZ5YrLVjDcGSR9YZQDj5W8uP5c4GQOa6d3kt7VbVOS6BACc5wD19BjP8uuM&#10;+TaR8Stf8FDW9WvNAjvbJNeZ/MW98oxJ5cUZwCpDfMOmRyTXVWvxt8IzW0Ou36XFtBPBvhSZV37S&#10;3LY3ZwcDb19eK+6yvGYaGX0oymk7JfO1zPE05U5tzVludpB9nsbVIt4CQAYG3OMDHA78VLp6slgY&#10;VQxuQWUMd2GJPf2Jx+Fcvp3xM8J67FLqlm8721sfnyuw5xk/exzgjH14q+j+J/E5zZzNplmyBorh&#10;QGmmyDwAf9UMEYJBPPQda9aliaFWbjB3a7dDkk04prqad1rMenXLW+k2f2qeV0QQxMoKElhvc5wq&#10;Ac+pxgAnAqbQrB9Mgd9QmNxeSXLSTyEY3cnaFB/hAxgDp6k5NV7PRbfSubbdbIyg3EpYP5z4+87F&#10;eT75rOv/ABJeQEW+nHzoW4e4kHyrzwQB94dsjH40YrH4bA0ues7L+tkKFKVWVkaXjDVLE6fc6YI1&#10;nkvbcpGg7AjHzf3R/wDqryXXvAeqalZzzPrLugiTIgRUaHafnCqQc54yCT0BHPFegxxsC0soLSPl&#10;md+r+oPuP5Csa+sINUS7tLW4VRcSlGYHgyIBkEHrlRyP9mvzrMeIa2NxilD3YR20136nY8DTlRcZ&#10;as+fvF1pdeG9bMWp20khnjXyXRcq7rnBAJOMgtxj+HH93NDTZY4Li7MJbEl2AAvdl2g4J4PT/wAd&#10;Ndh8dLhbkjwtJZzR3Audkl5GqlQjIDvU88YI/EGuLtZzDbrAljNPEjGETQYkDbejEKcjI+b8Oexr&#10;3YuVajGolufLWp0686d9iDxt8QvDnhSa2bxP4kNhBcrKYytu5fzBs+bKq2MZ6EYO7vzTbX44eB54&#10;4x/wkNtiXaIXE4fzSQTllA3xnC5O5QBkc9ceGftgeLbR9Q0vQI5pAI4mby5bWTcNx565/ur3rxi3&#10;vriBlFretHv+XdllLDPQZxnp+lfo3D/AdXPcnji1V5G20k1pp1PnsyzvD5djfYyhzbO9+599aZ4h&#10;03V8S2eoRTYUbUhcNwe4x1/pioZFRdaktpIiRd2+9mKgqhUgY5PcFe2Plr4b03xp4r8PXL3lnr93&#10;CwQbXikKsoHoy4Pb15rstI/ai+Lun6jZrd66biONXVRNEG8xdoALtgkke5yTzRifDXiCk26TjP0d&#10;n+JNLiPK5fFePqr/AJH1SNO0248RNcRQgzNbqHZpCGZl8wR/L6ENNyfQccA1eEGnWOliOys8rb3i&#10;vNHkkKxcFyfbktz6dhXzzo37al5bXxi1/wAHRTv5SFZoAUZyOmT8wAHzcYH3wfXPY6F+1r4Fv7yb&#10;7TpT2QnRWkaafzI2bbgrjAIHGPcdQK+cxHDGf4KX73DysvK6/C53Rx2ArpezqR+84H9rfWTqvxRG&#10;nx7F/s23SJ3jfcJMrvJ9uXP4j615Hdm2hm3SMpjZiXbdzGcYDD0961fHuuy+I/H1/fzzRCC4ld4o&#10;oS2CM5bknJGW4z+tUI5rW1WO3nlQFnKINuMnk4H0Ar+iOE8G8v4fw9KSs+W79Xqfm2c11WzOpOL0&#10;vb7tBtyTCpS6YNC7Da4zlTxjP888VJbT3IjCGEu2PvhgFP8AX0PTvUcrzxJ5ccRlDtmIkcAZHGf5&#10;VHNA63iWNrc7Y5VYuo6oAAPl9Oo/OvotGea+WS1IrnVEtLtI3mkuLg8Nb26Egd+vReM9SM06/wBR&#10;ntmEiaZdvJjAWMIwfgEqcNx6ZOPrVuGxtY0QJb8pkKMnipcBWPCjjqRmi6C8U9jH8S39ldaRLBMx&#10;hkVBIqyxtnI54x19wKmnR3m+2GaQHeVdQwACnAz7jofxqzrK289g8dwyN5gKoG6FiOOlU0We80eD&#10;yrU7zabNrnbkdCpz9Kf2Sk48qsW5bOaMBoJ2+VSCjEEN369v/r0yzjjMKxBWTaPnVjlh9cVaSRJ1&#10;Uqw9Dg9Dnp9eKgmhl3vNa7Q4Yduo7g1mxL8Rt1bxzfu0k5HzJt/hPTIqhpdssNyIHzbtFKxWNW4m&#10;DDJb/voscVetWjuZTdxJ84G1lY4I56YqWa2truP98vy+ucEH60thu/UHinEgZGXywDuzzmkUy/de&#10;4C88cYOPxFJs1G3UNFIs6cfK4w359DTdsF/Ilw0jBosgqRggn/61DiK7sNe3W3mFzHEjAEnG1iy5&#10;HJXGefbjNOYi4ubdoJht+ZsKSQylSOfzp4hikkS7SZsKhCYbg5x/hUNjGWla8Vm2SqvloTgY5+bH&#10;TmmtECs9SzMuxScfLjJHsP8A9dRypgjLs4I+5nk06O5M1xJFJA0fl4CsV4bI5/wpXjLICDyBnp0N&#10;S0ug4yKjxqGCyBdyjG4nv6//AKqRZJAyh3DsCRlR61HPqMsEU0qWkj4kO0KOScZPPp2qOXUnnt5H&#10;fRbnywzRurJy42k5AB+YcY+pqbXZq9NzsfhZ4rGqac/hmWyuozbFvLmuEA8xSxzjGen+FZ/xP8Mp&#10;o13Bqmk24Ec/DRx8fMOeB+uPas3wjc6ho/ieDULuWVoQ3lMoAGN3UnnGASPyr0290y01a3a31GMM&#10;h6DP3T6j3ruharSt1N0o16FloecWngzxFdXFi6WnmSTKVWKIqfMYjueg6dzivS9O+GPiPwREthru&#10;i3EV06+ZIkkRUn3we3p+NX/2dvAYuvibpXhW7Rrixm1JA9z5gHlwlh5hPTGASeP0r9Pn0PQ9VszZ&#10;6npttewTxlJVuYElWVTnIwwIYHJz2r8+4h4pxnD+YxoU4Rlpd3v1enXt5H2WQcN4bMMFKtUk072X&#10;3LyPy2ljnL+S8TADG7cME+3/ANf/ACILdo5L6aZdjhFES7X5GOSPbqP51+hHxR/Zt+Cd9pNzfp8O&#10;7Vby6lSO2hsZTAkkxwqoqqCignkkLgYLHoTXiPxo/Yz+GHhywj8O+DNf1CLWLz57hBAJlhiIOQip&#10;tbcTjHJ4B45BGeH8TcAl/tNGUfRp/wCRviuEa1KLlTqppd9P8z478TanceIdUTRdL/eKJNmU5Dt3&#10;P+6vPPsTXV6LpNtpVotjBtH7tVkcLgucck++T/KvZ9L/AOCavxT8P6YfEGm69aPPMzJFZSyYdI8n&#10;aGVgBvOB8oY46Zrm/EH7MH7QfgsK+v8Aw6upoVR5bm8tY2kSFFJJLMgZVxjnLDGM9K+kwHGHD2Ls&#10;/bcsn0krf8D8TxJ8O5xRXPKne/bU2P2N/DcfiH9ofw/DcGPEVw0zCWPcp8tGlwPfCH86++9PCae7&#10;RM+0uSYie52twPfH86+Q/wBgXSF0HxRqvjDxMkunxQ2yWifa7ciMmZ158zO0EbQMd93tz9eSwtdq&#10;Akh/2drfdPUH25H6V+S8Z46GPz6pOlLmjGyTW23+Z+icOYaeFyqEZqzd2/vPyb/4Kgtu/wCDnv8A&#10;YgJ6/wDCNXWf++tRr9h6/G3/AIKVNOf+DnL9iGO5+/H4fvFb/vvUefpX7JV8/B3ij1ZKzsFFFFUI&#10;KKKKACiiigAooooAK/Db/g6DOP8AgqR+xiQucSajx/2+WlfuTnnFfg9/wdheP/CXwt/4KJ/sifEX&#10;x1qwsdG0a31S61K88iSXyYVu7Qs2yNWdsDsoJ9q6sDKMMdSlJ2SlH80c2MjKeEqRirtxf5G1cWX2&#10;0N9ogkidGPlzwyAMBx3/AKHj2rh/jL8Ffhj+0P4IHw8+O3gaLxFocd+lykZmmgkimQOFlDROrqQr&#10;MuVbkMwIwSK8z/4e4f8ABPgna/x+THbHhfVf/kWl/wCHtv8AwT1Qlk/aEB9j4W1X/wCRa/cama5L&#10;WpunUrU3F7pyj/mfjNHLc7ozUoUZprqoyTXo7FK8/wCCUf8AwTz+wtLp/wAB4XcgCNj4q1XGT0J/&#10;0rpRJ/wSb/4J+tbsU+Ae0qCCy+KNUPOOozdc1Fef8FVP+CeMhMcfx4RlLL83/CL6rnbkkj/j17ev&#10;pxU3/D17/gnlG8hj+PSgMo2+X4X1UYIBGP8Aj1ryUuFHXl/BtZfynp34o5F/G/8AJhkP/BKT/gnt&#10;Lib/AIULGIkX9458U6rhm9j9r49/rU3/AA6h/wCCeRkwnwAUkLkj/hJ9Wwfx+1VDL/wVY/4J7p/p&#10;Vp8fIlmIG5X8L6ttOOcf8evB96lX/grR/wAE/WkSR/j+QEJ+X/hGNU57f8+tbNcJdPY/+SEt8VNa&#10;e2/8mBv+CUX/AATxaVFj+AC/fAdB4q1XPI4z/pXuKlf/AIJL/wDBPkHC/s+DP/Y0arg/+TVR6j/w&#10;Vf8A+CeF7ayRy/HpZCyEADwvqoOfY/ZeKX/h7V/wT+aIZ/aDAO3lf+EW1UnP/gLSf+qS/wCfP/kg&#10;l/rW/wDn9/5OPi/4JNf8E9HO0/s/Lknj/iqdV4+v+lVIf+CSP/BPdsqv7PwHuPFOq8f+TVZ7/wDB&#10;Vr9gB5WmT9o6ZCw+6PDGqcdf+nU+tSf8PWf+Cf7FJR+01OjKVyo8L6oQdpBIP+id+h9iaaXCX/Tn&#10;/wAkE1xWtvbf+TlmH/gkv/wT5kjDSfs7EZOM/wDCU6r6/wDX3T/+HSv/AAT0C5/4Z9UjOMjxTqvH&#10;/k1UD/8ABWH/AIJ+uF2/tJSIyLjcPC2qfN9f9EqZv+Ctf/BPcyhv+GglII+bPhbVex4/5daaXCX/&#10;AE5/8kJ/4yz/AKff+TiaJ/wSd/4J3watdadqv7On2lTAZrZz4t1ZSAOq/LdD39TgVaj/AOCTn/BO&#10;a60268n9m6IXUDAAf8JXrGGGMnaDecnkVQh/4Kv/APBPGHUoL7/hoNmAnPnA+GdW4jcbWx/ovpg/&#10;hxV5/wDgrB/wTnEckzftMq7LkxpH4P1gFsdDk2mAa56seEua/wC66fynTTfFbiv4vnfmNXw//wAE&#10;gv8Agm9f6NHqeqfs3JCQpMoPi/WMdeP+Xus3U/8Agkv/AME5Zpyumfs3iKJScOfFurlm/O7OBUNz&#10;/wAFfP8Agn/JBFbr+0D+6jAAjTwvqvXIyxza8nqail/4K1f8E+Jo9v8Aw0MFOeo8Lar65/59aVKj&#10;wrFuUnS9LxFVrcVNKMVV9bSNbw1/wSH/AOCbuoZstR/Z1AmALLJ/wl2rgOPTi7HStaX/AII0/wDB&#10;N7adv7OCg44P/CXax/8AJdU9C/4K9f8ABNHSo1kk/aMDTsp3yHwjrBxnsP8ARKvH/gs1/wAE3CNw&#10;/aIAJ7f8Ilq+f/SSuGt/q06j5FTt/wBundQ/1kVNc/tL/wDbxman/wAEdP8AgnsksK6d+zZF9798&#10;H8Xav09v9Mqab/gjx/wTebaIf2csbj83/FW6udo/8C+tWLj/AILHf8E2pkKj9o/aSOo8I6vleP8A&#10;r0rGh/4K4/8ABO2KY3Q/anuM5bMf/CJatgg5x/y59s8Vn/xjtv8Al1/5KbxWf3v+8/8AJjSm/wCC&#10;O3/BOSMqYv2a94YgceMNX49/+PumN/wR0/4JxxzkTfs6MqBDg/8ACX6tgnJ/6euOMfn0qVP+Cxf/&#10;AATg2GN/2kAFI/h8I6vnP/gJTpP+Cx//AATgkjXH7Rqg5GV/4RDV+B3H/Hpz3/Okv9Xv+nf/AJKN&#10;/wBv/wDTz/yY4HxL/wAEmP2FtB1iS0f4CfL8pjiHibVMFSfU3OeP6Vr+Bf8Agkr/AME8vEUs6XHw&#10;AV0RMBv+Eq1YMrEZBwLoZ61J4y/4K1f8E7NWRLjTP2hP38MnGfC2r/vFOc9bXjHasjw3/wAFZf2D&#10;fD+qxXb/AB/MkZXbMI/DGqDk4y3Nt6jNdNL/AFblRlF+yuv8JyP/AFjjVX8W3/bx3Fl/wR6/4JtS&#10;WKXF1+zeA6nZMq+LtYOG6EH/AEvjmoJP+CR//BMSKVFk/Z+C7nCBW8V6zyxOP+fv1pG/4LD/APBO&#10;eC9M8H7Rzss3+u2eE9WXDDo3Np3HBxz0og/4LHf8E51dt/x7j2EA4bwpq5bdnr/x6H61iocOtX/d&#10;f+SnRfP1/wA/P/Jit4g/4I8f8E94LpF0f9nckNwyL4p1ZtpPQ83X+PSs6f8A4I9fsIrqNtZt+z6k&#10;YeQiX/iqdUPABJ/5e+MDniugl/4LH/8ABOR3Mn/DROeDgDwnq4J/8lOKqS/8Ff8A/gnPJFI5/aMH&#10;mEERn/hEtXypPBP/AB6e9aU6nDqjy8tL/wAlJdHP5S5uar/5Mamnf8EcP+Cadvp0N3rX7PUIa4OY&#10;w3i/WEG3/wAC/pVtf+CNf/BMi5hF5Z/s7RtGw+Vl8Y6wVP4/bPY1Iv8AwWZ/4JlxWyQJ+0ihCKAF&#10;bwdrBx9D9j4qhf8A/BZr/gnDb2D/ANl/tEo0xOIlHg7VwEz1bm0wcdfWvoIrg2nTS/cuy/uGS/1j&#10;lL/l7/5MR6x/wR7/AOCY9oRaP8AVgkfhTH4r1l2HbOPtZGM96paf/wAEkf8AgmVLE73n7PsEYEpW&#10;JpPFmtIHXOAfmvM546f/AFqLb/gsJ/wTksyZD+0YZJXOZJz4R1bcx9ybTp7U6T/gsV/wToUq0f7R&#10;Skgjn/hEdXB/9JK8ueN4X5/dpUbekTqVPPUtXV/8mGat/wAEoP8AglxpVq14f2d3mVCu4QeJdbYc&#10;57i7xjjrnis+/wD+CWP/AATQNo7WH7MaiQJkhvGGsHb+AvM/nVzX/wDgsZ/wTym0iS1svj8k8ki7&#10;AreE9WGAQcnm19P51zcX/BVr/gnt5flt8fMhjuzJ4X1UspIAOSLX0Hr1raliOFqsW5Qor/wA4cUu&#10;JYNey9r/AOTHQaN/wSK/4Jy6taec37OPlvu2sv8Awl2r4zgHI/0rpgj6H1qj4t/4JIf8E99LCRaf&#10;+zlsYruMh8V6sQT0283f41N4S/4K6/8ABPG1tLlNW/aFMTmceQr+FdVYlRkZytqevX8QO1L4p/4K&#10;6f8ABPHVLaA2v7RQkkjYq6/8IpqwDA/xc2teeo8MRxFv3Vv+3Tfn4jnhb2qc3/b1znp/+CUf7AwT&#10;zYvgSiqnzPv8TaryMZ/5+uKc/wDwSb/YLuQIbL4EIszkbQ/ifVcEZGcAXRPTv71G3/BV39gmf5f+&#10;F7LGjL84PhjVCT1yMfZcVteFv+CtX/BOzTnki1P4+bldcea3hXVSQPTi1yB9K6qj4VVN6Um/+3Tn&#10;p0+JnNc0qqX/AG8Utc/4JMfsA6baWd2fgIAkkQWUx+JdW/1qkhvvXZ9uPrUD/wDBJv8AYMWJLw/s&#10;+sITkE/8JNqpDZPytn7T0AH/AI9Wjf8A/BWD/gnZOsljbftCRiM3PmxyP4U1cgZHOf8ARCeoHp1q&#10;W7/4Kzf8E5IdLNjZ/H/zAEYMi+FdWG/qcc2oHJ9fWuWhU4ZVGKkqV+vwnXKnxDKT1qJf9vGT/wAO&#10;ov2AVyX+AQ/8KjVf/kqp9P8A+CT/APwT8uUEjfs/gZyCD4p1XscZ/wCPqqdt/wAFXf2BXh/e/HYx&#10;nbwreGdUOPbi1qWD/grD+wLGoX/hfpXk5K+GNUyPp/otdkf9VU9fZf8Akhw1I8Tte66v/kxoxf8A&#10;BJn/AIJ8W8pNx+zvHKnofFWrj8Rtuv55p83/AASS/wCCdskZFt8BGjfI2+Z4n1Vl/NbrP6VVb/gr&#10;b+wUCWh/aCiZe0c3hXVQc/UWvT8KIv8Agrf+wKLgrN8d12EcNH4Y1Tj65tQfyq3T4Sezpf8Akpgp&#10;8WR0aqv/AMCNDxH/AMElP+Cb8BjfSvgWqEuFMf8AwlOrHcSeOt1WN/w6d/YIiiBuPgEofcd23xRq&#10;uB/5NelT6p/wVj/YAuDEbX9oJf3cys27wtqnIH/brUc3/BWT9gWRVQfH4EF8uT4X1TgEHP8Ay6/S&#10;ojDhSnG16T/8ANXPiio7tVV/4GZmm/8ABKX9h2KDzNV+BVs4YlVkTxNqwIbJxx9pxjGBmtCP/glB&#10;+wK0CQzfAWMTtGTlfE+q43Y5/wCXroDj86SL/gq5+wAuYG+PK+Xu4J8Map/L7L/nFEP/AAVh/YFh&#10;RWm+PfmOmACvhfVAWGf+vXAOOv1rSf8Aqm5aKj/5IRGPFKjvW/8AJjpfhj/wSC/4J2699oi1z9nd&#10;ZWRFMTHxbqy55P8AduwK69v+CLn/AATO28fs0oD3J8Zax/8AJlefeFv+CwX7B3hnUbmeD46WzRzx&#10;qF3eGdW+XHOD/ovqT/jXVWf/AAWq/wCCfbQLLc/tCWqOQd0X/CKaxwe3IszXZSlwby2ao/8AkhtS&#10;/wBZnHX2t/8At41T/wAEWv8AgmgVz/wzXjjAI8Yaxlj/AOBlZy/8EZ/+CbhhG/8AZvAcMQ3/ABV+&#10;sdQeR/x902P/AILWf8E+DtV/j9agkne3/CNa1gDPb/QTnj2FRx/8FmP+Cdck0ks37Q1qgLZCjwvr&#10;TZ/H7CK5cwpcJ1KSdF0brtyI3pviRPX2v/kw8/8ABGz/AIJuK5Vv2cOM/Kw8Xax+R/0uhv8AgjR/&#10;wTdIwv7ORHof+Eu1c/8At3Wbef8ABYj/AIJy3s88k37RV2qxMPIEXhrVh5vyjoPsowM+p65rQj/4&#10;LL/8E3/Jjdv2iMMVXch8JavlTxn/AJdO3NeLKHD8f+fX/kp0J5+1p7T/AMmEb/gjV/wThnjaJP2d&#10;RG3Kl18XauSpx1Gbsjvnmqh/4I1f8E+Ek8lf2eomG8fO3irWA20del3g54HQYq9/w+U/4Ju+YG/4&#10;aNGAMH/ikdY9Mcf6JQf+Cyf/AATcLAn9pDIBOP8AikdX/D/l0oi+Hov/AJdf+Sg/7ff/AD8/8mKp&#10;/wCCPH/BOJZPJl/ZuVP9oeL9XOfp/pf86fL/AMEff+CZ0bRwN+z5Gryj92T4w1fnHf8A4+6kn/4L&#10;H/8ABNuQh1/aOG4H/oUNY/8AkSobj/gr9/wTSkuUvU/aLUSoCFdfCOsA89f+XSmv9W29fZ/+Sif+&#10;sNtPaf8AkxYT/gjl/wAE1dgI/ZyD8df+Eu1jnjrxd1R1v/gj9/wTgsrVhb/s5KJiN0KHxdrGXweR&#10;n7XgVOP+CyX/AATpjUf8ZGI4A4H/AAiWrqfx/wBEwao65/wV2/4Ju6/Jhv2jGhCfxN4S1c+YPbFr&#10;xiqpx4b5lzOnb/t0d8/X/Pz/AMmKEf8AwSQ/4J0q8txJ+z/5mOI7VfFOrKBkgDLG76/jUNz/AMEn&#10;/wDgnUZkit/2cSGVWEu3xZq7KD06C6yQD6frWna/8FYf+CZtvbSWz/tKysswG9U8Kauo/DFnn/8A&#10;XWRcf8Fcf+CfNjAi6d8fZJQ0nzQx+GNUTYo6FibX5/zruhLhSbelL58qKTz/AP6ef+TE2o/8Elf+&#10;CdE9vJa6d8Bo4rsD7q+LdVYL8vXm75z/AFqG3/4JMf8ABPKS8NpL+z48YfBEkvivVFAP9wH7UfXg&#10;n0x7063/AOCuH/BO+MNdL8d5o5nXcUXwpqYUOeoJ+zk4z6dqgtv+Ctn7AvlSx3Px9jaM/wCqik8K&#10;6qx3KCQ3/HrjBJ2nvgVpGPCb0Xsv/JDCouIlt7T/AMmGx/8ABJf9gJdQXT7v4BRoDO6SuPFOq5QZ&#10;G0gfa/T1rrIf+COv/BN6NFjn/Z5V2Jxv/wCEt1cZP0F3xXMP/wAFcP8Agn75DSJ8dIhOZFIYeFdU&#10;6Dsf9F6d+9X9E/4LE/sBQ3bG++PISLywFH/CL6qckDvi179QfaubE0uGee8HSs9fsjpy4htqqv8A&#10;5MWtU/4I2/8ABPeSNZtM+A0kJSQZVvEmqusgyOD/AKWCOM8j1q5H/wAEfP8AgnEX2XX7NwibOAP+&#10;Ev1fDD+8P9L9Oo7VLH/wWT/4JwhCr/tDNx0/4pLVuf8AyVrI8Q/8Fg/+CeV5HbwWHx9kzBJuVx4X&#10;1UBfTk22c49q5YLhyTs/ZL/wE0k8/jdpVP8AyY3H/wCCNn/BN8hZYf2cAdp5Q+LtXAf2z9r/AJe3&#10;0q5af8Eav+CaF3GGh/Zp3MPvIfF+sjaf9o/bOKxNK/4LN/8ABPqO2S3v/j7hujSJ4X1XAGev/Hpk&#10;cc96uR/8FlP+Cc9tcLc2f7RUKkt++D+E9YO9f/APr7124OrwxRnyVY0mn191mU/9YpRuva/+THon&#10;wy/4N8f2Fvi7cSReCf2UY7hYWVZmHjPWAIy2du4tegAHaepHSvbvAf8Awag/8E8Ly0iuvHvwbtrR&#10;zgva23i/WpXxj5gxF4qhhkY2lh+VV/2Jf+Dhv/gjN8IfCurQ/ED9rt9N1C/uoztfwB4gnV40DYz5&#10;VgwGCxr22X/g5/8A+CGLpg/twDoF2x/DTxOMZIyedM9P5V+eZ/mUa2Oq0sNCCpptLlhFXXra59xl&#10;WEnTwtOdaUnNpXvJ7+lzD8O/8GtX/BFXQlkh1r9lC81h9qbpbv4h69GEI3ZKiG+TAPGQxbGBg9c3&#10;bX/g2P8A+CHDTSxSfsTo21wy/wDFyvE2QhHtqXqCAfz9atr/AMHPn/BDUtK0n7cAJbG3/i2nibH3&#10;j/1DfQiqv/ETv/wQ9SdpI/22wEKAKifDTxKCvc8/2b0JPT2r5l+0v1PaTp7C2f8AwbF/8EOZA8cn&#10;7Ee5lcgsfiR4mGOc8D+0ueKdbf8ABsV/wQ3kZvM/YfKgMDhviT4myBgHHGpfUUxP+DnP/gh0Ll2b&#10;9t4FGUHJ+G3iY4PQ4/4lvHH86T/iJz/4IeJqAvI/23ztaPbKn/CtvE2DyTn/AJBvu3/fVJe163G1&#10;Tb6Ek3/BsR/wQ4huIlH7D7OsrFDt+JPiXCHaSGP/ABMvVCP+Bj0ryn4z/wDBuR/wR28OeMxonhf9&#10;kNrOAJBOpbx54hcSIckpl9QJ5xgnqM16hrf/AAc+f8ERF0ueTTP21PPnVN0MA+HHiVNzg5GCdNwP&#10;mAOT71498Xf+DlT/AIJOfETUoHt/2kpbaNLNUluLfwbrbSBt+SqhrBeMZOSenbNYYr2/s2oXv5XO&#10;HG3dG1O9/L/gHF2f/BBb/gkxq9w+mWX7ILW9yL2XyDcePNdZZbcMdr5W+4BGCASGI6nmr+o/8G+/&#10;/BJE3D6VB+yjdRTzMEhmTxxrmxAV3M4zen7uCOcgkgd8hrf8HBv/AASX0q+tbPTP2njLYpZOJZT4&#10;G10yGQFFVSWswTldx3c8gcjpVuX/AIOEP+CSMjS6o37WTmRIXENp/wAIHrvLAEg5+w4Bb5R1wK81&#10;f2hf7X4nkr663f3vxKnhP/ggP/wR+ezuU1X9l77S0F9LCss/jrXkcop28hb4AnIOSBjmr/8Aw4S/&#10;4IvNJJCv7LlsXgB85f8AhYev8fX/AE/io/DX/Bfz/gkNo/h2x0y4/bAVriC3HnzL4B8QYeY8yP8A&#10;8eHRmLN+NW7r/g4Q/wCCRM6J5H7X6x5lRpA3gDxAcAH5gP8AQO4//VQ/r938X4l1Xi3JuPN+Jl+I&#10;f+CB3/BHhNNNron7L9qt/cL/AKHv+IWvHJPfBv8ABA/XGKbd/wDBCj/gjFZeH59euP2THKW6yLce&#10;T418RyeWyBsnC3xOPlyCeCMHvW5/xEKf8EflX5f2t15GGVfAOvgH/wAkK5H4q/8ABfr/AIJVX/hG&#10;+tPBv7WLzXN5ai1e2j8C64m5SRlsvZKB8mVPrkelXSWPnVjF8yu1vexCeMW/N+J843v/AASU/wCC&#10;d0V3NHb/ALPPyLIdmfFOrfdzgf8AL1VK8/4JO/8ABP6IbIv2dpGdwVQL4l1XAPbJ+1cVK/8AwVm/&#10;4J8C6kvY/wBoQGSQBWDeF9VwRk/9OvvRL/wVl/4J7yzrN/w0LwAQR/wi2q/N7/8AHr2r+hqNPhSO&#10;HjCXsm0km/dvsfnlSfFcqrklW3/vGx4b/wCCUH/BMWfTlh1z9m947xBibPizWCCfUbbzHNb9h/wR&#10;1/4Jf6tF/oH7PCMwxnb4w1jcv1BvOlcDN/wVi/4J/IDdQ/tBhpQ+Sp8L6ryp6r/x6/lQ3/BXn9gy&#10;2nEln8c5AyplZI/DOpAA46f8e4P9PetMPV4Uj+7nGi7dfc1X+fc39pxTa9qv/kx6Qv8AwRi/4JoR&#10;j/SP2Yxg9JE8YayR/wClnFP/AOHMn/BMNlJi/ZsVyONqeMdZJz/4GVxfh7/gtf8AsSaVFBDe/HWe&#10;4xtSYzeGNQOcAZfIgzzz6n2rtbX/AILXf8E0pIle4/aMMbEAsp8I6wcH04tK74PgyX/Pn/yQuM+J&#10;Za2q/wDkxf8ACv8AwSZ/YF+EetWXxN8AfAA6fr2iTC80y9HijVZTBMnKtskumRsejKQfSuxv9M0n&#10;WNJmtLuxtZobgbZ4rq2V1kUnlWRhyDzwR3rgrr/gtL/wTJuIWhb9pUEMpUj/AIQ7WehH/XnXnMH/&#10;AAVl/wCCeduJIk/aFUhpG+f/AIRXVvmOfvAfZeAeuPetfrnDmFhyYerSinuk4pP1sedjsFn2KlGd&#10;SnUk13UnY+gtJ0fRtAha00XTbaztreJVjgtoVjjjUZOAq4A61SPww+GjLcxv4C0Vo72dZ7qNtMhK&#10;SyjOJGG3Bbk/MeeTXz6f+CsP7AkVpdQD9oRnMsgMZHhbVBwFGettxkg/nWtpH/BWX/gnZe3X/E6/&#10;aUSyhRRsEXhLV3JP4WnFH9qZNNq9en/4FH/M445TnXNpRmv+3ZH0x4T8PeH9b1GfRvE+iWOo2FzE&#10;AbO+tVli3KylTtcEHGPTrjFfoP8A8E3vA9vp3gXWtfutNRob2eO1hiMC7NiKxIA9MOBjpjFfkHYf&#10;8Fdv+CXGn3Bni/aM3EKBufwjrRLEc5/49MDn0619jfswf8HDf/BD34WfC3TtN1/9t67s9WEkz3lm&#10;PAniZo4yW2LxHpxjb5EQ5+YgseR0HyXHGZ4KtldPD4epGblK75Wnolpe3qfacI5bi8LiJTrwcbLS&#10;6a3fmfpL4e+D/wAHfBGszeIvAnwr8NaJqFzkX15pegW9tPMrddzxoGYZOeSateKvB3grx/oD+HPH&#10;/hPS9b09J1lk0/V7CK5hYqfvlJFYEg5IOPpXwbqX/BzL/wAENtQnS7j/AG/NQhMcTDyU+HXiTY55&#10;xn/iVk9x37Co7H/g5e/4IXi+jvNR/bmmlYW5DF/h74oKhztP3Bpu3OQecfzr8pd9j9BVlqj711e4&#10;8MWtvDo2oSWItHY2bWcpUxywuuPL2YwRg429MCqvhCy8F+BfDtv4b+GvgGPT9Os7p0ttO0XRltII&#10;ySxYhAEVQTk56E4Pevh23/4OY/8Agg9aWZs7H9taG3D2+1jF8L/EoIbsf+QZz/8AWq1b/wDB0L/w&#10;Q3ktlmk/bb8maW3AlRvht4mOxh2yNNwep5FJRab8x6WXkfa+l+AdO0vxDrPiHwx4G8PaLqmuNG2p&#10;arb6ejXN8FDBWnKKhcjtudsZPrVfxh+z78IviXbpefEf4b6L4mvIP+PefxHpkV95RBPCecpEY9Qu&#10;Bya+NR/wdE/8ENY2aRf23gzFFVT/AMK08Tceuf8AiW1Xf/g6M/4IhrE0dr+2uAVPDS/DfxN83cnA&#10;0317ZFN+aFHc++/DWm6JYaJFomi6RbWFrbRCGKxtIVjjtwowFVVACgdgKxdd+Efww8UeJbTxt4l+&#10;Gnh/U/EGkspsNXvtHgmuoApyvlyupdMHkYIwea+BrH/g6b/4IwW+s29hF+1TKLOSZvtuoz+AfEAY&#10;cZDhF08k/NgY7Ad66KL/AIOif+CGLXLTy/twYBGB/wAW08Tf002hXlq9yVJO6Wx0f/BR7QvBll8S&#10;9L1HSPBWmW+sXek+ffa5DZRpc3cTOUSKSQKHcJ5IxuJAGAAMV8D/ALZPxx+OXwe0LSo/gD+zxe+P&#10;9X19bi1MdnqKwJpsgRTDNKpU7kJZ8kFcbOvoz9sL/gvx/wAE1/ij8XdQ8R/DT9oD7VYSyJHHeS+E&#10;tYj3Isax7gslmrDOwHBHGcc4rxmz/wCCvP7AEesQalP+0PuK3CtLI/hfVSQuRu/5dfQtX61klfLK&#10;fC0cLKvGEpXb1jdXe1n5aH57nCx088dWGHlOKsl7srPTuj03/gn7+zhqv7JXwlsPA3iu8jufEGtN&#10;Jq/i24jOVOoTvukVT/EqAqgPfZn+Lj6VjJ3xnOTypPr/AJxXxXrv/BYH/gnlq+u2l3B+0gYIoYmE&#10;xHhTV8NnHH/HpnPH0rqtO/4LUf8ABNX7LC91+0h5cgxvjPhDWDt49RZ4NfRZHnGU4fDexlXglHb3&#10;lt955GLy/NK9V1JUZNvf3X1Pqtjtul/2lP6f/rpYiEh5JwM18sH/AILUf8Ez2laT/hpUDjC58H6z&#10;+f8Ax50P/wAFp/8AgmeU8oftLgg9W/4Q7Wf/AJDr2/7dyb/oJh/4FH/M5P7KzP8A58y/8BZ9Navp&#10;x1O3X+B43DRuvUEc4+hxgj0PrTbS8FwrRyIEkjOHQnIH4+h6g/8A6q+bE/4LVf8ABMpcg/tMDn/q&#10;TtZ/+Q6zdW/4LIf8EzLqUXFr+0uA4H/Qn6zhx/dP+h9DR/bmTf8AQTD/AMCj/mCyvMv+fE//AAF/&#10;5HvE/guHxF4xuNUuSfsEi4wr481htB6fTBNdTb2+k6JbEQxw26qMkk4yPWvl/wD4fOf8E0pokk/4&#10;aP8AKYAHZ/wiGsfIcYxxZ4qJP+CzH/BNy7uA93+0uI44zmNP+EO1c5b+8cWf6VlDOcki3bEU/wDw&#10;KP8AmXDJ8etfYy/8Bf8AkfVNpDPeSfbbpVyc+VEwHyjJ5yO5GPp0rz3xvb6j/blxJqCNGHG1VAxl&#10;RwCD3OK8jP8AwWk/4JrBcP8AtIwvkclfB+sqc/8AgGah1P8A4LI/8Ew9Ytvs99+0ZvTHAbwfrG5T&#10;7EWdKtnOTVY2WJh/4FH/ADIqZTmc/wDlzL/wF/5HoTPHpqEtIxSOHczvyTgAfn0rovDvhV9aczRq&#10;IrePiWUDLE46Adzz+or5f1//AIKo/wDBOiC5afRP2kFulJ3KreFNXU9/lObTHtXZaF/wWJ/4Jo6R&#10;pVtaf8NIoWRAZh/wh+s8uWUsf+PP2P5VyUs1yfmfNiIaf3o/5mEMlzPntKjK3+Fn1ZpWj21hbLaQ&#10;wAIq8oTkD6+p+tWpoklTdCy7l6NH1X/PpXy6v/BaL/gmZlVf9pYbRyc+D9Z5P/gHUj/8FpP+CZLD&#10;I/aYAI6EeDtZ/wDkOvQWd5Ilb6xD/wACj/mdH9l5mtqM/wDwF/5HuvxI0tb7QzcmM+dARtKj+EkA&#10;/h0Pt+Ned6ZPKimaS0CKxPnox+ZcZww/SuB1P/gsp/wTK1O2a1m/aTUhgQT/AMIfrP5/8edefan/&#10;AMFWf+Ce41HztP8A2iUdFY/N/wAIpqw3jscG1rgxOb5Q580cRD/wJf5mdXKcze1CX/gL/wAj6KeM&#10;K4ngkyAefeq8cbwam0iysFcbgv8ADkkZOMeoH5mvAdN/4K0f8E+LeVRd/HtHj38r/wAItqvCntxa&#10;9u1QXv8AwVe/4J9x3ZW2/aBWZEQ+VMPC2qjOT0wbUHsO1cv9s5Up29vD/wACX+Zn/Y2aOOtCX/gL&#10;/wAj7L8AaCItOOtOg3zEiIAcqg/xrdmjZ/lRgrDoSM4x/npXyH4R/wCCzP8AwT00+BdJ1b9ocrbq&#10;SUlTwrq24e3FrmtuT/gs/wD8E1FbfH+0vuHofB+sZ/P7HXqU87yX2atiIf8AgS/zN6WVZlGNvYz/&#10;APAX/ke/eLPDtpqsr3t3bASBAFmTgr7H1B/KmfDvR5NJW6WeVJDKUwwyGKjd1/MfiT7V8/XH/BZj&#10;/gmnKhH/AA0iDxjB8H6xyPT/AI86zbX/AILG/wDBOPT9Q8yH9ooPGcqWHhLV+FP1tM8GuGWbZVSx&#10;SqRxMGnuuZf5nVHK8c4fwJX/AML/AMj68s0PkKVGQRzkdT/+vNSlAM5bhRyzDgfQV8s2v/BaT/gm&#10;mkKI/wC0ngoAP+RQ1jsf+vOluP8AgtH/AME0HURL+0r8hYs+PB+sc+3/AB5969JZ5ktv94h/4FH/&#10;ADMHleZ3/gy/8BZ9QS3DeV5gjcp/fdtg/Tn9KrQxXk8i6jPA20riKM8lPc57n25x+NfMK/8ABZv/&#10;AIJqXkqy6j+0om2N90UQ8H6zgcd/9D5P8v1q2f8AgtD/AMEytvyftNBTjj/ij9ax/wCkdP8AtvJf&#10;+gmH/gUf8yf7MzO/8Cf/AICz6bEcV1E0ZVXRuGVhnj3/APr0yzsrDSYPs1nbhFZi3lJyWPrz2r5i&#10;k/4LOf8ABMybLP8AtMBWIwSvg/Wh+RFpmkb/AILQf8Ez7aBmg/aTDyBeAPCGsgsfQk2dL+28mv8A&#10;7xT/APAo/wCY3leZb+wn/wCAv/I95+IkV001veS27Rx7Cigkdc57HuP5VwuuIGkEI44yHHbrXini&#10;j/gtD+wV4hQWsXxuMUEbq4V/DeqFnbj0teAMn8qwbv8A4Kwf8E/Z5yP+F/DYFG0jwvquc/8AgLXn&#10;4nOcolJ2xEH/ANvL/M5v7IzL23N7Cdv8LPpHwkLiOS5vYIyW8gRjHUbz16e3PpVR4LRr6e40+3jW&#10;PgQxnO3IAGRknHYfga+eD/wVp/YGg0qWxg+PO53IZWHhrVVAxng/6L3zTIf+Cr/7AcMSoPj9kqAA&#10;x8Lapn6/8etcVPNcqjUcnXh/4Ev8ztq5bmfsFFUZf+Av/I+g5pbsW5lhmjUr8siiIth+n94Y60sC&#10;arBMJ1u0Z1+4fIx83r1P+NfPN3/wVX/YEdvtdv8AtCxgqCWiPhfVsye3/Hpj6HPFPT/grP8AsCSY&#10;Mvx32/LyP+EY1Tj2/wCPWtXnGVp/x4f+BL/M5VlGaJfwZf8AgL/yPoJ/E/i7Q7ptQtLgyxsB5tg+&#10;PKIHHyNgFM9cHjPQqM11XhXxZovjOxmtIbg206MC1vu2Sw98gdRkk89DXylb/wDBVz9gMxCO5/aC&#10;VmHVv+EW1UA/h9l4qCL/AIKk/wDBPdNTj1GL9oBYZUUhJ18KaoWTPX/l16H+nSk83ypvmVeCffmX&#10;+ZtDLc0lZSoz/wDAX/kfY93f2kVra6LqKrdh0/dCRdrEkjn1J5Pv15qKTw3H4YIj0e6Be4c/u5jz&#10;Ix5OcdOnbFfKGh/8Fjf2GrLxGx134zW91Fgi31G38L6oNgHQOjW+c+6+vQVsXX/BX7/gnZfasmo3&#10;P7QsbeSAsGfCGrfKepb/AI9enbHXIzWEs3y+dXneIj5+8tfkaPKcwcLOjL/wF/5H0Lr904i8zXdA&#10;aMwRGMOJCUZTjjI6dOp/P1i0q9i8OW0zQLJJHsV4ImQAnPIwcYPX17H618+XH/BY79g95L2zsv2h&#10;dOaCWMbGv/CGskFsDgbLQnA5zuHXpxVbSP8Agrd/wTx0S4t5pf2h4ruAf6+zXwjq+E5JGwta9sjj&#10;PrXasxyfkUZ4inr/AHlp+JCy3NI/8uZ/+Av/ACPpzRfEOia5I0iLEzIClzbuRiRTwev3hz3qN/hH&#10;ZapDNLD4ikYTlvlNqh8vIPyKTyAMjjPbsMY+fdd/4K6f8EzGmGq6B+0Isdw4PnRnwfqwDA9f+XTr&#10;nHeoLf8A4LG/8E9raFhZ/tEyxSsgG5vC2qsuemT/AKLye9OGd5VhJOCrwcfKUf8AM1WWZlLV0Zf+&#10;Av8AyPpwWGlafr8Wl2FnETNZATvggZXhTxwDgdBjvVz+yPJzJDMWK/LJ5uM47HNfKcH/AAV6/wCC&#10;c0OqwX8f7QY3tMftc0nhLViSpUAt/wAevX5VHr+HNbi/8FmP+Cb4I3ftGr0Ksf8AhENY5Hr/AMel&#10;NZvkmITdStDf+Zf5mscuzKK0pS/8Bf8Ake4+NYrnTFtdfNtKZ9MnEmEGd0Z4fvjp/wDqrX1q0ttd&#10;sFnkVnTAeMEgbzjjOO1fO91/wWO/4JqX1g9pc/tHghkZCP8AhENY5UjH/Pp6Gua8E/8ABXP9gDRR&#10;e2us/tQmW2WRY9OhPg/VvkjUYzkWnIPBweQQe2K8nFYzKaNRSpYiDT/vL/M1jl+YTj71GWn91nud&#10;zFm8KwAKiyMCuc9+lTxsqgBIiw+86jg/r/jXzbf/APBVz/gn6damuLT4/wC6GR2JY+GNVwSfQG14&#10;q1pX/BWr/gn9FLdf2h+0EuyS6jaIDwtqp/djBOf9F9c12084yuyvXh/4Ev8AM8t5NmMqtnRnb/C/&#10;8j6istP1BoUubEwpuyWkk5ZAp4wB68j61Hqvhe+YNcWmyU7QWQ5Bz7HvXzfpn/BXv/gnzbTRo/7Q&#10;yxxJFzjwpq3LE/MOLX61sRf8Fiv+CcfnrI37RoG0jn/hEtXwen/Tp7frXFPO8JSqe7Xjr/eX+Z3x&#10;yTE+yUfZS+5nsd7pOp2kave2TxoThS3QH0+tS6E1surRvcIdpIEe7+GTIIPb6fjXimq/8FiP+Cbd&#10;5H9mn/aAeaNxjMfhPVRsPPPNqPb86wJv+CsX/BOss279omSQIBs2+ENUBbntm3/oK1jneWVKbU60&#10;U/8AEv8AM5nk+ZU6qcKMmvR/5H1brGgWWuxFZowJFAeGVSQynvyOfwrmNb0DUNIUC4KtGQWW8iT7&#10;jc8sp6fX37V43bf8Fiv+CcK2sZb9otldOiv4S1ckDPtaHtVXWf8Agrt/wTc1dBaP+0R8md4kPhTW&#10;AFOR2FrycevH8qwo51gaLt7aLX+JHVVynGVlrRlf/C/8j2Kx1q11SIxWd/E03l/MEbPJB5FfZP7O&#10;2ippfwk0wzhy8zm4DPHjy2DbFYD0IQH/AIF6V+YUn/BUv/gmTbss+kftFrbMjfMsfhDV8NyMnH2P&#10;rivpbwl/wX4/4JNaDodroFx+1VGY7axjjDjwRr53MqBcEfYOCe5HGa/PvEfMqeY0qFHCvnSbbtrb&#10;ZLb5nscPZRicN7WpUg09Erq1+rPtpdYuftSaZewuLh5AsskCYQKVJD/P2JGDwcE496+Wf2tppNV+&#10;JEliL+4ml05UIR2KqoIDiMYYjAyfQZJPeuVj/wCC/f8AwSO1XSoV1r9rSWKcD51g8GeIFKHHQMtj&#10;yOn44Pavmv4pf8Ff/wDgnf4u+I+oeJtL/aGMlpeXssp83wrq4cgsdmN1twACOPYV4PANGlRz+NfF&#10;PkUYt+9or7dTbPsPjJ5dKNKnJttKyTeh7QkE9yHm0q4DOzHexA246bT/ALQ/pU9sI4bQCxmTCE8E&#10;Hk/jz1r52H/BWP8A4J/tHJG37Qax+YgyU8LargMD/wBevpip4/8AgrV/wT5iusR/tAKsLpkgeFdV&#10;GH/8Be/9K/dXm+Uf9BEP/Al/mfCrKs2St9Xn/wCAv/I+hLgXFxbcIu/AZQTnDDmmZiuYlnB5T5hg&#10;/dI64P1rwCT/AIKzf8E85WJP7QSjHT/iltV5/wDJWqcn/BVr/gny3nW//DQCmGRThf8AhF9VyCeC&#10;P+PWk84yq3+8Q/8AAl/mUspzW38Cf/gL/wAj6N0aOdtTXTHQt5mCMD5c7sEDP5/jX254E8O3Og+C&#10;9KimsbeCW2tYY5kiYgBGAZiSOCQSzE+u7HWvyl0H/grJ/wAE7Y9atJtR/aKEUEU6u7nwrqxxg/7N&#10;oT+hr6m0v/g4N/4JLsn2PVP2pkRfKKGSPwHrxUqOACPsJIOGIwMjgnIyBX5F4kY2GY4ujTwz54xT&#10;vbVXfp6H2XDeXYvDYecqkHFt9U09D7Q1IH+zY9QhcyS28qyw+WSd4BO4YyN2U3D8Qe1aFpLa6rp1&#10;pNFIkkM1uHXOMOpUEHv2NfEel/8ABwN/wSNtbQW8v7WCp5fEYXwLr5GBnH/Lhxx/OrWlf8HBf/BI&#10;SwiaD/hrj5I3fyQfAWv8ITu2j/QTgDJAHYDHTFfmkcNibWcH9zPoatGs9os/TD4Xa1ZeKfDaanqU&#10;UMt/Yj7LcSNHyu0diR/ECDx6+1cp8X/habe3fXvCNo7XG0u9tB99e/y+q5wCtfEfw1/4OPP+CPvh&#10;bXzFfftiCPTrqA/aCPh74gYpKjAoeLDOCpcHGedvbNdtdf8ABzH/AMEVmuHntP21ov8AWKgEnw58&#10;S/6vHJGNO65Pf0r5Srl+b4DHuVClJx8k2rdtj6akqGOwSjW0l9z9T2KN7qeSSy1CFVnhILrEx5Un&#10;5WGR7EfUHr1pIIr9hL9omR4y5MDKuGjXGOfUg186/FT/AIOHf+CJHinTo7/w7+2hHFqtsfknX4be&#10;IwZVJ+ZWzp4BGfm59K4eP/g4K/4JDu6y/wDDW3lupG8HwHr+1vXGLDp9cH2r6ChSxeIo88qUovs0&#10;/wDI8TEYWdGryx95d0fU/iiyvvKZ7QoI2j23MrkgrHkEkerAZGeDk+1O0iSV9TuPJQfvlWWFlcET&#10;hVVSwB6HkZHpg9+PlSf/AIOAv+CQVwBJ/wANcbHAwT/wgWv/APyBWHpn/Bef/gktbxXAvf2t4mVr&#10;5pLWKLwBrymJc4BB+wcDBPHP+Ov1TFLRwf3MSjOWri7+h9rHF1pzW1umZYpBNbfNgo6nIGe3PHTo&#10;TWnpV3bX9hbTGJkjkUMIpMEx/LnB685469q+Gof+C+//AASa0+7zH+1vNcxySctJ4J13MQ9ebAbg&#10;cfXmtLRP+DgT/gkJomv21xP+1Ubmya8SS9jXwLr2doxyM2I+h9cCqp4XFXUXB/cxTw7nJK25+k/w&#10;i+E0F4I/Gvi+xUQRnztPt51zyo/1zA9AOw9TnpivTbu7j06IahdxkyHCW8AA35PRF7bm9e34V8F3&#10;P/Bzx/wRD/s1ILX9tgcPGDD/AMK18SjCb1LD/kHY+6CPxpdG/wCDm3/ghy12ur61+3AvnMPlhHw1&#10;8TEQAgZXI035jnv+Havo6FBUo8qR6+HpUsPTtf8AzZ97WmgSXfn32tW0bTXEfllGlYoseWITa2VL&#10;AMctjnj0GOC8f/s+2N+z6t4MYWVxtLPYsP3Ep9tudh+nHPQV8sRf8HP/APwQsbM1x+3AC5yVVvhn&#10;4mO30H/INxQf+DoD/ghiy+Yf234Aw5A/4Vj4n6/X+za0rYenWVpImqo1tJ6npupeHNX0TV5tNvtC&#10;lS8d8vFHDl5COAcAfNwOCM10vhT9n3xJ4paLUdXmi0qBQGtnB3zZOQfk+6BjI+Y568cV4DP/AMHN&#10;v/BCeaZLx/210aaMbUkb4ZeJWdQeuGOmZ/OoZP8Ag5t/4IbxT/aLb9uAnLHen/CtfE2CD1POm9e/&#10;4YNefDLYQld6nNTwGHTvJ/I+3/BHgDw34BjB06wQyeUFn1BzukcjHLA8AH/ZwB6Cuh1HSdL1ex8q&#10;+tUdUcbkZfunsy8cHoQa+CF/4Od/+CGBGJf23FIPUH4aeJuc8Ef8g30/kKIv+Dnz/ghsloLf/htz&#10;kIqf8k38THIUnHP9m9cYru9knDkcdOx2JQivd0PsaPWvEvhDxCNEXTWu5HjZre6MojiulUjh8Asj&#10;jI6A5z0AOBr3fi6z1COKDxf4ZePIJeRD50KHJGMkK/QdSo618B+Lf+Dmj/gixq7Wjaf+2vCTBehn&#10;Mvw18SZKbWDMP+JdweQPWrEP/BzP/wAERnh8q4/bVABUH5vhx4kP4H/iXV8liqmcZTifZ4Kk50t7&#10;crdu6TOyMaFVc05Wl6n6KaUfD8GjqfDyQGCVcxC1A2knuMcVna/F4U8U2cvhee9tZgsbRX1usq7l&#10;jZCrKw7Ag459a/PaP/g5N/4IXxXo1CL9tALMq7RIvw58TAgZLdtO9TnPWuff/g4V/wCCEts17Ppf&#10;7bF1BNfzl7uVfAPiV3mJ6lmfTiSB1C9MivRpZ5ipx/eYSon/AIW0ZqjGM01NH6M+BtfbVoG07WWh&#10;FzCgkV1c5liYKQeMDILbOMg7Qe+BqXOmRxRBEJj+TAaP5QPTjocehBr815P+DkT/AIIweH4Re+Fv&#10;24jJLbXBkgtZvhv4h/eRlgzQhv7NG0E7seh78mug0/8A4OlP+CMWrwWwvf2r5NLuJoy13JcfD7xD&#10;MkJ4+QGOxyx5POMcH2z6mGxCxUL8kov+9FoVS0J3i1b1P0DmuJ7NfMudrKG+8owevp3/AM4FRl5t&#10;T2rFGnkEblmdvmySeFA6EevX6818Fwf8HNX/AAQ3LGa6/ba3SjA3H4beJSOnVf8AiW8fkPxp03/B&#10;zf8A8EO491xaftu7ZCuSg+GviXDHnrnTev8AnNb8k10JUo9z7m8HwXNlo8b3drI7tNIZGkIaTmQ8&#10;kYA5H93HXoa3IdQs3/dyzIN+diSEdjycNhv1Nfnt4c/4OcP+CIdnpVvb3n7arpJ5YaXf8OPEjEMT&#10;kqcadyRkjjI46mr8n/Bzp/wQ2ntlR/24yu3P7r/hW3ibnnvjTapKaWgm4M+77i7u7yU/Y5kCgf65&#10;uh5GRgEY/D261Q8OXkeuw3mvS2iiN5XhQsCS8cZKnqeQW3Y9Rg18G+JP+DnX/gilF4dvLfw9+2qs&#10;t5NGI4yfhv4lxhmCljnTlxtUk9e3GTxWhov/AAc2f8EKdI06DTbf9tcLHbxqiAfDPxKOAMdtNpKE&#10;pSBzhy6H35p0hltlcyZ2MA5xnLKxQk+vTGfap9sUd1DbtbHY4kjwBkAdefrj9a+ArT/g56/4Ia21&#10;s8H/AA3Dy8k7Z/4Vr4m/ikLj/mG+9Wf+IoL/AIIXiTev7cTH98H/AOSaeJuhGD/zDe1aKMuVGba5&#10;mfedgHitgChL2shifA5ZAePr8u0/nVbxpq2l+FfCt34jkQskELSJCrcO3YYzjk4r4Pb/AIOfv+CG&#10;y388kf7cR2TKrA/8K18TfK44P/MN6EY/I1yXxa/4Obf+CMGuHRNE8J/tiPNb3Gqh9Wuz8PfESpaR&#10;xo8iF0bTwzq0qxjEeWyRkbdxHLjJV6eEl7KLctlp1el/luxxcOZcz0Pty38SaP8AC7wlDrXja9Bv&#10;7+dpbhETc0kzklgoHOBjAJJ4UDJrxX4w/FfUviPeR3o0aGOxhb7PaJBMsszB3w+/dsRWO2MYBbBH&#10;fJr5l+L3/Bwt/wAER9f0PTz4Z/bRa8v7bEc8snw78RozRhBgc6cABkdBxkmvNtK/4Ly/8EetHiFl&#10;ZftPW6W/2p5zGngHXlBkdy7Pj7D97cSc+9eVUoYihSWHpwfKktle/e7ObHVata8Iq6PrVI9RuLnW&#10;9Lv0ma0ZVYC+PJTykyMIuCM5Xauc+uTWsJY7SwWa3iS8tbhRvgPRBwCysOo77enUg4wK+Pof+DgL&#10;/gkqmp3d2f2roRGzotup8DeISSmwElv9AwDuyOO2KLb/AIL/AP8AwSOuoIzc/tX+QYp2ZEPgTXjg&#10;cqOljjGDmuZ4bFLaD+5nDUpTetu35I+y4reS2gEuktHJEEJEM0zht3b5vm49sfTthYdbWCULcWc0&#10;Dn76SLlQcE5LLkD659K+MtL/AODgD/gkpYXTWn/DWS/ZAimB/wDhBNe3R8YKH/QOmRkY9fap3/4O&#10;B/8Agkn5hlX9rVNxHBHgPX//AJApPDYr/n2/uZn7Geuh9oWs2l6k8eqWxEhaPYkituG04PbjPFZ2&#10;peHrXUNZ837Y8MqOlxyhyRsdCM5BAPynA4yp65NfGsH/AAcC/wDBJ6MG/f8AaoRZkunUwweCdeUT&#10;RbsBiDYYDEfMOcjp3q/P/wAHBX/BJLdcy2n7WsJk+zoLY3HgHXypfLZBxYE46fnVrC4m3wP7mc7o&#10;1Ix0iz6wuIIdcjubm7ttt3bn7PM6ADBGGDr1xzgjnqOvFR2l1a20Ub2lilu1tIUeJgMLFuy+09we&#10;HFfKOsf8HAf/AASLWRbzSf2tI5HICTxHwFr6+ZH2AJsOoPPbrWDL/wAF6f8AglCuo3d1B+1xJmcL&#10;HET4E1womF4kINjlsHjt1PB4rOWExSd1B/cb0ac+X3os+6IPMnnW/tr0y27wrsQEEDkncM+oOM9e&#10;PrVDxAljaHbExjWKFY0t4lBCKp4AA7npjOMfjXxjb/8ABwH/AMEqNNt/s0H7VccqBwq7PBWvqQnf&#10;rYYyO3POar3P/Ben/gk3rEf2ST9rf7CgclbhPAuvNLnB5A+wEdzycnntUvC4tq3s39zLjhpQlzWP&#10;sTT0jsd2qXf2h2u5kQxhTwrEDgE8cFc47g+prS0jUrYWSpcXbFhvW3aRQN0asVB/QDPGevfFfElz&#10;/wAF6/8AglbbXkc9n+2E05MJiYt4D1tVQAAhiDYdWIxgZ+9z0p+n/wDBd/8A4JLTakx8Tftbx3ME&#10;KhbdIvAuvmOT5RksGsAQMj7vQnn0prCYpJrkf3P/ACFKnVnK9tEfa8uuaPa3drqdtq0l3MQ8ENta&#10;HcJHZlG5sDAA2jnIABNRNGsP2CBTJcXEs5kku4VGeG+bkYBH7xlGc5we+DXxPL/wXO/4JBC8tbbT&#10;/wBrCSG3tZY5llfwX4hYkp5a7cfYsglUBz0yOc5Naw/4OA/+CTlppkVlcftVR3TrdLIrWngXXowo&#10;DFvmDWI/Mfl3rWOFxPKvcf3Mxq4aUZe6m7+R+qXwFvI9e+H32MgySWs0lrLKwK5C/Mgzj5sK68+p&#10;NHj7wMnjTRJNGnIj1C1JeyuNvft07HOD7jocV+f37PP/AAcl/wDBHbwbaanbeOP20xbxT3KvZ26/&#10;DzxE4TG4Mcppx5YBCc9DXaax/wAHNX/BD6a6S8sf22F3L94D4beJuR3GTpo/yK9mNKc8Ok101Pew&#10;0o1KCjU6rqe9x/Bvxz4njl0D/hFZE+1L5c0z7VQDoSWJ5GBjofpS/EX4Y6p8G9DTU7iRdQtZLgDF&#10;nAVMTuVGD6oCc7z6YPPXwm3/AODnH/gh4ZfMP7b7Qk8t/wAW18SkMfp/ZppNU/4OYP8AghTqlhPp&#10;95+22Jo7iPZIrfDXxNjHYf8AIM4HpWf9nwUGknfucM8swyT5Xr0Z6pPo/lyG+0u6S3upHVrpguUm&#10;UcFSv06MMEEDJIyKZaeKo57yPS57F7e7kLB4c/6tV/iB7g5GD718g6p/wcDf8EerXULi30f9sZZ7&#10;YuTDOfAHiFSR2yDp+cjp6Vn6j/wX6/4JCXqwyp+12i3EBJguP+EB18NGSO+LA7h/s/1Feb9XxF7O&#10;D+5nmywtbZrU+4HkO4RhSTjOwHAUHuT/AEqvexR6hC2m3txtjmRkaKFcF1I5GTz0PbFfGGnf8HCf&#10;/BIuezaPV/2thHP5jeY8XgPX9shxjcv+gkgdgDyMfiVj/wCDgr/gj8Zke4/a1VzFkwu3gDXyUyOR&#10;k2GeaX1bFX+B/cZ/V61tIv7j7Tt7bULWBbaEh9igK8qjc3u20gZ+gH0ptxBqjxSq1zbM0kZ2xtCS&#10;A2O5DZxXxon/AAcKf8EgzlW/a4wDzn/hA/EA/wDbCnr/AMHCv/BIEAlf2vFTI7eAPEBJ/wDJCq+r&#10;4n+R/cyfq1dfZf3H1BC+uWyQaVbMZre3YBroMGZJA23q/OBzhcHg9eMV1uiwW+vSR22jKJvtMvlK&#10;oTqxOCMHvnrn1r4Sb/g4B/4JMWN5eTWX7VK3S3l0kjrceBteQIBtGQVsSScDPPpXrXwL/wCDij/g&#10;hx4Siu/EHjH9tJF1O5vC0ER+G3iR/s0aqqLgrpxBLbSxx/eA7VvRwdWpUtJNL0NKGEqzqpSVl3sf&#10;pL4P8NDwlo1l4USVmW3tB9nmc/MCuNy/7vIx7VqGLJQEAK/AJ6KehU+3Wvgmb/g6E/4IZyapDMn7&#10;bxEccLhnPw08Tcklf+obnsaaf+Dn/wD4IaJpzQxftxL5hdmUH4Z+J+7E/wDQN9DXtqFuh9Emkkj7&#10;vubNy7TRgI6Ngkjj/db1HcHtxRHEZEIK7JE++pOSh7Z9R7/nXwtL/wAHQX/BCxpRIv7cfJTa/wDx&#10;bPxPz6f8w361Wf8A4OeP+CGmPOg/bmCzxnCO3wz8T4df7p/4lv4UnTd7jU7rU+29a8Mx3D/brVBH&#10;cEffH3ZBngNj7w5P5/hXHXWi3NlqBu9OQ6XcQw7FtSP9GkIJ7g/Jk8Z64PAB5r5XH/B0B/wQyeNX&#10;P7bRXP34j8NfExwc9QRptUL/AP4OaP8AghrMS0P7cQ3YwG/4Vp4mxj3B03mvHx2TU8TUVWneE11X&#10;69zpp10tJH2hovjj7NOuk6zOkN2qh3t5SGJXsyscq34c84rroLuG9GXb5mAbBY4xwMYwAOnXtx61&#10;+c+tf8HIX/BCrWrCWKb9s1FfZxGvw48TBHOOnGnfLz3GCMCqmm/8HNn/AARq0Kd9Pf8AbCe9tBtN&#10;pcxfD/xCskS8bkcNp4zjk5HXGKrCzx9GqqNaLae0knb59mObpTV07M/Rm+0G3mEslkwgmYMchcxy&#10;MVwC65Aft1646isHxt47j8CeGNR1DXtL+y2tpAwE9tAWjEff+7hjnG0E+xPNfDNv/wAHSH/BF1XW&#10;OT9rO6aJ7Qybn+Hmvb45M4ETKLDBOOcgle3vVPxh/wAHLv8AwQt8aaAnhHXf2rr+a1aZD5q/D3Xs&#10;ROOfMw1jkgHtg59DXqt1eR8q18zP2qTXNrY+yvAvx5tZtJ00694e1G2huLgpbiLR5R5QKOI0cLuG&#10;ShU9cg9eoFeq28arN+7XLNKS6DHPPUmvzQ8K/wDBzP8A8EZrSeKDxN+1/cTxaaZVtHh+G2vILlvm&#10;Kzsosjg4GMcYZgcADI6zQf8Ag56/4IfyoJ9V/bVkt3LZdJPht4kLYOCR8mnEe34Vy4SGIjBKrdv+&#10;v6RMpQldo+x/iM02lfFjw9qC3Y23GnXFvNCo4UBg+4/iAo7VTmv203xfbWktwri41KF1hjUBog+D&#10;vb2BjPPX8OR8DfFn/g5A/wCCPHi/xpJL4T/bdWxtYNIEVvqi/D3xGsjSNIWMag6aSFG1c5UA7hgn&#10;BFaNj/wcj/8ABFa68YadqGvftnoYNPgDJcJ8OPEZLyeS8ZDf8S7cR+8foMV8M8tx0+JKlVUpKDmn&#10;eztoo63tbodrrU44aGqurr8z9KLuWziti064QDgEZHXBH5gD8RxVazZoUe4nCqrZZVY8IOP179hk&#10;mvgmX/g5r/4IfXFnsm/bf/eIjKv/ABbTxLk4PB/5BuOcA/jT5P8Ag5z/AOCHq2/lp+207A7cKPhr&#10;4k4wQe+nfXFffuM77HIpQStc+7wWIkvXQu/JRc/wj0HbpRHNLYw+bPHvmd8gISPmxgDnPbjn0zX5&#10;1+Jv+Dmv/gjXLcm90r9si5l8nC20MXw/8QoGPB3uWsBkdsex9agm/wCDov8A4JDSaMl6n7Tjtqfl&#10;bBFJ4E17ZH77hYcg8ce2K5KVapUqTThJW6tPXzRc504LV39D7l+LXxSTwbox0DSpxJqdypJlJ4t1&#10;3cyHPU5HA9snjOfnbVNVtI5r3xFenc1w628M0kjFpBnapOfVnPOfevkfxF/wcA/8Endd1WXULj9r&#10;kSfaUJvSfAmvAynawCr/AKDwMsPptx3rOvf+C/P/AASfNkqn9ppLhgihYF8Da4qqwxg5NjgAHpgd&#10;AfYV5mKhjK87cjt00Z5NWpVrSvayWx9baRqVjdXtzpMulyedLcrbn5GJlhRd7HIOANzFQTjOB1zX&#10;e/Db4JTfEFf7StZGjh8gpIJ7c5uZc4ZXUkgIB1wOWxgkZB+FPCv/AAXW/wCCPTX8Gn6h+16um2sM&#10;y+Vdn4e6+5jOCWkwliS2SxGMZyPTBr6L8Pf8HKX/AAQk8FaHDovhz9tsGO3HymT4beJt0vBPzN/Z&#10;nUtg1WHy2vUSTvFLy1+RcKbnUftFp+bf+R9NfEP9njQ/D/gxbrw7ZRi/sLkz32oxQKskhYfMBj+F&#10;cKSD1znqK8uF5e2l5NaeI3BWaMJAqZWFzlsnPOGORnp90nsK4Ef8HOH/AAQyFqbZ/wBt0yBlxIX+&#10;GniX5yep/wCQbjkkn8RXjHir/gvT/wAEUX1C61PR/wBtuG7hnICWT/DnxKjIoLEY3adtJ5xnIrPM&#10;sor+0+sYP3Z9V0lbuu/nv6kYqjGSSSvFfevNf5H2/wDDj4h6l4Bv5HSEz2EzBp7d8jJxguvPBx+f&#10;Ga940eey12FNVilLxOitCzfdxtDFwO55x7Yxgc1+Qt1/wcBf8En9Mt5bTRf2wfOidCsW7wHr4eI9&#10;MgtY8j6813/wx/4OYf8Agkz4EihsLz9rr7RYn/XWzeAvEBZCzbnKN9g4z6dDXRldfFy9ytSlFrun&#10;b5PZr8upOHnWoS5ZXcXs7bf5H6nrF82PLXjlgTwv17k1g/ES1tJvCdzLc6aJ4o5I5pFSIoQiSKxO&#10;4MOgBP4V8SD/AIOgv+CGjiJm/beIDTlplPw08TZC7TjONN55x0rG8W/8HLf/AAQy8W+GNY0rUP22&#10;n8y+t7i2jEXw78TqfLZCoII07jIPNe80+iO9tNan6Fpe6HctDdXE1uVQgI4uAQpOM5H1xXkfxT8S&#10;6VD8RL3wtcW8R07VbVYrjUIrgBoZXGA4PPTHYY9ff82rH/g4L/4JQwww2Ev7Y/7mKRWEg8Ba/ueI&#10;DmNv9B+90ww64Ocd59R/4OBf+CP7JG1t+1krOuV48Ba+uB1/58OOQvqcZrwMzp1cdhnTdJ7p7HHS&#10;xuIjV5VBrz6H1ZotnrVncXqR69OIrbUp4IoJvLkt3xKxEy7RkBgxIIYcEZGRmrNlA+maisVwkaxX&#10;N2ZJ5vMJDFl+ZQD935gMDJHHavjDw3/wXu/4JL6VcSrdftcbreW1hRI28Ba8SjIu0kn7EdxPB9sd&#10;ea0pf+C/n/BIiVCj/tbqxUgoX8A6/g45H/Lj6iuWOGxaSThJ28mcEqU6n2Wv0P1f+DOuSat8PdP1&#10;DVS5mKyRSu4BLEOwGcdflwfxrZ0mS4eS6GpY3JL+6J905x+n6V+Vfws/4OVP+CXHw3xYL+2Al5p7&#10;A5tJ/AniDMR/2HFhwDzkEHr+Nb/iP/g6C/4JV63DLbaf+1aunRyAEmPwR4gklJPUBzp42jhe1e5T&#10;qTVNNxd15M9aNdQo6p306H3t8aPH+gz6ro3gdbi3lSXU0e9lblISq5VCfUsfUYIH0rl9evvCc3hi&#10;fXPCV/Egjj2W0mmz4VdzHHCnawyTwQeRXwAP+Dgf/gjhdX1rd6p+1o0ot7qOUqPAOv8AJDDk/wCg&#10;c46/n61s+Mv+Dh7/AIIvtpcOk+Fv2srcxCbe4i+HfiGPbgEjGdPA+9n86+bzTDY3F4yE1Tlb0ZOE&#10;rTlRqSmrPovke76NZS2FlC1vrNxPaTGQvJeBRIoLbwMKoAAA/ToSa9d+HOn22neDora3hKmc72DP&#10;tJZjuLYHXr1r88V/4L5f8Ek7m2ha6/az8uRAWKr4E10jOR8pxYYORkH613mkf8HDX/BGPTfDlrA/&#10;7Zkkl7Dp5jLn4f8AiLdvbG4Z/s/HHbnHFcuOwWPmrRpyevZm2W8lNty0dup9u6KlzfXiWciIRLKq&#10;xSb2G4DO7oCRwD+J6ivQ1i8hEto5MM3A+UHA7nHfH9QDX56eEP8Ag4z/AOCL+n3wv9S/bO2GO3Ij&#10;D/D3xGWZyTuyV070A/M10Sf8HLP/AARQ3SXEn7aPIUrGg+HXiPJGO3/Euxyf6eleBjMszSpUSVCd&#10;kv5X/kezQq0YQd5LXzPfvHfiOTTvCmqadaCS2tbS/ubjU7u//d28MQncsWlONwHUkZ7CqWm6fe+M&#10;/DKyWN5JcabHpW5LiZQsQi2HDFwu5vlYkKMrkdB1r5A8Y/8ABwT/AMEifFWgDS0/betlhnkuDc2N&#10;98MPEEyvDI7kROPsOHJ3ZJJK+1W/C/8AwcDf8EgftUun+Kf287dNHaw+yR6fafDTxIE2bVU/KNP2&#10;oflJGAete5Sw2No0lF0Zaf3W7d+m5xYtfXbc00l2vv6n6K/BLwv4cs7efVodZ+3IojaMPKPKib+8&#10;oXv8o5Y8be3Nd0/jKKKZobW3M0jZMbKx8pwOoJboR14znr64/O3Qf+Djn/ghhoVr9ltf2zDtXYF8&#10;z4deJGHy55P/ABLsdz2q7cf8HL3/AARL3xNbftqD5JVY7vhx4kzgcHH/ABLvTitf7RznD0FSw+Fn&#10;frJxf5WHSw+HikpSVl0uffE9zLe3Ba4kxH5e4QoNsag5GeOp69e3YVBdTItusSoA5Cqidycg4/Kv&#10;gfXP+DnH/gi/Z6e0uj/tem8n4EcA+H/iJAT6lm07p/8AW4rnE/4OcP8AgktJF59z+1iFkdjtWL4e&#10;68zIuOhLWOAT3xn618/XyzPsfU9pVpyb80zoVfDUdEz9HpHyweM9GJHPUk4H8/0rz/xR8RY/CqHR&#10;NEE11dtLK0st4eLcNnGCACcDpjoOpr4K1P8A4OW/+CW91dONP/bJeK2bBEcngLXd5YAj7w084HCY&#10;AHY+tc0n/BwP/wAEjri8upNQ/a+eUySllkk8B6+QwPQY+w547114LhzGRq3rwdvRnDjMwfsX7G9/&#10;Q+vNZ0y68Q6paPfCKW2hBaSNt+5iQQCTuPfv16881Xfw+dKe3isNUura3tx/x6weU6yH3MiM44OO&#10;GBr48i/4OBv+CU8O57j9rZLiRbBQCngXXlEkwLEjBseB0/P2px/4L+f8Ek7qEPP+1mscpI3KPAWv&#10;EDp3+wV9M8PjIpKEH9zPnqdGU5e/HfyNf9pOdbv4pXNra35mtbKKOCNQuSpCKGDMDydwbJx1zXmZ&#10;TUUjYSzRzJbgiWEp/D1B5Hp6f0NeNeNv+Cv/APwT98SeKr7WV/aFWVLm5aTf/wAInqq7skknH2QE&#10;ck1k3H/BV3/gn5K24ftADO3G7/hF9U5H90/6LyOtf0dwxjstwGRYehOtBSUVe7W711+8/Oc3y3Mc&#10;RmNScKM2r6WT2Wh9BWc1jfXGLK5k8uWLcokBK7jnjtjscdD+NNuruNIWVyUaIlsrnJAHVexPsRXz&#10;7F/wVb/4J7mNf+L7rEVHCjwvqmBxj/n1qWb/AIKyf8E/pgyn9oFQDHtwPC2qjP8A5K17yzjJ3/y/&#10;h/4Ev8zzP7IziP8Ay4m/+3X/AJH0EkLpF5qKjzSIC8pG3ecd8VdEqfIAuGBzgfSvmaL/AIKy/sGQ&#10;QRxP8dlc8q5Xw3qvCjp1teTU6f8ABWf/AIJ/A7B8dXxjO5vDOp9fT/j2zU/2xlV/48P/AAJf5lf2&#10;PmjWtCf/AIC/8j6NmSS4keQkAL/qWC5ZTzng9ar3C25nSe/kGDIqrsZ1O8jaDw2O/p7189/8PZf2&#10;ACxY/Hz2B/4RjVM/+ktOf/grJ/wT+kJz+0CoHX/kVtV/+RaFnWVr/l/D/wACX+Yv7GzTpQn/AOAv&#10;/I+inS9khS3fUIGUtgIbcgEdhkPwff8ASop4b62v1eWQ+UyFVljAypByFJOTg9M+w7818+xf8FZf&#10;+Cf3WT9oVeOgPhbVT/7a06T/AIKzf8E9p18uf4/KVIwQPC+q/wDyLVrOsqe9eH/gS/zIeTZrf+BP&#10;/wABf+R9C2FlujWae6mBYKxhMu4AjPfGe/6CpH08Tw7EupcxxFN6ykE5HU46njrXzov/AAVr/wCC&#10;f0cTCT49iRkOEK+FtUyw/G1wKWP/AIK4f8E/VlLD46DBUfMfDWqZ4zxj7LT/ALZyn/oIh/4Ev8yX&#10;k+bW/gT/APAX/kfQjaKl3HJ/xNrlmaRsFZv9WxCg7eOMEcfU0tvAbTUJtKmUJHMJHtjGezffH1B5&#10;/Gvn2z/4K1f8E81iJPx48klyxT/hF9UPJ6ni1qHWv+CsX/BPm7gVrf4/5kikDoE8M6qhJzyM/ZfT&#10;NH9s5T1xEP8AwJf5hDKM32eHnr/df+R9GXjzWlyjWcAIf5p2IPQYA79cH9PzsRDaryKQys5YFe44&#10;r5qf/grN+wWhCw/tGxOh+8JfCWqk/pbCo4P+Ctv7BtlK0I+OsUsIXMbJ4a1UEH+7g2v9aX9s5T/z&#10;/h/4Ev8AMaybNrfwJ/8AgL/yPpSV1jvDE24FhuB28HpxmlhlEqCVEIV8/Ky/4185Sf8ABWb/AIJ7&#10;Xi5n+PxTgYx4X1TIPB7WtQ3P/BWn9gmFXMX7QXn5H7pR4X1QFD75tcEUnnGU3v7eH/gS/wAxrKM2&#10;/wCfE/8AwF/5H0fHNFayrD1jYkhWPMYA/UfyobTYFiknMrlizMsqfKVB5CjtgDjnP0r5uT/grP8A&#10;sDTlJpvjrEkqArvfwzqp4I5IAtfUDuKe/wDwVd/YA+yvb/8ADR+9Cflj/wCET1QYH90EWvSms5yn&#10;/oIh/wCBL/Mn+xs2v/An/wCAv/I+hhp+oXGntBHqZUPHhfNiG9Mjg8ED36VLbXmyNYLk7GX5dzDK&#10;tj0IxXz4n/BXD/gn46q//C/NhxyreF9UOPytaiP/AAVj/wCCe/kmI/HpSpc5H/CL6ryD3/49TQ85&#10;yl/8v4f+BL/MpZPm19aE/wDwF/5H0eJpkyFQnptIGRSq4YkswG7qcHJr5mT/AIKt/sCWcSLa/tDl&#10;wpyySeGdV5/H7KcVND/wVu/YGkU7/jyEy3Ifwvqh/LFt0qf7Zylf8v4f+BL/ADK/sbNGv4E//AX/&#10;AJH0XMqr++jyMnJA/wAKfbul05haIjZhtxPBP/1q+cv+Hsn/AAT93hm/aAzgkgHwtqmAfX/j1p6f&#10;8FZP+CfKMhH7QA+Vtxx4W1Xk/wDgLUrN8qv/AB4f+BL/ADKeUZq429hP/wABf+R9HGWUXHkuM5Ki&#10;Fw3JYn0r1CG3kaNfPcnAGR2z/n/9VfEMP/BWn/gn7b6lZ3Y/aBJSC4VnC+F9UyRnPe1r0Mf8FpP+&#10;CaKR8ftI5IHQeD9YH5f6HXbh86yZJ3xEP/Al/ma4bKc0gmnQn/4C/wDI/Qn9hTwrDrvxxtrm5sXl&#10;isbWaeRlziICMgMfbeUHOeo4r7QNrqOm3D/8IonmweSE/s95MRqwxjYwBIOP4fu9ORzn8m/2Jf8A&#10;gvh/wRs+Fepa1rXxS/a2+wXc8EcNif8AhA/EMyGMtukG2KwYE5SPlvw719Dp/wAHPn/BC+2jLRft&#10;sMQOFiT4beJQSB/3DQPw6V+J8W4yOPz6rUpu8FZJrW6S6H6tkNB4TK6cJq0tW16n1p448fRaFL/a&#10;upW6eZZ24NtDclfON064xs/5ZJHGSSQSWEwAORzB8HPh5fX+pS/EzxxbO13Nulso5icjPSUr6kcK&#10;DnA7Cvg7Uf8Ag4r/AOCJHjj4lR+IPFP7ZcVro8MSM1r/AMK68SyNPKpJCnbp2NvQnPXp0HPo5/4O&#10;fv8AghekJRP23DtUcIvw08TbnI6D/kG4r5SmpVp87i0lsmrfP/I9Fxc6t57LY+74IFbxFcwvkRQ2&#10;VusBPRWZpd2D64CfpVzyUkbdtwruY2GOijPT618A2X/Bz5/wQ2VRNdftv4eWQyyp/wAK18THa2MK&#10;v/IN7ADn2qdP+DoL/gheI0jP7cOD5hdz/wAK08TcH/wW+9dEYNGzaPu2QLd3sdlInAQzkFflcg4V&#10;fwPP5ViXPh6z1i8bT9FgnsrYKks1/p9yYWlYSZaNdmMk4IcnH3hjnlfhjXf+DnX/AIIi3z2ljp/7&#10;bSxp9oLXN2fht4myke4kqo/s3OSOM9gfXpfs/wDg5y/4ISadafYdO/bZEMVu3+jIvw08TYxgf9Q3&#10;ucjn601GSByTPn3/AIKU2V1Zf8HPP7ErXN68+/w5c7XdBk4OoDOQBnOK/ZWvwN+M3/BQv9j7/gol&#10;/wAHIn7HHxD/AGN/i/8A8Jjoug2N1p2q3f8AYGoaf9nuWW/l8vbfW8LN8jqdygrzjOeK/fKtY6RM&#10;5O7CiiiqEFFFFABRRRQAUUUUAFcD8cP2VP2Xv2nIdPt/2k/2bfAPxCj0lpG0qPxx4PstWFkXwHMQ&#10;uon8sttXO3Gdoz0rvqKAPAP+HTv/AASy/wCkaf7P/wD4ZvQ//kWj/h07/wAEsv8ApGn+z/8A+Gb0&#10;P/5Fr3+igD5/H/BJ7/gln3/4JpfAAf8AdG9D/wDkWl/4dO/8Esv+kaf7P/8A4ZvQ/wD5Fr3+igD5&#10;/wD+HTv/AASyz/yjU/Z//wDDN6H/APItL/w6d/4JZf8ASNP9n/8A8M3of/yLXv8ARQB4B/w6d/4J&#10;Zf8ASNP9n/8A8M3of/yLSf8ADp7/AIJZH/nGn8AP/DN6H/8AItfQFFAHz+f+CTn/AASyIx/w7U+A&#10;H/hm9D/+RaP+HTv/AASy/wCkafwA/wDDN6H/APItfQFFAHgH/Dp3/gll/wBI0/2f/wDwzeh//ItI&#10;P+CT3/BLI/8AONP4Af8Ahm9D/wDkWvoCigDwD/h07/wSy/6Rp/s//wDhm9D/APkWk/4dO/8ABLL/&#10;AKRp/AD/AMM3of8A8i19AUUAfP8A/wAOnf8Agll/0jT+AH/hm9D/APkWgf8ABJ7/AIJZH/nGn8AP&#10;/DN6H/8AItfQFFAHgH/Dp3/gll/0jT/Z/wD/AAzeh/8AyLR/w6d/4JZf9I0/2f8A/wAM3of/AMi1&#10;7/RQB4B/w6d/4JZf9I0/gB/4ZvQ//kWj/h07/wAEsv8ApGn+z/8A+Gb0P/5Fr3+igDwD/h07/wAE&#10;sv8ApGn8AP8Awzeh/wDyLSD/AIJPf8Esu/8AwTS+AH/hm9D/APkWvoCigD5/P/BJ7/glmOn/AATS&#10;/Z/P/dG9D/8AkWl/4dO/8Esv+kaf7P8A/wCGb0P/AORa9/ooA8A/4dO/8Esv+kaf7P8A/wCGb0P/&#10;AORaQ/8ABJ3/AIJZH/nGn8AP/DN6H/8AItfQFFAHgH/Dp3/gll/0jT/Z/wD/AAzeh/8AyLSD/gk9&#10;/wAEsj/zjS+AH/hm9D/+Ra+gKKAPAP8Ah07/AMEsv+kaf7P/AP4ZvQ//AJFpD/wSe/4JZD/nGl8A&#10;P/DN6H/8i19AUUAfP/8Aw6d/4JZf9I0/gB/4ZvQ//kWl/wCHTv8AwSy/6Rp/s/8A/hm9D/8AkWvf&#10;6KAPn8/8Env+CWQ/5xpfAD/wzeh//ItH/Dp3/glljn/gmp8AP/DN6H/8i19AUUAfP/8Aw6d/4JZf&#10;9I0/gB/4ZvQ//kWl/wCHTv8AwSy/6Rp/s/8A/hm9D/8AkWvf6KAPn/8A4dO/8Esv+kafwA/8M3of&#10;/wAi0v8Aw6d/4JZf9I0/gB/4ZvQ//kWvf6KAPn//AIdPf8Essf8AKNP4Af8Ahm9D/wDkWgf8Enf+&#10;CWX/AEjT+AH4/BrQ/wD5Fr6AooA8A/4dO/8ABLL/AKRp/s//APhm9D/+RaQ/8Enf+CWWOP8Agmn+&#10;z/8A+Gb0P/5Fr6AooA+f/wDh07/wSy/6Rp/s/wD/AIZvQ/8A5FoH/BJ7/glkef8Ah2n8AP8Awzeh&#10;/wDyLX0BRQB8/wD/AA6e/wCCWWf+UafwA/8ADN6H/wDItH/Dp3/gll/0jT+AH/hm9D/+Ra+gKKAP&#10;AP8Ah07/AMEsv+kaf7P/AP4ZvQ//AJFpD/wSe/4JZD/nGl8AP/DN6H/8i19AUUAfP4/4JO/8Esu/&#10;/BNP9n//AMM3of8A8i0v/Dp3/gll/wBI0/gB/wCGb0P/AORa9/ooA8A/4dO/8Esv+kaf7P8A/wCG&#10;b0P/AORaP+HTv/BLL/pGn+z/AP8Ahm9D/wDkWvf6KAPn8/8ABJ3/AIJZdv8Agmp+z/8A+Gb0P/5F&#10;o/4dO/8ABLLP/KNT9n//AMM3of8A8i19AUUAeAf8Onf+CWX/AEjT/Z//APDN6H/8i0f8Onf+CWX/&#10;AEjT/Z//APDN6H/8i17/AEUAeAf8Onf+CWX/AEjT/Z//APDN6H/8i0n/AA6c/wCCWXf/AIJqfAD/&#10;AMM3of8A8i19AUUAeAf8Onf+CWX/AEjT/Z//APDN6H/8i0n/AA6d/wCCWWf+Uan7P/8A4ZvQ/wD5&#10;Fr6AooA8A/4dO/8ABLL/AKRp/s//APhm9D/+RaP+HTv/AASy/wCkaf7P/wD4ZvQ//kWvf6KAPAP+&#10;HTv/AASy/wCkaf7P/wD4ZvQ//kWj/h07/wAEsv8ApGn8AP8Awzeh/wDyLXv9FAHz/wD8Onf+CWWf&#10;+Uaf7P8A/wCGb0P/AORaP+HTv/BLL/pGn+z/AP8Ahm9D/wDkWvoCigD5/wD+HTv/AASyzn/h2n8A&#10;P/DN6H/8i0v/AA6d/wCCWX/SNP4Af+Gb0P8A+Ra9/ooA+f8A/h07/wAEss/8o1P2f/8Awzeh/wDy&#10;LS/8Onf+CWX/AEjT/Z//APDN6H/8i17/AEUAfP8A/wAOnf8Agll/0jT/AGf/APwzeh//ACLS/wDD&#10;p3/gll/0jT/Z/wD/AAzeh/8AyLXv9FAHgH/Dp3/gll/0jT/Z/wD/AAzeh/8AyLR/w6d/4JZf9I0/&#10;2f8A/wAM3of/AMi17/RQB8//APDp3/gll/0jT/Z//wDDN6H/APItA/4JO/8ABLLof+CafwA+v/Cm&#10;tD/+Ra+gKKAPAP8Ah07/AMEsv+kaf7P/AP4ZvQ//AJFpP+HTv/BLL/pGn8AP/DN6H/8AItfQFFAH&#10;gH/Dp3/gll/0jT/Z/wD/AAzeh/8AyLR/w6d/4JZf9I0/2f8A/wAM3of/AMi17/RQB8/n/gk9/wAE&#10;ssf8o0/gB/4ZvQ//AJFoH/BJ7/gllj/lGn8AP/DN6H/8i19AUUAfPw/4JO/8Es8Y/wCHafwA/wDD&#10;N6H/APItO/4dO/8ABLL/AKRp/s//APhm9D/+Ra9/ooA8A/4dO/8ABLL/AKRp/s//APhm9D/+RaQ/&#10;8Enf+CWWOP8Agmn8AP8Awzeh/wDyLX0BRQB4B/w6d/4JZf8ASNP9n/8A8M3of/yLSD/gk7/wSy7/&#10;APBNP9n/AP8ADN6H/wDItfQFFAHgH/Dp3/gll/0jT/Z//wDDN6H/APItIP8Agk7/AMEsh/zjT+AH&#10;/hm9D/8AkWvoCigDwD/h07/wSy/6Rp/s/wD/AIZvQ/8A5Fo/4dO/8Esv+kaf7P8A/wCGb0P/AORa&#10;9/ooA+fx/wAEnf8Agll3/wCCaf7P/wD4ZvQ//kWgf8Env+CWeSP+HafwA/8ADN6H/wDItfQFFAHz&#10;/wD8Onf+CWX/AEjT/Z//APDN6H/8i0D/AIJOf8Es+/8AwTV/Z/8A/DNaH/8AItfQFFAHz/8A8Onf&#10;+CWX/SNP9n//AMM3of8A8i0v/Dp3/gll/wBI0/2f/wDwzeh//Ite/wBFAHz+f+CTv/BLLt/wTU/Z&#10;/wD/AAzeh/8AyLQP+CTv/BLIHH/DtP4AfX/hTeh//ItfQFFAHgH/AA6d/wCCWX/SNP4Af+Gb0P8A&#10;+RaT/h09/wAEss4/4dpfAD/wzeh//ItfQFFAHgH/AA6d/wCCWX/SNP8AZ/8A/DN6H/8AItJ/w6d/&#10;4JZZ/wCUaf7P/wD4ZvQ//kWvoCigD5/H/BJz/glkDn/h2p8AP/DN6H/8i0v/AA6d/wCCWX/SNP8A&#10;Z/8A/DN6H/8AIte/0UAfP5/4JPf8Esgf+UaXwA/8M3of/wAi0v8Aw6d/4JZf9I0/2f8A/wAM3of/&#10;AMi17/RQB4B/w6d/4JZf9I0/2f8A/wAM3of/AMi0f8Onf+CWX/SNP9n/AP8ADN6H/wDIte/0UAeA&#10;f8Onf+CWX/SNP9n/AP8ADN6H/wDItJ/w6d/4JZf9I0/2f/8Awzeh/wDyLX0BRQB8/wD/AA6d/wCC&#10;WX/SNP8AZ/8A/DN6H/8AItL/AMOnf+CWX/SNP9n/AP8ADN6H/wDIte/0UAeAf8Onf+CWX/SNP9n/&#10;AP8ADN6H/wDItIf+CTv/AASyP/ONP4Af+Gb0P/5Fr6AooA+fx/wSd/4JZD/nGn8AP/DN6H/8i0v/&#10;AA6d/wCCWX/SNP4Af+Gb0P8A+Ra9/ooA+f8A/h09/wAEss4/4dpfAD/wzeh//ItL/wAOnf8Agll/&#10;0jT/AGf/APwzeh//ACLXv9FAHz//AMOnf+CWWf8AlGn8AP8Awzeh/wDyLQv/AASd/wCCWXf/AIJp&#10;/AD/AMM3of8A8i19AUUAfP4/4JOf8Esh/wA41PgB/wCGb0P/AORaX/h07/wSy/6Rp/s//wDhm9D/&#10;APkWvf6KAPAP+HTv/BLL/pGn+z//AOGb0P8A+RaP+HTv/BLL/pGn+z//AOGb0P8A+Ra9/ooA8A/4&#10;dO/8Esv+kaf7P/8A4ZvQ/wD5FpD/AMEnv+CWXT/h2n8AP/DN6H/8i19AUUAfP/8Aw6d/4JZf9I0/&#10;gB/4ZvQ//kWl/wCHTv8AwSy/6Rp/s/8A/hm9D/8AkWvf6KAPAP8Ah07/AMEsv+kafwA/8M3of/yL&#10;R/w6d/4JZf8ASNP9n/8A8M3of/yLXv8ARQB4B/w6d/4JZf8ASNP9n/8A8M3of/yLR/w6d/4JZf8A&#10;SNP9n/8A8M3of/yLXv8ARQB4B/w6d/4JZf8ASNP9n/8A8M3of/yLSD/gk7/wSy7/APBNP9n/AP8A&#10;DN6H/wDItfQFFAHz+f8Agk7/AMEsj/zjU+AH/hm9D/8AkWg/8Enf+CWXb/gmn+z/AP8Ahm9D/wDk&#10;WvoCigD5/wD+HTv/AASyz/yjU/Z//wDDN6H/APItL/w6d/4JZf8ASNP9n/8A8M3of/yLXv8ARQB4&#10;B/w6d/4JZf8ASNP9n/8A8M3of/yLSf8ADp3/AIJZZ/5Rqfs//wDhm9D/APkWvoCigD5/H/BJ3/gl&#10;l3/4Jqfs/wD/AIZvQ/8A5Fo/4dOf8Ess5/4dqfAD/wAM3of/AMi19AUUAfP4/wCCTv8AwSyH/ONP&#10;4Af+Gb0P/wCRaX/h07/wSy/6Rp/s/wD/AIZvQ/8A5Fr3+igD5/8A+HT3/BLLOP8Ah2l8AP8Awzeh&#10;/wDyLQP+CTv/AASyyc/8E0/gB/4ZvQ//AJFr6AooA8A/4dO/8Esv+kaf7P8A/wCGb0P/AORaP+HT&#10;v/BLL/pGn8AP/DN6H/8AIte/0UAfP5/4JPf8Esu3/BNL4Af+Gb0P/wCRaX/h07/wSy/6Rp/s/wD/&#10;AIZvQ/8A5Fr3+igDwD/h07/wSy/6Rp/s/wD/AIZvQ/8A5FpD/wAEnf8Agll2/wCCaf7P/wD4ZvQ/&#10;/kWvoCigDwD/AIdO/wDBLL/pGn+z/wD+Gb0P/wCRaT/h09/wSyPH/DtP4Af+Gb0P/wCRa+gKKAPn&#10;/wD4dO/8Esv+kaf7P/8A4ZvQ/wD5Fpf+HTv/AASy/wCkaf7P/wD4ZvQ//kWvf6KAPAP+HTv/AASy&#10;/wCkaf7P/wD4ZvQ//kWk/wCHT3/BLLP/ACjT+AH/AIZvQ/8A5Fr6AooA8A/4dO/8Esv+kaf7P/8A&#10;4ZvQ/wD5Fo/4dO/8Esv+kaf7P/8A4ZvQ/wD5Fr3+igD5/wD+HTv/AASzzn/h2p8AP/DN6H/8i0H/&#10;AIJO/wDBLI/840/gB/4ZvQ//AJFr6AooA+fz/wAEnf8Aglkf+canwA/8M3of/wAi0v8Aw6d/4JZf&#10;9I0/2f8A/wAM3of/AMi17/RQB4B/w6d/4JZf9I0/2f8A/wAM3of/AMi0f8Onf+CWX/SNP9n/AP8A&#10;DN6H/wDIte/0UAfP5/4JPf8ABLIf840vgB/4ZrQ//kWgf8Enf+CWWP8AlGn+z/8A+Gb0P/5Fr6Ao&#10;oA+f/wDh07/wSyH/ADjT+AH/AIZvQ/8A5Fo/4dO/8Esv+kafwA/8M3of/wAi19AUUAfP/wDw6d/4&#10;JZDp/wAE0/gBz/1RvQ//AJFpf+HTv/BLL/pGn+z/AP8Ahm9D/wDkWvf6KAPAP+HTv/BLL/pGn+z/&#10;AP8Ahm9D/wDkWkH/AASd/wCCWXf/AIJp/s//APhm9D/+Ra+gKKAPn8f8Env+CWRH/KNP4Af+Gb0P&#10;/wCRaX/h07/wSy/6Rp/s/wD/AIZvQ/8A5Fr3+igDwD/h07/wSy/6Rp/AD/wzeh//ACLSf8OnP+CW&#10;Q/5xqfAD/wAM3of/AMi19AUUAfP/APw6e/4JZA/8o0/gB/4ZvQ//AJFpf+HTv/BLL/pGn+z/AP8A&#10;hm9D/wDkWvf6KAPn/wD4dO/8Esv+kafwA/8ADN6H/wDItH/Dp7/glkP+cafwA/8ADN6H/wDItfQF&#10;FAHz/wD8Onf+CWX/AEjT+AH/AIZvQ/8A5FoP/BJ3/gll2/4Jqfs//wDhm9D/APkWvoCigD5//wCH&#10;Tn/BLLOf+HanwA/8M3of/wAi0H/gk9/wSyH/ADjT+AH/AIZvQ/8A5Fr6AooA+fz/AMEnP+CWR/5x&#10;qfAD/wAM3of/AMi0v/Dp3/gll/0jT/Z//wDDN6H/APIte/0UAeAf8Onf+CWX/SNP9n//AMM3of8A&#10;8i0n/Dp3/glkRj/h2p8AP/DN6H/8i19AUUAfP4/4JO/8Esv+kanwA49fg3of/wAi0H/gk7/wSy7f&#10;8E0/2f8A/wAM3of/AMi19AUUAeAf8Onf+CWX/SNP4Af+Gb0P/wCRaT/h05/wSyz/AMo1PgB/4ZvQ&#10;/wD5Fr6AooA8A/4dO/8ABLL/AKRp/s//APhm9D/+RaP+HTv/AASy/wCkaf7P/wD4ZvQ//kWvf6KA&#10;Pn//AIdO/wDBLIj/AJRp/AD/AMM3of8A8i0v/Dp3/gll/wBI0/2f/wDwzeh//Ite/wBFAHz/AP8A&#10;Dp3/AIJZf9I0/gB/4ZvQ/wD5Fpf+HT3/AASy/wCkafwA/wDDN6H/APIte/0UAeAf8Onf+CWX/SNP&#10;9n//AMM3of8A8i0n/Dp7/glljI/4JpfAD6f8Kb0P/wCRa+gKKAPn8/8ABJ3/AIJZE5/4dqfAD/wz&#10;eh//ACLQf+CTn/BLI/8AONT4Af8Ahm9D/wDkWvoCigD5/wD+HTv/AASz3f8AKNP9n/H/AGRvQ/8A&#10;5Fo/4dO/8Ess/wDKNP8AZ/8A/DN6H/8AItfQFFAHz+f+CTv/AASy7f8ABNT9n/8A8M3of/yLR/w6&#10;d/4JZZ/5Rp/AD/wzeh//ACLX0BRQB4B/w6d/4JZf9I0/2f8A/wAM3of/AMi0n/Dp3/gll/0jT+AH&#10;/hm9D/8AkWvoCigD5/8A+HTv/BLL/pGn+z//AOGb0P8A+RaB/wAEnv8AgllnB/4JpfAD/wAM3of/&#10;AMi19AUUAfP/APw6d/4JZf8ASNP4Af8Ahm9D/wDkWg/8Env+CWQ/5xpfAD/wzeh//ItfQFFAHz//&#10;AMOnf+CWX/SNP9n/AP8ADN6H/wDItH/Dp7/glln/AJRp/AD/AMM3of8A8i19AUUAfP8A/wAOnv8A&#10;gll/0jS/Z/8A/DN6H/8AItL/AMOnf+CWX/SNP9n/AP8ADN6H/wDIte/0UAfP/wDw6d/4JZZ/5Rp/&#10;AD/wzWh//ItL/wAOnf8Agll/0jT/AGf/APwzeh//ACLXv9FAHgH/AA6d/wCCWX/SNP8AZ/8A/DN6&#10;H/8AItH/AA6d/wCCWX/SNP8AZ/8A/DN6H/8AIte/0UAfP4/4JPf8Esj/AM40/gB/4ZvQ/wD5FoP/&#10;AASd/wCCWXb/AIJqfs//APhm9D/+Ra+gKKAPn/8A4dO/8Ess5/4dp/AD/wAM3of/AMi0v/Dp3/gl&#10;l/0jT/Z//wDDN6H/APIte/0UAfP/APw6e/4JZdP+HafwA/8ADN6H/wDItL/w6d/4JZf9I0/2f/8A&#10;wzeh/wDyLXv9FAHz/wD8Onv+CWWf+UaXwA/8M3of/wAi0v8Aw6d/4JZf9I0/2f8A/wAM3of/AMi1&#10;7/RQB8/j/gk9/wAEsj/zjT+AH/hm9D/+RaX/AIdO/wDBLL/pGn+z/wD+Gb0P/wCRa9/ooA+f/wDh&#10;09/wSyz/AMo0/gB/4ZvQ/wD5Fo/4dO/8EsgeP+CafwA/8M3of/yLX0BRQB4B/wAOnf8Agll/0jT/&#10;AGf/APwzeh//ACLSf8Onf+CWWf8AlGp+z/8A+Gb0P/5Fr6AooA8A/wCHTv8AwSy/6Rp/s/8A/hm9&#10;D/8AkWkP/BJ7/glkP+cafwA/8M3of/yLX0BRQB4B/wAOnf8Agll/0jT+AH/hm9D/APkWj/h07/wS&#10;y/6Rp/s//wDhm9D/APkWvf6KAPAP+HTv/BLL/pGn+z//AOGb0P8A+RaQf8Enf+CWXf8A4Jqfs/8A&#10;/hm9D/8AkWvoCigDwD/h07/wSy/6Rp/s/wD/AIZvQ/8A5Fo/4dO/8Esv+kaf7P8A/wCGb0P/AORa&#10;9/ooA+f/APh07/wSy/6Rp/AD/wAM3of/AMi0D/gk7/wSy6f8O0/gB/4ZvQ//AJFr6AooA8A/4dO/&#10;8Esv+kaf7P8A/wCGb0P/AORaaf8Agk7/AMEswc/8O0/gB+Hwb0P/AORa+gaKAPAP+HTv/BLL/pGn&#10;+z//AOGb0P8A+RaQf8EnP+CWQ/5xqfAD/wAM3of/AMi19AUUAeAf8Onf+CWX/SNP9n//AMM3of8A&#10;8i0f8Onf+CWX/SNP9n//AMM3of8A8i17/RQB4B/w6d/4JZf9I0/2f/8Awzeh/wDyLR/w6d/4JZf9&#10;I0/gB/4ZvQ//AJFr3+igDwD/AIdO/wDBLL/pGn+z/wD+Gb0P/wCRaP8Ah07/AMEsv+kaf7P/AP4Z&#10;vQ//AJFr3+igD5//AOHTv/BLLP8AyjU/Z/8A/DN6H/8AItL/AMOnf+CWX/SNP9n/AP8ADN6H/wDI&#10;te/0UAfP4/4JO/8ABLLv/wAE0/2f/wDwzeh//ItL/wAOnf8Agll/0jT/AGf/APwzeh//ACLXv9FA&#10;Hz//AMOnv+CWWf8AlGn8AP8Awzeh/wDyLQf+CTv/AASyP/ONP4Af+Gb0P/5Fr6AooA+fz/wSd/4J&#10;ZDn/AIdp/AD/AMM3of8A8i0D/gk9/wAEsuv/AA7T+AH/AIZvQ/8A5Fr6AooA8A/4dO/8Esv+kaf7&#10;P/8A4ZvQ/wD5Fo/4dO/8Esv+kaf7P/8A4ZvQ/wD5Fr3+igD5/P8AwSd/4JZf9I0/gB/4ZvQ//kWl&#10;/wCHTv8AwSy/6Rp/s/8A/hm9D/8AkWvf6KAPAP8Ah07/AMEsv+kaf7P/AP4ZvQ//AJFpB/wSd/4J&#10;Z5Of+Caf7P8A7f8AFm9D/wDkWvoCigD5/wD+HTn/AASy7f8ABNT4Af8Ahm9D/wDkWl/4dO/8Esv+&#10;kaf7P/8A4ZvQ/wD5Fr3+igD5/P8AwSd/4JZH/nGn8AP/AAzeh/8AyLR/w6d/4JZ/9I1P2f8A/wAM&#10;1of/AMi19AUUAfP4/wCCTv8AwSyH/ONP4Af+Gb0P/wCRaP8Ah09/wSyz/wAo0/gB/wCGb0P/AORa&#10;+gKKAPn8f8Env+CWR/5xpfAD/wAM3of/AMi0v/Dp3/gll/0jT/Z//wDDN6H/APIte/0UAeAf8Onf&#10;+CWX/SNP9n//AMM3of8A8i0n/Dpz/glljB/4JqfAD/wzeh//ACLX0BRQB8//APDp7/glkOP+Hafw&#10;A/8ADN6H/wDItL/w6d/4JZf9I0/2f/8Awzeh/wDyLXv9FAHgH/Dp3/gll/0jT+AH/hm9D/8AkWk/&#10;4dO/8Ess/wDKNP8AZ/8A/DN6H/8AItfQFFAHz+f+CT3/AASyH/ONP4Af+Gb0P/5Fpf8Ah07/AMEs&#10;v+kaf7P/AP4ZvQ//AJFr3+igDwD/AIdO/wDBLL/pGn+z/wD+Gb0P/wCRaP8Ah07/AMEsv+kaf7P/&#10;AP4ZvQ//AJFr3+igD5//AOHTv/BLLP8AyjT+AH/hm9D/APkWl/4dO/8ABLL/AKRp/s//APhm9D/+&#10;Ra9/ooA8A/4dO/8ABLL/AKRp/s//APhm9D/+RaP+HTv/AASy/wCkaf7P/wD4ZvQ//kWvf6KAPAP+&#10;HTv/AASy/wCkaf7P/wD4ZvQ//kWk/wCHTv8AwSy/6Rp/s/8A/hm9D/8AkWvoCigD5/8A+HTv/BLL&#10;/pGn+z//AOGb0P8A+RaD/wAEnf8Aglkf+cafwA/8M3of/wAi19AUUAfP/wDw6d/4JZf9I0/gB/4Z&#10;vQ//AJFpf+HTv/BLL/pGn+z/AP8Ahm9D/wDkWvf6KAPAP+HTv/BLL/pGn+z/AP8Ahm9D/wDkWkP/&#10;AASd/wCCWXb/AIJqfs//APhm9D/+Ra+gKKAPn8f8Env+CWR/5xp/AD/wzeh//ItL/wAOnf8Agll/&#10;0jT/AGf/APwzeh//ACLXv9FAHgH/AA6d/wCCWX/SNP8AZ/8A/DN6H/8AItH/AA6d/wCCWX/SNP8A&#10;Z/8A/DN6H/8AIte/0UAeAf8ADp3/AIJZf9I0/wBn/wD8M3of/wAi0f8ADp3/AIJZf9I0/wBn/wD8&#10;M3of/wAi17/RQB4B/wAOnf8Agll/0jT/AGf/APwzeh//ACLR/wAOnf8Agll/0jT/AGf/APwzeh//&#10;ACLXv9FAHz+f+CT3/BLIf840/gB/4ZvQ/wD5Fo/4dO/8EsgP+UafwA/8M3of/wAi19AUUAeAf8On&#10;f+CWX/SNP4Af+Gb0P/5FpP8Ah07/AMEss/8AKNP9n/8A8M3of/yLX0BRQB8//wDDp3/glln/AJRp&#10;/AD/AMM3of8A8i0v/Dp3/gll/wBI0/gB/wCGb0P/AORa9/ooA+fz/wAEnv8AglkP+cafwA/8M3of&#10;/wAi0v8Aw6e/4JZf9I0/gB/4ZvQ//kWvf6KAPGfh5/wTl/4J7/CHxpp/xJ+Ev7CPwa8L+I9JmMul&#10;a/4d+F+k2V7ZyFSpeKeG3WSNtrMMqQcEjvXs1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9lQSwMEFAAG&#10;AAgAAAAhAJE8G3bgAAAACAEAAA8AAABkcnMvZG93bnJldi54bWxMj0FrwkAQhe+F/odlCr3pbmIV&#10;jZmISNuTFKqF4m1NxiSYnQ3ZNYn/vttTe3zzHu99k25G04ieOldbRoimCgRxbouaS4Sv49tkCcJ5&#10;zYVuLBPCnRxssseHVCeFHfiT+oMvRShhl2iEyvs2kdLlFRntprYlDt7Fdkb7ILtSFp0eQrlpZKzU&#10;Qhpdc1iodEu7ivLr4WYQ3gc9bGfRa7+/Xnb303H+8b2PCPH5adyuQXga/V8YfvEDOmSB6WxvXDjR&#10;IExeQhBhrmIQwV4t4nA4I8xWagkyS+X/B7IfAAAA//8DAFBLAwQUAAYACAAAACEAGZS7ycMAAACn&#10;AQAAGQAAAGRycy9fcmVscy9lMm9Eb2MueG1sLnJlbHO8kMsKwjAQRfeC/xBmb9N2ISKmbkRwK/oB&#10;QzJNo82DJIr+vQFBFAR3LmeGe+5hVuubHdmVYjLeCWiqGhg56ZVxWsDxsJ0tgKWMTuHoHQm4U4J1&#10;N52s9jRiLqE0mJBYobgkYMg5LDlPciCLqfKBXLn0PlrMZYyaB5Rn1MTbup7z+M6A7oPJdkpA3KkW&#10;2OEeSvNvtu97I2nj5cWSy18quLGluwAxasoCLCmDz2VbnQJp4N8lmv9INC8J/vHe7gEAAP//AwBQ&#10;SwECLQAUAAYACAAAACEAihU/mAwBAAAVAgAAEwAAAAAAAAAAAAAAAAAAAAAAW0NvbnRlbnRfVHlw&#10;ZXNdLnhtbFBLAQItABQABgAIAAAAIQA4/SH/1gAAAJQBAAALAAAAAAAAAAAAAAAAAD0BAABfcmVs&#10;cy8ucmVsc1BLAQItABQABgAIAAAAIQBJLnQxaAIAAF8HAAAOAAAAAAAAAAAAAAAAADwCAABkcnMv&#10;ZTJvRG9jLnhtbFBLAQItAAoAAAAAAAAAIQD1Cp8SiDwDAIg8AwAVAAAAAAAAAAAAAAAAANAEAABk&#10;cnMvbWVkaWEvaW1hZ2UxLmpwZWdQSwECLQAKAAAAAAAAACEAc3XaxUteGQBLXhkAFQAAAAAAAAAA&#10;AAAAAACLQQMAZHJzL21lZGlhL2ltYWdlMi5qcGVnUEsBAi0AFAAGAAgAAAAhAJE8G3bgAAAACAEA&#10;AA8AAAAAAAAAAAAAAAAACaAcAGRycy9kb3ducmV2LnhtbFBLAQItABQABgAIAAAAIQAZlLvJwwAA&#10;AKcBAAAZAAAAAAAAAAAAAAAAABahHABkcnMvX3JlbHMvZTJvRG9jLnhtbC5yZWxzUEsFBgAAAAAH&#10;AAcAwAEAABCiH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3" o:spid="_x0000_s1027" type="#_x0000_t75" style="position:absolute;left:30543;width:30594;height:21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mHYygAAAOIAAAAPAAAAZHJzL2Rvd25yZXYueG1sRI9Ba8JA&#10;FITvBf/D8oReim4qbRJTVym2Gq9aCx5fs88kmH0bsltN/70rFDwOM/MNM1v0phFn6lxtWcHzOAJB&#10;XFhdc6lg/7UapSCcR9bYWCYFf+RgMR88zDDT9sJbOu98KQKEXYYKKu/bTEpXVGTQjW1LHLyj7Qz6&#10;ILtS6g4vAW4aOYmiWBqsOSxU2NKyouK0+zUKDk/ryCf7+kPHnz+HJs2/c52vlHoc9u9vIDz1/h7+&#10;b2+0gpdpkr5O0ziB26VwB+T8CgAA//8DAFBLAQItABQABgAIAAAAIQDb4fbL7gAAAIUBAAATAAAA&#10;AAAAAAAAAAAAAAAAAABbQ29udGVudF9UeXBlc10ueG1sUEsBAi0AFAAGAAgAAAAhAFr0LFu/AAAA&#10;FQEAAAsAAAAAAAAAAAAAAAAAHwEAAF9yZWxzLy5yZWxzUEsBAi0AFAAGAAgAAAAhAOI+YdjKAAAA&#10;4gAAAA8AAAAAAAAAAAAAAAAABwIAAGRycy9kb3ducmV2LnhtbFBLBQYAAAAAAwADALcAAAD+AgAA&#10;AAA=&#10;">
                  <v:imagedata r:id="rId13" o:title=""/>
                </v:shape>
                <v:shape id="Obrázek 4" o:spid="_x0000_s1028" type="#_x0000_t75" style="position:absolute;width:30594;height:21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yK2ywAAAOIAAAAPAAAAZHJzL2Rvd25yZXYueG1sRI9BSwMx&#10;FITvgv8hvIKXYpO1uq3bpkUFQVEorh56fGyem6WblyWJ7frvjSB4HGbmG2a9HV0vjhRi51lDMVMg&#10;iBtvOm41fLw/Xi5BxIRssPdMGr4pwnZzfrbGyvgTv9GxTq3IEI4VarApDZWUsbHkMM78QJy9Tx8c&#10;pixDK03AU4a7Xl4pVUqHHecFiwM9WGoO9ZfTsOvmL/WU7f1zUdD+dRdup+qQtL6YjHcrEInG9B/+&#10;az8ZDdeL+U25KFUBv5fyHZCbHwAAAP//AwBQSwECLQAUAAYACAAAACEA2+H2y+4AAACFAQAAEwAA&#10;AAAAAAAAAAAAAAAAAAAAW0NvbnRlbnRfVHlwZXNdLnhtbFBLAQItABQABgAIAAAAIQBa9CxbvwAA&#10;ABUBAAALAAAAAAAAAAAAAAAAAB8BAABfcmVscy8ucmVsc1BLAQItABQABgAIAAAAIQAh5yK2ywAA&#10;AOIAAAAPAAAAAAAAAAAAAAAAAAcCAABkcnMvZG93bnJldi54bWxQSwUGAAAAAAMAAwC3AAAA/wIA&#10;AAAA&#10;">
                  <v:imagedata r:id="rId14" o:title=""/>
                </v:shape>
                <w10:wrap type="square"/>
              </v:group>
            </w:pict>
          </mc:Fallback>
        </mc:AlternateContent>
      </w:r>
    </w:p>
    <w:p w14:paraId="21FED1B5" w14:textId="5195500B" w:rsidR="002A21FF" w:rsidRDefault="00B047D2" w:rsidP="002A21FF">
      <w:pPr>
        <w:suppressAutoHyphens w:val="0"/>
        <w:autoSpaceDN/>
        <w:spacing w:before="60"/>
        <w:textAlignment w:val="auto"/>
        <w:rPr>
          <w:rFonts w:ascii="Times New Roman" w:hAnsi="Times New Roman" w:cs="Times New Roman"/>
          <w:sz w:val="24"/>
          <w:szCs w:val="24"/>
          <w:lang w:eastAsia="cs-CZ"/>
        </w:rPr>
      </w:pPr>
      <w:r w:rsidRPr="00B047D2">
        <w:rPr>
          <w:rFonts w:ascii="Times New Roman" w:hAnsi="Times New Roman" w:cs="Times New Roman"/>
          <w:sz w:val="24"/>
          <w:szCs w:val="24"/>
          <w:lang w:eastAsia="cs-CZ"/>
        </w:rPr>
        <w:t>Bartonička et al. 2017 – hrubá mapa migrace, nalevo letouni – dálková migrace, napravo migrace na střední vzdálenost.</w:t>
      </w:r>
    </w:p>
    <w:p w14:paraId="249FCDB1" w14:textId="1F565664" w:rsidR="002A21FF" w:rsidRDefault="0073342D" w:rsidP="002A21FF">
      <w:pPr>
        <w:suppressAutoHyphens w:val="0"/>
        <w:autoSpaceDN/>
        <w:spacing w:before="60"/>
        <w:textAlignment w:val="auto"/>
        <w:rPr>
          <w:rFonts w:ascii="Times New Roman" w:hAnsi="Times New Roman" w:cs="Times New Roman"/>
          <w:noProof/>
          <w:sz w:val="24"/>
          <w:szCs w:val="24"/>
          <w:lang w:eastAsia="cs-CZ"/>
        </w:rPr>
      </w:pPr>
      <w:r>
        <w:rPr>
          <w:rFonts w:ascii="Times New Roman" w:hAnsi="Times New Roman" w:cs="Times New Roman"/>
          <w:noProof/>
          <w:sz w:val="24"/>
          <w:szCs w:val="24"/>
          <w:lang w:eastAsia="cs-CZ"/>
        </w:rPr>
        <w:drawing>
          <wp:anchor distT="0" distB="0" distL="114300" distR="114300" simplePos="0" relativeHeight="251651072" behindDoc="0" locked="0" layoutInCell="1" allowOverlap="1" wp14:anchorId="3C8D6EF7" wp14:editId="2F9C5C30">
            <wp:simplePos x="0" y="0"/>
            <wp:positionH relativeFrom="column">
              <wp:posOffset>3051810</wp:posOffset>
            </wp:positionH>
            <wp:positionV relativeFrom="paragraph">
              <wp:posOffset>365760</wp:posOffset>
            </wp:positionV>
            <wp:extent cx="3059430" cy="2162810"/>
            <wp:effectExtent l="0" t="0" r="7620" b="8890"/>
            <wp:wrapSquare wrapText="bothSides"/>
            <wp:docPr id="33398678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986788" name="Obrázek 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59430" cy="2162810"/>
                    </a:xfrm>
                    <a:prstGeom prst="rect">
                      <a:avLst/>
                    </a:prstGeom>
                  </pic:spPr>
                </pic:pic>
              </a:graphicData>
            </a:graphic>
            <wp14:sizeRelV relativeFrom="margin">
              <wp14:pctHeight>0</wp14:pctHeight>
            </wp14:sizeRelV>
          </wp:anchor>
        </w:drawing>
      </w:r>
      <w:r w:rsidR="00AA3F22">
        <w:rPr>
          <w:rFonts w:ascii="Times New Roman" w:hAnsi="Times New Roman" w:cs="Times New Roman"/>
          <w:noProof/>
          <w:sz w:val="24"/>
          <w:szCs w:val="24"/>
          <w:lang w:eastAsia="cs-CZ"/>
        </w:rPr>
        <w:drawing>
          <wp:anchor distT="0" distB="0" distL="114300" distR="114300" simplePos="0" relativeHeight="251650048" behindDoc="0" locked="0" layoutInCell="1" allowOverlap="1" wp14:anchorId="65F0C690" wp14:editId="13AF0E50">
            <wp:simplePos x="0" y="0"/>
            <wp:positionH relativeFrom="column">
              <wp:posOffset>-2540</wp:posOffset>
            </wp:positionH>
            <wp:positionV relativeFrom="paragraph">
              <wp:posOffset>365760</wp:posOffset>
            </wp:positionV>
            <wp:extent cx="3059430" cy="2162810"/>
            <wp:effectExtent l="0" t="0" r="7620" b="8890"/>
            <wp:wrapSquare wrapText="bothSides"/>
            <wp:docPr id="158543181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431811" name="Obrázek 4"/>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59430" cy="2162810"/>
                    </a:xfrm>
                    <a:prstGeom prst="rect">
                      <a:avLst/>
                    </a:prstGeom>
                  </pic:spPr>
                </pic:pic>
              </a:graphicData>
            </a:graphic>
            <wp14:sizeRelV relativeFrom="margin">
              <wp14:pctHeight>0</wp14:pctHeight>
            </wp14:sizeRelV>
          </wp:anchor>
        </w:drawing>
      </w:r>
    </w:p>
    <w:p w14:paraId="7490EF01" w14:textId="3BC477C2" w:rsidR="00B047D2" w:rsidRPr="00B047D2" w:rsidRDefault="00B047D2" w:rsidP="002A21FF">
      <w:pPr>
        <w:suppressAutoHyphens w:val="0"/>
        <w:autoSpaceDN/>
        <w:spacing w:before="60"/>
        <w:textAlignment w:val="auto"/>
        <w:rPr>
          <w:rFonts w:ascii="Times New Roman" w:hAnsi="Times New Roman" w:cs="Times New Roman"/>
          <w:noProof/>
          <w:sz w:val="24"/>
          <w:szCs w:val="24"/>
          <w:lang w:eastAsia="cs-CZ"/>
        </w:rPr>
      </w:pPr>
      <w:r w:rsidRPr="00B047D2">
        <w:rPr>
          <w:rFonts w:ascii="Times New Roman" w:hAnsi="Times New Roman" w:cs="Times New Roman"/>
          <w:sz w:val="24"/>
          <w:szCs w:val="24"/>
          <w:lang w:eastAsia="cs-CZ"/>
        </w:rPr>
        <w:t xml:space="preserve">Bartonička et al. 2017 – hrubá mapa migrace, </w:t>
      </w:r>
      <w:r w:rsidR="0073342D">
        <w:rPr>
          <w:rFonts w:ascii="Times New Roman" w:hAnsi="Times New Roman" w:cs="Times New Roman"/>
          <w:sz w:val="24"/>
          <w:szCs w:val="24"/>
          <w:lang w:eastAsia="cs-CZ"/>
        </w:rPr>
        <w:t>n</w:t>
      </w:r>
      <w:r w:rsidRPr="00B047D2">
        <w:rPr>
          <w:rFonts w:ascii="Times New Roman" w:hAnsi="Times New Roman" w:cs="Times New Roman"/>
          <w:sz w:val="24"/>
          <w:szCs w:val="24"/>
          <w:lang w:eastAsia="cs-CZ"/>
        </w:rPr>
        <w:t>alevo letouni – sedentární druhy. Napravo migrace bahňáci polní.</w:t>
      </w:r>
    </w:p>
    <w:p w14:paraId="772DE256" w14:textId="77777777" w:rsidR="00B047D2" w:rsidRPr="00B047D2" w:rsidRDefault="00B047D2" w:rsidP="00B047D2">
      <w:pPr>
        <w:suppressAutoHyphens w:val="0"/>
        <w:autoSpaceDN/>
        <w:spacing w:before="60"/>
        <w:jc w:val="both"/>
        <w:textAlignment w:val="auto"/>
        <w:rPr>
          <w:rFonts w:ascii="Times New Roman" w:hAnsi="Times New Roman" w:cs="Times New Roman"/>
          <w:sz w:val="24"/>
          <w:szCs w:val="24"/>
          <w:lang w:eastAsia="cs-CZ"/>
        </w:rPr>
      </w:pPr>
    </w:p>
    <w:p w14:paraId="26DFE4A2" w14:textId="549FBF27" w:rsidR="002A21FF" w:rsidRDefault="0073342D" w:rsidP="002A21FF">
      <w:pPr>
        <w:suppressAutoHyphens w:val="0"/>
        <w:autoSpaceDN/>
        <w:spacing w:before="60"/>
        <w:ind w:firstLine="709"/>
        <w:jc w:val="both"/>
        <w:textAlignment w:val="auto"/>
        <w:rPr>
          <w:rFonts w:ascii="Times New Roman" w:eastAsia="Times New Roman" w:hAnsi="Times New Roman" w:cs="Times New Roman"/>
          <w:sz w:val="24"/>
          <w:szCs w:val="24"/>
          <w:lang w:eastAsia="cs-CZ"/>
        </w:rPr>
      </w:pPr>
      <w:r>
        <w:rPr>
          <w:rFonts w:ascii="Times New Roman" w:hAnsi="Times New Roman" w:cs="Times New Roman"/>
          <w:sz w:val="24"/>
          <w:szCs w:val="24"/>
          <w:lang w:eastAsia="cs-CZ"/>
        </w:rPr>
        <w:t>Dle</w:t>
      </w:r>
      <w:r w:rsidR="002A21FF" w:rsidRPr="00B047D2">
        <w:rPr>
          <w:rFonts w:ascii="Times New Roman" w:hAnsi="Times New Roman" w:cs="Times New Roman"/>
          <w:sz w:val="24"/>
          <w:szCs w:val="24"/>
          <w:lang w:eastAsia="cs-CZ"/>
        </w:rPr>
        <w:t xml:space="preserve"> ma</w:t>
      </w:r>
      <w:r w:rsidR="002A21FF" w:rsidRPr="00B047D2">
        <w:rPr>
          <w:rFonts w:ascii="Times New Roman" w:eastAsia="Times New Roman" w:hAnsi="Times New Roman" w:cs="Times New Roman"/>
          <w:sz w:val="24"/>
          <w:szCs w:val="24"/>
          <w:lang w:eastAsia="cs-CZ"/>
        </w:rPr>
        <w:t>p</w:t>
      </w:r>
      <w:r>
        <w:rPr>
          <w:rFonts w:ascii="Times New Roman" w:eastAsia="Times New Roman" w:hAnsi="Times New Roman" w:cs="Times New Roman"/>
          <w:sz w:val="24"/>
          <w:szCs w:val="24"/>
          <w:lang w:eastAsia="cs-CZ"/>
        </w:rPr>
        <w:t>y</w:t>
      </w:r>
      <w:r w:rsidR="002A21FF" w:rsidRPr="00B047D2">
        <w:rPr>
          <w:rFonts w:ascii="Times New Roman" w:eastAsia="Times New Roman" w:hAnsi="Times New Roman" w:cs="Times New Roman"/>
          <w:sz w:val="24"/>
          <w:szCs w:val="24"/>
          <w:lang w:eastAsia="cs-CZ"/>
        </w:rPr>
        <w:t xml:space="preserve"> citlivosti ptáků vůči výstavbě větrných elektráren v Česku dle ČSO 2025 (uvedená v příloze)</w:t>
      </w:r>
      <w:r>
        <w:rPr>
          <w:rFonts w:ascii="Times New Roman" w:eastAsia="Times New Roman" w:hAnsi="Times New Roman" w:cs="Times New Roman"/>
          <w:sz w:val="24"/>
          <w:szCs w:val="24"/>
          <w:lang w:eastAsia="cs-CZ"/>
        </w:rPr>
        <w:t xml:space="preserve"> se záměr nachází v okraji citlivějšího území.</w:t>
      </w:r>
      <w:r w:rsidR="002A21FF" w:rsidRPr="00B047D2">
        <w:rPr>
          <w:rFonts w:ascii="Times New Roman" w:eastAsia="Times New Roman" w:hAnsi="Times New Roman" w:cs="Times New Roman"/>
          <w:sz w:val="24"/>
          <w:szCs w:val="24"/>
          <w:lang w:eastAsia="cs-CZ"/>
        </w:rPr>
        <w:t xml:space="preserve"> </w:t>
      </w:r>
      <w:r>
        <w:rPr>
          <w:rFonts w:ascii="Times New Roman" w:eastAsia="Times New Roman" w:hAnsi="Times New Roman" w:cs="Times New Roman"/>
          <w:sz w:val="24"/>
          <w:szCs w:val="24"/>
          <w:lang w:eastAsia="cs-CZ"/>
        </w:rPr>
        <w:t>Zde j</w:t>
      </w:r>
      <w:r w:rsidR="002A21FF" w:rsidRPr="00B047D2">
        <w:rPr>
          <w:rFonts w:ascii="Times New Roman" w:eastAsia="Times New Roman" w:hAnsi="Times New Roman" w:cs="Times New Roman"/>
          <w:sz w:val="24"/>
          <w:szCs w:val="24"/>
          <w:lang w:eastAsia="cs-CZ"/>
        </w:rPr>
        <w:t>e kladen větší důraz na citlivost konkrétních druhů ptáků, zejména dravců a konkrétní zvolený metodický postup, který připisuje význam nejen místům výskytu/pozorování druhů, ale i</w:t>
      </w:r>
      <w:r w:rsidR="002A21FF">
        <w:rPr>
          <w:rFonts w:ascii="Times New Roman" w:eastAsia="Times New Roman" w:hAnsi="Times New Roman" w:cs="Times New Roman"/>
          <w:sz w:val="24"/>
          <w:szCs w:val="24"/>
          <w:lang w:eastAsia="cs-CZ"/>
        </w:rPr>
        <w:t> </w:t>
      </w:r>
      <w:r w:rsidR="002A21FF" w:rsidRPr="00B047D2">
        <w:rPr>
          <w:rFonts w:ascii="Times New Roman" w:eastAsia="Times New Roman" w:hAnsi="Times New Roman" w:cs="Times New Roman"/>
          <w:sz w:val="24"/>
          <w:szCs w:val="24"/>
          <w:lang w:eastAsia="cs-CZ"/>
        </w:rPr>
        <w:t xml:space="preserve">určitého okolí (buffer), o který je území rozšířeno. Dle zvoleného metodického postupu je to téměř vždy i okolní čtverec/čtverce sítě 1x1 km a více dle konkrétního druhu a pozorování. Buffery pro konkrétní druhy v území pak činí 5 km pro: luňák hnědý, orel mořský, luňák červený, moták lužní, moták pochop, čáp bílý, čáp černý, 3 km pro: chřástal polní. </w:t>
      </w:r>
    </w:p>
    <w:p w14:paraId="04908216" w14:textId="23943A5E" w:rsidR="002A21FF" w:rsidRDefault="002A21FF" w:rsidP="002A21FF">
      <w:pPr>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B047D2">
        <w:rPr>
          <w:rFonts w:ascii="Times New Roman" w:eastAsia="Times New Roman" w:hAnsi="Times New Roman" w:cs="Times New Roman"/>
          <w:sz w:val="24"/>
          <w:szCs w:val="24"/>
          <w:lang w:eastAsia="cs-CZ"/>
        </w:rPr>
        <w:t xml:space="preserve">Pro záměr </w:t>
      </w:r>
      <w:r w:rsidR="0073342D">
        <w:rPr>
          <w:rFonts w:ascii="Times New Roman" w:eastAsia="Times New Roman" w:hAnsi="Times New Roman" w:cs="Times New Roman"/>
          <w:sz w:val="24"/>
          <w:szCs w:val="24"/>
          <w:lang w:eastAsia="cs-CZ"/>
        </w:rPr>
        <w:t>Kamenná Horka</w:t>
      </w:r>
      <w:r w:rsidRPr="00B047D2">
        <w:rPr>
          <w:rFonts w:ascii="Times New Roman" w:eastAsia="Times New Roman" w:hAnsi="Times New Roman" w:cs="Times New Roman"/>
          <w:sz w:val="24"/>
          <w:szCs w:val="24"/>
          <w:lang w:eastAsia="cs-CZ"/>
        </w:rPr>
        <w:t xml:space="preserve"> tak platí (potvrzeno průzkumem území a dostupnými daty z NDOP a AVIF), že plochy (čtverce) s větší citlivostí (Vysoké riziko a Extrémní riziko) jsou soustředěny </w:t>
      </w:r>
      <w:r w:rsidR="0073342D">
        <w:rPr>
          <w:rFonts w:ascii="Times New Roman" w:eastAsia="Times New Roman" w:hAnsi="Times New Roman" w:cs="Times New Roman"/>
          <w:sz w:val="24"/>
          <w:szCs w:val="24"/>
          <w:lang w:eastAsia="cs-CZ"/>
        </w:rPr>
        <w:t>západně</w:t>
      </w:r>
      <w:r w:rsidRPr="00B047D2">
        <w:rPr>
          <w:rFonts w:ascii="Times New Roman" w:eastAsia="Times New Roman" w:hAnsi="Times New Roman" w:cs="Times New Roman"/>
          <w:sz w:val="24"/>
          <w:szCs w:val="24"/>
          <w:lang w:eastAsia="cs-CZ"/>
        </w:rPr>
        <w:t xml:space="preserve"> území, </w:t>
      </w:r>
      <w:r w:rsidR="0073342D">
        <w:rPr>
          <w:rFonts w:ascii="Times New Roman" w:eastAsia="Times New Roman" w:hAnsi="Times New Roman" w:cs="Times New Roman"/>
          <w:sz w:val="24"/>
          <w:szCs w:val="24"/>
          <w:lang w:eastAsia="cs-CZ"/>
        </w:rPr>
        <w:t xml:space="preserve">tj. zejména mimo </w:t>
      </w:r>
      <w:r w:rsidRPr="00B047D2">
        <w:rPr>
          <w:rFonts w:ascii="Times New Roman" w:eastAsia="Times New Roman" w:hAnsi="Times New Roman" w:cs="Times New Roman"/>
          <w:sz w:val="24"/>
          <w:szCs w:val="24"/>
          <w:lang w:eastAsia="cs-CZ"/>
        </w:rPr>
        <w:t>prostor VTE.</w:t>
      </w:r>
    </w:p>
    <w:p w14:paraId="3650E984" w14:textId="684C39AE" w:rsidR="00B047D2" w:rsidRDefault="0073342D" w:rsidP="0073342D">
      <w:pPr>
        <w:suppressAutoHyphens w:val="0"/>
        <w:autoSpaceDN/>
        <w:spacing w:before="60"/>
        <w:jc w:val="both"/>
        <w:textAlignment w:val="auto"/>
        <w:rPr>
          <w:rFonts w:ascii="Times New Roman" w:hAnsi="Times New Roman" w:cs="Times New Roman"/>
          <w:sz w:val="24"/>
          <w:szCs w:val="24"/>
          <w:lang w:eastAsia="cs-CZ"/>
        </w:rPr>
      </w:pPr>
      <w:r>
        <w:rPr>
          <w:rFonts w:ascii="Times New Roman" w:hAnsi="Times New Roman" w:cs="Times New Roman"/>
          <w:noProof/>
          <w:sz w:val="24"/>
          <w:szCs w:val="24"/>
          <w:lang w:eastAsia="cs-CZ"/>
        </w:rPr>
        <w:lastRenderedPageBreak/>
        <mc:AlternateContent>
          <mc:Choice Requires="wpg">
            <w:drawing>
              <wp:anchor distT="0" distB="0" distL="114300" distR="114300" simplePos="0" relativeHeight="251655168" behindDoc="0" locked="0" layoutInCell="1" allowOverlap="1" wp14:anchorId="29EB0AC0" wp14:editId="3E431C2A">
                <wp:simplePos x="0" y="0"/>
                <wp:positionH relativeFrom="column">
                  <wp:posOffset>3810</wp:posOffset>
                </wp:positionH>
                <wp:positionV relativeFrom="paragraph">
                  <wp:posOffset>104140</wp:posOffset>
                </wp:positionV>
                <wp:extent cx="6113780" cy="2162810"/>
                <wp:effectExtent l="0" t="0" r="1270" b="8890"/>
                <wp:wrapSquare wrapText="bothSides"/>
                <wp:docPr id="325047782" name="Skupina 5"/>
                <wp:cNvGraphicFramePr/>
                <a:graphic xmlns:a="http://schemas.openxmlformats.org/drawingml/2006/main">
                  <a:graphicData uri="http://schemas.microsoft.com/office/word/2010/wordprocessingGroup">
                    <wpg:wgp>
                      <wpg:cNvGrpSpPr/>
                      <wpg:grpSpPr>
                        <a:xfrm>
                          <a:off x="0" y="0"/>
                          <a:ext cx="6113780" cy="2162810"/>
                          <a:chOff x="0" y="0"/>
                          <a:chExt cx="6113780" cy="2162810"/>
                        </a:xfrm>
                      </wpg:grpSpPr>
                      <pic:pic xmlns:pic="http://schemas.openxmlformats.org/drawingml/2006/picture">
                        <pic:nvPicPr>
                          <pic:cNvPr id="364192754" name="Obrázek 4"/>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054350" y="0"/>
                            <a:ext cx="3059430" cy="2162810"/>
                          </a:xfrm>
                          <a:prstGeom prst="rect">
                            <a:avLst/>
                          </a:prstGeom>
                        </pic:spPr>
                      </pic:pic>
                      <pic:pic xmlns:pic="http://schemas.openxmlformats.org/drawingml/2006/picture">
                        <pic:nvPicPr>
                          <pic:cNvPr id="208633807" name="Obrázek 4"/>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059430" cy="2162810"/>
                          </a:xfrm>
                          <a:prstGeom prst="rect">
                            <a:avLst/>
                          </a:prstGeom>
                        </pic:spPr>
                      </pic:pic>
                    </wpg:wgp>
                  </a:graphicData>
                </a:graphic>
              </wp:anchor>
            </w:drawing>
          </mc:Choice>
          <mc:Fallback>
            <w:pict>
              <v:group w14:anchorId="0F8D918E" id="Skupina 5" o:spid="_x0000_s1026" style="position:absolute;margin-left:.3pt;margin-top:8.2pt;width:481.4pt;height:170.3pt;z-index:251655168" coordsize="61137,216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v8yCNlAgAAXwcAAA4AAABkcnMvZTJvRG9jLnhtbNxVWW7bMBD9L9A7&#10;EPxPtDmOI8QOiroJCgSN0eUANEVJhMUFQ3pJb9Oz9GIZUoqbxAFSBAWK9kMUKZLD9968Ec8vdqoj&#10;GwFOGj2l2XFKidDcVFI3U/rt6+XRhBLnma5YZ7SY0lvh6MXs7ZvzrS1FblrTVQIIBtGu3Nopbb23&#10;ZZI43grF3LGxQuNkbUAxj0NokgrYFqOrLsnTdJxsDVQWDBfO4dd5P0lnMX5dC+5v6toJT7opRWw+&#10;thDbZWiT2TkrG2C2lXyAwV6BQjGp8dB9qDnzjKxBHoRSkoNxpvbH3KjE1LXkInJANln6hM0VmLWN&#10;XJpy29i9TCjtE51eHZZ/2lyB/WIXgEpsbYNaxFHgsqtBhTeiJLso2e1eMrHzhOPHcZYVpxNUluNc&#10;no3zSTaIyltU/mAfbz+8sDO5Pzh5BMdKXuIzaIC9Aw1e9gru8msQdAiifiuGYrBa2yNMl2VeLmUn&#10;/W20HiYmgNKbheQL6Aco5wKIrKa0GI+ys/z0ZESJZgqdf7OEnz++ixUZBdOFnWFxv5UFateGrxzR&#10;5n3LdCPeOYvmxZIKq5PHy+Pw0bnLTtpL2XUhXaE/MESjPzHKMyL1JpwbvlZC+76qQHRI1mjXSuso&#10;gVKopUBW8LHKMNdY0R4pWZDa9yXkPAjP23B+jTg+I/aAm5X7iQj6F87AyKHtnjFakZ6MihP01KHd&#10;cOpsVBzabW8aVBKcvxJGkdBBxIgEM8VKtrl2A6b7JYOwPYyID1H1ucHOP2O1PJ2Mi2KSnv5vVsv/&#10;vLf+nqvi7wz/4rEqhhsnXBMPx9h/eC/O7gAAAP//AwBQSwMECgAAAAAAAAAhAOsi54s1cQIANXEC&#10;ABUAAABkcnMvbWVkaWEvaW1hZ2UxLmpwZWf/2P/gABBKRklGAAEBAQDcANwAAP/bAEMAAgEBAQEB&#10;AgEBAQICAgICBAMCAgICBQQEAwQGBQYGBgUGBgYHCQgGBwkHBgYICwgJCgoKCgoGCAsMCwoMCQoK&#10;Cv/bAEMBAgICAgICBQMDBQoHBgcKCgoKCgoKCgoKCgoKCgoKCgoKCgoKCgoKCgoKCgoKCgoKCgoK&#10;CgoKCgoKCgoKCgoKCv/AABEIAggC4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r5r/b7/wCCnfwp/wCCe/iLwZ4T8ffBrx/4y1Dxxp+r&#10;X2m2/gWDSm+zQadJYRzvO2o39ooy+pWwUIXJ+ckKFyZlKMI80nZFQhOpJRirt9j6Uor87rr/AIOP&#10;v2fLK0a+uf2IP2gFiXG5/s3hM4ycdvEHrT7D/g41+AOp2i31l+w/8fnifO1jD4SGcHB4PiHPUVz/&#10;AF7Bf8/Y/wDgS/zOh4DHLelL/wABf+R+h1Ffnddf8HHv7PtlMtvc/sQfH9XYAqot/CZzzjt4grnv&#10;Ff8AwdI/sieCNSTSfE37Gv7Q1vcSQiVI00Xw1LlCSoOY9dYdVPGc8U1jcG9qkfvX+YLA417Upf8A&#10;gL/yP0yor8tLn/g7P/YctHEc37H37R+SM/J4U0Fhj6rrRpLb/g7R/YevM/Zf2Of2k5Nv3tvhDQzj&#10;/wArNNYrCvapH70P6hjv+fUv/AX/AJH6mUV+Wejf8HaX7DviDzP7H/Y6/aTn8nHmY8IaGNuc466y&#10;PQ1JH/wdkfsOynA/ZG/aIXjrJ4d8PIP/AB7WxWirUXtJfeQ8Jio705fcz9SKK+Jfh3/wW48EfFXS&#10;bLXPBX7D/wAX5rbUNNjv7R73xX8PrMtBIqspK3HilGRsOvyMA45yBg43dR/4K32ulQLc3v7C3xSC&#10;M+0eX8QvhrIc4J6L4tJ7darmj3MvZ1E7WZ9e0V8hW/8AwVvtLm2W7T9hn4oLGwyGl+Inw0T893i4&#10;Y/GptE/4Ku3fibXovDHhn/gn78YNSv593k22neNfhzOZMKXO0x+LCGwoJOOmD6Uc8F1D2dTsz63o&#10;r5r/AOG/PjKZPKX/AIJXftAkk8bdc8AH+Ximp1/bs+N7QtOf+CVvx+VUznf4h+HyngZ6HxVk0vaU&#10;31QuSfY+jaK+dLX9ub453tq97bf8Eq/j60Ued7/8JF8PRjAyevir0qFv29vjSpwf+CV/x+P+7r/w&#10;/P8ALxVVrXYOSfY+kaK+YtY/4KK/FTQfL/tb/glr+0FF5ufL/wCJx4CbOMZ+74oPqK8n/ZG/4L7f&#10;C/8Abs/4SD/hlf8AYI+P/if/AIRb7J/b28+DtP8As32nzvI/4/fEUPmbvs833N2NnOMrm1Tm1dJh&#10;yT7H3rRXznF+3R8c5m2x/wDBKr4/dM8+Ifh8P5+KqJ/26fjhbLvn/wCCV/x7UZxk+Jfh71/8Kup5&#10;ZdiT6Mor5rf9v34xx8v/AMEs/j6BnqfEHw/x/wCpVVSL/go18TptZHh+L/gl78fjdnpH/bngHH3d&#10;33v+Ep29Pejll2A+n6K+ZpP+ChHxdi1A6bJ/wSy/aBWQdWOteARH0z9//hKdvT368daf/wAPBPi7&#10;5wgH/BLf4+ElgMjxB8P9vP8Atf8ACVY/WizHZs+lqK+bJv2/Pi/A4ST/AIJe/HbJGQB4o+Hhz+Xi&#10;uszXf+ClvjzwzHJNr/8AwTN+O1pHFAZpZJvEXw/CpGM5Yt/wlOABg5J9KahN7IfLLsfU1FfIWk/8&#10;Fa7rxAJG8Pf8E7/jbqIix5p0/wASfD+fy85xu8vxSducHGeuDWlef8FN/Hlht+1/8EwP2g0352/8&#10;TPwIc4+nif3p+zqdmLll2Pquivk5/wDgqP4wix5v/BMn9oBM9N+qeBBn8/E9ZMn/AAV/nhmeCT/g&#10;m3+0CHRirD7Z4I4IOD/zMtHs6nZhZn2PRXx0n/BXq6k+7/wTc/aA6Z5vvA4/92apF/4K46g33f8A&#10;gm18f/8AwYeBv/mmp+xrP7L+4LM+waK+Px/wVt1QnA/4JrftAH6X/gb/AOaapk/4Kva/LF50f/BN&#10;D9oFlPTGoeBs/l/wk2aHRrLeL+4LM+uqK+SYv+CqfiaaIzL/AMEzf2gFC9RJqXgVD+TeJwTXin7R&#10;X/BzN+y/+yf4+svhf8f/ANi79oDQdd1HTI9QsrAWXhW7MltJLLCj77bX5EGXhkXaSG+XOMEExyyX&#10;QuNKrP4Yt/I/SGivyrk/4O6f2AYSBP8Ast/tAxk9BJoPh1c/nrdKf+Dub9gEf82vfH4/7ui+HD/L&#10;XKhyit2bLA42W1KX/gL/AMj9U6K/Kv8A4i6v2AD/AM2u/H//AMEXh3/5d0f8RdP7AH/Rrvx//wDB&#10;H4d/+XdT7Wl/MvvL/s3Mf+fM/wDwF/5H6qUV+Vg/4O5/2AT0/Zd+P/8A4JPDn/y8ob/g7m/YCUbm&#10;/Zc+P+P+wJ4c/wDl5T9pT7oP7NzH/nzP/wABf+R+qdFflWP+Dun9gAnA/Zd+P/8A4I/Dv/y7pf8A&#10;iLm/YCxn/hlz4/8A/gj8Of8Ay8o9pT/mX3i/s7MF/wAuZf8AgL/yP1Tor8qn/wCDu3/gn7GCX/Ze&#10;+P4wMn/iReHf/l3UH/EX7/wTyDiP/hmP9oDJ6D+wPD3/AMu6PaU+6F9Qx3/PqX/gL/yP1cor8rIP&#10;+Dub9gO5GYf2W/2gDzj/AJAXh0c/jrdSSf8AB25+wVFjzP2WPj+M9P8AiSeHP/l5R7Sn3Q1l+Pf/&#10;AC6l/wCAv/I/U+ivyq/4i6/+Cf56fsvfH/8A8EXh3/5d0H/g7s/4J/jr+y7+0B/4IfDv/wAu6PaQ&#10;7oay3MX/AMuZ/wDgL/yP1Vor8ql/4O6/+Cf7nC/su/H/AP8ABF4d/wDl3Tj/AMHc/wCwEoyf2XP2&#10;gP8AwR+Hf/l3R7WmvtL7weW5it6M/wDwF/5H6p0V+Va/8HdX/BP9jtH7L3x/z76H4dH/ALm6lj/4&#10;O3v2BpQCn7Lvx8OfXR/DY/8Ac5QpwezRm8HjI705fcz9T6K/N/4N/wDBy/8As6ftBePtN+Gnwe/Y&#10;I/aZ1rVdX87+zjF4W8PxWs3lRPLJi6l1tbcYWN+sg+Zdo+bC19CWH/BRL4qalo0viC3/AOCXXx9W&#10;1hV2ke413wBEyhRljsfxSG6e3PatLNmUqVWPxRa+R9OUV8t2/wDwUn+IV3pc+s2v/BMb49SW1sGM&#10;0ia94AO3au48DxTk8dgK5/UP+CvF7pZK33/BNj9oJCE34+2eCDxzzx4l9qGmieWXY+xKK+Ipv+C2&#10;+hQY83/gnP8AtDjPTA8Gn+XiOrz/APBZKNMbv+Cbv7QnPpN4KP8ALxJTUJtXSDkm+h9n0V8kR/8A&#10;BVjxBMSIf+Cavx8fHXZq/gM4/LxPVfT/APgrZquqajLpNl/wTV/aBeeAN5qG/wDA6gYODyfEwB5P&#10;Y0/ZVP5X9wckux9f0V8k/wDD1bxH5hiX/gml8fWdThkTVfAjEfUDxPXi3g//AIOYf2YfH37Scn7I&#10;PhH9i/4/XvxGi1O90+Tw0lp4UVhc2kcstxH5za+ITsSGU534OzgkkZfsa38r+4OWXY/R+ivlmP8A&#10;4KU/EaW1F6v/AAS7/aDER/ifVPAa98dD4oz1p1n/AMFJviNf3K2lr/wS/wDj+0j52g6z4CUcDPU+&#10;KMVLhNboVmfUlFfLt9/wUg+Jmm3aWV3/AMEu/wBoASOAV2ax4CcYJx1XxQQOnc09f+CjXxPY4X/g&#10;l1+0Byf+g14B/wDmppWYnpufT9FfMi/8FD/iu4yv/BLf4/n/ALjfgD/5qaeP+Cg/xdbp/wAEtPj/&#10;AP8Ag88Af/NTRZjSb2Ppiivmc/8ABQf4uj/nFp8f/wDwe+AP/mpqjdf8FKviJZqHuP8Agl/+0AAT&#10;gY1fwEf5eKKLMr2dTsz6mor4P/ad/wCC9Hw8/Y18AWfxR/aU/wCCfv7QfhnQdQ1ePS7PUJE8H3Sy&#10;XbxSzJGFtvEUjDMcErbiNvydckA+hfD7/gp/42+Kfw18P/F/wH/wTE/aCv8Aw54q0a01bQdS/tPw&#10;JELqzuYVngl2SeJ1dN0bq211VhnBAPFDTSuwdOoldpn1dRXzLp//AAUM+LWqammj2P8AwSz/AGgX&#10;uHztjOteAVBwCTyfFIHQHvUl9/wUD+MGm376Ze/8Esvj+k6Y3J/bngA4yMjkeKcdDUOUVuwUJydk&#10;mfS1FfNUX7f/AMYpk3x/8Esvj+R6/wBvfD//AOammy/8FBPi/Cdsn/BLP4/g4z/yHfAB/wDdppe0&#10;pvqh+xrL7L+4+l6K+aYv+CgXxfmGY/8Aglp8fuuOde+H4/n4pqPU/wDgoX8WdH2fb/8Aglt8f18z&#10;OzZrngB+mM/d8UnHXvVKUXsw9lV/lf3H01RXzH4k/wCCiPxY8I+T/wAJB/wSz/aCg+0bvJxrHgJ9&#10;23GfueKDj7w61hf8PXdfH3/+CaP7QCf9dNR8Cr/PxPVJN7C9nU7M+uaK/PXxd/wcS/B/wPqt3ovi&#10;D/gnh+06LmxvZLS5Sy8M+HLsLKjMrANBrjhlyp+dSVPGCcjPIt/wdMfsqpey6c37An7VfnQuyyp/&#10;wrzSflIOD/zF/WrVGs9ov7g5J9mfpxRX5mSf8HRv7L0cPnt+wB+1WVwPu/D3SCfyGr5pLb/g6N/Z&#10;gumVYf8Agn1+1h83Rn+HGlKv5nVgBQ6NZfZf3C5Zdj9NKK+Pvh1/wVx1D4qfB2z+PnhH/gm18fx4&#10;UvhIbfU9X1DwNprDy7hrdt8F54mimj/eoyjeg3cMMqwJD/wV609YzJL+wv8AFWPAztm8ffDdGI9l&#10;bxaCfwFTyy7C5Zdj7Bor5t/Zl/4KWeCv2lPjzB+zz/wz7468G61eeEdT8RWF14i1rwvfWtxa2F1p&#10;1tcJu0XWb94pA+qWpUSoiuvmbWJQivpKpaaE00FflR/wcVy+T+0V+z5JtzjwL4/4z/0/eE6/Vevy&#10;k/4ONEeT9oH9n9Yzhv8AhBPH2Dn/AKf/AAlXDmTtgKnoehlX/Ixpep8S6nZ/bfh49z5m3dj5cZxi&#10;YCqPhr9xYQWvXBb5v+BE1s2AX/hXSW06hzznIyD++zVHSUhFzHCsSjk9F46GvzZ1d0folaV4kV2u&#10;/wARWaZ6vGP/AB+q/wAQfh9/bWtRa/8A2v5X2a1X919nzu2szddwx1x0qbxNutdXhuEO3y4lb5eD&#10;wxNT2XiS2ntnlvFmlAJ3BwGyMdOTSjVszOkm2iPwb4a8/SZZPtuMTkY8v/ZX3ra+G0/9kfbfk8zz&#10;PL74xjd9fWsyPxtodiDBb2U8atyVjjUAn8Gqh4w1CdPs/wDYk8trnf5vlMU3fdxnb1xz+dehRqp7&#10;npOnzQN79nyPyP7X5zn7P/7Ur5h/ag8U/wDCCeD9P1H7D9r83UhFs83Zj925znB9K+ita1P/AIQP&#10;yvs7yQfa92fsJ2btuPvYIz97j8a+a/2ytf0Hxl4E0uw0TTWhki1cSO00KKCPKcY+Un1r1qNVc6Z4&#10;WKoO5Tb9mz/hZvgTSfEf/CZ/Yf7StoL/AMn+zvN8vzIt2zPmLnG/GcDOOlTeHP2Bvs9x9t/4Wvnz&#10;Ifu/2F0yQevn17P4L1Pw/p/wJ8H250oCaPQtPSWRIE+Yi1UHnOTyK6bTfC+r65ZQzaVdxQiSFZF3&#10;yMpCkDjgH1Fej/aijG1/yPNdCdz568V/8Exv+E08PXFr/wALu+zfatp3f8I1v2YcH/n5Gen617j/&#10;AMEzfhH/AMMH/tEeCfHH/CQf8JV/wiv9pf6L9k+w/avtNpdR/e3y7Nv2jPRs7McZ43INK8Q6PcCK&#10;+1YyRxZDok7kHjjggdzTBb6pca15+mXzQTN9yUSsrD5eeRyOM1x1c2UtL/kS6E2j6d+PH/B0l/wz&#10;R8RNW+HP/DDH9tf2EIW+2f8ACzfs3n+ZDHN9z+zH248zb1OdueM4HnU//B3p/wAJ7dpqf/Dvb7Js&#10;Ig2f8LZ8zODnOf7KH97p7V4Nc/DbwDqXxPTXvid4G0bX908Z1FtQ0yK6e5QRqAGMq/PhQowx6ADt&#10;Wp4v+BfwB8ReIrbV/AvwQ8J6ZYQxIs9qvhq1h3yB2Zm2xoVOVKjJ549qqhmGHWliVhI81+XU9n1b&#10;/g73/wCEP0a70f8A4d6faPNtpJPM/wCFs7MZUrjH9kn+7+tS/Bz/AIO0/wDhLtJvLr/hgH7P5VwE&#10;2/8AC1d+flzn/kFCvG4v2Lfh78T4jDofwv8ABET3H+hxteaJCuHboTthbj5x79eK5nxt+yZ4R/Zd&#10;vIfDfi3wF4Sll1OI3MR0TS42QKDs+bfFGc5HoeK9rD5hh3Yf1WPY/oF1nXf+E+8v/Rfsn2TP8fmb&#10;92PYYxt/WvlL/gkt/wAEk/8Ah3n/AMJ//wAZAf8ACX/8Jf8A2V/zKn9n/ZPsv2z/AKepvM3faf8A&#10;Zxs754/JL9uT/gqB8dNOPhf/AIVp+0L8VtC3i9+2/YPFt1a+fjyNm7yrn5sZbGem446mvqe+/wCC&#10;JP8AwcUeHNmz/gq3FH52f+Pf46eLhnGOv+hj1r3sPLmo35rXPIxMOR8t7XP2RtL7+03+weVs8tc7&#10;92c446fjXO4/4SXW7rQc+T9mkdvN+9u2tt6cY6561+Sa/wDBI3/gvnAoMf8AwU/KvjDOvxq8Ugn8&#10;fslYdv8A8EkP+C+niHWLjSvDv/BT5rW9iZ3nuW+NfilN6hsMNy2pJyxB59K05IP7SPMlCNtz9oZP&#10;CH9pWMemf2js8pV+fyc5wMdM1DpHwZ83X47r/hJMZz8v2P8A2CP79fnn/wAEy/8AgnL/AMFgP2dP&#10;2ib3xv8Ateft6nx54Yfwxc2UOjH4peINU2XjTQMk3k3tukYwqSjeDuG/AGCa5/8Ab0/4KAeN/iZ+&#10;1P4q/wCCNf7OvxN8f+EfjjffYf7H8bw61JYaNabLG31yXF5azteR7rJJYfltzmR9h+Ql6h07ytFm&#10;ai72TP0l+N3ir/hB/hdqfg77B9q+y+T/AKT5uzdunjf7uDjG7HXtXKeCL/8At/4SfbPK8rz7W5Xb&#10;u3bfmdfbPSvxW8b/APBLj/gvzaePLrxN4t/4Kk3eoaIuz7Rp0vxu8VS+Z+6VFzG9tsOH2tyeMZ61&#10;1Hhj/gmD/wAFyNc8LRyeG/8AgpNLaWc6yLDbf8Li8TRhfmIPyrbEDJyePWiNKNtzppRTj8z9PtXH&#10;9ga1bz583ygkuPu5wx47+leaftw3X/CX/sn/ABS1jZ9n8n4aa3H5ed+cWE7Zzx/e/SuB/Y6+Cn7U&#10;H7Cv7HfjvxT+3f8AGh/iRqvh+71TxK2pWfiO91i4XSYNPgf7LHJqCRMH3W9wyx5EeZQdwLNj59/a&#10;B/4Lpfsd+PP2V/iR4O0T4YfEOK71fwTrFjay3Gi6eqJLLYyIrMVvSQoLDJAJx2NdVBPW3Q3sYP8A&#10;wQQv/wCxdG+KA8nzfMutH/i24wt59fWv1m+GOv8A/C7vt3+if2Z/Znlf8tPO83zN/su3Hl++c9sV&#10;+E3/AARF/wCCmn7Ofwc0j4kR+PPAfiu/OoXGlG2NnpdnLsCLd7s+ZcrjO4dM9K9x0j/g4n/Zm1Xz&#10;P+FceHfi5o3l4+2+RaWVv52c7M+VqHzYw3Xpu46mtKkXUd4kte01R+l3iLxN/wAJN5P+heR5G7/l&#10;pu3Zx7DHSuVk8O+dM8n2zG5iceX7/WvCf+CZ/wC114a/bI/4TX/hF/8AhIh/wjn9m+f/AMJJs/5e&#10;PtW3y9ksn/PA7s4/h69vev7Wig1Ke3kEh8t2Xjpw2PWsWmnYwaadirP4d8tf+PzPP/PP/wCvVYWH&#10;kSE+bnBI+7XTwavpMsSq9kSdoyTGv+NJINMn4jsUBY55iWuqnIhMytNj+VOfX+tdx4D8Nfarmx1L&#10;7btzKTs8vPRiOufasrTNKgmVNlvCM5xlB7+1dl4f8CeIrzSobnS9RggDbvLxM6lSGI7LxzVVpWiL&#10;qYfxe0Tydej1D7VnybAPs2dcM5xnPFfhv/wcIXG79unwf4t2f8g74aafL9nz/rPL1PUXxu7Z6dDi&#10;v23+KHhXxhZ+IYdNv9eErzWa4P2qRhgu4wcivxO/4OE9Z0jwf+254T8Aa/YtcX+qfDKw+zTxRK8a&#10;CTUtSjUMzEMMMpJwDwe/SvIqSvM9nL17yPhvxV4+/wCE/uYr3+yfsn2ePZt8/wAzdk5znaMVtf8A&#10;CIf8I9/zEfO87/pjtxj8T60ml+DY9OjeO5tLRixyNqZ/mKbpmozzb/t1xLNjG3e5bHXPWvFxL1Ps&#10;8JFqxC1tt/j/AEqFodozu/SrzTQtj93+gqP92eqD8q8/7R7C+AqIMMRRI2wA4zzV1II3Pyxr09KL&#10;iyAjB2p19K2irkSehTjfID4p/me1Tx2mQAFX8qjuoDErHjjHSteU56l7FW5bcWXHUf0qnFB/psXz&#10;/wAa9verMjZcr3p1tCPMWQgHawpcqObqbFgvlx9c/Pn+VM1W72FP3ecg9/pVnSkE8Jwo/wBZjn6C&#10;l1XSpZSm3y+Aev8A+qoNqb00Oagv+v7r/wAerWj71Ri0iVM5MfP+fSrjEx9e/pQ5HfTTGSDb83qa&#10;ns4vPbbux8uelVrxW8kMpxlv6Va0OZEn/egn91/UVzTYqy0M7Wk+yRSTZ3Ykxjp3rD/tnFx5f2bv&#10;13//AFq6vxAkFxZOEhXJkByVHrWHZaEbi+UhIcEn7w9j7V2YP4kfP4vdn9Av/Bv98f8A+zP2E/hL&#10;8Of+ES8zZ/b3+mfb8Zzqmoy/c8v3x19/avu/4j+Ev+Fj+FNY8Rf2h9i36VPF5PleZjbG3Ocr/Kv5&#10;9f8Aghz8WPiY/wDwUA+F/wAA7D4i6/Fo5/tvZoi6vMunD/iVX9wf3IbZ9/5/u/f5681/RR4Wh+w/&#10;C+/8PaoBNdzwXCrN95RuQgZJ54+le/Tp8lmlufKYu8J3R5J8Fvhv/Y3gS/sP7Z8zzL2Vt/2bGMxI&#10;Om4+lcB8cB/wiXiOKz/4+M6asu77n8cgx3/u/rXu2k/DjxNa+DNS1m01K2igtY5pJY45nUnbGGOA&#10;FxnHvXz98Y9Yt38RwjUkknY2CgNIA3G9+OT9fzq6seZs81u7Zz3gvV/+Ew+0/wCjfZ/s+z+Pfu3b&#10;vYY+7+tbVtq/2Dd/o+/fj+PGMfh71zVheW0e/wDsWI2uceb5ShN3XGdvXHP51HqOkeIrnZ9m1Ypt&#10;zu/fuM9PQVdFJKxaXunUf2F/wqw/aftX2/7Z8u3Z5Wzbznq2etJe+LP+EXt18S/YPP8AtbBfJ83b&#10;s3Df1wc4xjpWn4k8QaP8ZEitPBtk9o9gS85vY1jDBsAY2Fs/dPXFec6qmp+JdSuPBVlfMs+nTv5j&#10;TSsIz5ZMZ24yep44HFdUFcl7HVX3ib/hUVonxY+xf2h/bREf9n+Z5Xk+cPOzvw27Gzb90ZznjpX5&#10;QfsG+AP7N/4OOW/aO/tbf9r+IHjK+/sbyMbPtOmaouzzt3O3zM52c7egzx+r3hv42fCm9gi+HXin&#10;wdc6hPo1ssNx9p0+CWFpYQImdN75POcEgHB7dK/JH4JnX/C3/BdXWPiFbavLD4fT4g+KpLXTLW4d&#10;WihktNQWNBGMIu3cvAOABxXRGKcXfsQoqSdz94H+Kf8Awmeuf8Ib/YX2b7T/AMvP2rft2rv+7tGf&#10;u4696tQw+XfDw3uzj/ltj23dP061xXw28ZeG9a+Ctl4otNLlXUZfM26hJAgnGLlk++CW+6NvXpx0&#10;rd8KvqGp3FvqZvHYuW+aSQluMjn8q4ZqzMWjqobv+woX0jy/N87LeZnbjIx059KIJtuPl/i9apXW&#10;kapcXC3n2tSqAbg0jZ4OfSnr5inaXOSeOa45uxzVWr6mrHc5QnZ39amjv9mf3Wf+BVkBpkG0yn8G&#10;pfOl/wCerf8AfVXDVGtGcdmaq6hu/wCWP/j1N8N+Dv8AhJLt7X+0fJ8uPfu8ndnkDHUetYhuZ1/5&#10;bP8A99Gn+IZNe0y2jl0nV5rV2fDPb3DISMdCVrZwdtD0lU0Pzs/4Oqte/wCEv/YB8JfDb7L9n/sf&#10;40WA+279/neVpWrxfcwNud2epxjHPWv0B/4J/T+R/wAExP2d9K2Z+z/BfwinmZ+9t0W3Gcdq/OT9&#10;r/xXpH/BcLxh4g/4Jl/st2k2h/EX4W+MLvX/ABPrvxFjW20m8h02SbSrkQTWhup5JHuL+J08yFA0&#10;auWZWARv06/Yh+C3jD4EfAjwF8D/AIkarYaldeDPh7peh3v2GeSa1a5tLWC3d4fNRCY8xttJVW2k&#10;ZUZIrCvTtSUeplXcXBI7Twnp3meJYLnzsZL/AC7f9hqm8UeFftGvT3/2/G7Z8nlf7IHXNc8PHWnX&#10;/wAbZfhxosd1bXfnyLG4ASFdsJkPKtkcA9utdNqHhvxK188EmrKW4yTO57D2rzatFmVGrySuUbfw&#10;7tIj+2dW6+X/APXq4/g3zraSX+0sYU8eT7fWprHwZ4ibax1KI4fvM/8AhWhJ4V8QJayL/aMfKHpM&#10;/p9KzjSOl4lPW5wev6X/AGXIY/P8z9zuztx68dfauYk8V/Ysf6Bu3f8ATXGP0rrPGXgnxPcXJMOq&#10;xAfZsczuOct/s15t4h8H+I9I8n7XqcbeZu27J3OMY9QPWuylBkusmdv+0r8UP+Eb/sX/AIkfned9&#10;p/5eduMeV/snPWviv/gqd+17/wAMV+FvB+tf8K8/4SX+37+7h8r+1vsfkeUkbZz5Uu7O/pgYx3r6&#10;Y+P3h7xB4l/snydTU+R5+fPmfv5fTg+lfmf/AMHX2p6lqHwr+DSeCdQn0x18QaubhopTD5g8i2wP&#10;3Z5xz1r0KEE5xTJpuLaR+lf/AAT88af8LQ8G+GviT/Zv2H/hIfAFnqf2LzvN+z+fHbS+Xvwu/bvx&#10;uwM4zgdK6m2P2j4ma3bY27bq55+k1eCf8EovB/xDv/2TfhHLa+K9sz/BnQHkla+mBbNhZ5yQMnmv&#10;RNI+HnxRsPijrl3eeMg6PcXQUDUZycmcHuta2tJ6mcn71kdbaePf7E8XNANJ83yJpEz5+3dwwz90&#10;4rrtJ+K974u8Gw6BqXhlLK4uIx9oMV6ZUidX3MFLRoXXKkBiFyMHA6V5d8a/Emm/s2/A7xf+0n4/&#10;sV1HTPA/hPUdf1aCzG+4uIbW1knkVN4ALkIcZI5NcH/wR18U6n41/YA+EsvjTx7q3i3xDa+BNGfX&#10;9d1+wEdxNPeaVa6kkfmbALlYoL6CHz8szmImRmlEhrCdnJ+hEkrI6z9s79nv/hpX9nXxN8Ef+Eu/&#10;sX+3EtV/tP8As/7T5HlXUM/+r8xN2fL2/eGN2ecYP5teNP8Ag1v/AOFx+LbLxr/w3N/Z32OOO3+z&#10;f8Ky87fskaTdu/tNcZ34xg9Pev2o0zwMdS1eO/uLezktHJ3QSpnOFxypXHUZrdi0bwrot3Hpp8OW&#10;atI6sPKs0C8nHPA9Ky9tKn8JUZuOx+W//BJf/gkx/wAOv/8Agqdo97/wv7/hOP8AhO/2f/GSbf8A&#10;hFf7M+w/Ydc8JHOftU/m7/tv+zt8v+Ld8v62183+NLe3tf8AgrP8JYrO3SKI/s7fEQ+XGoUbv7e8&#10;E5OB3xjn2r6QrCcnOV2YyblK7Cvyx/4OEraG9/ad/Z3sp03LL4G+IA25Izi88KN1H0r9Tq/LP/g4&#10;KkSH9qf9nK4kcKsfgf4glmY4A/0rwqOT9TXm5rpl1X0O7Kv+RjS9T4c1m4TTrSTQ7d9gTbiLGcZI&#10;bqfrnrWXYz3cV0k27CgnnA9Kl1u5l1HxdLBAokifbh4hnOIx0I46irr6NFb6UbtzIrjqG4A+bHpX&#10;5VObTP0GrsVdQjGpkyuN5CbQenr/AI1FYaXHHCYpoMKW+Ybu3HvVi1wybYzuJbgDnJpl5cX9pcLb&#10;/ZSNwB+ZDnripjNtl4ZXZZi8O+HZUaSWzyR0PmP/AI0vhdfB2t+f/wAJD+98rb5P+sXGc5+7j0HW&#10;oU1OaJTHKqKT2YEH+dQ3+lHwxt/shJJvOB8zzRuxjpjaB6mu6jJtHvRpLlGeJr/w74j8jzZvO8nd&#10;j5XXGcfTPSvlv4Mvpv7Q2v3Xhe9P9sLZWZuhB81vsO9U3bhsz97GMnr0r6i8QeG9O0Pyfsc8rebu&#10;3eYwOMY9APWvlP8A4JefZtS+MGvxTTABfDTEbGH/AD8Q17FOTVNtHkYqEUz6ZttP8B6V4XsPC91D&#10;5f8AZ9vFAYN0p8sxps27h1xjGcnNdEY9Yh0S1bwWCG8tAvK/6rbx/rP+A+9Z2ueFPD0upXLf2lJv&#10;Ny5ZRMnHJ9qujW77R9Phg0iFJzEixgMpY7QMZO0j0FeZVrzT3OL2EWRaUPEp1tJPF/8Ax6Zb7Sfk&#10;/unb9zn72OlWtVu9DFxJb+F5T9t48gYb0Bb7/H3c9aS1v7zV9q6lAIhLkybVK4x9c+lUJLI2HiU3&#10;dsjsqfdZhkHKY6iuCdabe4/YRLsVhYmz/tHX4v8ATQCZX3HscDheOmKzbr/hNX1q2v8AwsM6FEyH&#10;U3/d8YbMnD/P9zH3fw5rR1G6im0yVpJUEpX7gbn8utW/CRdvBmoJKu2EtKJZMYCjy1yc9BxWlCvN&#10;O4lQiWbb4m67o1q9v8PNb8u9OXsB9mU/6TjCH96pH3gvXj171zPjKy/aG+K13Dqfxbj+33VrF5Vp&#10;JutItsZOSMQ7QefXmmL9l0qddV0S4FwLYiVW3B13qc4O36Dj3rrfBvjq98T2s1zq4tYWikCoIsqC&#10;MZ/iY17WHrz3H7CK1PiX/gojongjwn/wh+bXyPtH9ofxyvu2/Zvc461/VBbt8W1BPj3PT/RP9R/w&#10;L/V/8B6/h3r+WL/gobYweJ/+EQ/4SZ2tPI/tDyNpEe/d9mz9/OcYHT1r+rS18Q6l4mB/4SW3jtPI&#10;x5G1DHuz1+8TnGB09a/QMFVbwkL+f5nyGbR5aq/rsXr3T/BD2cf2OHM2Rv8Aml9OevHWqtz4Y8C6&#10;BCut6HY+Ve3BC3EvmytuDfM3DEgfMB0Fa1z4b0tbdH026knkONyK6tgY64A9cfnXO/EfUm0HQYZL&#10;Qo0ouljdJecfI2eARzkV0qR4MijqGsPGzDw/cYuhIQ/yfw85+8MdcV8yfE//AIJ0fs6T/tOX3/BR&#10;LS/g7n40nyvL8Yf8JDef8+SaYf8ARDcfZP8AjzzF/qv9r7/zV9E6LJFcyrePIu+WPeyg8AnBNVr3&#10;VZNR8Qt4S1Ty4dNfG+6HysMJvHzE7fvADp7da2hJrYUbo5Dwt8GvGvj7wdBd+JPDn2ua73ec32yO&#10;PdtkIH3HAGAo6ela8Xhfwv8ADrQn8M39j9jvbOJ28jzHk2FsuvILA/eB6nrWzqPxL8U/DyyfRvBG&#10;mW1/bWePssssDymTeQzZMbAHBZhwOMVh61qsXjbRbvxf4quIrTV57aQyWUTCMBkUqgCOS3IVT15z&#10;xT95vyN6blfyPPPitp+nfFPwjrHwn1SL7fpvifRbjSr+w3GL7TFcxvC8e8bWTcrldwZSM5BB5r40&#10;/aX/AOCUv/BPT4Q/shfFFfEHwG/s7xdD4B1u98Pj/hKdWlxINPl8h/lumiP71Dw/HHzDFfbuhabY&#10;NcRa7PcFJ7SdXjQuAp2kMMgjPX3ryv8Aa58Zfs1fEXxEfgR8Zvjt4d8Pa34x8O/2TZaE3ieztNRu&#10;4bt5rdGt4ZyzyOzs6IQrAuuACQRXVRk0rI6o9j8vP+CFf7Ff7K3i/R/iY3xp+Gn2hre50kad/wAT&#10;m+TaGW83/wComGeife/DvX2Z4X/4Il/8EzNH8/7F+zMY/M27v+Kz1ps4zjreH1r1j9j/AP4Jyfs/&#10;fsv2viC38D+N/E9yNae2a5/tnUrRypiEoXZ5dvHj/WHOc9ule4fEax8D+CPsf9geKIZ/tXmeb597&#10;E+3btxjbjH3j19KqpUtL3XoZ81n7p8/fAP8AY40X9mb+1v8Ahjb4c/2J/bfkf8JH/wATdrnzvJ8z&#10;7P8A8f0z7cebP9zGd3zZwuPi/wCKvg//AIOOrf4i6/ceB9PI0dtdu/7JPneEDm1MzmL/AFh3fc2/&#10;e+b15r9UNHn8ReBPM8rR5E+1Yz9st3GduenT+9z+FJdX1xqILyRruZt7BAeCf/11MKri72uZqVnc&#10;/Hm/X/g54tJHS3BXbIVH/Ilnio7a+/4OhhKAZTjnHHgqv2DtvBmmalMz381xGGBfIZRyT05Hua2b&#10;X4U/D9o0kl8R3CuVBZftkQwcc/w1208QrbInnXZH482HiT/g54sUTz73btzn934LOM59BX6Ifs1/&#10;tA/tM/CT/gnTY/Eb9tXxadP8faNp+pXPie8+wWUvkqNQuPIbZYRtC3+jmHiMH/a+bdXtmrfCjwwV&#10;k/s3Ubyfps2So27pnovPesP41fs6+HPih+zf4h+GniCfWIbLV9KmtrmSzZFmVWfkqWjYA/UGpxNa&#10;Lgro0ptSaVj5Ql/4LO/smlT4o+LP7SJP2AeZPP8A8Iff/u7ZPnJ2w2fOPnPALfpX5u/8FdP2xf2C&#10;P21P2nNA+OXwo+I3/CSwaJ4JtdNGqf2Rqtn5NxDe3lx5flzQxFsCdG3bSDuxk4IH1n+1B/wRe/Zu&#10;8K/ssfEr4haf4w+IL6hongPWb2ygm1CzMckkNjLKgZRZhipYAEAgkdCOtfj34M+BdjHok0MsGrLG&#10;0zeY7KBtG1cnOzjivGqODldbHt4Kn+8TjsdvN8Q/BuvnzvCer+dHGNsp+zyLhv8AgajtWLHcTwZ2&#10;PjPXgUmi/DXTfDEUlvor3s6SMGcyFWIPTHyqKEUS53dvSvFxDTZ9fhloL9vn/wCev/jopF1KTPM3&#10;/jv/ANamyW4XG3cai8h842N+Vca3PSV+Q0bfU1GN0/8AD/d/+tUz6pC6BTP/AOO//WrJRJgcCJv+&#10;+TRKLvb+4t2Zs9AhNdFJXZjJu5t295bNGD5nP0NVdTvEAcLJxx/D9Kz4L+7iYQywhWHVWUg0y+u3&#10;KM0oVRxkniuprQzqO6HpMJZgA2csB0rQ+z+Vpdxd7cGJHYNnphc1gWmt6MuoRWUmr2qzNKqiE3Ch&#10;iSRgYznmunuJLNdBvIJbpFdoZAFLgE5X0rGTOZNXZR8MeIpZIwDeZBnwf3f09q359SjZhvm7cfLX&#10;KeF9PjS0Nzl/Ljny8h+6oABJJ7cVvQvp1/k2l6ku373lSBsfXFc85pGtLZlV7xB0k/8AHaoXWqTD&#10;bif1/h/+tVoPoz9dTi4/6bLVe4sdOO3/AEr1/jFYOqj0afUuWsiX0axhtzBASOlLMZtOXzlOzJ25&#10;6/56VX8Ppei9ZTauIxEdjbDzyMc1Pq11aXkf2O0uo5Z45P3kMbhmXGQcgcjB4rJ1Lsis3ykIvZ75&#10;/s3m78nO3aBV7TbGSApcSRYAzk7vqKz9C+w/2qI7q7WPAbdukAwcdOa6Sd9Dt9KM51WIBe7Trj72&#10;K7sHNOdj5/F9T6R/4IT3kdt/wWT+Fk+py7bFf7c3nH/Uvahjpz97Ff0kXH9savaynwX+8gkQpF90&#10;ZfGMfvMHrj2r8ov+CEv/AATE/Zb1nwb8LP8Agopc/E3xSPG8n9ubtJj1mxGlcSahpn+qNsZv9QN3&#10;+u+/z935a/V7R7jXNA1q00rw1pj3mlfaYzLfGBpAmWG/LphRgfl3r6qjJSSa6I+VxclzmN4g1H4k&#10;+Efh3rmm6vN9nd9OuZdm2F8qYSM5XP8AdP5V8o+L/E9leailx4lvt0qwAA+WR8mWP8I9c19b/tE6&#10;9Emj6naJcQF5PD0wVN/zMSsoAAzzXxH4ztr671eKOe0kVGgVXYRkYG5snmtuVSjdo852sa2n+IPC&#10;t/v/ALAu9+zHm/u3GM5x94ex6Vu+LNT0zRPs+yfyvN3/AMLNnGPY+tcx4Y8H6Tpvn/2Xczzb9u/L&#10;q2MZx0Hua0NYudA8ZeX5GsQTfZs5+x3CNjdjr1/u/wA6zikpaFx+E6jw59k+Gcktxr3+hLdqFjbm&#10;TeV5P3d2OteaaL4mubL4n65rd3e7bK5nuTbS+WDuDThl4AyPl9RTdY+Lnir4jLHBPptkwtSWH2GG&#10;QkbsDnLt6Vfbwt4WGlwahday0dzMitPE1wg2MVywwRkYPGDXTBa6ky+E5Ew6t4c8Xaj4w1hfJsL+&#10;4m+zXOVbzN8m9flXLDKgnkCsX4I2X/BGbx5+01aaJ4Wi+1/G28vL1r6Ld4iTffiCZ73l8Wg+RZzw&#10;dnHyc7a6vVbTVviKD4K8I6bNq0thJ5ht9JhaeZY0zHvZUyQMsoJwBkj1r87P2B/EEsX/AAX5g+Hd&#10;8YYbu28a+LLeayf5bmN49M1LKshOQw2nII4welb8qcW79CPss/avwtpXhTwlLB4WW3+z+G7fd+43&#10;yPt3Zf72TIf3jZ69/Sunub7QtM0ltU8LS+XaR/6iTaxxlsNw/PUnrWNe6To9xK2nXV+UmON0PmqH&#10;HfoRnpzWhY6VYNpC+Hri4ZLQ53TFwGHzbupGOvHSuCb1MOpoeGtR8TeILU6haTebaRzbLh9qLgAA&#10;sMEA9D2rXPkeYPqPWsLTdSn8HxnQPDipdWVw++e4lBcozYVhuUgDCqDyO9aUE9xc/vYIt6hsFkUk&#10;CuKpucuI3NApAwJx/OmbIR2/nUPn3KAgw4+qmm29xNd5+yoJdv3vLG7H5VdN3RFOTHm2gPVP1NO8&#10;AaZr3jvUptPv4PtSwweYqbljwdwGcgjPWoBfo3+rljb1w2av6PrmpeCZ2v8A4aWyaxdyp5dxAENx&#10;sjzndtiII5AGTxzXZK/K7bnTGq2fkl/wSj8SaV8A/wDgvZ+094o8fXv9k6dNJ41srefy2nzIfFNm&#10;6ptjDt92NjkjHHXkZ/Yf4JfEmPxp43vbpNa+06dcWMlzZN9n2bkaWMo33Qw+Vuh9ea/Hb/gqX4Q0&#10;P/gmtq3iD9vn4aX803jH4j/Eq7sNf03xnKrabb/2g13qM4gjiEEqOs1qiqHlfCbwQxww/Vv/AIJ/&#10;2Vj4t/ZL+FPx+vLnGpeMvhZoWqX0du4+yrJd2FtcuIQcsEDN8uWY7epJ5pYlKUVLua1JXXMdrqng&#10;AaV8Tbj4m6XpPlzCZnjvvtGfvR+WTsLY5BI+771JceKfGE2uH/T8qf8AplH/AHfpXVeI54U0CYrM&#10;nG3+L/bFcfGrm9F5tOz+/j5emOtcfKmtTlqSajc6HSte8UNAC93zv/uJ/hRq/ifxXAjiO+wvlEn9&#10;2nv7VX0y+h2pAJ497SYVNwySewFM8SXEVtvtrmVY5XtzsidsM2cgYB5PNSqcU9jJVG0c1rnjPxB5&#10;4E2pf8sv+eKdMn2rifG3iDULw2xju923fn92Bj7vtWv4snv4bj5LYkC3zkofU1jeGbPS/E3n/wDC&#10;Q3otfI2+TskVN2c5+9nOMDp61qoJanRCbaOi+Pkek239k/8ACPDG7z/O5Y/888fe/HpX5Hf8Hcdh&#10;4v8ABvwn+Cs1rF9mM/iLWVY5jfdiC19c461+oHgPx+/xr+1/8JZPZW39meX9n/s9tm7zN27dvZs/&#10;6sYxjqetfnv/AMHM3gH4k/tSfDX4TaXovgDWdWbSNc1SWRfDGlTTtGJIbcAyBVkwDt46dDW1B8tR&#10;HTRfvq59xf8ABOTxB4V+HH/BP/8AZv1TV/EFhper+Kfg/wCGLPTku71Fk1O5OhRXckMMbH944it5&#10;piqAkJDI2AqsR1vib4h6Vo/j5dAk8W2FvrmtC9u9O0uW5iF1fQQvGbiSGFjvkWMzQ7yqnaZUBxuG&#10;fA/2FLC+8W/AD4JeFfir8G9Piv8A4bfCjSbHw3rN9o80OpacUtNPjliErtmMyfZovNVQu/ygrDbl&#10;TufEj9kn4X/E7TR4C0a58Z+A7LSdNubDQo/hR8QNY8Lw6crscSx2um3UNrJIjNuUywyDIAIK5Uy3&#10;JMOVps+Jv+Cgnh/9s3wZ+z/8Zv2U9G0fxkPgb8Z9BOufC/4jLaNFH4Kv3m+3XfhjWYbhoDpGlXM0&#10;c0Ud5MsENlHfxxTvJDGwtuR+H/8AwUJsPAnwR+BfhP4wft/xfBH4E6B+z94H0rVrfRIzd+I/HWv/&#10;AGCdpl00aYz6jaaNANlrf6lD9mkW70640+CZLlZXh7UfBbxB8Jv2v9C/Zs/Z+/br/ao+J3ie58Qa&#10;Tp3ivXPH/wAaL278M/DG2nuInGpX32dIre41Sba1vp+kXokgnkPmXME0EsMc3nvga98J+Kvjj8dv&#10;HPhr9hL4RfEGy+En7S+s+Hvit4d8afAPTtXuNc8NN4k8mG+0LVDDEx1+K2YWS6ZNPKt4I4Jo4pLq&#10;Wb7Rzzv1/q3f7/8APqZynrb+vl939aH6+fsTft//APBOP41eAvCXw0/ZN/aw8Ba+YfDsQ0Hwnp/i&#10;hJNXgsIIwqiSymf7ZGUjC7vOQOOr85r3zSPF/wAO/FepXsOneJbG81DR7gw6hbQXYaa0kWKGfZJG&#10;p3IwjuIJMMM7Z4z0dc/Lfg7/AIJFf8EovFfhGy+Julfsm/CPV7O/1GDX/Dmo6R4E0K2t0t3iQQxw&#10;y6faRfarN1JlCztMJPOJLMgjVfYvg7+zz8CvgBqWry/Az4UaH4d/4SQ26aw+h2QgSVIbeO2giCR4&#10;jSOKKICONVCIZJWUBppS+E20C1RzPjHUNI1H/gqt8IZNPm3yr+z58SBKdrD5f7c8DbevHXd0/wAK&#10;+jq+Z9d0qLTv+CqnwkljMmZP2ffiODv9tc8D+3vX0xUp3RL3Cvyq/wCDil/L/aD+AcmM48A+PuP+&#10;4h4Rr9Va/Jv/AIORY7qf9oT9ni3tZijP4L8fBjuIBH2zwocHH0H5V5+ba5bV9D0Mp/5GVL1Pijwr&#10;a/atVguPM27t/GM/wkV0eu2H/EmmTzfTnb/tCub8N+E9e/saG+h1CJT82GEzhvvEelJcaN4pl1E2&#10;r62WUkZRrlyOmemK/L5Um2foNVEtov2CRZM7trhsdM4//VTdU1r7brVvH9m27ti535xlj7Uy5tLn&#10;Qo2m1KUSiNfNbYxOVHbnHoaNM+IPg14Gjm0OZp2fEUptoyVOBjndkYPNKFJlYZ2kQ+I5PseopFt3&#10;ZiBz07mtnWZ+Yzt9e/0rI1S5ttYu1uYIiAqBT5ijOck9s+tb+rrC/l4iXjPVR7V30aLZ7savumP5&#10;/wDwmP8AB9m+ze+/du/LH3f1r5A/4JPJ9r+NPiJM7ceF2Pr/AMvMNfSfhnxpaeEjP/bAuZvtG3y/&#10;Jw2Nuc53Ef3hXzP/AME5NI1LwT8Vtb1G8ul2y+HmjH2VznPnxHnIHHFevClalI8nFTTZ9hajo2Na&#10;u3+09biTjZ/tH3qa2tfs+Dvz8uOlA1W1m/fNG5L8ksBk59eaeup2h48lun90f415FWnZ2M4v3RTL&#10;sOduce9Qz3GSTs/WpRdW8jACM8nuBUnlxSLkRLz6rXnypal3iUbrTfNsXv8AzsZGdm30465rc8JW&#10;/wBo+Gus2+/G9bhc46ZhWs3XLOf/AIRm4eB1X90cYJGOao+Cn1NfC93ZG+k/eyyDHmtg5RRzW1Gn&#10;1Gmh/hPwXv8ACl6f7S/ik/5Y/wDTMe9aHgzwl9ls5x/aG7MgP+qx2+tVLOHUdO0me1+1kbwxxHIc&#10;crj+lY8l7rNq22HVZ0BHISdhXtYanewbo+bP27NJ/wCE+PhY/aPsn2T7d/B5m/d9n9xjG39a/qys&#10;fDP/AAkQb/TvJ8kD/lnuzn8R6V+E/wDwbXfAzwj+20fjR/wtDwZ4f8Xf8IyPDn2H/hO9Ojv/ALJ9&#10;p/tTf5HnJL5e7yE34252JnOBj95f7StyP+Jejw/39oC7vToee9fa4aXLRUOx8JnMlLEuK3X+SIn1&#10;L/hFVF75P2jP7rbu2++c4P8Ad/WuU8WQ/wDCaI1vu+zZuTPnG/1GO397r7V2HiPRp59PjAaP/Wg8&#10;k+h9q53VxBY2iAQhXDhWZFHPBrqhK6PAltc4ye5/4RjnZ5/lt5XXbnHfv6U17T+3oP7Y8zyvN/5Z&#10;43YwdvXj0qOLwtrTa9c6lf3sU1rNJI0ULys23c2RwRgYFQavfDS5ZLFC6CPGFi4UZwePzroghIzd&#10;Z8V/8I7NJpX2DzvJ2/vPN25zg9MH1rJuJ/8AhIA9/s8rzhjZndjAx149K0tQ09dVt3vfLjYvj5pB&#10;luCBz+Vcvq1zJpd7JaLI6iPHyxtgcgHj866kdVPYZql5/Ycw0/y/N8xN2/O3GSR059K/KL/gqTYf&#10;2x/wW6/ZyvPO8vZ/wiC7duc48S3Z9vWv1eiuLS50m41W7g83yFclpFDNhVzgZr8tf+CimnP40/4L&#10;Z/s43Wi7IY/tfhCErP8ALlv+EkuTn5c8fMK6sO7SOqnufrv8Ivg9/wAJ3Ffv/wAJF9l+zNEMfZN+&#10;7du/2xjp+teYx+Af+Fq5xqv2D7B/0w83zN//AAJcY2e/Wux+IvgX4q+HZLRfCfjc6YJlfzxY6lPD&#10;5mNuN2xRnGT19TXOeFfFenfDrz/7cgml+2bfK+yqGxsznO4r/eH61zNvUwR2PjjxN/bn2X/QvK8r&#10;f/y13Zzt9h6VkWdr8/meZ1XpioPD3gzxL4S87/hL9UivvtG37PtneXZtzu++BjOV6elXlkjViVXA&#10;7ACoi1fQxSsW/JzCg3dh29qqsm2Q89zVy2IkAAH8PerCaYZcELHzzyP/AK1dNJ6kC6JffZzEPKzj&#10;d/F9a6S3l/4SrTh4S2+R9sBi+0Z3bMnrt4z+YrnGsJIOhQY/u1JpEepPq8EdnetG5kGxhIwwfwox&#10;UmqZ0YdXmeQf8FCvAP8AwgX7LPxR8Of2t9r+0/C3W5fO8jy9u6xuUxjcc/dz171/Op4o8Tf8IJoF&#10;9afYvtX+hSz7vM2fwEbeh/u9fev6P/8AgpY02k/sE/HK/wBYlM95b/BnxNLb3QbdJGF0u6K7WblS&#10;CCRjoea/lz+H2q6n4x0mTV9S1Ce6giujFNHezM5dAqsVwSQQQx4PHJrxua8Xc+nwEUdd8JfGn/Cc&#10;6bd3n9mfZfInVNvnb93Gc9BiqMVltz+9/wDHatWUumWKsnh+yWyRjmRLeJYwx9SF61n6J488PeMv&#10;N/sXT54fs23zfOiRc7s4xtY/3TXl1pe8fUUEktSz9k/6afpR9k/6afpU3mx/3P0o82P+6fyrnjqd&#10;3wxsRi02jd5nX2p0EP2d/N3ZyOmKkaWPYPlP5VJC0chC7O3cV2UlYwbvIyLiD7Vrh+fbu9s/w1Pe&#10;+F/tlg3+nbd2P+WWe/1rRjtoEvRO0CH/AICM9Kh1/W7TTrCZ3ikwm3hFHcj3962lLQzqIwPDv7PH&#10;/CS+PtL1P/hMPI87U7YbP7P3bcOq9fMGele63v7HX26QJ/wsXbuXb/yCM/8AtavQv2S/BGg+JvhT&#10;4f8AG02g6fKTdyuZbm1Vpj5dy467Tz8vHPpXuws/DLSrGNAttzEBT9lTg15uIxDi7HGoRg3Zbnx1&#10;4j/Zj/4QPwRq/wDxW/2vy9PuLj/kG+XnER+X/WH+71968X8PXn/CNiZfL87ztvfbjGfr61+mOqeB&#10;dA1zRbuzm8P6dJ51vJFie0QggqRg/KeOa5Tw/wDsw+B3Ev2r4feFZPu7d2kxHHX1iry54tLc2pN2&#10;Pzn8Lx/8JD5/Pk+Tt/2s5z9PSvbtG/Zc/t7zP+K58rysf8wzdnOf+mo9K+u9M/Zm+Gmk79vwx8Jr&#10;5mP9VosIzjPX9371uXXhXwjp+37N4W0+Lfnd5VjGM49cD3rjnjlfQ9Cmz4z+N/wP/wCFBfD7T/HH&#10;/CT/ANrfbL2Kz+y/YvI2b4pJN27e+ceXjGO/Xjn5uj+Iv9heJ77V/wCx/N8+WVfL+0bduX3ddpz0&#10;r9XLj4beG/i3br4Uu/DOlXaWuLhYdVskkiUqNmVBVsN8+Bx0JrI+K3wl/Zl0HwdZ6W/7P/hMX9td&#10;Rw3l1D4Usv3rrG4c7tgZgWGeevU06eOpp++rkVnofm3p9x/aJTWdmz7Snm+VnO3cM4z3xn0qXx1q&#10;v9gfDm61v7P5vlbP3W/bnMyr1wfX0r9HfD3gL9nq/wBLs7C1+Cfh1H+zJhm8N2gHCj0WvOv2s/AX&#10;whi+Duv6NpHww0O2uB9l8uWLRbdAv+kQscFVyOM/nXqZfi4yqr+uqPn8bzOLS0dj9P8A/g3F8Mf8&#10;LC/4JefBvX/tv2P7Z/wkP7ryvM2bdb1NeuRnO3PTvX6WaVpn/CG+F7jSfP8AtOxJJPM2bM5HTGTX&#10;5C/8E1f2df2lPjF/wSK8F/Cf9lz4sw+Ctf1H+0f7C1GLXrzTY7Py9fuppsSWkbPHvjSVfkU7jJg8&#10;MTXjHx0/4JTf8F/tI/aG06ztv+CpNxFpu+xNxYw/G7xUscilxvBQWu05HBz1719rhbVFq+p8lik1&#10;NJu7/rU/V79pXxn9hu55v7N37NBZ8edjODLx0r5a134nf2prEFt/YmzzVWPP2nOMsRn7vvXyt8Rv&#10;+CZX/BXu0s7qHxH+3bFeSnTnId/ifr8nyYb5ctbeuePevENT/wCCaP8AwVOOpRQxftmWglcKI3/4&#10;WJrg2ksQDn7NxXtONO25zyjHufp9p8v/AAi2/wCXz/Px327dufrnrUXwh+Enkf2j/wAVBnPk/wDL&#10;p/v/AO3Xzl/wT1/Yj/bi+Bf/AAl//DUP7RFp40/tT+z/AOw8+LtT1H7H5X2nzv8Aj7hTy9/mRfcz&#10;u2c42iul/ap/4KUfBb9lj+wf+Eh8OeLv+J79q8n+wbO2/wCWHk58zdcR/wDPYYxnv078fK+ey1CK&#10;fLoe4/D/AOAP/COT3Mn/AAlnneaijH2DbjBP/TQ+tUvGHgT7GZD/AGruxdFf9Rj+9/tV8C6T/wAH&#10;Bf7NnjF3i8PeHfivbNAAZTLaWabgen3b856VQuP+C0fwc1e8lBsviSwMjOBLHbnHP/X4eea3hTqb&#10;sJRlbU/QH9nvXP8AhQPxM1Lx/wDZf7W+3afNafZN/kbN80cm7dh848vGMDrnPGD+Yv7HPhvzf+Dl&#10;LUPjj9tx9u+JXjW9/svy/uefp2qDZ5medu/rtGcdBmvXvDn/AAWD/Z58QbNKtvCfjwXEMAaWWawt&#10;MNjAPIuyScmvmz/gmV40uPiH/wAF5dG8cWV9ef2Vq/izxVd29peSnescmk6kyKyAlQRkcAkAjg1t&#10;yNRk32M3Bcruf0Baf4O/4SXUE8b/ANpeT5+f9F8ndtwDH97Iz0z09ql1yL+zLSWz3b9m35sYzkg/&#10;1rAWx8TyXfn6ZrTwWp+5Aty6heOflHA5ya3tG0+7mhih1KVZ3JO9pGLbuTjr17flXnVNznLvgzSf&#10;7X0Oef7R5eJmTGzP8K89R61ag1T/AIRi/h8N+R5/2uRW87dt2bjt6YOcYz1p1jLFoEqTMm23ikEs&#10;0MIwHAwTxwCSBjmo/E3ijw9qtyPFFhpjxwWUGZFaFA52EuduDjoeORzXLNNsznFy2OhGji5jZ/tO&#10;3AxjZn+tZnheP+y/P5379vbGMZ/xqt4W8Sf8Jzp0mq6FLcQQxzGFknbaSwUNnCkjGGFWdHvLbwz5&#10;n9txGfz8eV5ahtuM5+9jHUVUVYx9m4sq+G9C/tDzv9K2bNv8Gc5z7+1dH8E9D/4RvX7u6+1ed5ln&#10;s27NuPnU56n0ql4U8M6r4y+0f8I3cxWv2bZ53muybt2cY2g5xtPX1qh41uNTSxhbw7fy2Uvm/vHh&#10;laMsuDxleTzWzne6Yknex+Xf/BzZ4S/4XB+zXa+FP7Q/s77N8a0ufP8AK87dts9VTbtyuPv5znt7&#10;199f8E2/jZ/ZH7BvwQ+F3/CM+Z/wj/wb8NWf277bjz/I0u1h37Nh27sZxuOOmT1ryX9nf/gpN/wT&#10;w/bN/at8b/sN+OP2X9T8SeIvhyNSl1658aeCtJvNMuLvT76LT554GkuJJHdpJ2Ku8aMUZ87Sdp+n&#10;ryf4X/CbSYNb0jwJaWGhuFtdJ0zSNLgiW0gK7ooljXakaKiBQqnAwABisa1dJKLR1pOyVj0iLVf+&#10;En0JU+z+R9oUH7+7bhs+gz0rA1TXf7HuJPD32XzPLx++34zkBumD6461a0vzPE3gCDxZ4ff7NbXU&#10;YeBHOx0G/HIXIHfoazNF8Nano3imLxz4luIrzTI8+dal2kd8oY1+VwFOGIPJ6D1rmjiIuRE6UpI1&#10;fD8XnrFr+ceRMH8rH3tpBxntn6Vp6ho3/Cea1b6x9p+yeUUh8vZvzht2c5H979KgOr6VquuQXuiW&#10;TW9l50Ye28tUDYI3fKpwc0nje+ZtTSx8PvJZtNbBY/LPlgSFmAb5fw568VoqqMlh2nocH8dPEH/C&#10;BePbHwX9k+1/b7CJ/tPmeXs3yyR424Ocbc9R1rnfiHp//Ctfsf777b9t8z+Hy9mzb/vZzu9ulehz&#10;eCpLjR7q+8XRWmpajHE/2a9uV86SJQuVCu67lw24gDoTnvXiuveGvGXijyvtPiDzvI3bftV3I2N2&#10;OmQfStYyTRvGix3gnwT/AMKp+1f8TP7f9v2f8sfK8vZu/wBps53+3Svlf/gr5+2f/wAMoeEvBGq/&#10;8K2/t/8AtnUb2Ly/7Y+y+T5ccRznyZN2d3tjFfc3wnj03Q/7Q/4Texj1PzfK+y74lm8vG/d/rMYz&#10;lenXHtX5W/8ABy18Z/hxpvw3+FDP4Zuvn1zVB8llD/zxt/8AbralHmqJHRTptz1P0B/ZV8Tf8Jh+&#10;z94C+LX2L7N/wkvgfS9Q/s/zN/2b7RaQzeX5mBv27tudozjOB0rtIX+wajLqWN/nM3ydMZOev4V4&#10;3+wLputa1+xt8ItcttR22V58KtAmtLeSZsxo+nW7KCoBAIU4wDgV6t4d1OCy8Q3NvqyvOkaugQgM&#10;AwYDIDH60pQaZUo22N3S9KX/AIRS58K/DXwxoOn38sd3e6Ol7YBrGPVXaS6S5mijCls3Z892Uh2c&#10;s27cd1cL/wAEe/gFoXw6+CXxP+M+h67c3kPxg/aO8f8AjiMyxqYJLafXLiys57V1/wBbbT2Vja3U&#10;cnzCRbnerFGU16/4TsUuL62vLOKONXUsnGCAVPpW38HdB8a/D34RaV4S+IHjhfEGr2UTre6raaZF&#10;YwSs0rMFhtovlghRWWOOMtI6oih5ZnDSvy1Gkznd27mtaWnhjwJ4XtPhl4J8JWGj6No1hBY6Rpml&#10;26W9rZWsSKsUEMMahIo0RVRUUBVVQAABitrwZp/22wa983b5dwfl25zgKetRaHpi6tdx3MkcbiQn&#10;PmjJOARzx7Vp313Z+FVMUlvtUJ5rLbqACP054rjnJiPFPGk2f+CrXwhtdv3P2e/iO+7PXdrvgcY/&#10;8d/Wvo2vmfWdas/EP/BU34R6rYxOif8ACgPiRERKoDZXXPAp7E8fMP1r6Yq4fCQ9wr8ov+DjSa1g&#10;/aQ/Z1lvGwg8F+P8nnr9r8K+lfq7X4w/8HZXjL4oeBfiP+zrrnwk8Ftr2q/8I146jeyXTZ7rEJuv&#10;C+59kJDcEKM5xz7iuXMI8+CnHyPQyj/kZ0vU+eNI13S/+Ebjt7O7O7naNjf3ye4qpDq0Ka6JLy4+&#10;QH5jtP8Ad9hXz18CvjP+0/4om0ux8a/Bh9Oin8/7S/8Awjl7CY9vmFeZHIGSF69c+9ex3XiDR9J0&#10;dta8Zata6XLHj7St5OsCxZbau7ecrkFep5yPWvgJ0EpNM/RK8bHV6xe+FL+2lSeTeWhZcbZBkYP+&#10;NYVroPg9rV1srTNySRb/ALyT7+Pl6nHX1rkb/wCN3wfhlFu3xY8MhmXhW123yc8f36pv8ePhxply&#10;kll8R/DThCHy2sQkZB9n9qIUEjKi7M9a8HeAtRvNKkuL3StzrOQD54GBtU9m96hAvb7OzLbPcDGf&#10;/wBVcp4Z/a98IWmmyQr4+8Icyk/Nqseeg/6a074P/FfSfHP9o7Nd0mX7L5Ofsd0rY3b+vzH+7x+N&#10;d1Gg+x6TqNRPHv2yPFd78Hj4c+xagdO/tH7Zu/dCbzPL8jHUNjG/2zn2rv8A4Xfs66d8NtZuNWs/&#10;B32Jp7XyTJ/aDSbhuVsYMjY6V5F/wU9nOqf8IP8AZiJdn9p7vJ+bGfsnXH0r6z1vWrNIEMV7Ax3/&#10;APPQHt9a9V0bUjwsVWkpKxzb6XqkbFY4SFBwvzjp+dNjsdWDndEcf7y1rJqOnTAb7+EHGSBKOD+d&#10;SxHTWORepyM8SCvlsRJqbOinV9wyY7fUEILKRj3FWInu1UBmP6VeljsthZbkH0+cVBJ9kRSRcLn3&#10;cV585tsv2tzM1XW7l1l0UXR+YBRFsHOQD1x/Wjw9OdOh+y3L7N82SuM5BAHb6Vc0jw5pGueKYEuL&#10;yQGaZVIikXPTtkGtjxZ4J0XQtZhtYb2fDRK+JZFzncR/dHpWlGfvWD2yZn3N5pxbyvM+VlwRtNV2&#10;tvDspzKmSOnL1bm8P20reZC8zgDqpBGfyrN1a2OnyrGqsNy5+cV7VCeiBVE7HsH/AAaIHWbI/tCf&#10;8IkSm7/hE/tGCpz/AMhnb9//AIF0r9ufD9nAvnf2rH/d8v5j756fhX4lf8GhM97Zf8NCm0ti+7/h&#10;Et2UJxj+2fT61+1/hbU31Pz/AO0THFs27MfLnOc9T7CvrKEnZnxeavmxLf8AWyH6Vqs+tXr2MlwZ&#10;VRSwTbjGCB1wPWuc+J1/YWGmKtlLsnW9CyfKT/C+evHWughj0jw/M1/pmoJLK+UZZJVYAE5zgY7g&#10;V5XqXifWfFXi7UtF12yjt7KC7meC4jjZC5WQqvzMSDlSTwO1dtO7eh4rWhWvtZ8UQwidLkiNm+Q7&#10;U6du1VnkS/gNzqLb53++3TODgdOOgFb+u6h8F59Dg0vQvihpd3q8JQXumQ63bSTQFVIcNGvzLtb5&#10;TnoeDzXPNbzS3Hl6dC88B+5LGu4NxzyODzmu2ldsSWpkalc65Dcvb2DkW4xsXC+gJ689c1SvLGyu&#10;LaW71SItOUJdtx7Djpx0xXUXem6Nbaa13qWoeROuN8csqrt+bAyCMjjH51xHibXZIb+4sdNaGeEq&#10;AkincWyozyDg8k11x1Z0Uzn9c1LULXUI9I0ufbZXCAXEe0HduJVuTyOMdK8D/au/ZF0CXxGP2/L3&#10;4e5i+EWgf21L4s/tZ/8AiUrpTzaiZvsolzP5Q/e7fKk3/dw33a+jdL0XStSA1TX7xrUwyfMTIqKE&#10;GDuO4dOTz04r4u/4KK/8FE/iV4J/a38H/wDBJXwbYeEb74XftB6Fp+geOfETxTS6zYW+u39zo161&#10;ncJcC3ikS1VZIjLBKFkO51dfkroTd7ROpXex6l+wL/wUQuf+Cidl4pv/AIVfGA+MF8Jy2cd83/CP&#10;/wBn/ZTciYoMTW8O/d5DdN2NvOMjP1VeeCvhx8Vdv/Cs9N+3/YM/bf300Wzf9z/Wlc52P0z057V8&#10;/wD7Df8AwTD/AGWP+CSFn4l0z9nf4oeKNYTx5JaS6s3jjWrG4MRsxMI/J+zW1vtB+0vu3bs4XGMH&#10;P0n+z94Z1v4c/wBr/wBs6LeWH2z7P5f9p2zRb9nmZ27gucbhn6iuWq1f3djFuN9CHUbux1HZ50u/&#10;ZnHBGM4ql/ZO75kt+D0+b/69RRzQnOJV/wC+q0ba7idQvmpwo6NUxTMGNttPMeMw4+XH3quw+QgU&#10;HggYPWmNMqoGVl/OqUmpMrFQ0fDHv/8AXropXTJL87W7AgHn8ay59Tk0bUf7R88xRQMGL7c7eB25&#10;zVq1klumXCZ3Z+6K1NU8E6HfeCbjVL69njmMLFkEigDDYHBXPQCljG/ZnZg1eZ8mf8FQf2+v2M/A&#10;v7MfxS/Z4+M3xYNr418XfCLW4fD+j/2FqL/a1urK7toB5sEBij3TK6/O64xk4XBr+eHwZoFhaaNN&#10;/wAInabbATs1x+8J+bau7753fdx0r9mP+CwH7APhj41XOs/tBTweMJU8L/C+4D3elIjWMQtje3JM&#10;zmBtuPMy3zrhcHjrX48PLZeD4X8PeGLpLu3uVLvJI4kYOw2kApgdFHGO9eM3FQ03PrMDGCKWoaX4&#10;kupFbwvATGF/e/Og+b/gZ9K0NW0/4N2Xl/8ACnotm7P9o/NcHOMeX/rz/v8A3fx7VUt/EWu6ODFB&#10;pyEPyfMib/EU9PDHh7w7/wAgXU3n87/W75kbbjp90DHU15VZ+8fRUUm0RYn9/wA6MT+/51OQg6t+&#10;tG1P7361EN0dU90RlbgqMZ/OmtLd24DhyO3Y1ZATaDu7etNlhimXaz988Gu2FkrmD3GfarkW32hp&#10;D9cD1xVHxNbXV14anuwm4Nt+bIH8YFXdVWKy0KSdZB8uPvnjlhRLtvfABmBzu/uHjiWs6kmkZ1Gz&#10;7D/YaGlp+zF4etrji4Ml6NvzdTdzY6celer/AGNYrlJHjwFIJO7oM185fskfEC60j4c+G/CkbWe0&#10;37xhZCfM+e6c/wB4c/NxxX0pEs92pZ4WxnBKqa8PF1LNnM9yxDqEb3MdlaTZMrhQu08knHerGrp4&#10;g0dkFmPL8wHd9w5x9c+tYFxdT6X4nsYLaMNmWJgHBJzv9vpV74ieLPEdi9p9n0uNtyvndA5/u+hr&#10;wa9V3NKZR1TWvH0Hl7bkjOf4Ivb2rH/tfxfef6+4LbenyRjH6V0NydTutv2yxePb9390wz69afpm&#10;j+F23/ataEfTbm5QZ6+orz5V3c7qb00Mfwjr3jXwtqkmqXF2YI5IGjWTZG2cspAwAfSrNvBP4p1a&#10;4l8fqZ9PlZ5rc525kLfKf3eG+6W4PHP0qzrdjZT2q2+nXBn2yDAjcMdoB54/Cp7i2RNIt47MmSZV&#10;QSRDkr8vOQORzQqzYquw62f4ewSrp/h04uohsVP33AHBGW46CvNf2x/B3iWx/Z48R+P4NOK2q/ZM&#10;XfnIcf6XBH93OevHT39673wRouhTeMQ2qakYN3mmTdMq7WweORxzXA/tffELx58QfCPiL9kb4LeH&#10;I/FmqXn2T+zdD0Gzlv8AV7rbJDeyeXDAxZ9qrI52x8RoxPALV7uVzftV/XY8HF9T9K/+CCes+LL7&#10;/gnv8KIfClyW1Z/7d+zjYgzjVtQ3ffG37gPX+dfXviPwD8RtQ+I9l4v+I+kl7e1nt5NRuPPhG23j&#10;YM52xNk4UH7oye3NfL3/AAQ++HfxA+BP/BOr4YX/AMRPA2s+HfFulf219s8P+JNMltJrfzdXvwnm&#10;QSqkqbopFdc4yGVhkEV9h3fxJ1nxeklrrdvZwRXamCd4UZdiMNpILMQDgnk8V+hYCpdaHyWJu6z7&#10;Hhf7aPjXQovEjab8J9TIjm8MkRp5L83JecDmZf8Ac9v1r5v0GL4pzKt14gBNwkw8tswcKMEfd465&#10;r6d+Pfwn8ITa0NX0/Vruf7PpO5THPGy7laRsHCfSvFtXWHS5xDFKNxj3KshGScn/AAr2lK0Ejjsk&#10;hqa/8Zhn+zLs/wC38lv+HUfWvN/j5+yl+yX8df7J/wCFqeAv7V/srz/sH/E0v4PK83y9/wDqZU3Z&#10;8tOucY4xk16LB4i8WQZ+y6Hvz97/AEaQ4/I1yOhajd+KPN/tOJY/I27PKUjO7Oc5z6CohfmuXHSB&#10;4H8EP+CS3/BOHVL3UF0r9n/zCkUZcf8ACVauMZLY63VYlv8A8Ewf2TIfiFrGnL8D8WcFzcJbJ/wk&#10;t/8AKqy4UZ+05PHrX1b8H9Eh8E3d9NF5q/aI0B+18DgnpwPWoNQ0uHT9fvdeuC8a3VxIQ8vCEs5b&#10;gke3HPSuqM5J7ik3bc+YvHP7Kf8AwS//AGYdCh8d/GTwH/Ydldzrp6XX9qa3c7rhlaQJtglcjKxO&#10;c4x8uM8jPp3xK/4J3fAT4Vfsfr+3p/wTF+D/ANg+Lk2k6dqngPxX/wAJBdS5S+mhhupPs2rXDW3z&#10;2Vxcrtmiyu/KhXCkeGf8FtJtLsP2U/D99Z6hG8snxBtA6mVSADY3xPA9xX3D/wAE+PE/ij4nfsSf&#10;CP4UeNNHWx8M3fw90pJdWt7d4nVIrRJI2EshaMbnjQZ24IbAwSDWkm1BSuQ7qNz4U0jWv+DprxJo&#10;0es+ELozWk2fs8u3wQucMVbhwCOQ3WrDap/wdgWVttS4K3C9OPApxz+XSv1r0XRvB3w80mLwroPi&#10;FZrOz3eVNc3cbOd7FzkqAOrEdK2NH03w94gmjZtXBM2eIZ0PTPTg+lc062vwox5/JH4/219/wdo6&#10;nZyPLMXU5VuPAg4x0/Wvu/8A4JveLf2r/hd+xB4++If/AAWB1A2PiDQNa1XU5LwxWMvkeG4NNtZT&#10;Js0UMjbZEvTtwZjjGCNgr6W1W1t/Dl8ml6fIXhlUO7ykEgkkHkYHQCo/iL8GPhr8fP2cfHXwk8ae&#10;KLq1XxX4a1PRJYtNvYUuWhurNoSYRIj5k/eMFyrDcBweh5qlRSVrJGmklsfLvhz/AIL6f8EXPBun&#10;SaVp/wC1f9mEkpl8v/hBPEb5JAGcmxP939Kj8M/8F8f+CR955/8Awmv7Vxbbt+zf8UJr4x13f6ux&#10;/wB3rXhFl/wa0fsA3i+Z4o+L/wAZLG4D4SKTX9KiJTs2H0zPXIz7V2urf8Gpn/BOO28v+zfjj8ZZ&#10;t2d+PEujtjpjppf1pv6vFbsznCl3Z69p3/Bf/wD4JTadv/4Vn+1ps34+2/8AFB66c4zs/wBbY+79&#10;Px7V2Pgn/go5+yD+1HqEvhH9mr4yHXNV06H7Zf2//CPaha+Xb5Cbt11bxqfmZRgEnnpjNfNfhj/g&#10;1v8A2CtC8/zfix8ZI/N248/XdLGcZ6f8Swete5/AT/gjj+z3+wz4jvPiD8IfFXj/AFO91ey/s65i&#10;8RX1pNEkW9ZdyiC0iIbcgGSSME8d65q06UVo2ZKFNbHyJ/wSM+GXgrRv+C0P7QHjzxbonlR6rZ+K&#10;3+1/aZG82SXxHZyZ2ox25AJ6ADpx0r9ifiD4E+GWpfDzSpNR0rfZu8DwHz5hnMLbTw2eh71/O74g&#10;/bo/aD/Y/wD2+vi/r/wD+H+h+INVXxd4g0eey1XSru72Wo1Us0hS2njYOHhjG4nb8xGMkY9W0z/g&#10;40/4K5+MbaLwPqv7H3gOPTtOiBtLiD4fa+Hk8sCNcsdQKnKsTwBk152KlObumdsaE5yTR+2nh3xj&#10;4Uihg+F/hbUiGjUpb2PlScBcyEb3HoCeWrC8W6p8RF8QXHhSwnP2f5NkG2L+4HPzEZ689a/EXS/+&#10;C8X/AAVm8MfFQeKU/Y78JLbQySEXVx8PddEOGiK8t9uA6nHXrirGv/8ABxl/wVXj8aS67dfspfD+&#10;OEbd07eBdcEY/dhfvHUMdeOvWuOlz82jX3nfTwbn0P2w0TUPFukTQ2mpTGNxMrFdqHjI9M13Vjaf&#10;214dvNdmjMl7bJILaXO3aVTcvHAPzHPIr8qfgD/wWQ/aT+LP7NuqfGL4jeDPAWl+LbJb42Oi2+nX&#10;kCStDHuhHky3bStubjhhntivEfHv/Bxb/wAFdPB2vweGfhl+x74E1nQru3V9Q1Nfh9r9wIJGdkkX&#10;zItQCLtRUbBGRuyeCK7IOTe6LlgpJaI/Y7Udd+JMeoR/a7sjTdqm9+SH/V5O/oN33fTn05rlPjr4&#10;i8JXZ0r/AIZ3vC23z/7Y/dyD/nn5X/HyP+un3fx7V+N3ij/g46/4KsW2ox6Dd/spfD2JbuEKwk8C&#10;64r4YlcjOof061Av/Bav/gpRoIP2T9mHwo3m/e83wVrJ6emLwetdtKMu6+8l4Jppn7laR4M13w/5&#10;n/CX6aYfOx9n/fK2cZ3fcJ9V61+N/wDwco23w58dfDn4UweCk+1Pb63qjXAzMm0GG3x/rMZ6HpX6&#10;z+Nf29v2Nv8ARf8AhLP2uvhXp/3/ALP5/j7TofM+7uxvn5x8vTpn3r8ef+C0vj/9nT4geDfAUHwg&#10;+OHhzxRNbanfNfRaF4mtL1rdTHEFLiBiUBIOCeuDXZhn76dzOFOSlsfoj/wT+1a+0/8AYp+Dukx3&#10;JRbb4T+Holj2g7Qum2y4zjnpXrdnZReLr+TTvAkf2jWI90t8m4phAcOcyYX77L09eOM14F+xV+05&#10;/wAE+/Cv7KPwv0Txl+2z8NdJ1Wy+G2iW2p6bqPxI0mCa0uUsYFkhkjeQNG6uGUqwBBBB5Fegf8Nt&#10;/sG/Cu+l8Y/Db9tT4Varf3jNBNbzfEfS50WJzvLBYplYfMijJOOfcVcmrMxqQlbY+nPCXhrVPDeg&#10;2OqeJbLyVgtkFy/mK21iu3ohOeSOldXbXfhnVtEWOxk8yeTO0YcZw3PXjoK5DQ/ir4c+KnwR0zxF&#10;4R8T6Rq7azpdtdWh0a9S4S4Vij7otjNvXbk5BPAzmovBOr67aaza6Vf6b5Ma797SwsrD5WIzk8c1&#10;59SSfU4HFnVaNrEml+KI9LkuTHEhOY9ucZQnrjPU1taydO1KX7Xd/vLVI8XDcjCAkt056HtXOLap&#10;deLRdKWLMei9OExW3cKVsptPkBAmjYHPBwRjiuSTu7oVjxLVE0Nf+CpvwkbwuP8AQD8APiRj73+u&#10;/tzwNv8Av/N93y/b0719N18wTWlvpv8AwU++EWnwSE4+AvxKkIcjcN2teBB+Xy/oa+n61h8Jm9wr&#10;8qv+DiQ/8ZJfs8pj7/gbx+M+n+m+FD/Sv1Vr8sf+DhfH/DRnwCz/ANCB4+/9OHhGvOzmcqeV1ZLe&#10;x6GUu2ZUvU+HdOvPsBSTy9+zPGcZzn/GuI+NHwr/AOFvaPqek/29/Z39oiEeZ9l87y9jIem5c52e&#10;3WuvAycUMCoJPavzbD4mrJ6n6YlGWjPl7U/+Cbf9o6lFqH/C59nlBRs/4R3OcEnr9o96n/4dz7kK&#10;f8Li+8MZ/wCEe/8Auivpjep6imz25vbeS1i2hpUKKW6ZIxXpLE1O5fsoI8A8P/8ABMr7Xp8lx/wu&#10;zbtkIx/wjeewP/PzW1+zv8Kv+FXnWB/b3277d9n/AOXXytmzzf8AabOd/t0r6E+Ht9F4M8PT6Vqi&#10;tJJJctKDbjKgFFGOcc5U1xfhnxLYQ+fuhl529FHv712YetUnocuIq8iPhL9q79rj/hYR0A/8K++x&#10;/Y/tX/MW8zfv8n/pkMY2/rXsmnf8FAf7fmNsPhL5Wxd27+3t2ecf88B61of8FbriP9pn/hX/APwg&#10;am0/sT+1ftf9rjy9/nfY9uzy9+ceU2c46jGe39Q3iz4i6G1jEBaXWRJ/zzX0P+1X1VCi50leJ8zi&#10;8VyzWl7/AIH8r2oft/8A9mSP/wAWm8zEhT/kPY9ef9R7V6L+zT+1J/wvvxnceEf+EG/sn7PpD3n2&#10;j+0/P3bZIk2bfKTH+sznPbpzX9K1rcx6TbR+IblS0F3GPLRBlhuG4ZB46D1rG1jb8QXfRNFHlSxT&#10;GZmuvlUqMrj5cnOWHavMr5RzttQ/r7xRxr5bJH4GWnjj7T4//wCEC/szGJHX7X5+ekZf7u32x1q5&#10;q2r/AGLV5NI+z7tuP3m/GcqG6Yr6K/4KD/8ABAn9sX9rv9oLx14q+GvxI+GljbeKNRhm09Nc1nUI&#10;njWNISwkEVjIAf3bYwW6j8Pm7SP+DRP/AIKS6L4sj8Q3Xxs+B7QxZ3JH4l1gtzGV76UB1PrXN/YE&#10;Xv8Ar/mX9cjezl0J/CXiT7L48sU+xbttyv8Ay0x2+lb/AMUPGPn+OLCy/s7HnW8S7vO6ZlcelYeo&#10;/wDBpP8A8FHbjxE3ipPjT8Ehbh1bYfEmsb8BQp4/srHUeta3gP8A4NVP+ChmlfF7wx4/uPjH8GTZ&#10;6NrlldXUaeItWMrJDcLIwUHS8ElRxkjnuOtOOQwT0f5/5lfXI/zbF4ap/ZFhM/keZsVn+9jOB06H&#10;0rCudZ/4SdxcfZvI8obcb92e/oK+lP2jP+CQ/wC0n8A/DWsftOeMPG/ge50H4eeHLjxFrVppmpXj&#10;3k1rYJLdzJAj2iI0hjjYKGdFLEAso5r8n/24v27fhF8YvGei6t4Y8OeI4I7PTHhlW/s7dGLGQtxs&#10;nbjFdtLJZ20X9feJYz3VJPQ/Sz/g0j8Q/wBgn9oEfZPN83/hFP8Alptxj+2PY+tftVpNp5HmfvM5&#10;x2+tfllqf/B01/wT61sp9j+D3xjXys7vM8PaSOv01M+ldnL/AMHb/wDwTh0/Hn/BP42nf02+HNHP&#10;T66r7179DA1Iwu4ngY51KlVyt/Wh+gd+/wBkG/G7L4x0rmNf0T7Irat9p3efMT5ezG3dluuea+W/&#10;+Cen/BbP9lb/AIKCfHDVvhB8Gvh/8QdM1LTvDE+tzT+J9KsYYGt47m2gKq0F5M2/dcoQCoGA3OQA&#10;foS7+BXi2x8S3/j+XUNNNnq1xLLbRrNJ5qiV/MXcNmAQOuCefXrXWsNGL97Q4XHueVfB/wCCP9pf&#10;tDeItX/4SfZ9qe+l8v7FnbuuFbGd/OM17Pr/APxavw1Ldf8AH/8AYNvy/wCq373A/wBrGN/v0rzD&#10;9u//AIKSfA39jn9n3Tda+JvhTxZfRWetWujyroNjbSsZxBNlh5txGNn7puc55HHXHwHF/wAHJ/7D&#10;H/C6Bp3/AAqn4sb/AF/sLTMf8e2f+gjXRSoueqQ4wbV7H3vq/wAXf+E48UyeHP8AhH/sv2rH777X&#10;v27UDdNgznbjr3qdfDwii+1/bM7Pm2+X1x+Nc58A/wBuH4T/ALSfwN0n42+BfD3iK00rWvP+y2+r&#10;WkEdwvk3Mlu29Y5nUZeJiMMeCOh4G/J8Pda8eE/FfSLq1i05v3whuXYT7YflYYVSuSUOPm9Olb8i&#10;TC7Q7UNN/tXw9fR+d5e+2lTO3OMoeevvX5H/APBQvwz/AGH/AMFv/wBmyP7b5uL/AMHSZ8vb/wAz&#10;Lc8dT6V+pHjbxzpOkTt4Vuba4a4vrXELoilBvLIMksCORzgHivzw/bM8W6d8OP8AgqL8FfEGuQTy&#10;w6dceG72ZbVVZmjj1udiFDFRuwpxkgdOape7Fs6aLk0fpL8cW+0T6bxjCS/zSvZ/F/xm/wCEx+z/&#10;APFN/Zvs2/8A5fN+7dt/2Bj7v614pJ+1f8OvjQfN8L6LrUA07if+0LaFd2/pt2Stn7hznHasv4of&#10;DDX4jYlruz583pI/+x/s14tHERlUSmzkqRqHoE1t9jIG/du9sYx/+utn+xfsdlFe/ad3mKvy7MYy&#10;M9c1h61rNt4W8r+0Infz92zyQDjbjOckeopND0S78V3LRac8aFozKPPYj5cj0B55FfZUcNg5U+b/&#10;AD/zOGcsQmdRpWm/2tL9l87y9se7dtznGB6+9R6r4R+wRvef2hv+f7vlY6n61znj/wAJ6jrOgQaD&#10;azQLNbXC+Y0jEKdqMpwQCep9K6Bfg34n1/wRY6NaX1gsv2SD5pZXC8KM9EP8q8qrOhCpZGtL2knq&#10;LoMuzUIrLbnG75s+xPSqmufE7zvE8nwm/sTH2hkh/tD7T93egfOzbzjOMbq3vBuiXXw+S28O6zJH&#10;JPab/Ma1JZDv3MMFgD0YdvWsnUNGutY+LSaxbSRrFJcRbVkJDcRqOwPpTxqovDpx/rQ9rCU7O7PO&#10;v26dC/4RD/gnT8eI/tX2jb8IvFE2dmz/AJhFxx1P93r71/MX4B0r/hKPCl34x+0eR9gmk/0bZu8z&#10;ZGr/AHsjGc46Gv6nv+CiHirTfD//AATi+P3gO9gme81T4MeKlt5YlBjUyaPcxruJII5HOAePXpX8&#10;svw1tJPCfgPUdN1Iq7yTTSAwcjBiUd8c8GvnlGPI7H0GBnNuSasr/eWtKb/hJke4/wBR5RC4+9nv&#10;7VUsI/v8+n9abpviKyijdWil5PZR/jWzqEyTbNikYz1rza8Vc+hoydyi0W3+L9Kao3HGalj7010O&#10;Oo61yarY673I3fAxjoan021+2z+T5m35c5xmoWPG30qrqenTanbC2gZQ24HLnj+VdNFylJJkyulc&#10;d4yHk6Zc6V1xs/ef8CU9KjsL37N4CSz8rdtz82cf8tc1Lp+lXFjbIkroSuclSfU+1Talrdpp+kPF&#10;NHIShGSijuw9/etsRBKJy88pbnpH7Neu7tf8J6X9lx5mv26eZv6broc4x719q6nr/wDwj2s2/h/7&#10;J532rYfO8zbt3MV6YOcYz1rx/wDYlia6+FfhTxLHgQR6lJIUb7+EvHzx0zwe9eofHLxLYa18SNMg&#10;tIZlMllDGvmKAMmaT0J45r5XHS99oErj9ck8rxlp8mM7WhOM/wDTQ1reMD/ar25/1ewN75zj/Cuf&#10;tPCeorrFrdmaDbHMhYbjnhs+ldrBpVxeFvKdBtxncT/hXz1WTZcLJGRrPiH/AFX+h/3v+Wn09qyP&#10;E3hn+w/I/wBO83zd3/LPbjGPc+tVZNOmvceWyDb13E1tareRS+XtVuM9R9K5+Rbm0ZtaIoarc/8A&#10;CDaRBruz7V55WLys7Nu5S2c85+7jp3rT8z+y9GtvFmPM+3xo32fp5e9d/wB7vjGOgqtBrVp4YP8A&#10;aeoRyPHINirCATk89yPQ1Hp5Gm6hL4nmGbe+DNEiffG87xkdOg9TU0IuU7MqrJ8pBoWl/wBreJGn&#10;8/y/OaSTG3OM5OOozXN/8E+rv7H/AMHAHhHw15e7b9v/AH2cf8yrcv0/TrXpmp2UvjHQY9K0xljk&#10;lVHVpzhcDntmvIf+CesLw/8ABfzwh8L2IOoD+0MzD/U/8ircy9fvfd4+71/OvtspwkGr+X+R8zjq&#10;klFo/fa8hzpTQ7vTnH+1VCKDFu0G/qCM49aktrZ9BVdFvCGlizuaPlTn5hjOD0PpWlYzoYN4B4Jr&#10;7LBUuSKt/Wx8rVm2zzn4lJ9i0+7jzuzpshz07NXz34ki+2a1BPu27Y1GMZ/iJr6S+M1zHJbXaqDz&#10;pEg5+j182eIdPmm1BGVl/wBUByT6mvWV2jGLu7HT6FB5/m/PjG3t9a8h8N3/APZ/nfut+/b/ABYx&#10;jP8AjWz41gbTfs3n4bfv27fbb6/Wq8mhXenY8+SM7+mwnt+HvWtOnHlLbsdN47i/4Q2K2l3fafPZ&#10;hjGzbjH1z1qr4gsf+En8NWcfm+Rkxy527v4Dx29aseJL+HWEiW2Vl8sknzAB1x6ZrO8Q6JdXWjQL&#10;G8YO9T8xP90+1U9GTd9T4Y/4LgaX9g/ZW0GPz9+z4iWqZ24zixv+evtX6Df8E8NU839gL4Paf5GM&#10;fDfRxv3elrH2x7V8B/8ABc3Q7rw1+yF4a1W+eNo5fiHZoohJLZOn355yB6V+gv8AwT9spdT/AOCd&#10;XweEDKPN+Gmild56f6LEeaKsn7NeoS+A9J8U2n9n+GJ9e8zfs2/usYzlwvX8c9Kd8M/HXkXNj/xK&#10;84Mn/Lf2b/ZrFvtPmtdSazkZSy4yVPHTNdn4S8R2Oi+HreC6hlZot24xqD1cnuR61yydkZ2Rt32u&#10;/wBuX0c32XyuAmPM3d+vQetXdNtfsep2+o793kTo+zGN21gcZ7VP4e8V6dquiXBt4Jhl3Qb1A52j&#10;0PvUUZ3MD71yVXUT90qLL/iiT/hK9Sj1Lb9n8uER7PvZwSc549f0rastU27v3Hp/F/8AWrDg+6fr&#10;WjafxfhU+/bUrlUtzb1DW/7S2f6Ls2Z/jznOPb2rsNa0X/hJ4UtPtPkeW2/ds3Z4xjqPWuAjA54r&#10;5Y/bh/aw+HP7EfgHSPH/AMVtF1rULPV9Y/s+2i8PW0Msqy+U8mWE0sQC4Q8gk5I4rz8Q5tWR0UcL&#10;GctD8f8Axbe7v+Cr37Q2geV/x6fEHxanm7vv7NdK5x2z1617Zot5/Yccd55fm74Qm3dtxnBz39Km&#10;1jxtpPxv8dav4+8J21xb2ev31xq1nHqKKkqQzymRFcIzAOBIMgEjIOCetWfBmt2nww16fXdfikmi&#10;lha3VbNQzbiytk7ioxhD39K+azHGVoPT+vwPosNg6ckZOu/Fj+1YZvB/9geXuIH2j7VnG0h/u7fb&#10;HWqknw1/4Tzw6bD+2vsv2v8Ai+zeZt2vnpuGc7f1rvfFHxM0L4g+HZ/DmjWl3FPebfKe6jRUG1w5&#10;yVYnop7VylljQJlsL0b3hzuMfIORnjOPWvDo5nX9pp+n+R61HA0o9Pz/AMyPRPht/wAID4UuNE/t&#10;r7XsSWTzfs3l5yvTG4+nrTvCnjb+wdJl8L/2Z5v22Zv3/nbdm9Qn3dpzjGeoq9LqdvdwPHEjjepU&#10;bgO4+tUIdPmS4SQsmFYE4PvWlXN8VF/8N/kbVMJRS/4cx/Ffwo/4S3X7fxP/AG99n+yRovkfZd+/&#10;a5f724Yzux07Uzxx4q/sY2o+weZ5m/8A5a4xjb7H1rq5ruONGjKtkqcYFc/rvhLUvFPlf2fNAnkb&#10;t/nMRndjGMA+hooZ5jW7X/L/ACOGWGp8x5b4o/Z9/wCGivI/4q7+x/7H3f8ALh9o87zcf9NE248r&#10;3zu7Y58F/Yu+Ff8Aw1prOvaV/b3/AAj/APY1rBN5n2X7X53mM4xjdHtxt685zX3HJ4dvfDWPt0sT&#10;+d9zymJxjrnIHqK+V/8AgmI40zxP4ta4G4PYWoGzn+OT1r2qed41U27/AJf5Gf1aLKvjP/gnz/Z+&#10;oXSf8Lc37b10z/YGM8tz/r/aovDv7F32O4Kf8LK3bYduf7Hxnkf9Nq+mktpL3xLevEQN0srDd6b6&#10;6jSLqPQVS5vFLKYgmIuTng98elcVbiPMIx3/AC/yCWDg46nonwI/4LZ/8MX/AAg8L/Dn/hmb/hJP&#10;+EE0S30j7Z/wmf2P7d5cYg83Z9jl8rOd23LY6ZPWrWr/APB1/wCR4lkn/wCGCM4xx/wtP/YH/ULr&#10;yrU3XVllFsNvnNld/GBnPOKxZ/BmpzzmdZrcA9izZ6fSqwecVKr99fl/kcby6j2/P/M970r/AIOy&#10;vs15Hqn/AAwJu2k/u/8AhamOxHX+y6n1n/g7s+c3H/Dvj7kecf8AC2OuMn/oFV89SeE9QVDB50Gf&#10;944/lUS+DdTtp11F57fy4GDuFZskKcnHFfRUcVSlHb8SXl9C17fn/mfc3/BJr/grf/w9Z/4KiaJr&#10;P/DP3/CB/wDCE/APxpD5f/CV/wBqfbftWt+EWzn7Lb+Xt8jphs7+2Of1pr8Xf+CHKmf/AIKoQamn&#10;Ecn7P/iyIA9crrnhYn8PnH61+0VejSkpQTR8xjqcaWKlGOyt+SCvyp/4OI5HT9pb9nZEcgP4I+IA&#10;YDuPtfhQ4/MD8q/Vavys/wCDh+NH/aT/AGenbqngXx+U57/bfCY/kTXn51/yKqvoaZX/AMjCn6nw&#10;2Plbmkb5iRng0HJOSaXaNm6vzODUFc/SIOSY3Yvp+tSQhY3UnjDA0z8aJfMMLtECXCnYAM5OOKp4&#10;lXNKk3yk15puv6m3naSjvEF2sRKF+b8SOxFR+BdB0jS/tX/CSabEN+zyd67+m7PTOOoqPTvEHiDT&#10;YTbsDHufdtkhwewzz9KteJ2ubXyP7PUtu3b8Lu9Mf1r2MsqKrUszwsZVmjrv+DaP4T/Av9t0/Gr/&#10;AIaG8BaT8QP+EY/4Rz+x/wDhJbHz/sH2n+1PN8vzB8u/yI92Ovlr6V+0jadb6d+98T2yiFuI/MG/&#10;5voM9s1+QH/Bn9oEWlf8ND/2JbSt5n/CJebty+Mf2zj6dTX7J+Nb7wZqNhDFZ6/ZzMJslYr1GIGD&#10;zwa/U8FQhz2PlMXXmqr/AK7FJmd4FE7lrLA+zKTlQMfLgdvlrZ0yfwfpsUdzbRxRTtGFldYWycjJ&#10;5x6iqlha6Xd2MMEs6mNYlKYkHoAOaL6y0mOELaTqzhsFVlBIGDXdOnQWj/Qz+sNIp3uj+J77XpNX&#10;0CJyjsTBKkyqcbcHqQR3rWgi8RafpQn12SQFP9azyhjy3HQnPUVHp+pajaRpFaHhQQo2Zq691d6v&#10;a/Yb3LeZ95AuDwcj+Vcs4U0+lh/WrsrWmv2d7KmjxXrPLK21YirAEnnqRir8uzTIn0yX93eSqTbo&#10;OpJGF5HA5HrWIml2mna+ktmpF1G6mOMtk5xx8vetKaLWr3XLXU9UsplSF08yUwFVRA2SScYAHJzU&#10;8lHm0ta3kJ4m4ap4C0Xx54A1nwV8WvD1vq2j6xYXFjrGnaiomiurKWIxywuvO5GRnUr3BPrX88n/&#10;AAc8/sxfscfs1ftG/DXw98Bvgn4Z8JWOpeCZ7i+tdD0fyEnlF46h2CryQoAz6V/Q94m1zxBN4itd&#10;M8NobrTLhES8lt4fNVSzkOC4ztO3B9s5r8Hf+Du7R/Cen/tT/CePWr2O2dvh/clFuLoRlh9ufkAk&#10;ZrpwUacqqcuv9alUa37y5+qGmf8ABKP/AIJhDfj9iP4cdv8AmWY/f2rJ8H/8Emf+Ccf+k/8ACUfs&#10;S/Dx/ueR5vh+J8fe3YxnHavqa00zQYd264QZx1mFc/d6rpcG37LqcBzndiZT/WuatO0/dZhUqObv&#10;c8u+DP7Cv7IfwL8VXHiz9mT9nDwn4W164sHs7vUNB0mO1mks2dHeItxlDJHE2PVAe1flD+138F/+&#10;Dk7Uv2lPiK3wa8afEGLwU3j/AFd/CFtafFTSoIItM+2TfZFjie9Vo0EJQBGAKjAIBGK/au8k1/wr&#10;Auq6FZTLLKwjZmgLAqRn09QK5zXrT7TEdTv42E9xNvmJG352yTx25zxRTqNPv6kRm0z5Y/Yy/ZV8&#10;afEfwd4Y8Nf8FMPhxb+K7SLwbaTa1aeLLu31RDrqwwh5mEUkm6TLXH7wZB3NzyM6fx3/AOCYn/BN&#10;e81DVZ/hj+xx8P49ZbyPsM1t4cSGQcRh8MwAHybxyeRxXuFprHiQ6nLZ+S/2eMsIj5HBAOBzjnii&#10;/wBNdXfxDdW8iPxulZSFHRfp7VSk1O6Y7u90fGf7XP7Mvx/8F/sBeIfhX+xR4MfQPFNt9k/4Rmy0&#10;DVbWxMG7VYZrjy5JJURN0TTk5YZ3MOScV+ett8If+Dk7TNNPhfTvHPxChhKtGlpH8VNKCfPkkf8A&#10;H7jksfzr9pvGevavGtykrhdOGzM7RgIPu/x9PvcdevFcqIXuZBrFojSxghlnjG5Pl75HHGK6YVWl&#10;ayKUrH5LeGP2bf8AgvhaWLav8TtQ8YyXNtMZBPc/EjS5mSBQG4K3h4B3nHWvlr9tPQf+Chen/tZ+&#10;Cx8Rtf19taGn6c1jJP4ltpXVPt8+zDrMQPnDd+DzX7+eM/FljpukXmp+KtZtbHSLexkl1S/u5lhh&#10;trdVYyySSMQsaKgLFiQAASTxXwx+194M/ZA+NnxHsvjF4K+I2h+IrrQtCjitL/QfFkVzBHPDNNOk&#10;beU7KWBkVip5ww7EVhi637p309Door2uj0Iv+CRv7QEvwR0zx5F+3b4+vYZtSn00+Gf7UEuokrGt&#10;z9o2m2WXy+XhzuxnjGcHH218Rf8Agqn/AME5Pgj9j/4aF+OUdh/afmf2R5/hLVrrf5e3zceRavtx&#10;5kf3sZzxnBx+bFlpOneKNzc3HkY5gfO3Prj6VP4y+APwq/as+zf8LZtZr7+wd/8AZ/2K+aHZ5+3z&#10;N2w858lMZ6YPrX5/XzGEMTdv+rep7NLLlW1f9fgfa3gX/guF/wAEpL03Q8eftNrcbdn2X7T4H1yT&#10;bnduxiyOP4fyq14d/wCC43/BLvwVrlxrmu/tQG10yZHis3HgvW3BywZAFSyJHyqeo7V+WR/Ye+BO&#10;n/6/w7qMW/p5moyjOPr9aTVf2PPgP4ksk0a40q7mSFg6pFqb7hgFcnB96+tw2bwdLd/18xVsnhHX&#10;+vyP0+8Sf8Fv/wDgnFrksl14a/akldJrhpYmXwhrSZjOSD81mMdRx1r6s+F/xpTxl8OvD3xF8L+M&#10;rq50XWtEtL/S7wLInnW80KyRPscB1yjKcMARnBAPFfhJ4k/Yy+BOieErF/BejX09+PKjngi1KSZ0&#10;TyzuyoJIwwUZ/CvoTxx+3p+1p8E/2VtC8EfAu/t5rzw7pGmaXpunJoCXc8dvDGkW1k2lmKooySM8&#10;ZNeLiM1Xtfdf3/8ADnJHARUvd/r8D9jfBepyah4itvE/iC6efTH3+dNNlt2EZBlfvH5gB0rb8T/E&#10;34G6Y1zbW+owQ6nGo8spp04ZWIBGG2Y6H1r+e+3/AOC0X/Bau0A8M6H4fuZIV/1UUfwtDsf4z0iy&#10;ecmsaP8A4K1f8Fi9T+IMR8Y+GL23t5J4xeSTfDLyVRdo5JMQ28Y5r0IY2deik2v6+Z3wwL0PoL/g&#10;4c/bA+OWkftM6b8F/hP8b/EFloHiX4Sw2+o6DZXskNtfSXF7qUEiyKcA74wiEnjAAPSvzA07wr46&#10;0O3a28SW0kYLb3VrlHBjwAfusfQ8V6l+21+0L8Zvjv8AGnSPiV8bpo11jTNCt7a2k/s1bVVt47me&#10;VSUAAPzySfN+HavOLnxzqviiF5476G5+QxbrdVYdM4478/rR7T3LHrYelypIfZp4bhVluIIwSeP3&#10;RP8ASmW19FcbsTFsY6g1mrDqbZ+0WkqntmIj+laurwaLYeX/AGJdRvvz5uyYPjGMfTqa45vmZ6lK&#10;NgLoPutRvB/iqq04HSQfmKVLhg3LjpUKCOyySLG1T2q1o/2RLvddqNuw9RnmqInBH+sH505bnyju&#10;Eqj6kVvSilIym3yjdSnabxI9nYyHyzjagOB9wE1Lq+lxf8I7JJc2ql/l3E8/xio7NbR9WW+eRfMO&#10;cnfx93FYPjjxb4hivbrRNMdXiGzy0SEMx4Vj9ec1tiI3gckVc++v2K49Fsv2VNFuZIUR4lv33hDl&#10;cXUxzxXYG103xf8A6VYQJdah/qbKVlwyydUALYx8zZz05ryD9jLxJq0n7L+i6dfzKkkgvkeJowrc&#10;3U3br0NeteB/teneXcW0bCSO8DplM/MNpH8q+Px0bSYK6G33w0+OtvZy3S2FwvlxM24alDxgZz9+&#10;o/BelfGKFbn+1J7sklNm6+Q+uejV6dbeLNevtGuV1CRQWV1IMQX5dv8A+uuel15dLID38MW/p5jK&#10;M4+v1rw5wRpB6GH4J0XWj9q/tO3Lfc2bpVP97Pf6VELa/u/9WGbb1y44/Wrtp4hOl7vNvYYvMxjz&#10;SBnHpn61L4T1XwfP9o+3+ILJcbNm69Rc9c9/pQ6d0axK8ms+DlgW21qRG2YDK8DthwMdh9aoveR3&#10;UjRwSlrUEm3TkAL/AA4B6cVL8QbDwE2lJN4T1i2u71roGaK2vllYIVbJKgnAzgZ963P7M+G0vg/T&#10;V8O65aXOs/Z4TqFnb6isksX7v95ujBJTD4ByOCcVOFp2qakV5vkJLqe4svDkNxpsrRSiKMB42wQM&#10;DNeb/wDBNbwh4p1L/g4G8F+L/sBkZ/7S/wBMadNxx4Uuk7tntitvxz4xv/DOgST397DaWsMixia6&#10;ARAM4ALNgV1f/BLH4c/GPW/+ClngT9oLw18NfEF9oMv9qeR4os9Dnl058aNd2xxOqGI4kBj+998F&#10;evFfe5VTSh8v8j5jG7M/aS6066/tpoL2HM/G7cwJ+7xz9KXUbW4s9NuHRCmyB2yGHHynmudfxl4k&#10;Hj46drUiw3H/AC1glhCOP3WRlTyOMH6V01xO994du5pnDE28gyP9019bhqdoI+Zrbnh/xe8SXEc8&#10;kM2pyjdph4yeRl68qhvLW4lV5Zd+GAywPSvS/i9psM+onKMf+Jdjg+7153baAQMx2cxG7spNd3LG&#10;xMNGUvH0OlXX2TZCjbfM6qePu1kTanp2s4+wTeZ5X3/lIxnp1A9K3/FemeX9n+0QSLnfjcCM9K4r&#10;wRZ6on2r7XYzJnZt3xEZ+97VSSSG9To9T02/04I11FsD52/ODn8jUmoa1o9npUB1C52gbV5jY/Nt&#10;PoPrWl4wKXcUAt3Em1mz5Zzjp6VieIPD4vNJhU2kzHerEKD/AHTUPcnRo+FP24f7d/4KAw337L37&#10;OcsnjHxH4W8Xy6nqHh+aUWaWltbfaLSSQSXhiibZJcxJhXLHfkAgEj9B/wBkv4X/ABp+D37Jnw98&#10;F+NtMm02TQPBunWV/aLqEMq28kcCRlAY3YNhuMqSPfFfnz/wR6u7/Uv+Cxvx40DxMpi0+10zxQLY&#10;yJ5fzL4hslUbjjPyk1+qPinxN4ifSLjw9pv721QqkCxw7iUVhjBHXp1pVdGojk7KxmR3EjTi+v5C&#10;w/jdjk9MD+ldf4PfQ7+G2gmRJN+/KtGecFvauWstKvZvDC3V9ZTLIc7t0ZH8eBxiuq+FdtobaxYW&#10;WqXUcYzJ5iyTBSPlcjr07VzT3J6HcaTqXgTRtHuNImEMV5MWNui27HJKgLyBgcjuapxsAQM96veI&#10;PDPhFrr7fYzrI8UWUZLncNwJI6Gs2MkkEnvThFNXEm0XoGOzr3rQt2YZwx/OsyB22HnvV+B255rS&#10;UYJGsGmaSuG+61fmV/wdZWOu6f8Ase/DmXwWHt52+JQErW8gQlP7PuuCSRxnFfplCQM5IFfmj/wd&#10;L6vdXH7Ivw8SylWVh8RwSIwGIH2C69K8XEuMah62FX7xHxv8Fr3UNF+CPg7Ubq5eK6k8L6etxMGy&#10;zObZC2SOuSM13dra3fim3jghU3L7BKwdgO3XnHr+tec/s4HVfFHgHw7o/ia2kFnD4XtHhPlGP5hF&#10;Eo578E16ZezSeF7RJfCjbpwREyAeYQmOePqBzXwOb1UpOx9RhYJk8eg3ehwC7ltBCYurK4O3PHY+&#10;9Z2pi7nd78FmU4+ct9BSaR4m8W63rsemeIo2WxlLec7W2wDCkj5scfMBWnrFrYx28lvaSBkGNuHz&#10;3FfOYereq7nrwp2MjTp5RcxI8rYMq5Ge2RW5cvbx27sMAhCQQPasWGDy7hGVTw4INXLyeUwOuc5j&#10;Pb2rfETTZNS2xUkv98oHnsfzrqPBlzo9r9p/tXaN2zy9yFv72eg+lcTiYSqSrDkdq6DSfPuPM8pW&#10;fGM7VzjrV4e1zgqR6jm1eLxZ/wAgq7a5+z/6zcCu3d0+9j0P5V8Tf8ExfEUt14n8WiTUZHxYWuMk&#10;8fPJX218NbHQ9C+2/wDCRXCWPm+X5P2yYRb8bs43YzjI6eor5R/YS+Dt14F13xFOnhPU7T7RaW6k&#10;3VvIA2GfpuHvXvU/ZqjK4oU9T6ps9PgiiS/FuoMyAmTu2eapO19d3clujs6qxKqW4AzirL380VjF&#10;aeYAY1VShAyMDGDUTBrZRdwZ3yfeOM9ea8XEcppKn7o+GO6gAZyQF6/NST3d2ARFO/thqhe81CTK&#10;7SQfRKmtLaacK0sT85zhaihU9m7mPsmMt2v3kV5JGOTzl604ApspEuOcg5B5yMVWkt5YEJjjfI6Z&#10;Wq7X93BcIlwdkJI81nXAC55JPbiu7+0nBWv/AF94nR0PqP8A4IjvYJ/wVBsbO1AV0+AnjB5FCkcN&#10;rfhMA/8AjrflX7LV+M3/AARKOny/8FVra50y4SaJv2fPFamSKQMu4a54WJGR3wRx7iv2Zr7jKKvt&#10;suhPvf8ANnwebLlzCa9PyQV+VH/BxNP5P7S37Ose3Pm+CfiAuc9P9L8Kt/T9a/Vevys/4OHZFg/a&#10;X/Z4uXBKx+BviAWA6/8AH54UH9anOv8AkV1fQMp/5GVL1PhqlByNtSGB9WbdbEL5n3d/HT6Z9KfH&#10;oF7akSySREL12sf8K/KptqJ+oxpxauVyCDjNJNd/2fayX/l7/IQybM43bRnGe3SrM8q2pMcgJOM8&#10;VWa3fVJVgtyFaTEalzxk8du3NebVqSUgqUY8omiXH/CbWb6xs+y+U5i8vO/OAGznj+9+lRQ+Lf7V&#10;JP8AZ/l+X/01znP4e1SXkbeDp10vU8SSSKJVMHIwTjvjn5TVX44WkuonS/IKjZ52d5x18v8Awr3c&#10;mxDVVf13PDxlG57t/wAGdGvEH9osi1/6FH+P/sNe1fq9afCX7K5b/hIN2Vx/x6Y/9nr8cv2Kv2DP&#10;i/8AEj/hJf7E8ReGovsX2Lzftd5cLnf5+MbYG/un07V+3GneFNR06QzTTQEMuAEY/wCFftmW4mPI&#10;5J7nyWMw8VUbRBpGleSiWP2jPlRBd2zrjAzjNO0jRfturz2/2nbtDHOzP8QHrWnpmi3WgXbavePG&#10;0cylVWIksCSGGcgdhVG2uo9Y1q5tLZSrKzsTJwMBsds+tefiK9VzdjxJzadi/Hpf2GYL5+7Z/s4z&#10;+tQW2r+T4oWy+z5xn5t/+xnpip9L8O31jqyarNLEY1LHCsd3KkenvUOoTroviR/FF0pa3ixuSPl+&#10;U2dDgdT61wTrVWrE+0KmsXP9neJH8R7N/ksj+TnGcKBjP/1q3NI8Z/8ACXaVNZf2b9n+0M1vu87f&#10;t3KBuxgZ+909qxbiF9S1P/hYUGBZbg/lOf3uEAQ8dOoPenrqkHiPXLS8skdFWWOMiUAHO7PbPrUw&#10;qVYsFPUu/wBp/wDCuJ10PyPtnmkT+bu8vGTtxjDf3c5z3r8A/wDg8Nsf+Fj/ALV3wkv/ADfsX2f4&#10;eXMezb5m7N9Ic5+XFft/+3B8EPFfx6/Zb+JvwY8H6hp1tqni/wCG2taHplxqU0iW8Vxd2M8EbSsi&#10;OyxhpFLFVYgA4UnivkL/AIIb/wDBLn4//wDBO74NeNvAfxr8XeDtUvPEHiaK/spPC2oXc8aRLbrG&#10;Q5ntoSGyOgBGO9d2Hrzg+fqaQqqMuY+6dYtvsHl/Pv357YxjH+NYV98N/sWz/idbt2f+XfGP/Hq6&#10;C+kFnt80Z3ZxtrGutLuLnb5boNuc5J/wraMnLcuLvuWta8bfaNPjsv7M2+W4+bzuuAR021y/ifUP&#10;tFih8nGZgfvexrQl024tVEkjIQTj5Sf8KxNbcFCncS/41vFpFW0KelTfaLsxbcYU85qLxHrX22Cb&#10;wd9m27tv+k784wQ/3cfh1qlaWMo1CSXcuCWIGfeovF8y2/hm4jcHI2Zx/vrWyY07HMfE2x8rwBfa&#10;R5uceV+82/8ATVG6Vxfh3xB/Z2hReF/sm/duj8/zMY3seduO2fXtVvxapu9IuFj43FMbv95azraB&#10;4PCEqORlbeXp/wACrROyLseV/t4Xf9ifshfFi28vzc/C/XX3Z2/8w+4GO/pX5Zf8E8/C/wDwln7M&#10;fifxT9u+z/Y/EF6vkeVv37LK2f72RjO7HSv1L/al1a2tf2GPjFaSRuWf4ceIcEAY50yYetfl9/wT&#10;xlWb9nLxDGowW8R3YGf+vO2rz8yrOGFkehg43dj2z9nnQ/7Vg1Y/avL2ND/BnOQ/uPSk+F/iz/hG&#10;/t3+ged53lf8tduMb/Y+tWfhRZTQxX+9l5MfQ/71YFn8m7PfFfi2YYqX1l2/rRH3+W4e8Nf63LPx&#10;FzAbMZBz5n/stY/hfRfL1J7v7TnfCfl2dMsD61s6Hr9nbGUSRSndtxgD3966fSfFGnsVAhm4i7qP&#10;b3r6zL51alIjMnCnH+vI5rTtJ/si7fUvtHmeapGzZjGSD1yfSorW38/V3k343O5xj61t2d5HNrdz&#10;IqsAzORn/erK0ZgnjCaU9PNl/ma83GupCdz5yFaMpmn4fh/sfX4dc3eZ5e791jGcoV68+vpVHxrq&#10;J8Qa3dQ+T5P2gIud27b8ij2z0rXjHn6yAnGemf8AdrH8U6tbaLqFxNdI7CAKzCMAkjaOmSK7MsxU&#10;5St/XQ9eNNSppnxB+39F/Zvxy0fwXu3/ANpeHLdPtOMeX5lzcR5298Yz1Ga4Dw94I/4QTSZh/af2&#10;ry5GuP8AUbM4UfL94/3evvXrP7cHiOy8S/F3TbuwilVR4ehjIlABz9onPYnjmvHpIJPtCISMkjHP&#10;vX1EKjcUdNKGhp6frX9vI032byvLO3G/dn9BWLB+4z3zWtaA2YKS855G2ns27tVpdT0KcLqxmeZ7&#10;U5Zc8bf1rSj70P0/GtEjbksUVbHOO1PSP7S3l7tvfPWrIBJxSzRtIgUEcHvWkGuY562qM6ObydXF&#10;jtzj+PP+znpUkfgv+0dbGr/2ls3/APLPyc4wu3ru9qasL2uqfapMFV6hTz93Feg/sy3cY+P2iXRV&#10;tubnjHP/AB6yipxNS0Wccep0Pw9/aJ/4U/4Hg8Mf8If/AGj/AGYJZfP/ALQ8nzMu0mNvltj72Op6&#10;Z9q1bH/gpt/ZCeZ/wpLzNj+Zj/hJMZx2/wCPY+lfQUWjXWqapFqNu8YjaZCA5IPBA7D2rqNO8Lah&#10;c6lbhJoRmZAMsfUe1fK4upByu1cd0fMI/wCCuhkQ2g/Z9x5ny7v+Er6Z4/59ahl/4KIf8JmQ3/Cn&#10;/s32f/qYN+7d/wBu4x0r6713wxqGl38bXE0LbYw52MegJ9R7UWd7Em7crc47V5s6lCS92FvmaRaM&#10;ZvBX/CWf8xP7P9n/AOmO/du/4EMdP1qmvwG+wf8AM179/wD044xj/gfvXkfxz+CXivxl/Zf9l6hp&#10;8f2bz9/2iWQZ3eXjGEP90143oX/BP74y3nm+V4m8MArtzuvbj3/6YURjHk3NUfY/h/4E/wBh376n&#10;/wAJT5vmxldn2HbjJB67z6Vznw+0Q+G/ilrV19q8/IuY9uzb/wAt1Oep9K+WvFn/AATw+NVxpkcK&#10;eJ/C2RMCc3tz/dP/AE71veA/+CYfx8Qx3h8W+ENslkCo/tC6zztP/PtW2GpU7p82px4iem56V+2b&#10;8VPsPwk1a0/sLd5epxJu+1YzibGfu1+sX/BvZB/bX7Bfwi8c7/K83+3/APRcbsY1TUo/vcementX&#10;42ftK6Ld/B74CPYeJ5I530d7SyuTYMWDSIyxkrvC5XI4Jwcdu1fY3/BM/wD4L9fsdfsZ/sNeCvhr&#10;8T/hr8S7++8N/wBpfbpdB0fT5YZPtGp3UqeWZb6MnCzoDkDkNjPBP22X0m6at3/yPmca24ux+vHj&#10;fw1/anx/utT+2+Xv2fJ5ecYtFHXPtXSy6J9g8K3o+07tttK33MZ+U+9fmjH/AMHaf/BObxvdDwHp&#10;XwV+Ncd5df6uW48OaQIhtHmHJGqE9FPbr+dWrr/g6C/YF8JaRcWupfCH4vu0ULyMYNA0ojG0njOp&#10;DmvqsPSnyKyPnpxlKV0j6j+LOqfZ9YWLyM5sAc7v9p/auW0nUfMhJ8nH7z+97Cvlbw1/wcP/ALFf&#10;7V/xa8N/DL4d/DD4o2V/4q1az8PafNrWi6bHDHdXM4ijeQxX8jCMNMpYhWYAHCngH6h1ZD4QvUt9&#10;TxI2wTZg5G3JHfHPymuqScdGaxVkkzK+MGv/ANlf2d/onmeZ53/LTGMbPb3qa28K/Z93+n5zj/ll&#10;/wDXrpNC8X6b4083+y4J4/s23zPtCgZ3ZxjBP900/wCJfxI0Px99i/se0u4vsnmeZ9pRRndsxjax&#10;/umszKV0chpVt/abuvmeXsAOcZzVHxT4s/4R61C/YPO2T+V/rducA89D6VhajexfDkJPratKLrKx&#10;/ZRuIK8nO7b603x7dx3XhGy1WNWEdxNHIgYfMA0bEZqWtSdLnw9/wSc17+2P+CwXx2P2Ty91j4nf&#10;/WZ/5mCz46D1r9Zo9N+zaempedu+QHZtx146596/Jb/glTq9t8Q/+CrPxo8HaKjxXVjpviOSWS6A&#10;WMhNdtEOCpJzlh2HGa/VK18PXsdrHpTSReZGoQncduR17e1RX+MqfxG9Yap/auzw55Hl+Zn99uzj&#10;GW6Y9sda1fDvw6/4qCHUf7Z7t8n2f/ZI67qztJ0e6utFj8ORvGJ2zhiTs+8W64z09qdd+NdL8Fae&#10;3hPVLe4kubbHmPbqpQ7jvGCSD0Ydutc0t9CVc9Kt/BXlaLc3x1PPko7bfJ64XPXdWFF/WvPNKu49&#10;R8e6P8XYFYab4ev7e4vYG/17rbyiZwi/dJK8DLDnrgc12/xKmX9pDxpY/tCeB1+yaL4Yt4ob+11X&#10;5LqRraR7l/LWPehBSVQMuvzA5wOTDqODsRLRmtB9w/Wr8Hek8JftB+DLfSZbSTTNTLSTNgiGPHKg&#10;f89K5qfw1f8AgPH9sSwyfa/9X9mYtjb1zuA/vClKrdFQdmdlH8+e2K/NL/g6P0z/AIRX9kj4eXvn&#10;+f5nxGCbdu3H+gXRznJ9K/RPXtbtP2lfK/4QWOS0/sXd9q/tYCPf52Nuzyy+ceU2c46jr2/Kz9sj&#10;/gsF+zR/wUG8EaV8Nfgz4H8daZfaJqv9p3cvifTLOGF4fKeLahgu5iW3SKcEAYB57V4OLlNy5ux7&#10;WEl754B+z9qfk/C7wvdeTnzPC9l8u7pmCM+ldv4ck/tfWp4MeXhGfOc/xDjt61Ba6JdWGgWesyyR&#10;mK5gjKKpO4bk3DPGOnvXT+N/DN/4E+H+l+NtXlhktdQMKwx2zEyKZImkG4MABwpzgnmvz3N3Jtn1&#10;OFqqxma5b/2TYzXu/wAzyyPlxjOSB/Ws201P7bAp8jbuz/FnGD9KsaNMviCKI2QK+eCV83jGM9cZ&#10;9KlvJksp20OVSZVxll+703fXp7V8/hXJVXdHrRrJxsQrFu/e7uh6YpJPnBHTIxUi+B9W1ZDrltcW&#10;6wxcsruwY7eT0XH61HexNpemXF3cYKwwvIwTkkBc8Z78V01HJz0Mak+pXks8At5nQelaHhTUvsv2&#10;j9zu3bP4sevtWf4P8VafqmntNBBMALgqQ6jrhfQ+9aHiPW7WwMPnRyHfuxtA7Y9/eurDqbepyudz&#10;yX9sD9oP/hUf/CO/8Uj/AGh/aH2v/l/8ry/L8n/pm2c7/bGK9Q+Evg37DdXr/wBpbt0Sf8scY5Pv&#10;Xyx/wVm1i2uf+EA8uNxt/tXOQP8Apz96+tPs0lucuVOemDXq1pShhoy73/M1j0IL7SM6tcx/aOkz&#10;87P9r604225BBv8Au98dcVPY+DtTuLhrpJ4AsillBZs4Jz6VRc/bb6XRoxiW2dhIzfdO07Tj8a8O&#10;VZyq2N5axJPI8sZD5x7VKmpfY4x+53bf9rGaZcW72liTIQdoAO361HHqduLMQbHz9Bjr9a6JJqFy&#10;IR1LC619pYJ9m27u+/P9KZe6edXt5LbzvL82Mx7tucZGM9R61RhPm6osijgnv9KvzwPc272aEBpV&#10;KKSeATxzXm1pyTNnTTVz6O/4IZaN/wAI3/wVHt9C+0+fj4BeLZ/N2bfv634VXbjJ6eXnOe/tX7R1&#10;+MH/AAQ50m50X/gqRa2V06M5+AXi1wYySMHW/Cg7gehr9n6/VOG23ktK/n/6Uz80ztWzSovT8kFf&#10;ld/wcOIJ/wBpL9nu0ChpJvAnj9YlPci98JsfpwDX6o1+Vf8AwcQ3UFj+0t+zvez3CReV4H+IBSSR&#10;gACbzwoO/HQmu3M48+AqR7o58ulyY6nLsz4XuReaWGWSR4jH12v0z9PrVcavdTv5UeoTNu6DzGq1&#10;Lf6dqpLTX0Mok6lZRzj6H2pgj8OWZ857iCMr1Z7jGPzNfn7y6Ul/X+R+jUsdFxX9fqOtIL2dhLKr&#10;Oof5iz54/E1duZ7O00+d0xHKsbNGyrgg44II6HNUG1zTVUwafq1uxYYVUmViWPGB79KiePWZ1N1d&#10;2s32JB/pc5hIjRByxZsYUBeSc8DmuKtlE27/ANfkdDxcZI5HxTpPxC8U6vFqWiz3dxDHEsbub8Lh&#10;gxJGGYHoRX0x4N174JaObn/hZ2naZL5mz7D9t0Y3OMbt+3EbbeqZ6Z49K8i0e48PvaM/h+/t5YQ5&#10;3Nb3AkUNgZGcnnGOKfoupw+MjKbu+jvPs23b5TL8m7PXZ67e/pW2CwUqc/6/yPNxNaM0eo/8GZ/j&#10;vxz8ZP8Aho//AIW7401bxV/Zv/CH/wBn/wDCR6lLffZfM/tvzPL85m2btiZxjOxc9BX7P+IPGWg6&#10;/bR23hXU2eZH3SCON4/lxjqQM8kV+M3/AAZi6JaaL/w0j/Zdm0Xm/wDCH+ZyzZx/beOufU1+wvgH&#10;RdBXUZTLCoH2fjdMR/EPev0zB1uWrZHx9eP+0Sbe1vyL7WniaezjLTTupUFQ1zkdPc1o+C10201S&#10;Q30KB/IIkYx5JbcuckDmjQL1LrXLjTZrhGt4VcQpuHADADnqeKg1cjT55J9MO12mIJX5vlyfXPoK&#10;9r2UKmjPJnD3iLxnLq9/Jd2Phy6mEjuvkLFMY8AEE4yRjgGp9G0q/fwhHYa3AZbw580TuHJ/eEjL&#10;ZOeMd6zPCtzrN945hhvUka3dpNxMOAf3bEcgetTajrXiG2+KT6FFK66cuMJ5Ix/qA33sZ+971jLD&#10;0lLl8iXAsQAWsy6NN8sYOGt/4MHnoOO+ah1bRNRGoxXWg23lwxqpcwuIwGDEk4yOcY5qW4WSXxCJ&#10;CpILryB/sitSS9srSB4Li7ijcqSqSSAE8ehpRw1NaiUNDKfULkW76fqN5K1xMpESu5YkEYAz0HOa&#10;/F//AIOXv2qv2mf2Z/2hvhx4d+Dn7R/jzwLaal4Lnubyy8JeL73T4rmQXbqJHW2lVXYAYy3OBiv2&#10;WvSbjWra6h+eNCm+ROVXDZOSOnFfhR/wd4LJeftT/CdrJTKo+H9yCYhuAP26T0ruw2Fpe01RtSgn&#10;JH7o+M5JoPs2JGXO/o3+7Wloy2z+b5satjGNy59ao6wItY8vaRP5ef8AVnO3OPT6U+OW6tM7Mpu6&#10;5Xr+dedXjGE7IlKxR8YXdjDpyNEwQ+eBlUI7N7V5vqOswveTR/bHOJm4O71NdR4vvrl7BQZc/wCk&#10;DsPRq88uzKb2ZmB5kbnHvUxuWlobhvraKFZjLjIHzAH0rJ8V3K3ejXAikLBtmM55+YetTRrJcwJE&#10;VLYUHAHtVHxKRaaLMXPl7dv3uMfMPWtovULanDeKHjttGnaY7du3JA/2h6Vztvq9tPbjTku2Jkyi&#10;x4bBzxj071seJJzqEE1msglD7fkTknBB7c9q5OaCXTdQEzRNEsLq5Z1ICgYOTmt1YpWOT/bJ0W5T&#10;9iv4vWsFmolk+GeviNQVGSdNnA57c1+VP/BPfSte0z4HavaX6OhfxNcNs84EEG2th2PtX6IftrfH&#10;2xsfD+ufCWf4l6TFH4g8G3Nu+jyXVsJrwTpPCVQH94S/3Rt5z05r5P8A2fvA/hvwf4AvtOtNKNmH&#10;1GWXypZnySYoxn5zn+H9K8HOZuOHkj1svjd6nU+CZBYpcrK2zdsxjv8Ae9Kz/Dtil153+jI+3b94&#10;Djr61PdXMOnlfss6Jv8AvfMDnH1qbwJE0n2vchOPL7f71fjlaEq2L/rsfoGEqKFK5xfiSePSfI3O&#10;YvMDfc74x6fWuN074lWttqs8c3ie6ULuXbulIHzD2rofi8NVtjpxgglGfOz+6z/c9q8F1q/1axvp&#10;5izxlp3BZoxzyeORX7Hw/krrUP67+h8Xn+aezVv66eZ9C+DfGNle37MusSvuty2W388rzyK3NNWd&#10;tVN3Hna5Zg27kg14v8KdcvJLxTNerzp4PIUc5T2r6D0DSYJNGs702rFpLWNi+Tg5UHPpXnZ5ksqV&#10;3/X5HyuX5pz19f6/EZY3Xk6iks0rDGcnJPauF/aJ1R9N8B+I/EKXkkMcNgX+0RsQy4VRkY5rttct&#10;5LSOWe3jZSu3BxnHT1rzv9pxXk/Zj8XXzKTN/YspDY7hsdOlfM4Og6de39bo/SsFNVaEX6fkj4n8&#10;V+Jz4y8SWuprq898ERIjLO7kjDk7fn5x82fTmoL1FTW7aIKAGZOPX5qw/h+J7mz8+5Riy3mNxXGB&#10;hTW9qOf7etZFHClMt2HzGvqKa0sepTgkTeIFW2uI1A2ZT+H6+1NKkdaTxLIZ7mMqwbCfw/WprlFX&#10;btHrXTFM9CMdCIcdCfzoYOOucfWjB9DTyVI5NTKXKKa6DBx0J/OknciMbWIOfWlI54p9vDHNJslX&#10;Ix0zWKrWkctVWi0UrhHmgKxjLnGOeevrXYfsyw3LfHTRLUZ8z/Sfl3f9O0prllNrFrP2eWRVjHUM&#10;+MfLmu1/Zba2k/an0KDzVNuftXRuP+PGU9frWWJre4zzkfbvhCyKaRbi4gXzA7ZJwT9445rSvNRh&#10;06+jhNw0UhwyBc9c8HI6dKr6TNBFdwWsMq+WZlG0NnqeeateKdOt21mG5jgJRIlLSAnC4Ynk9q+W&#10;xNS7Gih4hvtZv5C0WoXDnyNoJnPXn1PvWXp1t4iXf50s3bGbjPr710KjSJIy3nxE9sS//XqnfTRW&#10;5UW8qjIOcNmuBTNYLQsnSYJv+PmxifH3d6A4qlLrXhrR8b5I4fM/uQHnH0HvVrTtUM2/7RdpxjGS&#10;B60zU/DOg6hs32Qk2ZxtlbjOPQ+1axl3KWlzI8ZWGs61o8X/AAjokZ2nWTKTBCU2tzyR6jitLUdQ&#10;17xL4P07wl8PdSuTrtjHD/aMdtcGB1VIykmZCVVhvK8BjnrzjNT+GrTUHv3s57SX7PHCREDEQBgg&#10;DnHPFOjm0bQdTnu/A13D/a7MyXsdvOJpFXdl9yEtt+cLngYPHfFdWEfvnl4ibszw/wDbi8DeJB+z&#10;henW9JElx9stPtTzSxuzSeYNxJydxznnvX6g/wDBBf8AYh/Y1+JP/BMP4U+Mfjn+yL8MfE19e/27&#10;/ampeJPAenahPc7Na1BIvMeWF2k2qsarknARQMACvy2+Omt/Gf8AaFtNV+CXwtsNS8Za++psU8L+&#10;GNIF9fsIJSZCILeNpTsCktxwAc1+0f8AwRb+H3xf+En/AASq+G3gn4l/D7X/AA1r+n/2z9t0fXtE&#10;ls7u28zXL6RPMhmRXTdG6uMgZVlI4INfcYOdqUUu585j5vksesTf8Exv+CcFp4xPirRv+CfHwRgs&#10;1/1dzB8KdHQr+72HAFuGHOR0rG8ef8E7f2Arq4ubuL9hn4PNbC1PmE/DPSsYCnPBt+eK960fU7r/&#10;AIRWP+2bgRjnzPNATH7w4z0x2q41j4Q1jwdfKs9vPeS20yQRx3WXdihCqqhuSTwBjmvoqVeUYI8H&#10;madj4M8RfsCfsq6D8XPD/if4OfsffDPSG06e0uLa80XwRplk9vdx3BdZUKRIyyLhCHHIKjB4r44/&#10;4LO/sz/8FR/Hv7TOiX37Il54vtPD48AW0F1DoHxHg0qFr/7bfFiYmvItz+W0IL7TkBRn5cD9KPjT&#10;N4s+H+uJ9htrjT2i00XKie16MGkw/wC8U8fL9OK5zw5q1z8S/D114s8W3S39/aM8NvcKAmxVQOo2&#10;x4U4ZmPIzzXW6zjaW51Um20z8OvD/wCwZ/wcWaT53k678VLfzNufK+PNqN2M9cap7/rVnQv2Kv8A&#10;gvzpXm/2zr/xNXzNvl7vjfbN0znpqRx1Ffs3p3iTxXcb/NnkbGMf6Ovv/s1n+KrzxEfI+wxzN97d&#10;st92OmO1bU67a1SFObvsfjov7Hn/AAXFY/8AFXax8RJ1/wCWAu/jHbzAHvjOoHHavvT4jftD/DP9&#10;kj9jT4caj+1l42l0bUINO0fR9Zurq0uNQlbVV05jKjvbJKZGLQzEyZKkqTuORn3S2163v2K6vqcJ&#10;Cj5N8ir9emM18Gf8F5dKttd/ZW0O2vbYzWy/Ey2eHaSAf9B1AAgjrwaJN1JWId5Ox5h/wTH/AG2P&#10;2SPgb/wUV+KH7QPxC+IkOk+GPFGk62uj6ynh+9la6Nzq9rcxAxwwNKu6KNn+dRjGDg4Ffpbpf/Be&#10;n/gjdbeVYaj+07afbI12zhvh1rrHeB82W/s/nvzmvJ/2V/8Agjh/wTI8d/sb/Cj4i3f7PUV/4o17&#10;4eaFqGvzweNNY3y3E+nQyzuYkvNseZWyQqqFJwABxXq03/BCv/giafCqX8n7PGlf8JE0KNcQn4na&#10;35wmJHmAxf2jwcbsjbxz0xWVSVKUtbg5Qb1uY2t/8Fyf+CXS+KJfEWkftQmPS/l8t4vBWtoo+QKc&#10;J9iBHzZ7e9fVPwA+MX7PX7YX7P2k/Fn4G6hZeJbTxF9o/svVptFlt5bnyLqSGTP2qKORdphkX5gM&#10;hOMgjPzR/wAOOP8AgkjN4b+zj9mu3ZD2Hj/W/wC/n/n+q9+0X4O+If7B3/BPjWvCv/BM3whq2k6n&#10;4UWA+CNO0LTJNeuIjc6rG93sju1uWnytxdMd4fYCSNoQbeeaptpRvclqDWm59S6jf+APgLoN74x+&#10;MlraaZ4c0O3k1bxDI9j9pSPT4UMk8jRQq7SARxvlFVmYDAU5APz/APGv/gvl/wAEY9F02/8Ah18O&#10;P2nrTTbvWNFljstO0z4ca7bJNcyrJEhO3T1QMSFXcxHAGSAK/N/wJ+1b/wAF2f2g/jF4X+E/7UPh&#10;X4mXvw78V67Y6H4+iv8A4LwafbyaHdXCw3yS3MOnRPbobeSUNMroyAlg6kAj7hsv+CHv/BJLxPAf&#10;Emu/s320/iG0bbpP/Ff60shZRviCxLfAOfMJwNpyeOelZVKCv7z+4UoKOrPO9K/4K7/sN6TPHpOp&#10;ftI3MdzNKDFH/wAI7q7ZBIA5FsQOQa/Sz4I+EPE/ir+0/wDhJrA6j5Hk+R9vnSby93mZ272OM4Gc&#10;dcD0r4Ul/wCCIH7B93fRapc/sk6k00BUxyf8JDrg24ORwLrHWvvf4UeJtc8Mfb/tV99i8/ytv2iJ&#10;V37d/TcOcZ7etN0OaPuESlHoc3ZfEP4Y+EN39lX8OnfaMeZ9jsJI/M29M7E5xuOM+pr+dj9lL4fX&#10;2oeMdRj0jw9AXXTMsE8tOPMTuSK98s/j9/wXaXd/wnnw5+Kdt0+y/bfgokG7+9tzpy7v4c9cZHrX&#10;wJ+zZ44/4KQaj4ov4/gt4K8bapfrp+bqHRvh6L2RId6/MyravtXdtGcdSB3rOrlcrNd/67HoYery&#10;O3c/Q3wJovirU9al8PXCSzraWzAWstyGSMqyrwC2BjOOKl+PDeLvFHgiz8G+Hr+7muNP1GPzLMXh&#10;RYljikQ43MF4JAwPw4r5g0y3/wCCz3hx/wDhJovgB8W7WW7TD3Mnwbl2yb8OcbrHbyRnj0r079gf&#10;4af8FT/iJ8f9dT9qL9nH4qReF5PD91c6bd6x8KrnTbeW7N1b+WUmW0j3kxNKQoYgjJwduR8dmeSS&#10;bctNP67HtUcWqdju/Cmqppnha18KXF08euwx7ZEGS4YMWP7wcfd9/apNVi1hbGS9leUy8ZlM2W6g&#10;dc56U/4o6p8KPhf8R9U0jxh4m0nQdb0242Xljq+rLb3Fs5UfLJFK4KHaw4I7isST44/BS5iMdz8Y&#10;PCxgb7xPiC2A6+u/1r5+lkklUbt/X3Hr0cQ5aHU6BrF7D4LuoJdRnEpjm2/vW67eOaZ4YS71Xwpf&#10;W10zTzSmSOMSvuJzGABk9Bk1z9r8bf2dY7B7IfGjwgGcMBF/wk9tliR6eZmsc/G/wPa+KtP0Lwd8&#10;UdCkiup4lMFtqlvMZJGfbtHJOSNowP61dTJ5Re39fcazm2es/C7wJc2ehyw32gQCQ3pKgiM8bU9D&#10;Vf41aSugnTftllHB5vnbdoB3Y2f3frWfbfEjxLYajBZWGvokckqlkEURyScd1z2qf9oO98QaqdI3&#10;ebN5f2j7kA4z5foParo5XLm/r/Iw9pqfJf8AwVQtUuv+EE+zwq23+1M8Af8APp619dfEDwr4tuoL&#10;YaDaurB28zyrlY+MDH8QzXzf/wAFA/h94m8W/wDCJf2V4P1LUPs/2/zPsdlLJ5e77NjOwcZwevoa&#10;910j4neJr13GqeIYyFA2bool/koq8Zg5qkl2OulU0L/hLRfH0F60V/JdbVtyu1r4MAcr/tVoXvw6&#10;8b6IzeItR0gxW9258qcXMZLlvmHAYnkAnmuM8e+M/i3pWlpqXg9rwyS3QAkg0xJQ0ZVjkZQjHC81&#10;nX/xa/ah1/RLbSrh9VuI4QjLEnh2PK4UjPyw5718o8NONe50ud4nZTQ3zSNDMWI3cqXyP51CLiwt&#10;J/Ku9qlfvAoT29hXLeD9U+K9/r1tB4hsdQEb7/PEul+XzsY84QY5xXUzJpCX5TW5Y4n/AOWqzS7C&#10;OOMjIx2r1Y0XKNh0W+axbF3pJtPtEIQejiLB649KrSahEJlnS4YImCxGeMHNba23gJPCP2v7bZhh&#10;/Gb7/bx/erKjl8FSxFf7Tsyp4bF6P/iqylgVL+v+Ade8dD6c/wCCIuoW2pf8FSbOa3mMhHwB8XKz&#10;EHP/ACG/CnHP1r9ma/GT/giGmix/8FTrVNDmieL/AIZ/8WljDNvAb+3PCvfJ7Yr9m6/Qckp+yyun&#10;Htf82fmGe/8AI1qfL/0lBX5Of8HNNkLDUvAHxSWXdJ4H+EfjPVYrMjC3Zl8TeAtO8st/AAL8yZwc&#10;mMDHzZH6x18s/tQQNc/8FIvg3ChALfAn4kcn/sN+Ba7sTHmoSR5tGThVUkfzgaL+2xqdtaxMPh9b&#10;ttz/AMxFvU/7FVPEf7dGrSLND/wrm3GdvP8AaTe3+xX9O89nJZAyyFSF67T60kfi6x08CCW2lYp1&#10;Kgd+fWuCjSpvTlPYhj5RZ/MJ4Q/bP1O61W0Y+AYF/wBNjH/IQb+8v+xX0L8N/wBoy9+I+mN8Pp/C&#10;sVomu3h057pLsuYROqxlwu0bsbs4yM461++N/wCLrHUVaKG2lUvGUG7HU59/evLv2mvgr4i+PPwC&#10;8dfCfwzqdlaX3irwXqei2Vxfs4iimubWWFHfYrHYGkBOATgHANbVMBGa+E645pF6f1+R+Nni2z/4&#10;Z61OPwLZyf2ol5AL03Mo8oqXZo9u0bs48vOc967r4efDmLwb9s8rVmuPtPl53Q7du3d7n+9+lanh&#10;X/g1w/bN1DTJHi+PPwwUeaV+a71H+6P+nSs63/4NW/21fh8WGqfH34XTfa8eX9nu9S429c5sx/eF&#10;cE8vp03q/wCvvLni4zVkz2T/AINQoB8Jf+F9/Zn+3f2h/wAItnePL2eX/a/pnOd/6V+wGqeF4/Bc&#10;CahFfG4MreWVZNuOM56n0r+T74f/APBLP40fA77X/wAJF4+8L3f9qeX5P2KW5O3y92d26EdfMGMe&#10;hr6m/wCCGVrL/wAErf2ivFvxl+NRXX9P8Q+Cm0W1tvC53zRzG8t597ifyl2bYWHBJyRxXap0qUnL&#10;muebLD1q3v2s30P6IU0ZdBs4vE63HmNequYSuAm8b+uecYxVPTb1tc1Oa0aMRhQz7gc5wwH9a/Iv&#10;xN/wcE/su+Dfid4gvr/4O+PpVbVLuECG3ss584nPNyOPlNd9oH/B3f8AsLaTplr4bn/Zy+LLS2Fs&#10;kErpaaZtZkUISP8ATc4yK7Vmb5f6/wAjOeCrx6XP081S+Pgmzk8TRoLhrbGIWO0NuITrzj72fwpb&#10;If8ACR6OvxQdhFJNn/QxyBhvJ+9+GentX4Ift0/8FEfhV/wUX0Lxdp/wo8GeIdFfxxcW0+nHxDHA&#10;ogWCaGVhJ5MsmCRAwG3PJHTnH03/AMEyP+Cjnwn/AGMv2MvBH7O3xB8FeItT1Xw3/aX2u90aOBre&#10;T7RqN1cpsMkqNwk6g5Ucg4yME89TMoxXN1/ryK+o1Gr9T9Xo4s6Z/wAJEX+ZQW8rHHBx1/CsuaI+&#10;KdQiuJH8nlYsAbu+c9vWvzN+JP8Awc+/scfCP4vXfh3XPgR8TLmbTZIGme0tdPKtvhRxjddg9HA6&#10;VLc/8HW/7E/iG0m8V2v7PvxTSCyjbzI5LXTd7bBvOMXmOhqaWZzlt/X4FLL699tD9QJPD6aRaS2y&#10;XZkDIzbimO2PX2r4Y/4Kd/8ABFTw1/wU6+I/hr4i65+0HfeD38NaJJpqWlp4dS9FwGmaXeWaePaR&#10;nGMH618lftZf8HOn7HX7R/7K/wATPhR4T+BXxLsr7xX8P9Z0KxuNRtdPEUU91YzQo7lLtiEDSgnA&#10;JwDgGvnz/gg7/wAFRPg1+xp8FvHPhLx/4C8T6nPrHiiG8gk0eK3ZERbZUw3mTIc5HYGvYw1fESjz&#10;R3MpYadFXZ/QB4NlMv2nIxjZ/wCzVs3ViJ9uZcYz2rgvhnqcVx9t2xsMeX1/4HXpokEP3hnPpWdW&#10;FSUrs5HC+x5p4rs9lkp8zP78dvY1wd8MXMg9JW/nXo3jPUY5rFY1jYYuByfo1edeN9Pm8M6eviG8&#10;dXiubkKiRH5huDMM5wOgqY3WgJNLUs6ZKYXVwufkrJ+Isnm+H7x8Yz5f/oa1HdxtqGkQTxYUSKjg&#10;N2BXNUtb1KLTvCktnLGzMmMlenMgP9a6IQk9RX1OBsrw/wDCRLZ+WMc/Nn/YzVDx422x1NgOlm5/&#10;8h1S1C5TU/Hj28KlS+MFvaLP9KZ4hsZraC6Lsp2QknB/2a1l7m5qqbZ+WP8AwUr+Is+iftyeAPDS&#10;6Uki3miaVmYykFd+p3SdMc4xmu30jXXt4fsItgRLJ97d0zgVxX/BUgGb9v74cXC9E0LR8g9eNVuz&#10;XZWzFtSgvMfLHKpIzycHNfL5/Xh7NI9rAJRaJ9TUylMnGAe1dH4HU2/2rnOdnb/eqpdapDeFfKjY&#10;beu6s9pxD95c59DX5rQp82Lu/wCtD7BRqOhoUvijpYv/ALDmbbs83+HOc7P8K+dviVoyW8TyC5z/&#10;AKeR93/e969q8RWE2peT5TKuzdncfXH+FeafEzSbhtKWMSJxejuf7r+1f01whh6VShb+t2fjHFuL&#10;nQlr/WiMbwFOdPlWQAN/oYXk47r/AIV9Q+Ftac+C9KP2cf8AIOg/i/6ZivkjTLxDcNZbDuiQhj2O&#10;CBXuHhPxXZXXh7TtJS3lEiWMSljjHyoM9/anxPkc5UnKK/q3qfJZHmKnikr9f19D0zVFOoaa7E7N&#10;+OgzjDD/AAry79pqYp+z54s0XbkHSJF8z6kHp+NeleCrd9T0+2tYSFZ9+Cx44LH+led/tX+C9Rtv&#10;hr4s1N7mAommbioJzwq+1fjlfC/VcU0+/wCp+/5HL2uGi/Jfkj4O8HWQstLkjEm79+TkjH8K1o3E&#10;G8G738xrnbjrjmqFtr9tZXsWiyQyGS5kUI4xtG47RnmtTUrxNNhk0iZC0k8R2svQbgVGfyr1sNSl&#10;VWh9F7aFPczzObs7iu3HFXp5C+MjpTPDXhm9vYJXimiGHAO4n0+lVLbUY5t22NhjHWuipSlRXvHb&#10;RqRraRL1R96RW3HGKnNu7KMEV5FXFQvY2nh6kU2yPBUbgetAmNt+9C5zxikZChwfWk2NJ8ox+NRT&#10;Upu6PGr148/J1MzWGKyyan34+T8hXpv7JvhpJPitoHjT7WQx+1f6Ps4/1E0fXP49K5J2N7oh0GMY&#10;lbo7H5eG3fyr6o/ZS0W50r4Q6DPNJGwT7VkITzm4mHp71hjZSpwd/wCtzH2Uktj1vQrIPZRax5nK&#10;MX8vHXaemfwra+1Nq2iXVyyBNsbrgHP8Of61Np/jjTl8DzeFfsk/nz200KyYGwF9wBPOcfN6VmeF&#10;7OXR/Dl1azlWZndgUPGNgHf6V8riat2OMJdTM0623sqb+sgHT6VrxeFE1AktfFdnpHnOfxrHuVae&#10;dSuBwByfermlWcq+Zll7d/rXJeTNFFjrjw2mn4xdl9+f4MYx+PvT7bUGiziMHPvUeq5Ty+Ouf6Uu&#10;jwO/mYI4x/WrVdLcfQ0LDxNJbSki0Vvkx9/6Vn6H4Ej8N+Jbzx2mptM+p+YWtjFgR+Y4k+9nnGMd&#10;KjkJ1eRtOgG14mJLP0OOO31qbw1aSafqkrSsp/dMvy+u4f4V6GCqxnPQ8TE3Vzn/APghDqT65/wX&#10;Rn0ZohGDP4s/eA56R3Hav6BfF/iiXQDceHEs1lEWzExfBOdrdPxxX8/H/BB8G6/4LsXESDBNx4tO&#10;T/1zuK/fzxQ32fxDPasMsNvI6fcBr7jCwm5xt2R8xjm+cv6foy+LfBiPLcGD7RnO1d23bIfp/dqv&#10;p/hVPC93Dcx3pm+zSrMAY9u7BBx19qJIHHhQ3mRt9M8/6zFaemzDTvhRqviCUborSyuppEX7xCRl&#10;iB2zxX0FOXJDU8nm1Pnr9tHxzNrPjuDTX05YxceHFiLiTO3dLOM9PevOfh1KfC/gy/sUHnB5pZNx&#10;+XGY1GO/pXdeOPi5ofie+FvZ6bdxma18lTKFwGJYZ4J45rz/AMQRvbazAj4JKKeD/tGtHUglynTS&#10;lYPh5IfEn2zePK8ny8Y5znd/hXnWnfH681LfnwzEmzH/AC9E5zn/AGfavQPHiNc/ZNmBt8zOf+A1&#10;x1hqsVhv82Jm34xt9q7KM0ojkuZjtM+EkGsu6trjx+WAeLcHOf8AgVfEP/BdvTRon7KehWCzeYLf&#10;4k2sQYrjdtsdQGf0r7H+DtjN4hu75LVlQxRoW8w9ck+n0r4i/wCC/kbeEv2W9Hvr7Eit8UbeILF1&#10;z9h1E55xx8tbRmvaIUYy5j70/wCCbWqP/wAMrfCuPyR8vwm0PnP/AE42teo2vwqg1Xx7LrLa06G4&#10;uZpDGIAdu4McZzXif7AmjXN3+xj8INUjkQJcfCnw/IqsTkBtOtyM8V9L3fiK1TwJHoxgk8xLeJC3&#10;GMgr/hXJUqJTbM2mmY+q2Y8PSyaIknmiHGJCME5w3T8a6Twba/8ACQ6VbaE7+UJi+ZAMkYZm6fhX&#10;LaZdLf3UemRKQ75wzdOAT/SvQvDllLa+HYYXZSV3ZIP+2axlViQ5JFLVvh1Da3S6ONVZhcIAZPJ+&#10;7uJXpmrXhf8AZ1s01iz8S/8ACVybrG8jkEX2QYfYwfGd3GelXA3l9R0qVdGub+zk16KSMRWqkujE&#10;7jtG4449K1pVaa3HZyO8mtvJBXfn5c9K81+IviKTR/sey1WTzPM6tjGNv+NaGjWkniCykvrVlRVc&#10;oRJ1yAD2+tP8AKbT7X5nO7y8Y/4FXoUa2HityfZtGX8adbfxF/Zu+3EXk+djDZznZ/hX49/8G/10&#10;fFv7SHjOxkQQCLwOXDKd2f8ATLcY7etfpR+2p/wVu+Bv/BMD/hGv+Fx/DrxZr3/CcfbP7N/4RmK2&#10;byPsXkeZ5nnzR43fa027c/dbOOM/I/8Awbpf8Enfjh+xd+07448efEL4g+FNTttV8Bmwgh0aa5aR&#10;JPttvJubzYUG3CEcEnJHFdft8Mqcrqy6PXUuEXCLufpoPhNB428L2GjS649uIoIpRItuGJwm3GNw&#10;/vfpXSa14VXw94P0/TEvjKLVYoA5jxu2xkZxn2rz3xLodz+zp4s1P4p+LJUvbLVb+a0ht9OJMqPL&#10;IZgW3hRgLEQcHqRUM3wl13xFAnxFtdQtEtNcxeW0MjN5kaTDzVDYXGQDg4J59a8PFQwtRbnRCo11&#10;Pgr9qr/g358J/tnftWeKvilqf7T2o6BJ4u1L7TJZQeFY7gWxSBRtDG4Xdny+uB1riNV/4NMfAFha&#10;yaeP229YYJj5z4FiGckH/n7r9X57d9P+Fa+HJSDNFEis6/dJ80H61RsLhb7wonhGJSJ2ziRvucSF&#10;/r09q8tKnCWjPWwuNd9WflZoP/BoH8PNamh1V/26dajKzr8g8BQnoR3+2VsXv/BrD4E+Eniix8VW&#10;/wC2bq182kSRaisD+CYoxIYn37CRdHGdmM+/Sv01KNoWnS6JdYeR0bDR/d+Ycda3/hV4Yvbq3TV0&#10;niEdvqILKScnaEY44qZwjUWhpUx7hPmc9Ox+FP7efgeL9i74pWXhXTdSbxAv/CMR6z588X2c7vPu&#10;E8rAL8fuAd3+104r5z0z/gpprnxSMnn/AAitLL7DjGzWGffvz6xDGNn61/TL8YfDN74j8UW89pNE&#10;g+wpHiQnrvf0HvXEeJvgp4iUw/8AE0sujfxP7f7NaQoUacdUVRx8J27n82vh3/gpprnxm877T8Ir&#10;Sw/s3bt2aw0nmeZn1iGMbP1oX9r7UV/5kWD/AMDz/wDEU7/gnf4bvNX/AOEw8iaJfL/s/O8nv9p9&#10;B7V9Q/FCF/DdtZyXZD+a7hRGemAPX615mYRw9ONn/Wx7WHXupN3LPwk8VSfEbwfoxmsltPN0S3uv&#10;kffgmNPl6D+919q34tbfw7eSbLcS7CYhlsZwev6Vl61fx3ngHSgkbDMcDc/9cjXy58UP2AvihBrm&#10;ofFZ/F+gGy8QatLcWtuJJ/NjWdnmUP8Au8ZC8HBPNfB1o0ZVt7HdZ2Pdtf8A2iLzRPEN2E8LRSeR&#10;cuozdkZ5I/u15T45/akv9U8eXWnt4OhQSbPmF6TjESn+77Vxnw//AGV/GvhXxjZ+Ir3X9LkigMm5&#10;Ink3HdGyjGUA6mvX/Dng+/07UYbqW4hYJuyFJzyCPT3rtpSo0rXNaVOSOk+H1yfHnwxtLuVRbG78&#10;zKqd23bMw9s/d/Wuk8P/AActr3Q7i+OvupjZ/l+zg5woP96uM+JfhW+8dfC6+8EabPFFc3YjEcs5&#10;OwbZlc5wCeintXzf4p/4J+/FLxN4ittQs/F+gRoiJGVllnzkOT2iPrXbSqYao9zratA/WD/ghdoK&#10;+HP+Cp8OnpdGUN+z/wCK5NxTb11zwsMdfav2nr8Af+DZD9nXxZ+z9/wVN1W28U6zp14dU+AHiJoT&#10;p7SHaI9c8Ng7t6r/AHxjHvX7/V9XgklhYpf1qfmGef8AI1qfL8kFfMX7RMtvD/wUy+C8l0AUHwJ+&#10;JOcrn/mNeBq+na+T/wBrO7mtf+CkXwUW3k2yS/A/4kIi4BLf8TjwO2AO/AJ/A10tXVjy4/Ej1S/u&#10;tGn3hY4yDjgw/wD1qomy0aaTP9nQMT6wD/CsdZ9cZsmOX/vz/wDWqxBLrICt5Uuf+uP/ANaooU7S&#10;NJvsb2maRoZIZ9HtjiQdbdfb2res7bwnYQNfXmlWiwwsZJW+yKcKBk8Ac8CuKTUtegYBDIBnJ/cj&#10;/Cl1HXtdbTLi2e4bY8Dhl8peQVIPavTUVykJOR1Graxpess1z4Fm8u1WLY4t0MI83kk4wOcFef8A&#10;Cvxj/wCC+P7RP7W37NX/AAqj7F+0N498L/20Nd3f2J40vIftPk/2f9/yJudvm8bum846mv2Y+CGn&#10;6NeeE7mTVgvmDUHC7pSp2+XH2yO+a/Gr/g8W8PJpp/Z1/wCEW06U7x4u8/yVaTp/Yu3Oc46mvJxE&#10;oxny2PTwCvVUX/Wh4z4z8CfF/T/s3/CQNdtv3+T5mqK/Tbn+M47Vf1a98PPAgihjzu7Qe30p2o+M&#10;fiJ4m2f21czz+Rnyv9BRdu7GfuoM9BUfwM/4Q/xV4iu7Lx3fWr20dkXhE135I371HVWXPBPFfG4z&#10;EvmPqqGHujmL/wCFvw21aZ7+/wDh1odw88hleWfSYWZ2bJLElcknJ5PrXjnxA/Z30q61C6l8O/DD&#10;RY92oSMrRWdtHlCW9hx04r6c+JkfhKxszbeA7y2mnjvthitLrz2WIBxyMscZ28/T1rzLQU8XXPiS&#10;7TxFYXSWf7wwPNaGNS28bcNtGflz3rkhjGtbm88M7Ev7Ongbwv4KuNDm8V+EtNhhtYphcD7FHIFJ&#10;SQDhQc8kdK9U8a3PgfWtLudP8FadapdS7PsogshCRhlLYO0Y4DfX8aj0XS/hqvhKCW/u7JL3Z+8V&#10;9RKsDu7rv449qyhLolp4ixpN5CY1/wBWUmDD7nPOTnvWFXFyb3MI4dKVzmbn4U/CfxJctpnif4Z+&#10;H9Q8R3JCST32iwTTSNj5N0rIc4TaBk8AAdq5/Xv2efCXh/xNZ6JN8KtAt7e48tp7WPTbby5FZyp3&#10;KowcgYOeor1zUG+HNhoUvidNXsI/EcKF4i2ojzQ4OF/dFsH5ccbeetc/pGuz+LdZtNX8S36TtFcx&#10;xtMdqBYwwbB24HG4nNPDYiTqXudfsuWGx5x8X/hF8EvCXw88QSL8JvDNm0WgXc6tb6BbgqRC/wAw&#10;2p14+vFfWH/Bt/8ACX9kn4ofAD4ial8Q/gf4K8Q3Ft4xgit59b8HW108SG1Q7VMsTFRnnA4zXz9+&#10;1NbaBd+BPEb6ZJFNb/8ACJXYkeKfcoPlTZBIPHGK+xP+DT/4eeDfEH7MnxTnutI+0GPx3bqClxJw&#10;PsSf3Wr9Ayupehds+XzRWizY/wCCon7LX/BVr47f8IN/w7x8T+LtN/sr+0/+Ev8A+Ea+JaaD5nm/&#10;ZPsnmZuofPx5dzt+9sy3Tfz8D2n/AAT6/wCDrey3f2p8cfjP82Nm79poN06/8xX6V/Qd4I1/RvCn&#10;2r7drNrY/aNm37VcKm/buzjeecZ7etWYdb8C6pnf4h06XZ02X68Z+je1e867UdkeTTnaKPwU+K37&#10;Iv8AwcKaf4StHHxe+KMcv2uNZHT47ck+W+ckahzyK4HwB+yN/wAHD9t4nur34k/GL4p3ejSQP9hh&#10;vvjz9pjWQupQiM6g207NwBwMAkd6/oS+MngHwdJ4UtnfSwQ18hB+0SYP7t/9quE1Xwb8PpdGt7e0&#10;toXlQpvjS9csuFIORu45rk9u29kTKtfZHzev7V3w2/YO/ZJ8A+Pv25vH17paxaBpOi6xf3Nvc6rL&#10;Jq5sgZA5t1laRi0MxMnIJGd3zDPjPjj/AILp/wDBNLXnutU0H9oK+awl2eVt8Iaqi8bQflNsMfMD&#10;2r6V/aB/Y8+Av7W3hQfCj9qv4bSa14NtdTW/sLW51O80+MXMaukTia2lidv3ckgClyDnJBIBHzl4&#10;l/4Igf8ABMiw1mfSfD37MDnR12+SYvGWtyJyoY4c3hJ+cnv14r0sN7Nx969yIyhe73OMf/gtj/wT&#10;TEZuYvjlcC67TDwdqYf0+99mz04roNM/4Ku/sL+NfCD3eifF+5uWvIZY7d38NagpZ8so5aAY5GOa&#10;rfFv/giL/wAE1tB+CWoeJPCX7L8o1qLyvs7ReL9alfm5RGwhvCD8hPb3965Lwd/wTq/Yp8A/B1tV&#10;1j4RppTaXZ3VzNLf+JNQiFsEaR/MfzLjCqAN2W4xz0qMXGk4u1ztpSp76nxZ+318T9E+Nn7efw38&#10;XfDDXZ77Sbax0e1u5CskA81dUuHZSkgUn5JE5xg5x2r3eGFlIOwDmvAv2z0/Z28B/FPT9T+CnijQ&#10;hPZ6BFdWUlj4hF3tvEnnKEBpXDNlY/kOQeOOefJW/a7/AGiFOF+IeP8AuE2n/wAar4jOKDqvQ9jC&#10;0+aaaPuSLaAfl602aLfjCA4r4cb9sX9otDx8Rx/4KbP/AOM03/hsr9or/opK/wDgps//AI1XzmHy&#10;2Xt0/wCtvQ+0pP8ActH2tPYbsYtl/IV5/wDEvw7ex6Ys0lim1r0YOV/utXzOf2x/2hz1+JA/8FNn&#10;/wDGa+hNT+M3gLW/h1o8urfEzQ5L+SC3kvEOqW6uJTCd+VDDadxORgY6V+58J1/q1k/63PxzjDLZ&#10;1np/Wi8jzdtS0rSdWuWvSExI6HEZPO7pwPau18J+NdDZ7eODUXBEAwBGw/h+leU+LfE/hK71C5ay&#10;8R2Eu68dgYrxGyMnng9K0PB/ifw7bXcDXHiCyRRDgl7pAOnua/R8Yo43D2X9fmfmmX4KeDxPM/61&#10;PqH4ceIXuUszaajNhvM2kOw/vV5/+1F8cPBOn6T4m+H+s+JpzqBslSS0eCV1JeNHUE4KnhgetT/D&#10;P4pfDnTYLEXnxD0SAp5m7zdVhXbkv1y3vXyr+1z40v8AxL+0v4gHhvWI9Q0q4azWGaxCSxyD7HAG&#10;2uoOcMGBweCCO1fj3E+RSpTdS3X/AD8j9q4YzWLgodl/8j5mKmoeFLnWrW7jt4SElT5zbcjDZ9Ks&#10;+LtT0S41JJbYKQIAMiLGDub2rD07Sp4Y/NmspUKvnLIRjGOeavR2ltenzLhNxBxkE9Pwr5jCVfqy&#10;Vz7Jy9vLQveHtdsraCQfaWXLA8A+lZ+lWySeZshU4xnge9Wo9P0u1BXaEz2Mh5/WrFwul2JH2GaN&#10;d338S5zjp1PvVYrFqsrI9zBQdGzY1YkHWIfkKkBUY47VSkv1XG26X8xTF1IFsG6Tp6ivHjgHUnf+&#10;vyO7E4xezsjSEKSHiNT36VDeWVx5YMEWDu6qQKig1L5v+PlentTdW1eaG0V4btQd4549DXuUMJ7O&#10;B8nOLnieYg1QX2m6a+oSO8YjxmRZORlgOxz3r7B/ZIuDdfs5eH9VmkZ0b7XmRzkn/TJh9a+NPEuq&#10;mfwROZLxGc7cjIz/AK0dq+2f2HB4Yuv2R/C6and2/mt9t8xXudp/4/58cZHbFeNm1Jey/rzPWU0o&#10;I72x1/QbaaNbmUDbIC2YieM/St5fH/gOCwlglu1DMrYH2RvT/drMbQ/BMtyNvkNlgOLw8/8Aj1Ra&#10;j4X8KNcrFDaKQygYWdjk5P8AtV8TXppzM3JMlj1vQNXcNpTK2TsGISvzfiPcVdtrG9XO2Mjp0cf4&#10;0zQ/DnhzTIsi2WIrLvG+dvbnk+1WtTvo4Sn9m3SHOd+xg30/rUKldCumiK80q8utvlwBtuc5YVRH&#10;gjx63/HnbyL/AHtt4o+n8VQG++ITf8elneN/e2WGcf8AjtZ9543+NFlt8r7cm7Oc6SnOPrHXHVoy&#10;bsiJStE3vF/gvxdqHh+2tPCVmU1FJENy8FwsTlQjBstkZ+Yr3561X8Tpf/CXwjY+JfiG72kM5itj&#10;OJPOZ5mjL4OwseQjHPtV3R/HWr2cMdzq2txwO0IEhnWNPnOCRyBg9eK5L9rfxdPdfCjTJPF+sQx6&#10;c2swtazXJSKN28ibbtfjdldxHPI5r28owjdRHi4h3dix/wAEC9O1DVf+C2MXiPTY91tep4nnt5t4&#10;UsjwzspweRkEcHmv6E/Fvh67fTbicWKG5Oz97ld3UfxdenFfgh/wQG+AH7W3g3/gp14d+NHif4A+&#10;PNK8AXuiazcaV4x1DwZdw6Tc21xaSG1livHhEUiSqyGNg5DhgVJyK/cbx14p+KFxq11p/h77XPEd&#10;nkpb6csm75VJwQhJ5zX6dhMOtPQ+Xx9+fTY6rw7YPP4ch0i5gDzndujfBz85br06VU8fXC6N8Ote&#10;0J2MLSaPdYgj+6d0LDtxzTfhdJ4xJsZ/FlndQn979oa5tPK2/f25+UY7fWsP42+K9Ih8R3Ph+TXr&#10;RftFiENsZ03PvUjA5zz7V2ygnLlR49vePmC4nsdO8U2EF8iruliYrszkb8dvpWv4xuvD8t4LiGCL&#10;CW33hBgggsfSqHxc8O6jD4xs7jw3o1zJElnGxkgheRQ4kc9eeenFUodP8S3tpJJq2l3eQCCXtWX5&#10;cewHvSVFNnZSWhha3r1nf+V5F277N2cg8Zx6/SvM7DSvFus7/wCz5Zn8vG/N1jGc46n2NerW/hW0&#10;mz5WlSNjrt3nH615p8LPEDaN9v8A+E41KKw8zyvsv9oMsHmY37tu7G7GVz6ZHrXTCPLGxpsaHgTS&#10;tcuZ7geFlaFgi+cYJhFkZOM8jPevh/8Abi1rSv25L3Vf2UvhLL/wlXi7wf4ynvtc0PUozFHaraGe&#10;zmkEl0FicrNcInysSQ5IyMmvtyC58b+HiZPBlpdq8oxP5Nl5vA6Zypx1NfnD/wAE6dY8R69/wV2+&#10;O9pdvJPcqfFD3EKwAOr/ANv2wbKqMjBOMdq1jHdoSlbU/T/9izw1q/gD4I+B/APii0FtPofgHTNP&#10;uLJZFeO3lhtoI2RdpK4UqQCvGBxxXseq32mjS3RducDjy/ce1YfgrSdFi8PafJYRKb46fF9qRZSz&#10;qdi7srn5fm9uOlX9Xs510+Q/ZnHT+E+orllT5mc0pXZD4cuIG8SQmP8A2sYH+wa9K02VjoyBWPfv&#10;/tGvNvBli7+ILYvbPzvz8p/uNXp9hbxxaYism3GeD/vVjOjZ2M5NdCEQ3czbY8kk4Hz96tpZ65Hp&#10;c9lG8i+ajDYs2A2Vx60fLFYTTW/+tRWMeOTuA44781Foep6zcMg1CRuZgDuiC/Lx7fWspUmi6ci5&#10;4Rtb/SNIltb4MjtMzAB88bVHY+1cd4j1jUNB8nZqNxb+bu/1UpG7GOuD7/rXZa1ez210sVtMAhjB&#10;IwDzk0X/AIJ8O+Itn2vSzP5OduyV/lz/ALp9qunF3uae0V9T8jf+DsrxH4d0j/hQXmSiHzP+Eqxs&#10;hPOP7H9B71+zXwWg8C3GvXS/DzRrK1ufseZ3srFbdjHuXgkKuRnHFfkh/wAHI3wI1b4+f8KZ/wCE&#10;f+GuseKP7J/4SLzv7Fs7if7N5v8AZmN/kfd3eWcbuuw46Gv1O8I+LvBXgS9k1Dwz4p020lmi8uRz&#10;fo+5cg4w7EdQK6KsJeyil5mkvgVjR8HeLvAPjD4sa94K8e+Vq8WnyXR+wapZm5iimjnWPcqupUMA&#10;zKCOzHHBrlfFb+KdU8R6hoXgu/uY7O1v5fsVnBdGGKGBXKoqJkBVAKgKMYHGOK3/AAlovw+8M+L7&#10;74leJpLXT01lZWOrX18YYbmSWQS/KzMEJbBYBewOOBVrTLPQNS8RXd54OeK9eYySBrGfzt8RcHcM&#10;E/Kcrz7j1rjmmZpa3JPDllqEXha2tNdBknWPE4lffk7u55z2rQ0/TLeGZLpbGJVGfmCD3FZ+pX95&#10;AZNKglxeKcfZQoMgPU/L16c9K0NIuLsaTHHfErPzvR12sPmOOPpiuSpFs2oKzKOt2SXOtKEtkYNs&#10;HIFdl4NtRpXhG+JhWIq8j/IBx+7Xnj6Vydw5/tSORj0ZTn05rrdEuRcaBdWqyq/mF12KRlsoBitK&#10;MbHLim+Y5DW9Xku/ENqEvZWz5Y5Y/wB88c1o/Fa6GjGw85zF5glxs742en1p03hiBdTgnl0uUFGU&#10;7iHGMNmp/jBZWesHTvJjFx5fnZ8pidudnXH0/Stq8klY0wb94/mP/Y/0PVf+Ki/4RSDyP+PT7R9m&#10;kEW7/Xbc4Iz3/WvonwzZXGtyyp4nj+2rGoMK3jCUIT1xuzjtXhX7DHg/406H/wAJT/wl3gTXrDzf&#10;sP2f7dockO/H2jdt3IM4yufTI9a9+0O+tNNkka8u44A6gKZnC5/OvlM5q2v/AF2Pv8Jsijr+r6bd&#10;K2hadJh7WYqYVQqqBcrgcYwOBxVVU8RalCllqV1PPaxgGGCe43omBgYUnAwCR9K6CbQPB8zHUdPS&#10;GS5nbfM0V0WJ3ck43YHOO1UrWG5ivZElhdYVyIyyEDrxz9K+FdW9c9CG5nR+HyXAGnRf98rU8ehG&#10;PBOnxjHcBa1kEQw2Rn60rsu0ncPzrpqzaR201oZ0ekkAf6GnX0FSmySzH2ua2RUi+d2CjgDkmraS&#10;IB98fnT4/sl1OlrfSL9nkYLPufA2E4OT2471pgpvn1FVklE+jf8Agh9qVjqf/BVK3nsH3Kv7P3ix&#10;WO0jn+3PC3r9a/Z+vxs/4Is6X4d0n/gq3a2/hry/Jb9nrxWz+VOZBu/t3wuOpJ7AcV+ydfpOAd8J&#10;D+up+X5275pU+X5IK+W/2mdHttU/4KV/Ba5uJJFaw+BfxJnhCEYLHWvA0WDkdMSMeMcgfSvqSvlr&#10;9phPN/4KZ/BGLON3wO+JXP8A3F/BBrsirs8tbnosFpGSAWarcWnwsoy7fnUS6eytu80H8KmjgKEH&#10;cOK6KUUipMJdKtyCN79PUf4VHa+GbHUruKwuJpQk8ixuUYAgMcHGR15qWXj8qXTm2ahA2Okyn9RW&#10;89Il04u5av8ASrb4dTDRdEkeWKVBOzXRDMGJK4+UAYwo7etfjh/wd4eJ7+0P7PflxQncPFmdyn/q&#10;De9fst4k8Ot4ivl1AXYh8uEJsKbs4JOc5HrX4lf8Hd8h1D/hnvC7Nn/CWd85z/Y3+FfN4ybVU+gy&#10;6mudX3Of/s+Cz/1Tsd3XcR2ribXwFo/hST7bp11cu8i7GEzqQB17KPStbx3IdU+y4XZs3985zt/w&#10;qbxHAbu0jQNtw+c4z2r8+xtWUZf15H2OGpKyNTSfhN4csLOHxPBf3puL2BWlRpE2AuA5wNueo9Tx&#10;WTqVvHd3EulyMRHBKwVlPJwSBmlsNAfVYUsxdBNkYbcUznAx6+9U7iI+Fp3uGIn+cxYHy++e/pXl&#10;Rrts9CdBcpv6d8H/AAxqulx6jc398ryjLBJUAHOOMpWJrXgvSvDOpSLYXFw4g27POdTnIGc4Uepq&#10;cRnxbpQ0tSLc3I++fm27Tu6cZ6VSsvCL+C9YXXHvxci2z+7Ee3duXb1ycfe/SqlVk1ucSoxjI0PD&#10;fwV8KeONSttU1XUNQjku5MSLbyxgDHyjGUPZRUPxP8D6T8K9eh8MeHri4mt7izW4d711ZwzO6EAq&#10;qjGEHbrms7Xrc+ML2aNG+z/a8Jk/NtwAPbPSp/DXgV/CUHnvqYn8qfz8CLbnAHHU/wB3r710YObc&#10;1qVOFoHX/AL9nnwV+0hq2nfCvxzqmqWmn+Kteh0LUJtJnjjmjtrlo4ZHjMkbqJAsrFSVYAgZU9D+&#10;tH/BNz/gnF8EP+CYfgDxF8OvgJ4r8VavZeJtYj1K/l8X31tcSpKkQiCxm2t4AF2jOCGOe/av5+9X&#10;gOv/APBaf9mPxWreULHx94LzAed+zxGX69s5x0r+jL46TnxdrdldqnkeValNpO7PzE+1fpGWcypx&#10;V9z4rN1JztbQZ4m+HWieJvI+33d0nkbtnlOoznGc5U+grQuPgB4O8L7fsGp6m/n53+dNGcbemMRj&#10;1rnfD3ht9F87N2JPN2/wYxjPv713nxl0JtP/ALNzch9/nfwYxjZ7+9fQ1JOKsfNSk4mZ8Y5GXwfa&#10;QgDC3sYH/ft68N8Q67d+HWe/so42d5yhEoJGDk9iPSup+IXiddT0WKyFkUKXSnd5mc4Vh6e9cNYa&#10;Y2mX8mrGYOJwf3eMY3Hd1/CuWDfNczctDI0z43+K/iXrc/w/13T9Ohs7Iu8UlpFIspMbbFyWdh0J&#10;zwOamXX7yHxB/wAIcscRtR/y0KnzPub+ucdfbpXUan8X49Q0uLw2NAZDaFVM32rO7YCvTbxnr1rm&#10;L/V/7d1F9PFv5Xm4+ffnGAD6D0r28N8JdN3Kfxw1a58MfBTVNYsER5YPI2LMCVO65jU5wR2Jr4+/&#10;aI+JWu61+z745t7q1tAtx4Q1ONzHGwwDayDjLGvsGwJ0DxMlww83ys8DjOUI/rXj37fnxMQfsyfF&#10;zTf7GPz/AA41hd/2jpnTpe233orxVz0KCZ+BXxK0e1uvH+mvJJICIoRgEf8APVvatOXw1YBGYzS5&#10;CnHzD/CudgP9pkXgGzY2NvXOOf61fh+cY6ZOK+ZzTljUPq8uo3Vyy/hqxfkzTf8AfQ/wqv8A8I1Z&#10;f89pfzH+FTxW5IJ3dParf9mt/wA9h+Vc1KnFan0tK1rGc3hiwUjE8v5j/Cq8mm2xHlGR8KfUf4Vu&#10;nRm7XA/75qaW73QLb+X9zA3Z64GK9XC5r9Wkl/X5Hm5hlMcRBu39feYFjo9okxcSvyvqP8K1VsIU&#10;gUhm6AckVQ1KyM5J8wDMhPT61DZ6UwuAfOHQ/wANfq/DOaRxclF/1t5H5HxBlf1S8kv6+8nv5ntW&#10;YR4+XGNw+lY8d1IPECXWF3CRTjHHQV0kcJhjCZzjvWZqUJ+1PPu6Y4x7Cvr+Jclhi8sjOK1svyfm&#10;fNZFmU6WOcW/6uiTVvEN7HBIgji5hPVT6H3rK0/xNfpCQIocbu6n2960bKI3KFgcfNj9BTL6I2cw&#10;Rju+XP61/PGeZdPBt6f195+6ZHiI10mZmq+LNR81R5MH3f7p/wAaNO1y81Hf50cQ2YxtU98+/tWx&#10;Zy+arHbjB9ahkjM2MHGK+So1G6tmfXVv3dK5TknfIAA/Kmo7E5yOnpWmli3P7wflVhdNOB++HT+7&#10;X1+EjHkuz5mtiZOfKZcU8inoOnpVu0tI9YkFpdMyqBuzGcHP459asGwIOPNH5VVvLRtv3xw3pWk6&#10;0L8qOulByhzFuTwZpeoRHSJricRv1ZWXdx83p6ivqz9l7S4ND+Dmh+HbSR2gi+07XkILnNxK3UYH&#10;U+lfMHwW+FcvxD+LemaGmtraG887Ept9+zZbyN03DOdv617RqX7Cl7rOsPpQ+JcUZkx+8/sknGFD&#10;dPN9q8TM4xcLN/1qP2nQ+n/C/hTTr/7LLNPMC84DbWH97HpXaXHw00CDSbnWUvLsy2sTyRqZE2kq&#10;u4Z+XPX3r4ku/wDgl3qV8klwPjTAu5en9gE4wP8ArvS+D/8AgmfqHgrxXpfjx/jFDcrouowXxtRo&#10;RQzCGRZNm7zjtztxnBxnoa+QnQouTbnb5C5j6xA+3D97xn5flpradDbHCOxz6mvCfi18a4/hVfGO&#10;Tw4195WnfbMrd+XnBf5fun+51964LSf+CiNk/mf8WmlGMf8AMaHv/wBMamOHcloNXZ9Vj4oa/pX/&#10;AB72dm3mdd8bnp9G962dO1S48Rb/ALaiL5ONvlAjOc5zkn0r5A1X9tC1g8vPw7kOc/8AMUHt/wBM&#10;66jwR/wV30zwh9q3/AWe4+0bOniRV27d3/Tuc/e/SueeGm3ogktD6y+LPwK8Jad4C07xBBqOome7&#10;uYjKryxlBuidjgbM9R6181ftl6nceM/hNpvw91REjstK12H7PLbgiVvKgniXcSSD8rEnAHPp0r0/&#10;4c+LV8YSx+O0sDbjWrEXotTLuMIm2ybN2BuxuxnAzjoK8R/ay/Z4uPHuly3CeK0tfP8AETXODZF9&#10;u5Zjt++P73X2r6DKYwjNHkVuZyP6AP8Agn54nv7f9hn4KeGkihMFr8JfDkMbFTvKppduASc4zx6V&#10;3erfF/xL4R8USLptjYyfZ8bPPic53IM5w4/vGvLv+Cfmmt8O/wBiv4MWzzC7On/Cjw9bEgbN+3TL&#10;dN3fHTOK9q+Id6W+EN5438r5T5f+jbuf+PhY/vfr0r7LCVacU0z53EU9XfqWfCPxl8T+M7y3sNUs&#10;bCNLnf5hgicEbQxGMuf7ornfid8L/D/iXxp/wld9eXiXEMUZVIpECHZyMgqT+tV/h18R01rQLPwu&#10;NIMZl8z9/wCfnGHZ+m32x1qH4n/CWXXPDur+Ll11YxBpUzeQbfO7ZGx67u/0reWLpU3ZaHnqhaZ5&#10;R8e/HGrfDbUmttCgtplXSDcg3aMx37pBj5WXj5R+vNcf8MvjT4p8e6W0ms2Onxl7025+zROvyFU5&#10;+Zzz8xrL1TU/7DY2Jh83fHv3BsYzkY6e1S6JpLeKtFuLhZxBy8WCu7+EHPb1qoYqm0dUKOh6lL4R&#10;0zQ8fZZ528373mOp6emAPWvk3wtplt8cPP8A+Eske3/svb9n/s4hN3mZ3bt4bP8Aq1xjHU9a79fg&#10;rNEST4iU5/6df/sq4jUfDb+N9my7Ft9lz1Tfu3Y9xj7v61sq0XszKpSakep/s+3D+Nr7U4dVAjFv&#10;FEyfZxjOS3XOfSvy8/YXjHgD/gs9+0TrOjHzJZdR8XQst18y7T4it2yNuDnKjvX6D2PiAfEFmgS0&#10;+yfZRuyX37t34DHSvz4/4JR/C+Xxd/wWa/aA0pdaW3Mdt4rk3mDdnHiKzGMbh/e/SuilVjyyuRyN&#10;Jn6vfDrWrqKCDWFSMy3OnqzqQdo3bWOOc9a6DU/Feoy2ckbQw4JHRT6j3rkdD8GPFq02hf2gCbRW&#10;jMvlfe2sFzjPGetXLzwc8SOf7QBwf+eXv9aFODMHCx2XgC9luNWtJXVQT5mcD/ZavQnlYaeWOP8A&#10;Jry/4c6I1td2bfaA23zP4fZq6/XNS/s+wlQw79m3ndjOSPb3p2iYygdPoUS31xFbSkhZJ1RivXBI&#10;FXvEWl2+h6jHBaSO4MQfMhB5yR2A9K8507xQHhMH2HG9sZ8zpkfSmXemNqdyt2JggQBduM5wc/1r&#10;lxEoqQ4xdj0a30231eI3V07qynaAhAGOvce9S6bq1zp2/wAhEO/Gd4J6Z9D71zXg+9/sXSpLUxeZ&#10;unL7s4/hUf0pniTx0un+TnTC+/d/y2xjGPb3pU7Njs3oXm/ZX+H3xz/5G3WdZtv7L/49/wCzriJN&#10;3m/e3b4nz/q1xjHU9a/Nj/ggL/wUC+Mv/BVn9o7xn8Hv2h/DfhjRtM8OeCDrNjP4Msri3nef7Zbw&#10;bZGuZ7hSm2VjgKDkDnHB+mv+C0f/AAVO0/8AYb/4Vt9r+CU3iX/hKP7Z2+X4gFp9m+zfYfWCTfu+&#10;0e2NvfPH2F8QfAsnjnTILBNRW2MM/mbjFvzwRjqPWuzll7J367eRq3aOvUzvjR8NdC8QeBbH4dXt&#10;3drZaRexJbSxSKJWEUTxLuJUg5U5OAOfTpVC9tk/Z18F6Z4v8EMbq5nhhsHTVf3kYjaPeSBHsO7M&#10;S85xgnj0l+M/gmTwN8LtIvH1Fbn/AEm3g2iLZ/ywc56n+7096j8B+Ix4DsbXxM9n9qF1YJGIRJs2&#10;7gr5zg5+7jp3rgnFOPcUDR0j/id6FD8Yrv5dTul82SCPiAFj5Zwpy2Mc/e61dsr+bU2W+uFUO+ch&#10;Bxxx3+lV9Q8UjXIn1tbExCchvLMmcc464qBtS26b9qMP/Ad3+1iubkTZ1UtzRu4lLmQk5C1reDbm&#10;RfLhAGGuxn/x2sHQLv8AtAxgR7N8wXrnHIroJrc6d85YPtG/0zjt+laRgkceK6nRa6oRHlHVYCR+&#10;tfnL/wAFlv8AgqV+0D/wT7Pw4/4U14Q8Han/AMJcNY/tL/hJ9Pu5vL+y/YvL8ryLmHGftL7t27OF&#10;xjBz923Orfa4XAt9uUK/ez2+lc5d/Amf4sbfK8TJY/YM53Whk37/APgQxjZ+tcWIny7l4KcYSvLY&#10;/F7wh8SNcl+0brW042dI2/2v9qmXHgDR9cwl3dXKiPlfLdR1+qmvn/8AZi/awt/2rP7b+zeBX0P+&#10;wfs27fqIuPP8/wA30jTbjyffO7tjn2Pwjo7eFJp5WnE/nKBgLtxjP19a+LzibTf9dj7/AAmkEU9J&#10;v5tN8T3ujwKhitTJFGzgliFcKM4PXArdN/NdKI5FUAc/KKge/Gk3MmpmLzBMxGzdjGTnr+FWb2/+&#10;02UU3lbd5DY3dMg18VGTeJR6NPWQynYDJgmq8c2CH2/rUn2nd8uz9a76zaR3bRFMa7sAnFI0KO4g&#10;LHD8Ej3oVyzbQP1p0tsZ4mh3Ab1K59M1eCk3M5a1TQ+nP+CI+mQaf/wVLtGhdzv+AHi0HcR21vwr&#10;/jX7MV+L3/BDrSzpn/BU+3Uz79/7P/iz+HGMa54Wr9oa/T8u/wByh/XU/Nc4d8xqP0/JBXyz+05f&#10;22m/8FLPgrd3SMVX4GfEkDaMkE6z4Hr6mr5g/aKtdHu/+CnfwQi8QNGtn/wo34lGdpZdij/ib+CM&#10;ZbIx82O/Wu6LszzVuemiVfGHhv8AsXw4DDf3H+pnk+TG19x+YZI+VSKpeGb/AP4RzxXB4L8Tl7m8&#10;hLeewPmI25DIvLcn5SO3UVSvNUvNC8ZMngq4H2GLH2Z4FEycx/Nhjuz8xbvx0rdgk8C3diPFOsan&#10;ZDxO3+s8y+CS8HYP3W4D/V4/h6c+9awmm7FMd4vlgn163h0yLyUeJFKKoUFi7c4H4VBHdQaVrFtp&#10;t4haWWVChUAjBbA6+4qCe8S41WDU5rhTbQMpnuMgJGobLFm6AAcknoK3LiT4e6zo114g07VrC6vr&#10;WF/sctvqAcrIq7kAVWwx3EHBBzmuydlBGlOVnqUfH1xqFrZ3T2N5JDt092BjkK4bDc8d+lfzB/sB&#10;fGD4i/tYf8JZ/wANjfELX/ir/YH2D/hHP+Fi6tNrv9l+f9o+0fZ/tryeR5nkwb9mN/kpuzsXH9Mk&#10;114i1zw1f3V/FNMy28qBhb4wNmccD3r+Yz/glBpWmS/8J9/Z8Ikx/ZW/y3LY/wCPzGeeO9eDjKN4&#10;S+R9Jl8lqfT+p6rYfDTZ/wAJ7C159tz9k8pBNs2Y3Z34xncvTrj2pLmSeJB9okZhnj5s1cWDwZ8Q&#10;f+R4u7W6+x/8eu688rbv+99xlznavXPSmaWthPMy686JGFyhmfyxuz68Z4r89x+Glf8AryPrsPUs&#10;R6dr0CS+VCZVZUwSOPT3qveeFvEPiKV/sl2uHcyqJZjwD+B55q5qlr4atI/P0qWHzGkwSlxu+Xn3&#10;PtUvhPUb99SeLzSY1hOz5B0yMdq8hYSV7noVKy5Q0qaHQYI9IvEzdQAq8kYyM8ng9ehqtqmpCe8k&#10;MjO0ZxlWOc8DtWffP4jm8fSrJbTm0Mh+f7N8v3OPmx6+9aF3awCNnkjw/GckitHhpLc41VUpC6bH&#10;Fqc0en6fCqXErbY3KhcH6jkU/XZbnwe7aRr8zyyyxeYpicuNpyuOcd1NRWFzb2Lxz6fcIL1GzEoc&#10;M27t8p6/lVbX/wC3/EOvW1xrlrPKMJG7m32gJvJP3QMdTzXRhMO/aIKkvcPH9CgGuf8ABWL9nm6s&#10;EC7fH3hJAXGCG/t0Ht9RX9CHxT8RWXgjU7az8QrLLJNAXjMShwBuI7kV/PFd3WqeG/8Agsn+zTpu&#10;gh4dNk8feDXu8R70GfEOHJdgSvygdxjrX9IXjvQfhh4xvYLvxPNZ3EkMRSJjqLJhc5xhXGea/SMs&#10;o2jD0Pi82l7yKJ1Swuv+PaFl2/e+QCr2t+IJNQ8r+07ie42btnnvv25xnGTx0H5VzMN5AM/ZLmM/&#10;3trA1FqesXA2Zu1HXsvtX0FSk0j5eSurHN+K3tZLMBIB/r/7o9DXI3bT72AkbbvOBu6Vs6vqE88W&#10;xpw2JM4AHvWZPEpQMy9T1rkjC0yOVmPPaDe0ixqGLElscms+4t7mK8MsL7WGMMrYI4rW1F/KjJiY&#10;A78VmaxLJb6PJqO7ay4/eEcD5gPpXrYdtRNqcXczNZstYtoJNdlu2MS4ziU7uoX+deU/th/CfxV4&#10;i/Y4+KnxFhntWsV+HGuTOs0zeYUisJgwxtIz8hxz6V7ReNFqnw1aSN1muXxhYzljib0HsK+cv2zv&#10;2oPCvhH9mH4ofAy/+M/h2w1Ob4f6xaL4ZutTtEvXe4sJSkYic+buk8xSoxk71x1FRiJ66Hq0KTdj&#10;8QtAOnGDb9jT/Xc/ux6CrGri1hlxDbqn7vPyoBzzWVpzXlpdxWzq0YeZSVZME5IHetPWVkMvKn/V&#10;en1r5HN53rXR9jlcPdKkF1w2S1T3N667dsjjr0NU4IpDn9235VYuImbHyE/hWEatoHsUoWkWba+l&#10;bdumkPTq1WHmjaJcIQeMnFZtp5vzfKe3arSOxAVj0HpXiV69RT0PVXKou5BdbjkjPLcc1BG0iy5D&#10;kdehq48Rc4KEjPpUMkOw5EZHNfo3B+ZTo1Ytv+rrzPzbirBRqwlZf1Yekr4G52P41DKhkuCzDKkj&#10;INDS7AV3YI9algVJEDnkk9c1/RWX5hSx+CUH2XbsvPzPxargp4LGufn+pNYxwRxNiFR82eFHoKdO&#10;LOTJltlY44LIDTc+WjBTiqtxcuDgP29K/N+LcphO7S/r7j9M4YzNQSu/6+8twNYoCBaqPpGKcYbU&#10;/ctk/wC+BWfHPOQdpJ+i1dieQZ3nHpkV+M4jAOhVufpqxaxFKyI5duRtXHXtULyyAcSN+dTSA5B2&#10;n8qhK7uCD+VaLEuELHkyw03UuOiZ2PUnjuar6ykj2gWBtrbxk5x61OhZThc/lUWoMPIBLD7wzXFH&#10;EzlXTPSh7lCx6B+yIxHxu8PQNky/6X8//btN3+lfZvg2wkf4k20t2qyQnfuRuQf3Ldj718R/skX0&#10;w/aV8P2gmHl/6X8uB/z5zGvurQkW11WLVFGxl3fvT0Hykd+PaozOuuT5f5nFq2aviJPJ1+RbYeXC&#10;Cn7pOBjaM8Dj1rG1i4Z9TihiZliZVEkecK2WOcjvxW7fj7ZDLqTDefLJ81enA9uO1YXli6nS4K79&#10;pA3DoMHPavkalZOZtGLKGu+A/AviGTfrvgrSb4mLyybzTopCU5+X5lPHJ49zWUnwN+CcX+r+DvhZ&#10;c9dvh+2H/sldXMAG49Kb3rop1fdNowZzp+DXwgm/1vwq8Ntjpu0K3OP/ABykT4C/Awnn4LeE/wDw&#10;nLX/AOIrpY+9WownP+NY1alnuXODcTK0HTbSyn/s7SbOK2igh8uGKGMIkaKQAqgcAAYAA44r4u/b&#10;c8L/ALRng0ah4rHxT1CHSrzxdKlhb2viG5BiR/PdF2DAUBVxgdOBX254rksvD+lRalpcyQzyTKkj&#10;l92QVJIw2R1ArwL9qi00P4p+CLfw5p7x61ewa2lxc2OnTeZNHtimVnZIjuUBnAORgFgPSuzAYp0q&#10;lzyqtJyZL4e8Q/8ABSzUP2b/AAvbeAv2zfHWmwt4d006fFB8TNVgWCDyI9qKEfCALgbRwMYqr/Zf&#10;/BZW58I+ff8A/BQb4gzaU33rKT4x64yH95gZQtt+/wA/r1r2TwBDYaf8GvDXh6HbHPaaBYwtaF/3&#10;kZSBFKlTyCMYOeeOa6Cw1RJdDTw7NeJznNqWAf727p196+ijmnLH+v8AM5Z0Pd2Mz/glZ8aP2w/g&#10;N+3V4D8bftU/tL+NvFXgfSv7U/t7QJPG1/qUd15umXccH+j3Egjk2zyQv833Sm4cqK+3v23v+C6n&#10;7LvhXXNe+G+iL8Q7Ge88NtHbJZadFHCsksLqrHbcjHJGTivi230+DRtTGu6ZbmO8j+5KCWxldp4O&#10;R0J7VxXxH+COjfFnxf8A8Jf4t8D3mpzNHHFLeRidF2L2/dEKMAnmvPr5tGc7v+vxOJ4KMp8zKnxP&#10;/aY+Nf7TV02rfAX40eMdIgewOmRrdeIrm0IvCXYSYikbAxLH83X5TxwK5DSvBX/BTXw9oN1p837X&#10;3ipZZN7o0PxK1TAyoA5yOcivW/ht8Jfhp8OrL7HpWhLp7fbftCRzXsu4vhQGAkckj5R7cVta9rWf&#10;E9nYRX0ZtpfLWYArgguQee3Fb4fN7yVtv68y/YKOhN/wS/8Ajv8AG/8AZsPjj/htj4xeK/G/9tf2&#10;Z/wjPn+IbnV/sXk/a/tOPtbjyt/mwfc+95fP3RUvhb/grf8As6fDfz/+EztfGVz9t2/ZvJ0+KTbs&#10;zuzunGPvL09K2vH3hT4YaZ9k+xC1j3+Zu/4mLHONuOr+9fP/AMR/2VPg5q32P+yvh5Lc+X5nmfZ7&#10;67fbnbjOJDjofyr16OYQkry/r8TKWF5pXZ12r/8ABY79njwAsc1z/wAJzH9pJVfsljHk7fX/AEge&#10;teR/sEf8FI/gB8H/ANtrx/8AHzU9M8SxWvifTdV8m40/Tovtbm51K3uR5p85eoQlvmPzY69a4f8A&#10;bq/Z/wDgV4I0bw5P4f8ADMVo1xc3Kyk6rO24BY8ffkPr2r1T4OfsT/slj4Y+G/Gcfw6i/tLU/D1n&#10;Le3P9v3v71pIUkc7fP2jLc8AY7cV1f2jTivX+u5H1PTY/Rv9jX/gpH8Bf25/idffCH4I6f4mtdf0&#10;3QZdWv7rXNPit45II5oIXxJHM7M5kuIzgjkAnORz7Trd3quj3lzDfX8zCCZkkCzEgnOO/vX5pfAz&#10;wrB+yJ4wuvij+y1pE2h+IdQ059NvL2APfmSzkkjmdPLufNQAyQxHcFDDbgHBIPm/x6/b+/4KpQ3v&#10;iE+EvFXiKVl1Fvsn2b4d2Uu5fOHT/QjuG3PPNOGOi5e6/vOeWBbZ+znw1mv9XlsjZ3Ug8zzNpeQj&#10;pu/wr0KKxFnGJNaiSdF/1oYb93p169q/nz8Bf8FKf+C3mkNaSaf4j8ZRrH5mxv8AhUlgQM7s8nT/&#10;AHNa2u/8FXf+C56TS28njzxcF+XKn4R6YPQ/9A6tfrzfVGU8BK/9f5H9A2k6t4GiZbeTw5EXaUbT&#10;9ij74rQvfGXw80a5XT7vw4DJIAylLGMjBOPX2r+efR/+Cp3/AAW4khN1N458V70kyGPwo00YwAf+&#10;gfX6If8ABKD9tP4l/Fn4Gal45/4KFfGHT7DXbDxxNCtx4sgstBaLR0tbOTeY1SBfKDvcnzSvZgWw&#10;mBxYrGa3uQ8BKKv/AF+R+g502PxgRqvhW3jt7WP91JGyiMlxyThcg8MOfaqnxU8a/DvQPsH23w4D&#10;5vm7fLsYz02Z7+9eVa7/AMFGP2BPBt+mkeGP26fg7bW8sYleMfEzSny5JUnLzk9FHHtWj4z/AGwP&#10;+CaeofZv+E6/bG+EEezf9l+1fFPT4c527sYuVz0X6fjXVhMU21cz+qtPVH5cf8HLOpa98R/+FLf2&#10;Nq9z/oX/AAkfmfarhh9/+y8YwT/dP6V+uWmfFi78NyG68Q63qk8UibEVZ2fDdc4ZvQGvyB/4LO/H&#10;/wDY9+K//Ctv+FdftBeAfEf2D+2Ptn9heNrS7+z7/sOzf5MzbN2xsZxnacdDX60/CH4t/sQ/HvW7&#10;nw54F+O3gHxXcWVp9pms/D/ju3upIU3KvmMsE5YLlgMnjJFfR+0/dRM6kGoLQ9A8fW/iLxt4C026&#10;j1OSW1uHhuYIrq4YhVaJivHIBw2PzrX1qxsdS+HWj6DptjFHe2sNuLiXywobbCVb5hycsQea2L6f&#10;4aSeGbLQPD2tadMbRI0W2t9SEjxxqm3kBycDgZNV4LeC1RZL9PKtiuIZJTtVvTDHrxXLUascbujN&#10;s/Dt8PD0dmDGJAo53cfez6U7SNHur++j8LLsNw+fvn5OAX6/QelbF1dWUeml7G6jJGNhSQN3qeEa&#10;Rb+GxruizRN4iH+qWKXfL9/acRZIP7vP8PTn3rlg7yNsPK7ZkXmnXHhzVY/D0u1bmRl8toT8oLHA&#10;OeCK3dPhurS1fTtXkM08rHy3Zt+AQABk89c1W0mxvdSuofFPjizlT7PMr3N5cxmFIokIJZiNqqoG&#10;SSe3Wujl8RfB/U3Euk+MNFuZgNsX2fWUcl+wADnJyRx71Uuxz4rcyYvhz4j1WRb+wnt0gjYCRGlI&#10;zjk8Ac8EVf1bTtR0cx/2XN9m8zO/7O5TdjGM4xnqfzrM8S+LvGOjz/Z/C144tTBvlMVskih8kHLF&#10;TjgDjNY+l/EDUdQMn/CSa/CNgHk+b5cfXOcYAz0FeVjFJq5eD1kfy2f8ExfAniXxp/wm/wDwhd1F&#10;afZv7N+07pmi37vtW37oOcbW6+tfZ6TwamdtnHtKctuAH8q8M/4Ju+AdW+EH/CZ/294Vv9A/tH+z&#10;vK/tW2kh8/y/tWdnnAZ27xnHTcM9RXtngu80u1nnPiK9ht1KL5RuZRGGOTnGSM18jnEOaTt/Wx+g&#10;YXWKFj1nR7C4dNWszMq5XaYlYbgevP41Z05EuLlrgxg28iloY2AwoJyOOg4puuWfhW8QyabNBM7S&#10;7j5NzvyDnng9OlV5L1obZLfSZ1aWMBWjjw7KoGORz3xXx8aLWIR6VH40RzhhqMiJwokbCjoKunyY&#10;9L3tEN4/iCjP3qyo01p7vzZrWbBYksYCB/KtW1jaa1WG4Q853KRjvXdWi+XU7Z6IpJq1pBcASo52&#10;nnCj0qwvifSI5FZ7eQgEE/ux/jTbnTNMWRmkiA6ZJkI/rUF1p+jjT55o1TesTFCJSeccd6rBwXOj&#10;y8TNI+o/+CJOoQ6r/wAFW4L+yVlg/wCGevFUYRhjDjXfC5JwOOjLz7e1fs5X4s/8EIwh/wCCmNpI&#10;SPMPwK8Yhuecf2z4Rxx+Jr9pq/TMArYSC/rc/O8zd8dN+n5IK+Y/2htCs/Ev/BTH4MaNfyyJFL8C&#10;PiTuaJgGGNa8DMMZBHb0r6cr8y/+C6f/AATgP/BUb9sX9nD9nEfGX/hBvsfgP4h65/bP/CPf2nv8&#10;m58KxeT5P2iDGftGd2842Y2nOR2aW1ZxRs5K5Hpf/BQH4yad/wAFy4/+CYUHhrwyfAKZxq7WdwdY&#10;58MnVv8AW+f5P+vO3/U/6vj73z19qat8M9Ak+Ib3LXl3uJXgSJj/AFQH92vnH/gnz+yp/wAMJWfh&#10;H9gQ+PP+Eq/4RX7f/wAVZ/Zf2H7V9pNzqP8Ax6+bLs2/aPK/1rZ2buM7R86f8FTf+Db8/tR/tHeP&#10;P25v+Gyv7C/twaYf+EX/AOFefavJ8iztLD/j5/tCPdu8nzP9UMbtvONxjDzhKrZu36m01FtK9j9N&#10;dR8G6XZ+CNWsY7icpJZz5LOueYsHtXPfCDwBosXhyZRdXP8Ax/t1df7if7Nfjl8M/wDg07PxT+H+&#10;p+Nv+G+PsP2GaaH7N/wqzzd+yJJM7v7UXGd+MYPSqMP/AAaCnULV/F//AA8L2f2fl/s//Cps+Z5Y&#10;343f2txnOOhxXu04UZprn/AUfZp/EfsV8ZfiRrfwnkm8L+HLW0nt7nSmuHe9RmcM29CAVZRjCDt1&#10;Jr+YP/gn54t1L4Of8Jb/AMIxBBP/AGj9g8/7epbb5f2nbt2FcffOc57V+l/wn/4NbiPBN9qH/Dc3&#10;+pupG2f8Ky64iQ9f7Tr8qNJ/aH/4USZB/wAIh/av9q4/5iHkeV5Wf+mb7s+Z7Yx3zXLXw1OUGou5&#10;7OBmk9Gfon4m+A3g7wh5H9m6nqT/AGjdv8+aM424xjCD+8a88bU59aAt7lEVU+YGMEHPTuTXzN4u&#10;/a/Pw/8As/8Axbz7X9r3/wDMX8vZs2/9MTnO79K2NP8A+Cuf9tym3/4Z98rau7P/AAlm7Pb/AJ9B&#10;618bjMA5Pb+tD6WhWaPomxsIZ5PKZ2wq9iPakvvEN54VX7Vp8cTsW8rEwJG3rngjngV8t3X/AAVx&#10;+26lcaX/AMM+7fIlf95/wled2Gx0+y8V6f8As9fGT/hofxPLYjw5/Y/m6S2o7vtn2jGXjHl42J/z&#10;1+9/s9OePOeXNO9joninY9el8X6k3h7+3TBB5zAHbtbb97Hrnp71Q0nxPf8AiDVY7G9hhVJs7jEp&#10;BGFJGMk+lbGia2bfVo/h99lz5e5ftfmdcKX+5j8OtO1jTPsGqyXvn79mPl24zlQPX3rGpg0lsc0c&#10;R7w6Lw3Y2dwNcimlMsbBlVmG0kcemf1qvrfi3UoLkRpBAQY88qfU+9X4vhYdW0n/AIWB/bvl5Bf7&#10;J9mz907Mbt3fbnp3riPjx8a/+EK+B3jP4N/8Iz9p/wCEi8Kain9o/bdn2fz7aSDPl7Dv27d33hnO&#10;OOtLDYa1VKx1Oq3Gx5tLqM2of8FTPgJqEyoskXjTwsFCg441zI6n3r+hHR9Ph8SxSXN+zI0R2qIT&#10;gY6981+Yv/BtR8Sv+FVfsOeKfgt/Yv2//hIfi1fH+0vtPlfZ/P0zS4P9Xtbft2bvvDOccda/SjRd&#10;CPh6J4PtXneY27Ozbj9TX3+WU0rRtsfJ5rLX0LVnaRWO7ymY78Z3H0//AF1U1lz+64H8X9Ku/FXR&#10;/wDhBvsH+kfavtXm/wAGzbt2e5znd+lc6uofaP8AljjH+1XvTppw0PEjG6uY113/AN6onYuoQ9BU&#10;mpOUiBx/H6/WqjSl0A24/GvNlBRkCgyjPCtxcPE5IAc4xVfXtOgu9Al0yR3EbbclSM/fBqa9Pk5k&#10;65fpVGwv/K8Qo/lZxnjd/sGuiHuxudVGldlTQkWyeLQ4jmJd2Gb73OW+nX2r8Mv+Cx/xW8RaR/wV&#10;U8bfD22s7JrKW60GBpXjcy7ZdKsSxyGxkbjjj061+5PjOMtdXOr5/ufu/wAFXrX4o/8ABVbTvtX7&#10;fPjXU/O28aUdm3PTTbXv+FcNebUtz28NTTPnXxHbJa+IbVYyThUPP++al1Ny8mT/AHP8axfE8n/F&#10;V2XH8Mff/poa0L87ieP4P8a+excHUlc+owEeWOgtsAd2T0xUtwQmNpqnafxfhUt627bx61ycmlj2&#10;owSiOtmxux7URTEuRxVWFiucirUSkKGz1FZ/UfaSvY48Ri/Z3RZjfdgZHSo5z8p+tORiOcdqjlcs&#10;CMd/WvZwUXg2mjw6kfrkrMoXhw7H6VPYyN9nU8d/51HdIfmfPpxTIWOAuO/rX6TwxnklV5G/693y&#10;PiOMcnjhMIqtu35S8y6zl0JOOnaqzqHcZb8RVi3BK496e2U5PpmvtMdOOMg2fA5VmDozSTG2trHg&#10;/MetWr+CODZsYnOc5NQJdlQVMfX/AGqde3P2jb8mNue+a/L88wMYXaX9aH7Jw9i3iUk/63GFifvE&#10;UjRoozu/WnQsWzx+tLgpz1r85qtqpY/Q3gV7LmsV2AQlge/eq98iyxAE/wAXarM3OT71Xe6+ynzd&#10;m7nGM4rphhmoc589iZ8tTlPQ/wBkfwzp/wDwvfw/rfnTeb/pfy7ht/49Zl9M9PevuVrKGHwx9sRm&#10;LDsTx9/FeJ/skeFs/Cnw/wCPPt3/AD9/6L5X/TeaP72fx6e1evfEf4gWfgb4YW3iPW2srXSDfJDr&#10;GpX9+IEsIndljl5Uh8z+RFtJUASly2EwfnsyrTlLljr0/Mx92K5mbunjf4JmmJ5+zTH/ANCrC0Ny&#10;9hIT/wA9D/IVyF18fdU8PeFZ9I1nwAbe7i07w293btqisYZNZ1SbT2jJVCrfZzGX3AkSdBs+8bNj&#10;4ynsfiLpnw8bSlaPU9Gv9RW++0EGNraaziMfl7eQwuwd27jYRg5yPnKka8X9/Xsk/wAi6dWm3b0/&#10;F2X4nVP1/Cm55pz9fwpK0p1vdPQhC+46PvVmFQ2cmq0ferUHes6lW7N5U7Q1Mm4s4vF0z6NqTMkU&#10;LGRWgOGJB285z2JrwH9mOzi8V/tceOfBWosyWunR6mYZITiRvLv4oxuJyDwTnAHNe9f239gvZW+y&#10;7/mZfv47/T2rwP8AYmsP+M5fiNqnm/8AHxa6u3l7fu7tTgPXvXfhE+VnmSprmPdPBml2tz8SZvDk&#10;kjiCGW4jRgRvITcBk4x29K6DW/COmaNr0uqWs87SR7dokZSvKAdgPWo/Gnh77Kl1qf2zdvuSdnl4&#10;xlvXNZeh6P8A25JFpP2jyvN3fvNm7GMt0yPSuipOSiJ0E0aF5dvHatcrt3DHB6dcVPp3xD1rS9Hk&#10;0+3tbUoQ3Lo2eR7NS33hj/hFNKa++3ef9nx8nlbN25sdcnHX9Kg0z4g/Yo1T+yN2185+0Y/9lrxa&#10;1SXMRLDaaGd/aU/iXWrWS+REJkSL9yCON3uTzzXT3Hw30O4t5Nae7uxLbIWjUSLtJUbhn5c9feqG&#10;r+Njq+nXE/8AZfl4t3XHn5/hPP3ferPw51X7T4Nvo/I27p5VzvzjMa+1dGHqzMnh0jLs418fbv7Y&#10;byvsmPL+zcZ3dc7s/wB0Ve8IxpJ9o3NjGzof96qnh7QvI87/AErOdv8AB9fek1j4cGLy/wDicZzn&#10;/l3+n+1XoxxjgrXNIYaLVz5Y/wCCgsKavonhhLhiNl1dEbD6rH61778LLGCw/Z/8EyQuxP8AwjOm&#10;r8xHT7IleJ/8FL9F/srw/wCEm+0+ZvvLsfcxjCRe9e5fCjXftn7PngjTvsu3yfDGmfPvznFog6Yq&#10;546SpRkKWGVzZv8AxtqvhbS4b3Tre3dm2xkTIxGNpPZhzwKr6f4nv9bukluooVM+Xfy1IwcE8ZJr&#10;rbHxZ/wiul29/wDYPP3wpHs83bjK5znB9Kp6h8T/AO1IpLX+w9nmNnd9pzjnP92sXmbsZSwqfQn0&#10;zXbywsEihSIhM43Ke5PvWdrGp3F/cSSzKgL7c7QfQe9Vl0Q+ILv7Z9p8nzv4dm7GBj1HpWta6KdG&#10;sl/0jzPKz/BjOT9T61l/asl1/r7jJ4ZdjNtLySKE26bdrNySOeazvFtlF4m0K+8CXzMlnrNjLZ3U&#10;kJxIqTK0bFCcgMATjIIz2Na99qJN8kXk/ewM7vf6VNFpW67i8Q/aP+PN1fydn39h3YznjPTpS/tS&#10;U5rUf1aLWx83a9/wTH+Auq6lFd3Pi7xcrKiqAl/agcEnvbe9dX8W/wDgnX8EvFP9n/2h4p8Up5Hm&#10;7PJvrYZ3bM5zbn0Fe4aj4t/taUS/2f5fybMebn156e9cn8Qfhn532P8A4neMeZ/y7f7v+1X1GW5h&#10;OTSb/rU5quHsfIHx7/4J3/BT4Y/2T/YPijxTL9u8/wA37Ze2zY2eXjG23X++c9e1ftr/AME+f+CT&#10;P7Of7GnxJ1rx18MPGnjW/u9V0L7DcR69qNnLGsfnRyZURWsZDZQckkYzxXlf/Bvz+0j/AMND/wDC&#10;2/8AijP7H/sf+wf+Yj9o87zf7R/6Zptx5fvnd2xz+mXxJt/+EV0u3u9/n+ZPs242Y+UnPf0r7Gji&#10;pP3Tw8VHlbR+IP7Zf/Bez9sD9kD49ePPBXw0+HHw1vrXw74+1Tw/ZSa5o+oSyPawXU8aO5ivowZC&#10;IVyQAuScKOMcjff8HV3/AAUL17wvY2F58G/gwqIkTgx+HtWByEx31Q+tfvD8PrbGptqm/wD19oW2&#10;Y+7uZT171NHZ/bNeu08zb+8kOcZ/irqnXi1rE8atOCfwn4Rad/wdA/t8f2XH/wAWk+D/AN3/AKAG&#10;q+v/AGEq95/4Jdf8F6v2v/2tv2+PA3wE+I/w4+G1lo/iD+0/tlzomj6hHcp5GlXdwmxpb6RBl4VB&#10;yp+UnGDgj9TrWf8Asnxxu2+Z5bt3xnKH/GumOtf8JMn/AAjH2byPP/5b7923b8/3cDPTHWs6dSnz&#10;fCGGqRc2kjftvEN5420abwbq0cUdrq6vZXMluCJFjlHlsVLEgMAxwSCM9jWa37K/w7+HOiXWuaJr&#10;WsyzafE97Ct1cwspkRdwDbYlO3KjOCD15r83/wDgo9/wbsn/AIKC/tcRftED9sH/AIRHzNLsNP8A&#10;7H/4V/8Ab8eQW+fzf7Qh+9u6bOMdTXgfjX/g0cNv8TtG0T/h4Hn7SbdfN/4VTjbumZen9q8/nW8q&#10;VNpPnt8hYiMHL4j9oPBOozeIfBl/qF4qK8byoBEMDAjU9yfWvzT/AOCz/wDwUu+Ov/BPw/Db/hTf&#10;hTwlqf8Awl39sf2l/wAJPY3U3l/ZfsPl+V5FzDjP2l927dnC4xg58U+IP/BqufhT40sNF/4bu+3+&#10;ZFFc+b/wrDysZkZduP7Tb+51z3r5O/4Laf8ABJNv2VT8Mj/wv8a9/b39s/8AMq/ZfI8j7D/09Sbt&#10;3ne2NvfPHBWp0m9HcrCpRd46vseg+C/iFrPjv7T/AGvbWsf2TZ5f2ZGGd27OdzH+6K6L4p+GbCwt&#10;rNoZpjud87mHoPaue+DWm/8ADOX9pfvv7Z/tnyf4fs/k+Tv/AN/dnzfbG3vnjxK0/wCCg5smLH4R&#10;btw/6D+P/bevlcfh3N6L+tD7zCL3UfSHgXRrWaZVaSTi0HQj/Z9qr6pK3hfUJ7/T8O7TvGRNyMEk&#10;9sc8CvErr/gpHu0uCL/hTP3QvP8AwkX+z/170aZ+3X/bMuP+FW+XlPM/5DmfTj/UD1r5t4SSrbHp&#10;0U+c9zuPGmqJpQuBBb52qfuNjqPes21+IGszakts1tahTnkI2emf71cdfftk+R4OFz/wrjOIo/l/&#10;tj/aH/TGvPj+37/ZvjPy/wDhU2/Z3/t7Gcx/9cPelXoS7HZUVonvl9r95cQvI8UQJx0U+3vUuhsd&#10;Uh8q4+UPLsYp6ED1+teD69/wU2/su0mX/hSXmeXt5/4STGckf9O3vVbT/wDgqr9p8M3ulf8ACh9v&#10;2lZI/M/4SjO3cgXOPsvNVg8PPn26niYptNn6Y/8ABEXTLfSP+CplrZ2zuyn4AeLXJcgnJ1zwqOwH&#10;pX7NV+C//BtF8af+F2/8FH5td/4Rr+zPsnwR8WweV9s87f8A8Tjwk27OxcdcYx2r96K/QcKuXDxR&#10;8BmP++T+X5IK+V/2pY764/4KQfBqz0e6a3v5vgV8SFsbpXKGFxrfgVmYMvzLmNXXI67sdCa+qK+Y&#10;f2iY1b/gpx8EpCOY/gZ8SmU+h/tjwOP5E1vLY5IfGjc8UXul6T4TnsGsceN49v8AxVEUa+fzIDxc&#10;8Tf6k+X9Pl+7Wp8MLrVtR0axi8f6jNrFm5k+2W19M1ws2GbbuWThsEKRnptHoK6KXwd4K1pTe6vp&#10;3m3Mv+sbzpBnHA+6QOgFZ91odzpM7Wfhu18u1jx5K7wcZGT9856k9aVKlBHc4QaI/GeqaRpFydF8&#10;E6edJsri2zLaWUSwRPIxZSzJGQCSAoJxnCgdqoeGPCvifUUW8g1dBYpcAXVs9w+JQMFgVxhsqcc9&#10;a0k0T7bC11rlrunTIjbfjCgZH3Tjrmq1tqms6Pr9npWnT+XYTTxm6TapyC+G5IJ+6B0r0KU1BWMZ&#10;U4RPxC/4Obv2u/2pf2av+Cifgb4c/AH9pb4heBfD+ofCfTL6+0LwX4yvtMs7m4fV9VieaSG2lRHk&#10;aOKNC5BJWNAThQB+zWk/8E+/+Ca/jQyef/wT8+DM32bGPtnwp0Zsbs9P3Bx93n8K/Dz/AIOy9K0b&#10;U/8Agpz8Pp4YN5X4NaSoO5hz/bWse/vX7p/DQ/HTwH9t/wCFnf6J9r8v7D/x6vv27t/+qzjG5Ovr&#10;x3rTEzi6UWbTaVNJPU5L4Zf8E1P2FL/7d/wmn7Efwb1TZ5X2b7Z8NtLn8rO/djzLf5c4XOOuB6Vx&#10;/wAPf2Cv+Cbt9qk0a/sBfB3i3z8/wr0f+8P+mFe+aTN8TZPM/wCEQbOMfaOIffb9/wD4F0qa/wDA&#10;+iaRGs3gTS/LuGO2Y+ex+T/toxHXHTmvErUYSdrjji5xk3fc8cvf+Cf3/BMCPLR/8E6/gsJt/wC8&#10;kX4R6ICx78+Rk81Y8Lfsf/sQeENSkvfCP7Hnwz0pjCYlfTvh9pkDCLIOzKRD5flXjpwPSvXv7G0n&#10;7LGL22/0gKPP+dvv456HHX0qtJo+nqSYLfv/AHz0/Os44KLYfX5pWufkH+21/wAEI/2/Pjt+1f4y&#10;+L37Mnx28B+DvCWuakk3hzRP+Eo1XT3sIhBGjJ5NpZPFFllc4RiDu9Sa8uh/4Nt/+Cxc12Lq6/bR&#10;8BSRn7yP8RvEJzxjodO9a/cv7NcW/wA1umNv3eR/WobjVtat8xrcYx22L/hXV9TTjbQ2pZhVPw+v&#10;/wDg3L/4LLXlnJ4b0n9tzwRB5o2RIPiV4iWNSeei6fx3PSsfxb/wb2f8FKf2evg54p+K37Qn7R/w&#10;+8UWPhXRr7XNUjg8YaxezzafbW5mkgjFzYIGYrHJhGZUJfkjJI/dS91XXH0mSbQ586ttP2Y7V+/n&#10;j7w29PWvCf2/PEPxZt/2BfjhL4vvMXK/CLxKyHy4P9WNKuMfcGOu73rmlh4wfQ9Kjja85JdD8t/+&#10;Caf/AAUl/ZU/Yz+BOraH8SPhT4jvLuPxbPrSTeH9CsZAsItbVQAZbiIiTMDHGMcrz1x9AXH/AAc6&#10;fsASuGT4OfFwYHfw9pX/AMsq/Lv9lnwxY/Er4Sate+LrH7bnVZ7Z280x/uvs8RK/IV/vNz15rstH&#10;/Yk8H+L4ZLvwj8MvtEULbJW/tqRMN1x88wPStfrUMNM654SGId2fcPi3/g5K/ZA8T/Z/O8DfF6Xy&#10;N+PtOmae2N23p/xMT6fyqzL/AMHGX7E+jY+2/DD4qv5n3dmi6acY69dQHrXxve/sZfs6WO37T8N9&#10;m7OP+JxeHp/22rC8Zfsj/CnXfs3/AAh/w/8AN8rf9p/4m064zt2/flHo3Stf7ZhJf8N/mc7y+nHR&#10;H7fT+L9OvvDdl4jjhnEF9FHLEjKN4DpuGRnGcdcE1ZEUi2EOp7h5c6KyLnkBhkZr8wf2hv20v2zd&#10;D+FGkaZ8H/iV5V7bX8ELp/Y2nNtt1gkBGZ4SDhgnPX9a8Q0v9vz/AILbazfSaRYfFjzLWBSbaP8A&#10;sHw2NqKQq8mAE8HvzXI8fOeqaM/7PvqftDa3cGs3r6ZbxkSRkljIBjg4PTPrUY0iXWde/wCER0sR&#10;xX8n3LlvlUYXefmALfdBHSvxkvP25/8AgtF4bY6kvxR8mVn2O/8AYnhxsk5JGPII6ipP+G8v+C1+&#10;kaV/ws2D4q+W8fS+/sPw2cZbyvuGA+uPu+/vVfXqvSSNY4Jx2P2Z8bWtv8PfBl0fFdul3LZ7PPkg&#10;QSF98i7cF8E4DDr6V+AP/BWHxJqOr/8ABUXxZqukaldQaQ99oRNgZioKDTbIOpRSV5IbjvnnrX0v&#10;8Df+Ci3/AAUM1fxppfiz9t/4xeZ8MpPP/wCEnuP+Ee0kZxHIlt8thb/aP+PkQD92P975d1eJftte&#10;Kf2VPi38aPFfxt8IX/8AaAuLOCaz1Pyr6LdJBZxRg+W4XG1o8YK4O3POec/rMpT11OmnTlTZ4b4k&#10;s7DW/ENtd6dZRRqqomHjAOd5OeM+tN1nS5LVyriPPlZ+X8fasGD4h6BNdxX1rq+beJwZX+zvxg5P&#10;BXPSn698SND1e5H9k6z5gMWwf6Ow+bJ4+ZfcVz1aiiz2cHUaWpfsIkbf8g7dvrTNRv7SDZvgPOcY&#10;Ue1UtC1g4l+1XH93b8n19BUus+J/AC+X599/ex+6l9vaub2qbPXjXlsOs2juixij+7jOQKtWSm8m&#10;NvCMMq5JbpwcVj6br+kyl/7Ou84xv/dt+HUfWpdD1eZtRk8i452H+Dtkeorpp1+VmFShCqtTTfck&#10;jQtnKkg+nFNvIns7X7XMQUJHC9eagnXVVdrhx8rsSD8vOeai0/xDpmr3/wDYN1eeYyZDxeWwwV9w&#10;B6etdaqKe5lToxpS0IpdQhcEhGwexAqe0spbqNbiJlCE8An3qrPf+G4/E50AS4cf8sdr/wBzd1/X&#10;rWtEYIIQltwg6Dn+tdOGxE8HU5onHm+EhmuH9nPp+if+Y2K3lhIUkHnPBqR7eWcHyyBkY5NRtdZc&#10;Df8ApU8E4A5bv6V+wcG1nmdRRqH4bn+Wwyyq+QqT6XehsLMoyOzH/CkWKdP9ZJn05NX5J0JyW7el&#10;Ubl5Pl8o+ua+m4v4dwlHAOovz84+R38LZ1Xp11H+tn5kyLzhRin4HANV0a5yef5U8G5HLf0r+XsV&#10;TSxdl/Wh/Q2Dx86+Fu/61GXCNgkH+KsbxLFdvYgW05RvOHIcjjB9K07h7rJ543ccCsvXF1GW1CW4&#10;y3mZ7dOfWuyc5Ro8p8zj6kniD7r/AGSrCeH9iDw/euy+ePteZgfn/wCQnMOvXpxWf8I9M/aV1fxT&#10;r2l/FNtQufB80WoDTDdtpjWMqNfIbZFWL/Siwg3qfNG0kPkk7DUn7JUniW6/ZA8P6JCdxb7XiLCD&#10;/mITN1/XrXrXhSDVIPDtvpV+mGG/fHlf75I5FfI4qDk5ev8AmVh8VOlGceVPmVtVe2sXddn7tr/y&#10;uS6mJ4z8K+C28A3Z8aeAbTXodSazsL+3OkJdmdPteIDKrKd0UMkzTEtkRjzHGOa850/4kfC/4YWy&#10;Q6d8G7nSLLSfD+v6jp9xZabYwQx6fZzwm6MIEylUndreROAsgZHbGMibxZ8SPizrHxx1P4FeI/As&#10;E3gDUJJtLvLj+wL1ZGtpdHM7S/bFl8raZ2MHCAgnG4MK6e++F/w81bTINBbw+iWsHh250C1t7aaS&#10;BYtPuBCssCbGXaCLeEBhhl2fKVyc+b9XpQSVS7W/Xtby/wArdTStSxVKUX7t5RTVnGWjd9eVu3nF&#10;2knukJo/xg0HxFHod/oumXF3Ya/dTW9nqljfWVzbI8Ucrnc8Nw4IPkyKNm7DDDba6UXkZJwrflXL&#10;6R8GPB+hataap/xOp57WTcsupeKb+8Mo/hWXzp389UO5o0k3LE7M8YVmZj21jD4eG/7Wvpt5f+lc&#10;84Ur/u0/6+87cPOql7/9fkZzaxbQ/eSTn0A/xq/Y3KXW7ygw24zmmX0fg47fLHrnmSrGny6HFv8A&#10;KbGcZ4b3rKNG8jsdW6KHwputHv8Ax1f2msaet1GltKRHPCrqGEqDIDd+vPvXlOreOfh/+zX8VvEX&#10;xO1fwwywalqV3ZR/2HZRCfMk5lG7cyDbiI5+Y8447j1r4eN4d07xfe3jnYXgkBb5znMin+lfPXxy&#10;OkfFHxZrPhGw/wBOe01+4nNv80WwLJImdx25xvAxnvXtU6cYo4HP3z3jwVr0nif7H47u5559H1a2&#10;W8trK6bcyxzJvjDISVDAMM4JAI4Jq1LKLjxmZNFBtoj/AKqNPk2/u+eF4HOfzrM8D266P8NtC0lE&#10;8trXR7WHy8527YlXGec4x1q5YR3g1RL+NeOcPx/dx0rkrTNYu+5q67ey3OkS6FJLI1w23Lu2V+8G&#10;69entVfRbKxttHe2vbKKScltsvlg4yOOTzRcRXEs5upVznq2R6Yp0NxDEPLlfBz0wa8qolJs1ShY&#10;arafa2E1lPZqzSK2CIwRyMd6ZpNytjYyWdrmIO5O2L5VyQBk4qz5Wn3I3Fdx6Dk1FPaJEc28eABn&#10;r3/GiEnTWgvZwkNtbXUYd2LsjOOkhqSLWZbnPmzzNt6b3zj9aryXt2uNkv1+UVc1q10y18v+yI9u&#10;7d5nLH0x978a2g3OeppFQSsfKet6pJ+3skei/DiaW3k8Nkz3R8UtsVlm+VfL8oy5P7s5yB2619Gf&#10;C/wjeeB/B+j+GvELW9w2m6Nb2cggJePzI40QldwHHynHAOO1fNv7L9hd/sj6lrGp/G+L/hH4dbgh&#10;i0+TIu/OaMsXGLfzCuA6/exnPGa+m77xDHrvhDTvEvhO882LUI4biCfy9vmRSR71bDgEZBBwQCK9&#10;Z4aElZbC5YtI1obm1S4b7fB5tvz5UTKGC88cHgYHFVpYtPeZpYbJFUsSoEYGBVo2oOhWlxJH++eO&#10;MytnqSuT7darrCwOCvH1rzcRh4Q2J5ItFm2u7eC1WOOEqwzgqAO9UryLWru7aaHUHWFsYjMzDt6d&#10;OtTAYO0CnCRk4LYA9q4PZwb3F7KAW0HkafL9sQSSgMUkPJHHHJ5603Tb5jaPZu0haViASeOQBzzT&#10;nuU8tld/lIO7jtTrNNP+yPeRr/qyTu54wM9KmSjGSsV7KCQ06jpuiRNZ6jaGSVgXR0jU4B46nHcG&#10;q3w5u5h9s/4SuZ9Q/wBX9n89vN8v727G/pnjp1xUkli3iAG9t4vOCDZu3bcEc45x61J4F0PUbn7V&#10;/ou7bs/jA/ve9fS5ZLX+vM8nF2jE7P8A4NXNPvrD/he3224Em/8A4RfbhycY/tb1+tfsN4WvIory&#10;Q+N0bVLfyv3MNwPPCPkfMBJwDjIyPWvxl/4NJz488Tf8NAf2kfP8j/hFNn+qXbu/tjPTGegr9n5I&#10;LGIBimM+5r7ui37Vo+Rx1VqbX9dDA8QxahJeTyeHbs2cbXLGJYpDHtjycLhegHHHTitnRGMdvF5x&#10;3T+Qoll6l2wMknqcnmoZIrNnJ28Z96vadBACPl42ccn2r1lZo8Cc22JLY2Lubs2URkJ5kMY3enWq&#10;93ZXGrwtonh+RbXUZMeTdZKbcHcfmXLDKgjgd8VrfZ4Xj2qmSenJpun6Pfw6umoWtvjGdr7x/dI6&#10;E1VPkUtTTDOMZmTpGo6h4P1CDw94nvpru+NwjC4jlMgwxG0bnIPH0qfxnZaprfiK21iwvDHJBCgj&#10;keRg6MrswIIzjGRzS6poOp6l8QbC6u7Ten2m3EjbwPl3jPQ+lbPj/wDsnQtXjsIP3UklqGjT5myS&#10;zAHJz3FFWrCKNq0Izd0ctqtreTyef4ouPt90sf7q4uHMrKnOFDPyADk496/F7/g7N1jxBaH4Bf2R&#10;rd1bbh4q8zybl03f8gfGdp57/nX7g6T4V1TxJpc2rNYeckJZHk81VwAoYjGR61+R/wDwc1fBSH4n&#10;n4JnSvDP277CPEnmf6YYtm/+y8dXXOdh9elePPEpVDXBwcah5V8XbbRPHn9n/wDCFaTDYfZfN+0+&#10;ZAsXmbtm3/V5zja3X1rlb/4PfBTxSFi8P/CHw1bNDkymTQLZNwPT7qHPSuuukistvlrt3Zz1OcVn&#10;+EP9GmmaQbcqPevlMZi6iZ9nl6lZXOBm+BHw/gupI5fh74cZVchVGkxYHP8AuVff4D+CorKKez8D&#10;eHYiwXlNMjU4x04SuyuLQ3F1Iyx53OT196ljuC6i0Z8+WMbcdMcV4scTN1lc+jp0ko3MZvAPw6Ph&#10;tNHm8BaO0qxIrMdLhKkgjP8AD7VzsPwW+GMHiMa1e/DXw5LEPvKdGhLH5No6pjr713TRZP3e/rUF&#10;xalwVVPTvXRXmmtzOtJpHK6z8Lfgbf28sC/B7w4WfHL+H7bsR/s+1V9K+EHwKt7RrGT4NeGDJK52&#10;MPDtrgZAA/g9a6d9OYsT5P8A49TX0y4UGSCDEijKHcOo6dfet8C48y1PDxTufTf/AAQc0LwR4Q/4&#10;KgQeFfCPhKw0qRPgL4tu7r+zrCKCOUSa34URM7ANzDyX6jgEYPJx+1tfht/wQe1DxDJ/wWq1XSdY&#10;lzBD+y5q81vHtTh38R6MrnK8nIjTg+nHU1+5NfeYdWoxPg8w1xkvl+SCvl79pCdoP+CmnwT24+b4&#10;GfEoHP8A2GPA5/pX1DXzB+0VYf2h/wAFOfgjB5uzHwM+JTZ25/5jHgitZbHE3yq56BL4l1O2vTaw&#10;20TIvRijE9M+tb+iCLVLSK5vJAjyZ3KpxjBIHX6VmXE39lSmzK+Z5f8AFnGc8/1q3ZWH9pQJe+bs&#10;3k/LtzjBx1/CuaNR3sUsQ2iXXUjsnMNq29TDkknPPPpWJcWkBspdbaQie1jZ4kyNpKjcMjqefetW&#10;+J0wm1+/uTdu6Yzx/SqE2kf2tbvc/aPL2qV27M54z6j1rojVaQe15mfgP/wcyz3Piv8A4KMeBNSv&#10;4drx/CnS4wIFIGBq+qnvnnmv6GfHDWHiH7L9uvETyd+3ypAM525znPpX4Af8HLOs/wDCKf8ABQ7w&#10;Npv2b7R5nwq0yTfv2Yzq2qDGMH0r93LD4Wf8Jrv/AOJ79m+zY/5dd+7d/wACGPu/rVYipL2cDecr&#10;qJuX99J4D2f8I8FuPtefO+0Dft24xjbjH3j1pusXz6LAlxb7CWfafM6Yxntj0rL0bxD5Hmf6HnO3&#10;/lp9fatW70X/AIT5Rpv2n7J5J83fs8zPbGMj1rzXVfMY3MOTVrueRpGiT5iTkKf8as2jNORvGPlz&#10;xVh9M/s4/wBm+fv+zny9+3G7bxnGeOlSQnYcdeK76UtCHJXGizhZMuzDPvVDUdNtCzuZm7fxD29q&#10;0LiXdEy7f196wtZlwZE2+nP5Vq5tI6aSbaMvxBqtz4etrjUNLRJZbZd0SSAsGOBwQCCetfP3/BQH&#10;4rWWufsBfHG08T6tpdlrU3wh8TRafpf2gRy3OdKuRHsjdi7lnJUY6kYHNfRE2n/YdNfxV527yVL+&#10;RtxnBxjd/wDWr8Qf+DgHxZ/a3/BVb4Tap/Z/l+T4K0EbPNznGuaieuB6151apzS/E9/A0nJo+fv+&#10;Ccfgs6x+y/4n1rxNb3dle2/iO9EEBTyw6rZWzKdrgk5YkcHtX0V+z7JDp2hX8csqoWu1OJGAP3RU&#10;cGp/2t4evNU8jy/JjkHl7s5wmeuPeuB1rxp9hnSP+zd25M587Hf6V4OLxd5Ox9LRoNrY67WoI77y&#10;tzH5d33D64rL+GEbal9u+0qV2eVt2jHXf6/St7wvB9qM43bdu3tn1qr4Tu/+Ee+0fu/O87Z324xn&#10;6+teNPMuWVhzw6TtYS98I6Z4nX+ztTuJ440bzFaJlBJHGOQfU1Zj+FvhvwfbR6zpl/ePJMojYTyo&#10;VwRu4wo5yoqt4t8Vf2fp0c/2DfunAx5uOxPpUXiX4jbfCll/xJu8f/Lx/wBMz/s045i31M/YXRQs&#10;PD1t4y1+40PXmmgtI2eSOaEhCxDYHLAg8E9q0brwfoF3at8LZtQlXTGxm5Eqed18772Nv3uPu9Pf&#10;mtXXr3+2vAWmny/K3xwSdd2P3Z47etWtO+AH/CQfDtPGv/CW+T5uf9G+wbsYmMf3vMHpnpXRDH36&#10;j9gjyj9sbwJ4T+Hf7GPiO78O6xNcT2f2PyY7m4jfdv1GAHIVQTwx6Yr5+/Zy+B/hj43eC9Cg8W3m&#10;pW0WvXbWd6+nyInlxtcNCWQujYO3nJyM9u1e2ftr/A//AIRv9mbxN4s/4SfzvJ+xf6P9i27s3sCf&#10;e3nHXPSp/wBh3wKbn9mXw14m/tXbse8k8jyOuy8m4zu749K7oYz93dPqNUNDjfiR/wAEx/2ePh9f&#10;f2DofjfxbNHPZecTc6naM24llwNtsOPlHasTwl/wTn+B1w0bXfizxSh+1Af8f9sOPl55t6+j/Evw&#10;x/4THVYvGv8Abn2b+z4lH2b7Nv8AM8tjJ97cMZ3Y6HGKzNT0nzmJ+0Y/d4+59feuLE4+S6mtOPKc&#10;Ba/8E4f2f4t3l+NvFBzjOdStP/keuA8U/wDBPb4NDyPK8S+KG+9nF5bn0/6d695sNG8jf/pOc4/g&#10;/wDr10UGhefn/SsY/wCmf/165Vj5J6s7IM+fvCH/AATs+BubjzvFvihfuYzf2wz1/wCnemeH/wBh&#10;T4PR67cwL4m8RFUVwpN7b8gMP+mFe83fgneV/wCJnjAP/LH6f7VNX4ef2Go1P+2PN80bdn2fbjPP&#10;XcfSumjjXJ6s2uktTyPxb+w78LdN0G3urDXPEcjtKgINzARjaTniH2FfME/wfj0D4para6faapIl&#10;tqV1FG0keSVDsAThBk4FfpB4Y1bznXTfs+PJt8b9/wB7GB0xxXPSeHv7O8T3Wt/a9++5lbyvLxjc&#10;xPXPv6V7OHxV92ZSk0flv43XXtB+Nl1a2+kykRbMebA2ebZTzjHrXXaReXVzpMc97CI5WDbk2kY+&#10;Y9jz0r1v9qP4gf8ACLftG67e/wBkef5H2X5ftG3dus4h/dOOteZa14j/AOEtvZfEP2P7P9oA/c+Z&#10;v27QF64Gfu56d69ejepa5zxvFSu73v8A8MU2lIcEYqe2nLLlsfeqmf8AWD6irEbYIGO9fr3Ak1Sr&#10;o/IOL4XqMsSSZOMjpVX7Tu+8yipX6/hWXeru28+tff8AGWLvlcl6f+lRPnOH48uJX9dGa0MyMT86&#10;9PWnvOm0fOv51ionJGakaP5Bz+lfynWvPG/12P6FyqqvqyX9bsu3FwmP9Yv3vWqdy00w2W0fmNuz&#10;tQZOPwqrcR8df4q1/hx4l/4RHxG2q/YvtGbdo/L8zZ1IOc4PpXoVabdM5sTDnr3Psn9izVr9vgz4&#10;a0C5t1SM/bNxKEOP9Inbuf6V6nrfjPwx4U1e00vxH4l0/Tl1G8SxsPtt8sD3NxIp2QxksC0jHO1V&#10;+Y9q+XPhn+2H/wAIvFZad/wrvz/I835/7X27s7z08k461D8QdZs/2rviJplhPYS6Gl3ZXenaiVuR&#10;dF7GWNWmWIMqCKY+QoWUhlGfnjk2qF+cxGHldu39fib4fC0p1Uq0nGL6pczWmmnNG93purb62s+6&#10;+IPw/wDiX4y1OG31/WfEqanaavoelmaw8VS6eL+yhuoBe6g0VpMkcbzxPctsLOwjWHaEkyg2Y/gH&#10;8R4dP8QajP431W4uNZ8SzyafBDr99bxafaCa5dHnc30jNGEMDLFZLau7pHDIyxPK0fomf7e1uPW/&#10;9VvmQ+V97G3A68enpWnqs/lTi32Z3p1z0ySK5KlSotLI5PqVNNO+trESyPdMrOPQcVMLNT03Vzvi&#10;n4gw/Do21xqOly3NrcRXZjWzWSW6muYYDcLbxQpG3mF4obg5LL80aKAxkGOR8a/tJ/F/wE5fVPgr&#10;oVxFJqn2C2/s7xVqF3M8nkGcEwwaS8m3y1OdiuQ3UbcuOCOCqz2W/odDxEKWknt6s9PbQbF/9ZNI&#10;PT5h/hWhZaBoy7t1846dZV9/avPvhv8AG/wj8VNcuPB0GqWFtr2m6bbXOqaMt2/2iB5YkkdfKmji&#10;m2IJYQZGjX5pNjKjqyD0KP4Sfbc/8VBt2/8ATpnOf+B1X1WcJWkrGsMRTnG8XczE0nS9JvJLy2vG&#10;ZnJUh5FIwTnsPavnn4HWNp47/am8a6BqMxWKB9SlVrVgHJW+jUZzkYwx7V7X4r8L/YYjF9u37Lgp&#10;nysZxnnrXiP7Efhv7D+2T47vftu7zLHVBt8vGM6jAeua6PZPkZwuulJ6nvcqQ6fH/ZFvJuW2/dJu&#10;OWIXgZx34q5as0WmLcoMsM4B6fexXPwD7X8TL+y+7i+uRu69GbtXZRQeRpwtd+cfxY9815lanLYt&#10;YlJaFaOYzWId8Bj1A+tUbt2WUlRnAqzM/lzGPGcd/wAKkgi8/HzYy2OlcboyuarFXRQttQuEIHlr&#10;97uDV1bp5lIfaM8cVabSsKT9o7f3P/r1VuIPszZ37sDPTFNYaTNFilYsWWi215u8x5BtxjaR3/Cs&#10;vw7qdzr/AJ32+NI/K27PLBGc5z1J9BWjpvij+z9/+g79+P8AlrjGM+3vUMFp/Z+f3m/f7Yxj/wDX&#10;WlOhNSKWIsj5w/4K02Vr8PPDPgqfwhMb1rq+vVnEzCTYFSHBGzbjqeteyfs8IviP4G+Cxqh8ot4R&#10;06VhH8uG+zRcc59TXhn7esX/AAhGi+G5t32r7RdXK4xs24WP65617j8Ib/y/gr4R1Hys+d4asDs3&#10;dM2yHrXtqLjhoxtrrqCr2d7nYx37yzto/wAnlW+VRh94hTtGe3SnMqjOGqCx0n7PjVftGfPTPl7P&#10;u7ueueamkXA35718/jXJMHiEM/5aU2UdaXd827FNkOQTXlRlLmF9YImIY+WxwDwTV63tLWPw7eNH&#10;MSRHIQNw5OyqMlr9pjaPft3grnGcZqXTdG+x2MkX2ndlic7Mdh70T5pTRsq6cdyfwS9wdFmZYScT&#10;t/Cf7q1y9n8VPFnhTd9l0q0P2jG77RBJ/D6YYetd/wCFPE3/AAjmly2P2Lzt8xfd5m3GVAxjB9K8&#10;J/as/ae/4V4dBH/CD/bPtn2r/mJ+Xs2eT/0zOc7v0r6vKKc27f11PLxU29D6i/4Nn/Dfi/4E/wDC&#10;6/7N8L36/wBq/wDCN7/7WsZB/qv7UxswE/56HPXt0r9b9QmmWNTs7+lc38LPGf8AwpP7f/xLf7T/&#10;ALT8r/lt5Pl+Xv8AZs58z2xjvmvQdesPJtkfzs5fpt9q++w0HKXNY+NxspOTb/rY5aKWSSQqy/kK&#10;2rCECNGOeYxVS1P+lOvoD/OtIXPlxL8meAOtddSbpni1HYv2FhDKEYs3IPQitP7GLOy+0xByV6bu&#10;nXFZ2jap++ii8jsed3sfatG9+IH2O2bQv7I3bcfvftGM87um38Otcirycjm9t7N3uZMd08njCxWX&#10;aA11CD9N4rqPFPw88NeKdft9Q1DUrhJUjSNVhmQAgOT3U85Jrn7DSv8AhJ9ZttU8/wAjNxGvl7N3&#10;RhznIrrz4C8vUYdU/tXP2d1fy/I+9tOcZ3cUqtSTR20azq6nmn7Q3xF139nP4aeJrrwRaWt2bHwt&#10;earGdVjaQGZIZSFPlsnyfulyODyefT8JIv8AgoX8Y/8AgqFn/he/h3wtpX/CDf8AIK/4Q60uIPN+&#10;2/63zvtFxPux9kj27duMtnORj91/23dJ/tj4DePZRceX/wAW91RMbM/8us/PUetfzQ/8EwtE/wCE&#10;W/4Tj/SvP8/+zP4Nu3b9r9znr+lcUkpQbZ9NluG5ocz3PqLU74zbNpQ4z938Kgtz9gJZP4hzvqp4&#10;Vi+2ef8ANt27e2fWrety7kj+Xue9fOYxJH1+HoqnEs2MoklJYgZXPBqtGdt/K3bLc/jSQP5ECTYz&#10;uQcfhUsq7YhPn73b0zXhSnGLuepGajGw/wA33FKNrDJb9arh8nGKeHwMYrnq4i5y1XzEwhib5i5/&#10;Oq+rTPY6Zc3lsAzw27ugbkEhSQOKkVs8471IsP21hZbtvnHZuxnGeM4rvy+o3NHj4mKR7B/wQF1K&#10;513/AILKaprd/GqTt+zJrUBSMELsTxDobA4JJzmRu/YV+6Nfh1/wQztP7F/4Lk614e8zzfL/AGUN&#10;SuPO27c+Z4m0tduOenlZznnd7c/uLX6ThHfDxZ8HmGuMn8vyQV8yftB39vpv/BTn4KXVyjMo+BXx&#10;KGFAJ51nwP619N18u/tKXmiWP/BS34L3GvybYB8CviSM4Y/N/bXgbH3efWt3szhkuaNj0m98Pal4&#10;k1NtY065jjgmxsSV2DDC7TkAEdQe9b+halY+G7CLSNUt2lmh3b3jQMDklhgnB6EVRTXNGTwx9v8A&#10;D11hR/qX2N/fweGH161Fa6jpuoWazXk2+7fO47WGcHjpx0FckbSZzxpzSNDW7UeJ5f7T0pViiji8&#10;tllG0kjJzxnsRXjH7evi+48BfsDfG+HTby7tNZX4SeJbjS9S0+QxvazDSrjy5FkBDo6uoYMvIIBH&#10;NesMni2Af2jo4xpEHz6g+Y/lC8ucN8x+THT8Oa8e/wCCiVtpPiL/AIJ3/HnxjYp51vp/wa8Uebc5&#10;ZfL2aRcuflOCcA56Gu6nSTaNIxlzHxn/AMG3GifDr49fsPeKvGf7WfgjTviZ4ltPivfWdhr/AI20&#10;2HWbu3sl0zTJEtknvA8iRrJJM4jB2hpXYDLHP6Q+NfBfi34kfZv+Fe61Hpn2Lf8AbPNuZIfN37dm&#10;PKDbsbW64xnjqa/Or/g1JuvC3in/AIJ3+M9RWTz9nxn1GPfh1xjSNIOMcetfp3oep2Np5v8AYU+3&#10;dt835SfXH3h9a2xFBuq9DaSamy9rEugWvl7dIjG7P3YE9q55PD+s2TeZFfIhIxlJWB/lWx9gvrj/&#10;AJCsW7H+r+Yfj0/CqljqZtpS/iOfbEVwny5+b/gIz0zXE8LK4aoz5dLvUJklnViTydxJJ/KoxHJG&#10;fmb24NT3lv4iMz3aJ/ockhNs2U5UnK+/T1q1Hpck9uhEGZCoL/N7c962UGlYzesjKluEjBLqTjri&#10;srVdQtS0gMLZ4/hHtVnWbj+zb2ZL19kUbYYYzj06c9az7y1fXrNl8Ox+bcy48nnbnB5+9gdAetY1&#10;dEdtDoc43h3xFN4vTxJ/ai/2UJUZ7IzvyoUAjZjbyQT1r8Uv+DjkRXP/AAV0+D8+lRiCAeAvD3mR&#10;Abdx/t/U8nA4PGPyr9vZ7fxPbIfDjJt1D7qw5Q8n5hz93oR3r8Rf+DhBE0H/AIKs/CWx8eDyr9/A&#10;2gvCv3sxnXdRAOY8j7wbrz+lePVlJTfoz6jLuVzSfYqadZXl/p8ttZzhBKWTBYgZIA5xVrR4ND8H&#10;RvaeKdJhvJJm3xPHAsm1emMvjHNV9I1rTRewWthc8STqNuxuSSB3H0qD4p67pWjanbQ6ldeW725Z&#10;RsZsjd7A18njJy5j6zDxjymrpt9A5f7OjJjGcADPX0qHV/CerDy/KuoV65w7D09q1PEGjW/how/6&#10;N5Hn7v4y27bj3OOtZZ17U7j/AI+LrOOnyL/QV8rXqz9poOpBc9ypaQJfSG2mRX2LnEgyMjirWvWN&#10;pqelQ6bb2sSvE6li6ADhSOMfWrNpDpkDmWNcMV5OWqKeG8kkY2i5yxI5HT8adOtLmM1G2xFYafeS&#10;xR2PnjbGgAUsdowMcUuoT+I/DNs+p3Gtz/2dBjdaQXL4+YgcIcL945/WrlssuiBdQ1seVC67Vf72&#10;WPI4XJ6A0njq3bWPhvdX2jp5iybPLbOM4mUHhsehr0adaQ+RM8b/AG2Yde1L9krxN48TVX/sx/sW&#10;LV5338X8Ef3fu/eGevT3re/4J8+Gtbu/2S/CvjQX8f8AZ8Ul9NLbNK29kjvp94242knaeM4OeaxP&#10;2i/E/hnUf2TdY+E+sX2/UX+z+ZYeW4zi/imHzqNv3QG+97e1dD+xnfa34e/Zm0Hwhpkvk6av21Ps&#10;+1W+V7uYsNxy3JY9+/FerCtH6tZ73/CwciO+8beMtM1PUBZaLBPbrNbCMLtVF3EsMnafcflWVpth&#10;PZgfbXWQiTceSeOOOaPEFjaw6vCYIsOEUr8x67jipUW/P+uHfnp0rz8XN6WMaq5Ni201i/8Aq7YD&#10;j+4Kii0nVDny7tR6/vG/wpYEXnePpVn7bt+5L9flrgdVpjpysT2+rWenEm+heTf93aoOMfU+9Sa1&#10;OmoafGtsCuXDDdxxg+n1rMnXz8bxnHSrV/qukGwit7C4/fIVEg2twACD1GOuK6qFdqR0JjPBdtcW&#10;+vTyTSBlMLAAMT/EtY/xz+IWh+EPBV1qVxaXQMV0iM9tGu4ktjqWFVfBepeNJvGV/FLPm1CS+QNs&#10;fTzFx79PWuI/bS1eKx+COoTW1xtvBqNuJDszz5nzdRivqMDVU2kYzZ8t/GzxhpHjb4janqNpaT5u&#10;vJ2tdIu75YYxyQT/AHa5dIhFb+UFAA7AcdaWKeHVbsXEreZeSdWwRnAx9OgqeW3eIFJUwR15r6vC&#10;ySsQk5JlIx4kBwKsxbccrzn0qN1GeBz2pA0qEAnFfpvCVdRxKsz8v4qo80mSysqnkdqqzGHjdGD/&#10;AMBFTnc/XmoriNDjYK+04rqueWu39e9E+SymPJiF/XRixtAM4iH/AHyKkZoNg/d/pUbIqfdHX3pw&#10;AIGR2r+d1Tf1r+ux+3ZPVvRS/rdkNw0BXmIfe/uipdAvtPsdQM11al02EYCA85HrTHiRiQy9/Wo0&#10;sbidylhFmTrjcOn416VZxUbHqum5VLl+8c6tqLf2UTCJMeXn5cYHPT6GqUMPi3w/4hGrReIJo1h6&#10;fZ7uQMMpjjp61Jb2XiCzlEqxbWXvuQ0+eLWbnJuV3FvvcqP5V5dSCaOn2dlqXpfiD8QHiaO18c6w&#10;hZSExqcowfwas6fUPjTeSDWY/ihqnk24zIja3c7iF+Y4HTp706PTL8gFYO/94f41btYdVt023a4s&#10;t2brlT8n8XTnp6c1wypGco21KFv4q8faxZWUa/EXxHdO9usmrQ6neusVteqyMqwEYLqpBYMd2MIQ&#10;27cFmvNQ+Ic0iS3fjS/ldJfNRn1KYlX2lNwJPDbSVz1wcdK0GvvAVuhSwlwcZX5Zfvfj+FVZruzu&#10;yPskm7b97gj+dZxpOKt/X9dPQzxU4V6jnyRjolaN7aJK+rbu7XevxN2SVku68AfGXVdAF0NS17WZ&#10;RIIxGI7pm2hd3HLjHUV7fo37c/gLR/M+32fieTzMbNkcRxjOes49RXy7baVqbbvs8Hpu+Zf6mobz&#10;w148uNv2ay3Yzu/eRf1Naxw0ZvVHJNrlPpTXv+CnP7P0yGwfwZ4uMsMuJHbTrTBIyCc/ac9a4P8A&#10;Zt/bM+Ex+PviTXbLw1rsS3dpeOpWzgV9rXUTAHE39a8AuPCeh67cSaboth5upxOWvE81lxg4fliF&#10;+8R0/Div1S/4Is/8EIL7xV8Q4fjD+11+yv8AaPAXij4YrqHh/Uf+E4C/abq5lsZ4H8uyvhMm6AzN&#10;h1VRnBAbaK75YCEIXseLXqcsro8F+Dvxp8O+OPjpNb6da6iv2qa8mQXKIAB8zc4c84r3COwu9Y1g&#10;W9nMEEn3Q7EAYXPbPpX6VeGv+CLv/BNX4WeIB40tP2bPsE0W9Dc/8JjrMuN4II2m8Yc59K/O/wD4&#10;KD/8E/8A/gqw37ZHi5/+CcXwlz8MP9A/4Q0/29of/QOtvtf/ACFJ/tH/AB8/af8AW/8AAfl21wTw&#10;Cqy0VvU45YuLe4an4Pu9L8JPqNy1uxTG5kJLcyAdx715f4t8Y22hao9rMbnKxhz5WMdPqKyrr/gn&#10;7/wc1ywtDr3wkJ0g480f2/4M9ePuz7vv46fyrW8Hf8E/P+CmmnzWt9+0p8JCjQXSyaw/9v6McWQY&#10;Fji1n5+QN935vxxSWUK+6/r5BHFR7ljwX8Q7DVVSNVvCXuwgMgHfb/tdOa7GWFbqJpEVeFI+YV2+&#10;lfsjWkHwO8U6z4T+H2PElrY30mgyf2sflultg0Bw8vlnEmPv/L68V8u3n7P/APwWD1ljN4I8JeZa&#10;hdjn7f4fX953H7yQHoV9q6aeT8/T+vuOqGIT6nqzaFeXh/cSRjb13MR/Sp4GEmd3OPWvG7P9mX/g&#10;tlZbvt/gnZuxs/4mXhs5x16SfSqdz+z5/wAFirTbt8I7d2f+X/w8f/alCyVqfT8f8jZYlWtc434m&#10;albf8FBLe00P4NRvpk3hl3nv28TgQrIswCqI/IMxJBjbOQvUda+hPA3ha88H/DPw/wCDtVeCS50n&#10;R7SzuHgJMbSRQqjFSQCVypxkA47Cvmj/AIJb+A/i7pniTxg3izSvLV7Gz8n9/bnJDy5+430619U/&#10;HM6r+z/4GsviX8Xf+JToepX8drY3vy3HmSyRSSouyHe4ykbnJAA24JBIB6J5VPksl+f+Qli0zXud&#10;StH0i3tYoWV41QMdoAOFx61USUMRnP415DqP7dn7KF7p8Wm6B8Uy2pQlftaf2JfjGAQ3LQbfvY6f&#10;hxV+f9uD9kePw2qxfE/GpCJA/wDxJb/7+Ru/5Y7fWvmMdlVS/wAP5/5B9ZR6jld2ccelO8tSu4KP&#10;yrx/T/23v2ar10soviduuGzhf7FvBnGT18nHSvSvCfxN+Hfi7wfb+JNF1v7RBcb/ACpvs0ybtshU&#10;8MoI5Ujp2ry45TVcvh/P/IPrSua+xTGQoAJ6HFFtbTjCmQct6moLWLVfECHUPDAM1pG2yV8quGGC&#10;Rh8HoRS/2V44i1W3nW3xYo6G6O6PhQ2W75+76V0f2NUclp+f+RvDEJrcg164NjdrAzNlogfkPHUi&#10;vlL/AIKbK+lnwTtbb5n9pf6o4zj7L1/OvrrxH/wjst4rynLCIYPz+pr49/4Kb6tYyf8ACE/2hcZx&#10;/aWz5D/0656D6V9RlWXypyV1/WpnOpz6H9OOlxaR4y8z+ztNiT7Njf8AaIVGd2cYxn+6a7fxPp0h&#10;tI8bB+8/pXLeEPDGsaR9o+y2Pl+Zs3fvVOcbvUn1rvPHOr+EdK0+Ga9uPLDTYB2SHnB9BX0tGEYJ&#10;JHzmITbtY4/TNDnnv5FUxfdJ5z6j2rb/AOEPvpoUCPbjgHkn0+lSw6h4QltIrnQ5szyIrO22TlSM&#10;n73HXFdZosvh7UraG2tW33KwK0q/OOwB68dTWeJaaPKr0n2MLRPBN7BJFNI1sQAc4Jz0P+zRdav4&#10;dbXm8CNpOdQ4/wBIMCeX93zPvZ3fd46da3n1vR1vjoNhdf6cpIWHY3UDJ5I29M96z9X8Hq8snibT&#10;NOzrfGyfzvoh+UnZ9zI6frXFQheTPKxFKSicvrfwo8baj4pg1jRNbtba0R4y0IuZEOVOTwq4rprD&#10;Sdd0VPsup6l5rs+8FZmYbeBjkD0NW7WbXtJ8G3uo683l3VvBLKHwp2hVyDhcg9OleQeKPHfxw8Te&#10;JrR/h9qnn2TLHFN+4tl/e7zkfvFB+6V6cfrXTKhfY7MvpvRMufthaHqepfs5/EO4tLpEA+H+rKNz&#10;sDn7HOew96/me/4JYeHdatP+E7Op3yTbv7L2ZlZsf8feeo+lf0a/tE6n8X4P2ffHfhPxHORq2oeD&#10;dTjsbfbb/vPMtJUQbl+UZfI5Ix34r8Af+Cd/wf8Aiz+zx/wmH/DUHh3+x/7Y/s/+w/8AS4LjzvK+&#10;0+d/x6O+3HmxffxndxnBxw1qfJTkj77KotQd9UfQHhjRDB5+Uh529B9fasEn7Wdo/h/vVHc3vxO+&#10;X/hHJfXzvlh/D7349Kg1rRPHWlrG9ta+XvJBO+I56epr4nMZuL/ryPolJJGt4ithY6BbXBVRuZB8&#10;g5+4TSWwEtlDkZBjU8/SqfxIvdQufh9plroEm7U0lh+2LgDGImD/AHvl+9jp+HFdFpmiDTvB2l6l&#10;rltseazgEj785cxgnhT7H2r5SdZyqWRHtk2kZfkZ4UKDSGFg20kZqQ3NtoN6de8Tv5WiRsTJLgth&#10;W+VOEy/3ivb696j1DxF4V1uB7rwZeeasuPszeXIucEBv9YB6N1q3Sm2Oc1yiGNh8uah1C3uZ7CeG&#10;0l2SvCyxPuI2sQcHI5HNWrLXvCVnpy2+v3e2+XPmjZIepyPujH3cVi/FvUNVtvgv4t8dfDmbbLpH&#10;hy/ntrrav7q4it3kVtsvDYO04IIPTnmvbyyhPnWn9aHlVpo+nf8Agg38I/Fvhj/gqLF8W/EGq2dz&#10;a6/8AvFmkWmyeR7hZLDW/Cs0m/cgAjI1GPZhiciTIXgt+19fh3/wa/fEj4h/Fj4n+FfF/wAUdZ+3&#10;6smg/FezS4+zwxYt0m+GDom2FVXh5ZTnGfm5OAMfuJX6XhYuOHimfD5g74yf9dAr5V/al0SfxD/w&#10;Us+CWlxW88iv8D/iSZfs6ZZVGseCDnocDOB+NfVVfmr/AMFxP+CmH/Dqv9rj9n/9oUfBX/hO/wC2&#10;Phx8QvDv9kf8JJ/Zfk+df+Ebnz/N+zT7sfZNuzYM+ZncNuDdeTjRkzlpQlUqKMVds+1oPDJ0/wAO&#10;DQ7aO4aZPuwsuZOX3dAM9Dnp0qxbaZ4V03Qw9/rqQaqn3rCa5jVxluMoRu+6Qfxz0r8b4/8Ag8TM&#10;3ioX3/DuvGf4P+Fuf7GOv9k1S8df8HTJ1Czu/jAP2Ftm7Yf7O/4WdnGCsP8ArP7M9t33fb3ryaVa&#10;bkem8urdY/l/mftXZeKPCdr4O1HStV8T2Ft58UwYTXsaNtaPGRk/Xn2rw79uSTS5f+CXf7RWleEN&#10;Rj1K0uPg34uSWa2lWba7aJcKVBTgHG0468+9fl98AP8Ag5MP7Wvxz8F/A7/hjEeH/wDhN/FuneGv&#10;7U/4WL9q+xfbLmO3+0eX/Z0fmbPO3bNy7tuNwzkfo9+1ef8AhUX/AATY+PfgzH9ofbPhX4puPtP+&#10;q2b9HmTbt+bONmc5717GHq2klIiWElDofMf/AAaN+HNH0X/gm543tNUvZLaRvjdqTrHcyKjEHR9H&#10;GcEDjg/lX6V6cNOsd/2C9WXdjf8AvA2MZx0+pr8qP+Da74qf2L+w34qsf7C83zPizfNu+1bcZ0zS&#10;x02n0r9RNdtD4EMQMn2v7Vu7eXt24+uc7v0r15NOq23uY1cO1Ns1fE/ibxjp3kfY9B8zfu3brWQ4&#10;xjHQ+9R3Nxo+qAQ3GqRKFO4FJ1/rmuih1A+Kc5i8jyP9rdu3fljpXG+FvBn9vXj2v9peVsi3bvJ3&#10;Z5A9R60k6fJ72ljBxS3Rfl8R3bRLphSH7PBhYZMHLBeAc5wePSoj4uvrb5LVYHYcYwScfgatp4Q8&#10;6dtM/tHHkZG/yvvYOOmeK4vxVrP/AAh9xNJ9m+0bbpocb9nc89D/AHenvXO4JvQxUUdBPpSeJmMu&#10;qeZEtwcyNF8oGOmMg+grL1hdX8FRSXHg7T5L6a2x9mieFpd+7G7hME4DMePSrfhfxj/bNhbxf2d5&#10;fmqefOzjGT6D0rH8cfFz/hX011ef8I99r+ybPl+1+Xv37R/cOMbv0rGrSutjqpaaGD4v+LPh3wLo&#10;F78Wviv4n0fw1JpkX2jU5NavUs7a0RcKrSmZx5aldpyzDrnvX4qf8Fo9f8Gftp/8FMvhZ8Z/hX4s&#10;sPF/h7SPC+h6ZqXiDwLfx6hp9pJFrN9PJHLPCZUjkSOdHZWYEI6MQAQT9+/8FfPGX/Cb/wDBPD4y&#10;/EL+zfsv2jwdK32Pzt+3YY4/v4Gc7c9O9fkZ/wAExbz+1v2ctd1Ty/L8nxbdDZnOcWdoev415GIo&#10;OMXI+iwDSXMe4+KdA0Hwn4usbDwxqTXe4RSoHmSRmk8wgKNgGeg4681Pr/gHRfHlwl949urnTJ4E&#10;2QRo6w70zknEiknn0p2l+Ff7b1C38dfb/K/sydG+y+Vu83yyJMbsjbnOOhx15qP4leNDqmo28v8A&#10;ZuzbARjzs9/pXyGMw8m9D6WjWaSNj4h6pdXxszcxqu3zNuFIz931qjb6RYPu3XL/APfY/wAKrRa/&#10;/wALAz/on2T7J/008zfu/AYxt/Wp55/7Px8m/fnvjGP/ANdfM1sJL2htOt7wSgRL+4+Y5xjrxTEu&#10;NcjO6DTHYdAfIY5H4VUj1/LkfZO39/8A+tW5Z+ICIIx9k/5Zj+P2+lFPCNa2IjVSMu9vNf8AEEI0&#10;m+0lkijbcrRwOGyBgdc+tU9K8W3dx4ij+EF0LdLY53cEXI+Qz9zjr/s9Pzrch8Ulbpx9h6Ej/W+/&#10;0rBh8EkfE4fFv+0/+4f5H/THyf8AWbv+Bfd9veuyGHtuhqtY8d/bO8KX3g/wd4k8W2unXf2W2+x7&#10;bu5hPk/NJAnLAAdWx168V2P7D2rSeJfgb4V+0eX5V1eXEckkHQKbyVSQSTV3/goLdm+/Yh8XXuzb&#10;u+wfLnOMalbDrWN/wT8h/s79kTwv4n3b/sjX8/kYxv2X1wdu7tnHXFehCg3hubzt+Ae1PTPi9bp4&#10;Z+Ium6LpTGW3ntoXkkl+YqWmdTgjAHAHapZlhUHZIDx61Fq9z/ws6+Txns+w/YUEP2bPm79hMmd3&#10;y4zvx0PSmg7xgcVy16DkY1anMEkhjI8vBz1oTc+fl/IU+O035/eYx7VIkZTOG6+1eXVouLHBtki2&#10;itzlvwrCZL+C8laazdE3MFd4yAefWt+O+2HPlZ/4FUvivTvK0SC787PmSr8u3plSaVG6kdUWUfBl&#10;hYR6tJdNclWeAlgXGASymvJv2uNFufEHw71XS4rWeRW1RCvkRksQJc56GvTdEuvs147bN37sjrju&#10;K534yJnwhcT5+9cocemWr6bANppmFRtOx8I/2bNoPjn+x7iCWJYuv2hdrDMW7nIHrVzUSGuX8shl&#10;4+Yc9hWj8Wo9vxV1CfPTyuP+2CVlBt0BbFfVQq8kEx0m9fQgkQA5BPSo3VmO7nI9qmcZbFMkPlnG&#10;M8V95wliXLFJHwXElNSbGxE4JbikmQrjANSIN4J6UT9q/Us8puplr/rqj4fCx5K/9diJhkjNKFI6&#10;A0Ku49e1PA4B9q/DK2H5K9z9WyWo3Bf11ZE4A785q1oIiW+JlkCjyzyTj0qB1xznrRbHE5Psa8zE&#10;V0qyifZ04q1zXvJbddxSZT0/iFUpLtA5AkT86RkMybAcZ74qGTTCSXM/4bP/AK9KWqLco3sWoL6I&#10;ABpoxz/eq7DcaddRmzvb6OOGU7JpPNA2qeCcngYHc1iNY7Mnzc4/2ab9l+2f6B5m3z/k34ztzxnH&#10;eueSREkmjUvPDHw4glCWvi9HyuR/xMITk+nApbTQvDyFvsmqmTpuxOhx+QrDm+G32W6R/wC2t23D&#10;Y+zY7/71a2kaJ9gEg+0792P4MYxn3ojFHJKm2h13rWu6ZtFhpok353boWOMdOh96s6Z4p+ItwXEf&#10;hJ2xjO2wmOOvvVPUvFH2LZ/oO7dn/lrjGMe1bnhn4s/ZzN/xIM5C/wDL19f9iuulBXRhVha7R51o&#10;v/Cd+H/Fl9rcnhS6j88yrunsJQh3SBuOnpX9X3/BOjVbofsGfBC8tY1e6l+D3hozwBSdhOl2xbgc&#10;jB45r+U7Xv2jv7Y1K50f/hDfL8i5c+Z/aOd20lenljHX1r+sn/gmN4I+0fsAfAnxZ/aeP7R+Cvhi&#10;b7P5P+r8zSrV8bt3OOnQZr2asISopnyuPnCCu2d3f3dn4ukfw7f3kas0hMkcEgEispyRg5xz14q/&#10;D8LvDGheGR4otNRu2u4vuxSzIV5fZyAoPQ561D4m+HB+Htxc/Eb+2ftm64Y/Y/s/l48xj/Hubpn0&#10;59qzrv4ufa/DzaZ/wj+3dj5/teej56bK4uSDPArVeZe6xfGWsadZeAbmQajbi5XZ+5eUZ5lXtnPT&#10;mvmv46f8JZrela1e6R4fnu4jo0yrJbWkkikiJuMrnmvofxR8O/8AhIvhbP8AEH+2PJ87b/on2fdj&#10;E4j+/uHpnp7e9efXDf2V4TvtCx5nm20w83pjchHT/wCvXTRo02jKnVaZ82fAvwgdU8D3lh45gutL&#10;8/UJI5BKvkMIWijBceYPduenHtXVR/D34aeDbGWy8O+MGuSVaZFlv4XZpMYCjaoz90cdea621+H3&#10;9taTcf8AE38rcrx/8e+7+Hr94etclqvwo/sfVoI/7f8AM4V8/ZcfxHj7x9K9Slh6bPRp1W0cJ4x1&#10;3x1ZfZvsfhl5N2/dmylOPu46Gofi74a8YeGv7P8A+EV8L6he+d5vn5sZJNmNm37gGM5PX0r0Tx5F&#10;/Zv2T5t+/wAztjGNv+Nbni3X/K+z/wCiZzv/AOWn+77U/q9NyVkTUxEoysfjT/wRctviB8bfFvj2&#10;z8ZeDry1XT9NsHgNhp8qFi8kwO7fuz90dMV96az+w9o37e9ov7OX7Qdl4s0Dwv4dcappeqeH4ltb&#10;me4twbWNHkuYZY2VoriRiFQElVIIAIPxV/wQZ/aN+y+NPiOf+EO3Z0vTv+Yjj/lpP/0zr9g/gh4w&#10;/tfUF1L+zvL+0aUJdnnZ27jGcZxz1rfE0ElsE8VJS0PhO2/4NkP2ItG8R3mpXPxL+MMUMskixzT6&#10;zpqo2XyME6aAcgZqv4U/4Nx/2Ddd+IaeGdW+MXxShtHmmV5U8Q6WrDajsOW08jqB2r9E/iz8Vf7M&#10;8PxRf2Dv2Xypn7VjOEfn7vtXL/D/AEf+2fFlpr/2nyvtXmS+Vs3bd0bHGcjPX0r5bGUZNkfW59z5&#10;Ztf+DYb/AIJhaNdrqH/DSHxUW4jz+7l8YaKOoxyP7NB6GqH7VX/BJr4afsrfse6/4o/ZSk+IHjXV&#10;dBW2OgWdwYdRF6Zr+JZspZ2sbSbFlmPyEbdmTkA5+6/EHwsN1aTa+dd27tv7r7LnuF67vx6VeutU&#10;/sr4Pt4P8jzPL/5eN2M5uN/3ce+Otc1DCOUlcSxU97n4Fz+If+Cv3g+UaP8ACr/gnR421zSpR5lz&#10;ep8IvEFyI5j8rJvhIUYVUODyN2ehFOfx3/wWxOmzs/8AwTH8cBBG25v+FLeJMAbf96v6GfgB4o/s&#10;T4e39v8AYfNzqMr7vN2/8soxjofSrV98eSvjHTvhgfCuf7dlht/t327/AFHnyeVu2bPm29cbhnpx&#10;1r2Y4OFr8iOmljn2P5rtR+I//BWaK8SHxJ/wT/8AFVjMyjbHP8KdeiYpk/Nh2z1zz04rL/bG+Af7&#10;UvxF/wCEcPxB/Zy8aaZ9j+2fZPL8IX0Pmb/I3/62Ns42r0xjPPUV/SZ8fP2aPtmtDXv+E12/ZdJ3&#10;eV/Zud21pG6+Zxnp0r8cvGn/AAVsP7W32b/iwH/CP/8ACP7/APmavtfn+ft/6dY9u3yffO7tjmHK&#10;NLVI9GhiPaq6R+rvgL/gqN+wbqH2v/hIP25fgpa7PL8nd8TNLj3Z3Z+9c84wPzrqtU/b/wD+CX3j&#10;qJdO1D/gor8FlWFvMBtfi5ogOenOZzxzX81Wj/8ABNT+1fM/4vT5fl4/5lzOc5/6efaul8I/8Eif&#10;sl9K/wDw0HuzFjH/AAieO4/6e68+WPoU3bm/B/5DnhFVWkrH9BfhD/gox/wTetfF99oeuf8ABQL4&#10;LWmm2iyx2l5P8VtHj83ZIqoN7XG1iVyeBzjI4r1f4I/tjfsZfE3xdc6J8If2tvhr4puYrB7j7NoH&#10;j3Tr2T7OJEXzisEzHZl0G7GMuvqK/mTs/wDgkF/wsTxHeeGP+Ghvsf2V5JfP/wCES8zdtfZjb9rX&#10;Gd2evavpL9gv4Rn/AIJvfFS9+Io8Q/8ACZ+Z4Zk8PfY/sn9nYzPby+fv3zf8+uNmP487vlwcJY2l&#10;U2kYVMt5rq/Q/c34j/tg/sifCnxRqHiPxl+1R8OdGm0+YC7XWvHFhbpAXAQB98qlc7xjJHJFV7X/&#10;AIKkf8E9r/w2t9pf7e3wQuNUfOyxh+KWkuzYfBwgudx+XJ/DPSvwq/bO0M/tby+K2+1f8I//AMJN&#10;cwS/6v7X9m8uSJ8dY9+fKx2xu745+dfDf/BPP/hA7uHxZ/wt77X9k3f6P/wj/l7twKfe+0HGN2en&#10;aqp16UVzSlY5amUqcV5H9Jl5/wAFR/2A9RVvCnir9u34JWJv08iaN/ifpUUqxyfLuAe54OCcEgim&#10;+H/20/8Agmhpup23hfwJ/wAFAfhHquv3tyi6JosPxW0ae5v7t2CQwRQxzb5WeQKiogLMxwOSK/nV&#10;m/4Jb/8AC3IH+L3/AAvP+z/san/iXf8ACM+bv8kbv9Z9pXGen3ePerPwb/4J6/8ACuf2hfA37Sv/&#10;AAt77Z/wgfirTNa/sX+wPL+3fYrtLryvO+0N5W/bs3bG25zhuld0MRRlH3Za/MUcsdO1mfpt/wAF&#10;kv8AgrN+0t+zx+05oXwS+F3gTwZquh6/4DtZ7+9v9LvJ545J729t3VHhukQAJGhAKkgkk5BAHyRP&#10;4tl8c4/4Tp7bTfsv/HrsPk+Zu+9/rCc42r06Zrxv/grl+39/wnP7WfhjX/8AhU32X7P4NsYvJ/t7&#10;fu23942c+QMfex07V554j/bqOv8Ak4+Fvk+Tu/5je7Ocf9MB6U6lL2tO6R7uHmqMFFaH13qusWWh&#10;eWdKvoJfNzv3yBsYxjoR6mtDTNa0XxSWi1vWLWBYVBjMdwq5J6/eJ9K+LdU/4KIlfL/4tB6/8zB9&#10;P+ner/hv9uc3csoHwu27VH/Mbz/7Qr5TMcqnUW35eR1/Wmz62vtI0i6meBb4tEshMbrIp3Dsc4we&#10;KtN4gutVs4vDeopFFZ2YAgmUFWbYNi5JODkEngCuGsviOf8AhANG8X/2OP8AiZWVvL9n+0f6vzIt&#10;+N23nHToM1o6l4qMWg2urfYQfPCN5fm/d3IT1xzXyn9j1FXvb8hRr3ka+uxaP4n0uXwfqWpLHayk&#10;K0kUyhxsYMOTkdVHaq3h3wXoOkSw6H4ev5ruSPd5MXmrJI2cseFAzjJ7dBWTAv2iFdWzjzBv8v0z&#10;2z+Na+gah/whNxF8RfJ+0/Zt3+h7tm7cDF9/nH3s9O2PevQWXO60Nala0Nya/wDA+h3WpvFql9cQ&#10;XjY32pkVWX5Rj5SuRxg/jWd8YNOvvDH7M/xA03QrOa4gk8J6q7ySRlyGNk4IyoA6AfnSWHj7/hYP&#10;xhjuv7J+yfbD93z/ADNm2DH90Zzt/Wud/a9/aKPwj8C+JPhJ/wAIf/aH9t+Drx/7Q/tDyvJ86KaH&#10;Hl+W27Gzd94ZzjjrXv5ZlzU1p/Wh51Wo2z6G/wCDT241WXx94ci1CxaKNdH+K5idomXcTL8MNwye&#10;uML+dfvJX4Of8Gonis658TPD2jmw8r7JoXxVm8zzd2/zJvhkuMYGMeV1zzu7Y5/eOvqpU/ZS5ex8&#10;ljHfFSYV+UX/AAcbWjT/ALRP7PN58pS08EeP5ZQ3Ug3nhSPj3y4/DNfq7X5Zf8HCUMV3+03+zzY3&#10;S7oJvAnxAWdc43AXvhNhyOfvKp49K83NZ+zy6pLsjTLY82PprzPg9/Ct3rHhI6laNAscn3Q5IIxJ&#10;jsD6UX/g2/0H4cv4ivJLdoIRlkjJLnMu3gEAdT60mseI59Dv5PDtneeVYRY2w+XuxkBupBb7xz1r&#10;f+HGqaV4n1my8M+P7gz+FrgyC8g2su4BWZeYwJB+8Cng/pX5/h8fee59xUw9jhPCnxi8K6Pdw+Dp&#10;9OvjdahdosEkcKeWpkKou4lwRyOcA8V5Z+0X8L/Evxk/bG+H/wALPDOoWkF/4mbStIsZb+V1hSa5&#10;1CWFGkKKzBAzgkhWOM4B6V9A/Hn4S/CLTdcXxV8INA2RadpQnS4+13B8u5jaRwds75OAEOMFT+de&#10;J/Cvxk+r/wDBQ34KnxLqXmaufHvhtLH9zj/mLJsHyAL98nr+PFfX5di5S1Rw1KaR73q//Bsb+3x4&#10;yuhqej/F74RRRRxiJln1/VVJYEnPy6aRjDCq93/wa+f8FA/DG3+0PjJ8IH8/OzyfEOqnG3rnOmj1&#10;Fftr4H1fxTZ6VJFqdxtkNwSBsQ/LtX0H1rqdYttV13y8J5vlbu6rjOPp6V9HhcXWaPHqylfQ/Anx&#10;5/waKf8ABS7xl9k/sv46fBGP7N5nmef4n1kZ3bcYxpR/umvtP/gkv/wSL/aW/wCCf/xr8R/Ez4z+&#10;OfBGqWGs+Fm0y1h8M6neTzJMbmGXcwntIVC7Y2GQSckcdx+id/4j+K1ns+y3pXdnd+7gP8xStaal&#10;fDy2TdjnGQK9L6xVlozzqjqyTTPgT4xf8HJn7DX7NXxQ8S/CPx18Kfixd6l4S8Q3mgalPpOh6ZJB&#10;Jc2s7wyPG0mooxjLRMVLKpIIyoPA8h1L/g5Z/YV+JesXVnoXwn+LUTGd7nN3oWmKNm4jHy6i3Pzj&#10;9ea+m/HX/BFf/gmJ8U/il4j+I/x8/Zq+3XfiDWbzU9RvP+Ey1qL7RfzztLJJstrxQm4vIdqgKM4A&#10;HAqhaf8ABCr/AIIwaLctd+F/2WzFOwKM3/Cb+I2yhOcfPekdQPeuuEKVr2Zi4RT2Z4Bcf8HLn7Cn&#10;w28Of2prvwn+LUsdiAJVtNC0tmO5toxu1Fe7Driu5/Zh/wCC937Hv7YvxL0PwP8ADP4bfEmxu/Ef&#10;2n7FJr2j6fFGn2eGWR95ivpCMiB8YB5IzjnHqmsf8EOf+CImu+GZNL8WfswGVpQv2lP+E28Srkhw&#10;Ryl6PQdKZ8J/+CV3/BKX9mPx7YeN/gf8Cf7El0Pzf7Muv+Eo1258nzonjk+W4unDZEsg+YHG7jGB&#10;jKcKc4v3WXBRT2Zwv/BVr/i8P/BPr4u6H4Y/cTav4RlhtmvvkVG3IMts3EDKnoDX5Of8E4PgB4y+&#10;HPwV1Lwlrmp6ZLc3fiyaWJ7WaRkAe3tkGS0anOVPbpX0Z/wWd1H/AIK6+Hviv8Vm/Zqm8n9nGDTL&#10;FtP+XQG22/2C1N5/x9Zvz/phuOvP935NtfNn7AHgP/gop8ZvgpqutfDDSv7SvU8Sz2lhL5+kQ4uh&#10;bWzRriZlH3nTkjbzyeDXmYjDPkuejh+SE1Js9n8QyL8I/idolj4kHnuJra7zZfMNnnkY+fbz8h9u&#10;nNdz4w8Z6T8SryLUNCtp4kto/LcXaKpJJzxtLcV414w/YT/4LQax4usdY+J3ws8yeBIh5n9t+HRt&#10;gWRm6RTgHkv7/pVvUP2NP+CwEMij4ffDgiAj/SP+Jx4f+/2/1s2enpxXzGLwnM9D2aWLpxXxL8D0&#10;TSfF2l6x5n2W3nXy8bvMRR1z6E+lQjxbpcfW3m59EX/GvWPh5+xT8XU+2fb/AIaEZ8vZjWbf/az0&#10;mr458R+N/HnjDyf+FO6n9o+z7v7R/cxJt3Y8v/XqM/df7vpz2rx/7OqVJaL8zoWKpS1TPoJ/Fulr&#10;ErG3m7fwL/jXPahew+ILiS1sUZGWUuTKABjJHbPrXj+p/si/8Fu9as0Pgz4feazsJE/4m3hoZiwc&#10;H95KPVfeul+F/wDwT0/4LuWuqNq/jv4Q7bC4sSYJP7f8MHdIzIw4juNw+Xd14rVZRWt/w/8AkJYq&#10;jb4l953OoeBtW8N2EfiK+uLZ4JyoRInYuNw3DIKgdB610mn+I7CX4apoawy+cc/OVG3/AFxbrnPT&#10;2rC/aR8IftC/s7/BHSfEf7QGn/2PEl3a2F1N51pcYvDC5KYti/eN+QNvHXkV5X4Y/a9+Bq+H4ND1&#10;H4h/8TX5t8X9k3P98sORFt+5g9f1oeV4lK/L+D/yGsRB7M0v23tHufE/7Hfifw1YPGk8/wBi2PMS&#10;EG3UIHOSAT0B7Vb/AGDNPl8Ofsd+HfBN8yPdhNRj8yI5jzJe3BHJwf4hniuQvf2vf2UfGHiRvhF8&#10;RviH9osLjH23T/7Jvk3bU85P3kUQYfMqtw3bB7itm3/aZ/Zg+HunHw58NvG32PSrNWayh/s29k2F&#10;su3MsZY/OzHk9/SonTrU6Xs5LS9zSNRTvY9RYjwy39jX43yTfOrQ8rg/KM5x3B7U9LmFVIKH8q5T&#10;4dfErw58atEl8V+Hda/tIW901qtx9meHa6qr7drKufvg5xjnrxW1OmsQyiBxhmA2j5a5JezvZ7m8&#10;E5Gmb+BTjY35Corq4jk27VIxntVOOw16TO+LP/Alq99gntf+QjFt3fc+YH69PwrhrYZz+FHRGNlc&#10;zZbWR8YI49TXUavAzeHbReOBH/6Aao6LbaVr/m/2UnneTt8zllxnOOuPQ1o3PiPwjrFuugaPeeZe&#10;WpHnw+XINoUbW5YAHBIHBrhWHqxldo15+hRuLGVbKJsryB39q8n/AGy3Hhv4EXmtXw3xC9thti5b&#10;5pBjrgfrXrNpqdtq92+i2U/mTW4JePaRtCnaeSADyfWvJv8AgoN4j8E6j+zFf+GtAvN+tRahZpND&#10;5cowySASDLDZwQeh+lfQZfCUpJGMnrY+M4r+HWNQGr2yMsUn3VkGG4G3tnuKtSEMDgVleGlddDhs&#10;QMXw3fL/AMCJ6/d+7WvaWGoyosUsOZWPTcP/ANVe9iqNSFJaFU5KLdyFgCpAHaosADaRyas3tld2&#10;Uwt7iLa7LkDIOe3aqc0qQXkdnO2JZCNi+uTgdOOtfW8EqcsYkfH8QUZuDl0JCVU9KSVAuMgU66iN&#10;qwW5XaSOOc/yo/4+f9R823r2r99zLCVHlTk12/8ASkfm1PE0Y4nlvr8uxEI/LPOOfSnBDgcjpTli&#10;mlPyrnHuKhW+tCdom5A54NfgmZVKVOtyt6/8BH6rkcZcif8AW7HmMscDGaYrLE+WHtxUiksN6dDy&#10;DUW3zZCgGSDXx+Io16mKUoq6PvKcoqmWbS4jLKxU9+1XVuoQmdh/Ksj7RHayeW77SvUYzVmFri4i&#10;EkRyp6HiuuUZRiroxu1IsTzxOGIU9PT2qhOVPIXtUklykLtFO+GHUYp0UKXkDPAu7qAc45xWNrvQ&#10;bkiG1jaRfMUjAbvT57lICA4Jz6VYs47a1t2hvBtkJJUZJ4x7e9UdXRmaP7OOx3f5NbRpTa2JvGxP&#10;ZWz3e7yyo24zuq5OBZ480Z3Zxt9qZ4XutM/f/apP7u3hvf0qXxMrL5H2Ydd2f09a6oJqWpNRxdNs&#10;yr/WrOZfJWKTKvzlR7+9f1PfsOaZP4r/AOCcvwF03TnRHj+EXhaQmYkDA0i3HYHnkV/Mz8Cv2Svj&#10;x+3J4rn+EH7FHw//AOEo8aabpratq+nf2ra2Xl2EbxwSy+ZfyxRHE1xAu1WLHfkAgMR/UR+wH8Nf&#10;iL8Mf2QfhN8I/ibov2HxH4X+Fmg6V4g0/wC0wyfZr620+3hnj8yJmjfbIjruRmU4yCRg114hy9mr&#10;HxeYVYXtc9Ss/EFk+h2vhPypftFrbxxSOVGwtGoBwc5xxxxUNv4z0nS9TGi3NtOZY85ZEUryu7uc&#10;9D6Vn3Vrdw6xOthHicTuOo9TnrxTtH0myvvEsa6vb7rts+Z85GcIcfdOOmK5Ep9j5eu03oeafHj4&#10;Z694u1XVfG+mXdpHZ3HkbIp5GEg2rHGcgKR1B79K8tLDwnG3h7UfnnYEhoOV+bpycH9K+jPiTFLG&#10;t74esVxEPL2w5/3WPJ9+eteFeMtItf8AhPrey1G3+Z3hVl3nkE+oNehh5TtqYU1rqcnqGnT6rdob&#10;dkXKhPnJHOT6fWmz+B9Whs5bxri32xIzMA7ZwBn+7W74+t7Dw7qyWOkJ5Mr2oeJMlsuWYA5bPcD2&#10;rR8DWs+peEr258VR7yssis2QP3flqT9z6n3r1adV8up6lF2VzzTRZU1rzfswK+Vt3eZx1z6Z9K+Z&#10;f2w/23vhV/wTN/4R3/hfHh/xDq//AAm32v8Asr/hEbWC48r7H5Pm+b9omg25+1R7du7OGzjAz9Kf&#10;EnVtG0D7F/wqy48nzvM+3/IzZxt2f64H1fp+PavzP/4OILeHxB/wqD/hNk87yf8AhIPs3JXGf7N3&#10;f6vHovWtqdWLqJM553dVHuv/AAS6/Zs8b/s7eI/GF/411PSbpNUsbOO3GlTSuVKPKTu8yNMfeGMZ&#10;r7piZX0m3kQYDRoR/wB815JpvhePwwWk8M2PkNMAJj5u7IHT75Pqele5tqnwzX4daMlvP/xNRaWw&#10;vxtm+/5Pz9Rt+/6fhxRWrxmjByldGNZ/Gnwp4fnazvtOv3aBTC5ihjILKcEjLjjivTL3W7PxZ8NI&#10;n02KSMXlrDJF5ygYG5W5wT2rzfxT4M+GMWiQa02m4muZEaSTzp/mLKWPGcDJ9q67SPFngmPwdaaD&#10;pOoYnjtY444vKk424yMsMdAe9eHiIuUrpENs2/DtlLo/hWG6uirLHu3CM5PMhHfHrVqHxVpkiizF&#10;vNvPcouPX1rItL/VtQ0pdOtZd8T52ptUZw2ep9xWhZ6HBFpqzz2uLsZyd5/vexx0qsNHlfvBeRNc&#10;albqjXWx9qKSRgZ459as6XdweIPDF6lmhUuskSmUAYYoPTPHNZ4tZJLhbOWPKSMFdc9QeDW74VXw&#10;3o3iKw8OXn7uG7vovOh+c71dwp5GSMgY4Ne3FRdJtGkZcrPN/FXgbVodJu0e4tyTZyHh2/un/Zr8&#10;Lf2RPh5rKnxDm5tf+XT+Nv8Apt/s1/RD+0P4QW2u5z8PdPxZDRGMv77P73Muf9ac/d2+361/N1+y&#10;T8UfFNv/AMJB9p13Gfsm3/RU/wCm3otfHZpi4wjJ3/rQ93APnWh9N6f8ONb0/f5t1aHfjGx27Z/2&#10;fetDxrqEHiOxhtLBGRkl3sZQAMYI7Z9az9D8S+K7Xzf+Ewvdu7b9m/dxnPXd9wf7vWpLgggfZjzn&#10;n/Jr83xWOnKeh9NQoysZniazl8VaFb+HNNZY57WRGkeY4QhVKnBGT1I7U34e2MngbWZNQ1grKjWr&#10;QgW/zHduU5+bHHymta0014n+0ww4d1+Zt3XPPrWj4ZsPDjapI3jSI/ZTE3l/M/8ArNwx/qznpu9q&#10;2wuMqJ6nb9WZzV74B1jxd4vl13TLi2jhu5C0SzuwYDbjkBSO3rWtoNjJ4a12LQb8q80G7e8XKnKl&#10;hgnB6H0q/e63pGkavJ/wj915drE2IPkY4BH+0Ce561n6nqEN5M+uW0268bG2XaR6L0PHTjpXTicx&#10;9xJMdLDXbuir4vspZ/FkepxsoijEbMpPOAcmlvbZ75W12EqIbVCZFb7x2/McDp0960raOy1Dw3c3&#10;eojfqHlSCFskchfl6fL19fxrO0WYw6Hc6ZrLYlnLhUx95WUDqvHXNdOW46c5JHHi6Cgj5g+OPi3S&#10;r39vH4W6fHbTb5r7REQsi4BbVJAM81/Stc6QPhqR/b0cU323/VfZBuxs653Bf7w6Z71+Cdt/wTM/&#10;a4/aU/aY8DftD/An4J/214S8Ma1pkGs6x/wklhbfZpba9+0zDyri5SV9sUsbZVGB3YGSCB+9PjXx&#10;JpGvfZv7TvTL5W/Z+7ZcZ256Aegr7ihL20Yo+XxdeMWlc47U47d9mIV4z/CPaue8c6cupw2628ca&#10;lGYneMenpV3xrqk6/Zv+Efn/AL/nfL/u4+8PrWVpGoXV3I41+bcqgeX8oHPf7tej9RVSNzmpYqKe&#10;rPBf+Ckv7EvxR/ad/Z20Lwd8P9c8PWV1B4otdReTV7qeOMxLaXSFQY4XO7Mq8YxgHnpn8/8AS/8A&#10;g2d/bw8R+IbvXbH4t/CRIb4yXEKy69qgYK7hgCBpxAOD2Jr9nraaPW7ePS9XbzbSJA0CY24IGF5X&#10;B6E9a1brUrvRNOh/4RmfynXbH90NhNvT58+g965KuB5I+6enSxcbbn4mT/8ABrr/AMFAdPvX1ef4&#10;w/B4xK5JVfEGq7ueB/zDcd6pL/wbMft5+LNdHgzTfi58JEurj7kk+v6oIxtXeckaaT0B7da/dwat&#10;e3PhuObUbjc7xIZTsAycj0FVvDS22neJYfE8Q2SJuxPycZQp938cdK890K6e34Fzxita5+QXxW/Y&#10;X+LX/BLP9gPUrr9oLxD4c1keA0RtX/4Q67nuDMLzU18ryftMEG7H2qPdu242tjOBn5T8Mfte/DP4&#10;v+AdUufDmha5CsgnslF/awqfMMQOfllb5fnHv14r9/Pj/wDs/fA39sm11f4I/tB+Ef8AhI/DHiUQ&#10;LrGmfb7qz+0iDy54/wB5bSRyJtkhjb5WGduDkEg/jl/wUd/Y0/ZP/Yv/AOCuvwI/Y4/Z8+HH/CN/&#10;D/x2PC9x4m8Of2xf3n26S91+5sbhvtFzNLPFvggjjxHIoXbuXaxLH1sto2l7613/ACOSWIjPfc91&#10;/wCDaT4j6DrH/BQBfhVaWd0moaJ8HfGmq3UzxqIXhvdV8GwxKhDFi4awmLAqAAyYLZIX93q/N39i&#10;b9jD9mr9k3/gq74R1X9nj4bf2B/wkv7PXjeLWJP7YvLr7T9l13wgYhi5mk2bftUn3cZ385wMfpFW&#10;uLcXiJNeX5HhYiSlWbQV+U3/AAcXX9/pn7RX7Pd5plsJZl8DeP8AahQtnN74TB4HNfqzX5Z/8HBt&#10;r9u/ai/Z1svM2eb4G+II3YzjF34UPT8K8POVzZXWX91nZk6vmdJeZ8JS+HNK8R+FT4jubyT+3Zuu&#10;mQyLnh9vEZBf7g3dffpUFg174asUb7MyTQZ/d3CEEZPccHoak8O3/wBn+OkPg7ys7d3+k7sf8upf&#10;7v6dav8AxJH2fxBe2n3seX83T+BTX5dhKElV1P0mvT0FfXZtf8E6pHceULmS2nihgi+8+Y+AFJJJ&#10;JOOK8G+Eeh6Ra/8ABUX4AaZ4nvXsL+f4j+FBb2VxIsUkqnW0ClUcbmy2QMdSMV7L4a4vYD/09L/M&#10;V5J4i0T7f/wW3/Ze1X7Ts8jx94J/d7M7seJCeueK+8yqKitTwcWuW5/SfJ4Ph08+UiXPIz84/wDr&#10;Vesb8wbuUGcda29bl3XAO3/ln6+5rlq+gw8lFHzDqOcbsdq1wzeXtI79PwqrZavKjk/u/u9//wBd&#10;S3q7tvPrVJLTn/WdvSu729jndVJmN42kEtr5jMPmus8H2asPSYYZrhlaTohPBHqK1vHJMWmqOuLk&#10;D9GrntG1ExXjfus/IR973FdkMfGyQ/bQaJ9X02BllAd+o6Eeo9q5DxbbQwWNwN542dT7rXYX+p5j&#10;c+T3/ve9cT471D/RLpvJ/ufxe61t9aUkJzTdkfIP/BRX4q/CXxN+z78Rf2dPDHxQ8P6j8SNR0H7L&#10;pvgCx1u3m1q6uJFjkjijsUYzu7xsrqqoSykEAg151/wRC+CnxX+E3wA1C1+Mfwu8S+E9QT4lS3cV&#10;l4j0Sewka3FpYATbJ0VjHuRxu6ZRhng186fEvw1/x0Tad41+2/c8XaC/2by+u3RbRcbs+2elfq34&#10;0+Jm/wAWWfhT+xMf2hHHF9o+0/6vzHZM7dvOOvUZqa3vQt31KlJxjY6nxingLWfDuo+JdY8XW0Fz&#10;Z6fL5Ua38SoQiM4JDZPUnvXlWhfEPQ4oZBpniDTZ1LfMy3Stg/g1a3jnwZ9rWXwd/aW3+07NoPtP&#10;k58rzNyZ25+bHXGRn2rzXUPgb/wqmRdM/wCEo+3/AGpfN3/YvK244xje2a8ephYyMueT6nt0mk+G&#10;/B2P7U1kWn2n/V/brhI9+3rtyBnG4Z+or5D/AGe/+CT/AOzxYf2x9s8Z+NYd/wBn2+bqFouceZ0z&#10;a+9fSfxX1L/hZn2D9z9i+xeb/F5m/fs9lxjZ79araB4q/sPzf9A83zdv/LXbjGfY+tYU6Cg7HRGr&#10;LlsmdB/ZHw88H2EI0DxfFcyRqsBSXUIXIQDqQoHPyj862vEHxft9I8LWSDVNKCp5camWYdkP+2Oe&#10;K8q8NeGf+Em1ea2+2+RiNpN3l7v4gMdR61s/EH4P/aPC1pH/AMJFtxPGc/ZM/wADf7depSoUktUU&#10;pO+5wf7UH7OXwi/bg8Cp8M/i34xv9N0waumrJc+HtQt4ZTMiyKq7po5V2ETNxtzwOeufnef/AIN/&#10;f2PLe6PibRPiT8TrnH+qdNY094242HlbDnv36ivsmX4Hnw/4UsdY/wCEo87zYYl8v7FtxlM9d59K&#10;7rwN4Z2+B7Wz+3Z+/wDN5X/TVj0zWOK5YU/dOujOS6n8/nxw/YX+Dfw5/wCCm2qfA3TvFPiE2Vn5&#10;Oxry+t/tXz6LHcHOIFH3mOPlHy4+tdV4g/Yw+Edrrcujr4n17YSi/Ne2+75lH/TH3r1L9sbwB5//&#10;AAXQ8Ry/2tjP2Pj7P/1LMH+1XW+LPhH/AMVDPrP/AAkP+rKP5f2TrtVeM7/b0r5LM6rVv67nsYey&#10;tbqcD8Pfh74c/Z7+DXiGy+Huo3N/qMS3eo6bY6jMkslxdC3URxhIlRnDNGo2r8xJIB6Y8fm/ag/b&#10;LuNRhaf9n9VOVHHhTURxn3lr6Hn8KZvY9V+3/wDHuQ3l+V97ac9c8UXmsbdShH2f+7/H7/SvlJV/&#10;3rvqexRSPB7r9qH9sy2I+y/s/q+fvf8AFKaicflLVC9/ax/bkvNvn/s3hducY8H6mOv1lr6Yj1bf&#10;n/R8Y/2//rVZ1TVPsfl/uN27P8WPT2r2MLXp21RttoeT/s7/ABT/AGitU/tj+2PhLJb+X9n8v/iQ&#10;3abs+bn7zc9BXa+GviT8AdJ1+4u9W+NHhy11N0ddQsbjxHao1vKXBkQozbkKsCMHkYweal+Gv7QP&#10;9h/bf+KS83zfL/5f9uMb/wDpmfWvn3/h3p/wsT4ka340/wCFvfY/7YvLm/8As39geZ5PmzeZs3fa&#10;BuxuxnAzjoKmtKlK7ehDV2e++FvjB8DrDxjf3sfxj8M7ZBKAz+IbbaQZAePnryn9sfXPgxefCzVN&#10;Y0r4o6TcT3GqRS+XDrdu4O6XJIAOcc1maX/wTH2X0g/4XbnCkf8AIte4/wCnmuK/aX/Yp/4R74XX&#10;cR+JfneRdwxZ/sbbuw+M/wCuOOldWWzpqqtTCbkotx1Z5PYS+G4tMTXtK1yC4kGfLC3KOjfMVP3e&#10;vGe/arNjrevPcR3y6aDa7sm5ELbABwTuzjrxXoXwN/YE/wCEk+Ful6v/AMLY8jzvP/d/2Fu24nkX&#10;r54z0rpfGf7M3/CvPAGoaT/wm32z7DbM3mf2b5e/cd3TzGx97HfpX0ePrU3h0l5fkZ3nKKurPqeU&#10;S6l4d1O7SfVddtoHBChRdIvy56/N9TUOpaP4avNSi1LTtaE4hC4aK4Rl3BicHA+lcZ4z0H+zNQH+&#10;lb8W4f7mO7cdfatb4fx+b4Wur3OPKnkO31winrX0fAn+/pnmcRWjlptapb297Kr+cTtX+BhVS7Vd&#10;L2/YX8zzM7txzjHTp9abY6l56sfJxg/3v/rVoaBon/CRed/pXk+Tt/g3Zzn3HpX9K5tWhHI9u3/p&#10;SP5/pyk848v/ALUxdC1l7wy+Y0Q27cbT9fekOnwQkyPIwB7sQB/Kquhab9i8399u3bf4cYxn3qbX&#10;tT+y2aP5O7MgGN2Ox9q/kTO8RfMXZ9vyR/QuRpRwif8AW7NSWCC2sopvMIDBQCxGOlUIbtEumJkQ&#10;DJwSfejXdb8rw1Zy/Zs7vL43/wCwfaqkMP2q3Sfdt3qGxjOMjNehhalP2OqPchVbkjRGnQX7/aN7&#10;nf8A3CMccelTxyR2Ci03gBP75555qOxuvsFig2b9me+M5P8A9esvU9a36g5+zYzj+P2HtXNiJpnb&#10;Jq1zUnsUu2a6XeS39zp6UxbmfTENtBGCzfMquDknpwPwqXRL7zbKIeVjcxH3vepNSsj9qTURL/qV&#10;DbNvXBJ61wRmlLUyab1RSF3e3F1Gb+38n5gDlCuFz15/Grz2ulzcm+H4SLTYYv8AhIrhG3eTuYRY&#10;xu79e3rWi/gX7Kcf2pu3f9MMf+zV3wrxsRdoxdJsrhPM8q3kbOM/IT61p+IHVTD5zBfvYycZ6Vn6&#10;f4t+wb/+Jfv34/5a4xjPt71c19v7V8rjy/L3e+c4/wAKPapzQVZWpNH39/waT2NtqP8AwU28fQ+c&#10;xx8FtVbEZGf+Q1o/t71/QNot1LYeJ72GEA7DIg3DnAcV/P7/AMGhC+V/wVG+IQznHwS1Yf8Alb0a&#10;v38tJdvjLUjt/wCW03f/AKaV6U0mz86zCcvrMkUXfUP+EguLgWbYaeQg+Wcck1LpNnrL+K49RXS5&#10;yvPziBtv+rI607WNd/soSXX2XzNshG3fjv8ASr3h/wCIXl2cNx/ZGcbuPtHuR/dpJLseVPcw/iVp&#10;0tna3viO4hljdfL3GRcIOUX0/r1rw7xTFZal42g1m4uQvlvCSyuAgCnOTmvbPi/46/tzwpqOl/2X&#10;5Xm+T+88/djEiHptHpXjd34Y/tCwmvft2zETfL5Weg9c1vBK2oR3Mbxjpeh+I/Gdg8ep+ZuSKIfZ&#10;5lPPmNx0PPNWfEYbwVp9zoFiCyz2ryYufvksCvGMcfL6VW8O+FdvifTrj7f9y9hOPK64cH1q58dj&#10;9i8RRt97bpYb0/jkrpitLHbDZI8H1eOwtvL/AOElulsd2fJ+0OIt/TON/XHHT1r86f8AguBBqnjj&#10;/hWH/Cc6fLp32X+2vsuyJofM3fYN3+sznG1enTNfor8Q9A/4Wh9j/wBL+w/YfM/5Z+bv37fdcY2e&#10;/Wvz1/4OIvGP/CO/8Kf/AOJd53nf8JB/y224x/ZvsfWuilR5pphb94j79TU/FDcTaIyjtm2cf1ru&#10;tNOk6lo9rBZajHNei3Rrm1hmVniO0bsqOVwxxz06Vw3gn4lf8J7LPB/Yv2T7Mitn7T5m7Of9kY6V&#10;13hnwx/whepSeMPt32n7dEV+z+Vs2byHzuyc4246DrUOgzBo3tb1K21PRLfRVuome3Kb4o3Bddql&#10;TkduvPvUnhzT4orq3fc/Cnr/ALprEisvs2pTa55u77UzN5W3G3cd3Xvjp0rd0a//AH8X7r+E/wAX&#10;sah0NA5Uei+Eok8u3wxP3+/+9XRtAxh4Rj9BXMeCrrzBbDy8Z39/96u0tk326nOM5/nWToiaRjy2&#10;7RXC3BRgUIIyOOOa1fDeg2GveIbDX7+4kje2vYgPLYBMK4bJyD6+tRanFstpX3Z2xE4x7Vr/AAv0&#10;3+2NLaTzvL/04pjbn+FOeo9a7KScMPIynBuR2HjXSfBl74e1C4vPESI66dKFUXkYyNjHuK/lh/YW&#10;0mPx1/wlP+sk+y/Yf+PP5sbvtHXg/wB3j8a/Zb/grb/wV7/4d1ftA6V+zf8A8M9f8Jj/AMJD4Gg1&#10;j+2f+Et/s/7P593eWvleT9km37fs2/dvGd+MDGT+Zvwi/ZpP7CP9of8AFa/8JV/wlXlf8w37D9l+&#10;zb/+mku/d9o/2cbO+ePzrPITipee33o+iyunKKPTrhYtT2i8fZs+7tOM5+v0qzCluTzKOn94VR8P&#10;f8VJ53/LHydv+1uzn6Y6U9JOenavgXC0tT7XCRXKjbt/syoubgfdHVhUd6tsY+Zx97+8KoLPhQNv&#10;b1ptzcboguzv61q3ZaHoNIrX0cDM4EueezCm6daapLcpELCY2hz/AKQImx0/vdOvFMn+YNjjmr+m&#10;+Nvslmnhr+zN23P7/wA7Hcv93H4da45Oc5kRaRJJfWGmZ06S+iR2HEcsoDHPtXO/FDVta8LfDLxH&#10;8QvD+ni5m0PQru9g8yJnhMkMLyqr7SDtyBkAg4PUdat6xon9u6ymsfavK2lP3ezdnac9ciqXxc8R&#10;f2R8APG3hD7H5n9oeF9SX7R5mPL8y0dPu4OcYz1Ga+hyqDUkeTmMlY+2v+Dc74/eMvj/APsP+K/F&#10;vjfTdMtLi3+Kd9ZKmmwyRx+Wumaa+4iSRzuzI3OcYA49ftnxNbabF5H2O9Emd27EinHT0r83v+Db&#10;LxJ/wr79h3xT4X+xfa/tXxZvpfP8zy9u7TNLTG3Bzjbnr3r9DNWk+y+Xxu3Z9vSv0LAxtO5+f5hf&#10;2jZzusSKvl4Yd+/0rMt7hCTh1PHrT9Zv/wDVfuv738X0rKsbv52/d9vWvpor3NDy4uTkdrot0MKo&#10;deIR3+latxLLJboIl3EEHCjPaua0GXLg7esPr9K6rQoftc3l7tuIs5xn0rGolex30pSXUtx6rJNp&#10;iaeTHnYoKj73Htn2qa1vI4YVt5JUUjOQzYI5zWJY3f8AxVJsPL+7LIu/PoD2qe+fOtvb49Of+A5r&#10;mcVexrKUrm1ZS6bpWop4mtb+NryM/LC8qlTkbeg56HPWvyS/4LDDQfGP/BeD9mjxNr2sR29/aQ+D&#10;UtraG4RFcL4ovXXKtljlmI4Nfqx4O0j/AIS74iWvgv7R9n+0lh9p2b9uIi/3cjPTHXvX5I/8FzPC&#10;f/Ct/wDg4V/Za8Ofb/tvn2XgibzvK8vbu8WX64xls/dznPetaKSm15BBvm+R+pnwil87/gpv8Mmy&#10;D/xYj4jDj/sNeBq+1K+I/gpJn/gp18NYsfd+A/xFOc+uteB/8K+3K4Kv8RnFP4gr8pv+Di8Z/aI/&#10;Z8H/AFI3j7/0u8J1+rNflT/wcRywQftO/s4zXZHkL4L+IHnZGQR9q8LYyO/zYryc4fLllV+R6eSf&#10;8jaj/iPiHSNYtYtPj01o3LjPIAx1J9ar+KLCXUtFnW3ZV37cbz6MPT6VXm8O+IYvEB8eJbMvhwdJ&#10;1mXZ9zy/9Xnd/rOPu+/Tmop/F2hjWDC+pHyeMxmN9v3fTHrX53hZK90fqeItylmz06fSfgJ4tS5Z&#10;GP8AZ9+/yEnj7KPUD0rL/wCCY/j3R9M/aM+GmhXFtcma6+LGjeWyIpUbry1UZy2eo9K7Pw3ax+L9&#10;EnsNGgW5tbmRreaBgFSQsoBVlbAIIYA54wa8Gfwx46+Gv/BZD9mrwx4bjn0XSbnx/wCDZr7TdMvF&#10;ht5t3iHY7PHGwVyUUKcgkhQOgFfYZe1KNj5fGWd0f0xXjBpNyj+H/Gq8aHnkUa3OlvciMuVzGDgf&#10;U1iWutRyFtt85xju1e1Qi2j4+vJrUsXciRbcg856UWd3GspJVvu+lTTW5uMeXGG29c4qk0ckXzFc&#10;Z9DXX7CTR58n1Ob+IV3G9oQFb/j87j2auNtx/pLN65x+dVvHviyEand2R1ebMWoSApl8LhmH0pvh&#10;+7S5ZX81mBhDZbPPTnmsFh5p7CU2RavdRxPKGU8MOgrkvFtwklpcMoPOzr9Vrf8AFU6RG5PmEYYd&#10;M+oriPEeop5Ewa5bHy+vqK9GhSnY1i2z8gPixo1zqf8Awcd6etu8YMni/QAu8kf8wSz9BX7Oafot&#10;14cspJb6SNxGxmbyiT8oA9QOeK+HP2hPgfp3gP47at+2v4i+HelWelaI9tqF143W1t2vLdIbaKEy&#10;gpm5JUrsG1S2AMcYr3T9kH9rH4X/ALSXwk1TVvAXxMuvEDNrU+mwz3Vtdo3nm3hYRA3CKQP3qnP3&#10;fm69a9GVJuCZu5OSR6n4s+Jmg3NnceF0tLsXGoWjwwuY12KzgoNx3ZAz1wDxWB4O+EniPVLSaS2v&#10;bFQsgB3yOO3slW9Ai0fwp410lfiJawrtv4JpRcQif9wJBn7obI4bj9OarftdW3jz4heKtJv/ANlO&#10;9vINMt9PaPVF0S+/sxDOZCRuRmi3nbj5sH0zWbprYuOx2Pj74kaH8RPsn9iWl3F9j8zzftUarnft&#10;xjazf3T+lcN4R8F6pd/aPLuLcbdmdzt/te1db8Trnwpq/wBh/wCFcW9vH5fm/bPsdt9nznZszkLu&#10;6Njrjn1rITRvE2i58xZYPN6bLgfNj6H3rBUveuJySQeJ9AvNO06OWeWIgyhfkY9cH29qydF8OX17&#10;euYpYhmMt8zHpke1dALbUtQAhui8ygbgskmQD68mtLS5dGtWEXlxpIke18Q85GM8getdcIcsRxmW&#10;bLxNYadp0GnzwzF4IljcoowSowcc9OKz4J08Q+LhbWQKtN90y8AYjyc4z6VoaF4W1V9Yl1C905Xt&#10;JgzQl3RgQTlTtzkce1cz+0d8Z/hD+zx8K9Z+Ifj3X49Ch0f7P9r1G30+aSSDzZ4olx5EbOdxlVfl&#10;zw3PGa8jH/A0kd9B30PyC/bY8I6lpX/BejxNq1xPA0SfYtyoxLc+F4F7j1NexTajBLp8mmojB5I2&#10;RSQMAkcfzqz8WPFXwc+Nnxbv/wBqPwdDYavZan5X2bxVNpLJdS+XbpaNkzRrOMNG0fIHyrx8uKjh&#10;0yXVdHbxNpdsHsgjOJxheEyGODg8EHt2r4LN6rb16afmfQYeL5UZemaBeW5VnliOJAThj7e1akcq&#10;2t1G0gJwwY7frVSy1KB0877QSit8xwabd3Ud/dIbCUtkBRjI+bPv9RXyFSo3I9OmnYteKNbtHeHE&#10;cnAbsPb3rn49OnvM+UyDb13E/wCFaOqafeRsn2qLqDt3MDWzaah4Yg3b0hXOMf6Of8K7qOJSRstj&#10;U+CGnT239p+YyHd5OME/9NPasTTPhnrreMNRvRd2myWSZlHmNkZkB5+Ws3wjqmsv9o/sjU7lPueZ&#10;5U7Jn72M8jPerWm65qun6hLPfatcqCGG4zscnI9D7VrKs5sydx/gtx4W8b6jJqA3gLNEfJ5+bzV9&#10;cccGvLr/AOPvg7xP8UdW8C2Gm6ml3DqV0jSTQxiMmORg2CJCe3HFdz4uubm2tzqkNw6Ge5z5yOQz&#10;5DHkjnnrzXyx+yto3ibxT+3rrFhOkl7BLqWsusNxcBkIDyEHDHFd2CnZt9jNH1Fp3xH0O10JPD0l&#10;pdmZc5YRrs+8W67s9Pary+J7C60IxRwzAupA3KPX61swad4I8KeOhZeLtFsYhb/8fEb2KyAbosr9&#10;1SD1Wr+q6l8Nr65kj0K0svLfAhWPTigzgZwCgxzmu7E4vnppF0488jnfDciz6VLGo5aRgCf90Vgf&#10;FECx8IavbTDLNo1wQV6f6txXT36RWl9GlkixRkAssQ2gnJ5wK4b4xeJtGsJZdN1G+KtNpbfujGzB&#10;lJcc4BHPNfoHAN3jEz5Ti6t7PBtHzNqWvWelyLHcRSEuuRsUH+ZrqPAPg/UfjD9r/wCEZmt4P7O8&#10;vz/t7Fd3mbsbdgbP3DnOO1U/GU/hCa7hMNrbECM5xaY7/wC7Xof7P9mmjf2v5Vutv5vkZ8oAbseZ&#10;12/X9a/duI8b7PJmvT/0pH4flq9rml/62ZwTfsTfFVSD/b/h/wD8C5//AIzWP4k/YZ+LN3ZLHH4h&#10;8OgiYH5ruf0P/TCvtPW7ezs/KElvGm/djCDnGPSsGHVNCncxM6NgZw0J/wAK/k3MMZKeP08vyR/Q&#10;mXv2eE1/rU+G/wBoD9jn4meF/hrpt5f65oLqb+GMCG5mJz5Mh7wjjg1qWX7HvxMt/hxousPrmhGK&#10;ewtmRRczbhuiBGf3Ne5/t865pen/AAW0qWC7MJPiSBcxow4+zXHHA9q9M8GWOkzfs6+C9SvrGCRJ&#10;vD2muJJIQxYtaqcnjOT716NLGShSVzuwtS7PhDxH8P8AWfhxdzTa5c2sos9vm/ZHZs7wMY3Kv94e&#10;neqtr8avC2jwrY3NhqDPHncY4kI5Oe7j1r7uXwB8MteIm1nwLot4kv8ArDdaTFJvx0zuU5xgdfQV&#10;Ztvg7+zIdsN78GvBzTc7t/hS3Yn058r0pvFxkeyr8p8CN4/0bxVeiPT7a6Q3jiKLzkUYJwvOGPGa&#10;6vwh8F/FOuIutWl/p6xW90A6ySuGO3axxhCOh9a+3YPgP8B5QLjRfgv4STn9w0Xhu2Qhh3H7sYOe&#10;9X7D4XeFtInjgi8C6VBCZA8kcVjCFPIySAOeBXDVxSjsD2Pz++MWl3Hg++b+03R9mmGc+QSflBfj&#10;kDn5TXmlp8WfDlvu32V6c46Rp/8AF1+pviT4VfBjWrjy9Z+GHhy7d4PL/wBK0KCQlST8vzIeOTx7&#10;1z15+yT8G9aKnQP2e/BriL/W7PDtkmM9OqDPQ1FPMaS+JGM9GfEXgzWLbWPtP2VJF8vZu8wAdd3o&#10;T6Vx3xdtZITp+5l587of9yvvW1/ZB1zQN2fg5pFv5uP9XHZjdj12t7/rXO+N5v2WvC/2X/hO/CPh&#10;xPP3/ZfO8MCbO3buxthbHVfTP4V6OHxHtJo5KtX3XY9g/wCDZDT5vhZ+2fr/AI18QMs1re/By7hi&#10;jsyWkDPqOlSAkNtGMIc8nnFfun8Mfix4cv8AxbdmKyvRm2kYbo06eYn+171/PT+zv/wR+/4LkaT4&#10;0ufjj8CPhb4n0fwp4o0p7nwvqehfFjSrDz9MuZIri2VYl1FJIo2iEbCN1XbtAKgjA7HR/wBhn/g4&#10;y0nxjqMUPib4rW5R5o8RfHu2GMSDjjVOnFfWxhGcfiR8NjFCpUbTR/Qv4m8caTc6OyR29wMsp5Rf&#10;X/eq54Q8R2M+jW8SRSgnf1Uf3m96/nW8RfsZf8HK08c0Np4/+MX+t+VR+0LABjP/AGFab4c/Ys/4&#10;Ocw8NvB8RPjQPvYVf2jIAO5/6C1XGhF/aR586S7o/eT436vbabfaprE6OYk8jKoBu5Ea9z6mvJdX&#10;+Iei3Wn3MMdrdAyQOoyi9SpH96vFvC3xO8d/sgf8EWYG/wCChPj7WbD4m+Hd3/CX6vrmpza3qKef&#10;4jP2XfeW7XBmzbTWyjbI2xCEO3aVHz38M/8AgsP+wBa6LCfFf7SM0jrdEzG48MaxKdmR1P2U5GM8&#10;VpCm2tOhEIts+sX120TWLZzHJgOhPA/vfWutVhrfhq9u7T5VWKVCJODkJntn1r5Mvf8AgtF/wSqM&#10;6xR/tD2/msoEf/FC6znOeOfsXHNY3in/AILRf8E8LeznsNH/AGnJ4fNtW2xweFtZQM5BHa0Az05r&#10;ojCbS0O2EXZaHovjfRrq4+y7HjGN+ck/7PtX5zeK9Mn/AOCpn2f/AIZ9ZNH/AOEF3/2v/wAJiTb+&#10;d9tx5Xk/ZhPux9kk3btuNy43ZOPYta/4K2/sTWflf2l+0bdfNu2bvD+rN6Z/5dvpXz7/AME4U8T+&#10;Dv8AhMvsF1caf9p/s7f9kudnmbftWM7Dzjcevqa9CnJU6bvubxg9z9a/COs2vheWeTUI5HEyqF8k&#10;A4xnrkj1qx8Kr2Lwz8R9U8W36s9tfQTiJIRlxvmRxkHA6A5wTzXjHg6z+JFrNOfEd/fMpVfK87Uf&#10;Mwec4+c4r2n4Vax4c02dJPFMkZT+zgp86AyfvMp6A88Hmuedamupn7J2uO12+h1HWry8gVgs11JI&#10;occgFiRn86TSzi6Q/X+Rqj4g0/U9P1a68QSI0emXd1IbFxINpRmLJhQcr8vYgY6cUaPexyXkQExO&#10;c+voaweLguoKnI9P8DMNtq3+/wD+zV3drKiWCuVPft71xXwygN19hAj3BvM69/v16Zb6FcPpwK2K&#10;EHpyvrWLxdPuT7NmJb38C63a5Rv9dH2H96u/0jS59cK3FoyKBKExISDng9gfWuMn0S4t9XgneyUI&#10;jozEEcAN9a7nwpFeXNv5mmltguMHa+3nA/8ArVp9YjKk7FxoNs/Av/g6wtJNC/4KSeBLK7Ksz/Bz&#10;S3Bj5GDrGrjvj0rd8eWsmm/ZPPZTv8zGw+m31+tbX/Bz14t+Fvhz/goL4M034lG0Opy/CLTntvtW&#10;nNcP5R1bVQuHCMANwbjPqe9cb4S8PeOvDX2j/hbIuH8/Z/Z/268W6xjdv24ZtvVM9M8dcV8vm1J1&#10;qa/rse3hYqMUbtzfw6vt+zow8vO7zAO/0z6VPsK46dKw9BW51jzf7JZn8vb5mG24znHXGehrRm+1&#10;EDDt/wB9V8DXwsoyeh9DQqcpZaRV6g0jyKVBwazpvtg6u3X+/TUa6JwZH/77rzq1N2O1Vbrc0z80&#10;PFUbDwtqFx4oTWEmhERzhSx3fc2+nrUlutywA3Mf+BVT0yz8VL46juvOnGn8/L9q+T/VEfd3f3vb&#10;3qMJQcqgOqlqaOta5aaHf/2VdxSNIyghowCvPTqRXKfF/SrjV/hH4q8SWzosFn4dvjKkhIc7Ld2O&#10;AAR0PrXT+KbRZ9QaZ4FZxGMOwBP51kav4G8c+PfBGreCvB9hJdXOsWU9ja2Yu0jWeeWIxqhLsFG4&#10;soyxA55OK+uy7D8skeJjqiZ67/wQduE1T9lnW9RgBEcXxLuQwfqcWOnnt9a/RLWNes9S8vyIpBsz&#10;neB3x7+1fEP/AASl/Zs+NH7OvwG1Twb8TfBf9h3lz42nvktItRtpQ8LWtogfMEjLyYnGCc/L0xiv&#10;sv5W/wBWB78V9vhYpO58bjXzTZl37h9mAeM/0punxMrtkjpVqe1LY/dA/lUttbbCcxAce1e3Ta5T&#10;gjFKWps6EwQqT/zxHT8K0NVspdZsktbVlVlYMTIcDGCO2fWsW2mEOP3hXC44qHVL3U5oRHpl7Mrh&#10;+fLmKnbg98j2rOp8R1UkdD4btJPCWrQa9qLK8Nvu3rAcsdylRjOB1I71sP8AFnw5c6z9kSyvQx6E&#10;xpj7uf79Youlh8KxSalKSwhTzWfLEnI69c81P4fs9G1KCG4tbGCSV922QwAMcEjqR6CuZpNly3Ne&#10;/wDBWqeIbd/HllcW62c2NscrsJBtIjOQFI6j16V8Lftqf8Exvj1+0J/wUh+Ef7Xfgvxb4QtfDfgM&#10;6AdYsdUv7pL6b7FrE97L5KR2zxtmORQu6RcsCDtHzH6N+IGt/EvxR8Tbv4IfDDxNqv8Aa9wYxYaN&#10;aao9vHkQrO+GZ1jX5QzHkZOe5xXxb+1h8af2gP2Z/wDgqB8Ff2dvi58YvFmhXXii+8Nzjw3H4luZ&#10;7a/t7nWprb94LeR4SHMTxsrnJC8jaRm6aktiUpX0P0E+DaGP/gqh8OUYjP8Awz/8QTx/2HPBVfb1&#10;fFPwrjCf8FUfhu4QAH9n74gjI/7Dngr/ABr7Wrgq/wARnLP4gr8rf+DiC0tbv9o39n5btsKvgPx+&#10;wO7HP27wkP61+qVflP8A8HGExg+P/wAA5AuceAvHvB/7CHhGvKzeDqZbViuqO/KZ+zzKlLsz4x8Q&#10;+I9Ag+Ec3hXT9es3vRt2WK3KNMf9IDn5M7vu5PTpzWf4d+Fuhaz4Di8UXlhctfybt212A4lKD5f9&#10;0VzXg7wVb+K/iTbTz3zxfaN+QiA42wt6/SvZb2xXwL4BeG0kM4tPumQY3bpc84/3v0r84oUJwlY/&#10;RK2KTWjOQ0e7m+H+iXFtozCG7Be4tYJxl3k2gLhTy2SoGO9fPNz40+MXin/gsJ+zfq+saDcnyvHn&#10;g9GkTSmVVQeIN3PGO5r3bUdRk8Q6xb61NGsbW5RQi8g7WLf1rzOx8aXUP/BWr9nfRxZRlbnx54SU&#10;vuOV3a9tr63LE1ueDiaik2f0b6bNFq0DXPiKZYpw21FZhGSmMg4PuTzTbLwppkm77DHJJjG/Y+7H&#10;XHT8alvNDju5POadhhcAAVa0a6fQ/M8pRJ5u3O7jGM/419HhJKyufNVYubsjB0bUdUj8z+2kMGce&#10;V50ezd1zjPXt+dZs2r6lcqEsyJWHLCNNxA/Ct3VYBrvl+c3l+VnG0ZznH+FN0HwhBp908qXjtujx&#10;gqPUV70HSaOZ4dnz74x0i6v9fv8A7NZTSzm/laWOOMsR87Z4A45NRXuo6r4c0yCa0jMco2xuskfT&#10;5eRg98it3x9rM3gXxPqer2sK3DS6nNCUkOAAXZs8f7v61gTahJ4wXbcxrDvPn/Jzye3P+9Wyp030&#10;JVFplydtL1Lwr/amqXka3EqqZB5oXB3gdO1eceJxNc6xPpulIZ0bb5awrvLfKCcY6961de12a3uJ&#10;/C4gUojBRKScnGG6UkOmroWjDx1FKZJYuluwwpy3l9evQ5raEKcdbFezaOR+LurfsP8AxK+AGu/s&#10;r/E/4+eEYPH+t6bJZXXgBvHFpb627yv5kUa2Rk88O8JjkUBMsrBhkEGvL/2VP2U/Cf7LPhWTwZ8H&#10;/DGrwxz68dSSC8aSeR7lo4YxjIyQRCg2+ufWvzl/aD16e5/4OOYPFjQIJB4r8Pt5IJx8uh2a9fwr&#10;9h/A3jO6uIl8WmyjEmnXYkSEMcP5YVwCe2elXUjyxVupThKCTMDxTF421LxFbSeMdDu7a72IsUU1&#10;k0LMm84IUgE8lhn2rv8A4WTeGtD026h8V6tb6fK84aKO9uVhLrjqA5GRnvWP4z+IN58RPElr4pvN&#10;PitpLWJIliickMFdnzk/72PwqlrPh2Lx/Mt7d3LW5gTywsa5znnPNcFST2J5maGn6NJ8/wDZtrLL&#10;03+WpbHXHTp3ra1S6sbvZ9pvI/lzt/eAelVdV1yb4c+X9igW5+2Z3eaSNuzGMY/3v0qrcaYlxjMp&#10;GPalB3ZLlcseINN8R2Gnx3HhzR7qaZpAGWO2aT5ME5wB645qTR9Cn2pd63ZTwSSRAy+ahTDnBI5H&#10;B68VJo/xi1KGcwDRoCEj2g+Y3OCBW7Z38njDEVzGIdyedlOefTn/AHq607RLg7MsHUbex02BEvI1&#10;VUVRucdMV8hf8Fm4NLb/AIJ//EjxJd3KqP8AiT7p2lAQf8TWxTr09vrX2H4m8B2tvoEFyNQkJZk4&#10;2Dupr40/4Lb6Si/8Eu/ibp3nHH/El+bHP/IbsDXiY49XCJcyPhH9l97vUv2WtDREaTSn+04uo1zG&#10;cX0v8Y4++MfXivSNB1nxDZ6JH4bsIGbSm3RvKICw2Ox3/P8Ai3PauE/Yji879h7wx4XLYjP2397j&#10;n/kJzv0/SvQYdRfQ9KbQYoxIiKw8xjg/Nk/1r85zm/PL1f6n0uHSZVvbFLJ/I01GeBkzI4+YA855&#10;7cYqbTLS2SwkvYm/eRMWT5s8gAioE1ORLKW2ES4cMM56ZGKn0fjSZj/tN/6CK+WdNt3PQimo6kM1&#10;/qmo8zRlinTbH61Xniu0x+5cfVKvafKV38Dt/Wn37n5OB3/pURlyMadiIWsfhj/kGAr5/wB/zDnO&#10;3p/M1Wt4b+7nZtStpEibLK7RlQTnjB+ma0vEcPmmE7sY3dvpVbxbr82leH7aSO3V/wB6iYJI/gb/&#10;AAr0aEZTZNyh4ihF7YJZOCUjlG0L14BFfL/7OXi+Hwd+25rF/peq2sdxDqWrx7ZZFO355AQQT1r6&#10;msT/AGpbRSyfIXjDkDtkdP1r4++FXgW1b9tnxHefb5Mya3rBK7BxmWSvUpwjThK/YyPsTXNUtPFd&#10;xL4o1W/hae42+ZJHIAp2gIMfgBRo8GnkxPazq7Bvk2yA55rQ8O/Cewv/AABDeNq8yl93yiMdpSP6&#10;VSvNCj8GW0l1bXDTmzG9Q643d+cfWuVT55pX6m+G1vYdq1n4tuNYgOl6Jdz2+FEksVmzqp3HIJAw&#10;OMV4Z+1NP4x034o6bpp0q4jtJdJhNwz2jDCmeUMckcDAr3XRPjxq2laXMkegW7/Mz5MrD+Ef4V4z&#10;+0X8RL3x34kTVbrTordo9HEISNyQQHlOef8Aer9o8P8ADP2ydj8w49xnsaTR5zc6BouoESO5YqMD&#10;bLXqH7KFofFv9v8A9sxM32f7L5fljb97zs/yFeWaLK0kUhwBg16x+x3qD2n/AAkW2MNu+x9f+29f&#10;oPGdeVLLGv6+KJ+ZcLL6xmKf9bM9X0LUb7xMZf8AhIOPI2+Thdn3s5+vQVWsPDelvdMIA7ttJIV8&#10;9xWtpmkJbl8TE5A7VSWZvD0pvoQJC+UKtwOec/pX8w3dXF3/AK2P6G9l7LC2/rc8E/4KC+F/EfiD&#10;4P6dpHg3w/fandQ+KIWktrC0eeRIxb3KliqAkAEqM+pHrXr/AISt72P9mDwNor20i39t4b0pLqzM&#10;Z82F1tFDqydVIbggjg8VynwK+I178ffj/wCJ/hNq2nRafb6PFe3Ed5buXeQxXccIBDcDIkJ+or0n&#10;QE3+MbzweT+7sGliSbHzOI32Ake/WujF1ZUFYvAxdjE0C2vUENve28kajduDxlcdSOtb66FoRtvt&#10;ry/vu4833x0+lTeILBdOkldJC2zb1Hrj/Gsr7c7DZsFc9DFOZ79NNpD59b1DSZGttMdSkfMeU3c4&#10;z+PNMj8V+M72dC1szAsFJW1PrTEh8+4DlsZcDgfSt3T7UWunS3SvkxlnAI64ANTiqjjE2cVYyJr3&#10;xHLrNsZbOUR70EjfZyABu55xxXWaX4mTQvMDajBD5uP9c6jOM9M/WsNNcluULtAo7YBrK8Sr9uMJ&#10;Y7dgbp+FeNDEOU7HJWSWh3fhb4qJ4k8//hI/EOnr5O3yf3qJnOc9+egr4X/4KRXEXg0+DP8AhDZ1&#10;k+0/2j9p+YS42/Zdv0+81fWcvwtsdEx5WqzP5vXdGBjH/wCuviv/AIKYaxNoX/CE+VCsnm/2lncc&#10;Yx9l/wAa+4yinzzT/rqeNWnyo/pZ/Yr+IPxq/wCGMfhGItCuTF/wrLQPLcaQxBH9nQYIOOeK9P8A&#10;DOg3WoavNqmu2FxFLcRtJMXjKDzGYEjBHHJPFQ/sGqbz9gz4JzMdpf4S+G2IA9dLt67TWp2sGd1U&#10;N++K8/j/AIV9XT0jY+JqtNuyOc1vw5oNtbvMkhD7+QZvfmn+ENM0ptTtxJKAvz5Pmf7LVX1KU37S&#10;ROAoaQnI+tP0eIWUscqNu254PvmtY7nJI8f/AOChH7MHwx/aT+Cfi74U/EPTr660XWvsH2xbG7aN&#10;28m5tpk2uo4w8S5+hFfn0v8AwQy/YZtYzbL4P8UhD1z4gm79e1fox+0F8XtR0qLV/Dcejwukf2fE&#10;pkOTny36fjXkNr43u9Vh8x7GNNxK8MTXVCUox0Y4OS2PjyT/AIIXfsAC5S4m8NeJVdMEZ8TSjoc+&#10;lYXjb/gi9+wTY6iqJo+vL/owb5vEz+re1fcIh/tS4RJG2biE4Hqf/r1z/j74a2d5qAlbVJFxaYwI&#10;x6tXTGpK253UpPS7PgnxJ/wRn/YQ1Pyduja9Js3f6vxK5xnHoPavh34DfHD4+6H/AGr/AMKz0h7/&#10;AM3yPtv2bRmufLx5mzO0HbnL/XHtX7R/8K3s7T7upynd6oK/JX/glhpCeMf+E7+0zGH7N/Ze3YM5&#10;3fa/X/drz6+PdO6bPYw9Hmp3Z6Fq3/BQ39v62VPsmgg7id3/ABR7H/2Wucl/4KYf8FVVu5YdJ8A3&#10;MsSuwiMfw7kfKA8HITkYxzXsfjrwtD4dhtpIbtpTKzAhlxjGP8ad8NNdm1LXJdJeBVWCzbDg8nay&#10;r/WvHrZry3Nfq67HlHir/gq5/wAFV7rw1aaTP4PbMDxgx/8ACvXDKVQjB+XNfV1j+2F8YdH/AGS9&#10;I+Kuq6tp1r4rfQdPnv4bixRPLuJWiWVTCcFSN7fKen4V5r4t8H28SNqIvXLTXJJXaMDO41v+Ifhf&#10;Y+N/hKvhm61WWCO6tLfdLHGCV2uj9/8AdxXmTzdOSS/UPq8ex5V42/4K/wD/AAVT8NahcwfAnw9D&#10;rCQ7P7K/s/wA1752Qpl27FO/GZM46bT6Vi6H/wAF2f8AgvFZa3Fpfij4ay2dkpPnvdfCKWIJlSRl&#10;mQYycfnXo3grw3D8EtSthpd019/Zm/y/tC7d/mBs5x0x5h/KneI/iRfeP/FU3h2702K3S72hpY3J&#10;K7UDcA/7v61pHNYvoH1aLWiL37NP/Bbj/go340/ai+HHgH486homleFtb8daPY+KLq98IpZLBpk1&#10;7FHcytM+BCqxNITISAuCc8V+xWr/ALdX7C3w+ul0Vf2zvhRaTSoJo7e8+IumK7kkqCA04JBK4+oN&#10;fjAv7L2h+NdRh8XXXiq7gksnVVhjgUq2w7xkk+rYrx/9q/8AZk0UeLo/F3/CU3XmadoIlSHyFw5j&#10;kmcAnPGelehh8bCsrXsXHDRZ6N/wcdfEX9mD9pH9vPwd4/0f42+FfEMdl8LdOsTfaB4rtZ4Y2TVN&#10;Tk8tmikZQ480EgnOGX1FYX7S37SFmP7F/wCED8d6Ff8A/Hz9r+yXcM/l/wCq252sdufm69cH0ql+&#10;x9/wRf8Aht/wUS+Hd58bPGHxs1zw5daVr0miR2OmabDNHJHHDDOJCzkEMTcsMdMKPWvvHwN/wa5/&#10;A3XvtXm/tU+LI/K2Y26HbHOd3+17V1VPZzXK+gnONFWl0Pi7w18avg7o/n/2R8W/DJ8zb5n/ABPr&#10;Zumcfx8dTXVaI+u6zctBBZSzFU3FYYCSOQM8CvqnTv8Ag0V/Z80rf5f7YPjJ/MxnPh+04xn/AGve&#10;vePF3/BHT4d/Auzi8Q6X8Z9av3vJPs7R3GnQoFGN2QQevy14GMwlO7sOOY0k0r7n5u3s7NI1lbMH&#10;uYnImgXl0xwcr1GDxVq0fQ3jWOTUYfPCDzovPXcrdwR1GDXhv7Q37TOufAr9ozx94T0rwxaX8eje&#10;M9V0qOa4mZWkSG8kQOQOhPlg496820X9t/xRfeJLydvA1gpk8xyBcvxlwfSvFqZbKT0PUp4lNbn1&#10;zpMrXXiZNMjO+As2NnOcKT1+tWtQunsNbews3BlTG2Hq3Kg9OvQ5r5J1L/goP4v8CJJ4ktfh3ptw&#10;9qRtiku5AG3HZ2H+1+ldF8Dv23PFHxl+JGl6hqXgewsjqXn71guXYJ5cMgGMjvsH51thcqnCV2vy&#10;NKta0D6Llv7OXUo7XWr2KGaR1UxSSBGIJwODzXmviX9oH4nfDL9vX4T/AAd8A3Fs3h7X9f0H+1A9&#10;mJnJn1QwSASfw/u1X6da6q/iPifWI/E87eU8TJiJBkHYc9TXj3xC1KTTv29/hP4jSNWex1nQpkjJ&#10;4cpqrMAfrjFfRYPCRi7nj16vMftBot3b6dbNBcXKRMZNwSRwCeAM8/Stmx1ETbvLuEbGM7SDivN/&#10;hr4kn+K1gdbv7ZLRo737MI4SWBACtnnv85/KvTX8Jw+HseTeNJ53XcoGMf8A669vDwUUfPV0m9TS&#10;s7XTtS3fYpxPsxu8mQNtz0zj6VU01ZZXYXKkADjIxWjo+gx+C/M+zXDT/acbt6427c+n+9VAXDRH&#10;IUHNenF6aHLGOo/Qns5dYnh165SC2VW8p5XEYLbhgZPXjNUJv7dGrXI0+xmkthK/2eRICyum75SC&#10;ByCMc1V8WTH7ArbRzOP5Gt7R9ems9HtCsCnFtGvJP90USudEItD4bq7v7FNLvgQrIA6bcMCOf5it&#10;fwzqGj6FPBHe6pBbQxbtzXE6qFyDjJPTk/rXLTeIZ01B7kW6Z3k4ye9X7TwrB4/jW1u7t7cXedxj&#10;UHbt54z/ALv61zyQ2Hgnw62n/td2nxsSynXRY3Y/8JCyn7AP9BMHM3+r+/8AJ9773HXivzS/4Lse&#10;LLbxZ/wcK/st6/omq2t/bW1j4ISW6spVkijK+LL9iGZSQCAQTnsRX6UeMvibf+BvBd1+z9a6ZDPZ&#10;2wTbqMjkSNvkW5Pyjjq236V+VH/BQbQ4tY/4K3fArxBJOyPav4Y2xqMhtuvXLf1rSjq7vsEd7+R+&#10;rvwM1q61f/gq38Px5qSW0f7PXj3ypIwCpc674M3jI6kAJx2yPWvumvz6/ZG1F7z/AIKY+AIXjAEf&#10;wK+IRBB651nwR/hX6C151b+IzjnpIK/Kz/g4Y/YS+Lv/AAUA/ao/Zt+Gfwb8ReG9Nv8Aw34M+IPi&#10;C+m8TXlxDDJapceF7MpGYIJmMnmXsRwVC7Vc7sgK36p182fHCCKf/gqB8FftUKvbr8B/iU1wrjKl&#10;f7Z8DAZHf5iv489qxlB1IuK6l4ebp14yXRn4l+O/+DW7/goD4/F0NG+MHwdi+17PL+0+INVXG3bn&#10;O3TD/dNeiePv+CXfx+/4Jbf8E0L74mftAeL/AAfrFh4DjD6vD4O1C6uJphd6uI4/JFzbQK2DdR7t&#10;zLgBsZwM/ub4hvfCdl4fmjsYYIbhdu1orbaRlxnBA9K4f4ueEvhd8ZfgnqXwy+JngzR/FGlamsYv&#10;tD8QaTHeWt0EuElQSRTKyPtZFYbgcMoI5ArzamVVYrXa9+p7n9ozmtT+Wzx3+2D8NPiL4c1LxBom&#10;h67FDb6bNC63VtCrFlRmJAWUjGGHf1r69/4Izf8ABXz9mv8AZZ/Zi17w78QfA/ji8nPj261Tdo2m&#10;2cieT9isV25ku4zvzE3GMcjnrj9GP2vv2Lv+CfHwx/YY+Ml9afsc/CbR9VtPhn4hvdOu7D4aadHN&#10;BKumTGOWOSK3yjq6ZDAggqCO1fij+yV8O/Dni3wTPqnhnwdps+lR680d6BZxIhIihLgowBb5SM8H&#10;PSl9WjGLVmkP2saqP1HvP+DoT9gSykFvL8IfjASy5BXQNKx6f9BKvoP9hL/gqP8AAD9sT/hKv+FZ&#10;+D/GNj/wjv2H7b/bun2kW/7R9o2bPKuZM48h85x1GM84/KSP4HfCS4jLy/CPw07DgM2h2xI/8cro&#10;v2etV8Q/B3+2P+EJ1W68N/2j9n+0/wBiXLW32jy/M27/ACSN23e2M9Nxx1NYzxNOjGyNIYeM1c/c&#10;7w98KPEVyZgl7ZDG3OZH9/8AZrk/Ang7U9f1Ka1s54FZIN5MrMBjIHYH1r+d2/8AiL/wW21Ap/wi&#10;37VfxrXZnz/J+N11H1+7nN+M9DXov7Jfxw/4KPfDzxrqOqfGH9pT4oR2M+lGK1N38S7u6Hm+Yh4V&#10;LlyDtDc4/GoebKnG/MvwOqGBnZ6n3h8eP+DgT9jf4KfGHxb8BPFXwz+JtxrHgnxTf6Hqtzp+jac9&#10;tLcWdxJbytEz36u0ZeMlSyqSpGVB4r668H+NNL/aZ+BPg/4heBLe4tLLxHoWn67Yxauqxypb3FqJ&#10;ESQRlwJAsq5AJGQcMeCfx1+K/wANPAPjPzvG+reAtG1LW9Y1Jr3VdXvdMhkur2eXfJLNNK675Hd2&#10;LMzElmJJyar/ALT/AMTv2yrH9nXwv4N/Zl+NPjjRLrS7yygS08N+NbjTFt7COzlQQoVnjURKREBG&#10;px8q4GF4IZ9Sk1FNL7jGeDV9D9xtG8OX3h3wjBFeyxOYEw/lMTnLdsgetc94h+I2i+BLibxDq9pd&#10;SQWu3zFtkUudwCjAZgOrDvX899n4+/4LFajoCacn7THxgkndfut8Y7nnDZ6m9x0FJoFx/wAFa4vE&#10;EOofED44/FC40gbvta3vxYluI2+QhNyfbG3fPtxwcEA9q9jDZipte8jlnhbbnv3x6P8Awvf/AIOJ&#10;refwj/oy614q0CK1/tL5CpXRLNDv2b8DKHpnjFfqovw51z4Paxb+C/E11aT3V5IlxFJYSM0YV22A&#10;EuqnOUPY8Yr+eTwl4O/bM1z/AIKTaF4j8PeIvEr69Jr1ibTUk8XBLnzFtI1UiYzhlIAwDkYAxX7U&#10;/seeJPi74R0qHwp+1p4w1q+8XXviZW0o+INZfVJ/sbrAkSrOHlCJ5qzYQsMEscDdk+zHE+1S8jhq&#10;Xu9LW0Pftb+H+s6rr9tqVvc2qxxBAwd2BOHJ7L716b8JfgZ4t8X6Zd3Wm6jpyLDOEYTyyAk7c8YQ&#10;18y/tGf8FKP2MP2Mfjx4d8B/tOfGpvDlxPaWerzWB8PalepJYNdSxmRvstvKpBMEqlCd2F6YIzZ8&#10;W/8ABwj/AMElb67ik+EP7X0lraLHi7XTfA3iC0UyZ4JX7Cm4474NaOjWnFcq/A45KVtEe0T3CaXj&#10;7QCd/TZ7fX61LeeGL9duZoe/8R/wr5mt/wDgtf8A8Es/Eu7+y/2kY7jyf9ZnwPrQ256fesh6GsPS&#10;f+C8v/BLLxR5n9h/tXSXHkY83/iitdXbuzj71kM9DWcoTjO1jKzufVGheI7HRr15rqKVgYyn7tQe&#10;cj1I9KTUdIudXke+tnRUnkMqCQkEBskZwDzzXSC78B+L9DtLvwnaWk5niS4R1sfLLRMuQ3zKOu5e&#10;DzT/ABfFZab4YtPIgjhkEkaOY0wfuNkZH0reM9DSDMjSLuOMpYFW3wxhWOOCRgHFfKH/AAWhU3P7&#10;AnxKiTgsdHxn/sK2NfSGjXF38Ptbm8Z/EWeS30S63paTSv56sztuT5E3MMqG6gY6cV8e/wDBRn9p&#10;b4HfEX/hMfgLpHjIahf3n9n+XoM2mXIhk2fZrg58yMRcKpfk9R615WNTkro9rBr3l/XY+Jf2ZlPh&#10;j9nfRPE9/wDPbwfadyQ8ud13KgwDgdT69K9L0TSLrxbpsfjbTnjS0clxHOSJMISp4AI6qcc1W0jQ&#10;9Jh+Esfg/StItopBny7OGBUQfvy5xgBR3P8A9erWhapb+HvDI8NXNybedEdfs6A4BYkj7vHOc/jX&#10;59m8bzb8/wDM+nwyutBb7TZ7kG9R0Cxp8wJOeOfSl09gdEuT7P8A+gisy61Gff8AZo7uT51xtDnB&#10;zxWpoNvONGn8+Mkbmzkg8bRXgU6baZ6DTSMu1QvuwRxipHQp1I5rU0+OzXfuhTt/B9abqDWQ2bI0&#10;75wn0rkqRtNCvqW9buUXysg/xdvpWf4w1y0udDgtY45AyTLkkDHCsPWjxS8oMGx2H384P+7SHwT4&#10;ovrSOUaXvRwGUtOnII4PLV7WApJ7kJ6HO/Gn4q+HvAfw10vUdYsr2RGu4IALaNGO7yZDn5mHHyms&#10;zwl4fvRa2fxKMkX2HUbVbmCLcfOVJlDKGGMAgMM4J+pryL/go9beL9H+DGnJZ3NzbsniyGM+Td7c&#10;AW91xw3Tj9K+gfhabS7/AGUvAsbosl43g/SDO7Jlmf7LFuJY9TnPOea9TFUFCjcyZ2Ph3xZpx8Fw&#10;2Agn3/NztGP9YT61X8W3UeueBr7RbQFZbi3ZEaThQSe+Mn9KpeF5LGzs4EvVUKu7cpTI6nFMu7yJ&#10;vEZkilP2PzFygB242jPy/XPavDw0L4u3n+prh3y83zPFPFHwA8Zaxc+da6lpigQbP3k0g5yfSP3r&#10;zXxp8N9d8D+LrLR9XurSSWWOOZWtpGK7TIy/xKOcqa+zm1vwPZ6VcXN8tuPLjdyxsySAFznha+Zf&#10;2jvFHhfXfjJokvh+7WSH7DbRuEgZAW+0S5GCB2Ir+j/D6g3Z+X6H4R4k4txk15nNT272DbZiCWGR&#10;tr3r4M+BtW8Hf2l/adxbyfafJ2eQ7HG3fnOVH94V4t4pFulxHtVR+7PRfevpn4k3VifsX/CLkQ/6&#10;zz/syeVn7u3PAz3r0vEK8cFJf1vE+c8PW6uOi3/XuyF8V6jDof2f7UjN5u/b5YzjGPXHrV3xRE2v&#10;6NBa2ZCsJFcmXgY2kds+tO8U2MGr+QILRJfL3Z3IOM49fpWBr8+p6TZpNcXEsSGQKCsvseOD7V/O&#10;WCgp10f0vi6ajhz5d/4J7+HL7wx/wUY+Kuq38sTxy2muIqwsSwJ1e2bnIHYGvqzT7Ga38falqjsp&#10;jmuJyoB5G6TIzXy5+y54g0tf2wvHr2N4UuTHqnnOiMrH/iYRZycc819Y+HJILi/82TDloyxZhkkn&#10;HNLiBuDu+xll1NRp3KniKdGkmwD/AA/0qtpalijD3/rV/wATwqZ52ijGPlxgY7Cs6wEiOg5GM96+&#10;ewFXmv8A12PZo6ouzKVDMegFVSftbCxj4eb5FLdATwM1ZL5+ViT9afbi3gkW6kRQI2DF9vIA5zXX&#10;ipWgdvKkhmlxt4U1S3sNRId3nSQGHkYLAd8c8GrXxJ1y0nezKRycCTqB/s+9YviC31fxH4ssr7w+&#10;0ktunlI7CXYAwkJIwxB6EVf1/Sb6yaIazb/eB8vewf0z3OO1eLRk3U1POxOjsYGk6Tc675n2R0Xy&#10;sbvMJGc56YB9K8D/AOClniOytP8AhCvMhlO7+0sYA/6dfevqjwb45+F2l/aft1xbx+Zs2f8AEvc5&#10;xuz0T3rwzRf2XvjR+3kZP+FF+Al8af8ACK4/tT7bqFrB9j+058vH22SPdv8As8mdmcbBnGRn9d4e&#10;opxu/wCtz5rEStdn77fsKg3X7IPwnmj4D/C/QmAPodPt69YvrOUQg7l+96+1cR+yzob/AA+/Z0+H&#10;/gnxFYR2WoaN4G0qwvrRArCGaGzhjeMMmVOGUjKkg44JFdhqmqW8i7Yblj+86AEcc17LWp8nXd2y&#10;9o9lKlwjllxs9faqvi+4S1tbgyAnbszj6rVew1UpMM3cgAX1NQ6/Kb62mVHMhfb949cEev0px3OG&#10;W58+/HSylvtV1S9hZQjeRgMeeFjFcRo9pJFphRmXOW6GvRfj34Z8SLp2rapbWjLB+42yLMo7xjpn&#10;PWvJdLGsQosM00uS/wB3zs5/WuqDKgzU+0JZ3cfmgnDBvlHvWL4+8TWEd5gwzf8AHp2Uere9bPlm&#10;MeZdp93klucCuS8dalox1NEd0ObYcGI8/M3tW0V7p20tkfNv7Xn7cfwn/ZZPh4fEDw94ivP7d+1/&#10;ZP7HtIJNnk+Tv3+ZNHjPmrjGehzjjPxH+xr+yP8AEnSv+Ej+0a1obeZ9jxsuZu3n+sXvXoX/AAXe&#10;+yZ+Ff8AZ0ar/wAhzf5abc/8g/HpnvXS+IddXRPJ/wCELv5LDzd32n+zy0HmYxt3bcbsZbHpk+tf&#10;KZnLknp1/wCAfYZfR5qK/rudR4n0u58BRwTaw6SC5LLH9mJYgrjOdwHrVn4c6vb6vrUkFtG6kWjP&#10;mQAcbl9M+tZH2q+8SYjvrmW98rlRcyF9ufTceOlTaZdWtlcNFpTiC4RCshhUocAjIyMZGcV8liqr&#10;jc7Pq6IfGWk3VjfXN7K8ZWS9cAKTnksfSuQ8Kt/a/j1NHthtleaYBn+7wjE9PpXWeGU1Lw74pvNf&#10;+JryNo1ysi2Ru5PtCGRnDIQgLFTsD8kDHI74q/8A2Xop1NvEeg6XbRpI7SW9zDAsbbWzyOARkH9a&#10;8aVdqQ/q6JNC+F+v2/iyLXXu7MxDd8okfd/qyv8Adx1966i48VWHhtzpd/BM8kON7QqCDnkYyR61&#10;55rWt+KbfWJfs2t3scY27Ql2wA+UdgfWpYtP8U6zp4v9807Sf8tZLkFmwcdSc9sVtTqth9WRd+Iu&#10;q2/iaSS9sI3RFsTGRMADn5j2J45ryj4q6BeXvwJ8ZWsUsQaXw1qKKWY4ybVx6V0+v6N4zXxBbaXC&#10;ZwbgIohW7ADlnIwfmxz05qP41fDnx9pP7MnxB1OfSni+zeENWl85buPcgWykO4YbORjPHNetg8U4&#10;1EjnrU/Zqx9+/wDBoh4Zv/Dn/BNrxxY30sLu/wAb9SkBiYkYOj6MO4HpX6gCzlbPK/nX5B/8Gkcn&#10;xB1f/gnJ41ubTVb+VF+N2oqzHUCOf7H0c45b3r9Xdfn1fSvJ8+7mi8zdjbMecY9D719thH7Wo7nz&#10;GKThXk7rVi+CPjb4W8a/av7K07UI/s2zzPtESDO7djGHP901qQeK9P0NvPu4JmVhtHlqCf1Irm/A&#10;fwz1zw99r83w1Dbed5ePLaL5sbv7p9/1rpbvw3eXahE01Hwc4JX+prpxOHpy2Z5cqkVdIk1j4i6L&#10;pOnR6nc2l0Y5WAUIikjIJ5yw9K5vx/qsHirw9bjTo3TfcJMPOAHylG44zzyK3vEXhl7jRYLU6VEz&#10;I65VgnGFI714xqVt43h8SX9oLq7W3juZVhiF78iAOQAF3YAA4FebTwPtJWOnDezumj1vw/q1vo3g&#10;u3huo3YxRgN5YBB+btkj1rjpPD97f/FA+OYpIhaP0jZj5nEHl9MY6j16V5X4w0L48vFdXemanqy2&#10;RZTEI9cCqBkDhfMGOfasLw54U/aWTXIdWudU1o6bltxbxECv3Sv3fNz972967amAcKauzuUYQTlH&#10;dnwd/wAFv/8AgnN8bv2qP2ytR+IXw98U+FbOyufCFlZJFrN9cxyiRVkBJEVvINvzDvn2r8tvH3/B&#10;N/44/AT9sr4cfD7xh4q8KXN7f6no93DLpt9cvEEfUWiAYvboc7o2JwDwRz2r+hn4qpLF4peHxiDN&#10;fm3TD3R859vO0buf51+Vf/BT+11m9/4Kn/BnR/CxkSW6sfDscEUEvlBpW1y7Ve4AJOBk10YWLsoi&#10;dRyVjkP2g/8Aght+1l+0l45s/iN4G+IXw7tLKw0yOymi1bVr+OVpElklJAjsnG3bKoBJByDx3ORo&#10;n/BBH9sK083zPiP8NTu2426zqHv/ANONfq18BPhV8ZbHw5Jp+t6bc+dLqh2pJqkT5UpGByJCOua9&#10;10X9n/x1Yeb/AGr4HgG/b5e6e3bpnPRj7V6FOrKKtc4alVvY+OP2w/2q/h7+xD/wjv8AwtbRtZ1D&#10;/hJ/tn2D/hHreKXy/s3kb/M86WLGfPTGN2cNnHGfMte/4Ofv2B9UjiS3+EXxfUoTnfoGlf01Kv0j&#10;8e/so/Cb47/ZP+E8+AXhHxX/AGV5n2X+39Asrr7L5u3d5fnqdm7y1zt67Fz0FeOat/wS5/ZEZU+y&#10;fsH/AAkByd23wBo4/wDaVdEJU+X3kZRVO2q1PiDwL/wXp/ZB8ReL77UbH4b/ABJVLmKSdBLo+ngh&#10;WkUgHF8eeax7z/gut+yTN4ov7dfh18RtyXMuSdJsMcPj/n9r7A8Z/wDBOX4A6DbmXw/+x18OLJ/t&#10;Pl77PwjpcR2Yb5cqg44HHsKNK/4Jw/s/RW8eo337G3w2LzQgvM3hDSmZ2IBJJ2ZJPJyaJypW2N04&#10;WPQvgF8cvCfxQ+DXhX4l6Bp2ow2GuaFbX1pDeQxrMkckYZQ4V2UNg84JHua273WLaLWG8UtHJ9nG&#10;PkAG/wC7s6Zx196xfAnwb8R+Crqx0rTvCNvpvh7T4jDaafZvDHbW8IQrHGkKNhVHygKFwOOmK/Pz&#10;9u79kv8A4LE+Mv26fFXj/wDZ3vvHMPwqufsP9jwaT8Vbewsht0y3jl2WbX0bR/6UspP7sZbL853H&#10;nSjKW9jOycj7Z+L/AMYPDX7OMWo/tfeOLG+uvDWiCJrqx0qJHvnEmyzXYkjpGf3kik5kHygnk8V8&#10;l+L/AIU+I/8AgrN+3v8ACb/gpr+zneWWi+A/hNrug6b4j0nxtK9tq9zLpeqtqtw1tFapcQurQXkS&#10;oXmjJkVwwVQHPzB+2h+z3/wVX8O/sieKIviVrfjY6dDHa/bobv4mRXEfN9DsygvG3fMVPQ4PPauZ&#10;/wCCaf7PH/BVfxL+yt4puvghrPjWGxHiW+jcaZ8S4rNftX2G1JO03ifNtMfzY9OeOLTcXZff0Jej&#10;t+J+8Pw08Wad4y/4KsfDfVtLhnjjT9nv4gQlbhQG3DXPBbdieMMK+0q/Er/ggT8HP2/fhV/wU4iu&#10;v24NT8UXMWpfAjxcnhU+JPG8es7Wi1rwmbrywlzN5PEttuzt3/LjdsOP21rzq6tVaOSorTCvmn46&#10;TtH/AMFRvghAZAsU3wL+JaT5xgqNX8EMBnt8yr+VfS1fMn7QADf8FQPggp7/AAM+Jf8A6d/BFZxf&#10;LJMlOzPUvFp0GO1uEa7gDDZwZxnqPeua1tRbeEpdTs+I1A2zDlf9YB16e1JrKDV/Hknhq5O2CTG5&#10;04fiIP1OR1HpVf4g3kugeBb3wxZqrQRBNryjL8yK5yRgdSe1dsq94WZ0025Ox4T+3pptr4g/4J+f&#10;HLV7y3M8kPwj8TKkqEgLjSrhgPl46nPPrX4a/wDBPCYWnwZ1OzSQIsnimbchPXNvbDvX7J/tz/Fr&#10;xJoX7GXxd8AWllYtZ6r8LtfS4lkicyqJdOuI22kOAOBkZB59elfkF+wh4V0+3+Dup3KTTFo/EczA&#10;FhgkW9ufSvDx2I5KUme7hMKpRPaVWOP5Y8YPXmp/EenaPpvk/wDCPqo37vO8uQydMYzknHU1VVit&#10;G9u+K/PsbmUk2j26ODUYlPXNQ1zRfK/4RkyL5u7z/LhEmcYx1Bx1NXG0zS7gbLiMEDkfvCP60b27&#10;YoIAAPrXlfWpz6nfCktiX4b2djqfiy70z4iARaLDbyGwa8Y28ZcSKECyDaWOwtgZORk84zUV3aWU&#10;viO9sL0D+x4riUaczMRGVD4j2v8AxfJnBycjnmrQtk8SQJpF8SkcKh1aLhiQNoznPY1Tn/05joE3&#10;ENo2I2X7x2/KM9untRCclO9yauEilcsw6dptuRJpEYLL/qjG5bjv3Oe9Y3jjxdZ+HdGupvE+vWth&#10;Zw7PPmvpkhSPLLt3M2MZJAGTySPWtOW4fw/p/wBpswGaHAUS8g5OOcY9a8o/astI/GHwS15tTZo/&#10;tP2Xf5Bxjbcw4xnP90V9ZlU3Kau/60PBxUeV2Ln7NPwk+OvjX9uXwf8AGzwD8KfFGseB5dft5IPG&#10;Gk+Hp7nSnSOERSsLuONoiElR0Y7vlZGU4IIr9nfhV8Efhj4t8K3XxG+I3hjd4i0i7c6Vc3F7NA0S&#10;xRpLERGrqrASMxyVOehyBivCf+CL3h6y0n/gl58N7C3llZI11naXYE861fHsPevqrTLSNfBmpYZv&#10;9XN3/wCmYr9AwcedLyPn8RUcpWPnX9oT/gmr+w/+2t8V9I+I37THwaXxNqFpY2+kC/HiXUrNY7FZ&#10;5JfLItLmJOGnlbcRu+frgDHJfED/AIIQf8EnfC9/BbfDr9loC3lhLXH2bx1rs435wMk3zY47V9L+&#10;G1Edi+3/AJ6k8/QVqQXEgUgAc+1eo606SsnsZRhKXU+S77/giN/wTZ8Nbf8AhF/2XpYvPz5+zxdr&#10;Umcfd+9eHHU1a0n/AIIGf8Ek/DPmHQP2URD5+PNx471592M4+9fHHU19Y6pqlxD5e1EOc9Qfb3qt&#10;/b15/wA84vyP+Nee69SpU3OWbanY+Rf+Cofjj9uD4Dfs36DqP7Afh3xQ/iVfFtrYXMPhvwYNbnTS&#10;hZ3ZbdDLbz7UEkduDJtyDtG75iD+emqfto/8HKer7rO+8CfGGSFJC0YH7PduOmQDkaV6Gv3F/wCE&#10;kvkGRFF+Kn/Gl/4S7U0GRDB/3w3+NepRSUNUmdmHipJaH4rXH7U3/BfHxT4etNE+Jngr4pf2fFHG&#10;ypdfBGG3AlVcD5l01TnBbjP8q+Q/ip8Wf2/5/wBsS/j8aaJ4ph1M+V9phuvA6QyD/iXptyn2YY+X&#10;aenIwe9f0mePNautZ0RLW6jjVftCtmMEHOG9SfWvxg/a98Y6pcf8FlvEPw6eC3Fkfsn70I3m/wDI&#10;uwy9c4+9x06fnXi4+rZNJWPcw1Bzas7Wd9OvkM+EXjDxpb/BTT/EnxKu5LLVh5v219RtUtmT/SXV&#10;NyFVC5TbjgZyD3rWPxX+C/8AZ73fiH4oeG4tSCMZFn16CNwR93KbxjjHbmpvidoFnrOi33ha6lkW&#10;3k8rc8ZAfhkfqQR1HpXl6fsL/CXx3epq+r+IvEUct5IqSrbXcCqAMJxugPYe/NfAZhOE5ts+mw9O&#10;yPWfCfxU/Zvv9Dn1DWvi14T+1RSt5TP4ngQgBQRx5oB5zU5+OHwETS54NN+MnhNpHRvLRPElsxZi&#10;uAAPM5PTivMx/wAE0vgVbXSaTH4s8WmOdgHY39ruG44OP9G9Kdqf/BMv4D+G5ftVj4t8XO0Kecgl&#10;v7UgsMkA4thxxXDSpUnHRnW4nbaX47sdeDnwr4ms78RY882M0c2zOcbtucZwevoasC+8RS/64SnH&#10;TMAH9KqfBH4CeD/h5FqUei6lqUou2iMn2qaNsbd+MbYx/eNcl47+Nfirwv8AZfsGn6e/n79/nROc&#10;bduMYceprmqYaLloQ0kz126+waxt+zSpceXnd5Mm7bn1x9P0pdM8W+JZ5zpen6gZfIQgQxQozKoI&#10;HOBnjgc18aeF/wBvT4waP5/2bw34abzNu7zLO4PTPpOPWul0T9sz4o+Hbg+I7LQtAee7ixIktrOU&#10;G4hjgCYHqPWvXweHdNmMotaI6f8A4KBW2p3PwrspfFVrNHbt4pjZJLiIxKzmC5xg4GTjPFeq/AfU&#10;7R/hJ4R0/Ur6JbFPDFiqB5AqgC2Tb83X0718T/td/tvfFf40+B4PA/inw/4et7Sy19bmKTT7SdJC&#10;yRTRgEvMwxhznAHIFfYf7N+jW3if4H+B4tQkkQT+ENOkbySBg/ZYzxkGuzGxfsE2c8pq/L1PR724&#10;8JRWLfYtStCwxtC3YJ6896om40Q2xlN7BvI/57j/ABrasfgr4Wk01btr/UNxzwJUx97H9yqOqfDP&#10;QrMSRRXd2QoGN0i//E18/h0oYq/n+oRqOKdjO1eHS7v4fa1PA6S3C2FyIPLkyS3lHaAAeTntXyv4&#10;xgni8YWN1rEMkM8aRNH5yFCAJGIODjjOa+uNP8Jadb6Jc2yTzlXD5JYZ5UD0rxT44/DLQbjxJFqE&#10;l5d74dNUqBIuDh5CM/LX9HeHNdVGo+R+LeIGBVeMpvueT+M/GFva3UKXGvW0ZaM4DyIM8+9fW/7P&#10;mu+BPH/9r/8ACf8AiLTrj7J9n+yeZqCQ7d3mbvuMufur1zjHvXxZ8UfAukXeoWzSXFyNsBxtdfX/&#10;AHa9m+DcS6R/aX2YlvM8ndv56b/THrX1fH2Wxq5fKXp/6VE+U4HksLj4Jef/AKTI9rTVvE/PMv8A&#10;4Dj/AArr9TsPh1r2nRWk15Z3EilXeOPUPmBwQSQrZHX9a5/wvO+sGcXQC+Xt2+WMdc+ufSuH/ar1&#10;u7/Zr+Htl8QfAscd3e3usx2MsWrAyRCN4ZZCQIyh3ZiXnJGCeOhH8y4agqWKUT+nKk1Wwt/63PIv&#10;2YPhnd6D+2t8RNZ8R+Eb6x0af+110+/vIJYoJt2pRNGElbAfKAsME5AJr6im09tNjF1pVs6oxxHI&#10;qllZD0wTkHjHNcT8OLh/G3hPSfFWqgR3Gp6TBeXCW/CLJJGrsFByQuWOMknHc12OteJtQ0zQbe1g&#10;ihKwlI1LqckBSBnB9q1zrL/rFJvyOTC1+T3TKv8AWYpdRfTrq/i8843QMyh+menXpzV7TNPjuFTy&#10;rdnds4C5OevpVOLwRpWrwD4jXNxcLfSdYkZRFwfK6EZ+6M9ev5Vl3/xA1rwjqLw6bbWsgt8bDOjH&#10;O4c5ww/vGviqWElh5Ox6lGujb1GF7W4khMbIygYVhyOM9DVeI3sw8pkdo2OH+TsevOKt6LeS+MtG&#10;XxTqarHcTBtyQDCDaSowDk9FHesfVfE2oaN4js9CtooWhuTHvaRTuG5ypxggdB6U6vPPQ7lW902I&#10;ymjWMtxZkRPErSITzhgMg8/Ssa88Q+JvExVjcSXfkjrFbqdmfXavt39Kn1bUribxbYeFGVBbag0U&#10;U7gHeqySFDtOcA46ZB5rq5fAuk+Avl0e5uJBdDMn2l1bG3pjao/vGsKOEkpXPMxVbRmL4m8H/DOw&#10;8j+zI7cb92/F+zdMY6v9a9U/4NLIF+KR+P8A/wAJtGb/AOw/8Ir9lxmPy9/9sbv9XtznYvXPTjvX&#10;ivi/TobP7P5Tsd2/O4j/AGa9R/4NFPFeo+Gz+0GbGCB/O/4RPf5qk4x/bOMYI9a+4y7M6mGoNJf1&#10;dny2LqNwZ+ypgt7Od7K3AVISURN2doBwBzzUsFvazNiQA8Z+9Vfx2x0DQIPE1n8095cL5qS8oN6M&#10;5wBg9R61n6Prt3cokskcYLwhjhT1OPevqKFd11zHzlSTlLQ1LyGG0jMsQ2/NgMTWY+rebe/YIb5H&#10;lPSFSpY8Z6denNaOsOW0cSEDJ2k1a8CfDPQdX1C18U3N3drcSeZuRJFCcBk6FSeg9etd8UuW7MWl&#10;a55j8dNa8Pf8K/1TRn1m0GrfuM2RuV8//Wxt/q85+5z06c14BB9tfUoYUjc7pVAUJ1ya774/2MI/&#10;a31bwgGb7N+4+fP7z/jwjfr06+3SsLW9Jt/D+sLPZO7G3CyoJSDkjnnAHHFdUYLkTXUqMUtShrMl&#10;tYBrPUpVgmeIlIpm2MwOQMA8nnIrgfF2jXd9qSXVpps00SQAPJHGzKMFickdOK9QPhLTfiTC/i3X&#10;J54rmzBiiS0YKhVBvGQwY5yx79MV5x8UPGmqfD3xBD4V0WC3lt7uzWWR7pGZwWd0OCpAxhR265qJ&#10;SkjaMneyPzX/AOC8y21kfhV5TBN39uZy3XH9n+tdt4D8OaBrH2v/AIS60H7vZ9n86Vouu7djBGei&#10;155/wXyneY/CjcBwNd6f9w+u9g1Gfn5U/I/418fm9VqX9eR99la5sMr/ANasf4SGq2skxv4ZYgVX&#10;b5sW3PX1FXkto4LqS7jQqzk5fPXJzUOpa3d4T93H1PY/41He6rcRWEUqomW25yD6fWvi8XWbPSaR&#10;HNc6z4juH0bXFkmsoHLW6GLaAVO1TuUAn5Se9XdZvZtO8KtaaFMPtEKIsMUYDuMMARg5J4zVTQNZ&#10;uru+eGWOMARkjaD6j3qCW7kg1aSVFUkSN1H1rxJVm2Cii5pMFvqfhyOfWAG1N8+ZGzbZOHOPkGMf&#10;KB26c1n3/iHxTo8zaTpE0iRx48uIW6sRkZPVSepJq/ov+l6/FcycM27IXp9wirep6Tbf2q99vffk&#10;cZGPugelb06zYNRuZ2iXV/qRXWNbZjfwTD7MzoEI24ZcKAAfmJ7c1y/7THjn4vP8KfFejwS3jaDc&#10;+Eb9NWZdMQxCNoJVl3SbMoPL6ncMDnjrXYvEqXaOCcqykZ+taHxG0S08TfsxfECxv5JES48L6rA5&#10;hIBCtZMCRkHnk17mAp+1mpHBikj67/4NIpvAul/8E4PG8FhqllGp+NupNj7cDz/Y+j+rewr9PtPi&#10;0bxbv/tCaO6+z42eXNjbuzn7p74HX0r8sP8Ag1x+FPh7wp/wT+8Yadp17euj/GHUJCZpEJydK0kd&#10;lHHAr9NfBv8AxJPtP2T5vN2bvM56bvTHrX2GHxMqVRpHyGPpKM5Svudxq96LHy8XCx78/eI5xj1+&#10;tTrJbxncJVH/AAKsvWoE1XyvtBK+Xuxs4649fpSxu07bXwMDPFexTqxqRPm5zcWVfHN5raaWh8Pi&#10;SSb7SNwghEh2bW5xg8ZxzXhXxt8T33hvRl1HRtTSHUpNT2XgwjOMrIXBRgdp3AdhjpX0LFI1sd8Y&#10;BOMc18rfHdze69qkcvAGvTn5f96Sumk1F3N8PWkmdtN4r02f9nmPWp9etTrDW8RfMyB8/aFB+Tp9&#10;32rhda8bfEzRvhxL4pt7i5h0uPbt1JtPT7OMzBP9YU2/eO3r1461QvLZE+GAUE8Rp/6NFS6N4z1T&#10;4gfDyP8AZu1mC3i0O7z5l3aoy3Y2TG6GGYlPvqB9z7vvzXQ5e1jax3xxEnE+bf2y/iV8VLL4AfET&#10;43eFdSne+8PeAtVv7DW4NPjkhtprazllSQ/IYzsZQxDAjjkEV8j/APBLHQNC/wCCgvwum/bR/art&#10;x4w8f+BPHLWHh3xRHK1klhb2UFpf26GGyMVu+ye5mkzJGxO/DEqFA+r/APgozrV38G/2Wfi58CfD&#10;Ecc+kaj8LNbWa5v1L3K/aNOuEfayFVGB0yp565rwj/g3A+HGiL/wTe+IVkLu62y/EzVgx3rnnR9M&#10;HHy1pGgoUr+ZftXyXPsPwz8SvF6BJvD+uiREuAd8EEUgDjHfaeenFev+DPi38YNe+0/2prE83lbP&#10;L/4lsS4zuz92Megr5l1DXLv4U+JLPwj4djjmtrto55HvQWcMzlCAVKjGEHbrmvo74TarcTHUAyJx&#10;5XQH/b96lwUdTCUup6X4c1zxBpvnfY5nTft3fuAc4z6j3rir3xf4/twpuJ50znG+yUZ/Na7HSL2V&#10;/Myq8Y7fWsLxmxMVvn+839Kn2tmQpswvBV7feKPE11ZeO3LWKxPJD56CFfM3qBhlC5+Utxn+VbkN&#10;/wCE4b6XT9Q1azjtISywCS8CgYOFGScnjPese1jVn5J+7WdZeEdN8U6xcWGoTzoiF5AYWUHIbHcH&#10;jk1E6t9TRTudLe3vhORHig1W0aMn5Nt2DkZ9c1nanP4afTntvt9sVOPlFyPUH1rlNC0yC5+IX/CG&#10;O7i1SeaISAjzMIrEc4xn5R2rXufB2mHxk3h7z5/I4+bcu/8A1e7rjHX2pRkmN6s+M/8Agr/Y/E6L&#10;9kf4j3vhjw/qcuiiLS/IvLfS2lgP+m2YbEmwg/PkdevHtXFf8EFL74hL+ybr8GsWd5HZt8TLoXbS&#10;2GxRGbDT9xLbRtGM5ORivb/+C3PxS8QfBz/gln8UrLwxZ2c6abBpJgN/G7FvM1iyJ3bGXP3zjGO1&#10;eN/8G2PxJ1343f8ABPrxvrPiq0tLeUfFTUrLbp8bIvl/2TpbZ+dmO794e+OBxXVHWk/UbXuan3D8&#10;C5PDv/DyX4Y2+hXtvI6/A/4ktMkNyHKg6x4DCkjJwDhseuD6V9uV8G/s7eG7Hw5/wVQ8AQ2MsriX&#10;9n/x8zeawPTXPBfoBX3lXnVlaozin8QV8n/taxed/wAFHfgvHuxn4HfEjnH/AFGvA9fWFfK/7UTw&#10;R/8ABSn4KvcgFB8DfiTnK5/5jPgepgrzSJW51txrZ1Dww3w++y7N/wDy+b84w/m/cx7Y6+/tXK6z&#10;qf8AYFvL4b8jzvJx++3bc5Ifpg46461sl1tfGv8Aa83y6evU9QP3e37o5+97VS8SW9trOszXmn26&#10;SRSbdjFAM4UA8H3BrorQ5YanbQi3JH4x/wDBcz4g/YP+Ck3wz0D+yN/2rwZow837Rjbu1i/Xpt5x&#10;jPWq+j2nm2Tz+Zja54x1wAaq/wDBfS1Sz/4KsfCPT3t1SWXwZoHloAOSdc1EDkcda0bT/iV2z6fe&#10;jy5ZCSi9cgjA5HuK+Qzuso00fU4VWihAu5Sc1GrbTjFSFHXqP1prtGOifpX5fi67dQ9yiJy/XjFR&#10;iTIzt/WnTErjacfSoVcYHB6Vph/eR2RiinqupHSo/tRg8zdJt278Y6n09q61G/snw3Y69jzPtUMX&#10;7rpt3Ju698Yx0rGn0pbu1TfZJIDhhvUHt15qDWbi/wBU06LRNKnlaS2cZhEhUIqgrxkgcZA4pKTU&#10;hV0lDQqaPbnVviUt1v8AL82RztxnH7o/SvPP+CgV/wCT+zl4t8N+VnH2D99u/wCny2fp+nWvWJ/s&#10;emeCcrEsOrIq5nRMSglxn94P9njr04rxv9qq0vtN+AmvfEDxsrSaGn2X7Tc3L+cDm6hjXKZLH5yo&#10;6cdegzX1WT1HKrH5fofLY1O5+of/AAQVscf8EhPhUfN/h17+H/qP6jX2HYWuPBWpnzP+WU3b/pnX&#10;yr/wQ41HQNd/4JN/DHVvCgjOnyrrnkGOAxrxruoBsKQCPmB7V9YQER+CtTyMfuJzx/1zr9HwE5N2&#10;Pmq/xs4TTl8u0cZz8x/kKgurjZIBszx606xuYzYyfMep7e1VncSHJOcDvXp1b2MlKyLUEnn5AXGM&#10;d6SaHaQd36VUeZoTw7Ln0PWoZruQ4xM//fRrOhTvJXOKpU/eEt1H8g571UeLcSN3f0pXmdxgu34m&#10;mgse5/OvVcuWkduFldot+GZfsuptJt3fu2GM47ivxT/bY0XH/Bwz4m8Xfaf+fL/R9n/UpwJ97P49&#10;K/Vj9p79or4Zfsv/AA9h+I3xa8aS6Dpk2qx2SXsNpcTFpnSR1Tbbo78iNjnGOOvSvhf4n+Nf2f8A&#10;40/FO9/am8F2mmarDqRj+zeLJdDZLyXy4Fs2y0sazjBjaLkD5Rx8uK+QzatyqT8j6rBK7RzOr6V/&#10;bHjiS48/y/MK8bc4xGB6j0rXtojpMa2m7zPLOd3TOTn+tZlx4g0XUNVN3pVxkPjy3WJlPC4PUD0N&#10;RXuneJtQZ7uwMzRN9xhcAdBjufWvzfHYm82fS0IKwzxboZ8SapHP9q8n9yI8bN38Tc9R61Qb4W7Y&#10;Wb+3egP/AC6//ZVp6fpWvW0DSaij7lbcGaYMQuB7/WrlrNK67GlY5bGC1Rh8V7m50yXKjH8P+GP7&#10;CEo+3eb5u3/lltxjPufWren227f8/p2+tL4iM9q0Wx2TIbO1sZ6elNt5DbZ81iN2MVMsReVzFp2J&#10;rC0Nlv8A3m7djtjpmm2Oqf8ACKXb6t5H2jzQY/L3bMZO7OcH0/Wl1e6jtjH8xXdn7vfpVvVtS8Oa&#10;ho8FtZpG86lTIPs5B4Ug8kc8mvUwtfmMHG+55j4B/aq/4TL4t694D/4QP7N/Zhuj9r/tTf5nl3Cx&#10;/d8oYzuz1OMYqb9oPRv+Fq/Dm58L/afsH2i6il8/Z5u3a27G3K5/OvHf2UVaX9tX4hxaivm26pq3&#10;lRyfMqn+0ocYB6cZr6hbUPBN7O2ki2tpJUYhoms+AV69VxXXiaiitDKUEtj5W0H/AIJbf8LMli1j&#10;/hef2L7bu/d/8Ix5mzZlev2lc52e3WtW4/4JJ/2KrWH/AA0B5vlD7/8Awim3Oeen2o+tfRus2mtL&#10;pMkHgxpLaTj7MLSbydvzDdjBGP4vrk+tZOmf8LAW7itNX1O+effiQS35cn0ydxzxivMeNquSV9L+&#10;Q40nI8Bsf+CbP9gatbQf8Ln839+kmf8AhHdv8WMf8fB9K6Pxn+xefCvgHW9T/wCFk+f9l0u5uNn9&#10;j7d22Jjtz5xxnHWvZL+w8SL4lsjI8uN8e7NwOm/61B8br6Sy+G3iO1uLh1d/Dl4VXcTnMMg7V+z+&#10;HeY2xEU3+R+Ycc0pKgz4p8MfC/7Zbyt/bm3Dgf8AHrnt/vV03gL9nU/Gb7Xjxh/Zv9m+X/zD/O8z&#10;zN3/AE0XGNnvnPbFO+Fl7app10L59zecNu5S3GK9d/ZZ8M6x4i/t3/hGrAP5P2Xz9kix4z523qRn&#10;oa/Y+Kqjq5S2vL/0qJ+ZcNOVPMk/6+FmD8Jv2ETpRvyfin5nmeV/zA8Yxv8A+m/vXB/8FNpvsXwB&#10;0ayK7vK8W26bumcWt0M4r6+0Twn4u0Pzft1o8Pm7dmLlTnGc/db3FfP37bem+H0+GFi3i3S7aa3P&#10;iKPYtzbrKA/kT4OMHnGea/mbkbxyT/rQ/oV4hywTinq/8zd+HH7bH/Ctf2YPh/Yf8Kz+2/ZPC+lW&#10;e/8Atny9+2yUb8eS2M7env1rlfG37e32mza8/wCFUY82537f7d6ZycZ8iv2x/Yl/4J9/s8/Ez9h7&#10;4N65e/si/DrV21D4W+Hr1rm+8IaZI8zSaZAxlYyR5LHdkk88nNdFJ/wTg/ZPuNXn0if9ij4WO0Er&#10;q0L+BNKIUqcf88scV6s4QqQtY86ljIRXmj8Kbb/gombXwQtifg9u2/x/8JBjP73PT7PXTfs4/t0/&#10;8LV+LujfCz/hVv2D7f8AaP8AT/7b83y9lvLN9zyFznZt+8Oufav3j8F/8Eyv2L9OtLbV/E/7CPwi&#10;OnJv88zfDzSJF5LKuVEJJ+Yjt711mj/sKf8ABPDRdQj1LwR+xR8INP1eLP2W80/4Y6ZBNHkENtkW&#10;3BXKFgcHkEjvXk1cvpy+z+Z00s0inbzPxK8U3xufiomm+Vjzbu2Tfu6bggzj8a2fE/iA+DNWi8Nf&#10;Yxc/aolfz/M2bdzFMYwc42569673/gql/wAEoP8Agoz8Tf25PGfjn9jr4KTWvgq7h03/AIR0aB4x&#10;0zSYElTTrZJTHbtdRGI+eshJ2LlstznJ+cLv/gjb/wAFyfsssviH4X+I5bxY2MMs/wAWNLkdVxxh&#10;v7QOOcnrWf8AZEZJf8E9Snj4yW/5Hp2k2hbxJYeNfM/5Bd1FL9mx/rfLcSY3fw56dDj3rofif8VT&#10;43ksmGg/ZfsyyD/j637t23/YGOn615J4b/4I0/8ABc26+FWu3UXwu8RtOkN15Uv/AAtjStysIARg&#10;nUMjnmuH+HX/AASR/wCC3+irdjx34A8TMZDH9l+0/FfTZum7djGoNjqv1raGTxTX/BOatjKc3yqS&#10;PbvAGj/2r9r/ANI8vy/L/gznO739q+hP+DWHxZ/whx+Ov+gfaftP/CMf8tdm3b/a3sc/e/SvEf2l&#10;9B1j9hv+xP8Ahou1Phb/AISj7T/Y/kyLdfavs3lebn7IZNu37RF9/Gd/GcHE3/BK/wD4KFfsY/sz&#10;nx2fF3xSXw5/bf8AZf2f7D4cvz9o8n7Xu3fZ7c/d80Y3f3jjvXbDKZezbS/M8PEzU4s/cu61fZnU&#10;vs+fObds3/dzz1xzU2j/ABj/AOEmuT4R/wCEc8j7DH/x8fbN2/YQn3dgxnOepr4p+Hn/AAcF/wDB&#10;IbQrlU8d/tUs0aWXllbjwDrswEwK9hYtzw3P+NZ+s/8ABwP/AMEer/V7pvBn7Ugjma5di1v8Ptdh&#10;Jj3Hv9hHGSvFdtHD1IacrPHlCTex9XNoX27xpeT/AGrb5t3M+NmcZYnHWtLxDo/27wnN4Y+0bN23&#10;9/szjEgf7ufw61b8CfHT4AfEj4M+G/iZ4I1e2u7XxBoNjqWn6l/Y80UlzBPCkqSHfGrgsrgkMA3P&#10;IzWhJbDXvD51/RoBLay/6uUALnD7TwcEcgiu6m3ezI9T5n+I/h/7L4mvPDf2vdt8v995eP4Ffpn8&#10;OtUdO+G3naQ99/bWNgY7Ps3XAz13VvfEnwV43l+Nt7qosnOnHy+TdJt/49lH3d2fve3vXHePbHx9&#10;batLY6PdXcMTQDEUF9sUkg9gwFdfNdWLLkfhUyWcmmi+x54K7/K+7uGM4zzXnfxl0f8A4VV4c1Tx&#10;d9o+3/2Rok+o/Z9nleb5SO/l7sttzsxnBxnoaTW9e8VeFEey17XL6C5aEyxj7YzHbyAcqTjkGuM+&#10;KHiHUfEPwM8YXd5q9zd7fDmoJvuJmY4+zOcfMenP61lOLa1KSbsfnH8f/wBqs/8ABUn+yf8Aig/+&#10;EF/4QXz/APmKf2n9u+2+X/0yg8rZ9k/2t3mfw7efZrvwv/Z+3/Tt+/P/ACyxjH4+9fNP/BPfT9Lv&#10;P+Euxp8D7f7P+9COP+Pn1FfQlxql5fY8q+mfbnOZDx+dfEZzCSrtL+tj7XLqqhh1Ff1qzb1e1+yC&#10;M+Zu3Z7Y9KfqHiz7BpUC/wBn79u1f9bjPynnp7Vt61olzcpGIrJWxnPK+1cv4+8H+J4dEhuIbAor&#10;XK7WWdBwVY/3q+PxNKT6Hd9YWhfuJ/8AhI9Ohh2eTwsmc7u3Tt61Fd6SbLTjN9o3bABjbjPIFJ4d&#10;s76xsrdtQjIH2ZVOXB+bA9D7GmeJNO17UdKng0kSF3KmILMF43A9yMcV48sPK4vrCG6hbH/hFHvN&#10;/p8uP+mgFUdN0v7RZJeefjOfl257ketW7HQvElp4TSPV4X+XPmB51b/locdzntUd/q2m6b4ae1aX&#10;y50xnahyMvnqB6GtqVCa0KWINzRtANz4WvSLvbxIP9Xn+Ae9cV8Wbr/hGf2ePHNh5fn7/C+pyb87&#10;cZtHGMc+lW/CvimRtbsoDq1wbV76MTxb32Mu5dwK9wR19ak/af1zwmngLxHaW5iWKTwpeCSJbYhW&#10;zFKDkYweOK+syfDysedi8ReR9gf8Gp/jMx/8E9fGMf8AZud3xn1Dnzv+oTpH+zX63aHoZ8OmUm58&#10;7ztv8G3GM+59a/IL/g2ttTN+w/4pfwtCIrYfFq98xbfES7/7M0vJxxk4xzX6Y/tOa34tb+xP+EF1&#10;u+tv+Pn7V9jvGg3f6rbnDDd/Fj0yfWvolRaqs+Xx1RyqWWx2eg3JsPNxHv37e+MYzVvQ5N9wwxjE&#10;fr7isuS5hkwbVsY+9gYrX0poknYhcfL2HvXrUIaHiVFdnO/FLxP/AGJpCS/YfN/04Jjzdv8AC/PQ&#10;+lfKPirxWdX8XapF/Z/l/wDEwnfPnZ/5aHjp719CftLXM1t4TilhmdM6yoyjEHHly+lfKVot/N4y&#10;1KSV3ZWmmILSZ/5adetd9OLaN6FO56Bearn4ffZ/I/gXnd/00HtTLnxGfCnwlbxP9i8/7P8A8sPM&#10;27t0+z72Djrnp2rCmvnOkfYDO5IA+TJx1z9KgmkufFein4d6PK9xfXH+rsWfajbW808thPugt17e&#10;taxi09TqdPlic58Wfggf2uvgB4ysh4n/AOEe/wCEi8L6lo277F9r+z+ZbSRebjfHvxvzt4zjGRnN&#10;fK/7JPgY/wDBMiztv2Gv7U/4Tf8A4T/xKmqf8JR5P9m/YPtwh0/y/s26fzdn2XzN3mpu8zbhdu4/&#10;cfgXRtc+G8EFp4yhazsLa6FxqFuJRJH5GQXJRCQwKg5GCT0xXxH/AMFIvgF+0j+0H/wU/wDg98ev&#10;2SNGvJ/hl4btPD0Piy603XIdNgjnt9auri632sssUkxFtJCSVjbcMKCSpUbKV1yvYmL6dD6/0L4c&#10;HQdLlh/tjzfnaTP2fb/COPvH0r1r9kbw9/bR8Qn7Z5Xl/ZP+We7OfO9x6Vy/wz8G+KdUSOa7sDPE&#10;L8LL5s6MCvyZBBbkYPSvqP4deEfDmgfbP7G8NWFn5vl+Z9ltEj343YztAzjJ/OuWb0Jk9LFDSfBn&#10;+s/4mXp/yx+vvWH4y8J7IoP9Pzlm/wCWXsPevS9OtYjv2QJ2z8o96yfGmjtJDbiOyThm7L6CuZv3&#10;jO9jyX+wzFKw+1ZwSPuf/XrHn0bN3KftP8bfwe/1rv5NEuWupFFmvDHuvrWZeeG755H8rTkzvPQq&#10;P6027otSVzzvx38LP7M8JXXjD+3d/KP9m+y4+/Ioxu3dt3p2rmNQ0v7H8MX8Qefu24/c7cf8ttvX&#10;P49K9ZvfCPizVo30qSyeeBzgW8lwhQgHI+UtjjGfwrxLxZb6/wD8LyuPhLbyzA/JjRxPiD/j1E3T&#10;Pl/7f1960pLQ1g7nMftXfDo/tVfsF+Iv2Zv7Y/sH/hII7df7b+z/AGr7P5OpRXP+p3R78+Vt++Mb&#10;s84weH/4Jf8A7Jp/YF+GMvg//hPv+Esx44bXvtH9lfYP+WNonk7fNl/59878/wAf3eOflbV/jt8V&#10;fCX/AAX9/wCGcfEHxb8S2/haCaITeCxrdy2lgN4XW5H+jK5gOZWEv3fvnd97mv0G1ES6jeJc+Fsr&#10;aKoEwhPlrvBOcrxnjHOK7LNQs9nqbuNo27nc+HPjF/wtv/gqb8LZP+Ec/s/7B8APiKMfbPN8zfrn&#10;gf8A2Fxjb79a+ua+B/2ao7qP/gqZ4BFyW/5IB4+25bP/ADHPBdffFebVio1GkedNJSsgr5R/aweK&#10;P/gpD8FWncKn/CjviRkscD/kM+B6+rq+Tv2tbSO+/wCCj/wVtZWYK/wP+JGSvXjWfA5/pSpu00x0&#10;1eaRraK+q6p8VotI1GKR9Ak3b38rERxAWH70DP8ArAP4uvHtWd4x1K+0r4qXHhrw3MfsMZTyYY0E&#10;nWFXOGIJPzEnrXSeGZmPjiDwgQPs3zfP/wAtP9UX69Ovt0rnPiNbp4X+JN5qtgS8kBjKLMcqcwoD&#10;nGPWtcTVTietSp2aPxw/4L6/Yz/wU7+F15qciJq8fgfRDp6SPtkLDWtRKbU43fPnHByeOai8Jrq2&#10;raVLqHiyGUXcczCIzReUQgUEcADIyTzim/8ABdWzi8af8FSvhN4v1RmjubHwhoKxJbnCEJreoOMg&#10;5PVj3HFaUup3DwuSifdPY+n1r4fPU5U1Y9yg3GKGEAg9+OtVpOCMg/lV7SLdb61eaUkEOV+X0wP8&#10;abqdnFb7NjMc5zk/SvzevQk5nr0KqSKEpJxk1AvQfSp/DOdb8/7X8vlbdvl8dc+ufSrWr6Tb6dAk&#10;kLuSWwdxHp9K9bCYe0bHowmiHRtRk1C5bTrW5WZ4oyTDFhmUAgcgc8ZxVjTYdP07U5rnUysG4MC8&#10;7lAWLA4578HirPhXwjp3hy7Piaxnmae8gxKkrAoN5DnAAB6j1rlPiR4gvdskflRYF+2PlP8Ate9d&#10;X9ntu5lVqpo2LO3vNa8Zixmt5JtKldsMiHy2AQkYcf7QHf2rzX9qOKL4v6Brv7IHw6X/AISXxBqP&#10;2X7H8P8AQf8AS9WufLeK9fy7aHdcPtjRpzgHEasx+UGvTvhhrl3dRafaSRxhWR8lQc9GPrXC/wDB&#10;PbR7Yf8AByx4Q1gSSeb/AMTD5cjb/wAibcr6ele7lOEUJ3fTX7rHz+M1bP1S/wCCMPwe8VfA7/gl&#10;p8OPhh44+Hes+FtU0tda+1aFr2nz2t3a+ZrV9MvmRTgSLuWRXG4cq6kcEV9I3CiPwVqu3j/RZz/5&#10;DrsfGGnw2Pwz1DxPEzG4itmdUYjYSGxyOv615xo2v3mtfCnXtWuoolkht7oKsakKcQBhnJPc199l&#10;lNtczPmK0XKTZwVrduls484Drxx6UxLw8/vl/SvONT+KviGw8baZ4Whs7I299LCsztG+8B5Chwd2&#10;OnTIPNdH4r1+80C5jhs4omDxlj5oJOc+xFe3UpJqzOWUWjqpZI2xukX86jPkt/EPzrM0zUZ7/f5y&#10;oNmMbQe+f8KxNa8aarpflfZ7e3Pmbs70Y9Meh96ypxUWcE43qHV7of76/wDfVHmQrz5ij/gVP8Ha&#10;dB4hvDb3ruqi38zMRAOcqO+fWodFsYtW8WX3h+4ZlhtWl8tkOGO2QKM546H0rWrJezsehhU1JHwX&#10;/wAHGmo6tp/7BOkXHhx2NwfiTp4byoxIdv2S+zwQe+K+Yv2MRZ6l+wH4bv8AxI6/b3N553mv5bca&#10;rOBlRjHygdq+tf8Ag4h0S10z9hnTHgkkJHxHsF+cjp9lvfQe1fH/AOxyg1j9ljw7oFySsMhvNzR8&#10;NxfTt1OR1HpXwmdVbUX6/wCZ9dgHeK9T0jw/o+hDSobuGJC3zYcTE/xEetXZ9VNjZvbWd4ilUOxM&#10;gnPXv71nQKNGcaDa/NDF91pOW5+bqMDqfSq8487VwrcbpEBx+FfmeMm5TZ9NQeyFGpeN726jMMNz&#10;Jalgs7pZgqBn5ssF4496vxs8V9DFkqGdcgj3rS03U59LtJNJt0QxzMd7OCWG4AHGD7Vk6vM1tq8A&#10;jAOAp5/3jUYeT5TWrLUk8XiPdBkjo3f6U/xBBZWfk7Nqbt2cv16etZ3iW9muXh3qo2hsYH0rZ8X6&#10;TbyfZ90j8b+hH+z7UOUuYxlNXK+twadKYtxQ43f8tPp7026tNDtbOOW2aMOcBj52e31qPWbdIjFt&#10;J5DdT9Ki0vT4dXmNpcsyqqbgUIByCB3z617GEk0hJxZ8yfsvvOn7aHxCaPO0jVtpA4I/tGKvp/wl&#10;oGlXPigzXdofn8xnYuwyTk+tfO/7Mmi2sP7Y/j+NJJMKNVAyR/0EYvavolNSuNI1F5rZEYo7KN4O&#10;MdOxrvxUtBuKLWr3cdh4nk0fTblFVMbIFYMeUDHrk+pqlG17J4ojMiPzIufk9hVq70i2e1b4is7/&#10;AG44/dAjyuvldMZ+7z16/lUGnX011exajIqhy4OFBxxx/SvEnL39C6cEyzrhlTxHaDDAfu/4f9s1&#10;w/7Qt7PJaX2leaCtxoMqNEAMvuEgwO/PTiu/1H/TbxL+Xh4gNoXpwc8/nXFfFjR7bV4bjWbqR1lt&#10;9McIsZAU7d7DOQT1PrX6HwHjnDHqNz8943w6eHuz5n0fQ49HieJLGSEOwOHDc/nXX/Dn4geOfhf9&#10;s/4QXVGsft3l/av9Fjl37N23/WK2Mb26Y61h+M9SnsruFIkQgxkncD61PpN5LceZvVRjGMD61/Su&#10;YJ4jJ9fL/wBKR+NZTanmK/roz680HxNDq5l/tnWIH8vHl7pEXGc56Yz0FeKftW/BD4m/GfwHa+Gf&#10;hl8KvEfim9h1tLuSw8PaNcXkyQrFMhlKQKzBA0iLuIxl1HUiuq8D3UmpG689VGzZjYPXd6/Svob/&#10;AIN8Pi74l/aZ/bj8XfC/x5ZWNpp+mfDS/vYJtIieOZpI9T02FQxkd1K7ZWJwoOQOR0P884yi6ONu&#10;ulvyR+wLFSjhr/1uffv/AATWu/2ofB/7Mfww8D+MPCviLSrPR/hRotlFZ6l4YMDW7xWVrGImLwht&#10;6hWBDHPBzyK91+F8Oqap8TL8+L7aYQsk7lp4jEDJ5g7gDnrxXWfD3xbqV54kufhzLDALLRrd4bWV&#10;VPmssLrEpY5wSV5OAOfTpUnjLTIPC8UniHT3d5prkqyTEFRuyTjGD29a9KhBSjZ9TijWvSb6kXj+&#10;/uYNHu/DnhmbzAPL8i1gUSufmVmwOSe5ri418YWNiLu3sbtL5eimzJYZOPulf7vt71sadrV2NTTX&#10;vLj87n5cHb0K9M56e9WLvxXqJvWvzDBv442nHTHrXSqMVocdPEyUtzi7jV/iA+pCW9huw4dd++wC&#10;46f7PpXSaLNp+o6TNN4quo1uQzLGJpBEdm0Y44yMk80t7qtzqM7XMyIGcDIUHHTHrVBtJg1jV7e1&#10;upHVZXSNjGQCAWxxkHnmrWGg1qj06WLnY0YfGvg7w9pVx4ZPi3TLZbxW3Wst/GGkDrs43HdzjHHp&#10;WIvhrwv4iJOk2yXoh/1htbhpNmemdrHGcH8qr/FL9nzwZ5c/i/8AtPU/tOm6a0sCedH5bNHvddw8&#10;vJGeuCOKwPgp4w1PRI9SFpBA3mGHd5isem/pgj1rWOHhy6Gvtla5+TX/AAco6t4f8S/8KX3ava3X&#10;kf8ACR/6q5U7M/2X12nvjv6V9i/CX/gh3/wShuP7Q/4SP9mmJNvleT53jvW48/fzj/ThntXxr/wd&#10;GfCbw78Gf+FG/wDCMXt7cf2l/wAJN5/2+RG2+X/ZO3bsVcffOc56Cv1W0KVpfN3Acben411yhGNF&#10;WM6lV8qPm3Vv+CEH/BInVbua30r9mGG4kWZmaO38f647AZIzgX54yR+dbHhn/ggZ/wAEU7WQSXH7&#10;MthHdm3xcq/xL10MH43AqdQ4Oe2OK+mNE8N2Phm4Ov2EsrzXMe11mYFQGIY4AAPUDvS23gDRr3Up&#10;tVlubkSXJaSRVddoLHJx8vSvJlKUZbs5uaT6nz7/AMFMNK+I37MP/BPRtC/4Jy+H9TXxH4YOj6T4&#10;U03w3pra9dQ6bE8cBRYZluGlCwKAXZWYAbi2ea/KU/8ABRv/AIOfPDF3/YcOg/F618OQdHl/Z1s/&#10;KXcN3MraRnmQ926nHtX75weDtMKrb+fPtVcA7lzx+FY3xL8MWFz4LvdCeaYQny8sGG7/AFit6Y6+&#10;1aQqxho1cISS0aPwpb9v7/g4L10fbr+0+Jc13L98j4HWgJxwOF0z0A7Vj67+2N/wX8upZL+48MfF&#10;BmWPPmf8KPtwBgf9g3FftMvwv0HSNH/t22vLxpY/uq8iFeW29lB6H1otfC+n6vZNBczTKJcxtsYA&#10;gHjjI966FWXSKL549j8hf2Yvjp/wVa+Knxh8IW37Sfhrxy2jXPjDT7LXZdT+GUenxLpjXEQn3yJZ&#10;x+WgR5SZMgqMncMcffv7SfjD9jz4UfBnxj4S8S/FbwdoOsXfhDUJ7DS9V8YxQXM+63lRHSKWYM4Z&#10;0KjAIJUgcg17hP8AB3wzFOtot9f7ZAMkypnk4/uV8wf8FDP+CTf7On7Q+ha98cPGvjTxra6t4f8A&#10;AV1BZW+l6jZpbusC3NwhdZLV2JLyMDhhwBjB5I2psOZNn5S/8E3viL4Gs/8AhM/7b8caRb7v7O8r&#10;7RqMUe7/AI+s4ywz2/OvcLj4pfDy0x5HxE0RN2c/8TWDn82r52/4Jy/si/Dfx9/wmP8AbOt65H9k&#10;/s7y/stzCud32nOd0R/uivtrwd/wSN/Zv8X/AGn+0/G3jdPs+zZ5GpWYzu3Zzm0P90V4mPwkalW8&#10;v62Pbw2IlCmubc8nuf2stJkCi1+Nfh98ddl/ZnFep6t41PiH4b6Nf2uvW92biC2m8y3aNg4aEncN&#10;vGDntxzXf/Cn/g3d/Yq8T3V5Hf8AxQ+KKCGNCvk61pozknrmwPpWL/wUx/Zz8Ef8E9f2YvDfiP4L&#10;6pqupzw+KLPw6qeKJ4pkNqLK6YORBHCfMzbJznby3y8jHhVsspzdl+hv9bT0TPJ5fiRc6fO8OteK&#10;La3t42KR/aGijAIPAyQOcA8e1V7b9o74ZWN+LbVfjR4YgETFZVn1u1TYQCMHLDBzXkv7N+pT/tWf&#10;EC98FfENEs7WDS5dTSTRQY5DKssUYUmXzBtxM3GM5A565+5Pgh/wbkfsRftBXmiXvjL4p/FS1fxH&#10;afbL4aZremoEcwtKQm/T3wNwxzk47964Z5RTj8X6DeJUd2eJaV8efhb4rlj0LR/i74a1B7jPl21n&#10;rVtI8m3LHARiTjBJx6GrTaZp+vX/AJccX2m3l6GFyQ2B2Kn1H6V9s2n/AAa2/sAfATRF+KHg/wCM&#10;Hxiub/Sc/Z4dS1/SnhbzW8ptwTTEY/LIxGGHIHXpX5wf8FFfjH4n/YM+PHjH4SfCCxsNS03wp/Z/&#10;9nT+JYnmnk+02ttNJ5hgeJThrhwu1VwAuckElU8phN2gTDGKo2otnq1p4N8O6fEfJ00x3gbdbRmV&#10;97Pj5cKTzz0GOa4v4qeD/Gfi66bwgnhTU76fVdPNpFYW9hI0tyZS6CNFRdzMxbaAvJJ45r5S8Mf8&#10;FS/2gvEfiOwv77wf4NV0vokAi0+7AwHB73J9a6DXf+CtX7Rvg39pnwRc6Z4K8EyNBqWm3CCfTbwg&#10;st6SAcXQ4+UV9Dl+A+rx1OPF4hx1Z+6//BvH+zTffB/9inxT4d8cfCbW/Dd7N8UL26isdbs7q2le&#10;M6bpqiQJNhipKMMjjKkdjX2p4b0Gw8R+f/ws+yZfJ2/YftjNbZznfjBXd0T1xx61+Flt/wAHO/7e&#10;/wAI7Z/D3hv4SfCGeCYm5Zr7QNUZw5G0gFdSUYwg7etfcP8AwQM/4KwftE/8Fgf+Fsf8NLeDPBWh&#10;/wDCu/7C/sX/AIQXTru28/7f/aPnef8Aarq53Y+xRbduzG587sjHoyws03Nnj1pVHeTPt+DVJoc+&#10;bdKuem7AzWpYeJG8w41SL7v95aoeOtBs9H+y/ZZJW8zfu8wg9NvoB61Y0rwVpbzsDcXH3P76+v8A&#10;u1tCKSOVR5jmv2g/K1DwTaFmEhbU42O0/wDTOTnj6188QaFbR65dTLYuCzvz83PzV9O/FHwxYXPh&#10;uCzkmmCx3a4IYZ4Rx6V8xP4lvk8eatoQih8m0up0jbadxCy7RnnHT2ruorQ66EbbGRe3fla9JYGY&#10;KiuRsOMjjP1rofgDo6aj+0FpIu7N3tX8/c+GCnFpJ/EPcVf8KfC3w/4w8TwXWp3l5G10XaQQSIAC&#10;EbplT6V3XgjwFo/gT4k2s2kXNzIbXf5f2l1Od0LZztUf3jVytY6KjXLY8G/4Kj+J/jV8LfCfxB8R&#10;/Ce21G10/SPh1fX0V9Do63EMEsdnM5kZ5I3XClQSGOBjkYr51/4I0/tD+Ovj9+yn4j8cfGfx5b6r&#10;rlp46u7OyuHhtrZlgSxspEUJCiK3zyOckEnOM4AA+nv+Cq/xY8Rab+y58ZvDsFlZGCf4Q66ru8b7&#10;wH0y5Bwd+P0r41/4NuPhhoHxJ/Yj8Ua7rt5eRSxfFi9gVbSRFUqNN0xsncrHOWPf0o0dC5jG3sz7&#10;/wDhf408QRrFbWeqgxvqC7gsSHJO0elfVHw9uryX7Z9uYjHl7Nyhf72a8O8A/BDwposkK2uoai2L&#10;1X/eSxnn5fRB6V9Aafp0Gm7/ACGc78Z3kds+n1rkq2aMpWLGj3SHzMzr27j3pfE0lv5UPmSqOTjL&#10;Y9KxIbyW0z5aqd3XcKqeO9evIYbYpHFyzdVPoPeudq8iLXZXe4sFvJf9KjHzN/y0HrWb4iuZY7UP&#10;osgeYzfMIgHO3Bzxz3xWdp076lqEqzgDhm+T1yP8a5vUfH2saLq1zb2ttbMsU7xqZEYnAYjsw54o&#10;SuO2p1x1O9g01ZrafF4EHyhQWz3+XHpntXzF4wvvFNr+2XceJJo54yuzN09sAg/4lyr1Ix7V9HW1&#10;w76LF4kIHnyRrIyfwZbGeOvf1r5/8Z67d61+0xc6LdRxrFLs3NGCG4slbuSOo9K3pLU2pn5k/Ett&#10;B8Qf8HINzqAuoLnXpprfEUU+ZWx4SjHEan+4PToM+9fpDpdxrWj2zWNyktvJI5ZYpodrNkAZAIz2&#10;x+Ffld45uZPCf/B0rLqWnAPJbzwbBOMg7vBaA5xj1NfqrFrN14vYa7qaRpNbt5aLACFIX5hkEk9W&#10;PevScPdivI65aRXoL+zHPezf8FS/ARvd2R8APH23cmP+Y34Lr78r4B/ZlvZbn/gqx4FgkVQE/Z78&#10;dsCBzk674Nz/ACFff1eRiFaszzav8RhXyf8AtZrv/wCCkPwUjzjd8D/iQM+n/E58Dn+lfWFfkj/w&#10;cy678a9B+MHwHl+AXxJ1jwr4gn8C+O4l1TQ9cn0+Yw/2j4RZ4zLAwbadoyucEgelcdaXLSbNcJHn&#10;xMV5n2P4o1f/AIRKafX/ALP9o+z7f3O/Zu3AL1wcfez07V8v/wDBa7UP+Ej/AOCQvxR8aeT5PnW2&#10;l/6Nu3Y265ZJ97j0z0r8ffHvxL/4KX6dpV3Nq37Z3xEljTy/MB+J+qNnLLjgyc9RWV8TfC//AAUs&#10;+JP7JGoeIPGf7V3i3WvBF6qfatB1f4kalcQzBL5VAe2kYxtiZQ4znBAbqKwo1PaWfMfR/V3F3ubn&#10;/BPaH+1PhdeTbtmPFki4xn/lhbf419H3mhmK8S5+058sBtuzrg59a+Z/2Bv2Dv2wfjd8GdU8OfB/&#10;xvZWGoar4ln0zTJZfEc9sI72W2t0jcsiEqA0iHcORj2r7I+Fn/BKT9vP9iv9mfxn45/bD8c6N4gk&#10;8Nwaj4ku7qDxVcanMul29kkjxxtPGpLfuJiI8gZbqNxrHG4RVm2DqKEtzhNWhN3OJt23EeMYz3NR&#10;+GYT4vM53fZ/s+3tv3bs/THT9a8J8Vf8FNv2aNJ1JLaWy8RAtCGwmkx4+8R/z19q1b//AIKE/s8+&#10;I9n/AAgFjrth5Oftfl6WkG/P3fuSfNjDdemfevl62S1Ob4fzNo4ppntS+Lf+Flf8w/7F9i/6a+Zv&#10;3/guMbf1qxpWvGzmaT7Ju3JjHmY7/SvPv2ePAvxC/wCCjH9sf8MdawdH/wCEO+z/APCR/wBqXr6d&#10;532vzfs+3yd/mY+zT5zjbuGM5OO+/ar/AGVvjx+wB4N074l/tD65Z3Gl6zqY0yyTRdVkupBcGN5c&#10;srqgC7Y25yeccV1YfL+V8ttex1Rxi0Vx1zZf8IzI3i3zfP8AtzkfZ9u3Zv8An+9znGMdBU/w7+G/&#10;n+J7nxOdZx9vt3l8j7P9ze6vjdu5x06Cvmkftt/D3xbfS+F9N1DXzLZszOs0WEAQ7Dj94e5FSat+&#10;2p4bs7CPT9H8Q+JLa4gYJI8DMmQAQRkScjOPyr2JZfyw2NZV7rQ+mNXjOv8AiSb4aZ8re+37b97G&#10;1fM+5x1xj73fNcr/AME6dO/s7/gvB4O+F/nb9n9of6dtxnPhe5l+5+OPve/tXhOl/tu+BdTuE0Wz&#10;1XxCNdfP+nMmGyAWJ8zzN33AR+laX/BNf442Wsf8FrvBd5Fq+qHU5P7RxeyOfN48N3Q+/uz90Y+n&#10;FFCj7Nv0OGrNcr5nv+Z/SBrfwHN34XuNa/4SrbmInyvsOehx13+1cqfDh8PeAtX8OfbPO+12twfO&#10;8vbs3RbemTnGM9a1fhb8YLEeDLCPxDqGoXS5k+0LMxkDjzX4O5ueMdao/GH4teA7nRtQ03RLGeCe&#10;fR5UgZLVU2yMrhTkHjnHNe1hMRGnFHkSpzu0zyWDwV/wivh688af2l5/9kxyXf2bydvm+Unmbd2T&#10;tzjGcHHoawdN/a9+0Ru3/CvMYP8A0Fv/ALVV3wpYeK9f0mXTJNVlljuZmhkinumKOGUAqwOQQQcE&#10;VR8U+FfDPw1uY9O8ReG7AyXMfmR/ZrRGG0HHOQO9dFXMIrRsylSfUor8TvNJH9h4x/08/wD2NReG&#10;/jh/wjxm/wCKX87zgv8Ay+7cYz/sH1rtL7w74cnK/Y/D9kmM7sWqDPp0FQax4C0TVfL/ALH8PafF&#10;5efM/wBFRc5xjoOehqqGJjNXPNqUkqmxU8Yyf8LQ0aHRsfYfLmW58z/W5wrLtx8v9/r7VzfwB0//&#10;AIQj4qatP5v2rbZTwY27P+W8fzd/7vT3rvPDq6foF41xq1mjxmExqqxhsNkHofYGudN3pfhjxLfe&#10;JLi0CQXc0qxGGIbvmfcMj6CuitV/dtI7MPTsfn7/AMHEWg/2h+yj/aP2rZ9o+KNvJs2Z27ob44zn&#10;nrXyx+wXouz4H+E4PtOcG+52f9PNx719Cf8ABUb9rv4KftpeG9X/AGQ/hHpmpDxb4W8eST6o+s6c&#10;kNoVszc202yQOxY+ZIuMqMjJ46Vx37IPw0u/hx4E8O6N4lsbJmsvtfnLAA6/PLMy4yBn7wr4vN4t&#10;0mmfSYT3Yo27u7/sXWG/d+b5eO+M5X8fWrdl4m+03EY+xbd0gH+szjn6V0fjGbwvPeXMFtpEKynZ&#10;tb7Mo7L3+lYY8H6lfQm901YY0b/V/NtII47DjkV8FWwznN6Hu4eqkrFu7usTC72f6sZ2564561Tn&#10;8Qfa9Ugb7Jt+ZR/rM/xfSs/UvB3jWJ/tLan+6jTdIou25AyTx34rHvJbuxukklnf5AGO1z0BrWjg&#10;2o7BXqq52upP9qZTjbtB75qXxnGZ/s3OMb//AGWuY0fxPBciQySztjGN3OOvvU+tfEDRn8rzBcN1&#10;xlAfT3rOWGkpGSq2ZrXOgfbCv+l7doP8Gc9PeuA/aF+N/wDwr3wVazf8Ix9s2amltj7b5ecRyfN9&#10;w/3env1rpdM+J+gS78m6OMdYx7+9eCf8FAvC/jD/AIVDp2s6dqZhjufE8TRlLplba1vcMAcfhXo4&#10;Wh71maxmrnsvw10Ty9IsfiX9pz/bmmRT/Ytn+p85Ul278/NjpnAz146V113ZlrAXXmffw23HTPNc&#10;f8Ipp5vgJ4KsXldriLwxpomdm+8wtUBOe/Naw1t5W/s7z5iyfKQW44/GrxKtE1Ur6o0ptZ+yaUbH&#10;7Nu2/wAe/H8WemKXTteMsCWX2TG443eZ7+mKi/sS/vNJ+2RlCrdNzc/exVe30HVbWZb15F8qNskC&#10;Q9PpXjqPPNm1CdnqaN1phvJhOJ9uABjbmsvxTMdJ0O+i2+Z/oUr5zj+E8fpWxZ6/plsws7mN2kkc&#10;bTsB68DmmeLfDt1r/h+/udPSIKLCVPnODnYx9PcV73CVV083S/rofGcZLmwrZ8z/ABC1A6hfW8nk&#10;7NsRGN2e/wBKy01P/hCs/uPtP2n/AGtm3b+Bznd+lbHxO8Oanoeo20N40eXhJHlvnjNYuj6hp3jD&#10;zPssHmfZ8bvPQcbs9Ov92v7FwdJVsjT9P/Sj8Lwvu5h/XY+vPH3iX/hBPsn+hfavtXmf8tNmzbt9&#10;jnO79K8u/wCDdr4in9kz/goP46+Kw0f/AISD+0/hpqmn/YPtH2TyvM1bTZt+/bJux5O3G0Z3ZyMY&#10;PW/sva9Z/Fr+3P7dEmq/2f8AZvK/tced5XmebnZvLYzsGcYzgeleO/tgQ6h+xf4Et/i3os7eHJNT&#10;19NLN94SkNvdSLJFNN5btFsJjPkAkZI3KvHAI/Bs4oezx7j3t+SP0OnWvT5e5/SVeeNfsvwx0P4y&#10;f2Zu/wCEltba5/s3zsfZvtEPn7fM2/Pt+7naM9cDpWl8QtQPiD4XaZeeT5P2j7PNt3btu6InHQZ6&#10;9a8D/wCCevjq4+L37Evwa1HWtUvdVW9+Enh2/J1eVpmdn022PmNvLZc7zk9eTzXdXHj62n1q58KN&#10;dXbR2UzxrbsSYk2MVAUZwAOg46VrRp3oX7HfSp8+FfzN7wu/2CCB8b9m72zkn/GrureMvsqSR/2b&#10;u24587Hp7VmaVdxXVvGtsCN2ccY7msvxRp2qO08kU+FO3A8wj0qYv3jylTfM/Um1DxT9taQfYdvm&#10;Lt/1uccY9KwdS0s6oxQT+XvTZnbnGc89feo4o7u2YG4lJ2nLfMTxSeIPEun2XhjUSgkWcWUzRSou&#10;Ch2HBBzkEGuuDZ1QbSKGh+Nz8Nvih4f8B/2X9t/tHU7ST7X5/l+X5k4jxt2tnG3PUZzius/bE8Xf&#10;2bc+Hx/Z+/el1/y2xjBi9veuF+HWiXWsfDXV/jfq6pdxeF3uLma8uTvuoktoVuD5RbnIBJUAj5j2&#10;61c+EPxk8AftJJqE0Flc6j/Y5iBOuWquY/N3/c3FsZ8vnp0FVJKU79joTdj8nP8Ag6kb+wP+FEce&#10;d53/AAlH+zjH9k/X1r9nfCn7N3/CN/aP+Kz87ztn/MO27cZ/6aHPWvzk/wCDm/8A4J6/HP8AalPw&#10;S/4U+PD9v/YX/CS/2j9vv2t93nf2V5e3bG27/VPnOMZHrX6IXnhr4t2m3f4tufmzjbqktFSqpUYt&#10;PuaSalBEeqWX2SV7HzN3kylN2MZxkZxWtottiNDv/wCWI7fSo47NhbRreoskwUea7fMWbHJJPXnv&#10;W7YWUYt4ysCD92Oij0rgmle5DbRUsxi7x6Zpnie08/RZ/wB5jO3t/tCpI43XUH9NzdDUurQu+jyZ&#10;A5x1/wB4VhN2YPc8i8WynS7i4k27/L2cZxnIH+Ncje6p5moLqXkY8sq2zd1xz1xXb/EDSrm3nu9U&#10;nCG3Hl5XOeyjp9ayvD2gW+qxR6iLKBoRN86yIMkAjIxit6crlbFCL4Vn4m6FdfFP+3fsP9jI6/Yf&#10;svmed5K+d9/cu3O/b904xnnpXwx+37/wVE/4Zt+Nek/sR/8ACjf7a/4WR4agT/hJ/wDhJvs39nf2&#10;hc3Fhn7N9mfzvL8rzP8AWJu3bflxuP3x438baX4U0y78GaeZ7RtQsJCkVouyJmkVowWCkc8AE46A&#10;V+M3/BWzwhrF7/wU5+EutXBikjttD0EyGSTLbV1q8YgZFd9CHO7MuCvI+pf2XP8AgnWf2DP7d/4v&#10;D/wlX/CV/Zf+Zf8AsP2X7L5v/TxLv3faP9nGzvnj7h+Himw+2fx7/L9sY3V5N8cPFOmeIP7M/sVJ&#10;Y/J8/wA3cgXOfLx0PPQ17F8O/il8O7j7Z/xKpDjy/vWSf7XvWc6alrI2jUbjdjfgH4dOmX2pOLzf&#10;vhjGPLxjlverXjUf2hLNZD5PLvGO7rnG4dPxrQ8e+PPBtrDbHwhp76e7M3nta2ywlxxgHYRnHPWs&#10;7xFaXS+G7TXGfi6aNw+75juQtzXNKhBu9h8+zOm0n4qeboNl4X/sHH2G2jTz/tX39ihM7dvGevU1&#10;6p4U+KPk6HYw/wBhZ22yjP2rr8v+7XhGkeF9Y8TQR2mgskc4hWR5Gk2ZXgHkcnkiul8O6b4m0W+g&#10;g1LUnZLdSkiLcMwyFI6H3rCWFpick9zvPGHxWJuriP8AsD+5z9q9l/2K8ohuzqXxwXxKY9m8/wCo&#10;3Zxi22fe/DPSvSraXRRbLeanp6Tdd5eFWJ5wOvXtW14Yl+GgvIL+bwhZmTLZlOmxFuhHXrWf1eEd&#10;g51FaFnwT8QzpemvoY0cSfabk/vftGNu4KvTbz0z1r8jP+CwXj86V/wcPfso6N/ZPmfaJPAv737R&#10;jbu8W3q9NvPT1r9jlbwnqV0i6PokERZgiEWiJhyeDx9RzX43/wDBaKLTdB/4ODf2Wv7Uso2uFi8E&#10;SRyrEGKj/hK77GCeQcg114SnFSt5HO3ebaW5+yPjT4Zn4jarHrv9t/Y/JtxB5X2bzM4Zmzncv97G&#10;MdqseHdA/wCEP87F39o+0bf+Wezbtz7nP3v0rL02613xBAbzRNUnjiVtjK1wy5YAHoD6EV0mg289&#10;h5v9uHzt+3ytx34xnPXp1FYuPKczu9z8RPBP/BoMfBX2r/jYX9p+07P+aTbNu3d/1FTn736Vf0f/&#10;AINJjr87W3/Df4i2Ju3f8Kq3Z5x/0FRX7A65dTzeV9imdMbt2GxnpjpXTx+HrvTm82JI4ywwTGcE&#10;/lWn1qrfVmntZ9z8K/ib/wAGiR8KWJ1Y/wDBQbz/ADb7y/L/AOFT7cZDtnP9qn0/Wug/4J9f8E0P&#10;+GNvj1rd/wD8Lq/4SP7N4budE2f8I39j3bbq2PnZ+0yY/wBR93/a68c/qV8U/E095e3ekS3ty/2f&#10;VJBseQlQVLrxk15rY6J4Y8B6zceNPEvh+zkhvy6K8VojyM7t5mWyB2U5OetdFPEzkrNm8asluz85&#10;/wBpv/gsuf2QPjb4k8Bf8M4f8JF/wit6tv8Aa/8AhMPsn2reifNt+xybMeZ0y3T3ryfw5/wcCHxJ&#10;8W4fiJ/wyV5Pnbv9D/4T3dtxbmL7/wBgGement71+jI/Z4/ZL+Kf7RU3ijx7+zX4F1621O5lkvP7&#10;b8GWN01wRbsFMgljbeQyqRnONo9KrWf7GP7Edr+1SqWP7IHwwi0Zc7dPj+H2mrEP9B5xGIdo+f5v&#10;rz1roVSn1RftYPofJPxX/wCDhs+K/wBjX4j/AAm/4ZB+z/2/4K1vT/7Q/wCFgb/I+0WUsW/y/wCz&#10;xv27s43DOMZHWvmP/gjH/wAFoj8JPin4C/Y0/wCGbP7Q/wCFi/GTSrb/AIST/hMfK/s/7fPY2O77&#10;P9jbzfL2eZjzE3Z2/L96v1b/AGp/2FP2aPiF8NfGHw4+EP7MXw30rVtf8J3unaJJH4OsbVIb2e2k&#10;iikLRw5TEjKd4GRjPasn/gjt/wAEe/hh+zB8F7uD9pX9mb4S6z8SLb4hvq3hTxZF4Ysr680yNbay&#10;FqYbyW3E0Dx3MUsq7CNjNvUhiamU6apPQluHJofcF5d/2ZrtrYeXv8xkO/OMZbHT8K9Xtojppb5t&#10;+/HbGMf/AK6/MP8A4KqfsJ/8FS/jf+0Zonin9kP9o288J+H4PBttaXVjafEbUNLV79by7dpvLtxt&#10;JMckI3n5vkA6KK+erz/gkj/wckXu37H/AMFBtfXbnd/xf7XR1/CuRwhKKfMrGfJFrc/cFlOq9P3f&#10;l/jnP/6qyJ7L/hMMQiX7P5HzZ2792fyx0r8ONJ/4JFf8HMFx5nlf8FE/EXGM5/aD1739q+p/+CZX&#10;7DX/AAV1/ZY8TeLNV/bX/ap1XxZZaxYWsWgRS/FDU9W+zyxvIZWC3AAjyrIMr1xz0rKVKMb2khOC&#10;S0Z9y+OfAZ+G8b+LTqv237ZdmL7P5Hl7N+587tzZxtx071z2h/DE6dqMnjf+29/9poZPsv2bHl+Y&#10;RJjdu5xjHQZ9q8y/4Ki/s4ftn/tX/soeFfhf+x18WLjwz4z07xTY6hrGq/8ACWXWlmeyjsLuGWPz&#10;4AXfdNNA2w8HZuPKivzO17/glV/wcQ+M7qbwL4L/AG9tdtr3TbhjNn4663EgSMmMqpUf3mXAx0FO&#10;nFPeVgjFSV2z9fL74ZHRZpPGv9t+bhzJ9m+zbfvnbjduPTd6dq+afjBrXl/H3UU+zZx5P8f/AE6p&#10;7V+d/jv/AIJo/wDBxD8JfCt14j+IH/BQDxJPYaYUS9ih+O+uTFi0ixrhWwD87KefTNeL/tOfAz/g&#10;qZ8OP2YNb+MPiP8Aau8SNd2X2bztUt/iZqT3nz3sUAxISGPDBev3eOnFdcKSSunc1h7qunc+yh+w&#10;mdV/4KaL+2x/wtPy90it/wAIz/YmcbdHFj/x8ef7eZ/q/wDZ/wBqvojxn4//AOES8T2nhf8Asn7R&#10;9sjjbz/P2bN7sn3dpzjGevevj3/gnj8ffEHwT/4J8+EP2hf2pfGmveJZdL/tBte1W4vpNSvrkPqt&#10;zbw5ed90m0PEvzN8qrgcACrnjv8A4LW/sOXnj3TbyXQ/FjiNIQS/h2EnAlY95q7IKcoq6OyHNKOq&#10;Pt/9i+8+3f8ABT/wRN5e3HwF8fLjOf8AmNeC/wDGv0Vr8l/+CT/7avwR/bG/4Kl6JdfBWz1eCDw/&#10;8APGa36app6W+Xm1vwkVKhXbPERyeOgr9aK8fFprESv/AFoebiFas0Fflb/wcPw2c37R/wCz6l6u&#10;V/4QPx/tGSOft3hP0/Gv1Sr8nP8Ag5J1KfR/jt8AdRtkRnj8C+PdokBI5v8AwkOxHrXkZnJwwFSX&#10;kdGWq+OprzPhXVPAXhbxTK+m3+km4hnxvQTSLu24I5DAjkfpWJ8fovEPhf8AZi1n4b+D4mh0+FIf&#10;s1kFV8bryOVvmfLH5ix5Pt0q94Q8b6rc31vJJb24Lb84RvRv9qvPv2pfjZ4q0fw3r2j2thp7RRrb&#10;bWkicty0TdnA6mvByfEyqTSf9bH1teHKfWP/AAQt07xPa/CgXV7auupR/FUNZEhchhBp5Q46H5s9&#10;a/UH4raBJ8VPh7r/AMOfjtYte6R4g0K60zWrJ28j7Rp88TxTR74CrJuR5BuUhhnIIIBr4E/4N3PD&#10;tj8T/wBkXXvi1r00sWpaH8VrpbSGzYLA/k2GmzLvDBmOWcg4YcYxg81+iWrXsnjcmPVgsfmx/Z2+&#10;z8fKc8jdnn5jX3FKjCotTwMTPlnc+RvC/wDwb7f8EYfH2nSa1qP7JS3jxTGESr4/8RJgABsYW/A/&#10;iJ/GuW+Iv/BDj/gl34d+x/8ACqP2XjH53mfb9njTW5M427P9benHV+n49q+w73X7z4Py/wDCL+Go&#10;4p7e4X7S73ylnDtlCAUKjGEHbrnmorW1jud3mMw24xg1hiMJZ7nC8RO+jOC/Zw/YA/Yh/Yu/tn/h&#10;lL4UL4b/AOEl+z/29jxBqV79o+z+b5H/AB+XEuzb5833Nud3OcDGn+0L+zD8Ef27fC9l8OPjH4H/&#10;AOEssdIvxqVtZR6lc2ZhmCNF5m63kiZvlkYYJI+bOMgGulsNYuX35SPjHY+/vXTaZZx/CKY654bZ&#10;p5blPIkW++ZQud2Rt2nOVHeuD6vyyv1NI4id73Pli2/4IQ/8EodDkN9pP7K3lau426gf+E411jk8&#10;yAhr4qPnA6D6cU+P/ghZ/wAEsdNlbVvGf7LRitJ8+VK/jbXAGkb5h929z0DGvrHU52isk8Tpg3F8&#10;weZD9wFwXOB1HPTJNa2l6db/ABStIvDPiCRoYLaFbhHsyFcsoCAEtuGMOe3XFPERqxhudcMTN9T4&#10;m+Ln/BHz/ghl+zf8Kb/9pb4m/AS18P8Ah/SBC174huvHHiJ4oPPnS1TKresTuklRPunlh061+WOo&#10;fDP4SeCv+CvD/tJfsC6Mo+GNtj/hE/Edndz3UHzaALW6x9tZ5G/0lriP5wcHO3ACmv1X/wCDgu+l&#10;8N/8Elvi54BsFV7O1OgpHLKMykf29pzckYHX2r8pf2EbqS2/Z78K3KKpZft2ARx/x93Arxvazppy&#10;b8jsp3qK71O0+PX/AAUS/wCCuHhb4q6t4U+CXxTuo9Ah8gaVBH4U0WUAtBG0mGmti5/eM/U+w4xX&#10;Ep/wUI/4LZajrFtbeJ/iVfN5sqI6t4R0FcxlsEfLaj1PvXrUGk2uveP4ri8kdWmnQMIyABhAOMg+&#10;lT/EDQrLRPF9lHaSyMPJjf8AeMDz5jegHpWkcxjCKVjo9lfoeReLv28f+C6GhazDF8MPH2oJbeSs&#10;h2eEdAk/f7m/56WxPQJx0/WsvUf2+P8Agt/r8iz/ABf+Id+93Gu20MnhHQI/3fU8RWwB59ea98i1&#10;O4gs5L1ETfECygg4yBnnmoLXR7b4lKdQ12SSJ7Y+WgtCFBB553Bua8/EZq29EL2cb6o+0vjF/wAF&#10;Iv2R/hOdOPiP9oPStM+3+d5Pm2kzeZs2ZxiI4xvH51k3/wDwVn/Ym0XZ5v7UOixebnGbGc5x/wBs&#10;fevgb45/sp/Dv9oL+y/+Ey1rWrb+yPP+zf2ZcQpu83y927fE+ceWuMY6nrXm+tfsSfCnXfK+1+IP&#10;EK+Vu2+XdwDOcdcwn0r2csxlGVJczd/+HOCeETlc/TPwx/wV8/4J56tqUltrX7V2gvGsRYL9juV+&#10;bIH8MI9TT/FP/BU7/gnF4ptBpHhT9pzQrq7hn3ywxwXeVQAqTzFjqQPxr8wdG/4Jn/Ae0uWuYvFv&#10;i0s8ZBDX9rjkg/8APtWn4N/4JxfA/wAP+IbnVrPxV4raSaJ1YS31sVALqTjFuPSvcdWhOOjZUKCi&#10;aPwXtvhf46/bz+I3jGzaO803V9U1y9sbtJZVWeOXUBIjgZBAZWBwQOteweMNau/D+tXGheAbnyxD&#10;s+yQqgfGVVm5cHPVjzXxL4W+MPiX4BfH7xNp3g+ysLmPS76/0y3bU4nctDHc7QzbHTLYjGSMDrxW&#10;pP8At7fF+b4nFG8OeGufSzuP+eP/AF3rw8fQnV2PQptRPqKKf40alrwuLqGZ4H+83kQgHCY7D1Fe&#10;heG7rXbLw1H/AGuWjlQOZdyLwNxPYelfF3iX/go/8b/C+lTXWn+FvCjtBt2CaxuSDuYA5xcD1NYF&#10;h/wVU/aD1mePSrnwf4MWO6kEUhj0+7DAMcHGbo8814Dy6o3eyO6FaKR95x65aXvFzeK0JO2X5cfL&#10;36D0qjr9l4BmR5IQjYgIBEknXn3r548C/tO+PNd+DniHxvd6To63emx3bQRxwSiNjHbrIu4GQk8n&#10;nBHHpXlEP7f3xju7SQy+GvDI6j5bO49P+u9dVLLpNbE1Kylsz7O8M6X4TlE22IHBX/lo/v71zk6e&#10;HbzGCH2+jNxXzR4K/bp+LTLcn/hHvDnVP+XSf3/6b1wui/t/fGKXzM+G/DPG3pZ3Hv8A9N65quW1&#10;E7pCjUdj7v8AAPwzs9a+1+XoDzeV5ecTMMZ3f7XtXg/7fXjqwg+F9noFxrCKtn4ojjEJj5QpBcLj&#10;OOcdK3v2cv2zvihqP9s+foOgDZ9nxstZ+/m/9NvavPf+CgnhuxuvhJYeK5JZRcaj4oimnQMNitJb&#10;3LkKMZAz0yTxWlHBVIy1RtGqrnvX7NN5Fq3w58NJqEoktj4Us3h4x/yxiweOehNdQ2i2aaxNNFan&#10;aZX2ncemT71xPwb/AOKS+AXgnV9N+eSXwtpsbLPyuDao3GMc5ArqLLxTf3To0kUI3rk4U+n1rjxm&#10;EqtOyNlWSOgl1SzstGOnxXIWRekeMkZbP8qy5/EDGJrQXg3HjbsH+FQaWf7b8UR2N18qS53GPg8I&#10;TxnPpWnqXgzSrWeS5S4nLJggM646D2ryqGDqqpK66M6qNVSkY0aX1xqUEyoWCyLk4HHNdPNqhsfC&#10;uoJcXAQ/Z5WwV7bKxYm+yXcUMXILqSW+tbd3pNrq/hq/e5kdSbeVPkYDjZ7g+tdfD0JRzu3n/kfM&#10;8WxbwbbPmv46awbvWbFra6DgWzAkL/tfSvLvB954i0L7T5bND5uzOUU5xu9QfWvZPi14I0mLU7Tb&#10;cXHMB6uv97/drzDU7aKy2eWxO7Odx9MV/bOR0XPIF6L/ANKZ+BQqwp4+z/rQ9o/Zq1zxh4V/tr/h&#10;D52g8/7N9oxCj7tvm7fvg46t0qT9qvw3fft7fDyy+Cvwe09vG2taVrMesXmkWDeTJDDFDNA8xYmM&#10;EB7hFxk8yDjjIn+Fp/4Rf7d9g+fz/K3+dzjbvxjGPU113/Bu9Zw/FP8Ab88beHfELmGGD4aalcK1&#10;mQrlhqumqAd24Yw57elfhPEtGVPMHNdLfkj7zDqdSHNE/an9jL4TXXwa/YF+Cfh208NSaXrul/Cz&#10;w3puq2zzGRoHi0qBZYjuZlyHTGR6cGtD/hD7yHXLnW7nSnWS4ldpJd33mZsnjOBk11XjTxXf+BPh&#10;no2naPFBKloLe1jNypYlFhYAnaRz8o9vasmPxbqOp6ZBPPDApljV2CKcZIz3Nc+HVsK7n0mE5Y4R&#10;qW4W1xJpduGDeWY89RnGT/8AXrI1/wAWXLvNCuogk7ePLHt7Vr7BqUOyc439dnsff6VFH8O9E1K5&#10;E091dAv12OvYf7vtXJTavqcUoRT0OTk1LVbjcY5SwYYGEHP6Vn3djrOp3C6ZNbtJHcgRSR4A3Bjg&#10;jI5Gc16dB8LPD1vZGZLy8yilhmRO3/AayLjQbGw160MM0h2vGw3MOu76V305U7CSRyR8SaV4B0O7&#10;+At1qC2UHimKSObR3Us12tyv2cgPgsu4Ls4YYxkYPNXfg38GdA+ECajH4T8MPpo1AxG4BuZJfM2b&#10;9v8ArHbGN56Y611Xi79nbwT45jl+POq6rqker+FrQy6fbW08QtpGtt1wnmKYyxBdiDhlyOmDzXn9&#10;/wDHzxghXGm6ZyD/AMsZP/jlNVKMrqO/Udr7H5+/8Fwv24/2rfg5/wAKw/4SP4nnSf7R/tryfO0O&#10;xbzfL+wZx+4OMbx+dfqj4J1zxFqH2r/hOLknZs+y741Xru3fcAz/AA9a/Iz/AIOqfh/oz/8ACiM3&#10;Nzx/wlH8a/8AUI/2a/WLwfq1x4g+0fbEjXydm3ygRnO7rkn0qKipulHl8zVxXIrGteMQzPGflLna&#10;fatfTZXaCNd2f3Q7ewqnd2EItUwzdR39qv6ZCiIgBP8Aqh/SuKp8OhmwtbJZL4loScknvU2uwW9v&#10;okpKbSNvUn+8KnswFuQR71m+OdQmg0a6CKpxsxkH+8tcs7tgjyX4g63HqWsXfhKyuxJO/l7bULyc&#10;Kr9cegz1qDSU1DRvDM9kEMV0EkaGMgE7iPl9utSeNfD1lolnc/F60llbUotm2CRgYOSsP3QA33Tn&#10;73X24qXwhcP4v8GzeLdSAS5j83akAwnyDI4OT+tb0k0W7GLPougan4I1XxN8QLbOr2VrO1lM7smx&#10;Ei3odqEKcOWPIPvxX5Gf8FNPh38ePiR/wUe+Ffjf4e+GrrUfB9hpehx6/fwpCI4QmsXUk4YthxiF&#10;lY7ex45r9YPE+u3mpT/8IpPHGLbUYPIndFO9VkJRipzgHB4yDz614H+1H8GPC/gjQdX8ZaVf38l1&#10;pHhi4vbaO4lQxtJEsrqGAQErlRnBBx3Feph5cruVGVnc9z8cWP7I/in7L/wr24trvyN/2zyry7Oz&#10;dt2Z3t3w3T0rzX4eahd6d9s+2y+Xv8vbuUc43Z7e9fH/APwSP/bE+Jv7VJ+IP/CwtC0Kz/sH+yfs&#10;f9jWs0e/z/tm/f5s0mceSuMY6nOeMfXPxTY/D77B/Y3737Z5vmfavmxs2Yxtx/eNc9bmhPlNVHk0&#10;Z6Z8F7/w740vL+Hx9crcJbxRtbAlo9pJOf8AV4z0HWvU/F0vw11PwpZaD4bnjlntXj3QJJJlEWNl&#10;PLHsSBXDfDn4U+HdEuLp7W9vWMiKD5kiHoT6KKmntY/D2p3FxZMWYyPHiXkY3Z7Y9KwU22SzQ8NW&#10;vxE0HVZby1tZYbRo2S2cxxkFCwKjnJ6DvWja3PjmbVPOvg5jZ2LMYkHY46D1qCD4h61PaRWL2tqE&#10;iRQpCNk4GP71b1rfzTabHcuq7njDEAcZNDk9mI39Ijtrjw5Gt+MzHO8ZI/jOOntTtSRtI0B9TsVM&#10;fl42ydcZcA9frWZpOqXEkkdmyJtOeQDnufWum8R6Zbv8Kp70u+8heMjH+vA9KylJoRL8LdVvNSsh&#10;qd1PvWG/+aTYBtACHsPevzf/AOCrv7D/AO2F+0j/AMFy/wBm39pT4OfBXVPEPw08JDwdF4x8SWkk&#10;CwWAtfE15dXYcO6yfJbSpIdoPDDGTxX3H8SPiLrfwM/Yg+LHxx8JWtrc6t4N8G67rml2+oxs9vLc&#10;WmmtcRrKqMjNGXjAYKykgnDA815Z/wAEOf8Agoj8a/8AgoP+yV4i+Mnxn8L+FtM1TTfiHd6LBB4Y&#10;srmG3a3jsLCdWZZ7iZi+65cEhgMBeMgk7UHOMXUivL7yNU3JH2FdyeF/CEg0vT5FtlkXzfLLM2Se&#10;M5Of7o/KnWl7q9nu/wCEncx7seRvQDOPvfdH0pk3hTTvF5/tfUppkliHlqsDAKQPm5yDzljVXUdZ&#10;uvEez7dHGnk52+UCM5xnOSfSsJ6KyMmkY3gQ3F/9q/4SwE7PL+z7ht67t33ceg611+nXfiO9laO9&#10;LMoXIGxRz+Arn/A9nFq/2r7SzL5ezbsOOu71z6V1usStoMCXNmAzO20iTkYxntiuSfN0JaseDfEz&#10;QJrXWb++ubJlEuqS/OW6ks59a5/4gWng7WfB1jp1qFluo5omnjV3BUiNge+Opr0P4hKNcEqXZ2g3&#10;zSfu+Ofm9c+tef8Ahrw3Y654nvNLu5ZVjhWRlMbAMSHA5yD61vTbFdkXhL4UeELTTrXxNa+Hyt6E&#10;JE/2mQ8nKn5S2OhI6U3VvAPh9tVk1zQNILeI+PKdZnJ+6FPyltn+rz2/Wule/m0Nj4ftFVoYPlRp&#10;BliOvJGB+lQ+HJWm8dQ3bgbju4HT/VEV2QfUIOV9T81v2vP24P2j/gz/AMFUfAH7M9h8UBpel61r&#10;fhqG50J9Fs5GnW7vEjceY0LOu8HHDjHbFfo/4Y1H45C+t7zQ1mNlHdIbh1toCFIILdRn7uK/ID/g&#10;qVEuof8AByN8E7CYkJP4t8ARuV6gNqsYOPfmv3PsbGHwmv8AYOnMzw3D73ac5YFvlOMYHQDtW9ay&#10;hH0OmdlFF3wpcXmvWTX3jNjJfJOUgZlCHYACvCYH3i1bWqS+NIvL/sVH5z5mI0PpjqPrTNA0O0l0&#10;6S+aSTfFISoBGOAD6VZsfE9/Lu3Qw8Y6Kf8AGuGT6IyZe07UfDa7/wCz7pO2/BY+uOv41zvjHxp4&#10;O1CKBI9ZjfYzZwGGOntWnpfhyxtPM8uWU7sZ3MPf2rA1/wCEPhq0jiaK+vjuJzulT2/2KzsuYSSv&#10;qedax8ctU8D6jcXl74sSzsDcPBayPaowIySq/cJ+6vf0rS8G+MtKu79vEvhTVkk1C/tzLcTImfMV&#10;yrsdrDaMtg8AV4b8ebmTULy98MTAC3sdbkWJ1HzkIZEGT06H0FWPhx4+1jwqkC6dbWziOwWEecjH&#10;5Rt54Yc8CtlT1uW0rEn7VVz8adT8EeJX12KZ9Dlu42LmCFVKfaYyhyoDfe21+dH/AAVN8RX9j/wT&#10;x8daJ4fvNuop/ZfkwCMMwzq1ox+8Mfdya/RX9qX4weJbn9nLWw9jYjcloTiJ/wDn7h/26/PP/gov&#10;4ZsNW/4Jx+MfibczTLfyf2fmFGAh41i2i6EFvujP3uv5V34dbeppReqv3Mf/AIJufDjw78aP+CaH&#10;gzwJ8cdEOo6ZqY1IaraNO8HmBNZupI/mgZGXDJGflIzjnqa2PEv/AATS/wCCdH/CV2VnP8Gk+0yC&#10;IQp/wk+rZYmQgf8ALzjrR/wS11e5uv2LPAuiyIgiY6nllB3f8hK7b1x19q9w1nwVpV9480vVZri4&#10;EkEkGxVdcHEpIz8tdl7SZ3qVmzU/4JS/stfBL9mf/gqTocXwW8CHRIdZ+APjM3//ABM7m585otb8&#10;I7f9fK5XAkPTGd3OcV+slfnJ+xaog/4Kn+DbROVX9n/x04J65OueDgf/AEEV+jdeHi3fESfp+R5u&#10;Jd6zYV+Un/Bxtd/Yfj78Arry9+3wH49+XdjOdQ8Iiv1br8qv+DiiBLn9of8AZ/hkRWB8B+PsqwyD&#10;/p/hKvDzj/kV1fQ6cp/5GNP1PhI6h/YngX/hYPk+b5X/AC6btucy+X9/n1z09veud/4Jea5/wkv/&#10;AAXZ8AeJ/svk+dc337jfuxt8OXKfewM9M9K7PU9Y8Py/DV/BJ0rNycfOYE8v/XCTrnPT2615d/wT&#10;We40P/gvD4F2yslvFc3n7mFiAM+G7joOB1Oa+SyODu3/AF0PssW/daP6HfGOp/ZYZr3yN3k2jPt3&#10;YzjccZxXH2Wpf8JRp0us+R5Hk7k8vdu3YG7OcDHWuq0u7tNfKrLAZEaUROk6ghgcZBHORzVDxy2j&#10;eHL8aHZaYlv9otdwW2hVUyxZckDHPHp2r9Fy6/s1c+Qxe5xeo3u2UDyv4P731rnZ5+nyfrXS6hp8&#10;jyZBT7n+NYc+mSrjcUP+fpXbVPOe4tpP975PTvWtFebWz5fb1qjZ6XM27DJ27/8A1q0orFw3O3pX&#10;PHc3Tsaj2v8Ab1hDZ7/K2Kr7sbs4GMdvWr+jz/apBomzb9mjx5uc7tuF6ds9etZOuSy22i25spGi&#10;k3KGeM7SRtPGRWvY2snibSrXTvDxFtfRwpJc3T/J5gC4b5lyxyxB564zSxSi6Zz0Zt1D5A/4Lwa1&#10;9q/4JffFbwl9m2/Nog+0b89Nb09vu49sda/K/wDYfH2L4ceGLH7237b8/TOZpz0r9Xv+DgCztLH/&#10;AII5/FnSo7WNdbjGgA6nGgDbv+Eg04k+Z9/lcj8cdK/Jr9hCYwfs/eFYb4tLfD7duuidzH/S7jHz&#10;Hn7vFfG492ou3f8ARn2WV8rhr/Wx7VrfzeIJP95f/QRUgXbC/Pr/ACqrcuz6oXdiTkZJPsKtAgws&#10;R6Gvka9acZbn0CpxnErBcuDnvUpOBmosHcD271NGQ2TtzWMazbOOtS12GWsZfdg9MVFqmvm78v8A&#10;0Tbtz/y0z6e1TWWjajq+77BcJH5eN+5yM56dB7VBomr6JdmXfppbbtxvhU+vvXM61VVdGejh6EHR&#10;1Rd8FWn9o6o8PmbMW5bOM/xL/jWRpFsbLxvqfz7sSTL0x/y1FT+HtL1vRtRkvpNR+R4yqiKZsjJB&#10;9B6VyXxM+MPhn4bQPrGq2F+5kvzbu9nEhdnO9iSWdcj5T+lfXZVOrNpXPNxdJJaIq/8ABH7U/tP/&#10;AAVL+I1r5O3bpPiD5t2c41O3HpX66aef3ifj/Wvz1/4JjfspeKvA37Ql1+1Ney6D/ZPjLwtcXdjH&#10;as/25VvZre5jEwMQUMF+9h2+boWHNfojoUInEThR827r+NfaUqUZ2ufMYtuL0NjS1+VGz6/1rShz&#10;kcd6oW6eSQuAMelXIGJIIJ+9W88JDex406lRPc0raQouducNnrU7D7XCzfd4I9aoCRghUMefetXw&#10;5btNbkuAf32Du+gp06EI9Dpw1WVtWP8AD9j5AmHm5zt/h+tejX2s7Nn+jZzn+P8A+tXJQ20UGSsS&#10;jPXatS6rqEw8vE0nfo3096t0KT3R1uo9yK2tvte759u3HbOa/Avw1+xqf+Ch/wC3b8VvgP8A8LH/&#10;AOEP/sbXtd1r+1f7H/tDzvJ1QW/leV50O3P2ndu3HGzGDnI/oJ8F2kdz9p3xo23ZjeM/3q/GP/gi&#10;Po+pN/wW9/aGXxBcreWf9keLfJtpnMio3/CS2GCFYYGBkcetbUqVOMZNGkK8kpO51Omf8Gf/AJ2j&#10;2vi3/h4dj+0bdJvs/wDwqX/V+YofG7+1ucdM4GazLD/g1T+z69Jp/wDw3hu8qR03/wDCr8Z2kjOP&#10;7T9q/Y2y+JelXJ/4Ri0hvUNiuzbtURgJ8mFw3T04HFN1zTTpWnN4ndI9srBwYx+8+fnnp6881DV9&#10;w+tVOrPyi+FP/BsifhH8U7D4l/8ADbX9of2f5v8AoX/CtvK8zzIHi+//AGk2Mb89D0x3zXyb+398&#10;TP8Ahiv9qrxb+z1/Yn/CS/8ACMixP9r/AGn7H9p+0WFvdf6rbLs2+fs++2dueM4H9DcHiLw5cfD8&#10;K2ksbw/8vDQJu/1v97OenFeLfFH9kr9kf4uapqPjT4i/sufDzxBr2oogu9a17wTYXd1PsRY08yaW&#10;JnbaiKgyThVAHAAqXSpNNtdDsweOlCouZ/1ofgL4R/4KD/b/AA/c2v8AwqLZ5krpu/t/OMooz/x7&#10;+9Ot/wBtTynVP+Fa5yw5/tn/AO01+7Hhz/gnj+xPbeHrqdf2NfhIAjO3y/DzTQeEH/TvXP3H7C/7&#10;Gt54qsNOtf2RvhchnlijAPgLTguWkxziCvlMvhTo57zcvX/I7M9xNOtl706H4WfEL9qX/hI763n/&#10;AOEF8ny4iuP7T3Z5/wCuQpreOD4pP/IL8jyP+m+7du/4CMdP1r93Pip/wTy/ZK8P6jbQP+yh8Kh5&#10;kBb9z4FsMdf+vcV+Wfxg0X4QfFr+zv8AhS3wz0vw/wD2f539p7tGt7T7R5mzy/8AUBt+3ZJ97GN3&#10;HU1/ZHCmIp4vJ1Titkvzf+R/KGf4j2OZuyt/wyPLPgJ4z+2/2t/xLdu3yP8AltnOfM/2a9O/4Iw+&#10;HSP2vfFE4vPv+Bb448vpnULE+teQ+Hv2dvinohl/s/xTYW/m7d/2e+nTdjOM4jGep/OvJ/2F/D/7&#10;S+jfH3XZfCvxr1HTrj+wrpGms/El5CxT7Vb5XKAHGQDjpwPSvybjHB+wxLdv6tE/ceCcVTrYSKet&#10;7/mz+mPQ/HptfBWk6SdJ3fZrGCPzPP8AvbYwucbeK6C3hPiCwhXd5O9Fk6bscdO3rX89niDTP+Cm&#10;viDWLuw8N/tyeLbREu5HijPxM1qNUjDEBQEzjGRwOOK91/4JvftF/tW/se/H64+JX7aX7Snjn4ge&#10;D28N3OnQaDb+Mr7Vdl68sLRzeRfyRxAKkco3g7hvwBgnH57PFQjTaUj1s0wNR4xSg9D9oX0D+yID&#10;f/a/M8v+Dy8Zycdcn1rPm+JP9nXB0j+xd+z/AJafacZyN3Tb718UeO/+Dk39g/4Xz3Vj4s+EHxXu&#10;vsOz7QLXQNLdW3hSuN+ornG8dcdDWHpf/B1f/wAEsHeOa8/Zo+LkrnO538G6GxPXudUryamIn2Jj&#10;hKumh+iXhlz4kS21HHk+fMF2fe24bb14z0rt4dNOjaTcP53mbFeTG3GcL07+lfl9df8AB2F/wTKU&#10;Ppuh/s//ABktHdStuYvCmioI3I4b5dU45OcitT4N/wDBwj+y9+0B8YvCfg7wh4T+K1umueJbDSBD&#10;qdjYpC0s1wiZkCX75T94oPBOAeDXJKvWudEcJNLY/TLwl43Nzpr+GP7Lx9vnMXn+fny94VM7dvOO&#10;vUVu2miHwXuX7V9p+0YP3Nm3b+Jz1ryHxD4st/GlnPb/AA/+0aXcT2zW9pMcQGK4IIWTMZJXBZTu&#10;HIxx0FaXwEh8e/DWLVV+NHiy58RNeGE6cxv5bvyAm/zP9ft253J93OdvPQVVPESktzOdBx1R+Q//&#10;AAeX+K/+En/4Zw/0DyPI/wCEw/5a7t27+xPYY6V+1uqePP8AhItn/Eq8nyc/8t92c4/2R6V+M/7W&#10;Hwg8Sf8ABy//AGB/wxFd2Phn/hSn2r/hJv8Ahbsj2X2n+2PJ+zfZPsCXu/b/AGXP5nmeXjfFt35b&#10;b+yWiXGj+PTKPDGnLa/ZNvn+fCqb92cY2ZzjaevrXrqbdKKe6uTOMYwS6otSaP8A2vaon2jy8gPn&#10;Znt06+9EHhDzm8j+0MbR18n/AOvU+h+C/E9vfO8+qxNGYyETz3OORjjFWPiXpmp/8IrawaFeC0u0&#10;uUE08UjRlwI3BG5Rk5ODz6VTfQ45bkPiqD/hEvC39rbvtHleWvl42ZzgZzzXF+IW/wCEz8LTLj7N&#10;9p2/7e3a4+mfu/rXT6L4a8SaPDBrfjfVl1PTTCC9nJO824svynZIApwT68VzXiOzm1jxlMnhx1tL&#10;KTb5NrkxqmIxn5VyBlgTx65pw1YRPLPGXhj+y7W5tvt2/Zs+bysZyVPr71Z8I61/wjfga4uvs3nf&#10;Zlmm279u7C5x0OOlbXizRbnWdauPAdu8Y1CTZi4kJ8vhRJ94At90Y6dfzp2i6ZYeBLD/AIR3xdYw&#10;3rhi8wiiEiPG38J3gZ4yMEYrp0sbxep5vr/i7/hYFjcal/Z/2TbbNBs83zM8E7s4H97p7V8W/tw/&#10;8FQP+GVfF4/YT/4Uf/b3/CzPC+P+Ep/4Sb7L/Zv9oyT6f/x7fZpPO8vyfM/1qbt235cbj9u/G7Ro&#10;NUln8UeAbaHSdMstIY3VpCggMjp5jswSMbSSpUZJBO3B4Ar8Xf8Agq+L7xD/AMFLPhTrS3TNBBom&#10;hLKk7kswXWbxiMcgjB7110Ip7nRTSbPpX/gmB+xh/wAOtj44/wCLk/8ACdf8J1/Zn/MH/sz7F9i+&#10;1/8ATafzd/2v/Z2+X/Fu4+1vhn4Q/tr7b/xMfK8ry/8Aljuznf7j0rJlbwX4ox9g8MW6eR9/zrKM&#10;Z3dMYz6VP4c+MPhfwz52/T75fP24+zxIOmevzj1rKbc22zOo+bVncab4v/4RJ2l/s77R54xjztm3&#10;H4HPWtTwdqf9s65PdeR5fmwtLt3ZxllOOg9ayviP4o8KeRafY9EaM733bbaNc9PQ1yVtrGqfaGl0&#10;nUri3DAldkzIQuenB+nHtWdjKx6n5G6+lXd/E3b3rpPCVn/aOo2umeZs3KRvxnGFJ6fhXKfDXwR4&#10;s1KdL661iKVJrASKJriRjklTk5HXmt//AIQTxpp1817a69HEEdthiupFKg5HGF460NIGad3qv/CE&#10;eNmm8j7V9lxxu2bt0X0OPvfpWt4c1T/hNPGUF35H2b7SW+Xdv27YyPQZ+7+tR6R428D+HtGj0nxp&#10;4cbUdThz9pvDZxTGTLFl+eRgxwpUc9MY6Cs/RfFWkD4lxeJtKs5bfTMnZZxxqhX9yUPyA7R82T17&#10;561Nrk2I/wDgoP4I8/8A4Js/tA239p48z4M+K13eT0zo9yP71fGf/BpvYf8ACH/8E6vGnhHzftH2&#10;741ai32jbs2b9I0dPu85xtz1HWvqr/goT46Piv8AYf8AjP4U8P3N7bS6n8JPEVpAZH2RiSTTLlAz&#10;bWJxkjJAJwOhr48/4Ns/H+k/s2fsX+I/hr8TYLrUtX1H4t3l7aXemIs0ccUmnaZEql5WRgQ8TnAB&#10;ABBBySAuV+xkvMpL92z9QvEF7/wiN8mleV9o82ISeZu2YySMY5/u/rVzXbv/AIQ7yv3f2n7Tu77N&#10;u3H1z979Kp+HvFvhz4g2D63BpUjeVKYd17AhfIAbjBPHzevrU9lr2lR7v+Ehs3vOnk+ZGsmzrnG4&#10;8Z46elczuZaoz/CWgf2/9o/0vyfJ2f8ALPdnOfcelbuq+MP7AiW4/s7zd7bcedtx39DXN/Abwp4t&#10;8IHVf+Et1tb37R5H2fZcyS7NvmbvvgYzuHT0q38X7iDTtGtZRGV3XWMxgA/dNWknKzDd2PHfiz8R&#10;P7aurq1/sfytuqO+77Ru7uMfdHrWLot9s2z+VndCON3TOKveIbrR1mluLrT1k33DHmJScnJzzWBe&#10;67YgbLSGSPD8bVAwPTg10xjHY05UdHpmseTqqTfZ84Lcb/Y+1bPg2z+0fEe28SeZtzv/AHOM/wDL&#10;Fk6/r0rn9Iv7G00uHV7u2LqFy2EBY5OO/wBaZ4d8RSal8RIYNKuLiCN93loX2gYhOeAeOhrSMUmJ&#10;q2x+SP8AwVh8d7f+DmP4HeB/7K/4/wDxd8PYPtXn/wCr83Vo1zt284znGRn2r9w9Tb/hXmrQaLj7&#10;Z5oWfzf9XjLFcY5/u9c96/OX9sH/AIIy/tKftG/8FSfAf/BRXwn4y8AQ+GPBGs+G9Qv7bV9RvF1d&#10;k0u8W5m8lUs3jLFVPl5lUFsZKjmvvweNNOu0aLV4bi5u3G2G4mUOUB6DczZAByePWnXd1G3RFyac&#10;Ud/pFj/wlunyeIfN+z/ZmKeTt37toDZzxj72OnaptE8RfaPN/wBDxt2/8tM+vtXGaH4pl03TZIBd&#10;XSoXLMkbkA8Dtn2p1h4wsrvf9hS4i243cBc+nQ1wSTuZWZ6ro9z9o8z5Mbcd/rXifx403z7HTR52&#10;MSyfw+y+9d5o/i+KDzNz3POOhHv714j8dfizpUdjpxaO/wCZZOy+i/7dXSV5FLc87Twr5+v3Z+34&#10;zJIf9V/t/WugsPC32RFk+37sxgY8rHp715/YfFzRP7dui0F+eX/hX+8P9uuu8MfGPwslx/pun30q&#10;eRwrRI2Dkc8vXdGJRZ1jwz5drLdfbc8g7fL9SPevkL9uvw//AMLa8O+KfgP9r/s/+0PsP/E18vzf&#10;L8t7e4/1WVznZt+8OufavqD4yePrW7+H+pT6A15aSu0TQyKRGUHnJ3VuOMjivyH1v48fEXxF/wAF&#10;vpfgdd/EXxJPps23dpVzq8zWDY8NC45iLlT8w3fd+9g+9dVOF032Lgr6n2n8A/2Zv+FR/sjaUn/C&#10;bf2h/ZwuOf7N8rzN9/J/00bGN/v0rqvhn4l/skw6H9i8z7TqC/vfMxt3bF6YOemetW57670v4Rt4&#10;akuZdqD/AFaSHy+Z93TPv6daofDiCCSe3llhVmXUEwxUEjle9Q22mPmdj2f9j5dv/BU/wTz/AM2/&#10;+O//AE+eDa/RGvzw/ZA5/wCCpXghwOvwB8eD/wArfgyv0Prx693Vdzmm7yCvys/4OInWP9ov9n93&#10;OAPAXj/J/wC3/wAJV+qdflH/AMHG73Ufx8+AT2cBkk/4QPx7tQKTn/iYeEuwrys0jz5fUj5HXljt&#10;j6b8z4ZuPDfia9tjrdjZ7rNvuy+agzg7TwTnr7V4N8Iv2m/BP7Jf/BUmH4x6t4A1PxZrPhKwvr2T&#10;w3pfmo0v/FOzYkmnVWS3tYkYT3FxtfyLeKaXY5j2H6H1TxxD4O+BMmu6ve2VnJbY8wX0gjRN10FG&#10;7cwxkMMc9xXMf8EtvgD8ZfEX/BZb4f8A7b2kfCLxXd+EZLi/ZPGdpoFxJoDBdBubEkXaxmI4lUxH&#10;95xKCvX5a8TKcK4xf9dj6yvVXNdq67dz9d/+Ccn7cOnft2fsoXH7Q2n/AAbvvA91Fq9/YW1vJqLa&#10;hYX8luqFbvT71ooheW+W8lnMSBLm3uocN5O9/WdMh1jxfpE/iPxIv2ie1LIk2VTaiqGAwuAcFien&#10;ernijxR4m16+QNpCG1eER3E8Nu+EUk7juyQMA55qj/b8nh7TJ9D0toZYLhGaR5DuYFl2nBBA6Adq&#10;+zwNOVOhFSd3ZXfc+dzOpSq4mpOjDkg5Nxje/Km9I3erstLvV7nzbrv7Snxb1f4m61+zD4TbwvYf&#10;EGDxfPFYahqdi08MHhdtO+3wa++lC9hubq1W4ki0V5I50R71ZJQUVWtk8bsf2l/2+dQ+Hnh7ULbx&#10;R8M9W17xV8bvEPgfT4tI+Fl4q2ltoreJI57lornxLEs7ztotvIo+0QiBZJVP2hthH1td+Bvh/wD8&#10;LHPxeHgLQ/8AhLDof9jnxR/ZcX9o/wBnecZ/sf2nb5vkeb+88rds3/NjPNct4z+AnwF+IXhWLwL4&#10;++Bng3XNEi1qfWItH1jwza3NqmozyTSTXgikQoJ5Hubh3lxvZp5SSS7ZuV7anktNs208UeL/AAv8&#10;CZvF/ilbSTxLp/hM3mpKunm2ga9jti7jyFubjyk8wH92LiXaOBK+N54b4VftkWPjzUtU1/V9Ek03&#10;SZPFkXhnQPDF1pslt4hjuU02TVJLq8tbl45QZ7Mwzw6fBDLdRW6iebDSz21hIP2bdatfEts/g79o&#10;nxd4b8GWQtYYPhZonh7wyvh9bOFERrELLpD3S28qowdVuAwEriNowEC9v4g+Fvwp8W62PFHiz4W+&#10;GtT1P7PHB/aOo6JBNP5SRXkKJ5jqW2rFqF/GBnAS+uVHE0gaYp3b9P1uaXvFL1/S33Hl/wAI/wDg&#10;oz8NP2l7XwrZfCv4aeNJ5fFuu6fpeiRXltp8Jkubrwf/AMJWqMWvMJssCsbsTjz2CqXQGUXtA/4K&#10;hfCHXvhfpXxL+CXwy+IWt2d/q1vokWrWegW8UFxfS6vp+irbK97cRIGbUb5otxwgGnXTFgptzcem&#10;/Bn4SfBn4Ta9aan4Z+EfhTR4tMlW50YQ6Bb28VjcpYppsc0GxFEUi6ev2NWXBFsPJH7v5ao237Pn&#10;wM8P+KpfF/hr4E+EXuXulltzH4YtSkBSWxliePZGCpjfS9MKEH5f7PtCOYIiuWKlaDTOak17VWPz&#10;g/4Ky/8ABVr4V/tG/Bn4t/sPaLf+IH8Vx+JbHQpNNvdFgigmv7XxX9heFZ0YgfvNPecOSEMUsWW8&#10;wvEnyt+x1rWn6b8KYvAlzp0tvrei2EOoCQIGga1vri5MLRzJLJHcgiKQ+ZH8mGUAsVJp37WzaTff&#10;8FqvHfgZ/AGh2lpdeLZ7u4jttKWNmuRZNfecR0MhumecuRnzHZ87iWrvfEvwG8NaV4VbVfhrr1z4&#10;NvDDDDeHw1pWmI19FFtigjl8+0lJWGPKxhdu0EjpgD5XMVTUHHa59fl6qR5WnddTj9T+O3jax1jX&#10;bRPCqzx6X8QtD0KHUtqCFbe8/srzTIPOEhlH26XaUTaP3eQcPno/Cf7SXgnxXf8Ah7RbLRNXim8U&#10;adp99ppuIYQqw3tnqF3CZCsp2kJptwGAzhjGBkEldPwn4O0aHRYrHV7OHUJpbuC6vry9soBLeXUJ&#10;j8q5lEcaIZV8mEqwUbfKTbjauNjSPh18PNCWG40TwNo1nJZhPsklrpkUbQeXFJDHsKqNu2OaVFx0&#10;WV1HDEH5HFTw1mnHXo/l1+Z9HRhiHJNS07fP/LQ828JftTaLd/BOw+K3irQL5Zf+ETk1jU7WytkV&#10;28i2gluGht5ZfO8rdOFR2ATGxy4SSKST1yJ0AODXNTfCj4XTWL6TN8NNAe1ltfs0tu2jQGNodkCe&#10;WV24KbLa2Xb0xbxDpGuOiTGCM159erh3/Ci1q/8AgChSrLSo77f8ES3106Juxd+V5v8Asbs4/A+t&#10;WLDRNG07fvttm/H8bHOPx96jsNG8O6xv/t7Vvsvl48r9+ibs5z94HOMD865vUPE/xPOzyvBUjdc4&#10;02c+nvXLTblUPXoRiqNmT6t4g1mCLNrd4/eYH7tenPqK8l/4KO6Tf+CP2bPDvjrTrf7Ldal4ltFm&#10;ut4fzPMs7mQ/KSQMlQeAMYxX1F4k+Dfw5sNBttRu/E11E8roHEt7CoDFCSOU9q+Uv+CkHiTxb8Qf&#10;gtpvwv8AD+hf2ja6N4shNsdMtZJZ2ihtrqJXfaSCCGGSFAyR06V9pk8kpo8nFpNn6t/sd6J4Ctf2&#10;HPg74s0y126ze/DHw9Jf3G+U72fTYGkO0nYMtzwB7cV7B4Rdp4rYoc53/wDs1fM37EfxO0++/ZR+&#10;Fvw8fV9M+3aV8NtEhurBLgfaYHisII2WRN2VKnhgQMHg4r6U+Hc/nW1mQQc+Z0+rV9xhJx6nx+MS&#10;TZ0cqMmeMMKs2EbPGhIyS39agvGZZW49Ku6RH5kMRIPL9vrXqKUWjw6nUmEJ81UZeCRkZrf0GFIb&#10;Vti4/ek9fYVlXEKRShsngZ5rY8O4uLUkc/vcfL9BWcuXoVSlyoveYT0NO1S3/wBXuT17/SpBYsvS&#10;N/yo1mVU8vLDnPU/Ss+pt7Q1PA7xxfatxxnZ/wCzV+L3/BEW91Bf+C4X7Q41KX/R/wCyfFvlfKOv&#10;/CS2GOnPTNfs94IUTfas9tnT/gVfi5/wRla7P/Ba/wDaDXTLczyjTfFm6NELED/hJLHnA98VrD4J&#10;FwndSP2R1PRtH0WP+37a28qS6k+eXezbt2WPBJAzjPSte81G31nw1DpbzeaDFGdm0joB3wKrT20W&#10;q6PbWeus1siKjZ+4d4XGPm+p49qtz2nhLTtKjew8QRSTqir5Ru4yenPA5rJke0uULC1WRk0KKPKH&#10;OIs/Vuv69avT+FoYLF5rmxwijLHzScD8DWRJea7YXx1vTtLaWBPuTmBmjORtPzDjqSOvWumtdQvN&#10;Y8HG6vIAksqPuRFI6MQMA5PQV04en7VtHLicVKjZpmbYnw7BoV1ZDhpFfavznOUA61w10dI0v4i6&#10;Mbj5EW5t3f7x487k8fSulZ1ttQisbhhGsrLu3nBAJxnmlv8A4f8AhrWfFFjqEmpXBMbxKPKmTbw+&#10;eflPrXhYrCrDYz2i7npPEvE5fq+hpfEPT/DfjG+gu9Ph+0rDCUZtzpg5zjnFfhTe+CfEfwp2/wDC&#10;T6Z9g+358j98kvmbPvfcZsY3jrjrX79Q+EPCGmK0c2uOhbkCW6jBP6V+NX7fOg/DTTD4T/4QDxnF&#10;q2/7f9r8nUYZ/Kx9n2Z8sfLnLdeuOOhr+iPCvG/Wajovy/KbP5v4wpSpYxy6P/7U+Y/FHxc0HQ/I&#10;MfiDyvN3Z/0R2zjH+wfWuZ/ZB+HGsaT8WtU1oaKY1uNFn2y/aFO7dPC3Tdx09K4r9oE3HhcaRmEp&#10;5/2j/j5UjO3y+nT1r6c+AHhvw1pGqrqJ1ZlaXRwp82dAvLRn0HpS8UsAsLQnNLp+kT9B8PsyajGN&#10;/wCryE8O31rB4z1G3v5ceWZlK7TwwkA7fjW5PpHg/VM/8JLbeZas25PnkGW7H5Dnpms8+F7dfGGp&#10;X9v57rNcTFXGCrAyZyCBzWhqlvbf2dHBbzb5FYBowwJHBzkCv5Cr5vUp4lxb6+f+Z/Q0Mup4mgql&#10;vy/yPM/iZ+zB8C/H+rX1zd+B/tcN35e5v7Suo9+1UHaQEYK/pWboX7DX7G1rYxJq/wALttwu7zB/&#10;beonucfdnx0xXrNnBYpCouroRuM7lZwCOfQ1Q1OIm8f7GDKvG1lG7PAz0rWWaTaWv5/5nNHAJO1j&#10;y3UP2Fv2UZNUN1o/wtzGGUxN/bl/1AH96f1ruPhP+z/8FfhDf2fjLwb4S/s/XdF1WPU9Guft9zN5&#10;N1CUkhk2ySMjYdFO1gVOOQRW/ZhorcGVSrjJ2sMUsV5dzarb2zQD7PJIizShT8ilsE56DA55qI5j&#10;OTtf+vvHLBabGb+0N/wUM/4LDeHPHlnN+zp8XzDocWmRzXZ/sDw+2LoSy7j/AKVbl/uCLgfL6c5p&#10;/wAJP+Cg3/BwV8VUv3tPi59v+wmIN/xIfCkWzfv9YFznb79K6TX/AAt4ZuLaYRas7MbdlULcIcnB&#10;46Unww8aeI/gyt7H4S0yK5GomMz/AG+F327N23bsK4++c5z0Fe1gsSprZHm1qEYrY8L/AOCHPxF/&#10;4LBeEv8AhaH/AAyTrBt/tH9if8JB/o/h99237f5H/H4px96b7nr838NfZVj/AMRX+h7v+Fe5i83H&#10;2vP/AAgrZx9z/W59W6fj2rnP+DWHT08b/wDC9v7d3wfZf+EY8ryPl3bv7WzndnP3R+dft1deGotH&#10;2/8ACOrPd+ZnzsDzNmOn3QMZyevpX0kKlp2sn6nhVrUbx39Tl/hL4l+Nen/A/wAH3HxevdnjBvDW&#10;njxWfLtj/wATL7Mhuv8AUjyv9cH/ANX8n93jFfPHxG/4Lq/8E0vhb441r4Z/Gv8Aak+w6n4d1i50&#10;zVrL/hCNZl+z31vK0Use+CyZX2skg3KxU4yCRg19VeJ7C7OjQfZrSV5fMXfGsZJX5Tngcjmvzv8A&#10;2oP+Dcj9hn47eLdd+MMvxZ+Kc/ijxb4putb17SNH17TGjtJ7qSWedUi/s95I41lk2gOzEDAJJ5ra&#10;Cpt+8cHut+8e4fs2/wDBZb9hX9r34zQfAX4L/tH/APCQ3t3DcTafpP8Awh+qWm+CBC+fNns4wNqD&#10;OC2T7mvlX/gpL4h/4L86Z+1b4zv/APgn7ebPhsn9nf8ACJN5fhU4zY2ouuNSH2j/AI+Tc/6z/gPy&#10;7a9Q/Y4/4IRfsofsLfGDTP2jPg949+JOp+KNO0+a2XS/EWqWE1uBPEY5d0cFjFJuUMcfOMEc56V9&#10;SeJLfXjHMtxpEyD5ck27jHT1rSDpwneOvqOPLGWmp8xfs7ftLfGn9n/9izR/jt/wU+8af2R8RNJ+&#10;0f8ACcar/ZttP5Xm6jLb2f7rSY3gbNvJaL+6U43ZfDByKGs/8Fy/+CW1zot5N4j/AGod2r/ZpPJP&#10;/CE6312nZ92y29fX8a9G/aZ/Zg8G/tTfCnW/gx8TL7WtP0bXfs32270iWOKePyJ4p02NLFIgy8KA&#10;5U5BIGDgj5iT/g2t/YI8QabLrGo/GL4rR4Rg7R+IdLCKoHXJ044rdezavI3hyN3Zvr/wW+/4Jl+I&#10;fDd74JH7Tnnaxq0Ulrptt/whetL5skqeXGu77EFXLnGWIA7kCvy4/wCCm/7Tvwx1j/goT8M/EXhn&#10;xx5miWmj6N/aM39mzLt26tdNJw8Yc4Qg/KPpzX3lq/8Awbe/sReGfGeneK/BnxR+K+oR6Y8N1539&#10;t6bLEsschfa5j08YGApIyDg9RXxJ/wAFRP2Ef2fPhz+3f8Pfh/F4/wBeRNT0HSXZL7VbQTHzNUu4&#10;/lHkLx8vHB5z16V0waSvT1fmbR0+DfzP088BftU/s+/Gb7WP2cvHf9pf2b5f9s/8Su7h8vzN3k/8&#10;fUS5zsl+7nGOcZFeoeG7/wDZrvvO/tuXdt2+V8t4MZzn7v4V81/C/wDY50H9kr7d/wAKRh8S65/w&#10;kHlf2n/aqpc+R5G/y9v2eGPbnzpM7s52jGMHPyj8Qf20P+CqPhL7H/wr79iK51X7R5n2vHw11yfy&#10;tu3Z/qphtzubr1xx0NZuHNJ2IlHmdkfsv48i+CGrQ2y6IvmMjMZP+PkYBAx97FJa+GvhGlhBJBZY&#10;kMS7z5lx6c9T61+Nmm/8FVv+C416zLF/wTe37Rz5fwe8THH/AJNVa0v/AIK3f8F5Zr6TTj/wTL/d&#10;wqQjD4MeKMkAgDP+lUvYSJ9lJH7X+ENRlmuf7L8HTZkgtsBNv3YlKjq/X+H3rY8JaH8XX8cRXHjO&#10;1/4p9pZTMd9v93Y3l/6s7/vbOn48Zr86f+CXf7fH/BSv4w/HXVPD37Tf7IkXgzR4vBs91DfyeANZ&#10;07fei6tFEG+7nZTlHlbYBu+TOcA19x6//wAFHP2O/CekTeHPGv7Xfwk0jxFYbYNV0PUvH+n29zZ3&#10;KsFkhkhkuBJG6nIKsAQRg1lKMoysZSUoux2Hjn4ZeMNd8U3U/g7RPNspdn2Y/aY1zhF3ffYH7wbr&#10;TfEHwj+Jmh/CybU9I8PeVrcQXypPtcLYzOAeGcp9wn/9dcloP/BUP9grT9Fi1XUf25vgpA6bt4m+&#10;Julqq5YgZzc8dRWp8R/+Cnf7Fn/Chr3xn4b/AGy/g3fNiPyGh+ImnSxP/pSocFLnnHPQ9RUe+mrI&#10;n3r7HJftG6fqOg/8Ex/j94u+LUPleI9M+GHiq50y43BvKjj0WV422w5jOJA5wwJPcEYr5S/4Nl9I&#10;0H9oH9hDxZ8WvGtv/a8uj/Fy/tv7Q3vb+TFFpelzbdkZQNgyM2dpJ3Y5xgeUftw/8Fu5fHXx/wBC&#10;/YJ0jx78I734K/F/RLTw78TPHun6p5lzoVhqt1Pp2ozRXy3ptLWSGzYTK08Uixkh5FdPlr9Cf+CN&#10;v7MP/BPv9k79lDxJ8D/2GP2q7f4k+Etd8c3l7qOsnxzpOsSw6jNYWVvJbLNp8UcSkRQ27iNlLgy5&#10;JIZQCp7lJ36suXuw16nu+j634V0Oye08JXPlWrOXkXZI3z4AJ+cE9AvtUOiXut+OfN/4Q+T7V9l2&#10;/aflVNu7O37+M52t09K6pfg74F0iB7d9dvEyC2JbqIHpj+4OOK5f4eajongn7Z/wger2+pfavL+1&#10;bp1m8vbu2/6vGM7m69cexrlunsZ3TWh3Mcs+kZ3t5fmdOAc4/P1rlvirr2l+JtItrTRbrz5I7ne6&#10;+Wy4G0jPzAetJ8afGfiHSv7M/wCFbadFrXmed9t8iF7nycbNmfKPy5y3Xrt46GuM0efxlLO41rw3&#10;PbRhPld7ORMnPTLVvBJ6hFX1OL+LHh3xlomgxasln5Uc18oSTzI2yCjsOMn0rL8OadaXMUcmtw7i&#10;1uGc7iPn4z938a9J+P01qfhppiLcoZRfw74w4yp8mTOR25ry3xJP4p8NeGrTWLDQZXWZo0R5bVyj&#10;KULAgjGelbQu2UndHoGteEVk+GDXHh7T8zlE8k+b/wBNRn7xx0z1r5a/4KbfGzx/+yx/wT88b/Gb&#10;4JeJv7C+J+hf2b/ZmpfYorryPP1W1gk/dzpJbtutppF+ZTjdkYYAj6B0T40X6eDoNJ1mTS7VRGBL&#10;5pKMh3ZGdz8c4r4s/wCCz/ifW/En7E3xJt7Kwjn0+b+x9t5axMytjUrEnDglT8wx+lb0I3mkxwV3&#10;qeif8EYf2tP22f2r/wBjm0+IXx28f/2/eXXiq+sby8/srTbXdbKYxs2W8UYGAzcgZ5619fXsvhLQ&#10;YJLbX28rUDGXtVxI3GMKflyv3getfBH/AAb/AGpfE3SP2E9OsNC8EXNzp3/Ca6gZbv8As2ZwuWi3&#10;fOuFGB+Vfd+reH28V38d7rsM9vcqoijijXZuXJIOGBJOSRSxEUqjSHJe80S6NqQv9Jmnim37WYZ2&#10;4/hB9Peqelas9p5mbjbux/Bn19qoazean4G1SHw3Z2f7i5VZJHuo23jcxU4IwMYX09am8SR2OkeT&#10;/Zl0svmbt+5w2MYx0x6muVoizTOpg1q758i5+vyD/CvmD4/a/wCJWsdN8q7/AOWsmf3aei+1fTek&#10;WCzeZw/GOn4187/HTw9ALLTi5mH72TGcei+1XStdWHGx4fp2oeKH1edhNkncT8qf3hW1bap43GBY&#10;T/OF5+WLp+I+lQ2lnY2mpzM1zt5YfO4H8VOl8S6fpMjSDUbUfMU/ezD/AB9q74pGjskaWseLL+fw&#10;6+m6/f5XaguE8odQw7qPUDpX5ezSeDLL/g4IOuynaV6y/vDj/ilNvT9OlfpFf6hY6xA6NeRFZjuz&#10;FIPXPHWvzh1Hwz4cuf8Agu46Sao4kbGUE6Z/5FgdsVtBaS9CoNan6TySaT4i8IMdLPnCb/V8MucS&#10;c9cehqDwpomqade24ittkYu0Z/nU9xnv7VP4Wt9A0vw3BYxasm+PdhJJ03cuT0/Gul8O6at/bm+t&#10;hJIkc2C8XzKCADyQK5720J0Ov/Y5LN/wVD8Ds3/RA/Ho/wDK34Lr9Ea/PD9jtSn/AAVB8DAg/wDJ&#10;BPH3X/sN+C6/Q+vIxH8VnNP4gr8oP+DjfW/7E/aR/ZzP2XzftPgzx/F9/bt/0rws+ehz9zGPev1f&#10;r8nv+Dkn9kz48ftd/Gj4HeFv2ePFOkaVrvhn4bfETXXk1fUJrZZ4heeE7NYo2ijfLme8gbD7U2q5&#10;LAgA8leCqUnFnRgpKOKg33PzQ/au8Wf2n8Adf0T7Bs3/AGX975ucYuoW6Y9vWv1j/wCCGWn/AGX/&#10;AIJH/C7UPO3bf7b+Tbj/AJj1+Otfjh4w/wCCYP7ZA/Z88U/tDaj45Wz8HabqFrb21h4putbsr++Q&#10;/ZIDNHZ39nHMkYuJGQmcRu7QyyKHRo5JPrT9gT/gsN+z9+wH+xv4T/Z0+NPhjx9quqeEvt51OXw3&#10;ZWk9nL9q1G4uo/LM93CzYS4QNuRcMGxkAE3hsF+7Sj3Peq1vaU9D9kNO1Ld4Xvo/J+8kozu/2B7V&#10;xuoS/Z7Ka6258uFm2564BNfA9n/wc+fsDnSZwvwj+L4XDZH9gaVz8v8A2Eq85/Z2/wCDj39jD4X6&#10;x8Wdd+JXgX4z6/pmveP11jwyt5pOmXElppq6BpFvJb7X1BEiBvLW9kEUX7vEwbIZnA9hUKkIr3Tz&#10;KsJN7H6YeH7f/hJ7B9Q3+RskMezG7OADnPHrVPTbT+1N/wC82bMds5zn/CvgO8/4OZf2C/idqEWp&#10;fDz4R/FvTLQbbZ4JtA0uHdLnJbbFqLAjDqM9ePYV95a7JJP5X9lSNBjd5m07d3THTr3rkqqUXqji&#10;nBxepS0fxj9v8z/iXbNmP+W2c5z7e1dDaW32x/L37dq5zjNeGfs/JYal+1L44hHg74j+GI9MfVdM&#10;g0XxR4X8Rrp+sGHVXMurG/1G2/s998kjCxhsLhyLCRTJ8iQ2uneseBdM1rxNqU1nYajsaODeTNMw&#10;GNwHYH1rSjrG6Mm97G74oO3RoYf7sqjPrhTWh4bv8xQxeV923Xnd7CsTxzYXumaNFBczhnjuFR2R&#10;ickK2Tz9K6Lwbo0/xI0+28MeFmjtb62skmnnuSUV1UKjAMgYklmB5HauPFq8TOkvePwO/an0/wDt&#10;D/gvh40HnbN/iG5/hzj/AIkhr2PxY32OG40bG7bs/edPRuleB/tr6D4h8H/8F5/H1he6oGmtfEc6&#10;u9vO5BJ0YdCQD3r6FPh+88UfCnFpLEL2f7t1Ox3fLP3YAn7oxXz2Y0eaK/rufWYKSjb+uxzmnPsl&#10;jgx/F1rdtrbzUKb8bjjOK890zRPGmg/FvSR4iVJrKxvDbxLZalM6NE9vJI8s0RRULGTykXdu2CLK&#10;sDM6V6Vr3i3QdOlMA0+VSYtw8uJQB19/avlMXgmmn3PeoYnmbVttDntf1f8AsPxBa6H9n837SqHz&#10;d+3bucr0wc9M9a1YbPzAf3mPwo09tN8R27aulkrNCxQPPGC4IG7g8+tZ2vTTQzxiGZkBTkKxHevL&#10;eEd9jpdWL6jbnT/7S2/vtmzP8Oc5/wD1V3Phef8A4SHz/k8nydvfdnOfp6VyPiDwZrmmeTuvYRv3&#10;f6uRu2Pb3q58QviLoXgL7Hvs7pPtfmY+xxqM7dvX5h/e4/GuN4eaq6G8a6ULXKOufFb/AIWIh8Mf&#10;2D9j+yy+b5/2rzN23KYxsGPvZ69q4nwR8P8A/hbnjzUvBv8Aa39n/Y1muPtP2fzd+yVU27dy4zvz&#10;nPasn9ubSfHfhK38N+LvAukSmwm0fVrVoNPt7nbc6rMls1hHKbOeCSEFUu8XLMY4TksVcxsOt+F/&#10;x9+HH7Mnim5+MHxL8OX+o6XrFq9na2+lWcM06yyuk6syyyIoAWJgSGJyRwQSR9Xl9GVOnCUd3f5W&#10;Z4+JxalKUbbW+dzsv+CXXxK/4WX+274n/Zp/sX7F/wAIroepw/219o837V9kvILfPk7V2b87sb22&#10;9OetfphoOhf8IfdRaX9q+0fZ93z7Nm7cCemTj736Vl/BbT/2bbn4MeEfj38Mvghouh6r4q8M2F/N&#10;rFr4as7bUJ47q2SdhPLF8zMzFWcFmBYZycZrsLLxp4YuQtk+lStcHP71oEPv1znpxX1GHrzbR8vi&#10;avPJk2k2v/CRarHp/meT52fnxuxhSenHpVq9b/hGdROkY8/yWU+Z93dkBunOOtZU/hbxBe6kfFWj&#10;6lHb2rf6uMTOjrgbDwowOc9+9a2lyxWkcUWsJ9onV8ySkby3ORy3J4wK9aNaVjypq7JbjUftOlXO&#10;qeTt8iJz5e7721c9e1bXwluP+Eh8Nz6ts8nyb1l8vO7OERuvHrXiH7ctz4ol+B8978PdS1fSnt9c&#10;0e4urvRPCd9rkscMGpW88iyaXp0sVzqFvKsYgngikVmt5ps7lBRuv/ZETxJZfsr+DdI1u61hr+y8&#10;MWtpdX2uwz29/qLRQLGt7dRTu80NxOipNJFM7yxvI0cjuyFj0U5OSdyY6aHrOr+IP7KMY+yeZvz/&#10;AMtMYxj296i1CL7fs+bZsz2znOP8KTwEIY1uv7ciF0SU8oyKH2/ez97p2/KsLTvHWleLd/8AZEFz&#10;F9nx5nnKq53Zxjax9DWhVjutHtv+EZ8z5/P8/Hbbtxn6561+M/8AwQYi+3f8F0P2iju250Lxc3TP&#10;/MzafX7C6t8OPGzeXt16Adf+XqT2/wBmvx9/4IRTRaV/wW1/aAimTMsegeK45HQfeI8Safk56nkV&#10;pCzhIuPws/Y+/H/CR6jPoP8Aqfs0zN5v3t207enGOuetZl/4D/s1Gv8A+1d/zfc8jHX33Vb0nTL/&#10;AFHxRey2twqb2kcbnI4Lj0HvW3p3hjU3vgt3cxSJz8rOxH5EVldIgq2d95PgddH8rOM/vN3/AE13&#10;dKqQeL/7PtP7G/s7ft48zzsdTnpj39a7LXbDT9L8AymSxi8xNuXjjGeZR3/GuOt9MW/UXkMcYVzx&#10;uHPHHp7V34Bx5nf+tjzMyjKUVby/UyNVl/tfW7aXb5f3Ex1/iPPb1q5dX3/COXSN5XnbAJfvbc4P&#10;Tv6VbbRJI9QiciLh1PH1+lM8U6f5khYKn/Hv3H1rz85cenc9TBX+ppPsKNePjAG7Fr9m8n5Nu/fn&#10;vnoMV+R/7ZH7N3/CoP8AhHP+Kz/tH+0ftn/MO8ny/L8j/po2c7/bGPev1l8MxLa28quo5cfdHtXw&#10;T/wUiistM/4Qz7daJJv/ALR2bYwcY+y56/UV+t+FWLdLFQTen/AmfjfGeBc6spL+vhPyi/anv/8A&#10;hKjoQ8ryPI+1fxbt27yfpjpXtPw28ZH91B/Z33bBRnzuuNvtXz3+1t4s0zT/APhH/Kt5k3/a8+Wi&#10;jOPJ68+9ewfDLU7e9aJYUcH+z1YlgB/c96++8UIRxeXz5ddP/kSODnUwlWDlom/1Z75aqbbS7fVs&#10;7vPiQ+XjG3cu7r3rIkm+zXsl5t3b3b5c4xk5qOa01K78O2cdveFcRxkZkYcbPatXR/CWo2sUV7fz&#10;QSxvCMLuLHJAOeRX8A5zh6mHzB+p/W+RY2nVy5JvoYNxP9u1Eps2bu+c4wKv28X2G0Fxu3be2MZy&#10;cU/VLeG21WQCFBtx91R/dFTKYpdP2+WOfUe9cM68kkdqUZSKDXH2u5A2bd7Adc47VajtvJIt9+d5&#10;64xjPFPhs12iQIgwc9Koancm31u3jZmwdhIU/wC0aqjXk5hVppx0Lq2u3VrfTvM/10iLvx93LY6d&#10;6d8Qbr/hAXtE2fa/tQc5z5e3bt+ufvfpUd7pGoa5dJLpVysLYCIzuVKvng8A46jmvMf2jfjp4c/Z&#10;dl0iL4v22p6w2tLO2nnTES48oQ+Xv3ee8e3PmJjGc4OcYGfsMrlztWPn8XCx9F/8GqupfYv+F8fu&#10;d27/AIRf+LGMf2v7V+69lc/2AWOzzfNx324x+frX5q/8EQf+CcPxU/4J3f8ACzv+F36r4Q1b/hMP&#10;7F/sv/hF555/K+yfb/M837Rbw7c/aY9u3dnDZxgZ+77W08QeI932HVnTycbvNncZz0xjPpX21G1S&#10;TfQ+Mxsk6v8AXkdVd65tdpPsvVzxv/8ArVyXh62/4Rnxff8Aiff5/wBsMo8jG3ZvkD/e5zjGOlaJ&#10;d4oVtpmLPGArtnOSOCapz8sT/tVra2hwFuxsvM1p9Y83HnO7+Xt+7uycZ79azvG0XmwXK7sZ2dvd&#10;a0bWUIEPP3e30rG8XXkYguAwYn5P5rVRu2VHc898UTYin03b/d+fP0PSqVhq23Q5vC/2f/j6V4vP&#10;3/d3jbnbjnGfWr88a3fiIkqCjfwsP9iob+WwtNUSz+ygOSu1lQYBPSunobxOQ+M/ij/hm/8AZT+J&#10;Hxf+w/2z/wAIj4O1jXv7O8z7P9r+y2Lz+T5mH8vd5W3ftbG7O04wfyU8F/B0/wDBcz4g6J/wUHPi&#10;P/hV3/CvtVtvDX/CI/Y/7b+3/YZV1L7R9q32vlb/ALf5Wzyn2+Vu3Nu2r+i3/BS3UNT0/wDZV+Ks&#10;n9oTCxT4Sa691apK22VRY3W4FejZUY569K+Kf+CCdxZ+Iv2PPEuoeG7f7JbR/Em8SSIoI9zDT9PJ&#10;OEyDwQM+1ddL3afMtzqpqy5up95eF5P9fx/d/rVPwToX2r7Vi627dn8Gf73vVnwkpb7Rj/Y/9mo8&#10;LBoPP5xnb0/GsHq2ZSOg0bTv+Efd387zvNAGNu3GPxPrW1aQf2URq+/zPPX/AFeMbd3zde/SuQN+&#10;83Akk49TW5PeMNJt8u/3U7/7NS0ZNWNDRdU/s3WJ9Q8jf5qsNm7GMsD1x7V8IfHP/g2jP7Tvxz8V&#10;/tAj9tT+w/8AhN/EN3rX9k/8K4+0/YvtErS+T5v9ox+Zt3Y3bFzjOB0r9Cvgx/Zg8STS6vYpcxNp&#10;7bUkiV8NvTnDcdM/nXt+i+BbyKGDxFEbVbNow8cC5DKrDCjG3Axkd6FUlB6ApOOx+Lif8Gjn/CZ6&#10;gPAH/DwT7N9p/wCXv/hVG/btHmfc/tUZ+7jr3z7U7TP+Daz+yfFifsH/APDaPmbCR/wlX/CucZ3J&#10;/aH/AB7f2j7+X/rf9r/Zr9jW8C+JrT4h/wDCb22qQx2K/dhSdxIP3Pl9AuPvc9eldRot74DXXYri&#10;58KQPr4Jzq5sYjMflIH70/P/AKv5fpx0olXrX3/ruHtZ9z+Y39ub/giOf2R/+Ci/wq/4J7f8NN/8&#10;JB/wtRNCX/hL/wDhC/sn9l/2nq0+m5+y/bZPP8vyfN/1qb9235cbj+uH7Jv7D5/4N/P2HviPJ/ws&#10;/wD4W1/wjDax8Scf2J/YP2n7NpkP+gf6672bv7O/13zY87/VnZ83zX/wWv0fWNb/AODkH9kzV9Pv&#10;hHBC3gISxvKwLbfF16x4AIPBr9nPHOm+BvE+hX/w58b+ErLV013TpbKaDUbCK4t5oZlaIxSrIDuQ&#10;5YMpBBDHg5xRWqTdOKet9ypSlyq5+H2v/wDB6adXu1H/AA7X8vdEE/5LHnuef+QP71U0L/g6UPwd&#10;83H7DH9o/wBo7f8Ampvk+X5ef+oY2c7/AGxj3r9d9G/4JlfsXQ6fJ9s/Y2+Dsj7yVc/DzTiQMDub&#10;avK/FX/BNn9nfxJ5H2L9m/4Vr5O7d53g+0Gc4xjFufSsuehso/iSpUtrH59Wn/B3GfAm7/jX59r+&#10;1Y/5qv5ezb/3CjnO79K+ov8Agoz/AMF4z+xT8MNC8e/8Mrf8JL/a2vfYPsn/AAnH2Lyv3Mkm/d9h&#10;l3fcxjA65z2r6D0n9kP9iHRPM/4SP9j/AOGl35uPJ/4t/psmzGc/eiGM5HT0qx4z/Zy+CXxSsYtI&#10;8ffBnwhrttby+dDb634dtrqON8Fd6rJGwDYJGRzgmtU6TfwgnTb2PyI8Xf8AB3QfiFG3h0f8E+vs&#10;f2e5M3nf8LX8zdt3LjH9lLj72c57V2Oo/wDB0UfF3gDSfDp/Yb+z/ZoYH87/AIWZv3bYiuMf2aMd&#10;c9e1fdPib9kH9ijRbudD+yH8NVdLpo2aLwBpoyQTnnyhxxUHjj4D/sZXfhCy0vQ/2VPAtrcwSReZ&#10;KvgbTkDKsbAjKpk84P4VtB0v5fxKvC2x+fWp/wDBff8A4SLTnk/4ZO8nz8HH/Cd7tuCP+nEZ6V6l&#10;+0l+0L/w0X/wRo1r4wf8Ih/Y/wDbP2b/AIl32/7R5PleIooP9Z5abs+Vu+6Mbsc4yfoLXP2Ivg3/&#10;AMI3J4ys/gp4BjsmCskK+G7cOoLheghwOfevGf2v/wBiv4n/ALRv7LniH9lv9nvXPD/hi41n7J/Z&#10;ENzcz2Wn23k30N3LkW0LlNwikPyocu/OMkjppOHNpoO8bqx61/wQL+O//CIf8E/bbwl/wiv2jzfF&#10;+p/6R9u2Y3mMfd2Hp9a+vNd+L3k3qa1/wj2fssYk8r7X97aS2M7OM/SvxN+Gn/BAv/gsD8Ofhpc2&#10;nhL9tbwlpNlbGe4FrpPxI8QQIG25LBUsVG4461p+Ev8Agkx/wWDHhW9ttU/bssJ5neQJI/xP8QNg&#10;GMADJtc9c06tKnJuXMElFu9z9kG8Wf8AC4ryPxL9g/s7yCLXyfN87dg792cLj7+MY7da3L3wH9s2&#10;/wDE127c/wDLDOf/AB6vw4uP+CR3/BZu1vY4NK/b9srdGwSkXxV8RIC2euBa/T8q6i0/4JPf8FqN&#10;F3f2l/wUJgl83GzZ8WPEbYx162o9RXG6UP5gcI9z9oPht8Qf+Eh+2/8AEo8nyfL/AOXjdnO7/ZHp&#10;Xifxp8Q/2rZ2C/Y/L2SyH/WZzkD2rwP9sL/go98Lv2CP+Ed/4Wbpni+7/wCEr+1/Yf8AhF4YJNn2&#10;Xyd/m+bcRYz9oTbjd0bOOM/Nfjb/AILX/s5axDbpbeFPiKvlsxPmWNmOuPS8NXRot2aJ5Hc+s7HS&#10;f+Ei1u5svtHk7S77tm7OGxjqPWsr4g/Cr7BpaX39vb/MuwNn2XGMqx67q+Mvg5/wXO/ZY0z4m6rB&#10;q3gb4jzrHbTpt/syxYbhMnI3Xvsa6Ff+Cxv7O/xE8R3umaT4T8fIqyyXEaXdhaBVTfgABbtsH5h+&#10;td3s5R6Fckkz6is/Cv8AZ2kxXf2/fsjX5fKxnPHr71892X/BOj+1f+Cga/twf8Li8vzM/wDFMf8A&#10;CPZxjSv7P/4+ftHt5n+r/wBn/aq/+2n428Qax/wT61n4teAfEGo6V9v0/Sbuwniu3guYUlvrXgmN&#10;jtO1iDhiMEjJrqf+CZeta9rX7IfgnxN4x1q61S8l/tL7TeXty880uNQukXc7klsAKBk8AAdqWsYN&#10;38hu6jdHqGpeHP7D33H2zzfKxx5e3Oce59a9M+CNt9u+G2qalv2+TeTfJjOcQxnr+NcDrmkah4k8&#10;VSx6dcLHFMV2RyuQBhBnIAPcGvQvhIV8HaWfCurDzZLzUNy+R80e11RMNux/dOeOlc8n7pDehs/s&#10;dS+f/wAFPvA0u3H/ABYXx+MZ9Na8Ff41+h9fBH7OVhHZf8FWPAbW8Uccb/s9+PAEjXHzDXPBuTge&#10;xH5V97149f8Ais55/EFfGn7exnk/b2+DlihzFc/BH4ipcp/eQa34GcD2+ZVPHpX2XXzp+2Z+xr8Z&#10;v2g/jB4E+NfwO+PvhjwVqvg7wt4h0G6t/Ffw8uPEFvf22q3WjXLOi2+qae0Ekb6NGAS0gZZm+UEA&#10;1mrX1HTkoVFJn84H/BS3/guh+2Jqfj74wfsQWvhLwFYeFdF8f6jodlqNno95/aIt9P1ZvJYySXbR&#10;GRvs6bz5WDubaq8Y8x/4Jv8A7Ufwg+N/7T3gz4HftseC/hbY+CdUOof8JP498VXOpWboI7O5uLfz&#10;ZItSggTM0cEK4VcgqPmY5P8AQr+1T/wST/bb/a9/Zr179ln4lft5/Cux8P8AiH7L9tvND/Z31KK8&#10;TyLyG7TY8viqRBmSFQcoflJAwcEY/wCzL/wRe/bG/ZT+AOifs5fDz9vv4Z3uiaD9p+x3Wtfs9ahJ&#10;dv591LdPvaLxTGhw8zAYQfKADk5J6aUoQ152te3/AATo9t15393/AAT5L0/9nD/g3Yu9NmtrX9oX&#10;9mtJJCyRib4jXcfzFQBy+vgAZ7nivzJ/4KB/tNfsvfs3ftY+MfgT+zh+yn+z78Q/AulLYrpXiux1&#10;rxDfw6kJ9Pt55wLiz18wvsmlliOw/KYyp+YGv6NfDP7An/BQfwpNFPp37cfwacw3KzqJv2ctWILA&#10;jg48WjjgVuax+yJ/wUg1rVIdWuv22fgiskKqFWP9m/WApwxYZz4vPc1tUxKkrRm/x/zFOspbSf8A&#10;XzP5fv2XP23/AIHeJPj34G+Gvjn9hb4BeFPCuveNtMsvEniBrvxTGul2U91FFcXZkn18ogjiLPuf&#10;5RsyeM1+qX/BVr9vX4iXX/CBf8O4f+CivwHutv8Aan/CZf2V8R/C1lt/49Psm7+1tSffn/SceVjG&#10;DvzlMfov4q/YO/4KF+L9Sj1TUv24fgzHJHCIlEH7OOrAYBJ7+Ljz8xq9/wAMWf8ABRb/AKPd+Cn/&#10;AIjhq/8A819cTqS5r3v6mXPZ3vc/m/8Ai9/wXR/4LW/CXxjJ4G+Iv7amh61eQQJKs/hubwrrtmqu&#10;M4W70lZrdm6bl8wspGCFNcfpn/BwN/wVi0OZrjQv2njZyMu15IvC+mksuc4+e3I6gV/ULrn7Ln/B&#10;SnxB5X239tb4Gr5O7b5X7NusjOcdc+MD6VS039j/AP4KPaXK01v+218EiWXad/7N+sH+Xi+tY1Gv&#10;tW+RnzNI/mK1P/g4N/4KzazCIdT/AGoDKA+8k+FtNBLYPPFuPU10fwm/4OUf+CsXwj12TXdP+M+j&#10;as0libX7PrHha2Magsjbx5Ijbd8gHXGCeOhH9KOkfsef8FHdG1ifW7X9tr4JNLcBg6yfs36wVG5g&#10;xxjxeD1HrXlP7Wv/AAR8/bS/bK8EweA/if8At7/C+ws7fXl1ZJdB/Z41GKUzrFNGFJm8VSjZid+M&#10;ZyF56g5ylzOzY4vXex/Mj8Rv+Cknx++LH7UGqfteePdH8NX3jDWbtrnUJDYTpbySNb/Z8+Wk4x8m&#10;Oh6jNdQ3/BYL9q6PRzommaX4SsoR9w2+lTlk+bccb7hupz1z1r9mvFf/AAZ++PPGElzLqf8AwUu0&#10;hDdMDJ5HwLlGMY6Z18+lOg/4NAfH1v4MHgZP+Clujm0XpIfgXL5n+s8zr/b+Ovt0rCdOElqrnXGt&#10;y/8AL1r5f8E/J79mD/gpr4m8bePLix/aL8ReFNC0630qS4i1s6TdNLPciWJUiKpMV/1bOeFH+rHv&#10;n26f9tn9m7xD4lsrWL9ovwwY5pY4Xe40i6hjGXwdzPIoVeeWJAA5JGK+6U/4M6/GyaYdKH/BTHS/&#10;LKkbj8DJN3Jz/wBB6pPCP/Bnr458GeJtO8VaX/wUw0mS40zUIbyBLj4FylGeN1dQwGvAkZUZwQcd&#10;xXBWwMKjuopfd/kd9HH06cbSqN/J/wCZ8fTftM/AvTLtNJ0L9qH4cJHORnbqcJTcx28u12QvQZyQ&#10;AOeKy/Fnx7+HRuojaftQfDGQeWcmHxLYEDn/AK/DX6ay/wDBuT+0ZLr9n4jb/goj4J8+ykjeJB8A&#10;bvYSj7hkf8JJnr6EVuaz/wAECf2pdcmSe7/4KD+AFKLtHl/s/Xw4z7+JjXG8rd/hX/kv/wAia/2p&#10;S/mf/k3/AMkfmnqP7VvwT1LZ9q/as+Gz7M7c6lAMZx/09+1c94W/aV/Zt8W+f/wtr9pL4fzfZ9v9&#10;n+fc/d3Z8zHk3S/3U659u9fpsv8AwbqftIr/AM5D/BH/AIYC8/8AmlrBtv8Ag2R+O9ru8v8A4KM+&#10;EvmxnPwEuv8A5o6xWTvmvyr/AMl/+RK/tWlb4n/5N/8AJH5lftm/tk+CdD+Ad5rPw/8Ajn8OfFep&#10;6feWr6bodrfJM8uZBGx2Q3fmELG7t7Y5r4h+Kn/BQT41/FfwlaeDtR0Lw3pcFndRzxz6TZTiVikb&#10;oFJmnkXbhyTgA5A56g/0YeJv+DdP9pDxVpUWj6h/wUP8EJFDKrq0PwBvAxIUqM58SnsTXPfGT/g2&#10;K+Ofxw+HunfDXxZ/wUa8J29jpl3DcW8unfAS6SZmjieJQxfxGykbZCTgDkDp0r08Lg40Y2cF66fo&#10;kcFfF+1ldVGvk/8AM/If4Y/8HKn7d/ws+FPhn4PaZ8MvhTqGl+FdBstJsJtT0LUjPLFbQJBG8jRa&#10;gimQqgLFVVSScKBgDah/4Oh/28LeYTxfA74MBx0b+wdY+n/QUr93fhN/wSk/bh+Dnw18OfC3wx+3&#10;h8KZ9P8ADGg2mk2E1/8As7am00kFvCkKNIU8VqpcqgJIVQTnAHSt8f8ABOv9v1Z/tA/bm+D270/4&#10;Zz1XHTH/AENtdkaVNP4UjglNt/E2fgkf+DrD/gomtj/Z0Hwl+DkUXYJ4d1XI5z31M96ZD/wdT/8A&#10;BQqPBl+DvwamYHJaTw9q2T9camK/oAtv2D/+ChdrbrbR/tw/BkqucE/s46tnrn/obqjn/YF/4KDz&#10;yGR/24/g0CeuP2ctW/8AmtrdRh3Iv5n4En/g6y/4KE+YHHwT+CwUH5ox4e1jDfX/AImmf1r9Z/En&#10;xD/ag8OfH74neHvDngbV7/wBqHxg8NweFdS36g5Qm28GrdQxmOeFrS0jjl1S5AUT29zIl8LjyFga&#10;K/8Ao1P2AP8AgoKhBH7cfwb4Oef2ctW/+a2tnSP2OP8Ago3oulzaTa/tt/BNo5mZmaT9m/VywJUK&#10;cY8XjsKq8UrXLhKMd2fLvif9qr9rv4N+Gfifq9r4NtZbjw9qmup4G8P6r4L1PVLrxNHBpGpahFdp&#10;dWtwiW1t9tNrZiN4+lo0ayeZf2oij8b/ABv/AGzfg54j1bw/pvw98M65bw/Ei38IjVdA+Gusr5dp&#10;/wAIfDrM/iT7OdTne7tob2Sa3FjCwlmMX2dLgzutfSer/sG/8FCtZaNrr9uH4Mr5YO3y/wBnLVh1&#10;x6+Lj6Vdvf2K/wDgotf7fO/bd+Cg2Zxt/Zw1fv8A9zfVqcVfXcfNTskeO+Pf2mv2y9A0671jw5rm&#10;i66Z/E3h3SdFMXgO9giltrvxWunX96IHnErLbWE6sZFkeCUQx3iskM3kj8+v+CBNxrXiX/guD+0V&#10;btFG8kOheLN6qcNu/wCEmsTk545Rojx3YjtX6zz/ALFX/BRWfG/9t34KjGcY/Zw1f/5r6+dv2M/+&#10;Dfr9p39hv9q3xn+2D8JP+Cg3gG/8S+ObHUbXVrDxB+z9ey2ESXt/DfStEkPiaKRWEsCBS0jYUsCG&#10;JDC41YRhb+t7jUqab13/AMj6+hsPF2ia1c3RjMSM7orB0P8AFnHU+lbVtdeJo1S5MpGVzu+TuK4m&#10;+/Zj/wCClmoMzTftq/AwbnLHb+zbrPX/AMLD3pR+zL/wUtEKw/8ADavwMwoAH/GNus9v+5wqPaRZ&#10;N4Holhr9rqcqeG/EF4ZFfPnQFCM4y45UewPWp5tI02CYx6XbBYARsAY/j1Oeua8qj/ZP/wCCkkeq&#10;jV1/bY+B/mj+E/s3axt+7t/6HD0rRX9nT/gpko2j9tL4Ff8AiNms/wDzY1tSxEabZlUhTqaM9Bk0&#10;lWcTC3+7339P1qlqulfatziDcPKI+/j19640fs8f8FNAhT/htL4E4P8A1bZrP/zY1E37Nv8AwUwZ&#10;Sp/bT+BfIx/ybbrP/wA2FeZi/bYipfodNOdKnT5TfawNidiRbNwzjdmvlT9vr4NWniX/AIRP7V4a&#10;E/kfb9ubrbtz9n/2x6V9A3H7Kv8AwUnuWDSftsfA8EDAx+zdrH/zYVy3xM/4J8/8FA/ir9i/4SH9&#10;ub4OQ/YPM8n7F+zlqq537M53eLW/uDGMd6+24Zz7DZNVjKbatvp5Pt6nyWdZPUzC7gvy8v8AI/n8&#10;/bg+GNtJ/wAIx/YmhA4+2+b/AKR/1wx95vrWz8O9YTT5kUXJQrYhT8pPdeOntX6h/Eb/AINhvjl8&#10;T/sf9v8A/BRvwpD9h8zyvsnwEuVzv25zu8RN/cGOneszTv8Ag1b+MOmSebB/wUh8NElNvz/Aa46c&#10;eniH2r73OOPMizPCOm5Su/7r8u9zwcHw3meGnF6WXmfIOn6xeT+HrFre6JJtoz07bB6itjTfF93K&#10;iWM2pEmOMAp5fQjjrivtSx/4Nwf2ibCyhsYf+CiXgspDEsaFvgDd5wBgZ/4qT2p1v/wbi/tF21w1&#10;wn/BRHwUWbOc/AG7xz/3MlfzpxFk8cwxDnhlp52X6H6pkuZVsDSUKv6v9T4iu5rm91FpFcsGxzwM&#10;8U95Zra2wzlQv+Nfccf/AAbtftJxMHH/AAUO8D5Hr8ALz/5paWf/AIN3P2k7iMxv/wAFDvA4B64+&#10;AF5/80tfJT4WzR7JfefWU+JMDFK7f3HxJp93HJAgaXJJx0PrVW/tPtPimxj8vcrPEpGevz19yW//&#10;AAbt/tJ2wUJ/wUO8DnacjPwAvP8A5pakP/BvH+0sdQh1L/h4b4G8yB1ZB/woC8wSDkZ/4qWpp8K5&#10;tGV2l95s+Jsta3f3HxH4wGr+GdTS704mCzggE9wwKttwzFjg5J+UdB6V8i/8FH9QuPitd+EH0ec6&#10;h9hivhISPK2bzBj723Odp9elfs54i/4N8P2m/E1tNaX/APwUL8CIs9s0DmH9n+9BCkEEjPiY88mv&#10;MfF//BqH8WPGrW7ar/wUk8PR/ZgwT7P8CJxndjOc+IT6CvpctyrF4VrnS+88rEZ1g6vwt/cfp1f2&#10;egfJ/wAItEB18/BYf7v3/wAelLea7baTt/4R67MfmZ87CE5x0+8Pc15vafsw/wDBSyz3eV+2t8DT&#10;uxnd+zbrP/zYVDJ+yl/wUmlxu/bX+B/Hp+zdrH/zYV9RhUqUbSPlK8/aSuj1i2uDcosrybmZQzH1&#10;JpZIGPO3qfWvMbf9mz/gpfbKEj/bT+BZCrtGf2bdZ/8AmwqU/s7/APBTQjH/AA2l8Cf/ABGzWv8A&#10;5sa0ck2ZnpeTGg7YGK5rxjcYiuQZD/B/7LXMN+zp/wAFMnGD+2l8Cv8AxGzWf/mxrO1P9k//AIKS&#10;asHW4/bY+B6+Zjds/Zu1gdMevjD2pxmkxp2INV1RrC6kvFuCmzHzbc4yAP61Lo9hfeIlTXli86NZ&#10;MGXcF4XGeOP5Vj6h+wp/wUN1KN45/wBuD4MAPjOz9nHVu2PXxd7Ve0H9jX/go14e0o6PZftufBNo&#10;izHdL+zfq5bnr08XitfbQsaxnFHz3/wVM1ewg/Zq+KHhY3GLu/8AhDraW8G0/vGezu0UbsYGTxyR&#10;Xxb/AMEDM+Bf2PPEuheIP9FuJ/iVeSpF9/crafpyg5XIHKkde1foh+0D/wAEmP23f2kNI1LRfHH7&#10;efwrtItU0CbSLhtJ/Z31KNlgkWRWZfM8VOA+JWwSCOBwe/nf7OX/AAb/AP7UP7MXg248D+Av+ChH&#10;gG8tLnVn1CSTWP2f72SQStHFGQDH4mQbcRLxjOSeemOiGKpKnys3jXppWZ03h/UbW2879/t3bf4T&#10;71d0dI4vM2jGcf1roIP+CXH7dNvnZ+3d8Jjnrn9nXU//AJq6uQf8E0/29LfOz9ur4RHPXP7Omqf/&#10;ADWVk69PmuZyqxbOc0Ox+3SSL5W7ao/ixW7rlmllolu5j2/Mi9c/wmrumf8ABOT9vrSnd7f9uf4P&#10;sXAB3/s56qf5eLKtal/wT5/4KB6paJZXH7cnwcVUYMCn7OWqg8Ajv4t96SrQJ9pG5037P0XhiLxA&#10;8/idB9nbSTsJ3n598ePu89M165Gvj62b7ajMvhwc253R48k8R8ff67evPrXhWg/sMf8ABQ/w6way&#10;/bg+DD7YfLHm/s46seOPTxcOeK7Zvgh/wU9fw4nhg/tnfAb7PHEkYf8A4Zr1rfhSCOf+Exxnj0qJ&#10;VY9CHJHpUXijw/axj+2r7bCv+t/dufp90Z64obT7XV/+Kh8Hw+YJP+PaYMVzj5W4fHow5FeNX/7K&#10;f/BSbUIXgm/bX+B4D4yV/Zu1jPB/7HD2rV8P/AP/AIKceG9Lh0mx/bQ+BDxwbtjS/s2a0WOWLHOP&#10;GI7mj2kOgcyR+Yv/AAV0k1TTf+DhX9leTxK5TZP4GdySDiMeK7zJ+X6H3r9ltYn0zXPFlhq2jt5t&#10;rC0SzSYZcESEnhsHoR0r4P8A2pf+CHH7XH7XH7YvgP8Abc+JH/BQH4c2Xiv4eJpS6Lp+h/s+X8en&#10;ziw1CW/h8+OXxRJI26WZlfbImUAA2nLH6Q079nn/AIKaaZH5dv8AtpfAkjfu+f8AZs1rrx6eMfai&#10;rVhNK26KlOLtY+hb3xJoVkrQC92lkJA8tjn9K8jfxG+jf8ha+Mfmf6v5M5x1+6D6iuZvPgB/wU3v&#10;ZBJL+2j8CAQuPl/Zs1r/AObGsTWf2Q/+Cj+t+X9r/bZ+CK+Vnb5f7N+sDrj18Xn0rFNEJo6iKW01&#10;bOG8zy/YjGf/ANVXfFwt5LOIeBv+Pjzf32Mj5MH/AJ6cdcVw1h+x3/wUc07f5H7bfwSO/Gd/7N+s&#10;ds/9Tf71Yt/2S/8AgpHbOXT9tj4IEkY5/Zu1j/5r62jUghqSR5z4tsfGkOtXs+voRbtfSbCXjPzF&#10;jj7pz0zUK+G724t0mvLLdC6hkPmDnI46HPSuv8Q/sF/8FCfEoYX/AO3F8GU3zmU+T+zjqw+Y59fF&#10;x45qMfsB/wDBQYWkdn/w3H8G9sSgKf8AhnLVs8DH/Q21oq8EVzxsNsLjwx4i8MxfDPTm87VJECrY&#10;4dclW8w/OcLwqk9e2K/OnXP2k/2hvAn/AAXKl/ZXk8dzWngy1258PC0tnVN3hkXn+tCGQ5mbf9/v&#10;jpxX6IeH/wDgnj+3/wCG/F8XjSx/bl+Dr3UTOVjl/Zz1UxnchQ5A8Wg9GPfrXiHi/wD4N+v2n/Gv&#10;7c1x/wAFANV/4KE+Ao/GVzs8zTLf9n+9GmDbpi6aMRnxMZf9Sob/AFv3+eny10UcXQg3zDjUinqe&#10;1+E/ifpc2gN4Z1LXSZ7x3iEBt2+feNoGQuBnPrWtpemeGtNtHjvrcIpcs4y5+XAz0+lcxZ/8Ew/2&#10;7bHUYdTh/bs+EhkglWRA37OuqYJUgjP/ABVnTiuiuf2Dv+ChdyjJJ+3D8GQGUqcfs46t0/8ACuon&#10;i6L2J54kOq6f4RvJhcaLAGCpgNlxhwSf4vwpNNfTo9//AAmB64+z5yfXd9z/AID1otv+Cf8A/wAF&#10;BbVNkf7cfwbILZ+b9nLVv/mtov8A/gn/AP8ABQXUdnn/ALcfwbGzONn7OWrd8f8AU2+1YOvSbHzo&#10;8v8AjD+xh+xx+2f/AGd/wtr4WweKP+Eb87+z/N1C+tvs32jZ5mPLlj3bvITrnGzjGTn59+L3/BOz&#10;/gmJ9ksf+EC+CFqJPMf7TjVdWHGBj/WTfXpX2b4O/wCCef8AwUA8Efaf7K/bl+Dsn2rZ5n2j9nPV&#10;TjbuxjHi0f3jXF3f/BH/APbTvAol/b2+Fw29Nv7PGo//ADVVrDFU49WCqa7nyv4G/wCCNX7CUd3/&#10;AMJaf2YrUDULXzPtH/CSX/7zzCr52/auM9egqpqH/BNr9hTwbq1zcaH8DLa1uRO8MjDWNQb5dxyP&#10;mnI6qPyr7j0z/gnX+37pWkWujW/7c3weaK0t0hjZ/wBnPVSxVVCjOPFuM4HpXN6x/wAEmf23dbu5&#10;ry6/by+FStNO0riP9nfUgASSTjPio8c1t9fpW1bK9qr6s+FP+CpXhtPCH/BL3xj4a+FFl9lk0+z0&#10;WDSoEkz5ca6rZDbmUkHCZ+8c/jXxx+xVF/wV11f4E+GtE+B1zcPo8n2z+y4VutEUHF1O0nM5DD5x&#10;Ifm/DjFfsJ8df+CGn7W37QXwf1P4KeM/+CgPw6ttK1ZbcXFxpn7Pl+lwvkzxzrtaTxO6jLRKDlTw&#10;T0PIr/s6f8EIv2r/ANmTwdo/gnwH/wAFBPh5d2mifaPskmr/ALPt9JI/nSSyNvMfidAcGVsYA4A6&#10;96WPoKFv0KVWCR+V2u6X/wAHBejfEWW1s7i7ijjK7VF94YOMxA929TXWeHNJ/wCDhDV9PdtOuLuT&#10;VTKU04/b/DA/e4Hljlgv3iOvHrxX6sar/wAEkv229X1yTxBc/t6fCxZpMblT9nfUgvCheh8VE9B6&#10;1peHf+CXf7dXhq6hu7D9u34Su0FysyCb9nXUyCykEA48VjjioeOotbfgL20ex8/f8ES9H/b40T9s&#10;Twhaf8FH1lHxBb4afEp9P8640yU/2MdQ+Hwg500mHH2gXnB/eevylK/XKvl39nT9hz9on4fftXab&#10;+0/8fv2mPBfi1tF+HuteF9K0Twf8KrvQABqV9pF3JcSzXOtah5mz+yY0VFRP9cxLHAFfUVeXWmql&#10;RyRhN80rhRRRWZIUUUUAFFFFABRRRQAUUUUAFFFFABRRRQAUUUUAFFFFABRRRQAUUUUAFFFFABRR&#10;RQAUUUUAFFFFABRRRQAUUUUAFFFFABRRRQAUUUUAFFFFABRRRQAUUUUAFFFFABRRRQAUUUUAFFFF&#10;ABRRRQAUUUUAFFFFABRRRQAUUUUAFFFFABRRRQAUUUUAFFFFABRRRQAUUUUAFFFFABRRRQAUUUUA&#10;FFFFABRRRQAUUUUAFFFFABRRRQB//9lQSwMECgAAAAAAAAAhAPbAtU+Ldg0Ai3YNABUAAABkcnMv&#10;bWVkaWEvaW1hZ2UyLmpwZWf/2P/gABBKRklGAAEBAQFKAUoAAP/bAEMAAgEBAQEBAgEBAQICAgIC&#10;BAMCAgICBQQEAwQGBQYGBgUGBgYHCQgGBwkHBgYICwgJCgoKCgoGCAsMCwoMCQoKCv/bAEMBAgIC&#10;AgICBQMDBQoHBgcKCgoKCgoKCgoKCgoKCgoKCgoKCgoKCgoKCgoKCgoKCgoKCgoKCgoKCgoKCgoK&#10;CgoKCv/AABEIB0oKT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uD/AGgf2of2c/2UvB48f/tKfG/wx4H0&#10;ZnCRX3ibWIrRJWLom1A7AyEGRMhQcbgTgc0Ad5RXyt/w/D/4JC/9JFfhT/4VcP8AjR/w/D/4JC/9&#10;JFfhT/4VcP8AjQB9U0V8rf8AD8P/AIJC/wDSRX4U/wDhVw/40f8AD8P/AIJC/wDSRX4U/wDhVw/4&#10;0AfVNFfK3/D8P/gkL/0kV+FP/hVw/wCNH/D8P/gkL/0kV+FP/hVw/wCNAH1TRXyt/wAPw/8AgkL/&#10;ANJFfhT/AOFXD/jR/wAPw/8AgkL/ANJFfhT/AOFXD/jQB9U0V8rf8Pw/+CQv/SRX4U/+FXD/AI0f&#10;8Pw/+CQv/SRX4U/+FXD/AI0AfVNFfK3/AA/D/wCCQv8A0kV+FP8A4VcP+NH/AA/D/wCCQv8A0kV+&#10;FP8A4VcP+NAH1TRXyt/w/D/4JC/9JFfhT/4VcP8AjR/w/D/4JC/9JFfhT/4VcP8AjQB9U0V8rf8A&#10;D8P/AIJC/wDSRX4U/wDhVw/40f8AD8P/AIJC/wDSRX4U/wDhVw/40AfVNFfK3/D8P/gkL/0kV+FP&#10;/hVw/wCNH/D8P/gkL/0kV+FP/hVw/wCNAH1TRXyt/wAPw/8AgkL/ANJFfhT/AOFXD/jR/wAPw/8A&#10;gkL/ANJFfhT/AOFXD/jQB9U0V8rf8Pw/+CQv/SRX4U/+FXD/AI0f8Pw/+CQv/SRX4U/+FXD/AI0A&#10;fVNFfK3/AA/D/wCCQv8A0kV+FP8A4VcP+NH/AA/D/wCCQv8A0kV+FP8A4VcP+NAH1TRXyt/w/D/4&#10;JC/9JFfhT/4VcP8AjR/w/D/4JC/9JFfhT/4VcP8AjQB9U0V8rf8AD8P/AIJC/wDSRX4U/wDhVw/4&#10;0f8AD8P/AIJC/wDSRX4U/wDhVw/40AfVNFfK3/D8P/gkL/0kV+FP/hVw/wCNH/D8P/gkL/0kV+FP&#10;/hVw/wCNAH1TRXyt/wAPw/8AgkL/ANJFfhT/AOFXD/jR/wAPw/8AgkL/ANJFfhT/AOFXD/jQB9U0&#10;V8rf8Pw/+CQv/SRX4U/+FXD/AI0f8Pw/+CQv/SRX4U/+FXD/AI0AfVNFfK3/AA/D/wCCQv8A0kV+&#10;FP8A4VcP+NH/AA/D/wCCQv8A0kV+FP8A4VcP+NAH1TRXyt/w/D/4JC/9JFfhT/4VcP8AjR/w/D/4&#10;JC/9JFfhT/4VcP8AjQB9U0V8rf8AD8P/AIJC/wDSRX4U/wDhVw/40f8AD8P/AIJC/wDSRX4U/wDh&#10;Vw/40AfVNFfK3/D8P/gkL/0kV+FP/hVw/wCNH/D8P/gkL/0kV+FP/hVw/wCNAH1TRXyt/wAPw/8A&#10;gkL/ANJFfhT/AOFXD/jR/wAPw/8AgkL/ANJFfhT/AOFXD/jQB9U0V8rf8Pw/+CQv/SRX4U/+FXD/&#10;AI0f8Pw/+CQv/SRX4U/+FXD/AI0AfVNFfK3/AA/D/wCCQv8A0kV+FP8A4VcP+NH/AA/D/wCCQv8A&#10;0kV+FP8A4VcP+NAH1TRXyt/w/D/4JC/9JFfhT/4VcP8AjR/w/D/4JC/9JFfhT/4VcP8AjQB9U0V8&#10;rf8AD8P/AIJC/wDSRX4U/wDhVw/40f8AD8P/AIJC/wDSRX4U/wDhVw/40AfVNFfK3/D8P/gkL/0k&#10;V+FP/hVw/wCNH/D8P/gkL/0kV+FP/hVw/wCNAH1TRXyt/wAPw/8AgkL/ANJFfhT/AOFXD/jR/wAP&#10;w/8AgkL/ANJFfhT/AOFXD/jQB9U0V8rf8Pw/+CQv/SRX4U/+FXD/AI0f8Pw/+CQv/SRX4U/+FXD/&#10;AI0AfVNFfK3/AA/D/wCCQv8A0kV+FP8A4VcP+NH/AA/D/wCCQv8A0kV+FP8A4VcP+NAH1TRXyt/w&#10;/D/4JC/9JFfhT/4VcP8AjR/w/D/4JC/9JFfhT/4VcP8AjQB9U0V8rf8AD8P/AIJC/wDSRX4U/wDh&#10;Vw/40f8AD8P/AIJC/wDSRX4U/wDhVw/40AfVNFfK3/D8P/gkL/0kV+FP/hVw/wCNH/D8P/gkL/0k&#10;V+FP/hVw/wCNAH1TRXyt/wAPw/8AgkL/ANJFfhT/AOFXD/jR/wAPw/8AgkL/ANJFfhT/AOFXD/jQ&#10;B9U0V8rf8Pw/+CQv/SRX4U/+FXD/AI0f8Pw/+CQv/SRX4U/+FXD/AI0AfVNFfK3/AA/D/wCCQv8A&#10;0kV+FP8A4VcP+NH/AA/D/wCCQv8A0kV+FP8A4VcP+NAH1TRXyt/w/D/4JC/9JFfhT/4VcP8AjR/w&#10;/D/4JC/9JFfhT/4VcP8AjQB9U0V8rf8AD8P/AIJC/wDSRX4U/wDhVw/40f8AD8P/AIJC/wDSRX4U&#10;/wDhVw/40AfVNFfK3/D8P/gkL/0kV+FP/hVw/wCNH/D8P/gkL/0kV+FP/hVw/wCNAH1TRXyt/wAP&#10;w/8AgkL/ANJFfhT/AOFXD/jR/wAPw/8AgkL/ANJFfhT/AOFXD/jQB9U0V8rf8Pw/+CQv/SRX4U/+&#10;FXD/AI0f8Pw/+CQv/SRX4U/+FXD/AI0AfVNFfK3/AA/D/wCCQv8A0kV+FP8A4VcP+NH/AA/D/wCC&#10;Qv8A0kV+FP8A4VcP+NAH1TRXyt/w/D/4JC/9JFfhT/4VcP8AjR/w/D/4JC/9JFfhT/4VcP8AjQB9&#10;U0V8rf8AD8P/AIJC/wDSRX4U/wDhVw/40f8AD8P/AIJC/wDSRX4U/wDhVw/40AfVNFfK3/D8P/gk&#10;L/0kV+FP/hVw/wCNH/D8P/gkL/0kV+FP/hVw/wCNAH1TRXyt/wAPw/8AgkL/ANJFfhT/AOFXD/jR&#10;/wAPw/8AgkL/ANJFfhT/AOFXD/jQB9U0V8rf8Pw/+CQv/SRX4U/+FXD/AI0f8Pw/+CQv/SRX4U/+&#10;FXD/AI0AfVNFfK3/AA/D/wCCQv8A0kV+FP8A4VcP+NH/AA/D/wCCQv8A0kV+FP8A4VcP+NAH1TRX&#10;yt/w/D/4JC/9JFfhT/4VcP8AjR/w/D/4JC/9JFfhT/4VcP8AjQB9U0V8rf8AD8P/AIJC/wDSRX4U&#10;/wDhVw/40f8AD8P/AIJC/wDSRX4U/wDhVw/40AfVNFfK3/D8P/gkL/0kV+FP/hVw/wCNH/D8P/gk&#10;L/0kV+FP/hVw/wCNAH1TRXyt/wAPw/8AgkL/ANJFfhT/AOFXD/jR/wAPw/8AgkL/ANJFfhT/AOFX&#10;D/jQB9U0V8rf8Pw/+CQv/SRX4U/+FXD/AI0f8Pw/+CQv/SRX4U/+FXD/AI0AfVNFfK3/AA/D/wCC&#10;Qv8A0kV+FP8A4VcP+NH/AA/D/wCCQv8A0kV+FP8A4VcP+NAH1TRXyt/w/D/4JC/9JFfhT/4VcP8A&#10;jR/w/D/4JC/9JFfhT/4VcP8AjQB9U0V8rf8AD8P/AIJC/wDSRX4U/wDhVw/40f8AD8P/AIJC/wDS&#10;RX4U/wDhVw/40AfVNFfK3/D8P/gkL/0kV+FP/hVw/wCNH/D8P/gkL/0kV+FP/hVw/wCNAH1TRXyt&#10;/wAPw/8AgkL/ANJFfhT/AOFXD/jR/wAPw/8AgkL/ANJFfhT/AOFXD/jQB9U0V8rf8Pw/+CQv/SRX&#10;4U/+FXD/AI0f8Pw/+CQv/SRX4U/+FXD/AI0AfVNFfK3/AA/D/wCCQv8A0kV+FP8A4VcP+NH/AA/D&#10;/wCCQv8A0kV+FP8A4VcP+NAH1TRXyt/w/D/4JC/9JFfhT/4VcP8AjR/w/D/4JC/9JFfhT/4VcP8A&#10;jQB9U0V8rf8AD8P/AIJC/wDSRX4U/wDhVw/40f8AD8P/AIJC/wDSRX4U/wDhVw/40AfVNFfK3/D8&#10;P/gkL/0kV+FP/hVw/wCNH/D8P/gkL/0kV+FP/hVw/wCNAH1TRXyt/wAPw/8AgkL/ANJFfhT/AOFX&#10;D/jR/wAPw/8AgkL/ANJFfhT/AOFXD/jQB9U0V8rf8Pw/+CQv/SRX4U/+FXD/AI0f8Pw/+CQv/SRX&#10;4U/+FXD/AI0AfVNFfK3/AA/D/wCCQv8A0kV+FP8A4VcP+NH/AA/D/wCCQv8A0kV+FP8A4VcP+NAH&#10;1TRXyt/w/D/4JC/9JFfhT/4VcP8AjR/w/D/4JC/9JFfhT/4VcP8AjQB9U0V8rf8AD8P/AIJC/wDS&#10;RX4U/wDhVw/40f8AD8P/AIJC/wDSRX4U/wDhVw/40AfVNFfK3/D8P/gkL/0kV+FP/hVw/wCNH/D8&#10;P/gkL/0kV+FP/hVw/wCNAH1TRXyt/wAPw/8AgkL/ANJFfhT/AOFXD/jR/wAPw/8AgkL/ANJFfhT/&#10;AOFXD/jQB9U0V8rf8Pw/+CQv/SRX4U/+FXD/AI0f8Pw/+CQv/SRX4U/+FXD/AI0AfVNFfK3/AA/D&#10;/wCCQv8A0kV+FP8A4VcP+NH/AA/D/wCCQv8A0kV+FP8A4VcP+NAH1TRXyt/w/D/4JC/9JFfhT/4V&#10;cP8AjR/w/D/4JC/9JFfhT/4VcP8AjQB9U0V8rf8AD8P/AIJC/wDSRX4U/wDhVw/40f8AD8P/AIJC&#10;/wDSRX4U/wDhVw/40AfVNFfK3/D8P/gkL/0kV+FP/hVw/wCNH/D8P/gkL/0kV+FP/hVw/wCNAH1T&#10;RXyt/wAPw/8AgkL/ANJFfhT/AOFXD/jR/wAPw/8AgkL/ANJFfhT/AOFXD/jQB9U0V8rf8Pw/+CQv&#10;/SRX4U/+FXD/AI0f8Pw/+CQv/SRX4U/+FXD/AI0AfVNFfK3/AA/D/wCCQv8A0kV+FP8A4VcP+NH/&#10;AA/D/wCCQv8A0kV+FP8A4VcP+NAH1TRXyt/w/D/4JC/9JFfhT/4VcP8AjR/w/D/4JC/9JFfhT/4V&#10;cP8AjQB9U0V8rf8AD8P/AIJC/wDSRX4U/wDhVw/40f8AD8P/AIJC/wDSRX4U/wDhVw/40AfVNFfK&#10;3/D8P/gkL/0kV+FP/hVw/wCNH/D8P/gkL/0kV+FP/hVw/wCNAH1TRXyt/wAPw/8AgkL/ANJFfhT/&#10;AOFXD/jR/wAPw/8AgkL/ANJFfhT/AOFXD/jQB9U0V8rf8Pw/+CQv/SRX4U/+FXD/AI0f8Pw/+CQv&#10;/SRX4U/+FXD/AI0AfVNFfK3/AA/D/wCCQv8A0kV+FP8A4VcP+NH/AA/D/wCCQv8A0kV+FP8A4VcP&#10;+NAH1TRXyt/w/D/4JC/9JFfhT/4VcP8AjR/w/D/4JC/9JFfhT/4VcP8AjQB9U0V8rf8AD8P/AIJC&#10;/wDSRX4U/wDhVw/40f8AD8P/AIJC/wDSRX4U/wDhVw/40AfVNFfK3/D8P/gkL/0kV+FP/hVw/wCN&#10;H/D8P/gkL/0kV+FP/hVw/wCNAH1TRXyt/wAPw/8AgkL/ANJFfhT/AOFXD/jR/wAPw/8AgkL/ANJF&#10;fhT/AOFXD/jQB9U0V8rf8Pw/+CQv/SRX4U/+FXD/AI0f8Pw/+CQv/SRX4U/+FXD/AI0AfVNFfK3/&#10;AA/D/wCCQv8A0kV+FP8A4VcP+NH/AA/D/wCCQv8A0kV+FP8A4VcP+NAH1TRXyt/w/D/4JC/9JFfh&#10;T/4VcP8AjR/w/D/4JC/9JFfhT/4VcP8AjQB9U0V8rf8AD8P/AIJC/wDSRX4U/wDhVw/40f8AD8P/&#10;AIJC/wDSRX4U/wDhVw/40AfVNFfK3/D8P/gkL/0kV+FP/hVw/wCNH/D8P/gkL/0kV+FP/hVw/wCN&#10;AH1TRXyt/wAPw/8AgkL/ANJFfhT/AOFXD/jR/wAPw/8AgkL/ANJFfhT/AOFXD/jQB9U0V8rf8Pw/&#10;+CQv/SRX4U/+FXD/AI0f8Pw/+CQv/SRX4U/+FXD/AI0AfVNFfK3/AA/D/wCCQv8A0kV+FP8A4VcP&#10;+NH/AA/D/wCCQv8A0kV+FP8A4VcP+NAH1TRXyt/w/D/4JC/9JFfhT/4VcP8AjR/w/D/4JC/9JFfh&#10;T/4VcP8AjQB9U0V8rf8AD8P/AIJC/wDSRX4U/wDhVw/40f8AD8P/AIJC/wDSRX4U/wDhVw/40AfV&#10;NFfK3/D8P/gkL/0kV+FP/hVw/wCNH/D8P/gkL/0kV+FP/hVw/wCNAH1TRXyt/wAPw/8AgkL/ANJF&#10;fhT/AOFXD/jR/wAPw/8AgkL/ANJFfhT/AOFXD/jQB9U0V8rf8Pw/+CQv/SRX4U/+FXD/AI0f8Pw/&#10;+CQv/SRX4U/+FXD/AI0AfVNFfK3/AA/D/wCCQv8A0kV+FP8A4VcP+NH/AA/D/wCCQv8A0kV+FP8A&#10;4VcP+NAH1TRXyt/w/D/4JC/9JFfhT/4VcP8AjR/w/D/4JC/9JFfhT/4VcP8AjQB9U0V8rf8AD8P/&#10;AIJC/wDSRX4U/wDhVw/40f8AD8P/AIJC/wDSRX4U/wDhVw/40AfVNFfK3/D8P/gkL/0kV+FP/hVw&#10;/wCNH/D8P/gkL/0kV+FP/hVw/wCNAH1TRXyt/wAPw/8AgkL/ANJFfhT/AOFXD/jR/wAPw/8AgkL/&#10;ANJFfhT/AOFXD/jQB9U0V8rf8Pw/+CQv/SRX4U/+FXD/AI0f8Pw/+CQv/SRX4U/+FXD/AI0AfVNF&#10;fK3/AA/D/wCCQv8A0kV+FP8A4VcP+NH/AA/D/wCCQv8A0kV+FP8A4VcP+NAH1TRXyt/w/D/4JC/9&#10;JFfhT/4VcP8AjR/w/D/4JC/9JFfhT/4VcP8AjQB9U0V8rf8AD8P/AIJC/wDSRX4U/wDhVw/40f8A&#10;D8P/AIJC/wDSRX4U/wDhVw/40AfVNFfK3/D8P/gkL/0kV+FP/hVw/wCNH/D8P/gkL/0kV+FP/hVw&#10;/wCNAH1TRXyt/wAPw/8AgkL/ANJFfhT/AOFXD/jR/wAPw/8AgkL/ANJFfhT/AOFXD/jQB9U0V8rf&#10;8Pw/+CQv/SRX4U/+FXD/AI0f8Pw/+CQv/SRX4U/+FXD/AI0AfVNFfK3/AA/D/wCCQv8A0kV+FP8A&#10;4VcP+NH/AA/D/wCCQv8A0kV+FP8A4VcP+NAH1TRXyt/w/D/4JC/9JFfhT/4VcP8AjR/w/D/4JC/9&#10;JFfhT/4VcP8AjQB9U0V8rf8AD8P/AIJC/wDSRX4U/wDhVw/40f8AD8P/AIJC/wDSRX4U/wDhVw/4&#10;0AfVNFfK3/D8P/gkL/0kV+FP/hVw/wCNH/D8P/gkL/0kV+FP/hVw/wCNAH1TRXyt/wAPw/8AgkL/&#10;ANJFfhT/AOFXD/jR/wAPw/8AgkL/ANJFfhT/AOFXD/jQB9U0V8rf8Pw/+CQv/SRX4U/+FXD/AI0f&#10;8Pw/+CQv/SRX4U/+FXD/AI0AfVNFfK3/AA/D/wCCQv8A0kV+FP8A4VcP+NH/AA/D/wCCQv8A0kV+&#10;FP8A4VcP+NAH1TRXyt/w/D/4JC/9JFfhT/4VcP8AjR/w/D/4JC/9JFfhT/4VcP8AjQB9U0V8rf8A&#10;D8P/AIJC/wDSRX4U/wDhVw/40f8AD8P/AIJC/wDSRX4U/wDhVw/40AfVNFfK3/D8P/gkL/0kV+FP&#10;/hVw/wCNH/D8P/gkL/0kV+FP/hVw/wCNAH1TRXyt/wAPw/8AgkL/ANJFfhT/AOFXD/jR/wAPw/8A&#10;gkL/ANJFfhT/AOFXD/jQB9U0V8rf8Pw/+CQv/SRX4U/+FXD/AI0f8Pw/+CQv/SRX4U/+FXD/AI0A&#10;fVNFfK3/AA/D/wCCQv8A0kV+FP8A4VcP+NH/AA/D/wCCQv8A0kV+FP8A4VcP+NAH1TRXyt/w/D/4&#10;JC/9JFfhT/4VcP8AjR/w/D/4JC/9JFfhT/4VcP8AjQB9U0V8rf8AD8P/AIJC/wDSRX4U/wDhVw/4&#10;0f8AD8P/AIJC/wDSRX4U/wDhVw/40AfVNFfK3/D8P/gkL/0kV+FP/hVw/wCNH/D8P/gkL/0kV+FP&#10;/hVw/wCNAH1TRXyt/wAPw/8AgkL/ANJFfhT/AOFXD/jR/wAPw/8AgkL/ANJFfhT/AOFXD/jQB9U0&#10;V8rf8Pw/+CQv/SRX4U/+FXD/AI0f8Pw/+CQv/SRX4U/+FXD/AI0AfVNFfK3/AA/D/wCCQv8A0kV+&#10;FP8A4VcP+NH/AA/D/wCCQv8A0kV+FP8A4VcP+NAH1TRXyt/w/D/4JC/9JFfhT/4VcP8AjR/w/D/4&#10;JC/9JFfhT/4VcP8AjQB9U0V8rf8AD8P/AIJC/wDSRX4U/wDhVw/40f8AD8P/AIJC/wDSRX4U/wDh&#10;Vw/40AfVNFfK3/D8P/gkL/0kV+FP/hVw/wCNH/D8P/gkL/0kV+FP/hVw/wCNAH1TRXyt/wAPw/8A&#10;gkL/ANJFfhT/AOFXD/jR/wAPw/8AgkL/ANJFfhT/AOFXD/jQB9U0V8rf8Pw/+CQv/SRX4U/+FXD/&#10;AI0f8Pw/+CQv/SRX4U/+FXD/AI0AfVNFfK3/AA/D/wCCQv8A0kV+FP8A4VcP+NH/AA/D/wCCQv8A&#10;0kV+FP8A4VcP+NAH1TRXyt/w/D/4JC/9JFfhT/4VcP8AjR/w/D/4JC/9JFfhT/4VcP8AjQB9U0V8&#10;rf8AD8P/AIJC/wDSRX4U/wDhVw/40f8AD8P/AIJC/wDSRX4U/wDhVw/40AfVNFfK3/D8P/gkL/0k&#10;V+FP/hVw/wCNH/D8P/gkL/0kV+FP/hVw/wCNAH1TRXyt/wAPw/8AgkL/ANJFfhT/AOFXD/jR/wAP&#10;w/8AgkL/ANJFfhT/AOFXD/jQB9U0V8rf8Pw/+CQv/SRX4U/+FXD/AI0f8Pw/+CQv/SRX4U/+FXD/&#10;AI0AfVNFfK3/AA/D/wCCQv8A0kV+FP8A4VcP+NH/AA/D/wCCQv8A0kV+FP8A4VcP+NAH1TRXyt/w&#10;/D/4JC/9JFfhT/4VcP8AjR/w/D/4JC/9JFfhT/4VcP8AjQB9U0V8rf8AD8P/AIJC/wDSRX4U/wDh&#10;Vw/40f8AD8P/AIJC/wDSRX4U/wDhVw/40AfVNFfK3/D8P/gkL/0kV+FP/hVw/wCNH/D8P/gkL/0k&#10;V+FP/hVw/wCNAH1TRXyt/wAPw/8AgkL/ANJFfhT/AOFXD/jR/wAPw/8AgkL/ANJFfhT/AOFXD/jQ&#10;B9U0V8rf8Pw/+CQv/SRX4U/+FXD/AI0f8Pw/+CQv/SRX4U/+FXD/AI0AfVNFfK3/AA/D/wCCQv8A&#10;0kV+FP8A4VcP+NH/AA/D/wCCQv8A0kV+FP8A4VcP+NAH1TRXyt/w/D/4JC/9JFfhT/4VcP8AjR/w&#10;/D/4JC/9JFfhT/4VcP8AjQB9U0V8rf8AD8P/AIJC/wDSRX4U/wDhVw/40f8AD8P/AIJC/wDSRX4U&#10;/wDhVw/40AfVNFfK3/D8P/gkL/0kV+FP/hVw/wCNH/D8P/gkL/0kV+FP/hVw/wCNAH1TRXyt/wAP&#10;w/8AgkL/ANJFfhT/AOFXD/jR/wAPw/8AgkL/ANJFfhT/AOFXD/jQB9U0V8rf8Pw/+CQv/SRX4U/+&#10;FXD/AI0f8Pw/+CQv/SRX4U/+FXD/AI0AfVNFfK3/AA/D/wCCQv8A0kV+FP8A4VcP+NH/AA/D/wCC&#10;Qv8A0kV+FP8A4VcP+NAH1TRXyt/w/D/4JC/9JFfhT/4VcP8AjR/w/D/4JC/9JFfhT/4VcP8AjQB9&#10;U0V8rf8AD8P/AIJC/wDSRX4U/wDhVw/40f8AD8P/AIJC/wDSRX4U/wDhVw/40AfVNFfK3/D8P/gk&#10;L/0kV+FP/hVw/wCNH/D8P/gkL/0kV+FP/hVw/wCNAH1TRXz/APBb/gqr/wAE4P2i/iPYfCH4G/tr&#10;fDvxR4n1XeNM0LSPEkMtzdFELsI0ByxCqxwOcA19AUAFFFFABRRRQAUUUUAFFFFABX4I/wDB4D8N&#10;/iP+0P8Atifsr/s0eBdVLTeKbfV4NO029v3isjeSXNpGsrgZVW2/KXwTjjpX73V+Lv8AwcN/8pof&#10;2EP+wzef+l1pVRdpJky+Fn5zeBf+DbD9tDStd+1eOvDngW4sfJZfLj8TyE7zjB4iHvXaf8Q6fxr/&#10;AOif+C//AAo5f/ia/bTUP9QP94VSr1I1FJaxX3HgTrVeb4n95+JWtf8ABtH+1d4vRLf4e+DfAsEs&#10;BLXJm8TyrlTwMZjPes//AIhaf+CgP/QvfD3/AMKyT/4zX76fCT/j+vP+uK/zNdzVe3UdOSP3Ij21&#10;b+Z/efzoN/wac/8ABTLxIfP8NaP8OI44/lkEnjCRcn/vwaT/AIhFv+CrH/QO+Gf/AIWb/wDyPX9M&#10;Xwy/48br/rsP5V01H1j+5H7kP61Wjpc/mL0n/g0V/wCCn5tP9N0X4aO+48/8JnJ0/wC/FWf+IRX/&#10;AIKaf9AH4a/+FlJ/8Yr+nWx/1P8AwI1NUPGSTtyR/wDAUaqVSSu5P72fy8z/APBrj+3HoMraRrfh&#10;b4fNdQHbOyeK5SM9eD5VMP8AwbD/ALaOOPCngH/wqZf/AI3X9D/xD/5HXUf+vj+grFrtjXi4p8kf&#10;uRzSq1k7cz+8+Jfht/wb6/8ABOqy+HegWXjv9j3wvda5Dotqms3KavfES3QhUTOCJgCC+48Adegr&#10;R1n/AIILf8EsvDukXXiDU/2L/Df2axtpLi48vVL8tsRSzYHn8nANfdVr/wAeyf7grD+K3/JLvEv/&#10;AGALz/0Q9c3LBy+FGinV/mf3n4pf8L3/AODVf/oyXXP/AAT3v/yfSr8df+DVhmCj9iXXMn/qD33/&#10;AMn1+UVOg/1y/wC9XrrLcK1sbKdS/wAT+8/V/wD4XX/wat/9GTa5/wCCe+/+T6ZP8b/+DVuOMv8A&#10;8MTa5x/1B77/AOT6/LGob7/j2b6j+dZPLML2N1Kd/if3n6m/8L3/AODVof8ANlGu/wDgnvv/AJPp&#10;kvxv/wCDWa4ASz/Yq1wMOTnSL7p/4H1+U9T6f/rj/uH+YqHlmGZopTvufqd/wuT/AINdv+jLNb/8&#10;FN7/APJ1XtG+OX/BqvZ+Z/bf7EmuSbseVjSL4465/wCX8e1flhVa+6r9DUvK8Nbqac0u5+s3/C//&#10;APg05/6Mb17/AME99/8ALCpbf9pT/g0csUMOp/sLeIGkJyCuiX54/wDBh9a/I2srWv8Aj7H/AFzH&#10;8zShleGb6hzy7n7F/wDDUH/BoX/0Yl4i/wDBJf8A/wAsapXfx8/4NQNQuGu9I/Yd15bd8eWraPfA&#10;jAwf+Yh6g1+O1dDof/ILi/4F/wChGtP7LwqQc8u5+sZ+OH/BqkP+bIdd/wDBRff/ACfX6P8AwM/4&#10;IP8A/BE347fBTwf8bvBv7B/h9tH8Y+FtP1zSmvNR1GOY213bR3EW9BdHa+yRcjJwciv5iK/sW/4J&#10;h/8AKNj9nv8A7If4T/8ATPa152Pw1LDRi4dRxcpdTwk/8G5X/BHLH/Jhvhf/AMG+pf8AyTXzj/w5&#10;n/4JB/8ARl2if+B1/wD/ACTX67HpxXwWOn41yUFGd7oyrucbWbPjj9r/AP4JA/8ABL7w3+yZ8UPE&#10;Xwt/ZI0XTfE1h8O9bufDuoi+vc2t+lhM1vL805HyyhG5BHHINfg+f2N/i2P+WOl/+Bp/+Jr+mj9q&#10;8f8AGLfxK/7EDWf/AEhmr8Rq9LD0aTTukc/1irT0vczf+CNP/BP3wh8Sf+Ckfw48FftZ/D/SfE3w&#10;/vf7Y/t/RGvZcXOzR72SD/VlG+WdYX4Yfc7jIP7uH/gij/wQwzj/AIYN0T/wO1H/AOSq/ML/AIJJ&#10;f8pCPh9z31X/ANNN5X7XjpXHjKNNVVZWMqmJrTd729Dx3w1/wQ3/AOCG2uX72kP7BWgsViL4e/1E&#10;dwP+fr3rd/4cHf8ABD7/AKMF8O/+DLUv/kqvafhf/wAh+b/rzb/0NK7yuGUVF2CGIrJbnzDY/wDB&#10;vh/wRT1zcNL/AGCPDQMWN+/VNSHXp/y9exqx/wAQ5/8AwRr/AOjCvC//AINtS/8Akmvrr4dffvPp&#10;H/7NXUVLimzrpynON22fnn45/wCCCX/BFrwlqsWn3f7CPh5WktxIBHqWosMFmH/Pz7Vjf8OOv+CK&#10;H/Ri2g/+B+o//JVfY/x//wCRutf+wcv/AKMeuFqlCJMqtSLsmeBWH/BB7/gize2q3Ef7Cnh8hicZ&#10;1HUfX/r5qb/hwp/wRb7fsJ+Hv/BlqP8A8k19O+HM/wBkxemW/wDQjV6jkibxqT5VqfNdl/wb9/8A&#10;BFqe0jmP7Bvhs7kBydT1H/5JqQ/8G+3/AARa7fsGeGv/AAaaj/8AJVfXGk/8gyD/AK5L/KrFS4q5&#10;sqkrHxM3/BvT/wAEhCxK/sNeGcZ4/wCJtqP/AMk0L/wb1f8ABINGDP8AsM+GSoIz/wATXUen/gTX&#10;2zSSfcP0q1FXGqkrnxl/xD7f8Eaf+jEfDf8A4NNR/wDkmpLb/g3u/wCCN13OtvD+wj4a3OcLnVdR&#10;/wDkmvsKrmg/8heD/f8A6GrcIpG3MfH4/wCDcz/gj91/4YQ8Lf8Ag31H/wCSahvv+Dd3/gjrpcH2&#10;q9/YQ8MbM4+XVtRJyf8At5r7yrJ8af8AIF/7bL/Ws1a5MpNI+Fh/wQB/4Iv4/wCTEPDn/gz1H/5K&#10;psn/AAQP/wCCKdkPMvP2D/DxDcKBqWo//JVfXtZ/iD/VR/7xq1FXMvaSPlD/AIcQf8EQ/wDowzQP&#10;/BhqX/yVV3S/+CBH/BE3U0eS3/YK8OkIcHdqWpD/ANuq+jq6LwV/x7T/APXQfyq4wjcPaSPln/iH&#10;1/4Iqn/mwnw3+Oqal/8AJVU73/ggh/wRH0+f7PcfsFeHt20H5dR1I/8At1X2ZXN+J/8AkLH/AK5r&#10;/Wr5IkSqSSPlL/hw7/wRA/6MK0D/AMGGpf8AyVVC5/4Im/8ABCKwuHs7r9gjRPMjOGxe6jj/ANK6&#10;+rK4LxP/AMh+6/66f0FONKDZn7Wfc8MP/BFj/gg3/wBGEaN/4Gaj/wDJdbdv/wAEJf8AghhPAky/&#10;sDaBh0DDOoal3H/X1XpNejab/wAg63/64J/IUTowQe1n3PnNf+CD3/BDJ2CL+wN4fyTgf8TDUv8A&#10;5Krf/wCIdj/gimf+bBPDP/g21L/5Jr3a3/4+I/8AfH869drnnCMdg9rPufFjf8G6/wDwRUKnH7Av&#10;hnOOP+JrqX/yVUP/ABDof8EY/wDownwv/wCDbUv/AJJr7ZqSs7IuM5S6n5l/ty/8G1//AATy8Wfs&#10;kePfDn7If7GnhHQviXeaC8fg3V7nW7+NLW83LtdmeZ1Axu6qw56V+Qf/ABCOf8FZP+fX4af+Fm//&#10;AMj1/VRqv/IPl/3f61z9dNGr7ONuVP1RMqs4Ox+AH/BLj/g1g+Ofwt/a403xd/wUh+FngDxX8Lo9&#10;Hvo9Q0ew8U3E0j3bRYt22xrE2Ffn7/4Gv09/4h/v+CIv/Rg3hz/wZal/8lV9e3n+p/GqlTUkqsrt&#10;Jehm61R9T5NP/Bvn/wAEULz5LT9gjw2COTnU9SHH/gVSf8Q8X/BF/wD6MM8Nf+DXUf8A5Jr6/wBH&#10;/wBe/wDuf1rQqFFC9rU7nxRe/wDBvb/wRftmVf8Ahg7w3yO2qaj/APJNQ/8AEPt/wRf/AOjD/Df/&#10;AINNR/8Akmvs7Wf9Yn+6apUWj2D2tTufIMf/AAb7/wDBFgL+8/YN8OE5/wCgpqP/AMlU7/iH4/4I&#10;q/8ARhnhz/waaj/8lV9eUUWRrGc2tz4yvP8Ag3g/4JCXNy8+nfsMeGFhY/u1OragMf8Akz61H/xD&#10;s/8ABJH/AKMb8L/+DfUP/kivuSx/49E+h/nUtOyHzS7nwgf+Dfb/AII8RHypf2GfDe5eGxqmo9f/&#10;AAJo/wCIfr/gjr/0Yx4b/wDBpqP/AMk19l3f/H3L/wBdG/nUdKyDml3PkD/iHs/4I9f9GL+Gv/Br&#10;qP8A8k1X1f8A4N9/+CPNhpVzfH9hjw2BDA7kjVNQzwCf+fmvtus/xZ/yK+o/9eMv/oBppK4c0u58&#10;AH/gh/8A8EcB/wA2Q6D/AODDUP8A5JrS8H/8ELP+CNus+I7bTJP2HdAcS78q2o6gAcIx/wCfn2r6&#10;Frf+GH/I9WH1l/8ART1o4RS2Dml3PE/+Ie//AIIy/wDRiHhv/wAGmo//ACTXO/E3/ggn/wAEbPC+&#10;gw39v+wx4diZ7xY9yalqBJyrnHNz7V911w/x8H/FH23/AGE0/wDRclZxirhzS7nwn/w5O/4I8Yz/&#10;AMMS6F/4H3//AMk11vwt/wCCCv8AwR48afb8fsO+HZPs3lf63UtQXG7f0xc/7Nex856V6p+zP/zG&#10;/wDt2/8AataShFLYmU5pbnzt/wAQ7n/BHn/oxTwx/wCDbUf/AJJrF8R/8G+v/BIDT75IYv2G/DSg&#10;xBsDVNQ9T/08+1fe9cv42/5Csf8A17j/ANCaoSV9iY1ajdrnxD/w4D/4JCf9GP8Ahv8A8Gmof/JF&#10;aFj/AMG8X/BJK+tUuof2HfDG1843atqIPBx/z8V9bV1vhj/kBwf8C/8AQjRJJLY1UpX3PiL/AIh1&#10;/wDgkt/0Y74W/wDBvqP/AMkVmT/8G6X/AAS0M7mH9iXwqELnYP7Y1DgZ4/5eK+/6Y3U/Wuaq2krG&#10;sG7nwB/xDo/8EuP+jJ/Cv/g41D/4/WSP+CHX/BGbHP7Dmg/+DDUP/kmv0UrwM57Vim2W5NHzJdf8&#10;EP8A/gjLBbSTH9h3QhsQnP2/UOw/6+ax/wDhzB/wRi/6Mj0X/wADb/8A+Sa+rNUAOm3Gf+eD/wDo&#10;Jrjq1gtDKc5H57f8Fbf+CW3/AAS6+CP/AATy+I3xR+Bv7KOl6D4q0q109tJ1aC7vGe3L6laxOQHn&#10;ZeY3deQfvV+GH/CG+Gv+gWn/AH03+Nf0Zf8ABaz/AJRifFP/AK9NM/8ATrZ1/PDXv5bSpSotySep&#10;zzqTvufYv/BBL9j79l/9qL9tjUvhx+0Z8JbPxRoEPgC+votOu55kVblLmzRJMxSK2Qsjjrj5ulfs&#10;cP8Aghx/wR+7/sTaB/4ML/8A+Sa/Lb/g2hH/ABsK1Y/9Ux1L/wBLLGv3qrnxtOEa9kraHNOpU5vi&#10;Z8k+Kf8Aghr/AMEnHSEaH+xh4fiOW8wnUb/npj/l4PvWP/w4x/4Je/8ARnnh7/wZX3/x+vsa/wD4&#10;Px/pVeuVWXQydSrf4n958bah/wAEPP8AgmDbyKqfsfeHwCueNSvv/j9Qf8OQ/wDgmJ/0aB4f/wDB&#10;je//AB+vsDWP9en+5/WqdaqMWthe1q/zP7z5i0j/AIInf8Em4bJU1X9jLQXm3HLDUL/p26XFWf8A&#10;hyn/AMEiu37Fuhfjf3//AMkV9KUVDhG+we1q/wAz+8+aT/wQ/wD+CUMx82H9jTw+FblQdRvv/kij&#10;/hx3/wAEpv8AozXw/wD+DG+/+SK+qrP/AI9U/wB2pKxaV9jdValt2fn3ff8ABHD/AIJtR3s0cf7K&#10;GhhVlYKP7QvOBn/rvUSf8Ec/+Cbm4Z/ZR0PGef8AT7z/AOP19R6j/wAhCf8A67N/M1EvUfWtlGNt&#10;iVVq3+JnzqP+CN//AATJx/yaTof/AIH3v/x+o7z/AII6/wDBMi3tnmP7JWhgKM8X97/8fr6dqtrH&#10;/IMm/wByoUY32L9rU7s+WP8Ah0f/AMEw/wDo03Rv/A29/wDj9XdA/wCCQf8AwTAv9SW2k/ZK0VgV&#10;Jwb69Hb/AK717nWp4P8A+Q5H/uN/KtOWPYr21TueL/8ADmX/AIJb9P8AhkHQ/wDwYX3/AMkUy4/4&#10;Iyf8EvioEH7IehA55zqF7/8AH6+m6KqEY8y0G6lS258v/wDDmL/gmP8A9Gi6D/4ML3/4/TJP+CL/&#10;APwTNc/uv2SNBHr/AMTC9/8Aj9fUdOj7108lNfZX3Ee0qd2fLH/Dlz/gmn/0aVoP/gwvf/j9WLX/&#10;AIIof8E1J4y4/ZI0A/NjnUb3/wCP19Q1paR/x7H/AH6fLD+VfcXTnNy3Z8of8OSf+Cav/Ro/h/8A&#10;8GN9/wDH6o3f/BC/9gO7uGuNN/ZR8OLA3+rB1W9B/wDR3rmvsetXTf8AjyT8f5mplGCWkV9x3YdO&#10;c7Ns+H/+HE37CP8A0ap4b/8ABte//Hq6Cz/4Iwf8ErbW0ittS/Y80JriONVnYahfEFwMMf8Aj49c&#10;19j1yN//AMf0/wD12b+ZrFqL6I6/Yx7nzV/w5m/4JQngfsc6J/4H33/yRXUj/ghF/wAEtcf8maeH&#10;P/Bnf/8AyRXs69R9a9fXoPpXNXtG1kceJp8trNnxfrn/AAQm/wCCXsOiXktn+xv4dSZbWQxN/ad9&#10;wwU4P+v9a85/4cg/8E9/+jUfD3/g0vf/AI9X6G61/wAga7/69ZP/AEE155XDVm09Dl5ZfzP7z5D8&#10;Of8ABEX/AIJxxa1DJrX7JXh+S1G7zUGp3pz8px/y39cV1P8Aw5R/4JSZ/wCTN9C/8GF9/wDJFfS1&#10;v/rhVmuCtUnz6M7cPS5oXbf3n5Mf8FwP+Cc37An7LP7KPh74g/BT9nPTPDuq3nxDtNOuL2zurp2e&#10;3ewv5WjIkmYYLQxnOM/KPevyx/4R74S/9Cv/AOh//FV+1v8Awcnf8mM+E/8AsrNj/wCmzVK/Eeuv&#10;DNypXZ7mEw1J0dVcZrHgjwfqpiHhrQ44vLB8/ezDOcY6k+hql/wrCD/oGwf9/DXQ+Hs7ps+i/wBa&#10;06mpOSm0j7bLMswVTBRlKCb16Luc/ofgDwja2zxa3oMUkvmZVlLH5cD39c1d/wCEJ+HP/QtR/wDj&#10;3+NXZv8AWn6Cm1xzqTUnqfc4LJMplhYN0YvT+Vf5BafDbwDcwCZPDMOCTjJb1+tSH4X+A88eGIPz&#10;b/GtbRv+Qcn1b+Zq1XHKtV5vif3n19Dh3InRi3hqey+xH/IxU+FPgMoD/wAIvb9PVv8AGl/4VR4D&#10;/wChXt/zb/Guji/1S/SnVHtav8z+89WPDmQcv+6U/wDwCP8Akc6PhL4CI58MW/5t/jSP8JvAQUke&#10;GLfp6t/jXTL0H0pJPuH6VSrVf5n95s+GeHv+gSn/AOAR/wAjk/8AhVXgX/oWbf8ANv8AGg/CvwNj&#10;A8M2/wCbf4101Ieo+tUqlS/xP7zF8N5Bb/daf/gEf8jmT8KfBHbw1b/m3+NKvwp8DZ58NQfm3+Nd&#10;NSd/wrVVal92c0uG8h5f91p/+AR/yOa/4VV4G/6Fe3/76P8AjQfhX4FHXwxb/wDfTf4101Nk7Voq&#10;k77mD4cyFL/dqf8A4BH/ACOa/wCFWeBf+hYt/wDvpv8AGmTfC7wMrDHhqDp/eb/GumqKf74+lNzn&#10;bczlw9kSj/u1P/wCP+Rzf/CsPBH/AELUH/fTf400/DHwQGP/ABTkP5t/jXR0x/vGsatapGOjOefD&#10;+SJf7tT/APAI/wCRz3/CsfBH/QuQ/wDfTf41ah+FPgh4lb/hGbfkf3m/xrWrQtP+PdPpXHPE17fE&#10;/vFDIMkv/u1P/wAAj/kc3/wqbwQB/wAixb/99N/jTx8JPApA/wCKYt/++m/xrpaevQfSphiK73k/&#10;vOzDcPZE274Wn/4BH/I5d/hJ4FCk/wDCMW/A/vN/jVH/AIVn4I/6FuD82/xrtZP9W3+6aya1jWq/&#10;zP7zefD2Qr/mFp/+AR/yOel+GvghYyw8OQDA9W/xqH/hXXgn/oXoPzb/ABrpLj/Ut9KrV0UqtRrd&#10;nm4rIckjNWw1P/wCP+RjRfDfwTI4X/hHYPzb/Gpv+FXeCf8AoXYP++m/xrXtf9cKuVuqk7bnlV8l&#10;yhT0w8P/AAGP+RzbfDDwSCMeHYP++m/xpP8AhWPgr/oXIP8Avpv8a6OTtTa6Kbk47nBUyrKlOyw8&#10;P/AY/wCRy178NvB0bLs8PQjIOeW/xqH/AIV34R/6F+H/AL6b/Gumvuq/Q1BWyvY8utl2XKq0qEP/&#10;AAFf5HlXxE8O6dpOupbabYpDGbdWKqTjOTzz9KwfsA/55iuw+Kn/ACMcf/Xov/oTVzVLnkj80zPC&#10;UI5hVUYpK70WxFFZ2oQCSAE96d9ksv8An3FPoqbt9TGNKkopcq+4nj0vTmjBNqpyPWnDStNz/wAe&#10;i/nUkH+pX/dp9Yc0+7PVhh8O4r3F9yJBoOkEZNiv5mkl0LSVjZhZLwPU1dpk/wDqW/3azVWo3ueo&#10;8Fg+X+HH7kZf9lab/wA+i/nSf2NYzfu4bVQx6ZJqxUlmf9KUVqpTvuzzo4XDTkouC18kU/8AhF/+&#10;mCf99GlHhyKI7pbdCOnU1t1Fdf6sf71W5ytudMsowMFdR/Iyv7Fsv+fNfzpkui2mRttlH41o02Tt&#10;WfPNdTKWAwjXwL7kZ39i2/8Az7r+dSwaPp6qRNaqTmrVFS6k31IjgcLF35F9yIBpOlf8+a05NK0c&#10;Lg2Kk+9S0VPNPuzaGGwqf8OP3IZ/Zei/8+CfrUTaFYsxZLVQCeKsVNH9wfSlz1I9WaLB4Sq7OnH7&#10;kUf7As/+fZPzqwPDem4/48k/M1Yq2vQfSplVqdzrw+V4Ft3gvuRmr4c0tWDPZJgHJ5PSpf7L8L/9&#10;A5fyP+NXJP8AVt/umqNOFaoluOvhMHh2lGlHXvFCXOleHDAwg09Q3Y81S/sfTf8An1Wrr/dNMq1V&#10;qPqcVTDYWo7+zivRIqPoNrONlvbqG9SaZ/wizf8APNPzrTsv9d/wGrddtBOcLtmayrB1fecUvuOY&#10;1PRhYKjPGvzE4wap+RF/cFbviv8A1UP+8f6Vi1bbi7HzOY4elh8XKEForfkW9K8JahrkTT2AjCo2&#10;1t7Y5q1/wrfX/wDph/38P+Fbfw2/5B1x/wBdx/IV0lezhsNTnQjJ7jpZdh6tNTd9T9tf+DfX/gkj&#10;/wAE3/2mf+Cb2i/FX9qf9lfRfFni648T6tb3GsXV9eI7wxz7YkxFMi/KvHSvtv8A4cI/8EUv+jDf&#10;D3/gy1H/AOSq8u/4NpP+UWeg/wDY26z/AOlFffozjpXmVo8tWSXcxlhaUJOKPz98Zf8ABCH/AIJW&#10;xeKb6PRP2MfDkVoJz9nj/tO/+VcDjm4rM/4cSf8ABML/AKM58Of+DO+/+P19reI/+Q7df9df6CqV&#10;dMYx5VofJ1pzVWST6s+a7P8A4Itf8ES4rSKK9/YW0RpljAlYXuocsBz/AMvXrUqf8EWf+CIs7CGL&#10;9hXQw7naub3UOp/7eq9xm/1rf7xqSw/4/oP+uy/zFbKlT7HgSxuKv8T+88e/4h+f+CRvb9iDwz/4&#10;M9Q/+SKdF/wQA/4JCW0iz3n7DvhsxIcyAanqHI/8CK+0B0zUOo/8eMv+5TUYX2Ryf2hi/wCd/ez4&#10;+/4cQf8ABFj/AKMS8P8A/gw1H/5Jrnfir/wQs/4I7WHgue68N/sP+H7e7EsYSX+0dQ4G4Z63J7V9&#10;jVz/AMT/APkUJv8ArrH/AOhCto0qfMtAjj8W5L3397PgP/hyZ/wS/wD+jQdA/wDBjff/AB+uc+JP&#10;/BFT/gnFbaVA/hr9k7QIJTcYkb+0b3ldp45mPfFfZ9Yvjf8A5B8P/Xb+hrq9lS/lX3HXHGYlytzv&#10;72fDH/DmD9hb/o2Dw/8A+DK7/wDjtT2P/BJX/gmt4R3J43/ZU0aZp8G28q9vGwB97P78eor66riP&#10;i7nz7DH9yT+a0OlSa+FfcdNPEV3L4397PA/+HY//AASb/wCjSNM/8Cbz/wCSKa3/AAS+/wCCUkp3&#10;Q/slaWB/19Xn/wAkV6Zk7se1WbX/AFZ/3qn2FLsb+2rfzP7zyr/h11/wSq/6NL0r/wACrz/5Iqhd&#10;/wDBFT9iPxVcNr/g39mXw/Fptxg20cup3asMDa2QZT/EG717Qc9q9n+FX/Ig6fn0k/8ARr0nSpQ2&#10;SGqtV/af3nxZ/wAOM/2Sv+jbPDf/AINrv/45XcaT/wAEKv2D20q2a7/ZV8NNKbdPNb+1bzltoyf9&#10;b619eV09h/x4wf8AXFf5Cokofyr7gdWsvtP7z4j/AOHFP7A//RqXhr/wa3v/AMeryj/hzP8AsZ/9&#10;G26B/wCDK7/+OV+nFeH04Rh/KvuF7Wt/M/vPkPw9/wAEU/2ONb1+x0aD9mzw8Xu7yKFA+qXYBLuF&#10;GT5nTmvU/wDiHM/Zb/6Ng8I/+Dy8/wDjlfQnw0/5KP4f/wCw3af+jkr69qKvJF6RX3B7asvtP7z8&#10;ubz/AIN6v2QvDFs2ueIP2XPCj2cGPOWPWrwsdx2jA8wdyKpf8ORv+Ce3/RqHh7/wZ3n/AMer9MPi&#10;1/yT7UP+2X/o1K8WpQUJK7ivuLjWq2+J/efGlx/wRH/4J9BB5f7KXh4HP/QTvP8A49UX/Dkj9gD/&#10;AKNV8O/+DO8/+PV9mz/cH1qKr5KfZfcP21X+Z/efKvgf/giH/wAE35ftX9vfskeHpsbPK/4mV7x9&#10;7PSce1dB/wAOPf8Agl9/0Z34e/8ABlff/H6+oPC//Lf/AID/AFrWpezp9kaxq1OXdnyO3/BFr/gl&#10;Fph+z6n+xvoRkPzArf3x46f8/HsaT/hzX/wSQ/6M00T/AMDr7/5Ir6Z8Wf8AIRT/AK4D+ZrLpeyp&#10;9h+0qfzM/ns/4Ktfs6fs4fAv9vPxx8Lvg98MrfRPDumJpZ0/TLeWVkh8zTLWWTBd2bmR3bkn71fO&#10;/wDwh/w8/wChdX82/wDiq+r/APgtb/ykt+Iv/XPR/wD00WVfK9e7Rw2HdGLcFsuiJ9rV/mZ+7H7F&#10;3/BGX/gm58T/ANkL4X/Ejxj+ydoOoatr3gHSdQ1O+m1C9V7iea0ikkkYLOACzMTwAOa9M/4cV/8A&#10;BLj/AKM48O/+DO//APj9etf8E6P+TA/gr/2SzQf/AEghr2avCnTpqbskHtqvdny4v/BCb/gkwVGf&#10;2LPD2cc/8TK//wDkilP/AAQm/wCCS+OP2LPD3/gyv/8A5Ir62XoPpRWPJDsX7Sp3Z8k/8OI/+CTf&#10;/Rlfh3/wZX//AMkVJaf8EGf+CUN9cpawfsWeHNznAzqd/j/0or62q94c/wCQ3b/75/kaOWC6IPaV&#10;O7Pkz/iHy/4JZ/8ARlfhj/wbX/8A8kVDe/8ABAf/AIJSaPD9r1H9irw0Y87fk1S/Jyf+3ivuusbx&#10;3/yAx/13X+RpJRvshqrUvuz4j/4cX/8ABIf/AKMo8P8A/gxv/wD5Iqxpv/BCX/gkPdOy/wDDE3h4&#10;4HfUtQ/+SK+oa0PD/wDrZP8AdFaOELbGiqVL7ny1/wAOGf8AgkP/ANGReHP/AAZah/8AJFA/4IM/&#10;8Ehs8/sR+Hf/AAZah/8AJFfXNFRyQ7Fc8+58j/8ADhn/AIJC/wDRkXh3/wAGWof/ACRUsH/BBT/g&#10;kI6ZP7EPh3r/ANBLUP8A5Ir6zqxbf6r8amcY22M6s58u7Pkf/hwl/wAEg/8AoyHw5/4MtQ/+SKcv&#10;/BBD/gkERk/sQeHP/BnqH/yRX11T0+6Ky5Y9jmdWqvtP7z5D/wCHB/8AwSB/6Mg8Of8Agz1D/wCS&#10;KZ/w4S/4JBf9GQeHP/BnqH/yTX2BUdHLHsVCrVv8TPkP/hwn/wAEgv8Aox/w5/4M9Q/+SaP+HCf/&#10;AASC/wCjH/Dn/gz1D/5Jr68oo5Y9jT2lTuz5Cf8A4IJf8Eg9px+xB4cz/wBhPUP/AJJpP+HCP/BI&#10;b/oyLw5/4MtQ/wDkivr5uh+lFUoxtsZzq1U/iZ8g/wDDhH/gkLkZ/Yi8OY/7Ceof/JFL/wAOEf8A&#10;gkF/0ZD4d/8ABnqH/wAk19enqPrRWkYRtsVCrUt8TPkSH/ggp/wR9VyZ/wBh/wAOkY4/4meof/JN&#10;S/8ADhf/AII5/wDRjnh3/wAGeo//ACTX1o/Sm856U+SHY7qNSfJqz5Huf+CE/wDwRrsiBP8AsN+H&#10;/m6Y1HUD/wC3NRf8ONv+CMf/AEY1oP8A4MNQ/wDkmvqrxB9+L6H+lZ1L2cOx1Rk+U+Xrv/ggj/wS&#10;U1iT7VoH7EnhxIVG1lfVNQB3dT/y8HsRUX/EP5/wSv8A+jKvDP8A4NtQ/wDkivsrwj/yDH/67n+Q&#10;rUpOMV0B1JI/Pbxf/wAEBP8Agm5HrO3Rf2O/DMUHlL8n9rX/AF5z1nrL/wCHBH/BPH/o0Pwz/wCD&#10;e+/+PV9/+IP+Qif+uY/mao1m0r7HPKpPmP5hv+Cif7Pn7LX7Pn7aXj34N+G/hdBpljoWpww29jaS&#10;TPHEGtoZCFZpCTy5PPrXip0H9ncf8yWen91//i6+g/8AgtX/AMpRfi//ANh22/8ASG2r5aOdvJr1&#10;oYei6afKjyZ1qvO/ef3n78/s7f8ABvr+xP8AEj9n7wL8RLv9lXwtcy694O0zUZbmbWL1Xlae0ilL&#10;MBLgElskD1rs4/8Ag3D/AGG0lRpv2RvCRQMC/wDxO77p3/5a19vfsNf8mU/B/wD7Jd4f/wDTbb16&#10;lJ/q2/3TXy05NTaOuFepdanxMv8AwQS/4IuEZ/4YT8O/+DLUf/kmotQ/4ILf8EX4bKWWP9hTw8GW&#10;MkEajqPHH/XzX1kn3RUOp/8AIOn/AOuTfyrjvPuz7CDhde6vuPjQf8EL/wDgjbn/AJMd8P8A/gfq&#10;H/yTVrR/+CEX/BG+/wBRjtR+w34eO/PB1HUMcAn/AJ+a+mK0vCP/ACH4Po//AKAaS5r7v7z0pOly&#10;fBH7kfOX/EP7/wAEcP8Aoxbw3/4M9Q/+Sa+dP+Cmn/BuV+yl45+Bej6T+wJ+y34Q8M+MI/FkE2p3&#10;15rl5Esmmi1uVkjBkkkBJma3OMA/Keex/U6qOv8A/Hon/XT+hrqptxmnc4uaH8i+4/nc/wCIXb9s&#10;f/oS/h//AOFVL/8AGqyPFP8Awaif8FFvFvkf8K48P/Dm2+z7vtnm+L5F3bsbMZhOfut+df0SV1Xw&#10;y6330i/9nrrdZtbImbhKNuVfcfzNf8QiX/BWX/ny+Gf/AIWb/wDyPWpov/Bpx/wUm0a1a18U6F8O&#10;JbhpCyMnjCQjZgAD/UDuDX9PdYHikZ1BOf8AliP5ml7aUdbIijGnGd+VP5H81/8AxCnf8FAj/wAy&#10;18Ov/Ctk/wDjNd54M/4NeP2i9N8NW1l4y+HHgG41JN/2mVPFExDZdivIQfwlR0r+gMDFULz/AI+W&#10;+v8ASlLEztsvuOxypr7EfuR+D/8AxDDfGTP/ACS3wHj/ALGaf/4mvr74Z/8ABsz+zCnw38Pp4z/Z&#10;V8GXOsLoloNWuF1+8IlufJTzWBEgHL7jwB16V+jhzg816b4ez/YNlk/8ukf/AKCK56teTSOavXVN&#10;LlhH7kflif8Ag2b/AGPcf8mk+Df/AAfXv/xyvZB/wQH/AOCKAHP7Bfhwn/sJal/8lV97N0P0rzuu&#10;aU5y6nn1sQ6lvdS9FY+Srn/ggb/wRNt7aS4f9gvw6BHGWONS1LoBn/n6rJ/4cdf8EPP+jDdB/wDA&#10;7Uf/AJKr7D1j/kE3X/Xs/wD6Ca4OofN/M/vOd1nHovuPnK//AOCHX/BEIWrG3/YQ0FX4wft2o+v/&#10;AF9Vn/8ADj3/AIIpf9GL6F/4Haj/APJNfTN1/wAe7fh/OqdZyU2/if3lwxMkvhX3H5+f8FCf+Dfn&#10;9i34m/BGw8P/ALBX7K3hbw34zj8SwT31/faxeRI+nCC4WSMGSWQZMrQHG3Pynn1+MP8AiGB/ar/6&#10;EbwD/wCFRN/8br94fD3/AB/N/wBcj/MVs0416lJcqd/U1jiOZX5V9x/Pl4k/4Nfv2x5FhGi+D/AE&#10;Zy3mZ8UyjPTH/LL61lf8QvP7c3/Qs/D/AP8ACrk/+NV/Q5d/w/jUNH12sjohX934I/cfz1x/8Gp3&#10;/BQ/Xh9p0Lw/8OliT5X3+LpAd3X/AJ4+hFO/4hMv+ClX/QE+G/8A4WEn/wAYr+kL4d/8gqf/AK+P&#10;/ZRXQVm8xxCdtDRVlb4I/cj+YbVv+DXn9vzw7fPpWraB8PzPGAWMfiuQjBGR/wAsarH/AINlf27C&#10;f+QB4C/8KmT/AONV/RT8Vf8Akdbn/rnH/wCgCucrpjjazinZE+2X8kfuP59W/wCDeX9qDSWOm6p4&#10;S8FNcQfJMy+I5CNw6/8ALOg/8G+f7SP/AEJ/gz/woZP/AIiv2z8XAf8ACTX3/Xy386zgcjNdCxdR&#10;rZCvF/ZX3H89t9/wQq/bjS+mSGDweqLKwUf8JA3Aycf8sqZD/wAEPP209JlXVdbt/CL2Vswlu1TX&#10;2JMS8sAPK5OAa/Z+/wD+P6f/AK7N/M1k+Lv+RU1P/sHT/wDotqtVZHBGnFyR+SH/AAwRoP8A0I2l&#10;f+Bsla3gT9hn4aaT4usNS8d/DnTLjSIZ91/Al3KxePB4ABBPOO9fRC9B9Kg1T/kHy/7lbSqPlZ9T&#10;hcLh3iIJxW66HPj9mH/gnoevwCtx/wACuP8A49XPfE34E/8ABPXwh4WfWf8AhRUUW2ZE3Ridjyfe&#10;aulrgv2j/wDkmcv/AF+Q/wA64LSfVn6NSy3LVUX7iH/gK/yOP/sD/gnr/wBEbf8A78Tf/HqhvLD/&#10;AIJ26eFe5+DcuGOBtt5j/wC1q8yrL8T/AOoi/wCuh/lSlTaXxP7z0Z5flij/ALvT/wDAI/5HrXm/&#10;8E4f+iNT/wDgLN/8erR0K3/4Js3ayef8FJm2kYzbTf8Ax6vnytfwv92b/eH8qxlGXL8T+853gstX&#10;/MPT/wDAI/5Hvf8AZX/BNL/oiEv/AIDT/wDx6qGor/wTTtbnyh8Ep/ug8W03/wAeryisPXyBqB/3&#10;F/rWSjNv4n94LCZcv+Yen/4BH/I9s8//AIJp/wDRE5//AAGn/wDj1IL3/gmcvyt8E7jI/wCnWb/4&#10;9XhFQP8A6xvrQ4S/nf3suGFy5v8A3an/AOAR/wAj3/7d/wAEzf8AoiVx/wCAs3/x6tKC3/4JlyQI&#10;5+B83zKD/wAe03/x+vm2ugtP+PSL/rmv8qlU5P7cvvZrHA5ZLfDU/wDwCP8Ake6Na/8ABMvBx8D5&#10;un/PtN/8frPEH/BNzofgrN/4Dzf/AB6vHm6H6VUq40pfzy+9lf2dlf8A0D0//AI/5HtU1n/wTjmi&#10;aG1+C8olcbYybebhj0/5bVUHhT9hHH/JIT/36m/+O15Ha/8AH3F/10H863afJKP2n95z1ctyy/8A&#10;u8P/AAGP+R638Nfhb+wt4z8a2XhuH4OI7XPmYWVJlU7Y2bk+b/s16t/wxx+xGf8Amhdl/wB/J/8A&#10;47Xg/wCzb/yWjRv+3j/0nlr6rrKbqJ/E/vNaOW5W464eH/gEf8jlv2CfhX8IfhT/AMF6f2XtM+EH&#10;g+HRrS51W4lu4oWciST7NeDd87HsAK/qZr+Xv9jQA/8ABfL9loH/AKCVz/6TXlf1CV7GFbdCN2fi&#10;vEtOnSzyvCnFRSeyVlsugUUUV0HhhRRRQAUUUUAFFFFABX4x/wDBwVYXeq/8Frv2C9OsIfMmm1y7&#10;SJNwG4m+tOMngV+zlfjr/wAF2/8AlOt/wT9/7GW5/wDS+0prcmfwM+0PE/w98YaDpv2/VtI8qLzA&#10;u/z425OcdGJrnvsdz/zy/UV7h8bv+RJ/7fI/5GvHq66c3Y8CUE2a/wAM7iLS726a+bYHiULxnPPt&#10;XY/2/pP/AD9/+Q2/wrh/D/8ArZP90VqVpe4KlFo9b+FOoWl5p921tLvCzAHCkY4966vzV9D+VcH8&#10;DAP7Jvjj/l4X/wBBruqzc2mL2MSaDU7O2Ty55tpzkjaT/IU861pva5/8cb/Csi//AOPg/QVDUN3N&#10;UrKxwHjq3nu/F1/c28e5HmyrZHPArI/s69/54H/vof410fiH/kNXH/XT+lUm6H6V0KtJKxm6MW7k&#10;9vbzLboCnO0Vl/EDRNV13wJreiaXa+bc3mkXMFtFvC75HiZVGSQBkkDJOK34f9Uv+6Ken3x9aPbS&#10;Tuaeyij+Z3/iHg/4LEf9Gfn/AMOB4e/+WFKn/BvJ/wAFhonEj/sgEBTkn/hP/D//AMn1/T5TJ/8A&#10;Ut/u12LNsRtZFqCufzGn/g31/wCCvI6/skf+X9oH/wAn1BqX/Bv1/wAFdorRnb9kkYyMn/hPdA9f&#10;+v8Ar+myqmt/8g1/qP51P9q4h9Eb8iP5jP8AhwJ/wVv/AOjS/wDy/NA/+T6msv8AggR/wVsilLP+&#10;ybgbcf8AI96D/wDJ9f0oU5Ov4U/7Sr9kUlY/m3/4cHf8FZ/+jT//AC+9B/8Ak6kH/Bvx/wAFeNTP&#10;+g/sj+Zs+9/xXugDGfrf1/SXWz4U6T/Vf60nmVe2yGfzOf8AEPH/AMFiP+jP/wDzIHh//wCT6yNe&#10;/wCDev8A4LAxXirJ+yHgmMHH/Cf+H/U/9P8AX9SNYPij/kIL/wBcR/M0o5lXT2QH8v3/ABD4f8Ff&#10;f+jRD/4X3h//AOT62NL/AOCBH/BWy1sI4J/2TCrrnI/4TvQT3J7X1f0r1DL/AKw1f9p130RMnY/m&#10;2/4cIf8ABWf/AKNPP/hdaD/8nV/TX+wP4G8VfCj9hj4MfC3x/pX9n694a+E/hzStbsPPSX7Nd2+m&#10;W8M0e+NmR9row3KxU4yCRg1zde0+Ff8AkWNN/wCvCH/0AVx4vFVMQkpdBRqNGqZowM7v0r8eB/wV&#10;+/4J2Y/5OH/8tLV//kSv2BbofpX8X9a5fRjVcrkVZOVrn7FftJf8FY/2APEv7O3j3w5ofx98+91D&#10;wXqltaQ/8Irqq+ZLJaSoi5a1AGSQMkgetfkh/wANS/AjP/I9j/wWXX/xquO8ef8AIj6z/wBgq4/9&#10;FtXzbXoygqGkeo6NCFZXkfpr/wAE2/27v2VPhF+2n4L+InxE+Kf9naPpx1H7Zd/2JfTeX5mm3USf&#10;JFAzHLuo4BxnJ4BNfqz/AMPyP+CW3/R0H/lk63/8hV/Mf8Mv+R4sf+2v/op69apRw1PE+9I5sVSj&#10;Smkj+i7wT/wXm/4JReHtWkvdX/aq8qJrYorf8INrrZbcpxhbE9ga6n/iIX/4I/8A/R3X/lgeIP8A&#10;5Ar+Z/VP+Pdf98fyNUKHldB9WYR2P6iPB/8AwcZ/8Ea9Ea4Op/tieX5u3Z/xb3xEc4znpp/uK3P+&#10;IlH/AIIrf9Hnf+Y68R//ACur+VO//g/H+lV6n+yqHdm0a0oKyP6ePij/AMF+v+CSfjvXodV8K/tY&#10;/aoIrRYnk/4QTXkw4ZiRh7EHow/Oub/4fif8Euf+jnv/ACytb/8AkKv51PAv/ILl/wCvg/8AoIrb&#10;qlldBdWNzcndn9E+kf8ABej/AIJQafYJaXf7VWyRSdy/8INrpxk57WNWf+H+v/BJfPP7V/8A5Ymv&#10;f/INfze6h/x9ufp/IVDR/ZlDuzZVGkf0y2H/AAcI/wDBIO3sooJf2ucMkYDD/hAfEHX/AMAKm/4i&#10;F/8Agj//ANHdf+WB4g/+QK/mQbqfrRSeVUO7H7aZ/Zjp3iXRdW0+DVdPvDJb3MKywSeWw3IwBU4I&#10;yOCOtSy6tYCNiZ+AP7prkPh1/wAk+0L/ALA1r/6KWta4/wBQ/wDumvI9mlI2U5F/+39J/wCfv/yG&#10;3+FXPD2uaXJrVvGlzkl+PkPofauPrR8Jf8jHaf8AXT+hqnBWNvayPUvt1t/fP5Gsfxtf2q6Lkyce&#10;cv8ACferNY3jv/kBf9t1/rWKgrjc3YwP7Ts8f63/AMdNRXNtca4qxaZEZWTlxkLgfjiqFbngf/j7&#10;n/65j+dXypGHOzN/4RLxF/0DT/3+T/Gtnwvo2p6fBKl5alCzggb1OePY1u06PvQnYOdlT7NP/wA8&#10;j+YrK1bwh4i1W9N3Y6dvjKgbvNQcj6muirW0b/jz/wCBmlKbSDmctGeff8K/8Xf9Aj/yPH/8VXIa&#10;98GviVeaxPc23hrcjvlW+2QjPHu9e9UYHpUKtNByo+ev+FIfFH/oVj/4Gwf/ABddlZeA/FkNnDDJ&#10;pGGSJVYefHwQP96vU6qN1P1qvbSluZzfKefQ+CfFCTIzaXgBgSfPT1/3q9H3r61BUlZzbZnzspeK&#10;/FegeCPC2peNPFF/9l0zSLCa91G58p38qCJC8j7UBZsKpOFBJxwCa+K/+IlX/gil/wBHnn/w3PiT&#10;/wCV1fUX7VvH7LnxJx/0IOsf+kU1fxTV34DBU8UpOTenYTrzhsf1t/CH/gvL/wAEov2k/iZovwJ+&#10;C37VJ1nxX4nvVstD0r/hBtdtvtM5BITzZ7FI04B5dlHvX0/5Un939a/kq/4Imf8AKV34F/8AY9Qf&#10;+i5K/rbqcbhYYWajF7oXtZT1ZTv1MduWcYGRVHzY/wC9+laGsf8AHkf94Vk1xhzM0tHlj89/m/g9&#10;PetDzY/736Vk6P8A69/9z+taFBSdyh4i1SwspYhcz7dynHyk/wAhWb/wkWj/APP5/wCQ2/wqH4gf&#10;8fFt/uN/MVz1UldCbaZ19te215H51tLuXOM7SP51JvX1rM8M/wDIOP8A11P8hWhSNFNpGha6jZxW&#10;6xyTYI6jafWpP7VsP+e//jp/wrIbqfrSUh87Kl3qVl9ql/ff8tG/hPr9Kj/tKy/57f8Ajp/wrOuv&#10;+PmT/rof51HVJIOdnU/2lZf89v8Ax0/4VR8S3lvc+Hb+3hk3PJZyKi4IySpAqCodR/48Jv8Ark38&#10;qS3DnZ5p/YWrf8+Z/wC+1/xrY8BWdzpHi201HUYvLhjMm98g4zGwHAyepFXadF/rBWjdw52dz/wl&#10;mgf8/wD/AOQn/wAKwPiLpl98R9Ei0TwZB9tuortZ5ItwjxGFZS2XKjqy8ZzzWXXWfB7/AJGaf/rw&#10;b/0NKh+6rjjJt2PMx8Avi2B/yKR/8D7f/wCOV2Xwl8N638LzqA8dWP2H7d5X2X94su/Zv3f6stjG&#10;9euOtexVxPxi/wCYd/22/wDZKSm5OzLqK0Gyb/hNPDX/AEEv/IL/APxNc54v8T6Hc6kkkN7kCADP&#10;lMP4m9qxqy9b/wCPtf8ArmP5mqSsc8ZNM2P7f0n/AJ+//Ibf4Vs6V8U/Amk2Een6hrvlzR53p9ll&#10;OMkkchcdDXBVzev/APIWl/4D/wCginyqRoqkke0/8Lk+G/8A0Mf/AJJzf/EVaj+IPhKeNZodW3I4&#10;3KfIk6Hkfw14BXaaV/yC7b/rgn/oIrKpRi7FqtNHpn/CeeFen9qf+QJP/ia8NPiPSM/8fX/kNv8A&#10;CuuryuojQiHt5s6OfWLDUIHsLSbdLOhjiXYRliMAZIwOTVD/AIQLxZ/0Cf8AyPH/APFVW0L/AJDl&#10;n/19x/8AoQr1GtFSiiXVkz4P/wCC2HgbxVF/wTB+Kkkml4AtNMyfPT/oLWf+1X87n/CJ6/8A8+H/&#10;AJFT/Gv6Z/8Agt7/AMot/it/156X/wCnayr+cuvdyyKVF+plKTbPsz/g26srrw9+3/q17rEXkxH4&#10;a6igbcG+Y3dicYXJ7Gv3V/4SfQ/+f7/yE3+Ffh3/AMECP+T3dS/7J/f/APpTZ1+y9c+OgnX+RPLz&#10;anVvq+nXxAtLjft+98hGPzFN8+P1P5Vj+H/9ZL/uitOuFxSZlKKUi5a+CfFHixDeeH9KNxHEdjt5&#10;yJhuuMMw9al/4U/8Rv8AoXD/AOBcP/xdd78Dv+QDef8AX5/7IK7aqTsieVHzvq3hbXtDvW0/VLHy&#10;plALJ5qtgEZHIJFVv7Nve0P/AI8P8a7n4r/8jpP/ANco/wD0EVzdIvkRWtyIYVik4ZRgin+bH/e/&#10;So5f9a31ptRyIL2PK7/RtSe+mdbbIMrEHePX61CdG1KMb2tcAck71/xrpJ/9c/8Avn+dRXH/AB7y&#10;f7h/lWvKirIwfttt/wA9f/HTUV/Il5ZyWtsdzuuFXpk/jVWpbL/j7j/3qXIhmZ/wjetf8+X/AJEX&#10;/Gr/AIa0jUbDVkuLu32IFYE7we3sa26VPvChasCz5sf979KR7mGMZd8Z9qiqK7+4PrWnKo6jbbLH&#10;222/56/+OmpbaaOfPlNnHtWXV/Rukn1H9atTdyXoi1sb0q3YX1raxGKeXa27ONpP8qr1Xuf9d/wE&#10;VSbZdFtzNf8AtfTv+fj/AMcP+FaFj4l0SK1WOS9wRnI8tvX6VylA6fjTauj1cGr1H6HYf8JToP8A&#10;z/f+Qm/wrPl8M65fSte2tjvimYvG/mKMqeQcE56Vz9enaH/yBbP/AK9Y/wD0EVnKKSPTVNM5AeD/&#10;ABGDn+zv/Iyf416cI3wPlrKrcrjxCvY5MXSjdGdrisui3jMpwLWQn/vk15z9ph/vH/vk16X4h/5A&#10;F9/15y/+gGvK68+rFXOP2US9YuLi7SGE7mbOBjHatH+zr3/nh/48KzPD/wDyGIfq3/oJrqK83EaT&#10;PUwWHhKk/U/N/wD4OUrK6j/YY8Js8WAfizY/xD/oGapX4i+TN/zz/Wv3L/4OW/8AkxXwn/2Vmx/9&#10;NmqV+H1dWGm1SPpcDg6bobi6TcxWTSfam27gNvBOcZ9Ku/2vYf8APcf98n/Csq7+8PpUVTUk+dn3&#10;eV4SmsDFev5m5HKl4TLbtuUcE9Ofxp3lSf3f1qvoH/Ho/wD10/oKvVyS+I+8wWGgsJD0NDSZEjsU&#10;R2wQTkY9zVn7RD/f/SqVr/x7r+P86kril8R9NR92lFeSNWF1MSkHtTt6+tQ2/wDqE/3RT6R60fhR&#10;OvQfShxlCPaheg+lDdD9KDp3IdjelBVuuKfRVczF7KJHhv7poVHZsKhqSnQ/f/Cn7RkPDwsR+RN/&#10;zzP5imyxSrjKH86uVHP2qvayMJ4aCjcqbJf7n61BcnY4DjBI4q9VPUf9Yv8Au0OvKxzyoQaIt6+v&#10;6U0qzHcqkikqWH7n41z1a0nExeGgyPy5P7hrStIJjbIQnb1FVK1rD/j0j/3a5JVGyoYSncg+zzf3&#10;P1FNE8Q+UtyOvFX6yJP9Y3+8adObudEMPCm9Cd54ihAbkj0rO+zzf3P1qzRXRTk2E4K5TuIJfIb5&#10;O3rVXypP7v61pXP+of6VTrspfCeTjYpVF6DIFMcoZxgVY8+P1P5VCen40tdMEmjxMSrVB01zEoBZ&#10;j+VM+2Qf3j/3yaiu/ur/AL39Khrqpq0TxMTUlGs0iDX/ABLo2lPEt/eeXvB25RjnGPQGs7/hO/Cv&#10;/QWX/v0//wATWL8Vf9bZf7r/APstcjTcmj4rMc4xNDGzhFKyt+SNX4g6tYaxraXWnXHmILdVLBSO&#10;cnjkD1rCp033/wAKbT3PkMTUlXxEqkt2x6W0rqGVeD70v2Sf+6Pzq3Zf8e61LWDqSTOyGDpygndk&#10;USMsaqR0FO2n0p9C9R9az5mdkaaVkXdrHnFNljdo2ULyRUi9B9KWsFJpns+xi42KH2O4/ufrT7e2&#10;mimV3XAHWrlI/wB01casrnKsHTi732DevrUdywKAD1paiuv9WP8AerbnbNKv8Nke9aa7A4wKSim9&#10;Tz3J2Ez7GlBzRRUtWJTuwpQjkZC8UlTRf6sVDdjalFSlYj8qT+7U8dvLsGF7etJVqL/VL9KznJo7&#10;aNGLkQfZ5v7n61aCNgcUlPXoPpWTk2d9GmotjJEby247VS8iX+5+taD/AHD9KgqoydjHFUlOSuVW&#10;gl2/c/WmfZ5v7n6irj/dNMrSMnY4pUYpkNujxSbnXAxU/nJ70x+n402uqjWlGNkT8GiKfiGGW8ji&#10;WBM7WOeay/7Kvv8Anj/48K3J+1R1upuWrPHxeX0sTXdSTd2bHw30u/8A7OuMW+f3w/iHoK6P+y9Q&#10;/wCfb/x8VX+Gn/INn/67f0FdLX0eDk/q0T1sJk+HeHjqz+hv/g2sV7X/AIJb6FFOu1v+Et1jI6/8&#10;vHtX3158fv8AlXwV/wAG4f8AyjF0T/sbNY/9KK+8K8uuk60vU8uvllBVpK73Mi++FvjzW72XVdL0&#10;Lzbedt0Un2qJdw+hYEVEfgz8Sh/zLX/k5D/8XXs3g/8A5Fqz/wCuIrSoVVpWPz3EYOmsRPXq/wAz&#10;5VufBniWK5kik0whlkIYecnBB+tFr4U1+G6iml0/CpIpY+avAB+td9qv/IUuv+vmT/0I1Vl/1TfS&#10;u9bHxU4JNm4PFmgY/wCP/wD8hN/hSSa/pF/GbGzu98svyxr5bDJ+pGK45eg+lXfDv/Ictf8Aruv8&#10;6EtTxfayN7+w9U/59f8Ax9f8a574o6Lqa+D52Nr/AMtY/wCNf7w969CrnPir/wAiZP8A9dY//QxW&#10;ydmaUpuVWKfc8P8A7I1H/n3/APHx/jWD4/srq002F54sAz4HzA9j6V3Nct8Vv+QPbf8AXz/7Ka2U&#10;2e1TpR50cHuP92uY+IPhnXPEUtq+j2HmiJX8z96q4ztx94j0NdRU1p/F+FU5NHbGlGLueXf8K18a&#10;/wDQF/8AJmP/AOKqa3+HPjNEIbRe/wDz8R//ABVeo09On40lNsvlR5f/AMK68Zf9Ab/yYj/+Kr0z&#10;4fq2ieELPS9UHlTxB/Mj+9jLsRyMjoRUtA6fjQ9S4RTZq/2nY/8APY/98H/CtK3+I3g21gS2n1ja&#10;8aBXH2eQ4IGD/DXMVyt//wAf0/8A12b+ZqXBMc4JHqn/AAs7wR/0Gv8AyWk/+JrzT+zb3/nj/wCP&#10;D/GqFdJSS5TPlQvgKJ9M8c6LqN6uyG31a2kmfOdqrKpJwOTwO1fTP/C2PAH/AEH/APyUl/8AiK+b&#10;NN/5CNv/ANd0/mK62onFTeocqPSviP8AEXwdrPgy803TdY8yaTy9ifZ5FziRSeSoHQGvLftUH/PT&#10;9DT73/j2b8P51QojFRWg0rE19qdjaxCSefaC2AdpPP5VU/4SHR/+fz/yG3+FVPEv/Hin/XYfyNYd&#10;aJXGei+CLy31T7V9hk37Nm/5SMZ3Y6/Q1v8A2af/AJ5/rXJ/Bn/mJf8AbH/2eu4qG7OxSk0rHOa/&#10;4d1jULxZrOz3qIgpPmKOcn1PvVH/AIQ/xH1/s7/yKn+NdtB9w/Wn1PMx87P5yv8Agt1DLpv/AAU3&#10;+JFlerslSPRty5zjOj2R7exr5R+0Q/3/ANK+tv8AgvL/AMpVfif/ANc9D/8ATJY18gV9FQ/gx9EP&#10;c/qN/wCCc1vM/wCwD8FHVMg/CvQSDn/pwhr2f7LP/wA8/wBRXkX/AATe/wCUfXwR/wCyUaB/6b4a&#10;9pr5+p8b9SuUBdQAcv8AoaDeW6gsZOAOeDVOmzf6pv8AdNZcqKLv9r6d/wA/H/jh/wAKu+HtZ01N&#10;ZgZrngMc/I3ofauXq3on/IVh/wB4/wAjRyoD0z/hItH/AOfz/wAht/hWR401rTbrRxFBcbm85TjY&#10;w9fUVn1T13/jyH/XQf1oUEirWM/7TF/eP5Vo6BcwiWQl/wCEdjWNV/Q/9ZJ/uim9gUnc3ftUH/PT&#10;9DR9qg/56foap0VnJ2Rbk0XPtUH/AD0/Q1NBqFoibWmwc/3TWbRWTk2iJS5lY1f7Ssv+e3/jp/wp&#10;66nZBf8AXH/vk1j09PuiklcjkTNX+07L/nqf++DR9phPzBuvtWXVtPuD6UNWKjBRLX2iH+9+lL50&#10;fr+lVakpD5UTeajfKD19qdn2qBPvj61PTTsRKCYcnoKMN/cNKn3hT6uMnYn4dCJkkcYVDSeRP/zy&#10;/wDHhVhOv4U6q5maxrSirIxtZ06+uWjMNvuwDn5hx096pf2Jqv8Az5n/AL7X/Gukfr+FNo5mWsVU&#10;SK3h9v7MsmgvgUcylgOvGB6fSr39pWf/AD1/8dNUrn/W/hUdQ5O5X1ibKev31qdRyJP+WY/hPvVL&#10;7bbf89P/AB00zXv+Qif9wf1qnSsmc0sVU5j+bT/gtKjTf8FQvi9JGMg67bY/8Abavl0282D8n619&#10;Tf8ABZn/AJScfFv/ALDlt/6Q29fMLdD9K9+lBeyXocjm5O5/X9+w2Cv7FXwgUjkfC7w//wCm23r1&#10;GVgImJ7Kc8V5h+xB/wAmW/CD/sl/h/8A9N0FenXH/HvJ/uH+VfHVIJ1H6nbDSxwA8a+GwMf2h/5B&#10;f/4mh/E2jaqp0ywu/MnuP3cKeWw3MeAMkADn1rha0fCP/I06d/1+xf8AoQpvCU7HvRx9W60R0n/C&#10;DeKz10nv2nj/APiq0PDPg7xLa63DPPphVAGyfOTj5T6Gu3qWy/4+V/H+VYKjFM7nmNZq1kZ/9j6n&#10;/wA+w/7+L/jVHX9I1IWif6N/y07SL6H3rraz/Ef/AB6R/wDXX+hrRQSZCxNS5xY0nUv+fX/x8f41&#10;veCbmDQftJ1Z/K83Z5fBbON2emfUU2q9/wDwfjWnKivbzZ1H/CU6D/z/AH/kJv8ACsjX9Wsb68WW&#10;0uAyiMAnaRzk+o96xqcgGM4ocUy41pRdy19pi/viqN1IGuGZeQff2qaoJPvmolBBLFVEhhftj9a7&#10;rR/GXhy00m1tZ9SCvHborr5T8EKAegrh6Re/1qfZRluceIxVSUVc9Cbxz4Xxn+1P/IMn/wATXC/8&#10;JBpPT7Uf+/bf4VBWHR9XgcFTFVIm3rHiDSf7Juv9KP8Ax7v/AMs2/un2rhP7e0v/AJ+f/HG/wrY1&#10;f/kFXP8A17v/AOgmuHprDQZi8TUZvSaxYXCGGGbLHoNhH8xUZdT61l2P/H2n1P8AKtKpeFp3EsTU&#10;Rp+GVebUGSNcnyievbIrd+yXQPMP/jwrG8F/8hZ/+uB/mK6muephoKQ1jasdLI5rxPrmm+GlgbW7&#10;jyRNu8r5GbOMZ+6D6isj/hY3g/8A6C//AJAk/wDiag+P3+o0v/fm/klebVCwtNkPNa8HZJH0R8MP&#10;GXh2+0a4ktL/AHqLnBPlOOdq+orpf+El0f8A5+//ABxv8K8k+Bf/ACLl3/1/H/0Ba7aueWFp8xSz&#10;fEW2RyHxQ1iwm8ZXMiTZBjj52H+4Paue/tSy/wCe3/jpqx8Rf+Rrn/3E/wDQRWG3Q/ShRUdDRZlX&#10;a2R8n/Gb/gpV+xV8N/itr/gLxn8aPsWraRqstrqNp/wjmpSeVKjYZd0duytg91JHvXM/8PX/ANgI&#10;9Pj5/wCWrqv/AMi1+ZX/AAUP/wCT5fir/wBjtff+jDXjVepDDQcEz0I4qo0j9d5P2jPg3fSNe2vi&#10;8vFMxeN/7OuBuU8g4MfpVDxL8evhRd+HNQtLfxSWklspURfsE4yShAHKV82aF/yA7P8A69I//QRU&#10;91/x7Sf9cz/KsOZpns0sHSlKLu+hhjUbXH+s/wDHT/hUd7dwXNq8ETZdlwowRmqdOh/1y/Wk60rH&#10;3GEyyh9Yhq91+ZX/ALOvf+eB/MVynxm8B+LPGngiTRPDOk/abprmNxF56JlVPJy7AfrXoNWNL/4+&#10;x/umuZ1pJXP0mnltH2i1Z8sf8Mx/HH/oR/8Ayp23/wAcqlrH7KHx/wBTjjisvAO8q2T/AMTW0GOP&#10;eWvsirGnf65vpWU8VU5Wd9bLaMabd2fEP/DG/wC0h/0Tn/yr2f8A8eqWH9mX40+E4TL4l8MWtgs8&#10;gWF7rXbJA7Y6Ambk+1fctcf8eND0rxF8Kdc0nWrGO4t5tOdXjlUEfUZ6EdQexANcssZNLVHj4nCx&#10;p0HKG/mfLl9+zX8atLtjean4Rht4gwBln1i0RQSQAMmXHJIH41naz+yf8f7i88yLwAGBQf8AMVtP&#10;/jteza1rOt/DDQX+BvxAvZ72CW6tj4O1+7fc19bpcwk2sp73ES9z/rE+Ycq1e13n+u/CqnWqQbts&#10;eRQrxrx2s0lddU/61R8Sf8Mk/tC/9E+H/g2tP/jtRN+yP+0KXY/8K+7/APQWtP8A47X23UZ+8frS&#10;jiJyep10o80j4n/4ZH/aFH/NPv8AyrWn/wAdrYtv2WvjultGjeBeQgB/4mdr6f8AXWvr9uh+lSJ9&#10;wfStI1ZXPSwuHjUbuz4/P7Lnx2Ix/wAIL/5U7X/47Vf/AIZS+Pv/AEIJ/wDBpa//AB2vsmnr0H0r&#10;SNWVzuWBpPqz42t/2VPj4lxG7eAiArgk/wBqWvr/ANda1v8AhmT44f8AQkf+VK2/+OV9aL1H1qSr&#10;U2zKrgKV92fOXwT+BfxV8G/E3TPEfiTwr9msrfzvOm+3QPt3Quo4VyTywHA7179tbGcVbuf9UfrV&#10;esqjuznlQhSdkZH7GgI/4L5/stZH/MRuf/Sa8r+oOv5ff2N/+U+f7LP/AGEbn/0mvK/qCr2ML/Ai&#10;fgXFOmf4j1/RBRRRXQeAFFFFABRRRQAUUUUAFfjr/wAF2/8AlOt/wT9/7GW5/wDS+0r9iq/Hb/gu&#10;z/ynX/4J+f8AYzXP/pfaU1uTP4GfpH8Y7G8v/B3kWdu0j/a0O1euMGvKf+EW8Q/9Amb8q9u8ZAf2&#10;Rn/psv8AWuVroi+VHiNXOI0Tw5rsUsnmaZKMqOorR/sPWP8AoHS/lXV2v3z9KnIB4NUptFKOhe+D&#10;h/snTLyPUh5LPOpUP3G2uy/tbTf+ftK47RgBG4H94VdrOUncHozVv9Y0wXBzeJ0HrUB1nTP+fxaw&#10;dS/4+j/uiq9NDUSLXHE+rTzQ/MrPww71VMchB+Q9KsyffP1ptVzBylmFx5S5/uinrIgYEngHmok+&#10;4PpQ4yp+lHMbKCNb+3dI/wCf5P1psuuaS0TKL5Mke9cpRSW4+RHQf2rp/wDz9LUV9PFqVs1nYv5s&#10;rEbUXqcHNYlaPhMD+3Ih7N/6CadrFkX/AAj+s/8AQOk/KlTQNZBydPk/KuzopczA47+wtX/6B8n5&#10;Vf0OKXShKNRjMW/bs3DrjOf5iuirJ8UdYPo39KadwJP7Rsv+fhao6louq67cC70ixkniVQhdBwG6&#10;4/UVTrufhl/yApv+vtv/AEFaT91XE9jiv+EL8U/9ASf8hWDrV3baJqcul6tKILiLb5kT9VyoI/Qg&#10;17tjmvnj45/8lT1T/th/6Ijpwbk7GcndE/8AwkOi/wDQQj/WvaPC3iLRP+EY03/iYx/8eEPr/cFf&#10;MdezeF/+RZ07/rwh/wDQBTnFMlOx6KfEWiY41GP8zX8q/wDw6Q/4KS5x/wAMf+Lv/AeP/wCLr+nG&#10;sut8NWlhm+XqJ+8fzI+L/wDgkJ/wUu1Hwnqen2P7HPi+SafT5o4o1t4ssxRgAPn7mvDP+HGX/BW/&#10;/ow/xz/4DQ//AByv644f9cn++P51pVvLFzqatAq8qCskfyQ+A/8AgiJ/wVi0nxXaahqP7C/jeKGP&#10;zN8jW0OBmNgP+WnqRXo//Dnb/gpz/wBGZeMf/AeL/wCLr+pO6H7hj9P51Tq6eNqU1ZI561R1pXZ/&#10;Lpc/8Eaf+Cot+ghs/wBirxlIwO4hbeLp/wB/Kh/4cpf8FVv+jH/Gv/gNF/8AHK/qj8Lj/iYuf+mJ&#10;/mK3qt5lVXRGSVj+Tm4/4Ik/8FXbkgQfsNeN225zi2i/+OVH/wAOP/8AgrL/ANGK+OP/AAFi/wDj&#10;lf1q6T96T6D+tXaX9p1uyLSTR/Jp4f8A+COP/BT3w7avZ63+xf4ytpXk3qklvFkrgDP+s9Qavf8A&#10;DpD/AIKS/wDRn/i7/wAB4/8A4uv6gfij/wAh6H/r0X/0Nq5uqWY1bbIo/mdl/wCCN/8AwU/v3N1Z&#10;/sXeMpI2+6628WDjj/npTf8AhzH/AMFSP+jJ/Gf/AIDRf/HK/qT8Kf8AIDi/3m/9CNaNS8yqp7I0&#10;Wx/KhL/wR3/4KcRyNG/7GXjEMDgg28XH/j9N/wCHPf8AwU2/6M08Yf8AgPF/8XX9Qmp/8hGf/rq3&#10;86gwPSq/tGq+iKUUP8DeHta0/wAE6PYXumyRzQaVbxyxsOVZY1BB+hFS+Lb608HeFdT8XeJ5xZab&#10;pWnzXmo3k3CQQRIXkkbHZVUk/Suyh/1S/wC6K83/AGzv+TPviv8A9k113/03z15yblI2Wh85f8Pg&#10;/wDgmZ/0eP4Q/wDAiX/4irvhz/gsZ/wTFs9ct7m6/bM8HpGj5Z2uJcDg/wCxX8vtNl/1Zr3P7OpN&#10;bslVXc/q5/4fY/8ABKg/83v+C/8AwIl/+N1l+Lv+C0f/AASz1HSPs1l+2x4MkfzVO1biXoM/9M6/&#10;lUp0Qy/XtUrK6V/iZTqux/UF/wAPhv8AgmT/ANHl+D//AAIl/wDiK0fDf/BaL/glnok8kurfts+D&#10;LdZEAQyXEvJz/wBc6/lyrC8cAfZoD/00b+VV/ZdF9WZc7P6wf+H4v/BJb/o+zwP/AOBM3/xupbf/&#10;AILe/wDBJ2YExft0eCGAOOLmb/43X8i1anh8Dy5D/tCk8por7TDnZ/W1/wAPtf8AglH/ANHyeCf/&#10;AAJl/wDjdWbT/gur/wAEi9Ni+zX37efgWJwc7Wupuh/7Z1/JZXLeLf8AkMH/AK5rUvKaUtOZjVRo&#10;/sB/4fyf8Ef/APo/rwJ/4FTf/G6P+H8n/BH/AP6P68Cf+BU3/wAbr+Ouil/YtH+Zj9qz+xT/AIfy&#10;f8Ef/wDo/rwJ/wCBU3/xuvoLw58cPhN4w8PWHi3wz46sbzTdUsorvT7yFjsngkQPHIuR0ZWBH1r+&#10;Gmv63v2Pf+TS/hf/ANk70T/0ghrkxWX08NFNSbuRObkj7FHxN8BMQo8UW2T0+Y/4Vof8JX4e/wCg&#10;pF+dfOUP+tX/AHhXpK9K8+dOKMXNosftT+JdDuP2YviNbw6lGzv4E1dVUHqTZS4Ffxh/8Iv4h/6B&#10;E35Cv7Av2jf+TevHf/Ym6p/6SS1/KFXr5UuWM7eRlUqM9b/4ItaLqumf8FUvgdf6hYSQwxeOIWkk&#10;ccKPLk5r+sP/AISbQf8AoKRfma/lo/4JNf8AKR/4P/8AY4Rf+gPX9LNZZprVj6DhN2O3v9c0m8g8&#10;i1vkdyQQq5ql5sf979KwNF/4/wBf90/yrZrynZF87NDS7q3imYySAAr3FXv7Rsv+fhawkA3Z9qfS&#10;NISbRB42P22e3a0HmBVbdt7cisP7Fd4/492/Kty6++PpUVWti7XHaDIlrYmK4OxvMJwfTirv221/&#10;57Cs5+v4U2pe5RoG7tyT+9FH2u3/AOeorPopAV57S5knd0hYguSDjqM0z7Fd/wDPBvyrWj/1a/7o&#10;pW6H6U7sCn9rt/8AnqKZOwvIXs7X55ZVKRovVmPAH51Sq54e/wCQ/Y/9fkX/AKGKdrAUv+EE8X/9&#10;AC4/If40jeC/FNqvn3GiToi9WIHFexVS8Q/8geb/AID/AOhCoU2Vynk/9hav/wBA+T8q0PDXirw9&#10;8ML99e8f6rFpdnNCbeK4uiQrSkhgvHfCMfwroa8d/ba/5JVp/wD2MMX/AKInrSK55crJvyu567/w&#10;0/8AAL/oqOmf99t/hVDXPHXhL4ueV/wrbXYNX/s/d9t+yEnyvMxsznHXY3/fJr4Pr6U/4J5/8zf/&#10;ANw//wBua1nQjTjzJjdVzVj0z/hFPEf/AEB5vyFcj4+1vSvCGsx6Z4lvUs53thKkU3UoWYA8dsg/&#10;lXu1fL/7a3/JVNP/AOxfi/8AR89RD3pWItbUvf8ACxPBP/Qx2/5n/Co5NPvfEjnWtCt2ubWb/VTx&#10;j5Wx8px+II/CvFa+hPgd/wAku0v/ALb/APo+StJRUFdAncxP+ET8R/8AQIm/IVoQeNPC2mQppt/r&#10;cMU9uoimiYnKOvBB9wRXb185+N/+R01j/sKXH/oxqUIKo7Mbdj1f/hYXgv8A6GK3/M/4Vw/2a4/5&#10;5H8q4yvRF6D6Vp7CK6kObRW0oG01S2urkFI4rhHkc9FUMCTXd/8ACdeEf+g9B+Z/wriL/wD48Z/+&#10;uLfyNcxS9khqTZ5t/wAFrvFfh3VP+CYfxTsNP1aKWaS00wJGhOTjVbM/yFfzv/Zrj/nk35V+7n/B&#10;Wv8A5R5/Eb/r20//ANOVrX4aV6+Aio0n6kyk7n2j/wAG/wDpeoXn7cOpxWto7t/wr6/OAO32qzr9&#10;nv8AhF/EH/QKl/KvyC/4N2P+T8tU/wCyc6h/6VWVft9XLjv4/wAhxk7HCWdndaKzNqsDQCQYQuOu&#10;OtWP7SsP+flau/Ej/VWn+8/9K5WuTkT1Ilqz2j4I6zpkWhXge7Uf6X/7KK7X+3tJ/wCf1K8k+D//&#10;ACBbr/r6/wDZRXXVLikWoJo5T4r67pH/AAmk/wDpyf6qP1/uiub/ALe0j/n+T9arfFf/AJHSf/rl&#10;H/6CK5umoIluzsdJLrWlmQkXqdfek/tnS/8An8T9a5g9TRT5ESOk0y/kkZ0tXIZiQcdRUU+k6k0L&#10;otk5JQ4GK6WD/UJ/uD+VOpGh5t/whvin/oCT/kP8afbeEvEsM6Sy6NMqqckkDivUqjvP+PV/92pU&#10;mTzHAf2Rqf8Az5SflSro+p7v+PJ/yrqqKaSTDmOY/sjUv+fN6iutI1MqALN+vpXWUyfoPrVN3BSO&#10;Q/sbVP8Anxk/KrOn2lzZhxdQsm7G3cOtdDVDWfvx/Q0LcJaRKu9fWoZo5JJNyRkjHUU+pYPuH61r&#10;HcKMmplXyJ/+eLVq6b8P/GerWSahp3h24mhkyUkRRg4JHr6iq9e5fCb/AJJ7p3+5J/6Mem3Y9fAz&#10;bqv0PHP+FX/ED/oVLv8A75H+NdlpttPZadb2d1EUligRJEbqrAAEfnXqdef6t/yFbn/r4f8A9CNQ&#10;9T1VJop1q/2jZf8APwtZzdD9Krr0H0rnrQTscmLm7ov69fWkmh3sccwLNaSAAdztNeZ/Z5v+eZrt&#10;9R/5B8//AFxb+Rrla86vHlkjmjJyGaMDbalFPONqrnJP0Nb/APalh/z8rWHRXlYlXme3l0U6L9f8&#10;j4S/4OTpU1H9hrwpDZHzHHxYsWKr6f2ZqfNfiP8A2XqJ6WT/AJV+2v8AwcM/8mXeF/8AsqNl/wCm&#10;3Uq/G+t8PpTPrcvpJ4f5nKXemagCu60cZB61D/Zt/wD8+zV02pAZT8arVNT42fdZZSX1KOvf8yDQ&#10;NL1A2jkWjn94eg9hV/8AsrUf+fN/yrS8M/8AHlJ/12P8hWlXJNtSZ9tg4pYaC8jEt7G7SEK1uwIz&#10;kH60/wCx3X/PFq1G6n60Z7VzNXZ7dP8Ahr0IoIpBCgKH7op/lv8A3TViL/VL9KdUHoxm7IhV1wOe&#10;1DyKFJJ6Cm0yf/UP/uH+VB0qoxv2u3/56ClF1Aej1n0q9RUOTBVpGgLiE/8ALQU6G6gD5MgFUKVO&#10;tZqrIpVJN2NP7Xb/APPUUyWeKQgI+cVSp8HU/SrU22FT4GWN6+tV72GWZwYkLADnFS1JB0P1olJp&#10;HLK1jP8Asd1/zxajetv+7mO1vQ1qVkav/wAfpH+yK56k24kD/tMH/PQflWvY3VuLSPMo+7XOVp2f&#10;/Hqn+7XNKTLhuav2u3/56is50ZnLBeCeKWnr0H0q6TuzUh8tx/CaSp26H6VBXZSMajs0R3P+of6V&#10;TwfQ1duP9S30qtXbS+E8jHN+0XoROdgy3rSecnrTrr/U59xVfrXXTV4nz+LqNVQu5U2rz3qDzk96&#10;W7+6v+9/Soa6oL3T57F1Ze3ZyXxWuIllstzY+V//AGWuQ+0wf89B+VdL8XP9fY/7kn81rjqfImfm&#10;Od4qcc0qK3b8kWmPmtuj5FJsf+7S2X+p/GpqzcnF2OWFNVIKTe5Zs43+zr8tS+W/92pLD/j1X8am&#10;rnerPoaOHi6UdeiKmxvSgK2RxU9FRzAqSvuWBwKOlFI3Q/SsT1Ogb19aRmBGAabRTW5jdhUdyCyA&#10;Ad6kpr9PxraLvIzqK8GVvLf+6aCjDqpqemydq35UcMoJRIcH0NGCOoqSmP1/ClKOhmlYSpYmAQAm&#10;oqen3RWU1ZGtJtSJN6+tW4v9Uv0qjV2D/Ur/ALtc9TY9DCtym7j6kUHA4PSo6nXoPpWZ6VOJG4O0&#10;8dqgwfQ1bf7pplVHYmrTUmVnB2ng0zB9DVqX7hqGtI7HLOkrkUgIXkd6ZUz9PxptaxdkctSmlIrz&#10;AnGKZtb0qafqPpTK6ISfKck4pSOk8C65pOk2M0Wo3yQs0uVDnqMVu/8ACZeGP+gzD/31XmWpDMi/&#10;Sq9elRx9WlTUUloYvNq+Gfs4xVkf0x/8G63xf+Gmjf8ABM/RLHVPGFpDKPFWrsUdjnBn47V90/8A&#10;C9fhH/0Pdj/30f8ACvx7/wCCEX/KPfR/+xk1T/0dX2RWyXtfffU7IU1iIKrLeWp+jvgHxr4W1Pwf&#10;p9/Ya1DLDLAGjkQnDDNbH/CT6D/0Eo/zrxP4Cf8AJHfD/wD14D+Zrr6nkR+cYqkliprzf5mTqGia&#10;rPfzzxWLsjzOysB1BYkVXm0DWVhZjp8mApJ4rtIf9Uv+6Kbd/wDHpL/1zb+VdiZ+fVIq7PLRDLgf&#10;Iat6CrRazbSSAhVmBJPakXoPpUtj/wAfkf8AviujkR84dr/aNl/z8LXN/FfU7BPBU7NcqB5sfP8A&#10;wIVarmPjBn/hBbnB/wCWsf8A6GKFudGHinXj6o4T+2tK/wCf1K5v4l3ltf6Vbx2cokZbjJC9htNN&#10;qlrn+oT/AH/6Vso6n00KSU0c39muP+eDUCeOyOLtvL3fd3d60ayPE/34fo39Kpx0Ov2aJ/7VsP8A&#10;n5X86ntrmG4jLwuGGcZBrnK2vD3/AB4t/wBdT/IVKVg5EXdw/wAmk8xAcFqdUEn3z9aG7DUUiXzY&#10;/wC9+lc5e2N5JeSulsxVpWIIHUZrdqOlzMUlcwf7Ovv+fR/yrsP+EQ8Tf9Aab8hWbXsFRKTM2rHm&#10;lt4Z1+yuI7y60uVIonDyOw4VQck/lWt/bOl/8/ifrXVeIP8AkA33/XnL/wCgGvLqE7iOle/s71Tb&#10;Ws4eRvuqOpxzTP7Pvf8An3aszwx/yHIP+Bf+gmutpNtAcn4os7qPT0Z4WA84fyNYPlS/3D+Vdl42&#10;/wCQVH/18D/0Fq5eqjJ2A6b4U6hZaX9v/tC4WLf5Wzf3xvz/ADFdf/wk2g/9BOL8zXm2k/8ALT8P&#10;61cpNXdwO1u/iT4F0iUW2p+JraGRl3BXJyR0z09jUf8Awt34a/8AQ42f/fR/wrw34r/8jFD/ANeS&#10;/wDob1zFWqSaA/JP/guFY3fi/wD4KefEnxD4Zt2vLKePRfJuYeVfbo1kpx9CCPwr5O/4QzxT/wBA&#10;Sf8AIV9k/wDBSf8A5PR8Y/7unf8Apvtq8Lr26TtSivJFrY/ov/4JzA2v7APwUtbgbJI/hXoKup6g&#10;iwhBFez+fF/fFeN/sE/8mQ/CH/sm2i/+kUVetV4NT436lXYm9fWkkIaNlXkkEAU2lT74+tQWV/sd&#10;1/zxaptNVrO9jubldkaH5mPQcVdqvqv/ACD5PoP5ihbjW5p/8JDo/wDz/pVfU9W0+9txDa3Ku24H&#10;avpXMVZ0r/j7/wCAmqaSRq4qxfw390/lV3RXCO5fjIHWq1WdO++30rJu5m1ZXNHz4v74o86M9GqG&#10;iokrohzbJvNj/vfpR50X9+oaY/3jWfKJNss+fF/fFPSaMqMN+lUqmi/1YotYuO5Y82P+9+lWVurc&#10;KAZR0qhQvQfSk3c1jHmND7Xb/wDPUVJ9rt/+eorLqSkV7NGit3bhgfNHWpvt1r/z1FZK9R9afQRO&#10;KRqLfWu7mYU/7daf891rIoq47GbgmbUFzDM+2KQMcc4qaszRP+Plv+uf9RWnSbaZnJWdiK4nihYe&#10;Y4GRxUf222/56io9W+/H9D/SqlHMZSm07Fi5u7Yyf60dKj+12/8Az1FVpvv/AIUypeoe1kZfiTV9&#10;Nt9TKTXaqfLXg/jVD+3dI/5/k/Wszx7/AMh4/wDXFf61innvWySsZt3Z+OX/AAU2/wCCVX/BRD9o&#10;P9u34i/GP4L/ALJnivxF4X13VYJtI1rT4IzDdRraQxllJcHAdGHTqDXhB/4Iif8ABWAj/kxjxv8A&#10;+A0X/wAcr+qr4Ef8kl0bn/lg/wD6MautIyMVsswqwXLZHTHDQcU7ng37J+mah4B/ZZ+GngXxjaPp&#10;+r6L8P8ARrDVbC4GHtrmGxhjlibH8SurKfcV302saY8Lol4hJUgD8KxNY/5C11/18v8A+hGq6ffH&#10;1rzXSUncadtDiR4C8Y458PXH/fI/xq94Z8FeKrTxFY3Vzoc6Rx3cbO5AwoDDJr1egda0cVY61Vkg&#10;AbHK1Pp0Ust4kccZZjnAH0NMq94c/wCQzB9W/wDQTWDpRSN4YmTklYs/2bf5x9kf8qo67o2qT2yJ&#10;DYyMRJkgD2NdfTZO1Zcp3czPPv8AhG9d/wCgZL+VVtR8P60hTdpsgznt9K9IrP13rF9D/SqKjN3P&#10;Pv7C1f8A6B8n5VHLZ3Vo/lXMDIxGQG9K7WsHxSM36D/piP5mmtWauTRjbG9KY1ldud6W7EHoRVqr&#10;1lxbr+P8zSlFGFWq4xMf7Be/8+r1Yh8LeIpYxLHpMpVhlSB1BrWrsdL/AOQbb/8AXBP/AEEURirn&#10;LOo5rU87/wCES8Sf9Aeb8qx/+EH8Xf8AQv3H/fI/xr2Oo6rlRzzjzHi+s+CfFqaRdO2gXAAtnJOB&#10;/dPvXBjwp4j/AOgRN+Qr6Z8Qf8gG+/685f8A0A15cABwKqMUYT91nmz6Lq2kr/aGo2Lwwx/fkccD&#10;PA/Uik/trSv+f1K634k/8iVe/SP/ANGLXlFX7NMz5md94R8RaLb6ozzajGoMJGT9RXS/8Jb4b/6C&#10;8X615NpPN0f9w/0rSrKdCLluZym0zS+MMqeJY9PTQT9qMLSmURfw524z+R/KuI/4RjxB/wBAqX8q&#10;7LRvvyfQVfrJ0lF2PPrV5RqNWLvwP0DWYfDt2sunSKftpIBH+wtdr/Yuqf8APi/5U34Rj/iR3P8A&#10;19f+yrXWVxzilNmaxU10PCviPpt+niydWtHB2J/6CKwTp98QcWr/AJV6B8UP+RyuP+ucf/oArnm6&#10;H6VzSXvHdCtJwR/Of/wUTdYv26fivFIcMvje+BB7fvDXjHnxf369j/4KR/8AJ+3xc/7Hu/8A/Rhr&#10;xMjNezD+GvQ9unUbij7o0HTr9tCsito5BtI8ED/ZFT3Gmai1u6rZSZKEAY9q2PDf/IvWP/XnH/6C&#10;KuN0P0rypTabPvqGHi3HXsecf8Ir4j/6A835CnQeFPEZmUf2PN19BXo1SWn/AB8J9a5XXlbY/R8L&#10;gaft4O73Rwn/AAifiP8A6BEv5Cp9M8LeIVugW0iYDB7CvRKfb/60VzSry5T9Cp4aCmtTiv8AhG9d&#10;HXTJfyqWz0DWYZSZdOkUEcEiu5qO46L9a5p1pcpviKS9i9TlP7H1P/nyf8qy/FnhFPEOkzaBrNrO&#10;Le6jKSiKUoxXqQGUgj8K7usrxHPFbAXE0gVERmdj0AHJNc7qux4GKhH2Luea6npnw8+Lsl/4H1KG&#10;PU5vDup2z3kRBV7W6XbPEwYYwehyOCMqeMit+8tp1m2mI5Ar55/Y28Yv4l+Lmr/FOKQiy+Ilzqmx&#10;Cp4ksbrMOfQm3ucf9szX0rqQ/wBKJ/2RXRWU6UlF9Vf59T5bA4qGNw8qqSTu1p2Xw/g/vuZf2eb/&#10;AJ5mmfY7kkkQt1rQqWH7lTCbudtF2kZRsrojAgapk0vUSgIs3Ix6VpEA9a0of9Uv+6K6acuZnt5a&#10;uecrnO/2VqX/AD5SflUo0bVcf8eEn5Vv1cHTmt47nt06EX1OTbStSiUySWThVGWJHQVFvFdVqYzp&#10;8/P/ACyb+RrlV6D6VadjOtQipbii3nvGFtbRF5G+6o6mnf8ACNa9/wBAuX8qu+Fh/wAT6Aez/wDo&#10;JrsaxqTakeZiKSUzyP8AZDsLzT/+C+37LEd7btGzahckBu4+z3lf0+V/M7+zx/ysCfspf9fdz/6I&#10;va/pir3MI74eLP544rVuIcR6/ogooorpPngooooAKKKKACiiigAr8dP+C7jJH/wXV/4J+yOcAeJb&#10;kk/9v9pX7F1+OP8AwXl/5Tm/sAf9jHc/+l9pTW5MvhZ+oHid1vtM8i1O9vMBwPTn1rnf7K1D/n2P&#10;5it9+n40ytpOzPH5UYsVldQNmWEjI45qTy3/ALpq/fdF+pqtQtUVsPsLy2s1ZbmXYScgEGrH9r6d&#10;/wA/Q/75P+FZOo/6xf8AdqtQ0mJpM0b/AFCzkuCyTZGB/Cah+223/PX/AMdNUX+8aSnsaxgmi/sa&#10;X95GuVPQ0nky/wBypbL/AI9U+lSt0P0pj5EMWN9o+U9KHjfYflPSp16D6Uj/AHD9KRryow/Il/uG&#10;kMMo5KGrVI/3TTW4cqK3lv8A3TWj4VRhrcRI7N/6CaqVf8M/8hmL6N/6Cat7Byo6mgkDqaKbJ2rM&#10;LIXevrWP4rnhjaDe+Mhu30rVrA8bfftvo/8ASqjuSUvtlt/z1H5Gur8B+L/DukaRLb6lqaxO1wWC&#10;lGPG1Rnge1cJTH+8abV0TJ2R6z/wsPwb/wBBxP8Av0/+FeMfFixu/EfxA1DWdFhM9tN5XlSqQA2I&#10;kU8HB6girtTRf6sURjyu5k3c4n/hFtf/AOgc3/fa/wCNeqeHpY7bQLG2nba8dnErr6EIARWHWrb/&#10;APHvH/uD+VU3cRp/bLb/AJ6j8jXxz/w/X/4JPf8AR4mk/wDgg1T/AORa+tq/jPrsweGhiL8z2E3Y&#10;/qU+HH/BZr/gmZ8VfiHoHwv+H/7VWmalr3iTWrXS9E06PRNRRrq7uJkihiDPbBVLSOq5YgDPJAr6&#10;1+wXv/PufzFfyRf8E0/+UjXwA/7LZ4V/9O9rX9elTjKMcNJKPUzkuYwdUilsrB7m7jKIuNzHtkgd&#10;qx/7a0z/AJ+x/wB8n/Cug8c/8itdf8A/9DWvPa5VJszcUjsNA8SaJaXjS3N+qqYiASjdcj2rY/4T&#10;Xwv/ANBZP++G/wAK83oobuLlPV9D8V+H7ky+RqSttAzhG9/atD/hItG/5/R/3w3+FebeCetz9E/9&#10;mrepGsYJoj+IB/tbWIrnTgZUW2ClgMYO5jjn6isP+y7/AP59m/MVvP1/Cm07srkRo+FtOvV0SIG3&#10;PVu4/vGtH7Bef8+7fmKn8M/8gaL6t/6Eav1k5u5agrHE3vg3xNcXks8OkuyPISpDLyM/Wo/+EH8V&#10;/wDQHf8A77X/ABr0u3/1Cf7op9HtZGigjkUuoERUaTBAAIxXEftO+HdZ8f8A7NnxC8B+ELFr3Vtb&#10;8D6tYaXZowU3FzNZyxxRgsQoLOyjJIHPJFdXJ/rG/wB40+x/4/oP+uy/zFUptO5fKfzD/wDDgH/g&#10;r/8A9GU6z/4UGlf/ACXUGpf8EDv+Cu2nWMl7e/sX6xHFGMu51/S+Bn/r6r+rqsf4gf8AIm3/AP1x&#10;H/oQr0Fm+Ivsvx/zG8PBdT+UT/hx/wD8FUf+jQ9W/wDB5pv/AMk1Z0n/AIIW/wDBV7VbsWmn/sea&#10;vJJtJ2jXdMHH43Vf0rV0Xww/5Ggf9e7/ANK0ea10r2RHs0fzN/8ADgf/AIK9f9GWaz/4UGlf/JVZ&#10;Xir/AIN9f+CxGpQRJY/sSa1IVclgPEOkjHHvd1/V/UkHU/Ss1nGIXRfj/mJUYtn8kP8AxDv/APBZ&#10;r/oxrW//AAo9I/8Akurem/8ABvv/AMFh9NV4779iXWYyxyoPiHSTn8ruv616yPEWftEY/wBj+tNZ&#10;xiX0X4/5hOlGMbn8pH/Dgn/grz/0ZbrH/hQaV/8AJVYmuf8ABvH/AMFltWvzd6f+w5rcse0DcPEW&#10;kDkfW7r+sGtvQf8Ajw/4Gaf9r4hdF+P+ZEIKTsfyL/8AEOh/wWk/6MU1z/wpNI/+TKqT/wDBvd/w&#10;WOtpmgn/AGINaV1OGU+ItJ4/8m6/sArjPEP/ACGrj/rp/ShZxiX0X4/5lTpRitD+S/8A4h9f+CxP&#10;/Rketf8AhRaT/wDJdf0Nfs5WV38PP2e/AngDxlAbHV9D8G6Xp+q2TkMbe5htIo5YyVypKurDIJHH&#10;BNfVNfNPif8A5GXUf+v6b/0M1NTG1MUrSS07GTimb8ni3w/ZxteXOoqkcQLyOUb5VHJPT0rBH/BT&#10;j9hXA/4yBsf/AAVXv/xisPxN/wAi5qH/AF4y/wDoBr8eKKVCNbcwqrlsfrt8fv8AgpT+xBqvwJ8a&#10;6Zp/x7sZJ7nwnqMUEY0y8G52tpABzDjkkV/Mj/wt34df9DLH/wB+ZP8A4mvt74j/APJPdd/7A11/&#10;6KavylrspRWFTUevc1w+GhiE3J7H3Z/wTY/aa+Bnwu/bt+GHxB8e+P4NO0fSfE8c+oX0lrM6wxhH&#10;BYhELHqOgNfvf/w+q/4Jg/8AR1+mf+CPUv8A5Gr+UH4Zf8j7pf8A19D+Rr6Dpzoxxb5paW7EYijH&#10;DySif0had/wW0/4Jc2l0Jrn9rTS0QAgk6FqX/wAjVpf8Pyf+CVH/AEd9pP8A4IdT/wDkWv5pL/8A&#10;49/+BCqVSssovqzn5mf0yzf8F1P+CUNoA9x+2FpKg8D/AIkOp/8AyLUf/D+T/gkt/wBHj6T/AOE/&#10;qn/yLX8xviP/AI94/wDf/pWRT/suh3ZtCT5T+ouL/guZ/wAEptTJax/a/wBJkCcN/wASHUxj87Wn&#10;/wDD7j/glr/0dxpX/gj1L/5Gr+ZHwV/qrj/eX+tblP8Asyj3ZspOx/SVc/8ABcX/AIJVwSeXN+15&#10;pSnHT+wtT/8AkWmf8PzP+CU//R3+k/8Agh1P/wCRa/mg1z/j+/4AKp0v7Lod2HMz+mWT/gu1/wAE&#10;nInMcn7YukgjqP7A1T/5Fpv/AA/e/wCCTI/5vH0j/wAEGqf/ACLX8wepf8f0n1H8qgpf2XQ7sOZn&#10;9lHgj4oeA/iF4L0jx94N8Qx32ka5pdvqGlXqROouLaaNZIpAGUMAyMpwQDzyBWm3iHRtp/05en90&#10;/wCFeA/sL/8AJkvwd/7JX4e/9NtvXqT/AHD9K8aUEpNFlv8A4S/w5/0E1/74b/CqfiD42fC74V6F&#10;efE7x/4ti03QvDtrJqetahJBK62tpAplllKopYhUVmwoJOOATXG15D/wUC/5MR+NH/ZKfEH/AKbp&#10;60jBSkl3A9H/AOIgT/gj7/0ero//AITuq/8AyJVDxL/wcEf8EeotEnkk/bX0cAbck+HdW/vD/p0r&#10;+Vmsvxn/AMi1c/8AAP8A0Na9T+yaH8z/AAFztn9R/wDxEJ/8Ecf+j3dG/wDCd1b/AORK87/aY/4L&#10;jf8ABKv4reBLTw78P/2vdK1K9h1eO5lgj0HU0KxCKVS2XtQOrqPXmv5eK6T4X/8AIfm/682/9DSr&#10;jllGMr3YPY/fL/h6N+wX/wBHD2H/AIKb7/4xXuv7FX/BZb/gmf8ADf8A4SX/AITb9qjTLD7b9j+y&#10;79E1Ft+zz933LY4xuXr61/OpVrTf4/w/rWk8DTnGzbI2P6l/+H8v/BJP/o8rSP8Awn9U/wDkWvnT&#10;9rr/AILX/wDBL3xL8SbK+0P9rLS7iFNDijZ10PUhhhNMcc2w7EV/P7Xn3xX/AORih/68l/8AQ3qI&#10;ZZRjK92Nts/fD/h8b/wTV/6Ol0z/AMEuo/8AyPX25+yF+1P8AvjF+zv4e+I/w1+Itvqmiaj9r+xX&#10;8VpOiy+XdzRPhXjVhh0ZeQOlfyGV/Qn/AMEOf+UXHwv/AO43/wCnu/rPF4OnTpppvcE7H6Vf8Lb+&#10;Hf8A0Msf/fmT/wCJry3xD4E8Wa9r99rmk6M81re3ks9tMJFAeN3LK2CcjIIPNcxXu/hD/kUtL/7B&#10;0H/ota89L2eqBu55H/wq/wAef9C7J/39T/4qtsa1pgH/AB9D/vk/4V6lXhdVGTluZzdjoZL+0v42&#10;sbSYPLMDHEgBG5jwBz7mq/8Awr/xh/0BH/7+J/jVPw3/AMjFYf8AX7F/6GK9jpt2FGTsfDP/AAVw&#10;8CeLIf8Agnh8R5ZdGcKLbTsnev8A0ErT3r8Lf+EU8Qf9Ax/++l/xr+iP/gsD/wAo4/iV/wBeunf+&#10;nO0r8GK9TAO9J+pM5tM+q/8Ag3ysbvw9+3Pqd/rMJghPw8v0Dtz8xurPjjPoa/ar/hKNB/6CC/8A&#10;fDf4V+NP/BEv/k7/AFD/ALEe9/8ASi1r9Ya5cak644ybRp+P9d0m6jtRb3Ybaz5+U+3tXNf2jZ/8&#10;9x+RpPEn3Ifq39KyqwUVYTk7npvwt8V+H9M0m5hvtRWNmuMgFGORtHoK6j/hPfCX/QZT/v2/+FeP&#10;6B/x7v8A7/8ASr9Q4q5pGbsSfEzX9Iv/ABbNc2l6HQxoAwU/3R7Vgf2nY/8APwP++TVXxL/yFn/3&#10;V/lVCrUVYzcm2dVa+Hdav7dLy0sGeKQbkcMBkfiak/4RLxF/0DH/AO+1/wAa6vwZ/wAitY/9e61p&#10;1nzMXMzhl1vTIFEMtzhkGGG08EfhSrr+kswUXfJOB8p/wrnL7/j9m/66t/OmQ/61f94VfIiudncf&#10;b7T/AJ6/+OmmXF5bSwNGkmSRwMGqFKn3x9az5ETzMXy3/umkKMOq1PSP0/Gm4oOZkOD6Gmtbzz/L&#10;DGWI5IFS1Y07/Wt/u1D0Q+ZlH+zr7/n2b8xWfrVhdh4y1uRwcciuqrL8Qf6yL/dNEZO4OTasc59i&#10;uv8AniasWulahLGWjtiRn1FW60tI/wCPU/75/kK0jJ3HTdpGP/Y2p/8APo35ivV/h14r8P6L4Nst&#10;L1TURFPEriSMoxxl2PYehFcVTG68itYrndmelg6jjUb8j1P/AIT/AMIf9BpP+/T/AOFc1eW097eS&#10;3lrGXilkZ43H8Sk5B/KuQrvNJ/5BVt/17p/6CKcoKJ6Pt5Gc2m32D/o56eorIGp2IH+vH/fJrsG6&#10;H6V5vXPVitDhxmImnE1L3ULSWzlijmyzRMFGDycVz/2S4/55Grq9R9afXmYpWkjnp4mdtjPFpcng&#10;Qml+xXX/ADxNaCfeFPryMR/EPocsrydB6df8j8+v+Dh23mh/Yt8LtJGQP+Fo2XP/AHDdSr8a8j3/&#10;ACr9oP8Ag4s/5Mm8L/8AZU7H/wBNupV+MFdGGV6Z9hl9eX1b5sr3kE05XyYy2Ac1D/Z95/zwP5it&#10;GDqfpUtTUiudn3mV1ZPBR+f5kWjXMGnW7w3r7GaTcAQTxgDt9Kt/2zpv/PyP++T/AIVk6p/x8j/r&#10;mP5mq9cc4rnZ9lha8lh4+h0UUqXCedCdyk8HHWnbT/d/SodF/wCQZF/wL/0I1arFxVz26dWXs16C&#10;xsBGAfSnb19aZSN0P0rLlR3KrKwzB9DTZkZonUKclTipqRuh+lSdam7GZ9kuP+eRpY7K6dwqwkk1&#10;fqS0/wCPlfrUuKsEXdopf2Xf/wDPs35inJpd/u/49j+YrbpU+8Ky5EdFramL/Zd//wA+zfmKVbK6&#10;hOZYSuemTW5VXUuifU1VrEzm3Ez/ACpP7v60n2iG2Oyd9pPI4qes7WP9en+5/WiWqOSpNxjctf2j&#10;Z/8APcfkao30b3dwZrdSykAA1BV6w/49x9TWE0rGCrSZS+xXX/PE1etj5cCo4IIHIxUtRt1P1rFw&#10;TLVaUR3mL6n8qkV1wOe1Q09eg+lVCKTK+sT7D3kQKST0FUv7Rs/+e36GrM3+qb/dNYNdlFXuc1fF&#10;Ti1oac+oWZhYCbt6Gq3260/57D8jVOT7h+lQ120oqx5GKxM5TWhoT3dvJHsSTJJ6YqHevpVaP74+&#10;tT1101aJ4WMqydX5Ctbz3hCW0RYjkjPaj+xtT/59G/MVd0Ef6U/P8H9a1q6IuyPBxU26zPIvjJY3&#10;dtPYCeEruSTHPutcT5b/AN016T8ff+PnTP8ArnL/ADWvPad2fm+c0lPMqjfl+SFtXWOPa5wc1J58&#10;X98VXc/Nimg55FQ4pu5wxryprlXQ3bCWP7Kp3etTebH/AHv0qlp3/Hkn0P8AOp65nufUYetJ0Ivy&#10;RJ1opF6D6UtZGqLFB6Giiszv6EeD6GlCsTgA0+lT7woW5nyoj8t/7ppJEcLyp61Ypk/3B9a2h8SF&#10;UguRlbB9DTZTtxmpqgu+q/Sul6I4ZpKI3evrTHdc9e1FMfr+FS22cz0Hb19aejrtHNQ09Puiokro&#10;cZNMk3r61chniESgv29KoVNH9wfSsZxTOrD1pQk2i39oh/v/AKVOLmDA/eCs+nr0H0rNwSPQpYmb&#10;voXWuISMCT9KZ5ye9Vl6j61JTjFWNHXkySSVCvWot6+tD/dNMrSMVYylUk2LI6hck96j85Peib7n&#10;41FVLQ5ak3zDppEJBzUfmJ/eFNn6D61HW0PhOCrVkpsi1GRDIuD2qvvX1p99/rB/u1DXRFaHiYib&#10;dZn66f8ABHz9uL9lX4FfsVaZ8Pfix8XrTR9Zh13UJpLGawuZGVHlypzHEy8j3r6j/wCHon7Bn/Rw&#10;1h/4Kr7/AOMV+Fvw2/5FhP8Arq/8636+iw+FhKhF36Hs4fGVI0Iqy2P61v2Tvi58O/iP+zl4Q8c+&#10;CvEsd/pWp6Qs1jeJDIolQs3zAMoI6HqBXof/AAk2h/8AP+P++G/wr5D/AOCR/wDyjZ+D3/Ynxf8A&#10;ox6+i65pU4qTR8HiaspYmb83+Z6jb31q8COswIKAg4PpTby9tVs5SZekbdj6Vn2H/HjD/wBcl/lR&#10;f/8AHjP/ANcW/kapbnwlSOrOBXXNKwP9LHT+6f8ACrOjajZX+q29lZz75ZZQsaBTyfxrkV6D6Vs/&#10;Dz/keNK/6/U/nXW9EeEqEb7no/8Awi+v/wDQNf8A76H+Ncl8bdG1PTfh7c3V9aNHGJogWJHdx6Gv&#10;Za8+/ae/5JBe/wDXzb/+jFrOMveR3UMNBVou/U+bftMH/PQflWb4l1Sws7aN7i4CgyYBweuKlrA+&#10;IX/INg/6+P8A2U11R3PoYUo8yF/4STRf+f0f98n/AAqjq95b6q0ZsJPM2A7sDGM49a5+tLw//wAt&#10;fw/rWkklE6JU1GNx32S4/wCeRra8PWlx9hb90f8AWn+QqrW14e/48W/66n+QrF6IyG/ZLj/nkarT&#10;oySlXGCD0rZrK1H/AI/X+o/lUt3AgqA3MCkqX5B54NT1mzf61v8AeNCVxNXLX2q3/wCen6GvXP7U&#10;sf8An4H/AHya8XbofpXqC9B9KmasZzVi9ruoWcmiXkaTZLWsgA2nrtNeb+W/9012mpf8g64/64P/&#10;ACNcjTgrogXS7+00e/j1HUpvKhjzvkIJxkEDp7kVsf8ACxvBf/QdT/v0/wD8TXK+LP8AkX7j/gH/&#10;AKGK4yr9mmB6R4w8f+ELjTESHWkYicHHlP8A3W9q5v8A4TTwx/0FV/79t/hXH63/AMei/wDXQfyN&#10;ZdNU0gPYvBMsfir7V/wj7fafI2edtGNu7dj72PQ/lW9/wi2v/wDQOb/vtf8AGua/ZY669/26/wDt&#10;avXayk+WVgPDvib4C8XXuvQy2uiu6i0UEiReu5/euc/4Vt43/wCgBJ/38T/GvdvFH/IQT/riP5ms&#10;2rU2kB+DP/BVDxf4c8F/t2+N/DXifU1tL62XTPOt3RmK7tMtWHKgjlWB696+e/8AhbHw9/6GSP8A&#10;78yf/E16L/wXc/5SofE7/c0T/wBMtjXyJXuUVelF+SNklY/rL/4J9Rvqn7Cfwc1KwXzILj4Y6HJD&#10;IONymxhIPPtXsH9m33/PufzFeS/8ExP+UcXwH/7JD4d/9N0Fe514FT+I/UOVHKnULMHBmH5GnQ31&#10;pJKqJNkswAGD1rIf75+tS2H/AB/Qf9dl/mKTSKOm+zT/APPM/nUGoWN3NZvFFCSxAwMj1rTpV6j6&#10;1nzMu1jlv7A1j/nxb8x/jVjTNC1ZbrLWTAbT3H+NdJU1l/rv+A0ObaLvcx/7G1P/AJ9G/MVLaade&#10;27FprcjPTkVu1Fd9F+tSJxVjO8mb/nmaPJl/55mrVFJ7GfIit5Ev9w0xreYnIjNXKKzbsCgkU/s0&#10;/wDzzP51JHFIqAFasUDp+NS3c0hFNkPlv/dNII3wPlqeheg+lI2jBJkPlv8A3TT9jelPooL5UMCk&#10;HJFPoooJlTUgooopp2MZx5XYkt9X07R3NxqVyIkYbVYqTk9ew9qm/wCE48K/9Bdf+/bf4Vznjf8A&#10;5B0X/Xf+hrmKtR5lczcU3c9Eu/FGhXxU2l+H2g7sI3GfqKhOs6aeDcf+OmuS0LpL9R/Wr9JxSZhK&#10;C5jcfUrKRtyT5H+6aT7daf8APYfkayYPuH60+lymLVmeC/tQ/t3/ALJn7P3xPPgD4w/GO00TWP7O&#10;hufsU2n3UjeU5YK2YomXnae+eK86/wCHr/8AwT4/6OS07/wUX/8A8Yr4B/4L/f8AJ/J/7EnTf/Q5&#10;6+JK9WlhKc6Sk2xH9cH7Inxj+GvxY/Zx8LfET4eeKY9T0XVLOSSwvo4JEWZRNIhIDqGHzKRyB0r0&#10;j+39I/5/B/3yf8K+M/8Agir/AMouvhD/ANgO5/8AS+5r6krx6iUZtHbCbUUcHrnxA8Hxa1eRSa0g&#10;ZbqQMPLfghj7VWi+IXg5pFVdbTJIx+6f/CvM/FX/ACM+pf8AX/N/6GaqWv8Ax8x/9dB/OtVBcpNl&#10;c+oKRpEiUySHCryTS1Ff/wDHlL/1zNY3bNVqH9sab/z8j/vk/wCFX/C+p2M+uQRxT5Y7sDaf7prk&#10;ec1r+Bv+Rotvo/8A6A1KSVjenBc6PR/Nj/vfpTJ7mGMBnfA+lMqvqP8Aql/3qx5UeiT/AG60/wCe&#10;w/I1na9f2gMWZv73Y+1NrN8Q/wDLH/gX9KbgkjSMVck/tGz/AOe4/I1geKdRs/7QT99/yxHY+pqz&#10;WD4o/wCQgn/XEfzNCirmzimP/tKz/wCev6Gr1nqliLdcz+vY+prnKs2/+pFOUUY1qacTe/taw/57&#10;j8jXZ6VqVkdMtj54/wBQnY/3RXmNdxpP/IKtv+vdP/QRUpWOOcFHY3v7Rs/+e4/I1X/trTP+fsf9&#10;8n/CqNZdUlc5qkmjW8Q63pa6BfMbsYFnLn5T/cPtXln/AAkei/8AP8v/AHy3+Fdh4m/5FzUP+vGX&#10;/wBANeQVrCCZhL3tzd8XTxeI/D1xouiP9ouptvlQqMFsOGPJwOgJriP+FZeO/wDoXZf+/qf/ABVd&#10;d4N/5GW2+r/+gNXeU37o4000eLw+BfFmlP8AadR0V4kI2hjIp59OD7VN/Y2p/wDPo35ivS/Gv/IJ&#10;T/r4H8mrlqlmVSmlIx9L02+hd/NtiMgY5FXfsdz/AM8j+Yq6nX8KdWE/iPNrUYuo2dh8JLW5GiXP&#10;7k/8fZ7j+6tdZ9luf+eDfpWJ8I/+QHc/9ff/ALKtdXXBU+NmfsI9zxb4qyLB41uI5QQ3lx5GP9gV&#10;zhuYSMZP5V0Xxm/5KBdf9cov/QBXKNnHFc7SbO2nTSij+c3/AIKUa9pEP7fXxdilvAGXx3fgjaeP&#10;3p9q8Q/4SPRf+f4f98n/AAr0b/gpx/ykI+MX/Y/6h/6NNeF168PgR9DSoR5Y69j9LPDnjzwmPD9i&#10;G1hQRZxf8s3/ALg9quN498JY/wCQyv8A37f/AAryTQP+QFZf9ekf/oIq0en415Eoq7P0fD0o+58j&#10;1L/hO/CZ/wCYwn/ft/8ACpbLxx4Vku0RNXUktwPLb/CvLF6D6Va0cD+1IT/t1ySguVn6Nhf40PVH&#10;r/8AwlGg/wDQQX/vhv8ACprLxJoks4SO+BODxsb/AArhat6L/wAf4/3TXDL4T7+KSkju/wC2tM/5&#10;+x/3yf8ACj+0LO6IW3mDEcng1ztXdD/17j/Y/rXNN2iysRrRZrb19a8s/bL8ZP8AD/8AZz8W+L45&#10;fLMGjSQRSb9uJJiIkx77nFeoDPcV8f8A/BYX4iy6J8HNB+G9pcFG1vWDcXKqfvRQIcKfbe6n6pU4&#10;eLrYiEO7X/B/A+O4hxKwWS16/aLt67L8Tl/2QV1Dw9+yH4M+K9vCWj8O/EVzfPuxi1uZBaTMfZRO&#10;H9Plz2r7Fv8ARtTefetqSCo6MP8AGvnf/gnh4Ui8d/8ABPnUfB0yg/2lPqsCZH3XZQFYe4bBHuK+&#10;hvhP4sHjr4X+HvFu/L32jwSTjPKy7AJFPuHDA+4rszGT+sTXZ/mv+Az5Dh+KhltD+/BP5p6/miIa&#10;JqvezP8A30P8afHpd+i7WtiCD6iujqB/9Y31rjpzbkfR0IJzMX+zb7/n3P5ircausYUocgAGr1V8&#10;YJ+tdtF3bPfyumlORH83dTU/2y2/56/oajbofpVSumO571OCRavp4prOWKJ8s0bBRjqSKwRpOpAY&#10;+yN+Y/xrVT74+tW6bdmRVgmzK0K2uNP1aK8vYjHGm7cx5xlSO1dH/bel/wDP0P8Avk/4Vlaj/wAe&#10;zfh/MVSrCpqzycTBe0MX9nC7t7v/AIOAf2U3t5NwF5cgnB/54Xtf0zV/MX+yn/yn5/ZV/wCv+5/9&#10;J7yv6dK+gwf+7RP5x4tVuIsR/i/RBRRRXSfOBRRRQAUUUUAFFFFABX44f8F52Vf+C5n7AJY4A8R3&#10;OT/2/wBpX7H1+N3/AAXv/wCU437Af/YxXX/pfaU4/EiZfCz9PXnhIwJV/Om+bF/fH51ST7wp9bT+&#10;I8huw6/nhAXMgHJ71W+0Qf8APZfzqPVfuJ9TVKhbAtUTX8sbyrtkB+XtUG9fWkfr+FNpjH+XI/zJ&#10;GxHqBSeRP/zxf/vmrlh/x7/8CNTUM2j8Ilodtsitwccg1Izrg89qZQ3Q/SmtyidXXA57UjMCCB3F&#10;NXoPpSr1H1pGhT+w3v8Az5y/9+zSPY3u0/6HL/37NdJSP901KlqBzP2G9/585f8Av2at6FHJZ6nH&#10;cXcbRRgNl5BtA4Pc1sVT1/8A5Bj/AO8P51pe4Gp/a2l/9BGD/v6KZPrWkRgNJqluoz1My/41x1VN&#10;Y/491/3/AOho5RPY7f8A4SDQ/wDoMWv/AH/X/GsrxJLHrDQnSnFz5YbzPs537c4xnHTofyrjK6r4&#10;Z9L3/tn/AOzUWsQVf7K1T/oG3H/flv8ACopNO1BXw1hMD7xH/Cu5qlqH+vH+6KOYTV0cj9gvv+fK&#10;b/v0aN6wfupzscdVbgiunrlfEn/Iam/4D/6CKadzKUeUf9og/wCey/nW9ZadqE1pFLFYzMrRqVZY&#10;iQRjqOK5CvW/Df8AyLth/wBeUX/oAobsScv/AGVqn/QOuP8Avy3+FfxmfZLr/n2k/wC+DX9tFfxZ&#10;162Vu/N8iZHp/wDwTVtbpf8Agoz8AGa3cAfGzwqSSh/6C9rX9eNfyT/8E3v+UiHwF/7LR4W/9O9r&#10;X9bFZ5r/ABI+hJleNUkl8M3McUZZjswFGSfnWuC+wX3/AD5Tf9+zXo+uf8guX/gP/oQrnq82Owmr&#10;nM/YL7/nym/79mj7Bff8+U3/AH7NdNRTFylTwbbXELXPmwOuQmNyketbmx/7p/KodJ+9J9B/WrtS&#10;3ZmsVZESWF9cjfbWUsgHBKRkgH8KU6Pq/wD0C7n/AL8N/hXTeD/+QfJ/12P8hWtUubTL5TndI1PT&#10;tLsEstSvobeZCd0U0gVhkkjIPPSrP/CRaB/0G7X/AMCF/wAa4v4if8jddfRP/QFrEo5L6mijoev2&#10;/ifw55KA67Z/dH/Lyv8AjTz4n8OZ/wCQ/Z/+BK/415JH9wfSlo9mijtG0zUnYumnzkE5BER5/Sn2&#10;un38N1FNNYzIiSKzM0RAAB5JNdba/wDHtH/1zH8qj1X/AJBlx/1xb+RqeYFuL/b2if8AQXtv+/6/&#10;41meM9QsNS8MXljp15FPNJGBHDC4ZmORwAOTXG1d8Of8hu2/3/6GmlZmrdzm/wDhGvEmf+QBeY/6&#10;9X/wrZ8C2V5oWvC/1u0ls4PKZfOuYzGuTjAy2BmvQq534n/8iuf+vhP60czehkan/CTeHP8AoPWf&#10;/gSv+NWtL1XTNSkePT9RhnZBlhFKGIH4V43XZ/Br/kJXv/XBf/QqJQSVy1HU77B9DWVr1tczTxmG&#10;CRgF52oT3rYoqU7FSgpKxzBsL/H/AB5S/wDfs1f07VNO0y2+y6lfwwShiTHNIFbHrg1sV538S/8A&#10;kZ2/64J/WqXvaGUoKkro7P8A4STw9/0HLT/wIX/Gua1eOS91Ka6s42ljdspJGu5WHsR1rka7nwx/&#10;yAbb/cP8zVctjPmc9DL+w32cfY5f+/Zr5+8Q/Db4iXGv308HgPWXR7yVkdNMlIYFyQQdvIr6kq9F&#10;/ql+lNT5BOFj428Q/Cv4mz6BfQw/DvXHd7OVUVdKmJJKHAHy1+Vf/DEH7Z//AEaV8Sv/AAh7/wD+&#10;NV/Q/RgDoK2p4ydLZGFWmnY/nC+Kf7Fn7Yem/DHxHqOofsq/EaC3t9Cu5J55vBV8qRosLlmYmLAA&#10;AJJPTFfjH/YOt/8AQIuf+/Df4V/c3+1Z/wAmvfEj/sQtY/8ASKav4qa9PBzeMTctLDpVXh1ZK9zI&#10;+A3wy+I3j74xeHvBvgbwFrOs6vqOoLDp+l6VpstxcXMhBwkcaKWduDwATX2d/wAO4v8AgoP/ANGN&#10;fF7/AMNzqf8A8YrI/wCCLH/KVT4Hf9jzB/6Lkr+sSjE4iWDkoxV7mdeq68k2fyl6j/wTj/4KDLb5&#10;P7DfxdHzD/mnOp//ABiqP/Duf/goH/0Y78Xf/Dc6n/8AGK/q61T/AI9D/vCsuso5nUt8KMlC5/Kd&#10;q3/BNb/gonqMSx6f+wf8Yp2VsssPw11RiB+EFUP+HX//AAUo/wCkfnxq/wDDX6r/API9f1veAf8A&#10;j/n/AOuI/nXVUnmlVP4UbQprlP5DPDn/AATe/wCChejJKmr/ALC3xftTIQUFz8N9TQsBnON0AzWl&#10;/wAO+P28/wDoyv4r/wDhvtR/+M1/VT8XP+Puy/65v/MVx9WsyqNfCjTlR/Lpqv8AwTo/4KBXV15t&#10;t+w98XJF2gbk+HWpEZ/CCq3/AA7f/wCChP8A0Yx8X/8Aw3Gp/wDxiv6qdG/48z/vn+lW6h5pVTty&#10;oOU/k2v/APgmp/wUUkvHeP8AYP8AjEwJ4I+GuqEdP+uFQ/8ADtH/AIKL/wDRhnxk/wDDaap/8Yr+&#10;tWL/AFYp1H9q1P5UHKeE/sbeDfF3hX9kH4VeGPE/hbUdO1LTfhtoVrqGn31k8U1tPHp8CSRSIwDI&#10;6sCpUgEEEGvR5tPv4oXkksZlVVJZmiIAHrXZr0H0qrrn/IFvP+vWT/0E15vNzSuUfHf/AA8N/YH6&#10;/wDDbHwn/wDDhad/8erzr9r/APbL/ZE+Ln7J/wATfhV8Kv2ovh74l8T+JfAGsaX4d8O6D4ysru+1&#10;S+uLKWKC1t4IpWeaaSR1RI0BZmYAAkgV/OCvQfSvWv2CP+T5fg1/2VTw/wD+nGCvb+oQguZPbUnm&#10;Nb/hg79t/wD6M9+KH/hB6h/8Zqpr3/BPj9vPXdJl0rRP2K/iveXUu3yre2+HuoyO+GBOFWEk4AJ+&#10;gr+lCuq+Cf8AyU7TP+23/omSs3mM0r8qDlP5Yf8Ah1p/wUx/6R6/G3/w1urf/I9bHgr/AIJrf8FE&#10;vDOqyX/iP9hD4xWED25jSa8+GuqRKXLKQoLQAZwCcexr+wSuG+P/APyJtt/2E0/9FyVnHNKjduVF&#10;bn8rf/DB37b/AP0Z78UP/CD1D/4zT4/2I/2y9Mz/AGj+yd8Sbff9zzvBF+u7HXGYueo/Ov6Qq4/4&#10;r/8ALh/21/8AZK2WPm3siWrI/nv/AOGN/wBrj/o1/wCIX/hHXv8A8armfGn/AATu/b88Y6rHqfhL&#10;9iT4tapbR24ie40/4d6lMiuGYlSyQkA4YHHoR61/QNX0V+yP/wAk3vf+w5L/AOiYaJZhUgr8qJP5&#10;WP8Ah2F/wUk/6MA+NH/hsdV/+MV+4/8AwR6+Cnxj+Ev/AATn+Hfw++Kfwp8R+G9e0/8Atf7fouu6&#10;JPaXdv5mr3sib4pUV03RujjIGVYEcEV+mVcf4p/5D0//AAH/ANBFc9XHTrx5WhN2PFD4a8RAf8gG&#10;9/8AAV/8K0YP29v2HfA8KeCvGn7Ynwv0nWNHUWOraVqXjzT4LmyuYh5csMsbzBo5EdWVlYAqQQQC&#10;K9Kr+Wz/AIKB/wDJ+vxv/wCyveJf/Trc08NRWKk03axDm0f0l/8ADx7/AIJ8f9Hy/CL/AMONpv8A&#10;8fryj/hs39kI9P2pPh5/4WVl/wDHa/mtbofpXtC9B9K7Vl1OH2mZVJs/ffw9+2h+yBH4gsXf9qb4&#10;eKovIiWPjOyAA3j/AKa165/w3F+xf/0dr8Nf/C4sP/jtfzZ6d/yEIP8Arsv8xXXUngIPqQqrR+yn&#10;/BWP9sL9kzxV/wAE+fiLoPhn9pvwBqN9cW2niCzsfGFlLLJjUrVjtRZSTgAngdAa/D7/AIW38LP+&#10;ikaF/wCDaH/4qs/9pz/khmv/APXKD/0ojr44rKdV4F8kdb6nbhsPHEwcm7an7Ff8EZ/j58DfDP7W&#10;d/qPiL4xeF7CA+C7xBPea9bxIWNxakLlnAzwePav1L/4a5/ZV/6OT8B/+FbZ/wDxyv5jv2G/+SyX&#10;H/YCn/8ARkVfXFOEPra9pLQzrwVCfKj9nvGf7Z/7IGlR27ap+1N8PLcOzBDP4zsk3YxnGZeawf8A&#10;hun9in/o7r4Z/wDhc2H/AMdr8Lv2mf8Ajy0j/rrN/JK8krojgoOO5g5XP6P9D/bu/YkjgcP+198M&#10;lO/ofHVgO3/XWr3/AA3j+xD/ANHg/DD/AMLvT/8A49X83Nr9w/WpaPqEG92NTaP6KNY/bQ/Y/wBR&#10;v2urD9qf4dzxkACSLxnYspwPUS1V/wCGwv2TP+jnPAH/AIWFl/8AHK/BnwN/yL0f/XR/51sUvqUF&#10;1FzH9Kvwx8f+BfEvgHSte8O+MtLv7G7s1ktbyzv45YplPRldSQw9wa3v+Ek8P99btP8AwIX/ABr5&#10;M/YB/wCTMPhv/wBivb/yNewV5sqaUmih95JG13KysCDIxBHfmmwsDMgH94fzqKpLX/j5j/66D+dV&#10;sB1fkT/88X/75NIytCPNmUqq8szDAFaK9BVXX/8AkDXP/XI1indgV/7T03/n/h/7+CkOo6e/ypex&#10;E+gkFcnUloB54OOxq2rIDp/tlp/z8x/99CrekzRTTssMisQnIU571zNbPgz/AI/pf+uP9RWL2JTu&#10;bmx/7p/KsrxGyxyRCQ7cqcZrcrn/ABr/AK+3/wBxv5ipjuN6FHz4f+ei/nWpop8y0LJyN55H0Fc7&#10;XReFf+Qa3/XY/wAhWidhwlqW9j/3T+VVLnVdMtpmhuNQhjdfvI8oBH4VpV594w/5GW7/AN9f/QRW&#10;9D3pM7KFRxkdX/bui/8AQWtv+/y/412+leKfDS6ZbK3iCyBFumQbpePlHvXhVbNr/wAe0f8A1zH8&#10;q3qRR0yxEo9D2M+KvDGD/wAVDZf+BSf41xX2a5P/AC7yf98GuUr0Reg+lcVf3bHn4zFSbWhkw2N7&#10;NKsMVnKzuwVVWMkknoBV/wD4RHxV/wBC1qH/AIBv/hWp4b/5GKw/6/Yv/QxXrdeRjJtSRlRruSeh&#10;88ePtX0r4T+Erv4gfFHUoPDmhaf5f27WtdlFpa2/mSLGm+WXaibpHRBk8swA5Irzf/hub9iz/o7f&#10;4af+FxYf/Ha0v+C83/KKH4q/XQv/AE+6fX85Fc8MLHErmbsfQZbXaoPTr/kfqX/wXm/aQ/Z7+MH7&#10;IPhzwz8J/jn4Q8TajB8SbO5msNA8R215NHAun6ghlZInZggZ0UsRjLqO4r8lOc9a09c/49U/66j+&#10;RrMrRUVQ91M+yy2tJ4VO3VjZNQsLEj7bexQ7h8vmSBc464zTf+Eh0H/oM2v/AH/X/Gub+JP/AC5f&#10;9tP/AGWuXrlqu02fbZdjJwwkVbv+Z6PNImpyfaNNYXEYG0vD8wB9MjvyKb9hvf8Anzl/79mo/hR/&#10;yL03/X43/oK109cU5e8z7nBVZTwkH5FPS5Y7ewSKdwjDOVfgjk1Y+1W3/PdP++qo3/8Ax9v+H8hU&#10;NTa57cK7UFoan2u1/wCfhP8AvoUG7tSD/pCf99Csuis+U7FiZW2NT7Za/wDPyn/fQpDeWuD/AKSn&#10;T+8KyMD0orE61ipdjU+1W/8Az3T/AL6qS1u7VbhS1wg57sKx6VfvCg1jXlzLQ6X7fY/8/kX/AH2K&#10;dHfWRbAu4z/wMVzdSW3+t/Cp5Tp+sy7HR/bLT/n5j/76FV7+5t3C7JlOM5wc1mUqAE8iiyRnOu+X&#10;Ytb0/vD86oaqjyTKY1LYXnAzViioexyyruStYzfIn/54v/3yat2kiRQhJWCkHo3FT1Qvv+PlvoP5&#10;VlJXRnGWpc+0Qf8APZfzphnhyf3q/nVGis+UvmLvnw/89F/Op1VioIU9PSsutqH/AFS/7oqox1Dm&#10;IJUfym+Q/dPasLyJ/wDni/8A3ya6ST/Vt/ums2uuhHRnLiHdozJIJvLP7l+n901B5E//ADxf/vk1&#10;sS/6tvpUNd1KOh5WJdpozlilRgzRsB6kVJke/wCVWLr/AFf4/wBagrrhFcp4WMm1VLuhOq3LFjj5&#10;O/1rV86L++KxtL/15/3av1rFKx4eIqP2rPP/AI+TRfadM+cf6uX+a1575sX98fnXcfH3/j50z/rn&#10;L/Na89p8p+b5ziZRzOordvyRYZ0JyGBpN4z1qJOn406jlPOU3LU2dO5sk+h/nU9Qab/x4x/Q/wA6&#10;nrjlpJn1eHk/q8PRDwygdaNy+tMorE6VJlvcPWgso5zTKRuh+lZnoczsP8xP7wpySIWGGqvTov8A&#10;WCrUVcyU3cs719aZO6hBk96Kiuv9WP8AerWKSZVWVqbE8xP7wqG6dSVwaKin6j6Vte+h5tSb5GG5&#10;fWmuQTxSUUNWRzObaCnKwAwTTaKiWwlJofuX1qaOWMIAXFVqKzauXGtKL2LXmxf3x+dSCWMD74/O&#10;qNPXoPpUuCZ0U8VJPYtiaLI+cfnT/Ph/56L+dUqKajY2WKk+hdaaIggSD86Z5if3hVZPvCn00rFe&#10;3k+hJK6smAajooqkrmU5tyI5+gqOpJ+g+tR10U4JxOKprNla9BMgIHaoMH0NWbr74+lRV2QpJxR4&#10;2I/jM9B+G/HhhM/89X/nW9uGOSK5/wCHf/Itp/11f+dbtfS4ZWoRXkdEK8owSsf02/8ABIfw54hv&#10;P+CafwcubTQryWN/B8RSSO2ZlYeY/IIHNfR//CJ+Kf8AoW7/AP8AAR/8K4j/AIIpf8oqPgd/2JEP&#10;/oySvqOvJqVWpv1PkqzvWk/NnE2Wk6olnEj6bcAiMAgwtxx9KL7StUaymVdNnJMTYAhb0+ldyn3R&#10;Tbj/AFD/AO6apSPkZ0k29T5tXwt4mwP+Kdvun/Po/wDhWl4P0nVdF8U2Gq6vplxa2tvdK89xcQsi&#10;RqDyWYjAHua9TrE+I/8AyImq/wDXk/8AKurnb0PMWGjfc6b/AIWN8P8A/oeNI/8ABjH/APFVwf7S&#10;PjfwZqXwovLTT/FmmzytcQERw3sbMcSDPANeKVj+O/8AkXJf+uifzrRUknudlGkvbR9Sh/aem/8A&#10;P/D/AN/BWH46uLe7sIUtZ0lYTZIjbJA2n0rOpsnat0rM9yNJJ3MzyJ/+eL/98mtDQlaPzfMUrnGM&#10;j60tTWn8X4U5O6Lqq0GWd6+ta+g3NvHZsskyqfMPBOOwrFqxa/6s/wC9WT2ON6HQfbLT/n5j/wC+&#10;hWbfMsl07xncDjBH0qrU0X+rFQCdxMH0NZU80QmcGQAhjnn3rYrnL3/j8l/66t/OqjuMsNPDg/vF&#10;6etejjxBoWAP7Yten/Pdf8a8rbofpVzA64olHmM6nQ9Gn1TTdQhewsL+GaedDHDDFIGZ3IwFAHJJ&#10;JwBWd/wgnjfv4P1P/wAAJP8ACsP4d/8AJQNC/wCwza/+jVr6rqG/ZmZ8seP/AAz4k0Twld6nrGgX&#10;trbReX5lxcWroiZkUDLEYGSQPqa82/tfSf8AoJ2//f4f419Tftff8m7eIf8At0/9K4a+Ia1pSco3&#10;E3Y7K8li1SIW+mSC4kVtxSA7yB0zgduR+dVv7G1j/oFXP/fhv8Kb8KP+Rim/68m/9DSvQapuzBO5&#10;a/Z61vRvB51j/hLNVttM+0/Z/s/9oTLD5u3zd23eRnG5c46ZHrXpP/C0Phr/ANFA0X/waRf/ABVf&#10;O3xi/wCYd/22/wDZK4mpdNSdxN2Z9X6t4q8MazcrdaP4hsbqJUCNJb3SOobJOMg9cEfnVX+09N/5&#10;/wCH/v4K8l+DX/IsT/8AX+3/AKAldbUNWdij8Qf+C1X7Of7QPxF/4KW/Ebxj8P8A4HeLtc0m8TR/&#10;smqaR4cubm3m2aRZI22SNCrYZWU4PBUjqK+V/wDhj39rT/o2L4g/+Ede/wDxqv37+Lv/ACULUPpF&#10;/wCikrmq9KniZRppW6GqlofXf/BODTtQ8Mf8E/Pgl4c8SWE2n6hYfCnQLe+sb2IxTW8qafCrxujA&#10;FWBBBBGQRXtP2u1/5+E/76FcF8Gv+SSeGf8AsA2n/opa6WvKm7ybLOeaKUscRt1/u1JYxyLewsyM&#10;AJVJJHTmrNKn3x9aOYDo/tdr/wA/Cf8AfQp8EsVxMsMEgd2PyqpyTWJWh4U/5GG2/wB8/wDoJrPl&#10;KTuzW+wX3/PlN/37NISNMH2nUf3EfTzJvlGfTJrp65j4tf8AIqD/AK+k/kak0tYT/hIdB/6DNr/3&#10;/X/GhdQsNQOywvYpyvLCJw2PyrzOuo+GX/H5d/8AXJf5mqasgvfQ6by5P+ebflR5cn/PNvyq1RWc&#10;tEDVir5cn/PNvypPLk/uH8qt0Vk3cIrmZV8uT/nm35UgRx1Q/lVumN1P1pGsIWZXKsP4T+VIFYAD&#10;YfyqxRQbQgmyDa39xv8Avmja39w/lU9FBfs0QbW/uN/3zRtb+43/AHzU9FAezRAFY8bD+VL5cn/P&#10;Nvyqdeo+tPoOerTXMYHivTNS1Gyjh0/T553WXLLDEWIGDzxWF/winij/AKFy/wD/AAEf/CvTfDIH&#10;2yTj/ln/AFFbdNVHHQwkrOx5Fpeh61ZBxeaRdRbsbfMgZc9fUVa+wX3/AD5S/wDfs13nif78P0b+&#10;lZVPnb1M3C7ucyEe3+SdChPO11waPNj/AL4q14k/4/1/65D+ZrPqkYSprmPw/wD+DgnxBodh+3/9&#10;nvtYtYZP+EJ007JZ1U43z84Jr4f/AOEs8L/9DHY/+BSf419Mf8HKX/KSI/8AYg6X/wCh3Ffn/X0W&#10;GgnQj6E+zR/Wl/wRLljvv+CWfwfurKRZon0K6KSRHcrf6fc9COtfVHky/wDPJv8Avmvk3/ggV/yi&#10;C+CH/Yu3f/pxuq+wK+arq1aXqdMY6I+d/Efw5+IN14hv7m28DaxJHJeytHImmykMC5IIIXkYqrB8&#10;NPiMk6M3gLWQA4yTpkvHP+7X1taf8ekX/XNf5U+T/Vt/umo9s7Wsbqgmtzi96+tQ37qLKUk/8sz/&#10;ACp9Qan/AMg6f/rk38qS3GqaRiebF/fH51r+BJEfxVbIjgnD8D/cauerc+HP/I4Wn0k/9AanL4Wb&#10;wXvI9J2P/dP5VW1P5YV3DHzf0rQqjrn+oT/rp/Q1zqWp2xV5FDevrWfriPN5XlIzY3Z2jPpV2myd&#10;qtu51QprmMX7Lc/8+8n/AHwaxvEOj6vdXqyW2l3EiiIAskLEZyeOBXY1asf9Uf8AepLQ1cEjzX/h&#10;Htf/AOgJd/8AgO3+FTwaFraxANpF0D6GBv8ACvSaY/3jRKRhVjoeef2JrI/5hNz/AN+G/wAK6/TF&#10;aPTbeORSrLAgZWGCDtHBrTbofpVGb/Wt/vGknc46sdEKSP71Y/220/5+Y/8AvsVq1x9XHc46kL2L&#10;/iS7tW8O36rcISbKXADD+4a8kr0PWv8AkDXf/XrJ/wCgmuAreGxl7NF7wi6xeIraSRwqgtkk8fcN&#10;dz9vsf8An8i/77FcBpQH9oxHHc/yNblKSuzSMbIt+NL6ybS0C3cZPnjgOPQ1zH2u1/5+E/76FWPF&#10;f/IPT/rqP5GufqeUidNORo3niLQdKKnVNatLYPnyzPcKm7HXGTz1FQ/8J14K/wChv0z/AMDo/wDG&#10;vNvjn/qtM/3pv/ZK89rOULs82tBKo0faHwd8XeFbjQrl7fxLYSAXZBKXaEZ2r6GuuPibw5/0HrP/&#10;AMCV/wAa+Zf2cP8AkVL7/sIn/wBFpXolefVilUZCgmZ/xh1nSJvHt1JFqluymOLBWZSPuD3rlzqu&#10;mYP/ABMIP+/orM+I3/I2XH+4n/oIrCrmejO+nRXInc/nb/4Kassn/BQX4wyRkMrePtQIZeQf3prw&#10;sq3YH8q9z/4KPf8AJ+Pxa/7Hm/8A/RprxNuh+levBfu16H0VKiuWOvY+3NA0+/OhWRFjN/x6R/8A&#10;LI/3RVsaZqTsETT5ySQABEef0rofDf8AyLth/wBeUX/oArSsf+P2H/rqv868eWjZ+kYeglya9jmV&#10;8JeKsDPhu/6f8+j/AOFT6d4a8RW19FPc6DexorZZ3tXAA9yRXs1VNd/5BM3+5Xnuq2j9Bw9BKtHX&#10;qjhPJl/55N/3zVnSFaK9DyKVG08sMVLSp94Vxyl7p9vH4kch+0X8a9X+Bng218c6b4Qj1mxXU4oN&#10;WP28QG0hfKibJUggPtBzgDdyQMkbHwl+P/w98dzfYTqJ0nVDGC2k6tiKVuh3RHOy4QggiSJnUgjn&#10;mpvGnhHRvHnhLUfBniC3Etlqdo9vcJ/ssMZHuOo9xXw58KvjBa/s/fEHUf2Tv2m7GLU/DFnfvFpe&#10;p3UOX07ccxyI33kjYEMCpyhOQetaUKUMTSlC3vLX1X/APk+I80xmS46nUnP9xU93VaRmtrtapSXX&#10;W1tj9HxqumEf8hCD/v6K/NL/AIKy/E238aftGQeENOuFkt/DekRQOVOR58mZXwe/ytGPqDX2FY6F&#10;8QfBenQXfgHxL/wk+k7VMem61dZuPJIzmG853kDBAlDbs8yL1r8zf2h9a1vxD8cPFOr+IrCe0u5t&#10;bn821uSN8OHICHBI4AA4JHHFaZRRTxnNfZP/AC2PjOP8ymsjjR5WnOSv1Vlro1o+nn5H6I/8EpNX&#10;0q0/ZHs4LvUoIn/ty9JWSUA43L616L8CbnSPB974u+Go1W38jSPFNxcad+9AH2a8xdqo55CvNKn/&#10;AACvBv8Agm3/AMmy2v8A2GLv/wBCWmftK/tHaV+y18TT4im0ZtUk8ReHlRbCG5CFZ7eY7HckHahS&#10;WQZAJJjAx3GWJjKrmNSnHd/pr/XqGX1aOE4awuJqu0YpXfk7r/L7j67l8QaFDE002tWiIoyztcKA&#10;B6k5rxb4oft0fC7wxq174U+GcZ8Z65ZwNJcW+lXAFrA3CqklxgruZyqBUDsWO3GeK+GNS+NH7Tn7&#10;bXjaD4b6NfvbWk53S6bpm6K1giDDMs7DllGR94kZwAMnn7A+BH7PHgX4Y3OmfDbwtYrcxaFs1TxJ&#10;q08IEl9qDArbKevCDzJNmcJ+7PJYmrWChhbOs9ey7ebM8HnWKzeq44CPLBaOcur7RX467LofQ2j6&#10;pcXOk2tzrMcFtdyW6Nc28U+9YpCoLKGwNwByM4GcVOscjguqEgnIIHWsauisP+POL/rmv8qxp1LS&#10;bSP0zJ6Wsk3eyRXMMuD+6b/vmoBpepnkadcf9+W/wrVHUV0Fbxqu+x9HRoRlfU4tNK1Teo/s245P&#10;/PFv8Kuf2Rq3/QLuP+/Df4V1UH+vT/fH860l6D6U3UbJrYeKa1PO9T0rU47Nnk06dVGMloiB1HtW&#10;d9nuM/6h/wDvg16L4n/5Ak31X/0IVydZym2zyMXRSqbnnn7K6SR/8F+f2VQ8bA/brnGRjP8Ao95X&#10;9OdfzL/s2f8AKf79lL/r9uf/AEReV/TRX0WD1w0T+aOMFbiTEL+9+iCiiiuo+aCiiigAooooAKKK&#10;KACvxu/4L3An/guN+wEAP+Ziuv8A0vtK/ZGvxw/4L0/8pyv2Af8AsY7n/wBL7Sqj8SJl8LP0uSOT&#10;cP3bflT/AC5P+ebflU6feFPrWfxHlcqZlapFKVTEZ6ntVPyJv+ebflWxqPRfrVShbFqmrGdJFKG5&#10;jbp6Unlyf882/Krs/wB8fSmUw9mh1jlYMEEcntU2aZb/AHD/ALxp4z3NM1UUkJvXpn9KQupGAe1N&#10;PU0Uh8qJBcwAYMo/OlW5t8j96vX1rOP3j9aVeo+tVylHT/a7b/nuv50j3lqEJM68e9ZlNn/1Lf7t&#10;LkQGgNQsu9yn/fVVdZure4sGigmV2JGAp561l06H/WCnygQeRN/zzb8qr6jp99dRLHbWruwbJCr2&#10;rVq1pH/Hy3+4f5im9AOU/sDWv+gXN/37Nbng66t/Dn2ka9Ktp52zyvPO3djdnH0yPzroa5D4p/fs&#10;fpJ/7LQnzaEtJI6n/hMPC/8A0Hbb/v4KT+0LLVT9o025SaMfKXjOQD1x+oryqu5+GX/IBm/6/G/9&#10;BSiUUkSbmx/7p/KsPWPC/iLUNRku7HRriWJ8bXSMkHAAP6iujrqvDf8AyBYf+Bf+hGovYlrmPKP+&#10;EL8Wf9C9df8Afk13Ok+KfDum6Vbabf6zBDPb26RzxO+GR1UAqR6ggiusrwjxf/yNuqf9hGf/ANGN&#10;Vw/ePUhwSPUv+E28J5x/wkFr/wB/RX8YA1bTSP8Aj9j/AO+q/rcr+Ppeg+lezlsFHmM5qx9I/wDB&#10;N7VNOP8AwUR+AgF5Hk/Gnwt/F/1F7Wv62/t9n/z8L+dfx/f8E2f+UivwC/7LV4V/9O9rX9c1YZr/&#10;ABI+hKVy94g1PT4tImklu0VRtyS3+0K5n/hINE/6CkP/AH3T/G3/ACLFz/wD/wBDWuArzY7D5T0P&#10;T7601WY22m3CTSKm4pGckDIGf1FXP7M1D/nzk/75rm/g8AfE0+R/y4N/6Glek1MpNMpQTMGxgmtS&#10;32iJk3AbdwxmrPmJ/eFT6yADGfr/AEqjUOTZooKx0vhO8tYrGRZZ1UmbjJ9hWr/aFl/z9J+dcto/&#10;+ob/AH/6VbqSuU53xzpt/f8Aie4urK0kljYJtdFyD8gFZH9haz/0DZv++DXc0Vam0aKOhxseg6yY&#10;wf7Mn6f88zS/2DrX/QLn/wC/Zru4v9Uv0p2Oc0e0YcprW+p2C28atdoCEGRn2qPUdQsZbCeKO6Rm&#10;aJgoB6nFYNKvUfWoGo6mJ/Z1/wD8+kn/AHzVzQLK7h1i3llt3VQ/JK9OK1gMVJaD/SV+tVzMvlNb&#10;zYv74/OsP4g2l1qnh/7Lp0DTSecp2RjJwM81rU+3/wBaPpWak0xKCueXf8Ih4o/6AN1/36NdN8Mb&#10;G88P311Nrds9qkkSiNpl2hjnoK7SsjxaMW8I/wBs/wAqv2jloW4qKuav9t6T/wBBCL/vqj+2tJPT&#10;UIv++q42nR96RHMzsf7Z0r/n/i/76rifHVje6vrzXem2rzxeUqh41yMip61dG/49P+BGhS5dSJ+9&#10;E4v/AIR7XP8AoFT/APfBrr/D1tcW+jW8M8LI6p8ysORya0Klg/1Qpuq2TCCuV9j/ANw/lVmO8tVQ&#10;K06ggcjNOwD1FZM3+tb/AHjS5mx1IqJqm+tAM+evvzUP9u6P/wBBGL/vqs2T/Vt/umucqkrnNU6F&#10;f9qjWtKl/Zh+I8cd/GWbwHq4UBup+xS1/Fz/AGdf/wDPpJ/3zX9jH7S//JuHxA/7EjVf/SOWv5Ca&#10;9vKVaE/kctV2se+/8EXLK7h/4KofA+WW3dVXxxASxXp+7kr+rz7RD/z0Ffyuf8Ec/wDlJ98Ff+x1&#10;h/8AQHr+pass1/ix9BQXMixdq15CYLVTI5IIVRk1V/sXVv8AoHTf98GtHw5/yFF/3D/KuhrzE7Gq&#10;jYxfBlpdWF5M97bvErRYBdcZOa6P7Tb/APPVfzqnP0H1qKkzSOiOf+KNrcX9zZtZQtKFjfcUGcci&#10;uV/sXVv+gdN/3wa73Vfvp9DVStIt2KOc0yzure28ue3dG3E4Zas+XJ/zzb8q0L3/AF3/AAGoah7g&#10;MhtrgxAiFv8Avmn/AGW4/wCeD/8AfNaFn/x7L9P61JSAxjd20ZKPMoK8EE9DVbWLm3l0i6ijlDM1&#10;s4VR3JU1Wvv+P2b/AK6t/OoZP9W3+6apLqB/KIP+CXv/AAUOAA/4Y58ff+CCT/CvSv2Mv+Cc37dn&#10;gb9r74V+NPF/7KXjbTtJ0j4i6Je6nqF3okiRW1vFfQvJK7EcKqqWJ7AV/QtTLj/UP/umvVeYVHG1&#10;kKxg+RN/zzb8q6P4SXdtpHxB0/UNTmWCCPzd8shwq5icDJ+pArJp0X+sFcLd1YZ79/wsDwT/ANDP&#10;Z/8Af4Vyvxe1nS/FnhqDTvDV/HfTpfLI8Vs25ggRwWwO2SB+NeY10Pw1/wCQ7L/16N/6EtZqFncD&#10;G/4RXxH/ANAW5/79GuV+JngXxjf/AGL7F4avJdnmbtkJOM7Mfyr3qqupfwfj/StVJoHqfMv/AArT&#10;x/8A9Chf/wDgOa9w/Zphm8I+BbvTfE8TWNw+rSSpDcrtYoYogGx6ZUj8K6Cs7WP+Plf+uY/maJSc&#10;lYnlR2n/AAkehf8AQUh/76rmfENzBd6vNcW0odG27WU8H5QKxqs2/wDqRUJWJmrIfX86f7bf/BO3&#10;9ufxt+2f8XfGfhL9lXxrqGk6v8UNfvdL1C10WR4rq3l1GeSOVGAwVZGVge4Ir+iyubu/+PuX/rq3&#10;8zXXha8qEm0jCbsfzUH/AIJi/wDBQgg/8Ye+Pf8AwQyf4V6gP2BP20wMH9mTxh/4J3r+gOubrseP&#10;qPoYVJM/Cax/YH/bQjvYXf8AZm8YALKpJOjvwM10/wDww1+2B/0bj4s/8FL1+2VSUvr0+xlzM/Bf&#10;9oH/AIJ/ftr+JPhBrOiaD+zD4xu7ueOEQ28OjSFnxNGTgfQE/hXy1/w6h/4KS/8ARlPxC/8ACfkr&#10;+o5eo+tPrlrzdeXMzroYydCDilc/m/8A2SP+Cav7fPgT4oz614x/ZJ8cabaNpEsS3F3ociKXLxkL&#10;k98A/lX0p/wxp+1V/wBEC8T/APgrev2c8SD/AEBf+uo/kaw61oVpUocqCpWdeXM1Y/D34+/sG/tm&#10;eJrTTE0D9mnxfeGGSUyiDR3baCFxnH0Neaf8O4P28f8Ao07xx/4I5P8ACv6FtN++30FW63+vVI6W&#10;RmfzvH/gnp+3BYHy739lvxnEx5AfRZBkflSf8MBftqf9Gx+Mf/BO9fv146/5CMP/AFw/qaw6pY6p&#10;2A/FvwL+wB+2s3h2Mj9mLxj/AKx/+YO/rWx/w7//AG1/+jYfGP8A4J3r9yvAH/Itx/8AXR/51tVD&#10;x077AeEfsYeHdd8AfsreBPBnjXSZ9M1bTfD0MF/p95GUlgkGcoynoRXp3220/wCe6/nVPXf+Qxc/&#10;9dTVSuZvmdx3Z5hqH/BRP9hnSdQn0rUv2qPBcFzbTNFcQya0gaN1JDKR2IIIpkH/AAUm/YJjnSR/&#10;2tPA4VXBJOtx8DNfz+/GT/kr3ir/ALGS+/8ASh65i4/495P9w/yr0VgYNbhzM/pUH/BVP/gnIBj/&#10;AIbP+H//AIP46h1H/gqL/wAE79SsZbCw/bH8AzTSrtjjTXoyWPoK/mIrT8Gf8jTY/wDXwtCy2mvt&#10;Ms/pH/4eD/sR/wDR0Pg3/wAHCU2T/gov+wtpa/a9Q/ar8FQxA4Lya1GACa/BOue+J3/Ipyf9dk/n&#10;R9QpvS7Jvc/oK/4ee/8ABPX/AKPC8B/+D6OtXwn/AMFRv+Cd1reytP8Atj+AUBiwC2vx+o96/mVq&#10;ax/1h/3aTyyk/tMdkj+oP/h6n/wTk/6PO+H/AP4UEX+NZHiX/gpz/wAE+dVlibTv2v8AwJMEUhzH&#10;rsZxn8a/mdrX8Mfcm+q/1pf2ZTX2mO1z+jj/AIeR/sF/9HZeCP8Awdx1t+Hf+Cmv/BPy0sWiuf2v&#10;fAkbeYTtbXYwcYHvX84NV7n/AFv4ULLab6spRSZ/Sr/w8+/4J6f9HieAv/B9H/jWzpXxN+H3xdsE&#10;+Ivwx8X2GuaFqeW0/VdNnEkFwFPlsVYcHDoyn3U1/MbX7wf8EjR/xrs+Gv8A15X/AP6cbqiWDhh1&#10;zJmkZOLufTXnR/3x+ddXp/hTxJc2EFxBolw6SQqyMsZwwIBBriq+h/CH/IpaX/2DoP8A0Wtc1V2Q&#10;qlVnmX/CHeKR/wAwG6/79GusF9Z4H+kL+ddk3Q/SvN16D6VxV/esefi6rujo/DuoWSeILF2ukAF5&#10;ESSenzivVv7f0X/oJQ/9914fo/8AyFrX/r5T/wBCFd3XkYyK5kZ0azSeh86f8F7PEug2/wDwSd+K&#10;00+rQKgOhZZn4H/E90+v5wf+E48If9DDa/8Af2v39/4ODP8AlEN8W/roH/p/06v5m62wcE6T9T6L&#10;LKrdB+v+R7M2s6V4jxY6Ffx3UyHzGjhbJCjjP0yR+dH9iat/0D5f++a5P9n3/kdLn/sGP/6Mjr2K&#10;scS+SrY+0yyo/qq9WeQ/EnRdWH2LOny/8tP4f9yuW/sbVf8Anwl/75r1z4m9bH/tr/7JXLVwz96V&#10;z7rLYKeDi/X8yT4bOmmaHLb6gwhc3TMFfgkbV5/Sug/tTTv+fxP++q5ofeNLXHOK5mfb4ObhhYLy&#10;NS+1Gxa6ci6Tt39hUP8AaFl/z8p+dZFwAZjkVHgegpaHqxry5VodArq6h1OQehpc8ZNRWf8Ax6Rf&#10;7g/lUtZnWqsrCfZ7k/8ALu//AHzR9muf+fd/yrYAGBxQ4G08dqy5UbqvK5jeTL/zyb/vmgq8Q8yR&#10;CAOpIrRwPQVBqYH2GTjsP5inyI6FXa6FT7TB/wA9l/OnQXlrG+551Ax1JqhUV1/qx9alrQp4uaWx&#10;tf2nYf8AP2n50qapp4OTeIP+BVztNk7VL1MZY2o47HTf2rpv/P7H/wB9U6O/s5eY7hWA6kGuVrQ0&#10;f/VP/vVDjoRDEylK1jc+02//AD1X86rzwT3Mplt4WdT0ZRkVXrZ0T/jwH+8aykrI66MnOdmZf2C9&#10;/wCfWT/vmg2V2Otu/wD3zW/UbdT9azOuNJNmH9juv+fd/wDvmtaIERqD1CjNTVEP61cFccqSiEn+&#10;rb6Vm7W/un8q0n+4fpVSuyhFWZx4iCTRVlVvKb5T09Khw2fu1dn/ANS3+7Vau2mrI8fF6TRXulYx&#10;8A/5NQbH/un8quTfdqKumHwnhYuN6ounfJMWfgbe9XfOi/viqcP3/wAKmreKTR4eJilVZ558e3V7&#10;nTCpz8kv81rz6vQfjl/x8ad/uSfzWuCoe5+Z53BPM6ny/JBFG7LlVJ5p3lS/3D+VS2v+rP1qWs3N&#10;pmNLDp007l7TlYWUYKnof51Ng+hptj/x6p+P86mrL2alqfTUYWoxXkiIyIDgtR5if3hUL/fP1pK5&#10;+VC9rJF7zov74pGmiCk7x0qtTZPuH6VKgrnQ8VNLYn+0Q/8APQU6K4gEgzKKoUqfeFaciRyLHVLr&#10;RGn9pt/+eq/nUd1cwGMYlHWqdMn+6PrRG1zSpjajg9Cx9oh/vj86jlmjYghxVaitlHU4ZYmbjaxN&#10;5if3hQZEH8VQ0VTirGSrSZN5if3qPMT+9UNFZyirFqq2TeYn94UeYn94VDRUqKYOo0TeYn94U8Tx&#10;gY3VWoqvZoFXkuhZE8ZON1O3L61UA+YH3qxUuKRvTryd9CRXUHOad5if3hUNFS1Y2jVlYn8xP71G&#10;9fWoU+8KfVwV0P2jYk7rgc1HvT+9Sz9qjrrpxXIcVatJVGQ3k8SOAzjpUQuIT/GPzqLWP9an+7VO&#10;uuGkUfP4rFzVeSsep/Dg+Z4ZRkGR5z8j61vbH/un8qwfhQAfB8WR/wAtpP510mF9BX0ND+DH0HHF&#10;T5Vof1bf8EV9V06H/glZ8D4ZrtFZfBEIKlun7ySvqL+2dK/5/wCL/vqvjj/gjh/yjB+C/wD2JkX/&#10;AKMkr6YrxqkV7V+p8/Vqv2kvU69fEOiAYOqQ/wDfdJNr+ivCyrqcJJBAAeuGbqfrSx/6xf8AeFaK&#10;KPCcU2a+x/7p/Ksf4g29xP4J1SGGFmdrNwqgdeK6Os/xV/yLt5/1wb+Vbrc5lQjfc+c/+Ee1wn/k&#10;FT/9+zWL4/0LWIvDUryabMoEiclD/eFetVzvxSGfB0+f+esf/oQrp5mddLCxVRO54R/Zmof8+cn/&#10;AHzVe/jk0+NZb1DEpOAXGMmutrnfiR/yC7f/AK+P/ZTVKbbPU5EZX9pWH/P2n51PZ6hZNu23KHp0&#10;Nc3VrTej/UVb2IqxXs2dD9ttP+e6/nU9tf2YjINyg59awalg+4frUPU4nFWN06jZf8/KfnVm3nie&#10;FXVwQe4rnK29I/5B0f4/zNS1ZGb91FzzE/vCufu4pWu5WWMkGRsHHvW7VGT/AFjf7xojuTzsyzBM&#10;Rjym/KpRfWn/AD3X86u1zdUJycjr/h5fWg8f6GTcL/yGLXv/ANNVr6q/tOw/5+0/Ovj34f8A/I+a&#10;J/2F7b/0atfUNY1d0Scv+17qNi37O/iELdIT/onf/p7hr4i+22n/AD3X86+vv2tv+TfPEH/bp/6V&#10;w18VVpQ+AiW56H8HiL3xNPFafvGFgxKpycb05r0j+zNQ/wCfOT/vmvNv2bP+R6u/+wTJ/wCjYq9u&#10;pydmCdjyb4v6Pqkn9neXYSnHnZwn+5XF/wBh6x/0DZv++DXsfxM/5cv+2n/slcrVx+Edr6nTfs//&#10;AAt+IviXwbc32geC9Qu4U1N42kgtiwDCOMkZ9cEfnXc/8KL+MPX/AIVvq/8A4BtXs3/BPb/kjGqf&#10;9jRN/wCk1tXu9cdSrKM2ij8W/wBq39oL4JfBT49a78NPi18UNG8PeINOFqb/AEjVbxYp4PMtYpU3&#10;KeRuR0YezCvO/wDhtb9kz/o4Twt/4NUr5O/4OQv+Uy/xe/65+Hv/AFH9Or4cr26GHjOjGTe6Ra2P&#10;6uP2f/GXhXxJ8C/B3iHQdetruxvvDNjPZ3UEm5JongRldT3BBBBrr/7Y0v8A5/o/++q+c/8Agnv/&#10;AMmIfBv/ALJhof8A6Qw17DXkTVpNFczOqGi6sRkadNg/7BoOj6pEDLJYSqq8sxToBXaQ/wCqX/dF&#10;Rar/AMgu5/693/8AQTWaka8px/2m3/56r+dXvDeoWVtrlvPPcoiKx3Mx4HBrAp0f3x9aoS3PT/8A&#10;hKPD3/QYg/77rD+IN3beItAGn6HMt1P56t5UPzNtAOTj8a5KtvwD/wAh7/tg39KlqyuaXuc1/wAI&#10;h4o/6AN1/wB+jW74E0rUtGubiTVbGS3WRFCGVcZOa72szxJ/q4v94/0qedvQpKxH9pt/+eq/nSfa&#10;rf8A57L+dZ9J/H+FTP4R2uaX2m3/AOeq/nR9pgPSUVnU9On41iXCCTL32iH/AJ6CmmWMnIcVUp6f&#10;dFBtCKbJ/MT+9TgcjIqvU6/dH0oNoQSFooooL5UHSk3r60rdD9KjoE1YeHXI571J5if3hVc/1paD&#10;CoryNLRtU07Trhpb+8jiVkwGdsAnI4rS/wCEs8Nf9Bu2/wC/grifE3/HpH/10/oaxaOVM55QVzvt&#10;d1zR75ojZ6jFJtB3bGzjpVD7daf8/C/nXOaT/wAtPw/rVyq5UjCXuysTarp99qlyLjT7V5kCBS0a&#10;5Gcnj9arf8I9rn/QKn/74NdT4N/5Bb/9dz/IVrUXaJ5E9T+a7/g5dtrix/4KUGC8haN/+EA0o7XG&#10;DjfcV+fe9fWv0X/4OkP+UoJ/7J1pP/oy5r85a+mwv+7R9CHE/rQ/4IDWd3N/wR/+B8kVs7KfDt3g&#10;hev/ABMbqvsL+z77/n0k/wC+TXyt/wAG+H/KG/4Gf9i7ef8Apyu6+y6+Wry/fS9WdcaS5Vqc8Pid&#10;8P7EfYrzxfYxyw/JLG84BVhwQffNDfFX4cyAxx+M9PLNwoFwOTXzj4x/5G/Vf+wnP/6MaqVoP9Mh&#10;P/TVf5il7NWuaXsfRv8AZGqH/lwl/wC+Kg1TSNUGnTk2EvETfw+1dtVbV/8AkFXP/XFv5VmpajUU&#10;zyv+zr//AJ9JP++a1PBbLo/iW31DVD5ECb98snCjKkDn6mrtZ/if/kDS/Vf/AEIVq1dWOiMFzI7/&#10;AP4TnwhjP/CRWv8A39FU9Y8aeE5YUEev2xw+eJB6V5JUc/3R9azVJHVGPvI9P/4S3wz/ANBu3/7+&#10;Uq+JdAnz5OrQtt64fpXldaXh/rL9F/rTcEjrh8R6H/bmj/8AQRi/76q9pupWE8DPDdIwD4yp9hXA&#10;Vv8AhQZ0+Tk/68/+grUtWNnHQ6n7Za/89lqN721DEGdfzrPqGX/WGoauc9WKsapvbQg/v1/Os2fW&#10;NLWd1a+jBDnI3e9RVzF8B9tmP/TVv5mhKxyVIp2Oq/tnSv8An/i/76rj/wC2NM/5/o/++qWuTrSC&#10;uc8qaZ0Ws6vph0e7AvY8m2kA+b/ZNcJ9vs/+flPzrS1L/kHXH/XFv5GuSrppQTTI9kjqPDpGpa1B&#10;Z2H72Vy22NOScKSf0FdX/wAIv4i/6Atx/wB+zXJ/Bv8A5KTpv1l/9EvXvNKasy40o2PI/EPgzxZe&#10;2SxWnh66kYSAlViJOMGsb/hXHj3/AKFG/wD+/Br3zT/9ef8Adq7WMpNMl0lc+Mvj74H8X2MOlm88&#10;OXce5ptu+EjPCV5v/wAIv4i/6A1x/wB+zX1p+1mP9G0L/rpc/wAo68YpXuebXop1XqXv2frG903w&#10;xexX9o8TNfkgOuMjYtd7vX1rB+H4zpc3/Xx/7KK364aqTqMlUI23PPPH2k6nd+J557axldCqYZUy&#10;PuisX+wNa/6Bc3/fs16Nq3/H830H8qrVxy+I9KnQj7Nan8yH/BSWRLb9vf4uQXDbHTx1fhlbgg+a&#10;a8SN1bEYEy/nXtP/AAVGAP8AwUU+M+R/zUHUf/RprwbA9K9mEf3a9D6GlQXLHXsfo/4asrxvDunl&#10;bVyPsUXIX/YFadhYXzX8CC0kyZlAG33FU7/WPEPh74VJrnhTwzHrF/aaMktvpkl59n+0lYgdgk2P&#10;hjjAyMZxnHWuQ8N/tLaxqF/8ML9fAdglj8QLlYzev4gYDT59jSCHH2f96xClR93L/Lx1Phvmk3Y/&#10;Q1OhQcFNvo9n3S/U+hxomsHn+zZv++Ko+JdK1K20S4nuLGREWPLMy8Dmul0Dxbq2ueM9c0A6FDHp&#10;+kNBFFqK3pZ7id4xI6GPywECKyfNvbJbGBiqfxh8W+FfC/gPU7nxL4l0/To1tSzSX14kSgZHOWI4&#10;ryHKXY/QKDpc6k3ZJ9dDy/7RD/z0FOiljkkCo2T7V5m37RXgLUb86R4Gs9X8T3Ik2E6BpUk0CkjI&#10;LXDBYQp/vb8Vfstf+OWvyBPD3gTSdCLKCLnxBqRuWTnkGC24Y46fvhWUoz5bvT1Po45jhJTtTbm/&#10;7qb/ABWn4noe1v7h/Kvjr/gql8D7W90PTfjjo9qqXVo62GrYODLEx/dPjuVbK564ZfQV9N2Xw68Y&#10;6hBnxv8AFrU7uRs7otGgTT4AD2ULvlH1Mprb8F/CP4caHq8+tWvhG0m1CWEpLqd+pubuRTwVaeUt&#10;IQR2LYrGnilhaiqJ3t2ODPcvqZ/lNTCTp8qls5NXTWzsr/mfAv7DP7b9z8LLy3+E/wAVtSaTw3PI&#10;E0/UZmJbTGP8J9YSf++evTONv/gp/wDANNK1bTf2hPC2nMbDWlSDVZ4eYjNtzFLkf30GM9DsB6nn&#10;6B/aB/4Jj/Av4swT6t4Cth4Q1p8skunQg2jt6PBkAA+qFcdcHpXmGheEvjR8EPh3qX7Kf7V+lSaj&#10;8PtctzaaF40sgbmDRZdwaIynG6OIOFYb8bccErnb6McZha1ZYihpP7UX1XW3dn5bisozjBZXPK8x&#10;jz0v+XdVa8klspdUunlfe23T/wDBN60uk/ZWh1Rrd/s8Oq3ryTbflVVIJJ+gr5T+JN38QP23P2nb&#10;mw+H2kyXRuZ/s+mxc+Xa2cZC+dIedq/xsfVsDPAr3vwh/wALN+Hf7Fy/sx+DokXxd4j8W6npkzrO&#10;qx21jGy/abkydFh2EDzOhWTI5IqhoH7TP7OP7BfgO4+H/wAC4IfG3jW5iUa54iziya4APyiQcyRI&#10;SdqIcHu+STW1Jyji6taEeaTdor82+yPMxTp1spwuBxFT2dKEU6j6t9IxXV9fLRnuHwY/Z68G/slf&#10;C+QG1AuBEJNY1m4AR7uXsoJPyrk7VQfqSSfS/hr4X1PQ/Dnn6xb41HUZ3vNR2EkCV+iA91RQqA9w&#10;gPevys+Nn7Snxk/aC1Yal8S/GE93FE5a106I+XbW+f7kY4B7bjlj61T+Hv7QPxs+FKiL4e/FDWdL&#10;gDbvslvfMYCfUxMShP1FU8rxNVOc5rmf3FYXjXK8BVjSo4d+yirLVX9bf8G5+v8A9nn7wt+Vbdne&#10;WsdrGjzqCEAIz04r8z/h/wD8FVv2jvC0kcPi200bxFbKVEgurQwTFR12yREAE+pVvpXtfgr/AIK1&#10;fB3WQi+OPAms6JI2TIbd0vI157MAjH/vmuV5djKb1V15H6DkPHPDFWbVSq6bf8yt+KuvxPsoX9mD&#10;n7Sv51rjxJoOP+QtB/33XhHw+/az/Z0+KIEfhD4taQ87sFWzvZ/ss7N6LHMFZ/8AgIIrsoLmC5iE&#10;1tKkiN910YEEexFZ8lSD95WP0rL8XgMbDmw9WM15NP8AI9GXxT4ehdZJNYgCqQWJk6D1qwPiD4Iw&#10;P+Kos/8Av8K+eE+LOq+IbzxLoeg+A7m4Ph+6a0u5GvYkEj+UsgKAnkFWHXHNS6VeyajplvqEtnLb&#10;NPAkjW84w8RIB2sPUZwfcVTi0riWJw+Km1Tbdr9Glo7PVrXU9313xv4SvtMktLPxDayyPt2okoJO&#10;CD/Kuf8A7V07GReRn/gVedaH/wAhSL/gX/oJrocYrnnLlZy4mgpTvcofsy3MFz/wX8/ZTeCVXAvb&#10;kEqf+mF5X9NdfzC/si/8p8/2V/8AsI3P/pPeV/T1X0+Bd8LE/lzjSPLxPiV/e/RBRRRXWfLhRRRQ&#10;AUUUUAFFFFABX43/APBeogf8Fyv2AST/AMzFc/8ApfaV+yFfjd/wXv8A+U437Af/AGMV1/6X2lVH&#10;4kTL4WfpzG6M4CsD9DUlVbD/AI+P+Amr1az+I8yOxS1BGYLtUnnsKreVL/zyb/vmtSTtTam7NFsY&#10;1yDG4Djbx34qPen94fnVjXx/pEZz/B/WqFWMtwSxhCDIo59af50X/PVfzqiOn40EZ4NBa2Lu1n+Z&#10;VJB6ECjy5B/A35VZ0/8A480+n9amoL5TGaGbJ/cv/wB8GgQTA5MLjHXKmtmmS58t/wDdNaByorfb&#10;bP8A5+4v+/gpsl1bSIUjuI2YjAAcEmsFeg+lTacM38I/6aD+dBJoeTN/zxf/AL5NKiPGwaRGUerK&#10;RWrVbVf+PNvqP50FcqK/mR/89F/OrWkSR/aW/eD/AFZ7+4rKq1pH/H0f9w/zFD1JWpuedF/z0H51&#10;ynxLgmumsjawvJtEm7y1Jx930roapat9+P6H+lJKzG46HBf2dqP/AED5/wDvy3+Fdn8O2Wy0WWG8&#10;YQubpiFlO042rzg0lMf7xqm7qxDWh0X26y/5/Iv+/grpfD+uaJDpEUU2sWqMN2Va4UEfMfevNyM0&#10;xhhqjluiT1f/AISHQP8AoOWf/gSn+NeMeKbW6ufE+o3FvbSSRyX8zI6ISGBckEEdRV88jirtv/qU&#10;/wB0VdNcrJkcp/Z2of8APjN/36Nfx+LpWqYH/EtuOn/PFv8ACv7Ma/kLr2Mud+YxqdDrv+CbOlap&#10;/wAPFfgF/wAS24/5LV4V/wCWLf8AQXtfav65v7J1X/oGXH/flv8ACv5Vf+Ca/wDykW+AX/Za/Cv/&#10;AKd7Wv66q5M2ly1Y+gQV0eU+OdN1GPwtdPJp86qNmS0LAffX2rzz7Pcf88H/AO+TXvHxRXHgS+wf&#10;+eX/AKNSvIK8yEm0aKCZo/CCKWPxLOXjZR9hbkjH8aV6PXE/DID+35j/ANObf+hpXdUpasajYy9c&#10;ljj8oySBc7sZOPSs/wC02w/5bp/30Kn8Zdbf/gf/ALLWJQkaKOh0elX9hHCyyXkSnf0aQDtVr+09&#10;N/5/4f8Av6K5HaKWjlHynYxzwSpvimVlPQqwIp29P7w/OszQf+QXH9W/mauUnoy1HQ0YmXyl5HSn&#10;5HrUMH+pX/dpxGRikPlKf2u1HW5j/wC+xSpc2zuES4QknAAcc1hv98/WpdO/5CNv/wBd0/8AQhQC&#10;jqdN9jvP+fSX/v2adFDNbyCaeF0RT8zOpAH410VUfEf/ACBLj/cH8xU8xt7NFP8AtCw/5/Yf+/gq&#10;Wzu7SWYLFcxscE4Vwa5StDwx/wAhQf8AXNqOXQSjqdPuX1FZPi0gwQjP8Z/lWnWT4r/1MP8Avn+V&#10;JbjnH3TFp8SO+dqE/QUyrulfcf6irMeUg8mX/nk3/fNaujQzfZP9U33j/DTK2ND/AOPH/gZpPYOW&#10;5V8mX/nk3/fNPhBVNrDBHY1p9apXAHnN9agFFJjCM9aypVYysQp+8e1apAPBqo/3z9aqJM48xSkj&#10;coQEPT0rD/srVP8AoG3H/flv8K6gdR9a2KtOxhKmmeD/ALTem6jH+zd8QZJLCdVXwRqxZjEQAPsc&#10;vPSv4+v7Y0j/AKClv/3+X/Gv7PP2s/8Ak1f4l/8AZP8AWf8A0hmr+ISvdyj3oz+RyV4KLR9rf8Ec&#10;NW0uT/gqB8FEj1KBifGsOAJl/uP71/U39ot/+e6f99Cv5LP+CLxx/wAFT/gfj/oeIP8A0XJX9X1Z&#10;5rH97H0JpqyOk8NTRPqqqkqk7G4De1dJXHeCP+Q+n/XNv5V2teU9DQgmBIGATUex/wC6fyq3RSKj&#10;sZOpwTyMnlwu2Ac4Umqv2S7/AOfaT/vg10FFO7RRyGpMtvceXOwRtoO1zg/rVf7Rb/8APdP++hUv&#10;jz/kOD/rgv8AM1i07XA6Wzng+zL++Tp/eHrUvnwf89k/76FZFj/x6J9D/OpakDDv72zF9MDdxf61&#10;v+Wg9ahkvbMoQLuLp/z0FYmp/wDISuP+u7/+hGoV6j61otgOY/4RnxH/ANC/ff8AgI/+FR3PhrxG&#10;LdyfD9790/8ALo/+Fe3VHd/8esn+4f5Uc7A8E/4RvxF/0AL3/wABX/wo/sDXYP3s2i3aKOrNbMAP&#10;0r2OqPiT/kCzf8B/9CFVzAeV/YL7/nym/wC/Zro/hfpGq3GvzJb6ZcOws2JCQsTjenoKnrt/gH/y&#10;OFz/ANg1/wD0ZHTbsrgN/wCEc8Q/9AK9/wDAV/8ACqmp+HtfXZu0O8HXrbP7e1e1Vn67/wAsv+Bf&#10;0rPnYHjX9ga7/wBAW7/8Bm/wrM1rRtYS6UPpVyD5Y4MDep9q9orn/Fn/ACEU/wCuA/maam2B5X/Z&#10;Oq/9Ay4/78t/hUcl9ZWDm0v7uKGVPvRSyBWXPIyDyODXoleM/Ff/AJH+/wD+2X/opKuPvMmSujoP&#10;7a0Yf8xW2/7/AK/41zl5rWji8lzq1t/rW/5br6n3rArmL7/j9m/66t/OtoqzOWt7qTPQv7a0b/oL&#10;Wv8A3/X/ABrM/snVf+gZcf8Aflv8K4uvdF6D6VTdjllLmPNdblj8NaNd+I/Eci6fp2n2slzf396f&#10;KhtoY1LPLI7YVEVQWLEgAAk15z/w2n+xx/0dl8NP/C70/wD+PV3n7dH/ACZL8Yv+yV+If/TbcV/M&#10;PXXhcOsRFtu1iT+k7wj+1J+zL4+8RW3hHwL+0V4F1rVbxmFppmk+LrK5uJyql2CRxylmwqsxwOAp&#10;PQV3nnwf89k/76FfgR/wSC/5SNfDT/r71H/02XdfvLUYiiqE+VO4D/EDpLYhImDHzBwpz2NY3ky/&#10;88m/75rUk6fjTaxTsUpWViHSLK9ndxBaSvgDOyMnH5Ve/snVf+gZcf8Afhv8K2vh/wD6+6/3F/ma&#10;6bntUuWpXtDxjxxousvqEJTSLojye1u3qfasX+wtb/6A13/4Dt/hXsnin/j8j/65f1NZlUpaFp3V&#10;zF8D2d3beHo4ri1kjYSNlXQg9fQ1seXJ/wA82/KrVt/qvxqSkM4fV/DniG51Oe4t9AvZI3kJV0tH&#10;II9QQKrf8Ir4o/6FvUP/AACk/wAK9v0X/kFW/wD1zFWqOexXKfy5/Fn9h/8AbTv/AIp+Jr+w/ZA+&#10;KU0E/iC9khmh+H+pMkiNO5DKRBggg5BHWucuP2FP23vs8n/GG/xW+4f+aean6f8AXCv6kJP9Y3+8&#10;aiu/+PSX/rm38q9BZhNL4Q5T+Ur/AIYX/ba/6M7+Kn/hvdS/+MVoeF/2Iv20LDxDaXl9+yJ8UIYY&#10;5gZJZfAGoqqj1JMOBX9NtUfEv/IBuv8Arkar+0Z/ylbn883/AAyp+1F/0bb4/wD/AAjr7/41WL4/&#10;/ZC/ay1Xw3JZ6Z+y/wDES5lMqERQeCb92IB54EWa/fWtTwf/AMhyP/cb+VH1+S+yHIfzc/8ADDX7&#10;bH/RnvxT/wDDfal/8YqxYfsL/ttPKQn7HXxUY7e3w91I/wDtCv6bq0fDv/HzJ/1z/rR/aM/5S+U/&#10;mL/4YT/be/6M2+K3/hu9T/8AjFaOg/sRftn2Kyi8/ZE+KEO4jaJfAGornr0zDX9PVYviv/WQ/wC6&#10;39KP7Rm9OUFHU/mv/wCGMP2w/wDo1D4l/wDhCah/8Zo/4Yb/AG17399Zfse/FKZOm+L4fakwz6ZE&#10;Nf0dV3nw2/5F5v8Ar5b+S0fX5L7JTVj+Yn/hg/8Abi/6M0+K/wD4bvU//jFftb/wS0+D/wAW/BH7&#10;BXw98LeNPhb4j0jU7S0vRdadqmh3FvPCTqFywDxyIGXKkEZHIIPevumul0H/AJBMP0P/AKEaieMl&#10;WVmiW7Hzj/whPjP/AKFHVP8AwXyf/E11Nh+2f+x54SsYfCniv9rD4aaZqmmRLaalpuo+O9PhuLS4&#10;jASSGWN5g0bqylWVgCCCCARXuFfysft2f8nvfGT/ALKr4h/9OVxV0aKxLabtYxqStY/o8b9vD9h3&#10;af8AjMv4U9P+iiaZ/wDH64df2xf2RcD/AIyn+HHT/oeLD/49X801d+vQfSivl8Y2944MTLmsf0R6&#10;N+2H+yO+sWip+1L8OSTcxgAeN7DJO4f9Nq9A/wCGtf2VD/zcx8Pv/Czsf/jtfzWeFv8AkZ9N/wCv&#10;+H/0MV7TXkYvARcl7xNFXTP0t/4LzftGfs9+Nf8AglF8VfDPg747eDdW1K5Oh/ZtP0zxPaTzy7dd&#10;0922xpIWbCqzHA4AJ6Cv5yP7S07/AJ/4f+/o/wAa+vP2yP8Ak2/xH/25/wDpZBXwrXKl9W9xan0u&#10;VxX1d+v+R7N8ANV0uLxlctJqMCj+zH5My/8APSP3r2D+3NF/6C9t/wB/1/xr5p+Cn/I03H/Xg3/o&#10;aV6hXJW/eVLs+1yuK+q/NnR+P54dTNp/Z0q3Hl+Zv8k79uduM46dDXO/Yb3/AJ85f+/ZrS8N9Zvo&#10;v9a1a45q0rH6Blcf9hj8/wAzlXgnicrLC6kjIDKRSbH/ALp/KtbW/wDj8X/rkP5mqlck/iZ9bhna&#10;hEzZra5eUslu5B6EIab9ku/+faT/AL4Nbtv/AKkfjT6g9GMnyoqW1xBHbxxyTKrKgDKTyDT/ALXa&#10;/wDPwn/fQrLuwDdy5H/LRv51FtHpWZuq7S2OtGq6XgD+0YOn/PZf8aH1XTNpxqMHT/nsv+NcHSp9&#10;8fWs1uUsTK+x2v8AaOn/APP9D/39FQ397Zy2jxxXcbMcYVXBJ5rl6m0//j8T6/0q3sdCxEm9i9g+&#10;hplxHI6BUjYnPQCrdSW3+t/Cs3saubaMr7Lc/wDPvJ/3waa9tcnpbSHH+wa36VOv4VK1ZjKVonPf&#10;ZLv/AJ9Zf+/Zq9pUUscTCSJ1y3G5SK1qY/X8KUlZE06jUitz/dP5VraPPBHZBZJkU7jwzAGqNMb7&#10;xrJpNHoYWq/abG39rtP+fmP/AL7FNM8JORMpHswrFqxbf6kfSs3CyPTpVG2aXnRf89F/76quL+xH&#10;BvIuv/PQVA3Q/Suen/17/wC+f51pTjdk4iu4W0Ooa/sSpAvIun/PQVX86E/8tV/76rnk++PrWnXX&#10;Sjypnn1sRKTWhbnmi8lv3i9PWq3mxf3x+dRy/wCqb6VDXbSjzRPJxlV860J5pIyvDj86jyPUVG3b&#10;60tdUKaseJiar9psSLPBCwaaZFB6FmAp32+x/wCf2H/v4Ky9bz5CZ/v/ANKza6YU1yniYmo3VZi/&#10;G2eCe40/yZkfCSZ2sDjla4Wuq+I/+ttf91/6VzNYz92TR+eZvDnzGo/T8kPtSBGcnvUmR6io06fj&#10;S1k1d3MIScYpGtYsotUyw79/epd6f3h+dU7P/j2Wpam9j3aVV+zjp0RG8iByC3ek8xD/ABCoX++f&#10;rSVlyJnJ7eV9i51psgyh+lKvQfShuh+lZnZuiClU4OTT6R/umqvc5vZ8utw3D1pk7LtHPeimT/cH&#10;1ppJMipJqDG5HqKCyjqwplNk7VstzjdR2JfMT+8KNynow/OoKcnT8ap7Exm2yXI9RS1HT0+6Kzau&#10;bRk7i0m5RwWH50tQP98/WnGIqk3Em3p/eH50eYn94VBRVcpl7Vk6uhYAMOtWN6+tUF6j61YqJqx0&#10;UajaZPuX1oyPUVCn3hT6zaudMajsSKyg5LCnebF/fH51Xfp+NNq4pJEus09ia4miGMyD86i8+H/n&#10;ov51Wvv4ar11U/hPOxGIkqr0JdTVp5FMKlgF5KjNVfstwP8Alg3/AHzWjp3+rP1qxXtYfBxq0VK+&#10;55VWl7Wo5t7nu37NX7KP7UnxW+FkHjD4W/s1+P8AxLpMl3NHHqnh/wAHX17bM6thlEkMTKSDwRnI&#10;rvv+GCf26Ov/AAxb8Wv/AA3Gp/8Axiv2h/4Njf8AlFNoH/Y361/6UV+g9J46VB+zSvbQ5ZVXCXLb&#10;Y8d/4JPeGvEngD/gnN8I/Bvjzw9faJrGn+Eo4tQ0rV7R7a5tpBI+UkikAZG5HBANfQ32u1/5+E/7&#10;6FYkH+rFPrFvnfN3PDqVm6j0L5ljJJEi/nSxSIZVAcZLDHNU16D6VLZf8fkX/XVf51otEcns7s7D&#10;7Bf/APPjN/37NZvjC2ubfwxfT3FvJGiW7FndCABjqSeleg1znxc/5Jnrf/YPk/lUwrNySsaLCrue&#10;Ff2rpf8A0EYP+/w/xrA+JuoWE3hGaOG9hdjJHhVkBP3hWVWZ4t/5Akn++v8AOvR5TeNNKVzmd6f3&#10;h+dc78RyDpcGDn9/2/3TW3WJ46/5B0P/AF3/AKGiPxG70Rx2fY/lVrTmAD5OOR1ptKnWtnqZVXeD&#10;LW9P7w/Op7ZWdCUUkZ6gVRrV0X/j0P8A10P8hUtWRyPYZ5cn/PNvyrZ0kEafGCMHnr9TVStLT/8A&#10;j0T8f5molsYz2HVUe2uGckQOQTwQpq/VuP8A1a/7oqU7GRifZbn/AJ95P++DXN/ZLv8A59pP++DX&#10;oFc/VJ3Ap+CFaz8aaReXimKKLVLd5ZZBtVFEiksSeAAOc19Ff8J54H/6HLSv/BjF/wDFV8+3v/Hn&#10;L/1yb+Vc/UyhzMD2H9qjxZ4W1T4Da7YaZ4l0+5nk+y+XDBeI7ti6hJwAcngE/hXx55cn/PNvyr03&#10;xt/yLF1/wD/0Na4CtaUFGJnJ2Z2X7N/7rxxdtJ8o/smTluP+WsVe2efB/wA9k/76FeLfAr/kbrn/&#10;ALBr/wDoyOvV6ippIS1Mj4lSRv8AYtjg/wCs6HP92uWyK6Lxt/y6/wDA/wD2WsGnF2Rotj6q/YU+&#10;IPgLwr8JNS07xR420jTbh/Ec0iQahqUULsht7cBgrsCRkEZ9QfSvaf8Ahc/we/6Kv4a/8Htv/wDF&#10;1+dMgBPI7UmB6CspYdTlzXGfk3/wcT6npviX/gsJ8Wta8O6hBqFnNHoHk3dlKssT40HT1OGUkHBB&#10;BweoIr4m+y3P/PvJ/wB8Gvqf/grB/wAn8eOv9zS//TXaV8619BQjy0IryRa2P6Qf+Ce1hfH9hD4N&#10;EWcv/JMND/5Zn/nxhr2H7Bff8+U3/fs1w/8AwTx/5ML+DH/ZLtC/9IIa9ir5+p8b9RnRxa/oQjVT&#10;rVoCFGR9oX/Go9R1zRZdPuIotXtWZoXCqtwpJOOnWvNW6n6063/4+I/98fzrPlRtzM0tj/3T+VPt&#10;4J5pljihdmJ4VVJJqxV/wx/yHbf/AHj/AOgmmStyp/ZOq/8AQMuP+/Lf4Vq+D4ZtM1j7TqUTW8fl&#10;MPMnXYueOMmurrH8cf8AIE/7bL/WovfQ0Nf+2tG/6C1r/wB/1/xqhruoWF0kYtr6GQgnIjlBx+Vc&#10;PV3RvvyfQUuRLUrmNrzI/wDnov50nmJuzvHT1qrTo+9KWqKi7ssF4z1YU9JEAxuFVqenT8ay5TaC&#10;uycPGOjD86lQgoCKqVag/wBUv0pNWN4qzHVYXoPpVerC9B9KXU1iFFFFBQN0P0qOpG6H6VHQTID0&#10;/Gig9PxooMJ7mf4hgnntkWCB5CHyQiknp7VlDTdSPTT5/wDvy3+Fdbp3+tb/AHauU07GL3OQ0yyv&#10;I9/mWkq5xjdGR61a+z3H/PB/++DW/d9V+lQ0+Y55q8ibwteWllpzRXl1HC5mJCyuFOMDnBrS/tjS&#10;f+gpbf8Af9f8a47xD/x/L/1yH8zVCi19RH4M/wDBzr4U8U+Jv+CmZ1Lw34a1DULb/hXukp9osbN5&#10;k3B7nI3ICM89K/PD/hWfxI/6J9rn/gpm/wDia/Yn/gtF/wAnmf8Acp2P/oU1fJdfQ4ao1QirdDN7&#10;n7sf8EHPi58KfAf/AASQ+CvhLxz8TfD2jarZeH7pbzTNV1mC3uIGOoXTAPHIwZTgg4IHBFfXX/DR&#10;X7Pv/RdPB3/hTWv/AMcr8T/2X8/8KF8OZ/59ZP8A0c9d8RmvEq4ZSqN36nQqrSPvDxJfWWpeI9Q1&#10;HTryKe3uL6aSCeGQOkiM5KsrDgggggjgg1WtGH2uLn/lqv8AMVheAz/xQ+i/9gq3/wDRa1tWn/H3&#10;F/11X+YrK1lY0Wp9gVX1UM+mXCopJMLYAHXirg6Uy4/1D/7priUtToUEcP8AYb3/AJ85f+/ZrO8W&#10;W9xBoUss0DooZMsyEAfMK7gVz/xR/wCRJu/96L/0YtdHMarc858+D/nsn/fQprkTYWE7yOSF5rPq&#10;/wCHv+P1v+uR/mKo6Fow+z3H/PB/++TWl4etbpjNttpD93oh96nrY8KdZ/8AgP8AWlLRHRTl7xT+&#10;yXf/AD6y/wDfs1u+F1aCwdZlKEzEgOMHG0VPQRmsW7nQ3ct+ZH/z0X86gmli8w/vF/76qP61WuP9&#10;caRjV2LfnRf89V/76rnry1unu5XS2kIMjEEIeRmtOrUP+qX/AHRTSuclQ537Hef8+kv/AH7Ncr/Z&#10;2of8+M3/AH6NenVz9awiYyOK1PT78abcE2UwAgfJMZ9DXH/Z7j/ng/8A3ya9b1zH9i3mf+fWT/0E&#10;157XRD3RJXLHwquLfSvH2n3+qTpbQRmXzJrhgiLmJwMk8DkgfjXs/wDwnXgj/ocdK/8ABjF/8VXg&#10;mv8A/IJl/wCA/wDoQrm6co8zuaRjofVGl+NvBstyVi8W6Yx2Hhb+M/1rQ/4S7wr/ANDLp/8A4GJ/&#10;jXy94Mz/AGs+P+eB/mK6gDArnnT94HBM6D9qXWNJ1S30QaZqlvcFHuN4gmV9uRHjODx0ryCug8cj&#10;K2x/2n/ktc/UWsefWpr2jOq8B3VtBpsyzXCITPwGcDsK3ft9j/z+w/8AfwVxeif6hz/t/wBKu1xV&#10;PjZCjY2ruxvr+c3NjZTTRtwJIYiynHuBUZ0TWgM/2Pdf+A7f4V2Pw3/5FOD/AK6P/wChGt2uCbtN&#10;np0qf7tH8nn/AAVH0vU1/wCCivxnVtOnBHxC1HIMLf8APU+1eCf2bqP/AD4T/wDfo/4V9Z/8FUM/&#10;8PHfjV6f8LD1H/0aa8Cr24Sfs16H0VKmuWPyP0C8LQTf8IvpqmFv+PCHqvT5BXgl38A/iUZfF+h2&#10;ukt9m8MaidW+G07d7iWaO8ZBnoFliaL/AHZWHAr6P8Mf8i3p/wD15Rf+gCrcw/dP/umvC5nCTaP0&#10;OWBp4qEFJ7fqv6+43fBOm6XL8NG0Txr4ht4dR1uGW4106bq7QPHcXGWkSKWN1dAm7YrKQwCKeDXg&#10;/jv9gzwvothf638G/jvcWupSbpI28QaLpmvzl2PISa6iNwg9lk+ua9GqxpAP9pwDP/LSvNc5wblF&#10;2PsXlGDxUadOqr22d2n63Vnc+OvHHw5/4Kl+DA//AAiXjux1yzjB8kadodlFIFB4Bjkt1wfZSw96&#10;8a8dftSf8FFPhLcqnxB1LV9EZ2KxPqHhK0jSQjrtY2+1/wACa/VKoNQ0+x1KzksNQs4p4JlKywzR&#10;hkdT1BB4I+tZxzFQXv04v5WIxvBNet/umPrU/JzlJfmn+J+Sh/4KK/tjLwfi2B/3L9h/8Yp8H/BR&#10;/wDbLtiWg+L4UkYP/FP6ef5wV+h/xC/YU/ZV+JSyPrvwh062nkz/AKVpIa0kU4xkeUVBx6EEe1fM&#10;Xxs/4JSeBPDOu6Hpvw1+JOrNLrerJbJYanBFK8cABeecyJsGEjBIG3liq5+auuhmGU1nyyppP0R8&#10;Tm3CfH2XU3UhjJVIrtUkn9zZ4rb/APBR/wDbd1CdLGz+LbzSzMEiih8N2Bd2JwAALfJJPpXs2geN&#10;v269F8ES/Ev9pX49S+EPDpTbb6ZPoVjLqeqytnbbw25iGGb1foOdpGcey6d8I/2U/wBgD4dS/EW8&#10;0lJLy0iKpqt/tmv7yYjiOLOApPTChQByT1NeA/AnXvHn7en7Uw+KXj/MfhjwgwubHSAMwxNn9zEP&#10;Viw8xmPXZjgEAZ+3w2IjKdKko047yaX3JdznqZdmmXTpYfGYydTE1WlGmpysk/tTd9l2Vr9yfXdE&#10;SP4vv8O/iF8MrbxNqdz4StdRfwyden0+SRcPJNaRNZvFC0qKQ20x4Yo+MEiu6+Cfwq/4JY/HaRdL&#10;8OeAk07WT8sug634gv7e6Vx1UKbnEhGD9wnpXin/AAUL8V634E/bBsvGPhy8aC+0ywsri1lQ8hly&#10;R9QehHcEiuy+PX7Ofh79qT4Y2P7VX7PVssWtXNoJ9Z0e0TabmZf9btA6TqwYH+/gEckFiLTw9OpK&#10;TgprdN2T6XW1jDWGYYmhTpQrTou/LKKblHS7i7Xun01umfRP/Dur9hv/AKJLb/8AhS3/AP8AJFQy&#10;f8E6/wBirzCYvg7GV7EeIdQI/wDSivi34Kf8FA/jv8ILj/hHPFt6Nf0+M+U0GtBjPakcZVxhjjur&#10;Z6YGOtfe3hXwz4j8f6RZeK9Z+MFzdabfWsc9tZ+G7dLK2ljZdwbzMvOcg9pVHtXLiqeY4OV51Xyv&#10;Z3Z9HkNfhnPLxoYOPOt4uEdPmcfrn7BP7CHhnTZNY8R/Dex0+0ix5l1e+KL2KNPqz3IArm1/ZD/Y&#10;d1SAXXg/4BatrsUi7oJtKutSMMozjKTSTpEw9w+PevcdL+E/w80q9j1WLwvbz3sOPKvr/NzOnuJJ&#10;SzD8DXbW6jykP+yP5VjTxtZP45P5n3GW8LZZiJyU8NSiv+vcZP8AFJL7mfL1t+wZ8LtbmK2v7Oug&#10;+HrNV/dTX+tX19dt6boo5VjT6iaT6V2Xwt/ZB8MfCvXo/Eeh6h4hR4hhLCDULiKzH1i3Hf8AR2Ye&#10;1e54HpV8KO4rVYys1Zs+nwHCGR4eqqsaUeZO6dkrP0ikj5Y0z4fW1740+It14r0bxrZte63nT5NO&#10;XVoYZ4xaxLvCQYil+YEZYNnGORXf6Fp2v6jpMF6fDOowCRMpFcWjq4XsWUgFSRglTyM4PSvZpAAp&#10;4qHA9BRLEOSSsdeFySGCnJqS1beis3d31d9bXPNtD0HXf7ViH9i3f8X/AC7P/dPtXQ/2Br3/AEBL&#10;z/wFf/Cu00ID+1ouOzf+gmulrlq1XzbF1sLHm3PAv2T7K8sv+C+37KyXtnLCx1C5IEsZUkfZ7z1r&#10;+nWv5r/g3/ysEfsnf9fN1/6Iva/pQr63LnfBQfkfybx1Hk4sxS/vfogooortPkgooooAKKKKACii&#10;igAr8bf+C93/ACnG/YD/AOxiuv8A0vtK/ZKvxx/4LzAf8Pzf2AOP+Zjuf/S+0px+JEy+Fn6YWLBZ&#10;8kgcHqau+ZH/AM9F/Os7xB/x4f8AbQf1rFrdq+p5sVdHUvJGejj86bvT+8Pzrm4ANx47CpcD0qeU&#10;1UdC3rxDTRlTn5O1UMH0q7Y/cb61PVD5TLHT8aKmv/8Aj4P0FQ1XKUa1gR9jTnt/Wpdy+oqvZAfZ&#10;U47VIeh+lHKUmS856U2b/VN/umtCH/VL/uiib/VN/umjmNOU4VQcDg9Km0/K38JI48wZP41eqO7/&#10;AOPZ/wDdNULkNrzI/wC+v51BqbK9oyowJyOAc965itnwD/yNFv8A7r/+gGgfKR+XJ/zzP5Va0oGO&#10;4YyDaNh5P1Fd7XMfFL/kC2//AF9j/wBBaknd2J5OXUgMsY/jX86p6pIjMmGHGe/0rmcD0q1pv8f4&#10;f1q+Uhu6NLI9RTCrscqpI74qKuw+H/8AyBpf+vpv/QVpNWJexynlyf3D+VRuGDEMMH0r0uuR8TAf&#10;25Px3X/0EUJXIMGrtv8A6hP90U/A9BV2D/Ur/u1SViZbFKv5CfOi/wCeq/8AfVf2DV/FvXq5b9ox&#10;qdD6s/4JsTQj/got8AiZV/5LV4V/i/6i9rX9dPnwf89l/wC+q/jS/wCCb/8AykQ+Av8A2Wjwt/6d&#10;7Wv61wBgcVy5tFSqx9Cqaujt/ihLG/gW+VZFJ/dYAP8A01SvIsH0NdJOAIjgVWryb8mhtGOhL8NT&#10;s12UngfZG6/7yV3Jkj/56D864rS/+Pg/7h/mKv0nK5XKW/GB3m32c439PwrF2P8A3T+VbujdZPoP&#10;61ep85RyixyN0jb8BSmKYf8ALJv++a9C8Of8ekn/AF1P8hWhUurboWoXVzjNCBXTUDAg5PB+pq3V&#10;rWgP7Sk49P5CquB6CpdS5qqehdgYeSvI+7Tiw9apqBtHFLgego9oHszFeOTcfkPX0qXT43GoQEoc&#10;CdM8f7QrtEA2DgdKZdgfZZOP4D/KhVNRqnqaomiPWVf++hVPxDIjaLcKsiklRgA+4rksD0qbTgPt&#10;0Zx/FQa8pW2P/dP5VoeGgV1QFhgeW3JrXwPQUyYALwO9LnM1HUumRB/EPzrL8VENDDtIOHPQ+1Ow&#10;PSoLscrQpalyjdGVV3Svuv8AUU+prUAg5HeqcrIy9mOPtWvoska2WGcA7zwTWZgegrM1X/j7/wCA&#10;ilzXBwsdj50X/PVf++qqTkmZiOQTwRXIV2XhwA6Jb5H8B/maTdhKNyEZIziqbsocgsOvrXQYHoK4&#10;i9/4/Jf+urfzqoO5NSPKawdMj5x19a1vPh/57J/30K41/uH6VQrRK5y1Z8th/wC1cyzfst/EmGFg&#10;7v4B1gKinJYmymwAO9fxNf8ACBeOv+hK1f8A8Fsv/wATX9sVSYHpXoYPFvCJq17nJU/eM/kz/wCC&#10;M/gzxjZf8FR/gld3vhPU4Yo/G8JeWWwkVVGx+SSuBX9V3ky/88m/75rp9GAGqwYH/LSurqcVi3iZ&#10;qTVrBCNkcH4JjkXXkLIQPLbqPau0q1D9+pq5XqWoXM4sF+8QB6k0eZH/AM9F/OoPGA/0SI/9NP6V&#10;z9IdrHThlb7rA/Q0tV/BX+quP95f61uUm7GsafMrnnPjsE62MD/lgv8AM1jYPoa63x5/yHB/1wX+&#10;ZrFq1LQXsxlk6LaoGcA88E+9TeZH/wA9F/Oua1n/AJCcv+8P5CqtFrh7Mpamc6lcEf8APd/5moV6&#10;j61Yf75+tJVB7M7rzov+eq/99VHdSxm2kAkUkoeh9q4mpbL/AI/Iv+uq/wA6nlDkNuqXiMFtGmCg&#10;k/LwP94Vo1LZf8fK/j/Kq2MzgPJl/wCeTf8AfNdr8CD5Hi+5eY7AdNcAvwM+ZHWzWB8Rv+QHF/19&#10;r/6C1HNzaAev/a7T/n5j/wC+xWfrt3afuv8ASY/4v4x7V891V1L+D8f6UKndge/fa7T/AJ+Y/wDv&#10;sVz/AIrurU6imLmP/UD+MeprxesvW/8Aj7X/AK5j+Zq1St1A9p+1W3/PxH/32K8d+KitL48v5IlL&#10;KfKwyjI/1SVmV23hH/kXrf8A4H/6G1O3JqTLY878mX/nk3/fNcze21yb2Yi3fHmt/AfWvfKnQDYO&#10;B0qoTuzmrrmSPnj7Lc/8+8n/AHwa9uWSPA/eL09a2SBg8V55Vt3OSUeU5b9uiSP/AIYl+MX7xf8A&#10;klfiHv8A9Q24r+YXz4P+eyf99Cv6TP28/wDkxr4z/wDZJ/EX/psuK/lmr1stV4SCMeY+4v8Agj/J&#10;HJ/wUc+GiRuGJu9RwAcn/kGXdfvR5Mv/ADyb/vmv58f+CDf/ACll+EP/AF+6r/6Z76v6aMD0FY5j&#10;7tZehXszyR4Zcf6puv8Adpnky/8APJv++a9bnA2DgdaiwPQVwcwezOL+H1vO091thc/IvRT6muo+&#10;y3P/AD7yf98GvSvgSALvUsD/AJZxfzavRqylOzD2Z8n+LQYb2JZgUJi4DDHc1k+bF/z0X867v9sr&#10;/keNK/7BP/tV68ewPSt4K8UzVRsjr7V08r746+tSb0/vj865qxA+zjjuamwPSgfKemaNNENKgzIv&#10;+rHerXnRf89V/wC+q89s/wDj1T/dqSp5TRR0OikVjIxCnqe1RXaP9ll+Q/6tu3tXT2X/AB5xf9cl&#10;/lS3H/HvJ/uH+VHMHKeP7H/un8qo+JI3OhXQCH/VHtXotQap/wAg+X/cq1uVyHgnky/88m/75rU8&#10;Hwzf24mIm+438J9K9Grb+H3/ACM0X/XN/wCVW9iuU47yJ/8Ani3/AHya0fDsMwuZMwt9z+6fWvYa&#10;sad/rW/3azegKJ5b5Mv/ADyb/vmsbxVDMZIcRN91v4fpXu9ZXiT/AFkX+6f6UlLUtQseD+RP/wA8&#10;X/75Nd38NopR4fYGNv8Aj5bt7LXVV0/g/wD5BTf9dj/IVTloPkucd5cn/PNvyrpNBilOkw4ibv8A&#10;w/7Rroq7Twt/yAbf6N/6EalTsxSpabnmvky/88m/75r+Wf8Abn8H+LZ/22fjFPB4W1J0f4p+IWR0&#10;sZCGB1K4wQQORX9eVeYa0B/bN3/19Sd/9o11YfGOg27Xuc9WlotT+Qn/AIQrxl/0KOqf+C+T/wCJ&#10;rvB4T8U7Rnw1qH/gG/8AhX9WBAwf8a8/CqR0q62ZuVvdOGtRvbU/me8L+FfE6+JtOZvDd+AL+HJ+&#10;xv8A3x7V7L/YGvf9AS8/8BX/AMK/fe/VRYzcf8sm/ka5zaP8mvMxWPbkvdKoUNHqfzuftmaJrUP7&#10;NfiSWbSLpEH2PLPbsAP9Mg9RXwf9ivP+fSX/AL9mv6eP+Cxqj/h3D8Rj/wBgj/08WVfhfXNz+397&#10;Y+kyyjbDvXr/AJHhHwTsr0+KrgC0l/48G/5Zn++leofYb7/nym/79H/CvbP2ZQP+E8u+P+YRJ/6N&#10;ir3OuGvU9nUsfb5Vh74S9+rPjXwzp2ouZ9mnznG3OIW9/atX+ytU/wCgZc/9+G/wr76+AH3tW+kH&#10;/tSvR682rimqjVj9CyvDf7DDXv8AmflVrelap9sX/iW3H+qH/LFvU+1U/wCytU/6Btx/35b/AAr9&#10;RfEoH29D/wBMR/M1nYHv+dcc8S+bY+sw+FToR1PzVt9J1UwgjS7nv/ywb1+lP/snVv8AoF3P/fhv&#10;8K/UvQAP7Ji/4F3/ANo1c2gdP51n9afY744b3VqfkVeaffrdyg2MwPmNwYj6/SovsF9/z5Tf9+j/&#10;AIV+gHjFVPi7Vcj/AJiM/wD6Mas3YvpQq9+gvYeZ+f8A9nn/AOeD/wDfJpVgnDAmFwAeflNeyv8A&#10;fP1qtqv/ACC7n/r3f/0E1ojPkPJ8H0NTWAIu0JHf+lbVFaFqVmR1Jbf638KMD0p9sB5vQdKhx0Nv&#10;a36EuR60qEA8kU7A9BVbUgMJx3NQlYidS0SzkeopkkiK2Cw6Vn1T1H/Wr/u0SV0c6ruOtja82P8A&#10;vimlgxJBrn62dEGLAf7xrNqx1YXFv2mxPVm3yIgMHp6VFW7pv/HhF/u1DVz0oY1xexknODwfyrnp&#10;2XznO4ffP8676vLb8n7dPyf9c38zWtGF2znxeYOy900kZd4+YdfWtSuWtyftCc/xj+ddrgeldcI2&#10;POnmDv8ACUZv9U30qGtC5A8lvpVOuuirRZ5mLx7c17pEx6fWjI/yKdcAGP8AGocD3/OuuGx5NfFu&#10;U72KuuMqwRgn+Pv9Kzd6f3h+dJ49GNOh/wCu39DXK1spWVjxsTirVnoL8RmUy2uGH3W7/SuZyPUV&#10;oeJP9ZF9DWZWE1zSbPicyquWNm7dvyRPGCVyB3pcH0NWtJ/49j/vVarJuzNaWF9pTUr7kVn/AMe6&#10;gipalhAKcinYHoKy5tT1oUbQSuZr/fP1pKsv98/Wkqec4vZa7kg6Cg9DVjFGB6VjzHqKhpuU8H0N&#10;I4O08GrmB6ChgNvSjmIlhny7lDB9DTJwdg4PWr9Mn+6PrVKpqctTDe49TOwfQ02QHjg1epUAOcit&#10;VUt0ONYXmdrmdg+hp6I+Punr6VobF9KntVBQ5Heh1b9DalgLy+Iytj/3T+VOUEKMitjYvpVO5A85&#10;hil7Q1qYH2SvzFTB9KgcgOQT3q/Wdcf69/8AeNXTlzM8/FR9lFMMj1FGR6imHoajrZK5wSquPQsK&#10;Rkc96sVQj5kUe4q/UVInThajkmKn3hT6Yn3hT6yasd8HdDZOF59aZkeop0/3B9aipx2MasrSI74j&#10;5earZHqKk1L7q/WqldVP4DyMTVarPQ1dLilliYxRswB52rnFWvstz/z7v/3wa9E/ZrGfDuo5/wCf&#10;0f8AoAr0nA9K+jwk7YeKOR4iz2P3H/4NjopV/wCCU+gBomB/4S/WeCv/AE8V+gxRx/A35V8lf8G5&#10;ox/wTK0T/satX/8AR9fdleRiFetJ+Z49bGNVXocfCyrGFZgD6E0/zI/+ei/nWP4p/wCRhu/+uxqh&#10;XTGPuo8qVS8m7HVh0wPmH51LZOn2yL5h/rV7+9Y0f+rX/dFS2n/H1F/10X+dacuhaPc96f3x+dc7&#10;8WmV/hpraowJOnyYAPtSYHoKr6r/AMg6b/crGNPlknc7lE+Yvs9x/wA8H/75NZni+GZNDkZ4mA3r&#10;yV96+jK4r9oH/kmN3/13h/8AQxXcqzk7WKcLK588Vh+O2VdNh3MB+/7/AENdBXIfGP8A5AVr/wBf&#10;f/srVslZkOWhieYmf9YPzp8bqTwwPHY1yWB6VreGAP33H93+tamNSXuM2sj1FamikfZDyP8AWH+Q&#10;rHwPStTRP+PRv+uh/kKT2OVu5oZHqK0bBlFomWHfv71lVNF/qxWbVzOexq70/vD86tRyR+WvzjoO&#10;9YVQN1P1pcpkdN5kf/PRfzrAyPUVXqvTSsJuxbvCDaS4P/LNv5VgbW9D+ValFMXMcv41Vj4ZuQFJ&#10;PycY/wBta4HyZf8Ank3/AHzXsdx/qTVbA9KqMuVENXZzPwLjdfFtwWQj/iXP1H/TSOvVqxfBgH9q&#10;Scf8u5/9CWumrObvIFocr43IH2XJ/v8A/stYOR6iui+IoB+x5H/PT/2WuZwPQU1sPntoJNPDG2Hm&#10;VTjoWApv2q2/5+I/++xXmXxrAHiq3wP+Yen/AKHJXH1sldB7Q/On/gq9+8/b38cvH8wKaXgjkf8A&#10;IMta+dtj/wB0/lX0Z+3eB/w1R4n4/hsf/SKCvIcD0FetSdqa9C1U0P6O/wDgnlx+wZ8GM/8ARL9C&#10;/wDSCGvYq8m/YC/5Ma+D/wD2TPRP/SGGvXa+fqfG/U2SujkTHJk/u26+lOt43E6Eofvjt716On3B&#10;9Kg1b/kFXP8A17v/AOgmoLOa3p/eH51f8MyINdtyXUfMeSf9k1xtPg/1q/WgD2L7RB/z3T/voVk+&#10;NJI5dG2xuGPnLwpz6155gelbnw+AGv8AA/5YN/SptYrmIfLk/wCebflVzSFZXfcpHA6iuyqlrP3I&#10;/qaTd0N6GRTk71NTkAOciplohxlZkNOTp+NTYHpUsP8Aq/xrLmN6c7yK341ag/1S/SnYHpU0QAjA&#10;HpSbudMXdkNTr0H0pakXoPpQldmqdiOipKKfKPmI26H6VHU7/dNMpNWE3cib+tLznrUg6ipMD0pG&#10;FSVpCWDBZTlgPl71bMkfaRfzrI1sD7OnH8f9KzKaVznlOzOluWViNrA/Q1FVPw30m+q/1rUp8pk3&#10;d3Oe8QAm9XA/5Zj+Zqjg+hroNT/4+R/uCq1UI/Ib/gstoOu6j+2P9o0/RLueP/hFLEeZDbMy53Tc&#10;ZAr5Q/4RHxX/ANCxqP8A4BSf4V/TL8OP+Rd/7bt/St+umOOdOKjy7Gb3PxH/AGbtRsNK+CPh/TtV&#10;voba4itXEsFxKEdD5rnlTyOK7j/hIdA/6Dln/wCBKf41+dP/AAXRA/4exfGfj/mYLX/032tfJhAw&#10;eO1d8cN7SKnffUrmP6ofh9b3E3gTRJYYHdH0i2ZXVCQQYlwQfSty0s7wXkWbWX/Wr/yzPqK9n/YT&#10;/wCTIvg5/wBkr8Pf+m23r1K5GbeT/cP8q8KVXVqx1LYet1bYH+kJ/wB9imz3EDQsqToSVwAGFeA1&#10;p+DP+Rt0z/r/AIv/AEMVk6dtbnQp62PXQG7rWB8UAf8AhCbvg/ei/wDRi129YXxIA/4Q+647x/8A&#10;oa1KnqbWtqeGYbrtP5Vf8PAi9bI/5ZH+YrVqay/1x/3a25hxq3drDa1/ChwZ8nsv9aqVoaF1l+i/&#10;1pSd0dVOXvI08jP3hS5HqKjqKf7/AOFZHQ5WLOR6iqtwy+cfmH502qd2Abhsj0/lTSuZVJ3RcyPU&#10;VahI8peR90Vi4HoK0oP9Qn+4P5VSVjmm7lrI9RXP5HqK2Kw61p7mUiHXCP7FvOf+XWT/ANBNee13&#10;+s/8ge7/AOvaT/0E1wlbRCOxn6//AMgmX/gP/oQrnMH0NdXqv/HhJ+H8xWPVpXNoK6H+DPl1Zi3H&#10;7g9fqK6jen94fnXMW3+t/CrFRKF2KTs7B43+dbfbzy/T/gNYGx/7p/Kuo037z/QVbrGUbM4qqvUZ&#10;z+iI/wBnf5T9/wBParux/wC6fyrodK/1Tf71Wq4KkffYlSur3Nr4csqeFIVdgCHfg/7xrc8yP/no&#10;v51xA/rS1504++z0qcbQR/Nf/wAFT4Zm/wCCjnxpZYWIPxD1HBCn/nqa8C+z3H/PB/8Avg19wf8A&#10;BQD/AJPZ+KP/AGOl7/6MNeQYB6ivVjO0EfR0YXhH5H0n4ZVh4c0/Kn/jyi7f7Aq3MCIXJH8Jq7o/&#10;/IJtf+vZP/QRS6r/AMgu5/693/8AQTXiylqz9MoR+D5HMiWM/wAY/OrOkSR/2pB+8X/WevtXAVY0&#10;jnU4M/8APT+lcE4+6z7mjT/eR+R695kf/PRfzpHkjIwHH51xVTWP/HwPoa8ip8DPp40/eR1pdMff&#10;H514P48+Nvgf4fprn7S3xI1wLpVm8mjeELKIhnuVRv30kQ/iaWZcZ6COBDnBNbP7Snj+98CfDKdN&#10;F0zUrzU9ZlGnaZbaRA0lw0kgYsyY6MsauwJwAV5rwHSv2E/if+0frln4o/aI1z/hGvD+nW6W+geC&#10;tHm8x7O2UAKjOflViAMt8zMeuOlGEpUZRdStLljt5+dvyPmOJcdjo1I4TAUnUq2v2insnJ7WW9t2&#10;7Hy38avjJ8Z/21/iuklpoV5fMZGi0Pw/psTSrbRE9gOrEAFnOOmeAAB91fsN/BvSfhB+z5pUMMWd&#10;V1aSW612UgbhcBzGYeM8R7NmM9Qx716z8Kvgh8K/gloaaB8MvBdnpcKpiSSJN00x9XkbLufqTWX8&#10;JPtWgeLvGfw/utwis9c/tHTAwAH2a8QSnHsLgXI/CtsbmdOvhXQoR5YRt89f6Z8tk3COIyvMVmGP&#10;re0rVLpvpFtX0+63RW6HwB/wU9/5OYkz/wBAW1/k1dH/AMEzvjvqvg7Vtc+HGr6Xf3miPa/2iZ7K&#10;0ec2DqyRszIgLbGDLkgHBUHGMkY//BVT/k6OT/sB2v8AJq9i/wCCPvgFLPwb4r+JM9v+8v7+Gwt5&#10;COiRKXYD6tIuf90V6ynTXDqc1f3V958JSoYir4jThRlZ87u/K2pR/bO/Y10P4xaVL8dPgELW51Jk&#10;M2pWenyB49RUDmSPbkebxyP4v97ruf8ABLn47nxN4CvPgX4jmddU8NsZbBJvvPaM3K4POY3JB9nX&#10;0NfSfiH4TaPeakfEfhLUbnw7q+8u9/pW1VuPVZ4WBjmH+8Nw7MtfNvxz+EfxP+DHxgsP2o/BXgNp&#10;tTsLlG15/DMRa11i1b5ZzJb5MlvLtOcjzEbAbcrDDcGFxcMThnhaj/wt7p9PVH12MybEZLm8c2w0&#10;P+vijtKL3aW6a3ts7b3Pq4gjqK1LcjyVyf4R/Kquh6vZ6/otprmnljBeWyTwl1IO11DDIPTg09sb&#10;jj1rzKTam00fsGT0oyblF6NItbl9RWhvQ9HH51ht90/SoOldUHc+loUt9ToZGUrww/Oocj1FY9v/&#10;AMfEf++P51qbR6VTdh1aKvuX9DdV1WIlh0bv/smuj86If8tF/wC+hXDagALZsD0/mKz6wqO7PPr0&#10;7TKfwaZW/wCDgf8AZOKsD/pV10P/AEwva/pQr+ZD9lr/AJT8fsq/9f8Ac/8ApPeV/TfX2WW/7jD0&#10;P5A4+VuL8Wv736IKKKK7j48KKKKACiiigAooooAK/HL/AILyKzf8Fzv+Cf6qCSfEdzgD/r/tK/Y2&#10;vx7/AOC5P/KeX/gnv/2NNx/6X2lNbky+Fn6SeJIpYNO3zRsi+YOWGB3rB8+D/nsn/fQru/jZ/wAi&#10;YP8Ar7T+RryKuiOqPPirI6W3mhLnEq9P71S+dF/z1X/vqucsf9Y3+6Ks0Pc1Wx0umgyoxiG7B528&#10;1Z8mX/nk3/fNL8Nv+PK5/wCuq/yrpaluwzir+NxckFD0Haodrf3T+VdBr3/IQP8AuCqVaLVAMtJY&#10;ktkVpFBA5BNSNPBg/vk6f3hWDqX/AB/y/wC9UDdD9KYLc7iGaHyl/er90fxe1EssRiYCRfun+KsS&#10;3/494/8AcH8qfU8putipg+hqO5R2t3VUJJXgAVp1LY/8fkf++KoZy32S7/59pP8Avg1reCI3tvEk&#10;E1yhjQK+XcYA+U9zXXVk+Nf+Rdm/3k/9CFAm7HSf2jp//P8AQ/8Af0VzvxJlivdIgjs5VlYXIJWN&#10;txA2tzxXD4HoK3/h2ANYmwP+XY/+hLSSszNzujE+x3n/AD6S/wDfs1YsYZod/mxMucY3LjNeiVhe&#10;Mvv2/wBG/pWid2ZvQwK6vwNe2dtpEiXF1GhNyTh3AONq1zFYfiT/AI/1/wCuQ/matxuS3dHrn9ra&#10;X/0EYP8Av6K5jxBIk+sTSwsHQ7cMpyD8orzqu58G/wDIuW/1f/0M1PLYluwYPoauw/6lf92pqkXo&#10;PpQS3cr1/Fxsf+6fyr+0+v4w69TLftGVToeq/wDBN5HP/BRD4C4Q/wDJaPC3b/qL2tf1sCOTA/dt&#10;+Vfyd/8ABNr/AJSKfAP/ALLV4W/9O9rX9cdc+au1SPoXS2OemhmaMqsTE+gU1B9ku/8An2k/74Nd&#10;fpv/AB+p+P8AI1q1403c3jscFYQzQzFpYWUbcZYY7irm9P7w/Otnxt/yCo/+vgf+gtXL0krlG5o0&#10;ibpPmHQd/rV/zE/vCsTQusv0H9a0KT0ZcYpq50Ph+4gS0cPMi/veNzAdhV/7Xa/8/Mf/AH2K4qf7&#10;4+lMIzUNXNlFJG3rNxAdRkInQ9OjD0FVvPg/57J/30Kwbr/Xt+H8qjo5SzqYoZnjDpExBHBC8Gnf&#10;Z7j/AJ4P/wB8mui8Mf8AIu2X/Xsn8hV+pK5TIWaEKAZl6f3hTLqaJraQLKpJQ/xe1Ycn+sb/AHjS&#10;R/6xf94UD5SPY/8AdP5VPpsbm+jAQ/e9K0KsaV/yEIv97+lVzDZN5cn/ADzb8qjuFZUBZSBnqRW9&#10;VLXv+PD/AIGKkhbmRkeoqveyRptLyKOe5qSsfxd/qYf98/yprcp7F37Rb/8APdP++hVmxZZVYxMG&#10;wedpzXG11vw5/wCPO5/66r/KqexBc2P/AHT+VZmqgi7wQfuiuqrB8Q/8hE/7gqU7A9TJwfSuy8OE&#10;DRLfJ/gP8zXK11Ohf8gmH/dP8zQ3cSVi/keoriLxWN5LhT/rG7e9dnWDN/r5P981UHYzq7GHOyww&#10;PNMQiIhLM3AAA5JNeff8NGfs+f8ARdfB3/hT2n/xyu/+J/8AyTTxF/2Arv8A9EvX8WdepgcKsUnd&#10;2scFfof2I237QfwEvbmOzs/jd4RlmmcJFFF4ktWZ2JwFAEmSSeMV2W9P7w/Ov48/2Zv+TkPh9/2O&#10;+k/+lkVf2Ar0H0p4vCrDNJO9znNTR5EGqQEuB84711Xnwf8APZP++hXC23/Hwn+9WhXIlcqOx1kE&#10;0JkwJVPH96p96f3h+dctpH/H6v8Aumtah6MtOwzxYrS2kSxKWPmdF57VhfZbn/n3k/74NdRp3+sb&#10;/dq5SHa5j+ECLaOdbg+WSy4D8Z6+tbP2q2/5+I/++xWN4n/1sX+6ay6TVy1UcVYb43Pna0Hi+YeS&#10;oyvPc1j+XJ/zzb8q2qKZSd1c4LWUf+05fkP3h29hVXY/90/lXRa3/wAhWb/eH8hVStFsM511beeD&#10;1pMH0NaM3+tb/eNNoAobH/un8qks1YXcRKn/AFi9ver9KvUfWgT2L29P7w/OpLSWJLhWeRQBnJLe&#10;1UKq61/yDJf+A/8AoQoMDpvttn/z9xf9/BWD8Qp4JtFiWGZGP2pThWB/hauZpH6fjSSsxPQq4Poa&#10;q6krHZhT37fStGo5+1arQSd2ZGx/7p/KszWYZmulKxMf3Y6L7mump6dPxquYo4v7Pcf88H/75Ndh&#10;4Wngg0GCKaZEYbsqzAEfMalrlfEf/Ibn+q/+gik/eJk7I7b7bZ/8/cX/AH8FTJfWW0f6ZF0/56Cv&#10;NanT7g+lVCFmc8/ePRDfWRB/0yL/AL+CvP8AcvrTKQAYHFU1YwnC55Z+3kQ37DfxmVeSfhR4iwMf&#10;9Qy4r+WnyJ/+eL/98mv6mP24gP8Ahir4wcD/AJJb4g/9NtxX8ytetlrtCQ4wsj6N/wCCD6tB/wAF&#10;YvhFLMpRRe6rlmGAP+JPfV/TF9vsf+f2H/v4K/ms/wCCNn/KSr4Yf9fepf8AprvK/oArLMday9Cu&#10;U9SNzbz/ACQTo564RwTik2P/AHT+Vcj8MP8AkY3/AOvVv5rXoNec9GHKdP8ABG4t7S61E3U6R7o4&#10;9vmMFzy3rXoX9q6X/wBBK3/7/L/jXiU/ao6zcLu4cpi/tk6jp7eONKK38JH9ldpR/wA9XryD7fY/&#10;8/sP/fwU/wDar/5G/Tf+wb/7UavLa6YK0Ui1HQ9o0awvr+wW5sbKaaMsQJIoyynn1FWv7D1r/oD3&#10;X/gO3+Feo/sd/wDJDLH/AK/Ln/0Ya9RrCVVqVrD5T5pt7e4ihWOWB1ZRhlZSCKk8uT/nm35V1njn&#10;/kb9R/6+mrJrRaotR0OmtL+xW1iVryIERrkFx6U6e/smgdVvIiSh48welecyf6xv940Q/wCtX/eF&#10;LlLUEdFUOoo8ljIkaFmK8ADJNWqt6H/yF7f/AK6iqK5Tjv7O1D/nxm/79GtjwJbXNt4ijmubeSNB&#10;G+WdCB0969KrO8U/8ghv99f50c9xqN2O+1W//PdP++qnsLy0WVi9zGPl7uBXH1V1X/VL/vUPUv2X&#10;mei/b7H/AJ/Yf+/grL8Q3drJJFsuY24PRwa4CprT+L8KIx1LjTu7XOo8+D/nsn/fQrofC2r6Ta6a&#10;YrnVLeNvNJ2yTqDjA9TXnlcH8Sf+RhX/AK9l/m1WoczsX7G3U+kf+Eg0H/oN2f8A4Ep/jXa+Fdd0&#10;Q6Bbkaxanhv+Xhf7x96+Ga9D8Fgf8Ixa8fwt/wChmm6KXUTp36n1n/bmi/8AQYtf/Ahf8a811i+s&#10;n1e6dLuMg3LkEOOfmNeV4HoK0bf/AFCf7oqJU+UznQ5up3RvLTB/0mP/AL7FcCJ4cD98v/fQqY9D&#10;9K5iuat7tjjrYe1tTcvpoTZTASqSYmwA3tWBg+hp46ipK8/EO7ReHw6aep8uf8FjgR/wTg+I2Qf+&#10;YR2/6jFlX4Xc/wB0/lX7sf8ABY7/AJRw/EX66R/6eLKvwvq8O7QPpMtwy9g9ev8Akd7+zLn/AIT2&#10;7G0/8giTt/01ir3Pa39xv++a8X/Zc/5KFd/9gaT/ANGxV75XDi3esfcZTh0sGterOw+ARCNqxfjI&#10;gxn/ALaV6N5sX98fnXnHwo+/f/SL/wBnrsa8et/FZ+iZVh08DDXv+ZB4muLdb9A06A+SOC3uazvt&#10;Vt/z8R/99isbx/8A8huP/r1X/wBCasSuaSuz6rD0bUYq56toN/YrpcSteRAjd1kH941c/tHT/wDn&#10;+h/7+ivIE+7S1g9zqUbIyfFyPJ4r1OSNSytqM5VgMgjzGrP8qUf8sm/75rff75+tJVoz5T5Pfw/r&#10;24/8SS76/wDPs3+FQan4d8QPptwiaFeEmBwALV+eD7V9hL0H0qS1/wCPmP8A66D+dWq7XQx9mfAv&#10;/CIeLf8AoVtS/wDAGT/4mj/hD/Fv/Qq6l/4ASf8AxNfovTof9aPrVfWX2EqWu5+c3/CHeL/+hU1P&#10;/wAAJP8A4mpLbwf4uEnPhXUhx3sZP8K/R7A9BSOBxxQ8S30LdKyvc/Or/hEPFn/Qr6j/AOAUn+FV&#10;tR8HeLmCbfCupHr0sZP8K/RvA9BT4wBnAqXiGuhhUj7jPzX/AOEM8Yf9Cnqf/gBJ/hVTUPBPjNpV&#10;K+EdTPy9rCT/AOJr9Nakg6GoeJdtjnUObQ/L/wD4Qfxp/wBChqn/AIL5P/ia2NG8F+MVsQG8J6mP&#10;mPWwk/8Aia/SynRgFeR3rN4l22OjD0eWpufm3/whvi//AKFXUv8AwBk/wrZ0/wAL+Jkso0fw7fAh&#10;eQbR/wDCv0MwPQVzeqf8hCb/AHzSjiLvY7eQ+Hf+Ea8R/wDQv33/AICP/hXkeo2tyuoTq1u4ImcE&#10;FDxya/TevgPxd/yNep/9hGf/ANGNXbhZ8zZxYyPKonA29vOJ0Jgf74/hPrXYeYn94Uxuh+lVwBgc&#10;V3wVzyK0+VosXMkfksS4AA5JNUfPg/57J/30KTVAP7Om4/gNc3XVSjoebiJ800dHLLG67UkUnPQG&#10;mYPoaytE/wCQgn0P8q3a6YKyPPqy945vx3HI+nwhI2J87oB7GuW+z3H/ADwf/vk16DrA/cof9r+l&#10;Z9Wlc86tS56l7nnXiGzu3kiKWsh4PRDWb9gvv+fKb/v2a9VkAOMimYHoKfsr63PJr5JGvVdTntfy&#10;/wCCcBpGnagbY4sZj83/ADyNWv7N1H/nwn/79H/CvVPC4H9ntwP9cf5CtHA9BXPOnaT1PToZNGNG&#10;K5/w/wCCeOx2l0i7XtpAQeQUNO+z3H/PB/8Avk13Ov8AGrzYHcfyFU81n7LzOxZXFL4vwOEkBDsC&#10;MEHkGkq9qH/IQn4/5bN/M1DXI3Zngyo2k9R+4etGR6imUj/cP0qDr9o0iTen98fnSMylThh+dVaV&#10;cZ5quUxeIb0sT5HrTJzlBjnmkpY+vXtRa2pLfOuUiwfQ0+NWOcKfyqWrOnAEvkelNO7sOlhlKolc&#10;p7H/ALp/KrFpFKUJEbdfSr2B6Cr+lf6hv97+laKFz1cLlynVtzGP5Mv/ADyb/vmqV1HIJ2BQj8K6&#10;+sfVf+P5/oP5ClKPKbY7LFTpJ83XsYmx/wC6fyrNuP8AXv8A7xrpa53UP+P6b/rof51dLdnymbUF&#10;Spxd+pA3Q/So8j1FSN0P0qCumJ89VdrEsZHmLz3FX6zYf9av+8K0qmodeCd4yFT7wp+D6Gmw/wCt&#10;FWcL6Cuebsz1qMOaJVnBCDI71FVycAAYHeo6qDujKtS9/cztR5VcDvVTB9DWhqvRPrVOuykrwPDx&#10;cLV2j1z9nC4t4PD2oLPOiE3owHYD+AV6N9vsf+f2H/v4K8N+G3/IPuf+uw/lXSV9FhIf7PE8arXc&#10;KjjY/pl/4Nz9U0xf+CZWiBtRgB/4SrV+DMv/AD3+tfdf9raV/wBBO3/7/L/jX5Uf8G9wH/DtvReP&#10;+Zo1b/0fX2/gegrzK9O1aXqfPV8W/bS06nf+Ira5utbubi2tpJI3lJR44yQw9iOtUv7O1H/oHz/9&#10;+W/wr1D4YAf8IBpXH/LqP5mt7A9BVKdlYyVS+p5RFpuo+Wv+gT/dH/LI/wCFS2unagtzGzWMwAkG&#10;SYj617JH/q1/3RTbv/j0l/65t/KqVV9jsj0MT7Rb/wDPdP8AvoVX1a5thpsxNwgAQ5JcVzVUPFH/&#10;ACL15/1wateU9BF3+0dP/wCf6H/v6K4v4/39i/wyu1S8iJ8+HgSA/wAYrncD0Fcx8XwB4GuOP+Ws&#10;f/oYrSMLSRMqnus4f7Rb/wDPdP8AvoVyfxeIuNEtkgO8i6yQnP8ACfSn1FdfcH1rqOV1XbY4D7Lc&#10;/wDPvJ/3wa1fDME6+duhcfd6qfeujqa0/i/Cq5jKVRuNjL8uT/nm35VpaMQtqwbg+YeD9BViopvv&#10;/hSbuZp3LG9P7w/OpYpYggBkX86z6rT/AOtb60iZ7G350X/PVf8AvqqUmq6ZG5R9RgBBIIMo4P51&#10;nV5P4h/5D99/1+S/+hmqjHmMW7HtH9r6T/0E7f8A7/D/ABqr/bmi/wDQYtf/AAIX/GvFa4+q9mRK&#10;R9OR6vpM0iww6pbu7sFRFnUkk9ABmrf2e4/54P8A98mvnT4Z/wDJSPD/AP2HLT/0clfYFRNcok7n&#10;C3qPBbNLMhRRjLMMAc1R+22f/P3F/wB/BXS/Fr/kn2of9sv/AEaleLUR95DPWfCGoWEepO0l9Co8&#10;g8tKB/EtdH/a2lf9BO3/AO/y/wCNeB0UOFwPV/iHqmmN9j26jAf9Z0mX/Z965r+0tO/5/wCD/v6P&#10;8a8z8X/8u/8AwP8A9lrFqlT0Ie51HxT8Pa/4i8QQ3vh/Q7y/hSzVGms7Z5VDB3JUlQRnBBx7iua/&#10;4V/48/6EnV//AAWy/wDxNfcf/BMv/kg+rf8AY3XH/pLa19FVjLEOnLlsPlP5Z/8AgoG6aF+1v4r0&#10;vW2FndRLYeZbXX7uRM2NuRlWwRkEH6GvGf7a0f8A6Ctt/wB/l/xr1z/g5J/5TOfGD/rn4e/9R/Tq&#10;+Ga9ui+alF+SOuOHTinc/rU/YAu7V/2GPg86XMZB+GeiEEOOf9Bhr137Rb/890/76FfNf/BNr/lH&#10;v8EP+yUaB/6b4a9rrwqnxv1E5OLseipNFsH71en96oNWliOl3IEi/wDHu/f/AGTWQn3B9Kbdf8e0&#10;n/XM/wAqgrmOTwfQ0+2jkknVI42Yk8ADJqxWr4K/5Gmz/wCuh/8AQTQUUPsF9/z5Tf8Afs1seBoZ&#10;rTXPNuomiXyWG6Rdozx616FWH8Qv+QAP+vhf5GpvcC59ts/+fuL/AL+Cqeq3EEqoIpkbBOdrA1w9&#10;afhgfv5f90fzoashuWhs5HqKdGQc4NNpyYxUSV0KLux1Sw/c/Goqlh+5+NZNWN6ekh9TRkbBzUNP&#10;UDb0qTojPlZLkeop6kYHI6VBgegp4AIGR2pp2NFVv0Jcj1FGR6iogo9KXA9BT5h+0HsRtPNMyPUU&#10;jAbTxTMD0FJu4e0JAy5HI60/en94fnVdgNvSmUjnq1PeE1gGSBRGNx39F57Vn+RP/wA8X/75NbWl&#10;/wCvb/d/rV+mnY55SuzI8P8A7kS+b8uduN3GetaPnRf89V/76qprv34/of6VQqlqZudmX723nuZv&#10;Mt4HkULgsikjP4VF9gvv+fKb/v2a7P4X/wDIvy/9fjf+grXR1Dm0yuY5rwLqOn6bon2bUr6G3k85&#10;j5c8oRscc4NbP/CQ6B/0HLP/AMCU/wAa8K/aUA/4WT0/5h8X82rgMD0FUqalqYubufhT/wAFyWF3&#10;/wAFXPjLcWp82N9ftdskfzKf9AtuhFfJ5gnIP7l/++TX1b/wVL/5P9+JX/YXg/8ASSCvn9uh+lfR&#10;0najFeRSlc/r0/YU/wCTI/g4O4+Ffh7I/wC4bb16lccwPj+4f5V5j+xB/wAmXfCE/wDVL9A/9N0F&#10;eo18pL4mdsdkeD/2Vqn/AEDbj/vy3+FaHhKwv4PFOnTz2UyIl7EXd4yAo3DkntXtlUfE3/Iu33/X&#10;q/8A6CafPfQ3StqW/wC0tO/5/wCH/v6P8axfiHfWU3hK5jhu4nYtHhUcEn519K872j0pVA3DjvSV&#10;K3Uftm+hXwfSpbRljkJdgo29ScVPVHX/APj0T/rp/Q1Q4y95Gh58H/PZP++hV/Q7iAGXM6dB/EPe&#10;uKq3pPV/oP60PU66dT3juvtNt/z8J/32KZJIkh3RuGGOqnNcrW94X/5B7/8AXY/yFQ1Y6HO5aqpd&#10;KxnYhT27e1adA6fjTjuZzloZGx/7p/Kr8MsaxIrSAHaOCasVh3f/AB9y/wDXRv51cVdmEpGt50X/&#10;AD1X/vqsPzYu8i/nTm6H6Vj1tCFmZTnYvavJG2k3SrIpJt3AGf8AZNcNtb+6fyrqLj/j3k/3D/Ks&#10;qtErCjUMTVFc2MgCnt29xWR5cn/PNvyrrNQ/49H/AA/mKza0jsdFOd0Y8AMcmZBtGOp4qbzI/wDn&#10;ov507xF/x5p/10/oax6l7hJ3Zv6fNCpfdKo4HVqtfaLf/nun/fQrlJO1NrKSuzkqfGzutMu7VYmD&#10;XMY+bu4q19ts/wDn7i/7+CvPIupp9cFSPvsuPwnaXXizwtYTG1vvEthDIvJjmvEVhnpwTUZ8ceCw&#10;P+Rv0v8A8GEf/wAVXwj+1t/yXHU/+ve2/wDRK15rXK8Pd3ud0Je4j5Z/b41Cxu/20viddWt5FLHJ&#10;4yvWSSOQMrDzDyCOteRefB/z2T/voVe+P3/JbPFP/Yan/wDQq5CupQ92x9PQj+7j6I+y9Hu7T+yb&#10;X/SY/wDj3T+Mf3RTtUurVtNuFFzGSYHwA49DXB6X/wAgy3/64J/IVM3Q/SvJlSWrufpdCPw/I57y&#10;Zf8Ank3/AHzVjSIpf7Tg/dN9/wDu+1bVWdG/5CkH/XQV5c5e4z7qj/Ej6ol8ib/ni3/fJqayilW4&#10;G6Jhwf4TXQUq/eFePUl7jPqIRvJGUUY9Ub8qltgQxyCOO4rTqG76D61503aJ0Vaf7tkG5fWuF126&#10;h8OfHvRbuchU8R6FcaeHx964t3E8a5/65tcH/gNd3XA/tB20Vt4Z07xpnbL4a1y01FJN+AsYfyps&#10;+3kSy1NKd6ii+un3/wDB1PCzKi1hHNbxal9zu/vV18z4K/4KqHP7UchH/QDtP5NX2h+wn8Oh8MP2&#10;W/Cuj3KBbq+sv7Su/lwd9wTKAfcIyL/wGvkf/goL4TufHn7cOjeCrOItJq0Wm2iKBn/WPt/Lmv0E&#10;0zTrfSNOt9Js0Cw2tukUSjsqqAP0Fe7jK/Jk+Ho9Wr/cfmfDWXKvxnmGMe0Xyr1lr+S/E0fMT+8K&#10;kQgrnIqjVi2/1Q+teHHc/UaNJKW5PlRzmoSCSeO/pT6tRf6tfpXTRdmz3cqpLnl6FFgcHg9PSoNr&#10;f3D+Va9FdlOR9BRppX1Mq3DC4jyhxvHOPetTI9RSSfcP0qGnKWpVSld7i6gQbZgOf/1is/Y/90/l&#10;V8dfwqSspO7PPr0Lz3OA/ZbBH/Bfj9lXIx/p9z/6T3lf031/Mx+zZx/wX6/ZTOP+X66/9J7yv6Z6&#10;+0y3/cYeh/G3iCuXjHGL+9+iCiiiu4+NCiiigAooooAKKKKACvx8/wCC5P8Aynl/4J7/APY03H/p&#10;faV+wdfj7/wXEH/G+n/gnt/2NVx/6X2lNbil8LP0/wDjZ/yJg/6+0/ka8iwM5r3X4o/8iv8A9vKf&#10;1rzquiGxwWsctY/6xv8AdFWa9M+E/wDyELz/AK4r/M13FKTsy1seVfDb/jyuf+uo/lXS074i/wDH&#10;/bk/88T/ADrnaOTm1L5SXXv+Qgf9wVSrG8R/8hRv+ua1Qq0rKxL0Lepf8f8AL/vVA3Q/Srlp/wAe&#10;6fSpG6H6UwW5dt/+PeP/AHB/Kn1ND/ql/wB0Usn+rb/dNButhlS2X/H5H/viuaoA+YGq5RnoFZXj&#10;X/kXZv8AfT/0IVzFMm+5+NCiZOdylW/8O/8AkMTf9ex/9CWsitTwn/yEJP8Arif5im4WVyDtKwvG&#10;X37cezf0qzWB42+/bfR/6Uo7iexFWH4k/wCP9f8ArkP5mpK3fCw/4l78/wDLY9/YVs9CUrnHV3Pg&#10;3/kXLf6v/wChmrRB7GlHU/WpbuKSsixUi9B9Kp1owf6lP9wfyqTMir+MLIHGa/tFqvXRQxf1W+l7&#10;kTVz+Sz/AIJtEf8ADxT4B8/81q8Lf+ne1r+uOs2b/VN/umqIz3rDF4j61JO1rF01ZHT6b/x+p+P8&#10;jWrXH6Bn+14f+Bf+gmukrz5uzNo7FPxt/wAgqP8A6+B/6C1cv0rR+Jv/ACAof+vtf/QWrhqcXdFp&#10;XO30LrL9B/WtGsz4O9dR/wC2X/s9dvUydmaxVkctP98fSmdK0/EQ/wBNXH/PIfzNUKDVbGfdf8fD&#10;fh/Ko66C0/1A+pqSpbsM6nwx/wAi7Zf9eqfyq/WZpmfsEP8A1zFTnoak0Wxysn+sb/eNJH/rF/3h&#10;VOT/AFjfU0sP+uT/AHx/Oq5SeY3qsaV/yEIv97+lV6fb585cetSUdLVLXv8Ajw/4GKqU1+lBPKUa&#10;x/F3+ph/3z/KukqG76CmnYp6nC11nw4INnc4/wCeq/yqxUkHehu5LVjYrB8Q/wDIRP8AuCrVaGmf&#10;8e3/AAI0iTl66nQv+QTD/un+ZqesbUf+P2T/AHqAN2sGb/Xyf75qHFA6n61UTKrsY/xP/wCSaeIv&#10;+wFd/wDol6/izr+0j4n/APJNPEX/AGArv/0S9fxV17+TbTOCv0PQ/wBmb/k5D4ff9jvpP/pZFX9g&#10;K9B9K/j0/Zh/5OV+Hn/Y86T/AOlkVf2PLnFXmivKPzMErmfbf69P96tGnR/fH1qavJ+EpKw7SP8A&#10;j9X/AHTWtWPRSeozoNOIEjZP8NXMj1FY/hb/AI+5f+uf9a3KluxrCN0YfiYgyxYP8JrLrW8Vf6+H&#10;/cP86yaZElaVgyDRWB4m/wCQiP8ArkP5ms6q5TSPwlvW/wDkKzf7w/kKqU9PuilPtVFGTN/rW/3j&#10;TaoXv/H5L/11b+dRUAbFKvUfWrdFAnsV6q61/wAgyX/gP/oQrSqrrX/IMl/4D/6EKDA5mmv0xVqq&#10;HiL/AI8l/wCuo/kaa1YnqPqOftWPTZO1a8okrGtT06fjWJUsH3D9aGrDbsjXrlfEf/Ibn+q/+git&#10;aoZf9YaSdjNy5jBqdPuD6Vq155rX/IZu/wDr5k/9CNaQ95kSidfQvQfSuHr1deg+lVNWM5RPD/24&#10;v+TKvjB/2S3xB/6bbiv5lK/qJ/bo/wCTJfjF/wBkr8Q/+m24r+Yb616eXfBISVj6M/4I2f8AKSr4&#10;Yf8AX3qX/prvK/oAr8B/+CQH/KRz4af9feo/+my7r96Kzx/8VehSVzs/hf8A8jG//Xq381r0Dqa5&#10;j9lL/kpk3/YJl/8AQ46+jMD0FeXOXLI0jTutzxeftUdYP/BQQD+yfC/H/Lzdf+gxV8y4HoK1pw54&#10;3E6dup6F+1X/AMjfpv8A2Df/AGo1eW16V8KAP7JueB/x8/8Asorqqv4dC1T03PT/ANjv/khtj/1+&#10;XP8A6MNeo181WYHk9O9S4HpWDp3d7j9n5nU+Of8Akb9R/wCvpqyqjtQPs6cdqkwPQVso6GypabmD&#10;J/rG/wB40Q/61f8AeFb2B6ClQDeOO9PlKVPzJ6t6H/yF7f8A66ipMDuBS4HoKk09h5nWVneKP+QQ&#10;/wDvr/OsTA9BUdyAI+B3pKOoewtrcr8Gquq/6pf96rVPg++fpV8pXKYlTWn8X4VtVNafxfhTSsVC&#10;PvGLXB/EogeIVyf+XZf5tXrlZ+pgfaen8IqouzuauFzxPI9RXofgrnwxa4/ut/6Ga6HA9K9l+GA/&#10;4oXTz/sP/wCjGpyqWWw40eZ2ueHVowEeQgJH3RXv9eN+IwP+Ehv+P+X2X/0M1jKpfoW8LfqYxIwc&#10;EdK5iu0wPSu3AGBxXHianLYwq4Lmt7x4oOoqSvWvEoH/AAjmocf8uUv/AKAa8lrzqs+Zo0w+Csn7&#10;x8yf8Fjv+UcPxF+ukf8Ap3sq/C6v3j/4KwAH9gLx9kf9Ar/062dfjHgegrWhL3D6TLcH+4evUd+y&#10;5/yUK7/7A8n/AKNir3vrXjvgMD+2JOP+XZv/AEJa63A9BXHitap9xlOB/wBkXvdWeyfCggNfj2i/&#10;9nrsMj1Fea/s8gbtX47W/wD7Ur0vA9K8eu7VWfoWV4O2Bgr9/wAzjvH5H9tRnP8Ay6r/AOhNWJke&#10;tejTff8Awptckp6n0tDDfulqefJyoxS16BRzWLlqaew8zzhyN55700sPWvT4/uD6U6nzmDo67nnS&#10;9AMdqktf+PmP/roP513tR3X/AB7Sf9cz/Kp5jn5TDp0H+tX606oNR/48n+g/nVBaxfpsnaudqDUP&#10;9QP94UClL3Tp6dH3riaTv+FNx0OWpL3GdzUkHQ1wdPg6n6Vm43MabvI73pTovu/jXC1asgDDyO5q&#10;XDQ9DCw9pVsdlXNap/yEJv8Aroar4HoKpXAHnNwOtKMLM9OGE5n8Rer4D8Xf8jXqf/YRn/8ARjV9&#10;14HoKqYGTx3NdmHl7Ns5cbgLqPvfgfBzfdP0quvQfSvvpAN4471tADA4rup19NjxcTl+q978D85N&#10;UIGnTZP8Brm8jua/UbTQPt8PH/LQV0O0eldFPE2Wx5VfAWkve/A/KPRCDqKYPY/yrdr7U/4KBgf8&#10;Mz6px/zELP8A9HLX5/13UKntIXPLxGF5J2udBrB/coP9r+lZ9M0QA3D5H8H9a0sD0FdMdjklh7vc&#10;zpO1Nq/OBkcDpUe0elWnYPYeZp+GP+PBhn/lqf5CtKudjAC8U7HNYyV5HZCFoJFfX/8AkLzfUfyF&#10;UwPUVqUdazNlHQ891AE385A/5bN/M1Dg+hr05FG0cdqVgMHgdK43Qu9zynk/M78/4f8ABPMMH0NI&#10;4Ow8HpXpmB6CkkA8tuP4TR7DzB5O2vj/AA/4J5bg+hpVU7h8p/KvR8cYpU+8Kr2XmZf2G/8An5+H&#10;/BPOtp9KcgOeh6V6NV3Qhm8bj/lmev1FJ0b9SlkrT+P8P+CeXYPoataaDl+D0Feu4HoK1vC4AM+B&#10;2X+tEaFnudFHKGqifP8Ah/wTxbB9DV/SwfIbg/f/AKV7jUsAG08d619nbqe3gsrft/j/AA/4J4lg&#10;+hrI1VWN8+FPbt7CvobaPSsfUwPt0nHp/IVMocy3O7GZM61NR57a9v8AgnhOx/7p/Kuc1AH7dNwf&#10;9Yf519IlQe1Qdz9TThDl1ufJ51w25UofvOvb/gnzeVbB4NQbW9DX0s3Q/Ss/A9BWidj5irww3b97&#10;+H/BPnuFW81flP3h2rS2P/dP5V7lgegqTA9BSl7x6GXcKuUZfvf/ACX/AIJ4XCj+aPkP5Va2N/cP&#10;5V794MA/4Siz4/jP/oJr0gj0ArN0ubW57dDhRxj/ABf/ACX/AIJ8azo+B8p6+lR7W9DX2XOBgcd6&#10;iwPQVtTw147nJiuHHCrb2n4f8E+LdVVsJwetUsH0NfTf7QYAsdMwP+W0v8lrzCvSoYO9NO58fmWV&#10;eyxko899unl6mH8N+LC4z/z2H8q6SsTWx/pCH/ZqlXtUIezoqJ8Lj37HGThvY/oi/wCDe3/lG3ov&#10;/Y0at/6Pr7er+Y/9mgD/AIVZBx/y9zf+hV3+B6CsKmD55uXNufKYir+/lp1P6s/hgR/wgGlc/wDL&#10;qP5mt7I9a+Qf+CXwH/Dv74Vcf8ytH/6MeveT0P0rhdOzauaKppsesR/6tf8AdFMu/wDj0l/65t/K&#10;uQt/+PeP/cH8qLj/AI95P9w/ypKnqelGWiMaqHij/kXrz/rg1ZOB3Aqn4hA/sS64/wCWJrrUdTu5&#10;zmK5f4vgDwNcf9do/wD0IVqc965b4yf8iJcf9dov/QxWyhZkTlaDPNKiuyAgye9ZlZ3iMA20eR/y&#10;0/pVnA6umxu5HqKmtCMsM+lcLgegrb8IDCXGB3X+tU1Yj2t9LHS1DMQH5PaoauaeAYDkfx/0FSNS&#10;sV8j1FVZv9a31rawPQVyniP/AJDM3/Af/QRQKUrl+vJ/EP8AyH77/r8l/wDQzXeV7b4U/wCRW03/&#10;ALB8P/oApqfKQ1c+Sq4+vvSrFDrW6ESifD/wz/5KR4f/AOw5af8Ao5K+wK6Dmis51OboJKx558Wv&#10;+Sfah/2y/wDRqV4tX074n/5Ac/8AwH/0IVyVOE7IZ4fRXrviz/kHJ/13H8jXPValcDynxf8A8u//&#10;AAP/ANlrFr37Rv8Alr/wH+tXqpTsJq7PWv8AgmX/AMkH1b/sbrj/ANJbWvoqvg/Uf9eP9z+pqvXN&#10;OlzzbuM/FX/g5J/5TOfGD/rn4e/9R/Tq+Ga+4/8AgrqMf8FB/Hv+5pX/AKarSvmyvfoRtRj6I641&#10;rRSsf0m/8E2v+Ue/wQ/7JRoH/pvhr2snFY//AATZ/wCUevwP/wCyT6B/6b4a9sr5+pL94/Uxbu7n&#10;JJ9wfSm3X/HtJ/1zP8q6OmXX/HtJ/wBcz/Kka8p59Wr4K/5Gmz/66H/0E1bq5oH/ACGIP94/yNAJ&#10;3Z2lYfxC/wCQAP8Ar4X+RrUrP8Tf8g4f9dR/I1macpwdafhj/Xy/7o/nVmprH/Wt9BVN3Ik7ItU6&#10;PoabWfrH+tT/AHah7GanZ3NSpYfufjXNV2ngX/kAr/11b+dZvY2p1by2KdPT7oroahk++frUG/tD&#10;FqReg+lalctcf8fEn++f500rlQndmrRkeorIX7w/3h/OtuhqxUqnL0InI2nkUzI9RU7/AHTTKRPt&#10;fIiYgqcGmVZT7wp9BnKXM7jdL/17f7n9avVm33+rH+9VWgye5b1378f0P9KoZHrWt4fAPm5Hp/Wt&#10;HA9BVJ2MJTtKxrfC/wD5F+X/AK/G/wDQVro6zfBoxpT/APXc/wAhWtWbtcaqaHz1+0p/yUnP/UPi&#10;/m1cBWr+2QCPjFx/0CoP5vXlVdUI+4jNy1Pxm/4KmEf8N+/Ern/mLwf+kkFfP5YY4Nf0i6AAdHgy&#10;P4T/ADNXMD0Fd0cbyxS5RqpbofU/7EBH/DF3wh5/5pfoH/pugr1HI9awPh9/yIWif9gi2/8ARS1q&#10;zf6pv9014kldnbGtotC9VHxPj/hHb7P/AD6v/wCgmvMabP8A6lvpTUPM0+sabDaB1FVxwMUVb2F7&#10;QuZHqKo6+R9kTn/lp/Q06rOmf8fB/wBw/wBKzbsjSNX3loc9ketW9JOTJ+H9a6XA9Kgu/vL9DUqd&#10;zrp1Pe2M6t7wuR/Z78/8tj/IVm1c0/PkHH94/wAhQ3c6faeRsZHrQOn41n/WtLT/APj0T8f5047m&#10;dSpZbDaw7sj7XLz/AMtG/nXSVlXH/HxJ/vn+daw3MHVv0MtiMHmsiuorixnvW8dzOc7lm4/495P9&#10;w/yrKq6vUfWp6tK4oyMXUP8Aj0f8P5is3I9RXUXGfKP1qvVJWOinOyOP8QkGzTB/5aj+RrHrv9Vz&#10;5C/7/wDQ1QqXuaXucbJ2ptJ8YhmPT/8Ael/9kriMD0FCp82py1XaZ3MZ5P1p9YPhL/jxkx/z2/oK&#10;1utcFWFqjQ4z0Pkn9rb/AJLjqf8A1723/ola81r9j/2c/wDklNj/ANd5/wD0Y1dzXnTxLjJqx3w1&#10;gj+UH4/Y/wCF1+KOP+Y1Nj/vquRrF/4LJAH/AIKp/H7I/wCaoar/AOjzXzRtHpXpxp3gmfS0atoR&#10;07H6haX/AMgy3/64J/IVM3Q/Stfwf/yKWl/9g6H/ANAFXbz/AI9Jf+uZ/lXizlufqOH1UPkc5VnR&#10;v+QpB/10FZ1XNA/5DNv/ANdK8afwM+3o/wAWPqjsKVPvCn1X1L/j1P8AvCvHn8DPrIfGixUN30H1&#10;rNqxp3+sP0rz6nwM65q8WiSsXx54dtvF3hfUfC14cRajYS2zkdQHUrn8M10VZHiTiWI/7Jrm16HB&#10;WoqdJxezPjb4U6RqPxZ/bt8M+L/FFrvvPD3gaKbVlkA+W+iR7V847iUsw+gr7JYgnIryD4SfA258&#10;BfGbx38S72aN4/ENzCNLjTGYohuklz7tNIT/AMB969TgztPpmvSxtdVqkFF6Rivx1f5nyXDmV1MB&#10;h606itKdSTfovdX4K69S3Vi2/wBUPrWfUbZ3GueCuz6ajC8jYq1F/ql+lc7XV2P/AB5Q/wDXJf5V&#10;0U1ZnuZZHlnIgoq23Q/SswZ711QPepE0n3D9KhplwP3Ln/ZNZ3WqluVNXZqDrUmR61lW/wDrQKs4&#10;HpWT3OStC8jlP2a/+U/X7Kf/AF/3X/pPeV/TPX8yf7MI/wCN+/7Kg7f2hc/+k95X9Nlfa5b/ALjD&#10;0P4u8RFbjTGL+9+iCiiiu4+LCiiigAooooAKKKKACvx9/wCC4n/Ken/gnt/2NNx/6X2lfsFX47f8&#10;F2GZf+C7P/BPxlJBHia5wR/1/wBpTW4paRZ+r3xR/wCRY/7eU/rXnVW/jhe3kfgjdHdyqftkfIkI&#10;9a8f/tPUv+gjP/3+b/GuqEdDz1Lm1PoH4T/8hC8/64r/ADNdxXjf7K91c3Wu6utzcSSAWkZAdycf&#10;MfWva9if3R+VY1HaZvCN43OL+I3/AB/W/wD1xP8AOucrV+MzNHqtmEYr/o7dDj+KuM86X/nq3/fV&#10;awd4jbs7DPEf/IUb/rmtUK73whZWd1o4lubSKRvMYbpIwT+tan9laX/0Dbf/AL8r/hTbsQ9Tz60/&#10;490+lSN0P0q/rsUUWrzxxRqqh+FVcAcVTYDB4HSmC3NOH/VL/uilk/1bf7prhLi+vVuJFW8lADnA&#10;Eh9aSK+vjKoN5KQWGR5hquU6FsbNKvUfWtQW8BH+pX8qbJBCIyREvT0o5jNzRQps33PxqzsT+6Py&#10;qrrACWDMowcjkfWrW5mRVqeE/wDkISf9cT/MVzPmSf8APRvzqfT5545iUmdTt6hiO4qpK6sTzHf1&#10;geNvv230f+lZf228/wCfuX/v4ax/FN1dMYN1zIeG6ufapjB3E5aF+t7wv/yD3/67H+Qrzz7Rcf8A&#10;Pd/++jXsf7PdtbXngu5lu7dJWGpuA0iBjjy4+Oaqp7sSVKxRoHU/WvSf7M03/oHQf9+V/wAK+dfj&#10;tfXtj8VdVtLK8mhiTyNkcUpVVzBGTgD3JrOD53YmdTQ9BrRgI8lOf4R/Kvn/APtjWP8AoLXX/gQ3&#10;+NfzYft1ftW/tSaF+278Y9D0P9pTx/Z2Vn8VPEMFnZ2njK+jigiTUrhUjRFlAVVUABQAAAAK7cPh&#10;HiJNJ2sZe0P60sj1qvX8cJ/bD/a4H/N03xH/APC4v/8A49X9sY0zTiP+PCH/AL9iscdhnhXFN3vc&#10;pe+ecTf6pv8AdNUa9O1XTdPXS7llsYQRbvg+WP7pri/Ig/54p/3yK4OZGkY8pR0D/kLRf8C/9BNd&#10;JWBqqrDYSSwqEYYwyjBHIrH+23n/AD9y/wDfw1jNXdzSOxqfE3/kBQ/9fa/+gtXDV2vhr/TtQaK9&#10;/fIISQsvzAHI5wa3P7K0v/oG2/8A35X/AApKXKrG0VdGJ8Heuo/SL/2eu2rl9WjjsPL+wxrDvzu8&#10;obc4xjOKqfbbz/n7l/7+GpfvO5obXiL/AI/V/wCuQ/maoVT86WU7pJWY+rNmlyfU1Ra2Ne0/1A+p&#10;qSufkmlVyFlYD0DUnnz/APPZ/wDvo1LV2M9G0z/kHw/9cxU7dD9K53SJpjpduTK3+qX+L2qx50v/&#10;AD1b/vqjlNFsYcn+sb/eNEP+uT/fH866IW1sRk26f98CnR2tt5i/6PH94fwCjmJ5SGn2/wDrl+ta&#10;/kQf88U/75FUtfRItInkjQKwXhlGCOakofSP0/GuU+1XP/PxJ/32as6RPO98FeZyNp4LH2p8ouY3&#10;6iu+i/Wm5Pqaqao7hUwxHJ70hvQmqSDvWT5kn/PRvzq5pbMyvuYnkdTQS3cvVoaZ/wAe3/AjWXU1&#10;u7qhCsRz2NBJrVjaj/x+yf71T+ZJ/wA9G/OoXAZiWAJz1NAFegdT9an2J/dH5VAwGTxVwVzKpqYX&#10;xP8A+SaeIv8AsB3f/ol6/isr+1L4ogD4ZeIyB/zArz/0S9fxNeZJ/wA9G/OvoMmjpP5HDiFax6Z+&#10;zD/ycr8PP+x50n/0sir+x9eg+lfxm/swySf8NK/Dz943/I86T3/6fIq/sbWSTA/eN09arNFaUfmY&#10;RNmP74+tTVjWDubyMFyfm9a2a8iRQUVd0COOXUlSRAw2ngjPat77DZ/8+sf/AHwKhuxSjzIyPC3/&#10;AB9y/wDXP+tblMjt4ITmKFVJ6lVxT6l6s3grRMXxV/r4f9w/zrJre15VaSPcoPynqKoeXH/zzX8q&#10;tbGNT42cj4m/5CI/65D+ZrOrsNStrd7gF4EJ2jkqKr/ZLT/n2j/74FUpFx+E5pPuilrWuoIRcMBC&#10;oGegUVH5MX/PJf8AvmjmKOGvf+PyX/rq386irTvo4/ts37tf9a3b3qIxx4PyD8qoDWorC8+f/ns/&#10;/fRpss84jYiZ+n940Cexv1V1r/kGS/8AAf8A0IVg/arn/n4k/wC+zTZbid0KvO5HoWNBgOqh4i/4&#10;8l/66j+Rqxk+ppURJTtkUMMdGGaa0YHO02TtXT/Zbb/n3j/74FNktbbj/R4/++BWvMBzFSwfcP1r&#10;oPstt/z7x/8AfArG8QokV6qxqFHlDhRjuaG7kyV0R1DL/rDUWT6msDWridNTlVJ3AG3gMf7opJXI&#10;SsdFXnutf8hm7/6+pP8A0I1rfarn/n4k/wC+zSiGF/neJSTySV5JrSn7rFI56vVwRgc1xP2e3/54&#10;J/3yKvC5uMD9+/8A30auXvE8vMcp+3OQf2JfjFg/80r8Q/8AptuK/mHr+lb9taeZv2Nfi2rTOQfh&#10;lr2QWPP/ABLp6/m38uP/AJ5r+VenlytCQnBo+hv+CQH/ACkc+Gn/AF96j/6bLuv3or8P/wDgh/a2&#10;tx/wVK+FEM9tG6NeaplXQEH/AIlN72Nf0c/2BoX/AEBbT/wGX/Cscwdqq9CowbRyX7KX/JTJv+wT&#10;L/6HHX0ZXimt21vo1oLvSIEtJTIFMtsojbBB4yuDjgVlf8JBr3/QbvP/AAJf/GvNlDndzeEbIq/8&#10;FBP+QT4X/wCvi7/9Bir5lr2f443l5qdtpq6ldSXAR5dgnkL7chemelee/Zbb/n3j/wC+BXRT92Fg&#10;cLs1vhT/AMgm5/6+f/ZRXU10H7OemabP4av2m0+ByL7gtED/AAL7V6H/AGNo/wD0Crb/AL8L/hUS&#10;l7xag7Hk9n/qfxqWuy8Q2NlFqjpFZxKu1eFjAHSqX2W2/wCfeP8A74FAcjMq0/490+lSUlyqrcOq&#10;qAA3AAplaLY2UdCSlT74+tRUsfMij3FA1HU26KjpV6j61mdHKPqO5/1X41JUV5/qfxprcXKQU+D7&#10;5+lQVNZAGQ5HarF7Mmqa0/i/Cm4HoKktwBnAoHGDTJKz9T/4+f8AgIrQrP1MA3PI/hFBqotlevZf&#10;hh/yIth/uv8A+jGrxrA9BXrvw3JHgqxAP8D/APobVE9jehScp7nT1454j/5GG/8A+v2X/wBDNesZ&#10;Pqa8f8Qk/wBv33J/4/Jf/QzWR0ui11Iq7heg+lcBk+prrNzf32/76rjxe6MqlJ6akvib/kXNQ/68&#10;pf8A0A15Lkeor0vWyx0a7BY/8esnf/ZNed7E/uj8q86o7M6MNQcovU+b/wDgq+R/wwF4+5H/ADCv&#10;/TrZ1+MeR6iv3F/4KEWlpd/sg+Lre6to5Y2/s/ckiAg/8TC2PQ1+ZX/CN+Hf+gBZf+Aqf4VdKoox&#10;PpcswrdB69f8jwrwGR/bEnP/AC7N/wChLXW5HqK9Q0zw/oMVyWi0S0U7CMrbKPT2rQ/sbR/+gVbf&#10;9+F/wrkxFROqfd5ThH9TWvVmT+zyQW1jB7W//tSvS65XSra2sWk+xW6Q7gN3lIFzjOM4q550v/PV&#10;v++q8mu71Gff5ZhH9Sjr3/M2Jvv/AIU2o9H+e2Zn+Y+YeTz2FW9if3R+VcU3aTPo6OEfslqQZHrS&#10;ZHqKrXxK3ThSQOOAfaot7/3j+dTa5MsO09zVj+4PpTqzFkkCgB26etDSSYP7xunrUnI6Wu5fqO6/&#10;49pP+uZ/lVcM2ByaRySpBNVynDyFCoNR/wCPJ/oP51pbE/uj8qbJHGyFWjUj0IqjM5qoNQ/1A/3h&#10;XT/Zbb/n3j/74FDWdoww1tGf+AChu2pEo6HF0nf8K7P7BY/8+cX/AHwKkgsLHJ/0OLp/zzFT7VPo&#10;c9SHuM4mnwdT9K7f7BY/8+UP/fsVPa6fYEHNlD1/55ihysYUo3mcNVqy/wBR/wACNdn/AGbp/wDz&#10;4w/9+xWjpum6d9lH+gQ9T/yyFQ53PXwFO9ffocDVK4/1zfWvUv7N07/nwg/79D/CoZNM03ef+JfB&#10;1/55L/hRGWp7kKfKzzCqfc/U16z/AGZpv/QOg/78r/hWY2m6duP+gQ9T/wAsh/hW9ORz4yOkTzpP&#10;vj61tL0H0rqxpunZH+gQ/wDfof4VZFjZYH+hxf8AfsV005aHiYpWaOS03/j/AIf+ugroqt/Y7RSG&#10;W1jBB4IQU/y4/wDnmv5VvF3R5WJ+JHg3/BQP/k2fU/8AsIWf/o5a/P6v0P8A+Cgccf8AwzPqf7tf&#10;+QhZ9v8Apstfn95cf/PNfyr1MJ/C+Z4mL/iiaJ/x8P8A7n9a06i0SOP7Sw2D7np7itPyov7g/Kut&#10;OxycrZmT9R9KZWzDBC2d0Sn6in/Zbf8A54J/3zQ52LVFtXuYqEY696XI9RXQ2trbeWf9HTr/AHRU&#10;n2W2/wCfeP8A74FZupqdEaD5dzmsj1FGR6iuoW0tdv8Ax7R/98Cl+yWn/PtH/wB8Cs3U1NVQdtzn&#10;k+4PpQ3Q/StswQAnEKf98ikaCDB/cp0/uisvaFeyfcwqbJ/q2/3TUuB6CmXYAtZSB/yzb+VHOHsn&#10;3KdKn3hWfvf+8fzpsruIzhz+dVzCdNpXNWrug/8AH43/AFyP8xXL+ZJ/z0b86fDcTxsSkzqcdQxF&#10;JTMzvK1fC/Wf6L/WvMvtt5/z9y/9/DViy1C/TdsvphnGcSmnz21NqUf3iPXKlhI2nnvXkv8Aaepf&#10;9BGf/v8AN/jXXeAbm4n0iR57h3P2gjLuT/CtDq36Ht4Ck5YhK/Q67I9RWPqf/H9J9R/IVNvf+8fz&#10;rnNcnnXVZQszgZHAY/3RSU7nr1sO1Hc1qr9z9TWN9ouP+e7/APfRrIuby7FxIBdSABz/ABn1p8x8&#10;7nNFqlHXqde3Q/SqFc39svP+fqT/AL+GsT7de/8AP5L/AN/DTTufNVKbVjv6krz6K+vfNX/TJfvD&#10;/loa0ftd3/z8yf8AfZqZz5T0ctjywkeh+DP+Ros/+uh/9BNek14H4VvLseILYi6kHzH+M/3TXc/b&#10;77/n9m/7+Grpy5o3Pew9Nzg2d/P0H1qOuO0m8u5LvEl1Iw2nguTWn50v/PVv++q7KXwnmY+lbEb9&#10;DmP2g/8Ajx0z/rrL/Ja8wr0v4pfvrWz835sSPjdz2Fcb5EH/ADxT/vkV6dCdqaR+eZzG2YS+X5HJ&#10;63/r1/3apV3kdlZyAmS1jY+6A07+z7D/AJ8of+/Yr0KcrwR+T5xK2ZVF5/oj1L9mggfC2DJ/5e5v&#10;/Qq7/I9RX6Q/8EOfhR8LfEn7Amkar4i+G2gX903iLU1a5vdHglkIE3A3MpOBX19/wor4I/8ARHPC&#10;v/hPW3/xFYzxajJqx8diKq9vLTqdp/wS+/5R/fCr/sVo/wD0Y9e9N0P0rwfw6q+HNEttD8PAWFlb&#10;R7Lazsv3UUS/3VRcBR7AVd/tnWP+grc/9/2/xrmceZ3OmLvFM+kLf/j3j/3B/Ki54t5M/wBw/wAq&#10;/jn/AGhP2wP2tdO+PvjjT9P/AGpPiNBbweMNTjggh8b36pGi3UgVVUTYAAAAA4Fc1oX7ZP7X0ut2&#10;ccn7VnxJZWuowyt461AgjcOP9dXpLK5tX5vwPWWiP7AMj1ql4hI/sS65/wCWRr+dL/hov9oP/ou3&#10;jL/wp7v/AOOVQ8U/tF/tBjw7eEfHbxl/qG/5me7/APjlWsvlf4jo5z+gGuW+Mn/IiXH/AF2i/wDQ&#10;xX87f/DR/wC0P/0Xnxp/4VF3/wDHKyfGv7Rf7QcugSJL8dvGTKZEyG8T3ZHX/rpW31F/zGVSr7j0&#10;P3XrP8Rf8e0f/XT+lfgL/wANAfHj/otni7/wpLr/AOOVJa/Hv46SyFZfjR4sYBeA3iO6P/s9H1GS&#10;+0ea6umx+71bfhEgJcZPdf61+Bv/AAvP42/9Fi8Vf+FDc/8Axdafh746/G4CbHxj8VDlf+Zhuff/&#10;AG6Twkn1FGqm9j9+Mj1FXNOI8g8j7/8AQV+Bv/C9vjf/ANFk8V/+FDc//F1z/ij9oH48waiqQ/G3&#10;xcg8oHC+JLoDqf8AppSWCk+pqpXZ/Q1keorlPERB1mfB7r/6CK/n+/4aH+P/AP0XLxj/AOFNd/8A&#10;xyv2O/4Jca3rXiz9hHwH4g8Vavdanf3Eeo/aL7ULhpppdupXSjc7ks2FAAyeAAO1Z1sM6Mb3LPZq&#10;9t8Kf8itpv8A2D4f/QBXlnkQf88U/wC+RTRqmpxDyotRnVV4VVmYAD0HNc3LzAeyVYrxT+2NW/6C&#10;lz/3/b/GqP8Abut/9Bm7/wDAhv8AGplTZMj3mivBv7d1v/oM3f8A4EN/jR/but/9Bm7/APAhv8an&#10;2bJPavE//IDn/wCA/wDoQrkq8f8Aix4i8QQ+AL+SHXbxGHlYZbpwR+9T3rxn/hMfF3/Q06l/4HSf&#10;41pCi5LcTdj6z8Wf8g5P+u4/ka56vEPhf4j8Q3+vzQ32vXsyCzZgkt07AHenOCfeu8+23n/P3L/3&#10;8NU6bjoCdz0HRv8Alr/wH+tXq8m1LUtRi2eVfzrnOdspGenvVX+2NW/6Clz/AN/2/wAaahcG7Hq+&#10;o/68f7n9TVevLm1XU2OW1Gc/WZv8aP7T1L/oIT/9/T/jT9mxcx+Uf/BXb/lIP49/3NK/9NVpXzZX&#10;uf8AwVKnml/bp8bPLM7MU0zLMxJ/5BtrXz7vf+8fzr2KStSivI1Wx/Vf/wAE2SP+He3wP5/5pPoH&#10;/pvhr2zI9RXxl/wT91fVov2Fvg7HHqlwqr8MtDCqs7AAfYYfevX/AO2tZ/6C11/3/b/GvnakH7R+&#10;oz2KmXX/AB7Sf9cz/KvG/wC2dY/6Ctz/AN/2/wAasaTq2qyarbRyancMrXCBlaZiCNw460cp0Hd1&#10;c0D/AJDEH+8f5Gn+XH/zzX8qzvFjvbeHrme2cxuqja6HBHzDuKnclKzO6rP8Tf8AIOH/AF1H8jXj&#10;X9u63/0Gbv8A8CG/xrqfhBfXuo+L/s+oXks8f2VzsmkLDORzg0nGyuaOWhuVNY/61voK7H7BY/8A&#10;PlD/AN+xXL/ExEs7a0a0QRFpH3GMbc8D0rNO5lJ3QtZ+sf61P92uf+13f/PzJ/32a9Q+AtlZ6lot&#10;/JqNpFcMt0oVp4w5A29BmlJ2jcyODrs/Av8AyAR/11b+dejf2BoX/QFtP/AZf8K80+J5On+K5Law&#10;PkRiFCI4flUHHoKyUubQuD5Wb1QyffP1rhvt17/z+S/9/DW3p1xO9lGzTOSV5JY0NWNlO5uVy1wR&#10;9ok5H3z/ADrT82U/8tW/76q0lvbsgZoEJI5JUU4mkJpM59SCwwf4hW5Uq2ttkf6OnX+4K1fIg/54&#10;p/3yKJDlLmMR/ummVtXUMIt3IiX7v92szYn90flSSuSQp94U+tTwtDDJrUaSRKw2twy5HQ11f2Cx&#10;/wCfKH/v2KluzE3Y85vv9WPrVau98SWVktrGVtIh+87Rj0NY32W1/wCfaP8A74FNamUp2Zm+H/8A&#10;lr+H9a0q5H4oSy2UtkLKVoQyybvKYrnG3riuU/tPU/8AoJXH/f5v8apK5yTn77Pf/Bv/ACC3/wCu&#10;5/kK1q8V8D6nqR0h86hOf9IPWZv7q+9bP9paj/z/AM//AH9P+NQ46jU9DyL9sgj/AIXFjP8AzCoP&#10;5vXlOR6ivzQ/4OKPi98WPCn/AAUOOleF/if4i021/wCEF0x/s1hrc8Me4vPk7UcDJwOa+Ef+Ggvj&#10;3/0W/wAX/wDhS3X/AMcr16GDlOlGVyOc/pJ0D/kDwf7p/mauV0v/AAQ/srPxl/wSs+DvifxfaRar&#10;qV3oNy13qGpRieeZhf3SgvI+WY4AHJ6AV9W/8IZ4P/6FPTP/AAAj/wAK86c+Sbj2HzE3w+/5ELRP&#10;+wRbf+ilrWm/1Tf7pryy+vLy3vZre3u5Y445mWONJCFVQSAAB0AFQy6nqXlN/wATG4+6f+Wzf41h&#10;a50KrpsW6bP/AKlv92vMBqmp4H/Exn/7/N/jWr4Gvr248Z6VBPeSuj6hCHR5CQwLjgg9atqyNOY7&#10;CivUf7M03/oHQf8Aflf8KpeINO0+PSpHjsYVIK4IiA7isPa3NOY87qzpn/Hyf9w1sfZ7f/ngn/fI&#10;rF8c/wCjaVG9t+7Y3ABKcHG1vSk3dFRlaVzRqC7++v0NcX9uvf8An8l/7+Grmk3NzI0nmXDtgDGX&#10;J9alR1OqnVXNsdHV3Tv9Qf8Af/oK5zzpf+erf99VasZpfKP71vvf3qvlOj2vkdBWlp//AB6J+P8A&#10;M1yfnS/89W/76rf0JmOlREsSfm5J/wBo00rMyq1dNjTrKuP+PiT/AHz/ADq9k+prUt7S1a3Rmt0J&#10;KAklevFaQaTOd1kuhzVcXXrn2O0/59o/++RWL/Zunf8APhD/AN+h/hW0Hdi9spdDz5eo+tT10/jS&#10;ys4PB2rTQWkSOmmTsjpGAVIjbBB7V8+f2tqv/QTuP+/zf41vCPMi4Sues3P+qP1qtXlN/q+qi1Yj&#10;U7jt/wAt29frWd/bOsf9BW5/7/t/jWqpNnTTd0evap/x7r/vj+RqhXn2ganqU16yTahO4EZOGlY9&#10;x71s/arn/n4k/wC+zWcqbTNU7FP4w/6vT/8Ael/9krh6728VbsqLpRLtzt8wbsdPWofsFj/z5Q/9&#10;+xQvdVjkqy/eMx/CP/HjL/12P8hWrUsdvBENsUCKPRVAp2xP7o/KuCqr1GxKWh9Efs5/8kpsv+u8&#10;/wD6Nau5rx74RXNzD4Gto4rh1USyYVXIH3zXTNfXuD/pkvT/AJ6GvEqwftGerSV6aP5NP+CyP/KV&#10;P4/f9lQ1X/0ea+aa+jf+CvLM/wDwU9+OruxJPxL1PJJ6/vjXzlXuQl+7XofQUtIx+R+r3g//AJFL&#10;S/8AsHQ/+gCrt5/x6S/9cz/KuQ8K3E48L6aBO/8Ax4Q/xH+4KvNcTlSDM5GP7xrwpx3P1HDz0h8i&#10;rVzw/wD8hm3/AOulRBEwPlH5Va0VVGrQEKP9Z6e1eROPuM+7oSvVj6o6+q+pf8ex+oqSqWukrYkg&#10;4+YdK8icfdZ9bD40QVY07/Wn6VieZJ/z0b86kt5ZQ5IlYcf3q4JwfKzrl8J0dYHjuPUJdPki0meO&#10;K6a1kFtLKuVSTHykjuAcHFL58/8Az2f/AL6NFxYrrOmXWm3EjDz4Gi8wclQwIyM/WuXlcdTkrq9J&#10;o8A+EfiXTrDxL4Z8AfFHT9X8NeN7IymZrmd2tvE7iBkeUTA7Lg5YSBWy0ZG0ADk+9QfcP1rnF+Dd&#10;3qVxoUPjTxb/AG1Z+HL5bvTftGnLHdSTorLG88yttkK7s/Ike5gC2RkH0nSrW2a1y1vGfmPVBXTX&#10;qUpyTh8+3yv+R8/lmHxWHpzjW7qzdrtW62bXz0v1RzlRnqfrXYfZLT/n2j/74FRm0tMn/RY+v9wV&#10;EJanr0XaRyddXY/8eUP/AFyX+VL9ktP+fWP/AL4FAAAwBgDoBXVS95s9rLZe9Ie3Q/Ssyr7dD9Kx&#10;AzYHJrrhE9ylIs3H+of/AHTWdVy1+a5jVuQZBkH61sfZbb/n3j/74FOUdTSUtTnrf/XCrNa0ttbq&#10;mRAg+iio/Ji/55L/AN81lJWZz1Hdnnv7MP8Ayn4/ZU/7CF1/6T3lf02V/M3+zgqr/wAF/f2Uwqgf&#10;6dc9B/073lf0yV9plv8AuMPQ/izxF/5LXG/4v0QUUUV3HxQUUUUAFFFFABRRRQAV+Ov/AAXZ/wCU&#10;6/8AwT8/7GW5/wDS+0r9iq/HX/gu3/ynW/4J+/8AYy3P/pfaU1uTP4GfpD8c/wDkR/8At8j/AK14&#10;5XsPxt/5Er/t8j/rXkWB6CuyGx50Nj1T9lDjXtYP/TpH/wChGvb8jsa+T/DM89tPK1tO8ZKAExuV&#10;zz7Vsf2nqZ/5iVx/3/b/ABqJ0nKV7m8anKrHqvxoOdVsj/07t/6FXF1zct1dTkGe6kcgcb5CcfnT&#10;N7/32/OqjDlVhOd3c9Y8EEHQwR/z1atevOvCMso0cASN/rG/iNafmyn/AJat/wB9Gk4u40N8QEHW&#10;rjB/5af0qm3Q/SrjAMdzDJPUmk2If4B+VMDh7r/j5k/66H+dJF/rV/3hXbm3tycmBP8AvkUG3twD&#10;iBP++RWhpzjV6Ckm4ibjtUNQ35IspSD/AAGpUdTMcOe1VNZ509/94fzrM8yT/no351o+Ev3uuwpL&#10;8ykNkNyPumtLW1AyMj1qaxP744/u16EbO0P/AC6x/wDfArH8ZwQxafE0UKqTNyVUDsad7k8pz9ZH&#10;ic/NCMdm/pWnVLV1UtHkA8H+lUnYzlojEr2n9nM58EXX/YUf/wBFx15LsT+6PyrsPh/JJFo0qxSM&#10;o+1McKxH8K1NT3o2MnKx7TXzT+0B/wAld1f/ALd//SeOvSftFz/z8yf99mvKviR+98aXryEsf3fJ&#10;OT/qkqKceWVyJTujmASe1fy+ft//APJ+Hxs/7K54k/8ATpcV/UcY4+6iv5RP+Ci00q/8FBfjsqys&#10;APjJ4nAAb/qLXNevl8rTkOlD2rZx7HAr+7BSMDkdK/ga8+b/AJ7N/wB9Gv74VA2jisM4fNKHz/Q3&#10;5PZDNWI/sq55/wCXd/8A0E1w9dveqv2OXj/lk38jXP8Alx/881/KvF5ROdjnta/5Bkv/AAH/ANCF&#10;YNegRwxM4DRKR6EVL9ltv+feP/vgVMos0g7o47wgf+Jo/wD1wP8A6EtdJUXiiKKKwR4owh84DKjH&#10;Y1g+ZJ/z0b/vqp9nfW5vF2Ro+IM5i4/vf0rNqeyy5beS2Bxu5qxsT+6Pyo5LaDc7FFD7U+ur8IwQ&#10;PYSF4VP749VB7Ctb7Lbf8+8f/fAqXoaRldHnEv8ArDTa6nXIYV1KQLEoGB0HsKqeVH/cH5VXKJzs&#10;XdIb/iWQA/8APJf5VZyPWuQupJFuZAHYAOcAH3pnmy/89G/OjlNVLQ70EYHNOjI8xee4rNjJ8teT&#10;0FLk+tT7Nj5jpMj1qj4jP/ElnP8As/1rK8x/75/OqPieSQaDc4kb7g7+4oVN3DmKlWtG/wCP8f7h&#10;/pXD+dL/AM9W/wC+q3fh47v4jAdyR5L8E/SrcLIk7XI9aqaqRtTnua0iinqtQ3caYU7RWXKU3dGN&#10;V3SjhH+oqbYn90flWr4dijMUpMYPzDqKOUkz6lhICkE963fJi/55L/3zTGij3f6tfyo5WJ6GRket&#10;RkjPWtryov8Anmv5VTuI085vkHX0o5RcyKBI7fzqFup+taXlp/cH5Vmyf6xvqauCsZ1JGD8Uv+SZ&#10;eI/+wDef+iXr+JjI9a/tn+J/Pw08Rf8AYCu//RL1/FXsQfwD8q9/J3ZT+RyVlzWOm/ZhOP2lfh4f&#10;+p50j/0sir+xteg+lfx8/stIh/ab+HIKD/ke9I7f9PsVf2hi3t8D9wn/AHyKM2naUPmYqNjiNP8A&#10;+P2P/erarZu4IBbuwhQEDghRWdgegrx+a4NWJvDvGprn+4f5V0WR6iuYj+VwV4PqKl8yT/no350m&#10;rlRlyo6LI9aK5TUZZBGp8xuv96qnnTf89n/77NLlNYyujpNc/wBZH/umqNV9IZnV97E4I6nNXMD0&#10;FUiJRcpXM7UD/pAH+zUFWr8D7R0H3RUOB6CgpKyMu7/4+H+tRk47V578Qrm4j8ZXyR3EigOuArkD&#10;7i1i/a7v/n7l/wC/hq1C6Gdjff8AH7N/11b+dRN0P0qzpoDadbswyTAmSe/AqZkTB+UdPSmBiU2X&#10;/VN9Ku7E/uj8qbOieS3yjp6UCexlUj/dNWcD0FQ34AtHIHp/OgwIafB98/SqOT6mqurO62ylXI+c&#10;dD7Gq5QN2mydq5Pzpf8Anq3/AH1VbUZ5xsxM46/xH2q1qB2dYniX/j+T/riP5mud+0XH/Pd/++jS&#10;iSR+Xck+pNDVhPY0K57XP+QpL/wH/wBBFaWT6mrlpFE9urPGpJzyR70J2IOWqdPuD6V0/kQf88U/&#10;75Falvb2/wBnT9wn3B/CPSqUrBy8xwtTjoPpXbfZ7f8A54J/3yK8N+0XH/Pd/wDvo1SncahYz/21&#10;CP8Ahjf4tYP/ADTPXv8A03z1/N5X9CH7XU0zfsofE9WmYg/DzWsgsf8Anwmr8Atif3R+VetlzvCQ&#10;OFz6d/4Idf8AKU74T/8AX5qn/pova/pAr+cX/gi0Av8AwU3+FrKMEXep8j/sFXlf0MeZJ/z0b86w&#10;zH+MvQcVyoveLf8AkGL/ANdh/I1zdUfihNKvh1CszD/Sl5Df7LVwH2m5/wCfmT/vs1xwV0bRV0bH&#10;xk/499P/AN+T+S1wmR611enk3DMLgl8Djec4/OrX2a2HPkJ/3yKq9tCuU639m/8A5Fm//wCv/wD9&#10;kWvRq85+HoEWnTiIbQZui8dhXQeZJ/z0b86hq7uUL4l/5Cz/AO6v8qoVl+IpJP7Uf9433V7+1UfM&#10;k/56N+dMC9d/8fL/AO8ajq1ZqrWqFgCSvU1LsT+6PyquYtbFCnR/6xf94Vd2J/dH5UqIm8fKOvpR&#10;zDW5YpV6j61a2J/dH5UbE/uj8qOVnQQVFef6n8au4HoKiulXyvujr6UcoGZU9j/rD/u1JsT+6Pyq&#10;W0VRIcKPu+lUAVJB3qTA9BT4FU549KFqNaMZketZ+pf8fP8AwEVr7E/uis3VlX7V0H3RTasXF3ZS&#10;JxXrvw4/5Eqx/wBx/wD0Nq8mwPQV1Xh6aZNGgVJWAAOAG/2jWc9jsw/xv0PSq8f8REf8JBfc/wDL&#10;5L/6Ga6P7Rcf893/AO+jThDC43NGpJ5JIrCUuU7FHmOOyPWusyPWpHt4Np/cr09K8c+23n/P3L/3&#10;8NcmIfNYmpSemp6rrRH9jXfI/wCPWT/0E157XjX7cWrarZfsVfGC8s9TuIZofhb4geKWKZlZGGm3&#10;BDAg5BB5BFfzi/8AC3Pit/0U7xD/AODqf/4usY4R11e9rG2HjyxZ/R3/AMFAP+TRvFv/AG4f+l9t&#10;X5p5HrXyX+wt8QfHviL9qnwto/iDxvrF9aTfbfOtbzU5ZY3xY3DDKsxBwQCPcA1+iX2Gx6C0i/74&#10;Fc1eDw0+Xc+ryim54Zvz/RHlGnkeeef4TVzI9RXW/Ea2t4dEiaKBEP2pRlVA/hauLrzq07zufe5T&#10;Rawi16su2mCzYPYVPWWGYNwSOKXe/wDeP5159TWbPv8ALKT+pR17/mdPopH2Vuf+Wh/kKuZHrXNa&#10;WzeS3zH7/r7CrW5v75/OuSavJn0NKn+7RZvyDdvg+n8hUNNTLDJJ6+tOx/nNZ89nYylSvLcevQUN&#10;0P0qMdKU8A0HE6Ou5OvQfShvumo16D6UP900e0PNdMWkf7pplKoy3NVzHKotsTI9aMj1p+B6Cjap&#10;7VLndWLdLTcZT4CAxye1G1fSpIFXceKm1jCpRfI9QyPUVPaEbTzTNq+lPjAGcUnLQwp0Wp3uTZHr&#10;WhppH2Yc9zWXVe4ZhIQrkfQ1HMeng/3dW/kdJketQSffP1rn97/89G/76NPVnK/fb86qMtT0/rCX&#10;Q3Ky2+8f94/zqDc398/nVbJyeT1Pet6buzhxuKVo6GgOoqcEYHNZGT6n86ASR94/nXTT2PExeKV1&#10;oa7Ecc96WsS4JELHcRx61T3v/wA9G/76NdNPY8nEYpOS0PO/+Cgf/Js+p/8AYQs//Ry1+f1fcP7e&#10;LOf2cdSBdj/p1p1P/TVa+DhkdCfzr1MK7UvmeViKnPO5uaIf9Jf/AK5/1FamR61zWjnM7cn7nr71&#10;o/ifzrp5hQV43NiAjnn0qTI9ap6GM+Zn2q/tX0qHLU66dO8dyS1IEZyf4qkyPUVQuMiTgnp61Hk+&#10;p/OsXPU640HyrU10I29aN3OKqWhJgGT61JWbqanVHBtxTuDEZPI60jEYPI6VOgG0cdqVgMHgdKy9&#10;oX9Rfc5vI9RTLsg2soB/5Zt/KtfYn9wflSNHGQcoPyo9oV/Z7/mONwfQ02UHyzxXYeTF/wA8l/75&#10;qS1hhM6gxL3/AIfan7XyG8slJW5jhcH0NOQHPQ9K9D+z2/8AzwT/AL5FPhtrcvzbp0/uikqhEcmk&#10;3bn/AAPO8H0NTWgPzcHtXof2e3/54J/3yKjnt7cEEQJ/3yKbq36HXSySaqJ8/wCBw2D6Guy+HoI0&#10;aXI/5eT/AOgrT/Ig/wCeKf8AfIq9piokJVFAy3Ye1S6lj18FlUqVfm5i7kZxmua14gatNk9x/wCg&#10;iuh4rD1hFOoyEr6fyFONVX2PQxOEcYJ3M7I9RWPcsPtMnI++f510Hlp/dFVHjj8xvkH3j296r2q7&#10;HzGc4dulHXqY2R6isSuy8uP/AJ5j8qy/Ki/55r+VVGr5HzVTCOXUw4f9av8AvCtKrRijHIjXOfSp&#10;dqdNo/Koq1L2O/AYRqMtRfC3/Iftv94/+gmu3yPUVxVuAsysowQeCKuedL/z1b/vqtaFT3T3MNRc&#10;INXO00Yg3nB/gNa1ecQTTCTIlbp/eNTfaLj/AJ7v/wB9GvRovmgeRmUbYn5Gx8Tv+Pa0/wCuj/yF&#10;chUHjmecwW+ZnPzt/EfQVznnS/8APVv++q9Gj8B+a527ZjNen5HXQdDUlZ/gs77SYyHP7zqfoK2v&#10;LT+4K76btBH5JnCvmVR+f6I/cH/gg/8A8o9dH/7GTVP/AEdX2TXwX/wRVllj/YU0pY5GUf8ACQ6l&#10;wGx/y2r6z+0XH/Pd/wDvo1w1Feoz43EQ/fy9T063I8lfpT69v+BOm6fcfCLQZp7GF3awG5njBJ5P&#10;eusOkaUAf+Jbb/8Aflf8KaqpLY9GFJ8i1P4oP2kP+TiPHv8A2Omqf+lctct4f/5D1l/19x/+hiv7&#10;HdV+C/wduNUuZ5/hP4aeR7h2d30K3JYliSSSnJqrcfBP4NJA7p8JPDAIQkEaBb8cf7le1HMVZLlP&#10;UUND+cms/wAU/wDIuXn/AFwav6Ev+Fb/AA8/6EPRv/BXF/8AE1g/FD4c/D5Ph7rDL4F0cEWL4I0y&#10;L0/3atYxX2Buyufzfg5HSsrxl/yAn/31/nX7h/8ACBeB/wDoTdK/8F8f/wATWl4S+HvgKbW445vB&#10;OkOpVsq2mxEdP92tXi0lsclSquR6H8/WR6ip7EjzTz/DX9F3/CsPhr/0T3Q//BVD/wDE1BefDL4b&#10;qqlfh/og5/6BUP8A8TUPHJ/ZPOdTQ/nhyPUVp+HiCJseq/1r+gT/AIVr8Ov+hB0T/wAFUP8A8TVr&#10;TPht8Oxvx4C0Xt/zC4ff/Zqfri7DpzvOx+Adc34t/wCQmv8A1xH8zX9FX/CuPh2OB4D0X/wVw/8A&#10;xNVL74a/Dlp8t4A0Qnb30qH/AOJprGpdDrh8R/OZX7af8EmDn/gn18Pf+uWpf+nS7r3j/hWfw3/6&#10;J/of/gph/wDia9A8FaLo2leGLWw0vSba2gjD+XDBAqIuXYnAAwOST+NY4jEqrC1jRuxydVH+8frX&#10;pn2W2/594/8AvgV/P9+2R468b2P7XnxVsrLxjqsMMPxI1xIootRlVUUahOAoAbAAHAArLD0/ayaJ&#10;c7H7aVn5HqK/BP8A4WJ8QP8AoetZ/wDBnL/8VXl//CzviT/0ULXP/BtN/wDFV1fU3LqLm5j+jzI9&#10;aM96/nM0b4m/EhtYtFb4g64QbmPIOrTf3h/tV3//AAsT4gf9D1rP/gzl/wDiqTwTXUTdj90Pi4R/&#10;wrzUOf8Anl/6OSvE6/Ji5+IHjyaBo5fG2rspxlW1KUg8/wC9VT/hMvF//Q1al/4HSf41pDCuK3M5&#10;S1P2a+En/Ixz/wDXi3/oaV6JX4XaD418ZR3jNH4t1NT5RGVv5B3H+1Wt/wAJ544/6HPVv/BjL/8A&#10;FU5YRt3uCnY/a/VTny/x/pVOvxjs/HPjV92/xhqpxjrqEv8A8VU//CbeM/8AobtU/wDA+T/4qp+q&#10;taXHe+p+ytFflh8I/Fviqbw3O83ibUHP25hlr1z/AAJ711P/AAk/iX/oYb7/AMC3/wAaX1drqB5b&#10;/wAFR/8Ak+bxr/uaZ/6bbWvn+un/AGlbu7vPjTrFzeXMksjC33SSOWY/6PGOprhMn1Nd0FaCRutj&#10;+lv9gD/kxn4Pf9kz0T/0hhr12oP+CadlZv8A8E8PgY72kRJ+Evh8kmMZP/Evgr277BY/8+UP/fsV&#10;89Ul+8fqM8Uqzo3/ACGLT/r5j/8AQhXsX2Cx/wCfKH/v2KivbKySymdLSIERMQRGOOKjmN1sVay/&#10;Gf8AyLN3/uL/AOhCqPmSf89G/OtLweBP4ltIpxvRnOVfkH5T2qRJ3Z5vkeorrvgmR/wmnX/lzk/m&#10;tev/ANl6Z/0DoP8Avyv+Fc78T7W2s/DQms7dIn+0oN8SBTjB7ilKSasW46HQ5HrXJ/FQg2lng/8A&#10;LR/5CuH+13f/AD9S/wDfw11/whH2zUL1bv8AehYUKiT5scn1rK1tTKatG5yles/s8Ef2FqHP/L2v&#10;/oNXvsFj/wA+UP8A37FcZ8TXex1G2Sycwq0JLCI7QTn2pSfNGxjzHtGR615T8W/+Ryk/64R/yrh/&#10;7R1D/n/n/wC/zf41s6I73FiJJ3Z23n5nOT+tZxjyscZakFbum/8AHhF/u1V8tP7opVJAwDVNXNIy&#10;1NCr8f8Aq1/3RWDk+prm57icTOBO/wB4/wAR9aErM2g7s9EXqPrWnXk6XFxvH79+v941v+fP/wA9&#10;n/76NDVyztbv/j2f/dNZdYdhNK17ErSsQZBkFveugwPQUJWAveE/+Q5H/ut/I111eaeJHeHSXeJy&#10;rBl5U4PWub+3Xv8Az+S/9/DUyjdmU5WZ674mIFpHk/8ALT+hrFyPUVxfh65uZrt1luJGHlHhnJ7i&#10;tnc2c7j+dK1tDnlK7Mb4skGWxwf4ZP8A2WuPrvtSRJSnmoGwDjcM1W+z2/8AzwT/AL5FWtjmnrIq&#10;+B/+QRJ/18H/ANBWtmvQPgxZWb+FZi9pET9vfkxj+4ldf9gsf+fKH/v2Kl7lpXR/Mn/wcjkf8PHi&#10;P+pC0v8A9DuK+AywHevu/wD4O0i1r/wVhMVsxjX/AIVpox2x8DPmXXpX5kfarn/n4k/77NfRYWX+&#10;zx9C/YX1uf17f8EG/wDlEh8FP+xeuv8A043VfXdfnb/wQmvLsf8ABJj4L4upP+QBdfxn/oIXVfW/&#10;228/5+5f+/hr56sr1ZepDVnYvaoQNTuef+Xh/wD0I1VmYeU3P8Jr1TRLO0fRrR3tYyxtYySUBJO0&#10;VPc2VkLaQi0i+4f+WY9Kz5kdKou17ny8CMDmtjwAR/wnGj8/8xKH/wBDFWhDD/zzX8q0/BcMS+Lt&#10;MIjGft8Xb/bFW3oJTu7Ht+4eo/OqPiNh/ZEv1X/0IVrbV9BXO/FclPAl66EqQ0WCDj/lotcypu51&#10;ONlcxqwviB/yCIv+vkf+gtXJ/abn/n4k/wC+zT4ZZZX2yyMwx0Zs1TVkYqpqQ1d0UktJx6f1puxP&#10;7o/KpIFXnA/KktzenO8y7VqyI8o8/wAVZm0eldL4OjjbTJCyA/vz1H+ytW2kdXMU8j1rodB/5BMP&#10;0P8A6EaXyYv+eS/981t6RFGNOjxGvft7mknczqO6M6ti1/49o/8ArmP5U/y4/wDnmv5V5trtzcrr&#10;d4qXEgAupAAHOANxq4K7OabselVj1wf2u7/5+ZP++zXHi8vCMm8l/wC/hrppwuKMj1jxz/yJOsf9&#10;gq4/9FtXzduGcV6HolxcS6zaRS3EjK1zGrKzkggsMgivQhpel9tPg/79CuiC5TenLQ+dL8/6K4Ht&#10;/Os6vf8A4madp8Xgm9eOxhVh5eCsYB/1i15N5MX/ADyX/vmuiHvI6ac7IyfDf/H+3/XI/wAxW5V/&#10;wfBCdVbMS/6g/wAPuK6b7Pb/APPBP++RUzj7xp7Q4eQ5YfSkr0XR7W1Z5A1tGcYxlBV77FZ/8+sf&#10;/fArmk7SOOrP94zyyg8DNR/HsfZvE1olv+7BsASE4yd7+lcN9ouP+e7/APfRrjmryYlU0Ppj4SnP&#10;gm3/AOusn/oZrpW6H6V4V8Obq6HhSEC5k++/Rz/eNbhuroA/6VL/AN/DXkVY/vGevSq/ulofzD/8&#10;Fdz/AMbPPjqCP+alan/6ONfOhOO1fXX/AAUxggl/4KA/F+SWFGZvHmoFmZQST5prw37Jaf8APtH/&#10;AN8CvWhH92vQ+kpO8Yv0PvHwr/yLGm/9eEP/AKAKvN0P0rp/C9tb/wDCNad+4T/jxi/hH9wVcuLe&#10;3ED4gT7h/hHpXiT3Z+mYeWkPkcYrDHWrWisP7WgGf4/6VKUj7qKmsFUXsRCj79eXON4s+6w9Re1j&#10;6o6DvVLXuLA5/vCrPSkZVbhhke9eVOk1B6n1tOr760OcByM06E4f8K3/ACIf+ea/lSPDEMYjH5Vw&#10;Tj7p3SmmjHyPWrWm/wAVXPLj/wCea/lU9pGgDYQflXJOD5TnqO8StWlpJ/0Tnj5jTNif3R+VZups&#10;yXWEYgbRwDWShY5KjtE3sj1FMJBJx61znmSf89G/OqdxLL57DzW6/wB6tacbyM6dS0jr6jzmuQaW&#10;XH+tb/vo1bhll8sfvW6f3q7KUeVs9bAYjlk9Do2+6fpWGvQcdqiEspODI351ueVF/cH5V1Qdj2qO&#10;KTvoZtoR9qiOf+Wi/wA63KztUjRdNuGVQCIWwR9K5P7RP/z2f/vo1fxFzxST2O6m+5UWQOprldDl&#10;lfVYleViPm4LH+6a6LA/yaxqKzMpYhN7HF/s5n/jf5+ykQM/6dc/+k95X9MlfzMfs1/8p+/2U/8A&#10;r+uf/Se8r+mevsst/wBxh6H8a+Ib5uM8Y/736IKKKK7j4sKKKKACiiigAooooAK/HX/gu3/ynW/4&#10;J+/9jLc/+l9pX7FV+Pf/AAXKRJP+C8n/AAT4R1BB8UXGQRkH/T7SmtyZ/Cz9Gfjb/wAiV/2+R/1r&#10;yKvqLxJoei3+ni3vtHtZk8wHZLbqwz64IrC/4QnwZ/0KOl/+AEf/AMTXTCdkefBWR4VoH+tk/wB0&#10;VqV7n4Z8EeDDcS58I6X9wf8ALhH6/wC7Wz/wg/gv/oUNL/8ABfH/APE03VS6GijdHznketFe8634&#10;N8IQzxiLwrpq5Q522MY7/SqX/CJ+Ff8AoWdP/wDAJP8ACmqiYmrOx554S/5A4/66NWnUXjeGHS9e&#10;a00yJbaIRKRFAuxcnvgVkfa7v/n5k/77NF7lLY3KKw/td3/z8yf99mg3d3g/6VJ/32aBm5SMQBVi&#10;1RWto2ZQSYxkke1LcRoIHIQZCHBx7VoPlZl1DqH/AB4y/wC4a54X98efts3/AH8NTadc3M9/DDNc&#10;yOjSAMjOSCM9KrlI5hlafg7/AJGCH/db/wBBNaf9naf/AM+MP/fsVBqEENlam4solhkUjEkS7WHP&#10;qKLhzHU1i+N/+QdF/wBd/wChrB/tbVf+gncf9/2/xrN8SalqMlogk1Cdh5n8UzHsfemo6k8+haJA&#10;Gap6t1T6H+lZH269/wCfyX/v4a8d/at8YeLdBm0IaH4o1Gy81bnzPsl7JHvx5WM7SM4yfzrSMHJ2&#10;M5S909trrfARB0iX/r5P/oK18D/8LQ+Jf/RRNd/8G83/AMVX0T+yR4s8Vax8N7261fxLqF1Iutyq&#10;slzeu7BfJhOMsTxyePenOk4xuYOWh9FV5d8Rf+RzvfrH/wCi0rZOraqf+Yncf9/m/wAau2en2GoW&#10;y3moWMM8z53yzRBmbBwMk89KySsZuWh58Rmv5P8A/gov/wApB/jt/wBll8Uf+na5r+wX+wtE7aPa&#10;/wDgOv8AhX8j/wDwUksLJP8Agon8fEWziAHxp8UgARjj/ib3Venl0eaUjSjXVNu6Pnav740+6K/g&#10;7NlZn/l1j/79iv7s1nmwP3zf99Gs82g04fM0niYz2Revf+POX/rk38q5+tSKWR5FR5GKlgCCeCKv&#10;Cwsu9pF/3wK8V+6Ef3hz8X+sFTUfEWNLDwdeXdiohlTy9ksXysMyKDgj24ry469ruONau/8AwJf/&#10;ABqfiN4e6rHe+LP+Qcn/AF2H8jXP1n6FqWo6heNFfahPMoiJCyylgDkc4JrX8tP7op35TRTSFser&#10;fQVYrOvXeEr5Tsuc52nGag+1XP8Az8Sf99mla4Xud14P/wCQfJ/12P8AIVrVwOi39/HbMsd9Mo8z&#10;kLKR2HvV3+09S/6CE/8A3+b/ABqHF3NFOysaGu4OqSf8B/kKqVB500pMkszMx6szEmjcx/iP500V&#10;a+plXf8Ax9Sf75/nUdapghY7mhUk9SVFH2a3/wCeCf8AfIoLTsjZj/1a/wC6KdnFIn3B9KfCA0yB&#10;hkbhwaCxtUPE/wDyAbn/AHB/MV1f2S0/59o/++BVDxPaWn9g3P8Aosf3B/APUVKlqB5VW98Ov+Rk&#10;H/XB/wClN+yWn/PtH/3wK0vCsEMWrB4oUU+W3KqBVt3QHXVFd9F+tN3N/eP506Ibyd/PHesgehBW&#10;t4c/1Uv+8KqeXH/zzX8qhuZ57dgtvM8YIydjYz+VNK5LlY6OmP8AeNc2b+/xxey/9/DXFeOfEfiG&#10;015orXXr2JfKU7Y7p1HfsDTUWyeZM9Yqlcf65vrXjn/CWeKv+hm1D/wNf/GmnxR4mJyfEV8T73b/&#10;AONPkYHsVZsn+sb/AHjXl58T+Je3iK+/8C3/AMa9k0W2tptGtJZrdHdrWMszKCSSoySe9DXKTKPM&#10;cb8T/wDkmniL/sBXf/ol6/irr+3D4r2VoPhb4lK2sYP9gXnIjH/PB6/hvW9vMDN3J/32a9zJveU/&#10;kc1WPLY9b/Za/wCTm/hz/wBj5pH/AKWxV/aKvQfSv4mv2W7y8/4aa+HX+ly/8j3pH/LQ/wDP7FX9&#10;nf8AaGoD/l+m/wC/ppZvH34fMxbsdLef8ez/AErMrOS+vncK95KQTyDIan8yT/no3515CViW7ltP&#10;vCn0nh4CbU1jmG9dp4bkdK6H7FZ/8+kX/fsUN2KjByVzltSx5a59aqEgda7P+zrCQ4ksYWH+1EDS&#10;/wBlaX/0Dbf/AL8r/hS5jaNNpHNaN9yT6irtM8Vxx2M8Iso1hDI24RDbnkelZP2q5/5+H/77NVuD&#10;VnYt35H2jr/CKhrn/EF9fR3+EvZQPLHAkI9apf2lqP8Az/z/APf0/wCNPlYjjviL/wAjpf8A/XRf&#10;/QFrF6V21/ZWd5dvc3drHLIx+aSRAWPHcmof7J0v/oGwf9+h/hWqdkBZ0sg6bb4/54J/IVO3Q/Sq&#10;Id4wI43KqowoB4AoaaXB/et0/vVIDabP/qW/3azPtFx/z3f/AL6NI9xOVIM7/wDfRoE9iaodQ/49&#10;H/D+YqPzJP8Ano350sRMkgSQ7geoPIoMChVXWP8Aj2X/AK6D+Rrf+z2//PBP++RUdzaWroA9tGRn&#10;oUFVzAclVXUv4Px/pXY/YLH/AJ8of+/YrM8RWdonk7LWMZ3Zwg9qtbgcvT06fjWl9nt/+eCf98is&#10;vWh5V2qxfKPLBwvA6mqeqJk7IfV+y/49l/H+dYXmy/8APVv++jUb3l5G2xLuUAdAJDS5SE7nTVq2&#10;/wDx7x/7g/lXCfb77/n9m/7+GozrOsKSq6rcgA8ATt/jRysqO56FXg9dt/bWs/8AQWuv+/7f41vD&#10;w9oGB/xI7P8A8Bk/wo+Es+af2uf+TUfid/2TzWv/AEhmr8Ba/pQ/aw8OeHm/ZZ+JatoNkQfAGs5B&#10;tU/58Zvavwe/4RHwp/0LOn/+Aaf4V6uXTtCQm7Haf8EW/wDlJt8Lv+vvU/8A01Xlf0K1+GP/AATC&#10;0HQ9K/bq8BahpejWttPHcX3lzQW6o650+5BwQMjgkfjX7J/2xq3/AEFLn/v+3+NZ473qq9ATua/x&#10;R/5FxM/8/a/+gtXn4II4r0DwT/xO9Yaz1r/TIRAzCK6/eKGBGDhsjPJ/Ous/4RPwr/0LOn/+ASf4&#10;VyKXKrGsXZHj2lfff6Crpx3rI/bLkk8J6doEnhVzpjTzXAmbTz5JkAEeA2zGcZPX1rwY+OPGp4Pj&#10;DVf/AAYSf/FVpGDmrjc7H114AIOnz4/57f0Fb1edfsUX19rvgXVrjXL2W9kTVtqPdyGQqvlIcAtn&#10;A617R9hsv+fOL/v2Kzl7srFJ3R514i/5Cj/7q/yqjXpVzo+kyzF5dLtmPq0Ck/yqP+w9F/6A9r/4&#10;Dr/hQM5Cy/49I/8AdqWtK9tLWK7kjito1UMQFVAAKj8iH/nkv/fNBXMUaVCN4HvU3lx/3B+VCxpu&#10;B2Dr6UwUi7RT9if3R+VGxP7o/KrNvaDKjuf9V+NT7E/uj8qivFXyfujr6UB7Qq1La/6w/wC7UWB6&#10;CpLUDzDwPu0B7QsVJB3qPA9BUluAM4FNbh7QkrN1b/j6/wCACtKsjW2YXuAx+4O9U9i4T94irqNA&#10;/wCQTCfY/wAzXIb3/vH867/wbb28vhu2eSBGJDZJXn7xrCo7I7MPUSmR1On3R9K0RaWo6W6f98iv&#10;Mtb1bVYdZu4otTuFVbqQKqzsAAGOAOa5pu56FOqmzvH+4fpXima6Vta1nB/4m110/wCe7f41xgll&#10;H/LVv++q5qvQqc0zzj9uz/kyH4yf9kq8Q/8AptuK/msr+j79v64uE/YP+NjpO6sPhH4kIIYgg/2X&#10;cV/L9/bWs/8AQWuv+/7f41vhXaLLpzsj6n/4J/cftdeEv+3/AP8ASC4r9L8A/ga/Jv8A4Jt6rqk/&#10;7aXgyKfUrh1P9o5VpmIP/Euufev1W3yf89G/76NebmLvXXofY5EufCSfn+iM34lf8gKL/r7X/wBB&#10;auIroPi3cTxeHIDHO6k3y5Ic/wBx688+3Xv/AD+S/wDfw149T4z9AyuNsIvVnRfx/hS1H4Gzefav&#10;tZMu3Zt8w5xnd610H2O0/wCfaP8A74FcVR2mz7/LIN4KPz/Mo6X/AKlv9/8ApVqt/wAM6bp8lg7S&#10;WMLHzjy0QPYVo/2Vpn/QOt/+/K/4VxTqpSeh9FRot0lqcjH938adWnq1tbxahJHFAiqMYVVAHQVW&#10;8qL+4PyrHmRlKm1JlReg+lDdD9KsBEHRB+VGxP7g/Knzo4XHUjXoPpQ/3TUHPqfzoJI/iP51XKzy&#10;3AkpVI3Dmm7R6UEAcj+dHMcypO+5LRUfP94/nRznOT+dTexq6ehJT4Op+lQZPqaR3cdGI/GhzujG&#10;dNuJdp0fes/zZP8Ano3501p5lPyzMPoxqW7mMabTNSq1z/rT9Kp/aLj/AJ7v/wB9GoZp5/MP75/+&#10;+jSSudFGL5y/T0+6KyvPn/57P/30aes023/Wt/30aqMWdE/dRp45zVfufqaq+dN/z1b/AL6NOV3I&#10;5c/nW9JWbPOxjukWKReg+lQh3yPmP51MvQfSuiMuU8XF7obc48hs+lUquXX+ob6Vn5Pqa6aUuaJ5&#10;Nf4jx/8Abx/5Ny1L/r/tP/Rq18HY5zX3t+26qyfs+6isihh9tteCM/8ALUV8RfZLU/8ALun/AHwK&#10;9PDO1M4qivIpaOALhsf3P61o0W1tbo5KQIOOyipvLj/55r+VdHMjoo03KBa0L/lp+H9a0Kr6BFGR&#10;L8g6jtWj5MX9xf8AvkVnKaTPTo4eTpp3M65/1v4VHTddJjvgqEgeWOBx3NUvMk/56N+dZN3Z3ww8&#10;uVam1af6gfU1LWfZu5tlJdu/8R9ak3N/fb/vqsXJXO6NCXKtTTT7g+lDdD9KzRJLj/XP/wB9UGSX&#10;B/fP/wB9VlzI2VB23H0jdD9Ko75P+ejf99GljdzIo8xuv96p9ojVUHfctVJa/wDHwv4/yqHYPU1N&#10;YoBdL+P8qPaI0VBt7lynwff/AAowPQUdCCOKXtV2OmGFlzLUlqOftRk+pqvfMw24Y9+9N1Ejrhhp&#10;KW5JVzTv9U3+9WRub++fzqSKaZFwsrDnsxqJVklsddKk4SubdYmr/wDIRk/D+Qp32i4/57v/AN9G&#10;s++klN0xMrEnHU+1Qq6vsLFq9NEtVH/1jf7x/nR5kn98/nUixoVBZck8kmtI1lLofM5tTcqUfUir&#10;Lra8qP8AuD8q0xpmnYH+gQ/9+xWsaiPB+rSl1OSNSYHXFdQ+madtJFhD0/55CovsNn/z6x/98ClK&#10;XMevlmX1KsJNNHPQf61frVqtmOys94xax/8AfAqb7Faf8+6f98CtqLtE9eOXTgrcyMKH7/4VNWnc&#10;2luigpAgOeuwVD5EH/PJfyr08PL92fMZvRdLF8rfRHKeOf8AUW/++38hXO12/im1tnSHfboeT1UV&#10;j/YrP/n1j/74FenRl7iPy/O4N5lP5fkiXwRg2cw/6af0FblVvDNvbxwSiOBF+fso9BWn5cf/ADzX&#10;8q76fwI/J83pv+0anr+iP2I/4Isf8mK6V/2MOpf+jq+suteEf8EJtG0e7/4J96RNdaXbyP8A8JJq&#10;eWkhUn/XepFfY/8Awjnh/wD6Adn/AOAy/wCFcFWolUaPkq9FutL1PefgJ/yR7w//ANeC/wAzXXt0&#10;P0rxTwxq2q6foFrZWGp3EEMcWI4YZ2RUHoADgVf/AOEi8QD/AJj17/4Fv/jTULq56lOg+Ra9C9f/&#10;APH9P/12b+Zqrdf8e0n/AFzP8q9V0zQdDm023mm0a0d3gRndrdSWJAJJOOTTdY8PaAuk3TLodmCL&#10;dyCLZMg7T7Vspo9BUnY+bKwfij/yTvWP+vB/5Vr73/vH86y/GoE3hPUIpQGVrZgytyCK7Fuc0vhZ&#10;8zVqeDv+Q9F/ut/Kuo/sfSf+gXbf9+F/wrC+I8cej+FJr7SY1tZ1kjCzWw2OAWAOCuDWjd0ebP4G&#10;dTUF99xfrXi3/CWeKv8AoZtQ/wDA1/8AGnweKPE0j4k8RX7ADobxz/Wo5WcMtj12rWnDO/8AD+te&#10;Pf8ACR+If+g7e/8AgU/+NdL8PtX1a6S6NzqlzJtKY3zscfe9TTcGkFB3qI9GAAqre/67/gNYv2y8&#10;/wCfuX/v4a1tEJuLQvOS7eYRlzk4wPWps0ejFWY2ut8Nf8gSD6N/6EawPJi/55L/AN81xXivxDr+&#10;n6/cWdhrl5BChXZFDcuqrlQTgA4HJpWuVI9jr+eb9tL/AJPF+LP/AGUzXv8A04T1+03/AAl3iv8A&#10;6GfUf/A2T/Guavv2Zv2b/E97N4l8Sfs/eCNQ1HUJWudQv77wpZyz3M8h3vLI7xlndmJYsSSSSTya&#10;2oVFQbb6kNXPwzryuv6Gz+yV+yr2/Zn+H3/hGWP/AMar0n/hgz9hrGP+GMfhP/4brTP/AIxXV9ej&#10;HoCVj+aTRf8AkM2n/X1H/wChCvQ6/oI8W/sLfsR2PhXU76x/Y5+FcM0OnzyQzRfD3TVZHEZIYEQZ&#10;BB5BFeG/8Mvfsz/9G7+Bf/CRsv8A41VLGRn0FI/GeX/Vmoa/ZTWv2Yf2a49MleP9nrwMpGMEeErP&#10;PUf9M6wf+Gav2c/+iA+Cf/CVs/8A43VLFRXQylufkron/H23/XM/zFalfrZ4Q/Zn/Zwk1J1k/Z+8&#10;EMPIPDeFLM/xL/0zro/+GYf2av8Ao3nwN/4SVn/8ap/Wo9gSufjxYfx/h/WrFftf8KP2Uf2W777f&#10;9u/Zr8ATbPK2+b4OsWxnfnGYq7H/AIZB/ZM/6Ne+HX/hE2H/AMarKWNipbFpWPxn+D3/ACLM/wD1&#10;/t/6AldZXqP/AAV68G+EPhD+0ponhr4TeFdN8L6dP4HtrmbT/DtjHZQSTteXqGVkhCqXKoiliMkI&#10;ozgCvlb/AISPxD/0Hbz/AMCn/wAa6IP2kVLuUkebftGf8lj1f6W//pPHXEV/QR/wSp/ZF/ZQ+MH7&#10;B/gj4ifFr9mL4eeKfEGoPqYv9d8R+CrC+vLny9Tuo08yaaJnfbGiIMk4VVA4AFfQ3/Dvr9gn/oyL&#10;4Q/+G10v/wCMVzSx8YSceXY1Wx0//BNH/lHb8DP+ySeHv/TdBXt9eJ6YB4G06DwZ4KH9j6PpMS2m&#10;l6Tpf+j21nbxjZHDFFHhI41UBVVQAAAAMVMfFHibH/IxX3/gW/8AjXly96TfcZ7KAByO9Rah/wAe&#10;M/8A1xb+Rr+XbXf+Cgf7ekOt3kMP7bnxeVEupAqr8StUAADHAH7+s/Uv+Cg/7fJ0+fH7cHxf/wBS&#10;3/NS9V9D/wBPFdyy6b+0bJn9M9avgr/kabP/AK6H/wBBNfym/wDDwn9vr/o+H4wf+HL1X/5IqfTf&#10;+Ch37f8ABfRywfty/GFGU/KyfE3VQRx/18Uf2dP+YS3P69q5n4sf8isP+vpP5NX8pP8Aw8h/4KIf&#10;9H6/Gj/w6Wr/APyRSP8A8FE/+Cgeoj7PqH7dPxjnj67JvidqrDPrg3FS8smvtGjlof0212fwZ/5C&#10;N9/1xT+Zr+V3/hvf9un/AKPR+LP/AIcbU/8A4/R/w8L/AG/NLO/TP24/jDbF+HMHxM1VC31xcc0v&#10;7Nm9OYym7xP6464b4r/8hS1/69z/AOhV/Kr/AMPJP+Cif/R/Hxq/8Opq/wD8kUyX/god+3/qBEl/&#10;+3N8Yp2UYVpvidqrED8bik8rmvtHOf1BVveHv+QcP981/K5/w39+3h/0ez8Xf/Dk6p/8fq3Z/wDB&#10;Qb9veOHbH+2/8X1GTwvxL1Uf+3FS8smvtFR3P6pqB0/Gv5Xv+HhP7fX/AEfF8Yf/AA5mq/8AyRX9&#10;Ev8AwSn8Y+LviJ/wTw+FHjX4geKtS13WdR8MLLqGr6zfSXV1dSebIN8kshZ3bAAyxJ4rmxGFlh4q&#10;TdzSKuz3yuan/wBe/wDvn+ddZsX+6PyqubGxJybOIk9T5YrkTubQVmcyn3x9a36sRafYGVQbKH7w&#10;/wCWYrrf7K0v/oG2/wD35X/Chuxochp//H9D/wBdB/Ouiq8mmacsismnwAgjBEI/wq0LS1A/490/&#10;74FLmE3Y5fxR/wAgd/8AfX+Yrl69Si03T7iQRXFhDIh6q8QI/I1N/wAI54e/6AVl/wCAqf4UnOxz&#10;1HeR5x4a/wCP1/8Arkf5itut3X9J0qxtkkstMt4WL4LRQqpIx04FZOxP7o/Kle5i9zPvyAVyfWoM&#10;j1FekfCrRNH1VL46npVtcbDHs8+BX253ZxkcdK67/hDfCXX/AIRjT/8AwCj/AMKpOxLpOWtzmvgr&#10;z4Umx/z/AL/+gJXX14t8eNV1Xwj4yh0zwpqlzpls2nJI1vp87QoXLuCxVCBnAAz14HpXFf8ACfeO&#10;/wDoddX/APBlL/8AFUWbIc1B8p+D/wDwds/8pZT/ANkz0b/0ZdV+YtfpB/wciXV1rv8AwUcN9rlz&#10;Jez/APCBaWvnXbmR8B7jAy2TivgU6fYn/lzi/wC/Yr6HDR/2ePoaKvG2x/Tx/wAEJ/8AlEx8F/8A&#10;sAXX/pwuq+tq+ff+CDmlaW3/AASR+CpbToCf+Efuskwr/wBBG69q+uv7J0r/AKBlv/35X/Cvn6zt&#10;Vl6kN3dzqdC/5Adn/wBesf8A6CKnuv8Aj2k/65n+VZVrLLHbxxxysqqgCqGwAKeZ5mGGmcgjBBY1&#10;hodSrK1rHiIrS8G/8jbpn/X/ABf+hivXv+ES8K9/DOn/APgFH/hUN/4b8O2VlLeWeg2UM0SFo5Yr&#10;VFZGHQggZB96ptEKLTub3XBrm/i1/wAiFe/70X/oxaxv7V1X/oKXP/f9v8axPiJqWpv4RulfUrhh&#10;mPIaZiPvr71HMjeVZctrHH1Jbf638K5/7Xd/8/Mn/fZrq/g/FHqXiae31GNZ0Fi7BJhvAO9OcHvy&#10;alyVjnUtRlSW/evSP+Ee0H/oC2n/AIDL/hWB4406wsmtRZWMMO4Pu8uILn7vpSi02b05Wmc1XTeD&#10;f+QXJ/18H/0FawNif3R+VXdNnmggZYZmQF8kK2OcCraudXtDqK29I/5B0f4/zNcJ9tvO13J/38Nc&#10;J4z8XeLLDxLc2tj4o1GGJdm2OK9kVRlFPABx1NOMW2ROorHv9eZa8f8Aie3o/wCnuT/0I15z/wAJ&#10;143/AOhx1X/wYy//ABVer+HLa3vvDthe3sCTTTWUTyzSqGZ2KAliTySTzk1rGLTOec7mHXHr0H0r&#10;1r+zdP7WMP8A36FePK74HzHp6100hRkaWgf8h2y/6+4//QhXpgxngV47dXFxBbSTwTujohZHRiCp&#10;AyCCOhrL/wCEv8Wf9DRqP/gbJ/jXRGPMbQnZHrHxP/5Ee9/7Z/8Aoxa8iq9pGv69qmpRWOp63d3M&#10;D7t8M9yzo2FJGQTg8gH8K3zpmndtPg/79D/CtYe6jro+9Ex/B3/IVb/rif5iunrjfidJJo2gxXWk&#10;ObSVrpVMlsfLYrtbIyuDjgflXCf8JT4n/wChk1D/AMDH/wAabjzO5Tdme9aL9+T6Cr9cF+zjqWo6&#10;vc6uNWv57oRpB5f2iUvtzvzjcTjoPyr1L7Pb/wDPBP8AvkVxVvdqWOSq7zZ4d+0D/wAjTZ/9eA/9&#10;DeuDr3n4k6NpF5rED3elW0rC2ABkgVjjc3qK53/hG/D3/QBsv/AVP8K5ZO7JTsih8Of+RUh/66P/&#10;AOhGtw9DXjvxQ1vWtC8Z3Gm6Hq91ZWyRxlLe0uGjRSUBOFUgDJ5rn/8AhM/GH/Q2an/4Hyf/ABVe&#10;fOjJzbuerSl+7R+Hv/BS4Z/b9+L3/Y+X/wD6NNeH11n/AAUO1rWZ/wBuT4qzTatcuzeNr4szXDEk&#10;+YfevGjquqAH/iZXH/f5v8a9GK9xI+nozXJH5H6veF/+Ra0//rxi/wDQBVy4/wCPeT/cP8q0/BVn&#10;aN4O0lntYiTpsBJMY5/drVnW7O1TRbx47aNWFrIVYIAQdprwp/Ez9PoLSPyPPsD0qWx/4/Iv9+uB&#10;/tXVP+glcf8Af5v8av8AhfUdRl8Q2kcl/MymXlWlJB4PvXBKD5WfaUJWqR9UelUnemZPqajuXcJl&#10;XI57GvMnFuLPq6c1zosU1+1U/Ol/56t/31VTVri4jiQxzuvzfwuRXBOjJR3O+VRWNWprTo1ct9uv&#10;f+fyX/v4asWN5eEMTdy9R/y0NckqbaMJ1ly7HT1mar/x9/8AARVL7Xd/8/cv/fw1Zs8zRF5iXOcZ&#10;Y5NZ+yZyV6yUNiLIHU1SuP8AXv8AX+la/kw/88x+VaNlpunzWqPJZQsTnJMQJPNXCDi7nNCur7HJ&#10;t0P0q3ER5a89q6X+yNL/AOgfB/36X/Cs5re3WRlWBAAxAAUV0U1dnoYTERjJ6GapG4c966DI9aoG&#10;CA/8sU/75q2C2PvGt4x1PWoYqOuhHqxH9mXHP/LFv5Vx+R612hQSjy5BuVuGVhkEUn9j6X306D/v&#10;yv8AhWiVjWWIjLocxoBH9rRc/wB7/wBBNdJketSx6Zp0LiSKxhVh0ZYgD/KpfJh/55L+VY1Fdk+3&#10;XY8+/Zr/AOU/f7Kf/X9c/wDpPeV/TPX8zn7Oiqv/AAX+/ZSCqB/ptz0/697yv6Y6+xy3/coeh/If&#10;H75uMMW/736IKKKK7j44KKKKACiiigAooooAK/H3/guP/wAp5/8Agnv/ANjTcf8ApfaV+wVfj7/w&#10;XFUH/gvR/wAE9ge/im4/9L7SmtxS+Fn6z61/x6j/AHxWVXRT2lvKmyWMMM9DUX9m2H/Pstap2PO2&#10;Kvhj/j4l/wBwfzrZqra2sFs5aCIKSOcVNuPqaTd2axmkjO8Qf8fEf+4f51Qrk/jn4j1zRdYsYtL1&#10;OWBXtmLBD1O6uG/4T3xj/wBDBcf99CtYwbRlKouY6P4jf8jK/wD1xWsGnW2oX2sR/bdTuWmlJwXf&#10;rgVJ5adlFaqDsaKSaIaG6H6Vl6heXUV7JHHOwUNwBUJ1C9/5+Go5GPmR6Faf8ekX/XNf5Utx/wAe&#10;8n+4f5Vwa+I9cVQi6nKABgDNOTxFrjuEfU5SCcEZ6irsyudEC9B9KsaT/wAhOD/rqv8AOulGhaR/&#10;z4J+VR3Wk6da2z3FvaIjopKMByDTvcz5WW6q6z/yD3+o/nWf/aF7/wA/DVT17Ub0aa5Fy33h/Oko&#10;u5L2HVn+Iv8Aj0T/AK6f0NZ/9qah/wA/T12nwN0jTfF3ie6sPEtol5BHYmSOOUZAbegzx7E1TfIr&#10;kLU4OvEf2wv9f4f/ANy6/nFX35/wqb4c9vCVp/3yf8a8U/a8+Evw4M+gA+EbQ/Jdfwn1i96VPERc&#10;9hTT5T4Er6X/AGN/+SYX3/Yel/8ARMNN/wCFR/Db/oT7T/vk/wCNem/Bnwh4a0LwvPZ6Po8NvE1+&#10;zlIxwW2IM/kBW86qnGxzvUvVt6R/yDo/x/mal/srTv8AnzT8q5HxPq+p6Zrk9jYXjxQx7diL0GVB&#10;P6k1klciSsjsq/kZ/wCCk3/KRX4+/wDZavFX/p3uq/ql/wCEm1//AKCkv5iv5kP29vD2i3/7dHxp&#10;vrzTY5JZviz4jeWRhyzHU7gkn8a9TLVacjJux8v1/dYvQfSv4mm8KeHcf8giH8jX9dn/AAsfx1/0&#10;M91/30P8KnNouXJ8xxkj3yD/AF6f74/nWrXz34a+IPjW48RWFvP4juWSS9iV1LDBBcAjpXrg1bUs&#10;f8fb14VSDTOmlUUUyz8UP+RGvv8Atl/6NSvIq0v2qfFniPRPgLr2qaTq8sFxF9l8uWM8rm6hB/Qk&#10;V8df8Ls+K/8A0PN9/wB9j/CnTpOSN1UTR9i+F/8AkIP/ANcT/MVvV4L+wn438WePPi5qOj+L9euL&#10;+2i8OTTJDOQVWQXFuobp1wzD8a+sT4d0TH/INj/WoqRcZWKUrnn2pdU+hqrXTfEHTLCwNoLO2WPd&#10;5m7b3xt/xrm9i5xg04q6NFJWL+j/APHu3+//AEFW6yI5ZoRtikIGckU/7Xdf892pODYcyNdOn40t&#10;S6JEk+mpLMoZiTkn6mrf2S3/AOeQqeVo2U1Yz6K66w0PSZLKKSSwQkoCSR1qY+H9G/6B0dSPnRhJ&#10;9wfSpIP9en++P51ObeEHAQcHimSxJHE0kYwVUkH0xVcrNeZGzVDxP/yAbn/cH8xWH/bOq/8AP9J+&#10;dTWF5d6hex2d7cNJFIcPGx4NL2bQcxzlaPhj/kKD/rm1dV/wjeh/9AyL8qrappen6bbfabG0SJ9w&#10;G5RziluHMOqSDqfpWP8AbLoj/XMKdHeXQbidulLkYpSSRtVWvv8AWL/umqP227/57t+dW9NJuVdp&#10;zvIPGe1NQaM+ZMjrg/iD/wAjE3/XFf616SbeHHEYpY/CXhvVQbvUdGhlkzje45xVJWBOx4zRXs//&#10;AAr/AMG/9C/B+RrIv/BvhiO8kSPRoQA3AANNO43JI8vr3XQP+QFZf9ekf/oIrlD4R8N9tIh/I12F&#10;lEkVlDFGMKsSqoHYYFTNXBTTMb4sf8kt8S/9i/ef+iHr+GVeg+lf3M/Fdc/C7xLz/wAwC8/9EPX8&#10;On2eH/nmK9rJVbn+RzYiaTR137Lf/JzXw6/7HvSP/S2Kv7Oa/jT/AGW7aA/tN/DkeWP+R70j/wBL&#10;Yq/s/wDsdr/zxWnm/wAcPmc97mdF/rV+tWqne1t1UssQBHQio9i+leONRbRd8Nf8hVf9xv5V0lcT&#10;eXVxYQ/aLOZo3BwGXrVP/hJtf/6Csv5ik1dm0PdVj0ROv4U6vP7PxJrzSENqkp49as/8JDrf/QSl&#10;/Olys1UtDW8a/wDHxb/7jfzFYlPa+u9QO69naQp90selHlp/dqktCWru5z/iP/kID/rmP61Qpvjm&#10;5ng1sJFIVHkqcD6msb+0LzOPPatFsLlZpT/61vrTK5DWNc1eLUpY47+QKCMAH2FVj4g1r/oIyfnT&#10;5Q5Wdi3U/WkbofpUVg7y2MMkjZZolLE9zipW6H6UiTHpH+6aqmR/75pskkgjYiQ9KrlYnsWafb/6&#10;4Vmfabj/AJ6t+dLHdXAcETN+dLlZgbdMn+4PrWX9tu/+e7fnTZL26I5nbr600gNGsvxJ/wAsf+Bf&#10;0pftl1/z2aqOs3E0nl75CcZx+lWtAIKyNe/4/V/65D+ZrR8x/wC8aimt4bh980YYgYyfSnzET+Ex&#10;qhl/1hrd+w2n/PBatW2jaXLAryWaEnuR70cyM07HLVA/3z9a7T+wdI/58E/KvKPEWqala+Ib+2gv&#10;HWOO9lVEB4ChyAKqPvFxkrnRV2i9B9K8dGt6sP8Al/k/Ovtpfhr4EwP+KZtunof8aio+Wxadz5I/&#10;av8A+TWviV/2IGs/+kM1fhFX9Fn/AAUg8HeGPDv/AATx+PPiDQ9Fhtr2x+DHii4s7iMHdFKmk3LI&#10;49wwB/Cv48P+GivjaOnxH1H/AL7H+Fd+AqpRkaRpOorn6sf8E0f+T3vAn/Xxe/8ApBc1+v8AX89n&#10;/BAf4t/Ejx9/wVz+DvhHxj4uu9Q028vdWFzZ3DApIF0a+cZwOzKD+Ff0/f8ACvfBf/Qu2/5H/Gpx&#10;lVe0XoKVN03Znmnw2/5GFv8Ar2b+a13lN8TeG9D8Oaet/ommx20xlCGSMc7SCSP0FYP9qah/z9PX&#10;Lzc2pPMkeR/t1/8AIL8N/wDXxdf+gx18519hfEfw7ovjOG0j8UafHerbs5hEwzsJxnH5CuV/4VD8&#10;Nf8AoULT/vk/410U5qMbCcky3+wl/wAk/wBZ/wCwz/7SSvca5D4H+FvD3hjQby10DSorWOS73ukQ&#10;4LbQM123lp/dFYzd5NmimkilL/rDTaztfu7m31N44ZmVQo4B9qp/2jff8/T/AJ1S2H7RCah/x/S/&#10;75qGopZpXlZ3ckk8k00O4/iNOxXMJSr1H1quXc/xGhWfI+Y9avkYcyNeioN8n980B5CfvmgvnRPU&#10;V5/qfxpct/fNR3O7yuWPWgOdFepbX/WH/dqLHvU1koMhzz8tVysTqJE1SQd6TYvYU6NQKfI1qJVU&#10;x9Y+uf8AH9/wAVsVl6uitd5I/gFD2NIVEmZ9eh+Cf+RYtfo3/oRrgjEhGNtdr4Vlkj0C3RHIGG4/&#10;4Eawq/CdNKtFS2N2vJtf/wCQ7e/9fcn/AKEa9M8+X++a8z1lFbWLtmGSbmTP/fRrkm7HZSxME9io&#10;3Q/SuTrrjGgB+UVU/sfTv+fVa5q00rGrxMH0PAP+CgP/ACYb8bf+yReJP/TXc1/LvX9Wf7dWh6VP&#10;+xF8Y4JrJGR/hX4hVlI4IOm3GRX82f8Awr7wZ/0L1v8A98mtcLNOLN6NVTTsXf8Agmt/yer4L/7i&#10;P/puuq/Vyvzn/Yv8KeHtD/aW8N6npOkxQTxfbPLlQcrmznB/QmvvP+09Q/5+3rz8wkvbL0PtuH6i&#10;WDl/i/REPxf/AORbt/8Ar/X/ANAevOq9A1pm1S2W31A+aiybgrdM4Iz+prM/sLSMY+wR/lXj1ZpT&#10;P0PKpp4RPzZW+H3/AC+f9s//AGaukqv4b02xtmm8i2VN23OB161q/Z4P+eYrz6s17Rn6Dlcl9Rj8&#10;/wAzR8L/APIPf/rsf5CtKuVuL+8sJfIs52jUjcQvr/kVH/bmrf8AP/J+dcE3eTPp6Ev3UTQ1r/kJ&#10;y/8AAf8A0EVVqNbie4HnTylmPVj3oyfU1JjKL5mFFMJIJGTSZPrU8yOBwdyvSHp+NSBVI6UbF9K2&#10;9ojzeUWkPT8af5af3RSrGmR8o61PMjFU3cZRU3lp/dFKsUZOCgobuW6bZBTZO1W/IhHRBQYIT1QV&#10;JnKjJopUx+v4VofZ4f8AnmKQ20B6xCh6GaoSfUz6hl/1hrW+y2//ADyFPj06ycbmgUn3FJSSOnD4&#10;WcqlrmJT0+6K2f7LsP8An2X8qrvZWquVEC4Bq4zR0VcDO25n09Puirn2O2/54ilW3hx/qxW9OabP&#10;LxmDnFLUpr1H1qdeg+lTfZ4f+eYqdbeHA/ditk7nh4vDTTWpn3X+ob6Vn1t6jBCLKQiMZC8Vh4JH&#10;JNdVF2ieTXw0ubc8m/ba/wCTf9R/6/bX/wBGiviWvt/9syJH+A9+rrkfbLbg/wDXUV8Z/Y7X/nit&#10;ejQmlA5J4eXNuZ8H3z9KlpNYjS1hRrcbCWwSKz/tNx/z2b866FJM66GGl7Pc6Pw/0l+orSrmdFu7&#10;kCTEzdR/Wr32y6/57NWctWevQoSVJajPEH/IQH/XIfzNUq0UjS7zJcoGYcZb0p32K0/54L+VZOaT&#10;PQhh5OCI7L/j2X8f51LSiCNAFRAB6UvlL6D8qwc1c640Wkhi9B9KG6H6VE7vuOHPWms8mD856Vlz&#10;ofKyOlj/ANYv+8Kr+Y/9405JH3j5j1rL2iNFuaNS2X/Hyv4/yqh5sv8AfP51LZzS/aV+c9/5UOas&#10;ax+JGzSHqPrVbzZf75/OmvPKAMSHrUe0R2Q+JFyq9/8Awfj/AEqL7RN/z0NRXE8rYy5NN1VbY61o&#10;x1OTp+NV/Mf+9Wlo0MU9qzyoGIkIyfoKzc1JWNaa55WRXqhff8fLfQfyrovsdr/zxFZGp28IvXCp&#10;gDHA+lJOzFiqEvZoz6nT7g+lO8iP+7UWOT9a0hJI+dzSjJU4+pJWuvQfSsSrSzz4H75ulbRmjyI0&#10;ZM0X+4fpUFV0mmMigykgnmrflp/dq1JM+iyXDydOevVDY/vj61PUSooYEL3qWt6c0onq1KUosiuv&#10;uD61BVi4UNHg+tRbF9K9HDzXsz4nPKbeO+SMfxP9yL6msiul1O1gmCebGGwTjNVP7Psv+fZfyr1K&#10;Mk6aPyrPINZlNen5Ij8Of6mT/f8A6CtKv1Q/4N8v2Jv2Uv2lvgN498R/Hj4HaJ4nvtO8XxW1jc6n&#10;EzNDEbVGKDDDjcSfxr9Av+HSf/BN3/o0Hwj/AOA0n/xda/X6dP3WnoflWbUZPMaj8/0R87/8EHv+&#10;Ue+kf9jJqf8A6Or7Kr0P9nL9lr9nz4L/AAzh8C/Cz4VaXomkQ3U0sdhZRsI1d2yzck8k13Z+GPgI&#10;Djwvbf8AfJ/xrhnXjOblbc+VrUpe2l6nleh/8gmD/rnVqtnWtH0yw1a4srKzSOKKTbHGo4Aqr9jt&#10;v+eIr0YawR7FPDy9mteh7Do//IJtf+vZP/QRSaz/AMge7/69pP8A0E1hWGoXqWMKLcsAIlAH4UX2&#10;oXr2UyNcMQYmBHrxRyu51eyaifOtZvjH/kVr/wD69mruxoulkf8AHilZPj3R9Nj8Gak6WaBhaOQf&#10;wrtUtTzZR91nglc38WP+RKuP+usf/oYrsfs8P/PMVneKdL0+/wBHe2vLRJIy65Vuh5FanmT1izwe&#10;pbX/AFh/3a9LPg3wsOf7Eh/I1Y07wX4VMpzocH3e4NF7HE4No8zrqvhv/q7z/eT/ANmrrv8AhCvC&#10;v/QDg/75qey8O6LpwYWOnRxb8btg64oc00FGDjUTZQra8Pf8eLf9dT/IVH9htM48gUhdrQ+VbtsX&#10;rgetS3c74u7NOvPPG3/I0XX1T/0Ba7D7Zdf89mrlPESJNrM0kq7mJXJP+6KI7lS2MWujsf8Ajyh/&#10;65L/ACrJ+zw/88xV6F3WJFDnAUYH4USIbsXa9grxQSSD/loaq/8ACxvHH/Qy3P8A30P8KXI5BzI9&#10;h8cf8iXrH/YLuP8A0W1fOddda+OPFuqXUemahrs8sFxIIp4nIw6McMDx0IJFbX/CJ+HP+gRD+Rq4&#10;rkWpLdzyzXP+QXL/AMB/9CFc9Xt954Q8My27RyaNCQcZBB9apf8ACCeEP+gBb/kf8armRnLc808G&#10;/wDIUk/69z/6EtdLW3rHhfQNJtludN0uKGRpApZByRgnH6Cs37PF/dp8yGnY634O/wDMR/7Y/wDs&#10;9dtXmvhK7udP+0fYp2j37N209cbsfzrZ/t3V/wDoISfnWMouUrlXufnH/wAFvv8Ak67w/wD9k8tP&#10;/S6/r44r6Y/4Lda5q3/DVvh//T5P+Se2nf8A6fr+vjn+29X/AOghJ+levh4v2MR86R/QL/wRk/5R&#10;v/D3/rpq/wD6dryvqGvmf/ghnBFf/wDBLz4a3d4vmSNJrW526nGs3wr60/sqw/59lrw67SrS9Waq&#10;SseX6t/yFLn/AK7v/M1XbofpXbX2haQ17MzWKEmVsn8ah/sHR/8AoHx1KkUfyr+If+Q/ff8AX5L/&#10;AOhms3Uf+QfP/wBcW/ka/pHm/wCCU3/BO25me4n/AGS/CjO7FnY28mSSck/fpv8Aw6d/4JyzfupP&#10;2RvCZVuGBt5OQf8Agdeqsxpdma8p/MJUtl/x9J9a/p4/4c9/8Eyv+jNfB3/gNJ/8XSN/wR//AOCZ&#10;sQ8xP2NvB4I6H7NJ/wDF0/7RpdmC3P5m6ktv9b+Ff0v/APDoz/gmt/0Z54Q/8BpP/i6taP8A8EiP&#10;+Cact4Fk/Y68HkbTwbaT/wCLpPMaVtmU9j+Z6q990X6mv6f/APh0B/wTN/6M28Hf+A0n/wAXVLV/&#10;+CQX/BM9VQr+xx4PHJ6W0n/xdQsxp32ZlLWJ/MLUkHQ/Wv6aP+HQn/BNL/ozrwh/4DSf/F1r+HP+&#10;CPP/AATIuYJDcfsZ+DnIcYJtpPT/AH6cszpJbMy5WfzCVYtv9V+Nf1Cf8Ob/APgmD/0Zf4N/8BZP&#10;/i60NO/4I2f8EvzbAn9i3wafmP8Ay7Sf/F1k80ovoyoxdz+W+v6cv+CO3/KMn4Of9imv/o6Wul/4&#10;c1/8Evf+jLPBn/gNL/8AF17P8PfhR8Ovg54L0/4YfDDwlaaLoGjQfZ9L0qzUiK2iyTtUEk4ySfxr&#10;jxWLhiYKMUbQjqWqjrU+yW3/ADxFfzVftCf8FXv+CjHhf4+eOPDPh/8Aa48WWlhp3jDU7WxtYriP&#10;bDDHdSIiD5OgUAD6Vjh8NKu2k9jXY/pDh/1q/wC8K66v5X/+Hvn/AAUwX5h+2R4wyOn+kx//ABFS&#10;/wDD5T/gqF/0ep4z/wDAmL/4iul5bVfVD5kf1OJ98fWp6/lcb/gsr/wVDAyP21fGef8Ar6i/+IpP&#10;+HzX/BUj/o9jxp/4Exf/ABFL+zKvdEt3P6qLX/j4X8f5Vcr+UmT/AILO/wDBUpF3J+2z40BB6i6i&#10;/wDiKb/w+l/4Kof9Hu+Nf/AqL/43R/ZdaX2kZTV2f1S+Kf8Ajzj/AOuv9DWFX8urf8Fmv+CpF5+7&#10;uf22PGjKORm6i/8AjdJ/w+K/4Kef9Ho+M/8AwKi/+Ipf2XVXVGLi7n9Yvwa/1eo/70X/ALPXbV/I&#10;XZf8FqP+CqeilhpX7b/jaDzMb9l1F82M4/5Z+5qf/h+J/wAFaf8Ao+7x1/4Fxf8Axun/AGXX7oft&#10;FHQ/p1/aa/5KBb/9gqP/ANGSV53X8/ngP/grB/wUa+IGkSa14z/a68W6jdR3LQpPcXMZYRhVIXhO&#10;mWY/jW1/w8n/AG7c/wDJzvif/v8Ap/8AEU/7PqrS6OSa5pti/wDBxf8A8pEj/wBiHpf/AKHcV8H1&#10;0X7dvx8+Mnxh+Of/AAmHxP8AiDf61qf9jW8H229dS/lqX2rwBwMn868Z/wCEq8Qf9BOSt44yFCKp&#10;tbaHoU8uqTgpcy1P68v+CDf/ACiQ+Cn/AGL11/6cbqvrqvz5/wCCEfi3xIv/AASV+CoXV5gP+Efu&#10;scj/AKCF1X1x/wAJd4l/6DE35ivHqLnm5Lqc8qbhJxfQ9gg/1K/7tOrmNN1bUn063d7xyWgQk56n&#10;Aqf+1NQ/5+nrEpRZ2lVtY/5BVx/1xb+VY/8Aamof8/T/AJ1S8S6vqcfh69eO8cMLVyDn/ZNBvZ2K&#10;NYvxC/5FK6+sf/oa1y//AAk2vf8AQUl/Oob/AFrVb+2a1vL55I3I3Ix4ODmlyMzcdDDrsfgj/wAj&#10;ZP8A9g9//Q0rm/s8P/PMV2XwOtoD4tuMxD/kHP8A+jI6iStG5Ciei1zXxB+/Z/ST/wBlrtfslv8A&#10;88hUc+g6RqRX7dp8cuzO3d2z1/kKxjUSZrT1meV1asf9Uf8Aer0f/hDfC+f+QLD+RrxD9pTWNU8H&#10;eO7TS/C969lbyaSkrxQnALmWUFue+FA/CuiElOVkdai2ddXm/j7/AJGy7/7Z/wDota5g/ELxtj/k&#10;Zbn8x/hXv3wR8D+E/Gvww0vxN4q0OG+v7nzvtF1OCWfbNIi5+iqB+Fa/w9WKVJyPEK9w8I/8ippn&#10;/YOg/wDRa11R+DvwzGf+KNs/b5T/AI1j3Nla6fcPYWMCxwwOY4o1HCqDgAfQCqjNSMZ0mhteLr0H&#10;0r2fA9Kzx4I8KD/mBw/kf8a6KbsZ8rR5Hf8A/HjP/wBcW/ka5yvfbjwP4TeB0bQoCChB4Pp9azP+&#10;Fd+Cv+hdt/yP+NdVOWhpFXR5J4Z/5Dlv9W/9ANdjXSal4K8K6dZPe2OhwRSpja6g5GSAf0NZf2S3&#10;/wCeQrRO53YdWizhPjB/yLMP/X6v/oD15tXuniLRNK1OzS3v7FJUEoYK3TODz+tY3/CD+E/+gFB+&#10;Rq07Dn8RB+zD/wAfWtf7kH83r1yvG9Zkk8DiJvCbGwNySJzBxv24xn6ZP51R/wCFieN/+hkuf++h&#10;/hXHVpynO6OWavI9E+IP/IVh/wCvcf8AoRrBrI0rxBrWswtcapqMk7q21Wc8gdcfrVo3E/aQ1wz9&#10;2TRm9DyH4yf8lAuv+uMX/oArlq9U8YaLpWoa/Lc3tikkhRAXYcnCisw+F/D5GP7Ki/KuWU1zHrUo&#10;/u0fzg/8FCf+T4Pin/2Ot9/6MNeNt0P0r6q/4KDeE/Dh/be+KROkQ/8AI63vb/poa8dPhLw4RgaR&#10;D+VdkfhR9NRj7kfkfqD4J/5E3Sf+wZB/6LWrOu/8gO8/69JP/QTXzdonxT+IVvo9pbw+LLtUS2RU&#10;UMMABQAOlXrL4n+P769hsrvxVdSRTSqkiMwwyk4I6eleLKDu2fp9Ca5Y/IbWh4T/AORks/8Art/Q&#10;12Y8K+Hs86TF+VQanoelaZZSX9hYpFNEuY5FHKn1rgk7qx9nSdpxfodBUV19z8a4n/hI9dH/ADFJ&#10;fzFXdA1nVLzUlgur6SRCjHaxrilRkos+kp1Y86OiqnrH+qT/AHqnwfU0qwRTnbMgYDkZrjqQfIzu&#10;lWi4mPVix6N9RWl/Z9l/z7rVe8git3HkxhQRziuF020c1WvGMLjau6f/AKg/7xrOyfb8qv6aAbck&#10;/wB81LptK5wV8TBw2LNaunf8eSfQ/wA6ydgqzbzTJCFSUgDoBUqLZywxMU9jUrIk/wBa/wDvmpvt&#10;Fx/z3as+SaUyMTIfvH+db0abbZ24fFwTehZqxWb5sn981J58/wDz1NdKpNHo0cbTV9C+n3x9anrO&#10;spZXvIkeQkGVQR+NdB9kt/8AnmKfIzf67T7FCio/GO6w8O3F1ZsY5F2bXXqMuBXDjxFrv/QUm/MV&#10;nKm2xfX6a6Mb+zr/AMp/v2Uv+v25/wDSe8r+mKv5hP2Q768vv+C+f7K8l5cNIw1G5ALdv9HvK/p7&#10;r63L1y4OC8j+VeOZqpxXipLrL9EFFFFdh8mFFFFABRRRQAUUUUAFfj9/wXE/5T0/8E9v+xquP/S+&#10;0r9ga/n0/wCDzT4h+OvhN+1r+zN8S/hl4t1DQfEGiaHrN3o+s6VdNDc2c6XVoVljkUgowPII5qoR&#10;cpqK6il8LP6AXII4Pem1/OD/AMG2f/BRf9vH9o//AIKQr8Ofj5+178QvGGgHwFql1/Y/iLxRcXVv&#10;56PbhJNkjEbl3Ng9smv6Bf7c1j/oJz/9/DXViMNLD1OVs8tyTO6Q4NPrhIdb1dic6lN/38NSf2xq&#10;v/QRm/7+GseUanY539ob/kOaf/16t/6FXnleu3djZ664m1q2S6eMYRp13FR6DNRf8Ip4a/6AVr/3&#10;5FaxlyqxDd2ef6J/x4gf7Rq4SB1rU8QadY2Gptb2VqkSbAQiLgZNUfLj7qK6FqjWPwnMaof+JhL/&#10;AL9QV6Ppvh/RLmxjnudKgd2XLM0YJJqb/hGPDv8A0Bbb/v0KOZGnKeZU6IjzlH+0K9Yj8JeGDGpO&#10;g2vQf8sRRJ4T8MrGzLoVqCASD5I4pcwcpi1DqPNjL/uGpQMjJP60vlpJ8jrkHgg96laMXOjm6p6/&#10;/wAgx/8AeH867H+zNP8A+fOP/vmqur6XpzWDBrKM8j+H3q1LUhy0POK9F/ZrIHjK9z/0DG/9GR1l&#10;f2Rpf/QPh/74Fdh8FbGztfElzJbWyRsbEglFxxvSio7wZClqeoV4p+10f9I0H/cuf5xV7Rk+prwz&#10;9siSRbjw9tcjKXWcH3irmpR99BUklBnktd58L8/2BNx/y+N/6AleY+dL/wA9W/76r034MIsvhedp&#10;RuP29xlv9xK62rHJ7RHS1wHjb/kZ7r/gH/oC16R5EP8AzzH5V87/AB117WtP+Kmq2llqtxFEnkbY&#10;45SAMwRk8fWqgrsmc00dXX81f7dZ/wCM3vjIP+qq+Iv/AE53Ffv3/wAJV4k6/wBu3X/f81+Fn7XO&#10;l6deftX/ABPvLqyjkll+IetPLI6AlmN/MSSe5Jr1MAnGbuYykjwJuh+lf1g1/Lw2h6Pg/wDEsg6f&#10;88xX9YA0LRh/zDIf+/Yqczd+UIyOW8Kf8jTpv/YQh/8AQxXtmc1xPhzRNIXxDYMumwgi9iIIjH98&#10;V6x/Z1h/z6R/9814lXdHRTd0eJ/tff8AJu3iH/t0/wDSuGviGv0v+Inhfw5rvg680rWtEtrq2l8v&#10;zIJ4gyNiRSMg9cEA/hXmH/CkvhD/ANE10X/wXp/hTpTUYm8djx3/AIJzf8lu1T/sVZ//AEptq+0q&#10;8Z0jwV4R8A3Laz4J8N2elXciGGS4sIFidoyQxUle2VU49hWj/wAJT4j/AOg5df8Af41nUXPK6KTs&#10;dV8S+TZf9tP/AGWuWq3pN9e6wZP7VupLjywPL85y23Oc4z9BV37Ha/8APun5Ul7uhanYx6CcDIGa&#10;0bm2t1cBYVHHYUzyIf8Anmv5Ucxad0avh/8A5BUf1b+Zq7VHTPks1VDgZPA+tT73/vH86T1L5jrN&#10;M/5B8P8A1zFTk4riBq+pxjy49QmVV4AEhwKP7Z1b/oJTf9/DUOOpRuN1P1qO5OLd/wDcP8qyhd3R&#10;GTcP/wB9Gn29xPJcRxvMxVnAILdRmqNOdFSreh/8hWD/AH/6V0P9kaZ/z4xf980semWEMglitEVh&#10;0IXpQ5pj50T1Q8Rf8g//AIGKv4Hv+dYPxFmmtvDhlt5WRvPUblbB71C3DnRRpYzk59q47+1tT/6C&#10;E3/fw1c0bUb+WVxJeStheMua0tZEymmrHUVf0f8A1b/7wrmPtd1/z8P/AN9GmtqeowHEN9KoPXa5&#10;oSuTHc7atDTP+Pb/AIEa85/trV/+glP/AN/DUZ8R69ExSPWLlR6CYihxbRTdlc9SrC1L/j+l/wB6&#10;uK/4SbxF/wBBu6/7/t/jXdeGI0vtBtru8HmyuhLyPyWOT1NTbl3Ic0yn3xXQ2v8Ax7R/9cx/Kofs&#10;Fn/z7J+VWEAVAqjAA4FS3ccHcwfit/yS7xJ/2ALz/wBEPX8O1f3E/Fb/AJJd4k/7AF5/6Iev4b97&#10;/wB4/nXt5N9v5fqc+J3R6F+y1/yc58Of+x80j/0tir+0Gv4tP2ZZZE/aS+HzLIQR440kgg9P9Mir&#10;+woa/reB/wATW4/7+mnmyvKHzMI7HoEn3D9KgrmfB+q6le+J7K0u7+WSKScB43ckMPQ16idH0snJ&#10;sIv++BXjN2Z00ouUTitY/wCPI/7wrJr0mbRNIdNr6dCRnoUFRf8ACO6F/wBAm3/79ip5kU1ZnBWP&#10;+sP+7Vmuk1/SNLtIY2trCKMliCUQDPFZn2a3/wCeS/lVLUcdipafxfhU1R3qrCyiIbcjnFQ+ZJ/z&#10;0b86CjlPH2f7dGR/ywX+ZrEre8XqsmrBnGT5S8n6msvyov7g/KtFsByGt/8AIVm/3h/IVUrrLrTr&#10;CSdnktIySeSVqP8AsrTv+fKP/vmq5gL2m/8AIOt/+uCfyFTN0P0r1Lw54T8MyeHrCSTQrUs1nEST&#10;COTsFXH8IeF9p/4kFr0/54isudGZ8+02X/VN9K9C/wCEd0L/AKBNv/37FVtY0HRotJupItMgVlt3&#10;KkRjIO01pzoT2PPKVPvCrPlRf3B+VQ36rHaO8YwRjBH1qzAKR+n41n/aJ/8Ans350GeY9ZW/OgC7&#10;VPVv+Wf4/wBKb50v/PVv++qp6tNL+7/et3/i+lVygOoqj50v/PVv++qxfEWpahbXypBfSopiBIVy&#10;BnJo5SZK6Ooq/Zf8ey/j/OvOv7a1f/oJT/8Afw1lal4r8TQXrxQ69dooxhVnYAcChRbMmrHr9eLe&#10;Kv8AkZ9S/wCv+b/0M0//AITHxX/0MV5/4EN/jUqxR3ai6uUEkko3yO/JZjyST65q0uUE7GRX6AL0&#10;H0r4X+x2v/Pun5V6svxG8e4H/FYaj0/5+2/xrOquaxcZHQ/8FOf+UbH7Qn/ZD/Fn/pnuq/ior+tr&#10;/goB488aX37B3xssrzxTfywzfCPxIksb3LFXU6XcAgjPIIr+UP8As+y/59U/Ku/L6MpRlqdFOsoK&#10;zR9cf8G6/wDymW+Cn/X9rP8A6Y9Qr+rqv5Wv+De6ztYv+CwvwZkigVWF9q+CB0/4kt/X9T29/wC8&#10;fzrHHwdOqk+xFWspPRGT8Qf+QGn/AF8L/Jq4ytv403d1a+EY5ba4dGN8gLK2Dja9eVf23rH/AEE5&#10;/wDv6awpq8TK9zqfEH3Ivqf6VmU7wjPPqcs66jM0wRVKCRs461uf2fZf8+qflV3toJtI2/hb/wAg&#10;m5/6+f8A2UV09cdo8kljA0dm5iUvkhDjJxVz+0tQ/wCfyX/vs0WuWpaB4l/5Cz/7q/yqhTr2aWa4&#10;MksjMxA5JqLJ9TVC50Rv98/Wkzz0p5VSckUbF9K0WxSqoqUq9R9aRgMn/GhANw+vrVcw/aI0KVeo&#10;+tO2L6U6JFMigjvUh7RCVHc/6r8aveVF/cH5UjQQsMNGD+FJS1F7VGVU9j/rD/u1d+yW3/PBfyqx&#10;p9pamVgYF+76VrewnVTKdOjIyRWr9itP+eC/lTo7K1Gf9HX8qHNMSqJGVWbq3/H1/wAAFdV9jtf+&#10;fdPyrH1y0thejEC/cHb61Ld0XGqr7GHXY+GD/wASOAY7N/6Ea577Jbf88F/Kqk+qalaTNb2t9LHG&#10;p+VEcgCsavwmsa0YvY7uvONY/wCQtdf9fL/+hGrX9va1/wBBSf8A7+Gu/wBH8M+HrvSbW7utGtpJ&#10;ZbdHkkeIEsxUEknuc1w1pKKRpHFRj0PLW6H6VGM9xXr7eEfC+D/xILTp/wA8BWB/wj+h/wDQKg/7&#10;9iuKtNSsaLFxfQ+bf25f+TJ/jD/2SzxB/wCm24r+cGv6i/2wfDHh65/ZK+KVtcaLbPHJ8OtbV0aI&#10;EMDYTAg1+Dn/AAqr4bf9CNpf/gGv+FXh6ygndHoYPERlF6HkH7In/Jw/h7/t7/8ASSavtuvn2/8A&#10;CPhjwbat4k8KaDa6df2+PIvLOERyR7jtbDDkZViPoTWf/wALG8e/9DhqP/gW3+NcmMkqlVNdj7nI&#10;a8fqktPtfoj6NuvuD61BXlfwP8V+Jte8WXFnrWvXd1EunO6xzzswDeZGM4PfBP516nge/wCdeNXd&#10;qh+j5RVTwS9WaGhdZfoP61o1j6c7oX2MRnGcGrXnS/8APVv++q82rL94z9DyuovqMfn+Y3U/+Pr/&#10;AIAP5mq9VdZuJ1uwBMw/dj+L3NVPtVx/z3f/AL6rmlufT0Ki9kjet/8AUin1X0pmewjd2JJzkn6m&#10;rFRzFN3dyNidxwO9FPAB6jvRtX0qTiclcrr0H0pafsX0o2L6VoedyMWheo+tFFBko6klKn3hUWT6&#10;mgluzH86HobKm27Fiiq4aTu5/OnIzE8sfzqeYuWHkluTUVHk+poyfWhu6IVCV9ySpYfufjVbJ9TV&#10;q0CmHn1qTrwtKUag6qkn+sb/AHjV7YvpWbdMy3DgMQN3rTTsdlSm2h9IOn41Dvf+8fzpA74+8fzr&#10;alNJnk5hTcYxLFTr0H0qiHfI+Y/nVodAa6YSTPnsZBtobqP/AB4y/wC5WFW1qA/0KT/drFxXVSl7&#10;p5NeD5jyv9sr/khF/wD9ftt/6NFfG9fZ37XcaSfBG+V1BH2u34P/AF0FfIv2O2/54rXoUHeBxzg+&#10;Y5zX/wDj3T/f/pWVXQeMIIYrOJo4wCZeSB7Vz9bc9tDqoRapl7Rukn1H9avVmWDMA2CRyKsb3/vH&#10;86h1Fc9ahBukjStfuH61LU/hmCGbT2eWMMfNIyR7CtD7Ha/8+6flWEqi5j1aVGTprUyKKu3EEKzM&#10;FjAGemKZ5UX9wflXM6iudKw8rbmU/wB8/Wmt0P0q48MW8/IOtNaKLB+QdPSsvaIy9hLuZVKn3x9a&#10;0/slt/zwX8qdFaWxlUGBfvDtWftEJUnco1JZ/wDHyv1/pWv9hs/+fZP++aktbKz+0L/oyd/4fal7&#10;VGsaT5kVKbJ0H1rZ+x2v/Pun5Uq2Nmxw1sh/4DU+0R2QotzWph1HP2rof7OsP+fSP/vmmyadYcf6&#10;JH/3zSc0ztWHk3a5zla2g/8AHm3/AF0P8hVv+zrD/n0j/wC+a1dE06xFo2LVP9Yf4fYUlJI2pUJU&#10;53bM2sbU/wDj+k+o/kK7f+z7L/n1T8qx9U0+x+3yf6Knbt7Cq50ViFeBzNV+5+prpv7Psv8An1T8&#10;qyZ7aATuBEAN5wAPenGoj57NKbdOPqZ9Tr0H0qb7PD/zzFM8tP7orWM0eTTpPUSP/WL/ALwq/VNI&#10;0EikL/EP51f2L6VpGorH0mS02qc/VDV6j60+mSAKhIqPe/8AeP510U5XiehXi1Ikn+5+NRVU1qea&#10;K1DRysp3jkGsv7fe/wDP1J/31Xo4Z3pnw2eK2O+SNe+6L9TVesfUdQvgExdydT/Eaq/2hff8/cn/&#10;AH2a9Wi7U0flGeq+Zz+X5I/c3/g1/wD+Ta/iT/2PMP8A6Rx1+nNfmR/wakKt9+zB8UHvB5pHj6EA&#10;vzj/AEGKv1V/s+y/59U/KuCvNKqz8xzODePn6/ojb8A/8i+v/XVv51tk4GQM1wz3t5YN9msrmSKM&#10;chI2IGaT+2tX/wCglP8A9/DVRV0mfLVqTdWXqU/E3/IwXf8A12NUaszs1xO807F3ZvmZuSab5af3&#10;RXrQmlBHv0sPL2UdeiOxsv8Ajzi/65L/ACou/wDj0l/65t/KvKpvFPiSKZ449culVWIUCY4ApIvF&#10;PiSWVY5NcumVmAYGY8iujlNXQlbcmXoPpWP8QP8AkSdU/wCvN/5V3K6dYYH+iR9P7tUPFGk6bN4d&#10;vIpbGJlaBgylODWqlqeDKPus+Yap66f+Je4x/Ev869k/4RTw1/0ArX/vyK5/4m+HdBtPCM09tpFv&#10;G4kjw6xAEfMK2U02eW4to8fqxp3+tb/dq59jtf8An3T8qzfErNY2sclmTExkwSnGRireph7J9zSo&#10;rk/7W1P/AJ/5f++zT4dS1Bs7r2U/VzUNWKjSakdTVe5/1v4Vg/2hff8AP3J/32aY9/eljm7k/wC+&#10;jQlc2jGzN2ub17/kLTfUf+gipft97/z9Sf8AfVQyDzpDLMdzHqW707WHJ2RUq3H/AKtf90UnlRf3&#10;B+VV2dwxAcgA8c0fEZ/EWq5rJz0rb8yT/no351sf2LpP/QPi/wC+BVR90l+6cto3/IYtP+vmP/0I&#10;V39ZJ0rTYR50NjGrp8ysE5BHQ037Xdf8/D/99Gm3cnmRq3GfKPFVqr2088k6pJMxBzkFvarexfSk&#10;Ju5leKP+Qen/AF2H8jWDXS+II0azUMoP70dfoayPIh/55r+VAJXJPD//AC2/4D/WtKpPB9nayfaN&#10;8CnGzGR/vVtf2fZf8+qflSbsO9tD8l/+C3X/ACdb4f8A+ye2n/pdf18c19ef8F8JJLH9sLw3FZuY&#10;1Pw1syVQ4Gf7Q1DmviH+0L7/AJ+5P++zXr4f+DELXP6PP+CFH/KLX4Z/9dNb/wDT1fV9dV8N/wDB&#10;C7U9RX/gl18NQL6UDzNb4Dn/AKDN9X1x/ampf8/83/fw14OIj+/l6mq2Lt7/AMfkv/XVv51FUSSS&#10;SKHdySeSSetLk+p/Osy+YsUsZPmqMfxCsn7Tcf8APdv++qls7idryJWmYgyrkE+9BspnQU2X/Vmr&#10;nlRf3B+VT6ba2819HHLCrKTyCOvFBXKY1XNE/wCP4f7hrp/7F0n/AKB0P/fAqjr9laWNiJ7O3SJ/&#10;MA3IMHGDUtpob2EqlrP3Y/qaqfa7r/n4f/vo1d0VReySLdjzAqjaH5xUvQzepnVt+FebeX/fH8qn&#10;/s6w/wCfSP8A75rV8PWFmsEm22QfP2X2qJO6EotkFaGm/wDHsP8AeNT/AGO1/wCfdfyrzX4n+INc&#10;0fxW9lpWrXFvCIUIjhlKjJHJwKzSuy4wdz0us+5/4+H/AN6vIv8AhNPFv/QyXv8A4EN/jXdeGtRv&#10;rvQra5uruSSR48u7uSSc1VuU0jFpm/X8kP7URH/DTPxF5/5nvV//AEtlr+s37RP/AM9m/OuTuP8A&#10;glt/wTj8S3EniTxB+xF8Mr2/1Bzc315c+ELV5J5pDveR2KZZmYkknqTXThcVDDtuSvc05eY/kjbo&#10;fpTK/rYvP+CTv/BM1bSVl/YR+FgIjYgjwba+n+5Xlv8Aw7D/AOCdp5/4Yr+Gv/hJW3/xFdsczpy+&#10;yw9kz+Xh/ummDmv6mPDn/BLz/gnRc69aW9x+xN8NHR51DI3hG2IIz/uV6J/w6a/4Jlf9GHfCv/wj&#10;LT/4ih5nSj9lkuDifyQTfc/Goq/rfu/+CTX/AATLEJI/YP8AhZ1H/MmWv/xFVf8Ah05/wTN/6MR+&#10;Fn/hG2v/AMRTjmtK3wshwbP5LYPvn6VLX9aVn/wSb/4JmNKQf2EPhZ93/oTbX/4irP8Aw6Z/4Jlf&#10;9GH/AAs/8I21/wDiKTzWlf4WZuDufyPz9R9KZX9emhf8Ejv+CYNyJTcfsEfCp9uMbvBdocdf9itD&#10;/h0J/wAEuP8AowH4T/8AhFWn/wART/tal/KzCUHzH8p3wS/5FKf/AK/3/wDQErsa/oY/aF/4Jwfs&#10;D+BPG8Gj+DP2P/h7pdo+mxzPb2Phe3jRpC8gLEBeuFAz7CuE/wCGFf2Nf+jYvBP/AIT0H/xNP6/T&#10;lrZmTg7n8yv7UZ/4udj/AKh0X82rziv0q/4Lf/A/4P8Aw5/baPh3wH8NNF0iw/4RCwl+x6fYJFHv&#10;ZpsttUYycDn2r4+/4Qvwn/0Lln/34FYvBTrPnTWp61LGwhTUWnof0ef8EJP+USvwV/7F66/9OF1X&#10;1vXxh/wR8u7rSf8Agm18KtO0y4eCCLRbgRwxNhV/024PAFfSv9u6wP8AmJzf9/DXC6bjKxwzfPNy&#10;7nv+lf8AILtv+vdP/QRU9fy6ftK/8FOf+Ch/hb9oz4geGPDf7anxKsdO03xtq1rYWVr4tukit4Y7&#10;yVEjRQ+FVVAAA6AVw8n/AAVX/wCClQjYj9uj4o52nH/FZXX/AMXXQsrqtX5kUon9a9UfFH/IuX3/&#10;AF6Sf+gmv5Af+Hvf/BUf/o//AOLP/hbXf/xddH8Iv+Csf/BTPxB8U/Dmha5+3h8U7uzvNatobq2n&#10;8Z3bJLG0ihlYF8EEEgiqeU1Ur8yNeh/ULSP0/GvxL/4bV/a4/wCjkPGX/g/m/wDiq5H45/t1ftla&#10;J8MdR1PR/wBp7xvbXEbQbJoPEU6suZkBwQ3oSPxrL6lN6XM3sfu/XZ/A3/kbLj/sHP8A+jI6/lt/&#10;4eT/APBQD/o8j4jf+FXc/wDxdS2n/BT7/golo832nSf21/iVbyMpRnh8XXSkr1xw/qB+VKeW1HB+&#10;8iD+uKpIOp+lfyRf8PYf+CmX/R93xT/8LO7/APi6gu/+Cs//AAU3iZRF+3n8VFyDnHjS7/8Ai65V&#10;lVVv4ka01aZ/XRXzr+1zx8SbH/sBx/8Ao6av5nP+Htn/AAU7/wCj9vit/wCFrd//ABdcv42/4Kef&#10;8FEvEGqx3uuftrfEu7mW3CLJceLrpmChmIGS/TJP511UcqqxnfmR2LRn9HNfVv7NJH/Ck9E57XP/&#10;AKUy1/IB/wAPHv2+P+jwviJ/4VVz/wDF16T4B/4Ko/8ABSPSvCVpp+m/tx/E+CCPzNkUXjG6CrmR&#10;icAP6kmt55ZVkviQOaR/XgSMHntXD6qf+Jpcj/p4f/0I1/K//wAPYf8Agpl/0ff8U/8Aws7v/wCL&#10;rx7xN/wV3/4KixeJNQjj/b9+LAVb6UKB42u+BvP+3Tp5TVT+JGUpKZ/X1Ulfx5/8Pe/+Co//AEf/&#10;APFn/wALa7/+Lpn/AA99/wCCpX/SQH4s/wDhb3f/AMXXRDK6q+0iORyP7DZv9U3+6aoA5PTiv5Cd&#10;K/4K8f8ABUafU7aCb9v74sMj3CKyt42uyCCw4+/Xbf8AD1f/AIKUf9H0fFH/AMLK7/8Ai66KeWVb&#10;fEhpOG5/Vrr/APyCJv8AgP8A6EK5uv5YPEv/AAVY/wCClS6JOV/bp+KOfl/5nK6/vD/brkv+Hrf/&#10;AAUs/wCj6vil/wCFldf/ABdbRyyrb4kdNGaUWf1har/qF/3v6VRr+V3wx/wVP/4KRXuotDeftxfE&#10;+VBESFfxhdEZyOfv+9bw/wCCnP8AwUPHT9tT4lf+Fbc//F0PLai+0ipO7P6X/iJ9y0+r/wDstcxX&#10;89Xw9/4KLft4+IZbsa5+158QrsQhPKFx4ouG25znGW9h+VdN/wAN4/to/wDR0fjn/wAKOf8A+KrG&#10;WAmpWujnnL3j+gzwt/x5yf8AXX+grTr+di8/4KBftv2cgjtP2rvHsakZITxLcDJ/76qL/h4d+3T/&#10;ANHbeP8A/wAKa4/+KrzqmW1HUfvIyep/QN4jJOryZH8K/wAqo141/wAEevHHjD4z/sH+GfiB8WfE&#10;174j1y61LU0udW1i4ae4lVLyVEDO5JIVQAPQCvp/+w9H/wCgZB/37FeBWXs6sovoexS/ho/nO/4K&#10;DHH7b3xS/wCx1vv/AEYa8er7+/bR+GXw8vf2sPiDd3fgvTZJZPFV20kj2iksd55JxXmP/Cqfhr/0&#10;Iul/+Aaf4V1RqrkR9PRj7kfRHL6V/wAgy3/64L/IVoaP/wAha1/6+U/9CFek23hPwyluiJoVqAFA&#10;AEI4p7+GvD8KmaLRrZXQblYRDII6GvLlNNs/SqEdI/I6QHNUvEP/ACBrj/crD/tPUf8An+l/77NO&#10;hvLu6mWC4uXdGOGRmyDXntWPs6b95GNWh4X/AOQwp/6ZtWr/AGZp/wDz5x/981a0jT7KO9DJaoDt&#10;PIWon8LPajUSkmWQc80+A/N+FWvIh/55r+VMmhjUDagH0rgqRbgzpeIi1sNqpqRw6Z9DVrYvpXOe&#10;OLm5tbi3W3ndAUbIViM8iuV0mjCvWi6exoVf0vm2P+8a4M6pqWP+P+b/AL+Gur8F3E9xo5knmZ28&#10;5hlmz6VnKm2jzK9ZKGxtVNF/qxVXcc4yaoXd3dJcMqXDgA8AOaiNJ3OP6xFdDbqg/wDrG/3j/Os/&#10;7def8/cn/fZp6yyMoZnJP1rpo03Fs6KGLjd6FypKoB3HO4/nUm9/7x/Ot1Fs7qWLiuhoWH/H9B/1&#10;2X+Yrp64W4nnhgeaKVlZVJVgeQfWs7/hI9e/6C9x/wB/TT5GaPGwXQ7Px5/yKt19U/8AQ1rzvg81&#10;saZqmo6pfR2WoX0s0L53xyOSrYBIyPqBWv8A2PpX/PhF/wB8VlOPKwWKjLWx53+xwf8Ajfj+ywP+&#10;olc/+k15X9QNfzI/sv2ttaf8F/P2VUtoVQG+uSQoxn/R7yv6bq+nwP8AusT+buMZc3EuJf8Ae/RB&#10;RRRXWfMhRRRQAUUUUAFFFFABX87f/B7t/wAl+/Z7/wCxW1z/ANKrSv6JK/Er/g5O+Efw8+Pf/BXX&#10;9iD4MfFnw8NW8NeJr++0/W9MN1LB9pt5L20Dp5kLpImR3VgfQ1dJqNWL80TL4WfAf/BqTj/h6quf&#10;+ib6x/6HbV/TDXzR+xx/wSC/4J1fsZfGIfGX9mr9nRPDXiUaVPYjUl8U6rd/6PKULp5d1dSR87F5&#10;25GOCK+r/wCyrD/nh/48f8a78ZWjXrc0TyTLg6n6VJX5v/8AByn+3V+1V+wL8I/hf4o/ZJ+KzeEb&#10;7xF4jv7XWJ10ayvftEUdvG6Li8hlC4ZicqATnk1+RP8AxES/8Fj/APo8iX/whNA/+QK0oZfWr01O&#10;LVhN2P6nbTo31qWv5bNI/wCDh7/gsVNG5k/bGlOG/wChF0D/AOQKt/8AEQx/wWH/AOjxZv8AwhdB&#10;/wDkCtf7LrrqhcyP6XvFn/IZb/rmtZpIA5r+aa8/4L//APBXS9nM91+13KzkYz/whOhD+VjUf/D/&#10;AE/4K2f9Hby/+EVof/yFW8curJLVGymkj+oDRv8AkGQ/7v8AWrNfy+Rf8HBv/BX63jEEP7X8qqvC&#10;j/hB9B4/8kad/wARCn/BYL/o8KX/AMIbQf8A5BpPLa190X7WJ/UhH/q1/wB0Uk3+qb/dNfy8J/wc&#10;L/8ABYXYP+MxJen/AEI2g/8AyDSn/g4W/wCCwjAqf2w5cHr/AMUNoP8A8g0f2bW7oPaxP6XF6D6U&#10;qffH1r+Zv/h/1/wVw/6O5l/8InQ//kGmXH/Bf7/grlFA8iftdShlXIP/AAhOhf8AyDR/ZtfujPmR&#10;/TdVbVv+PFvqP51/MV/xEI/8Fgf+jwZf/CG0H/5BpY/+Dgj/AIK9XcgguP2vpWQ9R/wg+hD+VjQs&#10;tr33QnJWP6Xa674O/wDIw3P/AF5H/wBDWv5ev+H+H/BWj/o7WX/witD/APkKv0B/4N1f+CoH7dP7&#10;Xv7XHjHwD+0T8dpPEWkad8OZ9Qs7NvDum2vl3K39lGH3W1tGx+SRxgkj5umQKitgasKTk2iFJJn7&#10;lV4Z+2T/AMfHh7/cuv5xV23/AAmHiX/oKH/v0n+FcJ8Z3fxRJpza8xuDAJfKz8u3OzP3cegrz6cG&#10;ppk1JJwPF69Q+CnPhSfH/QQf/wBASuf/AOEW0H/nx/8AIrf41qaJdT+HbRrHRpPJiaQuyYDZYgDP&#10;zZ7AV0vVHMd5XzT+0B/yVzV/+2H/AKTx17KfE+un/l+/8hr/AIV87/HTXdVm+KmqySXeWPkZOxf+&#10;eEftV01aRMnZFCvxC/aw/wCTpviX/wBlA1n/ANLpq/Z7+2NS/wCfr/x0f4V+TH7R/hLw9fftDePL&#10;260/fLN4z1R5G81xljdykng+telhHaTMm7nhDdD9K/rBr+YFvBHhfB/4lY6f89n/AMa/pc/tvVP+&#10;fr/xwf4VlmLvyjjsdd4e/wCQ/Y/9fkX/AKGK9Ur58l8Ta7YIb+zvyksI8yN/LU7WHIOCMdar/wDC&#10;8vin/wBDU3/gHD/8RXkzpuex0UnZHvPi7/kXrj/gH/oa1xNcRoHxZ+IPiDV4tI1jxCZrebd5kf2a&#10;Jc4UsOVUHqBXSfbrr/nsfyFR7NxNlNIs6x/x7L/10H8jWbVPxfq+o2unRvb3O0mcAnaD2PtXPf8A&#10;CS63/wA/x/79r/hT5GWndHofhfrP9F/rWtXA+DfEGrytc77wnATHyL7+1bv9t6p/z9H/AL4H+FQ4&#10;O4NpG1df6wf7tRVhXWt6p5g/0o/d/uD/AAqP+29U/wCfo/8AfA/wo9lI2jJcp2en/wDHov1P86mr&#10;jrbxHrKRBVvSAD/zzX/CpP8AhJdb/wCf4/8Aftf8KfspD5kdE/3z9aSuLuPFfiBZ3VdQOAxx+6X/&#10;AApn/CW+Is/8hH/yEn+FHspGikrHfr0H0qS0/wCPuL/rov8AOqsTO0SsXOSozRLLLBG00UhDIpZT&#10;6EVPIw5kdsCD0orzn/hOPFX/AEF2/wC/Kf8AxNX/AAv4s8Q6h4gtbK71IvFJIQ6GNRkYPoM1DpyS&#10;HdHb1z/xM/5Fk/8AXwn9a6byo/7v61l+L9PtLzSPIuYdy+apxuI9fSoj8SGeU1e0P/Wyf7orf/4R&#10;jQ/+fH/yK3+Nc78Q2Phe0tp9CPkPLKyyH72QBn+LNdHI3oD0NWopvvVwv/Ca+Jv+gmf+/Kf4V2/w&#10;nJ8T2F5ca6fPeKZVjP3cAj/ZxRyOOoRkrhUMv+sP0rs/+EY0P/nx/wDIrf41bsvBfhmeHzJdMyc4&#10;z5z/AONS3YcndWPP69J8G/8AIs2f/XM/zNM/4QXwr/0Ch/3+f/4qsy81K+0W5fS9Nn8qCE4jTaDg&#10;depBNR/E0Rk9DqTnt609eg+lcf8A8JLrf/P8f+/a/wCFfzi/tJ/8F/8A/grp4C/aK8feBfCX7Xct&#10;ppWi+NdVsNMtB4J0J/Jt4byWONNz2JZsKoGWJJxySa6KGCq4hvla0EqsYbn9JnxW/wCSXeJf+wBe&#10;f+iHr+G4HNfo54e/4OCP+CvXjHX7Hwj4k/a+mudO1W8is7+2PgjQk82GVwjpuWxDLlWIyCCM8EV+&#10;si/8G9f/AAR9/wCjPov/AAude/8Ak6vRw6eWN+115u3l9xFSSrbH8237M3/JyHw+/wCx30n/ANLI&#10;q/sBXoPpXyx4T/4IF/8ABJTwl4q0zxV4e/ZJit7/AEzUIbuxuP8AhNdcbypo3V0bDXpBwyg4IIOO&#10;Qa+4x4L8NAf8g3/yM/8AjXPjsVTxDi4rYlU5I5nwL/yN+n/9fAr2KvP7rQdJ0O3bV9LtfKuLcb4p&#10;PMZtp9cEkGs//hYHjD/oMn/vxH/8TXnOLk7o3pvkVmenv0/GmVwPh/xp4nvtSW3u9ULoVJK+Ug7e&#10;wroP7Z1L/n5P/fI/wqXFoJO7Lfib/j3i/wB8/wAqxq1LF21aQxag3mKi5UdMH8Ktf2Lpn/Pt/wCP&#10;t/jRe2g47HLal99foarVa+IQGl3Nslh+7Doxbvnketc7/ad9/wA/B/75FWldFFLxZ/yFR/1yH9az&#10;Kg8XarfjVhi4P+qH8I9T7Vl/2tqH/Pwf++R/hWii7AaU/wDrW+tMqtDcTSxiSSQknqaf5j/3jSA9&#10;08M/8i5p/wD14xf+gCrr/cP0r8/PFX7Zn7Snh7xRqWgaP8S2htLG/mt7WH+yrRtkaOVVctEScAAZ&#10;JJqin7cP7UruEPxTfBIB/wCJPZf/ABmn9Vm9bmXMj7Kqrrn/ACBrv/r2f/0E15X/AMLM8c/9B5v/&#10;AAHj/wDiat+H/HfizWNestI1LVzLb3V3HDPH5KDejMAwyFBGQT0qeRoHsT1BqX/Hk/4fzFeof8IH&#10;4T/6BI/7/v8A/FVDfeAfCTWrg6SO3/LeT1/3qrnRgeQUV6f/AMK98H/9Acf9/wCT/wCKrnPiZ4Z0&#10;TQNBhvNIsvJka7VGbzGbKlXOOSe4FOM02BydU9W/5Z/j/Sj7TP8A89D+VZHinUr238jyZyM7s/KP&#10;atkgehbrB8Uf8hBP+uI/maZ/beqf8/R/74H+Fb3hbR9P8RWD32s2/nSrMUVt5XCgA4+UjuTTasiH&#10;JWOSrE1f/kIyfh/IV61/whPhj/oGf+Rn/wDiq7Xwl8CPhRrnh+31TVPCglnl3+ZJ9tnGcOwHAcDo&#10;BUe0UdyNz5nrZtf+PaP/AK5j+VfSH/DOPwY/6Ewf+B9x/wDHKyLn4M/DW3uZIIfDQCI5VB9rm4AO&#10;B/HS9rFiaseE13C9B9K7v/hT/wAOf+hcH/gXN/8AF18+/wDCb+Kf+gs3/fpP8Ka9/YXMkZ37e3/J&#10;jHxo/wCyTeI//TZcV/K/X9M37aPi3xFffsdfFmxu9SLxTfDPXo5UMajKnT5wRwPSv5w/+Eb0X/ny&#10;/wDIjf416+XLlhK5SkmfUP8Awb5f8pgvg1/1/av/AOmW/r+pmv5iP+CBOhaVa/8ABXL4PTwWu11v&#10;dWwd7H/mDX3vX9PvlR/3f1rkzN3rr0JlJXOI+OP/ACJ0f/X+n/oL15JXrfx9Ai8ExNHwf7Qj/wDQ&#10;Xrxvz5f75rlpfCOMlY6nwH/r7n/cX+ZrpKtfsteGND8V3+sx+ILH7QIIYTEDKy7SS+fukegr2P8A&#10;4VJ8Pf8AoXh/4FS//F0pTSlYlyVzxyx/1Z/3qmq78dNOs/BPiCzsPDEP2WKaz8yRNxfLb2Gcvk9A&#10;K4j/AISPWf8An9P/AH7X/CtIu6uNTSOiuf8AWn6VHWbZajeXMAlnnLMSecAVN9pn/wCeh/KmLmRc&#10;oqezgiltUkkXJK8nNS/ZYP8Ann+pqk0LmRkN1P1oT74+tWGt4tx+Xv60LbxBgcd/WqL50W6dF/rV&#10;+tLsX0p0SL5i8d6fKyfaxJ6Kf5a+h/Ojy19D+dJQaZPOhlWNO/1rf7tReWvofzqxp0a+a3H8PrVv&#10;VBzos06PvS+Wvofzo2AdCR+NLlbDnQtZGu/8fo/65j+ta23/AGj+dZGt/wDH7jP8A/rQ4tIPaJFO&#10;snUP+Px/r/StaqlxaQSTM7pyevJrGr8IPEQRnV6xoAzoFkP+nSL/ANBFea/Ybb+4f++jXd6Vd3Me&#10;l20aTEKtugAwOBtFedidkQ8XTXRm0eFx7VzlaP227P8Ay3P5Ctz/AIRjQ/8Any/8it/jXnVpKNrl&#10;wxVOXQ8P/a6/5NQ+J/8A2TzWv/SCavwur+jDxf8AC/wL468J6p4J8VaF9q0vWNOnsdStTcyp51vL&#10;G0cibkYMuVYjKkEZ4INeHf8ADov/AIJ4/wDRvCf+FRqv/wAlVg8XTp6NM9fAVouEj8LPGn/ItXP/&#10;AAD/ANDWuDIzX6zf8Fsv2Bv2S/2YP+CY3xM+OXwM+Eq6F4q0P+xf7L1VdbvrkwedrVjby/u7id42&#10;3RSyL8ynG7IwQCPwE/4Xz8Wv+hub/wAAoP8A4iqi/rK5on3WR4iEcI1br+iPtH9nn/kdLr/sFv8A&#10;+jI69kr4v/Ye+K/xB8TfFjULDW/ETTxJ4dmkVPs0S4YTwDOVUdifzr6o/t/WP+f0/wDfC/4V5mKg&#10;41rH6XkleMsCn5s6+xGS34VZrF8D3t3qLXX22bfs2bPlAxndnp9K6Dyo/wC7+teTW0qM/ScqmngI&#10;P1/MxNb/AOPxf+uQ/maqV3Wi+GdD1a1a51Cx8xxIVDeYw4wDjg+5q3/wgvhX/oFD/v8AP/8AFVyy&#10;mlI+qw6vRicrpH/IOj/H+ZqzU2r2VtpeoyWNjF5cSY2puJxkAnr7mq25vWp3LbSHDp+NLTo1BQEi&#10;lKqAeKnmOF7kFFP2L6UjKoUkDtWnMjkbQ2io8n1NJI7qhIY0cyIjFuSJaKq+fL/fNI88wHDmhtNH&#10;ZGlLmRbxzmlTr+FUftE3/PQ06O5nB/1hqTeVNtWL9FUvtM//AD0P5U5LiY5y5oIVGSLdW7MDyQfc&#10;1lefL/fNaWmMWtQWOTuNJuxvRg4zuWKy7v8A4+X/AN41qVmXCg3Dk/3jQnc2quyIqQdPxp+wepoC&#10;Ljp3rSnueNmM04xGr1H1q2vQfSq4RcjjvV/yYx/D+tdEHY+excldFPUP+PKT/drFroNRiT7DL8v8&#10;PrWFsX0rrpNcp5dZ3keYftcf8kTvv+vu3/8ARgr5Hr7C/antoZ/g7exyplTdW/GT/wA9BXyx/ZGn&#10;f8+//j5/xr0MPNKByyV2cX40/wCPKH/rr/Q1zldx8QNNsodOgaOHBM394+h965P7NB/zzH51te51&#10;0KcnTuR2PRvqKsVe0HTbKdZTLDnBGPmI9a0P7F0z/n2/8fb/ABrGU0pWPZw9GXskP8K/8g1v+ux/&#10;kK06k8PaZYx2LKkGB5h/iPoPer32C0/55f8AjxrnlNcx7VGhL2SMC5/17fWmVfv7WBLt1VOMjufS&#10;ofs8P9z9awclc61QlYy3++frTW6H6VNLGolYAfxGm7FPasuZGHsJDKdD/rV/3hVr7JB/d/WgWsII&#10;YLyDkc1lzolYed9ySpLX/j4X8f5VFt/2j+dI7vCpkjcgjoajmRvHCz5lqaVKnX8KyP7RvP8Anufy&#10;FOTUbzP+vPT0FDkkrnXDDzU0bFNk7Vl/2jef89z+Qp8V7dSZ3yk49hUqrFnbClLmL9amif8AHo3/&#10;AF0P8hXPfaZ/+eh/Kg63qdmfLtrrap5I2A8/iKPaI0lBxV2dbWPqn/H/ACfh/IVk/wDCS63/AM/x&#10;/wC/a/4VDLq2oXEhlluSWPU7QKFUizkryXKagGBisa4/4+JP98/zp/8AaF5/z3P5CoSS7F2OSSSa&#10;uM02eLmK5qcfUKjqTA/yalEERH3P1rVTSPNp02yun+sX/eH86v1FDbQmZAU/jHf3rX+w2n/PEfma&#10;1hLmR9Jk1KXs5+qMuX/Vmoa2LixtfKOIv1NVfsNt/cP5muql8J24ijJzMTXf+PMf74rIrpPEFnbr&#10;ZDEf8Y6k+9Y/2WDvH+pr1MM7Uz4HiCLhj7PsjJ1Lon1NVa1dUtoAqYTue5qn9nh/ufrXqUdaaPyj&#10;O03mU/l+SP3M/wCDT7/k134o/wDY/wAH/pDFX6t45zX5X/8ABp3awn9lz4o5T/mf4e//AE4xV+rn&#10;2SD+6fzrzcQ0qzPzfMqMnjZvz/Qxb/8A4+D9BUNV/FF1cWmrvDbylVCLxgGs7+077/n4P/fIrqpp&#10;uCPmquHn7Vmk332/3qSls1862SSQ5Yjk1J5Ke/516EfhR9FSpS9lH0Rw11/x8yf9dD/Okt/+PiP/&#10;AHx/Ougl0TTGkZmtuSxJ+dv8aRdF0xGDLbYIOQd7f412LY0lRlys3RwBVLxJ/wAgG7/64Govt11/&#10;z1/QVW1m7uJNLnjeTKtGQRgVdnc+WlFuLOPrnPip/wAiZP8A9dY//QhXU+TH/d/Wua+LUap4JuCo&#10;wfNj7/7Qq1uea4Ox5NWR4w/48ov+uv8AQ1qZPqar39nb3yLHdR71ByBuI5/CtyORnJVJB3roP+Ef&#10;0j/n0P8A38b/ABqS38P6QM4tP/H2/wAaT2Dla1OfxzmmP9410/8AYGk/8+n/AJEb/GtHSvCHh26t&#10;jJPp25t5GfOcdh6GovYZw1IOp+teh/8ACD+Fv+gX/wCR3/8Aiq4rxXZW2m+ILiyso9kSFdq7icZU&#10;Hqfc0+bm0JkropVUf75+tWMn1NQlVJyRTSsQlYZXSVzxVcdK9m/4QTwr/wBAr/yO/wD8VQ5cpFTo&#10;ecTf6pv901Rr0jxJ4N8N2Xh2/vLbTdskVlK8bec5wwQkHk+teS/brv8A57H8hTUuYzNey/4+V/H+&#10;VX6xNCuZ5tViilkyp3ZGP9k10PlR/wB39aY0rmZr3/Hmv/XUfyNZFa3i79zpqNHwfPA/Rq537TP/&#10;AM9D+VA07HUeDP8Al5/4B/7NW5jnNeaXnibXNF2/2ZfGLzc7/kU5x06g+pqD/hYXjD/oMn/vyn/x&#10;NLlbE3qfmv8A8F+v+TxfDX/ZM7P/ANOGo18O19g/8FuNa1PW/wBqzw/d6pdGWRfh7aIG2gYH26/O&#10;OAPU18dZPqa9igrUYlLY/oW/4IX/APKLr4a/9ddb/wDTzfV9bV8mf8EKY1b/AIJa/DRmGT5ut9/+&#10;o1fV9c+VH/d/WvCr/wAaXqaLYki/1S/SnUsaL5Y47U7YvpWIzMqWx/4/Yf8Arqv86xTqF4Djzz+Q&#10;pU1S/jcSJcEMpyDtHWq5WaHpBGas6T/yEYv97+leef8ACX+I/wDoJn/v0n+FT6Z4w8SC/jI1M9f+&#10;eSen0pOLsaqaZ63Wb4p/5Bg/66j+Rrkv+E18Tf8AQTP/AH5T/CpLXxFrOrTC11C98yPG7b5ajn8B&#10;WbTRT2J60vDn+tl/3RVDYvpUV1qN5pgV7GbYX4b5Qc/nUvVEHVVq6B/qJP8Af/pXnX/CUa7/AM/5&#10;/wC/a/4Vu+E/EGsTW0pkvCcSDHyL6fSpcXYqKuzt68k+MP8AyOkn/XvH/Ku6/tvVP+fo/wDfA/wq&#10;rdeF9C8STf2nrVj585G0yeay8DpwpAqV7ruzRKx5NXo/hL/kXLT/AK5f1NXv+FceDP8AoCj/AMCJ&#10;P/iq2tN8O6NaWMdtb2e1EXCr5jHA/E0SkpFpNmRXqOl/8g23/wCuCf8AoIrjP7F03/n2/wDH2/xr&#10;m5/iR40tJ3tbfWyscTlEXyIzgA4A+7WbTZrCLTPWb7/jym/65N/KvHyARipU+JfjadxBLrhKudrD&#10;7PHyD/wGt3+w9L/59f8Ax9v8aqK5dy+Vmd4V/wCRjsv+vlf516hXnl1ZW2lQNqOnx+XNCN8T7idp&#10;HQ4PFUP+FheMf+g03/fiP/4miSctiZU22enXf+oP1FU64rw9408T6lqsdpe6qZI2Dbl8pBnAJ7Cu&#10;j+3Xf/PY/kKVmjGUXF2Nix/1p/3atVi6ZeXLTNulP3fQetXvtM//AD0P5VLTbIabZ0PhvpN9V/rW&#10;nXFjWtTsDi0uim773yA5/MUv/CVa/wD9BA/9+1/wo5WYTi+Y8p/ax/5KTa/9gaL/ANGy15hX1Kvw&#10;28FfErOv+NtF+3XcZ8hJjcSR4jHzBcRso6s3OM80v/DOnwa/6E0f+B9x/wDHK1VRRVifZyZ/NJ/w&#10;Xz/5P0P/AGJenf8Aoc9fFFfq7/wcM/A/4Xaf/wAFBjb2nhYIn/CD6acfbJj/ABz+r18L/wDCnPhv&#10;/wBC4P8AwLm/+Lr6DD1E6EfQzasz9mP+CRn/ACjm+Fv/AGBrj/0tuK+jhyTVv/gjl+z/APCO7/4J&#10;p/Cie48JBnbRbjLfbpxn/Trj/br6YP7O3wdx/wAieP8AwPn/APjleFVrR9q/U6Y0JuNz+O39rP8A&#10;5Op+Jv8A2ULWv/S6avPZf9U3+6a/pi+Iv/BDz/glv4u+IOu+K/EP7LcdxqGqazdXd9cf8JhrKebN&#10;JKzu21bwKMsxOAABngViy/8ABBr/AIJPmJh/wyfH90/8zprf/wAm16kcyoqKVmCiz+XWur+BX/Ja&#10;fCn/AGMNp/6OWv6H/wDhwx/wSeIz/wAMnx/+Fprf/wAm0+2/4Icf8EtvCVwninw9+y3Hb3+nOLiz&#10;n/4THWW8uVDuVsNeEHBAOCCK0lmNFq1ma+zZ+cVcT+0P/wAki1T/AH7f/wBHx1+s/wDwwD+yN/0S&#10;Nf8AweX3/wAfrR8Kf8Ex/wBh34k6/B4M8a/A5L3TLsMbi2PiLUo95RS6/MlwrDDKDwe1cn1unHVp&#10;mcqUkj+fGo7jAAPvX9If/DiP/glL/wBGoxf+Fnrf/wAm1keMf+CGP/BLDTtOjms/2V40ZpwpP/CY&#10;60eNret57VLzOg1azMlFtn85/Wq1/wDfT6H+lf0Lf8OSf+CYX/RsSf8AhX6z/wDJlYvi/wD4Isf8&#10;EzbH7N9l/ZmjXdv3f8VbrBz931u6UMfS5tmdEINSP5/KyNf/AOPxf+uY/ma/oB/4c0f8E1/+ja4/&#10;/Cs1f/5Lr3D9mf8A4N9/+CQ3xM8C3eu+N/2Q4767h1Z4I5T4412PEYiiYLhL5R1ZjnGea2/tKjDV&#10;pnTGDk7H8wNdt4R/5F63/wCB/wDobV/Ub/xDZ/8ABFX/AKMri/8AC/8AEP8A8sK+Wv2i/wDgjR/w&#10;TY+Gfxm1nwP4H/ZsSx0uxNv9ltR4s1eTZvt4pG+aS7ZjlnY8k9fStaWZ0a0uVJiqUpKJ+FNeLeKv&#10;+Rn1L/r/AJv/AEM1/QT/AMOo/wBgT/oga/8AhS6n/wDJNfWXw4/4NuP+CLPjD4eaD4s8RfsWx3Go&#10;apo1rd31x/wn/iFPNmkiV3bauoBRlmJwAAM8AVrPMaNDWSeplGDufya1HX9c5/4Nlv8AgiEOf+GI&#10;Ysf9lC8R/wDyxrK/4hp/+CJf/RksX/hwPEX/AMsKdPN8PL7L/D/Mq3LufybaL/yGbT/r5j/9CFeh&#10;1/T7rP8Awbbf8EVtK0e71Sw/YqijntraSWGT/hP/ABCdrqpIODqGDyB1rgP+HEP/AASl/wCjU4//&#10;AAs9b/8Ak2uujmVGSejJa5j+bLxP/wAgOf8A4D/6EK5IjNf04av/AMEHP+CUM2nyRy/soRlWxkf8&#10;JprfqP8Ap9rG/wCHB3/BJb/o0qL/AMLXXP8A5NrpjjqbWzNqNNtH83vg7/kKt/1wP8xXT1/Rf4R/&#10;4IH/APBJcam2P2S4/wDUn/mddc9R/wBPtdJ/w4P/AOCTH/Rpsf8A4W2uf/JtTLMKSezNHTaP52/h&#10;L/rr/wD3Y/8A2au1r+gPwx/wQn/4JU6TJMdP/ZUjj3hd/wDxWetnOM463vvWv/w5A/4Jdf8ARrsf&#10;/hYaz/8AJlclTMaPPszlqQamz+dbVP8AXr/uf1qtX7r/ALQH/BH/AP4J0eEvFFnY+Hv2dEt4pLAS&#10;On/CU6s2W3uM/NdHsBXB/wDDqn9gf/ogaf8AhS6n/wDJNc0sbTcr2Znys9H/AOCFv/KN/wAI/wDY&#10;W1f/ANL5q+vq/CH9tD9u79q7/gnR+0Dqv7KX7GnxYfwZ4A0O2tbnS/D6aLY34gluYVnnbzr2GaZt&#10;0sjthnIGcDAwK8q/4fpf8FVP+jq5f/CN0X/5Crwa2Bq1qsppqzPUpzSpo+sf2yP+TqPH3/Y0XX/o&#10;ZrzWvmjWP2u/2iPiTqtx498a/EVr3VtXlN1qF2dLtY/Nlblm2xxKq5PYAD2qr/w0J8Yf+hxb/wAA&#10;YP8A43WXsZRVj6ujJckfkfYUH+pX/don/wBQ/wDuH+VfGh/an+PSHavj5gAeB/Ztt/8AGqVP2pvj&#10;1Iwjfx8xDHBH9m23/wAarheGne9z9GoVY2j8j6xqWy/4+4/96vlYftD/ABix/wAjk3/gDB/8bpR+&#10;0X8ZYmDx+MyCOh+wW/8A8brkeGm+p9fCrFSR9f1Y0v8A4+x/umvj3/hpf43/APQ8v/4L7b/43VTX&#10;P2qfj5pVgbuw8fskgcAN/ZtqeD9YqzlhKjjuj0liqfY+4QMVHP0H1r4I/wCG0P2l/wDopjf+Cmz/&#10;APjNA/bN/aVc4b4lsf8AuE2f/wAZrmngqvLuivrlPsz7zrl/H/8Ax823/XNv5ivjX/hsj9pL/opL&#10;f+Cq0/8AjVKn7U3x51ti+qePWlMfCH+zbYYB+kYrmlhKiW6M6uLpuGzPqmuv8C/8gQ/9d2/pXxT/&#10;AMNE/GT/AKHNv/AC3/8AjdfSH7K3jnxV4v8Ahg2reItVNzcf2nKnmeSifKAmBhVA7msJ4ecVc8+t&#10;iYOGx6+Bisy9/wCPp/rTP7RvP+e5/IVBJPNJIXd8knk4rJU5I4pV4IlqaP7g+lU/Nk/vVZidvLXn&#10;tWsINMuhiIXehLUlQF2AJBqmL677zfoK1jF3OyOKproy9ef8ekv/AFzP8qxKtXF7dNA4MvBU5GBV&#10;Le3rVcrH9ag+hoeHsDWIf+Bf+gmunxzmuMtrqe2nWeCTay5wcD0q3/wkGsf8/n/ji/4VjUi3I1p4&#10;iFij+zP/AMp/v2VP+v25/wDSe8r+mqv5hP2Rr26vv+C+37K8l1LvI1C5AOAP+Xe89K/p7r6PBaYW&#10;J+AcWSUuIcQ/P9EFFFFdR86FFFFABRRRQAUUUUAFfjd/wXv/AOU437Af/YxXX/pfaV+yNfjd/wAF&#10;7/8AlON+wH/2MV1/6X2lVH4kTL4Wfp94X/5Cn/bM10dcdBfXGnSefasA3TJGeKn/AOEq1n/nun/f&#10;sV0NNnkn5Lf8Hi3/ACQT4K/9jfqn/pLFX4HV/W1+31+wp+zv/wAFEPDPh3wp+094ev8AVLPw3fzX&#10;elJp2qS2ZjllRUckxEFhhRwelfMP/EN9/wAEsAP+SW+JP/CzvP8A4uvYwmOo0KChK9xNXZ/Orof+&#10;qk/3hV6v6Gz/AMG6P/BLywOy2+GHiIBhk58Y3h/9no/4h4P+CYn/AETLxF/4V95/8XW7zLDt9Rcr&#10;P54G6n60V/SL4S/4Ntf+CVesaQLy++FniRpDKwyvjO8HA/4HWn/xDQ/8EoP+iU+Jv/C1vf8A4urW&#10;ZYe3UtRdj+aNup+tFf0Y65/wblf8Et7HVp7S3+F3iMIj4UHxleHt/v1UP/Bur/wS8xx8L/EX/hY3&#10;n/xdP+0KHZhys/ngT7g+lLX9Cx/4N5P+CYqnaPhl4i44/wCRwu//AIuhP+DeX/gmKzqp+GXiLk/9&#10;Dhd//FU/7QodmHKz+e2orz/j1k/3DX9HP/EON/wS1/6Jd4j/APCyvP8A4ukf/g3D/wCCWcqmN/hd&#10;4jw3Bx4yvP8A4up/tLD9mPlZ/NhUtl/x8r+P8q/pGH/Bth/wSmH/ADSnxL/4Wt7/APF1Hd/8G3P/&#10;AASstITcQfCvxIHU8E+NL0/+z01mWHv1Jex/OZX6i/8ABqF/yfT4+/7JNcf+nPT6+5P+IdL/AIJd&#10;/wDRL/EX/hY3n/xdev8A7GP/AAS4/ZC/YG+IupfFL9m7wjqmm6xq2itpV7Nf67Pdo1s00UxULIxA&#10;O+FDnrwR3rLEYylVouKvdmZ9aVy3xI+/Z/ST/wBlq1/b+p/89l/74Ffmv/wcD/8ABR79qj9h7UPh&#10;RB+z54q07Tl8TQ622rC+0aG68w25sRFt8xTtx50mcdcj0rzaNKVSoooiTTife9Ffz3f8RCX/AAU2&#10;/wCineHv/CQs/wD4iun8Ff8ABez/AIKQa1pkl1f/ABI0FnWcoCPCdoONqn+7713/AFGv5GT0P3qr&#10;57+OH/JUdU+sP/oiOvyx/wCH6n/BRH/oomhf+Era/wDxNcB41/4LG/t0a94mudW1Hx1o7TS7N7L4&#10;ctgDhFA42+gFVHBVk9bGcveP1hr8sv2hP+S+eOP+xw1P/wBKpK5c/wDBXf8Abbx/yO+kfh4et/8A&#10;4mvlj4hftn/HrxB4+1zX9T1+ye5vtYubi4ZdNiALvKzMQAOOSeK6qFCdNtsIUpT2Pp9uh+lf0e1/&#10;IWf2uPjYf+Y1Z/8Agvj/AMK+tv8AiI//AOCqH/RVfDn/AIRln/8AEVGKw1StblLdKUNz+jjUf+PC&#10;b/rk38q5mv58Lf8A4ON/+Cpl5OlpN8U/DhSVwjgeDbMZBOD/AAVqj/gv5/wUpIz/AMLL0D/wkrT/&#10;AOIrlWArrsVBWR/Qh4G/5Gm1/wCB/wDoDV6FX82Fv/wcH/8ABTXRphqVj8TvD6yx52lvCFmRzx/c&#10;9DVj/iJH/wCCqv8A0Vbw3/4Rln/8RUSy+u30NErn9F/jb/kFx/8AXwP/AEFq5evzg/4N+v8AgqP+&#10;2B/wUe/bK8S/BD9qfxjpeq+HtK+GV7rlnb6boUFk63kWo6dbo5eJQxXy7mYbehJB7Cv2C/4U34F/&#10;58Z//Alq5KsJUJ8ktzWKsjzrwT1ufon/ALNW9W9feAfDfh3YdLt5F87O/dKTnGMdfqag/siy/uN/&#10;31WN76g02zBuv9YP92oq7PR/B+iahbtNdROWD4GJCOMCrf8AwgHhv/n3k/7+mnzpGiaSOHh+5+NO&#10;rvbf4feGjEM28n/f01J/wr3wz/z7y/8Af40c6KPKrr/j5f8A3zUdejXHw78MGdybaX75/wCWx9aZ&#10;/wAK68L9Ps0v/f40c6KuieD/AFCf7g/lSXX/AB7Sf9cz/Kumj8M6SsaqIn4UfxmiTwxpDoUaF8MM&#10;HDms+eJfKzzStTwV/wAjVZf9dT/6Ca6z/hXnhn/n2l/7/NUN94W0jw5aPrelxOtxbjdEzSFgD06H&#10;60OaaHZnVVn+Jf8AkG/9tB/WuQ/4T7xL/wA/Sf8AflaveH/EGqeItRGnapMrxbC2FQKcjpyKyUJR&#10;d2ULXG/GP/kHWX/Xdv8A0GvTv7C0/wD55t/31VPVvh14Z8TokGr28rrESyBJiuCeO1aqpFBa58/1&#10;6Z8CP+QVf/8AXwn/AKDXT/8ACivh5/z4XH/gU1anh/wF4c8JxS2+i28qLMwZw8xbkDHeiVaLVhWc&#10;dWLWhpn/AB7f8CNH9m2uM7W/76ryn4u/FXxl4H8Ytofh69ijtxbo4WS3VjuOc8n6VCXtHZEuairs&#10;9erj/EH/ACGbj/f/AKCvKv8AhoX4nf8AQUt//ANP8KoXXxi8d3dw1zNqEJdzlj9mWtIUZxd2ZSqx&#10;Z6xX8hv7YX/J2/xS/wCyja5/6XzV/Uufi143/wCf+H/wGWv5Lf2uvHfiOT9rD4nyPcx5b4h60T+6&#10;H/P/ADV7GWRalIylJMvfDj/koeg/9hq1/wDRy1/X+On41/GT8NfHHiFviN4fU3CYOt2gP7of89kr&#10;+y37RLj736VObKzh8yqbSLtr/wAfMf8A10H867SvP0up43Dq/KnI4q//AMJhrv8Az8L/AN+hXjNX&#10;Nk7nS+IP+QNcf9c64utjSNb1DXNTg0nUJQ0M77JFVQCR9RXU/wDCvfDP/PvL/wB/jU3UdxnIeFP+&#10;Qyn+438q6qrNp4L0HTphc2sMgcAgEyE1b/su0/ut/wB9VLkmwItA/wCPh/8Ac/rWrWBr1zNoECXG&#10;mttaR9rbhnjGe9Zf/CZ69/z8J/36FK1yk0hfij/x92f/AFzf+Yrla1tf1S81mSN7+QMY1IXaoHWs&#10;7yUrWOw+ZHJ+L/8AkLD/AK4r/M1lV3svhbR9Vf7VeQuz/dyJCOKb/wAIH4c/595P+/pqudIXMjkL&#10;X/j3X8f51JTfEKDSdZn0+yO2KNgEB5PIB6/jVL7dc/3/ANKLX1HzI+P/AIif8lA13/sM3X/o1qyI&#10;f9av+8K+9bX9h79nzxPax+JdX8P3z3eoxi5unXVJVDSSDexABwBknipD+wJ+zag3r4c1DI5H/E2l&#10;/wAa2WJprQwPLK0/Bn/I4aV/2EoP/Ri13n/Cr/CP/PrL/wB/zUV74G8P+HrSXXtMgkW5sozPbs0p&#10;IDoNykg9eQKjcpyVj0aor3/j2b8P515D/wALj8df8/8AD/4DL/hVTXfjV4+t9Klmi1CEMNuM2y/3&#10;h7VPsJmHMj1quS+Mv/IsQf8AX+v/AKA9eYf8L9+JP/QTt/8AwET/AAqG9+KvjLxZENO1q9ieJG8x&#10;QluqncOOoHoTVKhNO7FzJFqsXxf/AMu//A//AGWpv7UvP+eg/wC+RUtraQa5u/tFS3lY2bTjGevT&#10;6CtkmmS5po5quy+Hn/IFl/6+m/8AQVqD/hFdG/54P/38NS27HQkNppp2ox3kNzyeO/0FEk2iXJWO&#10;gr074ef8ifZ/9tP/AEY1eK/25qP/AD1X/vgVFJ8b/iF4cc6LpWpQpbw/6tWtUYjPzHkj1JrKVKUt&#10;iFJI+ia5m/8A+P6f/rs38zXjX/DRXxS/6C1v/wCASf4VsW3xN8W3ltHeT3kReVA7kQKMkjJqfYzQ&#10;3NM9Hr5Dr3j/AIWJ4o/5+4/+/K15v/wh+h/88H/7+GtacXHchu54R+2N/wAmifFT/sm+uf8Apvnr&#10;+eKv6R/21fCmjQfsbfFqeOFwyfDLXmU+Yeo06ev5utg9TXr4BXhIE7H19/wQQ/5S2/B//r91b/0z&#10;X1f06V/Mb/wQRQf8Pbfg/wD9furf+ma+r+nXYPU1x5lF+2XoDdzhP2gf+RHi/wCwjH/6A9eL17d8&#10;d4I5PBcSvnH29D/469eP/Ybf+6fzrlpq0RppHrf7HH/IS17/AK4W/wD6FJXu9fKvwz8Z694Bnu5v&#10;DdwkTXKIJfMiD5Ck469Oprrv+F+/En/oJ2//AICJ/hUTpuUrierND9p7/ka9P/7B3/tRq8zroPE/&#10;irWvHl5HqPiOdZJYY/LQxxhBtyT29zWb9ht/7p/OtIq0bCJtL/49B/vGrFS6XYW/2QcH7x71Y+wW&#10;/wDtfnTuhXRd0/8A48o/92pqhtx5cKxqeAOKeXYDOaLoXMim3U/Wheo+tQNLLuPzdz2oWWXI+bv6&#10;VqifaRNKnRf61frVfzZP736UqTSBgQ3f0quZC5kaNFVPtc/94flUc99com5XGc+lPmQuZF+rGnf6&#10;1v8AdrC/tK8/56D/AL5qew1S9WRsSD7v92jmQKabOiorI/ta+/56D/vkU1tYvwcCQf8AfIpqSuUb&#10;NY+uf8f3/ABSf2zf/wDPRf8AvkVia9rmoC/wJV/1Y/gHvTk7omTsjQqGT75+tZP9uaj/AM9V/wC+&#10;BW5pMEd7p8d1cZLuDuIOO5Fc9WL5TGbuivXZab/yDrf/AK4J/IVz39m2vo351r2800dvHGj4CoAB&#10;j2rz8RFtIyabNCuwrgvtVwOfM/SkHj7xIP8Al5j/AO/QrzMRTk7G9GnJ3O+bofpRXneofEPxRDYT&#10;zRXUYZImZT5I6gVzP/C5/H//AEEof/AZa8yvSldHvZbRk4S9TxD/AIOLf+UNvxi+vh7/ANSLTK/l&#10;0r+jn/gvf8T/ABhr3/BJr4r6TqV9E8Ev9hb1WBQTjXtPI5HuBX83v2iX+9+lduCi40mn3PtcnpyW&#10;Gfr+iPe/2AP+Sx6n/wBizN/6UW9fX1fH3/BPMtP8adTjkbI/4Rec8f8AXzbV9kfZYv8Aa/OuHGtf&#10;WGfpuQwf9nr1ZvfDrrefSP8A9mrp6xfhlYW7m9LAnHl9/wDerq/7Otf7h/76rxa8l7Vn6ZlWmAgn&#10;5/mX/Cf/ACDn/wCu5/kK1K4PxB4o1jwzfLYaTMqRPEJGDRhvmJI7+wFUf+FleK/+fuP/AL8LXFNX&#10;kfW4ea9hE3fE/wDyHJ/+A/8AoIqhVNdb1DVB9uvJQ0kn3iEA6cfyFH2uf+8Pypl2uaUf3B9KVuh+&#10;lVYrmXy1y3b0pxuJSMZ/SpaZxuLuS0j/AHD9KByATQyjafp61Ry+ykQU2X/VmpNg9TTZUHlnk0+V&#10;ignzIr01+n41JsHqaDEp6k0crO5OzIaVOv4VJ5Ke9Pht42Jzn86OVmnOiOnR96m+zRe/51Lb2ULg&#10;5z+dHKw50Vq09L/49B/vGofsFv8A7X51JEWtk8qJsAHvScWy6c05Fus2f/j4k/3zVn7RN/f/AEqj&#10;NM/nPz/FQoNBXkuUfSDp+NRGaT2qH7VOOA/f0ranBtni49pqJcXqPrWhWH9rn/v/AKCp/wC07z/n&#10;qP8AvkVvGDPBxSu0XtR/48Zf9ysKrGq6perp8pEo+4f4RXO/2zf/APPQf98it6aaiebVi7nLftQ/&#10;8kgvf+vqD/0YK+Xq+if2ntYvm+Ed4DIP+PqD+Ef89BXzF/al5/z0H/fIruo/AYSi7lL4i/8AINg/&#10;67/+ymuQre8fahdSafAGcf67+77GuV+1z/3h+VdCdjroTUadmdD4b+5N9V/rWnWD4auZ2Wb5+69v&#10;rWp58/8Az0H/AHzWE9ZHuYapF0UdDoX/AB5t/wBdD/IVdrH0O6nWzI3/APLQ9vYVc+1z/wB4flXL&#10;L4j26U17NFXUf+P1/qP5VDVXVL+6W+kVXGMj+H2qv/aF3/z0H/fNZvc6VWgkE3+tb/eNNphkdzuJ&#10;5PJo3t61z86JL9FWPs0Xv+dKtrEWAOevrWPMilF3K1MuP9Sa0fsNv/dP51Fe2UCWzMoORjv71Kmj&#10;pjF3RlUqdfwqTyU96dHCmefSm3dHTGEuYZUkHel8lPep7O2ifdkHt3rNJpnTCEuYjqvdf6wf7taf&#10;2OH0P51S1GBEnAXP3fWm9QrxaplWkHT8afsHqat2tjbywCRwcknPPvSSseXiHaKKVIOn41pf2ba/&#10;3T+dV3tIlcqM4BOOa1p7nkYt88UkVqnXoPpS/Zovf86hEzgYzWyVzlpRaLEH+vT/AHx/Otqufjnk&#10;EikH+IdvetE31zn74/75relF2PocpmoQlfuXLj/Umq1QzXtyYyDIMH2qH7VP/f8A0rtpRfKdWIxF&#10;NTQzxB/x5L/10H9axqva/cz/AGAfP/y0Hb61i/a7j++P++a9LDxfsz894irQlmN12X6i6r9xPqap&#10;VLezyyBd7dD6VX3t616tCL9mj8pzqaeYy+X5H7t/8GnX/JrnxR/7H+H/ANIYq/Vyvyt/4NJ7SG6/&#10;ZY+KbTAkj4gwAYP/AE4xV+s39l2n91v++q8vExft5HwGP1xc/wCuh534w/5Db/7i/wAqy6d8WNRu&#10;9L8Yy2lnIFQQxkAqDyRXNf8ACQ6r/wA91/74Fd9KD9kjwKqbqM73Tv8Ajzj/AN2pqqeHme50W2uJ&#10;X+ZogWq75Q/vGu1Rdj2KdSKppeRlP98/WkqOSVxIwz0Y9qRJXZ1UnqwBrtUXY1dWPKxar6r/AMg6&#10;b/crp/8AhH9N/wCebf8AfZrO8W6RZWfhq9uoEIeO3ZlJbPNXufKS2Zwtcz8Xf+RHuP8ArrH/AOhC&#10;tL+1Lz/noP8AvkVifEG4lvvDEttcNlTImQBj+IVooO5wHlVNk7Vq/wBlWn91v++qp6zaw2kKPCCC&#10;Wwcn2rVpojlZUqSDvVbzn9qkt3dt3zYqXsDi2Wa19C/482/66H+QrEy/9+uZ8YfEHxN4Y1VdO0i6&#10;jSJoQ5DQqx3EkdT9BUcrlojOUXFXZ6dXnPjn/karv6p/6AtYX/C4/HX/AD/w/wDgMv8AhVebxLq2&#10;tSnU7+ZWll++VQAccDj6CqjBxepDaZfqOqX9o3X98f8AfNa9raQy20crg5aME898U27ElVuh+le+&#10;V4ibC3I6H866T/hZPisf8vcX/fhamSctiJq53Xi7/kVNT/7B0/8A6LavC67W/wDH3iW/sJ7C5uoz&#10;HPC0cgEKjKkEH9DXMfYbf+6fzpxTRm1YTw9/yGIf+Bf+gmunrI8M6fbPrkCspx83f/ZNdb/Y9l/d&#10;b/vqm3Yadjk/GX/ILj/6+B/6C1czXafEPT7e20WJ4gcm6Ucn/ZauO2D1NCdxPVmV4h/5Y/8AAv6V&#10;m11dtothqu77YjN5f3cMR16/yqX/AIQ/Q/8Ang//AH8NWmkI/Jb/AILR/wDJ0eg/9iBa/wDpdfV8&#10;iV9rf8Fv9E0+x/av8PxW0bBT8PLRjlieft1//hXxv9ht/wC6fzr1aOtJGiTaP6Df+CFH/KLT4Z/9&#10;ddb/APT1fV9c18bf8EQtQubL/gmP8OLa3cBFk1nAIz11i9NfWH9s3/8Az0X/AL5FeHXT9tL1NDoI&#10;/uD6UtYkes6hsH70f98il/tm/wD+eo/75FZcrHZmU3U/Wkp5QE5plx+7geRTyqEj8qoskqfTf+P6&#10;P6n+Vc9/bGof89R/3yK0vCN7c3/iO1tLlwUdyGAGP4TTcXYtQadzqKuaJ/x/D/cNXf7FsP8Anm3/&#10;AH0aR7OCwAuLZSGzjJOaxeqLvcuVS1n7kf1NJ9uuP7w/KtHw5p1rr80sepKWEagrtbHX6VNrC5WY&#10;FdB4O/49Jv8AroP5Vq/8IP4f/wCeEn/f01Q1a3j8Nyrb6UCiyLufcd2T071L2NIxadzSrR03/j1H&#10;+8a5L+3NR/56r/3wKki8UazCuyOdAAe8YrNq5ok2zsKu23+oX6Vwn/CW65/z8J/36FaNn4o1g2yE&#10;zr0/55ilys0jFpnW15rf/wDH9P8A9dm/ma6I+J9YP/Lwv/fsVGPD+m3H7+WNtz/MxDnqeaFo9TWJ&#10;z1v/AMfEf++P516LXOL4c0tGDrE2Qcj5zW39pl9R+VJu5Qms/wDIKuP+uRrkK624Y3MLW8vKuMMB&#10;VH+wNN/55t/32aE7AU/CP/Ieh/3W/wDQTXY1g6dpdpY3a3NshDrnBLZ7Vp/a5/7w/Khu5jUi3I1d&#10;L/17f7n9avVzMmrX1mPMgkAJODlQeKb/AMJPrH/Pdf8Av2KRk1ZnRXfVfpUNcprXjDXbdoxFcIMg&#10;5zGPaqP/AAnHiL/n5T/v0KdmzKUG3c9n8B/8geT/AK+W/wDQVrarw7S/iv4z0u3NvZ3sQUuWINup&#10;5wP8Ks/8Lp8e/wDP/B/4DL/hUuDuFrH5Ef8ABxN/ykM/7kXTP/Q7ivhKv3j/AGkv2Bv2b/2y/iQf&#10;jH8dvDl/fa79gisfPstWltk8mIsUGyMgZ+duetcB/wAOV/2Ce/gPWv8Awpbn/wCKr1KOMpU6Si73&#10;RzuDbPpj/gjV/wAozfhP/wBgS5/9Lrmvpxuh+leE/s8eFtI/Z4+DOhfBj4YRPa6DoNs8OmwXEhmd&#10;EaV5CC7ct8zt1rtP+E/8Tf8AP2n/AH6FeVNOVRtHfCSUEjifEP8AyH77/r8l/wDQzVKT/Vt/umq2&#10;q6tezapcyu43NcOWO0dSxqA6hcsCC459qtRdjKzucgvQfSqut/8AIHuv+uDfyrrh4Z0oDHlP/wB9&#10;mrmgeBPDuva5Z6JqNvI1vd3KQzKspBKswB5HTg0+ZHRytnhddP8ABv8A5KNYf7s3/opq+lf+GP8A&#10;4I/9Aa8/8GMn+NRXf7Nnwr8Dwt4n8PaXdR3dtgRPJeuwG47TwTg8E1nKpFxsE6UuVmBWH49/5BMP&#10;/XyP/QWrrzpVp/db/vqrWkeBfDviq5On6zbyPEiGRQspU7gQOo9ia5rW1OZU5J3PGq5/x1/y6/8A&#10;A/8A2Wvpb/hQ/wAOf+gdcf8AgW/+NRz/ALNfwp1ogX+lXTeXnZtvXGM9e/tVwmuY1hrI+Ta+nf2L&#10;P+SXah/2H5f/AERBWl/wyd8Gf+gPef8Age/+NY3iCWT4CXq+EPhu32exuYheSx3A80mViUJy3IG2&#10;NePb3q5PnVkdCkqbuz2avhT9sb/k5LxJ9bP/ANI4a93/AOF6fEQj/kIwf+Aqf4VbtP2e/hn8aYR8&#10;TfH2m3Fxq2p5+1ywXbxK3lnylwqnA+RFH4Vph37GfNIVStGasj4wr9Dfgn/yRrwl/wBizYf+k6Vw&#10;3/DFPwD/AOgDff8Agzk/xrhdW+OXxD+H2rXXgHwzqUMWm6JcPp+nxyWquyQQsY0BYjLEKo5PJreq&#10;/rFlHoZKSR9NN0P0rDr55P7UPxe6f2xa/wDgCn+Fbn/C6fH55/tGD/wFX/CilQnG9wfv7Hrfir/k&#10;WNS/68Jv/QDXi1aNv8VvGmszppF/fxNBdOIZlW3UEox2kZHTg1rf8ItpH/PN/wDv4a7qKcL3HGDO&#10;R1P/AI8n+o/nWVXca54a0qLS5HSN8jGCXPqKwP7Fsf7jf99V1wmkjqopqJF4S/5Cbf8AXE/zFdJX&#10;L6o7eH4VvdMbbIzbCW54Iz3+gqiPGviDHNyn/foVE/edxyaTPQdJ+/J9BV2uP8DeItV1GW5F1Mp2&#10;qm3CAY610X265/vj8hXDVdps4q0lznjX7Uf/ACOdh/2Cx/6MevMq91+KvhTR/FGtwXmrxO8kdqEU&#10;pIV43Me31rmP+FX+Ef8An1m/7/msHVinYz5kfz7f8FqP+Ug/ir/sGaX/AOkUVfKVfbf/AAXH8I6J&#10;Yf8ABRrxba20LhBpWkkAyE9bGGvkU+HdLx/q2/77NdsJJwR6FOLcEbfh/wD5Alr/ANcRVyvqn4H/&#10;ALI/wU8UfCLw74i1fRbx7q80qGWdk1CRQWK84APFdUf2KvgHg/8AEhvv/BnJ/jXlzrRUmj6+hRm6&#10;cfRHwq/3z9aWH/Wr/vCvcb/4F/D2C/nhjsJ9qTMqg3TdASPWl034F/D2fUbeGSwn2vOgbF0/Qke9&#10;crrQsfolDD1LR+R5MvQfShulfV4/ZN+DJH/IHvP/AAYSf40f8Mm/Bjvo95/4MJP8a4vrFNH10cNU&#10;Vj5RrM8W/wDIHP8A10WvsIfsnfBn/oDXf/gwk/xqtqn7InwSvbXyLjRLwruB41GQf1qXiabR0+xm&#10;fDtKnX8K+z/+GK/gJ/0Ar7/wZy/41q+FP2Gf2etTupYrvw/fsFTIxqko5z9ayqYmCgwdGSR8PVe0&#10;bo/1Ffd//Dv79mv/AKFvUP8Awbzf41geMv2LPgL4angi0nQr1BKhL7tTlbJB9zXHLEU2jKpTk4nx&#10;7X1d+xj/AMkff/sLzf8AoKVD/wAMp/Bv/oEXn/gwk/xr0z4TfDfwv4E8KnRPDltLHbm6eTbJMXO4&#10;hc8n6VhUqxlGxx1aUuU1KjbqfrWv/ZVr6H86+Zfjb+0H8TfBPxS1jwt4f1S3js7SZFgR7NGIBjVj&#10;yRk8k1lCPO7I46tOSR9B1ai/1S/Svkj/AIat+Mv/AEGrX/wAj/wrNk/bI+O8cjRpr1mArEAf2bH0&#10;z9K2jQm2RTkoPU+ym6H6VQr5DH7ZXx4Jwdfs/wDwWx/4Vpf8NV/GPOP7Ytf/AAAj/wAKv2E0be2g&#10;fU8/+pb/AHarV8vy/tU/GQxkf2za4xz/AKBH/hUH/DU/xh/6DFr/AOAKf4UOnJDVeCPqhPvCn18q&#10;x/tTfGEuB/bNr/4Ap/hU3/DUnxg/6DNr/wCAEf8AhWU6cmzenXg4n0Z+x3/ynz/ZY/7CNz/6T3lf&#10;1AV/J1/wSt+Ivin4j/8ABdL9mnUfFV3HLLb69cRxGOFUAX7JdnoPc1/WLXu4RNYeKPw7id82e135&#10;/ogooorpPBCiiigAooooAKKKKACvxu/4L3/8pxv2A/8AsYrr/wBL7Sv2Rr8bf+C95x/wXF/YDP8A&#10;1MN1/wCl9pTj8SFL4WfpXP8AcH1qKnTu2wc96i3t611nktWZV1n7kf1NUK0b9FlVd/YnFV/s0Xof&#10;zoEZt9/rB/u1BWlc2cDOCynp60z7Dbf3D+ZoA6n4ff8AIvj/AK7PW4SB1ritM1bUNLtvstjcbE3E&#10;42g8/iKsf8JNrf8Az+/+Q1/wqk0UmrGf4n/5D91/10/oKoVfulF7cPdXPzO5yx6ZP4Uz7JB/dP51&#10;fOh8yMR/vn60sf8ArF/3hWt/ZVjknyjz/tGgaVYhgwhOR/tGjnQcyNilXqPrVE3U/eX9BT7e4meZ&#10;UZ8gsM8VHMg5kXqr6p/x5t9R/OrXlrVLxCWh0p5Y2wQVwfxFNSVzN7GdQeo+tZv2+7/56/8Ajoqa&#10;zup5pSskmQFyOBV8yIZcr8bv+DsL/kLfAn/r38S/+haXX7Hb29a8h/al/wCCeP7Iv7eE2hz/ALUv&#10;wuk8SN4WW4XQzHr19ZfZxceV53/HrNHv3eRF97ONvGMnO2HxEKVVSZm4ux/KhXbfDX/kCTf9fbf+&#10;grX9EH/EPb/wSS/6NfuP/C71v/5Mpj/8EH/+CWvh5vsWkfs33EUTfOV/4TXWG+Y8Zybs9gK9NZnQ&#10;fRkcjZ+Alc9rn/IUl/4D/wCgiv6Gv+HHn/BMvt+zzP8A+Flq/wD8lV+J3/BXH4P/AA+/Zo/4KF/E&#10;H4JfBfRG0jw1on9k/wBm6e13LcGLztJs7iT95Mzu2ZJZG+ZjjOBgAAb0cZTry5Yi9nJHhYAHSvHf&#10;FBz4l1D/AK/Zf/QzXo/9rah/z8f+Oj/Cv6B/2Mf+DfT/AIJMfG39jz4T/Gf4l/sxXGoeI/F3w00L&#10;WvEF+vjrWoRc3t1p8E88vlxXiom6SRm2ooUZwAAAKqviYUEnLqXS9xu5/NHxnGa1K/qS/wCIaX/g&#10;jD1/4ZKuf/Dha9/8nVh/8Q6H/BH/AP6NXuf/AAvtc/8Ak2uf+0qHZl1GpbH8x+m/8hG3/wCu6fzF&#10;ddX9JFj/AMG6H/BH8X0JH7LFyMTL/wAz9rnqP+n2um/4h1/+CQn/AEazc/8Ahe65/wDJlH9pUOzC&#10;FOTR/MZe/wDHs34fzqhX9Pt3/wAG63/BIQ27Z/ZZue3/ADPuuev/AF+VSP8Awbq/8Eg+37LFx/4X&#10;uuf/ACZR/aVDszRU2fnB/wAGhv8Aykm8b8f80O1L/wBPGjV/RnXyZ+xR/wAEqv2Ff2EfirqHxd/Z&#10;b+DMvhvxBqPh+XR7y+k8S6jeh7OSeCZ49l1cSIMyW8J3ABhtxnBIP1D9vu/+ev8A46K8rF1VXrc0&#10;SrNIh8Wf8u//AAP+lY9XdeuJpjEZHzjdjge1Z+9vWsFsBveGv+PJ/wDrqf5CtGvxq/4L1f8ABVb9&#10;uz9hb9q/wv8ACz9l/wCNEXhzQtT+Hlvqt7ZP4Z069Ml299ewtJvureRxlIYxtBC/LnGSSfh//iIr&#10;/wCCv/8A0dTB/wCEFof/AMhV1wwFarFSVrMlzSZ/T7bHMQ+tSV/Ljd/8HH//AAWMtrhoYf2rrcKM&#10;YH/Cv9C9P+vKo/8AiJG/4LI/9HYW3/hv9B/+Qqr+zMR5FqcbH9QM/wDr3/3z/OmV/Mnbf8HE/wDw&#10;V8ngSeX9qe3LOoLH/hAtD6/+AVSf8REP/BXfOf8AhqW3/wDCD0P/AOQ6P7MxHdC9rE/qHT7g+lLX&#10;8uX/ABEe/wDBYvoP2rrf/wAIDQv/AJCo/wCIj7/gsZ/0ddb/APhAaF/8hVP9lYnujZVoH9RtZ3is&#10;/wDFPXXH/LMfzFfzCf8AESB/wWO/6Ovt/wDw3+hf/IVQah/wcbf8Fh7yyktbn9qy3ZHGGH/CAaEM&#10;/wDklQsrxPkXzo/pDrZ8Bn/ioAP+mLV/MZ/xEJ/8Fb/+jooP/CF0T/5DpD/wcVf8Ff8ARCL7TP2q&#10;beOX7u4+AtDbg/WyrR5bXa3Qc6P6q6ltD85+lfyn/wDESz/wWh/6O5tv/DeaD/8AINfpj/wbSf8A&#10;BVH9un/goN8a/id4S/a1+M8XijT/AA74XsrzR4I/DWnWPkTSXLI7brS3iL5UAYYkDsK5a+X16NJz&#10;layHGaufsNTX6/hSb29aQknk15xUndAQD1r5/wD2jP8AkpD/APXlF/WvoCvD/j1YWtx4/eSWMk/Z&#10;IxncfetqDtM5qzSieZ0ZGcVr/wBk2H/PE/8AfZ/xrtvDXw48Iahodte3emM8kiZdvtDjPJ9Grs5k&#10;jldSKPMq/k5/a2Of2rPicf8AqoWtf+l01f2Q/wDCrPA3/QHb/wACZP8A4qv5kP2oP2YPgndftL/E&#10;S5n8IMzyeOtXdz/aNwMk3spP/LSvRy6olKQvaxPib4af8lH8Pf8AYctP/RyV/aDX8ungD9l34Hxe&#10;PNElTwcwZdXtip/tK44Pmr/00r+rr/hFNC/58z/39b/Gss2mpOPzNKc1JaHIUV148KaET/x5n/v6&#10;3+NTf8If4f8A+fI/9/W/xrx3JI6aauc54R/5GWy/67ivTq4+90PTNEtX1XTYDHPAN0Tly2D9CcGs&#10;v/hPPFX/AEEx/wB+E/8AiaiXvPQ0asehv0/GmV56/jzxVj/kJjr/AM8E/wDiab/wnnir/oJj/vwn&#10;/wATS5WI6nxx/wAeUP8A11/pXNVnaz4v8Q30SR3N/uAbI/dIP5Cs/wDtzVP+fr/xxf8ACqjF2A27&#10;vqv0qGq2lXlzfK5upd20jHAH8qubB6mqvYlySdixZf6n/gVS1xfi3xRrmi6qLPTb3y4/KDbfKU8k&#10;n1FZn/CfeLP+goP+/Cf/ABNUqbeoudD/ABn/AMjNd/76/wDoIrLpL3UbzUbp728m3ySHLNtAzxjo&#10;Kh3uerVqotIOdH0P4U/5FfTf+vCH/wBAFX3+4fpXh1n8V/HtjaRWVtrgWOGNUjX7LEcKBgDlfSny&#10;fGH4iCNj/b46H/l0i/8Aiax9jO5nzo6OqPij/kW9Q/68pf8A0E14R/wvb4pf9DIv/gFD/wDEUD40&#10;fEjUiNOvfEAeGc+XKn2OIblbgjIXI4NdaoyBzVjZqj4k/wCQLN/wH/0IVB/aV7/z2/8AHR/hVPxB&#10;qN42kTAzf3f4R/eFaJO5z86Mirej/wDHy3/XM/zFYv225/56/wDjorT8KSyXOoukz5AhJxjHcVVr&#10;ic1Y2K0vD3/Lb/gP9arfZovQ/nXV/DHQNL1T7d9uty/l+Vt+cjGd+eh9qlxaVyOdGfVLUf8AXj/d&#10;/qa9I/4Qrw3/AM+B/wC/z/41yXjzRdP03V44LKEohtgxG8nncw7n2pJXZMqiSOdrmPEP/IYm/wCA&#10;/wDoIrr/ALND6H/vqszUNE06e8eWWEljjJ3n0FaRg7ke1ictXY6X/wAg23/64J/IVRPh7Sv+fc/9&#10;/D/jVSTVb+1ka1t7jakbFUGwHAHA7VXspS2GppnQVj1W/tzVf+fv/wAcX/CupGg6WR/x7n/v43+N&#10;J0ZofMjxD9tv/kzD4u/9kw1//wBN09fzVV/Tx+2l4f0iX9jn4sxvbEhvhprwI8xv+gfP71/OD/wh&#10;Phv/AJ8G/wC/z/416OAg1CVw5kfQv/BBH/lLb8Hv+v7Vv/TNfV/TrX82f/BD7wzo2lf8FS/hRqFj&#10;alJY7zVNjGRjjOk3o6E+hr+jr7fd/wDPX/x0VxZlF+2XoNO5z3x0/wCRNi/6/wBP/QXryKvV/ixI&#10;974ZjhuW3KLtSBjHO1vSvOv7PtP+eZ/76NcKkoqxai2iLRvvyfQVfqtHBHbHMIxnrzT/ADH/ALxp&#10;86E1Zl21+4frUtZb3lzCdscpAI9BSf2jef8APc/kKOdCOp0v/j0H+8asVytvruqQx+XHc4AP9wf4&#10;VJ/wkWsf8/Q/79r/AIVDmrmb3Osj/wBWPpTm6H6VDpDvc6ZBPM2WdAWOKseWp9aOZAZTfeP+8f50&#10;L1H1ob7x+ppK350YdS5Sr1H1qDzZP736VLZky3UcbnILAEU+ZFktR3P+q/Gtb+z7T/nmf++jVbVL&#10;K3jtC6IQQRzmjmQbmVU9j/rD/u1F5a+prU8LWFre3kiXKFgI8gbiO49KOZBGDuQ0yTrXTf8ACPaT&#10;/wA+5/7+N/jW74O8B+FdXjnbUNOMhQqEPnuMZz6Gl7SMdTZRbdjzusTX/wDkIf8AbMf1r3n/AIVT&#10;4F/6A7f+BUn/AMVXF+PvAHhSy10Q22mFV8hTgzuecn1NNV4NjdGclY8trq/Dv/IGg+h/9CNXP+EL&#10;8Of8+H/kVv8AGvRfBXw18G3Phi1mm0pizK2T9okH8Z/2qmpUTRH1Sozzur0P+qX/AHRXpX/Cr/BP&#10;/QIb/wACZP8A4qvOdWhSy1a6tLYbY4rl0jXOcKGIA59q5KvvJF08BWk9GhrdD9Kx60hJITgtwfav&#10;SB8LPBGP+QQ3/gTJ/wDFVwYiNrXPQwuVYid7NHj2q/8AILuf+vd//QTXFV9Hav8ACzwQNKuf+JQf&#10;+Pd/+XmT+6f9quI/4Vb4J/6BB/8AAiT/AOKry8Q0pI+jyzKMSqctVufnh/wXWP8Axqt+KQ/7Af8A&#10;6fNPr+duv6rP+CrXwD+Ffjb9gbx54X8TeG2uLG6/svz4RezJu26raOOVcEfMoPB7V+NX/DAX7Kf/&#10;AETST/wd3v8A8erTD1owhZn2eU5Tifq71W/6I+Yv+Cdv/JbdU/7FWf8A9Kbavs48Vn/Df9lP4F/C&#10;XXJfEngHwa1jeTWjW0sp1K5lzEWViuJJGHVFOcZ4rtf+Eb0f/n1P/fZ/xrz8ZJTr3R+hZNgqtLBK&#10;Ltuyf4X/APL9/wBsv/Z66yuTskGglv7K/debjzP4s46dfqasf2/q3/P3/wCQ1/wrx6yvUZ+gZbRk&#10;sHFPz/Mp+P8A/kNR/wDXqv8A6E1YfSuma0h1s/a9TBkkUbA2dvA57fU0f8I5pH/Psf8Av4f8a5nu&#10;fS0ItUYmdpv/AB5J+P8AM1PWlBpFhDEI44SAOg3n1p39mWX/ADyP/fRqbo6lB2KsX+qX6U7POKil&#10;JjlaNDgKxAHtTfMf+8aZzOlK5eXoPpQ3Q/SnLEuByenrTLpfLtpJEJyqEg++KpRZm6MrDabN/qzW&#10;T/at/wD89/8Ax0f4Vb0O5nv9WhtLqTdG5O5cAZ4J7VryM51TkncloroP7C0v/n2P/fZ/xrM8W2dv&#10;pmli5sU2OZgpOSeMH1oVOTZp7RFKnwdT9Kw/7Tvv+fg/98ip7LUb1mbM/b+6KtUJsl1oRVzaqa06&#10;N9ax/t93/wA9f/HRT4tSvlztnx/wEU/q8zNYmDNumN96sk6pqB/5eP8AxwU9L27kXLTc+u0UfV5o&#10;2pYiDmaVUZ/9c3+9TPtNz/z2/wDHRUD3Exckv39KXsJGtScZrQsVX7n6mk+0Tf3/ANKlSJCMk9a0&#10;p0pK9zzMZFyUbEdSU4QRk45/OrIs4AMbT+dbKLR4+IozbRl6t/yDpf8AcNc4CDyK7K+srZ7SRXjy&#10;CvIyayv7D03/AJ4H/vtv8a0jF2PPrUJpnkP7Tn/JJLz/AK+oP/QxXzJX1b+1vp1pZfBS+nt4yrC7&#10;twDuJ/5aD1r5J8+XHMn6V2UYvkOScHF2ZmeOv+QfD/12/oa5et/xvNKbCEF8/vv6Gua82T+9+laP&#10;QSmo6M3PDHSb6j+ta1Y3hV2KTEnuv9a1t7etZSTcj1sNXgqKNfRf+PQ/9dD/ACFXKytMuJUtyFfj&#10;f6ewqz9qn/56foK5ZtKTPYpYymqaVjP1X/j/AJfqP5VXqrrWo3aanKqy8ZH8I9BVT+07z/nqP++R&#10;WLkrmn1yn2NReg+lLWet5cFQS46elL9rn/vfpXI9zrWIg0dXSp98fWo97etNmlkjiZ0bBVSQcVmd&#10;HtYl2odQ/wCPR/w/mKyv7X1H/n4/8cH+FSWt9dXdwtvcS7kbORtA7e1LkZtHEQ5kJSp1/Crv2G2/&#10;uH8zVbVUW0t1kgGCXAJ68YNM7VXgncSrFh/H+H9ayPt1z/fH5CpIdSvI87JQM/7IoNI4ympbG3Wf&#10;qh/0kf7lV/7Vvv8AnsP++RTWuZrht8rZI4zignEYym6drDqvWP8Ax6r9T/M1nb29amhuriNAiyYA&#10;6cChK55eIrwnCyNGqkn+sb/eNR/bbn/nr/46Kz59QvBM4E5+8ewrWnF3POqtSSNOqdVf7Qvf+fg/&#10;98j/AArVFpBgZX9a3hFsmnFu5VT/AFi/7w/nV/qOR+dQyW0KIXVTkDI5qH7TP/z0/SuujTk0z0MN&#10;Xhh01LqWZvuVFUL3M5X/AFn6Uz7RN/f/AErtpUpcpz4vMKMai0ZF4g4sP+2g/rWLWrq7vLahXbI3&#10;iszyl9T+delhqMnTPgs9x1GWOur7Ir3fRfrUNXHt43IDAn8aT7HB/dP/AH0a9WjSl7NH5tm2IhLH&#10;Sfp+R+7/APwaP8fsq/FT/soUH/pDFX61Z7Yr8jf+DT2aWx/Zc+KKWr7QfH8JPAP/AC4xetfq1/at&#10;/wD89/8Ax0f4V5eJpS9vI+HxtSLxUjzP40f8j3N/17x/+g1ydeheONJsdX8QPeX8ReQxoC24jgD2&#10;NZH/AAi2i/8APqf+/rf413UlamjwKlaKqM2vC3/IvWn/AFxFX6y7J3srVLW2bbGgwq4zgfjUv227&#10;/wCeo/75FdsYPlR1RxlJRSKE3+tb/eNEf+tT/fH86mNtCxLFeScnmlS2hVwwXkHjmupbFvHUrWsz&#10;p6y/G/8AyKWof9erVL9tuf8Anr/46Kwvidqt/afD/V7iCfDpZOVO0HBx9Kcd0eNJpxZ5vWT42/5F&#10;+T/fX+dcj/wnnir/AKCY/wC/Cf8AxNZ3inxv4nm0aSOTUsjcvHkp6/SupQdzj5WWetZ/iL/j2j/6&#10;6f0rnP8AhK9f/wCf/wD8hL/hV7QdRvdbuXt9Tn81Ej3KNoGDkDsB61coNIGrDKmtP4vwrS/sqx/5&#10;4n/vo1DcWVvbkeShXI5+Y1k4uwm7ENef/FH/AJGNP+vRf/Qmr0Ly1Hc/nXDfEe1hk8QIzqSfsq9/&#10;9pqmKszKo04nJVpaf/x6J+P8zTPsNt/cP5mr9lZwC1UBD37+9W3cwIa6Ox/48of+uS/yrI+yQf3T&#10;+dW4rqeONY0kwFUADA6VDVwNGiqH225/56/+Oiu7/wCEX0T/AJ9D/wB/G/xqb8pMjkn+4fpUFdZq&#10;/h7SbbSbq5htiHjt3ZD5hOCFJHeuE+23P/PX/wAdFUncnlbN/wALf8h6D/gX/oJrsK4Dwte3P9vQ&#10;fvf738I/umuw+23P/PX9BSluS4tGb8Sv+QFF/wBfa/8AoLVxFdl4zd7rS44523ATgge+1q5n7JB/&#10;dP5047AoNjtG/wCWv/Af61eqPSLWEeZhT27/AFq79mi9D+dMfIz8n/8AguWf+MtPD3/ZOrT/ANL7&#10;+vjKvsP/AILx3E1p+174cjt32g/DezJGAef7Q1Cvif8AtK9/57f+Oj/CvXofwUaJWR/QN/wRN/5R&#10;n/Dn/rprP/p4va+q6+T/APgh/K83/BMX4bySNkmTWcn/ALjF7X1hXi1/40vUqzJ4/uD6UtVjNKOA&#10;+APak8+b/nofyrI0UXYdUd4cWkv/AFzP8qxTrOpAkC57/wBxf8KP7W1CX91JcZVuCNg6flQVyMhr&#10;X8Cf8jZZf9dG/wDQTVT7JB/dP51p+DLaFPE9oyryHPf/AGTVOSsas9JqDUP9QP8AeFT1U1l2js9y&#10;HB3isSVF3K1b/gP/AI+bj/rmv865T7VP/wA9P0Fb3gO6uPtNx+8/5Zr2HrSexoots7Kud8af8fkP&#10;/XI/zrW+1T/89P0FYfiqV5bqIu2cR+nvWb2NeRmXQOp+tFWbO1hli3upJz61BUYtMrVp2X/Hqn0q&#10;P7Dbf3D+ZrUsdPtDaISh6H+I0N2LKlbMH+pQf7A/lVf+zrT+4f8Avo1VN/dxsY1lwq8AbRUvUadj&#10;VqxWF/aV7kfvu/8AdFW/t13/AM9j+QpNWBzSNKiqNndXE13HFJISrOARitn7HB/dP/fRpE+1iVov&#10;9YKmp5tYU+ZQc/WjYPU0CdRMq33+rH+9Var1zEjKA2etRfZovQ/nTSbMpO7uYfiD78X0P9Kzuldf&#10;Foem6gSbuAvs+785GM/Q0/8A4RLQf+fI/wDf1v8AGnewjj4+Vp1fkd/wcM/8FRf24P2EP23tA+Dn&#10;7LXxii8N+Hb34Z2OrXNhJ4b0+9L3kl9qETyeZdQSOMpBENobaNuQMkk/CH/EQz/wVy/6Ojt//CE0&#10;T/5Drup4KrUgpLqS4n9OWk/8ev8AwM1aJxXwp/wQy/bG/aJ/bC/Yf/4W/wDtC+PU13xD/wAJjqFj&#10;9uTSbW0HkRrCUXy7eJE4Ltztyc8mvsf+39W/5+//ACGv+FcdSnKE3FkcjPQ9I/5B0X0P8zVmul+F&#10;/hXQ9Z8BabqepWZknmiYyP5rLk72HQHHat//AIQLwt/0DT/3/f8AxrBzR0RpS5TwHUf+QhP/ANdm&#10;/mahrt9W8JaCmq3KrZEAXD4/et/ePvUCeE9CLgGzPJ/56t/jWqkrByM5utXwP/yOelf9hGH/ANDF&#10;eg/8Ky8F/wDQJb/wIk/+KrO8WeE9B8J+GNQ8UaDZmC+0+zkuLSYys2yRFLK2GJBwQOCCKzvc1Wh6&#10;eDmsjx0f+KYufqn/AKGK+af+Gl/jTn/kb1/8F9v/APG61vA/xu+JvjPxRbeHPEfiMXFnOH82IWcK&#10;btqMw5VARyB3pOjNK5rJpxO/rZ8Df8heT/r2P/oS1keWvqaivNY1HQIxeaVceXI7bGYoG+XrjkHu&#10;BWbi2rHNJOx6OCDyKsWPVvoK8n/4WP4x/wCgsP8AwHj/APiahuvil45tSvka0FznP+jRn/2WpjRk&#10;mZqSg7s9mrxv9ob/AJHS1/7Baf8AoySoP+Fu/EH/AKDw/wDAWL/4mum8FaFpfxS0uTxB45tzeXcN&#10;wbeOUOY8RhVYDCEA8uxz15rZQcdWU60amiPJK9y+Dv8AyTnTv+23/o56X/hTHw5P/MBb/wAC5f8A&#10;4qvn/wCNvxv+J3wj+J+p/D3wB4jFjpGn+T9ktTZwylPMgjlf55EZjl3Y8k4zjpVJObsiZe6tT6lr&#10;4++Jh/4uR4gH/Ubu/wD0c9UP+Gtvj9/0PK/+Cu2/+N10ljpll4osofE2txGa91GJbq8mDFfMlkG9&#10;2wuAMsScAADtW9KLpyuxQ9/Y4+u0HQUHwf4e/wCfE9f+erf41tDRdOx/x7/+PGuhVEjro0ZzvYz9&#10;E/5DVn/19R/+hCvSsg1xenaTYRahBJHDhlmUqdx4ORXW72Hf9K0jVidMcLUIfEH/ACCZf+A/+hCu&#10;cqx8VdX1DR/AV/qWnTiOaLytj7AcZlQHgjHQmvG/+Fo+OP8AoMj/AMBo/wD4mtY1E0P2bp6M9H8X&#10;8aamf+ew/ka5ysnQPGXiPxFetY6xqAliWMuF8lF+YEDOQB6mtjy165P50/aRMKjSkdJ8OP8AXXf+&#10;6n/s1dVXA+H7+7055TaTbd4AYkA56+taf/CRax/z9D/v2v8AhXHVd53PNr1oxqtMm8Z/8hGP/riP&#10;5msik1nVL67uVeefJCAD5QO59qqfarj/AJ6foK4p/GyFUi1c/CH/AILp/wDKSLxf/wBgnSP/AEgh&#10;r5AbofpX1X/wXc1G8j/4KUeMFSbA/snSONo/58Ia+PG1W/wf3/b+6P8ACvSp/wANHt0Yt04s/Sb9&#10;m7/kg3hPj/mCQf8AoIrtm6GvnH4I/E3xrYfCTw7Z2usBY4tKhVF+zRnA2j1WuqPxZ8ekf8hwf+As&#10;X/xNeNNPnZ91h6UvZQ9EcHqhB1O5x/z8P/6EaXR/+Qta/wDXyn/oQr1SL4Y+C7uNbqfSSZJRvc/a&#10;ZBknknhqkh+F3gqCZJ4tJIdGDKftMnBByP4q4HNI/TqGDq2h8jXUgjilqX7PF/d/WlS3iLgY7+te&#10;c5xsfX/VKliGo7n/AFX41f8AsVv/AHP1psllbFcGP9a53iYIHQmlcyq3PAv/AB/Tf9ch/Oqn9n2n&#10;/PM/99GpbWSTSXM1g2xmGGJGcj8aieIhKNkZTg+U66uM+KRxeWhP/PJv5irn/CRax/z9D/v2v+FU&#10;NYdtakSTUj5hjUhT0xn6Vimmc0oNo5mui8LHOmEf9NT/AEqv/Y+n/wDPA/8AfZqxaxizj8m2+Vc5&#10;x15/Ghq5n9WqVdEaVfE37TZx8dfEP/XzH/6Jjr7M+1XP/PQf98iuH8U/s8/CXxnr9z4n8R+GGuL2&#10;7YNcTC+nTcQoUcK4A4A6CtKUlCV2Z1MrxE42TR8YdKwrj/j4k/3z/Ovtw/sp/AvH/Imv/wCDO5/+&#10;OVF/wx7+z1J87+BXJJyT/at1/wDHK6Y4inHc462V4imldo+JV6j610FfXX/DHX7PAOf+EEf/AMG1&#10;1/8AHKtr+yd8B8ZHgx//AAZ3P/xylLGUkc0sHVjufHEn3D9Khr7Mk/ZP+A+058Fv/wCDO5/+OVH/&#10;AMMmfAQf8yW//g0uf/jlYyx1JPqZSoTjufHMX+sFTV9fTfsn/AeNN6eC3BB6/wBp3P8A8cqP/hln&#10;4Hf9Ce//AIMrj/45WTx1G/U6KNCbieZ/8Ecv+U4n7N//AGMk/wD6RXVf1xV/LZ+wn8OfB/w4/wCC&#10;9X7LuneDtKNpDcarcSTIbh5NzfZrwZy7EjgV/UnX0WDmqmGjJdT8S4mi457XT7/ogooorqPCCiii&#10;gAooooAKKKKACvxt/wCC+H/KcT9gP/sYbr/0vtK/ZKvxt/4L4f8AKcT9gP8A7GG6/wDS+0prcT2P&#10;0nn+4PrUVSz/AHB9airrPKn8RFd9F+tQVPd9F+tQUEkU/wB8fSmU+f74+lMoAenT8aWkTp+NLQAU&#10;UUUAFFFFABUlr/x8p/vio6ju7iSztnuoQN0a7l3dMigDcrP8Tf8AIHk/3l/mKwB451rukH/fs/41&#10;d8PatdeK9Vj0PUwiwyhixhXDfKCRyc+lO1tQZk1Y07/Xn/c/qK7H/hXGgf8APW5/7+D/AArn/iLp&#10;Nt4L0mHUtIZ2kkuRGwmO4Y2se2PQU+ZS0RHKyKr2jf8ALX/gP9a4T/hNtYP8EH/fB/xrrfhfqFx4&#10;hW9N+FHkmPb5Yx13Z/lQ4tK4OLsblZGu/wDH4v8A1zH8zXT/ANmW/wDef865fxn/AKFqqRw8g24J&#10;3fVqI7iUGinX84P/AAXp/wCUsXxX+uhf+mHT6/o0+2zei/lX85//AAXeiWf/AIKs/FSZyct/Yecf&#10;9gLT69HLv4z9AknY+Pa/re/4Jtf8o6/gH/2RXwt/6aLWv5KPssfZj+df1s/8E3l2/wDBO74CKO3w&#10;X8LD/wApFrW+ZNKnH1Isz2iuTrrK4sXMuOcflXkKSY1Fsu2P/H7D/wBdV/nXR1yunXErahbrxzOg&#10;PHuK677OOzGmb0otRK91/wAe7fh/OqdXdSj8qyeRTkjHX6isr7TL7flQaqDZqaJ/x9t/1zP8xWpX&#10;NW2p3NpL5kW3JGORVj/hI9Q9I/8Avn/69BEotMv6z/yy/wCBf0qjV3Q86/5gvzjycbfL465z/KtD&#10;/hHNP/vy/wDfQ/wpNpEPQ/n2/wCDqIj/AIbx8Ef9kjs//TpqVfmXX9O3/BQ//gjj+yf+3x8YdJ+L&#10;Hxu1vxlb6ppfhqLSbZNA1iCCEwJcXEwLLJbyEtunfnIGAOOMnwM/8Gx//BOwjjxV8Tv/AApbT/5D&#10;r2MPjqNOjGLuZuDbP58NS/4/X/D+QqCv6K9L/wCDVz/gmtrFkuoXXi/4qiRychPFFmBwcf8APl7V&#10;Y/4hSf8Agmd/0OHxX/8ACps//kKtf7Sw/mK6R/PVYf8AHlF/1zFTV/Q9b/8ABq5/wTXjhWNfF/xV&#10;wq4GfFFn/wDIVOP/AAav/wDBNjH/ACN/xV/8Kez/APkKj+08P5hyNn859Ff0Gt/wa8f8E4gxA8Wf&#10;FLr/ANDNZ/8AyFQP+DXn/gnESB/wlnxS5I/5maz/APkKq/tHD+ZooSufz5Uyf/VN9K/oa/4hbP8A&#10;gm5/0NvxT/8ACns//kKmyf8ABrX/AME3GQj/AIS34p/+FPZ//IVL+0cP5nRyM/neqrq3/Hr/AMDF&#10;f0Tf8Qs3/BNr/obvip/4U9n/APIVTWH/AAao/wDBNLWLj7Hc+MPisFwWynimzB4/7cqP7Rw/mHJI&#10;/nBr9mf+DNX/AJOQ+NH/AGJOnf8ApY9fWf8AxCT/APBMH/oc/i5/4Vdl/wDINfQf/BPv/gj/APsr&#10;/wDBKvxd4h8d/s1a34wvL3xZp0Nhqa+K9Xguo1iikMimMRW8RVtx5JJ47Vy4rG0a9CUI3uwUXF3P&#10;tGiuV/4TLV/7sP8A3wf8a/Mj/gvH/wAFr/2wP+Ca/wAWPAXgn9nvRPBN1Z+JvD11fai3iXRbi5dZ&#10;Y5xGoQxXEQUYPIIPPevIpYarWnyx3HKpFI/WGvFPjp/yPj/9ekf9a/BY/wDB2z/wVEP/ADKHwk/8&#10;JS9/+Tq43xt/wdK/8FJfE2unU9Q8J/CwSmJVPl+GLwDAz63prupZZioyu7fectWpGcLI/erPPSvS&#10;fBv/ACLNp/1zP8zX82v/ABE6/wDBRj/oVvhf/wCEzd//ACZX0N8Jf+Div9vbWPh1pWp3nhr4ciSa&#10;As4Tw9dAfeI/5+62ngK6XQ4pyUVqfuvX8137TP8Aych8Qf8Asd9W/wDSyWvpw/8ABwz+3cOR4b+H&#10;f/hP3X/yVX5IfGD/AIKA/HLxH8WvFHiHUNP8Pie/8RXtzOIrCUKHed2bAMpwMk1phqcsPdz6l0Kc&#10;sRfk6H1j4E/5HjRs/wDQWtv/AEatf1F1/FVov7e/xu0rWLTVLbT9AMltcxyxh7GQjcrAjP73pkV+&#10;iw/4Owf+CnH/AEKHwm/8JW8/+TqWKoTxbXJ0OlUZ0Pi6n9IC9R9anr+bhv8Ag7D/AOCnKgsPCHwm&#10;yP8AqVbz/wCTqi/4i0f+CoP/AEKHwk/8JO9/+Tq43lmJfY3pSSP6P/EX/IEuf+uf9a4iv5+7X/g6&#10;9/4Kca3cJpV54R+Ewinba5TwreA49v8ATq0P+ImX/goj/wBCv8Mf/Cau/wD5Mpf2biV2NHJM/fN+&#10;n40yvy7/AOCM3/BZH9rP9v39uXSf2cvjjovgy30C+0HUbyaXw/o89vciSCHegDyXEigZ6jbz7V+x&#10;X/CqPDP/AD2u/wDv6v8A8TXLWpSoT5ZbjinJXR5lffcX61Wr0zU/hX4bSNSs931/56r/APE1T/4V&#10;d4d/573X/fxf/iazU0hP3XZnJeH/ALkv1H9a0a3P+EH0fSztt5Zzv5O9wf6Uv/COaf8A35f++h/h&#10;TbuYyd2eV/EL/kPj/r3X+ZrCrt/iJ4dsR4gGHl/491/iHqfasL/hHrH/AJ6S/wDfQ/wrph8KIbSM&#10;WiszxDq13pesz2FsEKRsApcZPQGqf/CTaj/di/75P+NXZk86OiUcUkg+Rj/smvyA+Of/AAXY/bS+&#10;HHxs8Y/Dzw/oHgRrDQfFOoadYtc6HcNIYYLmSJC5FyAW2qMkAc9hXKS/8HBn7dIiYjw78Pfun/mA&#10;XP8A8lV2LA12r6E3TP1AqWw/4/of+uq/zFfg9/xEk/8ABQP/AKFj4a/+E5df/JdT6Z/wcjf8FAn1&#10;K3Q+GPhtzMv/ADLl16j/AKe6mOrSOiWGqJNn9ANU9f8A+QTL/wAB/wDQhX4c/wDER3+37/0LXw3/&#10;APCduv8A5Lr6O/4JJ/8ABX79qr9vP/goN8P/ANlD416N4Pt/DHiv+1f7Tm0HSJ4Ltfs2k3l5H5by&#10;TyKv723jBypypYcE5G88HWhByfQ4D9FK1/Bv/IUk/wCvc/8AoS17/wD8Mi/C/wD5/tX/APApP/iK&#10;wfiH8BfBXw30WLXPD91ftNNdLAwuZ1ZdpVmPAUc5UVxxmmxPY4Ou0+EP/MR/7Y/+z1yv2KL+8351&#10;n658RvEHw08r/hHo7Z/tu7zvtUZbGzGMYIx94/pWrTkrEbHt1cR8Sv8AkOxf9ei/+hNXnP8Aw0z8&#10;RP8An10z/wABn/8Ai69R+CVhD8cPCtx4s8ZM0d1b6g9pGtidieWscbjIbcc5kbnPpUKLhqyJNOJy&#10;dU7r/j4b8P5V7V/wozwZ/wA/F/8A9/1/+Jrw/wCL87+C/iLqPhnSMNb23k+WZ/mb5oUc5Ix3Y9q0&#10;g1J2RkOrn7z/AI/Jf+ujfzqD/hMNV/uQ/wDfB/xrWttLgvbeO9mdg8yB2CnjJGTXRBWZUWkZld+v&#10;QVy/9g2n/PST8xVH/hYWvD+C3/79n/GnOLZopJmX+2eB/wAMefFjj/mmuu/+m+ev5yq/oB/bG8fa&#10;7N+yL8VImS3w3w41wH92ehsJ/ev55P8AhIL7+7H/AN8n/Gu3Bwlysadz7B/4In/8pPvhX/1+an/6&#10;aryv6Ja/mf8A+CU3xJ8Q+Cv2/wD4eeJ9HjtmubW5vzEJ4yyndp10pyAR2Y96/bb/AIbO+Lv/AD5a&#10;L/4Byf8AxyuLMaUnWVuxcdj6I+Jv/IvJ/wBfS/8AoLVwNc98Ifjl40+NHip/CPi+CxS1js3uVayg&#10;ZH3qyqOWZhjDHtXpv/CEaP8A89J/++x/hXkzi4yszeGxyMnam10mreFNMtFQxSTfMTnLD/CqX9g2&#10;f9+T/vof4Vm2kTJNyMOf74+lMrrtI8EaRqULS3Ms+VbA2uB/Srf/AArjQP8Anrc/9/B/hS50LkbO&#10;JTp+NLXU3ngrSLacxRyT4AHVx/hUX/CJaZ/z0m/77H+FTuS6crmjoH/IGtv+uQq3XPNrV5pbHTrY&#10;IY4TtQuuTik/4SnU/wC7F/3wf8aq6D2ci233j/vH+dJVRb6ZhuIXnnpTorqWSVUOMFgDx71rzI5/&#10;ZyLtTaf/AMf0X++Kvf2La/33/Mf4VDqFpHpdlJqNszGSFdyB+Rmr50x8rNaq2r/8eTf7wrl/+E91&#10;v/nnb/8Afs/41De+N9Zng8tkgwT2jP8AjVDUXc162fBn/H9L/wBcf6iuEHinU+4i/wC+D/jUtn8Q&#10;Ne0aQz2iW5Ljad8ZPHX1pPY0SaZ6zXUfDvBiu/8AeT+teDH4xeLe0Vn/AN+W/wDiq7b4SfFHxLfW&#10;98ZY7UbXjxtiPo3+1WU/hLTUXc9nrg/iR/yMI/69l/mal/4WF4g/uW3/AH6P+Nef/E34jeIE8RqB&#10;Hbf8ey/8sj6t71FNXkaxqRbNuvTfAn/Ip2f+63/obV87f8LJ8Q/887b/AL9n/GvQPBvxY8UxeGra&#10;OOK0wA2Mwn+8f9qtnBs2g1J6HsFeN+If+Q/ff9fkv/oZrY/4W54r/wCeVn/35b/4qvN9Y8da1Nq9&#10;1K6QZa5cnEZ7sfeolTkjtw8W2zpV6j617WvQfSvmf/hNtZHISD/vg/411o/aC8dAf8e+n/8AgO3/&#10;AMVXBiqcm0e1gKcnzfI9j1f/AJBNz/17v/I1w9eLftWfth/Fj4S/su/Ej4reF7PR31Pwx4C1jVtO&#10;S7s3eJp7aymmjDqJAWXcgyAQSM8ivxT/AOIo7/gpF/0Knwt/8Ji7/wDk2uCeCrV9Yn0uXxcYSufs&#10;/wD8FL/+TJfGn103/wBOVrX5O1y3gr/gvH+2v+234ntf2YfjDoHgO38OeJi/9oy6HoVxDdL9nRru&#10;PY73Lqv7yBAcqcrkcE5HoH9hWf8Afk/76H+Fc1ShUw75Z7n2OUpvDv1/RGRRU3iW2TSLFLm1Ylmm&#10;CnfyMYJ/pWJ/bN56J/3zXnV/4h9plythl6svXfVfof6VFT9JdtUL/aTjy8bdnHXP+FXP7Lt/77/m&#10;P8K8ys0qjPsMDOKwsU/61DS/+Pdv98/yFWajhtxbqUiY4JzzTsP6iuSUlzHu0a0PZolT7tLWbd6n&#10;d21w0MYTAxjI9qj/ALZvvSP8jWTkrnYq0LC3H/HxJ/vn+dMrUt9JtrqBLmV33SKGbBGMnn0p/wDY&#10;Nn/fk/76H+FWmidyNeg+lR3v/HnL/wBcm/lXP/8ACWaoONsPH+wf8adF4l1G7lW1lWPbKwRsKc4J&#10;x610JO5m6kSKr/hf/kPW/wDvN/6Casf2FZ/35P8Avof4Uya3XQ4zqtkSZYeVEnI54/rWxxupFI7C&#10;sTx7/wAgRf8Ar4X+RrD/AOFha9/ct/8Av2f8at6Nql141vP7H1cIsQQyAwjacjjvn1NWoNM5XWhY&#10;5+p7Hq30Fdf/AMK80PvJcf8Afwf4VXv/AAbpenhWt5JvmzndIP8ACto6s56leHIYNOj71p/2Ba/3&#10;5P8Avr/61bHhzwPpOp20klxLOCr4G1x0x9K05WYRrwuctUsP3Pxrtf8AhWug/wDPa5/7+D/4msHX&#10;tDs9J1JrK2eQoqg5dgTyPpScXY6qFWLmZdQP98/Wr32WP+8351bg0CymhWV3kywycMP8KjlZ2qaZ&#10;i1bT7o+laP8Awjdh/fl/76H+FclceIb+C4khRY8I5UZXsD9a0hBs58Q7pG6vUfWrlcn/AMJPqQ5C&#10;xcf7J/xpB421kjOyH/vg/wCNaeymzz6u6OpvMfZnz/drPrHXxfq1ywhdIcMcHCH/ABqX+1rr0T8q&#10;apyRwVleRwX7YP8AyQ6+/wCvy2/9GCvj8jNfU37auv31n8AtQniWMsL21xuU/wDPUe9fFP8AwnGs&#10;/wByD/vg/wCNdVGLUDycTVjTqWZq+N+LCEf9Nf6Guare0KeTxncvY6sQqRJvUw8HOcd8+tav/Cvt&#10;E/57XH/fY/wqnF3MF+895GL4U/1c/wDvL/Wtep4fDNhpAK2skp38newPT8Kf9ii/vN+dZS3O6lNR&#10;ppMdp3+pP+9/SrFWdG0m3ltSzO2fMPQ+w9qt/wBi2395/wDvof4VxTi3NnbGtDlRw2u/8hWb6j+Q&#10;qpW34g0q3XV5lDN1Hf8A2RVP+y4P7zfnWD3OhVI2K6fcH0papT380EzwqoIRiBn2NNGpzk42r+Vc&#10;x0RxlFWO7plx/wAe8n+4f5VlDXb4jpH/AN8n/GkfWr11KMI8MMHC/wD16lRdz01Uixan0v8A4/o/&#10;qf5GqXnP7VNY3Mkd0rrjIz1HtV2ZtHSSOgqjr3/Hmv8A10H8jTf7Tuf9n8qfAv8Aa7m2ujhVG4bO&#10;Dnp/Ws+VnXzJ6GRTo+9bX/CN2H9+X/vof4VU1TS7ew2eSznfnO4+mKrkkw+HVlKnR9D9aNg9TUcs&#10;kkL7VxgjPIocJJGNarHkJqen3RVT7TL7flTkuZtvVfyojF3OGdaFi0Tis2f/AF7/AO+f51Z+0zHu&#10;v5VTldjIxJ/iNawVmZKSnsLW+vQfSud3t61eGs3YGMJ/3zXRTV7mkGobmnN/qm/3TVGojq93INhC&#10;Ybg4FO3MO/6V34eLaZNWtBNDn+6aZUkCefOsTscMecVb/su3/vv+Y/wrvpQlynjY7E01VXoY+p/8&#10;ew/3xVCtHxkg0zSRcW5JYzAfP06GuV/ty+/ux/rXq4WD9kfC5ziKf135I2O/4UtYNz4i1GEgoI+f&#10;VSf61F/wlOqekP8A3wf8a9KlFqB8HmVaDxkvl+R++f8Awakf8mu/FD/sf4f/AEhir9VK/JT/AINN&#10;tavbv9lr4otKI8j4gQ9F/wCnGL3r9Xv7QuP9n/vmvKxMX7eR8fi5J4mRj+Jf+Qu/+4v8qoVtXtjF&#10;f3BuZ2YMQB8pwOKh/sW0/vP+Y/wraHwI+erTSqszk+6KWo7t2t7mSCP7qtgZqP7TL7flXfFrlRPt&#10;IlilXqPrWnDolrJCkjSSZZQTgj/Cll0S1iiaRZHyqkjJH+FbJoPaxIq5/wCK3/JOdZ/68H/lTx4i&#10;1Ado/wDvn/69YnxI1y9uPAeqwyBMNZODhfatIp8yI50z57qh4kGNJf8A3l/nV+qWvoJNMdT/AHh0&#10;+tdikrmdmcxWx4M/5CEv/XH+orP+yx/3m/OtHwyot7yR4zyY8c/UVUmnEl6o6Oq191X6Gl+0y+35&#10;UmPtJzIenTFYvYiSaRBXE/ET/kPJ/wBeq/8AoTV332WP+8351yHjrSrefWUdncH7Oo4I9WqDGexy&#10;VX7L/j2X8f51L/Ylt/z0f8x/hVm30y3SFVDvx7ijYys0VqkXoPpVn+zoP7z/AJirUejWrRqxd+QO&#10;4pcyJbsZleoVwf8AYtr/AH3/ADFdt5snYj8qiXvbCepFr/8AyAr3/r0k/wDQTXmVek61I76PdoTw&#10;baQHj/ZNeffZY/7zfnTgrIaVix4W/wCQ9B/wL/0E12Fcr4atkXW4CGOfm/8AQTXWeX705biauZXi&#10;z/kHJ/13H8jXPV1HiC1SayVJGOPNB4+hrH/sy3/vP+dOOw0rEek/8tPw/rVyixsIY9+1m5x3qx9l&#10;j/vN+dDaQz8h/wDgvZ/yeB4b/wCya2f/AKcNQr4jr98v2g/+CVX7NP7b3jO1+K/xi1jxXBqen6Wm&#10;kwJoeqQwRGCOSSZSVeByW3Tvk5xgDjjJ4P8A4h4/2Ev+hl+If/hQWv8A8i1208XShBRYHqH/AAQ6&#10;/wCUYXw2/wCumtf+nm9r6yrmP2QP2U/hp+y9+zzoHwO+HF7q0ujaK12bSTVLpJZz511NO+5lRQfn&#10;lbHA4x9a9L/4RLTP+ek3/fY/wrzas1Ko2u5soNo5hup+tJVy8sIYLuWFGbCSEDJ96j+yx/3m/OpL&#10;5Wco3U/Wlj/1i/7wp7QLk4J60ohVSGBPBp2ZZerT8Hf8jNaf75/9BNYn2mX2/KtPwbcyHxNaDj75&#10;7f7JocXYNz02qeuf8eP/AAMVP5z+1KtrHqZ+zXDMF6/KcGsnoWoO5z9b/gP/AI+bj/cX+Zp//CK6&#10;b/z0m/76H+FT2NlFobNJZMxMgw3mHPSpbTNIxfMbdY3ib/j5j/65/wBam/ta6/2fyqOaMamwkuSc&#10;qMDbxUPY25WZR5q7Yf8AHv8Aial/si1/vP8AmP8AClWBLbMUZOPeoCzQta1h/wAeafT+tZNTxajc&#10;wxiJNuB0ytJq4jVrJk/1jf7xp51a7HPyf981ej0i2ljWVnfLAE4IpbCbSMzuPqKuVZXRLQkAvJ19&#10;R/hWt/wjGnf35f8Avof4Um7mcpJmNp//AB/Q/wDXQfzroqrf2BZWv+kxPJuTkZYY/lS/aZfb8qLN&#10;kE79PxplVb6/ngtzIgXII6iqX9u3v92P/vn/AOvRZgak/QfWoqox6tdTttcJwM8LT/ts3+z+VNOw&#10;m0jV03+P8P61arGtNRuI923bzjtU/wDa116J+VJu7Hufzv8A/B2t/wApLPC3/ZGdL/8ATnqtfl7X&#10;6s/8HUOhWfiH/got4Zvb55A6/CDTUHlsAMDUtUPp71+an/CC6P8A89Z/++x/hX0mF/3ePoJtH70/&#10;8GzH/KNT/uoOq/8AoFtX6E18b/8ABsF8LfDl9/wTJ8+aa63f8LD1YfLKv9y2/wBmv0T/AOFReFv+&#10;e95/3+X/AOJrwsTNe3l6jPQvg3/yTPSf+uDf+jGrp68ks/H2u+CLdfCujJbta2fyRGeMs+Cd3JBH&#10;c+lSn40+L+0Nl/34b/4quLkZ0xa5UO1j/kL3XP8Ay8P/AOhGoY/9Yv8AvCqMmr3V3K13Kqb5WLth&#10;eMnk0JqFxvGAvX0rRaIR6ZWF8T/+Sca7/wBgm4/9Fmpf7cvfRP8AvmqXia6l1rw9faRd4EV1avFI&#10;UGDtZSDj35qVox2Z8uV03we/5KHYfSX/ANFPXW/8KY8Jf8/F7/3+X/4mr/hn4a+H/Detw6zp810Z&#10;od2wSyArypU5AA7Gt5STVi7X0OyrO8Sn/Qk/66j+Rq350vqPyqG9txfxCKdiAGz8vFZKDJnSlynP&#10;1U1Hqg+v9K6IaDZj+OT/AL6H+FY3iyzj09rfyGY79+dx9MVdnc5a1OUYXZm16v8AAogeErk/9RF/&#10;/RcdeR+c/tXReEPiL4g8K6ZJp2lx2xjecyN50ZJyVUdiOwFE9Uc0JKErs9vr4q/a2/5OD8Qf9un/&#10;AKSQ175/wuzxl/zxsf8Avy3/AMVWDrPwJ8GfGDUpPiL4rub9L/UceelnOqRjy1ES4DKSPlQZ565p&#10;U2oSuzSVSNTRHy1XufhEj/hFNL5/5h8H/ota6j/hj/4V/wDP9rP/AIFx/wDxutS2+Gnh7SLdNJtZ&#10;roxWqiGIvIpO1flGfl64Fbe0jLY2w8W5M5Q9PxrQrePgXRv+ek//AH2P8K5MahcEfw/lQmmethKc&#10;m2adj/x+w/8AXVf510dcbaahcrdREFciRe3vW7/bN36J/wB81SdjuVOSMv40f8k01P6Q/wDo5K8E&#10;r6MuNJtvHkR8Ka0zrbXfErQHa42/OME57qO1V/8Ahlv4cf8AP5qv/gUn/wARWkasY6M568Jcx4r4&#10;F/5DD/8AXu381rrhXdt+z54G8NEahp11qJkb92RLcKRg89kHpR/wrXw//wA9rn/v4P8ACh1Ys86t&#10;7s9TjdMA3Px6VbrpX8BaLZEGGW4+brmQf4Un/CJaZ/z0m/77H+FYTqx5jwsXJe3Zx2of68f7oqCr&#10;/jm0j0bU4oLRiVeDcd/Jzkj+lYv2yf8A2fyrlnOPMOElyo/BX/gu/wD8pKfGH/YJ0j/0ghr47bof&#10;pX2n/wAFxdLt9Q/4KNeLrmd3DNpWk5Cnj/jxhr5Gbw9Y4P7yXp/eH+FelTnH2aPpsP8AwI+h9PfB&#10;z/klug/9gyL/ANBFdLXPfCiFYPhvosSE4XTowCfTbXQnOK8mpOPOz9Cw1OXsoeiPW7L/AI84v+uS&#10;/wAqlqhZ3k4tIh8v+rXt7VNFdTPKqNtwWAOB715Epx1P1zD0Z8sPkWaWP/WD61p/2La/33/Oq+rW&#10;MWnadNewsxeNMqGPFebKpHlZ9Z7KdiOmv0/GsP8A4SLUf+mX/fB/xpR4g1BjhhH+Cn/GvPdWNjnn&#10;B8jNmo5+g+tZY1y97iP/AL5/+vQdYvJTghOPRalVItnFOL5GaFMfr+FUf7Suv7y/980+O+nkzv28&#10;dMCt1JXOblbLVFV/tMvt+VKs8rdx+VaLVnRhqUpVbInoqHzpPUflT1kYjJAptWPRWHqMc3Q/SpE+&#10;6KhLnHQU5Gk2jkdKibsjixuHqcqJakHQVXLuKd5z+35VhUkjx69KcWrkkv3cU2orieRIWcAZAOMi&#10;qP8Aa15/sf8AfP8A9euaclc4asHcv3P+qP1qvTLW8uLy4W3lKhWz90c9M1d+wx/32rCUkmdOGpSc&#10;Dkf2TP8AlPx+yv8A9f8Ac/8ApPeV/TxX8xn7KsKw/wDBfn9lYKSc39z1/wCve8r+nOvtssd8DD0P&#10;wfitOPEOIT7/AKIKKKK7z54KKKKACiiigAooooAK/G3/AIL4f8pxP2A/+xhuv/S+0r9kq/G3/gvh&#10;/wApxP2A/wDsYbr/ANL7SmtxPY/Sef7g+tRVLP8AcH1qKus8yUW2RXfRfrUFT3fRfrUFBPJIin++&#10;PpTKfP8AfH0plAckh6dPxpaROn40tBIUUUUAFFFFABUGqf8AIOn/AOuR/lU9NltlvIzauxAkG0kd&#10;aAORrd+HH/I22/8AuSf+gGrI8E6eR/x9zfp/hV7w34ctdG1iLUIJ5GZAwCvjHKkdqqTTQHaVxXxz&#10;/wCRZtf+v8f+gPXU/wBoy/3Frlfi1/xMtCt4ZvlC3YYFR/stWcPiQHltd78E/ual9Yf/AGeuV/sS&#10;3/56v+ldX8M1/shb0QHd5hjzv9t3+NbyaaA7quP8f/8AIZj/AOvZf/Qmrf8A7YuP+eafkasWngjT&#10;/GsZ1XULuaJ428oLDjBA5zyDz81ZppCumeeV/Ov/AMF2P+UqnxT/AO4H/wCmPT6/pvPwZ0Htql5+&#10;af4V/Mr/AMHCFuvhb/gr78XdCs2MkcH9gbXl+8d3h/TWOcY7mvRy2SdZ+gPY+Qq/rV/4Jwf8o8Pg&#10;L/2Rfwt/6abWv5Gf7YuP+eafka/rj/4JtOZP+CdfwDkPVvgr4VJ/8FFrW2a/w4+pFrntVcPXcVxw&#10;tEx98140HYtaBpf/ACErf/run/oQrta4+xgEd9A6seJVP611Aupfb8q0ujemroTV/wDkHSfh/MVi&#10;VtOpv1NrI2FbqVHPHNN/4R22/wCe8n6UcyNUrGOeo+tFbA8N2rHm4k/Snf8ACMWv/PzL+n+FNO5E&#10;otsk8E9bn6J/7NW9XMzXMnhTH2ICTz87vNHTb6Yx60z/AITnU/8An1g/I/41LTuZSi7jvG3/ACFI&#10;/wDr3H/oTVjV1WiaLB45tm1XUpnieKQxBYMYIABzznn5qu/8Kw0f/n/ufzX/AAo5ktCCp4W/5AsX&#10;+83/AKEa0KrNaLoLHS7Zy6R8hpByc89vrSfbpf7q/lSab1MnGTZox/cH0pW6H6VnrqdwABsXp6Uv&#10;9qT/ANxfyoszZRaRz7/fP1oX7w/3h/OtkeG7VhuNxJzz2p0Xhi0aVVNxJyw9P8Kq6LW5TpH+6a6X&#10;/hDLH/n7m/T/AAqvqXhSztLKS5S5lJQcA4x1+lTzo6Dn60PDf/ITH/XM1W+yp/eNT6aTZXQmj5O0&#10;jmm2rAdFWX4n/wBTD/vn+VOGr3GOY0/Who/7bIiuG2CP5gUH+NJbiaujFr8If+Duf/k4f4Q/9iZf&#10;/wDpWtfvv/wjFt/z9SfkK+Pv+Cln/BET9nr/AIKd+NvDPjn4wfFXxpoNz4X0qaxs4vDU1oqSpJKJ&#10;Cz+fBIdwIwMEDFdeErQpVlKWxz1YtQP5U6y9V/4/D/uCv6Kv+IQj9hr/AKOQ+LH/AIFaZ/8AIdZ2&#10;p/8ABoL+wu10Sf2kfiz90dLnTP8A5Dr1lmWFvuzkadj+d6vqX4If8kp0X/r1P/obV+un/EIJ+wv/&#10;ANHJfFn/AMCdM/8AkOvUPBP/AAa9fseeF/CtloFn8fPiXJFbRlEeW40/cfmJ5xa470qmY4ZrRnPV&#10;hKS0PxlbofpXwX8Qf+R91v8A7C9z/wCjWr+qP/iGY/ZG7/Hb4kf+BFh/8i1/Nn+0x8BPDXgH9o/4&#10;geBNM1i+mttE8b6rYW805Te8cN5LGrNhQNxCgnAAzWSqxxTtDodOBnHDuXP1PE4P9en++P516aOn&#10;41B4Q+Dmg674t0vRLjU7tI7zUYIJHQruVXkVSRleuDX9Aw/4NKf2IgP+Tivir/4E6b/8h1Sqwwv8&#10;TqdVatCtblPwAf7h+lVK/oMT/g0m/YhlcRn9ov4qgMQCRc6b/wDIdaf/ABB8/sKf9HK/Fv8A8CdL&#10;/wDkOh5jhV1/AVOLaP57PD3/ACG7b/rqK7iv3Zm/4NDv2G9DiOrW/wC0j8WHeAblV7nTME++LOq/&#10;/ELT+xt/0X/4nf8AgRp3/wAiVLzHCvr+Bbi0fG3/AAbEf8pYfDv/AGKOtf8ApMa/pgr80v2AP+CJ&#10;X7Pf/BPP9o+x/aW+FvxU8Z61q9jpl3ZR2PiCW0a2ZJ49jMRDAjZA6fNj6197f8LO1n/nxtfyb/Gv&#10;HxtSNetzQ2sbQkoxszrdV/1af71Ua5m9+JGrzKA1lbDB7Bv8ar/8LB1X/nzt/wAm/wAa5eWRlUkn&#10;I6PUvvr9DVavzc/4LZf8Fqf2hP8Agmx4z8AeHPhJ8L/BuuReK9Lv7m9fxHDds0TQSQqoTyZ4xgiQ&#10;5znoK+Hf+Itv9uL/AKN1+FP/AIDal/8AJldtPBYipBSitDFtXP3L+Iv/ACMA/wCvdf5msGvw613/&#10;AIOrf20tcvvttz+z78L0YIFwltqOOM+t371S/wCIpT9sv/ogXwx/8BtR/wDkuuqOCxCjaxD3P2O8&#10;Z/8AIzXf++v/AKCKy6/G/UP+DlP9rbWbx9TuPgd8OVeU5ZUt7/AwMd7r2qH/AIiP/wBrD/oiXw7/&#10;APAe/wD/AJJrT6pX7GT3Pnn9rL/k6f4l/wDZQNZ/9Lpq89m/1Tf7pr740/8A4J+fDH9oqwg/aC8V&#10;eMtestU8dQr4h1Kz094RbwXF6BcyRxB42bYrSkLuJOAMknmp4v8Agkn8EbiVbdviN4qAdgpIktsj&#10;PH/PGvSVenGNmNbn4lVY0n/kKW3/AF3T+Yr+k/8A4gq/+Cfnf9qL4x/+Bmlf/INV9U/4MwP2A9B0&#10;641u2/ad+MLyWcLTRq93pW0lQWAP+hdOK8SGIpqaZ6sqsHFn89lfcP8Awbff8poPg1/3MX/qO6nX&#10;6C/8Qpf7Fv8A0cL8Uf8AwI03/wCRK7n9m3/ghz+zt/wTO+NWi/tufCL4seNdd8ReCftP9n6V4kls&#10;2sp/tltLYSeYIYI3O2O6dlww+ZVzkZB9qrjsPUpSinq0eKfrLXC/tB/8iZa/9hRP/RcleAf8PBvi&#10;j/0J+gf9+5//AI5Xzh/wU+/4K+/Hb9nr4B6R408LfDjwne3Fz4vt7J4r+K6KBGtbuQkbJlOcxgde&#10;hNeRTpTlNJEtqx9WVxfxe/5h3/bb/wBkr8m/+IkL9rL/AKIl8O//AAHv/wD5Jrj/AIrf8HHn7WEx&#10;sN3wT+Hgx5vS3vv9j/p5ruWFrX2I+LRH6wV9N/sX/wDJLr//ALD8v/oiCv51f+IjT9q3/oivw9/7&#10;8X3/AMk16r8Dv+Dpn9sz4eeE7jRdK+AXwymjl1F52a4ttRJDGONccXY4+UU54OvJWSCVOSR/RlXy&#10;1+0b/wAlm1n/ALd//SeKvyk/4i1P23/+jd/hV/4C6l/8mVwPjX/g5D/az8feJ7rxbqfwS+HcM93s&#10;3xwW9/sG1FQYzck9FFKlgsRGV2jJxaP1irtdK/5Bdt/17p/6CK/FM/8ABwn+1IB/yRzwD/4D3v8A&#10;8k1v2X/Bxh+1ZDZxRL8Ffh6QsagEwX/Yf9fNdMcLW7En7KVw9flR/wARGn7Vv/RFPh7/AN+L/wD+&#10;SavD/gul+0gR/wAkn8Ef9+bz/wCSKr6tVQ07H6Cftg/8mk/FL/snOt/+kE1fz4V90fGD/gtD+0D8&#10;RPhL4p+H+q/DHwdDa674cvtPuZreG78yOOe3eNmXM5G4BiRkEZr8+v8AhKb3/nhF+R/xrqw0JU01&#10;I0i1Y+kf+Can/J7vgX/r4vf/AEguK/XyvyB/4JGsfGf/AAUR+G/hq/8A3UN1dagHkh+8MabdNxnI&#10;6iv3W/4UB4a/6DV/+af/ABNcWPa9qvQ0i1Yh/ZF/5KlP/wBgeb/0OOvpavC/AHg2x+FGtt4m0W7m&#10;uZnt2gMd1jbtYqSflAOflH512f8AwtzXf+gdafk3/wAVXjVouU7o6KbvE7DxB9yL6n+lZlZmmeNd&#10;R8SM6XdrBGIQCvlg85+p9qt/apPRfyrB053G07nReGf+PST/AK6f0FaVcaviy/0YeRBbxMHO4lgf&#10;8ad/wsPVv+fO3/I/41lKErmkacmjc1T/AI/G+g/lVes6PxDd6iv2qWGNWJxhc44/Gnf2nP8A3F/M&#10;0WsV7KZlap/yEZv+uhqvXSR+FbTUkF9Lcyq0vzEKRgfpS/8ACD6f/wA/c/5j/CldD9jMxY/uD6VJ&#10;b/8AHxH/AL4/nUEjGKRo1PCkgUiXLxsJFAypyM1pdGHsKh3NUvEX/IDuv+uRrC/4TnVP+fWD8j/j&#10;Utj4gvPEV3Hol3FGkdy2x3jB3AH0zQpJO5j7KZzlMn+4PrXf/wDCqtG/6CN1+a/4VBf/AAu0iG3M&#10;i6hckgjqV/wq/b0wVOVzgqiuvuD612n/AArrTP8An/uP/Hf8KjuPhxpZAzf3HX1X/Cn7WD0G4tK7&#10;OIrvvgx/x7ah/wBdI/5NVP8A4VvpX/P9cfmv+Fbng/RoPDEc6WczyCZlLeZjjGfT61MmuUhyVjpq&#10;8++KH/Ixp/16r/Nq7X+0Zf7i1xfj9Dea6sznB+zqMD6mlTdpExnGLuzm67rwh/yLtv8ARv8A0I1x&#10;v2Ff75rv/B2lQt4btmMr5Ibpj+8a6FJI6KNempaktcNqn/ISuP8Aru//AKEa9H/smD/nrJ+Yratf&#10;2dPC2q20eqT65qCvcoJXVDHgFhkgfL05qak42PRw2JpczPF6uV6837M3hJVLf29qRwPWP/4mvERq&#10;tz/zzT8Qa4sRJO1j3svxFL3vkea/t9/8mJfGr/skniT/ANNdxX8xNf01/t2Xs11+xD8ZLWRVCy/C&#10;rxCjFc5AOm3Ar+bD/hFrP/n4l/T/AAq8N8LPocHiaXIz0P8AYK/5Ox8KfW+/9Ibiv0hr89f2GfD1&#10;ta/tT+Fp0nkJX7bgHGP+PG4Ffod5A/vGvKzJpV16H2GUYml9Wfr+iMHxz/yCY/8Ar5H/AKC1crXU&#10;/EYm30WF0OSboDn/AHWrjPtsv91fyrwq+tQ+wwGMorDpM3/C/Wf6L/WteuU0vXbqxL+XHGd2M7ge&#10;34+9W/8AhLL7/n3h/I/415dZP2jPqcHjKDw8dToKKxbfxHeTIXaKMc44B/xqT+3rv/nmn5GuSSfM&#10;e1SxdH2a1F1L/j9f8P5CoKgu9QnmuGkYKCcdPpUf2uX2rFp3OtYujbc7HTv+PCH/AK5L/KpqzLC/&#10;mFjCMD/VL6+lS/b5/Rf1rRJm6xtC25wrdT9alsf+P6D/AK7J/MV1X/CutLPP26459x/hTZfAmnWM&#10;TXsV5OWhBkUMRgkc+ntXUmjn+sUu5PVPX/8AkETfQfzFRf2vcf3E/Kmy3MmpobGYBVk4JXqO9bpO&#10;5ySxVLlZz1b/AMN/+Rhb/r2b+Ypn/CLWn/PxL+Y/wqaxi/4RWf8AtOyPmOV2FZemD9MelbHBLE0u&#10;U7qqGu/cj+p/pWB/wsHVf+fO3/Jv8ahvPGeo3gUPbQjb02g/41cU+Y5p4im4mpXReC/+POb/AK6j&#10;+VcD/wAJLff88Yv1qe1+Jms6Ehgt7G2cOdxLhs/oa2szKFaHMeo1xfjL/kPSf7i/yrH/AOFz+If+&#10;gbZ/k/8A8VWVqvxA1XVL1rye0t1YgDChscfjScXY78LVg6vyNmtOz/49U/3a4r/hL9Q/594fyP8A&#10;jXZ6C7Xuj293IAGkjBIHSpcWj1ISjJ6E9eaX3/H7N/11b+den+QP7xrlrjwRp8lw8hu5ss5Jxj1+&#10;lXT0epFfZHJt0P0quvQfSuzj8BabJIsZvJwGYDI2/wCFdCPgP4cwP+Jxffmn/wATXRGSPPrOzR5f&#10;bf8AHwn+9WjXoEfwK8OxuHGsX2R7p/8AE1P/AMKZ0H/oKXn5p/hRJo4askpHy5+2/wD8m96l/wBf&#10;tr/6NWvh+v0U/wCChvw00nw9+zDqup2t/cO66hZgLIVxzMo7Cvzy+yp/eNdFFOULo8LHJyrXXY3P&#10;hp/yFp/+vf8AqK7WuH8FyNYX8ssQBJix831FdJ/bV1/cT8jVOErhR0hZlu+6r9DUFZms+JLyB4ws&#10;UZyD1B/xql/wld//AM8IvyP+NYThLmN1NJHb6F/x5t/10P8AIVdrktB8WX/2Nv3EX+sPY+g96u/8&#10;JZf/APPvD+R/xrklTlzM6IyXKVPEX/IZn+o/9BFUqj1bV7i41CSZ0QFiMgDjoKrf2hN/dWuZ05XO&#10;2PwoyL3/AI/Jf+urfzqNeo+tbo8PWtyBcvK4MnzEAjqefSj/AIRez7TSfmP8K5/ZzBUag5eg+lL3&#10;H1FbI8MWo4+0yfp/hTbjw7bQwvKs8hKqWGcdhSUJXPcindGZUlr/AMfC/j/Km+X/ALVAYwHzV5I9&#10;apxlY61uXquaJ/x9t/1zP8xWN/aE391au6JqE32tjtX/AFZ/mKhRdzeMouSOgrN8Q/8ALH/gX9Km&#10;/tGX+4tU9WuHuPL3ADGcY/CtVGVzWp8DKdV7r/WD/dqxUU0W987u1Eoto4MQ7UyCnp90UvkD+8an&#10;hs0aMEuazUWjz200QVUk/wBY3+8a1PsMf99qkXw7ayqJDO4J54xVxV2aUVdsxqkrW/4Rm0/5+JP0&#10;rN8gf3jXTSi9TWSsMT74+tW6r+UE+YHpzR9pl9vyr0cMnZnHiGk0XbH/AI+4/qf5GtOsfS5nl1CJ&#10;GAwSeg9jW55A/vGvQpJ8p4WOs6q9DnfiH/yAl/6+F/ka4mu2+J5Nt4cWVOT9pUYP0Nee/wBoy/3F&#10;r1MM7U9T4bOP98+SJL7+Gq9bHhfRofFE00d3M8YhUFfKxznPrW1/wrfS/wDn/uP/AB3/AArvptcp&#10;8RmCf1qXy/I/bD/g0t/5NY+KX/ZQIf8A0hir9Yq/LP8A4NVvD9voX7MXxOt7ad3D+PIWJfH/AD5R&#10;elfqd5fvXk4lr28j5XFf7xIbRQRhiKK0i1yo+drp+2l6nPan/wAf8v8AvmoKl1RyNQmA/vmoN59B&#10;XdH4UYXR19r/AMe0f/XMfyouv+PaT/rmf5VfstJhazhYytzEp7elJqGlQx2E8gkbKwsR+Rq1ONwu&#10;jzSsf4g/8iTqf/Xm/wDKj/hIrv8A54R/r/jWX421y5ufCeoQNEgD2rAkZrpUlcOZHjdVNc/5Bzf7&#10;w/nV3y/equrwh7JlLdSOn1ro5kVzxOfq/oH/AB8v/wBc/wCoqH7DH/z0b9Ks6ZCLaZmRicrjn61T&#10;lFonmRpVJB3qt57+gqSCd+eBUNqxEpRcSzXLeNP+Qsn/AFwH8zXSee/oK5PxxdyJrCgKv+oXt7mo&#10;umYtplCpov8AVis/7dL/AHV/KqV14nvbWdrdIIiF6Eg5/nQ1czk7I36vQ/6pf90Vx/8Awl+of88I&#10;fyP+NdDZapPLZwysigtEpIA9qm1jN6mjXUVxX9oTf3Vrqvtsx7L+VIFoP1j/AJBN1/17P/6Ca4Ou&#10;0vriSaymhbADxMDgeornP7Hg/wCer/pVJpDuhnhv/kNQ/wDAv/QTXVVz+l6fHaXyXEcjErnAP0Ir&#10;Z+1Sf3V/Kk3djvci1v8A49F/66D+RrLqz4jv5YbFGVFP70DkexrF/ti4/wCeafkaqOwGvafxfhU1&#10;fHP/AAUy/wCCiHxU/Ye/4Qn/AIV14L8P6r/wlH9pfbP7ajnPlfZvsuzZ5UidfPbOc9BjHOflb/iI&#10;J/ag/wCiOeAv+/F7/wDJFaxw9WouZAfs/wDD/wD5A0v/AF9N/wCgrW5Xzl/wRq/af8Y/t5fsw698&#10;X/iVoOmaRfab49utHittDWQQtDHZWU4c+a7tuLXDA84wo465+tv+EF07/n7n/T/CuSonCbiwNDwb&#10;/wAi5b/V/wD0M1p15xr3xI1fwPq0vhjTrK3lhtsbJJg247lDnOCB1Y1U/wCF6eJf+gVY/wDfL/8A&#10;xVRytnVH4UdTqX/IQn/67N/OoKrWerT6rax6nNGivcIJGVQcAnnipPPf0FUO6OdbqfrSV0v/AAhN&#10;gwybubn0x/hSTeC7COJpBdTZVSR0/wAKrniM5utTwZ/yM9p/10P/AKCaT+xLf/ns/wClWdIs00vU&#10;or+FyzRtkK3Q8YobQ1uegVY0z/j5/wCAmuX/AOEr1D/nhD+R/wAals/GGoQzbxbwnjuD/jWLi7G1&#10;0dnUV30X61zf/Cdal/z6Qfk3+NaXhzWLnxDNLFcxogiUEeWDzk+9RZlx+It1PadG+tS/2dH/AM9G&#10;qlqd1JpUqxQhWDLk7hUvY2LtQy/6w1n/ANvXf/PKP8j/AI1csZGvoPtEmAScYXpUCew6ipfIH941&#10;cttFgngWVpnBYdsUXsQZzdD9K6G3/wCPeP8A3B/KqZ8P2x48+T9P8KzZPFV9bu1ukEREZKgkHOBx&#10;61L12M6h0SffH1rbrgR4w1AEH7NDx7H/ABq5/wALH1b/AJ8rb8m/xpWZmdfc/wDHu/8Au1nVi2Xj&#10;zU7+7jspbSALK4ViobIB/GtqqSsgK+qf8ebfUfzrLrdWzjv2FrK5UN1K9eKd/wAInZf8/Mv6f4UN&#10;pAYtr/rD/u1PVvUdEt9MjWaGV2LNtIbFVKl6sh7kkHepKqvcvbnCqDn1pv8AaMv9xaLMpbH4Mf8A&#10;B0J/ykK8N/8AZJNO/wDTjqdfnFX6Vf8ABzJpsWrft+eHLqeRlI+FOnrhOmP7Q1I/1r87/wDhGbT/&#10;AJ+JP0r6TC/7vH0Je5/Q3/wa7f8AKMP/ALqLq3/ou2r9F6/OT/g2YkbR/wDgmp9jgG5f+Fg6q2WH&#10;PKW/pX6FHWLgf8sk/I189ik/rEvUpbHNeJf+Q5c/74/kKo13EfgTTddQatc3c6PP8zKhGB27j2p3&#10;/CrdG/6CF1+a/wCFZXSOhbHLw/6pf90U9Pvj61NcWKWtw9sjkrG5UE9cA4pvkhfmB6UxnV1Ff/8A&#10;HlL/ANczWL/wll9/z7w/kf8AGorvxVfPbSIYIuVI4B/xqLM0Cnwf61frWR/bd1/zzT8jUtjq9xLd&#10;LGyLg55A9qstQlc26Kq/bZf7q/lSi8lJwVX8qvmRpNPlLNc947+9af8AA/8A2Wtr7VJ/dX8qq3+j&#10;w+ICv2mV08nO3y8c5x6/SjmRxYjWkzkKntP9Wf8Ae/oK6H/hBNP/AOf2f/x3/CsXxDaJ4fvlsrZy&#10;6tEHJk65JI7fSk3c8ySdhtei+BP+RUtf+B/+jGry7+0Zv+ea16/8K9Ki1HwJY3ksrKzmXKr0GJXF&#10;RJNDpfEWa5+7/wCPuX/rq38zXcf8I7bf895P0rg9Xke21a6gUAhLl1BPoGNENz0MO7SYHp+NeZr0&#10;H0r0Q3UnTaK5dfC1ngf6TL+n+Fbx3PYwckmzHtf+PmP/AK6D+dbFH/CN2sH79Z5CU+YA47UDpzVH&#10;dzxNLwl/yMNv9W/9ANdtXA6JcvZ6rFcRqCVJwD05BFdH/wAJLef88I/yP+NS0ctaSci54j/48U/6&#10;7D+RrGqh8QPG+paXosdzBawsTcquGB/ut7+1cePizrnfTrT8m/xo5WzycTNe0O3v/wCD8f6VXrjJ&#10;vinrU7ANp9qMD0b/ABpv/Cy9Y/58bb8m/wAawnF8x4OJ96s2hvxO/wCQzB/16j/0Jq5qp/Fnii+1&#10;m/juJ4I0KxbQEB6ZJ7n3rM/tCb+6v5Vyza5i4J8qPw+/4Lcf8pEvFn/YK0n/ANIYa+S26H6V9rf8&#10;FjPBtjr/AO3t4o1W6upUeTTNMBWMjHFlEO4r5eb4aaTj/j+uPzX/AAr0KVSKpo+pw0W6EfQ9h+F3&#10;/JPNH/7B8f8A6DW/XSfCf4QaFL8NdEkbU7vLadEeCv8Ad/3a6Fvg5oOP+Qnefmn/AMTXkVKkeZn6&#10;VhYS9jD0RPaf8ekX/XNf5VPb/wDHxH/vj+dYR1+6tibdIYyIztBOckDj1p1v4lvPtEf7iL747H1+&#10;teXKSsz9bw7SjD5HpFUfEv8AyArn/rn/AFFUP+Epvf8AnhF+R/xpk+s3Gqwtp00SKso2sVByK8qT&#10;XKfWNrlObpU+8K2/+EWs/wDn4l/T/CnR+FbMuAbiX9P8K4G1Y5J/CzFpU6/hW9/wiVl/z8y/p/hT&#10;ovCNkxP+ky9Pb/ClBrmRwzhLlZhVJB3rd/4Q6x/5+5v0/wAKltvBtiQx+1zfp/hXWmrnPGEmzBp0&#10;feuh/wCEMsf+fub9P8Kkh8E6eQSbub9P8K2hJXO7B05e2Ocp6fdFdH/whFh/z+Tfp/hQPBVgBj7X&#10;N+Y/wqpSSPXjSnc52np9wfSug/4Qqw/5+5vzH+FKvg2yAx9rm/T/AArKcos5MdRnyo549Pxpa6A+&#10;DrLH/H3N+n+FRf8ACLW3/PzJ+n+Fc9Ro8LFUKjaMC6/493/3T/KsuuzHhCznYQSXUoDnacYzz+FT&#10;f8Ks0bH/ACELr/vpf8K5ak4p6nnVcPVvscdpX/H/AB/j/I1sVpal4B03RLN9Ttr2d3jxtVyMHJA9&#10;PessKx/iNYSfNsdWFozjT1OV/Za/5T9fsqf9f1z/AOk95X9OFfzHfss/8p+v2Vf+v+5/9J7yv6ca&#10;+7yv/cKfofz7xemuI8Qv736IKKKK7z5sKKKKACiiigAooooAK/G3/gvh/wApxP2A/wDsYbr/ANL7&#10;Sv2Sr8bf+C9/P/BcX9gMf9TDdf8ApfaU1uJ7H6Tz/cH1qKpZ/uD61FXWcFrEV30X61BU930X61BQ&#10;BFP98fSmU+f74+lMoAenT8aWkTp+NLQYPcKKKKBBRRRQAU+D/XL/AL1MpHlaBDMgBK8jNAGjUtl/&#10;x8r+P8qxP7evP+ecX5H/ABoTxJfQOJEiiJHqp/xoYHVVz3xH/wCQPD/18j/0Fqj/AOEy1T/nhb/9&#10;8t/jUV1eS+KUFjqCqiRnzAYRg56d8+tSk0wOVrf8E9Ln6p/7NUn/AAiGm/8APef/AL6X/CtDQdDt&#10;NP8ANEEsh37c7iO2fatG00K9yzXW+A/+QPJ/18n/ANBWua+yx/3m/Or+la9eaLbtaWscTKz7yZAS&#10;c4A7EelQ9hJNHY1/LR/wcb/8pmPjJ/3L3/qO6ZX9N/8Awm2q/wDPvb/98N/8VX8wH/BxFqtxff8A&#10;BYn4wXUyIGf/AIR/IUHHHh7TR616GVxft36Dex8ZV/Xb/wAE1v8AlHP8Af8AsinhX/00WtfyFfap&#10;P7q/lX9cX/BNrWbpf+CdfwDURx8fBXwqOh/6BFr7105qn7OPqKJ79XJ1sf23d/8APOP8j/jUf9iW&#10;n/PST8x/hXirQoz7T/j7i/66L/OugqjHo9tFIsivJlWBGSP8KvVSdzelsSWv/Hwv4/yq5WbJcPbL&#10;50YBIPG7pTP7avP7sf8A3yf8aaVzdRbNaM/NjHan1mWerXMspR1TG3PAPt71Z+2y/wB1fyqkrITV&#10;mZ/i/wD5d/8Agf8A7LWLXTy6bBrpAu3dfK+75RAzn1yD6U3/AIQzTP8An5uP++l/+JpmUots1vhd&#10;/wAgKf8A6+z/AOgrXS1xEOsXXgwHTNLSOSOT96zXAJOTx2I44FP/AOFja3/z62n/AHw3/wAVWcot&#10;sxlF3NHxB/yFpfov/oIqlUX9sXOq/wCnXCRq79QgIHHHc+1Hnv6CrWiFyslzziirEFrHLCsjM2SM&#10;nBpxsYsfeb86Lossp9wfSpIP9en++P51SF5KoACrx7Uq6hNGwcKuVORkGp5WWoM6mqmu/wDIJm/3&#10;R/MVlf8ACWaj/wA8YP8Avk/41Df+JL65tHgkiiAYckKc/wA6hJ3NSjT4fv8A4VV+1Sf3V/KobzVL&#10;izh86NEJzj5gf8avlYGrVzR/9a/+7XK/8JTqH/PGH/vk/wCNa/hHWrq/uZVmjjAVBjaD6/WizHZn&#10;R01+v4Uzz39BVmxtkvFZpWIwcDbUtpIzqRco2RXrP1L/AI+j/uit/wDsu3/vv+Y/wqtcaBZzTF3l&#10;lzgdCP8ACkpJnLKlNIwa2dN/48Y/p/Wn/wDCNWP/AD1m/wC+h/hWVe6xdaVdPp9ukbJEcKXBye/Y&#10;1S1MKkXFamz9a/jL/bT/AOTx/iz/ANlM17/04T1/Yt/wlGof88Yf++T/AI1/HT+2Z+9/bA+K0rdW&#10;+JWuk4/7CE9eplianIxepx3w0/5KP4f/AOw3af8Ao5K/str+Nb4YxK3xK8PKSedctB/5GSv7Uf8A&#10;hCdK/wCfi4/77X/4mjNZJOJvQi9TmoP9en++P511NV7vwlptnaS3kU85aKNnUMwwSBnniuO/4Wbr&#10;3/PpZ/8Aft//AIqvGl72x209DrfEH/IGuP8ArnXF1K/j7WNTX+z7i2tgkvysURsge2WpuwepoSsW&#10;3can3hT6t6DpsGpaitrO7hSpOUIzwPpW7/whOlf8/Fx/32v/AMTQ2kCTZyk/QfWoq1vGmj22g2cM&#10;9nJIxeUqRKQRjHsBXO/2jP8A3U/I1pF3RhP4j8Wf+Dsf/kqnwY/7F/WP/R9tX5G1/TV/wUd/4JZ/&#10;s/f8FHvEXhbxD8b/ABj4y0qfwtZXVtp6+FNQtIFkSZ42cyC4tZiSDGMbSvU5zXzX/wAQxP7BX/RX&#10;fi//AOD7Sv8A5W17OGxlClRUZbozadz8Jn+8aSv358M/8GrX/BPjW9ON7d/GT4yq/mlcR+IdJAwA&#10;PXTDWj/xChf8E7v+iz/Gn/wotI/+Vdbf2jhu7+4k/n+t/wDUin1+3/i7/g2j/YU8N+IrrRLH4sfF&#10;p4rdgEabXdLLHKg8404Dv6Vnf8Q3/wCw/wD9FU+K3/g80z/5X1ax1BrcXI2Wv2bf+TdvAP8A2JWl&#10;f+kkVdzZf8fkX/XVf517f4D/AGHfhP4F8D6N4I0nxD4iktdG0q3sbaS5u4DI0cUSxqWKwgFiFGSA&#10;BnsK14/2S/hzDIsy61reVIIzcw9v+2VcTqwbFZ3P0BOe1Z3i/wD5FTU/+vCb/wBANeP/APDS/jv/&#10;AKBOk/8AfiX/AOOU24/aE8aa1A+j3WmaWsV2phkaOCQMFbgkZkPPNeWqc7m3MrFKuI/aN/5IzrP/&#10;AG7/APpRFXY+c/qPyrG+IXh6z8ZeELzw3qk0scFz5fmPAQHG2RXGCQR1Udq6IySkjlcJWPkKvjn/&#10;AILdf8mp+H/+yhWn/pDf1+m//DNHgT/oLav/AN/4v/jdeW/tb/8ABM34EftXfDey+HfxE8WeLrOy&#10;stbj1GKXRb+1jlMqQzRBSZbaQbdszHGAcgc9QeylWhGomzJxdj+dCuT+KH/Lj/21/wDZK/dP/iHJ&#10;/Yi/6Kl8Vf8Aweab/wDK+hf+DYz9gvxv/wAhX4ufF6P7L/q/s+vaWM7uud2mn+6K9H69h11CEWpX&#10;Z+AFdL4N/wCQXJ/18H/0Fa/dv/iFQ/4J6f8ARZfjP/4UOk//ACrrD8Tf8G1H7C3gS/TSNI+LHxak&#10;jkhEzNc67pZbcSV/h04cYUVccwwzfX7jSWqPxXqaL/Viv2R/4h3P2K/+io/FL/wdab/8r6gl/wCD&#10;e/8AYxt5WhT4m/E8hehOtad6f9eFaLHYdmM07H471owf6hP9wfyr9df+IfX9jP8A6KZ8Tv8Awc6d&#10;/wDIFKv/AAQJ/Y8RQi/Er4l4HAzrOn//ACDVRxtC5g9D8jK7teg+lfpyf+CBn7HoGf8AhZXxL/8A&#10;Bxp//wAg18JH4M+GQcC/v+P+mif/ABFaxxFOr8JDnFbnlHiD/kA33/XnL/6Aa8rr678Ifs6eCvGv&#10;izS/Buq6rqkdrq2owWVzJbzRiRY5ZFRipaMgNhjjIIz2NfQn/DlH9lr/AKKD8QP/AAaWP/yHRKtC&#10;G5UakWj5i/4Iu/8AKTT4Xf8AX3qX/pqvK/oSr82v2Mf+CYHwE/Zw/aX8L/GnwR4w8X3eqaHLctaW&#10;+q39q9u5ktZoW3rHbIx+WRiMMOQPpX6C/wDCWaj/AM8YP++T/jXmYuaqVE4m8GmjY1P/AI9h/vis&#10;+rHhq7k8TagdOv1VEERcGEYOQQO+fWt7/hDdL/573H/fS/4VwSVmdVL4Sr4K/wBbcf7q/wBa6Cvi&#10;j/grX+3p8YP+CdGgeB9Y+CXhzw1qkviu8v4dRXxVZ3E6xrAkDIY/s88OCTK2d27oMY5z8T/8RIH7&#10;cX/RLPhR/wCCLU//AJY1rDCVqseaOxoftDqn+tXP92qtfiF43/4OX/279Iv4YLb4UfCQhodx36Dq&#10;h5yfTUaxf+InX9vj/ok3wh/8EGqf/LKpll2JbvZfedMPgR+9el/8eg/3jVivwy8Mf8HLv7dt3pKT&#10;y/Cj4SZLN93QdU9f+wjWh/xEqft0/wDRKPhN/wCCLU//AJY1k8vxN9l950JOx+8Olf8AIOh/3KsV&#10;+Al1/wAHTn/BQXS7h9Otvg98GykLbVL+HtWJI98amKj/AOIqv/goZ/0Rz4Mf+E7q3/y0rP8As3Fd&#10;l94+SR+41x/x8Sf75/nTG6H6V+J8f/ByL+3LcRrcP8LPhQDIAxA0LU8ZPP8A0EaH/wCDkD9uMIT/&#10;AMKt+FPA/wCgFqX/AMsKPqVfsQ6Uz9qK0fCX/Iy2X/XcV+HA/wCDkr9uYjP/AAqr4T/+CLU//ljU&#10;lp/wct/t26Rcpqdt8KPhK0kLbkD6DqhBPvjUaHga7Od05WP6Eqr6p/x6H/eFfgV/xFT/APBQv/oj&#10;3wZ/8J3Vv/lnX0P/AMEu/wDgvR+2B+3N+11pX7Pfxa+HPw20/Rb/AEq+uprnw7o+oQ3QeCEyIFaa&#10;+lQAkc5Q8dCKxlgMRTi5O1kZcjP1apk/QfWsf/hJb7/nlD/3yf8AGqmq+LtSto0aOCA5bByp9PrX&#10;PHczqJ8jN6p7To31rjv+E51b/n3tv++G/wDiq0dD8V6jeJIZYYRtIxtU/wCNa3ucc2oxudLXK+M/&#10;+QuP+uK/zNan9vXn/POL8j/jUkHh6z8TodRv5ZUcHZiEgDA57g+tOCaZg6sbHI16D4N/5Fq1/wB1&#10;v/QjVD/hXmjf8/d1/wB9r/8AE1jal4z1XwlfSeHdNggeC2OI2nQljkbuSCB1PpWyVwp1Y3O7r1LQ&#10;v+QHZ/8AXpH/AOgivmz/AIWt4j/59LL/AL9v/wDFV1mn/tFeNrawgt00vSiscKqpMEmcAAf89Kip&#10;Fnbh6sFJnuEn+rb/AHTXyBXqj/tH+OCpB0rSuR/zwl/+OV5v/ZsX/PV/0rkrK1j3cvrQ948h/bj/&#10;AOTKfjB/2S7xB/6bp6/nJr+jn9vqEaf+wn8ar+FyXg+EviORA3QldMuCM+3FfzE/8LQ8Qf8APrZ/&#10;9+2/+KrXDK8WfRYOtDkZ9J/sRf8AJz/hj/t9/wDSKev0Cr8sv2R/jH4o0b9oXw/qVrZWDPH9r2iS&#10;JyDm0mHZx619r/8ADTvj7/oEaP8A+A8v/wAdry8zi3iF6H12UV6awz9f0R6l8Tv+QHB/1+L/AOgP&#10;XD1B4V+KviL4oak+g6/Z2UMMMJuFazjdWLAhQCWZhjDnt6V0H/CO2X/PWX/vof4V4Ff3almfWYKt&#10;B0DJg6n6VLVq80qCzK+VI53ZzuI7Y9qh+zj++a86r/EZ9Ng8RTWHSZNY/wCqP+9U1LplojwMWdvv&#10;/wBBVn7FF/eb865ZfEe3SxFN00Z8v+sNNqS8j8u5ZFY4GOv0qLDf3v0rF7nXGvTsdHYf8eMP/XJf&#10;5VNVKzuJVtIlBHEY7e1SfaZvVfyrRbFrE0rHSL0H0qHUv+Qdcf8AXB/5GuW/4T/WhwLa1/79t/8A&#10;FUyfx1rFxC8DwWwDqVJCNnBH+9Wyi7ieKpEVS2X/AB9J9aofbZf7q/lQNTuLciaNUyvTIOP511Jp&#10;s5ZV6bR0WRnFVNZ/48x/vj+tZn/CUah/zxh/75P+NS2epT6zN9kulRVA3ZjBByPqTWtrHJKrHlIK&#10;K0f7Htv78n5j/Co59Mgjxtkfn3H+FXFrmOd1oNFKqeo/6xf92tX7DF/ff8x/hU9p4ZsdSBe4mmBX&#10;gbGA/pW/MhwqRcjm6Y/3jXW/8INpP/Pxc/8Afa//ABNU7vwjp0M5RZ5yMDqw/wAKE0zvwtSKqfI5&#10;2vSPCv8AyLtn/wBcRXK/8Ivp/wDz2m/76H+FdfoduLXSLe3jYlUjwC3Whq561LEU4y1LdZkn+sb/&#10;AHjWlz6/pXK3Gv3y3DqEiwHIHyn1+tEYtsK+KpOxtW//AB8R/wC+P513q9B9K8mTxJqEbiQRwkqc&#10;gFT/AI1pD4u+Jsf8edj/AN+n/wDi62jCR59fE0ro9HorzqD4s+JZZlja0scE4OIn/wDi6u/8LJ1/&#10;/n2tP+/bf/FU3Skzzq+Jpcx53/wUs/5NP1f/ALCNl/6PWvzTr9Ef25vEV/4u/Z41HRNTjiSKS+tS&#10;WgUhuJVI6kj9K+Gv+EC0n/n6uf8Avpf/AImuzDwlGnZnlYnEU/aGL4Z/4+5P+uf9RW1Wb4ntI/Bd&#10;rHf6YzSPLJ5bCfkAYJ7Y9KxP+E91b/n1tv8Avlv/AIqtHF3Of69Qho7mz4g/1kX+6az6qSeJb7VC&#10;GniiXZwNin+ppv8AaE/ov5VjKDcjSOMoyV0dJoX/AB5t/wBdD/IVdqX4d6NbazoT3d1JIrC5ZQIy&#10;AMAL6g+tb3/CIab/AM95/wDvpf8ACueUJcx2wxFNwRxN9/x9v9R/KoqPF0z6V4iudPt8FI2XaX5P&#10;Kg9vrWb/AGvdf3U/I/41zOErnZHG0FFI6q1/49o/+uY/lUlYdv4gvRAihI8BQB8p/wAad/wkN9/z&#10;zi/75P8AjWDpyPRjiaVkdtUV7/x5y/8AXJv5VzP/AAnOrf8APvb/APfDf/FUq+MtTumFtJBAFkO0&#10;lVbIB49azVOVztjjaF0TU2XPlnNSbBmp9OsIb+9S0mZgr5yVPPAJqpU5cp2qvTbM6rmif8fLf9c/&#10;6itn/hDdL/573H/fS/4VDfaLa6LELq0kkZmbYRIQRjk9gPSso05cxrGpGMk2LVe//g/H+lM+2zei&#10;/lVXU9QnTZgLznt9K39nI1qYqjyMlpj/AHqpf2ncf3U/KrNnM11GZJMAhscfSplTkkcFfE05U7If&#10;Vm3/ANSKg2D1NOE7xjYoGB61i4tnF7WJYq7B/qV/3ayvtUn91fyrQt538hMgfdFOEWmdFCpFtliu&#10;frb89/QVzRvZQcbV/Kuqknqa1KkVYsv9w/SoKZJfTeW3yr09Kpf2pcHoqfka9DD6J3PNxdenFq5s&#10;6N/yE4v94/yNdHXIeHr+ebWYInC4ZjnA/wBk11wVh/F+lehRd4nh4urCdRNHM/Fj/kV1/wCvpP5G&#10;vNq9ovvCun+MIRpGpzzJEG8zdAwDZH1BHeqf/Cg/B/8A0EtT/wC/0f8A8br0KPwHxmbu+Mv5I4v4&#10;Y/8AHzd/9c0/ma7CvpP/AIJ1f8E+vgz+0L4k8Uad408TeJ7VNMsbaSA6Xe26Fi7uDu8yB8j5R0xX&#10;1V/w5W/ZZ/6H74gf+DWx/wDkOt1Xp01ZnxeP/wB6fy/I92/4Ncf+TafiX/2PUP8A6RRV+oNfIv8A&#10;wSC/ZJ+HH7JPwo8WeFPhxret3tvqviJLu4fXLmGV1cQImFMUUYAwB1BOe9fXnl/7VebXnGVVtHyW&#10;MkliZETffP0pK5/xP4r1HRtWaytoYWUIpzIpJ5HsRVD/AIWBrP8Az7Wv/fDf/FVvBNxR8/WknVZb&#10;1X/kIzf79V6RbyXUB9smVQ0nLBRxS13Ra5Ucbauel2H/AB4wf9cV/kKbqn/INuP+uD/+gmobG6kF&#10;jCMD/VL/ACpNSuXOnTggcwv/ACNJbhdHhNZ3i3/kWb7/AK92rZ+yx/3m/OqHieyil8P3kbM2DAwO&#10;DXWmhnkVV9U/49D/ALwrf/sGz/56S/mP8Kp63otrFp7Oskmdw6kev0rbniLmRzFS2v8ArD/u1Y/s&#10;6D+8/wCYqzpWj2087K8jgBM8Eeo9qOeIm1Yq1JBnnHtWr/wjtl/z1l/76H+FRXGk29oR5bud3XcR&#10;/hRzJmbasU/rXI+Ov+Qyv/Xuv8zXbfZY/wC8351zfizRrW61NZJJJAfJA4I9T7U47knJ1j6n/wAf&#10;0n1H8hXY/wDCO2X/AD1l/wC+h/hXP61o9tHqcqK8mAR1I9B7VRE9jGrrtN/5B1v/ANcE/kKwP7Lt&#10;/wC+/wCY/wAK7DTNItjptud7/wCoTuPQe1TIzjuVK6ysQ6PbH/lpJ+Y/wrW89/QVJTVx1x/x7yf7&#10;h/lWVWjLKzRMpA5UiqfkJ6mgnlYlr/x8L+P8quVXgiVZQQTVigpKxm+KP+Qen/XYfyNYNdB4kQPY&#10;oD/z1H8jWJ5Cepqk0gukfm5/wcDf80k/7j//ALjq/OGv0t/4L6aXb3n/AAqfzXcbf7dxtI/6h3tX&#10;51/8I7Zf89Zf++h/hXr4bWihn7gf8Gw3/JhHi7/sr9//AOmvSq/Ruvz2/wCDY7RrWH9gvxaqySf8&#10;ldvzyR/0C9K9q/Rj+y7f++/5j/CvGxf+8SA8Q+KX/I9X3/bP/wBFrXP16n4z+Hei6p4lub64uroO&#10;+zIR1A4RR3X2rL/4VX4e/wCfy9/7+J/8TUKaSOmLXKibQP8AkB2n/Xsn8hVuqSOdMUadBykH7tC/&#10;UgcDOKX+0Z/7qfkaQWbOrT7g+lNuv+PaT/rmf5Vzg8Y6mBgQQcf7Lf40N4v1KVTE0EGGGDhW/wAa&#10;ShIsmp0f3x9ap/bZf7q/lU+mTNdX0cEgADHkjr0pgty3T4fv/hVz+y7f++/5j/Cr3h7w3Y6lqH2a&#10;eWULsJyjDP8AKpbVjRbmVXRfDz/j7uf+ua/zrQ/4V5ov/P1df99r/wDE1p+GfCGmaZPK9vPOS6gH&#10;ey+vsKzbVjWO5PWN4m/4+Y/+uf8AWur/ALHtv78n5j/Cuf8AF+nww3cQVm5j7ketQ9ja6Zg1s6J/&#10;x4j/AHzWd9lj/vN+dPi1KewX7PCiFQc5YHP86gHsbNa2n/8AHmn0/rXJ/wBvXn/POL8j/jWtYa9e&#10;fZI/3cfT0P8AjSauQblcXd/8fcv/AF0b+dbp1+8Az5UX/fJ/xqq2i2szGZ5JMudxwR3/AApLQzqG&#10;RRWv/YNn/wA9JfzH+FS/8I1Y/wDPWb/vof4U+ZGZm6J/yF7b/rsv867asCx0CztryKdJZSUcEAsM&#10;fyrd3n0FCdwLOn/8fa/Q/wAq0ax4bl4JBIgBI9an/ti5/uR/kf8AGk07gL4i/wCPRP8Arp/Q1j1q&#10;tI2qnyLj5QvzDZxz+NJ/Ylp/z0k/Mf4VJLTbMW76r9KhrS1jT4bZoxGzHIOckVS8hPU1a2Gtj8MP&#10;+Dk//k/Pw9/2SzT/AP04ajX58195f8HOGt3ek/8ABQHw5bW0cbKfhRpzEuCTn+0dSHY+1fnV/wAJ&#10;fqX/ADwg/wC+W/xr6LDf7vH0Je5/RR/wbXf8o3v+5/1T/wBAt6+/6/Or/g2f127uv+Ca3myRxg/8&#10;LA1UfKD/AHLf3r9Bv7UuP7ifkf8AGvBxP8eXqUtju9A/5A8H+6f5mrlc1o3iK9j0yKNYosAHqp9T&#10;71a/4SW+/wCeUP8A3yf8a5WdC2Oc1H/kIT/9dm/mahbofpVi5QS3EkrdWck49zUbQoFJyelWthmf&#10;TZ/9S3+7RvPoKWNRPIsL8B2AOPeg0W5QqfTf+P1Px/ka0v8AhHbL/nrL/wB9D/Co7rTINMhN7A7l&#10;0xgORjnjsPeg6FuT0qfeFZv9sXP9yP8AI/41Z0m8lvbkxShQAhIKj3H+NBU1eJcqxYdX+opn2df7&#10;zVa0u1jcyZZuMf1oOKvB+yYtcf4//wCQ1H/16r/6E1d19ii/vN+dc74t8PWV7qSTSyygiAD5WH95&#10;vb3oTVzzZp8pxde4/Bz/AJJzp/1m/wDRz15f/wAInp3/AD2n/wC+h/hXWeGPGOp+FtEh0LT4IHhg&#10;3bGmVix3MWOcEDqT2py97YmmnzHpdeZa/wD8h29/6+5P/QjWj/wtDX/+fOz/AO/b/wDxVc5fazdX&#10;d7NdSxxhpZWdgoOMk59aIRaZ20XaRPWevQfSnnUZwPup+R/xqcWUWPvN+darQ9TCNXZTn/1D/wC4&#10;f5Vm1vf2dBL+7Znw3BwRR/wi+n/89pv++h/hT5kdvMjI07/j9T6n+VatPHh+ztT9ojllJXoGYY/l&#10;TvIH940cyOarJKRy3xS/5F2L/r8X/wBBavP69L+IlhFc6HHHI7AfalPy/wC61cX/AGDZ/wDPSX8x&#10;/hVRkrHlYn3quhj/AMf4UtdV4Z8C6RrMkwurm5Xywu3y3Udc+qn0rX/4VR4d/wCf29/7+J/8TXPU&#10;mlNnj1/4jPL9U/14/wB2q1eg+IfhnoVtdosd3dkGPJzIvqf9mqH/AArzRf8An6uv++1/+Jrzqk48&#10;7NqafIj8Tv8Agrd/yfF4k/7Bum/+kcVfNLdD9K9l/wCC5vxC1r4f/wDBR/xd4W0a2tZbeDStJZHu&#10;kYud1hCxyVYDqfSvkNvjr4uwf+JdpvT/AJ4yf/F120/gR9XhYv6vH0P0F+EX/JMtD/7BsX/oIrom&#10;6H6V518CPF+p6l8G/Dd/PDArzaRCzBFOASo6ZNdafEN6f+WcX/fJ/wAa8ac0ps/SsN/Bh6I4u6/4&#10;+ZP+uh/nRb/8fEf++P50+eEPM77iMsTUumWST6lbwvIwDzopxjoSK8+U42Z+q0IO0fkdDUtl/wAf&#10;cf8AvV2X/CtdC/5+7v8A7+L/APE1W1nwRpWjaZNqlrcXDSQLuRZHUqTnvhRXkyrQaPq7Oxm06L/W&#10;Csn+27v/AJ5x/kf8aWPXLsOCI4/yP+Ncj1RzyT5Tbp8Bw2PUVi/29ef884vyP+NKviG9Q5EUX4qf&#10;8aIL3kck/gZvVNadG+tc7/wkt9/zyh/75P8AjUkPinUEBAhh/wC+T/jXVFXZjD4jpKkg6Gua/wCE&#10;s1H/AJ4wf98n/GnJ4v1NOkEH/fLf41vBNM9HBxbrHT0VzP8AwmWqZ/1Fv/3y3+NH/CZap/zwt/8A&#10;vlv8ac1c9mMWmdNRXM/8Jlqn/PC3/wC+G/xpv/Ca6r/z72//AHw3/wAVWMkzlxqbijp26H6VBXPn&#10;xrqpGPIt/wDvhv8A4qof+Ey1T/nhb/8AfDf41jUTPFxEWmjqLf8A4+Y/+ugrWrg4/GeqrKrCC3yG&#10;BHyN/wDFVc/4WBrP/Pta/wDfDf8AxVcdaEmziqQk3ob/AIr/AOQDN9U/9CFchU2t+N9Wu9Nkt5Le&#10;3AYrkqjZ4IP96sL+3r3+5F/3yf8AGoinFWZtRpz5DJ/ZaOP+C/X7Kv8A1/3P/pPeV/TjX8wv7I95&#10;Lef8F9P2V5JgoI1C5A2j/p3vK/p6r7vLP9xh6H84cZJribEr+9+iCiiiu8+YCiiigAooooAKKKKA&#10;Cvxu/wCC9/8AynG/YD/7GK6/9L7Sv2Rr8bv+C9//ACnG/YD/AOxiuv8A0vtKa3E9j9Jrj7g/3hUV&#10;S3H3B/vCoq6zhluRXfRfrUFT3fRfrUFAiKf74+lMp8/3x9KZQA9On40tNT7v407n1H5UGTi7hRRz&#10;6j8qOfUflQLlkFFHPqPyo59R+VAcsgplz/x7v/u0/n1H5Ujx+ahjJxnjNAcrMymuRjrV/wDspP8A&#10;nsfyqG+sBb25mWTJBHBFBJUq7on/AB8t/wBc/wCoqhvPoKvaAS924P8Azz/qKAexqVYsP4/w/rUP&#10;l+9Ibt7LgIG3daCUmmX6Y/3jVP8AtmT/AJ4L+dTWty11GZGQD5sYBoKJa/mP/wCDhX/lMB8Xv+4B&#10;/wCo/ptf04HP+NfzT/8ABwB4Xi1H/grj8WrxrtlL/wBg/KEzjGgacP6V6WWO1d+gnsfC9f1t/wDB&#10;Nz/lHb8A/wDsi3hb/wBNFrX8on/CFQ9r9v8Avgf41/XV/wAE1fhlbS/8E6PgFIdWcZ+CvhU48of9&#10;Ai1963zWS5IiirndVqVun4XWw5/tiT/vyP8AGvP/APhOLj/oHp/32a8R67F8rOjqSue07xfPfahB&#10;ZNZIomnSMsHPGSBn9a606Svac/8AfNC03OilCVjOvP8Aj3P1H86qVqanpogsnlExO3HG33FZdXFq&#10;x0xTSJ9O/wCPg/7h/mKu1QsmKTbh/dxVrz2/uim5JGc/iNHSer/Qf1q5UXhOzGpGffJs2BegznOf&#10;8K2f+Efj/wCflv8Avml7SJF0cb4o/wCQgn/XEfzNZtaHxFZtH1qK3TDhrUNk8Y+Zh/Suf/tmX/ng&#10;v51SkmjJptnS6Z/x5J9T/Op6h8OR/bdIjuWO0sW4A9zV/wCwj/nofypc0RWZbtP+PZP90VJ9aW2t&#10;wsCDd/CO1PaAY+9U3VwszPobofpVQ6i4JHlDj3pVv3dgnlgZOOtVzxN0TU2f/VN9Km+z/wC3+lMm&#10;t/3R/edvSpTVyuSRSqtq3/Hr/wADFXfI/wBv9KVNHXVGFq05Qdchc1bkkNQlc56t7wJ/x9z/APXM&#10;fzqb/hA4v+gi3/fv/wCvVvStBXQZHljuTJ5i4wVxjFQ5xZbhKxq1f0b/AFb/AO8KyftT+grT0CUy&#10;RSZHRhUTaaMnFxVzQpjffP0p5z2rF1rxJLpd+bVLVXAUHJbFRHcynJWNauP1/wD5DFx/v/0FX/8A&#10;hNZ/+fBP++z/AIVQuR/aU7XzfIZDkqOcVpFpM46+sdCnX8ff7ZH/ACd58Vf+yka5/wCnCev7DfsI&#10;/wCeh/Kv4/v2xtLU/td/FQ+cf+Ska5/D/wBP89evlsk5SOaKZxHwu/5KZ4d/7Dtp/wCjkr+2ev4o&#10;/hppqx/Efw/IJSdut2hwR/02Wv7M/wDhYdz/ANAyP/v4f8KzzZNyh8zpo6XudDq3/IKuf+vd/wD0&#10;E14vXodz48uLu2ktTpyKJEKEiQ8ZGPSuW/4RSL/n8b/vivJSsdUWmZdh/wAfkf8AvitqjT/CcRvY&#10;h9sb7w/grc/4RGL/AJ/W/wC+P/r0wckit4R/5DSf7jfyrra5ia0/4RVP7Yhk85kO3YwwOeKi/wCF&#10;jXf/AEDI/wDv4aTi3sNVIol+KH/INtv+u5/9Briq6HX/ABBL4ogjtpbZYRE+7KtnPGKy/wCyk/57&#10;H8quKaRlNpyuYOuf6yP/AHTVCuuXwXDrJLvftH5fHEYOc/jTv+FY23/QXk/79D/GndIkl8Af8gI/&#10;9fDfyFbdc99obwYf7HgUTqf3m9/lPPGMfhR/wmtx/wA+Kf8AfZpNNktO55t8Tv8Ake9Q/wCui/8A&#10;oC1g12HijQU17XrnV5LkxtMwJRVyBhQP6Vn/APCFQ/8AP+3/AHwP8a6ItKKKRVg/1Cf7g/lTm6H6&#10;VqR+Go0jVPtbHCgfcpT4bjIx9rb/AL4rRTiRZmNU1h/x/Qf9dl/mK3/+EDg/6CT/APfsf40638Dw&#10;wzpMNQY7HBx5Y5wfrUXQWZLVfVf+PCT8P5itf+xk/wCe5/75qj4ksBZ6LNcrKWK7eCPVgKzUlcl7&#10;HPVT1v8A49F/66D+Rp/21/7opkwOoIIGO3B3ZH+fetU1cy5WZdbngz/l5/4B/wCzVS/sZP8Anuf+&#10;+az9e8YT/D3yvs9klz9s3Z3uV27Memf736VbdxWZ3Ned/Fr/AJGOD/rxX/0N6hPx41Dt4eh/7/n/&#10;AArF8ReM5/F18mpS2KQFIhEEVywOCTn/AMeoirO4WZXqhef8fT/UfyFWPtT/AN0VoWHhePVrZb97&#10;xkMmcqEzjBx/StVJIiadjCqv3P1NdX/wg0H/AEEH/wC/Y/xrhtV1d9O1W609YVYQXDxhicZ2sRmt&#10;IyTZzVNFqXW6H6V+MDdT9a/Yo+IpT/y6r/31X4ON+0hqgYj/AIReDr/z8t/hXoYRp3OabTPe/hD/&#10;AMlZ8L/9jFZf+j0r9Bq/LX9mX43X/jD9pH4feEZtAhgTVPHGk2bzLOWMYlvIkLAY5I3ZxX7Uj9mP&#10;Sxx/wlk//gKv/wAVTxMlFq4QdkeffDL/AJHmw/3n/wDRbV7FWf4W/Z60/Qtft9Vj8TTSGEthGtwA&#10;cqR6+9dr/wAIHb/9BF/+/Y/xrjlKLZ1UmuUh+HH/ACH3/wCvZv5rXc1y2kaKnhm7/tGG4MpZCm1l&#10;x15z+laX/CRT/wDPBfzrKScnodlOSUT80v8Ag5l/5Ev4Q/8AYU1n/wBF2lfknX9BP/BRH/gn/oH/&#10;AAUT0jwro/iT4k3nhhfCtzdzQvY6elybgzrEpB3Ou3HlDpnOa+XP+Ibn4b/9HS65/wCE1D/8er0c&#10;NWp06SjJ6m8U5K6Pxl+Jf/IVt/8Ar3/9mNc3X7kWH/Bqn8KviVG2qXP7YfiC0NufKCJ4UgYN3zzO&#10;PWrH/EIX8If+j2PEn/hHW/8A8kVq8bh07XOynTk4I/F/wf8A8gOP/fb+dalfsDdf8GtXwt8HzHQ4&#10;f2vPEE6oN3mN4VgU889PPqP/AIhkvhl/0dhr3/hMQ/8Ax6sZYug3udChKx+KGuf8he4/66mqtfuN&#10;b/8ABpZ8JddhXWH/AGzfEcZuBvKDwlAQue2fPqT/AIhFvhF/0en4k/8ACQt//j9ZPMMKnv8AgdKw&#10;9VrY/HW0/wCPSL/rmv8AKnSf6tv901+wB/4Ni/hjan7MP2steIj+XP8Awi8POOP+e1Ot/wDg2L+G&#10;NzOls37WWvASOFJHheHjJx/z2rH69hu4/q9XsfjUvQfSmXP/AB7v/u1+4o/4NJPhHjj9tDxH/wCE&#10;hb//AB+q2s/8Gl3wlstLnul/bN8RsUjzg+EbcZ/8j1mszwd/i/BnK6FS2x+G9fbn/Bvd/wApMPDn&#10;/Yuav/6StX2F/wAQrvwq/wCjwPEP/hKQf/H69y/4J2/8ECfAH7GH7T+mfHbRP2j9Y12ey028tl06&#10;68PxQI4miKFtyysRjOelKtmOEnSlFPVrszmlRqKLbR9qVR13/Ux/7/8ASvSf+FQWf/Qbl/78j/Gv&#10;k7/grb+1Rq3/AATu+EXhf4jeHPCFv4nl13xI2myWt7dtbLCot5Jd4Kq2TlMYx3rx6TVSoox3Zx1P&#10;gZ6qSQelbHhj/VzfUf1r8m/+Ihv4jf8ARs+i/wDhRS//ABqsLxf/AMHOPxR+HE0EFt+ydoN0LtWZ&#10;jJ4onXbtwO0J9a7lhK99jhnFzjZH7LV0XhX/AJBrf9dj/IV+F/8AxFd/Fn/ozjw7/wCFZP8A/GK6&#10;jwb/AMHV/wAWJ9KZ/wDhj3w8P3x4/wCErn9B/wBMK0hhK8nZI5KlKdON5H7dV5l46/5Gy8/31/8A&#10;QBX5Uf8AEVR8WP8Aoz/w9/4Vc/8A8YriPFX/AAdC/FO91+5um/ZJ0BS5XgeKZ/7o/wCmNbRwWJvs&#10;Z02nI/XetW3/AOPeP/cH8q/GL/iJ7+KX/Rpmgf8AhUTf/Ga67Tv+DlH4mz6fBMf2WNCBeFWx/wAJ&#10;LNxkD/pjSqYLE22Oyjo2frk3Q/SivyT/AOIkz4mYx/wyzoX/AIUs3/xmuo/4iDviJ/0bVov/AIUM&#10;3/xquLEYLEK2h7OAnFc1z7l/4KE/8mC/HD/sj/ib/wBNVzX8sVfr7+1H/wAF0vHvxU/Zm+Ivwwuv&#10;2e9Is4vEfgTV9Llu49dldoFuLKWIuFMQDEB84zzivxm/4S6X/nyX/vv/AOtWcP8AZlappc97C16U&#10;Yu7PW/2Xf+S66H/29f8ApLLX17XyT+wLaD4k/taeE/Bdw5tUvPt+6dBuK7LC4focdduPxr9I/wDh&#10;krSu/jS5/wDARf8A4qvIzCtCVZNdj67J6sJ4Ztd/0RwvwN/5G24/7Bz/APoyOvVao6F8CbL4c3ja&#10;3b+IpbppYzAY3twoAJDZyD/s/rWt9hH/AD0P5V8/iWpVbo+wwFSKofMytW6x/Rv6VUrcudES7K5u&#10;Cu3P8NRf8IxH/wA/jf8AfH/1686o1zs+iw1SPsUVtK/1Df8AXT+gq1V/SPC0RgbN433/AO57Crf/&#10;AAisX/P43/fFc0pLmPZo1YeyRyeof8fb/h/IVDXZr8Nbe+H2p9VdS3YRA+3rS/8ACqrT/oMSf9+R&#10;/jWDnG52xqQsjDtP+PWP/cH8qkq+/h5bR2tVuiwjJUEr1xxSf2N/03/8drRNWH7SJxtFdB/whUX/&#10;AEEG/wC/f/16STwZEkbP9vY4GceX/wDXroU43I54mJTZf9Wa1f8AhH4/+flv++aktPCsV7cpateM&#10;oc8sF6VvH4kY+0izAq/4c/5CB/65n+ldB/wrG2/6Cz/9+h/jUGo+FovCsA1KK8aYltmxkwOe/X2r&#10;o5k9CJtcrJKhu/4fxqn/AG5J/wA+6/8AfVQ3uuyKFIt17/xVUE+Y5i5Wjof+rf8A3q5r/hIJP+fZ&#10;f++qs2Xi2e1VlSzQ5Pd625WzSGkrs6us7Uf+Po/QVmf8Jxd/8+Kf99n/AArN1Lx3ci7Yf2eh4H/L&#10;Q/4VcYSuddGrCErs3q6DS/8AkHxf7lec/wDCeXX/AEDo/wDv4f8ACu48PatJd6LbXLQqu+IHAPSq&#10;5WjqWLoLqa1cNdf8fMn/AF0P867D7dJ/zzH51z82irJK0nnkbmJ6VdOLbMa2Nw6tdmW3Q/Sq69B9&#10;K159GEcDyCf7qk/d9q5kaxIBjyF/OuiNOTPPr4/DXWv4Gpaf8fKf7wrUrmodbljmVxApw3rV/wD4&#10;SOX/AJ9V/wC+q1jTlY86vj8Kpb/gcP8Ate/8kRvv+vy2/wDRgr5Fr6n/AGtNdln+C17GbdR/pdvz&#10;u/6aCvk3+0n/AOeQ/OuqlSnynl4jMMLz/F+DMH4rf8gi2/6+f/ZTXCV1vxd1d4dGtW8kHN16/wCy&#10;a8//AOEgf/n3H/fVEqc0zy62Y4RVN/wZt2PRvqKsVk6Rq0lwJCIQMEd6ufbpP+ea/nUOlNs6aOYY&#10;V007/gepfCT/AJFiT/r8f/0Fa6ivOfh94wuNK0R7ZbJHBuGbJcjsv+Fbn/Cw7r/oGR/9/D/hWEqU&#10;+Y9SlmGF9mtfwOW+IP8AyOF7/vJ/6AtY1dTqeiL4mvpNckuDE05BMarkDA29fwqD/hB4v+gg3/fF&#10;czozudKxVBq9zKg/1K/Sn11Nr8NoHto3OquMoDjyx6fWnn4awAZ/tZ/+/YrH2cz1o4qhyrU5OpLT&#10;/j7i/wCui/zrb/4QqP8A5/2/74/+vSSeE0s0a8F6WMQLhdnXHOKhU5nTHE0U07k1XNA/5C0X/Av/&#10;AEE1i/2nJ/zzH50+38STaXML5bZXKfwlsZzx/WqdKbVj0Y5jhOZa/gzu6zvEv/Hin/XYfyNc9/wt&#10;G7/6BMf/AH9P+FRXXj251aMWz6ciBW3ZEhPt/WojQqp7HQ8zwdvi/Bluqerf8s/x/pUP9uSf8+6/&#10;99VZsIjr2/e3l+VjGOc5z/hWrpTRnLMMLKNk/wAGUKvaV/qG/wCun9BVn/hGE/5+z/3zUkOkizUx&#10;ibdk5yRWVSEnExliqMlZMZTH+8as/ZP+mn6VUuXMM7RjnGOfwrn9nIz9vTFrRt/9Qn+6KyfPP90V&#10;r2ilrWNs9UB/Smqcjpw1am5MdXLt1P1rqdjeorOPhiMnP2xv++P/AK9dFKEtTerVg7GLJ/q2/wB0&#10;1Rro73w6kFnLMt0SUiZsbeuBXKfan9BXZSi7M8fH1YKUTW8M/wDIetv98/8AoJrtq84tNbl0i5TU&#10;VgEhiOQhOM8Y/rWh/wALYvP+gPH/AN/T/hXdQT5WeHicVRhOzZ6Fof8Ax/8A/bM/0rZrzHQPiteN&#10;qGP7Hj/1Z/5an29q2/8AhaN7/wBAiL/v6f8ACvSop8h8pmmJpSxV0+iPv/8A4I5/8jn45/7Bdl/6&#10;Mlr70r4W/wCDf3TR8X/iB8SrS9l+wix0bTnVohv37pZh3xjpX6ef8M86d/0M0/8A4DD/ABrlrzjG&#10;q0z5LGzjLEtry/I739iX/kT9a/7Ca/8Aota9srlf2PfglZaX4U1eNNflcNqKnJgA/wCWY969g/4V&#10;Na/9BqT/AL8j/GuWUk3c+QxuuKkeH+Pf+Rif/rkn8qxa6n4x6Knh/wAczaYlwZQsEbByuOorlq76&#10;c48iPn6rSqM2tP8A+POP/dqatbw94RivtFtrtr1lMkedoTp+tXf+EGg/6CD/APfsf411RnGyOVp3&#10;Nyx/48of+uS/ypNR/wCQfP8A9cW/kagivHgjWAICEUKD64pl7qDvZTKYxzEw/SqUkTzI8jql4j/5&#10;AV1/1xNa32Ef89D+VZvi23+zeGb2cPkpbscY61upxuaXR55VLX/+Qa3+8P503+2ZP+eC/nWV4y8S&#10;zWGgyXKWqsVdeCx9a1uiG7Feruif8fLf9c/6iuI/4WHd/wDQNj/77Na3hHxpcX99JG1ii7Ys5Dn1&#10;FMhyi0dpVXUuqfQ1V/4SCX/n3X/vqq99rkrlc268A96ItNkpplisPxH/AMhAf9ch/M1d/tmT/ngv&#10;51nanI17c+awC4UDArVOwynXN69/yFpvqP8A0EV1Hkf7f6VjapoqXF/JMZyMkcBfYVV0RNXRiV2O&#10;l/8AINt/+uCf+gisL/hH4/8An5b/AL5rp9P09UsIEEp4hUdPYUm7kLTcZVil+wj/AJ6H8qzf7ck/&#10;591/76qSr3NB/uH6VBVSXXpFiZvs68Kf4qpf8JPL/wA+i/8AfVOzYG1F/rBU1Ydp4jlluFT7Kozn&#10;nd7Vd/tmT/ngv50WsAeIv+PJf+uo/kaxqv6rfvdW6xtGBhwcg+xqhSIe5+eP/Ben/mlP/cd/9x9f&#10;njX6Ff8ABfCUxf8ACqMAHP8Abv8A7j6/O77U/wDdFexhf4CKWx+6v/Bsp/yYb4t/7K5f/wDpr0qv&#10;0Wr8u/8Ag3I+JV14U/Yi8U6dFpUcwf4q30m5pCMZ03TBjp7V9/f8Lwvun/CPQ/8Af8/4V5GKTeIk&#10;F0b/AIh/5DE3/Af/AEEVSqbSbpvFlgmvzIIWnJzEpyBtJXr+FWf7GT/nuf8AvmuY6Yp8qOOv/wDj&#10;+m/66t/Ooa1L7R0N7N+/P+tb+H3qL+xk/wCe5/75rRbGiMilT74+tJgAkD1p0K75VXPVgK0AtVb0&#10;T/kKw/7x/kaP7NH/AD2P/fNT6bZiC+jlEmdp6Y9qzewLc3q1fB3/ACGP+2Tf0rG88/3RWl4Uu2i1&#10;XeEB/dnv9Kyexotzsqt6V/rH/wB2sf8AtV/+eI/OorjxbPpGJEs0ffxy5GKhK5omrnVVzvjT/j8h&#10;/wCuR/nVP/hZV3/0C4/+/h/wqzYyHxsrXc4+zmE7AqfNnvmiSsjVbmRVe5/1p+ldN/wh0P8Az/N/&#10;3wP8ap3nhKNJyBfN0H/LP/69ZXQ21Ywa17D/AI9I/wDdp/8Awikf/P63/fH/ANeoyTZE2qkMIzjJ&#10;HWi6ZJK3Q1oR/wCrX/dFZDXTYPyCuit9MV7dH848oD09qUjOp0KtWKlGkoTjzj+VWv7GT/nuf++a&#10;kzKcH+uX/eq7TJtOW1ia5EpJQZAI61V/tWT/AJ5L+dXHYC7RVOLUndwpiHPvU32s/wBwfnRdIV0i&#10;9p3+vP8Auf1FXK5+71+TSUFwlsrljtwWx7/0qD/hYFz301P+/h/wpNXC6NTxB9+L6H+lZ1OttZfx&#10;CWaSAReVjG1s5z/+qpfsg/vn8qE7DPwG/wCDoT/lIT4a/wCyS6d/6cdTr84a/SP/AIOhrcD/AIKF&#10;eGgH/wCaSad2/wCojqdfnB5H+3+lfR4X/d4+hD3P6Fv+DZb/AJRpf91B1X/0C3r9Cq+A/wDg2J0d&#10;br/gmb5rTkf8XC1YYC/7FtX6If8ACPx/8/Lf9814GJa9vL1KWxY0r/kHx/Q/zNWKm07R0SyRfPJw&#10;D/D71P8A2Un/AD2P5Vys6FsYkn+sb/eNMf7h+lcTq/xbvdP1a6sF0aJhBcyRhjKedrEZ6e1QRfGK&#10;+mlWE6JEN7AZ848Z/CtVF2GdNUlr/wAfMf8A10H866r/AIVrbf8AQVk/79D/ABplx8P7exha9XUn&#10;YxLvCmMDOOfWpujRNXKGR61V1v8A5Bsn1H8xVoACqusqX091BxyP5imdK3MGr/h7/j9b/rkf5iqn&#10;2c/89D+VanhLTxcai8ZlIxATnHuKTkkaOErGhVzSesn0X+tS/wBhp/z8n/vmqeqXDeHTGY183z85&#10;zxjGP8anmT0ObEQk6TNOsbxF/wAfqf8AXIfzNM/4S6f/AJ8k/wC+zWXrXiWWa6VjaKP3YH3vc047&#10;nlzpz5SxT0+7WQfEEmOLZf8AvqtPTpWu7NLhhgtnj8SK0SaZEYST1Jaqyf6xv941c8v3qaPQEmQT&#10;G6I3c429KtOzOmkncyz0/GtQdPxpT4bj/wCfs/8AfH/16zF1yTH/AB7r/wB9U3rselhdG7mpH/rF&#10;/wB4VarEt9ZkkuEj8gDc4Gc+9awnbuBQotnXdDrj/Umq1Gp3z29k8wjBwBxn3FZf/CQS/wDPuv8A&#10;31RySOWu1zEHjz/kDx/9fC/+gtXJVueNtcll0lFMCj/SB3/2Wrlv7Vk/55L+dP4dGefWd5nW+AiP&#10;Muueyf1rpKwfhBbf25NfrI/l+WseMDOc7v8ACu3/AOEVT/n8P/fFcdacfaHlV4t1WcT4p/4/Y/8A&#10;rl/U1mVtfEOy/svVYYEl37rcNkjH8RrA89/QV5tScednTSpTdNH88/8AwcD/APKUPxp/2B9G/wDT&#10;fBXxW3Q/SvtX/g4AjMv/AAU/8aOXwf7I0bt/1D4a+LjbnH+s/SvRpTj7NH1mFpyVCHoff37O/wDy&#10;Q7wt/wBgWD/0EV2dZP7NHg+K8+AXhG6a+YF9CgJGwcfKPeu4/wCEFgHTUG/79j/GvAqVYe0Z+kYW&#10;jU9lDTojz6T/AFjf7xqxo3/IXtP+vmP/ANCFaknhGPzG/wBNb7x/gp1t4bSyuY7wXRYxSK4Ur1wc&#10;4rzpVYWaP1ihCXLD5HrtZvi//kWrz/rl/UVg/wDCzrvvpMf/AH9P+FR3Xja41+3bR3sEjFwNpcOS&#10;V/CvJPpmnynL0qfeFbP/AAisX/P43/fFH/CLRKQReN/3xS5kc0/hZk0h6j61sf8ACMR/8/jf98f/&#10;AF6bJ4aRMEXZP/AKIzjzHDN3jYyqdH3rR/4R9P8An6P/AHx/9ej+w1Q/8fJP/Aa6YVIpmcE+YoUV&#10;f/sZP+e5/wC+aadIVTgzn/vmto1IXPUwP8f5FKirv9lJ/wA9j+VB0pc8TH8qbnFnspN7FKo60DpQ&#10;7TfpQNDQ/wDLyf8AvmolOJy4uLUUZ9R1q/2En/Pyf++ab/wj8fe5P/fNYzkmeRiISdrGan3x9anq&#10;22hIilxcnjn7tM+wr/z0/SsJu7OOUJJlDUP+PRvqP51nVs6lYgWbESdx296zPsn/AE1/Ssmnc6aE&#10;Jchhfsef8p8f2V/+wlc/+k95X9P9fzB/sgReV/wXy/ZXG7P/ABMbnt/073lf0+V9xln+4w9D+Z+N&#10;dOKMT/i/RBRRRXcfLBRRRQAUUUUAFFFFABX43f8ABe//AJTjfsB/9jFdf+l9pX7I1+N3/Be//lON&#10;+wH/ANjFdf8ApfaU1uJ7H6TXH3B/vCoqluPuD/eFRV1nDLciu+i/WoKnu+i/WoKBEU/3x9KZT5/v&#10;j6UygB6dPxpaROn40tABRRRQAUUUUAFKvUfWkpUGXA9TQJ7D6rat/wAeLfUfzq75B/vCob6yNxbm&#10;LzAMkc4oMDBrQ8O/8fj/APXI/wAxR/YR/wCfkf8AfH/16msbM6bKZvM37lxjGKANKq991X6Gj7f/&#10;ANMv/Hq0dB8PnxT5pF0IPI2/wbt2c+49KAMar+l/8e7f75/kK2v+FZv/ANBkf+A//wBlVPUNFPh6&#10;cWRufN3Lv3bNvXjHU+lK9wIq/m8/4L3/APKWX4r/APcC/wDTDp9f0g+Z7frX81v/AAX71/7H/wAF&#10;bvizb/ZN23+wefMx/wAwHTj6V6WW/wAZ+gnsfJ9f17/8E0P+UcfwA/7In4V/9M9rX8eX/CUf9OP/&#10;AJF/+tX9ev8AwTS8Vbf+CcnwAH2D/mifhX/lr/1CLX2rXNV7kQg7M+hW6H6V8717gfFeRj7B/wCR&#10;f/rV47/Yx/5+B/3z/wDXrx4m0WmM0D/kPWP/AF+Rf+hivUa82sLE2F/Be+bu8mZH24xnBBxn8K6n&#10;/hOv+oX/AOR//sabVzqpbGtrX/IMl/4D/wChCsGrB8Uf2v8A8S77D5fmfx+bnGOemPaj7Cf+eg/K&#10;ktNzazZHbf638KsUtlpxeUjzgMLn7tWv7Jb/AJ7/APjtJu7Mpxlc1/AXW6+if+zV0Vcpot8fDxkJ&#10;i87zgP4tuMZ9j61f/wCEz/6hv/kb/wCtUNO5jKLuct8Xv+Rit/8AryX/ANDeuUrsfGFmfFeox34k&#10;+z+XCI9mN2cEnOePWsn/AIQxv+gj/wCQv/r1pFpIVmbXg7/kX4f95/8A0I1p1laSx0axTTyPM2En&#10;f0zk56fjVn+1v+nf/wAf/wDrUnuI2oP9Sv8Au05uh+lVLbUN1ujeT1UfxU832Rjyv/HqS3HZmA/3&#10;z9aWH/Wr/vCt0eB2cb/7SAzz/qf/AK9Nm8GtaxNdHUQ3lqW2+V1xzjrSujVRlcips/8Aqm+lVf7W&#10;/wCnf/x//wCtSSapvQr5HX/a/wDrUzezFq1o/wDx+j/dNZ/2v/pn+tPg1j7BJ9o+zb+MY34/pVSa&#10;aGk7nR1Fd9F+tZH/AAmf/UN/8jf/AFqt6Tqn9vSvEIPK8tc537s/oKzSdxvYlrW8Of6qX/eFU/7N&#10;P/PYf981oaJbm3jkBfOWHam9jGp8Berk/F3/ACGW/wCua11lcr4siL6wxB/gFKO5xz2Mmrtt/qF+&#10;lVvIP96vy5/bY/4OZLT9jH9qjxn+zA/7F0niM+D9TWzOtj4hi0F3mGOXd5P9nyeX/rMY3t0znnFb&#10;0qFWs7QVzmq7H6pV/IF+2L/yd18VP+yj65/6Xz1+rH/EYDZf9I+Jf/Dqj/5V1jS/8G295+1hK/7U&#10;qftjxaCvxKY+KhoZ+H5ujpw1H/S/s3nfb083y/O2b9ibtudq5wPTwcXg23W0uZRTPyS+HH/JQ9B/&#10;7DVr/wCjlr+wevxx8Nf8Gp19oHiPT9dP7dcUv2K+in8r/hWhXfscNtz/AGkcZxjOK/Zz+xj/AM/A&#10;/wC+f/r1jmNalWceR3NoKyKS9R9at05dGOR/pA6/3f8A69Wv7JP/AD3H/fNeab09iLTv+P6L/frd&#10;rFlhOlxnUC2/yhu2dM/jVf8A4T7/AKhP/kf/AOxp2bFPcveMf+QG/wD10X+dcfWxrHir+17I2X2D&#10;y8sDu83PT8Kydh9RVJWIH2v3z9KnqCDKMSfSpfM9qYGnoX3JPqP61frL0i68pZBszkjvVz7f/wBM&#10;v/Hqh7gc141/5DI/64r/ADNZFbviSzOoal54k2fuwMYz61Q/sY/8/A/75/8Ar1a2Axbn/Xt9ajqP&#10;Wb77BqctoYt2wj5t2M8A1V/tn/p2/wDH/wD61aLYDSXoPpRUMV1viV9mMqDjNONxgZ2frSugNylX&#10;qPrWN/wln/Th/wCRf/rUHxbsG7+z+n/TX/61MDcrM8Y/8i5c/wDAP/Q1qp/wm3/UM/8AI3/2NVNe&#10;8U/2lpUtl9h2b9vzebnGGB9PaoSdyLM5ypbX/WH/AHaiqprWuf2BarefZvN3SBNu/bjgnPQ+laLc&#10;Ti2jXrifjF/zDv8Att/7JVz/AIWZ/wBQb/yY/wDsawvGuvnxT9mxa+R5G/8Aj3bt232HpWidieVn&#10;NVasf9Uf96m/YT/z0H5VpaNoJu7VpPtQXEhGNmew96fMhcrKtdV4a/5A0P1b/wBCNZf/AAi5/wCf&#10;0f8Afv8A+vWtpkTafYpabg+3PzYxnJJp8yRM4SsXK8d8T/8AIy6j/wBf03/oZr13z2/uj868m8R2&#10;7SeIb+TeBuvZTjH+2aunONzjxEWkjNr+eR/vn61/RB9lYcmQflX86r6l85/c9/73/wBavSwUk+Y4&#10;pKx6l+xn/wAngfCn/spWhf8Apwgr+jOv5x/2J7r7X+2Z8I7Ty9vm/E7QE3ZzjOowDNf0p/8ACGP/&#10;ANBEf9+f/r0sbJKSHFXRk2f/AB8r9f6VfqZvCzWSm6+3Btn8Pl4z+tN8g/3hXIveWh0U9IlTUf8A&#10;UD/f/oapVb11zZ2ayld2ZAMZx2NZH9rf9O//AI//APWrSMZWOmDXKaVp1b6VNVDTr8zs4EWMAfxZ&#10;q355/uinys7qUo8h6J8Iv+QNdf8AX1/7KK6yvLvCPxA/4RWzltDpPn+ZLv3eftxwBj7p9K1/+F0/&#10;9S5/5N//AGFc84ScnoejTnHkQnjv/kY5f+uafyrGra2nxsf7fB+zeZ8vlffxt468fypD4RI5OoD/&#10;AL9f/XrJuzszoWx1Phn/AJAFp/1xFXqxtO1L+zLGLT/I3+Um3fuxn8MVP/wkJ/58/wDyJ/8AWrhk&#10;m5M9GMoqKONu/wDj7l/66N/Onad/yEIP+uy/zFdmPg892Bd/8JCF8359v2XOM84+9SN8I201TqH9&#10;vh/IHmbPsuN23nGd3HSs3KJo9jsF6D6VR8Tf8gC7/wCuJrmR8XlwP+KfP/gV/wDY1X1j4qC+0ya0&#10;GhbfMTG77TnH/jtcajK5xtNIy62PAn/IyRf9c3/lXJ/8JJ/05f8AkT/61ang/wAWfZddjn/s/dhG&#10;483Hb6VdmcVVr2bPVK/Mf/g6H/5NZ+HP/ZQH/wDSGev0U/4WD/1CP/Jj/wCxr5V/4Kw/sey/8FDf&#10;hL4Z+HUXxCXwidC8RnUjeNpX2/z828kXl7PNi2/fznJ6Yx3rowrUMRGUtjyKvwM/ndrzb48/8fum&#10;/wDXKT+a1+vf/EOfd/8AR38f/hBH/wCTq5f4g/8ABsjeeM7i1lH7akdt9nRhj/hXZfdkj/qIDHSv&#10;f+t4f+Y4+eMNZbH42113gX/kDN/13P8AIV+of/EK5e/9HzRf+G1P/wAsa9G+FP8AwaY32teGXvB+&#10;3rFHi6Zdv/CsSegXn/kJD1rSnjMPGV3IwxNelUpWiz8kK5rXf+QrN9R/IV+3X/EI3ff9H+Q/+GuP&#10;/wAs6wdW/wCDQ2/m1GWT/h4DCMkcf8KtPoP+onXTHMMI38X5nHS+I/FivQ9H/wCQTa/9eyf+giv1&#10;b/4hCb7/AKSBw/8AhrD/APLOuy03/g0p1CLTreL/AIb4hO2FRn/hV554H/UTpVMfhLfF+Z3UIuTd&#10;j8e69Ir9Qj/waW6gBn/hvaH/AMNgf/lnS/8AENfef9HlRf8Ahvj/APJ9cOIx+FdrS/M9bBwnZ6H5&#10;QfEz/km/iD/sB3f/AKJevj+v3j/an/4N67v4Wfsw/Ef4nt+1rHfDw54D1jVDZDwKYvtH2eyml8vf&#10;9ubZu2Y3YOM5welfi3/wox/+hnH/AIB//Z15WJnHESTp62PXoUasouyPQP8Aglz/AMn1eBvpqf8A&#10;6bLuv19r8pP2BPATfDr9rTwn4xOqi8+x/b/9H8jy9++wuE+9uOMbs9O1fpL/AMLh/wCpe/8AJr/7&#10;GvAx0JKqr9j7HI6U4YSSa6/ojovFn/IOj/67j/0Fq5+o5PiD/wAJIBY/2T5Ow+Zu8/dnHGPuj1pv&#10;2v8A6Z/rXjVvjPscDCXsCdOv4U+vLf2g/wBpJfgIdIL+DTqv9q/aOmoeR5XleX/0zbdnzPbGO+a8&#10;3/4eNRf9Efb/AMH/AP8AaK4p0qkp3SPfw7tSSZ9V6P8A8e7f7/8AQVbr5Og/4KYRWCmL/hS7Pk5z&#10;/wAJDj/23p//AA8+i/6Ik3/hR/8A3PXPLD1r7Hq0pxVNH2Bp/wDx6J+P8zU1fIdt/wAFTIoYRH/w&#10;o1jjPP8Awkv/ANzVJ/w9Qi/6IY3/AIUv/wBzVzvDVr7HbGrDlWp9K33/AB+zf9dW/nUVfI+of8FW&#10;olv5x/woluJm/wCZm9z/ANO1Q/8AD1qE/wDNCW/8Kf8A+5q2WGrW2F9Ypdz66pk/+of/AHD/ACrw&#10;cftwxkA/8Kybkf8AQZ/+01Heftxxx2ksn/CsWO2Njj+2fb/rjVxpVE1oW6kLHtdWdG/5CcX+8f5G&#10;vmv/AIb9j/6JQ3/g8/8AtFbfw6/beTxR4zsdBHwzMH2h2Hm/2zu24Rm6eSM9PWuz2NRdDJNXPpys&#10;Tx7/AMgVf+u6/wAjXNf8L0H/AEK5/wDA3/7CuQ+Nf7TK+FPB6aofBRnzepHs/tHb1VjnPln0qoxf&#10;MjSSfKdHVe+6L9TXhn/DcEf/AETJv/Bz/wDaaltf2yU1dig+HZj2DOf7WznP/bIV0xhLm2MVFtns&#10;1Oj7147/AMNWj/oRD/4M/wD7XVLVP2y00mZYT8OjJvXdn+1sY5/65VuoSuaOMoq7Pcay9U/4/G+g&#10;/lXjH/DcEf8A0TJv/Bz/APaaki/a1TVl+2f8ICY88bf7Uz0/7ZVrGEmzNzilqet16X4T/wCRbs/+&#10;uAr5b/4ajT/oRz/4Mv8A7XVqD/go1F4diGhn4PtN9lHl+b/b+3djvjyDj86v2NSWyMamIpRV2z6r&#10;qm3U/WvmP/h5nF/0RZv/AAov/uesl/8AgqJGHI/4Ui3BP/Mx/wD3PWtLDVrvQ4MTjMOkvePq67/4&#10;9Jf+ubfyrz+vEU/4KeR3riz/AOFJsvmnZu/4SLOM8Z/4961P+Goh/wBCR/5Uf/tddUaFWO6PMr43&#10;DXXvfmetp98fWrdeR6N+0muq6rb6cPBpQzShd/8AaGcfh5ddj/wsw/8AQF/8mP8A7GrUJLoeZiMX&#10;h3Je8YX7Vv8AyRq9/wCvu3/9GCvlOvor9prx8dR+El5a/wBlbM3MB3efnpIP9mvmT+3T/wA+w/77&#10;/wDrV10Yy5Dy6+Koe03MD4x/8gO1/wCvv/2U153XpfjSybxXYxWYkEHlS792N2eCMdvWub/4Vu//&#10;AEGB/wB+P/sqcqc29jza1anKpdMy/D/3JfqP61o1qaH8O3RZANXHUf8ALD6/7VXv+FfSf9BZf+/H&#10;/wBlU+zn2OqjiaEaaTYnhX/kGt/12P8AIVp1zera/wD8IHdDRWtftRZBL5gfZjORjGD6VV/4WmP+&#10;gEf/AAJ/+xrnlCXMd0MfhFFJy/Bno2lf8eEf4/zNWK53w54v+26LBdf2ft3hvl83OPmPtV3/AISQ&#10;A5Nn1/6af/WrB05XPWp47C8i97p5naWX/HnF/wBcl/lUjdD9K85l+PK6fK1gfC5fyGMe/wC2Y3be&#10;M42e1N/4aEQ8f8Imef8Ap9/+wrmcJXPQjmmBSXv/AIP/ACOxqHUf+QfP/wBcW/kawv8AhPT/ANAo&#10;f9//AP7Gkl8bG7ia1/s3b5qlN3ndM8Z6VPsanY9BZhhP5vwZTqK9/wCPZvw/nUtRXgzbMPp/OrVK&#10;d9i1jsLf4vzKFTWP+tP+7UWxvUVZ0y3MtwVLY+T09xV+zmX9ewv835k1bXhD/l4/4B/7NWb9g/6a&#10;/wDjtXtGn/svzfk8zft74xjP+NTKnNx2HDH4Xm+L8zeqKf74+lVP7d/6df8Ax/8A+tVS+8TGGYIL&#10;LPy55k/+tXPOlPl2OiOOwrfxfmadZuof8fb/AIfyFQf8JW//AD4D/v7/APWqld+JGkuGf7GBnHHm&#10;e30rH2czZYvDy2kXq27H/jzi/wCuY/lXI/8ACQH/AJ9P/H//AK1bVl4k/wBEi/0L+Af8tPb6UKnN&#10;9DrwuKoKTuzZorL/AOEk/wCnL/yJ/wDWrsF8FOyhv7THI/54/wD2Va04SjudUsTQlsznNU/5Btx/&#10;1wf/ANBNefV6/qPgZ3sJ0/tMcwsP9R7H/arjf+FWP/0HB/4Df/ZV104SaPLx1SE5Rszjb3/j3aqF&#10;dvrXw2az0yW5OshtgHy/Z8Z5/wB6ud/4Rdv+f0f9+/8A69d1CnPlZ81j5L2q9CDw7/yEh/1zP9K3&#10;qqaF4baO/DfbAf3Z/wCWf0962v7CP/P1/wCOf/Xr0KMJKB8rmFSCxG/Q/S7/AINm/wDkpnxY/wCw&#10;Fpf/AKOuK/Xevys/4Nc/h43iX4o/F6IauIfK0DSTnyN2cz3H+0K/ZD/hR7/9DMP/AAD/APs68vFp&#10;rEM+dxNWHtnqdt+yl/yLGqf9f6/+gCvVa8p+FxPwr0660tv9O+1TiXeP3W3CgYx82a6n/haY/wCg&#10;Ef8AwJ/+xrBQk1c+XxdWH1iWp5X+0L/yUy4/69Yf/Qa4itb48ePPtnxEnuBpW3NtEMefnov+7XG/&#10;8Jn/ANQ3/wAjf/WrthFqCPnq0k6rPavB/wDyLNl/1xH860q5nwV4l83wrYyfYsZgHHme59q1P+Eh&#10;/wCnP/yJ/wDWrpj0IHv98/Worv8A49Jf+ubfyqk/iH5z/off/np/9amTa75sTRfZcblIzv6fpVpo&#10;5zi6y/G//Ipah/16tXS/8I8f+fv/AMc/+vWZ4z8OF/Cl+v2wDNs3/LP/AOvWinG5rZnhNYvxB/5F&#10;ib/ron/oQrtP+EQP/QQH/fr/AOvWR438Etc+HpYhqQXLpz5PuPeuhTjciTVjyCt3wD/yEpv+uH/s&#10;wq1/wrd/+gwP+/H/ANlXQfDv4ZPNqky/20B/o/8Az7/7Q/2qpyVjFuwtQ3fVfpXa/wDCqX/6Do/8&#10;Bv8A7KszX/h+2ltEp1bfvB/5Y4xjH+1RCS5gjJNnL1FN9/8ACt3/AIRQ/wDP+P8Av1/9eqGo6IbW&#10;48v7SG+UHOzH9a2umaGdVC8/4+W+v9K2f7NP/PYf981n3mmn7S374df7vtTJlsUa6Cy/484v+uS/&#10;yrJ/s0/89h/3zW7Z2BFpEPNH+rXt7UGbVxlcvXX/AGA/89f0qP8A4Vg//QaH/gP/APZUXsC03OSn&#10;/wBQ/wDuH+VZtd5P8MH8l/8Aidj7p/5d/b/erO/4Vg//AEGh/wCA/wD9lTUkVe5zWn/8fafj/I1p&#10;Vs2PwxcXSH+2h3/5d/b/AHq0P+FZv/0GR/4D/wD2VJyTYrpHJXX+rH+9Veuo17wI2m2aznVA+ZAu&#10;PJx2Pv7Vk/8ACPn/AJ+x/wB8f/Xovclq7PzZ/wCC+n/NJ/8AuO/+46vzrr9LP+C8/hI3f/Cqv+Jh&#10;t2/27/yyz/0D/evzy/4QU/8AQUH/AH5/+vXr4Vr2CKvY/Wf/AIN9P+TM/E3/AGU69/8ATdp1fdVf&#10;H/8AwbzfDFr79i3xPKNaC4+KF6MfZ8/8w7Tf9qvvH/hUr/8AQeH/AIDf/ZV5WJa9vITTbNz4d/8A&#10;IoWv1k/9DatusDSZz4VsE0Ip5/kE/vc7d2SW6c+vrVn/AISj/px/8i//AFq5rNnZD4UUr7/j9m/6&#10;6t/OoqWe486d5tmN7lsZ6ZNM8z2q0Uc83U/WnW//AB8R/wC+P51C0/J+Tv60+zl33cSbcZkUdfer&#10;ugOgqS0/4+E+tSfYT/z0H5U+2sis6t5g6+lZtoFuWa0PDX/IS/7Zn+lU/IP94Vf8NwkajncP9Wf6&#10;Vm9jQ3az/EH+ri/3jWlsPqKdF4ZbxCTELwQ+Vzny92c/iKlbjj8Ry9db8Ov+PK4/66j+VN/4Vg//&#10;AEGh/wCA/wD9lVTUNYPwxlXTzb/bftK+ZvD+XtxxjGDmiesbI3Owqjf/APHwfoK5X/hcv/Uu/wDk&#10;3/8AYVcsfG39sw/bf7N8vLY2+dnp74FYcshXTNisW/8A+PyT/fNWP+Eh/wCnP/yJ/wDWq7a+F21e&#10;3XUxfCPzhu2eVnH45FC0eoNpbmI3Q/SuwtP+PSL/AK5r/Ks7/hBW76oP+/H/ANlVNvGv2NjaHTN3&#10;lHZu87GccZ+7Q9djObT2OiXqPrVuuRHj7Bz/AGT/AOR//san/wCFkD/oDH/wI/8AsaVmQdDqH/Hj&#10;L/uGsGkt/HA1adNMGmeX57BN/nZ2574xzWh/YR/5+f8Axz/69NaBexTt/wDXCrNOfSjajzjPuwem&#10;3FNpN3ZDd2Z/iL/j0T/rp/Q1j10GpWJv4liEuzDZzjNU/wDhGz/z+D/v3/8AXpppCJfCnSf6r/Wt&#10;es7S7M6V5gMnmb8dsYxmrf2v/pn+tDVy1sfgh/wdD/8AKQvw1/2STTv/AE46nX5wV+lH/Bzppx1L&#10;/goH4buBNsx8J9OXG3P/ADEdS/xr86P+EfP/AD9j/vj/AOvX0eF/3ePoS9z+hz/g2A/5Rkf91E1b&#10;/wBAtq/ROvzX/wCDazxMPC//AATd/ss2Rn/4r/VH3iTb1S34xg+lfoD/AMLIH/QGP/gR/wDY18/i&#10;oy+sS9Slsd1Y/wDHon0P86lqp4Zujq2hW+oiPy/NUnZuzjkjrV/yD/eFc73OhbHzb4n/AORl1H/r&#10;/m/9DNVbT/j7i/66L/OvSdX+Bj6hqt1fjxQE8+4eTZ9izt3MTjO/nrVdfgPJbMLj/hKg3lndt+xY&#10;zjnH361UojPa6r6t/wAgy4/64t/KvOR+0cpGf+EOP/gw/wDtdPh+PY1mZdJ/4RUx/aWEXmfbs7d3&#10;GcbBms+Voa3NOq+q/wDHi/1H8xUnn/7H61HdD7XAYPu7sc9aG1Y7INcyMetjwT/yFZP+vc/+hLVX&#10;+xj/AM/A/wC+f/r1NYTHw5Ob0r529Cm3O3GSDnv6VD2Op7HWVg+N+tr9X/8AZab/AMJ1/wBQv/yP&#10;/wDY1XvtR/4SYoPI8nyM/wAW7dn8BjpUrc566fsmZdUNU/4+F/3B/M1u/wBjH/n4H/fP/wBes7Vt&#10;IK3K/wCkD7g/h9z71rF2Z5s/hMquh0P/AJBcX/Av/QjWV/ZJ/wCe4/75rY0qLyLBIi2duefxNaqS&#10;ZklcsVq2v/Hsn+4Kys849KtRan5cax+RnAxnd/8AWpmtPR6l6uLXoPpXUf2t/wBO/wD4/wD/AFqp&#10;DwYcf8hEf9+v/r1UU2zuoNamTZf8fkX/AF1X+db9VZvDB0+Jr/7aH8hTJs8vG7bzjOfaqP8AwlZ/&#10;58B/39/+tWsUzdySLut/8gyX6D/0IVhVbvPEJvrdrU2m3fgbt+cc59PaqlU9DmrNORk+Mv8AkFp/&#10;13H8jXM113iCx/tCyWAS7MSBs7c9j/jWP/wi5/5/R/37/wDr1hNrmOKp8Z1vwC/4+dT/ANyH/wBn&#10;r0mvM/hhKfCst65Tz/PWPvt243fXPWuu/wCE2/6hn/kb/wCxrzq38RnDVhJzujnvix/yHLf/AK9R&#10;/wChNXLV8df8Fff+C2UH/BPP47+HPhbL+zW/i7+2fCS6r9uXxgLDyc3U8Pl7Psku7/VZ3ZH3sY4y&#10;fkz/AIirrP8A6MUl/wDDmD/5W1zPCV6j5orQ9CjTn7JHzL/wX6/5SeeNP+wRo/8A6b4a+Ma+3P2h&#10;NEb/AIKrfFS+/bUhuR4EXxFDBa/8I2yf2mbf7JGttu+0Zg3bvL3Y8sYzjJxmuKP/AATMnHP/AAul&#10;P/CdP/yRWkatOlHlk9UfW4ahVeHjp0Poj9lz/k3jwd/2ALf/ANAFd7XnPw51D/hVXgbS/hu0P286&#10;JZJaG8DeV52wY3bPm259Mn61tH4oKBn+xD/4E/8A2NfPVHeo2fpmFpVPYQ06IWT/AFjf7xpkv+qb&#10;6VcTTmmQTeaBvG7G3pml/sZpf3f2gDccZ2//AF68x1Ydz9QoUanLHTsYlWNJ/wCQlD/v1s/8IE3/&#10;AEFR/wB+P/sqUeD200i+/tHf5Rzt8rGfxzXI6kT6KUJ8uxapD1H1qL7X/wBM/wBaRrzAz5f61m5R&#10;ehwzT5GT1HP0H1qP7f8A9Mv/AB6ornUCqg+T3/vUR3OGUWkS0x+v4VB/aX/TH/x7/wCtTH1P5seR&#10;2/vf/WrdO7JppuVkWaY/X8Kg/tL/AKY/+Pf/AFqT7az8+X+tarc9TAwl7b5E9FQfa2/uD86ctzuG&#10;dn61V0z2oRaZLT16VB5/+x+tSrJlQQO1KTsc+Mi+VD6KZvPoKfz6frWUmjyqsZaDZf8AVN9Kq1ak&#10;BaMr0yKg8g/3hWb3OWcJNlTU/wDjyf6j+dZddAmkHVHFj54j3n7+3OMc9M+1Sj4dP31cf9+P/sqR&#10;vRhLkPPP2Rf+U+f7K/8A2Ebn/wBJ7yv6eq/mV/Zl0I6F/wAF/P2VIDdebvvrls7NuP8AR7z3Nf01&#10;V9tlv+4w9D+YON/+SpxX+L9EFFFFdx8qFFFFABRRRQAUUUUAFfjd/wAF7/8AlON+wH/2MV1/6X2l&#10;fsjX43f8F7/+U437Af8A2MV1/wCl9pTW4nsfpNcfcH+8KiqS5OI8+9QeY3oK6ziaYy6OQOKhJx2N&#10;S3LMwUYFQ/N7UCsyOf734UwHPaluWZXHA6VH5jegoCzJk6fjS0yJtwPHen0CCiiigAooooAKdH/r&#10;F/3hTajubn7HbvdbN3lru25xnFAM0KbN9z8awh43P/QMH/f/AP8Asaju/HZihL/2VnBHHn//AGNO&#10;zMeSRt0yfoPrXN/8LFb/AKA4/wDAj/7Guk+GI/4Wbrk+i5+xeRambzP9ZuwyrjHy4+919qTVkHJI&#10;irqvhmcren3j/wDZq1P+FH/9TR/5Jf8A2dZniAH4OvEn/IR/tEE5/wBT5ezH+9nO/wBulTzKWiBw&#10;ktzqa5fxr/yFk/69x/Nqzf8AhdP/AFLX/k5/9hV3TLj/AIWDA2tbfsflv5HlZ8zOAGznj+90x2oS&#10;a3JMyv5nv+Dgj/lLv8W/+4B/6YNOr+n0+DP+ol/5B/8Asq/mN/4OFtK+xf8ABYH4vW32jdt/sD5t&#10;mM58P6afWvSyxr279BPY+Ka/r0/4Jp/8o5fgB/2RPwr/AOmi1r+RH7J/00/Sv6zf+CcXjv7F/wAE&#10;8/gNZDS9/k/Bjwum7z8ZxpNsM/drozT+HH1FE+ja4OtY/EbH/MG/8mP/ALGr3/Cvv+ov/wCS/wD9&#10;lXirTc1p7nNnp+NFdG/w/wBqFv7W6DP+o/8Asqi/4Qn/AKif/kH/AOyoc4rc7KKumZei/wDITi/4&#10;F/6Ca3qj07wf9nvEm/tHdjPHk+31rU/sL/p6/wDHP/r1LlFnQivp3+vP+5/UVcqvPbHSV+0b9+Tt&#10;xjHv/Sov7WP/AD7/APj/AP8AWpXRMmkye7/h/Goaqanr5t/L/wBEzuz/AMtMY6e1VP8AhKP+nH/y&#10;L/8AWp7mEtZGtRUvhq2/4SGye83+TslKbcbs8A57etaP/CL/APT9/wCQv/r0roVmYcv+sNNrSutC&#10;MU7IbrOMc7Pb61H/AGNj/l5/8c/+vRdENO5NZ/8AHrH/ALgqSqP9o/ZCbXyd3lnbu3Yzig61gZ+z&#10;f+P/AP1qLopJ2O1j/wBWv+6Ki1L/AJB8/wD1xb+VZSeLsIB/Z/Qf89v/AK1JN4n+1xNa/Ydvmgpu&#10;83OM8Z6VC3OhHN0Vrf8ACL/9P3/kL/69RXug/Y7Z7n7Vu2Dpsxn9arniaGdUdz/qvxp3me1Aj+0s&#10;Is7c85xmndDsyrW54H/4+5/+uY/nWf8A2T/08f8Ajn/16uaPP/YUry7PN8xcYztx/Oi6E07HUVb0&#10;37jfUVzf/CWN/wA+A/7+/wD1qki8dGzBX+yt2T/z3x/7LSbVjGonyHU1zHij/kLN/uCl/wCFinto&#10;/wD5Mf8A2NKqHxODqmfIydvl/e6e/FKLUXdnHNOxmV/K9/wW/wD+UrXxp/7GeP8A9I7ev6tf+EbP&#10;/P5/5D/+vX8o/wDwXOkNj/wVm+Ntpt3bPFEQ3Zxn/Q7evXyucXVfoc807HyvX9b37H5/4xL+F3H/&#10;ADTrRP8A0ggr+Rj+0CODF/49X9fH7HOhGX9kX4WSm6xu+HGhnGzp/oEHvW2aSXJEiKZ2y/eH1rp6&#10;yRoG07vtfT/pn/8AXrS8/wD2P1rxm0zRKxKvUfWp6pi4wc7P1qb7X/0z/Wka09iPXP8AkEz/APXO&#10;uRrrb0/brV7T7vmDG7risz/hEP8AqI/+Qv8A69UmE4tsxk+8KfWnceGPs0fm/bt2D08rH9ag/sn/&#10;AKeP/HP/AK9O6J5ZFVOv4U6pZbH7PhvNznj7tM8v3phyyLOm9H+oqzWJfeIP7CdY/snm+YM58zbj&#10;H4GoP+E+/wCoT/5H/wDsalp3DlkaWp/8fP8AwEVXq7oVsPFdkdU8zyMOU2Y39Mc549au/wDCIf8A&#10;UR/8g/8A16OZIOWR5b4q/wCQ/c/7w/8AQRWfVn4hXh0nxjfacI/M8p1G/OM5RT0/Gsb+3T/z6/8A&#10;j/8A9atE1YOWR0tv/wAe8f8AuD+VPbofpTLIeZZwydN0SnH4VK0fB57VF0HLIzaST7h+lJ5ntSxr&#10;58iwZxvYLn0zWnMiSCo7r/j3b8P51sf8I3/0+/8AkP8A+vUN/wCHvKtHf7ZnGOPL9x70uZDcWjBr&#10;E8ef8geP/r5H/oLV0/8AZP8A08f+Of8A16534mW32HQoZQ+/N2oxjH8L001cSVzjajn7Uz7Yf+eY&#10;/wC+qZLdFsDy/wDx6rbVhyjKw6tzw1/x4v8A9dj/ACFc/wCef7n61LB4wOiL9k/s3zdx37vO247Y&#10;6H0pRauRFO51dPT7orlP+Fk/9QX/AMmf/sa6Xw/df23pEOp+X5Xm7vkzuxhiOvHpTm0kE4uxPXl2&#10;v/8AIdvf+vuT/wBCNer/AGT/AKafpXlPiFSniC+Xri8lH/j5opyTZxYiMmlYpt0P0r+cR/vn61/R&#10;0dx9K/m8e/O8/uR1/vf/AFq9bAO/N8jhqQkrHrX7DX/J6/we/wCyp+Hv/Tlb1/TtX8wP7Dd+f+G2&#10;Pg9+5/5qn4e/i/6iVv7V/Tt9v/6Zf+PUsd8USYJpajtR/wCPJ/oP51k1oXd15tu0fl4zjnPvVHy/&#10;esKXwmsdjK8V/wDINX/rsP5GueroPGJMWlK+M/vx/I1zP2s/3P1rqgrxNoySRp6N9+T6Cr9V/Btk&#10;dXmnXzfL2Kp+7nOc/St7/hF/+n7/AMhf/XpS3OqnUiomTRXQ6d4COoRNINV2bWxjyM/+zVY/4Vm3&#10;/QbH/gN/9lUNO530qkORGl4D/wCRcj/66P8AzrZri7nxe3gGU+Gxpwu/L+fzvO8vO7nGMH+dM/4X&#10;G/8A0LY/8DP/ALCuOdObk9DtjVhyrU7GT75+tNGe9c9beP8A7XAtz/ZO3eM7fPzj/wAdp/8Awmx/&#10;6Bn/AJG/+xrkdOVztjVhY9psf+PKH/rkv8qZq3/ILuf+uD/yNeZx/tGPbxrAPB2dihc/2h1x/wBs&#10;6Vv2hX1FTp58IbPPHl7/AO0M7d3GceXzXJ7KfY6fawtuc8vQfSmXH+pb6VuDwgcf8hD/AMhf/XpJ&#10;fBzPGV/tEDI/55f/AF6zOaU4uNjl60PDX/IVX/cb+VaH/CC/9RT/AMgf/ZVNp/hb+y7kXf2/fgEb&#10;fKx1/Gg4an8Nl6sbxp/x5Q/9df6Gtvy/esTxuNljCev73+hqo/EeVV+BnOVFP98fSn+Z7Vr+GPCB&#10;8VJNINR8jySBjyd+c59x6Vutzza6bpNIwq9e+Bn/ACJkn/X+/wD6Clcn/wAKk/6mD/yU/wDs6v6Z&#10;4zPwotz4Y/s0X+9zP5/neVjcAMbdrf3eue9Vvojg9nPsen1k3/8Ax+SfX+lcd/wv9v8AoUh/4H//&#10;AGutKw8bNrlomqjTBF52T5fn7sYOOu0elVCMrmtKnNy2Nmugsv8Ajzi/65L/ACrjP+Ehf/nzH/fz&#10;/wCtUf8AwuFrT/RB4dDeV8m77XjOOM/cpVYtpHpYSlPmeh3bdD9K83q4fjU2OfDY/wDA3/7CueHi&#10;ViP+PIf9/P8A61cVaLVj3cDQqy5rI82/4KC/8mE/G/8A7JD4l/8ATXc1/LjX9Pf7f/iFpf2D/jZF&#10;9jA3fCPxIM+Z66Xce1fy/wD2g/3B+dbYXSLue/g8PVUXoekfspf8l90D63X/AKSzV9m18YfsmO03&#10;7QXh+PG3P2rnP/TpNX2p9kb/AJ6/pXnZjrXXofW5Th6zw706/oi34a/4/n/64n+YrcrmBqjeHv8A&#10;ThD52/5Nu7bjPOeh9KP+Fiv/ANAcf+BH/wBjXh14v2h9Vg6NSNGzR4l/wUM6+EP+4h/7bV8119l/&#10;GL4Mt+02dOz4k/sT+xPO/wCXP7T53nbP9tNuPK987u2OeJ/4d3t/0WAf+E//APdFZe0hDRs9mjh6&#10;rpp2PmK6/wBYP92o6+of+HcTXJ3/APC5NuOMf8I9/wDdFH/Dto/9FmH/AITv/wB0VlLE0k9z0IYW&#10;tyLQ+YU+6KXnNfS8v/BOowSGL/hcIOO//CP/AP3RTT/wTwI5Hxf/APLf/wDuisHXp33OhYatZaHx&#10;5qP/ACEJ/wDrs38zUNfVV5/wTW8y7lk/4XPjdIxx/wAI77/9fFR/8O0/+q0f+W7/APdFbLEUrbmT&#10;wle+xzifcH0qLUf+QfP/ANcW/ka9gH7LDAAf8Jz0H/QM/wDttJP+ym1zC9t/wne3zFK7v7LzjIx/&#10;z1qFUhc6Vh6vY+cq6z4Gf8lW0j/rrJ/6KevT/wDhh5v+inj/AMEv/wBurb+Hf7HzeFvGdjr3/CxB&#10;P9ndz5X9kbN2UZevmnHX0rsdanbcqOGrcy0Ourzv9pz/AJJzH/2E4v8A0F69wHwqYcf2/wD+Sv8A&#10;9lXL/Fz9nlvHPhZNF/4TD7Li7STzf7P39AwxjzB6+tYwnHnR1PC1mrWPjetHw3/r5f8AcH8zXtn/&#10;AAw2f+ioH/wSD/49Ult+xodHcuPiP5vmDGDo+3GP+2xrtVWF9xQwWI5loeTVgeLf+P2L/rl/Wvfv&#10;+GUW/wCh9H/gr/8AttVNQ/YtbW5lm/4WUIti7cf2Nuz/AORhWkasLl1sJX5Nj53rb0L/AI8B/vH+&#10;dey/8MJv/wBFUH/gj/8At9aOm/sTvaWoh/4WYGwTz/Y2P/a1bQqwvuebXw9WELtHi3Oa4bX/APkN&#10;3X/XY19Vf8MYP/0Ukf8Agn/+3Vz2pfsDG8v5ro/Ffb5j52/2FnH/AJHrppVqae55GLi1BHzXWA/+&#10;sb/eP86+rT/wT+44+Lf/AJQf/t9Xov8AglX58Yn/AOF743jdj/hF+mf+3quylXpq+p4uL2R8k6d/&#10;yEIP+uy/zFe1V6jbf8Eq/IuY5v8Ahe+djhsf8Iv1wf8Ar6rvP+Hfz/8ARWh/4If/ALfWvtqctmeR&#10;iJKLVzwTwd/yNNh/18rXrVW/HP7IzfB/wjqHxPPxBGo/2HbNd/Yf7J8nztv8O/zW2/XafpXjv/DT&#10;rf8AQj/+VP8A+1VUYuorxPLxFanGSuzf/aI/5Jfd/wDXxD/6GK+d69N+Inxpbx94Xl8Nf8I19k82&#10;RG8/7b5mNrZ6bB/OvO/7MP8Az8H/AL5rqpU5KNmeZWxFLn3Kj5xz602tCLRTOSv2rGBnlP8A69PP&#10;hs9r0f8Afv8A+vWvJI5pYmlfci0bpJ9R/Wr1JZaObQMDc7t2OiY/rU32P/pr+lS4SbKWIpW3PMfi&#10;z/yM6f8AXov/AKE1cxXafE/Rjc+I0k+1bf8ARVGNmf4m965w+Hj2vf8AyH/9eueVCo5XsV7en3Ov&#10;8G/8i1a/7rf+hGtSpfAvhFpvCtpIdRxkPx5P+23vWt/whjf9BIf9+f8A7Kud053PXp4qj7Na9DyX&#10;WP8AkLXX/Xw//oRqsvUfWui1fwgf7Wus6h/y8v8A8sv9o+9Vx4Qwc/2h/wCQv/r1j7Cr2NlWgzeJ&#10;p0H+vT/fH86v/wDCPH/n8/8AIf8A9enxeHyJVP2zow/5Z/8A16fs5nqLF0O4VHdf8e7fh/OtH+xW&#10;/wCfv/yH/wDXp8Hhlr+UWn2/bv8A4vKzjHPrR7ORusbh77nP1a0f/j5b/rmf5it3/hWz/wDQaH/g&#10;N/8AZVleL9Pb4f6amsmb7X5s4h8sL5eMqWznJ/u9PehQk2OWOwqXxFqnR965D/hZ5/6Ap/8AAgf/&#10;ABNavhnxa2v+fiw8rydvWXdnOfYelOVGpbYmGYYTm+I3Kz9U/wCPkf7g/masfan/ALo/OkaxfUT5&#10;4l2Y+XG3Pv8A1rCpSny7HXSx2Gc/iKFVZ/8AWt9a2P7Ck/5+v/HP/r1VuNFdZmAuc/8AAP8A69c3&#10;sp9jvpYzD825njOOa17P/j0i/wCuY/lVT+x3zj7QP++P/r1ny+MRp8r2H9n7/IYx7vNxnBxnpTVO&#10;a3OulmGFg7uR0FexR/6tf90V89/8J6P+gX/5G/8ArV6Anx6cIB/wig4H/P8Af/YVcKU57I6qeY4S&#10;e0j0G9/485f+uTfyrnK5+4+PDyQPH/wioG5CM/bvb/crK/4W+3/Qu/8Ak3/9jXVRoVIp3RnXx2Gu&#10;tTpfFH/ICuP90fzFcXUmu/Fc3WlSwHQdu4D5vtWccj/Zrmf+E8P/AEDP/I3/ANjXfRpzUTwMwxuH&#10;dVa9DrNH/wCP4f7h/pWtXEaL47Jvf+QXn5D/AMt//sa1v+E6P/QKH/f/AP8Asa7acJKJ8nmOJoyx&#10;Gj6H7Ef8GpX/ACVb4yf9i9pH/o+5r9qa/DH/AINVPiEbf4q/GI/2PnPh/SP+Xj/pvc/7NftH/wAL&#10;MP8A0BD/AOBI/wDia8fGwk8Q/kfOYmvT9s9Tob3/AFw/3ahpvhi9Pi+3lvPL+z+U+zaTvzxnPatT&#10;/hHj/wA/n/kP/wCvWUdI2Z81iqkHiJHg3xq/5Hub/r3j/lXJV7X49+Bv/CVeIn1f/hKPI3Rqvl/Y&#10;d2MD13isX/hmpv8AodR/4Lf/ALZXVHZHj1JJzZd8C/8AIo2H/XAfzNa1S6N4P/sHS4dH/tHzfs6b&#10;PM8nbu98ZOPzqz/Y3/Tz/wCOf/XrVFLYwn++frSVovoXzH/Su/8Ac/8Ar0yTRfLjZ/tOdqk42f8A&#10;16dmYpO5RrN8Yf8AIr3/AP17N/Knf27/ANOv/j//ANasrxv4i8jwjqEv2PO21Y48z/61NJ3Nnsee&#10;Vm+Lf+QJJ/vr/OqP/CdH/oFD/v8A/wD2NUfEXjI3WlvD/Zu3LLz52e/+7W6TuYuMkjNro/hr/wAh&#10;ef8A69//AGYVxn9u/wDTr/4//wDWrZ8E+Lv7N1GWb+z9+6HGPOx3HtVmE/hPT6wPG3+st/8Adb+l&#10;Vv8AhZP/AFBf/Jn/AOxrG8V+PvtTwH+ytuA3/LfPp/s1cE+Yin8RLWRrv/H6P+uY/rUX/CZ/9Q3/&#10;AMjf/WrF8QeNyl8ANM/5Zj/lt7n/AGa3inc6TSqhef8AHy31/pWd/wAJ0f8AoFj/AL//AP2NRt4k&#10;a5YzCyAz28z/AOtV2aJlsaFblp/x6Rf9c1/lXJf263/PqP8Avv8A+tWjD4z8uFI/7NztUDPnf/Wp&#10;EXTOgroK4E+N/wDqGf8Akf8A+xrq/wDhIG6/Yx/38/8ArUmriauaE/8AqX/3D/Ks6mXviUw2c0v2&#10;PO2JjjzOuB9K57/hYP8A1CP/ACY/+xqbMaVjqbL/AI+V/H+VXycdq47TfH3m3qJ/ZOM558/2P+zW&#10;p/wmbf8AQNH/AH+/+tRZiabJvGX/ACC4/wDruP8A0Fq5qpvHHjgw6TGx0vP+kAf6/wD2W/2a5X/h&#10;YP8A1CP/ACY/+xq4p2GlZHw7/wAF2/8Amln/AHHP/cfX5819yf8ABdfx9v8A+FWf8SnGP7c/5b/9&#10;g/8A2a/Pv/hOv+oX/wCR/wD7GvWwyfsUJp3P29/4N1v+TJ/FH/ZU73/026bX3vX55/8ABuP4m+3f&#10;sReKZfsW3HxVvhjzM/8AMN0z2r7+/tn/AKdv/H//AK1eRiv94kNbGfrP/ISl+o/kKq1n+I/F/wBm&#10;1maD+zt20rz52P4R7VR/4Tb/AKhn/kb/AOxqEnY64/CjeoqSwt/t1jDeb9nmxq+3GcZGcZqb+zf+&#10;m/8A47/9eldDujjm6n61LYf8f0H/AF2X+Yrc/wCECzz/AGr1/wCmH/2VSWvgXyrmOX+1M7ZAceR1&#10;wf8AeouhmlT4P9av1q7/AGF/09f+Of8A16ktPD/mXCp9rxk9fL/+vUAtyvV/w5/yED/1zP8ASrP/&#10;AAif/T//AOQv/r1a0jw79lu/M+2bvkIx5eP60nsaFqtbwr/r5v8AcH86p/2b/wBNv/Hf/r1u+B9A&#10;+2XFwPte3agP+rz3+tQVFO5Zrzr40f8AIYs/+vY/+hGvX/8AhEM/8xH/AMg//Xryr9oDTf7J12wi&#10;87zN9oTnbjHzH3pJpmr2OCrpvCv/ACCR/wBdGrl/M9q1NJ8R/wBm2gthZ7/mJ3eZj9MUPYlNI6au&#10;28Nf8gK2/wCuf9TXlv8AwmZ/6Bw/7+//AFq9A8K+IfN8PWkn2PGYunme59qzkmiZtNaHQV5rf/8A&#10;H9P/ANdm/ma7r+3f+nX/AMf/APrVyFzpXnXEkv2jG5ycbOmT9aUdyDOoq8NFycfaf/HP/r1a/wCE&#10;T/6f/wDyF/8AXqgKfh//AJDlp/13X+degVymkeGvs2qQT/bd2yUHHl4zz9a63y/epkTIr3//AB7n&#10;6iqOfY1b1qX7LYNNt3YYcZx3rG/tk/8APsP++/8A61KzYrNl4nHaiqkGqGZ9nkY467v/AK1S/az3&#10;j/WizCzJH6/hTapalrX2JkH2bduB/jxj9Krf8JR/04/+Rf8A61Wk7FLRH4f/APBzB/yf14c/7JVp&#10;/wD6cNSr88a/Qb/g5Ov/AO0P28/Ds/lbMfC3T1xuz/zENRr8+a+hw3+7x9CXufu//wAG7H/KPM/9&#10;j3qf/oFvX3bXxR/wbf8Ahb+1/wDgnP8AbPt/l/8AFe6ou3ys9Et/cV98/wDCA/8AUW/8gf8A2VeH&#10;iWvby9Slsdt4B/5E+x/65n/0I1sVxWmeNf8AhF7GPQf7N8/7MCvnedt3ZOemDjr61OPioDyNC/8A&#10;Jr/7GuRptmylFI2Jv9a3+8aiuP8Aj3k/3D/Ksb/hN/NJk/szG45x5/8A9jTZPGHmIY/7OxuGM+b0&#10;/SizHzxPJV6D6Vd8Of8AIfsv+vpP/QhXQD4WHHGu/wDkr/8AZVLZfDs6VeRakdYEn2eQSbPs+N2D&#10;nGd3FatotbnVUqfeFUv7W/6d/wDx/wD+tUlrqBnuFi8nGc87vasDqgnzouVU1j/j3X/f/oat1leL&#10;dR/szT47jyt+ZguN2OxP9KT2OxuyIKv6F1l+q/yNcv8A8JYf+fD/AMif/WrovAN1/bwu8J5RiMff&#10;dnO76elStzCvJOk0jXzz0NZ2sf8AHyv/AFzH8zW7/ZP/AE8f+Of/AF6pajoHnThvteMLj/V+596q&#10;6PNmnymJV+x/49l+p/nUv/CN/wDT7/5D/wDr1Rur/wDsm4fT/J8zyyPm3YzkZ6c+tXTd5Ga0L1A6&#10;fjWaPEAHSz/8if8A1qrt4tKOyHT+hIz53/1q3sy4tXNqtyuJPjDAz/Z3/kX/AOtXoQ0oEZFx/wCO&#10;f/Xq4abnXQe5l6x/yCbr/r2f/wBBNcHXo2uaZ5ei3knn522shxt/2T715yK2i7mr3FT/AFi/Wp6r&#10;PJ5Q8zGcHpSf2kf+eP8A49Sk0mZSi2yS+/1Q/wB6qtSPcm6xFsx360gt2/vj8q5ajXMc1SnNyL3h&#10;/wC/L9B/WtOsvSGNuzk85A9qvfa/+mf6159VrnZk6NS+x+EP/B1V/wAnpfD/AP7JfH/6cb2vy/r9&#10;Vf8Ag6D8MHxJ+2R4Duvt3k7PhnGm3yt2f+JjeHPUetfml/wrf/qM/wDkv/8AZV6FCcVSR6VGjU9k&#10;tD7c/YDz/wAMzaP/ANfd5/6UPXs7dK8C/Y+8UP4J+BGmeHxYfavKublvO83ZndMx6YPr616cfio+&#10;OdA/8mv/ALGvnsS715ep9thMPVeGhp0Idcz/AGxc4/57GqjdD9Ktsp1djqhPl+ed+zrjPbNIdMOD&#10;/pH/AI7XjyqR5mfo+FoVfYw06I7e1/49o/8ArmP5VND/AK1f94VNa6Ufssf77+Afw+31pZbE2sTX&#10;Ikz5YLYK9cc+teJKcbn6lSo1OSOnY0ycdqg1L/jwl/3awf8AhYJ/6BI/7/8A/wBjSP43N+DZ/wBm&#10;7PM43ednH6Vz3R7Mqc+RjjntTX6fjTfP/wBj9aRpiwwF/WkpxueVNNxYtRXX3B9aeZB1I/WmTAyj&#10;AOMGtVJNnHOLcbFfPsaY/wB/8Kn8hv7w/KmNB83Lc/StoSSkZ0YSU02R05On407yP9v9Kkitdy53&#10;9/SteeJ7GC/jfIjp6fdFP+yf9NP0pRb4GN/6U1OJ66TGVNH9wfSm+R/t/pUqRkIMHtSnOLRz4rZC&#10;VJTfLPrTqybueXWVmhH+6aZUhG7jPWjyD3b9KRztXZLo3/ISi/H+Rrf5zXMvef2Kv9pGLzPLx8mc&#10;Zzx159ab/wALJ/6g3/kz/wDY00rmtPSJzvwG/wCVgT9lD/r7uf8A0Re1/S1X8yn7Mmvf2/8A8F+/&#10;2VLj7J5Wy+uVx5m7P+j3nsK/prr7XLf9yh6H8t8ca8VYr/F+iCiiiu4+UCiiigAooooAKKKKACvx&#10;u/4L3/8AKcb9gP8A7GK6/wDS+0r9ka/G7/gvf/ynG/YD/wCxiuv/AEvtKa3E9j9Jbn/VfjVerFz/&#10;AKr8ar11nIRz9qjqSftUdAEF198fSoqluvvj6VFQBLB0P1p9Mg6H60+gh7hRRRQIKKKKACq+qjOm&#10;zj/pkf5VYqO8t2urZ7dCAXUqCe2aFuBydQaj/wAep+ore/4Q+8/5+4/yNWdH+FupeKNQTRrfVIYn&#10;lBId0JAwCf6VfMgOHr0v9lwf8Vvff9gpv/RsdWP+GWPEX/Q02X/fl6rakG/ZLiXx54i/4m8OoN9g&#10;S3svkZGP7zcS3GMRkfjUSkpKyHtqz3avL/2jP9bpH+7P/wC0643/AIeBeEP+if6l/wCBMdanhvx1&#10;a/tX+dN4dsJNJGg7VlF6wfzfOzjG3pjyj19ahQnB3aFKUXGyORr0P4Sf8i5P/wBfrf8AoCUn/DPe&#10;tf8AQw2v/ftq53xX8RbL9nrUl8Fazpsuoy3MIvVntXCqFYlNuG5z+7J/EVo3zKyOezPTK/l9/wCD&#10;iX/lMZ8YP+5f/wDUe02v6I/+GvPDf/Qn3v8A3/Svzd/b5/4N/wD4xf8ABSv9rPxZ+2x4G/aA8M+G&#10;dK8a/YPsuiatptxLcW32Owt7Bt7x/KdzWrOMdAwHWurAzjQquU9FYT2PwoOO9f1T/wDBPL/kwH4G&#10;/wDZHvDP/pqtq/M3/iEV/aOP/N3fgj/wSXlfp18AtOk/Zu+BPgr9nfW3XUr3wF4S03w5eajafJFd&#10;S2NrHbPKityFZoiwB5AIzXRjq9KvFKDvYSR6zwDn1r1ivnv/AIWvYf8AQJm/7+CvoXyyPSvLkmtz&#10;aAyb/VN/umqtWrvMVrJKRnbGxx+FZH9sx/8APFvzrCa1O2hszQt/9aKs1l2eqpJcrGISM55z7Vf+&#10;1j+4fzqVojcr69/x5r/11H8jWRWrqr/abdUUYw4PP0NZ32STH3x+VUZyTbMvXf8All/wL+lZ9dDL&#10;4auNXwI7lE8vruB5z/8Aqpv/AAgF7/z/AMX/AHyatNWMZJ3Nf4a/8gWb/r6P/oK10Vczokw8IWza&#10;dcr5zSSeaGQ4ABAGOfpV3/hMbX/nyf8A76FS9x3SJ9Q/4+3/AA/kKh+tMOox3pNykRUN2J/Ck88f&#10;3TSJe5j3n/H3L/vn+dRt0P0q3cWMks7yCQAMxOKY2nSYP7xaFuUtiwvQfSnwf69P98fzq0uiTlQf&#10;OTp6Gh9Jlt1Ny0ikRjcQO+OaV0arc06q63/yC5f93+tUP+Extv8Anzk/76FMn8Qw6pGbCO3ZTJwG&#10;YjAqUmarcy6ls/8AXfhU/wDY8v8Az2X8qVNOktm81pAR0wBVlj6jnAGMe9SVa0nQptclaKGdY/LX&#10;JLAnNAnsZtRTgbgfaum/4V7e/wDQQi/75NZuu+GLjSpo45LlHLKSCAeKSaZjU+AyK6nwj/yCB/11&#10;b+lc/wD2dJ/z0WtvQLlbCw8h1LHeTkGh7HHPY2K/ky/4Lvf8pcvjj/2NUX/pFb1/WH/asf8Azyb8&#10;6/kz/wCC7upof+CuPxxIiP8AyNUXf/pyt69LKU/bv0OapsfKOBnNf2HfsZ/8mf8Awp/7JtoX/pvg&#10;r+Oj+0k/55H86/sT/YxuAf2PfhQdp5+Guhf+m+CunNfhiTFpHpzdD9KjoM4IxtoryI7FXuFSVEx2&#10;qW9BUf8AaSf88j+dM0p7FpPvg+9T1nDU0BB8o9fWpf7Zj/54N+dBoS6l/wAep/3hWdU19q0ckG3y&#10;SOR3ql9uT/nmfzoswC++6v1qtVhm+2fIgxjnmk+wyf31qloBzni7/Xw/7h/nWPXSeJdGmuZYisyj&#10;Cnrmsz/hHLj/AJ+E/I1QHXfDP/kXG/6+W/ktdDXH+Gdei8M6cdNuLdpWMpfchwOQPX6Vo/8ACf2f&#10;/QPl/wC+hWMk7geS/Fv/AJKJqf8A10T/ANFrXOV1vjvSpPEHiy81iGVY1mdSEYZIwgH9KyP+ERuT&#10;/wAvcf5GtVsB0Gm/8g63/wCuCfyFTN0P0qra3AtraO3ZSTHGFJHfAxTzfIRjyz+dTZgZ1SWf/H5F&#10;/wBdV/nV/wD4Rm4/5+U/I0j6HNYKb1p1YQ/OVA5OOcVV0YqMrmlVfVf+PCT8P5iqQ8VQd7R/zFVd&#10;a8XW8WmSv9jc42/xD+8KlJ3NWroSuX+Lf/IuQf8AX8v/AKA9W/8AhOLb/nwk/wC+hWR4z1VfE+lx&#10;2FvAYmS4EhZzkEBWGOPrWlmjOMWmcOAB0pr9fwrU/wCEZuf+fhPyNVNU0yTTihkkDb84wPTH+NNt&#10;WLkrxKlZurgC5UD/AJ5j+ZrSqKfRZ9RYTxzKoA24I/z60RaTIUXcyK9I8A/8inaf9tP/AEY1cX/w&#10;i13/AM/Mf5Gux8KynS9AgsZV3Mm7LL05cn+tOo1JaCmnym3XkniT/kYr/wD6/Zf/AEM16h/aqf8A&#10;PI/nXj3ibxFCviTUFNu3F9L3H981NPR6nLVi2kSV/No/3z9a/o5PiOEDP2ZvzFfztt4Tuy5/0mPr&#10;6GvYy+S975HHVhLTQ7z9hv8A5PX+D3/ZU/D3/pyt6/p2r+Zv9ibw1cWn7Zvwju2uUYRfE/QHIAPO&#10;NRgNf0sDWIv+eLfnTxrTkrGXJLsWpf8AVmoaifVo3XaIm596b9uT/nmfzrGl8IJNbmd43/5A6/8A&#10;Xdf5GuTrrfEiHU9PFvF8pEobLfQ1hDw7dY5nTP0rrpNKI7o1/hp/x8Xf+4n8zXW1xGj6mvgx3lu4&#10;jP8AaAAojOMY+v1q/wD8LQsf+gVN/wB9inKMpO6NIyjY9A8O/wDHtJ/10/pWhXF+FfiNZz2krLps&#10;oxJ3celan/Cf2n/QOk/77FTySOynWpqCTZyfxM/5G2b/AK5J/wCgiufrb8YTnXNdk1GFPLVkUbW5&#10;PAxWZ/Z0399fyqHGVzqjXpW3NjSv+QdD/uVYrFh8RRafGLN7ZmMY2lgRzTv+Euh/583/ADFcbhK+&#10;x1xxFG25K/3z9alsP+P+D/rsv8xVuPw9cTxrMJ1G8BsY9akt/D88FxHO06kI4YjHoa5XCR0LE0e5&#10;6XQ3Q/Ssb/hMbf8A58n/AO+hT7fxVDczLbraMC5wCWFcPs59ifb0u5pU2b7n403z/anRqbpvJXAz&#10;3NLlkYzq03B6kNYfjv8A48YP+u39DXTf2VKP+Wi1i+NtFnmsoVWZR+97g+lVGEuY86o04M4uuz+F&#10;X/Hve/76fyaucPhy6H/Lwn5GtnwpqS+FEniuojKZypBQ4xjPr9a25ZHDUT5GdvXAfEz/AJGNf+vZ&#10;f5tW/wD8LAtP+gdL/wB9iuf8TbvE+ojUbYeUojCbX5ORk9vrVwi7nOoybsjn67rwj/yLtt9G/wDQ&#10;jXK/8I7df890/I13PhLw/cjw9bDz06N2/wBo1qlY6KFKfNsPrl7v/j7l/wCurfzNdv8A2Bcf890/&#10;KuJ1GN4tRniJB2zuM/8AAjUVGrHqYSlUcnoQsBgnHapV6D6VGeRitYeGLrH/AB8x/ka4sRKKtc+i&#10;y6lU97TseJ/t9f8AJinxp/7JN4j/APTZcV/MbX9QH/BQTQLm0/YL+N1006ERfCLxK5AB5xpdya/l&#10;0/tVf+eRqsO1KLsfQ4SnPleh6n+yL/ycN4e/7e//AEkmr7cr4e/Y4uxe/tIeHLVEwWN5yfaznNfd&#10;X9lz/wDPRfyrzsw/jr0Prsopz+rPTr+iMXxL/wAeKf8AXYfyNYldfe+FrrV4hbR3UaENuywPoR/W&#10;q3/Cs9Q/6CcP/fJrxazSmfTYWjUdLYX4b9bz6R/+zV1NZXhjwvc+HjP51yknnbcbQeMZ/wAa1vLf&#10;1FedV+NnuYajU9itCa0/1Z/3v6CpapNfCz/dtGWJ54o/tlf+eB/OuKafMz1KdKfItBt7/wAfLfh/&#10;KoqdJI1y5mVcBuxpux/aoNlTnbYzZ/8AXv8A75/nTammtZDKx3jlj2pv2ST++v5Votg9nIy6VPvj&#10;61sjwPe9Rexc/wCyaSbwdeW0L3LXkZEaliAp5wM1omrjVOd9ilVnSP8AkJRfU/yNU/Mb+7Vzw+r3&#10;GsQwrgFieT9DW90axpz5lob9Utd/481/66D+RrY/sef/AJ7J+RrP8S6dNb6eJGkU/vQOB7GnFrmO&#10;tU53MCqupdE+pq3sf1FIdKm1E7UlVdnUkda6E1c2hSqOSSRl1Yseh+tXP+EVu/8An7j/AO+TTk0O&#10;4tDtaZGzzwK0Ulcqvh63s9iGpYfufjTv7Om/vrT4rSVRtLCtqbTkeJj6FVUNuo2qsv8ArW+tXvss&#10;n94Vl3V15N08TJna2Miummrs+Yx1KagtOpJXd2RzZxE/88x/KvPTfJ/cP5109t41t4rdI/sMh2oB&#10;ncK6qcWzwMXCSSOhT74+tX65FvHltEpkNhIdvONwqoPjjpZ/5gVx/wB/FrppxlY8PGxd4kX7Uf8A&#10;ybz4v/7Akv8ASvzhAA4FfdP7Tfxq0y4+AHiyAaHcAto0oyZFr87f+FoWP/QKm/77Fepg4y5GfP41&#10;pTVzqaK9N/4Jx/sy6/8A8FHP2qNJ/ZX8EeJrPw5qGrade3ceq6rE0sMa20DTMpWP5iSFwPc1+jv/&#10;ABCV/tGf9HaeCv8AwS3dbzr0qL5ZuzPKq6y0Pybsf9YfpVqv1k0n/g0j/aOuZmRf2tvBI+TPOi3n&#10;+NaH/EIt+0j/ANHdeCP/AASXn+NJYvDv7Rw1JxjKzPyLor9TPiJ/waz/ALQPw7mtYb39qbwdcm6V&#10;2UxaPdDbtI65PvXNf8Q1/wAdP+jk/Cf/AIKbn/Gn9ZodzSE4uKPyf+I//IfT/r2X+bVgV+vkv/Bq&#10;N+0N8Qn/ALcsv2rfBluqDyTHLo12Tkc54P8AtU3/AIhDP2kv+jvPBH/gkvP8aX1vDr7RutUfmp8P&#10;/wDkUbT6P/6G1bNfptoX/BrH+0B4c0qLRp/2p/B0jw5y66PdgHJJ/rVv/iF++Pf/AEdB4Q/8FF1X&#10;FLE0XJ6nfD4Efj3rP/IYu/8Ar5k/9CNVq/XO5/4NLP2jNQuJL9P2tPBSidzIFOi3eQGOcfrUZ/4N&#10;If2jgM/8NbeCf/BLd0ljMNb4jvUo2Py4pY/9Yv8AvCv1M/4hZfj/AP8AR0/g/wD8E91Sj/g1o+P6&#10;EP8A8NTeDzg5x/Y91/jWH1vD/wAxspRufl7VnSP+QjH+P8jX6d/8QvHx9/6Oh8If+Ci6/wAaktv+&#10;DYL492U63TftPeEWC54GkXXcY9ap4mjbctziup+bdcV8df8AkUbb/sJJ/wCi5K/WP/iGh+O3/Ry/&#10;hL/wU3P+NfN3/BUX/gi38Uv2MPgDo/xR8UfGjQNat7/xjb6UlrYWE8bo72l3MHJfjAEBGP8AaFFK&#10;tTlUSTMp1qfI9T81q6j4bf8AL7/2z/8AZqv/APCkNX/6DVv/AN+2rT8O/DrUPDPnefqEUvn7cbFI&#10;xjP+Nd0otqxzwr0lLcmq5p3+pP8Av/0FH9iXH/PZPypskjaW32eRdxI3ZH5f0rnqU58ux20MXh1U&#10;+ItVSuf9e31pTqqnH7k/mKu2ehT6rbrfxToiyZwrA5GDj+lc/s59j0qOLwzl8RnVwesf8ha6/wCv&#10;l/8A0I16l/wiV3/z9x/ka8313Sp4tbvIjIpK3UgyB/tGl7GpLZHR9Yoy2Zm1vr0H0rI/s6b/AJ6L&#10;+VdSvhq7Kg/aE6ehrow9GpG90b0MRRhe7M1/uH6VBWz/AMIxdt8v2mPn2NH/AAhl3/z9x/8AfJrr&#10;jTnbYK2KoNr3jntT/wCPJ/pWPXY6p4MvBYyE3cfAHY+tY3/CHXf/AD+R/wDfJropRko7Hj4yvSdR&#10;WZT0P/j+/wCAGtiotO8MXNpc+a1yhG0jABq//ZUv/PVa6oRlY+cxtWDr79D9VP8Ag1c/5Kp8Yf8A&#10;sX9J/wDR9zX7PV+Lf/Br1df2D8UPi68qGTzNA0oAKemJ7iv2N/4S6D/nyk/76FeRjISeIeh4OIq0&#10;/avU9T+Ev/IKuv8Ar4H/AKCK6yvK/h78TbLSLCeGbS5n3TBgQ4GOBXQ/8Ll03/oCz/8Afxa5HSqP&#10;oeFiJxdZs6W//wCPg/QVDT/DUn/CZ6WNcth5KM5QRycnjjtWh/wjNx/z8p+RreMWkjz5SXMznLn/&#10;AI+H/wB6o6p69r0WlaxcadJbs7RSFSyng1U/4S63/wCfN/8AvoVqoysapqxcf75+tR3H/HvJ/uH+&#10;VTxwtMizAgbxnH1pl3bOtrI24cRn+VWHLI8+rI8f/wDIl6l/16NWj9qH9ysvxvKJ/COoQhcFrVhm&#10;rUZXLszxGq2r/wDHk3+8K0v7Ok/56LTJfD8+pJ9kjnRSeckHtW1mRP4WczWh4d/4+3/65/1FaX/C&#10;utQ/6CEP/fJq1pHgW+s52ke9ibKYwFPrRZo5JRbiR1meICN8XPY/0rp/+EWuv+fhPyNZPiTw3PG8&#10;O64To3Y+1aQa5iIRakc7WH4j/wCQgP8ArkP5mur/ALAm/wCe6fkain+Gd/rj/bItThjAG3ayE9Of&#10;61upK50HE1Ytv9UK6v8A4U1qn/QZt/8Av21dBof7NWu6npkd+niW0USZwpibIwSP6U5SjYiaujzi&#10;pF6D6V6d/wAMt6//ANDTZ/8Afl6wrv4OapZ3Uto2sW7GKRkJCNzg4qVJMhJnHV3FVP8AhUupf9Ba&#10;D/vhqu7D6ine5RW1T/kG3H/XB/8A0E1x1dfr8v2TQr26ZciK0kcgd8KTXmX/AAndp/z4Sf8AfYpp&#10;N7Bc6fSP+QjH+P8AI1t1xnhjxfbahrkFolk6l92GLDjCk/0rrvtY/uH86GmgMj4gf8gaL/r6X/0F&#10;q4+u18T2b6zYJaxMEKzBst9CP61hf8Idd/8AP5H+Rqo7AfnL/wAF1P8Amlv/AHG//cfX5+1+i3/B&#10;drwrcwf8KszdRnP9udAf+ofX59f8I5cf8/Cfka9XDNexQro/aL/g24/5Mc8Vf9lXvv8A02aZX6C1&#10;+dv/AAbw61F4W/Ys8UafcQNKz/FG9kDIcDB03TRjn6V95/8ACf2f/QPl/wC+hXj4rXESC6Mjxb/y&#10;MNx9V/8AQBWbWhqb/wBtX8mpRDYshGFbqMAD+lQf2dJ/z0Wktjrj8KO80H/kCWf/AF7J/wCgirdU&#10;9FJj0e1jI+7boP0FWvM9qxe5JaXoPpTo/wDWL/vCpFsZMD516UksD20TXLEERqWIHfHNI0L9Taf/&#10;AMfifX+lc7/wnFp/z4yf99CrWjeMLa61OGBbOQFmPJYehp2YLc66pbP/AF34VQ/tWP8A55N+dOi1&#10;uKB95gY/jSZotzYrpPhz/wAfd1/1zX+ZriP+Eng/59X/AO+hWfr37Rui/BtIr7U/Dd1ei+YoiwTK&#10;pUrzk5+tZuLZpFq57nXjX7TH/Ixab/15N/6Ga5//AIeE+Df+iean/wCBUddF4Kif9s21n8WeFyNF&#10;j0eQWkkN/wDvGkZhv3Ap0HOKTi4K8jSzex5lT0+6K9l/4Yu8Vf8AQ66f/wCA8lA/Y08Ur8p8ZWHH&#10;pA9R7WHciUJJHjdeleEP+Ras/wDrl/U1tf8ADG3in/ocbD/vw9ZV5at4Eun8IXbCeWwbynmj4Vz1&#10;yAfrSlKMtjNpou1mP98/Wnf8JHB/z7P+Yrdt/AN7dQJdLfxASoHAKnjIzSWgjAXqPrWnV5vh5fIp&#10;c6hFwM/dNR/2VL/z1WqvcCKx/wCPyP8A3xW3WLdI2kW76pLh1gXeVXqcVm/8LXsP+gTN/wB9ik03&#10;sS1c3fEv/IJf/eX+dc1WjpHieHx3fp4atLVoHmBYSyMCBtG7t9K2f+FWaj/0FIP++DSvy6MaVjm7&#10;H/Wn/dq1S+NNIl+H1hFqt7Ktws03lBIhgg4Jzz9K5v8A4WNZf9A2X/vsVS1WgzQ8Qffi+h/pWdXy&#10;1/wUg/4K1/Dv9gC/8IWfjD4Sa14gPiqK+e3bTb2GLyBbmAMG39c+cMY/umvmP/iJ++BH/Rr/AIu/&#10;8G9rXTTw9acE0hXR4N/wcef8n1+Hv+yX2H/pfqNfANfq14m/ZG8Sf8HCuoL+238GvF1j8PNK0CIe&#10;DZtE8TwPdXEs9sTeNOHg+UIy6gigHnMbeorP/wCIWz4+/wDR0vg//wAE91Xp0sRSpU1CTs0Jptn2&#10;F/wbS/8AKNnP/U/6r/6Bb1+glfNv/BJ39hzxZ+wR+yn/AMKG8X+ONO1+7/4SW81H7fptvJFHsmWI&#10;BMPzkbD+dfTH2GT+8K8SvJSrSaGtjk9a/wCQpN/vf0FVat68hj1edCejD+QqpWQy3H/q1/3RTl6j&#10;61RGqpGPLMRO3jrSrrEZYDyW6+tOzBbnUUy6/wCPZ/8AcNL5n+zUd1Ji2kOP4DSOiPQzelT6b/x+&#10;p+P8jVbzP9n9afbXYtplmaMnGeAfaoszsjJcyNusL4gf8geL/r5H/oLVd/4SCL/n3b/vqqmrwt4q&#10;tl0+3IiZH8ws/IIAIxx9al7HTJpxOOrtPhCB/wATDj/nj/7PWYPh7e451GL/AL5NanhuNvAvnm6x&#10;Obvbt8vjbtz1z/vfpULVnNV+A7OoLr/WD/drI/4Ty1/6B8n/AH2Kr3Xjy18wf6BJ0/vinZnHNrlN&#10;rrXK+JONam/4D/6CKuHx3aEY+wSf99iq89s2uynVYmEay9EbkjHH9K0paSuzFszaozf61v8AeNb3&#10;9gT/APPwn5GqEugT+a2Z0+8ex9a6lJMcNzO617QvQfSvJj4fmP8Ay3T8jXXr8VNPwP8AiVTdP74q&#10;rXOqk0b/AIg/5AN9/wBecv8A6Aa8uGO1dfdfESz1a2k0qLTpUa6QxK7OMKWG3J/OsgeDrof8vkf5&#10;GqjJR3N73MS4/wBUarVr+I9Dn0TRptTlnR1i25VQcnLAf1rl/wDhI4P+fZ/zFEnzbBY1bb/Xf8BN&#10;WKq+En/4STVGsYB5RWAvufkcEDH610f/AAhd5/z+x/8AfJrjq6TE4SfQzbH7zfQVZpNS06Xw9sae&#10;RZPNzjZxjGPX61V/tVP+eJ/OvPqte0Y1Sm+h+Lv/AAcuf8neeBv+ycR/+nC7r85K+/v+Dnjxxa6N&#10;+2H4Et5bGRy/w1jbKsOn9oXg/pX5rj4o2Q4/smb/AL7FdtL+Gj06NKfs1ofWf7POP+FV2OP+e03/&#10;AKMau2bofpXO/sfeFLrx38CdM8SWl3HAk1xcqIpVJI2zOvb6V6efhJqeDnV4P++Grw68l7aXqfdY&#10;OjU+rQ06Ii0nH9mQH/pkKsN0P0qaHQrjToxZNOjGIbSwHXFOOnTHjeteDP42fo2Gpz9jDTojvbT/&#10;AI9Y/wDcH8qbqP8Ax4Tf9cm/lVe31REt0Qwtwg6Gku9SSW1kiELDchGSfavGe5+m0oS5I6djiqls&#10;f+PuP/eqb+x5x/y1X8qfb6ZNBOszSKQp5GKxbVj05wn7N6F6ik+f2oAYnHFStzxZ058r0FIB60Uu&#10;xvShY3Y4yKuMlc5HCVthKjf7/wCFT+Q/qKa1s5bIIrdSjcUITctiKpYPuH60n2WX1FPiiZQVJFXz&#10;RPSwVOftthaKXYfUUh4OKOZHr8kuwU9PuD6VHzSrOoGNp4p3Ry4mLsiSiozcADO2kF0vdTRdM8yt&#10;GTaJV6j61JVYXa7gAh+ual88f3TTujBxkit4h/5BMv1X/wBCFc5XSaohvLJ7ZTtLEYJ+oNZX9gT/&#10;APPwn5Gqi0NJ2OV/ZC/5T5fsr/8AYRuf/Se8r+nuv5iv2T7J7L/gvt+ytG7hs6hcnj/r3vK/p1r7&#10;TLf9yh6H8t8b/wDJVYr/ABfogoooruPlAooooAKKKKACiiigAr8bv+C9/wDynG/YD/7GK6/9L7Sv&#10;2Rr8bv8Agvf/AMpxv2A/+xiuv/S+0prcT2P0luf9V+NV6k1Gdbe28xgSNwHFUf7Vg/55v+ldZx3R&#10;NP2qOoptThbGI3/If40z+0Yv+eb/AKUBdC3X3x9KiqeGJ9RBeAABeDvNP/si6/vR/wDfR/woC6Io&#10;Oh+tPoNu9sxjkIz7Gigl7hRRRQIKKKKAClT74+tJRuCEMegPNAFit/4Z/wDI423+5J/6Aa5r7bF/&#10;db8q6D4X3UcnjS1RVbJSTqP9g0pfCJSTZ6tXhf7ff/JLdJ/7GBP/AERNXulePfto+E9R8X/DrTLD&#10;TZoEePWlkYzsQMeTKOwPPNZ0/wCIi5/Cz44r6V/4J8f8e/iz/fsf5T143/wpDxX/ANBDT/8Av7J/&#10;8RXrv7LV/D8EYtcTxWrXB1JrYwf2eN+3y/N3bt+3H3xjGehrsqtOFkcydmfS1fLf7a//ACVex/7A&#10;EP8A6Onr2j/hobwX/wBAvVP+/Ef/AMcrz74qfCbxJ+0n4ii8deBbyytbS1s1sZI9WleOQyKzyEgR&#10;o424lXnOcg8euEPdd2V8WiPnivqL9nT/AJI3o/8A28f+lEtef/8ADEfxY/6D/h7/AMC5/wD4zXy1&#10;+0b/AMF//wBjj/gmR8ZtZ/Ye+PXw0+JmreLPBH2f+1dR8I6Np1xp0v2y3iv4vKkuL+CVsRXUatuj&#10;XDhgMgBjryyr+7BXZLTirs/RuvmLx/8A8j3rf/YXuf8A0a1fJX/EXl/wTZ/6Ij8cP/Cb0f8A+Wtf&#10;YHwz0W6/ab+G/h/9pLwFJHaaH8QtDtPEui2mrkx3cNpfwpdQpOsYdFlCSqGCu6hgQGYYJPY1aGs1&#10;YV7nO19gV8+f8M7eNv8AoKaV/wB/5P8A43Xv/wBqj/ut+VZ1JKVrGkBuo/8AIPn/AOuLfyNczXSX&#10;cqz2ssKAgvGygn3FY/8AYl3/AM9I/wAz/hWEjtobMi03/j9T8f5GtWqMVhNYyi5mZSq9Qp59Kn/t&#10;GD+6/wCQrNpm4+6/1Y/3qr1KkgviYohgjn5qf/Z0/wDeT8zTWwE2jdZPoP61eqjZKbIt5vO7GNtW&#10;PtsX91vypmM/iMzxF/x+r/1yH8zVCr+sj7VdLJHwBGAc/U1V+yyf3l/Ogye5d0//AI9F+p/nU1Ms&#10;LdxaqCR1P86m8h/UUE3RC3U/WkbofpVabVIIpniaN8qxBIA/xpp1e2Ixsf8AIf400maLY6ZPuD6V&#10;Hff8eU3/AFyb+VEc6lF+U9BTL2dTZTDaf9U38qzSdzVNXOPqfTf+P+L/AHqi2H1FS2AKXkbnoG5q&#10;zVbm7Udz/qvxo+1R/wB1vypksqzLsQHPvQWRVveBP+Puf/rmP51hiGTvj860vDmrW+iTyS3cbsHU&#10;BfLAP8yKTehLasdhXN+OP+PuD/rmf51b/wCE50n/AJ97n/vhf/iqy9d1ODXZ45rRHURqQRIAOv0J&#10;pLcxqNOJmVbsv9T/AMCqH7LJ/eX86uWFhM8GQy/e9ao5J7CV/Jp/wXa/5S3/ABw/7GqL/wBI7ev6&#10;0/7On/vJ+Zr+TT/gu3ps4/4K4fHAb0/5GqLuf+fK3r08qa9s/Q5qmx8hV/Yz+xf/AMmefCf/ALJr&#10;oX/pvgr+O06dPjIdPzNf2J/sYqV/Y++FCnqPhtoQ/wDKfBW+a/BEzvc9KqSo6sfZpDxuFeRHYqOx&#10;FJ/q2/3TVCtKa2dYmYkcKayftUf91vyqrNm1PYkopsMqzyrEgOWOBmrf9l3H99PzP+FI0KVz/qvx&#10;qvWlPpNy6YDp19T/AIVD/Yl3/wA9I/zP+FUmkBFY/wCsP+7VmoJYX0rEtwQwbgbOf503+1Lc/wAD&#10;/kP8aTV2BDrP+sT/AHTVKpdW1CF5EIVuh7Cqn22L+635Va2AivP9d+FRVDqOsW0FzsdJCdoPAH+N&#10;Qf29Z/8APOX8h/jUNO4FPUv+P6T6j+VQU+7uY7i5aZAQGPGai8wehq1sBE3U/WkqwumzyKHDphhk&#10;ZJ/wpTpdwBnen5n/AApXQG3UGq/8gy4/64N/I0v22L+635VDqN1HLYTRqGy0TAZHtUrcDk6p6/8A&#10;8gmX/gP/AKEK0vsU3dl/OqevWMx0mUBl/h7/AO0KtbgcrRU/9n3Hqn5//WqvqR/syBZ7gEgvtATn&#10;nBP9KttWAWsfxZ/y7/8AA/6Vb/t6z/55y/kP8ay/EmqQXPk+WjjbuzuA9qgChV3Tv9Qf9/8AoKzf&#10;taAcqa0NKkEtuzAEfOev0FOzAs1paf8A8eifj/M1m1qadEzWaMCO/wDM0iJptEleLeKP+Rm1H/r/&#10;AJv/AEM17YYWHJIrw3xZeJH4p1JCjHbqEw4x/faqim3oYThJ9Cs3Q/SvwPbqfrX70m+jIx5bfpX4&#10;LMsm44A616mBjL3jCpTn2PSf2NP+Tv8A4U/9lJ0L/wBOEFf0X1/Of+xqHX9r74VMRwPiToWf/BhB&#10;X9Ff2pP7pqsWmpIycJLdEy9R9afUNtJ9onWFBgseM1d/s+f+8v51lSa5TKcZXKl1/qx/vVXq1qsL&#10;WduJZSCN4Hy/jWf9ti/ut+VdUGuUwkmmZ3iv7kH1b+lY1bWvK1+sQgGNpOd3HpWb/Zl16p/30f8A&#10;CuiDXKLnitGzb8F/8eU3/XX+grZql4F0G+uLCZkkiGJscsfQe1bv/CNaj/z1g/76P+FD1YnVprqY&#10;l3/rz9BUVbUvgzV55DIk9tj3dv8ACm/8INrP/Pxbf99t/wDE1DTuarEUbfEcbf8A/H5J/vmoa7J/&#10;g34pvXN1Fe2AWQ5AaV8/+gUn/CkfFv8Az/ad/wB/n/8AiKwcJX2N1iaFviNey/484v8Arkv8qkbo&#10;fpV238L6lDAkTSQ5VADhz6fSnjwzqLnaJIeePvn/AArk9lU7GqxFH+Yy6saX/wAhGH/roK1f+Fe6&#10;3/z82v8A38b/AOJqWz8Caza3SXEs9ttRsna7Z/8AQa5XTnbY29vS7lqp9O/4+h9DT/7Iuv70f/fR&#10;/wAKR4n0kfbLkBkHBEZ55+uKyVKp2E61J9S/WT4u/wCPWH/rqf5Gpf8AhJrL/nhN+Q/xqhruqQal&#10;DHHDG6lXyd4Hp7Gq9nPsRKcWtzLqtff6xf8AdNWjG3Zqo6vcC2kTcpOQelXyyMZe9GyGVasf9Uf9&#10;6sz+0k/55t+Q/wAa0tIY3VsZEGBvI5/Cmk0TTpzUtieu38J/8i/b/Rv/AEI1xZgfsRXc+EbGd/Dt&#10;sylejev940S2O6hCfM9C5XnGsf8AIWuv+vl//QjXpv8AZ9z/AHkrzLWlKazdoeoupB/48awqaWPW&#10;wdOak9CtXYVxssgijaVhwqknFfBQ/wCDpP8A4J/4/wCSPfGP/wAJ/Sv/AJZ1x1qVStbkVz6DARa5&#10;rn2L/wAFEf8AlH78dP8Asjnif/01XNfyo1+3X7Qn/BxB+xZ+0/8AAPxx+zV4B+F3xSs9d+IfhDU/&#10;DOi3esaJpsdpBd39rJawvO0d/I6xB5VLFUdgoJCscA/lt/wwD8Zv+hk8Mf8AgZcf/GKqhGVCLVTS&#10;59Fgqc5xdkYX7E3/ACc74Z+t5/6RT1+gFfKv7Nn7HvxO+GXxr0Xxxr+uaFLaWX2nzY7O5maQ77aW&#10;MYDRKOrjuOM19Xmxn4wy152PlGVZNPofXZTSqLDvTr+iHaf/AK8/7pq7VS3ie1k3yEEEY+WpvtUf&#10;91vyrxK/8Q+rwdKp7DYfJ2ptRzXiKR8rfl/9emfbk/uN+Q/xrgqfGz3MPRqeyWhDqP8Arx/uf1NQ&#10;Vd+xT6l+/g2gD5TvOD6+/rSf2Fff3ov++j/hXLJrmO+FOfKtBlv/AKkU+nCzmgHkvtyPQ0eTJ6D8&#10;6ybVzTlkUpP9Y3+8aSpZLaUyE4HX1pDbS44I/OrWxHJLsb69B9Kh1L/kHXH/AFwf+RpF1GDA+V+n&#10;oKZd3cdxay26K2542UZHGSMU1uWk7nJVoeFP+Rgtv95v/QTSf8I7e/8APWL/AL6P+FW9E0q407VI&#10;r2Z0KoTkITnoR6VvdGsU7o66srxh/wAgpf8ArsP5GrX9sQf883/If41S12YarZi0twVYSBsv0xz6&#10;fWqjozqjCfNsc3VvSvvv9BTv7CvP78f5n/Cp7DSbmB23unI7E/4VspRudlGnNVFoSVBdffH0q79i&#10;l/vL+dQ3GnTu4wy9PWr5onTWpzdNpIp0g+8as/2Zcf3k/Oq86PbTGJwCeOlb0Wuc8PMaNV0NuoVz&#10;upf8hCb/AK6Gt/zD6VSm8L6lezNdxSwhZGyAxOf5V30mrnymYYeu6a93qY9Xo/uD6VP/AMIbq3/P&#10;eD/vo/4VZTw1qIUDzYf++j/hXZRabZ83jcNXtH3TOuP9Q/8AumuRXoPpXez+GtRMDjzIfun+I/4V&#10;zA8Harj/AF8H/fTf4V2QaPnsfh6ycfdPM/2kf+SEeKv+wPLX5/V+iv7SnhHVI/gN4rdpoMDR5ScM&#10;3p9K/Pf/AIR+/wD78X5n/CvUwfwP1Plsxo1VVWnQ/QD/AINc/wDlMF4M/wCxZ17/ANN8tf1H1/Lx&#10;/wAGwGmXVh/wV68G3M7IVHhrXRhSc/8AHhL6iv6g/tUf91vyrzczTeIXoeXKnNPY1PD3/H2//XP+&#10;tbFc1p2t22mzGWaKQhlwAgB/rV3/AITTTv8An2uP++B/jXJBPlPMxFCtKq2kedftO/8AH9o//XGb&#10;+aV5ZXqnxxik8YXWnS6aBGII5A/n8ZyV6Yz6Vwn/AAg+r/8APe3/AO+2/wAK1Sdi6dOagk0dP8Lv&#10;+Rdk/wCvpv8A0Fa6Ssr4deHL+y0J4pZIiTcMflY+i+1b/wDZN36x/wDfR/wrKUZXOyEZcqMDUf8A&#10;j9f6j+VQVtz+D9UuZ2njmgw3QM7cfpTP+EI1j/ntb/8Afbf/ABNZcsjrjOKik2SWn/HpF/1zX+VS&#10;N0P0qeLRb2GJYmeMlVAJBPp9KU6Vd4OWT8z/AIVyunPsdKq07bnH0j/cP0rU/wCEV1E/8tYf++j/&#10;AIUjeFNSKkCWHp/eP+FZKnO+xupxMWmXH+pNa/8AwiOp/wDPWD/vs/4UjeDNWnHlLNbgn1dv8K35&#10;JdhynHlepgV+e3/Byj/yYx4U/wCys2P/AKbNUr9J/wDhXmtf8/Vr/wB9t/8AE18r/wDBXf8A4Jxf&#10;HD9vT9m3RPhB8H/FPhTTtT03xxbaxPP4kvrmGBoI7O8gZVaG3lYvuuEIBUDAbnIAO2G92vFvucVS&#10;ceR6n84tV7/+D8f6V+lX/ELt+39/0V34Pf8AhQar/wDK2quqf8Gvn7fkWzd8XPg+c56a/qvt/wBQ&#10;2ve+sUe5xOUUfmvWRr3/AB+r/wBch/M1+mn/ABDBft9/9Fb+EH/g/wBV/wDlbVS//wCDWf8A4KC6&#10;jMJ4PjB8HFAUKQ/iDVc9Sf8AoGe9TPEUeX4i6VSHNufmTXWeGP8AkCQ/Vv8A0I1+gZ/4NWP+ChY/&#10;5rF8Gv8AwoNW/wDlZV2z/wCDZ/8Abw0G3XSrv4sfCRpIs7mj17VCpyc8Z04djWDr0nszuoVqUZ6s&#10;/P8AryjxJ/yMN/8A9fkv/oRr9XP+Ibb9uj/oqnwn/wDB7qf/AMr65y+/4NQv+CiesXs2r23xl+C6&#10;x3UrSxq/iLVwwVjkA40s84NXTr0YvVnoUa9Fvc/Lmu3T7g+lfoV/xCY/8FGv+iz/AAU/8KPV/wD5&#10;VV1S/wDBqf8A8FENo/4vD8GOn/Qxat/8q66I4ig/tG7xFFbyPzMXqPrViv0rf/g1S/4KHRKZG+MP&#10;wZwoyceItW/+VlQ/8QuH/BQEdfi/8Hfr/wAJBqv/AMrK1jiKNviM5V6Utmfmjq3/ACD5PoP5isSv&#10;1Fuv+DWb/goLfQNaw/GD4Nhnxgt4g1bHXP8A0DKqf8QoP/BRP/osvwW/8KLV/wD5V1tDEULfEcOI&#10;qQ59z8xk+8KfX25+2f8A8EDP2xP2FvhBH8bPi38SPhpqOlSaxDpq2/hzWdQmuPNlSRlbbNYxLtAj&#10;bJ3Z5HBr5S/4Ur4s/wCf7T/+/wA//wARXZRlGpC8dTwcbWpKtv0P0M/4Nn/+SmfFf/sBaX/6OuK/&#10;XWvw5/4JK/tZ/Dr/AIJ2eLvGniH42aJreqQ+KNNs7bT18LW0M7RtDJKzGTz5YQARIMYLdDnFfb//&#10;ABECfsbf9E0+Jv8A4JtO/wDk+uPEYetOs3GOh4GJq03Wep9/eHP+PeT/AH/6Vo1+b+s/8HLv7Cnw&#10;8mTT9a+E3xble4XzENroWlsAM453aivNU/8AiKf/AOCfX/RHPjL/AOE/pP8A8s6hYTEtfCzzKrUq&#10;jaP2N+DP/Ijxf9fEn866uvx98C/8HfX/AATX8H+H10TU/gh8cnlWVmLQeGtGK4JyOurCtn/iMj/4&#10;JkYx/wAKM+O//hMaL/8ALeoeExN/hZh7Ko9Uj9C/HP8AyN1//wBfB/kKya/OXVf+DqP/AIJ8eJtS&#10;m1+w+DvxlWG6cvGs3h7SQwHuBqZH61X/AOIof9gP/okHxh/8EGlf/LOtlhMRb4WWk0rH6pWn/HpF&#10;/wBc1/lRe/8AHnL/ANcm/lX5rW3/AAdLf8E/lto1Pwd+MfCAf8i/pPp/2E6S9/4OmP8Agn79jl/4&#10;s78Y/wDVt/zL+k+n/YTqfqmJ/lZumj7WrO8X/wDIsX3/AF7NX50f8RSv/BP/AP6I78Y//Cf0r/5Z&#10;1S8Q/wDB0T+wHqGi3VjD8H/jCHlhKqX0DSsD641Kt1hcR/KyrM+zasaX/wAfi/Q/yr87/wDiJO/Y&#10;Zzj/AIVR8WP/AARaZ/8ALGvVv2Lf+Cz/AOy9+2r+0Bpn7Pvwr8BePrDWdTtLqe3ufEGl2MVqqwQt&#10;K4ZobyVwSqkDCHnrjrVOhWiruJnKEuV6H2dT4Pvn6VP/AGRc/wB+P8z/AIVV1adfD8K3N4pdXbaB&#10;Fyc9e+PSsGro5mnYsVjeK/8AWQf7rf0p3/CZ6b/z7XH/AHyv+NZXiTxVp9w8RSCYYBzlR7e9OEWm&#10;StyOtfQv+PNv+uh/kK5n/hIrL/nlL/3yP8avab410qztzFLb3BJcn5UX2/2q1syjpa9A8Ff8iza/&#10;R/8A0Nq8j/4WBo3/AD7XX/fC/wDxVd54N+I+hp4btlNrd9H6Iv8Afb/aqZJ2JlsdpXnOtf8AIZu/&#10;+vqT/wBCNdL/AMLK0L/n0u/+/a//ABVeba38UNAGtXgNnecXUn/LNP7x/wBqlFO5JtVydWD8UdAH&#10;/Lnef9+0/wDiqx/+Elsf+eU3/fI/xrWKYB4t/wCRV1P/ALB83/oBrw+vY/EmvWd14ev7aOOQNJZS&#10;qpYDGShHrXkv9l3H99PzP+Faw0RLVy94E/5Gu1/4H/6LavRa4HwVYTQeJraV2Ugb+h/2GrvqU9xp&#10;WGT/AHB9aiqt4m1+z8OWCX19FK6PMIwIlBOSCe5HpWH/AMLU8Pf8+d7/AN+0/wDiqIp2GfDX/BeL&#10;/mlX/cc/9x9fnrX3b/wXS+IGjakfhaILa6Gz+2870Xv9g9G9q/P7/hLNO/54z/8AfI/xr1MOn7JE&#10;Nan7A/8ABBb/AJNA8Sf9lJvP/Tfp9fbdfGX/AAb0+H73xn+xf4n1TS5Yo44/ihexEXDENkadpp7A&#10;8fMK+8P+FZa9/wA/dn/38f8A+JrycQ0q8gszLsf+PZfqf51LV4eE9Ssc2s00BZepVjj+VL/wjt7/&#10;AM9Yv++j/hUpqx2w+FHQ6T/yDLf/AK4r/KrFJpunzR6fBGzLkRKDgn0qf7FL/eX86xadybM1l6D6&#10;VDqP/IPn/wCuLfyNaq+G9Q2g+ZD0/vH/AAqHVPDd8um3DedFxA5+8f7p9qV0aJM86q/4Z/5Dtv8A&#10;75/kah/su4/vp+Z/wqaw/wCJLdpqd180cJywj5J7cZx61oxrc7Wkfp+NYH/Cx9E/59Lr/vhf/iqn&#10;07xppmrXP2S3t51baWy6rjj6Go5WaWZq15b+0/8A8grSf+viX/0Fa9M+2xf3W/KuH+NnhHUvHNjY&#10;W+kTQRtbyuzm4YgEEAcYB9KI7jinzHhNfaP/AATA/wCSfeJv+wzH/wCihXzF/wAKL8Xf9BDTv+/0&#10;n/xFe7/sk/FTw/8AszeGtW0Dx5Y3t3NqV8txA2kRpIqqECkMZGQg59AaWI96k0joi0nqfYtMf7xr&#10;xj/huv4Sf9C34k/8BLf/AOP12Pgr47+EvH2iL4i0bTtSigaRowl1DGr5XrwrkfrXmuEluhznGx2t&#10;fNvxY/5KNq//AF9n+Qr3T/hYejf8+l1/3wv/AMVXnfif4JeK/G3iC78V6VqGnx299KZIkuJZA4HT&#10;kKhGePU1dNqL1MJe9seW167pX/ILtv8Ar3T/ANBFYv8AwzR47/6C2k/9/wCX/wCN1zdx+0V4K8Pz&#10;voN7pWqtNYubeVooYypZDtJBMgOMj0Fa/HsQ047noc3+qb/dNc7XOJ+014DuXFtHpGrhpDtUmCLG&#10;Tx/z0rd+3Rf3W/KnZx3Juit4o/5F29/692/lXmVej+J72M+HrwbG/wCPdvT0rzX7Qv8Adarjqg5k&#10;dX8HP+R+tP8ArnL/AOgNXtFeH/CnU4LHxvbXMsblRHJkKBn7h969b/4S/Tf+fef/AL5X/GsqifMF&#10;0cp+0R/yKtl/2EB/6A9eP17B8Wz/AMJlodtYaYPLeK7EjG44BG1hxjPPNeff8K51z/n6tf8Avtv/&#10;AImqptKOoXR+Pn/BzT/yHvg3/wBeevf+h2FflnX6uf8AB0J4cvtB8QfBZbyWJvNs9f2+WxOMPp/q&#10;B61+Umw+or6DB/7uiG1c/fb/AINdP+Uenib/ALK5qP8A6bdMr9Ia/NP/AINgtWttP/4J9eJYJ0ck&#10;/FrUTlQMf8g7TPev0c/4SWx/55Tf98j/ABrx8T/vEvUtbHW+HP8AkHn/AK6H+lX6wvDOvWcmnbli&#10;l/1h6ge3vWj/AG3a/wDPKT8h/jXIF0cz4j/5Ddx/vj+QqjVrXblJ9WnlVSAWGM/QVU3j0NAylJ/r&#10;G/3jSJ98fWunt/hR4ivYEvIryyCTIHUNI+cEZ/u08/CHxLEDI19Y4UZOJX/+IqlJAtyzUd3/AMes&#10;n+4f5VljxnpuP+Pef/vlf8aU+K9Pux9ljgmDSfKpZRjJ/GlZnQJSP0/GpPIf1FI1u5GARUvY2g7S&#10;RDV7Qf8Aj8b/AK5H+Yqr9lk9R+dWtIU21yzuMgoRx9RWck3E63ONtzWrL8S9YPq39Kv/AGpP7prP&#10;15vtHlBBjbuzn8KiEWpHPVnFw3MyoLr/AFg/3ateQ/qKRtKubr95G6ADj5if8K02OKck0Ua6TQP+&#10;QTF/wL/0I1kf2DeY/wBbF+Z/wrT064TT7NLOcEsmclRxySf604tXMro0Kozf61v941L/AGpb/wBx&#10;/wAh/jT106e5HnoygP8AMMk962hoyo7lWsNeg+ldMdIuR/Gn5n/CuYBOB8tbRaOiluyxpf8AyErf&#10;/run/oQrta4rSsnU7YY/5bp/6EK7fYfUVM9zpiYXxF/5E28/7Z/+jFry6vVfiBbvN4Ru4lIBPl4z&#10;/wBdFrzX+x7n+/H+Z/wpwaSNI7G98I/+Rml/68n/APQkr0evNvh8w0LXHvLv5la2ZAI+Tksp749K&#10;7QeL9N/54T/98r/jXLX+M2hGTWhT8e/ctfq//stc5W14m1OHWxCtmjr5Zbd5gAznHTBPpWV9iuPV&#10;fzrzKrXtGdMKc+XY/CX/AIOmP+Tz/AH/AGTCP/043tfmRX6hf8HR+jXdz+2X4BdXjGPhjGOSf+gj&#10;ee1fmX/wj97/AM9YvzP+FehR/hI9OlSqezWh+hH/AATy/wCTWtF/6/L3/wBKJK9tbofpXhn7Al2u&#10;lfsy6PZXClnW7vCSg45uHPfFeznW7bH+rk9/lH+NfP4hP28vU++wVKp9Uhp0M2+/4/pv+uhqKpLj&#10;fPcPNGOGbIz1pnlS+grxp/Ez9Bw1Kp7GGnRGzH/q1/3RRL/qm+lPigfy1yR0HeiWB/LbkdK8Zp3P&#10;0mnCfKtOxnUjdD9Kf5MvoPzpk4aGJpX6Ac4rmPUnTnyPQWlT7wqt/aMP9x/yH+NWNNb+0roWsAKs&#10;VJy/T9KLNHkTpVOV6ElLH98/Sro8P32OZYvzP+FV9Qs5dJVZrlgwc4GzJ/nihNNnC6NS2w2k7/hU&#10;H9pQf3H/AO+adHeRSZKq3HqK1W46dGpz7E1IPvGmfaE9G/KnRkyZZRVXR6WEpVFV1Q6o26n61Lsb&#10;0qpPeJFM0bK2VPOKqLuz0pQkTVEOp+tM/tGL/nm36VtW3gvV7u3S6intwsqB1DO2cEZ9KptI48VC&#10;VloZDdD9KZW4/gXWlQs09tgDJw7f/E1yg8RWRGfKl/75H+NVFps82pCSsX16j61YrKi1+zkmWJY5&#10;cswAyB6/Wr/2sf3D+X/16bWpzzhJ7Ikl+7+NNpjXKsPun8qPPT0NOKdhKEkcj+zB/wAp+v2Vf+v+&#10;5/8ASe8r+m2v5kf2XnD/APBfr9lUgH/j/uev/XveV/TdX2+W/wC5Q9D+VuOf+SrxX+L9EFFFFdx8&#10;mFFFFABRRRQAUUUUAFfjd/wXv/5TjfsB/wDYxXX/AKX2lfsjX40f8F/byPT/APgt1+wPezKxWLX7&#10;pmC9SPt1pTW4nsfpHrv/AB4/9tBWPVuy1y18Xz/2PpsckcuPM3TgBcD6E+tXf+EJ1X/n4t/++2/+&#10;JrrehwvcxZO1NrVvfCmo2iq0k0Jz02sf8Kr/ANg3n/PSP8z/AIUCJ/D/APqpP94VoVm28g0UGK6G&#10;4vyPL/8Ar4qT+3rT/nlJ+Q/xoAL/AP4+D9BUNTqp1LNzD8q5xh+vFH9nzD+NPzNAEFFVLvWbazuX&#10;tZI3LIcEqBj+dRHxFZ4/1Mv5D/GnZgaFFSw2cs8SzKygMoIBNOawmVSxZeBnqaQEFJJ9w/SoP7Ri&#10;/uNR9ujl/dqjZPHNBLlEK6P4Uf8AI8Wv+5J/6A1c9sPqK3/hhKtt4ytZmGQEk6f7hpS2MotKSPX6&#10;8/8A2i/+RRs/+wkv/ot67X+2Lf8A55v+QrzH9qfxrpmgeCLC6vLadlfVVQCNVJz5Uh7kelZwT5kb&#10;ynFx3PNKK5P/AIXF4c/6B99/37T/AOKrtvg/pNz8ak1B/C7x2404xCf7eSu7zN+NuwNn7hznHaul&#10;+6rswSb2Ktez/s7f8iVdf9hR/wD0XHXLf8M6+NP+grpf/f6T/wCN11fgWB/hRpMnh3xCRPNNcm4V&#10;7L5kClVUAltpzlD29KynKMo2RpBOLuzu6/k3/wCDl/8A5TbfGv6+HP8A1G9Lr+qg/EfRRz9kuv8A&#10;vhf/AIqv5Vv+DkVhrv8AwWj+M2q2g2xy/wDCO7Vk4YY8OaYOcZ9K7cpVsS/T/IVWScdGfClf2C/8&#10;Ey/+Ubv7Pn/ZEPCf/pnta/kD/su4/vp+Z/wr+vr/AIJoP5X/AATi/Z/iYcr8EvCgJHto9rXbmz/d&#10;xMYnuNaFZnnj+6at/wBoxf3GrwjWnuWG6H6UVWbUogPuN0pv9sQf88n/AE/xqZHbRaSZLqH/AB6P&#10;+H8xWbVw3qX4+yRRsrP0LdOOf6Un9j3P9+P8z/hUm6aYaP8A8fLf9cz/ADFaNUrSzmspTLIVIK4+&#10;Un/CrJuABnYaAckgn7VHVLXvEllo3lfaoZW8zdt8sA4xj1I9az/+FgaP/wA+tz/3wv8A8VTszGTX&#10;Ma11/rB/u1FS6LOvii2a+sAURH8sibg5wD2z61c/sG8/56R/mf8ACkZvcdY/8ey/U/zqWmJE9ov2&#10;eTBK9Sp4pfM9v1oM3uc/f/8AH9N/11b+dQ1o3OjXU9w8ySR4dyRkn/Co/wCwbzOPMj/M/wCFWmjV&#10;NWOij/1a/wC6KZef8ekv/XM/yrGHj3SIxsNrc5HBwq//ABVH/CbaXfEWUVtcBpiEUsq4BPAzzUpO&#10;5SauUKktP+PhPrWl/wAIbqf/AD8W/wD323+FDeF9QsR9rlmhKpyQrHP8qm6OhbjadF9+m1LaQvPL&#10;5aEA4zzTexbaH1HP2q3/AGfN/fT8zVfULd7ZVZyDknpULczexBVmx6N9RVTzPagatBYHbNG53cja&#10;BVmU/hNKtDTP+Pb/AIEa54+JrIf8sZfyH+NaWleIbN7XIik+8ew/xoadjmnqjXr+TX/gu7/ylx+O&#10;H/Y1Rf8ApFb1/V5/b1p/zyk/If41+Gv/AAUw/wCDef8AbK/a+/bs+JH7Sfw4+KXwysNE8W62l3p1&#10;nrer6jHdxILeKPEixWMiA5Q/ddhgjmu7LakKVVubtoc1XY/FY5IPFf2Efsa/8mg/Cr/sm+h/+kEF&#10;fhYf+DVX/goARj/hdPwd/wDB7qv/AMra+0fBH/Bxz+xZ+y54L0j9mbx58Jvije658OtMt/DGtXmk&#10;aRpr2k93YRrazSQNJfo7RM8TFSyIxUjKqeB2Y1/WopUtbGK0R+pi9R9av1+YWhf8HTP7BOva3Z6F&#10;afBf4vrLe3UcETSaJpQUM7BQTjUScZPoa/Tnzx3WvMlRq0vjVjSLFuP+PeT/AHD/ACrmq6K4nBgc&#10;bf4D/KudojsbU9ibTc/b4/8AeFb1YWm838Q/2639h9RSluaDH6fjTKkkQhcn1qOpAzvEf/HvH/v/&#10;ANKyK1vEjbbePj+P+lY/me1XHYCtqX31+hqtUuqTqjoCp6Gqv2pP7ppgZmuf8f3/AAAVTqfXLpPt&#10;33T9wVT+1J/dNAEtFMWUMNwWl8z2oA1IP9Qn+4P5U5uh+lVYtQiWJVKNkKBTjqMRGNjVFmBJTLr/&#10;AI9n/wBw0z7dH/camXF6jQOoQ8qaLMChVTXP+QXL/wAB/wDQhVnzPaqmuSf8SuXj+7/6EKsDArK8&#10;X/8AINT/AK7j/wBBatPzPasvxYS+nIAP+W4/kaAOdqnq3/LP8f6Ve2H1FU9UiZvLwR3/AKU0rMCj&#10;Wpon/Ho3/XQ/yFZ3kP6itHSMx2zKf75/kKpu6AuVsaV/x4R/j/M1i+Z7VsaVJ/oEfHr/ADNTZgWq&#10;8B8Y/wDI3ar/ANhKf/0Y1e+eZ7V5H4k+Guu3/iK/vobu0CTXssihnbIBckZ+X3rSlowONJxX4Rt1&#10;P1r+gE/CzxCBn7ZZ/wDfx/8A4mv51W+Lfh4MR9gvOv8AcT/4qvXwGvNYiaue4fsc/wDJ3fwr/wCy&#10;kaH/AOnCCv6Ia/m6/Yr+KGhX/wC2R8JbGGyuw83xM0GNSyLgE6jABn5vev6RghNLHq0onNUTuT6V&#10;/wAhCP6n+RrcrBtJVtLhbiQEhTyB1q//AMJFZ/8APGX8h/jXLBqxzT3G+J/+Qev/AF1H8jWBWpre&#10;rQX1oIoo3BDg/MB71l10Qa5Tkq/ERz9RUdW4bCe/YrCyjaOdxp//AAj99/z0i/76P+FdEGuU4ajS&#10;mzofh1/yDZ/+u/8A7KK6Gue8HBtIspYbgBi8u4FDnsBWx/akH/PN/wBK2WxyTqQ5ty9B9w/Wn07S&#10;rSW/tBcwlQpYjDHmrP8AY9z/AH4/zP8AhScW2YurTvuX9P8A+PKP/dqastdetbAfY5YZC0fBKgYP&#10;60v/AAlVj/z7zfkP8afsqnYpYrDpW5iw3U/Wlj/1i/7wrDfxzpYcj7LccH+6v/xVMn+Imj2UD3kt&#10;pdFYkLsFVckAZOPmpPD17fCarF4a/wASO9pJPuH6V5CP20fhkRn/AIR7Xv8AwHh/+O0q/tl/DSdh&#10;Cnh/XcscDNvD/wDHa5vqeJ/lZ1rF4b+Y9Wqj4j/5Bbf74/nXnn/DWXw+/wCgHrP/AH4i/wDjlWNL&#10;/aA8IePLxfDmkaVqUU0gLh7mKMJheT91yf0qJYaul8JpHEUXJe8bNNk7Uz7Un901Dd6jFAqsyNgn&#10;tisXRqW2OqNWm3uT1leJP9ZF/un+lWP7ctv+eMn5D/Gs7W9SiunjMcbDAOc4rN0qi6HTTknIq1u+&#10;HP8AkHn/AK6n+Qrn/PH9010vhGymvNLaWNlA84j5j7ColGSR1x1ehar0DwZ/yLVt9G/9CNcT/ZFz&#10;/fj/ADP+Faum/EnRfDVmmiX1ndPLBkO0SKVOTnjLA9/SsZJ2OvDpqZ2teTa//wAh29/6+5P/AEI1&#10;1f8AwuXw1/0D77/v2n/xVcrfIdTvZtRgIVLiVpUV+oDHIz781zVtkevhFeTM+9/485f+uTfyr+SM&#10;ZxzX9cd7p0/2OX5k/wBU3c+n0r+RIatCRnyn/St8G1qe1hE9TsPgr/yWPwl/2M1h/wClEdfoVX52&#10;/BHUYpfjR4QiWNst4o08DOP+fmOv0W+zS+351z5i7zj6H1WURl7KXqWPD/8AyGIfq3/oJrqK5nRk&#10;a31KKZxkLnOPoa3v7Ri/uNXz+K/iH2uVwk8O9Ov+RJcfdH+9UdOhkF8/kxDBA3Zb8v61L/Z0/wDe&#10;T8zXlV2lM+qwUWqBUn7VHU2oxPabPMwd2cYP0qr54/umuKbvI9zDp+yRsaJ/x6N/10P8hVyszSb+&#10;KG2ZWRvvk8fQVZ/tSD/nm/6VxzT5mdahJrYbdf8AHw34fyqOiW4WaQyKpwfWm+Z7Vi9yGncif75+&#10;tJSscsT70lbLYkevQfSlXqPrTQ+BjFAkwc4prchJ3JqVPvCmeZ7UCTBBxWq3NYfGialT7/4VF54/&#10;umnRzAvwvaraZ6EPjRNSx9TTPM9qWOTk8dhTW56NP4iWmP1/Cl8z2pkknP3e3rWi3N5JtWQtZep/&#10;8fjfQVo+Yf7h/Oo5NAvtSc3Vu8QU8YdiDx+FdFFpTODG0pujouplVp2f/Hsn0pf+ER1T/nrB/wB9&#10;n/Cqk2rwaXK2nXETs8J2sUwQT7ZNdtNpyPnMbRq+zWnUv0i9Kzv+Emsv+feb8h/jUi67bEZ8mT8h&#10;/jXbQ0bPnMfSqJRui3LnymyP4TWCvQfStKXW7cxMBDJyD6f41ki6UD7prup6rQ+WzKMlKOhxX7Tf&#10;/JAfFn/YGl/lX521+h/7ScguPgN4qgQYLaPKAT9K/Pr+x7n+/H+Z/wAK9bBfw36nyGap+1j6H3n/&#10;AMGzH/KW3wd/2LWuf+kMlf011/M3/wAG0VjNZ/8ABWbwfcSMpA8N62MKf+nGSv6YPtK5xsNceYa1&#10;l6Hh1IvmFn6D61FU8ML3zmKLAIGfmNS/2Ld/34/zP+FckYuxzTkoyszmvFf+sg/3W/pWRXReKtFu&#10;/Mh+eP7rdz7e1ZP9iXf/AD0j/M/4Vok7GEpJyNvwd/yCm/67n+QrVrA0jVINDtjZXUbsxctmMAjB&#10;A9celW/+Es0//nhN/wB8j/Gk4Sb2No/Cjdtv9UPrT6zLPxBbSW6usMmDnGcev1qX+3Lf/ni4/L/G&#10;snGVzNwlfYmJyT9aR/uH6U1ZhIocLwwyM0M+VIx2pWZSTuUl6D6UN0P0pRGQMZFDRtg4x0rFQlfY&#10;7bpIip9v/rhSGKQc4H51Ja28rzqvA69/aqcZWMpVqbi9Saorr7g+tW/sUv8AeX86ZNps8oCqyZ68&#10;moUZXOSpVp8j1KFUdZ/5Zf8AAv6Vs/2Lef3o/wDvo/4VU1XQL2Xy9rx8Z6sfb2q+WRxTrUuXcw6n&#10;tThCferP/CN3/wDz0i/76P8AhUkOhXkQIaSPk9if8KmUJNbGccRRT+Ir1zHiH/kMTf8AAf8A0EV2&#10;X9j3P9+P8z/hXP634X1GfU5ZUlhwduMsf7o9qhU532N4YrDp/EYFdppP/ILtv+uCfyFc/wD8Ijqf&#10;/PWD/vs/4Vai8Yadpka6bPbztJbgRuUVcErwSMnpxTdOo9kddDFYdt+8bzdD9K1F6D6Vx58e6SRj&#10;7Lc/98r/APFV0i6zb7R+5k6e3+NaU6c47o3lXoy2ZZuv+PaT/rmf5VhVqjUI7w/ZI42DS/IpbGAT&#10;xUo8B6zjm4tv++2/+JreMZWHHEUY7sybT/j4T61oU678Lajo9u2pXMsLJFgsEYknnHGQPWqX9swf&#10;88ZP0/xrSMJNbHNiMRRclaR8Mf8ABxX/AMo/7X/soGnf+iLqvwtr9uv+Dknxrpvh7/gnjaX95azs&#10;h+ImmpiJVJyYLv1I9K/BT/hdnhj/AKB1/wD9+0/+Lr6PLKc/q23Vnz2Oq03X0fQ1vGP+rg/3m/pW&#10;FX0P+wN+wp8WP+CpXiDxJ4X+AniTw7o1x4Qs7e61J/F91PAkqTu6IIjbwzkkGNs7gvUYJr6Z/wCI&#10;YH9u/wD6LF8I/wDwd6p/8rq73Vp0/dk7M8WtOHtHqfkX8fP+Q9Y/9eZ/9DNcHX7EeO/+DSH/AIKJ&#10;/Ei/g1DRPjh8Fokt4fLcXWv6uCTnPG3TDxzWH/xBs/8ABS3OP+F+fAv/AMKLWf8A5VVaxmGSs5Ga&#10;aaPyFv8A/j4P0FQ1+suuf8Ge3/BSOw1Breb47/BAsFByviDWMf8Aprqp/wAQgX/BR/8A6Lr8Ev8A&#10;woNX/wDlXQ8Xh2/iOmNSCjZs/N/w3/yArb/rlV6v1A0P/g0d/wCCitvpEED/ABx+CpKpg41/V/8A&#10;5WVb/wCISP8A4KJf9Fw+C3/g/wBX/wDlZVLF4a3xGDV3ofmlD/ql/wB0Uy9/485f+uTfyr9M/wDi&#10;Fe/b9h/ct8Z/g9leDjXNV7f9w2odQ/4NZv2+o7CeRvjN8H8LCxONc1X0P/UOprF4e/xGqhLsfkHU&#10;dz/x7v8A7tfot/xDP/ty/wDRXPhR/wCDrU//AJX0y5/4NoP25fIf/i7nwo+7/wBBrU//AJX1q8TQ&#10;/mOhRdz83K+2f+De3/lKF4P/AOwJrP8A6QTV3P8AxDQftyf9Fc+FH/g51P8A+V9fRf8AwSt/4Im/&#10;tR/sV/tnaB+0D8T/AIheAdQ0fTNO1CCe10HUr2S5Zp7WSJSqy2kakBmBOWHGcZ6VhWrUnSkk+gp/&#10;Az9W65/4if8AILg/6+P/AGU10FfPv/BRL9tf4X/sOfC/RPiF8VPDuv6lZ6tr4063i8P20EsqymCW&#10;XcwmmiAXEZGQSckcd68eEZTkktzhex2VUNZ+/H9DXw7/AMRCf7HX/RLfiZ/4KdP/APk6qOr/APBw&#10;l+x0zpj4W/Evof8AmE6f/wDJ1dSw1e/wkH3HRXwh/wARCH7Hf/RLfiX/AOCrT/8A5Oq3Y/8ABfj9&#10;kO/hM0Xwx+JAAbGG0rT/AP5Nqvq9f+UD7krtvCX/ACL1v9G/9DNfnX/w/r/ZI/6Jn8Rv/BXYf/Jt&#10;X7L/AIOQv2KPDlqui3vwl+KTywZ3NFo+mlTk7uM349aUsPXt8IcspbH6L15lrv8AyHLz/r7k/wDQ&#10;jXx1/wARLv7D3/RIfit/4JtM/wDlhWdN/wAF2P2UNamfWLX4bfENY7tzNGsmmWAYKx3AHF4eeaSw&#10;9ZP4SZQlDc+y6sV8U/8AD8b9lf8A6Jx8QP8AwW2P/wAmVo/8Psv2Xv8Aonfj7/wXWX/yXVqhV7EX&#10;R9far/yC7n/r3f8A9BNcVXzjqH/Ba79mCWwniX4eePctCwGdOsu4P/T3XLf8Pk/2af8AoQfHX/gu&#10;s/8A5KqvY1ewXR9keE/+Rgt/+B/+gGuzr5G/ZY/4KU/BH9on486F8HfBnhHxVaalrH2r7NPqlnbJ&#10;AvlWs07bjHcOwysTAYU8kdByPsT+x7n+/H+Z/wAKxqRlF2YzjPi3/wAi5B/1/L/6A9ed1Y/b2/aC&#10;8H/sp/B/TfiH8QNL1K9srzxLDp0UWjRRySiV7e4lDESOg24hYZznJHHUj5I/4fB/s3/9CH43/wDB&#10;fZ//ACVW1KnOULpEtO555/wW3/5pl/3Gv/bCvg2v0p1X4C+L/wDgub5f/DKWpab4b/4Vdn+3v+Fh&#10;TSWv2j+0seR9n+xpc7tv2Cbfv2Y3Jjdk7af/ABDEft2/9Fh+En/g71T/AOV1dlOtSpR5ZuzGtj6q&#10;/wCDZ3/kxHxZ/wBlbv8A/wBNel1+iJz2r5f/AOCQv7A3xe/4J/8A7NeufBv4weJvDeqanqfjm51m&#10;C48NXdxLAsElnZQKrGeCJg+63ckBSMFec5A+qf7LuP76fmf8K8nESjOvKS2Gc9qf/H9J9R/IVXrf&#10;n8F6rfTNdQz24VjwGds8cf3ab/wr/Wf+fm1/77b/AOJrNNWOqPwoSz/49Iv+uY/lUlXrfwtqEUCR&#10;NNDlVAOGP+FP/wCEavv+esP/AH0f8KLoo6ZPuD6VBq3/ACCrn/r3f/0E1z4+Kvh9PkayvMjg4jT/&#10;AOKpV+Imja2w0a1tLpZbs+TG0iKFDP8AKCcMTjJ9Ky5WmXdHLVW1f/kGy/QfzFd1/wAKU8U/9BDT&#10;/wDv6/8A8RVTXPgx4nh0qaRtQsCAo6Sv6j/YrVSjcSTueY1q+Dv+Qx/2yb+laX/CqPEP/P7Zf9/H&#10;/wDiasad4G1bw5c/2je3Fu6bSmInYnJ+qj0qpSTRrdGjVTVfuJ9TVnzPaobyB7oKqEDHqayGmrmf&#10;WF4t/wCPmH/rmf51039l3H99PzP+FbPhj9nHxt8XbeXU/Dmq6VBHaOIpBezSqSxGeNsbcVMmoxuz&#10;Szex5TX0P+zd/wAkyi/6/Jv5isL/AIYU+LP/AEMnh3/wKn/+M103hTSbn4G6SPAXit0ubyORpml0&#10;8lo9r8gZcKc/hXPOUZKyM5RaWp2legeFf+Retf8Arn/U149/wsrRP+fO7/74X/4qq0n7dXwp8GSH&#10;wvqfhrxDJPZHy5XgtoChPXgmYHv6Vk4SeyCm0panvXSvgPxx/wAjprH/AGFLj/0Y1fQB/wCCiPwa&#10;/wChU8T/APgJb/8Ax+uKu/2WfH/jG7l8XabrOjx22qyNeW8c88odUlO9QwEZAOGGcEjPetaKdNvm&#10;0FWalax5Np3/ACEIP+uy/wAxX0NXI237HnxKtriO4fXtDIjcMQLibOAc/wDPKvS/+Ff6z/z82v8A&#10;323/AMTVVJRlaxjZnKeJc/2Bef8AXBq85r2fWvhtrl7pNxaRXdoGkiKgs7Y/9Brj/wDhQ3i7/oJa&#10;b/39k/8AiKUJRW5MkzD+Hv8AyNUH+4//AKCa9Frk5/A+rfC+P/hMteuLea2tzteO0dmkJf5RgMqj&#10;qfWof+F3+Fv+gbqH/ftP/i6H7zugWx1Wo/6pf96qdZ+gePtJ8a3T6dplrcRvFH5jGdVAxkDsx9a1&#10;vsUv95fzqGguj8bP+DrH/kYvgf8A9eXiH/0PTq/Iyv2g/wCDm34N+JviXr/wak0O/sYRZ2evCX7X&#10;I653PYYxtRv7pr8sf+GSviJ/0HNF/wDAib/41X0GClFYaNyXufsN/wAGzf8AyYJ4k/7KtqH/AKb9&#10;Nr9EK+If+DcX4IeKvCP7C3iHTNR1HT5JH+KF/IGhlkIwbDTh3Qc8Gvv7/hXOt/8AP1af99t/8TXk&#10;4lp15eprH4SXwn/yCj/11P8AStM5xxXL6j4v0/4eXP8Awj2s280s20S77UArhun3iDnj0qD/AIXR&#10;4Z/6B1//AN+0/wDi65rNiadzT1T/AI/5f97+lV639A8F6p430iDxVpdxbx294paJLhmDgAleQAR1&#10;HrVz/hUPiP8A5/rH/v4//wATU3Ra2Oz0P/kC2f8A16x/+gip7j/j3k/3D/KsK18Y6bpdtHplxbzt&#10;JbIInKKuCVGDjJ6cUXHxA0gwOPstz9w/wL6f71Sk7gtzyNeg+lTWH/H9D/11X+dYo8WafgfuJv8A&#10;vkf41Z0bxJZXer2trHDKGkuEUFgMAkgetbtOx0Hb0VMLKU/xL+dLHp80jhFdMn1NZPY0TRBUtr/r&#10;D/u1P/Yt3/fj/M/4VX1DOhQi7uxuVm2AR8nOM98elTZjco2LFVdR6p9T/Sqw8U2OP9RL+Q/xqeyc&#10;eId/2MbPJxu83jOfTGfSjYyqNchXq1Y/6o/71S/8I7e/89Yv++j/AIVHMp0pvs9xhmI3ZQ8Y6d/p&#10;UN3OVtWJarT/AOub6j+VL/aMX9xqaW85jKowD604aMI7ja37H/jzi/65j+VYWw+orRt9atoIEhaN&#10;yVUAkAf41tFotbmi3Q/SuHXoPpXVNr1pg/upOnoP8a8wX4o6Dgf6Fd/98L/8VWsWbQaOt0r/AJCl&#10;t/18J/6EK7ivKfC3xA0fV/E+m6TbWtysl1fwwxs6KFDM4UE4bpzXtv8Awhuqf897f/vpv8KUmkzp&#10;ptWOT8bf8ixdf8A/9DWuAr0v4o6Jd6D4FvtWu5I2ji8rcsZJY5lQcZA9a8g/4SzT/wDnhN/3yP8A&#10;GiLTRtFo3tI/4+z/ANcz/MVpVT+FthN8QvEcmi6MyxSx2bTM1ycLtDKMfLnn5hXoB+Bfi0ddR07/&#10;AL+v/wDEVz1muc6qM4KOrONTr+FOq78QPDl98NFtX12WKYXhcRfZGLY27c53Af3hXN/8Jnpv/PvP&#10;/wB8r/jXmVk3UZ6lF81NNH4n/wDB0J/yeR4C/wCyZR/+nG8r80q/Sn/g5ouk179sDwLc2ilVT4bR&#10;oRJwc/2heHtn1r83v7MufVPzr0aCfsUexQi/ZI+2v2Iz/wAY8aSP+nm6/wDR716y3Q/SvJv2K823&#10;7PulQvyRc3XT/ru9erNOMH5T0rw8Qn7eXqfeYNP6rD0RMnT8acehrnrv4i6Np93LYz2l0XicqxVF&#10;xkenzVGfijoGObO7/wC+E/8Aiq8ScJcz0P0DD/woeiO/j/1a/wC6KJP9W3+6au2mh3dxaRTpJGA8&#10;YYAk5wR9KW40C8jgdzJFgIScMfT6V5DTP0GlKPLH5GHUOof8eb/T+tOFwp/hNMuCbmJoEGCw4J6V&#10;y8kr7HruUXG1zKrT8Jf8hlP9xqg/sS7/AOekf5n/AAq1pEL6Pere3OGQAjEfJ5+uKck2jglCXLsd&#10;VWP4x/49If8Arof5VKPFNj/zwm/If41Bfyf8JMi29iNjRncxl4GOnbNZxhJPY5HTnbYwamtOjfWr&#10;/wDwiGpf894P++m/wqhrLHww6RXw3mUEr5PPT64rWzCFOaldomqe1+4frWL/AMJTY/8APCb8h/jW&#10;94atZde0839mVVPMK4kODkY9M+tFmjtoRbmLWTqH/H4/1/pXTf8ACN3/APz0i/76P+FY+o6BeLey&#10;AyRdfU+n0qoaM63GSMuvTtF/5BFr/wBe0f8A6CK8+Og3g582P8z/AIVoQfG3wvpUS6XcadftJbKI&#10;nZI0wSowcZfpxVSTlscmJ0SO5n/1D/7h/lXhtd23x58JyqYl0zUcv8ozFH3/AOB1QHwd8S4/4/7H&#10;/v4//wARVQThueZXa0OXsv8Aj8i/66r/ADroKnPwp8QWA+3TXtmUh+dgsj5IHPHy0f2dP/eT8zWq&#10;12OezIKKsLps7HaHT8z/AIU7+yLn++n5n/CrimS07nE/stf8p+f2Vf8Ar/uf/Se8r+nCv5lP2Y7W&#10;S1/4L9fsqLIykm+ufun/AKd7yv6a6+0y7/coeh/J3Hf/ACVuL/xfogooortPkgooooAKKKKACiii&#10;gAr8YP8Ag4U/5TTfsHf9hu7/APS60r9n6/GX/g4Gs5tQ/wCC2X7BVjb43y67dqu44GTfWlOPxIT2&#10;P0F+Fv8AyNQ/69n/AKV6TXB+GNB1DwZqg1nWQnk+W0f7ltxycY449K6P/hO9D9J/+/Y/xrqlq9Dz&#10;20i3rn+rj/3jWb1qtr3j3QhHHkT/AHj/AMs//r1m/wDCfaF6T/8Afsf400nYOZE+v/6+P/c/rWfU&#10;s2sWmusJrBXxGMNvGOaZ5Un939aBc0TW0QD7CD/tmrlZ+lXUdva+XIDncegqz/aEHo35UBzROV13&#10;/kLz/wC//SqnWtPVNMu7rUJbiFV2u2Rlqr/2Jf8A91P++6tND5kdXYf8eUP/AFzX+VSTf6pv9006&#10;ysp1s4lIGRGvf2p8tlOY2AA+6e9Z3QuaJylPg/1y/wC9Vj+x7z/Y/wC+qktNDvpbqONNmWcAZamY&#10;i1tfD4D/AISu3P8Asv8A+gGov+EO1j0i/wC+/wD61avgzw3qWn+Iobq4Ee1VfO18nlSKTasB21eO&#10;ftrf8k40z/sNp/6Jlr2TY3pXn/7RPwr8VfFjwlZ6D4UFt59vqK3En2mbYuwRuvBwecsKUGlID5Cr&#10;6O/YD4h8VY/vWX/teuM/4Ys+NHppP/gef/ia9N/Z28Ba9+z0urp8QRDnVjAbT7DJ5v8AqvM3buBj&#10;/WLj8a0qSUoWRcNJXZ7hXFfEb/kOR/8AXqv/AKE1aP8AwtXwt6XX/fn/AOvXI+O/iF4fvNYjlhE+&#10;BbKOYsfxN71hGLuaTnFxsmNr+Yn/AIOGv+Uwnxf/AO5f/wDUf02v6Xv+E40T0m/79/8A16/mu/4L&#10;9eH9Q8S/8FbfizremhPIn/sHZ5jYPGg6cp4+oNeplift36HO9j4gr+un/gmx/wAo6fgF/wBkU8K/&#10;+mi1r+TD/hAtf9If+/n/ANav60P+CcKm0/4J5fAa0m+/F8GPC6NjpkaTbA105p/Dj6iie1VJUHnJ&#10;71gf8LY8K+l1/wB+f/r14lmawaTOlcfKT7VBWLZ/Evw3qN5Fp9sLnzJ5Fjj3RYGWOBnn3rofsFx/&#10;s/nSkmdFNqwulf8AH/H+P8jWxWRCrafKt3cD5E67eTzxVj/hI9P9JP8Avn/69RZnTBqxcnA2g+9R&#10;VB/bllcfJGHz15Wj+0IPRvyosyZtcxgfEUDNmf8Arp/7LXM13Gr+FdV8amMaKI/9Gz5nnPt+9jGO&#10;v901T/4U14y9LT/v/wD/AFqq6MnuaPwr/wCQFP8A9fZ/9BWunrn/AA7p9x4FtH0rXQvmyyeavknc&#10;NpAHt3U1of8ACS6b/wBNP++Klptk3Qt7/wAfLfh/KoqqXviPTzcsQsnb+H2qP/hI7D+7J/3zRysz&#10;co3L4AHAoq3ZaNe39pHewBdkqBl3Ng4NSHw3qQGcJ/33SNE1Y8yk/wBY3+8am0r/AJClr/18x/8A&#10;oQrSk8C66ZGOIep/5af/AFqdbeD9YsbmO9n8rZDIrvh+cA5PatCluegYxVfVv+QdL/u/1rP/AOE4&#10;0T0m/wC/f/16ZP4q0vUojY2wl3ycLuTA/nWKjK51XRSqzpX/AB9/8BNR/Y5vQfnU1lG1tP5so4wR&#10;xVNOwXRo1R1z/Vx/7xqz9th9G/Ks/X9QgjijLBuWPQVKi7ibVipVHVgDIhPpUv8Aatt/df8A75qx&#10;Z6Ff+JlafTQm2I7W8xscmtEmtzGo04mRWrowAtDj+8asf8K88Q/9MP8Av7/9alTSbvRs2V5t39fk&#10;bIwab1RzS0Q6uY1n/kKTf739K6eud1azmk1GV1AwW9aIpmFRqxRr+TX9rn/k674nf9lD1r/0umr+&#10;tD7Dcf3R+dfyaftc2c3/AA1d8TuB/wAlD1rv/wBP01etlifPIwbTOS+Gv/JRdA/7Ddr/AOjlr+x6&#10;v45vhvaTD4iaASBxrVr3/wCmy1/Yl/aEHo35UZpvEunsSz/6h/8AcP8AKsGteW+haJlAbJUjpWTs&#10;b0rzY7HTT2JtM/4/4v8AfFdDWBpcbNqEIA/jFdH9ml9B+dKRZDN9z8ahqe7jeKEu44z2qr56ehqQ&#10;M/xN/wAe8X++f5VjVreJp0+zxcH75/lWN56ehq1sBT1n/WJ/umqVWtZnTzE4P3TVLz09DTAytc/4&#10;/v8AgAqnVjXblFvsEH7gqn9qj/ut+VOzAtRf6sU6oobhDGDg07z09DRZgTr0H0opiygqDtPSl8wf&#10;3TRZi5kOpsv+qb6UeYP7ppssg8tvlPSizDmRXqprn/ILl/4D/wChCrPmD+6aqa24Olyjaf4f/QhR&#10;ZhzIwKzfFH/IPT/rsP5GtLJ9DWb4nDNYIFX/AJbDv7GhJ3DmRg1V1L+D8f6Vc8qX+4Pzqnqiunl7&#10;l657/Sradg5kVau6d/qD/v8A9BVLJ9DVmynEcRUqfvVMU7hzIt1saV/x4R/j/M1hfak/umtPT9Wt&#10;4rNI2VsjPQe5q7MOZGlXOX3/AB+zf9dW/nWx/bVr/df8q+Jvit/wW/8A2J/hX8UfEnww8Ujxf/af&#10;hzX7zS9R+zaCrx+fbzvFJtbzRuXchwcDIrSnTqTfuq4cyPrxuh+lfyqP98/Wv3QP/Bfv9gkjGPGv&#10;/hOp/wDHq+M/+IaT/gpM/wA4HgDB5H/FVP8A/GK9PB/uOb2ml+5LaPk79hT/AJPd+Dn/AGVXw9/6&#10;crev6hK/GP8AZl/4N5f+Cg/wi/aR+H3xY8WjwP8A2V4Y8caTq2p/ZfErvL9ntryKaTYvkjc2xGwM&#10;jJr9qP7EvvRP++qjG1IVJLldzGe5Rl/1ZqGrOuQSaLpcup3o/dRAbthyeSB/Wud/4TvQ/Sf/AL9j&#10;/GuWOxy1fiNaf7g+tRVU0/xJp2tT/ZLISbwpY71wMD8fer3kv7VtBpI4qvxlzQ/9ZJ/uitEgHrXL&#10;6n400bwRsl1vzsXGRH5Me7pjOeR61V/4Xr4G9L3/AMBx/jXTBpxPMrte1Z3diAIyB/eqesTwL4v0&#10;nxnYTXujCXZDNsfzU2nOAfX3rc2N6V0x+E8yrOPtHqdT4U/5Ayf77fzrSrF8O6lb2umLDIGyGbOB&#10;71e/tu0/uv8A981uoSa2OOVWnzPUxtT/AOP+X/fNQVzniT4xeD9K167066+1+ZDMVfbACMj8aon4&#10;5eBwM/6Z/wCA4/xrujQquK904XXop/EjTk/1jf7xqprP/IIu/wDr2k/9BNeR337dvwMtL2a1lGtb&#10;opWRsacMZBwf46pat+3l8Cn0q5RRrWTbuBnTh/dP+3XUsNXt8LJWJoX+JHOr0H0qWy/4+4/96vIh&#10;+2T8HwMbdW/8AR/8VWj4S/au+FniTxJZ6Dpq6n591OI4vMswFyfU7q0lhcRy/CzsjicPde8j2Out&#10;+CX/ACP8H/XCX/0E159/wl+k/wB2b/vgf4113wO8V6XL8QrdEWXJgl6p/sn3rhqYavyP3Wd9PEUH&#10;UXvI9+qrqv8Aql/3qZ/b9h6Sf981BfaxaXCKkYfIOeVrzZ0avLsetSq0nUWpHVa+ADL9Kk+2w+jf&#10;lVvS/DmpeKA8mmBMQ4D+Y2Ov/wCquWpGSjqj06M4uorMya7T4f8A/IDb/r4b+QrM/wCFZeJv+nf/&#10;AL+//WrpPCXhfVNJ0trW7Ee4zFvlfIxgVx1fhPSotc5brjfEv/IduP8AeH/oIru/7Ku/Rf8Avqub&#10;1vwTrd5qk11CItrkEZfnoB6VxzasehSaUjmq6OxA+xwn/pkv8qr/APCAa/8A3Yf+/n/1qaNXtLAf&#10;YLgP5kH7t9oyMjg/yrkrvRHqYJrmZbvf+POX/rk38q/j2XoPpX9fV54i082koAk/1bfw+31r+SUf&#10;DbxJgcW//f3/AOtWmDaVz3cG1qW/gT/yW/wb/wBjXp3/AKUx1+lVfnl8Evh74htfjP4RupRBtj8T&#10;2DNiXnAuYz6V+if2C4/2fzrHHtc8T6zKP4UvUbZ/8fK/X+laFUhE9kftM33V646+lO/tmz9H/wC+&#10;a8HE6zPt8qa+rv1/yNbRP+Pxv+uR/mK1aw/DuowXN8yRK2RETyPcVs+Yf7h/OvGxKftT6jCJujoU&#10;PEP/ACx/4F/Ss2tXVraW88vygPlznJ+lU/7Ku/Rf++q5JOzPbofwkLY/6o/71TVEkbWY8qYck54p&#10;3np6GueW53w+BEsfC06mw5dNwHBNP2N6Vzvc55fERN1P1opW+8frSdK2WxiFFJk+hpcn0NUtxcyJ&#10;KKKOT0FaLcqDXMgp0P3/AMKbg+hp8IO/p2rVtWPQpzjzrUlpY+p+gpMH0NKp2nkdRSW56FOUebcf&#10;TH6/hS7x6Gmu2TkCtItNnXGSuFauj/8AHkP94/zrJy3939au2GrWtpB5MwbcCegraGjMsS17M1K4&#10;DxH/AMh67/67Gux/t+w9JP8AvmuU1mynvNVnu4VGySQlcntXXQa5meJjVemvUzKtR/cH0pP7IvP7&#10;q/nVqPSrvYOF6f3q76LTbPl80jK0fn+hWk+4fpVWtR9JuypGF/76qv8A2Ff+if8AfVd1BpJnyOaR&#10;fNH5nAftD/8AJEPE/wD2CZK+Dq++v2kNJu7X4E+KriULtTR5S2DX5/8A22H0b8q9nBNOm/U+KzfS&#10;tH0Pvn/g2z5/4KueEf8AsXda/wDSGSv6UcCv5p/+DbS/gX/gq54RJDf8i7rXb/pxkr+lD+07f0b8&#10;q5Md/G+R4dSUVLU1NEA+0sf9itSsXQb+GS5cKG4T0961ftcX91vyrnh8J5eInH2r1MvxX/rIP91v&#10;6VkVreI/9JeIxjoDnP4Vm/Zpfb860szn54dzL1L/AI+v+AD+tV6tarC6XeCP4B/Wq2xvSrSdjqhU&#10;p8q1NfTAPsMZ9j/M1YqLSoZGsIyF9f5mrHkS/wB2sXGVzZVIW3L0H+oT/cH8qe3Q/Slgt5fJTj+E&#10;fypzQS4Py9qysyVOPcqUU7y3/umkZWVSxU4A5o5WaSq0+V6iVLZf8fK/j/Kq/nr6H8qktLlFuFYg&#10;9+3tSaZ5jq07bmnSp9/PtUH26L+635U6G7jeTAB6elSoyuc1WvR9m/eRYqvf/wAH4/0qXz09DUF7&#10;IG24B71fKzzJ16Lj8RDTHA3Z9qdu/wBk/lUNxdRxOFZWzjPAoszn9rT7j6zdQ/4+3/D+Qq59vh/u&#10;v+VA0O+1P/TbYJsf7u5sHjj+lFmVGrTb3M2uE1j/AJC11/18v/6Ea9O/4RTVf+mX/ff/ANavPda0&#10;HUE1i7UquRcvn5v9o1dNO514epTUnqZVd+n3B9K4z+wr/wDur/31XXLdxhQNrdPSrlGR306tPuXd&#10;N/5CNv8A9d0/mK72vO7G+hjvoZGVsLKpPHvXY/8ACWaV6S/98f8A16cYya2CdSm3uL4v/wCRcuv9&#10;1f8A0IVwNdjr2u2Wp6TNYWwfzJAAu5cDqD/SuY/si8/ur+dbwjJLY5atSHNufnD/AMHPX/KNu0/7&#10;KTpf/oi7r+euv6F/+Dom3l07/gmnZ3Nyvy/8LL0pfl55+z3lfzvf2ta+j/lX0uVp/VfmzyMVOHtd&#10;z9h/+DSD/krnxq/7FzR//Si5r9w6/C3/AINK/EenWPxa+NDT+ZhvDujgYX/pvc1+3n/CaaL/ANNv&#10;+/f/ANeuPGp/WX8jy6rTmztvB/8Ax7S/9dP6VsVxvhPx1okdtKCJj8//ADz9vrWv/wAJ/of92f8A&#10;79j/ABrzpRlfY0hOCitTK8Yf8ht/9xf5Vl1e1u/h1m/a9tA2wqAN4weKqeS/tVKMrEtps19P/wCP&#10;OP8A3ampunWszWMTADBX1qf7JP8A3R+dFmdcU7I5G4/4+JP98/zqpq3/ACCrn/r3f/0E1tzeGtUe&#10;Z3VY8FiRl/8A61VNX8MaqNKuiRH/AMe7/wAf+yfarR2qErbHy3TLn/j3f/drR/4R7Uf7qf8AfdRX&#10;2hX8NnJK6phVJPzV0Jq5pZmFVrRv+Qgn0P8AKofs0voPzq94c025vNWjgiC7iGxk+1XL4TCafIzS&#10;r83/APg5g/5NN8B/9lEX/wBILqv0z/4RTVf+mX/ff/1q+PP+Czf/AAT8+P8A+3L8B/C3w8+B40Q6&#10;hpHi4ajd/wBsakbdPJFrPF8rBGy26ReMdM0YaSjXi2cDTsfzz1S1X76fQ1+g3/EN7/wUb/ueA/8A&#10;wp3/APjFYfi//g3f/wCChWgyQLfr4H/eq23Z4lc9Mf8ATH3r2/rFD+ZEHwVW54b/AOPBv+up/kK+&#10;wP8AhwB+31/d8Ff+FG//AMZrV0T/AIIIft5Wto0cq+DMmQnjxE/oP+mNP29H+ZAfHVcd4n/5Dtx9&#10;V/8AQRX6Bf8ADhj9u7+74M/8KF//AIzVaf8A4Nvv+CjfiWVtb01fAfkTn5PM8TuDx8p48j1BqZYi&#10;hb4ka0pKMtT8969Q8P8A/ICsv+vSP/0EV9a/8Q0P/BSn+74A/wDCpf8A+MVpQf8ABDL9uLQ4E0W+&#10;Xwf51mogm2a+xG5PlOD5XIyKlV6L+0LEyjKKsz5EroK+nf8AhyP+2x/d8I/+D5v/AI1Wz/w5Y/bP&#10;/u+E/wDwet/8ao9tS/mOOzPka4/495P9w/yrKr7Ml/4Iq/toyRNGq+E8spA/4nzf/Gqpf8OQv22v&#10;7vhD/wAH7f8Axqj21L+Ydmch/wAEjv8AlIV8Pv8AuLf+mm8r9sK/OL/gn/8A8Eqf2p/2e/2uPCXx&#10;f+IA8N/2RpH2/wC1/YdYaWX97YXECbVMYz88i556Zr9LP+Ed1H/pn/31XBipxlUTTKWx8If8F8/+&#10;TPPDf/ZS7P8A9N+o1+RdfsF/wX10C/T9jvw0Ts/5KXZ/xf8AUP1GvyJ/sO9/2P8Avqu3BtexC6P1&#10;g/4Na/8Amun/AHLH/uWr9bK/CL/gib/wUF+AH/BPn/hZn/C//wC2/wDirv7G/sn+xNNFz/x6/bvN&#10;35ddv/HzHjrnnpivvD/iIm/4J6enjr/wmk/+PVw4qjVnXbitAuj7tor4Nn/4OMv+Cd9u4SQeO8kZ&#10;48Mp/wDHqZ/xEc/8E6/+p8/8JhP/AI/XN9Xr/wArGfoHYf8AHsPqf51NX58xf8HKP/BN+zT7PN/w&#10;n25euPC6d+f+e9O/4iWv+CbX/U//APhLJ/8AH6Pq9f8AlZ1Ra5UfoJRXwCn/AAcm/wDBOF1Dj/hP&#10;sEf9Cun/AMfpf+Ikv/gnF/1P3/hLp/8AH6Pq9f8AlY7o+o5P9Y3+8au+Ff8AkZ9N/wCv+H/0MV8Q&#10;t/wXk/YTdi4PjPBOR/xTy/8Ax6p9K/4L5/sF6Pqltq12fGnlWtwk0uzw6pO1WDHA87rgVbw9b+Vj&#10;TVz9YKo+JP8AkCXH+6P5ivz1/wCIov8A4Jg+vxF/8JJP/kiq+qf8HPv/AATJ1OwksbU/EPzJAAu7&#10;wmgHXP8Az3rJYXEX+Fl3R9wVQ8R/8g8f9dB/WvhL/iJI/wCCcf8A1Pv/AIS6f/H69N/ZN/4K5/sl&#10;/t7fFU/Ar4D/APCT/wBurpk2pH+2tGW3h8iIor/OJG+bMi4GPWnKhWiruLsM+g6VPvfhWr/whmte&#10;kX/fylXwZrIPIi/7+VldFRTuZle6/snf8izqv/X+v/oArx//AIQ7WPSL/vv/AOtXE/FH/gq1+yt/&#10;wTU1K1+H37SX/CS/2h4kgOo6d/YGjrdJ5KN5Z3sZE2tuB4weKzqRlUhyxV2bxlFO7Pu2vCPj9/yU&#10;Wb/r1i/lXzF/xFBf8ExvX4if+Emn/wAfrw747/8ABzn/AMEzbj4gyyIfiFj7NF18KJ6f9d6ypYXE&#10;c3wMVWcJR0Z9s14D8T/+R+1T/r5/oK+cv+Imz/gmh/e+IP8A4Sif/H6878Vf8F5P2E/FfiG78RaU&#10;fGf2e7l3xeZ4eVWxgDkedx0rqjhq6esWc90fWdfod4C/5EXRf+wTbf8Aopa/C7/h+H+xH6+MP/BA&#10;v/x2vrHwv/wdOf8ABLrR/DOnaRef8LH861sYYZdnhGMjcqBTg/aOmRU1sNXklaLFdH6av9w/Ssiv&#10;zv8A+Iqv/glm/wAij4kZPA/4pCP/AOSKP+Inb/gmb6fEL/wlE/8Aj9ZLC4j+VhdH6HT/AOpb/dqj&#10;XxZ8B/8Ag4I/YD/aT+M3hn4BfDgeN/7e8X6xDpekfb/DiRQefK21N7iY7VyeTg190f8ACHax6Rf9&#10;9/8A1qyqwnTaU1YUjzj4+f8AJMr3/rtD/wCjFr59r6g+Mnw38R654ButNsRB5jyRFd8uBw4PpXjH&#10;/DPnxB9LH/wJ/wDrU6UkokkPwS/5GK6/68j/AOhrXptcR4b8F618Krx9a8VCLybiPyI/s0m87shu&#10;RxxhTW1/wsTw96XH/fof405Jt3RD3Pz3/wCC/wB/yGfhZ/166z/6FZV+dlfe/wDwX6+IGgyaz8Ld&#10;on4tdY/5Z/7Vl71+d3/Cd6H6T/8Afsf416+Fi/YIR+z/APwQI/5Mw13/ALKPe/8ApFYV9v1+fH/B&#10;Br4ueE9K/Y41y2uhdbj8RL1hthB4+xWPv7V9r/8AC7/BPpef+A4/xrzMQn7aRtH4Tifjp/yPR/68&#10;4/8A2auNrp/iXrVl4w8S/wBsaQH8n7OifvV2nIznj8a5/wCwXH+z+dEdEUfS3wP/AOSVaP8A9cH/&#10;APRjV1dct8Eonj+Fujow5ED9/wDpo1dVsb0rle4HmOq/8hS5/wCvh/8A0I1Wn/1D/wC4f5VgeIfi&#10;94RsdfvrGf7VvhvJUfbCCMhyD3qn/wALi8H3P+jx/at0nyrmAdTx61okwW5xC9B9Kv8Ahb/kZdP/&#10;AOvyP/0IV2g/Zi+JoH/MO/8AAs//ABNT6b+zt8Q9F1GDWL37B5NrMssuy6JO1Tk4G2tHOFtzdNWO&#10;m6VJa/8AHwv4/wAqk/s269F/OnQ2M8UodwMD0NZXQc0SasXxz/yCo/8Ar4H/AKC1bexvSs/xHot7&#10;rVklrZBNyyhjvbAxgj+tF0LmicUBiui8A/8AL3/2z/8AZqh/4V/4g9IP+/v/ANatHw/o174c87+0&#10;Qn77bs8ts9M5/mKmXwkVJJxNesPxL/x/J/1xH8zWv9th9G/KqGqafcancC4ttu0JtO445yT/AFrN&#10;J3MDHqzb/wCpFTf8I7qP/TP/AL6q9ZeD9XmtlkTysHOMv7/SqGtzOpjdT9a2v+EL1r/pj/38/wDr&#10;Vz97ew2V5LZzBt8UrI+BxkHBpxauVdErdD9K8LXoPpXtR1a1IxhvyrzMfDfxKBjbb/8Af0/4VtCS&#10;NISikM+Gf/JSPD//AGG7T/0clfYNfLXw7+H3iK1+IGhXMqwbY9YtWbEvOBKp9K+rf7NuvRfzqKsk&#10;2dNNprQ4f4+/8kl1b6Qf+j46+a6+o/jT4c1LVvhnqen2gTzJPJ273wOJkP8ASvAv+FTeLPS2/wC/&#10;3/1qINWNkzqv2S/+Sl3X/YGl/wDRsVfRlfP/AMBNCv8A4eeM59b8QhPIk054V8htx3F0I444wpr2&#10;D/hZXh30uP8Av3/9eues05msU2tDz/8Aaw/1Gh/9dLj+UdeN165+0FqVv40j0pNGDZt3mMnmjb94&#10;JjH5GvNv+EU1X/pl/wB9/wD1q5ZfEe3g1agj8V/+Djr/AJOy8Ff9k8T/ANL7uvz0r9CP+DlmZPDn&#10;7XXge11EHc/w5jdfL5GPt92P6V+cv/CUaZ6S/wDfH/169Gin7JH0FBr2SPtz9jf/AJINpn/Xzc/+&#10;jnr1Fuh+ledfsOaFf+IP2dNJ1XTwnlPd3YG9sHIncGvXT4I1zB4i/wC/n/1q8LEJ+3l6n3OD/wB1&#10;h6I8h8Sf8h+8/wCvhqot0P0rQ8XxSWXim/tJl+eO6dWx0zms0yjHSvMlCbb0Pu6E4KlHXoj6f0n/&#10;AJBVt/17p/6CKfe/8ecv/XJv5Vzmm/Enw3Fp1vE/2jKwqD+69APepJ/iR4cnheCPz9zqVXMXc8et&#10;eK6VS+x9xSrUuWOvYwl6D6U+L/WD600I4H3f1qW0glmuUiRRlmwOa53GXY9hTh3J6ivOYD9a0P7G&#10;vv7q/nR/wjWp337iEJuPPzNis+VmjaaMStTwt/x8y/7n9an/AOFf+IPSD/v7/wDWqey0C/8AD0jT&#10;6gE2yDauxs80rMysy9XGfFH/AI/LT/rk38xXW/bYfRvyrlPiLG9/d2xtx92Ngd3HcU0nclpvY5Sv&#10;Q/hZ/wAi0f8Ar6f+S1wn9l3n91fzrrPBXiTT/DujGw1ASeYZmf8AdrkYOP8ACqlFtG2HTVS7O0rC&#10;1T/j/l/3v6Uf8LC0L+5P/wB+x/jUbXUeqMb+2B8uTldwwfSs1GSOubTRG3Q/SvKdZ/5DF3/18yf+&#10;hGvWWhfB6dK4PUfh54hudQnuYxBtkmZlzL2JJ9K2paM87GbI5uH/AFyf74/nX0ioGAfavDE+HHiN&#10;HVyIMKwJ/e//AFq9SHxN8NgY23H/AH6H+NVUTlax5NZpNGzq/wDyCrn/AK4N/KuMrWvPiL4fvbSW&#10;0hWffKhVcx8ZIx61i/aYvf8AKqpQlbYiLTRNF/rBU1VFvIUYM2fyp/8Aadt/tflXRGE2thS0Zxf7&#10;OX/Kf79lP/r9uf8A0nvK/pkr+Zj9mu4juP8Agv7+yo0ecC+uRyP+ne8r+mevr8ArYSHofyZx3/yV&#10;uL/xfogooorsPkQooooAKKKKACiiigAr8cP+C9P/ACnK/YB/7GO5/wDS+0r9j6/G7/gva6Rf8Fx/&#10;2ApZGwo8RXRJ9P8AT7SmtxS2P0k8Zf8AIH/7bL/WuUrp/Ed1Bqen/ZrF97+YDtwRxz61g/2RqP8A&#10;z7/+Pj/GupbHlT1ZjeIP9XF/vGsuuj1Pwvr2oqi2VhvKklh5qj+Zqp/wgPiz/oFf+R4//iqtNWJJ&#10;fCP/AB7zf74/lWvVbQfDetaVFJHf2ewuwKjzFORj2NX/ALBd/wDPL/x4UnuAkH3D9afVafULPTZD&#10;bXs2x+u3aTwfpTDr+k44u/8Axxv8KVmBZbqfrSVYtNMvdQtlvbODfFIMo24DI/E1J/YGrf8APp/5&#10;EX/Gi6A2bX/j2j/65j+VOf7h+lUY9e0m3jWCW7w6AKw8tuCOD2obxJoxUgXnb/nm3+FQk7gVqsaX&#10;/wAhGD/rqP51n/2rYf8APf8A8dP+FSWmu6VaXUdzcXW1EcMzeWxwPwFaWYHaVa0f/kIJ9D/I1zI+&#10;JHgz/oM/+S8n/wATV7w5498J32sR21rqu52DYHkSD+E+q1nZiujsqsad/rz/ALn9RWX/AG/pP/P3&#10;/wCQ2/wqK78f+EfDiC81rVvJjc7FbyJGy3XHyqewNFmUtzpa4r4vf6yw/wB2X/2WrJ+OPwu7eJ//&#10;ACSn/wDiKxPF/i3w/wCPHt28Kah9rFqGE/7p49u7GPvgZ+6enpTSaYSehz1YPij/AJCC/wDXEfzN&#10;dN/ZV/8A88P/AB4f41R1H4f+L9dnF5pekebGqhGb7RGuG645Yeoq07MhbnK1/P3/AMFuf+Un3xN/&#10;7gv/AKZbCv6Jz8JfiF28P/8Ak3F/8XX87f8AwXUgl8Of8FUvilo2sr5NzD/Ynmx53YzoensOVyOh&#10;HevRy5p1n6Dex8oV/U7/AME9v+TBfgf/ANkf8M/+mq2r+Vr+1bD/AJ7/APjp/wAK/qC/YA+LHw/s&#10;v2D/AIJ2dzr+2SL4R+G0kX7LKcMNLtwRwnrW+ZpuERRPoKvG677/AIXD8Os/8jF/5Jzf/EVm/wDC&#10;jviif+ZX/wDJ2D/4uvIWm5RheFf+Rn03/r/h/wDQxXttec6J8G/iTput2eoXvhvZDBdRyTP9shO1&#10;VYEnAfJ4HavS/sVz/wA8v/HhUTaZvS2KWq/8eL/UfzFY9dBd6RqN7A1tb2+52I2rvA9+5qn/AMIZ&#10;4l/6Bv8A5GT/AOKpJpHTBpIo2X+u/wCA1aouNC1XRlF1qVr5UbHYG3q3PXHBPoaj+1W4H+s/Q0nr&#10;sTNrmOq+HXW8+kf/ALNXTVxfgrxDo+km5+33mzzNmz92xzjdnoPet7/hOPC3/QU/8gP/APE1DTuJ&#10;SiluYnxD/wCQzF/16j/0JqwK2/FNxF4h1BLzR286NIQjNjbhsk4+bHYis3+yNR/59/8Ax8f41S2M&#10;pSjfcyrr/j4b8P5VHV660bUjOxFt6fxj0+tR/wBi6n/z7f8Aj6/41d0YPc9E8Mf8i9Zf9ey/yq83&#10;Q/SsHRPE2i6fpNtY3d5slihVZF8tjggcjgVaPjDw4f8AmIn/AL9P/hWVnc1TVig/3z9ahv8A/jxm&#10;/wCuTfypjaxpzEkXHU/3D/hUdzqNlcQPBDNl3Uqg2kZJ4HaqW5smrnJ1a0b/AJCkP+//AEqf/hE9&#10;f/58P/Iqf41LZeH9XsLtLy7tNkaNl28xTj8jWl0b8yNqkfp+NR/bbb/nr/46abLfWqrky9/7prML&#10;ofWb4k/1UP8Avn+VW/7Ssu03/jp/wqrqUUmrqkenr5hQksM4wPxprcUmrGRXY/DL/jyuv+uq/wAq&#10;5v8A4R7WP+fP/wAiL/jXQeDLqHw7bzw6w/ktI4ZBgtkY/wBnNE9UYNpHV1zPir/kLN/1zWtX/hLN&#10;A/5//wDyE/8AhXOeJvEejS6qzJd5Gwc+W3+FTBO5lUlFx3I6yb//AI+5P96rX9v6T/z9/wDkNv8A&#10;CoXs7m/c3drHujc5VsgZ/OtTkqtWKtfyY/tc/wDJ13xO/wCyh61/6XTV/Wv/AGPqOc/Z/wDx8f41&#10;/I5+19r+kwftZ/FGCW7w6fEXW1YeW3BF/MPSvUyxrmkYxaML4cf8lD0H/sNWv/o5a/r7r+Pf4ceI&#10;9GPxD0EC8/5jVr/yzb/nsvtX9gI1C06ib/x00s13j8zen1J26H6VXpxvrU8CXr/smk2se1eWtjro&#10;7MsaR/yE4f8AroK6euY0lSNShyP+WgrqNjelKRctytqn/Hof94Vl1qasCtmSf7wrK3r61JJm+Jv+&#10;PeL/AHz/ACrGrZ8SkG3jwf4z/KsarWwFDWf9Yn+6apVc1ogSJk/wmqW9fWmBja//AMf/AP2zH9ao&#10;1a8RTwpqOGfB8sdvrVH7VB/z0/Q1otgLtv8A6kU+oraVGgVl5HPb3p+8UCuiyn3B9KWhFJQEDtS7&#10;G9KDBiU2X/VN9Kfsb0pk6kQsSOi0AVaq61/yDJf+A/8AoQqx5sf979Kq61NGNMlJb+72/wBoUAYd&#10;UPEX/Hkv/XUfyNXPtEP9/wDSqHiGeI2S4b/lqO3saaTuBk1R1n/ll/wL+lXPNj/vfpVDWp4h5WW/&#10;vdvpVtOwFSpYPuH61X+0Q/3/ANKfHe2yDDSY59DUxTuK6LFWbf8A1Iqh9vtP+ev/AI6ali1nTY0C&#10;Pc4I6jY3+FXZhdF2v5tv26P+T2vjF/2VTxD/AOnK4r+j7+3NL/5+v/HG/wAK/nL/AG39G1K7/bT+&#10;L91b226OX4oeIHRt45B1Gcg9a9HLk/aS9AujyKv6+4/9Wv8Auiv5EP8AhH9Y/wCfM/8Afa/41/Wl&#10;H8SfBnlr/wATg/dH/LvJ/wDE1tmEW1H5/oHNE27j/j3k/wBw/wAqyqhl+I3g6SJkTV8llIH+jyf/&#10;ABNUv+Ex8Of9BH/yC/8AhXmWaJbTK3xJ/wCRJvv91P8A0YteR16r4p1Gz8U6DcaDoM3n3dwFEMW0&#10;ruwwY8tgDgHqa4z/AIVR4/8A+gB/5NRf/FU00tzGe5B4C/5Dbf8AXu38xXY1g6H4M8S+Fr46jr2m&#10;+RC0ZQP5yN8xwQMKSexrY+32n/PX/wAdNPmicNZPnOI+OX/Hvp3+/J/Ja88r0z4raTqHiOGyTRbf&#10;zjEzmQbwuM7cfeI9K4z/AIV/4u/6BH/kxH/8VXXSlHk3PJxCftWemfs1/wDIsah/1/8A/si16PXm&#10;fwVu7fwRod5YeKJfs0s135kaYL5XaBnKZHUV2f8AwsDwj/0F/wDyXk/+JrshrFWPFr/xWdTpn/Hq&#10;P941YrndN+IXhAWwB1f+I/8ALvJ/8TVj/hYfg/8A6C//AJLyf/E16lOMvZrQ8epKPtHqeK/En/kf&#10;dW/6/XrDbofpWf8AFP44fC+y+IusWtz4m2yR3zh1+xTHB/BK58/Hn4UY/wCRpP8A4Az/APxFe/Tp&#10;VHBaPY8idWnzvU+cvEH/ACHr7/r8l/8AQzWdqP8AyD5/+uLfyNYOv/Hn4Uf27e/8VUf+PuX/AJcZ&#10;/wC+f9is+9+Ovwrls5Yo/FOWaNgo+wz8kj/cr1I0K1l7r+45vaU77nL11HwU/wCSsaD/ANhFP615&#10;/wD8J54V/wCgmf8Avw//AMTXafs7a/pXib44eGdA0O5M93d6rHHbw+Wy72OeMsAB+JraVGryv3Wd&#10;MatLmXvI+yK7P4Cf8lHt/wDr3l/9BNU/+FNfEr/oWT/4Fw//ABddL8Jvh94w8KeNIdY1/Rjb2yQy&#10;K0nnxvglcDhWJ/SvLrU6nspaPY9KhXo+2j7y37nsFIfvCoP7Usf+e3/jh/wq5o1ldeIbhrfR4TM8&#10;abnXIXA6fxYrw61Ofs3ofRYerSdaPvIjrtvhN/x7Xv8A10T+Rrn/APhBvFf/AECT/wB/o/8A4qui&#10;8DW8/heK4i16M27TMpiGQ24AHP3c+tePiIy9k9D38LODrKzOsqWD7h+tZv8AwkOj/wDP5/5Db/Cr&#10;FrrWmyxlkucjPXY3+FeRXjLk2Pcw8o+03LtQyffP1pv9rWH/AD3P/fB/wrJ1Dx54UsLx7S71XZIh&#10;+ZfIkOOM9lrgqJ2PQi1c1q8x1r/kM3f/AF9Sf+hGuy/4WR4L/wCgz/5Lyf8AxNYVz4H8VavcSarp&#10;2kmS3uXMsEnnxjcjHIOCwIyCOvNclbRK56OBa5pHOXf/AB6S/wDXNv5V/MEvQfSv6mbz4b+NRaSk&#10;6IeI2/5eI/T/AHq/lGHxU8BYH/E+/wDJWX/4mtMNrex7+Da1PQvhH/yVbwx/2MNl/wCj0r7nr8+/&#10;gx8SvBV/8YfCljaa1vlm8S2KRr9mkGWNwgAyVx1r9BK58dpNH1+Ta0pW7lbVv+PCT6r/AOhCsitn&#10;UY3ntGhiXLHGB+IrO/sq/wD+eH/jw/xrxq7XMfb5Wn9Xfr/kXvBv/IUf/rgf5iumrnPDUEthqDTX&#10;abVMRAOQecj0rc/tC0/56H/vk15OJ/in1uAT+r/Mlk7U2o2v7U9JP/HTSfbbb/nr/wCOmvPqfGz2&#10;qUZOmtCvqP8Arx/uf1NQVdexutSPn2UW9ANpO4Dn8frSf2Bq3/Pp/wCRF/xrFtXO2EZcq0EtP9QP&#10;qalpI7ea2XyZk2sp5Gc/yp21vSud7nPJPmZXf75+tNbofpUjROWJC9/WkMMhB+X9a2TRgNoXqPrS&#10;7G9KArA9Ka3OcfSp94UlKv3hWiauapq4+nQ/60fQ02nRHEgJ9K0ujpg1zompj9fwpd49DTWYZ6/n&#10;QejSlF1EFFFBOO1VDRncmrhUMv8ArDUufY/lTWt55G3pESD3yK2i1cis1yEVRt1P1qx9kuv+eJ/M&#10;Un9m3rfMIDj/AHhXRSaueVipLkRBU0f3B9KX+zL7/n3P/fQ/xql/b2lRExvdEMpwRsbgj8K76DV2&#10;fOZnKPLHXuXW6H6UL0H0qn/wkOkMdoujk8D923+FWRcw4Hz/APjprvotNM+OzaUbw17/AKHDftRf&#10;8m9eL/8AsCTfyr84K/Rr9qW8t4/2ePGDs5AGiS5+U+lfm3/bOnf89z/3wf8ACvbwH8J+p8LnMo+3&#10;jr0Pvr/g24/5St+EP+xd1r/0hkr+kyv5sP8Ag2nnj1b/AIKyeELOwJkkPhzWyFxjIFjJ61/S5/wj&#10;utf8+J/7+L/jXPjv4y9D5uvUgp7kvhn/AI+5P+uf9RW1Wboml6hY3DyXdsUBTAO4HnPsa08H0Nc8&#10;PhPJxE4OruUdV++n0NVKb4s8Q6RoUkC6pdGIyqxQeWzZxjPQH1rI/wCFgeE+2qH/AMB5P/ia3jFt&#10;HK5wvuSaz/x+D/cH9aqVajceJl/tDRQZoQdhf7vzDkjDYPcU7+wdX/58z/38X/GtEjaM4W3NPRv+&#10;QbF9D/M1ZpulaZfR6fGkkGCM5G4ep96sfYLv/nl/48Khp3NVONty5B/qE/3B/KnN0P0psKskSqw5&#10;CgU5uh+lYcsuxopRtuU6bP8A6lv92l3j0NMnkXyXPP3TV2Zm5xtuU6fb/wCuFRebH/e/SnQzxJIG&#10;LfpWdmeZOcOR6lypLX/W/wDAT/Sq32yD+8f++TUlreW/m5Ln7v8AdNNRdzzatSn7N6ou1HP2pPtt&#10;t/z1/wDHTUVxfWwx+8P/AHyapp2POdSnbcdVPUf9eP8Ac/qam+32398/98mqWo39qJhmU/d/un1N&#10;TFO5KnB7MSuk0D/kExf8C/8AQjXKf2jaf89D/wB8mtzR/E+h22nRwT3u11zkeUx7k+lU4ytsa0pR&#10;5tzbrzbXv+Q5ef8AX1J/6Ea7f/hLvD3/AEEP/IT/AOFcVq0E13qlzdW8e6OSd2RsgZBJIPNVSTTO&#10;ylKN9ylVxeg+lQ/YLz/nh/48P8anEUoH3D+YrVps66co66joP9en++P51q1lwo6zIWXADDvWnvWt&#10;KSaTNeaPcfH98fWpq4j47/H34Tfsw/CbWfjt8cvFf9h+FPD0Ucusar9gnufs6PKkSnyrdHkfLyIP&#10;lU9cngE18v8A/ERP/wAEdP8Ao78/+G+8Q/8AyvrphSq1FeMWzlrtcyPLv+Dqj/lGHZ/9lP0n/wBJ&#10;72v5w6/fr/gql+1T8Bv+C237McP7Gf8AwTD8dH4m/EmDxPaeIpfDf9l3Wi7dNto5o55/tGrRWtud&#10;r3EI2eZvO/IUgEj84/8AiHG/4LNf9Gb/APmQ/Dv/AMsK9rAzhRoctR2d+uh5ldr2h9G/8Gof/JVf&#10;jL/2L2kf+j7mv2tr8z/+Df7/AIJf/tz/ALCHj/4la7+1Z8Dv+EVtfEWj6dBo0v8Awk2mX32iSKWZ&#10;pFxZ3MpTAdTlgAc8Z5r9O/7D1T/n1/8AH1/xrkxVSEq7aZxz+IveGf8Aj3l/3x/KtOq/hrRNTFvL&#10;m1/jH8a+n1rS/sXU/wDn2/8AH1/xrkbVySSw/wCPf/gRqapdO0LVWt8ra/xH+Nf8an/sDVv+fT/y&#10;Iv8AjS5o9zeKdjU0r/kHQ/7lWKy4Ne0rTYlsL272SxDa6eWxwfqBin/8JZ4fH/L/AP8AkJ/8Knc9&#10;OCfIi03U/Wq2sf8AIJuv+vZ//QTSf2xprfMLng9PkP8AhUGp6lZT6dcQRT5Z4HVRtPJIPtSW56ST&#10;sfNdVtY/5Bc//XM103/CtvGv/QF/8mI//iqpeIvh/wCLrLQ7q7udI2xxwlnbz4zgfg1aKSuRZnnd&#10;a3gn/kYof91v/QTVD+zb3/nj/wCPD/Gp9N1Sx8I3i654hn+z2seQ8u0vgngcKCep9K2bVjnn8DPQ&#10;qiuvuD61y/8AwvP4Wf8AQ0/+SM//AMRU9j8VvAWvym20jXfOdF3Mv2WVcDpn5lHrWVmcE/hNquF+&#10;Mn+v0/8A3Jf5rXVf8JVoX/P6f+/Tf4VxfxX1fT9QmsTaT7tiybvlI67fUVUU+YwumcnVi1/1Z/3q&#10;q+bH/e/StHSdLvtQtjPaQb1DkE7gOcD1NaPYYyvRvAv/ACKtp9H/APQ2rhv+Ee1j/nz/APIi/wCN&#10;dN4f8X+HfD2kQ6PrGoeTcw7vMj8p2xliRyoI6EVm02TLY6mvEvFX/Iz6l/1/zf8AoZr1H/hZHgv/&#10;AKDP/kvJ/wDE14n4p+I3g3/hJ9S/4nH/AC/zf8u8n98/7NVTTuZyLlWK5z/hYvg3/oMf+S8n/wAT&#10;V7/hNvDH/QT/APIL/wDxNaWYRNZeo+tPrJt/F/h25uI7eHUdzyOFRfJcZJOB2rV3r60ii3ov/ITi&#10;/wCBf+gmt6uUk8Q6P4YQ65rl55FrB/rZfLZtuflHCgk8kDpUX/C+/hN/0Nf/AJIz/wDxuk03sB8m&#10;/wDBfr/kzrw1/wBlMs//AE36jX5C1+sH/Bcj4g+EPiB+yb4e0bwjq/2u5i+IlpM8f2eSPCCwv1Jy&#10;6gdWXjOea/Kv+wNW/wCfT/yIv+NenhE1RIe5j6t/yz/H+lU69h+CH7Ev7Tv7VX9p/wDChfhl/b39&#10;g+R/a3/E6srXyPP8zyv+PiaPdu8mT7ucbecZGe9/4c1f8FJP+jcf/Lw0f/5Mrd1KcXZsVmfKWqf8&#10;fC/7g/marV9ZS/8ABE3/AIKc6m32ix/Zn3oBtJ/4TPRRz173nvTf+HHn/BUX/o2H/wAvXRP/AJNp&#10;qvRt8S+80Wx8e6h/x9v+H8hUNfX1x/wQm/4KrXUzT2/7LG5G6H/hONDH876mf8OHv+Crn/Rqh/8A&#10;C50L/wCTqft6P8y+83inY+Vbf/UJ/uin19aQ/wDBCn/gqokSq37LHIUZ/wCK30P/AOTqd/w4r/4K&#10;p/8ARrJ/8LfQ/wD5Oo9vR/mX3lWZ86J9wfSodU/5Btx/1wf/ANBNfVC/8EX/APgpYFAP7NvQf9Dj&#10;o3/yZTbn/git/wAFM763ksrX9mrdLMhSNf8AhMtGGWIwBk3nrUKtS/mQJO58OVLZf8fSfWvsT/iH&#10;8/4K5/8ARpX/AJfmgf8AyfSr/wAEB/8AgrXYEXd1+ydtjTlm/wCE70E4/K+qvrFD+ZfeaJO58m1+&#10;g3/BtB/ykik/7J5qn/o22ry7/hxf/wAFTv8Ao1z/AMvbQ/8A5Nr7E/4Ic/8ABNj9tX9jz9tl/i7+&#10;0b8F/wDhHfDp8G39iNQ/4SPTbv8A0iSSAonl2txI/IRuduBjkjissTVpSoSSa2NEnc/Zeis//hKd&#10;B/5/v/ITf4VV1P4heENHVH1HV/LDkhT9nkOcfRTXz9mWbVfjj/wct/8AJwfw4/7E24/9K2r9af8A&#10;hb/w7/6GH/yUm/8AiK/P3/gsP/wT4/a+/wCCiHxV8I+O/wBjv4Rf8JhpXh/w9LYavdf29p+n/Z7h&#10;pzIqbb2eFnypByoI7ZzW+GlGFVOTsiZJtaH43V438av+R5k/69o/5V+mf/EPX/wWA/6NDP8A4X3h&#10;/wD+T68g+Mv/AAbxf8FhpvHErR/sgZH2eP8A5n/w/wCn/X/Xq08Th7/GvvMuWS6H5/12fh7/AJAt&#10;v/1z/rX1F/xDu/8ABYr/AKM//wDMgeHv/lhWhaf8EN/+CpWh2yaTqn7LvlXEA2yx/wDCbaG20/UX&#10;pBrR4ig9pL7wsz5aqm3U/WvrX/hyZ/wU7/6NlP8A4Wei/wDybSD/AIIZf8FTnG9f2WyQeR/xW2h/&#10;/JtT7ej/ADL7xWZ8mw/61f8AeFddX0Kv/BDP/gqZEwlk/ZcIVTlj/wAJtofT/wADa0P+HQX/AAUU&#10;/wCjeP8Ay7dI/wDkun7ak/tICt/wSH/5SffAj/spul/+j1r+tiv5nf8Agmz/AME0P23Pgt+3z8Iv&#10;ix8S/gn/AGZ4f8PePNPvtY1D/hJNNm+z28coZ38uK5Z3wOyqSewr+jv/AIXJ8N+/iP8A8k5v/iK8&#10;TNGp1YuOugGn4y/5AEv++v8AMVxdc9+1F+2x+zH+zh8G9Q+LPxn+Jn9jeH7Ce3ju9Q/sa9uNjSyr&#10;Gg8uCF3OWYDhTjOTgV8r/wDEQH/wSM/6O1/8sPX/AP5ArjpUaso3UWRLc+lPjj/yLtp/1+j/ANAa&#10;vMK8Y+JH/BdL/glf400mDT/DP7Un2maK48yRP+EI1xMLtIzl7IDqRXGf8Piv+Ccn/RxX/loax/8A&#10;IldMaNVLWL+4R89f8F8/+Qz8Lv8Ar11j/wBCs6/PKvqP/gs//wAFD/2PfjXqnw7m+GXxf/tNdOt9&#10;UF6f7A1CDyzI1rt/1tuuc7G6Z6c18P8A/DTfwP8A+h3H/gtuf/jdelQq06dJRk0mWqdSSukz9lv+&#10;CH//ACaRrX/Y/wB5/wCkdlX2PX5n/wDBHn/god+x58Nf2YNX0Dxt8X/sV3J43up0i/4R/UJMxm1t&#10;FDZjt2HVWGM54r6t/wCHqH7Bv/Rdv/LY1T/5FrjrRlOo5RV0zRJxVmfRdt/qvxqSvlfW/wDgtF/w&#10;TR8IXx0jxF+0p9nuNgfy/wDhDtZf5T0OVsyO1VP+H5f/AAS0/wCjov8Ayydb/wDkKo9jWf2X9wXR&#10;+onwY/5JjpH/AFwb/wBGNXT18DfC7/g4Y/4I+6J4B03StU/a88q4hiYSR/8ACAeIGwd7HqLAjvXQ&#10;f8RFv/BG3/o8M/8AhvfEP/yvrleHr3+F/cO6L3jr/kd9Z/7Ctx/6NaqFh/x/Qf8AXZf5ivl/xd/w&#10;XC/4Jd6h4r1S/tP2nt8U+ozyRP8A8IVrY3KZGIODZZHBqla/8Fu/+CYEN1FLJ+03hVkBJ/4QvWug&#10;P/XlXSqFbl+F/cF0fsvVXW/+QPdf9cG/lXw5/wARL/8AwRL/AOj0z/4bjxJ/8rq1/AH/AAcFf8Ei&#10;Pjp450f4MfCz9rY6p4l8V6lDpOgab/wgOvwfary4cRRReZNYJGm52UbnZVGckgc1wvDYhLWD+5lX&#10;Vj6SpH6fjTRPF3f9KZPeW8UfmSSYAPJwaVmSOqW1/wBYf92qP9r6d/z8f+OH/CpbTVtPMhxcfw/3&#10;D/hTUZX2A0Kz9d6xfQ/0qx/ath/z3/8AHT/hVPVLiG8KG2fdtznjHp602nYTasU6tWP+qP8AvVX8&#10;qT+7+tXNOs7iWEskeQHx1HoKjYgdW3pH/IOj/H+ZrKNhd4/1X/jwqzb6/pGmRCwvrvZLH99PLY4z&#10;yOQMdDUyA1a8o8R/8jDf/wDX7L/6Ga9F/wCEu8Pf9BD/AMhP/hXAa1pl9e6xdXlrBuiluZHjbcBl&#10;SxIPJpJpMV0ZlWKf/Yeqf8+v/j6/41P/AGLqf/Pt/wCPr/jVXQXRY8G/8jfpX/YSg/8ARi19BV4B&#10;oFvNo+u2Wr6inl29rdxTTyZztRXDMcDJOADwOa9S/wCF5/C3P/I0f+SM/wD8RUtps6sPKKTuzT+I&#10;f/In3n/bP/0YteY11fij4s+APEehz6No2v8AnXM23yo/ssq5wwY8soA4BrkvNj/vfpTTSOnni+pL&#10;D9/8KlqnJqFpZ4luJdqk4B2k8/hSf8JFo/8Az9H/AL9t/hWFTWWh10ZR5Nyt4o/5Yf7zfyFZNW/E&#10;Os6fceSIp84LZ+Q+3tWd/aFp/wA9D/3yaxe57WGlH2K1Pww/4Olv+TzPAP8A2TKP/wBON7X5kV+o&#10;f/Bz5oOreIf2xPAd1o9p5yJ8NY1ZvMVcH+0Lw4+Yj1Ffmp/wgPiz/oE/+R4//iq9XDp+xR7VGUfZ&#10;LU/Qz/gnH/yahon/AF/X3/pTJXuleF/8E+VbQ/2XtG07VR5UyXt6WT72M3DkcrkdK9r/ALWsP+e5&#10;/wC+D/hXiYiMnWlp1Pu8HUp/VYarZHgXxG/5HvVv+v6T+dYjdD9K6zxx4T8Q6j4w1K/stOLxS3jt&#10;G/moMgn0JzWU3gbxXgj+yT/3/j/+Krlsz66jUp+zjqtkdXb/APHvH/uD+VSw/wCuT/fH86kg0jUl&#10;hRTa8hQD86+n1qWDR9SaeNRa9XH8a+v1ry5RlrofW0q1G0feXTqbtWNK/wCQjD/v1KPDmtY/48T/&#10;AN/F/wAafBpeoaZMt9fWxSKI5kfcDgfQHNee4ytsfQxr0br3l95uVZ0n/j9X6Gsb/hKND/5/T/36&#10;f/CpbPxl4bspxPc6iVUcE+S5/ktYOnUtsdqq0r/Ejq6yPFv/AB7xf7/9KgHxM8Fd9ZP/AIDSf/E1&#10;Q13xx4Y1SJI7DUi7K2WHkOMD8VqPZ1OxbqU7bogrD8Vf8fMX+4f6Vof27pf/AD8H/vhv8Koawrax&#10;KkmnDzAgIbtj88UKEk9hQq0090ZVQzff/Cr/APY2p/8APqf++1/xrO1OZNNuvs182yTaDtxnj8Kp&#10;Rb6G8atK/wASCur8P/8AIHg/3T/M1xn9q2H/AD3/APHT/hXa+GI5LnQbeeBCyMp2n1+Y0pRkuhXt&#10;aS+0i03Q/SoG6n61bNpdEYEJ/MVRkuYkkaNmwVYgjHelGMrnFjK1Gy95feOf7h+lchXVtdQlSAx6&#10;elc7/Y2p9Psv/j6/41tTjLseNiKtNtWkiG1/4+Y/+ug/nWzWfb6PqSzoxtiAHBPzr6/WtX7Bef8A&#10;PA/99D/GumEXbYmlVp23IH6fjTakvo5LK2a6ukKopG5sg4ycdqo/21pn/Pz/AOON/hXRTjK2wTqQ&#10;b3Ob/Zd/5T8/sq/9f9z/AOk95X9N1fzG/sqXdvd/8F9/2Vmt5NwGoXIPBH/Lveetf05V9Lg9MPE/&#10;k/jpp8WYpr+b9EFFFFdJ8mFFFFABRRRQAUUUUAFfjT/wX6/5Td/sDf8AYfuv/S60r9lq/G3/AIL4&#10;2015/wAFxP2BLW3XLyeIbpUGcZP260prcmXws/RW2/1o+lWanm8M6zpii5vLUKmcZEinn8DUXlSf&#10;3f1rrPJLOlf6x/8Adq7WPJrenaBiXVJTGsnCEIWyR9KYfiF4VAz9vf8A78N/hUtNsDQ1H/WL/u1W&#10;qpN4x0G9YPb3TEKMH90w/pTP+Ek0n/n4b/v2apJ2AwfF/wDyGW/65rWXW7quj6h4hvDqOlQiSEqF&#10;DFwvI68Gqx8G+IR1sl/7+r/jVq1gO28H/wDIs2f/AFy/qa0qwtD1mw0bSYNL1CUpNCm2RQpODn1F&#10;W/8AhLNE/wCflv8Av2f8KxadwOWvv+P2b/rq386iq3cWF3PO9xFFlHcsp3DkE0w6ZfKCTD0/2hWi&#10;3FdFeor7/jzk/wBw1KORmodQbbZSsegQ5qxmLW38PP8AkbLb/dk/9ANYP2mL1P5V0Hwsgl1Pxta2&#10;dmm6Rkk2gnHRGPehqyISdz0euV+Ln/IBt/8Ar8H/AKA1d7/wiGv/APPmP+/i/wCNc38TvAHinUdG&#10;ghtLBWYXQJBmUcbW9TWcZK5pZnkldr8Ifuah9Yv/AGes4/CfxyOulJ/4Ep/jWl4djf4aiZPGC/Zj&#10;ebTb7P3m7Znd93OPvDrWspJqyJujsq6bwb/yC5P+vg/+grXnX/CzfB3/AEEX/wDAd/8ACt/wr8Xf&#10;Alrp7xz6pICZiQPsrnjA9qyadgujvK/l5/4OJv8AlMb8Yfr4f/8AUe02v6Xf+FzfD/tq0n/gLJ/h&#10;X80f/BwGD4r/AOCunxb1/Qx5trcf2D5UjfKTt0DTlPBwRyDXdliaxDb7f5CbVj4or+jP9h7/AJMr&#10;+EH/AGS7w/8A+m2Cv52v+Ed1fP8Ax7D/AL+D/Gv6If2JrqG1/Yz+EdtMSHj+GOgK4x0I06AGu7MH&#10;7kRRaPVa+5OlfCn9o2v98/8AfNfdYDf3TXi1ehrHVEV9/wAecv8A1zP8qxK274H7FMSOkbfyrC85&#10;Peslrsbw2LOm/wDH6n4/yNatYUWqWenyC8upCsafeIGevHb3NTf8J14b/wCfx/8Avy3+FTKLZZB8&#10;Q/8AkCxf9fS/+gtXG11HiXWbHxLYpYaPIZJVlEjBlK/KAR39yKxP+Ef1X/n3H/fY/wAauKaREmrl&#10;ROtOqWfTbyyI+0xBd2cfMDUexvShp3MJfEbXhr/jyf8A66n+QrRqp4Tsbm4sJHijyBMR94egrT/s&#10;q+/54/8AjwqSTOuP9caZUeq6ja6dfPaXblXXGQFz1ANV/wC39M/57N/3wadmBXuv+Pl/981HUzQz&#10;XLG4iTKucqc9RSfYrn/nl+ooswEXoPpUlr/x9Rf9dV/mKmXRdS2j/Rx0/vj/ABp0elX8Eizyw4VG&#10;DMdw4AOTQk7m6aOkqvq3/IOl/wB3+tQf8JJpB/5eD/3wahv9e024tHhimJZhwNh9aLM1Myo7n/Vf&#10;jTvOT3pUt5tQb7PapufrgnHH40WYFStHw7/r5P8AdFN/4RrWf+fUf9/F/wAansLO50aQyahHsDjC&#10;4IP8qLNiexpVm65/rY/901a/tSz/AOeh/wC+TWbrmqWfnR/Ofun+E0+VmFR+4Q1j63/x/H/cFaH9&#10;qWf/AD0P/fJpP+EZ1nxCf7Q0q1EkX3QxkVeR14JoSsczTaMSus0D/kEQ/wC7/Ws7/hXnizr/AGcv&#10;/f8AT/Gvlj43f8FyP+Cbf7KPxW1v9nn44fGrUNL8V+FroWutafD4R1G5WGUosgUSxQMj/K6nKkjm&#10;rjCdR2irsyqJpan2JX8bv7Z//J4fxY/7KXrv/pwnr+jT/iJO/wCCQg/5uJ1X/wAIPVv/AJGr8kPi&#10;9/wQY/4KdftGfFjxR+0J8JfgZp2oeFfHfiK98ReGb+XxjpkDXOn3s73NtKY5Z1eMtFKjbHAZc4IB&#10;GK9HAJ4eUnV92/cyi0fBXw1/5KLoH/Ybtf8A0ctf2NV/OX4M/wCDcf8A4K36H4w0nWtR/Z40tLez&#10;1OCadx460k7USRWY4Fzk8A8V/ReLyA8h/wBKMwqU6jjyu500upMn3x9a0h0FZMd1C0iqG6sO1bIi&#10;kx939a81tI7qGzJdL/5CUA/266muZ0qGQ6lD8v8AH610+1v7tQ2mXPVlPWv+PA/7wrGra1sEWByP&#10;4hWLn2pXRNmZ3iP/AI94/wDf/pWRWx4gRngjCjPz/wBKyvs839z9aqOwjL1z/WR/7pqhWhr8bpJH&#10;uGMqaz6oDnfFP/IT/wC2Q/rWbV/xXMiartY/8sh2+tZv2mL1P5VothXRrWP/AB6J9D/Opar2E8Zt&#10;EIJ6Ht71N5ye9Bi9zQh/1S/7op1RwzJ5S9fuinecnvQIdTLr/j2f/cNL5ye9R3UyC2k5P3D2p2YG&#10;bVTXP+QXL/wH/wBCFWPtMXqfyqprlzF/ZcvJ/h7f7QpqLuK6MGqWvf8AHmv/AF1H8jVr7TF6n8qo&#10;67cRm0XBP+sHb2NaRT5gUlczKz9d/wCWX/Av6Ve85PeqGtMJPK29t2f0rZp2KlJcpQpr9fwp+xvS&#10;oLm4igcJK2CRnpUxTuZXQ6oZf9YaX7dbf3z+RqtNqdoJSC54/wBk1aTYm0tyavwK/bG/5O7+Kn/Z&#10;SNc/9OE9fvb/AGpZ/wDPQ/8AfJr8Df2xL2Bv2uvioQx5+JGuY4/6f569LLoy9pLToRKcF1PPa/pX&#10;j/1a/wC6K/mj+2Qf3j+Vf0sR3CeWvPYVvjk7R+ZlKpDuTL94fUVbqlDIJZkiTBZnAUZ75rV/su+/&#10;54/+PCvJqaMcJxa0Ze8D/wDI02n+83/oDV6NXnXhiKTS9dt7+9XbFGW3sOcZUjt9a7L/AIS/Qv8A&#10;n6b/AL9N/hXHVa5htplT4if8gJP+vlf5NXE10/jzxNo91oqRw3DE/aFP+rPo1cd/a9n/AM9D/wB8&#10;mpi1Y56kZORYfr+FNzzjFVptasUILSHn/ZNM/t7T/wDno3/fB/wrqptch5eIhL2r0ItX/wBev+7V&#10;StGPTrzxDm50qLzEQ7WJYLg9e9P/AOEO8Qf8+a/9/V/xr1qDXskeDiIy9s9CGw/1A+tTVJDo2o2i&#10;+RcQBWHUbwaf/Z93/wA8x/30K9+im6UfQ+axH8eXqfF3xx/5K74g/wCwlJXKnoa9V+LfwU+I2t/E&#10;vW9V07RUeCe/d4nN3GMg+xbIrnD8Afing/8AEgj/APA2L/4qvraMZeyjp0R81UnFVHr1PhDX/wDk&#10;O3vP/L3J/wChGqlbniTwrrsHiK/gks1DJeyqw81eoc+9U08L63I4jW0XLEAfvV/xr6GNKpZaHN7a&#10;l/MU69W/Yb/5O58Af9jFD/I1xX/CrfGv/QMT/wACU/xrvP2X9MvfhZ+0F4S+InjWIW2k6RrEdxf3&#10;CMJDHGM5IVMs30ANXUo1eR+6wjXo3+JH7B1Fef6r8a8Y/wCHhf7Kv/Q+3X/gkuv/AI3Wp4P/AGzf&#10;2ffiXr0fhTwf4uuLm+lRnSJ9LuIwVUZJyyAdK8KrQr+yfuv7jtw9al7ePvLdHpFdl8GP+Q5d/wDX&#10;p/7MK82/4Tnw3/z+t/36b/Cuo+FfxP8ABuj6vczX+ouivbbQRA553D0FeBiaFb2EvdZ9Tha1J146&#10;ns9Y/ij/AFsP+639Kyv+F3/Dj/oMyf8AgLJ/hU9n4j0nx+Wm8L3BnW1+WYshTBbp97Gehr5/EU6k&#10;aTbR9RgqtL6ytSGtLSP+PU/75/kKh/sHVP8An3H/AH8X/GtTRvDmrtaErbA/Of8AloPQe9eLitKR&#10;9PhakHV3I6878af8jPd/7y/+givU/wDhGtZ/59R/38H+NeceNdB1RfFF2rW4yGX+Mf3RXlVWuU9S&#10;nKPNuc/XvnhL/kVdM/7B8P8A6AK8P/sLU/8AngP++xXtXhm/trfw3p8ErEMljErDaTghBXm4tqyP&#10;TwXvSdjRv/8Ajxn/AOuLfyNfxGV/bVf6pZmxmG8/6pv4T6V/FYPA/iX/AJ8V/wC/y/41eAfxH0GC&#10;jJ82htfs7f8AJwPgX/scdM/9Ko6/Vuvy3+APhDXrH47eCr25tFWOLxbpryN5qnAF1GT3r9QP7Us/&#10;+eh/75NYZiv3kfQ+0yJNUZ+v6E56j60tR2dwl/dJaWuWd87QRjOAT3q//Yeq/wDPsP8Av4K8SvpI&#10;++ymMnh3Zdf0RVT7wp9SS6ZfWoEk8G0E4B3A03ypP7teXX/iH2GAhP6vt1G0UrKy43DrSVwVPjZ7&#10;2HhL2S0N7wv/AMg9/wDrsf5CtKsXQdTs7KzaK4chjKSMKTxgVd/t/TP+ezf98GuaSfMdkYy5ditq&#10;X/H9J9R/IVDT7m4iurh54TlWIwSMdsUysnucc4y5noR0hPb9aWkY8EYNI4XGV9hlFN8weho3j0Nd&#10;By2Y6lT7wpm8ehpUcbhwaFuNbktKn3hTN49DSo43Dg1otzpj8RLSHr+FJvHoaUNluPStLo7KCftU&#10;LRRSFgDg0ro9LYWrFt/qh9aq7x6GmPr+mWLfZ7mZg45ICE1UWrmFeUVDc0ami/1YrH/4SvRf+fh/&#10;+/Tf4VpWd/bXFsk0TEqwypxXRSaTPIxk4ci1LFeb3f8Ax9y/9dW/ma9E+0xep/KuEutG1F7qVlgB&#10;BkYg7x613YdptnzOaVIcsde5Uh/1q/7wrpV6D6ViR6NqSyKxtxgMP4x61vi3mwPk/UV6NBqzPj81&#10;qU24a9/0PO/2rP8Ak3Lxl/2A5v6V+Zlfpx+1NY3Vx+zt4whhjBZtElAG4elfmv8A8Irrv/Pov/fw&#10;V7+Xfwn6nweeVIe3jr0/U++/+DXf/lL/AODP+xZ13/0glr+o2v5ev+DY3TL7RP8Agrn4O1DUodkS&#10;+G9cBYMD1sJB0Ff07f8ACS6R/wA92/79n/CufHpuv8j5TFVKftNy3cZwMDvUdQDW9OujsglYkckb&#10;CKd9sg9T+VY00+U86pVp8+5wXxv/AOPvTv8ArnL/ADWuFr0H4tabea1c2L6fFvEaSB8sBjJX1+lc&#10;h/wiWu/8+g/7+L/jXfT+BHHOpTc9ztvhKf8AimZP+vx//QVrqKwPhfpGoWPh2SG4gwxumOAwPG1a&#10;6T7Hc/8API/mKmW5vGpDlWpPa/8AHuv4/wA6kqKF1hjEcnDDqKd58X96pNlUhbcShuh+lQNqVojF&#10;Wc5BwflNNbVLPB+c9P7poszoU423IKbP/qH/ANw/yqH+0rX+8f8Avk0kuoWrxMisclSB8pqLM5pT&#10;hyvUqUqfeFJSxgs4VRk0WZ5U5x5HqPp8H3z9KTyJv+eZ/OnRRyI2WTAx60WZ5VWcOR6klRz9qlwf&#10;b86jmRmxgZ/GizOCU4OO5FVDVP8Aj5H/AFzH8zWj5b/3aguNE1K/k861gDKBtJLgc/j9aa3HQknP&#10;QzKK0P8AhF9b/wCfQf8Afxf8aT/hGdaHBtB/38X/ABqro9Cmm5aFCrUX+qX6VL/wjOs/8+o/7+L/&#10;AI1XaeO2Y20xw8ZKsMdCODQtTrpRlfYlqOm/brb++fyqyNNvCMiL/wAeFFjqpxlfYhT74+tW6Ymm&#10;XpkUCIcsB94Vf/sHU/8AngP++xWkGkjZJrc+N/8AgvP/AMokvjL/ANgjT/8A06Wdfy31/Uz/AMF7&#10;tIv7f/gkb8Z5pYQFXSNPydw/6CtnX8s+xvSvoMqa9g/X9Ec9f4kfpT/wao/8pQLv/sl+rf8ApRZV&#10;/SFX83H/AAavXcGn/wDBTq7uLpyq/wDCsdWGQM8/aLL0r+jj/hJtH/5+W/79n/CuLMv95+SPOrJ8&#10;5W8Xf6uD/eb+lYdXvFniLSZI4Nk5OGb+A+1Yv9v6Z/z2b/vg1xrY5nudH4c/495P9/8ApWjXP6B4&#10;l0iOCQPOw+f/AJ5n0q//AMJTov8Az8t/37P+FMVmdHpP/Hr/AMCNWqx9H8R6S1puWckbj/Aat/8A&#10;CQ6V/wA92/74NYy+I6oJ8qOO8Sf8h25/661RbofpVvXZo7jWLiaI5VpOCRVQ8g10xasj1YJ8iNeP&#10;/Vr/ALoof7h+lOiglMSkJ1Ud6WSCURsSvQHvUXR6C2KNY3xB/wCRJ1P/AK9H/lWp9utv75/I1i/E&#10;TULVPA+qO0hwLN8/KfSoW4PY8SJx2Nc38Wf+RJuP+usf/oYrZ/tzTf8Ansf++DWJ8QXGv+GJtM0v&#10;95M7oVU/L0YE8muhNXRw1GuRnktdV8Jv+Q1c/wDXr/7MtZ3/AAgXij/nwX/v8v8AjW74A0DVdA1O&#10;a51S3EaPBtUhw2TkHt9K1bVjzajXIzsqwvGX+st/91v6VsfbIP7x/wC+TWD40v7ZZLfLn7rfw/Sk&#10;tzlg1zGVXXeBP+QM/wD18N/Ja4r+0bX++f8Avmuq8E61p8OkOskpB89v4T6LVS2N7nS1xHiz/kYL&#10;j6r/AOgiur/t/TP+ezf98GuC8Y+LdDh8SXMcl0wIK5Hlt/cHtSjqyZbC14t4o/5GbUf+v+b/ANDN&#10;eq/8JjoH/P23/fpv8K4PV/h/4q1bVbrVbHTleC5uHlhYzIMozEg4J44Naw0epnJHL10FH/Cr/Gn/&#10;AEC1/wDAhP8AGpPss/8Azz/UVTaYRJ9C/wCQ5Z/9fcf/AKEK9JrzjRoJYtYtJXTCrcxknPYMK7/+&#10;1LP/AJ6H/vk1EijC+L//ACTvUf8Atj/6OSvEK9v+JmdZ8EXum6cN80nl7FPGcSqTyfYGvJ/+EG8S&#10;/wDPkv8A3+X/ABq4NWJa1Pl//gpj/wAkI0n/ALG6D/0luq+HK+6P+CrNnceDf2eNG1TxAnkwyeNL&#10;eJWUh8sbS7IGFz2U1+fv/Cf+F/8An+f/AL8t/hXo4fWmNbH6Zf8ABAP/AJqz/wBwH/3I1+jFfm1/&#10;wb2eINL13/hbv9mzl/K/sDflCMZ/tLHX6Gv0lrzcX/HYze8L/wDIPf8A67H+QrSrN8L/APIPf/rs&#10;f5CtKuR7gaOnf8ei/U/zqes+21extYRBNIQwJyApPepP7f0z/ns3/fBpWZ1R+FFyimRzxyxrKmSr&#10;DIOO1O3j0NA7o5lup+tWNH/5C1r/ANfKf+hCqLXtvk/OevpUun6pZW2oQXE0hCRzKzHaeACCa0ew&#10;1uesVT8Qf8gef/dH8xWX/wALO8Hf9BCT/wAB3/wqDUviD4X1KxksrS9dpJAAoMDDPOe4rFRdzRNX&#10;M6kfp+NQ/wBo2v8AfP8A3zTJtUs0XLSEc/3TWr2NCauZ+JX/AB7Wn/XRv5Ctz+2dP/56n/vk1g+O&#10;WGrQW6WPzlHYtnjHA9albiujk6+ov2Cf+RL17/sKJ/6LFfM/9j6h/wA8B/32K91/ZM+K/gn4V+Gd&#10;W03xtqUlrLdXyywqls8m5QgGcoDjmoxCbpOxcGkz6dryn4t/8jlJ/wBcI/5Vo/8ADVXwU/6Gaf8A&#10;8F03/wATXnvxF+PPwy1vxPJfafrcrxmJAGNnIOQPda4oRlfYKkk4luvKPG3/ACNd9/13/oK7D/hc&#10;XgD/AKC8n/gLJ/hXI63BL4h1afWtKXzLe4k3xOTtyPoeRW8ItPUxMit6D/UJ/uD+VZ3/AAj+q/8A&#10;PuP++x/jXW2nw58WyWsciacuGjBH79OmPrVtpAYV1/x7Sf8AXM/yrzKvbJfhj4znjaGLTELOpVR9&#10;oTkn8a5z/hkr46/9CnD/AODOD/4umpwW7JkcT4N/5GrT/wDr7T+dew1z2i/swfGfQdWt9Z1PwzFH&#10;b20yyTONQhbaoPJwHya7P/hFNc/59V/7+L/jUylFvRk3PiP/AIL4f8oyvGf/AGFtH/8AThBX8/Nf&#10;0j/8FfP2X/jP+0f+wl4n+Evwj8Mxajrt/qOmyWtpLqEMCssV5FI53ysqjCqTyea/HL/hxn/wUp/6&#10;Ilp//hXab/8AH69TA1acKLUnbUl6ny54M/5CMn/XA/zFdKelfUPw0/4IL/8ABTrXtYnttM+BmnO6&#10;WxZgfGOmLxuUd5/eu1/4h7P+Cq3/AEQLTf8AwtdL/wDkiumWIoX+JE2Z+ZH7VH+v0T/cuP5x15JX&#10;2/8A8FOP+CXP7aX7Jt/4Ntvjn8MrTSn12G/bTBD4hs7nzRCbcSZ8mVtuPNTrjOeOhr5W/wCGePit&#10;/wBACL/wNi/+KrxcTTqVa8pQV0z1sPUpqik2e4/sTf8AJJ73/sPTf+iYa9hq/wD8E3P+Cdf7WXxc&#10;+BGo+JvAnw+tbuzh8UT20kj65axESLb27EYeQHo68+9fQP8Aw6Z/bm/6JXZf+FJY/wDx2vRoThCj&#10;GMnZo4a0k6raZ+e37RX/ACUT/txi/m1cJX3p8W/+CGn/AAUo8deLTrnhn4JafPbfZUj3t4v01PmG&#10;cjDTg965g/8ABAL/AIKkD/mg+m/+Fppf/wAkV3RxFDlXvIyuj5L03/jxj+h/nU9fWkP/AAQv/wCC&#10;lenxizuvgjp6yR8MB4v0047/APPenH/gh3/wUk/6Ipp//hXad/8AH6Xt6P8AMh2Z8SXX/HzJ/wBd&#10;D/Oo26H6V9uf8Q9X/BVi8/0uD4A6YUl+dD/wm2lDIPI/5eKP+Id//gq83yj9n/TMngf8VvpX/wAk&#10;VSxNC3xIdmfCFe9f8Esv+UlPwE/7K94e/wDThDXvn/EM7/wWJ/6Nw0r/AML7SP8A5Jr1b9hX/g33&#10;/wCCp/wF/bR+FHxt+J/wF02x8OeEviFpGr67ex+NdLmaC0t7uOWVxHHcF3IRSdqgk4wBms6uJw7p&#10;tKSCzP6FKg1P/jyf6j+dN/tax/56H/vk1wX7TX7Tfwc/ZY+C2r/HP42eI5tL8NaM9uuoXsOnzXDR&#10;ma4jgjxHErO2ZJEHAOM5PANfOxhJyVkXZnVVNY/60/7tfEf/ABEJf8Eq/wDovep/+EVqn/yPT4P+&#10;Dhn/AIJT28m6X4+amARjP/CE6p/8j11PDV7fCyW1Y+46kg718Oj/AIOJf+CT5/5uA1P/AMIjVf8A&#10;5Ho/4iLv+CTVv/rf2gdUGemPA+q//I9Q8NXt8LIuj7mrU0T/AI9G/wCuh/kK+Bv+Ijf/AIJK/wDR&#10;wWq/+ENqv/yNVzTv+Dkr/gkRZQGK5/aH1VWLZAHgTVjx/wCA3tWM8NiOX4WM++a5LxP/AMhyf/gP&#10;/oIr46/4iVv+CP8A/wBHFat/4QWr/wDyNWfff8HCP/BKzXrp9W0z496m8EuNjHwVqi5wNp4NvnqD&#10;WP1ev/KyZH2NV6H/AFS/7or4l/4f8/8ABLv/AKLtqX/hGan/API9OH/Bwt/wSpiAif496mGXgj/h&#10;CdU6j/t3qXh67+yyG0j7aqSviH/iIa/4JTf9F81T/wAInVP/AJHpP+Iij/gk9/0X/VP/AAh9V/8A&#10;kep+r1/5WF0fa2s/8ge7/wCvaT/0E1wFfP3gL/gu3/wTP+NXjrRfg38O/jbqN74g8W6tbaLoVnJ4&#10;P1KJZ7y6lWCCMu8AVA0kijcxAGckgV9Nf8IB4pP/ADD1/wC/y/41MoTp/ErFJpFfwp/yH7f6t/6C&#10;a7Ouc0zwtrmh38eqalZhIIs72EinGQQOAfUitj+29P8A+ejf98GobuzaE4JbjNf/AOPRP+un9DWT&#10;U3irxNpFjp6T3NwyqZgv+rJ5wfasAePfDJ/5fX/78t/hSO2jUhybmjf9U+pqvXj/AO1B+3/+y5+y&#10;ZBotz8c/HdzpSa69wumGHRrq580wiMyZ8mNtuPMTrjOeOhryT/h+d/wTY/6LXqH/AISOpf8Axik6&#10;NWTuons4apT9itT4t/4OMP8Ak67wV/2T5P8A0uuq/PivuH/gq78XPAv/AAUG+Nvh74ofsr6q+v6L&#10;o3hZdL1C5ubaSyMd0LmeYoEuFRmGyVDuAxzjOQa+XP8Ahmb4yf8AQtQ/+DCH/wCKr06C5KST3Pbo&#10;1KfslqfRf7Hv/JB9M/6+bn/0c1en15h+zwrfDf4V2XhPxev2e+gmnaSJP3gAaRmHzLkdCK7f/hOv&#10;Df8Az+N/36b/AAry6sZOq2kfW4WtSVCOvQgv/wDj9l/66GoW6H6VHc63p9xO88UpKsxIO09KjOrW&#10;OCPNP/fJrgdOfY+uo16Ps4+8tkai9BUtp/x9xf8AXRf51XS4RlDDoRUlvdRx3CSOcKrgk+2a43Tn&#10;2PoYYrD6e8jvKoeJv+QFc/8AXOoh4x0E/wDL03/ftv8ACo7zWLDxBbNo2lSmS4uBtiQqVyfqeBXB&#10;7Kouh7tPF4bmXvo4+q+pf8ep/wB4V1H/AArDxp/0DE/8CU/xqprXw48X21iZZtNQDeB/x8J/jTcJ&#10;W2PVjisPf4kclVjTv9Y3+7V7/hB/E3/Pgv8A3+X/ABqvf6feeFlW41uNYklO1Crhsnr2rNwlbY2+&#10;tYb+dE1afh//AFcv+8K5z/hJtI/5+D/3wf8ACtPQfFOjKkga4PUfwH/Csp058uwfW8K/to6GuJ8e&#10;/wDIf/7YL/Wuk/4SvRP+flv+/ZqN/hd41+JLnxH4P0tLm0/1XmPcpGd68kYYg9xURhKL1RdPF4bm&#10;+NHC16p4B/5FCy/3G/8AQ2rFH7N3xe7+HYf/AAYQ/wDxVTw+LtD+HMY8FeLLo2+o2HyXUKxs4Un5&#10;h8ygg8MOhoqRlJaFVMVhrfGjq65e8/4/Jv8Arq386T/hcngAddXf/wABpP8A4mqUniLSrqVrqCcl&#10;JWLoShGQeR2qIU5p7Hm4zF4blXvr7y1Visv+3NP/AOeh/wC+TVr+2LH/AJ6/oa6IQl2PMqYvDfzo&#10;tp98fWrdZP8AbWnod7y8DkkKalHirRSM/aG/79mtown2Kp4nDtfEhPFn/IAn+qf+hCuNrqdY1ay1&#10;nT303T5C80mNilSM4IJ5PsKxP+Ea1n/n1Ht+8X/GuyjCXJsafWaH8yOa/Y7/AOU+P7LH/YSuf/Sa&#10;8r+n+v5hv2R7C70//gvr+yvFdxhWbULkgBgePs956V/TzXtUNKSP5l4zlGfE+Ja25v0QUUUVsfLh&#10;RRRQAUUUUAFFFFABX47/APBdb/lO1/wT7/7Ga5/9L7Sv2Ir8V/8Ag4q+KXgL4I/8Fk/2Ffi58UvE&#10;UekeHfDurXt9rOpywySLbW6X1oXcrGrMwA7KCfanFNyRM/gZ+sni7/kE/wDbUf1rl6+avFX/AAXo&#10;/wCCSU2l7Iv2ydJJ8wHH/CPar7/9Otc4P+C7v/BJo9P2xdK/8J7VP/kWu5UK38r+48i6PpT4jf8A&#10;Hra/9dG/kK5Ovn/xh/wW+/4JY69BBFpP7XGlzNG5LgaBqYwCPe1rB/4fM/8ABM7/AKOo03/wR6j/&#10;API1bwo1bfCx3R9WaV/q3/3qtV8o2X/Bab/gmHaqy3H7V2mKScgHQtS/+Rqn/wCH2H/BLz/o7LTP&#10;/BDqf/yNSdGrf4WK6PtLweAdHB/6atWrjvXxpoP/AAXZ/wCCTukaeLPUf2w9KikDk7T4f1Q8H6Wt&#10;XP8Ah/b/AMEj/wDo8vSv/Cd1X/5EqHQrX+F/cF0fTOs/8hSb/f8A6VV618tX/wDwXE/4JW315JdW&#10;v7XWlvG7ZVhoGpjI/G1qL/h9z/wS1/6O20v/AMEOp/8AyNVexq/ysLo+x7b/AI90/wBwUsn+rb/d&#10;NZPhLxn4a8XeFdM8WeHNTF1p2qafDd2FysbKJoZEDo4DAEZVgcEA81oPqNmUKibkg44NYJNMnqY9&#10;Qan/AMg+b/rmas+W/wDdNV9URl06divAjOatNXKujma7L4Cf8lQsP+uc3/opq4vzY/736V1fwV1f&#10;TtJ+ItlfahciOJEl3OVJxmNgOgqpfCxpq59H1l+Kf+POP/rp/Q1X/wCFj+C/+g2n/fp/8Kr6j4q0&#10;HX41tdJ1BZpEbeyqjDA6Z5A9RXGk7mk5RcWU683+P3+t0r/dm/8AZK9IwfSuM+LfgnxT4uksG8Oa&#10;Q90LdZPO2uq7d23H3iPQ/lWkdznPJqv6X/qG/wB/+grZ/wCFMfE7/oU5f+/8f/xVW9P+EPxHihKy&#10;eF5Qd2f9dH6D/arW6CzMSvwQ/wCC0/8Aykx+JX/cG/8ATNY1/Ql/wqb4h/8AQsy/9/o//iq/nq/4&#10;LjTReF/+Co/xQ0LXm+z3cH9iedCwyV3aJYMORkdCD+Nd2XtOq7dhS2Pl2v3x/Y6/5NF+Ff8A2TjQ&#10;/wD0ggr+f/8A4SbQ/wDn/X/vhv8ACv6L/wBiH4C/F3xB+xd8Ide0bwVPPaXvwv0C4tZluIgJI306&#10;BlbBcEZBB55rox7ShG4optmxX6AL0H0r43/4Zt+N3/Qg3H/gTD/8XX1wPFOhAY+3j/vhv8K8Ws1K&#10;1jop+7uWtRA+wTH/AKZN/KuZrXv/ABPobWMyi/GTE38Den0rnf7d0r/n7H/fJ/wopbG8ZJoTX/8A&#10;kEy/8B/9CFc3W/qF9a6naPY2EvmSvjYgBGcEE9fYVm/8I/rH/Pk3/fQ/xrUq6JvCvOov/wBcT/MV&#10;0NYei2V1pN2bjUITGjRlQxOecjjj6Vqf2pY5/wBf/wCOmpeplNrmKfiT/lj/AMC/pWXWpq2dS8v7&#10;EN+zO7HGM49fpVP+ytQ/59j+YprRGLaudJ4C/wCQVL/18H/0Fa3K57wpfWukWMltqUwidpSwUgnI&#10;wBnj6Vp/8JHov/P8P++G/wAKyl8Qro4zx3/yM9x/up/6AKyK6DxPpWoa1rUuo6ZbGWFwoSQEDOFA&#10;PX3FZ/8Awi2v/wDQOb/vtf8AGtI/CF0aWn/8eMJ/6Zj+VTUWen3sNrHFJAQyoARkcGpDZ3I/5Ymq&#10;uhpo00+4PpTLv/j0l/65t/KoRq2nKApuRnv8pptxqthJbvGlwCWQgDaepFQlqaJq5z9C/eH1qT7L&#10;cf8API0C1uAc+Uas3ugrR8Mf8hQf9c2ql9mn/wCeZ/OrOkXEOl3gu79/Lj2kbiM8n6UPYLo6fAxi&#10;svxOMQw4/vn+VO/4S7w71/tIf9+2/wAKp6xremaokaWN0JCjEthSMce4qFuKTXKUazdc/wBbH/um&#10;tHevrUF3oup6s4k060MoQYYhgMH8TVnNJrlMeu++HH/Itj/r4f8ApXJ/8If4k/6BT/8Afa/41v8A&#10;hvxBpHhLTf7I8RXgtrkSM5iZSx2nocqCKieq0Ii0nqdXX8k//BeED/h7v8cz/wBTXF/6RW9f1e/8&#10;LH8F/wDQbT/v0/8AhX8n/wDwXSuYdU/4K1fG/ULB/Mhl8UxGNwMZH2O39a78qTWIfp/kZYmUXBWZ&#10;8lV/Yl+xl/yZ98KP+ya6F/6b4K/jv8mUfwGv7CP2NNUsU/ZA+FKPPgr8NtCBG09f7Pgrozf4InJE&#10;9Qn/ANQ/+4f5VwCgYz7V202q6eYXAuB90/wn/CuFW6gwPn7ehrxkdVDqWIP9en++P511Nclb3MDX&#10;Eah+S4xwfWuv8t/7pqKm53UibSv+QjD/AL9dJXOaUjjUYSVP366TB9DWZsUte/5B5/3xWHW5rwP9&#10;nnj+MVh0AU9Y/wBUn+9WfWjqyM8SBRn5qo+RL/cNbQ+Eh7mJ4n/1sX+6ay61/E8EvmxfIfumsvyJ&#10;f7hqhHJeMv8AkMf9sV/rWTWt41/d6yFfg+SvH4msjevrWi2MJfEa+nf8eSfQ/wA6mqDTiDZIR6H+&#10;dT0CL0P+qX/dFOqGO5gWNVL8hRng077Vb/8APT9DWiTsF0SVHd/8esn+4f5Un260/wCew/I1Hd31&#10;p9lk/fD7h7H0ppO4rozKqa5/yC5f+A/+hCpvt1p/z2H5GqmuX1p/Zcv74fw9j/eFWZtow6p63/x6&#10;L/10H8jU/wButP8AnsPyNU9ZvLZ7VQsuf3g7H0NVHchblCqupfwfj/Sp/tEP9/8ASq9+6ybNhzjO&#10;eK1bVi3sVqzdX/4+V/3B/M1p4PoaztWjka5UqhPyD+ZpR3JTVynVO5/17fWr3kzf88zVG7BS4ZWG&#10;DWsE7kVWuUjr8Ff2wv8Ak7f4pf8AZRtc/wDS+av3p3D/ACK/B/8Aa+0bVJv2s/ijLHZsVb4i62VO&#10;4cg383vXq5enzyOGtOKS1PMK/pfj/wBWv+6K/mr/ALC1f/nxb/vof41/SjHIuxRkdK1xy0j8zmlU&#10;h3LWnf8AIQg/67L/ADFddXG2VxFFewyO2FWVST6DNdN/b+kf8/g/74P+FeHiU7o6MPKLTsy1L/qz&#10;UNNi1XT72QW1rcB5G+6oU896m+yXH/PI151VpSOuLTRleJxnTl/66j+RrArovFNvOmnKWiIHmjn8&#10;DXP+W/8AdNQpKxVmV7v+H8ahq1LZ3M5AhhLY68im/wBl6h/z6t+Y/wAa6qco8m5w10/aM6r4b/8A&#10;ILuP+vj/ANlFdFXO+AVay0+eO6UoTNkA89h6VvfaoP8Anp+hr2KGtJHzuKT9vIz9T/4/W/3RVerN&#10;7FLc3TSwRllIAyKi+x3X/PA19Rh0/YR9EfJYlP6xL1POPEf/ACHbr/rsapVe8So6a/doykETHNUc&#10;N/dNfZ0YS9lHToj4ytb2svVn5i+M/wDkcNW/7Cc//oxqo2n/AB9xf9dF/nWz4y0TVG8X6qwtDg6l&#10;OR8w/wCeje9ULfRtTjuEke1ICuCTuHTP1r6yNOdloeK5xvud1UGpf8eMn+7Tf7X07/n6H/fJ/wAK&#10;ivdTsZrV4orgFivAwa63Tny7GcakLrUya9X/AGLP+S9WH/Xjc/8Aos15Tsb0r0f9lPxPoXg34yWe&#10;ueJb9bW0S0uFaZkZgCUIAwoJrz8RSqewlp0PRw9SHt469T7grR8O/wDHzJ/1z/rXnP8Aw0R8Gv8A&#10;odov/AWb/wCIrsvgx4z8NfFnW7vSPh5qa6lc21r508UcbIUTcFz84UdSBXyuLhOOGk2j6rCVKbxE&#10;dTq69X/ZuA+w6scf8tYv5NXB/wDCufG3/QAk/wC/qf8AxVejfArRtU8NWmox65Zm3M0kZjDMDuwG&#10;z0J9RXyePaeFlby/M+swFSDxUbPueh1r6F/x5t/10P8AIVh/bbX/AJ7CpIfHvhLQlNlquspDKTvC&#10;GNzwe/APoa+SxifsfmfW4Gcfb79Dpa8x8df8jZe/76/+gLXWf8LX8Af9DHH/AN+ZP/ia898Y+OPC&#10;t34lu7m31ZWRmUqwjfn5QPSvGqpqJ71GUZSdgrvdK/5Bdt/17p/6CK8w/wCEv8Of9BNf++G/wrvN&#10;J8X+Hjpdsf7RH/Hun8Df3R7V5mKTsj3MrT55Grff8eU3/XJv5V/H5X9eN74u8PGymH9oj/VN/wAs&#10;29PpX8hH2+0/57foa0y9Nc3yPq8vTtL5HUfB/wD5K34W/wCxksf/AEoSvvqvz++Emp2EHxW8MTzX&#10;AVE8Q2TMcHgCdCa+6v8AhOvC3/QVX/v2/wDhU49XnE+yyaMnSlp1Op8I/wDIw2//AAP/ANAau2rz&#10;XwV4z8N3Pia2gh1NWY78DY39xvau+/t/Sf8An7H/AHya8DFfxEfoOSwl9VenX9EJrn/Hqn/XUfyN&#10;ZlXb/ULTUIlgs5d7BtxAB6YI/rVX7PN/zzNeXW+M+0wEJ/V9ivcdV+hplWW0+8nI8qAnHXkUf2Rq&#10;P/Pqf++h/jXDU+Nnt0IT9mtCBOn406p00fU9uRanr/eFO/sfU/8An1/8eFYtq50qE7bDrP8A491+&#10;p/nUtMiimt0EMseGHUZ/GnZb+7+tc73OWUJ8z0GN1P1pG6H6UjSgMQR3pDMpFI4XCV9iKim+YP8A&#10;JoMqgZP866DzuWXYdSp94VH9oh/v/pSpcQ7h8/6U0nchJ3JqVPvCo/tEP9/9KdHNGz4Vv0qzpgnz&#10;IlpU6/hTd6+tKsiA8mg76KftESUx+v4Uvmx/3v0prSITwe1B2T+EK5/XwBqj4/ur/Kt/evrWJrVr&#10;cT6g0kURK7QAfwq4OzOHE/wzPrsNB/5BEH/XMVyv9n3n/PA/mK6zREaPSoEcYIQZFbRaueFjtKa9&#10;S1WJJ/rX/wB8/wA626xnRzIxCn7x/nXZhmrs+VzVrlh8xi9R9avr0H0rNvbqDTLObUr6Ty4LeJpZ&#10;pCCdqKMk8egFeZj9vT9koDH/AAuO0/8ABfdf/Gq9TDpyTsfGZrOEZRu+5037S3/JBPFf/YGlr89K&#10;+3dW+PHwn/al02b9nf4B+MIvEXjPxgh03w3ocFvLC97dSfciDzKkak+rMB71zX/DiL/grN/0Zzq3&#10;/hQaX/8AJVe9gKlOlTam7anw2ctTrx5ddP1Oy/4NyP8AlKh4S/7F7Wv/AEhkr+jqvxK/4Iif8Epv&#10;+Cgf7L//AAUH8OfF748fs36h4e8OWei6pDc6nPq9hKqSS2jpGu2Gd3OWIHAr9v8A+xtT/wCfRvzF&#10;Ri6lOdS8Xc+UxmlUdo/+vf8A3P61oVnIf7Ebz9U/co/yqx5yevan/wDCTaH/AM/6/wDfDf4VENYn&#10;k1mvaEHiT/WRf7p/pWZVnW9Y028eM210G2g5+U/4VS+2W3/PUfka6Y/Cc7audb4L/wCQS/8A13P8&#10;hWvWR4F/f6O7w/MPtDDP4CtryJf7hqjpg1yopz/61vrTKfcArOykcg0zJ9DUNO5uk7GVP/r3/wB8&#10;/wA6Y3Q/Si4niFw4LdHPb3pjXEOD8/b0q1sda2K1HcfUUz7RF/e/SgXERYAN3HaoSdzBp2ZPUlr/&#10;AMfC/j/Kot6+tSWsiidST6/yoszzKn8Nl2kPUUnmx/3v0pGmjGCW/SizPHqp+zY+mydqT7TF6n8q&#10;bJcxccn8qR59mLWjo/8Ax7N/10P8hWX9pi9T+VWLTxDo+nxmC8vRG5bcFKk8fgPak9jpwqftTXpj&#10;/eNUP+Ev8Of9BNf++G/wp6a/pE6+bFeAqeh2n/CoPawyfOW64fVv+Qrc/wDXw/8A6Ea67+2tM/5+&#10;h/3yf8K5i/02+ub+e4htiySTMyMCOQSSDVwaTPSpRd2UK6tPuD6Vzv8AY2p/8+jfmK2l1XTwoBuO&#10;g/un/CqbTOunFlyD/Xp/vj+dbNc4mtaZE4lkugFU5Y7TwB+FXP8AhO/Cn/QXX/v23+FATi7nyj/w&#10;X/8A+UQHxq/7A+nf+nayr+VCv6nf+C+Xi7w9qP8AwSK+M9lZaiJJZNI0/YgRuf8Aia2Z9Pav5YsN&#10;/dNe/lP8B+v6I5KqfMfor/wbAf8AKSq6/wCyaar/AOlFnX9Ddfz1/wDBrnp17qX/AAUxu7axtzI/&#10;/Cs9VO0EDj7RZ+tf0Tf8Ih4l/wCgS/8A32v+NcuYtfWPkefWT5zm/En+ri/3j/Ssmt7xro+p6TDb&#10;vqNm0QdmCEsDnGPQ1gbx6GuNNWOSafMX9K/1b/71Wqh0G0ubuGR7eEsA2DV/+ydR/wCfVvzFPmj3&#10;Gk7GnoP/ACDx/vmrlQ6Jp94liFeAg7j3FW/sV1/zxNYtps6ofCjDvf8Aj7k/3qiqe+ilW8kVoyCG&#10;6VF5b/3TWqaserBPkRv2/wDx7x/7g/lSz/6h/wDcP8qs2ui6o1tGwtDgxjHzD0+tLNoeqmFwLNuV&#10;P8Q/xqOaPc7EnY4usT4k/wDIhat/14v/ACrrf+ES8Rf9Ax/++1/xrnviv4f1jTfhtrV/e2LRxRaf&#10;I0jlgcDHXg001cUmuU+bqVeo+tUf+Ei0b/n9H/fDf4U6LXtIkcIl4Cew2n/CtVuebUa5GX6bL1H1&#10;qD+19P8A+e//AI6aVb61uW2wyZI5Iwa2ujzJtcrJK53xz/rbb/db+ldDvHoayfEuh6rrUkLaZZmU&#10;Rhg+GAxnGOpppq5hD4jlq6Hwp/yDX/67H+Qqp/wg/ir/AKBD/wDfxf8AGrmnI/h6A2Osr5ErPvCN&#10;z8pAGeM+hqm00bx3NKvM/H3/ACNt59U/9AWvQv7a0z/n7H/fJ/wrg/GNjd6j4kubyyhLxOV2uCBn&#10;CAd/cU4bjlsYNd/o3/IHtP8Ar2j/APQRXF/2Jqv/AD5t/wB9D/Gut0zUbK3063t5pwrxwIrrg8EA&#10;AirepJoV5vXf/wBr6d/z9D/vk/4V559qg/56foaIgWbH/j9h/wCuq/zro65rS5Un1K3ghbc7zoqj&#10;HUlhiuy/4R/WP+fJv++h/jRIDJ1f/kHSfh/MViV02taFq0emSO9mQBt53D+8PesH+ytQ/wCfY/mK&#10;ItWA+LP+C4n/ACad4e/7KJaf+kF/X5XV+qn/AAXQgl0/9krw7NeJsU/EW0UE88/YL/0+lflJ/aNn&#10;/wA9x+Rr1cJ/BA/U3/g2w/5rR/3Ln/uUr9Rq/K7/AINt9b0u2/4XP592F3f8I7j5T/1E/av1D/4S&#10;bQ/+f9f++G/wrzcWn9YYHWeF/wDkHv8A9dj/ACFaVYPhPXtIl052jvAR55H3T6D2rU/trTP+fsf9&#10;8n/CuN7gRXn/AB8t9f6VFVj7LcX/APpdnEXjf7rDvjil/snUf+fVvzFUmdUWuVG1Yf8AHjD/ANcl&#10;/lUtQWkiQ2scUhwyoAwx0OKk+0Q/3/0qCbM4t/vn60jdD9Kke2n3H92evrR9kuG+VYjk8DmtFsaL&#10;Yr1Pp3/H7H/vU/8AsbU/+fRvzFTafo+pLeRk2pAz6ildDW5oVDff6of71XTp18P+Xc/mKT/hH9Y1&#10;Ei3s7FnfrtDAcfiaHsbPYyaiu+i/Wtz/AIQPxb/0Bn/7+L/jUV34D8W4X/iTP1/56L/jUJq5FmYN&#10;Fa//AAgfi3/oDP8A9/F/xpkvgzxNAQsulMpPT51/xpzasFmZdUb/AP4+D9BW/wD8In4h/wCga3/f&#10;a/41JF8JfiJrK/bdM8NSSxE4DiaMcj6tWaauJ7HLV6J4U/5F20/65f1NY3/CkPin/wBCjL/4ERf/&#10;ABVeg+Ffgt8T18PWqt4TlyI/+e8fqf8AaolKNtxRTuY9eq6X/wAg23/64J/6CK5L/hS/xO/6FSX/&#10;AL/x/wDxVdRbXttZW0dndS7JYUCSIQflYDBH51jNp7FbGha/8fMf/XQfzr0yvKItb0uCVZpboBUY&#10;Mx2ngD8K6j/hfXwk/wChxi/8Bpf/AIisJpt6ESaOh8T/APIvXn/Xu38q81re1344/Cy90e5tLbxb&#10;G0kkJVF+zy8n/vmuJ/4T/wAIf9BpP+/T/wCFVBNIhkXxI/5FOf8A66J/6EK80rtvH3jTwxfeGZra&#10;11VXdnTCiNh/EPUV5/8A2zp3/Pz/AOOmtYp2BbHpf7On/I23v/YOP/oxK9jrwn4EeMfDei+Jru51&#10;TU1hR7AqrGNjk71OOB7V6r/wtf4ff9DHH/35k/8AiazmnzFH5I/8HWv/ACMXwO/68vEP/oenV+RV&#10;fqj/AMHXHxd+HUXiP4HCTxNGM2XiLH7mT+/p3+zX5EH4xfDYf8zRH/34k/8Aia9/Bf7tElp3P2e/&#10;4IMf8mca5/2UW9/9IrGvtiviz/g3fsLz4lfsQ+INe8EQG/tI/iZfQPMhCgSCw09iuHwejKfxr7y/&#10;4Vf48/6F2T/v6n/xVediGvbyJG+HP+Qef+uh/pV/rVnRfAPi+0szFcaK6tvJwZE9vern/CFeKP8A&#10;oEv/AN9r/jXM2rgcDrn/ACFpv94fyFVK67U/hL8Q72+kurXw1I8bnKsJoxnj3aoP+FN/Ev8A6FaX&#10;/v8Ax/8AxVXdWN1sdZo3/IItP+vaP/0EVbj/ANYv+8Km0zwl4it9Nt7ebTGV0gRXXevBAAPerC+G&#10;9bjId7BgFOSdw6fnWd0M9Aqrrv8AyBrr/r3f+VZv/CyPBP8A0Hk/79P/APE1BqfxA8H3mnT2ltrS&#10;NJJEyovlPySOB0rJJ3BbnPV8a/8ABf4D/h1D8TOP+XjQ/wD082VfYn260/57D8jXzD/wWP8Ag38S&#10;/wBpD/gnd48+DfwT8Ky694l1abSW0/SoZ44mmEWqWs0mGlZUGI43bkj7vGTgV6GHaVeLfcptWP5m&#10;6iuvuD619U/8OVf+Cn//AEafqn/g803/AOSaVP8AgiN/wVK1FvJsv2SNUdgNxA13TBx+NzX0XtqX&#10;8yMGnY+Tqr34+4fr/Svrz/hxd/wVc/6M/wBV/wDB/pf/AMlUD/ggx/wVs1T/AI8P2NtWk8v7+PEO&#10;lDGenW69jUyr0UviRK3Pjuqt8AZRn+7/AFNfZ3/DgP8A4K+/9GWav/4Uek//ACXVDVf+CCP/AAVz&#10;trhUn/Yy1dSUBA/4SHSumT/091jOvR5fiRZ8dV3Pg7/kXLb/AIH/AOhtX0H/AMOGf+Ctn/Rm2rf+&#10;FDpX/wAlV1Phz/giF/wVN03RobK+/ZH1SOVN25Dr2mHGWJHS69DXPOtRa+JEyPmasK6/4+ZP+uh/&#10;nX2H/wAOUP8AgqH/ANGm6p/4PdN/+Sapyf8ABCj/AIKw3DtcQ/seaqUcllP/AAkGl8g8g/8AH1WT&#10;r0V9pGMz5FrPr7IP/BCP/grKBn/hjrVv/Cg0v/5Krjv+HO//AAUn/wCjW9S/8HWnf/JNCr0X9pEJ&#10;2OQ/4Ju/8pEfgJ/2Wnwt/wCne1r+tyv5p/2FP+CVX/BQH4cftvfBv4h+Nf2cNQsNG0H4q+HtR1e+&#10;fV7Blt7WDUreWWQhJyxCorHABJxwCa/pS+32uceZ+hrx8znGdSPK7ilJX3Kvikf8SKc/7v8A6EK4&#10;+uq8U39qdCnAk/u9v9oVx/26D+9+hrz47DUo23MT4k/8gKL/AK+l/wDQWriKs/tS/Hj4TfAf4d2v&#10;jL4t+MItG0ybWI7SK6lt5ZA0zRysqYjRjyqOc4x8vWvn/wD4eZ/sMn/mv1j/AOCq9/8AjFbQhOSu&#10;kdNKceXc+UP+DiED+xfhP/19a1/6DZV+YtfdX/Bdj9s79mX4vaR8Mo/hx8VbbVDYXOrG7Edjcp5Y&#10;dbTbnfGuc7W6elfnf/wuL4bf9DPH/wB+JP8A4mvWwzUKSUj2MO06SPrr9iv/AJJ/qv8A2GT/AOiY&#10;69kr5e/ZN/ae+BPhPwTqNl4h+IMFtLLqpkRGtJ2yvlIM/Kh7g16p/wANj/s1f9FStv8AwCuP/jdY&#10;1Iyc20j2qE4KktTuNT/4/H/D+VV26H6Vzth8bfhd4rthrfh/xZFc2shISZYJQCRweGUHqKmPxK8E&#10;kH/iep/36f8AwrmcZc2x9HQq0vYx16HVQAeUp/2acwBHNcPN+0Z8GNOlawvfG8McsR2yJ9mmOCO3&#10;CU0/tMfA4gj/AIT2H/wFm/8AiK5nCd9j6WliKHJH3l956zH/AKtf90UrdD9K8sH7a37MMYEcnxWt&#10;gy8EfYbng/8Afuj/AIbX/Zfb5R8V7bJ4H+g3P/xuuP2VTserDE4fT3l956pWt4F/5G6w/wCu4/ka&#10;8b/4bJ/Zq/6Kjb/+ANx/8brd+Gf7W/7O+sePdL0zTfiTBLPNchY4xZ3A3HB9Y8VzSpVOXZntQxOH&#10;5l76+8+pazPFv/IHP/XRayf+F1fDHt4qj/78Sf8AxNQX/wASfBXiaD+ytC1xLi4Y7hGsTg4HU8gC&#10;uN0522PaWKw1/jX3lOuM+M3/ACC7L/r5b/0GuzyfSsHx54K8U+NrO3tPC2kPdyQSl5UWRV2qRjPz&#10;Ed6z5ZLoXLE4fl+NfeeU1f0YDbIfcV0H/Cg/i9/0JU//AIERf/F1k+I9D1b4YzRWvjqybT5LtS9u&#10;sjB94Xgn5CfUdaJJtaGKxNC/xL7x9fQX7M3/ACTdv+wjL/Ja+aP+E18M/wDQUX/v23+Fd98N/wBu&#10;b9lT4MeHT4O+J3xetdJ1I3DXAtZbC5c+WwAVsxxMOSp79q56lObWxrDGYSDvKaXzPpuvjr9o/wD5&#10;LZr/AP18R/8AopK9J/4ef/sI/wDRwdh/4Kr3/wCMV85/Gb9qz4A+Nvibq3ijwv8AEW3u7C7mRre4&#10;S0nUOBGqnhoweoI5HappUqnNsFXHYKa92pF/NFtuh+ldzpf/ACDoP+uK/wAhXih/aC+EBH/I6Q/+&#10;A8v/AMRXS2P7W37O9vaR28/xLt1dECuv2O44IGCP9XXR7Kp2Z5uLxeGsvfX3np1XK8rT9rn9nWRx&#10;GnxMtyzHAH2O45P/AH7r0/7bb/3/ANKFTmnqjheKw72mvvHT/wCpb6VSqzJdQyIURskjAGKr+XJ/&#10;zzP1ropRlbY6aGIocr95feW9A/5C0X/Av/QTXSVzOkypaajHcXB2ouctjpwRW0Ne0k8C7H/fJrrp&#10;wly7G/t6H8yOS/Zr/wCVgD9lT/r9uf8A0nvK/ppr+ZL9mG9tr3/gv7+yo9tKGAvbnPB/597yv6ba&#10;7aekD8H4okpZ/Xa7/ogooorQ8AKKKKACiiigAooooAK/nq/4PTv+Tn/2bv8AsXta/wDSq0r+hWv5&#10;+/8Ag8f8IeLPH/7Y37MHgrwL4Yv9Z1jU9H1i303StLtHuLm7ma7tAsccaAs7E9AASa0o/wAaPqiZ&#10;/Cz8eNZ4sx/vj+tZVe967/wTk/4KCRWQeX9h/wCLSjeOW+Hmpf8Axmsf/h3b+33/ANGTfFj/AMN9&#10;qP8A8Zr7H2lPujxTyzw//rZP90VqV6j4d/4J0/t/yTSiL9iL4ssQo4X4e6j/APGa1/8Ah3D/AMFB&#10;v+jHfi3/AOG71L/4zR7Sn3QHht9/rB/u1DXuF3/wTe/4KEvINn7DXxdOBzj4dal/8ZqH/h21/wAF&#10;DP8Aoxf4vf8AhudS/wDjNHtKfdCuj5517P8AaBwf4RVOveNb/wCCa3/BRJ78lP2EvjAw2jkfDfUz&#10;/wC0Kq/8O0v+Civ/AEYh8Yf/AA2+p/8AxirVWlb4kM8x0nP9nRZP8P8AWrFeu6f/AME6f2/4LOOG&#10;f9iP4so6jDK/w91EEfh5NTf8O7v2+jx/wxP8V/8Aw32o/wDxmodSn3QH9Ln7K3/Jr/w3/wCxC0f/&#10;ANIoa72uN/Zr0HXNC/Zz8AaJrejXVne2fgnSoLu0ubdkkglSziV0dSMqwIIIPIIrsbxhp9pLf3x8&#10;mCCNpJppflWNAMliTwAAMk183J+8y7olqtrX/IJuP+uLfyryD/h49/wT5/6Pi+En/hxNN/8Aj1R3&#10;n/BQ/wDYH1O1k0/Tf21vhTcTzKUihh+IGnM7segAE2SfakqdTszA7CtPwd/yMEP+6/8A6Ca8l/4b&#10;C/ZN/wCjmfAX/hW2f/xyrGl/txfsY+GL1NZ8SftZfDiws48iS6vPGtjFGpIwMs0oAySB+NU4TtsC&#10;aufQ9bvw/wD+QvL/ANex/wDQlr5x/wCHmv8AwTl/6Pz+D3/hyNM/+P1u/D//AIKbf8E5Bq0xP7ef&#10;wdH+jH/mpGmf3l/6b1m6dRrZmh9QVpeHv+W3/Af618+f8PNv+Ccf/R+nwd/8OTpn/wAfq/of/BT7&#10;/gm7D5vm/t8/Btc7cbviVpgz1/6b1Hs6nZgpK59DUV4T/wAPRf8Agmv/ANH+/Bn/AMOXpf8A8fqr&#10;e/8ABV//AIJfaZKINS/4KKfBC3dl3Kk3xS0lSR64Nx7GplGSWqL+LRH0ARniv5av+DjL/lMv8ZPr&#10;4e/9R3TK/oP/AOHt/wDwSvz/AMpIvgV/4dfSP/kiv5zP+C7/AMY/hL8c/wDgq38Vfil8FviboHi3&#10;wzqh0P8As3xB4b1eG9srvy9C0+GTy54WZH2yRujYJwyMDyCK78q/3h+n6oicZRWqPkiv7Cf+CZX/&#10;ACjc/Z9/7Ih4U/8ATPa1/Hl9qt/+e6f99V/YX/wTJljP/BNz9nwhh/yRDwp/6Z7WunN/gj8yqDV2&#10;e4N0rzyvQWkU8AivMv8AhItA/wCg3af+BC/414sS6rTsWbr/AI9pP+uZ/lWVVtta0i8H2S01S3ll&#10;l+SONJgWdjwAADySe1L/AMI9r/8A0BLv/wAB2/wrWGi1CnsO8N/8hqH/AIF/6Ca6qud0XSNVsdUi&#10;ur3TriGNd255YWVRlSByR6mt/wC1W/8Az3T/AL6qnrsWVde/481/66j+RrIxxirPjXxL4d0DS473&#10;XNdtLOFrgIst1cLGpYqxxliBnAPHsa5j/hafwz/6KFov/g0i/wDiqqKbREtzq9G4Mn0H9av1geDf&#10;FvhbxEbj+wPEdjfeSE837JdJJsznGdpOM4P5Gt3z4f8Anov51DTuYS+IpaoP9IH+4P5mq1XLy0u7&#10;yYSWdtJKoXBMaFhn8KjOk6qP+YZcf9+W/wAKVxWZsaD/AMgyP6t/M1crO06+stPs1tL+6jglXO6O&#10;VwrDJ9DU51rR8f8AIUg/7+igQ9/vn601h8ppoubd/wB5HcKynkENkGgzw4P71fzoLTVjm3++frQn&#10;3x9aVlYscKevpQiOXACHr6Voapq5eop/2e4P/LB/++TTJleGMyTKyKOrMMAUXNAqlr3/AB4f8DFT&#10;/wBoWH/P7F/38FV9SZdRtvs2nnz5CwIjh+ZseuBQBigAcCrmj/61/wDdpv8AYet/9Ae6/wDAdv8A&#10;CrGn6dqFk7Nd2U0QYYUyRlc/nRdEz+EtVv8Ag4A284P98fyrBwfQ1s+F76zs4ZVu7qOIswKiRwM8&#10;e9TP4TC6N6vMvimP+Ksb/r3T+tehnWtI/wCgpb/9/RXn/wARrefUvErXOnQvPH5KDzIlLDP1FTT0&#10;kZ1GuU5mv5kf+Cz3/KUH4xc/8zJH/wCkkFf07f2Rq3/QMn/78n/Cv5jP+C0UE8P/AAVE+Mcc0Lqw&#10;8Sx5DKRj/RIK9jLv4r9DknsfLrdD9K/rn/Y9/wCTSvhd/wBk60T/ANIIK/kZKORwjflX9dH7HsE4&#10;/ZJ+F37l/wDknWifwn/nwgqs1+CIobnoUv8Aq2+hrlV6D6V1ssE4jb9y/Q/wmuRV1wOe1eKdtDqT&#10;WX/H5F/11X+dd/Xn9ky/bIuf+Wq/zr0HB9DWdQ7qXUm0z/j/AIv98V0Nc/pgP2+Lj+MV0FZmxS8Q&#10;f8g1v98VgVv+IP8AkGt/visCgCC++4v1qtVq8VmVdqk89hVfyZf+eTf981rDYh7mL4n/ANbF/ums&#10;utbxPDL5sX7pvun+GsvyZf8Ank3/AHzViOI8ff8AIeH/AFwX+ZrErc8fo668AykfuF6j3NYmD6Gt&#10;EnYwl8RsaZ/x4x/Q/wAzU9QaZ/x4x/Q/zNT07MQUN0P0pNyjvQzrg89q3WxmQVHd/wDHrJ/uH+VO&#10;82L++PzqO8miFrITIPuHv7UAZNVNc/5Bcv8AwH/0IVY+0Qf89l/Oqmu3NuNKlJmX+Hv/ALQppO5m&#10;YNQaj/qB/v8A9DT/ALVbf890/wC+qgv7iBoQFmU/N2PsauzBblamydqPNi/vj86RnVvusD9KdmOb&#10;XKJVPUf9eP8Ac/qauVT1AEzDA/h/qaqCfMY3RXrK1H/j9f6j+VauD6GsnUWUXzgnnj+QrohuY12u&#10;VEJAPBr8Qv2r/wDk6X4lf9j/AKz/AOl01ft5vXrmvw8/ax1LTk/an+JaPfQgj4gayCDIOD9umr1c&#10;v+OXoeXimuVHD1/RNHzGuf7or+dH+1dM/wCghB/39Ff0dR6Brvlr/wASa66D/l3b/CtccnaPzPPk&#10;0ir3H1FSVM+h61Ehlk0i5VV5ZmgYAD16VFsf+6fyrw8TujtwTXKy94Y/5Dtv9W/9BNdjXH+GVYa5&#10;ASpHLdv9k12FePivjPYoNOBleMf+QUv/AF3H8jXMV0/jAFtLUKCT5w6fQ1zPlyf3G/KuY7IJ8pPY&#10;9W+gqxUOnwTuzhIHbAGcLVr7Ld/8+kv/AHwa6KbXKcddP2jL2hf6mT/f/pV6s/TJo7KNkvJBEWbI&#10;EhwSMe9Wv7S0/wD5/of+/gr6TCW+rxPncUn9YkXrX/V/j/WpMcYNRaeRcW/mwHeuThk5HWp/Jl/5&#10;5N/3zX1WH/gR9EfH4pP6xL1PKfFn/Iy3v/Xwaz62vFGiazN4ivJYdJuWVpyVZYGII/KqP/CP69/0&#10;Bbv/AMB2/wAK+/w84KjC76L8j4Suv30vV/mfnN4q/wCRo1L/ALCE3/oxqz3+4fpWj4sjdPFWpo6E&#10;EajOCCOn7xqzpPljZm4ABya+0hGXKtD5qTV2UKF6j61XGq6YR/yEIP8Av6KdHqWnySKkd9EzE8BZ&#10;ASa7OWXY401ctVo+Ff8AkMp/uN/Ks3evrVzQdRsNO1JbnULyKCMKQZJnCqMj1Nc2IjL2MtOh6FCU&#10;fbR16nY19Sf8ErP+SteJP+xdH/o+Ovkj/hM/CP8A0M+n/wDgWn+NfVX/AASf8Q6DqXxd8Sx6drNr&#10;Oy+HAWWGdWIHnx88GvjM2jL+zqmnb80fT4SUfrEdT71q1pw4f6iqX2mD/nov5itDQ7a5v1kaytpJ&#10;gpG7y0LY6+lfnOL0oO59bl0o/W469/yJ64P4k/8AIwr/ANey/wA2r0X+x9X/AOgVc/8Afk1538Uk&#10;ey8SrDeRtE/2VDtkGDjLc8189ipRdLRn2eBlH2+/Q56sXUgDfyZ/vD+QrX+0Qf8APZfzqpP4e17U&#10;JWu7LRruaJz8ksVuzK3bggeteLiPgPp8v1rO3Yza9A0f/kE2v/Xsn/oIrj/+ET8Uf9C5ff8AgK/+&#10;FehaN4M8XnSLUjwtqJH2ZP8Alyf+6PavJxLVkfWZUnzy9Cje/wDHnL/1yb+VfyX1/XFe+C/GAs5c&#10;+FdR/wBU3/Lk/p9K/kh+x3n/AD6S/wDfs1eCa1PrcvT975Gr8OP+SiaB/wBhu0/9HJX13XyX8MtN&#10;1G4+JPh63gsJnd9ctFRFiJLEzJgAY5NfZH/CEeNP+hR1P/wBf/CoxzXOj7fI4ydGenUs/DTnxvZD&#10;/rp/6LavW681+HnhLxXZ+MbO5u/DOoRRr5m55LRwB+7YdSPWvUP7O1L/AKB0/wD36NfP4tr2i9D9&#10;GyOEvqj06/oiXRf+Ps/9cz/MVq1n6RZXsV0Wls5UGw8tGR3FaXky/wDPJv8AvmvHr/xD7jLoS+rb&#10;dSaw/j/D+tWKpJe2mnnF9cpDv+55rBd2OuM/Wnf27on/AEFrb/v8v+NccviPdowl7NaGhB9w/Wn1&#10;Dp1xBfwNNZTLMgbBaI7gDgccVY8qX/nm3/fNc0viOlQnbYx9R/4/X+o/lUNT6iji9fKHqO3sKh2t&#10;02n8qye5ySjLm2K7/fP1prdD9Ke6PuPynr6UhR8H5T+VB5coyu9CtTZPuH6U6kcZQj2roR5rjK2x&#10;BSp94UgBPIFKoIPQ1omcijK+w+n23+u/A1Hk+hqS2OJckcYq29DWEZcy0LNJ3/CjevrQPmORUHfR&#10;i/aLQWk7/hS4PoaMEHkUI66ifKFVrn/Wn6VZqGWCeSQtHA7D1Ck0Hn4pP2ZDWzp3/HnH/u1lfZLv&#10;/n2k/wC+DV211bS7WFbe51CGOROGR5ACD6EU47ngY9P2a9S/WW33j/vH+dWf7e0Qf8xa2/7/AC/4&#10;1SN3bElhcIQScENXZht2fJ5qnyw+ZmeP/wDkRNb/AOwRc/8Aopq/Hqv2C8eXED+B9ZRJVZm0m5Cg&#10;Hknymr8jP+EV8T/9C9e/+Ar/AOFfRZY1aR+f5+m50/n+h9H/APBFr/lK38BP+yj2H/oRr+vqv5E/&#10;+CMHhvxDb/8ABVb4DTT6FeIi/EaxLO9swAG49Tiv67hBOP8Ali//AHyaMf8AxF6HyGLT50PsP+Pt&#10;Poa06z9Pt5zdriF+h/hNaf2e4/54P/3yazo/AfN5gn7f5HN/EX/kGwf9d/8A2U1yFdn8Q7S7fTYA&#10;lrI37/sh/umuR+wX/wDz4Tf9+zXp0P4Z4VdP2jGR96dTZQ1ngXimLd93zBjP50z7Zaf8/Mf/AH2K&#10;7IfCZWZ6H8Mf+Rfk/wCvpv5LXRVzPwvuIX8Ouyyqf9Kbof8AZWuk82L++PzqjqhGXItDOvv+PuT6&#10;j+QqKpL51+1uRzkjp9Ki3j0NB2xjLlWhgXf/AB9y/wDXRv51G3Q/SpbtWN1L8p/1h7e9RFWwflPT&#10;0oOpQnbYp06P/WL/ALwo8qT/AJ5t+VKkciuGMbYBGeKCZRlyvQs0+3/1wpmR7/lToXVZQWOPrQeT&#10;UjL2b0LVI/T8aTzYv74/OmyTRAcyDr60nsePUhLkegU2TtR58P8Az0X86a80RxiQfnUHFyy7BWL4&#10;h/4/x/1yH8zWx5sX98fnWRrqtLeho1LDywMgZ7mi6OnCRl7bYoVsaV/x4R/j/M1k+TL/AM8m/wC+&#10;a2tItbp9PjZbaQjnkIfU1Mtj28PGXPsSVqWv/Hsn+6KofYb3/nzl/wC/Zq7BcQRwrHJMqsqgMrHB&#10;BrOR6dCMuZ6E1c43U/Wt/wC12v8Az8J/30KxDZXpOfscv/fs1UDrimVrv/j1l/65t/KufrprjTtQ&#10;lgeOOxmZmQhVERJJx0rKHhDxX/0LV/8A+Aj/AOFbJoUk0fIH/BcP/lFb8Xv+wVYf+nO0r+aGv6av&#10;+C6Hh/XtM/4JR/GC+1HRbuCGPSbAySzW7Kq/8TO0HJIwK/mO/tLT/wDn+i/7+Cvcyxp0X6nDiE+c&#10;/Tj/AINQR/xtHvD/ANUu1b/0osq/pPr+ar/g1A1Gwb/gqPdhb2In/hV2r9JB/wA/FlX9KH26z/5+&#10;o/8AvsVwZl/vPyRyS0ZxPxx/48tP/wCusn8lrzqvQ/jXLHc2VgLdxJiWTOw5xwK8+8mb/ni//fJr&#10;jWxxVf4jOl8Cf8eU/wD11H8q3awPBcsdtaTLcSCMmQYDnGeK2vt1n/z9R/8AfYqXuCTsa2m/8eo/&#10;3jU9Q6NFLdWQlto2kUsfmRcj9KtGyvO1pJ/37NK6OiKdjl9V/wCQjN/v1Xqzq6smpTK6lSHOQR0q&#10;tVpqx60E+Reh6NYf8eMH/XJf5CpX+4fpWfZa/oaWcKPrFsCIlBBnXg4+tSN4g0IqQNZten/Pdf8A&#10;GsLM6egtcb+0L/yRDxR/2B5v5V1f9q6Z/wBBCD/v6K4/4/XtndfBbxNb211HJI+kShERwSxx0AHW&#10;tVujml8LPg6prD/j6X8af/ZGrf8AQMuP+/J/wqSz0zUorhXk0+ZR6tERXVdHlT+Blurej/8AHw3+&#10;5/UVX+zXH/Pu/wD3was6YjwzM0qMoKcFhjvTujzJtcpoVp+H+kv1X+tZXmxf3x+dX9G1CxthJ9ov&#10;I484xvcDPWmnqRT+M164f4j/APIeT/r1X/0Jq6/+2tI/6Clv/wB/RXH+PP8AiYayk9gPOQW6gvEN&#10;wzluMitYfEdUdzAqGT75+tW/sN7/AM+cv/fs1nXt/ZWd09td3ccUin5o5HAI4z0NbbjlsSVRk/1j&#10;f7xqX+2dJ/6CUH/f0VWe6tmcss6EE8EN1qo7kjq4+ut+0wf89l/OuY/s7UP+fGb/AL9GqAseGP8A&#10;kZdO/wCv6H/0MV7FXkXhqwvk8R6e72UoAvYiSYzx84r17B9DWdTcCh4k/wCQLN/wH/0IVytdT4nZ&#10;Y9DneQhQNuSf94VyX2y0/wCflP8AvoUo7AfEH/Bfr/kzrw1/2Uyz/wDTfqNfkNX67/8ABfWeGb9j&#10;vw0sUqsf+Fl2Zwpz/wAw/Ua/IjB9DXr4P+CB+mn/AAbo/wDNYv8AuXv/AHJ1+mlfmf8A8G5Nje3Z&#10;+Mf2a1kk2/8ACPZ8tCcf8hPriv05/sbV/wDoF3H/AH5b/CuHFfx2B0Xgb/kEyf8AXyf/AEFa2azP&#10;BOm6jFpUiyWEyn7QeDEf7q1sfYb3/nzl/wC/ZrjbVwOq8K/8gKD/AIF/6Ea0azvDTLBo0MU52MC2&#10;Vbgj5jV77RB/z2X86ze5utivJ/rG+ppKjm1CwWVla9iBDHIMgph1LT/+f6L/AL+Cg0Wxlt1P1pYf&#10;9av+8KU285ORA/8A3yadDbXHmr+4f7w/hNWthmnUlp/x8J9aPstz/wA+8n/fBp0EM0UyySQsqg8k&#10;qQBUAty9Wn4U/wCQr/2yb+lZXnw/89F/OtLwrcQDVcmVf9Ue/wBKT2NFudRUV30X6077Vb/890/7&#10;6qK5uIGA2yqfoagu6I6z9Y/1qf7tXvNi/vj86ztauIFmTdKo+XuaT2B6orV6F8OP+RZT/rs/8686&#10;+1W//PdP++q9B+HN5aDw0gNyn+uf+IetZS2IOiruvDf/ACArb/rn/U1wH22z/wCfqP8A77FdVovj&#10;vwVYaVBZ3vi7TYZY0w8Ut6isp9CCeKzkOLVzo68M1n/kMXf/AF8yf+hGvWv+FjfD/wD6HbSf/BhH&#10;/jXkmqOs+p3E8DB0ed2R15DAscEGiJFXZFO9/wCPOX/rk38q8nr1m7jka1lVY2JMbYAHtXmf/COe&#10;IP8AoB3n/gM3+FbQZiVI/wDWL/vCrVH9g65D+9l0a6VVOWZrdgAPyp3kT/8APFv++TVSKjsU9a/4&#10;8G/3h/OsWuiu9I1XVITZ6bplxcTMcrFDCzMccngCqn/CAeO/+hM1X/wXyf8AxNCaCW4nhD/kISf9&#10;cT/MV0VcD49+Jnw6/Zq02Hxf+0R470jwJpV9P9jstS8X6jFpsE9wQXEKSXDIrPsR22g5wpPQGuV/&#10;4eO/8E+j/wA3w/CX/wAOHpv/AMep8k5apAtj8zf+Dsb/AJGP4Gf9ePiL/wBD02vyBr9iv+C/+ga7&#10;/wAFEta+Fl7+wJo118bIfCdrrKeKZfhRA3iBdIa5ayNutybES+QZRBMUD43eU+M7Tj87P+HXH/BS&#10;v/pH78aP/DZap/8AGK9rCyjCglJ2ZrHY/cT/AINGv+UaPiv/ALLRqf8A6a9Kr9Sa/OH/AINfPgP8&#10;bv2ef+CfPibwR8e/hD4m8FazcfFrUbyDSfFehz6fcyWzadpiLMsc6KxQtHIoYDBKMM8Gv0erxcU0&#10;8RJruZS+IY4BbNJTJ7q3hk2STIp9GYCmm+s8cXUf/fYrAk29PH+hp9P61NVGx1bS0tEV9RhBA5Bk&#10;FS/2zpP/AEEoP+/ooN1sNf75+tR3H/HvJ/uH+VZU/wAQ/AUM7xS+NdKVkcq6tfxggg8jrUc/xF8A&#10;vCyJ420okqQANQjyf1qEncg8rqWz/wCPuL/roP50/wDsjVv+gZcf9+T/AIVLZaPqxu4gNMuP9YP+&#10;WLev0re6NHsadRXn/HufqP51f/sXWP8AoFXP/flv8Kgv9H1aO3LyaZcAAjkwt6/StYtXIW5mVq+E&#10;P+Qk/wD1wP8A6EtUPsF9/wA+U3/fs1qeErK8TUnLWko/cHrGfVa2ew5/Cb1b3gkD/Sv+Af8As1Yv&#10;2W5/595P++DWr4XvbTSvP/tO6jt/M27PPcLuxnOM9eo/Osai90ySdzo65zxf/wAhJP8ArgP/AEJq&#10;1v8AhJPD3/QctP8AwIX/ABrnvFmu6NJqSNHq1sw8gDKzA85PvXLJOxpZlWs+8/4+W/z2qb+2tIPT&#10;U4P+/oqrcXtnLM0kdzGynoVcEVnLYmWwV1Wnf8eEB/6Yr/IVyX2q3/57p/31XSWGsaUljCj6lACI&#10;lBBlHHFc1XZGUi8elfMFfSx1rSAP+QpB1/56ivBv+FX/ABK/6J/rX/grl/8AiaKRz1U21YpeE/8A&#10;katM/wCwjB/6MWvdK8k8PfDvx/p+v2N/feCNWhggvYpJppdOkVY0VwSxJXAAAzmvVvt1n/z9R/8A&#10;fQp1NznnpuVfE/8AyA5/+A/+hCuSrrdbP9oaZLZ2H76V8bIohuZsMCcAdeBWB/wjPiP/AKAF7/4C&#10;v/hSi1Yi6Phj/gvT/wAma6J/2USy/wDSK+r8hAMV+0H/AAW0+DPxe+JP7JWj6F8PPhb4h12+j8e2&#10;c8lnpGjT3MqxC0vFLlY1JCgsoz0yw9a/Kz/hir9sX/o1P4jf+EXe/wDxqvYwU4KjZvqdFJrlPjv9&#10;t7/jy8N/9dbr+UVfP1fXX/BQT9mP9pDwVYeFW8ZfALxlpIuZrwW51Lw1dQebtEO7bvQZxkZx6ivm&#10;j/hT/wAV/wDommvf+Cmb/wCJpVfem2j3sJKPsFqWvh9/yC5v+vj/ANlFb9dL8EP2Q/2rfiD4eu9U&#10;8B/s1ePNatob0xTXGleE7u4RJNinaWSMgHBBx6EV2p/YG/blI/5M5+KH/hCX/wD8arsoyjGmk2eh&#10;GUeXc6z9nz/kltl/12m/9GNXbVsfAj9ij9sbTvhrZ2l/+yn8RYZVlm3Ry+DL1WH7w9jFXY/8Mbft&#10;c/8ARr3xB/8ACPvP/jdc05x5nqetSlH2a1PlHxoP+Kt1E/8AT2/86zK9x8U/8E+/28L/AMR3t7Y/&#10;sX/FSaGW5Zo5YvAOoMrDPUEQ81QP/BPD9vr/AKMm+LH/AIb7Uf8A4zUucO56sJR5FqfKlx/x8Sf7&#10;5/nTY/8AWL/vCvdZv+CYX/BSN5ndf2A/jMQWJBHwz1Tnn/rhTR/wTD/4KRRnzJP2BPjKFXlifhpq&#10;gAHr/qKy9pDud0ZR01PI67X9nT/kt/hvn/mID/0Fq6//AId1/t/n/myL4s/+G91H/wCM11nwL/YD&#10;/bp8PfFzQda179jb4o2Vnb3oa4urrwHqEcca7TyzNDgD3NYznBwep6sKlPmWqPoiul+E3/I4x/8A&#10;XB/5Vof8M2ftD5x/worxf/4Tdz/8RTovBvi/4GSDx98afC2o+EtDi/cyaz4ls3sbVJH4RDLMFUMx&#10;4Azk15b1Vkeqq9G/xL7z0Wup+Fn/ACErr/rgP/Qq8YH7VH7M/f8AaB8F/wDhTWv/AMcrpPhv+1v+&#10;yxp1/cPf/tHeBoVaEBWm8V2i5OfeSuepTqOD0Zt9Zw/86+896r5o/b0APiHw7n/nzn/9DWvTP+Gz&#10;f2RP+jn/AIf/APhYWX/x2vD/ANrT4w/Cf4r6zo158MPiZoPiKKztpUu5dE1eG6WBmZSoYxM20kAk&#10;A9cVz06dRS1TE8RQ/mX3nk3Wvkv9tP8A5LEn/YIh/wDQpK+sTcQDrKv51458c/2Kf2xv2g/Gq+PP&#10;gP8Asp/Ebxpoa2SWraz4V8F3t/aidCxaLzYImXeAykrnI3D1razjqzjxdak6Wkl958q16D4PH/FO&#10;WvP8J/8AQjXbf8Ot/wDgpd/0j6+NP/hsdU/+MV23hf8A4Jq/8FE7PQre3uv2EfjDHIqkMj/DjUwR&#10;8x6gwVcJwvucWHqU1PVo8mrmrn/j7m/66t/Ovo7/AIdvf8FC/wDoxf4vf+G51L/4zWDcf8Eyv+Cj&#10;jXMjp+wT8ZGDSEgj4a6ng8/9cK19pT7oeKrUuVe8vvPEbD/j+g/67L/MV+nYGK+NLL/gmX/wUcS8&#10;hd/2CPjIAJVJJ+Gup4Az/wBcK/Q7/hkb9qs8/wDDNfjz/wAJO7/+N1lVnB2szClVpfzI89QDeD71&#10;aXoPpXVeJ/2cf2hPAvhy/wDGnjb4GeL9I0fSbOS81TVdT8O3MFvZ28al5JpZHQLGiqCzMxAABJry&#10;gfH34G4H/F4vDH/g9t//AIunSTktNT0cPWo2fvL7zqrr/Un6iq9czd/H74GLCSfjH4X6j/mPW/8A&#10;8XVX/hoL4E/9Fk8Lf+D+3/8Ai69CjCfJsdca9G3xL7zT/ZC/5T7/ALLH/X/cf+k97X9Ptfy3fsM+&#10;N/Bvjn/gvb+y7e+DPFenarDDqdwk02m3qTKjfZrw7SUJAODnFf1I0NNSdz8uztqWa1Wu/wCgUUUU&#10;jygooooAKKKKACiiigAr8bf+C+P/ACnD/YE/7GG6/wDS60r9kq/Gz/gvmwX/AILhfsCMxwB4guv/&#10;AEutKa3Jl8LP0Q8aYOi/9tl/rXJV2Hie3m1HTPs1hE0snmA7EGTjmue/4RjxD/0B7j/v2a7Y7HiT&#10;TuXvA/8Ax8z/APXMfzro6xvB2h6xa3ExuNOlQFBjcmM81v8A9n3v/Pq/5UnuRZkcfenU4Wl0hIeB&#10;h+FL9nn/AOeLflSHZlS5/wBafpUdT3FrcGU4hbp6Uw2tyP8Alg35UCszm9U/5CEv+/VetS/8P63P&#10;eSSw6XMys2QwTg1D/wAI1r4/5hE//fFWmrAbVp/x6Rf9c1/lWJ8Vf+SX+JP+wBef+iHroLaxvEt4&#10;0a2cEIARt9qyfiPouran8PNe03T9PlmuLjRrqKCGNMs7tCwVQPUkgUo6SQ7M/j0rc+GX/JQtF/7C&#10;UX/oQr24/wDBI/8A4KZg4P7EHxF/8J6StXwN/wAEo/8AgpFovjHTNX1b9iz4g29tbXsck88ugSBY&#10;0DZJJ7Cvpfa0rfEvvCzN2vPf2o/+SL6n/wBdrf8A9HJX03/wwn+2N/0bf4s/8FL1xH7RH/BPX9t7&#10;xL8KNQ0fQP2XfGV3dSSwGOCDR3ZmAlUnA+gJrJVIX3RnZn521ueAv+QrL/17n/0Ja9l/4dT/APBR&#10;/wD6Mu+IH/ggkro/hl/wST/4KYarrU8Om/sRfESZ1tSzLH4fkJA3LzW3taX8y+8TTaPI6dH3r6S/&#10;4c6/8FSf+jEPiT/4TktVdQ/4JJ/8FMNF2f2t+xF8RLfzM+X5vh6QbsdcfmKPbUf5l95LjJdD55ry&#10;740/8jTB/wBeK/8Aob19nf8ADrD/AIKMf9GZ+P8A/wAEMlfN37YP7L37Q3wL+Jdl4Q+MPwd17w5q&#10;dxocd5BY6tYtFI8DTTIsgB/hLRuM+qmuHMZKph7Qd35HXgWo17vseJ16V8P/APkU7X6P/wChtXFf&#10;8IN4w/6Fy7/79GvqP9nT/gm1+3r8ZPg5o/xJ+Ff7JvjbX9A1L7R9g1bTNFeWCfy7iWJ9rDg7ZEdT&#10;7qa4stjKlWbmrK3XQ7cbKMqWj6nlZ6V/Yv8A8Exf+UbH7PX/AGQ7wn/6Z7Wv5c/+HRn/AAU2/wCj&#10;HviL/wCE9JX9Tv8AwT18I+J/h/8AsC/A/wABeNtDudL1nRPg/wCGtP1fTbyMpNaXUOlW0csLqfus&#10;rqykdiDW+ZzhOMeV3PNgnc9gr5nr6YJxzX54/wDDzr/gn1/0d74F/wDB2leZSjKTdkaH0V4J/wCR&#10;z0j/ALClv/6MWvozpX58eF/+Co//AATu0zxNp2pah+2N4Dhgt7+GSeWTXECoiuCWJ9AATXs//D6r&#10;/gk7/wBH/wDwy/8ACkioq0qra91/cdFFpJn0j4n/AOQHP/wH/wBCFclznpXiGuf8Fn/+CU19pctp&#10;Z/t8/DSSRtu1F8SRknDA/wAq57/h7/8A8Ewf+j5fh1/4UMdVSpVeX4X9w5tNncftjf8AJMrH/sPR&#10;f+iZ6+a66P8AaC/4KW/sC/FrwZa+HPhp+1r4I1u/g1NLma007WkkdIVjkUuQOwZ0GfVhXj3/AA1L&#10;+zr/ANFj0H/wOWuunCajqjCbXMfWf7FX3/Ev0s//AGvXu9fEn7N//BQv9iH4RtrJ+Jv7UHg/Q/7Q&#10;Fv8AYv7R1dI/P2eZv25643rn/eFeof8AD3L/AIJmf9Hu/Dz/AMKCOs506jlomZNXZ9W+D/8Ajwl/&#10;67n/ANBFaw4r5M0j/gtD/wAEpPD0D2mt/t9fDO1ld96xzeJIgSuAM/mD+VW/+H3/APwSM/6SGfC7&#10;/wAKaKuWVOpzbM6oRlyrQ9n8dDHie4+if+gCsivEtb/4Kw/8E2vFepSa54b/AG0/h/e2cwAiuLfX&#10;42VtoCnB9iCPwqp/w8+/4J7/APR33gX/AMHcdbRp1LfC/uOKd+dn07pn/IPh/wCuYqduh+lZnw58&#10;Q6J8RPAWj+O/A+pw6po2sadFd6XqVm++K5gkUMkiMOqkEEH3rZOm3+D/AKI//fNZPcmzMmnwf69P&#10;98fzr53vf+CsX/BNnTryXT779tT4fRTQStHNE+vxgo6nBB9wRimw/wDBW/8A4JnLKrN+278PAAwy&#10;T4gjrb2VT+V/carc+p6o+JP+QHc/7n9RXz9/w9+/4Jhf9Hy/Dn/woY6peIP+CvX/AATFm0aeOP8A&#10;bj+HRYpwB4hj9RUKlVv8L+42uj1itz4ff8jEv/XFv6V8t/8AD2r/AIJpf9Ht/Dz/AMKCOtnwJ/wV&#10;y/4JmW3iBZJ/23vh2q+SwyfEEdW6VW3wv7hn2PWR4uz5EPH8Z/lXgv8Aw+B/4Jgf9HzfDr/woY6y&#10;vFX/AAV9/wCCYcsMQT9uX4dE7zx/wkMfpUKlVv8AC/uJlrE9yqtff6xfoa+fP+Hu3/BMj/o+H4df&#10;+FDHUNx/wVs/4JoXDhoP22/h4wA5x4gjrT2VX+V/cYPY+gqu2H+o/wCBGvmw/wDBWX/gmv2/bW+H&#10;3/g/jq3Z/wDBWz/gmhHDtk/ba+HoOeh8QR0eyq/yv7jCprE+j6/ln/4Lcf8AKVX40f8AYzx/+kdv&#10;X9B3/D3D/gmb/wBHufDz/wAKCOv5zf8Agrr8Yfhf8Wf+CkPxY+Ivw08c6drehar4hjl03VdOuBJB&#10;coLWFSyMOCMqR+Fehl0Jxqu6toc0k7Hz2Ce4r+vH9jvP/DI/wt4/5pzof/pvgr+QP+3dJ/5/4/8A&#10;vqv6/f2N1aX9kT4VyRqSrfDjQyCO4/s+Cnm3wRKhpc9DuP8AUP8A7przpeg+lej3EUnkP8h+6e1e&#10;cDgV4sdjtw2zJbH/AI/Yf+uq/wA69LrzSx/4/Yf+uq/zr0rcPf8AKonueph2kncnsP8Aj8j/AN8V&#10;tViWJH2yPg/e9K2t6+tZmk5K+5T8Qf8AINb/AHxWBW9r7A6cwB/iFYNBnzR7hRQAScAfpS7H/un8&#10;quOxLkmzG8T/AOti/wB01l856VreJo5DLFhD909qyxFL3Q/lWi2J5o9zgfiR/wAjCP8Ar2X+Zrn6&#10;6D4lKy+IgGGP9GX+Zrn664fCjKTTZrad/wAeSfQ/zqaodOB+xJx2P86nwfQ1RN0RN1P1pD90/Snm&#10;OQnOw/lSGOTB/dn8qDO6M6or7/jzl/65n+VTeW/901Ffoy2UzFeBG38q1W4c0Tn6p6//AMgmX/gP&#10;/oQq15sX98fnVPX5Y/7Jl+cfw/8AoQqzJyjbc53n0pk/3fxp3mJ/eFR3EqBOT3ppO5HMhlSQd6g8&#10;+L+9UttNG27DelWJtWJvwqre/wCtHH8P9as+Yn94VVvpE80fMPu047kXRFWJq3/IQk+o/kK2vMT+&#10;8KwtXmiGoyAuOo/kK2g1c58S04aENfgr+2D/AMnbfFP/ALKNrn/pfPX70efF/fFfgt+2AQf2tvik&#10;R3+I2uf+l89erlzXtJeh5GJTsjzqv6to+Il4/hFfykngZr+qmPxLoXlr/wATOLoP4q1zCUfd17nm&#10;14ydtCbWP+QTdf8AXu//AKCa4A57Cu01LX9HuNPngh1CNneB1RQ3JJBAFch9gvP+fdvyr57GNcyO&#10;zARkoy0JtAz/AGvBkfxH/wBBNdTXLWB/su9jv9Q/dQxk75H4AyCP5mtb/hMvC/8A0HLf/v4K8fEa&#10;zPoMHF+zenUd4n/5By/9dR/I1gdOMVrX+rad4ghFhol2l1MG3mOE5IUcE/qKqf2Drf8A0Cp/++K4&#10;Z/Eezh4T9nsT+G/9bN/ur/Wtas3SbS702SRtQtnhDgBTIuM4q99rt/8AnqK6aTXIZ1YT59jH8U/8&#10;fkf/AFy/qay60vEsizXcZi+YCPnH1NZ21/8Anm35V9JhGvq8T5vFwn9Ylodj4K/5AKf9dH/nWtVD&#10;wJpt/ceHo5IbORlMj8hfetj+x9V/6B8v/fFfYYWUfq0NeiPisXCf1menUwrr/j6k/wB6oj0Nak3h&#10;bxHNM8sWi3DKzZBEZ5preEfE2D/xI7np/wA8jX0NOvQUEuZfefBV6dT28tHuz8kvHB/4rbWP+wrc&#10;f+jWrFv/APjxm/65N/Kuw8ceBPGR8a6wR4avDnVbj/lif+erVian4H8YRadcSy+G7tVWFizGI4AA&#10;PNfsFGS9nHXoj42cJ3eh5BVrRP8AkLQf9dBVH7TD/fFXNBmjk1i3jQ5JlGAK9Rxdtjh5WdhWV4y/&#10;5Arf76/zrZ+yXP8Azwb8qyvGFldvozKlu5O9eg964sQn7CXoa4d2rx9TjK+0v+CJgH/C8vF3H/Mq&#10;D/0pir40/s2/6/Y5P++a+y/+CLR/sz43eLJb8eUreFQFZ+Mn7THXxecRl/ZtTTovzR9Nhpw9vHU/&#10;SrA9BXdfBsDyL8Y/jj/k1ed/23pP/P8Ax/nXdfBzW9JEF/nUI/vx/wAXs1flWa05/UpadvzPqcsn&#10;D65HXv8AkegYHpXg37SQA+IceB/zDYv/AEJ69v8A7c0j/oIRf99V4n+0Fbz6t48S602Jpoxp8al4&#10;xkZ3Px+tfH1E1HU+6yySeJ0fRnnterfDz/kTbL/df/0Nq8z/ALE1b/oHy/8AfNeo/D+yu4vCFnHJ&#10;bsrBXyCOnztXm4xr2aPtspTeIdu3+Rq16joX/IDs/wDr1j/9BFeZfZrj/nk35VxOpf8ABV//AIJt&#10;+AdRuPAnjT9tT4f6ZrOiTvYatpt3r0aS2lzCTHLE6/wsrqykdiDXj105pcup9vlMZKpLTofRN/8A&#10;8eM//XFv5Gv4yOO1f1R3n/BYn/glxJaSxx/t2/Dcs0bBQPEUfJxX8xY+AHxq/wCiZav/AOAZrXBp&#10;wvzaH2OWxb5tOxD8Dv8Aktfg/wD7GnT/AP0pjr9H6+CfhB8Evi3o3xZ8L6xqvw91SC1tPEVlNczy&#10;WpCxxrOjMxPYAAn8K+7/AO07D/n7T86xx7TmrH33D6tQnfv+hatuLhPr/SrtZUWrabHKskl7GADy&#10;S1WP+Eh0T/oJw/8AfVeDiv4h+kZK19Vfr+iLh+8KWoLLULHU5/s+n3STOqliqHJA9f1FW/sd1/z7&#10;v+VeXW+M+3y7/dvmzkviT1svpL/7JXMV2HxC0nU7lrPyLKR9okztXp92ub/4R/W/+gXN/wB8VzSa&#10;ue9QT9mjsvhYB/wj03H/AC+t/wCgJXS4HoK5v4dK2l6JLb6gphc3TMFcYJG1ef0Nb/8AaFl/z8LX&#10;FU1mzsinYydW/wCQhJ+H8hVerGpfvr15YgWU4wQPaoPLk/55t+VQedUX7xld/vH60lOdHDkbD19K&#10;TY/90/lQeTLdlKkf7h+lO2P/AHT+VI6PtPynp6V0HmvYr0L1H1p3kTf882/KlEE2R+7P5UWZyC06&#10;H7/4UeVL/cP5U+GGUycRnp6UFR+JD6dH3o8ib/nm35U5IpAcFCPwoOyDXOgopfLf+6aXy5P7h/Kg&#10;6G1YbVuz/wBT+NVfLk/55t+VWLeWOKPZKwU+hpPVHFi2lS+ZPXAeI/8AkPXf/XY13f2m3/56r+dc&#10;XrumahcazczwWcjo0pKsq8EVVJO581mUo+yWvUym6H6VvQf6lf8AdrLOjatg/wDEul/75rbh0++E&#10;S5tX6f3a76G7PkM1a5YfMy/Ff/Iral/2D5v/AEA1+f8AX6C+L7K6i8J6pLJbsqrp05YkdB5bV+cv&#10;/Cb+Ev8AoYLb/v5XvZb8MvkfD51KKlDXv+h9Rf8ABIb/AJSb/BH/ALH+y/ma/qrr+UL/AIJA+MfC&#10;0/8AwU8+B8MOu2zM3xAsgqiTk8mv6s/7a0r/AJ/4/wDvqqxnxr0PkMe06it2NPSv+P1foa165q08&#10;S6DYzrcXerQRoOC7vgCrv/CwfBP/AEM9n/39FKj8B81jv43yE8af8eUP/XX+hrnK0fE3i/wxqdtH&#10;Fp+uW8zLJlljkyQMVj/2pp3/AD+R/wDfVejR+A8esv3hgfED/X2v+438xXO10vi62udZlgbSoHuB&#10;GrBzEM7c4xn8qx/+Ec1//oD3H/fuvQpfAjBp3O9+EP8AyK8n/X4//oK11Vct8MQdJ8PSW2pqYJDd&#10;MwSQYONq8/pXRf2nYf8AP2n503ud9L+GiG5AM7ZHemYHoKbPfWjTMyzqRnqDTftlr/z2WkdSWhkz&#10;gG4kyP8Alof50wgYPFPmIaZ2U5Bc4P4009DWi2PTivdRHSSfcP0p2D6GmurFCAD0oexi07DKKXY/&#10;90/lSEMoyVP5Vgtzzaifs2FNkAI5HenUj5xgCkePUhLkegzA9BTXAGMCn4PoaayO3RTSexxcsuwy&#10;q91/rf8AgI/rVrypf7h/KopbG8nffDbOwAwSB3qLnThYy9rsVq6nw2B/Y0PH97/0I1z39l6j/wA+&#10;cn/fNb2h3MFnpkdtdSiORS25G4I5JqW1Y9iimpmlgegrmL//AI/pv+urfzNdB/adh/z9p+dc7fXE&#10;LXszLICDK2D+NSd1NajK6NANo47VzPnxf366VGXaOe1B0QJrMD7ZFx/y1X+YrqycdBXIwTwwzpNL&#10;IFRHDMx6AA8mtz/hMvC+f+Q5b/8AfwUGGI1aPj3/AIOJ+f8AgjF8c+P+YLpv/p3sa/kYr+tz/g4U&#10;17SNa/4I4fG/S9J1CK4uJdG04RwxNlmxq1keB9Aa/ky/4RfxF/0Brj/v2a9/KWvYS9f0Rw1Nz9Jv&#10;+DTf/lKZef8AZLNX/wDSiyr+lev5sP8Ag1I0rUtJ/wCCol3dalYyQRn4XasoeRcDJuLLj9K/pJ+3&#10;2f8Az8r+dceZP/afkjz6+tQxPiB/qLX/AH2/kK5iuk8dTxXENsIHD4Zs7foK5za//PNvyrjTVjjm&#10;nzE1p0b61LRp1jeXKM0Fs7gHBIWrP9kan/z4y/8AfNF0aR+E7z4a/wDIrp/12f8AnW+DmuX8D6vp&#10;mkaCtlqd7HBKJWJjkOCATxWwfFfh3trMH/fdZS1Z0RTscX4p/wCRhu/+uxrPq/4gdbzWrm6tT5kb&#10;yEo69CKp+RN/zzb8qZ6cPgRRf75+tC9R9asHStSYllspCCeDtpsmm6hChmltJFVBuZivAA61omrb&#10;mvQu1g/FD/knusf9eL/yqT/hY/gT/oarL/v8Kw/iR4/8F3XgPVba28TWjyPZOERZRknFSk7nNL4W&#10;eC1Hc/6o/Wov7Y0v/n+j/wC+qBe2l6fs9pcLI56KpyTW55VX+GxlRXX3B9atfYbz/n2f/vmoL+3n&#10;hjVpYmUFuCRTW55E/hKtVNS+8n0NW6hurO6uiv2aBn29dozitqfxCpfGUau6d/qD/v8A9BUf9kan&#10;/wA+Mv8A3zUkCtZKYbtTGxOQrjBxXSdkdyevKviN/wAjne/WP/0Wtepfabf/AJ6r+deWfENhJ4xv&#10;WQ5BKYI/65rVw3HLYxa2LX/j2j/3B/KsjB9DW5aWd01pEy27kGNSDt9quRmxK1KofYbz/n2f/vmn&#10;f8JJoP8A0FoP++6IgjW0f/kLWv8A18p/6EK7uvONB17RrjXLK3g1KJ3ku41RVbkksABXpn2O6/59&#10;3/KpqblGJ45/5Fa6/wCAf+hrXnv4V6F8RSNO8G3l5fHyok8vfI/AGZFA/U15b/wlXhz/AKDMH/fd&#10;KOxL3Pjj/gu//wAmieHP+yj2f/pv1Cvyar9YP+C5OoWWu/sm+HrTRrlbmVfiJaOyRHJC/YL8Z/Mj&#10;86/Kn+w9Y/6B03/fFevg/wCCC2P1K/4Nl/8Amtn/AHLf/uUr9VK/K/8A4No7S50//hdX22B4t/8A&#10;wjm3euM4/tTP86/U7z4v74rzsX/vDKNvw7/x5N/11P8AIVfql4XhluLB3gjZwJiCQPYVpfYbz/n2&#10;f/vmuN7gNT7opaNjxnZIhUjqDRSN1sc7f/8AH9N/11b+dQ1PfRyG9mIQ/wCsb+dReVL/AHD+VaLY&#10;0TVjqV+4PpT4P9cn++P51VXUrAKAbpOnrT4NT08TITdp94d/esxnQ1Fff8ej/QfzqP8AtjS/+f6P&#10;/vqg3dtqI+xWMyyyycJGhyW70AtyhWh4a/5CX/bM/wBKb/wjWv8A/QIn/wC+Kt6Jo2q2N7595p8s&#10;abCNzrgZpPY0NeilwfQ0h+XrUAFZHiPm4jz/AHP61rb19azNdt57idGgiZgE5IHvSexUdzL/ABrv&#10;Ph9/yLq/9dW/nXE/2fe/8+r/AJV2vgaRLTQViuWCN5rfK3XrWb2FP4Td59K878Vf8jFd/wDXX+ld&#10;/wDbbT/nuv51wfiW3nn166lhhZlaTIYDg8Uo7kR3MyvQrD/jxh/64r/KuC+w3n/Ps/8A3zXbWWq6&#10;bHZxI95GCsSggnocUSCRdqOov7Y0v/n+j/76pn9r6b/z+x/nUmchuuf8ge5/64muJrsdSvLW+sJr&#10;O0nWSWRCsaLyWJ7Cud/4RfxF/wBAa4/79mrWwR2NP4Wf8jpbf9c5P/QDXq1eXeBLG88P+JYdU1u2&#10;e1t0Vw80y7VBKkDn6133/CaeFP8AoP2v/fwVnP4ij8rP+Dvr/kxL4cf9lbh/9Nd/X88tf0Kf8Hb+&#10;p2HiT9hv4dWmg3aXcqfFeJ3SBtxC/wBmXwz+ZFfz7/8ACP63/wBAub/vivoct/3RfMh7n7cf8Gdv&#10;/Is/tAf9f3hn/wBA1Sv2or8Sv+DRnxJoPgTw38eU8Y6rDppur7w2bcXb7PMCpqe7GeuMj86/ZD/h&#10;cfwt/wCh703/AMCBXl45N4qX9dBHVQfcP1p9VvB9/Z+N9MfVvCVyuo2yTmJ57U7lDgAlc+uGB/Gt&#10;b/hHtc/6BU//AHwa4x2Zy+vf8f8A/wAAFUqZ4/8AFXh3wpr/APZXiTWYLK58lX8m4fa205wcenBr&#10;F/4Wf8Pf+hwsP+/4p2ZS2N2iseP4g+CpVDxeJrRlPQiUc07/AITzwb/0Mlp/39FWk7Gi2PFvEn/I&#10;xX//AF+y/wDoZqrb/wDHxH/vj+dbmseDvFOoavdX9loN1LDPcySQypESHUsSCPYg1DB4E8YrOjHw&#10;3d4DjP7k+tVdWGe71NYf8f0P/XVf5037Jc/88G/Kn28cltcJcToURHDOzDgAHrWIHQ1U13/kFyfV&#10;f5im/wDCR6F/0FIf++6h1DVdO1K0azsLxJZXxtjQ5Jwcn9K1itQMatHw1/x/P/1xP8xVX+zNQ/58&#10;5P8Avmp9Pmi0Sc3WruLeNk2K8vALZBx+QP5VuBvVzvj7/l0/7af+y1o/8Jf4Y/6Dlt/38rK8TXlt&#10;4g8j+xJluvJ3eb5J3bc4xn64P5UnsNbmDVDVP+Phf9wfzNbH9j6r/wA+Ev8A3xVLUdB1mScMmmTE&#10;beye5rGfwlSTsZdaWn/8eifj/M1D/wAI9rn/AECpv++DV6z0rUordY5LKRWGcgr71zVfhIG0HpU/&#10;9nX/APz6Sf8AfNYl3408K2N1JZXmu20csLlJY2kAKsDgg+4Nc0kzKqnZGoK+g1PFfMo8feDT/wAz&#10;Ha/9/RX0sL20A/16/nSWj1IhotSp4t/5FbUv+vCb/wBANeJ17R4pureTwzqMccoZmsZQAO52GvGx&#10;aXOP9Q35VM7M4cYm5qxf8Hf8jLa/V/8A0Bq73APUVwnhGCaPxHbO8TAAtkkf7DV3O8elZnBKMr7H&#10;L/FwD/hG4eP+X1f/AEF684wPQV6D8atSsdO8KwXF/crEhv0UM5wM7HOP0ry3/hLvDX/QZt/+/gq4&#10;ptFwTsfnx/wcED/iS/Cv5f8Al61j/wBBs6/NT8K/Rf8A4OD/ABz4RtdE+FX2jxBapuutZxulHPy2&#10;Vfmd/wALD8Ef9DPZ/wDf4V7+CT+ro7qSfIfqN/wRVA/4Z98UHH/M5P8A+klvX2RjFfGf/BDe6t/F&#10;P7Ofiu88Oyi8ij8bOjyQHcFb7HbHB98EV9r/ANh6x/0Dpv8AviuDE/x5Hr0XamjoPCoA0WPA/ib+&#10;ZrRp/grwR4vvvD8VxaeHLuRC7gOkRIPzGtb/AIV544/6Fa9/78GuV7nsUpR9mtTo/D4H9iWvA/1I&#10;q2QMHinaL4c1+30q3gm0i4V1iAZTHyDVk6FrRGP7Lm/74rme56UZx5VqdPAB5KcfwD+VR6oB/Ztx&#10;x/ywf+RqtH4l0GONY5NVhVlADAv0NRal4m8Pvp06rq0BJhYAB/Y1hyy7HoKpC26POMD0FUPE4H9g&#10;XXH/ACz/AKirI1CzP/Lwv51V1uRdQ0qeysT5s0iYjjTksc9BUKMr7FqpT7o4IKB2r4e/4OFwB/wT&#10;e1bj/ma9K/8ARrV96/8ACG+Kv+gBdf8Afo18j/8ABbT9l79of9oP9hPUvhv8Evg5r3ijXpfEenTx&#10;6Vo9i00zRxyEu4UdgOTXXR0qq5MqtLlfvI/nMqOcAgZFfTv/AA5n/wCCqn/RhHxL/wDCbkoH/BF3&#10;/gq7dHZbfsBfE1yOSF8NSmvXdSnbdHN7Sn3Pl3A9BX0d+w0o/sHxDx/y9wf+gPWr/wAOT/8AgrT/&#10;ANI+fih/4TMtez/sr/8ABLX/AIKKfC3SdYtPiL+xt4+0aS8uIntUv9CkjMqqrAkZ64JFYVZwcNyo&#10;1Kd90Q7R6V+13/BAdR/wwjNx/wAzxqP/AKKt6/K7/hgn9s3/AKNp8Xf+Cl6/W/8A4IofDH4hfB39&#10;jSXwh8UvB9/oOpnxhfTix1OAxSGJo4Ar4PYlTz7V4+Ye9Q07nRCrT5viX3n15gf3azLwD7XJx3/p&#10;Wl58P/PRfzrIvr60S8kV7hAd3Qn2rwpQm+hVStSt8S+8XA9BWjAo8peP4R/Ksj+0LH/n6T86vw6v&#10;pgjAN9H0H8XtU8k+zOOvWpWXvL7y0wGDwOlYmB6CtNtY0vB/06Pp/erLyfQ1pCE+xhGtSv8AEvvP&#10;Df8AgpyB/wAO4/jzgf8ANH/Ef/ptnr+S3A9BX9cv/BQfwf4p+If7CHxm8BeB9AudU1nWvhfrtlpO&#10;m2ce+a6uZbCZI4kUfeZmYADuTX80P/Dpr/gpV/0ZN8Qv/Cfkr6PJ/cpS5tNTqo1abTtJfefOd8B9&#10;mbgdR/OqGB6Cvpi5/wCCSn/BS+eIxQ/sRfEN2JGFXw/Jmqw/4JCf8FPjz/wwv8R//Cdkr6ClOHLu&#10;dEalO26N7/ggrx/wWv8A2esD/ma5v/SG6r+xCv5Kv+CSH7MP7Qn7Lf8AwXO/Zs8LftE/B/XvBuo6&#10;lr893YWWv2LQSTwC0u0Mig9V3AjPqK/rVrzMQ06zsfP4tp4mTQUUUVic4UUUUAFFFFABRRRQAV+N&#10;X/Bfn/lN7+wN/wBjBdf+l1pX7K1+NX/BfdWf/gt9+wKqKST4gusAD/p+tKcfiQpfCz9JdE/4/h/u&#10;GtisnSYZoLsSTxMi7SNzqQP1rU8+D/nsn/fQrrPIJ7X7/wCFT1ThvLSJsy3Uaj/acCpf7S07/n/g&#10;/wC/o/xqZEtO4XX3/wAKipLnUdPL8X0J4/56io/t9j/z+w/9/BVLYpbCTf60/Sm02S6tXcstzGRj&#10;qHFJ9ot/+e6f99Cglp3NO0/490+lSHgGq9rd2ot1BuY+n98VIbu1IP8ApMf/AH2KjqKzIG6n60lM&#10;a6tsn/SI+v8AfFJ9qtf+fmP/AL7FWWSVneLefDN//wBer/yq59usv+fyL/v4KoeKbu1l8OXscdzG&#10;zNbOFVXBJ4prcDyuin/Z7j/ng/8A3yaRoZl5aFwPUqaszG16R+zJ/wAjre/9gtv/AEZHXnGx/wC6&#10;fyr0f9mUFfGl6WGP+JY3X/rpHUz+Blw+JHuFee/HL/Xab/uzf+yV6DuHrXBfGqzu7uXTjaW0ku1Z&#10;d3loWx9z0rnjua1dYHntfhL/AMHOP/J/Xhb/ALJHp/8A6c9Ur94/7H1b/oF3P/fhv8K/Br/g5/mh&#10;0v8A4KAeFbfU5Vt5D8IdPYJOwQkf2nqnOD24Nepl3+8fI5D866/pb/4N/P8AlEX8JP8AuPf+n/Ua&#10;/mb/ALY0n/oKW3/f9f8AGv6Z/wDg3ygnvv8AgkJ8I7qyheaJv7f2yRKWU41/URwR712Zp/BXqOO5&#10;9jV3mj/8gm1/69k/9BFcV/Zuo/8APhP/AN+j/hXUaf4k8PWthBaXWvWUUsUKpJHJdIrKwABBBPBB&#10;7V4JpHc1W6H6V/FWOgr+0Q+K/C+D/wAVJYf+Bif41/IWP2H/ANtPA/4xB+KP/hAaj/8AGa9fK2ou&#10;V/ImZ5Jr/wDyAr3/AK9JP/QTXmVfUOq/sLftuX2mXNlZfsc/FSaaaB0hhi+HupMzsVICgCDJJPAA&#10;ri/+HaH/AAUe/wCkfvxu/wDDUax/8jV7KqU0t0KKdjxvSP8AkIx/j/I1t16jpf8AwTS/4KOR3ySS&#10;f8E//jaFGck/CrV/Q/8ATtWx/wAO3P8Agol/0YR8af8Aw1mr/wDyPSlUp/zL7yrMp/sXgf8AC0b/&#10;AP7AEv8A6Pgr6brgP2TP+Cf/AO3l4Y+I17f+JP2Jfi7p8D6JJGk198NtUiRnM0JCgtAATgE49j6V&#10;9D/8Mb/tef8ARq3xI/8ACG1D/wCM1hOcObchp3Pkn9sfp4c+t3/7RrxGvsD9rX9hz9tbWR4f/sf9&#10;j74pXfl/avM+zfD7UpNufJxnbCcZwfyrxv8A4YA/bw/6Mn+Ln/ht9U/+MVpGcLblJOx8t/GH/kYr&#10;f/ryH/ob1ydfRvxb/wCCen7fdx4gt3g/Yd+MDgWYBKfDPVSM72/6d65X/h3b/wAFAv8Aoxb4x/8A&#10;hsdV/wDkeueco8z1PQp/w0df+zz/AMkn03/fn/8ARz121b/wG/YT/be034X6fZ6j+xv8VYJlebdF&#10;N8PNSRhmVyMgwZHFdj/wxD+2j/0aH8UP/CA1H/4zXRGcOVanm1k3VZ/Sj/wS9/5RzfA//sl+i/8A&#10;pJHXu7dD9K8J/wCCcat4K/YH+DvhHxkDpOrab8ONIttR0vU/3FxazJaxq8ckb4ZHUggqwBBHNe0H&#10;xL4cwf8AioLL/wAC0/xr5af8R+pSTP4v/iV/yUXX/wDsN3X/AKOasRuh+le6fED9gr9ue98e63eW&#10;f7F/xYlhl1e5eKWP4damyuplYhgRBggjnNZA/wCCf/7eLnYn7E3xcJPAA+G2qZJ/78V9bCcOVakW&#10;Z4/UV7/x6v8ASvaf+HdH/BQf/oxP4y/+Gw1b/wCR6ivv+CdX/BQVbRy37CnxkAx3+GGrf/I9P2lP&#10;uhpO54RVzQv+QgP9w16t/wAO7v8AgoD/ANGL/GP/AMNjqv8A8j1d0L/gnd/wUBGoDP7DHxj+4f8A&#10;mmOq/wDyPT54dzWSfKecVQ1z/Vx/7xr3H/h3f/wUA/6MY+MX/hstV/8AkeqWsf8ABOr/AIKCzIix&#10;fsKfGRiCc7fhhqx/9t6XtKfdGKTueFVd0r7j/UV6z/w7j/4KGf8ARh3xn/8ADXat/wDI9WtP/wCC&#10;dv8AwUCtwyz/ALC3xjQkjAf4Y6qM/nb0e0p90FRPlPJyAetMb71ex/8ADvX9vv8A6Md+MH/htNV/&#10;+R6B/wAE7f8AgoFKd0f7C3xjYeo+GOqn/wBt6PaQ7o57M8brhfE3/Ieuf+un9BX09/w7p/4KDf8A&#10;Rifxk/8ADYat/wDI9eFfE34G/GvwT481Lwr4z+D/AIp0jVLKcJeabqnh+5t7iBtoO145EDKcEHBA&#10;4NNThLZkyTscRX9mf7FQx+xv8Jcf9Ey0H/03QV/HN/wrf4if9CFrX/gqm/8Aia/rQ/ZE/bL/AGQP&#10;Dn7J/wAMPD3iH9qv4b2GoWHw80W2vrG98c6fFNbzJYQq8ciNMGR1YEFSAQQQa87Mk5RjYylc+k7j&#10;/j3k/wBw/wAq8uptz+3N+xOttIzfthfC0AIck/EDTfT/AK7V5B/w8M/YD/6Pj+D/AP4czSv/AJIr&#10;yOSfY6sK0kz2ax/4/Yf+uq/zr0uvlOy/4KG/sBC8iY/tyfB4ASrk/wDCzNK9f+vivRf+Hjv/AATz&#10;/wCj8vgx/wCHR0n/AOSKyq06l1oztjKNtz2yy/4+4/8AerXrwC2/4KQ/8E74J1lm/b1+C6KpyzN8&#10;UtJAH/kxV/8A4eb/APBNr/pIP8D/APw7Gj//ACTWPs6nZlXTPZNe/wCQef8AfFYdeX6n/wAFKv8A&#10;gnNf2pt7H9v34KTSFgQkXxU0hjj6C4rO/wCHhv7AP/R8nwe/8OZpX/yRR7Op2ZlNpSPZYOp+lSV4&#10;xF/wUR/4J/ITv/bn+Do47/E3Sv8A5IqT/h4p/wAE+/8Ao+r4N/8AhztJ/wDkiqVOdtmJSjbc9N8R&#10;/wCti/3TWbXmWu/8FCf2BrmSM237cHwgkAU5MfxK0tsflPVD/hv/APYP/wCj1/hJ/wCHH0v/AOP1&#10;qoTtsZTlHm3Nj4pf8jMv/Xqn82rm6fdfFr4V/GSb/hLfhD8S/D/irSVH2dtU8N6zBfW4lXlozJC7&#10;LuAZSVzkbh60zI9RWyTsUpRtubOmf8eMf0P8zU9VtMkjFjGC47/zNT+bH/fFaJOxg5RvuTL0H0ob&#10;ofpUP9oWC/K17ECOCDIKQ6lp5BxfRf8AfwU7MXNHuUqg1P8A5Btx/wBcW/lVjy5P+eTf98moNUjk&#10;/s24/dN/qW/hPoa3M3KNtzkap6//AMgmX/gP/oQq6I5D/wAs2/KqXiIGPR5nkBAG3JI/2hTW5hdH&#10;N1Hdf6sf71L9og/57L+dR3E0bptRweexqxpq5FVix6t9BVerFgGYttUnGM4FA5NOO5YqlqAAnGP7&#10;v9TV7Y//ADzb/vk1Q1WWOG4CyuFOwHDcdzSujOLVyGsHWf8AkJS/UfyFbX2q2/5+E/76rF1UGXUJ&#10;HjG5TjBHI6CqTVyausSrX4P/ALXv/J2fxR/7KLrf/pfNX7xeXJ/zzb8q/B/9r2KX/hrP4o/um/5K&#10;Lrf8P/T/ADV6OAlHnepyVIylsjzmv6a4/wDVr/uiv5lvKl6+U3/fJr+mOO/shGubyL7o/wCWgq8w&#10;nG0de/6GLpVX9l/cWrX/AI+ov+ui/wAxXQ4xXN2N1bTX0EUNwju0yBVVwSSSMADvXWf2Rq3/AEC7&#10;n/vw3+FeFiJRbWp24OlVUX7r+4w/Gv8AyLF1/ur/AOhivO69L8baTqq+F7otplwBheTC398e1ed/&#10;2bqP/PhP/wB+j/hXn1NXoe7hKdRU3o9zp/gt/wAje/8A15P/AOhLXq1eWfB22uLXxY8lzbyRr9jc&#10;bnQgZ3L616h9og/57L+dcNZPnPdwsJ+y2Mrxd/q4P95v6Vh1s+LZomjg2yA/M3Q/SsXevrV00+UK&#10;kJ870Kmof64f7tV6l1KaJZhukA+Xuar/AGiD/nsv517+Fa9hE+ZxkJ/WZaHq/wAKP+ROi/67Sf8A&#10;oRrpK5n4TyI3g2EqwI86Tp/vGul3r619Xhpw+rx16I+OxNOp9Ylo9zUsf+PVP92pD0NQWVxbrbIr&#10;ToDjoWFSG6tsH/SE6f3hVM+IrU6ntpaPdn5leM/+Rw1b/sJz/wDoxq53xX/yK+o/9eM3/oBrq/GO&#10;ia2/i7VXTRrsg6lOQRbNz+8b2rnvFWg683hjUcaHef8AHhN/y7N/cPtX9A4aUfZQ16I+EqU6l37r&#10;+4+GB0FaPhL/AJGWy/67ioR4f18D/kBXv/gK/wDhV/wzo2sW2v2lxc6RdRxpMCzvbsAB7kivrW1Y&#10;8SUJ22PRqoeI/wDkFt/vj+dXfOi/56r/AN9VT10G408xW4MjFhhU5P6VyV0/Yy9DlimpI52vqn/g&#10;lD/yVzxL/wBi4P8A0fHXy5/Zuo/8+E//AH6P+FfTX/BMHWNI8KfFTxFd+KdUttMik8PhI5dQnWFX&#10;bz0OAXIBOOcV8hmqf1Cfy/NHpYaUfbx1Pviu5+D/APqL7/fj/k1eUf8AC0/hj/0UfQf/AAcQf/FV&#10;33wW+Inw/vLfUGs/HWjShXj3GPU4mxw3o1fmubJ/UZfL80fVZXJPGx17/kemVyvjL/kMj/rgv8zW&#10;t/wnHgv/AKG/S/8AwYR//FVheItT03V9R+1aVqEF1EIwpkt5Q65yeMgnnmvgcx0w3zP0TJf99+TK&#10;Fdv4T/5F+3+jf+hGuJwfQ12HhjULCDQ4Ipr2FGAbKvIAR8xr5THSj7Na9T9KyFP61L0/VGuQD1r+&#10;S79vz/k+741/9lb8Sf8Ap0uK/rJ/tXS/+gjB/wB/l/xr+Tb9vrL/ALdXxqljUsrfFrxGVIGQR/al&#10;xWWBlHnep95l8Zc8tDyWP/WL/vCv1SXoPpX5XxxyeYv7tvvDtX6pCOTA/dt+VaYxp2Prsp0U7+QJ&#10;98fWp6ijilLqBGxJIwAtWfsV7/z5zf8Afo/4V5NfdH22Uteyl6lW+/49m+o/nVGtHUre5hs2kmtp&#10;EUYyzIQBzWZ5sX98fnXmYhPnPvsllH6q9ev6I6f4Wf8AIxTf9ebf+hJXf1578L7m3j8QStJOij7G&#10;3LNj+JK7z+0LD/n9i/7+CvGxP8U+8yyUfqq16speIesP0b+lZ1X9anhuTF9mlWTaG3bDnHT0qjsf&#10;/nm3/fJrzqjXOz6jCtewRG/X8KSnS5VsMCOO4pmR6iuaTXMdi2J4v9WKdTIXXyxzTt6+tUtjyqjX&#10;tGVZP9Y3+8aa3Q/SlkdfMY57mml1I61qtjxpNczKtI/3TT/Kl/55N/3yaZMGiiaSRSqqMszDAAHc&#10;mulJ3PMco23Foqr/AG5ov/QYtf8AwIX/ABoGt6Mx2rq1sSegE6/40mnY82Mo8y1LVSW3+t/Cqf8A&#10;aumf9BCD/v6KltNT05pcLfwnjtIKyex180e5fpknUfQ0z7fY/wDP5F/32KRr20cjbdRnA/vioLpy&#10;jzrUfUkHeq/2q2/5+I/++xQNV0y3O2fUYEJ6B5QP60XR1TnHl3LlU7v/AI+G+gpf7d0T/oL23/f9&#10;f8arz6ppssxePUIWGBysoNOOrPNx04ex36j6jP3j9ab/AGjYf8/sX/fwVA2saSjsranbgg8gzL/j&#10;XTSTufL5jOHslr1LNWo/uD6Vl/21o4Gf7Vtv+/6/41sQ2t00SultIQRkEISCK7KSd2fK5lKPLHUx&#10;fiD/AMiDrn/YHuf/AEU1fjXX7M/EGzu/+EC1z/RJf+QRc/8ALM/88mr8bf7M1L/oHz/9+m/wr3ss&#10;TtI+Ez9pzp28/wBD6S/4Iz/8pUPgR/2UWx/9CNf1v1/JR/wRn0vU/wDh6h8CD/Z0/wDyUSx/5ZH+&#10;8fav63/7J1X/AKBlx/35b/CrxifOj5Sv8Rj+KP8AkEP/AL6/zrl67DxPo+rNpDhdLuSdy9IG9fpX&#10;M/2HrX/QHuv/AAHb/Cqw/wAB4mM1qk3h7/j7f/rn/Wtis7Q9K1SC6Zp9NuEBTgvCw7/StX7Jd/8A&#10;PtJ/3wa7YfCeTV+M2fBv3Lj6r/Wtusjwda3IS4zbyDlf4D71tfZ7j/ng/wD3ya6Y/CZFeb7/AOFM&#10;pL66trSfyru4SJtudsjBTj15qH+09N/6CMH/AH+X/GuhbHbBrkRPRVf+1tKzg6lb/wDf5f8AGj+1&#10;9K6f2nb/APf5f8amx1JqxIOn40URgyIHRSysMqyjII9aXY//ADzb/vk1S2O9NWH0j/dNJ5sX98fn&#10;SNJGRgOKG1YbasJTZf8AVml3D1pJMspVVJP0rA4pfCyGineTL/zyb/vmmTulqoe5YRqTgM5wM+nN&#10;B5tVP2bFp0feq/8AaOn/APP9D/39FTWk0N1u+zSrJtxu8ts4/Kk9jgSdySr+l/8AHu3++f5CqXlS&#10;f882/KrmnusUJWVgp3E4Y49KymnynVQ/iFqsfVf+P+T8P5Ctbz4P+eyf99CsnUyGvXZTkHGCPoKz&#10;juehDcr1Rm/1rf7xq9VOSOUysRG33j/DWkdzog1cjrq0+4PpXLeTL/zyb/vmuoWRAoBbtRI05o9y&#10;PUv+QfP/ANcW/lXG12Ooup0+fDf8sW/ka47OamzMqko33Plf/gtp/wAouPi3/wBgqx/9OVpX82df&#10;0l/8FtSB/wAEuPi3n/oFWP8A6crSv5s96+te3lifsX6nBiGudH6F/wDBsz/ykfuv+yb6p/6PtK/o&#10;Gr+fn/g2ZIP/AAUfugP+ib6p/wCj7Sv6Bq48xv8AWPkcU2uYoa79yP6n+lZ1aOukBI8nuazsj1Fc&#10;Bzy+I6Dwd/x6Tf8AXQfyrYrG8ISRraTbnA/eDv7Vr+dCf+Wi/nUNO5NmYWv/APISb/dH8qpVb8QT&#10;QjU2BlX7o/i9qpefB/z2T/voVtHY7YfAjVs/+PZPpUtO07TdRuLGKaCwmdGXKukRIP4gVP8A2Pq3&#10;/QLuf+/Df4VL3O2LXKi7D/ql/wB0VBrX/IGu/wDr1k/9BNSJc28aBHnQFRggtyDVfWru1OjXeLmP&#10;/j2k/jH901mk7juj5Qqn4h/5Al1/1xNWvOi/56r/AN9VT1+RH0W5RGDExHAByTXejKTXKzha1PB3&#10;/Ifi/wB1v/QTWf8AZbn/AJ95P++DWn4PtrhdeiJgcDa3VT/dNaPY8qp8DOxrN8Tf8ekf/XT+hrU8&#10;qX/nk3/fNZnilWjtIzICo8zq3HY1CTueU07GJWjoXSX6j+tZvmR/89F/Or+iXECCUNMo6dWHvW0P&#10;iCmnzGlXPeKv+Qkv/XEfzNbourb/AJ+E/wC+xXPeKru1GpLm5j/1I/jHqa6IfEdS3KFeeeNv+Rou&#10;vqn/AKAtd/8Aa7T/AJ+Y/wDvsVwfjC1ubnxHczW9tJIjFcOiEg/IO4raO4p7GPXY6X/yDbf/AK4J&#10;/wCgiuU/s7UP+fGb/v0a6bT72zhsIIpbuJWWFQytIAQQBkEU5ERTuXK8jr1b+0dP/wCf6H/v6K8s&#10;8if/AJ4v/wB8mqphI0/AX/I9aL/2Frb/ANGrX01XzP4DhlXxxozNEwA1a3ySv/TVa+l96f3h+dRV&#10;3F0OM/aF/wCSP6v/ANu//pRHXzHX0b+1T4q8MeDfgLr3iTxf4jsNK062+y/aL/UrxIIYt11Cq7nc&#10;hVyzKoyeSQO9fHP/AA09+zV/0cN4G/8ACts//jlXSTcQ6Hjn/BVz/k3fRv8AsdLf/wBJLyvz7r76&#10;/b113RP2kPg/pvgf9nfWbXx7rVr4khvrrR/BdwuqXUNqtvcRtO8VsXdYw8salyNoaRBnLDPyR/wy&#10;L+1f/wBGw/EP/wAIq/8A/jVejQaUNRH3X/wbuf8ANYP+5f8A/clX6XV+eX/BBn4S/FX4U/8AC1f+&#10;Fo/DLxD4a+3/ANh/Yf7f0Wez+07P7Q3+X5yLv270zjONy56iv0M8yP8A56L+dedimnXf9dAO2+HP&#10;/IDl/wCvtv8A0Fa36534dTwrokoaVR/pTdWH91a3/tFv/wA90/76Fcj3N4/CZupf8fr/AIfyFQVN&#10;qDK947IwI45B9hUNI0Wxj3X/AB8yf9dD/Oo6W7ngW6lDTICJDkFh61H9ot/+e6f99CtFsMip0f8A&#10;rF/3hTcH0p8KO0qqqkksMACg0LtbHgH/AJHCx/66H/0E1mfYL7/nyl/79mtbwPbXFv4rspri3dEW&#10;Q7ndCAPlPc0nsNbnqtVNZ/48x/vj+tTfbrL/AJ/Iv+/gqrq11ayWu2O5jY7xwrg1gaJO5nVHP0FP&#10;3p/eH50yUhgApz9KT2KexHRS7H/un8qRvl+9x9aggK0dN/49R/vGs3en94fnWhp0kf2YfOPvHvQB&#10;ZrMvP+Pp/wDerS8yP/nov51l3jp9pf5x971oAZVRup+tWt6f3h+dQG2uG5EDkHoQpoJkR0U/7Ncj&#10;rbv/AN8Gm7W/un8qDORb8P8A/IctP+u6/wA69Arz7RZI7bVre4uHEcaTKXdzgKM9ST0rs/8AhJ/D&#10;X/Qw2P8A4Fp/jUyHEqePf+RZm/30/wDQhXAV2/i7VtL1XQ5LLS9St7mZmUrDbzK7HBBOADmuQ/sn&#10;Vf8AoGXH/flv8KFsM/N3/g5a/wCTRPA3/ZSI/wD033lfirX7Wf8ABzLb3Fh+yD4FlvoHgU/EmIBp&#10;lKgn+z7zjmvxO+3WX/P5F/38Fe9gf93XzIe5+mX/AAb5/wDIG+Kv/X1o3/oN7X6N1+dv/Bu5pGr+&#10;INF+LLaBpVzfCK60TzTZwNLsyt9jO0HGcH8q/Sf/AIQTxx/0Jmrf+C6X/wCJrixTXt5Csz6s/YE/&#10;5Izf/wDYyT/+iIK9vrxD9h8Hwz8JL2w8Rg6fO3iCZ1gvh5TlTDAAwDYOMgjPsa9k/wCEg0H/AKDd&#10;n/4Ep/jXl1PjZ1Q+FHyN+3B/yW3/ALg9v/N68fr2n9snSNW1/wCMf2/QdMuL2D+yoF8+0gaRNwL5&#10;GVBGa8oPg3xeP+ZU1L/wBk/wrqptciMnuaGjf8gyH/dP8zVqtHQPhr8R7nSIZrf4f63IjKdrppUx&#10;B5PQhauf8Ku+Jv8A0TnXv/BRN/8AE1XNHuFmer+HP+ResP8Aryi/9AFXB1H1rJ0fWdHsNJtbC/1W&#10;2gngt0jmhmnVXjcKAVYE5BBGCD0q0viPw8WAGvWXX/n6T/GuVp3LSZ1lV9X/AOQVc/8AXBv5VPvT&#10;++Pzqvq7KdLuAGH+pbv7ULca3OMrT8G/8jHb/R//AEA1mYPpWl4Slig1+CWeRUQb8s5wB8p71umr&#10;lPY7quY+K/8AyL0H/X6v/oD1v/2tpX/QTt/+/wAv+Nc98SZI9U0OGDTJFuHW7VmSA7yBtYZwO3I/&#10;OtE1cizOArrvhZ1vvpF/7PXNf2NrH/QJuf8Avw3+FdT8NLK9tDe/arOWLd5e3zIyufvetFRrlLh8&#10;aOqpj/eNSYPoagnubeCTZNOiEjIDMAa5JtWN3sOqtP8A61vrUn26y/5/Iv8Av4KYY5LgmaBC6Hoy&#10;DIP4isZbGciOvmnx5/yPGs/9ha4/9GtX019luf8An3k/74NfN3jnRNak8baw6aRdMp1W4IIt2wR5&#10;je1KO5lNOxgV94L0H0r4a/sHXf8AoC3f/gM3+FfdAtboDH2WT/v2a58SndHPOMn0KWuf8ga7/wCv&#10;Z/8A0E157XomvwzRaFeyywuqJaSMzMhAACnJJrzL+2NK/wCglB/3+X/GsqadjnqQnfY1vDv/ACGo&#10;Pq3/AKCa6uuN8NappsuuW6R6hCxJbAWUE/dNdf8Aarf/AJ7p/wB9U2ncxcJX2PNf2rv+Sb2v/YZi&#10;/wDRUtfPFfR/7SWjax4n8B22n+G9IutQnXVY5GgsbdpnCCOQFiqAnGSBn3FeH/8ACqvij/0TXxB/&#10;4Jp//iK6aOkBck+x+WP/AAcZ/wDIC+En/X3rf/oNjX5dV+qX/Byp4Z8SeEtA+D7+K/D19pgnvNcE&#10;B1CzeHzMJYZ27wM4yM49RX5T/b7H/n8i/wC+xXu4T+AjrpRlyLQ/bH/g2h/5NF8df9lHk/8ASC0r&#10;9Ha/Oz/g2L0PW9f/AGPvHl1oWjXd7GnxKkR5LS2aRVb+z7M4JUHBwRx71+k//CD+Nf8AoTtV/wDB&#10;dL/8TXlYrTESOuMZcux6r8F/+Sf2v/XWX/0M11dcr8K1bQ/Blvp2tKbO4SWQvBdDy3UFyRlWwRkV&#10;0X9q6X/0EoP+/wAv+Ncr3PRpp8iFcDceO9JgVQn8XeFIZnim8TaejqxDK17GCD+dM/4TLwh/0NWm&#10;/wDgdH/jXO07nUtjy28AF5Nj/nq386guP+PeT/cP8quXVjeyXMkiWcrK0hKsIyQRnrUUumanLE0c&#10;enXDMykKqwsST6dKtXNE1Y5Orvhz/kOWw/6aVa/4QHx3/wBCVq//AILZf/iataL4K8ZWWqwXV54S&#10;1OKJHy8kthIqqPUkrgVb2E2rHT1reCv+Q6v/AFzb+VZv2S7/AOfaT/vg1p+Ela01lZrtTEgjYF5B&#10;tHT1NZyTsZuUbbnY1qeFv+PqX/rn/WsT+09N/wCgjB/3+X/GtHw5ruiWtxI1zrFrGCnBe4UZ59zW&#10;Eoy5diFKN9zpq8p/aJ/5CmmH/p3k/wDQhXo//CU+Gf8AoYrH/wAC0/xrzT49X1nq2o6c+lXUd0qQ&#10;OHNu4cKcjrjpWShO+xUpRtuee12vgD/kBn/ru38hXHfZbr/n1l/79mut8E3VtZ6MYrudIn85jskY&#10;KccdjTnCfLsSpRvub9c5rH/ISl+o/kK3P7V0z/oIQ/8Af0Vz+q3dq+oSslzGRkchx6Cs1Cd9iaso&#10;tbkVFM+02/8Az3T/AL6FN+3WQ63kX/fwVXJPscVeUbbktbi9B9K577dZf8/kX/fwVsDV9JwP+Jpb&#10;/wDf9f8AGqjCd9jKEo23JL7/AI85f+uZ/lWBWve6tpTWkqrqduSYzgCZfT61h/brL/n8i/7+Cuml&#10;Cdtj0cLKKi9S5pv/AB+p+P8AI1q1h2Wp6bBdLLPqECKM5ZpQAOPrWh/wkfh7/oO2X/gUn+NdUIyt&#10;sdsZwtufmP8At6gf8RM/7FH/AGA7v+eoV+1lfid+3Vf2N/8A8HMv7FUljeRTKuiXYZopAwBzqHpX&#10;7Y1MtGYTacnYKKKKRIUUUUAFFFFABRRRQAV+OH/Beb/lOZ+wD/2Md1/6XWlfsfX44f8ABecgf8Fy&#10;/wBgEk/8zFdf+l9pTW4nsfpnqf8Ax7f8CFZ9X9SZfs33h94d6oZHqK6o7HAVtS+4v1NVKt6iQVXB&#10;7mqlMBr9fwptOcEngdqTB9DQBPbf6r8akqO2BEfI71JQBZhz5Qwe1OGe9NhI8oc9qfkeooAgbqfr&#10;TW+6fpSsRk8jrSMy4PI6UHOVOlQ6h/x4y/7hqXen94fnUV8Q9nIqHJKHAFNbgYNRXf8AqD9RVn7L&#10;c/8APvJ/3waiurS6MBxbSdR/AasChXoP7OP/ACOF5/2DW/8ARkdcH9ivP+fSX/v2a779nhHtfF14&#10;9yhjU6awBkGBnzE9aifwsa3PZaxvFf34Po39K1ftdp/z8x/99isjxRNDI0Plyq2A2drZ9KwjuU9j&#10;Kr+cj/g7rH/Gyvwcf+qJaZ/6dtXr+jfI9a/nM/4O5rW6n/4KUeDngtpHA+CemAlUJ5/tbV69PK/9&#10;6+TM3sfldX9Xf/BtT/yhQ+C318R/+pJqlfylf2dqH/PjN/36Nf1af8G1xFv/AMEVPgvDOdjj/hI8&#10;q/BH/FSap2Nd+a/wF6iifdVeNeKP+Rm1H/r/AJv/AEM17H58H/PZP++hXjficg+JdRIOQb6bB/4G&#10;a8KG5RRrm66SsD7Fef8APpL/AN+zWoF/wQM+NNH/AOwpb/8Aoxa+jK+d/BNpdJ4z0h3tpABqduSS&#10;h4/eLX0PvT+8PzrCruioinp+NFNeSNV3NIoA6kmmm5tif+PlP++xWEjeGxW17/jzX/rqP5GsitPX&#10;7u1FmubmMfvR/GPQ1kfbbP8A5+4v+/grSHwg9zJ8XAD7OB/t/wDstYtbPiqSO48jyJFfG7Ow5x09&#10;KyPLk/55t+VUI5rxeMajH/1xH8zWTnPQ1teLba4fUIykDkeSOQp9TWV9juh0tZP++DW0WuUDZ0T/&#10;AJBqfU/zq3VbRopU09FeNgcngr71a2P/AHD+VJ7gRHlic0hAPFOKPk/Ifyo2N/cP5UgNJPuD6VPp&#10;/wDx/wAH/XdP/QhUKI+wfKenpU1grC/gJU/65O3+0KAW56EAB0qtqw/4l0uPQfzqcSxd5V/76qvq&#10;skbafKFkUnHQH3prc0MGrmif8fw/3DVTB9DVrRiEvQzkAbTyap7Cl8Js0qdfwpnnwf8APZP++hSp&#10;cQA5M6f99CoOd7EtZ+s/61Of4au/arb/AJ+I/wDvsVQ1eWJpUKyKfl7NVR3IKpAPBrW0b/jz/wCB&#10;msjen94fnWppE0K2mGmUfMerCm9iZ/CXa/nO/wCCuox/wUh+LA/6mGP/ANJYa/ou+0W//PdP++hX&#10;85n/AAV3v7Ff+CkfxZDXsQP/AAkMfBkH/PrDXdlv8Z+hzT2PnWsmX/Wt/vGtD+0dP/5/of8Av6Kb&#10;/wAIz4knPnweH750f5kdLRyGB5BBxyK9vYxexkap/wAg24/64P8A+gmvjavtnU/Cnik6bcY8Nah/&#10;qH/5c39D7V8cf8IZ4w/6FTUv/ACT/Crg0C2M+H/Wr/vCt6qkPgvxiZkA8J6n94f8uEnr9K6H/hAf&#10;Hf8A0JWrf+C2X/4mqk0KRz+s/wDILn/65muVr0HWfAHjs6XOB4K1f7n/AEDZf/ia5b/hXnj/AP6E&#10;bWP/AAWS/wDxNc1Vq51Yf4GL4D/5GJP+ubfyru65zwJ8PvHw8QoT4I1gfu266ZL6f7tdz/wgPjv/&#10;AKErV/8AwWy//E1MWrGGJ/ifIw7vov1qGty88BeOVVS3gvVhz306X/4moP8AhBfG/wD0J2q/+C6X&#10;/wCJp3RzEGjdH+oq9UmmeDvF0AcT+FdSTPTfYyDP6Vb/AOEV8T/9C5f/APgG/wDhVpqxjP4j9p/+&#10;DfEf8YH3Z/6n7UP/AERa19zV8P8A/Bv7Y32n/sKXcF/ZywP/AMJ5qB2TRlTjyLXnBr7grxq/8aRJ&#10;rad/x5J9D/Opqr6fJGtmgaRQeeCfepvOi/56r/31WRD3MC6/4+ZP98/zpq9R9ao3/i/wnBfTQzeJ&#10;9OR0lZXRr2MFSCcgjPBqIeNPB2R/xVmmf+B8f+NdiTsI9CqDVf8AkGXH/XBv5GqP/CdeCP8AocdK&#10;/wDBjF/8VUGqeOvBJ024A8Y6Vkwtgf2hF6H/AGqhJ3IszDrK8bf8ixdf8A/9DWn/APCZeEP+hq03&#10;/wADo/8AGsrxr4x8InwzcgeKtNP3P+X6P++vvWlmI5KpLX/WH/drL/4S7wp/0M+nf+Bsf+NSWvi7&#10;wp5h/wCKn077v/P7H/jSadgNir2jf8tf+A/1rB/4S7wp/wBDPp3/AIGx/wCNXdH8YeEl8zd4p04d&#10;Ot9H7+9ZTT5QN+uZ8Zf8hSP/AK9x/wChNWp/wmXhD/oatN/8Do/8a5zxf4r8LS6kjR+JdPYeQOVv&#10;EP8AE3vWSTuVHcgoqj/wk/hr/oYbH/wLT/GkPirwuDg+JLAfW8T/ABqaqfKb0viL56V+EX7Xef8A&#10;hrD4n4P/ADUTW/8A0vmr9zf+Er8Lf9DJp/8A4GJ/jX4fftYeHtfvv2pviXfWWh3k0M3xA1mSGaK2&#10;dlkQ30xDKQMEEEEEdarCtKTuepg0+dnmGB1xX9F8f+rX/dFfzvjwp4p7+Gr/AP8AAN/8K/okjtLv&#10;y1/0aT7o/gNRjmmo69z2cMndl7wgM+LdL/7CMH/oxa+gwAOBXz/4StrlPFemO9u4A1CEklDgDzFr&#10;37z4P+eyf99CvObTPRpJ2Zk+P/8AkULz/dT/ANDWvL69N8fTQnwjeASqTtTgN/trXmO9P7w/Orhs&#10;dtJPlNXwh/yFz/1xb+YrqK5bwgynVzhh/qW7+4rqcj1FTU3PVwyfsjM8Sfch+rf0rKrU8SMoWHLD&#10;q3f6Vlb0/vj86gVRPnZm63/x8r/uVSq5rJDXC7Tn5e1VMH0NdMGuVHzOMT+syPW/g/8A8iTD/wBd&#10;pP8A0I11Fcx8H1b/AIQmHg/66T/0I11GD6Gvaoteyj6HyddP28vUcnT8aWkTp+NLX1tFr2UfRHyV&#10;WMvay06nx34g/wCQ9ff9fkv/AKGaxPFH/Is6jn/nwm/9ANbniCKU69e4jb/j7k/h/wBo1jeKIZj4&#10;Z1ECJv8Ajxm/h/2DX69h2rQ+R8PUjLXQ+Il6D6VHe/8AHpJ/u1YFrc4H+jyf98Gor62uFs5C0Dgb&#10;epU1+hQa5kfIVE/Zsyam07/j7X6Gotj/AN0/lUtj8l0rOMDB5Nb1/wCDL0Pnqt/Zs0eG4rqvhTn+&#10;1rjP/Pv/AOzCuU82H/nov510/wALbu1i1a4aW5jUfZ+rOB/EK+Ux/wDuczgofxkd/nnFezfsqAf2&#10;drRx/wAtof5PXiX9p6dnA1CD3/eivbP2TZYrvTdbNrKsgWeDJjbOOH9K/Pc8/wCRbP5fmj63I/8A&#10;kZQ+f5HrdejfCj/kWpP+vtv/AEFa878mX/nk3/fNei/CmKQeGpMxt/x9N29lr8rzr/cvmj9Y4f8A&#10;+Rh8n+h0tTQ/6sVH5cn/ADzb8qliR/LHyH8q+BzH+EvU/WeHP98l/h/VC1/Lj+3J/wAnrfGD/sqX&#10;iD/05XFf1H7H/un8q/lw/bk4/bX+MIP/AEVLxB/6criufL/jkfoWB+Nnl0eDKo9xX6p/Wvysj/1i&#10;/UV+qdd1Xoe5hnuSWn/H3F/10X+ddBXP2n/H1F/10X+db+R6iueR9DlzXs5epmeMv+RbuPqn/oa1&#10;w9dx4x58OXAHJynA/wB9a4jY/wDdP5V52K+M+2yZr6s/X9EbHgf/AJC8n/Xuf/Qlrq65XwQrDV3y&#10;pH+jnt/tLXVV4GM/jH3uVNfVF6suaVj95+H9auVS0tlUybmAzjGT9at+ZH/z0X868PEfxWfZYFr6&#10;tEqaj/rx/uf1NQVNqDoZhhx9319zUG9P7w/OuOXxHpRa5R8f3PxNOpsbLs+8Op70uR6iuyHwI8Ws&#10;17WXqQv98/WkoeRA5BcdfWm+ZH/z0X867o7I8CbXOy1VPxD/AMgC+/685f8A0A1b3p/fH51T8QMr&#10;aDfKpBJs5cAf7hrsR4La1PJKmsP+PyP6/wBKZ9nuP+eD/wDfJqawt5xdoTA/X+6fSql8Jwx+JGnV&#10;nSf+Pr/gBqDyZf8Ank3/AHzVnSopBdZMbfdPauOfws601c0afB1P0pux/wC6fyqS3jkJOEJ/CuR7&#10;Gq3H1ieJv+PyP/rl/Wt3ypf+ebflWL4mgmN3GRC3+r/un1qY7iqfAZdXNO/1H/AjVXyJ/wDni/8A&#10;3yauWEbrDhkI5PUV1Yf4zycwa9h8yasHUf8Aj+l/363sH0NYt/bXL3sjJbuQW4IQ16lD4mfMY5r2&#10;a9SrXvGk/wDIKtv+vdP/AEEV4X9ku/8An1k/74Ne5aVNCNLtlMqgi3TILdPlFdtPc+dxzVolL4gf&#10;8iHrf/YIuf8A0U1fj9X6/fECeD/hA9b/AHyf8gi5/iH/ADyavx/86L/nqv8A31XtZb8MvkfKZq1z&#10;Q+Z9O/8ABGMD/h6p8Bz/ANVFsf8A0I1/XTX8in/BGOWI/wDBVT4DgSL/AMlFse/+0a/rqLqBncPz&#10;pY7416HzGM+NehU1z/kHt9R/MVh1ua2Q1gwBB5HT61iYPoaij8B5Vb4yG76L9agqe6ViBhT19Kh2&#10;P/dP5V30/gPNrfGbHhT7k/1X+ta9ZPhRWCT5U9V7fWtfB9DW62MHucF8Sf8AkYV/69l/m1c/XRfE&#10;eGZ/EClImI+zLyF92rA+z3H/ADwf/vk1umrFLYqyffNJT5YpRIQY2HPdaTy5P+ebflWi2OuPwo9B&#10;0b/kD2n/AF7R/wDoIqy3Q/Squjso0i1BYAi2TIz/ALIqyzpg/MOnrWB2rYyKVPvj60YPoaFBDAkd&#10;6zIJ6fb/AOuFR70/vD86fbunnD5h+dBm9i1WL46/5BMX/XyP/QWrZ3p/eH51j+NlaXSoliBY/aAc&#10;Lz/C1NbmM/hZyldJ8Pv+Xz/tn/7NXPfZ7j/ng/8A3ya6LwCjxfa/NUrny8bhjP3qp7HKdHVW+/1o&#10;/wB2rO9P7w/Oqt86eaPmH3fWs3sXT+MiqGX/AFhqXen94fnUUpBckGoOkbRRThFIRkRsR9KAG1qL&#10;0H0rN8mX/nk3/fNaaxyYH7tunpQZ1CG//wCPGf8A64t/I1yldZfxyfYZ/kP+qbt7Vymx/wC6fyq4&#10;7GMmj5V/4Lb/APKLb4t/9gqx/wDTlaV/NhX9J/8AwW5/d/8ABLT4uO/ygaVY5J4H/IStK/ms+1W3&#10;/PxH/wB9ivcy3+C/U46/xI/RD/g2W/5SP3f/AGTfVP8A0faV/QRX8+3/AAbJSxS/8FILtIpFY/8A&#10;Ct9U4U5/5b2lf0F+XJ/zzb8q4Mz/AN5+SMTL8Sf6uL/eP9Kya1/EcUpjixG33j2rK8mX/nk3/fNe&#10;eBteFf8Aj2l/66D+ValZfhgGO2lDjb8/fjtWnvT+8PzoNo/Cc54l/wCQq3+4v8qz60fEccj6ozJG&#10;xG0cge1UBBOf+WL/APfJrRbGy2PX/AX/ACJ9h/1w/qa16xvA0sUfhGwSSRVYQcqzYI5Na32i3/57&#10;p/30Kh7m62PN77/j9m/66t/OqOs/8ge7/wCvaT/0E1evQTezED/lq386o6yD/Y93x/y7Sf8AoJoW&#10;4z5YqO8/49X/AN2pKivSFtXLHA29TXWtjJ7GZWj4W/5DMf8Aut/Kszz4P+eyf99CtLwnJG+txqki&#10;k7W4B9jQcctjrKwPiD/yDYP+u/8A7Ka6DY/90/lWB8QlYaZASpH7/wBP9k01uc72ORqxY/xfh/Wq&#10;9WLD+P8ACtofEQWOfWub8W/8hNf+uI/ma6Sub8WgnU1wP+WI/ma2juBl8+tRt1NS4Poaid0ViGYA&#10;56E1YBXMX3/H7N/11b+ddN5kf/PRfzrmr1HN5KQhIMrYIHvVR3AhrLrW8uT/AJ5t+VZfky/88m/7&#10;5qiZGh4N/wCRv0r/ALCUH/oxa9+rwLwfG6eLdLd0IA1GAkkcAeYte8/a7T/n5j/77FZ1NyT5Z/4L&#10;af8AKMX4m/8AcF/9PVjX4A1+/f8AwWyubd/+CY/xMVJ0JP8AY2AGH/Qasa/API9RXp4D+C/UD7v/&#10;AODer/k9DxP/ANkvvf8A046bX7HV+OP/AAb1Ef8ADaHifkf8kvvf/Tjptfsdkeormxn8YC1pv8f4&#10;f1q1VXTSPn5Hb+tWsj1FcT3LWx1vgP8A5A8n/Xyf/QVrbrE8BEHR5MH/AJeT/wCgrW3Wb3GMf7xp&#10;KV/vGkpFrY5LU/8AkJXH/XZv51BU+pkf2lcc/wDLZv51BkeorRbDNdegqew/4/oP+uy/zFQKRgcj&#10;pU1gR9ug5H+uX+YrM0R2eB1xUtl/x9J9aiyPUVLZEfak5HWh7Gq3NOiiiszcKktf9afpUdSWoJlO&#10;B2qZ/CTL4SxVTUf9Yv8Au1cwfQ1T1EHzF4P3ayW5iVqvWH/Hv/wI1SwfQ1dsAfs/Q/eNVLYCas+5&#10;/wCPh/8AerRwfQ1nXX/Hw/8AvUo7gR1tQf6hP9wfyrFrZgI8lOf4R/KqAc/3D9KzK03I2HkdKzKA&#10;K+r/APIMn/65GuTrq9X/AOQZP/1yNcpkeoq47Abnw6/5GuD/AHH/APQTXpFebfDtlHiuAlh9x+/+&#10;ya9I8yP/AJ6L+dZz+IiW5+XP/B11/wAmTfD7/sqcX/ptvq/BKv3s/wCDrhlb9ib4fBWB/wCLpxdD&#10;/wBQ2+r8E8H0Ne/l3+6r1Yj9of8Ag0q/5F347f8AX74c/wDQNSr9h6/Hj/g0qBHh347ZH/L74c/9&#10;A1Kv2HryMf8A73L+uha2L+l/8e7f75/kKs1X0mN2t2KoT856D2FWvJl/55N/3zXIMwte/wCP/wD4&#10;AKpVb8RzRQalsmlVD5Y4ZsGqH2u0/wCfmP8A77FAHuXwwGPAenf9cm/9Dat6sD4Xsr+AtNZGBBib&#10;BB/22rfrB7nVH4UfFnjz/keNZ/7C1z/6Nas23GbiP/fH860vHhH/AAnGs8/8xa4/9GtWZbsv2hOR&#10;98fzruWxifQQGKg1L/kHzY/55H+VS+dF/wA9V/76qHUZY2sJgsgJMZwAfasDRbHN06L/AFgo8uT/&#10;AJ5t+VOijk8wfu2/KgCSr/h7m9f/AK5H+Yql5cn/ADzb8qvaArJeMXBA8o8n6igDYHpVix/i/D+t&#10;Vt6f3h+dT2MkY3Zcdu9J7AWq57xX/wAhJP8ArgP/AEJq3/Oi/wCeq/8AfVYHigGTUUaMbh5A5HPd&#10;qka3Myut8MD/AIkkJ9d3/oRrlPLk/wCebflXV+Gvl0SANwfm4P8AvGokWX68g8Tf8jHqH/X7L/6G&#10;a9fyPUV5F4likPiPUCI2IN7Lg4/2zRHcChX14OnFfIvky/8APJv++a+tBf2OB/psX/fwVnV6G1Lq&#10;ZvxC/wCRC1v/ALBFz/6Kavl+vpzx/eWkvgXWoorqNmbSbkKquCSTE3FfM/2S7/59pP8Avg06WzCr&#10;ujT8B/8AI2Wn1f8A9AavSa858DwzQ+KbWWaJkUF8sy4A+Rq9DNzABxOn/fQonuZWbOh+Hf8AyHn/&#10;AOvVv/Qlrtq4b4dXFv8A28/79P8Aj1b+If3lrtvtFv8A890/76FQaw+E/Dz/AIPS/wDkVf2d/wDs&#10;IeKP/QNLr8Ga/eb/AIPRiJ/Cv7PHkHfjUPFGdnOP3el1+DfkT/8APF/++TX0eX/7qjOfxH9Fv/Bn&#10;MP8AjAz4l/8AZXZf/TXYV+utfkT/AMGdckdv+wb8S1ncIT8XZcBzj/mF2Ffrl9rtP+fmP/vsV4WM&#10;/wB6l6m8PgRwPj//AJGif/cT/wBBFYtbXjsGXxLO8Q3KVTBXkfdFY/ky/wDPJv8AvmoWxZ5T4r/5&#10;GW+/6+W/nWfWn4qtrk+JL4i3f/j5b+A+tUPstz/z7yf98GtFsB6/Y/8AHlD/ANcl/lVzS/8AkJW/&#10;/XdP/QhVWyhmFlDmJv8AVL/D7Vc02KRdRtyY2AE6ZJHuKwA9brN8X8+HLv8A65/1q/8Aabf/AJ7p&#10;/wB9Cs3xdPAfDt0BMhPl9mHqKa3In8DPPKg1Dm3x7ipt6f3h+dQ37KYOGHUd66FueUUulQX33F+t&#10;T5HqKgviNi8jrXQlqBWoIyMUZHqKBz05q7MLoKr3P+t/CrOD6Gq1yD5nTtRZkyaIwMVVmA85jVvB&#10;9DVWZW80/KevpTsydBjdD9Koyf6xv941eZHwflP5VRkR/Mb5T1PaizMar2G0Uux/7p/KjY/90/lV&#10;wMRkozGR7VDU8iPsPynp6VDsf+6fyrQ3pWsVNY/5B7/h/MVi1uavHIbBwEJ5Hb3FY3kT/wDPF/8A&#10;vk1cdjeOx+en7Tf/ACso/sZf9gy6/wDchX7sV+FP7TqOn/Byl+xkHQj/AIld11H/AGEK/davGxP8&#10;eR6tH+EgooorE1CiiigAooooAKKKKACvxs/4L6f8pwf2BP8AsYbr/wBL7Sv2Tr8a/wDgvqQv/BcD&#10;9gUscAeILrk/9f1pTW4nsfo+/T8aZQ08DDAmX86TzI/+ei/nXWcg9Ov4U6o45EJ4cdPWn717MPzo&#10;AsWnRvrUtQWjrtOWH51NvT+8PzoAepwufenUxJIwOZF/Ol82L/nov50ARyffP1pnDClkli3n94vX&#10;1pvnRZx5i/nQBnP/AKxv94/zpr/cP0pXkj8xvnH3j396a8kew/vF6etBmZNavgf/AJHHTP8Ar9j/&#10;APQhWT5if3x+davgV0PjHTAGH/H7H/6EKHsB7pgegp9uB5owKYOaQ3VrZ/6ReXCRRjq8jhQPxNc4&#10;LdF2uG+Pf/Ir2mB/y/j/ANAeus/4STw7/wBB+y/8Ck/xrjvjTfWWseHra30m7iupFvQzJbSCQgbG&#10;GSFzgciqj8RtK3KeW11nwv6X3/bP/wBmrm/7K1T/AKBtx/35b/Cum+HUUtiLz7dG0O4x7PNG3ON3&#10;TNau1jE6qvxa/wCDiv8A5Pf8Nf8AZLrH/wBOOo1+0P2u0/5+Y/8AvsV+Kn/Bxlrei2v7cXhqO51e&#10;1jb/AIVbYkLJOqnH9o6j6murAf7x8jOp8B8JV+5f/BHf/lHJ8Ov+4v8A+ne9r8J/+Ek8O/8AQfsv&#10;/ApP8a/db/gjbLFe/wDBN34cXVlIs0Tf2xtkiO5TjWL0HBHvXdj/AOEvUwjufTdVZP8AWN/vGrnl&#10;S/8APJv++ahbTdRdi62ExBOQREef0ryLosr17xXh39mann/kHT/9+m/wr2X/AISDQf8AoN2n/gSv&#10;+NZz1NaVixd/8ekv/XNv5Vh1pXGu6JJbvHHrNqzMhCqtwpJOOnWsr7Rb/wDPdP8AvoVmbXRkfEP/&#10;AJE+8/7Z/wDoxa8xxXpnj+RJvCd3FE4dj5eFU5J/eL2rzc2t0OPs0n/fBq47CZh+Nv8AkFR/9fA/&#10;9BauXrr/ABfpuo3OmpHb6fPIwnBKpCxONregrnP+Ef17/oCXn/gM/wDhWiasNbHo37NfXWvpb/8A&#10;tWvUq8u/Z9jfRTq/9sIbTzPI8v7SPL348zON2M4yPzr0j+2dH/6Ctt/3/X/GspfEM6Hw7/x5v/11&#10;P8hWhWP4c1jSTZv/AMTS2/1p/wCW6+g96v8A9saT/wBBS3/7/r/jWT3No/Cch4y/5GKf6J/6CKy6&#10;1PFf+l67NPa/vUIXDx/MD8o7is77Pcf88H/75NWtjJ7jKKcYpQcGNvyo8uT/AJ5t+VaLYReXoPpT&#10;Lr/j2k/65n+VILm3AwZ0/wC+hTbm4gNvIBMpJQ4Ab2prcLMwataN/wAhSH/f/pVbY/8AdP5VZ0cF&#10;dThLAgb+pHtW90B01ZPjT/kC/wDbZf61q+ZH/wA9F/Osjxo6nRsKwP75eh+tRHcT2OTqpqv3U+pq&#10;3VbUYZZgiwxM5BOQqk1uZvYoVs+GP9RL/vj+VZf2G9/585f+/ZrX8N21zHDKHt3X5h1QjtSexm9j&#10;QrJ1j/j9P+6K2PKl/wCeTf8AfNZWr285vSRC+No/hNTHcgpV/MD/AMFqQP8Ah6T8ZOP+Zlj/APSS&#10;Cv6gfs9x/wA8H/75Nfy//wDBalHX/gqV8ZAykH/hJY+CP+nSCvUy3+K/QznsfLZGBwK/q4/ZL/5N&#10;V+Gf/ZPtF/8ASGGv5SMN2Ff1d/slWd237KnwyItZCD8PtFwQh/58Ya6MxfuxJid1df8AHtJ/1zP8&#10;q8VAGBxXt11ZXpt3As5SShGPLPpXkI8KeKcYPhrUP/AN/wDCvMTSRM0+hH4dAGv2OQP+PyL/ANDF&#10;fWNfL3h/wt4nXXrJm8OX4Au4ySbN+PmHtX1N9ivf+fOb/v0f8KyqyV1qZOMuxBKAYyD6VDgegq3L&#10;Z3ojJ+xy9P8Anmf8Kr/Zrn/n2k/79mudvUXLLsX/AAoB/bKcD7jfyrqsD0Fcx4WgnTWELwOBsbqh&#10;9K6jY/8Azzb/AL5NYzvcXLLsc58RQBp9vgf8tj/KuRrsfiFBPJYW4jgkbExztQntXJ/Yr3/nzm/7&#10;9H/Cmm7EOMr7Hh37WP8AyFdF/wCveb/0Ja8jr2P9qzStUn1XRjDptw+LebO2Fjj5l9q8m/sTWv8A&#10;oD3X/gO3+FdtN+4jCcZc2x6F8I/+RVb/AK+3/ktdRXN/Cu1ubTwy0V1byRN9qc7ZEKnGF9a6SrGo&#10;u2xzWt/8hWb/AHh/IVUq/rFpdyalK8drKykjDLGSOgqr9gv/APnxm/79H/CrWxLi77H82f7X/wDy&#10;dp8Uf+yi63/6XzV5y4yhB9K9u/a0+CHxp1D9qr4mX9h8IPFM8E/xB1mSGaHw/cskiNfTEMpCYII5&#10;BFeev8BPjpsJ/wCFLeLen/QuXX/xuvqYSjyLUSTueQVPpn/ISt/+u6f+hCt//hSvxk/6JJ4n/wDB&#10;Bc//ABFT6Z8FvjINStyfhL4nH79OugXHqP8AYq7xN2nYt1DqH/Ho/wCH8xXVf8Kb+L//AESnxL/4&#10;Irj/AOIqG/8Ag18YDauB8KPEp6dNBuPX/cpNxscKjK+xxGB6Cp7EATHA/h/qK6D/AIUt8ZP+iS+J&#10;/wDwQ3H/AMRUtp8GfjCkhL/CjxKBt76Dcf8AxFYylHl3N+WXYxKy/En/ACx/4F/Su3Hwd+Lg4/4V&#10;Z4k/8Edx/wDEVl+JPg78XP3P/FrPEn8X/MDuPb/YrByjbcai77HEV6H8JQD4cnyP+X5v/QErn/8A&#10;hTvxc/6JZ4j/APBHcf8AxFd/8KvhT8UoPD0yT/DXxAjG9Y4bRpx/An+xWNSUeXcpxlbYs4HoK5Px&#10;MANcnwP7v/oIr0n/AIVh8S/+ida9/wCCef8A+Jrz/wAb6NrGkeKLrTtW0m6tbiPZ5kFxbsjrlFIy&#10;rAEZBB+hrkm1Y1w8Zc70Mev6Hv2J/wDkzT4Sf9ky0H/03QV/PH5E/wDzxf8A74Nfvz+xt8YvhHpX&#10;7IXwq0vU/il4ctrm2+G+hxXFvca3AkkUi2EAZGUvlWBBBB5BFeLm13TjbufRZSn7SXoe4t0P0r2M&#10;AYHFfOZ+OPwVIx/wt/wvz/1H7b/4uvXx8fvgSB/yWrwl/wCFHa//ABdfPVFI+pwi1Z0euhf7EvMA&#10;f8esn/oJrzLA9BXQa58fPgU2i3ip8aPCZJtZMAeIrbk7T/t15t/wvL4K/wDRX/C//g/tv/i66cIp&#10;crO6K0OjvgPsr8en86zaybz43/Bd7ZkT4u+GCT0A1639f9+qH/C5vg//ANFW8N/+Dy3/APi69CCd&#10;jqpL3TuvCAB1Vsj/AJYn+Yrp8D0FeZeEvjT8HE1Ri/xY8NKPJPJ123Hcf7ddL/wu/wCC/wD0V3wx&#10;/wCD63/+LrKrF82x6mGX7st+NQNlvx3b+lYGB6Cq/jT42/Blkt8fFzwweW/5j1v7f7dYP/C6/g1/&#10;0Vvwx/4Prf8A+LrOzM6q987HTQPLfj+L+lWcD0Fcdp/xv+C6Iwf4u+GB83fX7f0/36sf8Ly+Cv8A&#10;0V/wv/4P7b/4uizPnMWv9okfSHwVA/4QKDj/AJby/wDoZrrcD0FeR/Bv9oP4CW3gaCK5+N3hGNxN&#10;JlX8SWoP3j6yV1X/AA0X+z7/ANF08Hf+FNa//HK7YJ8iPlcRF+3lp1N67A+0vx/FUeB6Cqtr4n8N&#10;65bpq+ieILK8tLgb7e6tbpJI5VP8SspIYe4qT+0dP/5/Yv8Av4K+0w8l7GOvRHzdSL53p1Pn3Vv+&#10;Qrc/9fD/APoRrO1r/kDXf/XrJ/6Ca1tUsL99TuXSxmIM7kERNgjcfas/WtO1E6PdgafP/wAe0n/L&#10;Fv7p9q/SKM4Xjr2PjakZa6HzdgegrG+IQH/CE6lx/wAurV0H9l6n/wBA24/78N/hWH8SbK8tvAmq&#10;XFzZyxxpaMWeSMgKPcnpX6dTqQ51qfD1oS9jLTozwvA9BWT42A/sF+P41/nV/wDtbS/+gjB/39H+&#10;NZviy5t7/R3t7GdJpC64jiYMx59BXsTlHkep8TiYy+ry06HG1zvxF/5B1v8A9d/6Gup/srVP+gbc&#10;f9+W/wAK5z4lWF9Bplu01lKgM/BaMj+E14+OknhZangYX+PE4vAzmv0X/wCCFwB8I/EbI/5iWm/+&#10;i7ivzpMU+P8AVNn/AHa/Qr/giL4j8P8Ah7wp8Qk1/XbOxaXUNOMa3lykZcCOfONxGcZr4DPU3lk7&#10;eX5o+qy1r65H5/kfoDgegrq/BHGkNj/nuf5CvO/+Fi/D/wD6HrR//BnF/wDFV23w88U+GdR0N7jT&#10;/EVhPH9oYb4btGGcDjINflecQl9T26o/ReH5RWYb9H+h09OQDGMVT/tvRv8AoLW3/gQv+NXLZ1uY&#10;RPbMJEb7rocg/Qivgc0jL2C06n6zw1OH1yWv2f1Q7A9BX8nf7en/ACfP8aP+ys+I/wD053Ff1i+V&#10;KRkRN/3zX8nn7ekMv/Dc/wAaP3Tf8lZ8R/w/9RO4rz8CpczP0LBTg5PU8nh/1q/7wr9acD0r8mIo&#10;pRKp8pvvD+Gv1pCN/cP5V11tLHu4SUddRrAYPA6UYHoKVwVUswIAHJIpn2iD/nsv51zSaPoMvacJ&#10;CygeWeKgwPQVJLPCyECVc/Wo96f3x+defimvaH2eUNLDP1/RE+nbTOQB/DV3A9BVHTmQTklx931q&#10;95if3x+deHir+1PucslH6rv1ZR1kAGLA/vf0qlV3WXU+VtOevT8KpV5FZP2jPqsJOKw61HIARyKX&#10;A9BREjMuVUnnsKd5cn/PNvyrLlfY9CM48u5oaeB9jTjuf5mpsD0FQWMkaWqo7hSCcgnHepfPg/57&#10;J/30K6op8qPMqTj7R6nN3wH22bj/AJat/OoSBg8VZu7a6e7ldLaRlMjEERkgjNRmzvMH/Q5f+/Zr&#10;0FsfN1GudmuAMDin24H2iPj/AJaD+dQC7tQP+PhP++hT7e7tftEf+kJ/rB/EPWulp2PIujeoqP7V&#10;bf8APxH/AN9ilW4gc7VmQn0DCuaSfKQmrj6a/T8aXevrTJpoo03SSKoz1Y4rimnys6ItXCtTwwAZ&#10;Jsj+Ef1rG+22f/P3H/32K0/DmpadFJL5t/CuQMbpQPWuSSfKdMGuY3sD0FVb4DzVGP4aX+2NJ/6C&#10;lv8A9/l/xqG4vrK4kDQXcTgDBKSA1kk7hiGvZMbgegrlfFaj+2n4/gX+VdT50P8Az1X/AL6rlvFL&#10;K2suVYEbF5H0rtwaftvkeDj/AOD8zNwPQV6f4QA/4Rqz4/5YivMa9I8J6hYR+HbRJL6FWEIyrSAE&#10;V7VLc+Zx7/dr1NfAz90V4PqgH9p3PH/Lw/8A6Ea9y/tTTf8AoIQf9/V/xrxDU4J21K5ZYWINw+CF&#10;P9416GG3Z89i3ojA8cgf8IVrHH/MLuP/AEW1flOvQfSv1c8c21x/whWsDyH/AOQXcfwH/nm1flUN&#10;O1DA/wBAn/79N/hXvZftL5HzeZ/FH5n0x/wRZ/5Su/AP/so9h/6Ea/r6r+Qr/gi7ZXkP/BVn4Cyy&#10;2kqqvxGsSzNGQANxr+vL7RBn/j4T/voVjmP8SPoeJV3LFl/x8LV+sqHULC2kE1zewxoOrPKAPzNW&#10;P+Ek8Pf9B2z/APAlf8a5qXwnlYq3tC+nX8KdVK317Q5nKw6xauQOQtwp/rU39q6X/wBBK3/7/L/j&#10;XfR+A8us1zmppPR/qP61brN0fUdPdZNl9C2CM7ZAfWrv22z/AOfqP/vsVrZmV0WE6fjS1FDcwSJl&#10;ZkPPZhT/ADof+eq/nQaJqxxvin/kPXH1X/0EVn1f8UyIdeuCHHVe/wDsis/en94fnXXH4UQZc/8A&#10;r3/3z/OmU+ZWMzkKfvHtTdj/AN0/lWB1rY6uor//AI8Z/wDri38jS/a7T/n5j/77FR3txbyWcscc&#10;6MzRMFUMCScUDObp0X+sFO+yXf8Az7Sf98GlS2uEYM8DgDqSpoAfXQ/DX/kOy/8AXo3/AKEtc/g+&#10;hre+Hk8Ntrcr3EqoDasAXOBnctTP4QO5rl/iT/y5f9tP/Za6H+09N/5/4f8Av4K5n4jX9jJ9j2Xk&#10;Rx5mcSD/AGazh8RLasc5UF1/rB/u0/7Xaf8APzH/AN9imSA3Db7cb1AwSnIz+FavYkirV00D7EnH&#10;r/M1m/Z7j/ng/wD3yav2U8MFqsU0qowzlWOCOagUti1gegrtNJ/5Bdt/1wT+Qrh/tlp/z8x/99iu&#10;00m9s/7Ltv8ASo/9Qn8Y9BSlcmO5cqOj7bZ/8/cX/fwUUoiqEV//AMeM/wD1xb+RrlK6XxBqFhpG&#10;g3uq6rfQ2tra2kstzc3EoSOKNVJZ2Y4CqACSTwAK8h/4ae/Zr/6OF8D/APhWWf8A8cq1GT2RxV90&#10;fNH/AAcM/wDKGz44f9gXTv8A07WVfyV1/Vr/AMF2Pix8Lfi3/wAEnfjF8O/hV8SdA8TeINT0mwTT&#10;dC8PaxBe3l2y6pZuwihhZnkIRWYhQcBSegNfzB/8MxftKdf+GevHP/hJXn/xuvcyz3aL5tNTOOx+&#10;iX/BoN/ylivf+yT6x/6U2Nf1A1/NH/waZ/Bn4w+AP+Cpt5rvjv4UeJdEsT8LNXiF5q+hXFtEZDcW&#10;RC75EAyQDxnPBr+lven94fnXDmLTxOnZDIL/APg/H+lV6sXxDbdpz16VXwfQ/lXmvch7nOeNP+P2&#10;H/rl/U1jVseNpES9hDuF/ddzjvWL58H/AD2T/voVa2NY/Cd/8P8A/kXE/wCur/zrbrB+H91bDw4g&#10;Nwn+tf8AiHrW39qtv+fiP/vsUHXG3KjzTxd/yMt7/wBdzWbWp4rhml8R3kkUTMpmOGVcg1n/AGW5&#10;/wCfeT/vg1othPc6W1/49o/+uY/lUGu/8gO8/wCvST/0E0W+o6ekCI9/CCEAIMoyDj61Brmpac2i&#10;3irfwEm1kwBKP7p96hJ3A+Q1ORWb4y/5Fe+/692/lWmFbA+U/lWb4xSRvDF6qxsSbduNvtXYtzJ7&#10;Hktdv+zz/wAlRs/+uE3/AKLNcZ9luf8An3k/74Ndl8BHWw+Jdpc3zCGIQTAySnaoOw9zWsvhZzvY&#10;+iq5H4wAHQ7XI/5e/wD2Vq6L/hI/D/8A0HLP/wACV/xrl/ipqem6ho9vFYX8M7Lc5ZYZQxA2nniu&#10;eKfMQcHgegqex6t9BUPlyf8APNv++TVvTLO7n3mG1kcDGdsZOK6IfETP4SSsPxH/AMhAf9ch/M10&#10;f9m6j/z4T/8Afo/4Vg+JLC+XUAGsph+6HWM+preLVzEyq4Xxd/yMVz9V/wDQRXf/AGG9/wCfOX/v&#10;2a4LxjFLH4kuUkiYEFcgqf7grSO4roy67/Rv+QPaf9e0f/oIrgdrf3G/75ruNI1HT00q1R76FWFu&#10;gIMoBB2inId0X6kqp/amm/8AQQg/7/L/AI1Y+02//PdP++hUkyK3iH/kAX3/AF5y/wDoBryuvUfE&#10;FxAdBvgJkJNnLgbh/cNeXZHqKuOxJ87f8FX/APkwLx9/3Cv/AE62dfjJX7N/8FXzn9gLx8Bz/wAg&#10;vp/2FbOvxl2P/dP5V6WD/hv1A+7/APg3n/5PR8T/APZL73/046bX7IV+N/8Awb0Ar+2j4nJBH/Fr&#10;73t/1EdNr9j8iuTGfxgL+jf8tf8AgP8AWr1UNGYDzMn06/jV7ev98fnXE9y1sdj8P/8AkDS/9fTf&#10;+grW5WD4AkQaNLlx/wAfLd/9la3PMj/vj86ze4xH+8aShmUnIYUZHqKRaascfqv/ACE7j/ru38zV&#10;ep9U/wCQncf9dm/magoGXF6D6VNYf8f0H/XZf5ioVBwOD0qbT1Y38ACn/XL29xWl0aLc7KrGk/8A&#10;IRi+v9Kh8uT/AJ5t+VWNJjk/tGL9233vT2rJ7HQmrm9T4fv/AIUnlyf882/KnQxSmTiNv++ag0JK&#10;taV/rm/3RVfyZv8Ani//AHyan08iCVjP8gI4L8ZqZ/CTL4S/UF198fSpPtVt/wA/Ef8A32KguZ4G&#10;YbZkPHZhWJiNqxbf6r8aq+dF/wA9V/76qxbTQiPmZev94UATVhaj/wAf0v8Av1t+fB/z2T/voVha&#10;jIhvpSHH3vWqjuBFVtPuD6VT3p/eH51cT7g+lUTIVuh+lR1IeQcU3yZf+eTf980BEp63/wAgm4/6&#10;5GuNrtNahmOk3AELE+UeNtcd9nuO9vJ/3wauOwSLvhn/AJDEf+638jXUVzPhmCcaxGTA44bqh9DX&#10;UeTL/wA8m/75pS3COx+aP/B0B/yZx4D/AOymRf8Apvva/Duv3G/4OgY5F/Y48BkxsP8Ai5kXb/qH&#10;Xtfh0FY/wn8q9rA/7uvmJ7n7Mf8ABpx/yLvx0/6/fDv/AKBqVfr/AF+P3/Bp7LFB4d+OfnyKmb3w&#10;7jecZ+TUq/X37bZ/8/cX/fwV5mM/3mX9dClsel/CP/kWZf8Ar9b/ANASuprlPg/LHL4YmaKRWH25&#10;+VOf4Erq68yfxM0Wx8nftlf8ljP/AGCoP5vXlFes/tkQyv8AGIskTEf2VByF93ryn7Pcf88H/wC+&#10;TXXD4EQ9z7V/Zk/5IV4e/wCvaT/0a9d5Xn37NV/Y2/wP8PwXF5FG62z7keQAj96/Y13X9q6X/wBB&#10;K3/7/L/jXG9zui1yo+KfiB/yPmt/9he5/wDRrVlR/wCsX/eFbHjy3uZvHOtSxW7sratclWCEgjzW&#10;5FZcdleeYv8Aokv3h/yzNd0fhRiejVd8N/8AIwWX/X1H/wChCoPsF9/z5Tf9+zVvQLS7i1yzlktZ&#10;FVblCzMhAA3Dk1m2rGh6XSP0/GmfbbP/AJ+4v+/gpr3loRgXUfX++K53sJ7DqzvEv/Hkn/XUfyNX&#10;vtVt/wA/Ef8A32KzvEc8T2aLHIrHzRwrZ7GpW5Bjg5Gahu+q/Q/0qao54ZpSPKiZsZztXOKuwJq5&#10;XrpvBv8AyC5P+vg/+grXO/Y7v/n1k/74NdB4VlitNPeO7kWJjMSFkO0kYHPNKSdjQ2Khk/1jfX+l&#10;L9vsf+f2H/v4Kie6tmcstxGQehDipLhuOqrJ/rG/3jU/2i3/AOe6f99ComguHYukDlSchgvBFI2j&#10;uR143Xs5tbrtbv8A98GvHfsV5/z6S/8Afs1pAs0fAX/I9aL/ANha2/8ARq19NV80+BbW5j8b6M72&#10;0gVdVtySUOAPNWvpPz4f+eq/99VFVamkNjmPjb/yTDVPpD/6Ojr59r6C+MytdfDXUre1UySN5O1I&#10;xkn98h6CvB/7F1n/AKBN1/34b/CqpbGhrfDf/kPSf9erf+hLXcVxvw+03UrbXHe40+eNTbMNzxED&#10;O5fUV2flyf8APNvyqnuB+TP/AAdL/wDIvfBT/r91/wD9A0+vyAr9e/8Ag6gubez8PfBI3c6Rbr3x&#10;Bt8xgufk0/1r8fP7W0r/AKCdv/3+X/GvdwS/2dGM/iP2w/4No/8Ak0fx1/2UeT/0gs6/Ryvzl/4N&#10;lopdT/ZD8dzaZE1wi/EmRWaAbwD/AGfZ8ZFfpH/Y+rf9Au5/78N/hXkYr/eJDTVj0f4Y/wDInwf9&#10;dJP/AEI10FYPw3hmt/CkENxCyOJHyrqQfvH1rerhl8RBiX3/AB+Sf75qKpL50+2SfMPvnvURdezD&#10;86QXR2cH+oT/AHB/KotV/wCQXc/9e7/+gmiC8tBCmbqL7o/jHpUWqXdo2m3CrdRkmB8AOP7pprcT&#10;aseTikbt9ad5cn/PNvypGSQdYzgd8V1xtdHG9gqO5/1R+tSVHc/6o10rc4p/CyvUc4BAyO9SZqOc&#10;kgDHet1a5ykeB6CrWmgAPgdxVXB9D+VWtOOA+fUVqnqKWxaooyPUUmRVkC1E2NxyO9S5Hv8AlUZ+&#10;8frVw3ImnYMD0FGB6CjI9/ypNy+tamQuB6VJUW9fWpAwx1FZ1CopjLv/AI9ZP9w/yrHrXu2BtpFB&#10;52GsnY/90/lUxL6FrQ/+QpF/wL/0E10Nc9ov7vU4mfgfNyf901vefD/z2X/voUnuLU/Lf9v/AP5W&#10;af2J+P8AmB3f89Qr9p6/Ff8Ab9dH/wCDmn9igowb/iR3fQ++oV+1FeFiv94kfSYT/dohRRRXOdAU&#10;UUUAFFFFABRRRQAV+Mv/AAcDf8psv2Cv+w7d/wDpdaV+zVfjL/wcDf8AKbL9gr/sO3f/AKXWlOPx&#10;IT2P0BtwPMFWarW5HmCrNdstzmkT2P32+lWarWP32+lWakklg6H60+mQdD9afQAmATyO1Lgego7/&#10;AIUUEPcqzAea3Hem4HpTpf8AWt9abQIzZP8AWN/vGmP9w/SnSf6xvqaa5wh+lC3AoYHpWx8PgP8A&#10;hONJP/T/AB/+hCsbcPWtj4fMP+E40nn/AJf4/wD0IVbtYD6Frh/2iQP+FT34x/y1g/8ARq13FcP+&#10;0UcfCi//AOusH/o1a5Y/EgPm/A9BXpP7MAA8a32B/wAwpv8A0ZHXm2R616T+zAQfG19g/wDMKb/0&#10;ZHXRP4GB7nXF/FoDzLDjtL/7LXaVxnxa/wBZYf7sn/stYQ3A46v5/wD/AIOof+Uh3hL/ALI7p/8A&#10;6dNVr+gCv5//APg6h5/4KHeEv+yO6f8A+nXVa9XLf95+TM6nwH5p1/UF/wAG7P8Ayhz+D/8A3MH/&#10;AKkOpV/L6Tiv6gv+Ddrj/gjn8H8/9TD/AOpDqVdua/wF6mEdz7Wru9HA/sm14/5d0/8AQRXCV3mj&#10;/wDIJtf+vZP/AEEV8+aLcsV8l19aE4Ga+S6uG45F3w1/yMen/wDX7F/6GK9fryDw0ceI9P8A+v6L&#10;/wBDFev1NXdF09h0X+sFTYHpUMR/eCpqyNYmt4NA/tOTj/lgf/QlrpsD0rmvBv8AyFJP+vc/+hLX&#10;S1MtzSOx5T+0300T63P/ALSrymvVv2nOF0TPrc/+0q8pyPWt6fwie5v+Ev8Ajxl/67f0FatZXhIg&#10;2MuP+ex/kK1avQ1j8J6f8Nv+RPtv96T/ANDat2sL4b/8ifbf70n/AKGa3ah7lGdP/r3/AN8/zplO&#10;nP79x/tH+dNzzikBwMn+sb/eNEH+vT/fH86JP9Y3+8aIDidP98fzrTQDewB0FLH98fWkpY/vj61m&#10;c5PVHxF/yDv+2gq9VDxEcadn/poKqHxIHsYVbHg//j6m/wBwfzrHByM1seDz/pMp/wBgdfrXS9jN&#10;7HQU1+v4U7I9RTGIJ4qDJ7CVWuf9afpVmq1yf3poM3sMr+WH/gt6P+NrPxo/7GeL/wBI7ev6nulf&#10;yw/8FvSP+HrPxpH/AFM8X/pHb16WW6VXfsZy2PlWv67v2O/+TR/hZ/2TjQ//AEggr+RHI9a/rt/Y&#10;7/5NH+Fn/ZOdD/8ASCGtczacI2FE9JhAMyZ/vj+denDoK8xg/wBcn+8P516aCMYzXiTudVBbjl+8&#10;PrV/A9BVBCN4571fyPUVz1Oh3UluQ6gB9jk4/hrFra1Aj7FJz/DWLThsXJak1j/x8D6Gr1UbE4uB&#10;9DV6nLcwmveKuq/6tP8AeqjV3ViBGmf71Usj1FSTY4X4wf8AH5Y/9cn/AJiuNx3rsfjAyi8sef8A&#10;lk/8xXG719a3j8JDWpzfiz/kKj/rkP61mVp+K+dUH/XIfzNZldcPhQrHS6GAdKhyOx/mat4HoKqa&#10;F/yCofof5mreR0zUvcwa1M2X/Wt/vGo5v9U3+6akm/1rf7xqOUjymGf4TXWthWR824HoKdAB56cD&#10;74/nTNy+tPgI89Of4h/Oum5nY0qVPvCkyPUUKw3Dmk9hxWqJKraqAbdcj+MfyNWcj1FVtUI+zrj+&#10;+P5GuaT902a0KGB6Vk+KP+WH/Av6VrVk+KCB5Gf9r+lYN6CgveMmik3D/Ipc5rN7G8VqFfkj/wAF&#10;OQP+G4vG/H/QN/8ATZa1+t1fkh/wU5I/4bi8b8j/AJhv/pstaKb1NoLU8FwPQV51rgH9tXnH/L1J&#10;/wChGvRcj1Fec64R/bV5/wBfUnb/AGjSrbI9HBr32VsD0rTXoKy9wrUUjA57VyVLHsUFuJL/AKpv&#10;pVWrUvMbDPaquR611YS3Kz0KSdizpH/IRi+p/ka36wNII/tKLnuf5Gt+uq6O6gnysdD/AKz8KmqG&#10;E/P+FTVDtc9bDL90ZXif7sP1b+lZFa/iggLDk92/pWPkeorN2uRVi+d6DZAM9Kbgegp0jKD17U3e&#10;vrWErcx4OJi/by0IZAPMPFNwPQU6QjzDSZH+RXZC3Ij52tF+1lp1P6Of+CXX/KPb4R/9iZa/yNe9&#10;14J/wS7IH/BPf4Rg/wDQl2v8jXvW5fWt0zxZxfO9DuLMD7JFx/yzH8qZqwH9lXPA/wCPd/8A0E0+&#10;zIFpFn/nmP5VHq7AaVdf9e7/APoJr7Gk9Y/I+VqQeuh4J0rzv9rT/k23xl/2BJP6V6Hkf5Fed/ta&#10;MB+zb4yz/wBASTt9K/SqMv3sdeqPhq8H7GWnR/kfmRXZfAcA/EW3z/z7y/8AoNcZkeorsvgOw/4W&#10;Lb8/8u8v/oNfUOStufBY6Evqc9OjPd683/aUA/4RnT+P+X8/+gNXpFeb/tKf8izp/wD1/H/0Bqwq&#10;tcjPiI06nNszxrA9BXYfDAAW95gfxp/I1yGR611/wxIMF4Af40/ka8fH2eFfy/M9XL4TWKi2n1Op&#10;r7Q/YAA/4Udccf8AMfn/APRcVfF9faH7ABH/AAo645/5j8//AKLir4rOI3we3VH3GUX+t/JnuGB6&#10;CvpD4HqP+FWaTx/yzl/9GvXzfketfSHwOI/4VZpPP/LOX/0a9fnucxaw8dOv6H6HkLtipen6o6zA&#10;9BX8nf7eoB/bn+NGR/zVnxH/AOnO4r+sTI9a/k7/AG9SB+3P8aMn/mrPiP8A9OdxXz9Jan6DlUlz&#10;y16HlEYHmLx/EK/VuvykjI8xeR94V+rfWubHfZ+Z9flsrqWvYg1T/kG3H/XB/wCRrkcD0Fddqn/I&#10;NuP+uD/yNclXjV90fX5U/wB3L1BANw4qSmKcGn5HrXnVviPs8r/3d+v+RZ0sA3ByP4D/ADFXsD0F&#10;UdLI+0EZ/g/qKv5HrXHP4j6vBP8AcEU4GV49ajwPQVJcEZXn1qPI9RWTWp7VGX7tampogH2RuB/r&#10;D/IVcwPQVT0VlFq3P/LQ/wAhVzevrWbWp1xl7u5zevAf2tNx/d/9BFU8D0FXNeI/tabJ/u/+giqm&#10;R61sloc8pLmep6LoQH9iWfA/49Y//QRVogYPFVdCI/sSz5/5dY//AEEVaYjB+lM4W9TxRgMnjvT7&#10;cD7RHx/GP50xup+tPt/+PiP/AHx/Oug8s2at6EB/a8PHc/yNVKt6F/yFofqf5Gpl8LBbnUYHoKyP&#10;GwH9jrx/y3X+RrYFY/jcj+xlP/Tdf5GuBp2Nov3jksD0FVtRAATA9as719arakwwnPc1m9jog/eK&#10;tdd8Ov8AkH3H/XYfyrkcj1rrvh0R/Z9xz/y2H8qzexVT4ToqzdRA+1tx2FaWR61m6j/x+N/uitMP&#10;8Z5OYfwPmQYHoKpTf65/96r1UZv9c/8AvV6lD4mfL4/+GvUb1robcDyE4/hFc9XQ25HkJz/CK76W&#10;7PnsXsih4yA/4RHVOP8AmHT/APos1+bgAwOK/SPxkR/wiOqc/wDMOn/9FmvzcHQfSvcy34ZfI+dz&#10;LePzPoT/AIJQgf8ADyD4M8f8z3Z/zNf081/MN/wSh/5SQfBn/se7P/0I1/TzSx38Reh4tXc5f4w/&#10;8iNP/wBdov8A0MV4/XsHxh/5Eaf/AK7Rf+hivH6MPbkPIxf8U6T4af8AIWn/AOvf/wBmFdpXF/DT&#10;/kLT/wDXt/7MK7SupbHjV/4jOm+H4Biusj+JP610WB6Cud+H/wDqrr/eT+tdF0pnO9zc8N/8eDf9&#10;dT/IVoYA6Cs/w0QbBsf89T/IVoVotjWPwnKeIgP7Zn47j/0EVSwPQVd8Rf8AIZn+o/8AQRVKrWxR&#10;ai/1a/QU5uh+lNj/ANWv+6KVuhrA3WxzlWtCA/tyyP8A09x/+hCqtW9C/wCQ5Z/9fcf/AKEK0Ok9&#10;Jqnr/wDyCZf+A/8AoQq5VPX/APkES/8AAf8A0IVmTL4Tm6raqAbdcj+MfyNWcj1qtqn/AB7j/fH8&#10;jTW5g9ihgelZfiQD9zx/e/pWpWX4k/5Y/wDAv6VZBl4HoK9B+E4A8OzY/wCf1v8A0BK8+yPWvQfh&#10;Pz4dm/6/W/8AQEpPY0pfEdPXnvjj/kabr/gH/oC16FXnvjn/AJGm6/4B/wCgLSjudBk11Wm/8g+D&#10;/riv8q5Wup00j+z4Of8Alkv8qJGc9ievQ0+4PpXnmR616Gn3B9KzkZnjX/BRv/lHr8d/+yNeKP8A&#10;003NfxM1/bN/wUb4/wCCevx3/wCyNeKP/TTc1/EzXuZPbkn6o5q+6Ps3/g3r/wCUx/wQ/wCwzqP/&#10;AKab2v6z8D0FfyYf8G9f/KY/4If9hrUf/TTe1/WfWOa6V16GBZ0kAXfA/gNadZuk/wDH1/wA1pV5&#10;YE1p1b6VNUFr1b6VPQVHY88+Mn/IYtP+vY/+hGuOrsfjIf8AicWf/Xsf/QjXHVa2KOy8Ff8AICX/&#10;AK6N/OtbA9KyfBX/ACAk/wCujfzrWqXubrY0LT/j3T6VJUdp/wAe6fSpKRotjwvVv+Qrc/8AXw//&#10;AKEap3f/AB6S/wDXNv5Vc1b/AJCtz/18P/6Eap3f/HpL/wBc2/lXQhnm+B6VU13/AJA9z/1yNW6q&#10;a9/yB7n/AK5GtFuc5xVZnjD/AJAUn++v8606y/F5B0OQZ/iX+YrVbmT2OPrsvgt/yH7r/rz/APZ1&#10;rja7L4K/8h+6/wCvP/2dacvhM3selYHpXV/DQDy7zj+KP/2auUrq/hoR5d5z/FH/AOzViZvY6nA9&#10;BXJ+NgP7YXj/AJYL/M11ma5Pxt/yGF/64L/M1UdzN7GPgeleKfFYD/hP9Q47x/8AopK9rrxX4rf8&#10;j/qH+9H/AOikrWG5nLY53A9BXHal/wAhG4/67v8AzNdjXHal/wAhG4/67v8AzNdENyCCvQK8/r0C&#10;nUKiQap/yDbj/rg//oJrjq7HVP8AkG3H/XB//QTXHUo7BI+fv+Cpf/JiPjr/ALhn/p0tK/Hyv2D/&#10;AOCpf/JiPjr/ALhn/p0tK/HyvSwf8N+pPQ+6v+DfXn9szxNn/omN7/6cdOr9hsD0r8ef+DfT/k8z&#10;xN/2TG9/9OOnV+w1cmM/jAOjA54p1Nj706uJ7lrY7L4eAf2LLx/y9N/6Ctb2B6CsH4ef8gWX/r6b&#10;/wBBWt6s3uMdHwvHrTqROn40tItbHM3/APx/T/8AXZv5moal1Aj7dPz/AMtm/nUWR61a2NFsai9B&#10;9Kn03/kI2/8A13T+YqBeg+lT6b/yEbf/AK7p/MVBqd7gdMVY0kAajFgfxf0qvVjSf+QjF/vf0NZj&#10;W50FWdK/4+/+Amq1WdK/4+/+Amh7G5p4HpXOfEMAW1tgfxt/IV0dc78Q/wDj2tv+ujfyFZiexytS&#10;wdD9aiqWDofrQQPqaH7n41DU0P3PxoAdVK4/1zfWrtUrj/XN9acdwGV0Nv8A8e8f+4P5Vz1dDb/8&#10;e8f+4P5U5ASJ98fWteshPvj61r1IEN//AMecn+4axcD0rbv/APjzk/3DWJQZz3LGlAfbk47H+VbG&#10;B6VkaV/x/J9D/I1r1MtxR2PzN/4OjQP+GM/AXH/NTov/AE3XtfhjX7nf8HRp/wCMNPAQ/wCqnRf+&#10;m69r8Ma9zL2vqy+Yz9af+DYv/kA/Gb/r80H/ANA1Cv1Tr8rP+DYv/kA/Gb/r80H/ANA1Cv1TrzsX&#10;riZFrY91/Zn/AORBuf8AsLSf+i4q9Drzv9mf/kQbn/sKyf8AouKvRK8yfxM0Wx84/tR/8lQ/7h0P&#10;82rzmvRv2oz/AMXQx/1Dof5tXnNdEPhRL3PTvBAB8K2eR/yzP/oRrWwPSsrwP/yKln/1zP8A6Ea1&#10;ak2Wxy91/wAfUv8A11b+ZpsX+tX/AHhS3X/H1L/11b+ZpsTDzkH+0KtbDPW6qa7/AMgW6/693/lV&#10;uqmu/wDIGuv+uDfyrA0OCp0X+sFNyPWnREeYK0E9iaprIZlP+7UNTWXEp/3f6igyn8Jare8Egf6V&#10;x/c/9mrBre8E/wDLz/wD/wBmpPYzj8RvYHoK4D4p8eIoR/05L/6G9d/XAfFQ48RQ/wDXkv8A6G9E&#10;PiN1uc1WppgH2JOPX+ZrKyMZzWrpZBskx7/zNXKxtDcsV6p4d/5AFj/15xf+gCvK69U8OkHQLH/r&#10;zi/9AFZT2No7lyvL69QyPWvLwc8ilAssaT/yFbb/AK+E/wDQhXcYHpXD6T/yFbb/AK+E/wDQhXcU&#10;5blRJLMD7SvHc/yrQqhZ/wDHyv1/pV+kUUPEX/Hkv/XUfyNY2AOgrZ8REfYk/wCuo/kaxqAPxN/4&#10;PJ/+RV/Z8/7CHib/ANA0uvwtr90v+Dyc/wDFK/s+f9hDxN/6L0uvwtr6XLmvqqMZfEf0kf8ABmCB&#10;/wAMB/E//ssMv/pq0+v2IwPSvx3/AODMEgfsBfE8/wDVYZf/AE1afX7Eda+cx3+9z9RrYytT/wCP&#10;xvoP5VBU+pkfbH57D+VQViloM5bVP+QjP/10P86gqfVCDqM3/XQ/zqCtFsZkdFFFABUd3/x7t9Kk&#10;qO7I+zvz2prc5nsZ9RXn+p/Gpcj1qK8/1P411rc5pbFSjHaijIrQwa0DA9KdGBzxTadH3prcgdTk&#10;6U2nIQBya1h8QDqjYDceO9SZHqKjPU1sTJBgegqPA9KkqOgkMD0oopNy+tBMhQBkcVJUakZHI60/&#10;cPWgkivv+PZvqP51Rq9fEfZm5HUfzqhuHrQB+Zv7boH/ABEwfsVcf8wa7/nqFftvX4kftukH/g5g&#10;/Yqwf+YNd/z1Cv23rw8V/vEj6DC/7vEKKKK5zoCiiigAooooAKKKKACvxt/4L3f8pxv2A/8AsYrr&#10;/wBL7Sv2Sr8bf+C9/wDynF/YD/7GK6/9L7SmtxPY/StAA3Ap9MQgsMGn11nIOTr+FOpqdfwp1ABR&#10;RRQBDN/rT9BTadN/rD9KbQQ9wooooETp9wfSlpE+4PpS0AWKu+HRnXrP/r4X+dUqu+HP+Q9Z/wDX&#10;wv8AOsxrc9HrD+Io/wCKUuD/ALcf/oYrcrD+IvHhO4/34/8A0MVC3NZW5TzfA9K6f4VjOuz/APXo&#10;f/QlrmMc5zXT/Csga7Pk/wDLof8A0Ja1n8JlH4jva5T4l/fsvpJ/7LXV5HqK5T4lnLWXPaT/ANlr&#10;Jbmk7cpy1fz5/wDB1mP+NinhH/sjenf+nXVq/oMr+fP/AIOs/wDlIp4R/wCyNad/6ddWr08t/wB5&#10;+TOap8J+ZfPrX9Vf/Btt/wAoWvgz9fEX/qR6nX8qlf1V/wDBtt/yha+DP18Rf+pHqddmbfwF6k0P&#10;iPuXA9K8P8Wf8jVqf/YQm/8AQzXuFeH+LAP+Eq1M/wDUQm/9GGvChuaVbWRn9694rweveKczOIq/&#10;eH1q2BgYqon3x9at1jI66GzM3xcB/wAI9cHH9z/0Na4mu28Xf8i9cf8AAP8A0Na4mnHYc/iNXwh/&#10;yEn/AOuB/wDQlro65zwh/wAhJ/8Argf/AEJa6PI9aUtwjsed/Hz/AJhP/bf/ANp153geleifHsg/&#10;2Tg/89//AGnXndb0/hKPXf2fx/xSd3j/AKCLf+i0ruyK4T9n/wD5FK7/AOwi3/otK7uol8Ra2Pgv&#10;9t3/AJOU17/rjZ/+ksVeT16x+27/AMnKa9/1xs//AEliryevRpW9miXufd3wNH/FnPDBz/zA7b/0&#10;WK6quV+Bv/JHPDH/AGA7b/0WK6quKXxMtbGgvQfSmyf6tvoacvQfSkk/1bf7pqQKFI/3aXI9aRyN&#10;p5FBzjKveHv+QiP9w1Rq94e/5CI/3DQBvYHpWb4iAEUWP7xrSrN8Rj93Ec/xGqj8QGTWD4t/4+4f&#10;+uZ/nW9WD4u/4+4f+uZ/nWxM/hMmv53/APg5ZA/4eZ3fH/MjaT/Kav6IK/nf/wCDln/lJnd/9iNp&#10;P8pa78uSdf5HNP4T8/to9K/rM/4IQIv/AA6N+B/H/MrS/wDpbcV/JpX9Zn/BB/8A5RG/A/8A7FaX&#10;/wBLbits3SVGNu4Utz63KL2FcLff8fs3/XVv513ZAPWuEvv+P2b/AK6t/OvEpbs1kVrrm2f/AHD/&#10;ACry4AYHFepXX/Hs/wDuGvLQQBya6EdGG6kOpKv9nXHH/LB/5GvIsD0Feu6l/wAg64/64P8AyNeR&#10;VcUjuhsS2IH2yPgffFbW0eg/Ksaw/wCPyP8A3xW1Uztc0N/4ZgDxVHgf8sX/AJV6TXm/w0/5GqP/&#10;AK4v/KvSKxe5SSsWNOAMrf7tXMD0qnpw/et/u1crN7mUkuY57xqP31v/ALjfzFYeB/k1ueNiBPb5&#10;P8DfzFYmR6iqWxOhja2o+24x/AKqYHoKua5/x+/8AFU61WxjJK49QNo4pcD0FIn3RS1utibI3LX/&#10;AI9Y/wDrmP5U9uh+lNtf+PaP/rmP5U5iMHntWq2MDEwPQVDfgfYpuP8Alk38qmyPWob8j7FNz/yy&#10;b+VNCsjnNq+lW9DUf2rFx/e/9BNVat6H/wAhSL/gX/oJqpfCNJXOhrzz9pf/AJES0/7C8f8A6Klr&#10;0OvPP2l/+REtP+wvH/6KlrkNFa54dWhoQyZf+A/1rPrQ0Ij97z/d/rUz+E1glzGhge/50xwM/wD1&#10;6fketMcgng9q55/CdEUriYHv+dfix/wVpAH/AAUE+IGP+oV/6abOv2nr8WP+CtRH/DwX4gc/9Ar/&#10;ANNNnVYf4zWmlc+cq6XTh/xL4P8Arivf2rmcj1FdNpxH9nwc/wDLFf5UYz4Eelg17zJsD/JrH2j0&#10;rYLKOc1j7h615dR7HuYRblbWlH9jXfH/AC7Sf+gmvOMD0Fej60R/Y13z/wAusn/oJrznB9DXThX7&#10;rPSpR0egKo3Din4HoKagO4cGn4Poa2m9TrhHTYs6Qo+1Hj+A1pYHoKztJyLk5H8B/pWlRF6Ht4GK&#10;9ht1N/wEo8254/hX+tdJgegrnPAZAlucn+Ff610mQOpqW9TujFW2HwKCDx3qTYvpUduww3PepMj1&#10;FYSfvHiYqC9vLQ87+IaqPFEvH/LNP/Qaw8D0FbvxDIPiiXB/5Zp/6DWHXRB+6j5ytBe1lp1N/S1B&#10;sIsj+GrGxfSoNLI+wRc/w1Pkeor1IfCjxZxXO9C9EqmNTjtSXCr9nfj+A/yp0RHlrz2pLgj7O/P8&#10;B/lX01N6o+cnBWehy3SpLTi6Qg/xCosj1FS2hH2lOf4q+zpSfPHXqj4+rBeylp0NXzH/ALxq7oEs&#10;g1JcOfumqGR6irugEf2kvI+6a96Mnfc+YrL91L0Oi86X/nq3/fVV9Rml8pf3rfe9am61X1H/AFS/&#10;71azfunkwiuZaFbz5v8Anq351veDJXaKfc5J3L39jXPV0HgogQ3HP8S/1qKavIWNS+rS+X5m5k+p&#10;rC8R86gM/wDPMf1rdyPWsLxGR/aA5/5Zj+tLFxi6Ox5uDX775Gfgegr+mT/ghL/yih+EOP8Anw1P&#10;t/1Fr2v5nMj1r+mP/ghKyj/glF8IssP+PDU+/wD1Fr2viuJIpYSFl9r9GfQYNtVH6H1zgelfx4f8&#10;FEUX/h4F8dOP+ax+J/8A063Nf2Hb0/vD86/jy/4KInP/AAUB+Oh/6rF4n/8ATrc18byq+x9Xk8n7&#10;SevRHjqKocHHevvwYxxXwHGDvH1r78GMcV5GbL4Pn+h97krup/I1fAf/ACPGjf8AYVt//Rq19L18&#10;0eA/+R40b/sK2/8A6NWvpevk8f8AHE+/yX+FP1Kev/8AIKlwO6/+hCueAGOldFruP7Klyf7v/oQr&#10;ncj1FeXO9z7XLf4D9f8AIg1IDyFH+3/Q1S2j0q7qJBhXB/j/AKGqR54rOzPocK/3ZreFwB5/H93+&#10;ta+B6VkeF/8AluB22f1rXraC9064t2MbxD/x+r/1yH8zVCr/AIi/4/V/65D+ZqhWqSsVzPuUL0D7&#10;U3Hp/KosD0qW9/4+W/D+VRU7IXN5npmgDOhWX/XpH/6CKt7eep/Oqnh8j+wrIZ/5dY//AEEVcwM5&#10;rMLnkbdT9adAB5yf7w/nTT1NOg/16f74/nRY5zVwPQVU18D+yJuOw/mKuVT8QDOjzDPYfzFFjM5f&#10;A9K0PDQB1E5/55H+YrPrQ8M/8hE/9cj/ADFRNe6wT1N/YvpXRfD5QJ7oj+4v8zXPEA8Guh+H4Amu&#10;QP7i/wAzXFWX7tnRRa9ojpsD0Fcz42A/tCHj/ll/WunrmPG//IQh/wCuP9a4ofEdlRrlMbA9K2dF&#10;/wCPEf7xrGAx3rZ0T/jxHP8AEa6qPxnlY7+D8y3XG65/yF7j/rqa7KuN1z/kL3H/AF0Nenh/jZ8z&#10;mH8NepVrzu8UfbJeP+Wrfzr0TI9a87vP+PyX/rq3869XDJXZ83jtomZ4oA/4RnUeP+XGb/0A18Gr&#10;0FfeXij/AJFnUf8Arwm/9ANfBoBwOa9fCWSZ83mG8fmfQ3/BJ7H/AA8j+DH/AGPdn/M1/T/X8wH/&#10;AASe/wCUkfwY/wCx7s/5mv6ftwzjNZ4z40ePV+I7H4Ff8lItf+uE3/oBr3chRyQK8I+BJH/CyLXn&#10;/lhN/wCgGvd8r6iuaOx5uI/iHC/HjH9gWOP+fz/2Rq8ur1H48Ef2BY4P/L5/7I1eXV20vgPExX8Y&#10;v6N0k+o/rV2qOjdJPqP61eyPWt1scj3MXxB/x/D/AK5j+ZqjV7xB/wAfw/65j+ZqjW8fhEe2/CYA&#10;/D/T8jtJ/wCjXroiFPy1zvwmI/4V/p/PaT/0Y1dFleuRXHL4mdsPhR4J4tA/4SrU+P8AmITf+hms&#10;/A9K0PFvPinU8H/mITf+jDWcAR1Oa1WxZ7rVbWf+QPd/9e0n/oJqzVbWf+QPd/8AXtJ/6CalXuFz&#10;gKmsP+PtPx/kahqbT/8Aj7T8f5GrewXNKorr/Vj61LUd1/qx/vVmTL4SvXVfDP8A5ff+2f8A7PXK&#10;11XwzIH23J/55/8As9J7GcPjR1WB6VyXjz/kMR/9ew/9CautyPUVyXjz/kMR/wDXsP8A0JqUdzq0&#10;MSuA8bAHxPdZH9z/ANAWu/rgPG3/ACM91/wD/wBAWtYbgZWB6V2mkgf2Xbcf8sE/kK4uu00n/kF2&#10;3/XBP5CrkTIsYHpRRRUmNToeR/t/DP7CHxr/AOySeJP/AE13Ffx51/Yb+39/yYh8bP8AskfiT/01&#10;3Ffx5V7GWfBI56h9nf8ABvR/ymR+B/8A2GtR/wDTTe1/WlX8lv8Awb0f8pkfgf8A9hrUf/TTe1/W&#10;lXNmn8dehMdi7oP/AB//APADW3gegrE0H/j/AP8AgBrbyPUV5Ur3OqlblOV+JwHkWgx/G/8AIVyN&#10;dd8TiPItOf43/kK5GtI/CZVPiNTw/wD6iT/e/pWhVDQP9RJ/v/0q/Se4LYzNU/4+z/uiq1WNU/4+&#10;z9BVc80HRHYqy/6xvrTadL/rG+tNq1sarY8P1b/kK3P/AF8P/wChGq5qxq3/ACFbn/r4f/0I1WI9&#10;60MyzVDxT/yLl5/17tV+qHin/kXLz/r3anHc5zzLA9KRgNp4paR/u1uZPYZU1j/rT/u1DU1l/rT/&#10;ALtNbmb2LVYfi4fvYD7N/StzI9RWH4uIMkGD2b+laLczexj4B6iqWof68f7oq7VLUSBOMn+GrIIK&#10;888bf8jPdfVP/QFr0PI9RXnnjb/kZ7r6p/6AtXDcUtjKr0bQ/wDkC2f/AF6x/wDoIrzmvRtD/wCQ&#10;LZ/9esf/AKCKdToQWq9MrzOvTMj1rGRUSj4o/wCRZ1H/AK8Jv/QDXjNey+KP+RZ1H/rxm/8AQDXj&#10;VXDYo+df+CsX/JgHj7/uFf8Ap1s6/GGv2e/4Kxf8mAePv+4V/wCnWzr8Ya9TB/w36gfcX/BAX/k8&#10;XxL/ANkzvP8A04adX69V+Qv/AAQF/wCTxfEv/ZM7z/04adX69VzYr+MQ9zrPhf8A8v3/AGy/9nrr&#10;K5P4X/8AL9/2y/8AZ66yuGfxFLY6Hwn/AMg5/wDruf5CtOszwn/yDn/67n+QrTrJ7jIZf9YabTpf&#10;9YabSLWxyWqAf2lccf8ALZv51BgelT6n/wAhK4/67N/OoK0WwzXXoPpUtp/x9xf9dF/nUSkYHNS2&#10;n/H3F/10X+dZmiOoqS0/4+E+tR1Jaf8AHwn1oNFuaFKn3hSUqfeFBoPq/of+sk/3RVCr+h/6yT/d&#10;FRU+BgaNQXX3x9KnqC6++PpXOtwIqKKKsAooooAKevSmVIvQfSgAooooAVeo+tPpi9R9afQZ1Nyz&#10;pX/H8n0P8jWvWRpX/H8n0P8AI1r1MtyY7Hln7WP/ACJGnf8AYVH/AKKevAq99/ax/wCRI07/ALCo&#10;/wDRT14FXTRdoFHwB/wW5/5C/wAN/wDr21X/ANCtK+Eq+7f+C3RA1b4b5P8Ay7ar/wChWlfCOR6i&#10;vXoJOkgP1S/4Ik/8mmaz/wBj7d/+kdlX2HXx5/wRJ/5NM1r/ALH68/8ASOyr7Drza6XtZGi2PsD9&#10;iH/kip/7C8/8kr2CvH/2If8Akih/7C8/8kr2CvKqfGzqh8KOJ8Sf8h25/wB8fyFUaveJP+Q5c/74&#10;/kKo9Ka2JOMvgPts3H/LVv51FgelS33/AB+zf9dW/nUVaLYCSlXqPrSUq9R9aDR7D6m0/wD4+0/H&#10;+VQ1Np//AB9p+P8AI0GMvhNKqmsf8e6/7/8AQ1bqprH/AB7r/v8A9DQYmdWp4b/5bf8AAf61l1qe&#10;G/8Alt/wH+tJ7Dj8RqUY5ooqDcMD0qCUDzG47/0qeoZP9Y31/pVR3KjuNwPQVzd6AbyXP/PVv510&#10;gAHSubvSPtkvP/LVv51RtDcjIzwa+iAMV8719EVhV3RtHczPGgz4P1b/ALBs/wD6Lavn6voLxn/y&#10;J+rf9gyf/wBFtXz7TpbMHuV9U/48JPw/mKx62NV/48JPw/mKx66FYnU9B/ZtAPj24yP+YXJ/6Mjr&#10;3PA9K8M/ZtIHj24yf+YXJ/6Mjr3PI9RXNW+MtbGb4gAxFx3b+lZuB6VpeICCIsHu39Kzcj1qYtpD&#10;MTxMB9sT/rl/U1nVo+Jf+PxP+uf9TWdWi1RD3K1x/rjTKfcf640ytFawi7b/AOpX6U+mW/8AqV+l&#10;PqANqL/Vr9KZff8AHlN/1yb+VSR/6tf90VHff8eU3/XJv5UAcBUloM3KD/aqOpbP/j6T/eq1sc5p&#10;1De/6j/gQqaob3/UfiK1RMvhKtQX33F+tT5HrUF99xfrWhg9itQQD1FFFNbkBgegpjABjgU+mP8A&#10;eNaLcBKpXP8Ar2+tXapXP+vb61tT3JkMqOpKjyPWtSQqSo8j1qSgB0f+sX/eFWqqR/6xf94VboIl&#10;uZXjT/kW7j6p/wChiuErvPGn/ItXH1T/ANDWuDoEfn1+0x/ysn/sZf8AYNu/5X9fuzX4TftMf8rJ&#10;/wCxl/2DLv8Alf1+7NeHiv8AeJHs4b+BEKKKK5zcKKKKACiiigAooooAK/G//gvUAf8AguT+wCP+&#10;pjuf/S+0r9kK/G//AIL05/4fl/sA8f8AMx3P/pfaU1uJ7H6axIm77g/KpvLj/wCea/lUUX36mrpk&#10;c0hvloCMIPyo8qP+4KU9QKWpMnuRvFHn7gpvlR/3BT360lO7EJ5cf9wflR5cf/PNfypaKQCrFFt/&#10;1a/980vkxf8APJf++aVPuiloA04re38pf3CfdH8Ip629vkfuE6/3RRD/AKpf90U9eo+tAFv7Jaf8&#10;+0f/AHwKjuoIIrd5YoVVlUlWVcEH61YqK+/49JP9w0AZP26+/wCf2b/v6f8AGhbi5uWENxO8iE8q&#10;7kg/gaip9v8A64UATfZbb/n3j/74FUPEDPZWqSWTmFjJgtEdpIweOK0qzPFJ/wBCj/66/wBDTW5M&#10;tImSdV1XHGp3H/f9v8a0vD9xcXnnfbLh5tu3b5rFsdemaxq1vC+f3+R/d/rVPYyuzU8mL/nkv/fN&#10;fz7f8HWEMX/DxLwj+6X/AJI3p38P/UV1av6C6/n2/wCDrD/lIl4R/wCyN6d/6ddWrsy3/efkyXsf&#10;mUYY88Rr/wB81/Sn/wAEA7+/tv8Agkj8JYba8ljRf7ewqSkAf8T7Uewr+a6v6TP+CBP/ACiV+E//&#10;AHHf/T9qNehmWtFeoo7n2Z/a2q/9BO4/7/t/jW3aWlrNaxTTW0bu8as7MgJJI5JPeucrp7D/AI8Y&#10;P+uK/wAhXhSKE/s+w/58of8Av2Kvfarn/n4k/wC+zVepKkCRLq53j/SJOv8AfNWPtd1/z8yf99mq&#10;iffH1qepkb0tiaGaaaURzSs6nqrNkGp/s9v/AM8E/wC+RVa1/wCPhfx/lVypNRI40ibdEgU4xlRi&#10;neZIf42/Okoq1saw2M7xDb2935P2uBJdu7b5ihsdPWs3+ytL/wCgbb/9+V/wrV1n/ll+P9Ko1oti&#10;zivHl5eaRq8dvpV3LbRtbhmS3kKAncwzgd+B+VYn/CQ6/wD9By8/8CX/AMa1/ib/AMh2H/r0X/0J&#10;q5ytLKwHsnwu8IeFPEngq01nxF4Y06/u5WkEt1e2Ucsj4dgMswJOAAPoK6H/AIVp8OP+if6J/wCC&#10;qH/4ms/4Kf8AJOLH/fm/9GtXV1xSb5mWtjyTW0TTtZurHT1EEEM7pFBCNqIoPAAHAA9BVU3V1ji5&#10;k/77NW/E/wDyMd9/19v/AOhGqNdKtYh7nZxMxiUlj90d6JCfLbk/dNJD/ql/3RSyf6tv901AFHJ9&#10;TTLhmELYY9PWnUy4/wBS30rQT2IPMk/56N+dRXlzcQw74p3U56q5FPqC/wD9R+NQtzAg/tLUf+gh&#10;P/39NX9Curq4mkFxcyOAowHcnHPvWVWj4c/10n+4P51vZAa9U9RijklUyRq3y8ZGauVVvv8AWL9D&#10;QTP4St9nt/8Angn/AHyK/nY/4OYoYR/wU3uwIl/5EXSf4f8ArtX9FVfzr/8ABzF/yk4u/wDsRtJ/&#10;lNXfl38f5HLU+A/PnyYv+eS/981/V7/wQoUL/wAElfgiAMD/AIReX/0suK/lEr+rz/ghUR/w6V+C&#10;PP8AzK8v/pZcVtnH8GPqKh8TPrSuLvVU3kuVH+tbt712mR61xl7/AMfkv/XVv514lLdm8iBkQqQU&#10;HT0qiumabgf8S6D/AL9L/hV9jgVAOg+lbG1DqVZ9K0swuDp0BBU5BiHp9KxP+Eb8O/8AQAsv/AVP&#10;8K6Ob/VN/umsmg64sh0vw34d/tCHOgWX3x/y6p/hXSf8Ix4a/wChesf/AAET/CsjS/8AkIw/9dBX&#10;S1lPc0jsURoGhW37220S0jb+8lsoP6Cl+w2X/PnF/wB+xVqb7lRZHqKgZC1naKQVtYx9EFJ9nt/+&#10;eCf98ipZO1NqHuB5N+0bLLa6jpYtZGiBglyIzjPK+lebfb77/n9m/wC/hr0f9pT/AJCWlf8AXCX/&#10;ANCWvMq1j8JjJ+8UtWvr03fN5L9wf8tDVX7de/8AP5L/AN/DUurf8fX/AAAVVrsglyok5bxFrGrx&#10;61OiarcqAwwFuGAHA96pf23rX/QYu/8AwJb/ABqTxKR/blxz/EP5CqOR6itVscjbuWR4j8Qjga9e&#10;/wDgU/8AjSf8JH4h/wCg9e/+Bb/41TyPWjI9RWornUf2tqv/AEFLn/v+3+NMuNW1XyHH9p3H3T/y&#10;3b/Gosj1FR3BHkPyPumgLlb+0tS/6CM//f5v8a1/AmoX8niq1SS+mYHzMgykj7je9YGR6itnwCR/&#10;wllpz/z0/wDRbVMvhBPU9L8+f/ns/wD30a4z45O8vhO3WRyw/tFOCf8ApnJXYZHqK4343Ef8Ipb8&#10;/wDMRT/0XJXI9jVbnlnlp/dFZniOWWDyfIlZM7s7GIz0rUrJ8Uf8sP8AgX9KzexrD4jN+23n/P5L&#10;/wB/DUNzfXokGLyXp/z0NOqvdf6wfSsZ/CdMPiHfb77/AJ/Zv+/hr8k/+Cmo8/8Abg8byzfOx/s3&#10;LMck/wDEsta/WavyZ/4KYf8AJ7njb66b/wCm21qae53YVJ1H6Hg/kxf88x+Vc3eX16l5MiXkoCys&#10;ABIcAZNdNXKXxAvp8n/ls/8AM1li2+VH0OWRTqS06A2o6hg/6dN0/wCepr0AQQ4H7sflXnJYEHmv&#10;SBwoz6V5VdvQ+sy2EXzadhv2eBvlaFSCcEFeCKm/sfSf+gXbf9+F/wAKYPvD/eFW8j1FKk3Zn0eD&#10;pwcXoiGPR9J8xf8AiV2/X/ngv+FTf2NpH/QLt/8Avyv+FOjI8xef84qbI9RW6bse5g6VJ037q37G&#10;fqOlaZHAGj06BTv6rEB2NU/sFl/z6R/98CtTVCPs68/xj+RqhketVdns4ejS9n8K+4zNaijtljNu&#10;gjyTnZxnp6VQ86c9Z3/77NaPiD7sX1P9KzKxnJ825nVpwU3oTW884BAnf/vs1J58/wDz3k/77NQ2&#10;/epKycnfc8utTh7R6IuWlpa3UXm3NskjE8s6gn8zUv8AZmm/8+EP/fsUmmkfZ+vepyw9f1pc0u54&#10;1WlT9q/dX3HG6uPK1OeOP5VEhAVTgCqxd8H943/fRqzrRH9rXHP/AC1NVSRg813xlLlWp4s6VPnf&#10;ur7j1OwsrM2MJNrGSYlz8g9KTULKzFhORax/6lv4B6GpbD/jxg/65L/KjUf+QfP/ANcW/ka9OFSd&#10;1qePOjSs/dX3HkaouBx2qxpiIdQhBXPzjrUA6VY0v/kIQ/74r6+lUn7WOvVHx9ejS9jL3Vs+h0Xk&#10;Qf8APJfyqS1ijScMkYB9QKSn25AlGT2r6rD1J+3jr1Pg8fSgsFU93oyyGbuT+dPiAZsMM8d6jyPU&#10;VJARuPPavpaTbqI/O6qtTdh4ijHSNfyqK4llgI8mRkz12NjNTZHrVe+IJXB7GvUoJe0RyU9ZajPt&#10;t5/z9y/9/DTo5ZZctLIzH1Y5qGpIOh+tdc4x5djWSXKSZPrW/ov7Rf7QfgrTIvDHg346+MtI0y0y&#10;LXTtM8T3dvBCCSxCRxyBVyxJOByST3rArMvf+Pp/rXk5lTpyoq6W5eG+Nnef8NaftVf9HM/EH/ws&#10;77/47XD6nPNr2pXGua7M17e3s7z3l5dsZJZ5XYs8ju2SzMxJLEkkkk1WqdCCgwe1fIZpSpxhG0V9&#10;x72Wt88vQiFhY9fsUQ/7ZivQf7e10f8AMau//Alv8a4SuvyPWvh88ir09O/6H6Dw021U+X6kmr+J&#10;vElrpVzc23iC+jkjt3aORLtwysASCCDwa4v/AIWt8Uf+ik6//wCDif8A+KrpteI/sO85/wCXWT/0&#10;E15zkeor4/GxXMtD9Hyj+FL1OmsPij8TZrtI5fiLrrKc5VtXmIPB/wBqtP8A4WH8QO/jrWf/AAaT&#10;f/FVx2lkG/jwe5/ka2a8uqlzH1uAb9k/U3Lb4g+PmkIbxxrB476nL/8AFVN/wn3jv/oddX/8GUv/&#10;AMVWDa/6w/7tWKcIx5dj2aLfISeIviR8RLYw/Z/HutR7t27Zqswz09GrM/4Wl8Tf+ii69/4N5v8A&#10;4qoPFH/LD/gX9Kya9GjGPs1oRUlLnep3fhf4h/EC6095Lnx1rMjCYgM+qSk4wPVq0v8AhO/HH/Q5&#10;6t/4Mpf/AIquV8If8g1/+u5/9BWtWteWPYuMpW3N2Dxv40MQLeL9UJ9TqEn/AMVTv+E28Z/9Ddqn&#10;/gfJ/wDFVk2/+pFPrBxjfY6E3Y+vfh1r+uyfD7QpJNau2ZtHtizNcsST5S8nmtk65reONYuv/Ahv&#10;8a5v4b/8k80H/sDWv/opa2q8xpXZ3xfuo+VX8Y+Lt5/4qnUuv/P9J/jUGo+M/GCafO6eK9SBELEE&#10;X0mQcH3qq/3z9ar6p/yDbj/rg/8A6Ca3sjB7GF/wsT4gf9D1rP8A4M5f/iqktviB49lnWOXxtq7K&#10;TyralKQf/Hqw6lsv+PpPrRZHO27HSf8ACY+L+/ivUv8AwPk/+Kp8PjXxlE4aPxdqin1GoSf/ABVZ&#10;dKn3hSaVjFN3Nn/hPPHP/Q56t/4MZf8A4qqupfEb4hWwU23jvWY8k7jHqky5/Jqp1R1jon1NYVYx&#10;5Hob0pPnWpf/AOFo/E3/AKKNr3/g4n/+KpknxJ+IsrAy+P8AW3OOrarMf/ZqxaTv+FckYxvsdU5P&#10;l3Nn/hYnxA/6HrWf/BnL/wDFV9ffsea5rWqfBCzvNT1i6uZjfXAMs9wzsQHOOSc18U19mfsWkf8A&#10;CiLLn/l+uf8A0Yac0rHBim3TPXPtd1/z9Sf99msK/mma9lLTOfnPVjWzketYl9/x+S/79Xh/iZ4W&#10;Nv7NDPNl/wCerf8AfRr0nT9D0R7GF30e1JMSkk265Jx9K80r1XTiP7Pg5/5Yr/KvQpnz+N2iXPCX&#10;hnw3deK9Mtbrw/YyRSahCkkclohV1MigggjkEdq/Rwfst/sy4H/GOngT/wAJGy/+NV+eHgoj/hMt&#10;J5H/ACE4P/Ri1+pS9B9Kc3JbHh4uzaOP0H9nn4AeGNbtfEHhr4G+D9Ov7SYSWl9Y+GbWGaFx0ZHS&#10;MMpHqDmu+8yT/no351SX76/71W8j1row93F3PBxulRHZ/AaSQ/Eq1Bcn9xN3/wBg176CfWvAfgIR&#10;/wALKtef+WE3/oBr37I9RW9jw8Tf2h5f+1RPPD4S00wzOhOpclWI/wCWbV4b9vvv+f2b/v4a9v8A&#10;2rCD4R03B/5iX/tN68KruoL92eXW/iHoHwbkkuob/wC0yNJtePG85x971rtfIg/55L+VcR8FSBBq&#10;GT/HH/Jq7rI9RW1jkn8Q37FZyfNJaxsfUoDR/Z9h/wA+UX/fsVJGQRwe9OoJOG8UatqthrtxaWOq&#10;XMMSFdkUM7Kq/KDwAcDmqH/CR+Ic/wDIdvf/AAKf/GrHjL/kZbr/AHl/9BFZdWkjdN2OqswJ7SKe&#10;cb3eNWd25LEjkk9zTzDDg/ul6elM07/kHwf9cV/kKmbofpUaGqbsH9q6p/0Erj/v83+NRXmqam1n&#10;Kp1Gcgxtn983p9aZUd3/AMekv/XNv5VgtwMf7Zef8/cv/fw1f8NXV0+twq9zIR83Bc/3TWZV/wAM&#10;f8hyD/gX/oJrZ7BdnX+ZJ/z0b86pa1PMluhWZh+87N7GrdUtc/49k/66f0NTFLmFL4Sh9quf+fiT&#10;/vs1b0m/v4vM8q+mTOM7ZSM9feqFWtN/j/D+tbNKxhdml/auqf8AQTuf+/7f412fw5H2/RJpr79+&#10;4umAab5iBtXjJrhK7v4XnGgzcf8AL23/AKAtZNKxvQbdQ6AWNl1+xxf9+xXh3xhVYviNqMcShVHk&#10;4VRgf6lK92rwr4yf8lI1L/tj/wCiUp07XO05nJ9TX0V4E0zTZPBOkSSafAzNpkBZmiUknyx7V86V&#10;9JeAf+RG0f8A7BcH/otamvsiZF5tJ0rB/wCJZb9P+eK/4V81S316JWAvJfvH/loa+nW6H6V8uy/6&#10;1v8AeNKh1ManQ82/bSurqX9jn4sxS3MjK3wz14MrOSCP7Pn4Nfy7f2Vpmf8AkHW//flf8K/qF/bP&#10;/wCTPPix/wBk013/ANN89fzBV72W/BI5Ku6PpH/gjrb2+nf8FKPhbe6fAkE0ep3pSWFQrL/xL7oc&#10;Eciv6FP+Ek8R/wDQwX3/AIFv/jX89v8AwSB/5SP/AAv/AOwnef8Apvua/oFrPHpe1XoZHcfBvXdc&#10;uPF5juNau5F+yOdr3LEdV9TXq32++/5/Zv8Av4a8f+Cv/I5H/rzf+a161keoryKqXMawbscN8eNV&#10;1SGx04xalcLmWTO2Zh2X3rzb+3Na/wCgxdf+BDf416D8eyDY6bg/8tpP5LXmla00uQs63wVq+rPZ&#10;zF9UuSfN7zt6fWtv+1dU/wCglcf9/m/xrnPBH/HlN/11/pW3Q0rm0fhFn1LUWkyb+Y8d5T/jTP7R&#10;1D/n+m/7+mo5vv02lZCd7nrHguGGfwtZTTxK7tDlmdck8nvWp9ktP+faP/vgVm+Bv+RSsf8Arj/U&#10;1rVD3OqPwoxZPD+gtIzNoloSWJJNsvP6VV1fw/oK6TdOuiWgIt3IItl4+U+1ar/fP1qrrP8AyB7v&#10;/r2k/wDQTTW4z5X+0XH/AD8P/wB9modRmmexlR5XIKHILHmn1Dff8ecnH8BrqSRzPYw/Ji/55L/3&#10;zXS/CSwsbvxxbQXdnFKhjkykkYYH5T2Nc5XUfBw48eW3/XKT/wBANKWxzS+E9a/4Rnw3/wBC/Zf+&#10;Aqf4VV1Xw54fjhUx6HZqd3UWyj+la+4etVNYIMK4P8X9KxMHsYn9haJ/0B7X/wAB1/wri/izpGlR&#10;TWIi0y3XKSZ2wqM8r7V39cT8Xf8AX2H+5J/NaqD94g4f+ztP/wCfGH/v0K67wJoGhXOjPJc6LaSN&#10;9oYbntlJxtX1FcvXZ/D3/kCSf9fLf+grWr2E9i//AMIx4a/6F6x/8BE/wr52+N+k6VB8UdVig0y3&#10;RQ0WFSFQB+5T2r6Xr5w+On/JVdW/3of/AESlVS+Ig4z+ztP/AOfGH/v0K9D0TT7D+xrT/Qov+PaP&#10;/lmP7orgq9D0X/kDWn/XrH/6CK1kTIf/AGfYf8+UX/fsVkfaJ/8Anu//AH0a3a5+iIRIdZnmbR7t&#10;WmYg20mQWP8AdNcBsT+6PyrvdY/5BN1/17P/AOgmuDrSOxR8/wD/AAVGhik/YU8co8akH+zMgj/q&#10;J2lfkF9hs/8An1j/AO+BX6//APBUP/kxbxz/ANwz/wBOdpX5C16OF/hv1Jlufaf/AAQetLVP2vPE&#10;ZS3QH/hW950Uf9BDT6/WfyYv+eS/981+Tf8AwQg/5O78R/8AZN7z/wBOGn1+s1cuK/jDjsdD4Bjj&#10;H2vagH+r6D/eroti+lc94B/5e/8Atn/7NXRVwT+Il7mz4cytk4HTzT/IVoZPqaz/AA7/AMeTf9dT&#10;/IVfrJ7m0fhKl0zCdsMe3f2qPe/94/nT7sj7Q3Pp/Ko8j1FI0WxmXCIZ3JQElzyR703y4/8Anmv5&#10;VJP/AK9/98/zplaLYZ1y2VmVGbWPp/cFT2NnafbYf9Gj/wBav8A9aan3B9Kmsf8Aj9h/66r/ADrn&#10;N1sdd9hsv+fSP/vgUqWNkHBFpH/3wKkpU+8KCU3cPstt/wA+8f8A3wKiu7e3WLKwIOeyirFRXv8A&#10;qf8AgVBuUvJi/wCeS/8AfNWLCNFdtqAcdhUNT2P32+lTP4QLOB6CqOqcSrjj5avVR1X/AFq/7tZL&#10;cCtk+poyfU0lFWAuT6mtSyjja1QtGpOOpFZVa9h/x6R/7tAD/Ji/55L/AN81Sbhjj1q/VB/vn60A&#10;Nf7p+lUd7/3j+dXn+4fpVCgmRPpxLX8KsSQZBkGuj8mL/nkv/fNc5pn/ACEIf+ugrpamRnLctaFD&#10;CdTjBhXof4R6Gt/7Pb/88E/75FYWg/8AITj+jfyNdBUknK/FPTNNu9Ft0u9PglUXQIEkQYA7W9RX&#10;C/8ACOeHv+gFZf8AgKn+Feg/Ev8A5BEH/XyP/QTXFVcb2Ljsfit/wdmO/h/xH8C10BjYiWy8RGUW&#10;Z8rfh9NxnbjOMn86/H3/AISbxH/0MF9/4Fv/AI1+wP8Awdx/8jJ8B/8Arx8Sf+h6bX4417mEf7hH&#10;bTS5Ef0pf8Gh+l6Z4m/4JmeLL/xJp0GoTr8adURZ76FZXCjS9JIUMwJxkk49zX6n/wDCE+DP+hR0&#10;v/wAj/8Aia/Lf/gzz/5Rg+Lv+y26p/6atIr9W68TFN/WJepjP4mcd4hA0HUfsGhD7FBsDeTafu0y&#10;epwuBmqP9s6x/wBBW5/7/t/jV/xv/wAhs/8AXFf61j1ktiSC61DUHuHd76YknkmUmoxfX2ObyX/v&#10;4abckCZsnvTMj1pm62NGMBkDMMkqMk96dsT+6PypISfKTj+Efyp1AwwPQU6BVM6AqMFx296bT7f/&#10;AI+I/wDfH86C3safkxf88l/75qvqqLHYu8ahSCMEDB6irVVdY/5B8n1H8xQZS+EyPPn/AOez/wDf&#10;Rq3orNNdMkp3jyycMc9xVGr2g/8AH43/AFyP8xQYmmIIQP8AUp/3yKwPHMs1obX7JK0W7fu8s7c/&#10;d9K6Kub+IJybT/tp/wCy0LcDC/tLUf8An/n/AO/p/wAa734Ws934fmluXMjC9YBpDk42JxzXndeh&#10;/CUgeG5yf+f5v/QEpztYuHxHTiGLHMS/981w/i+WWHxHcpFKyqNmArEAfItd1XB+M/8AkZbn/gH/&#10;AKAtRHc1M4XNz/z8Sf8Afw1zl7c3P22b/SJP9a38Z9TXQVzd7/x+zD/pq38zVx3KjuJ9puT/AMvM&#10;n/fZr6iDOB98/ia+Wq+pKir0KuzB+Ks00Xww8RyxSsrLoN4VZWwQfJevi7+2tZ/6C1z/AOBDf419&#10;n/Fn/klniX/sAXn/AKIevicVdBKzNYPQ9F/ZmurrVfjhoen6pcSXNvIbjzIbhy6Ni2lIyDweQD+F&#10;fXH/AAi3hj/oXbH/AMBE/wAK+Q/2Vz/xfvQM/wB65/8ASWWvsusa/wDENVsflt/wdh+MvF/wZ/4J&#10;ueF/FXwf8V6n4U1Sb4xaZbS6l4av5LG4eBtN1RmiMkDKxQsiErnBKqccCv52x+2h+2KOn7WPxL/8&#10;LvUP/j1f0Jf8HhpA/wCCX3hPJ/5rZpX/AKa9Wr+aKveymEJYW7XUxqP3j9tf+DVz47fHD4qeJPjb&#10;H8UPjL4q8SLZWPh82S694iubwW5d9Q3lBM7bN21c4xnaM9K/Yf8AtXVP+glcf9/m/wAa/E3/AINI&#10;D/xU/wAd8/8APh4c/wDQ9Sr9qq5MbGKxDSRUG7FmO/vpSTLeStjoWkJxTvtNz/z8yf8AfZqC36N9&#10;akriaVzOT946rw0izaRG8q7mLNlm5PWr/wBng/54r/3zVHwr/wAgWP8A3m/ma0ayuTdldkAcgAAA&#10;9AKTaPSnP98/WkoAy2ubgMQLiTr/AHzSxXFw0qq07kFgCC55qN/vn606D/Xp/vj+dWtguzc+xWf/&#10;AD6x/wDfAqvqtpbpYSvFAikLwQg4q7VbV/8AkGzf7lSnqQtzncn1NQagT9n6n7w71NUF/wD8e/4i&#10;rKexSy394/nUV0zcDcfzqWobrtVR+IgiyfU0+Ak5yajqSDvWwrIkooooCyCoJFUyElR19KnqCT75&#10;+tXDcUkhuxP7o/KjYn90flS0VvEmyE2J/cH5VY8uP/nmv5VBViiRMhYIozMmY1++O3vWj5MX/PJf&#10;++az4P8AXJ/vD+daVSSVtRtraW0ZJLdGUkZDICOtZo0vTR/zD4P+/Q/wrWvv+PZvqP51QBB6UAfm&#10;N+21bW9t/wAHMP7Fa28CRg6NdkhFAzzqHpX7c1+JP7cH/KzF+xXj/oC3f89Qr9tq8nEfxmenR/hI&#10;KKKKxNQooooAKKKKACiiigAr8av+C+5I/wCC337ApB/5mC6/9L7Sv2Vr8av+C/H/ACm+/YF/7GC6&#10;/wDS+0prcT2P0chdt+Nx6etTb3/vH86hh+/+FS11nIT2TMXOWPT1q1k+pqrZffP0qzQQ9xyEnOTT&#10;qbH3p1AgooooAMn1oyfU/nRRQBfjJ8teT90d6duYdzTY/wDVr/uilrMC7vf+8fzpsjMYzlj09aWm&#10;yfcNAENVdXJWxdlODkcj61aqrrP/ACD3+o/nTW4GP50v/PVv++qdE7u2HYnjuajp8H3z9Ksmfwkm&#10;0elUdakeMx+W5XIOdpx6VfrP13rF9D/SgxKX2i4/57v/AN9GrVj4B8CeLojqfivwXpOqXKN5SXGo&#10;6dFO6oMEKGdSQMknHqT61Sro/CH/ACDX/wCu5/8AQVpPRaAZ/wDwpf4O9f8AhU/hr/wRW/8A8RXR&#10;6DoOh6BpMWk6Fo1pZWkW7yra0tljjTLFjhVAAyST9SadVm3/ANSKltsBfJi/55L/AN81z967reSq&#10;rkAStgA+9dFXOXpBvZv+urfzpx3AZ5kn/PRvzqfzJB/G351WqxVAPikk81fnP3h3q9vf+8fzqhD/&#10;AK1f94VerOp0N6WxPYMxu0yx79/Y1pZPqazNP/4+0/H+RrSrM1Keuu62ilXI/eDofY1lefP/AM9n&#10;/wC+jWnr3/Hmv/XQfyNZNaw+E1hsOMkjHLSMfqaTe/8AeP50lFWWdN4Ltra406R7i3SQicgF0BOM&#10;D1rY/s7T/wDnxh/79CsvwL/yC5f+vg/+gitqoe4HHeJ5JLbWpYbZzGgC4RDgD5R2FUPtd3/z8yf9&#10;9mr3i3/kPTfRf/QRWbVJKwHpXh21tZdBs5ZbaNma3QszICScVd+w2X/PnF/37FVvDP8AyL1l/wBe&#10;yfyq9WAHm0rMJWAY/ePenWrMbqMFj/rB396ZN/rW/wB4060/4+4v+ui/zrQDqvJi/wCeS/8AfNVd&#10;ZiiGmTERqPl9PerlVdaP/Erm/wB3+ooE9jmau6AiPqADoCNh4IqlV7w9/wAhEf7hprcwNv7Pb/8A&#10;PBP++RUlvBArErCo47LSVJB1P0qwH+XH/wA81/KuM+J37vUbURnbmFs4+tdpXFfFAg6ja/8AXFv5&#10;1cPiJn8JzXmSf89G/Ov5zf8Ag5vmmH/BT67Alb/kRNI/iPpNX9GFfzm/8HN//KT+7/7ETSP5TV6m&#10;Xf7x8jB7H57+fP8A89n/AO+jX9av/BBp3/4dEfA0lz/yKsvf/p9uK/kor+tb/ggz/wAoh/gb/wBi&#10;rL/6W3FdGbfwY+pB9d73/vH868e1i5uRq90BcP8A8fL/AMZ/vGvYK8c1n/kMXf8A18yf+hGvDp7l&#10;RKt5dXP2SU/aJP8AVt/GfSvCTrGrn/mK3P8A3/b/ABr3O9/485f+uTfyrwOumBvT2NTw/quqNr1k&#10;rancEG7jBBnbn5h719QYHoK+V/D3/Ifsf+vyL/0MV9UVFXdHRDYdbgCZSB3q/vf+8fzqjB/rl/3q&#10;u1yz3LuzlvjJcXEPgiV4Z3RvtEfKsQeteP8A9p6l/wBBGf8A7/N/jXrvxp/5EWX/AK+I/wCdeN1U&#10;Nguzqfh1fX0uo3AlvJWxCMbpCe4rrvtFx/z3f/vo1xnw2/5CNx/1wH8xXYVEviLWxw3xille9sd8&#10;jH90/U+4rjcn1Ndh8YP+P2x/65P/ADFcdWkfhMp/EdZ4Kt4JdHZpYUY+e3LKD2FbH2Kz/wCfSL/v&#10;2KyvA3/IFb/ru38hWzVGT3LVlpOlyWyu+mwEnOSYh6/SpRo+kjpplv8A9+V/wp+n/wDHon4/zNTV&#10;Dbuccm7nG3um6cLyYCwh/wBa3/LIetRf2Zpv/PhD/wB+xVy+/wCP2b/rq38zUVdabsZXYn2Cx/58&#10;4v8AvgVFeWFj9kl/0SP7h/gHpVqo7z/j0l/65n+VO7A577DZ/wDPrH/3wKfb2lrHMHS3RSOhCgU6&#10;nRf6wVM2+VjTdyXYvpWz4Hs7S61Z47q2jlUW5IWRAwzuXnmsetzwB/yGZP8Ar2b/ANCWuKfws2g3&#10;zI6b+xNG/wCgRa/+A6/4VzfxA0bR1a0xpVsOJOkC/wCz7V11c18Qfv2f0k/9lrkbdjsp/Gcn/Y+k&#10;/wDQLtv+/C/4V5v8YLCxi8TwJFZQqPsCHCxgfxvXqNeafGT/AJGmD/sHp/6HJUHZT+M477Ja/wDP&#10;tH/3wK/D7/gr+TF/wUV+IkcRKqP7IwqnAH/Eosq/cWvw6/4LB/8AKRf4if8AcI/9NFlW1D4z0sL/&#10;ABH6HzV50v8Az1b/AL6rbso42s4mZASY1JJHXisKt6w/48Yf+uS/yrPHfAj6rI/40/Qe0MWD+6X8&#10;qvhmwPnPT1qk3Q/Sri9B9K8er0Pvcoirz07CXLuLaQhz9w9/asfz5/8Ans//AH0a1rr/AI9pP+uZ&#10;/lWPXPI+ipRVtizp80xvEBmfv/EfStTe/wDz0b/vo1kad/x+p9T/ACrWpXZ7eAS9k/UuaO7tdbWc&#10;kbDwTWntX0rL0b/j8P8AuH+latUm7H02BjH2G3UgvEQ7cqD17VB5cf8AzzX8qsXf8P41DTubTjHm&#10;2KOoIgmGFA47VBsX0qxqH+uH+7UFQ27njV4x9s9B0XC8E9fWnc+p/Omxfd/GnVm27nk1Ix9o9AWG&#10;Jl3NGpJ6kilNvAAf3K/lSx/cH0pW6H6UXZwuMb7GBJcTiRgJ3wGOPmPrTrWedrmNWmcgyDI3H1qK&#10;T/Wv/vn+dPtP+PuL/rov869SDeh4sox10O8Fpa4H+jR/98CqutW1umlTslugIjOCFFXV6D6VV1z/&#10;AJBFx/1yNe5SlL2sdeqPFrwh7CWnRnJZPqahvnZYMqxHI6Gpqgv/APj3/wCBCvqMJKX1mGvVH57m&#10;EIfUamnRlTzZf+erf99Vo+GndrqTc5P7vufesytLwz/x9yf9c/6ivtsE39aifl+PhBYOen9XNrJ9&#10;TVDWCQ8ZDHoe9X6oaz9+P6Gvr8H/AB0fJSS5Snvf+8fzrofC4DaaSwyfNPX6CudrovC3/IMP/XU/&#10;yFe5D4jzsb/ANHYn90flWZeon2p/lHX0rUrMvf8Aj6f61ljEvZr1POoN8zIdif3R+VczdO4u5QGI&#10;xK2Ofc109cvd/wDH3L/11b+Zr5jNUuSPqfQZQ37SXoMaSTB/eN09azvtl3/z9Sf99mr7dD9KzK+C&#10;z5K9P5/ofo3De1T5fqXtDubmTWrOOS4dla6jDKXJBG4cV6V9ktf+fdP++RXmWgf8h2y/6+4//QhX&#10;qNfD5ilzx9D9NyH+DP1Kt/bW62jMsCA8chfcVn+XH/zzX8q09R/483+o/mKzq8SslzH2uA/gv1/y&#10;K96qoi7VA+bsPaq+T6mrN/8A6tf97+lVqxPVpfCMmUORuGevWmeVF/cH5U+Q5I/GkrspfAhvcp3r&#10;NFKFjYqNvQGofOl/56t/31Uuo/68f7n9TUFdC2M3uI082cec3/fRpPPn/wCez/8AfRpH+8aSuGXx&#10;M2Wx1mm6zrCafAiatchVhUKBOwAGPrU39ua1/wBBi6/8CG/xrPsP+PGH/rkv8qmzXK9zsjsjO8+f&#10;/ns//fRp0E0rTorSsQXGQW96ip9v/wAfEf8Avj+dAzX8mL/nkv8A3zUV7Gi2rlUAPHIHvU9Q33/H&#10;o/0H86hbmUkrGdub+8fzqWzJMuCe1Q1LZkedj/ZrZ7HIW61PDEUcsswkjVsKMbhmsutbwp/rZv8A&#10;dH9awrfw2aUf4iNb7Lbf8+8f/fArA8XQwpeRbIlH7vsPeujrnvGH/H5F/wBc/wCtcEdzqr/wzH2J&#10;/dH5VoaXq+q2dt9ns9TuIowxISOZlA59AaoVPaf6s/Wuij8Z5OJ/hmj/AMJDr/8A0HLz/wACX/xr&#10;r9A1fVn0e3d9UuCTGMkztz+tcJXZ+Hf+QLb/APXMV30krniYz+GjUOq6pg/8TK4/7/N/jXyj4i8c&#10;eNY/EF8ieL9UCreSgAahJgDef9qvqZuh+lfIviT/AJGK/wD+v2X/ANDNdMUrnxPEbahTt5/oavhr&#10;x344HiPTyPGWqgi9iwRqMv8AfH+1X3J/wsj4if8AQ+61/wCDSb/4qvgbw3/yMVh/1+xf+hivt+uq&#10;glqeFhW2mQ/Fb4m/EiH4cazLF8QdcVlsXKsurTAg/wDfVfNH/C4fi5/0VLxH/wCDy4/+Lr3v4tf8&#10;k11r/rwevmGvYwcY8j0OfHfGvQ7rwP8AGX4vxeIYnj+K3iRTsbldduAen+/Xc/8AC7vjP/0V3xR/&#10;4P7n/wCLryHwX/yH4v8Acb+VdvXowjG2x4WJ/iFj4h/Gf4wz6bAs3xY8SuBPwG124P8ACf8Abrkf&#10;+FvfFn/oqHiL/wAHc/8A8XVjx9/yDof+u/8AQ1ytddOMeTY86p8Z6H4H+MfxdjS48v4qeJFyVzjX&#10;Lgev+3W9/wALm+MJ/wCar+Jf/B7cf/F1574K+5cfVf61u1pyx7HLP4j+iX/g2A8ReIPFX/BOvWtS&#10;8T67ealcr8UtSjFxf3TzOEFlYELuck4yTx7mv0a2J/dH5V+bP/BrER/w7e1sf9VW1P8A9ItPr9J6&#10;+bxWmIl6lLYsW9nZyQh5LWNic5JjBNP+wWP/AD5Q/wDfsUtr/wAe6/j/ADqSuFvU3WwLa2oUAW0f&#10;T+4KGtbbB/0ePp/cFSL0H0obofpWQzM+z2//ADwT/vkVNp9rbNfwK1uhBmXIKD1FMqbTv+QhB/12&#10;X+Yprc0Oj/szTf8AoHQf9+V/wqrrOn2EWmyPHYwqwxgrEAfvCtGqmuf8guX/AID/AOhCrE9jnPJi&#10;/wCeS/8AfNOit4HbDQoeO6iinwffP0prcyn8Iv2S0/59o/8AvgVYsLW1G/FtH2/gHvUdWLD+P8P6&#10;1ZnD4iX7Lbf8+8f/AHwK1NChhS1YJEo/eHovsKzq1NE/49m/66f0FTPY6afxlvYn90flXmXxBt4G&#10;8YXjNAhP7vkqP+ea16dXmnj/AP5G+8+sf/otaVL4jpML7Lbf8+6f98ioWu7qNjHHcyKqnCqrkACr&#10;VUZf9a3+8a6FuTIf9uvf+fyX/v4a8Oeefef3z9f7xr2yvEH++frWsTnq9Dgf2sppW/ZY+JatKxB+&#10;H+s5Bb/pxmr+d7yYR/yyX/vmv6H/ANrD/k1n4l/9k/1n/wBIZq/nir1sv+CRzyPpT/gjzDCf+Ck3&#10;wtBiX/kJ3n8P/UPuq/oR+z2//PBP++RX8+H/AAR5/wCUk3ws/wCwnef+m+6r+hKufMf4y9CTrvgZ&#10;bW58bkGBP+PKT+Eeq17F9ltv+fdP++BXkPwM/wCR4P8A14yfzWvYq8ep8Z1UfgOM+LdnaNa2W61j&#10;P7x+qD0FcT9gsf8Anyh/79iu7+LP/HtZf9dH/kK4mqh8JFT4y5otnZpC+21jHzdkFXfstt/z7x/9&#10;8Cq2j/6p/wDeq5VG8PhRs6BYWLacC1lETvPJjFXf7O0//nxh/wC/QqDw/wD8g1f981dqHuUU3jjj&#10;YpHGFAPAA4FGB6CnS/61vrTatG62PJNSuJxqM4E7/wCuf+I+prP125uP7EvP37/8esn8R/umr2pf&#10;8hG4/wCu7/zNZ2u/8gO8/wCvST/0E1qtzBnx99tvP+fuX/v4aBeXZ4N1IQf9s1FSr1H1rrOcm+0X&#10;H/Pd/wDvo0jX17CPMhvJUYdGWQg02mzfc/Gs1uZPYk/tzWv+gvdf+BDf410fw11bVJ9WnWbUrhwL&#10;bgNMx/iHvXJV0vww/wCQxcf9e3/swqmlYzex3n228/5+5f8Av4ayPE9xcSPD5k7tgNjLE+laVZXi&#10;Q/PCPZv6UklczexneZJ/z0b86qXl5dxTbYrqRRt6K5FWapah/r/+AitElcgT+0dQ/wCf6b/v6a5P&#10;xJJJLrU8krlmJXLMck/KK6auY8Qf8hib6r/6CKuyApV0ljI4sYQHP+qXv7VzddHY/wDHlD/1yX+V&#10;BMifzJP+ejfnXN+ZJ/z0b866KuboCJb0RmfWbRHYlTdRggngjcK9D/s+w/58ov8Av2K880L/AJDl&#10;n/19x/8AoQr0mpkEj5b/AOCy1paw/wDBNr4jyRW0asP7HwyoAR/xOLGvwk3v/eP51+7/APwWa/5R&#10;r/Ej/uD/APp5sa/B+vSwX8J+o1sfbP8AwQdd/wDhrzxH8x/5Jved/wDqIafX60b3/vH86/Jb/gg7&#10;/wAneeI/+yb3n/pw0+v1orDFfxhl7R5pU8zbKw6dG+tXftFx/wA93/76NUNJ/wCWn4f1q5XG9yHu&#10;aWl3Nz9nYfaJPvn+M+gqz9puf+fmT/vs1T0v/j3b/fP8hVms3uIhuLm484/6Q/8A32aZ9ouP+e7/&#10;APfRouP9caZSNFsTLPPt/wBc/wD30aXz5/8Ans//AH0ajT7opaDdbHpkUknlr87fdHep9Od/7Qg+&#10;c/65e/uKrR/6tf8AdFWNO/5CEH/XZf5iszVHd73/ALx/Ogu/989fWkoPT8azGtxd7/3j+dRXrv5P&#10;3j971qSor3/U/wDAqa3LKu9/7x/OnRyODw56etMpydfwpz+Ea3JPMk/56N+dQzu5cZc9PWpKin++&#10;PpWJY3e/94/nTkZiOWP50ynp0/GgB2T6mum0bnTIc/3P61zFdPo3/ILh/wBz+tAFmqD/AHz9av1Q&#10;f75+tADW6H6VHtX+6PyqVuh+lR0AW9BVTrVqCo/169veu78mL/nkv/fNcLoH/Iatf+u6/wA67ypl&#10;uZVNwhjjEgIjUfQVYwPQVDF/rBU1SQfl1/wdaeJfEfhb9ij4fXvhnX73TppPilEkk1hdPCzL/Zt8&#10;dpKEEjIBx7V+C3/C3viz/wBFQ8Rf+Duf/wCLr93P+DtH/kx74ef9lWh/9Nl9X4A19DlyTwy9WXHY&#10;/df/AINB9K0z4yeHPj5J8XtOg8VNp974aFg3iSIXxtg6anvEfnBtm7aucYztGegr9m/+GfvgN/0R&#10;Pwj/AOE5a/8Axuvxs/4Mv/8AkWf2h/8Ar/8AC/8A6BqtfuDXiZg2sZJLy/JHVT+E8l8beFfDHgfW&#10;F0jwV4csNHtHgWV7XS7RLeNpCSC5WMAFiFAz1wB6VkfaLj/nu/8A30a6f4vf8jRH/wBeSf8AoTVy&#10;tYLYzl8RynjW4nOtczP/AKlf4j71k+fP/wA9n/76NanjT/kNf9sV/rWRWi2Ec7rN1crqkwFzJ94f&#10;xn0qr9ru/wDn5k/77NTa1/yFJv8Ae/oKq1otjRbHtmgfNoVkzck2keSf90VbcDaeO1VPD5H9g2P/&#10;AF6R/wDoIq2/3D9KwNFsYu9v7x/OpbJmN5Flj/rB396hqWx/4/Iv+ug/nQW9joMn1NR3XMJB5570&#10;+o7n/VH60GcvhK2xP7o/KtzwBHG2sSho1P8AozdR/tLWJW78P/8AkMy/9erf+hLSexgdb5EH/PFP&#10;++RVPVLW1fy99tGcZxlB7VeqrqX8H4/0qAKH2Gy/584v+/YrF8RKtvfKluAgMQJCcDOT6Vv1g+KP&#10;+Qgn/XEfzNNbgZ/nS/8APVv++q7fwhbW03h23lmt0djvyzICT87Vw1d54M/5Fq2/4H/6G1Nlw3L/&#10;ANhsv+fOL/v2K5i/sbIX03+hxf61v+WY9TXWVzN//wAf0/8A12b+ZqTUqfYbL/nzi/79ivUNif3R&#10;+VeaV6Z1qZGlPcyPH0UbeBdaVkBB0m5yMf8ATJq+Zvsdp/z6x/8AfAr6a8ef8iNrP/YJuf8A0U1f&#10;NNa0tmKe5a8NRRW+uW81vGqOC2GQYI+U9xXX/br3/n8l/wC/hrktA/5DEH1b/wBBNdRVSWoR2Gaj&#10;oGheMoV0rxfotpqtqjeattqVus8auOAwVwQCAxGevJ9ap/8ACkvgx/0SPwx/4Ibf/wCIrX0z/j6/&#10;4Af5itChNrYl7n5E/wDBzZZ2fwm0D4NyfCu1j8MtfXmui9bw+gsjcBEsNgfydu/bubGc43HHU1+T&#10;X/C2/it/0U3xD/4Op/8A4uv1p/4OrP8AkXfgj/1/eIP/AEDTq/HWvfwSTw6uI/Z//g3f8U+J/En7&#10;LXjS78ReI7+/lj+IDokl7ePKyr9htTtBYnAySce9foB9ouP+e7/99Gvzw/4Nxf8Ak1Lxv/2UOT/0&#10;gtK/QyvLxatiJAe3/BUeZ8PbV5PmPmy8tyfvmus8uP8A55r+Vcn8Ev8AknloP+ms3/oxq62uCXxF&#10;rY43WGZdVuApIHmtwPrVbe/94/nVnWv+Qtcf9dm/nVWqWxBku77z8x6+tEbv5i/MfvDvSP8AfP1p&#10;Y/8AWL/vCmBr+ZJ/z0b86ju3c2zguenrT6ju/wDj3Ye1DBblDJ9TUF+T9n6n7wqaob//AI9/+BCs&#10;zQpZPqajnJwOT1p9Mn6D601uBHk+ppYyck5NNp0fetofEJ7D8n1NGT6mkorUgXJ9TSUUVUdwCiii&#10;tI7kyCpcn1NRVJVEkV8zCylIYg+W3IPtXP8A2i4/57v/AN9Gugv/APjxm/65N/KucqogbXgWWSXx&#10;VapJIzKd+QxyPuNXonkw/wDPJf8AvmvOfAX/ACNlp/20/wDRbV6QCDyKznuB+V//AAUFjRf+Dmr9&#10;iYKoGdCu84H+1qFftJX4uf8ABQb/AJWav2Jv+wFd/wDoWoV+0deVX/is9Cl/DQUUUVkaBRRRQAUU&#10;UUAFFFFABX42/wDBfEBv+C4f7AgYZH/CQ3XB/wCv+0r9kq/G3/gvh/ynE/YD/wCxhuv/AEvtKa3E&#10;9j9KoYIN/wDqU6f3RUvkQ5/1Sf8AfIpsP3/wqWus4B9pDCHOIV6f3RU/kxf88l/75qK1++fpU9Q9&#10;wHQQwkHMK/8AfIqTyIP+eKf98ikg6H60+kA6G2tyvMCHn+6Kf9ltv+feP/vgUQfcP1p9ADPstt/z&#10;7x/98CkNrbHj7PH/AN8CpKKAGiKIDAjX8qXy4/8Anmv5UtFAD9q+gp9uiPOisgILDIIptSWv/Hyn&#10;++KBPY0PsVn/AM+kX/fsVm+KrW2j0WRkt0B3LyEHqK1qzfFn/IDk/wB5f5imtzC7OQ2J/dH5VBfE&#10;xxgxnad3VeKsVX1H/VL/AL1WBW8+f/ns/wD30a/Kr/g5X/aH+P8A8DtU+DcfwV+OfjHweup2+vnU&#10;l8LeJ7vTxdmNtP8AL83yJE8zbvfbuzje2Opr9Uq/Hz/g6o/5C3wN/wCvbxH/AOhaZXXgkniFcT2P&#10;zq/4eA/t5/8AR7fxe/8ADlap/wDH6/cT/g2q+LvxY+Nv7CXijxX8Zvif4i8XapB8V7+0g1LxPrc+&#10;oXEcC6bpjrEsk7swQM7sFBwC7HGSa/nfr9//APg1c/5R5eLf+yx6j/6a9Kr0MxjFYfRdRR3P0s8u&#10;P/nmv5VVuHdJiqOQBjABq3VO6/4+G/D+VeAUN86X/nq3/fVVZI42kZmjUksckirFQP8AfP1oAZ5M&#10;X/PJf++aueRB/wA8U/75FVauUAEMEHmr+5T7w/hFaP2e3/54J/3yKoQ/61f94VpU+hvS2KmqokFh&#10;JLAoRhjDIMEcisf7de/8/kv/AH8NbOtf8gyX/gP/AKEKwaaSsamt4XLX2ovDenzlEBIWX5gDlecG&#10;t/8AszTf+gdB/wB+V/wrA8G/8hV/+vdv/QlrpqGaw+E5jxxbw2YtRaQpFu37vLULn7vpWB50v/PV&#10;v++q6L4g/wDLn/20/wDZa5umtizS0nUL+CBkgvpkBfJCyEdvrVo6tqp/5ilx/wB/m/xrP07/AFTf&#10;71WKYCXE008plnlZ2PVnbJNMpX+8aSgC1FretQRrDDq90iKMKq3DAAegGaX/AISDX8/8hy8/8CW/&#10;xqpRSsgOkSCBkDNChJHJKiotQijisJ5Yo1VlhYqyjBBAPIqxH/q1/wB0VDqn/INuP+uD/wDoJqFu&#10;Bwf/AAkniL/oP3v/AIFP/jWj4U1nWL7xFa2l7q1zNE8hDxSzsysMHqCcGsGtXwT/AMjTZf8AXU/+&#10;gmtBPY9N/s7T/wDnxh/79CoL+2t7aDzbaBI23Y3IoBx+FXarat/x6/8AAxWZgZ/2i4/57v8A99Go&#10;5ru7QrtupBn0c0tR3HVfqaBPYX7de/8AP5L/AN/DV/R7Ky1SN5NTtIrlkYBGnjDlR7Z6Vl1s+GP9&#10;RL/vj+VVHczexP8A8I74f/6AVn/4Cp/hX8yn/B1daWtl/wAFXr2Gzto4k/4V9ox2RoFGcTdhX9O9&#10;fzF/8HW//KWO9/7J7o38pq9PK3/tXyZm9j816/rT/wCCDhP/AA6J+BvP/Mqy/wDpbcV/JZX9af8A&#10;wQc/5RE/A3/sVZf/AEtuK7s2/gx9SD66yfU14Lr91dDXb0C5kAF3Jgbz/eNe814H4g/5D19/1+S/&#10;+hmvEp7gVLi6ujA4NzJ9w/xn0rzYWttgf6PH/wB8CvRZ/wDUP/uH+VefDoK3jsKTaLHh61tf7fsf&#10;9Gj/AOPyL+Af3xX1X9hs/wDn1j/74FfLHh7/AJD9j/1+Rf8AoYr6sxmoqdCqbZJo2n2L6pAr2cRB&#10;kGQYwRXV/wBjaP8A9Aq2/wC/C/4VzWiZ/taDn/loK66uSruddJuxyHxb0PRX8Gyq+j2pHnx8G3U9&#10;/pXlX/COeHv+gFZf+Aqf4V6/8WP+ROk/67x/zryyiGwpt8xXttJ0uykL2em28JIwTFCq5H4Cp/Lj&#10;/wCea/lR/F+FLQ9wi3Y4P4wRx/bLH92v+qft7iuO8uP/AJ5r+Vdl8YP+Pyx/65P/ADFcdWsfhJbd&#10;ynealqVjN5NlqE8KEZ2RSlRn1wDUX9v67/0Grv8A8CW/xpNW/wCPr/gAqrWq2MJN8xaHibxInyp4&#10;gvgB0Au3/wAaD4o8TH/mY7//AMDH/wAapN1P1pKLIye5BNr+vGZydbvCSxyTcv6/Wm/2/rv/AEGr&#10;v/wJb/Gq03+tb/eNNroWxxtu5139o6j/ANBCf/v83+NR3eo6h9lk/wBPn+4f+Wzen1pvSo7vm1k/&#10;3D/KoFdmb/aGof8AP9N/39P+NZ3i3WNXtfD9xPbapcxuuza6TsCPnHcGrdZfjP8A5Fq5/wCAf+hr&#10;Wb2Gm7nKf8Jf4s/6GjUf/A2T/GtvwF4v8WjWJMeKNR/49m/5fZP7y+9cnW34D/5DEn/Xsf8A0Jaw&#10;n8LOqDfOjv8A/hMfF3/Q06l/4HSf41Z07X9d1Av9v1q7n2AbPOuWbbnrjJ4rErQ0LrL9B/WuOp8B&#10;6FP4jV+23n/P3L/38Ncp45AudWjkuB5jC2ADPycbm9a6aua8Zf8AIUj/AOvcf+hNXMd1H4zF+z2/&#10;/PBP++RX4nf8FcdO0+T/AIKF/EF5LGEk/wBk5JjH/QJs6/bSvxR/4K3f8pCfiD9dJ/8ATTZ1rS+I&#10;9jA/xn6HzT/ZWmf9A+D/AL9Chba3VQqwIAOAAvSrFRD+tTifhR9vw9GPtp+n6jTbwAH9yv5V2S6T&#10;peB/xLoOn/PIVx5GFIHpXcL0H0rysT0P0rI4xbnp2/UrvpGlFSDpluc9f3K/4VF/Yei/9Ae1/wDA&#10;df8ACrr/AHTTK45H2eApU3CV4r7iqdF0dBuTSrYEdxAo/pSf2Zp3/PhD/wB+xVp/ummVm9z38LSp&#10;Km/dW/YqXNlaQIHhtY0OcZVADUO1fSrd9/qh/vVVpXZ6VKEFHREVwqnGVH5VHsT+6PyqWftUdQ27&#10;mdSMed6CC2t5Dl4VP1Wj7Haf8+0f/fIp8fenVSbseTXjH2r0My/hhS5KpGAMDgCoPLT+6Ks6j/x9&#10;H6CoKLs8mpGPtHoadna2zWqFoEJK9StS/ZLX/n3T/vkUll/x6R/7tS1ytu4lCHYoHS9NJydPh/79&#10;CkbTNORdy2EII6ERjirBPfFJJ9w/SuhTlpqczpUv5V9xT+0XH/Pd/wDvo06F3nlWKZy6McMrHIP4&#10;VFUlp/x8p/vCvTpznzrXqeXWpUvYy91bPoaH9k6X/wBA6D/v0KratpWmCyJGnwDkdIhWjVXV/wDj&#10;yb/eFfRYSpP61DV7o+HzCjR+o1PdWz6GF/Zun/8APjD/AN+xWP4y/wCJbaQyacTAzSkM0J2EjHtW&#10;/WD4+/48YP8Arsf5V93gJz+tw1PyzM6NL6jP3Vt28znf7Y1f/oLXX/gQ3+NdV8OmbUobptSc3BRk&#10;CGc79uc9M1xtdj8Lji3vP99P5GvusulL63HXufneZ06ccHJpLp+Z0v8AZ2n/APPjD/36FYfiG4uL&#10;DUPIsZnhTywdkTbRnnnAroq5rxZ/yFR/1yH9a+qot858pKMWtUVP7V1P/oIz/wDf01pWMkk9qks0&#10;jOxzlmbJPNYtbGmf8eMf0P8AM11PXc5q0YqOiJ+vrThp9g43tZxEnkkxjk0nWp0+4PpXm5hGLhHQ&#10;6ct+ORCdN0/B/wBBh/79isQWFjgf6HF/3wK6Fuh+lYa9B9K+Kz2EL09O/wCh9/w23ap8v1CzsrSO&#10;8idLaNWWRSCEAIOa3/Om/wCez/8AfZrEtf8Aj5j/AOug/nWzXwuawgqkdOh+mZG37KfqMvpphbN+&#10;+ft/EfUVQ8+f/ns//fRq5ff8ezfh/MVRzXzOLjH2i06H3OV/wH6/5EkbvI22Rywx0JzT9if3R+VR&#10;wjLHPpUteXV0mfQ4ZJ0yzptvby7/ADYUbGMZX61a+w2f/PrH/wB8CoNJ58z8P61cpRbsdsYR5dil&#10;d2FkZBm0j+7/AHBUX2Cx/wCfOL/vgVauv9YP92o6lylfc1UIW2KU9naCUgWyD6KKZ9ktf+fdP++R&#10;U9x/rjTK5m3c6404cq0RpWsEItowIl+4O1P8iH/nmv5Ulr/x7J/uCpKzuyuSPYzPs9v/AM8E/wC+&#10;RSGCBQWWFAQOCFFSUj/cP0pXZm4xtsQ73/56N/30asaUqz6hHFMN6knKvyDwarVa0X/kJxfU/wAj&#10;TTdzgaVjb/szTf8Anwh/79iqet2Vpb2Ykgto0beBuRAD39K06o+IP+PEf9dB/I1d2czSsYvOfvH8&#10;6hury7tCptbuWMtncY5CM/lU1VNSUfJx6/0qKnwMUUuYP7Z1j/oK3P8A3/b/ABqa2ubm7Bku7h5W&#10;BwDI5YgfjVCrenf6tv8AernjuXU+AsYHoKqXc00dwVjlZRgcBiKuVQvv+Po/7oroo/GeXjElSG/a&#10;rn/n4k/77NKNe1yHMUOs3aKvCqtwwA/Wo6gf/WN9a9GglzM+exv8NFs+IvEJ/wCY9e/+BT/41aXw&#10;p4XnUTz+HLB3f5nd7RCWJ6knHJrJrpbf/UJ/uiu+kldng4uMZxXMrmz8EfAngi/+NHhCxvvB2lzQ&#10;TeKNPjmhl0+NkkQ3MYKsCuCCDgg1/VUP2Df2GyP+TM/hR/4bvTP/AIxX8tXwG/5Ll4M/7GzTv/Sm&#10;Ov67V6D6VyY9uLjbQ8nEQhFqyPJpP2AP2D9RX7DqH7FHwkngl+WWGb4b6W6OPQgwYIpv/DsD/gmn&#10;/wBI8vgb/wCGm0b/AORq9etv+PhP96tWuelUqW3Z4WPS9ovQ+fPE/wDwTP8A+CcOmaQ93p3/AAT/&#10;APglbyh1Alg+FWkIwBPPIts1zX/DvP8AYE/6Md+D/wD4bTSv/jFfSfjT/kASf9dE/mK4yvSw9Spy&#10;bs8HEpe0PMvC3/BOH/gnlql5JFqf7BvwZuEWLKrP8L9JcA5HIBt63P8Ah2N/wTZ/6R7/AAP/APDT&#10;6P8A/I1el+Cc/b5sD/lj/UV01dMalS27POqJc58+65/wTZ/4J1afJGth+wN8FYA6ncIvhZpC5xjr&#10;i3qj/wAO6f8Agn1/0Yp8G/8Aw2Gk/wDyPXvHif8A1sP+639Ky61VSdt2cdT4y5+zl8Evgx8FvAU3&#10;hH4OfCPwx4T0qTUpLmTTPDOgW1hbtMyIrSmOBFUuQigtjJCgdhXff2dp/wDz4w/9+hWT8Pv+QG//&#10;AF8t/Ja3K55tuTLilYxr9Eiu3jiUKoxhVGAOKhyfU1Pqf/H9J9R/IVXqSj+VX9vv/goj/wAFAfBv&#10;7dvxr8IeEP26PjHpWk6V8W/Elnpel6b8TtVgtrO2i1S4SOGKNLgLHGiKqqigBQAAABXkn/DzX/gp&#10;H/0kG+N//h2NY/8Akmq//BR//lIf8ev+y0eKf/TtdV4xX08KdPkWiA+rP+Hi/wDwUH/6Ps+Mv/hz&#10;9W/+SKh1P/go5/wULg024ng/bx+MyOkDsjp8UdWBUgHBBFxxXkNVtY/5BN1/17P/AOgmrVOnfZAd&#10;x/w8/wD+Clv/AEkP+Of/AIdrWf8A5JqS1/4Kc/8ABSe4nWKf/goT8cXQ5yr/ABZ1gg8en2mvCKm0&#10;/wD4+0/H+RrZ0qVvhX3A9j3z/h5R/wAFFv8Ao/v41/8Ah1NX/wDkirekf8FJP+Cicl0Q/wC3x8ai&#10;Nh6/FPV/Uf8ATxXhVW9F/wCPs/8AXM/zFSqdO+yMZN8p75/w8e/4KHf9H6fGj/w6Wr//ACRWb4h/&#10;4KU/8FGLXyfs37fnxrj3bt2z4q6uM9PS5ryqsnxR/wAsP+Bf0q/Z0+yM4fEes/8ADzT/AIKRf9JB&#10;fjf/AOHX1j/5Jqtef8FPv+ClkEoSD/god8c0BXJCfFrWQM/+BNeM1S1H/Xj/AHP6mmqVJv4V9x0w&#10;b5j27/h6L/wUy/6SJ/HX/wAO5rP/AMk1++3/AARR+L/xa+MX/BMr4afEf4ufFHxH4p8Q6j/bP9oa&#10;94j1u4vr268vWr6KPzJ5nZ32xoiLknCoqjgAV/MpX9JP/BAv/lEv8J/+47/6ftRrizGnTjRTSS1N&#10;rs+yv7T1L/oIz/8Af5v8a9O8PWFjcaDZTz2ULu9rGzu8YJYlRkknqa8qr1rwx/yLlh/15x/+givE&#10;Yrsn/srS/wDoG2//AH5X/Cvhq41rWBO4GrXP3z/y3b1+tfdlfBVx/wAfEn++f51pSM6nQ5T9onVd&#10;UuP2fvHUE+pTvG/g7U1dHmYhgbWQEEE8ivxd/sPRf+gPa/8AgOv+Ffs1+0IQPgJ43H/Uoal/6SyV&#10;+N9etgvhZzz3Pc/+CXem6dZft6fDu6s7CGGVNQutkkUQVl/0K46EDIr9uP7S1H/n/n/7+n/GvxN/&#10;4Jif8n2fD3/sIXX/AKRXFftXXPjv4i9BR2Llj4j8Q6XOLrTNevbaXBXzILp0bHpkHpV3/hYvxB/6&#10;HvWf/BpL/wDFVjHqPrRXnySubw+E9J+EPiDXvEl7ex+Itbu79YokMS3ty0oQknJG4nFd39is/wDn&#10;0i/79ivOfgP/AMhDUf8ArjH/ADNelVjLSQnuYHieSSyuo0s5GiBjyREdoJz7Vmf2jqH/AD/Tf9/T&#10;Wl4w/wCPyL/rl/WsetI/CdFP4TrvCl7eNpClruUne3JkNaX2u7/5+ZP++zWT4T/5A6/9dGrSpNal&#10;g1zcFiTcP1/vmk+0XH/Pd/8Avo01up+tJSN1seXahLIb+cmRv9c3f3NV5yZIHjkO5WQhlbkEY6VP&#10;f/8AH9P/ANdm/magk/1bf7prRHK9zj/+EF8Ef9CdpX/gvi/+JqtrHgjwZFpc8kXhHS1ZYyQy2EYI&#10;/wDHa3qq65/yCLj/AK5GtLsxexwH/CN+Hf8AoAWX/gKn+FTWHhfwzLdqknh2xYc8NaIe30qerGmf&#10;8fqfQ/yoOd7D/wDhDvCP/Qrab/4Ax/4VmeJtE0bSLSOfSdItbV2k2s9vbqhIweCVA4rpKxfG/wDy&#10;D4f+u39DTW5m9jm/Ol/56t/31VixhhugxuYlk242+YucfnVWruk9H+o/rWi3IJf7O0//AJ8Yf+/Q&#10;rJ1yys1vAFtIh+7HSMeprcrI13/j8X/rmP5mrE9jOFpa97aP/vgV5144/d+KbtIyVUFMKpwB8i16&#10;TkZxXm3jv/ka7v6p/wCgLVR3M5N2Mne//PRv++jV6K9vFiVVu5QAowBIaoVbj/1a/wC6Koi7Jvt1&#10;7/z+S/8Afw1xv9p6l/0EZ/8Av83+NdbXF1UQLum6rqi6jbsupXAInQgiZvUe9df/AMJBr3/QbvP/&#10;AAJf/GuJ07/kIQf9dl/mK6qiQXZ4d/wVA1LUdS/YY8cWWo389xC/9mb4ppS6tjU7QjIJweQD+Ffk&#10;P/Y+k/8AQLtv+/C/4V+uP/BTT/kyHxt/3Df/AE5WtfkvXfg/4b9S47H2N/wQx0vTI/2tPETR6dAp&#10;/wCFdXfKwqP+X+w9q/Vn7DZf8+cX/fsV+Vv/AAQ0/wCTs/EP/ZOrv/0vsK/VeuTGfxiW3c7H4O6B&#10;oV//AGj9u0W0m2eTt822VsZ35xkV23/CIeE/+hX07/wCj/wrlPgl/wAxP/tj/wC1K7yvPn8RS2Kl&#10;v4T8LKhC+GtPHPazT/CpP+EV8Mf9C5Yf+Aaf4Vcg+4frT6ye4zl9V8N+HU1CRU0GyA44FqnoPaq/&#10;/CPaB/0A7P8A8Bk/wrV1f/kIyfh/IVWq1sbrY5640fSVuJFXS7YAOcAQL6/Smf2TpX/QMt/+/K/4&#10;Vcuv+PmT/rof51HQM6dLS02D/RY+n9wVJbWtqtzGRbRghxghB60J9wfSpLf/AI+I/wDfH86DQ6HA&#10;9BSMBt6UtI/3TWY1uMqG9/1Q/wB6pqhvv9UP96g0W5VqayVWZtyg8dxUNT2P32+lJ7Fljy4/+ea/&#10;lUtvb27g74EP1UVHU9p0b61A1uL9ktP+faP/AL4FQTwQLIQsKAeyirdV7n/Wn6UFPYh8mL/nkv8A&#10;3zVq3mlSFUSVgB0AbAFV6mi/1YoFHcl+0XH/AD3f/vo1kyXd15jf6TJ1P8ZrTrJk/wBY3+8aAkOF&#10;3dE83Mn/AH2atedL/wA9W/76qkvUfWrdBnJstaXPOuowMszgiQYIY11H2++/5/Zv+/hrlNM/5CEP&#10;/XQV0tTIkz/Gus6vZ+H5Z7TVbmJw64eOdlI+Ydwa4n/hMfF3/Q06l/4HSf411vj3/kWZv99P/QhX&#10;AVcErAfnR/wc8eINe1L9jvwJDqOt3lwi/EuIqs1y7gH+z7znBNfiB58//PZ/++jX7Z/8HNf/ACZ/&#10;4F/7KVF/6b7yvxKr38D/ALugP3h/4Mv5pj4Z/aHzM3/H/wCF/wCI/wBzVa/cHzpf+erf99V+Hn/B&#10;l/8A8iz+0P8A9f8A4X/9A1Wv3Brw8w/3yXy/JFpuxwHxTd28RxlnJ/0Rep/2mrm8n1NdH8Uf+Rij&#10;/wCvRf8A0Jq5uslsarYy9Wtrea8LzQI52jllBNVvsNl/z5xf9+xV3Uv+Po/7oqvTAgOh6JKfMl0e&#10;1Zj1ZrdST+lH/CP6D/0BLP8A8Bk/wq0n3RS1F2BUF1dQDyYbmREThEVyAoHQAdqPt98et7L/AN/D&#10;TJP9Y3+8abVLYabuXcn1NCu6sGVyCDwQelJRUG62Jft17/z+S/8Afw0+3u7uSYK9zIw9C5NV6ktf&#10;+Phfx/lQTL4S95kn/PRvzrP8Q6tqmmWaT6bqVxbuZQpeCZkJGCcZB6cD8qvVleL/APkHR/8AXcfy&#10;NOO5iZ3/AAmXi/8A6GrUv/A6T/GtTw34m8SXfnfavEF9Lt27fMu3bHX1NczWx4T/AOXj/gH9a1aV&#10;gOi/trWf+gtdf9/2/wAaoapqmpyXAZ9RnY7By0zHufepap6j/rx/uf1NRZAN/tHUP+f6b/v6a9U+&#10;HE88ngyyeSZ2J8zJLEn/AFjV5LXq/wANf+RJsv8Atp/6MaonsBv+ZJ/z0b868U8V69rsXijUoota&#10;u1Vb+YKq3LgABzwBmvaa8M8Xf8jXqf8A2EZ//RjUobgRf8JF4g/6D17/AOBT/wCNe+i+vhwL2b/v&#10;4a+dq+hKdQd2R63dXU+i3cM9zI6PayK6O5IYFTkEd687/sfSf+gXbf8Afhf8K9A1b/kFXP8A17v/&#10;AOgmuHqYhdkVrpemxXCyRafArDoVhUEfpV77Pb/88E/75FQwf61frVmqNIao2/h3p2n3WuvHc2MM&#10;ii2YhZIgRncvrXa/8I/oP/QEs/8AwGT/AArkPhp/yMEn/Xq3/oS13dZT+I1jsfg//wAHs08/hvwl&#10;+zm3h2Z7Azaj4p842TGLfiPSsZ24zjJ6+tfgR/wmPi7/AKGnUv8AwOk/xr99P+D4D/kUv2b/APsI&#10;+Kv/AEXpVfz9V9Bl7f1VGqSP6UP+DM/S9M8Y/sC/E2+8XadBqs8Xxfljim1KFZ3RP7KsDtBcEgZJ&#10;OPc1+wH/AArzwB/0I2j/APgsi/8Aia/Ib/gys/5R9/FH/sscv/pp0+v2RrxcW39Zl6mU/iPFfidd&#10;XXhrxjcaR4cupNPtI0jMdrYyGKNSUBJCpgDJ5rA/4SjxP/0Mmof+Bsn+NbfxpP8AxcK7H/TKL/0A&#10;VytONuVEnpPh8C70S1ubsCWSSFWeST5mY46knrVz7Lbf8+8f/fAqn4X/AORdsv8Ar3X+VX6ye5g2&#10;7l1NF0coCdJtiSOT5C/4VFqekaTFptxJHpdurLA5VlgUEHaeelX4/wDVr/uioNW/5BVz/wBe7/8A&#10;oJpAtzyX+0tR/wCf+b/v6f8AGpLa/vpJ1SS9lYE8gyEg1VqWz/4+k/3q0ZujU3v/AHj+dQ37v9n+&#10;8fvDvUtQ3/8Ax7/8CFZmhS3v/eP51BeySBVxIw57GpqgvvuL9aaE9iDzpf8Anq3/AH1R50wPEzf9&#10;9Gm0ncVotyCTz5/+ez/99Gjz5/8Ans//AH0aZRVgP8+f/ns//fRqM3Fxk/v3/wC+jS0xup+tVHci&#10;ew77Rcf893/76NH2i4/57v8A99GmUVpHcyH/AGi4/wCe7/8AfRqT7Rcf893/AO+jUFSVQE1tLLLc&#10;xxyyMys4DKxyCM9K2/7M03/oHQf9+V/wrDsv+PyL/rqv866OrjsVHYo6lBBp9m13YQpBKmNssKhW&#10;GTg4I5HFZn9u63/0Gbv/AMCG/wAa1td/5Bcn1X+Yrnql7ie5+cn7Y15eXv8AwcufsXPeXUkpGkXY&#10;BlkLED/iYetfuHX4cfte/wDKy1+xf/2Cbv8A9yFfuPXl1/4rPSo/wkFFFFZGoUUUUAFFFFABRRRQ&#10;AV+Nv/Be/wD5Ti/sB/8AYw3X/pfaV+yVfjd/wXv/AOU437Af/YxXX/pfaU4/EhPY/SwKFORTsn1N&#10;JRXWcAqyOpyrEfjTvPm/56N+dMPAoHSgB4ubhekzfnS/a7n/AJ7t+dR5GcUc56UWAnjvLoLxO3X1&#10;pxvrvtO351AmdvA704nFFkBaiurlkBMzZ+tO+03H/PVvzqGE5jHFONZvcCYTzEf61vzpfPm/56N+&#10;dMXoPpQTgZoAn8+b/no350y4u7mKB5Y5mDKuQQelFRXvFpJ/uGhbiexUHiHW/wDoIyD8aBq2pXpF&#10;td3bvG3VWPBqnUlr/wAfC/j/ACq2kYFryov7g/KlWztpztlgVgORkUtPhIDHJ7VN2Az+y9P/AOfV&#10;fyr8bv8Ag7DtLa31f4E+TEFzbeJc4/3tMr9ma/Gr/g7J/wCQx8CP+vbxL/6FpddmA/3pCex+Pexf&#10;Sv3U/wCDZTWNT079gnxVBY3rxIfi1fsVU8Z/szS+f0r8LK/cn/g2iJ/4YP8AFOB/zVm//wDTbple&#10;pmP+7/MmO5+jp8UeIe2qS/nXb+EQNR8PW97ffvZX37nbqcOwH6CvOsj1r0XwJ/yKlr/wP/0Y1eBL&#10;Ys0TYWf/AD7rXP3hMd5MiHAErAD0Ga6Y57CuYvz/AKfOP+mzfzNKO4EfmP8A3jW55MX9wVhd66Cn&#10;ICG6RYrWSWMYZYyVI7HFYv8Aa2p/8/sn51t3xH2Kbn/lk38q5yiOxrT2LtnfXl3crb3Nwzo2cqx4&#10;PGav/Y7X/nitZelf8f6fj/I1sUPc2WwlsBZyGW1GxiuCy+lT/wBo33/Py/51DketFSbQ2ItUZrzy&#10;xdEvtzt3ds4qp9jtf+eK1au/4fxqGrWxY+ztrdUIEQ61N9nh/wCeYptr9w/Wpal7gLHZWrLloQea&#10;d9htP+eC0+H7n4048DNWgJYtK05olJtFyRyad/ZOm/8APolTQHMKn/ZFPqLu4GCb27UlRcNgH1p0&#10;NzcXEyQTTMyO4V1J4IJwRUD/AHz9afZ/8fkX/XVf51YG6PBvhf8A6AsP5H/Gob/w7omlWj6hp2mx&#10;xTRDMcidVOcVs1T1/wD5A8/+6P5ioTdwOd/tzV/+ghL/AN9VW1bXdYFqMahJ94d6Sqmr/wDHqP8A&#10;eFWYy2If7d1f/oISfnWt4TvbvULmZb2dpAqAqGPQ5rnhnuK3PA5/0qf/AK5j+dJ7GN2dF5EX9wVn&#10;6xqV/pkqR2F08QZcsFPU1pVjeJv+PiL/AHD/ADpQ+IT2Ij4l1/HGqS/nX86n/BzNBDrH/BTq7vNT&#10;jE0p8C6Su9+uAJq/odr+eX/g5T/5SYXfH/Mj6T/KavVy3/ePkY1PhPz2/sPSf+fFPyr+nP8A4It6&#10;9rGl/wDBLr4O2FhqEkUMXhuQRxqeAPtc9fzL1/S7/wAEaj/xrG+EH/YuSf8ApXPXbmOtJX7mUG7n&#10;1YfFviQ/8xib/vqufuLS2nuHnmhDO7lmY9yTyavk47VUf75+tePZI0IRpti5CtbLgnB4rWHw48Df&#10;9Czbf98n/Gs9Thx9a6uk20Bht4A8GWim6tvD1ukkQ3xuFOVYcg9ag/4S3xJ/0GJvzroLr/j2k/65&#10;n+VcdQtUVHY3NC8V+I21i3B1ib/Wj+KuzPifxCT/AMheb/vqvPNA/wCQzbf9dRXaVjV3NY7Dte1n&#10;VdR08219fySxlwSjnjIrD8iL+4K0tS/49T9RWfkeorLUZy3xP1C90jTbabTLp4WechmQ9Rt6VxX/&#10;AAmHif8A6DU//fVdd8YDnSbT/r5P/oJrz857CtYq6NYfCS6pquo6s6NqV28xQEIXPTNVdi+lOf73&#10;4UmR61ZE/iKl5bwvNl4wTiovslv/AM8hVi5/1v4VHWi2OaXxFc2tvuP7odaPslt/zyFSH7x+tFBz&#10;tu5jTW8Pmt+7H3jTTbwgH92Klm/1rf7xprdD9K6Fscwfa7v/AJ+X/OmXF3d+Q+bl/unvSUy4/wBQ&#10;/wDumsE3cwTdyl9puP8Anq351LYwxapdLY6gglhfO+N+hwMj9QKrVb0P/kKRf8C/9BNE/gZ0Lcvf&#10;8IZ4W/6AkH5GqWuaHpOi2q3WlWKQSNIEZ4+pXBOPzAroKyvGH/INj/6+B/6C1cd2dVL+IjA+13P/&#10;AD3b860fD9zcHzszN/D3+tZVaXh7/lt/wH+tZ1PgZ6lNLnRq/aJ/+ezfnXm/xg17WLHxNBDaajLG&#10;psVJVW7735r0WvL/AI2Ef8JVb8/8w9P/AEOSuV2sd9BL2hz/APwlXiL/AKC83/fVfkJ/wVBu7m+/&#10;bp8c3V3MZJGOmbnbqcaZaCv1ryPUV+SH/BTf/k+Hxx9dN/8ATZa1dD4z3MvS9s/Q8Gqg9xOJGAlO&#10;Ax7+9X6zJP8AWv8A75/nTxOyPuuHkvbT9P1HNc3GD+9bp61aHiTXRx/akv8A31VFiMHmlryMX0P0&#10;HK0k5W8i+niPXGcA6nKRkd6t/wBtar/z+vWNH/rF/wB4Vfry67aaPqsC3yM0dN1bUZr2OOW7cqSc&#10;g/Q1rfaJv+ehrA0n/kIR/U/yNblZJux9Ll+tF37/AOQ27nmKAGQ9ar+bL/fNS3X3B9agrObfMdcm&#10;09Bs80vHzmo/Nl/vn86dcEDGTUW4etTdnJUlLneppaOqzROZRkh8DP0q59nh/wCeYqpoRzBIf9v+&#10;lXq6YfCjln8Rzuv/ALvUmVOBtHA+lUt7/wB4/nV3xF/yFH/3V/lVGqPMqfxGXbe5uFhULMwH1p/2&#10;u5/57t+dQQkeUOe1OyPUVm0rmitYk+0Tf89DQJpWO1pDg9aZSofnA96zDliXhZ23eBabPBDDC0sU&#10;YVlGQR2qeorz/j1f/drSnOfOtSqtKl7KXurZ9Cp9suv+ezUGaWfEcshZSehqOljP7wDFe7hZz+sw&#10;16o+Qx1Gl9Tqe6tn0JPIj7LVPV9LsLyJEurZXAbIDDvV+oL77q/WvtcDUqfW4avfufmmaUKCy+p7&#10;q27eaMj/AIRvQ/8AoGRflWT4lnm8NyRJoUhtllBMgi43EYx/OukyOma5j4gf6+1/3W/mK+4y2rU+&#10;uR959evkfmGc0aSy+furp080Z/8AwlviT/oMTfnXVeCwNc0lrzV/38omKh5OuABx+tcJXd/Db/kX&#10;3/6+W/kK+0wU5uvqz88x0YxoXS6mv/Yulf8APklZt8Pst08Fv8iKflUHpxW5WHqv/IQk+o/kK9yi&#10;25aniS1RD583/PRvzqP7ddrwLhvzp1Vz1P1p4iMWldHRhNJOxKb68Ix9pf8AOlCrgcVDU6sMDmvn&#10;c2pU3yXS6/ofYZFKSVSz7fqBAUbl4I5Bpv267/57tSuRsPI6VBkeor4vNaNL2kfdW3Y/QMmqT9lL&#10;XqXtLmlu76O3uJCyNncp78Gtj+zbL/ngKxNCI/tWIZ/vf+gmuir43M4QVdWXQ++yec/qz16/5FWe&#10;xtYlDJEAc1EYYv7lWrv7g/3v6GoK+bxSj7XY+wwEm8PuNGYT+6O3I5x3o8+b/no350kn3hSV589J&#10;H0GHSdFCSu7NlnJ47mmZPqaV+v4Ulck5S5nqd8IQ5Voaum2FnPZJLNArMc5J+pqf+ytP/wCfVaTS&#10;CP7Oj59f5mrOR61xOUr7nbGEOVaHPXUssNzJFG5CrIQoHYZqP7Tcf89W/OnXx/02b/rq386iqeaX&#10;cycY32N4afZYH+jrTLmwtFt5GWBQQhwR9KsL0H0pl1/x6yf9cz/KtVKV9xOEbbGD5KelSWY8q6R4&#10;yQQeD+FNp9v/AMfCfX+lbpu5xShC2xo/a7n/AJ7t+dMnke4QRzuWXOcE0lIeo+tW27HI4xtsM+yW&#10;/wDzyFSQabY3BIltVbA4zRU9j1b6Cspt8pCjG+w3+w9J/wCfJPyqlqVnbWcwS2iCArkhe9bFZet/&#10;8fK/7lZw+IVWMeTYpYPqazNRdxeMAxxgVqVlal/x+N9BXbhv4h42YJew+ZD5j/3qswQxPGGZASep&#10;NVauW3+pH0r1KSVz5fH/AMNeov2eH/nmK042YIoDEAD1rPOewq+n3B9K7aW7PBxOyOs+Bcjj43eD&#10;SHP/ACNend/+nmOv61Bqd/gf6W/51/JT8DP+S2+Df+xr07/0pjr+s9eg+lcmPSvE8uvujQ0e/vJd&#10;UgSS5YgyDIJrr9i+lcXof/IXt/8ArqK7WuWmkkeJjkvaL0K2qWtvc2hhniDKWGQfrWb/AGFpH/Pi&#10;n61q3v8AqPxFVa7KXwnh4lL2hheJVGh2sdxpP7h3k2sydSMZxWN/wkuvf9BSX862vHX/ACD4f+u3&#10;9DXL11Q+E8bEaVWdj4EJ16O5fWD9oMTKIzJ/DnOf5V0H9g6P/wA+Edc/8Lf9Re/76fyaurqjlluQ&#10;wKunIbexHlITuKr60/7bd/8APdvzps33/wAKZUPcpbGNq+oXo1GUC5bqO/sKrf2jff8APy350/V/&#10;+QlL9R/IVWqklYZ4X4t/4JB/8E0PiT4q1P4i+Ov2N/B2p65r+oTalrOpXNrIZbu7ncyzTOQ/LM7M&#10;x9zWcf8Agid/wSmAz/ww34H/APAOT/4uvqG0/wCPSL/rmv8AKpG6H6VPtqq+0/vN0lY+Uf8Ahz//&#10;AMEzf+jNfB3/AICyf/F0q/8ABHr/AIJkTsIJv2MvBrI52uptZMEHqPv19I0+D/Xp/vj+dCrVr/E/&#10;vCyPm/8A4cq/8Eqv+jHfA/8A4Byf/F1Ppf8AwRU/4JUm+QH9hzwP3/5c5PQ/7dfTVWNK/wCP+P8A&#10;H+RrT21b+Z/eQfOn/DlH/glP/wBGN+B//AOT/wCLrM8Vf8EYv+CWul6elxp/7EvgqFzMFLJaSZIw&#10;Tj7/ALCvrasbxz/yCY/+vkf+gtTjWrc3xP7yJpcp8h/8OgP+CZ3/AEZv4O/8BZP/AIutfwp/wRl/&#10;4Jcaz9o/tT9ijwXP5ezy99pJ8uc5/j9hXvVdF4B/5e/+2f8A7NWrrVbfE/vMklc+e/8AhyV/wSi/&#10;6MZ8D/8AgHJ/8XXPeLP+CK3/AASst9RRIP2IPBKgwAkCzk65P+3X2PXNeMv+QpH/ANe4/wDQmpRr&#10;Vb/E/vNofEfJX/Dl7/gll/0ZJ4J/8BJP/i69v+D/AOz58FvgJ8OtO+E/wd+HWneH/Dmled/Z2kae&#10;hWG382Z5pNoJJ+aSR2Puxrr6en3RTdSpJWbbNikfDmh/9AuP8q/B79sj/gpp+3v8N/2ufij8PfAv&#10;7UninTNF0L4hazp+kabbXKCO1tob2aOKJAV4VUVVHsK/e+v5m/2//wDk+v4zf9lU8Qf+nGeu3ARj&#10;Oo+ZX0InsdZ/w9o/4KQf9HgeL/8AwLT/AOIry9/+Cg37aTMWP7RfiLJPP79P/ia4euTbqfrXqqlT&#10;W0V9xhI9M8f/ALe37Yuq+BNb0vUf2g/EEtvc6TcxTxNOuHRomDKfl6EEivjz/hfHxg/6KBqH/fY/&#10;wr2bxf8A8inqn/YOn/8ARbV82VMko7aHVhoxlF3R7T+zJ+098fvB3x08P+JfDHxU1Wyv7WeVre6h&#10;kUNGTDIpI49CR+NfaP8Aw8i/bo/6Oa8Tf+BCf/E1+eXwJ/5Kxo3/AF2k/wDRT19P04xjJaq5z4xK&#10;NRW7Hf8Axs/4Ke/t/eH/AAct/o37VPiq3mN6ieZHcpnaQ2R9z2FeSf8AD3L/AIKU/wDR4vjH/wAC&#10;o/8A4isH9oT/AJEJP+whH/6C9eI1rClSt8KMIN2PrL4b/wDBYP8A4Kbafc3TWX7Z3jOMtGoYrdx8&#10;8n/YrrP+Hy3/AAVF/wCj2PGv/gXH/wDEV8geA/8Aj4uf9xf5mulodGjf4V9xstj6F8Qf8Fjv+Cn8&#10;twjSftqeNCdne7j9f9ys/wD4fFf8FPP+j0fGn/gXH/8AEV8765/r0/3P61Spexpfyr7jVbH0bc/8&#10;Fp/+CqdhL9ms/wBuHxvHGBkKt5Hj/wBAqP8A4faf8FXf+j5/HP8A4GR//EV8xap/x9n/AHRVerVG&#10;j/KvuHdn9gH/AASR+JHjr43f8E2/g/8AFj4seJrnXfEeu+EYrnV9XvmDTXUxkcF3IABOAPyr6M+x&#10;2v8AzxWvlj/gh7/yiY+BP/YjQ/8Ao2SvquvmKqtVkvNnUtj4p8VfEDxpb+KNSt4PEdyqR38yoobg&#10;AOQBWH4k+Jvj618O39zb+KbpZI7KVkYOMghCQelP8Yf8jdqv/YSn/wDRjVz/AIr/AORX1L/rwm/9&#10;ANbxS0OQ+L/+Gyv2oj1+Nmt/9/l/+JrI8d/to/tUWvg7Urm3+N+uI6WjFWEy5Bx/u1xNY3xD/wCR&#10;H1T/AK83/lXpqEL7HO27GF/w3x+2N/0cH4g/7/p/8TWT40/4KEftqaXoEt5p/wC0Z4ihlV1CyJOm&#10;eTg/w15vWH8Q/wDkV5v+uif+hCt1Tp32RzvY7D/h5l+3r/0dH4o/8CU/+Jrl/ir/AMFO/wBv210e&#10;2e3/AGqPFKE3OCRcp/dP+zXmdcn8XP8AkC23/X1/7Ka0VOnfZGd2d7/w9K/4KEf9HX+K/wDwJT/4&#10;ipbb/gqZ/wAFCl3bf2sfFg6f8vKf/EV8+1JB3rRUqV9kB9B/8PT/APgoZ/0dl4s/8Ck/+Ir9Z/8A&#10;ghv8avir+0j+x/q3j346eOb7xPrMHj69sodQ1Nw0iW6Wlm6xggDgNI5/4Ea/Bmv29/4Nyf8AkxDX&#10;P+ymah/6RWFc+NhCNC6Qnsfef9k6b/z6JXgXxmuZ7L4l6nbWsrRxq0W1FPA/coa+ha+dvjef+Lpa&#10;r/vQ/wDolK8qlrIykc3/AGnf/wDP2/51KurakFAF6/T1qnUi9B9K6LIUdywdX1L/AJ/JPzrmft95&#10;/wA/L/nW9XN0DkaXh27uZfEFjFJOxVryIMCeo3ivVfsNp/zwWvJfDX/Ix6f/ANfsX/oYr1/I9RUy&#10;JMHx98NvAvxL8J3fgrx54ZttU0q98v7VY3SkpLskWRc4PZ1U/UV5v/wwR+x3/wBG/aB/35b/AOKr&#10;2OU5jPNRUlKS2Y9Ucd8G/wBmn4EfBLxPP4r+FHwx0zQ9RuLBrSa7sYyHeBnRyhyTwWjQ/wDARXpX&#10;227/AOe7fnWdp3+vP+5/UVcobbeojt/hJqd/F/aHl3TjPlZwf9+uz/tnVP8An+k/OuF+FH/L/wD9&#10;sv8A2euwrlqfGy1sX4NZ1TYf9Ok6+tP/ALZ1T/n+k/OqUH3D9afUDMvWda1UalJi/k7d/wDZFVf7&#10;b1b/AJ/5Pzo1r/kJy/8AAf8A0EVVq1sbrYqXOs6p9ok/06T757+9M/tnVP8An+k/OoLj/j4k/wB8&#10;/wA6ZTshncJq+pbB/psnT1qWy1bUjeRA3j4Mq9/eqKfcH0qax/4/Yf8Arqv86T2NDtft95/z8v8A&#10;nTob26eVVadiCfWq9Pt/9cv1rAa3L/mSf3z+dKhMjbZCSPQmmU+H7/4UGz2H+RF/cFZHiu8utOih&#10;axmaIszBip69K2awfHP+ot/99v6UEpu5lf8ACQ63/wBBKX862fDGralc28rT3jsQ4AJPtXM1veEv&#10;+Pab/roP5UnsaR3Nv7bd/wDPdvzqle6heicgXLDgd6sVRv8A/j4P0FTHcsX+0b7/AJ+n/OlGqagB&#10;gXb/AJ1Xoq7ICwdV1Ltdv+dRm6uCcmZufeo6KmRMiWK5nMigynlh3rr/ALHa/wDPFa42H/Wr/vCu&#10;2qTOQWVpbLdxkQjIcVt+Wn90VkWf/H1H/vitipkScp8ZppbPwBdXFq5RxLFhl6/fFeLf29rP/QRl&#10;/OvZ/jf/AMk6u/8ArrF/6MFeGVrS+ED4D/4OMb671L9lHwVFfXDSqvxDjYBj0P2G75r8c/slv/zy&#10;FfsP/wAHEn/Jqvgv/soMf/pDd1+Ple9gv4CA/cX/AIM5Wa08NftAi2YpuvvDO7aevyapX7W/b7z/&#10;AJ+X/OvxR/4M7f8AkWv2gP8Ar+8M/wDoGp1+1FeHmH+9y/roWtjyz45a7rFr4vhjt9QkRTp6EgHv&#10;veuN/wCEm1//AKCs3/fVdP8AHn/kcoM/9A5P/Q5K4moilyo0WxLdeI9caYk6lKePWo/+Eh1v/oJS&#10;/nVW5/1p+lMqrIZ1OlajfS2Eckl07MRySferH227/wCe7fnVDRcnTIsjsf5mrVZ2QHoGnaBo82n2&#10;80unxszwqzsRySQKlk8OaGEJGmxdPSptIP8AxKrbj/l3T/0EVPJ/q2/3TWF2C3OL8tP7op0UUbSq&#10;pQYLDNAp8H+vT/fH86s36FsWNp3t1pstpbxJvSIAjpirFR3P+qP1oMbsr1f8O6RputXz2uqWaTxr&#10;EWCP0ByBn9TVCtjwV/yFZP8Ar3P/AKEtJ7CNEeBPCGP+Rft/yP8AjVDW/DehaV5X9naZHD5m7fsH&#10;XGMfzNdMM9xWP4rP/Hvx/f8A6VKbuJ7GH9jtf+eK1q6F4d0W/s2lu9NjkYSEAsO2BWdW74XJ+wOM&#10;f8tjz+AqpN2JTdxf+ER8N/8AQHh/I15d8RvHHi3wp4yvNA8Oa9cWdlb+X5NvC2FTdGrHH1JJ/GvY&#10;68H+M3/JStS/7Y/+iUp09ZalkP8Awtr4kf8AQ4Xn/fY/wr07QNE0rV9CstW1KxSa5urSOa4mccyO&#10;yhmY+5JJrw+vevB3/Io6Vkf8w2D/ANFrVVEklYB3/CJ+HP8AoEQ/ka9cGlaeRn7KteZ16ovQfSsJ&#10;NmtJJmN4v0+zg8JapPDAFdNOnZGHYiNiDXhH9r6n/wA/kn517741/wCRN1b/ALBk/wD6Lavnr8Ku&#10;lqmRWST0H3ut6tDbNLFfyKwxgg+9UP8AhKvEX/QXm/76qXUv+PJ/w/mKyq2siIt2O++C/iPXLnxb&#10;LHPqcrL9gc4J770r1L+1dR/5/H/OvH/gj/yOEv8A14P/AOhpXrFYz+ITk77n4vf8Hilha+IfC/wA&#10;GtQi4EWoeJTGJP4cppmf5Cvw4/4Qvwt/0BYfyr9zf+Dvz/kWPgH/ANf/AIl/9A0yvxGr6HL/APdU&#10;HPLuftb/AMGwXibX/h/+x5480vwZqsunW83xLkllitzgM/8AZ9mN31wAPwr9LP8AhcXxO/6HS9/7&#10;7H+FfmL/AMG2X/Jpfjj/ALKLJ/6QWlforXnYmMfrEtCk20epeE5ZPFuiR654kc3l3IzB55uWIBwB&#10;+ArS/wCEf0b/AKB8f5Vl/DH/AJE+D/rpJ/6Ea6CuJ6Md2aumxRwWMMUSBUWMBQOwqeorLP2SPA/h&#10;qWshHnFx448WpcSRpr04VXIUBugzSReNPFVxKtvPrk7JIwV1LcEHgisu7/4+5f8Aro386LT/AI+4&#10;v+ui/wA62srAdeNJ07vaJUV7p1lBaPLDbqrKMhh2q9UGpf8AHhL/ALtYtuw03cxfPm/56N+dQX88&#10;32f/AFjfeHepKgv/APUfjUJu5uVfPm/56N+dRXEsjKNzk8+tOFMn6D61otwI97/3j+dKpLZyT+dN&#10;59KdH1IxVkz2HYH+TTkUEc02nIRjrVJu5ldi7F9KNi+lLRVBdsTYvpUywxFQSg6VFU6fcH0qot3I&#10;kN8iL+4KsfZ4f+eYqKrFXdhEbFBEsyusYyGGKv7nP8Z/OqcZxIvHerdF2DbuQ6hl7RldiQcZB+tZ&#10;/kxf3BWjff8AHs31H86oA5ouxXZ+bH7YyKn/AAct/sWhVx/xKLv/ANyFfuHX4e/tknH/AAct/sW/&#10;9gi7/wDchX7hV59b+Iz1qH8KIUUUVkahRRRQAUUUUAFFFFABX42/8F8eP+C4f7AhH/Qw3X/pdaV+&#10;yVfjb/wXx/5Th/sCf9jDdf8ApdaU1uJ7H6W2AElwFfkYPBq/5EP/ADzX8qoab/x9D/dNaNdL3OAp&#10;6kixqpjG3JOcVU3v/eP51c1X7ifU1SprYDQ0eKOWJzKgbDcZq59ktv8Angv5VV0P/VP/ALwq9Uvc&#10;B9tZWhjybdOvpUn2Gz/59k/75pbYgRfjUlIDKuUWOd0RQADwBTKkvP8Aj6f/AHqjoA66y0jS3s4n&#10;ewiJMYJJX2p8ujaUImI0+L7p/gFTWH/HjD/1yX+VPm/1Tf7pqL6mZynlp/dFVNcAj0e5kThhCxBB&#10;6cVcqpr/APyBbr/rg38q0W5ndnD/AG68/wCfqT/vs1p+EJ5rjX4YZ5WdCHyrNkH5TWPWr4J/5GSD&#10;/df/ANBNW9gO3+x2v/Pun5VQ1+NLa1R7dQhMmCV44wa06zfEx/0OP/rr/Q1C3AyPtNx/z3b/AL6r&#10;8cv+Dr2aV9X+BReRj/o3iTqf9rTK/Yqvxz/4Ou/+Qt8Cv+vbxJ/6Fpld2BX+0oT2PyE3v/eP51+8&#10;f/BsBa29z+wD4reeFXI+LuoAFhnj+zNLr8G6/ej/AINeTn/gn94rI/6K9qH/AKbNLr08x/3f5iju&#10;foz/AGbYf8+kf/fNdBojNb6ZFDASiLuwq8AfMaxq2NK/48I/x/ma8B7Dexb+0T/89m/OniztZAJJ&#10;LdCzcklepqGrcf8Aq1/3RSiKJF/Z9lnP2WP/AL5qh9on/wCezfnWrWPRIof5ssnyPISDwQT1FSfY&#10;bP8A59k/75qFPvj61bqobG9LYq3ltBbWzTW8So4xhlGCOao/a7r/AJ+H/wC+jWjqX/Hk/wCH8xWV&#10;V2RqXdLmmluGWSVmGw9T7ir9Zuj/APHy3/XM/wAxWlRZDuxGRW+8ufrSeVF/cH5U7I6UU7ILsp3j&#10;NDKFiYqCuSAai+0T/wDPZvzqXUf9eP8Ac/qar1DSubR2LMNxPs/1zdfWnfaJz/y2b86ih+5+NOpD&#10;On02NH0+FmUEmMZJqfyYv7gqLS/+QdB/1yH8qnJA6moe4HIP94/WnQcToQf4x/Omv98/Wlg/16f7&#10;4/nVgdD9on/57N+dVNduJzpM4MrfdHf3FWKqa7/yCZv90fzFZrcwuzmPMk/56N+dSWii4nCT/OuO&#10;jc1DU+nf8fI+laCexc+wWX/PrH/3zV7Qba3gmkMMKrledo681Wq5o/8ArX/3azMzQqrf28EzqZYl&#10;bA43CrVQXX3x9KZM/hKv2CyP/Lqn/fNfzi/8HO7Nbf8ABUO7it2KL/wgekfKpwOk1f0f1/N//wAH&#10;Pv8AylGvP+xD0j+U1ehlrf1n5GEtUfnl9puP+e7f99V/UD/wRTt4Jv8Aglp8GpJYlZj4akyxHJ/0&#10;uev5e6/qG/4In/8AKLD4M/8AYsyf+lc9duZt+yXqTHc+ovsdr/z7p+VcdeTTLdyqsrACRgAD712t&#10;cRff8fs3/XVv5148WyxouJyR++br/erb/tC+/wCfuT/vs1hL1H1rXrRbFLYtWt5dy3McUly7K0gD&#10;KW4IJrtP+EZ8Pf8AQFtv+/IrhrH/AI/Yf+uq/wA69HqZ6G0ErGF4n0bSdO0C6vrDToYZoot0cscY&#10;DKc9Qa4D+39b/wCgrcf9/TXpPjP/AJFa+/64H+YryqpWqNopWLZ1vWJPlk1Ocj0Mho/tPUf+f6X/&#10;AL7NVU+8KfUT+I2hGNtiDXnfUYEjvnMyq+QJDnBxWX/Zun/8+cf/AHzWlqRHlqP9qqlEW7F2Rz3i&#10;uCG2mhFvGEBU528ZrJ3N/fP51seMf9fB/uH+YrGp3YWRYtYo5ULSKGOepqX7Nb/88l/KmWX+qP1q&#10;atE3YwlGPNsUbiKMTMAgpnlp/dFS3P8Ar2+tR1otjgklzMT7FaN8zW6EnkkikNjZhf8Aj2Tp/dqV&#10;elK3Q/StE3Y4mlc5ravpUlnDFLdxRyIGVpFDKehGaZU1h/x/Qf8AXZf5isxJK5uf2Ho//QMh/wC/&#10;YqDUdM0+0s3uLWzjjkXG10QAjJArRqrrX/IMl/4D/wChClJvlNUlcxPtE/8Az2b86p647zWirK5Y&#10;eYDgn2NWaq6x/wAey/8AXQfyNc09Is66SXtEZflp/drT8OQxkzZQfw9vrWdWn4bOTN/wH+tck2+U&#10;9mhFe1WhpfZ4v7g/Ks/VfDPh/VLhbjUtGtp5AgUPLEGIGScc/U/nWnnnFRT/AHx9K5pt8p7GHhD2&#10;mxkf8IR4P/6Fmx/8Bl/wr8Q/+CvWl6dp/wDwUR+IdpZWccUSf2TtjjXAGdIsicAe5r90K/Df/gsN&#10;/wApGfiJ/wBwj/00WVXhW/aP0PawUYqs9Oh8yfZ4f+eYrKmjj85/lH3z/Otismb/AFz/AO+f510V&#10;9Uj7HI0vbT9CNoo8H5B0rYFhZYH+ip/3zWQ3Q/Stxeg+lebXS0Pusr3l8iJrGzAyLZAf92k8iH/n&#10;mPyqZ/ummV51eKutD6nApcjGiNIj5ka7WHQinfarn/nu350j/dNMrkmkmepTbUdCaGeaR9skhIx0&#10;JqYgHg1Xtv8AW/hVisXuac0u4hRT1FJ5cf8AdFOopHNUnLm3IpJprdtkErICMkK2Kb9uvP8An6k/&#10;77NJdf6wf7tR12U0uRHj16lRVnqyQItx+9nG9ieWbk0fZbb/AJ4r+VLB/q/xNPrdJWOGU5t7hHBD&#10;tx5Y49qUwxAZ8sflTk6UN0P0rBpXNlOdlqJ5UX9wflQYowMhBTqRuh+lZWR2xk7rUb5kn/PRvzpt&#10;w7mFgXPT1petMn/1TfSso/Ejsm37NlbJ9TUd3JIkW5HIORyDUlQ3v+o/4EK9Oi2qsfU8HExTw8tO&#10;hB9quf8Anu//AH1TZbidsbpmP1akpsnavosJUn9YjqfFZnTp/UZ6dP1QebL/AHz+dQXVrbXrg3cC&#10;SbR8u9c4qWk/j/Cvrcvq1Vi4+8+v5H5jn1Omsrnp2/NFf+xtK/6B8X/fArQ0tFsbYw2Y8pN5O1OB&#10;nioKntf9Wf8Aer7LLqtT6x8T2PyrNYxWF26osfarj/nu/wD31SrFHKPMlQMx6luajqaL/Vivr8sn&#10;N13d9D5PEaRVhPs8H/PFfyrOlijErAIPvGtSs2b/AFrf7xr6Cnq9TGjJ3dmRmKM9VFZ4mmIH71v+&#10;+q0qyl6D6Vy42EHy6Hs5fUqR5rPsPEspOPNb86fvf+8fzqJeo+tSV8xmdKn7SOi2Pr8orVfZS957&#10;9yaxllS6RkkYEZ5B9q0vtd1/z8P/AN9Gsuz/AOPlfr/StCvic2pU1iFotj9DyKrV+qP3nv38kWrK&#10;eeWbbJMzAKeCatEA9RVLT/8AXn/dNXa+IzKMVinZdEfouUTm8GrvqyS3jR2O5AcDjNS+RD/zzH5V&#10;HadW+lT18hjW1iZW/rQ+5y/XCRv5/mNS2t2yTCvX0p32S2/54L+VOj6H606vCrTn7V6n0uHjH2Md&#10;Cu8kkDmOFyqjoAeBSfaLjvO5/wCBGi4/1xplSpStudqjG2w8W0Mg8x4wSeSSOtBtLcD/AFS/lT4/&#10;uD6UrdD9KtN2HyQ7Dt79N5/OkJLAqzEg9QTRRXSmzk5Y9g+yW3/PBfyoFrbqcrEoPqBUlBOBk1o3&#10;IlwhbYb5af3aR40x93vTyQOtNfp+NRzy7nM4QtsM2L6UjZQ5QkZ9KdTZO1LmfczlCHLsJvl/56t+&#10;dRTASOPM+bA4JqSo3+/+FaUm+c48RGPsnoN8qL+4Pyqnc2ls85LwKTjqRV6qs/8Arj9K9LD/AMQ+&#10;fzFL2HzIPsNn/wA+yf8AfNQFVRiqgAA8AVcqo/8ArG+tevhdZs+Ux6Xs16iUokkHSRvzpKK9Gmlc&#10;8DEpWR1nwKlk/wCF3eDv3jf8jVp3f/p5jr+tXc394/nX8lHwK/5Ld4O/7GrTv/SmOv61q48cleJ5&#10;WJSui5oTN/bFt8x/1o713HPrXDaF/wAhi2/66iu5rijseHjl769CK8z5XXvVXJ9TVq8/1X41Urqp&#10;fCeFiUvaFLXIYriBEnjDgP0YZ7Vm/wBmaf8A8+cf/fNamrf6pP8Af/pVKuqHwnjYlL2rEtZH03cu&#10;nuYQ+NwjOM1N/a+qf9BCb/vs1A/X8KbWqSsc9kXItS1BlJa9lPPdzTv7Qvv+fuT/AL7NVoPuH60+&#10;paVyXuTDMw8yYlmPUk8mjyo/7goi/wBWKdWfUpJWLkTusSgOQAowM0vmSf3z+dNj/wBWv+6KWsjo&#10;SViT7Jbf88F/KlS1tw4IhXqO1PpU++PrTW4WRL5UX9wflSoqxsHjGCOhFLRVhZD/ALRP/wA9m/Oo&#10;L9RdwiO5G9Q2QG55qSmT/cH1qo/EJpWKn9n2P/PpH/3wKlto0syxtFEe7G7ZxnFLRWxm0rD/ALTc&#10;/wDPd/8Avo1Q1Yme5V5iWIQDLc9zVyqeo/68f7n9TQKKVyr5UX9wflVW4JSYqpIHHAq5VO6/4+G/&#10;D+VBYze/94/nXI6n/wAE7/2FPHOpXHjXxj+yP8P9T1fV5mvdU1K98L28k11cSkvJLI5XLOzMWJPJ&#10;JJrra7jSP+QTbf8AXun8hS5pR2ZMjxM/8Exv+CeAGf8Ahiv4a/8AhI2v/wARXlb/APBNr9gHcf8A&#10;jDj4c9f+hUtv/iK+yG6H6V5I/wB8/WtKdSp3ZjU6HyZ+2D/wT0/YX8N/sk/FLxFoH7JXgCzv7D4d&#10;a3c2V3b+GLdJIJksJmR1YLkMGAII6EV/Nd/whfhMf8y9Z/8AgOv+Ff1aftt/8mYfF3/smGv/APpu&#10;nr+V6vYy9uUZX1MJSlHZn0V/wRo+Cvwk+I3/AAUx+FXgrx78OdH1jSL/AFS9W903UbBJYZwNOunA&#10;ZGGDhlU89wK/ol/4ds/sAf8ARm/w5/8ACUtv/iK/AH/ghqR/w9Y+D4/6i1//AOmy7r+muufMZSjW&#10;STtoTdy31PCdU/4Jg/8ABOvW7b7HrH7E/wAM7mIMGEc/hC1ZcjocFPes/wD4dKf8ExP+jCPhR/4R&#10;Np/8RX0NRXB7Wr/My47Hhfhv/gkz/wAEyYpZTF+wZ8KlyozjwVaf/EVrf8OoP+CZ/wD0Yh8K/wDw&#10;i7T/AOIr2/w//rJf90Vp1Dq1b/EzWOx81a3/AMEoP+CZ/wBoT/jBD4V/c/6Eu09f9yqX/DqH/gme&#10;On7CHwr/APCLtP8A4ivo/W/+PhP9z+tUqpValviZvH4T5X8Uf8Eqv+Ca8erskf7C/wALlGxeB4Nt&#10;PT/crO/4dXf8E2/+jGvhf/4R1r/8RX0f4r/5DL/7i/yrNrRVatviZqkrHUfBrwJ4N+FXwv0X4efD&#10;bwxZaFoWk2Qg0zSNLt1ht7WIEkJGi4CjJPA9a6YzTAH963/fVZ/hn/kA2v8A1y/rV5uh+lYvVjuz&#10;+Uv9oz9uL9sTSP2hPHek6X+0142t7a18Z6pFbwReIp1WNFu5QqqA3AAAAHtXIWv7dP7ZV7cx2d5+&#10;0/44kilkCSxv4jnIZScEEbuQRXNftO/8nKfEP/sedW/9LJa47S/+Qlb/APXdP/QhX08YQ5Foc59R&#10;f8J14z/6Gi+/8CW/xrf+Fuv634k+IujaD4g1a4vLK7v44rq1uZS8cqE8qwPBFcXXU/BL/krfh7/s&#10;KRfzrJ7GMkuU+pf+FMfCb/onWj/+ACf4V6B+zD+zX+z/AONvjBY+HvF/wb8OalYy287SWl7pMUkb&#10;FYmKkqRg4IzWLXqP7HP/ACXjTf8Ar1uf/RLVxzlJQepyS2Pa/wDh35+w9/0af4B/8Jm3/wDiazfE&#10;v/BPD9hS9tI47v8AZH+H0iiTID+F7Y4OD/s17lVLW/8Aj3T/AH/6VxqpUvuzC7PAf+Hbv7An/Rnf&#10;w6/8JW2/+IoH/BN/9gUdP2O/h1/4Stt/8RXtdFae0qd2F2eK/wDDuD9gb/ozz4df+Erbf/EV6p8E&#10;vgd8Hfgh4Sm8IfB/4ZaJ4Z0uW/e6l0/RdOjt4WmZEVpCqAAsVRAT6KPStatTRP8Aj0b/AK6H+QpO&#10;c5KzZS3J/sNn/wA+qf8AfNfhl/wV5/aO+Pnw/wD+CifxG8IeCPjD4i0nS7OXTBa6fYarLFDDu0qz&#10;dtqqcDLMzH3JNfulX8/H/Baj/lJt8T/+u2k/+miyrrwKTqu/YJbHkP8Aw2B+1P8A9HB+Lv8Awezf&#10;/FVWb9sb9qwMQP2h/F/X/oOzf/FVwNVH++frXq8kexJ6R/w2N+1Z/wBHD+MP/B9N/wDFV9Q/8Lo+&#10;Lf8A0UjWv/BhJ/jXwrX2JWc4R7EyLfxL+Pfxr0P4c+INb0f4qa9bXdnol3Pa3MOpyK8UiQsyupBy&#10;CCAQfavkH/h4P+3J/wBHZePv/CnuP/iq+kPjB/ySXxT/ANi5ff8Aoh6+Dqz5Y9j0sBGLg7rqe16N&#10;/wAFAf237jUoop/2rvHrqc5VvE1xjof9qt3/AIbv/bQ/6Oj8df8AhSXH/wAVXgeg/wDIWi/4F/6C&#10;a6StYQhbYyxqSqK3Y9l0P9u39s17tg/7UXjkjyz18SXHqP8AarV/4bo/bK/6Of8AHH/hR3H/AMVX&#10;iWg/8fjf9cj/ADFa9XyQ7HJZHqNx/wAFAf239Ix/Zf7V/j638z/WeV4nuF3Y6Zw3ufzqL/h41+3r&#10;/wBHgfET/wAKq5/+LryXWf8All/wL+lUaXs6fZAfut/wQV+Nvxf+Ov7IHiTxd8ZfiXrXijVLb4lX&#10;lnBf65qMlzLHbrp+nusQZySFDSO2OmXJ719ueZJ/z0b86/Pr/g2+/wCTH/Ff/ZV77/02aZX6B14O&#10;KSVeSQHD+MdS1CHxJcxxXsqqNmAHP9xazP7X1T/oITf99mrnjb/kZ7n/AIB/6AtZVCSsbrYlN9eM&#10;SzXUhJPJ3mj7Zd/8/Mn/AH0aio6U7IZ2iXl3sH+kydP7xp8N9eLMrLdSAhgQd5qun3B9KfH/AKxf&#10;94VmaG3/AGzq3/QRm/7+Grmg6rqUurwRyX0rKWOQXPPBrKq74d/5DUH+8f5GpaVhrc7L7RP/AM9m&#10;/Oob28uo4d0dw6nd1DU+oNQ/1A/3hWK3NnsQ/wBp6j/z/S/99mljkkvjtvHaULyokOcVXqex++30&#10;q2lYmPxEn2Gz/wCfZP8AvmtLQ7eCOKQRxKBuHQVSrQ0b/Vv/ALwqDct+Wn90Vr6LpOmXVl5txYxO&#10;24jcyAmsmt7w9/yDh/vmpdrAP/sHRf8AoFwf9+xXJ63bQQ6tPFDEqqr4CqMAV29cX4g/5DNx/wBd&#10;KI7gUvLT+6K3IdNsDChNpGSVGflrErobcgwpj+4P5USJkJbaXpxuYwbKP74/h969N/sHRf8AoFwf&#10;9+xXnVr/AMfMf/XQfzr1Cs5GcjPvtG0mGzllh06FWVCVZYxkGsbYvpXRan/yD5v+uZrnqkxnucv8&#10;YIo38B3SugI8yLg/74rxv7Ha/wDPun5V7N8Xv+REuv8ArpF/6GK8dropfCJbHwr/AMF6tG0m+/Zn&#10;8Ix3mnQyqPHUZAkQEA/Yrqvyk/4RLwx/0AbT/vyK/WT/AILwED9mrwl/2PKf+kdzX5WV7GFb9iaR&#10;2P2b/wCDRjw7oVr4d+PP2bSYI9174b3bIwM/JqVfsh/ZGl/8+EX/AHxX49/8GkH/ACLvx3/6/fDn&#10;/oGpV+xteHjm/rcv66HZSS5Eef8AxG8LeHLzXklu9EtpGFsoDPCCcbm4rA/4Qzwn/wBC5Z/9+Frr&#10;vHv/ACG0/wCvdf5tWJWUW7Ey3OI8UeGPD0GqbIdFtkXywcLEBWd/wj+h/wDQKg/79it/xd/yF/8A&#10;tkv9azK0T0EQx6bYRII4rONVHQBelL9hs/8An2T/AL5qWiouwLkN/exxLHHdyBVUAAOeBTjqN+Rg&#10;3kn/AH2agT7o+lLQC3JRBCOBEv5U+3gh+0J+6X747e9FPt/+PiP/AHx/Og36Gl9mt/8Ankv5VJZ2&#10;VpLcqklurA5yCPakqbT/APj7T8f5Gk9jAs/2PpX/AD4Rf98Vk+MVGjabHc6T/o8jThWeH5SVwTjj&#10;twPyrfrA+Ih/4k0X/XyP/QWpR+IT2ObPiLXj/wAxi5/7/Gt7wTc3GsG5/tWd7jy9nl+c27bndnGf&#10;oPyrlK6f4b9bzn/nn/7NWrSsStzov7L0/wD584/++antYIreMxwRhFLZwvHYUU6PofrWb2Gx+T6m&#10;uE8ZaHo954kubm70yCSRtm53jBJwiiu6rj/FP/Ien/4D/wCgilHckwf+EZ8Pf9AW2/78iufvfEvi&#10;CwvJbGy1m5ihhlaOKKOYhUUHAAHYADFddXB6v/yFrr/r4f8A9CNawV3qUr3LP/CX+Kf+hgu/+/7V&#10;9WeY46Ofzr5CzX15U1UlYq7Rz/xdu7q2+E/ie5t7h0kj8PXrRurEFWEDkEe+a+Ff+E78af8AQ03/&#10;AP4FN/jX3N8ZP+SQ+Kv+xbvv/Sd6+A6uglZmdRu56V+z1r+t+JfjDo+ieINWuL2znM/nW1zKXR8W&#10;8jDIPBwQD9RX1D/wg3g7/oWbL/wHWvlL9l//AJLroX+9c/8ApNLX2FU1tJCi3YTwh4T8NafqjTWO&#10;hWsTmEgtHCAcZHH6V039maf/AM+cf/fNZXhz/kIH/rkf5ityudt3Oimk4n4W/wDB6nI+leFP2djp&#10;rmAvqPijeYjtziPSsZx9a/BP+3dZ/wCgpcf9/TX71f8AB7F/yKf7On/YS8U/+i9Kr8C6+myz/dI/&#10;Myn8R/Rl/wAGeHhrw/4v/YQ+JV94p0a31CaP4uSxxy3cQkZV/suwOAT2ySfxr9cP+FXfDn/oSNM/&#10;8A1/wr8nP+DM44/YF+J3/ZX5f/TVYV+wNeLjG/rU/Ua2OG1rQdF0bUHsNJ0uC2gUArFDGFUZGTwK&#10;q/Zrf/nkv5Vq+LDnW5P91f5Cs2sVsM4zWNa1a21W4t7fUpkRJWCoshAAzVb/AISHXP8AoLXH/f00&#10;a/8A8hq6/wCu7fzqnVpKwHGXGpagZ3JvZfvn+M+tOstRvzewg3kn+tX+M+tVp/8AXP8A7x/nT7H/&#10;AI/Yf+uq/wA606AekfbLv/n5k/76NQaleXf2CX/SZPu/3jTgQelQal/x4S/7tcj2IW5j/bLv/n5k&#10;/wC+jWb4p1G/h0ovFeyqfMXkOau1meLf+QOf+ui1C3NnsYP9u6z/ANBS4/7+mtPwvqWoXd1Il1ey&#10;yAR5Adycc1gg56Vr+D/+PyX/AK5/1qm3YlN3Oi3v/eP51m69eXdvLGILmRMqc7WIzWjWT4j/ANbF&#10;/umkm7jl8JU/tTUv+f8Al/7+GqV/rmsxXG2PVJ1G0cCU1NWfqf8Ax8/8BFaw3Mbsk/4SHXP+gtcf&#10;9/TXVaBd3VxpEE09y7uynLMxJPJria7Lw3/yBLf/AHT/ADNaik2aHnS/89W/76qeOaXYP3rdPWq1&#10;Tx/cH0qo7iTdx4llyP3rf99V032W3/54r+VcwvUfWurokUV72GKOzlkjjAZYyVI6g4rA+3Xn/P1J&#10;/wB9muh1EgWE5P8Azyb+VczREDS8PSy3esQ291I0iNu3I5yD8pNdN/ZWmn/lyi/74Fcv4XIGuwE/&#10;7X/oJrsKT3Ibdz8uv26ra3tv+DmT9ilbeFUB0W7yFGO+oV+2Nfil+3j/AMrMv7FP/YFu/wCeoV+1&#10;tcNT42ezh/4EQoooqDYKKKKACiiigAooooAK/Gz/AIL6f8pwf2BP+xhuv/S+0r9k6/Gz/gvp/wAp&#10;wf2BP+xhuv8A0vtKcfiQnsfpLHNLC++NyDUv9o3n/Pc/kKgorrOA0tHQanI6X3zhACvbH5Vof2Lp&#10;v/Pt/wCPt/jVHwx/r5f9wfzrYqHuBz3iO4m0SeOLTJPKV0y4xnJz75rO/wCEj1n/AJ/T/wB+1/wq&#10;944/4/IP+uR/nWHVJKwHYeGby6vdLE9zMWbzCM4A4/CtHJ9TWV4P/wCQMP8Arq1alS9wMLUrqdL6&#10;VVkOA3HFQfbLn/nqfyFSap/yEJf9+q9UkgOrtda1NbaNRdHAjAHyD0+lOk1rUyhBuj0/uj/Cqdv/&#10;AMe8f+4P5U5/uH6VnZGF2U/tM/8Az0P5VLZRpqV3HYXo3wzOEkTOMg9Rkc1Xq1on/IXtv+uy/wA6&#10;YlubH/Cs/BH/AEBB/wCBEn/xVUvEPhDw74b0t9X0XTvIuI2UJJ5rtjJweGJHQ11dY/jz/kWZv99P&#10;/QhUpu5bSOL/ALe1b/n7P/fC/wCFI2oXl/8Aurubeo5A2gc/hVSpbX/WH/drayIJfKj/ALv61+On&#10;/B1xBEdW+BeV/wCXbxJ3/wBrTK/Y2vx1/wCDrf8A5C3wL/69vEn/AKFpldmB/wB5QnsfkF9nh/uf&#10;rX7t/wDBsSWh/YG8VJExA/4W5qBx/wBwzS6/Cev3Y/4Njv8AkwjxV/2VvUP/AE2aXXpZj/u/zIP0&#10;a86X++a63wxawTaHBLKm5juycn+8a5Cuz8J/8i/b/wDA/wD0M14EtgLf2C0/55f+PGuS1LX9XttR&#10;uLaC82pHM6ouxeACQO1dnXAaz/yGLv8A6+ZP/QjRDcqJL/wkut5z9u/8hr/hXXf2VYf88P8Ax4/4&#10;1wdeiU5qxRUuNNso4HkSHBVCQdx64+tZ/mP/AHjWvd/8ekv/AFzb+VY9Onsb0thtwTJCUc5BxxVb&#10;7PD/AHP1qzL/AKs1DVm6Rb0G1ge9YNHkeWe59RWv/Z9pjmL/AMeNZnh7/j+b/rkf5itmpluJ7lDU&#10;LeGDZ5SYznPP0qtVzVv+Wf4/0qnTWwjM1mR1ulCuR+7H8zVTzpv+ep/KrWt/8fa/9cx/M1TqXuO7&#10;NfSoY5bJZJRkknnPvVn7JB/c/WodG/5B6fU/zq1Wb3C7OYv/ABn4lsb2WztNTKRxSFUXykOADwOR&#10;UX/Ce+Lf+guf+/Kf/E1R1r/kL3P/AF3b+dVauyN+h6bFpVhJEsjwZLKCfmP+NJcaZZQwPNHDhkQl&#10;TuPBAqzb/wDHvH/uD+VJe/8AHnL/ANcm/lUJu5hdnO/23qn/AD9f+OD/AAp8F/eahMtndzb4pDh1&#10;2gZH4VSqxpf/AB/xf739KqyEan9gaT/z6f8AkRv8adHoumxPvjtsH/fb/GrVFTdmdyH7Baf88v8A&#10;x41U1V30xEexbYWJDHrn860azfEf+qi/3jQtyZNqJU/tvVP+fo/98D/CpLfUb24BM05bHT5QKoVZ&#10;sejfUVdkY3Zb+0z/APPQ/lX85/8Awc1xpP8A8FPLuSYZP/CCaRz+E1f0WV/Or/wczf8AKTq7/wCx&#10;F0n+U1d+XW+sfImfwn56/ZYP+ef6mv6d/wDgiwWj/wCCXHwcRTgDw3Jgf9vc9fzGV/Tn/wAEW/8A&#10;lF38Hf8AsW5P/SueuvM/4S9TK7PqPzH/ALxrkLtQbuXP/PRv511tcnd/8fcv/XRv5148QuyLao7V&#10;b86X++aq1YrWOxrSuSRXM6Sq6yEEMCDiujHijXcf8f56f881/wAK5lPvj61rjoKip0OmOxcuda1T&#10;UoWsL26LxS/LImwDI+oGapf8I9o//Pn/AORG/wAadGP3q/71W6xbaOilsY+taRp1nYme2t9rBgM7&#10;yf5mseuh8Sf8gw/74rnqk3jsZnie4mt7aNoX2kvgnHtWL/ad9/z8H/vkVr+Lf+PSL/rp/SsGg0Wx&#10;l+LNQvGmhJm/hPYe1ZP267/57H8hWh4r/wBbD/un+lZNWthPc3/D5a4sjJK2TvIzV7yY/Q/nVHwz&#10;/wAg8/8AXQ/0rRqrs5Zt8zKkttC0jEr39aT7JB/c/U1K/wDrG+tJRdnnSb5mYc95cpO6JLgByAMD&#10;1pjX13g/vj09BSXX/HzJ/wBdD/Oo26H6V2pKxylOmyyyW8bTwuVdBuU+hHSnVHd/8esn+4f5U7Ih&#10;bkH/AAlniH/oIn/v2v8AhSHxJrd0PInviyN1GxR/Ss+nwf61frWUkuU1i3zIvfbLn/nqfyFXNCt4&#10;tWvGttQXzEEZYLkjnI9Pqazq1fCP/ITf/rgf5iuOfws76P8AFRp/8IroX/Pkf+/rf41S1WwtdHaP&#10;+zovL8wHf8xOcYx1+prdrI8Uffg+jf0rjn8J7uGS9sjP+2XP/PU/kK/Oz/grf+3T+1V+zX+0jovg&#10;X4J/FZ9E0q78EW1/cWi6PZXG+4a8vI2fdPC7DKRRjAOPl6ZJz+h1fkt/wXi/5O+8Of8AZNrP/wBO&#10;GoUYeKlUsz2aSSmebf8AD27/AIKF/wDRw8v/AITOl/8AyLXgvxn+LnxD+O3xL1P4q/FbxEdV1/VD&#10;D9vvzaxQ+b5UMcKfJEqoMRxovCjOMnkk1l1n3f8Ax8v9R/IV3ckI7I9jL0nWfp/kR496yZh+/fn+&#10;M/zrWPSsmb/XP/vn+dZ1ErH2WSpe1n6DCOOprfEa479PWsBuh+ldApGAPavOxUUrH3GVpXl8hPLX&#10;v/Ojyo/7v606ivJxO6PpMJpFkcsSBCQv61FsX0qeX/Vmoa4Z7ndFuw+2RTJ07VOYl7fyqG2/1v4V&#10;YIB61zz+I56s5qejGMgXp/Kkp0nam1cdYnFUqT53qV7tcyD6elRbfp+VS3ZPmjHpUdejSS9mjyK8&#10;5+1epLAMJ+NPpkP3Pxp9dCSsY80hBnHJpaQdPxpaXJHsbqUrbh83940jFtv3jS0j/dNZuEbbHowb&#10;0IfMf+8aSR3ZCC3Wikf7przVuey0uUjwfU02VAyYbkU+myD5c+9dFOT50cVanD2T0Ifs0P8Ad/Wo&#10;7qCMAYHerFQ3fKjPrXqYepNVo6nzGZ0aX1Gfurb9Sv5SelNdApGOOKkpr9hX0ODq1ViFqz8vz+jS&#10;/sqfurp+aGYPqakiZlXAbvTKcnT8a+tyutV+tfE9mfkmdUqf1Lbqh/mP/eNW7YkwAk+v86p1ctf+&#10;Pdfx/nX3mR1KjxMrvp+qPhMdCKpKy6klV2tYWYsV5J55qxUdfaYNtyZ5Em4rQiNpBg/J+tVxpNiP&#10;+WP/AI8f8auN0P0pldc4xluOFWpHZlWTS7FY2YQ8gEj5jVf7FD6H8zWhN/qm/wB01Vrx8wpU3OOh&#10;7WW4iuoStJ7kQto4j5icEdDTjJKf+Wn6U5/u0wADpXxOcUqf1ladD9CyDEV/qkvee/6ImtJZhKSJ&#10;MfL6VZ+0XH/PX8cVUtf9Yf8AdqxX57m8ILGvToj9NyWvWeBXvPdli1nuCTmb07VN50//AD1/Sq1o&#10;BluKnr4DMkljZW8vyR+oZPUm8ug2+/5sliuJwCPM/SnfaZ/+eh/Koo+9Or5uv/FZ9thW3h4+hJuZ&#10;/mY5JopE+6KWpTdj0o/ChdzjgOaCz/3zSYGc0HPrWibsMkDMR1NKCcjmmr0H0pV6j610XZlZFikP&#10;SlpD0/Ght2BRQbT60yYEJ171JTJ/uD61Kk7lOELbEXPr+lNfPZjTqbJ2q03cxqQhyPQblv75pOc8&#10;nPFLSd/wrej8Z5uLjFUXoLWNq15cw37pHLgADjArZrB1v/kJP/uivVwivV+R8vmiSwy9SP8AtG8/&#10;57n8hWXdazqSXMiLdHAbj5R/hV6se9/4+5P9+vawyXOz5DH/AMNepN/beqf8/R/74H+FdbbWsElt&#10;G7pklAScmuIru7P/AI9Iv+uY/lXoU0tT57FvRHV/AixtT8cPBoMf/M16d/Ef+fmOv65P7F0z/n2/&#10;8fb/ABr+SD4Ef8lw8Gf9jXp3/pTHX9dNcOYbx+Z5VfdEFvpljbTpPDBtdGyp3Hg/nWn9suf+ep/I&#10;VUXqPrU9clJJo8fGfGguru5MWPNPX0FV/tM//PQ/lUlz/qvxqvXVTSseDi/4hIo+1NsnO4DkU/7D&#10;bf3D+Zptr/rD/u1PXTBLlPLqpOZr+D/DGiarHO1/ZeYUKhf3jDGc+hrZ/wCEC8Kf9Ar/AMjP/jVX&#10;4f8A+quv95P610VZTbUtDFxVzifEmgaTpuoi3srTYhjDY3secn1NZ/2C0/55f+PGtzxn/wAhcf8A&#10;XFf5msmhN2MJJXIDawJ8qpx9TR9nh/ufrUj/AHjSUGsUrDlRQoAHal2L6Uq9B9KKzNUlYXJ9TQrN&#10;kfMetJSr1H1prcaSuSeY/wDepVdycFjTaVPvCtjWUVYflv7xpJMkck9aWkfp+NKPxGL2I8e5pcUU&#10;VsZtKwVl63NJHdqqNgeWP5mtSsnXv+Pxf+uQ/maCCr9pn/56H8qu2lpb3Nus00e5mzk5PrWdWrpv&#10;/Hkn4/zNAB/Ztl/zx/8AHj/jUTeINYtWNrb3m2OM7UXYpwBwByKuVj3X/HzJ/wBdD/OgmRb/AOEo&#10;13/n/wD/ACGv+FbQ8DeFmAY6UMkc/vn/APiq5au/T7g+lS9NjORyfj74LfDP4g+Bda8BeL/DIvNJ&#10;1zSbnT9UtDdzJ59vNE0cibkcMuUZhlSCM8EGvkT/AIcDf8EkP+jRof8Awtdc/wDk2vuS7/49Jf8A&#10;rm38q5+nGrUh8LsZSSPl74R/8Ee/+Ccv7NHxF0z44/BH9nGPQ/FOgSvLpGqr4p1a4Nu7xtEx8ue6&#10;eNspI4+ZT1z1ANe+f2lf/wDPyf8Avkf4Vt61/wAgyX6D+YrnapznPWTuTZFhNSvt3NwfyFP/ALRv&#10;P+e5/IVVT7wp9IuKVjqvh0Tf3N0t2d4VFK9scn0rq/7Nsv8Anj/48f8AGuU+F3/H3ef9c0/ma7Ko&#10;e5vBLlOZ8XW8NveRCFNoMeTz71k1s+NP+P2H/rl/U1jVS2OiKXKZWrabZXN4ZZ4dzFRzuI/rVb+x&#10;dM/59v8Ax9v8a0L/AP4+D9BUNMqyOs8PaXYrotsFg48v+8f8au/2bZf88f8Ax41F4f8A+QNb/wDX&#10;OrlRdjsj8/fGX/BD3/glx4s8X6r4q8QfstRXF/qepT3d9P8A8JfrK+bNJIzu2FvABliTgAAZ4FZV&#10;z/wQl/4JT2dtJd237KUSyRIXjb/hMtaOGAyDze19i3//AB/T/wDXZv5mqepf8g64/wCuD/yNdarV&#10;f5mczSsfBn/Dsn9h3/ohsf8A4UGo/wDyRVrRP+CcX7GHh7V7fW9G+C6Q3VrKJIJRr2oNtYdDhrgg&#10;/iK9vpV6j61vzz7nO9jg/wDhl74Ff9CKP/Bjc/8AxyrGl/Br4bfDW8Xxb4K8N/YtQhBSK4F3NJtD&#10;fKw2u5XkE9q7eqHib/kEP/vr/OsuaXc5ppcrM3/hMfEn/QTP/fpP8K2/AuoXniPUpbTWpjNGkG9V&#10;wFwcgZ+XHrXI11Hwq/5DVx/16n/0JabSSOU6/wD4R7R/+fP/AMiN/jXL/EP/AIkctoul/uhIrl/4&#10;s4xjrn1rta4v4s/6+x/3JP5rShuBzf8Ab2rf8/Z/74X/AAqxaeJ9chjKx35A3Zx5a/4Vl1LB9w/W&#10;tbIDU/4SvxD/ANBI/wDftf8ACvlz9oT9gb9kr48fGHWfix8V/hKmreINWaA6hqB1q+hMxjgjhT5I&#10;p1RcJGi8KM4yeSTX0lXHeJ/+Q5P9V/8AQRVwbi9BSbsfNf8Aw6p/YG/6IFH/AOFJqf8A8k1y19/w&#10;TA/YYivpo0+BaBVlYAf8JDqPQH/r4r6urjtS/wCQjcf9d3/ma2jUnfci58+/8OxP2Gv+iGp/4UOo&#10;/wDyRXYf8Mffs5/9E5X/AMGl3/8AHa9LoqnOb6gfP/7Sf7Jv7P2lfs6+PtT0/wCHyxz23grVZYJP&#10;7TujtdbSUg4MuDyB1r8jv+Fb+Df+gMP+/wA//wAVX7b/ALUX/Js3xF/7ETV//SKWvxlrswusXc1h&#10;OcF7rsem/wDBPD9mn4KfGT9sTwf8N/iT4KXUtF1H+0Pttkb+4i8zy9PuZU+eKRXGHRTwRnGDxkV+&#10;nx/4JAf8E6Sf+TdI/wDwqNV/+Sq/Pz/glEB/w334C4/6Cv8A6aryv2YrHFSlGpZMmc5Sd2zwHwV/&#10;wR3/AOCcdzqskc/7OMbAW5OP+Ep1bruX/p6rqP8AhzV/wTZ/6Nsj/wDCq1b/AOS69x8B/wDIYk/6&#10;9j/6EtdbXG6tS+5N2eBeA/8AgiH/AMEvfEf2v+2f2XopvJ8vy/8AirtYXbndn7t4PQV0P/Dhz/gl&#10;D/0ahF/4WWtf/JtfRnwo/wCX/wD7Zf8As9dhXPOtWUviZS2PmnwX+y/8C/2JtLk+Ff7MXgVfDGga&#10;hcHVrywXUbm78y8dVheXfdSSOMxwRLtDBfkzjJJOx/wkes/8/p/79r/hXT/HX/kbrb/sGp/6Mkri&#10;qSbkrsZr22jabrUQ1PU7bzZ5PvybyM44HAIHQCpP+ES8Pf8AQOH/AH9f/GptC/5Bcf1b+Zq3TN1s&#10;fg3+2T/wVS/b2+Fn7W3xN+GngP4+yWGieH/HuradpFiPDmmSfZ7aG7kjjj3yWzO2FUDLEk45JNeb&#10;f8Pjv+CkX/Rycv8A4S2k/wDyJXC/8FCv+T8fjN/2VDXf/S+avHq9uFODgtDrUY22PuGL/gr3/wAF&#10;FDEp/wCGjZeVH/Mr6V/8i07/AIe+f8FFl+YftGy5HT/il9K/+Ra+aov9Sv8AuilP3Tmn7Kl2Ry3Z&#10;9K/8PiP+Cj//AEclN/4S2k//ACJVfVf+CzX/AAUs0jT5NR0/9pmaOaIAxv8A8IppBwcgdDaY7183&#10;1Q8T/wDICuP90f8AoQpqlS/lQ03c+g/+H7P/AAVZ/wCjrpv/AAjtF/8AkOtDwz/wXG/4Kl6tqYtN&#10;Q/anmkj8stt/4RDRhyPpZ18b1r+CP+Q2P+uLf0qnQo2+FGzbsfaf/D6D/gpf/wBHMy/+EppH/wAi&#10;Uf8AD6X/AIKZxHMf7Tkoz1/4pTSP/kSvl2mydqzdGlb4UKLfMfUn/D6z/gpx/wBHPTf+EnpH/wAi&#10;VT1L/guF/wAFSdOlWOy/anmQMuWH/CIaMcn8bOvmWsrX/wDj4T/c/rUqjSb+FG12fU//AA/T/wCC&#10;qv8A0dbN/wCEfov/AMh1+wP/AARj/av/AGgP2nP2IdP+Knxy+IL67r83iLULaTUG021ty0UcgCLs&#10;giROAeu3J71/ORX75/8ABvV/yjg0v/sbNV/9GrXLjqcI0LpdSo7n3l/wlniD/oIn/v2v+FdZofh3&#10;RtZ0mDU9Ss/NnmTdLJ5jDcc+gIFcFXpXhD/kWrP/AK5f1NeM9Chv/CFeGf8AoGD/AL/P/jWRLDHF&#10;I0Ua4VWIUZ6Currlrj/j4k/3z/OpJkRMTEpkThlGQfQ1T/4Wb44/6Dp/8B4//iauTf6pv901ytBJ&#10;0Nt8RPGV5cJa3GtFkkYK6+RGMj8FrV/tnUv+fk/98j/CuQ0z/kIQ/wDXQV0tKyMKu5i/FjV9RfwT&#10;cq1yceZH/CP749q8k/tG8/57n8hXqXxW/wCRKuP+ukf/AKGK8mransRHY+Lv+C5dzNc/s4eFFmfc&#10;B43QgY/6c7mvy72L6V+oP/BcQ5/Zz8K4P/M7J/6R3Nfl/Xr4X+CaR2P1J/4NwfiR41+H2ifF5PB+&#10;uNZC7utDNwBBG+/at9t++pxjcenrX6bf8NHfGn/od3/8Abf/AON1+Vv/AAb5/wDIG+KuP+frRv8A&#10;0G9r9G683FRi8RK6NoyaR1158b/ilqkv2i/8VNI4XaG+yQjj8E96i/4W98Rf+hjb/wABov8A4muZ&#10;Tp+NLWHKkaI9r+FpPjXwx/bXiY/arr7S8fmn5PlGMDC4Hc10h8J6B2sf/Ir/AONc38BP+RD/AO32&#10;T+S12tc0m0yG3cyX8MaGHIFj/wCRW/xpP+EY0P8A58f/ACK3+NaMn3z9abU3Za2ORuYIormSNFwq&#10;uQoz0GaasaFhkd6lvf8Aj8l/66t/Oo0++PrVrYFudCNF00D/AI9v/Hz/AI06PR9OWRWW35DDHzn/&#10;ABqxSp98fWouzdbC/YLT/nl/48aQ2kEOJIkwR3yanps33Pxp3YpJWI/Mf+8aZNpljrKi21ODzUU7&#10;1UsRg9M8Eeppamsf9af92kYlT/hCPC//AECx/wB/n/xqaz0PStG3f2baeX5mN/zsc46dSfU1fqOf&#10;tTTdwsR1g+KNZ1PTtQSGyuiimEMRsU85PqPat6uX8bf8hWP/AK9x/wChNWi3Ar/8JTr/AP0ET/37&#10;X/Cuk0DQtL13SYtV1W2824l3eZJvZc4YqOAQOgFcXXf+Cf8AkWLX/gf/AKG1NpIVkL/whnhv/oHf&#10;+RX/AMa8Z8T6faQeJdRhiiwqX0yqNx4Ac4r3qvC/Fv8AyNWp/wDYQm/9DNEdxPQy/skH9z9TX03/&#10;AGjef89z+Qr5or6QqahN2JqsEXiHS7nQNXXzrS+t3t7qHJXfG6lWXK4IyCRkEGuJ/wCGVPgH/wBC&#10;Cv8A4Mrr/wCO13Mf+sX/AHhVqoTa2Dc8o8a/Bn4a/Cfwzc/ED4f+Ghp+r6fsNneC7ml8ve6xt8sj&#10;spyjsOQevrXA/wDC7fih/wBDQ3/gJD/8RXsvx6/5JPq30g/9Hx1839K2p+8tSHuen/C34t/EPVPE&#10;Ulvf+IjIgtGYD7NEOdy+i+9egf8ACd+LO+rH/vyn/wATXjnwd/5GmX/rxf8A9CSvTKU0rhzSXU/H&#10;X/g8H1O/8S+F/gEut3JnEOoeJTENoXblNMz90D0FfiB/ZGnf8+//AI+f8a/bj/g7q/5Fj4Df9f8A&#10;4j/9A02vxQr6HL1bCoG2z9+f+DSXXNU8N/sQfEW00W6MEb/FWV2XYGyf7NsRn5gfQV+q58e+LT/z&#10;Fz/35T/4mvyd/wCDUH/kyn4h/wDZUpP/AE22VfqVXi41L61ILs05Nb1XUXN1eXZeRuC2wDp9BTft&#10;13/z2P5Cq9t/qh9afXMWm7FhPDOiXyi7urLfJJ8zt5jDJ/A0v/CH+Hf+gd/5Fb/Gr1l/x6R/7tS1&#10;F2F2cbJ8OfBpdidGGSx/5eJP/iqhu/AHhG0tJbq30jbJHGzo3nyHBAyDy1dC/wB8/Wq+qf8AINuP&#10;+uD/APoJrRNmiPNhr+rj/l8/8hr/AIUy513VZIWR7vKkcjYP8KrU2X/VmtHFcoWQfbrv/nsfyFXN&#10;CtLfXtQXT9Wj86EqWKZK8jpyMGs2tbwV/wAh1P8Arm38q5XsBrj4deDR/wAwYf8Af+T/AOKqnrPh&#10;jQ9BiSfSbHyXkba5EjHI/EmunrH8Y/8AHpD/ANdD/KouxPYwMn1NSQaVY6kC17DvKcL8xGPyNRVd&#10;0r7j/UUGcm7Ef/CMaH/z5H/v63+NVbvwpoLTbmsM8f8APRv8a2ar3P8Arfwq4N3JTdzK/wCES8Pf&#10;9A4f9/X/AMayL+9utKvJNP0+by4YmwiYBwMZ6nmuork9f/5DFx/vj+QrohuE9hP7e1b/AJ+z/wB8&#10;L/hXRWc0z2sbvISWjBJ/CuSrq7H/AI8of+uS/wAqt6Gd2TGWQDIY0g8VeIO+on/v0v8AhQ3Q/Ss+&#10;qhqTKTNWy8Q6xe3sVnc3paOWRUkXy1GQTgjgV0P9i6Z/z7f+Pn/GuR0gf8Ta2P8A03T/ANCFdxTe&#10;gRkzN1WGPRrF9S01fKmjI2PnOMkA8HI6E1k/8Jn4m/6Ch/79J/hWx4p/5Ac31T/0IVydNJFXZ+e/&#10;7XWq6hq3/Byx+xfLqFyZGXSbsKSoGB/xMPQV+5Ffhf8AtU/8rKn7GH/YKu//AHIV+6FedW/is9zD&#10;fwIhRRRWRuFFFFABRRRQAUUUUAFfjZ/wX0/5Tg/sCf8AYw3X/pfaV+ydfjZ/wX0/5Tg/sCf9jDdf&#10;+l9pVR+JCex+mfhi0t77VPIu4Q6eWTgnvXR/8I5on/QPT8z/AI1g+Dv+Qx/2yb+ldXXRLc4DiviZ&#10;LJ4YtLWbQWNs00jCRk5yABjrXIHxr4q/6DUv5L/hXXfGr/kH2P8A12f+Qrz2tI7GU27nT6Df3mux&#10;SS6vcNO0bAIW4wPwrQ+w2n/PEfmayvBX/HtP/wBdB/Ktqk9yLsrSanf6a32WxuWjjHO0etN/4SLW&#10;v+gg/wCQ/wAKi1L/AI+j/uiq9ILsfLqV9LI0klyxJPJpv267/wCe5qNup+tJQF2emaZZ28mnQSPH&#10;ktCpJz7CpxYWhODCOfc03Sv+QXbf9e6f+girC9R9azBblr/hHNE/6B6fmf8AGs/xXp1lo/hq+1XT&#10;bcRXFvavJDKpOVYDIPNbtZPj3/kS9U/68ZP/AEGoTdy7I8j/AOFnePP+hkm/74X/AArT8IeMPEvi&#10;XX4dH13VpLi2kDF4nAAJCkjoPUVx1b/wz/5HG2/3JP8A0A10SikiD0X+wNH/AOfFfzP+NZPi+ytt&#10;LsIptPhEbNMFYgnpg+tdFWH49/5BcP8A18D/ANBNRHcDmft13/z3avx2/wCDrS+uzq3wLzOf+Pbx&#10;J/6FplfsHX47f8HWf/IW+Bf/AF7eJP8A0LTK9DBf7whPY/I37bdf89jX78f8GslrBqH/AAT28Wz3&#10;kYdh8YdRUEnt/ZelelfgFX9AP/Bqx/yjx8Xf9lj1H/01aVXoZj/u/wAyVufpN/ZGnf8APqP++j/j&#10;SG9u7A/ZLSdo40+6g7Z5/rVqqF7/AMfLfh/KvBKsiX+2dU/5/G/Snrpdhcj7RPbKzyfM7Enknkmq&#10;Vatv/wAe8f8AuD+VS9EJ6Ir/ANiaWCT9jX8zW5ub1rOrQprVDWwkxLRMp5BGCKqC1h/ufrVuT7h+&#10;lQVcdjSLaRXubaFYSQvp3qr5Uf8Ad/Wr13/qD9RVOqN4N2Ip55rJfNtZCjE7SR6VH/bmq/8AP6/6&#10;U7Uf9QP9/wDoapUFGppt7dXxf7VMX24257Vb2L6VQ0LrL9B/WtCgB0WmWN2PMuLYOwOASTwKedD0&#10;kf8ALiv5mpbH/Vn/AHqmosgKRtYLYmGBNqjoAaTywetS3H+uNMpWRDbuZc2gaRPM801irMzEs248&#10;n86b/wAI3oef+Qev/fR/xq+3U/WkrFt3LTdjB/4SLW0+RdQcAcAYH+FSWmv6xcXUVvNfOyPIqupA&#10;5BOCOlZz/fP1qXTv+QhB/wBdl/mKszuzt/7C0n/nyX8z/jVbVtNsrHT5bu0twkiLlXBPHNalU/EP&#10;/IGuP9wfzFQm7hdnM/21qn/P435CprHVtRluAkl0xGDxgVn1Y03/AI+h/umqaVhS2NX7Zdf89jVb&#10;UJpZlQSuSATjP0qSobzov1qVuc7bsQbF9KrX1zcWrqIJSoI5Aq1VLVf9Yn+7VkXZH/ad/wD8/Lfk&#10;K8j+M3/BNT9hv9rDxq3xa/aH/Z40nxR4ie2jtG1S9urlHMMediYjlVcDce3evVa3vDv/ACDv+2hp&#10;qUoaxdg3PmH/AIcff8EqP+jNPDv/AIH33/x+vVfAvwz8C/ALwlY/B74P+HYdD8NaFEYNJ0m2Zmjt&#10;oyxcqC5Zj8zMeSeter1w3ib/AJD1z/10/oKmVSpNWk2wsiv/AGpf/wDPy35Co/ssEn7x0yW5Jyet&#10;MqdPuD6VN2Zz0Ins7cISI+g9TWR9quf+e5/StyT/AFbf7prArSDdiOZrqLPe3ccLOk7AhSQeKx/+&#10;Es8Rf9BST8h/hWpdf8ez/wC4a5qtVrub0m7M29D8Ta9cavbwzak7K0gBBA5/Suy+2Xf/AD3b8hXn&#10;/h3/AJDlr/11Fd3WVTRnVBuxV8R3l3/Zh/fn747Cue+2Xf8Az3b8hW54k/5Bh/3xXPVC2Noylbcr&#10;61NLNEiyyFgG4zWdsX0q/qv+rT/eqjSe5opO25n6vZ287oZY84BxzVT+zLL/AJ4j860NS++v0NVq&#10;pbEuUr7lrSraGC2KxJgbjxmrOxfSodP/ANQf941PTOScpcz1Of1a+u4NRliinIUMMD8BVb+07/8A&#10;5+W/IVJrf/IVm/3h/IVUq0kedJvmZoxWlvLGsrx5ZlBJz1NK1la4P7kdPWn2/wDx7x/7g/lT26H6&#10;V0puxzNu5zGT6mlRVldY5BlWIBGeoptPg/16f74/nRdmfM+5P/Yul/8APmv5mg6PpqfMtooI75NW&#10;qR/ums23YuEpc61K39nWf/PAfmaAi2B86zGxj8pI9Px+lTVFd/6sf739DXLL4T1qDftUL/al/wD8&#10;/LfkK0PD8EWsNMNSTzfLC7N3GM5z0+grHrb8Gffufon/ALNXNUS5Ge9hm/bI0P8AhHdF/wCfBf8A&#10;vo/41+HX/By/r2r+FP27fCeneHr5rWF/hJYSNGgBBY6pqgJ5z2A/Kv3Sr8If+DoD/k/rwh/2R/T/&#10;AP066rVYJJ1z2qLfOfn3/wALE8af9B+X/vlf8K9S+HBOueDbPVNWJmuJTJ5krcE4kYDp7AV4nXtf&#10;wi/5J7p/1l/9GvXo10lDQ9zK9a79P8jd/srT/wDn2H5muL1MeXqVxGnAWdwB6Dca7yuD1b/kK3P/&#10;AF8P/wChGuKWx93kSXtp+hBvb1rpVRcDjtXM1069B9K4sT0PustSXN8hVRSwGO9TeVH/AHf1qJPv&#10;j61PXkYvdH0WFS5WRTxIIiQtV9i+lWrj/Umq1ebV+I6HowjAVvl4qTLf3zTE+8KfWR52Jb9qNct/&#10;eNNyfU06TtTatbHmVW/aMrXruJBhu1Q+Y/8AeNS33+sH+7UNepRS9kjhn8bLdr88OW55qQKAcgVH&#10;Z/6n8alrrUVYxbdxyIu0cUuxfShPuilrRRjbY3Tdivk+tDMdp5opH+6awaVj1I7oZQQDwaKK85xj&#10;bY9yOrQmxfSkMaNwVp1FZLc1lCDWwzyIv7gpk1vC2MoOtTUyXqPrW9OUlNanl4+lS+pz91bdiL7J&#10;b/8APIVXvIIkZdqAcVcqtfffX6V6eFqVFWWrPzjPqFD+y5+6unTzRW8tP7oqGV2jlKocDAqxVa4/&#10;1x+gr6TLatX6z8T2fU/Ic/oUVl+kVuughnlAzuNTwXNwIgBKarVNF/qxX6Bw9VqvFy95/D+qPy3P&#10;IQjho2XX9Cb7Vcf89TWnBCjQozDkqCfyrIrZt/8Aj3j/ANwfyr9Ay+c+eWp8fXbsg8iLutWf7Ps/&#10;+eA/OoauV7FOUnuzhqzkrWZWn0+z8l/3A+6e9Z/2O2/55D8zWtP/AKh/9w/yrOrLEJNq5rh6tWMX&#10;aT+8q31rClqzpHgjHP41Q2j/ACK09Q/49H/D+YrNr5bNoQeIWnT/ADPr8mxOIWFdpvfu+yI5neFQ&#10;8bkHOOKj+2XX/PY0+6/1Y/3qgr4LNqdP649OiP0nJMVifqK997vqy5p91cFn3Ssen9at/aJv+ehq&#10;jpv33+g/rVuvzrNYQ+vz07fkj9ayLEV3lkPefXr5stWckjoxZz96pst/fNQWH+rb/e/pU9fJYmMf&#10;by0P0bA1av1SHvPbuPjZguM07e3rTU+6KWuVpXPbhUqci1DLf3zRlv75oooPQjKVtydc45paReg+&#10;lLRdnQtxfMf+8aUSOSAWptC9R9atvQ61GN9iTJ9TTZfmXB9adTX6fjWN2acsewzYvpRtXPSlpO/4&#10;VdNtzRnVjH2b0DYvpTHRd3TtUlMk++PpXpUP4h5OMjH6u9BuxfSq89hZzymSWAFj3yas1G3U/WvY&#10;wi/e/I+SzZL6r8yv/ZWn/wDPsPzNcrq9vDHqk6ImAJDgZrsq5DWv+Qtcf9dTXtYZLnZ8TmelKPqV&#10;PKT0rubVFFrGAP8AlmP5VxFdxa/8e0f/AFzH8q7Y7nz2I1SOu+BKr/wu/wAG8f8AM16d/wClMdf1&#10;uCeXA+c1/JH8Cf8Akt/g3/sa9O/9KY6/raXoPpXDj94nm190Jc3M6QM6SEEDg1R/tjUv+ftvyFW7&#10;z/j1f/drLrmpJWPFx38RehseGbq41DV47W8lMkZViVP0rqP7J07/AJ9V/M1yng3/AJD8X+438jXZ&#10;10R2PAxf8UxvEVvDYWyS2cexi+CR3GKyftt1/wA9jW14t/484v8Arr/Q1gV0Q+E8yp8ZIfE+vaSd&#10;unak8QflwoHOPqKP+E/8Yf8AQdl/75X/AAqhqX31+hqtWnLF9Dmk3zHXaHqd/rdmbzVblppRIVDt&#10;6ADjj6mrnlR/3f1rM8Hf8gpv+u5/kK1a55aSaHZMhaKPJ+X9aBEhH3f1p7dT9aSpGNCLjpS7F9KU&#10;dPxorN7nUkrCbF9KCqgZApaG6H6U1uNJXGb29aVWYsOabSp94VotzR7EmT6mlQB3wwzTafD9/wDC&#10;rMpJco/yo/7v60qwRN1T9aWnR96abuYifZoP+eY/OsbxDDGL1QF/5ZDv7mtysbxD/wAfy/8AXEfz&#10;NWRNKxnCJP7v61LHPLEgjjcgDoKZRQZEn2u4/wCeprrtK8MaDd6bb3VxpyNJJCrOxY8kjk9a42vQ&#10;tC/5Atp/17J/6CKmRMtiufCHhwA/8SpP++m/xr+T3Wv+C7//AAVwtdYu7a3/AG2/Eqxx3MioosLD&#10;gBiAP+Pev61G6H6V/Dn4h/5D99/1+S/+hmvTyyEJuXMr7GMz70/Y+/4Laf8ABU/4i/ta/C34feNf&#10;2yPEWoaNrvxF0TTtXsJbGyC3NrPfwxSxMVgBAZGZTgg88Gv6V/Pl/vmv5AP2Cf8Ak+f4L/8AZWfD&#10;n/pzt6/r8ozGnCEo8qsQQaxNKdNlBc9B/MVgeY/941u6v/yDZfoP5isCvOGtjY8F2ltqWsm3vYhI&#10;nksdpPfI9K63/hF9A/6Bqf8AfR/xrl/h7/yHz/17t/MV29Q9zSKVjJu4IvD+2TRk8gy5EhU5yB06&#10;1F/wkOs/8/7/AJD/AAqx4k+5D9W/pWVVLY1Wxg+P/Euux6hAE1FxmE9h6/SsH/hKdf8A+gnJ+Q/w&#10;rQ+IX/IQg/64n+Zrn60SVjePwnoPgpF1fQlvdSHmymRgXbrgH2rX/snTv+fVfzNZXw5/5FhP+uz/&#10;AM63ayl8RQ6CeW2iW3gcqijCgdqf9tuv+exqKipAqt4c0SVjJJYKWY5Y7jyT+NVtY8N6GmkXbLp6&#10;gi2kIO4/3T71rr0H0qtrX/IGu/8Ar1k/9BNapsTSsfKAtoNv+rHT1plxBEkDOqYIXINTr0H0qO7/&#10;AOPZ/wDdNdC3PPexR8x/7xqO4iS7iMNwu5SckE06iqexzT+Flb+xtM/59F/M02SR9AAudIYwSP8A&#10;KzLzkdcc/SrdUtb/AOPdP9/+lSm7nKJ/wl/iT/oLSfkP8Kv6JnxQJG18m5MOBEXONuc56Y9BXPV0&#10;PgX7lz9U/rVjjuX/APhFPD//AEDE/wC+m/xrzv4q3E3h/wASx2WjSGCI2iuUXn5izDPP0FeqV5R8&#10;bv8Akb4v+vBP/Qnq4ayKaVjnP+El1z/oIv8AkP8ACpIx9vQXd388j/eY98cVm1paf/x6J+P8zWpA&#10;77Hbf88h+ZrzTXJpE1q8RHIAupAB/wACNen15dr/APyHb3/r7k/9CNVHcLIr/aJv+ehrqf7K0/8A&#10;59h+Zrk67SiQ4pHm/wC1np1nD+yv8TJY4AGX4f6yVOTwRYzV+Hhvrof8tjX7k/tb/wDJqXxO/wCy&#10;e61/6QzV+GNd2D+FjaSPpf8A4JEzS3P/AAUO+HsM7llb+1sr6/8AEpvDX7bHTbInJtx+Zr8R/wDg&#10;kD/ykT+Hn/cW/wDTRe1+39c+N/ir0BJWKtxI+jILrTGMMjHYWXnI645+gqH/AISrxB/0E3/75H+F&#10;Sa3/AMei/wDXQfyNZdcq1JaVzofD3j7xhppm+w67LHv279qrzjOO3vWn/wALS8f/APQzT/8AfK/4&#10;VyumdZPoP61arKaXMB2uhTzeMrRtU8TyG7uI5DEkknBCAAgcY7sfzq7/AMIzoX/QOT/vo/41n/Dz&#10;/kCy/wDX03/oK1vVm9GA6w0XS4rVY47NQATgZPrU39k6d/z6r+ZqS0/1A+pqSkbrY+WviH/wSt/4&#10;J+/EXx7rXj7xp+zNo1/rGtarcX2qX0t3dBri4lkZ5JCFlABLEngAc1j/APDnv/gmt/0ahoX/AIGX&#10;n/x6vpq+/wCP2b/rq386irdValt2apux4Gv/AASg/wCCeQUD/hl/Ren/AD+Xf/x6rOk/8Em/+Cd1&#10;xqttBN+y7ojI9wiupvLvkFgCP9dXv69B9KtaH/yGrP8A6+o//QhUe1q/zP7y7I8//wCHMn/BMX/o&#10;0bQf/A69/wDj9RXv/BF7/gmBcWrwz/sh6AyMOVN9e88/9d6+o6bP/qm+lZ+2q/zP7xpK58m/8OSP&#10;+CV3/Rm/h3/wOvf/AI/TJ/8Agiz/AMEvNLT7Vp/7H/h+KTONy3170/Gevquq2rf8ev8AwMU1WrX+&#10;J/ebNKx8sf8ADn3/AIJsf9Go6F/4G3n/AMeqC7/4JAf8E2owpX9lLQuev+m3n/x6vpuoL7ov1NU6&#10;tW3xMlJXPmX/AIdC/wDBN3/o1LQv/Ay7/wDj1dD4M/4Iwf8ABMDXLWabVv2QfD8zJIFQte3vAx7T&#10;17hXYfDb/jxuf+uw/lWbq1bfE/vNLI+ef+HIn/BKv/ozTw7/AOB17/8AH69W+EX7L3wE/Zo8HJ8L&#10;vgX8NrPw7oENxJcRaZZzSsiyyHLtmR2bJPvXqlZOr/8AH63+6KzlUqSVm2yZ6IyP+Ed0b/nwX/vo&#10;/wCNfgd/wU1/4Ky/8FEvgN+3p8T/AIP/AAi/aj1vQ/DWgeI2ttH0m2tLRo7aLyo22KXhZiMsTyT1&#10;r9/q/l4/4LJf8pPvjN/2Nzf+iYq7cujGdVqSvoZXZqf8Pwv+CrP/AEed4j/8AbH/AOMUwf8ABan/&#10;AIKjuN7ftheISTyT9hsv/jFfKtTp9wfSvX9jR/lX3Cuz6jP/AAWm/wCCojAqf2wfEGD1/wBBsv8A&#10;4xVb/h8f/wAFMv8Ao7fX/wDwDs//AIzXzNRR7Gj/ACr7guz6bh/4LJf8FNY5VdP2uNfBDAg/YrP/&#10;AOMVd/4fQ/8ABUL/AKPB8Q/+AVl/8Yr5YT74+tT0exo/yr7iZH1h4Y/4K/8A/BSfxVrMeieIf2sd&#10;eurWRWLwvZ2YBIBI6Qg9RXU/8PJ/24v+jh9X/wDAa2/+NV8h/Dj/AJG23/3JP/QTXpdZypU09Ioz&#10;ejLv7av7bP7U/wAU/h5pei/ED4x6jqdrb60s8MM8EACyeTIu75Yx2Yj8a+aP+FyfE3/obrj/AL4T&#10;/wCJr0T9pb/kULH/ALCQ/wDRb14rXFVbjOy0PWwcYyoJtH17/wAE+f2zP2nfhLaeK4/hz8XtQ0pb&#10;+WyN2IIIT5pQTbc7kPTc3T1r6O/4eW/tz/8ARxWsf+A1t/8AGq+I/wBj3/j31/8A37b+Ute01vSh&#10;CUE2rs5sRpWaR+3f/BFb4nePP2kf2UdZ8d/G/wASTeIdXt/Hl3YwX12qqyW6Wdk6x4jCjAaRz0z8&#10;1fX3/CGeGP8AoER/99N/jXxJ/wAG83/Jkev/APZTL7/0g0+vu6vIxCtWkkEfhMh9Z1Twox0rw9eN&#10;a2/3/KQAjcep5z6Un/Cf+MP+g7L/AN8r/hVfxJ/yEz/1zFZ9ZqKsOyN6Hxv4qeMM2syEnvtX/Cnf&#10;8Jp4o/6DEn/fK/4VkW/+pFPqOVAet6Toul3ml213c2avJLbo8jknlioJP51LN4e0ZImZbBQQpIOT&#10;xx9al0D/AJAVl/16R/8AoIqxcf8AHvJ/uH+VYrcFueQjxn4oIz/bMv5L/hU2n+L/ABNJfwxyaxKV&#10;aVQQQORn6VjL0H0qfTP+Qlb/APXZf51s0rHQdx/bmq/8/r/pTJtb1bZ/x/P+QqvTZvufjUpK4nsS&#10;/wBuar/z+v8ApSpr+sRnKXzj8BVOituWPYixe/4STXP+gi/5D/Ct3wVe3eqfaf7QnMvl7Nm7tndn&#10;+QrlK6b4df8AL5/2z/8AZqTSsJpWOj+zQf8APMfnVa80DR7+QTXdirsF2gknp+fvVyipsiDO/wCE&#10;T8O/9AxP++j/AI1l6jeXWj3r6dpkxhgjxsjXoMgE9fcmulrlfEn/ACGpv+A/+gigibaQ3+39Z/5/&#10;3/Suq074Z+BtV06DU9Q8OQy3FzCss8rO2XdgCx4PcmuJr1Tw9/yALH/rzi/9AFS9DO7Mj/hUnw57&#10;eFoP++3/APiqi+1XH/PU11FcnSWr1FdlPxbq+o6d4V1LULK7aOaCwmkikAGVYISD+YrxL/hc/wAU&#10;P+hwuP8AvhP/AImvZPHX/Ik6x/2C7j/0W1fOlbQiiZN3Oy0P4geMfGeqw+GfE+vS3lhdFvPtpFUB&#10;9ql16AHhlB/Cuj/4QTwl/wBASL/vpv8AGuE+Hn/I5WX1k/8ARbV6lRLR6E3Z8b/8Fj/i58R/2Vv2&#10;XNI+Iv7Pviufwxrd143tdPn1CyRHd7Z7W7kaMiRWGC0UZ6Z+UV+ZX/D2H/goh/0dHrn/AIB2n/xm&#10;v0S/4OEf+TJtB/7KTY/+kN/X4zV6uCp050LySepLbufpX/wTO8PaP/wVo1Dxjpn/AAUUsV+KUHgW&#10;Gxl8JR62TCNNe7M4uSn2bys7xbQZ3Z/1YxjnP1j/AMOPv+CVH/Rmnh3/AMD77/4/Xy3/AMG3X/If&#10;+L3/AF56J/6HfV+qFcmKnOnWcYOy8hpux5f+z1+yj+z3+x54XvfAf7NPwysvCWkalfm/vrGwmldZ&#10;rkosZkJldjnZGg4OPlrvzc3GOZSal1H/AF4/3P6mq9c13LVjuyhqOu6vbXbQwXzKoxgACoP+El1z&#10;/oIv+Q/wqPWP+P8Af6D+VVaVkbrY6fT/ABFrZsoj/aD/AHB2H+FTHxFrWcf2g/5D/CszT/8Ajxi/&#10;3BU1Z2RF2XhqV8Rk3Dc0kl7dSxtFJMSrKQw9QaiXoPpRV2VjdbFL/hHtGz/x4L7fMf8AGmXHh7Rh&#10;CxFiv5n/ABrQplz/AKhvpWLbsN7GP/YWk/8APkv5n/GnQ6fZ6e/2mzhEbjgMCelWabN9z8azW5k2&#10;7Cfb7v8A57tXPfEPVdRgsLdorpgTMckAelblc38Sf+Qfbf8AXY/yrRJXJTdzm/7e1f8A5/n/ACFW&#10;LDxBrKhtuoOMn0FZdWLH+Kr5Y9hz2NU+ItbxxqD/AJCtPSL+8vLTzrm4Zm3EZNc/W3oH/Hh/20P9&#10;KLIxuy/5sv8Az1aoJdMsLmUzz2wZ2+8xJ5qWnp90U9iZNlb+xdL/AOfNfzNdJZaPpv2OL/RR/ql/&#10;iPp9axa6Sy/484v+uS/ypSbJIjpGnYP+ij/vo1W/sTSv+fNf++j/AI1pN0P0qvU3ZMmyquk6fbuJ&#10;4bYKyEFSCeCO9Wvtdx/z1NJJ9w/SmVpBtocW7F7RYIdX1OLT9RQSwybt8bdDhSR09wK3x4E8J450&#10;SL/vpv8AGsPwn/yMFv8A8D/9ANdnUzbUh3Z+U37eejaXo3/BzN+xTBplmsKPol2zKpPJzqHrX7W1&#10;+Ln/AAUG/wCVmv8AYm/7AV3/AD1Cv2jrjqfGz6DC/wC7x9AoooqDoCiiigAooooAKKKKACvxl/4O&#10;BZpIP+C2f7BU0TYZdduypx0P260r9mq/GP8A4OCv+U137Bf/AGHLv/0utKqPxIT2Pu3xx8SfGnhH&#10;RP7W8P6x5Fx5yp5ht43+U5yMMpHauP8A+GmvjX/0OK/+C63/APjdafxd/wCRS/7ek/ka8vrvUYvo&#10;ec9z6F/Zx8V698bdX1PTviZff2jDYWySWqCJYdjMxBOYgpPAHWvWv+FQfD7/AKAbf+BUv/xVeKfs&#10;N/8AIy69/wBeMP8A6Ga+kK56jcZ2RJk6P8MPBNlG622kFQzAn/SZD/Nquf8ACvfCX/QLP/f9/wDG&#10;tOx+431qes7s1jGNtjgvEvg7w7bao0UNgQuxePNb/GqH/CK6F/z5H/v63+NdF4sOdYb/AK5rWbVp&#10;uxzy3OavND0yK6eNLcgBuBvP+NR/2Pp//PA/99mr+of8fsn+9UNaIRyk/wATfG1nO9nbawFjicpG&#10;v2aM4UHAHK01fit483D/AInY6/8APrF/8TWFqP8AyEJ/+uzfzNRJ98fWr5UB3/8AwtHxx/0GR/4D&#10;R/8AxNZvjD4m+NZvC1/FJrAKtauCPs0fTH+7VGs/xX/yLV9/17P/ACrNRVwuzgP+E08Sf9BEf9+U&#10;/wAK7j9nTXdV1z4tadpup3XmQvHOWTYq5xExHIGeteZV6D+y9/yWjS/+uVx/6Jet5pcrGtz6i/4R&#10;/Sv+fc/99n/Gqmr+EPD+oQrDeWRdQ24DzWHP4GtgEHkVDd9F+tcabuaSSUTnf+FceDv+gSf/AAIk&#10;/wDiq/Df/g8ksLXwdrX7PK+HYzbi4tfFXnfMX3bW0nH3s46mv3kr8If+D0r/AJDn7OX/AF6eLP8A&#10;0LSK78vb+tx/roYvY/ET/hJ9c/5/v/IS/wCFf0Vf8GkTNrH/AATb8Y3Wot5jr8a9SUN04/snSD2+&#10;pr+cav6Of+DRD/lGp4y/7Ldqf/po0evWzPTDfMg/Uj+zLP8A55H/AL6NYWsQRxalJHGCAMYGfYV0&#10;lc9rn/IUl/4D/wCgivnluF2U9g9TW5aWsJtIiVPMa9/asSt+y/484v8Arkv8qopai/ZIP7p/Oq/2&#10;qf8A56foKuVn1L0B6Dpru4ELkSdFPYVT+33f/PX/AMdFWJ/9Q/8AuH+VUauGxcNh9zfXRhOZf/HR&#10;VX7Zdf8APY/98j/CpLj/AFJqtVmibRpaBCmqXjW9+DIixFgM45yB2+tbH/CNaN/z6H/v43+NZXhD&#10;/kJP/wBcD/6EtdHUvcLsx9RsLXSyn2GPZvB3fMTnH1+tVvtE39/9KveIOsX0b+lZ1UtjWOxV1HW9&#10;TspxFbXO1SmSNinnJ9RUH/CT65/z/f8AkJf8KZrZxdr/ANcx/M1Tq0lYTbuW5PEess5JvP8AyGv+&#10;FN/4SHWP+fz/AMhr/hVNvvGkp2Qj0/w9oGlX+hWl7d2xeWW3VpG3sMkjngGrn/CK6F/z5H/v63+N&#10;L4S/5Fiw/wCvRP5VoVwNu4XZ5ZLpNgJWAhP3j/EaY9ha2yG4hjw8Y3IdxOCORVyb/Wt/vGorr/j2&#10;k/65n+VaJu4Gf/wmniT/AKCI/wC/Kf4VNpviPWdWvo9Ov7vzIZWxInlqMj6gZrEq94c/5Dlt/wBd&#10;P6GrshPY6r/hH9J/59j/AN/G/wAaZPpFhaJ51vBtbOM7iav1Df8A/Hv/AMCFQm7mN2UNi+lWNO0+&#10;0vZGW5j3BRkDcR/KoM96u6J/rn+lUyXsT/8ACP6T/wA+x/7+N/jX5O/8HEv/AAUL/a6/YW+Mnw58&#10;K/svfFRPDdhr3hm7u9VgfQbG986VLhUVt11DIVwpxhSBX63V+FH/AAdu/wDJwvwi/wCxNv8A/wBK&#10;1rpwMVPEpS1Rm9j5U/4f7f8ABVz/AKOch/8ACH0X/wCQ6/X7/git+2B+0L+1Z+xRB8WPjx48XW9e&#10;fxRf2jXy6Va2oMMfl7F2W8SJxk84ye9fzd1+/H/Bud/yjitv+x11T+cVelj6VKFC8YpGU20j9Av+&#10;Es1//n+H/fpf8K5rV9a1KfUpZpbnLM2Sdg9PpWnWDqJBvZMf3q8UhSkO/tW//wCe/wD46P8ACoxr&#10;2rDgXfQ/881/wqOq/c/U0WQSbLqa7qruEa6yCcEbF/wrp/8AhH9J/wCfY/8Afxv8a42H/Wr/ALwr&#10;vqNiLsoTeHtIaJlNqcFT/wAtG/xrI/4RLQf+fI/9/W/xrpJOY2x/dNZtO7GpSWzMxvD2k6cPttpb&#10;FZI+UbzGOD+JpP7Vv/8Anv8A+Oj/AAq9f/8AHo/0rJpbnRSlK25D4h1S+OnEGf8AiH8I/wAKwP7S&#10;vf8Ant/46P8ACtfxD/yDz/vD+dYNB10m3ETUNQu2RQ03f+6Kq/bbn/nr/wCOipL77i/Wq1Fkbxbs&#10;JdXMzsCz5wPQVF5sn979KdP1H0qOglt3L+nyyeR97+Kp/Mf+9VbT/wDUH/eNT1aSscM2+dmbfWcE&#10;928kiksTyc+1Rf2da/8APM/99GrVx/x8P9f6UytElY86TfMzOe8uYnMUcmFU4AwOlNfULvaf33b+&#10;6KbP/r3/AN8/zqN/uH6V0JKxx80u5zf9o3v/AD3/APHRU+mXt1LqVvFJKSrToGGB03CqNWNII/te&#10;1H/Twn/oQp2M1KV9zt/sNt/cP5mq2qwR29i8sS4YEYOfcVeqprn/ACDJPqv/AKEKyaVjWDfOjG+1&#10;T/8APT9BVLXdRvLe1RoZsEyYztHoas1n+I/+PSP/AK6/0Nc0kuU9bCyf1iJS/tzVP+fr/wAcX/Cu&#10;j+H+q38xuzJPnHl4+Qf7XtXI103w6/5fP+2f/s1ctVL2bPpaF/ao6z7fd/8APX/x0V+NP/Bw/wCD&#10;/D3iv9tXwxqGvWJnmT4XWUasJWXCjUtSOMKQOpNfshX5Bf8ABf3/AJPI8Nf9kysv/TjqNTg/4x7W&#10;G/in58/8Ko8Cf9AVv/AqT/4qp7dm8NRDRNFbybaAnyo/vYz8x5bJ6k1uVh6r/wAhGX6j+Qr06mq1&#10;Po8qS+sP0/VEn9v6t/z9/wDkNf8ACufuppZbqWWRss0jEnHfNalZM3+uf/fP864cRolY+8yNL20/&#10;QTe3rXTq7YHPauXrp16D6V5ldu6Pv8njGTnddv1HxsxdRnuKubB6mqUf+sX/AHhV+vMxO6PoaUYx&#10;WiIrlAIGP0/nVSrl1/x7t+H86p1wzWpUkrhkhhg0u9vWm9/wpazsjzcSl7QhvJpY9uxsZz2qH7VP&#10;/wA9P0FSX/8AB+P9Kr1tFLlPOqRXONuZ5WcFn7elR+bJ/e/Sln++PpTK9Kil7NHLKMebYu2ksnk/&#10;f7+lSeZJ/fP5CobP/U/jUtdaSsTyQ7FyFA0SsxOSPWnGNQM5P50lv/qV+lObofpWqSsaKMbbFRl5&#10;PJpCvHU0rdT9aRuh+lc7SsejGKuhlKgDMAaSlj++PrXnS+FnswSuiTyU96dFbxs+CD+dLTofv/hX&#10;FdnoRhHmWgv2SD+6fzpk9rCAMKevrVio7jov1qoN86JxtGl9Vl7qK/2WH0P51T1OCNWTaD0PetCq&#10;Wq/fT6Gu6nKSndM/P8+w9D+y5+6unTzRS8tff86p3w2T4Un7o71eqlqH+vH+6K9vK6lT61v0Z+Pc&#10;R0KKy74VuiDJ9TTDd3CMUWTgHjgU+oH/ANY31r7/ACCpUWLlr0/VH5Ln9Gl9Uj7q3/Rkn225/wCe&#10;v/jorbtLu4NrGfM/5ZjsPSufrctP+PSL/rmv8q++y6rU55as+DxsIRirIsfap/7/AOgrV3N61jVs&#10;V9DhZzd7s8XEpKwkrExMCf4TVLYPU1ck/wBW3+6aq1tUbbM6eiK+oRqbR+T2/nWb5S+p/OtTUP8A&#10;j0f8P51m15GNjGVVNroetg6tSFJpNrUguo1CDk/e9faoNg9TVm7/ANWP97+hqCvj8zpU3i3otkfd&#10;ZNiK/wBRXvPd9SWyXaWwSOB/Wp8t/fNQWn3m+g/rU9fA5nRpfXp+6un5I/UslxWIWWw999evmyzY&#10;lvLPzH71T5b++agsf9Wf96p6+QxVGl9Yl7qP0jL8TiPqUPfe3cfGzbfvml3N/eNNjI2496dXlTp0&#10;1N6H1VGvW9lH3nsh65Kg7j0owfU0J9wfSlzxmudxjfY+gp1JuC1JFdsDntSl2Hemr0H0oPT8a52k&#10;exFu6JMH1NKMg5zRRWDbsdqbuLvb1oBLHBNJSp94VCbubC7B6mjy196dRW0PjRnW/hsbsHqaY6Lv&#10;HXpUtMk++PpXoYdv2qPGxrf1djNg9TSrBG2cg/nS06PvXuYP+N8j5HNm/qy9Rv2aL0P51xmuxqNY&#10;uQP+eprt64rXv+Qzc/8AXU17uGS52fE5m37JepSKADNf0h/BP/ghf/wS+8WfBrwl4p179nGee+1L&#10;wzYXV7MPGmsL5ksluju21bsAZYk4AAHav5vW6H6V/X1+zh/ybz4D/wCxM0v/ANJIqyx85wUeV23P&#10;Aqa2Pnrw5/wQq/4Jd+GvENh4j0X9m+eG80+8iubSX/hNdYbZKjhlbDXZBwQDggivtwaZZ4H7s/8A&#10;fRrnYf8AWr/vCuqXoPpXDCc5/E7nmYxtNWKV7plmLWQ+Wfu/3jWb/Zln/wA8j/30a2r3/j0k/wB2&#10;syuqklY8LGN+0RFCi6ZILyy+SReA3Xr9an/4STWv+f3/AMhr/hUVz/qj9arVvFKx4mK/iEup61qV&#10;3EiXFzuAbIGxR29hVL7VP/z0/QU68ICKT/eqGt4Jcp5dVvnOs+HXhvR/E8d2+t2pmMLIIyJGXGd2&#10;fukegrpf+FY+Cv8AoEt/4Eyf/FVk/Bv/AFGof78X8mrta56kpKbSZCSscZrOj6f4euxYaRAYoigc&#10;qXLcnIzkk+gqp5sn979K1PGf/IXX/riv8zWTSTZzybUmI0sm4/N+lJ5sn979KRyNxpKDVbE6ElAT&#10;SngGkj+4PpSt0P0qHudkdkM3t60qsWIBPU02lT74+tC3NbIl8lPeligjLgEH86WnRf6wVYnsP+zR&#10;eh/OlS3jDZAP506lT7wppu5lL4RfJT3oESjpmnUVotzETYPU1R1OytprgPKhJ2AZz7mr9Vb7/XD/&#10;AHasUtil/Zln/wA8j/30av2Ph/SZrVZJLUljnJ8xvX61XrV03/jyT8f5mk9jJ7EH/CNaN/z6H/v4&#10;3+NcjqXjzxXpWo3GmWOqbILeZo4U8hDtVSQBkrk8Cu8ryzxH/wAjBff9fkn/AKEaIavUym7I0P8A&#10;hZfjU/8AMZH/AIDR/wDxNfx3654e0ltavGa1OTdSE/vG/vH3r+vOv5GNa/5DN3/19Sf+hGvYy1JO&#10;XyMJHof7A/hzRz+3T8FgbQ/8lZ8Of8tG/wCgnb+9f2A/8Ixon/Pmf+/jf41/IX+wP/yfV8Fv+yte&#10;HP8A0529f2B1lmvxxJMLxJ4c0eLRJ5I7QggDB8xv7w965D+yrH/nif8Avo13vij/AJANx/ur/wCh&#10;CuKrzFsVHYTTkGlXH2qw+STaV3dePxq9/wAJDrH/AD+f+Q1/wqlRTsjeCXKdD4XX/hIppY9XJlES&#10;goB8uCev3cVs/wDCJ6F/z6N/39b/ABrI+Hn/AB83P/XNf5mupqG7M6IJcpwXxB8KaENQg/0Q/wCp&#10;P/LVvU+9c/8A8IpoX/Pmf+/rf412PxC/5CEH/XE/zNc/Vpux0RiuUNNzpFqLPT2McYJIXryfrU/9&#10;p3//AD8H/vkf4VBRQVZGnb3M8kKu0pyRzxT/ADpf+ehqG0/490+lSUWQWRiS+JdaSV0W9wAxAHlr&#10;6/Sq2p+JNafTbhGvcgwOCPLX0PtUU/8Ar5P+ujfzqtqP/IPn/wCuLfyNaJK5yNux4eqDA5PSqPia&#10;aWz8P3l1bvtkjgZkbAODV9egrO8Yf8ivf/8AXs38q1W5xPY8+/4TTxJ/0ER/35T/AArV8FeIdX1j&#10;xDFYahd+ZEyOWXy1GcKSOQK5Wt74b/8AI2Qf9c3/APQTWskuU5p/Cz0T+z7T/nmf++jWV4qtYYLO&#10;NolwTJzz7Gtusjxh/wAeUX/XX+hrJbnKc9TJNf1bRDt0y68sSD5/3atnHTqD60+qGs/fj+hrRbgW&#10;/wDhPPFX/QTH/fhP/ia5bxlqV7rerLd6lP5kghChtoHAJPYe9aNZGu/8fo/65j+taRWpS1ZQ8lPe&#10;mG8uYD5UUuFHQbRUtVp/9a31qwexJ/aV7/z2/wDHR/hWFdaHplzcyXM1vl5JCzneRkk5Petaqj/f&#10;P1oEtyj/AMI7o/8Az6n/AL+N/jUn2ib+/wDpVmqdA3ocD+1rPKf2VPiaC/8AzT7Wu3/TjNX4bb29&#10;a/cb9rT/AJNV+Jn/AGT7Wv8A0hmr8OK9DB/CwWqPoj/glLf3en/t8+Aru0l2SJ/am1toOM6Vdjv9&#10;a/ZX/hNPEn/QRH/flP8ACvxk/wCCWX/J+HgT/uKf+mu7r9hqxxn8RegPRmo3irXrseXcX24DkDyl&#10;HP5U3+2tT/5+f/HF/wAKoQffP0qWuUFqdH4Svbm8+0faJN23ZjgD+96Vs1g+Cf8Al6/4B/7NW9WM&#10;/iE9zvfhbawT+H5nkTJF4w6/7CV0v9n2n/PM/wDfRrnvhR/yLs3/AF+t/wCgJXT1k9zWKVjmNc1f&#10;UdO1SWzs7jZGm3auwHGVB7iqn/CSa1/z+/8AkNf8Kd4p/wCQ9P8A8B/9BFZ9UkrGqSsddYaRYXll&#10;Fd3MG6SWMO7biMkjJPFTf8I/pP8Az7H/AL+N/jT9G/5BNt/1wX+VWai7GecPr2qq5UXXAPHyL/hU&#10;2leIdYTVLZ1u+ROhH7tf7w9qzpP9Y3+8al03/kI2/wD13T+Yq7I0PU/+E38Tf9BIf9+U/wAKs6N4&#10;s1++1OK0ur7dG5IZfKUZ4PoKwKveG/8AkOW/+8f5Gs2lYa3O082T+9+lRXZMsQRzkZp9Mn+4PrUG&#10;z2K/2aL0P50+DTbO5YieItgcfMRRU9j99vpQ27Ercb/YWl/8+x/77P8AjUFzqd74bcW+jTeSkg3O&#10;NobJ6fxA1pVjeJv+PmP/AK5/1qFuWP8A+E38Tf8AQSH/AH5T/CtbRr+71WyF5fTb5CxBbaBwPpXJ&#10;103hX/kEj/faqaViJ/CaOwepr5A+O3/BGr/gnP8AH34va98Y/iv8ApdT8ReIL43OrX6+LdVgE8u0&#10;Lu8uK5VF4UcKoFfYFc/qn/IQl/36UZzg7xdjNbnxl/w4L/4JS/8ARss//hca1/8AJldxZf8ABu//&#10;AMEh5bOGR/2V5yzRKSf+E91zrj/r9r6Nr0rTv+QfB/1xX+QqpYiv/M/vHI+LR/wbuf8ABIQn/k1a&#10;f/wvdc/+Tav/APEOf/wR8/6NTuP/AAvtd/8Ak2vspeo+tadT9ZxH87+8k+KtI/4NyP8Agjvc6pb2&#10;8/7KNwUeUBh/wn+ujIz/ANftdf8A8Q0n/BF7/o0a5/8ADia//wDJ1fWWgf8AIatf+u6/zrvKmWJx&#10;H87+8D84/jh/wbzf8EjPhd8Obvxn4H/ZbuLLUreWJYbg+PNcl2h5ArfLJespyCR0rwr/AIdIfsBf&#10;9EPl/wDCp1P/AOSa/Un9rH/kiOpf9fFt/wCjlr5HrSnXrOOsn95Ekrn5k/8ABWD/AIJyfsefCb4J&#10;eHtb8A/CmSxubnxUkE0h1++l3R/Zp2xiSdgOVHPXivgb/hmH4J/9Cg//AIMbj/45X60/8Fp/+Tff&#10;C/8A2Oaf+klxX5q16eHXPTvLVlRqVIK0XY+0/wDghH/wTR/Yv+PukfE2b4rfCOTU20u50hbEr4iv&#10;4PLEi3m//VTruzsXrnGOK/QH/hyX/wAE0v8Ao3qf/wALHV//AJKr52/4Nwf+QH8Xv+vvQ/8A0G+r&#10;9Na4MTVqQrOMXZD5pS1bOC/Zv/ZX+Bf7KPgS4+HHwH8GPomjXWqSahPaNqdzdFrh4442ffcSOwys&#10;UYwDj5emSc+gfYbb+4fzNOg+4frT657uWrNo/Caeg/D/AMJ67Ym+1TTDLL5hXd57rwMdgRV7/hUv&#10;gL/oCN/4FSf/ABVXPBX/ACBj/wBdm/kK16ylJpibdz+ej/gq/wD8FZ/2+f2Yf+ChfxO+A/wS+OEe&#10;j+FfDmsQQaPpjeF9MuTBG1nBKw8ye2eR/ndjlmJ5x0xXzx/w/h/4Knf9HKw/+ETo3/yJUH/Bdz/l&#10;LX8av+xgtf8A032tfJFfR0aFF0otxWyFdn2bF/wcWf8ABYK0iW0t/wBq2BY4lCIv/CA6EcAcAf8A&#10;HlSt/wAHGf8AwWGdSjftXQYIwf8AigNC/wDkKviKT/WN/vGkrT6th/5V9w03c+zz/wAF2v8AgqV/&#10;0cpF/wCEVo3/AMiVLYf8F3P+CpaXsTL+0rFkSAj/AIorRvX/AK9K+P6ks/8Aj7i/66D+dP2FD+Vf&#10;cb3dj7c/4f0f8FU/+jmIf/CJ0b/5EqG//wCC9f8AwVVitWdP2mYQRjB/4QjRfX/rzr5FqvqZ/wBD&#10;b8P50LD0L/CvuIuz6y/4f7f8FXP+jnIf/CH0X/5DqS2/4L4/8FWZZCr/ALTcJAGf+RI0X/5Dr41q&#10;ax/1p/3a09hQ/lX3Cbdj7L/4f1f8FVf+jmov/CJ0X/5DqG7/AODhL/grh4b2/wBjftSwxednzM+B&#10;NDbOOn3rI+pr5ErJ8Uf8sP8AgX9KX1eh/KvuITdz7L/4iOv+Cxf/AEdjB/4b/Qf/AJBr9fv+Df8A&#10;/bp/ai/bi/Y48TfFj9pz4kp4j17TvibeaRZ3yaLZ2QSzj07Tpkj2WsMaHElxKdxBb5sZwAB/NBX9&#10;Af8Awamf8o8vGf8A2WjUf/TRpFcWOo0oULxikU9j9Qf7f1b/AJ+//Ia/4VDKPt0hurk7nb7zdM44&#10;7VDU0RGwCvGJWr1G/ZIP7p/Osi5+KfjrTLiTTbLWwkNu5jiT7NGdqqcAZK5PArbrhNY/5C11/wBf&#10;L/8AoRppJsJJG6fjD8RAM/2+P/ASL/4mtD/hLNf/AOf4f9+l/wAK4luh+ldJVWRlPQPGHinXZfCW&#10;qRve5DadOCPKX/nm3tXhH9r6j/z8f+OD/CvZ/Fv/ACKup/8AYPm/9ANeH1rTSsZmnoviXWtN1OK9&#10;srzZKhO1vLU4yCD1Hoa6H/haHjn/AKDY/wDAaP8A+JrkLP8A4+V+v9Kv0SSbA+Qf+C+fxF8Y3v7G&#10;WhxXOrBlHxFsiB9njHP2K+9Fr8fP+Ey8R/8AQQH/AH5T/Cv1n/4L1ED9jfQ8/wDRRLL/ANIr6vyF&#10;r18Cl7D5hY/VH/g2w8Wa/Lr/AMX99/nFnoeP3S/3772r9Vv+En1z/n+/8hL/AIV+TH/BtZ/yH/jB&#10;/wBeeh/+h31fqxXnY1L6wwOw8Ij+3LGW51M+a6S7VP3cDAPbHrWt/Yum/wDPuf8Avs/41k/Dv/kF&#10;T/8AXx/7KK6CuJ7gVP8AhDfDt1+/nsSzHqfNYf1o/wCEF8L/APQOP/f5/wDGtS2/1Q+tPrNt3N47&#10;HNzaRp9rK1vBCVRDhRvJwKb/AGfaf88z/wB9Grd7/wAfkv8AvmoqtbEFIxqDgZpk42QO6nkISPyq&#10;Vup+tR3X/HtJ/wBcz/KrWxutjnf7c1T/AJ+v/HF/wqWz1W/ubpIJ7jcjNhhsA/pWfU+l/wDIQi/3&#10;6TjGwPY3vs0XofzpsltCVwVPX1qWmydKwsjFEP2SD+6fzqG78M6LraiHU7QyKh3KPMZcH8CKtVLa&#10;/fP0qU3cuyMn/hW3gz/oEn/wIk/+KqpqXgbwxYuotdOK7gc/vnP8zXUVna5/rI/901onqRP4Tn/+&#10;EU0L/nzP/f1v8as2miabbReVDAQuc43k/wBasU9On41ZkQ/2ZZ/88j/30atQaNpzQqzQHJ/2z/jT&#10;KuW3+oWpkTIh/sXTf+fc/wDfZ/xp6s0SiNDgKMAe1T1A3U/WpJFErk4LfpXRf8I/pP8Az7H/AL+N&#10;/jXOL1H1rr8jOKCZFC40HSlgdhbHIU4+dv8AGs7+y7L/AJ5n/vs1u3X/AB7P/uGsqqiZttMfoVhb&#10;QarFLEpDDdg7if4TXRbm/vVh6R/yEY/x/ka26rcV2fln/wAFAyT/AMHNP7ExJ/5gV5/PUK/aSvxb&#10;/wCCgf8Ays0/sTf9gK8/9C1Cv2kriqfGz6bB/wC7R9AoooqDpCiiigAooooAKKKKACvwX/4O1fi5&#10;4q+An/BQT9kn4z+B4rOTV/DNrquoacmoQtJA0sd5aFQ6qyllz1AI+tfvRX89/wDweg8/tVfs1f8A&#10;YA1r/wBKrStKKvVin3RM/hZ0H/BNj/grJ+1B+3b+0iPgX8atJ8JwaKdAutQ8zQdKmgn86ExhRuee&#10;QbfnORt9Oa/QP/hBdG/563H/AH2P8K/GD/ggT/yfuv8A2Jepf+hQV+3FexjIxp1rRVjyVJtanyd/&#10;wUo/4KG/Hn/gl/4S8L+Mv2cNP8PXV34r1K4stTHijT5bpFjijV1MYiliKnLHJJNfIx/4On/+ClhH&#10;/Ir/AAs/8Ja7/wDk2vRP+DkD/kk3wx/7GK//APREdfkrXVhMPQqUVKUU2S5O5+gvjH/g7R/4Kh+G&#10;LqG307wn8JissZZvN8J3h5Bx2vRWP/xF8f8ABVT/AKFH4Q/+Eje//J1fm38VP+Qja/8AXA/zrlq6&#10;1gsJ/Ig55rqfqNN/wdof8FQdWkN5deEvhNvPHy+FLwDj/t+ph/4Ovf8Agpx/0KXwn/8ACVvP/k2v&#10;zGsv9T/wKpqr6nhf5ELmbP00X/g6b/4KVXY+0S+FvhZufk7fC93j/wBLKP8AiKT/AOCk3/Qr/C3/&#10;AMJe7/8AkyvzbtP+PdPpUlT9Vw38qC7P2D0b/guB+2RrOkWusXeh+BxLd20c0oTRLgLuZQxwPtHA&#10;yalvP+C2n7YVtaS3EeieCd0cbMudFn6gZ/5+K+NvCH/IpaX/ANg6D/0WtWtU/wCQbcf9cH/9BNYq&#10;hRv8KC7PXv8AiJQ/4KEf9C38Nf8Awm7r/wCS6qa9/wAHJX/BQa40a6gk8N/Dba8LA48OXXp/1918&#10;D1W1f/kGT/8AXI1ssLh7/Cguz7H/AOIir9vj/oXvh1/4Ttz/APJVfXf/AAQw/wCCyn7Wv7XP/BSv&#10;wR8CPino/g2HRNW0/V5LmTSNHnhnDQ6dcTJtZ7hwBuQZ+U8Z6V+KVffn/Bsb/wApk/hr/wBgnX//&#10;AEz3dRicPRjh5NRWw4t8x/VGLiUcAj8q5/4jeKtU8NaTDeaeIi73IQ+amRjaT2I9K3a5D4zf8i9b&#10;f9fo/wDQGr5lJXLcnYwP+Fv+K/8AnlZ/9+T/APFV85/t6/8ABL/9nL/grdc+Frz9qLVvFFm/gJL1&#10;NE/4RLU4bQOL0wGbzfNhl3Y+yxbcbcZbOcjHsVdX8M+l79Y//Zq0jKVN80dGZ3Z+dv8AxCY/8Ewf&#10;+hv+LP8A4VVn/wDIVfbX/BN7/gm/8AP+CcfwN1T4G/AHVPElzo2p+Kp9cuZPEmoxXM4uZba2gYK0&#10;cUYCbLaPA2k5Lc84HsNb3hb/AI8X/wCux/kKdTE16kbSk2iqaTlqO/4RywzjfJ+YrmPEGh2aaxMo&#10;eTjb/EP7o9q7bkDiuW8R/wDIZn+q/wDoIrKDbZpOMUtDF/sW0/vyf99D/Csu48TalZXElnEsRSFy&#10;iFlOcA455roK47VP+Qlcf9d3/wDQjWhm9EXv+Ew1b+5D/wB8H/GrX2+4/wBn8qwK2KCLlm3uZbm4&#10;S3kxtkcK2B2JxWp/wj1l2kk/Mf4VkWH/AB/Qf9dl/mK6ahaDTaM6Tw5ZMhBkk/Mf4VH/AMIxp/8A&#10;z0l/76H+Faj/AHTTKd2HNIoQ6fDor/arRmLMNh3nIx1/pUv9rXXon5U/Uf8AUD/f/oapU1qHNIuR&#10;RjVyftRI8sfLs46//qp/9hWf9+T/AL6H+FJo3WT6D+tXqG2mbRlKxRPgrSNQPnTyzgjj5XHT8qP+&#10;Fd6F/wA9bn/v4P8ACtix/wBWf96pqXMyrs5qbwBoiyECW4/7+D/Cm/8ACBaJ/wA9bj/v4P8ACt64&#10;/wBcaZRzSC7OXl+IWvaDK2i2KW5htWMUZkjJYqvAyc9ab/wtjxTn/V2n/fk/41i6/wD8hy7/AOvl&#10;/wCZqnU8qIcnc7BbGKVRIzNlhk4NNuNNgMDgs/3D3HpViH/VL/uiif8A1D/7h/lUC5mc5/YVn/fk&#10;/wC+h/hT4NPh02Vb63Zi8ZyoY5FWqZc/6hvpTTdwuyT/AISbUf7sX/fJ/wAaQ69fXP7qQR49l/8A&#10;r1n0+D/WiqshMvfbJvb8qmtNWurZy0YTkdxVSnJ1/CmZtuxo/wDCR6h6R/8AfP8A9evwg/4O6PFm&#10;qQftD/CBUWLnwZf9UP8Az9r71+6Ffg5/wd3f8nE/CD/sS7//ANK1rswCX1lGbbsfk4fGWsY4WH/v&#10;g/41/Rl/wbG6VbeJ/wDgmDa6pqLOJT471dcRHAwDD65r+bev6Uf+DWr/AJRYWn/Y/wCsfzhrvzN2&#10;w3zMpbH6B/8ACEaP/wA9J/8Avsf4VxviDQbK21q4hjeTCvgZYen0r0quC8T/APIfuv8Arp/QV8/F&#10;sgxv7Itf7z/mP8Ky5LdFkZQTwxrerFm/1rf7xq4u4pN2IWjEamRScqMjNV/+FpeJv+edr/36P+NW&#10;pv8AVN/umuRraCTMZykjp7b4meIp7iO3eO22u4U4iOcE/WutrzGw/wCP6D/rsv8AMV6dSmkhwk2i&#10;prsz2+kTzx43ImRmuR/4SPUPSP8A75/+vXWeJP8AkBXP/XKuEqDsoaxLlxqt3fp9nn2BevyrzUHk&#10;J6mmw/f/AAqWpbdzrpt2K91axuoBJ61D9ii/vN+dW5+g+tRUrs6YfCZ+oQpCyhSeR3qvVvVfvp9D&#10;VSrWwnuIdQuLU+XEFx15FH9s3non/fNQXP8ArfwqOrWxwT+NloXUsv71sZPXApfOf2qKL/VinVqt&#10;jzJt87MueWUzOdw+8e1MMkhGC36Us3+tb/eNNroWx5zlK5RGhWhGd8n5j/CpLbSLe2uY7mN3LRyB&#10;hk9wc1aXoPpSr1H1oMFOV9y+NTue4X8qq6zqVwdOkBC9R29xTqrax/yD3+o/mKTSsdkG+dGX/aE/&#10;ov5Vb0XTLfxLemx1AsqLGZAYjg5BA759TWbW14E/5DL/APXs3/oS1hOK5Werhm/bxLv/AArXQP8A&#10;ntc/9/B/hUN3pdv4O2/2Uzt9oz5nnHP3emMY/vGunrB8bf8ALr/wP/2WuOolyM+mwjbrq5Q/4SPU&#10;PSP/AL5/+vX5Bf8ABf3xHqH/AA2R4a4j/wCSZ2X8P/UR1H3r9bq/IL/gv7/yeR4a/wCyZWX/AKcd&#10;Rp4OMfbH0OGS9qfFf/CR6h6R/wDfP/16p3N/PPO0z7ct1wPamUx/vGvQrJKJ9JlKX1h+n6of9pl9&#10;vyqoYldi5JySTU9RDp+NeTjW1BWP0Dh+MXWnddP1G+Qnqa6UR8Dmudro16D6V41eUtNT9GyanC89&#10;O36giYcHPermD6mqqffH1q3XBWk20fR0qdO2xHcrmEgmquwepq3cf6k1WrmluVKnTvsMdQMYNNwf&#10;U0+TtTak83E06ftdiG6jD7cseM1D5A/vGrE/ao66KavE8yrTh7R6FeaBd4yT0pnkJ6mpp/vj6Uyu&#10;uDaiifY0n0JraICIAMetSeWP7xptt/qh9akrpUnYtUKNvhLMAIiUbj0p2M9zTYP9Uv0p9aqUrEuj&#10;SvsU2DZPzfpSYbu36UrdT9aK53KVjqjThdaC+SnvTo4U3jr1paWP74+tec5Ox6sIRutCTyE9TUlt&#10;bo0wBJ/OkqS0/wBePoa5nselThB1FoTfYofVvzqO6s4goIJ6+tWqiuvuD60ot8x14qjSeHloVPss&#10;fqfzqjqtrHvTk9DWlVLVfvp9DXXSb5z4jPsPQ/sufurp+aM/7LH/AHm/Os3Vk8u72qeNg6/jWvWT&#10;rP8Ax+/9sx/WvZy+UliNOx+QcQYag8v+Fboqc+o/Kq8jMJWHHWrNVZv9c31r7XJatRYmVn0/VH5R&#10;xBhcP9Uj7q3/AEYm8+laEGo3Kwoo24CgD5azqtRf6pfpX3OWVqvPLXofnmaYehGEbRRa/tK69V/7&#10;5rTGtXhHRP8AvmsSr69B9K+iw1arrqfNYqjSVtC5/a92/wAhCYPB4pftMvt+VVE++PrU9d0alSW7&#10;ON04LZBdzyPAysBjj+dU8H1qzcf6k1WrKp70tTSHurQZOgdQCT1qL7Ov95qmk6D602vHxdGlKtdo&#10;+hy+tVjhkk+okMYRjhjyKkwfU01OtPr5LH4TDPFSbgun5H3eWYzFRwUUpvr+Y6K4liyqEYz3FP8A&#10;tk/+z+VQj7xpa+UxWDwv1iXuI/QMBjsZ9Th772L9o7yQB2Izk9vepPm9qiseLYH3P86mr52rhqCq&#10;y91bn3WGxeJeHg+d7L8gDMBjI/KlLORjI/KkoryJUqfM9D66lXrckfeeyJ8e9KBkjJ70UL1H1ry3&#10;FWPq4TlpqTeWP7xo8sepp1FcJ6MZPmQ3YPU0bQCCKdSHqPrSsjonJqItIzEdKWmydq0p/Gjjqzn7&#10;N6ibz6Cmliz89hS00ffP0r0sOl7Q8jGzl9Xeo6sfV9fvtPv2toFjKhQfmXn+dbFc14l/5C7/AO4v&#10;8q9vA/xvkfI5tOX1Za9ST/hLdU/uQ/8AfB/xqeHQ7PVY/wC0bppPMm+Z9jADPtxWLXTaN/yDIf8A&#10;cr3qC95nxmYSk6a16lX/AIRLS/783/fY/wAK/rS/Z4do/gB4GjXovg/TAP8AwFjr+UGv6vf2fP8A&#10;kgngj/sUNN/9JY6xx6TUTxZtnaQSuZ0B/vj+ddstrHgfM3T1rh7f/j4j/wB8fzrvV6D6VwRSR5WO&#10;bvEpatEkOnTOhOQhIzXyl/wUE/4KHD9gFvhpr/in4Sy674X8cePbXw1r3iGHVxbDw79oZRHcvGYn&#10;89f9YSu5PudTnj6w1v8A5BU//XM18u/8FMP2UNK/bW/Yi+IHwAu7djqGoaK934buIyA9tqtti4s5&#10;FJ6fvo0VsYyjMMjNbKbpw590mm13XVfceBi7zqKN7XTV+z6P7z362uTelQWBRhkFe/Ga+ItS/wCC&#10;tfxk8b698ZdN/ZN/4J/a/wDFW1+Efj218KC40nxlFaya1dNE73UkaNausSW7Kqn53LeYh+XOKwfg&#10;h/wVSg0H/gh1/wAN1+KUjbxZ4N8ET6NqunXTjM3iazJsFRx2EtwscuOoSX2r2v8A4I9fsrXf7JP7&#10;AvgnwX4otX/4S3xDbv4m8d3lwMz3esX58+Z5mwCzqrRxZPOIlHauxwftZpP3YpfNvb8E/vR4NWq3&#10;CEnu/wAEt/xaR8q3/wDwXf8A22bH46WH7M2qf8ERfHUfjzU9BfW9P8Ln4nWwuZ9PSRo2uAPsGNgd&#10;GXrnINeq/FD/AIKxfHj4BfsL69+2D+0P/wAE1/FHgrWdL8aafoOmfD7VvHMJn1NLtkRblLlbQhAH&#10;YrsKHJHUVR+I/wDyswfDL/s2HUP/AE53dXP+DmW51Kz/AOCYs95o2nC8vIviV4Ze1tDKIxPIL9Sq&#10;bjwuTgZPAzmo9pJYaE7/ABSS9Pf5dPkc1RJ4nkttG+/929vvKOhf8Fhf+CqXhRZU0z/g3++ImJyC&#10;/nfEq1bpnGMWQ9a+0v2Rv2rPj18fPghYfEz44/s3Xfwo8Q3dxOl14M1nUVvZ7VEcqjmVEjDB1AYD&#10;aMZr44uf27f+C8hChv8AghNpQx0/4yR0A5H519O+GvD3xD/ax/ZCk8G/tX/Cy9+G2ueNPD1zYeLv&#10;C2heK47q40pJS8TRxX9t8rMYsEOnTfgcitnDSTWr89DhlUl7t9O9nf8AU4v4c/8ABXf4E/tF/wDB&#10;RvU/+Cf/AMIJLbxLqHh3wVd6x4l8WaXqIazsbmC5gh/s9VCkTSYn3M6uAhXZgnO36g3t61+Yv7PP&#10;7NnwO/ZP/wCC/wB4e+DH7PXw407wv4c079k+6MOn6dFjzHOtRbpZXOWlkbAzI5LHAyeK/Tms0k6E&#10;JdXe/wApNfoFXSq0ttPxSZIkauu4k5NL5CeppYv9WKdUjUnYkSBNg5PSlMCHjJpyfcH0pazOxSlY&#10;X+z4PVvzo+wQL8wLce9T0N0P0prc3uyDyE9TSrEqncCadRVjuwpGYpgj1pabJ0H1prcmXwi+c/tT&#10;JbmVMYxz7UVHP2rRbnO9h322b0X8qx9f1y9tLxY4gmDEDyvua0qwfFH/ACEE/wCuI/ma0W5N2J/w&#10;k2o/3Yv++T/jW5o2u3sumxuwTJ3dF/2jXJV0Ohf8gqL6t/6EampojOeiNb+2bz0T/vmqknw/0PU5&#10;G1G4luBJOxkcLIAMtyccUVuWf/HpF/1zH8qxUmjJ6mD/AMKy8O/89rr/AL+L/wDE1/GPr2sXa65e&#10;qAmBdyD7v+0a/tar+JrxB/yHr7/r8l/9DNexlUpNz+REkj1r9gTWLtv27fgopCYPxb8Ng/L/ANRS&#10;3r+w37bN6L+Vfx0fsBf8n3/BP/srnhv/ANOltX9iNRmrfPH0BRVit4nvJjoVwMD7o7f7QrjPtMvt&#10;+Vdd4m/5Adx/uj/0IVxteZFuxVkiT7TL7flR9pl9vyqOiquzWCVjpPAN5MlxckY+4vb3NdP9vuP9&#10;n8q5PwH/AMfFz/uL/M10tQ27m8djJ8VoL26ieYnKx4G361lf2fB6t+da2v8A/Hwn+5/WqFK7OiPw&#10;mXej7PcGOM8YHWovOf2qbVP+Ps/7oqtVpuwy5DezpEqjGAPSn/b7j/Z/Kq8f3B9KWndgW18LabMo&#10;meSXL/McMOp/CoNW8KaamlXLrJNkW7kZYf3T7VtQf6hP9wfyqDWf+QPd/wDXtJ/6CalTlfc5mlY+&#10;VhK46Y/Kq2tRi90m4tJidkkRVtvXFT1Ff/8AHnJ/uGuq7ONpWOQ/4QjR/wDnpP8A99j/AAqfTNDs&#10;/D14uqWDSGRMgCRgRyMegrROexqO5GIj9RT5pdzlmlyMsf8ACTaj/di/75P+NR3WoXGrqILoKFU7&#10;hsGOap1La/6w/wC7RFu5xB/Z8Hq350yTQLK9OZmkG3ptYf4VaqSDvW63GtzP/wCES0z/AJ6Tf99j&#10;/CuL+INrHpOuJa2pYqbdWO85Oct/hXpFeefFT/kZI/8Ar0X/ANCarNIpXOe+0y+35VC8js5YnvTj&#10;nsajPU07sckrC729aetjC6hyWyRk81HVuP8A1a/7oouxRSuQ/wBnwerfnWTsHqa3aw6aZVkzzz9r&#10;ZAP2U/iaQf8Amnutf+kM1fhnvb1r9zf2t/8Ak1L4nf8AZPda/wDSGavwxr0sH8LCyR9E/wDBKGFb&#10;r9vzwDBIx2t/aucf9gq8Nfs1/YVn/fk/76H+FfjR/wAEmP8AlIH4A/7iv/ppvK/aSscX/EXoTJK5&#10;HpfhvT7i4ZJHlwEzww9R7Vf/AOEP0r+/N/32P8KXRP8Aj7b/AK5n+YrUrjbdzNuzDwz4a0+18/y3&#10;l+bbnLD39q1P7EtM53Sf99D/AAqPQv8Alr/wH+taFZS3NIpNamr4Tvp9E057Sz2lWnLneMnOAP6V&#10;qf8ACTaj/di/75P+NYul/wDHu3++f5CrNTZFl1tOg1hjqN2zCST7wQ4HHH9KP+Ec0/8Avy/99D/C&#10;rGmf8eSfU/zqepu0WtjmLnx7relXMmmW0duY7dzHGXjJOFOBnmmf8LN8Rf8APK1/79H/ABrH1z/k&#10;M3f/AF8v/wChGqtUkhnYDwpprgO0k2TyfmH+FSWvhXTYrqOVZJsrICMsPX6Vfj/1a/7op8P+tX/e&#10;FTdmi3NL7LH/AHm/OptNX7JfR3ER+ZScbunSm1Jbf69frSNElc2P7dve6x/98/8A16R9avHGCE/7&#10;5qpRSsjeyLX9rXXon5U6LW72EkoE59VqnRSaVhNJIv8A/CR6h6R/98//AF6u6VZReJI3uNQLBozt&#10;XyzgY61h10Xgv/j0m/66D+VQ1ZEkv/CH6V/fm/77H+FZWrazd+GL06VpwQxKoYGVcnJ+mK6quK8c&#10;f8jA/wD1ySktSJ/CO/4TnWv7kH/fs/41ct3bUYVvZzh5BlgvArmq6TSf+QbD/uUNKxkSfZY/7zfn&#10;WvD401iCFYUSDCKFGUPQfjWZUdSKTZtR+ONZaRVKQckfwH/Gul/4SPUPSP8A75/+vXBQ/wCtX/eF&#10;ddUtE3Zdl8Z6vpMZ1K2WEyQfOgdCRkevNQf8NC+Pf+eGnf8AgM3/AMXVDWP+QXP/ANczXKUJJktu&#10;54t/wWR/b1+N/wCzr+wL4p+K3gKx0CTU7HUtLjhTUbCSSIiW9ijbKrKpPDHHPWvxc/4iFP27v+hf&#10;+Hn/AIT1z/8AJVfpx/wcFf8AKLrxr/2GNF/9OMFfzv17OAoUZ0Lyj1BNs/XX/gml8dPGv/Bbv4wa&#10;3+zp+2NBYWOgeFvDb+I9Mk8EQNZXLXi3ENsA7zNOrR+XcyfKFByFOeMH7Y/4cA/sOf8AQwfED/wf&#10;23/yLX56f8Gp3/J7Xj//ALJZN/6crGv3qrlxk50a7hB2Qzxn9iv9gD4HfsQ23iO0+DmoeIJ08SSW&#10;r6h/bl/HOVMAlCbNkSY/1rZznPHSvc/7Pg9W/Omab/H+H9atDPc158pSm7vcLsydTuJNPuBDBggr&#10;u+Ye5qv/AGtdeiflUviH/j+X/rkP5mqFWtjVSdjq/DHiXUbbTTHGsWPMJ5U+3vWj/wAJbqn9yH/v&#10;g/41z2gf8eH/AG0P9Ku1m0rhdn5//tg/8EP/ANjj9q39pTxX+0J8Tdd8cRa74nvY7jUY9K1u3it1&#10;dII4hsRrZyo2xr1Y85rzX/iG7/4J+/8AQy/En/wo7X/5Er9DvFX/ACMFz/vj+QrPrtjXrKKSkbJK&#10;x8Jw/wDBsl/wTrmiWZ/FHxOy6hjjxLad/wDtzpw/4Njf+CdJP/I0fE7/AMKa0/8AkOv0OtP+PSL/&#10;AK5r/KpV6j61P1nEfzMdkfBf/EMD/wAE4/8Aoafih/4U1p/8h1X1b/g2Q/4J1aXplxqVt4o+Jxkt&#10;4WkQP4ltCMgZGf8AQ6/R+qPij/kXL7/r0k/9BNR9axH8zHdn5f8A/EPV+wnn/kYviF/4UFt/8i1N&#10;Yf8ABu1+wXqt2ljc+I/iKEfO4r4htgeBn/n19q+5Ku+Hv+QvF/wL+Rq1icR/MwWrPiD/AIhqv+Cf&#10;H/Q0/Ev/AMKO1/8AkSp9P/4Nqf8AgnuZiD4o+JX3f+hjtf8A5Er7/qxp3+vP+5/UVp9ZxH8zNXGN&#10;j4E/4hp/+Ce3/Qz/ABK/8KO1/wDkSo5/+DZH/gnXqhH2rxR8Tf3eduzxLaDr/wBuftX6F1Nafxfh&#10;R9ZxH8zI5UfnX/xC9/8ABOD/AKGj4of+FPaf/IdfYf8AwT4/YB+B3/BPr4M6n8GfgXqHiC40jU/E&#10;82tXD+IL+O4mFzJb20DBWjijATZbR4GCc7uecD1etnw7/wAeTf8AXU/yFZ1K1WcbSdxNKxMdLtiM&#10;bn/Ovxt/4Kr/APBeD9tf9ir9vnx7+zL8INB8BzeHfDP9l/2dLrWhXE1032jSrS7k3ulyit+8nfGF&#10;GFwOcZP7N1/Ml/wcJD/jb/8AF4+v9gf+o/ptb4CnCpVakr6Gb0PTP+Iob/gpD/0LHwv/APCYu/8A&#10;5Mrn73/g5l/4KJT3ksz+GfhnueRmOPDV11J/6/K+BKzZ/wDXv/vn+dev9Vw/8qIk2foQf+DmD/go&#10;eRj/AIRn4Z/+E1df/Jdep/8AERP+3v8A9C98Ov8Awnbn/wCS6/KKvbKPq2H/AJUZSPuTxH/wcR/t&#10;6zeHr+J/D3w7w1lKDjw9c90P/T1Xk3/EQP8At0Z/5F/4ff8Agguf/kqvmnX/APkBXv8A16Sf+gmv&#10;Mqaw9BfZRJ98+B/+C+X7b2ueKbXS7zQPAIjlL7jHoNwDwjH/AJ+fUV6J/wAPsf2wf+gL4K/8Es//&#10;AMkV+cPwv/5Hqw+sn/otq9hqXQo3+FAd7/wUi/4Ki/tI/Hr4Eaf4N8baZ4XjtIPFFveI1hpcsb+Y&#10;sFwgyWmYYxI3GPSvh7/honx7/wA++nf+A7f/ABdepftb/wDJNbX/ALDEX/ouWvnGuSrKVKfLDRHp&#10;YWlTnSu0fff/AASb/wCCkn7Qf7NuqeObn4fab4bkbWINOW7/ALS02WQARNcFdu2Zcf6xs9e1fZ//&#10;AA/N/bO/6Afgb/wR3H/yTX5YfsNf8fniT/rna/zlr6FrWlSp1Yc01dnFikoV2o7H0D8Z/wDg5g/4&#10;KIfBfxBa+H/CHhr4ZvBdWYuJDe+Grp2Dl2XgreLxhRXH/wDEWF/wU9/6FX4T/wDhKXn/AMm18S/t&#10;hf8AI+ab/wBggf8Ao2SvJK2WFw7+yi6cYuC0P62f+CNf7Zfxb/by/YF8L/tLfGyz0a38Q6xqepwX&#10;cWg2bwWwW3vZYU2o8kjA7UGfmOTnp0r6m85/avgH/g2X/wCUQXgL/sO69/6c7ivvuvn68YxrSS7k&#10;vRnK6trd7Fqk8ShMLKwGV96rf2/f+if980zW/wDkL3P/AF2b+dVaSSsSZD+PtcV2UR2/DED92f8A&#10;GnQeONZu50tZY4NsrhGwhzgnHrWFN/rW/wB41Jp3/IQg/wCuy/zFaJKxom7Hd/8ACKaZnO+b/vof&#10;4VHeaJaaZavf2zyGSIZUOwIz+Va9VNd/5BE/+5/WoLexg/8ACR6h6R/98/8A16ktdcvbmYRSBMEE&#10;8LWYRkYqbTv+Ptf901LirGTSSNj7bN6L+VUNc8R6jo0McloIyXcg71J7Z9as1j+Mf+PWD/rqf5VC&#10;jG4k3cZ/wsLXv7lv/wB+z/jUU/jTWL1gZkh+UcbUP+NY9LH941pyoc/hNT/hJtR/uxf98n/GgeKN&#10;SHRYv++D/jWdzjrQM96LIxNL/hKdT/uxf98H/Gmnx1rcJMSLBgdMxn/Gs+q0/wDrW+tNRTJkbP8A&#10;wn+u/wBy3/79n/Guls7mW4s4riQjdJGrNgcZIzXn1d7pf/INt/8Argn/AKCKHGPYksB2BzmtH/hK&#10;dT/uxf8AfB/xrNopcsQL9x4o1MwONsXKn+A/41n/APCRaj6R/wDfB/xpJ/8AUt/u1RoskKyN3wzr&#10;d9c63BBJ5eG3Zwv+yfeuu85/auG8I/8AIw2//A//AEBq7ape4csT8uP2/nZ/+Dmj9ifd20O7/nqF&#10;ftPX4r/t9/8AKzR+xR/2A7v+eoV+1FcNT42fQ4XTDx9AoooqDoCiiigAooooAKKKKACvw1/4Ohfh&#10;n4X+M3/BUj9jD4U+Nop30nX5dRstRS2m8uQxPe2gYK38Jx3r9yq/Fb/g4t/5TI/sK/8AYWvP/S60&#10;qoO00TL4We0f8E5v+CS37IXwH/aLHjv4f6V4gS//ALCurfdd640qbHMeflKjn5RX3x/wzP8AC/8A&#10;5977/wADD/hXkP7Jn/JWR/2DZv5rX0/XViKk5Tu2efTjFxPi7/go1/wTE/Za/af8KeGdH+Kmm65L&#10;BpWoTzWgsdYaEh3jVWyQpzwBXyd/xD+f8E8P+gD4t/8ACof/AOIr9N/2lP8AkE6X/wBfMn/oIryK&#10;taNarGFlJmdRJSPjfQ/+Da3/AIJj+PYpLzxB4c8aM9uwSMxeLnUYIz/cq9/xC4/8EqP+hZ8c/wDh&#10;ZSf/ABFfd3wv/wCQfdf9dh/KuoolisQn8TIsj89LL/g1x/4JUeT/AMiz456/9DlJ/wDEVKf+DXD/&#10;AIJUH/mWfHP/AIWUn/xFfojZf6n/AIFUtL61if5mFkfmpff8GzP/AAS9sbt7SDw3422IcLnxfIT/&#10;AOgVF/xDR/8ABML/AKFzxr/4Vz//ABFfoVrP/IUm/wB/+lVapYnEfzMLI+YNG/4IE/8ABPiz0m1s&#10;4NC8WBIbaNEz4mfoFAH8NS3n/BA7/gn3JaSxtoXivDRsD/xUz9Mf7tfaNj/x5Q/9cl/lTrj/AI95&#10;P9w/yqFiK9/iYWR+Y3/EOV/wTW/6F7xl/wCFW/8A8RVrRP8Ag22/4Jma3q9tpF94d8ZmG5nWOUL4&#10;tcHaTg4OyvuatPwb/wAjXp3/AF+J/OreJxFviY0kfIH/ABCjf8Ekv+hY8e/+FrJ/8RXc/s3f8EG/&#10;2Av+CfPxe079qj9nbQ/Fdv4s0GKeHT5dX8SvdQBbmF7eXdGVAY+XI2OeDg9q+765/wCJ/wDyJ1x/&#10;vx/+hCsfrNeWjk7eprKMUtjjv+Fk+KP+e8P/AH5FfAH/AAcS/wDBSr9p79gz9krwd8Uf2f8AU9Fg&#10;1XVviLDpV2+q6QtzGbdrC9mICkjDboU59M+tfcFflD/wd6f8mC/Dz/ssFt/6atRq6UU5q5nSs6iu&#10;fnn/AMRQ/wDwVW/6GjwP/wCEbH/8XXoPwN/4Obv+CpOrJqZu/E/gn5DDt2+D4x13/wC3X5WV6X+z&#10;1/q9W/3of/Z69OjRpSqJNHXWhBU20j9Rv+Ilb/gp5/0M3gv/AMJFP/i65Xxx/wAHUv8AwVm8F6vH&#10;peh+KvAqxSW4lYS+C42O4sw67/RRXxZXmfxk/wCRog/68E/9Deu9YTDPeCOBNrY/Qb/iLT/4K/f9&#10;Db4A/wDCIj/+OV0Oh/8AB0H/AMFVPEWlxazqXijwOZ5t28p4OjA4YqON/oBX5WV6F4G/5Fa1/wCB&#10;/wDobU/qeFW0EDk2fo3/AMRNP/BUb/oZvBX/AISEf/xdUJv+DkX/AIKZ3EzzyeJPBu52LHHhJOpP&#10;+/XwTRS+q4f+VCufeh/4OQP+CmHT/hJPBv8A4SUf/wAXU4/4OUf+CnWP+Rl8Gf8AhIx//F18CUUf&#10;VcP/ACoD77P/AAcsf8FPbcfaI/EvgvdH8y/8UjH1HP8Afo/4igP+Cqf/AENPgj/wjo//AIuvgGf/&#10;AFD/AO4f5VnVUcLh7fCgP2c/4JKf8F5v+CgP7Yv/AAUH+H/7OHxp17wrN4Z8R/2r/aUeneGkt5j9&#10;n0m8uo9sgYlf3sCZ9Rkd6/ar+17z+8v5V/MR/wAG9n/KX/4Rf9x//wBR/Uq/ptrycfTp06qUVbQp&#10;EHibxDqVpYJJA6ZMwByueMGsP/hMtbP/AC0j/wC/dXvF/wDyDU/67j/0Fq5yuSKVh2R2vgPXNQ1M&#10;3X2p1+TZt2rjru/wrovtE3979K5L4Z9b36R/+zV1VS0rjTsZHiTxdrWi3qW1jJGFaIMd0eeckf0q&#10;h/wsfxN/z1h/78io/HP/ACFYv+vcf+hNWLVKKsaI7fSPEWpajYJd3LpvYnO1MDg4q1/al3/eX/vm&#10;sfwz/wAgaL6t/wChGr9S0rgVp/DemXs73k6vvlYsxD45Jpp8JaR/ck/77rSj+4PpS1g9zN7mF/bF&#10;6nyKy4HA+WlXV72VhG7Lhjg/L2qo/wB8/Wlh/wBav+8KqyA1PsUP+1+dR3dnCLdiCenrVqo7z/j2&#10;b6f1qVuZmX9mi9/zqxpthBNdBH3YwehqOrWj/wDH6P8AdNW9iVJlz+x7P/b/AO+qz9ehTTIo5LYn&#10;LMQd3NbVZHi7/j3h/wB8/wAqlbhL4TK/tK69V/Kvw8/4OvNNt9b+P/wmmvtxKeD74LtOOPta1+3d&#10;fiZ/wdS/8l7+FH/YoX3/AKVLXbgf94RzzbSPyX/4RLSP7sn/AH8r9wP+CBnxv8efCj9gG38J+Ebi&#10;1SzHjDUpgLi2Dtubys859q/FKv1+/wCCK3/Jk0H/AGNOof8AtOvRxyUqOpi5Ox+gn/DXPxk/5/dP&#10;/wDAEf413Phfx14g8V6BbeItXliNzdIXlMceBnJHA7dK+eK9v+GX/Ih6b/1wP/oRrxpxilohRbOn&#10;/tm//vr/AN811tl4N0W6s4rmVJN0kas2JO5GTXEV6bpX/ILtv+vdP/QRWT0HdszJPA2g+W2Y5fun&#10;/lpXOf8ACuvDf/POb/v7XeSf6tv901gU4tpDST3MOP4feHYZFlRJtysCP3vfNbH2df7x/OpD0/Gi&#10;iTZvShHsZ3iG2Q6Jc5Y/6v1riPssXqfzrvPEP/IEuf8Arka4epu7HbShC2xWu1FtF5kROc9zVX7b&#10;c/3x+VW9S/49/wAaz6Ls7KUIcuxbspHunKSnIAyMVZ+yx9s1V0r/AFrf7tXqR0RhG2xUutNt52Bc&#10;twOxqP8AsW09X/76q6/X8KbTux8kOxzut2qW155UTHGwHk1U2n++a0PEf/IQH/XMf1qhXTH4UcNS&#10;nDnehGbiZCUV+AfSj7Vcf3x+VMf/AFjfWkroSVjypwhzvQkFhFIPMZmy3J5oOnQgZ3N+dTx/6tf9&#10;0UrdD9Ko86VOF9ij9jT+8fzoa1VF3BjkVNSSfcP0oOdU4X2Icn1NQ36ebasjE4OP51LUd1/x7t+H&#10;86HsdcIx51oZv2GH1b860/CkK22ou8WSTCRyfcVSrQ8N/wDH+3/XI/zFZS+E9jC04fWI6G+LiQHO&#10;RUV1pltrLL9tDHy87drY6/8A6qdU1p1b6Vx1UvZs+pwlOH1haFL/AIRHR/7sv/fyvxk/4OJLCDSv&#10;21/C9vZlgrfC2yY7jnn+0tSH9K/a6vxY/wCDjb/k97wt/wBkqsf/AE5anRgv4/yPosPTh7TY+A/M&#10;k/vV0WgeHdO1HSory5Dl3LbiHwOGI/pXOV2XhH/kX4Pq/wD6Ga78XpTVj6PJ6cHiXp0/VDP+EP0b&#10;+7L/AN/K5m8s4oLyaGMkKkrKoPoCa7uuJ1L/AJCVx/18P/6Ea8DHSfIj9DyGlTVaenQrCBSR81dG&#10;sCYHJ6Vz69R9a6Neg+leHiJSVtT7/KYRTnp2EWFAwOT1qxsHqahXqPrViuOTbPeppWIrhB5J5NVt&#10;g9TVu4/1JqtUBPcQQo5wc0v2aL3/ADpU6/hT6pJWPOxCXtCrdW8Y24J796i8lPU1Zu/4fxqGtY6I&#10;4Zxi5FeaBA/fpTPJT3qaf74+lMroi3yjUI22HwRqE4J60/YPU0kP3Pxp9bKTsaKEbbE0QxGBTqbH&#10;9wfSnUc0u5i4xuUz1NB6UN1P1opNuxqkri7m9adG7bxzTKWP74+tec27How3RY3tU1kxa4APoagq&#10;aw/4+B9DWF2elT/iIvVDd/dX61NUN391f97+lVD4kdlfWkyGqWrDLp9DV2qWq/fT6Gu2kkpnyeex&#10;j/Zk9O35op4Hv+dZ+pwJJdZbP3B3+taNUdQ/4+f+AD+tenhG1V+R+TZ5Tg8Dt1RU+yxf7X51Xlso&#10;TIxy3X1q7UD/AOsb619PlVSaruz6H5xm9CjLDq8ev6EH2GH1b86esKqoUE8e9Por6/L61VTlZnxe&#10;Y4TDOMbwQ3yl9T+dSieUD71Mor38NXra+8fO4zB4VcvuIf8AaJVIO7vUv2qb+9VY9PxqWvUw9Wo4&#10;u7PFxOFw8ZK0USG4lcbWPBpMH+9TF6j61JXoUm5RuzzqtKnGVkhrrxkmm05+n402qdOnJ3aNKTcY&#10;WQyWR4yNh69eKb9om/vD8qWftUdeTicNQdZtxR7+Er1o4dJSFa6nVuGHT+7SfbLj+8P++aY/3/wp&#10;K+exGEw3t5e4j7LB4rErCw957Gpp9zMbRckdT296n+0zZxkflVXTv+PRfqf51PXx2Jw9BYiaUVuz&#10;9DwmJr/VafvPZfkTo7soYt1FLub1/Smx/wCrX/dFOr5WpTp870P0GjUqOlHXoi0FJGdxpyqdw+bu&#10;KReg+lKv3h/vD+dfNySsz7SE53Wpa2D1NBjB7mnUV5h66k7jPLP98/lQyEDO6n01+n41UdZIqc58&#10;r1GYP96myA9mp9Nk7V1QjFS2OGtOfs3qNx70xiVfg9RT6ZJ98fSu2gl7Q8bG1J/V3qG9vWszUNNt&#10;ru7aaXdkgdDWlVWf/XH6V7eBS9t8j5TM5z+r79Sj/Yll6N/31ULare2Lmzt3UJGcLlcmtKsS+/4/&#10;Zf8Afr3qCXMz5DHyl7Na9Sx/wkGp/wDPRP8Aviv66f2ddPgk/Z98CyNuy3g7TCefW0ir+Qmv6/f2&#10;cf8Ak3rwH/2Jml/+kkVc2Y6KPzPIlKR1Y0+CMh1LZU5HNaA8Q6jgfvF/74qu3Q/SvP8A9p39oj4d&#10;/sl/s9+Lv2lPivPOugeDNDm1PUI7RUM9xsX5IIQ7KrSyyFIkDMoLyKCwByPPhsebjpWs35npltqV&#10;1qU6WF04McrbXAGDitL/AIQ7RyOVl/7+V/Nb8Rf+C63/AAWT/aj8UzfEr4K/FzRPhD4V+1I+geG9&#10;O8P2lw7xxztLHLNPdW08srkbEcAxwyKmPKwz7vu//ghN/wAF4P2h/wBpn9og/wDBPr9vyw0y98d3&#10;emXN74L8d6RZRWY11beNppoJ4IwsfmeUksqPCiLthdWjDLuOWHzHA18RLD06ic1ur6kZ1wtxRl+V&#10;Uc3xWDqU8NUtyVJRajK+qs/Naq+/Ql8ef8Eo/wBpiP8A4KE3/wCz1oPwkFz+yl4q+NOn/FvXdZn1&#10;aBoob6G1la40ZrVm3tFPf7JThdgQKvqa/VEWEIGAT+dbeq/8eTf7w/nWXXp0rwoqC6f5JL7kkj4T&#10;FScsQ5+X6tv727nxn4u/ZX+OOuf8F4fAf7Vum/D64m+HWkfAK80HUvEovIBHBqT39xIsBjL+aSUd&#10;TuCFeetXv+C9f7Mvx4/aZ/YCuPh1+zF8LLnxl4st/HOhapb6DbahBbNPDbXayyfvJ3RFwo7nPPAP&#10;SvsrR/8AXv8A7n9a0KahejGF/hd1683N+ZxVa8lXc2ulvla35H5wah/wUk/4LLrsV/8Ag3t1pMA4&#10;z+0bo5z/AOSVfU/7HvxY/aA+OPweTxz+0z+yvc/B7xM2ozQt4OufFtvrTLAmNk/2mCONDvyfl25G&#10;Otez679+P6H+lUK6It6t63OOUo2UYq1vU+Qk/Zk+Nk3/AAXOsf2rU8A3B+HkX7O9x4dk8S/a4fLX&#10;VG1WOcW3l7/Nz5QLbtm3jrnivsz7FD6t+dN07/UH/f8A6Cp6xekVDtf8W3+pq5Ob5n5fgkv0EjtY&#10;ggAz+dL9mi9/zp6fdFLUgCwJtHJ6UvkJ6mnr0H0orM71sS+Qv940hgXByT0qShuh+lNbmybuQeQn&#10;qaR4lVSwJqSmy/6s1ZUtEQ1HcMUQEetSVHdf6sf71VH4kY3bIfNf1qOeZ+OadUc/auhpJDaVhPOf&#10;2qC50q11KQT3IbcF2ja2OP8AJqSpYPuH61nJtIhpWKX/AAjWmekn/fddN4f8LaU2kQkrJ/F/H/tG&#10;smun8Pf8geH/AIF/6EaxlJtGUtiL/hFdJ/uyf991zt7rN9Y3k1lAy7IZWRMrzgEgV2lcBrP/ACGL&#10;v/r5k/8AQjUp6mbJv+Ek1P8Avp/3xX8XGvux129Of+XuT/0I1/ZxX8Y2v/8AIdvf+vuT/wBCNe1l&#10;W8/kZyPU/wDgn5mT9vX4IRseG+L3hoH/AMGttX9lH9j2f+3/AN9V/Gv/AME+f+T+Pgf/ANlg8M/+&#10;nW2r+zKozX+JH0Kgro57x5YQWfhK8uYd25EXGT/trXmH9pXXqv5V6r8Rv+RLvv8AcX/0Na8irzY7&#10;Daszf8FW8evaybHUMmPyWb5Dg5BH+NdZ/wAILoP92b/v7XLfDH/kZT/17P8AzFehUm2mbUl7pg3W&#10;m23hjbJpe4GbIfzG3dOn86i/t7UP7yf981d8V/6uD/eb+lYtSdUEuUoeKfEmqRXUQR05j/ue9Zn/&#10;AAlOrf34/wDvipPFv/H3F/1z/rWTVJKxskkjatbubUIvtNyRuJx8oxUuwepqto//AB5D/eNWqWzH&#10;ZD04UClpE+6KWldhZHml/wDHHx5Z301pDcWuyKZkTNsCcAkDvVLVPjv8QJNMuENxa4aBwf8ARh/d&#10;PvXOaz/yGLv/AK+ZP/QjVDUf+QfP/wBcW/ka6lGPY42eXf8ACzfFP/PWD/vyKtaH478QavrFtpd5&#10;LEYp5Qkm2LBwa5StLwf/AMjRYf8AXyv861sjjPTzo1oe7fnVbVdKtoLMyoWyGGMn3rUqprf/ACD2&#10;/wB5f51BhUS9mzD8hPU1T1m7n0yBJrVgGZ8HcM8Yq/WZ4p/484/+uv8AQ01uecUv+Em1X++n/fFa&#10;/hjUbrUUma5YHYVxhcetcxXQeCf9Xcf7y/1rRblR+I29pxjdXnXxXyPEsYB/5c1/9CavRq86+K//&#10;ACM0f/Xmn/oTVqmzV6I5gFx/FWjYaVb3Nok0pbLZyQfes6tvSP8AkHR/j/M1Qk7kf9hWXq//AH1X&#10;D6r4t1mx1S5soJE8uG4dEymTgMQK9FryfxD/AMh++/6/Jf8A0M1cEmwehb/4TfXv+esf/fut7yE9&#10;TXFV3FU0kETzz9rG2jf9lj4loxOD8P8AWQef+nGavw//ALHs/wDb/wC+q/cT9q//AJNa+JX/AGIG&#10;s/8ApDNX4jV24T4WEj23/gmYg0P9t3wTqlgSJYv7S2FuRzpt0Dx9Ca/Wj/hPfEXXzov+/Qr8mf8A&#10;gnF/yeb4N/7iP/puua/U2oxGtQzk3c7z4Y+JdV1vXprS/kQotmzjamOQ6D+td3sHqa81+DX/ACM8&#10;/wD14N/6Glel1xT+Ikls55LXd5TfexnNT/2ldeq/lVWPvTqye5tD4T0H4ZaFYa/oM15qCuXW8ZBs&#10;bAwEQ/1NdH/wg2g/3Jf+/lZPwX/5Fa4/7CD/APoCV11YSb5ijzLxdq974c8Q3Gj6YyiGHZsDrk8o&#10;GPP1JrN/4TLW/wDnpH/37FWfiX/yOt59I/8A0WtYNaJJotbGqNItNQ/0643+ZN877WwMnk0f8I5p&#10;3/TT/vurVj/x5xf9cx/Kpao0SVjXQYUAdhUtqoe6jQ9DIAfzqNeg+lS2X/H5F/11X+dZmiSOj/sy&#10;2/2vzqfTdJtJb6ON92Cefm9qWrOk/wDIRi/3v6UPYpbmh/wjem+kn/fdR3Ph/T4o9yB85/vVp1Fe&#10;/wCp/wCBVF2bPYyv7Hs/9v8A76qOfS7WMAru596vVFd9F+tK7IKX2C3/ANr86dHqd1ooMViwAflt&#10;y55qSqmo/wCsX/doAtf8JZrH/PSP/v3Srp9v4gH9pajuMp+UlDgYFZdbmg/8g8f75pNWQnsQf8Ip&#10;pXpJ/wB91pWekWkNskSb8KOMtS1ag/1S/SouZSIf7Mtv9r86qNaxBiBnr61p1Qf75+tBnIjW3jVg&#10;wzkHI5q9/bV//fX/AL5qpRRYktNqN1eD7NMwKSfK2B2pP7EsfR/++qht/wDXp/vCtGgVkz4Z/wCD&#10;hjSrSD/gll42lj3ZGsaL/F/1EoK/nS8hPU1/Rv8A8HDv/KK7xv8A9hnRP/TlBX85de7lv+7v1/yH&#10;ax+nH/Bq8zW37anj54jyfhdKOf8AsI2Vfu99uuP7w/Kvwg/4NZf+T0vHv/ZL5f8A042VfuzXn5gl&#10;9ZfyAuWup3ce7Yy846rUv9rX399f++apQd6krz3uQ3qX7a0i1ZDc3hJZTtG0446/1qT+wbD0f/vq&#10;l0T/AI9G/wCuh/kKuUXZtHYZZ2cNpF5UO7Gc8mpfLHqaVOn40tIZjah4T0m+vJLucSb3OWw9Q/8A&#10;CE6J/dl/7+VsyffP1ptO7NE3YwjbRwEwxk7UOFyewpCg6gmpZ/8AXv8A75/nTKtbGhaGsXuOq/8A&#10;fNAuJNWI0u8IMVwfLkCjB2ng81VqfTP+Qlb/APXZf51mwJx8JvCB/wCWVx/3/qO7+HHhrSIG1Czj&#10;nEiY27pcjk4/rXVVU13/AJBcn1X+YqYt8yGtzlv7Mtv9r86t6LpFpLdsrh8CM/xe4plXtB/4/G/6&#10;5H+Yrpexutyz/YGn+j/991zvj29uPDH2T+ymA8/zN/mDd93bj+Zrr64v4vf8w7/tt/7JSjuU4qxh&#10;/wDCca9/z1i/79Cur8CeJNUvdIkmndCRckcJjjateeV2vw5/5Acv/X23/oK1pJKxm0rHU/2xe/3l&#10;/wC+a+IP2vv+CM37FP7XP7RPiH9oX4w6P4kl8R+IPsn9oyafr7QQnyLSG2j2oFO393CmfU5PevtW&#10;uY8Q/wDIYm/4D/6CKITlTd4uxnI+B/8AiHW/4Ju/9C/4w/8ACqf/AOIrrdN/4Nkv+CXN9p0F7P4b&#10;8b+ZNCrvjxe4GSAT/BX19XpWhf8AIDs/+vSP/wBBFW8TX/mZjM/P3/iGI/4Ja/8AQt+N/wDwsJP/&#10;AIiulH/Bur/wTdA/5F/xh/4VT/8AxFfc9SVm8ViP5mQkmz4H8S/8G7H/AATfTw5qDr4f8YZFlKR/&#10;xVT/ANw/7FeRj/g3n/4Jz4/5APi//wAKl/8A4iv1G8T/APItaj/14zf+gGvHa0pYmu7+8yZpJnxB&#10;Zf8ABAP/AIJ7eG7pNb0zQvFgngzsL+JnI5G08bfQmtH/AIct/sSf9AfxL/4UDf8AxNfY+pf8eT/h&#10;/MVlVp7et/MyD8kv+C0f/BM39mD9n79lLSPGvw703Wo7648dWlnI13q7Sr5TWl454I65jXmvy6/4&#10;Up4I/wCeVz/3/NfuR/wcIf8AJkug/wDZSrH/ANIb+vxlr0sLGNWlzT1Y1Wqw0i7H21/wQT/4J9/s&#10;8ftH638T7b4l2OrSLo9rpDWf2LVGhwZWvA2cA5/1a1+jv/DlX9iH/oD+Jf8AwoG/+Jr5R/4Nmv8A&#10;kYvjH/15aF/6Hf1+sdcOJqTpVnGLshOTm7y1Z8ReOf8Ag3s/4J0/EvUYtW8T6B4ueaCAQxmDxS6A&#10;LuLdNvqTWJ/xDS/8Ew/+hc8a/wDhXSf/ABFffsHQ/Wn1h9Yr/wAzKUpJWTPLP2WPhF4P/YL+DOn/&#10;ALNH7P0VxB4X0e4uJ7KLVZzczh7iVppMyHBI3u2PQcV6J/wurxz/AM/Ft/4DisPxT/yGpf8AdX/0&#10;EVnVD953ZW5+S37an/Ber/goF8Gv2s/iF8KvBWveFE0nQPFV3Zaelz4ZSSQRI5C7m3fMcd68v/4i&#10;Nf8AgpV/0MXg3/wlE/8Ai6+f/wDgpT/yf18Xf+x7v/8A0aa8Qr3KeHoOmnyrYD69l/4ONP8AgpUZ&#10;X/4qPwd94/8AMpp6/wC/RD/wccf8FLIZklTxH4OyrAj/AIpNOo/4HXwfJ/rX/wB8/wA6Reo+tbLD&#10;ULfCi1sfoiP+Dmn/AIKjf9DP4K/8I+P/AOLpJP8Ag5e/4Kg3yG0n8TeCtknDY8IRg/8Aodfn3T7f&#10;/XL9aHhqH8qKuz77/wCIjP8A4KVf9DH4O/8ACUT/AOLqG/8A+DkL/gpjptv9qtvEng3eDj5vCaHr&#10;/wADr4Xqlr3/ACDz/vio+rUP5UI+6P8AiJj/AOCof/QzeCv/AAkI/wD4uvuT/ghf/wAFUf2s/wDg&#10;ot8ZvG3gL9pPVdCuNP8AD3hiLUNOXR9FW0cTNcLGSzBjuG0nivwYr9Wf+DUP/k5r4pf9iJb/APpa&#10;lY4rD0IUJNRVwSVz9wv7BsPR/wDvqsfxNGNJmiSzJAdSW3c10tc544/4+Lf/AHG/mK8RbjmlymV/&#10;al3/AHh+VfmX/wAFZ/8AgrD+13+x5+1XH8Ivgzq2gw6O3hazvymo6ItxJ50jzBjvLDjCLxX6WV+H&#10;3/Bwb/yfzF/2Imnf+jbmuzCQhOtaSMbIh/4iCf8Agon/ANDD4S/8JdP/AIuqNz/wcH/8FF1uGA8Q&#10;+Eev/QrJ/wDFV8YVn3f/AB8P9a9X6vQ/lQpJH23/AMRCH/BRf/oYvCP/AISyf/FVqQf8HHv/AAUv&#10;t4Ugj8SeDtqKFXPhROg/4HXwZRR9XofyoiyPvU/8HIX/AAUxAP8AxUng3/wk0/8Ai6Z/xEi/8FM/&#10;+hl8G/8AhJp/8XXwY3Q/SmUfV6H8qE0ffEP/AAcgf8FMZ50hfxJ4N2uwDY8Jp0J/360v+Ih//go9&#10;/wBDD4Q/8JZP/i6/Pmy/4/Iv+uq/zroKPq9D+VEn3Bf/APBxz/wUs8PWravp3iPwcJoiNhfwohHJ&#10;2njf6E1n/wDEUH/wVV/6GnwP/wCEbH/8XXw94r/5AM31T/0IVyFNYbDv7KKSP0i/4J8/8FDv2j/+&#10;Civ/AAXq/Zg+In7Seo6Rc6loGqXGnae2j6UtoggNteSkMoJ3Hcx59K/qir+Ov/ggf/ymx/Z6/wCx&#10;qm/9Ibqv7FK+Ux8Ywxc1FaHv4b+BEKKKK4zcKKKKACiiigAooooAK/G//gvX4esvFn/Bcj9gLw1q&#10;MsqQXviK5ileBgHCm/tMkEgjP1Br9kK/H3/guJ/ynq/4J7f9jVcf+l9pTW4pbH6NX/wp8P8A7PkH&#10;/CwPBt7e3V5u+zeVqciPFsfknEaoc/KO/wCFU/8AhpDxz/0CtJ/78S//AByuz/aE/wCSf/8Ab9H/&#10;ACavDK6oLnV2ebNuLsj1PwzqU/x8nl0vxiqW0enIJYW0wFGZm4O7eXyOO2K2v+GcvBOP+Qpqv/f+&#10;L/43XPfs0nGs6p/17R/+hGvYKiTcZWRcUpRuzwb4rTP8D9StNJ8JgXEd9AZpm1Eb2VgdoA2beMeu&#10;a5X/AIXr4u/6B2m/9+ZP/i66j9rz/kZtI/68H/8AQ68irWKTjdmM0lI+lPgpI3j/AMEr4g1keXM1&#10;zJGVtvlXCkY+9k5/Gut/4Q3TP+fif/vpf8K5H9lz/klkf/X9N/MV6LWEtJM2jCPKjzLxFoVpBrdz&#10;EskhCyYGSPT6VS/se2/vyfmP8K2vFP8AyMF1/wBdf6Cs+qTdjB6Mxm+IuuWjm1jtbQrEdiko2cDj&#10;+9SH4la7LmJ7S0AbjhG7/wDAqwr3/j8l/wCurfzqOP8A1i/7wq7IR0H9kW3/AD0f8x/hWh4W0yCH&#10;xJYyo75W6QjJHr9Kiq74b/5GCz/6+U/nTA9NEz+35VleNYE1Dw9Na3DEKzJyvX7wrTrP8Tf8geT/&#10;AHl/mKzsh8zOF/4RfT/+e03/AH0P8K/KD/g728MWC/sCfDzEs3/JYLb+If8AQK1H2r9ca/J//g73&#10;/wCTBPh5/wBlgtv/AE1ajXVg0pYmKYl7ruj+c7/hGrL/AJ7S/mP8K/UL/g3H/wCCSH7OP/BSPTvi&#10;/c/HLxt420pvB0+grpg8J6lZwCUXQ1Ayeb9otZt2Ps6bdu3GWznIx+Z1fur/AMGYR/4k37Rf/Xz4&#10;U/8AQdXr2sZCNHDucNGP2k5KzZ9I/wDEKp/wT0/6LH8Zv/Ch0n/5WVxnxD/4NMv+CdGr63Hc3Hxp&#10;+NastqqgJ4j0gD7zHvpR9a/WWuc8Xf8AITT/AK4D+ZrxY4zE3+Jk2R+T/wDxCO/8E4P+i2/G7/wp&#10;NH/+VVXLX/g1n/4J++H4F0iz+MPxjeOHO1pfEGlFjk7jnGmD1r9PwQRmsrUv+P1/w/kKv63if5mF&#10;kfmz/wAQv/7A3/RXfi//AOD/AEr/AOVtdDZf8Gqn/BPS5s4rh/jJ8Zg0kSswHiHScZIz/wBAyvv6&#10;u10r/kF23/Xun/oIqXi8T/Mwsj80T/wanf8ABPIf81k+M/8A4UOk/wDyrrn/APiF5/YD/wCivfGH&#10;/wAH+lf/ACtr9Va4unDF4l/aCyPzgt/+DXH9gC7uEtZPi/8AGILK4RiviDSsgE4/6Bla3/EJ5/wT&#10;t7fGj41f+FFpH/yrr9D9N/5CNv8A9dk/mK66tPrWI/mIno9D4N/Y9/4N7P2Mf2Hf2jPDn7Ufwn+J&#10;3xQ1HxB4X+1/YLPxFrWnS2cn2mzmtH8xIbCJziO4cjDrhgpOQCD9yeWPU1buP9SarVlUqTqO8ncU&#10;Wz4z/wCC4n7eHxe/4J4fsoeHvjT8FfDnhvVNV1T4iWmiXFv4ps7ie3W3ksL+dmVYJ4WD7raMAliM&#10;FuCSCPyu/wCIoP8Ab8/6JF8H/wDwn9V/+WVfc3/B1tj/AId4+DP+y0ad/wCmjV6/n6r1cDQo1KF5&#10;K+oOTufphoH/AAdS/wDBQnQjKbP4O/BlvOxu8zw9qxxjPTGpj1rR/wCIsb/got/0Rn4Kf+E5q/8A&#10;8tK/L9Ov4U+uz6ph/wCUXNI/T+P/AIOi/wBv7xSPt+ofCL4PI6HywIfD2qgYHPfUz607/iJk/bx/&#10;6JR8JP8AwQap/wDLGvzb8LY+wyY/57H+QrTo+q4f+UOaXc/Qe5/4Oqv+ChegTtpVn8HPgy0ceNrS&#10;+HdWLcjPbVB60z/iLC/4KK/9EZ+Cv/hOav8A/LSvzR8S/wDIZm+i/wDoIqjR9Uw/8palKx+rFj/w&#10;dTf8FCp7OKZ/g78GQWQE48Pat/8ALOpf+IqH/goR/wBEe+DX/hPat/8ALOvzK0v/AJB0H/XIVYqf&#10;qWF/lRDlK5+gb/8AB1J/wUJ3n/iz3wa6/wDQvat/8s6Q/wDB1P8A8FC4/wB4Pg98GSV5GfDurf8A&#10;yzr80n++frTJP9W3+6af1PDfyou7P00/4ixv+Ci3/RGfgr/4Tmr/APy0pYv+Dr7/AIKJ3cgtpPgz&#10;8FgrHBK+HdXz/wCnSvzAGO1S2H/H3H/vVn9Tw38oj9Qv+Ip7/goP/wBEe+DX/hPat/8ALOvqL/gk&#10;N/wXT/a4/bt/a/i+A/xc+Hfw507SH8NX1+bnw3pF/Dc+ZD5e0bp72Vdp3HI256civwyr78/4Nsf+&#10;UlVv/wBiNqv/ALRrHE4ahChJqOtiFuf0R/8ACV6jj/Uwf98n/GszxP4nv5YYg0UPDHop9PrRWb4j&#10;I8qL/eNfPx3HP4SD/hIr3/nlF/3yf8a/JX/g40+H+jfEz4z/AA3vdeubqF7Xwxdxxi0dVBBuAedy&#10;tX6t1+YP/BfD/krXgD/sXLr/ANHiuzCO1dHPP4T8xv8AhnLwR/0FdV/7/wAX/wAbr9e/+CLX7O/g&#10;pP2KYANU1T/kaL//AJbx/wDTP/pnX5h1+vP/AARc/wCTKYP+xov/AP2nXbjJS9kYnu//AAzz4L/6&#10;Cmqf9/4//jddn4b8E6TomiW+k2lxcNHAhVTI6lsZJ5woqzV+z/49l+leTKTaAq/8I9Zf89Zf++h/&#10;hW9ba3d29vHbokZVECglTnAGPWqBIHBNPXoPpWepcEm9S9J4hvvLb93F0/un/GsD/hIL3vFF+R/x&#10;rQl/1bf7prBq47HZQpwkndFjUvFGoWmnz3UUMJaKFnUMGxkDPrXmA/aT8d/9ArSf+/Ev/wAcrvdc&#10;/wCQNd/9ez/+gmvAa0hFNanoUKFKz0PUPDHxu8W+MdftPDGp2GnxwXswjle3ikDgexLkZ/CvQ/8A&#10;hCNL/wCfm4/77H+FeGfCz/koekf9fi/yNfRlZVfdloenh8PQcH7pxXxD0O28PeGpNTspZHkWVFAl&#10;IIwT7AVwH/CS6j/zyg/75P8AjXpnxg/5EmX/AK7x/wA68jpQ1Wp208PRS+E1bPxVqcTkrFByP7p/&#10;xqyfGOq/88bf/vhv8axIPvn6VLVWR0Qw1Br4TodL1+9vldp44htIA2qR/Wrf9oz/AN1PyNY/h/8A&#10;1cv+8K0Kl7ieGoX+EZeWi6hN9omYg4AwpwKi/saD/npJ/wB9f/Wq2nT8aWt4t8p59ShR9o9CkPD1&#10;o+WM0oPsw/wpf+Ecs/8AnvL/AN9D/Cr6dPxpa6E3Y8+WGoOT9052WZ4ZWhQDCMVGfQGmm6l2nIXp&#10;6UXX/H1L/wBdW/majbofpWiPJlQpcz0KY1O67qn/AHyf8aP7SuW+VlTB9Af8ar0q9R9a25YnMqFK&#10;+xZ86b/ZoQPcsIZGwD1K9abUlr/x8L+P8qUoqx3U6FH2i93qO/sqH/nq/wClQX11L4ejW8ssO7Ns&#10;IlGRggntj0rRrL8W/wDHhH/13H/oJrFpWPbw2GoKvH3epD/wnesf8+9t/wB8N/8AFVoaF4u1O8Mv&#10;mwQDbtxtVh6+9crWt4X6z/Rf61zVor2bPqMFh6P1mPu/1Y6T/hIL7/nlF+R/xr8b/wDg4VZtV/bS&#10;8M3FwdrL8L7JQE6Y/tHUj3+tfsFX4+/8HAf/ACeX4b/7JlZf+nHUajApe3+R9Jh8NQ9p8J8I/wBn&#10;Rf8APR/0ra0a/msdOS1iVSqFsFgc8kn1rNq3Z/8AHuPqf51243SkvU9/LMPRjXdl0/yND+2rr/nn&#10;H+R/xrCuYlnuZZnyC8jMcdOTWlVB/wDWN/vH+dfM5k2qcbdz7XJ4RjVlZdCIWsYOcmugEC4HzGsO&#10;t9eg+lfO4mctNT7LLny81vIYYQo3bjxzS739R+VOf7h+lMrnUm0etGckNuJG8o5x+VVt59BU9z/q&#10;j9ar1a2InOV9xyO26n7z6Co0+8KfW0EnE4a0pc42fL4z2qPy/Vqkk7U2tYpWOaTdytcDD4z2plSX&#10;P+t/Co6q5vBJxRPbpmPOe9P8v3ptt/qh9akqXOXc2SVh6AhQAaDkDNCfdobofpRzy7nFJvmZTO8k&#10;4PekbeFJ3dqdgbifc0j/AHD9KxdWp3MfaTvuRefJ6CnRzybwMDrUdKn+sX61F2dUKtTmWpa89/QV&#10;JaXLrMCAOlQU+2/1o+lTZHqU6lTnWpf+2y+gqK4u5WUZA6+lJUc/QfWrppc6O2tUqeyeofaZfb8q&#10;rX8ryOu7HQ1LUF399foa9CnGPOfMZ5Un/Zs9e35oiqjqIJuM5/hFXqpah/rx/uivRwsUqp+Y5m3P&#10;DWfdFfafWnLYxyIJGdgT1waSrMH+pH48V7uCbjUbXY+Zq4ahVjacbkA06PP+sf8AP/61J9gi/wCe&#10;j/nVpR3NMr38HWqKTszzsTluBkleCK5sIwM+Y351GLcY++att0P0quvQfSvVo4isr2kePi8qy+6/&#10;dojeEKhbeeKZl/71TS/6pvpUNephcTX5X7x87mOWYCNSNqa2De6kEHPNO8+T0H5Uw9R9aWvpMunK&#10;pQbk+p8jmeEw1OulGK2FM0hIBx+VG9vQU0j5gaUZ717tCnCVO7R4NeMYVLRBwXIJPSm7B6mnUVr9&#10;Tw0tXEUa1SKsmRPHlyQxpvln++fyqR/vGkrxcRgsL7aXuo+kwmKxCw8fe6Fmzd0twq44J/nUnmy+&#10;g/M1Fa/6kfU1JXweLwuH+sz93qz9MwVeq8HT1+yvyLMc7+WvA6CnGd8HgVFH/q1/3RSt0NfDVqNJ&#10;VJadWfpFCtV9lHXojUXoPpSj7w+tIvQfSlXqPrXxsoQs9D9BhKWhZ3v7flSh2JwcU2heo+teRyxP&#10;W559ySmvnAp1Nfp+NVGMeYipUmoPUbUVy7Jjbjn1qWobv+H8a6YJc6PMq1qnI9SPzpfUflTHmk3Y&#10;yOnpS1G/3/wruoxXtDyMXUn7B6jvOk9R+VUb29mjuWVQvQdQf8auVm6j/wAfbf7or2MEl7b5HzOY&#10;Tm6G/UX+0bj+6n5H/Gt/TPAekatYR6lc3NyJJl3MEdQM+2VNczXoPhj/AJAFr/1yFe5Q+Jny+Obd&#10;Nepl/wDCs9Cwf9Lu+n/PRP8A4mv6bPgZ8dvF+m/BLwdp0Gn6aUg8K6fGheGQkhbaMDOHHPFfzat0&#10;P0r+hX4N/wDJIfCv/Yt2P/pOlZ4yMZKNzx6spK1j2XS/jx4wv9TtrGbT9NCTTojlYZMgFgDj95XO&#10;/wDBbf8AZI8a/tGf8Er/AIyfDD4N2Gp6n4mk8Li/0nSLNneXUWs54rt7aOOJGeaSSOF1jiA+eQov&#10;Gc1meHv+Q/Y/9fkX/oYr7bA4GK4HCMdjxMynN2V97n8cHwT+NHw/PgCy0LXfEFtpGoaRCtne2Wqz&#10;rBIsiDacByO4PuCMEV9Tf8EFvD3iL4/f8FxfAnxZ+F+lyX/h74W+GtZm8U6wIXNvGtxpt9ZQhZFU&#10;ruea8TaGK7ljkIJ24P7e/tQf8EK/+CTX7VHxAv8A41/Gn9i3w9eeJ72Fv7Q1PRdSv9H+2yGR5Gnn&#10;j0+4gjnnZpGLTyK0rDaGYhVA9C/Zf/ZF/Zp/Yu+Gsfwi/Zb+DWi+DNAWYzTWulQEyXcxAHnXE8ha&#10;a5l2gL5kru+1VXOFAHz2XcL4LAZrPHQk25X0eyvufovGHjdxNxXwJhuFsVRpxpUuS84p80/Zq0b3&#10;dl523PT5b6a7XyJFUAnnaKZ5CeppkX+sFTV9bCKsfg2Ik+cksB5MpZTnIxzXj/7Rn7fXwW/Za+O/&#10;ws+AHxZsNeg1L4v6vNpfhLV7TTVk05byPZ+4uJjIpiZvMTaArbs+xr2C2+/+FfHv/Bd79mrxD+0J&#10;/wAE8vEnib4bQTDxz8Lb638eeBbuziL3EGoaaTKfLA5LND5y45ySOMgVFSSpWk9k1f06/ducUY+1&#10;r8je609bafifXHiG8kR4iApyp7fSviv4j/8ABcP9lb4eaT478RW3w9+JPiTTPh78Qh4K1nUfCnhJ&#10;b2K41YRyvKlvicNIkXlFXchQGdMbs5Gt8T/+Clfhu1/4I9R/8FH7a6hgmvvhhHqNnBCNwGszolvH&#10;boD1P21xGAfx71P/AMEdv2TdX/Y8/YD8FfD/AMaxufF2uWzeJPG8s/Mrarfn7RMjnJ3NGGWInPJj&#10;z3rXln7ScU9I6fNvT8E/vRyqUYUVOad5PReSWv4tL7zxjTP+Doz9gVNYbwlL8Dvj02rC3+1HTY/h&#10;qpnEGQvm+X9q3bN3G7GM8V6v4k/4Lv8A7Hvg/wDY+sP21vFHw4+Kun+F9S8eHwlZ6TeeDUi1aS/8&#10;jzgwtnnGYivAYMSWGMVw/gwAf8HMmokj/mz4/wDqQwVkf8HNXic+CP2bPgp4xXw5qernSv2i/Dt2&#10;NK0S08+8vPLS5fyYI8jzJWxtVcjLEDNc8p/uqc39t29Pf5fyR3KMHU5Ip6Rvvv7nNb72X1/4Obf2&#10;IQv/ACbb+0X/AOGq/wDumvqfRP8Agoj+zRN+xLB/wUB8f61qvgj4ey6dLeTSeMtLa1vrdUneARvb&#10;IXcyvImEjXcz7lwOcV8+J/wXa1BQP+NMv7dX1/4UCf8A5Lr6Q8YfBP8AZ/8A+Ci3wN8CeIf2jv2f&#10;9cGmRajp/i7SvB3jaO502+0rUY0Ywi9toZgDJH5jhoJC8eTypwKpqTg+Xutf68g9xSjzK3le99P8&#10;zxv9kj/gvD+wN+1/8ZdP+AnhbUfGfhHxLrgb/hFrX4heE5NLj14qCStpKWZHYryEYqzZ+UE8V9n7&#10;B71+RX/BTf4z/FD4hft0/BTwt+25+zRf/BL4E/Dr402174V+MVlKmsP4h1G3nxYQO0Kp/Y9vcbdz&#10;bxIdo4PBK/rrG6SRq8bhlYAqynII9aiNp0lNd2vy37Py+Z01E6dRR8k/z2fX1JqMZ49aKVeo+tC3&#10;NLsPIT1NJJboUIJNSUj/AHTVhdkH2WP+8350yayidQCzdexqekfp+NVH4iXsVP7Oh/vtTZdMgbGX&#10;f8xVqmydq3uxKTbKn9l2/wDff8x/hWpofhbT760aaaaYESEAKw9B7VUre8L/APIPf/rsf5Csqnwl&#10;pJkP/CE6V/z8XH/fa/8AxNZWpa3d+Hb19Gso43ihxtaUEscgMc4IHU11tcN4x/5GO5/4B/6Atc5F&#10;RJLQl/4TbVf+fe3/AO+G/wDiqvweC9M1aFdUubidZLlRK4R1ABbk4yOnNcxXf6L/AMge0/69k/8A&#10;QRQZxSb1Mo/DzRQD/pV1/wB9r/8AE1/Ffr3hqx/t29/fTf8AH3J/EP7x9q/tubofpX8UWv8A/Idv&#10;f+vuT/0I17GVN3n8iK0UkrHefsGaHa2X7cvwXvIpJC0PxY8OOoYjGRqduRnj2r+vP/hOdW/597b/&#10;AL4b/wCKr+Rj9hf/AJPa+Dv/AGVTw9/6crev6zanNW+ePoRT2LHi7xbqWoeHLqzmggCuq5Kqc/eB&#10;9a4HefQV1XiD/kDz/wC6P5iuTrzIt2HLc6j4TqJ/FJRzgfZX6fVa9K+xRf3m/OvNvhD/AMjYf+vR&#10;/wCa16fUTk7nTRS5DH8RaXbzJEGd+CehHt7Vl/2Jaf8APST8x/hW7rv3I/qf6VnUJux0x0Rga54V&#10;0+8uEaWaYYTA2sPX6VS/4QnSv+fi4/77X/4mug1H/Wr/ALtV6fMzRbGK2lW+nMbaB3KjnLkZ/lSe&#10;Qnqataj/AMfR+gqCi7GWLfTYHhV2d+R2Ip/9l2/99/zH+FS2n/Hun0qSi7A+Ydfv5Y9cvUCrhbuQ&#10;Dg/3jVKe8lnheB1UB1Kkgc8ip/EX/Ifvv+vyX/0M1TrrTdjmaRzn/CqPDv8Az+3v/fxP/iaktvh3&#10;oui3Cara3V00luwdBI6lSR64UV0dRXv/AB6Sf7tPmkcD2Kf9tXf92P8A75P+NAvJdSb7JOFCnk7B&#10;g8c1UqfT/wDj7X6H+VF2c0m+Vk/9j239+T8x/hWT4t0q3SziId/9b6j0PtXQVkeMP+PKL/rr/Q04&#10;t8xyyilE5f8As6D+8/5itzwdZRIlwAzdV7/WsqtvwiQEuCfVf61sRD4jV+yx/wB5vzrzD4xkweK4&#10;kTkfYkJz/vPXqfWvLfjR/wAjbF/14J/6G9aU9ZG6Vzk/Ol9R+VWrbXb21gWCNIiF6Eqc9frVOit7&#10;IrlRf/4SXUM48uH/AL4P+Nctf6NbXl9NdySSBpZWdgpGMkk8cVtYHXFUZP8AWN/vGmtNgsmZ3/CO&#10;2X/PWX8x/hXT/ZY/7zfnWOSBya3KUmyWktjD+IXgDR/iT4B1z4da7c3MVlr+j3Om3kto6rKkU8TR&#10;OyFlYBgrEgkEZxkHpXyz/wAOT/2V/wDof/iB/wCDWx/+Q6+wqKI1Jw2YrHzd8Av+CUf7O/wU+LOk&#10;/E7wr4z8aXF/pnn+RDqGo2jwt5kEkTbglqrH5ZCRhhyB9K+kf+FPeGf+f6//AO/qf/EVb0P/AJCk&#10;X/Av/QTXQ0SqTk7tkSSuY/hPwBo3hrUXv9Purl3eAxkTOpGCQeyj0FdD5A/vGorX/WH/AHasVDbY&#10;RSsXfD+iW2pGb7RJINm3bsIHXPqPatL/AIRDTf8AnvP/AN9L/hUXhD/l4/4B/wCzVtVD3NUlYueE&#10;ruXwxpr2GnhXR5zITMMnJCjtjjgVqf8ACX6p08mD/vg/41j2v+rP+9UhIHWs2lcdkWbrwVpfiudt&#10;e1G4uEmnxvWFlCjaNowCpPQetR/8Kp8O5x9tvf8Av4n/AMRW5oX/ACC4/q38zVuo5mjRJWPOL1Bp&#10;t5Lp8HKQSNGhfqQDgZqP7VJ/dX8qm13/AJDd5/19Sf8AoRqpVJsZYHiS+Ax5UX/fJ/xqaw8SXzX0&#10;KmKLmVf4T6j3rJqbTv8AkIQf9dl/mKuyNFuehHW7vskf/fJ/xp0HiK+tJluEjiJXoGU4/nVGkf7p&#10;qDRJXNn/AIWBrP8Az7W3/fDf/FVJbeM9Uv5PImt7cDGflRs/zrn6s6T/AMfX/ADSsjZpWN/+27r/&#10;AJ5x/kf8afFqE11kSKo29NoNUKsWPVvoKTSsZtKxa3n0FU9Rc+YvA+7Vqqmo/wCsX/dqHsQ9iDef&#10;QV0fhi3SbSw7k53npXNV1PhL/kED/ro1RdkNuxd+xRf3m/OqU+oTW0zQRqpCnAJBzWnWLqH/AB+y&#10;f71BmSHWLn/nnH+R/wAaQSsw3EDnmq1Tp9wfSgmQskrKjMAOATWL/wAJRqH/ADxh/wC+T/jWxN/q&#10;m/3TXK1USTa0nxFe3OpwW8kUQV5QCVU5/nXWeXnox/KuF0D/AJDVr/13X+dd5Uz0JkfE/wDwcG2c&#10;d1/wS48awyO2DrGi9Mf9BGCv52/+Ecs/+e8v5j/Cv6Kv+DgX/lF940/7DGjf+nGCv55a9nLW/q/z&#10;Fdn6R/8ABrfolpB+2d49ZZZCf+FYyjkj/oI2XtX7pf2dB/ef8xX4df8ABrt/yeX48/7JlL/6cbKv&#10;3MrgzBv6y/kUtjQ8LeFNO1cTm5nnXyyuPLYDOc+oPpWt/wAK80XH/H1df99r/wDE0zwF9y6+qf8A&#10;s1dDXntu47I858Z30vgrVl0rS1WSN4BKWuBlskkdscfKKyP+E81j/n2tv++G/wDiq0fjF/yNMX/X&#10;in/oT1ydaRSaLWx1+jeJb2/tPOliiDbyMKp/xq2dXuscJH+R/wAaxfDWP7O9/MP9K0Kl7jIbrxLf&#10;x3DosUWAe6n/ABqP/hKNQ/54w/8AfJ/xqlff8fcn1qKrSVjdJWOqt9FtbqBLmSSQNIgZgpGMkZ9K&#10;c/h+yVSRLLnHHzD/AAq1p3/IPg/64r/IVJJ/q2+hqbsZy280+C5kt5knjClkYMA3TIqOikBqjxhq&#10;Z/5YQf8AfLf40+21u71mcabdRxrHJ1MYIPAz3J9Kx6uaB/yFov8AgX/oJoSVxx+JGt/YNn/z1l/M&#10;f4Vm+Kr2XwfYJqWmKrvJMImE4yMEE9sc8Cugrmfip/yAIP8Ar8X/ANAetlqzqaMY/FTxFniys/8A&#10;v2//AMVWn4cs0+K3nf8ACRO0P2Db5P2LC535zu3bs/cGMY71w9d98DiCdUH/AFw/9qVckkrom7Zd&#10;/wCFJ+Fv+gjqH/f2P/4imt4dsvBrf2Xps0skcg80mcgtuPHYDj5RXZ1zfi//AJCif9cB/wChNUJt&#10;sJpWKH2qT+6v5VRu9Htb+5a6mkkDPjIUjHAx6e1Waen3RVGEih/wjVj/AM9Zv++h/hXUafO9tYQW&#10;yAFY4VVSRzgDFY9atsR9nTn+AfyqZGciyb6bsq/ka5j/AIWNrn/Pra/98N/8VXQ5xXn9JJMmyOg/&#10;4TTVNaI0a6t7dYrs+RI0aMGCv8pIySM4PpTh8K/D5/5fb3/v4n/xFYuj/wDIXtP+vmP/ANCFegA5&#10;6U/h2M6hx+tfC/QYdNlkW9vDjb1kT+8P9msE/DzRf+fq6/77X/4mvQtf/wCQTL/wH/0IVzdUm7GZ&#10;+bn/AAcl+H7Pwv8AsG+H9QsJZXdvijp8ZExBGDYaiewHpX4b/wBvXn/PKP8AI/41+63/AAc3kf8A&#10;Dv7w6f8Aqq2nf+m/Uq/ByvbwH+7/ADIe5+rX/BsnrN1L4j+MgZIxiy0HoD/fv/ev1n/tS4/uJ+R/&#10;xr8jP+DY/wD5GP4y/wDXloP/AKHf1+tVefjf94Y47GlZX0siFmC8HsKm+1Sei1T04Dym4/iqxXIU&#10;K/hTTtac6hdTTq78ERsAOOO4NJ/wr/Rv+fm6/wC+1/8Aia1NL/481+p/nVindlrY/PD4/f8ABAv9&#10;jv45/GvxR8YfFnxJ+JdvqfiTWZ7++g07WNPSCOSRtzCNXsXYLnoCxPvXHn/g22/YbH/NVfiv/wCD&#10;3TP/AJXV+iGsf8hS4/66mq1bLE10rKRokrHwEn/BrJ/wT7lUSt8YfjJlhk48QaT3/wC4ZQ3/AAax&#10;/wDBPpVLD4w/GTIH/Qw6T/8AKyv0rg/1Cf7g/lSv9w/Sq+t4n+Y0SVj80f8AiF1/YC/6K/8AGH/w&#10;oNK/+VtA/wCDXj9gOMiRfi/8Ycg9/EGlf/K2v0jpH+6aPreIf2iOp+cP/EMN+wR/0Vz4v/8Ag/0v&#10;/wCVtV9S/wCDX/8AYGubbyn+LvxgA3Dpr+lf/K2v0jqO5/1X41X1mv8AzGzjGx+aP/ELf/wT/wD+&#10;iv8Axi/8KDSv/lZXuH7Df/BKf9nn/gmH4z1v4i/ATxl4z1e+8S6Ymm30Xi/UbS4ijiSQShoxbWsB&#10;DbgBkkjHbvX1tWH43x9kg/66H+VKVetNcspXRFkM/wCFla7/AM+lp/37b/4qj+27rxN+91BI0MPC&#10;+SCM59ck1z1a3hv/AFcv+8P61m0kEti59ii/vN+dfLH7Yf8AwR5/Zm/bd+Ly/Gn4reOfHWn6oukw&#10;acLfw9qdlFb+VEzsp2zWkrbiZDk7scDgV9W05AMdO9EJyhK8WZ2R+fn/ABDcfsOf9FV+K/8A4PNM&#10;/wDldUMn/BtX+wvI5kb4r/FnJ9Nd0z/5XV+hdFa/Wa/8wcqPzyP/AAbUfsK/9FX+LP8A4PdM/wDl&#10;dXSWn/Brv+wFcWkU7/F74wgvGrEDX9KxkjP/AEDa+6a7nTCDp1uR/wA8E/kKTxWIX2iXFI/OFv8A&#10;g1z/AGANpx8X/jF0/wChg0r/AOVlc/8A8Qy37B55/wCFt/Fz/wAH2l//ACtr9RH+4fpXIL0H0pLF&#10;Yj+Yzkkfndbf8GzH7CC3MbD4t/Fzhwf+Q9pfr/2Da2f+IaD9hP8A6Kz8W/8Awe6X/wDK6vvuD/Xp&#10;/vj+datDxWIT+IFFH54J/wAGxH7BWvuNJvPi78XljlPzGPX9KDcc99NPpUv/ABChf8E7v+iz/Gn/&#10;AMKLSP8A5V1+i2gf8haL/gX/AKCa6SoeLxN/iNIxjY/EXwh/wTa+Bv8AwTS/4OIP2Sfhr8CfFfiz&#10;VrDxD9p1O9l8W31rPMkwivotqG3t4FC7UBwQTnPPav6Oq/En9t//AJWY/wBiv/sC3f8APUK/bavK&#10;rylOq3J6ntUNKMQooorI1CiiigAooooAKKKKACvxw/4Lz6q+h/8ABcz9gDWI4RI1v4juZAhOA2L+&#10;04zX7H1+M3/BwJ/ym0/YJ/7D13/6XWlOOskJ7H6hP4im+M6/8IZf2y2KZ8/z4W3nK9sHHrSf8M16&#10;X/0NVx/4DL/jWf8ABj/kcx/16v8AzFeuV0XtsebJXZ4l4+1uT9lS3t9b0eBdYbV3aB47lvKEYQbs&#10;grnOc1zH/DeXiT/onll/4Hv/APE1tft3/wDIueH/APr+m/8AQBXzTWsIRlG7BNpaHul146uf2j3G&#10;t6nYJpbaaPIWO3cyBw3zZJOMVH/wqq1/6DMn/fkf41jfs7j/AIk2pe90v/oNeiAAUP3XZDsnqzZ+&#10;Gviq4+HPhhfDdpaJdKs7yebI20ndjjAzW/8A8Ll1A9dDh/7/AB/wri06fjS1HKirtKxe1jx5c32p&#10;zXbafGpd87Q54qt/wmNx/wA+Sf8AfZrKuf8Aj4f/AHqjosieVNm4vhKG7/0tr1lMvzkBOmeaZdeE&#10;obS2kulvWYxIXClOuBnHWtqz/wCPOL/rkv8AKmar/wAgy5/693/9BNJMOWJ4r/w09q3/AEKdt/4E&#10;t/hW78MP2hdT8R/ETRdCl8NQRLd6lFE0i3DEqCwGcYrxCur+Bv8AyWLwz/2GoP8A0MVvKKsYrc+5&#10;PIP96qXiK1MmlOpkx8y9B7itI57CqWvZ/sx8j+IfzrkTdzVxSRy/9mj/AJ7H/vmvyX/4PBoPsf8A&#10;wT/+Hcgbdn4xWwwR/wBQrUq/XGvyT/4PEv8AlH38Ov8Asslt/wCmnUq7cD/vUfU57s/nQ+1P/dFf&#10;uH/wZyeKZtE0f9oUR2iSeZc+Fc5YjGF1b/Gvw3r9s/8Ag0A/5A/7QP8A18+F/wD0HVa93Hq+GYR3&#10;P3F/4WNd/wDQMj/7+Gtnw7oifEGzfWbm4Ns0UphEaLuBAAbPP+9+lcFXpfwa/wCRZuP+v9v/AEBK&#10;+bmlGN0bU0nLUD8KrbtrMn/fkf41g618OreDU5Iv7Uc428+UP7o969LrmPEP/IYm/wCA/wDoIrJS&#10;bLqRilocj/wr+3/6CT/9+x/jVmOc2KCyVQwhAQMe+OM1sVh3f/H3L/10b+dO9zEl/tF/+eQ/Osf+&#10;wk/5+T/3zV+imm0BTt9IW3uEuBOSUcMBt64Oa1BqbZx5Q6+tV6K0g20NRi9yw188o2GMAH3pu8+g&#10;qJPvCn1Y+SKPnT/gp1/wTv8ADf8AwUz+AukfAfxT8Tb7wpb6R4vt9fTUdP05Ll5Hitbq3ERV3UAE&#10;XRbOeqAY5r4V/wCISX4Pf9Hm+Jf/AAk7f/4/X67p1/CnVvTxNalHli9A5In5AXf/AAaY/CG0Klf2&#10;yvEjbs9fCdv/APH6h/4hPvhH/wBHj+I//CUt/wD49X686t/yz/H+lU6HjcVf4iHCNz8nLH/g1e+E&#10;2kxNbp+174ifc27J8LQDt/129qm/4hc/hV/0dv4h/wDCYg/+PV+qtz/rfwqOtY4zENfEVyRPyU1f&#10;/g1Y+E15qElwf2v/ABEu7HA8Kweg/wCm1Vv+IU/4S/8AR4XiP/wlbf8A+PV+tF3zOw+n8qj7YFZP&#10;G4q/xCcUj8o4v+DYX4V2Ua2i/tZ+IGEY2hj4Yg5x/wBtqX/iGO+Fv/R2HiD/AMJmD/49X6jXH+vf&#10;/eNMrVYzENfEVyR7H5b/APEKj8JW+b/hsHxFzz/yKsH/AMeps3/Bqh8JRExP7YPiLhSf+RVg/wDj&#10;1frKn3B9KSf/AFD/AO4f5Vksbir/ABEWR+Rf/EK18Jf+jvvEf/hLQf8Ax6nw/wDBq98JoZVlX9r3&#10;xEdp6f8ACLQf/Hq/Vuiq+t4j+Yxuz8rv+IXP4Vf9Hb+If/CYg/8Aj1e3/wDBPv8A4Ir+Cf8Agnr+&#10;0Gn7Q3hv476r4luY9GudOGmX2ixW6FZtmX3rIxyNnTHOa+4qhv8A/j3/AOBCsamLxEoNOQi5/wAJ&#10;pdf8+Mf/AH2f8K+Qf+Cu/wDwVL8Xf8E6/h94O8YeG/hHp3iZ/Ems3FnLBfapJbiARxB9wKo2SScY&#10;r6kr8sP+DpX/AJIb8Kf+xsv/AP0mSsMMlOsovYd76HnX/EVX8XP+jQPDn/hUz/8Axmvlj/goH/wW&#10;38d/tf8Ai/w94i1r4CaTojaNpstskVrrUswlDyB8ktGMY6V8jVy3j7/j8g/65n+de1GjTpu8UaU6&#10;cJTs0ewf8N7eIf8Aondn/wCB7f8AxNfdX/BPr/gu38Qf2f8A9nqP4fab+z3o2pRrrNzcfaZ9dljb&#10;L7eMCM9MV+S1e6fs/f8AJPV/6/Jf6VNVKcbM1q0KUY3SP1l/4iSfijn/AJNc0H/wo5v/AI1Tk/4O&#10;X/inAPJH7K2gEL3/AOEkn/8AjNfmgPpVWX/Wt9a5vY030OdUoPofp1/xEy/FP/o1TQP/AApZ/wD4&#10;zXE3v/B2H8X7O8ms1/Y58NsIpWQMfFdxzg4z/qa/PmvGNZ/5DF3/ANfUn/oRqoYei+h0UaFJt3R+&#10;tI/4OyPjBKwi/wCGN/DQ3HGf+EruP/jNb3/ETL8VP+jUvD//AIU0/wD8Zr8cYP8AXp/vj+depVbw&#10;9FbI9TC4ejZ6H6b3v/By78U7yzltG/ZV8PqJY2QsPEs/GRj/AJ41ww/4L2/ETv8As7aN/wCD2X/4&#10;3XwDRVRo00tj1KGGoWeh+qf7D3/BZbxx8cv2tPAfwjv/AIHaVp8Ov69HayXsOsSO0IKsdwUxgHp6&#10;1+vP9sTf88R+dfza/wDBKj/lIp8I/wDsbov/AEB6/o+ryswShVSj2PVwuFoOD0M/4hSNrHht7GT5&#10;A0qHcOehrgf+EUi/5/n/AO+BXe+Kv+QS3/XRa5iuWEpWOyOGoJfCZB8NRwkEXjHP+wKP7CX/AJ+m&#10;/wC+RWnP2qOr5pGscPRtsUU3aPlEPmb+fm4xinf2zL/zwX/vqk1X76fQ1UpXZnKhSUtjQh1aVlJM&#10;K9fWn/2rJ/zyX86owfcP1p9aKUrHFPDUXN6F1NVk2/6ofnS/2rJ/zxX86qJ90UtdClKx5s6FLmeh&#10;FJYCWRpfOI3MTjHrSHTARjzz/wB81aXoPpRWilKx5jw1G+xV/wCENi/6CDf9+xTZPCMUUZl+3Mdo&#10;zjYP8a3Kjuf+PZ/9w0KtU7nGsPSvsc//AGSO9wf++au+HvDSanrENi14yB93zBAcYUn+lJWr4J/5&#10;Ge1/4H/6A1N1J23OinSp860NT/hVsH/QYk/79D/GqOu/CK1vLRI21uRcSggiEeh967mq+pf6lf8A&#10;f/oawdWdtz2KFOCrR0POf+FI2n/QwS/9+B/jXJ/FBG+Dxsfsbfbv7R83d5o2bPL2dMZznf8ApXs1&#10;eN/tbdfD/wBLv/2jUKUpOzPeoLlqpo5H/hdN/wD9AOL/AL/H/CvyS/4Lz/Ei61b9sDw7cvpcaFfh&#10;tZrgSE/8xDUD6e9fpvjnNflF/wAF0f8Ak7jw9/2Tmz/9L7+urCwjGroevSqTU9z5L/4TW4/58U/7&#10;7NSweP7iKPZ/ZyHBP8Zrn6QdPxroxaTpo9TB4itGo2n0Ok/4WHcf9A1P++zWna3ZurdLopgyoHxn&#10;pnmuJrsNK/5Blv8A9cF/kK+czOMfZx9T6jKMXiPay97oWjJgHitwTvjoPzrAbofpW4Puj6V85iYx&#10;0PrcFjMSua0h7TsFJK8Y9ah+1Sf3B+dOk/1bf7pqGsYQiz04Y3EtfELcXT+UcoPzqv8Aa2/uCpLj&#10;/Umq2Oc11U6VNx2KeLxD+0WLeZpJNuB0qf5/aqtl/rsf7NW63jShbY56mJrOW4x93GcU3n1/Snyd&#10;qbVezguhHt6vcr3QYOCMciovm9qlujlwMdqjxzmpcIo2jiKvLuSxSsqbQo6+tO89/wC4PzqJOn40&#10;6uaStJl/Wa3ckW6fHCD86PtUh/gX86iT7opak43iK19xu8+lI7kqRjtSUjdD9KysjJV6t9yHefQU&#10;okYMCAOtNoH3h9atQjc6Y16vMtSfz3/uD86dFcusgO0fnUVC/fH0rWNODktDvp4mvzrUt/bn/wCe&#10;Y/Oka6eTA2D86hpU+8K6qdCnzrQ66+Krqi9STzG9BVe9lcMvA6etT1Wvs71+ld9KjT51ofMZxiq8&#10;svknLt+ZF57+g/Oq93ukl3ZxxU1Qzff/AArvpUqcZXSPgcXVqSpWbIhG3dqngBEQ56e1R1LEMx4r&#10;uoe7PQ4qMVOdmP59aiw/qKlqOu6lUnF6M6Pq9GW6G4c9xTBbkcF/yqWiumGIrLqc9bBYaTV4kMtu&#10;PLPznpUH2dv79W5PuH6VDXrYCvVcHdnz2aYHCqpH3ehBLGY03bs4NR7zU91/qvxFV6+wympN4d69&#10;f0R+eZ9hqMMYlFdP1Yu9s9qPMb0FJRjnNfYYH3sOmz4TMfcxLS7Ilt4zOWy2MYxgVL9kH/PQ/lTb&#10;AcufpVivdoYelKkm0eRUrVIzsmQ/YAxJ839KP7N/6a/pViPvTq86vhaHtnoexh8TWVCOpS5tmMI5&#10;wev60eef7oouf+PhvqP5CmV+c42hSWLqadX+Z+qZfWqPA0nf7K/ItxSN5anA+6KcZHweBTIv9Sv+&#10;6KU/dP0r84rwh7WWnVn61hv4EPRfkaod9oxjpSoz7xkjGaavQfSnJ98fWvhZpan6RTS0LdGSORRS&#10;Hp+NeOkrnqzilFsdvb0FIzM3HFFFaKMbnl1Kk+R6hz2qvelhtx71YqvfdF+preCXOjzqk5cj1IN7&#10;+tMd239B0p1Rv9/8K7qKXOeZi5S9gxfMf0FZWqXDreMAo+6K1Kx9V/4/m+gr1cGl7X5HzGZTksPo&#10;+pH9qk9BXV6L4tubXS4LdbRCETGSx5rkK2dO/wCPOP8A3a9qh8TPlcbVn7NanQf8Jpdng2Sf99n/&#10;AAr+nL4FfB+zvvgj4OvW1uVTN4V09yohBxm2jOOtfy6EZr+r39nz/kgngj/sUNN/9JY6yxraUbHk&#10;ynN9RNL+Dtnaanb3S65KxinRwphHOGB9a+hR4pnwP9FX/vqvLbf/AI+I/wDfH8671eg+lcCbe55u&#10;M95q5o3niKa6tnt2t1AdSCd1Znl/7VObofpRW0Nj5/HPlqK3Yl06zF1drCZNuc849q0/+Efj/wCf&#10;lv8AvmqWif8AIST6H+VZX7Qvx6+Gf7LvwQ8UftDfGTWn07wv4P0abU9au4oGldYYxkhEXl3Y4VVH&#10;VmArZOyPFryk6lkaevIdAt0uIz5u99pDcds1kz+IvtUD2txp0ckcilZI3OQynggg9RX4O/GP/g6k&#10;/wCCjPxz8Zz+Jf2RP2T/AIfaJ8PrbUW/seDxsLm81K/jVHTdPJFeW8aq25ZNkSZjZQnnSgMW+1v+&#10;COX/AAXC8K/8FKdT1T4CfFj4cJ4E+MHhnSRe6noltLLNY6vbx+VFcXdqzrmACaVf9Gkd3VHUrJMF&#10;kZOeni8HiakqMZpyW6vr8zvzDhviDLMFSx+Jw04UqnwTcWoy9G1Z/I+Y/hv+yj+0f4o/a90T/gjn&#10;4i+F3iKD4FfDj4733xJtfEsumSLpMvhswre2WjrMMLJi9nddhJK7yf8AlngftMulIiBElwAMABeg&#10;pmjAYk49P61ersheNJQevd99EvySPCrSVapzNW8vm2/vbPhvwt8PvHNr/wAHGl/8Rj4O1Y+HG/ZO&#10;+wDXzpsosjd/29C/2fz9vl+bsBbZndgZxisP/g5D0/xmP2bfhD4x8G/DDxR4t/4Rb496FrWp6V4R&#10;0SS/vTaW8dy8jLFGPQYBYquWAJGa/Q3Tv9Qf9/8AoKnIzWLp/u6cF9h3/wDJnL9bHTGqudya3Vrf&#10;9u8p+dA/4ORvgyihT/wTL/bI/wDDMW//AMsK7j9on9rX9tr9o/8AYN8Kftrf8E2Php428Oa1o3jB&#10;NQ8RfCX4heE7O01rxLolvPLb3dh5Uvn/AGaR8LNG8bh2RcA7mCn7foIzSlqn30/B3NYOnG1o6f8A&#10;AsfkT+1z+2N8ff8Agt58PPDv7BP7PP8AwT0+MHgKLWvF2k3/AMR/HPxX8NxaZYeHbOyu4rmRrZxK&#10;5uXLRlRwjMOAh3nb+uOk2w0rSrbS0kLi2t0iEjHlgqgZP5VLRUXSi0lu7v8AL8jqdpW7JWRZ3t6C&#10;lVyWAwOtNpU++PrSN+WJODkZpVTeducZpKdF/rBVXdzNpWF+yD++fypY9PEzbfNIwM9KkqW1/wBY&#10;f92rW5JD/Yq/8/J/75oGhI/W5P8A3zV2nR96tt2FZFH/AIR+P/n5b/vmua8YfEq8+HGpx6HaaVHd&#10;LLAJzJJKVIJZlxgA/wB39a7WvJfjz/yN9t/2DU/9GSVK952YNtI0P+GitV/6Fi3/APAhv8K6bw9Y&#10;f8LC0iHxfcyfZnvN26BBuC7GKdT1+7n8a8T/ABr3X4Nf8k2076zf+jnpVIxitAj7zsyT/hXlv/0F&#10;H/79D/Gudvvize+H72bQYtGilWylaBZGlILBDtzjHfFei14Z4v8A+Rs1P/sITf8AoZqYJN6kVVyJ&#10;WOpPxw1AjH9gQ/8Af8/4V+MN/wD8Gznwvvb6a8P7VmvqZZWcr/wjUHBJzj/XV+slcw3U/WuilUnR&#10;vyO1zCTctz85vgd/wbsfDf4P/Gvwf8W7L9pvXL2bwt4p0/V4bKXw7Ci3DW1zHMIywlJUMUwSAcZr&#10;9YP+Enl/59F/76rzyx/4/Yf+uq/zrr6KtSdZpzdxLTYf4r8WzW/h+5mWyUlVXjef7wrh/wDhYdz/&#10;ANAyP/v4f8K6Lxn/AMizd/7i/wDoQrzo57Gs+VI0ik1qejfC74l3dr4nMq6VGf8ARnGDIfUe1ei/&#10;8Lbvf+gPF/39P+FeJ/DgZ8RHJ/5d2/mK7wqD+VJwizeGi0O1tfHdzr7MkmnpH5QyCHJzmp/7Vk/5&#10;5L+dc14U/wBbN/uj+tbVZSSTsbx+E0rS1Grq0zvs2HGAM1N/wj8f/Py3/fNJ4c/495P9/wDpWjSN&#10;VsU4vh7bakv2ptTdCTjAjB6fjTv+FXWn/QXk/wC/Q/xroNH/AOPIf7xq1UNu4zzDVpW0XUptKQbx&#10;A5UOeCarf2xJ/wA8R+dT+Mf+Rnvf+u5rMrojFNIi7PlvxJ4smXxFfr9jXi9l/jP981SPi6ftZJ/3&#10;2areJv8AkY9Q/wCv6X/0M1RrqSRzNs1/+E1uP+fFP++zQPFk12RbNZqoc4JDHisSpbP/AI+o/wDf&#10;FW4xOJ7G3VrR4fPv0j3Y4POPaqtXdA/5Caf7p/lWJzvY1v7NH/PY/wDfNYXj23+yadDIH3ZnxjHs&#10;a6aud+JH/IKg/wCvj/2U1okrmTirHI+ef7orS8P6pLaCUJEDuK5yfrWTVzSf+Wn4f1rVbkRjG5tj&#10;X7jvbp/31XB/ExTq3iFLqQ7CLRVwOf4mP9a62uT8b/8AIYX/AK4L/M1rBLmNEkjnP7KT/nsfyqeD&#10;w4k0Qk+1EZ7bakq/Z82qj6/zrVuwzP8A+EYT/n7P/fFZs3h5BKw+0nhj/DXTBQDmsq4GZ3/3jU3Y&#10;GZ/wj6f8/J/75r8y/wDh/wDfEb/o3HRf/B9L/wDGq/UXHGK/mzrswlOFW/MiZH6YfA3/AILeePfi&#10;58bPB3wovfgJpFlD4n8VafpMt5FrUrtAtzcxwmQKYwGKh84yM4r9If7KT/nsfyr+fn9i3/k8X4Tf&#10;9lM0H/04QV/QjU4unCnJKKJILS0FlcLdK+4rngj1GKu/2rJ/zyH51A/3TTK5CJbmvodw1/dtCyhc&#10;Rk5H1H+Na32Ef89D+VY3hP8A5CL/APXA/wAxXQVLbuaQSaNLwlZhftH7w/wdv96tn7IP75/Kszwn&#10;/wAvH/AP61sVm27lkQ/cfIOc80vnn+6KSf74+lMqSkkWofGM+mxiySyRwn8RcjOef60//hP7n/oH&#10;R/8Afw1h3v8Ax8t+H8qipWRRtt4Xi1Zjqj3jIbk+aUCZClucfrR/wg0H/QQf/v2P8a1dJ/5Blv8A&#10;9cV/lVimWkjyptTdXIEQ6+tWdFv3uNZtLcoB5lzGufTLAVmyf6xv941b8Of8jDYf9fsX/oYrdpG/&#10;LE9f/wCEYj/5/G/74/8Ar0f8ItG3y/bG/wC+P/r1qUqZ3jmsBLcyv+ERi/5/W/74/wDr06Lw7HYv&#10;5y3RbPGCta1R3X+rH+9QbS+EpfZB/fP5VPY2o3MN/b0ptT2P32+lTL4TBt2JPsg/vn8qa+iJeHcb&#10;grt4+7U9T2nRvrWV2RdlD/hGI/8An8b/AL4/+vVi2vm0OP7AkYkAO7cTjrVyszVP+Ps/7opCLf8A&#10;wk8v/Pov/fVWYdNXUohfNKUMvJUDOKwq6fRv+QXD/uf1pN2FZEH/AAj8f/Py3/fNRiwCjb5p446V&#10;qVT7n6mkm2ZzVitLYAxMPNP3T2rA/wCEfj/5+W/75rp5P9W3+6ayKu9iBnhzw5HJr1on2phm4UZ2&#10;+9eif8IbHj/j/b/vgVxvhj/kYbL/AK+V/nXptRJ3E1c/P/8A4ONNNHhj/glB451iKYytHrWiAIww&#10;DnUrcV/Nn/wn91/0D4/++zX9K3/By7/yiH8e/wDYc0H/ANOlvX8xNe7liX1d+v8AkFkfq3/waveL&#10;Z9T/AG1PH0ElmihfhfK2Q3/URsv8a/d7+0n/AOeQ/OvwK/4NSv8Ak9v4gf8AZLJv/TlY1+9lcGYJ&#10;fWX8h7HS+DtdktVuALdTuKfxfWtv/hJ5f+fRf++q5bwv0n+q/wBa1a89pXAxvHNkPEOsJfSSGIrb&#10;qm1RnoWOf1rG/wCEVi/5/G/74roNX/4+h/uD+ZqrTTaLWxSs7caXF9lRt/zZ3EYNTfan/uim3P8A&#10;rT9KZVJJmyirF6DwvFqMK3rXjKZOSoTpT/8AhCoP+f8Af/vgf41paN/yDIv90/zNWam7LOe/4Sqe&#10;xJshaIwhOwMWIzjig+Mp3+Q2Kc8ffNZV/wD8f0//AF2b+ZqJPvj61SSA6X/hHI/+fpv++KbJ4eRI&#10;ywujwP7talNn/wBS3+7UAtzG/spf+ex/Kk2HR2/tGP5yh+6eM54/rVyqus/8g9+O6/zFNbm6iri/&#10;8Jrcf8+Kf99mmyQ/8LBA0a5b7MsX74Og3EkfLjB/3v0rGrd+H/8AyGZf+vVv/QlrWWiujUh/4UxZ&#10;f9B6X/vwP8a0NB0Jfh35v2a5N19s27vMXbt2Z6Y9d36V0tZPij/lh/wL+lRzye7FZDv+Eun/AOfJ&#10;P++zWTruryX94sxhVcRhcA57n/Gm1Vvv9aP92qW4paoQ3TkY2itPTdPW7skuDKV3Z4A9CRWPXQ6F&#10;/wAgqL6t/wChGm3YyaVhv9jJ/wA9z/3zUiv5IEQGdoxn1xVmqsn+sb/eNTdsymkKZ27KKzv+FcQd&#10;tUf/AL9ir1bBGaL2Mm7HPWPw+htr2G4/tNz5cqtjyxzg59a6P+zOuJz/AN80kQw6j/aFW6mTdyHq&#10;ZHiHTwmjzN5xP3e3+0K5j7IP+eh/Kuw8Sf8AIFm/4D/6EK5WrhqhWR+bv/B0Bmy/4J7+G5VO7PxZ&#10;04YP/YO1KvwP/tST/nmPzr98P+Do3/lHl4a/7K3p3/pu1OvwFr3sB/u/zFypn63/APBrNp48Q+Jf&#10;jWsspj8qx0DBUZzl9Q/wr9gf+EJh/wCgi/8A37FfkN/waif8jN8cf+vDw9/6HqNfsrXmY5v6yy4x&#10;jY56fRV0txClyX3DdkrimfZ/+mn6Vo63/wAfK/8AXP8AqapVzLYmyuQHXJtOJtFhVtv8RPrR/wAJ&#10;VP8A8+i/99VS1P8A4/X+g/lVetElY0SVgu911dPck4LsSR6VGYP9v9KkooshnRRTERKNvRRST3TR&#10;wPIEB2oTj8KbH/q1/wB0Uy7/AOPSX/rm38qgtbGJ/wAJTP8A8+q/99Uj+Kp9pxaL/wB9Vl0j/dNa&#10;WRXKkrml/wAJVP8A8+i/99GgeJJrj921qo7/AHqyqktv9aPpVNKwXZp/2rJ/zyX86r31mPESLBLJ&#10;5XlncCozntTKtaV/rW/3akRQ/wCEGg/6CD/9+x/jVPUkPhN1hhPnecMksMYxXU1zHj//AI+bb/rm&#10;38xT3E9in/wlU3/Pon/fRrW0W8bUrP7Q6BTvIwOa5Sul8J/8go/9dT/Sm0kQaPl+9aFl4fjurZbg&#10;3JUtzjb71Rrf0j/kGxfQ/wAzUN2Gtyn/AMIvH/z+N/3wKrN8RLrTmOnrpkbCA+WGMhydvGf0rerz&#10;7VP+Qlcf9d3/APQjSWu4pqx0a/E68kYR/wBlRjccZ8w/4V1v/CuLYcf2o/8A36H+NeVQ/wCtX/eF&#10;e9VMvd2MrXOaPw9t4B5w1Nzs5x5Y5x+NH/CPx/8APy3/AHzXRXH+of8A3TWdUczHaxnpYjSXGoRy&#10;FzGeFIxnPH9amHiOUf8ALqv/AH1TtU/48m+o/mKy6aVyo7H50ftm3zX/APwcvfsWyNGFxo92MA/9&#10;hCv2/r8Of2vv+Vln9i7/ALBF3/7kK/cauGtpUZ7ND+FEKKKKzNQooooAKKKKACiiigAr8Z/+C/6B&#10;/wDgtv8AsEIT1167/wDS60r9mK/Gn/gv5/ym6/YH/wCw/d/+l1pTW4nsfo14b1248G6kNZs4UmfY&#10;U2S5xg/T6V0P/C9dd/6Atp/303+Ncje/6n/gVVK6rJnn2R0Pi7QYf2kIYdI8RXDacumMZonsgCXL&#10;DaQd2fSsL/hivwf/ANDlqf8A37j/AMK6z4Qf8hG9/wCuCfzNd5RzOOiLUY2PL/DPwL0T4awy2Ona&#10;3dXIuWEjNOqgggY4wK1P+EVtv+fqT8hXS+I/+PiP/c/rWdUuTY7Iw59EigkMazvj3Apn9kp/z3b8&#10;hWje/wDHwfpUNWjZQjbYW2+H9jewrdSahMC4yQFHFPPw20//AKCU/wD3yv8AhW5pX/IPi/3f61Yq&#10;G3cPZw7GRHp6wRrCshIQBQSPSiXTI7yNrR5SBKpQkDkA8VYf75+tOg/16f74/nSMrI47/hg3wP8A&#10;9Dvq3/fqL/CtHwh+xn4P8GeKdP8AFdn4v1KaXTrtJ44pI4wrlTnBwM4r2Wkf7ppe0m+oezh2GVzf&#10;xZ8R3PhTwNda5aW8cskUkYCSE4OXA7fWukriv2g/+SWX/wD11g/9GrUx+JEyS5TzL/hoDX/+gHZ/&#10;99P/AI1+W/8AwdifErU/Hf7CvgDS77T4IFi+LNvKGiLEkjTNQGOT71+hVfmj/wAHRf8AyZT4F/7K&#10;lB/6bb+vSwcUsTE5GkfhP9kH98/lX7a/8Gf1mraP+0Dlz/x8+F+3+zq1fihX7a/8Gfn/ACB/2gf+&#10;vnwv/wCg6tXsZhphWTHc/Zz7Cn/PQ/lXo3wggWPw3OoYn/Tm/wDQErgK9D+En/Iuz/8AX63/AKAl&#10;fNTb5Tooq8zp9g96888c+JrrTfFN1ZR28bKmzBbOeUU/1r0WvKPiV/yO17/2z/8ARa1ENzolGLRH&#10;/wAJpe/8+kX5mrUUQvIlu3ODKocgdBnmucrptO/5B8H/AFxX+Qq2lYUKcG9UJ9hX/nofyrD/ALcn&#10;/wCeKfrXR1x9CRp7Gn2L8WsTyzJF5SgMwBPNaADf3v0rEtP+PuL/AK6L/OtyqWmwKlTXQQbgc7v0&#10;p25/7w/Kkop3Y/Zw7Do2fdye3pT97etMTr+FOqXKVylSp22IruH7Rt3ORjPSofsC/wDPVvyqzJ2p&#10;tZuUrh7Gk+hVbSIpmLNMwx6Yo/sOH/n4f8hVyPvTqtTlbcfsafYypvDdu8hc3L8+wpv/AAjNv/z8&#10;v+QrUf7xpKhylch0qd9jmp/CduZ3/wBKf7x7D1po8JW/e6f8hWzN/rW/3jTa2UpWOaUUmUBYIAB5&#10;h49qSTT0dChkPzDHAqxRWd2cl2Z3/COW/wDz8P8AkKB4ctycfaH/ACFaNKvUfWhylYmyM/8A4Rm3&#10;/wCfl/yFUtf0OGz0/wA5J2Y7wMECugrN8V/8gr/tqv8AWsOeXclbnK+R/t/pXz5/wUD/AOCZHw3/&#10;AOClnhPw74L+I/xH1zw7D4Y1Ga9tZtEihZpmkjEZVvNVhgAZ4r6HrS8Of6+T/cH86XtJ0/ei7M6a&#10;UIOaTR+YP/EKT+y7/wBHPePv/AOx/wDjdfEn/BVX/gip8G/2L/H3hTw14N+MHibV49b0ie6nk1OC&#10;3Vo2SUIAuxBxg96/ovr8of8Ag4g/5LH8Ov8AsWrv/wBKFrSjjcVKpZyO+FGkpaI/IL/hibwb/wBD&#10;hqf/AHxH/hX0T+zP+wP4F1H4ZJcSeOdXU/bphhY4sdv9msGvpf8AZW/5JUn/AGEJv6VtiMTXjDSR&#10;20cPRqTtJXRw/wDw748Bf9D7rH/fqL/4muL8Q/sceENK1q40+LxbqTrE+AzJHk8A+lfWteV+Nv8A&#10;kab3/rqP/QRXA8ZirfEehRy7BSlrA8R/4ZI8Kf8AQ1aj/wB8R/4VTb/gmB8NNSY6jJ8SddVrgmRl&#10;WKHALc4+7717NXbad/x4Q/8AXJf5VDx+LjtM76GWYG79xfifMY/4JbfDKMiQfEzXiVOeYYP/AImt&#10;UfsI+ByP+R21b/v3F/hX0Y/3D9Kx16D6VpTx2LktZno4fLcEr+5+Z4X/AMMIeBycDxtq3P8A0zi/&#10;wqX/AIYK8Df9Dxq3/fuL/CvcF6j61YrX67iv5jvp5fg0tIfmebfAL4CaH+y78ZvDv7QXhnXLvUr/&#10;AMKait9aWN+qiGZ1BG1ygDY57GvtT/h9D8Zf+iR+Gf8Av9cf/F18z+If+QNcf9c64yqjOddXqO50&#10;wwmHitIn098av+C5Pxv8HeBJdbtPgz4VmdLiNQkk9yBycdnrxr/iIn/aF/6IJ4N/8Cbv/wCLrwX9&#10;pr/klNx/1+Q/+hV82V0UqcHHYmdGlF6I+/fEP/Bx1+0TpcEcsf7P/gtiz4w1zd+n/XSsn/iJV/aO&#10;/wCjePBP/gTef/HK/P7xp/x5w/8AXU/yrna66dCk46owlGKdkfo1f/8AByf+0dKyk/s9eCRgH/l5&#10;vP8A45Vf/iJK/aN/6N78E/8AgTef/HK/Oa76r9Kiq/q9Hsc80uY/S/Sv+Djj9om7tjK3wA8Fr85G&#10;Bc3f/wAcqz/xEXftD/8ARA/Bn/gRd/8Axyvzh8P/APHif+uh/kKvVosPRtsc0ox5j9A7r/g5H/aN&#10;tp2gX9n3wUQp4Jubv/4uo/8AiJO/aP8A+je/BP8A4FXn/wAXX5z6l/x/SfUfyqCq9jT7HnShHmeh&#10;+jo/4OV/2kF4/wCGePBHH/Tzef8Axyj/AIiWP2kP+jePBH/gTef/AByvzabqfrRR7Kn2OF0oX2P0&#10;+/4iSv2jO/7Pngr/AMCbv/45TLn/AIOSf2jTA4/4Z98Fcqf+Xm7/APjlfnJTJ/8AUt/u0eyp9jmd&#10;Kn2P0N/4iQ/2jf8Ao3/wV/4E3f8A8cr2z/gnT/wXA+Nv7U/7ZHg74D+KPg54W0yx13+0PPvbCa5M&#10;0fkadc3C7Q7kctCAcjoTX4819Wf8ERv+Un3wy/7jX/plv6wrRjGlJrsZJJO5/RB/wnWof8+cP5mu&#10;Z+Kfxm1vwd4fh1Sz0m1mZ71YisrNgAo5zx/u1arhf2g/+RMtf+won/ouSvEjVqOVrmsas1JNMp/8&#10;NYeK/wDoWNO/76k/xr5P/wCCn/8AwUf+I/waPgc6N8P9Eu/7S/tPzPtMsw2eX9kxja3fefyr1qvh&#10;n/gtD/zTb/uMf+2NduH96qkzo+t4mOqkc3/w+Q+Mf/RJvDX/AH+uP/iq+av2yPjPrf7Y3xOsfid4&#10;v0m10i6sdBi0tLbTSzRtGk08oc7yTuzOw9MKK5Kop/vj6V6tOEYyukaQzHGqXxnL/wDCtbD/AKCc&#10;/wD3ytMf4d2SMVGoTfkP8K6ioZf9YaWK+BHZQzLHKfxv8DnP+Fe2Q5OoTfkP8KsRRGzjFqhyIhsB&#10;PUgcVs1kzf65/wDfP868PHRjKCue/lea5gqkv3j28hDI2DkCtFdRnwPkXpWY3Q/Sri9B9K8erRpO&#10;10fUYPNsx1/eP8P8iS61S4itZJRGpKxk4P0rG/4TC+/59YvzNaF//wAeM/8A1xb+RrmaujhqDTvE&#10;9ajmmYNO9R/gbMPii8upVt3t4wGPUE/WrH22b+6tYmn/APH7H9T/ACNa1dlPDULfCdlPMsc46zf4&#10;Gjossl1dmNsD5Ccj6itT7If+ehrJ8Of8hA/9cj/MVu1tHDULfCarHYt7yM3VpHsQhXDbiev4VS/t&#10;Sb+4tXPEn3Ifq39KyqzlQpKWwfXcV/MSzahM7ZKr0pn22X0FRP1/CkrkqU4KbSREsxxqdlP8i1Hd&#10;ylcgCl+1Tei1DD9z8afXDKEebYzeZY6/xv8AAX7ZMvAVaPtsw/hWom6n60Vm4xuR/aGM/n/Ipt4h&#10;ugxAhTg+ppY9fupHCGFPmIHU1nv98/Wlg/16f74/nWqpU+xssZif5jpvsI/vmmXVv9nt2nVslBkA&#10;1bqDUf8Ajxl/3K6I0KXMtDuWKxF/iMv+1bj/AJ5J+tPg1GeSUKY06HpmqdSWn+vH0Nd9PC4fnXum&#10;yxuKTupGh9rl/ur+tKt3LuxtWoqF++PpXpQweG517pOIzLG+xfv/AJE/2qb0Wq2oXkqsvyjoamqp&#10;qX31+hrsjhMMndRPm8xzDGSwkk59vzI/ts391au6fZDUITPI5UhsYFZtbPh//jyb/rof6VcqFGKu&#10;kfLTxWIlGzkH9hx/89mqNrMQuYg5OD3FadUrj/j4f6/0qVCMXojTCVqjqPXoQeR/t/pUJjwcZq1V&#10;dup+tKTcdj1qM5Nu7GlMDOaq/apP7q1bbofpVCs3UmtmdcIxnuPkupNh+UdKj89/QUkn3D9KbXoY&#10;KvVUHqePmtGn7SOnQc7tKNhxgmm+QP71C9R9akr7LJ69X6q9ev6I/LuJ4xjj4pfyr82FtZLPLsaQ&#10;gbc8CrH9jxf89m/Kk07/AI+D/uH+Yq7X3eV1JvCK76s/Lc5qTjjmk+iGadosRL5mbt2FWf7Dg/57&#10;P+lSab/H+H9atV9pgIqWFi2fOVq9X2j1KB0eNDhZmpP7KX/ns1XX6/hSVjWpU3Veh6dCvW9jHUxL&#10;vT0W5dfMPBHb2FR/YU/56H8quX3/AB9yfUfyFRV+XZhFLHVV/ef5n7dlSUssot/yx/JFTz3i/dbQ&#10;dvGaDdORjaKZN/rW/wB402vzCv8Axp+rP2fC04fV4adF+Ruh2wOaWNm8xef4hTF6D6U6P/WL/vCv&#10;jJwjZ6H6PThHTQ0Nh9RSSIQpJqSmy/6s15ChC+x6NaKVKXoRBz6CgyNkAAUlIfvCtFCF9j5ypKXI&#10;x3mP6Cobss4XP6VLUc/atYwjzbHBKTaIfL96gumMUgC9xVmqt9/rV/3a66UUpnHiUnSYzzn9qp3V&#10;qtzOZWcgkDgVZqM/fNelhUlU+R8xnCUcKmu6K39mp/z1P5U6PUZrZfIRFITgE1PVCX/Wt/vV69D4&#10;mfEZhOSpKz6ln+2Lj/nmn51/WB+z5qtx/wAKE8Efu0/5FDTfX/n1jr+TWv6wf2e/+SCeCP8AsUNN&#10;/wDSWOufMHZRPHlVn3O9sdSnkvYYzGmGlUHGfWvVxpUYGPNb8q8g07/kIQf9dl/mK9qrzeZo4cTU&#10;m2tSjc6ckNu8qyElRnpVPefQVq3/APx5yf7hrIrpotuLPGxcnKauXNFkYagpwOAf5V8W/wDBy14O&#10;8b+Pf+CLXxk0zwSGkeyh0fU9Ts44Fc3Fja6xZXE/zMR5YjSMzlhkkQFcHdX2hov/AB/r9D/KtLVN&#10;L0zW9NudG1nT4Lu0u7d4Lu0uohJFNE4KsjqwIZSCQQRggkV0WvGx5sny1lLsfyN/BPxFoPiP4YaP&#10;c+H7uKWO30+G3nWMY8uVI1DqR2OeffIPevoT/ggro7/Fj/gu14Z1bwLB9vsvC3gLWbjxHd2pG20i&#10;+zSWodicbh591bx8Z5kHYEj9JPjr/wAGk3/BK74sfEfUfiJ4a1f4ofD+DU5jK/hnwP4ms49Mt5CS&#10;WaGO8srmSMMST5Yk8teAiooCj66/YC/4Jrfsk/8ABNL4YT/DH9lnwBJp/wDaX2d/EWv6peNdalrc&#10;8UflrNczNgZ++3lxrHCjSOUjQMRXyWT8JQyvNqmNVRvmvZW2u779fwP6A8QvH3F8d+H2E4Yngo0/&#10;Y8nNNSb5uSLirRsuW97vWV/I9evLYaGyrA+/zBk7x0x/+uof7Un/AOeafrVrxPnzIeP4W/pWX0r7&#10;VLQ/nZU4W2N/Q53uLRpGAH7wjj6CrvPqPyrP8NEGwbB/5an+QrQJCjmpaVzqhSp8q0IXuGRyu0HF&#10;J9qf+6KZN/rTTazaVzpVKnbYd9uk/uil+3Sf3FqCiud7nSqULbGn57+gqS0Zp7uKFsAPIqkj3NQV&#10;Ppv/ACEbf/run8xQVyRN3/hH4v8An4b9KhvtLSwtWu0lZimMA+5xWtVTXP8AkFy/8B/9CFSm7icI&#10;2MX7dJ/cWj+1JoPnWNTnjmoKZP8AcH1rYzcI22LP9vXP/PJK0NCupNS83zQF2bcbR65/wrBra8If&#10;8vH/AAD/ANmobdiHFWNX7IP75/KvMPjTocV54pt5XnYEaegwB/tyV6pXnPxe/wCRlg/68V/9Deqp&#10;O8zKaXKcF/wjNv8A8/L/AJCug0L4s6r4J0uPwxZaXbzRWpbbJKW3NuYuc4Pq1UqwNY/5Ccv1H/oI&#10;rapFNGMm4q6O3/4aD8Qf9AKz/wC+n/xrYtPhnp3iu1j8T3epTxS6iguZI41G1GkG4gZ7AmvJ6998&#10;F/8AIn6V/wBg6H/0AVhZR2M+aUtznv8AhSmjf9Bm6/75X/Cs/wD4Zv8AD55/4SG85/2E/wAK9EqR&#10;eg+lS5NDUUzzmH9nPQIZkl/4SC8O1gQNidvwrX/4Uvo//QYuf++VrsF6j60+lzM1hTi1qed+LPgn&#10;o83h+5jOs3IBVeQq/wB4e1cN/wAKD0L/AKDt3/3yv+Fe3+Jv+QHcf7o/9CFcbVRbsOUVHY4W3+Fm&#10;meD5Rq1pqc8rkeXtkVcYPOePpVjy/euh8T/8g5f+uo/kawK3ppOOortGr4Ti3TTDd/CO3vW35H+3&#10;+lY/hH/Xzf7g/nW5WVRJSNIylYn0+7ksY2jRQ2455qx/bFx/zxT8zVKPvTqFGI+eSOr8O3T3GmiR&#10;lAO88Cr+8+grM8K/8glf+ujVo1zS3Nk3Y8j8capPF4tv41iQgXBxnPoKyv7Yuf8Ankn61c8e/wDI&#10;46h/18H+QrIr0IRjyo5nOV9z5l8Q24k1++ct968lPT/bNUntgqFt54GelaWu/wDIcvP+vuT/ANCN&#10;Upv9U3+6atbnNzy7mH/asv8AzyWpLPVZRcx4iX7wqjUlp/x8p/vCulxjYk6H+27j/nin60+38U3e&#10;nSi6jt42I4AOe9Z9Muf9UfrWKjG5i0rG3/wsvVP+fCD9f8aVdYn8bH+z76NYVi/eBoupPTHP1rmq&#10;2vBH/IRl/wCuH9RVOKSM2lYu/wDCF2f/AD+S/kKz9atF8NtGts5k84HdvHTGPT611Nc549/1lr/u&#10;v/SnH4iLIy/7buP+eKfrWdqtkus3Iu5nKEIFwo+v+NSU9On41stBmf8A8I5b/wDPw/5CsTVdcn0X&#10;UJNMhhR1ixhmzk5AP9a6yuF8Xf8AIxXP1X/0EVS1Am/4TC8/59IvzNX4IBdQpdO2DIoYgdsjNcxX&#10;Vad/yD4P+uK/yFDQCfYU/vn8q/mqr+lyv5o67sD9oVrno/7HU7W37XXwruFAJj+I+hsAe+L+A1++&#10;X/CaXv8Az6Rfma/Ar9kL/k7L4X/9lE0T/wBL4a/dyjGL30S1Y6nwvrc/iDXYNIuIUjSbdl0zkYUt&#10;3+ldf/wh1r/z+yfkK4P4b/8AI6WX/bT/ANFtXqledJ2YJJmQukpoJ+2W87SM3yYcDGOvb6Uv9r3X&#10;/PNP1q1rf/Hov/XQfyNZdJam8Ix5Tp/BWozTfad6Lxsxj/gVb32p/wC6K5rwL/y9f8A/9mroKzl8&#10;QNK5dtLZb2MyuxBDYwKl/sqL/nq1Gj/8ezf9dD/IVaqSklY53VLdYb94wxIGOv0FQbB6mretf8hO&#10;X/gP/oIqrVpKw7I1rPxBcW9rHAsCEIgUE57VL/wk1z/z7R/may4/uD6UtFkM5ltLQsSZTyfSrWh6&#10;akWt2colJK3UZAx/tClbqfrVjR/+Qta/9fKf+hCquzoPVvt0n9xaVL2QuBtFV6dH98fWshWSLf2q&#10;T+6v5U15XlARgBz2plKn3hQTzMXy/enwuYSSBnNJRSewiX7U/wDdFaGjx/a43ZjjDAcVlVr+HP8A&#10;USf74/lWTSsTJWiWvsKf89D+Vc54lunstVaBFBAQHJrqq5Dxl/yG2/65r/KktzK7Kn9qy/8APJa6&#10;jRdSlOlwny1+5/WuNrqtD/5BUH+5/WnJKw02aX9oy/3FrXh8OQSwrKbhwWUEjA71gV2Fp/x6Rf8A&#10;XNf5Vm9NianQzbrw5BHbSSC5c7Yyeg9K88/t+4/54J+teqX3/HlN/wBcm/lXjlXDXczN/wAKa5O/&#10;iWxQwpzcr6+teq/2jL/cWvHfCH/I0WH/AF9J/OvWqmejA+GP+DkqVr7/AIJJ+O7aQBQdb0Lkf9hO&#10;3r+Z7+x4v+ezflX9L/8Awcef8om/HX/Ya0P/ANOdvX81le5ln+7v1/yA/TP/AINVtPS3/bW8fush&#10;JPwtmHP/AGErGv3i8o/3/wBK/CX/AINXv+T1PH3/AGS6b/05WNfu7Xn5i39afyNIxTRc0W5e0EgU&#10;Bt2M5/Gr39qy/wDPJazbD+P8P61YrgBxVyWYm9fzX+UgYwKb9kH98/lToPuH60+rSVjWMY2K0mmp&#10;I24ykfhSf2VH/wA9W/KrVFMsda3klpAtsqAhOATUn9qy/wDPJarN1P1pKzApzaFDcTNMZ2BdixAH&#10;qaQeHYAQftL8H0FaK9B9KKd2bKKL/Pr+lBTzB5ZPDccUtKn3x9aQcsRP7Hi/57N+VRXugQXNuYGn&#10;cBiOQB65rRpH6fjQa2Rh/wDCF2f/AD+S/kK1PCPhe2stSeVLpyTARggf3lqWr/h3/j9b/rkf5ihy&#10;dhl/+yo/+erflWH4ys1t/s21yc7+o/3a6auf8df8uv8AwP8A9lqU3cDnfL96sWfh+HU4zPLcOpVt&#10;uFA9M/1qGtbQP+PR/wDrqf5CqbaJlsVf+EOtf+fyT8hVm3sk0+EWkblgmcE+5z/Wr9Vrj/XGkpSZ&#10;NrjKpSuRKw/2jV2qM3+tb/eNVdmU0g3n0FdKNNQcCU/lXMV2FJyaM+VMqyWSwo0wkJKAkDHpVX+0&#10;ZP8AnmK0br/j2k/65n+VY1JNshxVyS8c6nbtYyDar4yw68HP9Kpf8Irb/wDP3J+Qq5B/rV+tWapN&#10;oaij8wP+DqDQobD/AIJ1eGZkuHYn4vaaMED/AKBup1/Pt5A/vGv6GP8Ag6u/5RyeGf8AssGm/wDp&#10;t1Sv56697LpP6v8AMTSufrb/AMGqLta+JvjeV53WPh/r/v6jX7HfbpP7i1+OH/Bq1/yMvxt/68fD&#10;/wD6HqFfsRXn43/eWVFKwy+Bu5RIx24XHAqD7IP+eh/KrD9fwptct2PliYupWg+2P+8Pbt7VB9kH&#10;98/lV3U/+P1/oP5VXo5pBZEkOjRSRK7TNkjtT/7Dg/57P+lWrb/j3T/dp9PmkFkZX9uXEZ8sQp8v&#10;HekfW55kMLQoA4wSM96pyf6xv940iffH1pXYyT+wLf8A57v+lMn0KBImYTvx9K0qZc/6hvpTUncd&#10;2ZH9lR/89W/Kj+z0h/eLIT9RVqmzfc/Gt7sbSsV/L96dFcPZtvRQcjHNFMn6D60iHsT/ANsT/wDP&#10;JP1rL1+EaxJHJMSnlqQAg65qxUc/UfSk9iVqzL/sCD/n4f8AIVqaPD9gtTBG24bycn8Kjqxa/wCr&#10;P+9Qm2NpJE/nv6CtjTdRljso0EanAP8AOsStOx/49E+h/nUz0RJf/tWX/nktZsngy0vJGu3vJFMr&#10;FyABxnmrFaUH+oT/AHB/Ks1JomRir4GslYML2Xg56Cu//t+4/wCeCfrXOVqUNt7kl/8Atueb90YU&#10;AbgkZpaow/61f94VeqG2BR8SXLWejS3KKCVK4B/3gK5j/hJrn/n2j/M10fi//kXp/qn/AKGK4mnF&#10;uxUdj4B/an1GTUf+DlT9jGSSMLt0u7AA/wC4hX7pV+E37S//ACso/sZ/9gy6/lf1+7NclX+Iz2aH&#10;8KIUUUVmahRRRQAUUUUAFFFFABX41/8ABfWPzv8AguB+wLFuxu8QXQz/ANv1pX7KV+Nv/Be7/lON&#10;+wH/ANjFdf8ApfaU1uJ7H6MXGhGSML9q7j+D/wCvUP8Awjf/AE+/+Q//AK9a0v3fxptdZwtWNH4b&#10;ad/Zl7dP52/fEo+7jHJ966/z/wDZ/WuZ8F/8fU//AFzH866Koe5tCKcShrg8+dDnGE/rVLyP9v8A&#10;Sr2q/wCtX/dqrSL5IlG5sN8pbzccf3aj/s3/AKbf+O//AF6uzff/AAplO7NElY09Ms9thEPM/h9K&#10;n+yf9NP0o07/AI8o/wDdqakJ7mNJHiRhnuaWJQsqHP8AEKdJ/rG/3jSR/wCsX/eFBHLE7v7f/wBM&#10;v/Hqo+JvE3/CP+H7zXPsXnfZLdpfK8zbvwM4zg4/KpqxPiV/yT/WP+wdL/6CahbnNzyOI/4aq/6k&#10;P/yqf/aqp638X/8Ahb2nP4C/4R7+z/tZDfa/tfm7Nh3/AHdi5ztx1715bW98M/8Akcbb/ck/9ANd&#10;Hs4rUwc5M2P+FLf9TL/5J/8A2dfnN/wcu/s3/wDCVfsceCbH/hM/I8v4mQPu/s7dn/iXXwxjzB61&#10;+qdfn5/wcX/8mj+Df+yjw/8ApBe1vhZNYiJD2P5/v+GNPX4kf+Uf/wC3V+uP/Brn8Lv+FJ6X8bY/&#10;7c/tP+0p/Dpz9l8ny/LXUv8AabOd/tjFfn9X6Xf8G9X/ACD/AItf9dtD/lf16uNnJ4dpkx3P02/4&#10;ST/py/8AIn/1q09E+PZ8C2z6QPCf2rzJPO8z7f5eMgDGPLP939a5isPxJ/yEF/64j+ZrwrKWjNqb&#10;tI9P/wCGrznH/CA/+VX/AO1UDUD8RM+MfK+x/bP+Xbd5mzZ8n3vlznbnp3ryDA9K9X+Gf/Ik2X1l&#10;/wDRr0nFR2Oqm+Z6lj/hGm/5/v8AyF/9eumsPDuLGEfbOkK/8s/Ye9Z1dHY/8eUP/XJf5VEm7HRG&#10;KKR8PHtef+Q//r1g/wDCvv8AqL/+S/8A9lXYVTpRbsVZHOJ4D+zuJ/7VzsO7HkYzjn+9U/8AZP8A&#10;08f+Of8A162pv9U3+6ao1rDXcLIpNpWBn7R/45/9ek/s3/pt/wCO/wD16uv900ylLRktWKp0/Zz5&#10;3/jtH2T/AKafpVl+n40yo3NIJOJA1lu/5afpSfYP+mv/AI7Viioe5VkV/suw48z9KPI/2/0qZ+v4&#10;U2rWwWRVlXbIVzTafcf640yoe5DSuU5UzK3P8Rpvl+9Pk/1r/wC8aTNbLY45JXKvl+9Hl+9OoqDi&#10;shvl+9NlPkxmTGcdqkqO8/49m+n9aAsrkP8AaX/TH/x6q+oqdYgFkD5fzbt3Xp+VNqS1/wBePpWL&#10;SSN4UabmtCh/wiD/APQRH/fn/wCvSrpzaCfNMwl8zjG3bj9TW1Wfr/8Aq4/96uepJ8jPRo4el7Ra&#10;Ff8AtY/88B/31X4z/wDBzz8fj8Lvjn8LrD/hExffavCl7Ju+3+VtxcqMY8ts1+xlfhd/wdpf8nB/&#10;CP8A7E2//wDStazwsm6yPWpYag56o+Bf+Gzz/wBE2H/g5/8AtNfW/wCxl+0ufEPwXTUf+EL8nOp3&#10;C7P7S3dNvfyxX5r19q/sH/8AJBY/+wxc/wDstduK/hHq4LBYZ1rOPTzPqv8A4X2f+hU/8nv/ALCu&#10;Z1bxR/bmpS6t9h8rzm3eX5u7bxjrgVg1Zt/9Sv0ryKs5RjofQYTLsG5u8fxZdOp4GfJ/8e/+tXpG&#10;lWBl0y3kE2N0CHG3pwPevLG6H6V63ov/ACB7T/r2T/0EVx1K1RLRnsYfK8Dd+5+LEfTGKkCcdP7n&#10;/wBes3+wm7XY/wC+P/r1uN0P0qpSp4islud9PLMEvs/izNfRWjQubkHaM42f/Xqp9ob/AJ5/+PVt&#10;T/6h/wDcP8qwq3hXqvdmyy/CLaP4sreIJ2OjXHyD/V+tcX57/wBwfnXY+IP+QNcf9c64uumniKqW&#10;4PA4ZfZ/Mx/iD4Db4oeG38Jf2qLHzJUk+0eR5uNpzjbuXr9a4D/hik/9FKH/AIJv/t1ewaR/x+r/&#10;ALprXrqp4qvbcylgcK3rH8z548Q/sMnUoI4/+FobNr5z/Ymc8f8AXasn/hgE/wDRWB/4Iv8A7fX0&#10;tffcX61Wrphi8Ry7nPPAYTm+H8WfPdj/AME5m1cM4+MQj2YH/IvZzn/t4FT/APDs9v8AotY/8Jv/&#10;AO6a+lPDH+rm/wB4f1rVpvGYi/xGMsvwl/h/FnyxH/wT6OjA2X/C3BJ/Fu/sDHX28/2p3/DB5/6K&#10;qP8AwRf/AG+vo/WP+P4/7g/rVWtY4zEW3OWWX4Tmfu/iz5yl/wCCeLXkhuf+FvBdx6f2BnH/AJMU&#10;3/h3Qf8AosI/8J//AO6K+mLf/Uin1P1zE3+I4ZZfhLv3fxZ81x/8EzzKgk/4XWBuGcf8I5/900p/&#10;4JmEAn/hdY4H/Quf/dNfU9r/AMe6f7op7/cP0qPr2K/m/I43l+Ev8P4s+R/+GHj/ANFOH/gl/wDt&#10;1S2X7CR1K8h0/wD4Wns8+VY9/wDYmduSBnHn817xVvw//wAh6x/6/Iv/AEMVf1zE/wAx57wOGt8J&#10;49/w68/6rj/5bP8A9016L+yd+zuf2EP2gNA/asHjD/hKv+EV+1f8SH+z/sP2r7TaTWf+v8yXZt+0&#10;b/uNnZt4zke21zvxW/5EG/8ArF/6NSsni681yt6M4ZYSgo7H0L/w+lf/AKNrH/hY/wD3HXC/tBf8&#10;FpWHg21z+zX/AMxRP+Zy/wCmcn/TnXylXCftCf8AImWv/YUT/wBFS0U4R50cUqVNRukfQ/8Aw+lP&#10;/Rtf/l5f/cdfMn/BRn/go7/wvv8A4Q7/AIs3/ZP9k/2h/wAzF5/m+b9m/wCndNuPL9857YrzKvL/&#10;ANpH/mC/9vP/ALSr0KUIxmmjlq+7TbQ7/hpX/qS//Kj/APa61tB+MZ8RWbXv/CO+TtlKbfte7OAD&#10;nOweteL12Xw8/wCQLL/19N/6Ctd0ZO5xqrNPc9E/4WKf+gP/AOTH/wBjW5o8za3p0ep7RF5ufk+9&#10;jBI68elee13/AIJ/5Fi1/wCB/wDobVFZuUdTanXqqW5c+wH/AJ7D/vn/AOvXJ6jrTW2oT2wtg3lz&#10;Oud/XBPtXa155rX/ACGbv/r6k/8AQjXnYiEZRVz0MLjcTTk3GRYPiFsc2Y/7+f8A1qb/AMJ0QP8A&#10;kGD/AL/f/WrPbofpVCuVUKUt0exhczxqbtL8EbOoeO2+wz/8Sv8A5Yt/y39v92uY/wCE9/6hf/kb&#10;/wCtVjUf+QfP/wBcW/ka5WtIUKUVojtjm+YR2n+C/wAjtvBniT/hIPE1rpAs/K84t+837sYUnpge&#10;leg/8Im3/QQH/fr/AOvXlXwo/wCR/wBP/wB6T/0W1e3V2UaFNx1R7GAzPG1KTcp9eyOb1qX/AIQi&#10;0GsEfadziLy/uYyCc559Ky/+FvH/AKF//wAmv/sa0fiv/wAizH/1+J/6C1edVt7Ckuh2vMcYtpfg&#10;jqtS+Jp1AIo0XZtz/wAvGc/+O1U/4To/9Asf9/v/AK1c/wB/wpazlQpX2M3mWNv8X4I2bj4gGJwP&#10;7Jzkf89//saj/wCFin/oED/wI/8AsawL7/WD/dqGvPq0KSqPQ5p5njuZ+/8Agv8AI9P8Ks3iHRk1&#10;PAh3Ow2fexg468Vpf2M//PyP++P/AK9Zvwv/AORRh/66yf8AoVdDXk1IRU2R/aeN/m/BEUHg4zxL&#10;N/aQG4Zx5PT/AMep/wDwhB/6Cn/kD/7Ktiw/49I/pU1crSudEcwxbive/BHBS+D2EjL/AGj0J/5Y&#10;/wD16a/hY26+eL/Oz5seV1x+Nbs3+tb/AHjUN3/x6yf7h/lXXGEdDpWPxf8AN+CMX/hL/XTv/I3/&#10;ANalTxCdTcWAtNnmnbv8zOPwxWJVnR/+QpB/10FelGjT5loegsfi/wCb8EbP/CPf9Pn/AJD/APr1&#10;W1W2OhWh1Hf5u1gNmNvXjrzW3WT41/5AL/8AXRP516VOjT51oOeYYuMG1L8EY/8Awl//AFD/APyN&#10;/wDWqOfxv9mw/wDZmcnGPO/+tWTVbUf9Wv8AvV6caNPm2POrZrj3Sfv/AIL/ACNs/ETnjST/AN//&#10;AP7GtvwiD45SeXd9l+zlRgjfuzn6Y6V59XoXwRANpqGf+ekf8mrb2cEeNisxxkqLTl+CNf8A4QE/&#10;9BYf+A//ANlXN+LPGZ+HWqDQTp32zdCJvN83y+pIxjB9PXvXo9eOfHn/AJHaP/rwj/8AQnrOcI8p&#10;41TGYlR+L8iz/wALw/6ln/yc/wDsK2tL8VHWrCPVBY+V5oJ2eZuxg464HpXk9eg+Dv8AkWrX/db/&#10;ANCNc8opI6ssxeInXab6f5G//a3/AE7/APj/AP8AWq5DZefEs3m43AHG2sfnPWt+x/484v8ArmP5&#10;Vz1W0kfWYCcpylzER0zIwJ//AB3/AOvSf8Ig/wD0ER/35/8Ar1brQrjrTlG1j26EVqYNz4TaK3eU&#10;34O1CceV1/Ws/wDs3/pt/wCO/wD166i//wCPGb/rk38qwa68FUnyPU8zNIRdSPoUbq1+ywmfzN23&#10;Hy4xnmqv2/8A6Zf+PVf1X/jxf8P5isivs8mqT+qv1/yPyfi2KjmMbfyr82XbLUSk5Pk/wH+L3FW/&#10;7WP/ADw/8e/+tWXa/wCt/wCAn+lWK+/ymcng16s/LM3hF4137I29CvPtJl/d7cbe+fWtGsnwv/y3&#10;/wCA/wBa1q+/yvXBRb8/zPlsUkq7SDyi/IbH4Un2c/3x+VPTp+NOrWpCLmzWnUmoJJnO6tefZ9Sl&#10;h8vdgjnOOwqv/aX/AEx/8e/+tTtf/wCQxP8AVf8A0EVTr8kzJWzCr/if5n7xk85f2VQ/wR/JGxB4&#10;f+1QrdG82+Yobb5ecZ5x1px8MYGft3/kL/69X9N/5B8H/XFf5VM3Q/Svy/Efxp+rP3PCJfVqfovy&#10;Jx4X4H+ndv8Anl/9ekfw55KGb7ZnYN2PL64/GtZeg+lMuv8Aj2k/65n+VfIzitT9KhCOhk+Z7VHc&#10;zbIWfbnGOM+9OqK9/wCPZvw/nXm+zgdNf+DL0ZB9v/6Zf+PVLZyfbJ/K27cAnOc1Sq3o3/H4f9w/&#10;0p8sT5aq37Nl37B/01/8dqOew6fvf/HauVHP2qklc89SbZT+wf8ATX/x2sbxLenS7uOIReZujznd&#10;jHP410Nct47/AOQjB/1w/qa6KXxnPjG1QbRV/wCEhP8Az5j/AL+f/WqW31I3CeZ5OOem7P8ASsmr&#10;mnf6j/gRr0sOkqh8lnE5fVVr1Re+1n+5+taNn4ROoWyXv9o7PMG7b5Ocfjmsiuw0H/kEQf8AXMV6&#10;VNtPQ+GzKclSXqZX/CCn/oKj/vx/9lX9U/wAtDF8CfBUZkzt8JaaOn/TrHX8vNf1G/Ab/khvgz/s&#10;U9O/9Jo658a21G54rnJnW6fBjUIPn/5bJ29xXtYtSRnePyrxjT/+P+D/AK7p/wChCvbl6D6V55yY&#10;mUropajbbLGVi+cL0xWJXQapxp8v+5XP100PhZ5OJk+ZHkX7eeiftHa9+yD4/tf2RfHF34e+JUPh&#10;2e58HahZQQySNewjzUgCzq0f73YYssOPMz2rH/4JVftqTftrfsC/Df8AaA1e9jvdc1HQltfFLq6q&#10;yarbMYLoOigbGMkbPtwOHBAwRXucoBXmvzG/ZI+IGh/8Eqv2wv2uf2cfiPILLwSdNl+NXgGHeqrP&#10;YSxeXqEcIyAClxGkW3j7gbo2a3hJU5S5tnG69Y6tfNX+455wdWEeXdP8Jafg7feek+N/2oP2q/2s&#10;v+Ct3jn9lP8AZ0+OV14M+H3wl+EksPiq+0/Sre7B8VanFMtlJIJV3P8AZ1KTLErIGaBgxw1fM37e&#10;Hw+/4LO/sTaR8MdVP/Bb/XvE3/Cx/jBovgXy/wDhTGlWX9nf2h53+mZ86XzvL8r/AFXybt331xz9&#10;T/8ABDv4ReNdE/Y4uf2qPjNZBfH/AO0D4rvPiB4nnePDiO8ObOEcZWJLcIyJ0USnGMkVzH/BeD/k&#10;Uv2Y+ev7YHgr/wBvK3VD2SpKXxXgpa95ar5Xt8iqU41KlTltypStp/LF2fzaudH4N/Zq/wCCjf7L&#10;Pwj+K/xq+P3/AAVY1X4vRaV8MdWk8P6Pc/C2w0f+ztQSEzR3iyxTy7yvlldjLtO/J6YPg37B37JH&#10;/BYn9tr9kHwH+1X/AMP19c8Mf8Jtov8AaH9g/wDCj9LvfsX7x02ef9qi8z7mc7F69K/Qn9rw/wDG&#10;FXxgJx/yTnWP/SGavzO/4JVf8Eg/2g/jr/wTz+FXxc8Lf8FhP2ifAWn674b+0Wvg/wAKeJ5IdO0t&#10;fOkXyoEEgCplScY6saU1+8kraJR6+cvz/QzpSToxk3Zu99N9I/cfdH7Pfwb/AG2/2Cfgl8TPiT+0&#10;f+2P4l/afv7bRDqHhfw5pvwxg0q8Sa3ilY20EVnLO1w87GNQMZXbwDmvlyz+Fn/Bwj46/Zsn/b31&#10;/wD4KBaJ4D8S/wBhS+IYv2fr34TxxWFpbxqZhZXN1O/2mGbywQytGxVvlLjlh9v/ALBv7HHxE/Y1&#10;8F654U+Iv7ZnxJ+M9xq2ppdQav8AEnVWuriwQRhfJiZmbahPzEetfLn7Vf7VPxl/4Kp/EDxB/wAE&#10;6/8AgnBqkll4Htp30n46fH4RbrDTLcj/AEjSNKfkXN7JGdjOvyosowwzvXOpzOdoO8mlby7t9O12&#10;zppcvJea91PXz7JfokfUn/BPD9rqT9uX9i34e/tUXfhY6Nd+LdCE+o6bk7ILuOR4JxGW5MRlicoT&#10;yUK17R9o/wBn9a5D4G/A/wCHn7NPwd8M/AH4UaMNP8OeEdFt9L0i1BLFYYkChmY8s7EFmY8szEnk&#10;11dXWlF1ZOG19C6UWqS5t7FlLbegbfjIz0pTa4GfM/SpIf8AVL/uinN0P0rGyOxJWKv9s/8ATt/4&#10;/wD/AFqfB4g+zTpc/ZN3luGx5mM4OfSs6kf7h+lQtwsjpf8AhaH/AFA//Jn/AOxqS18a/wDCRzro&#10;39meT52f3nnbsYG7ptHp61x9afg7/kY7b/gf/oDU3FJXRD2Op/sL/p6/8c/+vWf4jh/sWxS63ebu&#10;lCbcbexOe/pXQVh/ED/kDRf9fS/+gtUxk3JIyexg/wDCQ/8ATn/5E/8ArVueDNd3/af9FxjZ/H/v&#10;e1cjW94J/wCXr/gH/s1btKxlL4TrP7Z/6dv/AB//AOtXEfEkf2nr0U2dm20Vcdf4nP8AWuprlvGv&#10;/IXT/r3X/wBCaimrSuc82+U57+zf+m3/AI7/APXrn9a07bqco87P3f4f9kV1Vc9rn/IUl/4D/wCg&#10;it/i3MXqZn2D/pr/AOO16h4d+In9naBZaf8A2Pv8i0jj3/aMbsKBnG3ivN66Ow/48Yf+uS/ypShE&#10;Vkdj/wALQ/6gf/kz/wDY1+Ot9/wePNY301kP+Cc4byZWTd/wt7GcHGcf2RX6vV/HTrv/ACHLz/r7&#10;k/8AQjXbgcLQr83Or2Bto/eL9n3/AIO1X+Onx68EfBH/AIYBGlf8Jj4v03Q/7T/4Wr5/2P7XdR2/&#10;neX/AGUnmbPM3bdy7sY3DOa/ZSv43P8Agn7/AMn5/BH/ALK74a/9OltX9kdYZlh6WHqRVNWujei2&#10;07mP491A6V4RvNQ8nf5aKdm7Gcuo6/jXl/8Awsn/AKgv/kz/APY16R8VP+RA1H/rmn/oxa8PrlpQ&#10;jKOo57nWW3iP/hK5f7L+x/Z8Dfv8zf04xjA9asf8I3/0+/8AkP8A+vWH4H/5DR/64t/MV2Fa/Doh&#10;JJoo2cX9gOZN3m+YMYxtxj86sf8ACQ/9Of8A5E/+tUWrdE+p/pVKpcU3dlHUeHk/tuCSfPlbH24+&#10;9nj8K0P7C/6ev/HP/r1R8A/8eM//AF2H8q3qhqzAis9V/sWH7D9n83Bzu3bevtg1L/wlmBzYf+Rf&#10;/rVnaj/x9H6CoKhwi2Q6k07JnGeLIzfeJLy7J2eZMTtxnFZ32D/pr/47Wnrv/IYuP+uhqpW6bSM+&#10;ZnzlrPhPzNYu3/tDGbqQ48r/AGj71TufCWy2kf8AtDOEJx5Xt9a6XVf+Qpdf9fMn/oRqne/8ecv/&#10;AFyb+VdCSuc92eV+R/t/pU1ha+ZexJ5mMuBnFNqfTP8AkIQ/9dBW72C7Nf8Asb/p5/8AHP8A69R3&#10;Wj7YSftHf+5/9etKorz/AFP41itzO7Mj+yf+nj/xz/69WdMuf+Eena62edvTbtztxyDnv6U+q+o/&#10;6tf96rJexpf8Jt/1DP8AyN/9jWdruqf260TeR5XlA/xbs5x7D0qlTo+9EUkyCP7J/wBNP0rM1jXf&#10;7GuxafZfMygbdvx6+x9K2a5bxn/yF1/64L/M1qldgS/8Jn/1Df8AyN/9auR8S679p1yef7NjcV+X&#10;fnHyj2rSrndb/wCQpL9R/IVVkJuw7+1v+nf/AMf/APrV0thr+2xhX7J0iX/lp7fSuOroLL/jzi/6&#10;5L/Kna4k22a3/CQ/9Of/AJE/+tX5q/8AEPr/ANXb/wDlhf8A3fX6MYB6irFXTqTp/CUfnAv/AARv&#10;/wCGVmH7T/8Aw0b/AG9/wrc/8JT/AGH/AMIh9l/tH+z/APS/s3nfa5PJ8zydnmbH27s7Wxgy/wDD&#10;8X/q2D/y9f8A7ir7X/a4/wCTUfid/wBk91r/ANIZq/C6uuiliE3U1sTI/UP9kL/grn/wur9ojw98&#10;M/8Ahn3+zP7T+1/6b/wlnneX5dpNL9z7Iuc+Xj7wxnPOMV9u/wDC+/8AqVP/ACe/+11+K3/BM7/k&#10;9zwT/wBxL/023VfrLWOIo04z0RUEmj2n4W+I/wDhcfiCbwx9j/s7yLNrrz/M87dtdE24wuPv5znt&#10;05rvf+FH/wDU0f8Akl/9nXl/7IH/ACUu+/7AUv8A6Ohr6OrgqNxlZGidjz+TwZ/wg+P+Jl9q+1f9&#10;Mdm3b+Jznd+lN+1/9M/1re+IP/Ln/wBtP/Za5up31ZSVzY0e7/0Zv3f/AC0Pf2FWvtf/AEz/AFrP&#10;0f8A49m/66H+Qq1UvcozdV/e38j9M44/AVX8v3qxqH/H2/4fyFQ1a2AmigzGDu7elO8j/b/SnRf6&#10;pfpTqAMc6Vk5+0f+Of8A16saVpRXVLZhcdLhD9z/AGh71JU+l/8AISt/+u6f+hCg6Dv/ALJ/00/S&#10;gW+w7t/T2qakf7tZkXYylT7wpKVPvCgl7D6nsbL7azL5u3aP7uagq/of+sk/3RUy+Em7F/sL/p6/&#10;8c/+vUkEn9jAxY8zfznpj+dXKo6r/rV/3ayuxSbsTf27/wBOv/kT/wCtVK98OnxDOdS+2eTkbdnl&#10;7unvkUytbR/+PIf7xpEwSbMf/hAT/wBBYf8AgP8A/ZUq3f8AZA/s3y/M8n5d+cZ/DmuhrmNY/wCQ&#10;nN/v07tlSSitCf8At3/p1/8AH/8A61dJbeMStvGp07pGB/rfb6VxdbUH+oT/AHB/KpsmRbm3Nybx&#10;d58Lwf2fjepXPm9M/hXJjwTkZ/tP/wAg/wD2Vaa9R9atr0H0prTYmaS2M3w94RNnrlpdDUd3lzqc&#10;eTjPP1r0IfWuX0v/AJCMH/XUfzrqKmTbYkk0fCn/AAchSeV/wSX8dyYzjWtD4z/1E7ev5pP7S/6Y&#10;/wDj3/1q/pZ/4OSP+USfjz/sNaH/AOnO3r+Zyvdyz/d36/5Dsj9T/wDg1K/4mf7bPxAh/wBXt+Fk&#10;xz1/5iVjX71/2L/08/8Ajn/16/BP/g01/wCT4PiF/wBkpm/9OdjX79V52Y/70/kNO2xWttL8rd+/&#10;znH8P/16l+w/9Nf/AB2po+9OrhKSTKU0n2N/KxuyM5zimfb/APpl/wCPUan/AMfA/wBwVXp3Zd2i&#10;STVvLbb9nz/wP/61N/tn/p2/8f8A/rVUuP8AWmmUXZaL66jvG7yv/HqX7f8A9Mv/AB6qsX+rFOpG&#10;qjGxcW/4H7rt/eo+3/8ATL/x6q69B9KKDVJWNb+0v+mP/j3/ANan29/5k6R+VjcwGd1Uqls/+PuL&#10;/roP50DsjbqS1tftlwtvv27s84z2qOrOkf8AIRj/AB/kaClqyf8A4Ro/8/w/79f/AF6VLT+wz9rM&#10;nm7hs27duO+e/pWnVLW/+PZf9/8Aoai7ZryxGf27/wBOv/j/AP8AWqO40r/hLsfv/s/2f/Z37t34&#10;jH3ap1seE/8Al4/4B/Wm0kTKKSM//hW3/Ua/8lv/ALKoptI/4R1/sX2jzt437tm3GeMYyfSutrn/&#10;ABZ/yEU/64D+ZpJ3Zna5n+f/ALP61Xml3SE7f1qSoZPvn61dkiWrB5ntV6Hwh9qiW6/tHb5ihtvk&#10;5xnnHWs+uq07/kHwf9cV/kKTdiGk9zH/AOEJ/wCon/5B/wDsqm/tbP8Ayw/8f/8ArVsVzdS3czmk&#10;ti7He/bHFp5W3zSE3bs4zxmrP/CIf9RH/wAg/wD16z9O/wCQhB/12X+YrqqL2M7JmHN4Y+yRm4+3&#10;btuPl8rGf1qH7J/00/StvUv+PJ/w/mKyqLsdrHyd/wAFgv2Az/wUQ/Zg0n4Hj4s/8If9g8bWus/2&#10;p/YP9oeZ5Vrdw+V5fnw4z9o3btxxsxg5yPzTH/Bq62P+T7f/ADF//wB86/bf4rf8i5F/1+L/AOgv&#10;XntddDE1qcOWL0FZHyj/AMEjP+CRDf8ABOnVfHl//wANCf8ACY/8Jbb6bHs/4RP+z/sn2Zrk5z9r&#10;m37vP/2cbe+ePtj/AIQn/qJ/+Qf/ALKoPh9/rLr/AHU/rXS1nUqTqT5pPUdrHG63pH9k3SwfaPM3&#10;R7s7MdyPWqfl+9bPjP8A5CMf/XAfzNZFJbAZ17Y+bctIJcZx29qi/s0/89h/3zV24/1pplM1UY2L&#10;NppBa2jbz+qj+H/69S/2N/08/wDjn/16s2H/AB5x/wC4KlqLsfLE5J/D5LsRd/xH+D/69J/YBT5v&#10;tQ45+5/9etNvvH/eP86a/wBw/SrQcsSj5beops0ReMqWxnvUtNk6UA4xsVfsH/TX/wAdps1h8n+t&#10;7/3atU2b7n41XPIyuyj9g/6a/wDjtRz2HA/e9/7tXKZP0H1oUpXEUvsH/TX/AMdqOXTizf67t/dq&#10;5TX6/hV3YrIp/wBm/wDTb/x3/wCvUsFjsQjzc8/3alp6dPxpXsO1yL7J/wBNP0rTsbT/AERP3nY9&#10;veqVadj/AMeifQ/zpSbZnPTYT7J/00/StCG3xCg3/wAI7e1VavQ/6pf90VBK1eo3yP8Ab/StCqdX&#10;KBNWEaUwfvtuQgzj1pP+Eh/6c/8AyJ/9akuP9Q/+6azqVkI0Jn/4SaM6JjyPO/5a/exj5unHp61C&#10;PhZn/mO/+Sv/ANlUnhv/AJDUP/Av/QTXVVN7Md2j8sf2v/DZ8N/8HLP7F9sL3zvM0m7bd5e3H/IQ&#10;Hqa/cavxN/bn/wCVmP8AYq/7At3/AD1Cv2yrlqfGz2cO70YhRRRUGwUUUUAFFFFABRRRQAV+N3/B&#10;e0bv+C4/7AQ/6mK6/wDS+0r9ka/G/wD4L1/8pyf2Av8AsYrr/wBL7SmtxPY/SwWjSkIHA5p/9lSf&#10;89V/KpIP9aKs11N2OGW47w8Dpc8sj/PvQDj61rf2zH/zwb86yoPvn6VLUs3p/ASahqaSyKRERhfW&#10;oPtw/wCeZ/Oo7r74+lRVSSNC0mbgeYOO2Kd5B/vCksv9T/wKpal6MtbGjYnZaIuOgqXzPaobT/j3&#10;T6VJSJe5myf6xv8AeNN3+X+8Izt5xTpP9Y3+8aZJ/q2/3TQtxGmPiHZn/mHS/wDfYql4m8TweJPD&#10;95oEFq8T3lu0KyOwIUsMZNYQ6fjUlr/x8p/viq5Ejiexxv8AwpPVf+g3b/8Aftqu+H/htfeE9Vj1&#10;y41KGZIgwMaKQTkEd/rXc1V1n/kHv9R/OhSZgUv7VT/nifzr85v+Dl/4g2nhD9jfwTqFzp0kyyfE&#10;2CMKjgEH+zr455+lfoZX5lf8HTn/ACZF4E/7Krb/APptv66sIr4iInsfjr/w0Lo//Qu3P/f5a/V7&#10;/g2U8Sw/FXTPjQ9hatafYZ/D4fzmDbt66jjGPTb+tfiZX7Of8Gk//IJ+Pf8A18+Gf/QdUr1sfFRw&#10;zaJjufrR/wAIPd/8/wBH/wB8mlT4F6v4nzqFvrttEq/uyrxsSSOc8fWujrqPBP8AyCpP+vg/+grX&#10;z3M0bQ+I82/4Zp17/oZrP/vy9bejeHp/Bmmx+Grq4Sd7bduljBAbcxfof97FejVx/in/AJD0/wDw&#10;H/0EUKTk7M6qXxFPz/8AY/Wugsr0CziHl9Il7+1c3W5af8ekX/XNf5USSOmJd+3D/nmfzrnv+E4t&#10;v+fCT/vsVsVwdOEUyjpY/GNvdSLbLZODIwUEsOM8VbrldO/5CEH/AF2X+Yrqq3jFJETbTEfO3pUe&#10;W9P1qR/ummU3CLZhOpJMRgSMU3y39RTz1H1oqHCKZrTnJxGeW3cil2H1FOorGUUmXzyI2hYnIIpP&#10;If1FS0VcYJovmZTntXMpO4Uz7K/94VZl/wBYabWbSuIy5bdxK2GH3jSeRJ/eFTzf61v9402tklYx&#10;cI3KXkN/eFDQlVLZ6CpaST/Vt/umosiPYU+xW8z2pk4M0RjXgnvS0q9R9aTSsONCk5LQr/2dJ/z0&#10;WoL+T+xoReSDeM7dq+9aVZfi/wD5BQ/66iuZt2O2lhqTqLQrf8JjB/z5v/30K+av+Ckn/BTfwP8A&#10;8E+/B3hnxb4w+GGq+IY/EWpzWcMOm3kURhaOMOWYv1BBxxXu1fmF/wAHOf8AyRP4Wn/qar7/ANJl&#10;pUqcas1GWzPYp4SgprQvf8RQXwL/AOjXPFv/AIObX/Cvlr9v/wAXQf8ABdDxf4f+Kfwps38CW/gT&#10;TpdKu7XxCwuXunmkEwdDDgKABgg18D19t/8ABKj/AJELxb/2GIP/AEUa6a2Fo4am5wWp6+CwlCpi&#10;EpI8b/4cs/FD/otegf8Agun/AMa9X+Dn7K3iD9nLwcPhvrXiuz1KdbqS5+02sDomJMYGG54xX11X&#10;mXxT/wCRrbn/AJd0/rXl1q1SULNn0+DyzCKre34s88/4Q65/5/I/++TVOaB7GU2jsGKcEgda6yuY&#10;1j/kJTf739K4Kkm0fQYLLsK5vT8SuXJGK9o0PSZn0WzZZV5tYz0/2RXi1e8eHv8AkA2X/XpF/wCg&#10;CuHENpKx7uFy3COT0/FkR0efBzKv5VV/sOf/AJ+E/wC+TW03Q/SoK5fazjsd8cswaW34syrjRJhb&#10;ufPXhD2PpXMfZJP76/lXcXX/AB7Sf9cz/KuPqo4iqupX9m4Tt+Jma7ZyNpFwvmLzH6VyH9lS/wDP&#10;ZfyruNa/5BU/+5XK10QxFW25Mstwl9vxH+FfDVxqesJaR3SKSjHJU9hXU/8ACttQ/wCgnD/3wazv&#10;h7/yM0f/AFyf+Veg1osVWWzIeWYN9PxZxV18MtQkUAanDwf7hqH/AIVZqX/QTh/75NdzJ2ptaxxl&#10;dLcTyrBP7P4s5jQ/h3fWayK+oRHcQRhTV/8A4Qe7/wCf6P8A75Nbtp1b6VPR9br9zGWVYJS+H8We&#10;d+JPDNxaal5RuUP7sHIU+9UP7DuP+e6fka6jxl/yGP8Ativ9ayq2ji6/LucNTLMGpv3fxZQj06WN&#10;NhkU470v2GT++tWm6n60VLxde+5yPKsFf4fxY2O78qNY9n3RjrTje5BGzr71XbqfrRVfWKvc43le&#10;Cv8AD+LKn/Cvb3/oIRf98mptP8EXen38F+19GwgmWQqFOSAQcfpXS02T/Vt/umpWLr33PNlleC5X&#10;7v4sm/tUf88f1rJ8ch9c8LXWlxYjaUx4duQMSKf6Vaqtq3/HhJ9V/wDQhVrEVb7nl1Mswag9PxZ5&#10;5/wr2+/6CMP/AHwa5r4qfBPVvF/h+DTLfW7eFkvVlLPGxBARxjj/AHq9RqprH/Hsv/XQfyNbQxVZ&#10;TWp5dXLsIqb0/E+e/wDhk3xF/wBDbZf9+XrzP9on9kTxJcf2PjxfYjH2j/lg/wD0yr6/rzn4/wD/&#10;ADCf+2//ALTrvpYqs6i1PNq5fhXB6fifHf8Awx54l/6HGx/78PX1J+xH/wAEWfif+0x8KdQ8d6H8&#10;a9B0uG08Qy2DQXenTOzMsEEm4FTjGJQPwNczX6bf8EYP+TXde/7H66/9IrGuiti69OF4s5Hl2Ett&#10;+LPlH/iHR+NP/Rx3hf8A8FNz/jXrPwy/4Nnfjlq/giy1CL9pvwmiyebhW0e5yMSuPX2r9D696+Cn&#10;/JM9N+s3/o564amY4trf8EY1MFh4K6R+Sn/EMX8dv+joPCX/AIJrr/GsC8/4NRv2gr67lvV/aw8H&#10;KJpWcKdEuuATnHWv20q9D/ql/wB0VhLHYmW7/A4q8VQScD8OD/wad/tBkY/4ay8G/wDgku/8a4L/&#10;AIhlvjn/ANHN+FP/AAT3P+Nf0DV4PV0sTWle7MYYqtDZn46Wv/BsJ8d9auY9Gj/ag8JRtdyCFXbR&#10;7ohS525PPvW7/wAQe37SH/R4ngj/AMEN5/jX6++Ff+Ro03/sIQ/+jFr3muqFao1uduHxNaonzM/B&#10;/wAEf8Gh/wC0Z4f8UWmry/tfeCpFhZsouhXYJyhHr716N/xCvfH3/o6rwf8A+CW6/wAa/aCx/wCP&#10;tPqf5VpV1U69RR0Z62FxdenBqL6n82X/AAVg/wCCIvxT/wCCfH7M1j8c/GHxw8P+IbS68W2ukrY6&#10;Zp08UivLBcSB8ucYAhIx1+YV+cn9my/89V/Kv6Of+DrL/lGjov8A2VnS/wD0i1Cv50q9vBQjWo80&#10;97l1Mxxalv8Agin/AGbLnPmL+VH9nS/3xVyitpUKSexi8yxd/i/BHsn7Lf8AwT88ZftY+FNR8X+H&#10;viDpmkRaZqP2N4b21kkZ28tX3AqemGx+Fen/APDlL4o/9Ft0D/wXT/416z/wR4/5It4p/wCxoH/p&#10;NFX15Xy+NqThipRWxjLH4pvf8D5k+An/AAb+fGHxX8N7bWbf9oLw1Er3EqhH0u4JGHI7Guz/AOId&#10;j40f9HF+GP8AwU3H+Nfo1+yZ/wAkWsv+vu4/9GGvSq+brYmsqr1M3mGKvv8Agfm/4X/4Nf8A476z&#10;4ftNVj/ai8JIs8IcI2jXRIz+NXz/AMGtnx6xx+1P4Q/8Et1/jX7HfDf/AJEXS/8Ar0WtuvOljMQp&#10;PU6o5hirLX8Efgtdf8G0/wAcYrqSM/tMeFMrIw/5BFz6/Woz/wAG0fxyuh9mX9pnwoDJ8oJ0e54z&#10;x61+w+o/8hCf/rs38zSWX/H5F/11X+ddccbiNNTqjmOK01/A/Hv/AIhN/wBoT/o7TwZ/4JLv/GlT&#10;/g1H/aB0pxqMn7WHg51hO4quiXeT+tfuVVbWP+QZN/uV3wx+J5lr+B6qx2J7/gfiL/xDH/HX/o53&#10;wn/4J7n/ABrwr/gox/wRM+KX7Dv7L+pftBeKvjboGu2dhqdnavp+n6dPHK5nlCBgznGATk1/QRXw&#10;j/wcef8AKLbxL/2M2jf+la17WFxleeJhFvRtEVcfiVTev4H86f2sf3D+dNmBvAEQYxySajqW1++f&#10;pX1lrHk1cwxXs3r+BF/Z0n/PRa9F+BejzTWmo7ZlGJI+3s1cNXpXwD/49NS/66RfyaiUmonlYnH4&#10;pUXr+B1n9gXH/PdPyryv4z+BbzUfF6TrfxriyQYKn+81e1V518Uv+RnX/r0T+bVkm3uefTxuIqSt&#10;J/geW/8ACtr3/oJxf98Gux8MeFLm10OC3a6RigYZAP8AeNNre0b/AJBsf4/zNZ1tInv5NUlLEyv2&#10;/VFIeHZz0uE/I1q2tk8dtHGXB2oBn8KdU0f+rX/dFcVR3R9vlrfPIiNq4Gdwo/tVP+eJ/Opm6H6V&#10;mVyVlex7tGTVyxfaohs5R5J5jPf2rE+3J/zzP51evP8Aj0l/65n+VZFdWCVoM8nNqk1Uj6E07/bo&#10;/sqDaXPU+3P9Kg/sCf8A57L+VS2f/H0nPc/yNaFfZZN/ur9f8j8n4snJ5hH/AAr82U9K8LXV5cmN&#10;blFwhPIPqK0f+EFvP+f2P/vk1b8Nf8fz/wDXE/zFblfoGU/7mvVn5VnFWaxr9EYmk+GbjTfM8y5R&#10;t+MYHTGf8auf2a//AD1H5Vdk7U2v0LK/9xj8/wAz5XE1ZuuzI1C8XTJxbuhcld2Qcf56VX/tyP8A&#10;592/76o8Uf8AIQX/AK4j+ZrOrSo3zs7qMVKkmzI8Qa5H/bE/+jt1X+L/AGRVP+3I/wDn3P8A31UX&#10;iD/kMT891/8AQRVOvyfMUvr9X/E/zP23Kqk45bRS/lj+R19j40torOKM2UhKxqM7h6VL/wAJvanj&#10;7DJz/tCuYg/1Cf7g/lT16j61+XYhL20/Vn7XhMTW+rU9ei/JHoi+LrfA/wBDfp/eFD+KYJ0MItHB&#10;cbQdw4zWEvQfSnw/61f94V8rKC1P02GIq6amp5ntUV4+bZhj0/nT6juv+Pdvw/nXm8qPQr1J+xl6&#10;MpZPoams7z7FN5xjLDaRjNRU1+n41fJE+VqVJ8jNH/hIE/59W/76FNfXY3x/o7D8azqKcYR5jglU&#10;klcv/wBsx/8APBvzrD8UZ1K8jljG0LHjB+tXapah/rh/u1004RUjjxdao6LMz+zpP+ei0qTCyzA6&#10;7j1yDVuqF9/x9H/dFd2HS5z5POas1hF6om/tJP8Ankfzrp9G8RxRaZChtWOE67q42t3Tf+PCL/cF&#10;ejSimz4fMKk3SV+5v/8ACTxf8+jf99V/Vx+z94OvLn4C+CLhbyMCTwjprAFTxm1jr+S+v68f2cv+&#10;TevAn/Ym6X/6SRVyZguVRt5njuckaEHg+8tZkuXu4yI3DkBTzg5rsB8TbIDH9ly/99iqE/8AqH/3&#10;D/Kudrhprm3OTETk2jtrPxrbeILqPRYbF42uXCK7MCFJ71B8QdZ+Hvwm0lde+KfxT8PeG7FywS81&#10;7VIrSJiqliA0rKCQoJwOwrmtF1vRfDOpR+JPEmr2un6dp4a5v7++uFihtoY1LPLI7EKiKoLFiQAA&#10;STX8rX7QP7QPxJ/4K/8A7Rni/wDbF/aV17UTY3uqy2PhHwemqNLD4e02Nmkt7KNwiKyxpNguEQyy&#10;PLIyqXIOGPzHC5Rg5Yiu/dXbVnu8H8GZ34gcQ08nyqKdaab952ikldtvsl5N+R/WH4R8RfDz4l+H&#10;n8T/AAw+KGgeJbCN1V7vQNUiu41ZlDAFomYAlSDg84Ir5R/4Kb/8EfPB3/BSbxN4H8Var8ZtR8F3&#10;Xhdbmx1t9K00Ttr2i3LRNcabITKnlo5iHzfNjJ+U1/PR8BPjt8Rv+CRv7QvhP9r39nDXNQOnWmpR&#10;2Pi/wfJqjRQ+INNd1kns5HKOqiRYRhyjmKRIpFVigFf1w1vleY4XNsJDE0dVe6utU0cXHPB+feH3&#10;ENTKMzSjVilfld01JXTT7NPsmuyOan8O2HhjQrPRdHs4LaztIkgtLW3jCJFGi7VRVHAAAAAHAArw&#10;H9ub9iqz/bW0n4aaXe/EOXw6Phz8XNG8cxvDpguvt76f52LQgyJ5Yfzf9Z823b905r6P8U/8ekX/&#10;AF0/pWHXtR99KUt73+ad/wAz46nUlBe7po18mrfkZ3xD+GUfxn+C/jL4Qzau2nr4o8PXelNfpB5p&#10;thcQSRGQIWXdt3Z25GcYyK+A/hN/wQe/b5+BPw50n4R/CH/gu38SPD/hrQrX7PpGjaf8PrdYbSLc&#10;W2IDfEgZYnr3r9JvCn3J/qv9a16zqRTm33/r9S4VZwiorZf1+h8SfCn/AIJw/toeAvhD8U/hP8YP&#10;+CsPjj4iXPxC8JHR9E1rWPCUUL+GHcSLJdQKl0fMdkfbjcmNoINeC/BH/ggx+27+zb8N7D4QfAf/&#10;AILf/EDwr4Z0wubHRdG+HFrFBEXYu7Y+28lmJJJySTX6hat/x9/8AFVqlxTlfyt9x2U5y5F9/wDX&#10;3HA/so/CH4ofAv4FaN8MfjL+0FqvxS8RacZzf+N9bsFtbnUN8zyJvjV3C7EZYx8xyEB9q9GpsOfL&#10;FOrOUnKTbKU5RVkb9n4dnntIphcIA8asAQe4qQ+GbjB/0lPyNaWlf8gu2/690/8AQRU7dD9Ky5md&#10;anKxyP8Awid1/wA/SfkabN4VuY4Xc3KfKpPQ10FR3f8Ax6S/9c2/lUJu43OVjk/7Hm/56L+VXNAt&#10;X03Vor2Qhgm7IHupH9akp9v/AK4VbbaMHUlY3f8AhIIv+fdv++qzPFV4NW09LaKMqVmDZJ9iP60l&#10;Q33+qH+9SSSZk6krGP8A2XN/fWtHQJv7I87zU3+ZtxtPTGf8aZRW17mU6k+U1P8AhIIv+fdv++qg&#10;ufDVx4sk/tK2uEiVB5RVwScjnPH+9VKum8G/8guT/r4P/oK1PM46ozjJydmYf/Cs9Q/6CMP/AHya&#10;4nxd4duNN8Q3FlJcIxTZkgHuin+te0V5d8Rf+RyvP+2f/otaunOTkFVcsdDlv7Kl/wCeq102n6JK&#10;bCE+evMS9vaseup03/kHwf8AXJf5Vs3czg2yp/Ycv/Pdfyr+PzXPh9enW7wjUIubqT+E/wB41/Yr&#10;X8imtf8AIZu/+vqT/wBCNerle8vkKbsdL+wP4EvLX9un4LXTX8ZEfxZ8OMQFPONTtzX9gnme1fyQ&#10;/sKf8nu/Bz/sqvh7/wBOVvX9blc2cfxY+htQbszm/jFfrY/DbVLt4ywSNMgH/potfPv/AAmtt/z4&#10;yf8AfQr3n46/8ko1j/rlH/6NSvmSuHDpOLKm3c9I+E2sR+IfFRsIYWjP2V23Mcjgr/jXpn9gT/8A&#10;Pwn5GvJP2fP+R9b/AK8JP5rXt9OppLQcHdHEfEO/XwlBazXEZmEzsAEOMYA9frXL/wDCxrP/AKBs&#10;v/fYrf8Aj5/x46b/ANdpP5LXmdXCKcbsbbuer/D/AOIdq9hORpkn+uH8Y9K6D/hYFt/0DJP+/grz&#10;b4df8g+4/wCuw/lXRVMopSIc2mdja3g1uH7fHGYwxxtY5PFSfZX/ALwqp4T/AOQOv/XRq0qye5Dd&#10;2c7qHgq6vb2S6W9jUO2QCp4qD/hALz/oIRf98mupop3YHxnr/iCK116+tmt2JjvJVJDdcORWfe+J&#10;4BZzH7K/+qb+IelR+K/+Rp1P/sIz/wDoxqyr7/jym/65N/Ku5JHOcF/wmtt/z4yf99CrWheLbe61&#10;m2tls3BeZQCWHFcnWh4U/wCRksv+vhf51q9gZ6p5/wDsfrTZCbhfLAxk9abTov8AWCuczGfYX/56&#10;D8qoa+DY26SN82XxgfStisjxh/x5Rf8AXX+hqottiexk/wBpJ/zyP50DVkQ4MJ/OqlMk69a1skQX&#10;/wC2Y/8Ang351h+IkOo34nT5QIwMH6mrlVb3/Xf8Bq47iexnf2dJ/wA9FqtN8O73VZTfpqMSLJ0U&#10;qSRjj+lalbGlf8eEf4/zNNuxLbZyP/Cq9Q/6CsP/AHwarPG1g5sXwxhPllh0JHGf0rv64PVv+Qrc&#10;/wDXw/8A6EaSbYk7Efn/AOx+tL/aqf8APE/nUVV6otO5xH7X2spD+yZ8UZTATt+HWtnG70sJq/B/&#10;/hNbb/nxk/76Ffuh+2L/AMmi/FT/ALJxrn/pBPX4HV6GD+Fg1c+p/wDglTrEfiX9vfwHokEJiaf+&#10;1MO5yBjS7tv6V+yP/CAXn/QQi/75Nfi//wAEef8AlIz8O/8AuL/+mi9r9yKyxbaqIa0Nn9mzSJfC&#10;fjq61G4mWZX0mSMKgwQTLEc8/Svbv+Eqg/59H/76FeQfCX/kZZv+vF//AENK9Erzp6yHdh4x1mPU&#10;Ps22Bl2b+p652/4VieeP7pq3rv8Ayy/4F/Ss+s27Fpuxq6TchbZhsP3z39hVr7WP7h/Os/S/+Pdv&#10;98/yFWakd2Q3eZbhnHGcfyqPYfUVJL/rDTa0WxaLkFk7Qq28cqKf9hf/AJ6D8qmtf+PZP9wU+ouw&#10;M/8Aseb/AJ6r+VTadpMq6hAxkHEynp7irVS2P/H7D/11X+dPmZXPI63YfUUjodp5FPpH+6akV2Rb&#10;D6ihUIOadRQF2FTWeoJp7MzRltw7Goajn7VM/hBbml/wkcX/AD6t/wB9VT1LX4nlUi2b7v8AeqrV&#10;a+/1g/3ayWrHyot/25H/AM+7f99VveHrwXOmiUJj5yME1x9dT4S/5A4/66NRLRDUUjV8z2qWP4V6&#10;jraDVotUhRZ/mCMhyKgrvfDH/IAtf+uf9TWd2DSe5xX/AApfVf8AoNW//fDVlSWj2kjWrOCYiUJH&#10;fHFes15dqX/IRuP+u7/zNNNsSikVHzGhkPO0ZxWQPiHbAf8AINk/77FbFx/x7yf7h/lXn1aJXJlF&#10;HbeHfHMF7rtpaLp7qZJ1UMWHHNeh+eP7prxnwb/yNWn/APX2n869hqJqzJ5Uj4c/4OOozff8EnPH&#10;Vsh2ltZ0Pk/9hO3r+av/AIRyf/n5T8jX9K//AAcT/wDKKjxx/wBhnRP/AE5QV/N/XtZa2sO/X/If&#10;Kj9L/wDg1J06TS/22fiBM7hw3wslXA4/5iVjX71/a/8Apn+tfg//AMGsP/J6Pj//ALJfL/6cbKv3&#10;arz8w/3l/IpRjYuWshn3YXGMd6m2H1FV9N/j/D+tWq4h8qMrWH8u6CkZ+QfzNVfPH901Y13/AI/F&#10;/wCuY/mapUDsiK5uP3xAQ9PWmfaD/wA8z+dJcf64/QUyrSVjZQjY17HTZLi1SdZAAw6Ee9S/2PL/&#10;AM9l/Kp9G/5BkX+6f5mrI+tQaqKsVV0CdlBFwnI9DSnQLgDP2hP++TWpH/q1/wB0UrdD9KDoUI2M&#10;37DL/wA9F/KpbGwla9iXzF5kHb3qWptO/wCP+H/rqv8AOgOWJrf2NP8A890/I1LZadJa3KztIp25&#10;4A9sVbooDlRJ5/8AsfrVTWJd9uo24+f19jU9VtU/1C/7/wDSlZFFCtvwfEZftGCBjZ/7NWJW94J/&#10;5ev+Af8As1D2Jn8Jr/ZX/vCuc8XQsmpopI/1A/8AQmrqq5nxl/yFY/8Ar3H/AKE1StzJK7MfYfUU&#10;w2jOSwcc1LT4/ufiap7BNKxXFi4/5aCunsLdhYQDcOIV/kKwa6Ox/wCPKH/rkv8AKpvcyF8g/wB4&#10;VzfkH+8K6iubo6GdToLYQlb6Fs9JV/nXS+Z7Vz1l/wAfkX/XVf51v0jM8f8A2+/2uPD37DH7JPi3&#10;9qjxX4QvddsPCq2JuNK0+dIpp/tF9b2i7Wf5Rhpwxz2U1+av/EXB+zx/0aH40/8AB7af4V9a/wDB&#10;xJ/yhy+Mf/XPQf8A0/6bX8uFergcLRr025rqS20z+kr9gL/gtt8L/wDgqh8ab79nTwD8D9f8KXum&#10;eHJ9ffUtY1GCeJ44ZoIDEFjGdxN0pz0wp9a+xP8AhVeof9BWH/vg1+EP/Bql/wApG/E3/ZINS/8A&#10;Tlpdf0KVz4ynGhW5YbDTucUNPk8AHzLuQXH2rhfL427fr/vUv/CcW3/PhJ/32KtfE/8A1dl/vSf+&#10;y1yNc8VdajNu8P8Awk8ovIB5QjXYVfnPf+tRf8I5P/z8p+RqTwz/AMekn/XT+grSou0Bzl5ok0dw&#10;ymdT07e1Rf2PL/z2X8q19Q/4+2+g/lUGKLs3WxTjvRaILZoySnBIPWlOrIBnyT+dVrr/AI+X/wB8&#10;1G3Q/Smkhk39mSt8wkXk5pG0mUgjzV5FXk+4PpS0rsDM/wCEcuP+fhPyNMn8PzxxGQzpx7Gtqor3&#10;/j1f6UXYnsYP9nSf89Fpr6XI6481fyq7RVmBn/2PL/z2X8qZPo8uB++Xr6Vp0yfoPrQBlf2PL/z2&#10;X8qRtElY589fyrRop3YnsZv9hy/891/KnpocuP8AXr19Kv09On40XYk2zO/sOX/nuv5VctrF4oFj&#10;Lg471NT0+6KL3G0nuQ/ZX/vCr0Nq/lL8w+6Kgq9D/ql/3RSM5JR2Ivsr/wB4VZ2H1FNqSglu4x4G&#10;lUxBgNwxmov7An/5+E/I1aj/ANYv+8KtVLbTEULGxfSbtL+Rw4TOVXqcgj+taP8AwkcX/Pq3/fVQ&#10;X3/Hs31H86oUJXA/OX9te/W//wCDl/8AYsdYyu3R7scn/sIV+3Vfh5+2J/yst/sXf9gi7/8AchX7&#10;h1yVPjZ7WH/gxCiiioNgooooAKKKKACiiigAr8b/APgvX/ynI/YC/wCxiuv/AEvtK/ZCvxv/AOC9&#10;n/Kcf9gL/sYrr/0utKa3E9j9NrCFri4CBscZ5q//AGa//PUflVXRv+Pz/gBrVrplucF7mdcqdPIc&#10;jdu49Ki/tIf88f8Ax6p9c+5H9TWdTSRrGTSJpLzzW3CPH1NN8/8A2P1qMdT9aKZtF3RoWMu6DO3v&#10;U3me1V7D/j3/AOBGpqh7mi2NK0k/0dOO1SeZ/s1Daf8AHun0qSkS9yq1sWYtv6n0pk9sVhY7s4U9&#10;qs02f/UP/uH+VNbmHPI48ayMf8e//j3/ANapbLVw93Gggxlx/F71mL0H0qbT/wDj+h/66D+dWYPY&#10;6j7X/wBM/wBar6nKZ7Ro9uMkd/enVHd/6g/UVC3MDP8AIP8AeFfmX/wdMWpf9iPwIN4H/F1Lft/1&#10;Db+v04r8zf8Ag6V/5Ml8Cf8AZVLf/wBNt/XZhP8AeY+onsfg59hP/PQflX7M/wDBpdbmDSfjzls5&#10;ufDP/oOqV+N9fsr/AMGm3/IJ+O//AF8+Gv8A0HVK9fHq+FZMdz9g66Pwhc+Tpsi7M5nJ6/7K1zlb&#10;3hf/AJB7/wDXY/yFfOtKxrD4jaN8D1i/8erifFutCPxDcJ9mJxs53f7C+1ddXB+Mv+Rlufqn/oC0&#10;opJnXS3I/wC3R/z6/wDj/wD9auo0+cSWEEgTG6FTjPsK4eu10r/kF23/AF7p/wCginI6Ylnf7frW&#10;b/wrSf8A6C6f9+T/AI1oVuUR0KOS/wCEAm0//Tzqav5P7zb5WM45x19qX7d/0y/8erptS/5B1x/1&#10;wf8Aka5GtYt2Mar1RO9/8p/df+PUz7d/0y/8eqJ/ummVtDVanJNvmLIvdx/1f60v2v8A6Z/rVdOv&#10;4U6onozSnJqJOt1uONn60vn/AOx+tQp1/CnVjJK5fPIlWbdn5envS+Z7VHF1P1p1WtEbRk7COpZi&#10;1N2Gn0UuWI7soSwEysdw+8aTyD/eFTSf6xv9402qEU/IP94U2WA+Ux3DhTU1Nm/1Tf7ppWQLczRx&#10;SM2wbsZxS02X/Vmo3NYJcyD7Wf7g/OqeswNqloLVWCHcDuxmpqQ/eFc8oKx7FGjT9qtDG/4RSX/n&#10;+X/v3/8AXr8u/wDg6A0CSz+CPwsc3QbPiq+HC4/5dlr9Xq/LX/g6O/5Ib8Kv+xsvv/SZaWH/AIyP&#10;ap0Yc6PxU+wN/wA9v0r69/4Jr+KV8J+C/E9u9kZ/O1SFsiTbjERHoa+S6+nP2Cv+RU8Qf9hGL/0W&#10;a7MY70Ge3lmHpPFq67n1d/wtWL/oCN/3/wD/AK1c94h3eL9SOsR/6OCgTyz83T349azq0tI/49D/&#10;AL5rwa+kD7HB4Wj7XYo/8IvL/wA/o/74/wDr1yeteH3TVpkNyOH/ALvsK9Erjtf/AOQzcf8AXT+g&#10;rhk7o+ky/CUHUenQwzobgZ+0j/vmvaNCJi0Szj25xaxjP/ARXk7dD9K9Y0f/AJBNr/17J/6CK4sU&#10;7JH0GGwWHTehaaQ4Py/rVfe3rUzdD9Kgry61SUWrHdHB0Owku+SJo92NykZrH/4RCb/oIL/37/8A&#10;r1s1JWSrVF1H9Todjn7jwJNqEDWQ1NVMg27vKzj9ap/8KOuv+hiT/wABj/8AFV2Fp/x8p/vCtSqW&#10;IqrZlxwOGktUcDp/w2n8IXQ1qTVlnCAr5Yh25zx1ya0P7SH/ADx/8erc8U/8gpv98fzrma0jiKrW&#10;5MsDhk9i/aSG+kKBdu0ZznNWPsJ/56D8qq6H/r3/ANz+tadaqvUtuZvB4e+xTmc2LBcbtw+lM/tH&#10;/pkf++v/AK1Lq3+sT/dP9Kq0/b1O5hLB0ObYg1PQJNeuftqXXljaF2lM9Px96r/8INN/0ER/37/+&#10;vW5p/wDqD/vGp6pYmqupk8vwrd2ji7zQJbW5eD7SG2nrtx2+tR/2PL/z2H5Vsar/AMhKb/eH8hVe&#10;j6xV7nJLL8LzbGV/Ycmebgf980HQ3Az9oH/fNaLdT9aRuh+lX9Yq9zgeAw19iIXXqp/Op9KgOr6p&#10;baSr7DdXCQhyM7dzAZx+NUq0vBv/ACN2lf8AYRg/9GCl7ep3PNlgMNbY7D/hQ17/ANDNH/4C/wD2&#10;VZvjD4M3ejeHbjUn8QJII9nyC3xnLqOu73r1ysH4nf8AIkXv1j/9GLRHE1XJanmVMvwvI9Dwr/hE&#10;5v8An/X/AL9//Xpk3gWfUVEI1NV2ndkxZ/r71vVNY/60/wC7XbCrPmR41fA4ZUnocv8A8Ksuf+g2&#10;n/fj/wCvXz9+3Vrv/Cmj4WFxbnUP7S+3bdjeX5fl/Z/XOc7/ANK+s6+PP+CsHXwD9NV/9s69LC1J&#10;SrpM8TEYWjGi2keH/wDDRVsBx4Uk/wDAsf8AxNfqv/wQz+Jsfir9kzxFqEejtCE+It3HsM4OcWFg&#10;c9PevxXr9e/+CAP/ACZz4m/7Kbef+m7Tq78W2qJ5io03uj77/wCEo/6cm/7+D/Cvov4D3P2z4U6V&#10;c7Nu8z/LnOP38gr5er6c/Z6/5I/pH/bx/wClEleS5NnLi6NONNWXU7TrWHdfEuOwupLL+x2byZCm&#10;7zwM4OM9K3K851r/AJDN3/19Sf8AoRrow1ONSTUj5rNG6dOPL3On/wCFrR/9ANv+/wCP8K8//s2T&#10;/nsPyq/UdelRw1JX0PBqV6sbWZHpSNpeq22psQ4trhJSg43bWBxnt0rvv+F1wf8AQvP/AOBI/wDi&#10;a4R/uH6UyvQoYWjKLujXD4quovU9N8NfFqLVdbg09dEZDIW+czg4wpPp7V1//CSf9On/AI//APWr&#10;xvwD/wAjdZ/7z/8AoDV6hXSsLRXQ9GjjMQo7nzh/wVy/YZ1X/gpb+y9Y/s96R8R7fwhLaeMLTWjq&#10;lzpjXqssMFzF5XlrJGQT54O7dxt6c8fmr/xCZ+O/+j3NI/8ACEl/+TK/bO+/1Q/3qq1vTk6MeWGx&#10;p9ZrS1bPxUk/4NNvHaY/4zc0n/whJf8A5Mpv/EJz46/6Pc0n/wAISX/5Mr9qZ+1R1hUxVZTauQ8R&#10;VvufnP8AsYf8EKPE/wCyj4I1bwhfftJWGttqWqi8WeLww8AjHlIm3BuGz93Oc969k/4doa3/ANFd&#10;tf8AwTN/8dr60HU/WivnMXOUsRJs5J4uuptXPIfhT+z9efCjwbD4Mn8URXrQTSObhLQxg723YxuP&#10;TPrXSf8ACDT/APQST/v0f8a6nUP+PtvoP5VBXkTpwc22YvGYi+5reH/iQnhrRbbQW0gzG0iEZlE2&#10;3djvjHFW/wDhcsX/AEL7/wDgSP8A4muKu/8Aj5f/AHjUdcLo0+Z6G6xuItucVqXx1gGo3A/4Rt+J&#10;n/5eR6n/AGaSw+OkDX0Kjw2/Myj/AI+R6j/ZrzzVP+Qlcf8AXd//AEI0ab/yEbf/AK7p/MV0KlDs&#10;dUcbiLrU+mx8Vou+iN/3/H+FMn+JUeoRGyGkspkG3d52cfpXIVLZ/wDH1H/viuqNOCaPVjjsS2tT&#10;of7S/wCmP/j1eEf8FHv2MNT/AOCh37LepfsyaT8QIPCs+panZ3g1i4043aoLeUSFfLDxk7sYzu49&#10;69tq94d/5Cif7rfyr0aTcKikt0zSWLruLTZ+Nf8AxCPePv8Ao+PSP/CCl/8Ak2pbX/g0e8fbz/xn&#10;HpHT/oQZf/kyv2xqS2/1v4V6v1/Fdzkq1Z+zZ+KP/EI94+/6Pj0j/wAIKX/5NqhrH/BuL4w/Z0eO&#10;xu/2sNN1U6qDIrR+D5IfL2cY5umznd7dK/cWvDf2vP8AkK6H/wBe8/8A6ElXTxuIlKzZ5eJqz9iz&#10;8oP+HK/ib/o4Oy/8Jx//AI/Xw/8A8FEP2fb39kv492/wvv8AxRFrjzeHbe/+2xWhgAEkky7NpZun&#10;l5znv0r93a/HD/gvP/ye1Y/9iHYf+lF3XdQrVJzsziw1WftD46/t3/p2/wDHqryfGW20KRtKk0F5&#10;DCcFxcAZzz02+9V64rxR/wAh64/3l/8AQRSx1ScKSafU9zA4mtSqtxfQ7z/hfln0/wCEak/8CR/8&#10;TViP48Wnlrjw5J0/5+R/8TXllWo/9Wv+6K8Wriq1lqfQYTNMbCTtL8EelH48WmOfDkn/AIEj/wCJ&#10;qn/wum0/6AUn/f8AH+FcE3Q/SmVj7erLdnf/AG1mMdp/gjvp/jNaSwvH/YcnzKRnzx/hVH/halr/&#10;ANAd/wDv8P8ACuObofpTK7MLWqKL1OHF5tjqsk5S/BHfaJ8SINQ1WG0TSmUsW+Yy5xhSfSui/wCE&#10;jUf8uh/77/8ArV5l4O/5GO2/4H/6A1dzX3OQVJywcr9/0R8ZnVapiMUpTd3b/M7T4cT/APCQa7LY&#10;qvlFbRn3E56Mox+tdt/wikn/AD+r/wB8f/Xrhfgj/wAjbP8A9g5//Q469Ur9Fylv6mvVn5vnStjn&#10;6Iw38Kyf8/o/79//AF6b/wAIpJ/z+r/3x/8AXrck7U2v0XKv9xh8/wAz5DFyaxDPO/HGlNYatHCZ&#10;g2bcNnbj+Jh/SsbyD/eFdN8Sv+Q7F/16L/6E1c9W00nJnqYeT9hH0Me+8IS6jdyXi36pvI+Ux5xg&#10;AevtUP8AwgVx/wBBNf8Av1/9eujg/wBX+Jp9flOYpfX6v+J/mfsGW1ZrL6Wv2Y/kjlG0iS3Jg88H&#10;YdudvXFA06QHPmj8qvXP/HzJ/wBdG/nTK/Mq8IutL1Z+xYWvV9hDXovyNNd20cjp6U+3VnuI0yOX&#10;Azj3pi9B9KltP+PuL/rqv8xXy0oRsz9Qp1qmmptf2S//AD8D/vmo7rSX8hv347fw+9aVR3X/AB7t&#10;+H868zlij1alabptGN/ZT/8APYflUN5YtbRCQyA/NjGK06q6v/x6j/fH8jUrc8Gq7U2ZtBz2oorS&#10;KVzy5ylyic+o/KoLm1aeQMHA+X0qxSfx/hXRSV5nn4yclQZV/s1/+eo/KtLS/hfceILUakuspEGJ&#10;XYYCeh+tQV2/gX/kAJ/10b+ddtNKLuj5PN6s3hV6nMf8KUu/+hij/wDAY/8AxVfoZ+zD/wAG6fi7&#10;9oP9n/wp8arX9qzTtLj8SaRHepp8nhGSVoAxI2lxcru6dcCvjOv6Fv8AgmN/yYD8Kf8AsUYP5tSr&#10;V6tKKcWfG42TdNH54f8AELf42/6PK0r/AMImT/5Lr9pPhfoj+Bfhp4e8ES3AuW0bQ7Sxa4VdolMU&#10;Kx79vOM7c4ycZrArsLT/AI9Y/wDcH8q46mIq1vjex49aTjaxbe88xDH5eNwxnNVf+EffvdD/AL4/&#10;+vUi9R9av06bsjhrTldFTSLRtD1SDVy/mC3kDlAMbsds1/M5+1f/AMEwP2y/+CZf7QPif4cfDT9n&#10;fxn8SPhPqerSXvgXxB4c0qTUZ1t5S3lw3TW0JK3EaII5MoisyB0CrIBX9NV1/qG+lZ/0oxOAwuZ4&#10;WVDERvFnq8N8W59wZnVPNMprOnWhezVno9Gmno01umfzWfsff8Etf2zv+CoP7RXhj4YfEn9n3xl8&#10;NPhNpuqJe+OvEHiPSZdPuHt4ipkgtTcxAtcSI5SPCMql2dwwjIr+oTzD0xXN+H/+QpH9D/Kujroy&#10;/L8LluGVChG0UcXF3Fme8Z51PNM2qupWna7dlsrJJKySS2SRl+LZylpExTP73HX2NYP2v/pn+tbf&#10;jD/jyi/66/0Nc9XpRdkfM8zN7wte7Vn/AHfde/1rW+3/APTL/wAerC8Mfcm+q/1rVqZbmkXdFldJ&#10;fV83SzBMfLtK5/z1pf8AhFJP+f1f++P/AK9XdC/482/66H+Qq7UNu50RnJKxy93GbC4a0J3bD94c&#10;Z71H5/8AsfrU+u/8hWb6j+QrN1Oxi1PTp9OnkkWO4haN3gmaNwGBBKspBU88EEEHkVjJtJtG8W3a&#10;7OgtviHFaW8dodKZvKQIWE3XAx6U8/EuLH/IIb/v/wD/AFq/N/8A4IxfF34l+DPHfxy/4JzftC/F&#10;LxD4t8Y/B3x9NcaH4g8V6pNeX2q+G7395ZyvNMS0jIQwbnA81AOBUv8AwU2+K/xG+MP7bf7Pn/BN&#10;34LfELxF4dk8Ra8/jP4nap4V1mfT7uPw7YZH2Tz4GV0W4kLqcEfcT1pWi3T5dee1vnq/u1v6HQpT&#10;TmnpyXv8tvv0t6n6Lf8ACbR/9A4/9/f/AK1H/CXx3X+iixK+b8m7zM4zx6V+Vf8AwU2/4Jh6p8Iv&#10;2cPjJ+2L4C/4KXftZ2GuaNoep+ItN8PQfGVo9Ht5xulW3SCO2V1t1J2hFkBCgDd3rpP+CX3/AATM&#10;vte+FPwK/bW8Xf8ABR39qnXdb1Xwv4f8V6n4V1z4vm60K7uZ7WG5kt5LZ7YvJbF3K+W0hO3gsTzW&#10;dOPPdvS1r/O/+TNKt4RTWt72+Vv80fph5B/vCkY/Zh55w23tX49fsJ/sSePf+CkXxe/aT8c/Fb/g&#10;pT+1R4S/4RD9oTxBoGh6L8O/jHLYWFvZR3DNGiwzQzbdu7aAhVQoACjFfaP7Ln/BJfSP2T/jDY/G&#10;q0/4KFftR/EF9Pt54h4Y+KHxZXVtHuPNjaPdLbC1j3sm7ch3Dayg84xTgrpOWl1f71dGFX3HJJ3s&#10;2vudj6y/tZf+eH/j1WdMhbX52s0YRFU37jznkD+tfDf/AAV1/bG+LHw28AP+yf8Asc38TfGXxr4c&#10;1HUIr9ZePCWg2sRe91iYjPlsFzHADy8zAqDsNei/8EGvHXjb4l/8Ex/g347+I/jHVfEGuan4MeXU&#10;dZ1vUJLu7upPtcg3ySyszu2ABliTgCin78ZSWyt873/K1iJxcOW/X/gfnc+rv+EKm/6CC/8Afs/4&#10;0jeDJlODfr/37/8Ar10NNk6j6GqTdyZpcpz/APwhsv8Az/r/AN+//r1xHxI+PUHwN1yLwlceGZNR&#10;a4tVuxPHdCIKGZk24KnP+rznPevVa+ZP20P+So2H/YAi/wDR89bUoqc7Mwb5dUdN/wANw2H/AETq&#10;f/wZr/8AG66/wvp8nxn0KD4lW0o09NS3Ys3HmGPy2MX3hjOdmenevk2vr39l3/kheh/W5/8ASmWt&#10;K0I0o3iEZOo7SJf+FP3eM/27H/4Dn/4qta18CTQW0cB1FTsQLnyuuB9a6Siub2kzWMIpnPnwVMAf&#10;+Jgv/fv/AOvX8Vmv/tIWkeu3sf8AwiUh23cgz9tH94/7Ff25t0P0r+DfxH/yMN//ANfsv/oZr28m&#10;k5Od/IVSET6m/wCCf/7Qltqv7eXwS0tfC0iG5+LvhqIObsHbu1S2Gcbeetf2RV/Eh/wTm/5SE/Af&#10;/ss3hf8A9O1tX9t9Z50rVYehVNJLQ5j4y2Zv/hpqtosm0vHGNxGcfvEr56/4QqX/AKCC/wDfv/69&#10;fRnxT/5EHUf9xP8A0YteJ1wUHaAp7lr4O6K/h/xc1+9wJR9kddgXHUrXqf8Abo/59j/33/8AWrzz&#10;wH/yHD/1wb+YrsqqWr1KhsYPxZhPiG1so1PleVI5yec5Ariv+ERk/wCf5f8Av3/9eu58Zf6qD/eb&#10;+lYNVF2QPcTwvbHQ7aWBn8ze+7IGMcVqf2kP+eJ/76qjB0P1p9Nq7M3uegeB4zeaAk4O3MjDH41s&#10;fYT/AM9B+VZXw5/5FhP+uz/zrdrCW4jjtY8fR6Tqc+mnTC5hcrv83GfwxVb/AIWfF/0Bm/7/AP8A&#10;9asTxl/yNN9/13NZlaKMWiG2fM3ifX1k8S6jILUjdfzHG/1c+1Z0+sCeF4Rb43qVzu6ZH0pPEf8A&#10;yMN//wBfsv8A6Gapr1H1rrWxkYP/AArS4/6C6f8Afk/41PpvgabR7+HVG1JZBA4coIiM47ZzXTUy&#10;5/493/3ad2Rdh/bo/wCfY/8Aff8A9aob7xYmmW5u2sS4UgbRJjr+FVKoeJf+QS/+8v8AOpUVcRb/&#10;AOFpQ/8AQGb/AL/f/WqC+8aJ4gRbZdPMWw7txkznt6e9ctVvR/8Aj4b/AHP6irUUmRdmr5/+x+tV&#10;r7UxasoMO7cP71S1Q1n78f0NUS9iT+3R/wA+x/77/wDrVe0vTG1+3N6koiCuU2kZ6AHP61gV1fgf&#10;/kESf9fB/wDQVou0Q27DP+ERk/5/l/79/wD16zr7xAvh+6fSHtTKYSP3gfGcjPTHvXW15/40/wCR&#10;muvqv/oC0Rbk9SU2y9/wnMf/AEDW/wC/v/1q5i+1EXF7NcCHG+Vmxu6ZOalqjJ/rG/3jV2SKJPtf&#10;/TP9ak+yH++PyqrWhTKiebftc6Y13+yj8T7QTBfN+HmtJux0zYzDNfhX/wAK0n/6C6f9+T/jX7v/&#10;ALVn/JrvxJ/7EHWP/SKavxNr0MH8LBs9Z/4JU+F5PCX7e/gPxA94s4t/7UzEE27t2l3a9cn1zX7I&#10;f8LAT/oFn/v9/wDWr8h/+Cbv/J6Pgz/uI/8Apuuq/VOs8Ur1EK7PX/2fNfHibxnc2K2vklNLeTcX&#10;3ZxJGMdB617F/Yz/APPcf9814Z+yj/yUS9/7Asn/AKOhr6CrzKukyk7o5zxJprQ+TmUHO7t9KzPs&#10;h/vj8q3vFn/Lv/wP+lY9SkmaLYlsIzHCVJz839BU9R2v+rP+9UlS9xkUiEuSKTYfUU9/vGkq1sWt&#10;jRtuLdB/sin0y3/1Cf7op9ZjJxYsRnzB+VS2lkUu4m8zpIp6e9SL0H0p9v8A8fEf++P50Ab/AJnt&#10;QXyMYptFABRRRQAVY0/SW1Z2RZgmwZyVzmq9a3hX/Xzf7g/nUz+FjW5H/wAIbL/z/r/37/8Ar1Vv&#10;/B8qyLm+X7v/ADz/APr11FVNR/1i/wC7XOm7lnN/8IjJ/wA/y/8Afv8A+vSpra+Fx/ZT2xmI+beH&#10;29fbBrarlvFn/IYb/rmtU9QNH/hPY/8AoGN/39/+tXbeG/iRFHodsn9kMcR/89vc+1eS12Hh/wD5&#10;A1v/ALn9TSsgO4/4WXF/0B2/7/8A/wBauSuZvtFzJcBcb3LYz0yc0tR0WSAbKnmRsgONykZrn/8A&#10;hX8v/QUX/v1/9euiqSqvYGkzE0HwbJpmtWuoG/VxDOrlRHjOD9a7v+1QP+WP/j1YVv8A69P94Vo0&#10;nruKyPEf+Cln7Kd/+3b+yJr/AOzXpnjWHw1NrF7Yzrq89ibpYvs91HMQYw6E7tm37wxnPNfmN/xC&#10;y+Nv+jzdK/8ACIl/+S6/Z/VP+PNvqP51l1tSxFWjHli9Asj4f/4JJ/8ABHLxD/wTf+OfiL4tav8A&#10;Hqz8WR634TfSFsbbw89mYSbmCbzC7TSbh+5xjA+9nPFfoF9r/wCmf61kaP8A8fDf7n9RWjWNWpKr&#10;PmluPY09Il80SHbjGO/1q7VDQukv1H9av1mBk64pN4CP+eY/map7D6ir2tf8fY/65j+ZqnQaqKaI&#10;JbNpHLiQDI9Kb9gbGPNH/fNWaKd2aqKsdDoOhyS6RDJ9pAyp42e596uf8I/J/wA/Y/74/wDr1L4b&#10;/wCQHb/7p/mavVndm6hGxRTSGVQvnDgelDaU4Unzh09KvUj/AHD9KLsswBUtidt7Ew7SL/Ooqls/&#10;+PuL/roP51XQDoftf/TP9aR73YMmP9aips33PxqU3cCX+0h/zxP/AH1SxRnWH+zKfL2jdk8+39ap&#10;1f8ADv8Ax+t/1yP8xVPYB3/CMSf8/i/98f8A16nsGPhktvXzvPxjHy7cf/rrQrP13/ll/wAC/pU3&#10;ZM/hLP8Awlaf8+J/7+f/AFqzNZn/ALYu1ulTy9sYTBOe5P8AWoaenT8aSdjFOxX+wv3kH5Vds/D0&#10;lxbLMLoDOeNnvUdbGk/8eEf1b/0I07sUmyh/wjEn/P4v/fH/ANega2LL/QzbFvK+TduxnHGela9c&#10;zf8A/H9P/wBdm/maRBfPiROv2Q/99/8A1qt/8IVL/wBBBf8Av3/9eufbofpXoFJtoiSuc7L4Vk0+&#10;Jr9rxXECmQqExnHOOvtVT/hJ0H/Lkf8Av5/9aul1j/kE3X/Xs/8A6Ca4OhO5m1Y+Sf8Ag4O1car/&#10;AMEgvi/YLAUMkehfMWzjGvacen4V/MV/Yz/89x/3zX9NH/Bfb/lEn8W/+ueh/wDp90+v5pq97K/4&#10;L9TN7n6Uf8GoXhiTUP8AgpH4mgW8C4+D2pnJTP8AzEtL96/oi/4V/P8A9BNP+/R/xr+fT/g0v/5S&#10;V+J/+yN6n/6ctLr+jGvPzJv60/RG1OKcTyv4qeBZoksQdRU5Mn/LP/d964//AIQqX/oIL/37/wDr&#10;16n8WvuWP1k/9lrjK5Yt2JkrMxbawbRFNu0gk3ndkDGO39Kk+1/9M/1qXWP+Phf9z+pqpTEU9Ru/&#10;9LYeX2Hf2qD7Wf8Ann+tO1D/AI+2+g/lUFWkjdbDHspJ3MwkA3HOMU1tNk/56D8qtxf6pfpTqm7G&#10;aMfhyQxqftS8qP4aJPD0iIX+1A4Gcba1Yf8AVL/uiif/AFD/AO4f5UgMAW7D+IUy5tWkhZN4GR6V&#10;Ypsv+rNAnsZn9lP/AM9h+VI2luBnzh+VXqR+n407swKP9mv/AM9R+VNfS3kA/fAf8Bq7RRdgUP7G&#10;f/nuP++aRtIcH/Xj/vmtCmv1/Ci7Aof2U/8Az3H/AHzTo9KfHMw/75q3T06fjTTdxWSKf9lP/wA9&#10;h+VKumOBjzR+VXKKoZU/s1/+eo/KrMduyoq7hwBTqkXoPpSbsRJXIvIb+8Kn+yH++PyptWKm7M2r&#10;EUdofMX5x94dqt/ZD/fH5VHH/rF/3hVqle4JXM3Xv9B0qS6b5gpX5RxnLAVzq+I0A/49D/33/wDW&#10;rovF/wDyL0/1T/0MVxNXHYHufn3+1pfi/wD+Dlb9jCQRFdulXYxnP/P/AF+5lfhX+1F/yspfsY/9&#10;gy7/AJX9fupXHU+Nns4f+BEKKKKg2CiiigAooooAKKKKACvxv/4L1jP/AAXJ/YCHr4iuv/S+0r9k&#10;K/HD/gvT/wApyv2Af+xjuf8A0vtKa3E9j9PNIhZbzJI+6a1dh9RWdpX/AB9/8BNadb7nAZ+tQu6o&#10;FI6ms/7LJ/eWtXVeifWqVO7LWxVaFkYgkUbD6ipZvv8A4UyrRqm7FqxGIMH+8amqKy/1P/AqlqHu&#10;aqTsaNohNsh9ql2H1FMsv+PVPpUtIQg0+YgEOvPuabPp0/kP86fdPc+lXk+4PpST/wCof/cP8qa3&#10;Oc83Gj3OB+8T8z/hUlrplxDdRzM6YVwSAT/hV5eg+lKvUfWrMnsT+eP7teUftsfte/Dv9h79nbWf&#10;2kPinoOtalomi3FpDc2fh+CGS6dri4jgQqs0saEBpATlxwDjJ4r1OviL/g4j/wCUUPj/AP7Cmif+&#10;nS2p0YqdWMX1ZgzyT/iKd/YJ/wCiK/F7/wAEul//ACxrz79ov9ojwb/wcf8AhKz/AGQP2K9K1Pwl&#10;4j8GaivjHU7/AOKMUdpZS2Ucb2TRRNYPdyGYyXsTAMirtVzuyAD+KlfqP/wad/8AJ9vj/wD7JJcf&#10;+nTT69mthqWGpupDdENtjv8AiFN/b+/6Lb8Hv/B3qv8A8rq+9/8AgiT/AMEqPj//AMEz7L4k2vxw&#10;8beD9YbxnLpDaYfCl7dzCIWgvBJ5v2i2hxn7Qm3buzhs44z+glQ3fVfpXmVMbXqw5ZPQI7mf9il/&#10;vL+damiXC2No0MqkkyE5X6CqtSwfcP1rlu2aw+I0f7Vgzjy3/SsHWvCWo63qUmqWk0Kxy42rIxBG&#10;AB2HtWgcda0tP/49E/H+ZoWh0QbTOT/4V5rP/P1bf99t/wDE1tWts9nax2krAtFGEYr0yBitis6f&#10;/Xv/AL5/nQ3c6acm2xhPNS/8Jnpv/PvP/wB8r/jUVc/VQVzU6G78Wafc2stukEwaSNlBKjGSMetY&#10;2faoE++PrU4IJxW8IJo5qzd0I/3aZT2OVPFMrVJI5pO7HJ1/CnfhTU6/hTqTimOLaQsfX8KfTU6/&#10;hTqhwjcrmY6PvTqbH3p1HKjRTdhpfBxijzPakb7xpKLIfPIrSyfvG+X+I96TzD/d/WiT/WN/vGm1&#10;DLUnYh8z2pHJdSgAGRjmkpU++PrQSpyuQ/2Pc/34/wAz/hUV7p09vavM7IQo5wT/AIVrVW1n/kGS&#10;/wC6P5isLs64fGjB88f3TTXuVXDFTTKZP9wfWpl8J7mH1rR9SX7dH/cavyu/4OmNbt7P4GfClpIZ&#10;Du8WX/3QP+fZfev1Hr8pf+Dqr/khfwn/AOxtv/8A0lWs8N/GR79KEedH41f8JTY/8+835D/Gvqv/&#10;AIJ53K6z4Q8Ry2ylQmpQgiTj/lmfSvjevsL/AIJnf8iV4o/7CsH/AKKNduN0w7PdyuEfri+Z9G/2&#10;fP8A3l/OtnQPD97c2HmxyRY3nqT/AIVTrpfCn/IJH/XVq+exDfsz7jL6MJV9exT/AOEX1H/nrD/3&#10;0f8ACuD8TWU1vr91C7KSsnJB9hXrdeXeM/8AkaLz/rqP5CvOnJpH1GAw9NVH6GM0D46iu907xrpt&#10;vp8ED2twSkKqSFXGQAPWuIrSh/1S/wC6K48RJtI+gwtGDbOrbx3pQUn7Jc9P7q//ABVZ/wDwsvRs&#10;/wDHndf98L/8VWK/3D9KxK86sk2jujQpnbp8SNGkkWMWV0Nxxkqv/wAVWr/wkVn/AM8ZfyH+NebW&#10;/wDx8R/74/nXY1x1ZODVjRYem0btl4gtHu41EMnLeg/xrY/ti3/55v8AkK5DTv8Aj+i/363qy9pI&#10;0jh6aRH4y8QWlrorTSQyECRR8oHr9a5D/hM9N/595/8Avlf8a2PiB/yLj/8AXVP51wVdFKTcTOdC&#10;nc6/SfHOlwzMWtrggr2VfX61f/4WDo//AD63X/fC/wDxVcPY/wCsP+7VqtHUkiPq9M6a+8baZcsr&#10;R29wNoOdyD/GoP8AhLbD/nhN/wB8D/GsCij2kiXhKLZ2WkeILa4tS8cMmN5HKj296tf2zB/zxk/T&#10;/Guf8Of8g8/9dT/IVoVk69RMX1OiVdRvYpL+VwrAFh1HsKg+1R/3TTL0gXcmfX+gqMHNJ16hySwl&#10;G5ox6XczRrKroAwyASaX+x7s8eZH+Z/wq9af8ekX/XNf5VIvUfWn9YqnI8Bh7kf/AAq7Xv8An8s/&#10;++2/+Jqzo3gLV9E1e11m5ubZo7S5SaRY2YsVVgxAyo549a7Oor7/AI85f+uZ/lR9YqnnSwOH5Xoa&#10;X/CxNH/59Ln/AL5X/wCKrE+IvjzSrrwddwJa3ALGPBKr/wA9F96ySQOtZPjY58MXP1T/ANDWt4VJ&#10;c6PGq4SiqUvQ5z/hJbL/AJ4y/kP8amsPEdo05CwS/cPYeo9656rOl/8AHw3+4f5ivTpzfOj53EUK&#10;fsZHSf2/bf8APCT9P8a+Pv8Agq9rtsx8AnyZOP7V7D/pz96+rK+P/wDgq5/zIX/cU/8AbOvUwsn7&#10;dHzeOpRjhpNf1qfKX9t23/PKT8h/jX7Mf8G7nh298UfsV+KNQsJYkRPilexkTMQcjTdNPYH1Ffip&#10;X7if8G0P/JiXiz/srd//AOmvS69HFSbpHh00pSsz7c/4VxrX/P3a/wDfbf8AxNeufC/4jaN4E8DW&#10;PhTVrS6luLTzfMe2RSh3Su4wSwPRh2rl6qzf65vrXHQhGpOzMsdTiqS9T1L/AIXp4V/6Buo/9+k/&#10;+LqlJZzazI2r2pVY7pjNGshwwVvmAOM8815xXqHh/wD5ANj/ANecX/oAr1sJh6akz5DOYpUoW7lT&#10;+wb3/npH+Z/wrOrqK5evYw2FpSvc+WxEmrDooHuZVt4yN0jBRnpk8Vpf8ITqv/Pxb/8Afbf/ABNU&#10;tL/5CVv/ANd0/wDQhXa16VDC0ophQnKzMbwz4evdE1y31O6kiaOItuWNiScqR3A9a7H/AISO0/54&#10;S/kP8ax6K3+rUjtp1JKJp3fiC1eMAQyfe7gf41X/ALbtv+eUn5D/ABqjP9wfWoqh4alc09rNGjJq&#10;8EhwsT8ew/xpv9pRf88n/SqSdfwp1cFbD0/aMl1p3Oi8O+Hr3xJbyXVlLEixybCJWIOcZ7A1o/8A&#10;CvNZ/wCfu1/77b/4mp/hR/yCbr/r5/8AZRXVV85iqUViJHNOcnJnkniiwm0XWZNPuWVnVVJMZOOR&#10;7is7zx/drc+J/wDyOE//AFyj/wDQa5+vNlTjzHPKpJM5LXPiRo+m6vcWE1ldM8UhViirgn2y1VP+&#10;FraF30+8/wC+U/8Aiq5fxr/yNmof9fLVlt0P0rldGDZarTseqxfsLfFbW4l1m18S+Hliu1E0ayXM&#10;4YK/zAHEJGcGpbb9gr4tWlxHdSeJ/DpWJw7BbqfOAc/88a+pvCf/ACKumf8AYPh/9AFXp/8AUv8A&#10;7p/lSUUj1klY+f8A/hQHjDP/ACE9N/7+yf8AxFU9f+EniPwho1x4m1G9spILKMyypDI5cgdgCoGf&#10;xr2quZ+Mn/JL9b/68WreGskjeNWdzwj/AIWRo/8Az5XX/fK//FVc0L4maLDqKu9ldY2noq+n+9XA&#10;VY0v/j8X6H+VesqMEzq9pI9U/wCFsaB/z43n/fCf/FVa0n4l6JezskdndgqufmRf/iq81rU8Lf8A&#10;H3J/1z/rWrgrEVJtwZ6N/wAJzpX/AD7XH/fK/wCNcH8Y/AWr/GO8sLrw3c21uthHIkovnZSxYqRj&#10;Yrf3T1xWjwT9K3PCP3J/qv8AWpT5HdHn1vepu54//wAMtePf+gzo/wD3/l/+N1+IP/Bw/wCAtX8A&#10;ft6afoWr3NtLK3w806UNbMxXBubwY+ZQc8HtX9G9fz6/8HPf/KR3Tf8AsmOmf+lV9XZg6kpVrPsY&#10;YaEfan5yeQ/qK4bxWSniC5U84Zf/AEEV31cD4v8A+Rjuv95f/QRW+Yt+xXqevQSjJtGf5ntV6JCY&#10;1x/dFZ9aUPESf7orwardj18ClKTuIYzjr2qKp26H6VBUQdzrqxUbWGytsjZ8dBVX+0If7rVZuP8A&#10;UP8A7prKrrotpOx42OqzpzVjZ8P69a6dq8N5NG5VN2QoGeVI/rXTf8LG0f8A59bn/vhf/iq4O3/1&#10;oqzX12S4irDCtLv+iPFxC9rPmkes/Cz4v+HdC8QzXt3Y3jK1myARxoTkuh7sPSu//wCGjfBn/QK1&#10;P/v1H/8AF188+F/+P9/+uR/mK3q/SMlxFSWBTb6s+YzHA4epieaS1sj2qP8AaE8HXBwumakMesUf&#10;/wAXTv8AhffhD/oHaj/36T/4uvGrHq30FWa/RsrxFRYKPz/M8Srk2AnUbcX952Pjr4w+GtR1eOeG&#10;yvQotgvzRrnO5j/e96xf+Fp+H/8An0u/++F/+Krj/EX/AB+J/wBch/M1QrOrjcRGq0melQyfAqkv&#10;df3s7tvjN4ZtWMMlhfEjnIjT/wCKpB8bvC3fT7//AL9J/wDF15pqP/H030FQV+RZjmOK/tCrr9p9&#10;PM+roN0qEYR2SSPQJviv4ceZ3FreAM5IBjX1/wB6mn4q+HccW13/AN+1/wDiq89bqfrRX55Wxdf2&#10;snfqz6annuYwgkmtLdD1lfiXoWB/o1z0/uL/AI1JbfE3QUuY3Ntc4EinhF9frXAr0H0p8P8ArV/3&#10;hXzbxNZ9T9Dp8S5rp7y+49a/4XB4c/587z/v2v8A8VTZfi34emQxraXmT0zGv/xVec0sf3xXH7Wf&#10;c93/AFgzKWjkvuR6B/wszRP+fW6/79r/APFUybx5pWpL9ngt7gEHdlkUf1riR71a0g5ujx/Af6VU&#10;Jyc0mXDMsVUkoyej8jqP7ftf+eMn5D/GpLfVoLkkJG4x6gVi1b0rG9/oK74RTkb1qko020af2xP7&#10;jflVa91+1sZQk0MhLLkbQP8AGn1jeIv+PtP+uf8AWuulTipni43E1Vh38jQ/4S7T/wDn3n/75H+N&#10;bug/Gjw3oOnrp13p18zqxJaONCME+7iuDqhe/wDHyfoK7adOLkfI5piarwy9T1f/AIaB8Jf9AvUv&#10;+/Kf/F1+0H7Bf/BYb9nH4Z/sdfDzwDrngHxvNd6V4cit7iW0sLMxswJ5UtdAkc9wK/AOvt79nz/k&#10;ivhv/sGJ/M1VXDUpqzPk8ZXqciP16P8AwXA/Zc/6Jx4+/wDBdY//ACXXB3X/AAdX/sCaRdS6VcfB&#10;L4wNJbSNE7JoulYJU4JGdR6ZFfnnXwl4r/5GnUv+whN/6GarD5fhpt3R5VWtN2P31b/g7C/4J+oN&#10;5+CHxjwOT/xJNK/+WVIP+DuX/gngRn/hRXxo/wDBHpP/AMsq/n5n/wBS3+7WKvQfSu6nleE7P7zl&#10;qTk7H9Lv7Lv/AAcrfsSfte/tDeD/ANmT4dfCD4qWGu+N9ch0rS7zWtI02O0hmkOFaVor+RwnqVRj&#10;7V+k3/CrPEH/AD+Wf/fxv/ia/ki/4Ijn/jbX+z+P+qk2H/oRr+xuuLGUaeFmo0+qMrc25wK+B9W8&#10;PONTvLi3ZE4KxuxPPHcCpftSf3TXTeLv+QM/++v865KsqbbicddJTKviNGvraOKLAIfJ3H2rI/se&#10;5/vx/mf8K2r77i/Wq1aXaMSpZ3keg7ku1ZjLgr5fPT649an/AOEs0/8A54Tf98j/ABqh4g/1kX+6&#10;azqqyZSk0juNA8VWDWTYgm/1h7D0HvV3/hKbH/nhN+Q/xrk/D5xYt/11P8hV+sZbm0ZNoqa/4w05&#10;NXmRrefqP4R/dHvVP/hMtM/595/++V/xrzv9o349fBb9nLRbr4jfHj4o6H4R0OOeOE6nr2ox20TS&#10;MvyxqXI3MQCdoycAnGATXlfwO/4KY/sC/tI+LU8BfBP9rLwVr2tzSSpb6Rb6usdzOY5vJby45NrS&#10;ZfG3aDvUhl3KQ1K0OpunNq6PJf22NI0v9i7/AIKwfA7/AIKANObLwp8WrWT4Y/EefkRwXEw87R7p&#10;8DAzN+6diflRAecGp/8Agk1ob/tg/tY/Hv8A4Kl61p6Na634kk8AfCyaSVmEXh7SpPLmmj4AAubm&#10;NZWGPlMZAJ5z9Xfti/sXfB79v39mC7/Zr+N0+rW2j6p9iuo9T8P3UcGoafc28iSxT28skcixyAqV&#10;yUb5XYY5rp/2X/2b/hj+yH8AfC37N3wcsbiDw74S0tbKwN5KJLic5LyTzOqqHmlkZ5HYKoLuxAA4&#10;GFFumnfpdR9Jav7tUvKRtVq88Vbd25v+3dvv0v8A4Ty3/gsn4H1bTf8Agld8e72a4tysfwy1MsFZ&#10;s/6k+1bX/BLHwfqa/wDBMn9nzWvtEHlJ8FPDExXcd20aVbNjp1xXuv7T/wCzz4L/AGsv2evGH7Nf&#10;xG1LU7PQvG2gz6Tqt1os8cd3FBMu1mieSORFcDoWRh7Gl+CfwR8K/s1fs3eF/wBnfwLf6hdaJ4G8&#10;G2egaRc6rKj3UttaWqW8TzNGiI0hSNSxVFBOcKBxUwlaM0+rj+HNf8zapUcow/u8348v+R+JH/BP&#10;j/gkX+yh/wAFCPjR+1L8Ufjz4i+INlqWl/tJ+JNPtI/Cfi59PhMP2p3y6KpDPlj83pivvz9jX/gk&#10;D+yr/wAE9PHus/Gf9nfV/iJquv3nhyfThZeLPGT31vJGzxy4VGQBXLQoA3YE+teSeLf+Dcb9mDxJ&#10;8UPGHxW0D9sX9pHwndeN/FF7r+tab4O+ItpYWX2u6maWQpGlgTtBYhdzMwUAFj1ruP2Vv+CIvwl/&#10;ZV+Pvh74++HP21P2kPFN54elneDQfHHxKhvtLuzJbyQkTwLZxmQASFl+YYZVPOMU6atGK+HRL8LP&#10;7zOtU5pSle+rdn63SPijwV8U/wDgrd8FtB+O/wAaPjZ/wRX1zxR46+KWm6gnif4kSfFfT7SLSdFj&#10;tpI7aytbPyJjFbW0RZygk3TPlmOdu363/wCDZf44/GzxL/wTw8H+Efil+zLeeEPDXhjw9Da+DfFr&#10;+IobxfFkEk87yXCQLGrWojYbNrs5Ocgivubx/wCDNM+I3gTW/h7rk88Vlr2k3OnXktqyrKkU8TRu&#10;ULBgGCscEgjPY1x37KH7MngL9jT9m/wl+zD8L9V1e+0Dwdp32LS7vXbiKW7kj8x5MyvFHGjNlzyq&#10;KMY4p0/dTT7RS+V/yv8AO7uZVq3Ok1o7t/fb/K3l0Paf+E60z/n0uP8Avlf8at6XrtrrRkNtFIvl&#10;Y3eYBznPofauLroPAv8Ay9f8A/8AZqqyMlUlJ2Z0FeP/AB//AGe/GPxZ8ZW3iPw9qmmwQw6YlsyX&#10;ssisWEkjEgKjDGHHf1r2CnR8DGKpScHdF2UtGfMn/DFnxQ/6GDQf/Aib/wCNV2vhH4r6D8APD1v8&#10;JPF1jeXWo6Tv+0T6aiNC3muZl2l2RjhZFByo5B69a9oJxXyz+0X/AMlm1r62/wD6TxVrCcq75ZET&#10;Xs1eJ6j/AMNdfD7/AKAOs/8AfiH/AOO11mm/FnQNU06DU7ewvFjuIVkQOiggMMjOG6818mV7n4P/&#10;AORT0z/sHw/+gCnKjBERrTPRj8StGIx9iuv++V/+Kr+HrxD8OtabX75hd2vN5Kfvt/fP+zX9qFfx&#10;w67/AMhy8/6+5P8A0I16uUxUHO3kN1JPc6H/AIJ7eBdW039vr4HajPc25S3+MHhmRwjNkhdVticZ&#10;HXiv7Of+E90r/n1uP++V/wAa/jx/YQ/5Ph+DX/ZVvDv/AKc7ev64qnNYqVSN+xUZySNzxRrVv4v0&#10;G48OadFJHNchQjzgBRhg3OMnoPSuL/4U94l/5/7H/v4//wARXR6J/wAhWH/eP8jXS15a9zRClOVz&#10;z2y8Far4Mn/tfUri3kjIMe2BmLZPPcAdquf2/a/88JfyH+Nbnj3/AJAi/wDXwv8AI1xtNNs0hN8o&#10;7xLqMV9HCscbDaTndj2rJq3qXRPqaqVothuTZn6x4t0/w7MlveQTO0i7gYlBGOnciqn/AAs7RP8A&#10;nyu/++F/+KrK+JP/ACEbf/rgf5mubq7Iht3Po34TeJrLVfB0d5bwyqpnkGHAzwfY1039qQf883/S&#10;vPvgR/yT2H/r5l/9Crsq55fEykeY+N/EtlF4sv42hlyLg9AP8ay/+Epsf+eE35D/ABqHx9/yOWo/&#10;9fJ/pWPWq2M3ueCa/wDvNdvZB0a7kIz/ALxqoEIOcires/8AIYu/+vmT/wBCNVq6VsZk/wBqT+6a&#10;ju7xFtnOw8LTKivf+PST/doMyp/aMX/PNv0qvqROqWjWcA2sxBBfpx9KjqW0/wBePoappIi7Mz/h&#10;F9Q/57Q/99H/AAq3o/hfUPtDfvofuf3j6j2rTq3o/wDx8N/uf1FK7EUv+EX1D/ntD/30f8Kpat4T&#10;1F2QiaDof4j/AIV1dVdS6p9DTTbYnscl/wAIhqX/AD3g/wC+m/wq/pd/F4Xt206/Rndn8wGHkYIA&#10;749K1KwPE/8AyEV/65D+Zq0kzN7Gp/wmem/8+8//AHyv+Ncv4gRtW1ibULfCpIV2h+vCgdvpT6Ka&#10;ikQnYof2Xcf30/M/4VnS2MwlYFl4Y966Csqf/Xv/AL5/nVD5mUvsUv8AeX86s5PpS0UFRbPPP2uL&#10;pLL9lL4nXsqErD8PdadgvUgWEx4r8Lv+FnaJ/wA+V3/3wv8A8VX7l/tmf8mf/Fb/ALJrrv8A6b56&#10;/n8r0MH8LLWq1Prn/glt4ssPFf7dvgXQNPgmSa4/tPY0wAUbdLu2OcEnoD2r9gf+EG1b/n4tv++2&#10;/wDia/F7/gjv/wApG/h1/wBxf/00XtfuXWOMk1VXoJqxtfsy+Gr/AEjx5d3NxLEytpEigIxznzYj&#10;3A9K9z2N6frXlHwG/wCRvuf+wa//AKMjr1qvMm7yC7Rk+IrCa78ny2Ubd2dx+lZn9i3f9+P/AL6P&#10;+Fb+pfwfj/SqtSm0Wm7GYLOW1HlyMpJ54NLsPqKsX3+tH+7UNId2RtCxOcik8h/UVLRTuy03YsQt&#10;tiVSOgp3me1Mj+4PpS0h3ZrLC5UHI6U+GJlmRsjhgTTk+4PpTk++PrUXZZpfa1/uGhbkMwXYefeo&#10;KdF/rV+tF2Smy1RRRTTZQVd0XUodNkd5kYhlAG0CqVFE/hGtze/4Smx/54TfkP8AGmtqUOonfBG4&#10;C8HcBWHWho3+rf8A3hWCSRrFJsuZPpVS7+Hms+JZzqdldWqRkbdsrsDkfRTVuum8K/8AIJH/AF0a&#10;h6I05InE/wDCnvEv/P8A2P8A38f/AOIqM6jD4bJ0O9RnltjsdouVJ68Zwf0r0yvKPG3/ACNd9/13&#10;/oKSbZEopIt/8JZp/wDzwm/75H+NasNnLNCkysoDqGAJ9a4qu/sP+PGD/riv8hQ3YgrnT5gM7l/M&#10;077LJ/eX86tt0P0qOldgcZ8c/i34e/Z4+D/iT45eMrC9u9K8KaRNqV/baYiPcSxRLuZY1dkUtgcA&#10;sB7iviT/AIiZf2H/APoj3xW/8FGmf/J9fTP/AAU5/wCUe3xi/wCxA1H/ANFGv5oyQOtelgsPTrwb&#10;kS20f0H/ALIv/Baz9mP9uP466Z+zl8LPh34803WtXt7me2u/EGn2UdqqwQvM4ZobuRwSqEDCnnGc&#10;da+w/wDhENS/57wf99N/hX4A/wDBvuc/8FRfBP8A2CdZ/wDTdPX9ENYYynGjV5Y9hrYwrLw3fWcp&#10;eWWIgrgbWP8AhVr+y7j++n5n/CtGTsabXGaximhuk2kluJA7Kc4xg/Wrmw+oqO0/i/CpqB8kTI1p&#10;G+1jp/qx/M1T2NV/Wv8Aj7H/AFzH8zVOg1UVYjIIOCaCcUr/AHjSUFHVaBqMUWkQxMjEqp6fU1d/&#10;tSD/AJ5v+lY+kf8AIOi+h/mas0rI3Wxd/ti3/wCeb/kKR9Yt9h/dv09BWfSP9w/SjlRokij/AGxb&#10;/wDPN/yFPt9btop0kMT4VweAP8ay6VPvj60wsjp/+Es0/wD54Tf98j/Gp9M1e31y/j0u1jdZJM7W&#10;kAC8Antn0rmK2PAf/I1Wv0f/ANAapasJpWOm/wCEX1D/AJ7Q/wDfR/wq1pGg3lpcmSSWIgxkYBPq&#10;PatSnwff/Cldski+xS/3l/OszxHA8Pk7iOd3T8K3ax/Fn/Lv/wAD/pSJn8Jj1FPqEVo/lyIxJGeK&#10;lqhqn/HwP9wfzNNbmJY/ti3P/LN/yFdDoLi50qKZBgMWxn/eNcbXYeFf+QDB9X/9Dam0kTIvbD6i&#10;uZv4XN9Mcj/Wt/OuornL7/j9m/66t/OpJKpgcjGRXoX2WT+8v51wVeiUNJkyM/WLWT+yLr5h/wAe&#10;0n/oJrgvIf1Feiaz/wAge7/69pP/AEE1wFJKxnLc+M/+C/2bb/gkb8XJn5Cx6H0/7Dun1/M7/akH&#10;/PN/0r+mP/g4K/5RCfF7/rnoX/p+06v5jq97K/4L9TJ7n6hf8GpPi6w0L/gpB4mvbqCZlPwf1NAI&#10;wCcnUtLPcj0r+hwfFzw+f+Yfef8AfCf/ABVfzhf8Guf/ACkO8Sf9kk1H/wBOOmV+/eAetcWYxTxL&#10;9EUpySsjofHfjjTPEItltLWdPKL7vNVRnOOmCfSue/tGL+41Q3XAUfWoa4krBdvVlp7CfVz59syK&#10;F+Uhyf6Ck/4Rq+/56w/99H/Crugf8ez/APXT+gq9SbdxnLXnhHU5bhnWaDHHVj/hUX/CG6p/z2g/&#10;77P+FdRL/rDTatSdiudow4PAmrtCpFzbdP77f/E08+A9Y/5+rb/vtv8A4muqtv8Aj3T/AHafWd2H&#10;PI5tZPLURkZK8GmXVyqW0jlTgISfypZP9Y3+8agvv+PKb/rk38qs2Rzw8TWZ5+zy/kP8adFr9rdy&#10;raxwyBnOAWxj+dYS9BVjS/8AkJQH/bqrINzoPIf1FI1u5GARU1FSRyRIPssn95fzoFpITjcv51PS&#10;p1oFKKSIPsUv95fzpG0+YnIZfzq3RQZlL+zpv76fmaUWcq8Fl/OrlMf7xoE3YrfZZPUfnR9lk9R+&#10;dWCcc0Zp8zJ5mV/ssnqPzp4gcDBIqXIoJxzQ3cG7kXkP6ipaKM0iWrjoRunRAeSwx+daP9nz/wB5&#10;fzrPtf8Aj5j/AOug/nW7QVFIxPEmi3d7o0ttC8YZtuCxOOGB9K5f/hB9W/572/8A323+Fd7qH/Ho&#10;31H86zaadhuCZ+XP7W+j3Wjf8HK/7F8N06MX0q7YFCTx/wATD1FfuVX4kftu/wDKzD+xX/2Bbv8A&#10;nqFftvXLP42erQVqSCiiioNQooooAKKKKACiiigAr8b/APgvWwX/AILk/sAseg8RXP8A6X2lfshX&#10;43f8F7/+U437Af8A2MV1/wCl9pTj8SFL4Wfp7pt7DHdZbP3T2rQ/tO2/2vyrEs/9d+FW66HoeVzy&#10;LN7cx3IURZ465FV9jelCdafSN4NuJWnBEnI7Uypbr7/4VFWi2NlsWrRgIsH1qXePQ1Bbf6r8akqH&#10;uaLY17E5tEPtUtQ6f/x5p9P61NSGTLeRBQCD09KSW7iaJlAOSpHSq1DdD9KDnMFdHvMD7nT+9Sro&#10;15uH3Ov96tVeg+lKn3x9ad2ZPYzv7EvvRP8Avqvh3/g4u0+5sv8Agk18QLmcDauqaHnB/wCoraiv&#10;vqvhT/g5F/5RFfEP/sK6F/6drWtsN/vEfVHO9j+Zz7bD6N+VfqN/wagalbw/t1+PmcNz8JbgDA/6&#10;ien1+V9fqD/wak/8nz+Pf+yT3H/pz0+voMYr4aRm9Ef0Ef21Z+j/APfNIbyG7P7rPy9cisurWmj7&#10;5+n9a+aaVgi3ctVasrSaeIvGBgNjk1VrU0T/AI9W/wCuh/kKk2TaZEdNuj2X86kjv4bFfss4benX&#10;AyOef61drG1MYv5PqP5Cma05Ny1L39s2fo//AHzVCbU7YzORu5Y9qhqrJ/rG/wB40jrpbsvf2nbf&#10;7X5Un/CFa36Rf99//WrPbofpXoNXHQ6ErnGS+ENYto2uJBFtQFj8/YfhVX7PN/dH5122qDOnT/8A&#10;XFv5GuSXoPpXRSd0znrxV0VjbTEYwPzpv2Ob0H51borU5pRRUFtKhyQPzpfJk9B+dWX6fjTKBxir&#10;ESxODkj9adsb0p9FQ9wejGopGc06iikF2QyzKrlSppv2hf7p/KkuP9caZUttMTm0yGS4TzGyp+8e&#10;1N89Byd35U2T/WN/vGmt0NSCqSGfaE9D+VNe9ihQzOG2oNx47CmVFf8A/HlN/wBcm/lU3bKUncT/&#10;AITzQvSf/v1/9eor7xlo97avawibc4wN0eB1+tclT7cDz1PvScEkdEKsudGv9ti9DSNcJL8ig5qt&#10;Ulv/AKz8K5pSfKe5h6svbx9SUK3pX5Uf8HUtrLN8C/hPsA48W3/U/wDTqtfq1X5X/wDB0z/yQz4U&#10;/wDY2X//AKSpSw38ZH0dGpJ1EfiN/Z9z/cH519af8E5NQg0bwd4livA2ZNUhK7RngRmvlyvpf9hD&#10;/kV9f/7CEX/ouu3GO+HZ9Dlcn9cR9NnxTpnpJ/3xXX+CdUtrzRPOhDY85hyK8ur0D4a/8i3/ANvD&#10;/wBK+exKtTPu8tbeI+R1H2mP3/KvOvFenXNz4iup4gu1pMjLewrva5HWxjVZ/wDf/pXmVNj67L0n&#10;Vfoc/wD2Pe+if99VuW/hHV3t0cCPBQEfP7VDXX2P/HlF/wBcx/KuGvJ2R9BhoJNnLv4P1jYeIun9&#10;/wD+tWP/AMIRrfpF/wB/P/rV6I/3D9KzK86tJpo7oxVjkYPBWtrMjERYDAn957/Sul/sS+9E/wC+&#10;qtJ98fWr9cVaTbRrCKZkw6dc2Uq3UwGxDlsHJq3/AGzZ+j/981LqH/HlJ/u1i1EdUW0kS+JQdf0t&#10;tNsB+8Z1Yb+BgVzn/CA69/0w/wC/n/1q6XTv+PofQ1o1rGbirIhxTZw8vhbVNKAluvLw3A2vmmfY&#10;5vQfnXTeKv8Aj2i/66H+VYlP2khciIbfSLy6BMQXjrlqk/4R3Uf+mf8A31Wjo33JPqKu1LqSTDkR&#10;nae/9kwG1uh8xYt8vIxU/wDa1t6N+VVtW/4+v+ACq1K99Q5EWJiZ5WmjHDHjNN8qT0p9v/qRT6ly&#10;dzndONzfstPuWs4mCjmNe/tUn9n3K/MQMDnrVuw/48Yf+uS/yFSSf6tv901HO7nI4K5S/wCF2eC8&#10;dLz/AL8D/Gkf4yeELxDaQrd75RsXMIxk8eteR1Npv/IRt/8Arun8xXWoI8qUVys9P/4SrTf7kv8A&#10;3xWb4v8AEdhc+Hp4Ilk3MUxlf9sVQql4g/5BMv1X/wBCFb04r2i9TxK0f3UvQxvtsXoa0vC8Eur6&#10;i9raAblhLHccDGQP61h10fwv/wCRhm/68m/9DSvWhBKSPm8TBKhI1/8AhFNW/wCmX/ff/wBavjr/&#10;AIKyaBqFqfAIlCfN/auMN/1519118Yf8Fdevw++mrf8AtnXqYGKliUmfMY+K+qS+X5nw/wD2Vd+i&#10;/wDfVfuZ/wAGy/hnU7v9g/xbJEI8D4uX45bv/Zel+1fiNX7t/wDBsH/yYP4u/wCyv3//AKatKr1c&#10;ZSjGjdHzkfdd0feX/CH6x/0y/wC+/wD61VJ/CGsCZv8AVdf7/wD9au2qnc/69vrXJhIp1H6HNj6s&#10;vYr1OSPhHWB2i/7+f/Wr1fw54E15/D1g6+Rg2cRGZP8AYHtXI17D4V/5FnTv+vGL/wBAFe5g6cXJ&#10;nymat1Kcb9zmP+EC1/0g/wC/v/1q5H/hD9Z/uxf99n/CvZK4evbwlKOp85iKcXY5ez8K6tbXkVzI&#10;I9scis2H7A59K6D7Qv8AdNTS/wCqb6VVr1KFGDTFRpxSY9rpEG5lOBTf7Qg9G/Ko7j/Umq1bexib&#10;pJEfifxjpHhrT11DUhN5bShB5aZOSCfX2rB/4XZ4L/6fP+/A/wAaqfGf/kUo/wDr+T/0F68sqHRh&#10;cZ6+nxs8F54F30/54D/Gnf8AC7PBnpd/9+P/AK9eQJ1/CnVw1sPD2jIe59MfCf41eDDpN0cXf/Hz&#10;/wA8B/dHvXV/8Lp8G+l5/wB+B/jXzz8Jf+QRdf8AX1/7KK6uvAxOFpuvIwn8Ru+PPH+g6r4llvbU&#10;T7GjQDdHg8D61jf8JdpP/TX/AL4/+vWDrP8AyEG/3R/KqteNUoQU2c0viNS7/Z+8f+Mbl/FGj/Yf&#10;st8xlg825KttPTI28VEf2WfiiRj/AIlv/gWf/ia91+Gv/IhaV/15rW5XmS0kzVJWM7SP2g/AGi6V&#10;a6Pei+860t0hl2WwI3KoU4O7kZFTv+0l8OZUMajUMsMDNqO//Aq8J1X/AJClz/18P/6Eagi/1q/7&#10;4/nQoK53qtM9z/4W74S9Lr/vyP8AGsT4kfETw94g8Danouni4865tWSPfFgZPqc1xVQ6h/x5Sf7t&#10;dkKEFJM7I7o4D/hFNV/6Zf8Aff8A9atfwP8ADDxN4r8Qx6NpX2fznjdh5suBgDJ5xV6u3/Z8/wCS&#10;mW3/AF7Tf+gGvQskdKbKX/DLnxQ9NO/8Cz/8TV7Qf2aPiVZ3LNMNPwyYGLs//E19AVJbf638KV2E&#10;/gZ4j/wzx8QvSx/8CT/8TXzT+3x/wUS/Z7/4JV614a8PftSrrpuPGdrc3Gjf8I3pi3i7Ldo1k8ws&#10;6bTmVMdc8+lfoZX4D/8AB6N/yVX4BD/qX9f/APR9lW2HpxrVVGWxySipKzPa/wDiJ5/4Jnf88/iJ&#10;/wCEpH/8fr8k/wDgt3/wUK/Z/wD23/2x7L4yfBQa4NHh8EWWmv8A2xpq28vnxT3Tt8odvlxKuDn1&#10;r5IrkPHP/IaX/rgv8zXdVw9PCR54bkwgqcro6T/hY/h3/p4/79f/AF65rXL6HVdVm1C0DeXIQV3D&#10;B6Af0rHq5bf6hfpXn4mvOpBJndhm5zaYuxvStOGNjCpx/CKz61bfPkpx/CK82rsj3svgueQwxPg8&#10;VW2N6VebofpVSs4to7K9NaENwreQ/H8JrK2t6VsXH/HvJ/uH+VZVddF3TPn8yilUj6CQA+aDirNQ&#10;xf6wVNX02VSaw79f0R41TRmh4clWK9dmzjyz0+ora+2w+jflWDon/Hy3/XP+orUr9IyKTeXr1Z5G&#10;KhGVa7NXTJkmLlM8YzmrdZ+hdJf+A/1rQr9Iyv8A3GPz/M8qqkqjRla5bSz3SsmMCMDk+5ql9guP&#10;9n861dR/14/3P6moK0qUISm2zpp1JKCRz2pW7reMrYyMZ/Kq/kt61e1j/kIP+H8hVavyrMMFRePq&#10;v+8/zPXpzl7NehTcEMRjv60c+n606X/WN9TTa/Oa2Hp+1l6s7ozdkba3MWB16elPiuoxKp5+8O1V&#10;F6CnR/6xf94V8o4Rufa08RPQ2ftsXoadHewhwSD+VU6F6j61zckT3liaqZo/2hD6H8qnsNYtLacy&#10;S7sbccCsumv0/GlFWkmbxx1eMk0dD/wk2m/3n/75qW28aaNYsWnMmGHG1K5eoL77i/WuqFWakViM&#10;3xaovb7jtf8AhYvh71m/79//AF6ytd8e6DLcoymX7ndPeuWqjqv+tX/drrpVZ8587j85xiwz26dD&#10;qf8AhOdE9Zf++KsWsi61H9vsuY2OBu4PFcJXceBf+RfT/ro3869PDTcqlmfPTzLE4lck7WJ/7Nuv&#10;Rfzr9a/2Kv8AglR+1P8AF/8AZT8C/E3wj/wjf9m61oEVzZfatXZJNhJxuXyzg8etflLX9Qv/AASG&#10;GP8Agmd8F/8AsSbf/wBCarxlSVGCcTixUm4I+Jf+HMH7ZX/Up/8Ag9b/AONV83a1/wAGxf8AwUx1&#10;TWbvUrY/D3yri5klj3eK5AdrMSM/6P6Gv36rqbf/AI94/wDcH8q5aOPrwbtY82p0P50Zf+DXv/gp&#10;w0bKG+HeSMf8jZJ/8j1nD/g1n/4KiAdfhx/4V0n/AMj1/SEen40V2U8yxNuhz1D8Mf8AgmZ/wbt/&#10;8FDP2Zf2/fhN8f8A4l/8IJ/YHhLxnaajq39neJnln8lCd2xDANze2RX9FXngDla8y8L/APIw2f8A&#10;13WvST0rGviJ4iSc+hjKbjseNft+/tnfBz9g/wDZr1P9o746Lq3/AAjumX9pbXP9i2IuLjfPMsSY&#10;QsoI3MMnPAr4D/4isP8Agln/AM8/iT/4SEf/AMkV6X/wdPf8odfGf/Yz6D/6XxV/LDXq5dg6WIoO&#10;Uu5y1W5Suf0sWn/B0p/wTB12Q29jH8RtyLubf4TjAx0/5+Ksf8RNn/BNX/nn8Qv/AAlY/wD4/X83&#10;ngL/AJCU3/XD+orq69D+zMP5mLbTP6DNV/4OXP8Agm3eOjQp8QMKDnPhaP8A+P1U/wCIk/8A4Jw/&#10;3PH/AP4S6f8Ax+v5/qKX9n0F3Fdn9BFr/wAHPX/BM3RYzZ3ifEPeW3fJ4UjIwf8At49qk/4ikP8A&#10;gmFnOz4jf+EnH/8AJFfzreI/+QgP+uY/rVCoeW4dvqbxk+U+x/8AgpR+2loX/BWv/go3q/i601zV&#10;7r4X+DtHhj8B6BqcD23lh4rb7XJJCZGVZJLjdudSN8cEAP3RXjfxY+Bfgjwl4Rl8ffDi2m8Oa54e&#10;ddR0vVdIuHimimiYOrKwbcrAgFWUhlYAg8Yryvw2vjX4f+ILb4lfD+NLiSaIxalp8jYEyBsevI4H&#10;oQQDzzW547+LPxp+KujHwaPC0Oh2lyQL65WTJaPIyvJzj1A5PTpmvzDOsi4mq8Swq4abVFNaX0tf&#10;W663P6m4B428H8r8I8blecYNTzCaqcsvZqUm2lyONR6w5Xva219bn7v/ALCf/Byx+y7/AMMf/D22&#10;/anvvFt58QrXw1Ba+Kb7SfDStBd3MWY/PBM4y8ioruQFXezbVUYUesH/AIOVf+CboGdvxA/8JaP/&#10;AOP1/PV4Y0e18P8Ah6z0ayJMdvAqqWOSeMkn6nJ/GrzdD9K/Qo5dR5VzXufzDKd5O2x/QP8A8RcP&#10;/BJz/nl8T/8Awjov/kmmTf8AB2j/AMEpNXibSbSP4m+bdKYot3g6MDc3AyftPTJr+YSrnh3/AJGC&#10;w/6/Yv8A0MVt/ZOG8zR1ZWP6Y/8AiJc/4Juf3PiB/wCEtH/8fr0T9lD/AILi/sSfthfH/QP2c/hA&#10;njD/AISLxF9q/s7+1dASCD/R7Sa6k3OJWK/u4HxwcnA71/NgABwK+x/+Df8A/wCUuXwk+uvf+mDU&#10;ayq5fQhSlJX0Rgqkm7H9K2xvSkaCSUbUAz7mpKfB98/SvEjuOWkSv9guP9n862/BkL2/2nzAOdmM&#10;H/eqjWp4b/5bf8B/rW3KjNSadzX3j0NZur+MdJ0G5WzvlmLtGHGxMjBJHr7VfriPiV/yHYv+vRf/&#10;AEJqFBMuNWVzdPxM8OHqlz/36/8Ar15T8Sfgp42+JvjW+8ceGVtPsV8Y/I+0TlH+SNIzkYOPmQ/h&#10;WxXpHgH/AJFO1+sn/obU3+61iaJ+0dmeB/8ADLHxU/u6b/4GH/4mvTPD/wAMPFOmaFZadcrb+ZBa&#10;xxvtlyMhQD2r0iipdab3KVGKOD/4V94i/uQf9/f/AK1fxs694R1ca5ejEX/H3J/H/tGv7Ym6H6V/&#10;GNr/APyHb3/r7k/9CNetlM23P5GVWKhax0P7CvhXVYv23fg5KwjwvxV8PE/P/wBRK3r+tf7Bcf7P&#10;51/Kb+w7/wAnq/B//sqXh/8A9OVvX9X9VmTvOIoO6Klu40iZdRu/9XEctt5Pp/Wrf/CwdA9J/wDv&#10;3/8AXql4g/5A8/0H8xXKV5jSYS3Ow1PV7TxhbjSdHD+aHEh81dowODz+NUP+EF130h/7+f8A1qj+&#10;Hv8AyHz/ANe7fzFdvSvY0hseV+Pon8FwW0+sj5Z3ZY/J+bkAZz+dc1/wneh+k/8A37H+NdV+0x/y&#10;DdJ/67y/+grXkVbQV4lnXXHhXVfiYw1Lw0I/Lth5cn2h9h3deOvao/8AhRfjn0s//Ag/4V1PwC/5&#10;AV9/19j/ANBFd7Q5NOwmkzD+GOj3vg/wpHomrhfOSZ2PlNuGCcjmuh/tGD+635VUl/1hptZNXdxN&#10;2PHviDrtjH411JGEmRcnPyewrG/4SCw9JP8AvinfEn/ketT/AOvo/wAhWHW6irGbk7nmeq6dcy6n&#10;cyqFw07kZPqxqtLp1zDE0zhcIpJwewravf8Aj8l/66t/Oqt//wAeM/8A1xb+Rq02ZXZxv/Cf6D/d&#10;n/79f/XpH8baNeqbWFZt8nyrujwM/nXF1Ppn/IQh/wCugrayM+ZnVeenoaktbhBOMg96rZ5xT7f/&#10;AFwpiNH7TF7/AJUsev2GkN592JNrDaNi5561WrO8R/8AHtH/ANdP6Gp5RN2Rvf8ACf6D/dn/AO/X&#10;/wBeq1/460SUrsE3APWP/wCvXJ1HP1H0qlFXMudnUjxro+OVm/74/wDr1mavrNnqV0Li3D7QgU7l&#10;xzk1i1LB9w/WrSsS5Oxb+0x+/wCVPjJkXcq8VUIzVy1/491/H+dMlO4uxvSs6WxnaVmGMFietalQ&#10;N1P1oG3Yo/YLj/Z/Ol/s269F/OrlSUm7FQdzzz9ov4b+JPiX+z547+HHhsQf2j4g8G6ppth9ol2R&#10;+fPaSxJubBwu5hk4OBX5Q/8ADjv9tz18H/8Ag/f/AONV+z1x/wAe8n+4f5VlVrSrzprQ0TsfnX/w&#10;TT/4JHftZ/BT9tnwV8TPGn/CMf2Zpv8AaX2n7JrLSSfvNNuolwpjGfmdc89M1+sH/Ch/Hf8A05f+&#10;BB/wrA+Bn/JU9L/7b/8AoiSvoesK9ac53YN3PLfB3hHV/hZqcniDxQIvs80Bt0+zPvbeWVhxxxhD&#10;XS/8LN8Nelz/AN+h/jT/AIvf8i1B/wBfy/8AoD15zWSSlqxHpum6/YeKt/8AZYk/cY8zzVx97OMf&#10;katfYLj/AGfzrmvhIB/xMMf9Mv8A2euyqJKzLWxh6nC8M4R8ZKZ4+pqvV7Xv+Pxf+uQ/mao0hhRR&#10;RQWtiRJlVQCDS+enoaiooGdKkE20fJ2pwilU72XgcnmrCfcH0pJv9U3+6azK5mM+2w+jflTre6ie&#10;ZVUHk+lUqlsv+PpPrVNIlbmtvHoaA4JxTKVPvCktzQfRRRTn8I1uFWLPUrexVkmDZY5GBVeoLr74&#10;+lYmsdGav/CQWI/hk/75rq/CGq202jh0DY8xuorzqu08Df8AIBX/AK6tSlsaJ3Ol/tCD0b8q858V&#10;6PeXviK7uodu15crlueldzXN6r/yEZv9+lHcU9jmv+Ed1H/pn/31W7b+LNKtoEt5BLujQK2E7gY9&#10;aK5qf/Xv/vn+dNq5kdSni7SZnESCXLHAynr+NdB/wjepekf/AH3XnFl/x+Rf9dV/nXs9S1YD5g/4&#10;KpWFxof/AATi+NWsXwXybb4d6lJJsOTgQnOBX8un/C4PCX926/78j/Gv6mf+CwgH/Drj49H/AKpj&#10;qv8A6Iav5FK9nLP4UvUuMFJan6Zf8G7HxD0DxJ/wVY8DaTpyz+a+j62V8yPA4024J71/SD5L+1fz&#10;C/8ABs3/AMpffAH/AGBNe/8ATXcV/T/XLmX8f5ClFR0RGllPcNtjAyBnk0/+x7z/AGP++qs6aAJW&#10;x/dq5Xmtu4KTSMn7LLZnE2Pm6YNLvHoasasPmjPsf6VUprY1i7ooavG8l0GQcbAP51V+zy/3av3v&#10;+u/4DUNMq7RUNpMxyAPzo+xzeg/OrdFBZc06dILJIpAcqDnH1qf7bD6N+VUof9WKdQbrYvrDI6hg&#10;OCMjmhraUqQAOR61NB/qE/3R/Kn1F2aLYxP+EX1T0j/77o/4RrUk+dvLwOT89dHTZf8AVN9KOZjO&#10;f/se89E/76rY8BaLet4rtQAn/LT+L/Yam1tfD7/kbrT6Sf8AotqctIsm7Z1/9g6h6J/31UGoQSaL&#10;CLm9Hys20bDnnr/SuirE8e/8gmL/AK+R/wCgtWCm7g1ZGb/b9h6Sf981V1JW17Z9gH+qzv38dcY/&#10;kazq1PDf/Lb/AID/AFrYzn8JT/4RvUvSP/vuua8Y30Ph3U47LUA29oA48sZGCzD+hr0WvL/jX/yN&#10;Vv8A9g9P/Q5KcVdmJU/4SzS/SX/vj/69dp4R8RafJ4ft3USYO/8Ah/22ryau88Ff8izbfV//AENq&#10;qasiZHX/ANv2HpJ/3zVGbTLu6la6iC7ZGLLlucHmqVb9l/x5xf8AXJf5VmZTk0Zf9iXw7L/31XXf&#10;2zZ+j/8AfNZVFBHM2XtT1S2uNNuIIw254HVcjuQa5D+zbn0H51vzcwv/ALpqjQS3c+Hv+DhiJ9P/&#10;AOCPXxhu7gfIiaDnacnnX9OH9a/l+/t+w9JP++a/qG/4ONAD/wAEZ/jNn/nnoH/qQabX8r9e/lST&#10;oP1Ie5+pv/BqZby+Lf8Ago94m0zSceavwf1KQ+adowNS0se/qK/oZ/4Vf4o9Lb/v8f8ACv57f+DP&#10;/wD5Sf8Ain/siuqf+nTSa/pYrgzJtYpryRUYpo8l8S+ENY0AQm/EX73ds8uTPTGe3vWV9jm9B+dd&#10;98WgPLsP96X/ANlrjK4k7odrFvw/Yzm1cgD/AFnr7Cr/ANgn/wBn86b4d/49H/66f0FaBGeDUvcD&#10;lta8Rafo+oPYXYk3qATsXI5GfWqv/Ca6N6Tf98D/ABrN+IQ/4qmf/cT/ANBFYlapKwHe23jfRPIT&#10;ibp/zz/+vT/+E40T0m/79/8A164y3/1K/Sn1FkBtNqVu7FgGwTkcUya5juYXtowd0ilVyO54qmn3&#10;B9Kltf8Aj5j/AOug/nT2RutjOHw18TAYxb/9/v8A61Oi8B69p0q31yIQkR3NtlycflXf1V1v/kFT&#10;/wC5S52M5UdKKKKYBTowS3HpTafB98/SgmfwjtjelGxvSn0UGIzY3pTWikJyAPzqWigGrkPkyeg/&#10;OlFvKedo/Opaen3RTSuxcqK/2eb+6Pzo+zzf3R+dWaKrlQcqK32eb+6Pzo+zzf3R+dWaKOVC5UV1&#10;DWzieVflQ7mwecCrX/CU6Z6S/wDfH/16hvP+PSX/AK5n+VYdHKg2Ny/8UaYbVgBL2/g9/rWf/wAJ&#10;LpvpJ/3xWdff8ezfUfzqhRyoXMz89f2z9Qg1D/g5e/Ytkt92F0e7B3DH/QQr9vq/DP8AazAP/Byv&#10;+xgD/wBAq7/9v6/cyuOp8bPWo/wkFFFFQahRRRQAUUUUAFFFFABX43f8F7QW/wCC4/7AQHfxFdf+&#10;l9pX7I1+OH/Ben/lOV+wD/2Mdz/6X2lOO6Jn8LP0uEi2R86VSR0+Wl/tu0/55yfkP8aj1P8A49v+&#10;BCs+ulankm5p95FfyMkKsCoydwFW/Jf2rL8Mf8fEv+4P51s0mrHTT+EpXUL+YOO1R+S/tVq6++Pp&#10;UVF2aXYtsjCPp3qTY3pRB9w/Wn0nqbLY1dOt5Gso2GOR6+9T/Zpfb86XS/8Ajwi/3f61PQMw5Nbt&#10;YpGiaOTKkg4A/wAab/btm3Aik59h/jWbd/8AH3L/ANdG/nTE++PrV8qMrI216D6Uy4uY7OBruUEr&#10;GNzBeuBT16D6VV1v/kEXP/XFv5VC3Od7Ff8A4TzR/wDnhc/98L/8VXxF/wAHEOtWvin/AIJQ+P8A&#10;RNOSRZpdU0Qq0wAXjVLYnOCfT0r6vr49/wCC8P8AyjL8b/8AYS0f/wBOVvXRh0lXi/M53sfzmf8A&#10;CA61/wA97b/vtv8ACv06/wCDVrwnqel/txeO57iSEq3wpuFGxyTn+09PPp7V+e1fpZ/wa8f8nreO&#10;f+yW3H/pysK93Ft/VpGb2P3D/s+f1X86tabp8/z8r27/AFp9WtN/j/D+tfN3bBKwz+z5/VfzrS0e&#10;zmS1YEj/AFh7+wqKr+l/8e7f75/kKl7GkXdi/ZZPb86wNZlWHU5Y2ByCM4/3RXT1yniL/kNT/Vf/&#10;AEEURdzemkmQm6jIxtNXIvC+oXSLdRyxBZFDKGY5wefSsyux0v8A5Btv/wBcE/8AQRTOqm7Mwj4R&#10;1Mg/vYP++j/hV/8A4WFon/Pvdf8AfC//ABVateb1cNTojJ2OvufHOkXsDWcUFwGlUopZFxkjHrWY&#10;EkAxgH8ax7T/AI+4v+ui/wA63K2i3HYmUVN6jAj55A/Ol2H1FOoqueRLpQZG8bkYAH503ypf7o/O&#10;pqKOeRLpxRAY3HUD86NjelSv1/Cm0nJsylFcxGQR1opz9fwptLmZPKivOpMpwKZsb0qWX/WGm1Db&#10;uc8m7lKRG8xuP4jTSjEYxUsn+sb/AHjTaXMzD2skyl5g9KjugZraSFOrIQM/SlorPmZoqkrnP/8A&#10;CI6p/wA9YP8Avs/4UL4X1KBhK8kOF5OHP+FdJTLn/UN9Kbm7G0KsudGH/Zlx/eT86dDp06SZJX86&#10;u0q/e/D+tcspPlPYoV5qtH1K/wBjn/2fzr8qf+DqQmy+BfwnaYZDeLL/ABt/69Ur9Ya/J/8A4OuP&#10;+SEfCX/sbr//ANJVqMNOXtkfRUK9T2qPxP8A7Rg/uv8AkK+of2A4X1Lwn4he3wAuoxA7jj/lnXyl&#10;X1l/wTn/AORP8Sf9hOH/ANF134uT9gz6PK69T64j3v8Asm79Y/8Avo/4V1ngzWbbRdH+xXccjOJW&#10;bMYBHOPUisap7T/VH/eNfP15NwPu8txFT6x8jqP+Ev03/nhP/wB8r/jWJqEgvb2S6iB2u2V3dar1&#10;NF/qxXm1naJ9dl2Jq+1foR+S+eg/OuitdYt47aOMxvlUAOAPT61h1aj/ANWv+6K8+vJ2R9FhcTUb&#10;ZqtrVsVI8qTkeg/xquD32mqlXK4autrnfHEVLCb9nzlTgcmn/wBvWf8Azzl/If41HJ/q2/3TWbXN&#10;OEWWsTVRoajr9mLKQmKX7v8AdH+NYn/CRWX/ADxl/wC+R/jUmpf8eEv+7WFRGnFIHiqrOj0XWrW6&#10;v1hjjkBKn7wHp9a2vPT0Ncl4X/5C6f7jfyrqKbikNYioyrr0L3sMaRYBDZO76Vl/2Rdf3k/M/wCF&#10;bF30X61DUPRj9vUItJ0y4RXBK9R3q5/Z8/qv50/Tej/UVarN7mqqzaOd1izlW8wcfcHeqv2aX2/O&#10;tTXP+P7/AIAKp0XY/aSJbXTrh4FYFec9/en/ANmXH95fzq1Y/wDHon0P86mpEczJ7fxFZW8CW7xS&#10;lo0CnCjGQMetOfxPYFCBDN0/uj/GsSb/AFrf7xpjdD9KSirnI27nI/2Fef34/wDvo/4VNp2hXg1C&#10;A74+Jl/iPqPatBeg+lTWH/H9B/12X+YrtjujyZyfKzW/sW7/AL8f5n/Cq2r+Hr65094I3iBYjGWP&#10;qPat6o7n/VH612U4LnXqfP1qkvZS9Di/+EI1f/ntb/8AfZ/wrX8GaJeeH9We9vWjZWt2QCNiTksp&#10;7gelatC/fH0r1qUE6iTPmsXVmsNJ+Rpf2rB/zzf8hXxf/wAFeNZtoz8Pd6PyNW6Af9OfvX2FXxV/&#10;wWA6/Dz6at/7ZV7WCowjiU0fH5hiaqwkvl+Z8h/27Z/3JP8Avkf41++X/BrHpF14k/4J9+Mb3T2R&#10;UT4yahGRKxBz/ZOknsD6iv59q/oc/wCDSz/lHL41/wCy2al/6aNHr1cVTjKlZny08ZWjG6P0Y/4Q&#10;jWf+etv/AN/D/hXOa5G2k6rNp9zgvGV3FORyoPf616fXmfj7/kbrz6x/+i1rlwtCmqj9DgxWNrzp&#10;2ZRN7F/db8q63TP2g/BWj6bb6RdafqZltYEhkKQRlSygKcZfpkVxFclqX/IRuP8Aru/8zXu4KjBz&#10;Z42JqSqpKR7Wf2lfAf8A0DdV/wDAeP8A+OVGNftCM+VJ+Q/xrxGvWF6D6V7eHowVzhlShPc1jrdt&#10;L+6WKQFuBkD/ABp2fasqD/Xp/vj+datd9KCSLp0IJCx20t64tYsBn6Fjx61N/wAIpqX/AD1h/wC+&#10;j/hTtI/5CUX1P8jW/TlozT2MDzj4r+BNY1Pw1Hb289uGF2rZd2Axtb2rzr/hU3iT/n6sv+/rf/E1&#10;7n46/wCQMv8A18L/ACNchUB7GB5w/wALvEMBBe5tDn0kb/4mk/4Vvr3/AD8Wv/fxv/ia9Avv4ar1&#10;w1m1UZDowuN+F/gfV7TS7lJZrck3GRtdv7o9q6f/AIRHU/8AnrB/30f8Kl8A/wDIPn/67f0Fb1eH&#10;iP40jGVCFznU+CXi7xB/xM7K809Y2+UCWZweOOyGnf8ADPHjn/n/ANL/APAiT/43Xqfgv/kAp/10&#10;b+dateFVb9ozCWHp8xyfhzWrXwnoVr4a1OORriyiEUrQgFCR6EkHH4Ve/wCE80f/AJ4XP/fC/wDx&#10;Vc94j/5Dt1/12NUq8yUE22P2UTAvPAus3V3LcxzW4WSVmUF2zgnPpTF+H+towcz23BB/1jf/ABNd&#10;in3B9KVuh+lNRVzrVGBgjw/fEZ3x/wDfR/wqpr+l3GnaNcX07IUijLMFPNdKvQfSsnx1/wAijf8A&#10;/Xua9GMVzJHdGlHmR55/wktl/wA8ZfyH+NdN8IviVofhTxtDrOpWl28SQyKRCilslcDqwH6159Vv&#10;Rf8Aj/X/AHT/ACr0PZQOtUYXPpP/AIae+H//AEDNX/8AAeP/AOOVR1v9sb4X+FoY7vUNH1xlkfYo&#10;htYic4z3lFeJ1ynxa/5BNr/18n/0E0vYwNXhqctGfQv/AA378GM5/sDxJ/4BQf8Ax6vxH/4O2/jd&#10;4U+PHxK+CV74OsL+BdN0PW0nGoxIhJeazI27HbP3T1xX3tX5bf8ABxH/AMjv8Lf+wVqn/o22rpw1&#10;GEayaJlgqCR+aX9n3H+x/wB9f/WrjPH8Lw64qvjP2deh9zXoNcH8Sf8AkYE/69l/ma3x/wDA+Zy1&#10;6FOnTujn6v2cEj26sMVQrV0//j0T6V4FaTUSsvipVmn2E+zS+351oQsFhVT2UVXqdPuD6Vxzk2fR&#10;YWCpydh7OMHg9KpeenoatN0P0qhRBJhi6ko2sOuJlMDgA8qay949DV+f/Ut/u1nV1UVZM+fzCcpT&#10;jclhYGQCp6rW/wDrhVmvpsqV8O/X9EeVU3Luhgm6YAfwf1Famw+orM0D/j7f/rn/AFFa1fo2R6YB&#10;erPJxTtVL2gxMRLjHb+taHkv7VT8P9Jfqv8AWtKv0nKnfAQ+f5s8bETaqszr+3kaYYx931qD7NL7&#10;fnV29/13/AairtaVzSE5cqOa1mNhqMgOO38hVbYfUVd1z/kJyfh/IVUr8zx8F9dqf4n+Z7lL+HH0&#10;RQmYLKwP96m7xRcf69/940yvy2u2q0vVndHZGmt1GB0anwXCPOiAHJYAVUXoPpUtn/x9xf8AXQfz&#10;r5aUErn1FOrNyivQ3Ps0vt+dKttJkdPzqelT7wrhex9iqMLkX2aX2/Oo7mNoY979M9quVW1P/j2H&#10;++Kzi7yQ61KEKTkuhV89PQ1X1C5jUKCD1p9VdS/h/GuqEVzI8PFV6ioSGfao/wC635VT1KdHlUgH&#10;halqre/60fSuynFKR87i69SdFpke8ehruPA0g/4R6Pg/6xv51wtdx4F/5F6P/ro3869LBq9b5Hm0&#10;5PmNrzB/dNf1F/8ABIK2lk/4Jl/BZ1xg+CLfHP8AtPX8uVf1Lf8ABHz/AJRjfBX/ALEe3/8AQnq8&#10;xivZL1IxM5cqPof7FN6j869Bsvh9rctnFKs9tholIy7en+7XE17Tpf8AyDbf/rgn/oIryVocTk2c&#10;fJ8PNcRC5ntsKMn943/xNZ39i3f9+P8AM/4V6Lcf8e8n+4f5Vx1b0ndMyqdDL+0L4S/4qXUlLwWX&#10;72VYeXKj0BwM/jSn9qj4d9tL1j/wGi/+OVD8RP8AkR9U/wCvNq8Erto0ozjdnNU3OS/4LR/D7W/+&#10;Cjf7BWv/ALLPwLnttO8RatrOmXdtdeKJGgs1S3ukmcM8KzOCVU4whyepHWvxd/4hh/8AgoF/0Ur4&#10;Tf8AhQ6j/wDK+v3W0/8A4+1+h/lWjXpYevPDQ5YbGTimfh58NP8Ag14/4KE3+q3EcPxM+EgK2+Tu&#10;8Ral/eH/AFD67T/iFj/4KI/9FO+EP/hR6l/8rq/b/wCDn/Icuv8Ar0/9mFeiVq8wxF+hPs4n8/q/&#10;8GsH/BRN84+J3wh4/wCpj1L/AOV1O/4hXf8Agop/0U74Qf8AhSal/wDK6v6BIO9SVm8xxF+hLhG5&#10;/PPqX/Bp9/wUg1K5+0QfFL4OBQoGH8S6nn/021X/AOIS7/gpP/0VT4M/+FNqn/ytr+ii1/1Z/wB6&#10;pKX9o4ny+42jCNj+duD/AINi/wDgoD4aiGiX/wASvhM00GQ7ReIdRKnJ3DBOnjsad/xDUft7Z/5K&#10;N8Ksf9h/UP8A5Ar94vGX/Iy3X+8v/oIrLpfX8R5F8qPxOs/+DZz9vprSJh8R/hTzGp/5GDUfT/rw&#10;qU/8Gzf7fZGP+Fj/AAp/8KDUP/kCv3TsP+PGD/riv8hUtc/1/EeQcqP59f8AiD9/4Kd/9Fa+CX/h&#10;Uar/APKypbH/AINDf+Cmmk30GqXPxZ+CpjtplmkCeJ9VJKqQxx/xLOuBX9JtQap/yDbj/rg//oJr&#10;FZtjL9PuNOVH87//ABC+/wDBQb/opfwl/wDCi1H/AOV9e/f8Evv+CEn7YX7FP7dHgb9pv4r+OPh5&#10;e+H/AAz/AGn/AGhbaDrN7Ndv9o0y7tE8tJbONDiSdCcuMKGIyQAf1xplx/qTVzzDETi4u1mY8qWp&#10;b/tu0/55yfkP8a8h/bR/b0+Dn7BnwtsPi/8AGPQfEd9pmpa/Fo8EPh2ygmnE8kE86syyzRKE227g&#10;kMTkrxySPSq/Pr/g5H/5Mc8K/wDZV7H/ANNmp1hhoRqV4xezYpNtHQf8RL37BH/RN/it/wCE/p3/&#10;AMn1h+Mf+Dsj/gm78H/s3/CTfCr4yTf2jv8AI+xeGtMbHl7d27dqS4++Mde9fiRXif7Yn/Mu/wDb&#10;5/7Qr3Z5fh1G6uFKKnUSZ/QR/wARmP8AwSz/AOiO/HP/AMJXSf8A5a1o6R/wdIf8E9PjZbN4q8Kf&#10;DH4uw29vIbR0v/Dumo5dQHJAXUWGMSDv68V/L1X0Z+yH/wAk2vv+w5L/AOiYazhgqLl1OirRhThd&#10;H9Af/ERh+w1/0T34n/8AgisP/k6lX/g7O/4Jt/Dv/ijtb+FPxlkurP8A1r23hrS2Q7/nGC2pAnhh&#10;261+J9eD/Gf/AJKVqX/bH/0SlbrLcNPR3+85ozlF6H9FP/EYH/wTG/6JF8bf/CX0r/5Z10Nh/wAH&#10;W3/BObULKG/h+FnxhCTRK6BvDemAgEZGf+JlX8xteu+F/wDkW9P/AOvKL/0EUpZThF3+8r20z+hs&#10;/wDB1V/wTqwf+LW/GD/wnNM/+WNfzZat+0x4CutVubmPTNVCyXDsoaCPOCxP/PSvQG6H6V8lT/69&#10;/wDfP8648R/wm29j9re+ux0YeEcRfn6H1J+zL+2Z8Lfhb+0j8Pvib4i0bXJdP8OeN9J1S+js7WJp&#10;Xht7yKVwgaVQWKocAkDOMkda/d7/AIiyP+Cbv/RK/jL/AOE1pn/yyr+YXQ/+Q1Z/9fUf/oQr1atM&#10;J/woJur07BXpRotcp/TH+y1/wcOfsR/tv/Hzw5+yx8JPh98TLLxF4uuJYNMutf0Owhs42igkuG8x&#10;4r6R1GyJgMI3JHTqPuD/AIQHWs/663/77b/Cv5gP+CAX/KX74K/9hnUP/TVeV/VhXPjqMMPVUYdj&#10;BanGSzr8MF/4STxAplgY+SFtPmbc3I4baMcHvTP+Gi/BH/QM1T/vxH/8XSfH7/kRU/6/4/8A0F68&#10;WrnhBSV2O7jsdd8cvjB4Z8VWOnxadZXyGGWQt50SDOQOmGPpXnX/AAlmnf8APGf/AL5H+NM8Zf6q&#10;D/eb+lYNbxikg55HtnwO8e6PZaLepLb3JJugRtRf7o/2q7j/AIWToX/Ptd/9+1/+Krxn4Q/8gq7/&#10;AOvgf+g111ZSS5ilJtHq/h2zm8WaaNY03CRM5UCY4bI4PTNX/wDhDtV/56wf99n/AAqL4M/8iPF/&#10;18Sfzrq65JVJKTsaKKaufNnxA+Gmv3PjTUZ47m0Aa5JGZGz0H+zWP/wq3xF/z82f/fxv/ia9S8Zf&#10;8jTff9fB/kKzK6IzlY53ufAvib9sz4WaF4k1DRLzRtdaazvpYJWjtYSpZHKnBMo4yPSsnVf25vhF&#10;BpdzM2h+ISEgcnFnD2U/9Nq+ePil/wAlN8R/9h68/wDRz1y+v/8AICvf+vST/wBBNelGjB2Mjo/+&#10;HnP7P5H/ACLPi3/wX23/AMkVvfDD/goN8FPiH8QdH8DaH4f8Sx3eqX8dvbvdWMCxq7HgsVnJA+gN&#10;fnjXon7JH/JzHgj/ALGK3/8AQq7JYemotmKbP1e+2xf3W/KrOk/8TC+S1gGGIJBbpwKzK1PB/wDy&#10;HY/9xv5VwDeiNf8A4R6+/wCekX/fR/wrN8S6BepaxkvH/rP7x9D7V1dZnin/AI84/wDrr/Q1KbuS&#10;22jjv7Fu/wC/H+Z/wqS28I6nqRYwSwjZjO5z3/CtCtTw3/y2/wCA/wBarYzkrK5gf8K+1v8A5723&#10;/fxv/iayNdU+F70adqA3O0YkBh5GCSO+PSvSq83+Lf8AyM8f/Xmn/oTVcXdmTbsUP+Eisv8AnlL/&#10;AN8j/GtGw1W2ltVkSOTnPUD1+tcrW3pH/IOj/H+Zq2kkSpNGr/aUP/PN/wAh/jVOTXbRXZTHJwSO&#10;g/xorKn/ANe/++f51IOTZpnX7Mf8spf++R/jXyD/AMP1P2QP+hI+IX/gnsv/AJMr6or+e+unD0YV&#10;b8xdOTP2B+HX/BZX9lr4r/EHQvhb4b8H+OYtR8S6za6VYS3mlWiwpNcSrChcrdMQgZwSQCQM4B6V&#10;9X/8I3f/APPSL/vo/wCFfgx+xn/yeB8Kf+ylaF/6cIK/oDpYilClJKJbk0Xfgvot3ZfEvTbmV4yq&#10;+dkKTn/UuPSvefMHoa8a+Ff/ACP2n/WX/wBFPXsdefV+IqLbRi/EHRbvxDo0VlYvGrrdK5MpIGAr&#10;DsD61x//AArPX/8An4tP+/jf/E16Jff6of71ValSaRRjeAvDGo+Hvtf22SJvO8vb5TE4xuznIHrX&#10;RbG9KZafxfhU1RKTuO7RheI5VivkVgc+UDx9TVD7VH/db8queLP+Qin/AFwH8zWXVpJoOZlqNg67&#10;lGMmnUy2/wBUPrT6lmik7BRRRQHMzsUhcoDjtSTxOsDseyH+VTx/6tf90U26/wCPaT/rmf5UrIOZ&#10;mP56ehqWxmU3aDB61VqbT/8Aj8T6/wBKY1J3NnePQ0qONw4NR0qfeFS0kaJsm3j0NKp3nAqOpIOp&#10;+lJu6LW4uxvSq96djgEdqt1U1H/WL/u1PKi72Id49DW/4c8Y6Xo+miyuoZ2cOTmNQRz9SK52mP8A&#10;eNTKKsUpNHaf8LG0P/n2uv8Av2v/AMVViHQrzX4hrFk0axXHzIJGIYD3wDXBV6p4J/5FWy/64/1N&#10;Q9AcmzK/4QvVv+esH/fZ/wAK86vtRgt72a3dHLJKykgDGQT717dXgutf8hm7/wCvqT/0I1UNXqSX&#10;LLV7Y3kI2P8A61ew9frXtv2pP7prwGx/4/Yf+uq/zr3elNWIm2j58/4K4wvqv/BMf46abb4Ek/w1&#10;1RELngEwnriv5Of+FTeJP+fqz/7+t/8AE1/WZ/wVQ/5Rx/Gr/snepf8Aok1/LxXr5Z/Cl6jjUkkf&#10;VH/Bt34D1nw5/wAFavAmrX09u0aaLrgIidi3OmXA7gV/S99ti/ut+Vfzn/8ABvj/AMpSPBP/AGCN&#10;a/8ATdPX9E1c+Ype3XoVzOW5raNIt1cskanITPP1FaX2aX2/Osrwt/x+yf8AXL+ordry5aSJbaZj&#10;a6fszRCQdQcY/Cs8XUY4w35VoeK/vwfRv6VkU1sXGUkiwthNqGZ4CoAO35jS/wBhXn9+P/vo/wCF&#10;W9E/49G/66H+Qq5Sbdx88jNh8KajcJ5iSQ4z3Y/4VJ/wh2q/89YP++z/AIVvaZ/x7f8AAjVii7No&#10;ydjmB4evov3bPFkejH/Cj+wrz+/H/wB9H/Ctq4/1zfWmUNs2U3YdbeGNQNvGRJF9wfxH0+lSDwvq&#10;JOBJD/30f8K27X/j2j/65j+VSJ98fWpN1J2K3/Ct9eH/AC8Wv/fxv/iaZc/DnXUgdzcWuAuT+8b/&#10;AOJru6ivv+POT/cNZKcguzzj/hB9X/57Qf8AfZ/wrS8JeGdR0nxBBqFzJEUj37gjEnlSPT3raqS1&#10;/wCPhfx/lWsm2hGt9ti/ut+VY3ji4SbSo1UHi4B5/wB1qv1leL/+QdH/ANdx/I1kkrilJqJzmT6V&#10;seErOW78/wAsgbdmcn61j10XgH/l7/7Z/wDs1at6GXM3ozQ/si6/vJ+Z/wAK8t+N2mXCeK7cEp/y&#10;Dk7/APTSSvZK8q+OX/I22/8A2Dk/9GSUQb5gaSPP/wCz5/VfzrufBlpKvhu2U46v3/22rk67bwh/&#10;yLtv9X/9Dark7ozkWvs0vt+dbFrcIltGjA5EYBx9Kz6tx/6tf90VBjULP2qP+635Ufao/wC635VX&#10;ooMyWa7jELna33T2qh9ti/ut+VWJ/wDUP/uH+VZtBLbR8Xf8HGV7Ef8AgjP8ZRtb/V6B2/6mDTa/&#10;lf8AtUf91vyr+pf/AIOMf+UNHxl/656B/wCpBptfyw19BlP8B+pJ+r3/AAZ9SrN/wVB8VKgOf+FK&#10;6qef+wppNf0t7W9K/mh/4M8f+Uovir/sieq/+nTSa/phrzM0b+tv0RvTV4nBfGrUoNMi03z0c72l&#10;xtAP9z3rgv8AhKNP/wCeM3/fI/xrsP2h/wDVaV/vzfySvMa5oJOJnN2kd34V1y0ubKRkjkAEvcD0&#10;HvWp/alv/cf8h/jXLeCP+QfN/wBdv6Ctqk4q5PMzmvGWm3Gp6/LdwFQrKoAc4PCgVl/8I9ff89Iv&#10;++j/AIV0Wrf8fzfQfyqtVJtFozYdJuY4lQlOB60/+zLj+8n51fopAUQwUbT2p8MyRzJIwOFYE4qN&#10;up+tJQbrY6T/AISvTs58mf8A75H+NQ6j4ksbqykt44pgzLgFlGP51i0j/dNLlQw3j0NG8ehplFMB&#10;+8ehp0Uqq/IPSoqcnX8KBNXRP56ehpRKrdAahp0fegiUUkS7x6GlBBGRUdPTp+NBmLT0+6KZT0+6&#10;KNgFpdrHtSVIvQfSqTbAZsb0o2N6U+iqAja0lu1NrFgNL8qljxk8Uz/hX2t/897b/v43/wATV2w/&#10;4/oP+uy/zFdNUttMTSZwmq+BNZt7F5pJrfCkZw7ev0rH/wCEX1H/AJ6w/wDfR/wr0bxF/wAgeX6r&#10;/wChCuYpXYWR+X37YWnT6b/wct/sXRzspLaRdkbD/wBhCv3Fr8SP23f+VmH9iv8A7At3/PUK/beu&#10;Wfxs9Sj/AAkFFFFQahRRRQAUUUUAFFFFABX44f8ABeZGf/guZ+wAijk+I7nH/gfaV+x9fjp/wXf/&#10;AOU6f/BP7/sZbn/0vtKa3Jn8DP0r1m2mt7LzJVwN4Gc1k+cnvXQeK/8AkFf9tV/rXM11R2PJN3wf&#10;FJd3M6wLkiMZ5x3re/sy9/55D/voVj/Dn/j9uv8Arkv8zXW0pbnTT+Ewb6zuYpAHjxx6ioPs839z&#10;9a1dY/1qf7tU6ksbbWdw0ZITv6ipPsNz/cH5irNl/qf+BVLQbrYvaZZXP2CL93/D6j1qf7Fc/wDP&#10;L/x4VY0v/jwi/wB3+tT1N2Z87uecXs8a3sysTkSsDx71GtxHuGCeo7U3Uv8AkI3H/Xd/5moY/wDW&#10;L/vCtieZnUBGAxiq2sxO+lXCKvJiYDn2q5UGpf8AHhL/ALhqFucvOziv7MvP+eQ/76FfG/8AwXtt&#10;5bH/AIJieObm5Xai6lo2SDn/AJiVvX25XxZ/wcFf8osfHn/YT0X/ANOdtXTh1evH1M3sfz0/2tY/&#10;89D/AN8mv0u/4Nc9Rtp/22vHKROSR8LLgng/9BKwr8uq/TT/AINY/wDk+Dx3/wBkpuP/AE52Fe3j&#10;FbDSIP3m85PerOmzJ8/J7dvrVCrWmnO/8P6182lcaVzQ85Perum3MKwEMx+/6ewrMq1Y/wCqP+9T&#10;cVYpKzNH7XB/f/SsbVPD+q6lfyXtnbho5CNrFwM4AHc+1Xq1dN/48k/H+ZqLWNqbvI5Q+Edf7Wi/&#10;9/V/xrSg1/TLCBLG6mZZYUEcihCcMBg/qK6CuA1n/kMXf/XzJ/6EacdTqhudF/wlWi/8/Df9+zXN&#10;/wDCI69/z6L/AN/V/wAagruKbk4bG8djj4/C+tW8i3EtsAkbBmPmKeBye9W949DXQX3/AB5Tf9cm&#10;/lXOVpCTktShzSqoyc0n2mL1P5UyX/VmoabbRSVyx9pi9T+VH2qH1P5VXopczE4Jk5njc/KT09KN&#10;49DUMf3z9KfSc2mYyguYVmBakoopc7OeTtKxDL/rDTadL/rDTahzlc5ZblWT/WN/vGm06T/WN/vG&#10;m01JsxcUUfLf+7R5b/3amoNRzGam7jfKk/u/rUN+fItHkk4Cjk1cqpr3/IKm/wB0fzqOdm0JvnRl&#10;f2rZ/wB9v++DQuqWe7756f3TWXSr98fSspu0GevRm/axNb+1bP8AvN/3ya/Kb/g6qkXUvgV8JktP&#10;mK+Lb8kHj/l1Wv1Gr8t/+Doj/kiXwq/7Gu+/9Jlrnw037ZH0OHm3VR+J39mXn/PIf99Cvqv/AIJ5&#10;ZsfCPiNbkYLalERjn/lnXzTX0v8AsIf8itr/AP2EYv8A0Wa9HFTbos+mypv64vmfQ/263/vH8qs2&#10;d3C0OVJ+8e1ZFXdP/wCPf/gRrwq7tA+5y+TVf5F/7TF7/lV21t5ZoFkjXIYZBzWVW/o//INh/wB3&#10;+teZXk+U+sy2bdV+hCbG5xwg/OgXsCAIxOV4Py1frEk/1r/75/nXBV1sfRYebUmXRf25OATz/s1q&#10;i3m7p+tc6n3x9a6uuapFaHWq0kVJYJRExKdFPesnd/sn8q3p/wDUP/uH+VYVYSih+2mQ3kb3Fs8M&#10;SkswwAazf7B1P/ngP++xWyn3x9anpJWGqsmZGlWk+kXq3t8m2NQQSCD1HtWr/wAJHpX/AD1b/v2a&#10;ra1/x4H/AHhWNVcqZSrTR0cepWmot5do5YqMnKkcfjT/ACpP7v61l+Gf+PuT/rn/AFFbVZSilI0j&#10;Uk0MhvYLDK3LEFumBmn/ANuad/z1b/vg1n6z/rE/3TVOo5EbqpJI0b1H1Kf7TZruTGMnjn8ah/s2&#10;9/54/wDjwq1o3/Hmf98/0q3WbVmWpsqW7i3hWGUEMvUCn/aYvf8AKorn/Xt9aZSDnZDIC0jMBwSc&#10;UhRiMAU/PNC9R9apIyaRXXwZ4iwP9CXp/wA9V/xobw3rGlD+0762CQ2372VhIpwq8k4B54FduvQf&#10;Ss/xf/yKmp/9eE3/AKAa647o8efwM5kfELwqel+3/fhv8KktvGGg6tcJp9jdM8shOxTEwzgEnkj0&#10;FebVreBv+RrtPq//AKLavVhTipI+arSfspeh3/lyf3D+Yrm/ij8WPA/wY0GDxT8Q9Tks7Ke8W1il&#10;jtnlJlZHcDCAkcI3PTiurr53/wCCl3/JC9J/7G2D/wBJbqvUw0FKvFM+Wx1SSwk35HQ/8N6fsx/9&#10;Dvc/+Ca5/wDjdeaftEfB/wAff8FMzo//AAx1pCeI/wDhCftH/CRfa7mPT/s/2zy/s+PtRj8zd9lm&#10;+7nG0ZxkZ+Sa/R3/AIN+evxc+mgf+5GvfjSjRfPHdHxOMrSnh2mfJv8Aw5N/4KL/APRGtP8A/Cs0&#10;/wD+PV+1v/BuD+zB8Z/2Rv2IPFXw2+O3hqHStXvvirfalbW8GoQ3Ia2fTNMiVt0LMoO+GQYznjOO&#10;RXSZ9q+h/wBkrn4cXp/6jcn/AKJhq3VnVXKz5vFNwo3R6v5ye9edeOLO5n8VXc0UeVYpg5H/ADzW&#10;u/rj/FH/ACHrj6p/6Atb4SnF1H6Hi4jEVOQ5r+zb3/nj/wCPD/GuV1HRdRbUJ2EIwZm/jHqa7+uc&#10;vTm8mP8A01b+de1hoqEnY4vaSqbnO/2JqP8AzxH/AH2K9UXTLzA/dDp/eFcRXpi9B9K9OjJpsZlr&#10;Y3ULCaSPCodzHI6CrH9qWf8Az0P/AHyasXf/AB6S/wDXNv5Vh120pNplxdkbNjrmm2l2lzPMQink&#10;7Ce1an/CdeG/+fx/+/Lf4Vx11/x7t+H86p1pZS3NE7nXeINe03xBYix0qYySiQOVKFeACO/1FY/9&#10;j6h/zwH/AH2Ki8M/8hE/9cj/ADFbx4OcGsp+67IZzt/pF+NuYR/30Kr/ANlX3/PEf99Cuh1L+H8a&#10;q15mIm1VZlJtSLHhGZNLs5Yr07WaTIAGeMe1a39s6f8A89T/AN8msNO9Orxa8n7VkPU73w38QPC+&#10;l6WtneXrrIGYkCFj1PsKv/8AC0PBv/QQk/8AAd/8K8tl/wBYabXkVIpzbJcE2dRrHiDS73VJ7u3n&#10;YpJISpKEZFVv7Wsf+eh/75NY8f3B9KWuFwVxciO2i0+7eJXWPgqCPmFJcWVzb273EseFRCzHI6AZ&#10;rSsv+POL/rkv8qj1n/kD3f8A17Sf+gmhQVzVNnFD4leEAMf2g/8A34f/AAqpr3jDQfEekXGh6TdN&#10;Jc3MZSFDEygsfcjArzytHwn/AMjJZ/8AXcV6qoxTudsZPmRJ/wAK48W/9A5P+/6f41Y0r4e+K4r1&#10;XfT1Awf+W6en1r0OpbT/AF4+hrdNtnZF3kjjf+EG8S/8+S/9/l/xrlfiv4D8TvpNqFsVP+kH/lsv&#10;90+9ez1zPxP/AOQXbf8AXwf/AEE1o1Y7YxVzwP8A4V94q/6B6/8Af9P8a/K7/g4v8Ja9p/jj4WLd&#10;WgUtpOq7cSKf+Wtt6Gv2Xr8mv+DlH/kfPhP/ANgjVv8A0bbVth23VRpKmmj8p/7C1P8A54D/AL6F&#10;ef8AxP067g8RrHLHg/ZlP3h6tXsNeYfF/wD5GtP+vNP5tV4//d/mcmIoQlTscV9kn/uj861tPtJ/&#10;safL29aq1raf/wAeafT+tfP1tYmmWYWm6732/wAiH7JP/dH51OlrPtHydvWpanT7g+lck1Y+hpYW&#10;mmyobWbB+Ss3ypP7v61ut0P0rIpRdjlx9CEXH5/oVriJxC5K/wAJ71m7G9K17r/j2f8A3DWXXXRd&#10;0z5nMIJTj6CQgrKCasb19ahX7wFPr6LLZuNBpdzyamjL+jXEUNyzOeCmOnuK0v7Rtf75/wC+axLH&#10;/WH/AHatV+hZJVl9RXqzz69KMp3Z0egalaAS5c9V/h+taP8Aaln/AM9D/wB8mub0LpL9R/WtCv0n&#10;KasvqEPn+bPJr4eDqsuXV9bPJuVz09Ki+1wf3j+VVX6/hSV3OrK440opGXrc8Z1OQgnt29hVTzk9&#10;6k1j/kIP+H8hVavynMcZVjj6q0+J/mexTivZr0K04LTMwHBY03Y3pUj/AHz9aSvgKsFKpJ+bOyOy&#10;La28uBx29aktYJFuY2I4DjPPvUi9B9KfD/rV/wB4V89OlGzPqKUFzx+Rr+cnvTkmQsBzUFLH98fW&#10;vJklY+xjN8yLO8ehqG/BlhCKOd2akqOfoPrXOnZmtX3qbTKX2aX0H51U1SGRQhI9e9alUdZ6J9TX&#10;TTm3NHi42hBYaT/rcztjelVb5SJBnuKu1T1H/WL/ALtd9NtyPlsXTUaDZXrvvh/YXVx4bjlijypk&#10;fncPWuBr074Xf8ijF/12f+depgEnX+R5cXZlr+yr7/niP++hX9UH/BHXwlr1x/wTB+Cc0VmCreBr&#10;cg+av95/ev5d6/q5/wCCMv8Ayiz+B3/YiW3/AKE9bZnFKlH1M8Q7xR7J/wAIZ4i/58l/7+r/AI16&#10;PZeIdKt7KGCWchkiVWGw8ECs+sx/vn6140Umcp0l34o0VLWV2uWwI2J/dn0+lef/APCzfB3/AEEX&#10;/wDAd/8ACtXUf+QfP/1xb+RrxmumlBESVzvfG3j/AMMal4Tv9Psr52lmtmWNTCwyT7kV5B5Un939&#10;a3b7/j1f/drIzziu+hG0WZummX/BvhbW/FevR6LodqJbh0ZlRpFXIAJPJOK7X/hn/wCKX/QBi/8A&#10;A2L/AOKqt+zec/Faz4/5d5//AEWa+kamrVlCVkCoxZ4d4N+HXi3wFfy6h4n05YIp4vLjZZ0fLZB6&#10;KT2Bro/t1v8A3j+VdR8UP+QXbf8AXx/7Ka4mnCTnG7IlTinY0odQthnLH8qf/aNr/fP/AHzWZH3p&#10;1D3J9nE6HS0a8tzLbjK7yOeOeKs/Ybn+4PzFQ+Ev+QY3/XY/yFalZObTC1tDhfEXw98VarrM9/ZW&#10;CtFIRsYzqM4UDoT7VS/4Vb40/wCgYn/gQn+Nep2v/Huv4/zqSsXWmmVZHntt4Z1m3t44JbYBkQKw&#10;8xeCBg96f/wj+qj/AJdx/wB9j/GumuP+PiT/AHz/ADpjdD9Kx9rIOVGh/aln/wA9D/3yaju7yC7t&#10;ZLWBiXkjZFBGMkjArPqS0/4+4v8Arov86VkF2UP+EW1r/n2X/v4v+NRXfhrWI7dne2AAxn94PX61&#10;2FV9V/48JPw/mKtNtia0OK/sTUf+eI/77FfIH/Ban9jX9oH9sP8AZZ0D4Z/ALwjBq2sWPxAtdTub&#10;afVILULbJY30TPvmdVJ3zRjAOfmzjg19uVHdf6sf71dNGTp1VJdDK1z+en/hwp/wU7/6Ibp3/hY6&#10;b/8AH682/aG/4Nv/APgrh8Tf7H/4Q79nrSrj7F9o+07/ABzpUe3f5W371wM/cbp6V/SvWhoX/LX/&#10;AID/AFr0pY+s1si4JQlzI/lO/wCIWv8A4LTf9G0aP/4cLR//AJJr0z4M/wDBAn/gqD8FvDFx4V+I&#10;fwM02zvbi/a7iij8ZabKDEyIgOUnIHzI3HXiv6da8h+Pf/I5W/8A2DU/9GSVFPG1VLoXVqylCzPw&#10;W/4cz/8ABQX/AKJFYf8AhU2H/wAeri/Fn/Bt/wD8FcfiR4guPGnhH9nvSrjTr3Z9nmfxzpUZbYgj&#10;b5WuAR8ysOR2r95819A/BD/kl+mf9t//AEfJWssyxEFdJGEIqTsz+Yb/AIhhv+Cyv/Rt2kf+F/pH&#10;/wAk16Hof/BuR/wVrsdFtLK5/Z90pZIbZEdR440o4IUA/wDLxX9MNRnqfrWTzXEy6L+vmVKCR/NY&#10;f+DdL/grIRj/AIZ/0v8A8LfS/wD5Ir5+l/4NUf8Agtu8jOv7MWjYLEj/AIuLo3/yVX9alWF6D6Vy&#10;YnFVMTbm6G+Gm6d7H8klv/wawf8ABazRrhNX1D9mbRkgtXE07j4h6MdqKdxOBdZPAraH/Bvt/wAF&#10;TT/zQjTP/C00z/4/X9WHi7/kVdT/AOvCb/0A18+VtgsTUoRaj1DETc2rn4z/APBH7/gjX/wUC/Zm&#10;/wCCkPwv+Ofxh+EVhp3hvw/qV5Lql7D4osJ2iV9PuYlIjimZ2y8ijgHrmv6CftMXqfyryXwH/wAj&#10;bZf77f8AoJr1GjE1p15qUjBOx4t/wUF/aa+Dv7LHwGi+J3xr8RTaZoz69b2S3MNhNcHzpElZV2RK&#10;zchG5xjiviT/AIfaf8E6f+ixaj/4Seof/Ga7j/g5p/5RwWn/AGUjS/8A0Rd1/PvXZgsPCrR5n3Jc&#10;nc/b3xJ/wWi/4J6ajHEtp8XtQYoTuz4Vvx6esNZP/D479gH/AKK1f/8AhL3/AP8AGa/Fiiu1YOku&#10;5PMz9y/BH/Bc3/gmz4Qs5rTXvjRqMUksodAvhHUWyMY7QGtz/h/3/wAEvP8Aouep/wDhGan/APGK&#10;/n58W/8AH5F/1y/qayqPqFF63Y+do/pL8Gf8HOn/AARv+H+hr4c8UftG6xBdpIztGngDV3ADHI5W&#10;2IrV/wCIqr/gib/0czrX/hu9Z/8Akav5Tvip/wAjfL/1xj/lXOVyyyuhzPV/18j0acU4Jn9TXiD/&#10;AIOXf+CPura3dajY/tE6u0M0paNj4C1YZH0NtVP/AIiTP+CRH/Rwurf+EJq3/wAj1/MRZf8AHpH/&#10;ALtS1ustoWWrOKWkmfsl4s/aJ+FHi7xVqfivQdfllsdT1Ca7s5WsZVLxSSM6EgqCMqRweRWVe/Fj&#10;wPq1nLpVjqjtPcxNFChtnG52GAMkccmvAvBP/Im6T/2DIP8A0WtdB4e/5D9j/wBfkX/oYqvZpHNz&#10;Msf8MXftDf8AQnQf+DW3/wDi67b9nD9lL43+Dvjv4U8U6/4XhisrDWoZrmVdRgcqgbk4VyT+FfVV&#10;X/C//IxWX/Xwv86h15tWMluep+cnvWF8R/j98MP2bfCs3xY+Luty6fodlIkVxdQ2Uk7K0rBEGyNW&#10;Y5YgcDitevmP/gr5/wAmNeIuf+Yppv8A6VR1zwipzUX1Lex3v/D6b/gnl/0V/UP/AAlb/wD+M1S1&#10;z/gsv/wT81C3SK1+Ll+zK+SD4Wvxxj/rjX4l0+D75+ld/wBSpeZnJ2Vz9nv+HwH7BX/RV7//AMJm&#10;+/8AjVWtM/4LL/8ABPzSy4vPi3qC78bceFr85xn0hr8XKpar99PoapYOk+5nzOWjP27H/Baz/gnh&#10;3+MGof8AhKX/AP8AGa5Lxx/wVq/YZ8VawupaJ8Ub6WFYFjLN4bvV+YEkjBi9xX4zVs+Hv+PFv+up&#10;/kKpYOkn1E4qx+s//D0X9jH/AKKTe/8AhP3n/wAbq3bf8Fbv2FtOgWyu/ilfLImdwHhq9OMnPaL3&#10;r8nK53W/+QpL9R/IVTwtN9yOVH7Ef8Pe/wBg7/oqt/8A+Ezff/Gqgb/gqz+xHMxmj+Jt6Vc7lP8A&#10;wjt70P8A2yr8dK3LT/j0i/65r/Kl9UpeYuVH63f8PVf2Jv8Aopt7/wCE7ef/ABqvxp/4SbR/+fhv&#10;+/Z/wrrK8rq4Uo0dup1YelGd7nuX7GfifRh+2B8Kf9Jb/kpOhf8ALM/9BCD2r+gP/hJtH/5+W/79&#10;n/Cv50/2NP8Ak7/4U/8AZSdC/wDThBX9AYOa5cW7yQYinGm1Y9N+EGt6dffEbTbW2mLOxm2goR0h&#10;c17j5Un939a+cvgF/wAlb0j/ALb/APpPJX0nXmVfiIhsZ2szx2Nqs1ySFMgAIGecGs3+3NO/56t/&#10;3wat+Nv+QVH/ANfA/wDQWrl6lJMs6jS9QtrvzPIYnbjPGPWre8ehrE8J/wDLx/wD+tbFS4q4GB4s&#10;lQaimc/6gfzNZnnJ71f8X/8AIST/AK4D/wBCasqrWiA0LVg0II9akqKx/wCPZfqf51LUvctbChSe&#10;QKNjelOT7opaQzto7eby1+T+Ed6ZdwSi1kOz/lme/tVuP/Vr/uim3v8Ax5y/9cm/lU3YHL1Np/8A&#10;x+J9f6VDU1h/x+J9aoFua1Kpwc0lFG5oP3j0NPgddxHtUNPg++fpUSVlcpSdyxvX1praTfamfMs4&#10;gwXgksBz+NJWz4Z/495f98fyrNydi+ZmP/wi2tf8+y/9/F/xqnd6Xe2k5hnjAbGcbga7eue8R/8A&#10;IUb/AHB/KpUmw5mYv2Sf+6Pzr0Hwr4h0qx8PWtpczsHjjwwCE4OTXE1p2X/Hqn0oauHMzs/+Es0T&#10;/n5b/v2f8K8h1TRNRuNTuLiKAFXndlO8cgsSK7Csx/vn601oHMzAstA1QXkRNuOJV/jHr9a9r2N6&#10;V5ta/wDHzH/10H869MpSdzOpJ3Pnr/gq3cRWP/BNr423lycRx/DnUmcgZwPJNfyx/wDCeeGf+f1/&#10;+/Lf4V/Ur/wV4/5Rg/Hb/smeqf8Aok1/JXXsZWr0peooydj9H/8Ag3a8S6Rrv/BVfwPpumTs8z6P&#10;rZVTGR0024J5Nf0f/wBj6h/zwH/fYr+Zr/g2b/5S++AP+wJr3/pruK/p/rmzJ2xC9ClNoq+G9MvY&#10;bx2kiABi/vD1FbX2Wf8A55/qKi0f/j4b/c/qK0a8qWrKvc5nxbbzK8G5Ozd/pWP5Un939a6Hxl9+&#10;3+jf0rEqlsNNo0/D2nXlxZM8UWR5pH3h6Cr/APY+of8APAf99ipPBv8AyC3/AOu5/kK1ql7hzMg0&#10;jw9q0tpujtgRuP8AGP8AGrX/AAjOs/8APqP+/i/41teHP+Qef+uh/pV+ocmbxbscHeaRfxXTxvCA&#10;QeRuFR/2Zef88h/30K3dX/5Cc3+//QVWqtzVSdi7a6VffZY/3I/1Y/iHpUi6VfBgfJHXn5hWnaf8&#10;ekX/AFzX+VSVHMy1UkX949DUV4wa0kAH8Bp1Muv+PZ/9w1mtzfoY+xvSgTx2Z+0TnCL1IGfan1W1&#10;j/kHv9R/MVuS5NIn/wCEi0v/AJ7N/wB8GqurSpr9utnpeXkV97A/Lxgjv9RWPWn4U/5CL/8AXE/z&#10;FTaxDk2rFX/hFta/59l/7+L/AI1s+EdLvdM+0fbIwu/ZtwwOcbvT61pVJB3pNtkrckrzj4v+HtV1&#10;fxNBcWFuHRbFVJLgc73Pf6ivR65zxf8A8hJP+uA/m1OLsyp6I8wPgnxHj/jzX/v8v+Ndj4T8J67F&#10;oEEclooI35/eL/fPvVmun8Pf8geH/gX/AKEaqUmZN3MH/hFta/59l/7+L/jVKS/trWRrWdyHjJVx&#10;jOCODXcV5zrX/IZu/wDr6k/9CNSndmVQu/2tY/8APQ/98mtX+wdT/wCeA/77FcnXplUQlc5q+0i/&#10;trKa5mhASOJmY7hwAMmub/tay/56H/vk13viH/kAX3/XnL/6Aa8rppXFKKufIP8AwcSXMWo/8Ecv&#10;jHZ2jbpHTQdoIx01/TSf0Ffy4/2Dqf8AzwH/AH2K/qF/4OAP+URnxc/656H/AOn3T6/mar3srdqL&#10;9SHoz9Nf+DP+wutO/wCCn/iqe7j2qfgrqqghgef7U0mv6VvtkPqfyr+bn/g0h/5SYeKP+yM6p/6c&#10;9Kr+juvOzJJ4pv0LhJpHDfHyKS+i0v7Mu7a02cnHZK85/sq+/wCeI/76Fem/F7/V2H+9L/7LXE1z&#10;Q+ETV3cl8LONOtJIbv5WaTIA54wPStP+1LP++f8Avk1kx96dVWQuVD9QkW4umliOVIGDUOxvSn0V&#10;BRXa5hRirMcg4PFH2uD+8fyqtcf69/8AeNMoAUqxOQKNrDtT16D6Uj/cP0oN1sJ5ye9I0qEYGaio&#10;oGP3j0NG8ehplFAD949DSrIoPOajooAm85PenRzJz1qvTo+9BE/hLHnJ70+ORSvGetVqlg+4frQZ&#10;E28ehqSM5QEVBU0X+rFADqkXoPpUdSL0H0qo7gFLsb0pKkpt2E3YSKeOylS7uDtjiYO5xnABya0P&#10;+E/8L/8AP8//AH5b/CsjVv8AkGXH/XFv5VydJagncm/aZ/ay+B37NnwU1n40fF3xRPp/h7RzbDUL&#10;yLTZp2j864igjwkSMzZkkQcDjOTwK+Uf+IgP/glv/wBF01T/AMIzU/8A4xVH/guh/wAot/iZ/v6J&#10;/wCnqxr+emvRwuDpV6fNK4m2mfrT4p/bY/Z2/be/4ONf2P8Axv8As5eMLjWdO0a3urG/muNKuLQx&#10;zlL+QKFnRS3ysDkAiv6D6/kL/wCCKH/KcD9nP/sZJ/8A0juq/r0rycXTjSxEorZHq0P4SCiiiuY1&#10;CiiigAooooAKKKKACvxy/wCC8ciQ/wDBc/8A4J/yyNhV8SXJJ9P9PtK/Y2vxt/4L4/8AKcP9gT/s&#10;Ybr/ANLrSmtyZfCz9OdduIdTsfs1i/mSbwdoGOPxrG/sXU/+fQ/99D/Gr+lf8ff/AAE1p103seSV&#10;PCE0eg3M8urN5KyRgISM5IPtW9/wlfh//oIj/vhv8K5vxB/q4/8AeNZlO1zpp/CdbqGuaVdyK1vd&#10;hgBg/Kf8Kg/tGz/57j8jWFY/cb61PRyos108U6DZgwXWoKj5zgo3+FL/AMJp4Y/6Cq/9+2/wriNf&#10;/wCQi3+6KpUcqN1se5+H3XUNGt72zO+KRMo44yMn1q79mn/55n86z/ht/wAiNpv/AFw/9mNblc8m&#10;0yeRHk+o2F4dRnIgP+ufuPU1HFp94ZFAgP3h3FbN/wD8f0//AF2b+ZpkH+vT/eH862UnYyNn+wdW&#10;/wCfJv8Avof41Bqui6pHps8j2hAEZJO4f412FU/EP/IDu/8Arg38qhSdzJ0o2PM/s0//ADzP518V&#10;f8HB0UkP/BK7x7JIuANT0XJ/7iltX3DXxJ/wcO/8opPH/wD2FNE/9OltXZh/48fVHPLRH84/2iH+&#10;/wDpX6a/8GsUsbftweO8N/zSq47f9RKwr8wa/Tj/AINXf+T4PHf/AGSq4/8ATlp9e5jf91kZJs/e&#10;fevrVjT5oo9+5sZx2+tVKkg7180nYtOxofaoP+en6GrunSJJAWQ5G7+grGrU0T/j0b/rof5Chtsa&#10;dy5nnHrWjYXUEdoqPJgjORg+tZxFTQ/c/Gla5tS+I0fttt/z0/Q1yGpaFq1zqNxcQ2ZKSTuyncOQ&#10;SSO9dBU6fcH0oWh1w3OS/wCEc1r/AJ8W/wC+l/xroP7a0z/n7H/fJ/wq9gZzXH0PU3jsb13q+nSW&#10;ssaXIJaNgBtPXH0rE3r60yinFuOxaVxzneu1eSe1M8iX+4afF/rBU1EpspKxXjtLiVtscRJxnrT/&#10;AOzb7/n3P5irmnf68/7n9RV2p52MwLkHT2U3g2bwduec4+lM/tGz/wCe4/I1N4z/AOXb/gf/ALLW&#10;HUObuZySbN+xt59SjM1lGZFDYJHHP4/Wpv7G1P8A59G/MVN4C/5Bcv8A18H/ANBWt2l7RnJOK52c&#10;ZfutndNb3J2uuMrjOOPaofttt/z1/wDHTT/F3/IwT/Rf/QRWbTvc5XFXJ3mjZyQ3BJ7Unmx/3v0q&#10;Giq5mjNxVx3lS9ozTXSRELshAAyT6Cra/dH0pl7/AMecv/XJv5Vipu5jyIpf2vp3/P0P++T/AIVX&#10;1a/tLqwkt7ebc7DCqAeayKfb/wCuX60MuEffRW/s+8/54H8xSNZ3MRDvCQK16hvP9V+Nc85txZ7F&#10;CKdaPqZ2yT/nma/Lf/g6IRx8EfhUSh/5Gu+/9Jlr9T6/Lb/g6L/5If8ACv8A7Gu+/wDSZayw38ZH&#10;0dCCVVH4uYPoa+oP2A9I1HUfCniF7K1LhdRiBIIGP3Z9a+Y6+vf+Cav/ACJnif8A7CkP/oo13YuT&#10;VBn0mVpfXF8z1/8A4RbX/wDoHN/32v8AjTSraSTZ6iPKkHO088H6V3RGa4jx5/yHz/1xWvCqzcon&#10;3OXxXt/kR/2jZ/8APcfka6fQ1abSoZYxlWXg/jXB13/hT/kXrX/cP8zXnYl2ij6zLIr2r9CfyJf7&#10;hrnJ9Rs455EecAhyCNp9a62vPdR/5CE//XZv5muCU2z6KhFXZqJqdkZFAnHLD+E12WG/umvNYP8A&#10;XJ/vD+denVm/eN2rENwCIHJHRD/Kuc+223/PX/x010t3/wAekv8A1zb+VcXUuCZLdjQW+tgwPm9/&#10;Q1L/AGjZ/wDPcfkayqKXIhxk7FvWb+0axIEw+8OxrH+2W3/PUfkak1T/AI9D/vCsylaxXMzp/B6t&#10;fXsqWo3kRZIH1966H+ytQ/59j+YrA+FP/IWuf+vcfzFd3WM/iN6esTj9ftbi2ljE0RXKnFZ+D6Gt&#10;/wAa/wCvt/8Acb+YrEqTXmLmmXltb23lzS7TuJxg1Y/tOx/5+B/3yayH60lYS+I1WqNR1a4YzQqW&#10;VuhpPs83/PM1Npv/AB4x/Q/zqekaqCaM77NP/wA8z+dKLecHJjNWwMjHvQfun6VokZmgvivw/gf8&#10;TFen9xv8Kqa9rel6rod5pen3YknubWSKGMKRudlIA5GOSa5Jeg+lWtF/5DNp/wBfUf8A6EK7IpXR&#10;484rkZz3/CtvHH/Qvyf9/U/+Kq5oHhDxJ4d1iHWda0p4LaEt5srOpC5UqOASepAr1isfx7/yKl19&#10;Y/8A0YtelTk3USPncRTiqEn5Mxv+Ei0b/n9H/fDf4V4t+3V4S8RfFj4Tad4c+HumNqV7B4jiuZYI&#10;3VCsQt7hS2XKj7zqOuea76kx82favZoJQrJnx+NV8JNeR8Kf8MnftCf9E2uP/Ay3/wDjlfcX/BGX&#10;SNR/ZzPxI/4XRanQ/wC2Ro/9m+cRL5/lfbvMx5W7GPNTrj73GeatVq+F+s/0T/2avZjN1JcrPisZ&#10;TUcO3/W59if8NCfB3/odYv8AwFm/+Ir6h/Yn+IHhDxd8K9Q1Lw7rK3MCeIZYnkWJ1w4ggJHzAHow&#10;/Ovyxr78/wCCVn/Jves/9jncf+klpW6oxTPmMbL9wfWn9raf/wA/A/75P+Fcl4lu7eXW53STIJXB&#10;wf7orRrB1r/kJy/8B/8AQRXVhlyzb8j5/ES9wT7RD/f/AErLn0HV7id7iGxYo7llO4cgnI71brfs&#10;P+PGH/rkv8q9KjNps4nVcDkv+Eb1z/oHt/30P8a7gX9oB/rf/HTUNU67qU3dgq82X7m+tWtpFWXk&#10;oQBtPpWPn1H6VYf7h+lQV106jSNYVpNDJkeWMxxqST0FQ/2def8APA/mKuQf61frVmtlWkivbzRX&#10;0G3mtb4yTxlV8sjOfpWz9oh/v/pVCH7/AOFTVjUrSchqvNhqEiPt2nPXtVfI9/yqSftUdeZXqP2j&#10;IlWk2AmRDhj+lL9pi9T+VQz/AH/wpleNXm/asXtZEruruWXOPpSZHv8AlSJ0/GlrzJzfOw9qzVs/&#10;DWuXdqlzb6ezI65Vtw5H51L/AMIl4i/6Bj/99r/jXX+Fv+Rds/8ArgKv1yOWpHt5djmIvif4EtY1&#10;tbjxAiyRqEdTDJwRwR92otT+KPgO4024t4fEKM7wOqL5MnJIOP4a8c1j/kLXX/Xy/wD6Earp98fW&#10;uxUIiWJnfYs+TL/cNanguxu7rxVYW1vCWd7gBVBHJqrW98MP+Sg6R/1+r/WvT9mjpjiql1oekf8A&#10;CIeJf+gS/wD32v8AjT7fwn4ijlDPpbgeu9f8a7+kfp+NSkrndTxU+daHFf8ACN63/wBA9v8Avof4&#10;1zfxJ8J+IbjTbdYdMZiJ8kb19D716tWN40/484f+up/lWj2PShiJ8y0PET4I8VdtIf8A77X/ABr8&#10;iP8Ag5utp/DPj/4RR65EbczaPq5jDc7gJbXPTPqK/cKvxL/4O1P+SkfBP/sB63/6Os61wyvWR0e2&#10;k9D8qv8AhINI/wCfv/xw/wCFecfFe/tLrxOssE25fsqDOCOctXQVxfj/AP5Di/8AXBf5mtcyio4a&#10;/mjHEVJKmZnnxf3xWxpzBrKMqeMf1rnq39J/5B0X+7/Wvmq0mom+UVZSxDv2/wAizU6/dH0qCp0+&#10;4PpXHKbZ9TQXM2B6H6Vl/Z5v+eZrUbofpUFODuZYyhGbjdmddW832aT92fuGsryJf7hrorv/AI9Z&#10;P9w/yrHrsobM+ZzPDQjUjr0KwikU7mSlqWb7n41FXt4KbjSfqeBiKajOxNYn94fpVqqll/rv+A1b&#10;r7/I6kngF6s8+olzGl4fieQS7Fzgrn9a0fs0/wDzzP51U8KdJ/qv9a2K/T8od8vh8/zZ4uKm412k&#10;UXtLgniI/nTfsdz/AM8j+YrQor0WkzNVZWOS1mKRNRkVlwcDI/AVV2N6VoeIQBq8oHov/oIqlX5Z&#10;mGHi8fVd/tP8z2qUn7OPoiq6neeO9NwfSpX++frTW6H6V8TUpRU5HXFvQviWPA+b9KdBIjTIAedw&#10;7VXqS0/4+o/98fzr5iWzPqKc3zo2djelOjRt4470tLH98fWvJlFcrPsYfEh+D6GmXHCgkd6nqG9/&#10;1Q+tca3OurFKm2Qb19ap6v8AME289as1V1Hov1rppRXOjxMXJyw8l/W5S2N6VVv4JZJFKITgVdpj&#10;9fwr08PTUqqTPm8VBSotGd9kuP8Anka9N+GEMq+EolZCD5r/AM64KvRvhv8A8itH/wBdX/nXsYWl&#10;GnVuux5Mqagro1/LfP3TX9XH/BGchf8Aglp8Dwev/CCW3/oT1/KdX9WH/BGz/lFx8EP+xEtv/Qnq&#10;c0d6UfU5K/wo+m96+tVTpOoMSy2xweR8wqeteP8A1a/7orx6e5zHOX+jam1jMq2pJMLYG4eh968j&#10;/wCEL8Uf9Ad/+/i/4177df8AHtJ/1zP8q4quul1KUFLc8xv/AAX4oFpITpD8L/z0X/Gsf/hD/En/&#10;AECX/wC+1/xr2DUf+PGX/crBrspuyH7KJnfAjStR8P8AxHtdT1i0aCBIJQ0jEHBKEDoSa94/4Svw&#10;/wBP7SX/AL4b/CvJvDv/ACFE/wB1v5V0WBnNRUgpyuw5EjoPGMqeKLOG00A/aJI5d7qoxhcEZ+bH&#10;c1z3/CG+J/8AoEP/AN9r/jW54F/5CM3/AFx/qK6moUnT0QvYxlqeaXWhavppC3ti0ZcfLlgc/kai&#10;+y3P/PE/mK67xz/rbb/db+lYNWnzK5m6aTsXvDMqW2ntHOdreaTjHsK0fttt/wA9f/HTWVY/6o/7&#10;1TVlL4iPZJm1a6haCAAzevY1J/aNn/z3H5GseL/VinVg0rhypENzq+nC5kBuRw5/hPrTDq+nYP8A&#10;pI/75P8AhWLe/wDH5L/11b+dRVlyoXKb39o2f/PcfkafaajZfaov34/1i9j61jVJa/8AHzH/ANdB&#10;/OqH7KJ2P9p2P/PwP++TUV5d293bNb28m52xgYPrmsuptP8A+PtPx/katRVxOKaD7Dd/88T+Yqtq&#10;iNZ24luV2qXwD15wfStusnxl/wAguP8A6+B/6C1bx+IlUo3Mv7faf89f/HTUF58SvBHgrb/wlGvJ&#10;afac+Rvhdt+3733VPTcPzqpXlP7Tn/ME/wC3n/2lW8YqTsypU1GNz1v/AIaF+Dn/AEO0P/gLN/8A&#10;EVzXi+xuvjFqieJ/htCdUsYIBay3EfyBZVLOVxJtP3XU5xjmvnOvqD9in/klmof9jBL/AOiIKdSK&#10;pR5kZKKnozlv+FNfEzt4Vl/7/R//ABVeo/DnVtP8FeDLPwz4nuBaX1t5nn27KWK7pGccqCOVYHr3&#10;ruAAOleXfET/AJHG8+sf/otawU3UdmKUVSV0dr/wn3hH/oMr/wB+n/wr5Z+I3/BeL/gkx8J/iBrn&#10;wu+IP7Yemabr3hzV7nTNa09/Dmqu1rdwStFLEWS1KsVdWXKkg44JFerV/JZ/wUsH/Gxb48nP/NY/&#10;Ev8A6dLiu7BYOniZtSb0MnUb3P6ZP+IiL/gjT/0e7pP/AITGsf8AyHX2Lb+N/C9zbx3EGqBkkQMj&#10;eW3IIyD0r+Gmv7UfD/8AyAbH/rzi/wDQBVY7A0sPy8reo41HHY7rxN4p0G68OX9tBfhnkspVRdjc&#10;koQB0rxL+z7z/ngfzFd1e/8AHnL/ANcm/lXN1yU4qKK5nU3E8E2txB4ptJZYiFDtk/8AATXpX2iH&#10;+/8ApXCeG/8AkOW/+8f5GuypyV2HKj4p/wCDgL4JfFL9ob9hG28AfBvwlLrerr480+6ayhniiIhS&#10;G5DPmVlXgsvGc81+J3/DrD9vr/o3W/8A/BvY/wDx+v6Q/wBp3/km6f8AYTi/9Bevnuu7C15UqXKi&#10;HFXPw8uP+CXf7eVqAbj9nq+XPT/ib2P/AMfqL/h2P+3T/wBG/wB9/wCDay/+P1+23iT/AFcX+8f6&#10;Vk10fXKnZC5Ufite/wDBJL/goj4okF1oP7NOoXEcS7XZdZ08YPXHNwKg/wCHNX/BS/8A6NZ1L/we&#10;ab/8k1+93wh/5BV3/wBfA/8AQa66l9eqrog5UfzV+Ov+CFX/AAVe8Q+IH1PRv2P9UngaNVEg8Q6W&#10;OQOet0DWP/w4P/4K5/8ARmmq/wDhR6T/APJdf1D6F/yDx/vGrtZPHVb7I6I15RilY/l1h/4IYf8A&#10;BVu2iW3n/ZA1RXQYZf8AhIdL4/8AJqnf8ONv+Cqv/Romqf8AhQaX/wDJVf0z6n/x/wAv++agqv7R&#10;q9kZN3dz8W/DH/BOn9tHTPDWn6bffAu8jmt7GKOZDqdmdrKgBHE3qK1dK/YD/a+07U7bUL34LXkc&#10;ME6SSudStDtVWBJ4m9BX6v3X/HzJ/wBdD/Oqesf8gm6/69n/APQTS+tTfQx5UfHf9k6j/wA+p/MV&#10;e8M6Zfx6/Zu9sQBOpJyPWtLHarWif8ha3/66iqM+U6zy3/umvB/+CkXwb+JXx0/ZQ1r4c/CjwrJr&#10;Gt3V/ZSW9jFPHGXWO4R3O6RlXhQTye1e/Yqxpf8Ax+L9D/KpjJxkmgex+KP/AA6t/b8/6N0v/wDw&#10;cWH/AMfpsv8AwS8/bxsAJLv9nq+RW4BOrWJ5/Cev3ErJ8Xf8ekX/AF1/oa6frlTsjKfwn4nf8O0P&#10;24v+iB3v/g1sv/j9V73/AIJh/t2XbKbf9n29baOf+JtY/wDx+v2bq1pv8f4f1prGVL7IxTsfip/w&#10;62/b1/6N4vv/AAb2P/x+tbQv+CX37eEVmyyfs93wPmH/AJi1j6D/AKb1+z9XdO/1B/3/AOgq/rlT&#10;shuTsfjB/wAOwv27f+jfb7/wbWP/AMfrB1j/AIJc/t5yalK6fs83xBIwf7XsfQf9N6/cSs2+/wCP&#10;t/qP5UfXKnZGfMz8RP8Ah1t+3r/0bxff+Dex/wDj9alv/wAEy/25o7eNH+AN6CqAEf2tZdcf9d6/&#10;aGoG6n60fXKnZBzM/Gg/8Ezv25R0+AV7/wCDWy/+P18n/wDCuvGn/QCk/wC/if41/SNX4L10UKsq&#10;179DelWlTvYx/wBj/wACeLLH9rX4XXt1ozpFD8RdEeRzIvyqL+Ek9fSv3n+22v8Az1/Q1+NH7Mn/&#10;ACcl8Pf+x40n/wBLIq/YiscXFcyCpVlVeps6J8b/AIWfAHVYvi58XvFsei+HdJ3f2jqctvLIsPmq&#10;YY8rEjMcySIvAP3ueMmui/4fLf8ABND/AKOm07/wRal/8jV8mf8ABTT/AJMh8bf9w3/05WtfkvWM&#10;MLCquZsIuyP6B/F3/BY3/gmvdaakdv8AtRaezCcEgaHqPTDf9O1c7/w99/4Jx/8ARzen/wDgj1H/&#10;AOR6/BLUf9QP9/8Aoap1tHAUrbstO5/QVoH/AAWP/wCCaun+d9s/ai09N+3bnQtSOcZ9Lb3rR/4f&#10;Qf8ABMj/AKOq07/wQ6l/8jV/O9d/w/jUNS8BSvuxn9Bfib/gsf8A8E1ry/SW2/aj09lEIBP9hal1&#10;yf8Ap2rO/wCHwn/BN7/o57T/APwR6j/8jV+AE/3x9KZR9Rp92B/QTB/wWX/4JoW0Yhm/al08MOo/&#10;sLUv/kan/wDD5/8A4Jl/9HT6d/4IdS/+Rq/nh1AD7Y5+n8hUNP8As+k+rLWx/Rlb/wDBYH/gnBNC&#10;s0X7TunlWXKn+xNR5H/gPT/+Hvn/AATj/wCjm9P/APBJqP8A8j1/P7pH/IKtv+uC/wAqs1P1Cl3Z&#10;PMz+h9P+C3X/AAS1VAG/a00wEDB/4kGp/wDyLTbr/gt1/wAEtXtZEX9rTTSTGQB/YGp+n/XrX82z&#10;dT9aR/uH6U/7No92Wf0Un/gtR/wTF7ftV6d/4IdS/wDkaup+C3/BU79gf46fFDSPhP8ACn9oey1j&#10;xDrMzxaZpsWj30bTusbSEBpIFUYVGPJHSv5pq+n/APgjD/yk6+Ev/YZu/wD0guaVTAUoU203oNbn&#10;9Jv2qD/np+hpUnikbajZP0qlU1l/rv8AgNeOpGrSSLVS2sTyOdi5wKiq3pX+sf8A3aJ/CTsL9mn/&#10;AOeZ/OtDRr6102J472XyyzZUEE5H4VHVHVf9av8Au1i9RuTsb39v6R/z+D/vhv8ACsvVIpNTuzd2&#10;KmSMgAMOOfxrLrc0H/kHj/fNJKxPOzP/ALLv/wDn2P5itGzsLtbZFMJyB6irdWbf/UihuwnUkjP+&#10;xXX/ADxNYUt7bJKyNLghiCMH1rsK8/vR/pkv/XVv504+8JVJM0ra/tBcx/vv4x/CfWvSv7Usf+fj&#10;/wAdNeRW/wDx8R/74/nXotKasKUmzw7/AIK4Xdvd/wDBMj46W1vJud/hrqgVcHk+Sa/k7/sPVf8A&#10;n0P/AH0P8a/q2/4Kqf8AKN/41/8AZOtS/wDRJr+W6vYyt2pS9QjJ2PtD/g2k0y+tP+CvHgGe4tyq&#10;DRddBOR/0C7iv6d96+tfzQ/8G4P/ACln8B/9gbXP/TZcV/S3XJmWtdeg+Zl7R2BuGwf4P6itLI9/&#10;yrM0T/j5b/rn/UVp15r3GptGJ4vjeVrfYucBs/pWL9muM/6v9a6DxJ9+H6N/Ssymth87NPwtPFaa&#10;c8Vw+1jMTjHbArT/ALRs/wDnuPyNYdj/AKo/71TVL3NE7o6Gx8e+EtFg+x6nrCxSbt20xueD34FT&#10;/wDC0/AX/Qwp/wB+ZP8A4mvKfGoB1rn/AJ5L/WsmqVNNXNk9D1DUvH3hGa/lmi1lSrNkERP6D2qH&#10;/hOvCn/QWX/v0/8AhXmtFUoJFc7PoDT7qCfT4J4pMq8KspweQQMVN5sf979KzfDn/IvWH/XlF/6A&#10;KuVzMpSZofaoP7/6Gor2+tYrOWWSXCrGSTg8DFQVV1v/AJA91/1wb+VKyN/aysU/+Ek0T/n+H/fD&#10;f4U2bUrLV4zp+nT+bM/3ECkZxyevsK5OtXwR/wAjNbfR/wD0Bq0bsrgpNuxof8I7rX/Pg3/fQ/xq&#10;/wCHtK1CxvWlurYopiIBJHXIroKbL1H1rPnbNHBJEOG/ummyX9pYY+1zbN/3cqTnH0+tTVj+LP8A&#10;l3/4H/SmZt2ND/hINH/5/B/3w3+FZet282tXS3elxGaNYwhYcYOScc49RWXXQ+E/+Qc//Xc/yFU1&#10;YSblozG/sDWf+fBv++h/jWhY67pei2qabqd15U8ed8ZQnGTkdB6EVuVwHjb/AJGe6/4B/wCgLRuT&#10;UXIro6j/AITHw5/0Eh/37b/CvN9c8a+F11q8U6quRdSZ/dt/ePtVuvLvEH/Ievf+vuT/ANDNXCKb&#10;MHJs7z/hNvC//QWX/v23+FewgMRnaa+V6+rF6D6UTXKOCuyjrsUk2iXkUaEs9rIFHqSprzb/AIRz&#10;Wv8Anxb/AL6X/GvUr/8A48Zv+uTfyrnKUZMJqzPjj/gsR+zH8dP2nP8AgnH8R/gd8C/h/P4g8Va4&#10;mkjStIgu4IWuPJ1aznkw8zog2xRSNyw+7gZOBX4V/wDEPZ/wWMxn/hibV/8AwpdI/wDkyv6pNIH/&#10;ABMoj7n+Rrfrqo46rh48sUhRgpas/C//AIN3P+CYX7dv7B37cmvfGP8Aa0/Z9vvB3hq9+Gd/pNrq&#10;t1q1jcrJeSX1hKkO22nkcEpBK2SuPk65Iz+1X/Cc+Ff+gsv/AH7f/Co/i5/yLkX/AF+L/wCgvXnN&#10;RVqyxE+eW5EvddkdJ8RtY03X1s10i6ExiMhkAUjGduOoHoa5j7Hc/wDPI/mKsWg5NT1KdkCdzP8A&#10;KkiO2RcHtRU19/rR/u1DVLVDHLFIwyq5FL5Ev9w1Nbf6ofWn1AGDdOqXLqxwQxzUfmx/3v0o1Hi/&#10;m/66GoaALig4HHakcEITg9KkT7g+lEn+rb/dNBfOyl5sf979KRp4kG5nwPpUVMuP9S30oGptsm+2&#10;23/PX9DUlqwvZhBa/O5GQuMfzrM6VpeE/wDkMr/1zaqaSRoW/wCyNR/59T/30P8AGorizubRQ9zE&#10;UDHAyRXSVmeJv+PeL/fP8qkUnZXMnevrSG7t4TiWTGenBptVNS+8v0oMnJtF3+0bP/nuPyNaGl2V&#10;1qNsbiyhMibiNwOOfxrma7f4e/8AIBJ/6bt/IU5KyJK/9iar/wA+bf8AfQ/xphhltz5MybWXqK6i&#10;sDVv+QjL/vf0qY6sCtUZ1SwQ7GnwRwRtNSVhXH/HxJ/vn+daJWE3Y2Rqunk4FwP++T/hWmNNvj/y&#10;7n8xXIp98fWvRhyATSkLcw7zQ9VvbWSztbMvLKhSNNwGSeAOTWT/AMKq+IH/AELcn/f6P/4qu70j&#10;/kK23/Xwn/oQruKjmaGlY/Mn/gvh4L8T+Ff+CUHxS17xBpL21pA+h+bMzqQu7XLBRwpJ6kD8a/nD&#10;/wCEt8O/9BJf+/bf4V/UH/wcw/8AKFH4yf8AXTw5/wCpFptfyhV7uVvmoO/cl7n2R/wRB1Sx1T/g&#10;t7+zrJYziRU8TThiFIwfsV161/X5X8dX/BA7/lNj+z3/ANjXN/6Q3Vf2K14mYaYyZ61D+Egooori&#10;NQooooAKKKKACiiigAr8bf8Agvcjyf8ABcb9gONFyT4hugOf+n60r9kq/HH/AILy/wDKc39gD/sY&#10;7n/0vtKa3Jn8LP0y0jTb17zasGTtP8Q/xrV/sjUf+ff/AMfH+NGg/wDH/wD8ANbddDdzyTk/EWlX&#10;6xxboP4j/EP8ayTp16RjyD/30P8AGuu8T/6qL/eNY9Cdjem2olKx0+8CsDD3/vCp/sF3/wA8v/Hh&#10;Vyz6N9amp3ZqcP4nYWuqtFOdrbAcdaz/ALVb5/1n6Gr3j3/kYm/64r/WsWtEro3WyPfvhpKjeBNN&#10;YHrB6f7Rrd3r2P6Vzvwu/wCSf6X/ANe//sxrfrla94zc2eY6n4n0SLUriJ73lZ3B/dt13H2qO38U&#10;aG9zGq3vJcAfum9fpXL65/yG73/r7l/9DNRWP/H7D/11X+dbKKsZJs9/qrrcEtzpNxbwpud4iFGc&#10;ZNWqbL/qm+lZLcb2OF/4RbXv+fH/AMir/jXw1/wca6fd+H/+CSnxB1TVovJgj1XQw8m4NgnVbUDh&#10;cnqa/RWvz9/4Of8A/lDN8Sf+wx4f/wDTxaV14Zv6xD1Rxy2P5kf+Ez8Nf9BL/wAgv/hX6gf8Gpev&#10;aTq/7c3j230+78x1+E9wxGxhgf2np47getfkHX6s/wDBot/yfx8Qf+yQXP8A6ddNr6DGq2FkYrc/&#10;oU2N6VY0+xurrf5EW7bjPzAY61FWt4X/AOW//Af618uWV/7F1P8A59v/AB9f8auafE9jEYrobWLZ&#10;AznjA9K0qpah/rx/uigcdx32iH+/+lVpvFnh/T5mtLvUNkiH5l8pzjIz2HvRXGeK/wDkYLj6p/6A&#10;tNam9L4jsf8AhOPC3/QU/wDID/8AxNWovGHh141YahwVBH7l/wDCvM61bX/j2j/65j+VPlR1w3O5&#10;/wCEu8P5/wCQh/5Cf/CsLY3cVjVuUmrG8diNgVUs3QDJqP7Vb/8APT9DU0/+of8A3D/Ks2kax2L0&#10;N1AZAA/6GpzcQj+L9DWbb/64VZrObsxN2LcGp2VnIZriYqCMA7CefwHtU/8Awkui/wDP4f8Av03+&#10;FYmqf8e6/wC+P5GqFTzMXMzb1ph4gMX9kjzfJDeZ/DjOMfex6GqP/CPax/z5/wDkRf8AGrvhDrcf&#10;RP61tVm5O4nqVfC8iaLZPbamfLdpSwXG7jAGeM+hrS/t3Sj1uT/37b/CsjVP+Phf9wfzNVqXMzGU&#10;E5Gd4s1Sxk16d0myDt/gP90e1Zp1CzIx5p/74P8AhTPEX/IYl+i/+giqNaKTsc7grm/b6XfXEKTw&#10;QbkdcqdwGR+dP/sXU8/8e3/j6/41qaJ/yCLb/riv8qtVLmzBxVzmDremIdrXPI4PyN/hUdzrOnTW&#10;7xRXGWZCFBRhkkfSsSb/AFrf7xoj/wBan++P50WRmopsP7Nvv+eH/j4/xp0djeRSCWSHCg8ncDWx&#10;Ud1/qTUuTsdMKEeZFLcf7teeftOftQfA79kf4Yt8Xf2hfG3/AAj3h1b+GzbUP7MurvE8udieXbRS&#10;PztPO3Axya9Er4D/AODk3/lGtP8A9j1pP/tasqcVVmovqetRoxVVM63/AIf0f8EoP+jq/wDyxdd/&#10;+Qa+JP8Agth+2d+zZ/wUX+Gngfwd+xr8SP8AhMdR8Na7c3mtW/8AY95p32eCSFUR919DCr5YEYUk&#10;juBX5Q17h+xB/wAjRrn/AF4Rf+hmu2eCpUI88W7o9/CRU8RFM5n/AIZo+N3/AEJI/wDBlbf/AByv&#10;pH9hzwxrfwn8Ma7YfEGx+wS3moRSW6easu9RHgnMRYDn1xXS1a03o/1rir1JTptM+uyzDQWLR6L/&#10;AMJr4a/6CJ/78P8A/E1j61ouqeLL46v4ftftFuVCeZvVOR1GGINc5XoXwy/5Fr/t4evKrrkhdH2+&#10;X4eHt9+hyv8AwgHjDp/Y/wD5MR//ABVdBpGo2mi6dFpepSeXPCuJY9pbac56gEd66yuB8Tf8h+6/&#10;66D+QrzK7co6n1eW4eKqv0Nv/hJtG/5+/wDyG3+FcxdaBq9xcyXENnlJHLIfMXkE5Hem11Fp/wAe&#10;kX/XNf5Vw1NEj6ChRjdnLxeHNaSVWaxIAYEnzF/xruf7Ss/+e3/jpqi3Q/SoKhO5tOjFGjd6lZG2&#10;kAm/5Zn+E+n0rj/tEP8Af/Sty4/495P9w/yrmV6D6UN2MJ00i9aq17cJaWw3SSHCL0yfxrR/4RHx&#10;D/0D/wDyKn+NUPC3/Iw2n/XYV6LU8zJUUjgNV8JeIRZknT/4h/y1T/Gsv/hFPEH/AED/APyKn+Ne&#10;k6x/x5H/AHhWTUuTuUoJmH4OYeELyW88Qn7PHLHsjbG/JznHy5ro/wDhYPhEf8xb/wAl5P8A4mub&#10;8d/8eUH/AF1P8q5is2ru5pH3VY7bxD4i0fWZIn0278wRqQ/7thjP1ArO+0Q/3/0rJ0b7kn1FXah6&#10;GySaLkcMtyvmQpuAOM0v2G7/AOeJ/MVPov8Ax6H/AK6H+Qq5WEviOmMFyor2+r6fZQra3VxskThl&#10;2E4/IU8+ItHH/L3/AOQ2/wAKwdZ/5Ccv+8P5Cq1OyNVodOuq2JUMJiQeQdh/wpW1Sywf3p6f3D/h&#10;WRB/qE/3B/KnN0P0oUncjkRRE8eB836Va0SaM61ZgE/8fUfb/aFUKtaF/wAhyz/6+4//AEIV2Rk9&#10;Dzp0I8jPSsn0rF+IMqReEbqSQ4UGPJx/00WtqsD4nf8AIkXv1j/9GLXbRm/ax9T5zEUo/V5+jPO/&#10;7Rss587/AMdP+FT6akmsXJtdNTzXVCxXOOMgZ5x6isOuh+Gf/IwS/wDXm3/oSV71KT9oj43GUo/V&#10;peha/wCEY1//AKB//kVf8axfF3xT8CfBA2//AAtHXP7L/tQP9h/0WWbzfLxv/wBUrbceYnXGc8Zw&#10;a9Lr5U/4KadfBP01L/21r2cL79dI+NzGlGOEk/T8z0Y/tm/s2f8ARR//ACj3n/xmv0r/AOCN3xX8&#10;A/FD9mPXtf8AA2vfbrSHx5dW8k32WWLEgsrJiuJFUnh1OcY5r+eWv22/4Ntf+TGvFf8A2Vi+/wDT&#10;ZplenWgqcOZHx2MinQP0Y+32n/PX/wAdNYOs31qdSkIk9P4T6CrlYmrf8hCT6j+QrLD1JOZ8/iop&#10;UyX7bbf89D+VdNp0btYQMo4MSkflXF13Gk/8gq2/690/9BFd9Oo0zy6mw7ypP7v61T8uT+4a0qp1&#10;0wrSRnzNEDxS7DhD09RUHky/3P1FXm6H6VHXRTxE7B7aUSCCGUyr8n6irXkTf88z+Yog/wBav1qz&#10;Wn1iYe2kyCC3nMmBH29RU32a4/55H8xUtt/rfwqxWM8RPmLjVlYzri2uSBiL8yKZ9luP+ef6itCf&#10;tUdcNWtJzK52zOmtLksCIu394U37Hdf88T/30P8AGtF+v4U2vJrVZe1ZLm0ynHY3ZX/Un8xTvsF3&#10;/wA8f1FaEP3Pxp1cEpNybDnZ03h/XNLs9Ftra5udskcQDrsY4P4Crn/CSaL/AM/v/kNv8K5SP7g+&#10;lLWdjNzZwGo+APF1xqE9xDpG5JJmZD9ojGQSSP4qgPw+8XxAyyaPhV5Y+fHwB/wKvUU+4PpUd9/x&#10;5Tf9cm/lXZGbuieZnlmG/umtfwJqNpo3jHTtV1KQxwQXSvLJtJ2j1wMk1mUq9R9a9hRTZUa07o96&#10;/wCF0fDX/oZD/wCAU3/xFPh+L3w9vZRb2uvlnPIH2SYfzSvBav8Ahr/kLp/uN/Ktfq8EdlLETdRH&#10;uX/CxfB//QWP/gPJ/wDE1k+LfHnhS5tYlh1QkiTn9xIO3+7XEVS1z/UJ/v8A9KmVOKR61OtJzSOm&#10;/wCEx8Of9BH/AMgv/hX4p/8AB2Rr2lah8R/gqbO63hNE1vcdjDH76z9RX651+NP/AAdRf8lE+DX/&#10;AGBdZ/8AR1pVYaKVZHoRm2z8qzeWp583/wAdNcd48mjk1pWRsjyF5x7mujrlfGf/ACFl/wCuI/ma&#10;0zNXw3zRlipNUjM3r610GkEHToiPQ/zrnK6LRv8AkGRf7p/ma+XxCSgdGRtyxUk+36otVZSJygwv&#10;aq1Xo/8AVr/uiuGR9nhormZE0UmD8vb1qvsb0q83Q/SqlVT6jxMVoQXaN9lk4/gP8qx9jelbd3/x&#10;6yf7h/lWPXXRdkz53M6adSPoQzKRGSRUNWbj/Umq1e1gnek/U+ZxsVGql5EtmQJcn+7VrevrVS1/&#10;1h/3asV93ksmsCvVnlVPjNrwtNGgn3NjO3HH1rW+0xep/KsPw3/y2/4D/WtSv1DJ5v8As6Hz/Nnj&#10;4mnGVZssiaMjIb9KXzY/736VXTp+NOr107o53FIwdfUyarK6jI+X/wBBFU/Kf+7V/V/+QhJ+H8qr&#10;V8FjMLCWLqO+7f5nr02/Zx9EUJBh2B9aQ8jFOl/1rfWm1+e1qaVSXqzuj0JfOSpLSZPtUfP8Y/nV&#10;apLT/j7i/wCui/zr4+XU9ylWnzx+R0e9fWnwfvJVReSTxUNTaf8A8fifX+leZKK5Wfd0pOVWK80W&#10;vss/9yob21n8oHZ39a0qhvf9T/wKuPlS1PdrYaDpPUyDaz9kqrqkMiKm5eprXrP1zpH9TWtF3qI8&#10;DH4aFPCSkn2/MzNjelRzMI2Ab0qeqt9/rB/u16mHdqqZ8lidKLDzk9f0rvvh/rOm2vhuOGe52sJH&#10;JGwnv7CvO66bwt/yCl/3z/Ovawrc6tmeTUd4nc/8JDo//P5/5Db/AAr+r7/gjHG93/wSy+B1zbru&#10;R/AdsVbpkbn9a/kar+uv/giX/wAonvgP/wBiBbf+hPUZrFKjH1OKvsj6W+xXP/PL/wAeFa0dndeW&#10;v7r+EfxCoK14/wDVr/uivFp7mEVdmdcWN20DqsPJQgfMPT61yn/CM65/z4/+RF/xrvH+4fpVCumD&#10;sbRikcbe+FNfmtHijsMsy4A81P8AGsr/AIV/4u/6BH/kxH/8VXpC9R9afXRTm7GigmcBoXgTxXDq&#10;SPJpWBg/8t4/T/ere/4Q7xH/ANA7/wAjJ/jXUad/x9D6GtGs6laSlYlwVzjtOYeCpjf+Jv8ARopl&#10;8uN/v5brjCZPQGrn/Cy/BX/QZP8A4DSf/E1R+NX/ACArT/r7/wDZTXm1aU4+0jzMqMFY9B8SeLNA&#10;1uSJtMv/ADBGCH/dMuM4x1A9KzPt9p/z1/8AHTWBo3ST6j+tXa0ty6ESpJs3LC+tTCcS/wAX90+l&#10;T/bbb/nr/wCOmsnT/wDUH/eNT1hLczdNJm3ao00CyxDKnOD+NSGCbsn6ijRv+QbF9D/M1ZrN7mLi&#10;rnO3Ph3WZbiSWOyyrOSp8xeRn60z/hGdc/58P/Ii/wCNdYn3B9KWshcqOb/4RbXv+fH/AMir/jTo&#10;vDWtQyrNLZYVGDMfMXgD8a66mXX/AB7Sf9cz/KpUncowPKk/u/rToZUspBc3LbUX7zYzjPHapKra&#10;v/yDpPw/mK3W5mXP+Ei0f/n7/wDIbf4VleLdc0ufTUSO6yROD9xh2b2rNqlr3/Hmv/XUfyNax+Iu&#10;yG/2lZf89v8Ax0/4V5h+0fnUf7G+xjfs+0bu2M+V6/Su6rh/jN1036Tf+066afxCkrxseX/2Zff8&#10;+5/76FfTX7GMUtt8LtQjmXDHX5SB7eRBXz7X0T+yN/yTi+/7Dkn/AKJhqsQr0zLlUdUerb1rzjx3&#10;o+pXniu7uLe23I2zB3gfwL6mvRK5jxD/AMhib/gP/oIrjhozOr7yOL/4R7WP+fP/AMiL/jX8p/8A&#10;wUe+Afxa1P8A4KEfHPUbHwkZIbj4veJJIX+3QDcp1O4IODJkcHvX9a9fzdft4/8AJ7/xh/7Khr3/&#10;AKcJ69fLJuNSXoc0tEfAv/DOvxkBJ/4Q0/8Agwt//jlf2C6F478KR6JZo+q4K2kYI8iT+6P9mv5n&#10;a/od0r/kF23/AF7p/wCgitsxlz8t/P8AQSdz08eMfDmon+z7LUd80/7uJPJcbmbgDJGByam/4Qfx&#10;T/0C/wDyOn/xVcB4V/5GfTf+v+H/ANDFfQNeTJuOxrT2OJ0Hwb4kt9Xhmm03CqxyfOT0PvXU/wBh&#10;6p/z6/8Aj6/41o2n/Hwn1rQqXJs0PK/jp8NfGvjXwUuj+GdF+03Ivo5DH9ojT5QrAnLsB3FePf8A&#10;DLnx2/6EX/yp2v8A8dr65tv9aPpVil7ecNEVGCkrs+L9d/ZU+PlwkYh8BZIJz/xNLUf+1azv+GSv&#10;2g/+if8A/lVtP/jtfbd31X6VDVqvNomUEnY+UvAfwD+LXhSyntdf8J/Z5JZQ8a/b4HyMYz8shrd/&#10;4Vb47/6AX/k1F/8AFV7p4p/4+4v+uf8AWsurVSTJ5Uee+HvhL8QZNNDR+H8jef8Al6i/+Lq//wAK&#10;h+In/Qun/wACov8A4uvXPCX/ACBx/wBdGrTrnlWlc1VKLR8733wM+Kk13JLH4WyrNkH7bB/8XUP/&#10;AAoj4rf9Cr/5PQf/ABdfR1DdD9KXtph7KJ8PajoWq22oT289pteOZldd6nBBIPQ1Q1jSdQGkXRNv&#10;/wAuz/xD+6feuy8Tf8jHqH/X9L/6Gax9c/5A13/17P8A+gmuxSZzuKPj/wCwXf8Azy/8eFXPD+l3&#10;8+t2sMUGWaYBRuHJ/Opq0vB//I0WH/Xyv867mYHSf8Ij4h/6B/8A5FT/ABqxpXhDxE16oGndj/y2&#10;T0+tddVrRv8AkIJ9D/KsOZiexzv/AAhniX/oG/8AkZP8azvEfw/8XX1tHHa6TuKyZI+0RjjHu1em&#10;02TtU87M2ro8d/4Vb47/AOgF/wCTUX/xVV7zw3rXhhlXXLLyDMMxjzFbOOv3SfUV7RXBfGj/AI+N&#10;P/3JP5rVQk3IiUUlc47zY/736Uq+I9G0zNvfXmxydwHlsePwHtUFc94q/wCQkv8A1xH8zXQlcyex&#10;1P8Awmfhr/oJf+QX/wAKkjgl1hBqWnL5kMv3HzjOODwcHqDXn9ek+A/+RTtPo/8A6G1EtEQQf2Lq&#10;f/Pt/wCPr/jWbMRFK0UhwysQw9CK7CuO1L/kI3H/AF3f+ZqU7gJ5sf8Ae/Sv5/f+FkeDO2s/+S8n&#10;/wATX7+V/NfXfg+pvRgp3ufR37LnxB8I3P7TPw6todW3PJ470hUXyJOSb2IDqtfs3/aVl/z2/wDH&#10;T/hX4Mfsjf8AJ13wx/7KHov/AKXQ1+6VPF/EiqsFC1jzv9uPwD4t+M/7Lfij4a/DXSf7S1vUvsX2&#10;Ky8+OHzPLvreV/nlZUGERjyRnGBkkCvz1/4do/ttf9EV/wDLk03/AOSa/VOy/wCPlfx/lV+sYVZQ&#10;VkRHY/KbTP8AglP+3x4uuDpvh74DfaJ0TzWT/hKNKTCggE5a6A6sPzq9/wAOY/8AgpV/0bb/AOXj&#10;o3/yZX7CfAD/AJHK5/7Bj/8AoyOvX6mWNqRdkjVbH4Jan/wRt/4KRWuzz/2ccbs4/wCKv0c+n/T5&#10;VT/hzx/wUb/6N0P/AIV2j/8AyXX7xeKP+WH/AAL+lZNT9eqdkM/ETSf+CIP/AAVD8S2zX2i/swma&#10;JHMbP/wmuiLhgAcYa9B6EVZ/4cQf8FWv+jVT/wCFxoX/AMnV/QF8FP8AkVbj/sIP/wCgR12FZPMK&#10;qeyA/mu1v/giH/wVCsNUltbv9mEpIu3cv/CaaIcZUHte1U/4cn/8FOf+jZT/AOFnov8A8mV/Qp4+&#10;/wCRsu/+2f8A6LWsetVj61tkWtj8PtF/4Ie/8FRZNItZE/ZfJDQIQf8AhNdE9P8Ar9qz/wAOO/8A&#10;gqP/ANGvH/wtdE/+Ta/oH8N/8i/Zf9esf/oIq7UfX6vZByo/nZ/4h+P+Cu55H7JBIPT/AIr3QP8A&#10;5Pof/g33/wCCvG0/8Yjnp/0Pugf/ACfX9MMf+rX/AHRSt0P0pf2lW7IZ/Mt/xD6/8Fev+jRj/wCF&#10;74f/APk+vd/+CZX/AARd/wCCl37PH7dXw8+M3xi/Zr/sfw1oWp3Euq6l/wAJjo1x5CNaTxqfLgvH&#10;kbLuo+VT1z0ya/e6mz/6pvpUzzCtKDTSGtzgv+ET1/8A58P/ACKn+NcL+0N8d/hV+yJ4AHxZ/aH8&#10;U/8ACPeH2v47Eah9hnu/38gYomy2SR+Qjc7cDHJ6V7bXwR/wcd/8o8Iv+x/0z/0Vc1xUVz1YxfVm&#10;0tjX/wCH3H/BMP8A6OZP/hF61/8AIdPh/wCC5X/BLXS2L337UOwOML/xROtnOPpZV/P5WX4n/wBV&#10;F/vGvXlgKVt2Y8zP6HP+H8X/AASjP/N1P/lja7/8g1S1T/gvB/wSlaVcftUfw/8AQja7/wDINfzs&#10;VVvv9YP92s1l1Fvdg3c/on/4fvf8Ep/+jp//ACxtd/8AkGtzQv8Agu//AMEpv7PH/GVH8Z/5kfXf&#10;/kGv5tq2NE/48R/vmm8topbsl6I/o9/4fv8A/BKXOf8Ahqj/AMsfXf8A5BqFv+Dgb/gkXZsbW5/a&#10;0Kuhwy/8IFr5x+VhX86lcdr3/IYuP+ulT/Z1F9WJan9Lf/EQf/wSE/6O3P8A4QOv/wDyBXHXX/Be&#10;r/gk+91I6ftV5BkJB/4QXXeef+vGv5yqrt1P1prLqMerKjFH9Hlt/wAF5/8AglEbiMD9qn+Mf8yN&#10;rvr/ANeNel/8P2/+CVWf+Tpv/LI1z/5Br+Xy0/4+4v8Arov869YpPLqT6sU1Y/cj/goR/wAFkP8A&#10;gm/8Y/2IPin8K/hv+0b/AGjr2v8Agq+sdIsP+EQ1iHz55IiqJvltFRcnuzAepr8A/wC07L/nqf8A&#10;vg11HiD/AJAl1/1xNcHXXhsPChFpEp2Pv/8A4Nvb+1l/4K0+A0SQk/2NrnG0/wDQMuK/pe8+P3/K&#10;v5kf+DbL/lLh4C/7Auu/+my4r+mmvJzNWxC9A5maOi3EQuWLMR8np7itP7VB/wA9P0NYul/69v8A&#10;c/rV6vLe4czGa1E960Ztl3bQc849PWqP9m3v/PH/AMeH+NacfenUJ2KWqItK8PaxdW5kgs9wDkZ8&#10;xR2HvVn/AIRbXv8Anx/8ir/jW74U/wCQa/8A12P8hWnQ9zePwnj3jfw9rMet7XssHyV/5aL7+9ZH&#10;9gat/wA+n/j6/wCNegfED/kYP+2C/wBaw6tSdi7s5weHtYPIs/8AyIv+NH/CPax/z5/+RF/xrpk+&#10;6KWnzMs9E8PWlymg2SPFgraRg8j+6Ktm2nAz5f61Jov/ACB7T/r2T/0EVYf7h+lc/U2UVYqVW1lW&#10;fSblEGSYWAH4VZqHUP8Ajxm/65n+VIXM0cR/Zt7/AM8P/Hh/jVnSL218MajHreuyeRawk+ZLgtjI&#10;KjhcnqR2q5WJ8Rf+RQuv96P/ANDWtLX0FGb5kdV/wun4a/8AQxH/AMApv/iKvaB8QPCPi29OneH9&#10;W8+ZIjIyfZ5EwoIGcsoHUivnqu8/Z6/5HW5/7Bb/APoyOiVKMY3OtSctD2HY3pWX4ks7m5MIgj3Y&#10;3Z5Ax0rXqvf/AMH4/wBKxUncU4pROc/sjUf+ff8A8fH+Nbfhu2mtrF4502kyk4yDxgelFWrH/VH/&#10;AHqtu5nD4iboOK4nxbo2pXXiC4ngttyNswd6/wBxR3NdtWPqv/H/ACfh/IU47hX+E5D/AIR7WP8A&#10;nz/8iL/jXi/inWdOtPE+o2lxcbZIr+ZJF2McEOQegr6Pr5U+In/JQNd/7DN1/wCjWramryOUvf8A&#10;CRaP/wA/f/kNv8K+lF+Lnw9Ax/b/AP5KS/8AxNfIleoVc4JjUmj1D4m/tLfBT4YfDfxB8S/HPjP7&#10;Donh3RLvU9Zvf7OuZfs9rbwtLLJsjjZ32ojHaqljjABPFfIH/ERL/wAEc85/4bA/8x/4h/8AlfWj&#10;/wAFBf8Akwn43/8AZIfEv/prua/ltrrwmCp1ottilJs/q2/Z3/4La/8ABMX9pD4x6N8F/gv+0z/b&#10;PibWjONM0z/hDNat/O8q3knk/eT2aRriOJ2+ZhnbgZJAP1N/wt34e/8AQfP/AICS/wDxNfyt/wDB&#10;CX/lKx8Kf+umtf8Apkv6/o4rLFYSFGpypjjNpHpHxO+JngjUtBigsta3sLpSR9mkHG1vVfeuEHjD&#10;w5/0Ef8AyC/+FYXiX/jxT/rsP5GsOsFFJCfvO7O9tvGnhpCd2pf+QX/wqb/hNvDH/QT/APIL/wDx&#10;NefJ1/CnVSgmCVjup/FGh3Tb4L7cAME+Wwx+Ypv9v6T/AM/f/kNv8K5PTv8AVN/vVYotYDr7PWNO&#10;kgDJcZGeuw/4VL/ath/z3/8AHT/hXP6X/wAea/U/zqxWYDb0NLdySR8qzEg1GYpOyfrU1FAF6PTr&#10;woCIe394USabe+W2IOx/iH+NakP+qX/dFK/3D9KAOa/sXUv+fb/x9f8AGorvSNRS3dntsAL13j/G&#10;ujqDUv8Ajwl/3aBrc5b7NP8A88z+daPhS3mXWFJT/lm3eoq0PDP/ACFV/wBxqbdzZuyN4QyD+Gs7&#10;xHbTyQRhI84f1HpWvVPWP9Un+9SMnJtWOd+wXf8Azy/8eFV7zR9SnYGK3yAP74/xrap0femtyTnf&#10;7A1ftaf+RF/xrovC2sad4f0w2Gr3HkzeaW2bC3BA5yoI7U6sLxF/yEf+2YqmroDrf+Ez8Nf9BL/y&#10;C/8AhWVfavp9zdvcQXG5GPynYR/MVzFXbb/UL9KSikwNX+0LT/nr/wCOmqj6Dq07GeK0yrncp3qM&#10;g9O9QV1dj/x5Q/8AXJf5U27Cauc0vh3WQwJsuh/56L/jXXLrml4Gbr/xxv8ACo26H6Vh1LdwSsdP&#10;pviLR7fUYJ5rzCJKrMfLbgA/Suq/4WL4N/6DH/kvJ/8AE15dRUtXGfNP/ByZ4x8Oa3/wRg+MOmaZ&#10;qPmzyyeHdieS4zjxDppPJAHQGv5WvsVz/wA8v/HhX9Nv/Bwd/wAojPiv/wBdNB/9Pun1/NDXvZWr&#10;UH6kPc+nf+CCcUkP/BbL9noSLjPiqb/0huq/sTr+PP8A4IP/APKbX9nn/saZ/wD0huq/sMrw8x/3&#10;yZ61D+FEKKKK4jUKKKKACiiigAooooAK/HP/AILwxSTf8F0f+Cf8USFmbxJchVA5J+32lfsZX4+f&#10;8Fyf+U8v/BPf/sabj/0vtKa3Jl8LP09tkfQZft+sqbaHG3zJRgZPQVY/4THwt/0Hbb/v5TfjN/yJ&#10;3/b2n8mryeuiOqPKasenatrWlauiR6ZfxzshJcRtnAqlsf8AuH8q57wB/wAfdx/1zX+ddRQ1Y0h8&#10;JLpem394jta2ckgDAEquccVa/sHWf+gZN/3wa2fh/wD8elz/ANdR/KugqW7M2Wx4t4y8DeL7/XGu&#10;LPw7dyIYlAZIiRnmsr/hXXjr/oVb3/vya+gE6fjTqXtpLQ6I7HAeEPiV4C8I+G7Tw14n8V2Vjf2c&#10;ey6tLiUK8TZJwR24IrS/4Xd8JP8AooOmf+BAr5o+P3/JY9f/AOv3/wBkWuPrZUVJXuYvc981Cwvr&#10;/Ubi+s7V5IZp3kikRch1LEgj2IplrpGpxXMcsljIqq4LMV6DNdD4Y/5FvT/+vKL/ANAFWrr/AI9p&#10;P+uZ/lU3exkdj/wsjwJ/0NNn/wB/aVPiB4Lu3FrbeJbR5JDtRFl5YntXz7Wh4U/5GWw/6+k/nTVJ&#10;GbqyPef7TsP+fpPzr4L/AODlnSdT8Z/8Ef8A4i+HvCtjJqF7Nq2gmK1tV3OwXVrVmIHsAT+Ffadf&#10;LH/BZ3/lHv4w/wCv/Sv/AEvgrSgrVovzRlL4T+VP/hn342f9Ew1j/wABDX6g/wDBqT8PPHHw7/bn&#10;8e6v458L3ml203wnuIYp7yEorSHU9PYKCe+FJ/CvMa+zf+CIn/Jynib/ALEeX/0sta9vFVXPDyTM&#10;G7K5+un9vaN/0Eov++q1vDGvaMPPzqUX8P8AF9a80Bz2rU8NY/fY/wBn+tfP8oo1G3Y9N/t/Rf8A&#10;oJQ/991DNeW17J5trMsigYLKcjNcZW94W/5B7/8AXY/yFDVkbR3NLpXK+I9E1a71qe4ttPldG27W&#10;VeD8oFdVVm3/ANSKS0N6btI8/wD+Ec13/oFTf98VcgsbyOFI5LZ1ZVAII6Gu3rDu/wDj7l/66N/O&#10;nzHVTd2Y/wBkuf8Ang35VteRN/zyb8qhrUpN3OiOxnzW87RMixNkqQBiqQ03UP8Anzk/75rdHUfW&#10;rFS3YrmaOaFpdWx86e3dEXqzLwKU3MGOJl/OtfxD/wAgeb/gP/oQrmKyk7kuTZaviLmIJAd5DZIX&#10;09arfY7r/n3f8qsaX/x8N/uf1FX6kad0ReGpFsTMb1xHv27d3GcZrW/tTTv+fyP/AL6rE1L+D8f6&#10;VVqHuM27yWO7lElq4kULglT0NReVL/zzNM0T/j2b/rp/QVdqG7Mh7nL6zoOs3epST22mTOhxhlTI&#10;PAqt/wAIx4h/6A9x/wB+zXoen/8AHov1P86mp87M3BNmHpOn30OmQRS2kissSggryOKsfZLvp9mf&#10;/vmtuP7g+lKcEYzS5mR7CLe55HLomrmViNOm+8f4Kb/ZOpQETz2EqonzOxTgAck127/fP1qprn/I&#10;Gu/+vZ//AEE1pdjWFhfc5j/hI9D/AOgnD/33TZde0edPKh1CJmPRQ3Jrhqn03/j/AIv9/wDpQ46H&#10;XDDx51qdb9rg/wCegr4D/wCDku5hf/gmxOquM/8ACdaV/wC1q+7K+CP+DkL/AJRt3H/Y86V/7Wqc&#10;PH9/H1PYpYWHtFqfgAZU9a92/YUtrm/8Va8llA0hWwiLBRnHzmvA6+kf+Cbv/I6+Jf8AsFw/+jDX&#10;r4lfuJHuYDCQeLjqfQP9haz/ANAyb/vmrWnaFrO18abN1/uV2FWLDo/1FeDU+Bn3GW4Kn9bWpyP9&#10;h6zj/kGy590rtPAV3b6ToItdSlWGXzmOxzg4PenVnaj/AMfJ+lefXV4H2uXYODxG/Q6n+3tI7ahF&#10;/wB9VyOu2l1e6vPdWls8kbuCjoMg8Cm1t6SB/Z8Rx/D/AFrza8Uon1mX4Kmqj16HOf2Vqf8Az4S/&#10;98VtW+oWcUCRyXChlQBgT0IFaVcldf8AH1L/ANdW/ma4Zq57lHCQTepunUrJvlW5XJ6c1P8A2bqB&#10;H/HnJ/3zXNQf69P98fzr0kdPxrCXuFVMNBdTl7vTr9LaRmtJABGSTt9q48Xltj/Wj869R1b/AJBd&#10;z/1wf+Rrxup5uY461CKtqdD4b1Kyg121lmuFVVlBLE8Cu8/4SfQP+grD/wB915Naf8fKf7wrUoMf&#10;ZI9Avdb0m/h+z2d/HI5IIVWyap4Poa5vwv8A8hdP9xv5V1FZSdmNU0jA8bwyy2cIjjLESnOB7VzX&#10;2O6/593/ACrs/Ef/AB7x/wC//SsihO5SpJlPRbG8KSYtnPI/hq79gvf+fWT/AL5rQ0L7kn1H9av1&#10;nJ2kdEaS5SjpUUsNsUljZTvJwRVnJ9DTn+8aSsXudcKS5UYWqWF7NfySxWrlSeCB7VX/ALL1D/nz&#10;f/vmukHT8aWp52jZYeLW5lwadfCFAbV/ujt7Urafe4P+iv09K3Y/9Wv+6KdS5mX9Vh3OQ/sfVf8A&#10;oHy/98VZ0bS9Rh1e0mlspFVbmMsSvQbhXTU6H/Wr/vCupTdzhnhYcj1NjzYv74/OsH4mOr+CbxUO&#10;STHgD/rotalY/j7/AJFO7/7Z/wDoxa76TtUT8z5yvhIOhLXozyzZL/zyb8q6H4aI41+UshH+iN1H&#10;+0lZNb/w5/5Dsv8A16N/6Ele1Rqv2qPkMZgoLCy16HY18of8FPb21sz4I+0zqm7+0tu44zj7LX1n&#10;Xxz/AMFZ/wDmQP8AuK/+2de5g6jWIifEZphoLBSd+35nzH/bWlf8/wBH/wB9V+3X/BtdfWtx+wx4&#10;reGdWA+LN8Mqcj/kGaXX4N1+53/Bsn/yYd4u/wCyu3//AKa9Kr1MTUbpHxGLw8XR3P0g8+L++Kxt&#10;TR5L6R40JBxggewq/UD/AOsb61x0arUj57G0IqktepQ8mb/nk35V3WkWl0dJtSIG/wCPdO3+yK5O&#10;vQtD/wCQLZ/9esf/AKCK7adeVzxK8FFIpfY7r/n3f8qoGGcHHkt+VdMehrLrohWkzjqS5bGaYZyD&#10;+5bp6UzyJv8Anm35VqP90/SoK3p1XYwlNlSGGUSgmM9fSrPlv/dNSR/fH1qatPayHGbsQQKUfcww&#10;MVN5if3hQ/T8aZWM6r5jSNR2G3EsYxlxUfnxf3xSX3RfqarVyVKr52bRk2ieSeEHmQdKb9oh/wCe&#10;gqrP98fSmV5dao/as0UU1c0Yru2C4Mwp/wBstf8AnstZdFccpu4ezRvQfvIldBkEcECn7H/un8qT&#10;Sv8Ajwi/3asVoYPcjGpWKgK1yoI4PNR3upWJs5gLlOYm7+1Ys3+tb/eNRXH/AB7yf7h/lXXCOxnz&#10;M5XzE/vCnQK1xMsMCl3Y4VV6moqu+Hf+Q5a/9dRXtLcyVR3Jv7D1j/oHTf8AfFXfDujatHqqM+ny&#10;gbG52e1dRVnSP+P4f7prrex0U60vaIof2dqH/PlJ/wB80yfwn4m1wCDSNCubh0O51ijyQPWuprrv&#10;hB/yG7n/AK9f/ZhXPWly02z16NeXtUeSf8Kt+In/AEJ1/wD9+DX40f8AB1J8MPiEvxE+DQPg+/H/&#10;ABJdZ/5YH/ntaV/RpjnNfjB/wdYf8lH+DP8A2BNZ/wDR1pXPha8nXSsetSqOU7H4D/8ACsviB/0K&#10;N9/34NcP8RPDOv6Pry2mqaVNbym3VtkqYOCTz+lfY9fP37Tf/JR4/wDsFxf+hyV24xe0o8r7nU6E&#10;a65Wzxv+zb3/AJ92/Kt3SkeLT445FIYA5B+tSU6Mkrk187jaSp0k0+p6GV4OGHruSd9B1Xo2URqM&#10;9hVGrafcH0rypH0uG+Jj2dcHntVWp26H6VBTi7F4hXsR3YzbSAf3DWR5b/3TWxcf6h/901nV1UXd&#10;M8HMIJziVblGWEkqe386q1fvf+PZvw/nVCvZwbtSfqfLZhG1ZehLa/6w/Sp6r2v+sP8Au1Yr7nJ5&#10;tYJerPJqR940/Dzqnm7jjp/WtLz4v74rI0b/AJafhV6v03J5v+zofP8ANnl14XqsuxyxleGHWl8x&#10;P7wqtB9w/Wn17UZvlOWUVcy9WOb+Qg+mPyFV6n1L/j8f8P5VBXyWJV8RP1f5no0/4a9CjKD5jcd6&#10;bg+hqV/vn60nWvzytSXtJa9WdilZEdSWpAuoye0g/nUdOg/16f74/nXw84pJns0/jj8jf86P+8Pz&#10;qfT5o/taHcOvr7Vn1LZf8fSfWvHlN8p9xRqv20fVfmb/ANph/vio7ueJosBx1qvTZvufjXJztn0d&#10;TEScHoHmJ/eFUtYVpQnljdjOcVPTZO1bUP4qPKxbdXDyi+pmfZ5/+eTflTX0TVb8+ZaWMkgXglV6&#10;GtOt7wl/x6S/9dP6V7eDpKpXUWfP1cBCpCzZxn/CLeIP+gVN/wB819F/s3/8Eyv+CgH7RXwvt/if&#10;8DP2R/G/irw9c3U0EGsaNorzQSSRsVdQw4JU8GvPa/p+/wCDW/P/AA6M8MY/6G3XP/Stq9KtfAx9&#10;pHXoeRj8BDDUVJO+p+AH/Dlj/grB/wBGA/Ez/wAJySv6Wv8Agk/4Y8Q/A/8A4JxfB74S/F3Rrjw7&#10;4m0DwZb2mtaJqkflXFnOrNmORTyrDI4r63rxXx1/yOGo/wDX01cFbFzxkVGStY8DE6RR3P8Awlvh&#10;rOP7at/++6vp8QPBSqA3ie04A480V5DWQ33j/vH+dRTop9TnpO7Z7sfiB4KYFV8TWhJHAEoqL/hJ&#10;dA/6CsP/AH1XiEH+vT/fH8662tlRS6nRE9Bk8VeHYUMsuswKq8sxfgCof+FheCf+hmtP+/orznXP&#10;+QRcf9czXHVpGmkjaCuj3u1+JPgS2nEs/iqyRRkFmmFW/wDhbXw0/wCh20//AL/ivnHVP+PNvqP5&#10;1l1osLGpq2X7NM+gPiN4s8N+MdMgsfC2swX80U++SO2fcVXaRk+2SK5D+yNV/wCgdN/3xWF8Ev8A&#10;kP3f/Xn/AOzrXplHJ7L3UWqUbHNabZXdsHFxbOmcY3L1q1sf+6fyrQ1L76/Q1WqHJ3M5U0pCW9/Z&#10;2qGK5uFRs5wxxUn9saX/AM/0f/fVYuu/8fo/65j+tUqzaTZm4K56FpPiLRI7CNH1OEEZyC/uasf8&#10;JJoP/QVh/wC+68+t/wDUin1m4q5i6UbnoyeI9C2D/iaQ9P79L/wkehf9BSH/AL7rz9PuD6UtZ8qO&#10;c9P/ALZ0r/n/AIv++qjudZ0o20gF/H9w/wAXtXKU2b/VN/ums1FXA1/7U07/AJ/I/wDvqoNSv7Oe&#10;yeGG4VmOMKp9xWDUlr/x8L+P8q6LIapq5Lsf+6fyqC/0rUtUhFvp1jJM4bcVjXJA5Gf1FXq2/Af/&#10;ACGJP+vY/wDoS0721NORHF/8Ib4r/wCheu/+/Rrj/ir8NPH+rGw/szwhfz+X5u/y4CdudmP5GvpG&#10;mydqqNeUXcTgrHyF/wAKc+Kn/Qg6n/4DGvcv2ZvDXiDwr4EvNP8AEejz2U76vJIkVwm1ihiiAb6Z&#10;BH4V6TQc9jTniJTjZoylCyI+fSuL8V+IdEstfuLW81OKORdm5HbBGUBruK8N+MH/ACUbUfrF/wCi&#10;UpUvelY5avuxOpHizw2Out2//fdfzQft+fHP4QWH7dPxmsbz4h6XHLD8U9fSWNrkAqw1GcEH8a/o&#10;QPpiv5G/+Cmv/KRz4+f9ll8Tf+nS4r08H+7m2iaVNVnZnvI+P3wYP/NSdJ/8ChX9M+kfDXx/JpNq&#10;6eEb4q1uhBEPUbRX8V9f3v8Ahn/kXNP/AOvGL/0AUsfWkuX5mssNCOzPA9D+H/jbTdbs9Rv/AAve&#10;QwW91HJNK8WFRFYEsfYAE16v/wAJh4Y/6Dlv/wB910fir/kWNR/68Zf/AEA14NXDB+01ZDgoHrVr&#10;4w8L/aF/4nlv1/v1of8ACY+Fv+g7bf8AfyvGbb/Xr9auVXs0I9es/FvhmSbbHrduTjoHq3/wlHh/&#10;/oKw/wDfVeRaH/x/f8ANbFRKkrlxdkd5qHi/wzBtM2tQLnOMv1qt/wAJv4S/6D9t/wB/K828V/6u&#10;D/eb+lYtVGmrA1dnq+o3lt4hkW40SZbpI12u0JyFPpUH9lakf+XKT/vmqnwX/wCQPef9fI/9BFdn&#10;SfuuwuUreHZUsdNFvdny33k7W61eOo2nadfzrMv/APj4P0FQ1k4JsfO1oJf/ABX+HOlXsunal4ys&#10;YZ4X2yRSTAMp9DUJ+M/wrIx/wnenf+BAr5q+L3/JS9Z/6/T/ACFc3Wyw8bXuT7WRc8ReOvCEniC/&#10;kj8Q2pVryUqRKORvNZWreMvC0+l3MEOuW7O8DqqiQZJIOBXlepf8hG4/67v/ADNRR/6xf94V1Kmk&#10;YczON/4RPxL/ANAO4/79mtDwv4b1+08RWdzc6ROkaXCl3aM4A9a9EoXqK2c2Yk+9fWreifPqKKvJ&#10;wf5VRrQ8Mf8AIYj/AN1v5Vm9gZteXLn/AFbflVbUb600yJZtQnWFWbCtIcAn0rXrk/i5/wAgW2/6&#10;+v8A2U1KSbsQ1Ys/8JR4e/6DEH/fdcn8SYZ/FE9o3h6I3ghVxKbcbtmSuM/XB/KsKur+Gn3Lz6p/&#10;7NWijyu6In8Jxf8Awh3ir/oAXX/fo1geJvAvjGXUFaLw3dsPKHIi9zXvlUtQ/wBeP90VpGbuYnz/&#10;AP8ACA+Nf+hYvP8Avya7zwboesWXhu2tbzTZopE37kdMEfOxrvahk++frTcnISimc5/Z1/8A8+kn&#10;/fNclqGg601/Oy6ZMQZmIIT3NenVlT/69/8AfP8AOknYrkRwH9ga3/0Cpv8Aviv5uv8AhAfGf/Qt&#10;Xf8A36Nf1A1/PnXfgpbmtL3L2OM/ZH8B+Mh+1b8MSfDd3gfELRc/uj/z/Q1+5/8AwhXi3/oXrr/v&#10;0a/KP9kz/k6j4Z/9lA0b/wBLoa/cSljJtSRU/f3PHbDwP4ve7RU8O3RJzwIj6GtH/hAfGn/QtXf/&#10;AH6NetaR/wAhGP8AH+RrbridVolRSOE/Z++H/jZ/GVyF8MXh/wCJY/SE/wDPSOvYf+Fd+Of+hWvf&#10;+/JrY/Z2/wCR2uv+wU//AKMir2auepUbkVsfNviP4aeP5vJ8rwjfNjdnEJ46Vl/8Ku+In/Qm3/8A&#10;34NfUF3/AA/jUNRzspK6PG/hvaXXhDQ5tN8TwNY3D3bSpDcjaxQqoDY9MqR+FdAdf0Yf8xGL/vqo&#10;PjJ/yM8H/Xgv/ob1yVFr6j5UVvGh+2+Jbm5tAZI32bXXkH5FH9Ky/s9x/wA8H/KteX75ptWnZFqK&#10;sdx4dR10CyVkIItUzx/siru1/wC4fypmhf8AIFtP+vZP/QRVqs+Zhyo3k8beE1QA6/bcDkeZSjxr&#10;4UkIRNetiW4A8wcmvHX++frUlj/x+w/9dV/nT5UHKeyf29o//QQi/wC+qbLrmktGVW/jJPT5q5Cl&#10;XqPrUFqCTOo/tTTv+fyP/vqviz/gvL8MPiF8cv2GY/BPwg8H33iLVx410+4On6VAZZfKWO4DPtHY&#10;Fhz719XViePv+QCP+u6/yNVSfs6il2Klsfzm/wDDu39uT/o1rxl/4KHqtqP/AATP/b911Vj0f9kj&#10;xvctGSXEWiudoPrX9A1df8I/+P69/wCuKfzNejPHVFHYxkrK5/N//wAOrP8Ago3/ANGZePv/AARv&#10;T4f+CRX/AAU31oGbSv2HviJcKnDtFoDnB9K/p2r0D4Pf8gu8/wCvhf8A0GsHmdWKvyojmP5TD/wR&#10;x/4KmD/mw/4kf+E9JVi3/wCCT3/BSXRo/sWq/sV/EC3mByY5dCcHB6V/W3XmXxS/5G2T/rgn8qSz&#10;SrLTlQr3P5dP+HWf/BRT/ozjx5/4JHrA1P8A4JC/8FO7+/lvLL9hz4iSxSNlHTw/IQRX9Q9dv4c/&#10;5Adt/wBc/wCpoeZVV0QJ2P5Ov+HPP/BUT/oxX4j/APhPSVlS/wDBJ/8A4KSxyNG/7FnxADKxBB0J&#10;+DX9c9eTal/yErj/AK+H/wDQjQsyqPohOo4n8uVv/wAEpf8AgpBHOkkn7F/j4KrgsToT8DNd7/w7&#10;s/bl/wCjWvGX/goev6Rrr/j2k/65n+VebVazCo+iIlVcj+e7xt+wF+2noXhHUdZ1j9mfxdbWttav&#10;JcTy6UwWNQOST2FeMf8ADOnx1/6JVrX/AIBmv6PP2oQG/Z38ZA/9C/c/+gGvzLHAxXVQxU6kW2ie&#10;dnm3/BCq1uf2X/8AgpL4P+Mn7QsDeD/C2naXq8V9r2ujyLaB5bCaONWc8As7Ko9SRX71/wDD0X/g&#10;nl/0eD4F/wDB2lfhX8ev+SaXn/XaH/0YteA1FbDRxUueTsHOz+lSL/gqx/wTj0tvO1H9szwFCjDa&#10;rPriAE+lSf8AD3T/AIJl/wDR7vw9/wDB8lfzC/Ej/kFQf9fH/sprjay/syk/tM0i7o/qwg/4K3/8&#10;Ez5c+X+218Pmx1xryVJ/w9q/4Jqf9HrfD/8A8HyV/Kzo3/LX/gP9avUf2XS/mZSdj+qvRf8Agsf/&#10;AMEttItWtdU/bs+HEEhkLBJPEMYJGBz+hq5/w+j/AOCUn/R/Pw0/8KKOv5F/H2f7bj4/5dl/9Cas&#10;Sq/smk/tM1U2kf1s+Lv+CvX/AATG1jWPtel/tw/DyeLylHmR6+hGR2rM/wCHsv8AwTX/AOj1fh//&#10;AOD1K/lb8Lf8gz/tqf6VpUf2ZSX2mWpM/qTH/BWr/gmmowf22Ph9/wCD5KX/AIe1/wDBNL/o9j4f&#10;f+D5K/lkk++frSUf2ZS/mZopOx/W1pf/AAWh/wCCU1vptvbz/t7/AA1R0hVXVvEUeQQBkVP/AMPp&#10;f+CUb/Iv7fXw0JPAH/CRR1/Hzdf8fMn/AF0P86LX/j5j/wCug/nU/wBj0t+Zl+1Z/Yv/AMPWv+Cc&#10;P/R5vgL/AMHiUy4/4Kpf8E6LuB7W2/bI8BvJIpVEXW0yxPQV/MRVvQP+Q5Z/9fKf+hCs/wCy6X8z&#10;Fzs/pcH/AAUi/YQP/N1ngzr/ANBdK5/4p/8ABS/9gTTfA15fX/7WvgmGJGj3PJrKADMigfqa/Ayu&#10;E/aU/wCSN6t/vW//AKPjqY4CnzLVhGT5kfuj/wAPWf8AgnD/ANHm+Av/AAeJXX/Bb/gr3/wTF8M+&#10;Kp7/AMQftw/Dy0hfT3jSSbX0ALl0OPyB/Kv5Wqz/ABF/x5p/11H8jXRLLKUlbmZ1qTTP7BP+H2n/&#10;AASW/wCkgXwy/wDCjjpkv/Bab/glFe4+y/t9fDSTb97b4ij4zX8c1a3hf/lv/wAB/rWf9jUl9pjn&#10;Ubif2A/8PmP+CVv/AEfl8Nv/AAoY6a3/AAW2/wCCSmln7PqP/BQT4ZQufmCv4kjBI6Z/Q1/ItXD/&#10;ABJ/5DsX/Xov/oTUnlNJL4mTTd5H9kP/AA/I/wCCQ3/SQ74Xf+FLHVq2/wCCtv8AwTR8Twrrnh/9&#10;tj4fXdnP/qbiDXUZXwdpwfYgj8K/i0r6u/Zr/wCSKaL9Lj/0plpLK6a+0wxDtA/qg/4en/8ABOr/&#10;AKPH8Cf+DtK+VviH/wAFSf8Agng3j/XGH7YXgXB1i6/5jaf89Wr8Qq+YfH//ACPet/8AYXuf/RrV&#10;tSy2knuzj5mf0hn/AIKj/wDBPD/o8LwL/wCDtK+zvs8//PFvyr+Niv7OK5sbh44fls9yk7niX/BQ&#10;Cyu5/wBg742Qw2zs7/CPxIqqF5JOl3GBX8vX/CH+KD/zArn/AL9mv6n/ANuj/kyX4xf9kr8Q/wDp&#10;tuK/m6rfLpPkkTLc9a/4IY+G9e0//gqh8K7u90meKJH1ndI6YAzot+K/oqr8Gf8AgjT/AMpJvht/&#10;v6t/6aL2v3mrHHu9VehPM0V9R0fVdbgFppFhJcSq+8pEuSFwRn9RVT/hX3jb/oWLz/vya7n4Vf8A&#10;IySf9ebf+hLXoVedKTTKUm0fP9x4O8U2BU3ug3MW/wC7vjxmo/7A1r/oGTf98V7D8QfuWn1f/wBl&#10;rmqcZuw+ZnJ6R4U8SXMDNBotw4D4JEftVv8A4QzxV/0ALn/v3Xo/gj/kHzf9dv6CtqpdR3DmZ5ZY&#10;+G9egtxHNpM6sCeChqb+wtY/6Bs3/fFd/ff8fLfQfyqGp5g5meZ3OqafZXL2t3eJHJGxV42OCpph&#10;17R/+glF/wB9Vz/jn/kcNS/6/H/nWVWygmrlHqEXi/wyI1Da3b5Cj+Olbxf4YKkDW7fp/fryqlT7&#10;4+tTygeojxLoOP8AkLQ/99Uy41vSb2BrS0v45JHGERW5JrgKv+F/+RgtT/01pNaAdH/Z97/z6v8A&#10;lU1jd23h+4Go61MttAAVMspwMnoK2K5X4y/8iTJ/18x/zoWrKc20dAPiN4FIz/wlNn/39qC+8ceE&#10;b1FS18Q2shDZISTOBXhFaPhz/j4k/wBz+tW4JIk9d/4Sfw//ANBeD/vupLfxBos2fK1OFsdcNXmt&#10;aOhfdk+opJWE9Ed7/bOlf8/8f/fVZGt3Vvc3vmW8yuuwDK1kVLB9w/WmJO5NvX1rc0rwx4hv7CO7&#10;stHnlicHY6JkHk1gV7V8Mf8AkRNP/wCubf8AobVMpco27Hnn/CGeK/8AoAXP/fur8Wr6ZZxLaXV9&#10;HHLEoSRGbBVhwQfxr1KvBPEv/Ix6h/1+y/8AoZpJ8wuZnVnX9GIwNShz2+aqv9n33/Pq/wD3zXJJ&#10;98fWvS6GrEubRhLpuoO4RLNyScABepqceGtfP/MIn/74rd03/kIQf9dl/nXU1LdgU2z85/8Ag4W0&#10;LWLX/gkN8WJ7jTZURX0HLMvA/wCJ9p4r+ZkQzH/lmfyr+p//AIOOf+UNnxe/66eHv/Ug06v5bq93&#10;LJfuH6ictT6V/wCCESMn/Bbb9ngOpH/FUz9f+vG6r+wuv4+f+CFv/Kbn9nf/ALGif/0iuq/sGrw8&#10;w1xkz18P/BiFFFFcZsFFFFABRRRQAUUUUAFfjT/wX68Z+D/h3/wW8/YG8c/EDxXpuhaJpWv3Vzqm&#10;saxfR2trZwrfWhaSWWQqkaAdWYgCv2Wr+eP/AIPYP+TkP2dP+xa1v/0qtKunHnqKPdkz+Fn66/FT&#10;/go9/wAE8tY8LfY9J/bx+DN1L9pRvKt/ihpLtgA5OBcZxXm3/Den7DP/AEef8J//AA4umf8Ax+v5&#10;VPC4/wCJn/2zNdHX0KyqEVbmPHcmz+qPwT/wUD/YMsrmdrz9tn4RxBoxtMnxI0tc8+89dF/w8S/4&#10;J/f9HzfB7/w5ulf/ACRX8ml12qGk8rhf4jWEvdP69fA//BR7/gnla2twt1+3j8GYiZAQJPihpIzx&#10;73Fbn/Dyn/gnR/0f18Ff/Dp6R/8AJFfx3UVLymDfxGnOz+0XwJ+09+zX8TdBHij4b/tCeB/EGmNK&#10;0S6joniyzu4C6/eUSRSMuR3Gcitr/hbvwo/6Kb4e/wDBzB/8XX4j/wDBDED/AIYOs+P+Zq1L/wBC&#10;SvsWvMq4RQqONzdVHY9d+L/hrxH4r+JeseIfC/h++1LT7q632t9YWjzQzLtAyroCrDIIyD2rm/8A&#10;hXXxB/6ETWf/AAVy/wDxNfRfwA/5I5oH/Xkf/Q2rsKXtHHQk4/w5oWtw+HrGKXR7pWWziDK1uwIO&#10;wcHirVzousG3kA0m5J2H/lg3p9K9DtgBAh9UH8qcwGM+1YczuHs0fOf/AAhnjD/oU9T/APACT/Cm&#10;TkfDmFvHnxCP9g6HpA+1atrWs/6LaWUCfM8s00u1I0UAksxAAHJr6Mr5y/4K+f8AKLr4+f8AZK9Y&#10;/wDSZ61hNykomLpJK9yl/wAPGv8Agnt/0ff8Gv8Aw6Gk/wDyRXhH/BSn9pf9nH9qL9kHxF8F/wBm&#10;b4/+CfiL4x1O7sJNN8J+BPFVnq+p3aRXcUsrRWtpJJLIEjR3Yqp2qpY4AJr+YyvuX/g3IH/G234e&#10;8/8AMK13/wBNV1XrzwMaEXUTvbU5m7o9RP7Hn7XHf9ln4j/+EPf/APxmvrf/AII5/s8ftAfD79oT&#10;xHq3j34F+MdEtZvBssUVzrHhi7to3kN3bEIGkjUFsAnA5wD6V+q9a/gwf8TKX/rgf5iuKpjZTg42&#10;J5FLQ8v/AOEW8Uf9C1f/APgG/wDhWj4f8Pa/B5vn6FeR52432rjPX2r2QjPFVr7qv0NcnMw9goa3&#10;PNf7G1j/AKBVz/34b/CtTRJI9MtWt9ScW8hkLBJzsJGBzg9uD+VdfXD/ABJH/E+iP/Tov/oTUXuU&#10;nY1P7V0v/oJW/wD3+X/GtGwBubVZ7YeYjZ2unIPPqK86r0v4f/8AIo2n/bT/ANGNSfuo1pu8g+z3&#10;H/PB/wDvk1jXOm6i1zIy2E5BkOCIj6/SuyoHT8ajmOulucV/Zmpf9A6f/vy3+FWPt9j/AM/sP/fw&#10;V1hGe9eWVUfeOhOx06X1kzhVvIiScACQVb8+H/nqv51yVl/x+Rf9dV/nW/SkrETm0O11hPpcsUPz&#10;sduFUZJ+YVz32G9/585f+/ZroYgPMHFTVlIj2jMHSrC/NwQtjMfkPSI+orQ/s3UOv9nz/wDfk/4V&#10;uaD/AMfjf9cj/MVrVm3ZlKq10PPdeI07yv7Q/cb92zzvl3YxnGevUVnf2npv/QRg/wC/y/41o/Hf&#10;rpX/AG3/APadee1SjzamkZ3R6JouraWts2dSgHz/APPZfQe9W/7Y0n/oJ2//AH+H+Nef6X/qG/3/&#10;AOlWaTpJ9SXJ3PR7DXNFW2VW1e1BBPBnX1+tTf29of8A0GbX/wACF/xrzKij2S7i5j1OPX9CCDOt&#10;WnT/AJ+F/wAaU+INCwf+J1af+BC/415dH9wfSlIzU+zRolpc6h/Evhzef+Kgsuv/AD9p/jVTWfEf&#10;h6TSLqOPXbNma3cKq3SEk7Tx1ryiT/WN/vGmkZrRU9S1uPDA96msZYoryOSSRVUNyzHAHFVqZOP3&#10;TfSr9mjthT99HSf2lp3/AD/w/wDf0V8Ff8HHt5aXH/BN6eOC6jdv+E40o7UcE/8ALavsivhz/g4T&#10;/wCUes3/AGOmmf8AtWihTtWi7nsU4/vEfg0VYfwn8q+lf+Ca1pd3XjbxMLa1lkI0uDISMnH7w+lf&#10;O1fVn/BKgAePvFmP+gRB/wCjWr08VH/Z5HuYCP8AtcT6c/sfVv8AoF3P/fhv8KltrK9ttwns5UJI&#10;wHjIz+dd3WT4gGbiPn+A/wA6+fqR9xn3OW/70vmc/wCTL/zyb/vmsrVZoobspNIqHaDhjg109cZ4&#10;0/5Drf8AXJf61xVYXgfZ5e7Yj5D/ALXan/l5j/77FbGmarpcdjHHJqMCkDkGZRjn61x9RDqa86vT&#10;TifV5e71H6Hef2xpP/QUt/8Av+v+NcldazpH2qX/AImtt/rG/wCW6+v1qjXH3f8Ax9y/9dG/nXHK&#10;ku57cJcp3sOtaOJk/wCJrbffH/LdfX616SNa0bH/ACFrX/v+v+NfO8P+tX/eFejVzVaS01FUnex3&#10;mo6rpc9hPBBqVu7vEyoiTKSxI4AGeTXmn/CH+Lj/AMytqX/gDJ/hWtpX/IUtv+vhP/QhXtq9B9K5&#10;5R5DirO7R8/w+FPFMEqzT+GtQRFOWZ7NwB+OKt/2ZqX/AEDp/wDvy3+Fe0+IB/xJrg/9M64uknc5&#10;5S5TltBt57HUluL2B4YwpBeVSozj1Nb39p6b/wBBGD/v8v8AjVfxZ/yB2/66L/OuWqXG7M3VaZ0e&#10;uXdtdQolrcJKQ2SI2DEce1Zm2T/nk/8A3zTNE/4+H/3P61p0rWBVmugaKwjWQSfLkjG7irwmiP8A&#10;y0X86o0VDhd3OmFZuOxakuLdWw06D6sKb9qtv+fiP/vsVmXn+u/CoqzdPU7Y1XyrQ1xeWg4N1H1/&#10;vij7bZ/8/cX/AH8FYMn3z9aSp9ku51RqPlR1sLo0SsrAgqMEGnbl9RVaw/48Yf8Arkv8qlbofpU+&#10;zR0rYX7Vbf8APwn/AH0KdHeWiyKzXMYAYZJcVi0yf/Ut/u10KmrnBN3izqP7T03/AKCMH/f5f8ay&#10;PHWoWEvha6jivYmY7MKsgJPzrWLVPXv+QXJ9V/8AQhXpU6fvo8CvH9xL0ZhZHqK3fh/c29trcj3E&#10;6IDasAXYAZ3L61z9WdI/4+z/ANcz/MV6tKFqiZ8hjf8AdZ+h6P8A2rpf/QSt/wDv8v8AjXx9/wAF&#10;Xp4L3/hAfscyS7f7V3eUwbH/AB59cV9G18xf8FG/v+DfpqP/ALbV6+Dl/tCPhc0V8DL5fmj5OMMw&#10;/wCWL/8AfJr9x/8Ag2cvrKy/YS8WxXl3FC5+Ll+QssgUkf2XpfOD9K/E6v2R/wCDeP8A5Mu8Uf8A&#10;ZUb3/wBNum16mId6R8Ri1aifpl/bOj/9BW2/7/r/AI0JNDcZmt5VdCeGRsg/iK4Cuy8I/wDIvwfV&#10;/wD0M1yU3aR87j/4K9S9XfaLd2q6NaK1zGCLWPILjj5RXC10Fl/x5xf9cl/lXTTlqfP4nZHRte2e&#10;D/pcXT/noKzftNv/AM90/wC+hVKq9dNOT1PNrO1jUa4t9p/fJ0/vCofOi/56r/31VGit4zsjnbua&#10;EcsXmD94vX+9U/mR/wDPRfzrLg/1q/WrNX7RjjsWWdCMKwP0NJUdt/rfwqxWFSq1I2groqXqswXa&#10;pPXoKg8uT/nm35VoSdqbXJOo3I6qcE4mZLBMzZWFzx2U037Pcf8APB/++TWvH3p1ebWm/aM6Y0/d&#10;Mb7Lc4yLaT8ENH2a5/59pP8Av2a34fufjTqwbuzVUE1uR6bmOxjV1IIXkEdKn3ihPu0tX7RnK6Cv&#10;uc3NNF5rfvF+8f4veo55I2hdVcElSAAetVp/9e/++f50Qf69P98fzr0orY5XTMb+xdZ/6BN1/wB+&#10;G/wq1oel6nbavbz3GnTxosgLO8LAAe5IrvKh1H/jxl/3K9WMveRxkP2u1/5+U/76FXdAYXepLBan&#10;zXKnCR8np6CuarpPhP8A8jrB/wBcZP8A0Gux7GtOX7xHQf2Vqn/QNuP+/Lf4V1Xwns7u11m5e5tZ&#10;IwbbALxkZ+YetXq0vDP/AB9yf9c/6iubEfwWerRl+9Ru719a/IP/AIOd/hD8Wvih8QfhDcfDP4Xe&#10;IvEUdno2rrdvoWiXF2IC0tqVDmJG2k4OM4zg+lfrzXgv7Zf/ACFtB/697j/0JK82lUdKakj28N71&#10;ZI/m1/4ZM/ap/wCjZ/iD/wCEZff/ABqvlL9tPwT40+GXxgh8O/Efwfqnh/UH0WCZbHW9PktJjGXl&#10;AcJKqttJVgDjBwfSv6ja/AL/AIObP+Ui2m/9ky0z/wBKr2uipjZzjax31ajw0edanwn9ttP+fhP+&#10;+xU0UiPGHRwQehBrlq39J/5B0X+7/WvNxlV1KaT7nVlWNnXruLVtP8i5keoq2jLsHPaqNWov9Uv0&#10;rypux9Ph5tSZKxGDyOlQU9uh+lMog7m1R81hlx/qH/3TWdWlN/qm/wB01RrrouyZ4+PhecSte/8A&#10;Hs34fzqhWne/8ezfh/OqFethJtU36ny+YU/3y9AtcCQkntU+R6ioU6/hT6+yyms1g16s8WsrTsaO&#10;jug35Ydu9XvMj/vj86ytN6P9RVqv0/JajeWw+f5s82sr1GaEDKUOGHX1p+R6iq1l/qf+BVNXuwk3&#10;FHFPSTM7Uf8Aj8f8P5VBU2of8fbfQfyqGvmcR/Hl6s76fwL0KjjDkH1pKlf75+tJXw1WkvaS16s7&#10;YxukVwpAxg0+AETJkfxD+dS0qffH1r4KpT0Z7lOHvIvZHqKlsmX7UnI61Xp9v/rl+teBKOh9TSqN&#10;VYvzRsb0/vD86ZO6BPvDr61Xpk/3B9a5VFXPbniZcr0JfMT+8KGO/wC5zjrVWrOm/fb6CumhFe1R&#10;y+1dX3WGx/7p/Kui8Gaff3NlM9tYzSASgExxE449qyK9F+C//IGvP+vof+givdwKtiEwdBW3Mr+x&#10;9Y/6BF1/4Dt/hX9On/Br1NFp/wDwSS8MW9/IsEn/AAlmtkxzHawH2tucGv506/og/wCDdL/lGF4c&#10;/wCxm1j/ANKmrtzJ3w/zPFzmio4RO/Vfqfoz/aem/wDQRg/7/L/jXjHji7tW8X6iy3UZBuTghxXb&#10;V5b4v/5Ge+/6+D/SvIoLmkz4vG+7TRN9qtv+fhP++xUI8NeI5Pnj8P3zKxyrLaOQR69Kza940n/k&#10;FW3/AF7p/wCgiute4cVKo7s8bi8NeJElVm8PXwAYEk2j8fpXReTL/wA8m/75r0a6/wCPaT/cP8q4&#10;utIy5jrpy5jF1azvLnTZoLe0lkd0IVI4yST7Ada5n/hEvFf/AELGo/8AgFJ/hXpWiD/ib25/6aiu&#10;yq07HZSjzRPnnWPDHiWCwaSfw7fouR8z2bgdfcVj/wBi6z/0Cbr/AL8N/hX0J4+/5FqX/ron/oVc&#10;DW9ObUTeNNWMr4L6XqcGvXTT6dOgNpgF4WH8S+1ek/Zbn/n3k/74NZnw7/5Ck/8A17/+zCuvrGrK&#10;8y1FI5bVIJkdN8LjIOMqaq7JP+ebf98mug8Qf6yL/dNZ1Z2vqZygmzntW0zUrq6Eltp08i7ANyQs&#10;Rn8BVb+w9a/6A91/4Dt/hXfaL/x6H/rof5CrlZt2djJ09TzyDSNWWIBtLuAfQwN/hTzpOqj/AJhl&#10;x/35b/Cu9f7xpKzctTne5w62F8FANnLkDn92aX7De/8APnL/AN+zXUPw7D/aP86Ss+Y4nuVvIn/5&#10;4v8A98mmTQTCF8wt90/wmtimXH/HvJ/uH+VQpagc55cn/PNvyp0AMcoeQbQOpPAq5UOof8ej/h/M&#10;V0lqWo/7Rb/890/76FbHgnULC21WR7i+hjU25ALyADO5fWuSqW1/1h/3arluanqH9vaH/wBBm1/8&#10;CF/xqK58TeHINvn6/ZJnpuukGf1rzusXxf8A8u//AAP/ANlpqim9xyVonrX/AAl3hX/oZdP/APAx&#10;P8alt9e0S7QyWmr20qg4LRzqRn04NeDV2Xw8/wCQNL/19H/0FaboJLc56mkT0salpva/g/7+ivG/&#10;irpWp6h49v7yw02eeF/K2SwwsytiJAcEDB5BFdvT0+7RGPs3c4qzvE8k/wCEe1//AKAd5/4DP/hX&#10;8jn/AAUz8OeIT/wUb+PbDQrzB+Mvib/l2f8A6Clx7V/Z/X8j3/BTL/lI38e/+yy+Jv8A06XFelgI&#10;+1m0+xNGp7NvQ+Mf+Eb8Q/8AQCvP/AZv8K/vR8M/8i5p/wD14xf+gCv4ja/t08Pf8gCx/wCvOL/0&#10;AVGa0lT5Pn+h0qq6nQb4mjeXw5fxRIWZrKUKqjJJ2HgV4l/wjniH/oBXv/gK/wDhXu91/wAe7/7h&#10;rHrz6UuVGdTc8ih8P69HKHk0S7UDqTbMB/KrP9lap/0Dbj/vy3+Fenaj/wAeT/QfzrJrZSbIOS0X&#10;TdRS9y+nzgbDyYj/AIVrfYb3/nzl/wC/Zrcs/wDXfhVupcncqOxw3iLRNavEiFnpF1MVJ3CK3Zsd&#10;PQVl/wDCK+KP+ha1D/wCk/wr1/w5/rZf90VrVm60ouxrGN0cJ8KLS70jS7qLVrWS1d7gFFuYyhYb&#10;eoDYzXV/a7T/AJ+Y/wDvsVV8Tf8AHzH/ALn9azafNzaktWZNq3iDQLS9MN1rlnE4UEpJcop/Imq3&#10;/CVeGP8AoY7D/wADE/xrzT4o/wDI2yf9cU/lXOkA8GtFC6MnuYHxUje++IerXdkhmikuyUliG5WG&#10;ByCODXP/AGG9/wCfOX/v2a6u7/4+X/3jUdbrYzPnPVJ4V1O4VpVBE7ggnp8xqKGeFpVVZVJLDAB9&#10;6r69/wAh29/6+5P/AEI1FYf8f0H/AF2X+YrflJ5Tuf7L1M/8w2f/AL8t/hSrpWp5GNNn/wC/Lf4V&#10;3FKn3x9az5jPlOK/snVf+gZcf9+W/wAKuaFa3VhqSXN9bSQxgEGSVCqjj1NdhWX4wGdCk/31/nSu&#10;2SL/AGnpv/QRg/7/AC/41zXxO/4mmk28Omf6S63G5kg+cgbTzgVTq7on/Hy3/XP+oqkrO4nqcR/Y&#10;etf9Ae6/8B2/wrovAUcmlrdDU42ti5TYLgbN2M5xnrXUVieLv9ZB/ut/SrvfQmUbo1P7S07/AJ/4&#10;f+/o/wAar3c0M8u+CZXXGMowIrmq19C/482/66H+QppWMZRSRZqpPeWkUzJLdRqwPKs4BFX65XxH&#10;/wAhmf6r/wCgiqSuTHc2ft9j/wA/sP8A38FZs0sbSsyuCCxIINZVW4/9Wv8AuihqxTdixvT+8Pzr&#10;+ez+1dL/AOglB/3+X/Gv6DK/m/rtwfUcZHuv7Jmq6X/w1T8M/wDiZW//ACUHRv8Alsv/AD/Q+9fu&#10;J/aul/8AQSt/+/y/41+A37Jn/J1Pwz/7KDo3/pdDX7iUYtXki07nfaRqumHUY8ajB3/5bL6H3rb/&#10;ALT03/oIwf8Af5f8a8w0X/kJxf8AAv8A0E1vVwyjqM9s/Z71rRrfxndPPq1sgOluAXnUDPmR+pr2&#10;P/hJvDn/AEMFj/4Fp/jXyz8JP+Rjn/68W/8AQ0r0OuecfeA9cu/E3hv5f+Kgse//AC9p/jUP/CTe&#10;G/8AoYLH/wAC0/xryO7/AIfxqGp5S1sbfxf1vRZ/EsDwavauPsKglLhSM73965X+1dL/AOglb/8A&#10;f5f8axPHP/IWj/69h/6E1YtaKOgzrptX0kSEHU7f/v8Ar/jTf7Y0n/oKW3/f9f8AGuHuv+Phvw/l&#10;UdHKWtj6G8PI82g2csKl0a1QqyjII2jkGrvkT/8APF/++TTfh/8A8iLo/wD2DIP/AEAVr1ixnlja&#10;RqxY40u46/8APBv8KktNK1SO7id9NuFVZFJJhYADP0ru6bP/AKh/9w/yquYCgXQdXH50I6MwCsCf&#10;aoMDOalsv+PpPrUlcxPhv7p/KsnxpZXt9owhsrOWZ/OU7Ioyxxg84FdFU9h/x8f8BNC0Ym7nlP8A&#10;wjfiL/oAXv8A4Cv/AIV1Xws0fVrO9vGvNLuYg0S7TJAy55PqK7mrelf6x/8Adpzm+UiWqM/7Nc/8&#10;+8n/AHwa7T4YazpGjafdRaxqlvaM8wKLczLGWGOoDEZrIrmvG/8Ax+w/9cv61z/FoZ8p7H/wmXhD&#10;/oadO/8AA2P/ABrz/wCIl7Zan4le6027iuIjEgEkEgdcgdMiuBre8Pf8g4f75pxikw5R+x/7p/Ku&#10;98MaXqcugWskWnXDKY8hlhYg8n2rja9r+Hn/ACJWnf8AXv8A1NKegcpyv9j6v/0Crn/vw3+FeN6q&#10;6JqlyjuARcOCCeR8xr6nr5R8Tf8AIx6h/wBf0v8A6GaIO5E4XIdSvrK0064urq7iiiihd5JJJAFR&#10;QCSST0AHevnn/hrf9lL/AKOb+Hv/AIWlj/8AHa9j+Jf/ACTjxB/2BLv/ANEvX821d2FoKsnd7Eez&#10;R+3nxw/aG+APxC+EPiPwP4A+OPg/XNb1XSJrbS9H0fxNa3N1eTOuFiiijkLyOTwFUEmvif8A4UJ8&#10;dP8Aoi3i3/wnLr/4ivnX9gz/AJPN+GX/AGOVl/6MFfutXRJfVfdWtx+zR+Rfxk/Zr/aL17wDdaZo&#10;fwC8a3ty8sRS3tPCt5I7AOCcKsZJwOa8X/4Ys/bH/wCjTPiZ/wCEHqH/AMZr99fAf/IzQ/7j/wDo&#10;Jrv6j67KGlhezR/Np4w/YN/bk8RWMVp4f/Yx+K99Kku947P4danKyrgjJCwEgZI59657/h27/wAF&#10;Ef8Aown40/8AhrdX/wDkev6rP2d/+Rrvf+wcf/RiV7BUPM6kXZRRvTpJxP4/tL/4Jz/8FCLff9o/&#10;YR+Mse7G3f8AC/Vhnr629W/+HeH7f/8A0Yz8Yv8Aw2Wq/wDyPX9cuu/fj+h/pVCj+1an8qCULOx/&#10;IB4z/wCCbP8AwUVv9WSax/YG+NUyCAAvF8LNXYZyeMi3rI/4dmf8FIf+kffxv/8ADUax/wDI1f2V&#10;aJ/x6N/10P8AIVcp/wBrVf5UbRpJxR/HR4b/AOCa/wDwUXh07ZN+wH8a1PmHhvhXq49P+netD/h2&#10;5/wUS/6MI+NP/hrNX/8Akev7C4ACDkd6kwPQVDzarf4Ubqgmtz+OqT/gm1/wUULkj9gb41df+iV6&#10;v/8AI9J/w7Z/4KKj/mwb41f+Gr1f/wCR6/sWpNo596X9rVf5UV7Jdz+MC7/4J0f8FCFu5Vb9hH4z&#10;AiRgQfhfq3r/ANe9Jb/8E6/+Cgq3EbN+wp8ZAA4yT8MNW45/696/rt1b/kK3P/Xw/wD6EarP9w/S&#10;t1mtS3wojl1P5of+GKP2y/8Ao0j4nf8AhBaj/wDGaueHv2Jv2zH16yVf2R/icSbqPAHgHUefmH/T&#10;Gv6M8D0FaPg5R/wlmm8f8v0X/oYrN5jO3wmipJ9T8CP+GG/21v8Aoz74pf8AhvtS/wDjNcX+0F+w&#10;T+3TrHwn1PTtI/Yt+LN3cSNBsgtvhzqbu2JkJwqwEnABP4V/U1SYGc1z/wBpVI68qNY4dJ7n8av/&#10;AA7R/wCCjv8A0j++Nv8A4anWP/kaqOvf8EzP+CkMtoixf8E+vjexEnRfhRrB7H/p2r+znA64oIzV&#10;rOKy+yjf2S7n8WH/AA7F/wCClH/SPT45f+Gl1n/5GrR8P/8ABNL/AIKOWnnC6/4J/fG6Ldt2+Z8K&#10;dYXPXpm2r+z6s3xCAfJ/4F/SqWc1W7OKJnTSifxy/wDDt/8A4KIf9GE/Gn/w1mr/APyPXI+Pf+CY&#10;v/BSjUdYjn0//gnp8cp0FsoLw/CXWWAO5uMi261/ZtgegrW0FR9kY4/5aH+QpyzWpb4URTVpH8S/&#10;/Drb/gpt/wBI5/jx/wCGh1r/AORa+kPgN+wb+3J4a+FGlaJ4j/Yx+LGn3sHn+daX3w61OKWPM8jD&#10;cjQAjIIIyOhBr+ubA9BXkXxPAHjm+x/0y/8ARSUo5nVb1igrpOB/NL/wxT+2T/0aV8Tf/CC1H/4z&#10;Xzl44/4J+ft6XPjXWLm3/Yj+L0kcmqXDRyR/DXVCrKZGIIIg5Ff1kVmz/wCvf/fP861jmc4/ZOPl&#10;P5NG/wCCev7fWOf2HfjD/wCGz1X/AOR6/rc+z3H/ADwf/vk1mV1lc+JxcsTa6tYaVjw/9vEiy/Yc&#10;+M17eHyYYfhR4ieWWX5VRRplwSxJ4AA5Jr+aH/hY/wAPf+h60f8A8GcX/wAVX9Lv/BTr/lGx+0L/&#10;ANkO8Wf+me6r+OiujAScYs1hSVRXbP1K/wCCRvxt+DPg7/gob8PPEfi74ueGNK062fVPtN/qWvW8&#10;EMW7SrxV3O7hVyzKoyeSQO9ft7/w3D+xX/0d/wDC7/w4Gm//AB6v5I/gh/yVDS/rN/6JevoWumrh&#10;liJczdjGvTVOVkf06fD39vj9hbRtce61j9tL4TWkRtmUSXPxG0yNS25TjLTjng8e1dr/AMPH/wDg&#10;nj/0fl8GP/DoaT/8kV/Jx8Qv+QLH/wBfK/8AoLVxtZf2ZCWvMZJ2P62vHH/BRL/gn9erbfY/25vg&#10;7NtL7vK+JulNj7vpcVgf8PAv2DP+j2/hF/4cnS//AI/X8pNoPmbmp6ayuC+0Unc/rL8L/wDBR7/g&#10;nlpdpJDqf7eXwYt3aTcqT/FHSUJGBzg3Faf/AA8w/wCCcP8A0kC+CX/h1tH/APkmv49fHv8AyFIf&#10;+uA/9CNYdH9k039pjP7Hrj/gpB/wTwuJTLB+3p8F3Ujhk+KWkEfpcUz/AIeNf8E9v+j7/gz/AOHQ&#10;0n/5Ir+Qbw7/AMgtP95v51epf2VD+YD+orxl+3l+w5d+KtQubX9sz4USRvdOUkj+ImmMrDPUET81&#10;m/8ADdX7EQ/5vG+Ff/hwtN/+P1/MjF/q1+lOrRZfBK3MUpaH9NP/AA3N+xN/0eH8LP8Aw4Om/wDx&#10;+rGk/tqfsca1qlto2jftZ/DO7vLu4SG1tbbx5p0kk0jMFVEVZiWYkgADkk4r+ZFeg+ld3+y9/wAn&#10;MfDv/setI/8AS2Kpll0VFvmDmP6mP7D1r/oD3X/gO3+FXfDuk6rBrltNPplwiLJlmeFgB+OK9Bps&#10;v+rNePcohrm/itp2oap4Re00ywmuZTOhEUERdsA8nA5rpKtaR/x+r/umktGB4D/wg/jT/oUNU/8A&#10;BfJ/8TV7Q/CHiy3ndrjwvqMYKcF7KQZ59xX0NUF991frVubYHif/AAjfiL/oAXv/AICv/hWn4f8A&#10;CvieRJTH4cv2wRnbZufX2r1Cuh8Ff6i4/wB9f5GpcmhPY8f/AOER8V/9CxqP/gFJ/hUUml6nYP5F&#10;9p08D9dk0LKceuCK+gK83+Kf/I0/9uyfzNJTbZKdjhfIn/54v/3ya9k+G11aw+CLCKa5jRhG2VZw&#10;CPnavMa7Xwx/yAbf/dP/AKEaUndA3c7X7fYf8/sP/fwV4d4jtriTxDfukDsrXspBCkgjea9LIyMV&#10;xl//AMf0/wD12b+Zog7Mluxza2l0GBNtJ1/uGu9/tzRf+gva/wDgQv8AjWA/3D9K5ir+Ilu56XY+&#10;INBhvYpZdbtFVZFLM1ygAGeuc10H/Cd+CP8AocdK/wDBhF/8VXhup86dP/1yb+VctR7NME7HBf8A&#10;BxP4n8N6z/wR5+Lem6P4gsbu5kk8P+Xb212kjtjX9OJwqkk4AJ+gr+YP+ytU/wCgbcf9+W/wr+hX&#10;/gtB/wAo2viIf9vR/wD072dfhHXt5dHloP1B6nr3/BDS2uLb/gt3+zutxA8ZPiecgOpGf9CuvWv7&#10;Aq/kU/4Iy/8AKcb9nH/sY5//AEjuq/rrrwsf/vcz2cP/AAYhRRRXGbBRRRQAUUUUAFFFFABX8+v/&#10;AAeYeDfF/wAQ/wBrj9mXwP4A8Kalrmtapoes22maPo9jJdXV5M11aBY4oowzyOT0VQSa/oKr8dP+&#10;C7//ACnT/wCCf3/Yy3P/AKX2lXTly1FLsyZ/Az8WfDn/AATX/wCCi8Opb5v2A/jYi+WeW+FWrgf+&#10;k1b/APw7i/4KG/8ARhnxo/8ADW6v/wDI9f1np94U+vc/tSo/so8flP5KLn/gnB/wUPbG39gr40H6&#10;fC3V/wD5HqL/AIdu/wDBRL/owj41f+Gs1f8A+R6/reTr+FOpPNKn8qNoR90/kcl/4Jzf8FCYCFn/&#10;AGEPjMhPQP8AC7Vh/wC29M/4d2/8FAv+jFvjJ/4bDVv/AJHr+svxV/x8xf8AXM/zrKp/2nU/lRXK&#10;fl5/wRq+AHx4+F/7Fdp4V+JfwT8XeHdUXxJfytpuu+G7q0uAjMm1jHLGrYODg4wa+rf+ED8cf9CZ&#10;q3/gul/+Jr6WHT8aK4p1nOblbc1Wx5z4K/4KCfsFfBjwtZfC74w/tufCHwn4m0aLyNY8O+JfiVpd&#10;hf2MuS3lzW886yRNtYHDKDgg961P+Hqf/BMD/pI/8Bf/AA8Gi/8AyVX8rn/BdX/lLf8AHP8A7G8f&#10;+ksFfJlarCRkr3NVBNH9t8H/AAVd/wCCW4gQH/gpN8AshBn/AIvFonp/19U8f8FW/wDgly52J/wU&#10;l+AZJ4AHxh0TJP8A4FV/EgvQfSp9N/5CNv8A9d0/mK3WVQa+ID+3r/h5D/wTw/6Pz+DH/h0dJ/8A&#10;kivAP+Cq37fP7Cvjb/gm38cPCPg39tL4Tavq2pfDTVrfTtM0z4jaZPcXUzW7hY440nLOxPAVQSa/&#10;mqrD+JX/ACT/AFj/ALB0v/oJp/2bCn73NscftXJ2scN/wkvhz/oPWX/gUn+NfZf/AAQI+NvwZ+E3&#10;/BUTwJ45+Knxb8MeGdEtdN1pbrWPEGvW9laws+mXCIHlmdUUsxCjJ5JAHJr82a1vBH/Ixw/7r/8A&#10;oJrodeVZeza30NJ4aMYN3P7K/wDh5V/wTm/6P9+Cf/h1dI/+SK0/Cv8AwU1/4JuWd9JJd/8ABQb4&#10;IRKYiA0nxY0dQTkcc3Nfx91X1H/VL/vVCyqm/tM4edrU/sr/AOHo3/BMz/pIp8Cf/DuaN/8AJNQ3&#10;H/BT3/gmrcEfZ/8AgoZ8DZMddnxZ0Y4/K5r+M6tTw3/y2/4D/Wh5TTX2mP2rlpY/sZ/4eaf8E3v+&#10;kgnwR/8ADraP/wDJNcp45/4KJf8ABP3V9XS50r9uj4OXMa26q0lv8TdKcBtzHGRcdeR+dfyS11Hg&#10;n/kFSf8AXwf/AEFaX9l019pgnc/qZ/4b+/YQ/wCj1/hH/wCHI0v/AOP19GfAb4k/Dv4n/CjSvHHw&#10;18e6L4h0W98/7FrGh6pDd2txsnkjfZLEzI+10ZTgnDKQeQa/jyr+lf8A4N/f+UR3wl/7j3/p/wBR&#10;rkxmEjQpppm1L4j7l+12n/PzH/32KiOs6QhKtqtsCCQQZ1yP1rIrmL7/AI/p/wDrs/8AM15ygmdd&#10;N2Z339taN/0FrX/v+v8AjXnP2C+/58pf+/Zp9dIvQfSqS5TVzaOctrO7juY5JLWRVVwWZkIAGetb&#10;H2q2/wCfiP8A77FTX3/HnL/1zP8AKsClL3jCrUaaNuC4geUKkyEnoAwNWcj3/KsTSP8AkIx/j/I1&#10;t1DgmYus10J9O1HT9NnM+o3sVuhTaHnkCAnI4ye/B/Krv/CWeFv+hksP/AxP8a4r4lf8gKL/AK+1&#10;/wDQWriKPYp9QVZvodn8Z9S07Vzpv9k38N15fneZ9nkD7c7MZ25xnB/KuH8if/nhJ/3wau2PVvoK&#10;sU+RR0N4VXy7FbTv3UTLKCp3dGGKseZH/wA9F/Oobr/WD/dqKnyl8zZcHzDK8j1FLg+hpLT/AFA+&#10;pqSlyhzEaTRKoVpVBHUFqd58H/PZP++hWfN/rW/3jTafsl3N1LQwH0vUy5I06cgng+S3+FMk07UI&#10;kaWWwmVVBLM0RAA9TXap9wfSq2u/8gO8/wCvST/0E1Sp6jUtThf7W0v/AKCMH/f0Uy41jSUhZn1O&#10;3AA5JmX/ABrjqg1T/jwl/wB3+tbeyXc64V5c60Ot/t3RP+gzaf8AgQv+NfDn/BwjrejP/wAE9pgm&#10;r2pP/CZ6ZwJ1P/PX3r6Zr4j/AODgH/lH9N/2OWmf+1aKNJe1Wp6tOvL2i0Pxr/tbS/8AoIwf9/RX&#10;1Z/wSp1bS/8AhPvFh/tKD/kEW/8Ay1H/AD1b3r4fr6t/4JUf8j54s/7BEH/o016OJpL2EtT3MDiJ&#10;LFR0P0P/ALW0v/oIwf8Af0Vma7qOnyTxmO+hbCHOJAe9c9Ve6+/+FeBVopQ3PtMvxUliVobf26z/&#10;AOfqP/vsVxvjS8tP7dY/aY/9Uv8AGPetOuQ8Zf8AIab/AK5rXDUpLl3Pr8BjZqvt0Jvtlp/z8x/9&#10;9CrVroet3sC3Vno13NE4ykkVszKw9iBg1zVe3fDL/kQ9N/64H/0I15+IpJRPqstxs3VenQ86/wCE&#10;Z8Sf9C9f/wDgG/8AhXFXulaol5Mr6bcAiVgQYW45+lfTFeP6x/yFrr/r5f8A9CNccoI9yGMk+hwk&#10;WmakJVJ0+f7w/wCWR/wrvPPh/wCeq/nVVuh+lMrCpTTsRWxko20NXS54RqdtmVf9enf/AGhXtYub&#10;fA/fp/31Xg2l/wDISt/+u6f+hCvZa5alFO2pyVMbJ20LHiG7tV0W5LXCACPqWFcT9vsf+fyL/vsV&#10;v+KP+Rfuv+uVefUoYeLW5yVcbJPY0fFN5ayaSyx3KMd68Bga5jzE/vCruq/8en/AhWZWiwsX1MHj&#10;pX2Nbw+jz3LiGNnITkKpPetb7Jd/8+kv/fs1S+H3/ISm/wCuP9RXW1nLDRT3BY2T6HNz5tiBcgxk&#10;9A4xn86j+1W//PdP++qn8a/6+3/3G/mKxKn6tHudMMdJRWhbupY3lyrgjHUVHvX1psH3D9afUPDR&#10;vudkMdLlWhC4JckKT9BTdrf3G/75q2n3RS0vq0e53xxsuVaGnZ6tpcVpHHJqMCsqAMplGQcdOtSH&#10;WdIwf+Jpb/8Af5f8a4i7/wCPuX/ro386jrP6tHudax07bHVedF/z1X/vqkciZTFCd7twqrySfQCq&#10;1WdF/wCQzaf9fUf/AKEK3VBX3OKWKlyvQP7G1j/oE3X/AIDt/hVHxJpepW+jSzXGnTxopXc7wsAP&#10;mHcivUawPid/yJF79Y//AEYtddOP7xep4dfFS9hLTozyapLXULDTpvP1C9hgQqVDzSBQT6ZPfg1H&#10;XN/E7/kBwf8AX4v/AKA9evTppzR8jjcTL6rPTodj/wAJV4Y/6GOw/wDAxP8AGvm//goFJH4ifwl/&#10;wj8i33ki/wDO+xnzdmfs2M7c4zg4z6Gunrjviv1sPpL/AOyV6mGpKNZO58PmNeUsHJW7fmfPn/CP&#10;a/8A9AO8/wDAZ/8ACv2F/wCDfRl0f9jXxPbauwtZG+J14yx3J2MV/s7ThnDY4yD+VfmdX6V/8EbP&#10;+TY9e/7H26/9IrGu+sr0z4zG1WqB94/2xpP/AEFLb/v+v+Ndn4Q1LTm8PQMuoQEZfkSj++fevEK9&#10;C8C/8ita/WT/ANGNXLCOp81jazdJadT0D+0dP/5/of8Av6K6nTra4m0+CWKB2VoVKsqEgggcivLK&#10;9p8K/wDIsab/ANeEP/oArePuniV5cyRn/Yrz/n0l/wC/Zqv9ivP+fSX/AL9munqvW1ORw1Y81jn/&#10;ALHdjrayf98Gj7Lc/wDPvJ/3wa33+4fpUFbRloZqkn1MmG2uRKCbd+v9w1Z8if8A54v/AN8mryfe&#10;FPquYuNJW3KNvFKsmWjYcdxU+D6Gpn6fjTK56sveN4UlbchlOMA8UzcvrT7vqv0qGuOc2pHbSoJw&#10;3JUdefmFO3p/eH51FF1P1p1cFR3m2d0MLFwTuWYCCnHPPYU/n+6fypLP/U/jUtYObTNVQS6jFljA&#10;wZACOxNL50X/AD1X/vqq8v8ArW+tNq1qjneGV9zCl0bWGlZl0m6ILEgi3bn9KWHRdZWZC2kXQAYZ&#10;Jt2/wr0W3/494/8AcH8qWX/VN9K9WM3oec6S7nPeXJ/zzb8qr6uy2+mTTTkIioSzvwAPc1r1jfEL&#10;/kS9R/69mr1oazR5/skc1/bmi/8AQYtf/Ahf8a6H4XeJPDtr4xhmudeso0EMmWkukA+76k14xV3Q&#10;P+Qon+438q9FwViIK00fVf8AwnHgv/ob9L/8GEf/AMVVzRfiP8PNPuHkv/HmiwKyYVptUhUE56ct&#10;XzPWJ43/AOPKH/rr/SuarBSptHp0HeskfY3/AAt34T/9FP8ADv8A4OoP/i6+a/29f2o/2ZfAut+G&#10;ofG/7RfgTRnubW5a3TVfF1lbmUBo8lRJKN2MjOOmRXlFfl1/wcN/8jv8L/8AsFap/wCjbauOGEjK&#10;VrnvYZWrJn6Of8Nw/sV/9Hf/AAu/8OBpv/x6vw5/4OKviV8Ofi5+3xp/in4UeP8ARPE+mJ8O9Ot3&#10;1Hw9q0N7Asq3N4WjMkLMoYBlJXOQGHrXh1ebfFn/AJGdf+vVf5tU4nCRo0uZM761NVocrOG8ib/n&#10;m35VvaUCunxKRggdPxqnV+z/AOPZfp/WvHxHwHTlWGVGu2n0/VEtWoiPLXntVWp0+4PpXn1D6Wi7&#10;SZISMHmmUUUUzdu42X/VN/umqOD6Gr0n+rb/AHTVWuulsefjI80kVr4EWzEjuP51n5HqK0dT/wCP&#10;J/qP51l16eGdoP1Plcz92ul5f5kqMM9adkeoqFOv4U+vqctquOFSt1Z4dZXmXtNZcPyO1Wcj1FUt&#10;N/i/CrVfpuS4iSy2Gnf82edVj+8Zes3XyfvD73rUu9P7w/Oqdr/qz/vVLX0lKo3TTOSUE5Fe+R3u&#10;WZEJHHIHtUPky/8APJv++avUV4VZXrSfmzrhpBGRICHII70lPuP+PiT/AHz/ADplfE1ZfvJerO2O&#10;yEyPUU5CC4APeoqfb/69P94V8FU2Z7lN+8i9sf8Aun8qfbo5nXCHr6VJUlp/x8J9a+fmrRZ9XSop&#10;1Y69US+XJ/zzb8qZPG4QZQ9fSr1R3P8AqvxrhUtT2qmHSg9Shsf+6fyqewYRsxkO3I4zRTZO1dFK&#10;bjUTOHl9n7xb8+H/AJ6L+dd98I9c0XT9Juo7/V7WBmuQVWadVJG0c8mvNKmtOjfWvZwFVyxKVhSr&#10;yS2Pcv8AhK/C3/Qy6f8A+Bif41/QZ/wbz/GX4QaF/wAEzvD2na38VvDdncL4l1ctBd65bxuAblsH&#10;azg1/MPX69f8Ee/+TItH/wCw3qP/AKPNetioKtS5WeNm9ZzwqVup+7v/AAv34E/9Fq8Jf+FHa/8A&#10;xysDUNM1LxVfS+I/C+nT6lp94/mWl/YQtNDOh6MjoCrD3BxX5x1+p37Hf/JsPgn/ALAcf8zXm+xV&#10;DVO58XjnemvU4j/hDPGH/Qp6n/4ASf4V7Vpdjeppluj2coYQICDGcg7RWvVtPuD6UObZxUVdswLu&#10;1uVtJWa3kAEbZJQ+lcF9usv+fyL/AL+CvVtV/wCQXc/9e7/+gmvBq1o+8mdlNWOt0W/sRqtuTexA&#10;CUcmQV2H9q6X/wBBK3/7/L/jXlOmf8f8X++K6GuhQud9D4WdB4zuINQ0GS1sJknlLqRHCwZjg+gr&#10;jP7G1j/oFXP/AH4b/Cug0D/kJp/un+Vb9Ne7odMdjmPBito9/LPq6m1R4dqvcjYCcjgFsc10n/CQ&#10;aD/0G7P/AMCU/wAawPiR/wAgu3/6+P8A2U1xtRKPM7jPRNUvLTUXRtPuo5wgO4wuGx9cVV8mX/nk&#10;3/fNZfw//wBVdf7yf1roqzfuuxD3F0y7tbW3Md1cxxtvJ2yOAccetWP7T03/AKCMH/f5f8a5zxB/&#10;x/D/AK5j+ZqjUNXZzym1I7A31kx3LeREeokFH22z/wCfuL/v4K56y/49l/H+dS1i9zjlN8xee6tt&#10;7f6RH94/xj1pPtVt/wA/Ef8A32Kx3++frSVkcjlqdL9ot/8Anun/AH0KbPPC0LqsyklSAAw54rMp&#10;0f8ArF/3hSUdSg8uT/nm35VFeW88tu0cUDsxxhVUknmr9S2X/Hyv4/yrpJUtTnf7M1L/AKB0/wD3&#10;5b/CpbXS9TMhxp0/3f8Ani3+FdZU1j/rT/u1SlqbqbbOV/srVP8AoG3H/flv8Kw/GWn38f2bzLGZ&#10;c78boiP7teoVy/xJ/wCXL/tp/wCy1rF3Zo3dWPO/sl3/AM+0n/fBrrvAIMGkSpONhNySA/BxtWs2&#10;tTRP+PZv+un9BWj2MKqtA2vOi/56r/31R9uso/ke8iUjqDIBVGsrUv8Aj9f8P5Cs2rnFNcyOj/tH&#10;T/8An+h/7+iv5JP+Cl4Mn/BRj49SRgsrfGTxMVYDII/tS4r+rGv5Uv8Ago7/AMpB/jn/ANle8R/+&#10;nO4r08rVqsvQy5eU8N8uT/nm35V/bT4e1vRRoFjnV7X/AI84v+Xhf7g96/ihr+xnQP8AkBWX/XpH&#10;/wCginm0Obk+f6GtN2uenXOuaL9nf/ib2v3D/wAvC/41j/21o3/QWtf+/wCv+Ncjcf8AHvJ/uH+V&#10;ZVeTGHKi5e8d9earpc9s0UOpW7scYVZlJPP1qhvT+8PzrmdJ/wCQjF/vf0rfqkrE8pOL+wsCJ769&#10;hhTpvlkCjPpk0/8A4Sjwz/0MVh/4Fp/jXLfEj/kXh/18r/I1wVPlTLjHQ9v0z4geA9Idn1XxtpFq&#10;HGENxqUSBiPTLDNXP+FufCn/AKKd4e/8HUH/AMXXyp8XP+Pax/66SfyWuHp/Voy1uaJ2R9p6x8Qv&#10;AOpzJLpvjjR7hVXDNBqcTgH0OGqn/wAJf4T/AOho07/wNj/xr5m+HP8Ax4XP/Xcf+giuiqvYpaXM&#10;ZS947vx+ra14je+0dTdwGJAJrYeYhIHIyuRWL/Y+rf8AQLuf+/Df4Vv/AA8/5FpP+ur/AM63KV+X&#10;QVrnk+oEQXssM5COrkMj8EH3FQ+fB/z2T/voU7xr/wAjZf8A/Xwf5CsutlsYs+edeZTrt7hh/wAf&#10;cnf/AGjUVgyi+hyw/wBavf3pdc/5DV5/19Sf+hGorL/j8i/66r/OuhbAe6faLf8A57p/30KRr2yg&#10;XzpruJEXlmaQAAe5rLql4k/5AN3/ANcGrBaszN//AISfw1/0MNj/AOBaf41R8RavpOp6U9npuqW9&#10;xKzKVignV2ODzwDmvK62fAX/ACM0P+4//oJq3CyuTymz9gvv+fKb/v2amsP+JdMZdQ/cKy4VpvlB&#10;PpzXQVz/AMRP+QXB/wBfH/sppJ3ZJc/tjSf+gpbf9/1/xrK8Ryx6g8RsJFnCA7jCd2OnXFcxW34Q&#10;+5cfVf61draky0RD9ivP+fSX/v2auafqFhpsBg1G9igkLFgk0gU49cGtOuJ+In/IdT/r2X/0Jqad&#10;zL4tDq/+Eg0L/oNWn/gQv+Nczr+o6fNq00kV9CynbhllBB+UVzlQyffP1qk7AoJG99ts/wDn7i/7&#10;+CrUd5aeWv8ApMfQfxiuVq9D/ql/3RT3BwTN77Zaf8/Mf/fYr+cOv6IK/nfruwcdwUEj0H9klHk/&#10;ar+GUcalmb4haKFUDJJ+3Q1+5f8AZOq/9Ay4/wC/Lf4V+Hf7G3/J33wq/wCyk6F/6cIK/fypxnuy&#10;RpGOhynh3QNdu9Yht7TRbuWRt21I7ZmJ+UnoBXUf8IN42/6E/Vf/AAXyf/E103wl/wCSg6f/ANtf&#10;/RT17TXnym0x8p4d8O9C1zQNblvNd0a7soWtWRZbu3aNSxZTtBYAZwCcexrs/wC0dP8A+f6H/v6K&#10;1/iv/wAi7D/1+r/6A9efVKjzahynUvJHd/8AHo4l2/e8s7sZ+lN+z3H/ADwf/vk1B4F/5ev+Af8A&#10;s1dBWUvddjWME0ef+NdO1CbVY2hsZmH2cDKxE/xNWP8A2Tqv/QMuP+/Lf4V6Jrf/AB9r/wBcx/M1&#10;TqlLQHGzOPt/hj8StZiGo6R8PdcureT/AFc9tpMzo2ODhlUg4II/Cn/8Kd+Ln/RLPEf/AII7j/4i&#10;vsX9nr/kkWlf70//AKPkrtKydZp7GqgrHzn4OZdJ8KabpeqsLa5t7GKO4t7g7JInVQCrKeVIPBB5&#10;FaX9pad/z/wf9/R/jWR4/wD+R51j/sJz/wDow1kVVr6k8pufa7T/AJ+Y/wDvsUjTRXAMEEqu7jai&#10;I2SxPQAdzWJV3w3/AMjFYf8AX7F/6GKOUOUt/wDCJ+Kv+hZ1D/wCf/CgaBr2nH7bqGiXcEMfLyzW&#10;zKq9uSRgV7hXP/FT/kn+pf8AXJf/AENazTuw5TzL7fY/8/sP/fwVPp99ZNcYW8iPynpIK5Grejf8&#10;fn/ADWnKHKdj9rtP+fmP/vsVa0u9sxI2bqMcf3xXM1PY/fb6VM4+6Jx0Os+3WX/P5F/38Fc342u7&#10;Vr2Ercxn912cetLWJ4q/4+Yv+uZ/nWcY6kcofaLf/nun/fQroPDkiPpoKuCN55Briq6zwh/yBl/6&#10;6NVNWQcpsZHqK9j8AarpkPg7T4ptRgRlg5VplBHJ968YrtPD3/IFt/8Arn/Ws5K6DlPS/wC2dH/6&#10;Ctt/3/X/ABr5f8RWF9J4gv5I7KZla8lKssZII3nmvYa4e7/4+5f+ujfzpQVmJwTPLvibp2oL8N/E&#10;DNYzADQ7vJMR4/cvX81X9o6f/wA/0P8A39Ff1BfFn/klfib/ALF+9/8ARD1/KnXr5crqREo8p9Ff&#10;8E/SNV/ba+F2m6WftNzP41sUht7f53kYyjAVRyT7Cv30/wCFWfE7/onGvf8Agnn/APia/Ar/AIJI&#10;f8pN/gX/ANlL0v8A9HrX9Y9ZZjUdOpFeQkrnx14f8GeMPC+qJrPiXwpqWnWcYYSXd9YyQxqSMAFn&#10;AAySAK6L/hINB/6Ddn/4Ep/jXr/7VH/JFtR/6+Lf/wBGrXyfXDF+01Hyn0j+zprmiSeLL0R6xasf&#10;7OPAuFP/AC0T3r2P+1tK/wCgnb/9/l/xr5W/Zf8A+Rzv/wDsFt/6MSvcaxqaSN6atE67UZI9QZTY&#10;SLPsB3eSd2Priq32K8/59Jf+/Zo+H3S6+qf1ro6zbsaqgp63MSz1PTdKjNtqeoQW0hbcI55VRiPX&#10;BPTg/lU3/CTeHP8AoYLH/wAC0/xrivi9/wAjRH/15J/6E1crWihdXK5eXQ9qsdT026iMtrqEEqZx&#10;ujlDDP1FTfa7X/n4T/voVxXw7/5F4/8AXw38hW7WbirlqbSNxSHXchyD0IpcH0NR6Z/x5J9KnqDo&#10;ULq55ZqtleNqlyRaSkG4fBEZ/vGqzWF8VIFnL0/55mupvv8Aj9m/66t/Oo0++PrWyloYqnqcN/wi&#10;fio/8yzqH/gE/wDhV/wt4b8RWniWwurrQL2KKO8jaSSS1dVUBhkkkcCvYaivv+POT/cNZe1bOn2S&#10;SF+12n/PzH/32Kju9X0nT7dru/1S3giXG6WadVUZOBkk461j1znxa/5EK9/3ov8A0YtPkvoHMdb/&#10;AMJ74G/6HLSv/BhH/wDFVY07xP4a1ic22k+IbG6kVNzR292jsFyBnAPTJH518y13f7Pn/I53X/YL&#10;f/0ZHVSopK9x+0Z7Z5kf/PRfzrP1xJJ/K8iNnxuzsUnHT0qWprT+L8KySs7icuZWMX7Jd/8APpL/&#10;AN+zWno3+j2rJcfuyZCQH4OMD1q7VPUf9eP9z+pqm7k25NS158H/AD2T/voV5F8T5oT45viJV/5Z&#10;fxf9Mkr0uvJfib/yPF9/2y/9FJVQ3Mqsm1Yz/Oi/56r/AN9VWk03UZXaSOwmZWJKssRII9elRV2O&#10;l/8AINt/+uCf+gitG7GByX9lap/0Dbj/AL8t/hXUfZLv/n2k/wC+DVytClzAfOX/AAU5s7s/8E2f&#10;2hALWQk/A7xZgCM/9Ae6r+Ov+ytT/wCgbP8A9+W/wr+zT/gph/yjh/aB/wCyI+K//TPdV/IBXr5Z&#10;D2kJFxqumrWLX7L/AMNfiN8RfjpoXg34feANb13WL03P2PStG0qa6uZ9ltK7bIolZmwisxwDgKT0&#10;Br7A/wCGEP24v+jM/iv/AOG61P8A+MVH/wAEA/8AlLj8I/8Arprn/pi1Cv6Yq2xWIlhZqKVzGrU9&#10;pK5/MJ8Qv2EP24v7Ej/4wz+K/wDx9L/zTrU/7rf9MK4z/hg/9uL/AKM0+K//AIbvU/8A4xX9SPxC&#10;/wCQJH/19L/6C1cZWUcwm18KMj+avTP2A/27rtnFp+xT8W5doG7yvhvqjY/KCrf/AA72/b6/6Md+&#10;MP8A4bPVf/kev6c/hh/rbz/dj/8AZq66plmVRO3KjSKuj+Tjxr/wTn/4KE3eoxPa/sIfGaVRAATH&#10;8L9WYA5Ppb1jf8O3f+CiX/RhHxq/8NZq/wD8j1/XBRQs0qL7KK5T+S6w/YT/AG39Fthp+sfsa/Fa&#10;0uEJLQXPw71ONwDyMq0APSpv+GKP2y/+jR/if/4QOo//ABmv6Uvjp/yUi8/65Q/+i1rkK1WPm1fl&#10;JP58LX9g39uSe2SaD9jH4sOjLlXT4c6mQR7HyKk/4YI/bp/6Ms+LX/huNU/+MV/TF4Q/5Fix/wCv&#10;Za0aj+0Z/wAqK5T+ZBf2Bv268D/jCv4t9P8AonGqf/GK7P8AZy/Yb/bX0L9oTwJret/se/FOzsrP&#10;xnpc95eXfw+1KOKCJLuJnkd2gAVVUEkkgAAk1/SIvQfSmzf6pv8AdNJ5jNq3KHKei/8ACSeHf+g/&#10;Zf8AgUn+NZfjT4q/C/4f+Fr3xn49+JGgaJo+nQ+bqGravrEFtbW0eQN8ksjBUXJHJIHNecV84/8A&#10;BXf/AJRrfGD/ALFNv/R0defCmpTUe5R9C/8ADyP/AIJ2/wDR+/wW/wDDp6R/8kVb0X/gpB/wTwkv&#10;1WP9vT4Lsdp4HxS0k/8AtxX8itavg3/kNr/1zb+Ves8rppfEyeY/ru/4eMf8E9/+j7vg1/4c/Sf/&#10;AJIqvqH/AAUb/wCCeiIpf9vD4Mjnv8UNJ/8Akiv5SKz9f/1Ef+//AEqf7Mp/zMOY/q9/4eP/APBP&#10;D/o/P4L/APh0dJ/+SK2vCv8AwUx/4JwWEUy33/BQP4IwlmG0S/FbR1z16Zua/kUrJ8R/62L/AHTR&#10;/ZdN6czJctD+xf8A4egf8E0f+kiHwL/8O3o3/wAk1wnxD/4KN/8ABPXVvEP2vSv28PgzcxeQq+Zb&#10;/FDSXXIzxkXGM1/IjXS+E/8AkFH/AK6n+lH9k019pk8x/VZ/w8I/YH/6Pf8AhB/4cvSv/j9dZ4f/&#10;AOCkH/BPC20eCC4/b0+DEbqp3I/xR0kEcnt9or+Tqs+7/wCPh/rSeV039pic2j+uL/h5P/wTp/6P&#10;5+Cv/h09I/8AkiuTvf8Agon/AME/HvJnT9un4OEGViCPidpXIz/18V/KLT16D6ULK6a+0yXNs/qz&#10;X/goZ+wFOwgg/bj+Dzu52oifEzSiWJ4AA+0cmvRv+Ec8Q/8AQCvP/AV/8K/kV8L/APIzad/1/wAP&#10;/oYr+0Jeg+lceLw8cK1Z3uLmPH9X0HXYdKuJZtFu0RYWLM1swAGOpOK4zY/90/lX0B41/wCRP1T/&#10;ALB83/oBrwauem+ZBzHy3/wWR0vU9W/4Jy/EGw0vTp7md30jZBbws7tjVrMnAAyeAT+Ffhn/AMK8&#10;+IH/AEIus/8Agrl/+Jr9/v8AgpF/yZl4w/3tO/8AThbV+WNevg6jjTsS5tHm/wDwR50LW9C/4Ll/&#10;s3wa5o91ZPJ4gnZEu7doyw+x3YyAwGRX9cFfy0fsI/8AKfD9l7/sJ3H/AKTXlf1L14eOd8VJnu4Z&#10;3oRCiiiuQ3CiiigAooooAKKKKACvxz/4LwMqf8F0f+CfzOwAHiS5ySf+n+0r9jK/Gj/gv/8A8puP&#10;2B/+w/df+l1pTj8SJl8LP1PF9ZIQXu4h7mQU7+0tO/5/4P8Av6P8a801b/j1/wCBisyuyMdDyT2C&#10;G/sXY7L2I8dpBUn2u0/5+Y/++xXlnhz/AF8n+4P51r1LjqbQ+E6PxNJHLcRmJwwCclTnvWbg+hpm&#10;lf6t/wDeq1TKKpdEOHcA+hNHnRf89V/76rN13/j/AD/uiqdBa2P5ev8Agtp+z18fvFv/AAVV+Nfi&#10;Pwp8DvGGp6dd+LA9rf6f4ZupoZl+zQjcjpGVYZBGQe1fLH/DK/7T3/RuPj3/AMI+9/8AjVf28eDA&#10;D4YtMj/ln/U1pkDB4rpWLcdLFe1tpY/h6X9lL9qMqCP2bPH3T/oTr7/41U2nfsp/tRLqEDN+zb4+&#10;AEy5J8HXvqP+mVf3SWoH2aPj+Afyp0wHlNwPumtVms0vh/Erofx5f8M7ftA/9EL8Y/8AhMXf/wAb&#10;rnfi98Cvjfonwv17V9Z+Dniq0tLbS5pLi6uvD1zHHEgUkszMgCgDua/sFr5y/wCCvf8Ayi6+Pn/Z&#10;K9Y/9JXrSOYSqSUOXfQ89KzufxmfZLv/AJ9pP++DXSfCTwZ4x8ZeOrXw/wCEPCep6rfzJKYbHTbC&#10;SeZwqMzEIiljgAk4HABNbFfoD/wbB/8AKZr4acf8wnxB/wCme7rsqYZYeDqJ3tqbfWnP3bbnyP8A&#10;8Mv/ALS3/RvHjr/wkrz/AONVX1D9mD9pcxgD9njx197p/wAIje//ABqv7a8D0FRzgYHHeuJZvO/w&#10;fiYyopR3P4jf+GXv2mP+jd/HX/hI3v8A8arQ0H9mj9o62837R+z/AONo923G/wAKXgz19Y6/tewP&#10;QVy3xIAD2eB2k/8AZav+1pPTl/Ew5bH8bf8Awzj+0L/0Qfxn/wCEvd//ABuuo8Efs4ftDtpUmPgL&#10;40/4+D/zK13/AHV/6Z1/WrXbfDUA6HNkf8vbf+grSlmkkvhNKceaVj+Q3/hm/wDaI/6IL40/8Ja7&#10;/wDjdf0W/wDBCHQ9a8G/8EqPhZ4b8X6PdaVqNt/bn2iw1K3aCaLdruoOu5HAZcqysMjkEHvX3MQA&#10;c7f0rzX4gf8AI3Xf/bP/ANFrXJXxjxMeVqx0Qhys3zd2o63Mf/fYrzDXvj38DNJ12+0rVfjP4Ttr&#10;q1vJYrm2uPEVskkUiuQyMpfKsCCCDyCK1mPbFfysf8FDMf8ADfvxyI/6LD4m/wDTrc1WEwqxEmr2&#10;saqXIf1Df8NF/s+/9F08Hf8AhTWv/wAcroB+0p+zoB/yXzwV/wCFTaf/AByv4+az67XlcX9r8AdW&#10;/Q/sSvP2k/2dWtJVX49+CyTGcAeKbT0/66Vif8NEfs//APRc/B3/AIU9p/8AHK/kLtf+PmP/AK6D&#10;+dbNCymL+3+BzVqtmtD+uLS/2jP2fIb5JJvjv4NVRnLN4ntABwf+mla//DTX7N//AEcD4I/8Kuz/&#10;APjlfx8eJP8AkCzf8B/9CFcrT/siP8/4HO6l+h/Yn8Q/2kf2eLrRYo7b48+DJCLpSRH4otCcbW9J&#10;K43/AIaC+Av/AEW3wj/4Ulr/APHK/kw8L/8AIQf/AK4n+YreprKYr7X4Fqpof1b2n7Q/wBiLGX44&#10;+D1B6bvE1qM/+RKm/wCGjf2ev+i7+Df/AAp7T/45X8lHi/8A5d/+B/8AstYtJ5RF/b/A2hU93Y/r&#10;sn/aH+AEjgp8c/BxGO3ia0/+OVH/AMNCfAP/AKLh4P8A/Cltf/jlfyVaJ/x7N/10/oKu0f2RH+f8&#10;DT2r7H9fHhLX9C8X6FDr/hPWrTVLCYsIb3TrhZ4ZCrFWw6Eg4IIODwQRWl5E/wDzxb/vk18lf8G7&#10;v/KJb4b/APX9rv8A6eLyvtuvKqUfZ1HG+xsndXOGmRxO6lDkMcjHvTdjD+E/lWrqP/H/ADHH/LU/&#10;zqGn7MX1i2lhi6lpwUA38PT/AJ6j/Gq2t6hYSaNdxpewszW0gVRICSdp4ryq4/4+JP8AfP8AOnWP&#10;/H9D/wBdl/mK0VDzKVd32M/7De/8+cv/AH7NV9Ws7tNPlZrSUDHUxn1r1PA9BWd4qA/sC54/gH8x&#10;VcprGu+ZaHj3kzf88m/75NfE3/Bfyyvbn9gCaO3tJZG/4THTflSMk/8ALX0r7/r5L/4LR/8AJlkv&#10;/Y02H/tSqpQtUR6VLFN1Fofz4/2HrX/QIuv/AAHb/Cvqr/glbpWqQ+PPFhm0y4XOkQY3QMP+Wp9q&#10;z6+if+Cd3/I5eI/+wZD/AOjDXfiY/uGe5g8U1iYux7B9hvf+fOX/AL9mqWo5tJQt0PLLDIEny5H4&#10;165XlH7Qn/Ib0/8A69X/APQhXh1IXgfV4LMJRrp8pS+1W3/PxH/32K5TxafN1gvF8w8teV5FVqua&#10;cAYTkfxGuKrSShufUYDM5Ov8PTuZPlyf882/KvafhtdW0XgbTo5Z0VhCcqzAEfMa8zwPQVuaSB/Z&#10;0XH8P9a8+tS5o7n1OXZnKNV+707npn26y/5+4/8AvsV5Jq7KdVuiGBBuHwc/7RrXIH92uauAPtEn&#10;A++f51xTopdT26eayv8AB+JKxGDyKZUWB6CpaylQUupnXzaWnufiT6aQuo25JwBOmSfqK9f+32H/&#10;AD+xf9/BXjUfMi5/vCtbA9BWc8Kn1OOebS/k/E9B8S3tm+g3SJdxEmLgCQEmuCLoDgsKicDaeKZg&#10;egohhUluc88zlJ/D+ImqOrWpAP8AEKzavXoHkdO4qpgegrRYdJbmEszkn8P4mz4Engt9QmaeZEBh&#10;4LsB3HrXU/2lp3/P/B/39H+NeY6wq+UnA+9WfgegpfVFJ3uJZrJfZ/E9C8XTw3M0BtplkAVslGBx&#10;yPSsfY/90/lVbwUB5Vxx/Ev9a28D0FS8Ik9zeOay5fh/EpQRyFDiNuvpUnlSf882/KtbTwPIPA+8&#10;anwPQVm8Ir7nZDNZcq9z8TEVHxjYfypdj/3T+VaMwHnNx3pmB6Co+rLuehDNZcq938Tlbmw1BriR&#10;lsJiC5OREfX6Uz+ztQ/58J/+/Lf4V6/pgH9nQcf8sV/lUsgHltwPumsvYK+52rMnb4TzL7Rb/wDP&#10;dP8AvoVa0S4gOs2gE6f8fUf8Q/vCuPXoPpV3w6AfEFjkf8vcf/oQroWFXc5pZlLlfuns3mR/89F/&#10;OsL4mMreCbxVYEkx8A/9NFq1gegrN8YAf8I9Px3T/wBDFaQw6U1qeRXxz9jL3eh5f5cn/PNvyrn/&#10;AIj2V7daLClrZyysLoErHGWONreld1gegrS8MAf2i3H/ACxP8xXqU6Vpp3PksbjpfVZ+70PAP7D1&#10;v/oDXf8A4DP/AIVxHxjtbrTjp39oW0kG8TbPOQpuxszjPXqK+1MD0FfMv/BRcDd4OGO2of8AttXp&#10;4eF6qR8Tj8dL6pL3e35nh/2i3/57p/30K/TH/gjLBPd/swa9JawPIo8e3QLRqSM/YrHjivykwPQV&#10;+w3/AAb6Af8ADGnifj/mp17/AOm7Tq7a9K1Pc+Px+Of1f4ep9G/2dqH/AD4zf9+jXfeCLeePwxbJ&#10;JA6kb8hlIP32roMD0FX7ID7MvA7/AM65adPU+axWNbglymN5Uh6Rt+Vez+FVb/hGNNyp/wCPCHt/&#10;sCvNsD0Fer+HAB4esMD/AJc4v/QBWjgkedLEOXQdg+hqvg+hrTqvgegqoqxhOq30Kbg7DwelQYPo&#10;a0ZAPLbjsaq4HoK3grhGo7ECghuRT8H0qVANw4FPwPQVXKaRqaFWTgc03I9RU14B5PTvVWuaqrTO&#10;uj70LjLsjK81Fkeoov8A+D8f6VXrhqfGzvpaQLMbKCcsOvrTt6f3h+dUx1NLgegrin8bPUowvTTN&#10;azdPJ+8OvrUu9P7w/Osy2/1X41JWDjqbey8yeRWMhIUkE9QKbsf+6fyq9ZgfZk4/hqWtFscjjZs1&#10;Ld0+zplx9wd/allZTGQGHT1qivQU+P8A1i/7wr04x2PMlDci2Sf882/75NY3xBjkPgvUQI2/49m/&#10;hNdmAMDisnx0APCN/gf8u5r2IaTR4zmfPPkT/wDPF/8Avk1c0CGYammYW+638J9K2ataL/x/r/un&#10;+VehKo+UiDvNEfky/wDPJv8AvmsPxyjpZQ7kI/e9x7V3Vc18TP8AkG23/Xc/+gmuec/dPRoO1VM4&#10;Svy5/wCDh6RE8b/C7e4GdK1TGT/01tq/U6vyi/4OQ/8AkfPhT/2CNW/9G21Z0pWme5hajlWSPzx8&#10;+D/nsn/fQrzf4ryRt4nUrID/AKKvQ+7V09cB8Tf+RiX/AK9V/m1TjpXoW8z0a9V0Yc1ijvT+8Pzr&#10;QsiDbKQc/Sucrf0g/wDEvj+n9a+fxHwHRlWKdXENW6fqizU6EbRz2qCnjoK4Jq59JTlZkuQehoqO&#10;rFOnHc6Iy5iKT/Vt9DVSr0v+qb6VRrrpR0ZyYv4kQan/AMeb/h/OsqtXUv8Ajzf8P51lV30PdgfK&#10;5or4hen+Yqdfwp9MTr+FPr6LL5tYf5nhVVaZa04gbsn0qzkeoqpY/wAVWK/SMmqtZdDTv+bOGorz&#10;ZbtSPLPPepMj1FVYPuH60+vqKFRukjllH3iwDnkGilt/9SKfXmVdajN4/CjGuSBcSZP8Z/nUeR6i&#10;lu/+PuX/AK6N/Oo6+DrTftJerOpSshMj1FSW5Hnpz/EKgp9v/wAfEf8Avj+dfCzloz26cvfRs1Ja&#10;f8fCfWin23+vX614k/gZ9pR/ix9UXajuf9X+NSU2TlefWvNPdqK8Girg+hpsvGM/rVnA9BUF8ANu&#10;BWsJe8efWp8tNsiyPUVNbSxqDukUfU1Wqhqn+uX/AHa9LCVXTrqVjycTWdKk5WNzz4P+eyf99Cv1&#10;w/4JDeJvDlh+xTpFtf8AiCxgkGtagTHNdIrAeeexNfjVX2Z+xb/yQiy/6/7n/wBGGvcpV3iJcjVj&#10;5/H4x1KNrdT9Zv8AhMvCH/Q1ab/4HR/41+qX7HPifw1J+y/4JePxDYsDoceCLtOeT71/M/X7JfsJ&#10;gf8ADIPw/wCB/wAi7F/M1deguVanzOOqv2a06n6M/wDCSeHf+g/Zf+BSf41px31k0ast5EQQMESC&#10;viwgYPFfR+i/8ga0/wCvaP8A9BFcropdTjoVXd6HfapeWh0y5AuoyTA+AHH9014XXeXf/HrJ/uH+&#10;VcXWlOHIjup1W+gmm8X8R/2xXQbl/vD86xLT/j5T/eFalbx2O6hU91mpoDL/AGmnzD7p7+1dBkeo&#10;rmPD3/IVT/db+VdHUTdmdkHzIwviHFLPpsCwxs5E+SFGexrkfsN7/wA+cv8A37Nel0VPMWcv4Dhm&#10;hiuRNCyZZcblIz1roPpT5/vj6UysZy94zk7Mxtejka9BVCf3Y6D3NUvJl/55N/3zXRv940lZubTO&#10;WXxMzLKGf7MuIW7/AMJ9alMFx2hb/vk10emf8eSfU/zqesnLU4ZS95nFPFLvP7pup/hpPKl/55N/&#10;3zXQz/69/wDfP86Y3Q/SoMeUzt6f3h+dKjoHBLgc+tU6bP8A6h/9w/yprcn2hr/aLf8A57p/30Kl&#10;sri3N0uJ07/xD0rkan03/j9T8f5GuhasiM22jt/Pg/57J/30KmsJY2mIWRT8vY1y9aPhr/j+f/ri&#10;f5ir5LHRH4jo8j1Fcv8AEjn7Fjn/AFn/ALLXQVg+Nv8Al1/4H/7LVQ+I2bsrnLYPoa09EB+zNwf9&#10;Z/QVXrT0P/j2f/rp/QVq9jCpK8RcN6Vj6rc20d/IklwisMZDOAegrpK8u+Iv/I5Xn/bP/wBFrUpX&#10;OaWx0v22z/5+4v8Av4K/lY/4KNQyyf8ABQT44yRxMyt8XfEZDBcgj+07iv6Z6/m3/bz/AOT4PjF/&#10;2VDXv/ThPXp5arVJehlI+evs9x/zwf8A75Nf2LaD/wAgKy/69I//AEEV/ItX9d2hf8gOz/69I/8A&#10;0EVWafY+f6FU+pJOrNC6qCSVIAHfis4WN93s5f8Av2a3LH/j9h/66r/OuvryG7Gh53plrdRX0ckt&#10;tIqg8syEAcVt70/vD863fEH/ACB5/wDdH8xXJ0J3AofEb5/D4VOT9oXgfQ1wnky/88m/75rvPEH/&#10;AB4j/roP5GsWtI7FR2PMfippuo3lvZC00+eUq77hFEzY4HoK43/hH9f/AOgFe/8AgK/+FfTHhH/X&#10;zf7g/nW5VKpy6WNErnzv8O9D1tLC4D6PdL++HW3Ydh7V0P8AY2sf9Aq5/wC/Df4V7zof+qk/3hV6&#10;pdXXYxnH3jzDwIj2nh9IbpDE4lbKSDaevoa2fOi/56r/AN9VH49/5GJ/+uSfyrFpWvqBwvjOKV/F&#10;V86RMym4OCqkg8CszyJ/+eEn/fBrs7//AI/JP981DWiloZuB8ja4j/21efIf+PqTt/tGorJHN5Fh&#10;D/rV7e9bXiH/AJD99/1+S/8AoZqHTv8AkIQf9dl/mK6lsZnpv2e4/wCeD/8AfJql4itbp9DulW2k&#10;JMJwAh5rtqR/umudaMnlPDP7K1T/AKBtx/35b/CtbwTZXlt4iimubSWNAj5Z4yB909zXrVZvi3/k&#10;CSf76/zp+0b0E46Gf50X/PVf++qwfiADPpsKwjeRPkheexoqW1/1h/3aFozNqxx32W5/595P++DW&#10;x4VVoFn88FMlcbhjPWugrM8Qffi+h/pWt76EtXViz50X/PVf++q434gRSTa2jRRsw+zqMqM92rYx&#10;T06fjRaxm48qucR9luf+feT/AL4NQSW9x5hHkP1/umu/rPvP+PlqadwTucd9nuP+eD/98msm5+Ln&#10;wo0u4k0zUvib4et7m3cxXFvPrMCPE6nDKyl8qQQQQeQRXodfzq/ts/8AJ5nxc/7Kdr//AKcZ66cP&#10;RVWTVxn7yf8AC6/g3/0Vnwz/AOD23/8Ai6/Cf/hT/wAWv+iXeI//AAST/wDxFeS1/TJgeldEn9T2&#10;1uNK5+HP7Ifws+J2m/tY/C/UdQ+HOvW9vb/ETRJJ559HnRI0W/hLMzFcAAAkk8DFfu558H/PZP8A&#10;voVjygeU3H8JqjXPWquu02rFJWPSPhPc2yeP9PZ7hAP3vJcf88nr2f7fY/8AP7D/AN/BXzP4F/5G&#10;u0+sn/otq9FrknH3hnW/FS8tJPD0Kx3UbH7avAcH+B64Dzov+eq/99U7xL/x4p/12H8jWHTjogO4&#10;8EXVrH9q8y5jXOzG5wP71b/2+x/5/Yf+/gryqPvTqzlC8rmkXZHf63f2P2tf9Nh/1Y/5aD1NU/t9&#10;j/z+w/8AfwV53rH/AB8r/wBcx/M1UoUQep9w/s/69ocPwm0uObWbRGBnyrXCgj9/J712f/CR+Hv+&#10;g7Zf+BSf418WeBv+RXtvq/8A6G1a9YOkm9zVS0Oy8eX1jL421eSO8iZW1KcqyyAgjeayftdp/wA/&#10;Mf8A32K4u6/4+ZP+uh/nUdbqOgjvQrn+A/lVzw9+71+xkk+VVvIizNwAN45p0f8Aq1/3RTLv/j0l&#10;/wCubfyqQPcv7c0X/oMWv/gQv+NYPxO1TTLrwJqMFtqUEjtGu1EmUk/OvYGvB6taN/yE4v8AeP8A&#10;I1ChZgSeTL/zyb/vmrWjxSi85jb7p7VqVY0z/j5/4Cat6AQ+XJ/zzb8qlswUc7xjI4zWjVTVfuJ9&#10;TUSd0Vy3Hb0/vj86x/EkM09xG0ELuAhyUUnHPtVmug8Hf8e03/XQfyrK9ifZnCfYb7/nym/79H/C&#10;ur8I2t0ujKGtpAfMbgoa6itbR/8AjyH+8aTncPZo5T7Pcf8APB/++TXaeHre4/sW3/cP/q/7p9aW&#10;uw0H/kD2/wDuf1qJS0D2ZzX2e4/54P8A98muBvbm2W8lVrhARK2QXHrXt9fMfiH/AJD99/1+S/8A&#10;oZp0/eYezLHxZurX/hVnib/SY/8AkX73+Mf88Hr+VP7Vbf8APxH/AN9iv6ePix/yS3xL/wBi/ef+&#10;iHr+VPgV7OXKykROnfqfX3/BI+5tj/wU3+BYFwn/ACUvS/4x/wA91r+sjz4f+ey/99Cv5Bf+CQ//&#10;ACk++BH/AGU3S/8A0etf1uVy5pb2sfQlU7HMftUTw/8ACl9RxKv/AB8W/Rv+mq18oebF/fH519Lf&#10;tPf8kev/APr4t/8A0atfLdclJJxH7M9Y/ZiuIE8ZXzPMqj+zGGWbH/LRK9w+22f/AD9xf9/BXzX8&#10;D/8AkY7r/rxP/oa16hUVI++aRjZHs3gHUdPjW68y+hXlOso966H+19Mz/wAhCD/v8K8G0b/lr/wH&#10;+tXqy5NTaMnFWOq+KSPqHiOOexQzILRQXiG4A7m4yK5v+ztQ/wCfGb/v0a7n4WgHw7Ln/n8b/wBB&#10;WulwPQU/acuhXLzanMfD63uItAKSQOp89uGUj0rd8uT/AJ5t+VaVqAIuB3qSocrh7MXTQRZoCMcV&#10;PTYv9WKdWXMdsY+6jj723uTeykW7kGVuQh9ajS2ud4/0eTr/AHDXbr0FDDqcnpT5xKiu4wHIyKiv&#10;QTaSAD+A0tKn3x9aVupry6GJ5M3/ADyb/vmud+Klpdz+BryKC2kdiYsKiEk/vFr0SmT/AOr/ABFU&#10;qmpm6VlufMH9h61/0B7r/wAB2/wrt/gJpuo2njC5kurCaJTprgNJEVGfMj45Fex05Ov4VpKq3EzS&#10;u7FbB9DUls6pu3sB9Tip6oa1gmPj1/pWSd3Yco8quXfOh/57L/30KqX5Dyhk+YbcZHNUMD0FaOjj&#10;Fs2P+eh/kKtqxN+fQr7HPRD+VeTfEyKU+N70iNj/AKvov/TNa9sry74i/wDI5Xn/AGz/APRa04bm&#10;VWNonDeTL/zyb/vmur067tY9PgSS6jUiFQQXAIOBVKuR1L/kI3H/AF2f+ZrXl5jA9B+3WX/P5F/3&#10;8FaX2q2/5+I/++xXk1dJR7MDh/8AgpbPBJ/wTj/aARJkZm+CXisABgST/Y91X8g/2S7z/wAesn/f&#10;Br+tL/goLz+wT8bx/wBUh8S/+mu5r+W2vZytcsJES3PoX/ggNBPF/wAFb/hG8kDqBJreSykD/kBa&#10;hX9L29P7w/Ov5zf+CHH/AClL+Fn/AF01n/0y39f0R1jmWtZehnLcpfEAGTRYxGNx+0qcLz/C1ccI&#10;JiM+S/8A3ya7fUf9QP8Af/oapVwp2VhCfDNWjlvPMUrlUxuGP71dZvT+8PzrD0L78n0H9a0alq7u&#10;aw+EstPChw8yj6sKPtVt/wA/Ef8A32K5zxN/x+R/9cv6ms2hQuWcB8bopZ/iLeSQRs6mKLDIuR/q&#10;1rkvsl3/AM+0n/fBr0rxD/yFX/3V/lVGtk7KxPKa3hN0j8NWSSMFIt1yCcEVoedF/wA9V/OsOL/V&#10;L9KdU8ocx0Au7UDm5j/77FJJc2zoyJcISQQAHGSa4l/vn61Z0X/kM2n/AF9R/wDoQpcpR0H9nah/&#10;z4zf9+jXzz/wVi8MeJde/wCCc/xa0fQ/D19e3dx4WZYLW0tHkkkbzY+FVQST9K+4KpeIf+QLcf8A&#10;XP8ArUwqOMlLsJ7H8en/AAzx8f8A/ohvjH/wmbv/AON1q+D/ANnr4/DWlJ+B3jAfu26+Gbr0/wCu&#10;df1h1d8P/wDISX/cNem8zlb4fxM3ofyuj9n34945+CHi/wD8Jq6/+N1n+IP2ffj0II8/BHxf9/8A&#10;6Fq69P8ArnX9aNZnif8A494v98/yqf7Tl/L+IuY/ks/4Z++PX/REvF//AITV1/8AG6zdd/Zz/aEu&#10;ZYzbfAjxnJhTnZ4Xuzj8o6/rMwPQV1Pw8A+z3XH8a/yNV/aclry/iK9z+Pz/AIZp/aN/6IB42/8A&#10;CVvP/jddD4X/AGdP2hIdNKS/Anxkp8w8N4Xuwe3/AEzr+wXA9BWdqQH2rp/CKTzWT+z+Ipe6rn8j&#10;n/DPPx/P/NDfGP8A4TN3/wDG6o3X7Ov7QRuGI+BXjLGf+hYu/wD43X9dWB6CnoBtHApf2nL+X8TJ&#10;zufyHf8ADOn7Qf8A0Qnxl/4TF3/8bpR+z58fBwfgh4vyO3/CNXX/AMbr+vHA9BXL3f8Ax9S/9dG/&#10;nQszk/s/iLmP5Q/DX7P/AMeY/EenyP8ABPxcqrexEsfDd1gDeP8ApnX9hy31lgf6XF/38FeU1crl&#10;xVd4m11aw07nZ/ELW9F03wJrOoajq9rbwQaZPJNPNcKqRoIySzEnAAHJJr5p/wCF2/Bn/ornhj/w&#10;fW//AMXU/wC35/yY18Yf+yZa5/6QzV/NvV4XDKrF6g3Y/dP/AIKL/GH4Tah+x14utbD4oeHZ5XbT&#10;9sUOtwMx/wCJhbk4AfJ4Ffl8PHvgfv4y0r/wYR//ABVfH/x0/wCSX6n/ANsf/RyV8813Rp+x906a&#10;OHVaHNex+qn/AAT+1rR9a/4L1/swTaPqttdomqXCu9tOsgU/ZrzglScV/VBX8a//AAbzf8ppv2fv&#10;+xum/wDSC5r+yivn8W74iR7FGHs6aj2Ciiiuc0CiiigAooooAKKKKACvxo/4L/8A/Kbj9gf/ALD9&#10;1/6XWlfsvX43/wDBern/AILlfsAj/qYrr/0vtKcfiRMvhZ9/aqf9F/4GKza9X8O/8hH/ALZmt2up&#10;TseSeOeHP9fJ/uD+da9d54g/1cX+8ay6HK5tD4TF0r/Vv/vVao1j/Wp/u1Tpooz9d/4/z/uiqeea&#10;9l+FoH/CKrkf8vD/ANK6PA9BWUqlnaxuoXRwfgv/AJFi0/65/wBTWmeFOPSuH8e/8jjf/wDXf+gr&#10;IbofpVrXUxejPdbX/j2j/wCuY/lSzf6l/wDdNVNF/wCQNaf9esf/AKCKnm/1Tf7prE05tDma+cv+&#10;Cvf/ACi6+Pn/AGSvWP8A0mevpGvn3/gq9/yjT+Of/ZMdX/8ASZ66KP8AFj6o4Xsfx81+gP8AwbBk&#10;D/gsz8NSf+gT4g/9M93XyNX2D/wQg/5SaeB/+wfrH/ptuK+nxXvYeS8jFS5Xc/qjyPUVHOQQMHvX&#10;zHgeldF8NR/xOJ/+vU/+hLXy3s7a3KeJ5lax7tXLfEj79n9JP/ZayO2Kguuq/SktyOe5WrtvhqQN&#10;Emz/AM/Tf+grXG1m6v8A8fQ/3B/M1TV0XTlyyueykqDnNea/EAg+L7sA/wDPP/0Wtc0Rk5rp/D3/&#10;ACB4T/vf+hGpUeXU6YT5nYw2AwTjtX8rH/BQz/k/345Y/wCiw+Jv/Trc1/WhXnmtgf2zd/8AX1J/&#10;6Ea7MJivq7bte5py8x/IlWfX9emB6V7BXb/an938ROFj+K61/wCPmP8A66D+dbOR61/Zjqg/4ltx&#10;/wBcH/ka47A9K0hmd18P4nNWhdo/jw8SEf2LNyP4f/QhXK5HqK/tB0gAajFgev8A6Ca3BwMU3mdv&#10;s/j/AMA55R5T+LXwuR9vc5/5Yn+Yrer+y+D75+lS0v7U/u/j/wAASdj+LHxeebcf7/8A7LWLX9q3&#10;iH/lj/wL+lZtH9qf3fx/4BvCXun8Z2if8ez/APXT+gq7X9qXw/A/smXj/l5P/oK1vYHoKl5q0/g/&#10;H/gFcx+cn/Bu6Qf+CS3w3wf+X7Xf/TxeV9t12N6P9JYfT+VRV5837Sbl3NVWsrWPLdR/4/5v+uh/&#10;nUNfyo/8FbAP+Hn/AMf+P+aua7/6Wy188bR6V7EMq54KXPuu3/BOd1tdj+tS4/4+JP8AfP8AOnWP&#10;/H9B/wBdl/mK/lrgUeQnH8IqLVAP7NuOB/qH/wDQTW39l/3/AMP+CL6z5H9alZ3ir/kAXP8AuD+Y&#10;r+PPA9BTZwPKbgdKn+yv7/4f8Eccb7y90/rTr5L/AOC0hH/DFkvP/M02H/tSv516p63/AMeOf9sU&#10;ll3I+bm/A76WM/eLQ+v8r6ivor/gncR/wmPiPn/mGQ/+jDX5PZPqa9m/Y158R61nn/QY/wD0M0Vq&#10;PPTauezRx/s6qly/iftVkeoryj9oQj+2tPOf+XZ//QhXxbgegqW3/i+teXUwlobnt4POb117n4/8&#10;A+i8j1FXdN/1BP8AtGvmuvEvjx/yPz/9ekf9a4quFvG1z6PB51yVr8nTv/wD9Ca29J/5B0X0/rX5&#10;UV9sfs2DHwN8Of8AXkf/AEY1cFfC8sVqfR4DP/3r/d9O/wDwD6Irmrj/AI+JP98/zrlK9J0v/kG2&#10;/wD1wT/0EV59SjZLU9unn13/AA/x/wCAc9T8j1FdKBkj61pgAjkVEaHN1FVzvmt7n4/8A4mMjzF5&#10;H3hWtkeoroVAyOO9WKr6pfqc8s35vsfj/wAA5Vyu3qKbXRaz/wAgyb/crmMD0FaQwN18Rz1M55Xb&#10;k/H/AIAl7/qPxFVa4X9qcAfCO4wP+X2D/wBCr5hraOW8yvzfgctTPLS+D8f+AfZmsf6pP96s+vhj&#10;4rjOl2v/AF8H/wBBNcLgegrSOV6fF+Bk8+t/y7/H/gH6g+Cv9Vcf7y/1rb4J6dK+df8AglOAPDHj&#10;LA/5f7P/ANAlr6zrCeB5Ztcx0U88vBe5+P8AwDE08gQHJ/iNTZHqKwfHgB1wZH/LBf5msXA9BWTw&#10;N/tHfDOfcXufj/wDr5iPObnvTNw9a1vBwH/CNWvH8Lf+hGtLA9BXO8JZ7nowzn3V7n4/8AtaZ/yD&#10;oP8Ariv8qlkP7tv901hSAGRsj+I/zppAweKn6h15vwPQWc6fB+P/AADysEYHNXfDhH/CQWPI/wCP&#10;yP8A9CFdBgelavgNR/wnGjcf8xS3/wDRi1t9U8zOWa6fB+P/AADeyPUVm+MCP+Een57p/wChivoe&#10;uR+On/JLNU+sH/o+OiGG99anlV81/cy9zp3/AOAfOGR6itLwwR/aLc/8sT/MVWrwD/go1/yRPSv+&#10;xqg/9JrmvUo4PmqJcx8njs2thJ+507n1Nkeor5l/4KLkbvB3PbUP/baviKv1P/4NngCfjXkdvDf/&#10;ALlK9L6l9X/ec17HxGNzbmw0lyduvn6H555HqK/Yb/g30I/4Y08T8/8ANTr3/wBN2nV9r4HoKvaS&#10;MW7D/pof5CplL2q5T5PMMzth/h6rqTZHqKv2RH2ZeR3/AJ1Ur6J+BIB+FWl5H/Pf/wBHyVn7Pk1u&#10;fN18zvD4fxPBsj1r1jw5/wAi9Yf9eUX/AKAK9QwPSvDvFXPijUif+ghP/wCjGqow5zGljfatrlOt&#10;qvXF1HVqjbqdCq83Q7eT/Vt/umqmR6iuVj/1i/7wq9WkKdluUp2N1CNw5FPyPWsO2/16/WrlElZm&#10;kamhavCPJ696q06H7/4VNXLVV5nbQq2hsZ9//D+NV62o+9OrhqR99np0XzU0zDHU/Wius0f/AFT/&#10;AO9VyvPqO02j2KH8JHH23+q/GpK7qw/49x9TU1YOWp0rY5Oz/wCPVP8AdqSrWof8f0v++ahrpULo&#10;8+UveY9fuj6U6P8A1i/UV8ka4B/bd7x/y9yf+hmqcgHltwPumvVhT21PGlX0eh9tL0H0rJ8d/wDI&#10;o3//AF7mviXpXR/CP/kpmif9f6/1r2VRs73PCdbyPVataMQL9cnsf5V6FWp4PAOuR5H8Dfyq5S91&#10;mcMRaa0ODyPUVzXxMI/s225/5bn/ANBNfSOB6Ct3wEANSmwP+WP9RXJUqWg9D0sPX5qyVj4er8ov&#10;+DkP/kfPhT/2CNW/9G21f001+BP/AAehf8lU+Af/AGL+v/8Ao+yrOjWvUSse9hZ2rJn4u1wHxN/5&#10;GJf+vVf5tXV1yXjYA6yMj/liv8zV4yX7n5noV5+1hYwK39IIGnx5Pb+tY+B6CtCz/wCPZa8Ot70T&#10;bK/3NdvfT/I0Mj1FSAqVGSOlUKnT7g+lccon0VLEXexYyOxFWaz6uDkUR907aNXmvoOl/wBU30qj&#10;Vt/uH6VBXVRd0zPE+9JFTUv+PN/w/nWVWxqf/Hk/1H86y676KvE+YzSP+0L0GJ1/Cn0UV7+BVqHz&#10;PAr6VCxY/wAVWKr2P8VWK/Rcn/5F0Pn+bOGp8bJYPuH60+p9L/492/3z/IVZr6qh/BRx1J2myC3P&#10;7oD/AD1p9V7r/j4b8P5VHXn1P4jNoy91Gfd/8fcv/XRv51HSXH+vf/eNMr88rz/ey9WdijdBT7f/&#10;AI+I/wDfH86Wn2/+vT/eFfGTjoz26cffRs0+2/16/WoKK8WWsWfZQlyzT7GnkeopHIx1HWs3JPU0&#10;+Ekvya4OQ9L67zacpcyPUVBfEHbg0Uqdfwpwj7wqkvaQcStVDVP9cv8Au1t1nav/AK9f92u+hH94&#10;ePmFHlwrd+xmV9mfsW/8kIsv+v65/wDRhr47rtfBH/IAT/ro3869zL4Xr/I+TxqtS+Z9z1+yX7Cf&#10;/JoPw/P/AFLsX8zX8ztf1Jf8Eff+UY/wV/7Ee3/9Ceu/Fx9nBM+cx07U16nVN0P0r6O0X/kDWn/X&#10;tH/6CK5luh+ley6V/wAgy3/64L/IV5s6luhzYV8zZw13/wAesn+4f5Vxde2at/yCrn/r3f8A9BNf&#10;O9XSlzpnoU1Y6C0/4+U/3hWpXMeHv+Q3a/8AXYV3dbpWO+h8LIfD3/IVT/db+VdFXOaj/wAep+or&#10;OwPQVEldnXCXKjtKK5bR/wDj4b/c/qK0ah6Gilc05/vj6Uys1+v4U2sJ/EZTl7xov940lcvrn/H6&#10;P9wf1qnUNXOeUvePSdM/48k+p/nU9cPpn/HjH+P8zVisXucEtZM2pyPPcZ/jP86Yeh+lVof9Uv8A&#10;uinUjL2nkZdNn/1D/wC4f5V3VJJ/q2/3TUqWpz855pU+m/8AH6n4/wAjXc1DqH/Ho/4fzFdMZe8h&#10;rRmDWh4bIF8+T/yyP8xUeB6CnwABzgdq6XqdManvG7WD42/5df8Agf8A7LU1c38Qf+XP/tp/7LRC&#10;PvGrlzaBWnof/Hs//XT+griK2PDn/HpJ/wBdf6CtZKyM6itE6yvLviL/AMjlef8AbP8A9FrXa13P&#10;g7/kXLb/AIH/AOhtWLlynO1c+dq/m3/bz/5Pg+MX/ZUNe/8AThPX9clfx9/8FQf+UlH7QP8A2Wnx&#10;R/6dbmvTyufNUkvIiUTh6/ru0L/kB2f/AF6R/wDoIr+NWv7EdA/5AVl/16R/+gitM0+x8/0HBWOo&#10;sf8Aj9h/66r/ADrr6880cZ1e0/6+Y/8A0IV6fivHkaxjzGP4g/5A8/8Auj+Yrk66n4jf8iXff7i/&#10;+hrXkVVBXQ3Cx03iD/jxH/XQfyNYtWvBv/IY/wC2Lf0rqqq9hxjoYfhH/Xzf7g/nW5WX4n/1cP8A&#10;vH+lY9Fr6lXtod9of+qk/wB4VerlvBf/AB5zf9dR/KtmocdSXHm1OV8e/wDIxP8A9ck/lWLXS6//&#10;AMhR/wDcX+VUqtOyIas7HG3/APx+Sf75qGsbxj/yM97/ANdzWZWiVxHg/iH/AJD99/1+S/8AoZqH&#10;Tv8AkIQf9dl/mK9Vn/18n/XRv50kP+tX/eFbc5znRUj/AHTV2szxn/yKt/8A9ezVmA+s3xb/AMgS&#10;T/fX+deY1p+EP+Q7F/ut/wCgmjksTzF2pbX/AFh/3a360vDP/H5J/wBcv6igh7HK1meIPvxfQ/0r&#10;1esbxX/rIP8Adb+lWpakHmFPTp+NdrXLeNP+Qsn/AFwH8zV3uKSurFSqF5/x8t9f6U+s2+/4+3+o&#10;/lTSsSoWLVfzq/ts/wDJ5nxc/wCyna//AOnGev6Gq/BT9sD/AJO0+KP/AGUXW/8A0vmrvwPxsGrH&#10;gVf0yV/OnX78VeNV3H5jidlN/qm/3TVHjtWP4d/5GCw/6/Yv/QxXrFee3ylHK+Bf+RrtP+2n/otq&#10;9GqLwJ/yNdp/20/9FtXotZSldjSueX+Jf+PFP+uw/kaw69l1H/UD/f8A6GqVJTsPlPKY+9Or0jVv&#10;+Wf4/wBKp0nK5ajoeZax/wAfK/8AXMfzNVK9C17/AI/F/wCuQ/mao1Q+UveBv+RXtvq//obVrV6/&#10;8Df+SX6b9Z//AEc9dbWDnZlqOh8t3X/HzJ/10P8AOo69V8Sf8jDff9fcn/oRqlWqloIfH/q1/wB0&#10;Uy7/AOPSX/rm38qsL0H0ps3+qb/dNSVynK1a0b/kJxf7x/kavVFff8ej/QfzoDlNmrGmf8fP/ATX&#10;F1reDf8AkMf9sW/pSewcp11VNV+4n1NT1DdgHbketZvYtK7sUa6Dwd/x7Tf9dB/KsfA9BVPUVHmL&#10;x/DWb1L9md5Wto//AB5D/eNeS4HoK7nwB/yLy/8AXZqlqwez8zq67DQf+QPb/wC5/WvP6z7n/j4f&#10;/eqWrh7M9cr5j8Q/8h++/wCvyX/0M13lU2GSfrVQ91h7M8k+LH/JLfEv/Yv3n/oh6/lSr+ub4vAf&#10;8Km8Ucf8y7e/+iHr+SGvYy2V1IzqR5T6E/4JD/8AKT74Ef8AZTdL/wDR61/W5X8mH/BHv/lKT8BP&#10;+yn6V/6PWv6865c2dq0fQmMeY8b/AGnv+SPX/wD18W//AKNWvluvuf4o/wDInXH/AF0j/wDQhXll&#10;cVKpaNrDcLHj/wAD/wDkY7r/AK8j/wChrXqFeifA/wD5GW6/68T/AOhrXqFROpeWxtTo80b3PnnR&#10;v+Wv/Af61er3VwM88/WkwPQVHtAdOztc4r4W/wDIuy/9fjf+grXS1FrQAuxgf8sx/M1UqWr6mkY2&#10;RsW3+q/GpKyIPuH60+jlNFSutzai/wBWKdx0FeSeLP8AkYrr/fH/AKCKzqPZeZ0RjZI9wXoPpSN0&#10;NfK2o/8AIQn/AOuzfzNRw/61f94U/YeY0z6mpU++PrXmXSrnh/8A5Dtn/wBfSf8AoQqXHQ0toekU&#10;yf8A1f4ingYpH6fjWa3IlsQU5Ov4U6iqepzpWdwqjrP/ACy/4F/Sr1QXaj5fqaErO4Td4mVWjo5/&#10;0Zh/00P8hSVYtf8AVn/eqm7mUPiJK8u+Iv8AyOV5/wBs/wD0Wteo15L8Tf8AkeL7/tl/6KSqhuFf&#10;4TNrktS/5CNx/wBd3/ma6Git47nKcvXSVI3Q/Stym3YTdjwH/goL/wAmE/G//skPiX/013Nfy21/&#10;VT/wUdGf+CeXx5H/AFRjxR/6abmv5MsV62Wu8JESlqfav/BDj/lKX8LP+ums/wDplv6/ojr+bP8A&#10;4Ii/8pQvhd/101j/ANM19X9ClZZh/FXoT8R2Oo/6gf7/APQ1SqL4df8AIdk/69W/9CWu1rzm7Byn&#10;PaF9+T6D+taNc38Yf9Xp/wDvS/8AslcPVRV1cuLsrHoXib/j8j/65f1NZtcfRVrQfMXfEP8AyFH/&#10;AN1f5VSrc0P/AJBy/U/zq5U8xRgxf6tfpTqp6p/yEZ/+up/nVeqJ5Rj/AHz9as6L/wAhm0/6+o//&#10;AEIV6daf8ekX/XNf5Ul9/wAeU3/XJv5VnzlHW1T8Q/8AIFuP+uf9a8frW8C/8jdYf9dx/I1FtLga&#10;1XvD/wDyEl/3DXdVj+OP+QC3/XRf5073IlHQjrM8Tf8AHvF/vn+VYQGKv6B/x8P/ALn9aLWMipXU&#10;/Dz/AI97r/fX+RqtWfrI/eJ/umi99Btcup3lZ+pf8fX/AAAf1rhsAjGK5XxiMauAP+eK/wBaajci&#10;UuZWPW6eh4rwyu/8I/8AIu2v+4f/AEI0OFjPlO1JxXL3f/H3L/10b+dSVHQlYTViOrlV6kpgnY8n&#10;/b8/5Ma+MP8A2TLXP/SGav5t6/o5/wCCjX/KP/42/wDZKdf/APTfNX8uVetl6vB+oN3Om+On/JL9&#10;T/7Y/wDo6Ovnmv0l/wCCA/8Aylm+Ff8A1z13/wBMd/X9I9Ti6/satrXOqhifYw5bXP5X/wDg3m/5&#10;TTfs/f8AY3Tf+kFzX9lFfiN+2z/ysv8A7Ff/AGB7v/3IV+3NeBXlz1XI9ijP2lJS7hRRRWRqFFFF&#10;ABRRRQAUUUUAFfjf/wAF6f8AlOV+wD/2MVz/AOl9pX7IV+Ov/Bdz/lOr/wAE/f8AsZbn/wBL7Smt&#10;xS1iz9PPDxA1DJP8Brd3p/eH51zHxB/5AH/bdf61w9dNrnkyVmen6+ymOPBB5NZlZXwy/wCP265/&#10;5ZL/ADrsaTVjWHwnJ6x/rU/3ap1ueKQPtUX/AFzP86y6tbFHoPwt/wCRVX/r4f8AnXR1z3wz/wCR&#10;YH/Xd/6V0Nc0/jZ1R+FHj3j4j/hMb/n/AJb/ANBWOWUg4YdPWsv4t/8AJR9W/wCvr/2UVzZAAyBX&#10;TGPuo55fEfUeikf2Nacj/j1j/wDQRViUjym5/hNef6L/AMga0/69o/8A0EVbj/1i/wC8Kx5TP2t+&#10;hp18+/8ABV7/AJRp/HP/ALJjq/8A6TPX1KAMDivnH/gr8AP+CXPx8wP+aV6x/wCkr1pSl+9j6ohw&#10;0P5Kcj1FfYX/AAQfIP8AwU18DgH/AJh2sf8AptuK+GgAOlfeH/BtX/ymA+HP/YK17/003VfUYh2o&#10;S9DjeqP34wfSuj+GoI1mfI/5dj/6Etey1W1EHyhwPvf0r5hzurGcY6nMVBd/eUe1dHVXUuqfQ1Kd&#10;jZQsYNZur/8AH0P9wfzNdNUkIG3p3qk7lRjqcXXT+Hv+QPD/AMC/9CNaOB6VfsRi1UD3/nQ9jWPu&#10;u5mV57rQP9s3fH/L1J/6Ea9aquQQ7c9zUp2N6cuZnkmD6GvX8j1FR1h0+YuRs6oR/ZtxyP8AUP8A&#10;+gmuOyPUVqXX/HtJ/uH+VY9bU3dGFRXZc0kj+0YufX/0E1uZHqK4/Uh/oT49s/mKy8D0FW1c55Qu&#10;z0aFlDHLDp61LvT+8Pzrxjx6v/Enjxj/AI+Vxx/stXJ1Uad0R7M+gfEDKfJww/i7/Ss7I9RXlXgz&#10;rc/RP61u1LhZ2NYxsj2b4fso0mXLD/j4Pf8A2Vrd3p/fH514BAOD9ak60vZX6g9Ge2XjKblsMO3f&#10;2qPI9RXktj/x7D6mpj0q1GyEfyo/8FarW6f/AIKe/H9ktpCD8W9dwQh/5/Za+efsV5/z6S/9+zX9&#10;g+qD/iZT5/57N/Oq7DuK9ynmDjTS5dkczlqfygwWl15Cf6NJ90fwH0qPU7S7/s24/wBFk/1D/wAB&#10;9DX9WeB/k0+1XN1Fz/y0X+dV/aT/AJTB1D+QH7De/wDPnL/37NMnsrwRHNpL0/55mv7Ldo9KfbqP&#10;PXgdaP7Sf8pkq1nsfxi/Yrz/AJ9Jf+/ZqnrtrcpYEvbyAbxyUNf2qV8Nf8HCwB/4J5zjH/M6aZ/7&#10;VpwxvtJKNtzqp4q007H8uvlyf882/KvZ/wBjSKU+JNaxGx/0GPop/vmvR8D0Ffc//BDVR/wtDx3n&#10;/oA2v/o5qquvZ0nI9GGOvL4T5T8qX/nk/wD3yakt4ZsN+5fr/cNfubsX0p0YwcCvGrYn3Nj0MLju&#10;Wsnyn4aeTN/zxf8A74NeJ/Ha2uW8euVt5D/okfRD71/R1Xp3wmAHhMH/AKeX/pXDUxNo7HvYbMv3&#10;nwn8ov2S6/59pP8Avg19rfs2wzD4HeHQYXBFkcgqf+ejV/QVXj3j5QfGF+SP+Ww/9BFcVav7SNrH&#10;t4PNHGo3yn5HeVL/AM8m/wC+a9F0yaIabbgyD/UJ39hX6JlQB07V/P8A/tBqp+PnjjI/5nDU/wD0&#10;rkqKVD6w2r2serDOXH7H4n3os8OR+9Xr61pieHGPNX86/MpFAcEDvXT7R6V0wy6y+It5y5fY/E/Q&#10;8Tw5H71fzqf7RB/z2X86/OHVlH9lXQx/y7v/AOgmvE9i+lbQy6/2jKedOP2PxP2B1ieE6bNiVfue&#10;tcz5kf8Az0X86/LjwSi/8JZYcf8ALwK9c2j/ACa0WBUdOY56mcuTvyfifU37UrK/wkuFQgn7bBwP&#10;96vmPy5P+ebflXov7IYA+NVpj/nxuP8A0CvramqPJpc55Zm5O/Kfm18VopTplqBEx/fnop/u1w3k&#10;T/8APB/++DX7R/s5AHxFqGf+fIf+hivXwAOBUuXK7GbzBt/Cfmd/wSohmHhjxlmFx/p9n1U/3Ja+&#10;s/Jl/wCeTf8AfNfe37HP/IK13/r4g/8AQXr2iuCtL94zqp5i1Be6fjX4/dIteCyMFPkLweO5rE+0&#10;Qf8APVfzrzz/AIOU1B/4KJWef+ic6Z/6UXdfn5tHpXbSwSqU1K+50LOXFW5PxP2H8HXEH/CNWv75&#10;fut3/wBo1p/aIP8Ansv51+RWhqv9lQ8dj/M1bKAjipeVJv4j0IZ17i9z8T9XHnh8xv3q/ePf3prT&#10;w4P7xenrX5kWQBs4s/8APMfyqRgAhx6etR/Z6X2jvWeO3wfifoX58P8Az0X861vAk8I8b6OTKv8A&#10;yFLfv/00Wvyz2L6UbF9Kv+zV/MQ8+dvg/E/d37Vbf890/wC+q5L453EB+FupgTL1g/i/6bx1+J+1&#10;e9aHhZV/t6Dj+9/6CaccrUZJ8x59XO3Kk1ydO5+jfmR/89F/OvAf+CjMiH4J6Vhx/wAjVB3/AOna&#10;5rxLA9BXnf7TPHgO029f7Wj/APRUtdHsPYfvL3sfOYvMXPDSXKc/uX+8Pzr9Tv8Ag2gmhjPxr3yq&#10;uR4bxlsf9BSvxeyfWvcP2Nef+Ekz/wBOf/tetIVnipeyta58ljMT/s0tP6uf1A/arb/n4j/77FaG&#10;kTRPbsUlUjzOoPsK/ndwPf8AOv0d/wCCQA/4xr1w/wDU83P/AKRWVaywPslzcx8vjsTzYe1j9D96&#10;f3h+dfRXwIZT8KtLww6z9/8ApvJXwlX0/wDs7/8AJHdH/wC3j/0okrnnS03PBqVOaNj33I9RXh3i&#10;r/kaNS/7CE3/AKMaupp6fdFTCHKaYX4mcJUdegVHWiVz0YOxwsf+sX/eFXq6tgMHimVcYlOdjm7b&#10;/Xr9auVsUVE46jjU0MqH7/4VLV2f7v41FXJVj7x2UanuECMBnJp25T3pLsA7cj1qHA9K5JwvI9bD&#10;1bUloa+jsBE/P8VXN6+tYVqBhuO9TYHoK8+pRvN6nr0a9qS0OlsHX7OOe5qbevrWFYf8ew+pqaud&#10;0ddzf6z5EOoEG9lx/fNQ1bXp+NDdDXZGn7qPMlifeeh8h65HJ/bd58h/4+5O3+2aqSRyeW37tvun&#10;tX6L2PFlDj/nkv8AKpW6H6V3xlax48qmjPzM2P8A882/75NdH8I0f/hZminy2/4/l/hPvX6Hqq46&#10;CnRgbxwOten9ZfY8VTu7Hh3P90/lWp4P/wCQ4hI/gbr9K9kwPQVzHxc48FzY/wCe8f8A6FWf1hy0&#10;sX7Hl1uUsj1FbngN0XUZtzgfue59xXi9ch8Yf+QRaf8AXyf/AEE1nUV4M3w1RqvE+wfOi/56r/31&#10;X4Ff8HoDK/xU+Aexgf8Ain9f6f8AXexr7zwPSvzL/wCDgD/kdfhl/wBgvU//AEZb1jQVqiZ9Hhaj&#10;dZI/IvB9DXJeNuNZGeP3K/zNfSteE/tH/wDJQI/+wbH/AOhPW2Ld6R6dSXLG5xGR6itCzI+zLyOn&#10;9ayKuW3+oX6V5FSN0aYOs1UenQv5HqKnRl2DkdKzatx/6tfoK5pwsexRrNyehY3KehFXARtHNZla&#10;A6Cspe6erhKnNce5G089qgqSitaM7Jm8487Kmpg/Yn47j+dZWD6Vs6h/x6N9R/Os6vSw8rwPnc1p&#10;2xC9P1ZXoqWf7g+tRV9Jl8ebD38z5vEq1UsWP8VWKNDAIlz6j+tX8D0FfpWS0ObLYO/f82eXWqct&#10;RoNL/wCPc/7/APQVZq9oAAs2wP8Alof5Cr1fT0aVqaVzya2KtUascvdg+e2R6fyqOtfUhi8f8P5V&#10;BXmVI/vGdMMReC0OauP9e/8AvGmVLf8A/H7N/wBdG/nUVfnFeP72Xqz2Yv3UySn2/wDr0/3hUa9B&#10;9KfB/rk/3h/OvlJ09GevTqPnRrUUUj/dNeFKFos+uVTUXI9adCQX4Paoaktv9b+FcTVkbQm3NFil&#10;Tr+FJT4OppUY81RI7haztYIE65P8NatY3ib/AI+Iv9w/zr06VJwne552ay5cG35or5HqK7bwQR/Y&#10;CHP/AC0b+defV6d8LxnwlET/AM9n/wDQq9nLVfEfI+Mxc+elYtV/Ul/wR9BP/BMb4K4H/Mj2/wD6&#10;E1fzC4HpX9aH/BFj/lFT8C/+xCtv/QnruzH3aS9TwcZT54JHeFWweDXsmlso0y3yR/qV/kKMZrFk&#10;/wBY3+8a8e3Oc9Cn7K5s6sy/2VcjcP8Aj3fv/smvnnB9DXti/eH+8P51pr0H0rWkvZ3O6m7o8M8P&#10;AjW7Ykf8tRXd5HrXUeKs/wDCP3fP/LE153W8Zcx2UXaLNXUSPsp57is6p9D51Ff90/yrdwPSpk7M&#10;6Yy0MbSCBcNk/wAH9RWjkeoqt4jA+zR8D/Wf0rIwPQVD1KU7G65BPB7UlVvD4GyXjuP61o4HoKzc&#10;Lu5lOp7xga7/AMfo/wCuY/rVKuztf9Wf96paxbs7HNKfvHP6YR9hj57H+ZqxkeoqrrX/ACE5fqP5&#10;CqtZtXOd7nRQkeUvI+6Kdkeorz66/wCPmT/fP86ZS5TmPaMj1FNkI8tuR901ytLH/rF/3hUKOpzr&#10;c3ty+oqLUCPsj8jt/MVRplx/qTW8fiRtyiZHqKfAQXIB7VUqax/1p/3a6i4/EWq5v4g/8uf/AG0/&#10;9lrpKyfFH/LD/gX9KqOjN721ONrY8Oc2bn/pqf5CpKtWX+qP+9/Sqk7omcrxHV2vhK9s4vD9vHLd&#10;xKw35VpACPnauOr+ZT/g4P8A+Uvvxd+ugf8AqP6bVUMN9any3sYPQ/qt/tHT/wDn+h/7+iv5Bf8A&#10;gp7bXEv/AAUl/aAligdlb40eJyrKpII/tW55FfP9f1rf8E0P+UdHwG/7I54a/wDTXb12xpPLXz35&#10;r6C+I/k1+x3n/PpL/wB+zX9hug8aHZZ/59I//QRXV85qwvQfSufFYr6zbS1hpWMDRv8AkMWn/XzH&#10;/wChCvT8j1FcnaD/AEuL/rov866SuKRrT2Mz4ikHwXfAH+Bf/Q1ryLB9K9rvv+PR/oP51mVUHZFt&#10;XPPPB3Gr5PH7pv6V1W5f7w/Ol8bf8gYf9d1/ka5PA9Kq1xXsa/icgxw4I+839KyKt6UBvfjsKu0X&#10;toFr6lrwWQLObJ/5aj+VbWR6isjSv9W/+9VupepS0MvX/wDkJuf9lf5VTq7qn/H2f90VWoIcLs8q&#10;8Y/8jPen/puazK9E1X/kIzf75qvWqloZHjM5Hnyc/wDLRv50QkeavI+8Kq6sB/atzx/y8P8A+hGq&#10;69R9a15THlPQMj1FZnjIj/hFb/n/AJdmrGwPSmzDMTfSktw5Tz2tPwh/yHYv91v/AEE10tSWn+vH&#10;0NU9jPlLFaPhogXkmT/yz/qKpHPaprH/AFh/3agTjodFkeorF8VkeZByPut/SnVyPxP/ANbZ/wC7&#10;J/7LVR3M7WRrZHqK5XxoyjVkyw/1A7+5rJrzr4r/APIzR/8AXmn/AKE1bRjdiPRN6f3h+dZt8Qbp&#10;yD3H8q8mr1H4d/8AInWf/bT/ANGNVSjZAPr8FP2wP+TtPij/ANlF1v8A9L5q/oDr8Av2xv8Ak7v4&#10;qf8AZSNc/wDThPXZgfjZMjzSv34r8C6/oYrTG7xCJj+Hf+RgsP8Ar9i/9DFesZHqK4BPvD61Pgeg&#10;rz5R5ij0/wACEf8ACV2vI/j/APRbV6LkeorwDwOAPFNpgf3/AP0W1eh1jKNmaRV0dpqLKIBlh9/1&#10;9jVLen94fnXAeNv+QVH/ANfA/wDQWrl8D0pKFyuU9c1Ug+Xgg9f6VTrD+EP/ADEP+2P/ALPXaVLV&#10;nYpaHIa+QLxcn/lkP5mqWR6itLxz/wAhaP8A69h/6E1YtWtgPor4GyIPhfpoLjrN3/6bPXW+ZH/z&#10;0X86+P7j/XGmYHpWTpXd7lcx7h4kdP8AhIL75x/x9yd/9o1S3p/eH515HH9wfSlq1Ek9jXoPpSTf&#10;6pv900Q/6pf90VNa/wDHzH/10H86k0Meor4E2r4Hb+teg1Jaf8fCfWp5iuU8owfQ1q+DuNX54/dN&#10;/SvUqxPH3/IBH/Xdf5Gi9wUSlkeoqG7I+Xkd653nNT2P32+lKSsi4wszVyPUVT1EgyLg9qKlg6H6&#10;1ka8pSrufAJA8PLk/wDLZq5ardmP3P40mrhync5HqKz7kEzuQO9c3gele9/DH/kQtL/69v6mon7q&#10;E1Y8lwfQ1SZl3Hkda+hK+atfA/t6+/6/Jf8A0M0oPmEZvxeZf+FTeKOR/wAi7e/+iHr+SKv6xfiv&#10;/wAkt8Sf9gC8/wDRL1/K1Xs5YrKXyMKu6Pcf+CPf/KUj4Cf9lP0r/wBHrX9eW9P7w/Ov5Df+CZ//&#10;ACkB+D//AGP2nf8Ao0V/SfgelYZpDmqxfkOmro+gvigynwdOAw/1kff/AGhXltY/gMD/AISeDj+F&#10;/wD0E16BXmqPLoW4XLnwP/5GS6/68T/6GteoVw/wx/5DM/8A17H/ANCWu4rGo7SOmlG0BkhAPJ7U&#10;mR6isjxf9+D6N/SsbA9KErq43Tu73NvWiDdjB/gH8zVStPwj/wAg1/8Arsf5CtWk52dilS03Ocg+&#10;6frT63X+8aQZ70e0NFGx5J4sB/4SK64/jH8hWfg+hr2c9TRVqpoWfL2oq32+c7T/AK5u3uajiVvN&#10;X5T94dq+q0A2g47UpXngCj277E8p5ZVzw/8A8h2z/wCvpP8A0IV6PgelLgelRzl30CkfpSjPc0Vm&#10;S9SOgkDqakrG8bf8guPH/Pcf+gtVJ3ZnKNlc1cj1FQ3RB24PrXE1veCRj7Tj/Y/9mq2rK5l8WhpV&#10;Pa/6s/WpaMVCd2Cp8ruFeS/E0j/hOL7n/nl/6KSvWq8H+M2f+Fl6l/2x/wDRKVtTV5Gdf4QyPUUZ&#10;HqK5et+yz9kiyf8Almv8q3SscpYJGDzW5uX1Fc+33T9K0aUiJux5R/wUcI/4d5/Hnn/mjHij/wBN&#10;NzX8mVf1f/8ABRfn/gnx8dv+yNeJ/wD003NfygV62WfBIzbufVn/AARF/wCUoXwu/wCumsf+ma+r&#10;+hSv5+v+CD4z/wAFXfhQD/z01r/0x39f0g9KzzD+KvQE7GD8OyBrkmT/AMuzf+hLXbZHqK5Lxd/y&#10;DE/67D+RrnB05rz+W5cfeRt/GAgx6fg95f8A2SuIrrfDwIeX0wP61p017qsVynn+QOpoyPUVN8Uv&#10;+Q1B/wBeo/8AQmrmatahyneaGy/2cvI+8f51cyPUVxGnf8eo+pqelylE+qc6jPj/AJ6n+dQUc5op&#10;gep2jL9ki5H+rX+VF8R9im5/5ZN/KvP0+4Oe1S2n/H3F/wBdF/nWfsyeYjrW8Df8jdYf9dx/I10X&#10;OetQ3ufsz+mKVtCj0LI9RWP44I/sFuf+Wq/zrg60PDP/ACFV/wBxqfJZXJl8JXq/oBAuHyf4P61u&#10;4xWfr/8AqY/9/wDpU3uYljI9RWfrBBkTB/hNU6u6UPlc+4ppWCTuilXK+MQTq/A/5ZL/AFr0KtLS&#10;R/ovIH3zTvYybseLYPoa73wkQPDtqCf4T/6Ea7bAHQVyWv5/tmfn+MfyFHNzAncs5HqKjrPrctQB&#10;bR4/uD+VJuwpFOpKuVuAY6UuYk+cP+CjX/KP/wCNv/ZKdf8A/TfPX8uVf1Zf8FIv+Ue/xw/7JN4g&#10;/wDTdPX8rtexlrvTl6gfWv8AwQH4/wCCs3wrJ/5567/6Y7+v6R8j1FfzZ/8ABD3/AJSf/DT/AHNa&#10;/wDTNfV/QQM9zXNmKvWXoNK58JftskH/AIOX/wBivB/5g93/AO5Cv25r8Kv2nx/x0o/sYn/qGXf8&#10;r+v3Vrxanxs+gwv+7xCiiioNwooooAKKKKACiiigAr8df+C7n/KdX/gn7/2Mtz/6X2lfsVX46/8A&#10;Bdv/AJTrf8E/f+xluf8A0vtKa3E9j9MfH7Z0D/tuv9a4ivVPLjkwskasPQjNH2O0P/LtH/3wK60e&#10;fKm27nJfDI/6bdf9cl/nXYbh6iqt9DFEqmKJVyedq4qtk+tHLcqMLIr+KSPtMXI+4f51l5HqK7nw&#10;lDDLbTGWJW+cfeXPatf7Haf8+sf/AHwKV7aD5Sl8M/8AkWF/67v/AEroSQOpr5y/aBvLux+IsltZ&#10;XcsKfY4jsikKjoewriP7Y1b/AKClz/3/AG/xo+rufvXNFUsrWO2+LR/4uNq2T/y8/wDsornCwOQP&#10;SvoP4OWVne/DHR7q8tIpZXtSXkkjDMx3N1J610x0jSjwdMt/+/K/4UvaculiXBt3OB0X/kDWn/Xt&#10;H/6CKtxn96o/2hXhvie8vI/EuoRx3Uiqt9KFUSEADeeKq2l/ffaov9Nl/wBYv/LQ+taqi2r3OTZn&#10;1kCMDmvnH/gr8R/w65+PmD/zSvWP/SV69K+0XH/Pd/8Avo14P/wVEmlk/wCCdPxrR5WYH4b6qCC2&#10;Qf8AR3qaVL97HXqinPQ/k0r7w/4NqyP+HwHw5yP+YVr3/pouq+UPs1v/AM8E/wC+RX11/wAEMlW3&#10;/wCClPgmW3Ajcafq+GTgj/iW3HcV9LiFehJeRybn9OuR61X1LiJf96vAP7Qv84+3T/8Af1v8aDf3&#10;xGDezH6yn/GvmnSt1HGGp7nketVNROSh+teL/br3/n8l/wC/hruPg5LLOuo+fIz4MWN7Zx9+pcbI&#10;0asjp6lg+6frVrYn90flTGVQxwo/KlHcI7kdX7L/AI9l/H+dU9o9KUEgYBpy2LNCq7feI9z/ADqD&#10;J9TVSQnzG5P3jUFwlys0qw6sZPqfzrEyfU00rminzF+6/wCPaT/cP8qx6sgkkZNO2J/dH5VpB8qF&#10;KPMZupZ+xP8Ah/MVlDPeuu0yKNr5FaNSDngj2Na32W2/590/74FU6tuhm6bZ5B48I/siPn/l5H/o&#10;LVyWR617J8Wra3HhyAiBB/pq9FH9x6898iH/AJ5r+VbU6l4jVBvqQeDDk3HHZP8A2at2saRVjx5Y&#10;2564pu9/7x/Ohu7uUqL7m/AeD9akzUXhUB7GQsM/ve/0FamxP7o/Klz2E6Db3EsWH2YZ45PWpSwx&#10;1qhc/LOwHA4/lUfPqfzrRWaJdFrqY2qEHUrj/rs386gPQ1qSoplYlf4jTfKTrtFUqttLHG6Lvuc7&#10;ketSWhH2uLkf6xf51kyE+Y3Pc1Desws5WDEERsQQfatjmdJ23PSBzTrY5nUe9eFfbr3/AJ/Jf+/h&#10;q3oV5dtq8AN1Ifn/AOeh9DVcph7K3U94r4a/4OFjj/gnnOT/ANDnpn/tWvpn7Vc/8/En/fZrgf2k&#10;LOz1n4btZ6xax3cP26JvKuUEi5G7Bw2RTpy5Jpii7O5/OTX3P/wQ1/5Kj47H/UBtf/RzV9oDwP4J&#10;Iz/wh+l/+C+L/wCJr1P9lvwz4b0zXdVk03w/Y27NaIGMFoiEjceuBzXViMV7Sk42N41rS2HUqdeK&#10;9m+w2X/PnF/37FJ9gss/8ekX/fsV49RXgddHFKNS9jx057CvTvhOR/wiY5/5eX/pWp9gsf8Anzi/&#10;74FauiwQx2e2OJVG88KMVxzpNx3PTo5hGE78ozI9RXj3j3/kcL//AK7D/wBBFe4eWn90V4n8RgB4&#10;21HA/wCWw/8AQRWP1dvqeph82ipv3TDbPQCv5/8A9oMgfHzxxk/8zhqf/pXLX9ANUm+HvgK5Y3Fx&#10;4I0iSSQ7nd9NiJYnkkkrya2ox+rt31udsc3jL7J/O4hG8cjrXT5HqK/fxPhv8PN4/wCKD0br/wBA&#10;yL/4mt//AIVx8Pf+hE0b/wAFkX/xNdUa67Gsc1j/ACn87mrEf2Vc8j/j3f8A9BNeKV/Uevw3+HhY&#10;A+A9GOTyDpkXP/jtaP8Awqf4Wf8ARNdA/wDBPB/8TWkcSo9AeYqp9k/lz8EnHiyw/wCu4r1yv6Nr&#10;H4U/C9LuNl+G+gghuCNIh/8Aia1/+FZ/Dj/on+if+CqH/wCJpSxavsRLGrsfgB+yH/yWq0/68bj/&#10;ANAr62r9T9P+HngC0uRNa+B9HicAjfHpkSn8wtaH/CIeE/8AoWNP/wDANP8ACoddSd7GbxyX2T85&#10;f2cf+Ri1D/ryH/oYr18kDk19cyeGfDlrhrbQLKMnglLVBn8hTTo+kf8AQKtv+/C/4VlJ8zuNY1Nb&#10;HAfsckDStdyf+XiD/wBBevZwR3Irjb+2t7J1FnAkIYfMIlC5+uKg82X/AJ6t/wB9GsJUHOV7mizJ&#10;RVuU/Ej/AIOUyP8Ah4lZ8/8ANOdM/wDSi7r8+8j1Ff1J+L/BXg3xHqw1DxD4T02/uBEqCe8sY5X2&#10;gnAywJxyePesv/hVfwx/6JzoX/goh/8Aia7qddUqahbYf9op68p/NLoRH9lQ8jof5mreR6iv6Qrj&#10;4Z/DhJ2VPh/ogGeg0qH/AOJqP/hWvw6/6EHRf/BVD/8AE1p9bXY645nFRXun88tkQLOLJ/5Zj+VP&#10;cjYeR0r+kjTvhl8Nzp8BPw/0T/Up/wAwqH0H+zU3/Csvhv8A9E/0T/wVQ/8AxNZ+3XY61msbfCfz&#10;DZHqKMjsRX9T3/CqPhb/ANE20D/wTw//ABNH/CqPhb/0TbQP/BPD/wDE0fW12IeZq3wn8sVaHhYg&#10;a7Bk/wB7/wBBNf1G/wDCqPhb/wBE20D/AME8P/xNOh+FPwvWUFfhvoIPqNIh/wDiar64uxyTzGLi&#10;/dP5n8j1Fed/tMkHwJaYP/MWj/8ARUtf1Wf8Ku+Gn/RPND/8FMP/AMTXxL/wXn8A+BdK/ZB8OXGl&#10;+DNKtpG+JNmpkt9OjRiv9n6gcZC9MgflVe1Vf93a1zzq+Li6LVj+bqvcP2NP+Zk/7c//AGvXtP8A&#10;YOh/9Ae1/wDAdf8ACv0c/wCDfzwZ4P1T/hbX9p+FNNuPL/sHZ59jG+3P9o5xkcdB+VaRwzwkvat3&#10;seJXn7Wk49z86sj1r9HP+CQBH/DNWu8/8zzc/wDpFZV+ix+G/wAOgM/8IDov/gqh/wDiax9f8O6B&#10;ol6tro2h2dpE0Qdo7a2SNS2SM4UAZwBz7VrLGKquWx42JwjlStc8tyPUV9P/ALO5H/CndH5/5+P/&#10;AEolryX7Lbf8+8f/AHwK/En/AIK7fELx94e/4KHfELSNA8caxY2kP9k+Va2epyxRpnSbNjhVYAZJ&#10;JOO5Jp0qP1iXLex5ssvdviP6Rcj1p6kbRzX8kv8Awtz4rf8ARTvEP/g6n/8Ai6529+MHxaF5MB8U&#10;vEf+tb/mOXHr/v11RyyUvtGlDBOEm7n9fuR61HketfyBf8Lh+Lf/AEVPxH/4PLj/AOLrA/4XH8Xj&#10;/wA1V8S/+D24/wDi6tZXJfaOpYdrqf2NsRg8jpTMj1Ffxzr8Y/i9uH/F1fEvX/oO3H/xdT/8Lj+L&#10;3/RVfEv/AIPbj/4uqWWtfaJlRt1P7Ecj1FGR6iv49tL+MXxcN/GG+KniQ8ng65ceh/262/8Ahb3x&#10;Z/6Kh4i/8Hc//wAXUTyyTfxCVNo/rrnI2jnvUWR61/IlqHxf+LQhGPij4i+8P+Y3P7/7dUh8Yfi0&#10;R/yVLxH/AODuf/4uueeUycviN6fuxsf16XZA25PrUOR6iv5CNS+MPxbAUj4peI+//McuP/i6qf8A&#10;C4Pi5jj4p+I//B5cf/F1k8mk3fn/AAO2lXUYJWP7CLQ5DfWpq/MP/g1X8TeJfFf7JHxHu/FPiG+1&#10;KaP4jBI5b+7eZlX7BbHALkkDJJxX6j7F9K8XEYJ0q0o32O+njUoJWH2JAtxk9zU2R6itLQ4ozp6k&#10;oD8xq55MP/PMflXK8G29y/ry7GACMdaGIwee1Ov1AvZQBgBz0qLA9/zrdYZ23PLnmC5n7p6nY/8A&#10;HlD/ANcl/lUjdDXDwySCFMSt90fxGm3ssos5iJn/ANU38R9K1VHzPOljlr7p3QIwOadGRvHI6189&#10;i/vsZ+2zf9/T/jU2nX18b2IG9m+9/wA9TXRynlxxK5lofQuR6iuY+LhB8Fy4P/LaP/0KvP8A7bef&#10;8/cv/fw1zXxXvLs+Dpc3cv8Aro/+Wh/vVPJbU7FilN8tty5XIfGEgaPaZP8Ay8n/ANBNcd9ru/8A&#10;n5k/77NZviaeeS3jEkzth+MsfSibvE68LTvXiOyPUV+ZX/Bf8g+NPhn/ANgvU+//AE0tq/Rrc398&#10;/nX5Xf8ABxfNMnjn4VhJnH/Ep1Xox/5621RRSdRH02DoP6wtT4ryPWvCf2j/APkoEf8A2Do//Qnr&#10;pftNz/z8yf8AfZrhfiMTL4gVpWLH7OvLHPc1eL92jc9WtQfJuctVy2/1C/Sk8tP7oqzbqvlDCivJ&#10;nO6FhaTjUevQjq1H/q1+gpmB6CpF6D6VhN3PVowtJi1fXoPpVBeo+taYAwOK56jtY9fBQb5hlGD6&#10;GpEUbhx3qfavpRCpyo9KFFy6mdqIItGyO4/nWbWzrSqNMlx6D+Yrnsn1r0sLO9N+p8znUXTxSXl+&#10;rJZ/uD61FRRX1eWO+F+bPlsS71TQ0LpL+H9a0Kg8JKrefkZ+7/Wtny0/uiv1rh/DuplNOV+/5s8D&#10;F1VGu1Yk0EgWbZP/AC0P8hV3I9RWTcZRwFOBjtUe9/7x/OvooUWopXOCdD2sua+5Nqf/AB+N9B/K&#10;oKY5JYkmkyfWvDrK1WXqbxhyxSMG/B+2zcf8tW/nUOD6VqzKpmb5B9480xggB+QflXxNXLpOpJ83&#10;VnsRq+6lYoL0H0p8H+vT/fH86pMTk8nrSozbxyetfCT0TPThWtJaHRZHrSMRt61i+ZJ/z0b86msG&#10;ZrtAzE/U14MneLPpYY5Smo8u5o1Jbf638KTavpSMAoyK4Wrqx60fdkmWqfAQCcntVDJ9TVXU5ZEC&#10;7HI57GnRjy1Ey62NVKm58uxu5HqKx/ExH2iLn+A/zrP+0T/89m/Oo5neRgXYnjua9Sk+edjw8fmq&#10;r4Zw5bbdRa9O+F5H/CIxc/8ALV/515bXY+DJJF0NArkDzG4B969rLKT+s79D56c/aK1j0IEY5Ir+&#10;tH/giwR/w6p+BfP/ADIVt/6E9fyA+dL/AM9W/wC+q/pY/wCCT2q6nF/wTj+D0ceo3CgeDLfAWZgB&#10;y3vXdmVFuktepw4in7qP1FyPUViyEeY3P8Rr5a/tfVv+gpc/9/2/xrp7fUL8wITezfcH/LU+leTC&#10;i11OaMD31SCwwf4hWovQfSvnnSb69bVbVWvJSDcJkGQ/3hX0oqJgfIPyqKv7po3hHlRg+KiP+Efu&#10;x/0xNed5HqK9R8XRp/wjd4do/wBQa8x2L6U6dS6N4T5UWNDI/tFef4T/ACrdrAsAFuVI9D/Kr+T1&#10;yfzpyd3c1jVVtg8Rf8e0f/XT+lY9XdZJMC5P8f8ASs7FCVylVv0Nfw/9yX6j+taNVfBiqUuNwzgr&#10;/WtsRxHogqW7OxhOr72xVtf9WfrUtaFjHH5RGwfe9Kn8uP8A55r+VYyi27mTldnDa0R/acvPcfyF&#10;Vcj1rN+ILMvjG9RWIAZOAf8AYWsbfJ/z0b86XszNy1L10R9qk5/5aH+dMyPWu40eCB9HtGaFSTbR&#10;kkr1+UVYNrbAH/R06f3RU8plykeR60sZHmLz/EKpZPqfzpJCRGxDHoe9Qo6mKp6mzketMuCPKPNY&#10;HmSf89G/Orvh1mfWIVdiR83BP+ya1ULO5tylmprL/Wn/AHa2fLj/AOea/lVXVlVbZSqgfOOg9jWq&#10;mmxpWZFWT4o/5Yf8C/pVvJ9TWdrxJ8rJ/vf0rRaGj1M/I9atWJBhJH96quBWdqzMtyArEfJ2Puad&#10;7kTXKjoa/mU/4OD/APlL78XfroH/AKj+m1/SD5kn/PRvzr+cX/gvMqv/AMFX/iszKCT/AGFkkf8A&#10;UC0+u/Llau/T/I55Tsj4rr+tb/gmh/yjo+A3/ZHPDX/prt6/k/8ALj/55r+Vf1Mf8E6pJF/YA+CC&#10;rIwA+Enh3AB/6hsFdOZK9OPqKE7n0tVheg+lcL50v/PVv++q11kkwP3jdPWvGasaXOntP+PuL/ro&#10;v866SvPtGdzrFoC5/wCPmPv/ALQr1Pyo/wC4KynLlNIS0Me+/wCPV/oP51m1f+IwEXgy+eMbSEXB&#10;Hb51ryM3NyetxJ/32aIyuhupZ7Ha+Nv+QMP+u6/yNcn9al8PyST6hsmkZx5Z4Y59K3RDCP8Alkv5&#10;VXtEhKXNqZGlfff6CrtbWgwQF5cwr90fw1piC3P/ACxX8hS9pctOxgaV/q3/AN6rVb1jDAEYeUvX&#10;0FTmCHH+qX8qOcOY4fVP+Ps/7oqtXYajDCbo/ul6DtUHkQ/88l/KjnQcx5lqp/4mM2T/ABmq9Y3x&#10;Cd08a6kiuQPtJ4B9hWKZZcE+a3/fRrVS0M+U4LVv+Qrc/wDXw/8A6EarjqPrWndKpupCVH+sPb3p&#10;sSIZVBQfeHatlMxH02X/AFTfSuh8uP8A55r+VMuI4/Jb92vT0oA5ckDqaktGHnjkdD3rX8uP/nmv&#10;5UnlR5zsH5VV7h7NlXI9RU1iQZDg/wANS+Wh/hFWNNRBK3yj7tHKTKFkMrkfief31l/uv/7LXe7E&#10;/uj8q83+PZKXOmBDj5Jen1SqhH3jGSaRgZHrXnPxX/5GWP8A681/9Cauk8yT/no3500wxTHfNGrH&#10;plhmt17upm9DzevUvh3/AMidZ/ST/wBGNVX7Ja/8+0f/AHwKo3RMVw0cTFVHRVOAKJSuTzHZV+AX&#10;7Y3/ACd38VP+yka5/wCnCev3H86X/nq3/fVfhl+1oSf2qfiYSck/EHWcn/t+mrqwTtJkykefV/Qx&#10;X889f0XeVGf4B+VXjZaxHB3MpPvj61PU+qxoul3LKoBFu+CP901xXnS/89W/76riTuWeh+CP+Rpt&#10;P+B/+i2r0OvIPg27v8SdNV3JBM2QT/0xkr3by4/+ea/lWc9zWGxyHjb/AJBUf/XwP/QWrl8j1rr/&#10;AIsqq+HICqgf6avQf7D155k+tOKuht2PSPhD/wAxH/tj/wCz12lcL8COf7Vzz/qOv/bSvQsD0FYz&#10;0kUtTjfHP/IWj/69h/6E1YtafxM416HHH+iL/wChPXO5PqapbATXB/enPtTMj1rqfC8MT6JC7xKx&#10;O7kr/tGtD7Nbf8+6f98ClzFcpxkZGwc07I9a7H7PB/zwT/vkUfZ4P+eCf98ilzBynYw/6pf90VNa&#10;/wDHzH/10H86rJ9wfSpIP9en++P51JR1NSWn/Hwn1rMyfU1Z0XLapCCf4j1+hrMpO7NqsTx9/wAg&#10;Ef8AXdf5Gum2J/dH5VleMEQ6SMoP9cvb2NNbmnLqec1PY/fb6VseXH/zzX8qPLQdEH5U5aotblCp&#10;YOh+tWtif3R+VNdVB4UflWfKWRVbs/8AU/jUGB6CvTPhZa20vhNGkt42PnvyyA96TVhN2PP696+G&#10;RA8BaZk/8u39TWR9hsv+fOL/AL9ivOfFN3dQeIbuGC5kRFl+VEcgDj0FRKHPoROdke95HrXzVr5H&#10;9vX3P/L5L/6Gat/2hf8A/P8ATf8Af0/416dplnaPp1u72sZJgQklBknAojT5DPnR89/Fcg/C7xJg&#10;/wDMAvP/AES9fyt1/YV8aLKyHwd8WEWkX/ItX/8AyzH/AD7vX8a29/7x/OvYyxXUvkZ1Hex9If8A&#10;BM//AJSA/B//ALH7T/8A0aK/pPyPUV/NB/wSoJb/AIKQ/BNWOQfiLpuQf+uwr+pT7PB/zxX8qyzP&#10;3asfQdOXKjC8Bkf8JPBz/C//AKCa9AyPUUnwrtrdvGtsGgQjZJwVH9w16z9is/8An0i/79ivIlOz&#10;OiC51c4v4YEHWZ8H/l1P/oS13FZ2tQxQW6NBEqEvglFx2rO8yT/no351k1zu5tGXKrE/i/79v9G/&#10;pWNWtb/vM+Z82MYzzUvlx/8APNfyqkrKxondXLPhH/kGP/13P8hWpWfpqqsBCgD5+30FWKzlF3NF&#10;sSv940lLCAVOR3p+B6CoGQN1P1pKsYHoKMD0FVzAIn3B9KWqMhIkYA9zTJGby25PQ0uUDRFHSuFE&#10;8xGfOf8A76NQapPONOnInf8A1Tfxn0pqN2Z+0PQQc0V4p9tvP+fuX/v4aZNe3mzP2uXr/wA9DWns&#10;n3Kue3VjeNzjS4/+u4/9BavJft17/wA/kv8A38Nb/wAO557jW5UnmdwLViA7EjO5fWhUmmOSurGp&#10;kYzW94IIP2nn+5/7NS+XH/zzX8q0NBjRTKQgH3eg+tOatEzVKz3LtITg4xUuB6CsHxQzpqCBWIHk&#10;jgHHc1lBXlYVT3Y3NqvB/jN/yUrUv+2P/olK9N3yf89G/wC+jXA+NY0fxNcs6An5OSM/wLXVThaR&#10;y1JcyscRW/Zf8ecX/XNf5U/yYv8Ankv/AHzVuJEEa4QfdHatWrHPLQqscCtHI9RUWxM52D8q/ke/&#10;4W98WP8Aop/iL/wdz/8AxddGHwrxN9bWMakj+oH/AIKLkf8ADvj47Y/6I14o/wDTTc1/KAOa+jP2&#10;JviP8Q9f/bN+Eeg69481q9sb34naBb3tld6pNJFcRPqMCvG6MxDqykgqQQQSDX9EY+E3wr/6Jp4f&#10;/wDBNB/8TXZFf2f7r1uTH3j8C/8Agg//AMpXfhR/101r/wBMeoV/SDkdzXAeHPh54A0LWoNV0TwP&#10;o9ndRFvKubXTYo5EypBwyqCMgkfQmusyfU1yYmr7eaexahcb4ub/AIlqY/57j+RrnK29V+a3UNz8&#10;46/Q1n7E/uj8qyjHQ0irIm8Pn55R7D+tadcp4hZoxD5bFc7s7Tj0rN8+f/ns/wD30aThcY/4okf2&#10;3AP+nUf+hNXM1oa0zSXKl2LHZ1Jz3NU8D0FWqbsBd07P2Vc+pqeshiQSASPoaNzf3z+dP2bJ5jXo&#10;qva/Nbocn7vrUmKnlDmNdSNo57VJaMPtUWD/AMtF6fWkjA8teOwp8YHmLx/EKOUz5js6ivf+PV/p&#10;WQHkIGHP51NZszXSBiSC3Q1nymnMNrQ8M/8AIVX/AHGqby4/7i/lUN+BHblkG05HI4pN3VhtXR0l&#10;Z+v/AOpj/wB/+lc750v/AD1b/vqrOmO7ysHYn5e5qeSxHsyWrmlHCuD6io8D0FUNXZkkTaSOD0pi&#10;dN2N/I9RWlpJH2XqPvmuC8yT/no351ZtJphEQJW+9/eNJq5lKm7HfZHqK5LXiP7Yn5/jH8hVLzpv&#10;+ez/APfRrrvD0UUmjQPJGrMVOSwyTyaXwkqFmcnketblqw+zR8/wD+Vbv2a2/wCeCf8AfIrPlVRK&#10;wCj7x7Um7jcLlbI9RW4DntWUwGDwOlYqyy4H71un96hK5Eo8pwn/AAUjOP8Agnv8cP8Ask3iD/03&#10;T1/K7X9PH/BReWU/sBfGsGRv+SVa/wB/+ofNX8veT6mvZy1Wpy9QjHmPrz/gh7/yk/8Ahp/ua1/6&#10;Zr6v6CMj1r+ev/giAT/w89+GvP8ABrX/AKZr6v6BMn1rDHq9b5FqFj4G/afIP/Byh+xjj/oGXf8A&#10;K/r91a/CP9pEn/iJP/Yz5/5ht1/K/r93K8SqrVGe5htKEQooorM3CiiigAooooAKKKKACvx1/wCC&#10;7Zx/wXW/4J+5/wChluf/AEvtK/Yqvxt/4L3u8f8AwXG/YCeNyrDxFc4IPI/0+0prcT2P1XQ/MKfX&#10;KWl5embDXsx47yGrf2q6/wCfqX/v4a7eU5/Zs19S+4v1NVKrQTzSNiSZ2H+0xNTZPqaL20Jaszov&#10;B3/HtN/vj+VbNeX69q2q6fPGlhqdxArJlhDMygnPsao/8JN4j/6GC+/8C3/xqXBt3Ec5+0X/AMlK&#10;lH/TnD/I1wZYA819L/D/AMM+HPFPh4ar4m0Cy1G6aZkNzf2qTSFR0G5wTgelbn/Ct/h5/wBCHov/&#10;AIK4f/iapV1BcrQcjZn/AAS/5JVov/Xqf/Qmrqq8X8ZaxrGgeJ73RtC1W5srO3l2wWlpO0ccS4Bw&#10;qqQAPoKzD4w8XEY/4SrUv/A6T/Go9k5a9x86RxPin/kaNS/6/wCb/wBDNVLT/j7i/wCui/zr2S08&#10;N+Hrq3jurrQrKSSRA0kklqhZmIySSRySe9TJ4U8LiRWXw5YAhgQRZp/hXSppKxyOOpNXg/8AwVC/&#10;5R2fGr/sm+q/+k719Nixssf8ecX/AH7FfNv/AAWHjjsv+CWH7QF5ZIIZovhRrLRSxDayMLV8EEcg&#10;1FKX72PqibXP5cq+uP8Aghuf+Nkvgr/sH6v/AOm64r8xf+Ez8YD/AJmvU/8AwPk/xr9Af+DYPVtV&#10;8Sf8FmvhppHiHU7i/tJNI8QGS1vZmljcjR7sjKsSDggH8K+ixHu0JPyJVJ33P6Ic80Egda+jP+EH&#10;8F/9Chpf/gvj/wDiay/FXg7wlb2Ub2/hbTkJlwSljGOx9BXzftE9ClBpng9d38Fvual9Yf8A2eug&#10;/wCEb8O/9ACy/wDAVP8ACqWrW8GjNGNIhS0EgPmC2UR7sYxnbjPU/nSlqhuOh01Mf72K5H+09S/6&#10;CE//AH+b/GtzwzNNcWDvcTO7ecQC7knGBUKOpMY6mjRSbR6Vi6tdXUWoSRx3MiqMYAcgD5RTlF2K&#10;asbdVJP9Y31NY/269/5/Jf8Av4aVbi4ZQTcSEkc/OalQbHGLka2aw6mM85H/AB8P/wB9mr/2e3/5&#10;4J/3yKbTiaKDiZQIDD61JWhJb24QkQJkDg7RVbYn90flS5glLlF0r/j/AI/x/ka2Ky7FVF0pCgde&#10;g9q0cn1NJu5PtDmvi3/yLkH/AF/L/wCgPXndeg/Fjnw7Bnn/AE1f/QHrz3aM5xW1OXumkZ3QyftU&#10;dTlFPUUeWn9wflWpXMbPhP8A48ZP+ux/kK1KoeFlUWMnyj/XHt7CtPA9BUPcoz7r/j4b8P5VHVq4&#10;VfOPyj8qZsT+6PyrZbEPczpP9Y3+8abUsqr5rcD7xpu1fQVPU5HHU4aT/WN/vGoL7/jym/65N/Kt&#10;R4Yt5/dL19KivIYTayAxL9w/w+1dCmcr2OBq3oP/ACF4P97+hq99ltv+feP/AL4FfP3/AAVQ8W+K&#10;/hv/AME/fid44+HfifUdA1rTtEjk0/WNFvZLW6tnNzCpaOWIq6HBIyCOCR3rWMuaSRzs+oK4n4+/&#10;8iCf+v2P+tfzTf8ADwP9vT/o9z4vf+HK1T/4/X1L/wAEff2rP2ovjL+2JD4M+L/7SXj7xXo7eGr6&#10;c6T4l8Y3t9bGVfL2v5U8rLuGTg4yMmuqWElCPNfYycGlc/UY57V6Z+zQQda1TH/Pqn/oRrh/stt/&#10;z7p/3yK9c/ZK0+xm8QauJbOJgLOPG6MH+M1xzl7rM1Kx3lFdx/ZGlf8AQMt/+/K/4V5j8dp59H1e&#10;wi0md7VXt3LrbsUDHcOuMZrl+LQ0hUXMaxIHWtLSP+PQ/wC+a8cOv68Rj+27z/wJb/GpIfEviNUw&#10;niC+Az0F24/rSdF23OqNZJ7HtNeJfEb/AJHfUf8ArsP/AEEVP/wk/iX/AKGK/wD/AAMf/Gvnb4s+&#10;MvGCfEbVVj8V6koFwMAX0g/hX3ojQfc6KWJUXex7PVqL/Vr/ALor5s/4TXxl0/4S7VP/AAYSf/FV&#10;6Xpet60+mW7vrF0zGBCWNw2Sdo96U8O31OqnjI32PS0++PrW/XkFrrGrtcxqdVuSDIMjz29frXun&#10;2W2/54J/3zWbouPU6IYuLWxlx/6xfqK16ja2twpIhXgf3aZk+po9mzWOMjHoW7M/6Un1rUrnpJJE&#10;QukjAjoQelQ/br3/AJ/Jf+/hqXTbG8bF9Dq7b/Wj6VYriLnUdQSLcl/MpyORKR/Wq/8AbGr/APQW&#10;uv8AwIb/ABpqm0Q8XFvY7m6IwOe9Q5HqK4PUNZ1dY1I1a5+9/wA92/xqp/bWs/8AQXuv/Ahv8apU&#10;mxrGRXQ7fWCDImD2NU64fVdZ1jeh/ta56H/l4b/Gqn9s6x/0Fbn/AL/t/jVKm0iXi03sdhqxAu+T&#10;/AKrZHqK4XVtZ1j7Vj+1rn7o/wCW7f41W/tjV/8AoK3P/gQ3+NJ0m3uUsZHsdndf8fD/AFqOvPb3&#10;WdZ+1PjV7rr/AM/Df41F/bOs/wDQYuv/AAIb/Gn7B9zVY+CWx7xppH9nW/P/ACxT+QqfI9a8ssNd&#10;1z7DD/xObv8A1S/8vDen1qeLXNbMqg6xdYLD/l4b/Gp9k+5p/acP5T3Sium/s7Tx/wAuUX/fsVme&#10;Nba3tPB2rXNrAkckemzNHJGoDKwQkEEdCKw5bsP7Th/KZlOiIEgya8Q/4SjxP/0Mmof+Bsn+NMm8&#10;VeKFjLL4l1AH1F7J/jWvsH3Mnj4NbHvGR6ivh3/gvuf+MO/DeP8Aopdn/wCm/Ua9k/4THxd/0NWp&#10;f+B0n+NfHf8AwWz8SeI739lXw/FeeIL6VR8QbQhZbt2GfsN9zgmujD0mq0Xcxni4yi1Y/OkZ71+k&#10;n/Bvcefi6P8AsAf+5Kvyt/tLUf8An/n/AO/p/wAa/S3/AIN3r6+c/GAveSn/AJF/GZD/ANRKvTxU&#10;f3DOX2ieh+pNcz4yP/E0jH/TuP8A0Jqtfa7v/n5k/wC+zXQeE9O0/UtOefUrGG4kE5UPPEHIGBxk&#10;jpyfzryY+47kTXPGx5/X4Xf8FjiP+Hj/AMRuf+gR/wCmeyr+iX/hHtA/6Adn/wCAyf4Viav+xf8A&#10;sd/EvUZPG3xG/ZP+GniDWb3H2zV9b8Cafd3U+wCNN8ssLO21FVRknCqAOAK68Ni40Z3aMPYt9T+V&#10;nI9RXO33/H7N/wBdW/nX9X//AA71/YE/6Md+D/8A4bTSv/keufvf+Cef7AZvJSf2Hfg+f3rf8000&#10;r1/6969KnmcG/hKhh5J7n8rdc/X9X/8Aw7y/YC/6Mc+D/wD4bTSv/keupX/gmt/wTowCf2BPgrn/&#10;ALJXpH/yPWjzKC+yW6LXU/kXHUfWrFf1vXX/AATZ/wCCdS20jL+wN8FQQhII+Fmkccf9e9Y//DuT&#10;/gnp/wBGH/Bn/wANfpP/AMj1LzSC+yY1KbTP5QdK/wCQhH9T/I1uV/U3qf8AwTq/4J9W9i81v+wr&#10;8G43XGHT4Y6SCOR3FvWR/wAO/wD9g7/oyf4R/wDht9L/APjFS80g/smLi0fy56j/AKgf7/8AQ1Tr&#10;+qnwx/wT0/YFvNSaG7/Yf+EEqeUSFk+GmlMM5HrBXQf8O4f+Cef/AEYh8Gf/AA1+k/8AyPUPM4X+&#10;EaVj+SzUuifjVWv622/4Jvf8E8H+/wDsG/Bg/X4XaT/8j0g/4Jt/8E7R0/YK+C//AIa3SP8A5Hqf&#10;7Th/KWnY+DP+DTn/AJNA+JX/AGUkf+m+2r9Va868LfBL4M/s9Wkvhr4BfCTwx4H06+k+03th4P0G&#10;30yG4mxt810tkRXfaqruIJwAM8Vqf2nqX/QQn/7/ADf415deLr1XUXU1jOyPTdC/5B6/7x/nVyv5&#10;/wD/AILT/tiftc/Cb9vjxB4L+Ff7U/xH8M6NBoumPBpPh/xxqFlaxu9sjOyxQzKgLE5JA5PJr5Q/&#10;4eHft/f9HzfGL/w5uq//ACRXVTympUgpcy1E6yT2P6kb/wD4/pv+uhqGv5RdZ/4KLf8ABQZNWuFX&#10;9uz4ygCU4H/Cz9W/+SKrf8PGP+ChB/5vt+Mv/hz9W/8Akitlk9T+ZHmyl7zP64Yf9Sv+6KZfcWMx&#10;/wCmTfyr+Uy3/wCCif8AwUD+zp/xnT8Y/uD/AJqdq3p/18Ul3/wUS/4KBG0lB/bp+Mf+rb/mp2q+&#10;n/XxS/smp/Mjgc02f00r0H0qbTv+P6L/AH6/lSH/AAUN/b+HT9uT4w/+HM1X/wCSKfD/AMFD/wBv&#10;9ZVK/ty/GEEHgj4mar/8kUv7On/MQsO09z+siub+K5/4o6Uf9No/51/LP/w8V/4KC/8AR9fxk/8A&#10;Dnat/wDJFang/wDb+/bw1zXo9P1r9tn4uXcDIxaC5+JGqSISBwcNORUSwElFu5rSpv2q9T+jCs7x&#10;H/x7x/7/APSvwQ/4bJ/a+/6Os+JX/hdah/8AHq634R/tY/tT6zrF1DrH7S/xBu0S23Ilz4zvpAp3&#10;AZAaU4NclTDSjBu572EpP6xHU/auvyt/4OMf+R6+Ff8A2CdV/wDRttWL/wANH/tEf9F78af+FTd/&#10;/HK+U/8Ago58TfiT4313wrN40+IWuau9vaXYt21TV5rgxAtFkKZGO3OBnHpWFKm4zufU4Sk1XR4/&#10;XEfEP/kPL/17r/M07+1dU/6CVx/3+b/GsTxFc3M9+HnuHc+WBl3JPU0YxXo28z0MV+7pXI6s2/8A&#10;qhWXvf8AvH861bAA2iEjORXjVI8sTLAy9rVaXYdT16D6UYHoKkVVwOKwbuexTpuLGL1H1rTXoPpV&#10;BQMjgda1hGhA+UdK56ztY9bL4OXN8iJPvj61PTHRVUkLzUe9/wC8fzrOMtD00/ZaMj1v/kFy/Qfz&#10;Fc9W7qjM1i6liQcZBPvWT5af3RXpYSaVN+p8tnadTFJrt+rIKKldFHRRTcD0FfZ5TBzwaa7s+Sxa&#10;5K1jX8If8vH/AAH+tbVZ3geNGF1uQH7nUf71b/kxf88l/wC+a/aOG6Ev7Gp69/zZ8vjppYmXy/Iy&#10;br/WD/dqOugt7S1kQl7aNjnqUBp/2Gy/584v+/Yr6JYeTW5y/XIR0scy/wB40ldjb6ZpzwqzWMOe&#10;f+WQ9af/AGVpv/PhD/36X/Cvm8RQl7eWvUl5jTTtZnnkpHmsP9o8U1j8vStzUbW2W/mVYEAErYAQ&#10;cc1AbaADPkp/3wK+WqRfMz14YmLSdjj26n60qffH1p7AZPHehQMjjvX5lUg7M9qG6JKm0/8A4+0p&#10;m1fSn2/yzKV456187KLse5SXLVi/NGrkeopHII49areZJ/z0b86PMc9XP51y8p7v1hPoT1U1Xon1&#10;qTe/94/nRtEhxIN31rSlByqJGOIl7Si4ozqY/X8K1PIh/wCea/lXV+ANI0q8sJ3u9Nt5SJsAywqx&#10;AwPUV6+Ews510rnlSwU6q5Uzz+uv8Hn/AIkif9dG/nXYf8I34f8A+gHZ/wDgKn+Ffvd/wQD/AGJ/&#10;2NPi9/wTf0Dxr8WP2Svhl4n1mXxHq0cureIfAWnXt06JcsEUyzQs5CjgDOAOle1Tg8DL2ktehz1M&#10;unRjzOR/PtkEZzX9Kf8AwSh/5RyfB/8A7E23/m1fRf8Aw7Z/4J14x/wwR8Fv/DWaR/8AI9fQnww+&#10;CXwZ8E+ANK8J+DPhJ4Z0jSrC0EVjpumaDb29vbxgnCRxxoFRfYACpxWPjXgkonnYmg1FanzrXU2/&#10;/Hun+4P5V7//AMK88Af9CNo//gsi/wDia8/u9F0eO7ljTSbYKJGCqIFwBnp0rkhUUmcapNHGaP8A&#10;8ha1/wCvlP8A0IV9Nr0H0rxRNL0yNxJHp0CspyrCFQQfXpWt/b+vf9By8/8AAp/8azrwdRqw2uU9&#10;E8W/8i1e/wDXA15hV6DWNXuplt7rVbmWNzh45LhmVh6EE81e+yWn/PrH/wB8CohTcULmMmx/4+V+&#10;h/lV6rUNraiQEW0f/fAqf7Pb/wDPBP8AvkVTVg9okYWsf6hP9+s+upubS1ZQGtozz3QVD9hsv+fO&#10;L/v2KpbD9quxH4K+5cfVf61u1zmoE2TKLNjCGB3CI7c/lVf7dff8/s3/AH9P+NTKDbuZSqJs7Wx/&#10;1R/3qmrz6bVdUjfbHqdwox0E7D+tN/tjV/8AoK3P/gQ3+NQ4tE+0RmfEP/kcr3/eT/0Baxa7SCys&#10;7+IXd9axzSvnfLKgZm5xyTyaf/Y+k/8AQMt/+/K/4UcrFzI0NF/5A1p/16x/+girLdD9KpxExRrH&#10;GdqqoCqvAApfMk/vn86xI9oVqST/AFbf7pro/wCz7H/nzi/79imXVjZLaylbSIHyzz5Y9KnlKszl&#10;BnHNXvDf/Iah/wCBf+gmpPIg/wCeKf8AfIqG+JtbVp7Y+W642vHwRz6itL3KOsqrrH/Hsv8A10H8&#10;jXGnV9W/6Clz/wB/2/xqG/1bVWhAbU7g/N3mb/GhJpgtzpqz9d/5Zf8AAv6Vzv8AaWo/9BCf/v63&#10;+NaWgSy3nnfa5Wl27dvmNuxnOetaOViuYKzdX/4+V/3B/M10f2e3/wCeCf8AfIqOWys3bL2kROOp&#10;jFOM7sio7xOWr+cj/gvL/wApXfir/wBwP/0xafX9L32Cx/58of8Av2K/mg/4OBSYP+Cu3xcihOxR&#10;/YOFXgD/AIkGnV6eW+9Xfp/kcs9j5D6V/Up/wTs/5MB+CP8A2SXw7/6bYK/ld86X/nq3/fVf14/8&#10;EwvD+g3H/BNv4Az3GiWju/wY8Ms7vbKSxOl2+SSRzW+aPlhH1FTNWtheg+lej/8ACM+HP+hfsf8A&#10;wET/AArijBACcQp/3yK8bm5jQr6L/wAhm0/6+o//AEIV6tXmltFGlzG6RqGDgggcg5rd/tHUP+f6&#10;b/v6axqK7RUZcppfEn/kSb7/AHE/9DWvH69Rgllv5ls76RponPzxTHcrd+QeDVr/AIRvw7/0ALL/&#10;AMBU/wAKlS5dBv3jzTw0f+Jl/wBsz/SugrX8W6TpWn6ULiw023gk80DfDCqnGDxkCua86X/nq3/f&#10;VNe9qXDRG/4f/wBZL/uitOuNF5dwnMN1Imeu1yM0v9p6l/0EZ/8Av83+NPlZR3Vj9xvrU9c34TvL&#10;ua1lM11I5EgwWcntWt50v/PVv++qkBmo/wDH0foKgqw3znc/J9TSbE/uj8qAPBviH/yO+pf9fR/p&#10;WK3Q/StX4lMy+PNUAYgfaj39hWGzvg/MenrW62A5a6/4+ZP+uh/nTYf9av8AvCvUrbw/oL28bvol&#10;mzMgJJtlJJx9KLnw9oCW0jpodmCEJBFsmQcfSq5znOPplx/qW+lVPOl/56t/31VXWbi4TSp3SdwR&#10;GcEMQRW5VmWKOlcV/amp9f7Rn/7/ADf411vwRd9W+IdrZao5uYWhlLQ3B3qSEJHByKbVtR3LFWNO&#10;/wBa3+7XsP8Awivhj/oXLD/wDT/CuK+N+m6dovh60uNHsIbSR7zaz20QjJGxjglQOKFNNin8Jz9e&#10;bfH3/j50v/rnL/NK3P7S1H/n/n/7+n/GsTxYBqMsB1ACfYrbfO+bHTpmtE7O5zz+E87p6dPxrqv7&#10;M03/AKB0H/flf8K8z+L97eaX4pjttMu5baM2SMY4JCik7m5wO/ArVPndjnk7I6Os2+/4+3+o/lXC&#10;HXtd7a1d/wDgQ3+NesfDeztNR8FWV7qFrHPM4k3yzIGZsSMBknk8AUSjyohNM5yvwz/az/5Op+Jn&#10;/ZQdZ/8AS6av6C/7G0f/AKBVt/34X/Cv5/P2yUSP9r34qxxoFVfiRrgVVGAB/aE/FdOCd5MUjzev&#10;6MK/nPr97TrOsf8AQWuv/Ahv8avGK7Q4Ox3erf8AIKuf+vd//QTXD1LpWqanc6pbW9zqM8kclwiy&#10;I8zFWBYAggnkH0rtv7H0j/oF2/8A34X/AArj2NE7mZ8Gf+Sl6Z9Zv/RMle8V5LoVlZ2GqxXdjaRw&#10;ypu2SxIFZcqQcEc9CRXRf2tqv/QTuP8Av83+NRLVm0NjQ+Lf/IuQf9fy/wDoD153XSeI7y7vLFI7&#10;u6llUSghZJCwzg881i+TF/zzH5VUXZDaudx8B/8AmK/9sP8A2pXoVeHWGp6lpW/+zNQntvMxv+zy&#10;sm7GcZweep/OrH/CU+KM/wDIyX//AIGP/jWcouUrjWiOw+Jv/Ieh/wCvNf8A0N65ys+TVNTv286+&#10;1GeZwMBpZmYgemSaTz5/+ez/APfRoUWM9B8K/wDICg+rf+hGtCuN0K8vE0yJUvJQAW4Eh9TVz7ff&#10;f8/s3/fw1Di7lrY6aiq9k7vZxM7kkxgkk9eKlyfU1Izrk+4PpUkH+vT/AHx/Onxonlr8o6DtTbgB&#10;IHdBghCQR1BxQBsVa0X/AJCkP+9/Q1xH9paj/wA/8/8A39P+NXvDGoX767bq19MQWPBlPoanlGtz&#10;0+svxf8A8gkf9dl/kaj+1XP/AD8Sf99mkLNc/u7ljIvXa5yM/jUm5zlFdH9hsv8Anzi/79iqOuW9&#10;vDHGYoEXJOdqgVTdxrcyqa/X8KmwPQVLbRRsDujU/UVJZSr1D4U/8iin/Xw/864DyIP+eKf98iux&#10;8FyywaGscMrIvmt8qtgUnsJq52VeY+Lv+RlvP+u39BXZfa7v/n5k/wC+zSrpemXQ+0XOnQSSPyzy&#10;QqST7kipTsZVFZHnVesaUR/ZlsP+ndP/AEEVm/2Hov8A0B7X/wAB1/wpouLiP93HO6qvCqGIAHpQ&#10;3cxK3xo/5I74s/7Fm/8A/Sd6/jQr+xT4yXd0fhB4rBuZP+Rbvv4z/wA+71/HlsT+6Pyr1ss2kRN2&#10;Pef+CU//ACkj+Cf/AGUbTf8A0cK/qYr+X3/gkDbW9x/wVD+A0E8COj/E7SgyOoII89eCK/rk/wCE&#10;Y8Nf9C9Y/wDgIn+Fc+bO1aPoODujgPhV/wAjtbf9c5P/AEA16zXP32j6Tpls15pul29vMpG2WCFU&#10;YZ4PIGao/wBo6j/0EJ/+/wA3+NePJXdzqpS5Ym/rxBtkx/z0/oayqk0Kaa8uXju5nlUR5CyMWAOR&#10;61q/Zbb/AJ94/wDvgUr2NL3My0/i/Cpq0be2thnFun/fAqT7Pb/88E/75FHMbQ+Erad/qT/vf0FW&#10;KckcaZCIAM9AKdgegpPU3SdhYPuH60+o8AdKOR0NRysOVklFImdvJpakRQkIMjEf3jTZP9W3+6av&#10;+TF/zzX8qRoYSpBiXp/dquYDhl6D6VX1X/kGz/8AXFv5V2Q07TwMfYYf+/Q/wplzpmnPbujWEBBU&#10;ggxDn9KalZnOeSUyb7lemf2Fon/QGtf/AAHX/CprDw9oEl2iSaJZsDnIa2Ujp9K09quxotzyiuh+&#10;Gxxrs3/Xo3/oS16R/wAIr4Y/6Fyw/wDANP8ACq9/oejadGs+n6TbQOW2l4YFUkemQOnFCqJu1jQr&#10;VoaF/wAtf+A/1rO2r6Vo6CAPNA/2f606nwDtY0KwfFP/ACEU/wCuA/ma3qgubS2ncPNAjEDGWQGs&#10;YO0jKqrxOWrg/Gf/ACMtz/wD/wBAWvYv7PscY+xRf9+xXhnxhlmtPiNqMFtM8aL5O1EbAH7lD0Fd&#10;dKScjjqR5VcZVqP/AFa/7orkvt17/wA/kv8A38NbNpNO1rGzTOSUGSXPpWzVzmnLQ1q/j7r+vITT&#10;DkTP/wB9Gv41BqmqYB/tK4/7/N/jXqZZHWRhL3j6P/YP/wCT4vgz/wBlX8O/+nO3r+l6v5cv+Cem&#10;o6hL+338Dopb+Zlb4weGQytKSCDqttwea/qi+z2//PBP++RSzJWqRHBWM+x/4+0+p/lWnTVghRty&#10;QqD6hRTq801jsVtU/wCPdf8AfH8jVCr+qf8AHuv++P5GqFXHYozPEnSH6t/SsqtXxJ0h+rf0rKpl&#10;KLaM7WP+Phf9z+pqpVvWP+Phf9z+pqpVrYTVmMf7xpKV/vGkpmT3NG2/490/3afUNuT5K89qfk+p&#10;rMnmN6P/AFa/7op8f+sX/eFQRk+WvJ+6KejNvHJ60Em0vQfSpbI/6XGP9qqXP94/nSSSSxLvjkZS&#10;OhDHisy01c6Wq+pf8ep/3hXO/wBo6h/z/Tf9/TVzQ7m5udQWK5uHkXafldyR+tRZo1JqtaUcytx/&#10;DVv7Nb/88E/74FVdSX7PEjQfIS3JTjNNu4F2qGs/6xP901W+1XP/AD8Sf99mqOrXNyZUzcP90/xm&#10;pE9UWqsWv+rP+9WF9ouP+e7/APfRrf8ADIEunFpRuPmnluewptWIlHQdXZeG/wDkCW/+6f5mub8m&#10;L/nkv/fNYmp6xrFpqElva6tcxRqQFjjnZVXjsAalq5PKz02s2X/Wv/vGvPf+Eh1//oOXn/gS/wDj&#10;WHceJfEYuJB/wkF798/8vb+v1pKLYmrHrjdD9Kwx0rz6LxJ4iMig6/ekFhkG6f8Axr2T7BY/8+UX&#10;/fsU2uUhx5j53/4KLf8AJgfxr/7JVr//AKb5q/l861/U7/wUts7WL/gnb8dJI7aNWX4R+IirKgBB&#10;/s6ev5Rvtd3/AM/Un/fZr2Ms96nL1Go8p9l/8EQP+Unvw1/3Na/9M19X9Atfz0/8EJZ55v8Agqh8&#10;MI5ZnZSut5VmJB/4kl/X9Enkxf8APJf++awx/u1vkM/PD9pH/lZP/Yz/AOwbdfyv6/d2vwp/adVU&#10;/wCDlD9jIKoH/Etu+g9r+v3Wrw6rvUZ7WH/gxCiiiszYKKKKACiiigAooooAK/Gz/gvj/wApw/2A&#10;/wDsYbr/ANL7Sv2Tr8d/+C6saS/8F2/+CfUciBlPie4BVhkH/T7SmtwP0hs/9d+FW67JNL0wOMad&#10;APfyV/wqT+zdO/58IP8Av0P8K6/aGZx1r9/8KnrpbmwsU2lLKIZPOIxUX2S1/wCfaP8A74FF76mM&#10;/iOE8Vf8fMX/AFzP86yq0vi9/o2qWi2/7sGA5CcZ+b2rkPtFx/z3f/vo1qldEnuPwh/5E5f+vmT+&#10;YrqK474Gs0ngRGdiT9qk5J+ldjXJP4mWtjw74kf8jzqX/Xx/QViV9AT+H9AupmuLrQ7OSRzlnktk&#10;JJ9yRTf+EX8M/wDQu2H/AICJ/hWsaySSsQ4O5wem/wDIPg/64r/Kp0++PrXjHiXXNbt/EmoQW+s3&#10;aRpeyqkaXDBVAcgAAHgVBp3iHX31G3RtbvCDMoIN0/qPeujkurmPKfRq9B9K+av+CyP/ACin/aE/&#10;7JNrX/pK9fWP2S1/590/75FUPFHgrwd448OXvg/xr4U03WNI1O2e31HS9UsY7i2uoWGGjkikBV0I&#10;4KsCCK5oVVGadtiVB3P4Oq/Qv/g1p/5TV/DH/sD+Iv8A0zXdf00/8O6v+CfX/Rivwc/8NjpX/wAj&#10;1ufDn9jX9kH4ReLbfx58KP2VPhv4Y1y0V1tdZ8PeBtPsruFXQo4SaGFXUMrMpweQSDwa9StmsKtJ&#10;w5d/M0VPU9ErJ8Yf8g+P/rsP5Gt3Yn90flWN42VRp0WFH+u9PY15MXeSG6TSOZrI8Uffg+jf0rXw&#10;PQVBdQQysPMiVsDjcucV0PUjkuc1XQ+E/wDkHP8A9dz/ACFJ9ktP+faP/vgVnatLJa3IjtZGjUoC&#10;VjOBnJ54pRjqONJ33OlrB1n/AJCcv1X/ANBFZ3229z/x+S/9/DXW+F7a2utDhnubdJHYtueRASfm&#10;Pc05KyG6TtuczT0+4PpXZnTtPx/x4w/9+hXP3cEK3cqrCoAkYABR61MR06fKZtalQmGL/nkv5U6i&#10;UeYuUR8n+rb/AHTVSppf9W30qrzjqfzqeQ48RP2bRZsv+Plfx/lV+sZi68q5H0NJ503/AD2f/vs0&#10;ezOWWJS6FL4r/wDIuw/9fq/+gPXn1dd8R5ZTokQaRiPta9W/2Writ7/3j+daRhZFRxsYrYnoqAsx&#10;6sfzpOf7x/OtlHQ0WMTWx03hb/jxf/rsf5CtKsDw6z/Y3G88S+vsK0Nzf32/76qJR1NFi1bYmuP9&#10;caZVO4d/NP7xv++jTN7/APPRv++jWyjoJ4lN7Czf61v9402sy5ll+0OPNfG8/wARpnmy/wDPV/8A&#10;vo0uQxddX2Mp/vn61Fd/8esn+4f5VlPNNvP75+v980ySaby2zM/3T/Ea05Gcjqq2xTr5r/4LB/8A&#10;KNT4tf8AYvxf+lcFfSgGK+cv+CtyLJ/wTm+KiOgIOgx5BH/T1DW1KP72PqYe1XY/m8r7E/4Ia/8A&#10;J9EH/Yp6h/7Sr5i+xWY6WkX/AHwK+3P+Df3S9MuP+CgcEU+nQOv/AAhup/K8Kkf8svUV7WIVqEn5&#10;A53R+rteu/sjf8jDrH/XnH/6Ga0v+Eb8O99Asv8AwFT/AAqlrSL4fRJdAUWLSHEjWY8osPQlcZr5&#10;9y5lYyUbnuVeT/tEf8hvTv8Ar1f/ANCFcr/wk3iT/oYb/wD8DH/xqlqeo6hqUqvqN7NcFBhWmlLE&#10;D0GaiMbO5pGFmUqdF938aXA7AV5v8TdU1O08UtBaalcRJ5CHZFMyjPPYGtEuZm0I3Z6TXzl8XP8A&#10;ko+rf9fA/wDQVro/7e17H/IbvPb/AEl/8a98+FXg3whrnw+0vVta8K6beXU8Baa5urGOSSQ7mGWZ&#10;gSfxpy/dq5vCk5Pc+Pa9U0n/AJBVt/17p/6CK+jv+FcfDz/oQ9G/8FcP/wATXn+oaNo8N/PDDpVs&#10;qJM6qqwKAAGOABis/aKRqqTj1PPbT/j7i/66L/OvoCvPE0vTAwI06AEHgiFf8K2xeXf/AD9Sf99m&#10;pl7xpH3Tp3+4fpUFc9Le3nlN/pcv3T/y0NZX9o6h/wA/03/f01PKVzHaT/6pvpVWuRu9R1AWzkX8&#10;3T/nqazP7T1L/oIz/wDf5v8AGmoNhzHeXn+p/GqlccdS1Fhg385+sp/xpPt99/z+zf8Afw0ezYcx&#10;1Wo/6tf96qdZOnXV1LIwluZGAXgM5NW97/3j+dO1g5huq/fT6GqlatjHHMG81A2MY3DNWPstt/z7&#10;x/8AfAoDmOQ1b/j6/wCACqtdyLCxfl7KIn1MYpf7N07/AJ8IP+/Q/wAKA5jzK9/4+n+tRV6Y+k6U&#10;zEtpluTnqYV/wo/sfSf+gXbf9+F/wquYOY56w/48YP8Ariv8hU8P+tX/AHhXb2ul6YLWMDToP9WP&#10;+WK+n0qQaZpoORp8H/fof4VIcx7fWT49/wCRH1j/ALBdx/6LavP/AO2tZ/6C11/3/b/GmTapqdzC&#10;9vcajPJG6lXR5mIYHqCCeRXOoWYcx5hTLj/UmvQ/7K0v/oHQf9+V/wAKkttI0ppgraZbkc8GFfT6&#10;VtzBzHl9fIH/AAWp/wCTWdA/7KBa/wDpDfV+jP8AYei/9Ae1/wDAdf8ACviz/guvpGlQfskeHXh0&#10;y3Qn4jWgJWFQcfYNQ9q1oS/fRG9j8fK/S7/g3c/5rB/3L/8A7kq/PT7FZ/8APpF/37Ffol/wQPRL&#10;b/ha/wBnUR5/sLOwYz/yEPSvRxSvQZK0Z+k9dX4G/wCQTJ/18n/0Fa8+8+b/AJ7N/wB9Gut8BzTf&#10;2RJ+9b/j5P8AF/srXkOOhSdzra6TQP8AkExf8C/9CNcT50v/AD1b/vquy8KktoEBYkn5+T/vmpSs&#10;VHc0KwL3/j8l/wCurfzrfrPmhhMzkwrksc/KK2puzNI7mXXaL0H0rnfIg/54p/3yK01kkwP3jdPW&#10;tG7lNXLd3/x6S/8AXNv5Vh1os7su0uSD1BNL5UX/ADyX/vmokc9WOxiaz/yDZfoP5isCu5a2t5Bs&#10;kgRgeoKgij+ytM/6B8H/AH6FQ3YwcGzm/B5H9rMM/wDLE/zFdPWdr1rbWdkJbOBInMgG6Jdpxg8Z&#10;FZH2q6/5+pf+/hqXqw9mdRRWT4bllleUSys2AMbmJ9a1gAOgqW7B7NnM+N/+QhD/ANcf6msWu6ub&#10;S1uHDT20bkDgugP86j/s3Tv+fCD/AL9D/CtIzsi1T0P54v8AgvP/AMpHvEv/AGAdJ/8ASRK+Nq/p&#10;Y/aN+APwI8b/ABTu/EHjP4K+EtXv5LeFZL3U/DlrcTMqoAAXeMsQBwOeK4X/AIZT/Ze/6Nv8Bf8A&#10;hH2X/wAar16WPjCmo8uyMnSbe5/Nfrf/ACGLn/rqaq5HrX9OFj+x/wDslzWqSy/su/Dp2YZLN4Js&#10;CT+PlVL/AMMd/sj9/wBln4cf+ERYf/Gq3WZQt8JwSj7zP5t7f/j3j/3B/Kku/wDj0l/65t/Kv6y9&#10;J/Yh/YubSrZm/ZD+F5Jt0JJ8Aadz8o/6Y0uqfsQfsWjTLkj9kL4XgiB8EeANO/un/pjWX9pw/lOT&#10;2L3ufx706L/Wr9a/qb/4Yu/Y6/6NP+Gn/hC6f/8AGahvf2MP2PUtJHT9lH4agheCPAun/wDxms/7&#10;Qj/KPnTP5dK3Ph3/AMjTF/1yf+Vf0tf8Md/sj/8ARrPw4/8ACIsP/jNU9a/ZH/ZSsbP7RY/sx/D2&#10;GQMAJIvBdirD8RFWM8fFxfum1CF60V5n8+uR612vwR/5Dt5/16f+zCv2/wD+GY/2bB0/Z78D/wDh&#10;J2f/AMbrpPhp+zR+zjFqs5i/Z/8ABK5g5K+FbMdx/wBM68+rjoum/dPpMJQf1iOp+M9fNf7ev/IZ&#10;8N/9etz/AOhR1/S//wAM3fs7Zx/wobwZ/wCEvaf/ABuvyX/4OV/hj8NvA/j34Sw+Cvh9oejpcaRq&#10;7XCaXpUNuJSJbXBYRqN2MnGfWuahilUqcqR9ThKDddan5EVj67/x+j/rmP616r/Zmm/9A6D/AL8r&#10;/hX3N/wTl+D/AMJPF/wCudV8WfC7w5ql0PEVxGLnUdEgnkCCKEhdzoTgEnj3NXjJ2o38z2f7JnmH&#10;7qMkup+XFa2n/wDHmn0/rX7Wf8M7fs/f9EL8G/8AhMWn/wAbr88P2zvB/hPw7+014q0Xw/4Y06xs&#10;4Li3EFpZWUcUUYNrCTtVQAMkk8Dqa8acudWO/AcJV6VVv2q27M+aKevQfSvRf7J0v/oHQf8Afof4&#10;UJpemFedPh/79CueT5T3aHCles3aqvuZ52vUfWtgdBXWppWmbh/xL4Ov/PIV3f8Awj+hf9AW0/8A&#10;Adf8K5a072PfyzgzES5v3q6dGeKyfcP0qGvbbnQNCFu5GjWv3T/y7r/hWZ/Yejf9Am2/78L/AIVN&#10;NOSOyvwbiItfvV9zPHdT/wCPJ/qP51l17qdE0U4RtHtiD1Bt1/wp3/CN+Hv+gFZ/+Ay/4V7WAwsq&#10;lFu/X/I+QzrhatTxSTqLbs+7PBpO1Nr27XfD2gJaIU0S0BMgGRbr6H2rK/sLRc/8gi2/78L/AIV9&#10;/kmBl9RXvdWfnmb5VPD41wck9EcN4F6XX1T/ANmroK1ZtOsLRh9msYY92c+XGBn8qZ5MX/PJf++a&#10;/ZeHqLhlFNX7/mz86zWXscdOD6W/JFS1/wBWf96panEcY6IB+FGxP7o/KvoIxsjypTu7ktr/AKhf&#10;x/nUlY15NNHcsiSsAOgDH0qP7Rcf893/AO+jXyuJnbES9WX9Wcle+5nal/yEJ/8Ars386gbofpWJ&#10;qt1dDVLgC5k/17/xn1NV/td1/wA/Mn/fZr4GtmMY1JLl6s+kp4N8i1KbdT9aF6j61AzNk/Mfzp9q&#10;SbmME/xivzeeOi7rlPcpxvJIuU6D/WitDyYv+eS/980CKIciNfyrxXO6PqI4KSknchoqfYn90flU&#10;V4oEWVGOe1c6d2dMoOEeYbSp1/Cq+5v7x/Ojc394/nW9J8k0zndZNWsW67D4b/8AIOuP+u/9BXCb&#10;3/vH869K+CUUU2iXjSxqxF1gFhn+EV7WX4hSxKVu5eHftKqRq1/Rf/wbf/8AKLnw5/2NGs/+lTV/&#10;Ph9ltf8An2j/AO+BX9FP/BuRbW4/4Je+HAIEH/FT6x/AP+fpq9THT/c/MvH0uWhe/U+169B8L/8A&#10;Iv2v/XIVynkQf88U/wC+RWPeapqdtdyQW+ozoithUSZgAPYA15CfMz5vGPlgj1KvML7/AI/Zv+ur&#10;fzqv/bWs/wDQWuf+/wC3+NczNe3pmcm7lJLHJ8w+ta01ZnnKdzqakrk7a8uzcRg3UhBcZG8+td95&#10;EH/PFP8AvkVc3YmbuU7D/j8j/wB8VtVmXsccdq7xoFYLwyjBFZX2u7/5+ZP++zUp3M27HVRf6wVN&#10;XN6DcXEmpokk7sMHgsT2roKUtyHLUWfoPrUVZfjKeaCyiaCZkJlwSjEdjXO/2jqH/P8ATf8Af001&#10;sTzHT6z9+P6GqVZVrdXM27zrh3xjG5yam8x/75/OhuxnKdmT3P8ArfwqOrulokluWkQMd55YZ9Ks&#10;+RB/zxT/AL5FQ9QUhNN/48k/H+ZqeuM8SXt5b61PDb3csaArhUkIA+UdhVEanqQ/5iM//f5v8arl&#10;Fzo9FXoPpRW74Ztbabw3p8stvGzNYxFmZASSUGSTV42Nlg/6HF/37FcoipUd3/x6S/8AXNv5V4J/&#10;wkviM/8AMwX3/gW/+NXvDOv69ceJNPgn1u8dHvoldHunIYFxkEE8itOQ09oj1Gq+q/8AHhJ+H8xW&#10;t5MX/PJf++abLbwOhV4EI9CorMPaHJ1DfECIZP8AFXW/YbL/AJ84v+/YqprVnZraqVtYx+8HSMeh&#10;q1JB7Q5Otbwv/wAt/wDgP9af9nt/+eCf98irOnRRJv2RqM4zgfWh7B7QtUx/vfhT8D0rI16aaO8V&#10;UlZR5Q4VsdzRT+IUpXVjTr+Zr/g4K/5S9fF366B/6j+m1/SL9quf+fiT/vs1/NF/wcBzzH/grr8W&#10;yZmPOg9WP/QA06vYyxWrv0/yMZ7HyZX9f3/BLz/lGt+z9/2Rbwx/6arav46/Ol/56t/31X9W/wDw&#10;Tb13W4v+CeXwKjj1i6VV+EHhsKq3DAAf2Zb8da6M1jzU4+pMHY+064Bup+tct/wkGvf9Bu8/8CX/&#10;AMa7lYYSoJhXp/dFeJy8poncoQcTJn++P51rVCsMIYERL1/u1awPQVnU3GP03/j+j+p/lWzXM6zJ&#10;JBpkssLlGAGGU4I5Fc7/AGtqv/QTuP8Av83+NZ8txp2Ov8c/8gUf9d1/ka5CprG8u7yfyru6klTb&#10;nbI5YZ+hq55EH/PFP++RTXuqxrF3RlydqbXTeH7O0llkEtrG2FGNyA1qf2bp3/PhB/36H+FPmKMX&#10;wd/x6zf9dB/KtinLbW8HywQIgPUIoFOwPQVL1Ajorn/Etzcw6oyRXDqNi8K5A6VQ+3Xv/P5L/wB/&#10;DT5QPLviWf8AivdV/wCvs/yFYbdD9KsePJpX8YagzyMT9oPJb2FZG9/7x/OtlsRzo9DtP+PSL/rm&#10;v8qLv/j0l/65t/KvMTrGrKSq6pcgA8ATt/jSf2xqzfK2qXJB6gzt/jQoMyH1V1z/AJBFx/1yNWqf&#10;BHHNMsUsasrHDKwyDXUtzR6HAV2nwB/5KZaf9cJv/RZrbGi6OP8AmFW3/fhf8Ku+HrKzsNUS5sbS&#10;KGQKwEkUYVhx6im3dWMeY9Yrgv2gv+RZsv8Ar/8A/ZGqf+0L/wD5/pv+/rf41ieOJZbvT4Uu5WlU&#10;TZAlYsAcH1qErO45TujziszxB/rIv91v6V2f2S0/59o/++BXJfE1VgmsxAoTKvnYMZ5WtE7swnL3&#10;TIryj43f8jfF/wBeCf8AoT16L50v/PVv++qxPEVjZXl+s13aRSv5QG6SMMcZPGTW0FZnPOXunkle&#10;z/Cr/kQdP+kn/o16w/7H0nHGl23/AH4X/CsvUL69sLt7OxvJYYUxsiikKqvAPAHA5q5+8jJSseo1&#10;/Pp+2Z/yeB8Vv+yla7/6cJ6/bT+2dY/6Ctz/AN/2/wAa/Dr9rGWST9qb4lySSMzN8QNZLMxySft0&#10;3NdOChaTBzTOHr95K/BPJ9TX9C/2Gy/584v+/Yq8Z7riVB3Oe0P/AJDVn/19R/8AoQr0asLSrGyG&#10;qWxFpF/x8J/yzH94V232e3/54J/3yK8+Ui+blM3Tf+P1Px/ka1aq6nHHDYvJEgRhjDKMEcisjz7j&#10;/n4k/wC+zSTuawqKxq63/wAei/8AXQfyNZdb/wAN4IdQ1yWG/iWdBaMwSYbgDuXnB+prtv7B0P8A&#10;6A9r/wCA6/4UN2L9ojyrI9aK7L4g6dp9p9j+zWMMe7zN3lxAZ+76Vzfkxf8APJf++aXMUpXK0H3D&#10;9afW7oFpayWbF7aNj5p5KA9hV77DZf8APnF/37FJzsHMUtE/5Bsf1P8AM1arY0uztBZIBax9T/AP&#10;WrH2S0/59o/++BU8xopaD7D/AI8Yf+uS/wAqlyB1NRr8qhV4AHAHajJPU1Acx3cf+rX/AHRTbr/j&#10;2k/65n+Vc0t3d4H+kydP75qWyubh7yJHncqZVBBY4IzQUPrQ8L/8h+2/3z/I1sfYrP8A59Iv+/Yr&#10;U8E2Nk3imzVrOIgyHIMY/umpctBrcuU+H7/4V339laX/ANA23/78r/hXM/Fa2t7HwsJ7GBIX+0oN&#10;8ShTjB4yKhO7NeYzKz/EH+ri/wB41zP9o6h/z/Tf9/TV3Rp57mRxczPIAowHYnH51VrItbktT2nR&#10;vrUnlx/881/KsvXpZIJ0EMjICnIU470izVrrPCH/ACBl/wCujV5f9ru/+fmT/vs17F8FYYbnwPHL&#10;cxLI32mQbnXJ6j1pPYB1Xbb/AFC/St77DZf8+cX/AH7FeaeLb28t/El5Bb3csaLMQqJIQBx2AqUr&#10;mVZ2idhVB/vn61xv9qal/wBBGf8A7/N/jX8xf7Rf7aX7Y2lftB+O9L0z9rL4l21tbeMtUit7e38d&#10;6gkcUa3coVFUTYVQAAAOABXTh8K8Q2k7WObmP6gfjJ/ySHxV/wBi3ff+k71/HvXt/wAOP2zv2wta&#10;+Ieg6NrP7V3xKu7O71q1hu7S68dahJHNG8yqyOrTEMpBIIPBBxX9HH/DFf7G/wD0aX8M/wDwg9O/&#10;+M12w/4T9Ja3Im7n89P/AAR7/wCUpPwE/wCyn6V/6PWv676+RPhf+yf+yz4P+Imi+KfCX7NPw/0v&#10;U7DUYprHUdO8G2ME9tKrZV45EiDIwPQggivp77Rcf893/wC+jXnY+usRUTStoVDY0tb/AOQa/wBR&#10;/OsKtLTmae7WOdi6kHKucjpWl9is/wDn0i/79iuBuxvB2RmeGSPtknP/ACz/AKituooLeCJy0UCK&#10;cdVUCpal6m0dUSQd6kptqAd2R6VNgegqW7HRD4SMdTRSuBnGKTA9BS5jdS0CimN96kqi1qTp90Ut&#10;VCzAnDH86Nzf3j+dTymZbobofpSR/wCrX/dFK3Q/SpJ5inTZ/wDUt/u1Z2J/dH5UjRoRgxg+2KDP&#10;lMmp9N/4/U/H+Rq/5EH/ADxT/vkVS18C30uSWAbGBXDJwRyO9NK7sUtzTqlrf/Hsv/XT+hrmvt99&#10;/wA/s3/fw1oeG5prq+eO5maRRCSBI2QDkc81pyOGpoOrQ0L/AJa/8B/rVkW8GOYE/wC+RWdrxNt5&#10;P2ZjHndny+M9PSm58+gTnaNzYpkhGetc19ru/wDn5k/77NeO/tA+KPE2meMre303xHf28Z0xGMcF&#10;46AnzJOcA9eB+VOFFuVrnNUrJR2PoavBPjT/AMlM1P8A7Y/+iY687/4Trxvj/kcdV/8ABjL/APFV&#10;w3i7xL4kufEdxPceIL2Rzt3O925J+QDqTXVToOMr3OWpVUlax6pW3Z/8ekX/AFzH8q+f/wC39d/6&#10;DV3/AOBLf417J4XuLiTw1p0kk7szWERZmYkk7BzWri4nLN3Ohr+M5eg+lf2P+dN/z0b/AL6r+OdU&#10;TA+QflXqZZvIg9b/AOCeH/J//wADP+yxeGf/AE621f1V1/Kl+wX+7/bm+C8kfysvxY8OFWXgg/2n&#10;b81/TQNV1XvqM/8A3+b/ABqcyV5xGnY9Forh/D2o6hNrEMct9MyktlWlJB+U11XmSf8APRvzrzeU&#10;0jLQl1T/AI91/wB8fyNUKXVJJPs6/vG++O/saoeZJ/z0b86aVh8xF4k6Q/Vv6VlVa153IiyxPLd/&#10;pWdk+ppmkZ2RV1j/AI+F/wBz+pqpU2q8zrn+5/WqtWtgtfUV/vGkqvOzCUgMfzpm9/7x/OmZPRmx&#10;b/6lfpT6qWzN5CcnpUmT6mszI6KP/Vr/ALopyffH1qrGT5a8n7opyk5HJ6+tAG3TJ/8AVGqnmSf8&#10;9G/OrGkky6lDHIdyl+VbkGp5Rrchq/4c/wCQov8AuH+Vbn2Gy/584v8Av2KzvFEcdppRmtI1icSK&#10;N8Y2n8xWd7m5rVT1j/VJ/vVyP9o6h/z/AE3/AH9Na3hKea6upVupmkAjyBIxOOfek00BYqjqv+sT&#10;/drpPIg/54p/3yK1fDem6dcxym50+CQhhgvEDj8xSA88rovC3/IMP/XU/wAhXaf2Hov/AEB7X/wH&#10;X/CuH+IJOna/9n08+RH5CnZD8ozzzgVV7ky0RrVzOt/8hWb6j+Qql9vv/wDn9m/7+GkLySt5kjli&#10;epJyTRymfMSVhXBBuJMH+M/zrZr1HRfDvh+XR7SWXQrNma2jLM1qhJO0cnik3yibueKQ/wCtX/eF&#10;e7U1vDXhwKSNAsgQOD9lT/Csfz5/+ez/APfVS3zAnY8q/wCCmH/KOv46/wDZIvEX/punr+T6v6qv&#10;+ClM0x/4J5fHIGViD8JfEORu/wCodPX8qNezlatTl6g3c+v/APghD/ylT+F/+5rf/pkv6/opr+eD&#10;/ggBHHL/AMFavhVHKgZSmu5Vhkf8gLUK/pN/s+w/58of+/YrnzL+OvQR+ZH7T3/Kyj+xl/2DLv8A&#10;lf1+6tfh5+2PBFD/AMHLX7FywRKmdIu+FUD/AKCFfuHXhVPjZ7OG/gRCiiioNwooooAKKKKACiii&#10;gAr8ef8Aguj/AMp3v+CfP/Y0XH/pfaV+w1fjh/wXpkkh/wCC5X7AMsTlWXxHclWU4IP2+0prcD9b&#10;E+8KfXIaLqupTXuyW/lYbDwZDWv9ruv+fh/++jXQ1YzNK86L9ahrG1q+vUSMpdSDk9HNZ/8Aaeo/&#10;8/0v/fZq4q6M5K7Mb4y/8hWz/wCvc/8AoVcbVn4y6nqP9q2f+nS/8e5/jP8Aerjf7T1H/n+l/wC+&#10;zW8dEZvQ+lPgV/yISf8AX3J/MV2NcB+zXNLP8M0kmkZ2+3Tcsc9xXf1xT+JlrYKK+Qfjv8WfidoX&#10;xe17SdG8fava2sF5tht4L91RBtXgAHiuS/4Xf8Yf+im65/4MpP8AGtY4eUkncXMdv4r/AORp1L/s&#10;ITf+hmq2l/8AISt/+u6f+hCvo7wh8PfA2reE9L1XU/CWn3Fzc6fDLcTy2qs8jsgLMxI5JJJJql8U&#10;vAHgfRvhl4j1fSfCdhbXVpoV3NbXENqqvFIsLsrKQMgggEH2rRV42tYjkZ3FFfx4D/grn/wVEI/5&#10;SA/Fz/wu73/45XuP/BM//gp7/wAFFfiT/wAFBfg34B8f/tufE/WdE1j4iaXaarpOpeMrua3u4HuF&#10;V45EZyGUgkEHg11vKaqjzcyM1JXP6nqVPvCuE/tvWP8AoJz/APf002XXNZVMjVJx9JTXneyka9T0&#10;Csbxv/yDov8Arv8A0Ncp/b+uf9Be5/7/ABprapqV5+7u7+aRRyA8hIBqo0mpFNpomqOfqPpTN7/3&#10;j+danhu2t7oTfaYVk27cbhnHWtmrERjqZVZGu/8AH4v/AFzH8zXoH9l6d/z5Rf8AfArmfGNlaRao&#10;ix2yKPIBwF9zQnY0jHU5iu28If8AIvQfV/8A0M1zX2eD/niv5Vat7u6t4VhguHRB0VWIA5olqinF&#10;tHW1zl7/AMfkv/XVv51B/aF//wA/sv8A38NSKBIBI/LMMknualKwRgxtFP8ALQfwisoTz/8APZ/+&#10;+jVJXJqLlsaEv+qb6VVpkMsrzIrSsQWAILdea0BBDgfux+VPlPLxklzIov8AdNMqzq0aR6fI8ahS&#10;MYI+orI86XOPMbp60cp5dWolIzviN/yA4v8Ar7X/ANBauKrrfHDu+kxh3JH2gdT/ALLVyuxfSrUd&#10;CFUTGUUrqB0pMD3/ADrRR0N4zVjY8Of8ekn/AF1/oK0KwtPkkSJgkjAbuxqx58//AD2f/vo0nBtm&#10;qmrFy4/1xplZdzdXInYCd+38R9KjF3dd7h/++qtaITqpEl1/x8v/AL5qP6Vg3l/e/a5f9Lk++f4z&#10;61H9vvv+fyX/AL7NWkLmTKT/AHz9abJ/q2/3TWY11c5P79+v96o7m6uRbyETvkIf4vaqOfmLlfOn&#10;/BWz/lHR8VP+wDF/6VQ16/8A2pqX/P8Azf8Afw189f8ABVnUb+T/AIJ6/FBJLyVgdDiyC5/5+oa1&#10;px/eL1M+U/Ayvt7/AIN9/wDlIPB/2Jmp/wDtKvhbzJP+ejfnX27/AMG/cso/4KC2+JG/5E3U+/8A&#10;1yr2MT/Al6FH7vVjeMf9RD/vn+VW/Ol/56t/31WJ40nmEEGJW++e/tXzsVqKMtShUU33qp/aJ/8A&#10;ns351q+G4o7qKVrlBIQ4wX5xxVNWVzaDu7FOvL/it/yNz/8AXun9a9v+wWX/AD6x/wDfNT2fgbwb&#10;rERvNV8MWNxLuK+ZNbKxwO2SKlVFDU6KcW5HzLX0x8Fv+SXaN/17H/0Nqsf8Ky+Hn/QlaZ/4Br/h&#10;XjHxD8W+J/C3jTUPD/hvX7uxsbWbbb2lrOyRxrtBwqg4AyTSlUVVWR1U4uLPoevLtU/5Cdz/ANfD&#10;/wDoRrzD/hZnxC/6HXU//Ax/8a6i01LUJ7SKea9ld3jVnZnJLEjJJqeXlNGrnQDqPrWhXLQ3d0Zk&#10;BuXwWH8Rr0QWVpgf6Mn/AHzSbsRL3TCm/wBU3+6aya7Gaxs/Kb/Rk+6f4ayfsNn/AM+yf980uYhz&#10;SMC8/wCPV/8AdrLrrryxs/sz/wCjJ93+7WZ9hs/+fZP++auMtBqSZiUVsy2VoEyLdP8Avmovslt/&#10;zwX8qfMhOaRV0r/Wt/u1ep1nbwK52xKOPSrHlRf3B+VJ6sakmLpvR/qKs0yzjQbsLjpU2xfSkJzS&#10;BOn40tTW0aGM5UHmpPKi/uD8qTdh8xSbqfrSVoLbQEZMQ/Kl+zW//PJfypcyFzot2xxax8fwD+VS&#10;DpWQ1zcIxRZ2ABwAG6Ck+13X/Pw//fRo5izoKKgyfU1JZDfeRI/IMqgg/WpMlVTY+pLX/j4X8f5V&#10;t/YLL/n1j/75rL8ZxpY+Grm6slEUqbNskfBGXUHn6Uk7s1vbUlr4q/4Luf8AJovhz/so9n/6QahX&#10;0p/b2t/9Ba4/7+mvgj/g4o8X+KdM/Yo8Lz6f4hvIXPxSslLR3DAkf2bqRx19hXTh4/voi9onofn/&#10;AF+h3/BBb/mq3/cC/wDchX4q/wDCyviD/wBDpqf/AIGP/jX6Vf8ABvF488a3p+L/ANr8VX8m3/hH&#10;9u+6Y4/5CXvXp4mP7lhJ8qufsdXW+A/+QPJ/18n/ANBWvm//AIS7xT/0MN5/4EN/jXX+APFvig6N&#10;LnxBef8AHy3/AC8N/dX3ryXHQmNVN7Hvldn4T/5F+3/4H/6Ga+bf+Et8T/8AQwXn/gQ3+Nes/DPW&#10;9XuPBFlNPqc7sfMyzSkk/vXrNqxtGabPSqozf61v941g/wBqal/z/wA3/fw0C9vG5a6kyevzmrp7&#10;m0PeZuVoL0H0rlPtl3/z8yf99Gm/2pqX/P8Ay/8Afw1oa8p1p6fjUlcc2qalg/6fN/38NL/ampf8&#10;/wDN/wB/DUyMqkHKx2K9R9afXJ6RqN/JqMSSXkrAk5Bc+hre86X/AJ6t/wB9VnIydNoZ4n/5By/9&#10;dR/I1gVs6ozSW4WRiw3jgn2NUPKi/uD8qkXIy34Y/wBZN/uj+ta9c8kj25zA5TPXacZp3268/wCf&#10;qT/vs1LV2HIzdfr+FNrCe+vM/wDH1J0/vmm/brz/AJ+pP++zVqOhooOx5x8Zv+R8uP8ArjF/6CK5&#10;WvqXwX4D8F+JdBj1bxB4WsL25d2Vri5tldyAcAZIzwK1v+FSfDD/AKEDSP8AwBT/AAqvaJaEODuf&#10;MOm/8eMf+7U9eu+IPBvhSz1u5tbXw7ZxxpKQiJbqAo9AKpnwv4cAP/Ejtf8AvyK1VRNHmypPmZ3W&#10;j/8AIJtf+vZP/QRTtV/5Bdz/ANe7/wDoJrx6bxZ4ngmaCHX7xERiqKtwwAA6Ac0ieLfFEzrFL4gv&#10;GVmAZWuGIIJ5HWp5TB02UKh1D/jyk/3a7EaTphH/AB4xf981oeF/D+h3viC0tLvSoJYpJgHjeMEM&#10;PQis3Kyuckab5keSVQ8Sf8g0/wC+K+r/APhWXw8/6ErTP/ANf8K5v4qfDvwJaeEZZ7Xwjp8biVMM&#10;lqoP3h7Vyyrx5dj0MPQl7eOvU+U66L4cf8hSf/rh/UV3X/CJeGP+gDaf9+RXwx/wXc+KPxH/AGff&#10;gP4L8Q/A7xzqvhK+vvF7W15d+H717WSeH7LK3ls0ZBK7gDg9xXOmqvuLqfU4Wk/rET7fwOuK/H7/&#10;AIOf/wDkoPwf/wCwNrH/AKNtK+X/APh4D+3D/wBHZfED/wAKm5/+Lr1n9mrX9c/a8sdW1P8Aak1e&#10;4+INxocsUWjzeLpTftZJKGMixGXdsDFEJA67R6VpChLDy9o3ex9VgKMp4lK5+e9foD/wTE/5Nzuv&#10;+xnuf/RUFerf8Ms/s3/9EN8Lf+CWH/4mo38L+HPhm58OfD3Q7XRbBh5zWemQiGMyNwX2rgZIUDPs&#10;KjFYiM6VrH2OW4SaxO/Rnc1+aH7c/wDydb4v/wCvm2/9JIa+9P7a1f8A6CU//fw1g6t8F/hJ4y1G&#10;XxL4s+G+jajqF0Qbi9vNPSSWQgBRuYjJwAB9BXkzqqmrn1mDwc6lRpPofmgCD0pE+6K/Sj/hnD4B&#10;f9Ec8Of+CmL/AAoX9nL4CbR/xZ3w5/4KYv8A4muSti4JLQ+gwGW1HKXvI/NlPvj6139fdH/DOfwE&#10;HT4PeHP/AAUxf/E1rf8ACg/gn/0SrQf/AAWR/wCFcNTFxdtD6jLMvqR5tV0Pz9uv+PZ/9w1l1+iN&#10;78BPgoLOUj4V6CCImx/xLI/T6Vz/APwor4M/9Eu0L/wWx/4VvhsRGUXob4zBzjJanwcPvD61JX3T&#10;dfA34NpCWT4YaGDkcjTY/wDCqv8AwpL4Qf8ARNNE/wDBdH/hX0+VVovDvTr+iPgOIMPKONWv2f1Z&#10;8JeIADZoD/z1H8jWTX3vrfwR+D5tFz8NNE/1g/5h0fofasv/AIUh8H/+iZ6J/wCC6P8Awr9FySrH&#10;6ivVn5DxHRksyfoj4TvvvJz6/wBKgr62+N3wq+GukHS/7K8C6Xb+YJ/M8myRd2PLxnA9z+dcH/wg&#10;ngz/AKFex/8AAZf8K/XchmnldN+v5s/GM/8AdzaovT8keC0V7jd+CPB6S4Xw1ZAY7W6/4VF/whXh&#10;H/oW7L/wHWvfiro+aqY6nTm4tPQ8Avv+Pt/qP5VFXo/jXw/odt4muYbfSYERdmFWMAD5FNZX9i6T&#10;/wBA6H/vgV8fio/7RP1Z6dLGwdNOz2PGdW/5Clz/ANd3/mar17lH4L8JTIJpfDlmzMMsxt1yTS/8&#10;IP4O/wChZsv/AAHX/CvzivhZurLXqz7GlUThH0R8+N1P1qS0/wCPqP8A3x/OvX/+ER8L/wDQAtP+&#10;/ApH8J+GURnTQbUEAkEQDivgpZdU1d0faUeH8Q5RfOunc4Giu3/sfSv+gdD/AN+xVnR9C0abUoo5&#10;dLgZSTlTEMHg15EqMlFu59rHh/ESklzr8Tz+ob3/AFP/AAKvZv8AhE/DP/QAtP8Avwtbnw+8B+Ct&#10;T15rfUfCthNGLdjsktlIzkc9K40ranRU4TxcoNe0j+J850V9hf8ACpPhh/0IGk/+AKf4VxPxm+H3&#10;gfR7awbSvCWn2xkkkDmG1Vd2AuM4Fb0v3tRRR5tThDF04OTqR/E+c69N+Bv/ACArz/r7H/oIp3/C&#10;OaB/0Brb/vyK5nxzqV/4XvILXw7eSWMcsRaRLVtgZs4ycd8V62GpSw1ZVHqediMtq5VS+sTkmlpZ&#10;eZ63X9FH/BuR/wAovfDn/Yz6x/6VNX8sH/CceMf+hmvf/Ahq/pH/AODanxT4kn/4JV+GpJtdumb/&#10;AISnWuWnOf8Aj6auzEYmNanypHj4nMKeJp8ii0fqJXPan/x/y/75rlf+Ej1//oM3P/f417J4D0LR&#10;tT8HadqGoaZBNPLbBpZZYwWc+pJ61xJ8mp4WPl+7XqefVzs3+tb/AHjXvX/CKeGv+gFa/wDfkV5v&#10;e6PpS3kqjToQBK2B5Y9a1p1E2eZGRx9r/wAfMf8A10H869ErLstH0o3kIOnw/wCtX/lmPWvVP7A0&#10;T/oFW/8A36FFSqlbQbdzznUP+PKT/drFr07xlo2k2/ha+ng06FHS3YqyxgEGvKt7/wB4/nTpy5kZ&#10;ydjV8Pf8hVP91v5V0VchpksqXiskjAgHkH2rU+2Xf/PzJ/30aqW5i5ai+N/+PGH/AK7f0NczXoHg&#10;Sxs9b1GaDWLZLlEh3Ik67gDkDPNdT/whnhP/AKFyz/78LWbqqLsUldHj1h/H+H9asVr/ABu0+x0G&#10;605dFtUtRLHIZBAu3dgrjOOvU1w32++/5/Jf++zVr31c56jtOx2mkf8AHqf98/yFWq8b8W+KfEun&#10;6oILHXruFDCDsjnYDOTz1rM/4Tjxj/0NF/8A+BTf41XIxKaPQ/FP/IeuPqv/AKCKz69M+DOhaN4i&#10;+Gmmazr2lwXl3MsvnXNzGHd8SuBknk4AA/Cuo/4Qjwf/ANCzY/8AgMv+FZuok7BuQeFf+RY03/rw&#10;h/8AQBV9uh+lche317ZXs1laXckcUMrJFGjkKig4AA7ACov7X1X/AKCM3/fw1la4c6PF60PCn/I0&#10;6b/2EIf/AEMV7B/whPhD/oWrL/wHX/CqmveFfDenaHe6hYaHawzwWkkkM0cIDI6qSGBHQggHNVz3&#10;K5jXpH+6a8d/4S7xT/0MN5/4EN/jV/wx4n8RXWuQQXOt3To27cjzsQflNLkYcx6hVPW/+PRf+ug/&#10;kayf7Qvv+fuT/vs1a0qaW8uGiupGkUISFc5GcilaxRXqxYfx/h/WtD7Ha/8APun5Uht4I/uRKM9c&#10;Cn8WgPQgrG8Rf8fq/wDXIfzNdB5af3RTo9OsLld9xaRuwOAWUHiqhFxdyeY46v5o/wDg4C/5S6fF&#10;v66D/wCmDTq/qP8A7H0r/oHQ/wDfsV/ML/wcO2ttD/wWH+MEUMCqoPh/CqOB/wAU9ptetljvXfp/&#10;kTJ3R8RV/Vf/AME3v+UevwL/AOyQ+HP/AE2W9fyteVF/cH5V/T7/AME89S1CL9gj4KRR3sqqvwo8&#10;PBVEhwB/Z0FdeZK9OPqTE+ka9HT7g+leEf2tqf8A0EJv+/hr1iO+vfLX/S5Og/jNeJNWNInQr1H1&#10;qeue027upNRt43uXKmdAQWOCMiu5+x2v/Pun5Vz1HZlpXOc17/kETf7o/mK5avRNTsbN7GRWtkII&#10;GQV9xWP/AGTpn/PhF/3wKmMlYGrHO6T/AMfX/ADWlW5omk6Yb3BsIvuH+AVr/wBj6V/0Dof+/YpS&#10;lqaQ2Oe8Of62X/dFa1Jq1pbWQjazgWIsTuMYxnpVLzpf+erf99ULUstydaSr/hq3gu7eVrmISEOM&#10;FxnHFaX9maf/AM+cf/fNJuxSg2rnm/in/kLt/uL/ACrOql8a7280/wAdy21jdSQxi3jISNyBnHtX&#10;Jf21q/8A0FLj/v6a2iroyc7Oxy/jr/kb9Q/6+DWTXe/2Zp19/pd5ZRyyycvJIgJY+pNH9g6L/wBA&#10;uD/v2KfMZM8vf75+tC9R9a9dTwl4YKAnQLQkjn9wKZd+E/DKWkrpoNoCI2IIgHBxWikB5hUlp/x8&#10;p/vCk2rnGKjuy0Vs8kTFWVcgg8it1uDmmjdqzpP/AB/L9D/KuG/tbU/+ghN/38NT6dq+qC7UjUZu&#10;h/5aH0p8pmek1keMP+PKL/rr/Q1gf21q/wD0Ep/+/hq9oNxPqdy8WozNMqx5VZWyAcjmk00J7GfX&#10;H/FL/X2X+4/81r1X+zNP/wCfOP8A75ryv9o9RYXWkCyHlbo5t3l8Z5Sqp6yMp/CclWXrX/H2P+uY&#10;/maqfbrz/n6k/wC+zWbq97d/ah/pMn3B/GfeuhKxzyV0aNc9rf8AyFJfqP5Cpvtl3/z8yf8AfRpy&#10;xRzr5syBmPVm5JpmTVjMr8Qf2rv+To/iV/2P+s/+l01ful9ktv8Angv5V+JH7VdlaH9qH4k5tk/5&#10;H7WP4f8Ap9mrtwfxMR5NX9Dlfz/fYbP/AJ9k/wC+a/oL8qL+4PypY7ePzLg7DdK/5Clt/wBfCf8A&#10;oQrtK5G1jRLqN1UAiQEEdua2vtVx/wA93/76rzmrlN3Ler/8g6T8P5isSl8SXl2mizMly4I24Ib/&#10;AGhXK/2nqP8Az/S/99mnGOhpDY9P+Ff/ACMM3/Xk3/oaV31eVfAG6ubrxncx3M7yKNMcgO2RnzI6&#10;9f8AKi/uD8qzm7SLON+JP/Ll/wBtP/Za5eu0+IsMR+x5jH/LTt/u1zPkQ/8APNfyoWpa2Lfh3/jy&#10;b/rqf5Cr9cvqV3dWc4itLh41KZKoxAzk81X/ALW1P/oITf8Afw1LV2M9F0z/AI8k+p/nU9ecQ67r&#10;SJtTVbgAHgCU0/8At/XP+gvc/wDf40+RlrY9EormLLUdQe0id72UkxgkmQ88VL9vvv8An8l/77NL&#10;lGdkvQfSprD/AI/oP+uy/wAxUCfdH0qS3JW4jYHBDjB/GpNDta1vA/8AyNdn/wBdD/6Ca5H7Xdf8&#10;/D/99GrehahfQ6tDLDdyKwY4ZXORwahx0K5T3GuW+MH/ACKI/wCvtP5NWD/wkWvf9Bi5/wC/xpGv&#10;r3V/9E1S6kuIvveXMxYZHfBqErMo4utDw/8A62T/AHRXR/2PpX/QOh/79ikbT7G3OYLSNCeu1QM1&#10;o3dFqWpRrI8R/wDHxH/uf1rpfIh/55r+Vc94xVY7uEIMfuz0+tJK5fMZVe0/A/8A5EOP/r6k/mK8&#10;TyfU16Z8Lb69g8JpHDdyIvnvwrkDrSkrIHJI9Pryvxn/AMjTff8AXc/yFdP/AGnqX/P/ADf9/DW7&#10;pnh7QtRsIr2/0m3mmkXMkskQLMc9STWfNymNVqUTyc8jFfyjftNf8nI/EH/seNW/9LJa/sY/4RHw&#10;v/0ALT/vwK/kO/an0zT0/ad+I6JZxgDx5rAACDj/AE2avVyuSlKXyOaT5TgfhL/yVXwz/wBjDZf+&#10;j0r+tCv5UfhJp1gPir4ZP2SP/kYbL+H/AKbpX9aC6fY4H+iR9P7gp5m7OPz/AEI5uYzvCP8AyM9h&#10;/wBfSfzr1uuE8MWFkviGyZbSPIuFx8o9a9M+zwf88V/KvFqO7NYbFfSf+P5fof5Vr1kan/otoZrf&#10;5HBGGXg1m/2nqP8Az/S/99msmrmidjq06/hTq57Rb68muWWW6kYBM4Ln1FafnS/89W/76pcp001e&#10;JqWn8X4VNVDS5HbzNzk9Op+tXMn1NQ46nRHRA/3jSU5QGGTS7F9Kh6Gq2IXzuOMUlT+Wn92jy0/u&#10;iqTLTsVW6n60lOmAEhAHem1RnzFuP/Vr/uilbofpVDzJP75/OgyyAH94351PKZc6LdFUfNl/56t/&#10;30abJNMEJErZx/eNSHOjQqj4k/5A8n+8v/oQqH7Vcf8APd/++qfak3dwsF0fMQ5yj8g8VSXK7lKW&#10;pzlanhP/AJCL/wDXA/zFbn9kaX/0D4f++BTobCytn329qiMRglVxxVyqJqxqOrL8Sf8ALH/gX9K1&#10;9i+lYPjdmj+y+W5XO/OD/u1EPjRnU+ApV4n+0d/yPFr/ANgpP/Rstet+fP8A89n/AO+jXlHxxRZv&#10;Ftu8w3H+z0GW5/5aSV3U/jOOp8J53XH+KP8AkOz/AFX/ANBFegm3g7Qr+VYuqaZp0t/I8llExJGS&#10;UHoK6U7HJN2OIr23wp/yK2m/9g+H/wBAFcF/ZGl/9A+H/vgU067rVqfsttqtxHHH8kaJKQFUcAAe&#10;mKUveMpSPTq/jrHSv6xf+El8Qf8AQauv+/xr+WUaRpmB/oMX/fFellvuuRDmkdZ+wd/yfH8Gf+yr&#10;+Hf/AE529f0w1/OJ+w9penR/tq/B+RLOMMvxS8PkEL0P9pW9f0dg5FLMXecQU0y/4a/5DcH1b/0E&#10;11tcXpbvHfxvGxBBOCD7Gtn7Zd/8/Mn/AH0a840jLQ0tU/491/3x/I1QqrfXd0YRm4c/N/eNVPtV&#10;z/z3f/vqgpO5NrvSL6n+lZ1N1q4uCI8zP1P8X0qh58//AD2f/vo00rlx2Har/rl/3P61W+tQ6jNM&#10;ZxmVvuf3vc1X86X/AJ6t/wB9Va0RfOloS3H+uNMphZiclifqaMn1NBm3dmpbf8e6f7tPqrbu/kr8&#10;x6etPLuAfnP51PKZHRR/6tf90U5eo+tZ6SyhAPNbp/epySy7h+9br/eqSeY2ataN/wAhSD/roKzt&#10;7/3j+dI1xPCPNhmZWXlWVsEUPYalqd5WX4v/AOQM3/XRa5n+29Y/6Cc//f01Z0m9vNRvRbX91JNG&#10;VJKSOSM1jym/MUK2vBf/AB+Tf9ch/Orf9maf/wA+cf8A3zVfUEXTkWSxHksxwxj4yKb1RRv1teFP&#10;9VN/vD+teef2nqP/AD/S/wDfZqSHXdatwRBqtwgPXbKRmlysD1WvPfid/wAjKP8Ar2T+ZrP/AOEm&#10;8Rf9Bu6/7/t/jSGefUj9p1CVppOm+U7jj05o2In8JnU9Puir32eD/niv5U9LeDaP3K/lRzGRn169&#10;oX/IDs/+vSP/ANBFeZfZ4P8Aniv5Vow65rMMSxRapOqqoCqJTgAdqmXvDSueiv8AcP0rmKwn8Qa5&#10;sP8AxN7jp/z1NcV/wk3iL/oN3X/f9v8AGlGOoNWMX/gpR/yjy+OX/ZJfEP8A6bp6/lTr+mT/AIKG&#10;+Idem/YL+NEM2sXLI3wt14MrTEgj7BNxX8yHmSf89G/Ovby1Wpy9RH2r/wAG/n/KW34Vf7mvf+mL&#10;UK/pSr+Zz/ggZPNH/wAFYfhY6TMCE13BDf8AUDv6/pB+333/AD+S/wDfZrlzL+OvQaVz8+f2y/8A&#10;lZc/Yt/7BF3/AO5Cv3Ar8MP2rZ5p/wDg5W/YwaaVnI0q7wWOf+f+v3Prwqnxs9nDq1GIUUUVBsFF&#10;FFABRRRQAUUUUAFfjd/wXt/5Tj/sBf8AYxXX/pfaV+yNfjl/wXhjSX/guh/wT/jkGQfElzkf9v8A&#10;aU1uB+m2g/8AH/8A8ANbdV7HTrOC5DxQ4O0jO4/41e8qP+7+tbuSZkncytc/1cf+8azicV2Ok6Jp&#10;mqyOl/a+YEXKjewx+Rq9/wAIV4Z/6Bn/AJGf/GqjUSREnZnz98Zf+QrZ/wDXuf8A0KuNr6l1b4Qf&#10;DrxBKs+seHBM0a7UJupVwPwcVV/4UB8Iv+hQX/wNn/8Ai6tV4k2bM/8AZm/5JhH/ANf038xXoNZG&#10;g+GtE8G2H9i+G7L7NbBy4iEjP8x6nLEmr3ny/wB81zyd5Nhex8VftGf8lu8R/wDX/wD+yLXE19E/&#10;FL4c+DdX+IGqalqOjCWea43SSGeQbjtHYMBWB/wqfwB/0L4/8CZf/iq7I1UopEs+k/h//wAiJov/&#10;AGCbb/0UtUvjL/ySDxV/2Ld9/wCk71Q0DVtQsdDsrK1uNscNpGka7QcKFAA5HpWb8Uta1O4+GXiO&#10;CW6yr6DeKw2LyDC/tWCpSciuZH8U69B9K+hv+CTP/KTP4E/9lQ0j/wBKUqh/wp34cf8AQtj/AMCp&#10;f/i69Y/YT8BeE/Bv7Zfwx8V+G9JFtqGn+NdPns7gTu/lyLMpVsMxBwexBFfWzf7pryOZbn9Q2c0y&#10;Ugx5HrXyx/w0V8Zf+hzb/wAAbf8A+N1reB/jt8VtZ8SwafqXixpYXVyyGzhGcKSOQgPavnnRkkbn&#10;0ZT4Pvn6V5b/AMLA8X/9Bg/9+U/+Jro/hn4m1zXNanttVvjKiWpZV8tRg7lHYD1qVBoaV2dpWx4U&#10;6T/Vf61lbF9KmtLy5sdwtZdu7G7gHP50nqi1Bo6euW8a/wDIWT/rgP5tVj+29U/5+j/3wP8ACs3V&#10;ria9uhLcybmCAA4xxz6UlFsuMXcpU9PuijYvpWvpel2NxYxyywZY5ydx9T703BorlZk1aj/1a/7o&#10;rU/sXTP+fb/x9v8AGuP1LV9RttRuLaC52pHM6ou0HABIHakotlRi7m9WOOn41SOvat/z9n/vhf8A&#10;CuhGm2WP9T/48apQaMa8XoZ1v/x8R/74/nWovQUiadaLIrrFgg5+8an8iP3/ADquVnk4uDckUdZ/&#10;5Bsv0H8xWJWz4pHkaHPLExDDbg9f4hXIf2he/wDPc/kKag2eTXg+Yb42/wCQVH/18D/0Fq5etrxJ&#10;dXE9iiSykjzQcfgaxcD3/OqUXYiNN2GydqbTnGCOabWii7GqVkWrH/Vn/eqaqlszKpAbvUvmP/eN&#10;PlZsloQ3X/Hw34fyqOnT5aUksaZtHqfzo5WJwbMG8/4+5f8Arof51FRqDst/MA3HmH+dQ+Y/941a&#10;i7D5WYzdT9ajuv8Aj2k/65n+VBZgetQ6hI62MzK2CImI/I07Mw5WYH4V8+f8FVj/AMa+Pih/2A4v&#10;/SqGvbv7RvP+e5/IV4B/wVKvbmX9gH4mxvLkHRI8jA/5+Ya1p/xF6kn4L19uf8G/f/KQW3/7E3Uv&#10;/aVfEdfd/wDwbn6faal/wUbt7a9h3p/whOqHbuI5/c+letif4EvQbiz9vaxPGv8AqIP98/yr1T/h&#10;D/Dn/QO/8iv/AI1ieNfB/hz7PB/xLv4z/wAtX9PrXzykriUHc8lra8K/6ib/AHxW/wD8If4d/wCg&#10;d/5Ff/GsfxLDH4enjh0dfJWRCzjO7Jz75pyd1Y2pwakX62NC/wCPH/toa4X+29U/5+z/AN8L/hUT&#10;+MvEtk5htdTKr1x5SH+YrKUW0ddNWkel182fGH/kper/APXyP/QVr0f/AIT7xb/0Fz/35T/4muA8&#10;UW8Wr6/dalqK+ZPLJmR8kZOAOg4qYJxep0Rd2clXfad/yD4P+uK/yFc//Yumf8+3/j7f417RongP&#10;wpJotpI+kgs1rGSfOfrtH+1VSkkWcBB/r0/3x/OvTV6D6VE3gPwnGC6aSAVGQfPf/wCKqot5c4H7&#10;0/lUc1zOp0L03+qb/dNZNTyXdwUIMp6HtVXJ9TSMJuwl5/x6v/u1l1pyjehVuQeozUH2WD/nn+pq&#10;47BGSsUZvufjUNaM9rBs+539TUX2WD/nn+ppkuSuQWv3z9KnprxJEQY1xnrzSZPqaCoyVizafxfh&#10;U1UUmkQnY5FO+0z/APPQ/lQS5K5p2v8Aqz9alrIS+u0BVZiBn0FO/tG8/wCe5/IVLTuWpKxsJ90U&#10;tYy6nfAf8fB/75FB1O/7XH/joo5WQ5Ityf6xv9402uYuvEOsrcyKt6QA5A+RfX6VGPEWtE/8fx/7&#10;9r/hT5Gae1iej1NYf8f0H/XZf5iqpLdmqzpA36taoxyDcICM/wC0KgxWjOnrH8ff8ind/wDbP/0Y&#10;tdV9gtP+eX/jxqrrOiaXf6bJaXdrvjfG5d7DOCD2PtULRmrqRaPF6+Af+Djb/kyLwt/2VWx/9Nup&#10;1+pP/CAeEf8AoEf+R5P/AIqvz/8A+DjvwF4TT9iHwqV0kf8AJVrH/lu//QM1P/arrw0068SVJJn4&#10;IV+l/wDwbsdfjB9PD/8A7kq+Fv8AhBvC3/QKH/f5/wDGv1s/4Navgr8MfFx+On/CQ+F1uPs//CMe&#10;T/pcy7d39rZ+64z90flXp4uSjQbZUqilGx9XV2Hw/wD+QNL/ANfTf+grX0f/AMMxfA3/AKEVf/Bh&#10;c/8Axyud8W/CT4feEtSTTvD3h4W8DwCV0FzK2XLMCcsxPQD8q8b2sZaGcNGeXV7B8Lf+REsf+2v/&#10;AKNeuc/4Q3w3/wBA0f8Af1/8a63wxaw6docFnZKUiTdtXOcZYnv7mhu5vCSTNapF6D6VU3yf3zSr&#10;NKBjeacHY7MP77di1UdRefL/AHzXRDRdMxn7N/4+3+NW5JHVyMwm6H6UVtXOj6dHbSSJb4Kxkg7z&#10;6fWsgIO9K6kRKLRPov8AyE4vqf5GuirlvNktT9ot22uvQ4zTv+Eg1j/n8P8A3wv+FQ1cylF3Og1H&#10;/UD/AH/6GqVUrDVb+9n8q6uNyhScbQOfwFXal6E8rGydqbVHxFe3NmsRtpdu4tngHPT1rM/tvVP+&#10;fo/98D/Ck2kUoNm+/X8KbVHSby5u4Xe4lLENgHAH8qt5PqatSVjVUm0epfC//kUYf+usn/oVdDXD&#10;+A9Rvbfw7HFDcEKJGwMD1rZ/tfUv+fo/98j/AArGUlzGbpu5y3in/kYrz/ruaz26H6Vm+Kta1MeI&#10;7wC6P+vP8I/wrP8A7b1T/n6/8cH+Fbx2R58oPmZzt3/x9y/9dG/nSQf6+P8A66L/ADpZV3SMzE5L&#10;EmkVdjBlPIORV3RzcjO1XoPpWn4O/wCRosf+vgVwg8QauBj7Yf8Avhf8KtaN4n1221W3ngvyrrKC&#10;reWvH6VzSa5Wc8aMuZH0NXM/Fz/kTJv+u0f/AKEK43/hY/jT/oNt/wB+I/8A4msD4kfEDxfceGJI&#10;ptZZlMqZHkp6j/Zrhl8J6eHpS9vH1K1fnV/wcef8m3eAP+x4f/0jmr7b/wCEu8R/9BNv+/af4V+d&#10;3/Bxn4r8QP8As3+Ad2pE/wDFcN/yzT/nzm9qWH/jI+owtCX1iJ+WVfVn/BOD/kB+K/8Ar7tf/QZK&#10;+Iv+En17/oIH/v2v+FfV/wDwTb8Sa4+h+LN1+eLu0/5Zr/dl9q78S7UWz6vLKE3jI/P8j7GrjPHn&#10;/IdH/Xuv8zU//CQ6z/z/ALf98L/hWZq9zPfXfn3cpd9gGSAOOfSvGrTXIfcZfh5rEfIpVpWH/Hqv&#10;41Q2L6VfsgPsy/j3968zE1EoH1uW0Jus/T/ImpE+6KMD3/OrcVrAYlJTqo715dapFpH1OAw81ORV&#10;rQqI2kIBO39ao/brv/nsfyFck5pn0mBpSjzfIvX3/HlN/wBcm/lXOVrx3M9xIsEshKuQrDHUHrVn&#10;+wtL/wCfY/8AfZ/xrpws0osnHQfNE5q8/wCPc/UfzqpXT6vo2nRae7xwYIxg7j6j3rH+xW3/ADy/&#10;8eNfW5Q74Z+v6I/OeJPdx0b/AMq/NmJrf/Hov/XQfyNZddZPpdhcqI5oNwBzjcRz+dRf8I9o/wDz&#10;5/8AkRv8a/RcldsCvVn47xJJf2m/RHiPx/66R9Lj/wBp151Xqf7V1lbaZ/YH2GPy9/2rd8xOceTj&#10;r9a8f+0T/wDPU1+wZBNLKqfz/Nn4dxHNLOKny/JDr3/Xf8BqKn5MnzSHJ9aNi+lfRwknBHxOId68&#10;jzfx3/yNd1/wD/0WtZFek6l4V0HUb17y9sA8r43N5jDOAAOh9BUB8D+F+2lj/v8AP/8AFV8diqsV&#10;iZ+rPXoxfsY+iOKt/wDUJ/uin19FeGvgX8K73w5YXlz4UVpJbKJ5G+2TDLFASeHq6fgF8JCMf8Ii&#10;P/A2f/4uvgK2Ih7WWnVn6BQpSdOHoj5Eps3+qb/dNfoYn7Ev7MG0E/C9On/QWvP/AI9Qf2I/2X2G&#10;0/C5MHg/8Te8/wDj1fCTx9JJ6M/aKGGnzR+R+ctW9D41WH6n+Rr9Ef8AhhT9lX/olSf+Di9/+PUj&#10;/sPfsu2YNzbfC5Fdfut/a94cfnNXzUsfS5Hoz7qngqvtFqtz4Urovhh/yMjf9erfzWvsf/hj/wDZ&#10;z/6Jwn/g0uv/AI7T4f2WfgPoT/bdJ8BLDKRtLjUbluD25kI7V531ym9LM9SWFqcu58715/8AHn/j&#10;003/AK6SfyWvs7/hRPwq/wChVH/gZN/8XXLfE39nf4O6lBaLe+DlcIz7f9OnGMgekldeDxEPrMTg&#10;xWHn7CR8JVwvxX/5Clr/ANe5/wDQq++P+GYfgb/0I6/+DC4/+OV47+0j8BvhPovibT7fTfCaxo9i&#10;WYfbJmyd59XNfQ05KvLkifF5/g6lfLZQi1uvzPj+v6TP+DaT/lFR4a/7GnWv/Stq/C3/AIU98OP+&#10;hbX/AMCJf/iq/oj/AODc34e+D9P/AOCYHh22s9HCIPE+sEKJ3P8Ay9N6tVVqMqEeaR+e1svrYWHP&#10;Jq3kfVde+fDX/kQ9K/69Frg/+EK8M/8AQMH/AH+f/GvwH/4KSf8ABcr/AIKn/s1ft3fFH4DfBL9q&#10;y40Pwn4W8VzWGg6QvhHRrgWtuoUqnmT2byPjJ5ZmPvUUKMsXJxh07ni5i7U16n9KFeYX3/H7N/11&#10;b+dfzIf8RHf/AAWi7ftrXP8A4Q2gf/IFYkv/AAcJf8Fg5JGkf9sW4JZiSf8AhCtC6/8AgDXdTyuu&#10;t2v6+R5HtYo/qKsf+P2H/rqv869Xr+R+3/4OEf8AgsEk6Ov7YtxkOCP+KK0L1/68a7T/AIiLf+Cy&#10;/wD0efc/+EPoP/yDSq5ZXbWq/r5D9vE/qX8cf8ilqH/Xs1eQV/ONJ/wcO/8ABYvVUOnah+2TcSQz&#10;fLIh8E6EMj6ixzUX/D9T/gqt/wBHXz/+Eho3/wAh1VLLq0Y2bREqsWf0i6d/x9D6GtGv5q4f+C7H&#10;/BViOQOn7V84P/YoaN/8h1P/AMP4P+Cr/wD0dnP/AOEfov8A8hVby+s+qMpTVz+nP4Yf8ha4/wCv&#10;b/2YV21fyqN/wcAf8FdvD+LnSP2vriF3+Vm/4QvQ2yOveyNJ/wARFv8AwWX/AOjz7n/wh9B/+Qaw&#10;nleIlK6a/H/IqNaKR/S9+0J/x+aX/wBcpf5rXnNfzvah/wAF9P8Agrd4wZZPEX7XdxctACIifBui&#10;LtB6/dsh6Cq//D8L/gqV/wBHUz/+Elo3/wAh1tDL60YpNo56lRObZ+/Xjn/kNL/1wX+ZrGr8DdV/&#10;4LVf8FOL+6E93+0/O7BQAf8AhFNIHH4WlVf+Hzv/AAUu/wCjm5//AAldI/8AkStVgqtt0Rzo/qb/&#10;AGf/APkkWj/7k3/o+Suxr+Sm4/4OJ/8Agsn4Imbwt4X/AGzrm1sLQ4t4B4H0F9m75jy9iSeWJ5Pe&#10;o/8AiJR/4LZf9HvXX/hB+H//AJX1zPLK7d7r+vkbLVH9Tesf8ha6/wCvl/8A0I1Wr+Ym0/4OCf8A&#10;gr5fWkV7dftg3DyzRq8j/wDCFaGNzEZJ4sfWpP8Ah/8Af8Fdf+jvrj/wi9D/APkKq/s2t3RndH9S&#10;1UPFf/Iral/2D5v/AEA1/Mt/xECf8FeP+jv7j/wi9D/+QqST/gvx/wAFcNQjawvP2u53hnUxyp/w&#10;hmiDcrcEZFlnoan+y6/dF8yP39BB5FaXhH/kYbf/AIH/AOgNX88v/D6f/gpr/wBHPT/+ErpH/wAi&#10;UH/gtt/wVA0z/TrH9qOeOVPuP/wiejnGeDwbTHQ1o8urd0NSVz+lCrugn/TGH/TI/wAxX80X/D+P&#10;/grD/wBHaT/+Edov/wAhVk+Mf+C//wDwV18P6ZHe6P8AtfXEMrThGceC9DbKlWOObI9wKn+zK70u&#10;iudH9RVNk7V/Kl/xEX/8Fmf+j0rn/wAIfQf/AJAq7o//AAcR/wDBZC78z7R+2Zcttxt/4ojQRjr6&#10;WNNZTiIu90JzTR/U9U9r/qz/AL1fy0f8RC//AAWG/wCjx7j/AMInQv8A5Br9kP8Ag3n/AG1v2nf2&#10;1/2LvE/xU/ad+KD+KNe0/wCKF7pVnfvpNnaGOzj07TZki2WsMaHEk8rbipb58ZwABNbBVaMOZtCT&#10;ufoZX8v/APwcQ/8AKYr4w/Xw/wD+o9ptf0y/2tqH/Pwf++R/hX80f/BwHbQ3v/BXP4t3N0u+Rv7B&#10;3NkjONA04dvpW+WK1d+n+QpyUUfEVf06f8E9/wDkwz4K/wDZKfD/AP6boK/mf/syy/54n/vs/wCN&#10;f1if8E1/hX4Dvf8Agnf8Cby60EPJL8HvDbyN9plGWOmW5J4b1rqzOSjTjfuRGaZHXrcf+rX/AHRW&#10;r/wqL4ef9C6P/AqX/wCKrO8tF+UDgdK8SUlI1U0iXSv+Qpbf9fCf+hCvQK89tiYrmOSM4ZXBB981&#10;vf29q3/P2f8Avhf8K56qu0XGaN7Uf+PJ/oP51k1DDq2oXMqwT3O5GPI2gZ/SrOxfSoSsDkmWdD/4&#10;/v8AgBrYriPGes6n4f0gX+kXRhlMypvChuCDxyD6Vyn/AAs7xz/0Hm/78R//ABNHK2XCaSPUfEH3&#10;Ivqf6VmVh/D7xLrfie4uYtdvjOsKKYwUVcEk5+6B6V1H2WD/AJ5/qadrFc6NHwl/x7S/74/lWvXG&#10;X+rajo0oh025MSuuWG0HJ/EVB/wl3iL/AKCR/wC/a/4VLTbNVWilY4f47/8AJQpv+vaL/wBBrja9&#10;mk8KaB4uf+2vEWn/AGm5b5WlMrrkDgDCkCm/8Kt8B/8AQBH/AIEy/wDxVbRmkrHPJ3dzyu0/490+&#10;lSVxvxN8S634b8faroWi3xhtbW6KQRCNW2rgcZYEn8TWF/wsDxf/ANBg/wDflP8A4mqUG1cR7FH/&#10;AKtf90VHff8AHlN/1yb+VfN918d/ivDcyRR+LWCq5Cj7HDwAf9ymf8L3+K837qTxaxVuGH2OHkH/&#10;AIBWypSFzI7ior//AI85P9w1yH/CU69/0ED/AN+1/wAKfB4i1q5mW3mviyOcMNi8j8q2s0QaNT6f&#10;/wAfa/Q/yqrvb1rX8D2lvqPiOK1vI96FHJXJHRT6UcyJ5iTrWr4T/wCP2T/rl/UV0P8AwiXh7/oH&#10;j/v6/wDjVfUtKsNGiWfTLfyndtrHcTkde5NLnTHLRE1eS/tNf8fej/8AXOf+aV6R9uu/+ex/IV5x&#10;8dkF9c6Z9rO/bHLt7d09Kqm7SMJySieWVm6v/wAfQ/3B/M10/wDZln/zy/8AHjWD4ltoodQVIlwP&#10;KB6+5roTuc7mrGZVm3/1IqHYPU1+Z/7fP7fv7XPwW/a18XfDP4Z/F6TTND0x7IWNiNGsZREJLG3l&#10;f55YGc5d2PJPXA4wK1pUpVZWRDkmfpzX4kftV/8AJ0PxI/7H7WP/AEtmrd/4enft6f8ARfJf/Cd0&#10;3/5Gr76+Dn7DX7LPxv8AhF4V+NHxQ+Fiap4m8X+HLHWvEWpnWLyE3l9dW6T3E3lxTKib5JHbaiqo&#10;zgADArqgvqusuom7H5V1/QRXzf8A8Oyv2H/+iHR/+D/Uf/kivobzpf79YYmrGta3QcXcu2//AB8R&#10;/wC+P51q55xWJp0jvqECM2QZlBH4iuq+xW3/ADz/AFNcrVim7GD4n/5Ac/8AwH/0IVyVeiajpdjc&#10;2bwzQblbGRuPqPesz/hF9C/58B/38b/GmnY0hJWLf7PP/I7XP/YKk/8ARkVeyV5l8MdLsdI1+a50&#10;6Dy3azZS24njehxyfYV3f267/wCex/IVjNXkXzIy/iL/AMuf/bT/ANlrma0viRqF4PsWJj/y07D/&#10;AGa5j+0bz/nufyFNRdi1JWF1v/j7X/rmP5mqdbmj2Frqts1xfxeY6yFQ24jjAPb6mrf/AAj2j/8A&#10;Pn/5Eb/Gk9B8yObTp+NLXQnQdJU4Fp/5Eb/Gj+w9L/59f/H2/wAafOkaKSsOsP8Ajxh/65L/ACqW&#10;sae/u7ad7eCbakblUXAOADgUz+1tQ/5+P/HR/hSDmR6mn3B9Kkg/16f74/nSxRIYlJX+Ed6safbw&#10;yX8EbpkNMoIz2yKzNVJXNCrWjf8AITi/3j/I1u/8I9o//Pn/AORG/wAar6tpllpmny39jD5csYBR&#10;9xOOQOhOKm9y+ZF2p7D/AI+P+AmuN/4SLWv+f4/9+1/wra8B6lfalrv2a+uDInksdu0Dnj0FHKxK&#10;abOlqOftWn9itv8Anl/48a574gXdxpFvbPp0nll3YMcZzwPWklc0W5arnfGn/H5D/wBcj/OqH/CT&#10;67/z/n/vhf8ACu++EHhbQvHumXd54ssftcsE4SJjIybV25x8hHeh+6rss82zXo/wyP8AxSyf9d3/&#10;AJ12X/Cmvhv/ANC4P/AuX/4unR+E9A0Ef2fpNh5UI+YJ5jNgnrySTUOakrETaSMyuw8P/wDIGt/9&#10;z+prE/s2y/54/wDjx/xqlca/q+nzNZ2d4UijOEXYDgfiKhq5jKojtK/kE/ap/wCToPiR/wBj7rH/&#10;AKWzV/WGfFfiADP9on/v2v8AhX8f/wC1V4x8Sf8ADUHxI/4mZ/5H3WP+WSf8/s3tXq5VF88vkYzf&#10;Nax0Hwl/5Kr4Z/7GGy/9HpX9aC9B9K/j3+DHi3xDL8YfCcUmokq3iWwDDy15BuE9q/svHh7R8D/Q&#10;/wDyI3+NPNdHD5/oKMWY3hn/AJGCz/6+F/nXpVcemkafYuLy1t9kkRDI28nB/E1Z/wCEg1j/AJ/D&#10;/wB8L/hXjS942grI3da/48G/3h/OsWn6fqV7qN2tpez742ySu0DoPatL+zbL/nj/AOPH/GoasUQa&#10;B/x9v/1z/qK1qg02ytopmaOPB246mrvlR/3f1qW0jppSSgTaT/y0/D+tXKg0yNAHIHp3q1sX0qHJ&#10;XOqHvRuCdPxpaQADpS1m3dmoUUUUAVp/9a31plPn/wBa31plaLYzI6G6H6VXeaUOQHPBprTy4Pzn&#10;pTszDlZNTZf9U30qDz5f75pss0pjI3npUcrEPqfTf+P1Px/kaz/Pl/vmrGkSyNqMYLcc/wAjTexp&#10;FrmRu0UVg/ELWNS0TRorrS7nypGuQjNtByNrHHIPoKlK7sbt2RvAg8iuf8df8uv/AAP/ANlrkP8A&#10;hYHi/wD6DB/78x//ABNRXHinX9Vx/aGoGTy/ufu1GM9eg9hW8aMlK5lOScTUryv42f8AI1wf9eC/&#10;+jJK7z+077/n4P8A3yK4/wAfWkGqaxHcXyb3FsqhskYG5j2+progrSOWp8JwdZWo/wDH6/1H8q7b&#10;+w9L/wCfX/x9v8a8v+ImqX+leMbywsLgxwx+XsTaDjMak8nnqTXQndnHUdkadZVx/wAfEn++f51j&#10;f8JJrf8Az/H/AL4X/CnrqN7IPMecktyTtFVys55SRp1/L0vQfSv6cvt13/z2P5Cv5jV6D6V6GAVn&#10;Ihu56j+xD/yel8IP+yo+H/8A05W9f0aV/OT+xMSv7ZvwjYHkfE/QMf8Agxgr+if7Zc/89T+QpY9X&#10;nEcTW07/AI/U+p/lWrXMWV7dLdIRKc/QelaX9o3n/Pc/kK87Y0jsX77/AFQ/3qq1Wub+7ZAGmPX0&#10;FQ/bLn/nqfyFBadh2s9I/qf6VQp+o3Ez7N0hOM/0qt5j/wB41cdjSMlYg1H/AF4/3f6moKnufnkB&#10;Y54qPYvpTE9WMop+xfSjYvpQBat/9Sv0p7dD9KfbRR+Qny9vWn+VH/d/WlzIzLqfcH0pyffH1pUR&#10;do47U5UXIwO9QZmhTJz+6ameY/8AeNOhzJKqOcgnkUPYa3I6veHf+Qmv+6aX7Fbf88v/AB40j/6A&#10;PtFp8jg43df51lzI3W50VUdc/wBUn+8ayf7e1b/n7P8A3wv+FQXmr6jOqiW5JAPHyj/CmaFuis37&#10;dd/89j+QrT8PqL2OVrr5irDHOP5Um7AJVqy/1P8AwKrH2C0/55f+PGnpbQxjaiYH1NJu5M9URU9f&#10;uin+VH/d/Wue1jWNStdSlt7e6KojfKu0HsPUUkrmTVjfqReg+lcp/wAJBrH/AD+H/vhf8K67T41l&#10;sYZZBlmiUsfUkUNWBOxG/wBw/SuIr0OK1geRUaPILAEZNevf8M9/B/8A6E5f/A6f/wCOVPMo7jep&#10;+fv/AAUJI/4YP+Mw/wCqXa7/AOkE1fzOV/X1/wAFJfgH8JbT/gnt8cbu38JBZIvhN4gZG+2znBGn&#10;TkHl6/lZ/wCFceDP+gKP/AiT/wCKr2MtqRdOXqS1Y9v/AOCB3/KWD4W/7muf+mO/r+j2v5/P+CKX&#10;g7w5of8AwUx+G+p6Xp3lTxrrOyTzXbGdHvQeCSOhNfvj9uu/+ex/IVz5g06/yKjsfAH7VH/Kyr+x&#10;j/2C7v8Alf1+6NfhN+0zNJN/wco/sZtK2SNMu8flf1+7NeHU+Nns0P4SCiiioNQooooAKKKKACii&#10;igAr8dP+C7v/ACnT/wCCf3/YyXP/AKX2lfsXX44/8F5WKf8ABc39gBlOCPEd1g/9v1pTW4nsfqjb&#10;/wCuH0NWaq+Fc3mrCG5O9fLY4PrXTf2VYf8APuPzqm7GKdiv4Y/18v8AuD+dbFYers2lhH0/90XJ&#10;DFe9Uf7c1b/n9b9KpK6IlqzrI+9Oryb4g+OvFukX1vFpuuSxK8RLBQvJz9K5/wD4Wj4//wChmn/7&#10;5X/CrVOTQ1se43P+tP0qOsL4TapqHiDwkuo6zdNcTG4dTI4GcDHpXTeRDjHlism7Ow+Rs8T+IH/I&#10;5ah/13/oKxq7Dxrptk/iu9d4ASZueT6Cso6VYYJ+zj8zXRHZGTdmdlpf/INt/wDrgn/oIrK+Jv8A&#10;yTfxB/2A7v8A9EvVCLWNThjWOO7YKq4AGOAKbcXdzrEEmk6lKZba6Qw3ETdHRhhl49QSK2Ts7iuf&#10;ywV6T+xz/wAnVfD7/sbLL/0atf0Lj/gi9/wTAH/NoPh//wADLz/4/XiX/BST/gm3+w/+yx+wN8X/&#10;ANo79n/9nrSfDPjfwT8P9S1jwr4hsrm5abTr6CBpIp0EkrIWVgCAykccivRWaUqnucr10F7OS1MS&#10;t74Zkf8ACY2wz/BJ/wCgGv5uP+Hu3/BSH/o67Xv/AAFtP/jNfbv/AAbt/t6/teftQf8ABWH4f/Bn&#10;49/HHVPEvhjU9M1yS+0e9ggWOZotKupYyTHGrfK6K3B7VtWws6VKU29Eik7s/byut+Dv/Iw3P/Xk&#10;f/Q1r2Q/Br4Zf9ClB/32/wD8VVHXfAXhHwpbpfeHdEjtZpH8t3RmJK4zjknuBXkRrxk7WLSs7lCi&#10;o8t/eNYvi3Ur/T2txZXTR7g27GOelaqLZfOjeqre/wCu/wCA1yf/AAkmu/8AQSk/If4V2Xw6hTXN&#10;Flu9VXzpFuigdjjC7VOOPcmm1yK7KjNNlOt7Rf8AkGRfj/6Eavf8I/o//Pkv5mud129utM1WWxsZ&#10;2jiTbsQdsqCf1NTzJmnMjerzzWf+Qxd/9fMn/oRrZ/tvVv8An9f8hXWab4N8M3+nQX15pEbyzQJJ&#10;LIScsxAJPX1qXNQ3HGSueYN0rtR0/Guh/wCED8I5/wCQJF/303+NedjV9SH/AC9t+Qqqc1U2Mqzv&#10;Y6MdR9akrmoNW1F7iNWumILjPT1rV+1XA/5amtGrHmYpXkhni/8A5F+4+i/+hrXFVv8Aj++vIvCd&#10;3JHMQR5eD/20WvNv7a1T/n9b8h/hVR2POqUpSlc3de/481/66j+RrIqnd6pqM0YSW7YgNkdKr/ar&#10;n/nu1UlclUJWNKTtTap29xM7FXkJAHepd7etUtC1h5dy5B0P1p9URLKv3ZCPpR58/wDz1amaKjJI&#10;sS/6w02qzyzFiTK1N82X/nqaB+ykYupf8hCb/rqf51BUeoyP9vm+c/6w/wA6g8x/7xrRbE8jM9up&#10;+tQaj/yD5/8Ari38jQzvuJ3d6bIPNQxvyrDBHqKrlMfZM4evAv8AgqN/yYH8TP8AsCR/+lMNfVH/&#10;AAj2j/8APiv5mvnn/gq5oumW/wDwTz+KM0NmqsuhxYYE/wDP1DTp/GjP2TP5+q+9f+DcH/lJFb/9&#10;iPqv/tGvg3YvpX13/wAESvEuu+Ef23odX8N6k9pcjwpqCCWMAnafKyOQa9fEK9CS8gaaVz+jqsTx&#10;r/x7wf75/lXzOPjv8XO/je6/74T/AOJrv/gF468W+PdW1C08Xa5LfR29ujwrKqjaxbBPAFfOuDgr&#10;kqSudxXLeP8A/j8t/wDrmf516D/Zdj/zwH515z8bmfT9UsUsiUDQMSB3+apU02bQlqYtUb3/AI+D&#10;9KoHUr48faWrY0KCK/svPu13vvI3H0ok7I6IPmZQrnNW/wCQlN/v13/9l2H/AD7j8zXpPg34Q/Df&#10;WfDNnqep+FIJp5oy0srO+WOSOzVjKooo3grM+bq910D/AJAVl/16R/8AoIrsP+FHfCj/AKEu2/7+&#10;Sf8AxVfGPjX41fFLQvGWraJpPjK5gtbPU7iC2hVExHGkjKqjK54AApRftdi27H1RJ/q2/wB01zC9&#10;B9K+b7b49/F+W5jjk8dXRVnAIKR8jP8Au17MNc1XH/H6/T2quRoyqSR1L/cP0qCueGt6qTg3rc/S&#10;rH9o3v8Az8NT5WYTdzYf7pplZkN9ePKqNOSCeQathnxy5ppWJTsSz/cH1qKnwjfIFc5HpU/kRf3B&#10;Q2kD1KNwQMZNR1otbQPw0Ypv2O2/55/rRzIE7FDv+FFacNjaNnMIP40/+z7P/ngPzNHMgerMkdT9&#10;aK110yxYZNuPzNL/AGVYf8+4/M0cyGmjHHT8aK200uwCj/Rh+Zp39l2H/Psv5mmSefXf/H3L/wBd&#10;G/nTF6j611s+g6QZnJslyXOeT6/WkXQNHyP9BXr6n/GqUgOjqzo3/IYtP+vmP/0IVP8AY7b/AJ5D&#10;8zUlnbQx3cUiJhlkUg56HNYgdpUV7/x7N+H86zvt13/z3avnj/gqz8Z/if8AA79gbx58UfhR4vuN&#10;F1/S/wCy/sGp2yIzw+bqtnC+A6leY5HXkdGpRpuclFdQPomvz+/4OPv+TIPCv/ZVrH/02anX5yf8&#10;Pbf+CjP/AEdRrv8A4CWn/wAZr3f/AIJ6fG74q/8ABR3406n8EP22/Gdz8QvCmleF59c0/RdXRI44&#10;dQiuba3juAYFjbcIrqdME4xIeM4I74YSeHkqjeiA/Piv1/8A+DUfr8e/p4W/9y9eof8ADsT9gz/o&#10;27Rv/Am5/wDjtfQ/7BX7NvwP/Zl/4Sv/AIUT8PLTw5/bf2H+1fsckjfaPJ+0eVnzGbG3zZOmPvGq&#10;xOKhVoOKQH1VXB/FD/kPw/8AXmv/AKG9bP8AbGpf8/bfkK4f4l6pqDa9EWum/wCPRf8A0Jq8uCsx&#10;p2Iq3tF/5BkX/Av/AEI1wn9pX/8Az8tXY+FZpZtBgkkcljuyT/vmtC4u7NSgdPxpmT6mti00+ze1&#10;jd4ASUBJyfSmnY9DB/EzKrsF6D6Vkf2bY/8APuPzNP8Atlz/AM9jQ3c9FK5oXv8Ax5y/9cm/lXP1&#10;cvry6+xTfvm/1Tfyrnft13/z3aqjsZ1FZo07j/Umq1QWt1cTTrHLKSp6g1d8qP8Au/rQ3Y55bkuj&#10;f8fhH+wf6Vq0eAtOs7zXGjuYA6i3Y4JPXIrsv+Ea0M9dPX/vo/41lOolIErnm3iv7kH1b+lY1dx8&#10;T9J06yhsza2oTcz7sE88LXI+RF/cFTfm1KWiLegf8e7/AO//AEq/VbRo0WB8L/H/AEq5sX0rRbG8&#10;fhOy8Ef8gFP99v51r1wNprOp2MIt7S8ZEByFAFSf8JLrn/QRf8h/hWbg2yXBtmb4r/5GO8/67ms+&#10;rF9I91eSXFw253YlmPeovLT+7W62POlF8zMV/vn60ldQmiaUyhms1JIyTk0v9haT/wA+S/maXMjH&#10;2Ujlqn03/kIQ/wDXQV0X9g6R/wA+K/majutI062t3uLe1VHQZVgTwa5nJWIjSldD6xPiD/yLj/8A&#10;XVP51P8Aarn/AJ7GmyQR6ov2S/XzY25KN0yK5J6RZ6WHoS9vH1PPa/O//g4x/wCTcPAX/Y8N/wCk&#10;c1fqd/wiPhz/AKBafmf8a/Nv/g5c0DSNP/Zl+HslnZKhbx24JBPI+xTVGHmvbI+pw1GSrxPxZr6x&#10;/wCCbH/IC8Wf9fdp/wCgy18tfZoP+eYr6i/4J5E2+jeKBASubq1zj/dkrvxcv3DPrMrpS+ux+f5H&#10;09VS9/13/Aah+03H/PVvzpyEy5aRiT614VaXuH3OX0ZPEfISr9l/x7L+P86peWtYup6xqdpfyW1v&#10;dsqIRtUAccA15uJ1gfWZdSkqz9DrKvQ/6pf90V57/wAJDrP/AD/v+Q/wrXttc1VreNjetnYOwrzK&#10;sXZH0+Cg1JnWN0P0rIrNOt6qAcXrdPQVj/2zqv8Az+v+lc8onu4T3bnW2v8Ax8x/9dB/OtmuB0bV&#10;dRm1i0ikvHKtcxhhxyNwr0HYvpXThovlZhmFRKcSjrf/ACDZPqP5isKuh1mNG06QEdx/MVh+RF/c&#10;FfW5Pphn6/oj8z4nqr6/H/CvzZD3/ClqHWSba3V4DtJkwcemDWd9tuv+ex/Kv0fJYt4FPzZ+LcS4&#10;mMc0at0R5d+17/zL3/b3/wC0a8Xr139qWWWc6F5zlsfasZ/7Y15LsX0r9eyGD/sqn8/zZ+H8RVoy&#10;zeo7dvyQidPxp1OhhjYEle9P8iL+7X0cFaCPjMRXj7aWhUm/1hptSTRqZW49P5U3y1HGK+Ixb/2q&#10;fq/zPeoSToRfkj23wh/yKemf9g+H/wBAFaNafgTRdMk8EaPI9qCW0u3JOTyfLWtU6FpQGfsa/ma/&#10;Na9dKrLTqz9Hw38KHoj0tPuD6UvcfUVEhOwfMelQ6nNLBptxPFIQyQsyn0IHFfn1Sasz9voR96Hy&#10;NOorz/j2b/PevPv+Ev8AEn/QWk/If4Vf8M+Ita1HXbeyvdQeSKRjvQgc/KT6V83OSUWffw0mjo6g&#10;1D/UD/eFa32O2/55D8zWp4R0DSNW1Y2uo2SyxiFmCsT1yOetefGrG53Ta5WcRXO/ED/VW3+839K+&#10;gP8AhXngz/oBRf8AfTf40f8ACpfh1q7bNR8LwShOV3O3BP0Nejg6sfrMTzMZNRw0n/W58s14d+1L&#10;/wAjZpv/AGDz/wChmv0Y/wCFE/CX/oS7b/v4/wD8VXxD/wAFRfCvh/wR8U/Dlj4U01LKKbw+XlSI&#10;k7m89xnknsK+sy+opYlL1Pjs1rx+pPTt+Z87V/Qv/wAG7P8AyjH8Pf8AYzax/wClTV/Op9ruv+fh&#10;q/or/wCDcVRP/wAEvPDkk3zN/wAJPrHJ/wCvpq9HMP4C9T4TM60Xh/mfctfyg/8ABZj/AJSmfHH/&#10;ALHy5/8AQUr+sf7ND/cFfOHxS/4I9/8ABNX43/EPWPiz8Vf2TdB1nxHr1613q+q3N5drJczNjLsE&#10;mCg8DoBXJgMTHDVHKS3R8fmMuakl5n8ltU26n61/V/8A8OJ/+CSv/Rk/hr/wOvv/AI/XLXH/AAQ7&#10;/wCCUi3Dqv7GHhzAcgf6be+v/XevWjm1H+VnjSiz+WuH/Wr/ALwrqq/poX/gh9/wSmDAj9jHw5wf&#10;+f29/wDj9av/AA5M/wCCWP8A0Zx4d/8AA29/+P0SzSlL7LI5WfzDWf8Ax9R/74rYr+may/4Imf8A&#10;BLH7XH/xhx4d+8P+X29/+P1r/wDDkz/glj/0Zx4d/wDA29/+P1P9q0V0YNWP5g0+8KfX9LPxO/4I&#10;x/8ABMPQ/CM2oaV+yH4fhmWVAsi3l5kAtg9Zq8x/4dM/8E7f+jXND/8AAu6/+PVUc0otbMhq5/PN&#10;rn+oT/f/AKVm1/R14e/4JDf8E3tUunh1D9lPQpVWPcoa7u+Dkek1a/8Aw5r/AOCZH/Rovh//AMDL&#10;z/49VLMaT6Ml6H83Wk9H+o/rVyv6d/gr/wAESP8AgldrtvqD6t+xt4dmMTxhC17e8ZDZ6T+1dz/w&#10;4p/4JL/9GU+Gv/A6+/8Aj9S80pJ25WS6bk7n8o9z/rfwqOv6Nf2qP+CQH/BNnwT8SYNH8K/soaDZ&#10;2zaTFK0Ud3dkFy8gJ5mPYD8q81/4dX/8E/v+jZtF/wDAq6/+O1azCm1ezM3Fp2P50/GX/Iy3X+8v&#10;/oIrMr+tH4Ff8EH/APgkf45+FOk+KvFn7Enhq91C7SY3N1LfXwZyszqM4uAOFUD8K67/AIh8/wDg&#10;jb/0Yh4W/wDA+/8A/kis3mlJP4WdkYPlR/JxpP8AyCrb/r3T/wBBFWK/p71f/giN/wAErLDV7qxs&#10;/wBjXw4kMFzJHEgvb3CqrEAf6/0FVz/wRS/4JagZH7HPh3/wNvf/AI/Vf2nR7M5HLU/mop9v/wAf&#10;Ef8Avj+df0sf8OZP+CYf/RoXh7/wMvP/AI/SH/gjP/wTFT5k/ZD8PgjkH7Zecf8Akan/AGlR7Mrn&#10;R/N7UOof8ej/AIfzFf0j/wDDnX/gmj/0aXoH/gZd/wDx6tLwh/wRk/4Jiat4it9P1H9kTw/LDJv3&#10;xteXmDhGI6TeoFL+06XZln8ylc98Sv8AkBRf9fa/+gtX9Yn/AA4x/wCCTv8A0Zb4b/8AA69/+P1h&#10;fEH/AIIYf8Em20WIN+xX4bP+lL1vr7+63/TeiOaUeb4WNqx/JDWl4e/5bf8AAf61/U3/AMOLP+CT&#10;H/RlHhr/AMDr7/4/Wr4Z/wCCFX/BJZvPz+xP4aP3f+X6+9/+m9bPNKL6MR/LDX9Bv/BqB/yjt8Z/&#10;9lp1H/00aRX1P/w4o/4JK/8ARk3hn/wOvv8A4/Xuf7Mf7Hv7Nf7I3gO8+G/7OHwmsPCmh32ryand&#10;adYSyukl28UUTSkyuxyUhiXrj5Bx1rmxONp1qXKkwvY6Gv5sP+C/P/KWz4s/9wH/ANMOnV/Tp/Ye&#10;l5/481r+Uj/g5S8WeItA/wCC1nxo0nSNUeC3h/4Rzy4lUYXPhzS2PUepNYYTExw9Rya6FwpvEPlW&#10;h8+1/W7/AMEzf+UcvwE/7I34Z/8ATXb1/F5/wsTxp/0H5f8Avlf8K+zvhR/wWq/4KkfDX4X+Hfh1&#10;4G/bE8Radoug6Ha6fpGnw2dkUtraGJY4olLQEkKiqBkk8V1VprMkoQ0trqOeGlQV2z+uSuMbqfrX&#10;8t3/AA/g/wCCuP8A0e74m/8AAGx/+R66Rf8AgtH/AMFQyoJ/bC8RZI/587P/AOMVissrLqjJux/T&#10;dER5qc/xCtKv5fz/AMFpP+Coijcv7YXiIEcg/Y7P/wCMU0f8Fsv+Cp/f9sjxF/4BWX/xipnllZvd&#10;Fxd0f1D2X/H0n1rTr+WG6/4Lc/8ABVO3t2mg/bL8Rqy9CLKy45/64VS/4fn/APBWT/o9XxL/AOAN&#10;j/8AGKj+y63dFH9RXxM/5Fxf+vlf5NXAV/NbqX/Bb7/gqvqduLa//bN8RyR7g202Vl1H0grP/wCH&#10;zv8AwU+/6O+8Q/8AgHZ//GKpZZWXVDTsf1KfB/8A4/L7/rkn8zXdV/KP4V/4LYf8FTNNmmax/bH8&#10;RRl1G4izsuf/ACBW1/w/G/4Kvf8AR6PiT/wCsv8A4xSeV1r7ofMj+ofxF/x8x/8AXP8ArWdXwn/w&#10;bY/tV/tB/tqfs7/EPxj+1H8T77xjqej+NIrLTLvUYokaCA2kbmMCJEGNxJ5BPNfpF/wjOhf9A5P+&#10;+j/jXnVoOjUcH0LSbRkeH/8AkGr/AL5q7XH+O9X1Lw/4ik07R7toIFjRhGuCASOetY3/AAmXib/o&#10;LyfkP8KSi2rieh4x8av+Sq65/wBfzfyFcvXS/EBmvvGeo3l2d8klyS7nucCsf7NB/wA8x+ddMdEg&#10;PK77/j9m/wCurfzpkf8ArF/3hXfP4V0CSRpH01CSxJO4/wCNNPhTw+o3DTUyBx8x/wAa1U0Y8xi1&#10;NYf8fkf++K0/7Nsv+fcfmaBYWkREkcIBB4OTVXuDloT1u/Dn/ka4f+ub/wDoJrnhkHO41b0O8urD&#10;UkubSco4DYYe4pOJCkrnrtZvib/j0j/66f0Ncj/wlXiD/oJv/wB8j/Cs/wAQ+KNfa2QNqT/f9B6f&#10;SpUGEprlOkrgPjX/AMfOnf7kv81qX/hJdc/6CL/kP8K4X4xeItaafT92oP8Ack7D1WtYJ8xzykpR&#10;sR1z3ir/AJCS/wDXEfzNUP7f1j/n/f8AIVzvirX9Y/tJf9Pf/VD09TW8Yu5hJWRvV+Nf/BUr/k/H&#10;x7/1107/ANNtrX6yf2/rP/P+/wClfjn/AMFRNb1Vv27fHjNevnzNO9P+gba124RWqP0JjueT1+6v&#10;7Iv/ACaj8Mf+ye6L/wCkMNfgH/bOqf8AP4/6V+5H7JfiPW0/ZW+GarqD4Hw/0bHA/wCfGH2rTGK8&#10;UEj3erlee/8ACS65/wBBF/yH+FdR/aN7/wA/BrgasODsdDpf/ISt/wDrun/oQrsa8u/tXUYT50V0&#10;wZOVOBwRS/8ACaeKP+gxJ/3yv+FLlbL3PTLr/UN+H86p1x/hbxPr2o67BZ3upPJE+7chAwcKSO3q&#10;K7CoasaQVkbfgP8A5DEn/Xsf/Qlrra5r4YQxT6/MkqZAs2OP+BpXd/2fZ/8APAfmayk7Mo4H4k/8&#10;uX/bT/2WuXrtvivawRGw2RgZ83of9yuP8qP+7+tNS0LWxseF/wDkHv8A9dj/ACFaVcRqWs6npc4t&#10;9PvGiQpuKgDrkjPP0FV/+Er8Q/8AQUk/If4U7NjO8f7xpKwdE1TULvTI57i5Znbdkn6mrf2y6/57&#10;NWbi7lrYz77/AI/Zv+urfzqKumt9I02eBJ5rVWd1DMxJ5Jp/9haT/wA+S/mf8aoZ3MP+qX/dFWdL&#10;/wCQlb/9d0/9CFcuuqagFAF03Aq74d1K+l8QWMUlyxVryIMPUbxUWZotz1yqPiT/AJAdx/uj+Yro&#10;fsVr/wA8RUd1pen3MDQT2ysjfeUk81kaHmFdB8Nf+Rk/7d3/AJiui/4Q/wANf9AmP/vo/wCNVNY0&#10;2x8O2n9oaJbi3m3hPMQknaeo5+lVdMm1tTqa5X4o/wDHpZ/9dH/kKzP+Eo8Qf9BST8h/hWhoBPia&#10;SSLXmNysSgxh+NpPXpii1jSM1c5CvXf2cf8AkBaj/wBfa/8AoIrF/wCER8Of9AqP8z/jXSeBreHQ&#10;rSeHSU8hXkDOF7nHvUzd42NOY72svVCDdnB7CqZ1TUCMfam/Ss3UdSv/ALUf9JboKySsZ1Ze6a1c&#10;/qn/ACEJf9+n/wBpX/8Az8tXW6H4e0XUNJgvb2wWSWRMu5JyTn60N2OZu5w7dD9K/j8/ar/5Oh+J&#10;H/Y/ax/6WzV/aK3hHw5g/wDEqj/76P8AjX8c/wC1d4d0YftSfEoCxUD/AIT/AFnjJ/5/pq9bKpLn&#10;l8iZSUTzv4Kf8ll8Jf8AYz2H/pRHX9py9B9K/jZ+D+g6TH8W/C0iWahl8R2JByeD9oSv67/+Ej10&#10;f8xKT8h/hTzVc0ofP9AjUR2lx/qW+lUq56y17WJ7yOGbUHZWcBlIHI/KtvzH/vGvGcXE2hLmRpaD&#10;/wAhOP6N/I10Fc14fdzqiZY9G/lXRZPqaiW5Zasf9Yf92rNVtJAedg3Pyf1q/wCVH/d/Wsnuaw+E&#10;l03o/wBRVmq1soQkrx+NS5b+8ahptnZTmlAkopEyRye9LUvQ2TugoqCeSRZMKxx9aYZZezn86fKx&#10;cws/+tb60yqVzc3AuGAlPWmfarj/AJ6mtFF2MudDpP8AWN/vGmt0P0qq8spYkynk0ebL/wA9TVmX&#10;tETUkn3D9Ki8x/7xpC7kYLVmZ+0QlWtG/wCQlF9T/I1VqfTCVvkKnnn+RoauVGouZHQ1zHxX/wCR&#10;eg/6/V/9Aet3zZO0hrN8UWtvqFikN5GJFEwYA+uD/jThFqSZ0OqmjzOpIO9dX/wjmi/8+K/mar3u&#10;iaXAV8m0Vc5zgmurmRlKSSMCuc8X/wDIST/rgP8A0Jq7z+zLL/niPzrzb4xTTad4mggspTGhsVYg&#10;dzvfn9KuKuzCpNOJXrxz4qf8j7f/APbL/wBFJXf/ANral3vH/SvNPiBPNP4vvJZnLMfLyf8Atmtb&#10;QVmcdR3RlVbj/wBWv+6Ko5Pqa9M8P+E/D11oNlcz6YjPJaRs7FjySoJPWqlLlOeRwVfzJL0H0r+r&#10;X/hDPDH/AECI/wDvpv8AGv5Gl1/WcD/T3/IV6OXvmciT379ij/k8v4R/9lP0D/04wV/RHX82v7B+&#10;tapcftxfBm3mvGZH+K/h1XU45B1O3BFf0vjTbPnMA/Olj9JRGnYzrMj7SvP+cVoUy6tIIIGlhTaw&#10;xgjtzVXz5sY80159rmkZaFqf7g+tRVEJZXYBnJp2T6mp2KTuRX/8H4/0qvVmZQ+N3OPemeVH/d/W&#10;rjsXHYqT/fH0plXTbwsclP1o+zQf88x+dMopUVpwWVqyAtAD75p/9n2f/PAfmanmRPMiK2/490/3&#10;afVuK1txGAIhwPWlNtABnyx+dSZ8yHp9wfSlHBGfWrC20JUEp2pRbQg5CU9DPmEqS2/4+E/3qcsU&#10;eB8vb1pHURoXQYI6Gk9ilqy/UN//AMe//AhVX7Xcf89TTXnmkG13JFY8up0LcbTJ+g+tPq/4fsrW&#10;+nkS7gDhUyuT71RoZFbXhT/VTf7w/rWl/YGj/wDPiv5n/Gs/WUXSJETTR5QdSXCnqfxpNXA1KK5/&#10;+1dQ/wCfpqlt9RvZFO65Y81PKyZaI265PX/+QxP/ALw/kK1RfXY/5btXZ+G/BvhjWNDt9S1LSI5Z&#10;5VJkkZmyTkjsfaj4TPc8rrvdL/5Btv8A9cE/9BFdL/wrvwX/ANACL/vpv8a8t1nXNWsNXu7Gzvnj&#10;ihuZI4kAGFUMQB09BRfmDlO3g/16f74/nX0bXxfceK/EUVvJLHqsgZUJU4HBA47V8y/8N6ftef8A&#10;RcdU/wC/EH/xumqEqmwbH35/wUt/5R2/HT/skfiL/wBN09fyi1+xH7SX7Z37UHjT9nvxx4P8UfGD&#10;UbzTNV8J6haahaSQwhZoZLd0dDhAcFSRwe9flh/wjGg/9A1PzP8AjXqYGk6UGmJu57P/AMEZ/wDl&#10;JF8O/wDd1j/00XtfuxX4w/8ABGXwvoJ/4KR/DoHTU+7rHc/9Ai996/dr/hFfD/8A0DE/76P+NcuP&#10;dq3yBOyPzA/aU/5WT/2M/wDsG3f8r+v3br8Pf2x9OstN/wCDlv8AYtisoBGraRdkgE8n/iYV+4Ve&#10;NU+Nns4d3oxCiiioNgooooAKKKKACiiigAr8cf8AgvP/AMpzP2AP+xjuv/S+0r9jq/Hb/guzEk3/&#10;AAXY/wCCfkUgyreJrkEf9v8AaU1uJ7H6l+C/+Q0P+uTf0rrq5y2tYdMkFzZJskxjOc8fjVj+1tR/&#10;5+T/AN8j/Cm1c5+ZE/if/VRf7xrHq+00uofJdyFwvI4xj8qT7Dbf3D+dXF2RL1Z518U/+Qla/wDX&#10;E/zrlq2f2gr250vWtPjsJdge1YtwDk7vevP/APhIdY/5/P8AyGv+FdEZLlDnSPo74G/8iIv/AF9y&#10;f0rsa8w+AmtanJ8P0Z7nJ+1y/wAA9vau0/tfUe1z/wCOD/CueUG5Fe1icV4z/wCRovf+u39BWW3Q&#10;/SvR/wDhEfD+r/8AEyv7IyTTfNI/msMn6A4oPgDwpg/8Sw/9/wB/8atTSVjFu7PNKktf+PmP/roP&#10;5118nhDw+szKLE4DED98/wDjQPCmgxt5iWRBByD5rdfzrbmuieZI7WvmP/gtJ/yiZ/aI/wCyR63/&#10;AOkr177/AGzqR/5eT/3yP8K+cP8AgsHfXd9/wS1+P1ndS745PhTrKuuAMj7K/pUUoP2sfVFe2jY/&#10;jNr9Dv8Ag1h/5TX/AAw/7A/iL/0y3lfDv/CMaJ/z5/8AkRv8a++f+DZjS7HR/wDgsX8N9Q06ExzJ&#10;pOv7W3E4zpF2DwcivqsXrhZryMlVinc/q7rC8ff8g2H/AK7/APspqp/wkOrnpe/+OL/hUdzd3Orq&#10;LfUJfMRTuAwBz+H1r5OnFqaZp7eD0MOue8dfftvo/wDSu4Ok2A5MR/77P+NOj8FeG9bJOp2Bk8r7&#10;n751xnr0I9BXZ7WMdRe1ieTV6H8JP+Rdn/6/W/8AQErZ/wCFW+Bv+gM3/gVJ/wDFVn6naQ+D7gaZ&#10;4dBt4JFErpnflzxnLZPRRS9rGp7qLhVjc6CuM8Wf8jBcf8A/9AFW/wDhINY/5/T/AN8L/hXK+JNY&#10;1R9amZrvJO3+Af3RTjB3NPbQL1elaF/yA7P/AK9I/wD0EV4z/aupf8/X/jg/wr1DQNSvToVkTP8A&#10;8ukf8I/uj2qKtNtIarwR0FeN16f/AGle/wDPb/x0f4V539jg/uH86dGLhe4p1Yz2ILX/AI+Y/wDr&#10;oP51sVmtbxxDzYxgr8wOe4pBf3naYf8AfArZu5zVKUqrTRB8Q/8AkT7z/tn/AOjFrzGu3+Jup38f&#10;gm9dZwD+752j/novtXk/9t6n/wA/I/79r/hVRV0ZPB1Wb05+UfWos1k2+q388myWfIxkDYB/Spvt&#10;dx/z0/QVrFOxSwdRI1bT77fQVPWZp1zOxfL+nYVa8+b+/wDpVcrLWEqWLNH1qhcXlzG4CS9vQUz7&#10;fd/89v8Ax0UcrH9UqF9/vGkqpFdTuu4yZ59BTvtE39/9Kl6C+q1DD1L/AJCE3/XU/wA6gqpql9dL&#10;qdwqy9Jm42j1qA3952m/8dFapOxi8PMibqfrSVCZHJyT+lR3U8sVrJIjYZY2IOBwcVZk6Mi1Xzv/&#10;AMFY/wDlHb8Uv+wFF/6VQ16v/wAJRrv/AD//APkNf8K4H9qPR7D4p/AHxN8P/HUJvdI1OyWK+tQ5&#10;i8xBKjY3RlWXkA8EdKmDtNHPyM/nar6r/wCCNv8AyebD/wBixf8A/tOvor/h3h+yHn/klL/+D++/&#10;+P1Q8RfBL4afsg6f/wALg/Z68PNoPiJZBZLqDXk13iCX76+XcPInO0c7cjHBr051ozg4rqYyi7H3&#10;cSB1r1b9lPnXtW9PsceP++jX5Pj9uf8Aajxz8TF/8Etl/wDGa+v/APgkN+0b8Y/i18QvGGn+P/Fw&#10;vorTRreS3QafbxbGMpBOY41zx615lahONNtmKTTP0PrzD49f8hew/wCvdv8A0Kux/trU/wDn5/8A&#10;HF/wrP1jQdL8Vypca9bGd4l2xkOVwD/ukV560d2aQ+I8hrovC3/IM/7aGuxPw28GDk6Sf/AiT/4q&#10;vP8A4jXtz4O8SNo3h2X7PbCFXEZAf5jnJy2TVtqasdMJKLudD0r2b4df8iVp/wD1xP8A6Ea+Wv8A&#10;hNvE2cjURn/rin+Fem+CfiX42h8LWcUes4VY+B9nj9T/ALNYVYPlN4TUme5V+b3xL/5KP4g/7Dd3&#10;/wCjnr7E/wCFoeORx/bf/ktF/wDE1mS/syfBPX5W13VfBzS3V6xnuZf7RuF3yP8AMxwJABkk8Dip&#10;pP2bdy27nxxZf8fkX/XVf519Fr0H0ruW/ZS+A8KmaPwSwZBuU/2nc8Ef9tKpDwvoYH/Hmf8Av43+&#10;NbqansZVOhyi9R9at10P/CMaIP8AlzP/AH8b/Gpf+Ec0f/n1P/fxv8apK5k1c5y1z9oTPrWic9q0&#10;18PaSjB0tiCOh8xv8ak/siw/55H/AL7NPlZPKzLtv9aPpVkZ71eh0qxEgIiP/fZqb+y7L/nmf++j&#10;USi7j5WZZz2orVXSrInBiPT++ad/ZNj/AM8j/wB9mlysOVmZB3qSrc9hbREeWhGevzGmfZYvf86a&#10;g2LlZEnT8aWnGFFOAT+dHlD+8fzo5GHKxVztGKUZ71CzOrFVc4FHmSZ++arldg5WU5c+c3T7xpoz&#10;kYp7oGcsSeTmkWJcjk/nT5WHKzqhnvTrbd9ojzj74/nW3/Yem/8APA/99n/Go7vSrG2tpJ4YiHRC&#10;yHcTggVnysfKxDntXyt/wWvz/wAOyPiXn10X/wBPVjX0h/ad/wD8/J/75H+FfK3/AAW01XUF/wCC&#10;YvxMIuP+gL/CP+g1Ye1aUYv20fVBys/CHmvtn/gg1/yd/wCI/wDsm15/6cNPr4I/tnUv+fr/AMcH&#10;+Fffn/BuVAniP9t3xTY6xmaJPhVfOq524Yalpgzlcdia9nEL9xIXKz9ZhnvXo3wAz/xNs/8ATD/2&#10;pUX/AAgnhf8A6B7f9/3/AMa7H4S+F9E07+0PsdoV3+Vu/esc43+p968OWqDlZtVxHxK/5DsX/Xov&#10;/oTV6f8A2VY/88T/AN9GvN/jBBHbeJoI4AVBsFOM9971nGLbDlZy9dt4R/5F63/4H/6G1cNub1r0&#10;z4faZZ3HhCzmmjJY+Zk7z/z0arcWjSnFuQlb9j/x5xf9cx/Kov7G07/ngf8Avs/41h3euapaXctr&#10;b3W2OORlRdinABwO1SejhItSZ01V653/AISTWv8An9/8hr/hXVC3iI6H86D0IlK+/wCPKb/rk38q&#10;5yuyisba4lW3mQlJGCsM9QeDV/8A4QXwx/0Dj/3+f/GnzJGVXdHCWP8Ax9p9T/KtKt/WfCWg6dps&#10;t7Z2RSRANreaxxyB3NYFS5JnPLc3/hx/yH3/AOvZv5rXc15ZZatqGjT/AGvTbjy5Cu0ttB49OQfS&#10;rf8Awnviz/oK/wDkBP8A4mspxcncE7Gz8Wf9RY/78n8lriq1L/W9U8QBU1a680RZMfyBcZ69APSq&#10;/wBkg/un86cVZWLWpLo/+of/AH/6Vbq14X0qyntZGliJIk4+Y+lan9i6b/z7n/vs/wCNWnobR+Ew&#10;aKuajZwQXTRxIQoAwM+1QeSnofzqijMn/wBc31pta66ZZyDe8RJPU7jQdKsQM+T/AOPGqujz5QfM&#10;wj/1a/7opasJbRbQAv60jwRqhIHQetZOaMyCodR/48Zf9ymfaJv7/wClRX08ps5AW/h9KwbIj8SM&#10;mpbT/Xj6Gq+9vWrWjIJ9QSOTkbTkVzVPgZ62Hi/bx9UWa/NX/g5p/wCTY/h3/wBj6/8A6RTV+nn9&#10;n2n/ADzP/fRr8vP+DpuWTSf2VfhvNp7+WzfEFwxwDkfYZ/WubDTTrxPqsNB+3ifjJX07/wAE+P8A&#10;kDeJ/wDr6tf/AEGSvjj/AISTWv8An9/8hr/hX1z/AMEybq41XQvFzX8u8pd2e04AxlZfSvSxUl7B&#10;n1WV05PGx+f5H0zUkOcHHrU/2OD+6fzrY0DQ9MurNpbi3LMHIB3kcYHvXhVpJQPvMupS+sfIxBnv&#10;XM65/wAhab6j/wBBFen/APCNaN/z5n/v43+Ncn4h8P6SmszqtsQNw/5aN6D3rzq004n1WBpyVV+h&#10;yVbFp/x6x/7g/lVj+wtL/wCfY/8Afbf41WcmJzFGcKpwo9hXDVd7Hv4V8snckbofpWRWi0smD83b&#10;0rF8+Ufx/pWDi2erQrRjc09C/wCQ5Z/9fcf/AKEK9KryW1vbqC6jnhlw6SKynaOCDmt7/hM/Ev8A&#10;0Ev/ACCn+FdmFpycWefmeKpqcfQ7LWP+Qe/1H8xWLXP6n4x8SPZMralwSP8Alinr9Ky/+Er8Qf8A&#10;QQ/8hL/hX1uUUpfVn6/oj8u4oxtJZhH/AAr82dLr/wDx6p/11/oayq4z4nePfFml6FBcWOq7Ha8V&#10;SfIQ8bHPcewrhf8AhbfxA/6Dw/8AAWL/AOJr9JyOlL6gvVn4hxPjaTzV+iNX9qD/AJgf/bz/AO0q&#10;8nrpPHPirX/Fhtf7ev8Az/s+/wAr90q7d23P3QM/dH5VgeSnvX67kMGsrp/P82fifEGNpf2tU+X5&#10;IS3+6f8Ae/pUlS2VrC0bFgfvevsKm+yQf3T+de7HRHyFfEwdZsypv9c31ptdDaaFpdxCJpbYliTk&#10;+Ywzz9al/wCEc0cf8up/7+N/jXweMdsXU9X+Z9Nhq8fq8PRHufgH/kRdF/7BNv8A+ilrWbofpWD4&#10;TmltvC2m28L4SOwhVRjOAEAFaH225P8Ay0/QV+Y4j+NP1Z+n4aS9lD0R6Un3B9Kr6z/yCLr/AK93&#10;/wDQTWMut6ptx9q7f3F/wqK/1jUpLGZHusgxMCNg9PpXwFSSsz9yofFD5HNVqeC/+RntP95v/QTW&#10;Rvb1rQ8LzSx69buj4IY4OP8AZNfN1JpwZ95H4kel1t+AP+Q6f+vdv5iuO/tG9/57n/vkf4VleMPH&#10;firwfpQ1bw9qnkXBmWMuYEf5SCSMMpHYV50HeaR01KkYwbPe6s6b/rH/AN0V8qf8NF/GH/obV/8A&#10;Bfb/APxuuv8AhL8a/iXr13ex6r4jEoijQoPscK4yTnogr1cHSl9ZieLjsVD6rL+up9D18Cf8Fb/+&#10;Sv8Ahj/sW2/9KJK+qv8AhY3jH/oLj/wHj/8Aia+FP+CrPjjxRdfFrw08+p7iPDrAHyUH/Ld/avrM&#10;upyWKT9T4rNMTB4N/L8zw+v6MP8Ag3A/5Rc+HP8AsZ9Y/wDSpq/mZ/4S7xD/ANBD/wAhJ/hX9Pf/&#10;AAa56XZeIv8Agkb4X1PWIjNO3i3XAz7iuQLxgOFwK9TMvdoJvufDZhXg6HzPtunp0/Guy/4Q/wAP&#10;f8+B/wC/z/41z+oadZ299LBDFtVXwo3E4/OvEjNHzOLkpwVjOrj7r/j5k/66H+dd39kg/un868tv&#10;9TvUvpkWfAErAfKPX6VpGSZ57i2ai9R9av1zun6heTX8EMk2VeZVYbRyCRXtP/CAeFP+gYf+/wC/&#10;+NacyEqcmee2X/H3H/vVr10ereC/Ddhps15a2BWSOMsjec5wfxNc50qJNXM5xcXqct8Y/wDkRZ/+&#10;u0f/AKEK8cr6Pg8M6J4vmXQvENn59rJlnj8xkyV5HKkHrVn/AIZ6+EX/AEKrf+B8/wD8XVwmkgjC&#10;UldHz74Pz9vlz/zx/qK6KvZbP4E/C3T5DJaeGSpYYJ+3THj8Xqz/AMKe+Hn/AEAD/wCBcv8A8VWq&#10;mrEulK5zv7P/APx6ap/10i/k1eiV5n8R55vhRPaW/gJ/sKXyO1yCBLvKkBf9Zux949K5r/hcXxG/&#10;6GEf+AkP/wARUv3ncVnHRnEfto/8lbt/+wJD/wCjJa8jr6y8MfDLwV8btPbxf8TNIOo6jFKbZJxc&#10;SQ4iUBgu2JlXq7c4zzWj/wAMofAb/oSW/wDBnc//ABytFUUVZkulKWpN+y9/yQjQP+uc/wD6US13&#10;9fK3xP8Ai58Qfgt46v8A4Y/DXXhp2iaW0a2NmbSKbyw8ayN88qs7Zd2PJPXHTFYP/DV3x6/6Hhf/&#10;AAV23/xuo5W9TZSUUkeyeI/+Riv/APr+l/8AQzVJuh+lVtB1C913Q7LXNUnMl1eWkc9zJtC75HUM&#10;xwAAMkngcVb8pT3P50zicG2Q0j/cP0r1P/hWngv/AKBB/wDAiT/4qq+r/Dvwha6TdXMGlFXjtnZD&#10;57nBCkj+KldFqjM8trZ+H/8AyN1p/wBtP/RbU3+yrH/nj/48altEXR7hdR0/93NHnY/XGRg8HjoT&#10;VOLNeRo9IrD+IH/IGi/6+l/9BasD/hNPEn/QRH/flP8ACtXwdPN4z1N9L8RP9ogSAyogGzDhlAOV&#10;wejH86nlcdWOzloczWt4X/5b/wDAf6123/CuPCP/AEDW/wDAiT/4qlj8GeHdNJFpYld/3szOc4+p&#10;qlUi2N0ZJHPVasf9Uf8Aera/4R/Sf+fY/wDfxv8AGvxL/wCDkb/grL+31/wT8/bk8K/Bn9kr45J4&#10;W8N6l8KLHWr3T38L6ZfmS+k1PU4Hl8y8tpXGY7aFdoYKNmQMkk70KUsRU5ImcoNI/aCv5LP+Dmr/&#10;AJTe/G3/ALlv/wBRrS667/iJM/4LOf8AR3sX/hvPD/8A8gV96fsW/sA/snf8FaP2aPDX/BQP9vz4&#10;XN46+Lfj/wC2f8JZ4qTXL3SxffYb2fTbX/RdPmgtotlpZ28f7uNd3l7myzMx6K2Cq0I80rGmHqRo&#10;zcpH89lei6D/AMgSz/69k/8AQRX9EH/EPP8A8Eif+jVZf/C81z/5Nr3/AMEf8G2P/BGS88G6Vd3H&#10;7Is7SS6dC7n/AIWHr4ySgJ6X1GGrwwknKfXsbV68K0Uon8tdd2n3B9K/pt/4hqf+CL3/AEaHP/4c&#10;TxB/8n15A/8AwQz/AOCXqOUX9m2XAOB/xWms/wDyXXfDM6E+jORwbP58X+4fpUFf0NaZ/wAELf8A&#10;glzd6nb2s/7NcrJJOiuP+E11kZBYA/8AL5Xf/wDEPj/wSQ/6NYm/8LvXP/k2lPMqC6MqKaP5n9R/&#10;48n+g/nWVX9N9/8A8G+H/BI82jg/ssTdB/zPeuev/X7WZ/xD3f8ABI7/AKNXm/8AC81z/wCTahZl&#10;QfRlpXP5oXzim81/ST41/wCCAP8AwSb0nRxdWH7LsyP5yru/4TnWzxg+t5XJ/wDDiT/glp/0bVN/&#10;4Wus/wDyXVrMKL6MfKz+fDQ/9ZJ/uitKv6EfDH/BCD/gljJLNv8A2aJThRj/AIrbWf8A5MrY/wCH&#10;DX/BK3/o2WX/AMLfWv8A5MpPMaCdrMl6HG/8Gh3/ACaj8Vv+yhwf+kMVfrjXy1+wv+yX8Av2G/BW&#10;teCv2X/A7eG9M1rVFvtSt21S5vfOnEYjD7rqSRl+VQMKQOOma9y/4SzX/wDn/wD/ACEn+FeHiX7a&#10;vKa2ZrFpIwfip/yN8v8A1xj/AJVzlfjv/wAF3P8Agrt/wUG/ZT/4KE6z8IPgP8eI9E8PW3hzS7mG&#10;wbwrpd1tklh3O3mXFs7nJ7bsDtXxv/xEDf8ABWr/AKOli/8ACF0P/wCQq7qWBrTpqStqS5K5+/Hj&#10;X/kar7/ruf5Vl1/Oj4r/AOC/P/BWGXxHeSP+1FGSZjn/AIofRP8A5DrO/wCH+v8AwVf/AOjoIv8A&#10;wh9E/wDkOtPqVVdjZUZNXP6M+5+ppH+4fpX4aaT/AMFkv+CjV1pdtcz/ALQMZeSBHc/8IjpIySoJ&#10;/wCXWpZ/+Cxn/BRZYXYftAR5CHH/ABSWk+n/AF61SwNbyON7n7d0j/dNfg9/w+m/4KT/APRw8f8A&#10;4R+kf/ItPt/+C0X/AAUllnSN/wBoaMhmAI/4RDSP/kWtFga1+hL2P3bqfT/+Ptfof5V+GH/D43/g&#10;ov8A9HAJ/wCElpP/AMi0q/8ABZL/AIKNwMJI/wBoJAfX/hEtJ/8AkWr+pVTLmR+79UNf/wCPdP8A&#10;f/pX4ZH/AILQf8FI/wDo4aP/AMJDSf8A5FrH8Yf8Fp/+ClFvYxPF+0RGCZcZ/wCEP0g9j/06U/qN&#10;byFJpo/dCuH+MP8Ar7D/AHJP5rX4jf8AD7L/AIKYf9HFx/8AhHaR/wDIlVr/AP4LEf8ABRPxIytr&#10;Px+SYwgiMjwnpS4z1+7aj0FOOBrJ30MnofsdXPeKv+Qkv/XEfzNfkX/w9h/b4/6Lkn/hL6Z/8jV+&#10;hP8AwSt+LnxB/am/Zy1H4i/HTX/7a1i38XXNhDdraxW223S3tnVNkCopw0jnJGeevAqp0J0o8zM5&#10;yXKesV+On/BUP/k+vx5/110//wBNtrX7k/8ACD+Gf+gef+/z/wCNfk3/AMFI/hN4Cvv21PG11daI&#10;WkeSw3N9qlH/ADD7YdmrTCyXtH6GcZK58O1+4n7Jv/JrHw0/7J/o3/pDDX5Wf8Kb+HX/AEAD/wCB&#10;cv8A8VX7Kfsv+BfC9v8As0/DyCHTiETwNpKoPOfgCziA71pipKyG2mJXYVb/AOEK8N/8+B/7/P8A&#10;41t/8I3o/wDz6n/v43+NcDdwTscxJ/q2/wB01Urrr3w/pKWcrpbEERMQfMb0+tc/9gtv7h/76NNO&#10;xamkT+Cf+Rntf+B/+gNXf1xvg2yt18SWxVT/AB/xH+41d19miPY/nWc3dmsZJo3vhX/yMM3/AF5N&#10;/wChpXfV4zq/iHWPCFsupeHrzyJpHETOY1fKkEkYYEdVH5Vnf8Lo+JP/AEMQ/wDAOH/4isnByd0V&#10;zI9F+Lf/ADD/APtr/wCyVxtL4b8Va94387/hJ777T9l2+RiJU27s7vugZ+6OvpWp/Zln/wA8j/30&#10;aVnHQtSVjkfEX/H6v/XIfzNUK9HsfBvh3VYjcX9gXdW2g+aw469j71N/wrvwh/0Cj/4EP/8AFU+d&#10;IOZHM+Hf+QPF9W/9CNXa0ZtD0zTZWs7KApGmNq7ycZ57n3pn2C2/un/vo0tzRSVjRsf+POL/AK5j&#10;+VS16J4X+H3hK88N2F1caWWkks42dvPcZJUZ6NV//hWvgz/oEn/wJk/+KqOdBzI80XoPpV7wz/yM&#10;en/9f0X/AKGK020HSwxAtjwf75/xpY9MsrGRb21i2ywsHjbcThhyDz70+bQ1UkezUj/dNeVf8LL8&#10;a/8AQZH/AIDR/wDxNXfDfj7xZqOt29leaqHjkch18iMZ4PcLWVmVzo9FrK8Zf8gf/tsv9af9vu/+&#10;ev8A46Kr6k731uILpty7gcdOfwpLcbdzma3/AAH/AMfFz/uL/M1X/smx/wCeR/77NR3FzPoIEmlS&#10;eU0nDnAbIH1zVXvoCVnc7Gtfw5/qJP8AfH8q8y/4S7xD/wBBD/yEn+Fer/s9WsPivRdQuNeUzvFd&#10;KsZztwNuf4cVE/djdmikpOxPWdqP/H0foK9M/wCEJ8N/8+B/7/P/AI1xvjPR9PsNce3tISqCNTje&#10;T/OsYzUnYVVWic9XoPhb/kX7X/rl/U1xX2SD+6fzrptHvLmDTIYYpcKqYAwKpq5zN2N5uh+lfxxf&#10;tX/8nS/Er/sf9Z/9Lpq/sHOpXuD+/wD/AB0f4V/G3+1nrGor+1R8TALnAHxA1n+Af8/03tXqZUrT&#10;l8jOWonwi/5Kx4Y/7GKy/wDR6V/WvX8hfwe1fUW+LnhZTcnB8R2OflH/AD8J7V/X4ttFgcHp61eZ&#10;uzj8xJWE0z/kIQ/9dBXS1g2EEa3sTAchx3reryJu50Uti94e/wCQqn+638q6KsPwdDHca/FFKuVK&#10;tkZ/2TXaf2VY/wDPE/8AfRrCTSZ0Rg5K6KWj/wDHw3+5/UVo0yOytrY74UwSMHk0+oerNIpxVmSQ&#10;d6kqODvUlI3h8I9On40tQl2UkA0ebJ/e/SpabZunZDbn/Wn6VHUN9cTLPhX7DsKh+1T/APPT9BVq&#10;LsIju/8Aj4f61HUNzcTGdiX7+gpn2ib+/wDpVnO9xzdT9aSofNk/vfpQZZMZ3fpQZk1FVvtE39/9&#10;KRriYDIf9BWZmWqn03/j9T8f5Gsz7VP/AM9P0FW9Dmll1WJHfIOeMf7JovYIu8kjdqnrf/Hsv/XT&#10;+hrS8lPesnxgz22nRvA2CZwCfbBqoyTlY6nFpXM/nPWqmpfeT6Gq4v7sjPnfoKyvEusajbmAw3OM&#10;7s/IDnp7V0JGM5LlNSvLfjf/AMjXb/8AYOT/ANGSV1f/AAkOsf8AP5/5DX/CvMvjPrmqv4pgZ7rP&#10;+gL/AAL/AH39q1h8RzSmrGfXnXjv/ka7r/gH/ota6f8AtrU/+fn/AMcX/CuS8TSS3WuTzTvljtyc&#10;Y/hFbx3OeclYzq9e8Mf8i1p3/XjD/wCgCvJNg9TWhB8QvF1jClja6ttjhQJGv2eM4UDAGSvPAokm&#10;zCUkj1mv4+l6D6V/Vd/wsvxqP+YyP/AaP/4mv5ih4N8OgY/s/wD8jP8A416GXLlcrkc6Og/YJ/5P&#10;o+C3/ZWvDn/p0t6/pwr+bz9inwvodj+2T8JL21s9ssPxN0GSNvMY4YajAQcE+or+hweItZ73f/kN&#10;f8KMw1nEpO50Oof8ej/h/MVm1Si1vVLmQQzXO5W6jYo/pU/myd2/SuBKxcdidPvCn1BbuzSYY9qn&#10;qXuaR2GydqbUgQMec07yU96qOxpHYhoq1b2sDqS655wOal+w239w/maLlENt/qh9afVmCzgEeAnf&#10;1p/2SD+6fzqDMij+4PpSt0P0qUQRgYAP50NCmD16U1uZkyfcH0paRfuj6UMSFJHpSMyRegpJ/wDV&#10;N9KriaXHEhpHml24L9fahlxlZj6Kh82T+9UdzcTRxbkfBz6VPKzoUlctVq+Ff+PmX/rmP51zH2+7&#10;/wCev/joq1pWsalbSs0NzglefkH+FPkaL5kdxWL4q/18P+4f51n/APCSa1/z+/8AkNf8Kq6hq2oX&#10;bK1xcbiBx8oH8hS5WLnRJU9r9w/Wsz7VcY+/+grp/CGm2eoaUbi7i3v5pGdxHGB6UmrEykmihXpf&#10;gn/kVrP/AHG/9CNcx/wj+k/8+x/7+N/jXK678RvGXhvV59E0XWPJtbdgIovs8bbQQD1ZSTyT3qJR&#10;ctiU7Hs1eEeJP+Riv/8Ar9l/9DNS/wDC4viMP+Zh/wDJSH/4ivMNW+IHi2bVrqWXVMs1y5Y+QnJL&#10;H/ZqqdKVxuSR3N7/AMecv/XJv5V8L19VW/jXxLc3EdtNqO5JHCuPJQZBOD2r69H/AATE/Yj6f8Kc&#10;k6f9DHqP/wAkVp7RUPi6jSdTY/HH40/8kg8Uf9i/d/8Aolq+Dq/oZ/4KM/8ABPv9kr4ZfsA/Gv4j&#10;eCfhc9nrGg/CrX9Q0q7Ou30nk3EOnzSRvseYq2GUHDAg45Br+Xf/AIXB8RP+hg/8lIv/AIivSwVR&#10;V4O3QUouO5+iH/BGT/lJJ8Ov93WP/TRe1+7dfzof8EIviT4013/gql8MNL1TWfNglTW96fZo1zjR&#10;L8jkKD1Ar+iYXEx/i/SuPMIP2y9CT82f21f+Vl/9iz/sD3f/ALkK/buvxA/bNkd/+Dl79i0uf+YP&#10;d4/8qFft/XiVFabPaw/8CIUUUVBsFFFFABRRRQAUUUUAFfjx/wAF1P8AlO5/wT6/7Ge4/wDS+0r9&#10;h6/Hn/gugu//AILv/wDBPpSeD4nuP/S+0prcT2P1Xn+4PrUVS68PsFh58Jy28D5qxf7ZvPRP++as&#10;427G1a/eP0qeq/g4nWLmeO74CICuzjvW/wD2FZf3pP8Avr/61A0ro8I/aS/5D2mf9eb/APodeb19&#10;N+N/g14S8b3kF3rE14rQRFEEEyqME55yprE/4Zj+HX/P1qn/AIEp/wDEVoppIh7lH4A/8k+T/r7l&#10;/pXbVX8N+BtG8EaYNC0aScwCQuDO4ZsnryAKv/ZY/wC8350nJXJukaenf8eUf+7U1cxc+JtSsJ2s&#10;4PL2RnC7kyf51H/wmWsekX/fH/16VmyedF6f/Xv/AL5/nUbdD9K8t1H4z+L4NQnhSKzwkzAZhbsT&#10;/tVEnxp8YO4UxWWCcf6g/wDxVbpOxPMj1SvnP/grv/yi9+Pf/ZK9Y/8ASV69a/4TzXP7sH/fs/41&#10;8/8A/BVjxbqup/8ABNn446fcrF5c3wz1ZH2oQcG2cetXS/ix9UY88T+TWvvD/g2r/wCUv/w6/wCw&#10;Tr3/AKaLuvin/hH7H+9J/wB9D/CvvD/g2t0CxH/BX/4c4aT/AJBWvfxf9Qm69q+lxWmHl6GfOj+m&#10;apLX/WH6Vqf2FZf3pP8Avr/61Utatk0q3Se1J3M+07+eME/0r5dbjVSNxavaN/y1/D+tc9/a15/s&#10;f98//XqOfxZqmlEC2WE+Z97chPT8feqkror2sTs65Txz/wAheP8A69x/6E1U/wDhYWvf3Lf/AL9n&#10;/GsjW/FGp6jeCa4WIMIwPlU9Mn3pUouMrsqNSLZarmPEP/IYm/4D/wCgitH+2b3/AGP++f8A69RS&#10;6fFqLm8uGO9+u3gccf0rqUkmXzxMavUPD/8AyAbH/rzi/wDQBXDHQbM8Fn/OtO38XatYQJYwCLZC&#10;gjTchzgDA70pSTQc6OyrhzVj/hONa/uw/wDfB/xrK+33H+z+VJNIqM0W5T+6b/dP8qq0R3cssixv&#10;jDMAcDsaujToB3b86HNI6aT5locn8UP+RGvfrF/6NWvIq9m+LNnDF4Av5FLZHlYyf+mqV4zWtOS5&#10;TpjBtE1j/rT/ALtWqr6cgecg/wBz+oq75C+praMlYtU5Ml03q/0FWqg0+JVLYJ6CrWwepp86RSpy&#10;sVbr/WD/AHaiqW8AWUAf3aixmjmQ+Rk0P3Pxp1Nh+5+NOqHJXMXucfq3/ITuP+uzfzqvUursw1S4&#10;Gf8Als386r729a1U1YxcGRVFff8AHlN/1yb+VO3P/e/Sob53FjMd3/LFu3savmRyuLOQrmvjF/yT&#10;TVv+vdf/AENa6Le3rXjn/BQP4m+JPg9+xx48+JfhNLZ9R0jSkmtVvIi8RYzxL8yggkYY9xSirySO&#10;Jp2PMa8w/a4/5JG3/YSg/wDZq+Hx/wAFb/2pR00vwl/4KZv/AI/XrX7Fv7UXxK/bw+NafAb42W2l&#10;waI+l3GoM+hWrwT+bDt2Dc7uNvzHI2/jXc6co6s55RfKYlfcP/BED/kp/jn/ALANr/6Oaq3/AA73&#10;+BI/5f8AxD/4MI//AI1X0L/wT4/Zo+HnwP8AF/iLVPBlzqbyX+mwxTi+uVcBVkJGMIuDXPXrQlSa&#10;Rzn1HU1r3pPIT1NQXVzLZSBYcYYZO4V5T2Kh8Rerx342f8jw3/XrH/WvUP7WuvRPyrkPGfhbTfEW&#10;tHUr+SUSGJVxGwAwPqDSi0nc2tc8wr0XwcR/wjVoP+mf9TVP/hXGgf8APW5/7+D/AAoS9n0RRpVl&#10;tMUHypvGTj60TfMjWno9Tfr0nS/+Qbb/APXBP/QRXjH/AAkWo/8ATP8A74/+vXeaf401dLCBQkOB&#10;Cv8AAfT61hKLNk7nXz/6h/8AcP8AKvPq128Z6vIpQpDgjH3D/jVL7DF/eb860pKyZE1cq1JUrWUQ&#10;UkM3A9aireJnawUUjkhSQelRec/r+lUNJssRf6wVNVOOeQOCMflUn2mX2/KpabBqxaTr+FOqGzka&#10;WQq/Ze1Wdg9TUhZsrXfVfpUNXjaxzHLk8ehpP7Pg9W/OqTSQjPf7xpKuS2MIfAZvzpn2GP8Avt+l&#10;PmQ7MoSffP1ptWJ7ZFlZdx4pnkJ6mmIpt1P1oXqPrWrHotm8auzPkqCfm/8ArU5dCssj5pOv97/6&#10;1LmQ7M7iodS/5B8//XFv5Vq/2XB/eb86h1LS4P7Pn+Zv9U3f2rO6EcNXyr/wW1/5RifEz66L/wCn&#10;qwr66/sy3/vP+dfKn/BbTS7c/wDBMT4mjc//ADBe/wD1GrGtqP8AGj6obTSP58q/Qn/g2u/5Pp8V&#10;/wDZJr//ANOel18C/wBlwf3m/OvvX/g3clk0P9tbxRd2ZBdvhbeod4yMf2lpp/pXsYn+BIlO7P3A&#10;rqvhn/y+/wDbP/2evLv+Ev1b+7D/AN8H/Guw+E/ifUp/t+8RceVjCf7/AL14L2Ksz0uvMfjR/wAj&#10;Tb/9g9f/AEN67T+37/0j/wC+a4H4o3ct74ghlmxkWajgf7b0oaMSVzm69U+G/wDyJdl/20/9GNXl&#10;fPrXeeC9cvrPw1bW0Ozau/G5efvsfWrlqjWnoztK47VP+Qlcf9d3/wDQjWj/AMJNqXpF/wB8H/Gt&#10;S38JaXqMCahcPN5k6CR9rgDLDJxx71m1Y78M7yZydd4vQfSqX/CDaL/fn/7+D/CuaHjvWwMbYP8A&#10;v2f8aR2p2O2tP+PuL/rov866CvLbPx3rhu4htg/1i/8ALM+v1ro/+E41r+7B/wB+z/jUyMq0ldHQ&#10;eJ/+QFcfRf8A0IVx1aH/AAk+pauRpt2IxHLwxRcHjn19qd/ZFv8A33/Oobsc0pJMyp/uD61FWtc6&#10;TbiMHe3X1qD+y4P7zfnRzInniVbX7x+lT1c07R7aRnDO/AHQ1b/sK0/vv+Yo5kaRkrE/hL/jzl/6&#10;6f0rWrn5LyfQW+z2W0q43HzBnnpTP+Ep1T0i/wC+D/jVJXR0RkuUuat/x/N9B/Kq1V5tVurqQzSh&#10;Mn0FN+2zei/lVj50aEX3Kc3Q/SqCX84Xjb+VKb+4IxlfyoORyVzRT7ook/1bf7pq5DYwtCrEtkqC&#10;eaJdPg8tuW+6e9c5g9znKivf+PST/dq/9ii/vN+dQalaRpYysGbIXuazFGL5kYFXNB/5Caf7pqts&#10;Hqa1fBNhBfeIYracttKOflPtXNVkvZs9rDQl9Yj6o1K/LT/g6s/5NQ+Gv/ZQ3/8ASCev1v8A+ES0&#10;z/npL/30P8K/LL/g6v8ACmmj9lD4afvJf+SiP/EP+fCf2riwsl7eJ9Zh4P20T8DK+w/+CXH/ACAf&#10;GP8A1+Wf/oEtfLv/AAium/8APSb/AL6H+FfV3/BN2wh0jQ/Fa2rMd93abt5z/DLXqYuS9gz6nKov&#10;69H5/kfUOa3vDH/IPb/rqf5CuZ+0y+35VasfEWoWEZggEe3dn5l/+vXhV3eB97l6tiPkddXIeI/+&#10;Q1P/ALw/9BFT/wDCX6t/dh/74P8AjUMg/tNzfXP35D823gccf0rzqqtE+owf8R+hRrJn/wBe/wDv&#10;n+ddH/Z8Hq351nS6TbGViWflj3rkmrnr0XZsym6GsSut/se1IwWf8xV7/hWvh/8A57XP/fwf4VC0&#10;OuM4o4WP/WL/ALwq/XVn4caAg3iW5yOR+8H+FH/CEaR/z1n/AO+x/hXfhHeDPGzatBVI+hxuof8A&#10;Ho31H86zq7+68C6PJCUaWfBI6OP8Kq/8K70L/npc/wDf0f4V9flCf1Z+v6I/JuK8RTWYR/wr82eP&#10;/F//AJFy3/6/l/8AQHrzqvW/2pdBs/CngCy1DTGkMj6zHGfObcMGKU9gPQV4N/wkepf3Yv8Avk1+&#10;l5FTk8vXqz8P4nxVJZq/RGlq3/LP8f6VTotLu41Xd9qKjy8bdgx1/wD1VN9jT++351+tZJTl/ZkP&#10;n+bPxfPq9N5rUfp+SH2P+qb/AH/6Cp6oyzy2T+VEQQRnkU3+07n/AGfyr2FF2PmKtWLqM6HTv+PR&#10;fqf51PWFZ6zeRwBVCd/4fepf7cvf9j/vmvz7Gu2Mqer/ADPq8LJPDQ9F+R7l4ZOfDlgf+nKL/wBA&#10;FXqZ4MsYrjwhpVxIzbpNOgZsHuY1NaX9l2/95/zr8yxEl7afqz9awq/c0/Rfkai9B9Kjvf8Ajzl/&#10;65N/KuhXw5YYHzydP7w/wqHU/D1imnXDq8mVhYjLD0PtX57UmrM/d6EJXj8jhaveGf8AkOW/+8f/&#10;AEE1B9lT+8a0/Bunwz+JbWKRmwzNnB/2TXzUppxZ90k0zpq5n4rf8iwv/X2n8mr0L/hHNP8A78v/&#10;AH0P8K5f4u+H7KPwshV5P+PtOrD0b2rjpfxUKvJKjI8fruvgb/x/aj/1xj/m1c1/Ytpj7z/nXof7&#10;Pvhqwur/AFMSPJ8sMXRh6t7V7uD/AN4ifNZhWhHByf8AW51FfDP/AAVR/wCSseGv+xdb/wBHvX6G&#10;f8Ifpf8Az0m/76H+Ffnh/wAFj3bwx8ZvCltpxysnhhmbzeeftEg9q+swH+8o+HzPE0/qb+X5nzBX&#10;9Sv/AAas/wDKH7wt/wBjdrv/AKWNX8pH/CU6n/di/wC+D/jX9Lv/AAbI/Gvxh4d/4JPeGdM0+GyM&#10;a+K9bYeZAxOTdt6MK7czTeHXqfHYutGpSsu5+utcnq3/ACE5/wDroa86/wCGiPH3/PDTv/AZv/i6&#10;6zQ9cvtf0m31q+EYmuY98gjXC5PpzXgKLR49dPlRo5A6mvIdR/5CE/8A12b+Zr1jzZPUflXE3Phb&#10;TJLmSRnlyzknDj1+laU9zl5Wc/pX/IUtv+vhP/QhX0RXiieGtPtHF1E0u6I71ywxkc+la/8AwuXx&#10;d/zys/8Avyf/AIqtRrQ9H8Q/8gS6/wCuJriKp2vxR8S61cppN5HaiK4bZIUiIOD6c1p/ZY/U1MjC&#10;qnKWhb8J/wDIdi/3G/lXXVwGoapc+GrY6vp4UyoQFEoyMHg9MVQ/4W/4r/55Wf8A35P/AMVTjsEG&#10;oqzPTqK8sufjJ4uiUFIrPk94T/8AFVD/AMLs8Y/88bL/AL8N/wDFVpHYTnG5N+0X/wAfuk/9cpv5&#10;pXm1ereHtOg+NIlufF7MjaeQsH2M7AQ/JznOfuitL/hQHgf/AJ+L/wD7/r/8TVcyRLg5O6GfAH/k&#10;SZf+wjJ/6AldvnnGK8M+JvxI8Q/APxEngnwQltJZy2q3bNfxGR/MYsp5UqMYQdvWud/4a1+Kf/Pt&#10;pP8A4Bv/APF1XK5aofMo6M4f9qL/AJLxr/8A10g/9J4q4CvbZvA2jfF6U/EXxXJOuoalzcLZuEjG&#10;z92NoIJHyoO/XNN/4Z98C/8APxqH/gQv/wATVKaSsZvVnReCv+RN0n/sGQf+i1rTo0vR7XS9Mt9M&#10;tmcx28CRRliCdqqAM8deKnNrGBnJpEcjPYaqa/8A8gK9/wCvST/0E15z/wALi8W/88rP/vy3/wAV&#10;Uln8UPEutXcWj3kdqIbuRYZSkRDbWO04O7rg1Nma3RUplx/qTXWf8IZpP/PSb/vsf4VR8TeGtP03&#10;RJ723eUum3G5gRywHp71rdFcrOYrqPhL/wAjJN/15N/6Glcl5z+1dH8MLyaHX5XTGfsbDkf7SUTi&#10;+VijB8yPTqhu+q/SqX9rXX+z+VU9U12+hZAgTkHqv0rGEWmbzi+U06/my/4PEv8AlJr4H/7IVpn/&#10;AKedar+jD/hItR/6Z/8AfH/16/nB/wCDv7ULi8/4KW+CJZtuR8DNMHyj/qM61XqZan9aXozmqJqJ&#10;+V1f0gf8EEv+UTnwp+uu/wDp+1Cv5ufOf2r+iv8A4IS+IL+z/wCCVPwst4lj2r/bmNy8865qB9a9&#10;XMP4K9TnlsfbdfSvw+/5ETRv+wXb/wDota+SP+Ep1P8Auxf98H/GvY/Cnxm8XWXhjTrOGGz2RWUS&#10;LuhbOAgA/irwK0G0hwdme1180zf61v8AeNd3/wALv8Zf88bH/vw3/wAVVkfCzw1IPMaW6y3J/ej/&#10;AOJrKKcNzRO5weh/8hqz/wCvqP8A9CFerVjL8NPDtgwv4JLnfAfMTdKMZHIzx7VZ/tO5/wBn8qU3&#10;zPQpJst33/Ho/wBB/OsyrlrcSX062k+NrnB2jmr3/CP2P96T/vof4VKVikrHD/EX/kXx/wBfC/yN&#10;cLXqvxE8PWB0BRuk/wCPhf4h6H2rh/8AhHNP/vy/99D/AArWDSQyDwp/rZv90f1raq54C8IaVd3F&#10;ysrzfKi4w49T7V0v/CBaJ/z0uP8Av4P8KmWsiWm2UfBf/HnN/wBdR/KtmrOg+FdMsYHSF5SGfJ3M&#10;PT6Vf/sKy/vSf99f/WqLpFLY/mc/4OZP+Uqmv/8AYo6N/wCk9fn9X9QH7dv/AAQt/Yt/bk/aEvfj&#10;98Zta8cw65eada2kseh65BBbiOFNqYR7dyDjqd1eNn/g1u/4JsY48S/FD/wqLX/5Dr2qOPoQpRi7&#10;6Ih7n8z3ij/kP3X/AF1qhX7/AHxD/wCDaT/gnjp3jbUrGDxF8SSkVyVUt4lts9B/06Vjf8Q2P/BP&#10;f/oYfiR/4Ult/wDIla/XKLOyNamopH5T6F/yA7P/AK9I/wD0EVYuP+PeT/cP8q/WuD/gh5+xpYwp&#10;ZQ6143KQqEQtrkGcDgf8u9PH/BEL9jeY+U2s+N8Nwca3B3/7d6v67RPPerPxgqSz/wCPqP8A3xX7&#10;Uf8AEPt+wt/0H/iB/wCD+3/+RqZP/wAG/wD+w1ZwtdRa94/3IMrnX7fGf/AarWOo3IbTR+O1Nfp+&#10;NfsD/wAOK/2Ls/8AIc8df+Dy3/8Akao7r/ghf+xhFEXXXPHOc99ct/8A5GqljKNzKzPyArF8b/8A&#10;IPh/67f0Nfsf/wAOOP2M/wDoN+OP/B5B/wDI9QX3/BCH9inWkW3u9c8dgKdw2a7bjn/wGq/rlEmW&#10;x+KNWLE/f/Cv2e/4h/P2Gv8AoPeP/wDwf2//AMi1z3jf/ghb+xf4Vltl03W/HJE6sX83XYD0xj/l&#10;2HrT+uUTFyVj8iq/XD/ghV/yZ3rH/Y/3v/pJZ1j/APDlv9kP/oM+NP8Awcwf/I9e/wD7L3wC8D/s&#10;h/Dy4+GPwruL+XTbrVpNRkbV7hZpfOeOONgGVUG3ES8Y655rKvXhUp2RnJ3R7TX5Uf8ABRg/8Zm+&#10;NB/00sf/AEgtq/TX/hKdT/uxf98H/Gvxd/4Kr/tCeO/DP7fPj/RNOg08wwSadsMtuxbnTbVjkhx3&#10;NY4eShO7Kw9CdebjEK/YX9mX/k2/4ff9iRpX/pHFX8+n/DUPxI/59tL/APAZ/wD4uv0o+Bf/AAUT&#10;+PmkfBLwdpVrYeHfKtvC2nxRl9OkJ2rbRgZ/e9cCtqv76yibV8LUw6Tl1P0arUr8+v8Ah5J+0J/0&#10;D/Df/gtk/wDjtZP/AA9W/ab/AOgb4V/8FUv/AMerH2FQ5j9Fr/8A48Z/+uLfyNcxXwF4n/4KwftP&#10;2PhrUb6DTPCm+GxmdN2ky4yEJGf31eOj/gtR+2D/ANAnwX/4JJ//AJIprDVGNK5+uXg7/kY7b/gf&#10;/oDV3Nfiqv8AwW+/bK0Nhqtlo/ggyxfd36HORzx/z8ehp3/EQD+3R/0A/AH/AIILj/5JoeDrPY1g&#10;rI/Y3x5/yB4/+vkf+gtXJV+UUP8AwXe/bY8UN/Z+paL4FEaDzB5WhTg5HHe5Pqak/wCH0f7Xv/QI&#10;8Gf+CWb/AOSKawlVDbSP2F+F/wDy/f8AbL/2eusr8W9I/wCC5P7Z3hzzP7P0bwOfOxv8zQ5z0zjH&#10;+kD1NXP+H9/7b/8A0BPAX/ghuP8A5JrKWDrNmkdUftfoP/Hm3/XU/wAhV2vlz/gkP+1r8Uv20v2b&#10;Nb+KXxetdJh1Kw8cXOlQLoto8MRgSzs5lJV3clt0785xjHHHP1R5CepriqRcJuLGYWq/8f8AJ+H8&#10;hVevE/j9+0Z8QPh/8WdV8JaFBpzWtqIPKNxbMz/NBG5yQw7se1cd/wANffFb/n10j/wDf/4utY0p&#10;tXLWx+hfg7/kU9N/68Yv/QRWlX4u+Of+C837bfw+8aat4F0LRPAjWWjalNZWjXGg3DSGOJyi7iLk&#10;AnAGTgVlf8RCv7eH/QC+H3/hPXH/AMlVX1Cu9dBn6+OfnI96ZP8A6h/9w/yr8VW/4OB/26ixP9h+&#10;AP8Awn7j/wCSaivP+Dgv9utLOVxoXw/yI2I/4p+49P8Ar5qvqNfyLuj9ma0vB/8AyMtp/vn/ANBN&#10;fhd/xEPft6/9AL4e/wDhPXH/AMlVb0P/AIOKP2+bLVobqHQfh4WRjjd4duMdD/09UfUa/kM/oMpk&#10;/wBwfWvwe/4iS/8AgoR/0L/w3/8ACbuf/kupbX/g5C/4KC3UvlS6B8OcYzx4cuf/AJKqfqFfyLUl&#10;c/des/xB/q4v941+IH/ERj+37/0APh1/4Ttz/wDJVU9Z/wCDi39vuRIw2gfDvgn/AJl25/8AkqhY&#10;CuuxTmmj9t69t/ZY/wCRe1T/AK/V/wDQK/nL/wCIij9vn/oAfDv/AMJ25/8Akqv1u/4N1P27/jZ+&#10;3b8CfiF40+NVnoUF5ofi2CyshoVhJAhja1WQ7g8j5OT1BHFYYvC1adFykEJLmP0ZrgvH/wDyMb/9&#10;cl/lXb+bJ/e/SuR8YWcVzrbSyM2fLXofavNppqRdWScTm63dN/48Iv8Adql/Zlv/AHn/ADrnNV8d&#10;a1o+ozaZaJAY4X2oXjJOPfmuhK5yy2O3bofpX8a/7Wf/ACdT8TP+yg6z/wCl01f10t8TPEeD8lt0&#10;/wCeR/xr+W39pH4K+ENV/aJ8fancz3okufGmqyyBJlA3Ndyk4+Xpk16eW6SkSeF/Bz/krvhX/sZL&#10;H/0oSv7CV6D6V/Kt8J/gV4Lh+KfhmZJ77KeILIjM69p0/wBmv6u10i1wPmfp6j/CjM3dx+f6DSuU&#10;rL/j8i/3xW3WTqluml6fNqVsSZIULpv5GR61zn/CxvEH/PO2/wC/Z/xrymrm9JWR6f4I/wCRjh/3&#10;X/8AQTXdV4x8KvG+s6n42trO4SAIySE7UIPCE+tetfb7j/Z/KueatI6qckolx+n40yo7OeS5lMch&#10;GAueBVnyE9TUGiTlqhIO9SU1IwmcE80uD60m0jaMXyjX+8aSpBErckml8hPU0cyNUnYzb/8A4+P+&#10;AioKv3dpG82SzdPWovsUX95vzq1JWEZFx/rm+tMqzd26LcuoJ61GYUAzk1RzvcrUN0P0p5jAOM0j&#10;IMHk9KDDnRDSP901F50vqPyps08qxMwIyBkcVlzIz50SVd8P/wDIYh+rf+gmsL+07n/Z/Krvh7Ur&#10;k6xD93+Lt/smna+gU5LnR29Y/jb/AJBcf/XwP/QWqx/adz/s/lWD8Q9avLfRonjCZN0Byv8AstVQ&#10;pyU0d05pxM2sbxUeYPq//stQ/wDCTaj/AHYv++T/AI1peHLCDxf539qll+z7fL8k4+9nOc5/uiut&#10;qyOWp8BzleafGUgeKIB/04L/AOhvX0F/wrzQf+etz/38H+FeN/tDeGdP0vxpa29s8pU6WjHewJz5&#10;knt7UU2nI5JaI80rmte/5C83/Af/AEEV2v8AZlv/AHn/ADrz/wAa301j4nurWELtXZjcOfuKa6Y7&#10;mM2mgqpL/rG/3jVX+2bz0T/vmux0vwhpd9ptvfTvNvmgR2CuAMlQT2pt2OepscvX83Y5Ff05/wDC&#10;DaL/AH5/+/g/wr4T/wCHEX7FXT+3fHX/AIPLf/5GrqwtenSvzGZ+YP7Gv/J3/wAKf+yk6F/6cIK/&#10;f+vlX4f/APBF79kb4V+PNE+J/hnWfGb6l4b1e21TT1utZgeIz28qzRh1FuCV3IMgEZHcV9RfaZvV&#10;fyoxNaFaScS4ySLtn/x8r9f6VfrIsbiU3SAkdfT2rS85/auY2g00Wbb/AFv4VYqlbTP5vbpU/nSe&#10;o/KpabZqmkWE6/hTqitnZydxqWmlY0jsT2v3D9alplmoZCT61NsHqal7lD4fufjTqIUGzqetP2D1&#10;NIzGUN0P0prMwYjPekZ2wee1C3Mydeg+lI/3D9KgFzIBjj8qRrmQqRx09KDMWkfp+NR+c/tToCZp&#10;0ic8M2DigFuJUV6cQfjWr/Zlv/ef86oeIrdLLTTPCTneB81NbnQtzOqax/1h+lZf2+49V/KtnwbA&#10;urXk0V0ThI8jZx3qnsW9iWopz8w4rov+Ec0/+/L/AN9D/CsrxBp8FhLGsBYhlJO41BBn12XgP/kB&#10;n/ru38hXG9K6LwtqV1aaaYoduPMJ5GfSlLYErnVV5b47I/4Sy95/5aL/AOgiu6/ty+x1T/vmsu+8&#10;IaXrd2+qXkkwkmOXCMAOmPT2qU7D5WcHXn2qf8hK4/67v/6Ea93Pw70E/wDLW4/7+D/CvLtY8H6V&#10;Hq92ivNgXMgHzj+8fataclcmSscvYf8AH9D/ANdl/mK/U5eg+lfmrZ+FNMW7iYPLxIp++PX6V9+/&#10;8JprY4Ag/wC/Z/xrHErmasVSmobnmP8AwVV/5RlftB/9kX8Tf+my4r+Ouv65v+CqfjTWz/wTL/aD&#10;BWDH/CmPE38B/wCgZce9fx3/APCZ6v8A3Yf++D/jXpZTFqnL1Lb9pqj7u/4IGf8AKWH4Wf7mu/8A&#10;pjv6/pAr+ZL/AIIJeNdYT/gq98LWCQ5265/Af+gHf+9f0d/8J5rn92D/AL9n/Gox6vW+RDTR8E/t&#10;mf8AKy7+xb/2B7v+eoV+4FfhV+1DrN5rX/Byl+xlNd7AyaZdquxccYvzX7q14Nb+Kz2cP/BiFFFF&#10;ZGwUUUUAFFFFABRRRQAV+PX/AAXN/wCU8P8AwT5/7Ge4/wDS+0r9ha/Hb/guvI0X/Bdn/gn3Ih5X&#10;xNcEf+B9pTW4nsfq34r/AOQV/wBtV/rXM1taleT31v5E5G3cDwKofYofVvzqzilqzY+HP/H5c/8A&#10;XNf511teY6j4j1Twgqz6NIitMSr+YgbgVU/4W940/wCfm3/8BxTSuOMkkeqT/fH0plc78NvE+reK&#10;rG5udXdGaKUKhjTbxjNdLsHqaTVhNNu5RvP9d+FRVfks4pG3MWz9ab/Z8Hq350GbTucfq3/ISm/3&#10;6rVJ4gleHWbiNOgk4z9Kp/aZfb8qq6Rg2kzyfVv+Qrc/9fD/APoRqGH/AFq/7wr0SX4d+G7mVrmW&#10;ObdIxZsS9zzTT8NvDKfOsc2RyP31bKpEOZFOvBv+Co//ACjn+Nf/AGTbVf8A0nevof7Bb/7X518+&#10;f8FYIlsf+CaXx0vIM74vhjq7LnkZFs9XRa9rH1Rz8yP5bK+7/wDg2u/5S/8Aw5/7BWvf+mm6r84/&#10;+Ev1r/nrH/37FfeH/Btb4u1n/h798Of3kf8AyCte/wCWY/6BN1X0uK/3afoZ8yP6qay/Fn/HjH/1&#10;2H8jWP8A8JfrX/PWP/v2KhvNe1HUkENzIpVTkbUxzXyykg5kNqjrPWP6H+lWPNk/vfpVXUSZCm49&#10;AatTTDmRTqpef6//AICP61e2D1NaGkeHNO1S2a5uhJuEhUbXxxgf401JIqEkmc5Vy1/491/H+ddD&#10;/wAIVon92X/v5WZqGmW9jePa25YImMZOTyAapVIs050Vaozf61v941pfZ1/vGqctohlY7z9496Oe&#10;Ic6K9R1bFpGP4m/Otv8A4RXSf7sn/fdDqRRcZpnOW/8Ax8R/74/nWzU9x4b022ge4iV90aFly/cD&#10;NZn2u4/vj/vmp50ztw84qLMf4vf8k81D6w/+jkrxOva/iCp1Dwjd2ly2Ufy8gDHSRT/SvNP+Ea03&#10;0f8A77NbQqRUTshVjYyNL/4+G/3D/MVfq1HoVjbN5kW8EjH3qf8A2fD/AHmraNRNG8akWiKx6t9B&#10;Viq9whs8eS33s5yKj+13H98f980OSbHzodff60f7tQ1W1K+uVnADD7v933NV/wC0br++P++atSVg&#10;50a8P3Pxp1ZUeqXYXAZf++ad/al3/eX/AL5qXJXOaUlc5/V/+Qrc/wDXdv51WpNTupm1GdiRkyt2&#10;96g+0y+o/KrWxHOgqK//AOPGf/ri38jUf2iX1/SkkkeaNoXPyuCDj0NVzo43NHI18+f8FV/+Ue3x&#10;Q/7AUf8A6VQ19T/8Ixpf92T/AL7r57/4KseGNL/4d7fFD5ZP+QHF/H/09Q1pTa516nLLY/nfr60/&#10;4Itf8nqw/wDYrX//ALTr5u/4RjS/7sn/AH3X1z/wRP8ACekTfttQo6yY/wCEVv8Ao/8A1zr162lJ&#10;nLKSsfqhXqf7LRH9u6rz/wAuif8AoRrA/wCEG0H+5L/38rp/hjaxeEL66uNGyrTRBX8w7uAc14k2&#10;nE5j2GqOq/61P901z3/CZa3/AM9I/wDv2K5T4hfFLxZo97bxWU0ADxEtugB71zuLsVD4j0KszVf+&#10;Pv8A4CK8v/4XV45/5+Lb/wABxXtfwH0HT/iZ4CXxN4oDtdG8kiJgbYu1cY4/Gs5JxV2bp2Obrm9V&#10;/wCQhL/vf0r3z/hUHg3/AJ5XP/f/AP8ArVz+pfBvwW1/KTDc/e/5+D6Vnzo0i7s8brs7H/jyh/65&#10;L/Kuq/4U14K/543P/gQf8K8y1TxLqmm6lcadaugit53jjDJk7VYgfoKLqWxrE6leo+tX64KLxhrb&#10;SqpkjwWGf3degbB6mtIKyCRG/wBw/SqlXjGpGDmmfYofVvzrROxDVynJ9w/SoK0jYwsMEt+dN/sy&#10;2/2vzquZDjF2KCfeFPq2+n26LuXd+dM+zRe/50cyFJO4ad/rW/3auUaNZQSTPuzwvr71o/2ba+jf&#10;nUvccYuxQj706q/iGaTTJYltDgOpLbhms7+2r/8Avr/3zSJadzUm+/8AhTK0fC2nW+taYby+DF/N&#10;K/KcDAArT/4RjS/7sn/fdBaTscfc/wCvb61HR4lZtP1y4s7c4RGG3PJ+6DVH7dcf3h+VUmjPlZ0E&#10;H+oT/cH8qevUfWrWn2EElhDI+SWiUnn2FTDTbbI4b86k0UXY7OodS/5B8/8A1xb+VaH2KH1b86ra&#10;3bRxaNdyoTlbZyMn0U1C3IUXc46vlX/gtp/yjF+Jv/cF/wDT1Y19Nf2ldeq/lXyt/wAFsdQuW/4J&#10;j/EwFh/zBu3/AFGrGuih/Gj6oqUW0fghX3V/wb6f8nmeJv8AsmN7/wCnHTq+CftU396vvL/g3ld7&#10;j9tLxOkh4HwvvT/5UdNr2MT/AAJGcYO5+xVdp8If+Yj/ANsf/Z65P7NF7/nXefBLTba4/tPzA3y+&#10;TjB/66V4UlZGji7HSVxfxG/5DkX/AF6L/wChNXpv9iWPo/8A31Xl/wAa3bS/FVvb2v3Tp6Md3PO+&#10;Qf0qIO7FGLuYVdh4W/5AMH/Av/QjXnn9q3fqv/fNeleALaO98I2lzNnc3mZwfSRhVvQ0jF3LNdxp&#10;P/IKtv8Ar3T/ANBFcv8A2Zbf7X51owave28CW8brtRQq5XsBiok0deGfLJ3N+vJ67z+3dQ/56L/3&#10;zXN/2HY/7f8A31U8yOvniZll/wAfkX/XVf510dU7PQ7L7ZF9/wD1q/xe9dJ/YVj6yf8AfdTKSMas&#10;1dGfpf8AyEIv94/yNblZt7Yw6ZatfWpbzI8bdxyOTj+tUP8AhJNT/vp/3xWbdzlnJNm7df6sf71V&#10;6p6Vqt3qNyYLllKhCeFxzWl5Ke9TdInmRLpX33+gq7UGkW6M78noKv8A2VPU09y41IpWMLX/APj5&#10;T/rn/U1Qqp8Tdav9G1a3gsXUK1vuO5M87jXN/wDCZa5/z1i/79V0QV4nTConFHZJ0/GlqTwPAmue&#10;H49RvyTK0jAlOBwcVr/2DYej/wDfVAOSZjp90UtbA0OxAxh/++qX+xLH0f8A76oOdyVzQt/+PeP/&#10;AHB/KnSf6tv901y7eKNWhYxI6YU4HydhSx+KdWkdY2kTDEA/JWFmQXKg1T/kHy/7lX/ssXv+dV9U&#10;to/7Pl6/c9awclYqHxo5etv4e/8AI0w/9c3/AJVmfZY/7zfnWt4HiWHxFFIhOfLfr9K46k17NnuY&#10;Zp4iHqj0Kvyy/wCDrH/k1D4af9lEf/0gnr9RftMvqPyr8rP+Dry/uIP2TfhmyEZPxFccj/pwnrjw&#10;sl7eJ9XQ/jI/DqvqL/gnj/yBfFP/AF9Wv/oMtfI/9sXv95f++a+qf+CcuoXM+i+Kt7Di6tMYH+zL&#10;XqYuS9gz6jKv9+j8/wAj6dpB941X+0y+o/KsvV9e1CyvPJgZdpQHlc+teJUd4n3mA/3j5G7V+y/4&#10;9l/H+dcT/wAJTq39+P8A74rvvB9rHqfhy2v7okySBi23gcMR/SuKv8J9Ng/4j9BlUJP9Y3+8a6T+&#10;x7P/AG/++qoyaPZ+Y33/ALx/irjketSdmZFdJVD+x7P/AG/++q3P7Pt/9r86nlctjVySKEn3D9Kh&#10;rSurKFLaR1zkISOaydz/AN4flXpYKjNwZ85nVaEasL9hZvuVFVXxLf3WnaLNeWzLvTbtJXPVgP61&#10;yn/CceIP+esX/fqvtMmw1R4V+v6I/IOLcTT/ALRj/hX5s5n9sr/kmWn/APYei/8ARE9fNVe7/tL6&#10;/qWueBbO0v3QourI42pjnypR/WvD/sqepr9NyGjOOXpPuz8O4mrweat+SLOhf8tf+A/1rQqlpMQj&#10;aTaTyB/WrmD6mv1fJacllsPn+bPxzPK0P7Tn8vyRT1H/AF4/3P6moKuXUKSSAsT0qP7NF7/nXqcr&#10;PAnJOTYW3+qH1qSpLe1j8ocnrT/ssf8Aeb86/OMf/vtT/E/zPtcJBvCw9F+R9EeBf+RJ0f8A7Bdv&#10;/wCi1rVrmvBuo3MPhHS4lIwunQgZH+wK0jqt3jqv/fNfl+IkvbT9WfsOFpS9hT9F+R6UvQfSoNV/&#10;5Bdz/wBe7/8AoJqkup3hUHevT+7Ud5qF1JaSxu4w0ZB47EV+dVJKzP3uhSlePyOUrV8D/wDI1Wf+&#10;+3/oJqt/Z0P95vzq3ocX9n6tDd27HejHbnkdDXzj2Pt/YzR6TXK/F/8A5FVP+vtP5NVj/hI9U/56&#10;J/3wKxfHepXWp6MttdsCvnq3yrjnBrGjF+1RyYpWw8n5HB16R+zp/wAhDVf+uMX82rhP7Pg/2vzr&#10;gvjn+0B8Rf2drbTr74bXVpFJqkkiXf2y1EoIQKVxnp9419BgKcp4qMUfHZpVjHAzb8vzR9mV+bP/&#10;AAWy/wCS3eEP+xVb/wBKZK1f+Hkn7Tn/AEFdG/8ABQv+Nff/APwSF/4Jqfsw/wDBbX4Q+Kvjd+3R&#10;pmtX+u+D/Ei6Ho0nhrV206JbRreO4IdEBDNvkb5vTAr6uhSlhantJ7HwGY14TwrS8j8Ga/pB/wCD&#10;a7/lFf4b/wCxp1n/ANK2r13/AIhLP+CP/wD0J/j7/wALiX/4ivpf9mL/AIJ7fs5/sKfCe2/Z5+AW&#10;navb+G7C7nu7eLVNVa5mEk7mSTLsASNx4HarxmKpVqXLHufNVHaI+vW/A/8AyKVh/wBe4rD/AOFd&#10;eG/7k/8A39/+tW1p5OlWUenWhxFCu1A3JxXlSOOr7yVjXrnZv9a3+8a0f7Ruv74/75qubSJzvOcn&#10;k804OzMeRlKf/UP/ALh/lXM12TWMDqVO7BGDzUP/AAh+jf3Zf+/lacyJdOTOf8Pf8hu1/wCuwrvK&#10;xrXwxpdncpdQrJvjYMuX71rb29alu5nKnJMzvGH/ACA5P99f51x9dvq9tHfWTW8+dpYZwcVk/wDC&#10;N6b6Sf8AfdNNIzdOTZy999xfrVaum1Xw9p0cSsof7396qX9iWPo//fVax1RnKlK52PwC/wCPbU/+&#10;ukX8mr0KvF9M8T6t4HDxaDIii4IMvmJu6dP5mrX/AAuPxt/z82//AH4FJq7Li+VWZw/7XX/JUoP+&#10;wPD/AOhyV5bX0vp3wy8L/G6A+L/HUc8l7G/2ZWtpjGvlqAw4HfLnmrH/AAyl8I/+fXUP/A4/4Vqq&#10;kYqxLpyk7o8/+Gf/ACI9j/uyf+jGrdrtdP8AhH4Q8PWiaPpsdwIIchA85J5JJ5+pNT/8K98Pf3Zv&#10;+/lZOauRySOKT7g+lK3Q/Sty50DT4biSFFfajkDLdgajbRLHB4fp/erRSVhnD1d8Of8AIw2H/X7F&#10;/wChitT/AIRvTfST/vupLLQ7GzvIruEPvilV0y3cHIp3RKi7nf1leNv+RYuv+Af+hrVX/hINS/vr&#10;/wB8VY01j4nvU0LVTm3nz5gj+U/KCw5+oFV8OrOnkkcFXQ/DU/8AE9lH/To3/oS12P8AwqTwh/zy&#10;uf8AwINWtI+HnhzRLlruwSYOybDulzxkH+lEqsGrFKnJMjqhrP34vo39K6X+x7P/AG/++q83/aC8&#10;S6r4HOkHQZEX7V9o83zU3Z2+XjHp941MJKUrFTi+U1q/nJ/4O9f+UlPgj/shumf+nnWa/dj/AIXJ&#10;42/5+Lf/AMBxX8/v/B1h4s1jxL/wUM8G3+qSI0ifBjTowUTaNo1bVz/U162XRaxK9Gc1SLcT816/&#10;of8A+CF//KLD4W/9xv8A9Pl/X86n2ub1Ff0o/wDBAXwppOr/APBJL4TajeCQySf29uKyYHGvaiB+&#10;gr0cf/BXqc0oOx9H16T4f/5AVn/16p/6CKzP+EC8P/3Jv+/te3+EPg14KuPCmmXEkNzuewhZsXB6&#10;lAfSvDqzikhRhK55dXr8f+rX/dFP/wCFKeB/+eNz/wCBB/wquJGUbQeBxWDkp7F25dx13/x6S/8A&#10;XNv5Vz9bdzK5tpAf7h/lWJUtWLi7os6T/wAhGL/e/pW/XOWUjRXSSJ1B4rT/ALSuvVfypFFL4h/8&#10;gFf+vhf5GuIrrfGl3NcaQI5CMecp4Hsa5TYPWqTSFdI6P4cf8fN1/wBc1/ma6uuC8P6ldaVJK9ow&#10;BcANuXNan/CWax/z0j/790WuPc7XTv8AVt/vVYrG8Eajc6rZzyXbAlJQBtGOMVubB6msnuBzHiX/&#10;AJCrf7i/yrPrP+JXiHUtL8UyWlo6BBCh+ZM9RWB/wmWt/wDPSP8A79itEnYlp3PJfil/yULVv+vs&#10;/wAhWBXTeMbePUvFF7fXOTJLOS204GazP7KtPRv++q2WxJxU3+tb/eNEP+tX/eFdQ3hTSGYsVkyT&#10;k/PTJ/C+lQQtMiybkUkZfuK0TRHKyzUOo/8AHjL/ALlcyPGGskZ3x/8AfulXxRqt0wtpnTa5w2Eq&#10;0mZE9Q3/APx7n6in729aq6xPJFYs6HkEdR71a3JbRBUlt/rfwrL/ALSuvVfypravewkMjLn/AHas&#10;zn8JvVxPxd/19h/uSfzWtj/hINS/vp/3xXMfEK/uL6W1NwQdqvjAx6VSTuYPY5ymv1/CnVS1G7mg&#10;nCRkY255FWlczexZr8Nf+CvH/KRH4i/9ddM/9NdpX7df2ldeq/lX43f8FSPCWk63+3f481O9Ehll&#10;l07dtfA4021H8hW1GnKcrI6sBXhRqty7HyJX3r8H/wDkkvhb/sXLH/0QlfIv/CvfD392b/v5X7Af&#10;s0/sVfA7Xf2cvh/reoWOpGe88E6VPOV1FgC72cTHAxwMk1vyujrI6MbiadeCUT5crk6/QX/hhX4B&#10;/wDQP1T/AMGTf4Vo/wDDtT9mD/oF61/4N2/wodeCPOPzW8Z/8ifq3/YMn/8ARbV8/V+zXiv/AIJo&#10;/svS+F9SjbS9aw1hMD/xOG/uH2rxP/h1z+yl/wBArXP/AAct/hVwxNNIpOx+ZGr/APIOk/D+YrEr&#10;9ZPB/wDwSc/ZD8TeI7fRNU0fXjbz7/MCa4wPyozDnb6gV3H/AA5D/YT/AOgD4m/8KN//AImrWLpI&#10;0i7o/HXwv/yEH/64n+Yrer9Z7v8A4It/sQaJGLuw0PxIHZth3eIXPHX+77VX/wCHQn7G3/QG8Q/+&#10;D5//AImk8XSbE9z8nJ+1R1+wngr/AIIw/sR+IDdDUdD8RnydmzZ4gcdd2f4fYVvf8OPf2EP+gD4n&#10;/wDCjf8A+JrKWMop9TWHwh/wbof8mS+Kf+yqX3/pt0yvvqvmj9nn4J+Bv2GvBd18JvgLBc2+j6jq&#10;j6vcpqlwbmQ3MkccLEMQMLst4+PUE967z/hcPjT/AJ+Lf/wHFeZW/eVXJdSjwn9rb/k4DXf921/9&#10;JYq84rzr9uH9pX4oaR+094k0+zu7MRxrZbQ1oCebOA+vvXk3/DU/xa/5/bH/AMAh/jXdTpy9miro&#10;8W+OX/JZ/Fn/AGMd7/6OeuWr768JfsPfAj4q+FtO+Jvi6w1N9V8Q2UWo6i8GpMiNPMokcqoHyjcx&#10;wO1aB/4JwfszY/5Bmsf+DZv8K2+s01oUfmS3U/Wob/8A48Z/+uLfyNf0EWf/AAbqf8E2p7SKeTw3&#10;4v3PGrNjxXJ1I/3afL/wbl/8E1Zo2ifw14wwykH/AIquTof+A1j/AGjh/MpRdz+captO/wCP2P8A&#10;3q/ol/4hqf8AgmF/0K/jP/wrpP8A4mqevf8ABt5/wTM0bSZtTsvDPjESxAFC3i2QjqB02+9CzHDt&#10;9Sj8AKsaZ/x8/wDATX7of8OAf+CeX/Qv+LP/AAp3/wDiajn/AOCBv/BPmxTz4NA8Vbs458TOf/Za&#10;v69Q8x8rPxDqpqv3E+pr9wv+HEn7Av8A0AfFP/hSP/8AE1HP/wAEHP2AbgASaD4p46Y8Sv8A/E0f&#10;XqHmHKz8NK/ff/g0E/5Nc+Lf/Y/2v/pCtcf/AMOEv+Cfn/QA8Vf+FM//AMTX2n/wS+/ZO+EX7CHw&#10;78TeC/gBa39vY65rUd7frql6bljKsIjG0kDaNo6VyY3E062HcY7lR913Z9rVzHin/kLt/uL/ACrP&#10;/wCE68Qf89ov+/Qr8gv+Cyn/AAWq/bj/AGPP229Q+C3wX17w3Bodv4e0+7jj1Dw8k8nmSxkud5Yc&#10;ZHTtXmYfD1KtTliE5po/XyvO/FX/ACMV3/11/pX4Of8AESd/wU7/AOhq8G/+EjH/APFV5d4y/wCD&#10;l3/gqHH4ovUXxX4MwJuP+KQj9B/tV3LLsQuxn8WiP6JG6H6V/N7+0B/yXjxt/wBjdqX/AKVSVb/4&#10;iYP+Con/AENfgz/wkI//AIqvlDxP+1h8XvGHiXUfFutXtg15ql9Nd3bR2IVTLK5dsDPAyx4rtwmF&#10;q0ZPmE4tH0p8LP8Akp/hz/sPWf8A6PSv6kl6D6V/GtoH7UXxX0PXbLWrC8sRPZ3cc8JayBAdGDDI&#10;zyMgV97/APES1/wVB/6GrwZ/4SEf/wAVSxmFq13Fx6BE/ok8S/8AIAu/+uDV5zX4LeIP+Dlj/gqA&#10;+iXSnxV4MwYW/wCZQj9P96uC/wCIk/8A4Kef9DT4N/8ACRj/APiq4v7OxHkbQaSP6T/g1/yUC0/6&#10;5y/+i2r2uv5VPDP/AAc1f8FSvD2sxarpvivwWJkDBS/g+IjlSDxurqf+Iq//AIK3/wDQ4+Bf/CKi&#10;/wDi6ynleJlK+n3mimkf1F6X/wAfDf7h/mKv1/L34Q/4Oo/+CtF7fyRz+MPAxAhyMeCovUf7ddD/&#10;AMRSH/BV7/obvA//AIRkX/xVZvKsUu33nRTqRUT+mOivzX/4N2/+Cn37VX/BSbRvizfftO6vol0/&#10;g+60WPRf7G0ZbMKLlb4y79pO/wD1EePTB9a/SivPrUZ0qjhLdHVBpxuPTp+NLWLrmt32nXggtmUK&#10;YweVzzk1T/4SnVv78f8A3xUcjNVsbtz/AK0/SmVQsNTur2Hzp2XduI4WpvtMvqPyqlFkFW9/4+n+&#10;tRN0P0qvqF7cC8kAYdfSoWvrjB+YdPSrRzvcnbqfrSN0P0rmbnxVq0dxJGrx4VyBlPeo28W6xtPz&#10;x9P7lOzON7m1TLj/AFD/AO6a5n/hLNY/56R/9+6VPE+qzOsMjptYgH5O1YcrMzUq94d/5DEX0b/0&#10;E1jfbJvUflWl4Rmkn8QQRSHg784/3TVrcqHxo62ue+JX/IDh/wCvtf8A0Fq6n7NF7/nWD8QbGCXR&#10;4lfdj7SDwf8AZat4yXMdstEee11Xwz/5ff8Atn/7PWP/AGTa+rfnUkGqXnhnP9mMB5/3967unT+Z&#10;rWTujCo7xO+rw/8AaX/5Hu0/7BEf/o2Wu2/4T7xD/wA9Yv8Av0K8E/al+JPii3+IFmkc0ODo8Z5h&#10;H/PWWinF85yT+EWvMfiF/wAjhefWP/0WtP8A+Fn+K/8AntB/35FbujeGtO8Y6bH4j1rebm53eaY2&#10;2r8rFRgfRRXR8JzzdkcLXqHh/wD5ANj/ANekf/oIql/wrPwyP4Z/+/tfjH+1H/wXI/b0+C37TPxF&#10;+DngfxB4Yj0Xwl471fRtHS58NpJItra3s0EQZy2WbZGuT3PNa0qUsQ2odDGUkz9ta4uvxEP/AAcK&#10;f8FHAP8AkZfCX/hKx/8AxVftaL65/vD8qdXD1KNubqQW7r/j2k/65n+VY1W7i+uDA4LD7h7e1Zn2&#10;mX1H5VmlYC9Y/wDH2n1P8q0qyNGkebUoo3PBJzgexrf+zRe/50zelsR23+t/CrFUdWmk063We2OG&#10;LhTkZ4wf8Kzv+Eg1Lu6f98UGp0tp1b6VNUfw3jHiGW7XUiSIlQps467s/wAq6r/hFdJ/uyf990rp&#10;G0NjDsf9Wf8Aeqap9V0+30ydYbXcFZNx3HPOaq729ahlFmH7n406qn2mVPlUjH0o+2Teo/KgzJH+&#10;+frSN0P0qIzSE5JpGmfB6dKa3Mx1DdD9Ki85/amvNJsOCOnpSMx9S2X/AB9x/wC/Wf8AbJvUflUt&#10;jdzG9iGR9/0p2YLc6Kszxb/yBz/10Wrf2mX1H5VR8Qu0+nGNzxvHShbnQczXRfDr/kIXH/XEfzrF&#10;+yxe/wCdaPh26m0y4kktSMsmDuGe9U9im00dvWH4u/18P+4f51F/wkmp/wB9P++KkhzruXv+THwu&#10;zjrUPQncyK2vD/8Ax4n/AHzS/wBg2Ho//fVZer6ld6Hd/YbBwE2hvmXJyan4tEV8OrOhq7bf6hfp&#10;XEf8JXrP/PWP/v3W7pOsX0+nxSyOMkc4X3NDi0LnRu15Lrn/ACGrz/r6k/8AQjXo39p3fZx+VXo/&#10;hH4Q1KNdRuYrgyTqJJCJyBubk/qacXy7kykmeS2v/HzH/wBdB/OvtSvBm+DfgyEGZIbjKDcP356i&#10;s/8A4aU+J/8Az9WX/gGP8aUk57EF7/gqn/yjL/aD/wCyL+Jv/TZcV/HdX9UP/BQv48fEDxP+wb8Z&#10;/Dmq3Fqba/8Ahdr1vcBLYKSj2Eytg9jgmv5lf+EE0D/nnL/39r1cui405X7msJqK1Pon/ggr/wAp&#10;XPhb/u65/wCmO/r+jiv55f8Agit4f07w5/wUu+HGs6YrieFdY2F2yOdHvVPH0Jr96/8AhMtb/wCe&#10;kf8A37FZY5XrfIJTTZ8ZftFf8rJv7Gn/AGDrv+V/X7wV+Bnxi1W71X/g5C/Y4lvGUlbG6A2rjjbf&#10;1++dfPV9KrPZw/8AAiFFFFZGwUUUUAFFFFABRRRQAV+Ov/Bdz/lOt/wT9/7GW5/9L7Sv2Kr8eP8A&#10;gujElx/wXf8A+CfULk4bxPcA4/6/7SgT2P1In+4PrUVbOo6JaQQB0lkzvAOSP8Kp/wBnQf3n/MVo&#10;cMtzlfHH/Hvb/wC+38hXOV1XxDtkgtrYoScyNnP0FcrVrYhySPRvgl/yC77/AK+V/wDQa7auJ+CQ&#10;/wCJXff9fC/+g121TLc1i7oKKqXd9NDMY0C4A7iojqlz2VPyqboylUimcj4l/wCQ7c/9dP6CqNbW&#10;q6fDd6jLcSMwZ2yQpGKrf2Rbf35PzH+FM5m7sqp9wfSh/uH6V01v4M0t4Edri4yyA8Mvp9KzPHui&#10;2vhjwNrXiWwkkefTtJubmBJiCjPHEzgMAASMgZwRVJO4+VnK188f8Fa/+UY/x4/7JdrH/pM9fkp/&#10;xFNf8FBf+iP/AAb/APCe1b/5Z1ufDP8A4Lf/ALWH/BSb4h6L+wF8c/h/8PNK8HfGHUYvCfibUvCe&#10;k38Gp21lesIZZLWS4vZ4kmCsSrPFIoPVWHFehDCVqclN7LU5T8ea+8P+Da3/AJS/fDn/ALBWvf8A&#10;pouq/TP/AIhIf+CcP/RbPjd/4Umj/wDyqr2b9gP/AIN2v2Kv2Gv2o9B/aT+E3xR+KWo67oltew2l&#10;p4i1vTZrR1uLWSBy6w6fE5IWRiMOOQM5HFd9fM8LUpSjFu78iVBt2PuOljzuNdZ/wgekf8/Nz/32&#10;v/xNZfirw/Z6DZR3VnJKzPKFIlYEYwT2A9K8G6LdGcVdmVVe+6r9DR9qk/urSqouzmQ429NtHOo6&#10;mfKytW94X/5B7/8AXY/yFZf2KL+8351Zsr+bTIjbwIrAvu+YHPQUnWhYaTRu1z2uf8hSX/gP/oIq&#10;0dfuxx5cf/fJ/wAatW+h2uswrqVzLIskmdwQjHBx3HtSVWCLSbMCqsn+sb/eNdZ/wiGnf895/wDv&#10;of4Vwer6rc2Wr3VnFGhSG5dFLA5IDEc8+1Uq0GNxaL1dRXA/29ef884vyP8AjXWf2vc/3I/yP+NK&#10;VSJdOLuXb/8A48Z/+uLfyNcxWvc6pcS27xlEwyEHAPp9ayvLHqaFVgdNNqK1Mnxn/wAi1c/8A/8A&#10;Q1rg+fWu4+IUj23hC7njxlfLwCP+miivMv7avP7sf/fJ/wAa0jVg0dEJxsaj9PxplYuqeJNQs4Fk&#10;jjhJL4+ZT6H3qh/wm2rH/lhbf98N/wDFV0QqR5TohUikb+pfwfj/AEqrXP6p431ZTH+4t+/8De3+&#10;1VX/AITnVv8An3tv++G/+Kq+eLK9pE29U/4+F/3B/M1WrHuPFuo3Egd4YAQMcK3+NRnxNfDkxQ/9&#10;8n/GrVSIe1ib6dPxpazbPVbqe3ErKgJJ4Cn1+tS/2hcf7H/fP/16OZPUxc43MfUv+QhN/wBdT/Oo&#10;KtXUKzXLysxBZiTimG1jHJdv0rZNWMnVjcoUq9R9a0l0S1wP3kn5j/Co73S7e2s5bmN33RxswBIw&#10;SBn0qFJXOR1IkFfPf/BVj/lHt8UP+wHF/wClUNevf8JlqnTyYP8Avg/414D/AMFSPFWpXf7AfxMt&#10;pIoQr6JGCQpz/wAfMPvXRT/iL1MHUi0fhHX13/wRK/5Pdg/7FXUP/adfHn2qT+6v5V9ef8ESLlz+&#10;29CCB/yKuof+0q9es06TOZyVj9kK0/DP/HxL/uD+dY/nv6Crej6jPayu8aocrjkGvEeqMOZHTVw3&#10;xW/5CVr/ANcT/Ouj/t68/wCecX5H/Gtzwj8KvD3xZgm1HxFe3sD2jiOMWUiKCCM87lbmol7quyoy&#10;VzxWvqX9kb/kkSf9hKf/ANlrm/8AhlD4ef8AQa1r/wACIf8A41Vmz8R3/wAC4v8AhA/CMUNxZqfP&#10;EupKXl3P1GUKDHHpWE2qisjaLUnZHtQAHSsLUf8Aj9k/3q84/wCGhvG3/QM0r/vxJ/8AHKs2/wAU&#10;/EOoQrez2dmHk5YJG+P/AEKsXTkjWCszt6+ePEf/ACMN/wD9fsv/AKGa9SPxG1w8fZbX/vhv/iq4&#10;O/0Czvb6a9lllDzSs7BWGASSTjirhFo2ic/B/r0/3x/OvVa4aPwxYK6sJpuCD94f4V2X2qT+6v5V&#10;tFOw2rk9FQLcyFgCByaueQnqabTRPKyKinXCCKJpFPIGQDVP7bL/AHV/KhJspKxYm+5+NQ0sEz3M&#10;nlOAAfSp/ssf95vzpCadybQ/9e/+5/WtKsyz/wBFkLx85GPmqz9tl/ur+VA0rIy/GP8Ar4P9xv5i&#10;sWuuGh2niI+ZfSSIYuF8ogZz65Bpf+EA0Y/8vN1/32v/AMTQJp3JvAH/ACAj/wBfDfyFbdchqOt3&#10;fgm5/sbSo45Iiok3XAJbJ47EDHHpVf8A4WVrv/Ppaf8Aftv/AIqnZjRS8Z/8jNd/76/+gisut42E&#10;PiEnWb1mWWfl1iOFGOOM5Paj/hF9P/57Tf8AfQ/wpCadzb0v/kG2/wD1wT/0EVYXqPrU1jplvHZQ&#10;oHfAiUDJHp9KlOnwqCwZuPcUFHYVU8Qf8gK9/wCvST/0E1x3/C0Nf/587P8A79v/APFVJZ+O9X16&#10;7i0S8trZYryRYJWjRgwVztJGWIzg+lSoslRdzn6+V/8Agtf/AMoyPiZ/3Bv/AE9WNfc3/Cq/D3/P&#10;5ef9/E/+Jr5O/wCC4/w40PT/APglv8ULyG6uyyf2JgM6451uwH933rahJe2j6opp2P50q+9P+Dd3&#10;/k9XxR/2S29/9OWm18Sf8I7Zf89Zf++h/hX2/wD8EDYl8P8A7YXiS8siWdvhreIRLyMHUNOPbHpX&#10;tYjWjIzW5+ylegfAv/mKf9sP/aleP/8ACWaj/wA8YP8Avk/416B8C/Fmo/8AE0/cwf8ALD+E/wDT&#10;T3rxKkXylvVHsFeR/Hz/AJHC2/7Bif8AoySu7/4SzUT/AMsYP++T/jXBfFJjrniCG7u/lZbNUAj4&#10;GN7nvn1rKnFqQkmjia9X+Gv/ACJNl/20/wDRjV51/Y9t/fk/Mf4V6b8PbSOLwfZxqzYHmdT/ANNG&#10;q57Fx3NWipfIT1NNMYBxk1hI6KTsxlU6v7B6msT+0Z/7qfkak25kaNl/x+Rf9dV/nXR1xtvqdwlx&#10;G4RMhweh9frWz/wkV7/zyi/75P8AjUSdjCrJXRe17/kEzfQf+hCuarYXUZ9VYafcKipIfmKAg8c9&#10;/pUn/CNWP/PWb/vof4VN0c0ppMp+HP8AkIH/AK5H+YrcrNexh0Ufa7VmZiduJDkYP0x6U3+27v8A&#10;55x/kf8AGk1cSkmdDo33pPoKv1zWl69eI74ji5A7H/Grn/CRXv8Azyi/75P+NUk7D5kcn8Y/+Q5a&#10;/wDXr/7Ma5CvUL/wnp3jeUahq088bwr5ai3YAEdedwPrUH/CnvDP/P8AX/8A39T/AOIrpg7RR0wk&#10;uRE3wv8A+RRh/wCusn/oVdDXMrO/gsf2BpYEkMfzK1xy2W5PIwP0pf8AhMtU/wCeFv8A98t/jRZs&#10;vmR0tFZNrrl5PbrKyR5I5wp/xqT+17v+5H/3yf8AGkcznG5gT/69/wDfP86IP9en++P51t/8I1Yy&#10;/vGmly3Jww/wp0fhiwWRWE03DD+If4Vi2rD5kXKg1T/kHy/7lbf9iWn/AD0k/Mf4Vl+NrWPSPCd/&#10;qdsxaSG3LKH5BPvjFcbaaHCa50cvWr4M/wCQ/H/1zf8AlXnH/Cw9b/59rX/v23/xVdN8IfFeo674&#10;4g068hgVGhkJMakHhfcmuSrFqmz2sLJfWIeqPVK/Kr/g7C/5NL+GX/ZRn/8ASCev1f8AsUX95vzr&#10;8qf+DsSziH7JfwyIZv8Akoz9/wDpwuK48N/HifXYeSdaJ+C9fVn/AATf/wCQL4r/AOvq0/8AQZa+&#10;Wvssf95vzr6U/YH1a50TSfEqWqIwkubYt5gJ6LJ6EV6eKa9gz6nKv99j8/yPqmsHxF/yEf8AtkP5&#10;mq//AAmWqf8APC3/AO+W/wAa3vDWhWnjCwbVtTkkjkEhjCwEBcAA9weea8ao0on3mX64j5HN16n8&#10;Pv8AkT7L/df/ANDasD/hXOif8/V3/wB9r/8AE10uhW6aPpUOm2xLJECFMnJ5JPbHrXFVknE+nwaf&#10;tH6GnVCT/WN/vGp/tUn91fyqm87lycDrXM02erTi7klbFYRncDOBS/8ACSX/APzzi/75P+NaUoSd&#10;wm+W1zXvP+PSX/rmf5ViUzVPFGoRabcSrFCSsLEZU+h965L/AIT/AFr/AJ9rX/v23/xVezl9OXJI&#10;+Uz6pFVoen6m340/5Fq4+qf+hrXCVe8XePNZl8Pzo1vbYJTojf3x/tVxf/CZap/zxg/74P8AjX3G&#10;S05fVX6/oj8a4uqwWZR/wr82Zn7QH/InWv8A2E0/9FyV5BXovxj8Q3up+Gre3uI4gov1bKKc52P7&#10;+9ebmRuwFfpeR0ajwC9WfiHEtaH9qP0Rc0377/Qf1q3VTSBvaQnsF/rV3YPU1+o5PTksvgn5/mz8&#10;izqSlmU2vL8kQT/fH0plQaxey2lyscaqQYwfmHuaqf2xc/3I/wAj/jXc4u55Lg2bVvnyhz3qSsm2&#10;1i5MX3E6nsf8ak/te6/up+R/xr81x6f12p/if5n6Dg6U3hKf+Ffke/eE/wDkVtN/68If/QBWhVbw&#10;RZJP4L0id5GBfTIGIGOpjWtT+zYv+er/AKV+U4iaVafq/wAz9mwmGquhT9F+R1ifcH0ptx/qH/3T&#10;VxLGPaPnbpUV/apFYzSKxysTEZ+lfndRqzP3yhhavND5GPUtj/x+R/U/yNZv9oz/AN1PyNSW2p3C&#10;XCOqpkH0P+NfPuSsfbyoVFFnSc461m+Kv+Qcv/XUfyNR/wBu3n9yP/vk/wCNWdJgTxVef2ZqLFIw&#10;hcGHg5GB3z61NL+IjycXTl9Wn6HM14L+3P8A8grw7/18XP8A6DHX1n/wrLQu13d/9/F/+Jr5X/4K&#10;f6fF4E0DwhNpDtI1zeXiv9pOQAEixjbj1r6PKfezCCXn+R8JnMJRy2o35fmj5qr9+f8Ag0T/AOTR&#10;fin/ANlIj/8ATfBX87X/AAnGsf8APG2/79t/8VX9CH/Bnnrd5qv7HvxVluUjUr8S4wNikf8AMPt/&#10;UmvsMVTkqLPzfFzXsGfsBXKeKv8AkNSf7i/yrpvOf2rm/EaLLqruxOSq/wAq8mUXY8abUloZlRt1&#10;NWfIT1NRmBMnk9axlFnPJMiqReg+lL5CeppRGoGMmkk0TysbViotg9TVjYPU1QcrGVJQkSs4Uk8m&#10;p/sif32/Sk3YznFsp3n+p/GqlaktjHIuxnbBPbFN/se2/vyfmP8AChO5m00YWsf6hP8Af/pWdXS6&#10;lolpJGqtJJ97sR/hVP8A4R2y/wCesv8A30P8K2g0kQ07nK679+P6H+lUK6/UfCunXDIXmmGAejD/&#10;AAqt/wAIbpf/AD3uP++l/wAKrmRjKMnI7L4I/wDIoS/9f7/+gpXYV5x4b1688G2DaTpkcckbSmQt&#10;cAlskAdiOOK0P+Fla7/z6Wn/AHw3/wAVSabNYu0bHUXn/Hy31/pUVchc/EXW2mZja2vX+43/AMVT&#10;P+Fh61/z62v/AHw3/wAVUcjuQ07lu+/4/Zv+urfzqJuh+lXLe1jv4EvpiQ8yCRgvQEjJxTzpVuRj&#10;e/5j/CtVsZ8kjnKVPvj6123/AArXQv8An7u/+/i//E1HefDzRba0luY7q6LRxsyhnXGQM/3aSkrl&#10;+ymcpWp4M/5GW2/4H/6A1Rf2Xb93f8x/hTZrqTwxEdcsFV5YPuLMMqd3ynOMHoT3reTurG63PQ6K&#10;80/4XL4n/wCfCw/79P8A/F1LafF3xJcSFJLKxAC5+WN/X/frD2cjQ9Grx39rL/mAf9vX/tGum/4W&#10;hr//AD52f/ft/wD4qsvxHo1t8YGhHiWSSD+zg3kfYSF3eZjO7eGz9wYxjvV04uE02KcXynhdfgr/&#10;AMHSH/KQDwf/ANkd0/8A9OurV/SZ/wAM+eDP+gnqn/f6P/43X4bf8HMX7J/w61/9u/wneXmta0rL&#10;8JLBAI7mEDH9qaoe8R9a9fAVIvEHNU0ifitX9M//AAb4/wDKIT4R/wDcf/8AT/qNfhh/wxn8L/8A&#10;oPa//wCBUH/xmv6NP+CDf7O/grQ/+CUfwr0q01TVGjiOubWknjLHOu6gecRj1rtzGpFUF6nO2me0&#10;HPavoHwT/wAibpP/AGDYP/RYrkz8DfCWOdR1H/v9H/8AEVdh8Uah4fiXQbKGFobICCJpVJYqnygn&#10;BAzgegrwKjU7WEmludlXEN1P1qf/AIT/AFn/AJ97b/vhv/iqZ5Knkk81MVy7kyfNsV7j/j3k/wBw&#10;/wAqxq6BrWORTGzNhhg4qP8A4Rqx/wCes3/fQ/wok0OOm5j23+vX61cqe70W1sbdrqKSQsnQMRjr&#10;9Ko/apP7q/lSTuXzIp+Lf+QWP+uw/ka5qup1GFNTtxbTkhQwbKcGqX/CNWP/AD1m/wC+h/hQS9zL&#10;serfQVYrX0jwpp0zuGmm4A6MP8Kv/wDCG6X/AM97j/vpf8KpNWKWxa+G3/IPuf8ArsP5V0lcc+oz&#10;+DG+x6WiSLMN7G4BJB6cYxSf8LD1r/n1tf8Avhv/AIqs2m2F0c38W/8AkcpP+uEf8q5mq3xW8f6y&#10;/jCUm2tv9TH/AAN6f71c3/wnmsf8+1t/3w3/AMVW0U7DKPiL/kOXX/XU1SrD8QeN9VbW7ljBb/60&#10;/wADf/FVT/4TbVf+fe3/AO+G/wDiq1UXYyclc6So7z/j0l/65n+VUo9WuXjVyiZKgng/40lxqU7w&#10;OhRMFSDwf8aFuM4Veg+lSWn/AB8p/vCrq6PbYHzydPUf4VY0vQ7SbUYYmkkw0gBwR/hW5zPYSqmu&#10;f8g5v94fzrs/+EJ0r/n4uP8Avtf/AImq2reBdJlsmRrm5wSOjr6/7tJSVyDzimT9B9a7X/hXmi/8&#10;/V1/32v/AMTVfUPAOjwxqy3Nzye7r/8AE1omrkSacTjawPG3+st/91v6V6P/AMITpX/Pxcf99r/8&#10;TWF4x8DaS8kGbi44DdHX2/2a05kYvY84rN1f/j6H+4P5mu//AOED0f8A5+bn/vtf/iaVfhT4d1H9&#10;/Pe3oI+XCyJj/wBBpqSRm9jzWvyJ/wCCmP8Aye/45/662H/putq/cH/hTXhj/n/v/wDv6n/xFfiD&#10;/wAFbIx4X/4KFfETQrAl4YJdM2NNyxzpdoxzjA6k9q7MJJOo/QIbng1ft7+yh/ya18Nf+xA0b/0h&#10;hr8Lv7bu/wDnnH+R/wAa/fz9jfwLpGo/sh/CrUJ7m5Dz/DfQ5HCuuAW0+AnHy9Oa0xjSii5GpXWV&#10;Z/4Vzon/AD9Xf/fa/wDxNb//AAhOlf8APxcf99r/APE157kmScT4n/5FrUf+vGb/ANANeO19G+IP&#10;A2ky6DfRtcXOGs5QcOv90/7NeXf8Kv0D/n8vP+/if/E04yVgML4X/wDI82P/AG1/9FPXrtc/8Lvh&#10;d4fPjqxH2y8/5a/8tE/55P8A7Nevf8Kr8Pf8/l7/AN/E/wDiamU0maQaSPMvEX/Hkv8A11H8jWNX&#10;ruq/CTw3cW6o97fABweJE9D/ALFUP+FL+Fv+f/UP+/qf/EUlJMb3Od+F/W++kX/s9dZWr4G+E/h2&#10;wN0Yb29O/ZndInbd/s+9dB/wrnRP+fq7/wC+1/8Aiaym1zGsPhPHfHn/ACGI/wDr2H/oTViV7bqv&#10;wR8Ka3cLdXWoagrKgQCOWMDGSe6H1qt/wzz4L/6Cmqf9/wCP/wCN0KcSj8g/29P+TrPFH+7Y/wDp&#10;FBXj9frT8ZP+CTf7Ovxh+I2ofETxN418awXuoCETRWGo2axL5cSRjaHtWPRBnJPOfpXMf8OTv2V/&#10;+igfEH/wa2P/AMh13QxdGMEmOzOK+BP/ACRXwl/2Lll/6JSurbofpX1P8Ov+CcvwS8PeAdF0Gy8V&#10;eK2hstLggiaW+tixVYwoJxbgZ49BWyf+Cfvwaxz4n8T/APgZbf8AyPXI60Gyz37Tf+Qdb/8AXBP5&#10;Cpq8pT41+KrVBbR6fp5WMbVLRPnA4/v1Pp3xq8U3moQWkthp4WWZUYrE+cEgf364uRmh6fWZ4z/5&#10;Fm7/ANxf/QhSf23d/wDPOP8AI/41LZwr4quU8P6gSkNydsjQ8MMc8E5Hb0pJNO41uebVX1P/AI9h&#10;/vivYh8BvCA/5iWpf9/o/wD4is3xV8FPCun6WJ4dQ1AnzQMNKmOh/wBitOeJpZnj9Fd5/wAKv0D/&#10;AJ/Lz/v4n/xNU9W+H2jWCo0NzdHcTnc6/wDxNPmQtzj69N+BP/IHvv8Ar5X/ANBrlf8AhENN/wCe&#10;8/8A30v+Fd98IdFtdP0y7SGSQhpwTuI/u/Spk04jcW0dPX88/wDwcc/8pNNX/wCxR0j/ANFNX9EH&#10;2WP+83518jfth/8ABB39kP8Ab7+NVx+0P8YviP8AEjTNbutPt7GS18M6vp8NqI4FKoQs9jM+4g8n&#10;fj0ArXB1oUKvNPaxnKDSP5qK8n8bf8jXff8AXf8AoK/pd/4hSf8Agnj/ANFm+NH/AIUWkf8Ayrrh&#10;vEf/AAaQ/wDBOK91y5upfjX8bQzyZIXxHo+P/TVXqLMcM+r+4mPuvU/nHqdc7Rn0r+iT/iEX/wCC&#10;b3/Rbfjf/wCFJo//AMqqlX/g0b/4JvbQP+F2fG7p/wBDJo//AMqqpZjhl1f3BJpo/nag/wBen++P&#10;513tfvNN/wAGkP8AwThtoXuE+NfxuLRqWAPiTR8ZHP8A0Cq5b/iGr/YX/wCir/Fn/wAHumf/ACuo&#10;eYYZ9/uCKbPw317/AJA1z/1xb+VcNX9Beh/8Gx37BnifWLbw9qHxc+LqQ3kyxStDr2lhgpODgnTS&#10;M/hXc/8AEHt/wTQ/6Lj8dP8AwptG/wDlTUSzHDR3b+41jF2P5v7X/j4X8f5Vcr+jzSv+DPD/AIJn&#10;T3yRt8cvjqAQenibRvT/ALBNa/8AxBxf8Eyf+i6/Hf8A8KbRf/lTUvNMIu/3FqEmfzj+Bf8AkJS/&#10;9cD/AOhCupr+hrRv+DPf/gmhpVw89v8AHP46Esm07/EujHuPTSa0/wDiET/4Ju/9Fv8Ajh/4Umj/&#10;APyqrN5rhL9fuOinQm4njn/BnF/yLX7QX/X94Z/9A1Sv2ur5G/YA/wCCW3wA/wCCSdp4q079nLxj&#10;4x1tPHclnJq58bahaXJhNmJhF5P2W2t9oP2l927dnC4xg5+iv+Fgaz/z7Wv/AHw3/wAVXi4qpGvX&#10;lOOzOuEXGNmXvFX/ACEl/wCuI/mazK/MX/gs3/wW8/av/YJ/ap0j4NfB74f/AA81LS77wNaavNce&#10;JdJvprgTyXd5EyhoL2Jdm2BCAVJyW5PAHyT/AMRS3/BQX/okPwc/8J7Vf/lnW1PBYipBSWzNOZI/&#10;oF0b/jzP++f6Vbr+d7VP+Dsr/goxoN19htPgz8FGTaGzJ4c1cnJ+mqCq3/EXH/wUj/6It8EP/Ca1&#10;j/5a1f8AZ2J7L7zPnjc/oR1H/j9k/wB6oG6H6V+Benf8HUn/AAUK1azTUbn4PfBoPKCWCeHdWAHO&#10;OM6nU5/4Ok/+CgZGP+FQfBz/AMJ7Vf8A5Z01l2K7L7zByVz9wr3/AI/Jf+urfzqJuh+lfhDP/wAH&#10;Qv7fr3EjH4RfB/JkJP8AxT+q+v8A2EqZ/wARQX7fp4/4VF8H/wDwn9V/+WVV/Z+J7L7zjuj90afb&#10;/wDHxH/vj+dfhqP+DmL9u7HPwm+En/gh1T/5Y1DqH/Bzb+3lp9jNfQ/CX4RF4Yy6h9B1TBIGRn/i&#10;ZVh/Z+J7L7zO6P3lrV8F/wDIy2/0f/0Bq/nkH/B1t/wUP7/Br4L/APhO6v8A/LSr3hz/AIOvv+Ci&#10;VprMNxH8GvgsWXdjd4d1cj7p/wCopTWW4q+y+8uLSkmf0kViePf+QTF/18j/ANBav5+/+Itb/go5&#10;/wBEX+Cf/hOav/8ALSs3xR/wdk/8FF76xSGX4MfBUATBvl8Oav6H/qKVsssxV9l950SqwasfvSM9&#10;6o6z/wAsv+Bf0r8Bx/wdbf8ABRAjP/Cmvgv/AOE7q/8A8tK/RT/ggV/wUx+PH/BWA/Ff/horwn4R&#10;0X/hAhoX9j/8IVYXVt5327+0PN877Tc3G7H2OPbt243PndkYK2ErUKfPLYzlqj7WrwD9qv8A5KHZ&#10;/wDYFj/9HTV9ff8ACq/D3/P5e/8AfxP/AImvkr9vKyj8H/F7TdM0xmkjk8NwykznJybi4HbHGFFY&#10;UZJzsc9RWieU16d8PP8AkT7P/tp/6MavGjr94P8AlnH/AN8n/Gu68HeOtXs/DlvbRW1uVXfgsjZ5&#10;dj/erpnFtHJV+E9Fr+YL9v3/AJPu+Nf/AGVvxJ/6dLiv6S/+Fh61/wA+tr/3w3/xVfz4/tn/AAt8&#10;Pa9+2J8Wdcu7y8WW8+JmvTyrHIgUM+oTsQMqTjJ9TXZl3u1JX7HO3Y+Zm6H6V/UTX84jfBjwsBzf&#10;6h/39T/4iv33Hxa8Sd7Kx/79P/8AF1vjvf5bAnc9Cn/1D/7h/lWbXL6T8Tdf1PVLbTZ7SzEdxcJE&#10;5SNgQGYA4y3XBrtv7Lt848yT8x/hXnNNFKLewzQf+QtF9T/6Ca6WsCKBNOcXkJJZOgfpzx2+tTf8&#10;JFe/88ov++T/AI0jemmkWfEv/Hin/XYfyNYdb+iRL4rvDp2okoiRmQGHg5BA7545Na3/AArnRP8A&#10;n6u/++1/+JpXRqk2L8G/9fqH+5F/Nq7quU0DSrfwi8r6a7uZwA/nkHGM4xgD1rS/4SK9/wCeUX/f&#10;J/xqXuaw0Qnib/j8j/65f1NZtW7u4k1OQSzAAqMfJxx+NM+yx/3m/OkUVH+8aStzTfDdjfWouJZp&#10;QxJyFYY/lU//AAiGm/8APef/AL6X/CldEcrOcobofpUt9Altey20eSqOQC1RdaaMiOkf7h+lc8/i&#10;zUkdk8mDhiPut/jTrbxVqFxcxwPDCBJIqkhTnBOPWnZkWZqVNYf8fsX+/Wn/AMI7ZZ/1sv8A30P8&#10;Kiu9LttNga+hdy8YyocjB/SndWBblyqmt/8AHif98VR/4SG9/wCeUX/fJ/xqS1vZdYlFldKqoQWJ&#10;jGDx9c0rNam5Qqzp3+sb/drQHh6xPIll/wC+h/hTo9GtbZt0ckhyOckf4U200BBWnoH3JPqKrfYo&#10;v7zfnVTUdauvD7rHZRxsJAS3mgnp9CKh7DW50tcv4u/5C3/bJf61F/wnmsdra2/74b/4qtvw7oFr&#10;42sDrOqySRyiQx7bcgLgY9QT3pR913YTaaOVrptE/wCQVD/un+ZrT/4VloXa7u/+/i//ABNRPpkG&#10;lOdPt3dki4UuQT69hVuSZkR13ul/8g23/wCuCf8AoIrhNg9ajPxU8Q2R+xQ2dmVh+RS0b5IHAz81&#10;S03sB6JP/qH/ANw/yrwWu1b4t+JHUobOywRg/un/APiq5T7FF/eb8xVRTW4HkH7dX/JlXxa/7Jvr&#10;X/pFLX88Ff0T/t3WcS/sT/FxwzZHw21rv/04zV/O1sHqa9bA/A/UTaR9M/8ABHT/AJSM/D3/AHdX&#10;/wDTTeV+5Nfh1/wRvhV/+Cjnw8Uk/d1fp/2CLyv3PFlCeQzfnWGN/i/IE7nxD8UP+Vj79jr/AK87&#10;r/0G/r9/K/Af4sQrD/wcgfscqpPNlddf92/r9+K+dxH8ZnvYb+BEKKKKxNwooooAKKKKACiiigAr&#10;8e/+C5f/ACnj/wCCfH/Y0XH/AKX2lfsJX47/APBdSY2//Bdv/gn3Mq5K+Jrk4P8A1/2lAnsfrXq3&#10;/Hr/AMDFZlM1TxFK1rj7Mv3h/FWd/wAJBL/z7r/31Wii0jz5TSZm/Er/AI9LX/ro38hXI11viVjr&#10;sUUUv7sRsSCvOc1kf8I5F/z9N/3zVXsZPV3R2HwT/wCQVff9fC/+g121cR8NSdDsrmGP94HlBJbj&#10;HFdL/bkv/PBfzpPc1hJKNmO1L/j6P+6Kr1T1PXphdkeQvQd6r/2/N/zwX86ze5hKLcri3n/H0/8A&#10;vVFXBeKfjTf6P4gutMTQoXEMm0OZiM8D2qh/wvvUf+hdg/7/AJ/wq0nYizPdLT/j0i/65r/KsH4w&#10;f8kl8U/9i5ff+iHq3o2vTXmkWt2bdVMtsjkbumVBrG+L+qyn4TeKAYV/5F297/8ATB6aqRuac0bH&#10;8Xde/f8ABKr/AJSS/A7/ALKbpP8A6ULXzn/asv8AzxX8692/4Jg+I59N/wCCiPwW1BbVGMPxH0pw&#10;pY84uF4r6ao06T9Dk5JH9YlafhD/AJD8P0b/ANBNeUD426gR/wAgGH/v8f8ACprH9oPU9EuV1KPw&#10;3BIUzhTOwzkY9K+VW5UItSR9DVz/AMRf+QTB/wBfI/ka8p/4a+1v/oS7T/wLb/Ck/wCGi9U8bkab&#10;ceGbe3EX70OlwzZ7Y5HvV3S1Z0y96LSOnqa0/i/CuU/4Ty5/6B8f/fZq1pvjS5n3/wChIMY/jPvW&#10;UqkXE5/YVOx09Mf7xrF/4S24/wCfRP8Avqub8X/GK/8ADmppYxaNFKHgEhZpSOpIx09qyUkxqhVf&#10;Q72uk0D/AJBMX/Av/QjXhP8Aw0Dqn/Quwf8Af8/4V2vhL4z6hd+Hre4bRIVLb+BMf75HpSk1Y0hh&#10;6t9j02vJPEf/ACMV/wD9f0v/AKGa3/8Ahb1//wBAeL/v6f8ACuL1TxDNeanc3bW6qZbh3K56ZYmi&#10;M4x3Llh6ttixXYV5/wD2xL/zxX869THh+MjP2lv++aJVqa6hGjUjujLk/wBW3+6aqVvS+H4/Lb/S&#10;T0P8NUxoCkZ+0n/vmkqsHsElybnIfEr/AJEm9/7Z/wDoxa8or2r4k+HlPgq9BuT/AMs/4f8Apote&#10;Vf8ACOJ/z9H/AL5rWFWFgjVhFanOa/8A8eif9dP6GsmuyvvCEd7GImvWXDZyEqt/wryD/oJv/wB+&#10;x/jW8K1NLc1jXp23OK1b/ln+P9Kp16JD8JLXViQ+tSJ5fTEQOc/j7U//AIUXZf8AQwy/9+B/jWqx&#10;FK24/bU+55xRXptv8AtPmUsfEcwwe1uP8ak/4Z807/oZZ/8AwHH+NP29PuP2kDg9M/48k+p/nU9d&#10;hJ8I7XTXNmmtyMF6MYQOvPrSf8Kxg/6C8n/fof41oq9O25DqQucNJ/rG/wB402rmraaLHU7iyWYs&#10;IpmUMR1war+R/t/pXQq9Oy1MHONywvQfSoNV/wCQXc/9e7/+gmsk+LbgEqLNODj75pr+JJ75DZPa&#10;oomGwsGPGeM01JHK6kTiq8F/4Kf/APJhXxJ/7Asf/pTDX1L/AMK4g/6Csn/fsV8+f8FVfA0Omf8A&#10;BPj4n366g7mLQ4yFKAZ/0qEV006kXUXqY88T8B6+vP8AgiN/ye/D/wBipqH/ALSr5Dr7K/4ITaQm&#10;t/t4QWLzmMHwjqLbguenlV69aSVJmbasfr9U9j99vpXS/wDCuLb/AKCkn/fsf41k+KtGTwlBDPDO&#10;ZjM5UhlxjAzXiqpFsxIa9R+AP/IJ1D/r5T/0GvGv+Egl/wCfdf8Avquh8F/G3UPAdtPaW+gw3AuH&#10;DlnmK4wMdhSqe9GyHHc+g68q+Lf/ACOL/wDXsn9ay/8AhqnWP+hQtv8AwKb/AArPvvHFx4+uT4gu&#10;LBLZiPL8pHLD5e+T9axjTmndm9L4hldBpP8AyDov93+tc7vPoK7fwx4cjvtBtrtrplLoTtCdOTVS&#10;TsdUVdlKqD/fP1rq/wDhEYv+f1v++P8A69cpdgw3UkIOdkhGfoaUUzWKYL1H1rbrA8xhzgcVZ/4S&#10;Of8A59k/M1olYtRbNdPvj61p1y8HiGZ5kQ268sB1PrXTbz6ClIHFobef8er/AO7WXV7VLhodPllC&#10;g7V6Vz/9uS/88F/OnHYFFs2LD/j4H0NXqyfDF2+qaslm6hAUY7hz0FdP/YS/8/Tf981L3DkkUE6/&#10;hTqlv7EaeiuJS+44wRiq3nn+6KQuVmv4f+5L9R/WtGufsdYksQwWFW3Y6mrH/CTz/wDPqn/fRoCz&#10;MD4hf8h8f9e6/wAzWFW74kB1jUftch2ERhcDnpn/ABrP/spP+ex/KtFsFmbGhf8AIKh+h/mat1Qs&#10;JmtbRLdRkKDz+NTfbX/uipsx8kjqbT/j0i/65r/Knv8AcP0rNttXkFtGPKHCDv7U5tXkKkeUOnrU&#10;hySOYq94Y/5GTT/+v2L/ANDFUaVdWfQWGuRwiRrM+esbHAYp82M/hWjEk7ntdfJH/BdX/lFb8Uv+&#10;4H/6fNPr1D/hqXWP+hRtv/Alv8K+Zf8AgsV8dtR8e/8ABOP4i+E7jw/BbJd/2RumScsV26xZP0I/&#10;2cfjRQhL20fVFNXR+ElfaX/BCr/k7fxF/wBk5u//AEv0+vjz+xk/57n/AL5r7Z/4INeGo739r7xH&#10;E12y4+G14chP+ohp9e1iP4MjNQlc/UivQPgX/wAxT/th/wC1Kwv+EGg/6CD/APfsf412nwh8NR6b&#10;/aO27Z9/k9UxjG//ABrxptcpVmdTXK+Of+QtH/17D/0Jq7X+zR/z2P8A3zXC/E2ZtP16GFQGzZq2&#10;Tx/G/wDhWcWrhZmVXpHgH/kU7T/tp/6MavKv7Vk/55L+deg+B/EEsXhe1T7Mpxv53f7bU5q6HFO5&#10;1lMbqfrWZ/wkcv8Az6r/AN9Uf27Iefs68/7VYSTRtBWZpVzdaR12QDP2df8Avqrw8FQkZ/tB/wDv&#10;2Ki9i20tzBh/1q/7wrSq4fBsMI80X7nbzjYKX+yk/wCex/Ks56vQwqyTaItK/wCQhH9T/I1uVl29&#10;ktrMtwshJXsRVv7c/wDzzH51Fmcs2rjda/49B/10H8jWVWv5X9qn7M7bAPmyBml/4RiL/n7b/vmq&#10;SsKLVihpv32+gq3TpNKTTiGWYtv9Rim1otiro2PDv/HtJ/10/pWhWNo961tE6CMHLZ6+1XP7Vf8A&#10;54j861Wx0wa5Ec/4t/5Dcn+4v8qzK0fEJa61R5sAZVePwql5B/vCtFsVzxNbTv8Ajzj/AN2pqXTL&#10;INYxt5n8PpVj7CP+eh/Koe5yuSuXo/8AVr/uinJ98fWufbxdcRMYhZIQpxkuaF8ZXIIP2FOD/fNY&#10;OEh88Tu6w/iV/wAiHqv/AF6NWf8A8LGu/wDoGR/9/DVPX/Fs/iLRrjQ5bNIluojGZFYkrnviuNxa&#10;QQa50eP12PwI/wCSj23/AF7zf+g1D/wri3/6Cr/9+h/jXRfCzwjFoPjKDUY75pCsUg2lMdVx61z1&#10;ZJ0mj3cK19Yh6nrdflR/wdi/8mlfDL/soz/+kFxX6ofan/uivzp/4OPvhBZ/G39m3wBod/rctgtn&#10;45edZIYQ5Y/Y5lxgketefQajWTZ9dhov28T+eSvoX9h//kF+If8Ar4t//QZK0f8Ahgzw9/0US9/8&#10;AE/+Kr0z4Afs06X8MbXU7e08VXF39skiZjJbKu3aGHY+9d+IqQdJpH1uWJrGx+f5G1XoHwv/AORd&#10;f/r6b+S1kf8ACvLf/oKP/wB+h/jXV+CfD0elaQ1sl0XBmLZK47CvIrNch93ln+8/JmhVm3/1IpPs&#10;I/56H8qzbzXpdPunslt1YRnAYt14z/WuOauj6zBp+0foa1VH++frWf8A8JVP/wA+if8AfRqlJ4uu&#10;fMYCyT7x/jNZ8rZ6tOLbNtuh+lVKzT4uucHNkn/fZrnP+FqXn/QIi/7+n/CuihCWpliVy2udZrP/&#10;ACCLr/r3f/0E1xFHiD4s3sOg3sw0aIlLSRseaeyn2rzT/hfGo/8AQvQf9/z/AIV7+XUpypyt3Pjc&#10;/a9tD0/U7rxV/wAgKf6r/wChCuQrI1/446hc6VLCdAhG4rz5x/vD2rnf+FuXv/QGi/7+n/Cvuclo&#10;VPqr06/oj8Y4vd8yj/hX5s1Pil/yAYP+vxf/AEB64StTxV4+ufENjHZSackQWYPuVyegIx+tYP21&#10;/wC6K/TcjpzjgEn3Z+I8SRbzN+iNfResv0X+tX6qeDoP7Ta5Dvt2BOgznO7/AArc/sJP+fk/981+&#10;lZVCX1CHz/M/Kc3Vswn8vyRyviL/AI/V/wCuQ/maoVueJ9JWK/RfOJ/cjt7ms7+zU/56n8q65U5X&#10;OKNOTVxlr/qR9TUlbWjeDIr7To7o37KWLfKEB7kVa/4QKH/oJv8A9+x/jX5jmDSx1X/E/wAz9KwO&#10;HqvBU3b7K/I9x8A/8iLov/YJt/8A0Uta9cd4b8Uz6V4dsNLS0RxbWcUQcsQWCqBn9KunxxcgH/QI&#10;/wDvs1+SYlP28/V/mft+Dwtf6vT06L8kerp9wfSodT/5Btx/1xb+VU01yXYP3C9PWh9SkvVNk0QU&#10;TfIWB6Z4zX5zUnHU/oChg8ReOnY5qnQf61frXQf8IND/ANBJ/wDv2Kr6p4Wj0mwk1BL1nMYBClAM&#10;5IH9a+fc4n2NTB11BuxRrZ8B/wDIdP8A17t/MVzX9ov/AHB+dbnw/vXk14rsA/0du/utOk17RHz+&#10;Mo1FhZ6dDvK+O/8Agrp/yLXgj/r+vv8A0CGvr7zpfavkn/gq1Yf2p4c8GLJLs2Xt70Gc5SKvpcm/&#10;5GVP5/kz8+z2LWVVPl+aPhev6HP+DOD/AJM4+K//AGUyP/0329fz9/8ACMRf8/bf981/Qf8A8Gem&#10;mLYfse/FVFlLbviVGeR/1D7evuMX/AZ+V4v+Az9eawNf/wCQk3+6P5V0Pl+9c74jJTVGA/ur/KvG&#10;mro8gp0xup+tLvPoKryXLK5G0dawlFiauTUVB9qf+6KPtT/3RU2ZNmT1YqgLpycbRVj7U/8AdFFm&#10;FrFmL/Wr9atVnRXT+avyjrVr7U39wVLiyWrkzdvrS1FFMZpAhGPpU/ln++fypqLsYzi2ytffcX61&#10;Wq9cW/mAAuevpUX2Ef8APQ/lWii7Eckihd9V+lQ1oT6arkZlPA9KZ/ZSf89j+VOzM5RdzKuf9b+F&#10;R102neB4NVgNy+oOhDbcCMH+tWP+Fa23/QVk/wC/Q/xqrpCsziJ/9a31pldRfeAoIbp4xqTnBHPl&#10;j0+tRf8ACDQf9BB/+/Y/xphZmlpX/ILtv+vdP/QRU9Q20f2W3jtg2RGgUEjrgYp5kIGcUBZnX1Bq&#10;n/INuP8Arg//AKCax/8AhMbj/nyT/vo02TxRPeRtZtaIolUoWDHjPGahJ3OizMis/wAU/wDIBn/4&#10;D/6EK3P7JH/Pwf8Avmqut6At3pktu10wDbeQn+0DWyauSoSuee1Z0v8A4+G/3D/MVs/8ILD/ANBJ&#10;/wDv2P8AGorrw4mjRi6S7aQs2zaUx7/0q1JM0UJXIq2/Bn37n6J/7NWFvPoKv6Fq0mmmUpCr7wuc&#10;nGMZ/wAab2CafKdXX4mf8HI//J8vhX/sk9j/AOnPVK/Zn/hKp/8An0T/AL6NfhD/AMHQHxu1Dwj+&#10;314R06DQYZg/wf0+Qs8xGM6rqox09q7Mvi3iV6M5KyfIfH9f0K/8ENf+UW3ww+ut/wDp7v6/mL/4&#10;aX1b/oVrb/wIb/Cv6TP+CA/j+58Sf8ElfhPrcunRxNP/AG9mNXJAxr2or1/Cu7Mov2C9Tksz7brh&#10;9W/5Ctz/ANfD/wDoRrov+Ejl/wCfVf8AvquS1LUXk1G4kMYG6ZzjPua8RJoTi2PrcXoPpXNfbn/5&#10;5j8675PCsRQH7Y3I/uUSdhKLRjr1H1qetCfwzFBA8wu2OxC2NvXArN3n0FZt3KsyDV/+QbL9B/MV&#10;gVs+IbprfRp5goO1Rx+Irkv+Egl/591/76px2CzNSioNCu31e++yOgQbC24c9MVsf2En/Pyf++aL&#10;oLMbof8ArJP90Vo0mi6IiySf6Qfuj+GtD+xk/wCe5/75ouilsch4w/4/Iv8Arl/Wset/x5ZC2v4F&#10;Emcw56e5rC8v3pkvc8s+Kn/I3y/9cY/5VzldR8UbcP4tlO7/AJYp29q577IP75/Kt1sUmjhNf/5D&#10;Nz/11NU6d4pv3t/EN3CIwQsxGSaof2rJ/wA8l/OtVsYPc6+D/UJ/uD+VEv8Aqm+lZ8GsyeQn7hfu&#10;Dv7Ur6vIyEeSOnrUqLuXdWIF6D6Va0X/AJC1v/12X+dUBOQMbasaXdNHqMMgQHbIDWxgzuag1H/j&#10;1P1FVP7cl/54L+dVtX8QTRWLP9nU8jv71KTM2nYfVXVf9Uv+9Wf/AMJVP/z6J/30aoa94xuLe3Rh&#10;ZIcvj759KtbmT2NGsTxd/rIP91v6VV/4Ty5/6B8f/fZrF8VeOLl5Ic2CcK38Z9q0szN7Furunf6g&#10;/wC//QVyP/Ca3H/Pin/fZqC4+Kl7pcn2dNIicEbsmQj+ntQotmb2O8r8Fv8Agsh/ykk+JX/XbS//&#10;AE02dftT/wALm1D/AKAcP/f0/wCFfiV/wVm1OTxF/wAFBfiFrMsQiaaXTcopyBjTLRf6V24JNVHf&#10;sOCaZ84V/RH+xR/yZp8JP+yY6D/6boK/ng8j/b/Sv3J/ZL/aK1TQv2VvhnokfhmCRbP4faNAsjXD&#10;AsEsYVzjHtWuNi5RVipH1HWxXgv/AA09q3/Qp23/AIEt/hXpX/Czrv8A6BMf/f0/4V5zhJE2udNr&#10;n/IFvP8Ar1k/9BNec10UXju41qRdGfT0jW7YQmQSElQ3y5xj3q5/wrW2/wCgrJ/36H+NC03HZlH4&#10;W/8AI92P/bX/ANFPXsFeeeGPCEPhzXINZivmlaHdhGQAHKleufeut/4SKb/n3X/vqs57lxi2jQvv&#10;9UP96qtYHjbx/deH9KjvYtPSQtcBNrOR1Vjnp7Vy/wDwvDUv+gFD/wB/j/hTinYrkkev+E/+Xj/g&#10;H9a2K+d9f/az1rwF5X2fwda3P2vdnfdMu3bj0H+1+lZ3/De/iL/onVl/4Hv/APE0pU5t3RrFWR9O&#10;J0/GlrxP4e/tWax4y0aXVJ/B9tAY7pogiXTNnCqc9P8Aard/4X/qX/QuQf8Af9v8KhwkmVZnoF7/&#10;AMfLfh/KoqTwZct4z8N2/iSdRA9wXzEnIXa5Xqf92tX/AIR+P/n5b/vms20jRJ2PRvC//It2H/Xn&#10;H/6CKvVh6Nqc1ppNtarEpEcCKCT1wAKs/wBtz/8APFfzqB8kjxyb/Wt/vGrGh/8AIas/+vqP/wBC&#10;Faz+D4Wct9ubk/3BVvw54Jgm8Q2EJv3G+9iGdg4y4960Lszva0/B3/IzWn++f/QTXT/8KftP+g7L&#10;/wB+R/jTZfAMHhOM+IYdTeZrb5hE0YAbPHXPvWPMmUoNM6Csfxx/yBR/13X+Rql/wnlz/wBA+P8A&#10;77NZnivxlcXeliJrJF/eg5Dn3pJO5qzPrN8Sf6uL/eP9Kb/wkEv/AD7r/wB9VieNfF09jBAy2aNu&#10;dhyx9BV7kpWJ67X4X/8AIOuv+u4/lXkf/Cf3P/QOj/7+GlX9pLVPAH+g23ha3uRP+8LPcMuMcY4F&#10;Pkk9EPmR9BVuaD/yDx/vmvmL/htDXf8AoRbT/wADG/8Aia7LwT+1ZrGqaGt0/hC2QmVhtF0x6fhU&#10;ypTsTJpo93rmNY/5Cc3+/XDf8NN6t/0Klt/4Et/hXwt+0h/wXQ+IXwe+OfiX4ZWP7P8Ao17Fo2om&#10;CO7l1uVGlG1TkgRkDrRToVJuyRhI/RmpF6D6V+Vf/EQ18Tf+ja9C/wDB/N/8br9Kvh58Qrrxr4A0&#10;PxlPpscD6to9tevAjlhGZYlcqD3A3Yz7VVSjUpL3kTa50t9/x5Tf9cm/lXjFesTavLNC8JhUb1Iz&#10;n1rkP+FeW/8A0FH/AO/Q/wAahNI0hpuZ3gD/AJHbS/8Ar+j/AJ175XlPgjwDBB4v02Yak523iHHl&#10;j1+te2f8I5H/AM/Tf98VjVaudEIuS0Kmif8AIST6H+VbtUrHREtLlZxcFiAeCvtV/wAv3rBu7N4Q&#10;kkLB98/SpajiXa2c9qkrN7nbSTUDlviR/rLP/df/ANlrmK7vxL4ej114TJctH5QbGFznOP8ACsv/&#10;AIV/b/8AQSf/AL9j/GtItKJTTbP58P8Ag53/AOUgnhv/ALJPp3/px1Kvznr+kz/go3/wQN+Hn/BR&#10;n466f8c/E37ReteGLjT/AAxBoq6fYaFDcI6RT3EwkLPIpBJuCMY/hHrXgP8AxCKfBv8A6PQ8Tf8A&#10;hJ2//wAer26GPw1OjGMnqvIhxk2fgR4u/wCQuf8Arkv9azK/ffVv+DPP4K6nd/aW/bZ8UIdoGB4R&#10;tj/7Xqr/AMQcfwU/6Pe8U/8AhIW3/wAfroWZ4O3xfgzP2cz8RPDf/IDt/wDdP8zV6v2jn/4NRPhD&#10;4dlbRYv2w/Ekq25wJG8LW4Jzz0873ph/4NX/AISgf8nd+I//AAl7f/49VrMMK+v4MxcWj8RZv9c/&#10;++f501eo+tftv/xCffB+Q+Yf2xfEo3HOP+EVt+//AG2pH/4NPfg+iFx+2L4lOBn/AJFW3/8Aj1H9&#10;oYXv+BxtO5+MNVNe/wCQJd/9e7/yNfsT/wAQy/wt/wCjrPEH/hNwf/Haks/+DX74U+IruLQZf2s/&#10;EMS3jiFpF8MwEqGOM483nrWP17D9zOzPwxq1ov8AyE4v+Bf+gmv3h/4g5/gp/wBHueKf/CRtv/j9&#10;ZfjL/g0X+DXgLw7P4qt/2z/E9w9sUAhfwnbqG3ME6ib/AGs1UcxwjktfwNOVn4oVS1v/AI9l/wCu&#10;n9DX7C/8Q0Pwr/6Op8Qf+E3B/wDHa0/Cv/Brd8JfHGovpU/7W/iK3WOEy708MwMTghccy/7X6V1/&#10;XcOuo0nc/FSv3C/4M0Ov7R/08H/+5urP/EI58Gv+jzfE/wD4Slv/APHq+yP+CSf/AASs8Jf8Ekz8&#10;QD4N+L+o+Mv+Fgf2V9p/tPS47X7H9h+2bdux237/ALY2c4xsHXNcWNxVGth3CD10Leiuz7xr4r/4&#10;KO/8lv0r/sVIP/Sm5r6s/wCE/u/+gdH/AN9mvyN/4L3/APBTzxd+yt+2F4b+HmkfCjTtYivPhrZ6&#10;i1zc6lJEys+oajFswqHgCEHP+1Xm4WlOdZJGFSScT0aut8Mf8gOD/gX/AKEa/K7/AIfqfEL/AKN+&#10;0b/wdy//ABuvS/AH/BaTx5qvhG0v3+BmkoZPMyo1iU4xIw/ue1enLDVuxyVHeJ+itfhp+1t/ydX8&#10;Tf8AsoWtf+l01fZ3/D5Tx1/0RHSf/BvL/wDEV+Wn7Qv7ZGu+KPj7448TS+CbWF9R8X6ldNEt2xCG&#10;S6kcqDt5xnFODWEd6mlyaWHq4h2gtjvK/aCv58x+1XrJOP8AhEbb/wACm/wr9Sf+HnPi3/olGnf+&#10;DKT/AOJq3Vhiv4etgq4ath7c63PtHwx/yMunf9f0P/oYr2KvzIvP+Cq3jHwvaS+JofhDpsz6dG10&#10;sTapIA5jG8KTs4zjFYf/ABERfEz/AKNn0L/woJv/AI3USw1aWyCGx+p91/x7t+H86p1+Xn/EQ38S&#10;7n9yf2adCG7uNfm/+N0v/EQL8SP+jcNE/wDB9N/8bqfqlfsappH6v/D3/kNyf9ezf+hLXZ1+Nyf8&#10;HGfxO8GN/akH7Megzlx5Wx/EMygZ5zxF7U//AIigfiz/ANGm+Hf/AApZ/wD41UvBYhvY0jqj9iLv&#10;+H8ahr4p/wCCX/8AwVi8Zf8ABQvUfGlj4l+DumeGh4UgsJIWsdVkuPtH2g3AIO9F27fIHTOdx9K+&#10;uv8AhLp/+fJP++zWE6c6cuWW5rHY6GDofrT6zNG1mS/geVoFXD4wDntVz7U/90VmM6TQ/wDkHL/v&#10;H+dW65AeOLnSf9CSwjcLzuLkdeaP+FlXn/QLj/7+GoadxXQav/yE5/8ArqarVXuNakvJ3umgCmRi&#10;cBulM/tJ/wDnkPzrRJ2MHucjP/r3/wB8/wA6fp//AB/wf9d0/wDQhW+fA0Ep806g43c48sf402bw&#10;fDp0Tagl8zGAeYFKDnbzj9KpNCex2NVdb/5Bc3+5XC/8Lt1D/oAw/wDf4/4UH4u32q/8S99GiQSn&#10;aWEpOP0pKLITVzUq94f/AOQkv+4awP7ck/591/76qzo/iKWC+VxbKflPG6m9joO0psnasX/hLp/+&#10;fJP++zVvRtXk1eZ4nhCbFzkHOeagC7WH4u/18P8AuH+ddB5H+3+lYniu2DTw5f8AgPb3oAwq9F+F&#10;v/Ist/19P/Ja4H7IP75/Kun8IeJJtE0k2Udqsg85m3M2OoFEk7Ey2O6rA1b/AJCMv+9/Sof+E8uf&#10;+gfH/wB9mqVzrst3O1w1uqlj0BqUmiS1XKXv/H5L/wBdW/nW9/asn/PJfzrzrVfH11BqlzCNOjIS&#10;4dQd55wxrSKuwOiqSuTi+IF1JIqHTo/mYD75r2f/AIVBZ/8AQal/79D/ABpyfLuB82/t4f8AJkvx&#10;d/7Jrrf/AKQzV/OtX9MP7evwjs4/2IPi/J/bMny/DTWz/qh/z4ze9fzk/wDCuLb/AKCkn/fsf416&#10;WAacH6ktNs9z/wCCNn/KR74ef7ur/wDpovK/dKvxT/4I9+Arez/4KKfD64XUXYqurcGMd9JvB61+&#10;4X/COR/8/Tf98VjjWva/IaVj4M+Lv/KyF+xz/wBeN1/6Df1++tfgn8cLBbD/AIORv2N41kLbrC6O&#10;SMdr+v3sr56v/GZ72G/gR9AooorE3CiiigAooooAKKKKACvx1/4Luf8AKdX/AIJ+/wDYy3P/AKX2&#10;lfsVX43f8F7blrP/AILj/sBXSKCY/EV0wB7/AOn2lOPxIUvhZ+pupf8AHt/wIVn18tf8FX/+Chfx&#10;C/YI/ZSPx58BeBdG1u/HiSz077Dq7yrDsmWUlsxsGyNgxz3r8zD/AMHXf7Vnb9mX4ff+BN9/8dr0&#10;KWEr1o80VoeTOSbP3Un7VHX4UXv/AAdf/tWxqpH7Mnw9P/bzff8Ax2q//EWL+1d/0bH8Pf8AwJvv&#10;/jtU8uxTewKUUj9/PCP/AB7zf74/lWvX8+2m/wDB3D+1rpSPHF+y58Om3HJ3XV//APHas/8AEXt+&#10;11/0ax8OP/Aq/wD/AI7SeXYpdCuZH726p/x9n/dFVq/Bk/8AB25+1pfEzv8Asu/DpT0wLq//APjt&#10;H/EWh+1jn/k1/wCHn/gVf/8Ax2oeX4q+wz9f/iF/yOmof9d/6Csavxc8T/8AB0h+1Hquv3WoSfs3&#10;eAUaWTJVbm9wOB/01qj/AMRQH7T/AP0bj4D/APAm9/8AjlarAYm2xLTuf0ieGv8AkXLD/ryi/wDQ&#10;BWV8Xv8Akk3ij/sXb3/0Q9fit4d/4Ok/2o08P2Kj9m3wDxZxD/j5vf7g/wCmtQeNv+Dn/wDae17w&#10;bq2hXH7OPgRI73TJ4HdLm9yoeNlJGZevNcqwOIUr2I9nM/F2vb/+Can/ACkA+Dn/AGUPS/8A0oWv&#10;lj/haWqf9A6D82/xr3b/AIJh/EjUr3/goh8FrRrCACT4j6UpIJ4zcJ71608TS9m15Gv1aqf1EqRj&#10;rUV7/wAex+o/nVYanMBjYtbXw/0SLxx4ot/DN9O0MU6uWkiHzDapbvx2r55yjHVjWFrX2MCtrwN/&#10;yFJP+uB/mK9J/wCGavDn/QxX3/fKf4VFdfBfR/BqjUbLV7qVpT5ZWRVwB1zwPaspYik1ZGkcNW5t&#10;jFq9o3/LX/gP9am/4R+H/n5f8hV/RPDsDeb/AKS/8PYe9YSqwsb/AFWt2IK4D4p/8jDF/wBea/8A&#10;oT16r/wjcH/P0/5CsDxR8LNM1/UVvLjVLiNlhCYRVxjJPce9Qq1NFwwddvY8kr0LwN/yK1r/AMD/&#10;APQ2qx/wpDRf+g1d/wDfK/4Vpaf4Wt9Bs00m3upHSLOGfGTkk/1pyr07G8MFiL7EdZVx/wAfEn++&#10;f51v/wBmr/z1NY9zZgXUg8w/fP8AOspV6Zo8DiGtirXuC9B9K8VNmh/5aNXTD4x6zj/kFW35t/jW&#10;Uq0GZTwOIW6PQ5P9W3+6aqL0H0rhm+MWtMpX+yrbn3b/ABqMfFnWMf8AIMtvzb/GqhUjY4MVhKya&#10;0Oh+JH/Il3v/AGz/APRi15XW/wCMviZqmo+G7izk063UPs+YFsjDqf6Vwv8Awkt5/wA8I/1raNSB&#10;wyw9VPU2v4vwpay9P1q4u5zG8SDC5yPwq79qf0FWqsEgVCpY1tC+9L9B/WtGsDT9UmtWfZGp3Ada&#10;s/2/df8APFPzNWqkWi/ZTR0Fj/qz/vVNXGal8QdS0icW0NjA4ZA2WJ9SP6VX/wCFrax/0DLb82/x&#10;rRTjY1VKbR0mq/8AH8/0H8hVauR1D4n6s927HTrft3b0qH/hZmq/9A+3/Nq2WxDpTuYviX/kYL3/&#10;AK+n/mao1p3NquqXMmpyuVedy7KvQEnNMOjRHgzN+VbxaSRi4SucA33j/vH+dPtP+PuL/rov869S&#10;T9n7QpEEh128+YZxtT/CnL8AdDgYTrrt2Sh3AFU5xz6V0qrA5nQqHL186f8ABWkj/h3T8VBn/mAx&#10;f+lUFfXf/CtrD/oIzfkv+FfPH/BV34X6dcf8E8vijC2pTgNoUWSAv/P1D7VvSnH2sfUwdOSP5tq+&#10;1v8AggV/yf8AW/8A2J+pf+0q+bv+FL6N/wBBe6/75X/Cvtf/AIIFfBjRv+G/rf8A4m9z/wAifqXZ&#10;f+mXtXtV5x9jL0IP18rk/ix/x42f/XZv5V7l/wAKX0b/AKC91/3yv+Fcj8Wvgzo62FnjV7n/AFzf&#10;wr6fSvCjOPMTySseB1BdkBxk9q9K/wCFN6P/ANBe5/75X/Cr2kfs9eH9aR5JtevEKEABVT/Ct1Ui&#10;hxi2zyKuq8G/8gb/ALatXoH/AAzB4b/6GS//AO+U/wAK0tJ+AuhaVafZItbu2G4nLKuf5VTnFrQ3&#10;pxakcHXpngn/AJFay/65H/0I1D/wpfRv+gvdf98r/hVWTV5vCrnw9aRLLHa/Kskmdx784+tS9djp&#10;hudJXnuo/wDIQn/67N/M1uHxvf8Aazh/M1aTwLZ36C+e+lVph5hUAYBPOP1oWhsnY5JuhqCu2Hw4&#10;sHO06hNgnHQVfHwX0f8A6DF1/wB8r/hRzJGkWjz61/4+Y/8AroP512lXf+FOaRB+/XV7klPmAKrz&#10;j8Kl/sOL/ns1JtMJNGHrX/IKn/3K5WvQb3w5b3Vq8D3DgMuCRisn/hXtj/z/AM35D/CmmkEWjN8B&#10;/wDIxx/9c3/lXd1z2meF7fQLsalBcvIyggK+Mc/StP8AtWf/AJ5J+ZpPUbkkJr/+oj/3/wClZVWt&#10;Yv5p4kBRRhu1UPOk9qEmxfFqiWimRyM5wcU/n0otYTaTKl5/rvwqKug0rwtbaxbG7luXQ7yuFAxx&#10;Vr/hAbH/AJ/pvyFO6A5uL/VinUazH/ZOpy6dEd6xEAM3U5AP9aq/bpP7i1RXNFG/b/8AHvH/ALg/&#10;lT26H6VHaEtaxMe8Y/lUjdD9KzKMOquu/wDIEvP+vWT/ANBNaf2FP75qHUdLS5sJrZpCBJEykjtk&#10;Yq1JXMro8sr5+/4Kl/8AJiPjr/uGf+nS0r6t/wCFe6f/AM/835CvnL/grV4PtNI/4J9fEDUYbuR2&#10;j/srCsBg51azH9a6KLXtY+o9j8XK+3/+CBn/ACeH4k/7Jpef+nDTq+G/Pf0Ffbn/AAQUvJIf2wPE&#10;jBQf+La3g/8AKhp9eniP4EiVJM/X2uq+Gf8Ay+/9s/8A2euH/tWX/nktbHhPxdeaR9o8m1jfzNmd&#10;xPGM/wCNeJJXRR6VXnPxe/5GWD/rxX/0N61f+Fkan/0D4Pzb/Go5dEh+IZ/trUJmgkiHkKkPQgfN&#10;nnv836VEU07sE7s4Su88Gf8AItW3/A//AENqb/wqnS/+gpcfkv8AhVu1sU0CBdJgcyLDnDv1OTu7&#10;fWqbTRS0LdSL0H0qp9qf+6Kpya/dRytGIUwrEDrWU1cqLVzXbofpXcL0H0ry8+Iboj/Up79a7tdf&#10;uMD9wnT3rGSYpu5pz/6lv92qNQya7cMhUwpgj3qv/asv/PJai1jnqbl1/ummVla54judM0qW+it0&#10;ZowMK2cHJA/rXOf8LT1X/oG2/wCbf407NnNUaTPQtJ/4+v8AgBrSrzzwz8R9TvdRML2ECgRE5Bb1&#10;HvW//wAJnf8Ae1i/M0WYk1Y2dW6J9T/SqVUz4jur/iSBBt6YzR/aMv8AcWrSdik7mrYfdf8A3v6V&#10;PWXY6jNtbCL196n/ALRn/wCeafrWqTsdUGuVFXVv+P5voP5VWrbt9Eh1aP7bNMysxxhRxxT/APhE&#10;rT/n6k/IVV0hPcdpX/HhF/u1YqKGIWkYtkbITgE0/efQVD3Od7nKT/69/wDfP86ZXZj4b6dMBM2o&#10;TgvyQAO9Nl+GumpEzjUZ+FJ6CldE8yOSpU/1i/Wtj/hGbb/n4f8AIVNY+E7S4vYoGupAGfBIArjl&#10;8LNKfxr1MitXwX/yMMX+438q3P8AhW2nf9BGf8hXz3/wU7/aa8Tf8E7/ANkzVP2nPh54dsde1PTd&#10;VsbOLTtZZ1gZbiYRsxMRDZAORzXnNOa5Vuz3cK0sRB+aPp+viD/gud/yQrwZ/wBjc3/pLLXwZ/xF&#10;YftV/wDRtHw+/wDAm+/+O1zfxL/4LOfGf/go9plv8NviP8JPDHh+20C4/tO3uNEluGeVypi2t5rs&#10;MYcnjnIrNYLEU/ektEfY4SrCWIikc7W34R+5P9V/rXJ/2xP/AM8k/Wun+H1w99HdGQBdrLjH41NZ&#10;P2bPr8s/3yPz/I3q2fD/APx5N/10P9KyvIH940h8RXOjMbSGBHBG7LZzz/8Aqrz6vwn3WWaYr5M6&#10;WuW13/kLz/7w/kKf/wAJvff8+cP6/wCNXLXSItegGrTzNG82SUQDAwcd/pXLJ2R9dgvequ3YxaoP&#10;/rG/3j/Out/4RG1/5+5PyFVG8GWZYn7ZLyT2FSmrnsUou5zbdD9K4ivWm8F2e0/6ZL09BXC/8Ida&#10;f8/kv5CuvDu9zDGRbcTkfE3/ACLmof8AXjL/AOgGvJa958U+ELRPDGouLyXixm7D+4a8c/4RyH/n&#10;5f8AIV9LlSvSl6nw/EK5a8L9v1MDV/8Ajwf6r/MVkV1PiHQ4bfSJZhOxKlcAgf3hXNfZx/fNffZJ&#10;FvCv1/RH4vxdKP8AaMf8K/Nle46L9ajpdZkayt0lT5iXxhvoazf7Yn/55J+tfo+TQl9RXqz8W4hk&#10;nmT9Edt8Ovv3n0j/APZq6euF+H2tzobzES9I/X/arpP7euP+eSV+kZVCX1CHz/M/Ks4i3mM36fki&#10;p4s/5CKf9cB/M1mU7xNrFxJfoxjT/Uj+ZrO/tSf/AJ5p+tdktzGnTk4I7vwx/wAgSH6t/wChGtCt&#10;H4YeDbXXvA9lqs95IjymTKoBgYlcd/pW/wD8K30//oITfkP8K/JsyaWYVf8AE/zP1bLqFT6hS/wr&#10;8ijYf8eMP/XJf5VK3Q/SvQNI+DGjzaVbTHWboF7dCQFXuo9qsH4J6NjnWbr/AL5X/CvyPE1oe3n6&#10;v8z93wWGrfVqenSP5IuJ9wfSpbT/AI+4v+uq/wAxUIVwMA1LaB/tcXI/1i/zr82qSWp/QlDCVvc0&#10;7HS1neK/+Rfuf91f/QhV7zH9BVfVLUalYSWUjlQ4GWXr1Br57nifWVqFT2UvQ4Kt74c/8jC3/Xs3&#10;81qb/hB7T/n9l/If4VZ0nR4/Dd3/AGhbzNIxQptfGOcHt9K1otOqj5THUprBzfkdXXyn/wAFRv8A&#10;kXvB/wD1+3n/AKBFX0n/AMJFef8APGP9a+Xv+CmeqT3ugeElkjUbby7xj/cir6nJk/7Sp/P8mfmX&#10;ECtlFX5fmj5Jr+gX/g0D/wCTQPin/wBlJj/9N9vX8+/mN6Cv6Bf+DQORj+yD8VB/1UmP/wBN9vX3&#10;GLT9gz8kxkkqDP12rm/Ev/IVb/cX+VdDvb1rnvESltUYlv4R/KvHcWzx1JMz6qy/61vrVzyz/e/S&#10;qcwxKw96znFpDTuNoopu8+gqEmxj16j61PVUSMDnAqXz39BQ00TIni/1q/WrVUIp381eB1q157+g&#10;oSbJLVp/rx9DVusyG6kjkDACp/7Rl/uLRZkPctSdqbVcX0jnBRaX7U/90VaTsIlfr+FNqJ7p8/dH&#10;Sm/an/uigxn8R03hj/kHN/11P8hWjXnGp/E/VPClz/ZlppsEqsok3SFs5PHY+1V/+F667/0BbT/v&#10;pv8AGk4tsk7fU/8Aj+k+o/kKr1l6T4pu9f0+PV57aON5s5RM4GCR3+lWP7Rl/uLTAlbqfrSN0P0r&#10;WtPD8Fzax3DTuDJGrEDHGRmnt4ZtsH/SZOnoKV0Bz1Pt/wDj4j/3x/OmU+3/AOPiP/fH86Z0GrUO&#10;of8AHo/4fzFTVDqH/Ho/4fzFAGbWf4l/48U/67D+RrQqlr0QmtFUnH70H9DVR+Iu6MCprT+L8Kf9&#10;hT/nofypyQCHOGJzWwp/CLX8/wB/wdX/APKQzwb/ANkY07/07avX9ANfgV/wdP6dHef8FB/B8jyM&#10;MfBrThgf9hbVq78t/wB6XozkrfAfmBX9PP8Awbxf8oefhB/3MH/qQalX8zH9hwf89n/Sv6gP+Ddz&#10;wzby/wDBHX4Publxn/hIOw/6GHUq7s1dsOvX9Gcadz66rnL7/j9m/wCurfzrv/8AhFbb/n6k/IVz&#10;GoeG7cX84+0PxM3YeprwU7jMKvW4/wDVr/uivO/+Ect/+fh/yFdGvi++VQotYuB6mpmm9gtc3b7/&#10;AI8pv+uTfyrmKmvvGF99im/0SL/VN6+lcx/wmF7/AM+sX6/41Di0FrGj4q/5AFz/ALo/9CFcPXT/&#10;ANsT6/8A8Si4iREm4Z0zkY57/Sj/AIQSy/5/pfyFCdgM/wAFf8hk/wDXFv5iutqn4X8GWltqfmre&#10;SE+WRyB7V0f/AAjlv/z8P+QqW1caTZV0b/WP/uir9ZPiG6fwokUtqolMxIIk7Yx6fWsv/hPtQ/58&#10;YfzP+NCVxEfxF/5CNv8A9cP6mudp3jbxde3l7C7WsYKxYwM+tYv/AAkV1/zxT9a0WxLTucZ8Tv8A&#10;kbJf+uKfyrnq0/iJqk0/iaSRo1BMSdPpWH9uk/uLW62FZnm/jH/kZ73/AK7msyl8bazOniu+QRJx&#10;OfX0rL/tu4/54p+tapOxnZnYwf6hP9wfypzdD9KpW1/IbeM7F5Qfyp5vZCMbBQImqbT/APj+i/3x&#10;VTz39BU2nzv9ui4H3xWhmdHVTXP+Qc3+8P51N57+gqrrMrNYMpA+8P50Ey+ExqzfE3/HpH/10/oa&#10;0qzPFBItIyP+en9DTjuYPYxqyPE/+sh/3T/StXefQVWvdKTVGVpJSuz+6Oua2uiGnY56sjXf+P0f&#10;9cx/Wux/4RWD/n7f8hXKeN7QaXq628blgYA2W+p/wq47kWZmV+On/BUP/k+vx5/110//ANNtrX7D&#10;ee/oK8K+L/8AwRo+D37VPxF1L49+KPi34m0y/wBfMRnsdPitzDF5MSW42l0LcrECcnqTXRRqRpSv&#10;Ia0Pxxr9fv2af+Tcvh//ANiTpX/pHFWV/wAQ8v7P3/RefGX/AH4tP/jdfUvw+/Yo8F+APAWieA7D&#10;xhqk8GiaRbWEM8yR75EhiWMM2BjJCgnFVWxFKaVhN3PJa90pv/DK3hb/AKGbUP8AvhP8Kk8v3rll&#10;JS2HEteH/wDkPWP/AF+Rf+hivUK8t0ljBqttOvJS4RgD7MK7j/hJbv8A54R/rUNXKNtPvCn1hR+J&#10;LouAYI/1qb/hIrn/AJ4R/rWck7msNjP+K/8AyLsP/X6v/oD159XrOm+G7f4nTnQdTuHto4U+0B4A&#10;CSQQuOe3zn8qu/8ADM/hr/oYr7/vlP8AChTjFWZZ8y/F7/mHf9tv/ZK4uvqzx7+yX4U1n7J53inU&#10;U8vzMbUj5zt9vaue/wCGMPBv/Q36n/3xH/hWqqQsOzZxnwK/5FG5/wCwk/8A6LjrtK6vwJ+zh4d8&#10;J6RJp1r4gvZVe5MhaRUzkqoxwPatv/hS+jf9Be6/75X/AArKU43LOx+C/wDyTbTvrN/6OeuprzOx&#10;8Z3vw8tl8IadaRTw2mdks2dzbzvOccdWIqb/AIXPrX/QItfzb/GudxbZa2PZbH/jzi/65j+VS14p&#10;/wANL+JrX/Rl8P2JEfygln5xx60f8NPeKP8AoXbD/vp/8aXLI0TR6Y3U/Wr3hX/kZ9N/6/4f/QxV&#10;GMGSNZCcblBq94czF4hsJQclb2Igf8DFUxrc+jazPGf/ACLN3/uL/wChCm/2/cf88E/WsD4o+MLz&#10;SfAWo6jDaRM0UakKxOD86j+tcsU+ZGhzdUtf/wCPD/toP61wP/C7te/6A1p/303+NX/DfxE1Lxjq&#10;P9j3thBCnlmTfEWzkY9frXQ4tIV0alc78Q/+Pa2/66N/IV139nR/89GrK8T+GLfVooY5Ll02MSCo&#10;FJbg9jzyuW8ff8f0H/XE/wA69V/4V7Yf8/8AN+Qrf8H/ALKHhb4pWs2pap4o1C2a1kESrbpGQwIz&#10;k5FWpxi7smzPmyvRfhr/AMiwv/Xd69m/4d/+Av8AoetY/wC/cX/xNbeg/se+EfD2njTbfxZqUihy&#10;250jzz9BRKtTasTJNI8dr8eP29P+TwfH3/YcP/otK/fb/hlnwx/0M1//AN8J/hX80/8AwV2/aQ8S&#10;/B//AIKUfF/4Z6PoFjd22jeK2t4bi5Zw8g8mM5O04zz2rpwX7yo1HsZtXJa/od+A3/JDfBn/AGKe&#10;nf8ApNHX8p//AA2z43/6FDSv++5P8a/ra/Zb8Aaf4g/Zl+HWvXF9NHJe+BNIuHRAMKXsomIGe3NV&#10;mKcIxuEUxaK7l/hVpaoWGp3HAz0X/Csv/hCLL/n9l/IV5akmVZmZ4P8A+RpsP+vpP5169XmsegQe&#10;HnGuW87ySWp8xEcDDEdjirH/AAuDWv8AoF2v5t/jWVROT0OrD6RZ6Gn3hT680vfjVrlnbmddItSQ&#10;RwS3+NUv+Gg/EP8A0ArL83/xqPZyZ1xd0etJ1/CnV514M+MWs+I9QltLnSrWMJCXBQtnqB3PvXSf&#10;8Jhe/wDPrF+v+NRKErm8PhN2fqPpUdZ+n65cajvMsKLsxjbnvVn7U/8AdFCVjSzLkH3D9afUNlIZ&#10;IixH8VTVD3EMf7xpKeUyc5pPL96QHA+Kv+Rguf8AfH8hWe3Q/Sut1bwna32oy3cl1IpdskADHSq5&#10;8D2RGPtsv5CtotWRyPcxIv8AVr9BRN/qm/3TWg2jRROY1lbCnGSKRtIjZSpmbkY6VRxPc8irR8I/&#10;8jTp3/X7F/6EK7b/AIUpo3/QYuf++V/wp0Xwr0vQJV1yDU55HtGEyI6rhivODj6VHPEizOzrkvjj&#10;/wAky1H/AHof/RyVOPG9/wD8+cP5n/Gsnxxqs3ivwzcaDdRrFHOU3PHnI2uG7/SlTTU0WeH11vwa&#10;/wCRnn/68G/9DSpv+FZ6b/0EZ/yX/Cr3h/QYPBt62p2U7ytJEYisoGACQc8f7tei5JqxSTO3qG7/&#10;AIfxrG/4S28/59o/1rI8V/EfUtHNuIbCB/M353FuMbff3rPlYqnwHVV+BX/B09/ykH8H/wDZGtO/&#10;9O2rV+2n/C4NZ/6BVr+bf41+ev8AwVj/AGAvAX7dX7Rei/Fzxz451fRbvTvBVtpEdrpKRGN447u8&#10;mDnzFJ3E3DDrjCiuzBtUq/NI5J7H4VV7H8Kv+RCsP+2v/o16+1P+HGPwQ/6LN4r/AO/Nt/8AEV6J&#10;4D/4Iu/BvTPClrYx/F3xOypvwzRW+eZGP9z3r1ZYqj3MJxbR8EV8OfFv/kq3ib/sYLz/ANHvX75f&#10;8ObPg8f+as+Jf+/Vv/8AEV+Q37S37JnhTwn+0b8QPCtp4n1CWLTPG2q2kUsipudY7yVAxwMZIWuP&#10;FReLilT1sdWBrQw8m6nU+ZV6j61+gFfMX/DNnh3/AKGC9/75T/Cv1wH/AATF+Gf/AEUbXf8Av3D/&#10;APE0sJSnhG/aaXHmGIpV1Hke1z4Z8a/8ibq3/YMn/wDRbV89V+tE/wDwSt+F3iKB/D9x8TNfjjvk&#10;Nu8iRQblVxtJGV6jNZ3/AA4B+Af/AEXLxh/34tf/AI3XasVRXU4obH5V23+vX61dr9SoP+CAPwDE&#10;qkfHLxf/AN+LX/43Vv8A4cCfAX/ouPi//vxa/wDxun9bo9zSzZ+SfjL/AJBif9dx/I1zVfsRqn/B&#10;vh8ANXgW2m+OvjBQH3ZWC19D/wBM/eqP/EOb+zv/ANF88af9+LT/AON1SxlBdTWCsjhf+Daz/kYP&#10;jB/156H/AOh31fqxXg//AATJ/wCCWPwv/Yr1Hxld+DPiVr+rt4ihsEuBqkUAEQgM5Xb5ajr5pzn0&#10;FfWn/CpdK/6Ctx/3yv8AhXl4ipGpVckaR2MDwt/x5yf9df6CtOviD/gqZ/wUt+Jf/BOr4z6B8Kvh&#10;38PdD1+01rwwurTXOtSTLJHIbiaHYvlMo24iB55yTXzH/wARGP7RX/RA/BX/AH/u/wD45Sjha1SP&#10;NFaDuj9ZNW/4/m+g/lVavyH1v/g45/aNTUXQfAHwV0HP2i79P+ulVf8AiI8/aN/6ID4K/wDAi7/+&#10;OVX1Kv2Jsz9iI/8AVj6U6vyPsP8Ag4f/AGhp7OOd/gP4MBZASBPd/wDxypf+Ihr9oT/ohHg3/v8A&#10;3f8A8cq1hK1tjI/YaP8A1a/7oqDV/wDkE3P/AF7v/I1+ODf8HK/7SkbGMfs+eB8Kcf8AHxef/HKZ&#10;P/wco/tJXsL2cn7PngcLKpQkXF5kA8f89KlYOvfYGfpdVjSv+QjD/v1+WI/4LxfHYdPgp4R/7/XX&#10;/wAcqbT/APgvJ8d476OQfBTwiSG4/fXX/wAcrT6rWtsZKLufrZU+nf8AH0Poa/Kf/h/n8e/+iI+E&#10;P+/11/8AHKjuf+DgP4/6ZH9qi+Bvg9iDjDTXX/xypeDrtbHRdH621seD/wDj8l/65f1r8cx/wcT/&#10;ALRGOfgL4M/7/wB3/wDHKkt/+DkT9o/QWM1v+z/4JcuNp33F5/8AHKj6liOwz9qKxfFX+vh/3D/O&#10;vx2/4ia/2mf+jd/Av/gRef8Axyvs3/gll/wUU+Iv/BRXwp4v8S/ETwFougy+GNRtba2j0V5mWZZo&#10;3clvNY8goMY9aU8LWpR5pLQD6mrQ0z/j2P8Avmq32Qf3z+Va2i6XHLZlzKw+c9B9KwbTRMtiKnp9&#10;0Vd/seL/AJ7N+Vc1rXiO50rVJtPit42WJgAzZyeAakk2a8l1z/kNXn/X1J/6Ea7f/hNL3/n0i/M1&#10;Efhnp2qH+0ptRnVrj96yqBgFucD86uL5dwOGt/8Aj4j/AN8fzr65r5/Hwp0uI+aNUuCV5AKr2roh&#10;+0T4jx/yArP/AL6f/GlP3tgH/t8/8mO/GD/smeuf+kM1fzfV++X7aXxz13Xf2Qfijos+jWiJd/D/&#10;AFeFnQtlQ1nKCRz15r8Gv7KTP+ub8q9HL/dg7ibsfQ3/AASH/wCUhfgD/d1X/wBNV3X7a1+KP/BJ&#10;e0Fl+3/4DuVcsUXVOD/2C7sV+0H9qS/88lrHGq9Yd7nwz+0B/wArJX7Gv/YOu/5X9fvJX4KfHS5e&#10;5/4OR/2NmZQMafddPpf1+9dfP1/4rPdw38CPoFFFFZG4UUUUAFFFFABRRRQAV+NX/Bfn/lN7+wN/&#10;2MF1/wCl1pX7K1+N3/Be23+1/wDBcf8AYCtd+3f4iuVzjOP9PtKqPxImXws1/wDg5P8A+Ubrf9j9&#10;pX/oFxX8/Nf1Uf8ABRD/AIJsN/wUi/Z6P7OA+NH/AAhmddtdU/tn/hHP7R/1AkHl+T9oh+95n3t/&#10;GOhzXwl/xBtv/wBJGR/4aH/77172ExdChS5ZuzPJdOb2Pw71L7i/U1TOe1fuBr//AAZztZxxsf8A&#10;gotuyx4/4VFj/wBy9Zf/ABB7kD/lIgP/AA0n/wB9q61mGFfUlxknZn4ov96kr9t7P/gzlN8Gcf8A&#10;BRfbtOMf8Kiz/wC5epv+INdv+kjf/mIP/vvUSzHCX+ItRbR+Jll/qf8AgVTV+3Nh/wAGaLyW+4f8&#10;FHsfMf8Amj//AN96n/4gz3/6SPf+Yf8A/vvWbzDC3+L8GbKlNrY/CLUv+P8Al/3qgr9c/iT/AMGt&#10;L+DfHOpeGP8AhugXP2OfZ5//AArHZv8AlBzt/tM46+tYf/EMe3f9tsf+G2/++VWsfhbfEP2U+x8S&#10;6B/yArL/AK9I/wD0EU7Wf+QRdf8AXu//AKCa/TbSP+DcgwaVawH9sgHZbouf+FedcKB/0EKr+Lv+&#10;Ddw6X4V1PUv+GwPM+z6fNLs/4V9jdtjJxn+0OOlcrxuGeiZqqNTsfgNXvX/BLX/lI38Ev+ylaT/6&#10;UJWR/wAMlH/ofv8Aylf/AG2vTv2L/g4fgj+1l8O/i9/wkX9p/wDCN+LrHUP7P+yeT9p8qVW2eZvf&#10;ZnGM7Wx6GuOVOfKzrVKo3sf0v45zXYfAj/kptj/1zm/9FNXwl/w9Vb/og4/8Kj/7lra8Af8ABX5v&#10;Bvim38QD9nn7T5KuPJ/4S3ZncpXr9kPr6V5c6c3Fqx0LDVr7H6p1ieOv+QbF/wBdx/6Ca+C/+H9L&#10;f9Gqf+X1/wDcNea/tQf8HH7fCLwXY6+P2Nf7R+0aotv5P/CxPK25jkbdn+z2z93GMd64o4atfY2j&#10;ha3NsforWhoX/LX/AID/AFr8Z/8AiLEf/owUf+HT/wDvXSp/wdvto+Qf+Cfpk8z0+K2MY/7hR9aq&#10;WErtbHRHC1r7H7T1Xuf9d/wEV+MX/EXyf+keh/8ADsj/AOVNXNM/4O021qFrofsA+XtfZt/4Wrns&#10;Dn/kFD1rN4PEJbG9LCV+bY/Y2qF7/wAfLfh/KvyK/wCIrx/+jCf/ADKX/wB66zr/AP4Owil26n9g&#10;bPT/AJqn7D/qF1Dwta2x1RweIb2P2BrDu/8Aj7l/66N/OvyU/wCIsQ/9GDf+ZT/+9dC/8HSBuh9p&#10;P7DO3zPm2/8ACzc4zz/0DKzlha9tjaOCxL6H6z1nDOOD3r8qj/wdE/8AVjf/AJkz/wC9tVR/wc9t&#10;j/kx/wD8yX/97aj6rX7GdXA4nT3T9YBnuaK/K3wz/wAHMLeJPEuneHR+xR5H2+/htvO/4WRu2b3C&#10;7sf2cM4znGRXsw/4LWZH/JtP/l5f/cdVGjUgtUeXi8BinJe6fb/iL/kDy/Vf/QhXMV8UfE3/AILl&#10;N4Z8EXuuD9l7z/I8r91/wm23O6RV6/Yj6+leTf8AERHJ/wBGf/8AmQP/AL31tCjUktEeXVy/Fc3w&#10;n6eaJ/x9t/1zP8xWpX5S6v8A8HJjeErVdSP7GJuN8gi2f8LF2YyCc5/s4/3f1rOH/B0e/f8AYa/8&#10;yb/97Kv6vVfQhYLErofrdB1NS1+RL/8AB029rg/8MLbt3/VTsf8AuMpv/EVNJ/0Yj/5lD/72VtDD&#10;VrbC+o4lv4T9WvFH/IQT/riP5ms2vywuv+Dn5tbkF0f2HzFtGzb/AMLL3Z75/wCQaPWo/wDiJlP/&#10;AEZQf/Dkf/e6tVhq1tilhK6Vmj9RL3/j5b8P5VFX5gr/AMHI7Xo+0j9jLbu7H4i56cf9A6l/4iPW&#10;/wCjNR/4cT/7311xw9blWhDw1a+x+qNp/wAeyf7oqSvyn/4iaDak2p/Ym3eWdu7/AIWRjOP+4bSH&#10;/g5wxz/wxJ/5kn/721qsNW7HJLC177H7Rwf6hP8AcH8qJv8AVN/umvx5j/4OwCiBP+GCOgx/yVL/&#10;AO9davgr/g6cbxt4z0jwZ/wwr9l/tfVLey+0/wDCzt/lebIse/b/AGYN2N2cZGcdRWn1PELWxk6N&#10;Tsfq/Xz5/wAFVv8AlHv8T/8AsBxf+lUNUf8Ah4If+iSfnr3/ANorxr/goR+2efiP+xp498Ef8K3+&#10;x/2hpSR/af7Y8zy8TxNnb5Iz09RV04v2iOKVGpy7H4819rf8ECv+T/rf/sT9S/8AaVfFWx6+xv8A&#10;ghfrTeHv264dSNr52PCWoLs37evld8GvZrtexkcqpVFq0fujXI/Fz/jwsv8Aru3/AKDTf+Frn/oA&#10;f+Tf/wBhXn/x8+Op0HStOl/4Rbzd9w4x9u24+Uf7BrxIRbkgcXYsVveDf9TP/vj+VeF/8NOH/oSP&#10;/Kn/APaq9H+B3xR/4TrTL+7/ALD+y+ROqbftXmbsrnP3Rit3CSJgnzHoxz1B/ChenNU/7Vb/AJ4D&#10;/vr/AOtVzTz9tg837vzEEdaaTR0JNC15x4t/5GO7/wCun9BXpv2T/pp+lX7P9lj/AITO2TxR/wAJ&#10;39m+2Df5H9l79nbG7zRnp6VSko7mkNzxKvQtN/5B1v8A9cE/kK7D/hjH/qpH/lH/APt1cbeN/Yl3&#10;LouPN+ySNB5v3d+w7c45xnHTNHMpbGpZT74+tb9courHcCLfv/f/APrVr/8ACS84+xf+RP8A61TJ&#10;MpM0p/8AUP8A7h/lWDVtvEPmqYvseNwxnzOmfwpn2D/pr/47QtgbK0n3D9KgrRTS/PcQ+fjccZ29&#10;P1qf/hEz/wA//wD5C/8Ar0wTSMK8/wBT+NVK6S58Il4sf2h3/wCeX/16r/8ACGf9RL/yD/8AXoJl&#10;JXOb1H/Vr/vVTrrz8PDqB2DWNm3n/j3z/wCzUv8Awqg/9B8f+An/ANnTTSNISjY5ODqfpUnOetb1&#10;/wCAf7KdVOreZvGc+RjH/jxqv/wi/wD0/f8AkL/69Dd2RKS5i/4S/wCQWf8Arsf5CtOseyuDoURs&#10;gnm5bduzt69u/pU3/CQn/nzH/fz/AOtSGmrHJ+L/APkY7r/eX/0EVm16hY/A7/hN7RPFP/CUfZft&#10;YLeR9i37MHb97eM9M9Km/wCGY/8Aqd//ACm//bKfPFEvc42y/wCPOL/rkv8AKpG6H6VuS+Bf7Pla&#10;wOq7/IYx7/IxuxxnG7jpTH8I4Qt/aHb/AJ5f/XpG3MrHNUy4/wBQ/wDumqn9s/8ATt/4/wD/AFqD&#10;qvnDyfIxu4zu6fpTSZgpK5DXzT/wWB/5R1fET/uEf+neyr6a8j/b/SvPf2qP2X/+GxPgNr37OP8A&#10;wnH/AAjn/CRfZf8Aic/2Z9s+z/Z7qG6/1Pmx793kbPvjG7POMHanJRqJsuTVj+eWvtn/AIIM/wDJ&#10;33iP/sm15/6cNPr33/iGTP8A0e1/5jb/AO+Ve2/sF/8ABFc/sSfGDUvir/w0r/wk39oeG5tJ+wf8&#10;Ib9i8vzLi3m83f8AbJc48jbt2jO/OeMHvrYqjOk0mZR0kfQNXNJ/5afh/Wuq/wCFOn/oYv8AyU/+&#10;zrU8N/A/7b5//FT7du3/AJcs5zn/AG68zmRq2mjja63wH/yB5P8Ar5P/AKCtbP8AwoD/AKm3/wAk&#10;P/tlQ3Phz/hAZBo/2z7X5g87zPL8vGflxjJ/u9feldPYIuzLFY+q/wDH/J+H8hVz+1v+nf8A8f8A&#10;/rVLHoP9rINQ+1+X5n8Hl5xjjrn2qXoW5JmNWVcf8fD/AO+f511//CIf9RH/AMg//XqpJ8PTJI0n&#10;9r43MTj7P/8AZVEmhxTbOYrvF6D6Vkf8K7I66x/5L/8A2VXxfYGPK/8AHqhsJKxYbofpUdJBc/aJ&#10;0g2Y3uFznpk4rT/4R7/p8/8AIf8A9es5GM02c34u/wCRdufov/oQrha9W1TwYdYsJNNGpeX5uPn8&#10;nOMEHpkelY//AAo8/wDQzj/wC/8As6E0kctSLbOY8Gf8hdv+uDfzFdTUun/Cs+H5zfHXfNyuzb9l&#10;29ec53H0q7/wj3/T5/5D/wDr1S1JUWkVbHq30FWKmg0XyCT9pzn/AGP/AK9Sf2b/ANNv/Hf/AK9W&#10;ti1sJY/cb61PW94K+Hf/AAkljNdf2x5Ply7Nv2fdngHP3h61tf8ACmf+pk/8k/8A7Or5kjePwmHo&#10;X/IPX/eP86uVk+JtT/4QLV38OeR9r8tVfzt3l53DOMYP86zz8Rc/8wf/AMmP/saOVvVDujYl/wBa&#10;3+9TataXYf2vp8WpiXy/PTds252/j3qx/wAI8f8An7/8h/8A16VmYPc2IP8AUJ/uD+VJcf8AHvJ/&#10;uH+VZQ8T+SPK+w528Z83rj8KZdeLMW0h/s/pGf8Alr7fSsjMpVY0n/kJwf8AXQVyv/Cff9Qn/wAj&#10;/wD2NNm+KH9jRnVf7D8zyPn8v7Tjd7Z2nFc8ouzNofGj1Svg7/g5E/5RaeJf+xn0b/0rWvpX/hqf&#10;/qRP/Kp/9qr5G/4Le/EH/hfX7AWufDn+yP7K+0a7pk32z7R5+3y7lWxs2pnP14rkpUpxqJtHuYf+&#10;PH1P57K9i/Y0/wCR11b/ALBY/wDRi03/AIZRP/Q+/wDlL/8Attei/s3/AAF/4QrxNf3v/CV/afOs&#10;RHt+w7MfODnPmH0rur1Iuiz6rAp/W4Ho9dd8Mf8AVXn+8n9azf8AhDP+ol/5B/8Ar1e0ec+D/MiC&#10;faPPwc52bcfnnrXi1pJ02fcZYn9cj8/yOurJ1n/j9/7Zj+tVP+E6P/QLH/f/AP8Asa3vDPh0+OLB&#10;tZN59l2yGLy/L39ADnOR6+lebVaUD7nLU/rPyMKux8Mf8gK3+jf+hGmf8Ks/6jv/AJK//ZVpWGh/&#10;2TaJp/2rzPLz8+zGcnPTPvXHOSsfX5fpWfp/kFV26n61e+yf9NP0pV0TeA32rGefuf8A16iLVz2o&#10;SVzPbofpXCV6YdByMfav/HP/AK9ZA+Dpxz4j/wDJP/7Ou3DNanNi5xTR514s/wCRW1L/AK8Jv/QD&#10;Xi9fUPiT4MfaPD1/B/wkmN9nKufsecZU/wC3Xln/AAzif+hy/wDKd/8AbK+nymS9lL1PheJJRden&#10;6fqeQeKv+QFP9V/9CFchXvPjX9no2vhm5uP+Ev3bdnH9n4/jUf8APSuB/wCFJH/oZx/4Bf8A2dfo&#10;ORzj9Ufr+iPxHjCSWZx/wr82eZ+Jf+PJP+uo/kaxK9J+IvwrOhaLFeHXvN3XQTb9l24yrHP3j6Vx&#10;n/CL/wDT9/5C/wDr1+k5K08CvVn4vxBOP9pP0Rb8A9bv6R/+zV0dZfg7RPsZuf8ASt27Z/Bj+971&#10;t/YT/wA9R/3zX6VlKf1CHz/M/M801x02vL8kc/4i/wCP1f8ArkP5mqFbus6Kbi6Vzc4xGBjZnufe&#10;qn/CPf8AT5/5D/8Ar1rNpTYUk/Zo9r+CX/JMtN+s3/o566usL4LaN5fw105PtOcedzs/6bP711P9&#10;k/8ATx/45/8AXr8izKUf7Qq/4n+Z+v5bRqPL6Tt9lfkdzoX/ACBLP/r1j/8AQRVpuh+lZ+k3Rg0u&#10;2h8vOyBFzu64Aqwb4kY8n/x7/wCtX47if48/V/mfv2Bo1Pq1LTpH8kYFSWn/AB9xf9dF/nUw0095&#10;v/Haks9MLXkKifrKv8Pv9a/OalSCTP6HoUanu6djWpH+7xWn/wAI9/0+f+Q//r1T16xOjaTNqYl8&#10;zygDs24zkgdefWvnVUjc+kr0Kqoy06Mq1Bff6sf71ZX/AAmZ/wCgb/5G/wDsas6Rq3/CQ3n2D7P5&#10;OEL79+7pjjGB6114dr20fU+MzGEvqNT0H18yf8FJs/2F4Uz/AM/d3/6DHX1b/wAI9/0+f+Q//r18&#10;zf8ABSPw3v0Lwp/puP8AS7v/AJZ/7MXvX12TaZlT+f5M/J+Ik/7Hq/L80fHVf0Cf8GgX/JoXxU/7&#10;KTH/AOm+3r8Ef+EX/wCn7/yF/wDXr97/APg0iU6H+yT8UYAfN3/EaNs424/0CD619xitaLSPx7Gt&#10;LDv5H651ga//AMhJv90fyrR/tk/8+4/76/8ArVl6pKbq8MxXbkDjrXktNHjRkmyrVKf/AFzf71X/&#10;AC/eq8llukLeb1P92sauxpFq5VqOrn2D/pr/AOO03+zT/wA9/wDxz/69TTTuXdFWpKm/s0/89/8A&#10;x3/69Sf2af8Anv8A+O//AF6JxbZMmivF/rV+tWqSPTiJAfO7/wB3/wCvVn7B/wBNf/HaSi7E3RAn&#10;3hT6kFltOfN/SnfZD/f/AEp2ZEpJMjTr+FOpfs5Tndml2H1FUlYnniRv1/Cm06VSpGfSm0nFtmUn&#10;dnHePf8AkNr/ANe6/wAzWJXo03wv/wCEyf8Atb+3Ps23935f2bf05zncPWm/8KE/6mv/AMkf/tlO&#10;9hEfgz/kWbX6N/6G1alQ22i/8IxAND+0+f8AZ8jzdm3dk7umTjr60/zG/uj86XK2K6O00v8A5Btv&#10;/wBcE/8AQRU7dD9K5m28bta28dt/Zgby0C7vOxnAx/dp/wDwnrEYOkj/AL//AP2NZWYXRnU+3/4+&#10;I/8AfH86ZUtknm3kMecbpVGfxqzfniadQ6h/x6P+H8xWp/Yp/wCfn/xz/wCvVHxFZnTtGmvTLv2b&#10;fl24zlgOv40rphzxMequsf8AHsv/AF0H8jUP9u/9Ov8A4/8A/WpGuzqg+z+X5e35s5z7Y/WrSaZS&#10;auVKbJ2q5/Zv/Tb/AMd/+vUF7bfZ9vz53Z7YrW6Y5NcpBX4Jf8HSmf8Ah4F4Qwf+aOaf/wCnbVq/&#10;e2vwW/4Oj4PN/wCCgPhBt2P+LO6f2/6iurV6GW/70vRnJX/hn5qV/UL/AMG6/wDyhy+D/wBfEH/q&#10;Q6lX8wH2T/pp+lf0of8ABAT4qf8ACLf8EkvhNoX9hef5H9vfvftW3du17UW6bTjrjrXdmqbw6t3/&#10;AEZxxP0GrldR/wCQhP8A9dm/mayf+F6f9Sv/AOT3/wBhWvaRnWbWPVw3l/akE3l/e27hnGeM9a8C&#10;zW5aVyCo6v8A9kt/z8D/AL4/+vUX9mn/AJ7j/vj/AOvVXuXGLZQvv+PKb/rk38q5iuu1SxMOmXEv&#10;nZ2wOcbeuFPvXC/2t/07/wDj/wD9apkEoyNjQf8AkLw/7x/ka6iuM8Papv1mBfIxlj/F7H2rrftf&#10;/TP9azluTyyNTQP+P/8A7Zn+lbVcpBrx0qT7SLXfxtxvx/Sp/wDhYJ/6BI/7/wD/ANjUOLZSixnx&#10;L/497T/ff+Qrkq2/E/iA+II4YzaeV5TE537s5x7CsjyP9v8ASrimkRLc5/xT/wAfcX/XP+tZdaPj&#10;OU2t7CpG7MWfTvWN9v8A+mX/AI9V2YjjfHv/ACMT/wDXJP5Vi10Pi2y+36y9x5uzKKMbc9qzP7G/&#10;6ef/ABz/AOvWy2A8T8c/8jdf/wDXwf5Csmtvx7a+X4x1BPMzi4POPYVkeR/t/pXQtjM6m1/49o/+&#10;uY/lT6W1g/0aP5/+WY7e1P8AI/2/0qDMKm0//j+i/wB8UfZP+mn6VLZ2/l3Ub784ccYrQzNmq2r/&#10;APHk3+8Kn8z2qvqZ8y0K9ORQJ6oyazPFP/HnH/11/oa1/I/2/wBKzfE1qXtIwHx+89PY01uY2Zzt&#10;SQd6f9hb/nqP++ayPE/iM+FZIYzZ+f54Y58zbtxj2OetaR3FJOxsVwnxL/5GCP8A69V/9Car/wDw&#10;tD/qB/8Akz/9jXyj+27/AMFIf+Gevi9aeB/+FNf2v52gw3n2r/hIvs+3dLMmzb9nfp5ec579OK3h&#10;CUpWRme/V6r8OP8AkTLL6Sf+jGr8yv8Ah8t/1bj/AOXh/wDcdfbn7JP7T7fGX9nvw98Sh4HGm/2m&#10;t0fsX9p+d5ey6mi+/wCUuc7M9B1x71VWjUjG7Qmmz3Sp0+4PpXF/8LQf/oBj/wACf/sauxfEYtGr&#10;f2MOVH/Lx/8AY1zuLQnFo6ivM66X/hYrf9Acf+BH/wBjWR/Yxx/x8/8Ajn/16FpuVGLZXsP+P6D/&#10;AK7L/MV03OetZGmaGZNTt4/tON06DOz/AGh712P/AAiH/UR/8g//AF6HJIrkkY8X+sFTVdvvDv8A&#10;Ztq979s37MfL5eM5OOufes7z/wDY/Wk2maQTSOu+EP8AyMs//Xi3/oaV6NXm3wgmLeJZwF/5cW7/&#10;AO2lejeY3oPzrCfxF2ZneJM/uc/7X9Ky637zSzqu3M/l+Xn+HOc/j7VB/wAIn/0//wDkL/69CkkX&#10;GMrFTTv9Qf8Af/oKnqG+Q6JKLQN5u5d+7GPbHf0qEase9v8A+P8A/wBak9dR2Zx/jP8A5GW5/wCA&#10;f+gLWXXbXfgH/hJLhta/tbyfOx+68jdjA29dwz09Kj/4VJ/1MH/kp/8AZ1V0i0nY81uv+PmT/rof&#10;51HXttj+yB/a1lFqn/Cw/L+0RiTy/wCyc7dwzjPmjNS/8MYf9VJ/8o//ANupc0SuWR09v/x7x/7g&#10;/lV7QP8AkO2X/X3H/wChCteP4d+XGsf9sZ2qBn7P/wDZVNZ+Cv7Ou4tQ/tPf5EiybPJxu2nOM7uO&#10;lRdGijI9MrmPjP8A8ky1b/rin/oxal/4T7/qE/8Akf8A+xrn/il4v/tPwDqVj/Z+zzIlG/zs4+dT&#10;0xWUU+ZFtOx4bXSfCz/kaP8At2f+YrnfL960fDPiD/hFtT/tP7J5/wC7KbPM29cc5wfSulq6M0nc&#10;9ZqtqXRPqa5D/hc3/Ut/+Tn/ANhWL4y/aD/sKGCT/hEfN8xmGPt+3GAP+mZrLkkWd9Xqv7P/APyA&#10;7/8A6+1/9Br5O/4an/6kT/yqf/aq+hv2NPid/wALE8Kaxff2J9j+z6ikez7T5m7MYOc7VxU1ISUb&#10;sSaZ7VTH+8aZ9r/6Z/rU9tbm6j84Nt56YzXM2kEouSsiKv5Ef+C6n/KXL47/APY7P/6Ihr+vf+zm&#10;/wCen6V/Jr/wW8+Fv9q/8FYPjjqP9u+X5vjNm2fZc4/cRd91eplMo+3l6fqjKUJR3PiCv7Yv2PP+&#10;TR/hb/2TnRP/AEghr+NP/hTv/Ux/+Sn/ANnX9mv7I2nG2/ZR+GNv527y/h7oq7tuM4sYRWucSTjD&#10;5/oOEXLY7ub/AFTf7prna6ea1Iib5/4T2rA+wH/nr/47Xixd0W4yRm65/wAge5/64muJr0O70U6h&#10;bPZfadnmrt3bM4z7ZrM/4VR/1H//ACV/+yptpGtJWRwutf8AHg3+8P51i16jN8Gf7ST7J/wkmzcc&#10;7vseen/A6i/4Z1P/AEOH/lP/APtlNVIo66abRzfwq/5Dlx/16H/0Ja7ymeE/gx/wjV9Jef8ACSef&#10;vh2bfse3HIOfvn0rf/4Qz/qJf+Qf/r1nKcXI6IaIreH+kv1X+taJ6daLHw+dP3gXe/fj+DGP1qcW&#10;JI5k/DbWbkmzRNWJdOOYD/vn+QqxVWOQ2YMQG7JznpTvtx/55j86lptj5JPVFg5xxQM96ijuGkGd&#10;mOaf5h7gUrMnlZUuP9c31plVdQ1gwXkkP2fO1uu/H9Kh/t0/8+n/AJE/+tWiTOVxlcrT/wCvf/fP&#10;86ZXC6l8bfsupXFp/wAIzu8qd03fbcZwxGfuVD/wvTn/AJFb/wAnv/sK0UZWOJxlc9UqtrX/ACCL&#10;n/rg38q5AfGU4/5Fz/yc/wDsKg1H4vm4sJoP+EexvjIz9r6cf7lYckiLoSor7/j2b6j+dYQ8fcf8&#10;gn/yP/8AY1HdeOy8JX+y8ZI/5b//AGNaRT5kCauaVV9R/wBUv+9WX/wmf/UN/wDI3/1qiu/FpmQK&#10;LDGDn/W//WrrszS6Ltc38Qutn9JP/Za0P+Ek/wCnL/yJ/wDWqjrEJ8T+XhvI8jPbdu3Y+npVrcie&#10;sbI5mvIP2gP+Rytv+wYn/oySvef+EQP/AEEf/IP/ANevHv2gfCOPGdrnUP8AmGJ/yy/6aSe9awa5&#10;jnkmkeXAY712Hhb/AJAMH/Av/QjWP/wif/UQ/wDIX/160rC7/si0TTvL8zy8/PnGcknpz61o3cxk&#10;a1fgx+2D/wAnbfFL/sout/8ApfNX7r/27/06/wDj/wD9avwQ/bE8W7P2ufimn9n5x8R9cGfN/wCn&#10;+f2rtwPxsxqbHJV+4FfhL/wl/wD1Dv8AyN/9av29HjM/9A3/AMjf/Y1rjFexCTZ0+i/8hm0/6+o/&#10;/QhXoVeU+DPER1fxjpOk/Y/L+1anbw+Z5mdu6RVzjAzjNfQg+Fhzzrv/AJK//ZV5stGaQTW5ykH+&#10;tX61Zro4/hbskDf27nn/AJ9v/sqn/wCFZ/8AUb/8lv8A7KpujWOxyyfeFPrqrX4WfaJfL/t7HBOf&#10;sv8A9lVr/hUH/Uw/+Sn/ANnRdGkdiT4L/wCv1H/ci/m1d5XN+C/Cf/CIPcP/AGh9o+0BR/qtm3Gf&#10;c561vfa/+mf61L3NI7H4uf8ABy3/AMndeBv+ycR/+l95X5yV++//AAUZ/wCCN5/4KSfFfRfiz/w0&#10;b/whn9h+Hl0j+z/+EQ/tHz8Tyzebv+1wbf8AXbdu0/dznnA+e/8AiFcP/R9w/wDDX/8A3zr06GKo&#10;06SjJ6hytn42a9/yFJPoP5CqdfsDrn/BqyTqbn/hu/sP+aX+w/6idU/+IVk/9H3j/wANf/8AfOt/&#10;rlB9Stj8stJ/5BsGf+eYqxX6kr/wbOHTVFh/w2vv8r5d/wDwrfGcd8f2jQf+Dak/9Hpf+Y5/++NH&#10;1uh3MGnc/Iib/Wt/vGiH/Wr/ALwr9U5P+DZhjIxP7bA5Y/8ANN//AL40J/wbMMrhv+G1wcH/AKJv&#10;/wDfGj63Q7hZn5lVJZ/8fSf71fqGP+Da1v8Ao9D/AMxz/wDfGor7/g2//si1k1I/tl+Z5K7tn/Cu&#10;8Z/H+0Dij63Q7hZn5q1T1v8A48T/AL4r9Iv+HA//AFdj/wCWJ/8Ad1WdK/4N4v8AhLLwaP8A8Nff&#10;Z9yl/M/4V/v6e328U/rNHuNRZ+XlVNV/1af71frGP+DZD/q9v/zG3/3yqvf/APBsV5yqo/bdxg/9&#10;E1/++VCxVC+5TVj8l6/XT/g2k/5Jh8Vf+w9pv/oiasr/AIhgT/0fAP8Aw2n/AN8q+q/+CdX/AATu&#10;P/BNjw34n8Mf8LgHjT/hKb63uvP/AOEf/s77L5KOm3b9on3535zlcY6HNZYrEUqlFxi9RXR9RVt6&#10;B/x4f9tD/SuS/wCEhP8Az5/+RP8A61fJ37Z3/BZFv2J/jEvwZ/4Zy/4SbdpEGof2l/wl/wBix5rO&#10;uzy/scvTy+u7nPQYrzIUp1JWiiZNWPuuvPfF/wDyMl1/vj/0EV+fn/ESYf8AozAf+HG/+91cl4h/&#10;4OJje6zPd/8ADHu3ewO3/hYOccD/AKh9brB4i+xN0fo9Xdab/wAg63/64J/IV+Tf/EQ5z/yaD/5k&#10;D/7grq7D/g42MdlDGf2OM7YlGf8AhYXsP+ofRLCV+wcyR+n0n+rb/dNeaV8Hzf8ABx1iFj/wxv0U&#10;/wDNQ/8A7314mf8Ag52wcf8ADEX/AJkr/wC9tZSo1KXxI0pU51r8h+jX7Wv/ACa38Rv+xI1T/wBJ&#10;ZK/F2vd/F3/Bw9/wvrwrqXwQ/wCGQf7J/wCEvsZdG/tP/hP/AD/sn2lDD5vl/YE8zbv3bdy5xjI6&#10;14t/Y3/Tz/45/wDXruwfwsmrSnSaUj3r/glJ/wAn7eBf93VP/TZd1+yFfhT+z38f/wDhj34u6T+0&#10;V/wif/CRf8I+Lgf2P9v+yfaPPgktv9b5cmzb5277hztxxnI+l/8AiJBb/ozQf+HE/wDvdRiKFWpO&#10;8UQmj1j41/8AKyN+xx/14XX/AKDf1+99fzF/sr/t4/8ADfP/AAcBfsrePv8AhVX/AAif9iXlzp/2&#10;T+3ft/nZgvZN+7yItv3sYwemc9q/p0r5vFRlDESTPfwzvQiFFFFc5uFFFFABRRRQAUUUUAFfjn/w&#10;Xh/5To/8E/v+xluf/S+0r9jK/HX/AILtRed/wXX/AOCfkW7G7xNcjP8A2/2lOPxImXws/Vfwf/yG&#10;P+2R/pXV1w2oas3gm3/tuOAXJ3CPy2bb17559Kpf8L2vP+hai/8AAo//ABNdU4Sm7o4YSSWp1/i7&#10;/UQ/75/lWFVCD4lT+LGNvJpCQeSNwKzFs549BUn9pP8A88h+dTyuOjM5pyldG7of+qk/3hV6qfg6&#10;M6lbzuW2bJAOmc8Vsf2T/wBPH/jn/wBesJ/EawpycSTS/wDj1/4GasVkXesPosxsVgEmPm3Fsdaj&#10;/wCEuk/58V/7+f8A1qi6OuMWoo+U/wBoD/ksviD/AK/f/ZFrjq9Y+Knw7j8TfELVdefVWhNzc7zE&#10;Id235QOuRnpXPn4PwgZ/t5v/AAGH/wAVWiasaeym+hPYf8eMH/XFf5Csz4if8k/13/sDXX/opq7G&#10;18FLFbRxjUSdqAZ8r0H1rH+JnhIQfDjxBN9uzs0S7bHl9cQv71hFrmR0qjU7H8w1dB8Kf+SlaH/2&#10;E4f/AEIV5Z/wtaf/AKAif9/z/hXT/Bb4lTah8WvDlidIVRLrECFvOJxlx7V7r+A6YUanMlY+3Kfb&#10;/wCuFVvtf/TP9aktLgyXCoExnPf2rzHJWPTjhazktC9Xgv8AwUG/5JTo/wD2MSf+iJq95+f2rhPj&#10;98FIvjn4Ws/DNx4hbTRa6gLoTJbebuxG6bcFlx9/Oc9qzVWCe51xwWJ5tj4HqhrPWP6H+lfVv/Du&#10;/T/+irTf+Ccf/HahvP8AgnHpt3tz8WZ125/5gy//AB2reJopXbOmGBxUnZR/FHyXXReEP+QdJ/13&#10;P8hX0X/w7X03/ors/wD4JV/+O1b0/wD4J/6fokTWi/FCaTc2/cdJA7Y/56+1ZzxeHa3OujluM5/h&#10;/FHz/WVqX/H6/wCH8hX05/wwvY/9FJm/8FY/+OVRvf2DLCW5Z/8AhZkwzjj+yh6f9dKxeKoW3O6n&#10;lmMb+H8UfNVblp/x6Rf9c1/lXun/AAwTp/8A0U2b/wAFQ/8AjlTJ+xdZW6iD/hYMp2Dbn+zRzj/t&#10;pWcsTRtudMMsxifw/ijwmkHT8a94/wCGNLL/AKH+X/wXD/45TB+xvZj/AJn+X/wXD/45U/WaPcVT&#10;LMZLaP4o8n+GH/JS/Dv/AGHbT/0clfZFeQeEP2S7TRPFul60vjiSQ2eowTiM6eBu2SK2M7+M4r3f&#10;/hFB/wA/p/74/wDr1lUr0pPRnn4nKsdde7+KPOfjt/ySrVf+2H/o+OvnWvrb4i/DNPFfg680B9YM&#10;AuPLzKId23bIrdMj0ry7/hlC2/6HeT/wXj/4utKVelGOrPNrZRj3L4fxR88/Er/kBRf9fa/+gtXE&#10;V9cXv7EVj4zhGlyfEaW3EbebvXSw2ccYx5g/vfpVT/h2tpf/AEV64/8ABIv/AMerdYqhbcxeS5i/&#10;sfiv8z5Kv/4Px/pVevri5/4JpaXKQP8Ahb9wMf8AUEX/AOPVF/w7M0v/AKLBcf8AgkX/AOO1vDFU&#10;Lbh/ZGPWjj+KPlrS/wDUN/v/ANKtV9OD/gnJpunfuR8WZ3z82f7GA/8AatH/AA7z07/oqk//AIKB&#10;/wDHa3WJotbnPLK8apfD+KPnTT/+PRfqf51PX0dbfsA6fDCIx8UJjg9f7JH/AMdqT/hgXT/+inTf&#10;+Ckf/HK6Y4qhyrU5nleNv8P4o+Ubz/j7l/66H+dR19STf8E7dOmlaX/ha043MTj+xx/8dpv/AA7o&#10;07/orE//AIJx/wDHa3WIpW3OR5fi0/h/FHya3U/Wup+Bv/Ja/B//AGNOn/8ApTHX0kv/AAS/0pwG&#10;/wCFy3Azz/yAl/8Aj1aPhP8A4J0ab4D8VaZ44j+LE902jahDfLbNoyoJTC4k2bvNO3O3GcHGeldL&#10;xVFq1zz5YLEK+h+hlecftc/8m4eK/wDrwT/0alYf/DVF538FRf8Agef/AIivNv2wP2rLyH9mvxZK&#10;PBMRxp6cfbz/AM9k/wBiuSOkk2efLDVuXY+U6+tv+CKv/J68P/YrX/8A7Tr82f8Ahr2+/wChEh/8&#10;GB/+Ir6N/wCCW3/BQPU/hb+1PF4ph+F0F6R4fvIvIbV2jHzbOc+UfT0rrnXp1IuMXqzilh6vK9D+&#10;hevL/wBp7/kC6V/19Sf+givmD/h8vrv/AEb/AGn/AIUjf/GK8m/aw/4LT69p+haQ4/Z7s23Xcgwf&#10;Erj+Ef8ATvXNTw9XnWhxzpz5T6Ur3L9k3/kA6v8A9fkf/oFfkT/w+71//o3Sz/8ACnf/AOR66PwR&#10;/wAHIHir4LW0+m2/7JWn6iL2QSl38ZvFswMYwLRs12PDVpKyRnGnO5+1tbGh/wDHj/wM1+K3/EVV&#10;4y/6Mo0z/wALyT/5DrpfCv8AwdK+MLzS/OP7GGmr+8Ix/wAJ1If/AGzqfqWJ7Gji0fshXs3w6/5E&#10;rT/+uJ/9CNfg3/xFFeL/APozTTf/AAuJP/kOtKx/4PGfHPhC1Tw1H+wNpNwLQbBMfiLKpbv0+wnH&#10;X1qJ4HEtaL8Sobn72V8teKv+Rn1L/r/m/wDQzX5e/wDEZ748/wCkfWkf+HJl/wDkCuRu/wDg5y8W&#10;a3dS6y37HWnRm7kaYxjxvIdu47sZ+yc9adPA4mO6/FGjaW5+sS9R9av1+RX/ABEweKxz/wAMgadx&#10;/wBTrJ/8iUv/ABE8eLv+jOdN/wDC3k/+RKt4LEPoLnifrtH/AKxf94VrV+R3w0/4OTfFfjz4j+H/&#10;AANJ+yPp9sus63aWLXK+M5HMQmmWPft+yDON2cZGcda/X0aVkZ+0f+Of/XrCrRqUbc63DniV7T/j&#10;5T/eFalULi2OnQteiTf5YztxjNU/+Euk/wCfFf8Av5/9asg54mzN9z8ahrNTxRJcMIjZgZ77/wD6&#10;1P8A7Zf/AJ4D/vqglyVzY07/AFjf7tW6wbXX3hckWwOR/eqf/hJ5P+fNf++//rVLTuNSSE8T/wCt&#10;i/3TWXVu/vm1V1ZowmwY4Oc1B5H+3+lUhOSuZep/8fP/AAEVXrQvrDzJ93m4+X+7UP8AZv8A02/8&#10;d/8Ar0DU4nrPw0/5Eew/3H/9Dat2vK9F+Ltx4V0yLQE0NJxbAgSmcruyS3TBx1q1/wAL9u/+hZj/&#10;APAo/wDxNZ+zkPniP1j/AJC11/18v/6Eaqyf6tv901N5jap/xMyAhuf3pTrt3c4z+NJNakRMd/RT&#10;2q00HPE8fp0P+tX/AHhXF/8AC1p/+gIn/f8AP+Fc38Yv2lrv4T/CXxP8UYfCEd8/hvw/eaolk16Y&#10;xOYIHlEZbYdu7bjODjPQ1uotuyI5kezVp+Dv+Rjtv+B/+gNX5Nf8RH/in/o0rT//AAsn/wDkWvUf&#10;2MP+C63iH9of9pXw38Hbn9myy0pNY+2br+PxS8xi8qznn+4bdc58vb1GM57YraWErqLbQ/aRZ+pt&#10;OTr+FeR/8NM3n/Qnxf8Agaf/AIit34e/Gq48ba3LpMnh5LcR2rTbxcls4ZRjG0f3v0rmcJJXYk1c&#10;9Brc8Gf8vP8AwD/2auU/tl/+eA/76qey8ey+H923TFl87HWXGMfh71m9i+eJ6BXDfE3/AJD0P/Xm&#10;v/ob0f8AC4Lj/oAp/wCBB/8AiamtrI/ElDrssn2QxHyPLUb84+bOeP736UR913Yc8Tlq6HQ/+QXF&#10;/wAC/wDQjVz/AIVgn/QZP/fj/wCvTX07+xW/sxZvMEX8ZXGc89PxpykmioSTYtFN3n0FOHIzWTVz&#10;enuDdD9K5+ugPIxWb/Y3/Tf/AMdqbWKmm9ivYf8AH9B/12X+Yrqq50af9jIuxLu8o79uOuOcVP8A&#10;8JdJ/wA+K/8Afz/61S1cylFo3oP9av1qzXOWXiqSW6SP7EBk9d//ANatL+3X/wCfYf8AfVTZnNU0&#10;epZ1P/j2H++Kz6tQXDau/wBlKiPA3bhz/nrU39hD/n6/8c/+vWkXZEpNrQz6KdriHR1jZW8zzCeo&#10;xjGP8azv7Zf/AJ4D/vqtErofJI9P+EX/ACBrr/r6/wDZRXWVyPwOY6joN5Kw2bbzGBz/AAiu3+wj&#10;/nofyqGnc2jF2PDvjT/yPtx/1wi/9BFcnXX/ABtg8v4gXC7s/uIu3+yK5Ly/euiPwolxlc9N8I/8&#10;i1Zf9cBWjXmNp8Z7jQbddGXw+kothsEhuSN2O+NvFS/8L9uf+hYj/wDAs/8AxNDjIye50c3+tb/e&#10;NQ3f/HpL/wBc2/lXS2fglL+0ivjqJUzRrIV8rOMjOOtLc/D2NreRf7VblD/yx9vrXKZ2Z5DVPxD/&#10;AMgS5/65GvQP+FSxf9B1v/Af/wCyrK8bfDOPTfCd/fjWGcxW5bb5GM/+PVldG8Iy50eOV8/f8FNf&#10;+TT9U/7Cll/6OFfQ/wBk/wCmn6V8of8ABaP4hzfCL9hDW/G0GlLftDremx/Z3m8sHfcKM7sHp9Kh&#10;auyPbw6ft4+p+fFdT8Kv+Qvc/wDXv/7MK+Q/+G+tS/6JjB/4Nm/+N17f+wx+0FdfHzx5rHh+58Lx&#10;6WLLSBcCVLsy7z5qrtwVXHXOanEU5xots+swP+9w9T6IrN13/Wx/7p/pXUf8IuP+f0/9+/8A69Zf&#10;iLw6sUsX+lk5U/wfT3rxqnwM+5y1P65H5/kc7XqHwc/5FST/AK/H/wDQVrz/APsIf8/J/wC+P/r1&#10;1ngnxE/hnSG05LUTAzl95fb1A46H0rgrq9M+4y12xPyZ6BVK5/17fWsT/hYkv/QKX/v9/wDWrKv/&#10;AIpTRXjx/wBiqcEc+efT6VwSTsfV4KUVVfodbVqP/Vr/ALorgv8Aha0//QET/v8An/CrMfxZnCAf&#10;2GnT/n4P/wATSinc9NVII7atBeg+ledf8LZn/wCgGn/gQf8A4mtsfEeUDH9kr/3+/wDrV2YfS9zj&#10;xlWDcToNc/5A13/17P8A+gmuBrW1b4iSy6Xcxf2Uo3QOM+d7H2rj/wDhK5P+fJf++/8A61fS5U70&#10;pep8NxDVgq8PT9Q+IP8AyKN39Y//AEYtea12PxA8VSHwldD7EvWP+P8A6aL7V5t/wk8v/Pmv/fz/&#10;AOtX6DkSbwjt3/RH4nxjUg8zjr9lfmzK+Mv/ACLEH/X+v/oD15pXYfGzxbLD4Wtz9hU51BR/rP8A&#10;pnJ7V5f/AMJrL/0D1/7+f/Wr9OyOLWAXqz8X4gnF5i/RHaeG/wDlt/wH+talcf4T8XyTm4BsVGNn&#10;/LT/AHvatn/hJ3/58x/38/8ArV+mZT/uEPn+bPzvMZJ4yXy/JFrUf9eP9z+pqCiK9OpAzmPZtO3G&#10;c+/9ad5fvVVf4jLpfw0e5fBr/km+nfWb/wBHPXUVzfwZhz8N9OO7vN2/6bPXUeR/t/pX45mbX9o1&#10;f8T/ADP2rKk/7Mo/4Y/kjesP+PGH/rkv8qmrPttRaK3SLygdqAZz7U86s4GfJH51+Q4mcfbz9X+Z&#10;/QOBhL6tS9I/kizUth/x/Qf9dl/mKxf+Ekf/AJ9B/wB9/wD1qs6Prz3Gr2tv9lA33Ma539MsB6V+&#10;Y1Jxsz+hqCfu/I9ArJ8c/wDIq3f+6v8A6Gtb32D/AKa/+O1j+PbPy/CV4/mZwq9v9ta+djKN0fTY&#10;iL+rz9H+R5fWz4D/AOQ6f+vdv5isfyz/AHh+VbHgjMetls5/cN29xXo4ecfbx9T4LM/9wqeh2dfN&#10;H/BSD/kBeFP+vu7/APQYq+kvPP8AdFfK/wDwVB8Svofh/wAHstmJfMvLwcvjGEi9q+yydr+0afz/&#10;ACZ+Q8SNLJarfl+aPmiv3b/4NQP+TUPib/2USP8A9IIK/n6/4WPL/wBAlf8Av9/9av3z/wCDR3Xn&#10;1/8AZH+KNw1sItnxHjXAbOf+JfAa+5rJumfi2Pq0/qz17H6z1Xuf9afpVjn1H5Vn3960N0Y/LBwB&#10;zmuCcJcp4lKpCUrIkpjdT9ag/tI/88R/31T0mMi79oGe1c1SErHRFq4+im7z6CpAmRnNTBNF3Q2p&#10;Kb5fvUogJGd1ORMpIan3x9anqNYCGB3d6m2H1FSRzxGnp+NFL5ZPU0vl+9OzZnJpsjk7U2pJI+nN&#10;N8v3osySGfqPpUdS3CHcAD2pmw+oqlsJySZ0vg7/AJBTf9dz/IVq1x1l4tl0GI2SWKygtv3GTHXt&#10;09qm/wCFjz/9AlP+/wAf8KzlGTYueIeIv+QzP9R/6CKpVW1HxJJfXj3ZtApcj5Q+ccY9Kh/tl/8A&#10;ngP++q0WxDkiw3U/WkqSKDzoll343KDjHTNO+yf9NP0rAXPEtVPpv/IRt/8Arun8xU/9jD/n4/8A&#10;Hf8A69Ph00WsyXIm3eWwbbt64OaDW6OjrK8bf8ixdf8AAP8A0Nad/wAJA/8Az6j/AL7/APrVk+OP&#10;ELjwvdEWo/g/j/219qlJ3BSVzlKs6X/x8N/uH+YrA/4SSX/n0X/vv/61b3w8LeJ9alsJMQhLVpNw&#10;+bOGUY7etbN2NFKLZoVT1b/ln+P9K67/AIQaP/oJN/36/wDr1yXxSU+DfsPlH7R9p83O75du3Z9c&#10;/e/SlGUWy5SSRSr8Gf8Ag6K/5P8A/CH/AGR3T/8A066tX7jf8JtP/wBA5P8Av6f8K+G/+CmH/BH3&#10;Rv8AgpP8d9J+Oeq/Hm68IyaT4Sg0Eabb+HVvVlWK6urjzt5njwT9qK7cH7mc84HoYGrCniOaT0Oa&#10;q+eFkfz91/Q5/wAEMv8AlFl8Lv8AuN/+ny/r5g/4hdfCf/R5mo/+ENH/APJlfpn/AME+P2AdO/ZW&#10;/ZB8I/AW0+KE2tx6D9v26nJpIgabz9QubjmMSttwZtv3jnbnjOK7MfiqNSilF9TmUJI6CvWvDH/I&#10;uWH/AF5x/wDoIrM/4ULb/wDQzv8A+Ag/+Kqu/i6Xw47eH0sVlFiTbiUvjfs+XOMcZx0rx21PYuKd&#10;zqar1zv/AAsef/oEp/3+P+FR/wDCwJf+gWv/AH9/+tTUWjWGm5u61/yBrv8A69ZP/QTXmFdfc+Np&#10;b+2ksTpyr5yGPd5ucZGM9Pesf/hGE/5/D/37/wDr1MlYbdyt4b/5Dlv/ALx/ka7KsLQPDax6xA/2&#10;wnDH+D2PvXWf2MP+fg/98/8A16zluIydQ/1A/wB4VSrR8Uwf2Vpoulbf+9C7SMdjXO/26/8Az7D/&#10;AL6px2AvydqbUenXZ1F2UoE2jPXOatfZP+mn6U7oylFtnH+Pv+QhB/1x/qawa67xhoYvbyJzc7cR&#10;Y+5nufesj/hFx/z+n/v3/wDXq01YXLI4zXf+Qg3+6P5VTrq9T8EpcXZkOokcDjyv/r1B/wAIFH/0&#10;E2/79f8A16pTiSfNnxC/5HXUv+vk/wAhWNXYfErwssPjvVIhek7bo8+X7D3rE/4Rsf8AP4f+/f8A&#10;9eulNWMzYtf+PaP/AK5j+VPp0FtshRd/RQOntTjBgZ3fpSW5FmSU+3/16f7wqLefQUC4aAiXaDtO&#10;cVZnZmtUN/8A8e5+oql/wkD/APPqP++//rVDf+IH+zn/AEUdR/H/APWoEyWs/wARf8e0f/XT+lM/&#10;4SB/+fUf99//AFqz/EOvu1tGPsw+/wD3/b6U0ncizIq4z4rf8fFj/uSfzWui/t1/+fYf99Vi+K7A&#10;+JZIHaXyfJVhwN2c4+npWsXZkyV0cVX5u/8ABXD/AJOb03/sTbX/ANKbqv1A/wCEJH/QR/8AIX/1&#10;6/Mj/gsZYf2N+1PplqJfMz4KtG3Fcf8ALzdj+ldmFknV0MXFo+VK/WX/AIJs/wDJlPgn/rnf/wDp&#10;wua/JXzz/dFfrh/wTRtfO/Yj8Dy+ZjMeocY/6iNzXTinamgTsz22tKD/AFCf7g/lVX7B/wBNf/Ha&#10;63TfASXOnW9ydUI8yFGx5PTIB9a82TQ3qc9W5Vz/AIV3H/0Fm/78/wD16xv7Vf8A54j86h67FwVj&#10;W0f/AJC1r/18p/6EK7uvONE1N31qzTygM3UY6/7Qr0XefQVnJWLKniH/AJA83/Af/QhXMV1OqxG6&#10;sJIC23djnHuDWP8A2EP+fk/98f8A16cdio7G38Hv+Rmn/wCvBv8A0NK9IrzfwGDoGsSXinzd1sU2&#10;njqynP6V1v8Awl0n/Piv/fz/AOtWcotso6G0/i/Cpq5c+OZbXppqtu/6a/8A1qP+FiS/9Apf+/3/&#10;ANas3GVzWLXKWPFn/IRT/rgP5msusHxx8VJrTVo4xoqtm3Bz55H8Te1Y/wDwt2f/AKASf+BB/wDi&#10;a1inyg9z1fQv+QXH9W/mat1w3hr4mzT6LDL/AGOoyW48/wD2j7Vf/wCFjy/9Alf+/wB/9apadyls&#10;fQHhn/kXbH/r0j/9BFXq5Xwl4vkm8L6dL9hUbrKI48z/AGR7Vo/8JXJ/z5L/AN9//WrE0Wxs02f/&#10;AFD/AO4f5Vy5+I8oOP7JX/v9/wDWo/4WHLN+5OlKN/y587pn8Kdmao0qyPHv/Io3v/XNf/QhVj+2&#10;X/54D/vqodQiPiazk0J28kXA2mUDdtwc9OM9KFoxXTPKKZP9wfWvRP8AhSEH/QyP/wCAo/8Aiqzv&#10;Evwni0XTherrjSfvAu02+Ouf9qteeJNmcPXK/FH/AI9LP/ro/wDIV6H/AMIon/P8f+/f/wBeqGuf&#10;CWHxckcD660HkktkW+7Of+BCmmrkvY8Zr63/AOCdP/IieIf+wvH/AOihXj3/AAzZbf8AQ3yf+AQ/&#10;+Lr6N/Yn+GcfgrwlrVnHrDXPnaijlmg2YxGBjqaivOPs2KKuz12tPSv+PT/gRqL+xv8Apv8A+O1m&#10;an4ol8PXbaYlmsoUBt5fHX8K4G+bY1XuO7Ohr+Vf/gtN/wApTvjZ/wBji3/oiKv6f/8AhYlx/wBA&#10;pP8Av8f8K/lJ/wCC2Hxdntv+Cq3xugGhIdvjFuftB/54Rf7NellMJe3l6fqZ1pRklY8Wr+wn9k//&#10;AJNa+Gv/AGIGj/8ApFDX8Xf/AAuS4/6ACf8AgQf/AImv7Ev2T/ilcH9ln4aH+xk58AaN/wAtj/z4&#10;w+1b5vCTjD5/oKi0m7nt8/8AqW/3awazW+J88ilDo6c8f64/4VF/wk8n/Pmv/ff/ANavHhGSRrJ8&#10;z0NqD/XL/vVdrn9L197vUYLU2wXzJAud3Suo+wf9Nf8Ax2pqKzLgnYbY/wDHyv0P8qvVTMRsx9oD&#10;bsdsYpP7Vf8A54j86izZ1UlaJfTr+FOrLn157ZQ4tgcnH3qi/wCErk/58l/77/8ArVLjK5vFOxrv&#10;1/Cm1nW/iB7osTbBduP4qk/tV/8AniPzqeVmihJktz/rfwqOnwlr0GU4XBxin/ZD/fH5VV0jVTjF&#10;WY61+5+NSVHGDENuc07efQUyG7nPax/yEpv97+lVq0r/AE8T3kkplxuPTbUX9kj/AJ7n/vmtEcz3&#10;PAdf/wCQ9ff9fkv/AKGaqdx9RXWaz4FSXWLuX+0yN11IceT/ALR96qv4EREL/wBpk7RnHk//AF63&#10;TVjjY5eg+lMuP9Q/+6awl8bSYH/EuXp/z1/+tUtn4pfUbuKwNkE86QJu35xk4z0rGzOMnpk/+r/E&#10;Vsf8I2P+fw/9+/8A69IfC6y4Q3pGT/zz/wDr0R+JDW5h02TtW/8A8Ian/QQP/fr/AOvWF8QUPgvR&#10;4tUjP2gyXIi2EbcZVjnPP939a607uxpZkdWtN/j/AA/rXE/8LLn/AOgQn/f4/wCFbfgzxbJrhuQ1&#10;iI/K2dJM5zu9vam4tILNHS149+0H/wAjna/9gtP/AEZJXrP24/8APMfnXmPxo0wat4pt7lpvL26e&#10;i4C5/jc/1qofEY1fhPOap3X/AB8N+H8q6P8A4RhP+fw/9+//AK9c3r5/s7VpbMfPs2/MeM5UH+ta&#10;2uc0hlfgP+2R/wAnefFX/spGuf8Apwnr98Ptx/55j86/BH9sSLzP2uPinJuxu+I2uHGP+n+au/Aq&#10;02Y1NjzWv28r8R/I/wBv9K/fv/hRkH/Qyv8A+Ag/+KrTGNK1xQaRzHwx/wCSk+Hv+w5af+jkr7Er&#10;508G/B2LR/F+lasuvtIbXUoJhGbbG7bIrYzu46V9Af2k/wDzyH515lRps1WuxcXqPrT6rafcNe3i&#10;WxULuJ569s1rf2SP+e5/75rMuKdiPTP+Pk/7hq/Wp8OPAcfizXpNNfUzAFtWk3iHd0ZRjGR612//&#10;AAz9b/8AQ0v/AOAY/wDi6lzinZmsU7HmlFeg6n8EIdPCEeJGffn/AJdQMY/4FVT/AIVFF/0Hm/8A&#10;Ab/7KlzxZrGErGN4W/485P8Arr/QVp1taF8MYrS2dBrLNl858jHYf7VXv+Fdx/8AQWb/AL8//XpO&#10;SuWoux51rf8AyEn+g/lVSvQr34QxXlw1wdeZcgcfZs9v96of+FLw/wDQxN/4C/8A2VUpRsS4yueR&#10;al/x/wA3/XQ1BXo2ofBGBr2Vv+Ejflz/AMuo/wDiqi/4UhB/0Mj/APgKP/iqOeJnySPI3++frQvU&#10;fWtm48KJHO8f24na5GfL9/rUUnhtYo2kF2TtGcbP/r07oVmUqoeKf+Rfuv8Arl/UVfpsmjrr6HRm&#10;uDELj5DIFzt/CqWjEea1vfDn/kZ0/wCuL/yrqf8AhQtv/wBDO/8A4CD/AOKq5onwkh8NX41RddaY&#10;qpXYbfb199xrRyTRoXajuOi/WtH+yR/z3P8A3zVXU7MWyIwk3Zb09qRM/hKlYHjH/j4g/wBw/wA6&#10;36mtfAEfjLdO+qNb+RhQBDuzn8RQ3YxOBr8g/wDgt5/yenH/ANibYf8Aoyev2/8A+FG2/wD0Mj/+&#10;Ao/+Kr46/bm/4IqaH+1v8bV+K95+0Nd6E66Nb2P2GPwytwMRtId+83Cdd/THat8LVhTq3kJq5+It&#10;Y2pf8f0n1H8q/W//AIhtfDP/AEdxf/8AhFp/8l1lah/wbYeGGvHb/hrq/wCv/Qlp6f8AX3XprG4d&#10;9SbM/J6ty1/49o/+uY/lX6f/APENd4Y/6O6v/wDwi0/+S60Iv+DcTwxHEsf/AA1pfnaoGf8AhDU/&#10;+SqUsZh+5Mkz8sZ/9Q/+4f5V85N1P1r91tS/4NzvDFtp1xcj9rG/PlwO2P8AhDU5wCf+fqvyj/4Y&#10;wsTyfiDL/wCC0f8AxyuWu1iWvZ62O7BVadFPnZ5L8Jv+SoeHf+w3a/8Ao1a+0K4T9lz9gLTfH/7S&#10;ngDwLL8T57VdZ8ZabZNcrpIcxCW5jTdt80ZxuzjIziv17H/Bu74ZIz/w1Zf/APhHp/8AJVKlOOGV&#10;qmlxYurCtJODPye+Kf8AyIl99Yv/AEaleQV+03xD/wCDdLwzfeELu1/4avv13GP5v+EOQ9JFP/P1&#10;XmX/ABDZeGP+jub/AP8ACMT/AOS66oYzD23OSzPjH/giN/ym+/Z0/wCxln/9Irqv6+a/mW/Zv/YI&#10;0/8AYB/4OB/2U/AOnfE6bxQuuXNzqDXU2ki0MJEF7Hs2iWTd93Ocjr0r+mmvlsfOM8XOS2PoML/u&#10;8fQKKKK5DcKKKKACiiigAooooAK/Hf8A4Lqf8p3P+Cff/Yz3H/pfaV+xFfjx/wAF0V3f8F3v+CfS&#10;jv4nuP8A0vtKa3Jl8LP07+JX/It/9vC/1rz+vU/Ffht9d0r7Ct2I/wB6G3FM9M+9c1/wqmf/AKDa&#10;f9+D/jXfGSSPNMvwV/x9z/8AXMfzroqpR+F38JP9okvBP5w2gBNuMfiaf/aS/wDPH/x6s56yui1s&#10;dp8PP+PS5/66j+VdFXnehfEGPw3HJA2ltN5jBsibbjj6Gr//AAuSD/oX3/8AAkf/ABNc8oycjqh8&#10;CNHxN/yFW/3FrPqS31ceK1OrJb+QCdmwtu6e/FP+wt/z0H5Vi07nQoto8x8V/wDIxXf/AF1/oKzm&#10;6H6V0XiXw7JNr11ILtRmTps9h71RPheUjH2xf++P/r0c0Udsac7LQhi/1aj2rD+Kf/JMPEf/AGAb&#10;z/0Q9bW/ySYyM7TjOawfinP/AMWw8R/J/wAwG87/APTF6yi1zI7o0ammh/IjXW/AT/ktPhb/ALDl&#10;v/6GK5EEkZwPzrsP2f42m+N3hWIEDdrtuM/8DFe/Jr2fyOiFCrzrQ+9am0//AI+0/H+RqwNDfHFw&#10;v/fNB057Ai6aUNtOMAevFeRKUWj3qeHrc60LVNk7VB9uP/PMfnV/w9pr+Irx7RJhEUj37iuc8gY/&#10;WuSTsrnpQw9ZySSKtFdH/wAK7uP+gqn/AH5P+NUdY8KzaQ0Ya+WTzAekeMYx7+9c86kHG1zvoYPE&#10;+0XumVVS8/1//AR/WtP+zZP+ey/981R1O2aG4ClgcoDnH1rmco2PVo4LEqfwlWq1x/rTVryz7Vpa&#10;f4Jl1ezXUF1FYxJnCmPOMHHr7VDlGO530cFiXL4fyMCqM3+tb/eNdmPhxPj/AJCy/wDfk/41Rl+H&#10;E/nMP7WT7x/5Y+/1qJVadtzqWX4yW0fxRzFR11J+G8x/5iyf9+T/AI1UHgabHOor/wB+v/r1HtYd&#10;yv7Mxz+x+K/zMfTf+Qjb/wDXdP5iuurNsvBEsd7DL/aCnbKp/wBX7/Wui/4R+TP/AB9D/vmj2sO5&#10;zVsozCbVofiv8zG1cj+z5Bn0/mKxK6vV/D0n9nyH7SO38PuKxP8AhH5P+flf++a0jUhbc5ZZJmbe&#10;lP8AFf5jvC//ACEH/wCuJ/mK3qz/AA5okkV8x+0A5iI+77itv+yn/wCew/Kn7SHcFkuZr/l3+K/z&#10;KL9aSrN1YNAVPmA5z2qHyD/eFbQqQtuYTyfMub+H+K/zM/Uf9eP9z+pqCreowN54G4fc/rVc25P8&#10;QrshUhyrU8+plGYqb9z8V/mInT8adVuy0Z7iAS/aAM9ttTHw/J2uh/3x/wDXrZTjY45ZXjlK3J+K&#10;M0dPxpaunRZFOPtA6/3f/r0h0aQD/j4H/fP/ANeu1NNHkzy7GKT938jSj/1a/wC6Ki1T/kG3H/XB&#10;/wCRp6OwUAAcCotSZn0+dSBzEw/Q1smrniTweJs/dPPK8z/bG/5Nm8Xf9g9P/R0dep/YW7yD8qs6&#10;P+yjffto6nD+y9p/jaLw/N4xb7HHrM1gblbUqPN3GIOhf/V4xuHWuqUkkeLLC1+V6H4/17P+wb/y&#10;XtP+wPc/+y1+oH/EHJ49/wCj99I/8N5L/wDJ1bHgX/g148Zfspa8Pive/tk6ZraLC1p9hi8ESQHM&#10;mPm3G7bpt6Y71hSrU/arU8yph63I9DwCvHf2wP8AkXtG/wCv2T/0AV+i3/DqzWv+i02v/gib/wCP&#10;VzXxH/4Ic+I/jlaWul237Rtjpv2CVpS7+GHl37hjGBcLivXhXpKabZ5U6VRReh+Slc344/4+4P8A&#10;rmf51+sX/ENR4u/6O603/wAIyT/5Kqjq3/Br94y8QypMn7ZGmReWuMHwRIc5/wC3uuyGLw9/iOdJ&#10;x1Z+R9dh4I/5Av8A21av01/4hXfG3/R6Wlf+ENJ/8mVp6R/wbKeMNAtfsD/tgabKQxbePBcg6/8A&#10;b3WqxmHf2iZyi0fmfXC+Jf8AkOXP++P5Cv10/wCIa/xd/wBHcab/AOEbJ/8AJVZF9/wa2+M9Wu5N&#10;RT9s3S0EpzsPgeQ47f8AP3TWKoP7REZxi9WfkpXe6b/yD4P+uK/yr9KP+IVzxr/0elpX/hCyf/Jl&#10;dXZ/8GwHjOK0ij/4bH0w7Y1Gf+EJk9P+vun9aodwnVptaM/LJuhqpX6uH/g2D8Ztx/w2Npn/AIRM&#10;n/yXTv8AiFr8Z/8AR5ul/wDhDyf/ACXSeLw6+0QpRZ+af7On/JwfgT/sctL/APSuKv6wl6D6V+Qf&#10;w3/4NmfGHgD4iaD47l/a/wBNul0TWrW/a2XwXIhmEMyybA32s7c7cZwcZ6V+tw1kAY+zn/vr/wCt&#10;Xm46tTquPI7juiTWv+QVP/uVytc7+19+0da/sy/sz+Mvj3eeEpNYi8LaM98+mRXgga4Cso2Byjbe&#10;vXBr8w/+IpDwh/0ZnqX/AIXEf/yJXNToVaqvFXC6P1jtP9ePoat1+Scf/B0t4PhcSH9jHUj7f8Jx&#10;H/8AIdSf8RUXg/8A6Mt1P/wuY/8A5DrT6nif5Quj9ak6/hTq/KHQ/wDg6L8H6xM8I/Y11KMomc/8&#10;JvGe/wD16Vqf8RNnhA/82fal/wCFrH/8iUfVMR/KLmR+p0HepK/KDVP+Dovwforon/DGmpSeYM/8&#10;jxGMY/7dKqf8RU3g/wD6Ms1P/wALqP8A+Q6PqeI/lHzI/WK5/wBb+FR1+VVr/wAHRHhHUozcL+xr&#10;qSc4wfG8Z/8AbSpP+Injwn/0Z1qP/hbR/wDyJR9TxP8AKF0fpxqX/H9J9R/KoK/M8f8AByR4U1L/&#10;AE0fslagnmc7f+ExjOO3/PrR/wARHfhX/o07UP8AwsE/+Rar6rX7C5on64aT/wAgq2/690/9BFSz&#10;/wCof/cP8q/LKx/4OZ/CUFjDAf2QNROyJVz/AMJpHzgf9elTw/8ABzJ4Su5VtB+yDqK+awTd/wAJ&#10;pHxnj/n0rL6niL/CHNE+ga86/bA/5NO+Jv8A2T/WP/SKWvbh8MJ/+gyv/fk/415x+2N8NZof2SPi&#10;hMdXU7Ph7rLY8k84spverptc6DnifgTX0T/wSg/5P98A/wDcV/8ATVeV4Z/wikn/AD+r/wB8f/Xr&#10;6P8A+CSPgqW+/wCCg/w/tV1BVLf2r8xjzjGk3h9a9qq17N+hCaufr/Xb/AP/AJHK5/7Bj/8AoyOq&#10;v/Cqbn/oNx/9+D/jW14E0CTwFrEmsy3K3Qktmh8tV2YyytnPP939a8Sck4l80T02qerf8s/x/pWX&#10;/wAJ7H/0DG/7+/8A1qhuvGCXe3Gnlduf+Wv/ANasLMd0Xq9B+FH/ACLs/wD1+t/6AleV/wDCSD/n&#10;zP8A38/+tXpXwb1IXnhieUQ7cX7DG7P8CUpJpBdHY1zev/8AIWl/4D/6CK6Dz/8AY/WuZ8QXRGrz&#10;Dy/7vf8A2RWZpSkuYhqReg+lVftZ/wCef/j1WogZI1ccZANB2UmpPQMjpmo6l8s5zQLViM7hUyNu&#10;VsrXn/HpL/1zP8qw66i30d9TuI9NE4Q3Eixh9udu44zj8a2v+FBXf/QzR/8AgKf/AIqocktzOomr&#10;XOE03/j+j+p/lWzWzrHwhuPC+nSa6+upMLfBMQtyu7JC9cn1rC88/wBz9aE09jhrRbloaXh//j+P&#10;/XM/zFbVc/ol35V6WMefkPf6Vr/2kP8Anif++qqzKpxaiZnjb/V2/wDvN/SufrV8b6oFjtv3J+83&#10;8X0rn/7WH/PA/wDfVax+Es9l/Z9/5Fy+/wCv7/2Ra76vEfhj8WYfB2lXFi+htcGW437hcbcfKBj7&#10;p9K6b/hoi2/6FST/AMDB/wDEU+ST1Rok7HLfHL/koVx/1wi/9BFchXXeKm/4WHrL+J4h9kEqqghb&#10;5yNoxnPH8qzv+EJk/wCgiv8A36/+vWqi7DszzrVf+QnP/wBdTVeuf8efEiPw34y1LQm0gzG1umjM&#10;omxux3xjisn/AIXHD/0AG/8AAn/7GtVGVjkadz7Y0P8A5Atn/wBesf8A6CKsT/6h/wDcP8q5rw/4&#10;1WTQbGQacRus4jjzf9ge1XYvFYupVtfsW3zGCZ8zpnj0rz2ncFGRDWH8Sv8AkQ9V/wCvRq9A/wCF&#10;dy/9BVf+/P8A9esX4ifDeaXwRqcQ1ZRutSM+T/8AXrlujohrJHyzXxP/AMHA/wDyjX8Q/wDYxaT/&#10;AOlS1+hP/Corj/oOJ/4Dn/GviP8A4OEfhVPa/wDBNDxFOdaRseI9IGPIP/P0vvSpte0R7FBP20fU&#10;/nWr6v8A+CSf/JX/ABP/ANi2P/SiOvnL/hX8v/QUX/v1/wDXr6f/AOCW3h5/D/xW8R3DXQlD+Hwu&#10;AmMfv0966cW19XkfV4BP65D1PuesfxP/AK2H/db+laX2v/pn+tZfiF2nliIAGFP9K+dqfAz7rLYt&#10;4uPz/IzatWP+qP8AvVW8t/UVraJo73loZROF+cjG36VwVmuQ+1y+LWI+RBWHqv8AyEJPqP5CuuPh&#10;uQ8G6X/vmnL8JbjVh/aC62iCT+EwE4xx6+1cUpRSPpMM0qjv2OHqdPuD6V2P/ClLn/oYY/8AwGP/&#10;AMVSf8KkuE+X+3E44/1B/wAamM43O11ILdnIV0lW/wDhU1x/0G0/78H/ABrR/wCEKm/6CC/9+/8A&#10;69dVFp3scOMrU046nO6j/wAeE3/XJv5Vztd7qfguVdOnY6gvELH/AFft9a5b/hF5P+f1f+/f/wBe&#10;vpMo/hS9T4biKtTdaGvT9TkvH/8AyKd1/wBs/wD0Na84r1v4g+GZF8I3bG8U4MfHl/8ATRfevNf+&#10;Eff/AJ+h/wB8f/Xr9HyD/c5f4v0R+KcX1Yf2lHX7K/NnnXxz/wCRUtv+wiv/AKLkryuvZfjr4fce&#10;E7Yi6H/IRT+D/pnJ715R/YUn/Pyv/fH/ANev03JWlgV6s/G8+qQeYPXoi74M63P0T/2at2s/wfoz&#10;obn/AEgHOz+H/erb/sp/+ew/Kv0nKmvqEPn+Z+fZjUh9clr2/Im0f/j2b/rof5CrdR6ZYPFCyiQH&#10;L56ewqz9kk7uPyoqyj7RnRRnF0ke5fBj/km2nfWb/wBHPXU1xnwl1P7F8P7C2MO7b5vO7Gf3rmuj&#10;/t3/AKdv/Hq/G80/5GNb/E/zP23KpR/syj/hj+SNdPuD6Up6GvQvDXwAutf8O2Gur4njiF7ZRTiM&#10;2hOzegbGd3OM1dP7NN5j/kb4v/AI/wDxdfjeJqw9vPXq/wAz+hsB/utL/DH8keOVc8Pf8h+x/wCv&#10;yL/0MVXNuQSNw4NTaY5sdSt70jcIZ0crnGcEHFfmVWcWpfM/oOh9n5HsVY3xB/5E+9/3U/8AQ1rM&#10;/wCFpRf9AVv+/wD/APY02TxMvjlD4VjszbNd8CdpNwXHzdMDP3cda+fjpJH0uIa+rz9GcDWr4N41&#10;g5/54N/MV0v/AApG5/6GKP8A8Bj/APFVX1TwTL8Prca9LqC3QZvK8pY9nXnOcn+7XfhpxeIjr1Pz&#10;7M5xWX1L9i9XyN/wVf8A+Rd8F/8AX7e/+gRV9ODxqg/5hp/7+/8A1q+Zv+CkUDeOdC8KRRt9m+zX&#10;d2SW+fdlY/pjpX2+TNf2lT+f5M/HOJ61P+w62vb/ANKR8U1/QT/wZ9/8mf8AxV/7KVH/AOm+3r8H&#10;f+FaT/8AQXT/AL8n/Gv33/4NGPC8ui/si/FGE3iyb/iPG2dmMf8AEvg96+8qyXIfh2Pq0/qz17H6&#10;xVkav/x/t/uit77DJ/z0X8qwtcjeLUWXIPyj+VckpJqx4+HqQ9puVatQf6pfpVT5/arML4jAI7Vh&#10;NaHfGcWySrC9B9Kq+Z7VOJDgYXt61nytl88R9WF6D6VV8w/3f1qcSEDG0fnUyi0ROSZIvUfWn1CJ&#10;CDnb+tO8/wD2P1qbMzuiSiozcf7H60faD/cH51SVg5kOk7U2kaYt/APzpPMP90fnTFzRGT/fH0pl&#10;PkBcg4AwPWk2H1FBlJpyM3U/+Pn/AICKr1qy6O96/nCcL2wVzTf+Eck/5+l/74pXRHNEyW6n60lb&#10;kXguWaMS/wBoKM9vL/8Ar07/AIQaX/oIr/37/wDr0XQc0Rtp/wAekX/XNf5VJT0smt0FuZAdg25x&#10;1xxS+Qf7wrAi6Nymyf6tv901H9r/AOmf60G43jZs68daDfniQ1k+Of8AkVrr/gH/AKGtbPkH+8Kz&#10;PGNm0/hy5i8wDOznH+2tNbhzxPN67D4Kf8jVcf8AYPf/ANDjrnv7Cf8A5+R/3zV/w74hX4d3r61N&#10;aG7EsRg8tX2EZIbOcH+7+tVJXQ4zjc9irzX9ob/mD/8Abx/7Tp3/AA0Rbf8AQqSf+Bg/+Ir44/4K&#10;z/8ABXLRP2Kz4AGofAy68Q/8JL/auzydfW2+z/Z/sec5hfdu88emNvfNKlSnOokkaSqQasj3up7T&#10;7hH+1/QV+W//ABEt+Ev+jRNR/wDCzj/+Ra+6v+CY37WFj/wUe+Aur/HDSfBEvhKPS/F9xobadcX4&#10;vGkaK1tbjzd6pHgEXIXbg/cznnA7FQq0vemrIhO+x7HXsHwt/wCREsf+2v8A6NeuI/4VhPn/AJDK&#10;f9+D/jXR6D4kXwbpMXht7L7Qbbd+9Em3duYt0wf72Kzq+/GyFJOx2lePeKP+Rl1D/r+l/wDQzXc/&#10;8LLj/wCgO3/f/wD+xrzvW9TF5rV3diDb5tzI+3dnGWJqKcZReoop3I6Kh+1/9M/1rYHhyQgH7UOf&#10;9mtG0ty7Mz4P9en++P51tVXi8OSLKrfal4YH7laf9lP/AM9h+VZTkmwsw0T/AJCsP+8f5Gulrm1Q&#10;6Ow1Jv3gi52DjOeOv41J/wAJ7H/0DG/7+/8A1qzeuwWZL4//AOQEP+vhf5GuKra8YeMUvtJEIsCv&#10;75TnzM9j7Vy/9s/9MP8Ax6qinYOVnQeHP9bL/uitasDwnqP2iaYeVjCj+L3rb8//AGP1qWncTVjM&#10;8Rf8fMf/AFz/AK1nVf1999whxj5P61QqlsBUu/8AXn6CoqtTWplkL78Z9qb9hP8Az0H5UGD3PnL4&#10;o/8AJQdV/wCvs/yFYFb3xVPl/ETV064uzz+Arn/M9q61sZPc0Y/9Wv8AuilbofpUUc+EA29vWl87&#10;PG3r700AU2f/AFTfSp/sjf3x+VNntD5TfOOnpV3RmUKhv/8Aj3I9xVz7If74/KoryyLwEbx1HaqW&#10;5mZVUNf/AOPdP9/+lbH9mv8A89R+VUNf01/s6fvR9/09qsT2MGmv1/Crf9mv/wA9R+VZXiTUv7Be&#10;JWh83zQejYxjH+NNJsgsV+WX/Baf/k7PSv8AsRrP/wBKruv0y/4TJP8AoHn/AL+//Wr8x/8AgsZd&#10;/wBs/tT6ZdLH5ePBVou0nP8Ay83Z/rXXhE41bsiWqPkqv14/4Jlf8mPeBv8ArnqH/pxuq/Iz7If7&#10;4/Kv1w/4JozeT+xH4IiKZxHqHOf+ojc104tp00Z8rZ73Xo2h/wDIFs/+vWP/ANBFeZ/a/wDpn+te&#10;jaHd/wDEls/3f/LrH3/2RXmSKSaepoV5vXoX2v8A6Z/rXk3/AAlaf8+J/wC/n/1qcVcuJ0Wgf8h2&#10;y/6+4/8A0IV6bXj3hjxMtx4k0+AWZG++iXO/plx7V7DUVFZlWZHdf8e7fh/OqdaKWpvWFsH27u5H&#10;pzUn/CMSf8/i/wDfH/16lNIuKditon/H23/XM/zFalR6foL2sxkNyDlcY2+4q39gf/nqP++ad0Vy&#10;spXf8P41DW5YeFpNY34vVj8vHWPOc59/arH/AAruX/oKr/35/wDr1DauWk7HlPxD/wCQ1F/16r/6&#10;E1YNeleOPhZPdatHINaRcW4GPIP95vesb/hUVx/0HE/8Bz/jVpqw7Md4T/5AEH1f/wBCNaNT6R4P&#10;l0vTo7Fr5XKZ+YR4zkk+vvVr/hH5P+flf++ah7mijKx7D4M/5FLTP+vCL/0AVpVy3h7xUmn6DZ2D&#10;WRcw2qIWEmM4UDPSrh8bR9tOb/v7/wDWrBp3LWw1up+tOg/16f74/nVwaI7Dd9oHPP3afb6E5nQf&#10;aR98fw+9VdF3Raq1o3/ITi/3j/I1P/wj7/8AP0P++P8A69Pg0ttPmW8MwfYc7duM9qglJ3NisP4h&#10;f8gAf9fC/wAjV/8Atkf8+5/76/8ArVj+Nr8XejCIRbf3ynO72NNbltOxyFW9K/1j/wC7VbYfUVFc&#10;60NDAka38zzOMB8Yx+FWZPY269o/Zf8A+QBqf/X4v/oAr53/AOE9j/6Bjf8Af3/61e9fsh60uteG&#10;dWmW3Mey+VcFs5+Qe1ZV01SYU/iPXq4nxt/yMEn/AFzWu2rhfHU/l+IpF2Z/dL3rjp/EaVfhM2v5&#10;O/8Agtz/AMpXfjh/2OTf+iIq/q++1/8ATP8AWv5Pv+C3Eu7/AIKufHA7f+Zybv8A9MIq9vKU1Wl6&#10;fqczVz5ar+xz9k3/AJNY+Gn/AGT/AEb/ANIYa/jh8z2r+zj9kjwdLN+yl8MZRfqN3w90U48vpmxh&#10;963zZ2jD5l00zp16j61fq6vgmUsB/aC9f+ef/wBetP8A4QKX/oJr/wB+v/r14vMkapWMvw+R/blo&#10;M/8ALdf516BXNaZ4Lks9RhuzqCt5cgbHl4zz9a6byz61hVkmzopxbWhDff8AHs31H86oVpz27TRG&#10;MMBnvVf+yn/57D8qhSSOiEXYzNR/1S/71U609ZsWt4EYyA5fHT2rO2H1FUmmdMIvlLGm/wAf4f1q&#10;1Uei2TXHmfOBjHb61f8A7Kf/AJ7D8qiTVzVSUVZkml/6hv8Af/pVmqaOdPzCRuyc5FO/tL/pl+tS&#10;02zNxlJ3RO/3jSU2Kbz18zbjnpmnVSElYpXH+ub60yqepa4trfS25tidrdd/X9Kg/wCEkT/n0P8A&#10;33/9atEYtO5xOqf8hO5/6+H/APQjVaf/AFD/AO4f5Vy+ufFqG31u9gOhMdl3IuftHXDEf3aqS/F+&#10;Fo2X+wX5Uj/j4H/xNapOxxtM5heg+lW9B/5Ddn/18p/6EKzFvhgfu/1qS21xdMuI9RNsX8hxJs3Y&#10;zg5xnFJnHZnqlOj++PrXAf8AC8rf/oW3/wDAof8AxNX/AAx8WIfEOuQ6QmhtEZd37w3GcYUnpt9q&#10;SjK4Lc7auI+PP/Io23/YRT/0XJXX/b/+mX/j1cj8Zl/tPwxbwD5Nt+rZ6/wOP610RTUkbnktdZ8L&#10;+t99Iv8A2esL+wmH/LyP++a3vA0Z0g3W4+Z5nl9OMY3f41vJ3RLasdXXB/FHjX4c/wDPmv8A6G9d&#10;j/aw/wCeB/76rjfiGft2tRSgbcWqjB5/iaojdMwqO8TnK4bxj/yMdz/wD/0Ba7/7If74/KsrUfhf&#10;Pr14+rJrCRCXHyGEnGAF659q1Ulc5pHBV+Dn7YH/ACdp8Uf+yi63/wCl81f0Nf8ACmLn/oPx/wDg&#10;Of8A4qvz9+M3/Bvf4p+Knxg8V/E+D9qTT7JPEniW+1RLNvCTyG3FxcPMIy32kbtu/GcDOM4FdeGr&#10;U6cm5MxqbH5RV/RpXwH/AMQ2Xi7/AKO303/wjZP/AJKr9Avsh/vj8qeKrU6tuV3Jimx+jf8AIYtP&#10;+vmP/wBCFeh159p0Rt9QguCc7JlbHrgg11n/AAk6/wDPmf8Avv8A+tXC02bwVjodB/5C0P1P/oJr&#10;pK4XQ/FCDVYj9iPU/wDLT/ZPtXR/8JWn/Pif+/n/ANapNY7HpfwJ/wCRxm/7B7/+hpXrlfPPwz+J&#10;0XhjxBJqD6O0wa1aPaJ9vVlOeh9K7z/hou0/6FST/wADB/8AE1hOEnK6NI7Hb+JOkP1b+lZVYVr8&#10;XYPFZKx6E8HkcnNwGzn/AICPSpv+ErT/AJ8T/wB/P/rUlFo6I7HR6d/qm/3qsV574g+NcHhK6Swk&#10;8OvP5kfmbhdBcckY+6fSqP8Aw0taf9ChJ/4Gj/4iq5ZDuj1DIPQ0VxWifGK31jTlv08PvGGJG03I&#10;PQ4/u1b/AOFnxf8AQGb/AL//AP1qVmF0X77/AI/JP981FXMX3xSi+2S/8SVvvn/l4/8Asai/4WlF&#10;/wBAVv8Av/8A/Y0+WRndHCXv/H5L/wBdW/nVe6/49n/3DTLnVVkuJJPJI3OTjd70W0v9o3Menquw&#10;zyLGGJzjJxmrs0jO6MGrehf8hi3/AOugr0L/AIZtvP8AobY//AM//FUq/AC60VhqreJ45BAd2wWp&#10;Gfx3U+aJBm1Fef6n8a3P+EUk/wCf1f8Avj/69R3HhGWSPaL5Rz/zz/8Ar1Wxoc5VHXf9VH/vn+Vd&#10;V/whUv8A0EF/79//AF6t6T8G7nxhO1pHr6W5hXfuNuWz2x94VXPEmfwnnFdP8P8A/j3uf99f5Guw&#10;/wCGW73/AKHOL/wBP/xdUtU+Hk3wwkS0m1Rbz7WC4ZYtm3bxjqc9anni9jEbWF4i/wCQj/2zFav2&#10;/wD6Zf8Aj1V7jRX1iX7WJxGMbdpXPSi9gMOsy9/4+n+tdZ/wiMn/AD/L/wB+/wD69Zt54OkNy5+3&#10;r1/55/8A16ItXAwKkXoPpWt/whsn/P8Ar/37/wDr1x1/4yTT76awOnljBK0ZbzcZwSM9PaqeuxMn&#10;Y0dc/wCQLef9esn/AKCa/nlr9+de8fxpoV639ltxaSH/AF3+yfav5sh+07Zjj/hDpf8AwOH/AMRX&#10;oYGLfMRdM+qP2Gf+T0vhN/2UfRf/AEtir+hheg+lfzL/ALCH7S9pc/ttfCK3HhCQb/iVoi5N6OM3&#10;0P8AsV/RYPjdABj/AIR1/wDwJH/xNZY+MvaIuJ1HjT/kWrj6p/6GtcHWo/xLi8XL/wAI8mkNAbjp&#10;KZtwXb83TA9MUweHnA/4+h/3xXHHRalH59ftAf8AKyV+xr/2Drv+V/X7yV+EX7R1kbH/AIOTf2M4&#10;zJu3abdnOMdr+v3drzK/8Znu4b+BH0CiiisTcKKKKACiiigAooooAK/Hr/guf/yng/4J8/8AY0XH&#10;/pfaV+wtfjn/AMF372LTP+C6X/BP7UJ1Zki8SXLMF64F/adKcfiRMvhZ+tFz/qvxqvWRD8Q9I1F/&#10;s0Npcg4zllXH/oVTf8JLZf8APGX8h/jXZys8y6K/jH/UQf77fyFYFbmqSjxAqQ2Y2GIkt5vGc/TN&#10;VP8AhGr7/nrD/wB9H/Ck9DSKujEvf9aPpUNWvENtJpNwkdwVYuuRsP8AjWf9uj/uNUPc64J8qO58&#10;Cf8AIBH/AF2atmsj4eRNdeHRJHgDzn61umxm7Ov51zTkuY7YJ8qOI17/AJDNx/10/oKqVL4lvo7b&#10;X7qB0YlZcEjp0FUDq0A6o/5CudnoQ2RkT/69/wDfP86574p/8kw8R/8AYBvP/RD1o3PiG0W4kUwy&#10;cOew9frXP/FHxBaP8M/ESCKTJ0K7HQf88X96iLXMj1oxdkfyRr0H0rs/2d/+S6+Ev+w/bf8AowVy&#10;o0u4AxuT867D9n6xmg+N/hSZypC67bEgH/bFe/OS5GdlOE3NadT9C16D6VBqORaHJz8w/nSi+QDH&#10;lt+lRXdys8JjVSCSOteK5RS3Po6dCtzrQp85rofhr/yGp/8Ar2/9mWsDyX9q2PBV/HpGpyz3EbMG&#10;g2gJjOdwPeuapVpuD1PUo4XEOqvdO+rC8Zfft/o39Km/4TGw/wCfWf8AJf8AGs/W9Uh1lojbxsvl&#10;g7t+O+PT6V58pxS3PaoYXEe1XumdWVrX/H2P+uY/ma2PIf1FQXHhm/1ST7RbyxBQNpDsQc/l71n7&#10;SHc9Wlh63N8Jh11/hT/kAwf8C/8AQjWT/wAIPq//AD3t/wDvtv8ACtLTrldCs00q6UtJFnc0fTk5&#10;4z9ayqVINaM7qGHrKeqNWqM3+tb/AHjR/b9r/wA8ZPyH+NUZdftfNb9zJ949h6/WsJSjY9GlSqXe&#10;hcIzWXU39v2v/PGT8h/jUg0i5P8AGn5n/Co54rqdMKNWWyK9uM3EZ/2x/OtYjnNUl02eBxKzoQpy&#10;QCe34VY+1p/cb9KOeJp9Wrv7JHq//IOk/D+YrExzmtjUZhNZPEqkE46/UVl/Zpfb860hOCW4fVq/&#10;8pZ0L/j8b/rmf5iteszQbWQ3jcj/AFZ7+4rX+yyf3l/OtOePciWGr3+Eo6l/B+P9Kq1d1S3kXZ07&#10;9/pVTyZfQfnW0JR5TmqYXEc790oaj/x8L/uf1qCrd9aSvMGyv3cdfeofsU3qv511xqQUVqeZVwmJ&#10;537po6T/AMeS/U/zNWqZo+nztYq25ep7+5q1/Z0/95fzNdKqQtueTUw1dTfulF/vn601uh+lTPay&#10;h2HHX1prW0mD0/Ou+FWnZangVKFbmehGvQfSor//AI8Zv+uTfyqUFhxt6e9UPFOrQ6F4Z1HW7uJ2&#10;is7GWeVY8FiqIWIGcc4FdEZxutT5qph61n7py9ez/wDBPDP/AA2h4Ayf+Yu//pPLXxX/AMN3/Cnv&#10;4Z8Q/wDgNB/8er3r/gmB+2N8OPGv7e3w18LaZ4f1uOe91uRInnghCKfs0x5IlJ7eldk4vkZ8zKEu&#10;V6H731wH7SX/ACTc/wDX9F/WurPizTx/y7zf98j/ABrkvjTKPF3gw6RpwMcn2qN903C4GfTNeZS0&#10;qJs8mtCapN2PAK6DwB/x+XH/AFyH86f/AMKy13/n8tP++2/+Jrc8D/DrWre7nL3dqcxjGHb1/wB2&#10;vSU4vqeFVT9myzVvTfuv9RWj/wAIFq3/AD9W3/fTf/E1paF8MtdvY5GivLQBWAO52/8AiapSVzy6&#10;nwGLVG//AOPg/QV2/wDwqTxH/wA/1l/38f8A+JrJ1j4ba3a3piku7UnaDlXb/wCJrSMlc5ZbHMVf&#10;sv8Aj3Wr3/Cv9Y/5+rb/AL7b/wCJqWHwrqMCeS00JK9SGP8AhWsWrmE9ijWtB/qE/wBwfyqL/hGr&#10;7/nrD/30f8K1YPDd8YE/fQ/dH8R9PpVXSM7XKS9R9av0f8I3fLz5sXH+0f8ACpvsUv8AeX86znJM&#10;1grIgf7h+lVK0Xspdh+ZenrVT7FL/eX86zuiz5s/4K6/8o1fjF/2J03/AKGlfzKV/VP+3L+zz4x/&#10;ae/ZI8efADwNqumWWr+KtBexsLrVpZEtopGZSDI0aOwXjspPtX5Cf8Qtf7eH/RafhH/4OdU/+V9e&#10;pga9KnTak7agfmi/T8abX6Xt/wAGtX7eDDH/AAur4R/+DnVP/lfSf8QtH7eH/RavhH/4ONU/+V9d&#10;v1vDfzAfnZ4I/wCP2b/rl/Wulr780P8A4NhP259CuHnuvjN8J2DptAj1jU+uffTxWn/xDV/ts/8A&#10;RX/hZ/4NtS/+QKl4rDv7RLTufmj4x/18H+438xWNX6a67/wbIftx6tJG9v8AGP4ULsBB36vqf9LC&#10;qH/ELz+3X/0Wf4S/+DjU/wD5X01isPb4hrY/PPw//wAeJ/66H+Qq9X3le/8ABub+2Z4Nn/sjUvi1&#10;8MZJCPM3QarqJXB472I9Kh/4h+P2vP8Aoqfw3/8ABnqH/wAhVX1mh/MM+L9K/wCQfH9D/M1Yr7x0&#10;D/g3c/bGu9IhuI/ix8MwGBwDqmoZ6n/pyq5/xDp/tk/9FZ+GX/g01H/5BrP6zQ/mIsz4Qh/1S/7o&#10;qxpv/IRt/wDrun8xX3cn/BvH+2KqKp+K3w04AH/IU1D/AOQqls/+Den9sKG7imb4q/DUhJFYgapq&#10;HY/9eVDxND+YLM/U+vNf2zv+TQfin/2TrWv/AEhmr6E/4Z/8X/8AQU03/v7J/wDEV5h+238CvFdj&#10;+xr8Wb6XUtOKw/DbXHYLLJkgWEx4+SvHpyjzr1CzP52K+lf+CQP/ACkT+Hn/AHFv/TRe18//APCI&#10;al/z3g/76b/CvWv2GPinoX7LP7U3hf48ePLG7vdJ0L7d9rtdIRXuH86xuLddgkZFOHmUnLDgHqcA&#10;+5UTdNpCP3lqG+/1Q/3q+Lv+H7H7Kv8A0TP4g/8Agusf/kus/wAR/wDBe39k3R7FLm5+GHxEZWlC&#10;gJpthnOCe957V5H1ev8Aygtz7Xp0fevgz/iIR/ZA/wCiVfEn/wAFmn//ACbVPVf+Di/9jXRPL+1f&#10;CX4mt5udvl6Xpx6Y9b4etP6tX/lLuj9Aa9V+Bv8AyKVx/wBhF/8A0XHX5O/8RJv7FX/RIPil/wCC&#10;rTf/AJOruvhl/wAHRf7CnhbQZtPv/gv8Wnd7xpAYdH0wjBVB31Ac8VMsLiGvhGfq3XMeIf8AkMTf&#10;8B/9BFfnb/xFX/sD/wDREfi//wCCbSv/AJY1kap/wdGfsJ39893F8Fvi0FfGA2j6XngAf9BD2rJ4&#10;TEr7JcNz9HK0bX/j2T/cFfmV/wARQH7DH/RGPix/4KNM/wDlhUsf/B01+wfCghb4KfFzKjBxo+l/&#10;/LCj6riP5Ttw/wATP0zp4ztGPSvzK/4in/2Df+iJ/F3/AME+l/8AywrQX/g6E/YXx/yRf4s9P+gR&#10;pn/ywqZYXEfynbGSP0x0H/kO2Wf+fuL/ANDFeq1+UHwT/wCDkb9i74rfGbwj8LtB+EHxRgvvEnif&#10;T9Lsp7zStNEMc1xcxxIzlb5mChnBJAJxnAPSv0q/4Xn4W/6Bmof9+0/+LrlrUalNrmRjWabVja+I&#10;/wDyJd9/up/6MWvJq7LxF8U9C8U6NNoNhY3aS3AUI8yKFGGDc4YntXLf2Xcf30/M/wCFTBNI4ptX&#10;F0n/AI+v+AGtKqul6bOtzkun3T3P+FaH2KX+8v51rHYcZwS1Zzfjn/V23+8/9K53nNeit8Mdd8e/&#10;utIvLSI23Mn2l2Gd3TGFPpSf8M0eOf8AoLaV/wB/pP8A43VKUVowc4tnE6V/qm/3qtVu6r8KPEPh&#10;GdbLUb2zkaVd6mGRyAOndRVb/hE9R/57Qf8AfR/wrog04o3g7xRo+Gv+QUv++386v1seBfhP4h1f&#10;w9He297ZqrSOAHkfPB/3a2f+FKeKP+ghYf8Afx//AImpdaknZsvlZ8M/Gb/kqmu/9hF65ivo/wCI&#10;37DXxU8R+OtV1yz8SeH0iurxpI1luZwwB9cQkZrE/wCHf/xd/wChp8Of+BNx/wDGa6I1adtzibsz&#10;2Lw1n/hG9Px/z4xf+gCtTTv+QhB/12X+YrZ0b4OeJ7HR7SykvrEtDbRoxWV8EhQP7lXLX4V+Ire5&#10;juHu7MqjhjiR84Bz/drz3KJXNE7msjx9/wAibqP/AF7H+lavme1Y/wAQJQvgvUWK9LY1wFU5w51r&#10;1PGa+Hv+Dh3/AJRk+I/+xk0j/wBKlr7a+3p/zzb9K+Gf+DirWbey/wCCYXiSeaJyB4l0cYXGf+Pt&#10;felT/iI9zDyXt4+p/PxX0b/wTb/5KZr/AP2Ah/6OSvlv/hM9N/595/8Avlf8a+j/APgmv4v06T4m&#10;6+Ft5v8AkBDqo/57J711YpP2Ej6zL1fGQ9T7crP1n/WR/wC6f6Uz/hKbH/nhN+Q/xqve6zb3rqYo&#10;3G0HO4D/ABr5+qn7Nn3mWxf1yPz/ACErofCv/IOb/rqf5CuZ+1J/dNdD4Vuk/s1vlP8ArT/IV5tZ&#10;PkPtMFpW+RsV0Oh/8gyP8f5muZ+1oP4TVi2+IOkaVENPuLS5Z4/vFFXHPPc+9cFRNo92jJKR1POa&#10;qP8AfP1rFHxS0I9LK7/74X/4qoT8RtHc7hZXWD/sr/8AFVEIu5pUqQVtTfPIxUdYn/CxNI/58rn/&#10;AL5X/wCKp/8Awmem/wDPrP8A98r/AI13YZPU8rHVad469zQ1b/kF3P8A1wf+Rrj62tS8Y6dJp08Y&#10;tpxuhYZKr6fWuW/t+1/54S/kP8a+nylWpS9T4fP6tN1oa9Cn8RP+ROvPrH/6MWvMq9B8f63bTeEr&#10;uNYpASY+oH/PRfevN/t0f9w1+jZA/wDY3/if5I/GOL5xeZR1+yvzZyPx1/5FG2/7CSf+i5K8or1H&#10;4630f/CJWw2N/wAhFP8A0XJXk/26P+41fpeTf7ivVn49nrvmD9Eb3hPrcfRP/Zq2a5zw3rFvbGbz&#10;I3O7bjAHv71p/wDCRWf/ADxl/If41+jZVKKwME/P8z4DMac5YuTS7fkbNj/qz/vVPXOv490rTG8i&#10;e1uGLDcCir/j7U3/AIWdon/Pld/98L/8VU1WnUZ2UKc/Yx0Pevhp/wAiVZ/WT/0Y1b1cF8MPiJpE&#10;ngeydbO5wTL1Vf8Ano3+1W//AMLB0n/nzuf++V/+Kr8jzJN5hV/xP8z9myyvRhl1FOWvLH8kfanw&#10;2/5J1oP/AGBbX/0UtbTdD9K86+Hfxc0CL4f6HE2nXuV0e2Bwidol/wBqtk/F/wAPY5069/74T/4q&#10;vxLFUqn1ienV/mf0VgMVh/qtL3vsx/JHzw/3z9aE++PrWwfBWpsSwuIOT/eb/CkPgzU4xvNxAdvP&#10;3m/wr83qQnrof0RRqQ93XsZ9bHgD/kb7L/fb/wBAaq//AAjV9/z1h/76P+FXvDlnN4f1qDV7sq8c&#10;LEssRyxypHGceteJyTfQ+ixNSCw09ej/ACPTq5X4wf8AIqJ/1+J/6C1W/wDhYmkf8+dz/wB8r/8A&#10;FVh+P/Etn4k0RdOsoJUcXCvmUADABHYn1rqwtGr9Zhp1PzfNq1L+zauvRnBV4V+3B/yB/D3/AF83&#10;H/oKV7//AGRdf3k/M/4UyX/gnb8Zf28MaL8J/FXhnTJfDf7+9bxFd3ESyLN8qhPJglyQYznOOo61&#10;9vlKdPMISlotfyZ+K8TV6X9iVtei/wDSkfn5X7x/8Gm3/JpnxO/7KLH/AOkEFfDn/EOV+2f/ANFY&#10;+GH/AINtR/8AkGv1M/4IK/sLfFb9gr4CeNfAPxa8SeHtTu9b8XrqFrL4duZ5Y0jFrFHtYzQxENlS&#10;eARjvX2861KcbJn4jj61L6s9ex94VzviL/kKP/ur/Kuh3j0NYmtWUtzqDSoygYA5PtWDaR5OEqQl&#10;V0fQy6nj+4PpTv7LuP76fmf8Klj06cIBuX8zUOSPWp6shqwvQfSj+zp/7yfmakFpIBjcv50KSNbE&#10;dWKjNrIBnIqSpm09iZBRSMwVSx7U3zx/dNQTceeo+tFMEwJAC0vme1BEmrjqKRW3HGKWgm6Ciiig&#10;l7li1/1Z/wB6pKz5dattPfyJo5CTzlQP8ab/AMJTY/8APCb8h/jUtO5DTudDZf8AHsv4/wA6lqlp&#10;WpRXNhHPGjANnAPXqasfak/umpFZmfP/AK9/98/zplV7nVoFuZFMb8OR0HrTP7Yt/wDnm/5Cosws&#10;zXpU++PrWf8A8JFZ/wDPGX8h/jQviKzDA+TL19B/jSLNes/xT/yAZ/8AgP8A6EKT/hJbL/njL+Q/&#10;xqrrOsW+o6bLZwxuGfGCwGOGB9famkwOarK8X/8AINT/AK7j/wBBat3+zp/7yfmaoeIPD95qNmsE&#10;MsQIlDZYn0Pt71YHHV+V/wDwcw9fgp9PEn/uLr9av+EG1X/n5t/++m/wr8kP+Dpm7TwEfgV/aytL&#10;9r/4Sfy/s3ONv9k5zux/eFdWCaeJj/XQadmflpX7y/8ABrr/AMmBeMP+yw6h/wCmrSa/n2/4Wdon&#10;/Pjd/wDfKf8AxVfvf/wa0eOtLvv+CfvjCWK1uAB8Y9QUhlX/AKBWk+/vXqY5NUDSEo8x+ntc9rn/&#10;ACFJf+A/+girv/CW2H/PtP8Akv8AjWPqmsW9zfyTJE4DYwCBnoPevGjuatphXOX3/H7N/wBdW/nW&#10;3/aMX9xqzZ9KuLiZ50dAHcsASc8n6VYo7lGuzT7g+lcx/Yl3/wA9I/zP+FdEt0gUDaelZz12LJ0+&#10;+PrVus9LpN4+U9at/a0/umsZARa1/wAgyX6D+Yrna3dauk/syX5T0H8xXO/ak/umnHYV0VvEH/Hi&#10;P+ug/kaxa29RjbULcQQ4B3Zyx4ql/YN5/wA9IvzP+FWmrFxasXvBX+vuP9xf5mugrmLC+j8Ku0l+&#10;jOJhhfJ5xj1zj1q1/wALA0n/AJ9Ln/vlf8aTV2Zy+It65/r0/wBz+tUec1bsZR4tRrrTh5axHYwm&#10;4JPXjGan/wCEX1D/AJ7Q/wDfR/wpXsSZtFaX/CL6h/z2h/76P+FH/CL6h/z2h/76P+FK6MHufK/x&#10;a/5KRrH/AF+H+Qrna634vaPcxfEzWY2kjyL1s4J9B7Vzf9l3H99PzP8AhXZHZGT3HJ9wfSnL1H1q&#10;ZNOn2D5k6eppRp8wP30/M0XQFimz/wCqb6VY+xS/3l/OmXFnKIWJZenrVJMzKFMuf9UfrU3kP6io&#10;7uJkhJJHWtFuZlSqGv8A/Hun+/8A0q/Wf4icJbRkj+P+lWJ7GXXK/Ej/AFtp/uv/AErp/PH901i+&#10;LNCu9eeBrSSNPKDBvMJ5zj0B9KuKszN7HGV+bv8AwVw/5Ob03/sTbX/0puq/T7/hAtW/5+rb/vpv&#10;/ia/MX/gsdbSeHv2qNMsbwq7N4JtHBiORg3N2O+PSuvDte0Isz5Zr9Zf+CbP/JlPgn/rnf8A/pwu&#10;a/JD+1IP+eb/AKV+tn/BNSdZf2JfBEiqcGO/6/8AYQua1xXwDjue7V6Nof8AyBbP/r1j/wDQRXm/&#10;me1ehaLeIujWilDxbR/+givOkNq5oV4nXs326P8AuNXmP/CFar/z3t/++2/wpwaW44pkHhD/AJG3&#10;S/8AsIwf+jFr3evHfC3hDU7fxNp1xJNBtjvoWOGOeHB9K9l8h/UVFRpvQ0RJpv8Ax+p+P8jWrWRH&#10;Ktg4u5gSqdQvXnj+tS/8JTY/88JvyH+NRZlx2NROv4U6quhX8WuXbWlqjKyxlyZOBjIHbPrWt/Yl&#10;3/z0j/M/4UjSOxc8J/8ALx/wD+tbFc9DqcPhbP29Gfz/ALnk4ONvXOcetSf8LA0n/n0uf++V/wAa&#10;lp3KGeLP+Qin/XAfzNZdJ4g8W6fe3qyx28wAiA+YD1PvVH/hIrP/AJ4y/kP8apbAX6K0dC8MX/iD&#10;S49Ws5okjl3bVlYhhgkdgfSrn/Cv9Y/5+rb/AL7b/wCJpXRsmrDrH/jzi/65j+VS1p2fgvU1tY1N&#10;xBkIB95vT6VJ/wAIZqX/AD8Qf99N/hWd0SdIn3B9Kkt/+PiP/fH86hV8ADHQU+CULMjFejD+dQC3&#10;OgqO8/49m+n9aj/tGL+41R3moxfZm+Run9aDRbles7xT/wAgz/tqP61Z/tGL+41V9TRtYtvslthW&#10;3BsueOPpTSdy5bHN1k+K/wDVQ/7x/pXVf8InqP8Az2g/76P+FZniPwZqdxHEFuIBhj1Zv8KtNXMG&#10;nY46vo/9iXP/AAiWtY/6CKf+ixXhn/CBat/z9W3/AH03/wATXvX7IthP4c8MatBeMjmS/VgYicY2&#10;D1AqMQ70hQ0lqezDPeuB8f8A/IySf9ckrtP7Vi/55NXPeIvC2oa/qjalaTQojIFCyMQcj6A1xU9J&#10;amlRprQ5Kv5Qf+C23/KVv44f9jm3/oiGv63f+Feaz/z92v8A323/AMTX8nP/AAW68G6nH/wVe+OK&#10;G4gJHjNv4m/54Re1e1lUo+2l6GFmfIVf2sfsg/8AJpnwu/7J1on/AKQQ1/F5/wAIhqX/AD3g/wC+&#10;m/wr+zf9kfWbeD9lL4YwPG5ZPh7oqkgDGRYwj1rbNrSjC3maU9z1FPvj61r1zDeIrOJTI0MmFGTg&#10;D/Gqv/C7PDP/AEDb/wD74T/4qvCkmaWudnH/AKxf94Vari9F+LXh/WNWttLt7C8WSeZURnRMAk98&#10;NXaVhU3Oqh8LCikkcRruIqP7Un901FmdEdip4i/49o/+un9Kx61taY3MCKoxh88/Ss77LJ/eX861&#10;hsdNOSUdS/4az++z/s/1rU5z1rn4dbt/D5Iu4pH837vlgHGPqR60/wD4T7Sv+fO4/wC+V/xqJJuR&#10;E4ylK6NDUP8AXj/dFQUtlex+IIje2aMqq2wiTg5HPbPrU39nz+q/nRexpGUUrMfZf6o/Wpqba2ro&#10;hUsM59al8h/UUXRm2rnIa9/yF5/9/wDoKp1b8QHZrNwp7P8A0FUt49K1SdjK6PnvxN/yMmo/9f8A&#10;N/6Gao102veCdUuddvbhLm3CyXkrAFmzguT6VTk8C6rGhkNzb4Azwzf4VumrHIzFqK+/485P9w1n&#10;f8Jfp3/PvP8A98j/ABp9vr1pq9wmlW0UiyXLiNGcDALHAzg9KmzONlKt/wCGH/I7Wf0k/wDRbU7/&#10;AIVrrf8Az92v/fbf/E1LZ6fN8NrhfGetss1taZEkdqSZDvGwYDYHVh36VUZJuxKTuepVzfxR/wCQ&#10;DD/1+L/6A1c//wANK+Cv+gNqv/fqL/45Wd4m+NfhnxfYppunabfxvHKJSZ40AIAI7OeeRW6jK5s0&#10;7FStDQus30X+tc9/wktl/wA8ZfyH+NS2njvStLLefa3DeZjGxV4xn1PvV2Zk9jrK5rxl/wAhSP8A&#10;69x/6E1H/C0dC/58rv8A74X/AOKrm/GHxN0R9TQiyuv9QP4V/vN/tUWZjP4S7Wrpn/Hin1P8zXEf&#10;8LK0X/nzuv8Avlf/AIqvlr9ov/gvD+yl+yj8ZdZ+APj/AOGPxCvtX0D7P9rutH06xe2fz7eK5XY0&#10;l4jHCTKDlRyDjIwTcKVSo7RRhI+46gf75+tfnb/xE0fsQ/8ARHPir/4KdN/+T6+xvhh+1N4D+LXw&#10;18O/FTw/omrwWHibQrTVrGC8hiWaOG4hSZFkCyMocK4BAJGQcE9ac6FWC95WMamx6XXlddN/wuXw&#10;3/0Dr7/v2n/xVeaD4o6ERn7Fd/8AfC//ABVTGLuFPY6iD/Xp/vj+daNcZp3xJ0W71CC1js7oNLMq&#10;KWVcAkgf3q6v+0Yv7jVTTW5tE09E/wCQpF9T/I10Ncx4evEn1iGJVIJ3cn/dNdTsPqKze5pHYt6F&#10;/wAfjf8AXM/zFa4z3qj4R0u41PVGtoHRWEJbLk4xkeg966T/AIQ3VP8An4g/76b/AApXRrFNot+A&#10;v9Zdf7qf1ro6x/C+i3WkPMbmSNvMC7fLJPTPqPetioe50RTscH8Vf+Q5b/8AXoP/AEJq5evTtf8A&#10;hXr/AI8ul1PSb2zijhj8phcO4JOSeNqnjmqP/DOXjT/oLaX/AN/pP/jdNSSQckuxB4H/AORdi/33&#10;/wDQjWvVSDRLrwSn/CO6nJHLNEdzPbklTu5GMgHv6U/+0Yv7jUtyeWXYyb//AI/Zf+uhqGrtxps9&#10;zM88boA7ZGSc03+x7n+/H+Z/wqk1YzszkpP9Y3+8as6F/wAhyz/6+4//AEIVefwVqbMWFxByf7zf&#10;4VJY+Fb/AE69h1CaeEpBKsjhWOSFOTjj2oujPlke71U13/kET/7n9a5X/hefhb/oGX//AH7T/wCL&#10;qDVPjX4ZutPlt002/BZcAmNMf+h1kou4WZJSP0/Gud/4Wdon/Pld/wDfC/8AxVOh+IujXUgiS0uQ&#10;evKr/wDFVq9UWbtdN8MP+Qpc/wDXAfzrgv8AhM9N/wCfef8A75X/ABq3o/xt8MeA53vtV02/lWdd&#10;iC2jQkEHPO5xxUuMrEyV0e0V5z8cc/2hp/P/ACxf+YrO/wCGvvh5/wBC/rX/AH5h/wDjtYPjH4z+&#10;GviNPDc6Np19CtqhSQXSICSSCMbWPpRGEk7tGXKypWhpn/Hsf981g/29af8APKT8h/jVi08XafbR&#10;mJ7eYnOcgD/GqewWZvVn3f8Ax8P9arf8Jtpv/PtP+S/41m3njvS1unBtbjr/AHV/xpRTuI168T8Q&#10;/wDIfvv+vyX/ANDNeof8J7pX/Prcf98r/jWTN+z94x16Z9ctNT01Yr1jPEsksgYK53AHCEZwatab&#10;kTTex5b4h/5AF9/15y/+gGv5e6/rI8R/s1eOF8PX7HVtK4spf+W0n9w/9M6/la/4Vlrv/P5af99t&#10;/wDE16mXte8Qk09TuP2Bf+T4/g9/2U3Q/wD0vhr+kU57V/O9+wH8MNef9ub4OoLy0yfidoQHzt/z&#10;/wAP+zX9Jn/CofEf/P8AWP8A38f/AOJqMe17RGkXcyPBn/Iy23/A/wD0Bq7w57GsHS/h5rPhy/j1&#10;m9urV4oc7lidixyCvGVHc1sfbo/7jV5z3KPz8/af/wCVlH9jH/sF3f8A7kK/dWvwn/aZmWb/AIOU&#10;P2MioIxpl31+moV+7FeXX/is93DfwI+gUUUVkbhRRRQAUUUUAFFFFABX41f8F+f+U3v7A3/YwXX/&#10;AKXWlfsrX42f8F84mm/4Lg/sCRKQC3iC6AJ/6/rSqh8aJnpFn6QaD/x//wDADW3WVZ2cmmTfaZWV&#10;hgjC1b/tWP8A55N+dd8mrnjqcWbGh/6+T/cH860q5uw8R29jIzPbO24AcEVa/wCE0s/+fOX8xWMt&#10;WdVN3gZ3xB/4/rf/AK5H+dc9XQ61nxRMlxa/uxEu0iTvnntVL/hFrv8A5+I/1rNySZ3QXuo7X4Xf&#10;8isP+u710dch4Q1mLw3pA025haRhIzFkPGD9a1D44sR1s5fzFcU/iZ1xaUUcT4y/5Gm+/wCu39BW&#10;Y3Q/SrHinVo7vxBdXKRMA8mQD16Cs83ox9w1m5xR3R2Ry93/AMfcv/XRv51gfEz/AJJv4g/7Ad3/&#10;AOiXrqZ9KmkneQSKNzk4P1rF+IPh+5vPAWt2iToDLpFygJzgExMK51OF9z3IbI/lDrrPgR/yWbwx&#10;/wBhu3/9DFelD9gvx8Rn/hNdH/75l/8Aia3Pht+xb418I+P9G8UXfi7S5YrDUYp5I41k3MFYHAyu&#10;M17EsVQ5Nz1aNGp7SOnVH0VSN2+tXP7Hn/56p+tI2jzcfvV6+9eNOvS5XqfY0aFX2kdCrVjS/wDj&#10;5b/rn/Wn/wBj3H/PZPyNTWOmTQzFzIpyuOPrXnyr0uV6nuUMLX9qvdJ6kg70fZZP7y06OB0JBYc1&#10;yzr0nG1z2qeHrKa0HVo6P/x7N/10P8hWf5b+oq1ZXgtYjEyZJbORXO61O25206VRS1Ro1g61/wAh&#10;OX/gP/oIrT/tVP8Ankazr+Nru7a4TADYwD2wAKj2tNdTrpwkpalOqM3+tb/eNan2KTGdwqrJpNwz&#10;lvMXkmk6sGtzqpxk3oU66yud/sicdZUrb+3L3jP51EpxO2jGUb3JJ/8AUt/u1Sqw12sqmMIctxmo&#10;/skn99fyoU4o6E0iC4/1JqtV24tZPJPzDtVb7LJ/eH5U/aQ7juizoP8Ax+N/1yP8xWvWFFerojfa&#10;pkLhhswnr17/AEp//CaWf/PnL+Yq1OFtyG1cvat/yz/H+lU6sabcDxSXFspi8jG7zO+76fSrX/CM&#10;3X/PxH+tdEK9JRs2Yy+Ixbr/AFg/3ajq1rdnJp10sMrBiY92V+pqn5ntWyrU7bnBU+Nm3ov/ACD0&#10;/wB5v5mrdZml6gkNmsRjJIJ7+9WP7Vj/AOeR/OuhVqdtzwq0X7Vkcn+sb/eNNPSnhHl/eKQA3IzQ&#10;YJPUV3RqwstT5ypGXMygOn41g/FX/kmHiP8A7AN3/wCiXrdL7Tjb+tYPxRYyfDPxEgXGdCux1/6Y&#10;vXbCrDmWp85VTtL5n5l19L/8EdP+UmPwj/7GGX/0knr5y/sqX/notfSX/BIC1ey/4KUfCa5dgwTx&#10;BKSB1P8Aok9e7OceR6nxMvhZ/SRWf4m/5Bn/AG0Wn/25B/zxf9KrapeJqVt9liQqdwOWryYyTkjy&#10;sQ17CXoYta/hH/j4m/3B/OqX9lS/89Vra8GaLPNczhZk4jHXPrXTFrmPma/8JmhW/wCDv+Pef/fH&#10;8qo/8I7c/wDPeP8AWq934ttfALi0v7WSc3A3qYSOAOO9bJqTsjyanwHX1znif/kKH/rmtZ3/AAuv&#10;Rf8AoD3X5r/jUM3i608RSHUra1kjU/LtcjOR9K1gmnqcc9iaqsv+tb/ep39ox/8APNqy7rxFDDcv&#10;Gbdzg8nitYtNmD12NCtaD/UJ/uD+VcsPE1uRk2z/AKVsQeI7fyU/0d/ujuPSnIcUzTbofpVOoW8R&#10;24Un7O/T1FUf+Eng/wCfV/zFZyNYxk9jTf7h+lVKrt4mgKkC1fkeoqL+2I/+eLVJapzfQvJ98fWp&#10;6yxrUancYW4+lO/4SOH/AJ93/SrjsHs5roaVFZv/AAkUH/PB/wBKP+Ejh/593/SlLcFTm+hbvvuL&#10;9arU06tHenYkLAjnnFJ5h7LTTVg9nPsSx96dSWqPMGIGMetS/ZZP7w/Ki6FyS7HmPxY/5Gkf9eqf&#10;zauZr0fxt8O9T8R6z/aFtfwRgQKm2QHOQT6D3rH/AOFOa5/0FLX8m/wq1JWFZov+EP8AkXLX/db/&#10;ANCNaVM0jw/d6Np0WmTTRu8QILLnBySf61Y+xTeq0rBZlalT74+tc9e/ECysr2azfT5iYZWQkEc4&#10;OPWox8S9PX5jps3HuP8AGizCzPoSvKP28P8AkyH4w/8AZL9e/wDTfPWf/wANpeDP+hR1P/vqP/4q&#10;vMf22P2wfCOsfsbfFjSYfCmpI918N9biRmaPALWEwyfm96KcJe0WnUVj8GKivf8Aj2b8P51z/wDw&#10;szTf+gdP+a/412/7OPg69/af+M2jfAzwvdRadfa59o8i9v8AJhj8m3luG3bAW5WIgYHUivom0ldk&#10;WZzNc/8AEb/kBxf9fa/+gtX3b/w5Y+Nf/RXPC3/fu5/+N1Dff8EJPjx46hGkWPxo8IwvG3nF5Yrr&#10;BA+XHEf+1WP1mj3DlkfnJXO+Pv8Al0/7af8Astfpl/xDnftG/wDRe/BP/fm8/wDjVYfjP/g3C/aQ&#10;u/s2z4++CBt35zDef7P/AEyprE0L/ENRdz8x6uad/qD/AL/9BX6H/wDENt+0p/0X/wAD/wDfm8/+&#10;NVq6H/wbS/tMXlo0qftB+BQBIRzDe+g/6ZVX1qh/MWotn5x09Puiv0m/4hmv2mv+jhvAn/fm9/8A&#10;jVamm/8ABrt+1JqFkl2n7R3gBQ+cAwX2eCR/zy9qUsVh7fEaQhK+x+Y1UZv9a3+8a/U7/iFq/am/&#10;6OR+H/8A34vv/jVR/wDEKr+1bKTJ/wANKfD0bjkfuL7/AOM1n9cwy+0ddCLUmflnXRr0H0r9Kf8A&#10;iFT/AGrf+jlfh7/34vv/AIzV0f8ABr/+1GBj/horwD/35vf/AI1UyxmG/mOmzR8PfsLf8nufBz/s&#10;qnh7/wBOVvX9QFfkj+zv/wAG5H7SHwb/AGgPAvxf1r49+CLuz8KeMdM1i7tbWG882aK1u452RN0Q&#10;G4hCBk4yRmv12/s6b+8teXjq1KrJcruYVZJPUdov/ITi+p/ka6KvF/2rv2j/AA7+xj+z/wCIv2mP&#10;Gfh6+1bTPC8dvJdadpbIJ5hNcxWyhDIQvDTKTk9Aa+I/+Ipn9lz/AKNs8f8A/f8Asf8A49XPTo1a&#10;qvFXOKrUhzbn6l6f/rz/ALpq7X5X6d/wdL/stm4x/wAM2+P/ALp/5b2P/wAdq/8A8RSv7Ln/AEbd&#10;4/8A+/8AY/8Ax2to4TEW+E55VqaerP1w+E3/AB8X3+5H/Nq7Wvx08G/8HYH7KXheW4e5/Zk+Icvn&#10;KoXy7ix4xn1m963f+Iu/9kft+yz8R/8AwJ0//wCPVEsHiXL4So1abW5+mHxY/wCQzb/9e3/sxrla&#10;/Mr4if8AB2n+yZqupwTRfswfEVdsG0hriw9T/wBNq5//AIivv2Uf+jZfiH/3/sf/AI9XVTwmI5F7&#10;p30qkORan7X/AAj/AORKh/67Sf8AoVdNX4teDv8Ag8T/AGPvCmhpo11+yl8SpXR2YvHc6fg5Oe81&#10;an/EZv8Asbf9GlfE3/wJ07/4/XDPLsa5tqDOpVIW3P1s1P8A5CM//XQ1BX5Hzf8AB4H+yBfSteJ+&#10;yt8SVEh3AG50/I/8jU3/AIi+f2Q/+jWfiR/4Eaf/APHq6Y4LFKK908qdSHO9T9kIf9Uv+6KV/uH6&#10;V+OI/wCDzD9jWIeUf2TPiadvGRc6d/8AH60/Bf8AweGfsf8AjjxjpPgqy/ZT+JUM2sanBZQzS3On&#10;7EaWRYwxxNnALZOK5nhMSvssqzP1wrG+If8AyJGpf9ep/pXD/wDDU3hf/oWtQ/76T/Gsvxt+034Z&#10;vvCl9Zx+Hb9WkgKglkwP1rhdOdtjnp16XOtepzFfCH/Bx9/yi38S/wDYzaN/6VrX17/wujRv+gRd&#10;f99L/jXxR/wcBeNbPx9/wTZ8Q+HNPspYJJPEWksJJiNvy3SntSpxaqI+iwlWEsTBJ9Ufz0V9I/8A&#10;BNH/AJKf4g/7AI/9HJXh/wDwrvUu19D+Rr6F/wCCdnhW70P4ka7PPcxuH0QKAmf+eyV14pr2Ej7n&#10;LYS+uw06/ofXVPg6n6U3Y1XNK0ue+DssiLtwOc189Wa9mz9Ay+Mlio38/wAiKuh8K/8AINb/AK7H&#10;+QrO/wCEduf+e8f61asr9NBjNjPGXJbfuQ8c/X6V5tdpw0PrcK0qptVgav8A8hKX6j+Qq1/wlVt/&#10;z6yfmKq3GdQma8jG0P0B68cVwyVkepCUblanR/cH0qT7FL6inJZuqgbhSirsmvKNkR1oVUNq4Gdw&#10;q0CxGcV24ZPU8XHzjeOvcjvv+POX/rmf5ViVuXStJbSIB1Qj9KyfsUn94V9LlX8KXqfFZ7KLrQt2&#10;MPxv/wAizc/VP/Q1rga9J8V6RPe6DPbRyqpYrgt/vA1x/wDwhGof8/cP5Gv0DIpJYR+v6I/IuKqc&#10;55hFxX2V+bPMfjt/yKVt/wBhFP8A0XJXlFe8/GL4b6pqnhq3t47+BSL5WywP9x/8a83/AOFMa5/0&#10;FrX8m/wr9MySUfqK9Wfk2d0prHtNdEc1pP8Ay0/D+tXK1bn4d6noG37RfQyednGwHjH1+tRf8I7c&#10;/wDPZK/Qctkvqcfn+Z8PjqlOGKlGT1/4BzGvf8fi/wDXIfzNUq6fUvBl5eTiVbuNcJjnPqar/wDC&#10;A3va9i/I1c03NmtPGYVU0nJHonwq/wCRCsP+2v8A6NeuhrB8AwPpHhO006Yh2j8zLL0OZGP9a2Pt&#10;Y/uH86/L8fRqPHVNPtP8z77B5jg1hKfv9F+R9OeAv+RG0b/sFW//AKLWtVuh+led+EvjBpOneFdN&#10;0+XSblmgsIY2ZSuCVQDI59q0D8a9FIx/Y11/30v+NfkOJwmI9vP3er/M/oHAZngfq1L3+kfyR2C9&#10;B9KSb/VN/umudHxJ07H/ACDZ/wA1/wAadB8QLC8nSzSwmUyuEDEjAycetfmNTCYjX3T+oqGKoPk9&#10;7sa1RXf+oP1FWPIf1FU9fuRpeky38qFljAJVTyeQP614sMJiHNLlPpsZiKKwlTXo/wAiCorr7g+t&#10;Yv8Awn9j/wA+E35iud+J3x70H4c+HU1/UtEu7hGuVhCQFc5IY55P+zXrYbLsZ9Yj7nU/Ks3xmG/s&#10;yr73Rna19bf8Eo/+Rm8af9eFl/6HNX5qn9u7wL28F6t/33F/8VX3h/wQ0+O2h/HLxj8RLPQtFu7M&#10;6dpmnPIbtlIYPJOBjaT/AHa+nw+BxVOqpSjZH4nxJjcLLJaqUu35o/QyvWP2fP8AkAX3/X5/7IK8&#10;x/suf/non613Xwm8UW3hPS7q0vLaSUyXG8GIjA+UDvXsUoSU7s/GMbiKLw7SZ6pVC9/4+GrG/wCF&#10;p6V/0Dbj81/xrd8P27+LtOGtWZESO5UJJ1447VtUaUdTly2cZ4hpdv8AIrU9PuitP/hEL3/n5i/W&#10;s26R7K5e1kIJjbBI71z88e59JQjJyYUVH56/3a2ovB99LEsq3UIDKCAc96PaQXU6ZQl2Mluh+lR1&#10;tTeD7+KJpWuoSFUkgZrn/tf+xQqkH1MpRkiSX/VmoabdX4it2kaMkKM8VQ/4SOD/AJ9n/MU1KLMZ&#10;aGkn3hT6p6RqKarfLZxRlSwJy3TgVsf2PP8A89U/Wm5JGTd2VU6/hTqlmsJLYB3dTnjimbD6ijmQ&#10;htFOETHpil8l/b86LoV0Yuu/8fo/65j+tUq1tU0ua5uRIsigbAOarf2Jcf8APZP1pjN7w5/yBoPo&#10;3/oRq7Ufh/S5k0iFTIvAb/0I1c/s6X++tQ9x2Zyl7/x+S/8AXVv51FWHrnxBsbDWryxewmZobqSM&#10;spGCQxHr7VV/4WZp3/QNn/Nf8afLIfKzpqVeo+ta3/CH3v8Az9RfrTZvCl5bxNO1zGQiliADzisk&#10;mHJLsZ1FSfZZP7wqW00ya7uFt0lUFs4J+ma0sxWZWpk/3B9a2f8AhErz/n6i/WsH4h3a+AdFi1i/&#10;QzpLdLCEh6glWbPPb5TUtXCzCvxf/wCDvLr+z19PFv8A7hq/W7/hdGjf9Ai6/wC+l/xr8ev+Dr/x&#10;baeNT8A/sVrJD9mHird5pHO7+x8Yx/u11YGMlio6f1Yl7H47V+/3/Bqn/wAo9fGX/ZZ9R/8ATTpF&#10;fgP9hk/vrX7/AP8AwapafK3/AAT08ZESL/yWfUf/AE06RXrY/wD3f5ihufpXVa4/1xrR/s6Yfxqa&#10;qXNjMJ2G5e38q8RSRsmitVqL/VL9Kj+xTf3loFwYv3bITt4yKbkmaKcbk1WF6D6VR+1j/nmfzrZX&#10;R5ioPmr096nmRXPHuVU++PrVukfS5olMpkUhRkj6VD9uT/nmfzrOWuxMpxGa1/yDJfoP5iudrd1a&#10;7WTT5ECHkD+YrCoSsTzRHw/f/CparNMIPnKk9uKP7Rj/AOebVSi2XFqxQ8Xf6uD/AHm/pWHW5rqn&#10;UkjWL5ShP3qzv7HuP+eqfrVpOwm1c6n4X/8AINuv+u4/9BFdRWR8J/DtzcaXdMs6DFwOuf7orq/+&#10;EWu/+fmP9aymnzCujLorzz4s/tE+HvhH4yl8F6voF7dTRQRyma2ZApDDIHzEGua/4bW8F/8AQn6p&#10;/wB9x/8AxVUqNRq6Rg2rnn3xm/5Klrf/AF/N/IVzFaXjTxXa+NPFN94psrWSGK+nMiRSkblHoccV&#10;l+Z7V1xTSRm9yyn3B9KUdRV2LQrh4lcToMqD0NK+h3EamQzphRnvUWYrobTLn/j3f/dqv/asf/PF&#10;vzo+3Ldf6OsZBfgEmtzO6K1Q3/8Ax7n6itD+ypf+eq1X1PT5YrRnLqQCKFuZ3Rk1m+Jv+PSP/rp/&#10;Q1q+S/tWV4rBhs42YdZe30NaJq4nJNGLRTPPH901Bd6pHaFQ0THd6GtCLotV+UH/AAW+/wCTvNJ/&#10;7EOz/wDSq8r9UP7fg/593/MV+Uv/AAW21SOf9rrSnWJhjwJZjk/9PV5XRhf4om00fIlfrr/wTN/5&#10;Mg8Df9c9Q/8ATjc1+Qf25P8Anmfzr9gP+CYls91+wz4FnUgBo9QwD/2EbqujFJqmKO57nXeaP/yC&#10;bX/r2T/0EVxf9nS/31rttKiZdLtlJHFug/8AHRXmyLJqw63th9RXPeeP7pqSol3Q/wDkNWf/AF9R&#10;/wDoQr0avN/Dz+br9jEowWvIgCfdxXqZ0eftKn61EmkXZmbqX/Hk/wCH8xWVXRXuh3Mts0azIM/X&#10;1qh/wi15/wA/Mf5GnFqxUU7F34c/8hyX/r0b/wBCWu0rlvBWj3GmapJPLKjA25XC567lP9K6fzPa&#10;pbVzRKyMPxt/y6/8D/8AZawa6HxbA9z9n2kDbv6/hWN/Z0v99aClFtGbff60f7tQ1rnw3dXv71J4&#10;wBxg5o/4Q+9/5+ov1/woHyyO/wDhn/yJVn9ZP/RjVvVxvhnxVbeGNFh0S6tZJHhLbnjIwcsW7/Wr&#10;/wDwsnTv+gdP+YrNtXLUZWO0t/8AUJ/uin1Noelzapo1rqUUiqtxbpIqt1AIBxVo+HbrtPH+tY80&#10;R8sjLp0f+sX/AHhU39nS/wB9aUWEqEOXXg5o5okk9R3n/Hs30/rTvM/2abKDPGYl4J9aaauaJoz6&#10;nsP+Pj/gJp/9lzf31pGibTv9Ik+YdMCq54vqU5Jot1S1n7kf1NL/AGxF/wA8W/OmSyDVMJENuzk7&#10;qSauZtqxSr1n9nj/AJAWof8AX2v/AKDXmH9lS/8APVa9Y/Z40ub+w9QAkX/j7X/0GpqyXISk2d1V&#10;uz/1P403+y5/+ei/rXI+MfjHo/gDXH8O6hpNzPIkav5kJXbhhnua5VrsNxaWp2tfyW/8FwP+Usfx&#10;y/7HRv8A0RFX9RP/AA0x4Z/6F6//AO+k/wAa/lo/4LOa5D4l/wCCo3xp161haOO68Xs6JJjIHkxd&#10;cV6mVpqtK/YlpvY+Y6/sC/ZS/wCTXPht/wBiDo//AKRQ1/H7zX9bX7LfxQ0y1/Zl+HVs2mXBMfgT&#10;SFJBXnFlF7105i7xiVCLTPY7j/j3k/3D/KvPq2h8UNNumFqmmzgyfICSvBPHrWj/AMKm1n/oJ235&#10;N/hXjyaW5tFMy/Af/I56Z/1+p/Ovda8r8N/DnU9F1+z1WfULd0t51dkQNkgHtxXo/wDbkH/PF/0r&#10;mqNN6HRSVkWrn/VH61WpkmsRSrsELc+pqP7cn/PM/nUppI3TSQt9/qx/vVVqS6uhIgAQ8H1qHzP9&#10;mrUkXFqxleJ/vw/Rv6VlVsa/A9y0RUgbQev4Vn/2dN/z0X8qq6ZvGceU6XwH/wAgiT/r4P8A6Ctb&#10;dZHgm2eHSpFZgczk8fQVs7D6isZbmEmnJip0/GlpFGBilpE3RxPiX/kOXP8Avj+QqjWh4iiZtbuG&#10;yPv/ANBVLyH9RXTGS5UZc0TzrUf+Qjcf9d3/APQjVa6/49n/ANw1Fq2uQxardRG3c7bmQZBH941U&#10;udfhNu4+zv8AdPcVZg2jxKtDwr/yM2n/APX7H/6EKz6veGXEfiKxkIztu4zj/gQq+hyHsVcz8YP+&#10;Se3/ANYv/Rq1t/2rH/zyP51i/ENG1/wjdaVb4R5THhn6DDqf6VnBPnQ1ueKVe0H/AI/G/wCuR/mK&#10;1P8AhW+qf8/8H5GpLXwXfaTKbia7iYMu0BQfr/SvQujWXwjaq6l/B+P9K1P7Kl/56rU9l4Hv/EG7&#10;7NeQp5WM7wec/T6UXRg9jmq5/wAWf8hFP+uA/ma9M/4VFrX/AEFbX8m/wrgfinoNz4V8Qw6ddzRy&#10;s9msgaPOMF3Hf6U4tNmU1aJztfhj/wAFi/8AlI78Rf8AuEf+meyr9yjOMcKa/EX/AIK8+HrnUv8A&#10;goj8Q7yKeNVf+ycBs540iyH9K78F/FOeR8q1/Qh+xZ/yZx8Jv+yZ6D/6b4K/Ab/hD73/AJ+ov1/w&#10;r+iz9iH4La3d/sX/AAiuk1e0Ak+F+gOAQ2QDp0B9K1x8kooxqbGzXBr0H0r3P/hR2u/9Bi0/Jv8A&#10;CvHB4ducf6+P9a86M4sKexH4e/5D9j/1+Rf+hivVK830rRp7LVLa8eVCsVwjkDOSAwNdr/wk1r/z&#10;7v8AmKJtN6GqdjpPCn/Ift/q3/oJrs6838M+KbWPXbdjbSdW7j+6a7D/AITCz/59JPzFYvc1hqtD&#10;ufhp/wAjC/8A16N/6Etd3Xmnwj8QW+peKJIIoHUiyc5Yj+8lek+Z/s/rWUmkzqp6RJoOp+lSUmm2&#10;73bOFIXaBnNW/wCypf8AnqtTzRN4ptG/4F/5B03/AF3/AKCtuuNs/F1p4QQ2F5ayStKfMDRYwB07&#10;/Sp/+FtaT/0C7n81/wAalu5otjnPiV/yN9x/uR/+gCsGtzxE/wDwlWqya1Z/u0kCgJJ14AHb6VSG&#10;gXPedP1rVTjYlpkUX+qX6U6q0t6LSVrZ0yYztJHem/2qn/PI1N0YuEr7Fuo7v/j0l/65t/KgXIIB&#10;2HmmXM262kUIeUPf2ouhcsjkqbP/AKpvpVj7FL6imy2ErRlQwGfWr5omfJPsZ9WdL/4+x/uml/sq&#10;f/nqn5GprDTporkOZFPBq0HJLsXKwPH/APx5W/8A11P8q6LyH9RWT4s0WfU7aKKKVFKuSd2fSrTQ&#10;OEl0OKroPBP+puP99f5VB/whd7/z9xfka0dC0mbRklSaVX8xgQV7U5STRMk7GlTH+8aXzPar+meH&#10;rnVrc3UU6KNxXDZ7VkRZmdWTqH/H4/1/pXX/APCF3v8Az9xfkaoXXw81Ka4aRb6EAn3oUkmKUZHM&#10;17t4Y/5FvT/+vKL/ANAFeVn4b6p2voPyNej6PrcNhpNtYSQszQW6RllIwSFAzSm09iGmty94m/5F&#10;zUP+vGX/ANANfySV/WR4n8T2w8N6gfs0nFjL3H9w1/IT/wALe0jp/ZVx/wB9L/jXpZbtIzmm9j6L&#10;/wCCf3/J9Xwb/wCyoaF/6Xw1/SvX8vv/AAT4+LGlT/t4fBmBdLuAX+KWggEle9/D71/TP/wm9l/z&#10;5S/mKnMPjQQTS1L/AIg/5BMv1X/0IVzdXdV8X2l3YvbpaSAsRgkj1zWP/asf/PI/nXAWfBX7SP8A&#10;ysn/ALGf/YMuv5ahX7uV+D37RFytz/wcm/saMqkY066HP0v6/eGvMr/xWe7hv4EfQKKKKyNwoooo&#10;AKKKKACiiigAr8b/APgvX/ynJ/YC/wCxiuv/AEvtK/ZCvxt/4L4SLD/wXE/YDlYHC+IbonH/AF/W&#10;lVH4kRU/hv0P0u1D/Uj/AHqp1LLqEV2oijRgc55A/wAaj2N6V2S3PAjsMfr+FNpLqUQAFgeemKh+&#10;3RkfcapPSoJumjY0L/Vyf7w/lV+ufs/EtjpatHcRTMXORsUf1NTf8J1pX/Prc/8AfK//ABVc01eR&#10;6NNPkRruBuzSVLoFpN4l08apYFUjLlcTHByPpmr3/CKal/z1h/76P+FckpLmZutjgta/5Ck3+9/Q&#10;VVrQ8RafcWut3MDlSVkwSD7CqZtpfb8645NOR6EE+VFRup+tZnjH/kUdV/7B0/8A6Lavg34g/wDB&#10;yP8AsKfDjx9rnw81z4bfFOS90HWLnTryS10HT2iaWCVonKFr8EqWU4JAOMcDpWDqf/BzF+wV4i06&#10;40Cx+GfxXWe+ge3haXQNOCh3UqCSNQOBk88Uvq9fflPapzjpqfLA6D6VLaf8fUf++P51GFfA+X9a&#10;ktFcXUeQPvjvUykuU+ooQn7SOnVGxSN1FOCnHP8AKkZGyMV505x5Xqfb0KU/bR06hT4eWP0pvlv6&#10;inRBlfn07V585xcdz6SjSqe1WhL0pO/4UZ9j+VHOcgVyykkj1I06l9haKTn0H50ufWs+ePc2dOa6&#10;BQABwKKTn0/Wk5Ra0YRjK4N0P0pjdT9aec4P0ppVjkgd6ItHXhoy5mJRS7X9P1pNr/3R+dXudnJL&#10;sLH/AKxf94VbqrEkhlUBR94d6vfZpfb86A5ZdiC4/wBSarVdmtZmjKjHOO9Q/wBnz+q/nSuhNNGV&#10;r3/Hmv8A11H8jWTW/rel3MlqqqU/1g6n2NZf9iXeMbo/++j/AIVakrENO5ufDbrefSP/ANmrqa5v&#10;wFZy2JuvOIO4JgKfTdXRbx6GpbVzNp3Oc8Z/8hKP/rgP/QjWRWt4xOdSjP8A0wH/AKEaya6YyXKj&#10;hmnzst2gzCAalqOzVjADj/Oal2N6V0KUbHj1IvnZct/9Sv0p9U49UgiXynjfK8HAH+NKdYtsf6t/&#10;yH+NehGcUlqfPVIy5mUm6n61h/Ez/km/iD/sB3f/AKJer7a9ZhiPLk6+g/xrE+JWuWr/AA619Fik&#10;y2i3QHA/54t716EGuZHy9b4ZfM/O+voz/gkl/wApGvhV/wBh6X/0lnr5x3j0r6T/AOCQFnLqn/BS&#10;j4TafblQ8viCUKXOB/x6TntXvza9mz4eaaiz+hunRgFsGt3/AIVtr3UXFr/38b/4mob/AMFavpNv&#10;9ruZbcruC4RyTk/UCvLhOPOtTxq7XsZehnVveA/+Pu4/65j+dYwspgMfL+dbvgW0lW7uAcf6sd/e&#10;u2LVz5uu17JnRVwXxeA/tKzP/TBv516D9ml9vzrgPjFG8epWQYD/AFDd/wDarei06h5NRrkOOro/&#10;C3/IL/7atXOc+n610fhb/kF/9tGrrexxVGuU0awtR/4/ZP8AerdrIvdPuJbt3UrgnuaIbmUSlWzB&#10;zAn+4P5Vnf2Zc+q/nWlEpWJVPUKAauRpEV/uH6VQXoPpV9/uH6VnBwBgis5HRS2Y6pKi3g9jT/MU&#10;+tS9Dpim1oK/3TTKV5FCnrUfnp6GmpKwSi7j6Kjkuo413MrfgKZ/aMH91/yFDaYLYv6d/rW/3auV&#10;lWOpwJIxKP8Ad7Af41a/te2/uSfkP8aQmnc1tN6P9RVmsmx120jDBo5OcdAP8an/AOEisv8AnlL/&#10;AN8j/GgVmWZv9afpTcDOaoz+JLISkGGXoP4R/jTP+Elsf+eMv5D/ABp2ZhJPmFu/+Ph/rUdULzxV&#10;p63Lgwzdf7o/xqP/AISzTv8AnjP/AN8j/GrQrM8118D+3b0/9Pcn/oRqm/3D9K6LUPBmq6hfz38E&#10;sASeZpEDOcgMSRnj3qE+ANaYbRPbc/7bf/E1aaEeSdK88/a4A/4ZV+JR/wCpB1f/ANIpa+ix+y98&#10;QT01TSP/AAIl/wDjdeX/ALbn7Pfjbwv+xp8WfEuoahpjwaf8NtcuZkhnkLsiWEzEKCgBOBxyK1hO&#10;POtQZ+A/Wvov/gkyMf8ABQLwAB66r/6aryvlr/hOdK/59rj/AL5X/Gvpf/gj54gtPEP/AAUX+Hek&#10;WcUqyTf2vtaUAKMaRetzgnsK9msn7KXoSou5+2dbvw//AOQzL/16t/6EtVf+EU1L/nrD/wB9H/Ct&#10;bwboV7YanJNM8ZBtyvyseu5fb2rwi7M6OsvxJ/yx/wCBf0rX8l/aobrwxqOvbfsckS+Vnd5jEdfT&#10;APpQHLI5qug8J/8AIOf/AK7n+Qo/4Vtr3/Pxa/8Afxv/AImug8J/DfXv7Of/AEi1/wBef+Wjeg/2&#10;aV0VFNMp11vhj/kBwf8AAv8A0I1S/wCFb69/z8Wv/fxv/iat20o8PQLo96C0sOdxi5Xk7hjOOxqZ&#10;6o3juaNW4/8AVr/uisf+3rP/AJ5y/kP8aevi3TUUIYJ8gYPyj/GsJI3pbmtWeehqL/hL9N/54T/9&#10;8r/jSC+iIztb8qzkayJR0paZbTLdXEdtGCGkcKpPTJOK1x4S1T/nrB/32f8ACpOLEuzR8ef8FxP+&#10;UWXxX/689L/9O9lX84Vf1Ef8FNP2VPiP+1F+w547+BHw+1PR7XWNft7FLKfV7mWO2QxahbTtvaON&#10;2HyxMBhTyR06j8ef+Ibr9u3/AKKN8LP/AAf6h/8AIFevl9WnCk1J21PLrySkfAumf8fJ/wBw1oV9&#10;8eHv+Da39vPUL8wQ/Ej4VA+WT82v6j6j/pwrc/4hk/2/f+ilfCb/AMKHUf8A5X16CxWHX2kcFWce&#10;bc/OmTtTa/RWT/g2U/b9zj/hZXwn/wDCh1H/AOV9N/4hk/2/f+ilfCb/AMKHUf8A5X1X1nD/AMyN&#10;aco8h+Z/ij/j8T/rn/Wsyv0m8Vf8Gyv7fi3kefiV8J/9X/0MGo+p/wCofWX/AMQy37fn/RSvhP8A&#10;+FBqP/yvreOJocvxHrUU3STR+clz/rT9KZX6daH/AMGov/BRzxTp66xp3xU+DiROxUCbxLqgbIOD&#10;0001c/4hI/8AgpV/0Vj4L/8AhTap/wDKyr+t4ZfaR0KMrH5oWX/HpH/u1I3Q/Sv0Ov8A/g2V/b88&#10;P3sui3vxK+E7TWzGORovEOolSR6Z08fyqI/8G1v7eR4/4WR8Kv8Awf6j/wDIFT9ZofzI8ySfMz81&#10;JP8AWN/vGus+AP8AyXfwT/2N2m/+lUdfoKn/AAap/wDBRa4UTp8U/g8A43DPiPU84P8A3Da2vh3/&#10;AMGvn/BQX4e+P9C8fa38T/hHJZ6HrFrqF3HbeIdSaVooZVkcIG04AsVU4BIGe4rjliKFn7x0e3o2&#10;+I/aCqXiL/kC3H/XM1ij4reHe9pef9+0/wDiqr6t8TNAvdOmtYrW7DOmAWjXH/oVfPNOx5FP+IvU&#10;yq+TP+C1/wDyYTrf/Ye0z/0oWvqT/hIrL/nlL+Q/xr5R/wCC0Wq2+ofsIa3bQo4Y65ppBYDH/Hwv&#10;vWMGuZH1WAjL67T06o/GSvcv2E/+R+1n/sED/wBGrXiH2eb+6Pzr1P8AZT8e6T8N/FupalrtrcyR&#10;3GneUgtUViD5inncw44q8T/Akfp+XU5/XYadT6+rX8Mf6ub/AHh/WvID+094BPXStW/8B4//AI5T&#10;X/ba+FPg5hDquh6+5n5TyLSE4x1zmYetfP1oSdN2R97g4SWITPdqx9c/4/v+ACvH/wDh4Z8E/wDo&#10;XfE//gDb/wDx+p7b9sf4X+KUOp6douurGDsxNawg5HPaU+tedUpzUdj6LD/xD02tLT/+PRPx/nXk&#10;h/aj+HxGP7J1j/wHi/8AjlN/4bQ+Fem/6FcaJrxePglLSHHr/wA9q5p05tbHoQWp7HRXjn/Db3wm&#10;/wCgF4g/8BIf/j1QH9u34QKxU6D4iyDg/wChwf8Ax6iFOd9ia+yPaW6H6VIvQfSvEj+3d8HyMf2F&#10;4i/8A4P/AI9Vkftw/CXA/wCJF4g/8BIP/j1d2Gpzs9DxMw3j8/0PY5v9U3+6ao15pof7Y/ww8S61&#10;Z+HLDRdcWfULqO2gaW1hCB5GCAsRKSBkjOAa9H8/2r6HLYtU5X7nxucxlKrG3Yh1n/kHufdf5isW&#10;r3izV7fSdBn1G6R2SPZkRgE8uB3PvXGn4m6F/wA+t3/36X/4qvu8lT+qv1/RH5pxBSqPGR0+yvzY&#10;/wCJH/IFh/6+x/6C1cZW34v8a6XrenR2trBcKyzhyXQAY2sOxPrXO/b4f7r/AJV+j5K0sCk+7Pyn&#10;P6NX+0Xp0RleMwD9mz/t/wDstYdW/iL4ksdKNn9ojlPmeZjaoPTb7+9cz/wnWk/88p/++B/jX6Fl&#10;tSCwUde/5n5hm2DxMsfNqPb8kbD9fwpKyk8YabON6Ry4HHKD/Gl/4Sqw/wCecv8A3yP8a7HUp33P&#10;M+qYlfZO38P/APIJi+rf+hGrtcTZfFzw3pNuthc2V6zpncUiTHJz3b3qX/hd3hT/AJ8NQ/79J/8A&#10;F18BjIt4uo13f5n1mGTjh4J9l+R7LpP/ACC7b/rgn8hVivM7H9pnwFbWUNvJperFo4lViLePGQP+&#10;ulSn9p/4f4/5BWr/APgPF/8AHK/MsRQre2n7vVn7vga9FYelr0j+SPal6D6VZ0j/AJC1r/18x/8A&#10;oQqdPDWpMgYSQ4Iz94/4VPpvh3UIdRt5neLak6McE5wGB9K/MKlOeuh/XeGr0rQ17HdVk+Of+RVu&#10;/wDdX/0MVqeYPSszxmrT+GbqJByyr1/3hXi0aNX2sdOqPqcbiKP1Op732X+R5p0rzP8Aat/5JpD/&#10;ANhWL/0CSvVf7Juf7yfmf8K8u/a5tZbH4Wwzy4I/teIfL/uSV9PhaNX6xHTqfj+cYij/AGXW977L&#10;Pm+v1B/4Nmf+SgfFv/sDaT/6Nuq/Lf7fF/cb8q/Ub/g2Rf7X8Qvi4sYI26NpHXj/AJa3Ve/WhNU2&#10;2j8Tz6tSeU1En2/NH661paF/qZP9/wDpVH7NN6L+ddF4K8I6prdnNPaSwKEl2kSOQc4HoK4U0tz8&#10;qxLTpNIhr1z4P/8AIlxf9d5P/Qq4P/hW+vH/AJeLX/v43/xNdP4V8W6b4C0lfDusQTyTxuXLWyhl&#10;wxyOSQf0rKvKLhobZImsY/R/od7XHa5/yF7j/rqam/4XB4Z/58r7/v0n/wAXSCzl8Qf8TmyKrFcn&#10;eiyHDAe+M1xNpbn2mGi+dmf1r0Cy/wCPOL/rkv8AKuP/AOEbv/8AnpF/30f8KnX4t+G7NRaS2d6W&#10;i+RisSYyODj5qlyT2OqSaOpvf+POX/rk38q83rff4ueGrtDax2d6GlGxS0SYyeP71U/+EU1L/nrD&#10;/wB9H/CmmkctXdGNqP8Ax4y/7lYNdpc+DdVuoGt45YNzjAy5x/KqP/CqvEn/AD82f/f1v/ia1hKN&#10;jjqJtmd4M/5D0f8AuN/KuzrE0vwPrHhy9XVL6a3aNQQRE5J5GO4Fav22L+635U21cyem4zUv9Wv1&#10;qpV0xtqX7q3wCvJ30f2Fef34/wDvo/4VSasBUj706nXdrLp7BZyDuHG01F56/wB01RDTuRXP+s/C&#10;o6nNvLcnzIwMdOTQNPuO+386u6sWk7G3on/ILi+h/matVhQeKtO0iIadcwzF4/vFFBHPPr70/wD4&#10;TzR/+eFz/wB8L/8AFVLNFseLeL/+Rt1T/sIz/wDoxqzq0fEqm78SahdxDCy30rqG64Lk1S+zS+35&#10;1uti1sfRlQ6j/wAeE3/XJv5Ve/sy59V/OmXej3U1rJCrICyEDJ9q5lKNzVpnJVa0X/kJxf8AAv8A&#10;0E1c/wCEN1T/AJ7Qf99n/CnQ+H73SZBqFzJEUj+8EYk88dx71XPF9TCzNCvPP2l/+REtP+wvH/6K&#10;lruv7Ut/7j/kP8a4X9oJTrHgy1trX5WXVEcl+Bjy5B2+tEfiJex4dX5Rf8HO/X4IfTxL/wC4qv1t&#10;/wCEbv8A/npF/wB9H/Cvya/4OhtNuNPPwN89kO8eJsbT6f2T/jXfg2vrCM3sfk5X9AH/AAaof8o9&#10;PGf/AGWfUf8A006RX8/9fvb/AMGtHinTtC/4J++MbS7hmZm+MeoODGoIx/ZOkjuR6V35h/uz9UTH&#10;c/Ueqd1/x8N+H8qzv+FhaJ/z73X/AHwv/wAVVW48e6M0xYW9z2/gX/4qvBsyzXqjN/rW/wB41T/4&#10;TzR/+eFz/wB8L/8AFVMl9DdILmNWCyDcoI5weaLMCSuvT7g+lcb56ehro18Q2QUDypen90f41Mkw&#10;Lt1/x7Sf9cz/ACrCrQbW7W5Bto45A0nyrkDGTx60z+wrz+/H/wB9H/CktAMzUf8Ajyf6D+dZNb+s&#10;6Tc2umSzyMhCgZwTnqPauf3j0NUAy6/1Y/3qr1bFvJesIYiAevzUv9hX3rH/AN9H/CtYNJGsGuUo&#10;ydqbT9ZjbRkje7GQ5IXy+en1xVD+27T/AJ5yfkP8asTauem/B7/kE3f/AF8j/wBBFdfXFfBW9iut&#10;HvGjVhi5AO4f7IrtN49DWM/iFdHxl+2v/wAl4u/+wfbf+gV5LXsv7ZWj3V98cLq4hdApsLcfMTn7&#10;n0ryr/hG7/8A56Rf99H/AAruptezRi9y7pv/AB4Rf7tT1HaQPbW6wSEEqMHHSpKCbo621/49o/8A&#10;rmP5UT/6h/8AcP8AKsaLxtpcUSxNb3GVUA4Vf8acfGulzgwrb3AL/KMqvf8AGoszO6MmpbP/AI+o&#10;/wDfFW/+Ebv/APnpF/30f8KVNDvLVxcyPGVQ5IVjn+VWQW6q61/x4N/vD+dTfao/7rflVPXb2KPT&#10;mYq33h296DJtGXWP4z/48Yv+u39DV/8AtSD+4/5D/Gs3xNMt/axxQggrJn5vpVRT5jO6OeqhrP34&#10;/oa1v7Pn9V/Oq2oaFeXTKY3jG0HO5j/hWwm1Yxa/Kz/gtb/ydtpf/Yi2f/pVd1+sv/CMah/z1h/7&#10;6P8AhX5P/wDBb61k0z9r3Sre4ILHwHZt8hyMfarz/CunCfxRR3Pj2v2Q/wCCW3/Jh/gL/rnqP/py&#10;uq/Gzz09DX7Jf8EtGDfsHeAmH/PPUf8A05XVdOM/hr1NI7n0DXXab/yDrf8A64J/IVyNdHY6xbRW&#10;UMbJJlYlBwB6fWvLkWaNcvW5/bdp/wA85PyH+NN/4QTWf+e1v/32f8Km9iolTwv/AMjNp3/X/D/6&#10;GK9lry7R/COp6bq9rqNxJCY7e5SRwjnJCsCccdeK7z/hL9N/54T/APfK/wCNZT1ZpHY05f8AVmoa&#10;k8JyDxv4gt/C+kqUuLrf5b3HCDahc5IyeintXZ/8KC8Z/wDP/p3/AH/f/wCIqVJLc1jscpon/H23&#10;/XM/zFalW9d+HWu+AbRdY1m4tZIpZBCotpGZtxBbuo4wprK/ti2/uSfkP8aN9UMr+If+WP8AwL+l&#10;ZtXtVuUvfL8lWG3Od3viqnkv7VS2Notcpa07/UH/AH/6Cp6m0DQL3UbJp4HjAEpXDsRzge3vV4+E&#10;dU7Swf8AfZ/wp3Q7o5nUP+Pt/wAP5Coa6Of4fa3czNMk9sAcdZG9P92mf8K317/n4tf+/jf/ABNc&#10;7auaLY9c8Ef8idpX/YPh/wDQBWpWN4Zu003w7YafOhLwWkcblOhIUA4q9/bFv3if8h/jWDTuMpUj&#10;/cP0p21j2o8p3+QDk8CktznK1Oj++PrVr+xbv+/H+Z/wqK7sZtPt2vJypSMZYIefSrbQC1U1n/jz&#10;H++P61H/AMJDZf8APKX/AL5H+NI13HrQ+x2qsrfezIMDA+mam2oGfVvSv9Y/+7Un/CPX3/PSL/vo&#10;/wCFaGgeEtSvJZBFLCNqjO5j/hVcyQEFes/s7/8AID1H/r7X/wBBrgP+EE1n/ntb/wDfbf4V6V8D&#10;tGu9F0i+iu3Ql7lSNhJ/h9xWdSUXGyLh8R3FeAftD/8AJSpv+vSL/wBBr3+vGPjb4I1fXfHkuoWc&#10;1uqG2jUCRyDwPYGoptKRrU1Wh5dX83n/AAVp/wCUj3xc/wCxqb/0THX9M3/CsPEP/Pzaf9/G/wDi&#10;a/mi/wCCvOmXOm/8FKvjBYzsheLxWwYoeP8AUxetetl7Tqv0MUmj5tr+qb9mj/k3D4f/APYkaV/6&#10;RxV/K35L+1f1qfsu/BHxdefsz/Du7ivNPCy+BdIdQ0z5wbOI/wBytcxaUY3NI7lux/4/oP8Arsn8&#10;xX0HXlsfwR8XWki3ct5p5WJg7BZnzgHP9yuv/wCFoeH/APn1vP8Av2v/AMVXi1GpWsaROjH3h9ak&#10;rm7b4k6FcXCQR2t0C7ADMa//ABVaX/CUWHaGb/vkf41hJO5vB6Gmn3hT6oaZrNtqV4tpBHIGYEgu&#10;BjgfWtX7FN6r+dSWQP0/GmVNcW0kagtjk9jUQRh2oKTVipqXVPoaq1Lrl3HZtEJVY7gcbR9Kof2x&#10;bf3JPyH+NWtgcorqdb4RA/s1z/02P8hWrWB4R1e1/s1z5cn+uPYeg961f7Ytv7kn5D/Gpadw5olq&#10;iooLpJ08xA2M45p5fPaizIujkfEH/IZuP9/+gqnWjrdnNLqs8i4wW4yfaqv9nz+q/nVowe54frv/&#10;ACHLz/r7k/8AQjVKf/UP/uH+VX9fgkXXb1SBxdyd/wDaNUp4X8h+P4D39q6FsZnkdXPD3/Iesv8A&#10;r6j/APQhVOregHbrlmx7XKf+hCr6HOem1V1n/kHP9V/mKl+1R/3TWd4r1q10vQpr64jkKIVyEAJ5&#10;YD1pRT5kNblGq2qf6hf9/wDpWP8A8LJ0P/n1uv8Avhf/AIqp7DxJYeKZzYafDKrohkJmUAYBA7E+&#10;orrs0az+EdXQeBf+Xr/gH/s1ZP8AZF1/eT8z/hWx4Thew+0eaQd2zAU+m7/Gpexib1eLftGj/it7&#10;U/8AUKT/ANGy17J9rT+41eNftEMZvGtqyjj+y0GD/wBdJKdNPmMqjvE4Gvxg/wCCsP8Ayf8A+P8A&#10;/uFf+mqzr9oChxyK/Ez/AIK5+K9O0r/goZ8QbC4hmLp/ZOSijHOk2Z9fevTwf8RnM0zwmv6U/wBh&#10;MAfsQ/Bv/slXh3/0229fzI/8J5pP/Ptcf98r/jX9OX7A9rJffsLfBa+iwFm+E3hx0DHkA6ZbnmjM&#10;f4cTKotD1EgHrXzPX1AdMuexT86+fl+G+vY5uLX/AL+N/wDE15cGkKnsYUf+sX/eFWq03+HmuW6G&#10;d7i22oCxxI2cDn+7UA0G9A+9H/30f8K0ujQXw7/yGoPq3/oJrq6wfD2hXg1mA74+rfxH+6faup/s&#10;W7/vR/8AfR/wqZNXOiknY6n4Ff8AI4zf9g9//Q0r1yvL/gRol4fGUwDx/wDIPf8AiP8AfT2r13+w&#10;rz+/H/30f8K5anxHRGLsSeH/AL8v0H9a08d6j8N+Hb6V5tskXAXqx9/atb/hGNQ/56w/99H/AArO&#10;6OmnpE4jxnzqMf8A1wH8zWR0rq/GPhPUn1CMiWH/AFI6sfU+1ZH/AAiOqf8APWD/AL7P+FWmrGnK&#10;2O0jixXH941aqXTfDuoQ2ojZ4icnox/wqx/YV9/ei/76P+FSHLI4nVP+QlP/ANdD/OoK0dW0q5XU&#10;51JTiU9DVY6ZcAZ3L+daLYOWROn3B9KSf/UP/uH+VTLZTbBjb09aSaynMLj5funv7UrozszApH+6&#10;asf2fcf7P506DR7q6lWCNkDOcDLHH8qaauFmUqktv9aPpWr/AMIPrH/Pa3/77b/4morvw1qGkw/b&#10;LmSIqDjCMSefqBW/MhWZX5z1qtqP3V+pqfeo9aT7BPqZ8uBlBXk7jimTLWJnUyQZPNav/CMah/z1&#10;h/76P+FUtT0u50+RVlKEsONpoujGSditXT+EP+QSf+uzfyFczsf0qa2+JGh+E0/srUrW7eQnfmFF&#10;Iwfqw9KTTZK0O1pjdT9a5H/hd3hT/nw1D/v0n/xdXbX4k6HewLdQ2t0FfkBo1z1/3qnlYpNHQEA9&#10;aen3RWB/wn+jf8+9z/3wv/xVdxpngfV9S0631GCa3CXEKyoHcggMARnjrzSehlM5nxR/yLOo/wDX&#10;hN/6Aa/jlxX9nHij4da7/wAIzqP+kWv/AB4Tf8tG/uH/AGa/jg/4QfV/+e1v/wB9n/CvVyxr3jM9&#10;K/4J3f8AJ/PwV/7KroH/AKcIK/p9r+Zn/gnr4N1S3/by+DFw80GE+KWgscOc4GoQ+1f01iymxyV/&#10;OjMfjiBBN9z8ahxirw0y5uCIkZAT6mnf8I3f/wDPSL/vo/4V5wH5+fHz/lZK/Y2/7B91/K/r956/&#10;B/8AaKsJrD/g5N/Y0jnKktpt0RtPtf1+8FeZX/is93DfwI+gUUUVkbhRRRQAUUUUAFFFFABX41f8&#10;F9s/8Pv/ANgbn/mYLr/0utK/ZWvxr/4L7DP/AAW//YFA/wChguv/AEutKqPxIip/Dfofo7Z/678K&#10;t1nyXsGlgXN6xVM4yBnn8KZ/wl+hf8/Tf9+m/wAK7GtT5+GxY1Xon1qlRc6/pl+QtrOWK8nKEcVF&#10;9rgP8R/KspbnsYVP2KIdR/1i/wC7VatnTvCut+Kka40S1EqxHa5aRVwevc1Z/wCFWeNv+gWn/gQn&#10;+NZSaTPRgnyo634Uf8ikv/Xw/wDSulrjfDevab4A00eH/FEzQXQcyGNELja3Q5XIrQ/4Wp4L/wCg&#10;jJ/4DP8A4V584yc3YvlZy/i//kZbz/rr/QVm1c1y/t9X1afUrJy0Uz7kYjGRj0NVCrAZxXLZ8x6U&#10;Iy5UfyUftXf8nSfEr/soGs/+l01cb4ez/b9j/wBfkX/oYrp/2r9bsE/an+JiPI2R8QNZGNh/5/pq&#10;4zw7rmnN4hsAJGz9ti6of74r30n7P5HoQjLmWh+na9B9Kktv+PmP/fFMCNgcVJbqRcRkj+MV8zPZ&#10;n3eHjL2sNOqNikbt9aTzV9/yoLhsYB615U17jPvqEJe2jp1HUqfepM9qVT83SuB7H01KEvaLQfRR&#10;+FKqs3QVhU1ielGE77CUnf8ACneW/wDdNGxs9Kwsx1E+USija/8Ad/WlCse1NLUxUZdhrdD9KB0/&#10;GnFGIxikVWx0rSJ2YZO7Cil2N6UvlSf3f1rSOx2RTCD/AF6f74/nWlWfDG6yqSvRh3q95g9KJBKL&#10;B87eR3ptE0qJGXYnAPpUP2+3/vH/AL5qTGcJN7DNU/491/3x/I1Qq1qN5A8IVWP3/T2ql5yep/Kn&#10;ZkckuxseF+s/0X+ta9YGharZWTS/aZCu7bj5SfWtD/hJNJ/5+G/79mizM5JpmX4v/wCQjH/1wH8z&#10;WVV7xNqdnd3ySW8hIEQBypHc1m/aYvU/lWsdjhqJ87NKx/49l+p/nU1M0uCW4slkiXKknBz71Y+w&#10;3P8Ac/WuhNWPKqL32Zk3+tb/AHjTG6H6VPNaXHnN+7/iPcU02k5GPL/UV2xa0Pnqvxs5tup+tY3x&#10;E/5J/rv/AGBrr/0U1dQfDWsE5+zD/vsVifEvQNVt/hzr88luAqaJdsx3joIXNerTkuZHyFb4ZfM/&#10;POvp/wD4Iwf8pQvg7/2Mcv8A6R3FfKv9taf/AM9W/wC+DX1B/wAEXdYsH/4KifB1VlOT4jlx8h/5&#10;87ivoKn8J+h8TUa5Wf051leMv+QN/wBtlq/9ut/7x/Ksbx1q9lbaH5k0hC+cvO2vGpfxEeBiP4Mv&#10;Q56tzwP/AMfk/wD1yH865L/hKdH/AOez/wDfs10fw61ex1C9uVtZCSsSkgqR3r00nc+brNeyZ11e&#10;efGn/kKWX/Xu3/oVehbx6GuA+MFrPdalZtBHkCBs8/7VdFDSoeTV+A4euj8L/wDIL/7aGsT+y77/&#10;AJ4/+PCtfRbqHTrL7NdsVfeTgDPH4V3XOOclY1aqy/61vrR/bOn/APPU/wDfJqtJqtkXLCQ4J/um&#10;qjuRFq5PUi9B9Kpf2rZ/32/75NWEu4SoIJ5HpRI0i0SP9w/Ssyr7XMRU8np6VRCt1xUnRRadwXqP&#10;rT16D6U1UbI4709UbA47VnU6HbS2YyX7lQ1PKpCEkVBWY6m5Hc/6r8ar1Yuf9V+NV6uOxBLa/fP0&#10;qeq8EixsS3pUv2mL1P5UwJ4O9SVWiu4Ezlj+VP8At1v/AHj+VADbn/W/hUdMutQtRLgsenpUf9o2&#10;v98/981otjCXxFDUP+Px/r/SoaL+/tjduQx6+ntUP263/vH8qBG3b/8AHvH/ALg/lUi9R9agtp4z&#10;bxkE/cHb2qRZkyOvWgzO6rxr/gox/wAo/Pjl/wBkh8Sf+my4r2fypP7v6145/wAFErSe4/YC+N8E&#10;SZZ/hJ4jVRnqTplxilT/AIi9QW5/KxX1V/wRL/5SdfDL/uNf+mW+r5o/4RDX+1kP+/q/419Sf8EW&#10;vD2raZ/wUv8Ahre3tsFjT+2dzBwcZ0a+HY+9fSVmvYy9GaXR++NXNE/4+2/65n+YrP8AtcH94/lV&#10;zQ7qE3bYY/6s9vcV4F0C3NitTw3/AMtv+A/1rI+0xep/KtTw3cxfvuT/AA9vrSexd0a9dD4T/wCQ&#10;c/8A13P8hXN/aYvU/lWz4c1rT7SxaOeUgmUkDYemBUWYzerj/FP/ACHp/wDgP/oIrov+Ek0n/n4b&#10;/v2a4/xT4i0o67Pidv4P4D/dFBcNxtQP98/WoP8AhItK/wCezf8AfBq5FZ3FzEtzDHlJAGU5HIPI&#10;qKidjopvUhrYXoPpWf8A2Zef88h/30K1BZ3OB+77eorGSZciTSv+Qpa/9fMf/oQr0A57GvP7YNYX&#10;Md9dKVigkWSRhzhVOSfyFbo+K3gk9NTk/wDAZ/8ACpUZM4MVui348z/wiV5k/wAKf+hrXmddrr/j&#10;nw34l0mXQ9HvHkubgARI0LKDhgx5IwOAa5r/AIRnWP8An2X/AL+D/GtYJpank4hPnRZ8Df8AIab/&#10;AK4N/MV19ct4a0670fUTdahGFQxlQQwPOQe30roBq1kP+Wp/75NDTbPMrRlz7E79fwpp+tQPqdk5&#10;4cn/AICaP7StP7zf98mqUXY3oxlyLQx/Fn/H7Hz/AMsv6msqtjXoJdSuUltE3KqYOTjnJ9ao/wBj&#10;6h/zwH/fYrqh8KPosNGXsI6HqHwj/wCRKh/67Sf+hV01cz8Lc2fhCGC4UhhLISBz/FXRfaovU/lW&#10;bTudahO2x4f8QP8AkdtT/wCvtqx61fiBMp8a6mQCc3bVkeaPQ/lWyTseVOEud6Hptj/x5Q/9cl/l&#10;UHiH/kAX3/XnL/6Aa0dP0bUXsIHWEYMS4+celR654f1WbRbyGOAbntZFUFx1Kn3rjbVzynSqX2Pj&#10;6kf7prqv+FM/EH/oEx/+Bcf+Nc18YrK5+BXww1v4v/EqMWWg+HrFrzVbqJhM0UK4ywSPLN16AE1L&#10;aasjSjSqe1jp1RXr5b/4LFf8mPaz/wBhvTv/AEeKk/4fFfsDf9FW1D/wmL7/AONV5D+3F+29+zn+&#10;2f8As/X3wI/Z88YXOr+Jr2/tbm3srjSbi1Vo4ZA8h8yZFQYUE4J57VzxpVIyTaPsMupVXj6Wj+JH&#10;5s1u+Af+QjN/1w/qK63/AIZH+O3/AEKkH/gyh/8Aiq0vDX7Mvxj0C7kuNU8Nwojx7VIv4myc57NV&#10;V5xdF6n6vltCt9dh7r3/AEMuuQ+J3/HxZ/7j/wAxXrv/AAo74k/9ASP/AMC4/wD4qsfxP+yr8bfG&#10;EsMmg+GIZVgUiUtqMK4Jxjq3tXjzlFR3PucNh67rL3WeI13nw2/5F5v+vlv5LW7/AMMRftG/9Cdb&#10;f+Da3/8Ai66Hwv8Asy/GPwtpp03WfDkMcxlLhVv4m+UgDOQ3sa461SHJue3hsLiFU+FmDXM63/yF&#10;Zv8AeH8hXq3/AAoj4m/9AOP/AMDI/wDGsfUv2Z/jFeX0lzbeG4mRzlSb+Edsf3q5PaQ7noxw1dv4&#10;Web1mzf61v8AeNep/wDDLvxp/wChYh/8GEP/AMVVdv2RfjxIxkTwpAQxyD/acHT/AL7qo1IN7mdf&#10;DYiy91nmVaa9B9K7k/shfHof8ynB/wCDOD/4unj9mr4wAY/4RyH/AMD4v/iq7cNOFnqeJmGFxDcf&#10;dfX9DC+FX/JUfDX/AGMFl/6PSvtqvlv4efs9/FbSfiBoWq3/AIfiSC11m1lmYXsRwiyqxOA3PAr6&#10;r/su/wD+eA/76Fe1gpxcHqfJ5ph66qRvF7HM/E7/AJEi9+sf/oxa8mr1H47ana+DfhXqniTxAxhs&#10;7byPOkVSxG6eNBwMk8sK+dv+GiPhX/0HJv8AwCl/+Jr7jI2nhH6/oj8+z6jVWLj7r2/Vnaz/AHB9&#10;airkU+PvwxvG8qDWpSQMnNnIOP8Avmn/APC6/h5/0F5P/AST/Cv0DKmvqi9Wflme0av9oP3Xsil8&#10;Zv8AmG/9tv8A2SuHrf8AiJ498NeKjZ/2JeNL5HmebuhZcbtuOo56Gua+3W/94/lX3mW/7nH5/mfn&#10;2Y05rGSuu35I0LH/AFR/3qmo0HT7vVLNriyi3IshUkkDnAP9avf8I7q3/PsP++xXa4yfQ8SpJKbT&#10;Oa1X/j+f6D+QqtXTXHw28X6jKby001WjcfKTOg6cdzTP+FUeN/8AoFp/4EJ/jXyWJ/3ifqz0KbXI&#10;vQ5ykbofpXdWv7OXxavLaO7g8PRFJEDIft0QyCMj+Knn9mn4wEY/4R2H/wAD4f8A4qvgqzXtJerP&#10;1rB/wafoj7Vg/wBQn+4P5VLb589Of+Wg/nTYbeYRKCnRQOtR6lqFtoGnT67qbGO2soWuLhwuSsaA&#10;sxwOTgA8Cvyead2f11h6kPc17HQVQ8T/APICuPov/oQrz7/hsX4B/wDQ13H/AILJ/wD4is7xZ+2V&#10;+z/B4euZZPFlwFULk/2XP/eH+xXBRhP2sdOqPpMdXo/U6nvL4X+R0NeSftn/APJIof8AsNQ/+gSU&#10;v/Db37Of/Q4XP/gpuP8A4ivN/wBqT9q/4I+NfhtFpHh3xNPNOuqRSMradMnyhHBOWUDuK+loRlGt&#10;FtdT8gzevR/syr7y2Z47X6nf8GwP/JRPi9/2BdI/9HXVfkZ/wtrwP/0E3/8AAd/8K/RH/g32/bx/&#10;Zn/Zv8b/ABN1D4ueNbnT4tV0rTI7FodHuJ97JLcFs+WjYwGHX1r08TKM6LUdWfjebzjPL5qLu9Pz&#10;R+8ld/8ACL/kE3f/AF8j/wBBFfDH/D6D/gnx/wBFb1H/AMJa/wD/AIzXV/D7/gud/wAE2/DthPba&#10;r8ZdSjeSbcoHhLUGyMAdoa8iVCs1pFnwVSlV5dj7prjPGf8AyHpP9xf5V80/8P7/APgmP/0WzU//&#10;AAj9S/8AjFcT41/4L8f8EwU1+RX+N2qA7F/5k3UvT/rhXPUw9dL4WdmUU6kcXdro/wBD63r1Lwd/&#10;yLFl/wBcBX5wf8P+/wDgl9/0W/VP/CM1L/4xXZ+H/wDg5F/4JIaTo1vpt98f9XWaGPbIo8C6qcH6&#10;i3rlq4eu18LPscLpJ3Pv6vJdQ/4/5/8Aru//AKEa+Z/+IlX/AIJC/wDRwesf+EHqv/yPXnd5/wAH&#10;D3/BKiS8llT476sVaViD/wAITqfQn/rhUQw2Iv8ACzoqtNI+27H/AI/Yf+uq/wA69br81fCP/Bf7&#10;/gl54o8V6X4a0b436pLeajqMFraRt4N1JQ8skiooyYMDJI5PFfpCNWscf6w/98mlVpzp25lY46qb&#10;asXIP9cv+9V2sm31WyM6ASH73901f/tG1/vn/vmiGxhJMr+I/wDkGt/vD+dc9W5r95BLpzKjEncO&#10;3vWD5i+hq20clX4i/on/AB8P/uf1rTrnh4i0rw9/pOqTtGj/ACqQhbJ69vpR/wALR8G/9BCT/wAB&#10;3/wq46olbFzxJ/rIv90/0rMqV/EOl+KT5mizNIIeJNyFcZ6dfpSfZZ/+ef6itE7Iomsf9Uf96pqq&#10;x3MVmDFcEhic4xninf2pZ/8APQ/98mnuWtjC13/kKzfUfyFVK0NSsbq9vZLq3j3I5G0lgO2Kh/sf&#10;UP8AngP++xWi2Gee6r/yFLn/AK+H/wDQjVeuru/hR44vLuW7t9LQxyyM6H7SgyCcjvUX/CoPHo/5&#10;hMf/AIFR/wCNUpKxok7Hu1DdD9Kxf+FgeF/+f1/+/Df4UH4geFyMfbX/AO/Df4VxcsuxvdGtVTXP&#10;+QXL/wAB/wDQhVP/AITrw3/z+P8A9+W/wql4h8f+GIdHmlkvXAG3P7lv7w9qpRlfYxk00V65X4vf&#10;8i1B/wBfy/8AoD1b/wCFm+D/APoISf8Afhv8KoeIbuH4l2S6F4QJuLmKUTujjywIwCpOWwOrLx71&#10;tZrVmLasee1+Rn/B0/1+BP08Uf8AuJr9nP8AhTXxB/6BEf8A4FR/41+SH/B0x8EviNcN8CvK0aM7&#10;R4nz/pcf/UJ/2q68FKP1mOv9WMm1Y/GGv3O/4Nk/+TDvF3/ZXb//ANNelV+MP/CiPiZ/0BI//AuP&#10;/wCKr9vv+Dan4YeMtE/YW8WWmo6aiSN8Wb91AuEPH9maWOx9jXp45r6uTFps+9qhl/1hrc/4QnxH&#10;/wA+S/8Af1f8a5/W7mLRNUl0vUSUmi271AzjKgjkexFeJuaDq6rTf+QfB/1xX+VcT/b+mf8APY/9&#10;8Gu+0TSb670e1uoIgUkt0ZDuAyCoIo2AbWgvQfSo/wCwdT/54D/vsVaGnXYH+rH/AH0KmQCWX/H5&#10;F/11X+ddPXNLBLZML24XEcJ3yEHOFHJqf/hZXhD/AKCD/wDfh/8ACs2mwL/ij/kA3H+6v/oQriq6&#10;O48V6J4oiOg6LctLdXHESNGVBI5PJGBwDVf/AIV74q/58E/7/r/jQtAM3Sv+Pv8A4Ca0yD2NRzeG&#10;tY8PKNQ1W2EcWdm4SBuT7A+1R/2pZ/8APQ/98mtY6ouOxjfED/j3tv8Afb+QrmK6nxZFJrEUKWC7&#10;yjEtk4xnHrWJ/wAI5q//AD7D/v4P8a0WxL3PQvgN/wAgS+/6+h/6CK7yvOfhVrNh4R0y6tNdlMTy&#10;zh0CqWyMAdq6r/hYvhT/AJ/n/wC/Df4VnJNsV0fN/wC1p/yWS5/68YP/AEGvM69N/aWR/E3xTuNV&#10;0dfMga0hUMfl5C88GuA/4RzV/wDn2H/fwf411Q0giHuZT/fP1pKty6LqKSMrQDIP98Un9j6h/wA8&#10;B/32Kq6MnuYT53nnvTrf/j4j/wB8fzrZHw98VyDzE09SG5B85f8AGnR/D3xXFIsr6eoVWBJ85en5&#10;0cyMzoqivf8Aj0k/3alqHUXWOyldugTmmJ7GTVHxF/yC3/3l/nU/9o2v98/981V1m4jvLFoICSxY&#10;YBGO9NbnO9jAOfWoL77i/Wr39n3f/PMf99CobzTL11G2LOD/AHhVrcgzqKs/2RqH/PD/AMeFRXFn&#10;c2rATx43dOQa0ugI6/In/gu3/wAnk6R/2T+y/wDSu9r9dsN/dNfnD/wVr/Yl/aL/AGiv2mtN8dfC&#10;fwbb3+mweDrWzknl1W3gImS4unZdsjg9JF5xjmujDSUat2OLVz81a/Zb/glj/wAmGeAv+ueo/wDp&#10;yuq/PL/h1X+2x/0TKy/8KGz/APjtfpl+wH8I/Hfwa/ZI8I/DX4g6VHaavpiXovLeO5SUIZL64lX5&#10;kJU/I6ng98VvipxlTVmXFq567WlB/qE/3B/Kqf2G5/uD8xVmOaNI1RjyFAPFedItNMlr0CvPPtMX&#10;qfyr1X/hFNc/59V/7+L/AI1nLQuJmSf6tv8AdNVK3JPCeuGNh9lXof8Alov+NVv+ER17/n0X/v6v&#10;+NTdGkdjf/Z//wCSu6R/28f+k8lfS1fN3whsrnwp8RNP1/W4/KtbfzfNkUhiN0LqOByeSK9u/wCF&#10;seCP+gnJ/wCAz/4VhUTctDSOxl/Hz/kT7b/sJp/6LkryKvTPij4o0Xxr4fh0rw9ctNPHeLKytGUw&#10;gRwTlgO7CuD/AOEZ1j/n2X/v4P8AGrp6R1KM+ip7/TbzTNn2yILvztwwPTH+NV949DWhcVodZ4G/&#10;5BMn/Xyf/QVrZrmPC3iHS9M097e9mZXMxYAITxgDt9K0v+Ez0D/n6f8A79N/hUtO5VmbcP3Pxp1V&#10;tNv7a/s1u7ViyPnaSuOhx3+lWN49DXM9zVNWNm0/49Y/9wfyqRuh+lR2YJtYzj+AfyqQqxGMUrod&#10;0WF6D6U6P/WL/vCoRcRAdT+VSW0izXEcUfLM4Cj3JrOzMDUqj4k/5Adx/uj+Yrb/AOEf1X/n3H/f&#10;Y/xrP8VaHqUOgXMskAACjJ3j+8KE1cDgq0PDX/IS/wC2Z/pVP7LP/wA8/wBRVzQ82d75twMLsIz1&#10;q3sB0FbXg7/Xz/7i/wAzXO/2pZ/89D/3ya6f4ZWF14iu7uLSo/MaKNS4LBcAk+tZT+Ea3Nmuw+G3&#10;/Hjc/wDXYfyrG/4QbxL/AM+S/wDf5f8AGtfw5IvhGGW113MTzMHjC/NkYx2rE1Wm501cF8QP+Rjf&#10;/rkn8q6n/hMtA/5+X/79GuU8WSLrGsNe2GXjMagE8cge9UkPmRjV/Lp/wWT/AOUn/wAZ/wDsb2/9&#10;ExV/Ul/Z93/zzH/fQr+Wf/gs7qNpZ/8ABUf40208hDp4vYMApP8Aywir1MsTdaXoTKSPmyv7JP2T&#10;P+TVvhn/ANk+0b/0hhr+ND+2tP8A+ep/74Nf2X/skq0n7KnwydRwfh9opH/gDDWubJqEPmVTabO7&#10;vv8Ajym/65N/KvHK9mvIJWs5VC8mNsc+1eT/APCO6v8A8+w/77H+NePHY0uiHSf+QnB/11X+ddYc&#10;9jXO2ejajZ3Ud3cQbUjcM53A4FbH9s2H/PU/98mhplxasbvhD/kOxf7rfyNdjXC+DtWspNfiVJCT&#10;tb+E/wB012n263/vH8qzlF3LTVgvv9WP96qtWJHF4NkHJHODxTfsNz/cH5ipsyuZHPeL/v2/0b+l&#10;Y1bvjK2mje3DL1Dd/pWJ5Un939atJ2MpO8jovCP/ACDH/wCu5/kK1KyvCjCPTnV+vnH+QrT85Pen&#10;ZjTRpaZ/x7f8CNWKqaZMn2br/EasGZMcH9KQcyMbVP8Aj/l/3v6VXqDW/EWlWuqzW88zB1YbhsPo&#10;Kq/8JXov/Pw//fpv8KfKzO6PHPEP/Ifvv+vyX/0M1Rn/ANQ/+4f5VX8ReNvDy+IL9Wu3yL2X/lk3&#10;98+1UJ/G/h0wv/pb/dP/ACyb0+ldCi7Gd0eaVb0L/kNWn/Xyn/oQrG/4STSf+fhv+/Zq1oPiPSTr&#10;doBO3Nyn8B/vCtFGVjA9QrC+JX/Im3f+9H/6MWtL+3NO/wCerf8AfBrK8aTJrnhyfTNOy80hTYp4&#10;zhgTyfYU4/Ehrc8vro/hl/yHpv8Arzb/ANDSqf8Awg/iT/nxX/v6v+NbXgXw3rGkavJc39sERrYq&#10;CJAedynt9K6W7o0k04nV1c0nrJ9F/rVPDf3TVDXPiF4V8AmL/hJ754PtefI2wM+7Zjd90HH3hUow&#10;bVjp/wAa8g+P/wDyOVt/2DE/9GSV1P8Aw0N8Kv8AoOzf+AUv/wATXI+PryH4paxH4g8FMbm1hthb&#10;ySOPLIkDMxGHwejrz71UbpmU37pxdfhR/wAFk/8AlJF8R/8AuD/+meyr98D4B8U44sF/7/L/AI1+&#10;V3/BR/8A4I7ft9/tHftoeM/jL8JfhNYX/h/Wf7O/s+7m8T2MDSeTp1rBJlJJVZcSROORzjPQiu3C&#10;1IRqXbMj8w6/qn/4J5f8mA/A3/sj3hn/ANNVtX4Sf8OBv+CoP/RDtM/8LLTf/j9fst+y/wDtV/BT&#10;9nn9mj4dfAH4q+JJ7DxR4H8C6R4f8SWMWnTTrb39lZRW1xGJI1KSBZY3AZSVOMgkHNPGyjVglB3M&#10;qux9TV5OvQfSsv8A4eFfssf9Dzd/+CW5/wDiKtDWLADHmn/vk15jhKO6Ip7Et/8A8eM3/XJv5Guc&#10;+tbd1qlnPbSQRSEs6FVG09SKyhp93/zzH/fQprY2iT+H/wDkMQ/Vv/QTXT1z3h/T7v8AtiH92Orf&#10;xD+6a6j+z7v/AJ5j/voVL3Omlsdf8Bv+Rzm/7Bz/APoaV69Xk/wG0+7/AOEzm/dj/kHP/EP76V6/&#10;/Z93/wA8x/30Kwn8R1Q+E0PCn35/ov8AWtms7wjpd67zhYs8L/EPetv+x9Q/54D/AL7FZPc1jsct&#10;4s/4/o/+uI/mayq6DxToWpyXsZWAcRf3x6n3rM/4R7Vf+fcf99j/ABqk1Y6I/CR23+qH1p9W7Tw3&#10;rDQgi2HX/noKl/4RnWP+fZf+/g/xouijz3Wv+Qtcf9dm/nVVuh+laut6Fqa6vcq0AyJmz849aqto&#10;mo4P7kdP74rVbARp90Uk3+qb/dNXU0HUyoPkD/vsUk2g6p5TYtx90/xisro53uc7VjSv+QjD/v1N&#10;/wAI5q//AD7D/v4P8amsNC1SC8jlktwFVsk7x/jTugNiszxb/wAgc/8AXRa1fKk/u/rWb4rglbSS&#10;FT/lovetkncT2OTq9of+vf8A3P61V+yz/wDPP9RVzRoJUnfcmPl9a1exBoVieKv9dD/uH+dbmxvS&#10;qOreHtW1mRH0+3DhBhsuB/OpW5M/hOcrjfHf/IcH/XBf5mvSv+ED8T/8+K/9/l/xrj/HHw88WSa3&#10;uWwUjyV/5bp6n3rSNrmElocXXU6D/wAgiH/dP8zVP/hXHi3/AKByf9/0/wAauWyto0C6ZqA2TRDD&#10;qOcd+o+tN6mUi3X0n4R/5FTTP+wfD/6AK+Zf7Rtf75/75r3jwz8VPBdr4b0+2m1GQPHYxI4+zvwQ&#10;gB7VlNMzkdL4o/5FnUf+vCb/ANANfxq1/YL4n+LXgdvDWoKNSkybGXH+jP8A3D7V/H55Umfu/rXp&#10;ZYmlIzketfsBc/tz/BzP/RT9C/8AS+Gv6UK/mw/YGDRftyfB6RxgL8TdDJP/AG/w1/SN/a1j/wA9&#10;D/3yaMf/ABEES9Zf8fK/j/Kr9Y1trWnxTq7ynAz/AAH0q5/wkOlf892/74NcBR8AftRf8rKf7GP/&#10;AGC7v/3IV+6lfhL+0tfW99/wcofsZyWzlgumXYORjtf1+7VeZX/is93DfwI+gUUUVkbhRRRQAUUU&#10;UAFFFFABX41/8F9f+U4H7Av/AGMF1/6XWlfspX40/wDBfqRYv+C3n7A0r9F1+6Jx/wBf1pVR+JEV&#10;Pgfofod4v/5BQ/66iuXrp9Uzr9uNP05cybt2G4GBWf8A8IRr/wDzxj/7+iu48GKbRU0b/Xv/ALg/&#10;nWhUa6FqOit5t7GoEgwu180/evrWM0+Y9jC6UVc9E+Cv/IMvv+vhf/Qa7WuB+EOqWtlp14kxOWnU&#10;jA/2a7D/AISHT/V/++a5Jp87PUpxk4I81+L3/I5P/wBe6f1rl63Pi7rtg3jFyGf/AI90/h+tcx/b&#10;dj6v/wB81FmbKLOk03/jwi/3anrI0/xLpiWcaMz5A/uVMfE+lgZ3P/3xXE0+Y9OCdkfyJftc/wDJ&#10;13xO/wCyh61/6XTVxXhn/kY9P/6/ov8A0MV6R+1h4S1m6/am+Jd1FEm2Tx/rLLmQdDfTEVxnh3wb&#10;rkfiCwkaKPC3kRP7wf3xXvXXs/kenSi+aPyP1Gp0P+tX/eFVP7TtzyA35VJa6hBLcxxjOWcAcV8t&#10;NOzPu8NF+1h6o2aVPvCkCuf4R+dKquGHy/rXmVF7jP0DDxl7aPqPpU6/hRsb0oXKt07V5sk+U+mo&#10;Qn7VaD6kg71Flv7v61JCxGcr+tc8k7HquEmtiWmP940vme1NZgW6VBlOE1HYKKTJ9DRk+hoszHll&#10;2FpB0/GjJ9DSqrYziqimdGHjJSegVJTNrDtTt6+tao7Ypjk++PrU9VvNRCGJ4Bp32+3/ANr8qUga&#10;Y69/49m/D+dUKs3V9A8DKN2Tjt71T85PepJsxt1/qx/vVBVoQyXp8m3ALDk5OOKX+xb/APuL/wB9&#10;VSasRJO5TPUfWlq2NC1Fz8qLx/t07/hH9T/55p/33TujmqRbkZF9/rR/u1DWpeeHtUMgIjT7v9+o&#10;T4d1Uf8ALJP++6drnnVIvnZseHP+QRF9W/mavVT0eN7GwS1uFw6k5wcjkk1Z85PQ10Ri7HlVPjZQ&#10;n/17/wC+f50xuh+lVbzX9Phu5YpGcMrkH5feom8SaZg/O/8A3xXbGLsj5qo1zs116D6Vz/xa/wCS&#10;VeJv+xevf/RD1pjxBYYH3+n9ysD4q63ZzfC/xJCm7c+g3ijK9zA9elTi+ZHx1aS5ZfM/LivqL/gi&#10;v/ylI+Dn/YyS/wDpHcV8zf2Re/3F/wC+q+o/+CK+kXo/4Kj/AAcOxf8AkY5f4v8ApzuK+mmn7Nnw&#10;sk+Vn9Nlc98TP+RaP/Xdf611f9kXv9xf++qxvHPhTV9X0T7JZxxlzKp+aTHArxqX8RHi4lr2EvQ8&#10;qrs/g1/yEr3/AK4L/wChVQ/4VV4u/wCeEH/f8V0fw68Ia14ZvbmfVI4wssQVNkm7kHNerHVnzNaS&#10;VNnW1yHxJ/4/rb/rif511+R7/lXJfEWGSW+tyi9Ij1PvXRST5jya0oum9TmKqXn+u/CtD7JP/dH5&#10;1m6nKttdGKUHO0HiumKdzgk1YZUdJ9th9G/KlQNIodVOD0rRaCjKIVpQ/wCqX/dFZ/lv/dNa0Flc&#10;GFDtH3R3qZlJpkbdD9KjXoPpVl7G4Ck7R09aqB1x3pR2OvDbMevUfWnr0H0qISKDnBp3nKOMGoqH&#10;oUmkmE/+qNVqnllVkIANQVmObTZHc/6r8ar1ZnRnTao71F9ml9B+dXHYgjoqT7NL6D86Ps0voPzp&#10;gR0U5oZFOCtHlv8A3TQK6KV5/rvwqKrF3bymbIXt61H9ml9B+daLYxlqzIvf+Pp/rUVWby1mN05C&#10;jr61H9kn/uj86tNWEbdp/wAekX/XNf5VKvUfWs6HXLGCJYZC+5FCthe4p6+IdOLAbn6/3amzMz1W&#10;vIv+CgX/ACYj8aP+yU+IP/TdPXrtec/tgeB9e+J37JvxO+G/hWOJ9T8QfD/WNO05JpQiNPPZSxxh&#10;mP3RuYZPapp6VF6gfy+19J/8EhP+UiXw8+urf+mi9rov+HKP7c//AEL3hv8A8KKP/CvZ/wDgnx/w&#10;S7/au/Z2/a/8IfGP4k6NokWiaP8A2h9tktNaSWQebp9zAmEAyfnlX6DJr3Ktak6UkpLYaTufppV7&#10;Qf8Aj8b/AK5H+Yqlsb0q9oEbm8bA/wCWR/mK8VblmrWp4b/5bf8AAf61m+VJ/d/WtDQXFv5vmjGd&#10;uMfjVjSszWqxa/6s/wC9VL7ZD6n8qq3vjXQ9ElFpfySh2XeAseeOn9KT12Lumbdcl4n/AOQ5P/wH&#10;/wBBFXP+Fm+Fv+es/wD35qvPbS+JZTrelgGCf7hc4PHynj6g0kmio6szK7vRv+QRa/8AXun/AKCK&#10;5T/hGdV/uJ/33W5ZeItNsLSKxuGfzIYwkgCZGQMGlNNo3pJ3NitBeg+lc5/wlukf3pP++K2V1iyw&#10;Pmbp/drGUWayF1n/AJBF1/17v/6Ca4Cu31PU7WfTbiFC254WA+Xvg1x32G4/uj86qCaRxYndFzwh&#10;/wAjJa/7zf8AoDV31cD4fB03WIL66GI4ydxXk8qR/Wur/wCEu0f+9L/37ptNnm1k3Iu33+qH+9VW&#10;oz4g06/IggZ89eVxxS/aYvU/lVJNHDUjLm2JY+9OqKKdGJC80/zParWx0Uoy5ETwdD9afU+jaLf6&#10;tC81oikK2DubHOKu/wDCIa1/zyj/AO/grRbH0OGT9hE6XwN/yL0f/XR/51r1zmi63ZeG7BdJ1MsJ&#10;kYlgi5GDyOat/wDCc6F/fk/79mlyy7HdFOx5V48/5HPUv+vtqyK3/FWlXureI73UrNFMU05ZCzYO&#10;PpWf/wAI1q3/ADyT/v4K1WiPLnGXO9D2XSf+QXbf9cE/kKfff8eU3/XJv5Vzll8SvDNrZxW0sk26&#10;ONVbEJ6gYqR/iT4avUNnA82+UFEzEQMngV5zjLsc3JPscnXz5/wVc/5RzfGD/sS7n+a19Pf8K/8A&#10;Ef8Azxi/7+ivnX/grZ4N1zS/+CbHxl1C6ijEcXgm5ZysgJxlaypyXOvUulTn7WOnVH8y1er/ALFv&#10;/JerH/rxuf8A0XXkH9pW/qfyr1r9iS6juvj/AGEMWdxsLrGf+uZr0q38KXofZ5ZTqf2jS0+0vzPt&#10;aqOuf6hP9/8ApWj9luP7g/OnReEdb8TN9l0qGMvGNzB5NvHSvnq0l7N6n7Bl1Kp9dhp1Oarpfh//&#10;AKu6/wB5f61J/wAKc8cf8+lv/wCBIqzp+gal4G3Ra/Gitc4MflPu4HXP5ivKrSi6bsfeYOnU9utD&#10;Wrl/F/8AyFh/1xX+Zrb/ALe0/wDvP/3zWbq2l3evXf23TkDRhQhLNg5H/wCuvOqu0T36FObnsYVX&#10;LX/j3X8f51P/AMIjrX/PJP8Av4Ks2/hjV0iCmNMj/brjnJWO+FOpfYp1o2/+oT/dFN/4RrVP+eaf&#10;99UqkwDyXHzJ8p+opU2rmdenOy0Ht0P0rmK6UzLg8VhjSb0/wL/31XoYVpXPHx1Oo3HQbpf/ACE7&#10;b/r4T/0IV2tclp2lXiajbuUGBOhPzf7QrsPs8/8AcH5172BlHkZ8jnFKp7WOnQ8k/bg/5Nf8T/Wy&#10;/wDS2Cvz7r9Hv2pfAPiP4jfAnXPBvhqCJ768Nr5CzShFOy6ic5Pb5VNfIH/DDvx7/wCgZpn/AIM1&#10;/wAK+8yGpBYR3fX9EfmvEFCs8ZG0Xt+rPLdB/wCP1v8Arkf5itevQ9M/Yo+O1lcmWfTdNwUI41FT&#10;zke3tV//AIY8+Nf/AEDtP/8ABgv+FfoWVVaf1Ra9Wflme0Kyx7vF7I8303+P8P61art7z9mP4q+G&#10;yo1Sysl87OzZeg9Ovb3FQ/8ACifiB/z62v8A4Eivv8sqQeCjr3/M/Ls4jJZhNNdvyRN8Nf8AkBS/&#10;9fbf+grXQ1laPoWoeBLZtH8QIqzSSGZRE24bSAo5+qmrf9sWX95v++a9eMo8u58Xi4TeJk0jq9D/&#10;AOQXF/wL/wBCNW6zNA1K3fSYmXOPm7f7Rq59vg9/yr4vFp/WZ+rPTpRl7KOnQ9X8Pf8AIAsv+vSP&#10;/wBBFW26H6VzWjePvD1tpFrbSyS747dFYCPPIUCrDfEXw1g/vZv+/Vfn1ZP2svVn67hGvY0/Rfke&#10;wp9wfSsL4p/8kw8R/wDYBvP/AEQ9UV+M3goKAZbnp/z7mqHiv4ieHPGHhbUvCWjPM15qmnzWlosk&#10;JVTLIhRcnsMsOa/MZRldn9T0a1Lljr2Pi6sjx3/yKd5/ur/6Gte3f8MY/G//AKB+nf8AgwX/AArL&#10;8Z/sU/HS78N3VtDpumlmVcZ1Ff7w9q56Uo+1jr1R6ONqQ+p1Nfsv8j5YrG8cf8gUf9dl/rXv/wDw&#10;wZ+0H/0C9L/8Ga/4Vx3xw/ZG+Mnw88GLr3iSwsEt2vUhBivlc7iGI4x/smvoFKMnZM/J80kpZfUS&#10;7HgVe5/sR/8AIY8Qf9e1v/6E9eWf8Kz8Vf8APCH/AL/Cvr3/AIJK/sB/tE/tUeJ/Gum/CTS9Knl0&#10;awspb4X2qLAFWR5guCRzyhraKcJc0tEfmmJpVHQeht1BdffH0r7H/wCHG/7e/wD0Lfhn/wAKWP8A&#10;+JpD/wAEKP2/7v54fDXhggcHPiaP/wCJroWIoX+JHizo1WvhZ8aVwHj7/kZJf+ua/wAq/Qr/AIcO&#10;/wDBQb/oWPC//hTx/wDxNcl4s/4N9f8AgozqmtSXdp4X8KFCqgFvFUQ6D/dqauJocvxI3wVGqq2q&#10;6HwTWJf/APH5J/vmvv7/AIh5P+CkWf8AkVfCX/hVxf8AxNYOo/8ABvZ/wUeS9lU+FfCnDn/maov/&#10;AImuWWIofzI9qlCSex8NVUf75+tfdX/EPd/wUd/6FXwp/wCFTF/8TVlf+Db/AP4KbSqJV8J+EMMM&#10;j/irYv8A4mnDE4dP4kVUT0Pjr9nz/kvfgj/sb9N/9Ko6/slr+cL4Qf8ABu1/wUn8K/Fnwv4o1fwr&#10;4SW003xFZXV0yeK4mYRxzo7EDbycA8V/ST/YWof881/76ry80q06so8jvuZ9Cvaf8fKf7wrUrhPj&#10;58W/B/7MHwa8SftB/FWa4h8OeEdLk1LWZbKAzSrBHyxRByx9q+I/+IpX/gk9/wBDh43/APCLm/8A&#10;iq5KFGrVi3CLZjUaTP0P1X/jyb/eH86y6+Apf+DoX/glNqafY7Xxf41Lscjd4NmHTn+9Uf8AxEwf&#10;8Euv+ht8Zf8AhIS//FVcsJib/A/uOGq7zPuD4i/8g2D/AK7/APsprkK+OvFX/ByF/wAEyvEFpHba&#10;d4q8YFkk3Nv8JSjjBH96sL/iIW/4Jxf9DP4s/wDCVl/+KrenhcQo/CzI/RP4W/6i9/30/k1dXX5u&#10;eEv+Dkv/AIJi+E0nj1nxZ4xUzlTH5fhGVumc/wAXvWv/AMRPX/BKv/ocPGv/AIRsv/xVDw2Iv8D+&#10;4tNWPvrV/wDj6H+4P5mqtfn/AKp/wc6/8Er5LkFfFvjT7g/5k6X/AOKqt/xE5f8ABLH/AKGzxp/4&#10;R0v/AMVWyw2It8LNE1Y/RW1/491/H+dSV+f+lf8AByl/wTCvLCO5g8VeMdrZxnwjKO5H96rP/EST&#10;/wAEx/8AoavGP/hJS/8AxVP6tiP5WPQ/Rqx/48of+uS/yqVuh+lfBGn/APBx3/wTOewgYeKvF+DC&#10;pH/FJS+n+9Ux/wCDjn/gmeRj/hKfF/8A4Scv/wAVWX1av/K/uNlKNj6lorjP+F8/D7/n5uv/AAFN&#10;WtE+MXgrxBrNpoOnT3BuL66jt4A9uQC7sFXJ7DJFJxkgco9zrazfF3/IvXH/AAD/ANDWurPgPxEP&#10;+WEf/f0Vj+P/AAnrOl+Ebu/u4kEcfl7iHBPMij+tSpRvuYtOx5tXcfAP/kcLn/sGP/6Mjrht49DX&#10;RfDLxrofgfX5dV16SRYZLRoVMUZY7iyMOPopqqmsGZPY9zr8mv8Ag6F+/wDA76eJv/cVX6V/8NEf&#10;Dj/n5u//AAFNflj/AMHLvxT8KeMG+Cp0aWdvs48R+b5kJX739l4/9BNLBRksTHQxlJcp+X9fsn/w&#10;byf8mW+J/wDsqN7/AOm7Ta/F/wDt6w9X/wC+a/YH/g38+JHhnQv2NvE1pfyzB2+Jt642Q54/s7Th&#10;/Q16uN/gE0muY/RCvHPir/yPt/8A9sv/AEUld1/wuLwX/wA9rn/wHNcr4k8Nar461qbxVoEaNaXW&#10;3ymlcKx2qEOR25U15MNHqdNzjq928G/8ijpf/YPh/wDQBXln/CrfFv8Azwg/7/ivTfD9/b6XoNlp&#10;l2SJbe0jjkCjIDKoB5+opzaYXNio6r/29p/95/8AvmrQicjIrMV0VNa/5A13/wBesn/oJrzCvVr3&#10;TbrULOXT7ZQZJ4mjjBbA3MMD+dc1/wAKK+IH/Pra/wDgUKalFDWpmfDH/ke9P/66N/6A1e1V5poX&#10;w28UeBdWh8Wa/DCtnZsWmaKYMwBBUYHfkiuo/wCFp+E/+e0//fg1EmpPQB3xM/5Fxf8Ar5X+TVwF&#10;dT4v8a6H4j0oafpjymQTB8PHgYAP+Ncx5Un939a2p/CVHYdB1P0qSnWFhc3LMIlHA5yas/2Lf/3F&#10;/wC+q0uijNuvvj6VFWwnhHWb/wCe3jjIXg5kAp3/AAgPiL/nlF/39FLmRjL4jyL4i/8AIzyf9ck/&#10;lWFVz45+KdK8E/ECbQddaRbhLaJ2EabhhlyOa4//AIWt4R/563H/AH4NapNok0bz/j6f/eqKmw6j&#10;barEuo2hJjmG5NwwcU6gzOttf+PaP/rmP5Us3+qb/dNcb/wvLwJZ/wCiTTXO+L5HxbnqODSSfHnw&#10;A0bKJ7rlT/y7GpUZX2Isy7VbWP8AkFz/APXM1z//AAuLwX/z2uf/AAHNMm+KXhPVYjptpLOZZxsj&#10;DQkDJrezJexXooqrq+r2eiWLahfFhEpAYquTycULcwZapsnasD/hZ3hftJP/AN+qdF8RfDdy22N5&#10;sgZ5irSzIszbrO1378f0P9Kg/wCE50H+/L/37rxP9rf/AIKH/s3/ALJF7oVn8YdT1aB9diuH0/7B&#10;pTTgiIxh92Dx/rF+vNOMZOVkhcrex7JXD/Ef/kPJ/wBeq/8AoTV84/8AD9P9gf8A6GHxP/4Tcn+N&#10;eq/BP9oX4c/tqeEpfiz8Drm7uNHtb59MmfUbU28guI0SRgFbkjbMnP19K25Jx1aJcZLdGzXVeG/+&#10;QLD/AMC/9CNZv/CD69/zyi/7+iuj0Hwvq0GkxRPGmRuzhx/eNTJqwo7jKqP98/Wtr/hHNU/55p/3&#10;2KlT4beKJ0E8cERVxuX98Oh5qLo2g0mc/X0ZXig+GPis/wDLvD/3+Fd9/wALr8D5/wBfc/8AgOay&#10;q62sbRaOsf7h+lQVz9h8W/B2q30Ol2k1wZbmVYog0BALMcDn6mum+w3H90fnWTTRrFqxEn3hT6jv&#10;2GlWj392MRx43FeTyQP61nf8Jnon9+X/AL90WZpFqx0eg/8AH43/AFyP8xWtXIaR460C2uWeWSXB&#10;QjiL3FaP/Cx/DP8Az1m/78mizKDxt/y6/wDA/wD2WsGup0vRb/4seZ/wiCK/2DH2jz28vG/O3Gev&#10;3Gq3/wAKE+If/Pra/wDgUKfMlozaHwnF0V0Gt/DTxT4fu1stRghDtGHGyYEYJI/oap/8IhrX/PKP&#10;/v4Kd0UdL4N/5Fy3+r/+hmtOq3hXR7610KGCVF3KWzhv9o1of2ddf3B/31XLL4jN7mxY/wDHnF/1&#10;zH8qlqC1mSK2jifOVQA/lT/tMXv+VZ2YEdWNK/5Clt/18J/6EK0V8B+IWUMIosEZH70U+PwfrWly&#10;LqV1HGIrdhLIVkBO1eT+gpuSA7Ssrxv/AMitef7i/wDoQql/wtDwp/z1n/78mqHij4h+HNR0G4sr&#10;aSYySKAu6LA+8DWaTuByFKn3hVf+0rX1b8quaHbS6/ffYNOAMmwthjgYFbDsxK9M/Zr/AOQrqn/X&#10;vH/6Ea43/hAfEP8Azyi/7+iur+FV/B8Nb28uvE+US6iVIjCN/IJJzjp1rObTjZDg7SPY65bx9/x/&#10;Qf8AXE/zqL/hdfgf/ntc/wDgOf8AGmyahB8RW+3+GtzR248uQzDYcnmsUmtzWbUo2Rj1ND9z8a0P&#10;+EL13/nlH/38FcH4/wDjN4J+FviN/CXiye5S8SJJGWC3LrtYZHIq0nJ2Ri00ddX8ov8AwW0/5Ss/&#10;G/8A7HJv/REVf05f8NWfCP8A5/L/AP8AAI/41/NH/wAFefBeu/Eb/gpV8YPHHhqKN7DUvFbS2zTS&#10;BGK+TEOQenSvVypONaV+36kS2PkOv7TP2Qf+TTfhf/2TvRf/AEhhr+N//hSvjn/n2tv/AAJFf18/&#10;sqfFvwdpH7L/AMN9KvJrgTW3gLR4pQtuSAy2UIOD35FaZx70IW8y6W7PaLj/AI95P9w/yrhqv/8A&#10;C5PBN0fssU9zvk+Rc25HJ4FWf+EF8Q/88Iv+/orxEmtzoSbMHUP+PGX/AHDWDXbX/gXxD9ilzBF9&#10;w/8ALUVhf8IL4g/54xf9/RVxasUk0hPAv/IyQ/7j/wDoJrvK5Lw34a1TRdWj1C/jQRoGBKvk8giu&#10;m/tK19W/Kk9xmjpf+vb/AHP61erEtde0+ycyTs+CMDC5qf8A4S/Rv78n/fuoadwKXjn/AFlt/uv/&#10;AErArT8V65Yai8Btmc7A27K464rI+0xe/wCVUtgujd8O/wDHk3/XU/yFX6zvDcyPYuRn/Wn+QrQ3&#10;j0NAro0dL/49f+BmrFZtrq9nZxeTMW3bs8LUn/CQ6d/ef/vmoadzNyVziPGH/Iy3f/XQf+gisyq/&#10;jjx74ftvFl7byvNuWQZxF/sisr/hYnhv/npN/wB+q3Sdg5keLeJ/+Rl1H/r+m/8AQzWfN/qm/wB0&#10;1H4k8X6NJ4iv3V5MNeykfu/9s1Rk8V6Q0bKHkyQcfJXQk7GD3OLq54e/5D1l/wBfUf8A6EKb/Y97&#10;/dX/AL6q54d0a+bX7JQq5N1H/F/tCrbVgPQqfb/64Vb/AOEf1L+4n/fdRXVhc6VC19eKBGmMlTk8&#10;8f1qE1cB9S2v+sP+7WZ/wkOnf3n/AO+KsabrFndTmOEtkJnlfcVpZiexpV5P+1B/zA/+3n/2lXqn&#10;2mP3/KvLv2kraXUP7F+zgHZ9p3ZOOvlf4VUfiM3seSV6r8DP+RTuf+wk/wD6LjrzX+xb/wDuL/31&#10;Xq/wJ8PalJ4SuSkaH/iZP/H/ANM460n8JlLY6ar9j/x6r9T/ADNH/CNat/zyT/vsV0WhfC7xbqWl&#10;RX1rbwmOTdtJmAPDEf0rF6GUmjCr8y/j1/yXPxp/2Nmo/wDpVJX6uf8ACn/Gv/PtB/3/ABX4eftZ&#10;/t5/s/fDz9qj4meAPEmo6omo6F8QNZ0+/SHTGdRNDfTRuFbPzDcpwe9dOF96TsZyTlsd3X6EV+Pf&#10;/DyX9mT/AKCusf8Agob/ABr9m/8AhB9e/wCeUX/f0U8UmmrhGMo7mVD/AK1f94VpVIPBeuQnzXjj&#10;wvJxIOgqX+y7v+6v/fVct0axJPD/APyGIfq3/oJrp6xPCuhahd6/b20KLubdjLf7JNdn/wAIPr3/&#10;ADyi/wC/orNtXOmlsb3wG/5HOb/sHP8A+hpXr1ea/A3wdrcHjCZ5I48f2e44k/20r1r/AIRnVf7i&#10;f991jNrmOqHwl3wT/rLj/dX+tb9Zng/QdRgkn8yNeQuMP9a3f7Ivf7i/99Vi2rm0U2jnfEX/AB+J&#10;/wBch/M1n1t69oWoSXaMqL/q/wC97mqX/CP6l/cT/vug6I7BYf8AHuPqamqzp/hrVGtgQidT/HU/&#10;/CM6r/cT/vuldDPL/EH/ACHLv/ru386pt0P0rc8QeGdV/ty7+RP9e38fvVM+GNVIxsT/AL7rdSjY&#10;CKP7g+lEn+rb/dNXE0HUQoBjX/vqiTQtQ8tv3a/dP8VYtq5g0zEoq5/YWof881/76pk2kXtvE00i&#10;LtUZOGprcRWrP8T/APILP/XRa0KivNEv/EEX9m6aqmUncA7YGB1rrE9jkKs6d/rG/wB2tz/hU/jD&#10;/n3g/wC/4qG78Ea94eUT6lFGFkO1dkgPPWqbViCpWp4f/wBXL/vCqH2Sf+6PzqzYXsOmK6XWQXIK&#10;gDNSTJqxrVy/i7/kLf8AbJf61t/8JBpv99/++KifwVrnjNv7Y0OOJoB+7zJIFO4dePxpppMylqjl&#10;a4TxX/yMNz/vj/0EV7J/wp7xp/z72/8A4ECvCfir4q0nwb8QdS8M620i3VpKqzCNNyglFYYPfgit&#10;ItN6GEkLXZad/wAg+D/riv8AIV5X/wALQ8K/89Z/+/Jr1/QNFv8AUdCstQtkUxz2kckZLYO0qCKc&#10;tDORneI/+Rev/wDryl/9ANfyvL0H0r+rTWvCOs3ej3drDHHvltpEXMncqQK/BUf8EIv+CgOP+Rb8&#10;Mf8AhTR//E124GpThfmdjOR4b+wh/wAntfCL/spWif8ApdDX9FtfkD+y1/wRh/bf+FH7S/w++J/i&#10;7w/4dTSvD3jPTNS1J4PEMbusEF1HJIVUD5jtU4Hev2C+yT/3R+dTjZwnNOLuERifeFPpJInt0M0i&#10;8DrioxeQnufyriKPhT48/wDKyR+xt/2D7r+V/X70V+Cvx0lSX/g5H/Y2KZ40+6/lf1+9VeZX/is9&#10;3DfwI+gUUUVkbhRRRQAUUUUAFFFFABX4zf8ABwJ/ym0/YJ/7D13/AOl1pX7M1+Mv/BwMwT/gtl+w&#10;UzHga7d5/wDA60qofGiKnwP0P0T8Mf8AIVH/AFyb+ldHXK+HdQs4NTDyzYHlsM7T7Vv/ANuaX/z9&#10;f+ON/hXoSTueNS+EpeLv9VD/ALxrDrZ164h1RI0sX8woSWGCMfnWb/Z15/zwP5isnuepQTdNHS/D&#10;j/jyuf8ArqP5V0lcz4Hni0y1uEvW2F5AVGM5GPatz+2tN/5+P/HD/hXNUT5z26H8JHm/xZ/5G9/+&#10;veP+VczXV/Eewu9W8TPeWEXmRmFBu3Acge+Kwf8AhHdY/wCfP/yIv+NZmtmJbf6hfpUjdD9KsW+h&#10;aqIVBtO399f8ae2h6pg/6L2/vr/jXC0+Y9OCfKj+Wj9p3/k5T4h/9jxq3/pZLXI6H/yG7P8A6+o/&#10;/QhW3+1J4y8N237TXxGtp9R2vH471dXXyXOCL2YHtXH6B418Mya9ZRpqeWa7jAHkv13D/Zr2EnyH&#10;pU90fokvQfSp9O/5CEH/AF1FA0+9x/qD/wB9D/GprCxvEvoXaAgCQEnIr52SdmfeYeL9rD1R0lC/&#10;fH0pNw9/ypVPzA4P5V5M0+Vn6Fhoy9vHTqiSk/j/AAoyfQ0AEtkDtXBJPlPq6UZe0WgtOj70mxvS&#10;nRq3PFc00+U9GKdxaTv+FO2N6U1gVbJB6VnFO4Vk+UWik3f7Jo3f7JqrM5eVi09eg+lR5J6KfxqQ&#10;MoHWqia0k7sWo6fvX1qPd7H8qo6Ypg4yh+lQVMxLKQB145pn2eb+5+tBVmiKb/VmoanukaGBpJBh&#10;RjJ/Gqn2qD/np+hqZES3NDRAPtbH/pmf5itSsfRbu3F02ZP+WZ7H1Faf222/56/+OmpM5bliDqfp&#10;UtVYb61BOZe3901J9vtP+ev/AI6aLM55/ENuv9YP92o6We5gkcMj5GPQ0zzY/wC9+lbx+E4KnxsR&#10;vvGkpkl1ArkF+foaT7Xb/wDPT/x011x+FHh1Wvas5DWP+Qrcf9dm/nVU9PxrS1LS7+41CaeKDKvK&#10;Sp3DkZ+tV20XU8f8e3/j6/413RTsj5aq1zyJl6D6Vi/Er/knWv8A/YFuv/RL10K6be4H7j/x4f41&#10;i/EvTb0fDnXz5P8AzBbr+If88X969KmnzI+MrNWl8z856+ov+CLH/KUb4O/9jHL/AOkdxXzF9iuf&#10;+eX/AI8K+nP+CM5Gm/8ABTv4QX16dkUfiKUu/XA+yT9hzX0c/wCGz42fwM/p3qC+/wBUPrWf/wAJ&#10;14Xz/wAhP/yBJ/8AE1NY63pfiO5Gm6Nc+dMQW2bGXgdeWAFeLBPnR8/iWvYS9BaD1H1q9/wjetf8&#10;+X/kRf8AGqOtq3h6OObWB5KyMQh+9k4/2c16FP40fL4hr2LCuZ8d/wDH5B/1yP8AOtb/AISnQf8A&#10;n+/8hN/hXP8AjHWNOvrqF7W43BYyD8hHf3FdtP4jxqnwGXXPeI/+Qmf9wVu/aoP+en6GsTXYZLnU&#10;DLCuV2jnOK6YtXOSfwmdV+z/AOPZfp/Wqv2K5/55f+PCrVuDHEqPwR1FN7GaauS1u2//AB7x/wC4&#10;P5Vg7l9avReKNCijWN77DKoDDym4I/CoabNqbTZoyf6tvoaxV6D6VafxVoDIVF/yRx+6f/CqQniA&#10;+/8ApQk0jvw+zH0Uw3EIGd/6Gm/bbb/nr/46aiZ2R2JH+6aZTWvLYjAk/Q037VB/z0/Q1FmUSUVG&#10;LqAnAf8AQ0v2iH+/+lUtgH0Uz7RD/f8A0o+0Q/3/ANKYBJ98fSkAA6U2S5hDDL9vQ037VB/z0/Q0&#10;GMr8xHc/638Kjpbm5hMnD9vQ1H9oh/v/AKVotiSld/8AHw/1qOpLj552ZeQTTNjelAXRkz/69/8A&#10;fP8AOmp98fWtsfD3xhdj7Vb6Pujk+dG8+MZB5B5akk+HnjC2ja5n0fakalnbz4zgDk/xVSkjM9Zr&#10;O8X/APIqal/14Tf+gGvlD/h/X/wSd/6Os/8ALF17/wCQam0//gtj/wAEx/ihfwfDXwL+0v8Abtb8&#10;QzLpukWX/CGa1F9oupyIoo98lmqJudlG5iFGckgc0vYVt+V/cC3O6p9v/rhWX/wlmgf8/wD/AOQn&#10;/wAKveHNRs/Eesw6No03nXM27y49pXOFLHlsDoD3q2nYu6L9X/Dv/H63/XI/zFWv+Ff+Lv8AoEf+&#10;TEf/AMVU1j4V17Rpjc6lYeWjLtDeap5yDjgn0NZpq401cs1YsP4/w/rUPlSf3f1qSCWO2z57bd3T&#10;jNW9i3sWq5D4gf8AIZi/69V/9Caup+32n/PX/wAdNYfibw7rPiG/S90ez86JYQjN5irhgScYYjsR&#10;RHR6kx3OVr0jwD/yKdp/20/9GNXIf8K/8Xf9Aj/yYj/+KrtPCdnc6T4ft9P1CPy5o9+9Mg4y5I5H&#10;HQirbRtDc065i/8A+P8An/67N/M10vmx/wB79KxbrRdTnupJorbKvIWU715BP1qTop6sz66xeg+l&#10;c/8A2Bq3/Pp/5EX/ABrZGpWQH+u/8dP+FTIuSZLP/qH/ANw/yrNq79rt7n/RoJNzyfKi4IyTwKf/&#10;AMItr3/Pj/5FX/GlZnLXTujPPT8aKvSeGdcjTe9jgDqfNX/Gmf2Hqn/Pr/4+v+NUtjgqp8waN/x+&#10;H/cP9K1aq6NoeqfbD/ov8B/jX2961f7D1T/n1/8AH1/xpnNOL5iK06t9KmpPsN1YnN1Ft3fd5Bz+&#10;VG9fWg2pp8p13w+/5B0//Xf+grfrmvAt/aW1hMk0u0mbI+UnsK3P7X07/n4/8cP+FaJOx7+GT9hE&#10;53xV/wAhqT/dX+QrOq74lurebV5JIpMgqvOD6VQ82P8AvfpW6asd6TsNP3j9aKu2/h7WLuEXNvZ7&#10;kkGUbzFGR+Jp/wDwi2vf8+P/AJFX/GsG1c82SfMzjZP9Y3+8al0v/kJW/wD13T/0IVTuNRs4riSK&#10;SbDK5DDaeCDUml6pYHU7Yef/AMt0/hP94e1ZPYxsz3Wvmj/gsh/yi7+N/wD2Ilz/ADWvpT7RD/f/&#10;AEr5q/4LFMs//BMD42wxHLN4FuQo9eVry6aftF6nRST9rH1R/KfXsX7CP/Jxenf9g+6/9FmvJ/7F&#10;1P8A59v/AB9f8a9i/YR0bU/+Gi9O/wBG/wCYfd/xj/nmfevXxH8CXofaZWm8xpf4l+Z9yV0fw0/5&#10;C0//AF7/ANRWL/Y+p/8APof++l/xrV8JX1t4YvZLvXXMEckWxG2lsnIOPlzXzFZr2TP2LLoy+uw0&#10;6ndVw/xc/wCPmx/65yfzWt7/AIWH4P8A+gv/AOS8n/xNc1491Sx8UT2z6FP54hRhIdhXGSMfeA9K&#10;8qekT7vDRftkctW54b/48G/66n+QrM/sjUf+ff8A8fH+NbPh7T7yOyZXhwfMJ+8PQVxV2vZnuYZN&#10;VNS1T0+6Kd9iuf8Anl/48KVbaYDBT9RXBJo7xtc3d/8AH3L/ANdG/nXT/Z5v7n61z91pl81zIwg4&#10;Mhx8w9frTg1cyq7IqUi9B9Ks/wBl3/8Azw/8eH+NKNG1ID/j2/8AHx/jXdhpR1PKxibcSKy/4/Iv&#10;+uq/zrpKw4NLv4J0mltyFRwWO4cAH61rfbrX/nof++TXuYGUeR6nyubRk6sdOhX8Rf8AIHl+q/8A&#10;oQrma6XWJFvdPktbXLSMRtXGM8g96xP7E1X/AJ9D/wB9r/jX2eTzgsM7vr/kfn2eRl9aWnT9WU36&#10;fjTcD0pnie+tfCNgmo+IpPs8MkwiR9pfLEE4wuT0U/lWF/wtLwJ/0Hf/ACVl/wDia+9yqUXhFr1Z&#10;+U8QQl/aL06IpfE/rY/ST/2WuUrQ+I/xF8G3hs/s+sbtokz/AKPIMfd9Vrmf+E48Lf8AQU/8gP8A&#10;/E1+i5TKP1CGvf8AM/HM+hP+1amnb8kcn8Vv+Rjh/wCvJf8A0N65mun8cA+J9XS/0MefElusbP8A&#10;dwwZjjDYPQisb/hG9a/58v8AyIv+Ne7TnFQWp8fiE/bSNvw1/wAgWH/gX/oRq/WbpNxDpmnx2N8+&#10;yVM7lwTjJJHI46GrP9r6d/z8f+OH/Cvl8S08RP1Z300/Zr0Nq3A8hDj+EU5hxnFdXoPwL+KuuaHZ&#10;61pXhQy2t5axz20v22Bd8bqGU4LgjII4IzVs/s7fGTB/4o0/+DC3/wDjlfn9Zr2svVn6dhpRVKGv&#10;RGFWh4S/5GrTP+whD/6GK2P+FL/Ez/oWT/4GQf8AxdW9B+EnxD03XLLUb7w8Uht7uOSZ/tcJ2qrA&#10;k4D5PA7V+aT6n9I0alO0dV0PYaqa7/yCpvoP5ipP7RtP+eh/75NVNe1OzGkzEyHoP4T6ivIpJ+0j&#10;6o9fGVaX1Sp7y2f5GDXi37d3/JFYP+w7B/6Llr2D+17D/nsf++D/AIV4/wDttE6z8HobTTh5kg1q&#10;Btv3eNknrivoaH8aJ+YYupB4adn0Pjyv1j/4NWf+SkfGX/sCaN/6Ou6/Kz/hFte/58f/ACKv+Nfq&#10;v/wa4WlxoXxF+ML6rH5Ql0TRwhyGzia6z93PrXo4v/d5HyVZOVNpH7K1e0r/AFb/AO9WR/bGnf8A&#10;Pwf++G/wrb8K2V1rdrLPpcJlRJNrHIXBxnvivE2PPdKq18LJqrXAHmk1sf8ACMa9/wBA8/8Afxf8&#10;ajbwX4mnYvFphI/67J/jWVVrlNKFKpGd3FmRXN6p/wAhGb/roa7v/hBfFX/QKP8A3+T/AOKrldX8&#10;J+II9TnR7DBEhyPNT/GuaTR1pNPUxq7S0/49Y/8AcH8q5v8A4RbXR/y4/wDkVf8AGurttOvFt0Vo&#10;eQoB+Yf41JnV6D7D/j+g/wCuy/zFexV5DZ2VzHdxSPHgLIpJyOma9O/4SnQf+f7/AMhN/hUyOeR8&#10;4f8ABab/AJRS/Hn/ALJ1ff8AoIr+Q6v7CP8Agp74D8V/tDf8E+/i38Efg9pX9seKPE/gu7sND0vz&#10;47f7TcOBtTzJ2SNM+rso96/nJ/4h4/8AgsL/ANGgn/wv/D//AMn172UVadOjJSklr+hyV/iR8c6B&#10;/wAhNP8AdP8AKugr6z0H/g3k/wCCwo1JD/wyAfun/mf/AA/6f9f9b3/EPN/wWE/6NCP/AIX3h/8A&#10;+T69R4ihf4195xzT5j4207/Wt/u1cr67k/4IAf8ABXHRALjU/wBkrykf5VP/AAnmgHJ69r80z/hx&#10;N/wVW/6NXP8A4XGhf/J1ONejb4l95NmfF/if/WQ/7p/pWXX23f8A/BAH/grjr7K+k/slGURDD/8A&#10;FeaAuM9PvX49Kr/8Q8H/AAWI/wCjPz/4cDw9/wDLCq9vR/mX3isz4hvf9d/wGoq+1dR/4N6v+CwM&#10;Nxsl/ZDwdoOP+E/8P/8AyfUH/EPf/wAFff8Ao0b/AMv7w/8A/J9WsRQt8S+80Sdj5o8J/wDIv2/0&#10;b/0I1o19V6D/AMEHP+Crmm6TDZXv7KuyVAd6/wDCc6EcZYnqL73q5/w4q/4Kpf8ARrX/AJe+h/8A&#10;ybT9vR/mX3jsz580r/kF23/Xun/oIqxXva/8EsP28tGA0jUvgT5VxafubiP/AISfSztdflYZF0Qc&#10;EHkcUv8Aw7B/bl/6If8A+XLpn/yTUOrTtui1sfsxW/8ACj/kqXhr/sP2f/o9KyP7Kv8A/nh/48P8&#10;a3PhlaXFj8SPD97dR7YodctHkbIOFEyEnA9q8WfwshLU+2K5f4z/APJNdS/7Y/8Ao5K0f+E78K9t&#10;V/8AIEn/AMTXmH7ZX7T3wN+AH7N3iP4t/Fvxv/ZPh7Sfsf8AaGof2Zcz+V5t5BDH+7hjd2zJIi/K&#10;pxuycAEjzYRk5pJHRKUeXc4Wqet/8eq/9dB/I18tf8Pxv+CXH/Rz/wD5ZWt//IVR3P8AwWy/4Jja&#10;ugttP/aY8x1O4j/hDNaHHTvZ+4r0HQrW+F/ccU5RcWfStfnH/wAHAf8AzSX/ALj3/uOr6A/4fIf8&#10;E3/+jjP/AC0NY/8AkSvh3/gsz+31+yX+0R/wrf8A4U78WP7Y/sf+2P7R/wCJFf2/k+b9h8v/AF8C&#10;bs+U/wB3ONvOMjOmGpVI1k2mcz2PkWv1Z/4IY/8AJpfiL/sot3/6QWFfj/8A8Lk+G/8A0Mf/AJJz&#10;f/EV+gn/AASj/wCCn37DX7Nv7O+s+BvjT8cP7F1W78aXN/b2v/CM6nc77drSzjV90Fs6jLRSDBOf&#10;l6YIz2YqE5UbJDp6SP1Lr1T4b/8AIl2X/bT/ANGNX5+f8Pwf+CXf/Rzv/lla3/8AIVeg+B/+C+X/&#10;AASY0rwva2F/+1cY5Y9+9P8AhBNeOMuxHIscdCK8uVCtb4X9x0xaufb1UZv9a3+8a+Rf+IgL/gkb&#10;/wBHaH/wgtf/APkCqkn/AAX5/wCCSjSMw/aw4LHH/FB69/8AINR7Cv8Ayv7hyPsOurT7g+lfCH/D&#10;/j/gkp/0dgf/AAg9e/8AkGtBf+Djz/gjGFAP7ZB4H/RO/EX/AMr6Tw9d/Zf3En3Ppv8AyEbf/run&#10;8xXc1+ffwz/4OB/+CRPxK+JHh/4c+Cf2tvtus+INctNN0iz/AOEC1+Pz7qeZIoo98lgqLud1G5iF&#10;Gckgc192/wDCd+FP+gr/AOQJP/iawqU6kGuZNGkNiD4n/wDIiah/1zT/ANDWvFa9a8d+J9D1nwne&#10;aZpt95k8qKI08phnDg9SAOgrzD+w9U/59f8Ax9f8aIbDe4zTP+Pn/gJrQqHT9G1JLjLW2PlP8a/4&#10;1e/sq/8A+eH/AI8P8a6INco47Fnw/wD6yX/dFadZ2lQyWLubpdu4Dbzn+VXftUH/AD0/Q0Pco2NA&#10;/wBU/wDvVoVz1n4r0DRwYdSv/LZ+VHlOcj8Aan/4WH4P/wCgv/5Lyf8AxNQ07mM/iPkv9tf/AJLx&#10;d/8AYPtv/QK8lr2r9qvwvrvjj4v3Ov8Ahex+1Wj2UCLL5qpllXBGHIP6V5v/AMKo8f8A/QA/8mov&#10;/iq7qbSgiTqPCP8AyLdn/wBcf6mtKo/D3hzWtP0W2sryz2Sxx4dfMU4P1Bq7/ZGo/wDPv/4+P8az&#10;e5m9zwrVv+Qrc/8AXw//AKEart0P0rW1Xw1rbapcsLLgzvj94v8AePvUH/CL663yix5PT96v+Nbp&#10;oDIq54e/5Dtp/wBd1q//AMK68Zf9Ab/yYj/+KqWw8F+JdIvotU1HTPKggcPLJ5yHao6nAYk1o2jN&#10;7HYVg/En/kU5v+uif+hCr/8Awk+h/wDP9/5Cb/Csjxxqlhq3h6Wx0+fzJWdCq7SOhyeSAKxW5gk7&#10;nntWtL/17f7n9aP7F1P/AJ9v/H1/xq1pOh6o07BbX+D++vr9a3uinsSV+Zf/AAcG/wDIx/Cz/rx1&#10;f/0O0r9QP7A1b/n0/wDIi/41+Z3/AAcE+Gdbm8R/C3y7LOLLV8/vF/v2nvW2H/ioUGkz82K/Yz/g&#10;gN/yZXrP/ZRL7/0jsq/IT/hE9f8A+fD/AMip/jX6/wD/AAQXtp9J/Yz1i21BPLc/EG9YLkHj7JZe&#10;n0rqxKfsgqtOB9uVq6b/AMeSfj/M1jfaoP8Anp+hqaLxl4c0+MWd3qGyRPvL5LnGeew9685ps5o7&#10;m1XVad/yD4P+uK/yFee/8J94T/6Ch/78P/8AE12+k65pc+lW00V1lXt0ZTsbkFR7VNmizRrw+vZ/&#10;7X07/n4/8cP+FeX/APCCeK/+gV/5Hj/+KpGkBngn/kc9I/7Clv8A+jFr6Irwzwd4I8Tw+L9Kml0z&#10;CpqUDMfOTgCRf9qvfP7I1H/n3/8AHx/jWU9zaOxg+Nv+RYuv+Af+hrXAV6X4v0HVbjw7cQw2uWOz&#10;A3r/AH1964f/AIQ7xH/0Dv8AyMn+NJM0jsZ8H3z9KlrQs/BHieaUpFpmSFz/AK5P/iqs/wDCv/F3&#10;/QI/8mI//iqd0aLY9N/ZG/5mH/t0/wDa1ezV89/Cv4neB/2fvt//AAt3XP7I/tfyv7P/ANGluPN8&#10;rf5n+pV9uPMT72M7uM4OOu/4bc/Zg/6Kb/5Rb3/4zWM4ylK6RvFrlNX4r/8AIxQ/9eS/+hvXMVPf&#10;/FLwJ8XZh4k+Hmuf2hZQL9mlm+yyxbZVy5XEqqT8rqc4xz9ahwfQ1UU0iuZG1o//ACD0+p/mas1n&#10;afqlha2iwTz7WGcjaT3+lTf25pf/AD9f+ON/hWTTuQy3RVddUsWAZZ+D0+U/4Uv9pWX/AD2/8dP+&#10;FSB67D/ql/3RVbX/APkBXv8A16Sf+gmmxa5pflL/AKV/CP4G/wAKg1nV9PuNIuoIbjc72zqo2Hkl&#10;SB2rBJ3A8jplx/qjV/8AsDVv+fT/AMiL/jUd1oWqpAzNa4Ax/Gvr9a3BbmXXTfCj/kaj/wBer/zF&#10;YP8AZV//AM8P/Hh/jXR/C6xu4PE++WLA+zOM7h6ilL4S3sei1ieNf9Rb/wC+38hW5sb0rm/iNqlj&#10;pVtavfz+WHdgvyk54HoKyincgxq9S+AX/IFv/wDr6X/0GvG/+Eu8Pf8AQQ/8hP8A4V6X8DfiD4Qs&#10;NHvku9X2FrlSP9HkP8PstOcZcuxVNrmPV6+M/wBtn/ku1z/2Dbb/ANBNfVv/AAtDwN/0HP8AyWl/&#10;+Jr57/aM+C3xM+MfxMm8a/Djwz/aOmSWkMSXP2yGHLoMMNsrq3H0oo+7O70NajTWh89V+On7e3/J&#10;4fj/AP7Dp/8ARaV+6v8AwyF+0R/0Tw/+Da0/+O1+C3/BTDxr4Z+Gn7ePxO8B+NtT+xatpniNob60&#10;8l5PKfyozjdGrK3BHIJFevgWp1Hy66HNJM82r+kH9n3B+AvgkH/oUdN/9JY6/mTPxv8Ahhj/AJGb&#10;/wAkp/8A4iv6jf2bPhT4/wBW/Z18A6rp+geZb3PgvS5YJPtUQ3I1pEVOC4I4I61WY+7GNy6S1Zqa&#10;Z/yErfP/AD8J/wChCvp6vB7H4O/EeC9hml8OEKkysx+2QnABB/v17r9oh/v/AKV4lT3rWOqDS3Ga&#10;h/x4y/7hrBrZ1a+tbfTJ55pcKkZLHaTgVyv/AAlvh/8A5/z/AN+X/wAKmKdinJMt3/8Ax7n6iqNE&#10;3iTRbtPIt7zcxPA8ph/MVF9ttv8Anr/46aqzENvgDGuf71Vqmu7qB0AWTPPoar+bH/e/SizAju+q&#10;/SoastbzXh/0dN23rzj+dJ/ZV/8A88P/AB4f40WZDTua3hf/AJB7/wDXY/yFaVU/DOn3aWDhocfv&#10;j/EPQVo/Yrn/AJ5f+PCizFZmfef68/QVF1qTU3W2uvLmO1toOKr/AGq3/wCen6GizMWnc8X+JX/I&#10;86j/ANdh/wCgisOtT4natp8XjzUo3uMETDI2H+4vtWD/AG1pn/Pz/wCON/hW6TsSeQa7/wAhy8/6&#10;+5P/AEI1UqzrcqPrV46tkG6kI4/2jVUMpOAa6EnYV0atXvDP/IxWP/X3H/6EKrfYrn/nl/48KueH&#10;4JbfXbOeZMIlyjMc9AGFZtOwXR6nWX4y/wCRdn+qf+hCrP8Abml/8/X/AI43+FYnxF8X+HdH8IXW&#10;oajqHlwxmPe/kucZdQOACepqYp8yC6OZrQ8Nf8fz/wDXI/zFcR/wuT4b/wDQx/8AknN/8RW14E+J&#10;fgnXNXktNL1rzZFti5X7NKuF3KM8qPUV1NOwm1Y7mvP/AI6DH9lD/rv/AO067P8A4SHR/wDn8/8A&#10;Ibf4Vl+Jfhj44+Mvkf8ACttD/tL+zd323/SYofL8zGz/AFrLnOxumcY56ioWj1M21Y8gr179n/8A&#10;5E+6/wCwm/8A6LjrL/4ZB/aJ/wCief8AlWtP/jtbnhfSdQ+B1jJ4T+KNv/ZeoXExu4bfcJ90LAIG&#10;3QllHzRuME546cirlKMlozKbXKdlXpfw+/5FC0+sn/oxq8V/4Wh4G/6Dn/ktL/8AE12fhP8AaN+D&#10;OieH7fTNT8ZeVPFv3p/Z1w2MuxHIjI6EVjNNo55/CeoV/H7/AMFMQD/wUf8A2gc/9Ft8V/8Ap3uq&#10;/rD/AOGovgUP+Z5/8pl1/wDGq/lF/wCCimj6l4l/4KCfHXxHolt51lf/ABj8T3NpNvC+ZE+q3LK2&#10;GIIyCDggH1rty6MlOWhVFpN3PCK/rgr+TP8A4QzxL/0Df/Iyf41/WOLy2Ax5v/jprTMNomk2nsLd&#10;f8esn/XM/wAqx+la4db0/YrU7pZvkjXpljwBk+9O/wCFfeLs5/sj/wAmI/8A4qvMFETwAB/wl1of&#10;9/8A9FtXplcb8P8A4feLz4uswNI7v/y8R/8APNv9qvTP+FeeMP8AoEf+TEf/AMVWcmkzppbGn8Gf&#10;+Rqm/wCvF/8A0NK9PrhPhP4M8S6d4llnvNN2KbNlB85DzuX0PtXov9jan/z6n/vtf8axm05HXTTs&#10;WfDf35vov9a1az9Dsbq0aQ3EW3cBj5gc9fStHY3pWTauddNPlM3WP+Phf9z+pqpV7VLaaSdSiZ+T&#10;1HqarfYrn/nl/wCPCqTVi7Mv6X/x5r9T/OrFQ6dDJHahXXBye9T7G9KhtXCzPPvEH/Icu/8Aru38&#10;6p1o69Y3T61dMsXBnbHzD1qp9gu/+eX/AI8KtbAQ0kn+rb/dNS/ZZ/8Ann+opstrOImJT+E9xUGb&#10;2M2q+q/8g+X/AHf61Z2N6VDqFvNPZyRRJlmXgZFarczsznK1fBv/ACHU/wCuTVV/sPVP+fX/AMfX&#10;/Gr3hyyudM1Rbu+j2RhGBbIPJ+ldTasJp2Orxiub+JP/AB42/wD12P8AKtv+19O/5+P/ABw/4Vj+&#10;MLebxBbQwaQnnMkm5xkLgYx/FioW5m07HGVS1X/WJ/u10P8AwhniX/oG/wDkZP8AGq938PfGF64N&#10;tpG7aOf9IjH82q7oylsc31r0z4SDHhQgf8/T/wAlrkv+FX+Of+gH/wCTMX/xVWLT4wfDr4MRnwd8&#10;SvEX9m6kT9oFt9kmm/dtwrbokZeSp4znil8WiIuj02vgj9rP/k4fxN/19Rf+iI6+r/8Ahrn9nr/o&#10;oP8A5Sbv/wCNV8z/ABu8B+K/iz8U9Y+Ifw/0r+0NH1OZHsbzz44vMVY1QnZIyuPmUjkDpWtJOMtS&#10;J7HkdfYXgH/kRdF/7BNv/wCilr5v/wCGf/i5/wBCl/5P2/8A8cqg/wDwWV/4Jt/Cx2+GPjz9o77D&#10;rnhxjpes2P8Awh+sS/Z7u3PlTR747Nkfa6MNysVOMgkYNayjKp8KuYyPrOb/AFTf7prykdK8jj/4&#10;Lkf8Et72RbO2/ag3SSsEjX/hCdbGWPAGTZete0jw9rGP+PP/AMiL/jWbhOD95WIuinGB5qn3FW6X&#10;+wtVh/eyWuFXljvXgfnRsb0oC6K+p/8AHk/1H86ygAOla2pRubNgB3H86zPs839z9apbDPhX41/8&#10;rIv7HH/Xhdfyv6/e+vwR+N0bp/wcjfsb7hjNhdfyv6/e6vLxH8Znu4b+BH0CiiisTcKKKKACiiig&#10;AooooAK/GP8A4ODP+U1v7Bn/AGHLv/0utK/Zyvxj/wCDgsE/8Frf2DABknXLv/0utKqHxoip8D9D&#10;7703/j7H+6a0azbRhbTiWc7FwRlvWrn9oWX/AD9J+denLc8al8Je03/Wt/uirlZ2l3lq8z7LhT8o&#10;6Gr32iH/AJ6CsJ/Eexhv4KLVp0b61LTdJtbm/R3s4GkCkBio6Grn9jar/wA+Ev8A3zWT3PXo/wAN&#10;GDqufth57Cq9TeIZo9O1I2984ifaDsfg4qkdTsP+fpPzrCXxHSr2LsX+rFObofpT7GxvLu1S5trZ&#10;3jcZVlXgipTpGpkH/QZf++a4m1zHrQ+FH8eP7XP/ACdf8T/+yia3/wCl81cZ4V/5GfTf+v8Ah/8A&#10;QxXe/tc6Pqg/au+J5NhJ/wAlD1v+H/p/mrivC2k6mPE+nE2MnF/D/D/tivYXwfI7KafMj9ZE+6Kf&#10;B/rl/wB6lW1udv8AqG/75p8NtcCVSYWAB5JFeBP4WfoeGT9tD1RdXoPpSr1H1oCnA4pQCCOK8eaf&#10;Kz9Fw38ePqPpU6/hSUqda8+afKfU0/jQ+nR96bSoQM5Nc8/hO+O4+mP1/Cnb19aaxBPB7VnHcmr8&#10;IlFFIWAOCao5xaKTevrSg55FFmXDcKReg+lLSA4GNpoOmGwvcfUVJUakswAU5yO1TeVJ/cP5UCqN&#10;FTV/+QdJ+H8xWJW7rEUg06QlD27e4rD2P/dP5UGMtyzo/wDx8t/1zP8AMVpVmaY6w3DNKdo2Yyfq&#10;Kv8A2u2P/LdfzqZJ3M3uSp1/Cn1BHd2xJxMKf9rt/wDnqKpbHPNrmJk6fjTqhju7cg/vRTvtdv8A&#10;89RWi2POrNe0ZFcf640yie4hMpIkFM8+L++K64p8qPnqzXtZCUjdD9KlS1uZFDpA5BGQQKGsrvGP&#10;sz/9816ME7I+Zqtc0vmIOn41ifEz/knHiD/sCXX/AKJar3/CSaEpKtqkIIPI3Vn+LJovFfhbUvC/&#10;htxe6jqVhNa2Fnb/ADSTzSIUSNR3ZmIAHqa9KCfMj42rtI/Omvoz/gkl/wApGvhV/wBh6X/0lnrK&#10;/wCHYP8AwUIx/wAmheOP/BM1e9f8Ewf+CeX7cHgD9vb4a+MPGn7L3jDTNLsdbke8vrvSmSOFTbTD&#10;LHsMkD8a9yVSm4Wuj5GrpTbfY/buuo+EH/I5J/17Sf0qv/wqv4j/APQl6h/34rb+H3gvxX4Y8Rrq&#10;niHw/dWduIWTzp48LuOMCvNW58ziJwdCVn0PRa4r40/8g2x/67t/6DXXf2nYf8/afnXF/GjUbFtN&#10;sQLpD+/bv/s11UU/aI+arv8AdM4Kqmo/6xf92pvt9n/z8p+dVNQu7ZpFKzKfl9a9CO55NRpxI6r3&#10;P+t/CpftNv8A89V/Oq11d2wlwZh0rSO5x1fhCmN1P1pPtlr/AM9loDq43qcg9CKqzOcKwZv9c/8A&#10;vn+db1ZEmnX7Ssy2khBYkEL71UTehuyuvUfWtusoaZqAPNnJ/wB81q4J6CiR6NDqDdD9Kr1YYHB4&#10;7VXrOR2U9goooqTQVPvCn0xSAcmnb19aAFopC6Dq1HmJ/eFADJ+o+lR0txNGGALjpTPPi/vigh7j&#10;Jvv/AIUyiaeLf98dKb58X98VotjNvURup+tJSGRCT8wpPMQfxCgye56houf7HtOf+XWP/wBBFLrX&#10;/IGu/wDr1k/9BNVtH1bTU0i1Rr2MEWyAgnp8oo1rWNMOj3YF7H/x7Sfxf7JqEncD+RReg+lelfsa&#10;f8nefCz/ALKLov8A6XQ15wsE2B+7bp6V6Z+xfZ3dx+2D8KoIYHZ3+I+iKqgckm/h4r6SXwP0A/eq&#10;ut+Bn/JU9L/7b/8AoiSsT/hD/FH/AEArn/v2a6f4OaBrWk/EfTtQ1LTJoII/O3yyJgLmFwP1IFeJ&#10;JqwHvdZniz/kHJ/13H8jVv8AtXTv+fxPzrM8V6rpx05P9MT/AFw7+xrnj8Q4/EY1V7/+D8f6Uv8A&#10;amnf8/kf/fVRz3MF1j7NKH2/e284rY2exFW94X/5B7/9dj/IVhbH/un8q2vDlzBBZMk0gUmUkA/Q&#10;UnsJbmrVa4/1xqT7fZ/8/KfnVW41GxEzA3KfnUGkdx9Wo/8AVr9BWd/aNj/z9L+dXobiFokZZAQV&#10;GDVRTudND4mS1z9b3nxf3xWB5if3hVWZvIs6T/yFbb/r4T/0IV6BXnulSxrqlsxYYFwn/oQrvft9&#10;n/z8L+dBz1U20F7/AMezfh/OqFWr2+s/szYuF7d/eqH261/57L+dBxVU+Y0NG/4/D/uH+latYek6&#10;lYxXRaW6VRsPJNaX9t6T/wA/8f50HLNPmIPEH3Ivqf6VmVo6lNHqYRdPbzihO8R84zVT+ztQz/x5&#10;yf8AfNBcE+U1PDP/AB7Sf9dP6VpVneH4Zba3kWeMoS+QGHtWhvX1raPwnv4X+BEydW/4/m+g/lVa&#10;r9/YXtzdNLb2rupAwyrx0qH+yNT/AOfGX/vmndHctjr/AA9/yBLX/riKuVl6PqmnWemQWt1eJHJH&#10;GFdGOCp9Ks/27o//AEEYv++qwe55sviZ4dqv/IUuf+vh/wD0I0aV/wAhS1/6+Y//AEIVd1Hw3r82&#10;oTyxaPOytMxVgnBBJ5pdN8M+IU1K3kfR5wqzoWJToNwpNqxldHuVfOP/AAV5/wCUZ3xo/wCxHuf5&#10;rX0X58X98V84/wDBXmeIf8EzvjQTIP8AkR7n+a150GudHRR/ix9Ufy+V7H+wh/ycZp3/AGD7v/0U&#10;a8X+2Wv/AD2WvYf2FtTsLf8AaI0+We6RVGn3WSx/6ZmvTxLXsJeh9vlX/Iyo/wCJfmfelY/jD/jz&#10;i/66/wBKtf8ACSaF/wBBSH/vqqetTRa9AkGjP9peNtzrFyQOma+Vrfw2fsmXtfXIepg1peH+kv1F&#10;RDw7rpOBpU//AHxVzSdM1Cy3i7s5Iy2Nu9cZry6rXs2fc4X+Oi3WjpH/AB7H/fqh5Uv9w/lV7TJF&#10;hgKyHB3dDXnVmuQ9unJc25cqNup+tH2mH++Kgl1OwjkKSXaAg8gnpXHLY6OaPcnrNm/1rf7xqz/a&#10;+m/8/sf51CbW5mJligZlY5VgOoPelHcxqyTSIqnXoPpTfsV5nBtX/KnBlAxmuuh1PPxLTsNuP9Q/&#10;+6azq0LhgYHAP8JrP2v/AM82/KvcwDSgz57M/jj6DoP9cv1P8qtVWt0czL8h79varXlv/dNfW5XK&#10;PsHr1/yPz7PU/ra9P8zzv9pX/kR7P/sLJ/6KlrxKvcf2jrO6ufBVolvAzkaqhIUdvKlrxf8AsbVf&#10;+fCX/vmvvcnnH6kterPyrP0/7RfojnvFn/Lv/wAD/pWPW144gm082ovo2i379u8Yzjbn+dYH2y1/&#10;57LX6VlE4/2fDXv+bPyDPf8AkaVPl+SN7w7/AMeTf9dT/IVfrL8PX1oLJwbhR+9PU+wq99vs/wDn&#10;5T869qLXKfCYv/eZeplav/yEZPw/kKrVPqk0Ul+7o4IOMEfQVX3r614Nb+LL1Z2U2vZr0Pu74Pf8&#10;kk8L/wDYu2X/AKISuibofpXmnwv+Nfwn0r4Z+HdL1H4gaZBcW2h2kU8MlwA0brCoZSOxBBFbrfHv&#10;4NY4+JGlf+BIr4CtGXtJadWfoGHkvZw9EadRXv8Ax5y/9cm/lTxNERkPkHoaju3VrWRVOSYyAMde&#10;K/N5p6n9C0pwtHXsc7VLxF/yBp/oP/QhWj9juv8An3f8qo+J7eeHQp5ZYWVQFySP9oV51NP2i9T0&#10;cXOH1WevR/kcjXm/7Uf/ACTiL/sKRf8AoD16J9ph/vivNf2qNQs7f4axPPcKg/tSIZY/7D17NFfv&#10;Yn51XnH2Mteh4DX6af8ABtl/yP3xX/7BGlf+jbmvzAOt6R31CL/vqv04/wCDavU7C58f/FhYLtHx&#10;o+k/dP8A01ua9HE/wWePBpyVj9a69I+Cn/IFvP8Ar6H/AKCK80+0Q/8APQV6V8EWEmiXhjBYC6HT&#10;/dFeLU+E6Yp3O1q3Z/6n8aq7X/55t+VSwXtrAnlTzBGB6Ma5Z/COSdi1XB+IP+Q3df8AXU/yrtf7&#10;TsP+ftPzrltV8O67f6jNfWWlTywyOSkiJkMPWueRhU0Rjt0P0q/H9wfSlPhPxMRj+w7n/v3V+Pwp&#10;4k2D/iS3HT/nnSjuctVp2KKffH1q/R/wi/iKP530a4AHJJjPApdj/wB0/lVnPIa/3TTKkaNyMBD+&#10;VJ5E3/PNvyq47HNV3LOh/wDIRX/dP8q3KwNOljsLpbm8cRxgEF34HStL/hI9C/6CkP8A33TOd7mX&#10;8Rf+QbB/13/9lNchXU+Nr+z1Sxhh065WZllyyxnJAwea5v7Def8APs//AHzW9NpRM3ubvgb/AFdz&#10;/vJ/Wt6ud8KXMGmJONQlEJcrs8zjOM1r/wBu6P8A9BGL/vqqerEUPEH/AB/D/rmP5mqNWNZv7O5u&#10;xJb3CuuwDKnvzVXz4v74q1sWtilef8fLfX+lRUl/qFlHduj3KggjIJ9qh/tOw/5+0/OtFsM+a/HP&#10;/I7ax/2Fbj/0Y1ZVdn4r+FvxE1PxRqWpWHg6/mguL+aWCVICVdGckMPYgg1Q/wCFP/FD/oRtR/8A&#10;Ac1spKwHQVoeEv8AkatM/wCwhD/6GK0f+FUfEj/oS9Q/78Grnhz4Y/EGy8Q2F5deEL6OKK9ieV2h&#10;OFUOCSfwqG1YV0ep18e/8F8f+UTHxX/7gX/p+06vsf7Def8APs//AHzXyz/wWp+E3xK+MP8AwTN+&#10;JXw5+F/gnUNd13Uf7G+w6Vp0Bkmn8vWbGV9qjrtRHY+ympoNKtG/dGUmuU/mYrT8J/8AIRf/AK4H&#10;+Yr2T/h2H/wUG/6ND8cf+CZqwfiH+yN+01+zbosXjn48/BDxD4U0e7ulsLbUdZsDDFJcsrSLECer&#10;FIpGx6IfSvo3UhJWTRyPY5quN+Lf/MP/AO2v/sldN/wkGi/9BKL/AL6q9ov7Ofx0/ac83/hn74Wa&#10;z4u/sTb/AGv/AGJaGb7J52fK346bvKkx67D6VndLVkrc8ZqWD7h+te4f8Ox/+CgX/Ro3jf8A8EzV&#10;d03/AIJY/wDBRW/gaay/Y58dyKHwWTRWODgHFP2tP+ZfeaR3PBas2/8AqRXvP/DqT/go/wD9GZeP&#10;f/BI1W7b/glB/wAFI2hUr+xd4+I55Ghv60va0v5l95rFO58/UV9Cf8Onv+Ckv/Rlvj//AMEb08f8&#10;EmP+ClJGR+xV4/wen/Ejej2tL+ZfeXZnzxXn7dT9a+x/+HTH/BSr/oyrx/8A+CN64k/8Ef8A/gp/&#10;k/8AGDfxD/8ABC9VGrS/mX3isziP2Bf+T6/gr/2Vrw5/6dLev7Bq/l7/AGLv+CUv/BR7wT+2L8Jv&#10;Gfi39jLx7p+laR8S9BvdTv7rRHWO2t4tQgkklc9lVFZiewFf1D/Zrj/nk35V5OZzjKceV3KjsMor&#10;C+KnxN+H/wAD/AGo/FT4ueLrLw94c0iNH1PWdTmEcFsrOsal2PQF3Vfqwrw7/h73/wAEx/8Ao974&#10;e/8Ag9SvNjCc1eKuUfSVt/rR9KsV8zw/8Fff+CYqSBm/bg+HoGP+g6lT/wDD4P8A4Jgf9HxfDz/w&#10;epWkaVW3wv7io7H0Xd/w/jUNfOl1/wAFgv8AgmCduP24vh73/wCY6lQ/8Pgf+CYX/R8Pw9/8HqVX&#10;sqv8r+4o9z8W/wDH5F/1y/qaya8R1n/gq/8A8E3tanSbSv2zfAdwqJtZotaQ4Oap/wDD0X/gnn/0&#10;d94H/wDBwtWqVW3wv7jGfxHqfin/AJC7f7i/yrOrxnxL/wAFO/8Agn5LqjPH+1x4JYbF5GsL6VQ/&#10;4eb/APBP/wD6O18Ff+Dda0VOpbZknt8n3z9abXhr/wDBTT9gAuT/AMNbeCuv/QXWk/4eZ/sA/wDR&#10;23gn/wAG60ezqdmZ3Ru6j/yEJ/8Ars38zUcf+sX/AHhXjl//AMFE/wBht76Z0/aj8HkGViCNVXnm&#10;naX/AMFAv2KdV1O30zTv2mfCU1xczpFBDHqilndmAVR7kkCtPZz7MD6Hqh4o/wCRevP+uDVr/wBl&#10;al/z5Sf981Q8UaTqX/CPXn+hSf6hv4ahNXMzy6kfp+NWv7I1P/nxl/75p0Hh3Xb6UW9npU8jnkIq&#10;ZNaEWZQq7on/AB8t/wBc/wCoq1/wgHjT/oWbv/v0altfCviPSZDPqWjXECMu1WkjwCfShNXJexJX&#10;5rf8F/P+Rh+F3/Xlq/8A6HaV+lv2S5/54N+Vfmp/wX/iki8RfC4SIRmy1fr/AL9pXXhv4yM3sfnd&#10;X6rf8ESv+TSNW/7Hu8/9JbOvypr9Vv8AgiV/yaRq3/Y93n/pLZ12Yv8AhGb2PsKuY8Qf8hib6r/6&#10;CK6eub121uZNVleOBmBxggf7Irzo7ijuZ9ev+Gf+Rc0//rxi/wDQBXkv2G8/59n/AO+a9U8PX9nD&#10;oFjFLcKrLZxBlJ5BCDipnqaR3NOtCsj+07D/AJ+0/Op/+Es8N/8AQat/++6xkmaRN3w5/wAjDYf9&#10;fsX/AKGK9Xrxnwx4o8PTeJdOii1eBma+hCqH5JLjivYvtlr/AM9lrORpEg1z/kFy/wDAf/QhXPVu&#10;65eWv9ly/vl/h/8AQhXPfbLX/nstSaR2NDRP+Ptv+uZ/mK1Ky/DIN/fvDZgyMISSqDJxkc1u/wBk&#10;an/z4y/981D3KPn79tr/AJln/t9/9oV4PX0/+1F8F/it8Sf7C/4QLwDqerfYvtX2v7Fbl/K3+Vt3&#10;emdrY+hryX/hkf8AaZ/6Ij4h/wDABq6qcoqGrLWx6p+xn/yS+/8A+w/L/wCiIK9bOexrkf2UvgL8&#10;ZfC3w7vdP8RfDbVrOd9akkSK4tSpKGGEA/TII/CvTv8AhVPxH7eDL/8A78GsJzjzPUqzOWuP9caZ&#10;VzXNI1PRNUl0zV7GS3uI9vmQyrhlyoIz+BBqpg+hrPctbF2D/Ur/ALtOq9Y+EvE11ZxXNvolw8ck&#10;YZHWPggjg1L/AMIX4r/6AFz/AN+zWd0B2kf+rX/dFJN/qm/3TWUvjrweihG8RWoIGCDJTk8aeFLt&#10;xa22v2zySnZGiycsx4AH40WYC1DqP/Hk/wBB/Or39lal/wA+Un/fNRXmi6rNbNFFp8rMcYULyeaA&#10;MCtz4ff8h/8A7YN/Sqf/AAiniT/oC3H/AH7NbfgLwx4gi17dJpE6jyG5KfSpbVgujqa4H48f8g/T&#10;v+u0n8hXpX9ga1/0DZv++K88/aC06/stO01ru0eMNPJtLL14FEPjQnseXV2vwv8A+Qddf9dx/KuL&#10;wfQ13/wf0HWdW0q7l03TZp1S4AYxpnB210yaSJjublerfCT/AJE6P/r4k/nXnv8Awhfiv/oAXX/f&#10;s16J8NoJ9H8MJZapE0EomcmOQYOCeK5qrUo6GsGkzpK/j5/4Lwf8pffj3/2PDf8ApPDX9gP261/5&#10;7L+dfyE/8F19B1m8/wCCuvx4urXTZpI38bMUdUyCPs8Nd2TJrES9P1QVWmj4+r+3T9jf/k0T4V/9&#10;k40P/wBIIa/iZ/4RjxD/ANAe4/79mv7YP2PdRsoP2SPhbDLcKrJ8OtEDKT0IsIciujOtYw+f6DoN&#10;XZ6c3Q/Sq9H9q6e3yi6Tn3pdrf3T+VeEkaT1ehn+KP8AkXb3/r3b+VeZV6X4wljtfC9/cXDbI0tm&#10;Lu3QDFeSf8JX4c/6DMH/AH3W1PVAtjY0z/j9T6H+ValYPhzWdK1XVo7LTb6OaZgxWOM5JwCTXS/2&#10;ZqH/AD5yf981excditJ2ptS3ltcWiCS5hZFJwCw71B58X98UFGho3/LX/gP9avVn6JIjebhv7v8A&#10;Wr+9fWgDY0H/AI82/wCup/kKu1naJdW8VoyySgHzDwfoKufbrT/nutQ9xXRg+KP+Qp/2zFZ1XfEt&#10;zA+p7lkBHlis/wA+L++KpbGMtzwT4s/8lE1T/rsv/oC1ztdJ8VYZZfiDqbxxkgzLggf7C1zwtpz/&#10;AMsW/KuhbGR5pqv/ACFLn/r4f/0I1An3x9auanp98dSuCLZzmd8Hb/tGoV06+DAm0fr/AHa1Wxmd&#10;LUtj/wAfkX/XQfzpnlS/3D+VPt/9HnSeb5URgWY9AKHsBv1x3x8/5JVqX+9B/wCjkrpB4h0TvqkX&#10;/fVc38WlfxZ4CvtA8NKb28nMRhtrcbnfbIrHA9gCfwqI6SQHzpXcfAP/AJHC5/7Bj/8AoyOs7/hT&#10;HxV/6EHU/wDwGNdP8J/AfjPwh4jm1LxP4bu7GCSyaJJbiLapcuhC/XCk/hXRJpxE9j0avbv2OP8A&#10;mY/+3P8A9r14b9qt/wDnsv517L+yP4g0bSz4gGo6nFDv+ybN7Y3Y87P8xXNV1gzN7HvdfK/7cH/J&#10;WNP/AOxei/8AR89fSn/Ca+E/+g/bf9/K+Y/20NV07VvijYXGm3iTIugRKXjOQG8+c4/UfnWFFPnM&#10;pNWPI6ytS/4/X/D+QrUBHrmqN5p19cXLSw2jspxghfauxbmM2mik3Q/Svwf/AGvv+Ts/ij/2UXW/&#10;/S+av3oOkamQf9Bl/wC+a/HT9p39gn9s3xb+0p8QvFXhr9m3xZe6bqXjnVruwvLfS2aO4gkvJXSR&#10;T3VlYEH0NduElGMndmZ8vV/T5X89f/Dun9ufP/JrXjH/AMFLV/QiJ4iPviozCUZctmaQL/h//kPW&#10;P/X5F/6GK9QryvQbmBNcs3eUAC7jJJ7DcK9K/tnSv+f+L/vqvKluaHSfD3/kcLP6yf8Aotq9Oryn&#10;4b6nYXHjayggu0dmMmFU8n921er4PoawnudND4Wang//AJCrf9cT/MV09cx4Q+XVWJ/54n+Yrptw&#10;9axe56NF+4Oj6/hT6iM0UZ+eQD60v2y1/wCey1m9zshsMuv9YP8AdqKi6vLXzB++X7tR/bLX/nst&#10;Utii7bf6ofWn1FZyJJAGjbIz1qXpUAchrH/IVuP+upqtVnWP+Qpcf9dTVat1sZ2ZXps/+of/AHD/&#10;ACp1Nn5hcf7JqDMxaKXy3/umnJbzyuI4oizE8ADrWsXqF0MqO5/1X41e/sTVv+gfL/3zUGpabf2l&#10;sZrm0kRdwG5l4rcT2KFXdE/17f7tUdy+tW9JuIIZmaWUKCvGaDKTXKa1WtNx8/1FZ/8AaNj/AM/S&#10;fnU9hq2mxFvMvYxnpk0nsc8/hNOvjv8Abm/5Lav/AGBbf/0KSvrr+3NI/wCghF/31XyH+204v/jQ&#10;txaHzE/seAbk5Gd0laUP4hieO19DfB3/AJJrpX/XJ/8A0Y1fPv2W5/54N/3zXv3wiuYIPhzpcU0q&#10;qwifKseR+8auirsTI6o1/MD+2J/ydz8VP+yka5/6cJ6/p5+32f8Az8p+dfzB/th3MDftcfFMiUYP&#10;xH1z/wBOE9dmXfFIxqdDiPD3/Ifsf+vyL/0MV/VJX8rHh+5gGvWJ80f8fkX/AKGK/qZ/4SXQf+gt&#10;D/31VZhvEzLN9/x5y/8AXM/yrArSu/EehvayImqQkmMgDd14rF/tTT/+fyP/AL6rzgHX/wDx7H6j&#10;+dUanvtT082xAu0PI7+9Uf7Rsf8An5X86fQpM+Gfjt/ysj/sbf8AYPuv5X9fvTX4J/HCeG4/4ORv&#10;2N2hkDAWF0CR/u39fvZXl1/4rPfw38CPoFFFFZG4UUUUAFFFFABRRRQAV+Mv/BwL/wApsv2Cv+w7&#10;d/8ApdaV+zVfjJ/wcDsq/wDBbH9goscAa7d5P/b9aVUPiRFT+G/Q++dW/wCPYf71Zta5s7rXCLHS&#10;YTPL97YvXA780f8ACBeMP+gBN+a/413yaueFSTcSLw5/r5P9wfzrWqjBpGp+G3MuuWTWyyjEZcj5&#10;iPpmpv7W07/n6X8jWbd2ezhv4KO3+G3/AB5XP/XVf5V0tcf8Otd0mKyuRJeqMyjqD6V0f/CR6J/0&#10;EE/I/wCFc8muY9qh/CR5v8XP+Ryf/r2j/rXMV0PxTvrW78WPPbyhlNugyPxrnPNTsaze52R2PUvB&#10;f/IrWX/XL+prUrnvCPiDR7bw5aQXF8iuseGBB45PtWl/wk+g/wDQST8j/hXA17x6cfhR/IZ+1z/y&#10;dd8Tv+yh61/6XTVxXhv/AJGKw/6/Yv8A0MV2f7Ws0cn7VfxNkRshviFrRB9vt01cX4ckUeIbAk/8&#10;vsX/AKGK9xJ8nyPUp/Gj9T16D6UtV11SwwP9JH5GlXUbJ3CJOCWOAK+dmnZn6FhmvbQ9UT0h+8KN&#10;wPeg8kECvNl8J+g0GvbR9RaVPvCkwfQ05Fbd0rjn8LPpabXOh1FGG/umkJ29RXHJe6ehBq4tIP60&#10;bxSBh3NY2YVpLkHUx/vGnb19aY7ruPNUtzkugp69B9Kj3r604Sx4HzVRpTauPopvmx/3v0pPPi/v&#10;0Gl0Sw/61f8AeFXqzVuoI3DvIAAQSasf21pf/P4v5Gs5pt6EylFdQ1r/AJBkv/Af/QhWDWvqGo2d&#10;7ZvbW04eRsbVHfnNZv2K6/54H9KcE0tTGU433IH6fjTasNp964wluT+IpP7L1H/n0b9Kshzjfcjg&#10;6n6VLUltpGpuTts2468ipv7F1T/nzb8xUNanFVlHn3K8fenVN/ZWoxHD2jDP0o/s++/59m/SumLX&#10;Kjy60o+0epWf7xpKLlxbTGGf5WGMg9qj+1Qf366YptI8KrKPtXqdLpv/ACD4f+uQ/lUzdD9KzLPx&#10;HokFpHDNqCKyIAwIPBqQ+KNAI41OP8j/AIV6EE7I+ZqyipvU8ln/ANfJ/wBdG/nXT/Az/ktvg7/s&#10;atP/APSmOvHrv9pn4ExXcsUnxHsgyysGHlycHJ/2a6z9nr9oz4Kav8fvA2kaZ8QLSa5uvGGmQ28S&#10;pJl3a7jVVGV7kgV7LjLl2Pkak4a6n70V0Xwn/wCSjaT/ANfJ/wDQGrOHhPxGRzpUn5j/ABrZ+Hmk&#10;anonjXT9V1WzaG3gnLSysRhRtI7VwR+JHyWJa9hL0Z9BVzvxR/5Fc/8AXyn9at/8J34T/wCgzH/3&#10;y3+Fc18V/iH4MtvChluNeiRftKDJVvf2rup/Gj4up8DOTrj/AIv/APHhZf8AXdv/AEGtD/hanw+/&#10;6GeD/vlv8Kx/F+qWHxAggtPBtyt/JbOXnSEEFFIwDzjvXoQT5jx67XsWcXUF198fSt7/AIQLxh/0&#10;AZvzX/GqWq+E/EVjIq3elSIWXIBI5/WuuDXMeTLYyaqXn+u/CtYaDq56WL/pWfqOnXsFz5c1synb&#10;nBrdbmFT4SpWhZ/8ey/T+tU/slx/zyNXLUFYFVhg+hpyZzklW4/9Wv8AuiqlTJeWyoFaUAgcipN6&#10;G7Jm6H6VTXoPpU7Xtrg/vh0qBQ2BxUyPRodRH+4fpVSrjg7DwelU6k7KewUUEgcmk3r60GgtFJvX&#10;1o3r60AJJ2ptEsigA5pvmp60EPciuvvj6VFTryeJWXc2MioftMP9+gza1Em+/wDhTKJJUdshqTev&#10;rW8djN7i0Uqo7jcqkj1pfKl/uH8qLoR0tj/x5Q/9cl/lTNY/5BN1/wBez/8AoJqextLk2MJEJ/1S&#10;/wAqZrFnc/2TdfuT/wAez/8AoJqVuB/KUvQfSvVv2E/+T2/g/wD9lQ0H/wBOEFeTLcwYH7wdPSvU&#10;/wBhrULO2/bV+EVxPOFSP4m6EzsQeANQgzX0E/4b9AP6Ran03/j9T8f5GsP/AITjwp/0Gov++W/w&#10;q54f8VeH9S1eGysdTSSV921ADk4Uk9vQV89ZgdLWZ4s/5Byf9dx/I1p1m+KY3k09Ai5PnD+Rpx+I&#10;cfiOdrS8Pf8ALb/gP9ao/ZLj/nka0/DtldN522E/w/1rZtWNy7UsH3D9aX7Dd/8APBqclvNGNrxk&#10;HNZ3QBVO6/4+G/D+VXvLf+6ap3UUnnt8h7fyp3LptXIa37L/AI84v+uS/wAqwvKl/uH8q2rS6gS1&#10;jR3wQgBGPamtzop7lisOtj7Zbf8APUfkaof2Nqf/AD5t+lVdGtmxmnf8hCD/AK7L/MV11c1YaRqS&#10;X0LNZsAJVJPHrXU/Zbj/AJ4mlJoUkytff8ezfUfzqhWnd2ly9uVWFs8fzqn/AGde/wDPu1CasYVN&#10;yFPvCn09dOvt3/Hs36U/+z77/n2b9KltXOOp8RreCv8AW3H+6v8AWugrG8E6bfma422rH5V9Peug&#10;/svUf+fN/wBKV0VBPlIO/wCFFOuIJrVwtxGVJGQDTN4rRNWPYofwUaWm/wDHqP8AeNT1Rs9Qs7eH&#10;y5pgrZ6YqX+19P8A+fkflUNq50pqxg6v/wAhOb/roarN0P0qxqO6e+lmiUsrPkEd6hMMxGPLNJNW&#10;PMlKPM9TVj/1a/7op8f+sX/eFUBr+kRgI96oKjBGDT7fXtJlnSOO8UszgAYPrXO2rGSlG+51VfN/&#10;/BX3/lGX8af+xHuf5rX0n9mn/wCeZ/Ovm7/gsDFJD/wTH+NUsi4VfA1ySfTla86m1zo7KTXtY+qP&#10;5ba9V/Yy/wCS7WP/AF5XP/os15L9ttf+ewr1n9ihhffH2wtrT945sbkhR7RmvTrtexl6H2eVtf2j&#10;S/xL8z7MrqPhZ/yFbn/r3/8AZhWD/Yeq/wDPk/6V0Xw4s7qw1OeS8hMatBgE+uRXzeIkvYs/Ysua&#10;WNh6naVm65/rI/8AdNX/ALRD/wA9BWP4m1jTbKaFbq7VCynbkHnpXi1WvZs+4w84KqtSKkHU/WqX&#10;/CS6F/0EU/75P+FWbO8tr+Iz2cokTdjcvrXBVa5T1IVKd9yWsPVf+QhJ9R/IVuYb+6awtWYLqMoJ&#10;5yP5CuWTNfaU11IK7XS/+Qbb/wDXBP8A0EVxO9fWu30tSdMtyB/ywT/0EUluZzqU3syVuh+lYlbh&#10;VsHjtWD5qetddDqYTlHuEv8Aqm+lQ1JNNGImJbAC5Jqt9ttf+ewr18G0os8XMZJzj6Fi3/4+E+v9&#10;Ku1lx6lYwyLLLchVB5JFT/8ACRaL/wA/6fka+ly6S9g/X/I+Ezxr60vT9Wc18b/+RVt/+wgv/oD1&#10;5bXpvxdvbbWPDkFtpsnnSLeqxVew2OM8/UV51/ZGp/8APm/5j/GvusonFYNa9WflPELX9ov0R5t8&#10;dOul/Sf/ANp1wFelfHHRNXkOl7LBz/r88j/pnXAf2BrP/QOk/Mf41+m5POH9nQ17/mz8az+Uf7Vq&#10;a9vyRZ0T/j0b/rof5CrlV9OtLqzhaK6t2Ri+QD6YFWMN/cNfQU5R5FqfCYuUfrMtepDL/rDTajut&#10;Qs4LhopZgrDGRg8cVH/ath/z8D8jXmVE3UZrCceRal6P/Vr/ALop1SWun3s9tHPDbsyugZT6gjg1&#10;J/ZWo/8APo35ivkqqfPL1Z93h5x9nDXoj7eh/wBUv+6KU9PxqtFqliIlBnH3R2pX1bT0Uu1yAAMk&#10;kdBX5dOMtdD97pSjaOvYs1j+Pv8AkUbz/dT/ANDWrH/CU6B/0E4/yP8AhWf4s1bTtY8PXOnaZdLN&#10;PKq+XGoOWwwJ6+wrggnzo9LFNfVp+j/I83ryj9sX/klEP/YYh/8AQJK9m/4RjX/+gXJ+Y/xryb9s&#10;zw/rVt8JIZZ9PdV/tmEZOOuyT3r1aX8VH59W/hM+Ua/Un/g2L/5KD8Xf+wNpH/o26r8vP7Ovf+fd&#10;q/Uz/g2F0bU7j4hfF4Q2bMRo2kZwR/z2uq7MX/u8v66nHhWvbo/XKvVv2f8A/kAX3/X4P/QBXm3/&#10;AAjutf8AQPf8x/jXpvwNtbjTdDvYr2Ixs12CAe42ivBn8J7UdzuqyNX/AOP9v90VqfaIv71ct4p8&#10;beFtH1l7HU9YjhlVFJRgehHHQVzz+EVXSJcru/Dn/IEtv+uQrygfErwMf+Zih/75b/CvTfCGsadf&#10;+GrO8tLkSRSQhkdQcEVzVE7Hn4jWKNerC9B9KpfbLf8Av/pVc+NvCyEo+sxgqcEYbg/lUROGRo3v&#10;/HnL/wBcm/lXnddhceNPC81u8MWsRlnQhQFbkkfSuV+w3f8AzwatImciJeo+tPp32K7U5MBxS/Z5&#10;v+eZrWOxzVdzN8S/8gpv99f51zVdT4hsrqbTGSOEk7hx+Nc//Y+pf8+jfmKtbHLP4h2j/wDHw3+5&#10;/UVo1TsbO5s5TJcwlAVwCfWrXmx/3v0qiChrv34/of6VQq9rbqzx7T2NUa1i0ogWLX/Vn/eqSorY&#10;4Q8d6kz7GrNEnY5vXf8AkKzfUfyFVKt64CdVlOD1H8hVXB9DWi2A9C0b/kD2n/XtH/6CKs1ytl8V&#10;fh7p9nFYXniiCOaCJY5YyrZVlGCOnqKl/wCFw/DT/obbf/vl/wDCosxXR6zUd7/x5y/9cm/lWf8A&#10;8Jr4X/6C8f8A3yf8KZc+MfDUtvJFHqqFmQhRtPJI+lZ2dzCzKVYnxF/5E28/7Z/+jFrS/tnTP+ft&#10;fyNYnxE1fTW8HXirdAn932P/AD0WtFuZPY83r88v+Dlj/kxbwn/2Vqw/9NeqV+g39pWP/PwPyNfn&#10;f/wcvazplv8AsJ+Enmu1UH4t2AyQf+gXqldWG/jx9TN7H4lV+o//AAbWdfjT9PDn/uUr8qv+El0P&#10;/oIp+R/wr9W/+DYmxu/Fx+N//COQG7+zjw153l8bN39q46467T+VenjP93fy/Mg/UOu3+Gv/ACAp&#10;f+vtv/QVrB/4V/4y/wCgDN+a/wCNdN4M0u/0HS5LPV7ZoJGuC6o+MldqjPHuDXhTaaLp/EbNaWn/&#10;APHon4/zNZfnxf3xVm313SbWEQXF8quvVSDxUR3OqO5o1eg/1K/7tYf/AAkuh/8AQRT8j/hV6DxL&#10;ofkr/wATFPu+h/wokWaFV6h/4SXQ/wDoIp+R/wAKg/4SLRv+f5fyNSTI0Lf/AI+I/wDfH863a5OP&#10;xNocMiyyX6hVYFiQeAPwrQ/4WR4I/wChhh/75b/CpkNbHy9/wXr/AOUR/wAZv+wPp/8A6dLOv5aK&#10;/qk/4LBeHdb/AGif+Cb3xQ+DHwV06TxB4o13TbOPSdHs8LJcumoW0rBS+1eER25I+7X8+3/Dmr/g&#10;pz/0aB4j/wDAm0/+PV7eVzhChJSdtf0QpbnzE/T8abX1Ppv/AARS/wCCpmuXP2LSf2NfEs8oUsUW&#10;6s84Hfmb3q//AMOI/wDgrh/0Y/4p/wDAuy/+P16XtqP8y+8cU7HyLP2qOvrbUP8Aghd/wVotArXP&#10;7EvihAxOCbqy5/8AI9Vv+HHn/BV3/oyvxP8A+BVn/wDH6tVqNviQ7M8A+HX/ACD7j/rsP5V0Ve8e&#10;Ff8AgjZ/wU48OW0ttrf7IPiO3eR9yK9zacjGM8TVq/8ADo7/AIKPf9GpeIP/AAItf/j1J1qV/iRl&#10;JPmPmHUf+Po/QVBX0fq3/BJz/gonBetHL+yxrysAODcWv/x2q3/DqL/god/0a3r3/gRbf/HaXtaX&#10;dEHzq3U/WivoN/8AglT/AMFCEcq37L2ugg8/6Rbf/HaT/h1X/wAFB/8Ao1/Xf+/9t/8AHaPa0+6I&#10;sz5uf75+tdD8If8AkrPhf/sYrL/0elewP/wSv/4KCbyP+GYdd6/8/Ft/8drZ+Gv/AATC/b10T4ja&#10;BrOqfs1a3Da2mt2k1zM09thI0mVmY4l7AE0nVp23RaP6Fao+J/8AkX7v/rgah/4TTwv/ANBiP/vl&#10;v8Krax4m0LU9Mn0+w1FJZpoysUag5Ynt0rwVuZnEVseBf+Rki/3H/wDQTVT/AIR3Wv8AoHv+Y/xr&#10;L8YfFDwF+zpoUnxU+NfiSHw/4fs3WK61O7VmSN5DsQEIGPLEDp3rV6qyE9j1uud+JH/IKg/6+P8A&#10;2U14t/w9r/4J0f8AR1Gg/wDgNdf/ABqsTxz/AMFWP+Ce2qadDDp/7T+hyss25lW3ueBg/wDTKlGl&#10;U5tmZtqx6lX5k/8ABwj/AMjH8K/+vHWP/Q7Ovr3/AIeefsGf9HJaL/4D3P8A8ar8/f8Agtz+1t+z&#10;n8cte+HNx8J/ipYa0mm2mqLfNbRyjyS7WpQHeg67W6elduGjKFVOSsiEnPSOrPiqv1W/4Ilf8mka&#10;t/2Pd5/6S2dfkl/wnnhH/oORf98t/hX6e/8ABGv4/wDwd8KfsrappviHx1a2s7eNruRY3SQkqbW0&#10;APCnuD+VdeJlGVOyZM6dSEbyTR95VQvP+Plvr/SuP/4ak+AP/RTLLn/pnL/8RWFq/wC2R+zLY6jJ&#10;a3fxd06ORCNyNFLkZAP9z3rgUZPoZwauekV0Fl/x5xf9cl/lXh3/AA2n+y5/0WPTf+/U3/xFW4v+&#10;ChH7GdrEttcfHzSVkjUK6mGfgjgj/V0ck+xpI9qrl68//wCHh/7Fv/Rf9I/78z//ABuuS/4eOfsS&#10;/wDRwekf9+Lj/wCN1MoT7FU+p9B+A/8AkeNG/wCwtb/+jVr6Wr4L+DH7ef7Injj4w+E/BXhT44aX&#10;e6prHiWwsdNs4oZw09xLcJHHGMxgZZmA5IHNfoJ/wi2v/wDQMk/Mf41z1U4vU0MTXP8AkFy/8B/9&#10;CFc9Xa6j4L8UX9m9pZ6NLJI+NqAjnBB9fSsv/hVHxE/6Faf/AL6X/Gsro1hsWPhJ/wAjHP8A9eLf&#10;+hpXodcl8PvAvi3w9rMt7rWiS28TWrIruVwWLKccH0B/Kuw+zzf88zUvcs7f4Lf8xP8A7Y/+1K7q&#10;vI/DHxY+HnwoM/8AwsPxTBpf2/b9j+0K583ZnfjaD03r+da3/DW/7OP/AEVbT/8Av3L/APEVjKMn&#10;LRG0GuU9X0f/AI9m/wB8/wAhVuvmP4m/8Fe/+Cbf7PmvQ+DPjL+1h4f0HVLqzW9gs7u2uiz27O8a&#10;yDZCRgtG465+U1zn/D/H/gkAP+b5/C3/AIB3v/xisnRqt3UX9x0RasdV+0D/AMlb1X6Qf+iI64yv&#10;FfjH/wAFl/8AgmJ4m+I2o63oP7X3h25tZvJ8qZLW7w2IkU9YexBH4VzH/D3r/gm5/wBHX6B/4DXX&#10;/wAZrrhSqci0Zi2rn3/4O/5FPTf+vGL/ANBFaVfI3hj/AILZ/wDBLCy8OWFpdftleG0kitI1kQ2t&#10;5lSFGR/qav8A/D7z/glT/wBHneGv/AS8/wDjFZujVv8ACxXQy4/4+JP98/zq74U/5GnTf+whD/6G&#10;K00+FfxBvkF7aeF53imG+Jwy4ZTyD19KtaN8MvHej6vaatqXhueG2tbmOa4lZlwiKwZmOD2AJrW6&#10;sRZnudSWn/Hwn1rnP+FoeAv+hkh/75b/AAq94c8b+FfEGt2+j6NrMc9zO5EUKA5YgE9x6A1ytOwW&#10;Z0tafhT/AJCv/bJv6VD/AMI7rX/QPf8AMf41JbSx+Epf7V8Rt9lt8bPNk5G49Bxn0NZjSdzp68k/&#10;aw/5A+jf9fMv/oK13n/C0vAH/QzQf98t/hXBfHV1+Jthp9p4D/4mUlpNI9wsHGxWAAJ3Y9DWlPSa&#10;Kex4nXuv7J3/ACLOq/8AX+v/AKAK8u/4VD8Sf+hTuP8AvpP8a9V/Z9s7nwDod/ZeMITYyz3avCkv&#10;JZduM8Z71vVacNCYtXPU6qXf+vP0FV/+Ey8M/wDQXj/75b/CpIbiHVl+2ae4liJwHX1HXrXMtCnr&#10;sJX8qn/Baj/lKh8bP+xxb/0RFX9V/wBkuP8Anka/lR/4LV/u/wDgql8bUcYI8Ytkf9sIq9XKmvby&#10;9P1RnJNI+Xa/r6/ZT/5Ne+G//YhaP/6RQ1/IJvX1r+uH9ln4ieC7f9mP4cwTa/Erp4E0hWUq3BFl&#10;Fx0rfNU3GHzKpbs9aj/1i/7wrqq85t/iN4JknSNPEERZnAA2tyc/SvRq8GommddNowPip/yTjWv+&#10;wdJ/Kvl6vqT4l20954A1e1tYi8klhIqKOpOK+cf+EH8Wf9AWX/vpf8a3w7XKxyaNj4H/APJR7P8A&#10;65Tf+i2r3avFPhRoOr+HvG9rqus2L29vGkgeVyMAlCB09zXrn/CTaF/0Ek/I/wCFOprIcWrFbxn/&#10;AMg+L/rt/Q1zda3jHxJoj2EQTUEP770Pofaud/t/Rv8An/T9aUU7Dujf8P8ASX6r/WtGsDQfEeiI&#10;Jd2ooM7ex960f+Em0H/oJR/kf8KqzC6Na1/1Z/3qkrOsvEGjSRFkv1I3dQD/AIVN/buk/wDP6v5H&#10;/Cs2ncxluUtb/wCP4/7gqnVjU7qC7ujLbSB12gZFV6tbCPGviN/yO2of9dR/6CKxK3/iJbXD+NL9&#10;0iJBlGD/AMBFYv2O6/54tW62Od7nCX//AB/T/wDXZv5moauX+n3pvpiLdv8AWt/Oof7Ovc4+ztWi&#10;asBaqDU/+QdP/wBcm/lWl/YWr/8APi/6VX1XRNVXTbhmsnAELEnj0ouhXRxlbvw2/wCRztPpJ/6L&#10;asj+zr3/AJ92rV8FSJoniW31PVW8mCMPvkboMoQOnuRQ9guj1WuZ+Kn/ACAIP+vxf/QHq7/wsHwb&#10;/wBB6L/vlv8ACsD4i+L/AA3qmixW+n6tHK63QYqAem1hnke4qVuD2OTrvfgf9/VPpB/7Urzv+0bL&#10;vcD8jXdfBXWtMt21IzXaruEOMg/9NKcvhMpfCek15B8f/wDkcrb/ALBif+jJK9S/4SPRP+ggn5H/&#10;AArzj4vaFq/ivxLBqPh2we6gSxWNpIyAA4dyRzjsR+dRDRnPP4TzutLT/wDj0T8f5mrH/Cu/Gv8A&#10;0L835r/jXjvxT/bq/ZL/AGfvHl/8IvjJ8bdM0HxJpHlf2lpN3DM0kHmxJNHkpGy/NHIjcHowraKc&#10;nZGJ7BV6H/VL/uivnH/h6d/wT9/6Oc0P/wAB7n/41Xvfg7xl4Z8c+EdK8a+E9XjvdK1jTYL7TbyJ&#10;SFnt5Y1kjkGQDhlYEZGeaU4SjugNWrC9B9KqfaYP+eg/KrIljA+9+lYyNKexY07/AJCEH/XZf5iu&#10;qrk9OlT+0IPm/wCWy9vcV1efY1JtE6n4Mf8AJS9M+s3/AKJevfK8C+DbrH8SdNd+ADLz/wBsXr3n&#10;7Zbf89R+RrCr8R1Uk7Gt4W/5CZ/65H+Yroq5jwve2o1IkzAfuj2PqK6H+0LP/nuPyNc7TudlP4Rt&#10;/wDwfj/Sq9Pvr60O3Ew79qr/AG21/wCewpWZ2U/gG3X+sH+7UVFzeWxkGJR09Ki+2W3/AD1H5U7M&#10;0N/Rf+PBf94/zq1VPQ5Fk09GQ5BY8/jVysgOQ1j/AJCtx/11NVm6H6VJrV9apq1wjygETNkY96qn&#10;ULPB/fj8jW62AaOn40kn+rb/AHTUYvLbH+tHX0NJJd2xjYeaOh7VBzPYo1a0b/kKQf8AXQVT8+L+&#10;+Km06+tLW+iuLicKiPlmPamk7kHYVk+Nf+QE3/XVak/4S7w3/wBBWP8AI/4Vm+LPEeiXukGC11BH&#10;cyKQoB/wroSdyZfCc3TZO1N+0wf89P0p0SteNstlLEDJA7VpZmI2mv1/CrP9nXv/AD7tUctjdq2G&#10;gbpSJn8JBXzl+1J/yU8f9g2H+b19JfY7r/ni1fNf7VkqWvxTEVwdrf2ZCcEe71pS+IwlsedV618P&#10;P+ROsv8Acb/0I15B9ttf+ewr1v4d3UB8G2JEn8Df+hmtZ7GUjer+ZD9sD/k7X4pf9lG1z/0vnr+m&#10;v7VD/fr+ZD9sC5g/4a1+KX7wf8lG1zt/0/z13Zd8UjORxGhf8hyz/wCvuP8A9CFf0zV/MtoNxCdc&#10;sgJOt3H2/wBoV/Tl/Y+pn/lzb9KrMN4klairEmlajEhkktGCqMkntVevOAZc/wCqP1qtVm5/1R+t&#10;VquOwHxN8Vv+VkD9jr/rzuv/AEG/r9+a/Ab4rf8AKyB+x1/153X/AKDf1+/NeViP4zPoML/u8fQK&#10;KKKxOgKKKKACiiigAooooAK/GL/g4M/5TW/sGf8AYcu//S60r9na/GP/AIOC1Lf8Frf2DFVSSdcu&#10;8Ad/9OtKcfiRFT+G/Q/RP4WDHinr/wAu7/0r0mvNPhzcQab4i+06jMtvH5DDzJ22LnjjJrvf+En8&#10;Nf8AQw2P/gWn+Nb1fiPHw/wHM/Gb/kH2P/XZ/wCQrz+u6+K2o2GrWVnHpV9DcskrFxbyByowOuM4&#10;rifsl3/z7Sf98GnBrlPWofwzoPA//HpP/wBdB/KtysjwLYXz2k+yymb94ORGfSt7+zdR/wCfCf8A&#10;79H/AArCbXOz2KH8JHE+Mv8AkNN/1zWsogHrW54y03Uf7ab/AECf/Vr/AMsj/hWT/Zuo/wDPhN/3&#10;6P8AhU3R0rY1NO/48o/92pm6H6VBZEQ2qRTHYwHKtwRUjTRYP71f++q5X8R60GuVH8n/AO1T/wAn&#10;QfEj/sftY/8AS6auO8Pf8h+x/wCvyL/0MV2n7VFvcN+0/wDEhlgcj/hPdYIIQ/8AP7NXHeHre4/t&#10;+x/0eT/j8i/gP94V7a+D5Hpw+JH6W1LZf8fcf++KZ5M3/PF/++TUtlFMLyP9033xyVNeBPZn3eG/&#10;jQ9UbtKn3hSDJHSgEK3PH4V5EvhP0Sg17WPqSUqdfwpuR6inIw3da4pfCfSUmvaIfUU/UfSpMj1F&#10;RzsuRyOlc8/hO+6GUUZHrSF1HesSKrXILTH+8advXuajeWMMRuFFmc10LSL0H0pPOj/vD86A64Hz&#10;dqqNy6clcd1qOn+Yn96o96+tUa80e4k3+qb/AHTVGrk8iLA7MwACnJNZ32y2/wCe6f8AfQoOavKN&#10;1qXdLH/EwjP1/ka2Kw9Ku7Y6hGPPTv8AxD0NbPnwf89k/wC+hWU9zllKPcmg++fpUtVRfWUB3T3k&#10;SDpl5AOaP7a0f/oK23/f5f8AGo1M3KPc09N6v9BVusmw8QaFGW8zWrRc4xuuFH9as/8ACSeHf+g/&#10;Zf8AgUn+NaLYwnKPNuS3YBkGfSoyM1XuPEOgvJ8mt2hwOouV/wAaZ/buif8AQZtP/Ahf8a0SdjzK&#10;so+0eph+Iv8AkMS/Rf8A0EVSq1rdzb3WpST20yyI2MPGwYHgdxVTI/yK76afKjwKsl7R6mdP/r3/&#10;AN8/zpj/AHTViWxvnkZ47GZlLEgrESDTW07USMf2dP8A9+TXow2R8zWa55fM/LzXP+Q1ef8AX1J/&#10;6Ea7/wDYy/5PC+E4/wCql6D/AOnCCvPNcu7Ua3eA3CAi6kyC4/vGu/8A2Mru1/4bD+E/+kx/8lL0&#10;H+Mf9BCCvpf+XfyPiako3ep/YevQfSor7/j1b6UC7tsf69On94UkzC7jNva/vJG+6ick/QCvAj8S&#10;PDqteyl6FGuO+On/ACIp/wCvyP8ArXd/2JrP/QIuv/Adv8K4v486VqcHgIyT6bcIv2yP5nhYDv7V&#10;3Uv4qPlq7XsZeh4jXpH7N4A1nUuOlqn/AKEa86+z3H/PB/8Avk16N+zoGh1nUjMpTNsmNwxn5jXq&#10;HztX4Get1zHjsf6ZB/1zP866T7RB/wA9V/OuK+KfjHwj4e1C0h1/xTpti8sLGNLy+jiLgHkgMRmr&#10;gnzHn1GuQp1zPin/AJCp/wCuY/rVj/haXwx/6KNoP/g3h/8AiqwPEXj/AMB3WomW18a6RKuwDdHq&#10;UTD8w1bxTuck9iWisv8A4TfwX/0N2mf+B8f+NXrbUdPvYFurO+hlicZSSOQMrD2I61VmZ2ZMRmqj&#10;/eP1qz58H/PZP++hVNp4Cx/fL1/vCg3oJ3Y4AEjPrWgvQfSs0TwZ/wBcv/fQq+LiAD/XL+dTI9Gg&#10;nqOf7h+lUKtyT25Q/vV6etUvOi/56r/31UnZDYV/ummUrzRbT+9X/vqo/Pg/57J/30KCx9FN8+E9&#10;Jl/76FHnQ/8APVf++qACXqPrTaSWaHg+avX+9TfPg/57L/31QZT+Ir6l99foarVPqEsbOu1weOxq&#10;v5if3qAWwD7xpaRSCSRS1vH4TGXxFy1/491/H+dSVHag/Z149f51Lg+hqXuI7HTv+QfB/wBcV/kK&#10;ZrP/ACB7v/r2k/8AQTS6fNCLCAGVQRCuRu9hTNZnh/si7/fL/wAe0n8Q/umhbgfyUr0H0r0v9jP/&#10;AJO++Fn/AGUXRf8A0uhrzdYJ8D9y/T+6a9L/AGMoJz+198KwIHP/ABcXReAp/wCf6GvoZfA/QD97&#10;66H4Vf8AI+2H/bX/ANFPWH9hvf8Anzl/79mug+F1rdReO7GSW2kVR5uWZCAP3T14cn7oHr9U9b/4&#10;9F/66D+Rq5keoqlrskaWil3A/eDqfY1ktxx+IzK1vC//AC3/AOA/1rH8+D/nsn/fQrW8Lzwfv/3y&#10;fw/xD3qnsbmxVe6AEgx6VN58H/PZP++hVa7urYSgG4jHy93FQJ7CVWuP9cal+12n/PzH/wB9imPF&#10;JOxlhjZ1PRlGQaqO4Q3IqkXoPpR9luf+feT/AL4NSLZ3hUEWkvT/AJ5mqOqluR11C9B9K5z7Den/&#10;AJc5f+/ZroBPCBzMv/fQqZHXTJoP9en++P51q1jRXFusqs06ABgSSwrS/tTTP+gjB/3+X/GpFPcl&#10;m+5+NQ0kupacy4W/gJz0Eo/xqP7dZf8AP5F/38FBy1fiJk+8KfUVtNFcy+XbSrI2M7UbJx+FWPs1&#10;yf8Al3k/74NBzvc3fAX+tuf91f610lcz4Onh0+W4N/MsAZV2mZguevTNbv8AbOj/APQVtv8Av+v+&#10;NQ9ylsUPEX/H2n/XP+prPq5rd3a3dwj2tzHKoTBMbhgDn2qnke/5VrFrlPQpNezRUu/9efoKiqe5&#10;hleUskTEeoU1H9nuP+eD/wDfJrJ7ml0Pi+5Tqah2Da3BHUGl3KO9I8eo1zs5Of8A17/75/nUmm/8&#10;hG3/AOu6fzFMnilMz4ib7x/hPrUmnRSjUYCYm/1y/wAJ9RXM2rGC3PZK+Z/+Cyf/ACi5+N//AGIl&#10;z/Na+mK+Z/8AgskCf+CXXxvAH/MiXP8ANa4oNc6PTpfxI+qP5S69r/4J+f8AJy+m/wDYOu//AEUa&#10;8V2P/cb/AL5r2v8A4J/Ky/tLaaWUgf2dd8kf9MjXoYhr2EvQ+0yv/kZUf8S/M/QCrmif8fLf7lUt&#10;6f3h+dW9IuLeK4YyzooK8FmAr5es17Jn7Hgv96iapGeDXI/E7/j4s/8Acf8AmK6k6hp/Q3sP/fwV&#10;y/xBjfUJ7U6fG04RG3GEbsdOuK8qo1yH1dL4zla7HwF/yBG/6+G/kK5b+ytU/wCgbcf9+W/wrqfB&#10;n+haQ0N5+6fz2OyT5TjA5wa4ajXKdsPiNuua13/kKzfUfyFdD9stP+fmP/vsVgavBPcajLNBA7ox&#10;GGRCQeB3FYXRU3oUq7/R/wDkE2v/AF7J/wCgiuF+xXp/5c5f+/ZrstM1fSYdNt4ZtUt0dIEV0aZQ&#10;VIAyCM8UXFBq5oN0P0rmK3Trei4J/te16f8APwv+Nc+JoB0mT/voV1YbqW3cS7/49ZP9w/yrHrWu&#10;JI5IHSOQMxUgKDkk1nfYr3/nzl/79mvVw3ws8vHfGipf/wDHsfqP51RHXrWnfWN6bY/6HL1H/LM+&#10;tUfsN7/z5y/9+zXv4GSVF+v+R8VnSf1pen6lDVP9Qv8Av/0qjWhrkUtrbJJdRtGpkwGkGBnB45rL&#10;+12uOLmP/vsV9jlko/VFr1Z+T8RJ/wBpP0RxHxp66b9Jv/ZK4au4+MbrcNp3kEPjzs7OcfcrifJm&#10;/wCeL/8AfJr9JyeUf7Phr3/Nn4jxF/yOKny/JGdqn/Hwv+4P5mq1WdWBS5UOpHyDqMdzVXI9RX09&#10;Fr2SPgMW19Zl6nN69/yF5vqv/oIqpWhrNhfz6pLNBYzOjbcMkZIPyiq39l6p/wBAy4/78tTe5rBr&#10;lR6L4e/5AFl/16R/+girbdD9KpaFNDFolnFLKqstrGGVmwQQo4Iq011bYP8ApEfT++K+Sqp88vVn&#10;3dCUeSGvRH0+n3B9Kjvf+POX/rk38qgTXdE2D/ic2vT/AJ+F/wAaZd65orWsqrq9qSYyABcLk8fW&#10;vzmaep+/0WrR+RjVa0T/AJCsP+8f5GqP2m1PPnp/32KfB4g0HQpV1XW9bs7O1hOZbm6uUjjQHgZZ&#10;iAOSBz615CTuezimvq0/R/kdjXi/7dn/ACReD/sOwf8AouWvQf8Ahdfwa/6K34Y/8H1v/wDF1w/7&#10;QGj6v+0t4Ij+Hf7OWl3Pj/xBHfx3kmheCYG1W8W2RXV5jDah3Eas6AvjALqCeRXXS0qJs+Crfwmf&#10;G1fqv/wa3/8AJRvjD/2BNH/9HXVfBP8Aw7w/b/8A+jGvjF/4bLVf/kev0s/4Nw/2bP2i/gV49+Kl&#10;58bvgF418GxajpGlJp8virwreact0yS3JdYzcRoHKhlJC5xuGetdmJqU3Qkkzjw38eJ+q9dV4B/4&#10;8Z/+uw/lXL+XL/zyf/vk11PgGOQWM+Y2H74dR7V4k/hPbpyjzG7XiPxw/wCSgT/9e8X/AKDXt+x/&#10;7p/KvIPjB4S8V6t44mvNK8MahcwmCMCW3spHUkLyMgYrEqu04aHA19NfCX/km2jf9eS/1r58/wCE&#10;A8eZx/whOr/+C2X/AOJr6H+GFrdWHw/0mzv7aSCaO0USRTIVZTzwQeRWFfZHBU2N6vN7v/j7l/66&#10;t/M16Rkeorzy80++N1KfsMxBlbGIz61jDc5auyIrX/j5j/66D+ddxXF21jepcIzWUwAcEkxnjmuw&#10;+22f/P3F/wB/BWpzSHyfcP0qCnSXloUIF1H/AN9iovtVt/z8R/8AfYq47GFTcj1H/j1P1FZ1XdSu&#10;7UWhJuY+o/jFZv22z/5+o/8AvsUznn8RFqv+qX/eqjVy/mhuY1S3lVyDkhDnFVfJl/55N/3zWsNE&#10;Yvcoar99PoaqVd1aOQOmY2HB7VT2P/dP5VYizY/6o/71TVDZkLEQxwd3epSyHgsPzrRbG62Ob13/&#10;AJCs31H8hVPaM5q5rhH9qTEHjI/kKqVothnj/iP/AJGG/wD+v2X/ANDNU66jWPhn8SL/AFe6vbL4&#10;e65NDNcyPDNFpMzK6liQwIXBBHIIqt/wqj4pf9E11/8A8E0//wATW3NG25g1qe006L/Wr/vCs7/h&#10;KfDP/QxWH/gYn+NSWviTw7NcxxRa/ZM7SAKq3SEkk8ADNYkvY26x/H3/ACKd3/2z/wDRi1q/abf/&#10;AJ7p/wB9CszxhDNqXhy4stOia4mfZshgXezYdScAcngE/hUdTnex5rX5y/8ABzt/yYV4Q/7K/Yf+&#10;mrVa/Sz/AIQ7xd/0Kupf+AMn+Ffm7/wdD6FrekfsCeD7nVdHurWNvjDp6iS4t2RSf7K1Y4yQOeD+&#10;VdOGa9vEzex+D9ftL/waBdf2h/p4S/8Ac1X4sedF/wA9V/76r9pv+DQGSMn9ofDg/wDIpd/+w1Xp&#10;47/dZfL8yT9qKxPEv/H8n/XEfzNbW9P7w/Ouf8VX9hb6iiT3sKEwggPIAcZPrXgR3HD4ipWPqv8A&#10;x/yfh/IVof2tpX/QTt/+/wAv+NVLmxvdQna7sLOWeJ8bJYYyytgYOCODyKtaM6YblKr0H+pX/dqL&#10;+xdY/wCgTc/9+G/wqzFZ3aRhHtZAQMEFDkGnJo1G0VJ9luf+feT/AL4NO/s3Uf8Anwm/79H/AAqb&#10;oCre/wDHnL/1yb+Vc3XV3WlanJbSImmzszRkACFiScfSsT/hFPFP/Qtah/4Bv/hSugINJ/5CMX+9&#10;/St+s3TvDPiOC9jln8P3yIp5Z7RwBx64rZ/s3Uf+fCf/AL9H/CndAdN8GP8AkcT/ANeb/wA1r1ev&#10;J/hP/wASrxSbrVP9Gi+yuvmXHyLnI4ye9el/8JJ4d/6D9l/4FJ/jUPVlR2KXjL/VQf7zf0rBrU8W&#10;a5otxFALfWLV8M2dlwpx09DWL/aWnf8AP/B/39H+NUtijmfiF/yEIP8Arif5mufrd8eXEFxfwNBO&#10;jgQ8lGBxz7VhVqtiHucr4r/5DL/7i/yrNrT8VRu2sMVQkbF5A9qzfLkP/LNv++a0Wxm9zNuf+Ph+&#10;e9Mq1NpmpSSs8enzspPBELEH9Kb/AGTqv/QMuP8Avy3+FBkYMn+sb/eNRzf6pv8AdNXpND1rzGP9&#10;j3XX/n3b/Co5dC1vym/4k9190/8ALu3+FAHH1d8O/wDIctf+u6/zo/4RvxF/0Ab3/wABX/wq1oeg&#10;65b6vbTz6LdoizAs72zAAe5IrdtGZ2tfIf8AwXK/5R1eKf8AsMaV/wClsVfXuD6Gvlz/AILGfDb4&#10;ifFf9hDxH4K+FvgHWvEus3Gq6a8Gk6BpU15cyKl3GzssUKs5CqCSQOAMmnSaVWL8xS2PwRpU6/hX&#10;rP8AwwN+3X/0ZX8Wv/Dcap/8YqG8/YY/bZ0tBLqf7HfxUt0Y7Vaf4e6kgJ9ATBXtKcL7nO07Hl9c&#10;F8aP9fp3+5L/ADWvob/hjP8Aa/H/ADaj8Sv/AAhdQ/8AjNeT/tLfAD48fD+50ePx98E/F2htdRzm&#10;1XWPDd1amYKU3FBJGN2MjOOmR61GIlGVFpM6MC0sSrnjVfbn/BOf/khV9/2Ms/8A6Jgr44/4QXxt&#10;/wBCfqn/AIASf/E190/8E1vhB8WtY+Ad/daR8LvEV1EPE9wpkttEnkUN5FvxlUIzyPzripJxnqd+&#10;ZSi8K7Pqj1qvLfiH/wAjjefVP/Ra175/wor43f8ARHPFX/hPXP8A8RXm3jv9nL9oW68WXc9r8B/G&#10;csbFNrx+F7tgfkXuI66oyjfc+ejueZV5xrX/ACGbv/r6k/8AQjXvv/DNP7Rv/RAPG3/hK3n/AMbr&#10;htV/ZF/awn1S5ng/Zh+Ibo9w7I6eCr8hgWOCD5XIrSM49zSO55lXBgYr6B/4ZA/a0/6Nd+Iv/hE3&#10;/wD8ariP+GMf2wv+jT/iX/4Qmof/ABmq54dzen1Nb/gnn/yf78Df+yxeGf8A0621f1UV/Mv+wj+y&#10;f+1N4W/bh+DPifxP+zR8QNO03Tfiv4dutR1C/wDBl9DBawR6nbvJLJI8QVEVQWZmIAAJJwK/pd/4&#10;SDQf+g3Z/wDgSn+NeVmDUpxsaGtof/IUi/4F/wCgmuhrzrxF8Y/hF8KdHm8ffFH4qeG/DehWG37d&#10;rWv65b2dpb72EaeZNM6om53RBkjLMoHJArmf+HlX/BOb/o/34J/+HV0j/wCSK87knLZGsNj1zxF/&#10;x5L/ANdR/I1jV5dr/wDwUn/4J0yWarH+318FWPmjgfFPSD2P/TxWR/w8h/4J3/8AR+vwX/8ADpaR&#10;/wDJFVGnUtsyzP8A22v+ZZ/7ff8A2hXg9dN+1n+3L+xR42/sD/hC/wBsH4W6v9m+1faf7L+IOm3H&#10;k7vJ27vLmO3O1sZ67T6V45/w1R+zD/0cd4D/APCvsv8A47XTCE+XYtNWPze/4Lq/8nb+Hf8AsnNp&#10;/wCl+oV8W194/wDBVr4U/FL9qr9ofRviH+y98NfEHxI0Cz8F2+nXmueAdGn1izgvEu7uV7Z5rRJE&#10;WVY5onMZIYLKhIwwJ+ZP+GEP24v+jM/iv/4brU//AIxXrUZxjSSbGedaf/x6L9T/ADqevUtN/YI/&#10;bpezR0/Yt+LRBJwR8ONUPf8A64VOP2BP26x0/Yq+LX/huNU/+MU3UhfcDylPuihuh+letp/wT/8A&#10;272UH/hif4uf+G31T/4xSn/gn/8At4YwP2Jvi5/4bfVP/jFJ1Kdtwsf1o+Ev+RV0z/sHw/8AoAo8&#10;Xf8AIqan/wBg6f8A9FtUHhjUtOt/DWnQT38COljCro8oBUhBkEZ4NN8W6vpR8K6mBqduSdPmwPOX&#10;+4fevl38RofOldn+z3k/GTQsH/l4f/0U9cN/aFh/z+w/9/BW18O/ir8L/hN4zsPiJ8U/iRoPhrw/&#10;pkjSalrniDWILKztEZSgaWaZlSMFmVQWIyWA6mtpJuLBbn2xXD/tAf8AIiL/ANf0f8mrz/8A4em/&#10;8Exv+kjPwI/8O7ov/wAk1xvxz/4Ke/8ABNXUvBS22nf8FDPgbPJ9tQ+XD8WdGZsYbnAua5YU6nMt&#10;GbSaaJq7r4Hf8hDUP+uKfzNfL3/Dx7/gnl/0fl8GP/Do6T/8kV2nwZ/4KXf8E47C/vjfft//AATh&#10;DRIFMvxV0hc8n1ua6XTqW2ZhNPlPrOud8af8fkP/AFyP868u/wCHn/8AwTS/6SH/AAM/8O1o3/yT&#10;VHVf+Cg37BHiuVbnwt+298IdSjiXbLJp/wAStLmVG64JSc4OO1SqdRPZmK3PRa9A+G3/ACLY/wCu&#10;7/zr5w/4bb/Yx/6O6+GH/hfad/8AHq6Xwp/wUn/4J1eFtKGk+Jv2+fgrp10JGY2198U9IhkCnodr&#10;3AODU1ITcdjam1zH0VX8n3/Bbf8A5St/HD/scm/9ERV/SV/w9K/4Jk/9JFvgT/4dzRv/AJJr+Z//&#10;AIK9+PvAvxT/AOClfxg+IXwx8aaT4j0DVfFbTaXrmg6jFeWd5H5MQ3xTRMySLkEZUkcGu7KIyjXl&#10;ddP1RVfZHzdX9QH7OHH7PHgLH/Ql6X/6SRV/L/g+hr+in4B/t5fsOaJ8C/Beja1+2Z8KLO8tPCen&#10;QXdpdfETTI5YJUtY1ZHVpwVYEEEEZBBFehj4yko2RlT3PpPSv+Qpbf8AXwn/AKEK+rK/Pnw/+3z+&#10;wpqGvWNhYftp/CWeee8ijhhh+I+mM8js4AVQJ8kkkAAda/QXeuM5rwsVGSaujohsUvEoH9gXZ/6Y&#10;NXnNejeIEafRbqGBC7tCQqqMknHpXBjQdbHA0a7/APAdv8KzptJajepSuf8AVH61WrRvtI1a3tzL&#10;PplwigjLPAwH6iqPkT/88X/75Na3TEZPin/jzj/66/0NYVdF4jsL65tY0t7KaQiTJCRknGD6Vj/2&#10;HrX/AEB7r/wHb/CrWwDtJ/5afh/WrlM0vRtYTzN2lXI6dYG9/arf9k6r/wBAy4/78t/hTugLWj/8&#10;ezf9dD/IVapmk6ZqS2zBtOnHznrC3oParX9m6j/z4T/9+j/hUPcB9l/qfxqaizsL4RYNlKOe8ZqX&#10;7De/8+cv/fs0gPKPHP8AyNl7/wBdB/6CKya1vHgMfi6+jkG1hIMq3BHyisjen94fnW62Od7nIXoz&#10;dyj/AKaN/OmL1H1pl9qemrezK2oQAiVgQZV45+tRLqul5H/Eyt+v/PZf8aYHX1U13/kC3X/Xu/8A&#10;Kpvt9j/z+w/9/BVXW76ybR7pVvIiTA2AJB6UGZw1Vdb/AOQbJ9R/MVY82M/8tF/OodRgmvrRrWyh&#10;aaRsbY4lLMcHPAFaAc/TJ+g+taP/AAjPiT/oX77/AMBH/wAKjuPDXiMKCdAvRz3tX/woE9jNrq/h&#10;ePmvj7Rf+z1gHw74h/6AN7/4Cv8A4V1/wp8KeKbg35g8Nag+BFnZZucff9qUtjN7G7Wx4d/483/6&#10;6n+QqL/hDPGH/Qp6n/4ASf4VYsoJ9Bjaz1yF7KVm3rFdqY2K4A3ANg4yCM+xrJtMyn8Jdr+d3/gu&#10;mB/w9R+KR/7An/pjsK/ob/tPTf8AoIwf9/l/xr+eP/gua6T/APBU34oywMHU/wBiYZDkH/iR2Heu&#10;7Lv4z9DE+Sq/oi/YnGf2M/hH/wBkx0D/ANN0FfzvbH/un8q/ou/Yi8OeIZ/2L/hDNDoN66P8L9AK&#10;ulq5BB06DBBA6V1Y74EB6DWhTf8AhF/E3/Qu3/8A4CP/AIVpf8Ij4r/6FjUf/AKT/CvIqNGlPYra&#10;b/yEbf8A67p/MV2Nc9pvhHxX/aNv/wAUxqH+vT/lyk9R7V2X/CI+K/8AoWNR/wDAKT/Cs7o6Kexp&#10;fCUf8XC0/wCsv/op69trx/4W+GvEdp48sJ7rQL2KNTJueS0dQP3T9SRXsn2S7/59pP8Avg1hV+I7&#10;aHwsueG/+P8Ab/rkf5itysfw5aXf25v9Gk/1R/gPqK2/st13t3/74NZ6HVHYrXf8P41DVq6tbo7c&#10;W0nf+A1D9ku/+faT/vg0HVT+ErT/AHx9KZ1qa4t7hXw0DjjupqPyJv8Ani//AHyaDZbHTeGP+QPH&#10;/vN/OtCs/wANfJpKI4wdzcH61oZHqKwe5B5x4kAGv3h/6eG/nVJuh+lWvEtzbr4gvFadARcNkFh6&#10;1RN1bYP+kR/99ito7ASDp+NI/wBw/SoxfWX/AD9xf9/BSPfWW0/6ZF0/56CoOZ7ENR3YH2dzjtS/&#10;arb/AJ+I/wDvsVHdXVt9nYC4Tp/eFarczexSpsnK0efB/wA9k/76FNeaEjAlX/vquszewVpeGf8A&#10;j5k/3P61meZH/wA9F/Or/h+9s7e4ka4u4kBTgvIBnn3pPYg3qguvvj6Un9saT/0FLb/v+v8AjUFz&#10;q2lFxjU7c8f89l/xqBPYfXyl+2UB/wALgU4/5hEH/oT19S/2rpY/5iVv/wB/l/xr5b/bAR774trP&#10;ZKZk/sqEb4huGdz8ZFa0fjMZ/CeT17D8OP8AkSbD/rm3/obV5H9gvv8Anym/79mvXfh1FLH4LsEe&#10;JgdjZBU/32repsYSNqv5kP2wP+Ttfil/2UbXP/S+ev6cNr/3D+VfzFfthX1kn7W/xTRryIEfEfXA&#10;QZBwft89dmX/AByM5HF+Hv8AkP2P/X5F/wChiv6pK/lW8PX9j/wkFj/psX/H5F/y0H98V/VTkeop&#10;5hvEkg1P/kHT/wDXJv5Vy3Suo1Nl/s6fkf6pv5Vy29P7w/OvOAbc/wCqP1qtVi4dfKPzDr61XyPU&#10;VcdgPib4rf8AKyB+x1/153X/AKDf1+/NfgN8VSD/AMHH/wCx1g/8ud1/6Df1+/NeViP4zPoML/u8&#10;fQKKKKxOgKKKKACiiigAooooAK/Gb/g4BH/G7f8AYJIH/Meuv/S60r9mec1+M/8AwcAkD/gtt+wQ&#10;T/0Hrv8A9LrSmtyZ/Az781n/AI9R/v1l1p6zLGbQYcffHesvzE/vCrPMop8hf0PPmSY/uitKs3QA&#10;0ssgiUthRnAzWp5E+P8AUt/3yaD18On7I6v4cf8AHldf9dh/Kujrm/h5+5s7kTfKTKMbuM8V0XnR&#10;f89V/wC+q5Z/Ez06fwI5Lxl/yGm/65rWVWr4v+fWCycjy15FZex/7p/KmmrG62MHUf8Aj9k/3qgb&#10;ofpWB4q+NHwd8OeIbrQ/EHxY8M2F7bSbbi0vNdt4pYmwDhlZwVOCOorOb9oP4CYI/wCF3+EP/Clt&#10;f/jlZcsm9j0oNcqP5lP2n/8Ak5b4if8AY9av/wClstcj4f8A+Q9Y/wDX5F/6GK7r9pHQNe1T9onx&#10;9qemaJd3Ftc+NNVlt7iC2d0lRruUqysBhgQQQRwQa5XQfCnilNdsmbwzqAAu4ySbKTgbh7V691yH&#10;p090fowvQfSnwf65P94fzpoBwOD+VPh4mTPHzCvBnsz7vDNe1h6o0RnuaZL0H1p29P7w/Omv8+An&#10;J9q86fws+8w7Xto+olKnX8KNj/8APNv++TQWWEb5jsB4y3FcEvhPpqbXOh9Mfr+FJ9rtf+fhP++h&#10;SCWOU5SRWx12nNc72O26Fpj/AHjT6aVdjlUY/hWb2IqNco2oZf8AWGp/Kl7I35VXndVlKuwBHUE0&#10;Q3OVtWEp4AIGR2qIyxgZ3r+dTpFKyhliYgjIIU1qOm1cbgegpmB6VN5E56Qv/wB8GoN6f3h+dTIu&#10;Ul3I74D7FNx/yyb+Vc2ACORXR3jBrSVFOSY2AA5zxWCLK8wP9El/79mpOOvJXWpNooH9pRjH97/0&#10;E1u4HoKxtHtLpNRjZraQAZ5KH0NbnlS/88m/75NZT3OSbVzM8SACxTA/5aj+RrEre8SQzGxTELn9&#10;8Oin0NYn2e4/54P/AN8mqh8JnzLuVbv7w+lRVans7yTBS0kb12xk1H/Z2o/9A+f/AL8t/hWy2Oao&#10;1zjYAOaeVB7UsdndxsVktZFPo0ZFPNvOOTA//fJrePwnm1pL2j1NTSQPsK8dz/OrGB6Co9Itbo2C&#10;kWspGT0jPrVn7JedrSX/AL9mt0eNVa9ozasABZRYH8AqVhkYqKzPl2saPwQgBB6ipDIn94V1xvof&#10;M1Gudn41eJf+Rjv/APr9l/8AQzXffsXf8ni/Cb/spmg/+nCCuG8S2V4fEV+RaS/8fkv/ACzP9813&#10;37GFndp+2J8J2a1lAHxL0HJMZ/6CEFfUv+H8j4apuz+xDA9K0PCYA8Q2uB/y0P8AI1n4PpWj4UB/&#10;4SG14P8ArD/I14cfiR49RrkZ6HXnX7UH/JMD/wBhCH/2avRsH0Ned/tOxSyfDErHGzH+0IeAM/3q&#10;76X8VHz1Vr2TPnKu2+Cf/IUvf+uC/wA6437Jd/8APrJ/3wa7X4K21yuqXu63cfuF6ofWvVW54lVr&#10;2bPQ6+Xf2+x/xV3h8/8AUNl/9GCvqXyJ/wDni/8A3ya+YP29dO1K58W6A1vp80gGnSglIicfvB6C&#10;t6Pxnmz+E+ezzWlpIxaf8DNV/wCxdZ/6BN1/34b/AArS0nRNaNrxpF198/8ALu3+FdhiFe2fDb/k&#10;R9O/64n/ANCNeO/2HrX/AEB7r/wHb/CvZfh1bXMPgrT4preRGWIgqyEEfMe1ZVWuUqO5s1Qf75+t&#10;aHlS/wDPNvyrMkuIFkZWmUEMQRmsDopbsevUfWr9Zi3NuWA89Ov96tHzov8Anqv/AH1UyO6h1Ff7&#10;h+lVKstLEVOJF6f3qrVJ0CSfcP0qCppSFjJYgDHU1X8+D/nsn/fQq47ES3Hp94U+oo5YncBZFJ9A&#10;alpiGydqbzmnSduKbg+h/Koe4Ec/UfSo6W8uIIGUTzomRxvYDNQ/b7H/AJ/Yf+/gpEPcsJ0/GlpL&#10;UG6i822HmLnG6PkZ/Cpfstz/AM+8n/fBrZNWM3uXLP8A49l+n9akqrFfWVtGILi8ijdfvI8gBH4G&#10;n/2rpf8A0Erf/v8AL/jUiOjtf+PaP/rmP5VHrH/IJuv+vZ//AEE1YsbS7ms4ZYrWRlaJSrLGSCMd&#10;Qaj1mwvf7JuibKbi2f8A5ZH+6fahbgfylL0H0r039i3/AJPD+FP/AGUfRP8A0vhryxdR0/A/06H/&#10;AL+ivTv2Kr2yl/bG+FEUV5EzN8SNDCqsgJJ+3w8V9DL4H6D5X2P6Ca1vA3/I02v/AAP/ANAas37L&#10;c/8APvJ/3wa1PBME0fie2eSFlA35JUgfcavBewj0Cs3xSB/Z6H/psP5GtHen94fnWd4mO+xRUBY+&#10;cOAM9jSj8Q4/EYNa3hf/AJb/APAf61l+XL/zyf8A75NbHhKzvJ/tHk2kr42Z2xk4+9Wr2NzSqhqn&#10;/Hwv+4P5mtb+zNS/6B0//flv8KztXsr2O5VZLSVTsHDRkdzUXQroo10mgf8AIJi/4F/6Ea5/7Lc/&#10;8+8n/fBrf0Rli0uKOVgrDdlWOD940DLtXof9Uv8Auis/zov+eq/99Veili8pP3q/dHeplY1pNXJK&#10;z6vedF/z1X/vqqOD6H8qzkdMWhs3+qb/AHTVGr8qsY2AU52ntVLyZv8Ani3/AHyaIlBH98fWpqij&#10;hlDAmNvrtqbY/wDdP5VREtzY8Df8hpv+uDfzFdfXIeCP3esMz8DyG5P1Fdd5kf8Az0X86iVrmE/i&#10;KOu9Ivqf6VnVoa1+8Efl/NjOcc+lUfLk/wCebflSuiTQ0PiB8f3/AOlXqpaKrLC4ZSPm9Ku4Pofy&#10;qHudUE+RE0P3Pxp1NhB2dD1p+D6GqTVijNuP+Ph/96mVJcA/aH4P3vSmYPoajQ8mfxsx3++frUlj&#10;/wAfsP8A11X+dRuRvP19KfYkfbYf+uq9vevPZktz1Svmn/gsZ/yi++Nv/Yi3P81r6VDA96+av+Cx&#10;fP8AwS/+NoHJ/wCEFuen1WuGn8a9T2KKftY+qP5Va9l/YK/5OP07/sHXf/oo1435Uv8Azyb/AL5N&#10;ey/sGq0f7RunM6lR/Z93ksMf8sjXqYj+BL0Pt8rjL+0aWn2l+Z95U2TtR50X/PVf++qQsrnCMG+h&#10;zXzNX+Gz9gwKf1uHqJVrTej/AIVW2t/cP5Va07ID5U9u1eTXa9mz62knzlmqWof6/wD4CKu59j+V&#10;UNRkjW4AZgDt71wPY6pJ2Iq0rDP2VM++PzrL86L/AJ6L+damnkNZoy8jB5A96ykZyTJq5S+/4/Zv&#10;+urfzrq+f7p/KuVvo5fts37pv9a38J9auluTZkNalZvlS/8APJv++TWiG45/lXbSNKcW76Etp/x9&#10;xf8AXRf51uVhWhH2uL/rov8AOt7Y/wDdP5V6OG+FmGJi7rQhvP8Aj3b6j+dVKuX3yWzM4wMjk/Wq&#10;PmR/89B+derh/gZ8dnSf1pen6s5z4o/8gGH/AK/F/wDQGrhK7z4mgzaHCsQ3n7WpwvP8LVw32W5/&#10;595P++DX12VNfVF6s/IuJU/7UfojmfHvW1/4H/7LXPV0nj+3nU2m6BxkP1U/7Nc75Mv/ADyb/vmv&#10;0fKGv7Ph8/zZ+EcS6ZzV+X5IwfEn/H+v/XIfzNZ9aXiWKQX65jb/AFQ7e5rO8uT+4fyr7PCtfV4n&#10;5vjf96n6li3/ANSKfUULxpGFZwCOoJp/nRf89V/76roJTVh1I3Q/Sk82P/noPzoMsZB+cdPWvBqJ&#10;8zPusO/3cPRHsqfcH0pyf6xf94fzqRNO1DYP9Bm6f88jTo9N1EyKBYTE7hwIj6/SvzmfU/oejtH5&#10;FmuK/aJ/5Izrn/XKL/0dHXe/2Rq3/QKuf/Adv8K4j9pDT7+2+Ceu3FzYzRxrFDueSIqB+/j7kV4s&#10;fiR7uKT+rT9H+R8jV+iX/BsX/wApHNR/7Jlqn/pVZV+dP2q2/wCfiP8A77Ffor/wbDOlx/wUf1GO&#10;3YO3/CsdUO1Dk/8AH1ZelaYn+BL0Pg6nwM/oHqrqQBCZ96vfZLr/AJ9pP++DVPVopYghljZck43L&#10;ivDj8Ry03aaKeB6Cuj8FgCymwP8Alr/SucyPUV0Pg6eGOzlEkqr+97tjtWr2O6Eo825t1esAPs4P&#10;uazftVr/AM/Mf/fYrR01lktQ8bBhk8rzWM/hNuaPcnoXoPpRz/dP5VGbm3Q7XnQEdQWHFc1TYibV&#10;iSsh/wDWN/vH+daf2u1H/LzH/wB9ish7y08xv9Kj+8f4x61MdznqDpP9W3+6ayK0nvLQxkC6j5B/&#10;jFZuR6itInNU3CijI9aXB9DWsdjnqNXKur/8eTf7wrIrX1cH7E3B+8KycH0NaR2MG1ctaP8A8fDf&#10;7n9RWjWbpTrHOzSMFGzgscd6v/aLf/nun/fQpmMviKOu/fj+h/pVCrutzQs8e2VTwejVR8yP/nov&#10;51a2JFHU/Wiozc26Eh50B9Cwo+12n/PzH/32K6I/CbrYxNY51GUe4/kKrAYq1qitLfySRKWUkYZR&#10;kHiq/ky/88m/75pjPoDwb/yKGlf9g2D/ANFrWk3Q/Suc8K+LvClp4X021uvE+nxyR6fCskb3qBlY&#10;IAQQTwavnxt4Nwf+Ks03/wADo/8AGuBp3LWx8T1e8M/8jHp//X9F/wChij/hF/E3/Qu33/gI/wDh&#10;VvQfD+vWmuWV1daJeRRR3cbSSSWzqqqGBJJI4AHevSTVjgPU60fCf/Iw231b/wBAasf+1dL/AOgl&#10;b/8Af5f8a0fCWqaYfEVsBqMB5f8A5bL/AHG96zexjL4Tvq/Kn/g78/5Rq+B/+y5aZ/6ZtZr9TzqW&#10;nf8AQQh/7+j/ABr8r/8Ag7wkTUf+CbPgiGwcTuPjhprFITuIH9j6zzgfUVWE/wB5j6mUfiP5xq/a&#10;r/gz7/5uI/7lL/3NV+Ln9lap/wBA24/78t/hX7Rf8Ghckek/8NC/2q4tvM/4RPy/tB2bsf2znGev&#10;UfnXsY7/AHWX9dTSp8DP2rrgPin/AMjFD/15L/6G9dr/AG7on/QYtf8AwIX/ABri/iKraprsVxpi&#10;m4jFoql4BvAO5zjI78j868GG5lS+I5mvUfh1/wAibZ/9tP8A0Y1ea/2ZqX/QOn/78t/hXpfw/Vrf&#10;wjaQzqUceZlXGCP3jdjTnsdMdzarDux/pcv/AF0b+dbRmiH/AC0H51i3RzdSkH/lof51maR3I62F&#10;6D6Vj1rq6YHzDp60Fklv/wAfEf8Avj+dbtYNu6C4TLj747+9bnnRf89V/OpkBFqf/HjJ9B/MVjVr&#10;6lJG1k6q4J44B9xWTg+hpx2Aran/AMew/wB8Vn1o6kjtbgKhJ3DoKoeTN/zxf/vg1tD4S47Ecnam&#10;1K9vcHpA5/4Aab9muf8An3k/74NWMztV/wBcv+7VWruq21yJVzbv93+4aq/Z7j/ng/8A3yaCHuc9&#10;4g/5CTf7gqjV3xIRFqjJKdp2DhuDVDzov+eq/wDfVaLYRs2H/HpH/u1LVWyvbNbVFa6jBA5BcVL9&#10;usv+fyL/AL+CgzFpJPuH6Uz7Zaf8/Mf/AH2KbJd2pQ4uY/8AvsVmBRqO8/49X/3ad50X/PVf++qj&#10;u5YzbOBIpOPWtVuc5m1o+Ff+Q1H/ALrfyNZ1X/Dc0MGrRyTyqihWyztgdKp7Cex1tcX8bf8AkAWn&#10;/X5/7I1db/aul/8AQSt/+/y/41x/xkuba80K1js7hJWF3krG4YgbW9KUfiM3sebV+c//AAXfAPiD&#10;4Z5H/Lnqv/odpX6N/ZrjP+of/vg1+cf/AAXmZbbxB8MhcsI91nq2N5xn57T1rtw38ZGU/hPz/wBo&#10;znFfqR/wReAH7KGq4H/M83f/AKS2lfln9ussZ+1x/wDfYr9SP+CLt3at+yfqpW4Q/wDFc3nRh/z6&#10;2ldmL/hGD2Pr2qswHnMfep/tNv8A890/76qtNPD5hPmr+dedHcUdwro7ED7FDx/yyX+Vcz58P/PV&#10;fzrp7BHaxhZUJBhXBA9hRI0juP2j0qhWl5cn/PNvyqp/Zmp99On/AO/Lf4VnJo2p9STQP+Q7Zf8A&#10;X3H/AOhCvTa840PTtQTW7N3sJgBdRkkxHAG4V6Rg+hrORofJP/BdEZ/4JYfFL/uCf+nywr+eCv6L&#10;P+C2HhvxH4t/4JkfEzw94U0C91PULj+xvs9jp9o800u3WrFm2ogLNhQScDgAntX4DD9nH9ob/og3&#10;jP8A8Je7/wDjdetl8oqi7vqaw2OHuv8AVj/eqCu5vv2df2goog0vwK8ZKN3VvDF2P/adVf8Ahn34&#10;9/8AREPF/wD4TV1/8bru5odyyf4O/wDMR/7Y/wDs9dtVb4QfAH47x/2jv+Cni1c+T97w3df7f/TO&#10;u1/4UL8c/wDoi/iz/wAJy6/+IqHKN9wP1V/4N+/+TNvE3/ZTb3/03adX3PXxL/wQl8OeIfAv7I3i&#10;PSPG+g3ujXcnxHvJo7XVbV7eRozYaeocLIASpKsM9MqfSvtT+0dP/wCf6H/v6P8AGvDxOteVi1sd&#10;h4a/5A0P1b/0I1eqj4VBuNCgmgG9CWwycg/Me4rR8if/AJ4v/wB8muR7mi2LcH+pX/dpxz2NPt7G&#10;9MCEWcpBUYIjNP8AsF9/z5Tf9+zWdxmkvQfSqPif/kWtR/68Zv8A0A1prp9/gf6DN0/55GqfiTTN&#10;Sk8O38cenzszWUoVRExJOw8dKE1cD56r5s/4K/f8o3vil/2CbX/0utq+o/8AhEvFf/Qsah/4BSf4&#10;V85/8Fbfh/481j/gnZ8TtN0jwTq91cS6VaiK3ttNld3Ivrc4CqpJ4BrrpNe1j6ozP516qaz/AMeg&#10;/wB8V3X/AAz78e/+iIeL/wDwmrr/AON1V1b9nn4/SWoWP4G+MGO8cL4Zuj/7Tr33KNtyofEjzqr2&#10;if6x8egrpf8AhnH9oX/og/jP/wAJe7/+N1peHP2Z/wBpC7llFp+z743lKqCwj8KXjY6+kdTGcU9z&#10;ep8DOar6C/Y5/wCRU1f/ALCC/wDosV5z/wAMsftO/wDRuXjz/wAJC9/+NV71+yN+zh+0Pp3hfVo9&#10;Q+AvjSBmv1KrN4Wu1JGwesdVUnT5d0cL2Our5p/afGfitPkD/jyh/ka+w/8AhQPx3/6Ip4u/8Ju6&#10;/wDjdfKP7XPgbxt4a+Ms+l+I/B2q6fciwgZre90+SJwCpwdrKDg1FGUXLRhBO55PgegrvvDH/IAt&#10;f+uf9TXF/wBi6z/0Cbr/AL8N/hXsXgH9n/48+IPB2n6zoPwS8XX1ncQbre7tPDd1JFKuTyrLGQw9&#10;xW05RitWaPYwOtcPef8AH3L/ANdG/nXt/wDwzN+0h/0b943/APCUvP8A43XA3v7PH7QAvJg3wM8Y&#10;giVsg+Gbv1/651CnB9R007lL4If8lp8If9jRp/8A6Ux1/bovQfSv4ufgt+z98ebf4x+Eri4+CXi6&#10;ONPE1gzu/hu6AUC4QkkmPgV/aMvQfSvEzZpyhbz/AEN1sKvUfWn1S1jWtG8OaXPr3iHVrawsbSIy&#10;3V5eTrFFCg5LO7EBQPUnFcj/AMNRfsz/APRxHgb/AMK2z/8AjleO03saw2Om8a/8i9L/AL6f+hCu&#10;IpvjD9p39mubQZY4f2hPA7sWXCr4ssyfvD/ppXHf8NH/ALPH/RefBf8A4VFp/wDHK2pRly7Ez+I7&#10;e1/1h+lWK4O3/aS/Z2R8v8e/BY47+KbT/wCOVN/w0t+zkP8Amv8A4J/8Kqz/APjla8suxN0d1B3q&#10;SuFt/wBpb9nI5I+P/gnt/wAzVZ//ABypP+Glv2cv+i/eCv8AwqrT/wCOUcsuwHoFj/qj/vVNXCWH&#10;7Sf7OjQkj4+eCj83/Q02nt/00qf/AIaS/Z2/6L54K/8ACptP/jlQ4TvsB2ydKdXDL+0x+zimVk/a&#10;A8Eqc9D4qs//AI5S/wDDTf7N3/Rwfgj/AMKuz/8AjlLkl2A8/wDin/yUDU/+uy/+gLXP1m/E/wDa&#10;L/Z9l8e6lJF8dfBrKZlwy+J7Qg/Iv/TSsD/hof4Af9Fy8H/+FNa//HK6oxlyrQwe5yOtD/idXZ/6&#10;epP/AEI1XT74+tT3kkep3kupabILi2uJWkt54DvSVGOVZWHDAgggjgg1Gttchhm3fr/cNWhHaVDq&#10;IzYTD/pmf5U4Xdrjm5j/AO+xUV/c2zWUqrcISYzgBxzUGZgVq+CR/wAVNbf8D/8AQGrKwfQ/lWr4&#10;LITxLbs5wAHyT/uNQJ7Hf1Bff6sfWpfOi/56r/31VbVL2zt4Ve4u4kUtgF5ABnHvQZvYir0L4EAH&#10;+1c/9MP/AGpXmn9s6P8A9BW2/wC/6/416H8BdW0t/wC1dmpW5/1HSZT/AM9PeoqfCQelV4x+0V/y&#10;Otrz/wAwtP8A0bLXsP8AaWnf8/8AB/39H+NeP/tABr3xlay2Y81BpiAtH8wB8yTjisqfxET+E4Gv&#10;wN/4LU5/4eZ/Evn/AKA3/pmsa/fb7Fef8+kn/fs1+CP/AAWn0nVZP+CmPxKePTLhgf7GwRCxB/4k&#10;1j7V6uA/jP0Mj5Rr+oD9gED/AIYQ+Cf/AGSTw3/6a7ev5iP7G1j/AKBVz/34b/Cv6ev2BIJ0/YT+&#10;CiPCylfhJ4cDAqQQf7Lt62zH+HED1mugrAMcvaM/lW59pg7zL/31XiVDSBa03/kJW/8A18J/6EK7&#10;GuL0ueF9UtlSVSTcJgA9fmFdt5M3/PJv++azOmnsWNEA/tSLjuf5Guirn9Eil/tSL923U/w+xrov&#10;Lk/55t+VQ9zsofCy94b/AOP9v+uR/mK3KxPDist+25SP3R6j3FbdZvc76XwkN3/D+NQ1NeEDbk46&#10;1BvT+8PzpG8dipqP+vH+5/U1XOexqfUPmmBXn5e31qHY/wDdP5Va2NFsa2kf8eS/7xqzVbSQRZKC&#10;O5qzWMviIPJPF3Hie/H/AE8v/Os6tbxbZ3b+Jr50tZCDctghDzzWd9hvf+fOX/v2a6Y/CjMz26n6&#10;0hGRilKPuIKHg+lBVgMlSAOpIqTJsSmz/wCqb6U0XVt3uI/++xTLm8tEgZnuowAOSXFNJ3M3sRUq&#10;feFV/wC09N/6CMH/AH9X/GlTU9NLcahB/wB/R/jXWZtqxaqG7A2rx3o/tLTv+f8Ag/7+j/GmvcQX&#10;ZCWsySkckRsGx+VBm9iOmv1/CpfIn/54v/3yahuP3LAS/LkcbuKT2M3sJ9K8Y+PP/I9D/rxj/m1e&#10;y+dF/wA9V/76rxj48zRf8J0P3q/8eMf8Xu1Ol8RjP4TjK9H8FD/imLQ/7Df+hGvNvOi/56r/AN9V&#10;6T4JYN4XtCpz8jdP941rPYwkatfyvftoDH7YnxY/7KXrv/pwnr+qGv5X/wBs9HP7YnxYIQ/8lL13&#10;t/1EJ678s+ORJ5/4c/5GGw/6/Yv/AEMV/WZ3Nfya+HI5P+EhsPkP/H5F2/2xX9ZXWrzLeIEGq/8A&#10;INn/AOuLfyrkq63VP+QbP/1yb+Vcng+hrzohdDJvufjUNS3BCRFnOBnqarieH/nsn/fQqhXR8WfF&#10;P/lY+/Y6/wCvO6/9Bvq/fqvwD+KLo/8Awce/sdlXBH2O66H/AGb6v38rycR/GZ9Dhf8Ad4+gUUUV&#10;idAUUUUAFFFFABRRRQAV+Mn/AAcE/wDKa/8AYL/7Dt3/AOl1pX7N1+Mn/BwQCf8Agth+wUAP+Y7d&#10;9P8Ar+tKBPY+8tU/49x/vCqGB6CtO+tbq4hCW9rI7ZztRCTj8Kqf2Rq3/QKuf/Adv8KiTVyaUXy7&#10;G38OABe3WB/yyX+Zrra5bwDaXdnd3DXlrJEGjUKZYyuefeun8yP++PzrJtXPSopqmi1Yfdb61Yql&#10;a39lCGE11GmTkbnAqb+1dM/6CEH/AH9FB0pOxV1D/j5P0qCnX1/YvcFkvIiMdRIKh+22f/P3F/38&#10;FZtq51RXuo/mL/4LL/8AKT74x/8AY0j/ANJoa+Y6+mf+Cy1xAf8Agp98YyJ0/wCRpH8Q/wCfaGvm&#10;Pz4P+eyf99Cvo6NvZR9BdT758B/8iPo3/YJt/wD0UtbEX+tX/eFZ/gDSdVk8CaK6aZcMraTbFSIW&#10;II8pfatiPR9XWRWbS7kAMMkwN/hXkSauz36X2fkdbgegpQBkcdxTBPDj/XJ/31SiaJmCrIpJI4Br&#10;zpbH2OHf76HqiarGl/8AH8n4/wAqg2P/AHT+VTaeyw3aPMwVRnJbgdK8+Xwn3dBr2sfU2MD0FYXx&#10;BA/sqHj/AJeB/wCgmtn7dZf8/kX/AH8FY3jci+02KOyPnMJwSsXzEDaeeK45fCfQxa5jka3PBoBF&#10;zkd0/rWT/Zuo/wDPhP8A9+j/AIVs+FIZ7XzxdQtHu27fMUjPX1rmn8J0J6mxgegq7pwHktx/FVHz&#10;I/8Anov51Zsr6yhjKy3cSnd0aQCsQm1ylzA9BXJ+JgBrk+B/d/8AQRXTf2np3/P/AA/9/RXNa+kl&#10;1q809tG0iNt2ugyD8o7iqjuc85K25n13ejgf2Ta8f8uyf+giuINpdj/l1k/74NdhpeqabDptvFNq&#10;ECOkCBlaUAghRkEZ4qgpPU0MD0rh66/+2NJ/6Clv/wB/1/xrkvKl/wCeTf8AfNWi5tEmngHUIMj/&#10;AJbL/MV1OB6CuWsg0N5DLKpVVlUszDAAz1NdD/bGk/8AQUt/+/6/41E9zhrySa1J3AC8CmYHoKYm&#10;o6fcsILa+hkdj8qJICT+AqXy5f8Ank//AHyaxkcc5K+5T1cD7MvH8Y/kazcD0FaetAx2qmRSo8wc&#10;sMdjWX5kf/PRfzpx2Mm1c1fDYGZuP7v9a1cD0rJ8Nyx7pv3g6L3+tanmR/8APRfzpnPOS5tzD8Ug&#10;fbk4H+pH8zWZgegrV8So8t6hiQsBEMlRnuazvs9x/wA8H/75NdUPhR51Vr2jOp8LgDRIsDu3/oRr&#10;QrH0DV9KstLjtb3U7eGRS26OWZVYcnsTVz/hIdA/6Dln/wCBKf41vqeRUkud6mDqQH9oTcf8tT/O&#10;oCB6VPeMs93JNAd6O5KunIYeoI61EUk7Rt/3ya9KGyPmKrXPL5n5ea5/yGrz/r6k/wDQjXdfsg/8&#10;nafC3/so2if+l8Ncbrmj6v8A21eY0q5/4+pP+WDf3j7V3X7Iek6qn7WXwud9MuFVfiLohZmgYAD7&#10;fD7V9F/y7+R8rNrU/rLAGBxWl4RA/wCEjteP+Wh/kazBLFgfvV/76q/4Xu7S31+2mnuo0RXOWdwA&#10;OD3rxI/Ej5+o17NnpeAeorjfjoB/wgx4/wCXuP8ArXT/APCQaD/0G7P/AMCU/wAa4346eINB/wCE&#10;GP8AxO7T/j7j/wCXlff3rtp/xEfP1X+7Z5JgegrqfhWANRu8D/liv864v+39C/6DVp/4Er/jXV/C&#10;jW9Gl1K7EerWzHyV4WdT3+tekk7nkT+FnoFePftLAf25pnH/AC6v/wChV61/aem/9BGD/v8AL/jX&#10;kH7SmoWD63pmy9hOLV84lH96tqfxHMec1saIAbHkfxmsP7bZ/wDP3F/38FbWgzwvYbkmUjeeQwro&#10;ewF6kwCTkUeZH/z0X86oXPivwvZXD2t54ksIZUOHjlvEVl+oJyKzexcFqaGB6CvMdTA/tK44/wCW&#10;7/8AoRru/wDhNfBv/Q26Z/4Hx/8AxVcBfXlpNfTyxXUbK0zlWVwQQSeRTgnc6ae4iAbxx3rfrnUu&#10;IN6gTJ1/vCujwfQ1UjeOwL1H1q3VRVYsAFPX0q/9luf+feT/AL4NZyLiVNU/5B8v+5XPV0mp2l0b&#10;CUC2kJ29kNYP2C+/58pv+/ZojsEtyXRf+P8AX/dP8q2aydLtri3vFknt3RcH5nQgdPetTzov+eq/&#10;99VRJLB1P0qXA9KitD5rlYvmIHO3mrHkT/8APF/++TUPch7nB/FsAXllgf8ALN/5iuQrtvirpmpX&#10;V3ZtbafPIBG+THETjkegrlP7C1v/AKA13/4Dt/hVLYR6n8DgD4LfI/5fZP8A0Fa7LA9BXG/Bthpn&#10;hFrbUT9nkN47bJvlOMLzg11n9paf/wA/0P8A38FS9yHueJfFX/koGpf9dE/9FrXPV1XxK0fV9Q8c&#10;X95YaVczRO6lJYoGZW+RRwQMGsL/AIRvxF/0AL3/AMBX/wAK6Y25UI+xvhx/yTzQf+wLa/8Aolav&#10;67/yA7z/AK9JP/QTWZ8Prq2t/AOhwT3EaOmj2yujuAVIiUEEHoau67f2J0S8AvYv+PWT/loP7prj&#10;+2Zrc/ibr2D/AIJ6/wDJ+3wT/wCys+Hf/TlBXkX2W5/593/74Newf8E+IJo/28/gpJJCyqvxY8PF&#10;mZSAB/aUFfQST5H6HtSa5Wf1C1Np/wDx9p+P8jVX7bZ/8/cX/fwVNp97Z/a0/wBLi7/8tB6GvJex&#10;5JrUycDb070n22z/AOfuL/v4KhvNT02CIPPqECAtgF5VAz+dQr3AdgegrvvgeB/xNOP+eH/tSvNv&#10;7e0P/oM2n/gQv+Nd78EPEGgr/ae7W7Qf6j/l5X/pp71U0+UD0rA9BXG/EMAa1Fgf8uq/+hNXS/8A&#10;CR+H/wDoOWf/AIEr/jXL+Np4dS1WOfTpVuEFuFLwtuAO5jjI78j86yjuVHcxKx9V/wCP+T8P5Ctz&#10;7Lc/8+8n/fBrB1qaKDUpIp5VRhtyrtgj5RVFENXof9Uv+6Kzftdr/wA/Mf8A32K17ayvJbaOWK0l&#10;ZWQFWWMkEY61Mi4bjK01AwDiqX9nah/z4zf9+jWiLW5wP9Hk/wC+DWcma3Q2P/WL/vCr+AeoqrDa&#10;XbSqq2shJYAAIea0v7J1b/oFXP8A34b/AAqbo0pvQpXoH2ZuPT+dUK1r/S9TjtHeTTbhQMZLQsB1&#10;+lZv2W5/595P++DRc0LGh/8AH9/2zP8AMVsVlaJbXAvsm3cfuz/AfUVseRP/AM8X/wC+TRdGM/iH&#10;2nVvpU1VTc21hzf3CQBvumZwufpmj+3NF/6DFr/4EL/jUPck07H7rfWp6r6I6alC8unOJ1VsM0J3&#10;AHHTIq79hvf+fOX/AL9mldHoUv4aCH7n40+o96W37q4cRsOqucH9aPtVr/z8x/8AfYqHuTLcqz/6&#10;5v8AeptPkDPIzIpIJ4I703y3/uH8qze55cviZzkv+tb/AHjT7H/j9h/66r/OopZovNb94v3j3pp1&#10;TTNL/wCJnqeowW9tb/vbi4nlCJEi8szMThQACSTwAKxYktT1avm//gr5/wAoy/jV/wBiPc/zWu8/&#10;4bp/Yj/6PG+Ff/hwtN/+P14J/wAFR/2sf2WPiV/wT2+LfgP4c/tLfD/X9c1XwdcQaZouieMrG7u7&#10;yUlcRxQxSs8jH+6oJrghCamtD6Oin7WPqj+bKvVP2MwP+F72PH/Ljc/+izXDf8Ky+JP/AET3Xf8A&#10;wUTf/E16h+x/4A8ead8cLK61DwTq8EQsrgGSbTJUUEp6lcV6OJa9hL0PucrhL+0qOn2l+Z9aYHoK&#10;0fDoH2p+P+Wf9RUP9ha3/wBAa7/8B2/wq3pNleadO0moWksCsmFaaMqCc9Oa+Ur/AMJn7JgIS+uQ&#10;0NLA9BUsAHPFV/tVt/z8R/8AfYqa1kjkDGNw2MZ2nNeTV/hs+tUZX2JcD0FYHib/AJCI/wCuQ/ma&#10;6Dn+6fyrC8RwTyagGjgdh5Y5VCfWuMvll2Myur8PAf2NBx2P/oRrmPsl1/z6y/8Afs10eh3Nvb6X&#10;FDPMqOoOVdsEcntRuROLtsaGB6CsqcDz34/jP860Pt9j/wA/kX/fYrPmIaVmUggscEVpT3MuV9hh&#10;AweKz16D6VonoapC1ucD/R5P++DXZQ6nXhouz0HWP/H9B/12X+YrpsD0Fc5Y2tz9uh/0eT/XL/Af&#10;UV03kT/88JP++DXfS2M8VCXMtCh4hA/smXjuv/oQrm8D0FdN4ihnGkSkwuACuSUP94VzW1v7jf8A&#10;fNd9BrkPj85hJYladCvqIHkrx/H/AENUsD0FXdSDCFSVI+fuPY1Tr6nLGlhV6s/IeJoS/tV6dEcl&#10;8UAM2PH/AD1/9krlK6v4okA2OT2l/wDZK5PevrX6Tk7X9nQ+f5s/nbiyMv7frafy/wDpKOa8Zf8A&#10;IVT/AK91/wDQmrJrV8ZMp1VOf+Xdf/QmrJyPUV9phf8Ad4n5Vj0/rk/UyNU/4/5Pw/kKr1c1G0u5&#10;bx5IraRlOMMqEg8CoPsF9/z5Tf8Afs160PgRzocgG0cdqCBg8U5YJgoBhYEDkFTSmGXB/dN/3zXl&#10;zTuz7nDv3IeiPtCH/VL/ALoqzpf/ACErf/run/oQqhFqFgIlBvIvuj/loKsadqenR6hA738KqJlJ&#10;JkAAGRX5rUTsz+kqO0fkegV47+37/wAmh+M/+va1/wDSyCvVP+Em8Of9DBY/+Baf415D+3nrej3/&#10;AOyZ4wtLHVraaV7a22RxXCszf6XCeADk8V4MU+ZH0OK/3afo/wAj8v6/Tr/g0w/5Sjan/wBkn1b/&#10;ANK7CvzJ+xXn/PpL/wB+zX6bf8GnX+g/8FQdTmvf3Kf8Ko1Yb5flGftdhxk1tiv93l6HwFX+Gz+l&#10;LA9BXMfEoAW9pgfxv/IVvf2xpP8A0FLb/v8Ar/jXO/EK7tbyC1FpcJKVdtwicNjp6V87C/MeTVaV&#10;NnLVJABg8d6Zsf8A55t/3yaPtNvbfLczpGTyBIwGfzrV7HLCS5tyfA9BXe/D8D/hG4+B/rX/AJ15&#10;5/aWnf8AP/B/39H+NegfDy7tZfDUbR3MbDzX5Dg96xq35Ttw8k6m5vYHoK4fxAB/bVzx/wAtTXbe&#10;fB/z2T/voVxGvurazckMMGU965jvi02VMD0rEk/1jf7xrbyPUViSEeY3I+8auG4qnQI+ZFz/AHhW&#10;0AMDisWNlEiksOo71siWLA/er/31VyOWruiSIDzV471aqnFPCJVzKvX+8Ks/aLf/AJ7p/wB9CnHY&#10;55NEWqf8eh/3hWXWjqlxAbQ4nTqP4hWZ58H/AD2T/voVotjnnuVtY/1Cf7/9KzqvaxNCYVxMv3v7&#10;w9Kz/Oi/56r/AN9VcdiQfr+FNoeaLP8ArV6f3qb50X/PVf8AvqqAx9f/AOP/AP7Zj+tUa0dZtbq5&#10;vPMtraSRdgG5EJGfwqr/AGbqP/PhP/36P+FbR+E3jsb2g/8AIJh+h/8AQjVuqOkXEFrp0cF1MkUi&#10;53JIwBHJ7GrP2+x/5/Yf+/gqhnzZ43/5HTWP+wpcf+jGrLrT8bOjeM9XZXBB1O4IIPX941ZmR6it&#10;1sZn6MVg/FP/AJJj4i/7AV3/AOiXra+12n/PzH/32KwvildWzfDPxEq3EZJ0K7wA4/54vXmrcyex&#10;8cVq+Cf+Rntf+B/+gNWVWv4Fikm8VWscMbMx34VRkn5GrvexzS+E72vz9/4OQAD+w94VyP8Amq1j&#10;/wCmzU6/Qn+zdR/58J/+/R/wr89f+DlBl0n9hjwpcaqfs0bfFixVZLj5FLf2Zqhxk98A/lVYb+PH&#10;1MJbH4o4HoK/R/8A4N+AP+Lt8f8AQA/9yNfmp/wkfh7/AKDtl/4FJ/jX6Xf8G7ltc+KD8YB4Zt5N&#10;R8j/AIR/z/sCGby939pY3bM4zg4z1wa9TGP/AGd/L8zGzP0bwPSva/2bwB4Hu8D/AJisn/oqKvKP&#10;+EJ8Z/8AQo6p/wCAEn/xNewfs/aRq2leDLm31TS7i2kbU3YR3ELIxHlxjOCOnB/KvCm1ymlH4zuK&#10;zb//AI+3/D+QrU8uT/nm35Vm6hHJ9rf923bt7CsjuhuV6ozf61v941oeXJ/zzb8qoTI/mt8h+8e1&#10;BqMrQXoPpVDY/wDdP5VfUHA4PSgBU++PrVuqqKxcAKevpVzy5P8Anm35UGkNgj++PrU1RRxybx+7&#10;br6VP5cn/PNvyoNAh+/U1RxI4fJQ/lUuD6GrjsVHYltOrfSpqhtActwelT4PoaZRk6//AMfCf7n9&#10;aoVd8RyxRXMYlkVSU4DHHes/7Vbf8/Ef/fYrRbGM/iPMfip/yN8v/XGP+Vc5XTfE23nufFckttA8&#10;i+SnzIpI6e1c/wDYL7/nym/79mtFsZPcybn/AI+H/wB6o6mu4ZkuXV4mBDcgrUflyf8APNvyq1sZ&#10;PcmXoPpSr1H1oWKXA/dN0/u05YJiwCwsSTwNpqDMs0qffH1qx/Y2sf8AQIuv/Adv8KBpGrId76Xc&#10;qAeSYGAH6VpoZiVn+KP+QQ/++v8AOtT7Jd/8+0n/AHwaz/E9ndnSHxayfeX+A+tAnscnV7Qebps/&#10;3P61W+xXn/PpL/37NXNFt54rlmlgdRs6spFBlP4TTwPSvyo/4OSgP+En+EXH/LhrX/odlX6r1+VH&#10;/ByWQPE/wiyf+XDWv/Q7KurB/wC8IxPzGwPSv1Z/4Ij/APJo+rf9j3ef+ktnX5S5HqK/Vz/giJBN&#10;L+yLqzxQsw/4Ty8GVUn/AJdbOvRxf8IT2PsGnr92l+yXf/PtJ/3wavWnhfxNeW63Fp4dv5Y2ztkj&#10;s3ZTzjggV5l0KO5RwPQV6boH/ICsv+vSP/0EVwn/AAhvi/8A6FXUv/AGT/Cu90eKW20i1t7iNo5I&#10;7ZFdHGCpCgEEHoamRRZr0ivNtw9a9M+z3H/PB/8Avk1z1ehpTI5P9W3+6aqVdmgnWJmMLgBTn5TV&#10;HcPWojsaGl4T/wCRgt/+B/8AoBrs8D0rifDNxBb63BNcTIiDdlnYAD5T3Ndb/bWjf9Ba1/7/AK/4&#10;0pXuaw2Mv4gAHRosj/l6X/0Fq5DA9BXT+PtY0htHiC6rbH/SV6Tr/db3rkf7V0v/AKCVv/3+X/Gn&#10;G9izo/BgA+04H9z/ANmrcrB8BTRX32v7FKs23y93lNuxndjOK6L7Lc/8+8n/AHwal7m0PhPFf2if&#10;+R2tf+wUn/oyWuBr0T9oXTNSm8aWrw6fOw/stBlYif8AlpJ7Vwn9j6t/0C7n/vw3+FdMPhQnufQ3&#10;wC/5JPpf1n/9HyV2NcZ8C5orP4XaZbXkqxSKZ90crbWGZnPQ+1dd9vsf+f2H/v4K45/Eylsd5o3/&#10;ACCbb/rgv8qs1maTrmiJpduj6xagiFQQbheOPrVj+39C/wCg1af+BK/41iM6ZANo47U+EDzU4/iF&#10;Z6eJPDu0f8T6y6f8/Sf40+HxH4eMyAa9ZElhgfak9frUama3OjrlPjh/ySvWP+uKf+jErof7d0T/&#10;AKDNp/4EL/jXL/GbU9Nvfhlq1rZ6hBLK8SBI4pVZm/eL0APNOPxIt7HzbgegqxpgAueB/Cab/Z2o&#10;f8+M3/fo1Pp1jepcZezlA2nkxmulvQhbluvU/wBl3/kMat/17R/+hGvMPstz/wA+8n/fBr1H9mCG&#10;WPV9WMkTL/o0X3lx/Eayn8Joex0YB6iiqep+IvD+iyLFrOu2dozrlFubpIyw9QGIzWWoFyv54v8A&#10;g5A/5Sb6v/2KGkf+imr+gf8A4TzwN/0Oek/+DGL/AOKr+fD/AIOMdW0vVf8Agpfq15pepW9zEfCO&#10;kgSwTK6kiJsjIOK9DLU1ifkS7WPhSv6e/wDgjgAf+CYnwbyP+ZSX/wBHS1/MF5kf/PRfzr+nT/gj&#10;prOjwf8ABMj4ORTatbI6+E13K06gj99L2zXXmn8KPqOG59RYHoK+Z/EIH9v33A/4/Jf/AEM19G/2&#10;/oX/AEGrT/wJX/GvANc8MeJbjWryeDw9fOj3UjI6WjkMCxIIOORXkUtGWzM0sD+0rfj/AJbp/wCh&#10;Cvp2vnHTvCvihNQgd/Dd+AJlJJs345HtX0dkf5FFV3aHFM+bv+Cwn/KLf49f9kx1X/0Q1fyKV/Xx&#10;/wAFX/DXiTxp/wAE1/jd4T8HeHr7VtV1D4c6nBYaZplm89xcytCQsccaAs7E8BQCTX8rv/DB/wC3&#10;F/0Zp8Vv/Dd6n/8AGK9fKpQVKV31FI8ttP8AXj8auV6TD+wr+27BIJJ/2OPiqijqz/D3UgP/AERU&#10;3/DEf7Z//RovxP8A/CB1H/4zXqqdPo0Zy3PJNY/1Cf7/APSs+vYtT/Yd/bVniVYf2P8A4pOQ3IX4&#10;f6kf/aNUv+GE/wBt7/ozf4q/+G81L/4xT54dxxvY8ysP4/w/rVivTbD9hP8Abe+f/jDf4q9v+aea&#10;l7/9MKsf8MJ/tvf9Gb/FX/w3mpf/ABilz0+6GefaJ/x6t/10P8hVyvQdO/Yo/bKsYTDe/sk/E6Fy&#10;+QsvgLUVJGBzzDVj/hjT9r//AKNT+JP/AIQ2of8Axmjmh3Ie547rf/H8f9wVUr13Uf2Hf21b25M9&#10;l+x/8Upk2gb4vh/qTDP1ENV/+GEv23/+jNvit/4bzU//AIxRz0+6LV7Hg+sf8hKb/e/pVavXdY/Y&#10;V/bdGpzA/scfFX73/RPNT9P+uFVv+GFf23f+jOPir/4bzUv/AIxWinTtujPU/ot/ZF/5NQ+GH/ZP&#10;NF/9IIa9Ck/1bf7prgP2Xbe48PfszfDrQNfgexvrHwJpFve2V4pimt5ksoleN0bDIysCCpAIIINd&#10;zJf2JjYC9i6H/loK+cn8TBHDVLZ/8fcX/XQfzo+w3v8Az5y/9+zUd5d2vh20k17xBcx2NjZoZry9&#10;vHEUUEajLO7tgKoAJJJAAFUjM36t6H/yFIv+Bf8AoJrzr/hqH9mf/o4jwL/4V1l/8dqzpH7U/wCz&#10;Fb6jHLN+0b4DRRnLP4vsgBwf+mtDjK2wnseu1x/xs/5Fa3/7CC/+gPWb/wANb/spf9HN/D3/AMLS&#10;x/8Ajtcj8ZP2r/2W7rw1bx237SngCRhfKSsfjGyJxsfniWlGMubYzexn16x+zB/zHP8At2/9q183&#10;f8NQfs0/9HD+Bf8AwrbP/wCO16v+zB+1D+zODrgP7RPgUf8AHt/zN1l/01/6a1dSMuXYg+kqlt/u&#10;n/e/pXAf8NRfszf9HFeBP/Cusv8A47Viy/aW/ZyuIme3+P8A4JkUNglPFdmecD/ppXPyy7Ezfund&#10;V+IX/BXr/lIl8Q/rpP8A6aLKv2K/4aP/AGeP+i8+C/8AwqLT/wCOV+K3/BWr4r/C3WP+Cg3xA1HS&#10;fiToF1byf2V5c9trEDo2NJswcMrEHBBH1FdmC92q76aGSTlseF1/Qv8AsU/8mbfCT/smWg/+m6Cv&#10;5z/+FjfD49PHWj/+DOL/AOKr95/2PP2yv2QdF/ZI+Fujaz+1X8NrS8s/hzokF3aXXjnT45YJUsIF&#10;ZHVpgVYEEEEZBGDW2OanFcuo3GS3R9LVhADA4rjD+27+xcOv7Xnwv/8AC/07/wCPV3g0fVgP+QXc&#10;/wDfhv8ACvKmmtzSkT+FQB4n03A/5f4f/QxXtNeO+GtM1OHxHp80unTqqXsRZmhYAAOOScV6/wDa&#10;Lf8A57p/30KxludlLZlvSf8AkIR/U/yNblYOkXEB1GMCdOp/iHoa3POi/wCeq/8AfVYz3OuGxa03&#10;/j6/4Ca0KzNOngW6y0yAbT1Ye1X/ALXaf8/Mf/fYrKW520fgK+rf8s/x/pVOreouk+zyGD4znYc4&#10;6VW8mX/nk3/fNC2NgTvTqEilGcxt+VO8uT/nm35VRa2Llh/x7j6mpqrWk8MUISWZVbJ4ZgDUv2u0&#10;/wCfmP8A77FQ9yDIvv8Aj8k/3zUVSXjK91IysCC5wQajrZbGZ5tcf8fEn++f51Xvv+PKb/rk38q0&#10;p9E1lp3ZdIuiC5wRbt6/Sq9/omsixmJ0i6AETcm3b0+lNbnOedYHpVLxEANEucD/AJZ/1rU/s3Uf&#10;+fCf/v0f8Kp6/pOqS6PcRxabcMxj4VYWJP6VpHdGLascBUlt/rR9Ktf8Ix4l/wChevv/AAEf/Cnw&#10;eG/ESSAvoF6B6m1f/Cuy6MluRV2vwU/5DN5/16j/ANCFct/wj+vf9AS8/wDAZ/8ACuw+Dek6ra6v&#10;dtdaZcRg2wAMkLDPzD1FTJrlKbVj0Cua8ef8fNv/ANc2/nXUfZ7j/ng//fJrnPHNjfS3NuYrKZsI&#10;2dsRPesluZtqxzdeK/Hz/kex/wBeMf8ANq9x/s3Uv+gdcf8Aflv8K8N/aDza+PxFdKYm+wRHbINp&#10;xluxrel8RjNrlOKr134df8iXY/8AXNv/AENq8f8AtFv/AM90/wC+hXq3gDXtDt/B9lDPrNojqjbk&#10;e5UEfO3Ymrq7GEjpa/lz/bI/5O9+Kv8A2UnXf/ThPX9P/wDwknh3/oPWX/gUn+NfzB/tiW1xN+1x&#10;8U5oYHdH+I+uMjqpIYHUJyCD3FdmXfFIk4Dw9/yH7H/r8i/9DFf1aV/Kf4fs7sa/Yk2sgAvIsnYf&#10;74r+qAeLPC5/5mSw/wDAxP8AGrzDeJnMtaj/AMeE3/XJv5VzNa9/4q8MNYzKviOwJMTYAvE9PrXO&#10;f8JDoH/Qcs//AAJT/GvNMxPEH/IJl+q/+hCucwPQVtazrWjXOnSQ22rW0jnGESdSTyOwNYfnRf8A&#10;PVf++quOwHx743/5WN/2Pf8Ar1uv/QL6v6CK/n28bOr/APBxv+x6VYHFtddD/sX1f0E15WI/jM+n&#10;wf8AusfQKKKKxOkKKKKACiiigAooooAK/Gf/AIL/APP/AAW2/YIOP+Y9d/8ApdaV+zHOa/Gb/g4C&#10;kSP/AILa/sEvIwVV127JZjgf8f1pUy2ZUPjR+jXhj/kKj/rk39K6PHOa5XwvqWnf2qAL+H/Vt/y1&#10;Ht710n9o6f8A8/0P/f0V51meqloQaz0T6mqFWdY1Cwwn+nQ9T/y1FUPt9h/z+xf9/BRZnVT+Aoa/&#10;/r0/3aoVZ1/UdPE6ZvoR8v8Az1FUP7S07/n/AIf+/o/xq0nY7YfCWE4zxTqjt5oZk3wyqy+qtkVJ&#10;keoqHuJp3P5k/wDgsf8A8pOPjD/2NA/9Joa+Z+tfTH/BY8j/AIecfGHn/maB/wCk0NfM25fUV9FR&#10;/hR9Dn6n6y/Cf/klvhr/ALF+z/8ARCVuz/6h/wDcP8qwvhOy/wDCrfDXI/5AFn/6ISt2cjyH5H3D&#10;/KvFluz26fQ4apLL/j8i/wCugqOpbL/j8i/3xXK9j6jD/wAWHqjfqvqn/Hm31H86nyPUVX1Mj7G3&#10;I6j+dcUvhPuKP8WJmVo+Gv8Aj9f/AK5H+YrOrR8NEC9fJ/5ZH+YrmqfAz3ofGjbrO13rF9D/AErQ&#10;yPUVn64QTFg+v9K4XsdRQrM1b/j7H+5/U1p1matxdjP9z+ppR3Mq3wFYnFdJoH/IJi/4F/6Ea5rK&#10;+orpdAIOkxYP97/0I1RyFyuK1Qf8TS5P/Tw//oRrta4rVP8AkJ3P/Xw//oRrWluzWluQV2lcXXaV&#10;dQ1kV9W/5Bdz/wBcH/ka4uu01b/kF3P/AFwf+Rrisj1FZnn4r4kbXw//AORutP8Atp/6LavS68z+&#10;H5UeLrTkf8tO/wD0zavS96f3h+dYVfiOORk+Mv8AkFx/9fA/9BauarpPGTp/ZkeGH+vHf/ZauayP&#10;UUQ2MnuanhvrN9F/rWrWV4bIzNyOi/1rUyPUVZy1PjY1vvGkpXI3dabuX1rePwnFP42eeePufFFy&#10;P9lP/QBWMfun6Vs+Pf8AkaLg/wCyn/oArHPQ13w+BHi1f4jPTvDP/Iu2P/Xqn/oIq6en41Q8MyRj&#10;w/ZAuMi1TOT7Crxkjx/rF/OuqOyPnKnxM+CNV/5Clz/18P8A+hGu0/Zb/wCTmvhz/wBj3pH/AKWx&#10;VxWqun9qXPzD/j4fv/tGu0/ZbdP+Gmvh184/5HvSO/8A0+xV9D9g+Wn1P6aqbN9z8aXzI/8Anov5&#10;02V0ZcKwJz0BrzI/EjwKnwMirj/jj/yI5/6/I/612OD6GuO+OKsfA5wp/wCPuPt9a7qX8RHgT+Fn&#10;jdd58CP+Qrf/APXun/oVcJsf+6fyru/gUCuq3+4Y/wBHXr/vV6b2POn8DPTK8u+Pv/IY0/8A69m/&#10;9Cr1HI9RXl3x9IOr6fg/8uzf+hUU/iOY4Cuu8F/8gUf9dW/pXI113gwgaKMn/lq1dD2Lhua1fN3x&#10;d/5KVq//AF8D/wBAWvpHI9RXzf8AF1WPxJ1chT/x8Dt/sLRT3OmG5zdekaVxpluP+mC/yFecbH/u&#10;n8q9I0tW/sy34P8AqV/kKuRvT3LMP+tX/eFehV59CD5q8H7wr0GsahqPg/16f74/nXU1ysHEyZ/v&#10;D+ddT5kf/PRfzrGRUSO8/wCPZ/pWZWldyIbZ8OPu+tZm9P7w/OpKKuuf8eB/3x/OsatjW2U2Bww+&#10;+O/vWNuX+8PzoMp7mt4S/wCPyX/rn/Wt+sDwky/bJfmH+r9fcVvb0/vD86CCrqX31+hqsCDVjUWU&#10;uuGHT1qtlfUUEPczdV/4+/8AgIqtVnVebrP+yKrVvHYR0uhf8gqH6H+Zq3VPQ3QaXEC4HB7+5q15&#10;kf8Az0H51L3A62w/48YP+uK/yFR61/yBrv8A69ZP/QTTrB0+wwfMP9Svf2FM1p0/sa7+Yf8AHrJ3&#10;/wBk1mtzM/jtr1X9hP8A5Pb+D/8A2VDQf/ThBXlWD6GvVv2Ewf8Ahtv4P8H/AJKhoP8A6cIK+on/&#10;AA36DR/SEOnNTaf/AMfafj/I1Fg+hqWwBF2mR6/yNfPFmlWN45/5BMf/AF8j/wBBatmsbxwCdJjA&#10;Gf8ASB/6C1VH4gOUrtvg711L6Q/+z1xWx/7p/Ku1+DwKnUdwx/qev/A60n8IHbV2Xw8/5Asv/X03&#10;/oK1xuR6iux+HroNFlBcD/Sm7/7K1zT+EqHxG/XlfxI/5HS9/wC2f/ota9T8yP8A56L+deV/EdlP&#10;jO9IYf8ALPv/ANM1qYbmktjEr2vwj/yKumf9g+H/ANAFeKZHqK9q8JSIPCumAuP+QfD3/wBgVNfZ&#10;GNToaVV6mMsY/jH51B5kf/PRfzrmFDcsaX/yErf/AK7p/wChCu5rhNMkj/tK3/eL/r07/wC0K7nz&#10;ov8Anqv/AH1WczrpbMo+Kf8AkA3H0X/0IVxddl4pljOg3AEinhe/+0K43I9RThsdEdixpn/Hz/wE&#10;1oVn6Zg3RIP8BrQpy3M5/EcV8ZP+PfT/APfk/ktcGMZNd58ZP+PfT/8Afk/ktcJWkPhNIfCexfs3&#10;Af8ACNagf+n/AP8AZFr0avOP2b2VfDWobmA/0/uf9ha9G8yP/nov51hP42dEfhOI8c/8jDJ/1zT+&#10;VY9a3jh0PiGTDj7id/asjen94fnUGq2NvT/+PKP/AHamqDT2X7FHyPu1PkeooPOn8TPO7v8A4+5f&#10;+ujfzrjf2gf+SDeNv+xR1L/0lkrsbtl+1y8j/WN/OuN/aBI/4UN425/5lLUv/SWSsFui4p3R/KCv&#10;QfSu+/Zd/wCThfCP/YZj/ka4JQcDiu9/ZdB/4aF8I8f8xmP+Rr3Kv8KXoz6bDp/WIeq/M/R+t/4Z&#10;/wDI2w/9cn/lXP5HqK3/AIaEf8JbDyP9U/8AKvka/wDBl6H6blSf9pUf8S/M9Ork/i1/yCbT/r5P&#10;/oJrq96f3h+dcn8WmU6Ta4Yf8fJ7/wCya8Gp8DP2PAp/W4HCVs+FP9XP/vL/AFrFyPUVteFCPLn5&#10;H3l/rXBX/hs+rSdzXqGb7/4VLkeoqKYjf17VwPYpp2G1h6p/yEJfqP5CtvI9RWHqn/IQl+o/kK0o&#10;fEznqp8pBWrb/wDHvH/uD+VZVatv/wAe8f8AuD+VdUdzGKdx9alZdaeR6iumkd+ET1JbL/j9h/67&#10;L/MV0lc3ZEfbYef+Wq/zFdHkeorojsXXTujO8Xf8i9cf8A/9DWuJrtfF5X/hHrjkfwf+hiuJyPUV&#10;2UPhPkM6T+tL0/VlTWf9Qn/XT+hrPrQ1kjyE5H+s/oazsj1FfQ4D/dz8f4mT/tR+iOP+K/XT/pL/&#10;AOyVyFdf8V2Xdp/PaX/2SuPyPUV+mZL/AMi2Hz/Nn85cWp/2/W/7d/8ASUcz4x/5Cyf9e6/zasqt&#10;XxkyjVkyw/4917+7Vk70/vD86+8wf+6w9D8bzRP+0KnqbOlDFhGPr/M1YqtpJX+z48Ed+/uasZHq&#10;K9uHwI8GfxMx7j/j4k/3z/Ooz0P0p9wV8+TkffP86YSuDyOlcsup9nh/gh6I+h4/9Wv+6Kbdf8ez&#10;/wC4adGR5a8j7optyR9nfn+A1+dz6n9L0Ps/Iz64f9pH/kimu/8AXKH/ANHx13FcP+0eC3wV10KM&#10;nyoeB/13jrwz6bE/7vP0f5HyHX6G/wDBst/ykY1D/smmp/8ApVZV+enky/8APJv++a/Qv/g2bIt/&#10;+Ci2oPOQi/8ACtNTGX4GftNl61z4r/d5eh8JX/gy9D9/6nserfQVT+3WX/P5F/38FWdMuLeZ3EUy&#10;MVAztcGvnUnc+cxX8BlyuT+IP/IRg/64f1NdZkeorkviCR/aMHI/1H9TVHkRauYFes/CL/kS4v8A&#10;rvJ/6FXk2R6ivWPhEV/4QqLkf6+T/wBCrOr8J3YJr23yOn6HNcxqv/IRm/366fK+orl9VZf7Rm5H&#10;365ZbHuUHqyCsWT/AFjf7xrayPUViSf6xv8AeNEdzWoC9R9at1THUVcyPUVrHY56gq9R9afUakZH&#10;I61JkeorSOxx1fiINR/49T9RWdWjqJH2U8jqKzsj1FMzK+o/6tf96qdW9RI8teR96qmR6irjsA1+&#10;v4U2lcjPUdKTI9RTA3fDn/IPP/XU/wAhV+s/w4yiwOWH+sPf2FX96f3h+daLY6ofCjhfF3/Iw3P1&#10;X/0EVnZGM1oeLXT/AISG5+YdV7/7IrOLR45YfnW8dkS9zxbxP/yMuo/9f03/AKGao1e8TAnxJqBA&#10;/wCX6X/0M1SwfQ1qtgPvesf4h/8AIga5/wBge5/9FNWvvT+8PzrH+ITKfAOuAMP+QPc9/wDpk1cC&#10;3OM+WK6X4Q/8lF076zf+iXrmq6T4QkD4i6cSf+e3/ol66nsZS+E9wr8s/wDg7k/5Rv8Agn/st2m/&#10;+mfWK/Uven94fnX5Z/8AB3Gyn/gnB4JwQf8Ai92m/wDpn1ijDfx4+plD40fzsV+4P/Bmh1/aP+ng&#10;/wD9zdfh9X7g/wDBmiQD+0fkgceD/wD3N16WO/3WXy/M2q/w2fuHUMvEhx6VLvT+8PzqKUhpCQc8&#10;V4EdzHD/AMQbWVqX/H6/4fyFatZWpf8AH6/4fyFUdxBWdP8A69/98/zrRrOn/wBe/wDvn+dADKuL&#10;0H0qnVxeg+lADof9av8AvCtKs2H/AFq/7wrSoNKew6P74+tTVDH98fWpqDQKKKKuOxUdia06t9Km&#10;qG06t9KmplHJ/EL/AJCEH/XE/wAzXP10HxC/5CEH/XE/zNc/Wi2MZ/EZ2o/8fR+gqCp9RIF0cnsK&#10;gyPUVotiTite/wCQzc/9dTVSrevf8hm5/wCupqpQYPctp9wfSprL/j8i/wCuq/zqFPuD6VLZn/TI&#10;v+ui/wA6BHrFV9X/AOQZN/1zNT70/vD86r6synTZgGH3D3oE9jmKoeJf+QS/+8v86v1Q8S/8gl/9&#10;5f50LcwOaqK6+4PrUtQX80UMatNKqAngs2K0Jn8JFX5Tf8HJ3/IzfCH/AK8Nb/8AQ7Kv1U+3WX/P&#10;5F/38FflX/wcjf6Z4m+EZtP3u2x1rd5fzY+ey9K6cJpiEYn5iV+u/wDwQg/5M31j/soN7/6SWVfk&#10;Z9ivP+fSX/v2a/XT/ghIjw/sc6wkylD/AMLAvThhg/8AHpZV6OMf7kifwn2pXtvwl/5J9p/0l/8A&#10;Rr14jvT+8Pzr234SyRj4faflx0l7/wDTV68aexNPc6SvJ/EP/Ifvv+vyX/0M16v5kf8Az0X868n8&#10;Qsv9v33I/wCPyX/0M0obmpUr2yvE8j1Fe2VNXoVEiv8A/jxn/wCuLfyNcxXT3/8Ax4z/APXFv5Gu&#10;YqI7GkdiDUv+PJ/w/mKyq1dS/wCPJ/w/mKyqZpHYzPFn/IOT/ruP5GuerofFYJ05MD/lsP5Gufwf&#10;Q1cdij1P9mf/AJjf/bt/7Vr1SvK/2aOP7azx/wAe3X/trXqmR6isp/EbQ+E85+L3/Iywf9eK/wDo&#10;b1ytdV8XefEkGP8AnxX/ANDeuVwfSqWwnudDoX/ILj+rfzNW6qaF/wAguP8A4F/M1brB7lrYtRf6&#10;pfpTqbED5S8dqfg+hqlsBPUtl/x+Rf8AXVf51EOlS2X/AB+Rf9dV/nUGa3OrqHUf+PJ/oP51NUOo&#10;/wDHm/4fzqFuaPYyaR+n407B9DTZAQuSO9WZrcZXo37O3/IV1P8A694//QjXnOR6ivRv2diDqup4&#10;P/LvH/6Eaip8DNY/EerdK+fv2wf+Rs0n/sHt/wChmvoGvn79sBT/AMJXpOBx/Z7f+hmoofxCq3wH&#10;kFfjf/wWr/5Pm1H/ALFzTv8A0Wa/ZHB9DX43f8FrOP259RB4/wCKc07r/wBczXs4L+N8jkPkuv6L&#10;P+CUf/KOz4T/APYrr/6Okr+dLI9RX9Fv/BKIE/8ABOz4TkD/AJldf/R0lbY/+EvUuG59CV7Xo3/I&#10;HtP+vaP/ANBFeK4Poa9p0Yr/AGRaHI/49o//AEEV4VfZHRT3LQIPIopMqO4o8yP++PzrnN4iS/6p&#10;vpVWrMsieU2HHT1qrvT+8PzrWGxE9yh4n/5A8n+8v865eun8Tsp0eTDD7y9/euYyPUVtHYgtaX/r&#10;2/3P61eqhpbDz25/h/rV/I9RUvcC5pP/AC0/D+tXKp6SR+85Hb+tXMj1FIDhfiZ/yH4/+vRf/Qmr&#10;na6H4l86/GR/z6r/AOhNXPVtH4QO++HH/Iuf9vDf0rerA+HLKPDuCQP37dfwre3p/fH51nL4gOU1&#10;7/kLz/7/APQVTq3rzp/a8/zD7/r7Cqe9P7w/OmtjM+QPHH/I6av/ANhS4/8ARjVmJ98fWtLxuy/8&#10;Jpq/I/5Clx/6Mas1CN45HWuxbGZ19eUft2/8mWfFf/snur/+kkler15T+3YC37FvxXVQST8PdXwB&#10;/wBeklKHxoyex/PjVTW/+QbJ9R/MVf8Asl3/AM+0n/fBqrrVndnTZALWU8jpGfUV9FdEHO1n+Iv+&#10;PNP+uo/ka1fsF9/z5Tf9+zVDxHY3os0zZyj96P8AlmfQ0roDBr1L9mrrrX/bt/7VrzH7Fef8+kv/&#10;AH7Nepfs1Wd3u1r/AEWT/l2/5Zn/AKa0m1YmXwnp1dp8OP8AkCTf9fbf+gJXH/Yrz/n0l/79mu0+&#10;HNrdLokwa2kH+lt1Q/3UrOTVjCWxuV8Gfto/8nK+JPpZ/wDpHBX3t9muP+eD/wDfJr4L/bSikX9p&#10;bxIrRsDiz4I/6c4K8zMtaS9Tvyv+O/Q8srrdM/5B0H/XFf5CuT2P/dP5V2OlWF82mW7LZSkGBSCI&#10;z6CpyfSpK/Y7cx/hx9RW6H6V/bTX8TjadqBB/wBBm/79Gv7Y8j1Fa5u/g+Z5kAqSomdEUu7gADJJ&#10;PSk/tLTv+f8Ag/7+j/GvFs2dFPY0dE/5CkX1P8jXQ1y+ialp39qRf6fB1P8Ay1Hofeui/tLTv+f+&#10;D/v6P8alp3OmGxZh+/8AhUtU4dS07f8A8f8AB0/56j/Gpv7S07/n/g/7+j/GlZnXS+E1/D/35foP&#10;61p1i6BqmmBpc6jB0H/LZff3rT/tXS/+glb/APf5f8awmnzG8dieioP7V0v/AKCVv/3+X/Gj+1dL&#10;/wCglb/9/l/xqRmTrf8AyEX+g/lVSpNb1PTTqLkahB0H/LUen1qr/aWnf8/8H/f0f410RT5UZmhF&#10;/ql+lOqO3lieBXSRSCvBDcGn70/vD86DM2I/9Wv+6Kg1UA6Xcg/8+7/+gmkTVdLCBTqVuCByDMv+&#10;NQ6rq2lf2Zc41K3/ANQ//LZf7p96zE9jyqlT7wqD+0dP/wCf6H/v6KVNQsCwAvof+/orZJ3OBbl0&#10;nFR3P+q/Gk+32P8Az+w/9/BUV1qFgIub2Hr/AM9RW9mW9hoGKv8Ah8YuJOf4P61lf2jp/wDz/Q/9&#10;/RV/QNR08XD5v4fuf89R6/WizMp/CbdUtV/1if7tT/2lp3/P/B/39H+NUdV1LTjImL+Hp/z1FFmY&#10;PYjr5P8A2zP+SxD/ALBMH/oT19Vf2jp//P8AQ/8Af0V8o/tl3tk3xhVlu4j/AMSmDkSD+89a0U+c&#10;g8rq7bf6hfpWd9rtP+fmP/vsVctru08hf9Kj6f3xXXZkyLBAPBr8Gf2lv+TjfiB/2O2q/wDpZLX7&#10;xfa7T/n5j/77FfhB+0pbXD/tF+P3S3cg+NdVIIQ4I+2S12YPRu5jUOO0f/kLWv8A18p/6EK/ecDv&#10;X4OaRaXX9rWv+jSf8fCfwH+8K/eQA+h60YzdGY2QDYT7VDU8gOw8HpUFcQF7w3/yGof+Bf8AoJrq&#10;q5Xw3xrUOf8Aa/8AQTXVZHqKAPkTxT/ysafsf/8AXvdf+gX1f0H1/Ph4pIP/AAcafsf4P/Lvdf8A&#10;oF9X9B9eNif48j6fB/7rD0CiiisDpCiiigAooooAKKKKACv54P8Ag9qGf2iP2dx/1LGuf+lVrX9D&#10;9fzwf8HtP/JxH7O//Ysa5/6U2tOPxI0o/wAaPqj8ePACgeIBx/ywb+ldzgegrhvABB8QjB/5Yt/M&#10;V3Vd59XNe8SWgHmHjtU+0eg/KoLX/WH/AHasUG1Ne4cj8RQPt9tx/wAsj/OudwPSui+I3/H9b/8A&#10;XE/zrnaC7H9Dn/BtgP8AjWZYf9jpq3/ocdfflfAf/Bth/wAozLD/ALHXVv8A0OOvvyvmsT/vEvUt&#10;bH8yH/BZID/h518YuP8AmaF/9Joa+ZcD0FfTX/BZIgf8FOvjECf+ZoX/ANJoa+Zsj1r3aP8ACj6H&#10;FL4z9OPhl/yTfw//ANgS0/8ARKVud+tYfwz/AOSb+H/+wJaf+iUrcryJfEz1odCSmXOPJb6U+o7n&#10;/Un6VyvY+jo/xI+qKQBHU1Y00A3iZ9/5VBU+mf8AH4n4/wAq5p/Cz7Gl/EXqatTWX+tP+7UNTWX+&#10;uP8Au158vhPaj8Rap0fem05CBnJrB7G1x1c34uA/tNOP+WA/ma6PI9RXOeLv+Qmn/XAfzNKHxET2&#10;MoqOwFd14OGPDdsP9/8A9DauGrufB3/IuW//AAP/ANDatXsYt6GnXB6rzqt0f+nmT/0I13lcFqpH&#10;9q3XP/Ly/wD6EadPculuyAjNb69B9K5/I9RXQAjA5qpGkiDVc/2bP/1wf/0E1x9dhqhH9m3HP/LB&#10;/wD0E1x9ZyOSvugQHfk1JTF+8KdkeoojscFX4hTnsaMD0oyD0NFarYzNvwYBm54/uf1rdrC8GkA3&#10;OT/c/rW5keopmM/iMHxP/wAhBMdPJH8zWdWj4m/5CC/9ch/M1nV1Q+FHBU+NnXeEwP7Ei47t/wCh&#10;GtHA9BWd4T/5AkX1b/0I1pVqtjxKv8Vny38TP+Sh63/2FJ//AEM1hNnFbvxM/wCSh63/ANhSf/0M&#10;1hN0P0r24fCj5mp8bPl2+/4/Zv8Arq3867L9mX/k5H4ff9jxpP8A6WRVxt9/x+zf9dW/nXZfsy/8&#10;nI/D7/seNJ/9LIq9hfCfOVNmf0k12f7PQ/4vPoH/AF9t/wCi2rjK7P8AZ6/5LPoH/X23/otq80+e&#10;n8LPsmua+K3PhQ/9fCf1rpa5v4q/8iof+vlP60qX8RHlVPgZ5nWB48/49rf/AHz/ACrfrA8ef8e1&#10;v/vt/KvTj8R5c/gZzVZmtgeeh/2a06zdb/1yf7tdEdzCHxFHArP1L/j6P+6K0Kz9S/4+j/uiqNiv&#10;WlYj/RUPfbWbWnYf8ekf+7Slsa0tyWnr0H0plSL0H0qDpiNl/wBW30NYNb8n+rb/AHTWBQUVtZ/5&#10;A93/ANe0n/oJrwivd9Z/5A93/wBe0n/oJrwiqjYC3oX/ACGLf/roK7GuO0L/AJDFv/10FdjVaARX&#10;n+p/GqlW7z/U/jVSgh7kF99xfrVarN99xfrVaoe4jp/h/wD6i6/31/ka6Gue+H/+ouv99f5GuhpE&#10;Pc19C/48z/vn+lXap6F/x5H/AK6H+lXKBHlfj7/kb73/AH1/9AWsetjx9/yN97/vr/6AtY9brYze&#10;56fov/IGtP8Ar1j/APQRTtU/5Btx/wBcH/8AQTTdF/5A1p/16x/+ginap/yDbj/rg/8A6Calbgfz&#10;dV6l+w3/AMnp/CL/ALKboX/pwgry2vUv2G/+T0/hF/2U3Qv/AE4QV7k/4b9DNbn9FVRXv/Hs34fz&#10;qWor3/j2b8P5188aFCtrwN/yFpP+vY/+hLWLW14G/wCQtJ/17H/0JaAW51Vc38Qf+XP/ALaf+y10&#10;lc38Qf8Alz/7af8AstNbmhzdcv41/wCQrH/17j/0Jq6iuX8bf8hWP/r3H/oTVpHcqHxGPWrpn/Hi&#10;n1P8zWVWppn/AB5J9T/M05bFz+EsHPaoH+8frU9QP94/Ws5HNU2ErPrQrPrORjIbN/qm/wB01RwP&#10;QVem/wBU3+6ao1nI6sN8LNXwOAPFNpgd2/8AQGr0evOfA/8AyNNp/vN/6A1ejVk9zvpfCdb8Gc/8&#10;JbJj/nyf/wBCWvUx05ryz4Mf8jbJ/wBeT/8AoS16nWb3NTmfiR/qrT/ef+lcrXVfEj/VWn+8/wDS&#10;uVqlsWtji/iX/wAhW3/69/8A2Y1zddJ8S/8AkK2//Xv/AOzGubrRbHRH4Rj/AHjSUr/eNJUO1zRb&#10;Hs3gX/kUNP8A+vZa1qyfAv8AyJ+n/wDXsta1YPc5XuedXar9ql4/5aN/OuT+N6j/AIUv4u4/5li/&#10;/wDSeSutu/8Aj7l/66N/OuT+N/8AyRfxd/2LF/8A+k8lc63PTgtUfzPL0H0rq/gf/wAlc8P/APYS&#10;T+tcovQfSur+B/8AyVzw/wD9hJP617FT+G/Q+qwqX1mn6r8z7FwPQVreCQP+Egj4/gb+VZVa3gr/&#10;AJGCP/cf+VfNVv4TP1XK0v7So/4l+Z2uB6CqHiADyI+P4/6VfyPUVQ18gwR4P8f9K8Ot/DZ+x4Ff&#10;7XAysD0FSwAc8VHUkBAzk15Vf+Gz6tLUfgegrQ0wD7MeP4jWfkeorQ0v/j2P++a4CmlYsYHoKYep&#10;+tSVGxGTz3rWl8RhUSsFaNuB5Ccfwis3I9RWlb/6hP8AdFdlLciKVx21fQUtFFddPqddBbix/wCs&#10;X/eFW6qR/wCsX/eFW63jsOqlczPGH/Iu3H1T/wBDWuJwPQV23jD/AJF24+qf+hrXE5HqK0jsfM5q&#10;v9oXoVtUA+zrwPvj+RqhgegrQ1Qj7OvP8f8AQ1Qr3MB/u/zPyTiZf8Kr9EcJ8aRg6Zgf89v/AGnX&#10;DV3PxqIB0zJ7Tf8AtOuFyPUV+k5N/wAi6Hz/ADZ/NvGC/wCMhrf9u/8ApKOE+KH/ACH4f+vNf/Q3&#10;rm66P4oEf2/DyP8AjzX/ANDeubyPUV+hYH/dIeh+HZuv+FKr6nVeGx/xJoc4/i/9CNX8D0qj4b/5&#10;AsP/AAL/ANCNXq+lo/wo+iPjK/8AGl6lST/WN/vGmt0P0p0n+sb/AHjTW6H6VDPqKHwR+R9KJ9wf&#10;Sl7j6ikT7g+lL3H1Ffn1TZn9JYfeHyLFX/C//Iet/wDeb/0E1Qq/4X/5D1v/ALzf+gmvmpfCz63E&#10;/wC7z9H+R2tebftTAH4axf8AYVi/9Akr0mvNv2pv+Saxf9hWL/0CSuFbnwWL/wB2n6HzxX6cf8G1&#10;Y/4r/wCLH/YH0n/0bc1+Y2R6iv05/wCDasg+P/ixg/8AMH0n/wBG3NZYpL6vI+Oxn+7SP1orzn40&#10;AHWrTI/5dT/6Ea9Grzn4z/8AIatP+vU/+hGvFjufPvY43A9BXsPwZAHgaH/rvL/6FXj1ew/Bn/kR&#10;Yf8ArvL/AOhVNb4Duyz/AHh+n+R1dVJh+9PHerdVZf8AWt9a4pH0+G+NjMDsBVVup+tW6qN1P1p0&#10;9zoqdBr/AHD9KoVff7h+lUK1Mxk/+qbHpVarU/8Aqm+lVauOxz1fiGXP+qP1qtVm5/1R+tVqZg9x&#10;k/QfWoqln6D61FVx2HHYjn6j6VHUk/UfSo60WxRm6v8A8fQ/3B/WqtWtX/4+h/uD+tVa6I/CbrY8&#10;y8ef8jbef7yf+gLWRWx49/5G28/3k/8AQFrHrVbDPX/DWf8AhHbDP/PlF/6AKu1S8Nkf8I7Yc/8A&#10;LlF/6AKu5HrWYFimy/6tv9006kk/1bf7prNbnOVPrT4P9aKZT7f/AFwrR7GT2LIz3r86f+Dmz/kw&#10;3wl/2V2w/wDTXqtfotX51f8ABzZ/yYb4S/7K7Yf+mvVavDfx4+pzS+E/DCv12/4NWf8Amu//AHK/&#10;/uXr8ia/Xb/g1Z/5rv8A9yv/AO5avTxv+7S/rqYvY/Xau2+Gv/IEm/6+2/8AQVria7b4a/8AIDm/&#10;6+z/AOgrXgPYvDfxToqytS/4/X/D+QrVrK1L/j9f8P5CoPRIKzp/9e/++f51o1nT/wCvf/fP86AG&#10;VoL0H0rPrQXoPpQA6P8A1i/7wq9VGP8A1i/7wq9QaU9h8H+tX61ZqtB/rV+tWamW5oFFFFaQ+EqO&#10;wUUUVRRh+Kf+PuL/AK5/1rLrU8U/8fcX/XP+tZdaLYxn8Ryfi/8A5DTf9c1/lWXWp4v/AOQ03/XN&#10;f5Vl1otjF7lWX/Wt9abTpf8AWt9abQZvcyZP9Y3+8aY/3D9KfJ/rG/3jTH+4fpTW4FSrvh3/AJDl&#10;r/13X+dUqu+Hf+Q5a/8AXdf51Zmd/Wb4r50Z/wDeX+daVZ3ir/kDP/vr/OszM5TpX53/APBx9/ya&#10;x4G/7KAv/pDc1+iFfnf/AMHH3/JrHgb/ALKAv/pDc1vhv48SZ/CfjfX6d/8ABvH/AMi78Vv+v3Rv&#10;/QLyvzEr9O/+DeMgeHfitk/8vuj/APoF5Xq4n+CzB7H6QgY715h8Zf8Aka4v+vFP/Qnr0/I9RXl/&#10;xk58VxY/58U/9CevOh8RBydek+A/+RTtPo//AKG1ebV6T4D/AORTtPo//obU6mw47mvXQWX/AB5x&#10;f9cl/lXP10Fl/wAecX/XJf5VjI0juSV9SV8t19SVjU6GsSn4gz/YN9/15yf+gGvL69R8Qf8AIBvv&#10;+vOX/wBANeXUo7FD7fPnLz61Zqtb/wCuFWaUtyo7D4Pvn6VLUUH3z9Klpx2NI7EN3zt/Goamu/4f&#10;xqGmdEPhN7wv/wAg9/8Arsf5CtKs3wv/AMg9/wDrsf5CtKoe5RYtuIQPepKZbf6ofWn1zvch7naa&#10;R/yCrb/rgv8AKrFV9I/5BVt/1wX+VWKyEZdI/wBw/SlpH+4fpWgEFWNL/wCP+L/e/pVerGl/8f8A&#10;F/vf0oewG5XL/F7/AJFMf9fafyauorl/i9/yKY/6+0/k1QtwPL69W/ZXz/bOr4P/AC7Rf+hGvKa9&#10;W/ZW/wCQzq//AF7Rf+hGtKnwMcfiPaqydf8A+PlP9ytasrXv+PlP9ysYfEaT+EoV/PJ/wcejH/BT&#10;bVz/ANShpH/opq/obr+eX/g4+/5Sbav/ANihpH/opq9TLf8AePl/kYT+E+Da/qM/4Iz/APKLz4L/&#10;APYor/6Plr+XOv6jf+CM/wDyi8+C/wD2KC/+j5a6c1/hR9SIbn03XLXH/HxJ/vn+ddTXLXH/AB8S&#10;f75/nXj09zaO5DcZ8h/9w/yrhsD0rubj/j3k/wBw/wAq4ato2LH2oAuUwP4hWrWXa/8AHyn++K1K&#10;JGkNi1o3/IQT6H+VbVYujf8AIQT6H+VbVSaFDXs/Zkz/AM9P6GsqtbX/APj2T/rp/Q1k0Aafh/pL&#10;9V/rWjWd4f6S/Vf61o0AdD4VAOnNkf8ALY/yFaeB6Cszwp/yDX/67H+QrTrln8TA8z+KwA8VHA/5&#10;dk/rXN10vxWI/wCEq6/8uyf1rmq66fwIwe55z4wz/wAJLd8/8tB/6CKza0/GH/Iy3f8A10H/AKCK&#10;zK3WxzPc8k1kAaxd4/5+ZP8A0I1BH/rF/wB4VPrP/IYu/wDr5k/9CNQR/wCsX/eFWtgPSqh1D/jx&#10;m/65n+VTVDqH/HjN/wBcz/KoE9jna6v4I/8AJTNO/wB2b/0S9cpXV/BH/kpmnfSb/wBEvVy+Ehbn&#10;vuOc15h+1eM/D2yB/wCgzH/6Klr0+vMP2r/+SfWP/YZj/wDRUtc0G+ZFS+E+fQo9BXpX7PKj/icc&#10;f8+//tSvNq9K/Z5/5jH/AG7/APtSuiXwmJ6VgegqKcfNx6VLUU/3x9KxJlsM+tfz9f8ABbgD/h59&#10;8TuP+gL/AOmSwr+gWv5+v+C3H/KT74nfXRf/AEyWFd+X61X6CR8qYFf1P/8ABPMEfsCfA7P/AER/&#10;wz0/7BVtX8sFf1Qf8E9f+TBPgd/2R/wz/wCmq2rbM9KcRHr7dM0wZ7mpG6H6VHXiSLp7nif/AAUs&#10;/wCUcvx//wCyJ+Kv/TRdV/IeOlf14f8ABSz/AJRy/H//ALIn4q/9NF1X8h9exlVuSXqbx2NTwWM+&#10;Jrb/AIH/AOgNXf4HoK4DwV/yM1r9X/8AQGr0CvSdrnTS2K+oqPIGB/F6fWqWB6Cruo/6gf7/APQ1&#10;TpaHRHYguhgrgDvUVTXf8P41DR7ppHYr3X+sH0qOpLr/AFg/3ajoshm/oIH9mpx/Ef51dwPSqWgf&#10;8gxP94/zq7RZGZ/Tj/wS3GP+CdnwZ9P+Ffad/wCihXvRAANeDf8ABLf/AJR1/Bn/ALJ9p3/ooV70&#10;3Q/Svl6n8R+o1ufxX/G//ktPjD/sadQ/9KZKwtAGddss/wDP3H/6EK3fjf8A8lp8Yf8AY06h/wCl&#10;MlYWgf8AIdsv+vuP/wBCFehDZGz+E+jABgcdqlsx/pScDGaiXoPpUtn/AMfSf71eorHiampWR42H&#10;/Eib/rqv8616yPGv/ICb/rqtaq1wW5x1S2oG88dqiqW1++fpV6FT+EmwPQVHNw3HSpaim+9T0OeW&#10;wypYBhPxqKpYPuH60tCR9bOmZ+wx59D/ADrGrZ03/jxj+h/nT0Anr+hD9ln/AJNj+HP/AGImkf8A&#10;pFFX899f0Ifss/8AJsfw5/7ETSP/AEiirzsw0jEzqHeVJUdSZHqK86N7mZU17/kB3mP+fZ//AEE1&#10;51XouvEf2Jd8/wDLs/8A6Ca86rSJEtxU+8KfTF+9T8j1qhxPknxF/wArGf7IH/XC6/8AQL6v6Eq/&#10;nt8Rc/8ABxl+yBj/AJ4XX/oF9X9CVeNif48j6jBf7rH0CiiisDqCiiigAooooAKKKKACv56f+D1F&#10;Q37Tn7OCsMg+HNb4P/X1a1/QtX89P/B6gcftO/s3k/8AQua3/wClVrQdGE/3qn/iX5n5JadFEtzu&#10;WNQdp5Aq/VCwdftHX+E1e3r61cXofqU4e9sVNXZlVNrEcnoaoeZJ/wA9G/OrussuxDnuaob19adx&#10;qGmxd05ElRjKgYg8FhmrP2e3/wCeCf8AfIqtpTr5b8/xVb3r61aeg+RdijeeO/HHhuc6Z4d8Z6tp&#10;9sAGFvZajLEgJ6narAZNRf8AC2vir/0U7xD/AODuf/4us7xMf+Jq3+4Kz8j3/KrSR51RWmzoo7++&#10;1lf7U1i9murmb5pri5lLvIfVmYkk/Wl8qP8AuCoNJ/5B8f8Au1Z6Vk9zkaVz6q8KX16vhfTVW8lA&#10;FhCABIePkFWdR1C/GnzkX03+pb/lqfQ1R8LH/imdO/68Yu3+wKsakf8AiXT/APXF/wCRridrnTHd&#10;HzcPEfiHA/4n17/4FP8A41a0XxDr76vbK2uXhBmXIN0/r9ayF6D6Vb0Q41i1z/z3X+dS+Wx69G/t&#10;I+qPQv7Y1f8A6Ctz/wCBDf41h/EbXNbh8JXDxazdq29OVuWB+8PetMMCOtYXxKIPhC4wf44//QxX&#10;HK3KfWK55/8A8JP4l/6GK/8A/Ax/8av+H/E/iU3bg+Ir/wD1f/P4/qPesHI9/wAq0PDxH2t/+ufp&#10;7iuTQ2o83tUdN/wkniP/AKGC+/8AAt/8aguvEviQMuPEN90P/L2/+NQbl9agu2G5T7HtSdrHp6ln&#10;/hJvEn/Qw3//AIGP/jW54a1/XpLF2k1u8Y+ceWuXPYe9crvX1re8LsP7Pc/9Nj/IVGgnexu/25rX&#10;/QYuv/Ahv8a+pv2cL6+m+DGjSTXkrsftOWaQkn/SZa+Tty+tfVf7NhH/AApXRef+fn/0plrOrblF&#10;Dc737Vc/8/En/fZr4W+Luv69F8V/E8cet3aqviG9CqtywAHnvx1r7mJAGa+DfjAw/wCFt+KRn/mY&#10;r7/0e9PD2uzR3sZP/CR+If8AoO3v/gU/+NS/8JN4j/6GC+/8C3/xrNyPUVLketdehOpo2niTxE11&#10;Era/ekGRcg3T+v1rc/trWf8AoL3X/gQ3+NctaNi8i/66r39xW/uUd6mVjCre6H6lretLZORrF1nj&#10;/l4b1HvWZ/b+u/8AQau//Alv8as6mwNi+D6fzFZWR3NZyscs73NnQtd1trtg2s3R/dnrcN6j3rV/&#10;trWf+gtdf9/2/wAa5/QSBeNz/wAsz/MVrZH+RVK1iNTM8beIdfh+zeTrl4md+dt04z933rB/4Sfx&#10;L/0MV/8A+Bj/AONaPjoj/Rf+B/8Astc/uH+RW0bWOapfmPs//gnte3mp/CHVp9Su5bhx4klUPPIX&#10;IH2eDjJ7V7x5cf8AzzX8q8C/4J0/8kc1fj/mZpf/AEngr3/PauWp8bMHuZGoyyx30iRyMoGMANgd&#10;Kh+0XH/Pd/8Avo1Jqn/IQk/D+VQV1QXuI8ar/EZ5n4lRW8Q3rMoJN05JI68mqLRx4P7tenpV/wAR&#10;/wDIfvP+vl/5mqLHjHtXsw+FHzVX42eAXVrbfaZP9HT/AFh/gHrXU/AS3t1+OngtlgQEeLdNwQo/&#10;5+o65m6I+0yc/wDLRv511HwGI/4Xn4L5/wCZt03/ANKo69HofNVGrM/dTz5/+ez/APfRrZ+Hl1dR&#10;+NNPeO5kVhMcEOQR8prDBB6VsfD8/wDFZWH/AF2P/oJriinzI+en8DPbP7V1T/oJXH/f5v8AGqms&#10;6lqMlnte/nYbxwZT/jTty+tVtVYG14P8YrthF8y0PEn8JR+13f8Az8yf99ms3xJdXJiizcSH5j/G&#10;avVm+Iz+6i/3jXXFPmOKfwMzPtFx/wA93/76NUdWuJzImZ3+7/eNW8j1qjqrL5i89q2sYR3IPPn/&#10;AOez/wDfRrN1Gef7Uf3z/dH8Rq9vXsaztQ/4+j/uig1huM8+f/ns/wD30a9M8FfN4WsmbkmLkn6m&#10;vMK9P8EZ/wCEVsuP+WX9TWc9jqpbmrgegrNkJ8xue5rSrMk/1jfU1mdMQBORzWr5MX/PJf8Avmsp&#10;eo+ta9TIoRIIWcK0KkE8gqK0f7J0r/oGW/8A35X/AAqhH/rF+orXqQM3W9L0xNJndNOgBEfBEK5H&#10;6Vy32W2/594/++BXYa7/AMge4/65muSoMqm5l+KLa3XSWIgQfOvRR61zPkxf88l/75rqfFP/ACCG&#10;/wB9f51zFXHYg674OWdpPrF2s1rG4FsMBkB/iFeh/wBlaX/0Dbf/AL8r/hXA/Bf/AJDN5/16j/0I&#10;V6LWU/iIe4WWnaem7ZYQjOM4iFT/AGGy/wCfOL/v2KS0/i/CpqkRq+H7CxNic2UX+sP/ACzHoKvf&#10;YLH/AJ8of+/Yqt4f/wCPE/8AXQ/yFXq0V7EPc8L+KVnaDx9qIFrH/rE/gH9xa5/7Jaf8+0f/AHwK&#10;6T4p/wDI/aj/ANdE/wDQFrn60Wwj8B/2pfHvjmz/AGm/iNaWnjTVooovHerpFFHqMqqii9lAAAbA&#10;AHauK034ifEBtRt1bxzrBBmQEHU5eeR/tVv/ALVv/J0fxJ/7H7Wf/S6auI0v/kJW/wD13T/0IV9D&#10;FLkQH9I//Ctvh3/0IWi/+CuL/wCJpk3gDwJYRNfWPgvSYZoVLwzRadErIw5DAhcgg85rdqHUf+PC&#10;b/rk38q8BSlfcDnPtFx/z3f/AL6NW9CmmfVYleViPm4Lf7JqjVzQP+QtF/wL/wBBNN2sB0lT2DMs&#10;xKsR8vY+4qCprH/Wn/dqAW5c86X/AJ6t/wB9Vs+EVWf7R56h8bMbxnH3qxK3PBn/AC8/8A/9moND&#10;Z+y23/PvH/3wK84+L8USeJYAkSgfYV4C/wC29elV5t8Yf+Rmg/68F/8AQ3prcqHxHJ7E/uj8q7rw&#10;bb27eG7ctAhOX5Kj++1cNketd34L/wCRat/+B/8AobUTehVX4TS+y23/AD7x/wDfAr1Pw7pWmN4f&#10;sGbT4CTZxEkxDn5BXl9er+G/+RdsP+vKL/0AVzz2OCvsiX+ydL/6B0H/AH6FfNPkxf8APJf++a+n&#10;q+Y6iJhEs6BbwPr1krwoQbyLIKjn5xXrH9mab/0DoP8Avyv+FeVeHv8AkP2P/X5F/wChivXMj1qZ&#10;7nfhNmP0bTdOXUoithADk8iIeh9q6D7DZf8APnF/37FYujkf2lFz3P8AI1v1melS+ExvF0MNtpay&#10;W8SxsZgNyLg4wfSub8+f/nvJ/wB9mum8af8AIJT/AK7j+Rrlq2h8JqU9allZY90rHk9WJ9Kob3/v&#10;H86vaz0j+p/pVDI9aotbGH4q+a8j3c/uu/1NZeB6CtPxSf8ATI8f88v6msyrWxvH4T3H4G6fYT/D&#10;23knsYXYzy5Z4gT9411/9k6V/wBAy3/78r/hXK/AhgPh1bZP/LeX/wBDNdjvX1rinfmZqtjmdRhh&#10;ivpY44lVQ5AVVwBUOxP7o/KrGqHOoTY/vmoKpJ2ORtXAWlqRk20f/fArk/jzaWo+BvjMi2j/AORU&#10;1H+Af8+0ldevQVynx6/5Ib4z/wCxU1H/ANJpK5F8R6lNq6P5YRHHgfIPyrrPgXHH/wALg8PfIP8A&#10;kJJ2+tcovQfSus+Bf/JYPDv/AGE0/rXsVPgfofX4Vr61T9V+Z9n+VF/cH5U6BFSYMi4ODyKTevrT&#10;omBlGDXz1X+Gz9cym39p0f8AEvzLG9/75/OrWlfvJ2EnzDZ0PPeqlW9H/wCPhv8Ac/rXjVv4TP2b&#10;A8v1uBf8mL/nkv8A3zU1pFF837pe38NR1NafxfhXj1/4bPqXaxJ5MX/PJf8AvmsbXfkvtqcDYOB+&#10;NbdYmv8A/H//ANsx/WuAzdrFPe/94/nVu1JMCkn1/nVOrlp/x7r+P862ofEzGdrElVWkkDHDnr61&#10;aqo5w5+td9FasyugaSTB/eN09axPPn/57P8A99Gtluh+lYmR6120kb0mtSeznm+2Rfvm/wBYv8R9&#10;a3/Nl/56N+dc7ZkfbIuf+Wq/zrfyPUVpIuVmT2rNJOqSMWBzkE+1W/Ih/wCea/lVOyI+0rz6/wAq&#10;vZ56VzVfiPJxqXtV6F/w1a20moMslujDyTwyg9xW5/Z9h/z5Rf8AfsVjeGD/AMTFv+uJ/mtb9elg&#10;7+xPzbiGMXmT06I8++NOn2O7TP8AQouk3/LMf9M64b7BY/8APlD/AN+xXf8AxpI36Zz2m/8AadcN&#10;ketfpmRt/wBmU/n+bP5v4xiv9Yq2n8v/AKSjyD472Vmvi+2C2sY/4lqdEH/PSSuK+yWv/Pun/fIr&#10;uvjyR/wl9tz/AMw1P/RklcRkeor9Jy//AHKHofgOdxtmtbTqdD4ftrcaRF+4T+L+Ef3jV37Pb/8A&#10;PBP++RVXw+QNIi/4F/6EaubhX2WHS9hH0R+aYtP6zP1f5nj/AIlZk8R6gisQBeygAHp85qj5kh/j&#10;b86u+J/+Rk1D/r+l/wDQzVGtWlY92i/dj8juEv77YP8ATZun/PQ1q+Cby8k8Z6RHJdylW1S3BBkO&#10;CPMWsVPuD6Vq+Bzjxro//YVt/wD0atfBVUuWXzP6Kw8tYa9j6l+zwf8APFfyrb+HNtbt40sQ0CEb&#10;34K/7DVj1t/Dj/kdbH/ff/0Bq+Oqr92/Q+vrv9zL0Z6z9is/+fSL/v2K+Sf+Cz5Nh+yNZz2J8h/+&#10;Eysxvh+U48m54yK+uhnuK+Rf+C1X/JoNn/2Oll/6Iua8iPxI+Tr/AMGXoflV/bWs/wDQWuv+/wC3&#10;+Nfrr/wab6nqU/xK+NIm1Cd8aHouN0rHH76796/IGv13/wCDTL/kpfxq/wCwFov/AKOu6eL/AN3l&#10;/XU+Yx/+6S/rqftr9ru/+fmT/vs10nghEurSZrlRIRJgGQZxwPWuXrqfAJAsp/8Arr/QV4U/hPlZ&#10;p8pt/YrP/n0i/wC/YqJ/3LFIfkX0XgVY3D1qvPjzDg1hK9joy/8Aj/ITzpf+erf99VbgLNCpLE8e&#10;tUqu25Hkrz2rKWx9Fhn77H8/3j+dSDoKjyPWpF6D6VJ1SEk/1bf7prJyfU1rSf6tv901kVcdjOQ2&#10;4J8luT0qlk+pq5cf6lvpVKtI7GFTcRycdT1puT6mnP0/GmUyBk5OByetR5PqafPnA471HWsPhKjs&#10;NkJJ5Pam05+v4U2rKG7VLElQfwpdif3R+VA+8aWtFsdUPhRwfi6KI+IrkmNfvL2/2RWb5MX/ADyX&#10;/vmtTxb/AMjFc/7y/wDoIrNrRbFH2h8MNL0x/hr4ed9OgJOh2hJMK8/uU9q3G0nSsH/iWW/T/niv&#10;+FZXwuI/4Vn4d5/5gVp/6JStwkYPPavMe5aSsfj7/bOsf9BW5/7/ALf410Xwh1XU5viz4Xhm1Kd0&#10;fxFZBlaZiCDOmQRmuUrpPg5/yV3wr/2Mlj/6UJXuu3KcB96/Zbb/AJ94/wDvgVFeW1uLdiLdAeP4&#10;R61YqK9/49m/D+decr3MnsZ3kxf88l/75r85/wDg5yii/wCGC/CP7tf+SvWH8P8A1C9Vr9Gq/Ob/&#10;AIOc/wDkwvwj/wBlesP/AE16rXVhv48Tmn8LPwq8uP8A55r+Vfsf/wAGltvbyf8AC/8AfAhx/wAI&#10;rjK/9hivxyr9kP8Ag0q/5r//ANyp/wC5ivRx/wDukvl+Zzw+I/Yz7Haf8+0f/fIqreIkMwSFQoKg&#10;4XjuavVS1D/j4H+4P5mvnVuddH4yHe/94/nUExJkJJqaoZf9Yao6xtRsqliSo6+lSVGepoATYn90&#10;flUq9B9KjqReg+lACp98fWrdVE++PrVug1p7D4P9av1qzVaD/Wr9as1Mtyxydfwp1NTr+FOq4bFR&#10;2FQAnkU/A9BTU6/hTqso5zxmAL2HA/5Zf1NY1bPjQgXsOT/yy/rWNketWtjGfxGbqaI10SUB+UdR&#10;UHlx/wDPNfyqxqX/AB8n/dFQUzJ7nEeICV1q5CkgeYeBVPe/94/nVzxD/wAhu5/66mqVaLYyJ1AK&#10;jI7U6JVMqgqPvDtTU+4PpT4f9av+8KAOn+z2/wDzwT/vkVFfQwpZyMkSghSQQvSrFQ6h/wAeMv8A&#10;uGgzW5h+ZJ/z0b86oeI5JP7Lf9433l7+9Xao+I/+QU/++v8AOmtypJcpz/mSf89G/Ovzt/4OQZJP&#10;+GV/A37xv+Sgr3/6cbqv0Qr87f8Ag5B/5NW8Df8AZQV/9IbqurDfx4mJ+N3mSf8APRvzr9df+DYC&#10;NJvC/wAZjMgfF/oWNwzj5L6vyJr9d/8Ag17P/FL/ABm4/wCX/Qv/AEC+r08b/u0v66iaVj9Vfstr&#10;/wA+0f8A3wK8G/aaijj+IMASNVH9lR8AY/5aSV77Xgn7Tn/JQrf/ALBUf/oySvGo/GYz2POsD0Ff&#10;RHwPtbZ/hbpTPbxkkTZJQf8APZ6+d6+i/gaR/wAKs0rn+Gb/ANHSVrX+FEw3Op+xWf8Az6Rf9+xW&#10;5aWVn9ki/wBEi/1a/wDLMelY+R61uWn/AB6Rf9c1/lXKbR3D7FZ/8+kX/fsVH9quf+fiT/vs1Yqn&#10;1qZFjNTubk6bcA3D/wCof+M+hrkPMk/56N+ddZqX/IOuP+uD/wAjXI047FR2NLwq7tr8AZiR8/BP&#10;+wa7LA9BXGeFP+Q/b/8AA/8A0A12dM0jsVtT4gGOPn/oao5PqavaoR9nXn+MfyNUMj1oKK2pMw2Y&#10;Y9+/0qrvf+8fzqzqX8H4/wBKq0FrY63wISdIkyc/6Sf/AEFa26xPAf8AyB5P+vk/+grW3UPcZFKz&#10;ByAx/Om73/vH86WX/WGm1k9wOx0l3/sy3+Y/6le/tVje/wDeP51W0oj+zLfn/liv8qsZHqKzAob3&#10;/vH86N7/AN4/nSZHrRketAC5Pqa0PCvzeILYNyNx4P8Aums6tDwp/wAjBbf75/8AQTQ9gO78uP8A&#10;55r+Vcr8YI4/+ERHyD/j7Tt7NXV1yvxg/wCRRH/X2n8mqFuB5ZsT+6PyrpPhxI8N3dGFymY1ztOO&#10;9c5XRfDz/j6uf+ua/wA63Gtzrvtd3/z8yf8AfZrs/hiTcafctOxciYYLHPauIyPWu2+FZH9nXXP/&#10;AC2H8qzqfCaLc6jyIf8Anmv5V/M7/wAHREkkX/BV7WkikZR/whWi8Kcf8sWr+mTI9a/ma/4OjP8A&#10;lLBrX/YlaL/6JauvKf8AevkyK3wn53/aLj/nu/8A30a/qD/4I2XNyP8AgmB8GcXD/wDIpL/Gf+e8&#10;tfy81/UF/wAEbP8AlGD8Gf8AsUl/9Hy16eZ29ivUwp7n099quf8An4k/77NenabbwPp1uzQqSYEy&#10;SPYV5bXqul/8g23/AOuCf+givn6uysdVLcdJbW/lt+4Tof4ayPslp/z7R/8AfArak/1bfQ1k5HrS&#10;ptlT3I/slqOltH/3wKX7Pb/88E/75FPyPWirKhsUdchiTTnZIlByOQvvWFk+prf1/wD5Bj/7w/nX&#10;P1UdiyG/5jGefmqrgegq1ff6sf71VaoDe8FIhFzlQeU7f71bvlx/881/KsLwTwtyT6p/7NW9ketQ&#10;9wKGos0c4WNio29AcVB50v8Az1b/AL6qbUyPtI5/gFV8j1qkkBwvxEkc+IyS5/4907/WsLe/94/n&#10;W38Q/wDkYj/17p/WsOtFaxhL4jF1JEa+kLKCd3UioPLj/wCea/lVjUf+P2T/AHqgpmR0lnpmmtZx&#10;M2nwEmNSSYl54+lLd6XpgtZSNOg/1bf8sV9PpU1iQbKHH/PJf5Ut3/x6S/8AXNv5U1uB82+dL/z1&#10;b/vqnwSSNOgaRiC4yCfeoqfbkfaE5/jH862TVjM1Nif3R+VQ6hI9vaNLA5RxjDIcEc+oqfNVtV/4&#10;8X/D+YpgUP7V1T/oJXH/AH+b/GszxRfXtxYolxeSuolBAeQkZwfWrdZ/iI/6Gn/XQfyNLQT2MjJ9&#10;TXpH7PjMP7Xwx/5d+/8A10rzbrXpH7Pn/MX/AO3f/wBqUp/CQek73/vH86w/Ecsg1BQJGH7od/c1&#10;t1heJSBqC5/54j+ZrJbky2KXnS/89W/76r8I/wDgssS3/BSX4kFiSc6Pyf8AsDWNfuzuHrX4S/8A&#10;BZUj/h5J8SOf+gP/AOmexr0MA17Z+hnI+Yq/pq/YJmmH7C/wWAlYAfCbw5gbv+oZb1/Mpkeor+mj&#10;9gon/hhj4LjH/NJ/Dn/pst62zFrkQR3PW/Pn/wCez/8AfRr3/wCy23/Pun/fAr5+r6ErwqvQ6KRD&#10;caTpWo28mnahplvPb3CGOeCaFWSRGGGVlIwQQSCDwazP+FG/BX/okHhf/wAEFt/8RW3H/rF/3hV0&#10;MCKwbaOylazOYT4IfBeNwyfCLwwDnqNBt/8A4ip/+FL/AAe/6JR4a/8ABHb/APxFdCPvD61Jkdc1&#10;k3K5107WOWn+C/wd2DPwo8Ndf+gFb/8AxFRf8KW+Dn/RJ/DX/git/wD4iurn+5+NRA5qoylbcs56&#10;1+CvwbJOfhN4ZP8A3Arf/wCIqb/hSfwa/wCiS+Gf/BDb/wDxFdDadW+lTVLk77lR2OWf4J/BrP8A&#10;ySXwz/4Ibf8A+Ipv/Ck/g1/0SXwz/wCCG3/+IrqH+9+FJVJuwnucyPgr8HAMD4T+Gh/3Arf/AOIo&#10;/wCFLfB3/ok/hr/wRW//AMRXTZoqLsR82+N7Ky0jxfqWl6TaRWttBeOkFvbxhI41B4VVGAB7Csvz&#10;JP8Ano351s/EkgePtXBP/L/J/OsTI9a7Yv3Ucj3PdLD4G/BW4sYJ5/hB4Xd3hVnd9AtiWJAJJJTk&#10;1I3wK+CKDevwd8KgjoR4ftuP/HK6TSiP7LtuR/x7p/6CKmkI2HntXNdiucr/AMKa+EH/AESvw3/4&#10;I7f/AOIrG+IPwe+EkXgzUZIvhd4dVhb8MuiQAjkf7Fd7nnFYvxFP/FE6jj/n3/qKmMpcy1Oc+dP+&#10;FXfDP/onehf+CiH/AOJq94d+FXwvl1NUl+G+gMNh4bR4CP8A0Gr+R6itDwyQdVXB/gavRcnbcB3/&#10;AAqH4Tf9Ev8ADv8A4JIP/iKmsvg/8JTIc/C/w793/oCQf/EVuVNY/wCsP+7WblK24nsY3/CnvhJ/&#10;0S7w7/4JYP8A4ioLv4P/AAl3Af8ACrvDvT/oCQf/ABFdVUF2QHGT2pJyuYztynL/APCnvhJ/0S7w&#10;7/4JYP8A4ivkv9tL4bfDqx+MiwWXgHRYU/siA7ItLhUZ3PzgLX2vketfIX7bhH/C6VH/AFBoP/Qp&#10;K6KLlzmEtjwr/hAvAv8A0Jek/wDgui/+Jr8jf+ChtjZab+2X46stPtIoIY7+3CQwxhVX/RYTwBwK&#10;/Yivx7/4KMn/AIzV8eD/AKf7f/0khr1MI37RmU9jxOv23/Z1vLtP2ffAqrdSgDwdpmAJD/z6RV+J&#10;Fftn+zv/AMm/+Bf+xO0z/wBJIq2xeyMJHW6xf3w0i6IvJci2fH7w/wB01+Fn/Cx/iH/0Pmtf+DSb&#10;/wCKr9ztZ/5A93/17Sf+gmvwYyPWlhbahE1rr4jfEI20gPjvWSChyP7Ul/8AiqyP+FgePP8AodtX&#10;/wDBlL/8VTLoj7PJz/Aay+tdfulHW+BvH3jp/FNqr+NNWIO/IOoy/wBxv9qvQv8AhNvGf/Q3ap/4&#10;Hyf/ABVeT+BD/wAVXaf9tP8A0W1eigg8iofLch7nsv8AwSc1fVdX/wCC6f7NU2rancXTprs4VriZ&#10;nIH2S74BYmv6z6/kn/4JF/8AKc/9mz/sPz/+kl3X9bFfJ4+31uZ9Tgv91h6BRRRXGdQUUUUAFFFF&#10;ABRRRQAV/PX/AMHpn/J0H7N+R/zLut/+lVrX9Clfz1/8Hpf/ACdD+zd/2Lut/wDpVa1MvhZ2Zf8A&#10;8jCj/ij+aPyQcDA4puB2/nT36A03gVyRbsfvtaK5ti5oigzuCP4RWkUX+7Wdof8Ar3/3RWnVXKpx&#10;jy7D7dVweO9SbF9KZb9G+tSVabsYziuZ6HBfEFQPETDH/LFP61iVufEL/kYm/wCuK/1rDrqh8KPn&#10;sRFe2lp1IJAN5+tNwP8AJp0n3yaSpZxtK59z+BlH/CFaPx/zC7f/ANFrWxbKpuYxj+MfzrH8Df8A&#10;Ik6P/wBgq3/9FrWxa/8AHzH/ANdB/OvMe50RSuj14QQDgQp/3yKra3BCNIuSIl/1Lfwj0q5VXW/+&#10;QRc/9cW/lXM27Hq00udHF+XH/wA8x+Vbfw+iiPiu3BjX7r9v9g1jVtfD0/8AFWW3+6//AKAa5pN8&#10;p9FRX7yJ6P8AZ7f/AJ4J/wB8iszxTb2/2KP9wn+t/uj0NawGOlZnikj7FGP+mv8AQ1yPY92MY32O&#10;f8iD/nin/fIrc8G29uRcAwJ/D/CPesbpzW54N/5eP+A/1rKbfKU0rGz9mtv+fdP++BXG/EG3gGtx&#10;4hUf6MvQf7TV2tcZ8QiP7bjGf+XVf/QmqKTfMZTS5TA8mI/8sl/Kux8Kog0GABB/H2/2jXIV2Hhb&#10;H9hQf8C/9CNbvYyL+1fQUq28BGTChz1JUUU9PuilG6NaSV2N+z25/wCWCf8AfIo+zW//ADwT/vkU&#10;/pRV3Z1U0iNra3x/qU/75FM8iD/nin/fIqZuh+lMzUSbCpFX2KupQQfYn/cr2/h9xWV9ng/54r+V&#10;bGpY+xP+H8xWVU3ZjJK5T1SCAW64iX7/AKexqj5MX/PJf++a0dUI+zj/AHx/I1QraDfKctVLmOx+&#10;EVvAzahuhQ8RdVH+3XZ/Zbb/AJ94/wDvgVx3wh66h9Iv/Z67Wht3OWaXMcn42jji1WNY0Cg244Ax&#10;/Eax62fHX/IWi/69x/6Eaxq6I/Cjzaq99nwT+29JIv7SuvKrsB5NnwD/ANOsVeT+bL/z1b/vqvV/&#10;24P+Tl9f/wCuNn/6SxV5NXtUkvZo+WxH8eXqez+Dmb/hFdOyx/484+/+yK0WJIPP61m+Df8AkVNO&#10;z/z5x/8AoIrRPQ4rvjsj56puz421aaX+1LkeYf8AXv39zUvhuaX/AISGw/eN/wAfkXf/AGxUGrf8&#10;hS5/67v/ADNS+G/+Rhsf+vyL/wBCFdELaHwEm+Zn0P8Aa7r/AJ+ZP++zWZ4yvLseGLwi7lB8vr5h&#10;9RV+svxmR/wjF5/1zH8xXs00uZHNP4Geefb77/n9m/7+GrmiX98b4ZvZvuH/AJaGs6reiYF8P901&#10;66Ub7HiT+Bm99uvf+fyX/v4asadfXpkbN5L93/noapVY07/WN/u1qlG558/hND7bef8AP3L/AN/D&#10;Wp4fvLzypP8AS5fvD/loax61PD/+qk/3hV2iZR3NQ3l4f+XuX/v4a/bf/gguzTfsD27yksf+Eu1L&#10;5mOT/wAs6/ESv26/4IJ/8mC2/P8AzN+pf+064cwS+r6dzaG59o7E/uj8qyb3/j6f61r1kXv/AB9P&#10;9a8I6qW5FXGXhP2yXn/lo3867OuMvf8Aj8l/66t/OqidMSMEk4ya0wTgfMazF6j61pL0H0okEh8Z&#10;PmLz3Fa2T61kx/6xf94VrVJJBqhP9ny8/wAFc9XQ6p/yD5f9yueoJluaXhTnWEz/AHG/lXVYHoK5&#10;Xwp/yGU/3G/lXVVMtwjsSWgxIQPSrFV7UZkPHarFSZz+Ia/Wm05+v4U2gye55T8ZndfGChWI/wBD&#10;Tofdq5PzJP8Ano3511fxo/5HBf8ArzT+bVyVdUPhQjzzxm7/APCTXfzn769/9kVl73/vH860/Gf/&#10;ACM13/vr/wCgisutVsB+Rfx65+OfjTP/AENmo/8ApVJXNaX/AMhK3/67p/6EK6X49f8AJc/Gn/Y2&#10;aj/6VSVzWl/8hK3/AOu6f+hCvXXwAf0q0qfeH1pKVPvj614IE+B6Ctv4cKv/AAmll8o/5adv+mbV&#10;iVufDf8A5HSy/wC2n/otqyewHqexP7o/KsD4jKo0SIhQP9KXt/stXQVgfEb/AJAcX/X2v/oLVlH4&#10;gW5xVRzkjGDUlRz9q3W5oMyfU177+ysiP8PbwuoJ/tmTqP8ApjDXgNfQH7Kn/JPLz/sNSf8AomGp&#10;rfAB6V5MX/PJf++a8j+JyIvjm+CqAP3XQf8ATJK9eryL4of8jzff9sv/AEUlc8NxS2MDA9BXFamS&#10;NSuAD/y3f/0I12tcVqn/ACErj/ru/wD6Ea2W5y19kQ5Pqa8Sr2yvE6swiXfDf/IxWH/X7F/6GK9j&#10;rxzw2B/wkdgf+n2L/wBDFex1MrHo4P4WZ3iskeH7jB7L/wChCuJ3N/eP5123iz/kX7j6L/6EK4ip&#10;PQjsd3+z183juUNz/wAS6Tr/ALyV7ZsT+6PyrxP9nn/ke5f+wdJ/6Ele20GkdjlviWqiKzwo+8/b&#10;/drk9q/3R+Vdb8S/9VZ/7z/+y1ydWthlLUVUSrhR92oMD0FWNR/1q/7tV60WxtH4TufASg+HY8j/&#10;AJaP/wChGtrYvpWN4B/5F1P+uj/+hGtrpWMkuYzk/eKMwHnOP9r1puB7/nTpiPOfn+Km5B7ikefJ&#10;vm3AdK439or/AJN+8df9idqf/pJLXYr0Fcd+0UR/wz9465/5k7U//SSWuFL3j04PVH8hOSO5/OvT&#10;v2MiT+1R4FBP/Mfi/ka8xr039jLj9qjwLn/oYIv5Gvaqpeyl6M+vwj/2qn/iX5n6y+Wn90VHcooj&#10;4UVLkeoqO5I2de9fKVP4bP2DKm/7So/4l+ZX2j0pUVQ3SilT7wryqv8ADZ+xYJv61Edgegra8Kqp&#10;jn47r/WsbrWz4UIEc4z/ABL/AFrya/8ADZ9Nc1ti+lcv4vA/tcDH/LFf5mupyPUVy/i//kLj/riv&#10;8zXFFakzfumVgegrc0kL/Z8fA7/zNYlbekkDT48n1/ma2huc05O25Y2r/dH5Vz90B9pk4/5aH+dd&#10;Blc5yK5+6I+0yc/8tD/OuyhuyItkbKMHivP9i+legMRg8jpXn+R6iu2n1K5n3HRKvmLx/EKt1UjI&#10;8xeR94VbqpGsJO24+3/16/X+lXapWxBnTB7/ANKu1y1fiJnqzU8I/wDITf8A69z/AOhLXR4Hv+dc&#10;54Q/5Cj/APXuf/QlrpK78J/CPjc5S+vP0R5x+0ABu0jn/n47/wDXOvOdo/ya9G/aA66R/wBvH/tO&#10;vOq/S8j/AORZT+f5s/n3i1L+362n8v8A6SjxP9o/I8c2oB/5hMf/AKNlrz/J9TXoH7SH/I9Wv/YJ&#10;j/8ARstef1+lZf8A7lD0PwHPIr+1q2nUfG7BcBj19advf+8fzpidPxp1fbYf/d4eiPzLFr/ap+r/&#10;ADPdfCCIfCelkoCTp8OSR/sCtFo48H92vT0rP8H/APIpaX/2Dof/AEAVpHoap7HnJvnPFGADED1r&#10;e+FX/JUfDX/Yfs//AEelYL/fP1rd+FX/ACVHw1/2MFl/6PSvjanwM/fqEneGvY+/cD0FU/EIA0eY&#10;gdh/6EKu1S8RcaNP9B/6EK+Jq/w36H3NRv2bOUyfU189f8FMuf2drYHn/iprb/0VPX0L1r55/wCC&#10;mP8Aybtbf9jNbf8AoqevEjueHX/gy9D4EwPQV+t3/BqIo/4WX8aOP+YFov8A6Ou6/JHI9RX63f8A&#10;BqJg/Er40f8AYD0X/wBHXdTi/wDd5HzuL/3eX9dT9p8D0FYfini8ixx+7/rW5WF4p/4/Iv8Arn/W&#10;vDex4E17pmZPqfzrb0Ek6eMn+M/zrErb0D/kHj/fP86xnsaYRWql2tax/wCPSP8A3aya17D/AI9I&#10;/wDdrCR7FLclq+n3B9KoVfT7g+lETWQP9w/SqlW3+4fpVSqM5DLn/j3f/drOrRuf+Pd/92s6tYbG&#10;chH6fjTKe/T8aZVkh3/Cijv+FFVHYqOw1+v4U2nP1/Cm1RRmat/x+f8AAB/Wq1WdW/4/P+AD+tVq&#10;0OqHwo5rXf8AkKzfUfyFVKt67/yFZvqP5CqlaLYo67THcadb/Of9Qnf2FTl3wfnPT1qDTf8AkHW/&#10;/XBP5Cpm6H6UrICl5cf/ADzX8qdDGgmQhBkMO1JTov8AWp/vCmZPYv5Pqay/GLMPDtxhj/B3/wBs&#10;Vp1meMv+RcuPqn/oYoW5zS+E4fe/94/nXxf/AMF0CW/ZL8OBjn/i41p1/wCvC/r7Pr4v/wCC5/8A&#10;yaZ4c/7KLaf+kF/XRR/io55fCflNgegr9Of+Dcnj/hceOP8AkXv/AHJ1+Y9fpx/wbk/81j/7l7/3&#10;J114v/d2Yn6c5Pqa6/wB/wAgeU/9PLf+grXH12Hw/wD+QNL/ANfTf+grXiGtH4zcqzb/AOpFVqs2&#10;/wDqRSlsdY+nqq4HAplSL0H0qC4bhgegp6gYHA6UypF6D6UGoYHpRRRQBJbf69frVyqdt/r1+tXK&#10;mW4DoeX59KmwPQVFD9/8KlrSHwlR2HwAZPA6VLgegqODqfpUlUUZmuAeenA+5/WqWB6Cr2uf69P9&#10;z+tUaAOV8VgDWHwP4F/lWbWl4r/5DL/7i/yrNrRbHLP4mcR4h/5Ddz/11NUqu+If+Q3c/wDXU1Sr&#10;RbGJ0tuB9nj4H3B/Knoq7xwOtMt/+PeP/cH8qkX7w+tAG3gegql4iA/sO64/5YmroIPSqXiP/kBX&#10;X/XE01uBwFU9d/5Brf7y/wA6uVT13/kGt/vL/OrW5MvhMOvgD/g4ZAP7MfgrI/5nxf8A0iua+/6+&#10;AP8Ag4Y/5Nj8Ff8AY+L/AOkVzXVhv48TE/InA9BX7Gf8GrCqfCvxryo/5CGg9v8AYv6/HSv2M/4N&#10;WP8AkVfjZ/2ENB/9Av678d/u0hPY/WvYn90flXCfEuND4gjyg/49V7f7TV3lcJ8S/wDkYI/+vVf/&#10;AEJq8GHxEHO+XH/zzX8q8W+KpK+PtQVTgZj4B/6ZpXtVeKfFbH/Cf6h9Y/8A0UldENxx3Of3v/eP&#10;51yt/I/26b5z/rm7+9dTXK3/APx/T/8AXZv5mtopXHIi3v8A3z+de/5Pqfzr5/r6AqKvQqmaXg0k&#10;+L9KBP8AzEoP/Ri177sT+6PyrwLwb/yN+lf9hKD/ANGLXv1ck9zaOw63RPOU7R37VZ2r/dH5VXt/&#10;9cKs1BpHYwvH4A0aLAH/AB8r/wCgtXIYHpXYfED/AJA0X/X0v/oLVx9XHYosWIB3ZHpVjA9BVew/&#10;j/D+tWKZtD4QwB0FFFFBRND9z8adTYfufjTqwe4Gxaf8esf+4P5VJUdp/wAesf8AuD+VSUgI6ktf&#10;+PmP/roP51HUlr/x8x/9dB/OgDpKt6F/yFof94/yNVKt6H/yFoR/tH+RrN7AdTWT4yAOj8j/AJbL&#10;/Wtasrxl/wAgf/tsv9ahbky+E5TA9BXT/DJV+13fA/1a/wAzXMV1Hwx/4+7v/rmv8zVPYxOwwPQV&#10;oaMAInwP4qz60NH/ANU/+9Wb2HHcuV/MJ/wdSAD/AIK263j/AKEjRP8A0S1f091/MJ/wdS/8pbdb&#10;/wCxH0T/ANEtXo5T/vT9H+gT+E/OKv64P+CGQH/DpP4FcD/kS1/9HzV/I/X9cP8AwQy/5RJfAr/s&#10;Sl/9HzV35t/Bj6mcdz6vwPQVu26qIEGP4B/KsKt2D/UJ/uD+VfPSOqhuyLVQP7MueP8Alg//AKCa&#10;+Zw7kDLH86+mdV/5Bdz/ANe7/wDoJr5lHQfStaWzNJ7ml4UY/wDCSWOWP/Hynf3r1OvK/CeD4lsT&#10;/wBPKfzr1Sie4R2Ib/8A49z9RVGr1/8A8e5+oqjUDLmiAG5bP9z+orUwPQVl6J/x8t/uf1FalAFr&#10;TABvwPT+tWsA9RVXTf4/w/rVqgh7mjpAH2ZuP+Wh/kKt4HoKqaP/AMezD/bP8hVuoe5rH4Tzj4nq&#10;v/CUH5R/x7p2+tc9gegrovif/wAjQf8Ar3T+tc7W0fhOSfxs828ZADxPd4/56D/0EVmVp+M/+Rnv&#10;P+ug/wDQRWZWq2IMK4J+0P8AMfvnv70kRPmrz/EKW4/4+H/3z/Okh/1q/wC8KtbAeqeVH/zzH5VT&#10;8RRx/wBg3vyD/j1ft/smr1U/EX/IBvf+vV//AEE1im7geZbV9BXY/ANEb4raWCoxifjH/TCSuPrs&#10;fgF/yVfS/pP/AOiHraTfKC3Po3yYv+eS/wDfNcZ8cooh4UtsRr/yEE7f9M5K7WuM+OX/ACKlt/2E&#10;U/8ARclZR+It7HlPlx/881/KvSP2fI4/+Jv+7X/l37f9dK84r0j9n3/mL/8Abv8A+1K0n8JlP4T0&#10;fy4/+ea/lVS9ij84fu1+76Vcqrff60f7tYnPLYg8uP8A55r+VfMv7QVpaP8AF/WGe1jJ/wBH5KD/&#10;AJ94q+m6+afj/wD8ld1f62//AKTx1rSbUiTiPsNl/wA+cX/fsV7T4URF8LaaqqABp8OAB0+QV43g&#10;ZzXsvhbH/CMabn/nwh/9AFaybYF/A9BXn6u+B8x/OvQK8/XoPpWcjakX/C7OfE2nDcf+P6Hv/tiv&#10;ZQSOM1414X/5GbTv+v8Ah/8AQxXsuB1xWE9zqp7DLgnyjzVfJ9TVi4/1JqtSjsdMNjofhrz4gkz/&#10;AM+rf+hLXd4HoK4T4af8jBJ/16t/6Etd3WFT4jWOwm0dhS0cZzRUGkdjC8U/8fsf/XL+prMIyMVp&#10;+Kf+P2P/AK5f1NZlbx+El7m/oA/4lqH3P86u1S0D/kGJ/vN/OrtS9yHuRNHGWJKDOfSkMUZ/5Zr+&#10;VOYjcRmjI9aRkfHusySDV7vDn/j5k7/7RplhJJ9uh+c/61e/uKdrP/IYu/8Ar5k/9CNR2H/H9D/1&#10;1X+YrfocD3PR8n1Na/gLnxjp4PP78cH6GsgEHpWv4B/5HLT/APruP5GoBbns/kxf88l/75rg/wBo&#10;xET4aylEAP2uLkD3rvsj1FcF+0cQfhpLg/8AL5F/OlT+NHTL4WfPuT6msjxazfZovmP+sPf2rWrI&#10;8W/8esOf+eh/lXonI9jD3N/eP515z8cJJBf6eBIw/cv0PuK9Frzn44/8hDT/APri/wDMVUUrmUtj&#10;h/Ol/wCerf8AfVd78Nvn8Oln5P2huTz2FcBXf/DT/kXCP+nh/wCQrRpJGctjoNif3R+VfiH/AMFQ&#10;VX/hvP4i/KP+Qlbdv+nOCv29r8Q/+CoP/J+fxF/7CVt/6RwV14L+IzGpseBYHoK/bD9ngD/hQHgb&#10;j/mTtM/9JI6/FCv2w/Z4/wCSAeBv+xO0z/0kjrbGbIxkdgFXI4Fdn9is/wDn0i/79iuNXqPrXb1w&#10;ptEmZ4ns7P8A4Ry//wBFj/49JP8AlmP7pryb7Jaf8+0f/fAr17xR/wAi3f8A/XnJ/wCgmvJaqLYF&#10;vwxaWn9uQf6NH/F/AP7prrfslp/z7R/98CuW8Mf8hyD/AIF/6Ca62k27gfJ2qRRxf8HF/wCyCI41&#10;UeTdcKMf8s76v6Ga/no1j/lYw/ZB/wCuN1/6BfV/QvXiYn+PI+qwX+6w9AooorA6gooooAKKKKAC&#10;iiigAr+ej/g9TJH7TX7OJH/Qt63/AOlNrX9C9fz0f8Hqf/JzX7OP/Yt63/6U2tRU/hv0O3Lf+RjR&#10;/wAcfzR+S/hFFn1fZP8AOvlk4fkdq6n+zrD/AJ84v+/Yrl/Bn/IZ/wC2R/mK66vFot8h/UVCEHC7&#10;RnapbQW6obeFEJJyVUD+VVMn1NX9Z+5H9TVCuhPQ35IdirfyypIoSVhx2Yiq/nz/APPeT/vs1NqR&#10;AkXJ/hqtkeoroi/dOCtCPtHoTw2ttdgy3VukjZxukUE/rT/7M03/AJ8If+/Yosf9UfrU9VdnhVoQ&#10;9q9At9H0pogW0y3J9fJX/Cn/ANjaR/0C7f8A78r/AIVLbkCEZPan5HqKs8acY870P0A+H3hvw8fA&#10;WiMdBsif7Itsk2qf88l9q2D4c8PDkaFZDHcWqf4VU+H3/Ig6H/2B7b/0Uta7dD9K8lt3LUVfYpeT&#10;F/zzX8qdDbW0sqxS26MrMAysgIIop9t/x8J/visXsd1NLnRb/sPRR/zCLX/wHX/Co59M060j8+10&#10;+CKQEYeOIKR+IFXqg1D/AI9j/vD+dcbbsfQUkudFPfIP+WjfnUV1ukULJ8wz0bmpKjnIIGD3rJ7H&#10;rxWqITDEf+Wa/lUcrPbkfZ3KZHOw4z+VTVBd9VqDSaXKJ9ru/wDn7l/7+GsfXZJJb4NLIzERDBY5&#10;7mtSsrWv+Pwf9cx/M1UPiOefwlQjPevRfAVvA/hO1Z4VY/vOSoJ/1jV51Xo/gD/kUrT6yf8Aoxqu&#10;exmtzV+y23/PvH/3wK4nU7idNSuESZwFncABjgDca7quC1X/AJCl1/18yf8AoRopbs2p7kf2q6/5&#10;+H/77NbW9h/EfzrCrcrWR20Oo+JmMigsSCw71b8tP7oqnD/rV/3hV6pN7IralGn2J/l9P5isvy0/&#10;uitbUv8Ajyf8P5isnI9RUyMKqXMafhOztLnUXjubaORRCSFkQEA5HrXQ/wBjaP8A9Aq2/wC/C/4V&#10;heDSP7Uk5H/Huf8A0Ja6XI9RUmXKjN1G3g04odPhWDfnf5Khd2MYzj61W+13X/P1J/32aua6QfKw&#10;f739Kz6tbHHVS52VdSZ5pw0rlztxljnjJqDYo6IKnviBKMn+H/GoMj1FdcPhR5FZL2rL1h8LPhj4&#10;ktxq/iL4c6DqF3JkSXV7pEMsjgHAyzKScAADnoKmPwO+C3b4QeFv/Cftv/iK2PC3/IGj+rf+hGtH&#10;I9a6ot2Pnq0Y+1eh+Wf7RFxcaH8ePGGjaJO9nZ2viK7itrS1cxxQoJWAVVXAUAcADgVxp13W/wDo&#10;M3f/AIEt/jXX/tOf8nFeN/8AsaLz/wBGtXCnp+NfQw/hr0Pj6qXtGf1HeBf2Gf2KL3wRo95efsf/&#10;AAtlll0q3eWWT4f6azOxjUkkmDJJPetKb9hX9iSCJpYf2O/hYrqpKsvw900EEDIIPkV6D8O/+RA0&#10;P/sD23/opa1Lv/j2f/cP8jXk80ufc8SpThyvRHjY/ZB/ZNAwP2YPh3/4RVh/8aq94a/Y3/ZDvtdt&#10;7W9/ZX+G80TuQ8cvgfT2Vhg9QYea7atLwh/yMlp/10P8jXrxnK61PlKqXIzP/wCGEP2Hv+jNfhT/&#10;AOG70z/4xXKfGP8AYh/Yu0zwcbrTf2Q/hfby/aox5kHgDTkbHPGRDX0DXH/HH/kRz/1+R/1rrhOf&#10;OtT56r/DZ8rn9kP9k7/o2D4d/wDhFWH/AMaqjrf7JP7KkEcZh/Zm+HyHcclfBliM/wDkKvUqz/EH&#10;+qj/AN413RnLm3PJn8J5b/wyl+y5/wBG2eAf/COsf/jVdT8Pf2S/2VprW5Mv7M/w+YiVfveDLE9v&#10;+uVatdZ8OP8Aj0uv+uq/yrZylbczjuYH/DIv7KHb9mL4e/8AhF2P/wAarlfFvhrw78LNZbwr8MtA&#10;svDmliJZV03QrVLOASNnc/lxBV3HAycZOK9tryD40/8AI7t/16R/1rNyk92b0viOe/4SHX/+g5ef&#10;+BL/AONfiV/wUg/af/aW8K/twfETw/4Y/aH8dabYWusottY2Hi28hhhX7PEcKiShVGSTgDvX7U1+&#10;Dv8AwU//AOT9/iX/ANhxP/SeKuvBJOo7nVDc4k/tf/tbZ4/aj+Iv/hbX/wD8drt7D9qD9paSxhkk&#10;/aH8dMzRKWZvFt4STjr/AK2vBK9B03/kHW//AFwT+Qr0HGPY1O9n/ad/aUELkftDeORhT/zNt56f&#10;9dK4n/hrP9qnv+0x8Qf/AAs77/47TJ/9Q/8AuH+VcFU8sexcdj0KP9rP9qnzF/4yY+IP3h/zOd9/&#10;8dra/wCGs/2qf+jmPiD/AOFnff8Ax2vJI/8AWL/vCtuplCPYZ6A37WP7U7qVf9pb4gEHqD4yvv8A&#10;47Uf/DVH7T3/AEcd48/8K+9/+O1wdFTyx7ES3O11H9rD9qW2tjLbftK+P423D5k8ZXwP6S1n/wDD&#10;YP7W3/R0nxG/8Le//wDjtchrH/Hkf94Vk1cYRtsI9Msv2wP2tTIc/tR/EX7v/Q73/wD8dqz/AMNf&#10;/taf9HRfEX/wtr//AOO15hY/6w/7tWqlwhfYh7n7Of8ABuX8Vvij8V/h/wDFK6+KXxJ1/wASy2Ws&#10;aWtnJr+sT3jQK0VwWCGZm2gkDIGM4FfpN5cf/PNfyr8uv+DYz/knHxb/AOw3pP8A6Jua/UevExSS&#10;xErCsjlvF+mabc6sJLjT4JG8pRueIE459RWX/Yujf9Am1/78L/hW34p/5Cf/AGyH9azaS2Ie54F8&#10;V7S0h+IOpRxWsaqJEwqoAB+7Wue8iD/nin/fIrpfi3/yUTU/+uif+i1rnK6FsI/ML4z6Lo7/ABh8&#10;WO+k2xJ8S35JMC8n7Q/tWBp+iaKL+AjSLX/XL/y7r6j2rqPjKR/wuDxWM/8AMy33/pQ9YGnkfb4e&#10;f+Wy/wA69NfAZn7r/arn/n4k/wC+zTZLq6CEi5k/77NNpJPuH6V4o1uN+3Xv/P5L/wB/DT4NW1S1&#10;lE9tqVxG6/deOZgR+INV6KLIs0P+Es8Vf9DNqH/ga/8AjXP/ABG8WeKv7Ei/4qbUP+Ptf+X2T+63&#10;vWhWB8Rv+QHF/wBfa/8AoLU4pcwLc5r/AISzxV/0M2of+Br/AONdz8F9a1jUTqf9oatcz7PJ2edO&#10;zbc+ZnGTx0H5V5tXf/Avrqv0g/8AalayS5TQ9E8+f/ns/wD30a6Xwb4i8Q6ZpkkGm69e26GcsUgu&#10;nQE7V5wD14FcvW54a/48X/67H+QrCSugOj/4TPxh/wBDZqf/AIHyf41qadqF/f2aXd9fTTSvnfLL&#10;KWZsEgZJ5PArmK6HQ/8AkFxf8C/9CNQTLYu+ZJ/z0b862rTTNNltYpJNPgZmjBZmiBJOOvSsOujs&#10;f+PKH/rkv8qmRzV9kM/sjSj/AMwy3/78r/hQPBHgvA/4pDS//BfH/wDE1Yq4vQfSpM6W7MmfwZ4P&#10;hiaaHwppqOg3I62MYKkdCDjiqf8AZ2n/APPjD/36Fb13/wAesn+4f5Vj0HpYb4WZHizTtPPh65H2&#10;GHov/LIf3hXD/wBmab/z4Q/9+xXfeLP+RfuPov8A6EK4itYbHp0EuUt+FYIbHUzNYxiFzERviG04&#10;yOMiuk/tLUf+f+f/AL+n/Gue8P8AF8c/88z/ADFbVWTU+I7r4O2trrdzfrrNtHdiNIzGLpBJtyWz&#10;jdnHSu7/AOEV8Mf9C5Yf+Aaf4VxHwJ/4+9S/65xfzavRqxl8Rg9zMl8JeFXb5vDOnnjvZp/hTf8A&#10;hEPCf/Qsaf8A+Aaf4Vpv1/Cm1SbsF2crrGlaXY3zW9lp0EMYAISKFVA49AKrfZbb/n3j/wC+BWj4&#10;iI/tR+f4R/KqOR6ig5ZyfM9Tgdfkkj1m5RJGAEpwAcAVT8+f/ns//fRq34h/5Dd1/wBdjVKg85yl&#10;fc8e1DxJ4iS/nRPEF8AJmAAu345PvXK/GXxF4gm+EPiqKXXr11bw3fBka6cgg275BGa3dS/5CNx/&#10;13f+ZrlvjD/ySTxR/wBi7e/+iHoSVzshKV1qfzz/ANgaJ/0CLX/wHX/Cur+Bml6bY/F/w9d2VhDD&#10;LHqSGOWKJVZTzyCBkVz9dP8ABb/kq+g/9hBP6121P4b9D7HCyl9Yhr1X5n2H/betf9Bi6/8AAhv8&#10;auaDq+rS6kqS6pcspU5DTsR0+tZNXvDv/IUT/db+VfO1UvZs/U8qnP8AtKjr9pfmdN9tvP8An7l/&#10;7+GoNQv75UUpezDntKRT6raj/q1/3q8esl7Nn7BhZz+sR1I/7T1If8xGf/v83+NPg1nWIiRFq90u&#10;eu2dh/WqtKnX8K8usl7M9uVSfLuXf7e13/oOXn/gS3+NQz6rqk0m+bUrhzjGXmYn+dR0x/vGuOyM&#10;HUqW3ZJ9vv8A/n9m/wC/hpjaxrCEomr3SgdAJ2A/nTagk++frWtJLmI9pPuWP7b1v/oM3f8A4EN/&#10;jTTqepE5Oozk9yZT/jUFFdlJK4e0qdyY6lqOD/p8/wD39P8AjWN5s3/PZ/zrSbofpWZXXTSD2lTu&#10;S20kpuYwZm++O/vWvk+prGtv+PmP/roP51sZHqKmqkmjpoTnyvUfEzeYPmP51Pvf++fzqCIjzBzU&#10;1ediPjPUw0m6bu+pq+EZJBqjYc/6g9/da6TzJP75/Oua8I/8hRv+uDfzWukrpw38I8PM9cW/RHEf&#10;GUeadN835sedjPP9yuH8iH/nmv5V3Hxi66d9Jf8A2SuKr9JyNv8Asyn8/wA2fiPFEV/bdX5f+ko8&#10;q+N9jZyeK7dpLWNj/ZyDLID/AMtJK43+zbA/8uUP/fpf8K7f41/8jVb/APYPT/0OSuPr9Ry3/caf&#10;ofgWexX9r1tOpzes21vFqUiRwqqjGAq4HQVV8qP+4Pyq7rn/ACFJf+A/+giqlfdYb/d4eiPxrMP9&#10;+q/4n+ZTfxJ4it3MEGvXqIh2oiXTgKB0AAPApP8AhKfE/wD0Md//AOBj/wCNU7j/AI+JP98/zplW&#10;zSCWh14UEZ/pWx8Pcp4/0J0YgjWbUgjqD5q1jr0H0rY+H/8AyPuh/wDYYtf/AEatfKVEuRn6vQlL&#10;njr2PsP+0dS/6CM//f00G9vZR5c17K6nqrSEg1DSr94V8VWS9lL0PuXJ23H5PrXtn7BHw2+HXxU+&#10;OE/hr4n+AdF8R6aug3E66fr2lQ3kAlWSIK/lyqy7gGYA4yMn1rxOvob/AIJl/wDJxdx/2LNz/wCj&#10;Ya+YxOlCXoZS1ifWX/DFn7HH/Rpnwz/8IPT/AP4zXt/7FX7PPwB+Gur6/cfDr4HeD9Aku7a3W6fR&#10;PDNramYKzlQ5ijXcBk4z0ya5yvU/2X/+QjrH/XCH+bV89KUnHc4MRGPsXoeo/wDCJ+Ff+hZ0/wD8&#10;Ak/wryz49aJotl4hso7PSLWJTZElYrdVBO8+gr2OvJf2gyB4jscn/lyP/oZrKDfMePOMeXY88+wW&#10;P/PlD/37FMaGKJikUSqPRRgVYyPUVDLzIcVU9iacUmNwPQVPC7iIAOQPY1BU0X+rFYy2NHsSeZJ/&#10;z0b86tpJJsH7xunrVKrafcH0pR3M5DvMk/vn86fUdSVRnIbJzGc+lQbE/uj8qsSfcP0qCtYbEjJl&#10;UJwo6+lRYHoKmm+5+NQ1ZcdhMDPQdKXA9BR3/CirjsXHYVY0bqo/Kl8qL+4Pyoj706mdEfhMTXlV&#10;b4BQB+7HT6mqVXvEH/H8P+uY/mao1otjVbF+y07T57ZZZrGF2Ocs0QJPNS/2TpX/AEDLf/vyv+FL&#10;pv8Ax5J+P8zU9AzTtNPsBaxAWMIAjXA8oelP/s+wP/LlD/37FPtf+PaP/rmP5U+swIf7N07/AJ8I&#10;P+/Q/wAKn0vS9MfU7ZX06Ag3CZBhXn5h7UlWNJ/5Ctt/18J/6EK0Mzrf+Ef0H/oCWf8A4DJ/hVXV&#10;/Dnh6TTpEfQrNgcZBtU9R7Vq1X1X/jwk/D+YrMxl8LOY/wCEU8Lf9C1p/wD4Bp/hX5lf8HWNlZ+H&#10;f+CeXg2+8P2kdhM3xn05Gms0ETFTpOrkqSuDjIBx7Cv1Er8wP+Dsn/lHT4L/AOy16d/6aNYrowrf&#10;1iJyPY/n4/4SfxL/ANDDff8AgW/+Nfsh/wAGlV5d6z/wv/8Ate6kuvL/AOEU8v7S5fbn+2M43Zxn&#10;A/Kvxhr9mv8Ag0Y/5uC/7lP/ANzNerjv91l8vzM3sfsr9gsf+fKH/v2K0dFhihtmWGJUHmE4VQB0&#10;FU6v6V/qG/66f0FeBHcqj8ZZq5ageQvHr/OqdXLX/j3X8f505bHWSYHoKsxRoY1JQZx6VWq1F/ql&#10;+lQXT3F8uP8A55r+VR7V9BUtR0GoYHoKfsT+6PyplSUAPtkTz1+UdfSrmxP7o/Kqlt/r1+tXKmW4&#10;DoUTf90dPSpdif3R+VRw/f8AwqWtIfCVHYQKo6AClooqiilqSI0yllB+XuKr+XH/AM81/KrOo/61&#10;f92q9AHl3xSnnh8XSpDM6L5KcKxA6Vzn2y8/5+5P++zXQ/Ff/kcZf+uEf8q5qt47HLP4mI6rI5kk&#10;UMx6swyTSeTF/wA8l/75p1FMk6O3hi+zx/ul+4P4falmiiELkRrwp6Clt/8Aj3j/ANwfypZ/9Q/+&#10;4f5VC3A5r7de/wDP5L/38NR3l3dyWro91IwK8guSDSUy5/493/3a0W5mZ2B6CqPiAAaY2B/Ev86v&#10;VS8Q/wDIMb/fX+daLcmXwmBXwr/wXugguP2b/ByTwq4HjdSA6g/8udxX3VXwv/wXo/5Nw8H/APY7&#10;r/6R3FdND+MjB7H5Sf2bp3/PhD/36Ffor/wQl1TU/D+g/EtdB1GexEt5pRlFpM0e/CXWM7SM4yfz&#10;r88a/Qf/AIIef8gL4kf9fel/+g3Vd+K/gszex+gn/CbeM/8AobtU/wDBhJ/8VXV+CNX1bVNIe41P&#10;VLi5kFwyiSednYDC8ZJ6cmuBrtvh1/yApP8Ar6b/ANBWvJaVhR3Og86X/nq3/fVeZ+PkSTxbeM6g&#10;klMkjn7i16VXm3jv/ka7v6p/6AtKO5cdzG8mH/nkv5V0lhoGhSWMMkmjWrM0Slma3UknHXpXO11u&#10;m/8AIOt/+uCfyFUbQ3Iv+Ec8P/8AQDs//AZf8K637Nb/APPBP++RXPV0lTI1si14bghXxFYMsKgi&#10;9iIIUcfOK9c8yT/no3515N4c/wCRhsP+v2L/ANDFer1jU3KjsK0soGRIw/Gm/aLj/nu//fRof7pp&#10;lZlFPxFJJLZIskjMPNHDHPY1jbE/uj8q2Ne/481/66j+RrIq47AW9KjjPmZjU9O31q35MX/PJf8A&#10;vmquk/8ALT8P61cpm0PhKGpAJOAgwNnQfU1XyfU1Y1T/AI+F/wBwfzNVqCjp/DtvbyaRE8kCMSWy&#10;SoJ+8au/ZLT/AJ9o/wDvgVU8Nf8AIGh+rf8AoRq/WD3NklY2rKxsjZxE2cX+rH/LMelS/YbH/nzi&#10;/wC/Yosf+POL/rmP5VLWRJV/s+xPWyi/74FPt7CyE6EWkf3x/APWn0+D/Xp/vj+dBmav2S0/59o/&#10;++BSNbwRDzIoUVh0ZVAIqWmy/wCrNAEfnS/89W/76rL8WyynSwDK3+uH8Xsa0qzPFv8AyCx/12H8&#10;jQtwOb3v/wA9G/76NdJ8OJZBeXWJG/1a/wAR9TXNV0nw4/4/Lr/rkv8AM1U/hJn8J13nS/8APVv+&#10;+q1NAlkMMmZG+96+1ZNaugf6iT/f/pWJiaHmSf8APQ/nX81//BzxbW0//BVXWZJ7dHb/AIQvRvmd&#10;AT/qWr+k+v5s/wDg5z/5Spax/wBiXo3/AKJavQyz/efkJ7H54/YLH/nyh/79iv6w/wDgiFDEv/BK&#10;H4HqsSgDwauAFH/PeWv5Qq/q/wD+CIn/ACii+CH/AGJy/wDo+WuzNv4EfUIbn1P5Uf8AzzX8qnV3&#10;CgByBj1qKpF6D6V8+bx3FLM42OxIPBBPBFJ/wifhX/oWdP8A/AJP8KVeo+tX6DaBmXPhjw3bwPPB&#10;4esUdRlXS0QEH1BArP8As9v/AM8E/wC+RW9f/wDHnJ/uGsSrjsVIy/FMUUeiyPHGqncvKjB6iuV8&#10;yT/no3511niz/kByf7y/zFcjVrYk2/BH7zUpRJ8w8g8Nz3FdP5MX/PJf++a5jwL/AMhKX/rgf/Qh&#10;XU0nuBjeKJJLZ4Ps8jR5DZ2HGenpWT9uvf8An8l/7+GtTxf9+3+jf0rGpAdp4Bkkn0aR5pGc/aWG&#10;WbP8K1t7R6VhfD3/AJAkn/Xy3/oK1vVjL4jaPwnlXxgeRPF+FcgfZU6H3NcsZZsf6xvxauo+MRH/&#10;AAmHX/l1T+Zrla6IfCjmlrJmFqlvBLqEsksKsxbksuSeBVf7Haf8+yf98ireof8AH9L/AL39BUNb&#10;LYRB/ZmnEktp8GSevlD/AAoGmaaDkafB/wB+h/hU9FBzvcd5kn/PRvzp9qBPcxwzDejOAyPyCM9C&#10;Kiqaw/4/of8Arqv86T2A1xoGhD/mC2n/AIDL/hTZLCx0tft2mWcVtOn3JoIwjLng4I5HBxV2oNT/&#10;AOPJ/qP51K3BblX+39d/6DV3/wCBLf41m+J9U1O8sUju9RnlUSghZJmYZweeTU9Udf8A+PRP+un9&#10;DW63Lexlb3/vH869R/Zsy/8AbW/n/j2xn/trXltepfs1f8xr/t2/9q0VPhIPUdif3R+Vfzx/8HaX&#10;7T37SvwU/wCCjXgvwr8Gv2h/HXhHS7j4Kabdz6b4Y8W3thbyXDavrCNM0cEqqXKoiliMkIozgCv6&#10;Ha/mp/4PIP8AlJz4F/7IRpf/AKetarbL0niUn5iex+en/Df37eH/AEez8XP/AA5Oqf8Ax+v6Mv8A&#10;gg/4m8SfFz/glN8K/iH8V/EN94n1/UP7c+3654iu3vby58vXdQiTzJpizvtjREGScKigcACv5cq/&#10;p/8A+Dd3/lDr8H/+5g/9SHUq9DMYxjSVl1IPsn/hHtA/6Adn/wCAyf4Vu2lnaR2sUcdrEqrGoVVj&#10;AAGOBWdWrb/8e8f+4P5V4orIPs1v/wA8E/75FdCPDXhzA/4p+y/8BE/wrBrrF6D6VMio7kGmeHPD&#10;yalbumg2QInQgi1QEHI9q7D+y9N/6B8H/fpf8K5zTv8AkIQf9dl/mK6qsam5vT2IDpWmEYOnQH/t&#10;iv8AhSf2TpX/AEDLf/vyv+FWKKzNo7DbCxsra4321nFGxUjckYB/Sr1Vrf8A1w+hqzUPc6qXwkF6&#10;zLt2sR16GoPMk/56N+dTX/8AB+P9Kr047De5zPjiedNSiCzOP3A6MfU1i/arn/n4k/77Na/jr/kJ&#10;Rf8AXAfzNYlarYwl8R2XhCWV9DjZ5GJ3tyT/ALRrT3v/AHj+dZXg7/kBR/77/wDoRrUqXuZPc+Jv&#10;jl8QfH2nfGDxHY6f451mCCLV5lihh1SVURQ3AADYArlD8TviUf8Amomu/wDg3m/+KrT+P3/JavE/&#10;/YZn/wDQq5CvQhFcq0ONt3OrTUNQlQSSX8zMwyzGUkk/nUtvfXwnQi9mBDjB80+tVYP9Sv8Au1LB&#10;/r0/3x/Osjmuzqv7Z1j/AKCtz/3/AG/xqn4g8R+IrHRbi7sdevYZY48xyxXTqyn1BByKfWf4q/5F&#10;27/65f1ppK41uc5/wtH4mf8ARRNd/wDBvN/8VXV/Bnxj4v8AEvjiLS/EfirUr+2a3kY297fSSxkg&#10;cHaxIyK83rtv2fv+Sjw/9esv/oNdDjFLY0uz3P8AsrTP+gfB/wB+h/hXV/Cbwt4Z1XVLqPVPD1jc&#10;qluCq3FojgHd1GRXN12fwX/5DF5/17D/ANCFc9T4GOHxI63/AIV54A/6EbR//BZF/wDE18P/APBW&#10;jStM8NeMvB0XhvT4NPWXTLsyrYxCEORJHgnaBmvvivg7/gsH/wAjt4K/7Bd3/wCjI6nDN+2RpWt7&#10;Nnx9/aWo/wDQQn/7/N/jXUeENZ1mLSSser3SjzW4W4YenvXI10vhP/kFH/rqf6V6ktjglsb39u65&#10;/wBBq7/8CX/xr8Tv+CnOt6yf27fiGTq91zqVt/y8N/z5we9ftNX4n/8ABTn/AJPs+If/AGErb/0j&#10;grpwX8V+hlI8QOtayf8AmL3X/gQ3+NfvV+zLPO37N3w+ZpnJPgjSSSWPJ+xxV+Blfvh+zJ/ybb8P&#10;f+xH0n/0jirfGbIzkd150v8Az1b/AL6qb+1dU/6CVx/3+b/Gq9FcBImr6nqT6Xco2oTkGFgQZW54&#10;+tcd58/eZv8Avo11eq/8g2f/AK4t/KuSoA6j4Qf6T8Q9PhuP3iHzco/IP7p+xr23+y9N/wCgfB/3&#10;5X/CvEvg1/yUjTvpN/6JevdKynuVE+JvibbW9t/wce/sdLbwIgNpdEhFA/hv/Sv39r8Bfin/AMrH&#10;37HX/Xndf+g39fv1XjYj+Mz6nB/7rD0CiiisTpCiiigAooooAKKKKACv58P+DzuJJf2rP2a4pEDK&#10;fD+tgqeh/wBJta/oPr+fL/g84/5Ox/Zp/wCxf1v/ANKbWoq/w5ejPSyZJ5vh0/8An5D/ANKR+VT2&#10;VrZr51pAkb5xuRcHFM+03P8Az8P/AN9VPeHMP4iquRnFfP09j+yHSpR2ivuINSnnKLunc8nq1VPO&#10;l/56t/31VnUvuL9TVMnBxUylLm3POxEYqq7IuWEMdwjNMu4g8FuasfYrX/niv/fIqHSv9W/1q3XV&#10;SlLkWpg4Q7GLqrNb3pigYqu0HCnFQG4uO0zfnU+tf8hBv9wVVrrTdjwK8Ie2lodhoNvDLpEEkkas&#10;xTkkDJ5q39jtv+eC/wDfIqt4dI/sS3Of4P6mr1F2eJOEeZ6H3Z4EJXwRoyqSANKt8AH/AKZrWsjM&#10;XCliQTzzWR4G/wCRJ0f/ALBVv/6LWtaM/vV/3hXmSerEoxvsdT/Y2lf9A+H/AL9ior7StOhspZYr&#10;KNWVCVZUAIq/UGp/8g+b/rma57s7qcY860Ob3v8A3z+dWtFijudRSG4UOhByrcg8GqlXfD3/ACFY&#10;8+jfyNYy+E+gpxjzLQ2v7H0r/oHQ/wDfsVR1/TNPitkaOyjU+Z1VB6Gtes/xF/x6J/10/oa53sd6&#10;SuYf2O1/54L+VXNI0vTrgyefYxPjGNyA461Xq/oXWX8P61F2U0rE39haN/0C4P8Av2Kxtf0TSEvl&#10;C6bCP3Q/5Zj1NdJWL4h/4/1/65D+Zq4fEY1EuUyP7H0r/oHQ/wDfsVFJd3WnubSxuXhiT7scbEAZ&#10;5PA9zV4nFZt//wAfb/h/IVqc9kOOsaqBxqM//fw1tWmm2FzaxXFxZxu7xhndlBLEjkmudBB6V1Om&#10;/wDIPg/64r/KqjodGHS5mMOj6UBxp0P/AHwKT7NB/wA8l/KrTdD9Kgok2ejSSInt4VQssYBA4OKh&#10;Dv3c/nVmT/Vt/umqtNbG1kTWaJPcrFMu9TnKtyDxV7+ytN/58Yv++BVLTf8Aj9T8f5GtWs57lKMW&#10;tjO1OCHT4FnsYxC5cKWjGCRzxVP+0tQ/5/Zf++zV/X8/Y14/5aj+RrJqobGFSMebYr61qWofuv8A&#10;TZe/8Z9qo/2jf/8AP7L/AN9mrGs/8svx/pVGtklY82vGPtHodN4TRb6wklvFErCYgNJyQMCtQ2Fl&#10;jBtUP/AazPBJ/wCJbKP+m5/kK2TxWq0R5lSMed6HDeLtc1rStfmsdN1a4ghQLsiilIUZUE4A9zWZ&#10;/wAJb4o/6GC8/wDAhv8AGrHj0g+KbjH91P8A0AVj16MEuRHzVdL20vU+BPj7fXs/xu8WTT3Uju/i&#10;C7LMzkknzW5rkftFznPnt+ddT8d/+S0+Kv8AsP3X/o1q5OvoIfw16HxVdL2svVn9iXw5srQ/D3Qi&#10;bZP+QNa/w/8ATJa0tVs7VdMuGW3QEQsQQvTg1S+HH/JPdC/7A1r/AOilrR1b/kF3P/XB/wCRrxPt&#10;ni1UuRnmommIz5rf99Vc8P3FwmtW7pMwYPwQ3saor0H0q5oP/IXg/wB/+hr1I/Ej4+r8Ejs/7T1H&#10;/n+l/wC+zWT4zmmv9H+z3srSp5qnZIcjNX6zfFH/ACDP+2grth8aPm6nwM5Q6Rpvaxi/74FZfijT&#10;NPSCILZxj5zn5B6VujPcVleKv9RD/vn+Vdy3PLmlynPf2dYf8+kf/fNWLItZKyWZMSscsIzjNNp0&#10;ferMic6hfD/l7l/77NcZ45hivNdM13GJH8pRucZNddXJ+MP+Qycf881oLp7mKdPsu1rGP+A1zuq/&#10;sOfsc/EfUJfG/j79mHwNrGsai3mX+p6l4bt5p7hwNu53ZCWOABk+ldRXWeH/APkD2/8Auf1obcdj&#10;ppt3PIx/wTm/YLH/ADZ58OT/ANyla/8AxFc1c/sL/saQ3MkMP7L3gVURyqqvhm3AAB4H3K+jSQOt&#10;cRff8fs3/XVv50vaT7nRDVnk6fsNfsbu4Vv2X/ApBIBB8NW/P/jldeP+Cc/7BR6/sd/Dj/wkrX/4&#10;iumh/wBav+8K9CrOdSp3ZtFKx4tL/wAE6P2C1iZl/Y9+HIIUkEeErX/4isr/AId//sP/APRpnw+/&#10;8JW2/wDiK98n/wBQ/wDuH+VYNSqk31YSPIR/wT//AGHyf+TTPh9/4Stt/wDEU/8A4d+/sO/9Gl/D&#10;7/wlbb/4ivXF6j60+hzmupnI8s0H/gnl+wpe6ksF3+yJ8PJEKklH8KWpHT/crf8A+HbP/BP7/ozP&#10;4a/+Ehaf/EV6L4X/AOQun+438q6es3VqJ7sFsfN/xI/4J2/sIaXp9vLpv7IHw6gZpiGaLwnaqSMd&#10;OErkP+GCf2J/+jU/AP8A4S9t/wDEV9KfFf8A5Blr/wBdz/6Ca4arjUqNbszl8RQ+APwY+EvwJsdS&#10;svgx8ONG8LQ6jLG9/FoOnx2q3DIGCs4jA3EBiBnpk16EdU1Inm/l/wC/hrE8Mf6ub/eH9a1KmTbd&#10;2SfmP/wV8/ab/aI+F/7WEHhr4c/G3xPoent4Ss5jZaXrU0ERkaWcF9qsBkhRz7Cvlr/huH9sX/o5&#10;7xz/AOFLcf8Axde2f8FuP+Ty7f8A7Eux/wDR1xXyBXtYeEXRjddCHub3if8AbA/aovNduLm7/aH8&#10;YySOw3O/iCck/KP9qqB/a3/ah7ftA+L/APwfT/8AxVcPr3/IXm/3h/IVUrpUIW2EeaeL/jV8XL3x&#10;bql7d/EnWpJpdRneWR9RkLOxkYkk55JNUbf4xfFVbhGX4iawDvHP29/X61i+JefEeof9f0v/AKGa&#10;qQf69P8AfH864G3zHuRhDlWh+jH/AA2V+1j/ANHHeNP/AAorj/4qq+sftm/taRaTcyx/tIeNFZbd&#10;yrDxFcZB2n/arz3rVXXP+QNd/wDXs/8A6Ca7FCHY8Bbmn/w3N+2V/wBHQ+Ov/CluP/i6rax+3X+2&#10;bDp0kkX7UnjtWGMEeJrnPUf7deZ1U1z/AJBcv/Af/QhWnJDsWd1/w3x+2z/0db4//wDCouf/AIut&#10;Lwt+2/8Atia1qL22r/tOeObmNYS6pP4luGAbIGcF+uCfzrxKtvwH/wAhiT/r2P8A6EtHJDsB7j/w&#10;1x+1F/0cF4v/APB/P/8AFVHP+2x+19oWDov7THje183/AFnkeJLhd2OmcPzjJ/OvP6z9d/5Zf8C/&#10;pTUIX2A9L/4b4/bZ/wCjrvH/AP4VNz/8XX6q/wDBDf4y/Fj4x/sneIfE3xW+I2teItRg+Il3aw32&#10;s6jJcSpCthYOIwzkkKGdzjplj61+J9fsX/wb3f8AJmHif/sp97/6btNrnxkIKhoio7n3l9su/wDn&#10;5k/76NamnalqCWaKt7KBzwHPqaxq0tP/AOPRPx/ma8Z7BLYu/wBqal/z/wAv/fw18Z/FH9oP46aT&#10;8TfEelaZ8XvEVvbW2u3cVvBDq0qpFGszhVUA8AAAAe1fYtfBXxh/5K54p/7GO+/9KHrfDRTk7mNT&#10;Y0/+Gk/2gv8AotPib/wcS/8AxVfFf/DwD9uD/o7P4g/+FVc//F19PV8B16VKnTe6FTS1PTvFv/BQ&#10;X9uW38K6lcQftb/EJHSwmZHXxXdAqQhII+evCf8Ah5j/AMFC/wDo9b4nf+Fld/8AxytXxn/yJ+q/&#10;9g2f/wBFtXz1XVClStsj0sIlys980H/gpH+3/qOrw2V/+2Z8SpoXJ3xS+MLtlbgnkF66f/hvb9tj&#10;/o63x/8A+FTc/wDxdfNnhT/kYLb/AHm/9BNdxTdOmuiO2OiPTdf/AOCgn7clhZLPZftbfEKJ/MA3&#10;R+K7oHGDx9+sb/h43+3x/wBHjfEj/wAK66/+LrzjxV/yDV/67D+Rrnq0hTp22Rz1m+c/Zj/g3A/a&#10;q/aU+NfjP4sW3xf+O/ivxNFp2l6Q9gmt65Nci3Z5LsOUDsdpIVc464FfquPFPiQ9Ndu/+/7f41+N&#10;P/Brgf8Aiu/jJ/2CdF/9G3lfsPxmvGxsIrENJdjkk3zFqbxV4lDDGvXfT/n4b/Gm/wDCVeJv+g/e&#10;f+BDf41Smzv5HamVnGMeXY55Slzbk9xrutTymSXVrhm9TKTTP7X1b/oJz/8Af01A/wB40lVyx7Hn&#10;VJz9o9ThvEus6uNeux/ac/8Arj/y1NUv7b1jp/ac/wD39NSeJf8AkP3f/XY1RrOyPGnUqc71PO72&#10;6uTeTE3Dk+a3O73rl/jFdXP/AAqPxURO/wDyLl9/F/07vXS3v/H5L/11b+dct8Y/+SReKv8AsXL7&#10;/wBJ3qElc3hUqXWrP56RqF+Bj7bL/wB9mu0/Z1urq4+OXheCe5d0bVkDKzEgjmuFrtv2bv8Aku/h&#10;b/sLx/yNehUS9m/Q+tw1Wr7eHvPddfM+9v7L0/8A59I/++RSPZ21qBNbwKjA4DKMGrNRXf8AqvxF&#10;fN1UvZs/TctrVf7Qpe8/iXUi8+b/AJ6N+dXtCjju7lkukEgCZAcZxzWfnNaPhr/j7f8A65/1rxqq&#10;Xs2fqWGr1/bx95/eaf8AZenf8+UX/fAqpqNlaQyoIrZFypzha06o6scSp/umvMqJcjPZq16/s37z&#10;+8peRD/zzX8qkitLZlJaBCc91pKlg+4frXK0rHE69e3xP72N+x2n/Psn/fIqSPTbBkBazjJ9Sgpa&#10;mi/1YqqSXMEK9e/xP7yL+zNO/wCfGL/vgU9dL07A/wBCi/74FSU9eg+lddNK5r7et/M/vIG0vTsH&#10;/Qoun9wVl/2Xp3/PlF/3wK226H6VmVvEmVet/M/vIrfStO+0J/oUf3x/APWtb+zNO/58ov8AvgVR&#10;t/8Aj4j/AN8fzrVrKrujrwtetyv3n95R1KwsorRnitUVhjDKuD1rM2L6Vsar/wAeL/UfzFZFediP&#10;jPpctq1XQfvPf/IveHPlv2K8HyT/ADFbe9+m8/nWJ4e/4/m/64n+YrarbD/wycVKTq6s5f4kqsrW&#10;XmjdgSYzz/drmPs8H/PFfyrqPiL9+z+kn/stc1X6Rkbf9mQ+f5s/KOIdc3qfL8kcD8T9M06fX4Xm&#10;sonP2NQCyA8b3rnP7G0n/oGw/wDfsV1XxK/5DsX/AF6L/wChNXPV+o5b/uNP0PwbPUv7Xrepg6jo&#10;GiveuzaXATxz5Q9KgHh7QyP+QVB/36H+FaV9/wAfb/UfyqLOa/RMGl9Vh6L8j+es2qTWaV0n9uX5&#10;mJL4c0EysTo9t94/8sRTG8N6Bg/8Sa26f88RV+T/AFjf7xpD0NdXLG2x5Sr1+b4n955N/ampAkC+&#10;m4P981ufDLUtQf4keHke9lIOuWgILnn98lc4ep+tbnww/wCSl+Hf+w7af+jkr5Cqlyy+Z+24ec+a&#10;GvY+68D3/OuC/af1zWfDPwJ1/XfD2q3Fle28UJguraUpJGTPGpww5HBI/Gu+rzb9rv8A5N08S/8A&#10;XCD/ANKYq+Hmk4M/QIzk5LU+Ox+0B8cB0+LXiH/way/4194/8G7PxN+Ivjv9vi/0Xxl431TVLRfh&#10;5qMotr+9eVA4ubMBtrEjIBPPvX5v1+gf/Btd/wApC9Q/7JtqX/pTZV4ONjFYSenQ7o6yP3i/s2wJ&#10;5tE/74FbvgW4uNGuLltJna3MiLvMLbd2CcZxWTWn4ZOJpv8AdH9a+SaVjacI8j0On/4SbxF/0G7r&#10;/v8At/jXI/EPUb/UNTgkvr2WZlgwpkcnAzXQVzPjf/kIQ/8AXH+tRZHDUpw5djFyf7x/Ot/w/YWV&#10;xpwlntUdi5yzLk1gV0nhn/kFL/vtUT2OOpGKjsWP7J0z/nwi/wC+BWZd2tvHcuiQqAG4AFbdZF7/&#10;AMfcn+9WMtjjqpJIg8iH/nmv5VESQcA1PVc9TSic8hQTkc1e8tP7oqivUfWr9UZyGtHHjlBR5EP/&#10;ADzX8qcen40VcdgiRyQQleYl6+lM+zwf88V/Kpn6fjTKZQ1ba3J5hX8qd9ktv+eC/lTk6/hTq1h8&#10;JUdh9lZWj7t1sh6dVqf+zrD/AJ9I/wDvmm2H8f4f1qxQ27nRH4RkehaNcLvn0uB2zjLRg07/AIRv&#10;w/8A9Aa2/wC/Qqza/wCrP+9UlWm7Gq2M86NpMZ2R6dCoHQCMUf2Tpn/PhF/3wKtSffP1ptF2aWVi&#10;iYIU+RYwAOAAKGiiwfkHT0p7/fP1pG6H6VaNElY8M/4S/wAU/wDQw3n/AIEN/jV7wv4r8TSeJtOj&#10;k1+8KtfwhgbhuRvHvWBWh4U/5GnTf+whD/6GK6GlY57I90/tbVOn9oTf9/DQNS1GY+XJfSkHqDIT&#10;VenRf6wVhZGUvhLAmm/57N/30a/M/wD4Opx9o/4J7eDkmJYD4y6cQGOf+YTq9fpdX5o/8HUJ/wCN&#10;fPg7/ssun/8App1at8Ml9Yj6nHL4T8BPsdr/AM+6flX7Of8ABorZWhP7QebZP+ZT/h/7DNfjRX7N&#10;/wDBop1/aE+nhP8A9zNerj0vqsvl+Zifsv8AYLL/AJ9U/wC+as2dpbIhCwIBnstMqe1+4frXzZdP&#10;4x32eD/niv5VJHFGEACAD2pKen3RQdIeWn90UoJAwDRRQXDcXJ9TSUUUGoqAF1BHcVd8qL+4Pyqn&#10;H/rF/wB4VeqZAOtYYvtC/IOvpWh5EP8AzzX8qo2n/Hwn1rQqQIpYo0UFUAOewplSz/cH1qKtYbFR&#10;2K+oO6BdjkZz0NVvPn/57P8A99GrGpdE+pqpVlHOeN9T1G2voVt76VAYskLIR3NYh1zWSMf2pP8A&#10;9/TWp4+/5CEH/XH+prBq0kQ9zF8SzTXmqtNdStI5RQWc5PSqHlp/dFXdd/5CDf7o/lVOtFsZPcyr&#10;uWVLl1WVgA3ADVH58/8Az2f/AL6NOvebuT/eqKmZncWnNrET/wA81/lUqKruqsAQSAQe9RWn/HpF&#10;/wBc1/lU0X+uT/eFZgdB/wAIz4e/6Att/wB+RWb4x0DRLXwtf3FvpUCOlsxR1jAINdBWV44/5FDU&#10;f+vVv5U1uZnjXmSf89G/Oqmtu7aewLn7w7+9Waq61/x4N/vD+dbmT2MbJ9TVTVfgv8JPjhCvh74x&#10;fDfRfE9jaN9otbTXNOjuY4pfu71VwQG2swz6E1ard8A/8hKb/rh/7MKG2tUQcV/w78/Yczj/AIZK&#10;+H3/AIStt/8AEV8g/wDBUbwl4Z/ZH1XwXZ/svaDafD+LXbe/fWY/CEAsFvmiaARGUQ7d5QSSbc9N&#10;5x1Nfo9X55f8Fzf+Q98Nv+vPVf8A0O1rbDSlKsk2JpWPkD/hpj9oX/otfif/AMHU3/xVfbP/AATq&#10;+JfxC8Y/Au+1XxX411PUblfE1xGs95evI4QQQELknpknj3NfndX3r/wTG/5N81D/ALGu5/8ASe2r&#10;txEYqnoiUlc+lv8AhINc/wCgvc/9/jXbeEtC0bWfD1vqWraXBc3EobzJp4wzNhyBkn2AH4V59Xpf&#10;gD/kUbT6P/6MavOeiNIpXJ/+EP8ACv8A0L1n/wCA6/4Vi3NlaQXMkMNsiojlVVVwAAeBXWVzF9/x&#10;+zf9dW/nU3ZpHcr/AGeD/niv5Vzf9tav/wBBKf8A7+Gunrj6palm94H1bU5fGujxS6hMytqluGUy&#10;HBHmLxX0b5af3RXzV4D/AOR40b/sLW//AKNWvpasqu6LjsRzooiJC1Xqzcf6k1WrIZz/AMR7ie20&#10;OJ7eZkJu1BKnHG1q4v8AtXU/+f8Am/7+Guy+Jv8AyAYf+vxf/QHrha1h8JrBLlOv+HFzcXZvftUz&#10;SbfL272zj71dOYoz1UVynwv633/bL/2eutqJfEapKxSv4ITMMxg/L6e9Q/ZoP+eK/lVm+/1o/wB2&#10;oapN2KsjS0xmjskSNioGcAH3qx50v/PVv++qr6f/AMei/U/zqasHuBfgvr1YVVbuQADgbzT/ALff&#10;f8/kv/fZqvF/ql+lOpWQEP8AaN//AM/sv/fZqS21K/8AtMf+mS/fH8Z9aq1Ja/8AHzH/ANdB/Oiy&#10;CyOl+23n/P1J/wB9mptPurmW9jikuJGUnkFzg1UqfTP+P+L/AHv6VmKyNsxR/wB2svxairpQIX/l&#10;qv8AI1rVl+L/APkEj/rsv8jTW4NKxy9dz8D7S2utS1AXMCOFhTAZc9zXDV3vwH/5CWo/9cI/5mip&#10;8DM3seh/2Rpf/QPh/wC+BVLU4IbOVUtYljBXJCDGa1azdc/16f7n9a5It3M2tCn5kn/PRvzryf4u&#10;/sL/ALGnx+8ZSfET43/su+BfFmvS28cEmseIPDVvdXLRIMIhkkQsVUcAZ4r1aitIylF3TFBJs8C/&#10;4dW/8E1/+jE/hV/4RFn/APG69z+G3gLwV8KPAum/Dr4Z+FbDQNB0m38jTNH0m2WC2tY8k7I40AVR&#10;kk4A71aq7bf6hfpRKc5LV3N4pXJfOl/56t/31Xnt94m8RR3syJrl0FWVgAJ24GfrXoFeY6j/AMhC&#10;f/rs38zREqyLkHijxG06A67dkFxkee3r9a73+09R/wCf6X/vs15nb/8AHxH/AL4/nXotEhlmG/vp&#10;ZVjku5GVjgqznBq6I0xyorNtf+PlP94VqVm3Y0glYzPFUcZ0WTKj7y/zFcp5UX9wflXW+Kv+QLJ/&#10;vL/MVylOLdi7IveHf3V47RHaTH1U47itnz5/+ez/APfRrG0D/j7f/rn/AFFa1VdhZGpoNlaakJTq&#10;Fsk2zbs81d2M5zjNaH/CPaH/ANAm3/79CqnhTpP9V/rWvUNu4WRk3saaZMLfT0EMZXcUi+UZ9ePp&#10;UX2y7/5+ZP8Avo1NrX/H2P8ArmP5mqlNGUm0zmPGFtBeawZrqJZH8pRucZOOay/7M0//AJ84/wDv&#10;mtjxR/yFP+2Y/rWdTuzE4HxLFHDr1ykaBVDjAHbgVRxmtDxT/wAjBc8fxj+QrProTdgOSu9T1JLy&#10;VVvpQBIwAEh45NMGq6puGNQm6/8APQ0y+/4/Zv8Arq386jXqPrRdisjf+13X/Pw//fRqxpV1ctqd&#10;urTuQZ1yN3uKp9asaT/yFLb/AK7p/MUGB2u9/wC8fzowJT5cnzAnkGkpYz+8A96a3HHcf9jtf+fd&#10;PyrP8Q2dqLNMQL/rB29jWpWf4i/4804/5aj+Rrc1l8Jh/ZLb/ngv5V0HgW+vdJ+1f2ZcyQeYY9/l&#10;OV3Y3Yzj6msOtjwnnNxx/c/rSlsYPY6X/hJPEH/Qauv+/wC3+Nfz8f8AB1uP7Z/4KIeDbnVf9JkX&#10;4L6cqvP8xC/2tq5xk/U/nX79V+Av/B1J/wApCfB3/ZGdO/8ATtq9dWXpfWV6Mzex+ZB0jS/+gfD/&#10;AN8Cv6b/APg3p0+xT/gj98IVW1jAH9v8Bf8AqYNSr+Zmv6bf+Dev/lEB8Ivrr/8A6kGpV3Zl/BXq&#10;Rdn2V9hs/wDn2T/vmniGNQAqAADFOorxAG+XH/dFdn5EP/PJfyrjq7Qc1nU6GkNyKdEigeWJQrKh&#10;KsOoOOtZv9tavn/kJTf9/DWnd/8AHpL/ANc2/lWGPpWZ0U9jR0vVtUlv445L+VlOcgyH0NbX2q57&#10;zt/31XPaN/yEovqf5Gt6iyNo7BcXl2iBkuXBz1DVF/aeo/8AP9L/AN9mi6/1Y/3qgpWRvT2LUF7e&#10;Sk+bdSNjplzUvnz/APPZ/wDvo1VtM7m47VPTsiZt8w2e1t7xhJdQLIwGAXGcCm/2TpuP+PGL/vgV&#10;NH3p1MxbdzNuJprGY21pK0SDkJGcAUz+0tQ/5/Jf++zRqR/01uOw/lUFIwbdylc/Cf4Za5cPq+s+&#10;AtJurq5YyXFxPYozyMepJIyTTD8E/hD/ANEz0T/wXR/4V0lpn7MmR/DUlO7MT5U1HQtGiv54Y9Lg&#10;VVmYKojGAMniqOq6VpsGl3M8NjEjpbuyMqAEEKcEVsar/wAhS5/6+H/9CNZ+tf8AIGu/+vWT/wBB&#10;NaJs4zxr/hJ/Ef8A0HLv/v8At/jV3w7rWr6jrlrY3+pzzQyy7ZIpZSVYY6EHrWJWj4Q/5Gey/wCu&#10;39DW6SuQm7non9gaJ/0Crf8A79CrGlWtvo14L7SYVtpgpAlhG1gD1GRT6VfvCtDrNH/hJvEX/Qbu&#10;v+/7f41jeM/iT8QfDlrDcaB401OyeSQrI9teOhYY6HBq3XM/E3/kH23/AF2P8qEkJ6Ih/wCF7/Gn&#10;/oquv/8Ag0l/xrk/iRrus/Eq6tbr4g6rca1JaxsltJqcpmMSkgkKWzgEgflRVTUjh0+laRjFO6Rn&#10;Jtoxf+EQ8Lf9C9Z/9+FrI1nStN0+8+z2NjFCmwHZGgAz611Fc/4lOdS/7Zj+taEGb5EP/PNfyr8f&#10;P+CjGiaRcftp+PJptNhZ21C33M0YJP8AokNfsLX5Cf8ABRLP/DZ/jrj/AJiEH/pLDXXg/wCIzOps&#10;eFf8I9of/QJt/wDv0K/ef9mfQtGH7OHw/A0uD/kSNK/5Zj/nzir8JOlfvN+zR/ybh8P/APsSNK/9&#10;I4q0xjdkYyOrOh6OAf8AiWQf9+xUP9j6V/0Dof8Av2K0W6H6VXzzXBdkmfqejaV/Z0//ABLof9U3&#10;/LMelcr/AGLpH/QNh/79iuz1P/kHT/8AXJv5Vy1VECG1trfSrhb/AEyFbedM7JYRtZcgg4I9iRVw&#10;eKPEmOdcu/8Av+3+NVpvufjUVVZAfNN1qF/qP/BxZ+yFJf3kszLFdBWkcsQPLvvWv6Hq/nbQ/wDH&#10;RT+yHj/nndf+i76v6JK8LFfx5H1WC/3WHoFFFFYHUFFFFABRRRQAUUUUAFfz3/8AB6ASv7VX7NhU&#10;4I8Pa3yP+vm1r+hCv57/APg9B/5Op/Zs/wCxe1v/ANKbWs6v8KXoz0sn/wCRvh/+vkP/AEpH5TCS&#10;Rzh5GI9zS0xOv4U+vn6Xwn9mrVDJURx8yg/Wo/Ih/wCea/lUr9PxptbJKxjOMXLYls441yFQD8Km&#10;2r/dH5VFa96mqjyK+lZmB4g+XUiF4+RelUsn1NXfEP8AyEz/ALi1SrePwnzeIv7aR94fsx/Db4da&#10;x8BvDOp6v4B0W6uZrAtNcXOlQu7ne3JZlJJ+td3/AMKj+FH/AETHw9/4JYP/AIiue/ZS/wCTePCv&#10;/YOP/ox69C6158pS5nqcrSuZ0UUVpEtraxrHFGoWOOMYVFHAAA6ADtRJJIsbMrkEKcEGnP8AfP1p&#10;k3+qb/dNQc63MUeI/EOB/wAT69/8Cn/xp0ev67LIscut3bKThla5Ygj86oL0H0qS3/16f7woO6n8&#10;aNX7bef8/cv/AH8NNm1LUYE82DUJ0YdGSUgj9abUV3/qD9RWMvhPcpfGhf8AhI/EP/Qdvf8AwKf/&#10;ABrW8I6pqeoahJFf6jPOohJCzTMwByOcE1ztbXgX/kKS/wDXuf8A0IVg9j01udTsT+6Pyp8JMefL&#10;O3PXHFNp0fes3saRSuSedL/z1b/vqrFpBDcRl7iFXYNgF1ycfjVWrmnf6g/75/pSjuKolyj/ALDZ&#10;f8+cX/fsUxtK0x2LPp0BPqYh/hVikHU/Wq1MYJXK/wDZGk/9AyD/AL8j/CuZvbi5hvZoobmRESVl&#10;VFcgKATgAdq6+uN1H/kI3H/Xd/8A0I1pDc6aaSY37bef8/kv/fw1eE0uB+9b/vqs2r69B9KJnbQS&#10;1HiSRmAaRiM+tS+Wn92oU++PrU9ZNtHdSjFx2FgASUMnB9RVjzJf+er/APfRqvH98fWp6i7LlGPY&#10;h1As8IDsSN3QnNVNif3R+VW77/VD/eqrW0PhOOslzmp4Z0+wvDN9rsYZdu3b5kYbHX1rV/sLRP8A&#10;oDWn/gOv+FZ/hDrcfRP61t1V2ebWjHn2OH8eO+kavFb6S5tY2tgzJbnYC25hnA78CsT+2dY/6Ctz&#10;/wB/2/xra+Jv/Idh/wCvRf8A0Jq5yu2n8CPCxFvbSNfT7eC/tVur6BJpWzuklUMx/E81N/Zemf8A&#10;QOg/78r/AIVHov8AyDk+p/nVuu6Pwo+ar/xpep+f3x10nSv+Fz+Kf+JZb/8AIeuv+WK/89W9q5T+&#10;ydK/6Blv/wB+V/wrs/jr/wAln8U/9h66/wDRrVylfSw/hL0Piq/8WXqz+qzwBqOoDwJooF9MANJt&#10;8ASn/nktak+oX7wuj3sxBUggynkVi+Af+RF0X/sE2/8A6KWtSX/Vt9K8X7Z8/U2ZS+zW/wDzwT/v&#10;mrehW1uNWhIhX7x/h9jVerehkf2tAP8AaP8AI16EfiR8xUS9mzq/Ig/54p/3yKwPiMixeHd8ShD5&#10;68rwe9dDWB8Sf+Rb/wC3hP612Q+JHzVRLkZwPnz/APPeT/vs1leJ55/Ki/fv94/xmtKsvxP/AKuL&#10;/eNdsPiPMmlysyvPn/57P/30anspZW3bpWP1NVasWP8AFXQ9jmLO9/7x/OoZbOzuH824tY5G6bnj&#10;BP61L0pF6Vm9hx3If7M03/oHQf8Aflf8KyL2ee2ungt5njRThURiAPoBW8M9zXP6p/x/y/739Kg6&#10;KW4z7de/8/kv/fw101rpGky2scsumW7M0YLM0Ckk46niuUrs7H/jyh/65L/KpkdMSP8AsXRwcjSb&#10;bj/pgv8AhVjYn90flS0VnI0jsQ3yqLKYhQCImwQPavPvtt5/z9y/9/DXoV//AMeM/wD1xb+Rrzin&#10;HYJF3SLm5k1OCOS4dlMgyrOSDXUiGL/nmv8A3zXJ6J/yFoP+ugrrqZJJYARXIeIBTg8rwav/AGi4&#10;/wCe7/8AfRqjaf68fQ1bqJbgYvjt3lsoBK5YCU4DHPauY8uP/nmv5V03jj/jzg/66n+Vc1TjsQ9z&#10;qfhzZ2k0F0ZrWN8OmNyA44NdL/Zunf8APhB/36H+Fc98NP8Aj3u/99P5GunpPcze55n8U/2df2ff&#10;iR4nXxD8Q/gV4O17UFtUhF9rXhi0uphGpYhN8sbNtBJwM4GT61zf/DG/7If/AEat8N//AAhtP/8A&#10;jNera/8A8f8A/wBsx/WqNbxlJRWojz+3/Yl/YynhEs/7I3wwdjnLP4B04k8/9caf/wAMQfsWf9Gh&#10;fC7/AMIDTv8A4zXpll/x7L+P86lpOc77mZ/Mx+1f4G8E6J+1L8S9F0XwdpdnZ2fxA1mC0tLXT444&#10;oIkvplVEVVAVQAAABgAYFcPpvhjw02o26t4esSDMgINonPI9q9N/bE/5O4+Kf/ZR9c/9L564DS/+&#10;Qlb/APXdP/QhXuxjHkWhXPPuf0O/8Mm/sr9v2aPh/wD+EbY//Gqs6L+yN+yjd6xaWt1+zF8PJIpL&#10;mNZI5PBdiyspYAggxcgjtXb1c8Pf8h+x/wCvyL/0MV4vNLuSJ/wwl+xB/wBGbfCn/wAN5pn/AMYr&#10;J8b/ALC37EcXhe6ki/Y5+FasNmGX4e6aCPnX/phXtdZHjv8A5FS6/wCAf+jFqFOd9wW581/8MRfs&#10;X/8ARonwv/8ACB07/wCM1seCf2I/2MBq0hH7IvwwH+jn/mQdO/vL/wBMa7etjwT/AMhWT/r3P/oS&#10;1TnO25ocz/wxL+xl/wBGjfDD/wAIHTv/AIzWdrv7E37GP7r/AIxH+GH8X/Mg6d7f9Ma9frP13/ll&#10;/wAC/pUqcr7jivePIf8AhiX9jL/o0b4Yf+EDp3/xmvUfgj8IPhN8LPClx4f+GPwv8O+HLCbUHuJr&#10;HQdEgs4ZJjHGpkZIkVS5VEG4jOFA7CmV03g3/kFyf9fB/wDQVpylJrc2si//AGVpf/QNt/8Avyv+&#10;Ffhx/wAFhP2p/wBp74Xf8FGPiJ4F+Gf7R3jzw7olj/ZH2LRtC8YXtpa2+/SLKR9kMUqom53dzgDL&#10;MSeSa/c6v59f+C33/KUL4nf9wX/0yWFdWASlWafb/IzqpJHkn/Dc37bP/R4fxT/8ODqX/wAfr0zQ&#10;fjP8YdZ0Oy1jWPiv4lu7u7tI5rq6udduJJJpGUMzuzOSzEkkk8knNfMFe9eDv+RR0r/sGwf+i1r1&#10;nGK2RzSOw/4Wr8UP+ika9/4OJ/8A4qvsAfCP4U4H/FsvD3/gmg/+Ir4hr7/X7o+lY1dLWLpJFLwR&#10;8FPg1qnjTR9M1P4S+Gbm2udVt4ri3uNBt3jljaRVZGUoQykEgg8EGvp7/hiH9i7/AKND+F//AIQG&#10;nf8AxmvCPhz/AMlC0H/sNWv/AKOWvseuSrKSa1PSwyVmecaP+xJ+xjHqUTx/si/DBSCcEeAdOB6H&#10;/pjXQf8ADFv7HX/Rpvwz/wDCE0//AOM11+lf8hCP6n+RrcrCU59zpOE8NfsQfsW6hqBgv/2QvhfO&#10;giJCTeANOYZyOcGGt7/hgf8AYV/6Ms+Ev/hudM/+MV2Xg/8A5Crf9cT/ADFdPU88+5z1fiNP9jH9&#10;mT9m34T6nr9x8LP2fPA/hqS+gt1vX8P+E7OyNwFaQqHMMa7wNzYznGT6173/AMIb4Q/6FXTf/AGP&#10;/CvPP2cf+P3Vv+uUP83r1WvNxE5Os9Tnklc/nv8A+Dub9pf9o79m79sn4ZeGP2dv2gPG3gHTL/4Z&#10;m6vtO8F+K7zSoLmf+0LlPNkjtpEV32qq7iCcKBnAr8m/+HkX/BRH/o/b40/+HS1f/wCSK/S7/g9O&#10;/wCT5fhP/wBkoP8A6c7uvxpr6PApPCQbOynGPItD6V8Jf8FEP+CgFzoqTXH7c/xikcu2Wf4m6qT1&#10;97itL/h4T+31/wBHw/GD/wAOXqv/AMkV4X4M/wCQDH/vt/OtWvSUIW2PmsUl9Yn6s+sPCH7Z37Ye&#10;oeGrO9v/ANq/4lzzSwBpJpvHeoMzn1JM2Sa0v+Gwv2t/+jpfiN/4W9//APHq8i8Cf8ihp/8A17LW&#10;vUckOx4U/jZ9Tad8f/jxLp8Esvxs8XOzQqWZvEl0SSQOSfMqj45+OvxvuPBOsW9x8ZPFUkb6VcK6&#10;P4huSGBjYEEF+RXP6V/yC7b/AK90/wDQRVTxn/yJ+rf9gyf/ANFtXA4xvsOHxr1Pzs/t3W/+gzdf&#10;+BDf41p+DfFfijTfFNjf6d4k1C3niuA0U0F46Oh9QQcg1hVe8Nf8h+0/67CiXws+6ikpI9p/4XX8&#10;Zf8Aorfif/wfXH/xdNf41fGRiA3xa8TEf9h64/8Ai65qkJ+YVwVIx5Hoe3gqk1i4avdHS/8AC5vj&#10;B/0VfxN/4Prj/wCLr2f9iv4i/EHxF441a28QeO9Zv449KDJHe6pNKqt5ijIDMcGvnSvcv2E/+R+1&#10;n/sED/0ateXiIR9i9D7vDVq3t4+8/vPqr+1tV/6Cdx/3+b/Gnw39/NkzXszY6bpSf61UAx0qa0/i&#10;/CvGqRjybHrzrVuX4n95Z+03P/PzJ/32aUXd0OBdS/8Afw1HRXLKMbbHPOtV5fif3kn2u7/5+5f+&#10;/hqRL29CgC8l/wC/hqvT0+6KcIxvsY+2rfzP7yb7be/8/kv/AH8NUJNW1VZGA1O4ADHA89v8atVm&#10;zf61v941ryrsVGtW/mf3kzavq20/8TS5/wC/7f41jnV9WPP9qXP/AH/b/Gr7dD9KyKdkbQrVX9p/&#10;eXLTVtW+1Rf8TS5/1i/8t29frW9/aWpf9BG4/wC/zf41zNp/x9xf9dF/nXQVhV3R6uBq1OR+8/vJ&#10;1v7+Rgkl9MwPUNKSD+tP8+b/AJ7P/wB9Gq0f+sX6/wBKnrzsSlzo+syupU9g9Xv/AJG34HZptWkW&#10;Viw+zHhjn+Ja6ryIf+ea/lXK+Ax/xOJT/wBOx/8AQlrraujpA0r1KntN2Y3imytJvI861jbG7G5A&#10;cdKyf7M03/nwh/79itvxJ/yx/wCBf0rLr9Byb/kXQ+f5s/Ns8lL+06mvb8kcd440fSZNWjL6Xbsf&#10;s45MK/3m9qxv7E0b/oE23/fhf8K6Lxt/yFY/+vcf+hNWPX6lljf1Cn6H4Vnspf2vW16nI69pemx6&#10;tMq2EAA24AiH90e1U/7O0/8A58Yf+/QrT8Q/8hib/gP/AKCKpV+mYJL6pT9F+R+AZq3/AGnW/wAU&#10;vzOB1Zmj1W6RCVVbhwAOABuNVmkkwf3jdPWrGs/8hi7/AOvmT/0I1VbofpXZZWOSO6O7XwL4JKgn&#10;wdpXT/oHxf8AxNWdI8G+ELTVrW7tPCmmxSxXKPFLHYxqyMGBBBAyCD3q4n3B9KmsP+P6D/rsv8xX&#10;ydRLlZ+g0atTnj7z3XU7T7fff8/s3/fw1wP7UF3dTfAjxBHLcyMphhyrOSD+/jrua4L9pz/khev/&#10;APXKH/0fHXyFWMfZS06H6LRqVPbR1e6PjPao7V92f8G8c89p+3pfSWszxt/wr3URujYg4+0WnHFf&#10;ClfdH/BvX/yfjff9k+1H/wBKLSvlcal9Un6H09KUvaLU/cH+2NW/6Clz/wB/2/xr1L9mL/ib6lq6&#10;ar/pQSCIoLj59uS3TOcV5JXrf7KP/IU1n/r3h/8AQmr42tpTZ6d2ev8A9h6L/wBAe1/8B1/wrmfG&#10;+h6L9vh/4k9r/qf+fdfU+1dhXNeN/wDj+h/64/1NcK3M6nwHNf2Hov8A0B7X/wAB1/wrT0vStLjt&#10;AqabbqNx4EKj+lVq0dN/49R/vGqexw1vgF/s3Tv+fCD/AL9D/CuZ1Wzs11KYLaxgbzwIxXWVzGr/&#10;APITm/66GoPPq7FL7Jaf8+0f/fArAlVRKwCj7x7V0dc7N/rW/wB41UTAaoGRwOtaGB6CqC9R9av1&#10;QCworTKCoIz0Iq75EH/PFP8AvkVUg/1y/wC9V2gCN4IMf6lOv90U3yIP+eKf98ipX6fjTKACG3gL&#10;HMKdP7oqX7Pb/wDPBP8AvkU2D75+lS0FR2LuiWdoyybrWM8jqg96vfYbL/nzi/79iquhfck+o/rV&#10;+oe50Q+E2fDOkaTNp7NLplux808tAp7D2rR/sPRf+gPa/wDgOv8AhVfwr/yDW/67H+QrSq1sarY5&#10;nVdM02PUJFTT4AARgCIeg9qr/wBnaf8A8+MP/foVf1jnUZR7j+QqsBjpW62OhbFiHRNGaJWbSLUk&#10;qMk26/4U5tD0XB/4k9r0/wCfdf8ACrEH+oT/AHB/KnN0P0qVuM+Af7R1D/n+m/7+mtv4a3l3P8R/&#10;D8M11I6Prloro0hIYGZMgiuerd+GH/JS/Dv/AGHrP/0eld3Q4z7E/srS/wDoG2//AH5X/CtDwpom&#10;jXGv28M+kWrod+VeBSD8h9qrVp+Dv+Rjt/8Agf8A6A1cUn7rIW51P/CI+Ff+ha0//wAA0/wr8j/+&#10;DzPS9N0L/gmB4DvND0+Gzmb49aWjS2sQjYr/AGLrZxlcHGQOPav2AwK/If8A4PSf+UW/gL/sv2l/&#10;+mTXKig37aPqaRiuZaH8yn9sat/0FLn/AL/t/jX7z/8ABkZFFrR/ab/tmJbvyv8AhC/L+1L5mzP9&#10;u5xuzjOB+VfgfX74/wDBjz1/ae+ngr/3PV6WKb9izStGPs3ofvP/AMI54e/6AVl/4Cp/hXMeM9O0&#10;+y1SOKzsYYlNuCVjiCjO5ueK7OuS8ef8hiP/AK9h/wChNXmR3OGyRheTF/zyX/vmoJwFlIUAD0FW&#10;arXH+uNUMZVaSRxIwDnqe9Waqyf6xv8AeNBdPcPMk/56N+dPDvgfOfzqKpF6D6UGo+BmMyZY/eHf&#10;3rZwPQVjQf69P98fzrZqZASWSr9qT5R19K09if3R+VZtl/x9J9a06kCtqQC24KjB3DpVHe/94/nV&#10;/U/+PYf74rPrWGxUdjP8QzTJHEUlYcno1Zf2q5/5+JP++zWl4k/1cX+8f6Vk1sthPcxfFkssl3EX&#10;kZv3fc571lZPqa0/FP8Ax9xf9c/61l45zTEcr4snnTWWVJnA2LwGPpWb9quf+fiT/vs1oeL/APkN&#10;N/1zX+VZdaLYwe5u6fa201nHLLbozMuWZkBJqb7DZf8APnF/37FN0v8A5B8X+5U9Bm9zSiAESgDA&#10;CjApXJVCynBA4Ioj/wBWv+6KJP8AVt/ums1uUtjO/trWf+gtdf8Af9v8ar6nqup3FhLDPqVw6MhD&#10;I8zEEe4zTaivf+PST/drQwexjeRB/wA8U/75FUPEcMS6U5WJQdy9F960aoeJf+QS/wDvL/OmtzM5&#10;rA9BW/8ADxVOqzAqD/o/p/tCsCug+Hf/ACFZ/wDr3/8AZhWs/hA6/wAuP/nmv5V+QP8AwdGeKPE3&#10;hnxX8GF8N+Ir7TxNp+umYWN28W8iSxxnaRnGT19a/X+vxy/4Op/+Rt+Cf/YO17/0ZYVpgv8AeEB+&#10;WP8AwtH4mf8ARRNd/wDBvN/8VX66/wDBCTXtc8Qfsb6xfa9rN3fTL8QL1FmvLhpWCi0siBliTjJP&#10;HvX421+w/wDwQN/5Mt1n/sol9/6R2VepikvZAfb2T6mvc/g/YWM/w606WazidiJcs0YJP7168Lr3&#10;n4N/8k2036S/+jnryKuxcNzoP7M03/oHQf8Aflf8K8I8XXl3D4r1OGG6kRE1CZURXICgSNgAdq9+&#10;r598Zf8AI36r/wBhKf8A9GNUQ3NSmdQ1A/8AL/N/39Nd7/Yujf8AQJtf+/C/4V55XplEyZE/hHRt&#10;ITxZpbppVsCNRgIIgXj94vtXuv2S0/59o/8AvgV4n4S/5GrTP+whD/6GK9wrGRcNjn/iSBZeC725&#10;sx5Ui+Xtki+VhmRRwR7V5V/but/9Bm7/APAhv8a9V+KX/IiX3/bL/wBGpXj9XBKxZt+Gri41e/e2&#10;1ad7qNYSyx3DF1DZAzhs84J/Otz+xdG/6BNr/wB+F/wrA8E/8hWT/r3P/oS11FD0YGfeQxaZt/s2&#10;Jbffnf5C7N2Omcdep/Ooft99/wA/s3/fw1Y1n/ln/wAC/pVGkbQ+E6Pwx/pdg8l1+8YTEBpPmOMD&#10;jmtL7Lbf8+8f/fArN8If8g1/+u5/9BWtWoe5Q+CGJYwFjUDPQKKk8uP/AJ5r+VJD9z8adWb3A2LS&#10;1tTaxk20ZJQZOwelSfZLT/n2j/74FFn/AMekX/XMfyqSsgMXyIP+eKf98inQwwiZCIV+8P4R60U6&#10;H/Wr/vCgDV2J/dH5Vb0KKN9WhVkBBY9R7GqtXNA/5DEH+8f5Gga3Op+y23/PvH/3wK574lRRReHA&#10;8UaqftK8qMdjXSVzvxO/5Fof9fKfyNTH4insef8AmSf89G/Ouu+Ed1cxX16YriRcxJna5GeTXH11&#10;vwm/4/b3/rkn8zVz+Bmb2O9/tHUP+f6b/v6a/Fr/AIOff2sP2pvgN+0V8NNF+Bv7SvxA8GWd94Lu&#10;J7608J+Mr7ToriUXbKHdbeVA7AcZIJxxX7P1+EP/AAdqf8nOfCn/ALES5/8AS1q0wEYvEpNGb2Pg&#10;P/h5R/wUW/6P7+Nf/h1NX/8Akiv6H/8Ag27+KHxL+Of/AATH0nx98bPiJrvjHXZfGGrwya14p1eb&#10;ULt40lUIhmnZ3KqOAM4Hav5dq/pt/wCDWn/lE1ov/Y761/6OWu7M4Qjh00uo6fxH6I/2dp//AD4w&#10;/wDfoVhal+6v5Y4vlUNwq8AV0dc5q3/ISm/368KO5s9iDzJP+ejfnW7B4Z8NywpJJ4fsWZlBZmtE&#10;JJx16VgV1lr/AMesf/XMfyokVDcpv4X8MqhZfDtiCBkEWicfpVHyIP8Anin/AHyK3ZP9W3+6axKc&#10;SpFTVlWDTZ5YVCOsZKsowQfrXLf2tqv/AEE7j/v83+NdVrf/ACCbj/rka42mXDYsrf31ywiuL2aR&#10;D1V5CQfwNO2J/dH5VXt/9cKs0DluXNDVRdNhR/q/T3FamB6CszRP+Plv+uf9RWnQNbAlxcW5P2ed&#10;0z12MRn8qd/aOof8/wBN/wB/TUb9fwptAze0AC7smlux5rCQgNJ8xxgcc1e+yWn/AD7R/wDfAql4&#10;X/5B7f8AXY/yFaNBDWp598RQIfEWyEbB5C8LwO9YPmSf89G/Ot/4k/8AIyf9u6f1rn6tLQyPNvGd&#10;1cr4nvAtw4HmDgOf7orM+13f/PzJ/wB9mtDxp/yNF5/10H/oIrLrRbGZC0UTMWaNSSckletLFbwG&#10;VQYU+8P4RS06H/Wr/vCmc56n/YGhf9AW0/8AAZf8Kqa7pGk2ui3Vza6XbxyR27NHJHCqspA4IIHB&#10;rWql4l/5F+9/69X/AJGoW4HnH9rar/0E7j/v83+NS2Wqam90itqM5HPBmb0+tUqm0/8A4+0/H+Rr&#10;cDY/tHUP+f6b/v6aranfXrwqHvJSN3QyGn1X1H/VL/vVUfiC7K/2q5/5+JP++zXU/DN3m+2+c5fH&#10;l43HOPv1yVdZ8L/+X7/tl/7PWk/hA6vy4/8Anmv5V+C3/B0bZ2kv/BQDwg0lrGx/4U7p4yyA/wDM&#10;V1av3qr8Gf8Ag6K/5P8A/CH/AGR7T/8A066tXRl3+8/JkT+E/Nf7BY/8+UP/AH7Ff0jf8EDf3H/B&#10;Jj4URQ/IoOu4VeAP+J9qNfzf1/R//wAEEv8AlE58Kfrrv/p+1Cu3Mv4K9TOO59h+dL/z1b/vquu0&#10;2ys5NOt5HtImZoEJJjBJOBXH12ulf8gu2/690/8AQRXhSLFOn2J/5cov+/YrO+23n/P3L/38Na9Y&#10;dZyHHclW7unYI9zIQTggueam2J/dH5VWj/1i/wC8KtUuhvT2JbBVW8QgAHJ5H0rU3v8A3j+dZlj/&#10;AMfafU/yrSpG0diW1Akl2yDcMdDzVnyIP+eKf98iq9l/rv8AgNWqDWOxG0Ua/djUfQUYHoKdJ2pt&#10;BL3JbVEKtlAee4qXyo/+eY/KmWn3W/3v6VLUPcze55948vLy38TTRW91JGoRMKkhA+6PSsf+09S/&#10;6CM//f5v8a1PiF/yNM/+4n/oIrErZbHO9zz/AMSeN/Glrr95b23i/VI40uGCImoSAKM9AA3FUv8A&#10;hPvHf/Q66v8A+DKX/wCKqDxX/wAjLff9fL/zrPrRJWMjzu68R+IWupWbXbwkyNkm6f1PvTYdc1ue&#10;ZIZtYunR2CujXDEMCeQRnmqlz/x8yf8AXRv50tp/x9xf9dF/nWiSOZ7HW/2BoX/QFtP/AAGX/Cga&#10;PpNswnttLto3U5V0gUEH2IFW6bL/AKs1S3JjuR+dL/z1b/vqrmhky6gElO4bTw3IqjV7w/8A8hJf&#10;9w1T2Nzb+z2//PBP++RQdI0m/wDkvtLt5lXlRLArAH8RT6ltfvn6VK3E9iv/AMIp4W/6FrT/APwD&#10;T/CvPPjXpWl6bf2CadptvbhoXLCGFUzyOuBzXqVea/Hj/kI6d/1wf+YrWO5BwGxP7o/KmtYWM53z&#10;WUTnplowTT+lPTp+NayIn8JD/ZWl/wDQNt/+/K/4V+Mf/BSq3gi/bh+ICRQoqjUbfCqoAH+iQV+0&#10;dfi//wAFLf8Ak+P4g/8AYRt//SOCurBfxH6GEjwny4/+ea/lX7Nfs/a1rEXwG8ExR6tdKq+EdNCq&#10;J2AA+yx8Dmvxnr9j/gF/yQnwV/2KWm/+ksddGL2RJ3C67rZYA6xddf8An4b/ABr0jYn90flXlqff&#10;H1r1OvOmBU10BdFu2UAEWz4I/wB01wPnz/8APZ/++jXfa9/yBLz/AK9n/wDQTXn1OGwF7QCZ9Whi&#10;nO9Tuyr8g/Ka6T+z7D/nyh/79iub8N/8hqH/AIF/6Ca6qh7gfI+vQQw/8HGP7ICwxKgMF1kIuP4L&#10;6v6FK/nt8Rf8rGf7IH/XC6/9Avq/oSrxcT/HkfTYL/dY+gUUUVgdQUUUUAFFFFABRRRQAV/Pf/we&#10;hf8AJ1H7Nn/Yva3/AOlNrX9CFfz3f8HoX/J1H7Nn/Yu63/6U2tRU/hy9GejlH/I2w/8Ajh/6Uj8s&#10;vDtpBd6kIrhN67CcE1vf2FpX/Pov5msXwr/yFh/1zaumr52Ox/XbnNdTmPG1nb6bBbvZR+WWkIbB&#10;6jFc99ruP+eprpfiJ/x62v8A11b+VctWibseRiq1VVmlJ/eJNqV9DJiO5YZHNN/tjUv+ftvyFRXX&#10;+tH0qOtFsfPYmvX9s/ef3iXNxPcymWaUs3TNMy3980N1P1orVbHjVKtV1H7zP0P/AGTlB/Z28Kk/&#10;9A4/+jHr0TYvpXnn7Jv/ACbr4V/7Bx/9GNXoledJvnKU523KrQRbj8nf1pPs0LHaU4Puae3U/Whe&#10;o+tRdnYmyUeGNAxxpqfmf8aVfDOhKwZdOQEHjk/41dXoPpS1F2erT+NFf/hH9I/58l/M1HP4f0cx&#10;4Nkp5Hc1oUyf/V/iKybdj3KSXOjM/wCEc0T/AKB6fmf8aUabZaYfPsLcRu3ylgTyPxq7UF9/qx/v&#10;VC3PUglzIi+13H/PU1Bd6heRMvl3DDI5p9Vr7qv0NVZHQ0rbC/2rqH/P01C67q8OVjvnA+gqvTH+&#10;8aLIiyLn/CRa1/0EH/If4VJFr2sFMm/fr7VnVLD9z8aLI0pQjfYvf27q/wDz/P8ApTPLSf8AfTDc&#10;zcsx7k1Xq1F/ql+lNaHZShC+w37NB/zzFWvLT+6KhqxWVVvQ7aMIJPQaUUDIWk8x/wC8ac3Q/SmV&#10;zybOmMY22LOmDzb5EkOQc5H4Gtb7Hb/3P1rJ0j/kIx/j/I1t1nJsiaXMUNWtYEt1Kp/y0H8jVDy0&#10;/uitPWP+PZf+ug/kazq0hKXLuefiEvaFW/1G+0sp/Z9y0XmZ37cc46dfrUH/AAk/iD/oKyfkP8KN&#10;e6w/Vv6VQrtp6wPFxLaqsvZbWz9o1RjNIvyhm6gdccfU0f2Ppv8Az6rRpf8Aqm/3j/SrVejT+BHz&#10;mKk/by1KgjW2JhgG1R0AoMjgH5jSz/61vrTG6H6V2xS5UfK15S9tLXqfnl8fdSvk+OHi1VuWAHiC&#10;6AHoPMauQbVdRx/x9N+ldR+0B/yXHxd/2MN1/wCjWrjz0/GvpqaXsl6HxtZv2svU/r2+Hmh6U3gD&#10;Q2NmuTo9sTyf+eS1pahoulx2E0iWagrExByfSoPh3/yT/Qv+wNa/+ilrR1P/AJBtx/1xb+VeJZc5&#10;4tTZnAeY/wDeNXfDZL65bKxyC/T8DVCr/hn/AJD1t/10/oa7FufOz+Bnb+RF/cFYfxBt4W8PYKDH&#10;nr/Wt6sT4gf8i/8A9t1/rXbD4keNOMeR6HBfZLf/AJ5CqOuafZyRx74AcMcc1pVT1n/Vp/vGuuO5&#10;584R5djI/suw/wCfZfzNJ9gtIzhIAM1Ypr9fwrS7MeSHYh+yW/8AzyFY+tTS218Y7eQqu0HArcrB&#10;8Q/8hE/7gprUOSK6Fb7def8APw1XbTTrK6t1uLiAM7csxJ5rNrZ03/jxj+h/nUz0Q0kthn9jaZ/z&#10;6L+Zq9GxSNUQ4AAAFR1IvQfSsy4imSTs1SZPqaiqSpkUMufmt5FbkFCCPwrl/wCy7D/n2X8zXUz/&#10;AOof/cP8q52s22iZCafp1lHexuluAQ3Bya2/Kj/u/rWVZf8AH3H/AL1a9OLdiSKf9zHviODnqDUP&#10;2y6/57NU15/qfxqpTAr6yzXUaLcEsAxIBrP+x23/ADyH5mr+pfcX6mqlXHYh7nReAIIo4LnYmMuv&#10;f2NdDsX0rB8B/wCouf8AfX+Rrfpmb3MrWIInu8smTsFVfs0H/PMfnV3Vv+Pr/gAqrVrYRoafZWps&#10;0JiHfufWpvsNp/zxH5mjTv8AjyT6H+dTVL3CyP5nf2x4Yx+138VAF6fEjXO//UQnrz7TYoxqNv8A&#10;L/y3Tv7ivQ/2yP8Ak7z4q/8AZSNc/wDThPXnum/8hG3/AOu6fzFfSR+Behmf0jfa7j/nqa0fCE8s&#10;vizS45JCVbUIQR6jeKyq0/Bn/I4aV/2EoP8A0YteC0rF2R7v/Z9n/wA8B+Zqj4l0nTrjRZoZrVWU&#10;7cgk/wB4VqVT1/8A5BMv/Af/AEIVgNJXOM/4RbQP+gZH+Z/xpU0bTNNPn2NmsbkbSyk9PT9KvVHd&#10;f6sf71F2bNKxBk+ppUtbe7/4+Iw+3pk9KbU1p/F+FAklcb/ZOnf8+q/maQu+nfuLJjGh+YqPX/Iq&#10;zVW+/wBaP92i7LF/tK//AOflq8e+Kf8AwT0/Yx+PXjy/+LHxe+Aek674i1byv7R1W6nuBJP5USQx&#10;5CSBeI40XgdFr1qrlr/x7r+P86alKLunYTSZ88f8Olf+Cc//AEatoP8A4E3X/wAerrdN/wCCZP7C&#10;Frp1va2/7N+irHHCiIouLngAAAf62vXq2bX/AI9o/wDrmP5Vftav8z+8XLHseHf8O0P2Ff8Ao3LR&#10;v/Ai5/8Ajtdp/wAMsfs/jp8M7L/v5J/8VXoFFJ1Kj3bGklscJYfszfArTL6HUrH4dWcc9vKssMgk&#10;kyrqQQfvdiBXU/8ACI+HP+gWn5n/ABrSopOc3uzSDaWhRtvCfh+OdXTTUBB4OT/jV3/hHNF/58E/&#10;M1JB/rV+tWaXMyuaXcbouh6Xb3hkgtFU7CMgn2rV+xWv/PEVV0z/AI+T/uGr9Q27ibbNPwjquoeH&#10;5Z30a6a3MqqJCn8WM46/Wtz/AITvxd/0HJvyH+Fc3pX33+gq7UNJ7kPc8q/aa/4J9fsbft1eK7Dx&#10;9+1p8BtK8baxo2n/ANn6Zf6nPOjwW29pPLHlSIMb3Y8jPNebf8OGv+CRP/Rjvhf/AMDL7/4/X1do&#10;3+qk/wB/+lXK0jUqRVk3YylOaejPljS/+CF//BJq0tBDbfsUeGUUE4UXd7/8fqz/AMOOP+CUP/Rl&#10;vhn/AMC7z/4/X1TZ/wCp/GpaTr1/5n95zSjFybaPju8/4JFf8E39Iun0zTv2UtAiggYrFGtzdYUe&#10;n+uqI/8ABJv/AIJ2AZH7LOg/+BN1/wDHa+lNd/5DFz/11NVG6H6Var1rfE/vMfZUm/hX3H8tHxY+&#10;KPxA8NfFPxN4c0LxRcW1jp/iC9trO3RV2xRJO6ogyM4CgD8KPhL8SfHXi/4q+GfCXiXxJPeabqni&#10;GytNQtJAoWaCSdEdDgA4KsRxzzWB8df+S3eMf+xq1H/0pkp/wB/5Lv4J/wCxu03/ANKo69+y5PkW&#10;qNK691fcf0L/APDjT/gk7/0ZT4Z/8DL3/wCP1Y0n/ghv/wAEoItSgkj/AGK/DIZZAQRd3v8A8fr6&#10;oqfTP+P+L/fFfJutVt8T+89WO6Pnn/hyV/wSu/6Mz8Nf+Bd5/wDH6o6//wAEUv8Aglpa2Bmt/wBj&#10;fw2rBhgi7vP/AI/X1rWf4m/5BZ/3x/Oud1qtvif3no0G1Wj6nx9/w5l/4Jh/9GgeHf8AwKu//j1a&#10;nhX/AIJR/wDBPP4f3kmo+Df2XtCsJp4/LlkiubollyDj5pT3Ar6Jpk/QfWsJ1JuO578KtVSTUn95&#10;4v8A8O+/2N/+iDaT/wB/5/8A45Wx4V/4J4fsXXSTG4+AOkttK4zPce//AE0r0ut7wb/q7j/eX+tc&#10;lRvkZ0/WK/8AM/vZ5b/w7l/Ym/6N80j/AMCLj/45X4nf8HCF1cfsm/t26f8AC/8AZ2lPhXQJfh9p&#10;9/Jplh8yNcSXN2ryZk3HJWNB1x8tf0O1/O9/wdM/8pKtL/7Jbpf/AKV31a5elPEWlroYV69f2fxP&#10;7z4b/wCGpv2gP+inX/8A3xH/APE1dtP2oPj49urN8S74k5/5Zx+v+7XmdX7L/j2X8f5170aNG/wr&#10;7jza2JxCjpN/ez0H/hp749f9FKvv+/cf/wATVOT9pn47lyT8Sb7qf4I//ia4+qj/AHz9acqVL+Vf&#10;cYwxeKv8b+9nc/8ADTPx2/6KRe/98R//ABNS/wDDQ3xo/wCh/vP++I//AImuAq5XNWp01ayR6eCx&#10;GIfNeb+9neaP+0H8ZZdXtY5PH12Va5QEbI+RuH+zXoP/AAuz4qf9Dndf98p/8TXhmh/8hqz/AOvq&#10;P/0IV6VXn14RutD6PL61bkl7z+86iT43fFZE3L40ugQeDtT/AOJqP/hevxb/AOh4u/8AvhP/AImu&#10;Ym/1Z+o/nUVedXjHm2PpcDXrqi7Se/dm54l/aR+OOgWSXmj/ABFvYJWlCM6JHkqQTjlfUD8qxP8A&#10;hr/9pX/ormo/9+4v/iKwvHv/ACCYv+vkf+gtXJ134SnTdHZHNi8ViVW+N/ez67/Yx+M/xQ+KJ8SD&#10;x/4xudT+w/Y/snnqg8vf5+7G1R12L+Ve5fbbr/nsa+Zf+CefXxf9LD/25r6Vr7DL4xjhIpI/O84x&#10;GIeYz999Or7I8++LviLWrLxLDFaai6KbFSQMdd71yv8Awl3iT/oLy/p/hW78Z/8AkaYP+vBP/Q3r&#10;ka/TcrS/s+n6H41nNet/alX3nv3M7XPFfiL+1Zs6rIeV7D+6Paqn/CV+If8AoKSfkP8ACodc/wCQ&#10;rN9V/wDQRVWv03BJfVKfovyPy/GJSxdRvu/zNED7SPtE53PJ8zse5PU0GCLB+Wi3/wBQn+6Kc3Q/&#10;SvUUY22PJbfMc83xC8aKSB4hmwDxwv8AhVnRfiB4zk1m0jfxBMQ11GCMLz8w9q51/vn61Z0L/kOW&#10;f/X3H/6EK8SdKlyv3UfXU5z5lqezf8JX4i/6Csv6f4VyPx58Ra3efCbWLa51GR0aOLcpxz++Q1vV&#10;ynxv/wCSWat/1zj/APRqV8hiKVNUJe6tmfU4XEV3iYe+911fc+b98n/PQ196f8G58SXX7f1/FONy&#10;/wDCutROD/182dfBVfe//BuR/wApAb//ALJzqX/pTZ18FmEYrBVNOh93Sq1far3n95+5v9k2H/PA&#10;fma6n4YXl34euLyTRrhoGlRBIV7gE461z1bngr/W3H+6v9a+Elqj1Pa1P5mdp/wmnin/AKDMv5D/&#10;AArK1/xT4huLlGm1WRiE4yB6/SlrO1j/AI+E/wBz+tZ8sexE6tTl3Y7/AISHW/8AoJSfkP8ACrNp&#10;4k11YcDUpOp7D/CsmrNt/qh9aOWPYiNSbdmzS/4SbXv+glJ+Q/wrXsEW8s47q5G+R1y7E9TXM10+&#10;j/8AIMh/3KOWPYp6kv2O2/55D8zWe+j6aXJNqOvqa1KqP98/WpcY9iZFX+x9MH/Lov5mpv7Nsf8A&#10;n3H5mn1JWbSQRIU06yVgRAM59TU32O2/55D8zSr1H1p9Yz3HZFW+toY7csiYORzmqOP85rR1H/j1&#10;P1FZ1ZSbuFkSWyhnIPpU3lL6n86itf8AWH/dqes3KV9zaCXKSW0kkAYRORnrUv2y6/57NUEfenVS&#10;bsapKxj+I/GvirRb8Wml61LDGYgxRQOpJ55HtVD/AIWZ47/6GSf8l/wqLxv/AMhhf+uC/wAzWPXV&#10;D4UdEUuUu3nxD8aSXLu/iCYknk4X/Cov+FgeMu2vS/kv+FZdz/r2+tR1stihLj4t/EeKeSKPxXcB&#10;VchRtXgA/Smf8Le+JP8A0Nlx/wB8p/hXP3f/AB9y/wDXVv5mo63SVjBt3PeB+zv8FsD/AIt/Z/8A&#10;fcn/AMVVjSfgL8IdL1W21Ow8DWkU9vcJLBIrvlHVgQR83YgV1i9B9KfB/r0/3x/Osbs5ix/ZGnf8&#10;+o/M1neLSdB8P3GraOTBcxbPLlTquXVT19iRW1WL8RP+ROvPrH/6MWkjmlKXK9TjP+Fj+OP+hkn/&#10;ACX/AAr8xP8Ag6/8Qaz4s/4J2+DNO8R6g93Anxp06RI5AMBxpGrgHgDsT+dfpBX5p/8AB09/yj68&#10;Hf8AZZNP/wDTTq1dWFjF4iOnU4ZVaiV02fz/AH/CO6L/ANA9PzP+Nft3/wAGbZbw+f2jTorG387/&#10;AIRDzNn8WP7bx1+pr8Ua/a7/AIM9P+bif+5R/wDc1Xr46nBYWVl2/Mzdas1Zyf3n7ef8JLr3/QUk&#10;/If4VFNd3Oov599MZXA2hm9PT9arVLB9w/Wvm5pJGuHnN1LNjvLT+6Kt2ul2E8Cyy24LHOTk+tVa&#10;0tP/AOPRPx/maxk3Y9KnrIj/ALF03/n2H5mkOhaQSSbJefc1bopRbN0kip/YOkf8+KfmayfsVqP+&#10;WIroaw6oZGLO2UhhEMg8VPgf5NMqSgpbE+mIrX0asMjJ7+1bX2eH+5+tY2lf8hCP6n+RrcoHZEM1&#10;pbyJteIEZ7mo/wCzrL/n3WrL9PxplFyXuY/iHTLFkiBtx1Pc+1Zf9laf/wA+w/M1t+IPuRfU/wBK&#10;zKfNLuI53xRpGnNcx5th9z1PrWX/AGLpv/PsPzNbvib/AI+Y/wDrn/WsyrTdjGTdzzzx3Y2sPiF0&#10;jiAAjTjPtWP9mg/55j863viB/wAjJJ/1yT+VYlaJuxJoWfy2qKvAA4FS5PqaitP+PdPpUlbrYze5&#10;AdUv1JUXTYB4oXU792CNcsQTgiq7/fP1pY/9Yv8AvCmBu/YrX/niKqa7bQRaPcSRxgMsRII7VoVT&#10;8Q/8gS6/64moTdzM4f7Xcf8APU1m+K7y6XRZCsxB3r/Or1Zvi3/kCSf76/zrRbmZzH9o3v8Az8NW&#10;z4J1XUI9RlKXTA+T2+orn62PBn/IQl/64/1FU9hPY67+2tV/5/Xrxv8Aaq/ZR/Z5/aru9Eu/2hPh&#10;fY+KJNEjuE0p7+WVfsyymMyBfLdfvGNOufuivWqyPE/34fo39KUW4yuiD5i/4dN/8E7P+jWdB/8A&#10;Am6/+O12vw7/AGffg3+zhoUngL4IeBLXw7o89y17LY2byMjXDqqNJ87MclY0HXHyivU657xV/wAh&#10;Jf8AriP5mtlOctGxN6GXsHqaT/haPj/w5/xJtF8Tz29rD/qoUVcLn5j1HqSadXPa3/yFJfqP5Cmt&#10;XqODdzf/AOF2fFT/AKHO6/75T/4mvoPwX8OvBXiPwdpPiHW9AhuL2/0yC4u7hy2ZZXjVnY4OMliT&#10;+NfKVfZHww/5Jp4d/wCwFaf+iUrOt7qVjW7K/wDwqD4b/wDQqW//AH03+NU/+Ee0b/nwT8z/AI12&#10;Fc3WKbYrszNR02y0rT59U0+3EVxbQtLBKpOUdQSpH0IFcn/wtb4h/wDQ03H5L/hXZ+If+QBff9ec&#10;v/oBryurSTLi3Y6ax8e+MPEF0ukazr01xbTZ8yJwMNgbh0HqAfwrR+w2n/PEfma5fwx/yHIP+Bf+&#10;gmutpPTYq7LXhy3hgvnaJMExEZz7itvJ9TWRoP8Ax+N/1yP8xWtSKTdhHt4rj/XLu29OaT+z7T/n&#10;iPzqSPvTqCrsSCSSxQxWkhRSckD1p/8AaF9/z8t+lRv1/Cm0Bdm5pckktikkrbmOcn8asVW0f/kH&#10;p9T/ADNWawe5absH9p38f7tLpgF4AHYUf2tqP/P21QP98/WkpWQ7s7hNF0soCbReR6n/ABpl5pGn&#10;Q2ks0VqAyRsVOTwQKvR/6tf90VFqP/IPn/64t/I1mK7OQ/tK/wD+flqm07VtRivY5I7tgQeDx6VS&#10;qWy/4+k+tW9ik3c6H/hJdc/6CL/kP8Ku6DI/iW//ALN11vtMGwv5b9Nw6Hj61iVs+Bf+Q7/2xb+l&#10;Zmsm+U3P+ED8I/8AQDi/Nv8AGrmj+GtD0iR307TkiLgBipPP5mrdSQdT9Km7MbsX7NB/zzH51+EH&#10;/B2pbQf8NO/Cn92P+RDuf/S16/eKvwh/4O1f+TnfhT/2Idz/AOlr125d/vS+ZLbsfkr9mg/55j86&#10;/pO/4Nibu5tP+CVujxW8xVR401kgD/rstfza1/SN/wAGyP8Ayix0f/sdNZ/9GrXo5ml9XXqKLdz9&#10;Dv7U1D/n6arEVtBcxieePc7DLMT1rPrUs/8Aj1T/AHa+eaSNoNtjf7Ps/wDngPzNaUbssaqrcBQB&#10;VOrafcH0qTaO4ryOUI3HpWXWm/3D9KzKqKRRV1z/AJBFz/1yNcVk+prtdc/5A9z/ANcTXE1okrGs&#10;NiS1+aYAn1q3sX0qraf68fQ1bpPRmqSNHwzFG944Zc/uv6itz7NB/wA8x+dYvhb/AI/ZP+uX9RW7&#10;Wb3HZEL20Gf9WOnrSfZoP+eY/OpX6/hTapbEvct6YzQW5SI7RvzgfQVY+0Tf89DVax/1R/3qmqXu&#10;YSb5jz/4mXNwPEvEp/490/rXP/a7j/nqa3fib/yM3/bun9a56tY/CZXZ5l44vbtfFd6BO3+sH/oI&#10;rK+3Xf8Az3atDxz/AMjZe/8AXQf+gismtVsc7bubMADQozckqCT+FPVQGBA6GmW//HvH/uD+VSL1&#10;H1p2Qjrv7d1f/n+f9KjutX1K4tpLee7ZkdSrqe4NQUkn3D9KVkYXZS/s+z/54D8zUtlYWgulIgHf&#10;ufSlqWy/4+V/H+VM0uy19itf+eIrH8aItnpkctsNjGcAkem01u1iePf+QTF/18j/ANBamtyzmPt1&#10;3/z3avQvgOPtv9q/avn2eRtz2z5leb16R+z5/wAxf/t3/wDalFRvkE9j0L+z7P8A54D8zX8/X/B1&#10;pNLYf8FDvBsVo5RT8F9OJA9f7W1ev6C6/ny/4Ov/APlIl4M/7Itp3/p31etstb+tL0ZB+Zf9qX//&#10;AD8n8hX9Kf8AwQClll/4JI/CaSRySf7eyf8AuPajX80tf0sf8G/3/KI34S/9x7/0/wCo16GZN+xX&#10;qB9k5Pqa6Gyv7xLOFFnIAiUAfhXO1uWn/HpF/wBc1/lXhSGty3/aN7/z8NUOT60lFSWJLI6Rs6sQ&#10;QpINU/7Sv/8An5arc/8AqH/3D/Ks2qjsaU9i7Y6lf/a0/wBJbqf5Vpf2lf8A/Py1Y1j/AMfafU/y&#10;rSpPc0L1hqV8Zzm5b7pq5/aF9/z8t+lZmn/68/7pq7SHdj59Rvhj/SWqP+0r/wD5+Wpk/ao6BXZ0&#10;vhR2u7KR7hi5EuAT9BWr5EX9wVk+DP8AkHy/9dv6Ctioe5a2OO8WaRp0+uSyzWqsxVeST6Cs3+wt&#10;J/58l/M/41t+Jv8AkMSf7q/yFZ9bLY5ZfEeK+MNK09fFN+q2y4F0/c+tZ39l2H/Psv5mtrxl/wAj&#10;VqH/AF9v/OsytVsZHnNx4d0Zp3JsV++e59abH4f0dJFdbFQQwwcn1q/P/r3/AN8/zpq/eH+8P51o&#10;thWRe+x23/PIfmafBYWkk6q8IIJ5BJp1SWn/AB8J9aCElcs/2FpP/Pkv5mreiaHpQv1Is1HynuaK&#10;t6L/AMf4/wB00Ghof2Npn/Pov5msnxVBFptvFJYp5ZZ8MR3GK36w/G//AB6Q/wDXT+lNbky+Ewv7&#10;Rvf+fhq5/wAZWdtrFxA+pQiYohCFu3PtWzWX4g/1sf8AumtFuYmD/wAI1of/AEDk/M/415j8W9Rv&#10;tA8Viw0e4aCH7KjeWnTJJyea9crx345/8juP+vKP+bVtDVky2Oe/4SzxH/0FZPyH+FfjT/wUm8S6&#10;6/7b3j9m1Jyf7Rt+cD/n0g9q/YWvxr/4KSf8nu+P/wDsI2//AKSQV34NL2jIsjxz/hI9c/6CMn6V&#10;+7X7NdhaXH7OngC4mhDPJ4K0pnbJ5Js4iTX4MV+9v7Mv/Jt3w+/7EfSf/SOKtcZsgsjrxpdgDkW4&#10;/M10/wBpuP8Ans351gVuV50iZJEeqTyvptwryEgwsCM9RiuU+zxH+H9a6nUv+QfP/wBcW/lXM1Ow&#10;4pF/wfZ28viO3SSPcDvyCf8AYau5/srT/wDn1WuL8Gf8jLbf8D/9Aau8qG3ctRR8Y+O7aC2/4OOf&#10;2PUgjCg2t0SB/uX9f0DV/P58Qv8AlY7/AGPP+vS6/wDQb+v6A68jEfxmfQYZWoR9AooorE3Ciiig&#10;AooooAKKKKACv57/APg9AGf2qv2bAf8AoXtb/wDSm1r+hCv57/8Ag9AOP2qv2bD/ANS9rf8A6U2t&#10;RU/hv0PRyj/kbYf/ABw/9KR+VdncTWc/nW77WwRnAPH41c/t7VsY+1/+OL/hVBOWp9eBFKx/WtZt&#10;S0IvEN/d38USXU24KxK8AfyrK2D1NXtVPyp9TVOqPnsbOSxD1M/VWaKZAjYyvNVfPl/vmrOs/wCv&#10;T/cP86qVotj5vEzl7d6lu0iWaPfJknPXNS/ZYvQ/nTLA4h/Gp6lt3PHqTnzvU+/v2VpHj/Z88LIj&#10;YA044H/bR69ANxNgnf29K89/ZbIH7P3hfP8A0Dz/AOjHrvzyp+lebJvnZ3Q2Qnmyf3/0oEsgI+bv&#10;6U2juPqKi7PahGNloaAurjH+s/QUqXM7OAZOp9BUK9B9KdH/AKxf94Urs9unCHOtC75sn979KRnd&#10;hhm/SkorO7PchCPMtAwfWobsZQA+tTVFdH5QPemtzsilzFbYPU0G1hm/1ik46c06nR96cvhOlJXI&#10;v7PtP+eZ/wC+jTG0+03f6s/99GrVMc4asrsuMY32K/8AZ9p/zzP/AH0afHYWwXAQ9fU1JToycdO9&#10;F2a04xvsR/Ybf+6fzqVLWFVACnp60A56ipF6D6VMpM66UY3egz7NF6frUvkoOx/OkqSs5SZ20oxs&#10;9BjQRnt+tJ9lh9D+dPPT8aWuerJpo25Y9h2nQRpexsoOee/sa1cH1NZtj/x+J9T/ACNadY80jKcV&#10;czfE8ssFgjxPg+cBnHsaw/t93jBl/wDHRW14t/5Byf8AXcfyNc/XRTbcTzMSl7Q0dJtYdWL/ANoJ&#10;5nlgbOcYzn0+lXf+Ed0f/n1P/fxv8areF+s/0X+ta9dtNvlPAxX8dmPeWNtYTCK1j2qVyRknnPvU&#10;dWtXP+kr/uD+ZqrXq0Xemj5jFN/WJFO5JE7YNRljgnNPuf8AXt9ajbofpXpQS5EfI4iT9vL1Pzs/&#10;aCLf8Ly8XDd/zMN3/wCjWrjyW/vGuw/aC/5Ll4u/7GG7/wDRrVx9fSQ/hr0Pja0n7SWvU/ra+H3i&#10;LWV8BaIBe8DSLb/lmv8AzyX2rWm8QavLE0Ul5lWUhh5a8j8q5z4f/wDIh6J/2CLb/wBFLWu3Q/Sv&#10;E+2eNNvUr/ZouuD+dXNBhjj1iB1HIfjn2NV6taH/AMhWH/f/AKV6Kirniz+BnX729axPHxJ0Agn/&#10;AJbL/WtqsXx7/wAgA/8AXZf61vD4kePL4Tiapaz/AKtPqau1T1n/AFaf7xrrW5xyS5TPpr9fwp1N&#10;fr+FWYPYbWPrUMb3xLD+Ed62KydY/wCP0/7oqo7ihqyl9mi9D+dalhGq2iKB0FZ1aVj/AMey/SlP&#10;Y0ajYl2L6U9UXA4ptSL0H0rCRIgRSelaH2G2/uH8zVFeo+tadRJsCvNY2xhf5D909zWJ/Zln/wA8&#10;j/30a6Gb/VN/umsWoAbY6ZZG8j/dH74/iNbX9lWP/PE/99Gsyx/4/I/98Vtg5q47CsiO10LS7mYR&#10;T2xZSOm8j+tWv+EQ8Pf8+B/7+v8A40unf8fQ+hrRphZHnPxptIPDGj2dzoieS8lyVds7sjaT/Fmv&#10;Of8AhKde/wCf7/yEv+FelftD/wDIAsP+vw/+gGvJa3ppOJlP4jvvhn4h1ee3uzLd5w6Y/dr6H2rq&#10;P7a1P/n5/wDHF/wri/hb/wAe15/10T+RrqqUviJsjqvC+l2Ot6cb3U4fMlEpUNuK8ADsMetaX/CK&#10;6F/z5H/v63+NVfAX/IEb/r4b+Qraqbsh7nA+IdRvNJ1mfT7Cby4YmARNoOOAepGe9Uj4h1g9bv8A&#10;8hr/AIVP4z/5Ga7/AN9f/QRWXVq1hH80P7ZnirX1/bA+Kyi/4HxJ13H7pP8AoIT+1efaN4q159Xt&#10;Ua+4NygP7pP7w9q7H9s3/k8H4r/9lK13/wBOE9efaL/yGbT/AK+o/wD0IV9FH4F6Csj+v/8A4Uj8&#10;MyB/xTh/8DJv/i6qa98K/AvhrQr3xDouiGG7sbWS4tZftMrbJEUsrYZiDggHBBFduOBWV47/AORI&#10;1j/sFz/+i2r5y7uNbniZ+LPxAP8AzH//ACVi/wDia0fCfxA8XeIPEFvpGr6uZbebf5kfkRrnCFhy&#10;FB6gVxdbfw6/5HKz/wC2n/otq0kkom9kj037JB/dP51R15FtrNXh4JkA/Q1pVneJf+PFP+uo/kax&#10;JMj7XP8A3/0FOS+uo87JcZ/2RUNFBdkT/wBpXv8Az2/8dH+FdH4Q0qw1rTXutSh8yRZygbcRxhTj&#10;jHqa5Wuy+Hn/ACBZf+vpv/QVpPYa3Lv/AAiegf8APif+/rf41z2uQx6fqktnZjZGm3auc4yoPf3N&#10;dlXH+Kf+Q9P/AMB/9BFKLdzRJXKXny/3zWhDfXQhQCXgKMfKPSsyr0P+qX/dFUKaSRY/tC7/AOev&#10;/jop4vboj/W/+Oiq1SL0H0oMyZLy4Zwpk4J54FW97etUI/8AWL/vCr1AEtqS1woJ71e2L6VRs/8A&#10;j5X6/wBKv1L3LWxLYjbPkf3atl29T+AqpZ/67/gNWsnjipM5N8xPaTzRE7Hxkc8Cp/ttz/z1/wDH&#10;RVaDqfpUlQ27gtUS/wBs6lbHZBc7QeT8inn8RR/wkWtf8/x/79r/AIVVm+8PpTKtbBZFw+LvEUJ8&#10;uPUcAf8ATJP8KP8AhM/Ev/QS/wDIKf4Vmy/6w02iyK5IdjstM0mw1Swi1G+hLzTLukfeRk/QHFT/&#10;APCM6L/z6H/v43+NO8O/8gO1/wCuQq7XNzSvuHs4dj+PH9oDWtTi+PPjaKO6wq+LtSCjYOALqT2p&#10;f2etc1R/j74HVrrIPjDTAfkX/n6j9qp/tCf8l88cf9jhqf8A6VSUv7PP/Jf/AAN/2OOmf+lUdfV3&#10;fs/kSoxvsf14hmAxmnRTywyCWN8MpyDimA5or5E60kW/7c1T/n6/8cX/AAp8F3c6pKLS+l3xkZK7&#10;QP5VRqzpH/H6P901k0rGkG1NNFz+xNN/54H/AL7P+NTWXhvR7mUrPalgFyP3jD+RqWrWl/69v9z+&#10;tZNKx2+1qd2Rf8If4e/58D/3+f8Axqnqdlb6C6JpSGISAl/mLZx065rfrF8Vf62H/dP9Kjlj2LjW&#10;q3+JlH+077/n4P8A3yK+Zv2uf+CXv7Dv7aHxVi+Lv7SfwXfxF4hh0iHTor8eJdSs8W0byOieXa3E&#10;aHDSOc7cnPJ4GPpGszVv+Pz/AIAP61VNKErx0Jq1KjhufF5/4ID/APBJ0DI/Zbk/8LrXP/k2rdp/&#10;wQL/AOCT4gGP2XJP/C51v/5Nr68qxb8QjArSdWolpJnm4mpNU1qfH4/4IG/8EoP+jXZP/C51v/5N&#10;q5F/wb7/APBJKSJXb9leUllBJ/4TvXP/AJNr64Bz2rVt/wDj3j/3B/KuarXrJL3n95yU6tW+7PjR&#10;v+DfX/gkiFJH7K8vT/oe9d/+Ta8y/wCHIX/BMb/o2+T/AMLPWf8A5Lr9Gn+4fpXilcVavX095/ee&#10;1llSo+a77Hynbf8ABEj/AIJl21zHcQ/s4yB0kVlP/CZawcEHj/l7rb/4c4f8E5/+jf5P/Cu1b/5K&#10;r6SX7w/3h/Ordc0q1V/aZ9PgZz5HqfOXhf8A4Iw/8E3dT12Cxvv2epHik3bl/wCEv1cZwpI5F1nq&#10;BXYf8OM/+CXn/Rtcn/haaz/8mV7n4I/5Gi1+r/8AoDV6FXHXq1ebdn0ODqVPZb9T408Yf8ELv+CX&#10;MumxrJ+zTIR54/5nXWf7rf8AT5XOf8OJv+CWf/Rs0n/hba1/8mV9teLP+QdH/wBdx/6C1c/XbhK1&#10;X2PxM48ZUqe23PlXQf8Agkx+wH8GDN/wrf4GPp39pbftufFOqTeZ5edn+tuWxje3TGc89BWj/wAM&#10;E/sp/wDRMn/8Hl7/APHq988ZHm3/AOB/0rEr7rKpzeBg2+/5n5lntass0qWk+nXyR+NX/BZzwnoP&#10;7PH7UOheCvhBZHSdNuvAVrez25la43Tte30bPumLsPljQYBxx05NfI3/AAs7xv8A9Bof+A0f/wAT&#10;X2V/wcDf8nl+Gv8AsmVl/wCnHUa+F6/Xco1y2l6H5Xmc5vH1G31G638T/G39qS/8Tcdv+XaP+6P9&#10;mqn/AAs/xt/0F1/8Bo//AImsvW/+QpL+H8hVSvuMPUqKhFJvZGkMHhJwUpU4tvyR9LeEbO31Hwpp&#10;moXib5Z9PhklbJGWZAScD3NaB0fTyMeQf++z/jVPwH/yI+jf9gq3/wDRa1rGvsaUYulG66I/G8VO&#10;ccZNJ6cz/M8Lk1G9EjDzv4j/AAimtrmqWKm9tbnbJCN8bbFOGHIPI9ajk/1jf7xqC9/485f+uTfy&#10;r56fwM/SqcIXWhN/wun4l/8AQyf+ScP/AMRWF8S/i78QtQ8D39pd6/vjdE3L9liGcOp7L7VTrH8f&#10;gf8ACI3p/wBhf/Q1r5LFJfVp+j/I+lwcIPF09PtL8zgP+E28Tf8AQS/8gp/hXuv/AAT0/ao+O/7P&#10;vx5n8d/CPxwNJ1WTw9cWjXR0y2nzC8kLMu2aN15KLzjPHWvnWvSP2Wv+Slyf9guX/wBDSvgcR71G&#10;SZ99UhCNNtI/R7/h7/8A8FD/APo4Bf8Awk9J/wDkWnw/8Flf+Cj2lMWsf2hlQuPm/wCKR0g5x9bS&#10;vmY9Khujnb+NeDKhR5fhX3HmOrUtufUf/D67/gph/wBHGp/4R2j/APyJX6Gf8Ec/2tv2gP2t/g54&#10;r8X/ALQPjwa9qGl+Jls7G4XSrW08uE28b7dttFGrfMxOSCeetfiVX63f8G8X/Ju/jv8A7HRP/SSK&#10;uHFUqcaLaSCNSo3qz9CPMf8AvGtTSoI5rMSPnO496ya2dF/48B/vGvPppOWp0UpS5ib7HB6H86x7&#10;7xZ4g0+7ksrPUNkUbbUXykOB9SK3a5HW/wDkLT/9dDW/JDsdCbuXP+E48U/9BT/yAn/xNd7ZwRzW&#10;kU0gyzxqWOepIryyvVtO/wCQfB/1xX+QrCtGKSsirsU2kAB+U/nUewepqy3Q/Sq9c0kgKurSyWmm&#10;zXMD7XRCVOAcGuZ/4SnXv+f7/wAhL/hXS6//AMga5/65GuKrKSQXZtaNrWp6lfraXt1vjYEldijo&#10;PYVtfZIP7p/Oub8Mf8hiP/db+VdRWE0rmsNUWdD0yyubh1mi3AJkfMfWtT+wtL/59j/32f8AGqXh&#10;3/j5k/65/wBa2K55fEax2M+fR9PiI2QEZ6/OaZ/Zln/zyP8A30au3fVfpUNNbGq2KU/gvw3qr/ab&#10;/Ty7gbQfOccfgfemf8K48Hf9Ak/+BEn/AMVWxa/6s/71SVqm7FXZlQfCXwDcRCaXRGLHqftUo/8A&#10;Zqf/AMKg+HuMf2E3/gXL/wDFV0Nl/wAey/j/ADqWtU3YOZmNF+zx8IbiJZ5fChLuoZj9vn5J6/x0&#10;p/Zy+DuD/wAUm3/gwn/+LrtLT/j0i/65r/KpG6H6VopStuI8U/4TbxOP+Yn/AOQU/wDias6P4w8R&#10;3Gr2sE2o5R7lFYeSgyCwB7Vg1b0D/kO2X/X3H/6EK3sjjbdj1H7Vcf8APT9BWR48nmk8KXSO/B8v&#10;sP8AnotadZPjn/kVrr/gH/oa1C3OKbfIzzzH+0a+If8Agvf8OvB/xL/Y+8N6D420o3tpF8SrO4ji&#10;+0SR4kGn6iobMbKejMMZxzX2/Xx3/wAFtOP2VfD+f+ihWn/pDf104d2rxPPnKXKfjn/wyT+z/wD9&#10;CI3/AINbr/47X6of8Gz3wb+HPw1Pxr/4Qvw+bP7b/wAI39pzdyyb9n9qbfvs2Mbm6etfnvX6Yf8A&#10;Bux1+MP08Pf+5OvSxkm8OzOLfMfpT/Zln/zyP/fRqrexR20oSEYBXJrRqhqn/HwP9wfzNeDP4Ttw&#10;38Ur729a2NKjV7CNm68/zNY1bekf8g6P8f5msJbHqUviJ/JT3rMnu7hJ3RZMBXIHA9a1ax7r/j5k&#10;/wCuh/nSjudAv225/wCev/joqcabZkf6o/8AfRqnWovQfSqAg/syz/55H/vo1J/Zln/zyP8A30af&#10;UlBUdis9pBaKbiBNrr905zUf9pXv/Pb/AMdH+FWbz/j2b6f1rPoKLlneXM82yWTcMZxgVcrP0z/j&#10;5/4Ca0KCHuZPiuV4ooSjYyzdvpWL9qn/AOen6Ctjxd/qoP8Aeb+lYdUthGN4rvrpbuILL/yz/uj1&#10;rK+33f8Az1/8dFaHi3/j8i/65f1NZNUYS+I5bxizT648krZOxefwrL2D1Nafiv8A5DL/AO4v8qza&#10;0Wwi7bDECj2p9Mt/9Sv0p9brYze50Vt4U0GW3jlexyzICT5rdcfWnP4S0BELrYkEDIPmt/jWhZf8&#10;ecX/AFyX+VOmP7pv901jdkJu5z4jA71W1qFH0udH5BjIIq3VbV/+QbN/uGtFuU0rHI/2ZZ/88j/3&#10;0ax/HVjbQ+HZXjQg705yfWt+sbx9/wAi1L/10T/0IVotznex5/sHqa+Vf+Cs37U3x2/ZN+C/hzxp&#10;8AvG40LUtS8UCyvLltMtrrzIPs00mzbcRyKPmRTkAHjrX1XXwl/wXz/5Nu8Hf9jwv/pHcV00EpVk&#10;mQfI/wDw+f8A+Ckn/RxCf+EhpH/yJX2h/wAEmv21f2l/2rdI8c3fx5+Iy65Jolzp6aYw0eztfJWV&#10;bgyD/R4k3Z8tPvZxjjGTX5GV+kH/AAQS/wCQB8Tv+vzSf/QLuu/EUqUaTaSA/RP+3NU/5+v/ABxf&#10;8KguZZL+Tzrp9zAYzjHH4VHT06fjXnAN+zReh/Ortn4N8OajbLe3mn75XzubznGcHHY+gqqTjtW9&#10;ov8AyDIvx/8AQjSbaQ4pXKH/AAgHhP8A6BZ/7/v/APFV02n/ABP8caJYQaLpmteVbWcKwW8f2aNt&#10;kaAKoyVJOAByeapVmzf61v8AeNJa7lnS/wDC4viN/wBDCP8AwEh/+Iq9/wAJt4n/AOgn/wCQU/8A&#10;ia4qugpNJAbNr4o13U7qLTb6+3w3EgjmTylG5WOCMgZHBra/4Qjwz/0DT/3+f/GuV0b/AJDFp/18&#10;x/8AoQrv6h6Ac34k0HSvD+izavpFt5VxDt8uTezYywU8EkdCa5X/AIS7xD/0EP8AyEn+Fdt4+/5F&#10;K7/7Z/8Aoxa83oWpa2N3RvGHiNbpiuo/8sz/AMsU9R7Vp/8ACZ+Jf+gl/wCQU/wrmtH/AOPlv+uZ&#10;/mK0aT3Gb+l+LNfn3+bf5xjH7pPf2q3/AMJJrX/P7/5DX/CsPRv+Wv8AwH+tXqQXZ6H8N7K28QaH&#10;Le6unmyrdsitkrhQqnHy47k10P8Awiuhf8+R/wC/rf41ifB7/kWZ/wDr/b/0BK6rJ9O9Q27juzCu&#10;4IrC4a0tF2xrjauc4yM96j82T+9+lT6uf+JjJj2/kKrVm9zZbIuxWkEkSuy5JGTzS/Ybb+4f++jT&#10;7f8A1Cf7op9IZ1KSvsGG7elOjUXMi203KSEK46ZB4NRp9wfSpbT/AI+4v+ui/wA6zAu/8IH4V/6B&#10;h/7/AL//ABVY/j7w3o2geEb3WNJtPKuIEUxSeYzbTuA6MSDwTXX1z3xW/wCSfan/ANcl/wDQ1qU3&#10;cDx0eNfEw4Gp/wDkFP8A4muy+BfiDV9Z8cGz1K88yP7FI23y1HIK+gFecV3f7O//ACUE/wDXhL/N&#10;a0klyjuz3H7JB/dP51d0XTLK4eQTRE4Ax8xqtWhoH+sl/wB0ViJblg6FpY/5dj/32f8AGvwA/wCD&#10;wgnSP2qPhHFp58tX+H90WHXJ+3P61/QXX8+f/B41/wAnV/CH/snt1/6XPXdl3+9L5/kOaXKfkB/a&#10;+o/8/H/jg/wr+lj/AINfriW4/wCCU+jSTNub/hNdZ5xj/lstfzPV/S//AMGu/wDyii0b/sdta/8A&#10;Ry16OZ/7uvUzjufojW5pltE9jGzLyV9aw66DSv8AkHxf7v8AWvnpbG0Nx/2SD+4fzrkbrxRrsVzJ&#10;FHfYVZCFHlLwAfpXZ155ff8AH7N/11b+dETeO5dTxVrzuqNf8EgH90n+Fb1cjD/rV/3hXXVRRBqa&#10;LJp8yOODGQa5v+zLP/nkf++jXS6gf9ClH+wawauOxrDYbZaZZG4AMR6H+I1e/sqx/wCeJ/76NQ2P&#10;/Hyv0P8AKr1S9zWOxn35bR4hcac3luzbWPXI69/pVX/hJNa/5/f/ACGv+FWvEX/Hqn/XT+hrHpWR&#10;R1/gWWTW1ujqb+Z5ZTZxtxndnpj0rf8A7I08jPkH/vs/41z3ww+5e/WP/wBmrqyQOTWUm1ILI4bx&#10;5rWp+H9ZSy0m58qJrdXK7Fb5iWGckH0FYv8Awm3if/oJ/wDkFP8A4mtH4q/8jJH/ANea/wDoTVzN&#10;bQScVc5ZfEzmviD4u8Qy+IiZNQyfIX/linv7Vif8JTr3a+/8hL/hVnx6ceID/wBcF/rWNWySsYvc&#10;p6nCmoX8t7eDfJIQXYHGTjHaoP7Ms/8Ankf++jVqf/Wt9aZTMHuYcurahDK0Mc+FRiqjaOg/CkTW&#10;dSLqPtPcfwD/AAqvdH/SZP8AfP8AOkj/ANYv+8KtJWM7s9JGSM5NVtZmlttJubiB8OkDMhwOCBVp&#10;eg+lVNf/AOQHd/8AXs/8jUHNdnFjxb4h6/2h/wCQk/wq3ovinXptSiilv8qd2R5Sf3T7Vh1c0Ej+&#10;1ouf73/oJq3axSbudf8A25qn/P1/44v+FZ/iTU727skjuJ9yiUEDaBzg+gqWqWt/8eq/7/8AQ1K3&#10;NrszQ7kcmu1+Duo3lkdR+yzbd3k7vlBzjf61xNdh8KP+X/8A7Zf+z1UldDR3v/CQ6x/z+f8AkNf8&#10;K/Az/g6cu7jUP+Cgvg6a7l3MPg3p4BwBx/a2relfvNX4Kf8AB0icf8FAPB/B/wCSO6f/AOnXVq6c&#10;vSWI+Q3sfmxsHqa/pL/4IFXM8X/BJX4TxxyYA/t3HA/6D2o1/NtX9I3/AAQNOf8Agkx8KP8AuO/+&#10;n7Ua68y/gr1Etz7H+23X/PX/AMdFblpe3P2SL97/AMs1/hHpXPVuWZzaRf8AXMfyrxC7Fn7bc/8A&#10;PX9BXK/8Jh4k76l/5BT/AArpa4emkrlwSbNix8Va/c30NtPqG5JJlV18pBkEgHoK6URJ6GuJ0r/k&#10;KW3/AF8J/wChCu5oaSZrZIk0+CM3iAg9T39q1fs0XofzrN07/j9T6n+VatZvcBbSCNZcqD09atbB&#10;6moLb/W/hVikZTbTK96Cm3afWoN7etT338P41XoJuzo/B0jiwlAb/lt6ewrX82T+9+lY/g//AI8Z&#10;f+u39BWtRZBzS7nnnxA13VbPxTPBb3W1AiYGxT/CPUVi/wDCT65/z/f+Ql/wq/8AEog+L7jB/gj/&#10;APQBWDW6SsI8v8YeJNa/4Sm//wBN/wCXp/8Almvr9Kzf+Ek1r/n9/wDIa/4VJ4w/5Gm//wCvp/51&#10;m1okrCsjHk1O+MjEz9Sf4R/hSwaheNMimbguM/KPX6VXf75+tOt/+PhP98fzphZHVK7YHParOjqJ&#10;tUgik5VnwRVVeg+lW9C/5DFv/wBdBQtzA6n+yrH/AJ4n/vo1T1tRpFibzT/3cgYAN14P1rUrM8W/&#10;8gc/9dFq7It7GN/wlOvf8/3/AJCX/CgaheayfK1KbzFTlRtAwfwFZ9WtK/1rf7tOyM23Ysf2faf8&#10;8z/30a5jx6DZXNutqdu5Gz3711tcn8Rv+Pu1/wCubfzFVHcgwPttz/z1/wDHRXmXxZgju/FQluBu&#10;b7KgznHc16RXnXxR/wCRmH/Xsn8zW8bXA5b+z7T/AJ5n/vo1+L//AAUshjj/AG4/iCiAgDUbfj/t&#10;zgr9pulfi5/wUvP/ABnN8Qf+wjb/APpHBXdg/wCI/QVkeEbFHrX78fsxWVuf2a/h4ShyfA2k9/8A&#10;pzir8Ca/fv8AZh/5Nq+Hn/YjaT/6RxVpjNkFkdk9lbhCQhyB61zf/CWeIM4+3/8AkJP8K6mX/Vt/&#10;umuFByM1wEySNS28R6zeXCWtxe7o5XCuvlqMgnB6Ctb+z7T/AJ5n/vo1zemkf2jB/wBdV/nXVVD3&#10;HFIueELC1XxFbkIf4/4j/cau4+yQf3T+dcb4R/5GG3/4H/6A1dtWb3KPin4mRJF/wce/sdhB1s7r&#10;/wBBv6/f6vwD+KH/ACsffsdf9ed1/wCg39fv5XkYj+Mz3cN/AiFFFFYm4UUUUAFFFFABRRRQAV/P&#10;l/wecqr/ALWH7NKsMg+H9az/AOBNrX9Btfz5/wDB5v8A8nY/s05/6AGtf+lNrUVP4b9D0cn/AORv&#10;h/8AHD/0pH5U6nFHa2vm24w24DOc1nfbbn/nr/46K09bAFjwP4xWPXzd2f17XiucngH21ytyd20c&#10;dv5VN/Z1p/zzP/fRqLTv9Yx9h/WrnWrTdjwMXGPt3oYfiGyt0njCp/B6n1rP+yQf3f1rV8R/8fEf&#10;+5/Ws6tE3Y+dxMI+3loX9JsbWS1y8efmPc1a/s2z/wCeP/jxqPRiPsn/AAI1byB1NQ73OCVOnzPR&#10;H3V+zFbxp8BfDKqMAWBwM/7bV3ZiQDp2rw74C/tM/s++E/hL4d8L+JPjH4esr+KyZZra41ONWiYO&#10;Th+fkOCMA4z2r2vS9X0rXdOj1bRNSgvLWZSYbm2lDo4zjIYHB5BH4V59SFSLu00FGrhKz5ack2t0&#10;mmP8tP7tKI0JHy96Wheo+tZXZ9PCnCy0NEW8IGNn60jQxqpZVwR05qSmyfcP0qE3c9qnCHMtCLe/&#10;979BRvk/v/oKSgnAqpaI9mMIcy0F3N60qASHa/IxXj3wH/aiufi18V/GXwg8R+EI9F1XwpdbI1S8&#10;Mwu4t7KZBlF2/wABxzw9ewxOqZkc4AUkk9qipCpSaUuqv8mRgMbgsxourh3dJuL0tZxdmmn2Y/7P&#10;D/c/WnJbQnPyfqa+dtC/bV+Injzwx418V/C/4DTa/B4Z12PTdLisb93k1LLsHkCrEdoVQrcbvvda&#10;4rxf/wAFHf2g/h5bW9744/Yu1PSYbu4WC2kv9RmiWWU9EUtb8sfSuiOCxU3br6r/ADPCr8Z8P4aH&#10;tJyly66qnNrRtbqNt0fYH2aH+7+pp8VlbOCWjz/wI182/D39r/8Aah8WeOdH8N+I/wBifXdG07UN&#10;Rht73V55pylnE7hWlYGADCgk8kDjrU/xr/bb+KPw5+Ol/wDBD4Z/s6XXjK6sdOhvJH0++k8wRuqE&#10;sY0hfABcDOe4qXg8RzqGl3d7rp8zePF2SLCvEtzUFJR1pzTbeqSXLd7dEfRv2C0/55f+PGo3tYEY&#10;qqcfU18u/wDDcP7YB6f8E/PEn/f+4/8Akavd/gh498afEv4c2XjD4g/Dq58KarcySrcaHeMxkgCy&#10;MqkllU/MoDdO9Z1cNXow5pWt6p/qd+V8RZXmuJdHDqfNa/vU5xVvWUUjqvs8P9z9aetvDgfJ29aK&#10;eD8uR6VzXZ9LCyuN+zw/3P1pBDFgZ/nXlv7MP7SN1+0O3itbnwlHpX/CNa82nL5d4ZvtAGfnOVXb&#10;06c/WqX7SX7Wum/BLV9K+Hvgzwq3ivxnrVwiWHhy0udjKhP+skYK2wHtkc4J4AJrR4eu6qp21f6q&#10;558eIMphlrzCVS1K7V7O7afLZK1276JJa9D194Y1QsM8DPWoN7etQ+HLnxFeeHLa58Waba2eoyW4&#10;a8tbO5M0UTkcqrlVLAdM4GakyF7+9cdVOMrM92jUVWkpq+uuqs/mnsR313cWVs1zaybXXG1sA4yc&#10;d6of8JTr3/P9/wCQl/wq1rH/AB4Sc+n8xWL06moSQqm51Pgdm8WatJp3iA/aIUtzIqfcwwZRnK4P&#10;Qn866v8A4QHwn/0Cf/I8n/xVcn8JePEc+f8Anxb/ANDSvROh61rHRHmYn+Kc1q3h7SNEMZ0yz8rz&#10;c7/3jNnGMdSfU1T2L6VseK8kQZOPvf8AstZGa9Cj/DR8/iv47OW8baheWWqRxWs21TbgkbQedzet&#10;Y/8Abmqf8/X/AI4v+FaXxAONYi/69h/6E1YWR617FBfukfKYx/7TI77wdommax4fh1DUrbzZnZ9z&#10;72GcMQOAQOlah8IeHiMf2f8A+RX/AMaq/Dv/AJFO2H+1J/6Ga3K9COyPlq6/ey9T8qP2mIktf2hv&#10;G1tANqR+J71UGc4AmauH3N/eruv2oP8Ak4zxxj/oab3/ANHNXmM2vzNr66HYWYl2puuJWfAjHp05&#10;P+NfQxklBXPiMVUjTqO/V2P6/vh5pOnnwBoZNv8A8wi2/jP/ADyX3rWm0nTxExFv0H98/wCNUfh3&#10;/wAk/wBD/wCwPbf+ilrWm/1Lf7teDd855M9mZg0+0Ax5X/jxqWws7eG8SWNCCDxz0pSeOK+Xf+CZ&#10;v/BRrVf2+/E/xb0XU/hPb+GB8MPHcnh6GSDWGu/7RVWmXzmBiTyifK+6N33uvFelF3nyre1/ldL9&#10;TwJykoXfXT9T65+0Tf3/ANKyPG8sj6JtZsjzl7fWs341fEGX4TfB7xV8UoNLW+fw34dvdTSyebyx&#10;OYIHlEZbB2524zg4z0NeIf8ABP8A/bW1D/goN+xPoH7UGqfD2HwtNrWo3ULaNb6kbtYvIneLIlMc&#10;ZbO3P3RjNdVL3ptLpZv0bsedU9yCb6tpeqV/yPUap6z/AKtP941bIJ4zVPWf9Wn+8a61ucM/hZQp&#10;CoPUUtfO19+3NqNl/wAFLrL9gAfDeBra8+HzeJT4o/tRhIrB3XyPI8vBHyZ3b+/SnzLnUervb5K5&#10;jGLab6L/ADsfRGxfSs3U4Y2uyWX+Ed606ztS/wCPk/7oqrj2ZV+zw/3P1q9axosCgDtVSrtt/qF+&#10;lKWxcNdx2xfSl6UUVlIqSQq9R9a0NzetZ69R9av1nIiQk7sIX5/hP8qwvNk/vfpW5P8A6h/9w/yr&#10;BqSTQ8NKt1r1rbzjcjygMOma7/8A4R7R/wDnz/8AIjf41wPhL/kZLP8A67CvS6AOY8ewx+HvDr6n&#10;o6+TOsqKHzu4J54bIrhf+E78Vf8AQW/8gR//ABNd78V/+ROl/wCu8f8AOvK61hqiXuX9QuZ/GaLZ&#10;+JX+0xwnfGuAmG6Z+THaqv8AwgnhT/oFf+R5P/iqn0f/AF7/AO5/WtCrTaMnuO8K+GdD06OZbOy2&#10;BmUt+9Y56+prW/sqw/54f+PH/GoNC+5J9R/Wr9AjY8MQx22nGOBdq+aTjOewrR3t61Q8P/8AHif+&#10;uh/kKvUEPc/Fr/gp5/wUx/bc+B37dnxB+FXwt+Nf9l6BpF9aJp1h/wAI3ps/lK9jbyMN81s7tl3Y&#10;/Mx646YFeC/8PiP+Cjf/AEcX/wCWjo//AMiU/wD4LKf8pLvin/2ErH/03WtfMde/Ro0nSi2lsjN7&#10;n7hfBz/gjr/wTj/aC+EXhX49/F79nX+1/Fnjfw5Y6/4o1X/hL9Yt/tuo3kCXFzP5UN2kUe+WR22R&#10;qqLuwqgAAdND/wAEHf8AglJbzJcQ/srFXjYMjf8ACc66cEHI/wCX6vc/2Nv+TQvhV/2TjQ//AEgh&#10;r0mvGlWqqTV2Wi//AMJPrn/P9/5CX/Cs7xd4i1mbwrqUMl5lXsJQw8teQUPtTqoeKf8AkWdQ/wCv&#10;KX/0A1ktwW54+ZH7yGtv4dyyDxjZkP8A89P/AEW1YZAPUVtfDz/kcLP/ALaf+i2raXwmtz1H7RN/&#10;f/SqurMZrdUlORvB/Q1PUGo/6gf7/wDQ1gVZGf8AZ4f7n61W1D9xs8rjOc/pVyqerf8ALP8AH+lN&#10;bjK32ib+/wDpW14d13VbGxeG1utqmUkjYp5wPUVhVpaP/wAezf8AXQ/yFNpWKhubX/CU69/z/f8A&#10;kJf8Kgmmlv5Td3bb5H+82MZxx2+lVqmi/wBWKmxo9A8qP+7+taMEEPkp8n8I71QrRgx5Cf7oqJto&#10;l6h9nh/ufrUi28OB8nb1pKkXoPpWd2FkNWCIMCF7+tWdi+lQr1H1qetIXsTIksUU3SAjuf5VpeVH&#10;/d/Ws+x/4+0+p/lWlTluEdiWwhiacgr/AA+tXPs0P90/99Gqun/68/7pq7UjsiMxJH9wYz70U6Tt&#10;TaVkFkU9RmkimAjbAK5PHvVf7VP/AM9P0FTap/r1/wBz+tVaYWRVvtRvI7kqk2Bgfwj/AAqEapf/&#10;APPx/wCOj/Ck1H/j6P0FQVaJb1PQ/Duq3/8AYdr+/wD+WQ/hH+FXTqt+Af3/AP46P8KyvDv/ACA7&#10;X/rkKut0P0rlaXMWj+TL48eGdEl+OPjOWSyyzeK9RLHzG5P2mT3p3wC8MaHH8dvBUiWOCvi3TSD5&#10;rdftUfvV346/8lu8Y/8AY1aj/wClMlO+Av8AyXPwX/2Nmnf+lUdfUf8ALv5Ga3P6rvNk/vfpUGpX&#10;dxb2Ms0MmGVcg4FS1W1j/kGTf7lfJHWtjG/4STWv+f3/AMhr/hV7w5r+rzaskcl3kFW48tfT6Vh1&#10;oeF/+Qyn+438qTSsVH4kdh/at/8A89//AB0f4VjeNPGXiTQLOG40nUvKd5drHyUbIxn+IGtGua+J&#10;n/INtv8Aruf/AEE1FkdZQ/4W58Q/+hg/8lIf/iK6v4b+IdY8YwXcviO8+0tA6CI+WqbQQc/dAz0F&#10;eYV6F8Ef+PTUf+ukf8mqJJKI1udn/Ztl/wA8f/Hj/jWPrtjapfALFj92P4j6mt+sXxB/x/D/AK5j&#10;+ZrF7Cq/CZv2WD/nn+pqzb2luIh+79e5qKrNv/qRWU27HBXScRPssH/PP9TVqMBY1UdAoxUNTp9w&#10;fSsJNs5Ukgb7p+lea/2Hpf8Az6/+Pt/jXpbdD9K8/AxxWbSe56mXtrm+Q3RfDei3es2lrPZ7kkuo&#10;1dfMYZBYA9DXon/CqfAf/QD/APJqX/4uuK8Of8jDYf8AX7F/6GK9XrCqkmj6DCSkos50fDvwho5/&#10;tHT9J8uaL7j/AGiQ4zweCxHQml+x2/8AcP8A30a2tS/48n/D+YrKrnlGLex61Cc1DRnD/HK+vNB8&#10;J295pNwYpG1FELbQ3ymOQ45z6CvKv+E78Xf9Bg/9+I//AImvUP2if+RJtf8AsKp/6LlrxivWwUIe&#10;w2PNxtWp7fc9i/Z20LTfigdY/wCE6t/t32H7P9l+dotm/wAzd/qyuc7V656V6Z/won4W/wDQsn/w&#10;On/+Lrz/APY46+I/paf+1q9ur6PCtxoJI/Oc5nN5jO77fkj4W/b5/wCCb/7GPxy+MWneLfin8HP7&#10;U1C38NQ2cNx/wkWowbYVuLhwu2G4VT80jnJGeevArxD/AIc8/wDBOf8A6N3/APLu1f8A+S6+4P2o&#10;P+R/tP8AsDx/+jZa83r9NympP+zqevT9T8tzSpUWYVNep+fXxb/4Jf8A7DOg/ELUdJ0r4HLFBF5X&#10;lofEepNjMKMeWuSepPeubH/BNb9ik/8ANFV/8H+o/wDyRX1D8dBn4p6qD/0w/wDREdcnX6lgoxeD&#10;ptr7K/I/NcZnGa08XOMa8kk3b3n3PjHxH8H/AId+F/EV/wCGtD8P+RZadey21nD9rlby4o3KouWc&#10;k4UAZJJ9apH4eeD8H/iUf+TEn/xVdn8Q/wDkf9c/7DFz/wCjWrGPQ/Svrqf8Neh85KvWlNtyd2fO&#10;L/DnwcXY/wBkDqf+W0n/AMVVjR/hb4Gv9XtbG70MPFNcpHKn2iQblLAEZDZHBrUf75+tXPDf/IxW&#10;H/X7F/6GK82dOHK9D6unj8bzL95L72dP/wAMpfAP/oQx/wCDO6/+O1gfFH9lj4D2/gTUJofAuGVE&#10;wf7Suf8Anoo/56V7HXO/Ff8A5J/qP+5H/wCjFr4/Ewj9Xnp0f5H1uExuM+tQ/ePddfM+Vv8Ahmn4&#10;Kf8AQlj/AMGFx/8AHK+n/wDgkp+w9+y98V/2pLrwx4++GP2+xTwndzrB/bN7F+8Wa3AO6KZW6MeM&#10;45rxuvrz/gih/wAnh3n/AGJV7/6Ptq/P8bGMcJNpdD9Bo43FzqxjKo2vU+1P+HR//BPb/o38/wDh&#10;Wat/8l1n+IP+CTH/AAT9tkiaD4BFSSc/8VXqx9P+nqvqAkDk1leJ/wDVw/Vv6V8VVqTUHqetzS7n&#10;zD/w6k/YF/6IMf8AwqdV/wDkqvaf2Y/gF8Jf2WvDOo+FvgR4T/sKw1K/F3ewfb57rzJggTduuJJG&#10;HyqBgEDjpW9Wnof+of8A3/6Vx88paNlQb5jb/wCEk1r/AJ/f/Ia/4V+Tf/BWv/grT/wUE/ZY/bR1&#10;f4QfAf4//wBheHbXRtPuLfTv+EV0m62ySwhnbzLi1kkOW5wWwO2K/Vavwc/4L2/8pG9f/wCxd0n/&#10;ANJhXfl1OEsRZrodVJvmKv8Aw/0/4K0f9HYf+WJoP/yDVaX/AILqf8FUrmRp5/2pNzucsf8AhCND&#10;GT/4BV8i09PuiveVCjf4UdMW7n1r/wAPzf8AgqZ/0dF/5ZOh/wDyFVU/8HD/APwWHtyYIf2v8Ih2&#10;qP8AhX/h/gDp/wAuFfKtcrP/AK9/98/zqamHoae6i7s+03/4OJf+Cxm0/wDGYPb/AKJ/4e/+V9Uv&#10;+Iir/gsf/wBHh/8AmPvD3/yvr42f7h+lUK5p4bD/AMqC7PuLQ/8Ag4W/4LBa1q9vpWpfteeZBPKE&#10;lj/4QDw+NyntkWAIrs/+H3n/AAVB/wCjnf8AyytE/wDkKvz88H/8jRY/9fC16tXPPDUL/CiXKVz6&#10;Z8X/APBdv/gqv4a0STVtE/ao8i4R1Cyf8IPoTYBODw1iRXIf8RE3/BY7/o8M/wDhvvD3/wAr6+df&#10;iZ/yKU3/AF1T/wBCFeZ1H1bD/wAqNISlbc+9vh9/wcNf8Fhb3Up0uv2vt4EGQP8AhAPD453D0sK6&#10;3/iIJ/4K7jr+1x/5YWgf/IFfAHw0/wCQrcf9e/8A7MK7TA9KzlhcPf4F9xrGUrbn74/8EDv+Cg/7&#10;X37bXhf4m6l+078Xf+Emm8O3+lR6O/8AYGn2X2dZkujIMWkEQfJjT72cY4xk5/Qf/hINY/5/D/3w&#10;v+Ffkl/wayf8iT8Z/wDsK6H/AOi72v1hrwMXThHESSRqpStuem/C6wtNd8OPe6rF5sou2QNuK8BV&#10;44x6muj/AOEW0H/nx/8AIrf41hfBj/kUpP8Ar+f/ANBSutrhe50x+FHL6lbw2V9Ja2qbY0I2rnOO&#10;M96g3t61a13/AJCs31H8hVSuiMVyoorv4i1iFjFHeYVTtUeWvA/Km/8ACTa2Rj7d/wCQ1/wqnP8A&#10;69/98/zpuAOgrVRViLso/wDCI+Hv+gf/AORX/wAam0/wroMN/BNFYYZJlZT5r8EEe9XKktP+PuL/&#10;AK6L/OqMWlY2PssH/PP9TVLxFptldaPNBPDuRiuRuIz8w9DWjVTW/wDkGSf8B/8AQhWbOWaXKzkv&#10;+EW0H/nx/wDIrf41+an/AAdNeL/EPwd/4J9+DvE/w41D+zr6f4yafayz+Uk26JtJ1Zyu2UMo+ZFO&#10;cZ468mv07JxX5Zf8Hc/H/BN3wTj/AKLfpv8A6Z9ZrTCt/WInKoRvsfhB/wANiftGf9FDH/gotP8A&#10;41X7P/8ABof8ZPiR8Vj+0IfH3iP7f9g/4RP7J/ocMWzf/bO7/Vouc7F656cV+ClfuJ/wZmf83If9&#10;yf8A+5uvWxv+7SCcIKOiP3G8yT+9WhpGk6fqVu097BvYPtB3kcYB7H3rNrb8Nf8AHk//AF1P8hXz&#10;1RvlDDJe1Hf8Ixof/Pl/5Eb/ABprWNraH7Pbx7UXoNxPvWjVO6/4+G/D+VYJtnq0kuYh8qP+7+tZ&#10;09nbGZyY+rHufWtOqM3+tb/eNaR3NmQfYrb/AJ5f+PGk82QfxfpU1V6okd5sn979Kk82T+9+lQ1J&#10;QVHYdky/u5DkHqKX7Fbf88v/AB40kf3x9amoKC0tYEmyseOPU1a8qP8Au/rUNt/rR9KsUEPcgudJ&#10;0/UNq3dvvC8r85GPyNRf8ItoP/Pj/wCRW/xq8nX8KdQI5TxR4T8PtdRlrD/ln/z1f1+tZn/CI+Hv&#10;+gf/AORX/wAa6TxN/wAfMf8Auf1rNp3ZhL4jyT4maXY2PiuS3tYNqCFDjcT29zXP/Z4f7n611HxX&#10;/wCRxl/64R/yrmq2WwjW0/TbKSyjd4ckrydx/wAam/sqw/54f+Pn/Gl03/jwi/3anrVN2CyPQtO8&#10;L6E2nwMbHkwrn963oPenXfhfQ1tZWWxwRGxB81vT61e03/kHW/8A1wT+Qpb3/jzl/wCuTfyrBN3O&#10;c8n2L6VQ8TM0GgXc0RwywsVP4VoVn+LP+RcvP+vdv5V0Lct7Hnv9tan/AM/P/ji/4VLaf8T+4XTN&#10;X/fQPksn3ckDI5XBqhV7w3/yF4/91v5Vq1ZHO9i7/wAK/wDCP/QI/wDJiT/4qvz4/wCDivwtoOj/&#10;ALLvgifTrDy3bx8qsfNY5H2K5Pcmv0gr87/+Dj7/AJNY8Df9lAX/ANIbmrwrf1iJB+Nn2eH+5+tf&#10;pz/wbz6FpWpeHviqb2137L3R9vzsMfJeehr8ya/UH/g3Y/5F34r/APX7o3/oF5Xr4v8AgMa3P0U/&#10;4Q7w5/0Dv/Iz/wCNc34t0+00rVFtrCHy0MIYruJ5yfX6V29cd49/5Daf9e6/zavJV7lWRi729a6n&#10;w5BFJosLumSd2Tn/AGjXK11vhj/kBwf8C/8AQjVDsi39lg/55/qaoS2Vt5jfu/4j3NadUZP9Y3+8&#10;al6AQfYrb/nl/wCPGvX/APhXng//AKBH/kxJ/wDFV5LXulZTbAx4fAXhO3mS4h0rDowZT58nBByP&#10;4q0P7KsB/wAsP/Hz/jViis7sDl/ijYWtv4FvpoYsMPKwdxP/AC1SvIfNk/vfpXsnxX/5EC//AO2X&#10;/o1K8ZrSGxUdjovhxZWuq65Lb38XmItozAbiOdyjt9a7T/hEtA/58T/39f8AxrkPhR/yMU3/AF5N&#10;/wChpXoNTP4jRbHP61pdjpPlf2fB5fmbt/zE5xjHUn1NUfNk/vfpWt4s/wCXf/gf9Kx6uPwjsju/&#10;hlqN7b6DMkM+0G7Y42j+6ldH/bOpf8/J/wC+R/hXLfDn/kBy/wDX23/oK1v1lLctJWNvT7K21C0W&#10;7vIt8j53NuIzg47VP/Yumf8APt/4+3+NJoX/ACC4/q38zVuudt3KEi0yxEYAg6D+8f8AGnf2bZf8&#10;8f8Ax4/41NH9wfSlq1sBgnxHrI4F50/6Zr/hUd54r1+2tJbmC/2vHGzI3lIcEDI7VWbqfrVfVP8A&#10;kG3H/XB//QTQkgMv/hdPxM/6GX/yTh/+Ip0XxL8beJ5BoOua159pcHbNF9mjXcByOVUEcgdDXKVd&#10;8Of8hu3/AN4/yNVyx7AdN/wj2j/8+f8A5Eb/ABq94fmk8JX/APavh9vs9xsKeZjf8p6jDZHYUlI/&#10;T8akDd/4Wl47/wCg7/5Kxf8AxNXNH+K3j5JH2a9jKj/l1i/+Jrk6t6V/rH/3aXKgOw/4W18Qf+hg&#10;/wDJSL/4ivyF/wCDj3w5o3xf+Pnw71T4i2f9oz2ng+eK3k8xodiG6YkYiKg8+tfqvX5bf8F8/wDk&#10;tvgT/sVZv/Slq6cGkq6sTNvlPzW/4Z++EX/Qpf8Ak/cf/HK/aD/giF4i1n4UfsIad4Q8AXv2DTk8&#10;S6lKlv5ay4dpFLHdIGbn61+SNfrD/wAEhv8AkzSw/wCw/f8A/oYrtxrvRs+5ENz7J/4XZ8Tv+hm/&#10;8kof/iK9y+G/iTWtW8DabqWoXvmTTW+6R/LUZOT2AAr5jr6O+E3/ACTjSP8Ar1/9mNeNNJI1Oq/t&#10;O+/5+D/3yKzpNI06R2le3yWJLHeev51ZorM2pN3ZXi0bTfMX/Rv4h/G3+NdL/Ztl/wA8f/Hj/jWJ&#10;H/rF/wB4V0VTI6EjL8SWdvbaDdzwx7XSBipyTg153/at/wD89/8Ax0f4V6R4rI/4Ry9H/Tu38q8v&#10;q4bGkdi9Y6rf/aV/f9j/AAj0+lXv7Vv/APnv/wCOj/Csmx/4+V+h/lV6h7lXLls7anIYr471UblH&#10;Tn8Kn/sjTv8An3/8fP8AjVfR/wDj4b/c/qK0aQ7s0vCEEVitx9lTbuK7uc56+tbP2ib+/wDpWT4b&#10;6TfVf61p1DSuK55p8ZNSvYfFUSRTYH2FD90f33rk/wC19R/5+P8Axwf4V0vxo/5G2L/rwT/0N65G&#10;tY/CYS+IfNpdjrEn2zUYfMlxt3bivA+hpn/CL6H/AM+Z/wC/rf41bsv9T/wKpaq7OWTfMeU+Mb66&#10;0zxNd2NlLsijcBF2g4+UdzzWZ/bmqf8AP1/44v8AhV74gf8AI433/XUf+gisat0lYgkLNIxkc5Lc&#10;k06P/WL/ALwpgIwB7U+P/WL/ALwpmZ6gsUeB8vb1qO6s7a5t3t549ySKVcZIyDUy9B9KR/umsznM&#10;f/hCfDH/AEDP/Iz/APxVA8J+H7Jhc21htdeh81z7dzWrTLn/AFR+tF2NblD7Baf88v8Ax41n+I7K&#10;2SzQrHj96O59DWtWd4l/48k/66j+RoNzB+zw/wBz9a7D4UW8P+n/ACf88u5/265Kuw+FHP2//tl/&#10;7PQ27Cex1v2eH+5+pr+f7/g6uvLmy/4KG+DYbaXap+DGnEjAPP8Aa2r+v0r+gSv59v8Ag64I/wCH&#10;iXg0f9UW07/076vXXl3+8/Jk3Z+aP9r6j/z8f+OD/Cv6Y/8Ag30Au/8AgkP8JJ7gbnb+38t0z/xP&#10;9SHb6V/MnX9Nn/BvX/yiB+EX/cf/APUg1Ku7M/4K9RxbufZZtLfP3P8Ax41aikdIwiOQAoAqKnr9&#10;0fSvCKuyTz5s/wCsP5VzYs7cjOw/99GuhrDXoPpQVFtMbb28cM6TRghkcMpz0INan9tal/z8/wDj&#10;i/4VnJ98fWp6C7stf2/q0H72K7ww6Hy1/wAKX/hMfEf/AEEf/IKf4VSl/wBWahoC7N7R/Fevz3RW&#10;W/yNhP8Aqk9R7Vp/8JDrH/P5/wCQ1/wrm9CIF4xP/PM/zFa9FkIsza7qsmN93nH+wv8AhTP7a1P/&#10;AJ+f/HF/wqvJ2ptKyA6zwfrWp/YZf9J/5bf3F9B7VrHWdSPH2n/xwf4Vz/g//jxl/wCu39BWtUvc&#10;h7nlnxY8Ta5B44uo477A2R8eUv8AcHtXN/8ACWa//wA//wD5CT/CtX4vf8j3df8AXOL/ANAFczXT&#10;BLlRS2PJfG/jbxPH4u1FF1PAF2+B5Kev+7WX/wAJx4p/6Cn/AJAT/wCJpPHP/I46l/1+P/OsqtVs&#10;Ytu5myfEDxcJGA1b+I/8sI//AImnQfEDxd56f8Tb+Mf8u8fr/u1iyf6xv940sH+vT/fH86uysF2d&#10;/wD8LD8Yf9Bf/wAl4/8A4mprD4j+M4byOWPWcMrZB+zx/wDxNc/UloR9pQe9SkriW52//C2viD/0&#10;MH/kpF/8RWn4Q8c+KfE+tppOuap59uyMxj8hF5HTlVBria6D4Zf8jZH/ANcX/lWzSSKl8J6KNMsh&#10;wIP/AB4/41R1120qGOWwPls7YY9cj8a1RnuayPFpBtYSP+eh/lWS3MTO/t/Vv+fv/wAhr/hXJ/Eb&#10;X9W+12v+l/8ALNv+Wa+o9q6CuT+Ix/0u1/65t/MVaSuBj/29qx/5e/8AyGv+FfmT/wAFa/27P2qv&#10;gN+1ZH4G+FHxT/srSj4Ws7k2v9h2M/713mDNumgduQo4zjiv0qr8ef8AguT/AMnsxf8AYmWH/oy4&#10;rtwiUquonseff8PVf29v+i8f+Wvpf/yLX2P+zb+yF+zv+2B8EdA/aR/aL+Hv/CQ+NPFNvJPr2s/2&#10;vd2n2qSOZ4UPk2sscSYjjRcIig7cnkkn8s6/Zb/gmv8A8mQeAP8AsH3H/pZPXXiUqcU46GbbM0/8&#10;Erf2DT/zQo/+FRqn/wAlV9I+EdE0vwf4T0zwl4dt/s2naXp8NnYW/mM/lQxoERdzEs2FUDJJJxyT&#10;VKti2/49k/3BXnznKW7BSbZM00pUjzKzv7C0r/n2/wDH2/xq8ehplZ3YSbKg0fT7cieKDDIcqd5O&#10;D+dP+1T/APPT9BU03ETfSqvWgqGxr+D7qc+I7cF/7/Yf3GruPtE39/8ASuD8Hf8AIx23/A//AEBq&#10;7moe5Z8Z/Eh2f/g48/Y7LHP+iXX/AKDf1/QBX8/3xF/5WO/2O/8Ar0uv/Qb+v6Aa8jEfxme7hv4E&#10;fQKKKKxNwooooAKKKKACiiigAr+fT/g8zUN+1r+zQp76DrX/AKVWtf0F1/Pr/wAHmP8Aydt+zP8A&#10;9gHWv/Sq1qKv8OXoz0sm1zjDf9fIf+lI/K/xBboun5BP3xWHsHqa3/EX/IO/7aCsKvmj+wqyXOWd&#10;KhV5XBz0q99kj9T+dU9H/wBc3+7WjRdnjYqMfbPQwPE8CJdRAE/6s9/eszyl9T+da3ir/j7i/wCu&#10;Z/nWXW8fhPAxEIe2ehYtJ5YYfLjYY3dxWH8Stc1K10FbK0uDG17cLAZFByqnOcHt0x9Ca2YPuH61&#10;n+LPD48R6Q1ikvlyqweCQk/K46H9SPxrSnyqabPAzahUq4GpCivea+/uvmtD2LQP2Uvg3pWhQ6Zq&#10;fhlNQuUjxNfTyOryt3bCthfYdveus/4J7atr/wAPvj74z/Zqt9YkvPD1ppQ1ewS5J320peAFUwcA&#10;Ms/zccmNSNuWB4LwDrX7Yt74Ksp7T9n++1xXgxBq8bfLcAZAY4PJ45PfFe+/sPfsv+OPhdqGtfGr&#10;41sjeMfEcfkfZkn3/YbUPkxko2xi5SM4GdixqARlhXzWX4fOMLVryx1bmjL4VzX1vul0SXofoHGm&#10;deG2e5dlVDhfL3QxFJp1Zey9naHJZwnL/l5Jys7+9s3fU9/MQycHvQsQ3Dk07ufqaF6j61fMznjT&#10;hZaGl5Q9ajuU2W7uDyFOKmqK8/49ZP8AcNCbPahCHMtDP+0Tf3h+VLHPK7AFhj6VHTouHAFVJux6&#10;kYxvsfKn7QZk/Zx/bl8HfHayjEej+MIxpOu44UyHCFz9AYX9zGfWvYP2x/i3N8IP2d/EHiXT5yt/&#10;d2n2DTGQ4YTT/IGHuoLMPdaxf2/fhM/xT/Zz1WXTgRqWgEapYMo5zEDvUd+ULH6gV4x4Q+Jrftte&#10;O/hD4BupRcWfh/TTrfjSEAFZLqBhGquOmGZAcek5rvowWKoU3L7DtL/Duv1R+c5jiauQ5ljcFR3x&#10;SjKl/jk1CdvR2k/I+jv2QfhKnwU/Z/8AD/g97by72S2F5qrEYZ7mb53zx2yE+iCvMv8AgpuWPgTw&#10;UCf+Z2tv5GvphVAUD0r5n/4Kb4/4QPwV/wBjtbfyNYYetKtmMZvrI97iLAUMt4Jq4amtIU0vua/M&#10;+m4C3kJz/CK+MPij+0V4b/Zp/wCCh/ibxx4q8O6tqdvdeD7eySDR4EeRXYW7hiHZRtwhHXqRX2dB&#10;/qE/3B/KvmDSPF3hTwb/AMFNvFup+MfE2n6TbSeAoI0uNSvY4I2cm1IUM5AJwCcdeDU4F/7RO6uu&#10;WWhhxdGp9Qwfsqipy9rTtJpNR0erTsn94f8AD2r4P/8ARIvHX/gug/8Aj1fSHw+8ZWXxI8D6R4+0&#10;2zuba31jTobyC3u1CyxpIgYK4BIDAHnBNZh+PHwNHI+M/hPP/YxWv/xdbvh3xV4Y8X6edV8I+IrD&#10;VLXeU+06deJPHuHUbkJGRkcVhiHT5PcpuPndv9D1cmWYwxD+s4+FdNaRjCMWvPSTuXjGMdTUbyOu&#10;VDdPapqrydW+prjTZ9RT2Z+fvwV/aw0z9m7wn8ULPRrU6j4q1XxjctoulxxF8BVbdPIB0RRk++PQ&#10;Ej3T/gn18O/BuveEJP2mNS8UL4k8ZeKJJf7Y1SbBawbd81qinmPGFz0yNuPlxXJf8E4/h34O1Hxr&#10;8TfiFqGhQXGrQ+KZ7KC7nQMYoGLMyqDwu4nk9wAOlVdZjvv+Cd/7SI8Q2cTf8Ku8eXe27gj3bdJu&#10;c/eA6DbnI9UJHVRX0VdwqSlQp6TcY699F7v3fez8byWOMy+lhs1x9p4SFSpHlt/CvN2qvo3e6enu&#10;pprqfR/7RXxE8f8Aw2+GN1rnww8AX3iXXpZEt9O02yspJ8O5x5jrGC2xRknpk4GRmvPdZ/Z//bws&#10;fAk3xCuP2ttOg1mGya7k8MDwpAtorBSxg+0E7vbO3r371N+3R8bvF3wx+E2i3nw38TR6VJ4l1620&#10;8+JFAdbC3lUsZ1PQcDhuoGSCDg1i/E/9j74DfDv4ZXfxO+P/AO0x4z8TQjT3nRNR8V+Xb6nJsLKi&#10;Rr80m4kYCv364rzcPH2dBSlZXbXw8z0tpbZH1fEWKli81q0qMpyVOnGTtV9jCPNdqV17020u1l8z&#10;ofh38dde+Ln/AAT+1n47yRrY+I7DRNQWSe2A8sXVuGAlVWyMHCtg5Gc9q8w+B8f7X/7S/wAKdP8A&#10;iDbfGu08IWptTFY+VocV3PqUkeUeeYttWINIrYCg4HY9Tofsmywyf8EnfGIgPCWmtqQR0+XP8iK9&#10;E/Yghih/ZS8ErEgUf2UTgDuZXJP51vWjTw3tnCK0mkrq9rps8/K54vP6uXwxNefLLDSlLlk480lK&#10;KTbVn130PKv2b/jF+2L8bL7WvhlpHjDR/DGoeFrmWy8QeMo9NF1JcHfiNIoG2puyjEscDbjgHr6B&#10;8Ef2gf2k/AH7T13+zJ8bPHtn4riuNCOp6Nry6XHbTFQeVdI/lHRhjnG0c81zf/BPz/kf/jB/2Orf&#10;zkqXxNGZv+CnOkxBsFvh1KAfTLS1u1TlUlDkVnG+3XlueXQeMpZdhcdLEVJVPb+z1k2nDncLOOz0&#10;W7V763Ll/wDHn9pb9rD4g65pPwR+IFl4M8H+Gr9rBvEDaSl3dX9yo+fZG+FCZx1I4wepwGeFfjp+&#10;0H8CvjHovwf+P3i2x8T6T4pLw+HvFEGnpbSrcLz5c0a/KN2QBjOMjk848N/Zp/Z7+Hnivxh4v+F3&#10;xJ+I3irw/wCK9L8RT40rTddFol1AxysqIyEueCSQfulT0NdpefBD9mrwN+0F4T8DL46+IXiTxQl+&#10;t3ZWiazBdxaeUIbfcblUxrgZOOcDpyM90KWHpuNNK8bdt9N7nzscbnOJX12UrVPaWd6ui9+3I6du&#10;2nfrc3fiT8T/ANprxx+2nd/Af4V+JrCGC40GGVJdTtFaHTEADyTgKu52OdoUkjL9uom8cP8AtF/s&#10;k/FfwVH8Tvi3B478JeLdbj0u6kfQ47GezmdgAVEbHjnIJY52kYFafwr/AOUoOvf9iIn84q2f+CmO&#10;PJ+E3/ZT7H+ta4ZpewhbSVr/ADbObMI1nTx+M9rLmp1JcvvOys46W2a16mP+2X+0L8e/gh8bvA3w&#10;5+BmrwrFqvnw/wBmXlujxXErhAjSMVLgI0hb5SPu81zfxc+Lf7cv7O3h5PjLqXx607xPZwXCDVvD&#10;03huKCCJXYDEbr87AE4ySp5zWh+2mf8AjOD4Ucf8vU//AKLSpP27/wDk2LxB/vW//o9K7KVo0Iy8&#10;3+Z42PjUq4vFzdSS5LNWbST5bnyn8ffHGp+JviJr3i/SrFpZ9Y1ia4RBHkR+YxbLY6YzXF3ll4us&#10;rR9RHiSNpEUs0P2ZQpxyRnrV74l6nd2WoxWNrc/ZxdT7XuD/AADA/LrWTrPhzR9M06S71TWbmZvL&#10;JRZZ+HbHHA617NTRu3Q+WrVp1pNtt2Sb1sk3+Z/Vz/wS3/anuf2z/wBgv4cftCaj4fTS77VtE+za&#10;nZRHMa3VrI9rM8eSSI3eFnUEkhWAJJGa9+ZQylT0PWvh7/g3MuIp/wDgkR8MFjbPlz6wj8dD/aly&#10;f6ivuKvPxUIQxUlHa5x4epOeEUpO7sRtp9vtPB/OvwG/4Jzf8Ff/AIJf8EzvjT+0f4R+KXwd8eeJ&#10;rnxL8YL+8sp/CFhbTRwJFc3KFZDNPGQxLZGAeK/oAf7pr8uf+DcoD/hM/wBrj/suVz/6Nu61pKTx&#10;bs/sP/0qJ5tZ/wCzK/8AN+jOF+Pf/B0H+yx8Ufgb4x+GulfsxfGG1uvEHhe/062ubzRbARRPNbvG&#10;ruVuyQoLZJAJxniuq/4JS/tP+Ev2Pf8Ag30sv2jPHdtLcad4Xl1W4WyhOHu7h7944IFPYvK6JnoA&#10;xJ4Ffff7Y3/JpXxO/wCxA1f/ANI5a/JP4Z/CDxt8av8Ag1Xu/DPw+0q5v9SsNTuNVFhaRl5LiG11&#10;fzZgFHLYiV3wOTs4BNdKcqcazW/LHXsuf9NWccoqfsb7c8tPPl/XRHuHwY+Hn/BbL9sn4UWX7Tt9&#10;+3D4d+Dh8Q2g1Hwr8OdN+HlvqMH2SQb4Bd3Mz+ZEWUqTtEjBWyQD8o9J/wCCbX7dnxi/aB1vx9+y&#10;r+1t4XsdK+L3wm1EQa/NpAIs9WtXz5V3EpHyZ4yOhDIwxuKr6l+wH+1V8Dfj3+xd4O+Kvgfx9pR0&#10;3S/ClnB4gEl4kf8AZE8NuqTRXAYjythVuWwCoDAkEGvkr/gmv4h079pD/gq9+07+158Lma98BzW9&#10;j4f03XoV/wBHv7qGKFXMbdHGId+R/DIp/iFdFT91WlTg7x5ZP7tnfz/E4W/aYZzlo7x/F6qx5t/w&#10;T5+Jn/BXL/gpH4K8San4f/bZsPh9o3grxLdWCeIJPA9nqN7rt2W8wW7oRGkMEUTRrvUFst0bnHV/&#10;EHx74d+AX/BdjSfHvx1+IFpbWXhz9mgzeI/EV7iKNmjeXzJdqjqzZwijJLAAZIFdx/wbmIi/sZ+L&#10;mCgE/FfV8kDr8sNeSftu/sjfCz9tT/gvh4d+DPxnN9J4bX4PQ6jqNhYXbwG9EM9wVgaRCGVCxBJU&#10;g/LwR1Gb9pGpR5NW1fXvyP8Az+Zo/ZurW59EnbTtzrQ94/Y7+Nn7Zf8AwUG+Osn7T2k+KNR+HX7P&#10;Omu8Pg3w+NNtv7Q8ZlH2m7uGmjd4bckHAQoSMKCcMxvftYfEL/goh8ZP2wLf9kv9knTrj4ceFLDw&#10;+NR8S/GXXfBk17aySsV22tk0oW3lkUOuVDbid+SoQ587/wCCZHxQ8WfsN/tPeJP+CRfx88RS3Fna&#10;GTWPglrmpEK+o6VIXc2gPRmXa5UD+JJlHAUDC+LGsfGb/goH/wAFSPiF+xXr37Xfib4UeC/hxo9n&#10;JpfhzwjerZ3/AIlkliillm83hpFUP0+cKNpCjLk6twlGnGF2nd7723u/J9F8tBLmVSo5JK1lt0b0&#10;t6rqyD41/FT/AIKNf8ExfjX8Lrv44ftgaZ8avAfj7xjb6Bqtte+CrbSL+yklIAaNYHbjBLBi55XB&#10;XkV+mMFnEIlALfnX4ff8FLv2Y/2Mv2QPjL8F/A3wz+NHinxr8SJviZp9x4hu/FPjE6pc6fp6TIPL&#10;eNAqQl5GVgCu/EZ5x1/ceLBQN7VpRfNQk73tK34L9QqJRrRSW8b/AIjPskXq3503yU9/zqeo6e47&#10;IaIUyOO/rWl9mi9/zqgvUfWtOs5oyqpJIiktYmjYHPIPes7+x7L+63/fVar/AHD9KqVjIxKvkpo/&#10;/EzssiWH5kLcjP0pf+FleKP+e0P/AH5FO1T/AJB8v+5XPVrTScdSWzo7TXdQ8azDQtcdWt3BdhEu&#10;05HI5q3/AMK38M/88pv+/wAayPBH/IfT/rm38q7WqemwLU5TWvCWj6JCk1gkgZ22ndJnis77NF7/&#10;AJ10njH/AI9If+uh/lXP1S2M5fEaXhuxgkjlLA8Ed/rWn/Ztr6N+dUvDH+rm/wB4f1rUpkmTqGs3&#10;2jXH2OxdQm0Nhlzyah/4S/Wv+esf/fsVH4l/5CX/AGzH9az6tJEPc/n2/wCCyni/Wv8Ah5d8U/3s&#10;f/ISsf8AlmP+gda18x/8JdrX/PVP+/Yr6J/4LKf8pLvin/2ErH/03WtfMdfQ0v4UfRE2R/R9+yP8&#10;Y/G1t+yl8MbeK4t9sfw90VVzbjoLGGvRI/jR45Z1Vrm25IB/0cV4l+yf/wAms/DT/sn+jf8ApDDX&#10;oMP+tX/eFePKEeZ6DPq//hG9N/uv/wB9VS8SeGdMfw9fIyvg2cgPz/7Jrcqn4h/5AF7/ANekn/oJ&#10;rgTdwW54z/whmif3JP8Av5UlvotjoEy6vpwcTRZ2F2yORtPH0JrSqDUv+PJ/w/mK6EaLcT/hL9a/&#10;56x/9+xW58P7iXxXrMunau26JLVpFEY2ncGUfyJrj6634Nf8jPP/ANeDf+hpRNJRNDs/+EG0H+5L&#10;/wB/Kx/FnhTSLP7P5KSfNvzl/pXYVg+Nv+XX/gf/ALLWCbuByv8AYOn/AN1/++q0dH0HT/szfK/+&#10;sP8AF7Coq0tH/wCPZv8Arof5CquVHcb/AGDp/wDdf/vqp4PD+nGIHa//AH1UtWbf/Uik9iip/wAI&#10;9p391/8AvunjTbZBsUNgcDmrdMbqfrWUgIPsFv8A7X51X8tR61eqnUgIEGRzUm33P501eo+tPrWn&#10;sBLYDF2nJ7/yrTrNsf8Aj7T6n+VaVOW4FnS1DXOD/dNaPkp71n6T/wAfX/ADWlUkvcaLaJzyD+dL&#10;9jh9D+dPTr+FOoGtjN1KxgMykg/d9feq/wBgt/8Aa/Or2o/61f8AdqvQMyb/AE62a5JIboP4vaof&#10;7MtvRv8Avqr19/x8t9B/Koad2KyO98MaHYt4ftGKtkwj+Krx0HTyMbX/AO+qb4W/5F2z/wCuAq/X&#10;I23IZ/HD+0H478QW/wAe/HEEc0W1PF+pquYh0F1JTv2d/HfiC4/aB8CwSTRbX8Y6YrYiHQ3cQrE/&#10;aJ/5OB8df9jlqf8A6Vy079nD/k4fwF/2Oml/+lcVfXWXs/kZrc/sQ/sq09G/76plzoljcQNDIG2s&#10;MHDVcpH+6a+POxGL/wAIToX/ADzl/wC/pqxpvhLSLS7E8CSBgD1kzV+pLb/Wj6UPY0SVxP7Ktf8A&#10;a/Os/wAQ+FNI1eCOG8WQqr7htfHOK2agvvuL9ayk7I1Tdzl/+Fa+GP8AnlP/AN/q0vD+j2fhVJY9&#10;JDKJiC/mNu6Zx/OrtNfr+FYttmkdyf8AtS7/ALy/981heItWvRqAAdf9WP4frWpWF4j/AOQgP+uY&#10;/rUvYVX4SL+173++v/fNWrbU7wwA+YO/8PvWXVy1/wCPdfx/nWM9jz8R8CLn9p3n98flWnbzyvAj&#10;s3JQE8e1YlbNr/x7R/8AXMfyrCRypslMsmD836V5z9ruP74/75r0Ruh+leb1rRine514eUo3safh&#10;W4nk8UabGzjDX8IPH+2K9s+xw+h/OvEfCP8AyNemf9hGD/0Yte506lOF9j1cNVqJPUparZxfYXIz&#10;27+4rI+zR+lbmq/8eEn4fzFY9Yyp077HoU61VR3PN/2l08jwJaPGcH+14x/5Clrw/wC0y+o/Kvcv&#10;2nv+RBs/+wxH/wCipa8Jr08JCKo7HnYurUdbc9r/AGQr65iPiLYwGfsnUf8AXavaf7Tvf+ei/wDf&#10;NeI/sjdfEP0tP/a1ezV9BhacPYLQ+EzWc3jp69vyR5f8c7CDV/F1vc3uS66cijacceZIf61xn/CN&#10;6Z/cf/vuu6+MH/Izw/8AXiv/AKG9cpX3OXtxwcEux+Y5nKX1+pr1Pzb/AG6/jl4/+H/7VXirwj4c&#10;urZLO0+w+SstsHYbrG3c5PfljXkn/DUnxa/5/rH/AMAh/jXV/wDBSH/k9Dxn9dO/9N1tXh9fq+Xt&#10;/UaX+FfkfmuMjF4qba6v8zqbrULnXrqXXNQZTcXkjTzlVwC7nccDtyTUZgUjFMsP+PGH/rkv8qmr&#10;6qEnyL0PGaXMcx/wqTwg3zGKfn/puaWL4X+FtOlXULaOcSQMJIyZiRuByK6Veg+lMuv+PZ/9w1wS&#10;k+VnqU6k+damd/aN3/fH/fNcb8f/ABFqmk/CHWdQtJEEkcURUsmR/rkFdXXDftJf8kT13/rjF/6O&#10;jr5nEJOhL0Z9lgpS+uU9ftL8z5n/AOFu+NP+fm3/APAcV9w/8G/XjbXvFv7dV9pWszRtCPAGoSAR&#10;x7TuFxaAc/ia/PevvL/g3V/5P8v/APsneo/+lNnXw+YQh9SqadD9Jou1VH7g/wBk2ncN+dVdS8O6&#10;dehBOr/LnGGrTqOftXwOIjFUW7HsRlJy3Mb/AIQ7R/7sn/fdcp491K78H6jDZaK4VJYd7+Yu45yR&#10;XoFecfGb/kOWv/Xr/wCzGvNh8R0U2+Yyf+FgeI/+e0X/AH6FeZ/Ez/gkV+xz+2/4tl/aA+PGi6/c&#10;eIr6JLWeXTdde2iMcI2IAiggHaOT3rsa9t+B3/JP4P8Ar4l/9CrqoylCV46HVFtM+Qv+IdH/AIJr&#10;f9Cx4u/8KuX/AOJqM/8ABux/wTZUlR4X8XcH/oa5P/ia+8Kgf75+tdca9a/xM2g3c+Fv+Idr/gmz&#10;/wBCx4u/8KuT/wCJrZh/4Nkf+CWc8SzSeEvGm51DNjxjL1PP92vs+u4tP+PSL/rmv8qiriK6S95m&#10;l2fnxN/wbHf8EsFiZh4S8a5Cn/mcpf8A4mue/wCIaL/gl5/0KnjL/wAK+X/4mv0qn/1D/wC4f5Vy&#10;tc8sRW/mYXZ8C6f/AMG13/BMPTr2K+tvCvjESROGQnxdKef++a3R/wAG9f8AwTj7+GfFv/hVSf8A&#10;xNfby9R9afWUq9b+ZgfEMH/BuP8A8Ez/ABbINE1fwt4vaCT5mEfi2VTkcjnbVj/iFt/4JQf9Ch43&#10;/wDCzm/+Jr7p8Jf8huP/AHG/lXW1zVMRXUtJMabR+cd3/wAGzP8AwS38Iqt5o3hPxmrynY5k8YSs&#10;Mdf7vtUP/EOt/wAE2f8AoWPF3/hVyf8AxNfoV4x/49If+uv9DXP1KxFd/aZ0U3eJ4n+xT/wT3/Zy&#10;/YL07xDpf7PumatbReJpraXVBqmqNclmgEgj2lgNvEr59eK9y8lPemwd6krOXvyvLc2Wx+Sv/Bb/&#10;AP4Lo/t9f8E2f2w9O+AH7MPiTwzaeHbzwLZazNFrHhqO7l+1TXN3E5DswIXbBHgdsH1r46/4i1P+&#10;Cwv/AEO/gP8A8IaH/wCKpf8Ag63/AOUl2h/9kl0v/wBLtRr8za97DYLCzoRlKCu0bKTSP1Bsv+Dp&#10;z/grPq9quoXnjPwQZJM7ivguEDg4/ve1TH/g6L/4KvHj/hMfBP8A4RkP/wAVX5v+H/8AkDw/Rv8A&#10;0I1drqWEwy+wiHKV9z7svv8Ag6c/4Kzx3syL4z8EYErAf8UXD6/71Rf8RT3/AAVp/wCh08Ef+EVD&#10;/wDFV+dWo/8AIQn/AOuzfzNQ0fVcP/Kik2ftD/xEK/8ABR7/AKGnwn/4Ssf/AMVVXW/+DiP/AIKT&#10;aXo15qdp4q8JCW2tZJYi3hSIjcqkjI3eor4orP8AFv8AyKup/wDYPm/9ANR9Wofyoi7PqL/iKK/4&#10;Ku/9Dj4J/wDCMi/+KrO8W/8AB0l/wVhtPD9xcReMvBO5dmM+C4v76/7Vfn9WV42/5Fi6/wCAf+hr&#10;WFXD0FTbUVsRBJzSZ9xf8RVn/BW7/ocvA3/hFRf/ABVcH+0L/wAFhv20f+Co/gu2/Z//AGrtd8PX&#10;nh3R9UTxDZR6JoCWUovYo5LZCXUklfLu5vl9SD2r4ar0D9m//keLv/sEyf8Ao2KvKowiqiaR116V&#10;KNGTSR6F/wAKd8Gf88bj/v8Amvov9gP9uz9oH/gmh/wln/DLmqaZZ/8ACa/YP7d/tnTFvN/2P7R5&#10;OzcRsx9qlz65HpXj1Nk7V6M0pRszyI6uzPu7/iI6/wCCmn/Q2+EP/CSi/wDiq/Ur/giL+3x+0N+2&#10;v+yn4g+Kvx01PSrjV7D4hXelW76bpa20Yto7GwmUFQTlt88nPoQO1fzi1+6P/Bsh/wAmGeLf+yu3&#10;/wD6a9KrzsZSpxo3SN6cYqWh+l//AAnGvf8APWL/AL9CpofEeqXEYmkkTc3XCVg1fsv+PZfx/nXk&#10;NJHVDc0f7d1D/nov/fNPW7nkUSOwyeTxVCrUX+qX6UR3NSb7TL6j8qZvb1pKKoBd7etSb29aiqSg&#10;qOwokcHINP8AtMvqPyqOigoJ7+5t1EkTAHOOVqP+3dQ/56L/AN802+/1Q/3qq0EPck1DxRq1qFMM&#10;ick5ygqr/wAJprv/AD1j/wC/YqDWfuR/U1QqkkIzPH3xF8TWV/AkE0ODCScwg96wf+FpeLf+e8H/&#10;AH4FL8Sf+Qjb/wDXA/zNc3WiirGEviL2q39z4jvDqmpsDKwCkoMDA6cVX+wW/wDtfnTrb/VfjUlU&#10;I7Hw54T0i50O2nlWTc0eTh/er3/CGaJ/cl/7+VL4V/5F20/65f1rQp3ZF2clJ4+8R2cjWkE0QSIl&#10;EzEDwOBUcvxD8SyRtG80OGUg/uR0rJvv+P2b/rq386ibofpVWRNkM8yT+/8ApVPxDul0S6jdsgwk&#10;GrdVNd/5A9z/ANcjVLcm7OE+wW/+1+dVdWuptAszqenkCVGABcZGDwa0Ky/GH/IDk/31/nWhi9jO&#10;/wCFleKP+e0P/fkV+fn/AAcQ+O/EF/8AsweCY7iWIhfHqkYiA/5crmvuSvgL/g4V/wCTY/BX/Y+L&#10;/wCkVzXRhopV4kH5Of8ACTar/fT/AL4r9O/+DeLxZrEXh34rbJI+b3R+sf8AsXlflpX6c/8ABvN/&#10;yLvxV/6/dH/9AvK9PFfwWNbn6af8Jlrf/PSP/v2Ko6jeT6xcC6vWBcKFG0Y4/wAmoKenT8a8uyLG&#10;fZovf867jwhpdpJ4dt3YNk78/N/ttXF13vg3/kWrb6P/AOhtSewFn+x7L+63/fVWo/BuiSxrI6SZ&#10;ZQT+8orVt/8Aj3j/ANwfyrKQGWfBWhgZ8uX/AL+V7r/whWh/885f+/leQt0P0r3SsqjYGNN4M0RI&#10;mdY5MhSR+8qj/wAI3pn9x/8AvuukuP8Aj3k/3D/KsqpWwHL/ABA8JaPe+Ebu2nSTa3l5xJ/00U15&#10;n/wrTwz/AM85v+/pr1/xt/yLF1/wD/0Na4CqTaNYLQ5u60Ox8FxjVNEDrLI3lMZG3DaeTx9VFV/+&#10;Ex1v/nqn/futTxt/yCo/+vgf+gtXL01qD0Z2PgyBPGf2n+2yW+zbPK8s7fvbs5/75Fbn/Cv/AA9/&#10;cm/7+1jfCH/mI/8AbH/2eu0obaNY/CN8O+HtO0uye3tA4VpSx3PnnAH9K0PsFv8A7X50mnf6g/7/&#10;APQVPUiejNDSo1isUjXoCf51YqHT/wDj0X6n+dTVg9y0UJtXvYpXiRlwrED5fem/21f/AN9f++ag&#10;uv8Aj5k/66H+dR1a2M7ssDTrYjJB/Okk0eyuI2t5Fba6lWw3Y8VZXoPpSp98fWouzQyv+FZeFv8A&#10;nlP/AN/jWn4M+FfhK58T2kMsM+1nOcTn+6au1r+BP+Rssv8Aro3/AKCaTk7AtzpP+FK+Bv8An3uf&#10;/Ag159+0v4Z0v4YfDceJvCqul0dRihzO+9drBieD9BXt1eQ/ts/8kYX/ALDEH/oL1nTk3NFSSSPm&#10;7/hcPjT/AJ+Lf/wHFes/so3s/wAUtZ1i08WEOlpbRPD5A2YLMwOcdelfPte+/sGf8jF4i/68oP8A&#10;0Nq7KiSgzJN3Pcv+FTeEP+eNx/3/ADX4Y/8AB1541134KftMfCzSPAssccN74FuZpxcxiQlheuvB&#10;PTiv3zr+fX/g8W/5Or+EP/ZPbr/0uery7XFJPzHP4T8vP+Gn/it/z+2X/gEK/op/4Nr/AANofx0/&#10;4JhaT4+8erLJqMnjHV4Wa1k8tNiSqF+Ud6/mTr+oX/g1N/5RHaL/ANjzrf8A6OWvRzVKOGVu4qKT&#10;mfcP/DMnwv8A+fa9/wDAs/4Vt6ZoWn+GbCLQdLVxb2q7Ig7bjj3PeunrEvf+PuT/AHq+eTb3N5pI&#10;ipwQEZzTakXoPpTCnuNIKKXB5AyKi/4SnV/+eif98CppP9W3+6ayKDeLZcvdd1DULSSyuXUxyqVc&#10;BcHFY39g2H91v++qu0ULQpNoy9R0630+1a6tsh1IAJOetZ39o3f98f8AfNbOv/8AIMf/AHh/Oufq&#10;lqHNI6f4dRDWNWmt70kqtsWG3jnco/rXYf8ACMaX/df/AL7rkfhP/wAh24/69D/6Etd/WNRtS0N6&#10;esdTmvEksnhloV0ptomDF943dMY/mazP+Ev1r/nrH/37FaPxE/1lp/uv/wCy1zVVHYzm2pHE/F3x&#10;Lqs3ieJ3kTP2JR/q/wDaeuW/4SDU/wDnon/fFbXxY/5GWL/rzX/0Jq5iuiKVjFt3Na08RamIv9Yn&#10;U/wVL/wkeqf89E/74FZlp/qv+BGpKdkc0viPPfG+sXsniu9d3XJkH8P+yKyv7Uu/7y/981b8af8A&#10;I0Xn/XQf+gisutFsI6y0sYJbWKWQHLRqTz7VL/Z9svzAHI5606w/48YP+uK/yFSt0P0qbszLi+Mt&#10;bwP3kf8A37FEnjLWwhPmR/8AfsVlr0H0pJPuH6Vdkc5f/wCE013/AJ6x/wDfsU6PxfrU8gjkljwf&#10;SMVj1Ja/8fC/j/Kk0rDW5tf8JBqX99P++Ko69ruoSWiKzr/rP7vsaKp63/x7L/10/oahbmz2Kh1a&#10;+7SD/vmvRv2fwdV/tb7Y2fL8jbjjr5n+FeYV6h+zd/zGv+3b/wBq0VNIk3bPRv7Hsv7rf99V+AP/&#10;AAdV+HNNn/4KF+DZJFfP/CmdOHD/APUW1ev6CK/Ab/g6l/5SEeDv+yNaf/6dtWroy1v6z8mNqyPy&#10;+/4RXSf7j/8Afdf0Of8ABDDxXrHhr/gll8LtF0uRFgh/tvyw6ZPOuX7Hn6k1/PrX78f8ET/+UZHw&#10;z+utf+nq+r0sfrSV+44bn2P/AMLI8T/89of+/VdXp2uahc6dBcSyDdJCrNhe5ANea13+jf8AIHtP&#10;+vaP/wBBFeNJI0sjSGrXo/5aD/vmq4ZgMZpKKiQ7BJK6Rs6nkKSKqDV77++v/fNWZ/8AUP8A7h/l&#10;WbQkBYk1a9Kkb1/75pn9qXf95f8AvmoX+6aZTsgNLSdXvkuiyuv3D/D9K0v7d1H/AJ6L/wB8ViaZ&#10;/wAfJ/3DV+iyAnufEGpJt2yL/wB8Cov+Ej1T/non/fAqvd/w/jUNFkQ27nZ+Ctf1F9PlJkX/AF39&#10;z2FbP9u6h/z0X/vmuZ8Ef8g+b/rt/QVtVDSuZtu55X8XNb1A+Obk71/1cf8AB/sCua/trUP76f8A&#10;fFbXxb/5Hm5/65x/+gCuareOwczPFPHniHVF8Z6mvmJxeP8Awe9ZP/CR6p/z0T/vgVZ8f/8AI66p&#10;/wBfr/zrHrdJWEc9L4o1bzW/eJ94/wAAoh8U6uJkPmJ94fwD1rOm/wBa3+8aIf8AWr/vCtUkB2P/&#10;AAl2t/8APWP/AL9io7nxtr9pA1zDNFuQZXMQqhUGpf8AHhL/ALtQkrmF2Wf+FteMf+e8H/fgVseB&#10;fjH42tfECTQ3FvkRt1twe1cDWr4N/wCQ2v8A1zb+VdMkrD5pPqexf8L5+IP/AD82v/gKKnsfiz4x&#10;8QSGDUJ4CsY3LsgA5rha1fCv/HzL/wBcx/OseVFHX/8ACX61/wA9Y/8Av2K4v4p+NdfhvLPy5o+Y&#10;n6xD1FdBXE/Fj/j8s/8Ark/8xTSVxMyv+E98Rf8APaL/AL9V+TH/AAWk1zUdT/bHjubuRS3/AAiF&#10;ivypjjzJ6/U6vym/4LKf8ngR/wDYpWX/AKMnrswv8Ui7PlT7XP8A3h+Vfsz/AME1bmU/sP8AgAlv&#10;+Yfc9v8Ap8nr8Yq/Zn/gmr/yY94A/wCwfc/+lk9dOM+BAe7/AGmX1H5V6xofgHw/d6JZ3UqS75bW&#10;N2xKepUGvI6938M/8i5p/wD14xf+gCvKmyXoZk3w78OpE7qk2QpI/en0rw8eMdbx/rY/+/dfRtx/&#10;x7yf7h/lXy8vQfSiGoLU2rDxVq91fQ200iFJJVVsJzgmuj8lPT9a4vSP+Qtbf9fCfzFdvTe5pEve&#10;FI1TX7dl6jf/AOgGuz3t61x3hb/kPQf8C/8AQTXYVm9yj41+IZJ/4OO/2PM/8+l1/wCg39f0BV/P&#10;58Qv+Vjv9jz/AK9Lr/0G/r+gOvIxH8Znu4b+BH0CiiisTcKKKKACiiigAooooAK/nz/4PNWKftZf&#10;s0MOo0DWv/Sm1r+gyv58v+Dzj/k7H9mn/sX9b/8ASm1rOr/Cl6M9LJf+Rxhv+vkP/SkfljqcjXVu&#10;IpOBuB4qh9ii/vN+dXbr/Vj/AHqgr51JM/smrFOQ21iFvITGTyO9WPOk9R+VRR/fP0p9OyPExSXt&#10;mY/ieRjcxE4+4e3vWZvPoK0vE3/HxF/uH+dZlbxS5Tw68V7Vj0ndBgAUv2qT0H5VHRSe5xShG+x+&#10;hf7Kcjn9nnwqTj/kHHt/00evQS7gZyPyrz39lL/k3jwr/wBg4/8Aox69BbofpXi1P4jPTp0qfKtC&#10;o1zLuONvU9qVbqUsOF6+lRN94/7x/nSp98fWs7JnvRpU9NDc3v6j8qZNl4mVjwR2p1Nk+4fpWN2e&#10;tCnDmWhW+wof+WjUqWSKc72/SpqKHKVj1FThfYr3ul2eo2kun3sQlgnjaOaNxkOpGCD7EVwvwY/Z&#10;e+C/wA1LUdV+FvhZrC41VUS8kkvJJiyqSQq72O0ZPQdcD0FehUVMatSEWouye/mY1svwOIrwrVac&#10;ZThflbSbjfez6Bj0rlPir8Fvh78adPsdL+IekSXkOm363lmsd1JFsmXo2UIz9DxXV0VKnOD5ouzQ&#10;8Rh6GKoypVoqUXunqn8gUlFCr0HSvK/ir+xT+zt8bvGM3j34j+DZ73VJ40jlnj1S4iBVFCqNqOAO&#10;AO1eqU5On40oVatKXNB2ZyY3LsBmGH9jiqUZw3tJJrTyZ4Kf+CZv7HQH/JN7r/we3f8A8crpodR/&#10;Zw/YS+Hdvos9+3h3QrvUpDbiVbq8Lzsu5uVEjDhe/HFerHPaq1/p1jqIEd9ZxTKDkCWMMAfxrWWL&#10;r1Fy1ZOUequeZS4dyvA81XLqFOlVtZS5Fpfvazt8zxz/AIePfse/9FgT/wAEOof/ABitDwj+3T+y&#10;34/8UWXg7wn8UFu9T1O5WCytho16nmSMcBdzwhR9SQK9K/4Rrw6TzoFl7f6Kn+FPh0DQreVZoNFt&#10;EdDlXS2UEH1BAoU8F0hL/wACX+Q6OG4ojNOWIpW6/u5bf+DDnvhf8Fvh38Gxqx+H+jSWn9uX5vdR&#10;8y6kl8yY9WG8nb9BxV34nfDLwP8AGLwfceBPiLoEWo6bdFWeFyVZWByHVlIZGHqCDgkdzW/jtSc+&#10;3tWE6tRzUm3f/LY96lgsJDCywypr2bveNlZ31em2t9Tj4fgR8LLb4URfBm+8LrqPhu1iCwadqlxJ&#10;cbFU7lAd2LgKemDwOBxXIeAv2OP2Y/hvr0fiXw/8HtOmuoJA9udTubi7SJwchlSWVlBB9q9dn/1D&#10;5/uH+VZoGDnNaQxFez95676kvIsmrOEqmHg3BWjeK0S2S02Rz/gz4M/DTwj8O9c+DfhnwwLPw94l&#10;muJdTsY7ydhumULJ5ZZz5YIUDC4A7Vu+Avhr4V+Gvg+x8C+DraW30zTYfKs4HmMhRck43Nknknqa&#10;taf/AMfifj/KtXAxgiiVSpNNNt3/AE0RvTy7A4WUXRpRi4pxVklZN3aXk3rbuch8Ofgf8O/hNqOt&#10;at4G0ua2n8QXxvNVaS6eTzZjn5gGJ29TwMCluPgv8P7r4sQfG2fSZD4jttNNhFeC6faICSSuzO0/&#10;ePOM11r02t4Vam99dv0PJxOX4GNqSpx5U+ZKyspXvf1vrfucB8VP2R/gN+0BfLqvxM8FJc3sEaot&#10;9azNBMVHRS6EFgO2elW/hJ+yN8Cvgf50vw28KGxnuI/Lnu3nMszpnO0u+WxkA4zjgeld/pP35PoP&#10;61dI4xXdSq1FS5bux85issy7+0HifZR9p/NZX+88zm+EvgLwP8ZJvjJo+iM3iK80wWk99PdSMDDn&#10;7ojDBB90c4z71D8VPB3hL40Lo6/ELw/FeDQdVj1LTBHcTReXcp91jscbh7HIrqvGv/IUj/64D+Zr&#10;Hr0qTahF9tvI+YxuHoe1q0+Vcsndq2jbtq+5heOfgx4D+Kfj3R/ip4tsJn1jQ3ZtMlguWRIiQAfl&#10;Bw3AHXNO+IXwS8DfFLwnc+CvGkFzc6ddlTPClwYy21gw+ZcEcgV1NiP9HA/z1qU8DPpXqU0vZpHy&#10;eJp03XqafFv59NT6A+E3/BsT/wAE/wD47/B3w38TPF/xK+K9vdeItFttQurLTte01beCSSMMViEm&#10;nu4UZwNzscdSa2bX/g0f/wCCadk5lh+KvxlLY4MniPSmx+emV+gH7Hf/ACat8PP+xPsP/RCV6Q3Q&#10;/SueWJr8/wAR8vVw2Hc7uK0PhMfFP9gP/gh5+z1oXw28QeMLjwR4IvdbuI9EXUINV1l5Ltl8yUAw&#10;pM6A4LYIVMk464rl4v8Ag49/4JJmVBL+1rAELDeR8P8AxDkDv/y419X65oOh68xh13RbS9SOVmjS&#10;7tlkCn1AYHBqpYfDn4em+hB8B6N/rV/5hcXr/u10qTnK89WfMzUoq0LJHjnwT/4Llf8ABLH9o34r&#10;aF8D/g3+1GdZ8UeJb4Wei6X/AMITrdv9omIJCeZPZJGnAPLMBx1r1P8AZ0/Yi/Z0/Y0PjfWfgB4P&#10;udKn8e682teJ2uNWuLoXN4zOS6iZ28sZkb5VwOenFenWXgHwLpl1Hfab4K0m3nibdHNDp0SOh9QQ&#10;uQaua1/yC5j/ALP9RXoQ5VJNb7fLTQ8WUptavT9TjvG+haR8RPBureAfFdiJ9L1vTprHUYEkZDJB&#10;KhjdQykFcqxGQciuH/Z5/Zm+Df7JXwPsP2fPgZ4Yk0vwtps80lpY3F9NdMrSuzvmSZmZgWY8E16H&#10;UN7/AKr8a6oq0vXRnHNtxt21+Z8dfEn/AIIVf8EvPip47l+IniP9me1t7+e4M9xFo+rXdlbSuTkl&#10;oIZFj5PUBQOTX0L8NPgf8Jf2f/h5YfCv4L+AtN8NeH7DcLbS9KthFGpPLMccszHkscknqa7aqerf&#10;dj+p/lW0YxjFxS0ZyznKesnc8q/Zj/ZN+B/7H3ga9+HPwG8NXGlaTf6xNql1b3GozXRa5lCh3DTM&#10;zAHaPlBwMdKr6h+yZ8Drn9qKD9sWXwzcHx9b+HDocWq/2jN5YsizN5fkbvLzlj823d716jVe5+/+&#10;FXFLmT7bfl+RKlJt3e+/5/meR/tEfsT/ALO/7Uni3wh4++L/AIPuLrXPAmpfbvC2r6fqk9ncWU29&#10;HyJIHVmXdGjbWJGVziuc/an/AOCX37Ef7a3iCDxj+0J8GYdU1q2gSBdZstQnsrp4lztR5IHUuoyc&#10;Bs4r3upIM7T060OnBq1ut/mb05z5r36W+R8ww/8ABGj/AIJyWXwpHwd0r9nezstMOq22pNe2WoXE&#10;eotdW+7ypDeB/P8Al3vxvx8x4r6dt7VLeBIVkdgqgBnbJOB3Pc1L3oXoPpTfuppdTen70rsb5Y/v&#10;GkEKkdTT6B0/GpLmkhhhUcgninDUZ/7q/kf8aVuh+lV6mSTOWr0LMd7LLIsTKuGIBwK2P+Edsv8A&#10;ntL/AN9D/CsG3/4+I/8AfH8662uepo1Y522Yut6DaRaTPIsspITuR/hXJ/Yov7zfnXdeIP8AkDXH&#10;/XOuLqqTdiRdOuH0W6F9agM4BAEnI5+mK0P+E51f/n3tv++G/wDiqzJvufjUNbLVBdnTaJO/jKd7&#10;PVAI1iTepgGDnOOc5rT/AOEC0j/n6uf++l/+JrJ+G/8AyErj/rh/7MK7GhvUVk3cztO8KWFgrrDP&#10;MdxGdzD/AAqz/Ylt/wA9ZPzH+FWo+9OpXYWRyPifRrZdSx5kn+rHce/tWf8A2Pbf35PzH+Fbnin/&#10;AJCf/bIf1rNq03Yxl8R/PF/wWM8NWMv/AAUp+KUjTTZOpWXRh/0DrX2r5m/4RfT/APntN/30P8K+&#10;qf8AgsR/ykl+KP8A2ErL/wBN1rXzRX0lH+DH0Rmz+hb9kj4eaLN+yl8MZWurrLfD3RSQHX/nxh/2&#10;a9Dj+HOiK6kXd3wR/Gv/AMTXNfshf8mnfDD/ALJ5ov8A6Qw16KvUfWvCm3zMpHov/CZap/zxg/74&#10;P+NVtY8XalNpN1E8MGGt3Bwh7qfeqVQan/yDbj/ri38qwSVxrc5r+0Z/7qfkadDI2oSCzmACv1K9&#10;eOf6VVqxpX/H/H+P8jWhotyz/wAI7Zf89Zf++h/hTo9Yuvh+39s6NHHLLKPJZboFl2n5s/KQc5Ud&#10;6u1j+Nv+QVH/ANfA/wDQWoeqsaF7/hfPi/8A6Bum/wDfmT/4utfwt4y1T4gef/bMFvF9k2+X9lVl&#10;zvznO4n+6K8yrtvg7/zEf+2P/s9S4pIDrf7Lt/77/mP8Ky9b1688PXS2VjHGyvGHJlUk5JI7Eelb&#10;tcr45/5C0f8A17D/ANCaktwF/wCE81j/AJ97b/vhv/iq0tP8YanLZpI0EGTnOFb1PvXJVsaV/wAe&#10;Ef4/zNOSVi4as2/+Er1H/njD/wB8n/GtOC+mmgSVlUFkBOB6iuZroLL/AI84v+uS/wAqxmrFtWLP&#10;2qT+6v5VBvPoKdUdZkjlc5HA61NUC9R9anrWnsBNY/8AH2n1P8q0qzbH/j7T6n+VaVOW4FnSyRck&#10;j+6a0d59BWdpn/Hyf9w1fqSkkySFixOfSpKjg6n6VJQOyKeo/wCtX/dqvVjUf9av+7VegLIz9QYr&#10;dED0FQ7z6CpdR/4+j9BUFBD3PSvCzt/wj1n0/wBQKv729vyrP8Lf8i7Z/wDXAVfrLliWkj+Nv9of&#10;TIG+P/jli78+MdT7j/n7k9qP2d9Ogi/aA8CyKz5XxjphGSP+fuKrH7Qv/JfvHP8A2OGp/wDpVJSf&#10;s9/8l88D/wDY4aZ/6VR19Pd+z+Rgtz+uz/hIr3/nlF/3yf8AGnQ67dzSrE0ceGODgH/Gs6pLT/j5&#10;T/eFfInYjZ+1Sf3V/Kq2q61daZaG7t44ywYABwSP51JWf4m/5BTf760PY1W5X/4T/Wf+fa1/74b/&#10;AOKrT8L67eeJLuS2v441WOPcphUg5yB3JrkK6P4b/wDIUuP+vf8A9mFYz+E2sjqP7Lt/77/mP8K5&#10;rx7rV14Ynto7CONxMjFvOBOMEdMEetddXC/GD/j7sf8Arm/8xWcUnIZl/wDCw9a/59bX/vhv/iq2&#10;dAiXxZZNqeokpIshQCDgYAB759a4iu5+HH/IBf8A6+W/kKqcVykzb5S5/wAInp3/AD2n/wC+h/hW&#10;deRLYXL2kJJVDwW69M10lc7rX/ITl+o/kK55pWOHE/AiAzORjAr0DR/CGm3OkWtxJPOGktkZgGXG&#10;SoPpXnles+H/APkA2P8A15xf+gCsrJnE20UW8FaUFJ+0XHT++v8A8TXmH/CJad/z8T/99j/CvZ3+&#10;4fpXllb0Ix1Lpzkr6lLSfDtnp+qW1/BNMXguEkQOwIJVgRnjpxXb/wDCZap/zxg/74P+NcxB/r0/&#10;3x/OtGupU4PdHTCtVitGWvEHjfVoNJllWC3yNvVG/vD3rnB8Rtc/59bX/v23/wAVVrxL/wAgSb/g&#10;P/oQrlqaoUmtjqpV6rjuUPjN4k1DxN4Zt7C+jiREv1kBhUg5COO5PrXmh0qHtI/5j/Cu8+If/IGi&#10;/wCvof8AoLVxtd1ClTjT0RxYmtV9ruevfsg6PA58RZlk4+ydCP8Apt7V7T/Ydt/z2k/Mf4V5D+x/&#10;97xF9LT/ANr17XXVFuKsj5THylLFSb8vyOC8f+AtJ1bWY7m5urkMtsqjYygY3Me6+9Yn/CrtB/5/&#10;bz/vtP8A4mu38V/8hJP+uI/mazK9zDYmvGhFKTPz3MEnjZ+p+Yf7dn7L3gDxH+1Z4r1q+1fWElmN&#10;jvWK4iC8WNuoxmI9gO9eRn9kP4bEY/tvXP8AwJh/+NV9R/tm5/4aV8S4/vWf/pHBXmFfsOV16ry2&#10;i2/sx/JH5rjP97qer/M+LvGOs3XhTxdqvhbTkje303Up7WB5gS7JHIyKWIIBOAM4A+lZv/Ccav8A&#10;88Lf/vhv/iqm+LH/ACVLxL/2MF5/6PesCvsqdSfs1r0PGaXMdEPFep4/1UH/AHwf8aSXxTqTxshi&#10;hwRjhD/jWavQfSh/umtZRjys6oNqSJf7WvP7sf5H/GuL/aI1O5l+DGuRuiYMMXIB/wCe0fvXWVxn&#10;7Qn/ACRzW/8ArjH/AOjkrwcTTh9Xnp0f5H1uXzm8fSV/tR/NHyj5z+1fdv8Awbv3k0H7e99IgUn/&#10;AIV7qI5H/TxaV8HnPavuv/g3k/5Pzvv+ye6j/wClFpXwePjH6nP0P1Ve7qj9x/7Xu/7kf/fJ/wAa&#10;6j4ZeGrPxzc3kWrTSxi3RChtiBkknOdwPpXGnpXof7Pwxe6nz/yyi/m1fAYyMVhpNf1qb4erUlWS&#10;bN//AIUv4W/5/wDUP+/qf/EV5l8b/g94ah16zC398QbTvIn94/7Fe915h8df+Q9Zf9eZ/wDQzXgx&#10;buezS+M8e/4VL4c/5/b7/v4n/wARXonw38NWOh+F49PtZpmRZXIMjAnk57AVh11vhD/kCr/10b+d&#10;dNFtzOuyRd+xRf3m/Or1t4W0+4gWZ5pgWGSAwx/Kq9bWn/8AHlH/ALtdcdy4uzKH/CIab/z3n/76&#10;X/CraXssKCJVXCjAyPSrVUH++frSkkxuTJmvppFKFVwwwcCof+Edsv8AntL/AN9D/Cheo+tX6xmk&#10;mEZMq2HhWwur2K3knmAZwCQy5/lW7/wrXQv+fu7/AO/i/wDxNVdH/wCQpB/10FdXXLU0ZV2c6/hD&#10;TPD4/tOynnaReAJWUjnjsBTf7Rn/ALqfka19f/5Brf7w/nWBWLSe5SItZP8AaESRzcBWyNlZ/wDZ&#10;UH/PST8x/hWhd9F+tQUWRrGTSLvhjwlp2qpM1xPONhXGxlHXPtWr/wAK80X/AJ+rr/vtf/iaPA3+&#10;ruf95P61vVL3N4t8p8O/t5/8G6v7FP8AwUv+NVt+0J8dfij8UtJ1mz0CDRYrXwlremwWpt4ZZpVY&#10;rcafO+8tO4J34wF4HJPin/EGV/wTC/6Lx8ev/Co0T/5UV+smhf8AHm3/AF0P8hV2o+t4mHuxm0kd&#10;EX7p+O2pf8GkP/BOLw5fSaLZfGv42vFAQFaXxHo5Y5G7nGlAd/SoP+ITz/gnX/0Wf41f+FFpH/yr&#10;r9UPGX/Iy3X+8v8A6CKy674YrEOC95kvc/ML/iD+/wCCal4Ptcvxx+OYaX52C+JdGwCeeP8AiU0f&#10;8Qev/BNH/ouXx0/8KbRv/lTX6s2n/HpF/wBc1/lUlV9ZxH8zLWx+df8AxDL/ALB//RWvi5/4PtL/&#10;APldVbWf+DY39gu+0i6spfi38Xgk1s6MV17S8gFSOP8AiW1+jtR3v/HnL/1yb+VZvFYi3xCsj8qf&#10;+IUr/gnh/wBFl+NH/hRaT/8AKuvAf+CoP/Bur+xP+yZ+wx44/aC+HPxR+Kd7rPh/+zPsdrret6bJ&#10;av5+p2ls+9YtPjc4SZiMOPmAzkZB/bSvkP8A4Lxf8opPir/3A/8A0+6fWdPE151FGUtGFktUfzHf&#10;8M8+Df8AoJ6n/wB/4/8A43X2Z/wQ4/4Jf/AP9tH9rLxD8Lfil4u8X2Gn2Hw7u9Vhm8P6haxTNMl/&#10;YQhWM1tKuzbO5ICg5C84yD84V+kH/Br5/wAn9+L/APsj+of+nXSq7MVCNLDynBWaCU5yjZs+xP8A&#10;iGG/YJ/6K78X/wDwf6V/8raltf8Ag17/AGBbnd5nxf8AjANuMbdf0r/5W1+i9WtN/j/D+tfPfXcV&#10;/MzKNOCex+cn/ELj+wD/ANFg+MX/AIUGlf8Aysr6r/YZ/wCCffwa/wCCe/wl1H4MfBnxN4n1PS9T&#10;8RTa1cXHie9t5rhbiSC3gZVaCCFQm22QgFScluSCAPeqin++PpUvEV6itKV0axhG+xS/se2/vyfm&#10;P8K/H/8A4Kj/APBf39sj9hz9uzx1+y38Jvht8M9Q8P8Ahc6Z/Z954i0bUZryT7Tpdpdv5jw38SHE&#10;lw4GEX5QoOTkn9iq/mR/4OEv+Uv/AMXvroH/AKj+m125dCFau1NXVv8AItpLY9l/4irv+Chv/RHf&#10;gx/4Turf/LSrkP8AwdVf8FCzEpPwc+DPT/oXtW/+WlfmB9Kuwf6lf92vbjg8Nf4SHJo/TT/iKq/4&#10;KF/9Ec+DP/hPat/8tKpf8RXX/BRL/ojfwX/8J3V//lpX5t1l1f1PDfygpM/Tj/iK7/4KJDn/AIU3&#10;8F+P+pd1f/5aUf8AEWF/wUV/6I18Ff8AwnNX/wDlpX5jN0P0plH1PDfyo0i3Y/T1P+DsH/goqzBT&#10;8Gvgt/4Tmr//AC0qT/iK7/4KJ/8ARG/gt/4Tmr//AC0r8v4/vj61PR9Tw38qKuz9MNT/AODr7/go&#10;pHbhh8Gvgt94f8y5q/v/ANRSqH/EWJ/wUW/6Iz8Ff/Cd1f8A+Wlfmpq//HqP98fyNZtH1PDfyoht&#10;3P6IP+CJP/BYT9pj/gpp428f+Gfjz4H8C6TB4T0qxutOfwjpl7bvI88kqOJDcXc4IAjXG0L1OSa/&#10;Q37VJ/dX8q/ET/g01/5Kx8Zv+xd0j/0fc1+21eLjIQp4hxirIad0fmn/AMFxv+CsH7RX/BP741+C&#10;/Afwb8GeC9Ts9d8LSX93L4n067mlSQXLxgIYLqEBcKOCCc9+1fEP/ES3+3X/ANEn+Ev/AIItT/8A&#10;ljXoH/B1Xn/hqD4Y5/6EGb/0tlr8sa9TC4ejOhFuOpzzb52ff9//AMHPP7fGn3JtoPhH8ICoAOX0&#10;DVSf/TlUP/EUN+39/wBEi+D3/hP6r/8ALOvzq13/AJCDf7o/lVOupYTDW+Em7P1I0b/g6t/4KGWm&#10;mQ20Xwc+DJVEwC3h3Vs/+nSrX/EVr/wUQ/6I38F//Cd1f/5aV+Ydh/x6R/7tTUfVMN/KI/RuX/g5&#10;5/b5mlaVvhJ8IMsxJxoGq/8Ayypv/ETp+3sTz8JPhD/4INU/+WVfnNQvUfWn9Vw/8pF2fpF/xEy/&#10;t4f9En+Ef/gh1T/5ZVU13/g5l/bw/se5/wCLT/CP/VH/AJgOqf8Ayyr8+Kqa7/yB7n/rkaFhcPf4&#10;RH27/wARMv7eH/RJ/hH/AOCHVP8A5ZV0Xwt/4OHP21Pix4yt/BXiL4Y/C6C1uI5HeSy0TUlkBRSw&#10;wWv2HUelfmXXoX7L3/JYrD/r3n/9FmrlhaCjflM3sfqR/wAPav2jv+hL8E/+C28/+Sq+cf8AgpV+&#10;2r8VP2nfhToPhDx9oHh+0trDxCLyF9HtJ43aTyJUwxkmkBXDnoAc45rLrzT9p3/kUtP/AOwj/wC0&#10;2rKFKnGaaRim7nh/kJ6mv0y/4N8mMHh74phOc3uj5z/uXlfmhX6Xf8G/H/IvfFL/AK/dH/8AQLyr&#10;xP8ABZa3P0b+1Sf3V/KuS8b/ABI13wvrC6dp9raOjQCQmaNickkdmHpXUV5v8W/+Rnj/AOvNP/Qm&#10;rzIpNlPYn/4XX4r/AOfHT/8Avy//AMXXofgj4yeJ38L2rNY2GSH6RP8A32/268Nr0bwL/wAirafR&#10;/wD0NqqcVYS3PQv+Fw+Jv+fGw/79P/8AF1t2nxY8RtaxMbKy5jX/AJZv6f79ecV0Fl/x5xf9cl/l&#10;WXKijqz8V/ERGPsdl/37f/4qu1/4aq+In/QH0X/wGm/+O15HWhUShHsVE9Lk/ao+Ibxsh0fRcEEc&#10;W0v/AMdqr/w0149/6BOkf+A8v/x2vPm6H6VHU8sV0HZHpuk/HLxb4y1CPw3qmn6dHBc53vbwyBxt&#10;BcYJcjqo7Vs7B715n8PP+Rws/wDtp/6LavTqzmkmXHYE8NWPiY/YL6aZET94DCwByOO4PqaX/hUP&#10;hz/n/vv+/if/ABFaHhr/AI/n/wCuJ/mK26m7KsiL4efDXQ9N+2eRd3bb/LzvdeMbvRfeul/4QnSv&#10;+fi4/wC+1/8Aiaj8Gf8ALz/wD/2atypbdwTsc/d6La6bIIIJJCCu4lyM5/Ae1R/ZY/7zfnWhrf8A&#10;x9r/ANcx/M1TqlsXZGto+kW0unpI0j5JPQj1PtVr+xLT/npJ+Y/wpdC/5Bcf1b+Zq3WD3GUD4H0q&#10;cmZrm4BYkkBl7/8AAaT/AIQLSf8An6uf++1/+Jrai/1S/SnUrsVkY48J6cBjzp/++h/hU1h4O0y4&#10;vobd55wJJVUkMucEgelXqsaT/wAhW2/6+E/9CFRdjW5u/wDCl/C//QQ1D/v6n/xFU/EPgbSfAWjT&#10;+L9HuLiS5slDRJcurISSFOQqg9Ce4ru6534sf8k81P8A65L/AOhrUJtuzOiUIpbHnH/C8vFn/QO0&#10;7/vzJ/8AF1ieP9YuvjRoQ8G+KI47e1E63HmWAKSblBAGXLDHzHtWPV3Qf+P/AP4Aa6FGKd0c5yv/&#10;AAzL4D/6C2r/APgRF/8AG69P/Zl+EXhvwJq+q3Gj319I1xbxq4uZEYABieNqD1qrXafBn/kIX3H/&#10;ACxT+Zp1JS5GOKXMdv8A2XB/z0f9K/no/wCDylBZftX/AAfSI5z8PLond/1/PX9EFfzwf8Hmv/J2&#10;Xwe/7J3df+lz1tljf1xfP8h1YpQPxu+1Sf3R+Vf0v/8ABrt481jRP+CUej2NpbWzIPGustmRGJyZ&#10;l9GFfzOV/SR/wbHf8osNH/7HPWP/AEctermiTw69TCm7SP0t/wCFp+If+fSz/wC/bf8AxVdTokK6&#10;3pUGq3ZKyTpudY+FBz2zmvMa9R8Gf8ivZf8AXH+pr52aSWh0w952ZP8A2Ja/89JPzH+FcbdeLdSt&#10;7qW3SGAiOQqCVbOAcetd9Xlupf8AIRuP+u7/AMzRDXc1cUti7ceNNUS3kYW9vwhI+RvT/erhf+Fy&#10;eKMf8eNh/wB+n/8Ai66O7/49Jf8Arm38q8vrVJMVzvvCPxN8Qa/4nsNFvLWzWK6ukjkaKNgwBOOM&#10;sRn8K9a/4RPT/wDn4n/76X/CvA/hr/yP+j/9hCP/ANCr6QrOpo9B3Zj3XgjSr6E281zcBSf4WXP/&#10;AKDVb/hVfh7/AJ/L3/v4n/xNdEn3hT6z5maQ1RzcegWfgVv7S0iSWSSX92wuGBGOvGAOeBT/APhM&#10;tU/54W//AHy3+NW/GH/HjF/12/oa53Azmmkpbj5mtEZfxJ8a6sklntgt+Vfqjf7P+1XMf8Jzq/8A&#10;z723/fDf/FVofEv/AFln/uyf+y1y1apJIzk22dv4X+GmhfFbT38SeIru7gnimNuqWUiqm1QGBwys&#10;c5c9/StL/hmjwJ/0FtX/AO/8X/xutD4F/wDIoT/9hF//AECOuzrOUpJ7lpJo+bfiv4asfh74sPh/&#10;RZpZYfsyS7rpgzZbOeVAGOPSua/tS4/uJ+R/xrtv2k/+Skn/AK8Iv5tXAVvHWKOSfxMdJ8N9D8QO&#10;dZvbu7WWc7nWKRQo7cZUntSf8Ke8M/8AP9f/APf1P/iK6LRv+QZF/un+ZqzVXJPPZs2MzWMXKQsU&#10;Rm6kDgZpEuJGYKQME46U7Uv+Qjcf9d3/AJmoo/8AWL/vCrSRhdnVDwTpQGPtFx/30v8A8TTJ/BWl&#10;rCxFxccD+8v+FbdMuP8AUP8A7pqbsyZzX/CJ6d/z3n/76H+Favgv4e6NrviW30u7ubpY5N+4xuoP&#10;CE91PpSVv/DD/kdrP6Sf+i2qZN2ITdzf/wCGfPBn/QT1T/v9H/8AG6x/GfwK8JWGmxzQ6jqRJnCn&#10;dNH02n/Y9q9SrC+IH/IHi/6+R/6C1ZKUrmnMzyUfCDw53v77/v4n/wARXxD/AMFk/wDgpx8e/wDg&#10;kh/wrj/hnDwj4Q1v/hYH9sf2z/wm9hdXPk/YfsXk+T9lubfbn7ZLu3b87Uxtwc/oTX41/wDB25/z&#10;b9/3Nf8A7h67cHFVcQoy1QXZ5X/xFm/8FGf+iLfBP/wndX/+Wle1fs4/Bnwx/wAHEvgi7/bV/bWv&#10;7/wv4q8L6tJ4IsLD4WypZafJp9tFFfxyyJfpeSGcy6lOpYSKmxIwEBDM34q1+7H/AAbCf8mEeL/+&#10;ywah/wCmvSq9LFUaeGpc9NWYczNL/iGt/Ya/6Kx8Wf8AweaZ/wDK6vtX9kj9jL4Yfssfs+eH/gP8&#10;Pte1690fQvtf2S51m6gkuX8+7muH3tFDGpw8zAYUcAdTknta6fw7/wAgeH/gX/oRryqletNWkxxb&#10;uZf/AArXQv8An7u/+/i//E101h4UsIbCCFZ5sJEoGWHYD2qKti2IFtH/ANcx/KsLtmqkyl/wjNj/&#10;AM95vzH+FcMPFGoYz5MP/fJ/xr0qvI16D6ULV6lpu5r2Wv3l7eQ2UsUQWaVUYqpyATg45roP+Eas&#10;P+es3/fQ/wAK5HRv+Qxaf9fMf/oQrv6u1ijLufDtlHCzrLLkY6sPX6VV/se2/vyfmP8ACtm9/wCP&#10;Zvw/nVCgCvDp0Nu+9HfJGOSP8KmEYHc06igCjq0rQCMoM5z1H0qn9tl/ur+VW9d6RfU/0rOoFZHW&#10;eCL2X+z5vlX/AF3p7Ctr7bL/AHV/Kuf8Ef8AIPm/67f0FbVQ9zKXxHmPxQHn+M7mR+CY4+n+4K54&#10;wIRjJrofiV/yN9x/uR/+gCsGtlsSeI+N9EtZfF2oyNLKC12/Qj1+lZf9gWn/AD2l/Mf4V0PjL/ka&#10;tQ/6+3/nWZXQtjFydzhJfDViZWPnzfeP8Q/wpI/DViJFPnTcEfxD/CtKT/WN/vGkT74+tVdi5mT/&#10;ANiWn/PST8x/hSN4csrsG2kmmCvwSpH+FXafb/65frQtxGZ/wrjRf+fy7/77X/4mkPhSw8Pf8TKy&#10;nmeRflAlZSOfoBXQ1T17/kHn/fFa8zZTSRl/2pc/3U/75P8AjWr4U1O4FzL8if6sdj6/WsKtXwr/&#10;AMfMv/XMfzoaVhXZ0n9qXH9xPyP+NYvijTIPEM0Ul47qYlIXyiBnP1BrRqC6+/8AhUibdjC/4QnS&#10;/wDn4uP++l/wr8mP+C0fhuxtP2yI4o5piP8AhELE/Mw/56T+1fr/AF+SH/Baz/k8yP8A7E+x/wDR&#10;k9dWEb9qRdnx1/Ylp/z0k/Mf4V+u/wDwTt1GfT/2MfAtnCqlY7C4wWBz/wAfcxr8lK/WT/gn5/yZ&#10;34I/68Z//SqaurE6xRLk0e5f29ef884vyP8AjXu3hnXrz/hHNP8A3cX/AB4xdj/cHvXz3Xu3hn/k&#10;XNP/AOvKL/0AV51RISbZs3Gu3Zt3Bjj5Q9j6fWvnkQLjqa95n/1D/wC4f5V4TRBIbbRY8P2kc2vW&#10;UTM2GuowcH/aFel/8I1Y/wDPab/vof4V514a/wCRisf+vyP/ANCFerUTVmXBtoi0Dw/Zw6tFKksu&#10;Ru6kf3T7V039nQf3n/MVkaL/AMhOL/gX/oJrerF7l3Z8S/EyBIP+Dj39jtUJObS66/7t/X7/AFfg&#10;L8U/+Vj79jr/AK87r/0G+r9+q8jEfxmfQYX/AHeIUUUVibhRRRQAUUUUAFFFFAAenFfz4/8AB52S&#10;v7Vv7NR7jw/rf/pTa1/QdX8+H/B57/ydZ+zX/wBi/rf/AKU2tRU+B+h6OT6Zvh/8cP8A0pH5ZRr9&#10;pcRyHjrxUn9nQf3n/MUyz/1/4VbrxOWPY/r6pUnzblG9gW1CtEx565qv5z+1W9V+4n1NUqOWJ4mL&#10;qT9u9TO10edOhcnhe31qj5Cepq/rH+tT/dqnVHkVZS9o9Ta8PeEtN1XThd3E84beRhGGP1FXf+Ff&#10;6N/z83X/AH2v/wATU/gz/kCj/rq39K1qxk3cm1z7H/ZrsotO+BfhuyhZikdiQpY8/fau4bofpXG/&#10;s8/8kX8P/wDXkf8A0Nq7Juh+lePP42enT+FERsoiSdzcn1oFlEDkM3HvU1FOyPeh0LlBUN8p70UL&#10;1H1rnsj1Ybof9lj/ALzfnQ1sgGQTUtNfp+NZvY9RbkXkJ6mkaJR0JqSmydqlblS2I9g9TRsGcU6k&#10;7/hRNe6YNuwmweppjuyNtU1LUM33/wAKzW5lNvlDzZPX9KXLN8xNMp6fdFVZMy5pdxcHPWiiipaS&#10;NaUpNsKdsHqabUlKx0RbRHNGphcZP3TVL7Kn941fm/1Tf7pqrWlNKxvCUrEui2EU2pxxu7YOen+6&#10;a3v7Dtf+esv5j/CsjQP+QtF/wL/0E10lXZEzlLmMHxPCuj2KXNqxZmlCkScjGCe2PSsL+3bz+5H/&#10;AN8n/Gt/x7/yCYv+vkf+gtXJ11UoxcNjx8ZOSrbmpYeIr+NnKxxcgdVPv71Z/wCEn1D/AJ5Q/wDf&#10;J/xrHsyCWI9B/Wp67qcY8p87ipy9u9S5NEuvv9rvSVZRsAi4GOvfPrTP+Edsv+esv/fQ/wAKl0n/&#10;AFDf75q10rsg7RR8ni5S+syPmb4+ftS/EP4SfFTUfAfhvS9Hms7NIDFJe20rSHfCjnJWRR1Y9ulc&#10;d/w3d8YSP+QD4dH/AG5z/wDx6sf9s3n9onXP+uVp/wCk0VeW19DQhB0YtrofEYqpNYmevU/p6/YE&#10;+J/iLxL+xJ8KPEF9bWiTXvgHS5pViiYKGa2QnGWJxz6167/wmmrnrFb/APfB/wAa+fv+CcX/ACYP&#10;8Hf+ycaR/wCksde1V5k4x9ozw5yldnPyTyGRiccsT0qSwmc30HP/AC2X+YqB/vn61JYf8f8AB/12&#10;X+dd0Yx0PnJdTvvOf2qnr9xImkTsMZC+nuKs1S8QkDRrgn+4P5iuqPxI8GXwnL/2hP6L+VIbqWci&#10;N8Y68CoadD/rR9DXYtzgk3ykuwepqrqcKsqZJ4Jq3VbUvuL9TW5yXZR8hPU1Uv02yAKeoq9VLUf9&#10;cv0qo7l07ORXw3979Kt2Vujw7mJzmqtXrD/j3/4Eab2OmKVx32WP+8351EYlU4BNWagf7xqbs3pp&#10;XG7B6mlECkZ3GipF6D6UjRpMjeBQhO48Csv7TL7flWtL/q2+hrFqZHLiEk0T291KJ0PH3x2966j+&#10;0J/Rfyrk4P8AXp/vj+ddLWFRanJImZjqa/YLg4SX5WKcHFN/4QDRv+fi5/77X/4mnWH/AB+R/wC+&#10;K2qI6LQEkec/GW0j8A+B5fEejM0k6XEaBbk7kwxweBg/rXj3/C7fFn/Plp//AH5f/wCLr2b9p3/k&#10;lFx/1+Qf+hV80V0U9YkS0Z9K/sYatc/Fnxnq+leJFSGO10wSxmyBVi3mKOdxbjBr6M/4U/4Z/wCf&#10;2+/7+p/8RXzV/wAE4f8AkoviD/sCL/6OWvsCsaranoTdnnPivwJpGgTQx2dxcsJFJbzHU9PoorJ/&#10;sS0/56SfmP8ACux+I/8Ax82v/XNv5iuaBB5FVHYLs4PxxbJaa2Io2JHkKfm+prHrd+IX/IfH/Xuv&#10;8zWFWq2M3ufzzf8ABZG/nh/4KWfFONQuBqVjjI/6h1rXzJ/adx/dT8q+lf8Agst/ykw+Kn/YSsf/&#10;AE3WtfMVfSUf4MfRE2R/R1+yHq10P2T/AIYDan/JPNF7f9OMNeirq91kfKnX0P8AjXmH7In/ACah&#10;8MP+yeaL/wCkMNeir1H1rwJfExnpG9vWor3MlnLGx4aMg4+lSUy6/wCPZ/8AcNZrcFuYP9l2/wDf&#10;f8x/hVzQdGtZ9WiieSQA7uhH90+1Mq94b/5DUP8AwL/0E1bNFubH/CL6f/z2m/76H+FZ3ifwdplz&#10;YJHJPPgTA8MPQ+1dHVLXv+PNf+uo/kai7NDjP+EA0b/n4uf++1/+JrR0Cwh8Ked/ZrM/2jbv845x&#10;tzjGMepq3Uc/aldgW/8AhIb7/nnF/wB8n/GprbQLPxWh1HUZJUdD5YELADA57g88msquj8If8g1/&#10;+u5/9BWk20hrcq/8K50P/n5uv+/i/wDxNU7vSLfS7hrG2kcpHjaXIJ5Ge31rq657XP8AkKS/8B/9&#10;BFJNsp6bFHyF/vGta2lkW3jUEYCADj2rMrRtyPIQf7IpVNiqer1JfOl9R+VTCAEZ3Gq9XF6D6Vkb&#10;cqGJApcAseSKu/Yov7zfnVZP9Yv+8P51fq4uyM5pINPsYTeINzdT39q1f7Og/vP+Yqjp3/H6n1P8&#10;q1aYklYNO0+EXGQ7fdPcVe+xRf3m/OoNP/15/wB01doKIGgSE5Unn1pKkn7VHQBnaxK8c6hcfc/r&#10;VT7TL7flVnW/+PhP9z+tUqCW3coaneTC7YYHQdvaoPts3ov5U7VP+PxvoP5VXq0kSeu+DYVl8LWM&#10;rE5NuCcVpG1jAPzNWf4J/wCRTsB/07LWq3Q/Ssepa2P46P2hNItj8fPHBLvz4v1PuP8An6k9qP2e&#10;tHtj8ffA48yT/kcNM7j/AJ+o/arX7Qf/ACXvxv8A9jfqX/pVJS/s9f8AJfvA3/Y4aZ/6VR19PZez&#10;+RCSuf1sjw9ZEf62X/vof4U2XRbW1jNxHJIWTkBiMfyrRXoPpUV//wAekn+7XyVkdC3Mz7TL7flT&#10;J7ddUT7JcMQpOSU4PFJUtp/rx9DUGq3Kv/CIab/z3n/76X/Cp7G1j8MSG6sGZ2kGxhNyMde2KvVV&#10;1X/VL/vVMkrGl2S/8JXqX/PKH/vk/wCNVNR0yDxm6y6q7obcYTyCBnPXOQfSq9aOhdJfqP61nZLY&#10;cdZGd/wrbQv+fm7/AO/i/wDxNS28C+FlOm6cS8ZO8mbk5PHbHpW3WPrn/H9/2zH8zUvUqolyi/27&#10;ef3I/wDvk/41attCtNXhGo3MsgeT7wQgDjjuD6VkV0uhf8gqL6H+ZrOaVjzsV8CKv/CIab/z3n/7&#10;6X/CunsNSuLOxhtIwpWKJUUsOcAYrNq3H/q1/wB0VMIps8yrKSSLj61d7D8kfT0P+NeXf2vdf3U/&#10;I/416K/3T9K8wrtw9OGuhNOcu5oafqdxNfwRMq4aZQcD1IrqPssf95vzrj9K/wCQpbf9fCf+hCu0&#10;rtjThbY3jOVtytd6PbalbtZTvIEfGShGeDn09qqf8K/0b/n5uv8Avtf/AImtaL/WCpqThFdDenUn&#10;bc4fx78PNFk0mJWubr/j5H8a/wB1v9muT/4VtoX/AD83f/fxf/ia9K8c/wDIKi/6+B/6C1crW0Fa&#10;JzV5SdTc6L4CaRbeEm1b+zJHf7QIN/nkHG3zMYwB/eNei/21ef3Y/wDvk/41wvws+/f/AEi/9nrr&#10;66IxTR8xjpS+tS+X5CagDqUwnnOGC7fl6Y/yag/s6L++1WKK64SkopI+LxqTxU/U+Kf2rfh5omq/&#10;H3X9Qubm5DyG13BHUDi1hHdT6V55/wAKs8Pf8/d5/wB/F/8Aia9h/aa/5Lhrn1tv/SaKuDr9ayur&#10;UWXUdfsx/JH5pjUvrlT1f5n5y/GHwZpcPxc8UwpPcYTxHfKMuva4f2rnP+EQ03/nvP8A99L/AIV3&#10;Xxn/AOSw+LP+xlv/AP0oeuar7ylJ+zj6I8CTfMzRX4Z6Dgf6Vd9P+ei//E1l+OvBul+G/BOseIrC&#10;edp9P0q4uYVldSpeONmAIABIyBnkV2y9B9K5/wCLX/JKvE3/AGL17/6IevQl8DHhJyliqcW9HJfm&#10;fHX/AA1f8Rv+gVo//gNL/wDHK9a/YXtY/wBu79q3wh+yd8YC1h4b8YXNzDql34dPk3kaw2k1yvlv&#10;L5qKS8Kg5RvlJ6HBHyvX1Z/wRC/5Sl/CX/sI6j/6a7yvlsyqTjl9Vp6qMvyZ+4Ty/BUYOcKaTWqd&#10;tmj9LP8AiGC/4J/f9FO+LX/hQ6b/APK+vUf2Rf8AgiX+yf8AsM/FSX40fCLxt4+vtVm0ibTHh8Qa&#10;tZzQeTK8bsQsVpG27MS4O7GCeD2+y6r6n/x7D/fFfkjxmJqe7KbaZ52Hx2LnXjFzdrnK/wDCDaTn&#10;/j4uf++1/wDia0vDtxJ4Bllm0bEhuVAk+0jdjGcYxj1qxVPVf4PxrmxkIfVpaH0+CnJ4qN2bP/C0&#10;vEX/AD7Wf/ftv/iqy9dd/Hdwl/q58t4U8tRbjAIznnOfWs6tDR/9U3+9/hXzdWMYwbR9Vh0nVRS/&#10;4QjTP+fq4/76X/Cul8M+FdPh0pY1nmxvPVh6/Sqdb/h//kGr/vmsKUpcx6HLEj/4Rqx/57Tf99D/&#10;AApRGLYfZ42O1OBnrWhVKf8A1zf71dcJyb3CyG729axpb+4EjAbeGPatisGb/Wt/vGqlKQ1FNkyX&#10;9wXAO3r6VuYPqa52P/WL/vCuirGpJjcYrYkspXgu45kPKsCMitn+3bz+5H/3yf8AGsWD/XL/AL1X&#10;ayeu4JIvJdy6u4sbkAI3JKDB4+tTf8I1Y/8APWb/AL6H+FVdH/4/0+h/lW1kZxWU9GVZFfTfBGk6&#10;lM0VxPcAKuRsdfX6Vd/4Vf4f/wCfq8/7+L/8TVvw7/x9v/1z/qK2K5ZzmpbnRTjFx2OdTwzYeHCU&#10;sZpmEvLeawPT0wB607B9TV/XP9ZH/umqFdFPWCbFLR2RFL4kv9If7LbJEVPzZdSTn8D7U3/hN9X/&#10;AOeNv/3wf8ao6z/x+D/cH9aqVsqVNq7Rak7F6ewh1yZtVu3ZZJT8wjIA444zn0pv/CNWP/PWb/vo&#10;f4VZ03/jyT8f5mp6dktEF2Nh0y3jhRA74VQBkj/Cn/2dB/ef8xUyfcH0pai7LTdi1/wi+n/89pv+&#10;+h/hUOoeGLBbCdhNNxCx+8PQ+1bFQ6l/yDrj/rg/8jXD7Sfc3sjhf7EtP+ekn5j/AAr44/4L/wBn&#10;Fpn/AASQ+LN7bsxdDoOA5yOde04f1r7Tr4x/4OD/APlEJ8W/roH/AKf9OrShJ+3j6oGlY/mm/t28&#10;/uR/98n/ABr9Lv8Ag1cu5dV/4KEeMbe4ChV+DWoN8gwc/wBraSP61+Ylfpt/walf8pD/ABl/2RfU&#10;f/TtpFevjm/qk/QiKVz9/f7Lt/77/mP8KvaNo1rL5m6STjHQj39qirQ0L/lr/wAB/rXyV2auEUth&#10;/wDYNn/z0l/Mf4VS1HS7eCcIjuQUzyR6n2rarO1j/j5X/rmP5mqg3cIpXM77FF/eb86+HP2wv+De&#10;39ir9tz9ozxF+0/8WfiH8S7HxB4n+yf2ha6BrdhDaJ9ms4bSPy0lsZHGY4EJy5yxYjAIA+6aen3R&#10;XVSqVKUrwdmOSVj8x/8AiFB/4Jy/9FZ+Mn/hR6X/APK2rMX/AAaj/wDBOcRqB8WPjHwP+hj0v/5W&#10;1+mFTx/cH0rpji8T/OyLI/Mr/iFI/wCCdH/RWPjH/wCFHpf/AMra5I/8GtP/AAT0BP8AxdP4v/8A&#10;hRaZ/wDK6v1jrhG6n61pHF4n+ZhZH5rP/wAGtX/BPUISPin8X+B/0MWmf/K6q/8AxC4f8E9/+ip/&#10;F7/wotM/+V1fpfJ/q2/3TVSq+t4n+ZlxSsfnBZf8Gtf/AAT1mukjf4p/F/BPOPEWmf8AyurT/wCI&#10;Vz/gnd/0VT4w/wDhR6Z/8ra/RPTf+P6P6n+VbNS8Xib/ABMdkfmPrX/Bq9/wTvWzBHxU+MH3x/zM&#10;eme//UOrK/4hY/8Agnj/ANFT+MH/AIUWmf8Ayur9Qdd/48h/10H9ax6axeJt8TIaVz5W/YG/4JP/&#10;ALOP/BM/xB4j8S/ATxZ4y1OfxZZ29tqS+K9StbhI0gd3QxiC2hKkmRs5LdulfTX9p3H91PyqTVui&#10;fU/0qlWU5ynK8ndgfH3/AAUu/wCCYnwB/b6+I/h3x38ZfFHi2wvND0R7Czj8N6hbQxtEZmkJcTW8&#10;pLZY8ggY7V81/wDEOh+w7/0Ub4of+D3T/wD5Ar9IPigQNSts/wDPA/8AoVcxXTTr1YwSUjCSXMfD&#10;Olf8GyX7AniG0GpXvxO+LKyMxUiLxBpoGB9dPNWf+IXb/gnz/wBFS+Lv/hQ6Z/8AK6v0M8G/8gRf&#10;+ujfzrVp/WsQvtMmyPzij/4Nj/2A4EEKfE74skLwM+INN/8AlfTv+IZX9gX/AKKb8Wf/AAoNN/8A&#10;lfX6KP8AfP1pKtYnEfzMLI+DIP8Ag1q/4J6SwJI3xS+L+WQE48RaZ6f9g6nP/wAGtH/BPNELj4p/&#10;F/IGR/xUWmf/ACur9JbT/j0i/wCua/yp03+qb/dNQsViL/EzA/Mv/iGO/YD/AOinfFr/AMKDTf8A&#10;5X1Q8Uf8Gyf7AsHh68lT4nfFnKwMRnxBpv8A8r6/SWs7xb/yLN9/17tWixOIv8TA/KL/AIhq/wBh&#10;D/opnxV/8H2nf/IFdB8MP+Ddj9iLwR4wt/EGlfEb4nyTRxyKq3GuaeVwykHgWIP6191Vc0H/AJCc&#10;f0b+Rqnia9viZk9j5b/4cj/sm/8AQ7+P/wDwb2X/AMiV8Z/8Frf+Cd/wR/ZN+AXhXxp8N/EXie7u&#10;9R8YCynTWb63ljEf2WeTKiOCMhsoOSSMZ4r9kK/On/g5L/5NU8C/9lCX/wBIbqqw1arKvFNmdkfi&#10;1/Y9t/fk/Mf4V+lH/BAOwht/D/xRCMxzeaR1P+xd1+cVfpJ/wQK/5AHxQ/6/NI/9Au69XE/wWUtz&#10;9CfIT1NfDf8AwUg/bE+KH7P3x7sfBPgvR9DuLSbwxb3jPqVrK8gkae4QgFJUGMIO3rzX3PX5g/8A&#10;BZP/AJOr0z/sSbT/ANKbuuLCxUqtmU9jl/8Ah5t8fv8AoWfCf/gvuf8A5Iqhd/8ABaX9qvwlcN4e&#10;03wX4DeC3+40+k3hY7huOSLsDqT2rwSvP/Gn/IzXX1X/ANAWvRVGk90THc+t/wDh+R+1z/0I/wAP&#10;v/BPe/8AyZU8f/Bej9saGNYl8B/DrCgAZ0a+7f8Ab7XxbVdup+tP2FH+Us+2/wDh/Z+2R/0Ifw5/&#10;8Et9/wDJtR/8RA/7aX/RP/hr/wCCS/8A/k2viis+plQo/wApUT7mb/g4H/bSCk/8K/8Ahr0/6Al/&#10;/wDJtQn/AIOC/wBtMDP/AAr74a/+CS//APk6vh5/uH6VBQsPQt8JR91w/wDBxT+3B4XlXXNP+Hfw&#10;waaDOxZtC1Aqdw2nIF8D0PrU/wDxFCf8FBv+iYfCL/wndS/+WNfAOu/8gyT/AID/ADFc/Uyw2Hb+&#10;FG9NJxP0r0P/AIOiv+ChEN2zL8L/AIRcxkc+HdT9R/1Ea1f+IpL/AIKF/wDRLvhB/wCE7qf/AMsa&#10;/MnSP+Po/wC4f5itKmsLh7fCiKmktD+hL/gif/wWA/ac/b5PxMHxl8IeCLD/AIRP+xv7N/4RvS7u&#10;DzPtX27zPM866lzj7Om3G3GWznIx93/8Lt8Wf8+Wn/8Afl//AIuvxm/4Ncuvxz/7lj/3LV+tFePi&#10;6cIYhqK0BbHq/gzxDe+M9Lk1TVY4kkjuDEogUgbQqnuTz8xrX+xRf3m/Oua+D3/Isz/9f7f+gJXV&#10;1yvRlrYxdR8b6voN6+lWcNu0cWNpkQluQD2I9ag/4Wf4h/59rT/v23/xVZviwj/hIJx/u/8AoArO&#10;rJpXGes6Pq1ze6TbXcqoGlgVmCjjJGas/bZvRfyrM8N/8i/Zf9esf/oIq7WYEn2mX2/KnwahPazp&#10;cxhS0bhlBHGQc1BQ3Q/SlZAdAfil4i7Wtn/37b/4ql/4SbUPHX/FJ6vHEltefLK9upVwB83BJI6g&#10;dq5qtTwX/wAjPaf75/8AQTScUkVzSfU0v+FC+Dv+f/Uv+/yf/EVh+P8A4c6H4C0Ea9o1zdSTeese&#10;25kVlwQc8BQc8etepVxnx2/5Ecf9fsf8mqIyk5LUGlY8q/4SS/8A+ecX/fJ/xrrPhT4u1O1vbxo4&#10;oeYlzlD6n3rg66j4Zf8AH5d/9cl/ma6JK6JPSv8AhO9Z/wCeNv8A98H/ABr8CP8Ag76nk8TftS/C&#10;W51DCtH4AulURDAx9uc981+7tfg//wAHbH/Jzvwo/wCxDuf/AEteunL0lik15im24n5E/wBg2f8A&#10;z0l/Mf4V/TJ/wa4/DzRdU/4JQaNdT3NyGPjbWhhHXHEy/wCzX81Nf06f8Gr5H/DpfRR/1O+tf+jl&#10;rvzRtYZepNFJzPvf/hVnh/8A5/Lz/v4v/wATWrYRLpFnHptqxMcI2qX5OPfFaFUZf9a31r59Nvc3&#10;l7uxJ9tm9F/KsqT4eaJcyNcyXN1ukJZsSLjJ5/u1fq/H/q1/3RSemxVNtvU56T4Z6BLG0bXV3hlI&#10;OJF/+JrE/wCGbfAv/QT1X/v/AB//ABuu9qSjmkupuoo89b4JeFPBo/4SrS7/AFB7nT/38KTyoULL&#10;yAwCAkfiKX/hZ/iH/n2tP+/bf/FV2Hi7/kWb7/r2b+VeWVcfeWpM0kzZ1r4veJ9N09ru3tLIspAA&#10;eJyOT/vVif8ADQfjf/nw0z/wHk/+OVQ8Vf8AIFk/3l/mK5SrUI22JTaN3x9+0b46tdMhdNP0skz4&#10;5t5P7p/6aVyf/DTfj/8A6Bmk/wDgPJ/8crN+JH/IJg/6+R/6Ca4ytIwjbYLs9W0D4l6/8RvNfXLe&#10;1iNptEX2WNlzuznO5j/dFaWD6muM+EX3L/6x/wDs1dnUSSTsYyb5h8Xxu8XfDdToOhWdhJDIfPZr&#10;qF2bcflIyrgYwo7U/wD4au+I/wD0C9G/8Bpf/jlcX47/AOQyn/Xuv82rFo5IvoLnmup7r4Q8I6b8&#10;f9JPj3xnPPb3vmtbeXprBI9iYwcOHOfmPetX/hmPwF/0FdW/7/x//G6P2YAD8M8ntqMv8lr0asXK&#10;UXZGiSauz42+LXj3Wfhp8RdU8DaDBbS2enTKkEl2jNIQUVjuKsoPLHoBXO/8L38Y/wDPjp3/AH5f&#10;/wCLqx+07/yXjxH/ANfaf+ikrgq7opOKOSTaZfuvin4ilupJWtbPLSEnEbev+9SW/wATfED3EaG2&#10;tMFwD+7b1/3q5ub/AFrf7xp1r/x9Rf8AXRf51VlYxuz6l8hPU1V1xzZaNdXcXLRQMyhumQKu1R8U&#10;f8i5ff8AXpJ/6Ca5bu5ndnCf8J5rH/PC2/74b/4qrGlfFnxJ4av49a0+0smliyFWWJipyCpzhh2N&#10;c5UV5/x7n6j+dbcqYlueg/8ADVnxH/6Bejf+A0v/AMdqprH7Snj3W7ZbW707SVVX3Ax28gOcEd5D&#10;6159QSB1qvZw7Gh2H/C7fF3/AD5af/35f/4uvyk/4OdfEV/8RP8AhSP9uRxR/Y/+El8r7KpXO/8A&#10;srOdxP8AdH61+ldfmL/wccn/AJI3/wBzD/7jK6sJFKumhPY/LP8A4RfT/wDntN/30P8ACv3g/wCD&#10;XrwZpc/7Ani93nuAf+Fw6gOHX/oFaV7V+GNfvL/wa6f8mA+L/wDssWof+mrSq68xb+r/ADEm7n6F&#10;f8INpP8Az8XP/fa//E1nXuoT6BdPpNmFaOHG0yjLcgNzjHc11Vcf4o/5D1x9U/8AQFrw1qy47jv+&#10;En1D/nlD/wB8n/Gus029ml06CVguWhUnA9hXA13Gk/8AIKtv+vdP/QRQ0WXPtMnt+VeeDSLbH33/&#10;ADH+Fd/0ri16D6UR3NINkFtp8Nrcx3UbsWjcMoYjGQc1r/8ACSX/APzzi/75P+NZ9FUaFy68RXzQ&#10;Mpji7fwn1+tVP7dvP7kf/fJ/xqO4/wBSarUEtu5fj1u8dsFI/wDvk/40/wDte6/up+R/xqhD9/8A&#10;CpaBXY3VtSuJRGGC8Z6D6VT+2zei/lUmpfwfj/SqtAXZ3Xw1iW80ieSUkEXOPl/3RXR/2dB/ef8A&#10;MVz3wq/5Atx/19H/ANBWuoqHuYSb5jzbx94dsrjxPNK8soJROjD+6Pasb/hF9P8A+e03/fQ/wrqf&#10;G/8AyMU3+4n/AKCKyKtN2FdnhnjLwvp//CVah++m/wCPt/4h6/Ssw+F9PAz503/fQ/wrpfGX/I1a&#10;h/19v/Osxuh+ldEW7ImyPMptNgWZ13vw57j1+lN/s+FfmDNx7irVx/x8Sf75/nTG6H6VoiBm9vWp&#10;tOHm3scbE4ZsHFQVY0rjUYf9+rsgNv8Asu3/AL7/AJj/AArK8ZWyWWiNPExLCRR83St6sXx9/wAi&#10;6/8A11X+dUtx3Zxn9oT+i/lXUfC62TWtSuYbpmUJAGHl8fxe+a5Cuz+C/wDyGLz/AK9h/wChCnL4&#10;RHZf8Inp3/Paf/vof4Vw3xa1W58FX1nBpSo4uImZ/tAzgggcYxXpleU/tE/8hPTP+veT/wBCFRHV&#10;gc3/AMLM1/8A597T/v23/wAVX5Sf8FlfGOqX/wC2BHPNFAG/4RKyHyocf6yf3r9Oa/LD/gsP/wAn&#10;dR/9inZf+hzV24VL2pLSsfM3/CSX/wDzzi/75P8AjX7K/wDBNjQrTWP2IPAGpXUsiyS6fclghAH/&#10;AB+TjuPavxar9sv+CYf/ACYj8PP+wdc/+lk9dGL0gjOR7L/wiGm/895/++l/wr1nQrdIdEs4VJwt&#10;rGBn2UV53Xo+jkHSbXH/AD7p/wCgivNkxR3JpY1MTAk8qa8hHhuxIz5sv/fQ/wAK9gk/1bf7przB&#10;eg+lEW0xyK+j6BZ22rW1wkspZJ0YZIxkEe1d35z+1clp5H9oQD/pqv8AOuqok9S4bF7QpGbVYgf9&#10;r/0E10Vc3oH/ACFov+Bf+gmukrJ7lnxT8U/+Vj79jr/rzuv/AEG+r9+q/AX4p/8AKx9+x1/153X/&#10;AKDfV+/VeRiP4zPoML/u8fQKKKKxOgKKKKACiiigAooooAK/nx/4PPBn9q39mof9S/rX/pVa1/Qd&#10;X8+P/B51/wAnX/s1f9i/rX/pVa1MvhZ35W2szoNfzx/9KR+WEReJ94weO9S/apf7i1HRXnckOx/U&#10;c8TX5viINWu5dqfKvU1S+1S/3Vqxq33Y/wDeP8qp0ckOx5OIr1nVepHeK1y4ZsAgdqh+y/7VTv1/&#10;CkqXGNzzqlapzvU9i+Bfwd0nxh4ETWbzVrmJzdSIUjC4wCPUV2X/AAzr4fx/yH7z/vlP8Kb+y5/y&#10;SyP/AK/5v5ivRq8+o2ps2jUnyrU7v4V6TH4a+H2l6FbStJHbW+1Hk6kbiecfWt9p3weB0rL8If8A&#10;ItWf/XL+prRbofpXE4Rb2PRhUnZamzDo0ckSyGZvmUGlfRYlUsJW4FW7X/j2j/65j+VOk/1bf7pq&#10;LI+ghOempkee/oKVJnLgYHWo6WP74+tS4RPZhKXMi55j+gpCzsMECiisHGNj0+eQc9zTZM8c06my&#10;dqjlRM6k+V6jaa7MrDb+tOpkn3hSklY5J1aijuG+T0FNdS7bicfSlorPlSOaVarbcZ5Z/v8A6U5V&#10;YDBNLRQ0rEqrU7iYPqakWHcgO7mmVNH9wfSpsb0qs77jDAQM7qWnt0P0plKyOmNSdtxlwSIHI/um&#10;qPnv6Cr1x/qH/wB01nVcVZG0Kk7bliz1Gayukuo0ViueD7jFX/8AhML3/n1i/X/GsiitoRTRM6k+&#10;bc2rd28Zy/2XeYhSNfNDRdSRxjn/AHqm/wCFbacf+YhP+QqDwN/yGJf+vY/+hLXV1000lE8vEzk6&#10;upwvijw/D4ZMH2Wd5PP3bt+ONuMdPrWT9ql/uj866X4m9bH6y/8AstctXdSS5D53Fzkq7LNrrE9s&#10;DGsSHnPOal/t+5P/AC7x/mazx98/SnV3RjHlR8njJy+sy1PiT9tPxVdx/tG67GLaM4itOef+fWKv&#10;Kz4tvAP+PWP9a9A/bX/5OS17/rjZ/wDpLFXlLdD9K96j/Cj6HxGKlL6xL1P6g/8AgmveyXH/AAT+&#10;+DM5RQW+G2jkgf8AXpHXthncDOBXhv8AwTP/AOUe/wAF/wDsmmj/APpJHXt7/dNeXP8AiM8WcnzM&#10;zTZKST5h5PpUlraLHdROHOVkU8j3p9Pg/wBen++P511Js+bnOWup0wun7qKoeJb2RNDuGCL9wY/M&#10;Vaqh4o/5ANx/uD+Yrsj8SPHm3ys4/wDtSf8Aur+VWNMvJbm6EbqANp5FZ1XNE/4/h/uGuxbnmuTs&#10;a3l+9QX0AdVBbv6VZqK76L9a3Min9kH98/lWfq8QimQA5yprVrM1z/Xp/umqjuXT+MpVf05S1vnP&#10;8RqhWhpn/Ht/wI1R1R3JvL96ryDDke9Wqqy/61vrUtI2huNqdIQUB3dRUFW4/wDVr/uiobsW3Yje&#10;3VkILHpVAaPFjmZvyrUbofpVes5NnLXd7FQaVFGRIJWO056VZ/tWX/nktK/3D9KqVlI5ZFtdcntm&#10;E6QoSpyAc1L/AMJ1qH/PnD+v+NZs/wDqm+lVaqC0FdoueJ7BfivpTeDtWkNrDK6yGW3GWBXkD5si&#10;ua/4ZI8J/wDQ06j/AN8R/wCFdZ4R/wCQ0n+438q62q5nHRES3Oa+Cfgmy/Z71u88QeHryW/kv7UW&#10;8iXoAVVDBsjbjnivSf8Ahfmv/wDQEs/zf/GuR1X/AFaf71UapJSV2SdF4q+MWs6rLC8ulWq7FIG0&#10;t/jWT/wsvU/+gdb/APj3+NY2q/fT6GqlXZIlt3KXjr4h6lLrgc2MA/cL0z6n3rG/4T7UP+fGH8z/&#10;AI1B41/5DI/64r/M1kVokrEnwr+2L/wSf+FH7Tf7Sfin46eJ/id4h06+8QXMElxZWEUBhiMdvFCA&#10;u9CeRGDyepNeZ/8ADif4F/8ARaPFv/fm1/8AjdffHi7/AJGK6/3x/wCgis2u2NeqopJgeqfBb4K6&#10;N4C+DvhPwNYavczQaN4ZsLGGaZV3yJDbpGGbAxkhcnFdJJ4EsY42kF9Kdqk9BWh4R/5FTTP+wdB/&#10;6LWrtx/x7yf7h/lXC22wPnv/AIbI8Z/9Cppf/fUn/wAVVzw9+1j4t1/X7HQrjwzpyR3t5FA7o0mV&#10;DuFJGW6814lWv8P/APke9F/7C1t/6NWup04WvYhN3Pqn+2J/+eSfrVjSfEFza6hHOkCErnAOfQis&#10;upbL/j5X8f5Vzml2dT/wm+of8+UP5mg+JLrVh9nmt41C/Nlc/T+tYtWdL/4+G/3D/MVLSsNSdzR3&#10;n0FVr+6eHZhQc5/pU9U9W/5Z/j/SpLuxn9oyf881re8LaxNHp7qsS/649c+grmK3PDX/AB4v/wBd&#10;j/IUDi3c3f7buP8Anin61BNaLqMhvJHKs/UKOOOP6VDVy1/491/H+dFkVdlf+x4v+ezflUscPloE&#10;3fd4qeo+5+pqKmxrS3G+X71eWAYHzHpVOtBeg+lZG42OBTIvzH7wq95H+1+lVY/9Yv8AvCr1XHYT&#10;Se47T4cXaHd69vatTy/es+x/4+0+p/lWlTDlSH2YKTZB7Vb3n0FVbb/W/hVigl7kd1Ky7cAd6i89&#10;/QU+7/h/GoaBFPVSZJ1J/u/1qtsHqas6j/rV/wB2q9ArIzr+0SS5LFj0FRfYY/77Vbu/9efoKip3&#10;ZD3Oy8PeK7vT9FtrKO2iYRRBQzZyauHxvfEY+xxfr/jXP6d/x4xf7lTUrItbH8mXx9Bk+O3jWQnG&#10;7xbqR/8AJqSl+AGYvjx4JlByV8XaaQP+3qOk+PP/ACXLxn/2Nmo/+lMlL8Bf+S5+C/8AsbNO/wDS&#10;qOvpf+XfyIW5/WIPGl9j/j0i/X/Gkl8XXs8Zia1iAbgkZ/xrIXoPpSr1H1r5WyOhbl/+2J/+eSfr&#10;Wh4YnbVdXSzlAUFWOV68CsOtnwJ/yMcX/XN/5VlJJI0W51X/AAjlv/z8P+QrK8V6ZHp9pFJHIzFp&#10;MfN9K6asPx3/AMeMH/Xb+hrK7NFucxvNTWuqTWO4JGrbsdagpr9fwpGiVi//AMJFc/8APCP9as2d&#10;gmvRG+nkKMG2bUHGBz3+tYtdF4V/5Brf9dj/ACFKyJm3yjf+EVtv+fqT8hVebWJ9FlbTIYkdYjwz&#10;Zyc8/wBa3K5fX/8AkLzfUfyFNRjLc8/F/wANepZ/4Sy8/wCfaP8AWuisruSazimZQC0akge4riK7&#10;LTf+Qdb/APXBP5CtIU4X2PKqbFhpnKngdK4T+xo/+e7fpXct0P0rk67aFOCvoZptbFI2Q08fb45C&#10;zQfvFVuhK8/0pv8AwsXUv+fCD/x7/GrOo/8AIPn/AOuLfyNcrXbCnBrY1hJ2Okg+ImpGUD7DB+v+&#10;NWP+Fg6j/wA+MH6/41y1v/rhVmsasYqWh0Qbsb51y48Vf8S+6hSJU/eBo85yOMc/Wj/hHLf/AJ+H&#10;/IVS8L/8hB/+uJ/mK3qxba2M56yNL4f6XHYm78uVjuEec/8AAq6Py2/vVjeDOtz9E/8AZq3K2hKX&#10;KfP4yEXiJf10HW9n5yFjIRg1J/Zo/wCex/KpLH/Vn/eqauiMpcp85iMPRdaTaPnL42fCDSvEPxP1&#10;TWLnVrlHmMOURVwMQovce1cr/wAKG0L/AKDl3/3yv+Fes/E3/keL76x/+i1rBr9CwOJrrBU0pfZX&#10;5H5ZmFKmsdV0+0/zPyD+P2gw6d8d/G2nxXDssHi7Uo1ZgMkLdSDP6VyR06PtIa7z9o//AJOH8e/9&#10;jpqn/pXLXGV+q4aTdCDfZfkfIz+NmJ/wtTVxx/Z1vx7t/jWR4/8AiPqeqeBNa0yWxgVbnSbmJmUn&#10;IDRMMj86zW6n61n+K/8AkV9S/wCvCb/0A19M6VNw2OXCyksTB36r8z5k/wCEIsv+f2X8hX0H/wAE&#10;rZn+GP7ffw78daUBc3Gn3t60cNxwjbrC5TnHPRjXi9ey/wDBPn/k8PwV/wBfV1/6Rz14OJwmHqYe&#10;cZR0aZ+y1sZifYy97oz9vf8AhtTxx/0KWlf99Sf/ABVdf8E/2g/Efxd8ZP4V1fQ7K1iWyecS2xfd&#10;lWUY+YkY+Y181V6v+xx/yVuT/sDzf+hx18BmeUZdh8BUqU6aUktHr/meJgMRWljIJvqfTH9jp3mP&#10;5VT1fSI1CETN37Vs1S1n7kf1Nfm+JnN0HqfoOXNvGRv/AFoY39lR/wDPVvyp0WbEmNDuB5yasVXu&#10;f9b+FeBiZNUmfa4WKdZDvt0n9xa6nwqDPpCyMcZduB9a5Cuw8Hf8gNP+ujfzrgp1J82560acOxo+&#10;QP7xrmtV1ue11Ga3SFCEcgE5rqK4vX/+Qzc/9dTXVSqTvuV7KHYk/wCEiuf+eEf61sxeEbO4iWdr&#10;qUF1DEADvXLV6BZf8ecX/XJf5VrKc+5UaUOxlx+C7LzFxeS/eHYV0H/CHWne8l/If4VDH/rF/wB4&#10;VvVjUnPTUmdOC6GFeeGLeytnu47qRjGu4Agc1m/an9BXTax/yC5/+uZrlKhSkyoU4W2NDQpmk1JF&#10;Pof5Vv45zmue8Pf8hVP91v5V0VTJu5MoRTLWkXD21wzqAcpjn61of2rL/wA8lrMsf9Yf92rNLljL&#10;VlRVkZfjHxPdWEsAjt423K2d2fasb/hN77/nzh/X/Gp/iB/r7X/cb+Yrna6IRSijOfxHceGdLj8X&#10;2DapdymJllMe2PpgAHPP1rR/4QGy/wCf6X8h/hUPwr/5FyT/AK+2/wDQVrpa46larGbSZ0whFwRi&#10;w+Gbe2jEC3LkKTyQPWnHw/D2uH/IVov98/Wkpe2qdyGlcymskQ7A544pDagDO8/lViT/AFjf7xpr&#10;dD9K1UpWIuyr/wAJNd/8+8f61HdeIbma2khaCMB4yCRnuKo0kn+rb/dNHJHsaqTuVt59BXxb/wAH&#10;DFw8P/BH34uyqoJU+H+D/wBjBptfaFfFn/Bw9/yh4+L/ANfD/wD6kOm1VGMfbR9UXdn8yP8AbE//&#10;ADyT9a/Tr/g1C1OWb/gon4zRo1A/4UtqJ4/7C+kV+XVfp5/wae/8pFfGf/ZFdR/9O+j16uPSWDn6&#10;BH4j+hX7U/8AdFSW+uT6fny4Ubf13Z7f/rqtUc/avkFubml/wlt5/wA+sX61Pa3D6xGbqYBCrbcL&#10;+f8AWsKtnw7/AMeTf9dT/IVpFK4rJFj7Cn/PQ/lV2z0KGe2WV52BOeAPeoa1dN/48k/H+ZqxlX/h&#10;HLf/AJ+H/IVx+p+Lr3TtSuNPjtYmWCd4wzZyQCRXoNeUeJP+Rhv/APr8l/8AQjWtPV6kvQv/APCd&#10;ah/z5w/r/jWiPBNkw3G8l59hXJV6On3B9K1ehJiSeCLLy2/02X7p7Cqn/CEWX/P7L+QrppP9W3+6&#10;aqUrsqOxzer+H4NB06XV7e4d3hAKq4GDkgdvrWF/wmF7/wA+sX6/411vjT/kWLv/AHV/9CFed01q&#10;UdDo99L4nvP7NuUWNdpfdH1yPr9a1v8AhC7P/n8l/IVh+Af+Q8f+uDfzFdrQ3ZkPc5TxF4VtbZIi&#10;t1Ick9QPasv+wIP+fh/yFdT4r/1cH+839Kxaa2Ech4v8AWGsXkUs19MhSPACgetZH/CqdK/6Cdx+&#10;S/4V22sf69P9z+tU6rmaMJfEc5b6LDoEf9nW8zSKp3bnxnn6U+rWr/8AH63+6Kq1aEULi7dJmQKO&#10;Gpv26T+4tMu/+Pl/941HWySsQ27nqWnaVHJp8EhlbLQqTx7Cn3WkxJbSOJW4Qnp7VY0r/kF23/Xu&#10;n/oIp97/AMecv/XJv5VktzI85Gqzd4l/Ws/xVqcr+HbxDGvMDVNVHxP/AMi/d/8AXA1otwPPPPf0&#10;FT6ZfSW16kqopIzwfpVWpLX/AI+F/H+VbNKxk9jb/t+4/wCeCfrX53/8HH2qzXX7LHgZGjUY+ICn&#10;j/rxua/QGvz0/wCDjP8A5Na8D/8AY/r/AOkNzV4ZL28SD8efPf0Ffph/wb62aah4e+KbSOV2Xuj4&#10;2/7l5X5mV+nP/BvN/wAi78Vf+v3R/wD0C8r18T/BY1ufol/YcH/PZ/0r5b/bO/4J/eAP2kvixa+P&#10;vEnjnWNPuINEhslgsUiKFEllcMd6k5zIfyFfWNcZ8Qf+Q4n/AF7L/Nq82nKUJXRZ8Tf8OffhB/0V&#10;XxL/AN+rf/4irlr/AMEDfgJ4ut18RXfxt8XxS3Od0ccNrtG07eMx+1fWFeh+CP8AkV7X6P8A+htW&#10;ksRWWzDQ+EP+Ien9nz/ouvjL/vzaf/G6Uf8ABu7+zyw3H48eM+f+mNp/8br9A6nT7g+lR9axH8wH&#10;56/8Q7n7PH/RePGn/fm0/wDjdc1/xD9fAAdPjj4x/wC/Np/8br9MK4umsTXe8ionwVpv/Bvf+z7q&#10;Go29hJ8dPGSrPOkbMsNpkAkDP+r9667/AIhof2af+jhfHP8A34s//jVfafh7/kP2P/X5F/6GK9Uq&#10;ZYqutpFH5q3H/Bsp+zNqERtH/aI8dKG6kQWWeOf+eVV/+IXH9l3/AKOQ8ff+A9l/8ar9Nbf/AFwq&#10;zUfWsQ/tFKUktD8ydM/4Nc/2XkuCw/aQ8fH5D/y72XqP+mVX/wDiF4/Zg/6OO8e/9+LL/wCNV+l+&#10;nf68/wC5/UVcqXjMSvtDvzas+Uf+Cf3/AAS7+F//AATaPi0/Df4j6/4g/wCE0+wfbf7cjgX7P9j+&#10;07NnlIv3vtTZzn7ox3r6OrQ13/ll/wAC/pWfWUpyqPmk9RnxT/wUf/4LUfGr/gnH8cNK+CHw4+EX&#10;hfX7HVfCkGuS3mty3KypLLc3VuYx5TqNoW2U9M5Y+1fP3/EVN+1T/wBG1fD7/wACL7/47XmX/Bxn&#10;/wAnueFv+yV2P/py1OvgOvWoYahOkm46juz9Prn/AIOa/wBpvWp21Kb9nfwIjSYyqz3uBgY/56+1&#10;R/8AESv+0t/0b54F/wC/15/8dr81tP8A+PRfqf51PTeEw9/hC7P0zt/+DrP9q3S4E02L9mn4estu&#10;ojVmuL7JA4z/AK2n/wDEWD+1j/0bN8PP/Ai+/wDjtflbd/8AH3L/ANdG/nUdL6nhv5Q5mfq0P+Dr&#10;v9rAjP8AwzP8PP8Av/ff/HaZdf8AB1/+1jBayTD9mb4eEpGzAG4vuw/661+V69B9Ki1H/kHz/wDX&#10;Fv5GhYPDX+ELs/TT/iLq/a7/AOjXfhx/4EX/AP8AHqm0/wD4O/8A9sHRb2PVIP2WPhs7QnIV7jUM&#10;HjH/AD296/I+o7n/AFDfSr+o4V/ZGm7n7F/8Ro/7af8A0aR8L/8AwJ1H/wCP10nws/4Ox/2s/wBp&#10;TxQfhz4l/Zk+Hen2wtnu/tFjcX5fchAA+aYjHzH8q/ESvYv2HP8Aktjf9ga4/wDQo6zlgcJGLaga&#10;vY/aD/h+V8c/+iN+E/8Av7df/HK4X44f8HLP7S/7Oljp+p+HP2fPA1++pzSRSrez3gCBACCNso9a&#10;+W6+f/29/wDkXvDn/X7cf+gJWUMNQlNJxMbs+3/+Iwb9sL/o1b4a/wDgTqH/AMer2v8AZd+Eek/8&#10;HSXh3U/2jP2pNVufhvqXwxvV8N6XYeAQskF3BMgujLKbsSMHDMVG0gYHTNfg7X9B/wDwZvf8mq/F&#10;/wD7KDa/+kKUYulTw1B1KSswbbOj/wCIRf8AZI/6Oj+I3/gPYf8Axmvs79iL4D6H/wAEsvgTb/sm&#10;fCzXLvxJpNlqVzqSap4gVVuGe5YOykQhVwCOOM19OV498Zv+R4l/694/5V48q9auuWbugho9Do/+&#10;GofFX/Qvaf8Am/8AjXqXgrU7jxZ4VsvEd1GkUl3DveOPO1TkjjP0r5fr6Y+D/wDyTPR/+vT/ANmN&#10;YVEorQ2j7z1Nz7CACTJ+lUjrdxGxjESEKcDOa1W6H6Vzs3+tb/eNQtRy9zYm1PxTeWOnXF6lvGzQ&#10;wO4BzgkAn1r51/4b7+IH/Qk6N/31L/8AFV7v4g/5AN9/15y/+gGvg6t6MISvdCVSa6n0R4Y/bM8a&#10;eP8AxFZeCtQ8J6XBBqlwtvLNC0m9FY4JGWxmvT/+Ect/+fh/yFfJ3wa/5Kr4f/7CsP8A6FX2FSqx&#10;UHZCc5PdnO+KvDkH9iyYuX+8vYeork/+Ebh/5+n/ACFd74q/5Asn+8v8xXKVMW7BzSItD+C+j/Em&#10;5fSNT1i6gSBPOV4FXJOQuOR/tVqf8MYeDc/8jdqf/fEf/wATW/8ABz/kP3P/AF5n/wBDWvRqmVSa&#10;ejNqesdTyGz/AGdfDvgMsthr97P9qwX85U42+mB71P8A8K303/oIT/kP8K7zxf8Aft/o39KxqOaT&#10;1ZlU+NnN/wDDOfh3xYTqV3r97EyfuwsapjA5zyPel/4ZM8Kf9DRqP/fEf+FeieE/+Qc//Xc/yFad&#10;S5yT3NIwi4pnkM3iK6+Akh8B6BCl7B/x8+feZD5fqPlwMfLTf+GjPEv/AEArH83/AMao/H7/AJH7&#10;/tyj/m1cTWsYxauzJtp2Ry/xK8N2/j3xzqPi+/uHgmvpQ7xQgbVIRV4zz2rD/wCFWaX/ANBO4/Jf&#10;8K66/wD+PuT/AHqhrVSaVjme5lQfs3eHLmFLlvEN8DIoYgKnGefSn/8ADNnhuAidfEF8TGdwBVOc&#10;c+leiad/x4Q/9cl/lUk/+of/AHD/ACqeeXc57s4f/hZ+q/8AQOt//Hv8ar6v8RtSvdKuLR7CALLC&#10;ykjdkZH1rBqO7/49ZP8AcP8AKr5YiM/+0ZR/AtQ32pTLbM2xeo/nTah1D/j0b6j+dWtwIP7Yn/55&#10;L+tWtKuX1C5MMihQqFgR9RWVWj4a/wCP5/8Arif5itmlYd2an2FP+eh/Kvzc/wCDg/wda6//AMKi&#10;8+7kTyv7fxsA5z/Z3+FfpVX52/8ABfH/AJpR/wBx3/3H1rhf46E27H5if8Ks0v8A6Cdx+S/4V+33&#10;/BtTo0Xhj9hbxZp9rM0iv8Wr+QtIOcnTNLGOPpX41V+0P/Buf/yZL4p/7Kpff+m3TK68f/AJTdz9&#10;APtUn91fypjeBbLXWOqz3sqPL1VAMDHy/wBKbW9ov/IMi/4F/wChGvEsjSLdzC/4Vfpv/QSn/wC+&#10;VrSg0mK0gS0SViIkCAkckAYrVqrJ/rG/3jRYu7K32FP+eh/KoR8LNLx/yE7j8l/wq7W4vQfSlZIq&#10;Mmmcfqvw307T9Lub+PUJmaC3eRVYDBIUnH6VxPnP12ivWfEn/Iu3/wD15S/+gGvJKtF80hLm4cQs&#10;So7fzqr9qf8Auip7r/j3b8P51Tp2Q02yeG7fzANo6VN9qf8AuiqkP+tH0NTUWQm3ci1K6f5PlHf+&#10;lVftT/3RUupfwfj/AEqrRZCuzvvhdfyJo1wAi/8AHz/7KtdN/aMv9xa5L4Yf8ge4/wCvn/2UV0tQ&#10;0rmb3OP8a38jeIpiUX7qf+gisr7dJ/cWr3jT/kYZv91P/QRWVVpKwjyjxhcOfFN+cD/j6f8AnWaZ&#10;nIxgVf8AF/8AyNF//wBfT/zrNrdJWIuzzu4un+0SfKPvn+dRvduFJCjpSXH/AB8Sf75/nUb/AHD9&#10;K1SVjO7EF9IRnYKZPrtxpUZ1GKFGaLlVbODTF6D6VV1v/kFzf7lUtWU9iX/hcGs/9Aq1/Nv8arap&#10;8RtT1+1OnXFhAiswbchbPH1NczUtp/rx9DW3LEhydi/9qk/uLVjTviTqnw/ka+0/T4J2nXy2ExbA&#10;A54xVOsnxb/x7Q/9dD/KiyZPNI67/hp3xT/0L1h+b/40yTxJdfGI/bdZgjtWsRsQW2SGDcnO7PpX&#10;m1dz8I/+PO9/66p/I1PLFbBzSL//AAr3T/8An/m/IV+Uv/BZTwbaW37YEcSXchH/AAiVkckD/npP&#10;X69V+T3/AAWd/wCTxI/+xRsf/Rk9dGF/ii5mz43/AOEVtv8An6k/IV+wv/BOTWZ9H/Yq8B6bFEjr&#10;DYXAVmzk/wClzH+tfkfX6x/8E+/+TPPBH/XjP/6VTV04r4EI96Pi297WsX616louu3LaNaN5EfNr&#10;Ge/90V4xXrWhf8gOz/69I/8A0EV50khNtGrJrlz5bfuU+6fWvNRqkwGPLX9a76T/AFbf7prziiKV&#10;yeZmjpOpTSapbRlFw06A9fUV22H/AL1cFov/ACGLT/r5T/0IV31TPRlRlJFrQS66tEcg/e/9BNdH&#10;5j+grndD/wCQpF/wL/0E10NYvcvmkfFnxQJP/Bx7+x0T/wA+d1/6Df1+/dfgJ8UP+Vj39jr/AK87&#10;v/0G/r9+68jEfxmfS4P/AHaPoFFFFYnSFFFFABRRRQAUUUUAFfz4f8HnzFP2rP2a3648P61x/wBv&#10;VrX9B+RnFfz3f8HoJz+1R+zX/wBi/rX/AKVWtJ7HXl7ccfSa/mj+aPyou9Ue1i83yA3OMbsf0qt/&#10;wkrD/lzH/fz/AOtTNclSHT2mc4VTkn0GK87sV8XeOjLqtrrrafaK5W2SIHL47nBFRGnTa2P27MM9&#10;xOFnGEU5zlslbpu9Tv77XmmCA2oGD/f/APrVB/a3/TD/AMf/APrVyvhTW9Ykvbnw14hZXurQZEq/&#10;xqf8it6m6VPdI5qObVcbD2kW10aaV01umXorxrgkiMDHvT/Mf0FVrHofrVis3ShfYmWKruW59gfs&#10;W/DNvFfwSi1f+2xb51O4Ty/s2/oRzncK9Z/4Ucf+hp/8kf8A7OuQ/wCCfv8AybxB/wBhi6/mte3V&#10;5FWEVUZ1wxNbkWpxttbnw7AuieYJvsw2+Zjbu75xzinnUjg/uf8Ax6na6B/a85x/H/SqbdDUexpv&#10;oejDE1rLU7qyG+zifOMxr/KnypiJjn+E03Tv+PCH/rkv8qkl/wBU/wDumuV04XPpqdapZanLf2k3&#10;/PEf99U6LUiZVHlDr/er51/am/bItPhtbar8OfhFp0+teMrWzllu0t7ctFpMKx73nlJGCVUgheRz&#10;yRwD2v7GviTX/F37OfhPxH4o1i5v7+6sme5u7yZpJJG81xlmbJPAA/Cq+rN0nUa0FQ4jw9bN/qFK&#10;XNNJttbKzStfv3XTqew/b3/55D/vqlS9Z22+WB+NV6dF/rBXO6ULbH0qxVe+5Z88/wB0UjSsf4R+&#10;dNorKVOCWw54mty7i+Yf7o/OjHmEHGMUlOj71ChFnJLE1mtw8v3ppGGIqSo2++fpQ6ULbGLrVLbh&#10;RnHWkY4BJ7V8rXuh/tnftW+ONcn0z4h6l8LfCWk6i9rpMS2E0V5fBTxMcGNmVhg53hQTgA4JqqeG&#10;hVb1SS6s8vMM4q5fGKjTlUnJ2UYpdNdW7JL1PqoHNOWZgoAUce9fLXwa+Iv7Q/wC/aO039mf4++M&#10;x4r0vxHZyy+GPELoBNuRWYiQn5jnawIYsQSuGINfUQHeprYWNGzvdPZo2yfOnmUJvlcJwdpRkldO&#10;1+mmqd0yTz2PBQfnTPP/ANj9aKjrH2cOx7kK9VrckB+0sLf7vmELnrjPFWP+ET/6f/8AyF/9eq9p&#10;/wAfcX/XVf5iugo5InRTrVbbmBqPh82Fm92Lzftx8vl46kD1rL3n0FdN4h/5A83/AAH/ANCFcxXR&#10;ShHlM6leqpblzRtdbQrprwWol3RlNu/bjkHPQ+laf/CyX/6Ao/8AAn/7Gudn+4PrUVdUKcOXY8vE&#10;4ir7Xc2dZ1Y+LzEDbi3+z7v4t+7dj2GOn61R/sI/8/Y/79//AF6dov3pfwq/XTCKUT57F16rrvUh&#10;0/wab5Gm/tLbhtuPJz2HvVj/AIQH11b/AMgf/ZVp6B/x6v8A9df6Cr9d9OMXBHzOKqTeIlqfmj+3&#10;jbHSP2ovENh5nmbIbL59uM5tIj059a8eN0SMbP1r2X/goX/ydl4k/wCuFj/6Rw14rXv0Yx9lH0Pi&#10;MVVn9Znr1P6m/wDgmJ4ba6/4J2/BK6F6F8z4Y6M23y84zaR+9e5nwm2Ob8f9+v8A69eQ/wDBLn/l&#10;HF8Dv+yW6L/6Rx17w3Q/SvFqaVX6nlTnK7PH5viD5UrRf2RnaxGftHX/AMdp9h4/+0X0EH9k7d8y&#10;rn7R0yQP7tcxd/8AH3L/ANdG/nUuj/8AIWtf+vlP/QhXoxpxdj52cnqew/az/c/Ws/xTd40C5Pl/&#10;wDv7irVcl8d/iX4G+Dnwf8QfFL4leJLbSNB0LTnvNU1G7fCQxJgk+pJ6ADkkgAEkCtrxh7z2PIvK&#10;XurqZH2/n/Vf+PVf8OXH2jUxHsx8h5zX5Yf8E7v23/2oP2r/APgrP4gvviXea9oHgHV/hHcax4D8&#10;DXN2yW6ad9vto7W9lt1Yr9okUysZGBbbIADs21+pXhMf8TdQP+eZrsivcjO1r/hrb9DiqrkqOHa3&#10;4nTeR/t/pUF7Dt2/N+lW6r338NWm7mCbuVfL96ytf+S4jHX5TWvWR4i/4+Y/9w1pHc1p/GUPM9q0&#10;dLO61zj+I1mVp6T/AMev/AzVHVHcs1Vl/wBa31q1VWX/AFrfWlLY2huNq7HH+7Xn+EVSq/H/AKtf&#10;90VlI0tcQx5GM/pUYtCesn6VNQOn41nI566WhBJa4QnzO3pVAJkZzWrJ/q2/3TWYvQfSs5HHNWFt&#10;rD7dcJaebt8xsbtucVo/8ID/ANRb/wAgf/ZVX0b/AJCkH/XQV1VOLaRBU8D/AA6+0+II4v7Y25jb&#10;n7Pnt/vV2/8Awqj/AKj/AP5K/wD2VZ/w9/5GaP8A65P/ACr0ConJqQrJnivx2X/hVGiWWq/8f/2q&#10;6MXl/wCq2/KTnPzZ6V5j/wAL1/6lb/ye/wDsK9P/AG1zjwZo/wD2FG/9FtX52f8ABR/9rrxT+yZ8&#10;E7K8+FXh6LWfH3i/XYNC8EaNLEZPtF5Ln5zGCC6qB0yAWZASM10wlGNHmlqTGEqlTlifYE3xjF+Q&#10;f+Ed2bf+nzOf/HKb/wALT/6gX/k1/wDY1+UniP8AY5/4LM/DrwVP+1Hpf7fGoa743sbc6jqHw0S3&#10;ll06YBdz20MYJgkfaNoRbdAW+64OGP3P+yX8XPG/xz/Z48L/ABO+Jnw8v/CniLUtPB1vQNSsJbaS&#10;1uUYo4EcwDqjFdy5/hYdetax966as10FUhypSTume03mq/8ACSzf2j9n8jA2bN+7p3zgetRfZP8A&#10;pp+lQaF/x5kf7Z/pV2tUlYzO/wDBX7Ap+LPhi0+If/C2P7P/ALTVn+x/2D5vl7WKY3+eufu56DrW&#10;p/w7Ab/ouI/8Jn/7pr3f9mj/AJIdoH/XCX/0fJXdVxyrVVJpMD+dj49f8HLjfsz/ABz8afs4f8MW&#10;f23/AMK+8Waj4a/tn/hY32b7f9hupLX7R5P9nP5W/wArfs3vt3Y3NjJ5e1/4OvjqFzHYf8MEhPPk&#10;Ee//AIWlnbuOM4/svnrX5t/8FIv+UiPx7/7LT4p/9O91XkGh/wDIas/+vqP/ANCFexGhScE2j1Vh&#10;6Ntj+r4f8E5cjP8AwuP/AMt7/wC6Kt+H/wDgnydD16x1ofFzzfsd3HN5X9gbd+xg2M/aDjOOuDX0&#10;gM4GMdKVSSw4715vtqnc8myPP/8AhQh/6Gsf+AP/ANnVPXfhEfDOlS64fEHn+Rt/dfZNu7cwXrvO&#10;OueleoE47Vh/EfnwXe/9s/8A0YtSpSuM8p8v3q/4dsftl60Xm7cRE5257iqVavhD/kJv/wBcD/6E&#10;taS2HHc0f+Ee/wCnz/yH/wDXqhreieV5X+lZzu/g+nvXQ1m+If8Alj/wL+lZJu5q0rGD/ZP/AE8f&#10;+Of/AF62vDml7bFx5/8Ay1P8PsPeqNbPh3/jyb/rqf5CqFHcl/s3/pt/47/9eqd1rP8AZk7WP2bf&#10;sx82/GcjPTHvWtXN6/8A8haX/gP/AKCKCy1/wlH/AE4/+Rf/AK1X4JfPhWbbjeobGemea5rPGa4v&#10;9tP9o2b9kf8AY98b/tHWuhpqdz4U8NSXdlYSsVSe4O2OFXI5CeY6bsc7c4rGvONOnzPZHRhoSqVO&#10;Vbs9byCOTj8auLOMfd/WvyM+E37HP/Ba/wDbE+D2l/try/8ABUy78J+IfEemrrPhfwDo8M0ekCFx&#10;vt4ZxC6wJlcZBgn6jcznNfXX/BGj9uH4o/tz/so3fjD446bZw+M/CPi278M+JLnT4lSG9ngjhkE6&#10;qh2qWWYBgvy7lJUAEATHmbcZK0lrby2NZWSUk7p6X8z67W52sG2dD61Z/tL/AKY/+Pf/AFqo1JWk&#10;FdCL1rqvl3Cv5GcH+9/9ar39u/8ATr/4/wD/AFqxoP8AWr9as02rMDTt9e2yZ+ydv+en/wBap/8A&#10;hIf+nP8A8if/AFqyIfv/AIVLSMptpml/a32o4+z7dv8At5/pR9r/AOmf61TtOrfSpqAWwXP+kOG6&#10;YGKj8j/b/SpKKBlWbTfNcv52M9tv/wBem/2T/wBPH/jn/wBerlFArI3dH8KedpkEv2/G6MHHlf8A&#10;16s/8Ih/1Ef/ACD/APXq/oH/ACBrb/rkKt896ht3GfjX4/8A+DWk+NPHet+Mf+G6fs39ravc3v2f&#10;/hWO/wArzZWfZu/tMbsbsZwM46Ck8B/8Gtn/AAg3jnRvGv8Aw3R9q/sfVra++zf8Ky2ed5UqybN3&#10;9pnbnbjODjPQ1+t83+tb/eNMf7h+ldn1zEJW5vyBJXMRdC4H+ldv7n/16ktfDn2i4SH7Zjc2M+X0&#10;/WrnA6VPpnN/D/vivPuzQT/hAf8AqLf+QP8A7Kn2+kf8IhKNb+0faNny+Vs2Zzx1yf5Vv1m+K/8A&#10;kDP/AL6/zpNXGm7kf/Cxf+oP/wCTH/2NVNW8S/8ACQxJb/YvJ8tt2fM3Z7egrEqex/1h/wB2ocYp&#10;GibuS+R/t/pUttpX2vcfP27cfw5/rSVd0no/1H9azkkkapu5B/wj3/T5/wCQ/wD69WbO8/sSM2fl&#10;+blt27O3r+fpVms/U/8Aj5/4CKmGr1M67ahoXP8AhJP+nL/yJ/8AWqhdWh1O4e+8zZvP3ducYGOt&#10;RVctP9QPqa6KcU5Hk4upP2a1Kv8AYp/5+h/37/8Ar1oweIfssCWv2Td5ahd3mYzgYz0plUJP9Y3+&#10;8a66VOF9jyqlSfc1G8UZGRZf+Rf/AK1Yn2s/3P1qUjA/CqlddOnBBTk5bj7iU3Fu8GMb0K59MjFZ&#10;n/CN/wDT7/5D/wDr1oVJWtuXY66STRQsfC3nXSR/bsZzz5XsfetH/hCf+on/AOQf/sqm0r/j/j/H&#10;+RrYrkrN8x2UoxcTL0rwwdOuWnF9vyhXHlY7j39q0PsJ/wCeg/Kpk6/hTq5JykmTOEeYrf8ACSHw&#10;if8Ajy+0faP+mm3bt/A5+9+lL/wtc/8AQBH/AIFf/Y1l+M+tt9H/AKVh1pCcuU8bE04Ou9D0vw14&#10;3Oq2L3P9lhMSlcefnsD/AHfetD/hJG/58h/39/8ArVyPgP8A5A8n/Xyf/QVrbr0qUU6abPlcX7uI&#10;kl3Pm39ov9qY+B/jLrPhY+BftX2U2/7/APtTZu3W8T/d8o4xux17VxP/AA2l/wBU2/8AKz/9prmf&#10;2yf+TkvEn1s//SOCvMee1fo+Bo0/qVPT7K/I/NMbTg8ZUbX2n+Z83fGbV/8AhJfjB4r8R/Z/J/tD&#10;xLfXPk793l+ZcO23OBnGcZwK5ry/f9K2PHv/ACPWtf8AYWuf/RrVknPav0zDu1GC8kfD1UvaS9Wc&#10;WfDeTn7b/wCQ/wD69ZvjLQPI8IarP9rzs06dseX1xG3vXTVleOv+RJ1j/sF3H/otq+z5I8h5GFqS&#10;+tQ/xL8z5Y8//Y/WvXv2DdV/s39rPwffC33+Xc3Py7sZzaTDrj3rx2vVv2If+TpPCf8A18XH/pLN&#10;Xk1KcHTasfs2J0w82uz/ACP1I/4WKf8AoDf+TH/2NeufsWeOzd/GCWL+ytv/ABJpznz8/wAcf+zX&#10;z7XsX7D/APyWeX/sCT/+hx18rneFoLKq2nQ+WyyvVePppvqfZ/8AwlDf8+I/7+f/AFqz9f8AF7QJ&#10;ETpwOSf+W309qirL8T/6uH/eP9K/G8bRpxw0ml/Vz9Typt4+Cfn+TJv+E2/6hn/kb/7Gtfw0p8VQ&#10;S3QPkeW+zb97PGc9vWuKrt/hZ/yDbr/r4H/oIr5PHe7h215H6FgYReIRo/8ACKH/AJ/x/wB+v/r1&#10;0PhzTTZaWsBm3YcnO3Heq1aml/8AHoP9414sKk7nt+yh2JPI/wBv9K5TWNGM2qTyG5xmQ8bP/r11&#10;9c9qf/H/AC/75rop1Jp7lwpQb1Rkf2F/09f+Of8A169Bs/D5+xxf6X/yyX+D2+tcdXoll/x5xf8A&#10;XJf5Vc61RdTRUaa6Ge+htChm+0g7Buxs64/Gqv8Awl//AFDv/Iv/ANatu6/49pP+uZ/lXFVHtJy3&#10;ZMqNPsa134lN7bvaCy2+YNu7zM4/Ss77I/8Az0H5UyP/AFi/7wq1SdSa2Y40aaWxNoFs66mjbx90&#10;9vat/wAt/UflWNof/IRX/dP8q3KFUkxuhSe6K17qjaMizmASbztxu24/Q1W/4Tb/AKhn/kb/AOxp&#10;vin/AI9Iv+un9Kw62hJtGUqUE9EdDDpf/Cfky+f9k+y8Y2+Zu3fiMdKf/wAKo/6j/wD5K/8A2VWP&#10;hp/qrz/eT/2auopSq1E7JmE6cOYw9FQ+CrU6SG+07nMnmY2dQBjHPpVz/hKz/wA+A/7+/wD1qq+I&#10;P+P4f9cx/M1RrSNOE1zPcV3HRGwuutKPMFoBnt5n/wBal/tpv+fUf99//WrPt/8AUin1XsqfYwc5&#10;XLRm3nftxnnGaC+RjFMT7g+lLSshlf8AsL/p6/8AHP8A69R3ejeTayS/ac7YycbOuB9a1Kh1H/kH&#10;z/8AXFv5Gpuyk3c5fzPavjL/AIOD4Pt3/BIT4uWu/bvOgfNjOMeINNNfZdfHH/Bf/wD5RH/Fn66D&#10;/wCn/Tq0o/xo+qNj+ZT/AIRf/p+/8hf/AF6/Sj/g1oi/4Rj/AIKCeML/AHefv+DeoR7MbcZ1bSTn&#10;PPpX521+iv8AwbKf8n5+Lf8AskV//wCnTSq9XHK+En6Dj8R+9v8Awm3/AFDP/I3/ANjW14Q/4rH7&#10;R/y7fZtn+3u3bvpj7v61w9dx8Gf+Yl/2x/8AZ6+SlFJXRubX/CE/9RP/AMg//ZVHKv8AwjjfYc+d&#10;vG/d93GeMY59K6Kuf8Wf8hFP+uA/mamDdxPYj/t3/p1/8f8A/rVraZrWbFD9m9f4/c+1czWxpX/H&#10;hH+P8zWyEm2zW/tn/p2/8f8A/rV5/rVh9p1m7uPN277l2xtzjLGuyrldR/5CE/8A12b+ZrSGj0CR&#10;m/2T/wBPH/jn/wBeugHjLAA/s3oP+e3/ANasuq9arXck238ZblK/2b1GP9d/9amf8JJ/05f+RP8A&#10;61Y5zUlOyNIJNFrWtS/tjTJdN8ny/NAG/dnGCD0wPSud/wCET/6f/wDyF/8AXrYop2sXZDPB/h/7&#10;Fq/nfa92YmGPLx6e9dT9k/6afpWP4e/5CP8A2zP9K3qmW5lNWZi+J7DfHD+9xhj/AA/Ssf8As3/p&#10;t/47/wDXroPEn+ri/wB4/wBKyaV2SYGv2vk3CDzM5T096oeX71q+Jv8Aj5j/AOuf9azKtGEviOe8&#10;QXf2fUmj8vPyjnPtVL+0v+mP/j3/ANap/FP/ACF2/wBxf5VnVothErW32hjNvxuOcY6Un2D/AKa/&#10;+O1NB/ql+lOrRN2FZG/bfFP7JbR2v9hbvKQJu+1YzgYz92ln+K/mwPF/YGNyEZ+1dOP92uQf75+t&#10;I3Q/SlZGdkTf2l/0x/8AHv8A61Nmj/t2I6NnyvtI8vzPvbc98cZqvVrRf+Qvbf8AXYUwaRV/4UWf&#10;+hoH/gF/9nWP44+Hp8B+HpPEv9r/AGvyXRfJ8jZnccddx9fSvWOe1cZ8eyP+Fa3Y/wCm8P8A6GKp&#10;SbZzvY8i/wCE6/6hf/kf/wCxr4C/4OFvEP8AbX7Mfgq3+x+Vs8eK2fM3Z/0K5HoK+3a+D/8Agvz/&#10;AMm1+Df+x5X/ANI7iuzDJe3iQfk75fvX6cf8G9C7fDvxV5/5fdH/APQLyvzJr9N/+Der/kXfir/1&#10;+6P/AOgXlenif4LGtz9Hap33w3/4S6f+0/7a+z7V8vy/s2/OOc53D1q5W54b/wCPBv8Arqf5CvKb&#10;aLOR/wCFHf8AU0f+SX/2dTwRf8InEPD+77R9nz++xs3ZO7pzjrjrXb1xfin/AJD1x9V/9BFTdy3A&#10;P7d/6df/AB//AOtXoei/DD+1dGtNU/tzy/tNrHL5f2bO3coOM7ueteWV794N/wCRQ0r/ALBsH/ot&#10;amemwHO/8Kh/6mH/AMlP/s65v/hQn/U1/wDkj/8AbK9YrLrNzkionn9n8Ev7Lu4tS/4Sbf8AZ5Fl&#10;2fYsbtpzjO/jpW99k/6afpW/df8AHtJ/1zP8qxqOZy3KG21nmdR5nr29qtfYP+mv/jtR2v8Ax8L+&#10;P8quVLbRSSZTuJv7IQXO3zNx27c49/f0qH/hKP8Apx/8i/8A1qf4i/48l/66j+RrGoSuJuzNqCT/&#10;AISHPHk+T/wLOfy9Kk/4R/8A6e//ACH/APXqHwp/y8f8A/rWxVFLY+Dv+ClX/BHj/hvD46aT8Xv+&#10;Gif+EV/s7wlBo/8AZ3/CI/bvM8u6upvN8z7XFjP2jbt2nGzOecD56/4hov8Aq9X/AMxx/wDfGv1d&#10;8Qn/AE1f+uQ/maoc5reOJrQjZPQZ+aeg/wDBsIb3S47kftwbdxb5f+FaZxgkf9BKrf8AxC8n/o+M&#10;f+Gz/wDvnX6qeE/+QBB9X/8AQjWjWbxmJv8AF+RaSPy0s/8Ag0ZOq2kep/8ADwUR/aEEmz/hU+du&#10;7nGf7V5qX/iEJP8A0kLH/hpf/vtX7K+G/wDkX7L/AK9Y/wD0EVdrB4/FX+L8gsj8VP8AiElYcf8A&#10;DwEcf9Up/wDvrUV//wAGkpaxmX/h4COYm/5pT7f9hWv2ZbqfrUV7/wAecv8A1yb+VX9exX835BZH&#10;4ef8QjB/6SDD/wANP/8AfWqfiD/g0nbS9Hnv/wDh4Bv8sA7P+FU4zyB1/tWv2nrL8a/8ivd/7i/+&#10;hCmsfir/ABfkNJXPxC/4hXX/AOj7R/4bD/7516t+xz/wa5vovxfa8/4blEn/ABKZ12/8Kyx1ZP8A&#10;qJmv0fr0r9lX/kqR/wCwZN/NKueNxPI/e/I2aVj5A/4hnn/6PWH/AIbf/wC+Nfnx/wAF/v8Agkof&#10;2EPh18OPEJ/aA/4Sr/hIdav7fyf+EU+w/Z/Khibdn7VLvzuxjAxjvX9LFfjh/wAHg/8AyRX4J/8A&#10;Y06v/wCk1vUYLFV54mMZPQylFJH8/X/Cvv8AqL/+S/8A9lX9BH/BnT4L+zfsr/F5RqW7PxAtT/qc&#10;f8uKe9fg3X9AP/Bnnn/hlr4u4/6H+1/9IUr0syb+qP5EQScrM/Wv/hFD/wA/4/79f/Xr8mf+Cvn/&#10;AAWuP7An7Z2ofs7/APDNH/CWfZdAsL7+2P8AhM/sG7z4y2zyvsc2NuOu/n0Ffr9X8yn/AAdI/wDK&#10;WTW/+xK0X/0S1eRl8I1q/LNaWNJxUVoemf8AEUEf+jHR/wCHM/8AvbXaeHv+Dzc+BtFt/CX/AA7e&#10;F19hj8v7R/wuDZv5znb/AGQcdfU1+NQOe1cdr3/IYuP+ule39Qwst4/izNSkj90j/wAHsRx/yjPH&#10;/h5f/vPXPT/8HsWJnH/Ds/8AiP8AzWb3/wCwNX4h1z0/+vf/AHj/ADpPLsJHaP4s1g3Lc/de6/4P&#10;VP7UtpNM/wCHanl/aUMW/wD4XJnbuGM4/sfnrXnY/wCDh3Iz/wAMg/8Al/8A/wBwV+Ntl/x+Rf8A&#10;XVf517OvQfSnHB4aO0fzFUXLax+n3gv/AIOPf+ET8Waf4l/4Y2+0fYbtJvI/4WHs37TnG7+zzj64&#10;Ney/8Rc5/wCkfI/8Ox/96q/F5Pvj61OTjtRLBYaT1j+LMrs/ZDWP+Dto6hYta/8ADv4JuI+b/ha2&#10;eh/7BVY3/EVwf+jCh/4dL/711+Qs3Mf41FSWBwq+z+YXZ+xOl/8AB32fhxO2rf8ADvMXnnp5Pl/8&#10;La8vbyGzn+yTnpV//iNeP/SNEf8Ah5f/ALz1+Jfjr/kHQ/8AXf8Aoa5en/Z2Derj+LKVSaWh/U5/&#10;wSx/4LpH/gqzp/jfUT+y5/wgf/CDzafHs/4Tb+1Ptv2sXBzn7Fb+Xs+zf7W7f2xz9af8Le/6l7/y&#10;b/8AsK/Er/g00/5F346f9fvhz/0DUq/YGvGxNGnSruMVoh3ctWfOH7ff/Bfo/wDBPT40WPwSH7J3&#10;/CX/AG/w5BrP9p/8J3/Z/l+bPPD5Xl/YZs4+z7t24Z34wMZPiH/EXOf+kfY/8Ov/APeqvlf/AIOI&#10;f+T4dA/7JnY/+l2oV8G13UcFhp0lKUdfVh7Sa0TP0x+O3/B275vjsv8A8O/sf6HH/wA1W+v/AFCq&#10;4z/iLZ/6x/8A/mVf/vVX5O/HH/keD/15x/1rj67Y4HCqPw/izFzkz9kD/wAHWhvT9q/4YM27znb/&#10;AMLSzj/yl0n/ABFVN/0YeP8Aw6P/AN66/IKx/wCPRPof51NT+o4X+X8WZNu5+22mf8HSRfTrd/8A&#10;hhjGYFOP+Fnf7I/6hlTSf8HR5eNl/wCGGBypH/JTf/vZX5H6T/yCrb/r3T/0EVO3Q/Ss/qOG/l/M&#10;yP0wH/ByWwH/ACZgP/Di/wD3upV/4OQzeMLT/hjPb5h27v8AhYmcZ/7h1fl3Uth/x/Q/9dV/nVfV&#10;MP8Ay/mDP1FH/Bwae/7I/wD5fv8A9wV3H7OP/BZz/hpD4x6T8HP+Gbv7G/tZbg/2j/wmH2jyvKgk&#10;m/1f2NN2fL2/eGM55xivylr3f/gml/yeh4R/656j/wCm+4qZ4WhGDaRCbufsL/wtf/qAf+TX/wBj&#10;W34D+In9q6xJb/2P5e22LbvtGf4lH933rzSum+Ff/Iwzf9eTf+hpXA0rFnqX/CSf9OX/AJE/+tX5&#10;0/8ABfjxZ5P/AAqf/iX5z/b3/LX/ALB3tX6BV+cv/Bf/AP5pL/3Hv/cdWuFS9uhPY+Af+Ez/AOob&#10;/wCRv/rV+y//AAbufEX7H+xV4oi/sfdn4pXpz9ox/wAw3Tf9mvxMr9jf+Der/kzDxP8A9lQvf/Td&#10;ptdmOinRJjufo3/wtD/qB/8Akz/9jWzpPxY8vT40/sDOM/8AL17n/YrzqtXTf+PJPx/ma8RxSNI7&#10;nc/8Lb/6l/8A8m//ALCsq4+N2y4kj/4RjO1yM/bfQ/7lYVc/d/8AH3L/ANdW/maFFXLO6/4Xh/1K&#10;/wD5O/8A2Fai/H/gf8Ul2/5//wD7XXltXF6D6U3FI0gkzvdZ+PH2rSLq1/4RXb5ts6bvt2cZUjP3&#10;K4L/AIWD/wBQj/yY/wDsaivv+POX/rmf5VgURSG1Y7Twrrn/AAmGv2/hz7L9m+07v32/ft2qW6YG&#10;emOveu0/4VR/1H//ACV/+yrzz4Qf8lF076y/+inr3Oplowu0cTefDb+z4xcf21vy23H2fH/s3tVf&#10;/hEP+oh/5B/+vXY69/x5r/11H8jWRQncRxni3S/7HEB8/wAzzN38OMYx7n1rG8//AGP1rpfiR0s/&#10;q/8A7LXLVaSZLbudX4H8R/2Xp00P2PfumznzMY4HtW3/AMJt/wBQz/yN/wDY1yPh3/j0f/rp/QVo&#10;VLSuSYvjbxzt8RTD+y/4U/5b/wCyP9msn/hOv+oX/wCR/wD7Gq3jf/kYpv8AcT/0EVkVaSsRdnHe&#10;KfFHm+I72T7DjNwxx5vv9Kof8JJ/05f+RP8A61Q+JP8AkP3n/Xw386o1ukrCMWWz3ys/mYyxOMUi&#10;6b5rCPz8bjjO3/69WG6n606D/Xp/vj+dUKyJR4Fx/wAxT/yB/wDZVHd/Dn7fbtZ/2zs3jG77PnH/&#10;AI9XSU+D/Wr9alN3B7HE/wDCh2/6Gof+AP8A9nVXWPhEfD9n/aJ8Qebhguz7Jt6++816bWN47/5F&#10;9v8ArqtaKUrmN2zzb/hHv+nz/wAh/wD16gvvAX9uIsP9q+VsO7Pkbs/+PCtmrOnf6xv92ruyrI5T&#10;/hTv/Uxf+Sf/ANnWloOhf8IOklv9q+1faCGzs2bccepz1rpKy/EH+tj/AN00XYmlYP7d/wCnX/x/&#10;/wCtX5Uf8FkLr7X+19HLs2/8UlZDGc/8tJ6/Uevyz/4LCf8AJ3Kf9ipZf+hzV0YX+KSfK9fsb/wT&#10;e+Gv9tfsTeAtU/tryvO0+4Pl/Zt2P9LnHXcPSvxyr9tv+CYP/Jh/w7/7Btz/AOlk9dGLdoIcVc9G&#10;/wCFQ/8AUw/+Sn/2ddBZ3X9n2kVhs3+RGI9+cbtoxnHbpWpWLNxM/wDvn+defe4potHVN4K+R1GP&#10;vf8A1qp/8Ko/6j//AJK//ZUL1/GuwqW2tjM5XTvhd9n1CCf+3M7JlbH2brg/71dYPCB76j/5B/8A&#10;r0tv/wAfEf8Avj+dbNZyk2zSCTRmab4X+zXqT/bt23PHlY7H3rV/s3/pt/47/wDXpbf/AFwqzWTb&#10;uN7nw58WIPs//Bx/+xyu/ObK6PT/AGb+v33r8DPjD/yshfscf9eN1/6Df1++deVX/is+mwf+6x9A&#10;ooorI6QooooAKKKKACiiigAr+eb/AIPVr46d+0x+zlfLGHMXhvW22k4z/pVrX9DNfzwf8HtBB/aJ&#10;/Z3wf+ZY1z/0ptacUnJJm+FbjiYNd1+Z+P2teOZtY0a8sxp4j/0WRtwkz0U+1QeArvy/CVmkaAja&#10;2TnvuNUdGhW5uXt3GQ8LKfoeKz9L16+8ERvoer6VNJGjE200QyGBOf8AP1rsdOlSnto0fd4rMK9H&#10;GQr1JaWavba9ma1uftHxOcxqFJ0795g+4/8ArV1H2Rv+en6VzHw/stRvtZvPFOqWpha4QJDEw5C8&#10;f4CuuohShy3aMcJjMSlOadlKTf3jrGzba37zv6VP9kb/AJ6fpRY/cb61PQ6NO+x0PG4m/wAR9e/s&#10;T+OJfDfwPi0xNOWYDU7ht5l29SO2K9b/AOFr3H/QCT/wI/8Asa8H/ZNA/wCFSR8f8xCf+Yr0yvIq&#10;0KXtHodkMbieRe8drbwnXohq7t5Rn+YxgZx+NPOgqR/x8n/vj/69L4Z/5ANt/wBc/wCpq/XO4Qvs&#10;evTxeI5VqRR+M5bVBaDTg3ljbu83GccelKfG8so8o6aBnjPm9M/hWLP/AK9/98/zpI8eYuf7wrB0&#10;afY+jp43E2XvHJftA/D3w14c+BXxF1/R9Ktre71Hw1fTahcRW4WS5cWzgF26tgcDPSsr9hbTiP2T&#10;PBt6Jf8AmGu23b/02krtP2m43l/Z28cRxIWZvCl+FVRkk+Q9cx+w5DNb/sieDoZ4mR10twyuMEfv&#10;pKmEY+xmvQylVqQ4joyjp7ktl3kvzPS/Palink8wfL+tRjHanRf6wVz8kOx9X9bxH8xY+0S/3BT4&#10;XklfaRjioqktf9Yf92pdKFthTxmI5H7xN5fvScoevan0x+tZSpQSvY5freI/mF8z2ppyTnNFFZ8s&#10;ewvrVfuJj/aNYPxJ+JXgj4R+Ebnxt8QNfh07TrVSXllPzO2CQiKOXY44UZJrcuZ47W3kuZjhI0LM&#10;R6AZNfnd4h/aj+H3xQ+P198Qf2jvAvibW9F0S7MfhDwzp1kjWaRq5/eziSRfMdsKSMbTyDkALW1D&#10;Cxrzt0R42c8Q1Mpoxd/em7K+y7t26L8T3v4AaR44/ae+Pkf7XHjrw7Po/h3RrKSz8BaXdDEsquCH&#10;unHoQ74PckYyEyfpNpnUkBa+e/hZ/wAFGPhZ8SvHWj/DbQvhl4rsZtVu0tbaa7sYUhiJHBbbKSF4&#10;7CvoNup+taYiilypxsktEacN4qjOjUnRq+0k3ecrWvJr8krJLohfPf8AufrUAv2wP3Y/OpapL0H0&#10;rm9jT7H1EMRWtuWotSeKZJRCDtcHG70NaP8Awlcuf+PEf9/P/rVir1H1qSj2NPsbxxNZLc1Tqz64&#10;P7LMAjEvVw2cY56fhR/wii/8/p/74/8Ar1V0L/kKRf8AAv8A0E10NHJGOiJliKze5zWv6MNLtFuB&#10;clwZAuNuOx/wrJ3t2rpPGf8AyC4/+vgf+gtXNV0U4x5TysViKyq7k1nqD2ZYCMMWxnnpU/8Abkv/&#10;AD7j/vqqP8f4UtdUYx5TwcVXq+2ep0nh/XJfsr5tx/rP73sKvf24/wDz7/8Aj3/1qw9A/wCPR/8A&#10;rp/QVerupxjyI+dxFep7Z6nwB+3jpi6t+1D4gvzNs3w2Xyhc4xaRCvHz4bTH/H2f++P/AK9e1/tu&#10;f8nJa7/1xs//AEliryevcpJeyR8hiZydeXqf07/8Eydalsf+CePwTsltg4i+GWjLuLYzi0jr3I+J&#10;Jjx9iH/ff/1q8B/4Jsf8o/8A4M/9k20f/wBJI69trxZxTqP1PInVnd6nllxp4e4kYy9XJ6e9S6Xp&#10;4TU7ZxL0uEONv+0Kkm/1rf7xqTTf+Qjb/wDXZP5iu+PQ8CVSeup6OZGHYV+ZP7Yfx68D/wDBSr9s&#10;yb9i7/hbGhaR8DfhFfx33xcvr3W4rVfFWsxyDytFjLujPFEyv5pTK5VgSCIyf00YZ6DtXwJ8Xv8A&#10;g3R/4Jq/ELxX4j+K/iTwv4vbV9f1a51TUXh8WSojXFxM0shVQvyjc5wO1acsvaxdrpfn0+7c4Yzi&#10;qctbN6fLr8+h4x4I+KHwU0X/AIL461remfEXwva+Hof2dobGzvIdXtks0Zb222wI4YICFXhAeAOn&#10;FfpJ4e1FIbtL23KSo0eUZW4YEZBBr8YtD/4I0fsbXf8AwVy1j9kW48L+Jf8AhA7L4RJ4gt1GtyCb&#10;+0DdQx/6/byu12+T8a/ZHw1plrolna6PZBhBaWywwhjk7VUKMnucCuujd0I37v8A9Kd/xOTE2Vf3&#10;e0fyVv8Ag9jqv+Ejk/59V/77p0GpNqLlWiCbRng5rKq5o/8ArX/3a0sjnW5e8v3rP1jTxdTK3nbc&#10;Lj7ua0qrXv3x9KuO5tD4jKOjelx/47/9epIM2SGAHdznPSrVVp/9aao6abvIcbsj+AfnTMeZ854z&#10;2ptPj+4PpSlsdMUkxPL960IoMxKd38I7VRrSh/1S/wC6KzauWN8gZAL9T6VaXRhj/j4P/fH/ANeo&#10;l6j61pr0H0rOasc2IdrGfNo4WF2+0dFP8Pt9awxb4GN/6V1Nx/x7yf7h/lXNVlI4pC2ZNpdR3A+b&#10;Y2cVrf8ACRyf8+q/991kr1H1p9OOxJ0Hh/x5LoOpLqK6aspVSNhlx1Hrit//AIXtc/8AQtR/+BR/&#10;+JrgKKHFMDovHNl/w0NZQeH7mX+yhYSm4EsY87eSNu3B2465zX5Ef8HA3w7+L/we/a//AGUdH+Ak&#10;sfiDxVq2vasnhWwv7UJbnVWm06G2ZxuIO15VbkgDbzwTX6//AAp/5C1z/wBe4/8AQhXyl/wXP/Yn&#10;+On7Snwj8BftBfslact58WPgd40h8T+EtPKqTfxq0bzW6BiAXLwW8gUnDCEp1cYipJx5G/hUk36f&#10;8Df5GmGa9rJdWmlfvbT79vmfDX7WH/BJr/go3+zBoFv8edD/AOCn/ibxF8QE0yfVL3Q/Imh0tpIQ&#10;GaCJTM0bKRkDdCo9QK93/wCCfv7Z+rftb/sr+G/jL4g0K3g1eeN7TW0tiViN3C3lyOinO1WIDBcn&#10;G7GTivAP2uP+C7/xV/ag8EWfwF+H37B3xF0T42tpM+lavomoaaVtdOu5AqyTICPPKoMttljj25G5&#10;sDJ9e/4J4fs06z+yd+yf4a+EfimWJtZiSS81oQPuRLqZy7oG/i2ghc9CVJHFdmHSvO3w6W9b9PkZ&#10;1uf2UfafHfy2t1t5n2J8OYf+Ej8PnUHbyiLhk2gZ6Af41v8A/CNp/wA/Z/74/wDr1h/BT/kTm/6/&#10;X/ktdfWt2jku7ntPwh+L1x4P+HOmeG49CScWsbqJmuCpbMjN0wcda6Q/tCXg/wCZWjP/AG9n/wCJ&#10;ryrwp/yL9t/ut/6Ea0K5XGLYXZ/I/wD8FCT/AGr+318cNUYbDc/GDxNKUHO3dqtycZ79a8p0WyA1&#10;m0Ik6XMfb/aFeq/t5/8AJ8vxn/7Kx4i/9OdxXmOjf8hi0/6+Y/8A0IV9JCEfZr0PVVSdtz+ygeOJ&#10;gMf2cv8A39P+FDeO50Uv/ZqHHbzT/hWFTZf9U30r5+yPKTdzb/4WPP30lP8Av8f8KzPGXjmXUvDd&#10;zZNpyoH2fMJM4w6n09qzap6//wAgmX/gP/oQppK5Zh/bj/zzH51q+D71jqcgEY/1B7/7S1hVr+Df&#10;+QpJ/wBe5/8AQlq5fCNbnVfa2/uD86p6uxuPLzxjP9Knqvf/AMH4/wBKxW5pdlPyP9v9Klg1ttJQ&#10;2y24kyd2S2Pb+lJVPUf9eP8Ac/qasI7mj/wl0n/Piv8A38/+tVm30BfEMI1hroxGb/lmEzjB29c+&#10;1c7XZ+E/+Rft/wDgf/oZpN2NErso/wDCDR/9BM/9+v8A69eFf8FJPjx8Iv2a/wBi3x547+OPgOLx&#10;X4cg0htPu/DUzbV1dpyIUt2JB2Biwy3JUAkcgV9KV8pf8FYP2SPEv7bH7F3jb4EeB54E1+58u+0B&#10;bmQJHLd28olSJmP3d+Cm48AsCeM1yYq8qLX9W6/gdmDUVXVz87/gJ/wS8/4LA+Kv2Wf7T+D37Y3/&#10;AAq3wv4j0+W+8NfCNPEV/MmnWVxmSK1N025ocow6FsZ5IJIH2d/wQI8e/C7U/wBlrXP2aNA+DKfD&#10;jxt8JvE8uj/Efwp9qa4dtRIw18ZGZi3nNDIv3iFMBCnYEJ+bPhh/wXs+KH7PHwv079m39pP9gP4m&#10;N8YPD+nx6Ta6dp9gBbaxNEixxS5YCVN+AT5STA/eViGAH1F/wRG/Za/aM+HGi/FP9sP9rvw4dA+I&#10;fx48Vx63qPhkwNE2lWkYlaCN42JaKQtcy/u2+ZFVA3zbgNKTj7Sah8Ft/NNcq797jq83slz/AB82&#10;3re/l6H27NpIiiaTzydqk421T8w+la93/wAesn+4f5Vj002tjKbaJrQl7hV6ZNXvI/2/0qjY/wDH&#10;2n1P8q0qOZkc0hiRbG3bs/hT6KKpO5Ldx8UpiJIGc0/7Wf7g/OoaKY7sbd6w1s4QQBsjP3sVF/wk&#10;En/Pov8A33/9aoNU/wBev+5/WqtWkrEOUrnT6TD/AGnZLds2zJI2gZ6GrX9kj/nuf++ah8K/8gZP&#10;99v51o1D3KTZbsddextI7NbcN5a7dxbGam/4SeT/AJ81/wC+/wD61ZbdT9aSlZDuz8c/iL/wdVeN&#10;PBPxC17wZH+xXpdwukazdWS3DeOpFMoilaPdj7GcZ25xk4zTvhn/AMHUPjP4h/Ejw/4Al/Yu0u1X&#10;XNctNPa6XxzI5hE0yRlwv2Mbsbs4yM461+Sf7QH/ACXjxt/2N2pf+lUlT/s2f8nF+Af+x10r/wBK&#10;4q976ph+T4SFKVz+w4fDtO2qn/vz/wDXqK98IDRLR9WW/Mht137DHjd+Oa6peg+lZ/ir/kXbz/ri&#10;a+dsjdNnIf8ACXSf8+K/9/P/AK1VtU119VtDZm2CZIO4NnpWfSp94VDLGfZD/wA9P0qxptlvlYGT&#10;Hy+lNq1pf+vb/c/rUXY03cl/s0f89j/3zWv4X8NJqCTMbwrtK/wZ9feqNdF4G/1Vz/vL/WplsaXY&#10;7/hCY/8AoIt/36/+vWbqngtBdY/tA/dH/LL/AOvXXVm6t/x9f8AFFOK5jOrJuBzX/CGp/wBBA/8A&#10;fr/69VJrMWEzWgk3bD97GM966asDV/8AkJTf7w/kK7aMIuR5OObVJepWrFuNTdJ3TyRw5HX3rarm&#10;7v8A4+5f+ujfzrupU4XPHlJkx1Rj/wAsR09am8j1f9Kz61K3cVHY6MKr3uQXKm3t5Jwc7ELY9cCs&#10;3/hJH/59B/33/wDWrT1H/kHz/wDXFv5GuZqJHqUIRszf0HXXudWhh+zBd27nd/sn2rpPPf8Auj86&#10;4zwsR/b0HP8Ae/8AQTXYV5+JbUz0sPSpuGwy/wBUewhEywhsttwWx/npVT/hK5f+fFf+/n/1qXXv&#10;+PNf+uo/kayK8+pOXNuavD0n0G+K/Eck5g/0QDG7+P6e1Y/9uS/8+4/77/8ArVN4k6w/Rv6Vl1cK&#10;kuU8fFYel7d6f1Y7bwR4mkh0uVPsgP8ApBP3/wDZX2rZ/wCErk/58l/77/8ArVyXg/8A5B0v/Xc/&#10;+grWtXsUJS9kj47GUaf1qenU+cP2jPhcnjT4y6z4mfWjbm5+z/uRBuC7beJOu4Z+7n8a4j/hQsP/&#10;AEM7f+Ag/wDiq9j+Kv8AyPt//wBsv/RSVz1fouCqT+p09fsr8j80xtKmsZU06v8AM/M34v6m+hfF&#10;nxRoiQiQWfiK9gEhbG7ZO65x2ziudPihx/y6L/33/wDWrZ+Pv/JdvGv/AGNupf8ApVJXIt0P0r9R&#10;w+tGHovyPgq1OHtZadWa404EZ87/AMdrL8c6Yp8FauPOPOmT/wAP/TNq3V6Cszxv/wAiXq//AGDJ&#10;/wD0W1ffcsXE+Uw0pfW4f4l+Z8nf2Mv/AD8H/vmvQP2Wrw+EPj14e8Rxx+ebWaYiJjtDZgkXrzjr&#10;XGV1vwL/AOSq6R/10k/9FPXHKhT5XofsOJrVHh569H+R9vf8NEXf/QqRf+Bh/wDiK91/4J6/Ge68&#10;S/HqbTm8PpCB4fuH3i5LdJIRj7o9a+Q6+hv+CZn/ACcbP/2LN1/6Ngr5/O8PR/smtp9k+VyypP6/&#10;T16n6J/8JVP/AM+a/wDff/1qtaXbN4xZ4ZH8jyACCBuzn8vSsCul+HH/AB8XX+4v8zX4lmtCnDL5&#10;tLXT80frGS1JSzOmn5/kyf8A4V3H/wBBZv8Avz/9et/wdoS6FazQLcmXfLuyUxjge9S1b03/AFb/&#10;AO9/SvzvMG/qr+X5n6jl6vil8yzV+wuDHbBQB1PWqFW7P/U/jXzqnJdT6FQi2WvtT/3RSf8ACKpf&#10;/wCmNelTJ820R5x+tR1taf8A8eUf+7T9tUjszWFOFzJ/4QmP/oIt/wB+v/r1fTxDLboLcWqnYNud&#10;3XHFXawZv9a3+8aPbVZbs2VODNCTxJLJG0ZtFAZSM7//AK1Y/wBk/wCmn6VNRTVWoupXsqfYSw03&#10;7TexQedje4Gdtb3/AAhy/wDP+3/fr/69Zmjf8hW3/wCuorrqPa1H1NIUKTWxk2PhdbS5EwvCxAPH&#10;l4/rV/8As1v+ex/75qwv3x9KfVRqTtuTKlTT2MLxLpRe1jDTkfvP7vsaxv7GH/Pyf++a6XxH/wAe&#10;0f8A10/oayK3hVny7nLUpwUtifw3fN4dWZFjEvmlTycYxn/GtT/hMpP+gev/AH8/+tWJRW0W2rs5&#10;JwipG7Gx14fbW/dYOzaOenP9aX+xh2uP/Hab4b/48G/66n+QrQreM5JaHNKK5jHnuGspmtgobYev&#10;rTP7Rf8A55D86TVf+QhJ9R/IVXrpWsUc7irnR2tkJrWOYyY3xg4x0yKedOAGfO/8dqTTv+QfB/1x&#10;X+QqZuh+lcbnK+4Gf55/uioNRnI0+c7R/qW/kafUOpf8g64/64P/ACNdCSBbnL/az/cH518b/wDB&#10;f+6Y/wDBI/4tfIP+YD3/AOo/p1fYVfHH/Bf7/lEf8Wv+4D/6ftOqqH8aPqjVydj+a/7W/wDzzH51&#10;+jf/AAbDk3f7fHi6M/Lj4Qagc9f+YppVfm/X6Qf8Gvn/ACf34v8A+yP6h/6ddKr28bGP1WfoKnJu&#10;aP3Y+wf9Nf8Ax2un+HF82i/bdsYk83y+pxjG7/GsCtjwn/y8f8A/rXyc4x5TsOv/AOErk/58l/77&#10;/wDrVnatqDalcrO0QTCBcA57n/Goaa/X8KzjGNxPYbV201Nre3WEQg4zzn3qlT0+6KuyRBe/tl/+&#10;eA/76rLuLIXE7zmTG9y2MdMmp6KuO4XuVv7NH/PY/wDfNUvsn/TT9K1qz6u9gIGtdqlt/QelR+Y/&#10;oKtSf6tv901UqkXF2Q6Mu7hTgZqYwHs/6VFB/rV+tWaTbTKux2nStp9z9oChvlIxmr//AAkD/wDP&#10;qP8Avv8A+tWceo+tFJu5EndljUdQbUFVTEE2k985qr5fvTqKRJka/Zia4QmTGE9PeqP9mj/nsf8A&#10;vmtXWP8AXp/uf1qnVrYwl8R5348v207xE9qIw+I0OScdqxv7df8A59h/31Wl8Tv+Rsl/64p/Kuer&#10;VbCNNPEsiIFFovH+3/8AWpf+Enl/581/77/+tWXRWySsRdnYw+HVnhSc3ZG9Q2NnTI+tLJ4ZRUZv&#10;th4B/g/+vWjY/wDHlD/1yX+VPm/1Tf7prK7Ecz9hP/PX/wAdpY86Y66gDvMJ3bOmanqHUf8Ajxl/&#10;3KtbkXZa/wCFlz/9AhP+/wAf8K8B/wCCmP7ZOofsy/sj638XrPwDDrEljqFjELCTUTAH824SPO8I&#10;2Mbs9OcV6tXx/wD8F1f+Ucfir/sM6T/6WxVvRjGVWKfcxex8Zf8AEQL4n/6NesP/AArH/wDkatHw&#10;18Up/wDguZdv+zx4i0ZPhvF4Sj/4SJNVspzqjXLAi28kxsIQgxcFt24/dxjnI/Nuvvn/AIN8f+Tm&#10;vGn/AGIjf+lttXrVaVOlTc4rVEHov/EOf4V/6Ov1D/wj0/8Akqvof9hb/gnxpv7AFj4l0/TfilP4&#10;oHiiW1kd59IFp9n+ziUAACV927zvbG3vmvqOsjxP9+H6N/SuB16s1aT0GtzP+1n+4PzrofC0hk05&#10;mIx++P8AIVzNdJ4R/wCQY/8A13P8hUPYs1K5zW9BW81SW5N0V3EcbM9gPWujrNvv+Pt/qP5VBUFd&#10;mJ/wjCf8/h/79/8A169S8PeJHsNAsbEWgYQ2cUYbfjOEAz09q4Kuq07/AJB8H/XFf5Ch67mnLE3/&#10;APhLpP8AnxX/AL+f/WrE/wCE5l/6By/9/P8A61Orn6XKmJpI2rzx1KtpK39mrxG3/LX2+lYP/CxJ&#10;f+gUv/f7/wCtSX3/AB5Tf9cm/lXOUuVIR2fhrxlJq+twae2nrGJN3ziTOMKT6e1dX5fvXnPgH/kb&#10;LT/tp/6LavSKmSVyo7FHWrYTWqqXx+8B6exrM/s0f89j/wB81sap/wAe6/74/kaoUDsiK2v20LOy&#10;IS+bjOTjGP8A9dS/8JdJ/wA+K/8Afz/61U9W/wCWf4/0qnVJKxaSsac962rv9pMYj2jbgHPv/Wmf&#10;Zz/f/Smad/qD/v8A9BU9J7jsj0/4beAI9Y8GWeotqhjMhk+QQ5xiRh1z7Vu/8Kti/wCg03/fj/7K&#10;pfg5/wAk60/6zf8Ao166euKUpczGV9Ptv7OsYbAPvEMSoGIxnAxmpt59BSN1P1pKzA2V+GUTqG/t&#10;huRn/Uf/AF6jvfhhF9jl/wCJy3+qb/lh7fWuuj/1a/7opl7/AMecv/XJv5VKlK5tyo8t/wCFYRf9&#10;Blv+/H/16zvFvwrin8O3MX9tsMqOfI/2h/tV3dUfEn/IDuP90fzFaJu4cqPFf+FLxf8AQwN/4Df/&#10;AGVdz+z58NI/D3xA/tBdXMv+gyJsMOOpX39qSup+EH/I3f8Abq/9KqUpcrKPSv7NH/PY/wDfNfjD&#10;/wAHkM39kfBP4HsBv3+KtYHPGP8ARrev2nr8Vv8Ag84/5Ih8DP8Asa9Y/wDSa3rTL/8Ae4iqRSgz&#10;8Ef+Egf/AJ9R/wB9/wD1q/oF/wCDO7WXl/ZY+LrCADHxAtR97/pxSv56a/oJ/wCDOj/k1X4vf9lB&#10;tf8A0hSvczJL6o/kc0XZn7InVZCP9UPzr84v+Cl//Bu94Z/4KW/tSXn7UerftVX/AIQmvNGs9POj&#10;W/hBL1EFuhUP5rXUZO7OcbePU1+idaGm/wDHqPqa+dhUnRfNB2ZrH3nZn4u/8Qb/AIG/6P61f/w3&#10;cX/ydWRff8GWngO9u5Ls/wDBQfV13tnb/wAK3iOP/J+v3Borb6/i19sr2cT8OP8AiCq8Bf8ASQrV&#10;/wDw20X/AMn1Qf8A4MjPh+7l/wDh4nrPJz/yTSL/AOT6/daih4/Fv7ZSio7H4Szf8GSvgDT4mvx/&#10;wUR1hvIUybf+FaRDOOcf8f8AXND/AINhPCOOP2xdS/8ACJj/APkuv331f/kE3P8A17v/ACNfLa9B&#10;9K1pY3EtO8jKtuj8rD/wbDeEk+Yfti6jxzj/AIQmP/5LoP8AwbJeE+37YWo/+EVH/wDJdfqk/wBw&#10;/SoK2WLxH8xmkj8oPGP/AAbYeFfDWgy6uv7XOoTGN1HlnwZGuckDr9qPrXGf8Q/vhn/o6G//APCT&#10;T/5Jr9bvix/yJFz/ANdI/wD0MV5HVrFV2txNWZ+e2m/8G4HhX4gznS5P2s9QtRCnmh18HI+eQuMf&#10;ah61d/4hY/B//R6Opf8AhCx//JlfpL8J/wDkO3H/AF6H/wBCWu/oeLxC6jSR4Z/wRc/4JC6J+wHp&#10;fxEs9N+O134n/wCEpuNLd2n8PLafZvs63YAGJ5N27zvbG3vmvuL/AIUpb/8AQxP/AOAw/wDiqx/2&#10;aP8AUaz/AL8H8pK9Rrz61Sc6jbZR8A/t/f8ABBXw5+3x8abH4zaj+0ze+GJLHw3BpA0+Dwql2HEc&#10;88vmbzcpgnz8Yx/DnPPHh3/EJz4M/wCj3tT/APCCj/8Ak2v13tf9Wf8AeqSqji8RCNlLQVkfgx8e&#10;v+DUfwbbePTF/wANs6o3+hRnP/CBx+rf9PlcX/xCneDP+j19U/8ACEj/APkyv2o/aE/5KCf+vGL/&#10;ANmrhq6VjcTb4jF7n5Jp/wAGtHhC2XyB+2dqbBeh/wCEGjGf/Jyl/wCIW/wj/wBHl6n/AOEPH/8A&#10;JlfrFP8A61vrTK0+uYj+YyPza07/AINj/CUenQRj9sLUjthUc+CY/Qf9PdSS/wDBsr4SSJn/AOGw&#10;dR4Un/kSo/8A5Lr9SbL/AI84v+uS/wAqW4/495P9w/yqFjMR/MKyPxv/AOIezwx2/amv/wDwkU/+&#10;SaVP+DfPwzautyP2pL4+Wd2P+ESTnH/bzX6NUyf/AFLf7ta/Wa/cGlY/PH/hw74d/wCjlr3/AMJZ&#10;P/kmuw+Av/BJbRf2Z/irpnxotPjldaxJpCzgadJoCwrL50Lw/fEzYx5mehzjFfaNZ/ij/kCyn3X/&#10;ANCFH1itLRszsjiv7NH/AD2P/fNaPhjUG8M3738cQmLwmPaTt6kHP6VXoyB1NMJaI6X/AIWRcf8A&#10;QIT/AL/H/CvzR/4OI/jTdaAPg+V8Pxy+b/wkGc3JGMf2b/s+9foTX5f/APByJ0+DX18Rf+4ytKPu&#10;1E0XhUqlZRlqj4I/4aLvP+hUi/8AAs//ABNfa3/BOH/guJ4j/Yt+CGq/C3T/ANnOy8Qpf+K59VN5&#10;N4me2KF7a1h8vaLd848gHOf4sY45/OCuv8Af8giT/r5b/wBBWu+yq+7PVHfiaFGnSvFan64f8RP/&#10;AIx/6M40z/wt5P8A5ErQsP8Ag6H8Ypaqh/Y10w4z/wAzvJ6/9elfk5Vu0/1A/Gn9Uw7+yefHc/V7&#10;/iKK8Yf9GaaZ/wCFxJ/8iUg/4OVfFt3/AKX/AMMi6cvm/OV/4TSTjPOP+PWvynrbssfZIsf881/l&#10;S+qYf+UbZ+np/wCDk3xaB/yaPp3/AIWcn/yLWcP+Dn/xjj/kzjTP/C3k/wDkSvzXbofpXKU/qmH/&#10;AJS6bdz9UZv+DnvxhNC0R/Y600blIz/wm0nGf+3SqH/ES/4u/wCjQtN/8LST/wCRK/L2il9Uw/8A&#10;KXc/VLwt/wAHQXjHwjr0HiGP9jfTJzb7sRHxvIobcpXr9kPrXZf8RePjn/oxTSf/AA4Ev/yFX48X&#10;GPJOarUng8O/sgf0Lf8ABNH/AIL7eJv+CjXx+1D4F6r+zFYeE4tP8K3GtDUrfxW94ztFcW0PlbDb&#10;RgA/aCd2eNmMc8fdn/CwJv8AoFr/AN/v/rV+BH/BtJ/yf14h/wCyV6h/6X6dX7q15eLpwpVeWK0A&#10;i+JHxAl22f8AxK16yf8ALX/d9q5b/hYEv/QLX/v7/wDWqf4kEbbPnvJ/7LXLVlFJoh7ndeHfiBL9&#10;lf8A4la/6z/nr7D2rQ/4WBL/ANAtf+/v/wBauN8O/wDHo/8A10/oK0KTSuIxPHXxGmXxJMv9lL91&#10;P+W3+yPasj/hY8//AECU/wC/x/wqj47/AORmn/3U/wDQRWPWqjGxmZOveNpZdaupDpyjM7HHm+/0&#10;qmfGUgGRYL/38/8ArVn61/yFrj/rs386qN0NWBpf8JC5JItR1/v/AP1qdD4hkEyH7Iv3h/H7/Ssw&#10;dPxp0P8ArV/3hQY80jsv+Enl/wCfNf8Av5/9anQ+KJRKubJev/PT/wCtWTTov9av1oSVw5pHQ/8A&#10;CVyf8+S/99//AFqoeItZfVdNNo0ATLg7g2elV6ivP9TjHersiTM+w/8ATX/x2nwxG2YkNuyPSpab&#10;J2pjux3nn+6Kjk0pdXYO1x5ezjAXOaKu6Vja/wBRQF2Uf+EQT/n/AD/37/8Ar1+S/wDwWkJ0P9se&#10;OyX95/xSFi248dZJ6/YGvx+/4Lhf8nrR/wDYm2H/AKMnrpwv8UFufJP9sv8A88B/31X7hf8ABLeQ&#10;3H7BPw5lIxu0254/7fbivwwr9z/+CV//ACYD8N/+wZc/+ltxXRjP4aLSR7/5fvXm2rfE2ey1S5s1&#10;0dGEVw6bjORnDEZ6V6XXhfiP/kYb/wD6/Zf/AEM156JkrnRJ8VbguB/Yicn/AJ7n/wCJr0X/AITK&#10;T/oHr/38/wDrV4dH/rF/3hXq1EkjNqx0ekeKZL3VbazNkF82dF3b84yQPSu5+wn/AJ6/pXmHhr/k&#10;YrH/AK+4/wD0IV6vWM1Zji2ipNEbOI3G7cV7Y/CoRqz4/wBSPzqzqf8Ax5t9R/OssY7VnZDPjL4r&#10;XJuf+Dj/APY6cpjFldDj/dv6/fmvwB+JpH/ER5+x3z/y6XX/AKDf1+/1eVX/AIzPpsF/usfQKKKK&#10;xOoKKKKACiiigAooooAK/nm/4PWLM3/7S37OVkjhDL4b1td2M4zdWlf0M1/Pb/wejf8AJ037Nn/Y&#10;v61/6VWlXT1qL1NKTaqxa7o/HmLwfJorfbW1BZP4dojx1/GpTDnktWvrf/HmP+ugrA1rW7DQLE6h&#10;qEhVAwUBRksT2Fe86dJRvI+nnja0Vq9DS0q2LSPtbsOoq99kf/noPyrjdP8Ai/4VtXZpY7vBHaEf&#10;/FVa/wCF1+Dv+eV7/wB+F/8Aiqwc8J3OOWZzcviLvijxwvgu5itJNONx5yF9wk245x6Gsv8A4XXD&#10;/wBC8/8A4Ej/AOJrmviH440fxRfW9xpiTBYoireagBznPqa57+0If7rVm54a+5yzzKvzaSPt79ln&#10;4929r8KY4v8AhGXb/T5jn7UPUf7Nejn9oS3P/MrP/wCBY/8Aia+N/gz+0B4G8A+Cl8P65BftOtzJ&#10;Jm3t1ZcNjHJYV1g/a0+F5/5ddW/C0T/4uuOVPCuTZ2080moK80fQd/8A8FH9M8G3knhiT4SXFw1m&#10;2wzDWVUP3zjyjjr61Cf+Co2k4/5Ixc/+D1f/AIzXxv4w+K3hrXvE15rFlHdCKeXcgkhAOMAc/NWa&#10;fH2hkY2z/wDfsf40vYYM7451NJL2iPt4f8FCNNnUXH/CrZxvG7H9rjjPP/PKpbD9vnT7u/gtR8MJ&#10;h5syoD/aw4yQP+eVfG8Hxd8LRwJGYbvKoAf3I9PrVnTfjR4RtNRt7uWG82xTo7YgGcAgn+KsXQwl&#10;j3IcRRSX71H6of8ACcoR/wAg0/jL/wDWo/4TFbk/Zhp5Xfxu8z/61fK//DzT9nVRzYeJMf8AYMj/&#10;APjtOg/4Kdfs4xzpI1l4kwrAnGmR/wDx2vO+rU+x7K4owiavWifU/wBqPZB+dPgumMoGz9a+Zf8A&#10;h6b+zP8A8+Hif/wVxf8Ax6nRf8FT/wBmdJAxsfE+B/1C4v8A49UvDK2iOtcV4H/oIifT/nn+6KBf&#10;G2bf5ec8da+Z/wDh6t+zF/z4+KP/AAVRf/HqZN/wVT/ZlcALY+J+D30qL/49Wf1dvoKXFeBcf48T&#10;6d/tk/8APuP++v8A61Q3fiHyCv8Aomc/7f8A9avmUf8ABU/9mg8DT/E5+mlxf/HqhvP+Cov7Ns5U&#10;pp/icYz10qP/AOPVLwqtsc/+tGEa0ro+mv8AhKD/AM+J/wC/n/1qa/i0IcfYD/38/wDrV8w/8PPf&#10;2cP+fDxN/wCCqP8A+PVHJ/wU5/ZyZsiw8Tf+CqP/AOPVP1SP8ov9aMN/z+R9Q/8ACXKetgf+/n/1&#10;qli8RCRA4szg/wC3Xyv/AMPNv2cyf+Qf4m/8Fcf/AMeqzB/wVA/ZvihCvp/ifjqf7Li/+O0fVEtk&#10;OPE2Db96tE+oTr4P/LmfxkqaO4aVBIEwGGcZ6V8s/wDD0f8AZq/58fE3/gri/wDj1Xof+Cq/7Mcc&#10;KxtYeKMhQDjSov8A49R9Vb6HTQ4oy6F/38UfTXmP/dpBpkmOJx/3zXzR/wAPWf2Yv+fDxR/4Kov/&#10;AI9Vj/h7F+y8OPsPij/wUxf/AB6l9Uf8p2Q4tyxf8xET6OlsZIY2m80HapOMVT+3N/zyH5189T/8&#10;FX/2X5IHjWx8UZZCB/xKovT/AK7Vnf8AD0j9mnOPsXiX/wAFkf8A8dpPCv8AlNVxdlf/AEExPqHQ&#10;78/2pF+7/vd/9k10P28/88/1r5D07/gqh+zLaXsdxLZeJtq5zt0uM9iP+e1a3/D2z9lr/nx8U/8A&#10;gpi/+PUvqkn9kmXF2WX0xET6V8TSteWKRABcTAk9exrE+wv/AM9R/wB818+6h/wVj/ZeuYRHHY+K&#10;c7s5Okxeh/6bVU/4erfsy/8APj4n/wDBVF/8erSGGaVuU4K/FOXTndYiJ9I2ujPcu2LgDb/s9an/&#10;AOEcl/5+R/3z/wDXr5usf+Cr/wCzBbFjJYeKTnGMaVF/8eqz/wAPav2W/wDoHeK//BTF/wDHq6I0&#10;NNjy63EOAnUv7ZH0rpmmtZwtE02cvnOParH2c/8APQ/lXzGv/BWz9lpc507xX+Gkxf8Ax6l/4e3f&#10;stf9A3xX/wCCmL/49XXCEVFI8avnOGlVbVRHjn7ct4bb9pnXofLziGz5z/06xV5H/aZ/54f+PVo/&#10;tO/tO/Dj4vfGnVfH/hS31JbG9jtxEt3bKkmUgRGyA5A5U9+lcD/wtLw3/wA8rn/v0P8AGvVpzoqm&#10;k2fPVsfTlVbUkf1Ff8E3/Fog/YE+DcRsSdvw30gZ8z/p1j9q9q/4TIHj7Af+/n/1q/Iv9kj/AIOJ&#10;f2Cfgh+y/wDD/wCD3jLQfiE+reGfCNjpupPY+Hrd4TNDCqOUY3SllyDgkD6V6H/xE7/8E5P+hc+J&#10;v/hM2v8A8l15soQc2zzZYhXep9+PebnZvL6k96ksL3bfwN5f/LZe/vX51n/g5e/4J3E5Hh74lf8A&#10;hNW3/wAl0+3/AODmH/gnbFcRynw98SsJICf+KatvX/r7roXszyZc7ufqd/bo/wCfX/x//wCtUd1c&#10;f23btpap5ZmG3eTnHfp+Ffmv/wARRX/BNr/oXPif/wCEva//ACZUtl/wdIf8E2Le7SZ/DnxP2qcn&#10;Hhe1/wDkytFON9zidOtbY/RT/hW0x66sn/fk/wCNMn8ES6Wn2p9RWQZxt8rH9a+A/wDiKp/4Jmf9&#10;C18U/wDwlbX/AOTKrap/wdP/APBNG8tvJh8N/FLO4H5vC1r/APJlbKpT7mDoYjsfoANNbvMP++ak&#10;t1OnsXPz7hjHSvzq/wCIor/gm1/0LnxP/wDCXtf/AJMqOf8A4Ohv+CbkmAvhz4ncevhi1/8Akyr9&#10;rT7kxw+Iv8J+j39pf9Mf/Hv/AK1Vr3UvnH7nt/e/+tX5zf8AEUB/wTe/6Fz4nf8AhMWv/wAmVDdf&#10;8HPH/BOORgyeHPibj38M2v8A8l1Sq077m0aNVPY/Rj+0v+mP/j3/ANanwxm8TzgdvOMda/N//iJ1&#10;/wCCc3/Qt/E3/wAJm1/+S6tWX/B0B/wTgt4fLfw58Ts7iePDFr/8mU/bUu5vGnUT2P0Y+wn/AJ6f&#10;pW3pfgOS/sIrwamqiRc7fKzj9a/NH/iKH/4Ju/8AQufE7/wl7X/5MrpNG/4Osf8AgmRYaZDZz+Gv&#10;ioXjXDbfCtpjr/1+VM61O2jNoKd9T9Ev+Fby/wDQWX/vz/8AXrJlkNrK1sV3eWxXdnrjivg3/iK9&#10;/wCCYf8A0LPxW/8ACUtP/k2uTu/+Don/AIJuT3UsyeG/ifteRmGfDFr0J/6/Kj2se5clLofo2995&#10;aGTys7RnG6sYfGCADH9gN/4Ej/4mvz3l/wCDoL/gm+8bIPDfxOyVIH/FMWv/AMl1yA/4OR/+CfHf&#10;QPiP/wCE3bf/ACVSdSD3Zz1YVZW0P05i+LEN5KtmNDZfNYJu+0ZxnjP3a3/+EYk/5/F/74/+vX5V&#10;2f8Awcm/8E9re8infw/8SNqSqxx4btugOf8An7r0X/iKd/4Jqf8AQtfFH/wlrX/5MrOc4dGc8qNX&#10;sfoZN4deCIzG6B2842VX+yH++Pyr897r/g6a/wCCastu0a+G/ijlhgZ8LWv/AMmVR/4iiv8Agm1/&#10;0LfxQ/8ACXtf/kykpwS3IdCt0R+j2laI+p3gtBcBMgncVz0rU/4V/L/0FF/79f8A16/NnQf+Dpf/&#10;AIJqafqK3M/hv4o7QpB2+FrUn/0srd/4itv+CY3/AELXxV/8JS0/+TKHUj0YvYV+x+gGpa+vweRN&#10;XntTfi7byRGj+Xtx82c4OelVD+1BaEYPgyT/AMDh/wDEV+b3xX/4Ohf+CbnjPTLWy0jw58TleGcu&#10;xm8L2qjG0jteGuG/4iQP+Cff/QB+I3/hOW3/AMlVrCVFx1ZDw9dv4T9EfjtrifGu+069t7T+zv7P&#10;hkQq7+bv3FTnoMY21wP/AAq2YD/kMr/34P8AjXxdF/wcif8ABPlM50D4j8/9S3bf/JVPP/ByP/wT&#10;57aB8R//AAm7b/5KrZV6UVZMX1avvys/Qn4c6Q3hzw+2nvOJSbhn3hdvUDtz6Vvef/sfrX5z6b/w&#10;ctf8E8bS38qTw/8AEnO4njw1bf8AyXU//ETJ/wAE7v8AoXviV/4TVt/8l0e3pdyHhcRf4T1L9o//&#10;AILreH/2UvjXr37Pt5+zZea3L4bmiibVI/FKW6z+ZDHNkRm3bbjzMfePTPeuI/4iW/Cp6/shah/4&#10;Wqf/ACJX5b/tw/t6/BH9on9qnxf8ZvAVlrseka5dW8lkmo2EccwCWsMR3KsjAfMjdzxivKP+Gi/A&#10;H/PDUP8AwHX/AOKrui8tcVeSv6kPDYn+Vn6XeJf+DcjxV+2D4j1D9rax/axsNBh+KV7L4uh0KXwc&#10;9w2nLqTm9FsZRdIJTGJthcKu7bnaM4Fa0/4NRvGdldxXh/bZ0xhFIrlf+EDkGcHOP+P2vU/gF/wc&#10;p/8ABPP4afArwV8OPEXh/wCJDah4f8Jabpt81t4btmjM0FrHE5Qm7BK7kOCQMjHArrH/AODoj/gm&#10;0yFR4c+J/I/6Fe1/+TKweYSWilodHJjP5T7v/wCFnxf9AZv+/wD/APWp9v8AEWO9uI7MaSy+a4Td&#10;52cZOM9K/NH/AIiQP+CfvfQfiL/4Tdt/8lVNp/8Awcj/APBPq2v4LmXQPiNtjmVmx4bts4BB/wCf&#10;quf2tHuZLC4i/wAJ+n/n/wCz+tH2Btd/4lSyCMy/xkZxjnp+FfnP/wARO/8AwTi/6F34m/8AhMWv&#10;/wAl1Z0n/g6B/wCCb1lqEd1N4c+J21c52+GLXPQj/n8qfbUu5f1av/Kfof8A8Ktn/wCgyn/fg/40&#10;sfhSTwo39oveicOPL2CPbjPOep9K+CP+IqD/AIJof9C38Uv/AAlrX/5Mqjr/APwdIf8ABNjU7NYL&#10;bw38UNwlDHf4XtRxgj/n896HWpvqCw1e/wAJ+hP9rD/ngf8AvqnRN/aWcDZs/HOf/wBVfm7/AMRO&#10;n/BOX/oXPiZ/4TNr/wDJdWdO/wCDn/8A4JwWu/zfDnxN+bGMeGLX3/6e6XtaXcv6vW/lP0c/s0/8&#10;9h/3zUtt4Jk1dPtSagse07MGPPv6+9fnR/xFFf8ABNv/AKFz4n/+Exa//JdaOj/8HUH/AATRsLVo&#10;Z/DXxRLGQn5fC1r0wP8Ap8odanbcaw9a/wAJ+hf/AArSf/oLp/35P+NU7rxWvg2dvDclibg22MzC&#10;TaG3Df0wcfex+FfBf/EVb/wTL/6Fn4p/+Eraf/JlcV4u/wCDm3/gnTrniG41Sy8O/EsRS7Nok8M2&#10;wPCKD/y9+ooVWk3qy1Rrdj9Jf+FpRf8AQFb/AMCP/satxwHUo11EME+0ASbSM7d3OPfrX5e/8RK/&#10;/BPP/oX/AIkf+E1bf/JddVp3/B0T/wAE27WwgtpfDnxP3RwqrY8L2uMgAH/l8qalSlbRlRp1l0P0&#10;Z/so/wDPYf8AfP8A9eqo+MkIGDoDf+BI/wDia+LP2cP+Dhn9gL9p345eGvgB4HtPHdhrPivUhYaV&#10;c614cijtvtDKxjR2iuJGXewCA7SAzAsVXLDtP+CigB/YK+MuR/zTPWv/AEilrKVSMKUprWyN6NOV&#10;SqoS0u0j6jtPitDql1Fpi6KyG5lWIP8AaAdu44zjb710P9lMOs4/Kvgj/glD468G/DL/AIJl/CPx&#10;98QfEtlo2iaR4VjutT1TUJ1ihtoUnkZndm4AAFbH7dnxy/4Je/t+/sC2fxD+N/7QfjDRPhHJ47sl&#10;sfF2h+EtSs5rrUoxJ5UcSXWmyvLCdzgyJEU3IV8wFSK2rJU58q12v87f0u5jFOolJqyd/wAD7fNq&#10;bD/Si4bZ/D0z2pP7aX/n3/8AH/8A61fDP/BxElon/BJTxKljIzwLq+hiF3HLJ9siwTwO3sK+kvCX&#10;xN+HXwf/AGZPDXxA+KnjjSvDuh2HhPT3vdW1m+jtreEfZ0+87kAew6ms4yTjUb0UWl96uQ4ySp21&#10;5k39zseuadd/2hOYBHswpOc5q99hP/PQflXyh8Af+Cyf/BMr44fFFfhb8Ov2uvD0+tzN5NtbalaX&#10;mnR3MpYKscM13DFFMxPAVGYnsDXvH7Sf7UXwL/ZD+F8nxm/aH8c/8I94ahvYLSTU/wCzLq7xNM2y&#10;JfLtopJOW4ztwO5FaJpQ5ug1CTly21O5i0xpSQJgMe1P/sZ/+e4/75r5k+J//Baj/gl18D/iWvwi&#10;+JX7YPh6015nWOW2s7K9vYbZycbJ7i1gkht2B+8srqV6sAK6n9oj/gqj/wAE9f2U9B0fxJ8cP2qv&#10;DOm23iCzjvNFXTXl1Sa9tZBlLiOGxSaRoWHSTbsPrQ5xSu3oS4TcrJeZ7LqOhPJKpFyBhe6f/Xqv&#10;/wAI/L/z9L/3x/8AXrnvgP8AtN/AP9rH4f2/xX/Zz+Kmk+LdAnOwX+lzE+VJgExyxsA8MgBGUkVW&#10;GeQK8o/aU/4K2/8ABOf9kTxl/wAK7+P37U+haRryybLjR7G0u9TubVsZxPHYwzG3OCD+8C9aqU1B&#10;pSdhRg5q6Vz6U0OM2Onrbk7sMeRx3q59o5xs/WvMfht+1n+zf8VfgTfftIfDP4w6P4g8FaZp1xfa&#10;jrujTNcpbQwRGaUPHGDIsiICTEV8wdNueK/Of/glN/wWd+Enxl/b4+OHgf4xftSajq0Hjz4iWun/&#10;AAD0q50PUPIn0xJL0RpEi2+y0zG0BYz+WzEjdkg4Sd66pPdpv/JfPoDjL2DqrZNL7938up+uVvpL&#10;XEKzicDcM420/wDsJ/8An5H/AHzXgvxZ/wCCq3/BP/8AZ08TeMfh18bv2kNN8Oa38PbGxufFVhqG&#10;l3oa3S8jElssJWAi7kdGDeVbmRwM5UYOKvwY/wCCvv8AwTs/aE8eeC/hl8I/2h11XWviHBcy+DLe&#10;Twrq1rHqYt9/nqs1xapEjp5b5jdlfgcfMuYjNTlaLuU4SiryVj+Xn9oO52fHvxwmzOPF+pjr/wBP&#10;UlS/s3Xm39onwC3l9PGmld/+nuKs/wDaTv7XT/jv45uLyYIv/CY6kM4J5N3L6VY/ZuYP+0N4BZeh&#10;8Z6WRkf9PcVfVpwcbLdIys9z+zAeIBgf6If++/8A61UvEmuCbQrqL7NjdERnf/8AWqFc45qrrv8A&#10;yB7j/rma+UW5ucj55/uj86sadG19drbhguQeetVKveHv+Qon+6f5U5RikNNl/wD4R9/+fof98f8A&#10;16taT4ddp2/0ofc/ue/1qzVzR/8AXv8A7n9awkkkWRf8I2//AD9j/vj/AOvWhoaHRFlRj5nmEHI4&#10;xjNS01+v4Vk22O7Lv9sj/n3P/fX/ANasrWdeCXgH2Un5B/H9fapqyNd/4/R/1zH9a0oq8zOq3ykp&#10;8QKeDaH/AL7/APrVXks21GRr0SBPMOduM47f0qrWlp//AB6J+P8AM16OHinNnk49v2S9St/Yz/8A&#10;Pcf981lTeCpZZnlGoKNzE48v/wCvXSVHXoU4pM8m9znT4GlAz/aK/wDfv/69ZI1ZTz5B/wC+q7hu&#10;h+ledr0H0pzVjswavctyXovENmI9vmgpuznGeM1F/wAIZL/0ER/36/8Ar020/wCPuL/rov8AOugr&#10;jrzlFqx7uDpwlF3MfT/Dz6RepqLXYkEecpsxnII6/jWp/aw/54f+Pf8A1qLr/j3b8P51Trza9STm&#10;evQowUCxdSHVEFuq7Np3ZJz7f1qD+xn/AOe4/wC+alsf9af92rVcFScuc1dOFzJu/Bc2sFSt+sfl&#10;9cx5zn8faov+FYz/APQXX/vz/wDXrpdN/j/D+tWqI1JJHlYijTdZuxyUemv4Wzp7SiYufM3AbcZ4&#10;x39Kd/aZ/wCeH/j1WvFf/ITX/rgP5msyvbw85exifGY6jT+tz9TK1n4IXXjfUpfFEfiOO2F1jELW&#10;pYrtATruGfu5/Gqv/DM17j/kcIv/AACP/wAXXpnhf/kBwfV//QzV+vqcPjcTGhFKXRH5rjaFP63U&#10;9X+Z+Ff7SvhmXSP2jPH+lG9EhtfGuqxF9mN228lGcZ46VxLaS54E4/75r039q/8A5Ol+JX/Y/wCs&#10;/wDpdNXAV+34KUpYWm3/ACr8kfnlenD2svVkI1jHH2f/AMerN8Zar5vhHVYvIxu06cZ3f9M2qSs/&#10;xZ/yK2pf9eE3/oBr9LUI8p8XQivrMfVfmfOmw+orpfhBd/2Z8RtMvmj3iN3yucZzGw/rXO1ufDb/&#10;AJHax/33/wDQGrlcVY/V8RJ/V5+j/I+g/wDhPYx/zDG/7/f/AFq+jv8Aglz4sGpftKXFuLEoR4Xu&#10;jnzM/wDLWD2r5Or6Y/4JR/8AJz1z/wBird/+jYK8XO6cP7Jrf4T5bANxxlNrufpR9uP/ADzH510P&#10;w/1XyZ7rMOcovRvc1y1b3gb/AF9x/uL/ADNfiOcU4f2dU+X5o/TcirVHmtPXv+TOz/t0f8+x/wC+&#10;/wD61T2XiNYlYfZCct/f/wDrVj1Jb9G+tfmeZU4rCP5H63lk5PFr5m3/AMJOv/Pmf+/n/wBat3w/&#10;L/aenC6VdgLkbSc9K4uuy8E/8gFf+ur/AM6+XqJRjdH1NN3kX/sjf3x+Va1iuy0Rc9FqhWhaf8e6&#10;fSuWU5HVBK5JUR8ISSEyfbgNxzjy/wD69S1rx/6tf90UlOSOiEU2YT+D5EQt9vHAz/q//r1Q/spv&#10;+e4/75rq5v8AVN/umsGqU5M1VOLK9nZGzu47oybvLYHGMZrZ/t0f8+x/77/+tWcen40UOckaxhFI&#10;u3HiMW0fnfYycdt//wBaoP8AhNh/0DT/AN/f/rVS1H/j1P1FZ1XCcmgdODOjtr4+KpPsaxeR5Y37&#10;id2e2O3rVj/hFJP+f1f++P8A69Z/gb/kJS/9cf6iupraM5JHJVpw5zDfwxIh5vB/3x/9ek/4Rt/+&#10;fsf98f8A162Z+o+lR1vCpPlOKpThzsp2QOlRG2Yb8tuyOP8APSpv7S/6Y/8Aj3/1qjvf9d/wGoa7&#10;YO8UcE4pTZOdDfUib4XIQSfwlc4xx/Sj/hFJP+f1f++P/r1o6V/x4R/j/M1YqvazXU5mlc5Ob4jx&#10;6VK2ltpDObZjEXE+N23jOMcdKafitERj+w2/8CB/8TXMa/8A8h29/wCvuT/0I1UrdU4NXOXmZ6t/&#10;Zp/57D/vmq+raeyaXcuJRxbucbf9k1pVW1n/AJA93/17Sf8AoJrBTlc2OAr42/4OAn8v/gkZ8Wnx&#10;nH9g/wDp/wBOr7Jr41/4OBv+URXxb/7gP/p/06u6jFKtH1RPPI/mn+1/9M/1r9Kf+DWiA6p/wUD8&#10;YW4YJj4Oag2Tz/zFtJH9a/NCv0z/AODVD/lIZ4y/7IxqP/p20ivYxv8Aus/Qqm3zo/ez/hG3/wCf&#10;sf8AfH/16t6VZtpXmZkD+ZjoMYxn/GrVNk7V8q1dHbdkn2v/AKZ/rTXu+f8AV9vWo6a/X8KhxSC7&#10;ZJ9r/wCmf61LHcZQHZ+tVKmi/wBWKQibz/8AY/Wjz/8AY/Wo6KqO4Enn/wCx+tUfM9qtVTqgFkfK&#10;EY7VBsPqKlf7h+lMq47GkFdBChEgPvVioY/vj61NSluNqwAEkAU7YfUUifeFPqTN7jCpXrSU6TtT&#10;aBGP4hvBa3MaeXnMeevvVD+1h/zwP/fVWfFv/H5F/wBcv6msmtFsYS+IxfFHg+TxJq7aol+sIZFX&#10;YY93Qeuaz/8AhWM//QYT/vyf8a61On40tO7EebX+hNYXklmbkN5bY3BcZ/Wov7NP/PYf981r+If+&#10;Q3c/9dTVKupbGb3LkXxBS2jW3OlE+WoXPndccelOHxDSY+T/AGSRv4z53TP4Vy83+tb/AHjS2/8A&#10;x8R/74/nS5IkXZ2X2RuPnH5VT8Qk6fodzet8/lQlio4zitOsvxr/AMipf/8AXs38qS3KaVjhf+E5&#10;j/6Brf8Af3/61fIP/Bc3xmk//BOjxTGNPIzrGk8+b/0+xe1fTlfI3/BcT/lHb4o/7DGlf+lsVddB&#10;L20fVHO9j8RP+EkH/Pmf+/n/ANavvH/ggH40TTv2lfGUracX3eBmGBLj/l8tvavz6r7n/wCCC/8A&#10;ych4w/7Ehv8A0st69bEfwWQfsD/wsuL/AKA7f9//AP61NfxIniI7ltDF5Pq+c5/D2rla1fDfSb6r&#10;/WvIshrc063PDV8LawaMxZ/ek5z7CsOtTRP+PRv+uh/kKHsWbP8Aaw/54H/vqsy+1Yfa3/cHqP4v&#10;apqzb7/j7f6j+VSldlw3J/7WH/PA/wDfVdhplzv023bZ1gQ9f9kVwVdxpP8AyCrb/r3T/wBBFNqx&#10;bdi55/8AsfrWHWxWPUivcivv+PKb/rk38q5yujvv+PKb/rk38q5ygRseAf8AkbLT/tp/6LavSK83&#10;8A/8jZaf9tP/AEW1ekVMtyo7EN9EZogobHzZqr9hP/PQflV2f7g+tRVJRj67AYPK+YHO7t9Kz61P&#10;En/LH/gX9Ky6tbFrYu6apMBI/v8A9BVnYfUVBpf/AB7t/vn+QqzUvcZ798DvDz3vww025F0F3Gbj&#10;bnpM4rrf+EUk/wCf1f8Avj/69Y37P/8AySbS/wDen/8AR8ldlXBP4mBgN4XkDEfbF6/3P/r0n/CM&#10;Sf8AP4v/AHx/9etl/vn60lSBSHxCjQbP7KJxx/rv/rUN49S6U2w0sr5g27vO6Z49K5l/vn60+1/4&#10;+Y/+ug/nVckToRvbD6iq2r2TXunS2okC7wBuxnHIq3TLj/UmpA5j/hDZP+f9f+/f/wBetbwbYt4U&#10;1j+1WkE48pk2AbeuOc8+lWKKd2wOj/4T1P8AoGH/AL+//Wr8ff8Ag7tsm+I/wa+C9tE4tPsvifVm&#10;LMN+7NvAMdsdK/V+vyo/4Omv+SR/CL/sY9U/9J4K6cCrYqLJqN8jPwn/AOFN3H/QfT/wHP8A8VX7&#10;xf8ABpJor+B/2Y/ivZSXAuTP48tnDKu3GLJBjvX4sV+23/BrL/ybl8T/APsdrb/0jWvYx7bwzT8j&#10;mjufq3/bo/59j/33/wDWqSLxklmvk/2eW9/M/wDrVlVXuf8AWn6V8+0rF3a1Rv8A/Cep/wBAw/8A&#10;f3/61XrbxGLiBZxaY3DON/8A9auOrd03/jwi/wB2osgU5M1/7d/6dv8Ax6riSs6BsAZGcVh1tQ/6&#10;pf8AdFFkWpNjb5GuLKa3BA3xMufTIrxkfAm6Ax/wksf/AICn/wCKr2mT/Vt/umucqk3HYU9dzzLU&#10;vgpc2NhLeHxEjCKMsV+zEZ/8ernf+EJk/wCgiv8A36/+vXsXiP8A5AN3/wBcG/lXnlawk2Scprnw&#10;bn8cac/hyPX0tjMQ3nNbFsbTu6bh6Vhf8MS6h/0USH/wWH/45XrHhn/kMR/7rfyNdRRKpOLshWTP&#10;AoP2bLv4ZudYl8XR3gnHk+WtkU2/xZzvP92pv+EYk/5/F/74/wDr16j8Uv8AkCwf9fQ/9BauFpxl&#10;Jq7GdN8Fbk+FYtRV08/z2i6HbjG/6+tdz/wmyf8AQNP/AH9/+tXA+BfuXP1T+tb9RJXYG8fiNHan&#10;yzpLN3z53/1qP+Fnxf8AQGb/AL//AP1q5e9/13/AahpWRlKTTOI+OfjFNR8c/aV08r/ocYwZc+vt&#10;XH/8JIP+fM/9/P8A61anxf8A+Rv/AO3VP5muWrdJWIL0mvbnLC27/wB//wCtTf7dH/Pt/wCP/wD1&#10;qoN1P1pKoVkdjaeKlW1iU2R4jA/1nt9KWfxSjwuv2I8qf+Wn/wBasa3/AOPeP/cH8qdJ/q2/3TSs&#10;iDgf7NP/AD2H5U6PRXu5FtRcBTIwUMV6ZqzU+m/8hCD/AK7L/OquwIx8M7gf8xdOv/PE/wCNUfEf&#10;wxnk0aVTrCDlf+WJ/vD3ru6p+IP+QTL9V/8AQhTTdyWlY8p/4VTP/wBBtP8Avwf8ap618P5dHtlu&#10;W1NZN0m3HlY7E+vtXfVj+Nv+QXH/ANfA/wDQWrdNmcvhOGGhOOtyP++a/M3/AIOKvBEusD4PAaiE&#10;8v8A4SD/AJZZzn+zff2r9Q6/N3/g4O/5pH/3H/8A3HV1YdKVVJk0pypz5o7n5Wf8Kun/AOgwv/fj&#10;/wCyr7o/4Jkf8EVPEH7dHwH1f4tad+0NZ+Go9O8XXGkNYz+GmujIY7W1m8zeLhMZ+0BduP4c55wP&#10;kiv2z/4Nt/8AkxzxX/2Vi+/9Nml11YlujT5obnXPEVakeWTPDv8AiGD8X/8AR5Gm/wDhDyf/ACZQ&#10;P+DZnxbbEwH9sDTm29/+EKkH/t3X67VTuv8Aj4f6j+Qrg+uYjuYx3PyW/wCIaDxZ/wBHfad/4Rcn&#10;/wAl1C3/AAbveJ7JjZ/8NVWDeUdm7/hEH5xxn/j6r9a65XUf+QhP/wBdm/maaxdd9Smrn5en/g3n&#10;8UH/AJuosP8AwkX/APkqtX/iFu8YDj/hs3TP/CGk/wDkyv0nr1ylPGV11NIJXPx5uv8Ag118YWtr&#10;Jcn9svTT5aFsf8IPJzgZ/wCfusb/AIho/Fg/5u907/wi5P8A5Lr9l9W/5Bdz/wBcH/ka4upWNxD6&#10;lNWPydj/AODZrxZeOLf/AIa/05d3f/hCpDj/AMm6m/4hgPF3/R5Gm/8AhDyf/JlfrHp3/H6n1P8A&#10;KtWq+uYjuI+Cv+CbP/BIHXP+Cbvx61D48ar8eLTxbHqHha40QaZb+HmsmQy3FvN5vmGeTIH2cjbt&#10;535zxz9y/wDCxI/+gS3/AH+/+tUfi7/kGJ/13H8jXN1z1Jyqy5pbgeF/8FIf+Cj2mfsaWPhC7vvh&#10;LP4g/wCEhmvkVYdZW28jyRATnMT7s+b7Y2+9fLP/ABEE+G/+jW77/wAK5P8A5Fpv/Bwf/wAgX4Vf&#10;9fWs/wDoNlX5n16WFw9KdFNoyk2pH6cW3/BxT4Z0lTAf2Ub99x3ZHjBB/wC2tS/8RH/hj/o0u/8A&#10;/CyT/wCRa/LXUf8AXj/c/qagrf6nQ7E3Z+nuo/8ABezw54nvG1hP2Zb2ESYHlnxWjYwMdfswqD/h&#10;+b4e/wCjb7z/AMKhP/kevzl0P/kHL/vH+dXKawtFdDPmZ9ta1/wXQ8PjVrkH9m28/wBc3/M0p6/9&#10;e9VT/wAF0PD54/4ZuvP/AAqE/wDkevz51v8A5C9z/wBdm/nVWj6tR7Fo/QE/8F6/Dqkj/hmW96/9&#10;DWn/AMjU6D/gvX4eM6D/AIZlvfvj/ma09f8Ar2r83X++frTrf/j4j/3x/Or+q0bbHOfqH/w/h8Pf&#10;9G03v/hVJ/8AI1SWv/Bd7w9LcJGP2ar0Zb/oak/+Rq/OGptP/wCP2P8A3qn6tR7AfpV/w/Q8P/8A&#10;Rt15/wCFQn/yPXoX7MP/AAVK0n9qD4rQfCi0+DFzozz2c1z9uk11ZwBGuduwQr19c1+VtfSP/BKX&#10;/k7yw/7Ad9/6LFFTD0owbSA/Vj+3R/z7H/vv/wCtVzRSdcneFf3Wxc5POawq3fAn/H7P/wBch/Ov&#10;NewGl/wjb/8AP2P++P8A69eBftk/tu2P7F+uaHod98OpfEJ121mnWSLUxbeT5bKuCDG+7O726V9J&#10;V+dn/Bbz/kfPAP8A2CL3/wBGxVpQSnUSY1ubX/D7TQv+jdrv/wAKZf8A5HrnvE37D2o/8Fg9T/4a&#10;30T4jQ+AoY4xoX9hXWmHUWJtvnMvmrJEMN5wG3bxt6nPHxDX6x/8EXv+TO5f+xvvv/RcFdVaKoR5&#10;objeh81f8Q53in/o6/T/APwjn/8Akqvvf9kz9mO8/Zt/Z48M/BC68YR6vJ4ftZYm1GOyMKz755Jc&#10;hC7bcb8dT0r1OrNv/qRXJOvUqK0mCbZkf8IpJ/z+r/3x/wDXrxTxB4EmfXr5hqS83cp/1R/vn3r6&#10;Frx7Xf8AkOXn/X3J/wChGoi3cU3Y5BPAkyuG/tJeDn/Vf/XrufLYHqPpWVWxVXuZt3J9Gl+yava3&#10;bLu8q4RtoPXBFd3/AMJzH/0DW/7+/wD1q4G0/wCPuL/rov8AOtys5K7HE7DwzfjxrrkHhmOL7Obn&#10;diZjuC7VLdOM/dx+Ndb/AMKUuP8AoYk/8Bj/APFVxXwa/wCSkad9Jv8A0S9e6Vz1G4vQo/M34/eE&#10;X8I/8HJH7GtnJfCfztPu33CPbji/GOpr95q/DT9rT/lZV/Yv/wCwVd/+39fuXXlVneoz6fB/7rH0&#10;CiiiszpCiiigAooooAKKKKACvwW/4O1vhJ4h+PX/AAUC/ZK+DPhK+s7XU/E1pqun2NxqLusEckl3&#10;aAM5RWYL64Un2r96a/Fr/g4k/wCUzP7Cf/YYvP8A0utKqLtJMcXaSZ8Yx/8ABt3+2l4hcafZ/F34&#10;YI/38y6rqIGB9LE183/8FTf+COP7R/8AwT0/Z+0f40fGD4geCNV0zVPGNvokFv4avryWdZ5LW7nV&#10;2E9tEuzbbOCQxOWXjGSP6OfBf/IaH/XJv6V+eH/B2TpmpX//AATd8KXVjp880Vl8ZdMmvZIomZbe&#10;I6XqsYdyBhFLyRpk4G51HUgV3Va9SVNxZ11a9ScGmfzuUUUV55xhRRRQAV9kf8Ehf2JPiH+2f4h8&#10;dab8P9a8P2b+H7Owkujr0syhxM84XZ5cUnP7s5zjqOtfG9fb/wDwRY/4KV/Ar/gnJ4l+IOs/G/wn&#10;4t1WLxXY6dDpy+FbC1naNrd7hnMn2i5hABEq427uhzjjNRfLK5cJOE00fWl9/wAGt/7cHj66fxfo&#10;vxh+EkFrft5kMU+p6mHUdMELYEduxqL/AIhP/wBvTH/Ja/g9/wCDbVP/AJX19M+Df+DuL/gnD4e8&#10;MWejXvwU+NrS28W12i8N6OVJyTwTqo9fStM/8Hff/BNYjA+CHxx5/wCpa0f/AOWtQ8Tib6L8D1I4&#10;uNldo+aoP+DV39uWOFUf4x/CHIUA/wDE01P0/wCwfViw/wCDWn9t+yvoLyb4wfCJkhmV3VdT1PJA&#10;IJ66f7V9Hf8AEX1/wTX/AOiH/HL/AMJrR/8A5a02T/g74/4JsPGyD4IfHHJBH/ItaP8A/LWsnXxT&#10;6HsRzLDK3vL7j5Y/4LCf8E0fid+zZ+wl4l+LXifWfCM1nZalpsTx6S85nJlu40GN8CDGWGeelfjb&#10;X7A/8FdP+DgH9jf9vj9hvxF+zP8AB34Z/E3Tde1fUtOuLa78S6Np8Noq293HM4Z4L6VwSqEDCHnG&#10;cda/H7B9DTpc3L7x5GdYinisWp02mrLYKKMH0NGD6GtTyLMKKMH0NGD6GgLM9z/4J/fEvwp8LPjH&#10;qfiDxhotxfW03hqa3jit4EkYSG4t2DYdlGMIwznPNfW9/wDti/A4lcfDzVO//MOtv/jtfnz8L/F2&#10;neCtfm1TVbed45LRolECAncWU9yOPlNdtc/HbwlMQU07UePWFP8A4uqVKjPWW59RlOZ08Jg/ZyaT&#10;u90fZH/DYnwP/wCieap/4L7b/wCO1Wu/2zfgZDLsb4eat0zxp9r/APHa+PD8cPCnbT9Q/wC/Kf8A&#10;xdVbz4x+GbiXzEsL8DbjmJP/AIqn9Xw3f8T0f7bo/wA0fuPsg/tp/Avt8O9W/wDBfa//AB2uL/aN&#10;/az+Dvjf4GeIvBmg+B9Ttr69shHBcTWNuqI3mK2SVkJHAPQV8zf8Lc8Of8+N9/36T/4qs7xJ8RNE&#10;1fSLmwtbW6DzLhS8agDp1w1J0MOlozOtnNGpQnHmjqn0OJoowfQ0YPoak+Kswopdrf3T+VGx/wC6&#10;fyoCzEopdrf3T+VG1v7p/KgLMSil2t/dP5UmD6GgLMKKMH0NGD6GgLMKKMH0NGD6GgLMKKMH0NGD&#10;6GgQUUUUAFFFFABRRRQAUUUUAfvz/wAGrdt4Jm/4J7+MX8SeE7S+n/4XLqASa4sY5GCf2TpOFy/O&#10;M5OPev0vHhP4aeI2/s6y+H2kpJ97dLpcIGB9Aa/A3/gjD/wWf/Zd/wCCdX7LuvfBL42eAvH2qarq&#10;nj661y3uPC2l2U9utvLZWMCqzT3kLCTdbSEgKRgrySSB9j+Hv+Dqr/gnrpOoi8ufg58ZmXYRiPw9&#10;pJP66mK7qc6Uaau9Tyq9KvKq3FaH6XH4K+Df+hI0D/wWx/8AxFUtY+E3gfT0RpvA+hkMcDZpsX/x&#10;Ffn7/wARaf8AwTl/6It8bP8AwnNI/wDlrWfr/wDwdff8E7dUjjS3+DPxpUoxJ3+HdIH8tUq1VpX3&#10;Mo0MTfZn6Cf8K7+H/wD0Iujf+CyL/wCJqOT4X+Brpg0fgjRQBxg6bF/8TX52f8RUv/BPf/ojvxl/&#10;8J7Sf/lnUkH/AAdVf8E9YwQ3wc+M3Pp4e0n/AOWdV7Wl3NlSxC6H6Hf8Kl8E/wDQlaH/AOC2P/4i&#10;tLSPg34Nms96+CtC++eunR//ABFfnF/xFXf8E8/+iN/Gb/wndJ/+WlaOmf8AB2L/AME67K18iX4L&#10;/GoncTlfDukf/LSn7al3KjDEX1R+i3/ClvBx5/4QnQf/AAXR/wDxFTxW/wAJfD0Y0W++G2myS2/y&#10;u8ekwFSevGQD3r86v+ItD/gnP/0Rb41/+E5pH/y0rltc/wCDpj/gn5qeqz38Hwe+MYSRsqH8P6Vn&#10;p/2E6Pa0XuzaKrJ7H6fnUvg1/wBExsf/AAUW9c9ceE/hvc3ElxH4A0kLI5ZQdLhzgn/dr81v+Ior&#10;9gH/AKJB8Yf/AAn9K/8AllVhP+Dpb/gn8qBf+FPfGLgf9C/pX/yzpOdDoymqr6H6Ot4J+HcqmNfA&#10;WkAsMA/2ZD/8TWWP2YNJH/Mt+HP/AABX/wCN1+fCf8HTP/BP1XDH4PfGPg/9C/pX/wAs66X/AIiy&#10;v+CdX/RF/jV/4Tukf/LSs5VKXRmU4Vn0PuWH9mrRbKZL2bwz4dKQsHYLYrkgcn/lnXR/YvhT/wBE&#10;503/AMFMH+Ffnpc/8HYv/BOua3khT4L/ABqyyEAnw7pHcf8AYUrlf+Io39gD/okHxi/8J/Sv/lnU&#10;OdN9TJ0q76H6d6f4a+GXiC9j0Wz+H2lJLcNsRpNKhCg++Aa2/wDhnHw1/wBCj4c/8F6f/G6/Ljwx&#10;/wAHUP8AwT40XX7XVbr4O/GRo4JQzrH4e0ksR7Z1MV6F/wARfH/BNb/oiHxy/wDCa0b/AOW1Lnpr&#10;Yh0cR2Z+h2lfAPwlpN4Ly68G+HmQAghNOjJ5+qVq/wDCrfh//wBCHof/AIK4v/ia/Nif/g70/wCC&#10;bEsexfgj8cc57+GtH/8AlrUP/EXX/wAE3P8AoiXxw/8ACb0f/wCWtLngJUK/Zn3P+0b4A+H+meHt&#10;PlPgXRxuvSP3emRf3D/s15D/AMI18Pv+hI0z/wAFsX+FfIfxo/4Op/8Agnt8RdGs9P0P4OfGWJ7e&#10;5Mjm78PaSoI2kcbdTbmvOf8AiJK/Yc/6JT8V/wDwR6Z/8sK6KVWioasmWHxF9mfnz/wW+tdOs/8A&#10;gp/8TLfSrGK2gUaL5cMMYRV/4ktjnAHA5yfxr5Qr27/goz+0n4G/a8/bJ8YftD/DbSdWsdF8QDT/&#10;ALHa65BFFdJ5Gn21s+9YpJEGXhYjDn5SM4OQPEa4KjTm2j16SapxT3sgoooqCwooooswCiiigAoo&#10;ooAKKKKACiiigAooooAKKKKACiiigAooooA+iP8AgkoQv/BTD4Hk/wDRRdO/9Giv6Jv+Ckfwp8Qa&#10;b/wT7+NWoT3tmUh+F2uSMFdskCxlPHy1/Ox/wSX/AOUl3wQ/7KLp3/o0V/T3/wAFB/BXiz4kfsJ/&#10;GD4f+BPD9zquta18NtZstJ0yyj3zXVxLZSpHEi92ZiAB6mnUcvqk0uz/ACM4yUcZTvtdfmfg9+zl&#10;8XvFH7RvhT9mf9mr9rnw5r/gv9mGXUxoh1qNmt7XxdrFuxYx3FyNpjtxLKIgFOOGbO5CYv0W/wCD&#10;jrw14X8Ff8EwND8GeCvD9ppWk6X8RNCttP06wt1igtoUSdVjRFACqAAAAK7b4T/8E5Lr9pf/AIIZ&#10;+C/2Jv2gPC1x4Z8T23gxTaDVbUifQtXikmeCZl6jaWAYDko7DvXy5+0b4L/4KO/tUf8ABISz/Zp+&#10;Mv7LPjO4+KHw++JOlWUt0lg0w8R6bbidU1GJ/wCPAAVz3+R/48L21dZOnu1KDv3V4/ivyOSjJSlC&#10;psrSVu29vv8AzPpL/g4RnV/+CRWvoAf+QloP/pXFXiH7X/g6x/av/wCCiP7IX7EnxVeS6+H6/D8e&#10;JtV0GSZhbapcxWjuqzLwJBi2CYOflkcfxHP0p/wW0+CHxc+PH/BM3WvhV8HPh7qfiPxHcX+jPDo2&#10;lW5kndY7mNpCF/2QCT9K5P8Abn/YP/aY8Vw/A79tj9kCGyPxd+DWh20EnhHW5RBFrtk0KiezMjEC&#10;OUZkUbiARI3zKQMzFxjUqSkrpVIv5cjV7dbOxMG3Rpxi7SdOSXq5L7up6h/wUl/YU/Zr+NX7EXjX&#10;wt4l+FWh2Unh3wrd3/hPUdJ0yK2n0e7toGkheBo1UovyBWQfKynBHTHwZ+1V+0D44/aU/wCDYPwZ&#10;4y+Jeqz3+urrWm6ZealO2XuRaajLbRyOxOWcxxpuY8s2SeTXt/x8/aV/4K4ft2fCnUv2Tvhr/wAE&#10;4NU+Edx4ptTpnirx/wCNPEcT2Wn2cg2ztbhUVpGZdygr5hAbIGcMLX/BRf8A4J8+Lvh7/wAEY9E/&#10;Ym/Ze8Eat4v1Hw5qOkKttptsZLi9dbky3V1s7BpHkkI6KGwOBUyi3QqO2jcLebUtX92n/DG1CajV&#10;pxb1XN8k42t9+p7uP2P/ANlX4Zf8Er9Y+BunfA/Qv7Nb4UXMt+z6VC0t1e/YGla7klILvMZfn8wk&#10;sCBg8CvD/wDg2z/Z++Afh3/gntpvxn1j4dWGr+LPF+p3yarrmp2EdxOLSCdoILON5MlIVVN2xcAs&#10;7Eg8Y+w/iN4Y8Qaj+yPrHgyx0ieXVZ/h1c2UNgiZke4awZBGB/eLHGPWvCv+CIHwb+KfwF/4Jz+D&#10;vhj8ZfAeo+G/EFle6k13pGq25iniD3kroWU9MqQR7GuycI/XKzS0aVvvexwRnN4Knd631/8AAf8A&#10;P8T5g/Zb+J8H7EXxy/4KR3/wI0O30nSvBVjDr3hbQYYgtpZXxtL2RSkQ+VE8xl+RQBtVVGABjm/+&#10;CTH7WXwg/Zr/AGXbHxFqn/BKD9pj4k+NvG7zar40+JukfB5dXg1+aWV2Bgu5Jtz24XaAAApbe2Ms&#10;TX0N+yN+x3461/8Abq/bVi+Ofwq1a08A/FiLT9O0zUruAxwavavbXEU/kP3KiTr2JFcN+zb4n/4K&#10;kf8ABJPwXN+yJqv7E+rfHvwDod7Ofh34x8FavFFOllK5l+z3MRR3XY7v95RgsVVnQIRy0o2pU+bR&#10;+zitr6pu68nt6ndWnGU5qOvvt720aWvn1G/8E17jxtF/wV98VeN/gT+wN8Z/g/8ABf4l+BZG8V6P&#10;8QfhtcaPpqa5AzOJY1XfbRh1OANwJaWQBQCM9n/wRC8O+HT+33+3K7aDZFrH42YsSbVM24+16p/q&#10;+Pk6DpjpXr3/AATt8F/8FHviz8ffE37ZH7aeq33w/wDDOo6cum+Bfgbaa4biGxjG0tfXioTH556A&#10;ffyzblQKoPj37L/gf9sr9gD/AIKp/G3So/2OfEPjb4efHz4j2WsWXxF0O9T7LocEss8kslwu0nER&#10;unVkbY37ncCyspOtJOniKUWvszXo21ZP+tDCu/aUKvK9eaD9VG9359PU574d/CH4SfFf/g59+L3j&#10;P4seDrbXIPBPw60nUNGsL61SeJNQaw06BLgo/wArFEeXaTnazKwwVBHb/wDBwH4N0PwR8E/hh+3B&#10;8CvBqaPr3wE+J1n4geXTbKK3Bs7i5hFzuEf3g80duWyDkFs9TWn8H/gP8ZPDn/Bdz48fH3W/hvqt&#10;r4L1/wCH+k2Wi+JZbYi0vLiOGxV443/iZTG4I/2TX1H+0D8JfDXx5+B3i74L+MIEk0zxT4cvNMuw&#10;/wDCs0LJvHoVJDA9ioPasuT2eApyj8Uby+ak3r6r8CpVb5hJPWLsvk4JP9fmfypfGvUYfiT8a9S1&#10;XR3VrXXNdvNViViflhlmeRN3Ho1dr+zl4Yv0/aF8BuZosL4z0s8Mf+fuL2riPCnhi98P+J9ZstTu&#10;o55dLvZNLSeM5VhC5UlT6EgGvVP2d/8Ak4DwL/2OOmf+lcVfT4V+1ous18Wvy6HPW/dyVNfZP68A&#10;jY61T8Q5j0S5c9BEav1R8Tf8gC7/AOuJr51bhzyOH+3R/wBxq0PDFws+rpGqkHa3X6Vi1qeD/wDk&#10;OR/7jfyqpfCVzM67YfUVNZXCWcheRSQVx8tR02TtXO1dD55F/wDti3/55v8AkKns5BqO5oRjZjO6&#10;setXw39yb6r/AFqXBWDnkWfsUv8AeX86yda06d7wEOn3B3Pv7V0FZmrf8fn/AAAf1qqSSmZ1Zy5T&#10;H/su4/vp+Z/wp6X0dkv2WVGLJ1K9PWrlZWo/8fr/AFH8q9HD/GzzMbJukvUtf2xb/wDPN/yFWY0M&#10;sayKRhlBGaxa3LT/AI9Iv+ua/wAq7U2tjzVqIYHIxkVz4+EviMcfbbP/AL7f/wCJrpa6Csq1SSse&#10;pl9OMua/keew/CrxDDMkz3tnhGDHDv2/4DWj/wAIZqX/AD8Qf99N/hXYSf6tv901UrzsRVm2j6HB&#10;04qLscfrnhu+0zS5b6aWJlTbkIxzywHp71geeP7pruvG3/IsXX/AP/Q1rgK4ak22evh6cXAtWdwq&#10;yk7T92rP2pP7pqja/wCsP+7U9cNWTUzR043NXRCbkyhBjbtzn8av/ZZPUfnVHwv1n/4B/wCzVrVK&#10;nKx5GJilWZzHiiwmfUVYMv8AqR1Puazv7On/ALyfma3fEv8Ax/J/1xH8zWdXuYecvYxPj8ZTi8VP&#10;1Nvw5A8WjQxtgkbun+8avbW9Kr6H/wAguL/gX/oRq3X01DWjH0R+bYynH63U9X+Z+Jn7VWgXsv7U&#10;HxIlV48N491gjJPe9m9q4E+HL/H+si/M/wCFer/tQ/8AJzHxE/7HrV//AEtlrhG6H6V+44GpL6pS&#10;/wAMfyR+e16MPay9Wea/2vDn/Vt+Q/xql4i1CO70C+tY1YNLaSIpI4yVIqM9T9ag1L/kHz/9cW/l&#10;X6fCpJpI+KhRhGqmujPJP+EG1P8A5+YPzP8AhWr4K8L3uleKLS/nnjZY2bIQnJypHpWrVnSP+QlF&#10;9T/I1o6cbH1tXH4iVOSdtmdQb2M/wtX1H/wSLtpNa/apubO2IVv+ESvGy54wJbf0r5TzzivrP/gj&#10;L/yd3df9ide/+jrevn+I/wB3kdeUd1E83ATf1yHqfpb/AMIVqv8Az3g/76P+Fbfgrwfqcc9xung5&#10;Vf4m9T7VdBBrY8I/6+f/AHF/ma/n/HYmrVwsoyen/BP0nJJuOZ02vP8AJkf/AAieo/8APxB+Z/wr&#10;V8PfC7Xtbgkntb20UI+0+Y7DnHspq3XY/Db/AJB1x/13H8hXxuZU4/VH8j9VyuvU+uL5nJ/8KT8U&#10;f9BGw/7+P/8AEV0nhf4Ya9YaUttNd2hYOxyrtjk/7tdXWhpv/Hv+NfK1qceQ+xw9SUqlmcr/AMK8&#10;1n/n5tv++2/+JrC1DxDaaFey6RdQyNJbuUdowNpPtkivT68Z8c/8jdqH/Xya4KkIpHoQbuaP/Cba&#10;b/z7T/kv+NbkPiqwaJT5E33R2H+NeeV0tv8A6hP90Vg1Y6qTu2dA3iWykUxrDLlhgZA/xqP+y7j+&#10;8n5n/CsiP/WL/vCumqW2tjqgkzOk02dELFl49DUfkP6itK4/1LfSqVNNs3hFNFLU4XFqTkdRWdsP&#10;qK1tU/49D/vCsuqUmhuKTNXwdKLa/ld1J/ddvqK6P+0ov+eT/pXM+Gf+PuT/AK5/1FbVXGcrHNOn&#10;FyE1XxJaWDIJbeU7gcbQP8aqf8Jpp3/PrP8Akv8AjVLxX/rIP91v6VkV0wk+U4akI87OlTWrfUcz&#10;wwuAOMNj/Gnfa0/uGszRf+PVv9/+lXK7oTlyI8ypFe0Zu6ZfxLZIpRu/8zU/9oxf3GrN0/8A49E/&#10;H+Zqatkrq5xPc47VfDd7darc3KTRBZLh2UEnOCxPpUB8KagBnz4f++j/AIV0c/8Ar3/3z/OmN0P0&#10;roU2kcT3Lf8AwsfRv+fO5/75X/4quU+O/wC0j4M+DHwQ8ZfGDxJo+qXOneFPCmo6zf29jFG00sFr&#10;bSTusYd1UuVQgAsBkjJHWq9eP/8ABQz/AJMD+OX/AGR7xN/6armrhQpuaQvaTPj/AP4ikf2Ff+iJ&#10;/Fr/AMFOmf8AyfXGftBf8FRvgZ/wWp+EWr/8EzP2Z/BPizw543+Jf2f+xNZ8dWlrBpVv/Z1xHqs3&#10;nyWtxcTLugsZUXbE2ZGQHapLD8Uq+v8A/ggpx/wVj+FH/cd/9MOo1788HQpQc4rVagpNux6v/wAQ&#10;sP7eP/RbPhH/AODjVP8A5X19d/8ABF3/AII0ftJ/8E2f2o9e+OXxp+IXgfWNL1XwBdaFb2vhe+vJ&#10;bhbiW+sbhXYT2sShAtrICQxOWXjGSP0vqO6/1Y/3q8qpiqtSm4y2Z1QSUkXv7ftf+eMn5D/GlXWY&#10;JvuRPx1zj/GsiprT+L8K4HTikdUXdml/aUf/ADzb9Ka1/GxzsaqtFZuCsW0rFr7dH/cap4btDGDt&#10;NZ1Wbf8A1IrKUUkSWvtSf3TSi4UjO01Xp6fdFKO4E3nj+6arVJUdUAj/AHD9KZT3+4fpTKuOxrT2&#10;HRDMgHvVjYfUVBB/rV+tWaUtwluNCkEE06g9R9aKkze4yVtuOKZ5ntTp+1R0COc8b6nDZ30KyoxL&#10;RZG3HrWJ/b1p/wA8pPyH+NXviT/yEbf/AK4H+Zrm62ilYwl8Rspr1pj/AFUnX0H+NL/b1p/zyk/I&#10;f41kJ0/Glp8qEZ+rW73epTXMZAV3yAx5qv8A2dP/AHk/M1el/wBa31ptbJuxm9znJNGuzIx3x8k9&#10;z/hTrfRbrz0PmR/fHc+v0rSf75+tOg/16f74/nRzMVkdN/YN5/z0j/76P+FYvxG0+fTPAuq6jcMp&#10;SGyd2CHJIA7V2PPeua+Mf/JLde/7Bsn8qFuS27Hzp/wnulf8+tx/3yv+NfKP/BanxLZ67/wT98Ta&#10;bawyq76tpZBkAA4vIz2Jr6Cr5i/4K/f8mL+Iv+wppv8A6Vx13UUvax9TF7H4zf2Pc/34/wAz/hX3&#10;d/wQI8MX+oftKeMYoZoQV8DMTuY/8/lv7V8R198/8G+P/JzXjT/sRG/9LbavTxH8GRB+of8AwgWr&#10;f8/Vt/303/xNWtM8L3+m7xNNC2/GNrHtn2roqjn6j6V412NbmYdLuB/En5n/AAq/pdtJBbsjkEl8&#10;8fQUVPan5CPemrs1ik2O2N6VnXsLG6c5HX+lalULz/j5b6/0p2SNVFIq+Q/qK7XShjS7YHtbp/6C&#10;K4+ux0v/AJBtv/1wT/0EUpCkT1i+Z7VtVh1IkrjL182cox1ib+VYGw+oreu/+PSX/rm38qw6CuVG&#10;p4G/deKbVzzjf0/3Gr0P7Un901554M/5GW2/4H/6A1d5Uy3BKxJPdJsHynrUX2pP7pps/wBwfWoq&#10;kYXumz61t+zMi+VndvJ7/Qe1Qf8ACIaj/wA94f8Avo/4Vq6N/wAtf+A/1q9Tu0axS5SloXgHV7q0&#10;aSO6tgBIR8zt6D/Zq7/wrjWv+fu1/wC+2/8Aia6Hwn/yDn/67n+QrTqG3crlR6J8FbCfR/hrp2nX&#10;DIzxmbcUJxzM57j3rqvM9qwfhx/yJ1p9ZP8A0Y1blccviZDKst/EsrKUbhiKb/aMX9xqrXH/AB8S&#10;f75/nTKkDjH8V2Icj7PN19B/jUlj4pspb2GNYJctKoGQPX61zkn+sb/eNTaV/wAhS2/6+E/9CFaG&#10;62PS/tSf3TToVa/lWziwGc4Bbp61Wq3oX/IWh/3j/I1mMs/8InqH/PeH/vo/4UybwzfQJvaaIjOO&#10;Cf8ACujqDUP9QP8AeFSmwOe/sS7/AOekf5n/AAr8kf8Ag7G1i38HfB74OT6lG8gn8S6qqiAA4It4&#10;OucV+wVfjZ/weHf8kU+CX/Y06v8A+k1vXbgf96iRU+Bn4r/8LU0H/nxvP++E/wDiq/dj/g0zvI/H&#10;H7M/xVvNLVolg8dWyMLjgkmyQ8YzX89Vf0G/8GcP/Jq3xf8A+yg2v/pCletmPu4VteRhDVn61/8A&#10;CJ6h/wA94f8Avo/4VRvvD95DcmNpY84HIJ/wrrqydY/4/T/uivnVJs0cVYwf7Eu/+ekf5n/CtK0V&#10;re2SF8EqMEg06imQkkO8z2rTi1SERqDG3Cj0rKqdPuD6UDvYvtqULqUCNkjA6VU/4R69/wCesX/f&#10;R/wpqffH1rbpN2NYRUtzmPE2gXqaBdsZIuIG/iPp9K86/sW7/vx/mf8ACvXfFP8AyLl5/wBe7V5t&#10;VwbsZ1VyS0M+zRtCuBqV0NyJkERnJ5GO+Ku/8J1pn/Ppcf8AfK/41W1//kGP/vD+dc/VNXM7sv8A&#10;jjxDaa5psVtbQyIyz7iZAMYwR2J9a5fyH9RWjqP+qX/eqnVR0QXZr+DpBbLcBxncV6fjW19uj/uN&#10;WH4b6TfVf61p0nuF2OubgSSblQ9Kj8w/3D+dI/3jSU7IfKnqeX/F1t3i7OP+XVP61y56dK6f4uZ/&#10;4S7/ALdU/rXMVqtjJqzM+51u2tbh4HjkJU4OAP8AGo/+EitMf6mT8h/jWfq//ITm/wB7+gqvTKSR&#10;1sHiyxEKD7PN9wdh6fWlfxVZONogm59h/jXPw/6pf90U9eo+tBnZFoaLd44dP++j/hVnSNBvJtVt&#10;oleMFp1AJJ9fpVxeg+lXPD//ACHbP/r6T/0IUMpwjY3v+EG1X/n5t/8Avpv8Kq6z4A1efTniS6ts&#10;kjq7eo/2a7Sor7/j2b6j+dSpO5i9jzX/AIVdr3/P7Z/99v8A/E1hePvhtrdvpMTvd2pBuQOHb+63&#10;+zXrFc98Sv8AkBw/9fa/+gtW0Zu5m1dHjf8AwgWrD/l5t/8Avtv8K/Mz/g4r0a60A/B0XciN5v8A&#10;wkO3yyT0/s3OcgetfrBX5Zf8HLXX4K/TxJ/7i67cK37ZCUUj8u/tSf3TX7h/8G0OjXWsfsKeLbm3&#10;kjVV+Ld+pDk5z/ZelnsPevw1r93f+DX7/kwbxf8A9lgv/wD01aVXVj/4BR9+HwhqP/PeH/vo/wCF&#10;Y+p6TcWl/JbyOhK4yQTjoD6V3dcr4j/5Dc/1X/0EV4ybY47mP9il/vL+dU5fhdr19Ib6K+tAkzb1&#10;DO2QDzz8ta1dNp3/ACD4P+uK/wAhTbaLOC/4VJ4h/wCf+z/77f8A+Jrpv7ctu0Mn6f41u1x69B9K&#10;V+bcqLszQudTivbaSzjiYNLGUUtjAJGKxh4T1D/nvD+JP+FXLf8A4+I/98fzrVqkrFt3MO08MX0F&#10;wsrTREA84Y+n0q9/ZF1n76fmf8KvDqPrUlS3qNJMyLzwNq3iaMafY3NujqfMJlZgMDjsp9arj4E+&#10;K/8AoJ6f/wB/ZP8A4iuz8Jf8hVv+uDfzFdJUObTE9z83f+CvP/BNj41/tS6b4CtvAnjDwvYtotxq&#10;TXR1e6uUDiVbYLs8uB848ts5x1HWvib/AIcNftX/APRTvh5/4Mb7/wCQ6/bH9oj/AFWk/wC9N/7J&#10;XmNd1HE1YU7Iykk2flZpP/Bu5+2L4sha+0/4sfDSNI32MJtT1AEnGe1kfWrf/ENn+2p/0V74X/8A&#10;g01L/wCQa/Yb4Tf8gW4/6+v/AGUV1VDx2IT3FZH4sWv/AAbu/tiaXCLO4+LHw0LqSSU1PUMc897K&#10;pP8AiHu/a+/6Kt8Nv/BnqH/yFX7Gat/x/N9B/Kq2aaxte25nZH4TeLP+CGv7UumeJr7T5/iV4AZo&#10;bllYpqF9gkH/AK9Kz/8AhyF+0/8A9FI8Bf8Agwvf/kSv1g+I/wDyPmr/APX/ACfzrErZYqtYZ+Up&#10;/wCCFn7VBJP/AAsv4f8AJ/6CN9/8iVJY/wDBCb9qqa9hhX4mfD4F5VAJ1G+7n/r0r9UqsaT/AMhW&#10;2/6+E/8AQhT+t1ieSJ+c3/EPl+17/wBFU+G//gyv/wD5DqS1/wCDfX9ruG5SZvir8OMKeg1LUP8A&#10;5Dr9faVeo+tY/Xa/cOSJ+Sf/AA4J/a0/6Kj8Ov8AwZX/AP8AIdeqfscf8EkP2hP2X/jbbfFjxz47&#10;8G3unwafcWzQaTe3bzFpFwpAktkXHrzX6N1Q8Sf8gw/74q3i60lZhyRPL/8AhX+sf8/Vt/323/xN&#10;avhDwdqdjdSvNcQndHgbWPr9K2quaP8A69/9z+tYuTsHJEh/sG8/56Rfmf8ACvy9/wCDgb4jaP8A&#10;C74jfDe0120uZmu9F1B4zaKrABZogc7mX1r9WK/HT/g59/5Kt8Jv+xf1P/0fBUe1nS96O5vhaNOp&#10;WUZHxP8A8NN+CP8AoDar/wB+o/8A4uvvj/gm7/wWF/Z1/Z0/Z3f4feMvh/41vLtvEF1diXTLK0aP&#10;Y6RADMlyhz8h7V+S1em/CX/kVD/19P8AyFdGGr1MVV5Kmx04zDUaVHmitT9mv+H/AN+yV/0Sv4jf&#10;+C6w/wDkypI/+Dgj9keNAh+FPxH4/wCodp//AMmV+RFRt1P1r0fqdE8lOx+vp/4OC/2Rv+iU/Ef/&#10;AMF2n/8AyZXCaj/wW2/ZkvdQuLyL4b+PAsszuoawssgEkj/l696/L2nr0H0prCUUD13P05/4fW/s&#10;zD/mnHjv/wAALL/5Kq8P+C4P7MH/AETXx7/4AWX/AMlV+XNFH1WkKyP1LtP+C4P7MJu4gPhp49/1&#10;g/5cLL1/6+63f+H337MP/RNfHv8A4AWX/wAl1+Tdl/x+Rf8AXVf510FS8LSNIRTR+qnhf/gvl+yd&#10;8PNdg8X6x8LfiJLb2m7zI7bTrAud6lBgNeAdWHfpXXf8RRf7DH/RFfiz/wCCnTP/AJPr8ZvHP/Ir&#10;3P1T/wBDWvPqn6jQlq0VyRP1w+GX/BRL4Pf8FGf+Dhf9kz4ifBzwl4l0iz0B7nTbuLxNbW8Uskpi&#10;vZdyCCaUFcMBkkHPav6SK/jw/wCCDX/KbL9nj/sap/8A0huq/sPr5bGwjTxUox2R9HhFbDxCiiiu&#10;U6AooooAKKKKACiiigAr8Vf+Di+5W0/4LIfsLXLqSI9VvSQO/wDp1pX7VV+Lv/Bzp8If2uJf22v2&#10;XP2pP2cP2PfHvxasfh5/aVxqlh4I0C7vSsoubWRIZWtYJ2t96q2HZCDg4yRinG3Mrhr0Prjw38Qt&#10;P0/UvtMlhMw2EYUiug/4W9pP/QJuf++l/wAa/L23/wCCo3/BUOB9/wDxD4fH08f9AvW//lFU/wDw&#10;9T/4Kh/9K9fx+/8ABZrf/wAoq9JTwfV/mZOeI6H6qeDdWi+IlxPaadE1ubVA7Gc5BBOOMV0P/Cvt&#10;R/5/oP1/wr8r/hx/wWV/4Kh/D68ursf8G6vx9u/tMapt+ya3Htwc5/5ABzXW/wDD+j/gqJ/0rcfH&#10;3/vnW/8A5nqiU8NfRmUvrLf/AAx4z/wcteNLP4S/Hj4a6bq1nJdNd+EbqRGtiAFAusYO6vzT/wCG&#10;jfDv/Qv3v/fSf419Tf8ABWrx7/wVE/4KkfEfwl8QR/wRN+PvgX/hF9Em0/7J/wAIZrep/avMm8zf&#10;u/sqDZjpjDeue1fJX/DvX/gqL/0jA+Pv/hpdb/8AkOvSoYnL40kpS1+ZhKGLb2/I/a3/AIIcufiX&#10;+wlZ+J9NX7PE3inUY/Ln+9lWTnjjvX2AfAOodPtkP61+SP8AwTp/bC/4KifsCfs3Qfs+f8OHvj74&#10;s8jWbu//ALX/AOEb1uw3ecVOzyv7Glxjb13856Cvdv8Ah8x/wVE/6V1Pj7/4Ca3/APKCvJryoyrS&#10;cXpc2i8Wlb/I/R3RvjhongfTIfCd/ol1PNYr5byxFdrHOeMnPerJ/aa8MYP/ABTV9/30n+NfljrX&#10;/BU//gqHq+qTal/xD2/H2Pzn3bP7M1s4/H+wqqn/AIKe/wDBUMj/AJV8/j9/4Ktb/wDlHXG6VBu5&#10;3wr10kmfrCv7RHh9lDf8I/d4I/vJ/jQ37QegSKY/7AvBuGAdyd/xr8qU/wCCqH/BUNFC/wDEPb8f&#10;TgY/5Bet/wDyipy/8FU/+CoSsGP/AAb1/H3g5/5Bet//ACiqPYUT1Y5ja2v4H6j/APCb2f8A0D5P&#10;zFeeftb+E7v9oX9mLx58DfD88VhfeLPC15pdpe3mTFBJNEUDuFydoJ5wM18H/wDD3f8A4Khf9K7/&#10;AMfv/ADW/wD5Q0j/APBXX/gqEy7f+IeD4/f+AGt//KGs1SindI7VnEesvw/4B4F/xDf/ALR3/Rff&#10;BH/fi7/+N1Y0z/g25/aPnvUjX4/eCATnk2956f8AXOvcv+HuH/BUH/pXi+P3/gv1v/5Q1NY/8Fev&#10;+CoVldLcj/g3e+Pzbc/L9g1sdv8AsA10OviLFPNaFtJfh/wDx3/iGq/aU/6OC8Df+A95/wDG6s6X&#10;/wAG0P7S11OyL+0J4FGEzzb3n/xuvaf+Hy//AAVD/wCldX4/f+Aet/8AyhqfTv8AgtN/wVDsJml/&#10;4h0Pj8+Vxj7LrY7/APYArP22K/qxm81ptfF+H/APHh/wbJ/tMEf8nD+BP/Ae8/8AjVI3/BsJ+05e&#10;nMf7RPgMbeube9/+NV7f/wAPvP8AgqH/ANK5Hx+/78a3/wDKCpIP+C4f/BUODP8Axzi/H45/6Y63&#10;/wDM/U+2xn9WMZZlG2kvwPCv+IXf9qD/AKOM8A/+A97/APGqguv+DWf9qO5kEi/tIeAAMYwba9/+&#10;NV7/AP8AD8r/AIKif9K4Xx9/79a3/wDM/Tl/4Lm/8FQwMf8AEOF8fv8Av1rf/wAz9HtsX/ViI5kr&#10;6y/A+ef+IV/9qX/o5LwB/wCA17/8apV/4NUf2qJsyD9pf4fcn/n2vv8A41X0L/w/N/4Kh/8ASuF8&#10;fv8Av1rf/wAz9Sx/8F1f+CoUaBB/wbffH3j/AKZa3/8AM/TVbFm9PM6cXdy/A+dv+IU39qkdP2mP&#10;h9/4DX3/AMaqSP8A4NSv2qygz+0x8Pen/Ptff/Gq+hv+H7P/AAVD/wClb74/f9+9b/8AmfqRf+C7&#10;3/BUFVC/8Q3nx+/7963/APM/T9tijuw+cYaLfPL8P+AfO3/EKV+1UOR+0x8Pf/Aa+/8AjVH/ABCo&#10;/tV/9HMfD3/wGvv/AI1X0V/w/g/4Kg/9K3nx+/7963/8z9N/4fuf8FQf+lb34/f9+9b/APmfo9ti&#10;jrjneAX2/wAH/keH/D7/AINef2ofA/j7Q/Gt/wDtHeAZ4NH1i2vpoYre93yLFKshVcxYyQpAzX1N&#10;/wAOlfi11/4Wf4c/79T/APxFcPL/AMF2f+CoMkTR/wDEN98fhuUjPla3/wDM/VP/AIfhf8FQf+lc&#10;b4/f9+Nb/wDmfrGq8TUauUs+wUdpr7n/AJGH+3p+wr46/Zc/ZP8AFfx28U+MtI1Kw0L7D59lp6Si&#10;aTzr+3t1271C8NMCcnoDX5yf8NJ+Gv8AoXL3/vpP8a+2/wBur/go7/wVB/bT/ZX8U/s0D/g3/wDj&#10;94a/4SX7D/xOv7F1u8+zfZ763uv9T/Yke/d5Gz74xuzzjB/PD/hjL/gqJj/lFV8fc/8AZLdb/wDk&#10;GujDRhyfvdznrZ9Rcvdmvu/4B6f4C/bO8GfD7WJNZ1Dwfqc6S2zQBIWjyCWVs8t0+U113/Dy74Z/&#10;9E71z/v5D/8AFV893v7E/wDwVFvIhGf+CV3x9XDZz/wqvWz/AO2VVv8AhhX/AIKif9Is/j7/AOGq&#10;1v8A+Qq6eTCPf9TknnactJL7v+Ae0/EH/goZ8Pdf+yfZ/AWsp5Pmbt7w852/7XtXN/8ADdXgb/oS&#10;NW/77i/+KrzS7/YL/wCCol1tx/wS3+Pq7c/80o1s/wDtnUH/AAwB/wAFRf8ApF58ff8Aw0+t/wDy&#10;HWsVhEt/zOOpmrnO/N+B9LfCL9s/wbqfh64ni8IamgW9ZSC0f9xD/e966v8A4a+8I9P+EV1L/vqP&#10;/wCKr5p8Cfsm/wDBUXwTpUumf8Oofj7c+bcGXf8A8Kw1tMZVRjH2E/3f1rc/4Z//AOCon/SI74+/&#10;+G21v/5X1fNhe5ySx83K9/wHfGvVI/ib8SL/AMZ6ZC1tDdJCEin+8NkSoc446rmuU/4Ra7/5+Y/1&#10;rpW/Z5/4KjMc/wDDpD4+/wDhttb/APlfSf8ADPH/AAVG/wCkSHx8/wDDba3/APK+uiOIwyVrnnzq&#10;1JSbPtD4E/8ABcD4JfAr4M+Fvgzrnwb8VXt54X0K20y6u7Sa2EU0kMaxs6bnB2krkZGa6s/8HDH7&#10;Pnf4EeMv+/8Aaf8Axyvza1T9ir/gqLqWoz6h/wAOrfj6nnSs+z/hVmtnbk5xn7FzVf8A4Yc/4Kin&#10;r/wSx+Pn/hqtb/8AkKq5srerf5nK3XbP1gi/4OT/ANm9YlU/s+eN8hQP+Piz/wDjlavgn/g4c/Z7&#10;+JXjPSPh1pvwG8Z29zr+qW+m28889psieeRYlZsSZwCwJxzgV+SI/Yn/AOCogGP+HVvx9/8ADWa3&#10;/wDIVbfwz/Za/wCConw6+JHh74hf8OnPj7ef2DrlpqP2T/hWWtx+f5EyS+Xv+wHbu24zg4znB6Vb&#10;nlVtH+Zyulib7H9Eg02QD/WLWt4G8F3vi7xbY+HLO7iilu5SiSSg7QdpPOOe1fnX/wAPbP8AgqD/&#10;ANK8fx+/8F+t/wDyirX8Cf8ABZX/AIKheCfF1j4qH/Bup8frn7FKX8j7Jrab/lIxu/sA46+hrjde&#10;lbRmX1bEPdH6q/8ADIni7/oZ9N/75k/+JoT9nHxH4Kb+2r3XrGVP9XsiD5yfqPavgL/iI3/4Kif9&#10;Kznx9/8AAjW//mcqj4h/4OHf+Coev6d9gP8AwbS/H2L94G3+brbdPb/hHRWKr66sbwk7aL8T9EP+&#10;EPvf+fqL9f8ACuc+IuiT6VaW0ksyNvkIAXPpX56/8P6P+CoP/Stx8fv++db/APmerG8Y/wDBbr/g&#10;qD4tt4YP+Icf4/W/kuW3eRrb5yMf9C+K1ValfcyWFxKe35H3vz6D861/DXhy41uKWWCdE2MAd+a/&#10;NL/h8F/wVD/6V3Pj9/4A63/8oa1/DX/Baz/gqF4eglh/4hzfj9N5jhs/ZtbXHH/YANU69Hoy44fE&#10;31X5H6U/8IDqH/P9D+R/wpjr/wAI6f7OuV8xvvbk6YP1r87P+H53/BUP/pXC+P3/AH61v/5n6ydY&#10;/wCC0/8AwVC1a8N3/wAQ5/x+jyoG37LrZ6f9wCkq9LuWsPXXQ/Sj+24B0t2/SuW1rRLnUtUmv4Zk&#10;VZXyFbORxX57f8PlP+CoX/Sur8fv/APW/wD5Q0w/8Fkf+CohOf8AiHW+Pv8A4B63/wDKGmsRR7lx&#10;o4hdD9Av+EWvf+fmL9a27f4d6hJbpJ9ug+ZAeh9PpX5xf8PkP+Con/Sut8ff/APW/wD5Q1rQ/wDB&#10;bj/gqJDCkX/EOR8fTtUDPka3zj/uX6HiKXctUq/Y/QsfDu/jO830HHPQ/wCFbOB6Cvzcb/gt3/wV&#10;EYEf8Q4/x95/6Ya3/wDM/Vb/AIfVf8FRP+lc34+/+A2t/wDygrOVam+opUaz6H6UXqg2coAH+qb+&#10;VcH9hk/vrXwjL/wWm/4KiSxNEf8Ag3P+Po3KRn7NrfH/AJQKxv8Ah7v/AMFQ/wDpXg+P3/gv1v8A&#10;+UNT7Wn3MpYev0R+ifh65XQdbttYnUulvKHZE6n867n/AIXXo3/QGuv++l/xr8sX/wCCuv8AwVDd&#10;Sv8AxDw/H4Z/6h+t/wDyiqP/AIe2f8FQ/wDpXk+P3/gu1v8A+UVHtKT3ZP1au90frD4Z+IFh4z1Z&#10;dCs7CaGR0Zg8pGOBntXTf8I7c/8APeP9a/I7wT/wWU/4KheD9eTW/wDiHW+P1zsjZfK+x62mcjHX&#10;+wT/ACrtP+H+X/BUH/pW0+P35a3/APM9UudO+gfVq62R9w/td2Mml+E9KkmZXDaiwAX/AK5mvA/t&#10;sf8AzyNfMvxr/wCCyf8AwVC+MOjWekf8Q63x+077JcmbzPsetzb8qVxj+wVx1rzj/h4l/wAFQv8A&#10;pAH8fv8AwSa3/wDKSuilXoRhZszeFxDe35H6Q/BTTJNatL9oWVPLkjB3d8g13H/CJXfT7TF+tfmj&#10;8OP+Cr//AAVC+H8F1B/xD0fH67+0urZ/s3W49uAf+oEc9a6X/h9H/wAFQf8ApXQ+P3/gLrf/AMoK&#10;Uq9Lm0YvqmJ7fij701m4Tw9efYLhPMYoH3J0wfr9Kqf8JLaf8+r/AKV+fPiP/grd/wAFQtf1AX4/&#10;4N4/j9DiMLs/s/W26Z5z/YQ9az/+Hqf/AAVD/wCle34/f+CvW/8A5R1Sr0LbkvB4m+34o+Cf+CxF&#10;sdR/4KS/FG9jIVX1GywG6j/iXWor5n/smT++n5V9L/tc/BP/AIKiftT/ALRXib4+/wDDoj4+6F/w&#10;kVxDL/ZP/CuNbuvs/l28UOPN/s+Pfny933RjOO2a84/4YS/4Kif9Itfj7/4anW//AJCr16eY4KNN&#10;Jy6dn/kT9Txfb8Ufuh+yV4KvZf2VfhlKLqH5vh9op5B72MPtXoSeCL1XDfaoeDnof8K+CPhD/wAF&#10;Ev8AgqH8KvhN4X+F5/4IB/H2/wD+Eb8O2Wl/bv7E1uL7R9ngSHzNn9iNs3bM7dxxnGT1rov+Hp//&#10;AAVD/wCle74/f+CvW/8A5R15ksVRbeo/qeK7fij9MP7at/8Ang36Uy41iB4HRYGyVI7V+cn/AA9w&#10;/wCCof8A0rx/H7/wX63/APKKkb/grd/wVDYY/wCIeP4/f+C7W/8A5RVl7ej3GsHib7fij9C/tKf8&#10;86fBIs8oiCYz3Nfnd/w9o/4Kh/8ASvL8fv8AwXa3/wDKKn2//BW7/gqHBMJf+IeP4/HHb+ztb/8A&#10;lFVe3odyvqmJ7fij9FvsZ9V/Ko5tNeddquo5zX57f8Pfv+Cof/Su98fv/ADW/wD5Q0D/AIK//wDB&#10;UIc/8Q7vx+/8Adb/APlDU+3o9xrCYi+q/E/Qb+w5/wDnsn61o6B4cuZvO23CDG3rn3r86v8Ah8F/&#10;wVD/AOldz4/f+AOt/wDyhq3pf/BZb/gqHpvmf8c6vx+ffj/lz1sYxn/qA+9T7en3NVhq3Y/Rv/hF&#10;rv8A5+Y/1qhqnhq6S4ANxH9wevqa/P7/AIfVf8FQ/wDpXO+P3/gLrf8A8oKrXn/BZr/gqHdyiT/i&#10;HU+Py4XGPsmtn/3AUlWpdw+rV30P0C/4R25/57x/rWnp2rRaPZpp00Jdo85ZehySf61+cv8Aw+Q/&#10;4Kh/9K6/x+/8Atb/APlDVaf/AILAf8FQp5TKf+Ddz4/DPb7Drf8A8oaar0urF9WrrZH6Vf8ACUWn&#10;/Po/5isq512BriRhA/Lk9R61+c5/4K9f8FQiP+Vd74/f+AGt/wDyhqu//BW7/gqGzlh/wbxfH3k5&#10;/wCQfrf/AMoqHVovqXGhiOqP0cOtwHgwP+YruV1GPA/dt0r8qf8Ah7Z/wVE/6V4/j7/4L9b/APlF&#10;XQD/AILTf8FRAMf8Q5/x9/8AAbW//lBWbqUu5ToVn0P00n1GMwOBGeUP8qzPtS/88/1r83X/AOC0&#10;n/BUR1K/8Q5/x95GP+PXW/8A5QVB/wAPmP8AgqJ/0rqfH3/wE1v/AOUFJVKa6i+r1ux+lcU4dwm0&#10;8981Yr8zov8Ags3/AMFRI5A//EOn8fTjt9k1v/5QVN/w+m/4Kif9K5/x9/8AAbW//lBT9rDuH1er&#10;2P0olt2uFEasBznmmf2VL/z1WvzbT/gtT/wVERt3/EOd8fT/ANu2t/8Aygp//D67/gqJ/wBK5nx9&#10;/wDAbW//AJQVca9NLcTw1VvY/Sey8J3erFlhuY12DnfnvVn/AIV1qX/P/B/49/hX5t6T/wAFwv8A&#10;gqHpjOx/4Nxfj6+8D/ljrYxj/uX6u/8AD9n/AIKh/wDSt98fv+/et/8AzP0PERvuQ8NXvoj9GofA&#10;9/b5RryE57jP+FP/AOEOvf8An6i/X/Cvzff/AILqf8FQ3Of+IcD4/f8AfvW//mfpP+H6P/BUP/pX&#10;A+P3/frW/wD5n6axEO41hq3Y/SETjQx/Z0672Xksh455pf7fh/54P+Yr8ytS/wCC2H/BULUbtrr/&#10;AIhy/j8mQBt+z62en/cAqD/h9H/wVB/6V0Pj9/4C63/8oKftqPcn6tiOx+llx4budUnfUIriNVmb&#10;cFbORXgX7eX7NX7cXxp8GaX4T/Y5/aX0D4dvcNc2/iq+1bRftck9pKiqptzsYxyphyCCud3UYzXy&#10;9b/8Fvf+CodvAsP/ABDj/H47RjPka3/8z9PP/BcL/gqEev8Awbi/H3/vxrf/AMz9RKrRmrN6F06F&#10;enLmS1+R+IfiTwzB8MPFOrfD1bt7xtG1a5s5bxl2m4eOVkaQjJwWIJxk4zXS/s76rH/w0B4F/dN/&#10;yOOmd/8Ap7irpfH37Ev/AAVE8ceOta8a/wDDq74+2v8AbGrXN79m/wCFV62/k+bK0mzd9iG7G7Gc&#10;DOOgp/w7/Yp/4KieAfiBoXjr/h1b8fbv+xdZtb/7L/wqzW4/O8mVZNm77EduduM4OM5wa99ZlgI0&#10;+VS6dn/kQ8NiG7tH9Zo1KMjPlmqPiXUIzoN0PLPMRr8ux/wXY/4KhgY/4hvvj9/371v/AOZ+odS/&#10;4Lm/8FQ9QsZbL/iHC+PyeYuN3la2cf8Alv188qtO+4fVsRfb8j9DPtSf3TWt4KnEuvxoFP3G/lX5&#10;gf8AD5j/AIKhf9K6nx+/8A9b/wDlBVzQv+C13/BULRNRXUP+Icz4/S7VI2fZtbXORjr/AGAa0dai&#10;1uX7Cv2P1o2H1FQ3cn2dQzDOTjivy6/4fyf8FRP+lbn4+/8AfOt//M9UV1/wXb/4KiXKBf8AiG8+&#10;Pq4Ofua2f/derL2lPuV9Xq9j9Q/tyf8APM/nWloOqxQrKGiY5I6H61+Uf/D87/gqJ/0rg/H3/v1r&#10;f/zP1Naf8F2v+ColqGH/ABDe/H1t3+xrY/8AdepOdNrcPq9XsfrN/bkH/PF/0rN1PV4nu8iFvuDv&#10;9a/LH/h/J/wVE/6Vufj7/wB863/8z1Qz/wDBdf8A4KhTyeYf+Db74/DjGPL1v/5n6ITpxd7kVMNW&#10;cdEfqb/asf8Azyb86mh8NXWrxjUYZ40WTorZyMcf0r8qf+H6X/BUH/pW/wDj9/371v8A+Z+tfTP+&#10;C/f/AAVB06ySzP8AwbZfH59mfm/4nYzzn/oXq6aWJpQle5xYjAYqpCyj+KP1C/4Qi+/5/If1/wAK&#10;qvqsdixsniZmhOxiDwSOK/M//iII/wCCoH/Stb8f/wDvrW//AJna5+7/AOC6P/BUK6upbn/iHA+P&#10;y+ZIW2+VrZxk5/6F+t3jaXSRyxyvFreP4r/M/VD+34T/AMu7/mK7AIx54r8fB/wXK/4Kh5z/AMQ4&#10;fx+4/wCmWt//ADP10Y/4ODP+CoYGP+Iar4/f9963/wDM7WFXFRlazPSwWCq0ebnjv5n6tajN9i0+&#10;e8dciKFnIHUgAmuW/wCFi2P/AD4TfmP8a/MjUf8Ag4B/4Kh3+nz2P/ENd8fU86Fo9+7WztyCM4/4&#10;R3nrXLf8Ptf+Cof/AErk/H7/AL8a3/8AM/XHUquTPZw8Ywi1I/VnUfFFv4lsn0S2tXjefG13IwME&#10;N2+lZf8Awh97/wA/UX6/4V+YGn/8FwP+CodheJd/8Q4vx9bZn5fJ1sZyCP8AoX60/wDh/J/wVE/6&#10;Vufj7/3zrf8A8z1c03NvQ7qVWlCNrn6ZWXgy+eUgXcX3ff8Awq1/whF9/wA/kP6/4V+Y9v8A8F6/&#10;+Colu5f/AIht/j6cjGNutj/3Xqm/4f7f8FRP+lbP4+/+Vv8A+Z6sZU5yd7FuvSvufp1puhXGkF/O&#10;mR/MAxtzxjP+NW9h9RX5bTf8F7v+Coc+M/8ABtr8fhj21v8A+Z6mf8P6P+CoP/Stx8fv++db/wDm&#10;epxpaanmYhOdVuOx+nOsaTNe3QlSVQBGBz9TVX/hHbn/AJ7x/rX5mv8A8F4v+CoTtuH/AAbdfH4f&#10;8A1v/wCZ6k/4fwf8FQ/+lbv4/f8AfGt//M9XpUqtOFNJs+exOXYqpXlKMdH5o/UTT1aytEtXG4pn&#10;JHTqTU3nj+4fzr8tP+H7n/BUA8n/AINvfj//AN+9a/8Amfo/4fuf8FP/APpW9+P/AP371r/5n69+&#10;jmOBjSinLZdn/kfIYjhfNKleUlS3b+0v8zvfjV/wTo+I3jn4yeLfGtj490SGDWPE1/fQwypNvjSW&#10;4kkCthcZAbBxXMN/wS/+KGD/AMXG0Hp/zzn/APia4K//AOCyv/BT+9vpr3/iHX+P6edKz7fsWtHG&#10;STjP9g1Ef+Cxf/BT8jH/ABDt/H//AMANa/8AlDX29DjXB0qUY+22SXwvp8j5GrwFn8qkmqHV/aj/&#10;APJHyhLZTJK0ZZflYjNVNaje30e6uGIIjtnYgd8KTXMy2v8AwU+klaT/AIc0/H8bmJx/wgOtf/K2&#10;q+p6L/wU+1HTbjTx/wAEbvj+nnwtHv8A+Ff60duQRnH9m89a/ToeJvCKSviv/JJ//InykfDHi72i&#10;bw2l/wCeH/yRh/8ACW23/PrJ+lbfw7uh4u8Z2Xh20UxSXLMFkk+6MIzc4+lcV/woX/gp/wD9Ij/j&#10;/wD+G11r/wCQK2fh98Mv+Cn/AIF8Y2Xiw/8ABID4/wB19jdj9n/4V1rSb8oy/e/s84+9np2rp/4i&#10;jwf1xX/kk/8A5E9ur4c8ROlJQw+tnb34b/8AgR7qfghrR4Os2n5N/hX0p/wSt8I3vw1/abuPEWpX&#10;UVxG3ha7hEcGQ2WlgOee3FfJn/Czf+Cng6/8ES/2gP8Awi9a/wDlXXafAj9qz/gp78EvG7+Mv+HF&#10;P7QGp7rGS2+zf8ItrUONzKd27+yG6bemO9efm/iLwbjctq0I4m7krW5Z/wDyJ4mG8OOOKWIjN4bR&#10;P+en/wDJH7M/8LM07/oGz/8AfQrrPhP4gg8V3l7Fa27xGGNCxkI5yT6V+T3/AA9h/wCCn3/SvT+0&#10;B/4LNa/+UVdL8N/+C0v/AAU++Htzd3A/4N0fj/efao0XH2TWo9u0k/8AQAbPWvybMM54elhJKhUv&#10;LS2ku68ux9hlvCHF2HxsKk6Nkv70O3+I/XP+ypf+eq0x/ippnwyb+y9T0y4uWuR5qtAVAA6YOT7V&#10;+Xf/AA/1/wCCn/8A0rafH/8ALWv/AJnq5rxt/wAFtP8AgqB4wvob3/iHL+P9v5UWzb9m1t88k5/5&#10;AA9a+SrY7CV4ckpaejPu8BlWfUMSpzhZesf8z9af+Gn/AAz/ANC3f/8Afaf416B8O/HVp408NR69&#10;Y2MsMbyugSUjI2nHavw9/wCHwv8AwVA/6V2/j/8A+AOt/wDyhr0L4df8F/8A/gqF4A8MR+HP+IbD&#10;4/Xflyu/nZ1uPO45xj/hHj/OvMxH1KULQevzPpcNTzOFS81p8j9nBfYGPKP51xOvfC3Vtc1m51aH&#10;UbdEuJS6o4bIHvxX5bf8RGf/AAVD/wClZ74/f9/9b/8AmcqRP+Djz/gqGihP+IZr4/HHf7Trf/zO&#10;V5tWlTatE9WjLEp++fp1/wAKY1r/AKC9r+Tf4VqxfDfU0jVDqEGQMdGr8sv+Ij//AIKh/wDSsz8f&#10;v/AnW/8A5m6P+Ij/AP4Kh/8ASsz8fv8AwJ1v/wCZuud4fyOqNWpE/U6TwBqNtG1w19CRGCxAB5xz&#10;Wf8A8Jja/wDPlL+Yr8vrj/g46/4KhzwPB/xDNfH0b0K5+0a2cZH/AGLlcj/w/o/4Kh/9K2/x9/LW&#10;/wD5nqzlhpPZHTSxDV+Zn613PjO0WBibKXp6iqH/AAm9l/z5S/mK/KGb/gvH/wAFQ5ojH/xDc/H4&#10;ZHXbrf8A8z1Vf+H6X/BUP/pXA+Pv/frW/wD5n6n6vNdDqhi6SWrP1w0zVo/FN4uj2kTRu4LB5Dxw&#10;M9q1P+EB1HOftsP5GvyL8Nf8F7f+Cofh3V01X/iG2+P02xWHl41tc5GOv/CPGun/AOIjT/gqH/0r&#10;OfH7/wACNb/+Zyh4er0RnUxa5vdeh+qdj4Zu9GlM89xG4ddoC5q3sPqK/Ju6/wCDir/gqFdKF/4h&#10;oPj8uD/z21s/+65UP/EQ9/wVB/6Vpfj9/wB/db/+Z2mqFVdAjiabV5PU/WK88LXfiBla3uI08oYO&#10;/POf/wBVQ/8ACtNU/wCf+D8j/hX5Waf/AMHF3/BUKw34/wCDZ/4/Pux/y31sY/8ALcqz/wARH/8A&#10;wVD/AOlZn4/f+BOt/wDzN1tGFRRtY46tS9RuOx+mHiDVI/Ad8NGv4mmd4xKHiPGCSMc/SqX/AAsn&#10;Tv8AoHT/AJivyu8c/wDBez/gqH4z1ldXH/Btt8fbbbAsXl41t84JOc/8I8PWsb/h+B/wVE/6Vxvj&#10;7/351v8A+Z+uuGkUmccoOUrn662vxV0qGBY20y4JGehX1+tS/wDC2tJ/6Bdz+a/41+Q6/wDBcL/g&#10;qEBg/wDBuL8fv+/Ot/8AzP0v/D8P/gqF/wBK4vx+/wC/Ot//ADP10KcbbnHKhW5nZH7AxavFexLe&#10;JCyrKocAnkA8043yEY8s/nX5L2n/AAX1/wCCodraxWv/ABDafH5vLjC7sa2M4GP+heqX/h/7/wAF&#10;Q/8ApWx+P3/lb/8Ameq/aw7nN9UxH8v5H6rjwneEZ+0x/rXjX/BRvw7c6f8A8E9PjxfyToywfBnx&#10;RIyjOSBpNycfpXw0P+Dhb/gqGBj/AIhqPj9/33rf/wAztcT+0x/wWz/4Kh/tFfs4fEH9n3/iHL+P&#10;uj/8J14I1bw9/a/2fW7j7D9ts5bbz/K/sBPN2ebu2b13bcblzkbQxNNTTbM/qWK/l/FH4pf8JhZ/&#10;8+kv5ivr7/ggz41sof8Agq/8KZDZynH9u8Aj/oBahXzb/wAO/P8AgqL/ANIvfj7/AOGm1v8A+Q69&#10;e/YP+Ev/AAVF/Ym/au8KftOn/gkF8ffE3/CM/bv+JJ/wrrW7L7T9psbi0/139nS7Nvn7/uHOzHGc&#10;j36uZ5fKlJKe67P/ACKWDxKfw/ij+m3/AIWHYf8AQPm/Nf8AGtDw5rMXi++fTbSFomjiMpaQjGAQ&#10;McfWvyc/4fR/8FQv+ldD4/f+Aut//KCtXwf/AMFyv+CoXhPU5NSH/BuH8frjfAYtnla2mMspzn/h&#10;Hz6V4cq+Hto/zNo4fEqWq/I/Wn/hErz/AJ+ov1o/4R65tPvzod3pmvy6/wCIgz/gqJ/0rV/H3/vv&#10;W/8A5najn/4OBf8AgqJPj/jmu+Pox/ta3/8AM7WPtqXc3VGsnsfqT/ZU3/PRf1qvdRNayiJyCSue&#10;DX5df8P/AH/gqJ/0rYfH389b/wDmdqtef8F7f+Cod3KJT/wba/H1cLjprZ/916olVp20Zp7Or1R+&#10;pXme1WIJgIgNtflT/wAP5P8AgqH/ANK3Hx+/751v/wCZ6nL/AMF6f+CoirtH/Btv8ffy1v8A+Z6s&#10;5Tg0HsqnY/Vfzx/dNTRnKA+tflH/AMP6/wDgqJ/0rb/H38tb/wDmeqVf+C+n/BURVC/8Q2fx94H/&#10;AFG//meqOaKD2VTsfqxUdflZ/wAP9v8AgqJ/0rZ/H3/yt/8AzPU3/h/l/wAFRP8ApW0+Pv5a3/8A&#10;M9T54h7Kp2P1UYEgj1FHkP6ivyr/AOH+X/BUT/pW0+Pv/lb/APmep/8Aw/2/4Kh/9K2Xx+/PW/8A&#10;5naamkXGnUXQ/VOGFhIDkdas7D6ivyjX/gvx/wAFQ1YN/wAQ2Px+/PW//mdqT/h/9/wVD/6Vr/j9&#10;+et//M7Sc4sHCb6H6rOCgBPrTfM9q/KmT/gv3/wVDdcf8Q2Px9HPrrf/AMztM/4f7f8ABUT/AKVs&#10;/j7/AOVv/wCZ6jniS6U77H6qXU4QKSv61D9rH9w/nX5XT/8ABe//AIKhzAA/8G2vx9GPbW//AJnq&#10;j/4f0f8ABUP/AKVt/j9+Wt//ADPVSlAXsqnY/Sn4gk3GoQMoxiE9frXP+Q/qK/OPXP8AguN/wVD1&#10;mZJh/wAG4fx9i2Ltx5Wttnn/ALF8VR/4fXf8FRP+lcz4+/8AgNrf/wAoKtVaaW5k6FVvY/RrUPEE&#10;Gl3JtJYHYgA5UjHNQHxjadrSX8xX5r6t/wAFh/8AgqJql4bv/iHZ+PseVA2/YtbPT/uA1W/4e7/8&#10;FRP+ld/4+/8AgBrf/wAoaftYdxfV6vY/T23k+3QrdoNokGQD1FP8h/UV+all/wAFnf8AgqJZ2qW3&#10;/EOl8fW2Ljd9l1sZ/wDKBUv/AA+m/wCCon/Suf8AH3/wG1v/AOUFWq1PuL6tV7H6Rf2Fcv8AOJk5&#10;+tKmh3EbiRpUwpycZr84l/4LYf8ABUFVC/8AEOX8fuP+nfW//lBSn/gth/wVBII/4hy/j9yP+ffW&#10;/wD5QUe2p9yPq2I7H6d/8JHb/wDPu/5iub+L/iCCT4Ya5GLd+dOkHUelfnD/AMPpv+Cof/Suh8fv&#10;/AXW/wD5QVn+Lf8AgsP/AMFQ/FPhq98Pf8Q7Xx9g+2W7Red9i1ttmR1x/YIz+dNV6V9xPCVrbH0B&#10;9uT/AJ5n86+Y/wDgr3drJ+w14iUIf+Qppvf/AKeo64n/AIb1/wCCof8A0gM+P3/gh1v/AOUteZft&#10;efGr/gqJ+1T8DdR+DA/4Ie/H3Qft91bTf2l/wiOt3Xl+VKsmPL/smPOduM7hjPeuuni8PGom5GX1&#10;PEW+H8Ufn/5ntX3p/wAG/d8lr+0x4zd0Jz4FYcH/AKfbavkv/hg7/gqL/wBIt/j7/wCGo1v/AOQ6&#10;94/YD0X/AIKifsOfErWfiGf+CNnx98Uf2toZ077H/wAIDrdl5WZo5fM3/wBmy7v9XjGB1znjFdtb&#10;McHOk0pfgyfqWJ/l/FH7S/25B/zxf9KZJq8ch+WFuPU18Gf8PJP+Cof/AEr+/H7/AME2t/8AykpV&#10;/wCCkv8AwVCU8/8ABv58fj/3Btb/APlJXmrE0O5UMHiObWP4o+8P7SH/ADyP51d06586Atsx82P0&#10;FfAn/Dyf/gqD/wBK/fx+/wDBPrf/AMpKs2f/AAU3/wCCoNpEY/8AiH2+PzZbOf7J1sf+4On9ZoLZ&#10;mqwlVdD758z2qrPA0krOGAya+Ff+HoP/AAVB/wClfL4/f+CrW/8A5R00/wDBT7/gqCTn/iHz+P3/&#10;AIKdb/8AlHS+tUu5X1at2Pun7K/94V0djqKRWUMRjJKxKCc+gr88/wDh57/wVB/6V9Pj9/4Kdb/+&#10;UdWY/wDgqb/wVBRFT/iHu+PxwAM/2Xrf/wAoqHiaL6ieFrvofoT/AGrH/wA8m/Osj7WP7h/Ovg7/&#10;AIen/wDBUH/pXt+P3/gr1v8A+UVV/wDh6B/wVB/6V8vj9/4Ktb/+UdL6zR7iWFrrofe004lheILg&#10;spAOfas/+zpf7618M/8AD0H/AIKg/wDSvl8fv/BVrf8A8o6P+HoP/BUH/pXy+P3/AIKtb/8AlHR9&#10;Zo9yvq1bsffHhGyki8Q28jMpA39P9xq7avzY0z/gqd/wVB06+S8/4h7fj8+zPy/2XrYzkEf9AL3r&#10;X/4e7/8ABUL/AKV4Pj9/4Aa3/wDKGpeIpN7h9Wrdj9CNSuks4BK6kgvjA+hql/bkH/PF/wBK/PzU&#10;P+CtP/BUK/gEJ/4N5Pj8mG3Z/s7Wz2P/AFAveqf/AA9T/wCCoP8A0r2fH7/wWa3/APKKhV6PcPq1&#10;bsfo3pOvwJ5mYH5x3HvVz/hI7f8A593/ADFfm5b/APBVz/gqFb5x/wAG9Px+Ocf8w3Wx/wC4Kpf+&#10;Hsv/AAVE/wCleb4+/wDgu1v/AOUVDr0b7lxoVktj9WPhlp0viPQZr62dY1S8ZCH65Coe31rov+EP&#10;vf8An6i/X/Cvy08A/wDBbn/gqH4H0eXST/wbkfH268y5abzPI1tMZVVxj/hHz/d6+9bn/D+v/gqH&#10;/wBK23x+/LW//merJ14X3L9jV7H6y+D5hpHh6DTpl3tGXyyng5Yn+taf9sRf88W/OvyPt/8Agv3/&#10;AMFRIIhEP+DbH4+nHfOt/wDzO0//AIiAf+Con/Stf8ffz1v/AOZ2sHOLZLw9W+x+srq0zmVcAMSQ&#10;DSeQ/qK/KBP+Dgr/AIKiKoX/AIhrPj7wP72t/wDzO0v/ABEGf8FRP+lav4+/9963/wDM7S54i+r1&#10;ex+lz/DHU2YsNRg5Po3+FSWnw31K1u4rltQgIjkViAG5wc+lfmb/AMRBf/BUT/pWr+Pv/fWt/wDz&#10;O0H/AIOC/wDgqIRj/iGr+Pv/AH1rf/zO0/aLubKjU7H6sfZX/vCpLR/7OuUvZBuEZyQOp7V+UP8A&#10;xEEf8FRP+laz4+/99a3/APM7TZv+DgT/AIKiSxmP/iGu+Poz33a3/wDM7S54h7Kp2P1x/wCE0s/+&#10;fOT8xUOoeNLPyB/ocv3h3FfkZ/w/2/4Kif8AStn8ff8Ayt//ADPUy4/4L4f8FQ549h/4Ntfj6Oc5&#10;xrf/AMz1CcLh7GofrT/wmln/AM+cv5ivyD/4O4JP+Ev+DXwYgsx5Rh8T6szGTvm3g9Ku/wDD+T/g&#10;qH/0rcfH7/vnW/8A5nq+Uf8Agqj+1V/wVE/4KY+EfCHhYf8ABCf4++Cv+EU1K6u/P/4RnW9S+1ed&#10;Gibdv9jwbMbM5y2c9BXVha1GnXjKT0JnRqONrH5r/wDCEX3/AD+Q/r/hX7//APBnvos+kfst/FyK&#10;aVGL+P7Ugrn/AJ8Ur8V/+GL/APgqJ/0ir+Pv/hrdb/8AkGvvb/gkT+3Z/wAFQ/8Aglb8MPFnw3P/&#10;AAQP+Pvjv/hKNei1L7aNA1vS/s2yAReXs/sWffnGd2V9Md678djcNWw7jCV38zOGHqqWqP6M9h9R&#10;XK+LPE1tpWsNZy2zsQinKkY5Fflf/wARHf8AwVB/6Vm/j9/4Ea3/APM5XN+Jf+C/n/BUPxDqjakP&#10;+DbH4+w7kC7Cdbbp7/8ACOivFjKN9TSVCdtEfrD/AMJvZf8APlL+Yre0yFtTsIr+IhVlXIVuor8c&#10;f+H8H/BUT/pW6+Pv/fGt/wDzPV0mkf8ABxD/AMFQtL02HTz/AMG0nx+k8pdu/wA3Wxn8P+EcpylH&#10;oQsPV7H64/2VN/z1WqTarHExjMTEqcE5r8pP+IjD/gqD/wBKz3x+/wC/+t//ADOVlS/8HBf/AAVD&#10;kkaQf8G1fx9G4k43a3/8ztJTXUHh6vY/W5tchiUyGBiFGTgiqv8AwujRv+gRc/8AfS/41+TEn/Bw&#10;L/wVEkjaP/iGt+Po3AjO7W//AJnawP8Ah+d/wVE/6Vwfj7/361v/AOZ+nzQe440a8dkfr3r/AMYN&#10;IutFurZdJuQXhIBJX/GuH/4T6x/58ZvzFflzc/8ABcj/AIKiXEDwf8Q4fx9G9cZ8rW+P/LfrO/4f&#10;Vf8ABUT/AKVzfj7/AOA2t/8Aygq4yprqKVCtJ6o/U/UvGdne2jW6WcoJI5JHrWb/AGxF/wA8W/Ov&#10;zC/4fVf8FRP+lc34+/8AgNrf/wAoKP8Ah9V/wVE/6Vzfj7/4Da3/APKCq9pT7k/VqvY/Tm51BLlQ&#10;ixkYOeTUPme1fmav/Bav/gqIP+dc34+/+A2t/wDygpf+H13/AAVE/wClcz4+/wDgNrf/AMoKaq0+&#10;4fVqvY/Ufwy24Tcd1/rWpX5YaV/wXC/4KhaaHB/4Nxfj8+/H/LHWxjGf+pf96t/8P1f+CoP/AErf&#10;fH7/AL963/8AM/UupBvcl4at2P1D8ouc5FL5B/vCvy8X/gux/wAFQVGP+Ib34/f9+9b/APmfpf8A&#10;h+z/AMFQf+lb34/f98a3/wDM9R7WPcf1ev2PvD4vRMvi7GR/x6p/M1y3lv6ivg7xh/wWO/4Kh+K9&#10;Y/tUf8G7Hx+g/dKnl/Y9bfpnnP8AYI9ayv8Ah7T/AMFRP+leT4+/+C7W/wD5RVqq1O24fVaj6H3N&#10;qts7ajM24ct/QVX+yv8A3hXwnc/8FT/+CodzO05/4N7vj8u49P7L1s4/8odM/wCHpH/BUL/pXw+P&#10;3/gq1v8A+UdV7aj3F9Wrdj79htZPKX5l+6O9OW0kLAbl618DJ/wVU/4KhogX/iHs+P3Ax/yC9b/+&#10;UVOH/BVf/gqGCD/xD1/H7g/9AzW//lFU+2p9xfVavY/RwaVKBjzVqbTrV7C/gvpGDLDKrlR1IBzX&#10;55f8Pfv+CoY6f8G7vx9/8Adb/wDlDQf+Cvv/AAVDIwf+Dd34+/8AgDrf/wAoaPbUu5X1arbY/Tb/&#10;AITiy/585fzFVdZ+IOn2enPcPYzEKRwCPUV+aX/D3r/gqD/0rvfH7/wA1v8A+UNV9V/4K2f8FQdT&#10;sXs/+IeP4/JuI+b+ztbOMHPT+wqSq0b7mLwdZrY/Rr/hbWlf9Au4/wC+l/xrwv8A4KAf8FA/AH7I&#10;vwf0v4j+LvAusarbX3iWHTY7fTZIg6u9vcShjvYDGISPXJFfIX/D0T/gqH/0r5fH3/wU63/8o68N&#10;/b++Ov8AwVE/bm+D+mfCgf8ABDr4++F/7N8Sw6t9v/4RLW73zNlvcQ+Vs/smLGfP3btx+5jHOR0U&#10;62F51zPT5k/UsR/L+KPc/wDiIW/Z8/6IR4y/7/2n/wAcrzb9oPP/AAXkOkf8KIH/AAhP/CqvtH9q&#10;/wDCXfP9t/tPy/K8r7Pvxs/s+Tdux/rFxnnHwx/wxB/wVF/6RYfH3/w1Wt//ACFX0j/wT58Tf8FR&#10;P2Ez4uJ/4IrfH3xT/wAJV9g/5kjW7H7L9m+0/wDULl37vtH+zjZ3zx2SxeBprmpy1+ZP1LE/y/ii&#10;9/xD0/tCf9F28Gf9+Lv/AON1+kH/AAR9/Zv8Sf8ABPn9mnXPgz8QPEFjrt7qfjq51qK70YOsSRSW&#10;VlAEPmAHcGtmPTGGHvXzD/w8r/4Kh/8ASv38fv8AwT63/wDKSrunf8FQf+CoVhCYf+IfP4+vls5/&#10;snWx2H/UD9qwqY+NWPLKX4B9SxP8v4o/T7/hbWlf9Au4/wC+l/xrQsNBuPGVqviWznSGO5ztjlzu&#10;G07DnHutflx/w9P/AOCof/Svd8fv/BXrf/yjrsfCv/Bab/gqF4Z0GDRP+Ic/4/T+Ru/e/ZdbXdli&#10;3T+wD6+tczr0VsxrB4n+X8Ufo3/wrrUf+f8Ah/I/4U9ZRYKLGQZaH92SOhI4/pX54/8AD8P/AIKg&#10;/wDSuL8fv+/Ot/8AzP1kXP8AwWZ/4KhXFzJcf8Q6fx9Xe5bH2PWzjJz/ANACkq9J7sr6piP5fyP0&#10;mN8v/PM/nWGuhz4GZk/Wvzx/4fJ/8FQv+ldX4+/+Aet//KGgf8FlP+CoYGP+Idb4+/8AgHrf/wAo&#10;aPb0lsy44Sv1X5H6GyaZLZobt5FIiG8gdTjmoP8AhJrb/n2f9K/Pa5/4LHf8FQri3kt/+Idj4/De&#10;hXP2LW+MjH/QBrJ/4ey/8FQf+leb4/f+C7W//lFQsRS6sbwtfsfpFD4jt5JAgt35PqKsf2xF/wA8&#10;W/OvzXh/4K0/8FQYpBJ/xDyfH447f2drf/yiqx/w93/4Kg/9K7/x+/8AADW//lDR7ei+oLDYhdD9&#10;K9F8U22l3huZbWRgYyuFI9R/hWt/wsnTv+gdP+Yr8vv+Hu//AAVB/wCld/4/f+AGt/8Ayho/4e7/&#10;APBUH/pXf+P3/gBrf/yhpe1oPqL6rXfQ/RT4pXi+OEslsYzD9mMhbzT13bemPpXIf8IXe/8AP3F+&#10;Rr4Yk/4K6f8ABUF8f8c8Px+GP+nDW/8A5Q03/h7h/wAFQf8ApXi+P3/gv1v/AOUNUsRSSsmL6pXf&#10;Q/RPwHavoWnTW07By8+4FPoB3+lbv9ox/wDPNq/Na0/4K+/8FQrZCv8AxDu/H5snP/HjrY/9wNS/&#10;8Phv+CoP/Su18fv/AAC1v/5Q1Lr029yfqeI7fkfohqd0JLxmCdh1PtVfz/8AY/Wvzvn/AOCvH/BU&#10;KaUyD/g3f+Pwz2+wa3/8oaZ/w9z/AOCof/SvF8fv/Bfrf/yiqliKVtxfUq/8v4o+qvG3gS/1Lxdq&#10;N/Hewqs127hWByAT9Ky/+Fb6l/0EIPyb/Cvku/8A+Cnn/BUK9vZbz/iH0+Py+Y5bb/ZOtnGf+4HU&#10;X/DzL/gqD/0r7/H7/wAFGt//ACjrRYql3I+pYr+X8UfWf/CutR/5/wCD8j/hUtl4B1C2vYblr6Ei&#10;OVWIAPODn0r5DP8AwUr/AOCoXb/g36+P3/gn1v8A+UlA/wCClf8AwVCBz/xD9fH7/wAE+t//ACko&#10;+tUu4/qWJ/l/FH33/asf/PFvzpRqsYOfKb86+B/+HmX/AAVB/wClff4/f+CjW/8A5R0f8PMv+CoP&#10;/Svv8fv/AAUa3/8AKOp9vQ7i+pYv+X8UffX9sRf88W/OsXx94vtNE8PNfTWkjqJVG1SM8mvh/wD4&#10;eZf8FQf+lff4/f8Ago1v/wCUdZXjH/gob/wVC8WaI2jj/ggJ8frfdIreZ/Ymtv07Y/sQVSxNC+rF&#10;9Sxf8v4o+vP+Fw6R/wBAm5/76X/GtzwJ4+sPEl9Pb21jLGY4tzFyOecdq/Pn/hrv/gqJ/wBIIfj7&#10;/wCE1rf/AMp62/BP7dX/AAVD8H3s12f+CCPx9uPOiCbR4f1tMc5z/wAgU1q8ThbaP8xrBYr+X8Uf&#10;on9uT/nmfzr8jv8Ag5T8L3Xiz4ofCya0uI4hDoOpBhJnnM0Pp9K+gf8Ah5X/AMFQ/wDpX7+P3/gn&#10;1v8A+UlfLP8AwUNX/gqJ+3n4k8NeIR/wRk+PvhT/AIR2xuLfyv8AhBNbvvtHmujbs/2ZFsxsxjBz&#10;ntSp18HKVqj0+ZpTw2Lpy5orX5H54/8ACqtVP/MSt/yavs39g/8A4JSfFf8Aac+BrfEnwx8TfD2n&#10;Wy61cWf2e/jnL7kWMk/IhGPnH5V5t/wwH/wVF/6RdfH3/wANPrf/AMh19f8A7D3xe/4Kh/safBV/&#10;g+f+CIXx98R7tZnv/wC0f+EP1uzx5ixrs8v+yZOmzru5z0GK3+s5fQ96jLX5l1aWOrQ5ZLT5FH/h&#10;w78eP+i1eEf+/V1/8bq3a/8ABAD4/XcK3CfHHweA2eDBd/8AxuvZP+Hh3/BUP/pAL8fv/BHrf/yk&#10;rQs/+ClX/BUK0t1tx/wb9/H5tvf+x9bH/uEp/wBqr+b8DleX4npH8UeH/wDEPv8AtAf9Fz8Hf9+L&#10;v/43XG3/APwRk+M2nX02nyfFrwwzQTNGzLFcYJUkf3Pavqb/AIeZf8FQ/wDpX4+P3/gn1v8A+Udc&#10;Fqf7Yf8AwVD1DUrjUB/wQe+PqefO8mz/AIRvWzt3EnGf7G56045rHrL8Cf7Pxf8AL+KPEV/4I3/G&#10;RmC/8LX8M8n/AJ5XH/xFdR/w4d+O/wD0Wvwj/wB+br/43XoC/tcf8FRFYN/w4i+PvB/6FrW//lPX&#10;X/8ADw7/AIKh/wDSAX4/f+CPW/8A5SU3msOkvwD+z8X/AC/ijxO3/wCCEHx3iuY5D8avCWFcE/ub&#10;r1/651rf8ONfjh/0Wbwp/wB+bn/4ivVx/wAFDv8AgqEDk/8ABAX4/f8Agj1v/wCUlSf8PFf+Cof/&#10;AEgC+P3/AIJNb/8AlJUvNI/zfgaQwOKS+H8UeUWv/Bv98f8A4jXC+DdN+OPg+Ca8zslnhutq7BvO&#10;cR56KRVz/iFd/ao/6OU+H/8A4D33/wAar1/wV/wU6/4KheD/ABLbeIv+IfX4+3P2ff8Auf7I1tN2&#10;5GXr/YZx1z07V3o/4LU/8FQh/wA653x9/wDAXW//AJQVlLNZp+7L8CvqWJ/l/FHyd+xn/wAE5fiN&#10;/wAE3f8Agvv+yz8OPiR4+0TxBc+IL+51K3uNDSZUiQW95FtbzVU7sqTxxg1/UNX89PwR8Yf8FAf2&#10;7/8AguX+zN+0x8Vv+CUvxj+D3h3wLPcWGqah4i8LarNZRxtDduJ5bqbTraOBd0iphsjOOecV/QtX&#10;kV6rrVnN9T2MPGUKMYy3CiiisTYKKKKACiiigAooooAKKKKACiiigAooooAKKKKACiiigAoAwMUU&#10;UAFBz2oooAKOc0UUAFFFFABRRRQAUUUUAFFFFABRRRQAgAAwKWiigAooooAKKKKACiiigAooooAK&#10;KKKACiiigAooooAKKKKACiiigAooooAKKKKACiiigAooooAKKKKACiiigAooooAKKKKACiiigAoo&#10;ooAKKKKACiiigAooooAKKKKACiiigAooooAKKKKACiiigAooooAKKKKACiiigAooooAKKKKACiii&#10;gAooooAKKKKACiiigAooooAKKKKACiiigAPTikGccilooAKKKKACiiigAooooAKKKKACiiigAooo&#10;oAKKKKAAZ70h3ZwPzpaKAAZxzRRRQAUUUUAFBz2oooAKKKKACiiigAooooAOc9aKKKAEwM5pec9a&#10;KKACiiigAooooAMA9RRRRQAUmCDx360tFABRRRQAUHPY0UUAFHOaKKAA57UUUUAFFFFABQc44ooo&#10;AKKKKACiiigAooooAKTnn9KWigAooooAKKKKACiiigAooooAKDnsaKKACiiigAooooAKKKKACiii&#10;gAooooAKKKKACiiigAooooAKKKKACjnPtRRQAUUUUAFFFFABRRRQAhzjgUo6c0UUAFFFFABRRRQA&#10;UUUUAHOfaiiigAooooAKKKKACg5xxRRQADpzRRRQAUUUUAFFFFABRRRQAUUUUAFFFFABRRRQAUUU&#10;UAFFFFABRRRQAUHOOKKKACiiigAGe9FFFABRRRQAUUUUAFFFFABRRRQAUUUUAFFFFABRRRQAUUUU&#10;AFFFFABRRRQAUUUUAFFFFABRRRQAUUUUAFFFFABRRRQAUUUUAFFFFABRRRQAUUUUAFFFFABRRRQA&#10;UUUUAFFFFABRRRQAUUUUAFFFFABRRRQAUUUUAFFFFABRRRQAUUUUAHOet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B//9lQSwMEFAAGAAgAAAAhAMVhhrneAAAABwEAAA8A&#10;AABkcnMvZG93bnJldi54bWxMjsFOwzAQRO9I/IO1SNyoE0JDCXGqqgJOVSVapIrbNt4mUWM7it0k&#10;/XuWE9xmZ0azL19OphUD9b5xVkE8i0CQLZ1ubKXga//+sADhA1qNrbOk4EoelsXtTY6ZdqP9pGEX&#10;KsEj1meooA6hy6T0ZU0G/cx1ZDk7ud5g4LOvpO5x5HHTyscoSqXBxvKHGjta11Sedxej4GPEcZXE&#10;b8PmfFpfv/fz7WETk1L3d9PqFUSgKfyV4Ref0aFgpqO7WO1FqyDlHrvpEwhOX9KExVFBMn+OQBa5&#10;/M9f/AAAAP//AwBQSwMEFAAGAAgAAAAhABmUu8nDAAAApwEAABkAAABkcnMvX3JlbHMvZTJvRG9j&#10;LnhtbC5yZWxzvJDLCsIwEEX3gv8QZm/TdiEipm5EcCv6AUMyTaPNgySK/r0BQRQEdy5nhnvuYVbr&#10;mx3ZlWIy3gloqhoYOemVcVrA8bCdLYCljE7h6B0JuFOCdTedrPY0Yi6hNJiQWKG4JGDIOSw5T3Ig&#10;i6nygVy59D5azGWMmgeUZ9TE27qe8/jOgO6DyXZKQNypFtjhHkrzb7bveyNp4+XFkstfKrixpbsA&#10;MWrKAiwpg89lW50CaeDfJZr/SDQvCf7x3u4BAAD//wMAUEsBAi0AFAAGAAgAAAAhAIoVP5gMAQAA&#10;FQIAABMAAAAAAAAAAAAAAAAAAAAAAFtDb250ZW50X1R5cGVzXS54bWxQSwECLQAUAAYACAAAACEA&#10;OP0h/9YAAACUAQAACwAAAAAAAAAAAAAAAAA9AQAAX3JlbHMvLnJlbHNQSwECLQAUAAYACAAAACEA&#10;q/zII2UCAABfBwAADgAAAAAAAAAAAAAAAAA8AgAAZHJzL2Uyb0RvYy54bWxQSwECLQAKAAAAAAAA&#10;ACEA6yLnizVxAgA1cQIAFQAAAAAAAAAAAAAAAADNBAAAZHJzL21lZGlhL2ltYWdlMS5qcGVnUEsB&#10;Ai0ACgAAAAAAAAAhAPbAtU+Ldg0Ai3YNABUAAAAAAAAAAAAAAAAANXYCAGRycy9tZWRpYS9pbWFn&#10;ZTIuanBlZ1BLAQItABQABgAIAAAAIQDFYYa53gAAAAcBAAAPAAAAAAAAAAAAAAAAAPPsDwBkcnMv&#10;ZG93bnJldi54bWxQSwECLQAUAAYACAAAACEAGZS7ycMAAACnAQAAGQAAAAAAAAAAAAAAAAD+7Q8A&#10;ZHJzL19yZWxzL2Uyb0RvYy54bWwucmVsc1BLBQYAAAAABwAHAMABAAD47g8AAAA=&#10;">
                <v:shape id="Obrázek 4" o:spid="_x0000_s1027" type="#_x0000_t75" style="position:absolute;left:30543;width:30594;height:21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z5YygAAAOIAAAAPAAAAZHJzL2Rvd25yZXYueG1sRI9Ba8JA&#10;FITvgv9heQUvUjfRqDV1FQkUehNtPfT2yD6T0OzbkF1N6q93C4LHYWa+Ydbb3tTiSq2rLCuIJxEI&#10;4tzqigsF318fr28gnEfWWFsmBX/kYLsZDtaYatvxga5HX4gAYZeigtL7JpXS5SUZdBPbEAfvbFuD&#10;Psi2kLrFLsBNLadRtJAGKw4LJTaUlZT/Hi9GwfkWZ6efJWXd6kS3vTOJG+8TpUYv/e4dhKfeP8OP&#10;9qdWMFsk8Wq6nCfwfyncAbm5AwAA//8DAFBLAQItABQABgAIAAAAIQDb4fbL7gAAAIUBAAATAAAA&#10;AAAAAAAAAAAAAAAAAABbQ29udGVudF9UeXBlc10ueG1sUEsBAi0AFAAGAAgAAAAhAFr0LFu/AAAA&#10;FQEAAAsAAAAAAAAAAAAAAAAAHwEAAF9yZWxzLy5yZWxzUEsBAi0AFAAGAAgAAAAhAG1LPljKAAAA&#10;4gAAAA8AAAAAAAAAAAAAAAAABwIAAGRycy9kb3ducmV2LnhtbFBLBQYAAAAAAwADALcAAAD+AgAA&#10;AAA=&#10;">
                  <v:imagedata r:id="rId19" o:title=""/>
                </v:shape>
                <v:shape id="Obrázek 4" o:spid="_x0000_s1028" type="#_x0000_t75" style="position:absolute;width:30594;height:21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ghcyQAAAOIAAAAPAAAAZHJzL2Rvd25yZXYueG1sRI9BSwMx&#10;FITvgv8hPMGbTWyhXdemRYqKHo2V0ttz89ysbl6WTWzjvzdCweMwM98wy3X2vTjQGLvAGq4nCgRx&#10;E2zHrYbt68NVBSImZIt9YNLwQxHWq/OzJdY2HPmFDia1okA41qjBpTTUUsbGkcc4CQNx8T7C6DEV&#10;ObbSjngscN/LqVJz6bHjsuBwoI2j5st8ew3m5tOZtxwX2b23z7tHs91v0r3Wlxf57hZEopz+w6f2&#10;k9UwVdV8NqvUAv4ulTsgV78AAAD//wMAUEsBAi0AFAAGAAgAAAAhANvh9svuAAAAhQEAABMAAAAA&#10;AAAAAAAAAAAAAAAAAFtDb250ZW50X1R5cGVzXS54bWxQSwECLQAUAAYACAAAACEAWvQsW78AAAAV&#10;AQAACwAAAAAAAAAAAAAAAAAfAQAAX3JlbHMvLnJlbHNQSwECLQAUAAYACAAAACEA7zYIXMkAAADi&#10;AAAADwAAAAAAAAAAAAAAAAAHAgAAZHJzL2Rvd25yZXYueG1sUEsFBgAAAAADAAMAtwAAAP0CAAAA&#10;AA==&#10;">
                  <v:imagedata r:id="rId20" o:title=""/>
                </v:shape>
                <w10:wrap type="square"/>
              </v:group>
            </w:pict>
          </mc:Fallback>
        </mc:AlternateContent>
      </w:r>
      <w:r w:rsidR="00B047D2" w:rsidRPr="00B047D2">
        <w:rPr>
          <w:rFonts w:ascii="Times New Roman" w:hAnsi="Times New Roman" w:cs="Times New Roman"/>
          <w:sz w:val="24"/>
          <w:szCs w:val="24"/>
          <w:lang w:eastAsia="cs-CZ"/>
        </w:rPr>
        <w:t>Bartonička et al. 2017 – hrubá mapa migrace, nalevo bahňáci vodní, napravo dravci a velcí plachtaři.</w:t>
      </w:r>
    </w:p>
    <w:p w14:paraId="0F9B3339" w14:textId="20429AA3" w:rsidR="0073342D" w:rsidRDefault="0073342D" w:rsidP="00B047D2">
      <w:pPr>
        <w:suppressAutoHyphens w:val="0"/>
        <w:autoSpaceDN/>
        <w:spacing w:before="60"/>
        <w:jc w:val="both"/>
        <w:textAlignment w:val="auto"/>
        <w:rPr>
          <w:rFonts w:ascii="Times New Roman" w:hAnsi="Times New Roman" w:cs="Times New Roman"/>
          <w:sz w:val="24"/>
          <w:szCs w:val="24"/>
          <w:lang w:eastAsia="cs-CZ"/>
        </w:rPr>
      </w:pPr>
      <w:r>
        <w:rPr>
          <w:rFonts w:ascii="Times New Roman" w:hAnsi="Times New Roman" w:cs="Times New Roman"/>
          <w:noProof/>
          <w:sz w:val="24"/>
          <w:szCs w:val="24"/>
          <w:lang w:eastAsia="cs-CZ"/>
        </w:rPr>
        <mc:AlternateContent>
          <mc:Choice Requires="wpg">
            <w:drawing>
              <wp:anchor distT="0" distB="0" distL="114300" distR="114300" simplePos="0" relativeHeight="251659264" behindDoc="0" locked="0" layoutInCell="1" allowOverlap="1" wp14:anchorId="36332FC4" wp14:editId="0B3D0059">
                <wp:simplePos x="0" y="0"/>
                <wp:positionH relativeFrom="column">
                  <wp:posOffset>-2540</wp:posOffset>
                </wp:positionH>
                <wp:positionV relativeFrom="paragraph">
                  <wp:posOffset>408940</wp:posOffset>
                </wp:positionV>
                <wp:extent cx="6113780" cy="2162810"/>
                <wp:effectExtent l="0" t="0" r="1270" b="8890"/>
                <wp:wrapSquare wrapText="bothSides"/>
                <wp:docPr id="453600958" name="Skupina 6"/>
                <wp:cNvGraphicFramePr/>
                <a:graphic xmlns:a="http://schemas.openxmlformats.org/drawingml/2006/main">
                  <a:graphicData uri="http://schemas.microsoft.com/office/word/2010/wordprocessingGroup">
                    <wpg:wgp>
                      <wpg:cNvGrpSpPr/>
                      <wpg:grpSpPr>
                        <a:xfrm>
                          <a:off x="0" y="0"/>
                          <a:ext cx="6113780" cy="2162810"/>
                          <a:chOff x="0" y="0"/>
                          <a:chExt cx="6113780" cy="2162810"/>
                        </a:xfrm>
                      </wpg:grpSpPr>
                      <pic:pic xmlns:pic="http://schemas.openxmlformats.org/drawingml/2006/picture">
                        <pic:nvPicPr>
                          <pic:cNvPr id="127330447" name="Obrázek 4"/>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3054350" y="0"/>
                            <a:ext cx="3059430" cy="2162810"/>
                          </a:xfrm>
                          <a:prstGeom prst="rect">
                            <a:avLst/>
                          </a:prstGeom>
                        </pic:spPr>
                      </pic:pic>
                      <pic:pic xmlns:pic="http://schemas.openxmlformats.org/drawingml/2006/picture">
                        <pic:nvPicPr>
                          <pic:cNvPr id="2111366333" name="Obrázek 4"/>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059430" cy="2162810"/>
                          </a:xfrm>
                          <a:prstGeom prst="rect">
                            <a:avLst/>
                          </a:prstGeom>
                        </pic:spPr>
                      </pic:pic>
                    </wpg:wgp>
                  </a:graphicData>
                </a:graphic>
              </wp:anchor>
            </w:drawing>
          </mc:Choice>
          <mc:Fallback>
            <w:pict>
              <v:group w14:anchorId="77BFFC08" id="Skupina 6" o:spid="_x0000_s1026" style="position:absolute;margin-left:-.2pt;margin-top:32.2pt;width:481.4pt;height:170.3pt;z-index:251659264" coordsize="61137,216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L4JU1kAgAAYAcAAA4AAABkcnMvZTJvRG9jLnhtbNxVW27bMBD8L9A7&#10;EPqPZUmO7Qq2g6JujAJBY/RxAJqiJMLiA0v61dv0LL1Yl5TixnaAFEGBov0QRYrkcmZ2Vpzc7GVD&#10;thys0GoaJb1+RLhiuhCqmkZfv9xejSNiHVUFbbTi0+jAbXQze/1qsjM5T3Wtm4IDwSDK5jszjWrn&#10;TB7HltVcUtvThiucLDVI6nAIVVwA3WF02cRpvz+MdxoKA5pxa/HrvJ2MZiF+WXLm7svSckeaaYTY&#10;XGghtCvfxrMJzSugphasg0FfgEJSofDQY6g5dZRsQFyEkoKBtrp0PaZlrMtSMB44IJukf8ZmAXpj&#10;Apcq31XmKBNKe6bTi8Oyj9sFmM9mCajEzlSoRRh5LvsSpH8jSrIPkh2OkvG9Iww/DpMkG41RWYZz&#10;aTJMx0knKqtR+Yt9rH7/zM744eD4BI4RLMen0wB7Fxo87xXc5TbAoy6I/K0YksJ6Y64wXYY6sRKN&#10;cIdgPUyMB6W2S8GW0A5QziUQUWAppKMs6w8Go4goKtH59yv48f0bX5OBN53f6Re3W6mndqfZ2hKl&#10;39VUVfytNWhejONXx6fLw/Dk3FUjzK1oGp8u3+8YotHPjPKESK0J55ptJFeurSrgDZLVytbC2IhA&#10;zuWKIyv4UCSYa6xoh5QMCOXaErIOuGO1P79EHJ8Qu8dN8+NEAP0Lp2dk0XZPGC3rXw+ya/TUpd1w&#10;6s0gu7Tb0TSoJFi34FoS30HEiAQzRXO6vbMdpoclnbAtjIAPUbW5wc4/Y7U0wSIcDrMs+9+8lv55&#10;c/09W4X/Gf7GQ1l0V46/Jx6Psf/4Ypz9BAAA//8DAFBLAwQKAAAAAAAAACEAu3ptQKV0AgCldAIA&#10;FQAAAGRycy9tZWRpYS9pbWFnZTEuanBlZ//Y/+AAEEpGSUYAAQEBANwA3AAA/9sAQwACAQEBAQEC&#10;AQEBAgICAgIEAwICAgIFBAQDBAYFBgYGBQYGBgcJCAYHCQcGBggLCAkKCgoKCgYICwwLCgwJCgoK&#10;/9sAQwECAgICAgIFAwMFCgcGBwoKCgoKCgoKCgoKCgoKCgoKCgoKCgoKCgoKCgoKCgoKCgoKCgoK&#10;CgoKCgoKCgoKCgoK/8AAEQgCCALg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yiivEf2qf23NP/AGYfH3hX4Xaf+zr8QviPr3izw9reuWmn&#10;eAjoyta2OlS6dDcyytqupWSkmTVLRUjiMjtl/lAXlNqKuxpNvQ9uor5Eh/4Kt+MLgbof+CV37TJG&#10;cf8AHr4PHP8A4UdWYv8AgqJ8QZs7P+CU37TPHXdB4NH8/EdR7al/MvvDll2PrKivlCX/AIKffEaD&#10;Hnf8Eov2mlz0zb+Def8Ay46I/wDgp98RZSQn/BKP9pnj1g8Gj+fiOl7aj/MvvRShN7Jn1fRXxf8A&#10;HD/gsxYfs2+CrP4ifHL/AIJ2/Hrw3o1/fx2VreX+o+B/nuHjklWIqniYsrFIpDggY2kHB4ry5f8A&#10;g5s/ZOdQ0f7J3xqYEZG268Gn+XiKrjOMtncThNbo/SGivzYtP+Dn39j2+1IaPa/su/GR7osy/Zxf&#10;+DA+QCSMHxH2AP5V0Fl/wcU/s/6hbrd2f7GnxseN87X/ALQ8FAHBx38Seoq7Mhyit2foPRXyn8Mf&#10;+CnXjX4y+EbHx78Mv+CZnx71fR9S837Dfwa34BVJfLkeN8b/ABQCMOjryOq10r/tufH1Imnb/glF&#10;+0DsUElhr/w+PA/7mqjlfYXPDufQ9FfOtt+3F8ebyFri2/4JR/tBMikhm/t74fjGBnv4qpW/bf8A&#10;j0lrJev/AMEpP2gBFEpaRzr/AMPvlAGSf+Rq9KLMOeHc+iaK+cNL/bw+N2tB20r/AIJV/H+YR437&#10;Nf8Ah/xnp18VexpZv27fjhBjzv8AglV+0Auemde+H/8A81VIOeHc+jqK+ff+Gz/2hj/zif8A2gP/&#10;AAovh7/81deZftR/8FlrT9i7wDafE/8AaY/4J0fH3wzoV9rMelWt8b3wRd77t4pZVi2WviWRxlIJ&#10;TuKhflxnJAJsNNPY+z6K+Yvh5/wUT+K3xX+H2hfFPwB/wS1/aB1DQfEujWuq6JqA1nwDELm0uIlm&#10;hl2SeKFdd0bq21lDDOCAeK1p/wBt34+20fmz/wDBKL9oFVz1Ov8Aw+/+aqp5o9xn0PRXzheft3/G&#10;6wsG1O8/4JWfH9IExukOv/D7jJx0HirPU1U07/gob8WNWvk03Tv+CW/x+lnkzsjXXPAGTgEn/maf&#10;QGl7Sn3QXR9NUV87TftwfHy3jaab/glB+0GqopZj/bvw/wCAP+5qrLuv+CinxTsn8u7/AOCXHx/j&#10;YrkK+t+AQSPX/kaaPaU+6A+naK+V3/4KZeO4r6LTJP8AgmT8e1nnKiKI654ByxJwMf8AFU9zxWl/&#10;w8C+MOM/8Osf2gP/AAeeAP8A5qaqLUnZag9Nz6Wor5pi/wCCgXxhnz5H/BLD9oF8ddut+ADj/wAu&#10;mvnzwR/wcpfs2fEb7V/whn7FXx+vfsez7Ti28Jx7N+7b9/xAM52t09K2VCtLaL+5mbrUY7yX3n6M&#10;0V8FaF/wX1+GPia8bT9C/YG/aAuJkjMjIo8HjCggE8+Ih3I/OrMn/Bd/wDFM9vJ/wT+/aADoxDrn&#10;wbkEcH/mY60WDxctqcvuZm8XhFvUj96Puyivg6L/AIL1fDieZreL9gP9oAuudy58HcY/7mOpE/4L&#10;weAHl8hP+Cf/AO0AX/u7vBv/AM0dV9Qx3/PqX/gL/wAifr2C/wCfsf8AwJf5n3bRXwoP+C7fgMzf&#10;Zx/wT8/aB3/3d3g36/8AQx1Fcf8ABen4c2sxt7j9gP4/q4xlSfB3/wA0dH1DHL/l1L/wF/5D+u4P&#10;/n5H71/mfeFFfByf8F6vhxIwVP2A/wBoAknAwfB3/wA0dS/8P3vAO4If+Cf37QAJ6At4N/8Amjpf&#10;Ucb/AM+pf+Av/IX17A/8/Y/+BL/M+7KK/OX4p/8AByt+zV8FLiztPid+xX8ftLk1BHezU2vhSbzA&#10;hAY/uvEDYxuHXHWuNb/g7T/YQT737Kvx/H10Xw5/8vKpZdmEtqMv/AX/AJCeYYBb1Y/+BL/M/Uyi&#10;vy3P/B2V+wuvX9lH9oAf9wbw3/8ALymn/g7Q/YSH/Nqnx/8A/BL4b/8Al5WiynNHtQn/AOAy/wAi&#10;P7Ty3/n/AA/8Cj/mfqVRX5bf8RZv7CuM/wDDKX7QH/gl8N//AC8prf8AB2n+wgn3v2VP2gBz/wBA&#10;Tw5/8vKP7JzRf8uJ/wDgMv8AIFmeWv8A5fQ/8CX+Z+pdFflr/wARaH7CezzP+GU/2gMev9i+G/8A&#10;5eUqf8HZv7CrruX9lL9oAg/9QXw3/wDLyo/s3MV/y5n/AOAv/Ir+0MA/+Xsf/Al/mfqTRX5aj/g7&#10;Q/YTM3kD9lL9oHce39ieHP8A5eVYX/g68/YheJpl/ZN/aA2rnJ/sjw1/8vaX9nZh/wA+Zf8AgL/y&#10;H9fwP/P2P/gS/wAz9QqK/LOf/g7V/YPt3Ec37K37QAJGQP7F8OH+WuUsX/B2n+whMpZP2Vfj/geu&#10;i+Gx/PXKf9nZh/z5n/4C/wDIPr+A/wCfsf8AwJf5n6l0V+Wv/EWh+wl3/ZT/AGgP/BL4c/8Al5TW&#10;/wCDtb9g9ev7Kn7QP4aH4cP/ALnKP7NzH/nzP/wF/wCQv7Ry/wD5/R/8CX+Z+plFflt/xFm/sKYz&#10;/wAMq/H7/wAFHhv/AOXlH/EWb+wr2/ZR/aBP00Tw4f8A3OVSyrM3tQn/AOAy/wAiXmeWrevD/wAC&#10;j/mfqTRX5aSf8HaX7CMS7pP2VP2gAM4/5Avhz/5eVG3/AAdu/sDoMt+y38fR7f2N4bz/AOnyk8sz&#10;KO9Gf/gL/wAgWZ5a9q8P/Ao/5n6n0V+WNt/wdtfsF3k621v+yx8f2ds4H9ieHB2z1OuV9CfAb/gs&#10;Sv7Tfg7SvH/wP/4Jy/H3XNJ1vz/7Luv7Q8D2xm8mSSOT5LjxMjrh4pB8wGduRkEE806Fal8cWvVN&#10;G0cXhJ/DUi/mj7Kor5zn/bp+Ols2yb/glN+0CCBnjXfh+f5eKqyNa/4KS/Ejw7OLXWf+CXv7QEEh&#10;j8wKdY8BHK5Izx4oPoa5pVaUfikl8zVVKb2aPqOivka5/wCCrniC0bbcf8E0P2gFO3P/ACEfAvT/&#10;AMKem6b/AMFYNc1ff/Zv/BNP4/y+Xjft1LwLxnOOvif2NJV6L2kvvQ+eD6n13RXypaf8FN/Hd9u+&#10;zf8ABMP9oA7cbs6t4DXr9fFFJ4H/AOCnPjn4k3M9n4I/4Ji/tAX8trGHnRNW8BrsUnAPz+KB3qva&#10;0v5l94+aPc+rKK+UJ/8AgqD40ttUuNFn/wCCY37QK3VrK8dxEdU8CfIyttYZ/wCEnwcHjirurf8A&#10;BSD4maDpMGvaz/wS6/aBtrO5KiC4m1fwEFcspZQP+Ko7gE/hR7Sn/MvvHufUVFfA2kf8HAPwm174&#10;vv8AAfS/2Dvj7J4qjup7dtNJ8HKokhjeSRfObxEIeFRjnfg4wCSQK9N0/wD4Kd+NtVkSLTf+CZHx&#10;+mMmdnl6x4DIOM55/wCEox2NHtKfdFcsux9WUV8x3P8AwUR+K1pp7apc/wDBLb9oBIFxukOteAeO&#10;cdP+Epz1qK1/4KP/ABMvY1mtf+CXX7QDqxwrDWPAWD/5dFPng+ock+x9Q0V8zp/wUI+Lkn3P+CWf&#10;7QB5x/yHPAH/AM1NP/4b/wDjHtLf8Or/ANoDA/6jngD/AOamhzguocsux9K0V80f8PBfi/3/AOCW&#10;P7QA+ut+AB/7tNOj/wCCgHxilz5f/BLH4/nHXGu+AP8A5qaXtaX8y+8OSfY+laK+Y4f+CiPxVnz5&#10;X/BLj4/nHXOueAB/PxTXlF1/wX0+FVn4lv8AwdJ+wt8dH1TTLiWC/soL3wVK8Mkb7HBCeJD0bjPT&#10;NaRjKfwq5nKUY7ux950V8H/8P6fhxnB/YE+Pw/3n8Gj+fiOo7T/gvn8Mr++/s6z/AGB/j/JNkjYp&#10;8HduvP8AwkWK6I4PGS2pyfyZjLF4SO9SK+aPvSivhWb/AILteBLfPn/8E/f2gFx1y3g3j/y46gb/&#10;AIL1/DZPvfsD/H0Y7eZ4Nz/6kdP6jjf+fUv/AAF/5E/XsF/z9j/4Ev8AM+8aK+Cm/wCC+nwyQ4P7&#10;An7QJ/3V8Hn+XiKlT/gvn8Mn+7+wJ+0D1x8w8Hj+fiKj6jjf+fUv/AX/AJB9ewX/AD9j/wCBL/M+&#10;9KK+Fbf/AILs+BbqBrm3/wCCfn7QDohO5g3g3jAz/wBDHRH/AMF2vAsoyn/BPv8AaB49T4NH/ux0&#10;PBY1f8upf+Av/IFjsE9qsf8AwJf5n3VRX5z+Ov8Ag5P/AGdPhp9l/wCE3/Yc/aHsPtu/7Lu0zwu+&#10;/Zt3fc184xuXr61Xj/4OY/2Y5c7P2KP2hDjr/wAS7wsP/c/UPDYlbwf3MtYrDPaa+9H6QUV+a6/8&#10;HPP7KbMUH7GP7QeR1/4lnhf/AOX1WtO/4OYP2XtTlMMH7HHx3jITduu08JQLjj+KTxCoJ56Zz19D&#10;SeHrreD+5j+s4f8AnX3o/R6ivzmm/wCDlf8AZZgJE37J3xlXBwc6l4K6/wDhSVEP+DmP9lEyeUP2&#10;UvjLn/sIeC8fn/wkeKn2VX+V/cV7ai/tL7z9HqK/OKf/AIOYP2U7a3N1N+yf8ZhGvVhf+CyOuO3i&#10;OnWv/By5+yvewLc237J3xmZGztb+0PBY747+I6PY1v5X9w/a0/5l95+jdFfKn7E3/BWj4Tftx/FK&#10;H4WeCvgF8RvC015oGr6rp2r+KptAlsrtdMn0qG8gVtL1a8kSZDrVgwEiIrLI2GJUivquoacXZlJp&#10;q6Cvlb9qWyivv+CkfwZimZgF+BHxKYFT3/tjwP8A419U18r/ALUVz9l/4KS/Bhtm7d8CfiUvXH/M&#10;Y8D1hiP4MjWl/ER2ulaJaLFlZJP9Z6j29q1vs9tD0l6+rCqOkXW+1ZvL/jPf2FGoXu3Z+69f4vpX&#10;AoxsVKfvHSLp+n6t/wAfd0U8v7uxwM5+ufSnDR9OH/Htcs574cHH5CsLTbvfv/d4xjv9a1ox/wAI&#10;kfN/4+PP4x9zbj889a452udtCSaPI/2vf2FfhH+3x8P7X4NfGvxH4j0nSdM15NYtrnw3eW8E73Ec&#10;U0CozTwSqUKXEhICg5C8gAg/GPxz/wCCCv7Lvwx8Ox3/AMN/GPxO1W6/tMWzQy6jZT4h2SHfiKxU&#10;5yijPTnpyK/RrUvGnmgp/ZuMSdfO+vtXQ+CLDyrkat5uftFru8vb93cVbr3r0MFe5lXmkfzk+K/2&#10;Mfg/8Pvjhq9lY+KtcOo6dq11D9iu7638xWG9WVkEIYEDORxjFezeG/2dvCtv8HIfENteas9yu7bH&#10;5kZU/wCkFegjz0964r9oEf8ACQf8FgfiP4f/ANT5nxI8QDzvvY2i5bpx6etfRumaj/wi3w8Tw75P&#10;n+Rn99u27t0xbpzjrjrX0lDDOornzOMxDjUsdV8Mf+CgPx7/AGQf2ULHwl8LfBPhzUV8Peb9gXW9&#10;NuppJPPv3d9/kzx5x5z4wBgAZzg55G+/4ODv+CiqCTTbL9n74eSRMu1WXwpq5JyOcYv8d6litP8A&#10;hL/Dw07zPs/2j+PG/btfPTjP3f1qGx8J/wBgTxwf2h53kSBs+Vt3c7sdTiu6GAutjj+svuMsf+Dg&#10;X/go9p2ny2qfs6/D/LbiA/hHWMnIx/z/APtSad/wcEf8FG9RddA1L9nj4fRW97IIZ3HhLV1ZUfCs&#10;QTf4GATyQRTfEXiHyPEdpa/Y871j+bzOmXI9Ku3ll/aWb3zdnlpjbtznHPX8a1eXprYPrT7n1B/w&#10;T/8A+Cj/AMZvirp/iqX4p+HfCWjPYy2YsVitLi380OJt3+uuG3Y2r0xjPPWvr3xd8av2d9E+z/29&#10;8dfCdl5u/wAr7V4ntI9+NucbnGcZH5ivyf02/Okbx5XmeZj+LGMZ/wAa8L/a1/Zj/wCF2f8ACP8A&#10;/Fb/ANmf2Z9r/wCYb53meZ5P/TRcY8v3zntiuaeX63Q/rTsfuB4h/bJ+CWnGH+yvjd4Dn37vM/4q&#10;W2bbjGOk3HU/lX54f8F+PjH4J+Pf7I3h7wlP420KaK3+JlpeIdG1KNpDtsNRQE5dxtxJ6dcc+vxl&#10;B/wTz/sXP/F3vN83/qX9uMf9vB9ax/2sf2dfsvwl0qw/4TDd5OrwJv8A7PxuxBMM48zivPxWHVPd&#10;HbhMQ5H7a/sSftJ/AXwV+w/8G/DOpfHDwbatpvwt8PWjxX3iW1SRGj0yBCrgyDDDacjA5B4r1mw+&#10;I+seLGSXToLS60m6XzrHUbNGeO4hI3RyJIGKurKQQw4IORX5F/Av/g3p/wCGk/gl4O13/hrz+xf7&#10;V8K6frHlf8IB9p8rzbaNvKz9vTdjzcbsDO3oM8fc/wC0D+11/wAOqP2CfDmk/wDCvv8AhPP+FbaP&#10;onhPzP7W/sv+0fs8Udn9px5Vx5O7y9/l/Pjdt3HGT5M0tTslUPqS9/sDV/CzaPqmrxQzSY8yFbhF&#10;kGH3Dg89AD06Vn+HfC3hDQdVh1jSddM1/Fu8u2e6jbOVKn5VAb7pJr8mH/4OEf8AhMda/wCFh/8A&#10;DIv2b7T/AMuf/Cfb9u1fK+/9gGfu56d8e9Vb3/g4i/4VpqzfFk/sgfbfsWP+Jf8A8LA8vfvXyfv/&#10;ANntjG7d909Me9clQhVXc/XzWvjD8KdN1E+DfFPxO8O6drt0BHb6Lda1BDdStJxGFhd97FiQFAHJ&#10;PFcz4x0BNQd9QslmmeK1IQQjcCw3EDge9fnp+zX+y5/w+q+K/g7/AILA/wDCc/8ACtP7I8V2Ef8A&#10;wrv+zP7Z83+x7mN8/b/Nttvnbcf8e52Z/jr3D9v7/grH/wAO0vizYfB3/hQX/Ca/b/C8XiD+0f8A&#10;hKv7N2b57iDyPL+yz5x9l3b9w+/jb8uS4o6oTue0X3gtpNIuvHFzbXaaxpUDy6dYlMLO8SmSMFCN&#10;7ZfjCkZ6DBq78IvHPiXxXot3d/EXS4dIuYrnZBC0D2++PaDuxKxJ5yMjjivze8Uf8HSX27x7pd//&#10;AMMMbPKMHyf8LNznEpPX+zK0vGX/AAcJ/wDC6b6LXP8AhkX+zfskPkeV/wAJ9527ktuz9gXHXGMd&#10;q9LBOMal2VWfNE/Tlr5dA/1UifvevnH09OnrX89/7Iml+MPC3/CQnWfDN5Z+f9k8v7ZZSR79vnZx&#10;uAzjIz9RX2n+2b/wcH/8KB/4Rv8A4xG/tb+1vtn/ADP3keV5Xkf9OD7s+Z7Yx3zx5vonxA/4XD5v&#10;/Ep/s7+ztv8Ay387zPMz/srjGz3zn2r6KniIrY8DEU2et6P8Lvhf8NgviTw54wkuLm4hEMsd1qED&#10;qqthiQFVSDlR3rzkeI9am8b6rDqFjHFYrcT/AGa6MTKsg835cMTg5XnjrS6F4J/4SC7az/tPydsZ&#10;fd5O7OCBj7w9avXWof8ACbr/AMK08n7L/Y7f8fu7f53lfuvucbc7s/eOMY56130cXZ7niV6RdsNM&#10;06KT+0VuyWmTJBcY554qnc381prDfYlWQr90Yzn5eeldRafCrZo9qv8Ab3SFB/x6/wCz/vVzE8X/&#10;AAjnj1tJ3ed5J/1mNucxbunPrXp0sarbnD7Jliyvrt71by8hEec7iVIA4wOtGpWml3ssl4b4GZgM&#10;Ikq8kDAGOvasnxH8QPtGszeD/wCyMZ2/6R9o/wBkP93b+HWtrRvht5vhlfiD/bWPIR5/sn2b73ls&#10;Rt37uM7euOM966XioNFqk3oY13cSaa/l26hp9u6GFxlnbsAByckY4puu+INc0j4YeIPHF7p6walp&#10;OmXdzZ208TKkhigMiblJDEFhg4IyOhBohv8A+3PiJouteV5X2e8th5W7du2zbuvGOvpWr+1TrPne&#10;BvEM/wBmxt8JXfG/r+6m9qiniI3HLCO1z89v2lfjT4q+Pl/pN547sNPsn0yGZLZdOieMMHKlt3mO&#10;+fujpivAvCF5feJPtB1q38jydnl+WhXdndn72c9BXofxd1nzrmyP2bGI3/j9x7V5tbeOPKLH+y85&#10;x/y3/wDsa9TD1kedWw0rGu1/cydY149AaRd5PK/pVhV296R7rYAfLz+NepCtY45YV3HRgFQCe1Nl&#10;tY5P4m654NVH1ja5X7P0P9//AOtU9tq2Tn7P/D/f/wDrVv7VNAsM4kN1LdQxNHHASq8AlT61JY3V&#10;w0Kh4wOueD61YutZxZsPs3p/H7/Sobe/8+MfusZ/2q5WlKQXcdCS02SakhkcDJ559q6S0trJ9MmL&#10;3OOG/jH92ucstP8Ateoo3nbdx/u5xxXQQ+G9+mTj7bj5W/5Z/wCz9an2auHO0cv4ghgTUIxBLuHl&#10;jJ3A85NNtUUIcnvTtV0r7BeJD5+/KBs7cdz7+1LAmwEZzzS9mHtWSSKnHzfrTVgibqx/OiSfp8n6&#10;02O76/u/1o9ixe2iSSwrGgKknPrU1tgYz/dqNJvNwNuMD1qQPgYxW1NOLsc9Vcy0I7u2SUck/ezx&#10;VP8AsC2nk+ZpfmJPBH+FX2l2jO39aWLUvJkDeTnH+1/9as8V8DMaUJcyJfDvhfTYtQhnnnmRRuyz&#10;OABwR3FftR/wRJ+MqeHvhR8Mvh1Z6jpLQw/21tEs2Zjme/l5w4HU+nT86/Gnw5b/APCaalD4W3/Z&#10;vtO79/jft2gv93jP3cde9fqN/wAEgP2aP7N1T4eeKf8AhNd+z+1v3H9m4zlb1PveZ756V+a563r/&#10;AF3PsMrhJpf12P10v/G97Ppdzqduts/lQuQUBK5C55w1eR+PfE+qeJdUS9uraIbbUR5hRsY3Me5P&#10;PNeqeEPh/wCT8Pr21/tfO9Zxu+z9Mpj+9XBeJfCf9g2sy/b/ADdts0n+q29jx1PpX5pjVPmPqYwl&#10;GKPNtbtkmDSSEgiE9Pxrm/Cmt3mjfaPsEUcnmbN+9ScYzjoR61q+MvFX9nXJtfsG/fbZ3ebjGSw9&#10;Paub8E6t5/2r/R8Y2fx/73tUYZSW44cyPQPD3jfUrnzv7Nitp9u3f5Sl9vXGcNx3rpfGkLfsjW8G&#10;vfAZT4gutZc2+oRaoPtawxoNysot/LKkkkZJIryvwPrH/Cm/tX+j/wBpf2ls/j8ny/L3ezZzv9sY&#10;969O1nxL/wAKsSO++xfb/tZKbfM8rZjnOcNmuy7R1RbNG70OxvfDdl8SbmeRdY1xI7rU7IMBHBLM&#10;nmyKqEb1AfgBiSBwSTzVv4+eM/Cdl8GdCtvF/ijTdNt47q1RJrq9jhzILeQBcucZxuOOvB9Kr+LJ&#10;f7I8F6f472+Z/ahif7LnHlebGZMbud2MY6DPXiviL/gsb4w/4ST9mTQtO/s7yfL8d2r7/O3ZxZXo&#10;xjA9a0idlM7j4WfsM/CG4/afh/aO0/xJ4inkvr28vEnjvLdrF/Pt5UyrCDlcPwd55xya+rNL8I6b&#10;4S02PUNDnnnNvnyvNZWDbiQc7QM9TXgv7CnxT/t79mn4dfC/+wvK/wCKXt4vt32rd/q4t+dm0ddu&#10;PvcZr6G07V/7J09PD32fzPLz++34zklumPfHWtI7ndA0fDuqDxbPD4R8RyR2tpcbvOljOx12guOW&#10;JA5AHI6GtabwzpGhTnTdFvJJ7aMgxytIrk55PKgDqTWBc+GvtumN4k+27d2P3Pl5xhtnXP49K3vC&#10;kXk6BFHuzgvzj/aNdNG19R1L8pPbxLF0J4bPNWDc7UOGXp61DO23PHaqk1zzt2dR61GIdgpLuTXF&#10;2WIyV6VWfWbywx9kijff97Kk4x9DUTndk47Uqy/Y/wCHdu98VxQTczao1GJxnxQ8a+KvApsf+Ea0&#10;eO6+1eb5/nW8j7duzbjYwxncevpX4u+Fviv401r9s34k21jotrPcDWNZeWC3tpGZP+JiAcgMSACQ&#10;Pxr92/FOj+YLcfaMY3fwfT3r8Uf2XvBX/CMf8FJfjDr39p+f9ovfEK+V5O3bu1iJs53HPTHSvqsr&#10;g7o+Xx9W1z07U0vIvDVnqhtnF1OsbXEJQ/IzISwx1GDxzW74e8F6XplvbeKVuLgXMsCu8cjLsDOv&#10;IxjPf1qb4gz/ANjvNqW3zPNvmGzOMZ3Hrz6VWj8b/wBo6ZFpv9mbP3a/P52eg9Ntfc4e8YHx+Imp&#10;TsHiC7BWbDKfu9/pXNzSlrg9P8itO/l8/eu3Gcd/pVEWuZ8+Z+ntWrqJnO6bsPtU80DOeWxxVh9P&#10;UAuockDgUtonlYGc/NV43n2W3efy92xS2M4zgZoUzN02mVbbXtQ0myksoreP58tiRDnJGPX2o07X&#10;dYljYmyXg9o2/wAazbvxP9u1e3T7Dt3FFz5ucfN9K6XTLr7PEy+XnLetJts2p0z5O/4KE6xq1p/w&#10;iG2zX5v7Q+9G3/Tt71y2kavf3HmebAgxjGEPv713n/BQPUP7V/4RH9z5fl/b/wCLOc/Zv8K8yTxZ&#10;/ZZx/Z/meZ/01xjH4e9KNKMnsdyTjDRkVrKJbhlJHQnj61otpMN5AqsZOgb5fp9KyLEbZzJ/eU8f&#10;iK6Gw1DyokHk5xGB96uithKfJex5dLEz9pZs5XV/BFlO7ktc8yk8Ee/+zVCy8B2kiI04ukfHzqGB&#10;APfBKDI9DgZrpfHfjy08F+ENW8Y6hYvJBpOnz3k8cTDcyRRs5Az3IU4rkP2avFd/ffBXw4msavd6&#10;pfQ6NaG9vb1dru8ttHcKucfPtSZF38k7fmJbdXk/V6ft+S3S57sK0vYc5qf8IPo98v8AYlxdXCq3&#10;3trqG4+buv8ASp7zwJYaD4buDpcl1K9vbSPCrkMWYAsAcKM8+ldRZeF/tk6+LPt23dn/AEfys9tn&#10;3s/j0qSS9+z3ws/Kz86jdu9cV2rBQ5djmeMmpbn1p/wbffEDxTrH7cdj8Odb0uC3tdI+FPjzUrVx&#10;A6TPJd6n4HikDFmIKAWUe3ABBL5JyAv7kV+I/wDwQQkz/wAFThFj7v7P/io5z6654X/wr9uK+HzS&#10;Cp4+cV5fkj67LZupgoSfn+bCvlP9qmMyf8FJ/gogx/yQ74k9f+wx4Hr6sr5Y/aejaX/gpd8EkVc5&#10;+B/xI4z/ANRnwPXl1lekzvTs7noWlQ+TZOHAPzE8fQVl61fQL5XyN/F2HtW8ljcR2chWLGAT94el&#10;cZr73/7raf73p7VwtJI55TvI6XQPG+h+GfO/tWynl8/b5flRq2MZznLD1FdL8Ofh/rvgq5up/FF5&#10;bXaXEarCIpGk2kE5++ox17VyXhvRdD1Hzv8AhJbbfs2+T87DGc5+4fYda6uy8W694xZofDOofaXg&#10;G6UeUibQen3wM9K4Zv3jupy923Qn8XX+ka/AdG0yw8qeC53SPJEqghQykAjJ6kVJZ+LNKubGDw/b&#10;W0yXFpGqyuUUKdg2nBBz19qoeKbWXQNLj1ORPJupZgtw+d2WKksMcjqO1cL8f/2pv2Wf2OPh1p3x&#10;f/aP8df8I5peq6hDpsWo/wBl3155t5LDJOI/LtYpGXKwStu2hRtxkEgH1MCrtHNiaihHQ/Ez4o6l&#10;aXH/AAWO8e2qwt5h+IviEbio6iO696951PQL7UN5gmjCvjAZj2x7e1eP+JPh7q3xI/b+8R/tYfDb&#10;SPtvgrxJ4r1XV9C1/wC0LH9ps7pJ/Jl8iVllTcJF+V4wwzyBivZftmpWybLiTaV6jaK++yylF09f&#10;62PjMxxP70qWlvcaLtiuJcmPOfLY9/rj1rOvY72718XkVyRGZUO1nOeAAf5VtyKktsb+9GYz95/x&#10;wOBVm3i8GnSTdyL+/VGIb951Gce1e5Toxsed9ZKnlxGzlWSNWkKtscjOOOOaNPtLgaFdAyDJD4OT&#10;/dFFoH1GdJrMb7UOFnPTvz156HtTtauDbXa6Xoz7UnjA8vGdzMSOrdO1bexjYPrJU8OaXdSibdKh&#10;wV6sff2re8H+O/CzfaftmkzS/c27oEbH3vVqzNNhv9FDjU18oyY2chs4znpn1qve6XaaDt+zweV5&#10;ud3zFs4+pPrWFSjFB9ZMfxt4U174gG1/4RzUI7b7Jv8AO+0Ssm7ftxjaDn7p6+td/wD8EtfjF8Mf&#10;jR+0v4h+C9z4TuLu80DwjdyXTavYQSWzPBe2kDMmXYkkvwSo4J6dK57wrY6/GZ8xYzt/iT3rK/4I&#10;K6FYaj/wUs+JkM9rvceB9aZh5hHP9s6fnv718xnVNQWn9bHr5biOZn6veDdNSwmFjpkUdvFDbbIo&#10;oV2KiAqAoAGAAAAB7VX1+w8LvJP/AMJr4ftdUsjMfMtbm0SdWbJwSsnBwe9dfrNt4X0qzT/hH08u&#10;+WQJccueMHcPm4+8B0pdd8O+EtR8LxyvZ77mVY2lPmSDLEZY9cdc9K+SmrpnryqI8d8WfDH4S/EO&#10;1uPCfhP4Y6BZ3N5s+zvPosEaJsIdslFJGQp6Dqab8P8A4CfDf4eataL40+G/hq/hs/M+0xw6PDKJ&#10;N6ttwJEUHBZevpW/4j0nUdIupn8BQeXqce37J84OMgbv9YSv3S3X+eKxJdc8cX7nQNVut+vP/rIt&#10;kQzj5hyo2f6sA9f1rjmZqpZnIfE7w29/8etOg+EyQeH9GkubJE0y0H2SIOXAdvLhGznuep716pL8&#10;K/DunaNdaz8TPDWka3PaxPL59zZpcyCBV3eWGlXPUOQvTLe5rndnhPRdPl1DxYPK8V2yNLYv+8O2&#10;RRmE4TMZ+YDrx61FpXjX4l+J7KQ65qfn6e7GK+/cwrmEgbx8oDfdJ6c+lOJ0U6t3c1/Cfw9+BXjA&#10;J470/wCD3h5LPTLkfaIrjw/aiRvL2yNtAUg8MMZI59Kf4/0n4Ea7qUM+hfCPR7aNINrq2gWqZOSc&#10;4UGrOga14R0bwjf+GPC915VzeiUW0GyQ75njCLy4IGSAOTiuetfD/jWBSuu2mJCfk/eR/d/4Ca6I&#10;z5NTupy5lY/Nf/guf4K0Gb/hV39naDp8OP7b34tVXP8Ax4Y6L9a+17Xwr4V8Vbv+Eb8Nafa+Rjzt&#10;9mibt3T7oOcYPX1r4O/4OF7L44/Df/hUP9rRfYvtv9v+X81tJv2f2bn7u7GNw9Otfpz8OPhfPof2&#10;z+3dD8rzfL8r/Sg2cbs/dY+o61pHGeZFWhc/JLSP+CZX7WWm+IbrUJPiv4a8uXzAiprt/kZcEf8A&#10;Lt6Curu/+Cd/7SHi7TIfD2g/ETw5b31sFe4uJdXvEDhV2t8y25JyzA8jtX6Kp4C8I3s7RWOlbpBk&#10;sPPkHGfdvpRqvgvwrY2aHwLpuzVg4W8/fSH5MHf/AKxtv39vT8OK6YY1J7nk1sM2fl3o3/BFH/go&#10;B4n8T3Y079oDwbGjmSWNJfFeqgKpcYGBZnB5Fd18B/8AgmH+1N+z18d9K8UfFX4neF9Ws9I8/wC3&#10;w2GtX07S+bayIm0TWyBsGRCckYwcZwM/ob4al17wnfHUtTb7OrxGPf8AK+WJBxgZ9DU2qweF9buJ&#10;PEGvJ5olx5suXXOAFHC49AOldcMxS6nBLDNdD89P2g/2pPhV8B/izq/hfxf4Y1W5udK+z/aJNNso&#10;HRvNgjddpeVCeJFzkDoetcXrH/BUL4AP4Vu9Mt/B/jBN9rIqgafaBQSD6XPvX2r8Wv8Agn3+y/8A&#10;G3xZqHxG8X/CT+0xqflfaLz+3r2HzfLjSJfkSdcY8tRwBnGec5rk4P8AglL/AME+r6ZNAb4C77u4&#10;YRLD/wAJRqw3M3QZ+1YHUd63jmKfUmFG0z5V+E37dnwZ1f4f6jqMPhXxFuiuZgryWNvuBESHg+ef&#10;Wub+IX7VngXxx4W1SDTtN1tTPpU9sv2mGIDcyMOcSnj5hX31pX/BK39g34feDNS8HH4EfY9VvY5p&#10;LC2/4SjVJN7vGEQ7vtRUZZcckDjniuK8U/8ABNv9k3wf8FfFb6l8Gfs3iGPRb6fSP+Kiv3w4tj5T&#10;cXBT/WKeG4454ruoYxNnbOnHlPx++Lmq2F3c2RgtmXbG/VAO4964mw0tHLgxRcY6r9favu23/Yq8&#10;BawC/ir4aeY0fEP/ABOZRgHr9yYe3WvG9E/YZ+Mcfm/bPhdjO3b/AMTu39/Sevew1e/U8utTifN/&#10;/CS2H/PGX/vkf40DWLWY4WN+PUD/ABr6Db/gnV8a1+98Hv8Ay4Lb/wCSKntf+CeXxlVyX+EGOP8A&#10;oYLf/wCSK9iFc4XGKZ88I8LfP5fUZ6CpV1ewtQPMt2OBj5UH+Ne869+w38WdHtVkf4X+X+9CZ/tu&#10;A9jx/rj6V4/8QPgT8WfD8kyDwr5Pl3zRf8f0DYxu4++fStHiRcsbGbcXNtcacZ44iAwB5UZ61Xhu&#10;YVUfIfyq3F8MPi8NIQtofy7Rn/Sbf1/3qm0/4aePxs/tDReOd/8ApMXvjo30prFxvucE8PJyuijb&#10;6pbw3qko/B7Aen1q/e+LrK2024VkuOIXPygf3frVyDwDc29yp1HSsFT8/wDpAP8AJqb4h8P6BaWF&#10;wLm02n7M5/1jnjB9DW0MTFvc550JLoYvhu+h1+za8gVsLMUPmjnIAPv61pPaFR0XpWJ4evdK060a&#10;DTpdiGUsRtY84Hr9BWg+txE5+09v7n/1q6o1oHPKjJEd1FjbgDvVWOBueRT5tRgkxibOP9k0kEqt&#10;n5v0reNSDRg6ckPCGMAt3HakEqscYNW7e1F23lom4hc4ziqt7A1oCSu358dc0cybOqnTbgSKPMAV&#10;fTvUNzZTFSVdRk+pplreRhyrS9B6GtOGOGdFBGdwB6n0rmxU1yM2o4f30WfhDqUPhf4l6druqq8t&#10;vB53mRxAMx3QuowCQOpHev6G/wDglD/Yerf8E5vAXxJstKiRJP7V2u8CicY1e8iPI+nr0/Kv57PD&#10;ul2g1mGWSD5fmydx/un3r+iL/gjJc+B7j/glR8N/D96+Zz/bG6HEo/5jt83UcdOetfm2eu7f9dz7&#10;HK6D5f68j6W8FeKrG60j7Ckc4aaYoNwGMnA55rlfjPayW08p3KANKYkKf9+u58M6f4C022VxDs2T&#10;b87pTjGOa5z44nQtR0XUtS0g7/J0Oba/zDDBZD0b6ivz3ER5ps+gdK0D5W+IMok1eNhnH2Udf95q&#10;wdJ8L6v4m8z+yLuKHyMeZ5kjLnOcY2g+hrY1XTNf1u6W9jg82JECyNvUYwSSOoPQ1V1nxDYeCvL/&#10;ALHvPs32nd5n7svu24x94HH3j+dZwhynLaxfufij4XvNuNNuztz9+FP/AIqqWmXd94Aka68XXkt7&#10;HcDZCsMhk2kcknfjH4Vg+P8Awb4kuPsn/Cs9NzjzPtv75P8AZ2f60/7/AE/HtXoPw2t/AvxZvbqx&#10;1RP7QWziWREzLFsJOM5G3PStDeJY8PWuseAnHxJ8U6g13o2rwY0+yhmaSSHzcSpuR8IuEUg4JwTg&#10;ZHNdY8XhG+06HW/EXhy3vrK7VZbe3uLOOUoWG5SVbgELkZB71Bc6PafFKIfCnwBb/brrRTuew3mL&#10;yYof3JO+QqGwXVfvEnOeeTXA/F6P45afocfhLwGuy/02/EE9vm2Plxxq6EbpPlOGCjIJJrWJ20z4&#10;m/Zz+J407/gt5LosF3qMekQ+K/ECQ6ZFJiFEGm3u1RHu2gA4wAMDFfqxp8P/AAk92mr6cAkU+diz&#10;cMNoKnIGR1Br8vf2T9F+D2of8FSLK11u23+P31nWP7RXfcDNyNPuzN90+R90P935fTtX6i6ZHNoa&#10;R2VovlCLO1eGxnJ6nPrWkdzuhsa66ta6Ha/2bexO7Rfe8tQVOTkdSPWrdlq9rd2gnt4nVDnCkAd/&#10;Y1lQmxvrsPq/zbv9YeRnA4+7+FXESzhXytOGIR90c/j1561vTdjVpNFiW6SQ8BumOaYhDHOO9RgU&#10;+MEdfWpqu4oqxPEgbOAK0rK3Rt26NT06is2N9ueamF9cR/8AHvLjPX5R/Ws6MbyMcRK0Sx4ehPgL&#10;zv8AhJsXX2vb5HkfPt25znfjGdw6elfib4asLv4T/t3/ABX+I/iOYTadqmva7FawWTFpUMuqCVdy&#10;ttUAKhBwTzjr1r9uEhk1zP8AbC+b5X+r524z1+7j0Ffhh4D8Wj4v/wDBQT4ufDKXUP7Rj0nXNflW&#10;x8ryfK8rVliB34Xdjfj7xznPOM19jlsEmj5LMJtpnuGj2U9pqcvjjU3WbT9UVpLW3JLOgkYSLuU/&#10;KCFyDgnn1qhf2rfbZdRj2rE8rMijggEnAx071WutX16O6k8KR3GIdOkaKK32L+7EZ2AbsZOBx1Oa&#10;p2Nx4rm1Mwag2bXLYGI+g6dOa+xhFexPlJv94bNkolK8DnPWrLWwUbiq/lUFooiCk8YzUlxeKisD&#10;J+lc3I7mrkrENwyoxwOg7VWkvI4v3jhiqjLAdxT5JhPJ8r5zx0pw01Xt3klhyoB3Hd2x9a2hSbM3&#10;USZa0DWdIaWO7axYiOdScxLngg+taniDx54ehuEC6fcDKfwxJ6/71ZWjWujJYuUjwQ5I5brgVqaR&#10;4KtvFEb3K6Z5/lNt3ecVx3x94V0woSZcasUj5C+JXxZ8LfED7F9i028/0TzN32yFP49uMYc/3efw&#10;rnPFGs6RceR5Fiy7d2cxqM9PesrwDZR6r9r+2xeZ5fl7fmxjO7PT6VqaTaaLrfmb083ysY+ZlxnP&#10;09K6aeGdzonWj7NlS4exsJbaG7vbeGS7kMVrHJIFaZwjOVUH7xCI7YHOFJ6A1WvtU0+1vYtKn1GF&#10;LqdJHt7ZpQJJUTbvZV6sF3LnA43D1FS6no+g6pqNpqt/p0Mt1YbxZ3Dx/PAGKFgrdRnYucdQMHis&#10;LxB8I/CHiPTo9MtbjVtHSC2aG0HhzXbrT0gBz8yxwSLGWBORuVh7EcV2VqVZU3ypP5v/ACPnKdWg&#10;63vya+S/z9Dwf426Z8RNJ8K+Kvh9aW+pr4T8TWpvPDuuCNlXSpi3myafdI+w20EjKyLIwRIhMFcs&#10;oPl4umfGKHTfDXhXTvEHxkTwv4Ss/B2k286WymS91W88hi4g8jM0dshxHLMuwiSF4UYOGK9Te+BG&#10;8M/Ey38A+Cfix8RPEWoSXlvDqV5rXiqWWw8Pxu6Hz5jGqo9y+CkNtLlHJ3SIyMivzujLpF74r8W6&#10;7ZfCbw7rEXhjx5dWPiPT9V8Iw3LXVgb7Ys1nPtU/bFjIi+zu7eYFR1UyM2/46pCqqza06d1o720t&#10;dK/Tpo27NH2tKpTdFJ69ez1sk9b2bstX11S1TPdfAHxU+E3ijRLLQfhv8SNJvVWyT7Hp1vqgNwsK&#10;gAbonPmrgYzuGR3rtNIvbObTZWj1GGaW0LfaYkmDSRkBXww6g7XQ4PZ1PQiuT0z4Cfsx6s8Ulp8O&#10;vDd208y3dlJbaNbxoEKAqqPDGokjK/N8xbO7kkYA6zSfh54O8G2uoHwj4btrBr2IC4W1XYH2xqiL&#10;joFVVAAGAMsRgsxP1dLD4lU17RL5X2t2/wCCfL18RhnUfs3L523v3/4B9k/8G9Goxaj/AMFTZpIg&#10;4C/ADxQDvH/Uc8MV+5tfhf8A8G8FkbP/AIKiSq8W12+AfinPOeP7b8L4/rX7oV+a57HlzaqvT8kf&#10;oORy5sqpv1/NhXyt+1JJe2//AAUm+C11Z2xkEPwL+JMkx2EiOMax4HJZsdAO5PFfVNfNP7QUH2z/&#10;AIKO/C2x37ftH7OPxRi34zt3ax4GGcd68WorwZ6ktInVWvj7RZLCWO71zTo5W3BIzdKC3HGAWyea&#10;5651DTZ9v9qahDBjOzdKF3evXr2qofgf9uuo77/hJ9vlkfL9iznBz131ral8Gf8AhIdn/FSeT5Of&#10;+XPdnOP9selefNWRxrWRa8KXepXP2j+0rMw7dmzMbLnrnr+FdV8NtNfwVdXU+oRSWonjVVN8uwNg&#10;npkDPWs7wPp//CWfav332f7Ps/h37t276Y6frVyLxt/wtUm0/sz7B9jG/d53m793GPurjpXnSfvH&#10;pU0+U0PFryeIbf7PepttxceZFLEMbuCBycggg5r8+f8Ag5L0nQ5/2BvBlnBqW+SP4q6dujSZSwxp&#10;WqA5AFfdmk+Nv+Ei1ifwN/Znk/2YGH2rzt3meWwj+7tGM5z1OOnNfCP/AAcr+Hf+ES/YQ8I+Ivtn&#10;2j7V8WbBPJ8vZt3aXqjZzk5xtx07172XRV0edjJOzPmr9na60+z/AGfvB9tBexNJH4etFEZlBbiN&#10;c8CurljjvAZZXxu67TXnX7OWn+d8E/COredjfoNs/l7emYxxn8a9FtoC9uMv69vevucDLkh/XkfD&#10;5hd1Sre3KLatpRdRHx8xPzdc/wA6bbRWLWf2ZroAMCD84zzTNT0/Mrv53pxt+lQwWOEB83v/AHa9&#10;enVZ59pGhYyW+k2j2djOshcllDMCSxGMDH0qvJ9skuo9RuLZkkhIKrsIBwcjOajgttmoQtv6SKen&#10;vWjq05UldvWPrn61t7V2DlkV7rVbjVSDdIi7Pu7AR1+p9qX4n3Vrpf2HyrmM+Z5ud7jts/xqpE2Q&#10;TjpUXxb0w3v9n4n2bfN/gz12e9c9SqwtI6bQruGMyiOZDnGfmHvWB/wb9zwS/wDBTz4ob5kH/FCa&#10;3/EP+g1p1b2l+HPshc/bN27H/LPHr71w3/BBDUP7L/4KcfFCTyfM/wCKI1tcbsf8xrT+f0r5rOZu&#10;S/ryPZytNM/ZGytdO1XxLe2mpXYiiV5GV1kC5IfA5OR0Jq/q8nhq2037Nb65AzRkKFNyhPHHOKyr&#10;PT/tF9Jfedjzsvt29MnOM1z2o2mdQnTzOk784/2jXyk9j2JSY/X/ALLYzTa7Y3CySLt2AuCpyAp6&#10;e3vXJXf2dNcbxtHMG1DjFvuGz7vl/d+993nr1rd14/ZdClP3tu32/iFcsTk/bv8Axz9OtccyLsx/&#10;FUmo6/rx1K8s2XKorGKMhQB35zV3RdQGm6XNpUbx7Z2bO8/NyoHH5UzUdW2mSH7P1Trv9vpVKxi+&#10;1zpJu24kAxjPenE6aTN3w9p1qt9b3zSsDFcowywxwQeeK1fGnjCSx1CKOGW1IMOTuPufes61j+yQ&#10;k53YJbpjtUF54X/4S2UXv277P5S7Nvlb8989R61VW/IephNZn59f8HH9/cfEH/hTX9sRrH9k/wCE&#10;i8v7KCM7/wCzM53Z/uiv0pvNW1/UNv8Awh2l/wBp7M/afskDz+Vn7udh+XOG69cH0r83/Dmj/wDD&#10;+7zv9I/4VR/wqjb/AAf27/an9p597TyPK/s//b3+d/Ds+b9HPhV41/4Vf9v/AOJZ9u+3eV/y28rZ&#10;s3/7LZzv9ulcKbWp6sqaZx3hjRrm01OSbW7We0jMRAknjMYLbh8uWHXrx7VFfWdjpF7NqVvdbvNl&#10;YZkcbSCc8Yx6Vvza4fHrnSRa/ZPLbzvM3+ZnHGMYH97r7VD4l8A7dIhb+1s5kX/lh/sn/aqvaSRx&#10;1aCscj4gku9Rs1jS3Ljzdw8tCcjBrGe4vzGdFubUpB/E5Qhh/F1PHX2rqLyM6RAq7vM2EJ0xnA6/&#10;pWHcyf2nqTQY2b+/XGB/9aj20u55lWikjV02eKLwomlxSqQM4G7Lf6wmsnwzap/wtnSn1PdBY/2p&#10;bG4un+VI48ruYseAAM8ngYrZ07w6YdPS5+2Zxn5fL9yPWs3U3J1F9Lx98qu/0yBzj8a0hiJORxOF&#10;pHTftALbw/EjTbv4ezDWbCLT4WnvLZhcRxyiaQlC8XyjC7Tg84bPcV8S/t2/tr/FP4a/tO+Fv2e7&#10;LQfD40fxZo1jHqNzfWs/2qNLq9uLaQxsJlQYRcruRsNnORxX2Ro2o/8ACN6ZLo/k+f5zM/mbtu3K&#10;hcY5z0r8z/8AgrRdeR+358O9c8vP2Tw3pEnlZ+/t1W8bGe2enSvbwlZtozqz6novjGyudLmgTwtb&#10;yXyurGYqhl2HjH3OnfrWdqd7d2mz+yYRcbs+ZhS+3pj7vTv+VV/Bfxf+3RXDf8I9t2sv/L3nPX/Y&#10;rU0jT/K8z99nOP4frX1mDcmjx69Vpll9bL4y8XHv/wDXpBrW3/lpD+f/ANesz7If+en/AI7R9k/6&#10;afpXuwvY8udd3Ha3Y2GvQ+ReXJUCXzMxOAc4Prn1rzvxV+yz8NPF7yPqXiDV0MtyZ2EF1CMMc8cx&#10;Hj5jXoX2T/pp+lH2T/pp+lROTRMKzclc8lT9jv4ZqRYz67rqWo4843MI47c+Tjriqut/sY/DqCwl&#10;uND1XxDdONvlBJ4X3cgH7sPOOfyr2LUf3mmvadOg3fQirGg3H2CziTZv2bu+M5J/xrhdeSlY9inT&#10;jKnc+dPiJ+x98M/DHwg1H4g3Ou67DqlrCH+y3VzCsYPmhBlTCG+6QevevMvCH7M3gH4pfDnV9dk1&#10;nVpdSiFxb2Vpp1xE3nOIQyKF8tmZiz4wDzwBzX0z+1bqnnfBLxMPIxm1j/i/6ax+1ef/ALCHhf8A&#10;trwh/bH27yvI8V48vyt27bHbt1yMda2hiJ9yZ0IM+V9W/ZI8b+HdTh02H4d+L/LkCuzTaRLkZYg/&#10;8shxxVlP2WPEuCJvBfilT6HTnH/tKv0o8ceEvt2qx3P9obdlsBt8rOcMx9a5y88I7pB/xMP4f+eX&#10;/wBeuunipdzknh4s/PKD9mDxJJnf4O8T8f8AUOf/AONVtSfsj+I7fH2bwX4sfP3v+Ja5x+UVfdFr&#10;4BPzY1b0/wCXf/7KuntvCpbd/p/p/wAsv/r11RxUn1OWWGXY/Obwf+zp46m1KRNT8AeJ4YxASHbS&#10;pV53Lxkx/X8q3NY/ZMvZbNJf+Eb8UbmcFgLM8ZB/6ZV9+Q/DPzTg63jjP/Ht/wDZUuvfDH7BpsVx&#10;/be/dIox9mx/CT/e9q7aWIuio0lFH5yt+yF45klb+x/hz4xuWycCLSJX+X1+WLp0596858e/D/8A&#10;aB8CR3s6fBXxEkNlcmFJbzw5dhcB9oydoGfy5r9SPC/jj/hG9bntP7L87yI2h3eft3bWAz9046dK&#10;5X4x6D/wsTw3qGm/a/sf225WXf5fmbP3gfGMrn07Vhi6/uM6cPCLkj85vD194hsvBUPibxLpL2Go&#10;Lu8+2ubd4lTMhQZV/mGVweT3r9qP+CPn7ZnwF8FfsM/Dvwr8Tvjz4B8PS239r/boNY8UWtpLb7tT&#10;vXTeJZhs3BkIyOQwx1FfBvg//gnwf2kPidb/AAY/4W7/AGN/bO//AImX9gfafJ8mFp/9X9oTdnyt&#10;v3hjdnnGD9KfDL/g3L/4SiwsfhN/w2N5Hn+b/wATD/hXu7btLzfc/tAZ6bfve/tX5znVW7f9dz7D&#10;LqaUV/XY+/n/AOChH7JK+KbTQ9L/AGrvhVPp9xPEk90njqwbYGYBvmFxtGBzyOK7/U/i9+z38Q/h&#10;7rV78Nvjh4W8QR/Ybm3WTRfE1pdqZ/KJEWYnPz/Mvy9fmHqK/PSz/wCDXb/hF9bttH/4bk8/dPG3&#10;mf8ACs9vVgOn9pH0r6F+Df8AwTI/4Ya8A6h4L/4Xb/wlG+7l1v7T/wAI19ixmJI/J2/aZf8An3zu&#10;z/H045+Pl70j1aqSgdLoQ0dNJmS91GOKQu21HmVSRtGOD71594/0SG/+ybjL8nmfc99vt7V43+15&#10;+3X/AMMyfEC18Hf8Kt/tvz9BTUftP9ufZtu6WZPL2+Q+f9VnOf4unHPg3/D7P/hIf+bZvJ8n/qc9&#10;2c/9uY9KmUUkea3dn3xo+q6hbeZ5lsq7sY3oRnr71b+C1vpngLUr66sr0E3ECo32uRccEnjGK+Jv&#10;En/BX3+xfJ/4x583zd3/ADNu3GMf9Oh9a4i1/wCC4nkuT/wzBnI/6HX/AO4qg2ifpl8Cte8f+Cfj&#10;HrvjFPCsiWt9bXSwXd3YyiCVXuI3Uo2QGyFyME5GTXkX/BSz9rPXP2V/hlB8YfA03h651jWPGa2V&#10;7aa2zPBGssN1O+1Y5Y2DB4VAyxwCQQTyPR/BP7UH/CTfs4+BviP/AMIP5H9u+HdMvfsf9p7vI86z&#10;WXZv8obtucZwM9cDpXyr/wAFj/hT/wALH/ZZ8Pa5/b32P+0PHVpe+V9l8zy/Msb1tmdy5xuxnAzj&#10;pWsTtpnt/wCxb+xP+y/rr+Dv+CmrfFjVD8SfEWmtrl74fh12y/spLm+t5IZ0SDyTcBFSdyoMxYFQ&#10;SzAEH6xtPt+ryrqFtaNLBJnbNDGWQ444IyOoxXzr+xB8Ef8AhGP2KPhvqX/CT+f9n8IWQ2fYtu7K&#10;Beu84619D+FfGH/CLeA4LL+zvP8AI3/N523dulJ6YOOtaR3O6GxI8d1FfGFrdhj1Q56VpWdrqb24&#10;kj0+Upk/OImI9+a4qX4yfbvGR0n/AIRzbu/5afbM4xHu6bK2rP48/YL6Lwj/AMIpv8yVYvtH27GN&#10;5HO3Z23evatI7my2Okig/dkzAq+flU8Z/CoXGpi5VYrF2j43MImOOeeaedS+1j7d5O3y/wCHdnOO&#10;euKs2XiPNs4+x9Sf+Wnt9KUweiH2lukm77UxTGNueM/nUmn21tKX+2TGPAG3LAZ/Os291/aV/wBE&#10;7H/lp/8AWq1fzlChC+vf6VpQspHFiNYnR+G7ezbzv7VuPs/3fL3uE3dc9evb86/Af9mXTpfDP/BV&#10;j4660IZUjn1bxOiS3C4Rg2uxMMHAzkDPXpX7i+PviT/wj32T/iS+d53mf8vO3GNv+yfWvw8+CPiz&#10;+3/+Chfxbj/s/wArOp6/Jnzd3/MWj46D1r6nATsz5jGU27nuGtNaweI7/U7a4V5Z7uUuu8EDLknA&#10;HPWtLUNMj0/w/Hrq7w7pGx3/AHPmA9vf1qfw78OP+Eq165i/tnyMo8ufs+7+IcfeHr+ldD488JGz&#10;8D/2Z/aG7yPKj8zycbtpAzjPHSvrKFdONj5urQalc5bSZ9LurGOe71CJHbO5fNUY5PrTbq3hubho&#10;LFzMGxs8s7ieOelVLbwiRp6yf2j68eT7/Wn6deHw7qCHy/O8nPfbnIP19a6I8t7nLNSQrabqNtJu&#10;NhOFU5LNEcAflVtrqyXw/eO13GLgRSGGEyDLnZwAOpyeOKkufGv29Ws/7M2ecuzd52cZ4z92oV8F&#10;/btJuPEP9pbPsiO3k+TnfsXd1zxnp0rppuByTciDwRFqGpaHNdX1nJGyTsMLGQMBVOefqa7r4eaj&#10;p2lWFxFdahDEWmBAmlVSePfFct4M1bf4fuIPs+N8zjO/plF9qt2mjf2gpk+07NpxjZn+tdcJQRKl&#10;JHxL4z8Pv8F/s2YJ7f8AtLf/AMhZdm7y9v3OFz9/nr1FUbgjw7j/AIRIi+87/j4/5a7Mfd+5jGcn&#10;r6V6b/wUF8J/av8AhEf9P27ft/8Ayyz/AM+3vXmvgm18g3I8zOdnb/erqjOmjdyk4McLW1YBnmwS&#10;MkbhT0htUORN27sKjaDLk7+/pSeR/t/pV1KqseOqT9pcjvNPgg0W4sdAtrCKY+ZLapNCPJFwWMgk&#10;ZVxn94d5I5Jyc55rif2cvC+naH4a8Q6/b3bOPE3jnWdWDMRsZHu3iieM/wAUbxRRyK3IIkyDgiu6&#10;8g9n/SqPhrR9S0nQ7fT9X1Vbu5iUiS4S2WJG5JAVF4RQCAq5JAABZjljyQp05YmM7bJr8j0VOccP&#10;KPdr9f8AgFjTPDeiaNLBJosCQJaxLFbWduqrFFGqbFRUUDaoUYAHAxVi41O+a7+xm3XazBT8hzzj&#10;3pbFMXyJn1/lVe8vzD4kW18rP76Mbt3rtr1JNKnoedaTmfZ3/Bv7GYf+CqDowIP/AAz94oOCP+o5&#10;4Yr9w6/EX/ggZH/xtRNwW+9+z94pXGPTXPC5/wDZv0r9uq/IM/d83qv0/wDSUfquQK2UUl6/+lMK&#10;+Tv2tuP+Cj3wWb+78DPiST/4OPBFfWNfCX/BTv8AaN+Dv7Mf7eHwH8c/G3xmdD0q/wDhN8RNNtro&#10;afc3PmXL6p4MkWPbbxuwysUhyRt+Xk5Iz4s9Ys9aesWey2vhu+8SWcktjLEgOYv3rEc49geOa1Ph&#10;t4S1L4X/AG3+354Jvt3l+T9jYtjZuzncF/vjGM96+b/D/wDwVx/4J9afp0kL/tBmNzIWUL4V1b0H&#10;PFr7V6j+zZ+2/wDszftH/wBtf8K5+KLa9/Y32b7Z5+j3sfked5uzHnwrnd5Tfdz93ntXBWVomFOP&#10;vHbTadNDjeyHPoTXSePr6Hwjb202pKzid2CeQM4wB1zj1rQbUvB2h/8AIxR26eb/AKnfaF8469FO&#10;Ooqh4Y0XUdQllXxjbfbEVQYFvXWYKe+AScdq8pv3j1oQtAp654bvrXw1Z+KZJYjb3/lvCisd4DoX&#10;GRjHTrgnmvzy/wCC/PgzVLn9kTw9dJPbhZfibaMoLtnB0/UT6V9/6z4y02xvZ9K1bV5BaW07RwWz&#10;K7RxFSQAqgEDAyBjoK/NH/gph8e/An7T+mX37P3wl8aTeINf8NePZbnUNDlguIUtIrdbq2kYNcKk&#10;R2ySogCMSQ2RkAkfS5WrtHiY9WR598HYm0j9nHwwLkhvK0CzVtnOTtUcZxXQ6Fq1vLFERG+Du6ge&#10;9YXh/wADeOvDXwg02LWbCSCG1063SVPtaMqfdUDCse+OlX/CsMjwQALnO7v7mvtsND3T5PEUuedz&#10;YvL+IliEbtSW2oQhACjdfSo9RtJxE5EeOnQj2rPWO6UgZYc/3q9GnTZzewNe7v4GtZQEbJjPYelZ&#10;9hZSXsJliKgBsfN9BUTR3bHBLEHqN9a/hsQRQ+TMqhmn4BXOelbOmw9gYOvodNaITYO8HGz2xXSy&#10;3UeoY8pCNnXd7/8A6qo+PtONxJam1tlOFfdgAelXdIQR+Z5yjnGM8+tYVISD2Bw/7Svxu8KeBTon&#10;9rafqEn2r7T5f2aKM42+VnO5x/eFe0/8EtP2MPij4X+OGo/GfUNe0B9L8SeCppbGCG6nNxGtxc2k&#10;6CRTCFBCgg4Y89Mjmvhj/gpGPEa/8IZ/Zl1cR/8AIR3+Vc7c/wDHrjPIz3r9tf2T7bw/oH7Nfw71&#10;SGxt7W7l8BaQs9zDbhZHJs4SwZlGTkjJ9SK+bzeLS/ryPRwNLlZ1+meG73TZjbzyxExpsYoxxkEe&#10;3tWZqeg3fnyy+ZFgyk9T6/SteSLV7m5kuYJJCkjFkbzcZBOR3rG16z8QG3fynlDeZ2nx3+tfKz2Z&#10;6EonP+IPCmoagk1tBNAGfbgsxxxg+ntU9h4avtO8LJZTywlkzkqxxy5Pce9c9ra+L4NWlH226VRt&#10;4F3wPlH+1Uvg6LxhZ+LbbXvEd5dNoa7/ADvOu/MjP7tlGY9xJ+fHbrz71yTM1HUTUx/Z94fO52AM&#10;dnpTbTUIdSdY4FYF3CDeB1P0+tegan8RPgTF4dvdLvnsDqclrKsG7RnZ9zKQmH8vA5x34rym68I+&#10;OPF/iKzvvh5ayvZq8cUnkXawL5u/JG1mXJwy84/HinE6qaO+8MaLdWeyeWSMhLgMQpOcDHtXa6fa&#10;yatG01uQoVtp38fyrmvCHh/xJ4H0uQ/EOB4THObiQzTrNiAKuT8hbj5W46+3NY3j7XNa8WalDefC&#10;fV7oWcUGy5+x3DWy+buJ5ViuTgjnFatcyPUwqtI/Nn4ZaxbfsE/bv+FwJJqX/CV+V/Z3/CNATeX9&#10;l3+Z5nnmLGftCbdu7OGzjAz+o3i21k8T/Z/sBCeRv3+dxndjGMZ9DX5of8HQmoeDtK/4Ud/woqK3&#10;0jzP+Em/tT+wrQ2HnY/sryt+1U34zJjOcbj0zz+nvwuv9L+FH27/AIXm62/2/wAr+y/tcZu92zf5&#10;uPLD7Pvx9cZyOuOM3R1PXT0vYr/BXRLuLxVcFpI/+Qe44J/vx+1VdV16zsPFepQzxSEpdzIdqjqJ&#10;D71xHw60v4rfDDxNc+J/iLf6hZ6ZcWzwW0r6p5wMjOrqNsbsR8qMckYGMd67bxVe6DrehW93oixy&#10;XU0iSzTLAVdwVJJLEAnJIJ96wlTJqLQ5TxdbSazGxtSF3XJkHmccfN6Z9awdP0i503VFup3QqhOQ&#10;hOeQR3HvWtf3ElvlZZmGHxjcevNNsE+2yoqLvLZxnv19awcLHlV0jQGs2smkfYVjk3nuQMfez61z&#10;8Gk3KeNLfXi6eTHdRSMoJ3YXbntjt610o0p4bXzZLRAB1OB61USexj1JIJNoPmKCuz6e1ZxXvHlS&#10;V5jvFnhm/wDGPiuy8XaZLCltYrGsqTsRISkhc4ABHRhjJHNfm7/wVw8b6Rov/BQz4beHru2uGnuv&#10;Dmj+W8aKVG7VrxRklgeo9K/VnwpHp17pz6XbwRvcXE5jgTy8bmYAAZIwOfWvz+/4Kx/sx+Ota/ax&#10;8L+NYPhxZzf2b4QsmF+8tr5kBjv7yTKkvuG3O4Y79Oa+gwMXdE1aD5TzfVtPm1Jka3ZF2A53nHX6&#10;Vc8Swt4iMP2EhPJ3bvN4znGMYz6VT8LeGfGEMc41WCUkldm+5VvXP8Rq54KvbTTTc/8ACQS/f2eT&#10;5qmTpuzjGcdRX3GXQuv68zxcRQZc+1R/3W/Kj7VH/db8qr+TP/dP50eTP/dP519BGnoeNOi0Ti7j&#10;Iztb8qPtUf8AdP5VX8if+6f++qXyZ/7p/OsKkGzJU7O5Hb2slvq39qOVMe4nAPzcgj+tTz6Tca9d&#10;lbR0Xzfu+aSMYHfAPpS6oVbQnhtzi4wuNvB+8M8/SoNI1JdLs45L66eN0zvbJJGSccj6isPql9Tu&#10;hiuSNjzX9qmNoPg34k8FuR9q+yxDzB/q+ZI369eh9Kx/2BpF8O/ADXfCt8C9xe+ILryni5Qb7S3Q&#10;ZJweo9DxVLXtak8W/td/8IpeajLf6ZdXEKyabdOzwSgWatho3+UjcM8jqM16rqfgy38Ha1bjw7oF&#10;tpmmx7J7qKwiSKMkMdzlExuO1QM4JIAHamsIweKv1Et9Mn0iM2ty6MzHcChJGDx3A9K0NNtpJImK&#10;kcN3qZZLXxDKt1o4WaMERltu35uuPmx6irsOjahCCv2Xbn0cf41aw7QniLmtDYTLn5l/M1iXyFNu&#10;SOc0T6ldpjF9KM+khpiWl/N95WbHq44/WqVJon2ybKWraFd+I7ZbGxkjR0feTKSBgAjsD6059Hud&#10;HsovtLxttVUPlknnHuB6VPPpmvXSiPRlcSg5by5gh2/XI74q9oF3Yxz/AGTX2EjRxbXSZDJiQEA9&#10;jz15q4z5Q5roq/Cn4h6JpnjC8gntbomO0kRtiLjIkT/a9q7jx1qEHjDwlJpumoySXBjdDOAAAGDc&#10;4z2rz5fDr3euXU3h7TYld5HbfEFjJQt68e3FR6FZ+OU8S/Zrm6ujCjyL5bXuVGAcDG6uHGVvcZ2Y&#10;XWSPFvgH4O1PS/8Agr9pMs88BEfn52M3fw/J6j3r9rvg3o9zB8ItN1Jnj8sedwCc/wDHw49K/HL9&#10;mHUtPh/4LY6HpOvyh8fafNhmQyKf+KblYZ4IPY1+w3hjxn4e0dYLaXUzDpse7NukT+UM5P3AMfeO&#10;enXmvz/Nqrcn/Xc+xy/4P68jB+IXiaw03xtBbTwzFtkRyijHLH1NcB8bvHujxw3Vmba53SaO4UhF&#10;xyJB/er0nxppMHizxInjjQrGK40m0RDdXJRVCiM7n+RsMcLzwDntmvOvi14Xfxpqy+IfCmkw3GmW&#10;9gI7uQKkahlZ2YFXwT8rDoDnOK+djO8jpxLtE8d8K+DdT8Y2h8SaZPbpBaz7JEnZg5KgMcAAjow7&#10;1Z8dXCeKfsv9ngp5G/f53Gd23GMZ9DVzV/tmgTiw0mR7OB497w2r+WjEkgkhcAnAA/Ck0JLQ+b9p&#10;iRvu7dyZ9a2nseXTd2Znha9i8Mef9vVn8/bs8kZxtznOceor2n4rftA+DdWsbSO20zU1KSsTvhjH&#10;YekleLa39nm8r7Kq8bt2Fx6V0WpeEtbvEVW00SbSeGkQ4/M1kdkTjP8AgpF4M1T9p79mbw34E8Az&#10;29nd2viWz1CSTWGaOMxLZXUZAMYc7syrxjGAeemfzs/bz/4J9/GXwX+zz4f1vVPE3hiSKbXrSNFt&#10;724LAm0uGGcwAYwp71+rvw/8Oz3GrPY+JtOjuLWK1PlQXO2VEYMoGFOQCBkZ9DXzT/wWd+IPw4f9&#10;mXRPC/hjUIotQsPH9tHcw29lJF5apZXyMu7YAQGwMAmtYnbTPkz9nz/ggV+2H8Yvhv4a8c+GfiT8&#10;NILTXNKju7SO/wBY1BZERkLAOEsWAOPQke9dzL/wbjftvWd8bOX4p/CosvUrrmpY6Z/6B9fbv7Am&#10;peOLP9nX4caw2t36aePC8BVhfttCmEgfKGz1I7V9C6TfeKNf1uP7Dql3OZs7N10Ruwpz94+1aR3O&#10;6Gxxn7Af7IPxK/ZL/ZA8J/Cn4ja5od7qPh/7f9sm0S5mkhfz9QuJk2GWKNjhZlByo5Bxngnh/wBo&#10;P/gsh+zH+yR8YdR+AvxH8C+PL3WNGFu91c6JpllJbMJoUnTY0t3Gxwsig5Ucg4yOT9LaX4oS3uY/&#10;A2ratMb8Z8yzkLsOhkHPKn5cHr+tcx4u/ZY/Zq+JHjGTxd8Qf2dPAuvardPELnU9Z8JWV1cTBVVF&#10;DSSxszYVQoyeAAOgrSO5tsj5M8Rf8HBP7Gmo6nFPB8M/icAI1Uh9G07Odx/6f/erNr/wcc/sQ+Et&#10;Bu7PUvhZ8VXYo8oMGh6aRjZjvqA54NfU9x+xT+xFp8yz6j+yJ8LlSMB5Cfh9pzYUHk8QH0Namk/s&#10;mf8ABNnV9Nmsp/2QvhHcXE5aKIS/C6wYkkAAZNtxyf1pTJbZ8e+Cf+C9/wCx98dBcv4S+G/xKtxp&#10;ewXH9o6Pp6bvM3bduy+fP3DnOOo61976prFtqXl+RHINmc7wO+Pf2rgbj9hX9j7QCB4D/ZB+GOmi&#10;X/j6/s3wHptv5mPu7tsK7sZbGemT6180f8Fe/h9+258Rf+Fef8MRa74msfsf9rf8JP8A8I14xXRt&#10;+/7F9m8zdcQ+djbPt+9ty3TdyU5WZzVY3Vj6ps/jh4TtC3madqJ3Yxthj/8Ai6/JL4HW0mnft7/F&#10;TxVMVNvf3+uNCin5wH1WNxkdOg5wTzXgfx68R/8ABRj4G/2V/wALH+NHxC0n+1PP+x7PiNLL5vl+&#10;Xv8A9TctjHmL1x14716fp3/BNL/gq54+8BaP8SfhH8PddkuvEFlb6gdYtfiHp9tcXlvPEJfMd3vU&#10;c7yyMQ3zE4JGRXtYavY8qvR5j3Wy1e0tfG2p3ckblXmm2gKM8y59a4+48Iak3i6718S2/kz3c0iL&#10;ubcA7EjI24zz6151oH/BKj/gtZ4U1CTX/HPw98UR2dxGUilm+KmmzbpGIYcLqDHJAY5I/nX1b8Vf&#10;gn45+Bn7I+keLPit4Tj0u9sNK0uDWdQNxBPMLpkjSTc8LOzkyZywJByTk9a9yhi7WPLnhFI4PQre&#10;S2sYlkIJG7OD7mt3TIjcMka4yc4z+NeX6L+2X+y54O0uLSvG/wAQo4by23falk0O8lI3MSuWWFge&#10;GXoTWH4y8U+Lf2m1udI/ZB8SahqF9rez/hHk069fTDJ5O1p9rTmER4WKbO4ruwcZ3DPasckcNTAP&#10;seza34Y1C+nfypoRuj2jcx9PpR4f8D6toVo3ie8uLdrfTpTcTpG7F2WMByFBUAnA4yRXzZZ/8Ev/&#10;APguh4s8TWfirw14V8Zz6HFcxfaZF+L2nom1GBkzG2ognj2596+ivh3+yr+2r8CPg9r/AIj/AGmP&#10;D2qWllpIutU1Wa/8VW1/5emxW6tK5EVxIWULHKfLALHBwpyM0sxt1OGpgH2JPE3xN8P+KrOeHT7K&#10;7Qy2rQr50aDDEHk4Y8cisLwn4H1XVbWWW2uLdQsmDvdh29lrm9L/AGov2XtV02U6R4stnYsyIV0G&#10;5U78DHWEeo5rmPGX7SPgbTbyGPQPiDdWsbRZkW2huYwTnqQFGTVrM0upj9RZ8sfDf4S+I9R+2+Re&#10;WI2eXnfI/fd/se1eweMbOXRfs32kq3m79vln02+uPWvF9O+IVrqW/wD4Q7xHcrsx9p+ztLDnOdue&#10;Bno30/Gu30p/FWqmT+1L66ufLxs+0XZfbnOcbicdB+VawzVc1r/ka/UnymgJFIzg0eZ7UwXECgAt&#10;0HPFH2i2/v8A6GvW+tXjc876raY/evUDmjzPamfaLb+/+ho+0Ww/j/Q1tRxGpVTDrlJLc7LgTt0H&#10;YfSoL7Rbu9vm1SKSMRkg4Zju4AHp7VPqbIfDkktrxJxtdeD98d/pTvDt7AmmQx30xLhjv3AnI3H8&#10;+K7qle0DkjQvM+vf+DfaVV/4KnyWRB3p+z/4okJHTDa54YA/9BP6V+41fiD/AMEDVt3/AOCr8l1Z&#10;ooib9nnxMm5Vxlhrvhonj6MPzr9vq/L84lzZlUfp+SP0fKI8mXU16/mwr4W/4KZ/s2/Bv9qH9u34&#10;G+Bfjb4KOu6bp/wf+I+p2NouoXNsUu49U8GRpJut5EZsLLINpJU7uQSBj7pr5W/ajOP+ClPwU/7I&#10;b8Sf/Tz4HryK0uWm2d03aDPENK/4JNfsHPH/AKd+z7IreZ0fxNqq8cf9PNe2fs0fsR/sp/s9f23/&#10;AMKs+GyaN/bH2b7fv129m87yvN2f6+d8Y8x/u4zu5zgV28sW+QHdjj0rRsID8/z+navNdTn0OeFR&#10;pnyB/wAFbPiZ+3h4I/4V/wD8McaH4ovvtX9q/wDCR/8ACO+Ck1bZt+x/Z/Mzby+VndPj7u7DddvH&#10;xF4k/bg/4OKLKOJvD3hn4qlmY+b5XwHtpOOMZ/4lZxX7XrFu/i/Sqvhq0OqyyqZPL2KD93Oazjhk&#10;5XO5YnQ/FXxB+0T/AMF79S8PWuq3Hw5+K0l7clJbph8D48l2QliVGnYHJ6ADFfOn7PN3+2l46/ai&#10;8ZJB4G8Wal4xdNRuPEmn2ng1nu4Zzex/aDLbxwZhImbaw2qFYhcDpX9ILa80kzaP9lA+zEr5m/72&#10;07emOK/MH/gmTBu/4LP/ALQkm/73/CWHGP8AqYrWvYwkvYM5K0PbGD4k8KfHrw1+zzHrvxQ8B+Id&#10;Igh0+0/tO71fw/JaRwu0kagOzxqEJchcHHJA71554b+LPw50hIYda+JGhWjx7vNW51aCMrnOMhmG&#10;M5H51+sn7Uv7O6/tNfAHXPgk/i86KNc+y/8AEyFh9o8nybqG4/1fmJuz5W37wxuzzjB/O/4lf8G/&#10;drqHiG9j/wCGsJE3+Xz/AMIODjCL/wBPvtX0FDNOSNjxq2DtI4O5+NPwdmtmdfi14ZYHHI16355/&#10;36pxfGT4LyTrbj4seGTKzBVjGv2+4k9ABvr1Twb/AMG09p4i0i2Y/tmyQ+dv/wCaehsYZv8Ap/Hp&#10;Ut1/wbF2eja6up/8NrSyfZpUl2f8K6A3bcHGf7QOOldUc6a/pmDwrOD0zxF4P1a2a903xHYXMKOV&#10;ea3vUdVIAJBIOBwQfxqzBqOnvcx3Gl6hDJAjjzJIpVdVIOTk844xXrHjf/gkpB+y/wDsu/ED4nJ8&#10;fH1s+FvDWra+LI+FxbfaTbWTS+Tv+0vs3eVjdg43ZwcYP59eBf25ZYPCd5F/wrFTulk5/tn/AKZr&#10;/wBMav8Att/1ch0LdD65v9R03UCpGoQy7AfuSg4/KsyLV7zUs/8ACN3Qutn+u+yqsuzPTOAcdD+R&#10;r5j0H9uWULKP+FYrzj/mM/X/AKY1JB+3pN8CM7Phauqf2r6615PleV/2xbdnzPbGO+aiWct/0zN0&#10;jQ/bqtpNV/4Rb7RE8vl/bsYXpn7P6fSv1t+CE/xIt/2cPAUdvpt+IV8I6WsR/s7I2/Y48YOznivw&#10;8/ae/a2l8Tf2H/xQSweR9p/5ie7dnyv+mYx0r93PgB8Znv8A9l34c/8AFOhM+CtIb/j7z/y5R/7N&#10;eJmePdVG9Jch3lrJ42TQrOVLK781oI9/+hc/d542+tVrWXxVcXxi1S1uBFlt2+12jPbnArorD4hu&#10;+kWr/wBkgZgQ487/AGR7Vi33xHeW6kgOjgYlbnz/AH/3a8F1rmrncr3sPgKC5aTxNf2cDjHn/ab7&#10;ytvHGcsMdv0rgfiBqviZ7y70/wCHplu9IPl/Y2sLcXEb8KX2uA27D7s8nBBHam/Euy/4S28vSZfs&#10;/wBo8v8Ah3bdoX6Z+7Vz4a6o3hyzsvCQhEwh8z/SN23OSz/d59cdaxbuENWY/g/wbrGs31nqHjDw&#10;3e7ftiC6lntpIlWIMMkkABQBnmvXdMtvB3hfS5oPBl1bR3OWltY4rvzWafaNuFZjuOQuBzn0rT0b&#10;RP8AhIPB1zObryvMjlTGzdj5SM9RXD3ujf8ACGa7a3guftP2dkuNuzZu2tnb1OPu9fempWO6lC5f&#10;vdU8e69exweMYbo2soEV2ZrERL5BOHywUbRgtzkY9azvEemN4eu0tvhjaO1o8e64NmpuV8zJHLHd&#10;g4xxmp/FHxsfUnbSv+EbCC5tzF5n2vO3dkZxs561ys3xsf4ZsNKHhsXv2geb5n2vy9vbGNjZ6VTr&#10;OJ30/wB3qfDf/Bcj9nv48/F7/hV//CI/BHxf4i/s/wDtv7R/Y3hq6uPs/mfYNu/yYzt3bGxnrtOO&#10;hr9K/j4PD9//AGT/AG1cwfJ5/l759nXy89CM9BXzF8Iv+Cplx+1H/aHmfA9ND/sLysY8SG58/wA7&#10;f/07ptx5Xvnd2xz6hrHxBf45+Xu0oaX/AGXnGJvO83zMey4x5fvnPtXZQXtkehSqqWpq2N78S/iR&#10;J/wj+r6ffajbwL58cEOnYKkfKGzGgOMMR6c1a0vw78SrK+ks73wtqsNpEpSDzdLdQMEBRkrzx712&#10;fh3xA3wem/4SZbUah58P2XyS/lbd2H3Zw2fuYxjvUGtftTy6mz2v/CDqm2Ytu/tLOcZH/PP3qcTS&#10;9nG6JrVbGCnhWK7kK6lpMu7q4YOpDd/60k+g2WmxFtPs2SVPuDLEjPXgn0NZh+Oz3uqzqfC4X945&#10;/wCPzP8AF/uUD4kte3vm/wBjhd/b7RnHH+7XgSry57Hk1a3M7C3q+M5dyQWF40BxgrZkj89vrVe4&#10;8L+LptOk1Cy8N6hJd7CYWjsXYlx0wAuD0HGK67R/Gpm0iOP+zQM5587/AGj7V1mheJWs9Dj1b7GG&#10;8kM/l+ZjOGPGce1d9Clz6hRw6nK5zPwO0fxbHoran4y0S+tr6DVC0DXlk0LKirGQ20qARu3c47H0&#10;r8/f+C1X7Rfxq8Ift2eBvh94R8YGHS9V8FaZ9ss0023kMzS6pfRuNzRlhlVUcEe3Nfpzp/j5vE9l&#10;JcHShByYsedu7A56D1r8f/8AguN4obSv+CoXwo08WQk8zwloR3+ZjGdbvx0x7V7uFjyM2xlJU4aF&#10;/wAJ654xmjnOsmZSCvl+bahPXOPlGaETTb7P2KRJtv3vKk3bc9M4PtU83iIjj7IOn9//AOtXO+EL&#10;46R9oxF5nmbO+MY3f419Rg8S4HyGJxFpWOoE6npIp/GgyEclqzZLs2uPk3bvfFEOtNeHb9nC4Gfv&#10;Z/pXuwxkmjjSU2X2vIF4a6QfVhT45fNP7qQPxn5cGqn9gfbFEv2vbv8Amx5ecZ/Go/th0RiRH5u3&#10;931x+Pf0puu2TKii3FJG955N1IAmTuDHHalW10a51YWt28Ztm+8DLgfdz1z6046L9s04a19p2+ao&#10;bytmcZOMZzRD4Y863F39uxn+HyvfHrWbx0o6WJjgVNnjXxy8LReA/FerfF7wZpUtteWCwyWmrqHk&#10;ijPlxxk/PujPUryDz711n7OvxB1T4sfB3Wte8ea/DqGqxX1zbWjgRxNsFvEyqEiChvmduxJzj0o/&#10;annOjfs5+JkC+Z5VpHz0zmeM+/rXn3/BP+4PiLwDLblRD53ixoc53YzFbjPb1roo4vneppLLUlc9&#10;j8Aw6lZxpavbSxl7wHY0RBOdo7iu0uZYbJ/L1CVYWK5VZW2kj15qvrujHwj4psrIXP2jd5cu4pt/&#10;jIx1P939ak8WaX/wkV9HdGfydkOzbt3Z5Jz1HrXpQipI86tSdN2OTvjdDbhW7/w1sIbqP7qsM/7N&#10;VvEcJ03ycPv37u2MYx/jTIfFLS5/0EDH/TT/AOtXDianstjKClJhpeqatbXDOZmTKEZaMeo9RUHh&#10;/ffeILo3+WQq7AkYBO8en1q5Y2x1OUwmTZhd2cZ9P8aS2tDp93I4l39V+7jv/wDWqaMFWhzMxqYi&#10;VOfKbumWlvZTGaxTDsmCQc8ZFc34Y1PWZviVLbX7uLb7TcD5ogowN2OcfStePXTpwE32YPkbcb8f&#10;09qr2dmY9T/tzzc+azP5W3puycZ/GvLxsLJo9jAzcmmeT/ArRtKP/BafS9XSAeb+/wD3okOP+Rck&#10;X1x04r9XdHsdBu9MjjvGjLNncpmwfvH0NfGH7Lv7BcfiD9qfQ/2wz8U2hab7T/xT39ibgMWMtl/r&#10;/OHpv+5/s+9fb8PgEacgmGq79nbyMZz/AMC96+HzGhdv+u59dhasoRKOr+IF0HRLzw1pGpxRQT20&#10;gNvuVi5dSCBuyeenFeX674x8Q+HrG40Sz1IW8VxbszwvEmW3AqfvDPIGOK6/xzpn2XXxN5+7ZEjY&#10;24zgk+tebfE2Y3GqrcFcbLIceuGc189OkoSHiMTJnLanfXt/cLLcylyEAztA4yfQVLa3dnY7vtd3&#10;HFvxt82QLnHpmsq61cwyBfs4Py5+9WX4k1I6h5OYdmzd/FnOcf4UJ8yOCFdxkbGpwXXyfY4Hbru2&#10;IT6V2Ota74hso0aKd03MQcwrz+YrAuJzp+MLv359sY//AF1Pf+MG1tVjOniLyyTnzc5/QUcp3Uq7&#10;Z1DavqOnaRb6nYXG24mRPNcIDnK5PBGByBXlXjj4U/sm/tS3lx8PPFkujeKNVsr59Q1PRtP8TSC6&#10;trhC0UkkkVtMrx7WmKEEBQzgEA4r0y0J1HTLe3+5tiRs9e2P618m/wDBOvRPtX/BS/4uwfadu211&#10;852Z/wCYzbe9axienSnc+7fAnwu8FfDf4KaR4O8E6CbO00rTYLaxtPtEsjRRqQAuZGZmwO5JNdv8&#10;ObfR7Kws7uV4475fMyHlwwyWH3Sf7vtUUWk7NJS3+0ZwgGdnv9aqxWx0y9F55m/Z/DjGcjH9a1jH&#10;U7Y1NDuX8M+BJZv+EyljgOrnrP8AbGz02fc3bfucdPfrzUl0+nxaPPf208fnxwu8TCTOGAJHGcHk&#10;CuTg1VrpQnkBd3fdmtFZC2kyRkDmNxn86ezNFVvoJoGr3WvX0Ft4huhJDLcrFOGAQGMkBhkYxwTz&#10;XdDwh8L9Lge40xLVJogZISNRZiHAyDguc8gcV51o1n+8RvM6TDt9K3JQRKqA9aPiB1DqNPvbeff5&#10;t3GcYx8496v+IPhv8MtU8n7Bp0Vx5e7f5N9I23OMZw/HT9K5jSLbd5nz+nb6113w10v7f9t/f7Nn&#10;l/w5znf7+1UqZzyqts/H7/gvv8O/hz4L/wCFT/8ACK6dHb/af7e8/F7JJu2/2dt++5x949PWv0o/&#10;YyuLK9/Zm+G9lotzHcTR/DvRy8Vu4kZVFlACSBkjnA/Gvzo/4ONNA/sP/hTn+l+b5v8AwkP/ACz2&#10;4x/ZnufWv0j/AOCfPw6/4Rj9nr4d+KBrHnfbPhlpA8g2+3ZvtLZ+u45xjHSt4VOQ5JVbnsEGh6X4&#10;nto9J8UWvmwwoHETu0ZVwNvVSD0J4rifjj+zx+zl8UfAV34H+OXh22m8MS3EbTxXmtXFpHuRw0f7&#10;2OVGHzAY+bn3qpqn7Q76N4w1PRh4SEn2S8nh8z7djfskK5xsOM46VB8Y9ab4pfC19Da3Fj9sME3m&#10;hvN2YYNjHy59KqWOcEYKacrHzv4z/wCCMv8AwSx8ayXOp6B+z3b6obnZ5Uth451iUS7doO3ZekHG&#10;0g49DXc/s5f8E1f2J/gNrujX3gv4L/2JNpX2j7M0/iPUn8nzUlDZE1w2ciRuufvcdq9A+DumHwF4&#10;d063E/2v7J53O3Zu3O59TjG79Kv+JfiAz63OP7KAzt/5b/7I9qw/tWpf/hzf2MZI9DttG8J+FvDl&#10;zp3hTyorRYpHAS5MgDFeTliT+teXfE7Sfgz8RNC1H4b/ABZ1TTZtO8QaVLp2p2Fzq/2ZriznV4pE&#10;BR0dQys67lII7EEV1HhnxG2reGpLQ2gj87zI92/OMjGenvXl/wAXfgiviLxPb+Ij4mMP2WyQeT9j&#10;3btru3XeMZzjpT/tOT/pk/UYyPNbD/gkr/wSe06yktPDPwc0szuSbeKH4g6pIzykAKAPtpJJIAA7&#10;1598Wv8Agl3+wvomrWsL/A02++3LbZfEupgn5iM/Nc1754M8BjTPEenXw1Tf5GoQybfIxuw6nGd3&#10;tW78dvC//CYa7ZXZvvs/lWhTb5W/PzE56in/AGjUaLjlUHr/AJH5K/8ABL79jD9k345f8JwPFPw/&#10;h1r+y/7M8j7Nr94vk+Z9r3Z8mcdfLHX+7x3r9Irz/glV/wAE7Itv/CK/BCGXOfP+z+L9Ulx/dz/p&#10;Zx3r4y/4NsfhqPiH/wALozrX2T7H/wAI50t/M37/AO1P9oYxt/Wv0u8OsfB/nY/0j7Rt/wBjbtz9&#10;c/e/Srhj6jnc0llUOVn4S+IP2QP21IvEF9BpX7KvxMa2S8lFuY/AN+48sOduD5ByMY571XX9jz9u&#10;t/ufsmfFI8dvh3qH/wAYr+hCxkaRwcAZTP8AKt3T84Xkf6sdvpX01LNHyL/gngzyxKf/AAx/Omf2&#10;Of27h/zaT8U//Dd6h/8AGKa37H37dKH5/wBk34ojHr8PNQ/+MV/RvIpCA5/SqF8SC5yO3auiGbuL&#10;/wCHJllqkfzu3P7PP7S3gjRW134ufAXxtoWhWv8AyENR1zwld2VtBubbHvlkiVU3OyKMkZLAd8Vy&#10;viW/8N6Vp95/ZuqWySxW7NCouQxDbcjgk55r9/v2sP2UU/a7/Z+1/wCCknjw+Hx4h+y51JdM+1fZ&#10;/Iu4Z/8AV+bHu3eTt+8Mbs84wfhDV/8Ag2os9T1prE/tmSp57JHu/wCFfA7cgDP/AB/81s88k42/&#10;zMllKUr/AOR49/wbga7d65/wU4uJL6+WaSP4EeKhwFGAda8LY4UfWv3er8wf+Cd//BLaD/gmb/wV&#10;T8MafD8cH8af8Jj+z742kLv4bGnfZPsuueEBjH2ibzN3n/7ONnfPH6fV87iqvtq8p9z6DC0/ZYeM&#10;OwV8sftPIZP+ClnwTAI4+B3xIPP/AGGfA9fU9fLv7Sm3/h5h8Fdw4HwL+JP/AKefA9cOI/gyNanw&#10;M75YHyOR1q9axNFu3Ec46VAzwhhjH5VY3gdGrzIKxzJE8Ok3Or5+zOi+X97eSOv0B9KqS6jB8SiL&#10;bQkeJrT5pDdgKCG4GNu70p1vqgss5u3j3f3SecfSrJtLfwT+/vbdLIXHyq0Kj5sc4OzPr3rpgaJd&#10;Cx4RuE0rUXs7gFmhgMbFOQSCoOM9uK/Kn/glch8Bf8F1f2lvGesfvLW/fxkkMdtzIC/ie0kGQ2B0&#10;U5wTzX3t+0p8dvBv7KnhOH4wfG/xpceH/Dur6wtjp2opFPc+bNLHLPGnl2yvIuY4ZGyygDbgkEgH&#10;5g/4Jo/BPxb4K/bu+If7YfxM8HwR/Dn4i6Lq174Q8R3EsFx/aKX+qWt7ayfZ1Zp4jJbq8n72NCv3&#10;W2sdtdMZFpH3zbXUd5q3/CQRAiGZ2kVW+8AwOMjpnn1rI8T2732pT3MRAVtuA3XhQKTW4dTnkn17&#10;Q2ddKlk32jRSbF8pj8uEyCo5HGBijRbiNhEb9y553+ZlvXH9K56tdwlY66eG9qrm54H1200WG1t7&#10;qORmi37jGAQc7j3I9a6qXxPYahavHDDMDIpVdyjqePWuWsYrGdl+z28eTnbiMCtzTtOlEaN9mXAb&#10;rx61ksY7Cng3FFO50W6nmW8SSMLGBuBJzwc+lZmv6Fd6oH+zyRjMBQbyevPoPeup1JdmmXEEa4le&#10;B/LA4OSpxz25rm4mu49Au9Inkf8AtK4jkWyBfLFmTamG6L83uMdaPrbOSeFsZ/hbw3faEk6XcsTe&#10;bt2+WxOMZ9QPWvOPD9jL4G87+12WT7Vt8v7Mc425zndj+8K9A8OeDviZZib+24rkltvl+Zfq/rn+&#10;M47Vznwk8NavqX9of8JNYi72eV5H2uRZdmd+7GScZwPyFJ4tnDPD2Z+aP7bU6f8AByV/wjP/AAw0&#10;D4U/4Ux9t/4Sj/ha/wDoP2r+1/I+zfZf7P8Atu/b/Zlx5nmeXjfHt35bb75+0J+x98TPHP7Jngb4&#10;A6TrmhR6z4U/syLUbm5uZhbSNa2EltJ5bLCXILsCu5FyvXB4r5x/4Np/EejWv/C6fsd55W7/AIRz&#10;d5cbLn/kKegr9N9YhsdGgGs+IreNbW4kxFLJGJNzMCw4GSOAeopTre1d2c9WGtz8edZ/4ID/ALYu&#10;peJtQ8UwfEn4aC31G7lngR9Y1DeqyOXAYfYcA4POCear3X/Bvv8Atl69b/2XZ/Ez4YrITkGTWdRA&#10;4+lga/YvXtR0XxFoNtYeEGR7lGR3WKIxERhCDywHcrxWH4c8NeN9M8Qf2jqkUy2nz4Y3asOenAYn&#10;9Kk5mrn5C6H/AMED/wBsH4beJYtc134kfDWWKyLeatprGoMx3oVGN1io6sO4713Pif8A4JE/tJfF&#10;b4WT/Bfw9428Dw6pf7fJuL3Urxbddk4nOWW0Zh8qEDCnnHbmv0/8cINQhutOgUSXL7MKRycbT1PH&#10;QVyel2t9oWrpcupt5Ys/vI3AZcqR1U+h/WguG5+TUX/Btp+3L4N1yDxnqfxV+E8lrpMyXlzHBrup&#10;mRo4iHYKDpwBbCnGSBnuK6y//wCCSP7R/jHw9e+HdM8a+CI59Qt5LWF59SvAivIhUFiLUkDLDOAT&#10;7V+mXjXXPFF/ZX0Frrl66SWbps+1sA2UIxgmua+HVreafbLLqqkOl6HDMwYhQF5yM+hoO6kz4W/Y&#10;y/4Iy/tQfs0fFrwf4s8d+O/AV3baJ460/WrtNI1S9kd7eGeB2VBJZoC5ETYBIGSMkdv078e/EPRb&#10;HUYY5rW6JMGQVRfU/wC1XG634rsl8UWUY1WQAmPIw+D859qpfESO91zU4LjSGaVEg2sQ+3ncT3Iq&#10;ow59DerUcIn5Y/8ABMH/AIKD/Bj9nj/hOP8AhNfDPie6/tj+zPs39l2Vs+3yvte7d5k6Yz5i4xno&#10;enf7T03/AIL4/se/CXf/AMJH8N/iVP8A2hjyfsWj6e23y853br5cffGMZ71+cX7NHw/0HUf7b8vw&#10;lp0mz7NndaRcZ831HtX3BH4K/ZD8ZZ8r4U+Dr77N18/wfCdm703w99vb0r3sDh2lb+upnSxVkdX8&#10;Q/8Ag4//AGH/AIhaJFomi/Cv4rRSxXSzM11oemKpUKy4G3UCc5YdvWvXf2a/+Cl3wJ/ahubfwT4A&#10;8J+LbO6t9BTUXk1iwtY4zEpijKgx3Mh3ZlXjGMA89M/I7/s+fs/By1n8DPB6tk8p4ZtAcf8Afus7&#10;wXo0nw88W3t58P7FdCfy5LdJNH22pEPmKRHmPHyfKvy9PlHHArsxGClOBlicbHl3PvC51u11rX7y&#10;K1jkU+fI/wC8AHG72J9au2HgDWdaZbq1ubZVlztEjsDxkdlPpX5hfEO8/bR1rWL7/hX3xE8YK7an&#10;LIhtfGbwHydzY6zrxyvH6cVw2p+GP+CuN3eOfDHxX+JSRNjyBB8VzGBwM4H20Y5zXz08sn7TY8pY&#10;uLlufshZeB9X0K3We7uLZlizu8t2JOT2yo9a7fS/EVlpHw8YXMUreTbzM2xQcjcx4yRX4U6v4a/4&#10;LFafpck+qfGH4oKiY8wt8XWbqwA6Xx9RXa/sveLf+CgehfGLwSPjF8ZvH8/h+DxLaN4httR+IM13&#10;BJafaAZVkiFy/moUzlNrZHGD0r0sPgnGNj2sLXTR+6nwA+Knh6L4d6hqDWV6Ug1CV2AjTJAhjJx8&#10;1flF/wAFwPihoHij/gqD8KNesLO8SG38J6ErrNGgYldbv2OMMR0I719uQ/tYfs++Dfgn4oM/jz7E&#10;0en3s4MOlXQK4tvvDZF1+X68V+XX7Yv7SXwN+KX7Qvhzx3beMV1ZNP0qziOoXemXJkhMd3PJtUyx&#10;h8DfuGOMk45zXdRwzTIzDELlPo/TfiVoV8rmK0uxtwDujX/4qo7z4laE+3Fpd8Z/5Zr/APFV4z4B&#10;/aZ+BLw3Rl8aBiGXG7S7k9j/ANMqp6L+078C7nzfN8bh9u3G7TLk46+sVe5h8OfE16l5nsWl+J7D&#10;RfM+1QzN5uNvlqD0z6ketaN78avC14iLFYagNvJ3RJ/8XXHeFPjH8HPFfn/2VrUNz9n2eZu02Ybd&#10;2cfejHoenpW54jm8GaVBFJLZ2sQdyAVs+vHstevToM2pFDUo28TSvJYEIJZTMvncfKc+meealsoW&#10;0LEt2Qw2eX+755/HHpXnfiH9pb4MeE7ye21DxsbVobloGVNPuTtYEgr8sZ9D7cVWt/2l/hHr2I9P&#10;8dSTEr5gBsbkfL68x+4rdUTedrHpd1qMGsBtMtldZJD8pkAA4Oe2fSmpoV2tuLcyR7vXJx1z6Vnf&#10;D/X9Dvr+y143IkspUZ1kaJjuBRgDtIz1x2ro5da0fV/E50rRZg8kn+qiWMqDhMnqAB0NFXDKMLmd&#10;CsvaWPOPir4K1XxxoOpfD7Sbi3jvb2NEiluHYRA5V+Sqk9B6HmofgL+yj8RPBnhOePVNZ0WQrqbT&#10;n7PcTH5RHHxzEOflNcL4n1D4gRftzHwxa65qKWhuYAtgmoMIebBGI2btvXJ+te16lrHifw9qsOkX&#10;Ws3luZtreQl221gW25O045xj8K8l1lSmeuoucDYTw/e6D4bvrK7kiZ3ikcGNiRgpjuB6VheG/CGp&#10;a1ZyXFrPAqrJtIkZgc4B7A+tdVpc5v8Awze2ty7S3UqyJD5hySSgAGT05rz3xNc+JfCN6li9/dWX&#10;mRCTy4bkgNyRn5Djt+lerh8bBrc8vEYeTZ1cej3Oj5+0vG3mfd8sk9PqB61af4gaOmM2tzz/ALC/&#10;/FVh6fp/i243/a3nkxjb5l0Gx19Wrau7HS9P2/btPhTfnZmEHOOvQVdaUaqMaWFdyr4gceK7JLDT&#10;vkdJBITNwMAEds88itSx8M3+k6fBPczQsDCqgIxJzgeo9qgu9Z8MiJf7OaNHz8xjtypx+VQ3fiKO&#10;4t1t4dRlO0j5csAABilGoqcLHHXwTdZMqeO9Ut00mOAo+UuQCcDHCt71xH7VzfYP2ZLrVJRmPbYn&#10;C/e+aWPH869UvPC817ottdT6VFKkqo4aQIc5XOea4X9ovUfDOpfB298KyLDNJG9vG9pJbkqCkq5H&#10;I28Y/SvGx1ZM9vA4VxsfX3/BIjUItb/YV+HtlaoytL/a20ycAY1O8PbPpX1dc+DdUk0RnWe3wcdW&#10;b+99K+cP+CV2m2GjfsZ+BLmKwht4I/7UwYogAudRuxwF9z+tfVGmeLfDcgTTZb0M5zmNoWI7n0xX&#10;yGMnzNn0dKhaJ5r4v8DatFpt5fNcW2yKzdmAdskBSf7teYzRONNnlOMLGxP/AHzX1B4mbw9d+BtX&#10;kitYGY6dcBSbfnPln1FfOmsCzht5bXykVnhbaoTrkEV4FXczrUmecanexfaFTa2Sgxx7msXxa403&#10;7P54J378bPbb6/WuvvdGY3iSNYxlVA3EhfWqPxMttM1D7F/ZtpE2zzd+IgvXZjqB6GsoqyOCVJpm&#10;Zf6jBrGz7Krr5ed3mADr9M+lZXwq8O3t7fXaxSxDbCudzH1+lX/D1pMfO8yL+7jJB9a5vwnr8uh3&#10;E0kupTQCRAAUducH/ZqjqoUzs9LspV126tCy7o94Y544YCvmT/glP4D1jU/+CrfxoMFzbDdpviNx&#10;vdun9u2novvX0V4Fttdv/Edzfb5ZIpoHkjZp/vAupBwTnoa+ef8AgmTe6n4Q/wCCo/xj1XWL2a1g&#10;ksfEMcciylsk63akDCknop/KtYnp0o2P0i1HwhqWlzStcTwHy3w2xm9cdxWB4nUwaZOr8429P94U&#10;7xL41jurS4lg12dt7Aq26QZ+Yetc/p+oza1qCWIu5JzJn93IxIbAJ/i47VpHc32Rv+EruO3sbed1&#10;Ygb8gDnq1dPaXUd1AJYwQGJxuqvoHh5/7DiT+zY93zdl/vGtODSLm2syzWqqqAk4I4oluVCWpY0q&#10;NvszNkcOf5ClncHUIR7r/Oo9NuE8ryw5yz8Dn2p1zHIt7G+3gYJOfeiJUpM6TQv+Wv8AwH+tZmr2&#10;sl/5fkso2ZzuPrj/AAqfSL1I/M3TEZx6+9ULvWLOx2/arkruzt+UnOPpW62OabZ+dP8AwcH3kXxU&#10;/wCFRf8ACPK0P2D+3/O+2jbnf/Z2Mbd39w5zjtX3T+yZrtpon7Nvw7tbuORmh8BaRExjAIJFnCDj&#10;JHHFeT/DL4tfsV/tlfbv7LsvD/jb/hG/K8z+2/CMj/YvtG/Gz7XbjG/yDnZ/zzGe1e26j4YmtfCd&#10;hp3gzS4rW3gjiS1gswkKRQLGQqKowFUDaAo6ADjis5nLM6mx+Lnhu2v5YpLK+JQMpxGnUH/frkdX&#10;8SWN7q11eRRShZbh3UMoyAWJ55qPSPE/gjTJjaa5NCLmGPy7kPaM58wEBskKcnIPPettPCFzNEni&#10;FNHiNhcASwS/JhkcZU7eoyCOCOK5pq5nFe9c5a61GC5lZEVwWxjIFT6bpdxcskyOgDZxkn39q6qH&#10;wnHPGJYdFtznodiVG2h3VpceWtkqBeylQBx7Vz8h2wkQaRC9iYxKQdsoY7fTIrr9D8R2NkouJYpS&#10;sc29gqjOBg+tZWl6TM0QkktFOH5JweKs36QQW8sCxKrNGdoVepIxWkabOmEjnfiB4bvviN8bfDfj&#10;vRJYorPTpLOOeO7YrIxjuWkbaFDA8MMZI5zXA/t7f8Fhf2Z/+CbnjvQ/h38cfA3jrVb3xDpLajZS&#10;+FNMsp4kiWVoirm4u4SG3KTgAjHftXpEV4dNgYyTNHKuXRlJyOOCCOnIr8jv+DiBZ/FH7QPgK5vN&#10;16YvB0ih7lt5Ufa5Dgbq1jBnQpJqzP2i8K/EvQrvz/LtLsbdud0a+/8AtVxeieHL7wJ5v9ryxSfa&#10;tvl/ZmJxtznO4D+8K7PVb7wNL5Z8N2trHjPneRZeXnpjPyjPeua8LSSr5/8AwlUjTfd8j7SfNx13&#10;Y647VajZG6mrGnYHc+4Dqn+FdLpCkBTx/qh/SucskYSEqvG3jFdHpTAKoP8AzyH9KX1nl0Mnh7l2&#10;4BMQx61lamrAueO39K1pGBjGBVC+jLlwEznFP62L6sYN94I1bxKjLY3Fshmxs812GMdc4U+lS6P4&#10;P1PRng0W6ngaVJQC0bsV+Y5HJAPf0pNXs/FOmQya7DLPDZJjEkdyABkhfuhs/ePpXSeDs3/huDWL&#10;n9853sbiTlztcjOTzxj9Kf1pidBLqeJ65pFzpP8AwVT+EiXLxkv+z78RyPLJP/Mc8DeoFfTNfNni&#10;qdrn/gq18I5hIzJ/wz38R1Uk9xrvgfP8xX0nXfQnz0lIwnHklYK+Vv2o52t/+ClHwVdZAv8AxY34&#10;kjJ/7DPgevqmvkj9r+4eD/gpP8Co0AxP8GviLE+R0VtY8EZx7062tJmU9Ys9IjvzIwzcqecdRWlH&#10;KzZ+fNZsOj2scZcSSZByMkf4Vc01jLv3dsdPxrzUmmYpFnT9Lk1Pfiykm2Y+4pOM59PpV3T76w8e&#10;O1vqt5FfLbjcixSAbCeM/Jj071vfDywhX7Zhm/5Z9x/tV44PFeo/C8/atAhhma7+SQXilgAvIxtK&#10;+tbR0RokfK//AAcO6nq+mfsX+GbLW5GttMh+KNlHZNcxCNONO1IIA5A3fKD3OQM177+yVp+jL+xP&#10;8IdS8WKkGnzfDfQGtrq6lMUUjHTYSu1yQGyuSMHkc1zP7cvwS8Kf8FH/AIM6T8DfjhqGoaVpOk+I&#10;INctrjwpLHBctcRW1xbqjNcJMpj2XMhICg5C/MACD57+wD8ffGP7QHxn1T/gmn4y03TLbwL8GfDU&#10;9j4X1bTIZE1a6j0i5t9KtjdSvI8Ls0EjNIY4YwZACoRflOikrmiifXq6wP7CSytr6M6aIlELKylC&#10;gxtw/cdOc81DYMLiVEsG83Odgj+bPXPSqusaNa+H7WXwVZSSNa2JFvFJKQZCqEYJIAGePQVqeAdM&#10;gtprSRHckeZjJH+17VzVoOTuerg2lDU3/D2n6kohlksJwPmyxhIHf2roILqS3jEcswTaeVbAx+dZ&#10;zeKNQsp/7MihhMangspzzz6+tadvp8Or6YdTuXZZHVsrHwOMjvn0rH2IVKlm7oivbtZ4XME6u+wh&#10;AhBJPYVTg04yaVPqdzav/aECsbQkENuVcphejfN7HPSo5R/Zl/FFb8glW+fnnPt9K39OQahEbybh&#10;kfAC9OMH+tJUWefWmcBqni/4k2jILiW5j3A432CjP5pXK2useMtN3f8ACJic78faPItBL0+7nKnH&#10;U13Pxh1e50yewFuiHekmd4J6Ffesbw5nRPO+yHd5u3d5gzjGfTHrT9kzzKtVdT8rP+Denw94N0r/&#10;AIW9/YiQr5n9gebsumfOP7Sx1Y46mv0mvzcazapp3itWNhEwa381fLXcAQuGGCflJ71+Yv8Awa/q&#10;PH3/AAvD+2P3X2T/AIRny/s3y53f2rnO7P8AdFfp5qFy+uzP4euwFhtZCY2j4c7TtGScjofSmocp&#10;xzkpmrf6R4I0Lw9aX3hh7dbx1jSby7wyNtKZOVLHHIHauEPi74gT67PYPPO1os0giAslxtBO35tv&#10;PGO9amof8S6PZByEfYN/oM/4VFDcyR7Z1AyRyD05qjGSIB9puLj7XeI3nn7xZcHpjp9KwvFaXEZn&#10;nhjbeNmCFz6CtPVNdu4LyRkjjOMdQfQe9U9RupL3TXuZVUM2MhRxwQKCFozl7gatNYTSGCU/u2yR&#10;D7fSufS91a2lW2jZ1DsPlMYyc8dxXWLq9yL+PQtieTO6xu2DuAY4OOcd/SszxrpVvomv28Vq7sPJ&#10;R/3hB53t6AelB2UpOxleVFJrVrd6v8vlyIS8h2BVDZyenHXmoPiN4ovrHVII/B2po8Bt8ym3CTDf&#10;uPU4ODjHFXdStY9VtJp7hipELL8hwMYPr9a+OP27f2y/if8Asp/EHR/B/wAPNB0G8ttS0b7ZO+tW&#10;s8kiv5rphTFNGAuFHUE5zzXZg4c9SxOLnameLfsr+AJNC/t7/hI/Dd3Y+b9l8n7ZHJFvx52cbsZx&#10;kZ+or2bQdHvvCnm/atOnsvP27ftMTLv256b+uM9vWpPDGjWutef9qkkXytu3yyB1z6g+ldh4iiHj&#10;Lyf7UPl/Zt2zyOM7sZznP90V9jg8Ojw1iZQRiahe21jbrM13HFuYDc7gDoeOax9Sk0ZY/tmmXkLX&#10;Ej5lMcwYkHJPGeOcVo61odpqtqtpcyyBVkDAoQDkAjuD61iWXhqwgvZESWYhQQMsPX6V9DSwCqI8&#10;rF49pF3wpau2qPN5TEtCSTjrkiteXxDfaTdmGLUFiEZ4VwvGR7j3pNLtk0wLNAxYmMLh/Tj0+lY+&#10;qqNT8QyW9xwrkZKdeEB7/SoqZNHe35HnUce3URsa9rWpax4alX7X53mbf9WinOHHoPauW03TNRXW&#10;7e5k0+cItwhaQxHAAI5zitu5kbRNCZbTDCLG3zOerd8Y9au6RO954aXUZAA5RyQo44Yj+lcc8Aqf&#10;Q+qwWLbj/Xkcv8dvEl1p/wANvEmm2uoogl8N3n7vCksTDIO/Pavhm38PR67bPqN/pss0sWVSQBhg&#10;AZAwOOpr7H+OUYvfB+tXMhwy+H7kAL04jkNfL3hsmDwzeTLyUaRhn2QVFLDLmDG124mN4f07+zUl&#10;UWrxbyMhwRnr60TeHho+NmmyweZ/fVucfX610Xg+yi8VRzyagzIYWUL5JxnOeuc+lN1y/m1fyvtK&#10;qvl7tuwY649c+letQoI+XnUbkQeBPFvxF8NG6/s+W4t/P2b91ip3bd2PvIfWuw179ob4o6hFHHqn&#10;jNGVWJTdZ268/ggrEF5KvRV/Ksu+8PWWoIqTSygKcjYw/wAK9SFBI9GhLQrXsGl+Mb6abXWS5aaV&#10;p5CJNuXJ5b5SP7x46c07+zdP0CNZtIiETYEYO8t8vp8xPoKnsPDtlp0hlhllJKbfmYdOPb2qe50+&#10;G5jETswAOeDV+ySHVqqx1kfxl8XeHfh/FHovi2GGe3hRYk8qBmX5gCMMpzwT1rO8J/H/AOPcfim3&#10;1y18STlBu23I0mAp9wr18rHtXP6v4dsk0J5hLLnC/wAQ/vD2rZ8Exqmg2tkCdg38nr99jXHj6ip0&#10;f67HJhajlW/rucfovxI/aa8aft92VxpUWralJdXsQiNl4eSTzStgB8uyHnGO3oa+g/it4M/4KIa3&#10;4wtL7wb8EfiHfxpaRr5th8Opp1Eokc7crbEZwV49x61z37DM73P/AAUq8EeH5ABC+rMCw+9/x4SN&#10;16dfav3q+DfgfSbbwnc6wlxcGW2vnkjUuu0lY0YZ+X1r83zHMXCq0j7LB0nUgj8T/hL8Of8AgqBc&#10;+NNFsvFP7PHxQj06XW7ZNQaf4XXESCAyIJCz/ZBtG3OWyMdciuy/axtNR+FvjjT9E+JlpN4cvLjS&#10;VmgtNdiNpLJEZZF3qsoUlcqwyOMgjtX7PSeNNVtpBAkFuQ3JJRv/AIqvmn9tb/gmd8CP2+viJpnx&#10;Q+MXi3xbpt/pGirpdtD4av7WGFoRNLMGYT20zF90rDIYDAHHUnnwmcSbtf8AM2qYNM+Etf8AjF8B&#10;dPMP9kfFzwqN+7zNniO3bpjHWQ46muY1/wCMPgqbyvtXxI0U43bc6lAPT3r6g1H/AIN3/wBisbMf&#10;FD4o9/8AmNab7f8AThSal/wQj/ZGv9nnfEb4jjZnG3V7Dvj/AKcvavpKOZ80dSIYRJnzVc/Ej4IL&#10;GDa/Ezw4Wzzt1+E8f9910Xl+ErrRrbUdGvLaczxo4lgu94dWXO4YYjB45FewXH/BBL9j+xUSw/Ej&#10;4kkk4O7WNP8A/kGvLv8AgpB8JPDn7AX7N3h7xv8ABu+vdSu28TWmgmPxNIk0f2b7HdSb8QJCfMzb&#10;pznGC3y8jHQ8XzRvcxng4uZFqHizWU0mCxstRBEW1VjSNGKqFI9M15N8e11vT/AWo6/qdrPbwtcx&#10;s13PAUj+aUYO4jbznj614rqP7cfxa0zRLbWIPD3h1pZwm9XtJ9o3KWOP3/qK6f4oftHeN/i38CY/&#10;DHiPStKgt761s5ZXsYJVcFSjjBaRhjI9DxXkYvE3R6OGw8Yo/Wj/AIJGHwj4o/YW+H1nNqFrdXU/&#10;9rZhiuxvbbqd4eFU54Azx2Fet+LmsfDnxFuNLtZkt1h2bY3flcwqf4ue/wCtfjd+xp/wVN/aC/ZT&#10;sfDfwk+Hng7wbe6boP2z7HPrWn3ck7+eZ5n3mK5jU4aZgMKOAM5OSf1N/ZD+IGs/tlfD/wAPfHP4&#10;n21rYat4j+1/brfQUaK2T7PLNbp5aytIwykCE5Y8lsYGAPncRVuz0lBKJ6Hq/i2ceF9QtIdYhIe0&#10;lAQFCSShr52+IPijxJZ+JrWzs71lWS3TKCFSSS7DuM19H+PfhnoPhyzvI7G7u3Edi8g82RTztPoo&#10;44r5m+MEjaVqf9t24DS2enedEr8qWRnYA45xketedN3ZzVkihrGv+NoywhM+fKOALQHnn/ZrJ8Lj&#10;4k+IfP8A7T0rUJ/J27MaaRtznP3UHoK3Phhr158QvCd34j1qOKKe3upIUS1BVCqxowyGJOcse/pU&#10;OlfGHxN4X8z7BY2D+fjf50TnG3OMYceprNaHn1ErjtAtdUi877VaTJnbt3xEZ6+1U/EXgzw/pcUT&#10;zaWYA7EAySuM/ma6zRLh9X837SAvl7duzjrn1z6V1dn8LvD/AMTGaz168vIVtRvjNpIikk8HO5Wp&#10;m1JWOE8R+K/hP8MvA+m69c+M9F0iWYQ28k99rEaAsYixT94+M5TOOvyn3qT9l39nH4K6Z8U9T+Nu&#10;meDglx4n0qa5l1walcNBfC5niuC6EyGIhyA4KDGOnFfK37f8SyaPc+BWJ+yaV4yeG3kH+sZYluI1&#10;3HoTjrgDn0r7L/ZP1a5uvgR4G0OREEVr4H0xY2UHcdtrCozzjp7VrE9CCPZpPhx4Bu9P2Q6SshYD&#10;AS7kJPPs1YEPgvRtH8WhbHSXiEf3Mu5xmPnqfeuk0K9lt/ICKp2rgZHsazNc1q6i8SSzKkZI29Qf&#10;7g960juW0XtJu71dcj0eByU5xCEBP3S31967FtHz4XuLqeykDrbSksQwxgGue8MabAyweMy7/avm&#10;/d5Hl94+mM9PfrWbrfxu8VweOE+HKafp5sbueG2klMUnmhJgoYg78ZG4449OtEtyYppi2ErDUIIQ&#10;3DTLlfXkV0d3YJtaU27ZVODzx1rB8TWkfhzX7ZbFmfaiSjzTnnefTHHFdFouoTa14du7+6VVePzF&#10;AjBAwEB759aIluLZnRTGLOHxmoLvS21Pbmzkl2Z+4p4z9PpWl4c0i21rzjdO6+Xt2+WQOufUH0qP&#10;4halP8O/sf8AYiJL9s8zzftQLY2bcY2lf7x/StlsZOFz8wP+Ddg3Xjr/AIXD/biNefZf+Ef8rYm3&#10;Zu/tLP3Mddo6+lfqDFHe2UCQXULxQRqFi8yPaOBwMnrxX5lf8G2bHQv+Fz/ZPm83/hHd3mc4x/af&#10;TGPWv1Du7qTXYFs7sKqqQ4MfByBjvn1qJmLptnKat4E8J3cj30WliS4mlLysk7kknJJwGwOa17PV&#10;/Ef2CHw+jSG1giWOKEQD5VQYUZxk4AHeqvhy6ku/Et3pUgAjgEgRl+8drgDNaOkXkp8QNZlV2q7g&#10;HHPGawe5Cp2ZpaNPcRxxw3LFAM7g6gY61pCy066/fSKGZupDnn8jWFPqM7eIzphVPL9cHP3M1pXF&#10;1Jp2mG5gVSydA445bH9aaii0ncuPDBbQvHb8cEquc81i6pHqTTC4aGXyUTMknl/KoBJOTjjir+mX&#10;suo2Rvp1UOCeEHHFSS3Ul5ZS6XKFEdwjRuVHzAMMHHvWiibRujDTTF1aFr+C1ae2jys08QJRAOTl&#10;hwMA5+hr8mf+Dg9dHsfj94DSwmiVT4PkLYmzz9qk9TX652d5L4Stm8EaaqvaaiSZ5JxmRfMHlttI&#10;wBwBjIPNfkf/AMHEvhXTtP8A2gvAMcM0xDeDZSdzD/n7k9q1jA1UmfrlJpxgx9gtX5+/tBb6Ua/B&#10;ZN5P9gbZfved5D+ZjpjPXHep9E1i5m83ckfG3oD7+9NsdOg0Td9kZ283G7zCD0+mPWm46GkZlu0i&#10;ZQPlI+X0rWsHZcfNj5Kz3cxxh16n1pLfVbgSFNiYA9D/AI1wSpO51KrZHQK5ZAC3akeEOCdpOap2&#10;17K6qSq/d9Klk1GeNTtVOPUGl7Jj9qiYJHqCf2HrHOnv/rEc7Rx8w+YYI+YDvSI7aVMuiaEdunqw&#10;VET5xhuW+Y5PUnvUF1cPLpbTsBk44HT71R6RfStdQWhVdrTKpOOeTT9m7E88b3PJ/EsXlf8ABVD4&#10;RBVIQ/s/fEjBxxn+3PA2f6V9J18d6r8S9evv+C9Xg34ITWlmNJ8P/sh+J9cs7hY2+0Pcah4p0C3m&#10;R23bTGqaZblAFBBeTLMCoX7Er1MMuWikclSXNNsK+T/2tdY/sn/go78F4vs/mfbvgZ8SrTO/Gzfr&#10;Hgj5unOMdOPrX1hXyN+2Fpd3q3/BSv4Cw2kqIY/g/wDESR97EZUaz4IyOB71dX+GzOWx6B4d0Hy7&#10;NpPtWdspONnsPety2uftG75MYx3qunhTW2ia7tb6KOGPJdBKwzjk8AY6Vb0DxBosPm/aLB3zt2/u&#10;lOOvqa4LMzSH64p8M+Vj9/5+7/Z27cfXPWtbxv4Q/wCFyw29n/aH9m/YWZ93k+dv3YGOq4xj3rOu&#10;/EOjfDfb/wALEsX1T7bn7H5USz+Vs+/nzSu3O5emc456CoNetPE/gNIp73XJMXJKr9kuXzxg85x6&#10;1SdkaxRUuv2g/wDhXcI8G/8ACI/bP7HIsPtP2/y/O8obN+3y22525xk4z1Nflv8A8ErPCH/Crv8A&#10;gtn+0V+0F/aP27/hK08XN/ZHk+V9l+1eJLS5x5uW37dm37i5znjpX6Hfth/tVfAP9gv4OaR+0H+0&#10;F8O9Q1/S9f1m30uGHQNItbq7+1z281yJJBcyxLt228gLBy25l4IJI+XP+CYX7Fvxatf23vHn7fmu&#10;eJdBuvhr8XfD+qaz4K8NPeTvf6dbarqVpqNmlxbtD9nheO2zG4ilkCsdqll+ai6NEj7lvNaN/at4&#10;g+zbPPxL5O/O3cemcc9fSrOnwm+0pL/Ozdn5OuMMR1ro7HwFIJ0leGzNrziDbwBjgbduOOKqau+n&#10;2N9J4ctrRY3XG3y4wEGQG4x/h1rRNM3pzaVka/hhfK0GBSc43f8AoRrK1Vt3iMrjrJH/ACFVray1&#10;15FitdTaOP8AhQTsAPwFXF0m8tIjqV/Mkph/eSNuJYhee49BVe6ROTsWnv8AyLlNH8nP2ghfM3fd&#10;3Hb071T1/Uv+EYvU0jyPP86MP5m7bjJK4xg+lW7HULDWLR7u3tCsikqkkiLuVgMgggnHWqt7Atur&#10;a1rKLcJaoZJNw3sUX5iBu/Hj3o904KvOykPHv9iZX+yvN83/AKb7cY/4CfWvPPFWqf8ACDeR+4+1&#10;fat38Wzbtx7HOd36V3knxO+HV0QT4WmO0fxWMP8A8VWJ/wAIVceC/wDkoqWuq/af+PPgz+Vt+/8A&#10;60DbncvTrjnoKGlZnBUhI/Kfwn4b/wCH/v2j/Tf+FTf8Kl2f8s/7e/tX+1M+9p5Hlf2d/wBNN/nf&#10;w7Pm/QX4QeE/+FZ+EtH+G/2/7b/wj+iW+m/bfK8v7R5EaReZsy2zdsztycZxk9a+BP8Ag2U07Urn&#10;/hdm26Hy/wDCN/ekP/UVr9DI1mg8QXgeQ5EkgOD/ALdY1bdDOnTa3LurfPHnpmTP86rXL+VZq2M4&#10;xUN/fHBUs5w/rVPUtRAssbpOo7//AF6wFOJieIbv/iYzfu/7vf2FRWV358a2vl4zn5s/jTLnN7qb&#10;AHO7H3/ZasT2bafppv2C4T+515OP60HM9yaLSvLI1Pz8+Sd+zb1284zmmpr323xJYwfZNu+aJM+Z&#10;nGX69KyL/wAURppdzAj3AYwuFIPQlTjvXOeHLzUrjxDYXH2+YhL2LO6Vs8ODQb03Y9A+I+lfa9bi&#10;037Rt+0Wipv2Z27mYZxnmvzO/wCCyOj/APCD/G7wtYfaftXneFfM37NmP9JlGMZPpX6A/E3xdcWH&#10;xU0W1lvLso6WxZEkOCDO4ORn2r88/wDgujqjat8f/B82nySRqvg7DBjjJ+1zehr08sXNWDEJygeh&#10;6NOXMvyYxjv9ap6FPzKdn93v9a1PCUCH7R5qK33MZGf71Y9rcQwk7UIz/dFff4WGp83iY8qO10y/&#10;NnL5vk7spjG7Hp7Vz/iv4hfYd4/sjfi5K/8AHxj1/wBmoftN7cKI4LuRSOcmQjivNviTp3ieNJJk&#10;1twrX52gXL8D5vavuMrwynY+LzKu4npfhv4km/uvJ/sXZiHOftOe4/2a2YLw6jeC78rZvz8u7OMD&#10;H9K+aPB/ifXbHxHcw3Gt3rBI3TC3LEZDj1Nev/D7xNNcwWZnurly3mZLvnPLe9fQ1stXs72PGw+M&#10;/ebnQeNoy1pcpn+5z+K1a0C0K/D4SeZ0gmOMf7TVDrZW70yWfbkNt+8OfvCpNN1a1t/C39lmN9xj&#10;deANvJPv718dmGG5JP8Arufc5ZiuaK1/rQ4L4rW5l+E3ie6342eH735cdcQOa+TPAE32jw7cR7cb&#10;rh1zn/YWvrX4w6laWnwn8UWDxNvl8O3u0qowMwOB3r5I+GCN/ZbRsc5vjx/wFK8mFNXPUxcrwOl8&#10;Pt/ZCSrjzN5B9MYzUcq7sc0zxKXspIhCxTcDnyzjPSmfve8h/OvRowR8/J++S0DgYooHTmvQjE7I&#10;VOVBz2o57iij8KU1oclbEIfb+JT5w0r7F0yPM83056YrJuPh1/afi4+Mv7Y2b8f6N9nzjEez7272&#10;z0q/NpE5iN9EY1J5DDIYZ/Cs/wAc+Jf7G+Hd1bRS3Ed7HsxcwtgjMynhsg/dOK+Zzdv2bX9dTXLb&#10;yrr+uqP0Q/4JRf8ABOL+3PFXw5/a6/4XH5X+nXsv/CP/APCPbv8AVtc2uPP+0Drt3/6vjOPev1Fu&#10;bL/hFvEllp3mefvkjk3424y+MY59K+YP+CGHifw9qn/BNv4Wx3umPNq8j60DqM0KM5I1m/xmQndw&#10;oA/DHSvqnxbGT4tst+C22PBP/XQ1+SZspe1Z+o5XQTpo1dWb7bcrPjbtQDHXuarAFabfvJFdpCXO&#10;WA6Hjqat2WnTXKM4ZODj5jXkUHUjK56tShoRxwb8/PjHtTv7NP8Az2/8dqS4sLi3xmRef7pNUle6&#10;bpcN/wB9mvcpYmUUcTp2INf8QHwXaLqgs/tPmSCLy/M2YyCc5wf7v61saJ4oN9aw3f2DZ5sCvt83&#10;OMgHHSoLDSrfUZjDqttDcxhNypOgcBuOcEdcE/nWZfQzXU8mm6NJ9mMMhxtJRQoOMDb26ce1enTr&#10;xqQuzJwXMefp8GP+EJ+Ius/E/wD4ST7T/bN1cn7D9j2eT503m/f3ndjbj7oznPHSvzN/ZK8Uef8A&#10;8Fn/ABNp32HG3xv4tXf5vobztiv16svsus40SWBZJrdMyvMoKsy/KSDyTyfSvxj/AGKtds9X/wCD&#10;gLxn4NgikEkXxF8cx4kUeUPLa/zjBPHHHFc9avdGkbI/Wf4m/Dj/AITP4JX0v9s/ZvtPlcfZ9+3b&#10;cp/tDP3f1rO+H15/YXwis/gx5fm+V5n/ABMs7c5uGn/1fPrt+97+1deutWmgXv8AY2uRSXFnF/rb&#10;RVDxNkbh8rEA8kHp1Ga53xBqGkXniGa80Kw+ywtt8qNYlTb8gB4XgZOfzrzp1EwnVSR8Sft/f8El&#10;f+GwfitdeOf+F/8A/CO/avDsem/Zf+EV+17ceYPM3fao8/f+7jt15r468Xf8EKD8D9Tj8N/8NS/2&#10;p5sAvPO/4QjycZZl2Y+2t/zzznPfpxX7Ha3q2n6Zot5qeo2zStb2skpYIGbCqTwSevFeDfEK90z4&#10;j+IYNcsLH91FbLA63sa7iQ7Mem4Yw3r61le7PPq1tT849J/4I6nX5Uvv+GivJ2ShNv8AwiO7OMHP&#10;/H2PWuq8X/8ABDo+JPs//GT/AJPk7/8AmSt27O3/AKfRjpX3NaX3hPwmRYah4fjZ3fzQYLWMjB47&#10;454NVvid8ZPB2j/YfI0i+j8zzc+TBGM42dfnHrTaPPnWuzxL46ftnn/gnx/Zefht/wAJd/wl3n/8&#10;xj7B9k+y+X/0xm8zd9p/2cbO+ePnL4a/t3nQr26l/wCFV+b5kSjH9ubcc/8AXA19pfE74FeGPib9&#10;h/4TXwjoGs/YfN+zf2zYJceTv2btnmI23Oxc4xnaPSsfwB+yZ8LL27uFX4T+DPljB+bQoPX/AK5V&#10;J1UJ3Pz+/wCCq/8AwUz/AOF+/sxeHfhB/wAKT/sn+xfGFpcf2j/wknn+d5NldwbfL+zJtz5m7O44&#10;xjnOa679m3/g4R8r4OeD/wBnf/hkXP8AwhnhDT7D+2P+E+/4/PslvFbb/K+wfu9/3sb229MnrXtP&#10;/BWrQ/2RL79mjQfAHgP9nDw3pXiXSfGtrFq+rweD7CAXPlWV5HKBLGPMcNJtb5gM4ycEYr1r4G/B&#10;D9hK4/Zj+Hslj+x94Ci8QN4O0ltX1gfD/S1lu5PsUfms8oTfIXk+YluWPJ5rWJ7NBXR9IfAT4kf8&#10;Jz+zb4V/aG/sb7L/AGzoVtf/ANkfaN/k+cANnm7Ruxu67BnHQVal0v8A4TPVD408/wCzfaf+Xbbv&#10;27V8v72Rn7uenevPv2kdP1Tx1+w5f/Aj9m29/wCEN16Sw06HQb60kbTrexSG8t5ZFR7XLxKYo5EA&#10;Red2DgEmviLw/wDsdf8ABUWfWIfDFp+2rdRud20f8LH1sRj5S/aH+nWtI7nWqVz9Qfhb4M/sz4hW&#10;PiH+0t+zzf3Pk4zmF165989K+Y/29P8Agt4f2KP2hPFHwg/4Zj/4Sb/hGbO2uv7R/wCE0+xfafMs&#10;4rnb5f2KXZjftzubOM45xXj2nf8ABMH/AILGeM9AS08Hft8x2F7c5+zXL/FPxDEU2uS3zJbEjKqw&#10;49a+kv2ev+Cett8Jvg7p6f8ABQHwl4F+LPjbSTcXPi/xRq1gNeuNVtRM8kcTXOpW6zT7bby4QsmF&#10;AQIDtANOQnSsbP8AwTU/4Kh/8PGPhRd/Hb/hR3/CHf2R4yk0T+yv+Em/tDzfKgtbjzvN+zQ7c/ad&#10;u3acbM5OcD6O8aaJ/wALP1JPFf2r7D9ltxB9n2ebu2lnzuyuM78Yx2r5y+Jvw++G+v8AwH8Z+Hv2&#10;DvAGjfCiO/8ADmo29jD4f0qHQo4dZe1ZUviNOU7XGbcecAZAIVx9xa+JPhr+w5/wWK0qzHibW/8A&#10;goLf3Fhp99599bf8LX8Qu0sSBXdArQ7WyoIwSAc80olKm2kfrV4Ml/4QQXK7ftX2rZ32bdu765+9&#10;+leO6b8JP+FH7/8AioP7U/tTH/Lp5HleXn/bbdnzPbGO+a+Lbv8AYS/4KyftMYk+DP7c8+iDRRjU&#10;RqHxN12287zf9Xt8iB92PLfO7GNwxnJx4N8Q7n9u/wD4JyfY/wDhsz9rPxR44/4TLzP+Eb/sTx5q&#10;mp/Yvsm37Rv+3eT5e/7TBjZu3eWd2Nq53WwvYn05/wAEMYf+EZ/4Wj83n+f/AGJ227cfb/rnrX6F&#10;6l8UP7X06LRv7D8v7OVPmfac7toK9Nox19a+b/8AgkZ+wr8Uf2J/+Fg/8NBa14b8Q/8ACTf2T/ZH&#10;9jXM939n+z/bPN3/AGmCLZu8+PG3dnac4wM8N+0Z/wAF5f2G/BnirWvhVZfBv4hW2seHPElzp+o3&#10;ll4e0xIpXt3lhk2OL4Oyl1yNyjIwSAeKiSJdJ3tY+3fFvgv7d4J07U/7S2/aDDJs8nO3dGxxnPNV&#10;7hP+Keh0rP8Aq4o08z12gc4/CvgDw7/wcOfsl6Ltk8S+B/iteWPkBLe1OmWEixtxtIV78AYUEcdM&#10;4rdb/g4f/YhtoV1O4+FHxQaBwGWMaFppIB6cHUMVzvcToNI+2dv9maX9ozv2fw9M5bH9aba6l/aC&#10;rB5OzfnndnGPw9q+Vv2Vv+CzX7LH7W37S+g/A/wB8PvHlrc+IPtX2Qa5pNilqvkWc1w+/wAu8kIy&#10;IWxhT8xGcckfXms3Gjx3crWGnLCBjaEhVccDPSqujD2VjEvpDYXfmbd/l4bGcZxzitTRPHZawk03&#10;+yv9e5Xf5/3dwA6beaxbzx/4X0rXodG1TSp5pZJIwWECMpDHABy2f0rqW8QeC38I6jJZ+HRHOLeb&#10;yZhaRgo3l8EEHIwecirUg5DgPj34jPwr+FHin47fYvt//CG+F77WP7K8zyvtn2SCS48rzcN5e/Zt&#10;3bW25zg9K87/AOCbH7XH/Dyj4deIviN/wr7/AIQv/hHdaTTfsf8Aa39o/aN0Ky+Zv8qDZ97G3B6Z&#10;z2ql+1zpnjTxj+y58SrbSPEkkUM/w+1m3eKe8kVWZrGYHIUEEYYCvmv/AIIe/Cf4xeEvgr4ztNG8&#10;epZJL4ojd0stUuI1Y/ZkGSFQZNaxloHK0fo9d6N/YO3/AEnzfNz/AAbcY/E+tRahp/8Awo7Z++/t&#10;T+1M/wAPkeV5eP8Ae3Z8z2xjvmsnw1ovivxZ5/l64W+z7c/abmQ/ez04PpU+qfBf4reIvL/tDxjb&#10;3Hk52fatQnfbnGcZQ46D8qpTQWZX1bxT5Fstx9gzucceb0yCfSuvu/EX27wfpyfY9v7qFs+Zn/ln&#10;9KyNH8TeCPF858P2HhsLPbR75HuLOIKdpCnBBJzlvSsrwxLe+I/GeoeGbK6dVs/NKRSuRGipIEAU&#10;DOMZwOOlJqJndnZReHvtNjFc/bNvmIrbfLzjIzjrVJ9b/wCEV1Lb9m8/yP8Ab27ty/Q461LZeLbH&#10;RLg6fqUc8v2cGFggDLuXjIyRxxU2qeIfDF9pr3/9jElsfM9um7ggetFoheRR/wCE6/4SPVP7L/sv&#10;yfO/5aefuxhc9No9KLzhn0z++Nu/0yPT8ataQ2h2UMfiqTSo/IXOVWBd/OU+nX36VBeTQ+IdZ+06&#10;TH5KTyIsSuAu04C84zjmmlELyPknwZa/2f8A8HEuk6fv34/Yt1aTfjH3vFumjGP+A/rX35Xwbovh&#10;/U9F/wCDjPSJ9QuY5Fm/Yo1VYwjscFfF+nZzkD+8Pyr7yrop/AilewV8f/tx+IrbwX+3X8MfHeoX&#10;62dpoH7OvxS1O9vpBlbWGDVPBMjysMHIUKSeD06V9gV8h/tveBdI+K37cvw4+EPiO5uYNM8Yfs2/&#10;FXQtUuLJ1WeK2u9T8EwSvEzKyrIFclSysoOMqRxRU+Bg9jk/hT/wV2/YHXwld2XxK/a28NR6nLdy&#10;C2ilSRGaIxoFwEiA+9u96p6z/wAFLf2KIfL/AOEf/aU0DnPnbRKfTHWP615Jq3/BtR+wZdXaamfi&#10;98WDJCgKKuv6XgkEkZ/4l1aGk/8ABAD9jqTzPM+JHxNGMY/4nGn+/wD04Vw3Ekj174qf8FY/+CYN&#10;79g/4ST9rbwsdvm+TukuV67M/djHtTvGv/BVD9iW3htz8Rf2o/D0UZZvsplSRctgbsbI/THWvmX4&#10;mf8ABtf+xFr/ANiz8T/i03k+b/qda009dnX/AIlx9K7/AOOv/BvN+xT4ksdOj1f4o/FCERSyFDHr&#10;emrkkLn71gal7mqiVf8AgvR4w0Dx/wD8E4Phx41t9XjvvC2seOdHvtAv4wVjuYJdH1CSCRSAGIaJ&#10;twz2PPNfVX/BOTT7nTv2V/hZqGqW7RaZL8KdDFlK33WBsbYpgjn7oJ5r4W/4Ly2knwk/4Jb/AAo+&#10;A2jRu+geC/GWhaLo19fjNxPb2eiahbwtK67UZ2jQFiqqCckADivJv2Q/+C0X/BRSz+Gvhb4GaH+z&#10;d4SuvDnhPwZY2Oh6kvg/V3nura1hht4ZHkW88ty0eGLIqgk5AA4qXojRLQ/byO+1lLzzEZvsO4+W&#10;3ljG3tzjPpVDXNPtBNL4kuYSB8u64JOOgXp+nSvyD8U/8F5f+Cp+i/a9D0v9kzwdNHbS+VCW8B64&#10;zMqtjJxfDJx6CpfD/wDwXD/4Kn+MdFh0bWf2R/CsUNzu8x4PAOuKw2sWGC16R1UUuaXQuKsfqtNf&#10;eJm1A3Gil2tP+WTLGpHTB6jPXNb2l63YXGlLpGtXi/bpg0bwsMMSxIUcccgivFf2Nv2gvFfxL/ZJ&#10;8OfF3452WleGtcvftn9qWLxyWUVtsv54YvkuJGdNyJGfmY5L5HBAr47/AG1v+Cof7avwX/ak8ReF&#10;v2ffgh4d8U+F9Jaxl0fWz4a1K+W6ZrOCWQGa2uVjcLK0ifKBjbg8gmlzzRbimfpW9lc6R/oljA0a&#10;sNxXGcnp3z6Vnalqksd4mk6vPtguFCzxsoG6NiVbkcjjPSvyU1H/AILvf8FVpLlXk/ZG8IDCj/mQ&#10;dc9T/wBP1dB8Cv8Agrn/AMFGvjd+0T4E8C/EP9mPw7p2ia94u0vSdZ1Cy8F6vC1raT3ccc0qyS3b&#10;IjKkjMGYFRgEggGj2kjKVG5+pEvgzwNdEf2JpwkC/wCs2TyHHp1b61vQWWjeM8/29GLn7N/qvmZN&#10;u7r93Gfujr6VlJCfD+V0cGcS8ybxuxjp93HqaxdX+PPwJ8E+X/ZPxq8Jyfac+Z9o8R2pxtxjG1x/&#10;eNCqzMXh1ex+WP8AwbWaP4t0/wD4XR9lsJU3/wDCObvkU5x/anr9a/RT+xLg6pcSTWTeYzuXye+7&#10;mvhP/g3L+Ivwv8Ln4x/8J38RdE0bz/8AhHvsv9pavBb+dt/tPdt8xhuxlc46bh6196XPxe+BY1e5&#10;kHxk8M7Gmfa3/CRWuCN3rvpObe5zVsPybGNqmkzoW/0Rv9Yf61i63BNDZMWjKgMBzXYaZ4q+G/jm&#10;/k0vwZ470vV7pFM0ltpeqQ3EixggFysZJC5ZRnplh61jeNbGG30+ZA7bknAKsRkc0JXOCUWcZZyq&#10;dZVHb1yMf7NaF9It1A2mqdwbH7sfXNY0crR+IAqgHH/xFbEaIjDUGbDDsenpTaaOWUdTD1bSbaKC&#10;dZLYg+UeCx9PrXK2d2dO8U6faW8mwPcxHbjOSXx3+lbPjLxPq0WutYW1rE8LxqC/lsTyOeQcVS0H&#10;SNK1XxVpt3qt40LrewqFEiqNocHPI9zQlccTf1zwzo+s+NdN13XrEyJbPCJJzIyhI1kLHO0jpkmv&#10;zr/4Lv2mlXH7Qfg1vASCW3Hg3ExiYsA/2ub+9z0xX3d+158RvEnwb8E+IvEngPTra/TSvB93qSy3&#10;kLyxiaKOZ9rmNl+X5FJGQcE8ivza1D4g67+3fKPiD8U7O2srvRl/s63j8NRtHE0f+ty4maUlsueh&#10;AxjjvXs5RSm65pLWNj2bwbqt+PtP2ifH3MZQf7XtV2w0SO4LYs2bGOhP+NSaloGl+Gtn2G6kfzs7&#10;vNdTjGMYwB60vhzWL1zNshQ4C5wp9/evv6EHGWp4WOhaH9eQ6CC2gcl12jGOSa5jx3Y6beWmxYt5&#10;+15IDH0auge8jc4uJERc8EnHP41U1bQbWe2WcvLh3DAgjByD7V+iZEoNq5+bZvGfQ+fJgdP8U35i&#10;GzFxKo78b+nP0rrvBnjVrCW2gfVVTZvypjHGd3t71meIPDdrH4hv5N0wzey9SP759q5y6u/sGutZ&#10;WTLJKh+WMnLHK5PA9jX2talGVDQ+Zoe0VVH0h4fv017wtDOswmMu7lRjdhz6fSoboXVqrwqpUKOm&#10;OnGayPglfz3PhXTLe7RY3bztyYII+eQ9DXT6zBGbiZSx5Azz7Cvz/N6LjJu39an3GU1rNJ/1seD/&#10;ALSXjy40kXfhc6wsX23QJB9mMakyb/NTrjIzjHWvEvh9AbXTmLxlcXZPP0Wuw/bPvZLT40aPpkW0&#10;xzaJb7i3UZuZwcVz2i20VppUzRsTtZm+Y/7Ir5eEoqbR9biE5Uy9q0MepOjbPM2A8jtT4rSBs7o/&#10;1NR6BN9sWUuR8pGNv406O7c5wFrvpWPAqwkpENFBIXqfzpvnQjrKv/fVdvNFA27aC5H+RS5poli7&#10;SL/31S5B6N+VZSqRaPOrRquWhLfz3FvpDTMSqADkr7is7xxZeGpfhFda5qarvOzfMZGH/LwqjgHH&#10;oK0bh01Cx/su5cLG2AzKcEYOe/uKwfGkaah4UufAcrYsX2ZmQ/vOJFk69PvDHTp+deBmThKDPcyi&#10;jPnTf9bH7f8A/BC3TPDCf8E0PhZr9rENitrRWcSPj/kNX69z+FfV3iebTbzUkvbORXkjiHlsCeGB&#10;JHH1r5b/AOCIGmaFpP8AwTC+GHhkaniFDrQ3SzKH51q/b0A6n0r6J8V3baP4xsNJ0grPYzCI3Fyf&#10;m8vMhDfMuAMKAea/N8yoRlUZ+sZVyKCv2J5dQ1B7lJr2XlSMkqBgZ9q1dP8AE9nbxskuoopLZAK/&#10;/Wqpq9ppBgklttQD7YTjbKp5weOK43WNUurS4WOCJWBTJJUnufevFVCKZ7VV05R0PR7jX9PuceXf&#10;I23rgdKqrdWa9ZRXCaV4okPmfaXt06bcnGevqa27rVHh27jGM5+9/wDronFLY8iq43Okl1uG1UPZ&#10;Xiq54PGePxFQ22p6G8pltrpDcsMzYJz78dOtceniC+kOGhi6dlP+NZcHi57LUJmgltmkyysjNnHP&#10;pmt6VTljqczkrnoV3qWjWq+f4auk/tBmxc7SWOP4uG4HzY6V+KX7E93pmmf8HAvjLWvOWO7PxG8c&#10;mSUk/eZtQ3cdO57V+tOrfEHw/wCArceKfFviHTNKt7t/LW51S7SCFpGBcIrOwBJCsQM5wD6V+Sf7&#10;K3gjxev/AAWi8VfFW28Kam+kah458XXdpq4sZDZTxTtetHIkoXayOHBVgxDAjBOazqSuYyqxR+v0&#10;niTw7fa6Zta1ONkb/Wk5HReOn4VHe/2DeXrHQHWRWx5WxmOeOev41heHPDem+IIIbvVriWFpd3mB&#10;HCgYJA+8D6CrNnH/AGH4sXR9MzLbxZ8uR/mJzHuPIwOpNczTZx1cRErfERbe18A66twNlwNHuTGD&#10;nOfKbH6181aBqWsrtRpSFM43DYvt7V9I/EtjfabqFvdjYkunSI5HGFKMCea+c9eUaB4htdL0c+fB&#10;KEZ3f5iCXIIyuB0ApxVjzqlVvYs65qHhlZv+J7dRrc+V+7DMwO3JxwOOuap+H/DHgfxz53/CWWi3&#10;X2Xb9n/fyR7d2d33CM52jr6VD4k8OabrOqRXGo3EsTiNUCo4XjcTnkH1Nbuj+H9B8NeZ5epMPPxn&#10;z5k7Z6cD1q5HLLmbIfDeqX0fnf8ACZT7M7fs3mIFz13fdH+7ULeLrbwkRPaaolsZvlJZN27HPcGu&#10;Y8W+Mdab7P59nCv38ZjYZ6e9P+KWn2v2K0OlytO3mtvCMGwMD0qTvw7fUxfCGgfsT/tc/EXVvhb4&#10;9uLHxJf6cbjUdQ0yLU7y3eG5jmWGSQmF06NMylc4y3TgY9s8SfB74X+AvAOlaH8OvD32a3sFgs7S&#10;JbyaXZbJEVVcyOxOAqjJJPHJr4G/4JrywRf8FEvijHFMrSrpmth49wJX/ib2ucjqOa/SLxJYRz+F&#10;7N8sWYxkgf7hrWJ9FhZRtqeZ+DLfxi/jK303xBbSjQA0gbdGoXaEbZ8wG7723vXrFv4I+F2laCvj&#10;aLT0ju484ujdSkDLeX90tjocdKw/DmmHU9Uh0i5jkWF9wLoMNwpI5Ix2re8T2Nna+Ep/DRnIgXb8&#10;zMN/+sD9enX2rSO561NwZo6d4k8e6doaaz8P7l/JTP2SaOCNxyxVvvg55LDmsLxD4p+Mnig3Om6/&#10;PLOt7EYLmP7JCu9GXaV+VRjIOMjBrX8Da5cad4ZtfDVosT26b9rsCXOXZ+oOOp9K1REjy/b2YiVS&#10;GCZ4yOnHXtTlc0ahuV/gt4T+HfhnwndaD48sltJLi/djBNcSgtC0ca5+Vuhww9eKn8eeH/AFha3G&#10;n/D23T+y5bF/tQjnkcGQhg3LksPlC9DVbVrRdZnF7e7kdI9oCcDAJPfPrTbGzzbtpMSu0FwxWVwM&#10;lQwwcHoOKUSFGNzM+E1j488Prfj4P2cyibyv7Q8qNJem/Znzc46v0r4X/wCC96fBPUv+FUf2ncwP&#10;s/t3Z/pEwxn+z89D7Cvv0eM9d+BWU8FWUN2NUGbn+0Imk2+X93b5ZTGd7ZznoK/Lb/gubp2pXn/C&#10;rv7X0+a32/235eYmTd/x4Z+917fnW+lkXGF5O5+v3h7xt4ZuvO8vWom27c4B46+1fI3x0/4Jrf8A&#10;BM7V9b1P4ieKvg/C+qa3rs11qV63irVk8+4maSWRtq3IVcsScKAB0AA4r1v4V6m8/wBv/tspbY8r&#10;yt/ybvv5+8ee351wPj3U7/xxf3Xhu/t1W1tr95IZbZCGbaWUZJJBGG7Cs5GippnP6F/wSU/4Jg+I&#10;dLtWT4Cxzq9skqlfF+sjIKjni7967K3/AOCMH/BM690uGCT9m3fGYkIH/CY6yOwx/wAvle3/AAp+&#10;GHg+08IaPctrNysj6LbiRHuIxgmNCRjbxzXQTale6WTZ2cCvFAxjidlJ3KOAcg4PFYT01JqU0ong&#10;/wAFv+CZv7Cv7Ovxo034l/BT4KDR/E2j+d/Zl5/wkup3Bi822eKT93PcvG2YpZB8ynG7IwQCOr/b&#10;61/4weG/2RPFl9+y283/AAtKH7B/YUVraw3E3OoW4mxFcK0Lf6KZT8ynA5HzAGvXLTQNLGlr8QZL&#10;t11HnNuZFEf3vK+7jd93nr1/Ks1PD+k+KPEX2vWLx4Vn/wBY8Uiqo2pgYLA+grNSZw2ifk7J8T/+&#10;C0l14Mv73XLfWj4vW1m/slT4Y0gOZgh8jCCHYfnxgEYPfio/hZ8Rv+DijUPhjq8/jDRfEpvBLcLD&#10;v8HaCp2eSmOFtwOpav0k+J3gxdH+KVrJ4ehuru0i+zubjb5ighsnLKAOK9D8G30lx4fuLK52oksz&#10;q56EAooJ5rSLZDij8Yvib48/4OAtP+DHizxB450TxHD4NsvD1/N4qvJfCWhrFBYpbO1y7ssG9QIQ&#10;xJXkDpzX0V/wbkeP/iT8Yf2efiBq8uptqhtPGcUIlitYkCZtI224VV9a+t/2zde8RTfAjx3+zvom&#10;lC60Pxn4B1Sw1O7hgeS6iW7tZ7aTymU7FYJgruRsMckEcV8y/wDBI3wNqX/BPr4UeKvAPwy0m/ur&#10;bXvEKahct4rgZ5Q6wJGAnlLCAuF7gnPftVptEuLPoDSf+Cm37FXh7zP7L/aY0CHzsb/lkbOM46xn&#10;1NZvjb/gr7+zFZfZf+ER/aw0Abt/2jZa7um3b96E4/i6V5d8U/8Agg5+xp4X+wf8I18UfiNd+f5v&#10;n79b06TZt2Y+5YjGcnr6Vl/DX/g3y/ZA8X/bf+En+IXxQtPs/l+R5erafHv3bt337A5xtHT1quYS&#10;g2esfDf/AIKTfsSeGtdl1fxL+0loFrHNaMgll80BnLK2OI/QE/hVn4b/APBWL/gnB4d+J2sav4h/&#10;ay8MW1tMlwsc0jT4ZjMrAcR+gJ/CvCviF/wQr/ZXXSY4bXxz8SJNt0AManYk4CtzxZU3xf8A8G1v&#10;7Bw8BaX4oX4u/Fc39/5El3b/ANv6XtjZ4mdgF/s7cMNxyTisnOYnStufSGpf8FVP+Cauq6hPc6Z+&#10;1b4Yl82ZpFZZLj5lJJz/AKv3FV9W/wCCof7BbaHJBpX7UHh1m48tV80/xDPWP618+6X/AMG5f7EG&#10;maXbXdl8VPio8rQIGRtc0w4yoJ4Gn5psX/BAv9ki21caaPiB8TfIX/lo2q2Gfu56/YcdaXtJB7NH&#10;v+h/8FZv2A9OtYtM8XftY+GobNN32hJBKMZJK5Kx56lav+Gv+CmX7F3jfx9pnh34TftLaBqB1TUr&#10;e10eC2WRjPO7qgRS8fJMhxz3r5x1j/g3Q/Yr8SRSR3nxN+KiibG4w61poxjHTOnn0rlPip/wSN/Z&#10;/wD2D/g/4k/aR+CXirx1q/iX4VaDeeKvC+neIb60uLa8v7GJ72CK4jt7WKSSJpY1VljdGKkgMp5o&#10;9pIXIkfUfheDxVrH/Be7wz8QNSt5JNKvf2QvEWn2OobFVJbi38U6HJPEMY5Rbq3Y8dJV98fc9fjP&#10;/wAEJv8Agoj+01/wUF/4KC6Prv7SXw08PeHJ/DPwb8dwaSnh/Rr2zWdJtW8FNIXF1cTFiDGmNpXG&#10;TnORX7MV6WHbdFNmUlZhXzF+0Ta/a/8Agpj8GIvM24+A/wASjnGf+Yz4Gr6dr5g/aNuktP8Agpj8&#10;FnkDEN8CviSvy/8AYZ8DU6ztSZnP4GekxaLsYH7Tnn+5/wDXrQktNmP3mc+1UDqlvg/I/wCQ/wAa&#10;r3WppJt2mQYz/nrXl84UijrfxD/4QLyv+JP9r+17v+Xjy9m3H+yc53fpWz8WIv8AhPbWyg3fZPs0&#10;jtnHmbsgD2x0riPFeq2Om/Z/7RgaXfv2YUNjGM9T7ivR/hP8P9d8LXl5L4nvba7WaNBCqyNJtIJz&#10;99Rjr2pp9Tt0Suz4I/4OK/h7/wALa/4J8+Bfh9/a/wDZ/wDZvxL0yb7X9n83zPL0nUo8bdy4zvz1&#10;OMY969U/YQ07/hS37LHwwn87+0vK+GWiWONvk5xY2/z/AMX9zp79eK+X/wBrL9qTwX/wVC+PXjr/&#10;AIJ2fACw1rR/GHww8c6nqGt6h4wijt9Kmh026m0yZbeS2lnlZjNdxsgaJAY1YkqQFP6OfBKPw58D&#10;/wBmH4eeCvHOiw3t7ofg/SdKvprC2SSOS4hso43dTJtJUtGxBIBIIyBVKQNqK0RcjXydDj+IOc+b&#10;Gs32T08zAxv9t3XHaubg/bH/ALD8cr8Mv+Fc+b5X/L9/a+3OYvN+55J9cfe9/avRfCy2uuavb6rb&#10;26iwuQ0kVrKg+VCpKgqMqMcce1a2s+DvDMby60fDmn+YMfvRZpv7L1x+HXpXRBxSMpJtni37Q/7K&#10;X/Db3wa1ey/4T3/hGP8AhJ/s/wA39lfbfs32a4jP/PWLfu8j/Zxv745vfs1/Dr/hjv4I6P8As0/2&#10;x/wkX9gfaR/bX2f7J5/2i4luf9Tuk27fO2/fOdueM4HsegWJhjhuLYJHbjdthQYx1HQcdea8p8cW&#10;15J+0FHc/aP9H/tKyLQlzyoSLIx055qm4jgmnY6sa3/atvJc/ZfL2grt35zxn096oR/E3+wr6HwX&#10;/Ynm/wBouo+0/advl+YfL+7tOcYz1Ga6LxFDbxarFrEECpa20avPCqgFgrFmwOhyOOaSPV/DWv8A&#10;/FQWmjhUtjg+bboHyvzcYJ9fWpukdMdbXQtlqn/CMB18jz/Owc7tuMZ9jnrX4Nft2/8ABG7/AIZj&#10;/wCEV/4yN/tz+2/t3/MofZvJ8n7P/wBPb7s+b7Y2988fvPJe2fik79OgMYhGH85QM59MZ9K/JD/g&#10;6N8fpbf8KM/4R6a9st3/AAk3neQ3l7/+QTjO1ucc9fWolFM6IWTu1ucl8V/+DY//AIQv7B/xm39p&#10;+0+b/wA022bduz/qJHP3v0rovDv/AAbb/wDCUWNvpn/DZvkeXapJv/4V1uzgAYx/aI9f0r9Xdb8N&#10;z/EYxf2Z5C/Y93mfbMjO/GMYDf3Tn8K3fF91pHgXwhY3F3p67g8UDNaxLkny2PfHHy/yrnqQObFu&#10;L0Pz5/4Ju/8ABMX/AIdp/tC678Yf+F3f8Jr9u8L3Xh/+zv8AhGv7N2b7u1n8/wAz7TPnH2Xbs2j7&#10;+d3y4Pnf7Uf/AAWR/wCFbfEPxh4a/wCGcvtv9keKr2y87/hL/L83y7l49+Psjbc7c4ycZ6mv1e8O&#10;/wDCOa7pttcposJMtqkpaa2TJyAeevPNeMfHD9mHwDe2mp+Ir74c+FJvtepNM7y6RE0jF5C2WJj5&#10;PPJzXXRgkrnlzgrH5daV/wAFrPtPl+Iv+Gadu7P7n/hMs+q9fsf49KTxH/wXW+y6ZNH/AMMtbtu3&#10;n/hN8fxD/pyr67+JfwM+HD2d74c034deG4Zz5ex10iFUXlWPITI4z2rlvDPwA8CafdwR6t4A8Nzh&#10;N3mD+yomDZBx96PnqKmu0jhqR1PnH4Zf8FkP+FmeJtI8N/8ADOX2L+19VgsfO/4S/wAzyvMkWPfj&#10;7Iu7G7OMjOOor69+H/hH/hcmlv8AET+0P7N/s26MH2PyvO8zy1WXO/K4zvxjBxjPOcVyureG/g94&#10;T8RR20Xwy0iKaFo5I5LXRbddjZyCDgEEHvVn4i/Dvxr8Vvgp4tk+FmvQ6N5ugX9nD5t1Jb7Lk2zY&#10;k/cq2AN6fMOfl6cCs6EouRzy0Oj/AGlbn+xP2MPixoGzzftXw/1399nbt3adKvTnOMZ61+Zf7As3&#10;9h/DvWoNvm79a3Zztx+5Qe9dP4x/Y4/a68NfAHxne+J/jdZ3kFvoOoz3Ea+Jb+TfEtqxZMPCAcgH&#10;g8c18J6fq3i/4bRtpk/ia8QznzcWN7IFPbnleeK+1yNQdXb+rGNSqoK5+nniqX7R5Hy4xu759K3/&#10;AIdJzeDP/PP/ANmr809Q/aNm0rZ9v1nX5PMzs23BOMYz1k969F+Dn/BQv4c6MdR/tGy8Wy+YIdmy&#10;OFsY3563A9RX1tdxgzycVWjOJ9deNLLGnqwl/wCXgfw+zVu2t75vhuxtBFjy7eIbt3XCYrwof8FH&#10;PgL5Y+0eDfFLjA4OnWp5/G4rR1v/AIKM/AbxHoVtpGj+DvFEM0JR3eTTrVQVClSMrcE9SK9rKMZy&#10;TSPk8bRUi541nMmpXcWzGL6TnP8AtNXmmgadt/aAi1Hzv73ybf8Ap1I61kX37U/gLW9dvPs2la0N&#10;1xJIPMgi6bj6Sn1qXwj8TPDuteN7e9tLG7Uy79pkiQMMRsOzH0r9Gw2LVSlY+brUowke6eEvFn2D&#10;xvb6f/Z+/Zv+fzcZzGT0xXfyR/2uh1HPl+Z/B1xjjrx6V8wpq9xe/FYT2lzMiN91S5GMQY7Gvoj4&#10;WLOvhjTtQupTIiyOzgsSSBK3r16V4+a01Uoy0/rUrBV+TEr+uqPlT9u4f2f8fNCH38aDat6f8vVx&#10;/hWN4bm/tHQLltuzLuvXP8A5/WvRv29Esta+Mul39naoip4cgUiRADkXFwe2fWuC8HSW9roU8UsO&#10;SZmIIUf3Vr84lQnGoz9DhiYTopFjwpD9ijnXdu3Fe2Mdaj0tvtHmcYxj+tSpPGSfKUr68Yqh4fsr&#10;iPzt0inO3ufeuiDcTjqRjNl65b7Rt4xjNZT6FvAH2rGP9j/69aH2eSD/AFjA56YNPGoWpOBE3/fI&#10;q3UcjFUmZ0OmeQf9fnAx93/69XIYsADd29KmBjm+6nXnkU1oSpzxya5akZtGkYwurmNqes+VJLaf&#10;Zs7Wxu3+/wBKztc1j/inpV+z/wB3+P8A2x7V1s+s6HDZm2m04tIuAz+Spyc+ua9A/wCCfEfhrXv2&#10;7vCOn67ocF7p0v2/zbG7tUkjfGl3JGUbKnDAH6gGvnMZOabR7+DoxST/AK6H6g/8EjfB+f8Agld4&#10;A+IP9o/dTV2+x+T6a3ep9/P49K+ofhnP/wAJB4D1Gz2+T5080O7O7buiQZxxnr0rhPg9rnhnwjpG&#10;maTpuj/ZdHt2k26XZW6JCoZ3Y4jBCDLEsfck9a9r8F+M/CerWJ/srRpIUa52FTbxrlsLzwfcV8rj&#10;ZSuz6bCcytYwvDPwu/s/QriX+3N+x3fH2XGcKOPve1ZWsWH2O5WPzd2Uznbjua7fxDYXV/rlu+ny&#10;rFDtRXjLFQx3HPA4PBFQ6ron2e4VZo4WJTIIGe59q8Kc3c9HmlY8T8V6Ts+z/wCkZzv/AIPp707x&#10;L8V/P8n/AIkGMbv+Xr6f7NdfqF1pq7PPsw3XGYwcdKf4PtNF8QfaPK0qH91sz50C993Tr6Uoyuzj&#10;q3MKy8e+a+3+ycfL/wA9/wD7Gk0z4GfadQl8V/8ACUbf7RUzfZ/sOfL8wh8bt/OOmcDNdPH8NNR1&#10;hvs1gbKN1G4lyQMdOyn1qb4q3A0PwLYWCFkmt7mKGWSHgErE4ODwSMircW9Tkm2kfmt/wX/8Tf8A&#10;Cy/2UdD+EH2L7F/YPxQtv+Jj5nmef5FjqMH+rwu3du3feOMY5619f/sVw/Yv2IvhBoe7d9n+F3h6&#10;LzcY3bdOtxnHbOPWvnf/AIONfDEf/Du7wFq+k21tb3Vz8TNLaa5RNkkgbSNTY7mAycnBPuK96/Yr&#10;kaT9ib4Q2G4+cvwv8Pqzk8EjTrfJz17VSi1uebX57nsmm+Hf7Vtkt/tnl+Zn5vLzjBJ9faoE/wCK&#10;X8Q/Yf8AX+R/F93duTPTnHWrWrXaJ8IpNKt9yXoxtuF4x/pAP3hz93isXwt8RfD3hHTYI/Ethc3U&#10;1vu8+SOJHLbmOOXYE4DDr6VTijhcZN7jfiT/AMT3w3qt1/qs6XMm373/ACzbnt618yajrf8Awiuu&#10;W2nfZvP3lJN+/ZjLEYxg+n619JeNfjf4H1W2uorLRb6NZbN0CtbRAZKkc4f3rxXxZ448ILeC2l0S&#10;RpXgwj/ZozjJIHO7PWodr6G1ONnqYmoaZ/wmU6695/2b7Ooj8rbv3bSWznIx97HTtWP4v03/AISv&#10;7P8Avvs/2ff/AA7927b7jHT9a2H8O6n4ot317RLmOC2t1KyxSOysxUbiQFBB4I71yuoTS+J9n9jy&#10;tD5GfM81tud2MY259DWbdzpjFGV41+If9v8A2b/iT+V5O/8A5eN2c7f9kelaWs3/APwqxI77yvt/&#10;2slNu7ytmOc5+bNc7p2lS+P9/wDYflw/ZMeb9p+XO7OMbQf7pr0G6htdYCxy26Ps5AmQED6daRvT&#10;R8V/8E5IP7A/4KVfFrx9u87+1bLXm+yY2+V5us20n3ud2MY6DPXjpX6r22m/bPCenap5237RbQyb&#10;Nudu6POM55r8oP2Bra4g/wCCmXxgjkkBiWPxAEjBOF/4nNvjA6Div1Ct9ZVfCmnW4aUbLaEcHjiP&#10;HrWsTrpyaOg0hvsN/HJjfsyMdM8EVg/EOf8AtK4vINmzf5fOc4wFP9Kiku3S3+1eY+MA8Hnmk0Mf&#10;2rrkUR+bzN3+t5HCnr+VaR3O2FSXc2/hdoey1sZPtWcebxs93967aPwf9rvUvf7R25kU7fJz0x3z&#10;WVp15ZeH9MQT2/MOc+Sg7semcetMtmvde1yG9066eOKW4jVUkcjHIByBkdas6adRmzrvhvZN9n+2&#10;ffi6+X0ySPWjR9M/sXSZ4/P83DM+du3+EcdT6VB4g0jU7HXLcXF2rAKjELIx43H1HtT7rWrWxzbz&#10;RyEsuflAxjp60HTGTuZuqQ/25s+byvLB7bs5x9PSvgj/AIOZrn+zf+FJ/Jv3/wDCSd8Yx/Zf+Nfo&#10;Rp3jXw9pe8XmnTPvxt2wocYz6t71+X3/AAUJ8c6f+3d/wiH/AArqO6t/+EV/tD7Z/wAJQAm77T9m&#10;2eV5TS5/4923Z29VxnnAdUJH6J+PPg//AG/9k/4qLyfK8z/l03Zzt/2x6Vx994Z/4Q5PtH277Th/&#10;Jx5Wz3z1P93p717z4i8PXdj5PmyRHduxtJ7Y9q83+Nfwy19vC8F7BeWiCXUFYYkcHBSQ84Wg6oSQ&#10;vh3WPOsbdfs+P9FQ/f8AYe1ejaBr39q2dro/2Ty8QKPM8zP3V9Me1eK+A1m0m8+z38pk8u08s7WJ&#10;G4FRnn6GvYPA+s6fBdWsj27kfZ+yD+79azqK8R1pL2bNKbS/t90dH8/Zv/5abM4wN3TP4VzHiW9+&#10;y6pP4C8rdt2/6Xux/CJPu/p1969Um1HS4/DJ1kWWAO4jXd9/bXDeKobbURcazb26Lv24ZlAfjC9v&#10;p61zxWp47ldi+E/Fv9heGJPBP9n+b9qZ0+0+bt2eYNuduDnH15pYdH8uFtN+0Z8/I37OmRjpnmsj&#10;QUC6xaeYAf8ASo8/TcK73Vhb6hpV1oVlCI7q8t3itpioAR3UqpJHIwTnIGa6oiTSZ8aftXf8FA/+&#10;GTP2svBP7JX/AAqT+3/+E3ttNm/4SD+3vsv2L7ZfzWWPI8iTzNnk78+Yu7dt4xk+3aPpf/CxYX1D&#10;z/sf2dvL2bfM3d85yuK/P/8A4KFxt8Ov+C1H7OngXxqRf3mo3fhGSKSH97GI5PEdzGFYybT1VsjB&#10;GDX6i/FDwwx1S2/sOK3tU+zneka7Nx3HnCjmqlaxrGaucH4VsvK8/wDe5zt/h+ta/jr9or7F9lz4&#10;O3bt/wDzEMY+7/0zrY8O2lvonnfbYI383bt8tAcYznrj1rnfBfw6v9C+0/8ACRGzu/N2eTjMm3G7&#10;P3lGM5HT0rnk9TdOGlztLPSftMST+ft3oGxszjP41k6/4byhP2z/AJbf88/r71Ppmu2yzGMLL8qY&#10;4A9vepdSv4ZYAQjcvnkD0NbxcbClKLIfDWk+Rcg/aM4hx9z6e9aWs2edNkHmenb3FZdnqUUM2SH6&#10;Y4//AF1Jf6rFLbuoEnOOv1+tJtGEloVrLxN/Z96ujfYt+zP7zzMZyN3THv6151+16/lfs5/EfxXj&#10;P2fwTqc32f8AvbLOTjd2zjrjvXpUJtorIajJCDjqdo3dcV5p+3LrNhP+wn8X7S2gdJ3+GOvLHJsA&#10;2sbCfByDkVLszncZXPjz/gi1rH/CWftieDfF/wBn+z+b8NPiXZ/Z9+/Hlah8PX37sDr5+MY429Tn&#10;j9aq/FL/AINytD1+x/aV8NazqupieC58DfE2GBDM7FHjvPh0znBGACJU6ddpz0Gf2trvofwkZNNP&#10;UK+Vv2on2f8ABSv4JknH/FjviQP/ACs+B6+qa+Uv2rGdf+ClHwS2Lk/8KR+JHb/qMeB6WI0oyM5/&#10;Az0RZFY/eq9YWUNzv/dbtuO/1rHWaZT/AKvH1Fa2gXkh83IX+H+teKpak0pWOktPhz4R1Pd/wknh&#10;+KXZjyd7McZ69D7Cqnifx5C0cP8AwjOsMG3HzdsZHHGPvCujkuLlMfZ4t/rhScflXF+MPDXh7R4o&#10;H8N6m94zswlAmSTaBjH3AMVrHU61JWPy8/4JN+DPhrf/APBbz9ozWdS0SGS8uovF8t3MwfLyN4ls&#10;2YnHHJya/VPX7Xwh4ztV8HeF7dLm4sJQz2210EaICh5fAOCwHB71+UH/AATGvdS0r/gsx+0DceGr&#10;X7ZeEeK1mtxGZCi/8JFaknanIwQBz61+tHw20HR9P1Z/Eb3zLf3lmTeW0kqgRO7KzrtxuXDDGCeO&#10;9axi2yHUK9/cx6J4Y/sfQX8jVbaNI0RByhDAMMn5fu571gXFz8YdUszaW15NIz42r50Qzg57n2rr&#10;b/RNJuNamuvtrF3mYlVkXHf2qPTZobHxIljLMqW65zLIwGMoT16daHJxdjek1JXMzwr8SdP8MJB4&#10;V8c660OpwbvtUDQs+N2XX5kUqflKng/rVTxRP4d1zUrnxNouJJ2UNbXGxlO9VAU4bHQjuO1J4q+H&#10;Gga94+n8RfbrpjLs+aGRDGcRBePlPp69ai/4R+7027Gl2VlcyWiuoEzRk8HBJyBjgk0vaO5sorcp&#10;WGveInXydfv5GRnxIGwcxnGen41fHijw7pkZ062vvLSUEmMRPyTx6e1atv4P8M3FlLJqWryQ3IBE&#10;UJnRS4xxwRk5ORxWbP8ADvw7cH7RJqFyJVH7tBKnOORxtyeatMpSRnX3jzTNCKrZ6u0IlHzBYmOc&#10;fh71+c3/AAcr+HfA3iL/AIUt9j02Kfyf+Ej3ZDrtz/Zfrj0r9EfEPw5024aIzyXi4BxgqPT1WvzA&#10;/wCDiHxV470//hT/ANv8MmDf/wAJBs86ylXdj+zc4yeeoq07icz9WdJ+InhLRPM26yYfMx0gkOcZ&#10;/wBn3rn/AIsXfjvW/D0LW91JLbverJBl0HylH2nnB6HvXmWq3Pxag8v7X8Pb2LOdu/SZ1z09a9s1&#10;SyN34A0nzVcTmGBpolHKN5RyMdRg8c1E02c+IfMyn4N1bxmul2llZ30olisY1dQy8YVQeTx1rn/E&#10;D/GXxFfXOjzXM89ubhykTTwgYDHHcVu+G7u/02+f/RsKIioMiH1H+Fcz4m+Inj3w7fXWo6b4bikC&#10;XTrG0lnKVZSxGeGGeK2h7sTikjyfx/4f8Y6d46u7fVLZkCeX5imZDjMSkdD7irXhvRLRWgvtXs1M&#10;eW8xyc+oHAP0qTWfFHifxl48ku/EukLaxXOPPlit3RV2xADBckDJUdfWn3V1dW0x0qyhElupG2Xa&#10;ST3PI461xYipqc1SJl+O/Dnw6nN3qTaXE0yWpKSFXyCFOK57w14x0DSPCt74cg1IxLdmTMAich9y&#10;BeuO+Mda3vEcdnLY3UV9ciJ2tnBQuFONp7GvP5PC97IjXWg2F1dhASpiiMg3jnb8o+nHXmssPNuR&#10;wVfdON/ad1Xw5p37NvxC0yGYR3U3gbVvs6BH5Y2coXnGByO9fih42a6S/iGrMd5h+XJzxk+lfo9/&#10;wUj/AGivib8J31T4ar4a06GPVfAU8rrqVlMs/wC9+1REp+8XjCccHnPXpX5h6v4p13xPMt3qVhHG&#10;8SbFEMTAEde5Nfe8OpyrL+uh4mPruFMXxDGb/wAnyRv2bs84xnHrXM6HbXmm+aXUx79uMMDnGf8A&#10;Gur03y73f9okC7cYwQOuadfeHfD1tt3aoy7s/emQf0r7XGUJX/ryPnoYl1OpcTxBYBB594cbf7jf&#10;4VDH8RdC024cya00YGV4hc9+n3faooNM8N3J8s6wvAz8twn+FZWqeB/D1y7lNRnYmUn5ZUPr/s1h&#10;g3OnURVaKlE6Sx8faIJzdw6uQZFJ3eS/IPP92tjwl8UbqHxTbjTfEci437MRHj5Gz1X61xE3hfR9&#10;OsInjvZCcKp3yL6fT2qz4R06CPxDbzwuzYL45BH3Gr9AyytKSS/rofN46nZM9bXx38RG1v8AtrTt&#10;enx/BKCgP3dp4I+orsfD37Svxe8P2cFnefEW8htYHJlQRowVSxY9FJPU1wenRzroySxRMTzgbSf4&#10;jVTU4NXubeZf7PlKOhBZYW9K+hq4Z1aG39WPm/bOnXT/AK3Nz4vfHe68a+JoNVuPGU135dikXmvA&#10;wIAd2x90f3v1rnrb4xxWERtz4olQMclfIb6f3fauU17R5bVXlaCZSkJYBlx0z7Vyl417NJujt2Yb&#10;cZVCa+PxWX8jeh9XhMwcklc9z8JfFrSr2Oc3PiN3KsuMwPx1/wBmu1g8Z+FLXP8AxMtu7/pjJz+l&#10;fL2la7rOhrIi2SjzMH99E3b05FdXc/ErXX27bS0PXpG3/wAVXz2Ipumz6LDzVQ9s8QeOdBt/J8vV&#10;Sud2cQv7f7NcQ/xWsI8EeInH/bB//ia4O/8AiXqup7P3Vkdmf9Wrd8f7XtWG9zq8gwbBvwiauenz&#10;NnZOKse7aD8SdIuNvma6zZhB5hf2/wBmtZ/HehGMEasc/wDXF/8A4mvBNM8T6tYEZtYhiPb88be3&#10;vWnH441SRQvk23Tsrf8AxVehGhzU2edKfLNHres+JNO1HTJLfRL4tePjywI2Un5gTywx0zXpf/BO&#10;/wCMHwq+FH7ZHg/xL8ZfEP2G1sP7Q/tKdrOebZv065SPiFGJyXQcA4zz0NfLmmfEjUdO1NbjUBZw&#10;W6Ft00wKqvBAyS2OTgfjXpH7OXg8fFP46aNq9/Fdf2Tf/aN+pWC/ufktZVG2Qhl++gU8nnI618pj&#10;sM3UZ9Hg60fZo/oV/Z98T/Dr4w+HNG+Jfw9u11HwpqLzfZLzyJYRII5JIn/dyhZBiVHHKjOMjgg1&#10;7ho9x4H0yxk0nSlWK9nc/Y41jfmRgFXkjA+YDqa/Lr9m79sT4jfs5+AtE+BHgnR9ButE0dpxbXeq&#10;28z3DedNJcNuaOZEOHlYDCjgAHJ5OH+0l/wWF/b2+F/xS0yz+CvwC8KeItPGmwXUl1/wiuqXYW58&#10;+UGMtBdqo+VIzt6/NnPIr5nF4OT6Hu0MVGJ+nnivVPH2keLrHS3vZYnmWIrGHQ7syEdfwrpLJfFE&#10;0ZbWHdpAcKWdT8v4fjX4w+If+C5P/BWnxD4usPEV7+xt4YSO18oSTRfDvXhGirIWJYm9OMA5PPSu&#10;oi/4Lz/8FLpQWf8AZm8EDHp4L1n/AOTq8KpgZc2x2/XIWP1W8TeOfgnYeR9ovo037sf6JOc4x6L7&#10;1d0jR4PDHmebaC38/GMHO7GfQn1r8X3/AOCs3/BQXW/+R3/Zx8O6Z5X/AB67/B+rQ+Zn73+sujnG&#10;F6dM+9frB40/bA/Zw8L/AGb/AIWR+0P4A0Hz9/2L+1PFtna+ft279vmyjdtyucdNwz1FRHBzXQ5a&#10;mLjc9Vm1e01dBbeArkteKd0oRSh8voeXAHUr71xWoePfBFpqE9l8VNVBt4ZmTZJbyOFuASP+Want&#10;v56fpXMy/tqfsL/D1RrWjftmfC6SWX9yy3XxE0xl2n5uNsw5yo71wPiX9ov9h74h3M0w/a9+H0sk&#10;9y106WPj/TGwWJyQPMPy5b+XNaewcVYz9opx0PnT/gt78S/C3iX9mfR9E1vXDc6Db/Ea3bS7d7eQ&#10;KirZX6xYAXcMISOfXmvYP2AtS8RL8Mvhn/bV258MDwLp/wBmRiCoh/s9PJ+UfP8A3evPrXyj/wAF&#10;uPin+x94z/ZS8P8AhT9mT9pzwf498YWfxBtH1nwx4c8aafqt5ZWyWN+kssltaMZY1SZoo2ZhhWkV&#10;Tywr7W/Yg8ChP2PPhHq1xBeJcSfDLQXljZMBWbToMjG3I5NYSg0ZSp8x654x8ReHtds7jwV4Ju/M&#10;1OXZ9mtljdM4KyN8zgKPlDHk/rXnfinwJ8T9PsJ7/UdNZYU273N1CcZIA4DZ6kV6XpXhP4Y6Hdx+&#10;M5fGiR+IIs50ufUYRjIMfMWA/wDqzu6+/Ssjx54r1/W0u9D07T47i2l8vZLbws5bG1jggkHkHt2r&#10;KehlLDNM8G8ReNdC8K3jaX4r1QwT+WHaMxO/yHvlAR2NY27R/iDdR3ng8C7GRbo2Gj/e5yF+fH95&#10;eenNbHxk+F2m6tcXmva+19a3EOmsfL+VFwqsQSGXP61wXw81y98GXVvZ+Go47qE6gkxeVS+Hyoxl&#10;CB0Uce9Zt3BUrHqOgeB/HGiaBc2d7ppiDM7sguIzlSgGeGPpXCjwF4r1P/kStK3bP+PnZOi9fu/f&#10;YZ6N0rurn406p5T2mttplrJIhASTKMVPGQGf68+1ZGkfECw8J+Z9g1bT3+0Y3+fODjbnGMMPU1JX&#10;KcRYv4b0zf8A8Ioqw78faNisM4zt+99TWJ8RfijoPwBtbbVPjHr7aTb6jI0VlJ5D3HmOoBYYgVyO&#10;COuBUniOe28M+T/Ylwk/n7vN8xw+3GMfdxjqa8V/4LIeIzYfD/wU9hLBIW1i6DAtnA8pfQ0GsSn/&#10;AME7/hL40i/bm+IXxt13w+P+EU8UaVq13oOpm6iP2mO51O2uIG8sN5ibosth1UjoQDxX6UvrHwls&#10;PDFhHePGsqQxJKPImPzBOeg9a+Xf2DPBmmy/DPwjr809wsl58P7CSQblCAvDbsccevvXuXi7QvL0&#10;uMQxzMonAU4zkbW9q1ibRaOt17xT8H7Xwk94tzGu1E+cW03dwP7tYXgb4j/CaTxha26aspJ34X7L&#10;P/zzY/3ay/EXgl5/hw032W8+aGI/KnH31/2a4fwP4XhtPiFarMtwgXfkuAMfum9q0jubxlY908Ve&#10;O/ALxz29jqg527VFvL7E9Vqho7eK7tYdd8OSudPSTekquq42n5jhueoPauWudG0S41drSfUSucZA&#10;mUH7ufSup0fW73QPDZ0HRoo54USQRs6lmYsScfKQDycdKs6qMtS5c6/4o1HxFZi61CSQNJGjZK8j&#10;f0/WtTxDd2theqNSk24iDNwT8uT6fQ1zmiSeIbu7h1K60eRBDOuWFu4UAEHJzWxrUEvifUoo2iZv&#10;MRYcW65PLHp155oOuMtTX8GN4O8RfaSUSfydn3kcbc7vXHpX5T/tvRQfsjf8Ix/by/8ACNf8JD9t&#10;8rycz/afI8jOfL37dvnDrjO7vg4/Wj4d+AtP8NC8GoyXVt53l7PtRCbsbs4yoz1/WvzH/wCDh7wt&#10;8Mr7/hUH9k+NI7nb/wAJB5nk6jC+3P8AZuM4HHf8qDohM/SaXxzd6vjzdYkl8vplCMZ/D2roPGuu&#10;eEL/AMG2FvfXAdleIurRP97y2BPT3qlL4C8AaXj7N4mdvM+9vvYj0+i+9ZXi3SZZ9LittOglnVJh&#10;sMa7iVCkA8D6c0HQp6oy18Kwzytd6Rpq4kyyMHxlDyOp+lavhq01ey1OP7UhWJFK/eBxxjtV7RLW&#10;azsoPtMLx4t1U+YpHOBxzWhfaZc29gNQsLaWWRsEKELA5+gqJ6xCrU9xmhbaxcPGumXN2xtTndER&#10;x6/zp2haf/aPi6K0uofM0t92YyeDiMnp1+8KxYRr8lsDb6TK9yekC27Enn+6OenNblvLrmheFx4g&#10;TS3GpRdLSaBscvt5ThvunPX36VhBanmXuyl4x0ZNI8f20mlWoi0+J4XlCtwAGyxwTnpWf4v8biL4&#10;iaTp+h6uyxzGAGNYyAzGZh3H0rQvb/XNf8O3niLUdNMd7HbyeVBHCwDFVJX5TknJ964PSdJ8YeIf&#10;EVj4kufDF4JLS6iC+TZSbPlcPzkH19eldMU7Cuz4W/4KsaY2of8ABZP4Ba/c2/mala23hU2dwW+Z&#10;GXxDdsmOccMc81+m/wAOdV+36fcSfEa5M1wswFuZQWITH+xx1zXzN+3P+xt4O+JWp3X7bs9x4jf4&#10;ofDLwi974E8J2Dxm01a805ri/soZbUwtcT+bdN5TJFIjOuFQq3zVY/4JaftHftDftHfDHxN4i/bi&#10;+GFt8Ndb0/Xkt9F02bRbvRjd2pgVjL5eoSO8mHLLuUheMdaUhOeh9M+GINI8Uef/AGZGLjyNu/IK&#10;7d2cfex6H8qr+ILSe18n7PHt3bs4br0rE+Hni4eG/tn9nXFq/neXv8184xuxjBHqalsPFesa1v8A&#10;+Ens4rLyseRmNo9+c7vvk5xgdPWuWcrE/WCK0tDFKXaPGV65qxctAYVQnoff0qnc6r5KbleL72OT&#10;/wDXqg2vyyuyZhOCen/66pTNI1rsty3EULlt+PmI6Gql3q8C7kNye3G0/wCFMnkmnQMI85OflBrM&#10;1CO63uRbt2/gPtT5jeDvuSW/ixrfXBBqOpMNOGd6FCR93jgDP3sV5V+3T420o/sp/FeGy1Vhan4e&#10;6uNoiYDBsJM9Rnrmu2e2vr3WfsU1nIIW6usZzwuevTrXw9+2t+0h8XD8f/FH7H1x4Q09PA2txWuj&#10;alrp0+4F3DZ31nCLmVZjJ5Ksgnk2s0ZVdo3BsHIpXN1C6Mz/AIN39Y07Uv2gvCMGnXO9YvBvxSZl&#10;2EYLXfw29R/s/pX7O1+V3/BJL4BfCz9nX9tnwT4L+E/iy91eyu/hZ8Sr24mv7+C4dJW1L4fx7QYY&#10;0AG2NTgjOSefT9Ua9Oh/CRw1lao0FfJn7XF//Z//AAUl+B8vlb93wU+I643YxnWPBHP6V9Z18pft&#10;V3Udt/wUr+B4kVj5vwT+I8a47E6z4HpYnWhI5qv8Nnf6eP7Ts3u/ubGK7eucAH+taHhC0/tD7R+8&#10;2bNnbOc7v8KxdS1CG1mFpIrFnTgqBjkkVPovw51zxb5v9m3Von2fbv8APkYZ3ZxjCn+6a8iMLswp&#10;s9IttY8rd/o+c4/j/wDrVx3j2x/4V5BbXHm/bPtTMuNvl7cAHP8AFnrXR2l1HrG77MpXy8bvM46/&#10;TPpXFaBo114ylkg0uSOMwKGc3BIyD6YB9K6YU2zfmPzU/wCCRb/ZP+C2H7Q2uY3farXxa3ldNu7x&#10;JZt1746dK/VGOX+ydSn1jb5nnsw8vONu5t3Xv0r4k/ZY/wCCZnx5+Fv7ePxO+P3iDxZ4Rm0bxS+t&#10;Np9tZ39011GLnVIbmPzFa2VBhEIba7YbGMjmvumPXrP4aeHbIa7FJL5MMdo32QBsuE5I3FePlPv0&#10;4rphSMJz1HwWfmKus+ZjeN/l46Z7Z/H0rN8QQeTFNqu7ONv7vH0HWmjwlqWs3f8Awm1tPAtrdsZ4&#10;o5GIkCv0BABGeeea1o9ctPDmjhb6KR/J+/5QB6txjJHqKzq0WmduGq8sdTE03Wdtoj/ZvXjf7n2r&#10;pLFftPhttVzjEcjeX1+6Txn8Ko3/AI+0bUtDe2gtbkM+MF0XHDZ7N7VXhH2/Q38njzI3Vd34isvZ&#10;M6PbXIJtN/tcHX/O8v7Kv+q253bfm65GM5x0pdLP9qXUUv8Aq8TKuOvcf41L4atH0e3xclW2z7z5&#10;fPGB649KoeNL2HUNeguoFYKkKghhg8Mx/rVcrRHtib4i3P8AYT2q7PN81X77cYx9fWvzUh0f/iI9&#10;z/pP/Cmv+FNf7H/CRf2x/a342X2fyv7M/wCmm/z/AODZ836hfD/UIYo7oMrclOg/3q/JT/g1fia+&#10;/wCF7eUQNv8AwjGd3v8A2tTWhPtD9RrvxR/wmu3/AEH7N9mz/wAtd+7d+Ax939avXw26bCuem3+V&#10;cR4HsJrT7V5jKd2zG0/71dBc3sRhVNrZBGePahsmUuYRrjZKw2ZwT3rF8WXn2nTHt/Lx+9HOfetD&#10;zhvLY61i+ILpBbSAqf8AWf1rXoQ43OD8Qxfv5l3f3e3sKgtbLy7Jbvzc4/h2++K09UzPdybeM4xn&#10;6CqFxYTMCwZe3evMxN76GNSNkcn42037W9zeedtxbH5duein3rM8CeJ/+EdsGsvsPnb7ovu8zbjI&#10;UY6H0qLxo4i8cRWDA73aFQR05IAp2uWsmn203nFTiBmO09sH/Cng4NzPHxLsfnh/wW61n+2vjdba&#10;p9m8ryfhmi+Xv3Zxc3564HrX5vWusecpb7PjBx9//wCtX3//AMFeNXtm+KCJ5b5Pw8A6D/nvee9f&#10;n3YEXMbOnABxzX6XwxQ/fq/9aHymbTbp6GlYRmDfls5x2x61HrMH23y/n27c9s5zirNspXdn2pk/&#10;av0qthY1D5vDzZkWdn9klMnm7srjGMVbFz9mHmbN2eMZxQsTA8kVKqHA5HSvLlg1CVz1lNOJFfXP&#10;2u0SPZtwwOc57GtTwTHt1O25/v8A/oLVUubWQ2yHcOSP5U3THW1vkeQZC5zj6GvfyuSjNX/rY8fH&#10;QUkz1vSb7y9Njt/KzjPO73JratI/temBd23erDpnHJryKHX7MTCHypM/7ox/Ou18KX0Mul20iowB&#10;Y8YH981+g4VwnRt/Wx8lisPKM7ol8XeEjdJKp1HbutWX/U5/ve9cPJ4O/s4+V/aO/I3Z8nH9favR&#10;tVbz0cIMZiIGfxrj/EGnzBmJZeIT3PvXl43BKSuPB1pRlYwNQ8MG7dT9u27R/wA8s5/WoG0vyjjz&#10;85/2f/r02/iMRUHHIPSsmWFiQRivi8fgnfT+tj7XA4lWJrLR/se7/SN27H8GP61rLqG058r/AMeq&#10;hvX0o3j0NeRHDOMj2JV+aJNOfPz2+bNEP7o568YqHePQ0bx6GvRpRUY6nmVZ3kJ4p0v+1/Dc9p5/&#10;l+YE+bbnGHB9R6V9LfsE339lad4U8IeV5nl/bv8ASN2M5Nw/3fxx1rwXwERe+KLSxi4dvMwW6cIx&#10;r7//AGVPCGpad8INB8SzzQNAn2rKKx383EydMY6n1rw8TRhKozvo4iUYI9M0Pwcbi3i17+0cZJPl&#10;eT6Er1z7elXJpTpd9Em3zOVfPTv0/SlGoQvZ4CNz6getWdMQy2zXSABUc5B68AGvLrYOM+h2wx0l&#10;/X/AL48VmXQ7vSDYY+0xunmeb93cu3OMc1yyeGyoI+29f+mX/wBetm6mWeQOgIAXHNQuwAIPpXDL&#10;LIy6f195t9fl3/r7ih460n/hNPsv+kfZvs2/+Dfu3bfcY+7+tcV+1n8EP+Go/wDhH/8Aip/7C/sL&#10;7X/y5favP87yf9uPbt8r3zu7Y59BqNlI6gGo/sqPb+vvMpY5tf1/kfPc3/BOX/hNkGlf8Lj+y+Wf&#10;N8z/AIR7fnHGMfaB/e/Stn4bf8E5f7B12aP/AIXH5vl2jRZ/4R7bnDLz/wAfB9K9g1e1lvLZI4yo&#10;IcElj7Gug0tT8QNPg8H6N+6urKBZJZLr5YyEAQ4K5PVh2HFeHjMIqU7Hu4Co6lM+Iv8Agm3/AMEz&#10;f+Ggv+CkvxY+HX/C6/7I/s+w127+2f8ACN/aPM8vWLWLbs+0pjPmZzk424xzkftJ+0H+0Gf+CbX7&#10;Cth4k/4RH/hNP+EA0XRtD8n7f/Z32/aYLPzs+XN5Wfv7cN/d3d6+MP8Aghlr9pov/BUP4r6HdRSN&#10;NZ+EddglaMAqWTW7BSRkg4yPQV+u+pXKeILdtPswVeVsqZeBxz2zXg4iPLc9ulSuj8arr/gvgfE/&#10;itvHP/DKPkefj/Rf+E63bdsfl/e+wjPTPT2966Dw1/wcMfZdVh0r/hkPdt3fvP8AhP8AH8JPT7BX&#10;65Xfh+90Xww2o3UkTJFjcI2JPL47getcx9pSbU/tCKdp9ev3cV5U5WZ0/Vk4n5P/ABL/AOC45+Ie&#10;tPof/DMH2P8AtK1Fn5v/AAmvmeXvym/H2IZxuzjI6dad4G/bZ/s7wdfeLP8AhWe/+zZJZ/s/9s48&#10;zy41fbu8njOMZwcV+inxfu44vGqOytxbRk4+pqo2sW1z8O9at443BktLlQSBjJhx61HMctSion5a&#10;+P8A/grF/bWvQXH/AAoPysWypj/hKt38bHP/AB6j1qjrH/BT3b5f/FkPX/mZfp/07V9v3vhm/u9Q&#10;iuY5YQqbQQzHPBz6VJ8SNOnufsXlsg2+ZnJP+zVnFJWPg+w/4Kjf8JPv/wCLGeR5GP8AmZt27d/2&#10;7DHSsL9t39qD/hpXw5oOj/8ACD/2L/Zd7NN5n9p/afN3IFxjyk24x15r7rk8d6RoWPtdtct5v3fL&#10;RTjHrlh618+f8FX9Nn+Gngbwhea66SrdatcpGLQliCIlPO4LQTex9Efsb+PP+Ee+CfgiD+yvO8rw&#10;JpsWfP25xbQc/dPpXul38Qv7Y0qCH+yPL4V8/aM/w9Puj1r8ivhB/wAE1fjr8YPI8b+GfFfhKC01&#10;zS11O0jvr+6WRIZtkiq4S3YBgHGQCRnPJrq7T/gk3+0XJqU1kvjTwVviLBidRvMcNj/n1rWJomfq&#10;le/GTz/DX/CK/wDCOY2oief9s67WBzt2e3rWFpz+ZrKeJMYzn9z/AMBK9f16V+V/ib/gjR+0+8dz&#10;qA8d+AtjPuAOqXueWH/TnX0N+wV/wT3+M/wo8W+FJPEXibwxMLD7d532K9uW3b47jG3dbrn74znH&#10;etI7mikfaLz/AGnxB9t2bd38Oc/wY61v6L4l+zXVvp32LdmdV3+Zjqw7Y9687+PPxY8O/s6/CHVX&#10;8bWV7dDR/I+0/wBlRo+7zbiPbt8xkzjzVznHQ9e/z9p//Bd/9kT4aQp4E134c/EiW8tm+eS00jT2&#10;jO87xgtfKejDPFWdOHk2z75tPE3kSL4f+xZ+1uF87zPub/lzjHOOvWup8PeEPsEH/CQ/2hv+xTed&#10;5Pk437AGxnPGcY6Gvz00v/gvd+x9eXkN3F8N/iUFSZchtH0/PBB/5/qteNv+C4f7J/i2zubTTfh7&#10;8Q0aeye3Qz6TYABmDAE4vTx8woO1Sdz728efFXc1r/xIez/8vX+7/s1+UP8AwWW8Ef8ACSf8K4/4&#10;mfk+T/bH/LHdnP2L/aGOlfV//BPn/gpB8D9eh8WGz8K+K18prHd5tjbDOftHTFwfSt39gf8A4LC/&#10;sz/tk/8ACWf8Kx8DeOrD/hHPsH27+3tMsot/2j7Rs2eVdyZx5D5zjqMZ5wFqpY+hfjJpf/Ctf7O/&#10;f/bftvnfw+Xs2bPds53e3Sqfhv4n/bAlp/Ye3Zbj5vtOc4wP7tdJrHwS8V33l+VqGnjbnO6V++P9&#10;iud0DSLltcuNFDp5tqrpI2TtJVgpxxnr7UGiq6HT3d79v0yGTytm8K+N2cZXp+ta2n6zm0htPs33&#10;IgN2/rgfSuW0/wAB6v4rv5dI065tkliDSM0zsFIBC8YU9yKv6f4y0ua9Hw6W3n+3WObaaUqvlFof&#10;lYg5zglTjIH4UpK6E6nMjrvD7+TrMOp4zjd8n/ASOtXfFF1vs59Q2Yzt+TPuB1rzW/8ABGrah4le&#10;+hntgj4wGds8Jj+77V2ngLwvqFhc2nnTQnZ5mdrHuG9qzjHUhRKk+ueVo9x/oucQufv/AOz9KoeF&#10;fiZ/ZYTTv7E8zzbkHf8AacYzgdNvtVv4kWE2ieKj4yumVrXTYUup44yTIyRfOwUHAJwDjJH1FJ4c&#10;8QWfxftW+InhuGWCy0ybyZ4r4BZWaMCVioUsCNrjGSOc/WuhJorlVrnyf+2v/wAFM/8AhSf7fvww&#10;/ZJ/4Un/AGn/AMJ5Fosf/CQf8JJ5P2H7bqs9lnyPszebs8vf/rF3Z2/LjdXvnxA8KfaNQgb7fjEO&#10;P9Vnufevgv8A4Kk+LdNuP+Cu/wAC9KSCcSXFr4YRCVG0FtfuwM819/aPZyaZC8dwyks2RsP+NYVG&#10;ctZ2Kul6J/ZXmf6V5nmY/gxjGff3rc1+5/tLyvk2bN3fOc4/wrlvE3xI0Pwz5H2+0u38/ds8mNTj&#10;GM5yw9RWjfxnwHs/tjEv2vPl/Zvmxt653Y/vCuCctTyalVqRNcr5sQTOMHrVey07zLpx52OD/D71&#10;i+Lf+Kg0yO0s/lZZg5MvAxtYds+tdLbeG7+fwvp9uksQZbeLJLHHCY9KtanTSrO406h9lPleTu2f&#10;LndjOKux6Z9v0san5+zf/BtzjDY659qzvDSnQ9blku/mARkPl887h649Kuy2smo6+dTgZRG/QOee&#10;Ex/StUmetRlcRfDXlp/af23OP4PL/Drmvjr9uX9l7ztV8d/tH/8ACc4/s3Q21L+xv7M/1n2WxX93&#10;53m8bvK+9sON3Q45+0vD3h69vvGMMMUsQLbsbmPaM+1cX/wUK8c6V4c/YW+NPgK+trhrwfCzX4vM&#10;iVTFmTTpmXksDjDDPHr1rWELnd7TlSS3Piz/AIIqePP+FjftneEfEX9lfY9nww+JNt5Pn+ZnbqPw&#10;/bdnav8AfxjHb3r9cK/Ez/g20t3T49+F7hiNr+EPiioAPORdfDY/1FftnXpUVamkcNd3qthXxZ/w&#10;UC/ai/Zw/ZG/b++CXxU/ah8Yw6H4df4LfEi0gvptGub4faTqvgqYKI7aKVwfLhlO7bj5cZyQD9p1&#10;8F/8FQ/2cfgl+1N+3/8As7fCj4/+EBrnh+4+HHj95bA6lcWm5m1XwZCf3lvJG/8Aq5pF4b+LPUAg&#10;rfw2ctX+Gy3of/BXn/gmX8adcs7j4V/Hq31GKW6jsUK+CtWgzcFgQmJbNOzpz0568GvoLxD/AMJF&#10;4v8AJ/4U7c3A+z7v7R+w3H2T72PL3bim77r46456Z5+I/ih/wSn/AGSf2dfjl4a0P9nP9nW/03w/&#10;mz1G+a21nVb2JLr7S6u7SzTyFcRxRZXcAAM45JP6D6fF4Q8O7/8AhW95bN52Ptv2W7+0dM7M5Ztv&#10;VvTPPpXHTp31OWDM/WxdSeV/wjzvHjd53kv5eemM9M96+Fv+C9/jf45/DvwD8OLj9lr4heIvCd3d&#10;axqC6vN4R1+XSXuIxFCUWRopIzIASxAOcZPrXyt+zZ+11/wcHeKf7a/4WR4J+Kp8j7N9i+0/AuG3&#10;+95u/G3TF3dF9cfjXh3/AAUB/ab/AOCqfxC0Dw1b/FOw8YzRW15cNZi4+G0FvhiiBsFLNd3AHXNd&#10;tOimU5H7FfsIfE3XD8FvA2p/EvxpqV5qs/w80xtVvNQvJrmae7a2tzK8khLGR2feS5JySTk5r6Vb&#10;xL4A1nS4BqDQXKsivieyZwTt6/MvXk/nX89fwI/b1/4KJaPommeGLXxxqsSafoMMCWreC7IvCI1j&#10;QKc2u7Ixjnn1r61/4Jf/ALcH7bvxL/aQ1/wr+1n48vYfBlr4SuptGk1vwtZaXbm7W8tEhCTpbxGR&#10;vJabC7zkZbB25HZCirHLUnY/U511a9ma10OaUWrMfs0McuxAg5AC5AAx2q3HapaWAi1+3Viv+tEo&#10;D9+M9c9q8Ql/bv8A2VPCcjafq37XXw10+9sz5Vxb3njfTY5IXHBV1eXKkdCCM1FL/wAFAf2TNXzu&#10;/bI+GEyyd08daZg4+kvtTlh7hTxDij3ySPwvLoJFnYW3mH7u21AP3vXHpWETcjUks7UsqNIoWNWw&#10;vOO3SvMLX9u39i600hftf7YvwtiZc7hJ8QNNUj5u+Zqi8M/tmfsv+K/H+maT4X/ak+HmpNf6nbwW&#10;cNh4y0+Zrh2dVCIElJZixwAMnPFYyw6RtHENnreoySaZfx2d7I0bOAdmcggkjt9KsNqHheGyl/tF&#10;ITKFYoz2xYgY45x65qn4zL6zrEWpeHj9stooFWS4tB5qIwZiQWXIBAIOPQiqqaTfajZSyvp88mAy&#10;5WI+nTge9clSkkbRq3Jba7XUAzeG5mAQDzvKJj57ZzjPevy+/wCDaafTtK/4XV9hC2/mf8I5u8mP&#10;bux/amM4HPX9a/UvwTp1hpMd0uqp9mMhXyxcOU3YznGcZ61+Tf8AwbG2Hi60/wCF3f8ACw9KvLHd&#10;/wAI19j/ALQszb7/APkK79uVXdj5c9cZHrXHPQ1jNs/R3wCb6T7X5krtjy8bpM4+9WpdXsaDDzEE&#10;Ng9ayNebUND8r/hDEf8Ae7vtPkR+b0xtzkHHVvrVO51HUzbI08hEhxvzGAc454xUp3NE7mrc6vbo&#10;P+Pth82OAa5fxBrG9ZVS+kP704GW9akkub2ZiCWbnPCVmalbSsjM8T8vk/LW6d4m0Vcjs3e4uFIc&#10;tuz1PXj3qzqz29po8ks2EK4ywHI+YelVdPeG2nQySqm3OdzYxwateIFtbvw5MyOrs23G1s5+celc&#10;FWPMzOslynm3iKza/wDF0WrxQh4keItKcZG0jPXml8QywXlx5UR374dpUjgkk8c1s3FpYpbSB8CX&#10;Ydql+c444rivHOrS+HtJvdZlu0tVtLCSdp5sKsQRWbeS3AAxkk8cV6WXUE5o+dxu5+bf/BZ+zex+&#10;OdlZrCI9/wAOozsTABzdXw7V8GaXYyQxMrwAfNntX1v/AMFYfiwvjj446dqFr4ysdRRfA0MJltJY&#10;XUH7TeHblOM/Nn15FfJ2i3Bu4Hcyh8NjK49Pav0nJqaw7Uj5THrngTAhfamvtbHeo55WXHzU1Ji2&#10;fnBr77D1lVPAUOQUx/7FNkO0c5HPrUhbgEGoJnzwW71GKSimy/a20LrYe1QDngfyqrIhVywGOe1S&#10;CciFQJBwB/Ko5WLIWByfUV5dLG+yqImS9oRWEm7WkiZyevBP+zXq/hm0WLwCt/5CgJDM3mgDIw7c&#10;+teNQXM0XiQASYA9QP7lexeGruWT4VbTKDutbgYwP7719llWa+0aj/XTzOTE4JSpNkGk6vFeAA3b&#10;uTJtG7d7cc1oXmmLc28jCzR/3ZGSo9Peuc8MCNHj3uB/pI6n6V29ktrNbMPMVskjhvavrpRVSFz5&#10;iNP2dRnB61oex482EY4PZa5ye1gQjfAg/wCAivT9b0iCRo9tszYB6ZrhdT0iRdm2zl75+U+1eJi8&#10;FGR6dDEuJzvkyf3f1o8l/wC7+tS5H96jI/vV85iMKqZ7NLFOSsReS/Xb+tHlSf3f1qXI9RRkf3q8&#10;atUdNM7Kfvmn4HjntPE1reFSirv+dTyMow7c1+h37OV3PL+ydo0sFw+8/aMMGIP/AB/y96/O/wAK&#10;3YfXYLZZ1J+b5ARn7pr9H/2TdLtbr9kbQGmhLM32rPJ/5/5q+aq4v94z0YUHynceDrK5ufD1tNcR&#10;eYW37mdgSfnb1rbeFbbR7mFYwjtG5UKO+3jpWRpV6dPt49LtbhU2k7YuCwySe/PesD4q/Fq1+FVr&#10;YeIfGOqadYeHzqEcGv6tquoJax6dBIHSOYllIfdcGCHblQBMX3YQg0sTG13sUqE27Lc2tPFykJFy&#10;zFt3G5s8cVMeeteX+Kf2idY8Jamuh6/8LzYahFp3gybULFtZWQ20+u6vNpskJdIyr/ZmhL7lOJeg&#10;2D5j1F/8Q7nT/jFo/wAK5NFRotY8M6nqsepC7w0bWdxYwtEYtmCGF8rB9/HlkbTnI3p1qVR2X5ed&#10;vzRcsLViv+D5X/JnUUEA9RR+NOVc9RXYqcWYqmzG8YrejTYxpzuj+eMmN9pxg98/Sum1yVdN8BaV&#10;deGW+yak8cAuri0/dSuDESwZxgtlgCeeSAapraaTcHZq7oIxyvmS7Bu+uR2zVbVdc07wrbLe/EfV&#10;rfSNDZxFp95q0y2sEj4JjVZX2hyUDEDJJCk9s18nmlNOofUZZFxhZjP+CHd9p3if/gpX8T9L0J1n&#10;1eLwfrT352FXJGs2Acs7ABjvIzycnnmv178Lpc/8JAmnyFjKm9XQt0IBz7dq/JP/AIIofDTxr8Mv&#10;+CiXxH+NN74G1fSPDniHwfrH9jeKL/TpY9P1KOfV7GeEwXEi+VKJI08xChO5FLDIya/Uy217XYdX&#10;fWdNuWLSSO6TpErKwbPI4wQQa+PxkLXPrcJBtHS62usN4jl02eeZrX5c27TZj+4D93OOvP1q1Dol&#10;mliJzpsIx/F5a564rlbrxNrdxO11cX2bs4z+7UN0x93Hp7VsQaxr7+FhcNI5Y9W8kf8APTHpXz1Z&#10;2Z6yo+4ea/GvTIG8Vs8dlHgWSYIQf7VcgIxD4Xv4HQDdDL8uOD8ldT8TL+9ufEBe7lJ/0ZQSVA45&#10;9q5e7vLBNKuYZLyIFoX4MgBPy1lF3PNxNNI88uUtowYBGokZfkAXuenNcf4yGo+Gfs3/AAlUskfn&#10;7/I3yeZnG3d90nHUV1viG80y1vFdL6FSsQYZlHXJ9a4jx/qM/jb7JuuRf/ZvM/49wDs3beuz129/&#10;StonjVIlXxC3ha78nybS2bbuz/ovTp6ivmH9s3xXpv7fHh/RPC/7M2pv4vvPD15LdapbzK9p9nik&#10;QIrZvRErZIIwpJ45r6903wp4Zu9/2u0B2425nYevoa+DP+CIeoW+pfEjx2nxEvY4Yl0O0Nsbxxbg&#10;t5zZwflzxVGDVj68/Zp8O614b+HnhvwW1n9l1fSfCtna6lbxSKDFJFDFHIm9TtbDjGQSDjIyOa9L&#10;1XWdF06yRHnWO7Vgly6xHcWwd2WA55HrzXMSR6h4a8R3us+HYZIoZppEguVj3pJEX3LtLAgggAgj&#10;qK6b+zPDWr6ZBc3zRSXUqLJcAXBB3lcsSAeOT0rWIJ2JrSK61y0jitMzCZQUVmwGHXv9K6D4aWl5&#10;oPjeya+QwxxeZvCsCBmJ8cL7mszT1ttLt4zpjqjRLiPDbsDp3znir3h641y78SwzNHK6Nu+cQ8H5&#10;D3ArSO4OR6B8YPBXgH4hfCvUbPVvB+k6s955PmLf6bHL5uydCN3mLzjaMZ9BXmvhL9kn9jZ9Gguf&#10;Gf7Lnw3udQDsbie88C2M0hAY7cuYSThcY54AxXoOr6lfW/gySAzbWGPkKjI/eA+lYelXlxdeVDLL&#10;uMkgUqAMnJxirN8NL3iXRv2Rv2I9TQQ6N+yr8MmeSXZGF+H9guXOMdYBjqOa0h+wh+zZHexKP2TP&#10;h0BuXIHg7TfX/rnXS+B7EWE0MgiaPZeq+WB4xt55+legw6pd3WsW0cVyHRpUVtig/wAXTig9HmOG&#10;8K/s9fs6fCXz1tPgV4M0T7ftLDTvC1pH52zP3vKj5xv4z/eOO9fiT/wRh+CX7Rlv/wALJ/4RHS76&#10;2z/Y/wBo+ya5DDu/4/tucSjP8X0yfWv3U+P0HiGJ9K/sWyuHyJ/M8q3L4/1eM8HHevzk/wCCBkfg&#10;7WP+Fsfbr61l8v8AsLZi8Axn+0c9G9qBOep574l/ZI/4OF9T8n/hHvHPxYOzd53l/HeFOuMddTGe&#10;hrHi/Zj/AOC4d3KdN0nxd8Sf7WhB+3lPjJCrkjh9z/2gN3z4zycnmv2Q1DVPE+hbPO82283OPOtw&#10;u7GOm4e/61gv4W1ayuH17RNCuzc3TEyzR27vvDHcTjBGCQDxQLnZ8If8EyvgB/wVj+CP7QGs+Ov2&#10;yvEfjkeE73wlcW2mvrfxPi1WI3z3drJHiGO9mZG8qOf5yoAGRkFgD95fHL40/AT9nP4Jf8Lo+Ler&#10;2ui2sC2qX+tro8083nTFVyfIieRiztycHrkmutuW0XVPDVlp+t3UJmijjM0LzBHSQJgggEEEEkEV&#10;xPxs+B3wk/aP+HVx8Hfi94bXWvDdzLE8unLqE0G4xOHjPmQOknBUHhucc5oLpyblY8Isv+C0v/BN&#10;WG7WK4/aWYSDOc+D9ZPb1+x1z+nf8Fof2Eovjkl+n7U18uhjOI18Pa0Iv+PYj/V/Zf7/ALdefeus&#10;0n/gir/wTCl1iObVP2cVWM53vJ401lQPlOOftgxzirSf8EXf+CUUHisFv2f7VYh/EfHusYHyev23&#10;1qoxPSjBWOC+IH/Bar/gnne/GDT4pv2ormTSZJrVb23k8L60YpIi4EitGbTDArkEYORxzXrfhn4/&#10;eBP2rrY+O/2FvG1xf+Dbaf8As3VW0iC40iE6ioEkqtBcLAzt5M1vl9hBBC7iVIHknxO/4Iyf8E04&#10;/ila3ekfs679LjNu09zH4x1h4kUNlyX+1kAAdeeK2PGnw2s/2K/gt4r8If8ABPfw3c6XaNod9rNp&#10;a6OJdaL619mZFZTcm4ZnIgtgIslTgfL8xzb00NfZxcbnzP8A8FBfCPjO3/4KKfCtNetJG1s2mhnT&#10;Z5bpHmQ/2vc+WUk3HZh8kcjB54619mfDdPidomnXEHjrVtQM7zBoftGpmY7MdiHbHPavx1/aC+In&#10;/BZT4qftGeFPi74k+FfxN1LVtCisVsdTi+EO1LfybySZAVjsRGdruW+YHrzkYFe2+F/2mv8Ags1q&#10;VtLJ4o8N/EESq+IvO+EsMZ249BYjPNcdbY8rFwsfrd4a8afBOy87/hYK2E27b9k+2aQ0+Ou/H7tt&#10;v8OemePSqmgG717zf7Wke88rb5f2p/M2ZznG7OM4H5V+Sk/xw/4K/wA2P7f8GfEJMf6nzvhSkefX&#10;H+gjPavpP/gnJ8bP+CiPi/8A4TL/AIaZ0rxVa/Z/7O/sT+2vAcenbt32nztmLWPzMbYs9duR03c+&#10;fJ+8fO1pa2PthVtNCP2rXY0jgb5ELJvG7qBgZ7A1Lofi2zj1GQz6tL9m2EQKd5UDIxgY44rwy7/b&#10;S/Z31snSdU/ag8AyPC2ZIP8AhLdPVkcfKcgSAjGSMGvhD4t/tXf8FWh8V/E6fBSHxhqHhIeIb3/h&#10;Fr3SPhrb3ttcab57/ZpIZxZuJ42i8srJubepDbjnJ7IR0NKEtT9aZ7DU/EUrL4cRpJHYyArIEJT1&#10;yxHqOK37LQtYsvCa2l1alb9c7j5ilh+8z94H+771+KWh/trf8F97TWJYfDegfEtiisqLD8EraQiM&#10;Ef8AUNPHTmv09/4J8fFj9pr4lfsxeEdV/amk1SP4gXv2/wDt2x1jw/Hpt4Nl7ciHfapDF5f+jrER&#10;hBuXDc7snohA9zDyPaNb0/xNN4MlsfDLzR64dvkSwXIjlH7wFsSZGPkz36ce1ed/G+Kz8Y/s2+M/&#10;gTr8Kan4917wnqWl21hfp5slzdXMEiW0TXD5j+YSRDczhVBGSMHG/rP7WH7Mfw68fyfDv4i/tKeA&#10;tB8TWePtmga14wsbW+g3xCVN8Esquu6JlcZUZVgw4INfnb+1V/wUjuPD/wDwUzk0LwJ+1F4T/wCE&#10;Qi8S6CEmt77S5rcRNbWZmPnkMcBjJk7vl5HGOOuFI7XUsevf8EoP2cPiH+yp+2f4E+FXxU8BW/hv&#10;Wbj4YfE3Vl063uLaUPbS6j8PYY5S1s7pkvbTLgncNmSACpP6j18E/sv/AB8+Hn7QH/BSz4deIvC3&#10;xb8O+K9UsfgZ8RbbUn0LV7a5a2t/7Z8DNAJEt2IQMzXG1iAW2sMnZx97VulyqxyuXM7hXyl+1F4d&#10;s/Ef/BUX9nyK8mlQWvwm+INzGYiBll1vwPgHIPHNfVtfIP7aenTan/wUR+CtrAyBj8EPiTguTj/k&#10;L+CR2+tZ15ctJswrvlotnuXxD8K2N1q8ayTyjNoF+Uj+83tVj4XfD/SdK+3fZ7u4bzPK3b2Xtv8A&#10;Qe9eU+DvBmqWksRkntzi7VvlZv8AZ9q9tgb7PneM56YripVlJ7GVGHOrlzSdMh8P+Z9kkZ/Oxu8z&#10;nGM9MY9a/J7/AIOOfEt9+yL8OPhdrHw8hhv5Na1vUobpdaUuqLHDAwK+UUwcsc5zX6T/AAq0a71r&#10;7f8AZXjXyvK3eYxHXf6A+lfmt/wcB3kP7S3w++GumeBUa0k0rWNRluDq48sMHihA2+XvyflOc4r2&#10;sNHn0OfEydE8C+EfgzTZ/hf4a+ML3M41HxL4fs7u9tww8iN7iBJ3CDG4ANwMsTjqSea7zTvHeraL&#10;GiWtvbNsjEY8xWPAx6MPSrmhaXP4X/Zq8C6VqBjeS00HTLeRoSSpZbMAkZA44NMuNftH0yCFYpAV&#10;C5OB/d+te5RwXOeDWzDldjwvVf2Q/h38avixfaj4n1/WrZ9c1Ce5uhYTwqEc7pMJvibAyO+eK6CD&#10;/gnB8FtBxb2njDxOwi+6ZLu2JOeecQD1r02XxZpz2pshBPvAAztGOD9arrqENwcIrDPTIFdSy/8A&#10;r+mc7zC7/r/I861X/gnL8GdS0uSabxf4mBfGQl1b9mH/AEw9qi+EH7Ong74J/HHwrd+GNX1O5bQP&#10;EtheWgv5I2Dus8cwD7EXI3ccYOO/evTBptxfjEToN/TcT2/D2pR4D1i6+aO5thuOBudv/iaJZVzf&#10;8N/wSlmTX9f8A+jPi3/wVQ+Pf7PvhXV9O8H+CvCF0keiz6gDqVldOfNEbjb8lwny/u19+TzXzRYf&#10;8HJv7a2nRGxg+EPwtKyNkl9J1LIzgf8AP97VeT4a69AwvHu7TbCdzASNkgc8fLUwtXj/ANGYrufo&#10;R054rzsTlPKr/p/wTrpZk5HPeJP+DjX9s6/aJpfhL8MBsDY26VqPt/0/VxX7Pn7f3xd/Y3/tf/hW&#10;/hfw5qH/AAkf2f7b/blrcSeX9n8zZs8qaPGfPbOc9BjHOeb/AG0f2k/A37M174etvHek6tdtrMV0&#10;1qdIgikCiIxBt3mSJj/WLjGe/Sv1g8dfBXxT4H+y/wBrX+nyfat/l/Z5XONu3OdyD+8K+axWG9ke&#10;zQr+0PLP+Ccf7d/xY/au/wCEy/4T/wAM+HbH+wP7O+yf2PbTpv8AP+079/mTPnHkrjGOpznjH07d&#10;2iXECzu5DSEMQOmSM1yPxQ8T2HxgFh/wjMM0H9neb5325Qu7zNm3bsLZ+4c5x2r8zPF3/BB79rz4&#10;gfFLxF4x0f4jfDeK11fVru+to7nV9QEixyzl1DBbEgNhhkAkZ7muCnds7k2fq3a6XCZSfMbp7VS1&#10;6zSC0d0ckhx1+tfk944/4IDftjeENCg1fU/iT8M3ilnWNRBrOoFgSrNzmxHGFNcLP/wQ8/awSRro&#10;/EH4ebWYkD+1r/PP/blWkp8pvCTP1h8R6tc2V1MsSIdu3G4HuB71TtvGmqSQrpzW9vsOeQrZ659a&#10;+AP2B/8Agm18cvgF+2D4U8W+MfFXhO5ttJ+3/aU0y+uXdvN0+4Rdoe3QHmRc5I4B69/qD47f8FU/&#10;2e/2Yvipqv7PXj3wb4zu9a0TyPtd1pGn2klq/nQR3K7Gkukc4SVQcoPmBHIwTkrTkOpqju9Z8Xak&#10;PHFtpHkQeXNNCjNtO4BiAcc1y37ZEr6F+z38QdZtMNLZ+ANVnjWQZUslpOwBxjjiuQ03/gvx+x34&#10;atxY3/w2+JbujFyYdH08jHXvfCuD/aV/4LPfsvfHj4SeLdH8IeAvH1tLqPhG/wBMgbUtLskVZpLe&#10;VQzbLx8LmRckZPB4r3svioSTPCxdFyPyS+J3ii/+I+prrOtQwwyx2QgC2qkKVDO2fmJ5yx/Suf0K&#10;zj0+F44XJDNk7vpXqPiDRrv4mWk2t6C8cUMVs1uy3jFW3AFsgKGGMOO/rXDz6Tc+BmFhqzpI8w8x&#10;TbEkAdOdwHPFfZ4TEJxSPm8bhnGNzBvZWXbgDvUUDnngVV8Ka7a+IPtH2KKRfJ27vNAHXOMYJ9KT&#10;VPEdl4N2f2pDLJ9pzs8gA424znJH94V9LhcYqS3PBnh5S6GqzEKCKqzSHcRx96t//hMNM8YRLpmm&#10;288ciASkzqoG0cdiefmFVbTwFrLXkl2Li22yZKje2eTn+7UYvM4yi1/X5GTwUjL81ioGBVm2j8yJ&#10;cnrnpUug6dNpniC5E7IdodDsJ67h6j2ov/EFnqeuP4Mt4pRdPjbI4Aj4XzOoOeg9OteB9Z56m5Uc&#10;M4GWbKM+Is7z/lK9X8Pwi3+E7TI2SlpcEA/7715foltJdfEWLwRGVF227EhP7v8A1Jk69ent1rut&#10;T0O78O6FcfbZI2+zQO7+UScjluMgdq+jy7Fug1O/9aGzp+0hyMxNO8QXscibY4v9YDyp9veuu8Pe&#10;JL6RArRRcz44U+3vXll74gtNRuFMMUgyAvzAdc/X3rqPh98rRSHoL5Sf/Ha/Qcsz36zJU7fj/wAA&#10;+azPL/qt5Hpgu5J+XVRjpgViahZo2zLnv/Suj0u/hVXyjdR0ArG1mJp/LCYG3PX8K+7lliqYbn/r&#10;f1PlY4tupY8o8xvajzD7UyK1khzuKnPoatLqdun3o3/If41+UZrjlSquP9dD7HL8K6quQeYfajef&#10;QVK9zHPwikc55FItpLK2VZeeeTXgYqfPC57ao+yaJvAkYk8cW2T1aT/0W1fpr+yZI0X7KegQrjA+&#10;18n/AK/pq+O/2Dvhnr2lftJ+E/HNxd2jWgW9fy0kYyYayuFHBXHVh3r7+ns5dRvy0JUb+m4+g/8A&#10;rV8pUw96rdz26VnTRn+G7VNU8f21lOxVZJMEp1HyV5B4E8IftdW37UvirRf2gIL288BPJqjeGmuF&#10;0Z7Ga2fUUNjGFgAuywtC6MJlwSH3FjsY+q6fexWvxPh8PyKxmEijco+XmLd169D6V1HiTwpqNxq8&#10;XiJJoRDZxq0qFjvIRixwMY6e9KWDVWcJc7XK72Tsno1aXda3t3sdmGzBYKlXpqlCftY8t5Ru4e9G&#10;XNB/Zn7tub+VyXU4f4z+HPhpqmmXM3xA+F9j4ittYk0zTNTtJNAjvTdR/bgtv5yMp3wwTXDTEtlY&#10;gZJBjk15ra/F/wCC3whhgtNF/Z+vNA07RPCvibVNJutP0jTLW2i0uwuYTetbhbhSkVzI1rMmFVZQ&#10;8cj7cErX8Z/GP9oHx7+0rrX7PGt/B9bn4UaulzpN7q//AAi+pRyNbSaC1w8p1BJhAFNyTbfKgILB&#10;QwcV6No/wH+GGu+G10K+8KRJaWvhm98NWlvZXU1ssGlXaWyz2yCJl2Ai1gAZcOnljYy5OejDYiOJ&#10;lN0tOVuLvFrVb7rVdmtH3DGYOrlipRxFn7SEai5Zxl7sk7X5ZPllprGVpLqkVvC/x68NeMYfDOpe&#10;G9Gur7TPFV/cWen61p+pafd2kckMM8rb5Le6kDA/Z5UBj34cYbbzjva4PwB8Cvhl4L1i28QQL4ju&#10;byyfdFNqPjPVL0zcHatwLm5cXSRks8STb1hd3kiCO7MfQ/DnjTS7vzvLt7gbdudyr7+9epRnUUff&#10;ev8AXl3uebUqUub3NhlroNr4hl+x3csiKi7wYyAc9O4PrXgv/BQf4haz4k+D+nfD+9tbZLTSvFEK&#10;28sSMJGEVvcxruJYjkHJwBzXsnxAspbjR4lRlH+kg8n/AGWqPxX8MtesPBWn6zNd2ZiuDEUVZH3D&#10;dGWGflx096+fzGd5HtYGfuXPub9jHwPpkv7HnwouWup90nw10JiAVxk6fAfSvdfCVxJJdW2hEL5U&#10;cWxWx82FXj27V+e3/BDz4y+F7v8Abi8Z+CY7C/F1pngTUY7iRok8tjHqdhG2078kZ6ZA49K/TPWL&#10;KbxBdTx2RVTPMzp5pIwMk84Br4/HSTufU4PEJJHDeK9Rn0fxRcJbKjCPZt3g90Hofeuj0zxFe3Hg&#10;RJHiiBOc4U/89T71LJps+kZsrlkLx/eMZJHPPcD1rC8bSDUdAutGgBEr7MM/3eHVvr0HpXzNfWR7&#10;UcQpxOH+J+q3DatK5RM/ZB0B9D715vqupXExMbKgDRkHAPv710PjqFtFsr2yuiGb7E7Zj5GCp9cV&#10;zXgDXLSHQpoWjky1y2MAf3V96iCOerFVDkfFWnxTTlndv+PfHH1Ncz4cX+xfO+zHd5u3d5nbGfT6&#10;16J43sZtZuDdWrKqra7SJDg5yx7Z9a860+1ksC4mKnfjG0+ma6LWPIr0UjX8MazdX3n+bHGNu3G0&#10;Hvn3r4f/AOCSHgrTPEfjzxjDe3M6CLSLYr5TKM5lb1Br7gTwzqGr/wDHvLCvl/e3se/0HtXyH8MN&#10;KuP+CQN9dePv2lXTXLPxnEun6XF4GJuZYpYT5jGUXQtwqkMMFSxz1A60HnzTR9dabrd3qupzeCbi&#10;ONbXTAyQSID5jCNhGu4k46HnAHNa2n6bDDcNtdvukc/UVz/whmXx/p1l8aNGBi0vxXpEeqadb3Py&#10;3EcN0EnjWRVyocKwDBWYA9CRzXWW+mXEF5JO7oQ2cAE56/StYmXMWtPjDTpATxzz+FddoRbTbOK9&#10;gILJuwHHHJI/rWJp13GiRwlWyFwT+FXo7SW9w0JUbum4+laR3NI0+Y1ZtXutbmOmXaRrHL95o1IP&#10;Az3J9Kvab4es7JI76OaQtC29QxGCQc88VlWGjXUexmkj4z0J/wAK2LLTZ4Ylu2dNqHcQCc4Bqnod&#10;VGlyHR+HdZurqeK3kSMCS5VSQDnBIHrXaxM2iWz6pa4aS2zMiyDILKMgHGOOK8/0vWLaaE2Sxvul&#10;k2qSBjJAHPNdX4SlXRbbddAtsuPMPl88AD1xzxTWp2xgpHQ+GvEt98ShM2uRRQ/Ytoj+yqVzvznO&#10;4n+6K/LH/g3S8J2Gq/8AC4vtFxMvl/8ACPY2Ed/7S9R7V9m/tx/tmfDD4BzeGk8YaDr1ydVS8Nv/&#10;AGbawPt8vyd27fMmP9YMYz0PSvor4Ra7a+I/7Q+wxSJ5PlbvNAGc78YwT6VXKdMcKpIzfD3i/Uvi&#10;/wCd/wAJFBBb/wBnbfJ+xKV3eZnO7cW/uDGMdTW1qXjLU/DlhHFZQQOIysS+arH5QDzwRzxWL8L1&#10;8r7dnHPldP8AgdT2NlKms3EpZcEvjn/aFS2karLr/wBf8Eku9Ftry3XXpJXEt4RLIqkbQXG4474z&#10;UltZR2apNG7EhehqreXsSSNEVbKuQaa1wtvGLlwdvt15pRkmzSOXODv/AF+ZO95NdXx09woRjyQO&#10;emaTV/ClhHpUmtC4l80Y+XI2/eC+npVO08W6cmqrYmCffzztGPu59a0NV1e2bSZJhG+DjsM/eA9a&#10;6YQudKTgtjgvEms3MU0nhlUj8i6i8uRyDvAcbTjnGefSvPPjl4y1L4A/s+eOfH3hKCC6u/D/AIS1&#10;PWLOLUlZo5J4LSSRFcIVJQmNQQCDgnBFerajZy6y7y2zKodNg8w45/DNef8A7V9tJpH7Enxe8PXJ&#10;DTXfw31/y2TlRu02ZRknB6j0rZ0boidZx0PH/wDgll+1F48/bl/Z31r4xfFLRtI0zUtL8Y3OkwW+&#10;gQyxwNDHaWk6swmkkbeWuHBIYDAXjOSfe9eX7NcIqHOU7/Wvlf8A4N+fAerwfsdeJLh7m2Kx/E68&#10;YgO2cDT9OP8Adr7V8UaHdzXUbLJHxH3J9fpXHWoHl15OoeaeK/G+q6p9n8+3t18vfjYjd8ere1ae&#10;ueL9Q0LyvskMDebu3eYpOMY9CPWtV9BvLDHnSRHf02se34e9UfFHhy/uPI2SwjG7OWPt7V5tSjZn&#10;jVMK5yufDF//AMEav2bdP1K48Sw/ELxwZ72Z2lRr+z2AuS5wPsueo9a+y/hV8HvDvw7+Gfh3wxo+&#10;oXs0Gl6DaWMD3LoXaOOFEUsVUAthRnAA9quDw1fxgM0sP4Mf8KuWFhNA+HZThMcH6VpGoloaQwri&#10;afghP7H8Qyz2x3HyXXD88bh6fStO21Gew+IC+JYlQzpnCMDs5i2eueh9afokyx7FYHiEDj8K3bS4&#10;QxqcHvXZSnzHXF+yR8cftSf8Ekf2e/2lf2ldd/bG8beO/GVn4k1r7L9q0/Sr20SxTybOKxXasls8&#10;gzHErHLn5iTwOB+Xv7Yv7Evwx+H37dWq+ANI8Sa9LZ22p6SqS3NxCZCJLS1c5KxAdXOOOmK/ob0j&#10;UobO6jnkRyFzkKB6EV+OP/BTf4y+F7L/AIKseJfDc2n35nOseH4w6xIUy+m2BHO/OOR2r18PR9oj&#10;CtjHE9W/4IafAjwp8HP+Cj2l6n4b1TULiTVvgl42iuFvZI2CCDWPBxXbtRcE+e2c56DGOc/svX5O&#10;f8EotQg1P/gqBoNzboyqPgJ41XDgA5/tvwge31r9Y6VeHs6ridOGqe1oKXf/ADCvlT9qURH/AIKX&#10;/A9JlBDfBP4jjBGQf+Jz4Hr6rr5V/aiieb/gpp8C0SMt/wAWX+I2Qozx/bXgeuHF/wC7yKrR5qTR&#10;6nY2tlFIpW1jXDg8RiumgcXWfJbdt6/5NYf2KVWG22f/AL5Na+i+bH5vmKVztxkY9a8rDu7R04ej&#10;y00Zeh6fqfh7zfLja187bnyZAN2M9dp7Z/WvwT/Zd+MmvftH6pq2m698QdW8WrpVvFJHDrt7PcLb&#10;F2YFkFwcAnbg7fQZr+g2T+yJ8efPEcdP32P61/OF/wAEx7HTvDvijxZJsW182wtRmVyN2Hk6bjX1&#10;eAhd/wBeZ42ZaJ/12Pq/xbO6+D7DR0lYC2aJBACdse2MrgDoAOnFSeERo8xSK9t4pMWoyJId3Py+&#10;1Ou4LXVQY8CZd28BGz+PH1rNtzdafeyC3RkC5UZXPGenP0r7DB0ro+KxMvfNl7fw1Hfu76fbBA7f&#10;8uw/wp7t4XAPlWluD2xbY/pWLOdVlVpEhlYscgiLOf0qONdXyPMt5QO+Ycf0r01RONzsatzPYKGN&#10;qFXpt2JjH6VSmvL4E+RdygdtshFEKyEgXCkeu4YqxGmnADzZEHPOZP8A69a+xshKpdla21TU4LqO&#10;W91Gf7Orhpw0zEFAfmyM88dqr+J75NY1mG68MzsYFjVXMeYxv3Eng47Ec1p3EWgyWskZmhJZCMef&#10;yePrU/hrTvBdvpMzXs1vHOJGMYkuyp+6MHBbnmvMxkEos9HDO7Pk/wD4KA/CDxR8TdQ8LS23hWHV&#10;fscN4CbqSE+XuMPTzG77e3pX9Bll8Xv2cfHm7bd6fqP2TH/HzoUreXu9N8Xfb29K/BT9v3x14h8I&#10;6h4XTwLq6xrPDdm58qKObJBh253BsdTX6zz+GvEHg/H/AAiugXsH2j/X7bV5N237v3gcfePSvhMx&#10;Vm/67H1uC0PXNa0rwP4X8rz9DsLXz92PKsF+bbjrtXtnv61npDNp5+3qvlQSjETocZB5AwORwKm8&#10;Zz2WvfZtlxHc+Vvz5UgO3O3rt9cfpXPar4luntEsItSjYROAIwFJUAEema8Gjue5Tp8yL/7QMF/r&#10;Hwx0uDRSzzC/gd9r7Tt8iTJySO5FeV2sTW0UcWpL8yIFkD/N8wHPrnmvZNBuNL8UWkOk69dwzxxW&#10;6uIvNCFWAC5+Ug9Ca4LxB4f02TXLyz06xaQLdyCNI2ZjtDH354oqHQqVjjhoN1P4g/tTw/Yqlwf9&#10;VcQlY3HyYOG4I4yPpUOq/swfCDxpfSeN/iZ8CPCWtaxc4+26vrPh+zu7qbaBGm+WRGdsIqKMk4VQ&#10;Ogrq9M0+603XEjls5YYkznzEIAyp7n3NdJZTrqVwmjQyCZnzi3jILHA3dBz2zWEZcsglS0PL7j9i&#10;T9ma/wDDd3q8f7Kvw8kVLeQmZvB2nZG1Se8eeK8S/aA/Z/8A2ZPBHwS8ZajF8CPBWnNa+E9Rullt&#10;fCdqrRlbaQ7wUiyCNucjnivtN5V0rSZtCvXFvHJG4lgmO07WGD15GRXlPxUtf2TNdhuPhJ8VPGHh&#10;qO78SaY9iuhX3isW1zfQXG+HZGgmWRt5LoCnJbIByK9fC10jgrULnw//AMEzPhb8DPjH4Wg+w/C3&#10;wzrSz+OlsT9s8PwEOWS1/dnzox8p39+PmPvX3V4k/wCCYPwa1S6jlP7Ffw4m2x43P4V0g45PHK1p&#10;fsl/si/sk/s++F2tfhJ4MtdImh8QHUbSL/hIbudvtYSEK4E07luY0G3lTt6cmvUPiP8AEX48W2qQ&#10;J4JfUJYDb5la10VJlD7j1PlnBxjivW+vypK6/r8Tzp4KNXRn4d63/wAEYP20r7yv+ED/AGUdMi2b&#10;vtf2TW9FgznG3P8ApK7ujeuOfWp/Gf8AwQ6/buT7N/an7ImmN9/y/M8QaG2Pu5/5ejjtX7ZeHrXV&#10;NJ877dZzW/mbdnnQld2M5xkc9f1q3ouseMPGXm/2qJ7v7Njy9loBs3Zz9xR12jr6V1U84dlb+vxO&#10;ZZNdf1/kfmD+zJ/wSn8aeH/GtzdfEP8AZL8K/ZDo7xoLqDSJ183zIiPlDtzgNzj+denf8FC/+CUX&#10;jb4ifsw+GNC/ZM/ZJ8KW/i2HxBZTapLocGkaXO1mLK5WUNOzxB181oSU3HJw2DtyP0P8TaX4L8Ka&#10;bHqSyQWbPKI2lmuyAcqTj52xnj9KztN8fXt/J9g0XXobgRJ8sdv5chCDAB4BOOnPvWFfNrr+v8xP&#10;KGl/X+R+EV9/wQ2/4KZ6JGNV1b9leKJJX2+b/wAJhobFmIJ5xeE9jWv8M/8Agh5+3/aeLrLxr4j/&#10;AGS7BtPXzfOu5vEmhyE5jeMZX7UWPzYHT9K/an4p+PvGsmgRWlrqbM0d6oMaWqEqArjkbc1P4V8d&#10;63N8OoLC61pPth3brdo4xJ/rifu4z05+lc9DMuap/X+ZxVctUf6/4B+Ef7QH/BNL9pX4I+NNX+LP&#10;i/4A2Gj6Lpn2f7RqMGp6Y5h8yOOFcJDMznLyKvC/xZPGTXyj8YZdctfGGp6QLudE2RqYFnO3BiQ4&#10;wDjnP61/QN/wV60vTdP/AOCZXxC+JJgEWsJ/ZP8ApzuRjOtWUX3Sdn3Djp79ea/ny8c39zr/AIgu&#10;9Tkm+0XEwTDxgfMQigYC8dgK+swOL50l/XQ4J4TkdzA8NeG764kjLaej/wCkAfMV9vevRPDfhHVF&#10;QC30tF/f8bWQc8e9cTpL+J7BQY7W4j2y7vmtfpzyK6HR/GvjS1mjjW+dczA4NqnqP9mvvMilbERZ&#10;8nn+sDvLbwd4zlB+zWUnHXFyg/8AZqguPh38QyRnTJD/ANvkf/xdM0Px341ZZf8AiZN2/wCXVPf/&#10;AGaTV/il41tjHjXgu7PW3i56eq1+8UqqeB/rufmqhaseayXWmT48jacdcR4/pUEmk3TgBLUfmKt6&#10;HD4ffzftM0PG3bmfHr712aQfDtGzLqFioI4zqGP/AGavwTOtcS/66I/Q8plaP9eZ5zLZXdvkvHt5&#10;xwwqvJPcIcLM4wccMa76+HwydmRtW044c8f2kP8A4updP8PfCm9f557J8pu41M+3PD15eJny0j2q&#10;i5rHpf7CL+INc+OPhHQ9Nu55ZJIbsJB9oIBxZzsepA6AmvuG8sfEfhLWmvfEby29tb484/aA4Xcu&#10;BwpOeWHT1r4U/Zc1HU/h7+0BofijQJGsbKza6FtfvGGhRWtZkHzuCpB3YBJ6n1r7m8N/Gz4GeLLS&#10;Gy+K/wAX/Courjd9vgvPENvbP8pJTKq6leAhHTIx1zXy1XFpVGehSUvZmhocOm+I9dg1XRraKa5m&#10;f9zceUFkJAx95gCOhFVPip4otPh7r+k6f8QvG1totvrN3BYWkV/raW/26eV2C28QLgySuAwCLlzj&#10;gGrdv8R/2f8Aw9q6zeDvif4YW0gYG2lh8RwyoMj5sMZDnkt3rxr9tT4OfAD9sC90XV9f/ak0HQ7j&#10;TLG703UEXUrWf7ZplyYzPFCrTKtvcExLsn2yKMkSRShUCc+Ix1aFByoxUpaaN2T11116eR6GWYXL&#10;8Tj4U8dWdKk73nGHO1ZNr3bxvd2W6te/SxmfEH4RfFL4keG4Jb7xJ4xi1yw1bQNGjOi+ObjR49W0&#10;631CAalqkltYzxQwyXUMl43ll5HEMdvt8uXMarB+zx8edPtvEfneOtZe48T+L5ZbCC28T6nbQ6VZ&#10;efdukly51ORjCqtbusGnrZPI8UUErJBJM0frOn/FH4MXXi7TdK0v4meHJmuLuGNIYddgdpGaQAKA&#10;HJJPAwK7XxlHIuoRf8I5G0sPk/O1uvmANk8Z5wcY4rf2tN6f1+Zw+0rR22ItGu/DcAk+2xwnONu6&#10;3z657VQ0TUPC8Hm7EhXO37tsRnr7VynjHxxe/DGW3uvGHhO+msry0vfsiWltPJfXV7BbPdLaW9sk&#10;R85pIILtsl1w0MaAOZht8++KXx4+L3wqnLXf7PfhO5t5vEB0m0bRfHesajcSym1a7V2trXQ5Zgvl&#10;K2fLWUq3UbA0i7vMqUNGzCGErVF7q/E+kfCenab8QtQfRdBsIb6aKAzNFJEFCqCFLZcAdWA9eay9&#10;b1/TtUu5vBEN6ZbnTJ2SayZW2wmMmMgZG3gnHB+nFeQfshfte+Fr34o6l4Z1H4haLo+v2HhqCTVt&#10;Iu7xYZ7aWYW8zxeVdxQzbUEkXztEh3OUZUdHQdToep3OjfEnWfG/jmcWGkanNcNZatqCi3trppJh&#10;InlythH3IGYbScqCRwK8rF4mNXVM9zBUpwhaSsaH/BvfcR3H/BXX4y6dfyebFD4L8RBYZQWVCNf0&#10;4cA8DAyK/afxZdaHpOiy3saRQMjKPMjhwRkgdQM1+Sn/AARS/Z8+Jvwx/wCChfxE+PPiD4PeJdE8&#10;M+J/B+rtovi7U9FuodN1RLnVrG4hNvcSqIZhJGhlQoTuRSy5UE1+mmiatr3ifxzJoPit3l0R55uH&#10;gEcZVdxjPmKAcZC45596+axcrnv4fRHV6XJo+p+HU1aSKKYPnM0kOWOHK9xntiuA8by2lr4gurjh&#10;LZdn3V4HyKOg967PWJ9O0eOTw/4fuYlt48eTAkgc84Y8kknkk1xnxLjsYvBd7qcrKt2PLyzPg/6x&#10;B06dPavBqrU9SlOyseY/ESCDVrye5s4Ulh+ybWJUAHg5GDXNaLpthbaJcYsIUILkbYh/dHPFdYLj&#10;SbjwlfXFzdwm5FvN5eZgDkIccZ55rldA+2XenyDY7xmQq5VOMYGeRSgjXnTMHV76wtiYp5ACYs42&#10;E8c+1cVqh0+cp9jjTjO7bHj+ldp44s9Pt78QlQrm1yqlzk8tjjNedaquq6T5f2uCW38zO3zotu7G&#10;OmR7/rW0jhxT0NLXdXj0zyvJvHh37s+XuGcY64+tfIv7W+u6R/wUA0LR/C37ON1/wmd54du5bvU7&#10;e5ja1FtHIoRXBvRErZIIwpJ45r7A0PS9J8Reb/bkSy+Tt8rMhXGc5+6RnoK/PP8A4JM+Idf0/wAd&#10;+L3ubloQ2kWwBkhVc/vW9RUnmT1P0G/Zx0a68J/B7wh4G1u0W3v9H8JafZ3tmCrCCWK3ijdAVypw&#10;wIypI44JFel3mhu2nxTxWEfz7TuAUEgiuas7KLTvDFh4ghhMc13bRGSc5w+5NxxnjkjPFejaVbx3&#10;vh+xaSMuWtYmOM8nYOeK1iZKDucTFp94t7sEOMMeAwrs/BujySRW3nWaMTvzu2nu1SQ+GrRrkS/2&#10;bISSTn5q6DQ7GKyWIJAU27sZzxnPrWkdzqpxJP7DjWHjTogfZV9ali0rfaG2SzTcwKquByTV9WVo&#10;sEgmrNnAihZ2QgK2S56DB60Tlyo6lF2MTTfC2pW2qW8kumoqLOjP8ydNwz3rrooLaXU4NPigQtNI&#10;qrHsADEtjHpUcM1rcyqIJkkYsAoRskn04qpq02saR4qsZ0ilhSNopGd4eFw55JI4HFYwnc3p6H5k&#10;f8HP1n478Iaj8FF8MXd3pguIPEXnjT77yfM2nTcbtjDOMnGemTX60fDvRz4T+2fb7KO1+0eXs8sK&#10;d23dn7ueme/rX5a/8HHmoW/jW/8Ag+2p3cd79mh17Z5TAbNx0/OdmOu3v6V+nVr4i1G/3b74SbMf&#10;dVeM/Qe1bqR305q4ng2xntDc74Qm7Z0I5+96Vcnlt7V2kfCksQWC/wCFX3tYNMxtjMW/+/nnH1+t&#10;cl4v1O9trfzIZ9ubjAOwHIwfasZyaPRpzVh1zuluZHTkFyR+dWtP1jQbSZBq0qeWi4dXhLDOPTB7&#10;1m2txI1rFNI/Lxgk46kiuR0vW9R1nxtPoTXXnxi4mAgjRS2FLY6DPGKzpVG6iR2UkpuzOk1vVdBn&#10;8Uy3GlsgjO3yykJX+AA9h71T1a6v7y2ktrC5lbdjYokIHUE9T9asaj4ba1097+PSplmXGHKPxyB0&#10;PHSsPSL3U28Wx6bcOwi5zGYwP+WZPpnrXrwvY7XgoyjdHR+CJorO4tLXWzlzeLvWQb8qWH1rj/8A&#10;goleaN/wyZ8V7bRlSOZ/hTrohEUWw+YbC5AIOBg5xzWtqGqvY+OrKyW7SNDcQZRiO7D15rD/AG8X&#10;8NSfsXfGC8kvbb+04/hX4gNin2kby4064KbUz8x3dBg5PFbXsjhrYFXv/X5Hzf8A8G7GieMpP2FP&#10;GF3e+e4j+J+oEu92GIA0zTT/AHq+2knhhyuqNlj93eN3H618K/8ABuj428SW/wCwt4u03W9U8iSb&#10;4o34ENxCkbMp0zTRwCAcHkZr7bv5vtEitvDYXHFY1ZXPJqYNpv8Ar9DQ8aTeHz9m+yQwj7+7bBj+&#10;77VS8QeH7pvJ8vT043Z5X296fqVrFebN0ZfbnGCeOnpVjxdq8kH2f7NeIM792MH+7Xm1djklh7My&#10;bnTIPJUCxjByP4F9KzZdNIdtloo5PQCuhZDJGMqT3pI9Phc5MBPGe9edz2kT9XM7TrGZWX9yB8nq&#10;K1ba3lWNcp696sw2EEaKwgIO31NExWFSFIXHqa9HDu8kc1Wk7FrTNR0TRSmoa+yJbRZ85nhLgZyB&#10;wASeSK/IT/gpf8LLvxt/wUu8U/Ejwn4TtLnTZdR0SSC/CxRt+602yRiFchwQyMOnbjtX6Ef8FDfi&#10;h4v+DH7GXi/4qeD9fXSb3Tf7P+z6pNBE8cXmajbQtnzVZDlXZeQeTxzivzn8E/FXxT8bJrD4k+NP&#10;EkerXmp3Ki71GKKJElEb+UOIVVBhUC8Afd55zX1WBhdL+ux4mLXKe9/8EjLK+07/AIKh6LaX8ZR/&#10;+FCeM3ClweDrfhEZ4Pt+lfrhX5V/8Eyo7FP+Creg/YWUj/hnvxlu2vu/5jvhOv1UrDHq2LkvT8ke&#10;hl/+6R+f5sK+Xv2jyV/4KcfA9x1X4I/Ecj/wdeBq+oa+W/2mtP8A7S/4KV/BaLztmz4FfEl87c5x&#10;rPgfj9a8zErmoSR2HtNtcvMQXA5bHFa0VhCucO35ivIdb8cf8IT4jtND/sv7V53ly+b5+zGXK4xt&#10;P93PXvXr/hPxD/a5uB9j8vy9n/LTOc7vYelefhqLTO+LSp6GFpkCX/mecSNmMbffNfz0fsMaRbTa&#10;94hDO/FpB0I/vP7V/Q7K23HFfhv+z9+zH/wyjqGpat/wm/8Ab/8AbMMcPl/2b9l8nyyWznzJN2d3&#10;tjFfV4CNmkz5vM9X/Xkel6PI1jLtiAO2PaN3pxWfd6tcm9mGxP8AWt2Pr9a2ZflgXVP+e+G8v+7u&#10;GevejTpfIuWuNudynjPTJBr7DBtJHxWJg2zMt/El9HtiEUWAMDKn/Gpjr15IvzRxc+in/Gnz65vv&#10;nt/suPnIzv8A/rUtxc+VaG82Zx/Dn3xXrwlGx584tMh+1SXLfOqjd1wKQ2ccoJZm59DUlre/aVVv&#10;K27s981bSDem/dj2xWvNEmMXczk0e2Y7jJJwfUf4VfsfBml6pCbm4nuAyttARlxjGe496pard/ZJ&#10;fs/l7t0ec5x6iuf+Kdj9q+A/jPVfN2+R4a1E+Xtzu22rnr2ryMc1ys9fBqx6b4X/AOCeHwV/aySe&#10;7+I3ijxRZNoW1LQaJe20YcS5Lb/Nt5M48tcYx1PWv0SluJL7HnADb02j1r8yv+DeTxv/AGX4e+K4&#10;/svfvu9G/wCW2MYS9/2a/Rzxj418r7N/xLM53/8ALb/d/wBmvz/M/wCvwPrsCtC98JNHtvEn9ofb&#10;5HTyfK2eSQM535zkH0qRvhX4eGoTS/bL3LO2f3iev+7XNaF4r/1v+gf3f+Wv19qsWXjHz7tov7Ox&#10;tU8+d7j2rwKWsj6XDxTHy2kfhW/mn05i5DtF+/5G3PtjngVhW+s3VrrsuoRxxl2lckMDjkn3rqtV&#10;uft+nxL5ez5lbrnsa4L4ieJftmiTaH9i2+XOq+b5mc7Tjpjvj1p1Ds5LFzX/ABFezma6eKIMdvAU&#10;47D1rP0nxZqXhrUI/FljDA9xDnakqkodwKHIBB6H161keEpsvb2m3+/82f8AeNdDfeG/O099S+2Y&#10;zj5PL9wOua45XTJaRyPjj4++MdZ8cx6bdabpipcmKKQxwyAhW4OMyHnmvi/9sO7k1T/gqj8EPD9w&#10;FWG9vPDUMrJw4V9cmU4zxnB9DX6LaHaeX4FurXzM7oZhux6qa/M7/goT8LPtP/BTL4QfEv8At3b/&#10;AGJb+H5/sX2XPneTrNzLjfu+XPTODjrz0rWnUcWYypKR+m3iPRLX4beLbHTNCkkljbyrgm7IY7vM&#10;Ix8oXj5R+tep/DbxVf6rplxNcxQqVnwAikcbR6mvnT4ZeMf+Ek8PzePf7O8n+y7tj9k87d5vlokn&#10;3sDbnOOhx156V2mheLv+FqwPq/8AZ/2D7M/k+X5vm7uN2c4XHXpW1Wu3DQmFCN7s9PuJD4ix9sIX&#10;yfu+VxnPrnPpU2igeC/N/sk+Z9px5n2jnG3OMbcf3jWL4Ol/sP7T8vm+bs77cY3fX1pNS8If2ps/&#10;4mOzZn/ljnOce/tWFOpUsdKpQucr458UX/jzTE0bV4oYo4rkTKbZSG3BWXB3E8YY13vhH4PeGfBn&#10;h3T/ABlpWoX0l1f2ESzR3EqGNd6K5wAgI5UY5PFLc3XlwKvl5wQOvtXCeNdP8tHvfNz5l2Tt29M7&#10;j1rOrVkZVaMTuL74faNrErSXN1dKXkMjeW6jk59VPrWdoHw00I+PItLN3d+X83zeYu7/AFRP92tT&#10;XdA/sn4X6JrH2vzPPgth5fl427oS3XPPSuW8L+JM+NoNHFl3f955n/TIt0xW+DlN1EeJi1BI8g/4&#10;LieHbLTP+CWXxQ0C3llMKf2LhnYFudcsG7ADqfSv50tfgTQluNRsyWe2j8yMScgkLnnGOK/oX/4L&#10;ceFjdf8ABM34m679u27v7F/deVn/AJjNgvXP49K/nm1+AwXE8G7OFHOP9kV+gZVCTt/XY+bxVSMU&#10;zCtPir4hvVxLZ2Qy207Y36f99VqaL4kvr++gE0UQzcKp2qemR7+9VLTUvsAEfk78tuzux/T2rV0v&#10;U/ttxG3kbf3wX72e49q/ScpXJWifBZw+dM9D8H20d3HOZGPylcbT9ar+KfDFgxgJmm/i/iHt7VW0&#10;SXylk+XOSO9V9a0L+0fL/wBK2bM/wZznHv7V+14apzYO39bnwcqbjVMM/D3RrT/V3V0d3Xc6/wDx&#10;NY+q6PbJGhEknX1H+FP1TQNvl/6X6/8ALP6e9ZF14fOngSG737jjGzH9a/G82pt4h/10R9XllXuy&#10;jPo1q07sZJOXPcev0rT0iJbRh5ZziLHzenFWtP0vzkQefjMYP3fp71HbeGP7c1CTT/tvleWWbf5W&#10;7ODjGMj1r53M5clE+por2lj7V/4Jm/Anwh+098ffAXwP8falqNnpOuW179ruNHmjjuE8mwuLhdjS&#10;I6jLxKDlTwT0OCP0a8a/8G4H7D17pFz8Qpfir8VheNszEuuaZ5XDLF0/s/PT36/lXq3/AASx+GH9&#10;m/8ABP74Ral/bm/Z4Nt/k+zYzncOu73r6Bj+Hv8Aal8H/tfZv/6d84wP972r84xOJ5azR9RhsE5U&#10;1dHxL4Q/4IBfsb/2LbWP/CzPiZsy3P8AbOnZ+8T/AM+NTap/wbw/sV3moRrJ8T/iiAyhTt1vTemT&#10;/wBOFfaGnf6L41i+G33vnC/ben3k8z7n446+/tXd6fpn/CMXsOi+f5/nyq/m7du3cQuMZOenrWSx&#10;lup1xyxvp/X3nwHo/wDwbr/sT+D7qL4i6b8Ufik97oU631pFPremmJ5ICJVDgaeCVLKAQCDjoR1r&#10;5x/4KA+LNR/Y6+KWj+APhjFBf2epaAuoTy66pllWUzyx4UxGMBcRrwQTknntX7N6rbm31iAFs8Ke&#10;n+0azvF/gz/hK9Qjvv7S+z+XCI9nk788k5zketNYy3UJZU/6/wCHP5fPBX/BSL9qnxNqVzJ8R4ND&#10;1+1neO8n0rX/AA1Gltot9HMksUViYfLeaJGAZZZnmdTFCRJv8zHdan+114z1sodZ+Hng67Md19pT&#10;7TpEkm2byzF5g3THD+WSm7rtJXocV/SPJdl8Yj6f7VR6V8Nza+Z/xOd27H/Lvj1/2qyo4h0qfK5O&#10;W+r31d+y22XkdOa0vr+MdeFGFFNRXLTTUVyxUbpOUneVuaWusm2rLQ/mcP7Vnj7x9Anh3U/DugWt&#10;vbKJIhYWcqEbRtVeZSNoDnjFejftj/tG+N7T9lPwbZx6VpRWK/05FLQS5IFjOOf3lf0b32pGGFT5&#10;Gecff9vpX5ff8HMdn/wtH9iXw14V8z7D9l+L9nP5+PN3bdN1RMbflxnfnOe1aSxKktDKhhvZqx9R&#10;f8E7/iZr3xY/ZB+EnhvxFaWcMEHwn0G5R7KNlcsun2yAEszDGHPb0rc8GfGXxRqnxyuvhjcWFgLC&#10;0v7y3jmSJxMVh3hSSX25O0Z+X16V+YfwF/4Iff8AC+PgD4H1L/hp7+yv7Q8I6Zqez/hCvP8AL32s&#10;Z8vP21M48z73HTpzXWy/8G3H2qAWf/DZu3gDd/wrvPT/ALiNebXm5HZFWP0+8Waxc6LqVxf2qRs8&#10;WzaJASOQB2I9a5M+J7/4h+I/+EG1qGGK0vP9ZJaqVkGxPMGCxI6qO3TNfmr4o/4N3f7J0ifRf+Gw&#10;PM8vb+9/4V/jOWDdP7Q9/Wr37PH/AASv/wCGL/ixo/xv/wCF7f8ACS/8I19o/wCJX/wjH2P7T9og&#10;kt/9Z9ql2bfP3fdOduOM5HmzWp0RqWPub4raXb+BvEreF9Jd5LeS1V2e4IL5bIPKgDt6VT8OXsun&#10;eGrt4FU7Wkcbx3CD/Cvi79pv9nL/AIao+MtvrP8AwmX9hf2hZ2+meX/Z32ry8uy+ZnzI8/f+7gdO&#10;vNcdrn/BCn+07pYv+Gpdm+MJn/hCM4yTz/x++9EUzRVD69+IPie/uNYjvnhhDx2q7QFOOGY+tcbr&#10;njnVvGnlf2pb20f2bd5f2dGGd2M5yx/uivnnRv8Agh7/AMIdaNo3/DT32nzpDJ5n/CFbMZAXGPtp&#10;/u+vevQPg3+wz/wxqdSH/C0f+Ej/AOEj8n/mCfY/s/2ff/03k37vP9sbe+eKkc2Inc9V1TXrzwps&#10;/s6OJ/Pzv84E424xjBHqa+Jv+CPvhTTvH3j/AMZ2usTTRLb6PbOhtmCkkysOdwNdd48/4KkfZ/sn&#10;/FjM7vM/5mf/AHf+navnf/gnx+3x/wAIf4s8R3H/AAqj7R52nQrj+3dmMSE/88DmpOVR5j9gNZsY&#10;ofB+n6CrN5NmsUcTE/MQkZUZ7Zx7V3nhi3SPQLFVJ4sohz/uCvzd1D/gub/Yyf8ACP8A/DLvmfYX&#10;8jzv+E2279mVzj7EcZxnGTX0N+yV/wAFL/8AhpjXl8If8KV/sTyPDo1D7R/wkn2ndtaFNm37MmP9&#10;bnOf4enPGsTWFI+tbf5QuPSrEZJINZELbvDEXijH+siR/I9NxAxu/H0q74cv/t6Qnytm/d/FnGM1&#10;pHc6oU7GlFnjmtWNA2hyZPWJ/wCtZqS7r37Bt/4Hn2z0rQtJ/IkS025+cDdn1NZ1tjXkK/hBANas&#10;ox0a+jz/AN9LXZeP9FtbiV5HkkBFkRwR/te1c7ewbbpLrd/qwDtx1wc1i/Fjxt/wrf4NeLPjp/Zn&#10;23/hDvDl/q/9l+d5f2v7JbvceV5u1vL37Nu7a23OcHpWNKLZD93U/N7/AIL/AFvHpF78KRbsT5kW&#10;t58w+hsPTHrX6reH/Dtjb+dsml525yw9/avyf+Kt0f8Agve9jeiP/hVH/CrBIm3P9u/2p/aW05z/&#10;AKJ5Hl/Yf9vd5v8ADt+b9kvDnh0xed/pYOdv/LP6+9ehCjJoSxCTOf8AHt9NbfZPLCnd5mdw/wB2&#10;qPiPwnpl74ftbma4mDSMjsFZcZKE+lSat4e/4S7y/wDS/s/2fP8Ayz37t2PcY+7+tehWMP2DQbK1&#10;3b/Kt403YxnCgZ/SoqYadjsp4tHlv/CPWUVlFGJpMKqgZI9PpXm1paR+EPHl14k0xi863c4CznKf&#10;MzA8DB7+te1698Rv7Nu5rf8Asbf5dwybvtGM4JGfu+1TW3hw+IraO9+2eT9rQTbfL3bdw3YzkZ61&#10;zUKEvbI9LDYyCnrsed6V471bxNdR6Pf29skc+d7QowYbQWGMsfQVcg8EaUNdGt/aLjzf7u9dv3dv&#10;93PT3rIaxK/tJ/8ACFeb/wBvOP8Apz8z7v6dam+JPiI+FNdvfD32Lz/s/l/vvM27tyq3TBx1x17V&#10;7youyPehjqCXLF20v1OX+J8K6V47S9tyWeCOKRA/QkHIzjtxXyT+2v8AtR/EDUv2gPD/AOyVPo+j&#10;jw58RdGtNJ1u9S3l+3QQ393PZTNA/m+WriM5QtG4DckMOK+0/Cd+dZaDVPJ8vbcgbN2ehHfAr87P&#10;+CqWreR/wWL+Aj/Z87bbwscb/wDqYbv2rOcWhTxMHHc+3/2C/wBhv4Tfs1fBDWPDPgXxH4iuoH8R&#10;XGol9Xu4JH8021umMxwoNuIl4xnk8+noevD+xp0htTuDpuJk5PX2xUfhu6/t+yZfL8rfMYuu7GQO&#10;e3rVu5tf+EYYW2/z/NG7djbjtjvXJU2PIrVUm22YGi+OdXvPM823tht242o3v/tV0Gm6ZB4p3/2g&#10;7p5GNnkkD72c5zn0FUdRtjpuzD79+e2MYx/jVT+wj4E/5eRdfav9jZt2/ic53fpXDV1R5s665joG&#10;YxDYuOOOalt53z0H3fSvOtV+Kv8AZ8Al/sHfmTbj7Vjsf9n2rZsPFXm6fBqX2DHnwq+zzfu7gDjO&#10;Oa8dX5zrSXId3ETIig+naobyzikDFmbnHQ1ytz8UP7CtUuf7D83OE2/advbr90+ldboPin+1PBEX&#10;jD7Ds37v9H83OMSlPvY9s9K9fCfEjirxSR8z/wDBYeFdS/4Jm/EXw3OSIH/sjLp9/jWbJ+p46j0r&#10;87P2U/D1lpfwN0CC2llIie5Kl2BP/H1KecCvtn/grzov/CQfsr/ELxD9p8nzv7J/c7N2MX1mvXI9&#10;M9K+J/2XvhRs+GHh/wAaf29n7PcSz/Zvsv3vLupPl3buM7euOM19plsVZf12PnMb1Pqj/glbIzf8&#10;FXdGQgYH7PXjAj8dd8Kf4V+stflZ/wAEybr+0v8Agql4f1LZs3fs/eNItmc/d1zwic5/4H+lfqnX&#10;HmatjZ/L8kdeX/7pH5/mwr5m+PtpNef8FPvgjHE4AHwN+JBcMThl/trwNke9fTNfH/7bnx5+FP7N&#10;/wDwUF+DnxU+NPiv+xvD9h8CfiY99f8A2Ge42ImreCZnOyBHc4jiduFP3cDkgHg5Of3e50VZclNs&#10;9v8AFHwhvPEmvW/ia2i00QWkaCVJlO87GLnACEdD61t6jZ3PizZ/wgsg037Pn7V8xh8zdjb/AKvO&#10;cYbr0z7mvkXXP+C9X/BNbVJCPh9+1Z5lk0WyX/ihtZH73nI/eWOfulfb9ad4E/4Lm/8ABM3wv9q/&#10;4S79qLyPP2fZ/wDiidZbdt3bvuWRx1XrWkcPKCukOGJTjufOv/Bw9+0V8bvhR/wqD/hR3xm8X+D/&#10;ALf/AMJB/an/AAjfiK50/wC17P7N8vzPs8i+Zs3ybd2du9sdTXL2Pw/8R2rsfEGo292rD90HmeTa&#10;e/3l4rnP+C3/AO3V/wAE0f2hf+FYf8ID8Uv7X/sj+2vtf/Ej1m38rzfsG3/WQJuz5bdM429s8+ff&#10;Bv44/HL4w3t9Z6B4o/tFrKJHkX7FbQ7AxIB+ZFz0969LDy5bM8jHT5v69D0rxD410PTQ2lSWM+62&#10;nMTFI025XI4+bpxU1vFLqdlFc2LeWJY1kXccHaRnHH1qDSvCtjr8xtddsPN1ER779fNK/vuA5+Uh&#10;fvE9OPTiq0lp430i8ltraPy7SJ2jtlzEcIDhRzz0Hevbo4pRPAdByexo2kNqbxbaS3QygkM5QHJA&#10;OTnrVmw0Oa615Y28o27Z/ctyv3fTGOvNZ0bXrxBrY/6cRz0+9/F146ZpmneI9YsvECWN3ebZ1zuX&#10;y1OMoT1Ax0rtjjl3OarhNditqet2Gh/E59Cmt32RYzFEo8vmENwMj1z061nahqOo33j6NdPvZorS&#10;S6gC2/mlVxhQRtBxyc/nXWS+DdP1m/PjC703zbqT71x5xGcDZ90EDoMdKr3+keFNM83UJLfZeQL5&#10;iPukO1gMqcZwe1dCxituc/1azJNbtre0V2urdHZYSwYKDxz61y/xE1jT7v4D+MtGhtnEt14e1GON&#10;ig2gtasozz0zW3ZNrnimBtRiPn2iMY7h/lXAAywxweh7VyPxnil0rwFr6aavl2/9gXTyDOefKfJ5&#10;56AV52MxKa3O7DU3Fna/8ECvhT4nu9A+KP2LULOPF3pG7984z8l56LX6KeLvC1/P9n2yw8b+rH/Z&#10;9q+Ef+CAfim2tNA+KQe/27rvSMfuif4Lz2r7M03VPizq+/8AtG48zy8bPlgGM5z0A9BXxOY1b3/r&#10;sfUYOLRk/AVdQu/7W/te7a52+R5fnSF9v+szjd07flU73kunaxcSySybPMdVVG6fN/8AWrpbLwPd&#10;/Dvd5Wl/Y/tmM/vxJv2f8COMbv1qLV9L8KvbLMkGZ2cGU7pOSQc98da8SjPU+iw8rFJvGtobWOHF&#10;1lQATx2H+9XJeIJzftMybvnmLDf9Sa1Lm2ginfEeE3kJyemeKjaXwooxdH5h9/iTr+FbS1NpVrdR&#10;PBMMEN1bNPArY35+UHPDV2+rRQP4QkmhhVemPlAI/eCuY0ibw6HjOntzzs4f3z1/GtXWtWk1LwtL&#10;4Y8N3G/VX2+TBsxnDhz8zDb9wE8n9aycLsxddNmnpnh/UdQ+GGo3FlcRxsbS5CMXIKnYcHIHFeA/&#10;tG/Aazvf2S/ib8ZNc0TRLvX/AA34F1q50rXp7YSX9i1vYSzxNBOyb4mSTLoVYbXO4YPNfQnw+udX&#10;0zwW/hnxa+y7maVWgwpyr8AZTjnPrXwh/wAFF/2lfjt4E/bc8A/sTeE/Gv2T4c/E3R9KsPGPhj+z&#10;bV/7Sh1HUrmwu0+0vGZ4fMt1EeYpEK43KVb5qPZs0jUTIf8AgiSPi/8AF/8AZ61L4l+J/iPf6rpe&#10;lfEeaHUrbWtYuJ5Z4IrSwlkiCvuVlKuRtZgCSc4BzX37Ivh/V28/wNo8WmW6jbNFHbpCHf8AvYj4&#10;PGBk+leWfsxfs/8Awz/ZU8F3HwY+DPhL+wdO1rWXvZdN+3zXXnXE0cUBfzJ5JGXKwouAwA25wMkn&#10;1qDTV8GqbHWYfszynzEXdvyOmcqT6U1BvQqUrRJLaHUYN267Y5x0kNasF9cLndPIf+B1mJq2mSZ2&#10;XGcf7Df4VchkSTOw5xWipcqJp1bl9blZRtYMeM809INJY51LTYp0I4V4VbB9cH8ahtoZCeF/h9a1&#10;vD9rpr3jDXo8w+UdnLfeyMfd56ZrjqxSZpUb5SlZ6yvj6dvBOkmVPsALrHdcQqqHZhQpOMbhjgcV&#10;z3iXwve+CNZn8SXjwlLUru+yk7/mUIMZA/vevTNaOjR3HgzxlqHiDb9mtLh5o7ebIfcrSBlGOSOF&#10;zyO1al7f+HPGjNp2py/aftON6bXTdt5HIxj7o/KuzAcvtF/XVHzuObSZ+an/AAWk/awsrr9mn4lf&#10;B2O/8Rh2/sbETSj7L/x+WM/Tzfx+79786/Fe7n1HU786lHeyeS7D928pyQAAeOnav3J/4LOfsteG&#10;j8B/iR8SbfwL+4/4k+L3+03/AOfqxi+4Zc9eOnv71+J3inRodE1yfTLK28qGLbtTfuxlQTyST1Jr&#10;9MyaEW1/XY+QxkmkzIlUlwa0tAYLJGMf8tx/SqEq/N8o7Vd0ZvLdCTjEwP8AKv0TBUuSrE+Nx75r&#10;nc6NJlZM56j+tabxFjjjj1rC0W5JWTD9x2+tdLBD5uflzjHev1rBXeF/rufKV6dpHMeI7KKDyf3M&#10;fO7ov0rndbjSSKPZGPvHtWz471GW3+y7Jsbt/wDD/u+1c22o/a/kM27bzjbivzfMsPes3/XQ9HAT&#10;tIhN41ogO9xj5flNb/wks31jxTcR/K2bJ3/e8/xp9eeawr+xc2qSLF95gc7vY11fwENnF4wuRc8Y&#10;01x36+ZH6V8Vn0PZ0WfeZclJo/o6/wCCaCXJ/YZ+FWjRzFSvhOBQNx2cBj/nivpTwppUsOoW/wBp&#10;8twN24dc8H1FfM3/AAS88XeDtS/Zf+FfhW11Dfenwwi+R5Mg5WORj8xGOgPevo+fxPa+HPGZttQv&#10;vJtIfvr5RbbmPI6Ak8kV+R4qT9uz9GwVKPsP67I4vxV400Dw3+0NJBdafMWgliLGGJO9sp4yw9a7&#10;efUW8f2U2peGnktnVGgiec7GWQDIYFScY3DnrxXJeONK+HviDxLdeNLS3869l2FLnfMuSqKn3SQO&#10;gx0qvpWveI9Lt207w1deWZXJRPLQ5kIAHLj2HtXM52PZo4ZSimtzobTwr49sADq/ig3EgbcHN7K5&#10;C+mWHsfzrStbfX1QibVXJz3nY1i6X4m8UWtq0HjK+23bOTGPLQ/u8AD7gx13e9Wo/FcKAia/we37&#10;o/4Vk6ljrWFXLqXdSjuLDZ5kh+fONremKxrL4p20O/zZNQOcY+YH/wBnqzqHizR9Q2bb/fsz/wAs&#10;mGM49vasi28LWDbt1hnp/wAtT/jWbrM46mHgjovFPiu1u9PjjsRcRuJQS3A4wfQ18Bf8F4PEfhm0&#10;/ZH8Oy6ro5nz8SLQNm3RiW+wahz8x+vNfeeqaI2u262nhW2824V97rv24TBBPzkDqRX5z/8ABWnx&#10;d4G/4KK/CyL9iv8A4J6ah/wmPxo8CeP11Hx14a8qXT/sNnZQXlheyfaNSENpLsvLm2jxFIzNv3IG&#10;QMwuNayPMqUUmfaH7I2gaFefsU/CLUtB0W0tJbj4baBIZVtljco2mwnBKjnnB/Cuo1H4XeOJ43u7&#10;PXreNZG3IBdSggE8DhfSsL9lq11D4S/sgfCz4bfFKP8As/xF4d+H2h6Xr9lkS/Z7630+KKePfDuj&#10;fbIjjchKnGQSMGvU7vxJo194cij0K83XLxRlB5bDI4J+8MdKcpcyucklY8L8SaB4i8IeJJtW8U6o&#10;Lyzt9vn26TvJv3IFX5XABwWB59KyPG/iXwBqHgq6mbworF9nMljEScSL7+1ev6v4X0rxlLJo2p2P&#10;2m9ucb4vNZN23DDkEAfKo/KvPPjR8KY/DfgnUktNB8nyfJ2j7Vu25kT1Y+tZctzHmaPETZeF7rWY&#10;NY07w/bQ+TIjKRaIrqynORjofxq7rmqX9xfxz2d7PGqxjI80jnJPY1t+EPBaXOkm4utN3MJmyfOx&#10;wAPQ1snwFpMumT3R0rMiI2xvPbjC5H8VNR0LjU1OAuZtbv8AKx6pNvZdqO87cHtzWDrvw28fp5X/&#10;AAkHiSG8zu8nzLyWTZ0z95eM8dPSun1+2l0fUI0iTy18sORnPc89/SqniHxxZT+T5+qZxux+4Pt/&#10;s1MkZVZHzz8c/C/7N/wV/sv/AITn4HaBff2n5/2X7F4Zs5dnl+Xu3eYFxnzFxjPQ9K8y/Zj/AGId&#10;A+Des6rqHjPwR4LvI721jjgWy01JCrKxJJ3wrjr2zVP/AIK1+MPiAf8AhX//AArPUf8AoK/bf3MX&#10;/Tns/wBaP9/p+Pavr3xDovhHWo4ovh5bebKjE3I3yLhe3+tIHX0qDWmrnU/C79m79jiPSbHU/Ff7&#10;KvgHUGn0qIyvN4G06VnlZUJcl4+SecnrzXqPgv8AZ0+B3hO9PiH4e/Bbwhon2m22RNpfhy2tnWBi&#10;rCMmOMfLwvy5xlR6Cn/Dj4b3beEtJfUNG4OkwHP2gfe8tfRvrXVeL/E/hjwL4YtJLi++yskkdux8&#10;p3wQjfLwD/d6+1axO+nTZ83ftOfAH9pzxl4b8RaP8KfjCuhm6uozpQTxDe2q20YnRio8mM7BsBGF&#10;45x0r5ts/wDgnx/wVa1TVlbRf23BbxPnyo/+Fk66gXC88LBgcg/nX3rafFn4X63qA0671/zXlJ3p&#10;9lnXJAJ6hB6Vs6ZqGhz3qf8ACLTZJz5Hyt6Hd9/8etaR3OhU7HwVbf8ABMH/AILAXMq3kX7d8I3Z&#10;wT8UPEGfT/n2p93/AME2f+Cu9sklkf27F8/YQsq/E/X+GI4Ofs+eOK/Rq1i8djSlurRfl52tmL+9&#10;jvVWd/E0m4XJzdkYX7n3sfL049KisroXsz51/ZK8DftF/sWfs9+JNf8A2zvi9dePbrRNRvPEM91Z&#10;+ILvVZTpcNpCzWyNfLEd2YJyIyQmZAdw3NjxX9sr/gsT+zv8Xv2ffH/hX4aeEvHulLq/gDVdNjju&#10;LC0gi+0S2k6B3EV23y/OuTgnA6HAr7x1HR/hr4m8Aaz4J+PNv58Or2NxaXttvmXzbGWIxuu63IK5&#10;BkGQQw7EcV8X/ti/sHfsE+Gvgd441v4R/CryY7LwJqdxHL/bmqNsuUtp2DYmnOcYQ4wR+tdGDw/M&#10;cmIXKfHH/BEP9t/4Sfs5WnxLT4teG/EOrnWJNHNh/Z9nb3HleUL3fu86ZNufMTGM5wc4wK+0dM/4&#10;Omv2BNV3/wBnfCP4yxeXjfu0HSlznOOmpn0Nflt8DdK8DeC01QafB9m+0mHd80r7tu/HUnHX9a5C&#10;b4S/Ca8x/wAK08Pltv8Ax+/6VcDGfuf61/8Ae6fj2r6rDZe5Lb+vuPDr4jkZ/Rd+wV/wUW/Z6/4K&#10;Df8ACV/8KT8B+JtJ/wCER+w/2n/wk2l2kHm/avtHl+X9nuJt2Ps0m7dtxlcZyceo61r+oJcywRah&#10;cqqTsFVZSAACRgc1/P8AfB/9rf8AaJ/Yl/tH/hkL4gf8Iz/wk3k/8JD/AMSq0vftP2ff5H/H7FLs&#10;2+fN9zbnf82cLjvJP+Ctv/BRq5gS4uP2gMyyANIf+EU0gZYjJ6WvrWzyepzPTT5/5HMswXf+vvP2&#10;E/bD/a4+C/7DHwb0j42fG7wZq2sadq+s2+lRRaBp1tcXP2mW3mnDuLiWJdu23kBO4nLLwQSR8n+I&#10;v+DmT9g/SrKS3s/hL8W4TDIEXydB0tQoBxgY1HgV+d/xa/b/AP2vf2uNGT4SftRfFr/hIPC2l341&#10;DTNP/sHT7TyruJXhjfzLSCORsRTSrhmKndkgkAjw258CeEZNduJvEWlZ01riQg+fJyCTt+4270/r&#10;WNHKJqom1/X3HTHNIxV0/wCvvP37/ZV+P3hD9rnwzoP7Z/w603U7PQPEH2r7Hb65DHHqKeQ81i+9&#10;YpJEGZIWIxIfkIzg5UdFq2j6p8RfjjJpVhdKBeY2LeSHb8lsCc4Df3ePwr8bfgJ+3t+01+z98OdJ&#10;+DvwS+Kx0jwVpHn/ANmad/YVlP5XmzSTyfvLiB5WzNJI3zMcbsDCgAbB/wCCrH7d+geP/wDhK9I+&#10;PJieL/V3H/CL6W2MxbD8rWp9SOlejWy+Sp6LW39dDqo52m1r/X3n7FeIvhr4r8I3MmmJqltEyxb1&#10;+yzuFBI6/dHNfAf7aPwZ8XeKf+CnnwZ8aajqNjcxafN4d837XNI8pSPWp5Cq5QjoTgZHJNfOHif/&#10;AIK4/wDBTPxfqhl0v9oH7S8yCKI/8Ipoybn6Ac2o7kV4p8Qv2t/+Cq3xH/an8C/Z/iB9s8SS3umW&#10;uif8SnQ48zm+byV5iWP/AFjdX455OK8TEYecI+9uetSzF1Foz9/b22e3vI9P0rFs0oATyvkAcnAb&#10;5fw59qJob/RGEHiG6N1I43RtvL7R6ZbGK/Oz4K6h/wAF8rr4s+Frj4vzbtAXxLYjXm2+Fhiw8+Mz&#10;/wCo+f8A1e/7nzenOK+sfjd+3R+zp+zDrdn4a/a1+KX9h6rqVqbrSoP7EvLnzLcMULZsoJFHzgjD&#10;EH2xXh1tDSVaUkey6ZqtjdeZ9rt3l242+YobHX1NR6T4o0jU/M/tCyln2Y2edGrbc5zjJ46CvBtV&#10;/wCCzP8AwR6uPL/4Qn9pDOM/av8Aij/EHtt/1ln/AL3SqOm/8FcP+CVnhTf/AMJZ+0D9n+0Y+z/8&#10;Uprjbtud33LU46jr61w1OxzNy5z2/VtK0IQh5tGtmUycA26nHX2pmjeCdc0S5bXdTvIJtNuYyLO0&#10;SRm8oMQyDaQFXCgjg8dBxXiHjL/gsX/wSi1fSo7bwT+0X5l2s4aRf+EQ10fu9rA/6y0A6lfevpv4&#10;bXFh8YPhr4e8Y+C3/tHSNZ0S01PSrnBh862mhV4pNsm1lyjqdrAMM8gGvPVN8x60Ky5NTA8MeCry&#10;PxBPqeuG2urCZHa3tXy+zLAr8rDaMDI49adrUGqprMmjaRftbWXHlWkcrJEvyhjhF4HOT9Tmu20D&#10;wtrHhvV5Lvx/YeTpOxo7VvNVvnyNg/dkt90N1/Gqniey8LWuoz+JoItunrtxPuc44Cfd+997jpXr&#10;YWDTRy16iaPib/gqhPe6F+yj47uNVu5JreL+y/MiSQtnN9aY4bA6kGvlH9nDxXp7/s86XeQQzrEI&#10;rwhNoB4uJs8Zrof+ChXx8+KPxG/bw8X/ALKFz4s+2fDW8/s/doH2CCPfs0u2vP8AXiNbgYuV3/f7&#10;bfu8V1Hw4+CfhjQPgEun6D4Z8pYbG8Nun2122sZJW6s5zye9fYZerJf12PnsZJO56L/wSa1e21r/&#10;AIKX+Hru2SQBfgZ44Q+YBn/kM+DT2J9a/WOvyP8A+CR2kaxon/BUbRrG/t/KgPwC8ZyQpvVvnOt+&#10;EQ5yCT0VOvHHHev1wrgzPXHT+X5I7cv/AN0j8/zYV+aH/BdvwzpPjX9ov4PeC9cu5ILTWPg18TLG&#10;4lgkVZFSW78IxsULAgNhjjIIz2NfpfX5k/8ABeDTv7Q/an+AZ87Z5Hw2+Ic33c7tt94S49uvWscH&#10;HmxMV5jx8uXCTfkfnvoP/BOX4LaND9m0vxL4rmhaXc8jXls2DwDyLcAcAVifHH9ij4VaB/Zf/CPe&#10;IPEF153n+dm7gfbjy8fdhGM5PX0r6b+Gnj3+wfA+oeHf7K837XPL++8/bs3RKvTac4xnrWT8Pvh9&#10;5H2v/ib5z5f/AC7/AO9/tV7lXD8p4+GxF4bnzb+0X+wt8CtV/sf7f411+Py/tGzbqVqM58rPWD2F&#10;frl8Kf8Agjf+zH+z7d3moeBfHXjy8k1KJI7hdS1OykChCSNvl2iYPJ65r8nP+CiXwx/4Vd/wh/8A&#10;xO/t327+0P8Al28rZs+zf7TZzv8AbpX9CGqat/wg6pP9n+1faMrjfs24/A5615s5qDLqJz2Pwc+P&#10;/wC0b+1H8Gv2k/iB4J+H/wAGo9Q03Q/GWq6Xpt1d+Hb2Z5rWG8kjjkZo5FVmKopLKApycADFczqn&#10;7Yv7Xs1mlzP8D7NXkYM6/wDCNagMEgkjmav6CZ/FP/CM2cfin7D5/wBtAHkebt2bxv8AvYOcYx0r&#10;Hjuf+FhX0tp5f2TlrjdnzO+Nvb+919qyWKSZNOlrqfz8aj+19+2FpVi+sWPwKtZJUwVVvDGoFTkg&#10;HpLnoa6/9nT41ftFfF34l6Ovj/4UDTotQ+0fa3tdCu4RH5cMuzBkdsZKL1znPHUV+4rfEr+x9Wfw&#10;h/YvmfZJGg+0facb9medu04zjpmue8T/ABQ+1axPon9h7d23979pz/CG6bf61osZruFWjFn5k6j8&#10;V9S8L+MH8A6kNPtYIMbzd5SVd0YkGcsAOSO3Qj60l/4t8M6vJIJ/EengTDaxjvE4GMccmu1/be/4&#10;Jmf8NVfH3xP8R/8Ahdn9g/299i/0L/hG/tXkeRawRff+0x7t3k56DG7HOMnkfCf/AAbsfbfB8fiL&#10;/hsHbhJH8n/hX2fuswxn+0O+PSuyni01ucU6KuM0nxr4Y8K2EmhWPiTTmjuGLsZ7xC2WAXjDD09K&#10;4X48+ONHPgLxBYWetafLNN4cu1ihW5VndjFIAoAbJJPAArr7r/g3M/4SC5XxP/w2N5P2PH7j/hXu&#10;7fs+f739oDGc46GvmD9pf/gnh/wzT+3P8NPhR/wt/wDtr+1pdGvPt/8Awj/2byvN1OWHZs+0Pux5&#10;W7O4Z3YwMZOWIxEWty6VJpn0D/wRi8ffEHwfo/xCTSPDCSie50wyedZStjC3WMbWHqa/Uax/tLTd&#10;2bJ134/1kZHT/wDXXjH/AAT48Df8M36f4rtf7U/tn+15rNt3kfZ/J8sTD+8+7O/2xjvmvmL4yf8A&#10;B0P/AGN/Z3/GDnmeZ53/ADUzGMbP+oafWvl8dO/9eh7eF0R+j/ivWLjXTbm9WNPK37fLBGc7c5yT&#10;6Vz2nW2nareyWd1eBVRSw2SAHIIHf618Ff8AD9v+1/8Am1jy/L/6njOc/wDbiPSuRP8AwWh/s/UZ&#10;r/8A4Zt3+a7DZ/wmOMZOev2OvLotpnq06iij9Or/AOGfhNrCK5OrXO6QqSPPjxyM/wB2vNfFGj6V&#10;p11dJBeMRHcsq7pF5AYj0r4gX/guz5sCWf8Awyzjy1A3f8Jx1wMf8+Vcr4h/4LJ/2mZpf+Gctnmz&#10;l8f8JfnGSTj/AI9K7IsidZH6TfDHw1oWs3dil5qDoJPN3FJVGMB/UH0q54p06y8GeKp9Q0Kdp5Lb&#10;b5SzMGDbkAOduM/eNfmX4c/4Lb/8IzdQn/hmXz/I3f8AM6bd24H/AKcjjrWpY/8ABezzvFaD/hlL&#10;Gc/8z1/0zP8A041skramCq6n6c6bdLqnge88aXbomo2sE0kFspwjtGpKAqfmOSB0PPavzN/bq1K8&#10;8cf8FWfgh4n8Qwrb3trL4ajt4IVKK4XXbh1JViScsxHB7V9p/sefHz/hq74KwftDf8In/YGzULiP&#10;+x/t32rP2dhz5vlx/e/3OPevkb9v2D/hMv8Agrd8CfHm/wCzf2ZL4YH2TG/zPL164k+9xjO7HQ4x&#10;nnpVciOqlN31PtnXPGfjLT/jL4b0+y0FJLeW6szLKbWQ7c3BB5BwOBXrXjhLrXNQhuL63ZGSHaBG&#10;hAxknvml0b4oZ8QWNt/Yf37qIbvtPTLgf3a7jXdXGqXKTfZ/L2pjG/Pf6UKKR0VJe6eaW+kImciT&#10;n1//AFVsW0Uce75jzjqa0b6/2bP3Wc5/irGl1Tdj9x/49/8AWpTFRaubEEqochh09areIvEGpaTY&#10;pcaZbRzSGUKVZGbAwTng+wqpbT+a+NmPlz1rd8MXX9mXjXWzfuhK7c4xkg/0rycRJ30O58jiTeOd&#10;HtIvhvpOvzSus92YHmRmAVWeFmIAxkc+prhrTWdQ0q+W5023SUx52bkLA5GD0Pua6T40eMv+Eh8J&#10;2+i/2d5PkX6N5vnbt21HXpgY6+tanwY8H+f4d0zWf7Rxu87915P+269c/wBK3wEpKor/ANanh42C&#10;aZ8if8Fg9b1u4/4JwfETWrjTwsh/sjcBEwUf8TiyXuf61+CHiiGDUrq51S6k2zMgJRSAOFAHB56A&#10;V/Rz/wAFvb/7B/wTC+J2keVv2f2L+83YznWrBun41/Np45u9/i+5GzGTH3/2Fr9OyGvH2kU/62Pk&#10;MwotRbX9bmXIgBzk9Km099sqDI/1g6/hUb9fwp1uxEqj/bFfquHnTU4anw+Ipzk2dXoUnEvTqP61&#10;2unRKxcEnjH9a4LQW2pLgdx/WvQ9HXcZDn+7/Wv1HLvew2n9bnzOMcYPU8/8f2scn2T5jx5nT/gN&#10;cqsAtjuGeR/FXY6tP9t8v5Nu3PfOc4rE8SQ+RbxNuzlz29q+LzCmlUd/62KwKnKSsRXBV9Pi55wv&#10;T6Vb+FGoz2fi67aJEP8Aoki/MD08xKyLaTzcR7cYXrW98MtL8zxLcN5+N1q5+7/tr71+e8RwvRdj&#10;9EypSVrn7Cf8Eg/2nfjDdfEb4XfC258HaamhJpd3EuoDT7gSFEsLl1O8ybOWUD7vOa/U7VPCGh+J&#10;dMk8VatfSwzz48xY5VVBtYIMBgT0A79a+P8A/gnZ4S/4Qb9ir4ZfE7+0PtX2fwtA32Hytm7zN0eN&#10;+TjG/P3ecYr3vWviv/wkfgKWy/sDyfO2/N9q3YxKD02jPSvxzFq9Zn3+CrpRS/rodiPBnh/7P9nt&#10;tRmf+7iZCTz7Cs290iDQdVgFu0hVSshMpHXd7AccVzfwq8S+X4l02z+xZ/et83mezH0r07xVo3/C&#10;T2lxN9p8jNq0WNm7seeo9a4pbHv4euclrV7FqOoxzSTR5CBfkbjqf8aqXhhWQCOUEbeu6q0nw9/s&#10;07P7X38bs/Z8f+ze1T2HhjfE3+m/xf8APL/69YyR3OraJjWl/e/N/o47fwGuw+33UH+rhU565U1d&#10;Twn9iz/p+7d/0yxj9aoyeL/Jx/xLs5/6bf8A1qxcWefVq2MKL4o+LfCj/wBoaZpNrJI48srNBIRg&#10;89mHoK/Mz/gkW8s3/BaD9oDxLMm24vrLxXLMmMIrP4is3IA6gZ9Sa/VM6l5wA8nHf73/ANavy0/4&#10;JXa35n/BZP4/QfZsbYPFXO/rjxDae1Tdp2OOUoyVz9Q/GHhyxvNOS482UvJOHZUYcEhie1RaLPJa&#10;PDbRqCI49o3DnAGOa6XQNN+1yiTztu6HdjbnGce9ZiWHl+IpV83OJ5B9361pGR51Z9jY0nRrK2ij&#10;8Zxzub1c4hLDZ3j6Yz93nr1rzb9oHxRql9o+r6dJbRbX+z52o2eGjPrXbR+IfsGujTPse/Z/H5mM&#10;5XPTFeZfGbxrt17UrP8As3/nj83nf7KH0rdPSxxTk72OD0DVruw0OVFiTgu3zqfT606x8aX0q/2b&#10;IlsFnfY3B3YbjjmqV54l+0q9v9i2+YhXPmZxnj0rnJYs+NtLi3feuIBnH/TSgIzSOg8VeHNPvZzP&#10;PPKpW3x8rADGSe4rz7U/C+jXezyb2V9uc7JFOOntXp/jW08qKaDzM7rNucdPvCvF/CEn/CI/aOPt&#10;H2jZ/sbdu765+9+lZzFUmmfFf/BUTxNqnhz/AIQbbaxL539p/wCvRh0+ydOR619q+HmufDc0k6QE&#10;eaoX9+pxwe3Svj7/AILQx/8ACd/8K25+y/Zf7Y/29+77D9MY2/rX2PrnxK/4WTHHZ/2L9i+ysX3f&#10;afM3Z4x91cVmddDU9Tt/2iPiLofhmwtdK8P6bMsNvFEha0mYlAmAeJB6Cuo8bQxePvh7pV7rDmK4&#10;uTBdTxWx27JGiYsAGyQAWPB596i8AWf9g+E9K1LzfN83S4F2Y24zGp68+lWrOw83VJr3zceaWbbt&#10;6ZbPWtYns0krHMeFfgl4d/tm31H7VqW4hj99Mcqf9iu50rwzD4cu4zp4ncw52ebg5yDnOAPWtOx8&#10;Vf2Raxp9g8zyV2583Ge3oa2PDniP+1NShufsfl793y+ZnGAR6e1aJ2Zu4lS68aeKdN8PNDZaRE4T&#10;G3dbuc5fnofeue1L4g+I4NPuNWfT7dbuKFpEhaF8FlGVGN2ecD869P1L4of8Iro7/wDEj8/yMf8A&#10;Lzt3bmH+ycdf0rz3WNS/4S7xT/wnXk/Z90sb/Zd2/HlhRjdgddvpxmqdnuKMU2cZZ+NfFvxCuI/+&#10;Eg0aOAyyC2b7NbSLhCevzMefmPt7Vw37aPheDw1+yh8UZrIXDSRfDfW5o0mwcsLCfAwAOOK+pPBE&#10;f/CSyxXefJxerHt+9/dOe3rXxX/wWb/bk/4Zy+IM37KX/Cr/AO2f+E2+GTN/b39t/Z/sX2yW+s/9&#10;R5L+Zs8rf99d27bxjJ9nLqcXJI8zHNRR+P8A8EtVuNfTUj4iRLXyjD5OAU3Z35+8TnoOnrWv4F0m&#10;30b7V5DufN2Z8wjtu6cD1q1r3w0/4TYxH+2vs32YN/y7b927H+0Mfd/Wtu50Pyip+1Zzn+D/AOvX&#10;6Dl+Hi46/wBbnxWNrWf9eQj6RaawR9sldPL+7sYDOfqD6VRltoEY26yEqjYByM4HFT3N55u393jG&#10;e9Mh0DzD532vG8Zx5fTP417f1Sm0eHLEuLGR+E9NtP8AiZwTzNJMPnUsCBnk449agvfD1rqUZtJX&#10;lAJydhGePwrUt7v7CfK8vdsXbnOM471LY3X2C9/tLy9+STszjr71lHAx572Mp4uXKY/hzTIYteh8&#10;LyM62w3ZkYgOPlL9cY6+1M1LSbKTx4/ht52Focfvdw3f6oP1xjrx0q9faj/aniJh5OzzMfxZxhP/&#10;AK1V77Qftdww+17d2P8Alnnt9ajFYVRiXhMTNzG+IYk8D6Vea34eJuJtOtnurdZ/nVpEUsFIXBIy&#10;BwCD719b/wDBI/8AZR+HP7ZvgKP9sn4w63rWleLfAfxEFvommaHcwwWM6WUVnfQmaOeKWVi0s7q2&#10;2RQVAA2kFj8j3rf8I34cvDjzvJt5JP7ucKTjv6V+hP8AwRF03/hPf2U/EHjDz/sn2H4hXafZ9vmb&#10;9ljYPndkYzux0PSvjcwpqNz7TL6jcUfYdx431PTPEtlp0cNt5UskZd3VsjL4PO7HQV5r+1z/AME3&#10;PgD+3z4s0rx38W/GninT7vQ9OawtY/DOo2sUTRmQyEuJreUlssehAx2713es+Hf7cvo5PtnlZQR4&#10;8vd3PPUetbfhHSB4StJbQ3H2jzZA+7ZsxxjHU18biUk3Y+jpR5onyhZ/8G4f7Cei7vsvxd+Kbebj&#10;d5mv6Wen008etX7H/g3u/Yj+JW/+3/iv8TYfsWPJ+ya7pq7t+c53WDZ+4OmO9fU/jPXf+Ee+zf6L&#10;53nb/wCPbjG32PrS6Be/2B5v7rzfO2/xbcYz9fWvMk9TR0kfH99/wbwfsU+F0+3WPxR+KLMz+X++&#10;1vTSMde1gOeK+0vh7r13+zn8HvC3w48AxxXtn4a0Kx0Syk1QGSZ7e3t1iR5DGUBciJckADJOAOAG&#10;ah4q/wCEvgXSvsH2fy2EnmebvzgEYxgf3v0rn7nxJ/YU7j7F5uxzH/rNucHr0PpRGKbMPaWPhb42&#10;f8F0v+CiqfGzxf8AB/T/ANnXwRNonh3xRqFppd6vhHV2mnht7mSGJ3cXuxiyAElVAJ5AA4o8Lf8A&#10;BXj9u/xtBB4S8QfAPwtb2dzu86aHwtqiOu0lxgtdkDlQOR3r9JPD8n2PTLXX8bvtNqjeVnG3cobr&#10;3x9K6GyT/hJbBLDPkedn5/vbcEnpx6V6NBGFWpofzy/Hf9pT4va7/wAFEtV8W6n4P0+LU5fI32qa&#10;fcKoxpEaD5TIW+6Aevv0rpND/wCClv7V+m/FjS/gJF8KPDZ8PXmrWljcag+hX/2hIblkMrB/tOwM&#10;vmtglcDAyDg59h/bG0/+yv8Agun4j0bzvM8v7H+924znwxA3TPv616LqupfZ9cbT/J3fOg37sdQO&#10;3419NgW7L+ux5GJkmerf8EqtRl1P/gp54euLoIsw+A3jdTGnGF/trweQcHnklufb2r9Xq/Jf/glv&#10;Y+X/AMFfNN1Lzc+b+zd4qi2bemzX/DJznvnf+lfrRXBmP++S+X5I9LL/APc4/P8ANhX5q/8ABcSJ&#10;p/2s/gJAuMv8M/iGvPTm/wDCIr9Kq/N//gtbCs37YHwCVlzj4afEM9f+oh4Qoy9XxtNeYsz/ANwq&#10;eh8vaJb22kaNPaXVujOzMysiAgZUDvj0q18MbS41L7d5EgGzys7ye+/0+lYHjCfV7fXINO0uQqk0&#10;KjYCOWLMO/4V1Xgbwn408PfavPsTD52zGJ42zjd6E+tfX4ikuQ+QwkpN2Nn/AIN0fh7o/jn/AIXF&#10;/wANK6Hpvjz7L/wj39i/8JJbLqn2Hd/afneX9qU+Vv2xbtv3vLXP3RX6kx/DzxDqx2S39s+zkebK&#10;5x9Plr8uf+DaS58R+L/+F1f2bM1z9n/4Rzfkqu3d/amOuM/dP5V+slzPq2gBZL2QwiTgHIbOPpmv&#10;hsxTjJ2/rY+xwlNOGpi+J7JNF0SC31GNJBFIsRCDI3BSMjOOODXGSXZlupF01ngbceVO35c9OPwr&#10;tL2/s/EEjWdzN5+2QuVKkYI4z29a4nxjLp2iI01m3lP9qKEgE8fNx+leIp1LlYiEYrQ5rV/D+p2l&#10;5Prk9zGymUsSHYudxx6e/rWdJLbO5kkh3P3cqCfzqxqmrardWzh7pmhYgjgcjPHvWFc37ROwMxBG&#10;O1dEZSseLUk1Iuz2+nSuZnsYyx/iMQz+dQXmoz21pLa21xLHEIziNHIUZHPAqCG9eUACYnPtVbU5&#10;iElBc/c/pTdWaBamNqOoarNMLCz1KePzl2gCZguTxk4r4F/bu8J63df8FOvg3pV1fRSz3A8PRxSS&#10;SsQu7WrgDJIyBmvuvVbiWOXz7aQh0jyh9CM4r88v27fF3ilP+CtPwKtv7VcM8/hgBdq85164HpUS&#10;qzfU3goo+/fEHh7W/hU0UWq36N9tBKfYJWP3MZ3ZC/3vfvWV4Z8DfsseLfP+0fs9eGZvs+3H2vwn&#10;YtjdnplTj7v8q2fi9beL9dmsDKGm8pJAMugxnb7+1O1aT4eJ5f8AwrBVTr9u2JKuemz/AFn/AAPp&#10;+PauaTctzphJIb8Y/gd8GNJOmiz+EXheHzPO3eRoFsucbOuE965Sw+B3wihf7RdfCnww6unA/sK3&#10;PJwe6V6p4c13wxpRm/4aOuv9YF/sbzY3k6Z87H2cHHWL734d6zfEMWjPGbrQUH2aSbdbMAwzEcle&#10;G56Y681KSQ5zkeaXPwZ+DVhM91N8JfDJR3IVV0G3yMnP9z2rkp/gv8LY9YnvX+GXhwwvM5SP+xoO&#10;ASccbMV6d4ydY9Kj+zHEnnjdj/dasy9sreXR43gizOyoWOepxz7UyE5tnMaD8Gvg0b6K7n+Evhp4&#10;/myp0G3JPBHdK6PTv2Y/hRrupJqenfCfwhGkudgfQoAwwpB6Rn0NaOiaHcyaRHJFa5lJbB3j+8ff&#10;0r0rwJrXgHw74ZtE8UTiK8h3+fmKVsZdtv3AQeCOlbRZ001oN+D2meHfhPdaZ4Vg0O2trGLVI5Zr&#10;LS7ZEgZWkUsNgCgkjOcjmvzV/wCC9vwZ+Kvx5/4LE/BHX/gB4xt/DOmp4V8NWMlpLqE9luux4h1B&#10;jLstkdSNskY3Z3fJjGAK/U3x54p+DOi/s/eLfi5HdpFNofhzUb+PUhbzlrc29u8gkC7fm27c42nO&#10;Ohr5q/Za0L4L/t0JaftU6np8fi6/8I+Io7C18RTrPavZ/ZfKvFQRny92xrgyZ2HO/GTjA1jJpnXB&#10;M+dfE/8AwTQ/4KOeJfiTo9t4d/ao0y1Ez28Kh/HGsIN5mI3HbbH1HPXiun8Yf8Ec/wDgrHbX0Sp+&#10;2foi5iz8vxF10dz/ANOlfoppfhyw1DUIPFOi2IcWM6sLgOQY3Qh84Y84yD0rqZ5fGHiZxd2crTrG&#10;NhYsi4PXHOPWqjuaO9j8rdC/4Ir/APBXDwP5v/CU/tq6Bd/atvkeV8R9fk2bc7s77MYzuHT0r7U/&#10;bT/by+DH7I3/AAjX/CwfC3iO7/4SD7Z9k/sKxtpNnkeRv3+ZPHjPnLjGehzjjP0h4m1mKTyPt90T&#10;jdsyp9s9B9K84/aM/ZA/Z5/aX/sb/hOvhda6/wD2J9o+y+ddzxeR53lbsbZEzu8pfXG3tRPYx5ml&#10;ofIOnf8ABx9+wdqdwbK1+D/xTV0Qlmfw/pYBAIHbUPeumtv+DhT9iLwtax6/qvwn+JstvcoEjji0&#10;LTWYFhuGQb8DoD3r1Ox/4I5f8EydMlN1/wAMq6TGzLtZv7W1A5zz/wA/HtWH4z/4Ja/sCRWv2a6/&#10;Zy0wWUdzttl/tK9wAAwXpNnp61g4RYnVmkeNt/wWx/Zd8Va9da1a+BfiELO9lkubWCfTLLKI7blB&#10;UXhAIBxwSK+1f2d/i5pHxv8A2TtH+OfgWPULHSdUFx9lt74LFcp5d9JbtuWN2UZaNiMMeCO/FeM6&#10;T/wTF/YTuLCC18Ofs86cZUgXKjUrwYQAD+Kb1xVb41+F/jx8FPgVqfwR/ZStpNGsdM8kaBpNtc25&#10;WHzLqOefD3LHqzzN8zfxYHYVtShFWMJSlLc+fP8AgtD/AMFCvhUP2ePiT+xjc6N4rfxX/wASfdqJ&#10;t4DYH/S7G+/1huPM/wBV8v8Aq/vcdPmr8TNVjuNR8UHVkm/dGWMlHY5wAoPHTtX1T+0L+zv/AMFH&#10;f2l/+Ch2r/CrVPDM+vaprf2ffYS6xpcPn+TpMcwy/moo2rEG+8M7cck4rrx/wQ4/4KK+T9mH7Lq/&#10;ayCEH/CaaP8AePTn7bj0r3cvrSp1k/66HFiqanSZ8aXmnz6g3mWjqg27cMSOfw+tLbBNHspLK+UP&#10;M+WR0GcZGBycHqK+xrf/AIIb/wDBTq1v4bK4/Zf2mSRfl/4TXRTkE47XtXNa/wCCF3/BSS1vkn1D&#10;9loLCiBpj/wmujHCAnPS9z0z0r7Wnmr9vBXPnngl7CTsfFlhdzKG2zOOnRq9Pto7rTN3nzk78Y2M&#10;e3/663/2nv2Dv2i/2adR0ew+IfwpGiPq0M0lqi63Z3HmiMqGOYp3243DrjOahn1bwFBj+0ZgM/cz&#10;HKfr0H0r+gOF8dCeE1fbt3Z+L8RRqQxSUfP8kcrPosuqEfZPKTy87t/Gc9Og9q83mnm0pRLqkrTK&#10;/CgMWwfxr1myH/CYFv8AhXP7/wCz4+27f3e3d9z/AFmM/dbp6c9q870T4a+OrmZ18U6MXjC/ug1z&#10;EcN/wFvSvj+IsxpwqaP8uyPteHcKpU02v6uyHwj5fi3U5NM0uMRyRwGRmnGBgMoxxn1FaWmabqHh&#10;vWJ7i4uRg74/3LnOdwPcDjisfU7XUfh1NJq9qhsS8pg8xWD5By23HP8Ad/Suq+GF7pOp6obzxzJ5&#10;tpNZGSNnVuZCyEHCc9C1fCZhj6dSi03+R9xhqXIz+i7/AIJe+OPDPjP/AIJ/fCT4bQaVMdQn8H26&#10;me6gTyiU3SElgxbopxx1xXoHj/4DeN7LVrvxHBq+nR6cvl4tY7iUEfKq/dCbfvc9a4P/AIJfp8Nt&#10;O/Y3+FOp+H4kjuU8KReTIqS5GVcH73HQmvYfEvi3VdV8YTeHzqbSWUm39wUABxGG64z94Zr8lx8o&#10;yxDa/rU9mjGS1I/hppkGnaRZafcW8TXiM+bhUB6sxHzEZ6HFdzb6PqVyu6O6ULnBBduf0rznTbHx&#10;nD42iNgjLpwkG0CRMY2c9Tn72a7KT4leGfC06+F/EWtmDVrzBsYPs8j79/yJ8yqVGXBHJHvxXEe3&#10;hqnKtS3qPhTUIbtNXllgMFsoeZNxJZVJYgDGDx601rvTtV/fWFoI1UbSGjA5/CtTQ75tU0yW1v5j&#10;JJK7RqpGMgqBjj6ms3WtN/sG5W1ih8kOm7aGznkjPU+lKyZ6H1hW3JfC1pca55/kyD91tz5pPfPT&#10;r6Vy0+hz6pj7IYk8v724kZz9B7Vb8f6/qXhT7J/whl61r9o8z7TsUHdt27fvA9Mt09a25NK/szG+&#10;32b+mGznH4+9HKjjqy5jI16+sfFFkmn6HbG3mjkEjPIgQFQCCMrk9SPyr8uf+CUTWjf8FjPj1YfZ&#10;x50Vp4pEjlBhiPENmDz1PNfp9cWF5p6iazi2MTtJDA8fjXw5/wAE/P2K/wBoX4Jf8FJPi1+0L8SP&#10;hoNM8M+KrbXhpGsf2xaTfamudYtrmL91FM0ibo42b5kXGMHBIFYySOGUmtD9CLgjQ9Nh1CUfJIFU&#10;CLryM+3pXI3/AIltNOvptTnSYp5rHCAZ5J9/epn1fXNMvpZvHV2y6OXZbHcAw3Z+ThMt9wN1/Hmv&#10;OtOn8V6/8RrmyMzTaRLeXDW0ZZADHljH6MOMdefWkc822dLcPdajrZ8YW1wy2j/diZyHGF2dBx1H&#10;r0rmPEtj/aXiKe9dUZX25EgyThAOfyrq59E121hNrFbFbZeiiReOc+uetcr41kl0TT7m/mYxGLZl&#10;+uMlR2z60HNM4jxjo7waz5sSxKixKxVRjpn2rm5dVsrXxbp8csLFzNEQwUcfvPrXQ3Ou2uqy+dNd&#10;mTI2klCOPTpWZJb+Gv8AhL9OuL2IbEnhLnDcKJMnpQYtu50HiTW7B7C4V4HLm1cKxUccH3ryT4aW&#10;Bm+2/bAkuPL27/mx9/1r1Xx/41+EWmX40l9QWOae0/dx/Z5zuLFlHO3A5FeVeKLk+BfI+ySGz+1b&#10;t235t+3H1xjd+tBCkfEvxE1W2/4KC/Y/+FRxvYf8Ij5n9of8JQBF5n2rb5fleSZs4+zPu3beq4zz&#10;j7x+Es3h3XL+7ittHjBjhUnzLdPX2zXwl/wR50yDQf8AhYn/AAt63Ceb/ZH9nb235x9t8z/U5x1T&#10;r+HevuXw1q/hjwfPLcQTi185ApZUdt2Dn0NB6GHnY9V0nxxotu40l7S4P2aPZtEa7RtwvHzdK1PA&#10;l5Fr3iS5gt1YDyHkVZRwBvX0z615vpfi/wAHXNwZo9Q3SOm5z5MgzkjPb1re+EvidLHxne3N1flb&#10;Z7SQQnYT1kQjgDPQd6D2aVVI6PU71bPxHcW0xcrHMwKr0712/g7VdOXQraUWrBvn+YIM/eb3ry2D&#10;XbTXviTLp8F2ZvOuZdqFCM4Vj3A9K9Y8N6XbReH4YBbgSDdxn/bNBu6mhBrYPiR5dHsfkkm27TLw&#10;oxhjnGfSrnhXwVe2MlpBdtbPsuF3gEkEbs45Ws6ykax8dqLptlumdw64zF7c9a7XS9Q0mS5heObI&#10;Mq4O1vWs6smloa4aSky5frbaeTodjAsM9ymIHiUKqu2VViRyMEDkCvxc/wCDgzwN43j/AOCg3gSa&#10;68QJIqfDnSy4N3KcqNW1LI5Wv2n1fStS1LVYdX0uDfDAq75N4G0qxY8E56EV+OP/AAcMyeIZv28P&#10;Bs1tIx2/DPTsHK8H+1NS9a+jya7aPFziTSdj5ZtNftPBYca1HLN9px5fkANjb1zuI9RWXJqrX+PJ&#10;klGzrub1/GsrVdJ8ba8UKRNN5QOcyRjGfxHpWrbf2Vc7v7MGduN/BH06/jX6NhLqJ+eYqUnIVVdv&#10;vHP1NTq0wUASnp/eNAhA6L+tPCLgcdq9enN9Ty6kWyvL5hzlz19aXTpHW8XzXLLzxnPapWhDH7vf&#10;1p1nbD7SDs9e9elRtZHFqpakZaP+3PMVMD6f7NAEs2vYSQhT0BP+zU0tqovi6J83Y59qpPcNba2S&#10;7ldvX/vmuXMGlB/13PXwbimv67FrXtJuF0m71KZo2hitnaVCSSyhSSMYweK/Qr/ghdbSaz+z/f32&#10;kEQWSfE6Vbi2b5RJi0sC3yrkHKkDnrX53eItYa88Maho9jdFru5spY7ePbjc7IQoyRgckdeK/Qf/&#10;AIIOQ6/4O/ZP1638V7re6HxKupoxuV/k+waeAcpkdVPHtX51msveZ9fgaisffnj610+HX4PstlFG&#10;v2dSQkYHO9ueKfoDWBgk860Vjv4JjB7VxXizxvJeanHONWZtsIGfLI/iPtUOm+O/IjZX1hhk5/1R&#10;/wAK+Lry94+hpVrI3r6Sxudv2m1Em3O3egOPzq9qNlDLs8qGNcZz8uPSuKt/FdpNnfqJOOn7s/4V&#10;6Dpd1pV95m5w+3H8LDGc1y9DV1rnLTX9rMPKtImjdTy20DI/Cse28P3supTXE8sTpIWZVZicZOe4&#10;rs9W8HvZQC4t9NCFpMbvMByCCfWuQ15tb0zc8TmMecVBBU8c8fpXPGTUjOS1OssNRSzsobebeVji&#10;VNq9BgY4rWi8UWvhzSB4pu1nNtD96OEAvy2zgEgdT615hda9rSWiN9uYHjPA9PpXkX/BQj48+OPg&#10;p+w54u+Jej+MptKk0z7B5d/HbrIYvM1O2iPy7GznzCvQ9fxr1cNrJHJUeh8YftWWt34o/wCC2+vf&#10;FCxn26dP9l2wTMRN8vhuGE5UZX7wz97p+Vek+JFSZrmWJQHMfysRyDt65ry/4AT33xz0LSf2qdek&#10;Or6nqn2jzfEUmI3l8ppLMfuxtxhYxH9wcLn3r12a0in0Ka6kj3SGFzuJ9AcV9dgI3t/XY8fEztc9&#10;A/4JKeYv/BUDQ0uHLyj4C+NCXJzlf7b8IYGTz1z+dfrXX5Lf8EnI3T/gqTojMOD8AfGYHP8A1G/C&#10;P+NfrTXl5qrY+fy/JHtZW74GD9fzYV+bv/BbCZ4f2wPgCyY5+GvxCBz/ANhDwhX6RV+bX/BbxvK/&#10;az+A91jPkfC/4iSbf72L/wAIHHtSyv8A5GFP1Hmf+4VPQ+VPEAll8TWdzsJVBHlgOBhyea9Fn8Vb&#10;iPst3bv/AHtrA4/I1xXh6z/4TC2OoeZ9n2zeVsxvzgA5zx/e/Sux8OfDH7QZj/beMbf+XbPr/tV9&#10;1iYLkPkcJF8x5r/wQ5+M/i79kn/haGYbLSv+Eg/sT/kZYWi83yPt/wDq9zJnHnfN16r07/sj4c8X&#10;3XxKlltrua3lFooZfsXJG7jnk+lfmp+x7/wT1/4aF/4SL/i739kf2R9k/wCYB9o83zfO/wCnhNuP&#10;L987u2Of05+F3wh/4Vld3dz/AMJD9u+1xqu37J5WzaSf77Z618DmcUpv+ux9nhE+Upz6Ra6NcPdK&#10;7qzOVPmkY659PavPviBb3V0j5gcqb0lWVDz96u28feJTbyTRfYt2y+Zc+ZjON3tWJewf25YQrv8A&#10;KyVk6bv4Tx29a+f5dS8StDz+7bT1077Mt4hmAAMXmDcDnkY61yuuTmC4lAYDG3r9BXQavoX2LxDc&#10;z/at2y4fjZjPJHr71yni2by7y4G3ONnf2WtbWPn6ytIt6VceYkbbxznp+NR6tOR5wMg+5/Squg3W&#10;Yoh5f97v9ai1692POPKzhP73+zUS3Ii2YniDVdO0nT7jV9V1KC2tbW2eW5ubiVUjijUFmdmOAqgA&#10;kk8ACvhn9p3wTYfGT9vv4W/Gz4arc+JLPw9PoiSap4eP2yyhmg1WWcxyyRBlVgHVmUsCFZTwCDX1&#10;v8bIv7f+EHivRN3lfbPDN9B5uN2zfbyLuxxnGema+V/2WPFP/CkfFeh/CP7D/af9t+Krab+0PN8j&#10;yfOkhhx5eG3Y8vdncM5xxjNRI6YNn2hJ49hnOfH+p2WlsP8Aj1FzKLfzB/FjzD82OOnTNYVlo/i/&#10;Tt3/AAjvhy9ut+PO2WTybcdPujjOT+VWfi78Fv8AhZ09hL/wkv2H7Gsgx9j83fuK/wC2uMbffrXo&#10;WgeJv+ET87/QvtH2jb/y02bdufY56/pWJ0HE+NbrUfiD9mOoW5b7Jv2fZYzxv25z1/uj9atwauxs&#10;odNeWMCCNVC5+YbRjmquk6z/AGX5n+jeZvx/HjGM+3vVNU/0t7vP+sJO30yc0GqVytqOoNqtzLp7&#10;yKVjlYgR9eCR/Wq+j3k9/q39juAUTcAEHzfLUljpnl6pNdGfO/d8u3pls+tX/C/hb7P4i/tP7dnf&#10;vbZ5XTPvmg0jA63wbokVw1tYSCUBi+QOv8R9K3tT8BeEZrd4r3U5UmON0RuEBHI7EZ6VH4Rtfst9&#10;b3e/dt3/AC4x2YVoa1on269l1b7Vs37f3ezOMAL1zWsTohE5L9o/w8mlfsL/ABWsNGjmmt/+Fc+I&#10;CJMb+Tp8+eQMV83/APBCfVfEmkfsgeJdEtNNY29x8RbzzWe3YkbtP09Tg9uBX1l+0VF/ZP8AwT4+&#10;Lt/u8z7P8NPEkuzGN23TpzjPOOlfJ3/BCTxn/an7F/ivWf7N8v7P8Q779152d23TtPbrjjr6VpHc&#10;6Ypo++fAS6nB4Wu4obKQoZpNzeUTj5Fq/pfiDxJosbQadp+9XbcxaBjz07VU+D/jP+3PBd639m+V&#10;m8kj/wBdu/5Zpz0HrXQ6ZB5sTNvx82OlaJ2Y3sZQN9rn/IQtmXyvubEIznr1+grT0W/1VPN+zWpb&#10;O3diInHWqkGreRn9xnP+1/8AWrM0v4pf2N5n/Ei8zzMf8vWMYz/sn1qZMxaNCHXfEbyFddsPs0OP&#10;kklgaMFuwy3HTPHtVn4i2ngJ/B1ldR+J7drqSeMzxC/jJQmNi3HUYPFR+P8AXftuhQr9l2/6Srff&#10;z/C3tXmPjeXytNSbbndcjjP+y1ZX1IaNT4X+KPGGoeO77RNM0n7Rb28EogaC1dyyLIqq2QeRjHPv&#10;SeLbXxPrPj640jVdDuY45CvmbbV1YYiDDqPYVY+GHib/AIVVeJ4z+xfb/tlh5P2bzPK2byr53YbO&#10;NmMY71pX/wAT/wDhIvFz+KP7D8nzsfuPtO7GI9n3toz0z0renYzaPzU8M+K/Gvh7/g4sg8BRaNt0&#10;mHdi4mtH3DPhEycvkD75x09q/WjQdK02+tYNbv7gxuW3Od4VRtYjPPTgV+Tep+Mt/wDwcPve/wBm&#10;9cfL53/UpAelfprpfxNMmhrpJ0THmKyeZ9p6ZY842+9d1OfLqZThzKx2uq2ttca3bXekSm5VNnzw&#10;sHAYMTjI/Dj3o1u2u9RuBaX1vIiTR+W+EIIUkgnn61V+H9/s0SW98r/VXLNt3dcKpqxq/jM3OpRf&#10;8S3GVUf67/aPtXTTxVR4lJMznhVHCydj88/+C1HwR8Gax4q8ANfXV6pj07UAuydRnLweq18tad/w&#10;Tv8A2PNW3/8ACR/EXVrby8eTu8R2se7Oc/ei56D86+x/+CxuonUPFPgRjFs26ff/AMWf44a+Udd8&#10;N/avKze7du7/AJZ/T3r+geD8RWWUrmev/BkfgfElL/b7r+tEdb+wt/wSZ/Zj8fnxT/ZWs+Lr77J9&#10;h8z+z9Uhk2bvtGN22A4ztOPoa9u8B/8ABCr9jLWryeLxZr/jy0jSINEza3bxbmz0y1tzxXYf8EZp&#10;zop+I/y+b5o0fvtxj7b9fWvrnwx4XPjC4ktvt32fyow+7yt+ecY6ivzfibN66xc4vZWs/kj9K4Zw&#10;KdBP+t2fk1/wUq/4IS/D3wJ8HbDX/wBmTwD8VPFurT+L4opbSwtzqRFk1vdMZtlva7gu9Yhv+784&#10;H8Qr8+NY/YT/AOCgXhm+m0nw/wDsQ/FuaG0na3hLfDPVXJjUkAkiAZOAOa/qgtNd/sW1i0b7L5n2&#10;SMQ+Zv279g25xg4zjpXzB8Nv29f+Fl/tNeNPgZ/wqn7F/wAI1c6kP7U/t3zPtP2e9W3/ANV5C7N2&#10;/d944xjnrXyNXMqk4WbPqI4fkkfC3wD/AGiP+CnP7Ov7IvhbQtE/ZQ1qC68PaJb20Vrq/wAONU81&#10;MyBCJFyp3YY9hXOeLv8AgpV/wWstprjxR4T/AGKL2+uF2fZxD8JNalR/uo2AsnOBu6HjFfrZ4608&#10;+JfhrcXnneT9pSJ9u3dt/eqcdRmud8O6F/YXhKG7+1eb5W75fL25zIR6n1rwKknObZ6caCULnwz+&#10;wB/wUL/4KifFj9oDwT4Q/at/ZmPhDwxqd9OniXVLz4eanpi2UaxzFGaa5kKRZZYxl+Du46ivuT49&#10;/E/9jvwx4jTXPGn7Sng7SfEVjpYuNJ0zUfGlhA9xseRoiIpHDurSBl+XrtIHIrMGg/8ACw/F6+E/&#10;tX2P7e4T7R5fmbMJnO3K56eorwf9tb/giMf2iviJbfGP/hpv+x/7E8Opbf2d/wAIX9o87yZp593m&#10;fbU2583bjacbc5OcCPsmM6jpo4/9pv8A4KZftp+E/FsSfsUfDnRfiFoi6Ks0mpaH4au9ajXUvMlz&#10;bGSzl2h9ggby/vYkB6MK8ef/AIKh/wDBenxa326f9gbUnMY8sG3+C2vY9f8Anoeea+u/2GP2OD+z&#10;P4Ik8Gf8LG/tv7R4oOofaf7H+zbd0VvHs2+c+f8AVZzn+Lpxz9W6V4jPg2F9P+x/afNbzN/mbMcY&#10;xjB9KFa+pMMU3pc+Rv8Agnt8cv23P2o/+Eu/4a7+BF/4U/sL+z/+Eex4OvtM+1ed9p8//j5LeZt8&#10;qH7uNu/n7wr3Qft2/sVr/wAj5+2H8K9L/wCfX7X8QNNg83+9jfP82Pl6dM+9es/D9d32vn/nn/7N&#10;X5GfH/8A4N3/APhMRpP/ABl/9m+zef8A80/37t3l/wDUQGPu/rSsdUJuSPrP/goV/wAFPf2aP2ef&#10;gzpXjT4NftW/CbUtTuvE0NlPBdeNbC5VYGt7iRmCx3CkHdGgznHOO9anhn/goZ+z5rfwc8L+NrH9&#10;pT4Z3Gr6to9lc6hbW/i6yZY2ltxJJhBOWUByByTjpX5nf8FWf+Dev/hWP7PGia9/w139u87xlb2/&#10;lf8ACA+VjNpdtuz9vb+7jGO9eg/Bv/ghp/wjXwJ8GeJP+GofO+1+F9OHk/8ACE7dm61R+v205xjH&#10;SspJWRnUtc/Qbwz+1l8O/j3c/wDCD+D/AIreENevrOD7XPYeHtagubiJEIjLskcjMEDSKpJGAWUZ&#10;5FdK0mu+FbZfEen6dIZEA2maBimG47Y9fWvmD/gnf/wS+/4ZZ+OWr/Fr/heP9u/2r4XuLH+z/wDh&#10;Gfsvlebc202/zPtMm7Hk7cbRndnIxg+3ft1/tP8A/DK37NWtfE//AIQf+3v7GubO3+w/2n9l87fc&#10;Rw7t/lSbcbt2Np6Y96g55HomheM/H3iFYlk0LdHNuy0NlJg4z0OT6VifFS01y50C/ivNLnTd5W4e&#10;QwI+dPWvz78N/wDByT/wh0cNh/wxl9p+zbvn/wCFi7N27J6f2ccfe/Ssrxf/AMHL3/CYanceHv8A&#10;hir7P9o2fvv+Fj79u1Vbp/Zwz93HXvQc8z7X03T9Is7Qtq14LZlYswmlVML6nPb3qWCx8CalcJfr&#10;4lgcxuADHfRkcHPP518Ef8Plv+Fh/u/+GcPsf2r/AEbP/CYeZtzxu/48xn73T2617V+zl8e/+Foe&#10;BrvX/wDhFPsPk6rJb+T9u83OIom3Z2L/AH8Yx2oMHueufFnQvDl34stb6y1LzRHZp80c6soIkc4O&#10;KzfE1la+NvI+2ylvsu7b9mYcbsZz1/u1BbS/8JBEbvb5O07Nud3vnt60Lc/8Iz/B5/n++3bj889a&#10;DFux8Yf8E4NQ07xN/wAJl9m1CG48j+zt32aVW25+1dcZx0/SvtDTfD9nrEjR640sCoMxncEyfxHN&#10;fDH/AASo8M/8IZ/wnn+m/aftP9l/8s9m3b9r9zn736V92XOqeaAPIxj/AGv/AK1B005tFLwmlgvi&#10;u9026u1S2hWRYZGkA3YkAHJ4PFdrp89ppL/adMukkZk24Lhvl4OePoK4oeHPs0zat9s3faCT5fl4&#10;27ju655rW8N3X2i7az8vHlwn5s5zggUHo062m53Hww0PULz4lWeqPYXO2VpnLrEdvMT9DivZYbrV&#10;dOnFsLVhCn8bxHuM9fqa8q8H/EI+FJrS6Gkef9mQrt8/buypX+6cda9b0rVz4s8AR+MfI+z/AGjP&#10;+jbt+3bKU+9gZ6Z6d6DpVa6I7vTFmibxCyyeYcZI+5/d/wA810HhXT7K40mG7MxM+5ikYYckMcDH&#10;X0rCudYMfhRrQ2+cY+bf/wBNM+lU/B3xE8jxZpfhX+x8+bqMEXn/AGjpvkXnbt7Z9e1RKNzrwlT3&#10;mekWuq6tZRnTDa4MzcI8Z3HPHFfjL/wcMavqWnf8FBvAuk3UIiWf4b6XvEqFWw2rakpIzX7X+IdM&#10;+x6pFqv2jd9mRZPL243bWLYznjNfjv8A8HAHw5PxT/bi8IeP/wC2fsH9m/DfT4vsn2bzfM8vU9Rk&#10;zu3LjO/HQ4xn2r6fJoSUl2PKzeSabPkTTZNCs9/2rVYYt2NvmTquevrXI+CE1D/Sv7QtJIvubN8Z&#10;XP3s9fwp3xNt/wDhHHsl3+d5wk7bcY2/X1rdWHyv4s59q/QsP8J8DiPiGUmR6ihmK1F5ntXfTlZn&#10;JKF0Tde9PQtGQ6cmokbdxjtVi3TzHC5xxXo06iUThnT94gguZZdXED4APXjn7uap6pDH/bbgse3f&#10;/ZFWSv2fXvNznb2/4DVPUpfN1p224zjv/sivPx9VcjO7C05cyH/D/TbXxZ8ePCnw7uXZoda8RadY&#10;yRwMPOZZrhIyE6/N83HB57Gv1v8A2X/gr4f/AGc/h/eeB9LGoWyXWsSXxj1lwJSzRRR5Hyr8v7od&#10;uoPNfkl8ApPI/bi+FlzjPl/EHQG2+uL+E1+znxN8S/afEcEn2Lb/AKIox5mf439q/PczqJtn1eCh&#10;JIvXxt7kGdZw21MZVgRWTc3csLhYcEEc8ZpNHvjdadK3lbfnYdc9hSfZjMc78Y9q+QrSvI96nCXK&#10;EDavHnbZSc+sJrvfC/ibW/3/APo6fw/8sj7+9RQ+Ei2f+JiP+/P/ANer3h3S/K87M+c7f4fr71mt&#10;i7NMzo/ir8WNVlayvPDKrEmWRl02UZxwOc+hpnidvFd3pMVx/Yk5kklVnVbR+CVJPFd3P4c/suBb&#10;n7Z5m7C7fLx2z6+1VTq32wnTvs+3yv49+c446YrlXxnTa6PDfEfiXx9ZI0Q8PuFScqpexk7Zrx3/&#10;AIKfaJ4n+IP/AATA8caTJoF5Nc3f9mZt7K0cyHZrVo3C4J6Lk+2a+qPHehYsjc/avv3WduzpkN71&#10;5r+0Xaf8JT+zfrPw78zyPP8As/8ApmN23beRS/c4z0x1759q9nBq8kcVZWR8G/sJxJ4Y/Zc8K/C/&#10;UmNpeQfbt+nXfyXS7r64lGUbDDIIbp90g+9eg3XikweMI/ASXVvtnuYoPJLDzj5m3gDPU7uOPSvN&#10;NE1P/hAf2oIvh75H2v7Ju/0zd5e/dZGX7mDjG7HXtn2rqZdN+3/tA6d4m87ZjWbGTyNufueUMbvf&#10;b6d6+zy5Ky/rsfP4x6s+k/8AgmpoSeGv+Cr+g6SscqE/s8+Mpik4w3za74TXOMDj5P0NfqhX5g/s&#10;Gah/aP8AwWP0OXydm39mbxWMbs/8zD4ar9Pq8bN/+RjP5fkj38o/5F0Pn+bCvzK/4L0Qve/tEfBv&#10;R4iBLf8Awe+JdrCzfdV3u/CSgt6DPXGfpX6a1+bX/BbzxL4Q8NftX/As+L540F/8LPiNZ6b5ts0u&#10;67e/8IeWBtU7Tw3zHAHqKyy2XJjqb8zXMv8AcanofEXwJ/Z+8Z6Z4Lu9Qn1PTCkGoySOEmkyQscZ&#10;OMx9eK6C5vYte2/Y1ZfKzu80Yzn0xn0rsfh54d8Ya1okt54bilbT0umW5Ed0saEhVLZUsM/KR256&#10;VH478FXl39l/4Q7RIY9u/wC0/ZtkOfu7c8jP8X0r7OviYuJ8phFqeh/8Gtt9FN/wvPYrcf8ACMZz&#10;/wBxav0nu/hzrenhWmurQ7sgbXb/AOJr8of+CAt9qvww/wCFs/2lfT6X9u/sHZ9nmP73Z/aOc+WT&#10;03jr68d6/Yq617R74KsVzv29d0bcfmK+GzGa9o33/wCAfaYNe4hlppFzPpFtYo8YeKFNxJOOFx6V&#10;hXfgrVZLyVhcW/MjHl29f92uI1nWfGsniO/g0nXr9Y1u5fKSO+ZAqbzgAbhgdOK0JfFOpaHp0N3r&#10;uu3cYZVRnad3JfGecE+h5rxU/eLxUfdF8UeENS1GyudIgngErOAGdm28MCe3tXh3xN8G6po+r31t&#10;cz27NH5W4xuxHKoe4HrXrHjD4v8AgweGbiKz8TSLffIN6QTB929d3zbfTPevLdY8Y6NrtzIs2pvc&#10;zS7cmZHJbAHUsOwH6VpI+eqxvIwdJsZrWzjlkZSFznB9zWfrjiW4niUcsuBn/dFWte0rxHdCWbRl&#10;lEDbfL8ucIO2eMjHOaj0nR9SSKJdTty0u/5zI4YkZ7nJzxWctyY0znJ/D97fI1nDLEGmUopZjgE8&#10;DPFfCH7a+u2nw0/4KcfBrwFrsck15qMnh2SCS0AaNRJrU8a7ixUg5U5wDxj6V+jcuh3o8SWU1vZg&#10;W6SxmXaygffyeM88V8X/APBQjwVpOr/8FO/g7rn/AAjVlO1tD4e23L28ZePbrVy3BIyMZzxUSOmF&#10;Nn2b4c8Aaz4zWZ9LubaMW5UP9odhndnGMKfSsXW/Edjd+V5cUo27s7lHt71R+KGseKtBmsl8K61e&#10;2AlV/PFjeNDvI243bSM4yfzr1C78OeGrnb9k0CyOM7sWiD+lYnQoM4Hwhps+qfaPs7oNmzO8nvu9&#10;B7VsXfhXUdRhW0gmhDKQxLsccDHp71ufDJNE0H7d/b9rDH5vleVugD5xvz0Bx1FaWlXOlS6tMyqh&#10;Qhig8vjG4Y4xQdNKnc5EeDdTvol06GeAPEBuLM2OOOOK6SOxlt9IgsHZS8MSIxB4JAAOK1dT0G+u&#10;IBNo9koZ33bo2VCVIPuPaqVv8N/iZPP5402VonyyZvo8EHpxvoOhU7C3Cmw8MNdzcqnUL15fFVPC&#10;86R61Br7A+SN3yj733SvTp1962fsL6Np/wDZHiaACSP/AF0UmJBydy9Mg8EGsfQtOvNS+I0VppUG&#10;6zfd5cKsFQ4hJPykgdQT061rEtQI/wBriJr/APYj+LXieEgW8Hw08QO6N98hNOnJwOnb1r5b/wCC&#10;CWp2/iP9kTxFeWKOir8SruMiUAHP9n6eexPrX0F8Sv2nv2e/AXxysP2XPjB4xjSfX7izsr7wnd6R&#10;c3Vpf2944iMMqpE8DxyqxVlc4IYhhgmur13w18E/hb4ms9B/Z08E6F4T8Py+XcX2m+FNDj0y2lui&#10;5V5XhhjRWkMaRKXIJKooz8oA0juaJHf6Tps41a1l3phbhCeT/eHtXdEY4NcL4T8X+GRos0F1fg3j&#10;ysLctC5YEqAuGxxz71I0/iO+bzLG+uWVRhsXJHP4mrG0SQaNdadnz5Izv6bCe34e9Z/ipxqXkeQC&#10;Nm7O/wB8en0rQi03xE+fO81vTdOD/WrA0dx/r7JD6bsGspszaOc8VaxbanpcdrbpIGWYMS4GMBSO&#10;x965vxdexX2hW9hErB4pU3FhxwrCuw1axto7dWNpGPnH8A9DXKa/ZNexmCwgUus2SBgcc+tY8xk0&#10;c/8ADK+h8N+L7rUL5WdHtpEAiGTkup749K5f9p74yeGP2d/C2uftT+NbC/uvD2jm2+02elxI943m&#10;yRWi7UkdEOJJVJy4+UE8ng+qaboFppdvFe6npMCB4gC5jViWIz2yexr5t/4K86noUX/BP34h2ysi&#10;qDpPyCE4/wCQtZn0rem9TNo7/wDZ++NHhf8Aaj+FGk/HzwBp+oWej679o+yW2sRJHcp5M8ls29Y3&#10;kQZeJiMMflIzg5A9p8H3Udho1qsysfLclto/2ya+cP8AgjroQ1r/AIJz/DqXTdOilEv9r7DtUZxq&#10;97nrj0NfXfhrwNqUaWoudEi8sS/OCYyMbueM12wd9AhFcxr+E9YtdX0uTTLWN1e5mMUZcAAMygDO&#10;CeOa6C18OX3hHw7eajqUsUiWqSXEggYklVTJAyBz8prnfEMdt4XkN6sS2cNvD58jQLt2hckthec4&#10;HbnivP8Ax1+2T8EPCgk8K+LfijcRXV5Zlo7Z7C9kEiPuQZKxlcEhhgmuzCYd1MVFI2xbUcJI+VP+&#10;Cu3jTS/G3iXwRLpVtPGLewvlf7QqjJLw9ME+lfO8uk3PhMf8TF0f7QPk8gk429c5A9RXrn/BQH4o&#10;fDL4i614Zn8D6rHdpa2t0twRYyRbSzRkffRc9D0ryCPUVvwft1w02z7vmktjPXGenSv6J4bwaoZU&#10;lFNJd/Vn87Z/UU8wX9dEfXf/AASckW3Pj7cud39ldP8At8r7j8Lr/YNzLNdAMJECjy+T198V594b&#10;+HPgTRWm/wCFQeBtI0rzQv8AaP8AY+mxWfm4z5e/aq78ZfHXGT616Da31np7F9WfCsMIWUtz+Ga/&#10;B+J8Sq1Tnta/R+iP23hfDf7Npr/w7PO/CsTaH8Wte8QXmGhupbry0j5YbrgMMg4HQetfnn/wS58T&#10;6f4b/wCC1f7Q+uX0MzQ3A8WqiwqCwLeI7RhnJA6D1r9JvFHgnxPrM0l34W0vJmuWlWSKZIy0ZJOe&#10;WB7jivy+/wCCXnhrxLJ/wWa/aB0/ULRnkhTxWHSSdWww8RWgPfHrXzlKTlE9qvS5Jn6Y+L9Vt5Jb&#10;vxSEf7PJIHCEDfgkAcZx39axH1u0/sw655cnlf3cDd97b646+9b3ifSLk6DPp32QbxtGzK44cH6V&#10;zd9pd3beGGgltgoXGVyMff8AY1L3LbXsrGPr1pJq9nPr9sVELgEK5w3GFPAyOo9aTwb4p07R4P8A&#10;hHrmGZprq6/dtGoKjcFUZyQeo9K9Q+Geg6Lf+DLKG+0a1mZ/MDiW3Vt37xuuRzVnXPBfhax1KO4T&#10;wpp0flor70sowVwSc8D2pHj4iLbPKfEvhy+ufGFhrCSxCK38oupY7jtkLHHHpXY6b4s07ToGhngn&#10;JZsjYo9PrW8+vfDixvorLV4bUTSMpRXsC2QTgchT3zT9Y1H4ctcKYLOzA2cgafjuf9mg5qdOVzwD&#10;wX+zx408K/af7R1PS38/Zs8maQ427s5zGPUV1a38Pwo/5GJWm+3/AOp+xDdjZ13btuPvjGM966z4&#10;rfa7X7B/ZjtDu83f5L7M/cxnHXvXF6r4F8c+K/L2ae955Gf9ddIdm7HTc3fHb0oPVoJpHxX/AMF7&#10;/COpH9kDwyRNB/yUi0/iP/QP1D2r7B/ZC+HOt+MP2OvhRo+mXVqksPw40KRmndgpA0+FeMKecsK8&#10;d/4KB/C7xJ+0V8G9L8E+DvDkXiC6tPE0N7JZ3ckSqka29xGZAZ2VcgyKODn5j2zXrvwQ0n4h/Db4&#10;R+FdD1Ge7006f4ZsbJre3vxthaO3jXyx5bEYG0gY444rGQVPiOx8Q6rb6Dar4fvEdprGX7PM0QBU&#10;sgKkgkg4yOMgVGfGml63YpoNpb3CzbFG6RFC/KOehJ7elOg0y51GQ3moW4nMw8xpJiGLMedxzzk5&#10;PNYGhPZ2vjaSKVVVUmmXbs4GNwxUnPI7ey8eaPp3hVfCE9tcm5TOXRF2cvv67s9D6da8Z+Jri58b&#10;32poCI28rAPX/VIK9g19/Dx8HTXVvbwC6+XEy2+H/wBYB97GenFeF+P73OuXYE7f8s+5/urQc8zB&#10;1/wnqPiSGeSxmgQSQNGvmsRzg+gPHNcV41+Dfie/+E/iXwNDf2Au9W0a8t7aRpX8tWlgaNSx2ZAz&#10;1wDx616HpeopHYtvuWGGJ7+lQXupW8zbTcFsrjBBoMHufmF8VP8Agk5+0Xr3iW31Gz8aeClSOzRW&#10;Emo3YOQ7ntan1rl/GX/BJn9ozVfs32fxp4JXy9+7fqN4Ou30tfav1J1ixju5f3VsjEx7RlR159a+&#10;MP8AgqZ408e/Bj/hBf7P8Xat4f8A7S/tPf8A2XqUkX2jy/smN3ktzt3nGf7xx3oMrXPOP2Zv+CJn&#10;7VXwb/tv/hJ/H/w+n/tL7N5H2DVb5tvl+bu3b7NcffGMZ717T+wz+zF49+DHibX9Q8UavpFwl9Yw&#10;xxCwuJXIKuSc7414596+wPBn9rv9p/tCWV/ubPMm3Y+9nv8ASsj4cr4XtLy5a6s7ZQ0S4/0bPf2F&#10;A1ofNV1/wVP/AGfPhB8Stc8F+JfB3jKe60W+udMupLHT7Ro3mhm8tmQvdKSpKHBIBxjgVctv+Cv3&#10;7NM9w1yngfxyFkBYZ0yzzgnP/P3Xe+NvgF8BNX8U6nrt98EvCNzPealNNNdT+GrVpJnd2YuzGPJY&#10;k5JPJJ5q54W+CX7LGqyjSLL4HeCpLqC3zNGfCNsMbcKeTFg8n1oNozseCeM/i/4a+PjXs/g+xvrY&#10;a9L9osxqcSIUXcJMPsd8HCnpnmvs/wDYauo7L9n/AML/AAvlVjqC/bczKP3PN3cTdfvfd4+71/Ou&#10;a0P9nfwcbqGDwr8JPD8OARarbaZaxBVweBwNoxnivdPgT4BTwBPpV/rnhu1sbS08/wA0xxxsE3CQ&#10;DhMnksOg70HRCdzwL48/8FSP2f8A9mL46ar+z7498H+MbvWdDMH2u50jT7SS1fzraO5XY0lyjnCS&#10;qDlB8wPUYJ5rRv8Agu5+yNpnjnT7C4+HXxHLrqFvkppFgRy6nve+9fRPjv4E/s1+Ov2irr4leOPg&#10;h4N1mO68v7Vqmq+FbW4lm22ixLvMkRdsFVUZ6BR2FVPEP7A3wG8ba6/iT4efsnfD6a1nKCxuIfCm&#10;mwneoC5AdFKkODzgdM1UVeR6eDl7x8yft5f8FUP2fPjf4A8U3/hPwd4yt0fwFfWIGo6faIfMMVwc&#10;/JdN8v7wc9eDxX5lfD34teHPFyRw6bZXqGW9EC+fGg+Y7eThzx8wr9m/2kf2TvhD8Kv2bviDD4+/&#10;Z/8AB9hfx+CtVu4H/wCEfspXSMWcoVw0aNghkbHOeM+lfA37Jlv+ypbeDJpNb8D+GTcrrzNFJJ4V&#10;V2UeXDjDeScc5r63KIao8/NZXufOvxI8UWHgd7NdWhmk+0iTy/s6g427c5yR/eFX18T2C9YZv++R&#10;/jXtf7b3w18K/Fabw03wN8EaVOLFLwan9ksYrTaX8ny8+YE3/dfpnHPTPPm+hfspfH+z83+1/AZ+&#10;bb5e/VbVvXP/AC1OO1fd0VaJ8RVV5mQJ0uf9WCNvXNRMdvWrep/syftKnZ9g8KXC9d+zW7ZfTH/L&#10;b61b8Ofsp/tPyXZa88G3DoYcgPrtqwzkf9Nq05tRqndFSztJJsFSvKZ5qea1eyj+0yFSo67etb2u&#10;fAz4v+GtLil1Pw09uQ6xMy6jATu2nj5ZD6H8q4bSdXfwZ4tlvviNfSR6ZbyyxzrOzTorcqo2Luzz&#10;6DiuhVbUzFUbzJ7xxJO1yo+Xjg9fSk0eUSa1HEoOTnr/ALpqn4r+I/w/1zUJ08KaqjJLt+zrFaSR&#10;jgDdjKjHQ1gP8QPDvhy4+3avrLwLD/rH8qRiueB90E9xXj42veLPYwmGT1PS/hPfw237VfgGzkRi&#10;zeMNIwQBjm7jr9bNOu0isnRlOSx6fQV+MXwJ+KHgvXP2o/h/qVnrxmj/AOE10gGRreUHi8iz95c1&#10;+2fwr1bwh4h0CZ4hBcub1o1aS1Oc7EwMsvv+tfCZjVu2fTYTDKyLvhBhcaTLGg5adlGf91a2bLwj&#10;qV+jPDPAApwdzN/hV7T5PDeiW7Wl3bQQyMxdVW3z2AB4HtWzoFvJrMEk2iJvRHw5U7Oce+K+am7y&#10;PZhRSRZsrOXV932ZlXy8bt5x1+mfSvP7XWbWLdujk5x0A/xroJpda8L4/tW7nt/P/wBXtnJ3bev3&#10;SfUdfWprrwZcQbd2iQjOegSrWwnSSOMs/FFhdztFHDMCASdyj1+tdZpXinT/AATbxa/qsM0kNxCs&#10;aLbqCwLAMMgkDGFPeqlxaeGrBBKdOtYyTtLLajP6CslND1/XryS3hga4tgS8ETzLsVc4UhWPHBx+&#10;NYpe8RJI6HW/G+leMbNbTTLe4jYyCXM6KBtwfRjzyKi0S8i8HXEXirU1aS3t929IBlzuBQYBwOrD&#10;v0qDSvBevaLMLzUdLEUDJtRhKh5PIGAT2FeOf8FP/iT/AMIZ+wP44j8E+KbzSfE9t/Zn2a70uSW3&#10;uIt2q2u7bMmNuYmYHDcgkd8V6eFdmjirxuj4r/bO8RWXjj/gqh4kvNJiljW6+x+WLhQCNuhwA52k&#10;/wB016BofjbStD8LL4Mu7e4a62SR+ZGimPLsSOSwOPmGeK8h/Z5hufGfw90f4i+Mc6r4nuftH2nX&#10;9Sbz76XbNJEu64fMjYiVUGW4UBegxXvHgweC7LSrS+8TafaM8Mhe5lms/MbaHJyTtJPy/WvrcDVS&#10;t/XY+fxdNu53n/BKJv8Ajavo6+n7PnjA/wDlc8KV+tNflp/wTm1rwZrv/BXDQrvwOIPsq/s5eL0l&#10;+z2hhHmf294WJ4Krk4I5xX6l15maS5sdN+n5I9vKouOAgvX82FflV/wcQeBfix4+/ae/Zw0/4OeA&#10;tc8Q6rZ+D/Ht3LaaBo0t9NFCl74UBlaOJGIQMyAsRjLKO4r9Va+V/wBp3WLjSP8Agpx8CUgjRvtn&#10;wY+IttJvB4V9a8D5Ix34rkoz9nVUuxpmP+5T9D8afGk3/BZf4e6inh74Ofs4/FQ6RPbia6+y/B24&#10;ul89iytlzZsQdipxnjr3rsf2dP8Ah5Pc/wBsf8NAfBbx9pW37P8A2T/bPw4msPN/1vm7N1snmY/d&#10;564yOmef2/1fxdf+Ew9lY28MitCZSZQc55GOCOOK4TXGPxn8r/hIP9F/s3d5P2Pjd5mM53Z6bBjH&#10;qa9SWNbjqfNYZRurH5k/8EFfjx+y5df8LW/4X78efBOmbf7C/sn+2fF1pYeb/wAhDzdm6VN+P3ee&#10;uMjpnn9E/GP7d/7I2iQwSaL+178MlaRmEmPHWmtwMY6zGvyj/wCCL/8AwRd/Z9/ag/4WT/wmXxO8&#10;ZWH9h/2P9m/sya0G/wA77du3b4G6eUuMY6mvp74j/wDBAP8AZhsLa1aL4v8Aj07nbO64svQf9O1f&#10;M42u3L+vI+ywS9w+oZP22v2RbJBrV/8AtZ/DWH7TyZ5fHOnKrs3zcZmxzyeK6n4a/tAfs0/HPVn8&#10;MeH/AI8eC/EbQ2ZvBa6L4rtJ5FQMqeaRDITt/eAZ6ZYeor5E8Wf8G8/7LGsfDzSVn+MnxAXIgf5L&#10;ix6+SfW2966H9lz/AIJs/CT9jLx1deM/h/438R6ncSaM+jmLWZLdkEJlik3/ALuJDuzAvfGCeOlc&#10;VKV2Xio+6fQ/xzX4K/D7wNq/jTXfE2k6Tp1pJGZNU1HWlit4g8yIu6SRwoyWCjJ5LADkivBYP2lP&#10;2WUvBeQftE+BDGOko8Y2ZXpjr5uPavnT4x/tW+N/2uPj74m/4JxeOvD+lad4T1HXruwl1vSUlGor&#10;Hp7tdxMDI7Rbme1RW+TG1mwAcEdF4R/4In/s86poVvbTfFHxmqvvyVmtM8Mx/wCeHtXVe54soXZ7&#10;5F+19+ymYxo9v+1B8PGue1svjSwMn977vm56c/Sug0H4ieCvFthDq/hHxtpOqQXLFbW407UYp0lY&#10;MVwpRiGO4EYHcEV8rS/8EJ/2bdI8cHxBb/Fnxw0sfRHns9vMW3tb56Gvpb4L/sd+AvgX8LtP0zw3&#10;4l1e7TQ/OubZr54iZG855sNtReNxxxjioluXCmibxl48u/B91/aOu65Bptja232m9ur4pFHDEpYv&#10;I7vgKoVSSxIAAJry/UPDnwf/AGlvjh4X+NWgalY+LI9DvrK1/tzQNV+0W1q8NyZ/Ld7dzGGXzQ5D&#10;c7XUngiuC/4KT/G3xFoHw98XeH7XTLJ4rr4b35d5FfcN0V0pxhsdBXyR/wAE2/24fiP8D/2YfE1j&#10;4c8LaJdqniW9vgb2OYneLK1G35ZBx+7HvyaiR0Qpn7B6r4I+FuuMja09u5jB8vOolcZ69GGegrlN&#10;Eufi9e+b9n0PUpNu3Pl6STjOfRK/OKf/AILM/tAXBBb4Z+Dhj0hu/wD4/XX3H/Be39pvwDj+y/hJ&#10;4Em+1/f+0W96cbemMXI/vGsTeNJH6faZ4E0O03/8JXpklrux9n+1u8O7ruxkjOOPpketUpNB0bTp&#10;3mtotiFiqOZCQRnjkn2qv4Z+Kut/HLz/APhJLC0tP7L2+T9hVhv8zOd25m6eWMY9TXQalodu+nxR&#10;GZ8KVxjHoaDpp07GNrWo6za6dGNBLvIHAIiiDnZg9sH25rHb4i/GGzPlqblI0O1C2lrjA4HJSuz8&#10;LaNBc6i9s8rgJCcEYzwQKg8U262tvNGjEhJtoz9aDblRl/D5dX8eeMrODxlbSzRXfmfacwmPdtjY&#10;ryoGOVWotWa18HfHiTRNGmW3gtseXG7biu61DHlsnqx6+tdj8OdPis4bPxHG7GZfMwjfd53L9elc&#10;T4nsI9f/AGjZ7i6dkMu3cI+2LMDv9K1iHKfnt+3R4m8PXv8AwV98D22oeIbL7fLrvhZIoDdIsjk3&#10;MQUBM5JJ6cc1973ui3F1r1rB9gmeR2RURUbLEvwAB1r8z/2+fBenx/8ABdz4YyLdTZXxZ4LIyR/z&#10;+w+1fqx4mZvDXiK11ezw8loiXEaydCyOWAOO3FaR3E9DW8KeDNJ0+IP4l06S1lW43gXTNEQnHzYJ&#10;HGQefY1pa3PDZ3Kp4RnWWEpmU27CUBsnqeccY4rL03xpqPxPvIW1m2gg82ZbRvswIwhI5+Ynn5z+&#10;VbWoeHrXwRMLDTppJVmXzGM+Mg9OwHpVPYT1KEeq+KOfll/8Bx/hWjaSa5cbvOglOMY/cf8A1qjh&#10;v5mzlV/KrieILu0+5DGd3XIP+Nc83oS1ZDpfDSXaCO406YgHPRhzWbqngvTLOL7RFpkqs0mCSz+5&#10;70zVPi1run26yRafaMS+35lb0P8Ate1YL/GjxDrNw9jcaZZKsbFgUV8nBx3b3rHdmUkaPiGztRpU&#10;MTDAWRRgt0+U185/8FavAPhO5/4Jj/EDxBc2B89v7K3SmdwP+Q1Zr0zjpxX0RqNw+o6XDPKApkKu&#10;Qo7lT/jXgX/BTe+l8TfsD+N/hpeKqWc39m7p4v8AWjbqtrKMZyOox06V0U3qZNGv/wAEWU8F6b/w&#10;Tf8AhrbR6laxzp/bOImvBuGdYvj0J9DX1Va6+i6vDZ22pQmAzKAAykYOM8/nXwt/wS8j/wCET/Zh&#10;8DeDbE+Zb2/9p7ZZfvnde3bnOMDqcdK+0PC+iW9xpttrDyuJAxbaMbeGI/pXdTaElZmv8T49PvdB&#10;1GFJUklfSpljRJMsxKPgADqc1+c37bPgH4oweLB4n8NeA9bltbDwx5st9BpEskULJJO5LNsKjAwT&#10;noOTX6IapZR30wkkcghNvy/U15z+03pENj+z1491GOVi8HgnVJFVsYJW0lPNfQZTFSxcThzPEOOE&#10;kfln4Rm8ReNo55fGlvNK9uVFuWt/KwDnP3QM9BXTXNholpg27oN33v32en41yfgvx3qZiuCbSD7y&#10;9m9/etTxVdSab5AhAbfuzuHpj/Gv6UyqKWWv+urP5yzXEOWYr5/kj9gvABnsjd+XuTcEzleuN3rV&#10;X4eap4s8TXs8HjGKYxRQhofMtfK+bODyAM8VNqd/L4WMf2JVk8/O7ze23HTGPWtbRJWhmcqAfk71&#10;/LPE9eLkpd/+Af0twlH/AGN2/rVmzqurPpOmQroN4nnoVRkTa7BdpzkHPcCvzg/YE+CP7QPgL/gq&#10;v8bfi54m+DPi3SdF15vEp0/xDqXhq5hsr7z9ct5o/JmkjEcm9FLrtJ3KpI4Fe9/8FNf2xPH37Efw&#10;T034t/Drw3o+q32peMIdJmt9aSVoViktrqYsPKkQ7g0CgZOME8dMe1fs9/HLxJ8YPgF4H+IWvaVY&#10;2134g8IaZqt1DaK4jjlntY5WVNzE7QXIGSTgDk14mDqqSPVx1PkNpYp7+by9SjYs5JkUrtOev4VQ&#10;8S6RaNps9nBAzN8uI1JJ6g9K24Wa5v8Az3wCzE4H0rO897nxv/ZLgCNurAc/6rdW7d2eK6/vWKGg&#10;X+vaHpsNvZrJEkW7aGgzjLE9x70mq+JPFV/dKjSvJuQLhbcc5J44Fdr/AMIlY3FgWe5lGfQj1+lZ&#10;/wDwillbX8TJcSnaynkj1+lI0jS9ocjDoWmXupQXXiSEpcJIojErmM7AcjjjjOeaseI7DQoLxFs5&#10;I9piycTZ5yfeuu1DwDpmu38d9c3k6MgCAIVxgEnuPeoNS+FeiyTAnULr7vqvr9KDZYRJGR8WPD9s&#10;/wBg+yWUj483ds3HH3K4GXWvH+jY/s63uY/M+/mxBzjp1X3Nep/ES6ks/sflgHd5mcj/AHa524ze&#10;Y8w429NtBTp8h+bf/BI39rT4t/tVftL6/wDDr4t+PbXW9NsfBV1qEFpbWdtCyTpe2cSvugRWICzO&#10;ME4+b1Ar9HPFHhaxTQbe3s7CQhJEAVSxIAQivyI/4NsdCttR/by8YwTTOoHwq1Bsrj/oKaZ/jX7c&#10;3nhGxkgWFrmXCkcgj0+lZSWhzVLt3PHLm7fTIFjaYRBCEAfAxgdOfpUXhrwzoV/4hW8mt97TF3dh&#10;KcEkEk8Gr3xW0K302CSSGZ2P9olfmx0w/wDhXI6J441LSdSRYLWBvJBRd4bkAEetQc8jo/iClnpe&#10;l3ljaSKix+XtQvkjLKe/1rwbxzcq2t3RMyk/J3H91a9Q8ZeJ73WoLm4uIIlMuzcEB4wVHc+1eM+O&#10;LmQa7dAAfwf+grQc8xsVy62chSQcA+npWVcancLcKBcADA7D1qxZzPJYupA5yP0rPurZTMCWPT+t&#10;Bg9yafVrlX3R3S7gPlwB1r4l/wCCxp1TxN/wrn+3oZJPI/tfyv3WzGfsWegGegr7LuIhFOpU9ADz&#10;9a+Kv+C1XjHUPD//AArT7LbQv539s7vMB4x9h9D70FU4po/QTwzrGmwef9r1O3jzt275lGevqav/&#10;AAS0f4W61qd9HrmpWTLHApj3ans53ezCuK0zR4NT3+dK67MY2475/wAKj8N6BbeEZ5Z7GZ5DMgVh&#10;NjjBz2xQKcLHoMPgz4T6l4r1CxuJ7V7eOaUxAamR0kwOQ/PBqmvwp8HeGdUn1vRtGkhE7sqXBnkZ&#10;XRm3DBYkHOAcirdl8N9Js9Og8UR31yZr6JXkjJXapcbzjjPWr3jjXbrTfCVlbwxRsI5Y0BYHJAjY&#10;evtQYlGwl8WaVeLdaRZXISMnyZBallwQR1IIPBrql1/4mXXhQMLW7fd3XTuvz/7tYyeMNQs/BcV9&#10;HbQllhTAYHHLAevvXQeCPiTq+o6Pa6dLZWyo+/LKGzwzH19qDrpJluw0y9m8FJrOs2UyXhz5jSRl&#10;MfvCoyOAOMdq6H4X+M/Hum67o2jWUsi6V/acIkP2NSoRpRvJcrwOTznirlnCPEWgrpt22xJs7mj6&#10;jDZ7/SrvhLT49O8Rad4Yidmhe/ijMjfew7jPt3rairyPVwiadzm/+ClmhT+I/wBnj4ka9a2E91a2&#10;3wr1hZ7u3Rmii22l0zbmXgYByc9Ac1+S/wCxZ8Ovh94l+C2sa/qFos9zba3cLDIl44C7baBgMK2D&#10;ya/af9rrRYF/Zo+I3wuEr/Ytf8Aavb3Vxx5saz2U0LFe2QvIyDzX5O/Bz4Q6H8CvClz8P/DWpXd3&#10;a6hfPdSzXxUyKzxpGQNgUYxGD06k19jlEX1PLzWSNLwX4K8AsLn+1Y44/ueX5l4yZ+9n+LntVCXX&#10;tbfHmznjp+6H+FamtaJb6aYxDM7b853Y4xj/ABqx4m8J2Wk+R5FzK3mbs78dseg96+0hpA+QnrMw&#10;pbjVTjYr/hF/9ao4/FPiWyc+TclMDaMwL0/EV01rosEu7dK/GOmKjuPBGnTDcbuYZOeCP8Kyb1Oi&#10;MfdOb1OC78WWy22qwyTruEu1Ex82CM/L9T+dcx/wyx8IPGGpSQeO/Bs5srmRpZ3lvriFS+SwO4OM&#10;c131+P8AhGYhNafvDu8rEnp68fSueuPilrWqXT6FNYWqxK5UOqtu+U8d/arlUtTFy2dzjtV/Yk/Z&#10;80/VZF8I/D+5kVMfZzBql1LnKjdj94c9WrC179kH9nUPLF468INaW/y/amvNXuIAvTbkmQbcnbj1&#10;yPWvcPhp4hu7rxXZaW8MYRvM+YA5/wBW59a4/wDbcj/sf4aeJvEcB3Sx/YsI/wB05mgXtz0NfP42&#10;q2md2FrJNG5+zr/wT2/Y1n8LWvxQ8E+ATeavpWpm50q8svEV3Oq3MLK8WFExVyHC/KQc9CDWb+07&#10;8aP2/wD4J/EOy8N/s6eGvEiaTNpMV3MLTwOL5ftZllQ/O9u5B2RxfLnHQ4557H/gmh451N/2bra+&#10;NrBuTX7ogYbHBT3r6Ts7l/HGsWt7qQETCZIMQcDbuznnPPzGvisdUbkfSYWurHwXpf7VH/BZbxHH&#10;9tfwL45uCsnlh4vhMpAxg4+Wz9/1rc0r9rj/AILZ+HInttL8BePYVkbcwPwgU5PT+KyNfp18PfDt&#10;ro+kyQ288jD7UXy+Ou1fT6V0Etmly253IwMcV4sm7nqLEWR+TkP7Vv8AwWm8QZ/4THwD48Hk/wDH&#10;t5vwiWLr97GLMZ6LX6ZXn7RHwq8D7f8Ahdfxl8L+HvtWf7M/t/XLWx+0bf8AWeX5rLv27o84zjcu&#10;cZFbOpytqOzzQF2Zxt98f4V5X+3P/wAEvPg1+0j/AMIv/wAJb498T2P9jfbvs/8AZ0tuN/nfZ927&#10;fE3TyhjGOprphZmbxCbOkl/at/4J/wB2Nl5+1t8LSM5wfiRp45/8CKydM/a7/ZM0nWLiaL9qH4dx&#10;WR3pazP42sNjpuG3axlw2VGQc8jmvm+H/g3P/ZRvGxJ8afiGMjdxcWP/AMjVq61/wQK/ZkGh22kf&#10;8Le8d+XbFERvPsskKpUZ/wBHpcqKvc+gbL9tD9nPVtSkstQ/ad8APYqWa3b/AIS2wCkA4UhhJzwf&#10;XmvMv+Cn3xF/Y08f/wDBNzxw/wAM/jd4J174hXf9mfYtH0XxrbXd9Pt1i137LSOZmfbbq7HCHCqW&#10;PQmuFi/4If8A7Omn28drF8VPGrLEoRS09nkgDH/PvXn/AO0r/wAEsfgv+zv8Hta+NXhTx/4ovdR0&#10;f7N9ntdQltjC/m3EUDbgkKtwspIwRyB9K6aUuVmcopo8s/Ye03Urzwj4Y0bxPYTx2rfbfPSaIx4/&#10;eTsuTgEc4r3Px3o3h7TNE1S20nYGjspDCizlju8vI4JOea+LtJ/bH8f/AAj8Xx+BdC8NaPc22n58&#10;qa7SUu3mRmQ52uB1cjp0AqDxT/wUf+Lc2vT6a3grw5sk2IWEVxkAqP8Apr717WFr8tjy8RRTZ98/&#10;8EdRMf8Agpzo8l4jLMfgP40BDLg7RrXhDHH1Lc/4V+vVfiH/AMEAvjV4i+Mv/BUMXXiDTLK2aw+A&#10;fitIhZq4DB9b8Kk53Mf7or9vKyxcufEN+n5Hdg48mGivX82FfJv7W/jSLwR/wUh+Cd5Lp7XAvPgh&#10;8SLQKsm3YX1jwQd3Q5xt6e9fWVfHX7cKQn/gof8ABGWeJXEXwV+JEgyoOCNW8E8j3rkqS5YNlYqD&#10;q4eUe52t5rK+JZRKluYcr5WC2fx/Wvzs/wCC+t6Phn/wqfz4/tn23+3cbDs2bP7O+uc7/wBK+1b/&#10;AF26TVYLixvZ4oE2mREkK5w2TwDzxXwJ/wAHEHiKLx1/wqD+w5Zh9l/4SDzfOO3739m4xgn+6ayj&#10;Xconi08DKlqfp9oPiRPh35vnWhuvtm3G19m3Zn2Oc7v0ru/CHxFh8WTTwx6U0HkqDkzbs5J9hXgG&#10;papqCbPt9/PJnOzdKWx0z1NbVr4ou9LYvYahdQFxhjBKVz9cGuStR5z06ONVLQ9C8XWx8QXU9ij+&#10;UUu2fcRnOCwx+tX7TxMnw10y31SezN2GiS32I+znbnd0P93p715tpXia9ub13k1K6ZmQklpWOTkc&#10;9a059UnvoRDe3Ms0YIKpK5YA+uCa5403Tep3RqfWVoa3irSW1bT7nxss4RLtxOLcrkqHYcZ74z6V&#10;5V4n8KyanrE863ipv28FM4woHr7V69p1zHLpsNrOC8PlgeU3K4HTg8Va1Hwnpeq+HH/s7RrNLiTG&#10;yUwKrDDjPIGegIrojK5bwLSPB7vTH0TTGV5RJ5WOgxnLf/XrNgvBcXccYjxvkUZz05r2KX4U6obg&#10;z3lnZSQZ+ZGIYHt0I9ao6j8OraOWSG30awSTHyMsKjBxwc44okzN0OQ8F/a0017f9kr4o6kZQRB8&#10;PNbcoB122ExxmvnX/ghroEnjr9mnV9TiuRbBPiTcQ7GXdnFnYHPb+9+lfVf7avhTUtC/Yu+Lt5fC&#10;LZB8MdflfY2TtGnTk9vavlz/AIN979Nd/Y38Sy6MXR/+FnXkcbH5SH/s7TsHI6dRzWEpmamkz76s&#10;PgXd6jvK+I402Y62xOc5/wBqtf4V+PYrL7fnTGbd5XSX03+1c35Hj7SjiTxHdLv6bL9+34+9SeS7&#10;f8gVRB/z18v5N3pnHXv+dYueptGpE+eP+CjP7Geqf8FAP+EO/sfx7b+GP+ES/tDzPtOntdfaftX2&#10;bGNrpt2/Zj6539sc/LHhj/ggn4ut9bnlP7SumkGNhj/hGZP7w/6b1+pllp1jom7+0dPhPm42bY1P&#10;Tr/MVk3k9jDK8trbhCznlEAOKlVLmrrKJ+Ymhf8ABCjxZrHiy+0xf2jtOjMRlJc+GpDnEgH/AD39&#10;6r6T/wAEDPF/hDxhP4jk/aX02dfNlHlL4YkU/MT3881+mV6bSzX7dY26wzSP+8miQKzA8nJHJyea&#10;2NEtrG8ELXlnHLviDN5kYbJxnJzWiki411I+P9Sl/wCHdH7FL63rS/8ACVDwdjzY7U/ZPtX2vUgo&#10;wW37Nv2keudnbPHlf/D6bwx8R/hb/wAILB+z/f2j3nS5fxCjhNk/mdPJGc7cde9fe/jzwJ8PfHb3&#10;fgzxt4F0jWNIutn2nStV0yK4tptu2Rd0UilWw6qwyOCoPUV458fvgn+yH+z98LtW+MGufs3eCbbR&#10;tI8jzV0vwXY+avmzxwDagjUffkGeRwSa0jI1Scj8sfjF+3dpXhr9rTQvim/w3uJo9D1DTL97Iamo&#10;MwglWQoG8vjO3GcHGa+nLD/gvN4T8baFdTRfs2ajb7g8GG8TRt/COf8AUD+9+lWfC/7J3w3/AGrf&#10;2j/Cn7Tnw4+EXhBvhzbeItNGr6TquiW8b3EFrcRm6ja2EbJIrIGG0nDZwetfZ3ir9i79knxX4106&#10;/wDhr+yt8N9O0pPJjurSLwRp9uskgkJYlEhw2UKjJ64x2rRSKcND5X/Zo/4Ld+F774ieG/gOP2eb&#10;9ZvF3iuzsI9S/wCEjQrbG6mitw5TyMttPzYyM9OOtfo7oOri8t3kEG3D4wW9vpXmml/sc/sq+DPE&#10;dhqlp+zD8O7XVrS6iudO1Cz8F2CTW0quDHJHIIgyOrruDAgggEc14J/wUg/ZZ/b9+MnxP0HW/wBk&#10;H43XnhPRbXQfI1SzsfG15pSzXXnyN5hjtxtc7Cg3HnjHaq5rkKB9wWfiRLXdm0J3Y6P/APWrZg+J&#10;cMecaQxz/wBNh/hX446b+wb/AMFqdM3/ANqftg65Jvx5f/F3NVbGM56/UVz+qfsTf8FrdT2f2T+2&#10;V4hj2Z8z/i7+rLnOMdOvQ1jJD9lc/aHUfiLDNAFGlMPnz/rh6H2rkfGFg/xPtBoUEgszFcfaDI43&#10;ggBlxgY/v/pX5PeO/gF/wVT0/Q4Xj/at8Rxv9oVWaP4m6kCflbuD7V92v+3J8Jf+Cbf7I/w7+Ln7&#10;aEuu6x9t0PSNAv73S7Qalc3GrPYec8ztM6Fw32WcmQksSwyPmNTGF2TKg0j6Z8cqfhD8KtE1a5H2&#10;4Fba02J+758hjuyc/wBzp718C2H7cOl+OP8AgrQv7LcXw7uLe4umbGstqSsi7dCN3/q9gJ4XZ97v&#10;n2rfX/gvT+w74kuW1zX4fHF9oF6TcaXp95oEcqQq/wA0WImnKoRGSOOmSBxXxBqX7ff7M0//AAWA&#10;k/az8MaLq1p4YZsweVo0cV0n/Eg+xnCK+BmXP8X3Tn2rspYds5ZrlP2p8PXH2AQ6SU3FN3zg4znL&#10;dPxrufD7mOyguyudrFtueuGNfnl4H/4L1fsJ+HPFlqniiz8bXCw7/PH/AAj0UgbMbbes/PUflXsn&#10;wn/4LffsNfGr4n+H/hn4D0vxfHd+JNYt9O01Lrw7FFEJpZFjXeRMdq7jycGvQjhZRVzinVSPsR/E&#10;yHTp4/sZ5Rhnf7fSvIP2g/Ak3xI8Da/ZQ6ktp9q8NXVmGePftLRSDd1GcbuntXpuseKvDmnTb5rR&#10;hGse+RVhXkDOeM88CuP+KHxs+GPh/wCH2veIr3S7gW1hol1cXAjsULbEidmwM8nAr2Mpp1VXjKMW&#10;/Q8fNHzYeSbPy4+O/wACrv4H3enWl34jj1H+0IpHDR2xj2bCoxyxznd+lRfFzxOl8NPAsyu3zf48&#10;9dntUH7f37bnwN8Y614al8M2mrxLBa3ImD6ciZJaPHR+ehrD+EN6PiL/AGiJWa6+x+Tj7d82zfv+&#10;7nOM7efoK/obLsTJZfZqz/4LP5/zfCuljub+tkfrj+zt8KLn4enWPO1pLr7YLfG2Ept2eZ7nP3v0&#10;re19T47hitIv9G+zsXLN827PHtXNfCbQvH/hr+0P+En16afzvK8j/Tnk2437uvTqK6bwHqFnpl5P&#10;Jq0ZkV4gFG0Nzn3r+deIssnjqsmpqVrar0R++cG5zTjSUGrNendnwB/wcQaDJr37EvhXw2lysbWn&#10;xQsSZSuQ2zTdSTp265r7R/YF0GTw9+w38GJJLkS4+E3h2PCrj/mGW/P6V8T/APBfaW98Zfs16ZpH&#10;hu4eOSL4pwy/vJCihBZ6iuBj/eHFfW37BXxp8J69+yV8KfhjafbTquifC/Qo795IQIy0NhbxOVbd&#10;lvmPHAyK+ShhpYXRn2mNqqrC4sPxPgn/AGk7nwkNHcMt/cp5/njHywu3THtXoWnIZfG6aiDgHPyf&#10;9siKztA8M+HF+L//AAkk/h6yaRp5mac2iGQkxMMk4znn1ru08PrP4hGq2dpClufuqFAI+THQD1rX&#10;nPBWGfPzGPqPipLPU5LE2RYqR8wf1UH0qnqevLcI0gtiMRkY3/X2rX1ldJGrS2ElhGbglfn8lf7o&#10;PX6VWn8Mzzwvfxww+TEpMinuAMnjHpRznp4e0EcynxCi0SVbV9LaQswfIlx7Y6e1dR4X+IcWpWck&#10;y6UybZNuDNnsPasSbQrLUr+J4dOtyMqvzxL6/T3rE8f6ZrOiapDbaTcm1RrcMyW0pQE7iMkLjnij&#10;nO9TjKJta1c/2x5W1PL8vd1Oc5x/hWlr8B0Xyd7CTzd2McYxj/GtDxHpVpe+T/ZFlDFt3eZtjCZz&#10;jHTr3qhP408NQY/te1knz/q98Kvt9ep47Uc5lOk57H43f8ECvFMdp+2f4rkNkTn4cXoxv/6iOn+1&#10;fsxb6j5ljDc+TgSRqcbumRmvzA/4Jjf8E0P2nP2I/wBoTW/i58bbzQJNI1Pwnc6VarpGrvcS/aJL&#10;u1mXKtGoC7IJOc9cDHNfeCaL8RL9BNYeIp1hcb4U+3yDah6DHbgjiobuefUotMg8Z+L47jVrywFi&#10;QYr6QbvM64Zh6Vb0rQ3uLeC+FwAJIlfbt6ZGcfrWBdWzW15LFqSiSdZGWZz8xZweTk9ec816j4F8&#10;F6lc2+n3TRQNBLaI6ozdimRxikc0qTOZ1rT2l8Ny6b5oBO358f7YPSvAvi5oj2mtagxuA23yv4f9&#10;lK+s9aOg6Zdy6Je6XEZk27sQKV5AYc/Q18rfGnVLWw/aI1KW8VjpSeTuswuU5tE/g+797n680HLU&#10;g0cLaKUt2BPc/wAqF6j61oeI9AvvF2srq3g7y7ax2qhh3eVlgeTtXjuKqz+G9Y8P3KXOrOjRQ4ll&#10;VZN2UByRg9eAeKDlkmmZ+pJ5kwjBxuTGfzrxf9qz9j/Uvj3/AGD9k8dQaZ/ZX2rd5lgZfM83yemH&#10;GMeX+te0+PbS68SeBda8U+E2+zR2Wk3I3hvKdZEiZ9y7e4yMH1FfJv8AwSj+K3j74q/8J7/wn3jz&#10;XNe+wf2X9k/tvVJbryN/2zds8xm27ti5xjO0Z6Ck3Y1o6I+rpYzoWN58zzemOMY//XWvY+FJfGTt&#10;bxXq2/kDcSybs549RWX4+8Oa2PsnkTKv+sziUjP3a6my1G20JzKytH5gxmIYzS5gnqyO80GTVLKP&#10;wwtwqNZYBmK5D7Bs6ds5zT7PTXkA0nzQDbptL4+9t+XpWgZY9SiWTTRslcB2fG0kHrkj3IqhEtzZ&#10;Xkkk0jZJIJDck5o5jFU7mxaX48hNG8rlV2+Zn056fhXZ+ErVodMt5y4ON/H/AAJqxvDeg/23FbQW&#10;dtD580eVd1APQk5OPQGuv8L+HNQ0vUYLPUBGyRl96Bty8gkcfiKOY66VNm3oOtrp6xStbltm7gNj&#10;Oc/413eheD5dY0FfiSl8saQB5zaGPJIiJyN2e+304zWXYaLptjoqa5eabbtbrncBCpJyxXpj1roI&#10;/iF4Yi+HV74csIJopZbG4jhEcIVVZ1bHQ8cmuvCe9M9Ck+Q/H3/gttri+If+CoXwn1RLYxCLwroS&#10;FC+c41u/PXHvVrxboj6jqC+LxcBF06AO0BXJfyyz4z2znFexf8FFv2b9b8TeLZP2jLzSNIubTwb4&#10;MNzc3l0A15ElpJc3TeUSpOQDlfmHzHt1rwT4BeOtO+OXw31LVPDUlzIpv5rEHUBtbzPJjOOp+X94&#10;P1r7fLIpWPIzBe0ubvgzxcniMXJjsDF5OzrJnOd3t7U3Rpv7N8zK79+OhxjGf8artNYfA07fG9up&#10;Op8232JBJ/q/vZzjH31x+NWbnR7/AETb/aDKfNzs2Pnp1/mK+vpx5oHzFSHLMlvNDk1DbtuAuzPV&#10;c5z/APqqlb6E9lO0huQ3BH3cd62ruYfL5IK9c44rNs4ruW8cPIWGCQGf3rkr3psqnURrWWrC1hSM&#10;wFtsYX73WmjxOlhcG7NmWAJ+Xfjr+FV5dMvmjBjIGf8Aaqvq1u2j6cdR1FA0SkBgvJya86WNb9yx&#10;pKKnGyG6Vcf8JN8R45I08nz84DHONsJ/wrx7/goX4aki+DPi9Tdqcf2f/D/0821e4+E7/RvEEVvp&#10;Ph+zEOqTb/JufKCMMZJ+ccj5QR+leN/8FB/DviHw3+zt4u13XrnzYof7P80rOXY5u7ZR168kV5mL&#10;V0x0cNJO577/AMEU/hPc61/wT8fW11pIxH4i1T92YCc7Qh65r6X8M6Q/h1FSSYS4uBLwMenH6V4R&#10;/wAEI72XWf8AgnzHPZSyC3bxVqitG7YB/wBXnI6V9SajFp0d0ujLZxi4uVCwsIxgMxKjntzXyWNp&#10;u57NCMoiWOlP4nA1OOYQiN9mwjdnHOc/jXY+CvECeCLOayltTcGaUOGV9uOMY6Gs3wl8PvE0GmyA&#10;yQgeeTgTH0HtVnUPCWuwyKJJEyV/56mvH9m7noRUmjmtc8bx+OPK8rTmtvsu7O6Xdu3Y9h/d/WuY&#10;8FeLUi+05sSc7P8Alp/ve1einwraWP3NNtU3ddkSjOPwqlpmg+Hrffs0KzXdjO21QZ6+1dUFyohR&#10;dzBuNQCIJPK6n+9Xb+Avi3b3bx6CNDdTa2YUy+eMNt2r0xxV3w3J4I8SXjadZ+HrYvHCXbzbJAMA&#10;gf1q14G0zw1YeMb4S6Fa7RHKoC2qcfvF9vas3UV7HoU6iF8U+Kk8WaYmjR2RgMUofzGk3ZwCMYx7&#10;18uf8FIf2b77T/2UfGfx+bxXE0Kf2d/xLBaENzfWtt9/djqd3T296+iYvCPiXSfGupa9f3KnTLi4&#10;m+xwLOTsVpNyDZ0XC8cdOlfBevfGbxt4q/4Lfy/sz+PvHeu6z8Np9v2v4fanqUtzoc23w0Lpd1hI&#10;5gbFyFnGU4lUP94ZrWO50JqR75/wTg8DzW37F3g34pHUFMa/2j/ofl/N/wAhG6h+9n8elfUGhac1&#10;94L/AOEpEoVVhlk8nGT8hYYz77aq2Hhvwb4c+FqeG/APhbT9H0eHP2TS9NsY7a3hzPvbbFGAq5cs&#10;xwOSxPU1X8NXt3b3VppclzJ9kNwqyWwc+WylvmUr0IOTkd811wr8hnOlc4z4eeJE1n/gpz8LtOW0&#10;MZtvgP8AEeQuXzu3614FGOnGPL/WvsavkXTotLg/4K6/DWHSbKO3j/4Zw8es0cUQQFjr/g7nA74A&#10;/Kvrqt1NVPeKpx5IJBXyJ+2dapef8FEfgvA0Rct8DfiVtUZyT/a/gkdq+u6+RP2yL2Wy/wCCk3wH&#10;MSqfN+DvxEjbcOx1jwR+tY4jSjIKjtBsy9d00WOpRWUtq8TSIpEbghmySOAea/Pr/gvrpb+Gv+FT&#10;+dZyWnnf27jz1K78f2d03eme3rX6H/GTUZ7HxbbXsKoXhsUdQwOCRI5Ga+Af+C02ozftAf8ACtf+&#10;ExVLb+yf7Z+zf2YCm7zfsO7dv35/1a4xjqevbzIVLHFKTaPurxJNG/k/ZpVbG7dsOcdKdPcXXHJ/&#10;75rN0iQ6l5nn4XZjGzjrn1+lbd1bou3BPetnVPOcbzuWPDf2h7tvkY/uSeF9xW/+9RFLqQPcVS8J&#10;WsZuycn/AI9/6itXWVEFqrJ/z0A5+hrlqVLn0OXU9jQh1JbXTUka7RAqDliOPzpbfxtqY22VjrMb&#10;D+BEVGJ7ntmsfT0XXJ49FujtikzuaPhhgFh1yOo9Kmj8M2Gjat5trNMxi+75jA9V9gPWinOyPXre&#10;6jZuvEHi6TTi8UkrZxgrbKf4v92n6LPcXE9vc68SqmZftLyrsAQNyT0wMd6y5/F+pWbnTIoYDGvQ&#10;spz6+vrW9p1pFr/hc3N4zK08Uiv5RwAMleM57VbmeVWcjwz/AIKHfEr4S/8ACq/GfwOt/iLoB1Tx&#10;V8OdRs7DwyutQm91OS5gubdIoIt/myPI37tQgJZuF5ryT/giT+z1e/Bn9lvXdF1r4Yax4eLfEO6v&#10;Db6taXMLFDY2C+bibnb8hGenyn0NeJf8FFNPh07/AILHfs/+BoXY2mqS+FI7iRyPMUS+IbmNtp6A&#10;4HGQefXpX6ur8PtF+Hfw91jT9EurqVDa3FwTdOrHd5WMfKq8fKP1rJu55s5NM5LVrLR7xkNrsl2g&#10;58uUtj8jXLaXNDB5n2uVY84272xnr61d8IalPOtwXRBgrjAPv71yfifVLi28jy0Q7t2cg+3vWbi2&#10;Qqrudv401CAfZvsF3G339+xw2Pu4/rXIXupycj7Uud/tVaHxHfX2fNiiG3ptU9/xrMu7uRmLFV5f&#10;0ojGxaq8xs3lw8tmnzg8g8Y9K6DQJZFSA7sfuR2/2a5m1/fWsYb/AJ5g8fSup0mNVt4CCf8AVL/K&#10;rSvsddKSuULyZ38VuN2ef/ZK+bf+CvviPX9N/YA+IcWg3ZFwn9k+VHHCrtzqtlngg54Jr6RdA/jI&#10;oeh/+N187/8ABXfTLfT/ANgr4heIIXczJ/ZOFYjbzqlmvTGeh9a0SPRhI4T/AIIuanFrn7Gekx+M&#10;L2M6rN4mvo1gmYRSvmVQgCDGc9uOa+1LK3i8N38Nu6fZCZVk2THB64z83bj9K+H/APgjvolpf/so&#10;aL47mlkF5Z+J7uWKNSPLLRSqygjGcZHPP5V9vxzN4+t38Q6wBFPbgxIlt8qlVG4EhsnOWPetEi+Z&#10;HS3EUOr6fPr6Dz2tY223EZyqFRu5xxxnPNZmkai2pwvLdXKyFWwCCBgY9qteGbuSw8I32iQqpiuT&#10;KJGYfMN0YU47dPasvT7KHSo2htnZgzZJc55/DFWkRzDPGNult9m+xIRu37sZP93FRfBjwp4f13+0&#10;v+EjsN/leT5O+V0xnfnoRnoKvSINYx9pJXy/u+Xx1+ufStTS9GtfCG/+zZJH+0Y3+eQcbc4xgD+8&#10;aiZcJHDeHvg74K8danLo+p+F5L6OKNpliinmyCGC7vkYHoxHpzVH4jfsY/sv/taaUnwM/a/+HSat&#10;4L0G8F7o2nXut3mmrDeQK1vC3nW80MjkQzTLtZyDkkglQR3vws1O48M+JJ9QsER5Hs2jImBIwXQ9&#10;iPQVq2mkW3xC8RXlnrUjxJvkuM2pCndvxj5gePmP6VVJXY5z0PFdE/4I5/8ABHYsnhyL4KaQbazi&#10;8uCAfEjVyUVMKoz9vycDjk1+Xf7af7Iv7NHw0/4Ke+Jvgx8EfASReHbJrT+y9Ms9Zu7sjfo0E8mJ&#10;HmeR/wB40jHLHHI4AwP2T8HfCzw9J4/1Kya9vNkfnhSJEzxKB/dr8kf2xtVn8H/8F1fEnhrTFSSC&#10;2e18t5wS53eGYWOSCB1Y9q9zCUeZo8fFVrGfb/sYfAq5sReX/wALLj+02zvVtQvVfrgfJ5v93Hbp&#10;zWz4A+Bvgf4SeMdJ8b/D7wfNp+v6DqEV9o83nzyvBcxuJI28uVmV8MAdrKQe4Iru7Dxtql/8Tk0y&#10;aC3CPnJVW3cQ5/vVqeIgNPu7jxLCcz26iVEb7hZVGMjrjj1r3lhL0jwKmKtM5P8AaL/4KHf8FMdF&#10;18af4Q8e6x5cmj7tkPgSwl3SF5R3syc4C8Vxmgfto/8ABSTx78HvEWlfEDX9fuJLy2u7RoJPAlpC&#10;0kL24G0BLRTzuYZHPPXivQ01y68eXUet6skccsLCFVtgQpUHdzuJOcse9aTancab/wAS+BEKS8sX&#10;Bzzx2PtXu8P4XlqnDj8Rz0WfDHi3S/i/rksD/EbwvrCvGrC1+16O1vwcbsYRd3b1r3PwR438Y/D8&#10;3X9iag1j9r2eb5lsh37N2Mb1PTcenrVn9rHxBeadqOirBHEweCfO4H1T0Ncjpfia+8Vb/wC0YoU8&#10;jGzyVIzuznOSfQV+wYajehY/GM9qfv8A+vI9J+An/BUX/grf4z/tb+3fiXrt19m8jytvw501du7z&#10;M/csR12jr6Vmaf8A8FQv+Cu3hlzcePfiNr+lwyLtt5NT+G+nW6u3UhS9iuTjtVz9mr4ia1pR1r7P&#10;bWp8z7NnejHp5vo3vXqXxf8AB+mfGHTLPTPE1xPBHZztLGbFlVixXGDvDcV+dZ9gKFFP2cEvRJdj&#10;7zgvESlPV/1qfHn7Zn7af/BQf4y/Dy107xP4p1jV7c+IEvESDwXaLl/JnAkBitQSMOfb5vpX6Sf8&#10;EoPE/wC0evhLwre+PtK1m1tJfhdYmOe+8Pi3R5THZkAMYlBJG44z0B9K8A/4Jufs5eB/23v2sPFn&#10;7L/xX1bVdP0Dwn4ev77Trzw9PFFeSSWt/a2kYkeaOVCpjncsFRSWCkEAEH9RvAfwm8OfCrTbT4Ye&#10;Hb69n0/w5YR6XYzXsiNM8NuqxI0hVFUuVQEkKBnOAOlfj+Y0+WbP2NyUqSNX4n/FT4bfC/4L3fxK&#10;174i6FompWUUBudQ1PVoIVgeSdIjvWVgik79uCOrDHOK5v4Uf8FFv2QLnSbCLxr+2t8KorxvN+0x&#10;XXj7SoXHzPtyvmjHG09Ofxrnf2iv2Tfhz+0x8Ota+EfjzWtatNN1x4Tdz6Rcwxzp5U8c67GkidR8&#10;0Sg5U8E9DyPBtM/4Nnv2ENc0xPF118Wvi2tzLndHHr2lhOGKcA6cT0Hr1ry0c0XqfWHif9t39iOe&#10;e41nSf2wPhbK5CmOaH4hac4OAAcYnIPcVJ4Y/bw/Yxl0WeHWv2xfhapeRgyy+P8ATUJQqP8ApsPf&#10;mvme1/4Nx/2IdO0EW8HxT+KpVAcF9c03PLZ/6B/vWTef8G8H7FZuks/+Fn/FHbKAGP8AbWm55OP+&#10;fCg2jJH274C+KfwL+KmgT+Ivgv8AFLwz4nt4Lhrdbzw34hgv41ugit5W6GR18zDodnXDrxyK1bfw&#10;y/iMG78R6RPLMh2IzI6YXrjC47k187eBP2QPhp/wS4/Yi+J3if8AZ/1zXdYuPDGka14ysE8Y3MNw&#10;kl/baarpHILaKAmEm0jyoKsdzYcZGPzM8Rf8HTP/AAUE0G7S2s/g98HGV49xMnh/Vic5I7amPSg3&#10;jLsft7L4n0Dwtj/hYGv2Wlef/wAen9qXSW3m7fvbd5XdjK5xnGR61+cH/Bbb9rD9rD9ko/DIfBDx&#10;fd+HP+Eg/tr+1PM8PWtx9o8j7B5ePtMD7dvnSfdxndznAx8yfHP/AILrftcfGz+y/wDhKvh38Obf&#10;+zPP8j+z9Iv03eZ5e7dvvWz/AKsYxjqetfL3/BRz/gtB+1H+3R/whp+LXgPwDp3/AAi39o/2f/wj&#10;ml30Pmfafs3meZ515LnH2dMY24y2c5GA3hJ6H9Iem2PhHxlDHYvNb3zLEJTFBdZYHAG7CNnHzfTm&#10;qhsrzTrqS1gtJY4YmKRAxnAUHAGT14FfnJ/wSc/4Kp/tCftH/tAav4E8ceDvBlpaWfgme9ik0rT7&#10;uOQyLd2kYBMl0424lbjAOQOex/Q3w/4/1nxRqMltqFtbIvlmXMKMDnIHdjxyaDKpG8i7d+DPB91E&#10;LuewVp5W3zH7S4JY8njdxzV/T9T8W6YsVppCTrDAgjtwtqGAQDAwSpzx3q9qGg2lvpMGopJIXm2l&#10;gSMDKknHFYlt491e01H+z47e2KQsyKWRskDIGfm9qDlnDUuRLNqWvi88TIwZ/wDXvKvl9EwM4xjo&#10;K8v+Mvg34IXnijUr69l086m3k7lOsMH+4gHyCT+77dOa9E8Ya5djwtceIxHH5/yfLg7PvqvTOenv&#10;XzP8Y7lm1zUvGZ2/av3P7v8A5Z/dSPp16e/Wg46tMm8QR6N4ejmg8KyxJGkBdBHN5nz4Pck+g4rk&#10;LzxEdTs5bLWdTia8mjaOCBmVZJARhQqjBOSSBgcnineGNZufENxb2d4karcXKwuYgQQrEAkZJ55q&#10;p8TvCGm+HPiDpl7Yzzu0EMMyCVlILLK5AOAOOKDjlC5znjNviLoPw517T9I0u/ispNJunuB/Z5Ze&#10;YWDEsVOPlA718lf8EeTo0f8AwsT+xbiF8/2R5vlTb8f8fuM8nHevtD4k/E/X1+Hev6b9ks9k+i3S&#10;sfLfIBhYHHzV8Xf8EYfCenaV/wALJ+zzTt5n9j53sD0+3eg96mREVys+0/Gd54k/0b7RHMPv43W+&#10;P7vtW7qJ0x1Xzp48ZOMy4/rXI/Fb4gazbfYPLtrU7vNzlG/2P9quq0HQLPxLLJDfSyoIlDL5TAdf&#10;qDUkyN3Q/wCzVjQxSx/6kdJM8ce9P07TItV1SaAWzTABmCx5P8QGePrWvD8PtF0zTYLmC6uizRqp&#10;DuuMbc9l9qr+Fpn0jxBctbANiN0/ec8bx6Y9KBR3Oo+HkAsPEllFcxmKGMOD5nyhf3bYyTXpkukW&#10;D6adatLfe5PyzIxIPzbfXHtXI6foVpPpkWtPJIJZEDsoI25P4Z7+tdh4evZv+Ech0cBfK+b5sfN9&#10;8t9OtB3UkNvNYll8LNoNveI85xi0XaZD8+77vXpz9K2PAng9dR0y0l1fRJ2WSYidmV1G3eQc4xji&#10;uc0HTbeb4oxRu7gHdnBH/PA+1dT/AMLK1zQfG9t4As7W0aze8giMsiMZdshUtyGAz8xxx+ddOGny&#10;TOiXuxPO/wDgod4D+Fum/sYfGGaC1t49ST4S+IHsYzqD+Y0g0652bUL/ADfMOBg5PFfjl/wTf1bW&#10;tN+D1/aXMjwTN4tlMcUsQVmzb2oGARk8jFfZ/wDwW+/be+K3wd/ad0X9kHwzoHh6fw18QPh1bQ6z&#10;fX9pO19Ct9e39lN5LpMsakRoCu6N8NkncPlr5+/Z1+D3hnwV4bcaVfX0nl6wZx9olQ/MEi44QcfK&#10;K+uyyvrqeLi2zpviD4eg8ataHxhp8lx9mD/Z926Pbu27vuYz90daj1OfUdV2ecry+XnG2PpnHoPa&#10;tXx9q1zbta7FQ5D9Qf8AZ96pzTtpmPJwd/Xf7f8A66+/wU4zij5nEyaZXmS/bG2GQ/SP/wCtWeZt&#10;UtZWkVXTJIyYv8RWlYa5d3G/fHGMYxgH396i1eZzbhyBkyf0NdtXBxqI4VVaGxanrDxqA7n5R/yy&#10;H+FPsZG1+8Gj683mWxzujb5ORyORg9fermi2kVyqeYzD9yDwfpWZrk76AZtRswGdJSAJeRycdsV4&#10;mIy6MLySOqlXd7Gt8O7HSNJ+MlnZQBIrKPzMbpTtGbdj94n+8fWsL9o3wvZ/ErxhrPw/+JOmSXXw&#10;9vfs/wBtaQvBbNsjikTNyhVlxcKvRxlht74rsND8MaefhrF8YfPm/tM7v3G4eR/rjB93G77vP3uv&#10;txXn/wC158Sdc8Ofsi+IfFNla2j3MP2TakqMUOdQhQ5AYHofXrXz2L0Paw0udo+yf+Cd3w3+C/wk&#10;/Y3vNB+DlraWmnQ3+o3EEcGqyXIExQEndJI5JyBxnHtXeeCo5fEd5batqUbTyQ3qIsqjAUAq2Plw&#10;O5NeB/8ABGnxHffE/wDYCl1/X4ooZpNe1SFks1KrtCoM4Ysc8+tfSfw70+DSb+00O2dmiudRj8xn&#10;ILDcVU4xgdB6V8tjN2fQYfD8yPT/AA7b239nSfJ/y1Pc+gqtrdtbmdMJ/B6n1rsdC8FaVHpkrC4u&#10;OHY8uv8AdHtWT4h8PWUNxGFll5Tuw9fpXiTdmd0sM4o5G90+Btu6A9+5rKtNItzuxat27muj1RFh&#10;8vYc5z1/CsazvJF3cL2pqpocFT3Sz4f0fw7oF219ZJHBI8RRnacnIJBx8xx2qVNL1G3vpdT0zTpy&#10;Z2Y+akTMHUnORwRg8HiszSXOtXTWl1hVVC4MfBzkDvn1roZvF2o6NYxW1tDAyxBY1MikkgDAzgjn&#10;is0rsinVSZzHgbxBqviHx9f+HfFF4JLS3ExSB0WPayyBRyoB4BIwTX5yQ6dYz/8ABz8NFuogdKP3&#10;gXIT/kSt3385+/7+1fofrUS+ELqbx1ppMl3fzt50c/MY8wl22gYI5HGSeK/OGDV7mT/gv+PHbIn2&#10;w/8ALMA+X/yKvl9M56e/WumB6FKdz9VvE8Ok6dYz6TpLxi3Tb5cay7upDHkkk8k1yi3ItLxZkmVP&#10;LdWDEjjGDnmoIfFGoatbCa4hhUyfe2KR0PufaqGsXki2txKAuViY4/CqkrHWldGH4A1aTV/+Ctnw&#10;6nku0m2/s6ePVDJjj/ifeDuOK+0a+Dv2eruS8/4Kp+AJpQoI/Z98fDC+n9ueDP8AGvvGuuhpSRDV&#10;nYK+Nv26oPN/4KG/BCTdjyfgv8R5MY+9jVvBXHtX2TXyF+2oiS/8FDPgzCyAl/gZ8SlQkdGOreCc&#10;GnXXNSaOfEu1CTOR+MV2X+E/ijUTHjyfDl6dm7riBz17V8Ef8EZbT/hef/CyP3n9l/2X/Y/bz/N8&#10;37d/ubceX75z2xX3J8eDcaP8N/ElpcTEq3hq8ZljY4I8mQYIOPSvjD/gh1LZTf8AC0P7AthaY/sT&#10;zvLQR7/+P/H3euOevrXleyaPLjU5kfoPYaN5G/8A0nOcfwf/AF6q69c/Z0jOzOSe9dX4T8OXmo/a&#10;P3kJ2bP9YT3z7e1cX4ku4r+OJbZWXaTncMenpUuMibrmNLwZqmdRceR/y7n+L3X2rodV/wBIs0/h&#10;y4Pr2NcFoWpDQrxru8Mjo0ZQCM5Ocg9yPSu71HVrLTPDlnrN3AzxXCx7FVQWG5Cwzk46D1rKVOTP&#10;ey+cURaL4T/4SfVI9E/tDyPP3fvfK3bcKW6ZGemOtdPongI+D9XiP9q/aPs+7/lhs3blP+0cfe/S&#10;qfhy4twltrdrD5e6PejKoDgFcdvrVTX9Q1ttYm1JNWnEPy/u/PbP3QOnTrThTkke1KKmdbN4j+yX&#10;hj+xbtvfzMdvpTo/iobeddG/sHduYL5v2rH3u+Nvv61Q+HHizw9Pq9lpesabJczHzPMeWFHDfKxG&#10;SxycDH5UePvEHhXSfEl5ex6Hsit1STbFbRggCNScDI5q+RnHVo3Z+YX/AAVqnOof8FkPgJruwJ9l&#10;svCx8rOd23xDeN17dcdK/UX4P3f/AAk3wy1a78vyMXE8e3O7/lihz29a/ND9vmfSvih/wVh+B2r6&#10;RYKkKP4ZtnS9iUMWGu3DHhdwxhx+tfqP4LutE8H6JN8PpNMVbzVZ2+zSWsKiJTKqxKWPBGCvOAeP&#10;XpT5DzauHdzzfxg58Ovbrt87zQ3fbjGPr615bo+qf2r5n7jy/Lx/FnOc+3tXpH7Umlan4Au9Fj1O&#10;7VvtUc5T7LIxxtMec5A9a8es7mTwru/tF3fz8bPJOcbeuc49RRynDOi0aEl30/d/rUrXuYlHldh/&#10;FVGWQaHj+0sy+b9zZ82MdeuPUVCdQScfut47jPpS5UjG3I9Tv/D7eZbxcY/0dT+grtLQbLCFs/8A&#10;LJf5V5T4W+Imjfaf7LNtdGSCDa7bFwSpAOPmruX+IOjW2kxSvbXWPLT7qL6f71NI3ozVyzatu8cK&#10;uPX/ANFV83f8FiJPt37DnxF0Tbt3f2R+964xqdk3T/69fQXhzWbfVvE8OrW6yCOTdhXA3cIV7H2r&#10;5Z/4KFfG7wV+0vf+L/8AgmZ8PNIv7H4ja3/Z/wBj17VbeOLSk8kW2qvvnid5xm3iZBiE/vCAcLlx&#10;aR6Mamhkf8Ebbr7D+xxpXg/y9/2rxJfR/ac42+ZKq5298Z9ea+3fD6f8ILpkug5+1efI0vm/c27l&#10;C4xzn7uevevB/wDgmr+yt4u/Zb/Zhs/APxTutD1PV7HWby8e90l5Jk2M4ZQrzRRtuAHoAD3r3e+s&#10;rvxHKNZ02YRwQLtkSViGJHzHAGR0IrVRL9pciurg3OoRXXl7dm35c9cHNdHoUP8AaNu8u7ZtfGMZ&#10;7VgW1sUHnyBWCNkjvgVM1trGpN5uhag1tGow6CZky3rhaq2hDq2ZFq2m/wBg+X++83zc/wAO3GMf&#10;X1rptZ8UfavL/wBB27d3/LXPp7Vl+I9X0q98nbZN8u778a+3vWutta2//H3bJJn7vyA4/OsZmkKi&#10;bLOo659ptUj+y7cMDnfnsfaqniDVcaPCPs/R1/j/ANk+1ami+Hbj7SxuzDIhjOFbJwcj1FUNS+yS&#10;3Mti1up8qVhgoNowSOK0ofEOpNcp85ftj/tff8O8Ph5b/tCf8K8/4TD+2tfj0f8Asj+1v7P8nz4p&#10;rjzfN8qbdt+z7duwZ35yMYP55+JJf+Gw/wBqWf8A4KK7f+Ed/wCEjKn/AIQ/P2v7P5FkNM/4+/3e&#10;/d5Pm/6oY3becbj9Y/8ABwRYG5/Yp8Nw2QSNh8SrE56cf2fqHHFfJ/7H9jcL8AfDlrNIrHF3nkkH&#10;/SpjX1mXwu1/XY+bx9WyZ6guof8AFO/YPJ/4Fu/289KzLnQvscD+MPtW77MvnfZ9mN2ztuzxnHXH&#10;etLdAJf7KEI8z+9tG3+9SShYQba6XfCOJIuqsp6jB4Oa+uoYdOmfJ18S1UL3hT4o/wBs/DjV7f8A&#10;sLy/NW4jz9q3YzCBn7o9ay/AJ2aTJd9fLui231wqmrFuul/Znj0ywjgtznzIUiVVY45yBwcjAqtN&#10;PHZSCOzUxREZeOIbQT34HtXu5RRUKhnWqOdFlb4ha39smtibXbtRv4855HtXzv4a8L+R53+nZzt/&#10;5ZfX3r2H4ny3l7cWjadcvEBG4YbyueR6V5P4q1OK78j+wQ9rt3ebs/d7umPunnHP51+m4RRdKx+U&#10;5+mqt/66HVeHPgx/wlhm/wCKk+z/AGfb/wAue/duz/tjHT9a9r8TaMfGFvFb/afs3kuW3bN+cjGO&#10;orxrwXr17pxud19cDfs+5Ke2739697l8m3AIiAzx8oFfI8Q4bmg/67H1PBuISml/XU82/wCCOfiz&#10;+wf+CjvxO0n+z/N+y+Gdag8zzdu7brFkucYOM46V+2VzoR8S/DjRZ/tXkebbW02Nm7GYenUevWvx&#10;r/4IK6bpE3/BWb4xS+JdMgvrZvCHiExwTwLKFY69p+Gw4wDjIz71+zFq8sd08UchWzUEWtqrYWJQ&#10;flUL0UAcYHSvwfOqfJVaZ+8UJ89BGH4c8bf2P4lh8Kf2Z5n2dnj8/wA/G7CMc7dpx+dL401o+KLm&#10;58NfZfI8/Z++37tu0K/TAz0x1qo/2PQ/GUniO/tlkhjmcuqIC53KVHXA6kd65Xxj4ja88aXGsaVP&#10;cQWzbPLiDbSv7tVPAOBzn86+dOeU/esei+H/AA7/AGN4PiX7Z5nlBv8AlnjOZD7n1rB1fT/7T8U2&#10;K+bs3NEn3c/xnn9aw9D+IsmnyQrqV7fzQIT5kPmbgw57FsGtqbx/4c1mJjpum3EU5UpBM0KKUf8A&#10;hbIYkYJByOaC4TJfHvhz/hGre48R/bPP/s+xa58ny9vmbAzbc5OM4xnB+lTfAvX/APhafhu71o2n&#10;2D7PfGDyvM83d8itnOFx97pjtXPW8muah4u03TtY1WW6tri5hjuLeednSWNpMMjK3DAgkEHgg11X&#10;jjUdD+HOpRaT4a0waZDPAJpIdKhWFGbcV3EJtBOABn0AoOmMiX4l/Ef/AIVD9i/4k39o/wBoeZ/y&#10;8eV5fl7f9ls53+2MV+U//Bzj+0Cbf/hSP/FI53f8JL/y/wCP+gV/0zr9YPCq6F4p8/8A4SvSYtT8&#10;jb9n+3wLN5e7O7bvzjOBnHXA9K/G3/g488ceC/C3/Cmv+Ew0GS/8/wD4SL7Ni1jl8vb/AGZu++wx&#10;nK9PSg2jLqfqH4z+M39s+G7S2/4Rvy8SI+77Zn+AjH3B618CftJf8EUD+2BrGqaj/wANL/8ACO/2&#10;p4jm13Z/whv2vyvMaU+Tn7ZHux533+M7fujPH6WeDvEPwl8bNHpdl4BgDR2glP2nSoNuBtHYnn5q&#10;mvdP8PaPK81toltEpkKKIbZFwOw4xxxQdKXMrn5UeF/+DdL/AIQaOOX/AIbE+1bbYW+P+FfbM4x8&#10;3/IQP93p71buv+DcX/hJCw/4bI8n7Q3mf8k83bc/Nj/kIDNfpzqt/pWoQi1tbLa6Pklo1AwAR2+t&#10;Zj6drMBNzDqGxM/IFlYEA9BQZTgj8y5v+Dbz/hHXMn/DZfneT2/4V3tzn/uIH1r3rVof+HYX/BPe&#10;TTA3/Ccf8IPj58f2Z9t+2asD0/f+Xs+1/wC1u8vtu4+oPEkGu6vbzaPZaq6XMm3bK87ADBDHkZPQ&#10;YrzT4keA7Txpo178K/HunWOtQXPl/a7TVYRc2s21lmXcsikNgqpGV4ZQewNBxzjc+GtO/wCC+h0y&#10;ya3/AOGT9+CW3f8ACd47f9eNcx46/wCC/Zu3dj+ybt/0Mj/kfM/3v+nCvvbwl+xp+ynpPg65bX/2&#10;YfhzdTR+a5l/4Qqxc7QvAy0Oe1cprv7P37ENneJFe/sj+AZMxgn/AIoHTSCMnjmOg5JwPh7TP+Dh&#10;n7F8M9b8F/8ADIe7+0re5j+0/wDCf48vzIRHnb9g5x16jNcT/wAEdP2g/wC1P+Fi/wDFI7Nn9kf8&#10;v+c5+2/9M/atX/gpZ4X/AGcfCf7YHg3wv8O/gfoGh6XeeHtOa603S/DVnbQTSPqF0jO8cQCsSoVS&#10;SMkKB0Ar7X8L/An4E/Dvz/8AhWnwW8J+Hvtm37b/AGL4ctbT7Rszs3+Ui79u5sZ6bjjqamRxVrRL&#10;OoeBz4s2Z1P7P9nz/wAsd+7dj/aGOn617xB8O/7GYyDWPN3jGPs+3H/jxr8pfF/7FP8AwU28YfZ/&#10;+EF/bIk037Pv+1Z+IetQ+Zu27f8AVwnONrdemfevXfEv7Ef/AAVQ0KKKW+/bancSMQoj+JOuHH5w&#10;ipOdyPuPxf8ACP8A4SqzFp/wkPkYuPN3fZN/Zhj749f0rvPhN8Ej4kMPhkeJvJ+x6Yp8/wCxbt+z&#10;YnTeMZznrX5YeKf2Af8Agr7e2YvtJ/b3ngSaffGB8U/ECkIQSB8sH04r6S/Yp+CH7df7L/iFPHn7&#10;RP7T994n0y78LjT47Wz8a6neuLtngkEpW5SNcbYpRuzuy44wSQIum1zan6HwWv8AwhumJoXmfafs&#10;CCHzcbN+OM45x+ZrA1xfKnl8W9cbf9H/AACfe/XpXwT8af8Agnx/wVn+O/iTXPiH8G/25ToWieIr&#10;5r3Q7C5+JuvWr2luzhljZIIHSMheMISPeufm/wCCe/8AwVlj+G5+Cd5+3IZPFI+9q5+JmvGI/vvP&#10;/wBabfzP9V8v3evHTmg9Girs/Szw9r32rRYbj7Jt3bvl8zP8R9qra58UTqUVx8JP7C2f2pEbD+0P&#10;tWfK+0Lt3+Xt+bbvzjcM46ivzO8Lf8Esv+C0PheWDVda/wCCg0c9jBu822j+LHiNt27IGFa1APzE&#10;Guq+Cn7Iv/BQrwZ+1R4G1T4kftVvq+m6d410i41mzPjnVrgXdql1C8kWyWILJujBXa2FOcHirgm3&#10;odbpOaPM/wDgrn8P/wDhX/7bPgr4M/2t9r/4SLwnpq/2l5Hl/Z/P1K8g/wBXuO/bt3feGc4461Z+&#10;Hef2bvh5qnwT/wCQz/b0k9z/AGn/AMe3kefCsG3y/n3bfK3Z3DO7HGMnS/4OBfjJ4B+Gn/BRL4f2&#10;mteHruS9Hw90m5t7mztIiYx/a+ohcMzqQwZCeOnHNeLaT+3/APAlI/8AhEPE/gzxHfazqMnlaffy&#10;6dayiHzMJGC7z71AfLcA4zkc172Bm6b1PPxGEbR1epab9iKZm3bgf4cYxXfWVn/wke7Enk+Tjtuz&#10;n8sdK8E8e/H3wzAbUR2eqLuD52xoP7v/AE0qjP8A8FBfhTFj7BonimHP39ltAufTpPX2mCzGMErs&#10;+cxOBk3se8+HPC2TMPt2Pu/8svr71L4t8MmHSomF7nMwH+rx/CfeudH/AAkPgz/kL6xLL9p/1fkX&#10;Dtjb1zux/eFXvG1xq1r4Ws9Sm1CUpNLGVAmYnlGPNeys5pJbnlzwUl0Oh8H6CWZP9KH/AB6j+D/d&#10;96xfEGn/AGe9uT52cXDj7v8AtGrfgDWnLRmSWZv9CHVs/wB33qleX8Uuu3PnhnQ3Enytz3Nc2Iza&#10;lVhZMiOGlE2/GnxWx+zDc/C7+we6f6d9q/6fVm+5t/D73v7V4J+094H/AOEL/YV1z4/f2n9p+zfZ&#10;v+JT5Gzdu1OK2/1u44xu3fc7Y969ie/0ZwbW904S2/8AHC8Ssp7jgnHXmvLP2nPEdjc/DLW/CV7D&#10;LN4fb7Nu0SRQ1qf30Tj9yTs/1nz9Pvc9a+YxNZSbPay+nLmX9dj6k/4IUfFb/hM/2BoZf7B+zef4&#10;r1KHH2rftz5Yz90Z69K+1fBelmPxDp8xnzs1CI429cOvvXzR/wAETZvhrYfsU2unaX4JtLYN4rv9&#10;iw6bCihiY+eK+xLHwdeap4o0/WNHNtBa29zF50PKFir7jwowcggcntXzmKkmz7vA00qaZ6VYXJFj&#10;IPL7nv7Cuc8Vy5u4jt/5Z+vvXTCa1s2FlJb/ADSdCqjHPFZniXTVluY2WOPiPuPf6V49VGs7Wfme&#10;e6tab/L/AHmMZ7fSsC103eW/fdB/d/8Ar10815bahjyIiuzruUDr9PpWBa6hbLu/dN2/hFcyk0z5&#10;3GOzIrbxV/ZjmT7Bv42483H9PasvUPBv/CYzPL/aX2bzpDPjyd+M5+XqP73X2q5qjWl3AI7W3VGD&#10;5JKAcYPpXP8AiPx1b/DmzXWNYa7khklECJaEFgxBYcMyjGFP6V0RV2eZCd5GV4B8Y/8ACN/ELUNF&#10;/s7zvsaz2/m+dt37JAu7GDjOOma/PbU9G+2/8HHz/E77Rt3Y/wBB2ZxjweIvv5/H7vt713n/AAVU&#10;174u/D/4IRfFn4b/ABK1Xw++seM4jFc6NrNxaXXkTRXMojdoiOOFyu4jKjrgGuy/4J2+D9C8Xfsp&#10;eD/2ifHehWGs+PLj+0PtXjfU7VbjWJtt9c2y7ryQGZsQKsIy/EahPujFddNM9jDSufTeoap9p8Rv&#10;L5G3djjdn+Ae1XrpPO8P3EmcZgk4/A1zOmTSyTpfyyMynOdxyTwRXU6Zd22p6auiwxETXO6JGdRt&#10;DMSBk9cc+lU0z2qSujhP2bofL/4Kh/D592c/AT4gjp6a34J/xr7zr4g+D2h3Hhf/AIKs/DvQb1om&#10;mH7Pfj+4LQkldr674MUDJAOcxt27ivt+uijpTRhWVqjCvj39t2cQf8FCPgyVfErfA34lLb8dZP7W&#10;8E7fbr68V9hV+Y3/AAXl/aS+Jn7Lv7V37PXj/wCFfhzTNU1G88AfEDT5rfVbOaeNYXvvCUhYLDJG&#10;wbdEgyTjBPHII6KcPaVFHucGOdsJN+R6f8VbCzvfgv4tuvF0W68Tw7fiFtxGEFs5H3OOu7rXwb/w&#10;Qs1fTLP/AIWl59xt3f2Jj5GOf+P/ANBXCfFb/gsh+1tfaRf+B9S+GXgeEatpMtu0f9i36zFZVePK&#10;A3fXrjg8+teX/wDBPj44/tE/s+/8Jd/YvwqX/ib/AGDzf7X0K7/5ZfacbNrp/wA9Dnr26d96mX26&#10;Hg0quiP2p+HWveMI/tn2q6Iz5e35I/8Aa9BUHxK0C1sLa0bw1abGZ2Ev7wnIwMfeNfm7N/wVo/b8&#10;0DH/AAjP7O/hu883/X/8UlqsmzH3fuXQxnJ6+lfRf/BOT9vD4g/tSeJPFGlftx2Phf4bWOkWNtL4&#10;fuTFLo/26WR3EqbtQnkEu1VQ4TBG7nqK43gtdhOtZn1HDo/w+/4R+zk1O3/0kwx/aDvl/wBZs+bo&#10;cdc9OKoeEfEejeMPEt34Mv703Njp8chtrby2TywjiNfmABOFYjknrXLeKf2mP2O9Mv7nR4v2qfAG&#10;LW7eIB/HGn7sKSvP7zrxXzd+1p+3I/7PnhRPiJ+xhr/g/wCInifUNfFpfaPFdf2uItPeOaV7gRWM&#10;ySKBLHAu8koPMwRllIawV+h6mCxSXU/QPSvDM0VpClrZYtVQCIeb/Djjqc1S8S2Omw281qYiLgbf&#10;l3N6g/TpX5jaX/wWu/4KXDw3bND+y54UaXyE+QeCdZJzxnj7ZX1/+zR+2p4b+In7OuifGn9sDx14&#10;M+HmtXn2n/hIrPUNTTSYNP2XcsEG5L2Zni3osJG9vmMgK8MoqZYK3Q+go42NtWfTXw+tPhRa6LaX&#10;V8hXXl8zc2Z/7zAdPk/1f+c1hfGvxv8AArwR4T8SeNvHmpm1s9I0ee81S58m6fyoIoC7vtjBLYRS&#10;cKCTjgE159b/ALXn7EcemL4j8OftgfDS9Uf6mSL4gabJG/zbTgrLzjnoeoryf9qn9qT9jv4ifBDx&#10;94Tk/aq+Hsl3rPhDULNbSx8c6eZnaS0eNVjXzWJc5GBg5JHBrOWGt0NVXg76nhOp/Cf4p/t5ft3f&#10;Cj9rf9g7Qf8AhK/hD4N8RaFYeNfEH2uCx+x3dpqhvbxPI1F4rqTZaXFu+Yo2Vt+1SXDKP0h8bnVN&#10;M+Lmg2Nn8nmPakJ8pyTcMOp+lfEP/BGz9on9nH9lP9mTXfh8/wAfvBdjaXnj261G4k8S+KrOKVFe&#10;yso2cHzIwIwIepHUNz6e7eM/23fhN49+OnhgfBr4xeAvFSy3FlbQnQvEMF9vujdNiAeRMcudyfIP&#10;m+ceorCVGxlOcZHrf7WPg/WfE95obX+nef5MdwF/fKuMmP0I9K8h8YeDdJT7P9o03Gd+P3zf7Poa&#10;3P2s/j98ftAu9DWy+GkDebFcbvM0a6OMGPpiQetc/N4tvtbx/wAJLHBZ+V/qODHvz1++TnGB09a5&#10;3Gxw1JRMi2/sPxLu3fvvIx/eXbn8s9KrTnwuSbbTv9chw6/PwBwevHXFU7C9i8N7/s80f77GfOb0&#10;9MY9a2dL0DwPGw1PU/Eq25njyxkvIkXc2DgZH1/KoaueViJorx+GrGzjXU9Osts0w+d/NJyDyeCc&#10;dcU7Q9abU9Y/sG9ud6JuBi2YwV9wP61oW1/pM1w1iNTgNtECIJhMvzqDgHPQ5HPFcvolykPju4aw&#10;kWUiecKAd2Rk88UJWIpT1Oo0rXb7SPHMem2135drHnamwHGYiepBPU18E+JvG4k/4Lyz2UGqf6Sd&#10;uF8j/qVwe646V9r6tqtxZ6/JqSKn2hcfumBx90DpnPSvgFrabUf+C6f/AAk8kL/aH6oinZx4Y2dO&#10;vQetaxiehCeh+nnhfXPGk/hiRbW6JibzAfkj9OeorovBmq6jbeGbsavPtfzXP3B93Yv90fWvNdK8&#10;aeL9H0d7DTtEjljwxDNbSMST9CK1PC/jnxNe6e9nq2lwwGaYoVMDq20gDI3N9a1SNfaWOzt9ejup&#10;FtbW63GVggXy8ZJ4xyK0oNO8bxgjSYcIfvfNF1/4FXFxaimkX0U5ljXy3WT962Bwc8+3Fdz4S8bX&#10;+sWcs1gltOqS7S0ALAHA4OGNPlRz1KtkNttV8LPu/taf08v5JPx6D6V1XxJCeBvsX9uD7L9q8zyv&#10;4923bn7ucY3D86hj+D/hG6z5uqXo29MTx/8AxFRrrOk/GD/kv2qW3hf+zv8AkE/v1svtPmf63/j5&#10;Lb9uyP7uMb+eormqJI2oVOc2NH8T2NvJ5l/fYQx4B8onnj0H1qv4ljsVthqemj5p5txfn5lYE9D0&#10;7Vx2vWvxVtbRTpPw+1Cf96AuNJnbK4PPy/hzXawaJrl14U06TW9GuraRreFpUa3ZNsnl8rhhxjnj&#10;rxSoy946ZXcT4u/4OL9L07Q/+CeXgrXbKDyrm4+JWliaXcW3btL1FjwSQORngV8Y/seSyTfs5eG9&#10;RLZJF38+P+nuYdK+o/8Agvt8VbD4nfshaH8I9M1fS7250T4l2hlstMuBJdxCGx1CE+YgZiuCwDfK&#10;MMQOOlfL/wCynaTaJ+zToFhLC8bxC6yk6kMM3kx5HHrX2GVz95f12Pm8xjo7HoksU6SnVgvH/PTI&#10;/wB3pUgt5762Nzs3BgfmyBnHFOlkjbwmbguN/pn/AKaYpdNvok0JSZYwwVuC3ua+6w7Xsj4zEJ+0&#10;HWFosVo4ePHzEn5vYVBLbWksygpnIx1NNXWSLaQB4uQe/t9aZp1xNeTx4jBzKF+QH1Fehga6hM6a&#10;dNypMx/Gmk2Hmwbrc/cb+I+3vXheqNpFv5e7jOf73tX0d4t0G8uJYcWVwcK33Yz7e1fOXinQNUTy&#10;Nul3R+9n9y3t7V+gZdiVKNj814lpOMv68jdvr6z0Yp5cvl+bnPyk5xj6+te+6LrkGsyPF9p8zYoO&#10;NhXH6Cvl3Vtau9W8vy4o38vOfKUnGcdefavoDwZdXVldTPPCE3RgAyKRnmuTO4KdJv8Aroa8J1HG&#10;t/Xmbn/BD/TU03/gp78VdR8nYJfCeugPuznOtWB6Z9q/X60uGaQkvwV44r8hf+CMGoon/BRn4lzG&#10;WP5vCms9W4/5C9jX65mVLLTYL8uAJUX5nPynIzxX8+cSJRqM/oPAVObDo5PxnrESTXkH2jBEvTZ/&#10;tD2rz3XtbkS5lMd1jG3Hyew9q2vGevibXb6ASwEGc9G56/WuZvbT7c7OFY7sfcHpXyZE5WmVJ/Et&#10;4pIF7/5DH+FXdB8V3kbITf4xOD/qh7e1Un8N78kxXHPov/1qltNEW1I+WUYbPzD/AOtQVCZ2tnrW&#10;o3UDa7YXObm1Ytby7ANrqNy8EYODg8jFPHiPX/Ff+m+Nbzz7iP5Im8tEwnXGIwB1J96oeE5EWEWl&#10;w4jtZLjFxOxx5aHAY5PAwOcmtjVtJ0yO4UeD7ttSt9n7yWCRZgr5Py5QYHGDj3oOqEz1DVL/AMC/&#10;DjZ/asv2P7Zny/llk37MZ+7uxjcPzr8bf+CNXw/0b/gtj/wsf/h7DpH/AAsz/hWf9j/8ID+/bRv7&#10;N/tH7b9u/wCQO1r53mfYbP8A12/b5Xybdz7v1Z0HV3+Pvm/8JUY4P7J2+R/Zfy7vNzu3by+f9WMY&#10;x369vzH/AODYx7jwN/wu7ERj+1f8I1/x+KRnb/avTp/e5/Cg6FLQ/T3wB4P/AOER1V7y5077PGbU&#10;xI3m7/4lIHBJ6D9K0PEcttJBmNs5mz0PoaqnxTqtx8lzaxIo5B2MOfxNVb/UxNCFeSMfNng+x96D&#10;uoyvAwLjUmt7yXE+AJGA+XPetfTr2C9SKGWTcGQEjBHasifTYru4kZS7EuWwnPf6VpWGn3FoI5Ut&#10;5flQAbkOOlBNRodr1hp1hZS6xDFskTbiTcTjJC9Poa808Rz2kniCbUg+Zjt+fB/uAdOnSvQPFupX&#10;Q0W4tZIlUfJnKkH7yn1rzbV4LiW7kuPIfYcfOFOOgHWg4ptEVzrPiCSCSysrnNvIhV12JzkYPJGa&#10;x7nRfCjWcs3iW2/0pY28o75OFxx9w465rasxYKnlXF2qSFvljaQAn04Ncx8SpNas5ZH0rTHnhWwL&#10;PIIWYKfmyCRwOMfnQcs5K5+Z/wDwVW0G7vf29fh5/wAIpabrM+HtJWb94B8/9qXefvnPTHSv1Evf&#10;Dfwv8K7f+E0s/I8/P2b95O27b97/AFZOOq9a/MP/AIKDeI1b9srwOdSnt4L0aRpn2e2ZtrSf8TG5&#10;24UnJycjjrX6N+NZfGWvG2PxL8NT6L5W/wCxedZyW3nZ278ebndjC9Om7nqKmR5uJkYUSfDefP8A&#10;whwzj/j5/wBd/wAB+/8A8C6V6Re6LquqBU8RW3mImTGN6jB7/dNcJ488D+Dfhj9k/wCEM16S++3e&#10;Z9p+0XUcuzZt248tVxne3XPSvRm1HxKnPiLRmsk/5ZNNbvGGPcDd1qTk5mXNNtfh5qEEejzR75be&#10;IeZHmYbSoCnnoeTTPEOh2VzYpaapa7tPjlH2Vd5GMAheh3fdz1rJ0w2Ftqk17a3aPLIG3p5gIGWB&#10;PA561ueHNUsPF2oyaBrt9BBBbxF0eKUKxZSFAJYkdGPag6KWrOt+HPiHxP4fGnxX955Ph+3hKqPL&#10;RtqbSEHALn5tvv610+p6dpWuF/GPhWHzdRlx5FxuZc4wjfK5C/dBHIrgNT1yW109/D+m+VNBFhIn&#10;HzMygjnIOD09K7DwLq13beDrWQRJ5o3/ACMp/wCejds+lB61BGp4a8VaHqmpwfDTXr/zNcfd5tl5&#10;TDOFMo+dRs+4Aevt14qh4q+HmlaD4rk8YyaR5R09o7o3P2hm8vylVt23cc425xg5x0NYel2V3afG&#10;yPx+ttJ565+8h8n/AI9jH9env1/KvTvE0nhvU/htq/ivxrrkOmWiaVdSaldyXKQw20CRtvkZ5OEV&#10;UBYsxwACTxW9D4j1KbUdz8gv+CsXgHTv2ov+CvfwLtdT0o67oeoWPhjR9XX7Q1r5kL6/eCWLho3G&#10;UlPzLg/Nwcjj631r/gj5/wAE3PCnxB0iXxV+zv8AZ5YpbecH/hLtYbEYlPPyXZB5B4613PhP9hv9&#10;j39pf4reHP2tPCXxw1HXNR8D6vZrp58MeJdPudPaeznF5HFNshdixaVdyiRTsZcbc5PqnxxtvEGs&#10;/FnRkttGnlsXtbaO6uobZ2WIGeTdlhkLhTnnp1r0PaqCCpGM2eM+O/8Agm7/AMEq7h7UxfBktgPn&#10;/iotc9v+nip/Ff8AwRF/4JTaF9n879mQxebvx/xWmutnGPS9PrXvFn8Gfh7ru46z4iu4PKx5e28i&#10;Xdnr95DnoK6vxVB/bvkf22Gt/K3eVt+TdnGfvZz0H501jpQW55lbDwfQ/O3/AIKAfsJ/GWL/AIRL&#10;/hmD4WEZ+3/25/xPLf8A6d/J/wCPuf8A66/c/HtXx38Sf2R/+CyT6YtjB8Ps2UV4Bap/avh7hAGC&#10;8+bn7vrX7f8Ai2DRvEX2fzdSU+Tvx5My99vXr6V5d8SltoNMWK1mDlL0LjcCcBW9KwqZrU7/AJnm&#10;1MHBs/Kmw/ZX/wCCpvhrwxYahd+BDBM9tFHM/wDamiNligJGBKR1HauKT9nH/gr1d+Kbho/Bpa3a&#10;4lMf/Ew0AZXJx/y0z0r9VPif4lm07wZZEGAYuI1/ef8AXN/f2rk9b1u70XwwniPQI47q9dI2EBBd&#10;Tuxu+VSDxn1qKOZVZVEm/wAznlhIvZHwH8G/2af+Cly/GLTk+M3gs/8ACKjzv7SH9paN/wA+7+X/&#10;AKiTzP8AW7Pu/jxmtzX/AI/f8ExPA37SUv7Kf7YXiz7Lr1rt/wCEi0H7BrT7d1mLy3/f2UZQ5jaF&#10;/kfvhudwr9CPhPpknj2xsNS8Wwy2TXfm/aPJXy1TaXC43g4ztHX1r8zfjz/wTQ+Af7SP/BfjVdP8&#10;VeMfFkS6z5H2j+x9QtVI8nwrGV2b7Z/+eQznPfp29SWL5onThcMqctT7U/Z3/wCCg/8AwRn/AGf/&#10;AAlbfDf4V/F3+ydOGpNPHZf2B4iuP3sjLlt80DtzgcZwK9jt/wDgtD/wSr8Luum3/wC0l5F3Iwkg&#10;T/hDtcbOeFORZkdR39K8N0L/AIN2/wBh+GeG/v8A4sfFCGWKdX2ya7pigAEEEg6f0rfvP+Dcj9hb&#10;xdfxa/8A8Lb+Kb/Z9qbrXX9MKDad3J/s88/N69K4Kk+Y92lVUY2PcPCP/BYH/gnJ8TPFml/D3wZ+&#10;0R9t8Sa9qMGm6BZ/8Ilq8Xn3c8ixQR75LRY13SMo3OQozkkDmvozw8t9qdvJJrw3urYQ8DAx/s18&#10;VfC7/ggX+xL8Hvin4a+MOh/Fr4jvqPhTXrPWLCLUNe0027zWs6ToJQtirFCyAMAynGcEda0/+CkX&#10;7av7df7MvxF8P+Gv2J/2b7f4i6LqWiNc6zqK+D9T1f7JdCZkEXmWEyJHlArbWBbnOcVwVIthUxEb&#10;HpP7ZH7YX7IX7FX/AAjn/C6fiJ/wjX/CS/bP7N/4lGoXn2n7P5Hmf6iGXZt89PvYzu4zg48L1v8A&#10;4LP/APBJjxF5X/Crf2kvO8nd9u/4o7XlxnGz/XWY9H6fj2r5i+CGm/Gj/guR/an/AA80+F+qfC3/&#10;AIVf5H/CE/8ACIaJc6J/af8AaXmfbPO/tUXXneX9gtdvlbNnmtv3bk29J8M/+Dd79krTze/8I344&#10;+K17vEfn7dTsJNmN2Puafxnnr6Vhy3ueJiJ89z7K/Z0/bC/Y4+PvjG48J+DPiIdWubfSXvXt/wCy&#10;NRg2xrJEhfc8KA8yKMZzz04rK/ao03WdQ8OgeC4d8J17db/Mo/c7Jtv+s56FevNcp+xx/wAE+vg3&#10;+zh8S77xfp3iXxPG0+gy2G7XLy3ERDTQPxiBPm/dDv0zx6VP29vih8avhP8AD6HUvhh8PP7XX/hK&#10;ltLd5tJubhZLbyrgrIDEy5zsT5hwd3TkV1QWljzIJ3sfJP8AwU+Pxm8Ufs1aX4WH79LXxRalYP8A&#10;R12hLe4X73GcZx1r0v8A4Jq3fxD079krwV4F1mXYif2j5lrthOM391IPmX6g9fb2r4h/b9/bY/bi&#10;/wCFYrFN+ztarCPE8YSQ+EdTG793PjnzsHiuu/Yp/bL/AG/7L9n3wzreh/svLc7ftvlMvgnVXRv9&#10;LnU8rNz379q6oI9rDKzP03sxr/h/Ul1fxP8AufD8OfPk+RsZG1eEy/8ArCOn8q7Dw/4x+Hs1tBqG&#10;kajlxJmB/Jl+8G44Yeo71+c+oft5/wDBUnxjdv4Ab9i0vp9zj9/a/DnWzIdoEnDeeV+8uOnTP1r6&#10;y/Zl1rxRcfATR/Hn7Q2inwdqMIup/EFvqls+nR6fDHcy4kkW5O6JfJVZCznGDu4BFU0e5R2PUvhZ&#10;qsWuf8FXfh1qnn+bJ/wzz4/iaTbt+Vdd8GEDGB3Y/nX2xXwB+zB8Uvgj8Rv+CqHgS2+Dnxe8OeKj&#10;Yfs/ePW1JdB1+2vja+ZrngwR+Z5DNs3eXJt3YzsbHQ19/wBbU/gRhW/isK/J3/g5CuPsf7QP7Pl/&#10;s3fZ/AvxBl2Zxu23fhU4z2r9Yq/Jr/g5Oge5+NXwLgiIDt8N/iMEY9j9p8K4NejlkefH04+Z5uY6&#10;YKfoflr471j/AITH4o6LcfZ/s2TbQ7d+/wD5bsc9B/e6e1fbPw6+EP8Ax+f8VD/zz/5dP97/AG6+&#10;D4dE1S28faRFcXaM5u7chhIxx+99xX3noY1jSvN3ajIPM2/6uZu2f8a+vr4NJny9OcVEtQ6J/wAI&#10;tn/SvP8AP/2Nu3b+Jz1qRvhb/wALC/0b+3fsf2b5s/ZfM3Z4/vDHSr2m+BPEV5v8/UYH24x5kznH&#10;X/Zpb24udICvDcPGXOCYXIzj16V5k8Jrsc1WrqfN3jT9h77d4v1W7/4Wft83U532/wBi5xmRjj/X&#10;V2fwn/Zb/wCFTX48S/8ACc/2h5+n/ZvI/szytu4o+7Pmtn7mMY717XfaKjaRBqcsMLGcKxYrliWX&#10;OScdaxdamW1tFDZ2iQKAvbg1UMH5G2HxHK9xINc/sSzQ/ZfN8lQv39ue3ocVz/xt+DX/AA1f8HtT&#10;+EX/AAkf9gf2/wCT/wATD7H9q8jyLiOb/V74927ydv3hjdnnGDv2ekyRRR6xdiOS3YbjGeSQRgcE&#10;Y6kURWmo2+rDxBYXXk2g+5DHIVZfl2ngcdeetZ1cJbodUse4ySufPGi/8E5v+FZaLF8Ov+Fx/bfs&#10;O7/TP+Ee8rfvYy/c+0NjG/HU9M+1cd8UP2E/+EY0rWfiD/wtPz/7L0+S8+yf2Ht83yot2zf55252&#10;4zg4z0NfXerwXl1ayaw9xuDYyzuS/UL/AJ5rB+KF1pa/AnxPFd2Ikl/4Ry/BcxKc/uZMcmvOq0LH&#10;XRx8mcD/AME3v+Caf/DdP7O+veLf+F1f8ItnxRdaH9n/AOEc+3f8ulq/nbvtMX/Pxjbj+D73PH1h&#10;+zB/wRk/4Yv+IPhvxP8A8NIf8JL/AGD4ss/EPkf8If8AY/P8iWJ/I3fbJdu7yMb8HG77pxzV/wCC&#10;DM0afsyaubNDFGPidOWRBtBP2LT+wr798R+JNA0myuL7V9NefyLZpWIhRjtUE4G4+xryq0Yo7Fi5&#10;NHyl/wAFVP8AgpJ/woTVfBMH/Cmf7W/tS31Bs/8ACReR5Xltbj/n3fdnf7YxXwt4i/4L3/255P8A&#10;xij5Xlbv+Z63Zzj/AKcR6V+lfxW8NfCb9o6axubn4b6Tff2Qsig6/o8EpTzNp+TIfGdnPToOteAw&#10;fsxfAWPPm/A3wU2en/FM2p/9p15s7XMauKkfNfi//grz9lNsP+Get27f/wAzZj+7/wBOlSXf/BWX&#10;/hI9Mhsf+FBeTsCvu/4SrdnC4xj7KPWvr/WvhB+znqHlbPgR4V+Tdnf4Xs++P9j2pmqfs2/BzxXp&#10;0Wm+Gfg/4QtJ0KyPI/h+3jBQAgjKRk9SOOnFc5xyqObNH4c3n/CTfCPwx8RPK8j+3NCsr37Hnd5H&#10;nW6y7N/G7GcZwM9cDpU3w4h+2fEZoN23JnOcZ9a8i/au+GXxV8T/AAr0z4c/CHxonh+70jV4VZ4N&#10;RntIVt4oJovKQwqSFyUwuAML2wBXzvoH/BLr/gptaa5/wsKH9rjS0sb7fPbwp491oSokvzKCPs2A&#10;QCMgEj0zVJG1K6PvDxHH53xPm0DdjO397/2xDdP0618it8NP7J/4K5/8J1/bXmeX/wAuv2bGc6B5&#10;f3t3vnp7VzXxw/Zl/bL/AGZv2ftU/aA+JP7QA1C10TyPtraV4r1GW8k867jtk2+bGgODKucuMKDj&#10;PAPh3wj/AGBv29P2qfGmn/thfDX9pKxsND17zfsUGseMdUi1CPyI3sn3rFBIgy8LEYkPyEZwcqNE&#10;d9Nto/V1fH/9mzLpn9k78sPn8/HX2202T4ibPEtlpv8AY/8ArpY13/aPu5fHTbzXxN8MP2NP21fh&#10;x8RNAm+If7QNtqkFjrlrc6hFH4r1KcTQLMjNHiWFQ2VBG04BzjOK9q+Nv7f/AMBv2M/GFrovxj8F&#10;eI9WuYrBNaMuiabazj7MJJF2AzzxHfmBzjpyOeTjVNGrvY+qk8I/8JbZS3n9ofZ8K0W3yt/bOeo/&#10;vfpXRfDTR/8AhBNLuNP+0/avOuPM37PLx8oGMZPpXwzY/wDBxD+w94202bT/AAr8JvifZyXW62ha&#10;XQdMjCysMBjsvzgfMORzx0rmvE37b3/C97tPEHwr8QeL9JtLOP7Pcw3l35BeTJbcBDM4IwwGSc8V&#10;Sauc1Xmsfol4K/aM/wCEm+0/8Ud5HkbP+Yhu3Z3f9MxjpWT8fbn/AITr+yfk+y/ZfP77927y/pjG&#10;39a+ev2Hf2c/j1pn/CUf8JX8R7W/3/Yvs+/WLqXZj7Ru+/HxnI6elZ/i7/gu5+xF8Rvs/wDwjHwg&#10;+IVt9j3+f9p8P6am7ft242XzZxtPX1rlr2sVhea5+kFj8QdlpFH/AGR92JRn7R7f7tZfir4jfb7M&#10;Wf8AY2zZPnd9oznAI/u+9fnPbf8ABzX+wP4kf+x9I+D/AMW4ZoV3u8nh/SlUgfKQCupE9SKqeM/+&#10;CwXwO+MWkRWvw90P4gabM863vmXVrbQ/uSrDbmK7Y5y68dODzwK46cpcx7ai3E+ev2pvF/8Awub9&#10;o34gfDj+z/7N/s3xzq0/23zvO8zy7yaPGzC4zvznJxjHPWtr4feD/wCwPhxZ6J/aPm+T5n73yduc&#10;zM3TJ9fWvEvgx48tvGP7XXjvXbhrueK/uNVukW8IZvnv0YFssRuw3PJ7819DWOuabtS0jtnA5+UI&#10;uO59a+ryypaSv/Wx4OYUnZi3Fht8NG183P8Atbf9vNZ8MG22Fnv6gjdj1Nakmp2kjm2WFsHsVGPW&#10;oZZbaNjKYBheSAor7mhiIKhv/Vj43EUJe12Kkei7IGP2nPX+D2+taHhe18m5hHmZ/wBKU9PcU2LU&#10;7KW1crAw6jlR6fWm6ddx/aYxGGH71en1FKhjIRqbno4bDzdF6HU67L5bx/Lng968A8USYMJx2bv9&#10;K9i8RSXMzxeXcMMA9XPtXhevaXqcvlYuxxu6yN7e1foOS4j2mz/rU/OOLKDT/r+6cn4S0D7R9o/0&#10;vGNn/LP6+9fQd1Z/Y1V/M3bu2MV4MNSt9G+9Gw8z/nkB29enrXq9j4rg1RjEhuMouf3mP8a9jNmv&#10;Y6/1seJw0pKvt/Wpuf8ABG+8+y/8FDviO/l7v+KV1gYzj/mLWVfr94u1H7J8P9LuvJ3b/I+XdjGY&#10;mNfjv/wSdP2L9urx7ejjzPDOq8pwedTszzX61+MbxpvhhouHflbY8n/pg1fzzxO06rsf0Blkv3Cu&#10;eW6zqX2nxRc/udu6Zv4s9vpWppMfmRRvuxnPGPrWFLEzeI5CSOZG6/Q11GiWjG3iPy/xfzNfIrY0&#10;m/fZOLfKY3/pVPUk8gNzn92T/Oum0nRnuvLULFlifvD6+1X7vwRPPE5CWn3COQf/AImmVBs5bQbX&#10;7f4N1GTzNnyzLjGf+WY/xrT+EMn9kaFcwY8zddls9MfKo96r+IJYPhx4b1DxDrEfmWem2Ut9dwWg&#10;BaSKNCzKFbaCxCkYJAPGTVL4I+LNN/aY8O3XjD4WwTaXZWN6bO4h1NVgdpQivuAhLgja6jJIOQeK&#10;DqgzoNEb/hQnm8f2t/au3/ph5XlZ/wB/dnzPbGO+ePzF1jxx/wAOGvL/AOJX/wALV/4Wrn/lv/Yf&#10;9l/2Zj/Zu/P8z+0P9jZ5P8W/5f1rvzozbP7W0yO46+X5kKvt9fvdO35V8p/8Flv+CWXxd/4KEf8A&#10;CuP+FCar4H0T/hEf7Y/tb/hJJ7i2877V9h8ry/s1tNux9mk3btuNy4zk4DZPQ+mfEOm/2ZpMF/52&#10;/wAx1GzbjGVJ659q5HUdb8pSPs2cPj7/ANfan2DaxcRpaXmpSSiOMcSTMwyMDIzWnbeCL/UgPLe2&#10;5Xf85P8A8T70HbSklAzvD2r/AGi8Zfs+P3RP3/ce1dra2/n2cR343RqentWfpfw51K0k8wvZ8x4+&#10;Un2/2a349KuLK2QSOh2KFO0n0+lBM5q25x3jzSsabdyef/zz42+6+9ef30uIH0/b6fPn3z0r1bxP&#10;ALmGe2KqS237w46g15H4msrm18azgygRLt/dqxx/qx26daLHHOWplz+H/tGox3/2vGxlOzy+uDnr&#10;mk8UzeTo15abc+ZZSfNnplSK3hr+jaboVzb3Vi7zeVIVkWJTj5eOSc1574it9T8TXH23S70xQrD5&#10;bxyyMu45JPAyMYIoszlnK7Py9/4KgaX5P7fnw41bz8/ZtD0d/L2/e26rdtjOeK/Vr4zfEX/heH9m&#10;/wDEn/sv+y/O/wCXjz/N8zZ/srtx5fvnPbFfmV/wU3vdJ8MftxeAdJ1uxE88ug6U6SRxKwCnU7pQ&#10;Mtg9Qa/S648HX3iTH9hPb2/k/wCt3kpuz0+6DnofzqZJnn4htnLfH/wv/wAIP/ZP+nfavtXn/wDL&#10;LZt2+X7nOd36V3vxU+Kf9u2VpF/YXleXKxz9q3Z4H+yK878L3Fx4j8//AISGd7/ydvk/bWMvl5zn&#10;G7OM4Gcegr0bxP4s8GeKoYoNI8PmFoWLOZbSNcg/7pNKzOaKZzVtc/2VCmt7PM+0IP3Wcbd3zde/&#10;T0q5fv8A8IXYReMsfaft5Vfs33PL3jf97nONuOg60T6TJdxBI/LCZyqt0A7cYrrPBMWlanKukapp&#10;8dysFoP3c8SugZdq5AP1P50WZ2UU7mt4O8M/8JBoVj4i+2+T9rtxL5Pl7tuR0zkZ/Ku78L6Hsgg0&#10;z7VnG759nuT0zWX4e0C58OXMHiK5aI6XCCRZwk8KwKqAhAXgkd+1dnKbbxV4RMPhuAWtzP8A6mZ1&#10;CFdsnPK5IyARx60WZ7GHi0ctFd7viYPBPl4/6ec/9MfM+7+nWm/tiW39g/sJ/F2Tf5v2f4XeIpMY&#10;27safcHHfFWPD+myWfjqHw/e7JNTXduvBznMRYfORu+7x09ulN/bhsZ7f/gn58aLaZ1aUfCXxL84&#10;J76Zc4561UG4s7ajcIaHzD/wbtXI8VfsT+KdX8vyPK+KV9H5ed2cabprZzx6/pX2xr0Xna1Bp27H&#10;noib8fdyxGcd6+EP+DaZbi0/YU8WG4lLAfFq/YgMTkf2XpfrX3brkMmo+L9PvLRgkaNEGVjgkiQk&#10;9PrSdTmOX28mitr/AIS/sZov+Jh5nmA/8ssYxj3PrWvcr/wme3n7N9mz/t7t35Y+7+tL428Naprr&#10;2x066ij8oPv8x2Gc4x0B9K4qDxzaarn+yftUHl/6zOF3Z6fdbnoazbd7MmdTU3Y/hv5Of+J1nP8A&#10;07//AGVeJfFe/wD7EEyeV5uzUmjzu25xv57+lenauPEaeXs1mVc5zi5f2rzLV9Eu7zULgX8sc489&#10;2xKxbnJ55HXrSjRcjllI838d3f8AwmWhQaT5f2byrhZfMzvzhWXGOP736Vv6l8IP7C+G9l4l/wCE&#10;h83daW7eT9k2/eVe+89M+lat34NOoD7NZwWiMrZJZcDHTsPeuq8N+G7+wS2GvTRXVkkAU2rMXX7u&#10;F+VhjitY0OT3goJSqJMZ8HfAP9q+DdOuv7W8vzPO+XyM4xI4/ve1fnna+N/+EX/4OWV+HP8AZnn+&#10;Rn/TPO27t3g3zfubTjrjr2z7V+pOg6noul2ES2uneVFHu2xwwqoGSegBx1NflX4nhhl/4OWJ/Fkc&#10;KiM7cfKPM/5E0J/nnpVqo7np1KUYR0P1hstJ/wCEoAm+0eR5reXjZux2z1HrXRaPp3/CFaXNoXnf&#10;afPZpPN27MblC4xzn7vr3rxqVfE+o3a6ho2uTW8Ckfu/tTocjqcLxUFxP4zg8TWM914nunhSSJpY&#10;/tsh3KH5GDweK2U1Y8utWcNEeu67b/aNEvLnfjZayfLjrhSa4TTPGn/CNxtb/wBm+d5jbs+dtx29&#10;DTdZ1PU9ZvFsNN1CeJZ4xFtaZlUsxI5AJ45Fa/g/w5D4dtZrfxLbW93LJIGjcJ5m1cYxlwMc0mkz&#10;gliJM8DtPBP/AAqPd/xM/wC0P7Qx/wAsfK8vy/8AgTZzv9sYr1/T/FX/AAoHf/oH9rf2tj/lr5Hl&#10;eV+D7s+Z7Yx3zxz2m674cj3/ANuaSbrOPK8yBH29c/ePGePyrg7Pxsb7d/bNzeXW3Hl+e+/bnrjc&#10;3GePyqVGzuCqaXO6+MHir/hFvDFvrX2Dz/PvkTyvN27dyO2c4OenpWL8fV/4Tn4G+HUz9l33FpcZ&#10;+/jNtJ8vb+919q5LwT4rj/aU1qb4eeFHuYrmxga+kbWDth2IyxELsLndmUY4Axnnscb9oK18UfDL&#10;wlAmv65JNBBqi2iQ2ly7BWWOTGA20BQEI/LinFWZEEuY+MP+Ckmmf2X8G4YvP8zZ4riTO3GcRXHP&#10;X2r1j/gnNf8AnfsreDtM8rGf7Q+fd/0/XJ6V5jF8efhp8dviRq/wfl8M313c6Vd3Ms/9tWUMlsWh&#10;l8pmX53OcvwSo4J6dK9k8EaXHpPga18N+FIYtN8vf9nSzXyY48yszYCAYzk5wOST611wsj1aDWh9&#10;A+CL/wDsfxJa3HleZ5e/jdjOUYe/rU3x/wDhp/wu34PeMPC39tf2Z/wkfhq90/z/ALN532fzbd4d&#10;+3cu/Gc4yM9MjrXi/hex8Z+IdWg8Dad4klj1KbdsuZLyQIMKZDlhlvugjp1rp4LPx34J1SPQ/Eni&#10;qe6+yTIbpIb6V0kQkORh8Z+U4wRVOx6lKSSPJv8AgkD+wR/wxb/wVL0rXP8Aha//AAkv/CWfADxj&#10;B5X9hfY/sv2PW/Cbbs+fLv3/AGzGMLt8vvu4/XivgL9mHU4dW/4Km+A7qyV0gHwA8fKI3AGHGueD&#10;CxwCRyCvPt7V9+1dP4EZ1HebYV+UX/Bx1c6fbfHr4Cyak+2I/Dz4iDOCf+Xrwr6e2a/V2vyO/wCD&#10;mmaSD4z/AACaJQSfAPxDGCP+nnwtXrZNb+1KXqebml/7Pqeh+ZOpz6Pc/EzRJdLbdCLi2DnDDnzj&#10;nrz0xX3VAuj3OfIG7b1+9/Wvir4YfDu/8YX1p4hOlajJ9m1ONN9rASg2lG5O08/N69K+0/D1g587&#10;zYpF+7jK49a/RasYM/PlUqJbluPXdft8/ZLwrn73yr/UVSuVvrwAXOW29ORVuNIDnEoP/AhTvLi/&#10;v/rXBKlG4ueTepE+o65Jax2TzkxRABEwvGBgfpVS5tZ7xNlym4Bs4yBzWh5cX9/9aPLi/v8A61pC&#10;iilUcdipF9tMC2MmfJAwEyOg6VYWF1tPII/d+mff/GnMmEJhyzdgOar3N3fpG0MdvlhjC7Dn8qmt&#10;Rhy7GUqsnNE9/Y3V14eez06LdK2Ni7gP4wTyfxrjfEvh7xJ4j069+HcVoZrrU7d7OOz81F81pl2q&#10;m7IAzuAzkYz1FdNa6/rNpOsU1oqRrnLPEwxx65rz/wALfGPVr79uHwn8LnfTvs2oeNNFs5AoPn7Z&#10;pLcHb82N3znHB7cGvlsfFxvY9zAvmt/XY+yv+CWn7NHxa+C/wJ1SzvPBX9mWqeM5724UalBLhBa2&#10;gZ+JGPSPoOeOnNfQnjfWJbuOW0e6LRy2bI67eoO4EdK6vwnbWnwu8A6r4Usbjat158+y+YeYS0Sp&#10;xjbx8nHHXNea+IdUnml+bZzDjgfWvksRKfMfR0qcXEztFiTRxIulDyhJjfg5zjOOv1NVbvwhoke3&#10;ZpoGc5/et/jU9lMW3ZYdq15LRLjGS3H92sYO5z16SPPL7TBHt8uDGc5+b/69O0DUdRsr5zHOVAiK&#10;9Ae4rrZfBpuMbbe7OP7qf/WqTwt8PPDd/qckFxfXAZYSWVZkBB3Af3fenWikjHD0rs56Pw14Z8R3&#10;DC/sRPI2ZZMu65Ynk8EeprqfAvhnxTqetQ+H5bLzNMjiZbeHzUACKPk5zu4AHU/WrVr4O8N6VqEp&#10;t9SlJG5MPMh4z9Paux8BQ2thrUM8U+cQsAWYYxiue7PRhRR8o/8ABYHTzoX7BvxE0O6h8qGL+yN0&#10;W7djOqWTdRnuc9a5v/gldpsD/sF+BLuyg6/2ptbd/wBRS7B612n/AAWRFtrn7JHxG0uacYl/sjIi&#10;YbuL+yPHX0qp/wAEqPCMEH7BPgO2hW5Kj+1MEjJ/5Cl2fSmm0dMKaR3eveHftGqm9ls90ihSH8z0&#10;6d6wda/Ye/Zl/aZ1iDW/jz8KIdeuiq6YZZNUuoP9E3FvLxBMg6yyHP3vm68DHrOq+DVaR5BDdcJ/&#10;d9vpWj4B0ptOlgAjlGL5W+cf7vt7U+ZnRGkmePz/APBF/wD4Jl+E7Ga48O/sv2lvJDG08RHiXVW2&#10;yAZDfNdH0HtxVDSv2Gv2aPBcT2PhH4TxWsMreZKi6rdNlumfnmJ6AV9Va/M81hcKCDm2ccfQ1xEe&#10;jR3OXlEoxwMf/qqJzlYuVGm1qjY+Cvh2x8Mf2n5Vn5Hn+TnEhbdt8z3Pr+tcNY/8Ehv+Cb2kbvsX&#10;7NtrH5mN3/FQ6oc46dbn3r1GOBPDmfLYr53Xz/b06etdrdTyrt6d+1ZKUnuVSoU10PmOX/giH/wS&#10;q0sfbPD/AOynZx3DnbI48T6ucqeT967x1Aqx4H/4Jr/8E9fB2v3Eeq/Au2trSKB4IB/bOpPjDrtX&#10;5Zyeink+lfRvhrVJddv3sn2EJEXxF14IHv61k2nhzRdb8T31hrt69vDHJKyuJVQlg+AMsCOhP5Vt&#10;CC3O1U/dPye/Yd+BXwn8e/8ABVH40fC/Q/CSXejaPP4k/sqw+1TIIYIdagii+ZnDHCMF+YknPOTz&#10;X1Z+1X+wl4ps/gfr13+zt8KVj8Vr9l/sd01mMEf6TCJf+Piby/8AVeb978OcV86f8E7dS/4Qr/gs&#10;x8fZrKSPyFufFkEMtyfldf8AhILfByMAkhc8V+j7/Ebxhr9+dFTSYJLCXpcwWznOBu4bcR94Yr0K&#10;M5Q2POxNGLVmfkT4r/Ys/wCCyVmLjVtJ+Hcq2y7PLkGvaBx0B4M+euaj0n9j/wD4LCXWipPe+ApW&#10;kYNvP9uaD/ePpN6V+w9/YXGo+HH054JTI+MxonzcOD0x7VlW+npYRLpdxvj2nDLLwwBOec/Wu9Yy&#10;ulZP8zwa2Fpc+qPyYsf2Tv8AgqjaWEtjqXgeRbyUt9nX+2dFOcjC8ibHXPWu6+Hn7Pf7X3w4+Fut&#10;eKf2iPCjWl1pZub57htSsJfKsooFcvi2kYHBWU4wWOOh4r9DvGOh6+mqx3vhnRbu+jigDeZDbNKo&#10;cMx2kqPTHHXmvMvjCPFPjS0u/hh4s0Ke0tfEOkyafd+XavHOIZw8TMm/IDYY4JBGR0PSvOr4/E0q&#10;y1/P/M78NSoui9D4Ii/ac+FdqCPE3jghiP3OdOnPHf7sf0rhfE/7QPwSjMH2fxbjO7d/oFz7esdf&#10;aXhn/gjB+yr4vSaXxb4z8d2bQFRAE1azj3A5z9+0Oeg6V57qP/BHD9mfUtht/FHjqTZnPlalanGf&#10;XFr7V+w8EZj7Ve+/697zPyzjKhGL2/r3T4r8Q/GT4d+IPJ/4RPxIZfJ3faP9EmXGcbfvoM9D0r2X&#10;w18UPhL4guJIPB+uebLGm6YfZZ1wuePvqO/pVS8/YE/Zv8M7f+EQ8e67e+fn7R/xOLWXZt+79yEY&#10;zluvpXG+NPAvhP8AZxtYNdstXlgOpSGAtrdwioQBu+X5U5/E19vxI5rD3h/Wx81w7KjGt/XmfVX/&#10;AATt+DfjPwF+0FrvxW1/w59k0jW/DV19gv8A7ZG/n+dd20yfIrllyiluVGMYODxX6EaZqPi7xjpV&#10;roOmXBuUt4EkSEhE2oqhQcnH94Dr3r8vtB/aa/bO8H/DPQdZ+E/wIbW4JtNtY7O4j8J391HNamEM&#10;kytFIAwIVCGHykNx1Fdfaf8ABRD/AIK0+D9HtdT+G/7Fr6tqEkKRTWq/DPW7gpEVyzbYpgwwyqMn&#10;jnHcV/O2b1Je3fOfsVDmdJch+gviXS7FdJn0rRoMeJVKgJuOQ4Yb+WPl/c3d/pzVzwDoPjXR4LTX&#10;fHtqY9Lj8z7XKZI2xksq8Rkt94r0H6V+aOp/8FC/+CzsVxL4xP7A94NQZ97wH4S6/sDMdpG3zs9C&#10;e9adn/wU7/4LZa54ZXQte/YAlt9Olz5tyPhH4gTbh9w+Zpyo+YAfjivDurndCEmtT9ULdrW8jXUf&#10;DB3W7H9w4yOhweG565610vhjSNU1DSZrq9gL7ZWBbeowAoPY+9fPP7IPx08Z6l+yD4f+Lf7Udhp/&#10;gbVSt42vwavA+lw2CrfzxRF1u33RBkETZdud4I4YCuysP+CiH7Fnhy0fRNS/bH+EttPOS0cF18Qt&#10;NSRwwCghTcAkEggcdQa0i49TeEV1O9+IfgjTtV8J6rLruliTSP7KnXVMzEfuPLbzBhTu+4T93n05&#10;rzP4T6DP4X0S4sv2XbX7Nosl0Xv0jk4N1tUE/wClHd9wJ04/HNN1v/goJ+yFrUUnguf9rX4VDR9V&#10;hNtqV7H480/dDFLmORg/nlVIQ5yQQOp4rnk/a4/ZC+DgOgfAz9qj4deIdNuf9IurpvHGn3nlzn5S&#10;m6CVVHyqpwRnnPcU/dNVF2PoDxh4f1+9+zf8I3aFtu/zsSKOu3H3j9elfBn/AARF/bS/bi/bE/4W&#10;d/wuT4qT+Jf+Ed/sX+zfM0/T7b7N9o+3+Zjyoo927yE65xt4xk5+xf2Qv2n/AAd+07/wkP8Awi3x&#10;A8La5/Yf2Tz/APhGNUiufI87ztvm7JH258o7c4ztbrjj4K/4N0tS0fQP+Fxf8K11a31jzv8AhHvt&#10;vlTrceTj+0tmfKI25y3Xrt46Goug1P0ETw1dWx8wWW0kYJ8wH+tXNK1q202cpfXRRVTZjYTggjjg&#10;e1dXFounBs65cvaxY+WSVxGC3plh6Z/Kuc8b+DEs7EX+hQ3VyZbnjau8FCGO4bR06c+9VGKtcXtJ&#10;RRY17Xbr+yoZtAuz5jOpJ29U2n+8PXFU9W+IejXehDSNK1ktrKqiyx+Qw+dceZyV29j3x6VFZlJL&#10;SKzkkAljjUSRZ+ZSBggjqMGuaHhqKLxBLf2Czy3DTyERgbs5JzwBmnyoh1ZNG7qi61F4Ek8S32Qw&#10;xvnyv/PUIOB+XSvK9E8Q6PqfxpisPFF55li+7z0MbDOLYlfujP3gOldx4+8d6jp/gO78IsLVZk8v&#10;/R5ARNzKr/dznoc9OleYaN4T8Uah4hj8X2PhzUJpHztMNm7RnCFDjA56evWnZEOTZ6J4y8M+D9Sg&#10;uZPCdgHhNoyod7j59p/vnPp7V4/4o0vxP4c1BEhhMFosIlnAdG4ydx6k9B2r02ym8f2tq1k/hS5V&#10;nJwj2EoY5HpXP+OtF1u60+6ute0i6tdlg+4vbtGAgDHcdw6deenFFkRZs/Lv/gp/d+B9V/bP8E32&#10;qOJL2Pw7potnKyDGNRuyvTj7xPWvufw/4++JWl+d9o1l08zbj93Ec4z6D3r4b/4KN+FPB+ofth+C&#10;7y41wq8ehacFC3UYBxqFyfT3r7g1PS9avNn/AAiOlXOpbc/aPssDTeX0252DjPzdeuD6VcYxe5Eq&#10;abOw8HweEfDv2n/hIIxD52zyf9Y2cbs/dzjqOtM8J6joul3E0nimbYjoBFlWOTnn7maoxG31DP8A&#10;wlEy2Wz/AFG9hFvz977/AFxgdPWt34t+CtE06xs38A3c+qytKwuEgkWcxrgYJEYyOfWq5YEckTpr&#10;W98GSW0c8UgKvGCp2ycgjiu28M+FtGWCLUtKsAJJ7ZWL+Y3zKQD0J+leG+DPERe8OkeKp4LCG3tt&#10;qvM3lHzFKrtJc4zjPHXivb/CniazOmWtvomo2t0Us0AWOUOdgUDPyn6c+9TyROmlFHUX1pex+HzH&#10;coRAFUEbh/eGOnPWmeE/F+n6VqVvpc+pGOKPfmPymOMqT1A9TWnBJaahoUceuXSW0EkamWQuEC85&#10;HLcDnArmdf0jwraXMt/oGtrdXK7fKiS5STdwAeFGTgZP4VnyI9bDpGxpNzHqXxnj1Owk3xPnY+CM&#10;4tiDweeoNR/t3NM37BXxpRT+8Pwl8SBR7/2Zc4qt4BlWw8RWmt6w4tYk8zzJpzsjXKMoyW4GSQPq&#10;ak+MHxe/ZL+Jnh/X/wBlb4g/tJeD9PvvGOkzeH7vRovGNhDqm2/gMAWGKRy3msswMYKNksvytnBT&#10;grHZOMZRPkj/AINtr+x0z9gzxhHrk2yb/hauoMowT8v9l6Z/d46g1952t/pt9cJqlpLuihcb5NrD&#10;bg5PB56V5L+yh+xR8EP2IPhTqfwu+DfivW9Q0O+1ibV72917UbeeSKZ4IYXG+GKNVQJAhwRkEsSc&#10;EAemaC2gtp0kejavFc2jSETTxTq4Q4GRuXgYGDz61l7Mw9lTtohfHninXpXtT4L1FsAP9pwij+7t&#10;++Pr0rj9H8J61o/mfbLDy/Mxt/eqc4z6E+taHxB1pPDbWg8N3EN0Jg/nbmEm3G3H3SMdT19K07iT&#10;xBfbcaVI23+5bsetHIYThExrSPX7nd/aJLbcbMsv49PwrnX0zOozG6g4Lt/F3z7Guj17V7zQPK3o&#10;iebux56kZxjp09a851r4hatDcym0S1kbz2GApPGT6NVJNHJNI7Tw74Z06a+dp7EFTESP3h9R70X8&#10;BtppIiu2FJCqjOcAHArG8P8AjjXIYo7ma2gTfbjlo2AycH1pup+NFcO93d2kYZ8sS4ABz7mm3Kxl&#10;G6loU/i38aPh38EPhpqHxC+IniU6XpOmeV9svPsc03leZMkSfJEjMcvIo4BxnJwATXP/AAT+Af7D&#10;P7Qlxpn7e/w+8GRax4z1fzvsni83GowPN5Qk05/9HldI1xDG0XMYzt3DJIY+Q/8ABXC5mh/4Jo/E&#10;Hxf4bAvL4f2T5MMQ8xH/AOJzZocBeThcng9q7T/gidq7ap/wTO+Gd94lkjtL+T+2fOtmPllMazfA&#10;fKxyMqAefXNQbudRrU+hpPB81rYSnT9O2qqMR+9HBx7msu307TEjP9vQ/wCmZ/c5Y9O33eOuetdx&#10;NqOkpE9p/akGHUg/vlzyKwtY0PTLlH1G2uXkMMJIKOCuRk4OBQc1SKe5hi0VL6Ke3jwUZSrZ6EH3&#10;rbtrm6nBa8k3EcDgdPwrBe9lt1MzbRsG7LDjisnV/ib/AGRMsRvtPXcucSyAH/0Knd2PPqQRh+NN&#10;NjsPs39lw7N+/fhs5xtx1P1rjtG8O2p8zz7P0x+8Pv71J4h+LcOoeTnVNLOzd9yYd8f7XtVHT/Gc&#10;S78Xtp2/5aD396OZnK73K2jaVb/BHUJPF/g63/sq7ukNrJcqxlLxsQ5XDlgMmNTnHauS+PHiu9+I&#10;nhiGyu9RN7L/AGmtxKpjCfNskBbOB3bp712HxQ13w/f+HYIrXXLSVxeKzLFcoxA2PzgH3rgrmw0+&#10;4hVrm6KISCrbwAePU1sloaRbPgz9m/TjF+2t47tzDjZNq4xu6YvkFfY+ita2GgRS5KSpu55OMuf6&#10;Gvjr9mzW9MuP+CgfxK0g6nbbYL3XANsy7vl1JBzzX2dbafps/htZ0uy2c4KyKR9+qUmjspVJIveB&#10;NQuLbxna63YTlbhd+yUD/pmyng8dMivSZNLbxFC2s6lB59zMPmlL7c4+UcAgdAK8/wDA2gTf2ha3&#10;cFtO6fPhwmVPDDrivVtEtjHpEccispG7IIx3NPmZ3QqTMH9lvTZNM/4Kk+A4TB5aN8AfHxUbs5P9&#10;t+C89/pX6AV8J/s/oqf8FS/h7tOc/AD4gf8Ap78FV92V1Uv4aOtNtXCvyJ/4Ocrg2/xp/Z9YLnd4&#10;I+IK9f8Ap58LV+u1fj1/wdJMF+MH7PGe/g/x+P8AyY8MV6eWS5cwpvzOPMVzYKovI+Yf2MtAOs/D&#10;S91E3fl+Vr8i7PLznEMB65969I+NXxZPwO+Eev8AxT/4Ri41f+x7MTfYoJPLBy4TzJZNreTAm7zJ&#10;ZdreXEkj7W27T57+wM4X4NaopHXxJP8A+k9vXsyL5Wd3f0r7qrWlUg1F2bWj3s+9j4qnCnTrRlUj&#10;zRTV1e111V+l9r9Dy79lX9oV/wBo74cTePG8HNpBh1OWzPk332u0utgVvNtbjy4/Pi+fy2bYu2aK&#10;aPny9zel+ef7tOe1a3+/tOfSkODwRWeFVWFGMas+aSSvK1rvq7LRX7E5jPCV8dVq4Wl7KnKTcYcz&#10;lyRbuo8z1lZaXer3PKbz4z/EO/8AGWo/BTQV0O28WReIJUtru9tjJHDohsxdRaq1j9pjmnhErx6a&#10;zpKqtch3G0AwrxNh8bP2sbvwhpN5b614KvtU1z4l6t4ZtE0/wNcBYIdObWElmMc2soJWlOnRMB5s&#10;YiV3H747SPe/+EO8I/8ACXf8J/8A8Itp39vHTv7P/tv7DH9r+yeZ5n2fzsb/ACvM+fZnbu5xnms/&#10;xD8IvhR4t0JPC/iv4Y+HtT0yPUpdQj07UNFgmgW8laR5LgRuhUSu00zM+NzGVySSxzvGjOS+L8Wu&#10;3/B+8wValH7Pbon3v+mnkSDxH4o8P/DN/EmuR28ms2egNc3ai18mJrlYCzDyhNLsXeD8glkwOPMb&#10;7x4/wD+0mvjHxhd3N9ostlYSa4uj6XpE9o8OrJMli9689xbzMjjzbfy5Y7WON50hAlkwzyQ2uzB8&#10;D9Sk8RW0Xhz4va/o/h2DyY4vA+naToq6SLaNFVrYB9PedYpApDATAjewQoNoXb8QfBXwtrfi1vFm&#10;veEdCvZvKSI3F1YJJMUWGeJV3MhOAl1dKBnAW5mHSRgZxHtb+67af56mcXQ2avft8tP+GPPtC/a+&#10;8BfEjQ9L1nwv4P8AEjR6/qdhp+nC5t7VC09z4fXX0Vv9JO3baMqMenmsFG5cuPEPg7+0F4R8Zft/&#10;fDn4veCfDXiHWdOufin4bt7KKy0+KJ7m6XUrCyFujXM0SBzcOyAuyp+5kJYLsZ/pW/8AhB4F0+OP&#10;RfC/gbQtP+yXEM9gtrpkUSW8sdotojpsT5GW1UW4IGREBGPl4r528HeEPBnhL/gpd4E0N/CWmq9n&#10;8Q/DPlm2sIwqYl09k28DG3yYMccGGPH3Fx8xjo1Nbu57+C9g2uWNtj9dPGP/AAUG+C/inxbrek2H&#10;g/xig8Pa1pugaldyafZ+Ut3feNtV8HW+P9L3sh1HSrmUkLxbGN8eYxhXB+DX7Q3hb49eJtY8OaLF&#10;qMFxY+FdC8Rwi60yJYDp2rRXDWwiuoLqe31Ah7O5DXFs7W7fKI3kClz6p4Y+EnwPF5NcWfwf8NRS&#10;X+q213eyL4ftlNxcwajLqcEzkJ88keoXNxeI5yyXE8swIkdmOB8Qf2OfCFncC+/Zz8ZXfwWuZdMt&#10;rPWbr4X+EvDkMms21pAtvYW901/pV3uitYVMUCpsEaOyD5QoX5TEKKbvufR0VGS0R87eNv2vvit4&#10;O8V+PPDumfDGO7tPDXxz8G+DLPXtkX2SOx1b/hGvtJnU3iztcr/bNyI2ji8sYt9wbbLntPhd/wAF&#10;BvhJ8TPE/gPwlpHg7xRa3fxG0LQdX0H7da2oSO11bS9b1O2MxjuH2EQ6Beo4XdiRoQNyszp6vp/w&#10;N8K6b4cTQvEVjZeIrq4vrLUta1rWtIshc6zqdotsLfUrpbe3iha6T7HaFJEjTyzbQ7AgjQLmeF/2&#10;efgn4MubC88H/BzwlpM2lCAaXLpvh62gaz8i3ntYfKKRgx+Xb3NzCm3G2O4lQYV2B5Yygk11KnTj&#10;JXseafBr/gpX4K1P9jHSf2ovir4M1yK4X4U3Pi/xDp2i6ZFHPKLDT7G5v3tLC4uhefZ/MvVSKaRB&#10;DtMUrzLDcWs9x9O6R4C/snVp9U/tbzPOVhs8jGMsD13c9K5fRv2Tv2Y9T0S98Nah+zl4Bn02500a&#10;dc6fN4QsmglszFZwm2aMxbWiMWm6dH5ZG3bp9quMQRheq8VaXcS22FdP9fnkn0PtVVpRlsTSoxvd&#10;I5S5vS3iG9s/LH7qeQbs9cPivRvBnhbzks7v7djzLVW2+V0yoPrXgN18Mdfu/E1/cx3dmFkuJWUN&#10;I2cF8/3a7f4W+C9Tm8R2+mrNbiRLdlJLNjhee1c52RpHgP8AwWT1c+F/2bviOvkef5H9j/xbd268&#10;svY46103/BIjWzrX/BPz4e3/ANnEfmf2t8m/djGq3g64HpXc/wDBQD9kH4k/ET9lLxbcaJrehRLe&#10;fYPKF1czKRsvrcHO2Jv7p9e1YX7DPw1134R/sx+F/h94kurSe90/7d50tjIzRN5l7cSDaWVSflcA&#10;5A5zQaKB7rdoZVcFsZUjp7Umiaftlj/e/wDLcfw/SqNrIoAUg53V0HhsHKN6XA/pQaJJF+707zrS&#10;UedjMbD7vtXPT2hsHEQk35Gc7cV3gmVYGyD0P8q5vxNC13do8RAAix831NTINGM8bSF/s2R03/8A&#10;stdtfwfc+f17fSuE2nUf9Rxs67/f/wDVXfXc6fLwe9TGJ0UlcxfhP/yM1x/15P8A+hpUN/beZ4lv&#10;/nx/pMp6f7Zq54WB0/UXnm5BhKgL16j/AAr4T/4OCtSg0r9kjQdQuEcpJ8UbUKEAJGbDUT3PtW8T&#10;sUNDR+Bn7BY+GX7a3xE+P/8AwtX7b/wlF3rD/wBk/wBh+V9m+06ilxjzfPbft27furnOeOlfWnhj&#10;TjoGkwIJvN8ndzt25yx9z615n+yp++/Yv+Et6vCS/DrQWUHqAdOhPNeqfD7XrPTNatPtEUp2eZnY&#10;B3VvU+9dEHY4a9M0NAvzqHiOK1MYTfu+bOcYQmrWt/Dr+1NXkvv7Y2eYV+X7PnGFA67var3j/UIN&#10;W8I3dzbowWTy8BwM8SKO30rzDUYWtrCa9fBSOMsQOuAK66PvSseFjI8sWztr68Pw6s5tLEf2zdE1&#10;x5mfLxxjbjn+71968h8f6ofGfxI0nVzB9m8pYIvL3b84mZs5wP736V33wxuY9Z8PzS2ylR9rZMSD&#10;HOxPTPrVnV8aZr9rBOMk7G+Tpjef8K8rOv3Uk0YZZV500Ybafjjzv/Ha8L+PXxkP7NR0rHhz+2v7&#10;aE//AC9/ZvJ8ny/9h92fN9sbe+ePo7xTOl08RjBG1Wzu/CvMv2jvDt78STo39hSxRfYvtHm/a2K5&#10;3+VjG0N/dPpX1XA2aL2vK3/XveR8Xxph24XX9fCfn1ovhv8AsjzP9N8zzNv/ACzxjGff3rwP/gpG&#10;51XwJ4biI8vZq0pz1z+6r2f4Lxn4sf2l/wAI5iD+z/J877b8ud+/G3bu/uHOcdq8a+OWu2mmaPYS&#10;TxSNuuGA2Af3frX9DYymsVgr/wBbn47luNdDF2b/AKsfqh+yL8B/s/7Ffwi8R/8ACVZ+2/DbQH8n&#10;7D9zfpsLYzv5x06Cvof4C/DT7P4gf/id7v8AiVkf8e2P44/9qua/ZalXUf2J/hHLAu0P8OtAcbvQ&#10;6bF/jXefH3/ib/CDRNLtxtkhu7Ysz9OLeQcY+tfzRxP+7qOVup/R3DaWKoLqWvG3hz+zY7yT7Zv8&#10;uQDHl4z8wHrWIbw6l4d/4Rjy9m//AJb5zjD7/u/hjrUWgeEdStvAdpfPNAUFumQGbPLY9KteDtfs&#10;9L8T29hcRSl49+SgBHKMe596+epTvTTPeqUOWVjn/jz+yJ/w0V+yzrvws/4WF/Y/9u2gh+3f2T9o&#10;8jbcq+dnmpuzsxjcOtfnf46/4Nhl8Z+MLLxIf23TbfZYo08n/hWu/dtkZ85/tIYzux07V+r0njbS&#10;otTy1vccEdEX0/3qzvFGtWviOU2tjHIrTQeShlAADHIBOCeOap1DFwPy11L/AINtV0qN9AH7Zpf7&#10;VGR5v/Cu8bd2V6f2jzjGetdL8Kf+DcoeCdEuNOH7YpufNujJv/4V7sx8qjGP7QPpX6O6B4H1Wx02&#10;WymuLcvJI20q7Y5UD+7SXEL+FHFjqJDvIPMBh5GOnfHpSVQVj5k/4JN/sV/8O9P+E/x8S/8AhLv+&#10;Ev8A7K/5g32D7J9l+2f9NpvM3faf9nGzvnj8m/8Agjb/AMFSW/4Jxf8ACxiPgaPGX/CZf2R18Tf2&#10;f9j+yfbf+nabzN/2n/Z27O+eP6AtV+HWt2/l77q1Oc4w7e3+zX5ef8G23jHTPhx/wuYa5BPL9t/4&#10;R3yvsiq2Nn9p5zuK/wB4frVKbaKUbnW/8RIj/EjGiH9jUWfkjz/N/wCFh+ZnHy4x/Z6/3uue1YMn&#10;/B0fJa3svhH/AIYbVv7NdoftH/Cy8eZ5Z2Z2/wBm8Z64ycV+gHjLwVqmuabHbWk9urCcOTIzAYwR&#10;2U+tV4/B+p+H7CG4vJ4GUoseImYnOM9wPSuinscFZ8sz87PE/wDwclv4Tt/+Ev8A+GMxcfbp8fZ/&#10;+Fh7Nm8F/vf2ec4xjoOtfZnxx/bcb9nn/gnToX/BSYfDMauda8M6BrP/AAhn9s/Z/J/tVbf919r8&#10;l93lfafveSN+zouePYfC3hXUb66LxTQgNBuG5j0yPatqx+IGjXmoDwPFbXQu7ctC8jIvllowQxB3&#10;Zx8pxx+VaERk2fktq/8AwcGv8RtQk8bf8MkCz+2Y/wBG/wCE88zZsAj+99hGc7c9O9a3h7/g5dk8&#10;AWkOg/8ADFq3f2Td+9/4WL5e/cS3T+zjjG7HXtX6V+PLqOy1a7mlViF8vO0eqrXGSfHLwn4Q1cpq&#10;Wnai5t/v+RDGc7l4xlx/eFBvBXPlr4B/8HAL/tA/EHw14eP7Jg0j+3PElppXnf8ACd+f5Pmzxx+Z&#10;j7Cm7G/O3IzjqM19ueMtVPxJ8F6vqBg+xY0y4ttm7zP+WbHdnC/3untXPWHxH0P4mwfatBtbuFZ2&#10;NsgvEVSH6ZO1m4+YV8Sf8FcP2NPif8TdI8R+N9B17QYbSw+F15FNHd3U6yEot5IcBYWGMOMZI5zQ&#10;dEaZxH7bH7JX/CaftA+H/G3/AAsD7N/Z+jWi/Zv7K3+Z5d3PJ97zRjO7HQ4xX1P8AviqdK/tb/iR&#10;CTzPI/5ecYx5n+z71+Vf/BPf/gmb8ePiX8GtS1/QvFvhGKGHxRNAy3d/dKxYW9sxIC2zDGGHf1r1&#10;r4j/APBIX9pTUvsfkeN/Aw2eZnfqV532+lp7UXsZVY8p+kc/w6PxFxnWfsf2P/p38zfv/wCBDGNv&#10;6123iTwCfhNFFfDVvt/2xjHt8jytmOc53NnrX5Cap/wQ0/az8K+X/aPxD+HT+fnZ5OrX5xtxnObI&#10;eor9Cf2iP2ufhv8AseaVpuv/ABM0TXL6HWrh7e1XQraGVkZFDEuJZYwBg8YJo5jlsbem+GT8UfGu&#10;paIb77D5cs1z5vlebnEgXbjK/wB/Oc9q9Q+F+jnwrqjWIufP+z2Jg3bNu7ayDdjJx06V8KeI/wDg&#10;4E/Y2uXk8PJ8NPiaJrO4KysdG07aSmVOD9vz19q674W/8HDP7F3i28HhDTfhj8UEubGwzM8+i6cI&#10;zsKIcEX5PVhjIHFO7NYbn6KXtkdc8ICx83yvOiQ7tu7GGB6ZHpXIT6J/wi18dQF15/kfwbNu7cMd&#10;cnHWvkrXf+C9H7IHhzRpdVvvhv8AEl44Nu4RaPp5Y5YLxm+Hc16B+yD/AMFVf2ev2uPiv4e8CfDf&#10;wb4zsbvxB9r+xSa5p1pFGnkQTSPvMV1IRkQtjAPJGcckLc9OjLU9S8b/ABvNva3Xhb/hGQcbP3/2&#10;33V/u7Pw61+fPxh+Gn9v/wDBSXRPjn/bflfY/F3h69/sv7Nu3/ZvsvyeZuGN3l9dvGehxX6p+FT5&#10;Hx/gLjON2cf9ehr8dv8Agohcx3f/AAcseG7GIEPL8Ufh8ilhxkx6UBmny3R2c9uh+wvw28cnx/8A&#10;B7X73+zPsn/H1b7fO8z/AJd1Oc4H97p7Ve+Bmh7/AAbd6V9q/wCPjUHTzNn3d0cYzjPNeheHh/wi&#10;ukTQ6h85EjSnyefl2j1xzwa8Z+P/AIbvviB8SdN8WaNLFFbWdhDHKl0xVyUmkc4CgjGGHfrS5TJz&#10;ueg6v8FPtBj/AOKmxgH/AJcvp/t1rWWttZ7v9GDbsfx4x+lYH7O+mT2Kav5rId5gxtJ7eZ7VN8TV&#10;Pjv7D/ZH7r7L5nmfaeM7tmMbc/3TRymMndF7x58Jv+Ep+y/8T/yPI8z/AJdN27dt/wBsY6frXhXj&#10;TwH/AMIpcz3H9q/aP9MaLHkbO7HP3j6Vvy+ENSfBE0H/AH0f8K5fwN4v03QvGd/FeQTsY45Ym8tV&#10;PIkX1I44o5fI5pmQfikQf7F/sMf6L8nmfafvbflzjbxV7xDpv2zwuuqmbb56xyeXtzt3YOM9+tee&#10;eI/2pPh+/jnWNCGj6z51pqNwkjfZ4tpKylTj97nr7V3EPxR8P3fhi1vY7O8CS20TqGjTOCoPPze9&#10;KUdBU43meRf8FKNVOk/8ExvGkYg8zy/7O53YznWrX/GtL/gkD4vOofsQ/DzS/wCz9m/+1vn83OMa&#10;lenpj2rP/wCCmkX/AAtj/gmr428FeHQIbq//ALN8mS9+WNdms2sh3FdxHCHGAecVe/4JIeFtQ+GX&#10;7CHw+8Oa9NDNPZf2r5r2jFkO/VLxhgsFPRxnIHesDplT0Pq+Sx8+XzfNxyONtWY706dYy6d5e/zV&#10;Y784xkY6fhXLHxnpaeJbW0NvcbnniAOxccsPetXxRfQ3WqR+WrDMSryPc0HNVVkV9Wh3WM/zf8sG&#10;7exryH4j2W7Urf8Ae/8ALD+77mvWGUqNh6mszV9NnuZkZGQYXHJPrQcM4nyrcxeVt+bOc9q0bbUG&#10;i3fugc4712Hj6yls/snmsp3eZjaf92uBEqy/dB49aDldMy9V8SlYR/oY+/8A89PY+1bF3etP4ftJ&#10;PLA3JGcZ6fJXPfEe7jv9Cht4VYMt0pJYcfdYf1rzj4z/ABf8NfC3wLY6t4gsb6aNr2K2As4kZt/l&#10;O2fmdeMIf04roEoanzn+zp8NjpP7fPxH8VHWvM+2Xutt5H2bGzfqKN97cc46dK+1fD4I8Ow2Of73&#10;zf8AAya5T4WanBqVhY+MoEcWup6ZHcQRsB5irIquoYZwDg84J59a6lNVtv7TEnlvj0wP7v1oOmnE&#10;9e+FWheb4csJvtWM+bx5f+2/vXbx6Li0I+09j/B/9evPPhhqME1jYlUfnzeoHq9er6DIsmmxbR1J&#10;6/7xoO+nE4z4FWf2T/gqb8PB5m7d+z/8QP4cf8xzwVX3PXxV8LlKf8FVPhuD/wBG+/EH/wBPngqv&#10;tWuyl/DR0pWQV+Pn/B0ZbTXXxl/Z2jgTcf8AhEfH5Izjj7R4Xr9g6/HP/g6l8HfHXxz8Tv2f9D/Z&#10;28Fa3r3iQ+CfiE0FnoOiSX8yr53hhVcxxo5C+Y0Q3YxllHfB6qE/Z1lLsYYqPNh5I+cP2GbK6tfh&#10;DqRkj2geIpmOGHT7Pb+leuL5+uf8gVmk8r/W4bbjPTrjPQ18w/sJ/CD9vTwZ4D1DRNX+AHxW0uzu&#10;vEweO28R+Ar+OZofstrEzgXMHmKhMbZJxucSPklix+l/G39rfA77N/wnkEvhb+1N/wBk/t+L7L9q&#10;8vbu8vzwN23zFzt6b1z1FfQ0sdzbnzFTDWbLttbXuo7vs4aTZjOX6Z+v0qrqtzHoiJJqknlCQkIc&#10;Fs4+ma47WPj34C0vy/8AhG/iz4fG/PneVq1tJ0xjOWOOprmfgd8Q/hzqXjX4m2fxB+Ldhe2a+OYZ&#10;tAm1bxDGqtbNomlbzAQ6r5X2gXAwg2BxIPvBq7VjEmkccsLdN9j122gnu4UuLdSySIGQ7sZB5B5p&#10;tkH1G9k06zJeaIEyJnGMHB5PHU1z+pfGr4S2cIsfDnxY8Ns0L7BFDrlvIyoAR03k+gzWzYajaabY&#10;QeK7a9ijW/iVlvS4McwcB8qT8pBxkY7dOK64Y2KX9f5nHLDMi1fUHtFmtbe6eO5jbb8jEEEHnkfj&#10;WpBZeIU8BDxJeNKYP4rhpwT/AK3Z0znrxXknwgu9G8a/F7xTqkXh/wAbaUbUXdvDZa1pes/ZNTK3&#10;5MmofarqP7GdzuwtYrWVv9FcFsqscFn6yurapLYf8IN55ayP/LmIxu6+Z1xu+9z1/SsZY5Thcp4R&#10;052JPh3Z/bfFlnqmpQLNZN5m9pgGBxGwGVPJ+bHavO9R/YW/aW8W/wDBQzw5+074P+FEcvw9tPGm&#10;g6jPrMer2MSpa2htRcv9naYTHaYZflEeW2/KGyMzftN+OvF/wU/Z91vxv4J1Q6Te6Z9m+y3ktvG4&#10;i8y7ijbIlVlOVkYcg9eOcV9K/wDBOD4zeNfir+xF4S8W+LvFUWo6hqK6klxcJBCnm7dQuY1AWNVU&#10;fKoHA7eteHjK6dz2cFS5bf12PrvwxPpWr6e97oqRuqTFd6xbCGAB7gHuOaXV782RIv7lhiLcckn5&#10;efT8azfg3LFF4JvYZJVW7a8k+zxM2HY+Wm3C9+eOnNbf/CM6pquj3N7rOiXTMkbrvaB1AULnsAO5&#10;r5nEyUmfRUFZHNz+KfDmR5l6PbMLf4VBqmtaBouz+0pUi83Oz9yTnGM9AfUV5X4v+HfxVn/aF0bx&#10;dc6Tjw1aXbWGmW2meIb1h9newmluLq8tRCkJka5WGGPe0vlJbq0ciNdzRD0DXbKz1ryvtEYm8rdt&#10;2seM49PpXG9LNdTpsmepeG7/AEaLzt5QZ24/dH39qn8ZX/hn+x4TCkIczrki3IJ+VvavNfh9rPi/&#10;WvtmzzrjyvLz5VqDtzu67V9v0qXVtV8VrmPWhNFAshCGa2CDdzgZ2jnGaUnc3owTZciOk2d/Le3c&#10;MSxSFtjGLOcnI4A9Kj0TRPEth4gbxBbRSQ2shdoJo5wvyNkrgA5GQRxioNOu9MvSIdVvITGI8gPK&#10;F+bjuCPevQF/4R6w8N211qN1BBa+RGFmmuNqYKjHzE4qTZwSPnz/AIKIfGXU/B37H3jBJPH+qWT2&#10;39n58i6nBTdqFt02eu7t61Y/4J5trPj79inwh8RpbibUobv+0M6ldzbpJNupXMXPmHecFdvPYDtX&#10;yD/wX40L41an4Sj8U/DeHV7vwNH4c1G2uU0231GewvdblutGGmRzyWFxF9nGI9RAvJy1tC2VYpNL&#10;bsPo7/gmJ491Gx/Yf8D+AdE16HyF/tLyrCMRu/Op3Uh6guect16e1O2iZlJ2PoKe4tLO9W0mIWQk&#10;YXb69OlbuiErbG5U4RJMsw7YANcXqkHiOS6bU57G5xGoZpjbEKoHOScYwKt6H4un+yNZNrEO6WQq&#10;I8plsgDAHWkZuokdjc+IrV5BaRag++QYRQGGSeB2oju4LQFNVk+c8rvBbj9a5+zhuJL+G6lhfCSq&#10;S5XAUA55qx4nOqXd3HJpEUkyCPDtBFvAOTwSAaLXJU02bOjWc2ieZ/bkQj83b5W4h84znpnHUV08&#10;0rXWPs8hbb15x/OvF/8AgoOusv8As6zXHgXxHqmmXtr4i0a6l1PQPDGoeIJ4IINTtZ5FfStNmhu9&#10;RtpRF9nuLeGRWa3nmJ3KrIzf2PLz4px/s0eCNK8S3uv6hqen+FrG1u9R16ynXUb8RRCNLy7juS88&#10;FxOiLNJDM7yxvIySO7ozG4w9y52UprmSPYJbiIIBbvhs87QRxXyn/wAFe/2d/in+1L+zVofw++DX&#10;gpPEGrWfji21C5s5Ly3t9kCWd7E0m64dFOHlQYBz82cYBI+mZYddtkEtxZzxgnG54CAT+IqfSorZ&#10;ZzN4kxDbsnySXDeWpfIwAeMnGeKaVj0YPQ+MP2C/jp4c1XULD9k+TxvdzeK/APg+PT9f8NSLOY9O&#10;nsfs9nPGshXyH8uX92DG7AjlSV5r7Es73w7aeEltWSJNTXPziA7x+8z98D+779OK/Nn/AIJgaeJP&#10;+C1n7QL+KLZotHLeLTY3FwDFE/8AxUNts2ycbspkjk5HNfopqVjI/wASpLbTbZ5NFJGyWNS0R/c5&#10;OJO/z5HXrx7VqnY5q2x1OiXNve6BFa3L+aG3bkkUkHDk965nxLZw22rTyzWyLYoFMqbRs2bRu+Xu&#10;OvGOa76LTvCVn8PhLYSQDVV+5ELomT/W8/IW/u5PTpzXJ6/bQXWjXa3Kbrh7dwUyQxOMAYHtit6M&#10;7TR4OPj+6f8AXc4v7a83jDTW8GXDw6b9ohF1FasYY2bzPmynG47dozjkYHatr4m6zpll50L3Oy7O&#10;nsbdgjbgfn2kMBxz71kaJplxp00ckdlLGEmD5ZDgYI55+lSeLtLu/EV6Lr7FNckW4j3xRkgck4+X&#10;vz+tebn79pHQ8XLW4TdyH4RXtxqdrfNrl1Jcsjp5ZuXMm3IbOM5xWj8RNMt9b+yf8IrZRHyhJ5/l&#10;II+u3bnOM9DVLwpo2qaFHOkWl3Fv5hU4khbnGf7wrStYtYg3eZazLnGN0JGevtXPwrXlQxX9dmc3&#10;EmGWIof13R+aHxK8D618EPsXk6Onh7+1PMz/AGY8cf2jy9v3vJPO3zOM/wB44714f+02PC3g3QNM&#10;uvF1lbQRTXjpEWtRJlgmcYUHHFff37btl+zV4t/4Rj/hEPE+g6p9n+2/aP7O8Rifyt3kbd2yU7c4&#10;bGeuD6V+YH7MfibXv2s/EGp+Gv2lb065YaTZrc6ZDLEtl5czPsZt1sIy3y8YJI9q/rHJ8XHFYBab&#10;/wCbP56r4GpRxTlfa35dND9Vv2UdU+JPif4BeA7Pwl4i1OSyXwNpcllBHqbRRpB9lhCbVZgFAUgA&#10;YGBxivrPwVp+qXOgafZ+L0a6Eenxb47yQTAShFBPJIz97n3PrXg/wl0Xwz8Ov2fPA9t8LFjguLfw&#10;vptoIoLg3DJbraINpDluhVOTz7817497qGkfDnRdevna2lubW28yeaMKHZodxHIxkkE8elfhnHGH&#10;U5c0VbU/oTgPEpUkma0+m3dvanbBtsVxtjVhsAzxhfr7VyHijQ9WtrmfxDY2vlwLt2zxyKpHAU4w&#10;c9eK7bSJr/W/D0AQNcCaMEeUmd3OeMD2rbm8I6bf+BjaXelO1y/3odzhziXP3Qc9BmvhIQapo+7r&#10;8rm2eSadf3DQJJc3cjPzuZnJPX1rZ0KG+u7yHUIizQxXC+Y5fpggng89Ku6p4HGnvIItAuY4kxgl&#10;JMDOO5qlYzXel6pb6VAWigmmQyxso+bLAHk8jgVhN2ZwVGona/a459IuWtJTv8txGwyCG28YPao/&#10;CWnJfWMkuv2qXMolwj3KiQhcDgE54zmq13cQWEbW9vMiBkJ2lgcnp3+lWvC2pQJZyC5vY1Pm8BnA&#10;4wKhSdzlc0j87v8Ag4/+Nfx6+Dv/AApr/hSHxh8V+E/7R/4SL+1P+EY8R3On/avL/szy/N8iRPM2&#10;75Nu7O3e2MZNfbvg74M/sxfCU3H/AArT4LeDfDX9obPtv9g+E7az+0+XnZ5nkxLv272xnONzY6mv&#10;zk/4OHvE0viD/hUH/CQ6rFJ5P/CQeTuKJjP9m56Yz0FfpRqcUamP7Uu3rt3HHpXVBNm0JJjNTYW8&#10;CvIdoLYB/CsC7a/uWZHld495KK0mQPTg0zWtevbi2WNL1Xw+cKqnsfal097qcL5gZsxg/d+ldkE0&#10;jzsRFuZ02hTrHbxR2zlZFgUPt4PQZ5+tX77R9IhsjqVnpVtHethmuY4FWQsfvEtjOTk555zVDw7b&#10;fvQXiP8Aqe4PtXTyWNtJYqjxZyq9zVkwizgfFq6fcaLcW80Mb3h2ZLR5Y/Mp+9j0964TWPD/AIYu&#10;9PkguNBsZLxsZaS0QseQfvEenvXpnjfSrSCzurmG3IcbMNuPqori57C2jgOp3kOxR96ZyQo5x16e&#10;1B201Ys/D7T/AAvonhKW3bSrSC4EsjxeXaqCDgYIIHBzXnX7aVvFf/se/FjVmhSSaD4aa75Vw6gv&#10;GV0+dhgnkYJyMd66c6hq7a9b2mjM8ljJLGsphiDry2GG7Bxx715j+3/r3ifQv2bviToulyyRWE/w&#10;y1g3SfZ1YHdZ3CsSxBI+UDuMUHVBI+Rv+CNes6k/7M2uJcapcM58e3IG6Zj/AMuVl719t6DbwReb&#10;/wAJFAkmdvk+eokx1zjrjtXw/wD8EZJtHf8AZi1yWW6h3r4+utuZgP8Alysfevsm618nbjUou/8A&#10;EtZVJWMcQkzuNf05PEnlf2dapceTu37lA25xj72PQ/lWf8afhf8ACD4g6fY2njv4beHtbitpne3j&#10;1fRIblYmIAJUSIQpI7ipPCWvj/SN2pRfwfxL/tUvi/U0mghH2yNsOejD0qFO5wSPIov2Vv2HIdSm&#10;m1D9lv4ZmRmbzHf4f2LFmzySfI5PXmvRfBP7I/7BumJFqum/sn/C63mms133EHw6sEdwdpOSLfJy&#10;QDz6VyuourXkxDg5mbv7mu98D6nFPDDazXsZVLJcLuAIxtFbRdwi7Mt/8MmfsZ6s/wBnuv2Xfhvc&#10;QSHJil8CWLKwHIyDD6jNdh8KPgt+yT8G/E1h4k8JfA3wP4cuNN837Pe6N4NtreW38xHRtjQwhl3B&#10;yDjqGOepqxGun23h9L62kQTCNSG8zPUgHjOOlAsjqGjfb7m3Z0frKAQpw2Oo47Yq47nbSnY+Kv20&#10;PhF/wUf+J37efiXxz+yl4h8YR+C777H/AGCdG+ICaZANmlwRz7IHuomj/fJNnKLuOW53ZP52/tIf&#10;Bz9sWL/gopaeDvGL63N8XJ/EWhQ6XfXXiqKbUBfyJaixZb7zyEcFodj+aPLwvK7eP37uPEPwk+Fn&#10;w4PxG8V+L9G0F7D/AI+NT1bWEt4oN83lLvMrhF3bwoz1LDHJFfmT8Zvhd8XPjl/wWN8KftKfCT4b&#10;+IfF3gl/iH4SuI/HXhnRJr7SGjtWsUnkF3AjQFYmikVzuwhjYNgqas7Oe6OJ8WfsL/8AByhdaxDd&#10;af4u+Lhs0iX7QF/aBtlU4Ylsr/avPGO1Xvgl+xj/AMF8NF/ac+Hut/FHX/iXL4Us/GGkzeJor342&#10;W1zA9gl7G1wskI1JjMhiDhk2tuGRg5xX7WvqHi15BDJHP5TcSZtRjB687eOK5vxtH4rt79bnQLC6&#10;YR2wZXitC4DgsfQ+3FBm5nyh+3x+0pH+x/P4Vi8b/FPVvCJ8QJem2Gm3F0ftXkGDdu+yhvu+cuN2&#10;PvnHeuG1H/gsv+wzabM/tRXybs9PD+s89PS2r1n9sH9mPwL+1fL4fl/aN+HF5rraEt0NHLy3Vn5I&#10;m8rzf+PZ49+fKj+9nG3jGTnG+Fn/AARV/wCCWfjL7d/wk37OMVz9m8ryM+ONZTbu37vuXoz90dfS&#10;glu58NfEv9kD/gvD8TPsX/ClPEnxLl+xeZ/af2T4029pjft8vO/UU3/ck6Zxz0zz6v8A8El/hV+2&#10;78Nv2m/EC/tpaj4iu9Nh8F3dq0PiLxgmrxrqYvbPnYtxN8+1Zx5mMYLDd83P3f8ABfxH8SvC/wDa&#10;X9prd2Hn+Ts+1aeqb9u/ON6c4yOnqKuL4d+EVhq9x4ltrmwTVb13a/k/tQlmZ23vlC+F+b0Ax04o&#10;0MnqcV+078Sv2Hv2V/Alr8XPj3ovhrQtP1bWEsU1U+DWupLi6lilmCsLe3kkyywyMWYYyvJyRn5Z&#10;1n/go/8AsQ/Ei+uPCXwj+MCT3Ms7Np9rbeGtRtlEKknCl7ZFUBB0yOOMV79+05+zp4e/bA8LR/Cv&#10;4q/Dq/8AFXh7TtaGpabY2f2mIJJGksMcoktWR2URzOOWKneCcnBHgOi/8E0P2O/h/wCI2u/BXwOl&#10;tdbtGkhMQ17UpZYzyrqY3uGwRyDkZFTLY0ox/eIzrT/gpP8AsI6JrS/Bb4y/GCGeaLP9paHqXhbU&#10;buBsr58e4C2eN+Cjjk4IHQivRPB//BV3/gmL8OdPtrC3+NFjpWi2ZfFnZeB9USCLezHiOOzwMu2T&#10;gdST6mvh3SP2PfhT43/4LSx/C34hfCu8m8L3WftlpNdXkKnb4cMyZlSRXX96qnhhnp0OK+7x/wAE&#10;hP8Agm/rGo/2RrH7PyPZyf6xD4w1dQcDcORdgjkDvXK9ztq/CfQP7Pf7Sn7L37T3hC3+L/wS8SWe&#10;u6ENQa3GpHQbi2IliK712XEKScZHO3B7GvQNa8YfDiTUEaOa3PyDB+wt6n/Yr5q8b/BTwN+xl+x1&#10;8QPBH7EfhSTRr7TvCOs6n4U0vT7ifVZ21c2cjQmNLppnmdpUj2xEMGOF2nOD+Yfhb9sL/gu5cWZu&#10;PFXh/wCJMcyznBuPgvbxERgA5x/Zw4znmg8ytNH7b65408D/ANpRafbXsYlmRViRbRxlixA524HN&#10;Ma0muzut4twHBOQP51+LX/DWf/Bai88QWd4NG+IEjJLGA6/CO3IGHz2sK7e3/bS/4LUaeDHc2/ju&#10;EscgSfCW2BP52FBwuSZ9xfEzxPpV59i+y6gzbfM3fIw/ueorkrWE6Xu/tZAvmY8vd82cdemfUV4D&#10;+zZ8Qv2mfHP9tf8AC5rbVz9l+zf2b9t8PJafe83zNu2JN33UznOOOmefpb4wePP2c/Cf9nf2p8TP&#10;C9h9o87Z9r8Swx+Zt2Zxvl5xkdPUUFWTRkeGm8Oz6g661bQTReUSqz2+8BsjnBB5xmvlj/gtJay6&#10;Z+zBoV74HjFjPJ4/tQZrAiBzEbK+O0lcHGQpx7D0r2fUP2k/2ZrWPdo/7QPgcy78MI/Ftm5289vN&#10;PfFeSftrfFj9mf4m/CHTNC8c/GDwhe2MWvQ3EMf/AAlVvEBILedQ26OVSflduM45roIUTtv2StJ8&#10;QXHwI8CXGqJJK0ngbTGd5pw5Zjawkk5JyevNe02FnoUOlpDd6fb/AGkZ3E24LfePfHpXmvwz+M/7&#10;LHhn4J+ErDwz8bfBcTW3h6wgSJfF1tIUjW2QYIaUnjAGTzXU6P4v0zxdZR6x4Q8QWeqWtxn7Pdad&#10;Ok8cu0lW2smQ2CrA46EH0oOiED2T4e6faWmiWeqtZxJbr5nziMcfMw6DnrXeaT4q8LQ2UdubtVcE&#10;8C3b1/3a4j4CLPq8uk6B4oRjp0nn+fHKvljjzGXLDBHzAd69mtvh/wDBtJkiaGzEm8YU6q+c9uPM&#10;oO6nHQ8y+FF7a6h/wVQ+G9zZSb0H7P8A8QVLbSORrngo45+or7Xr468KaRoGh/8ABWX4a6f4bjRL&#10;c/s7eP5GVJjIN517wYCckk9FXj2r7Frspfw0aPRhX55f8FaPjRrfwa/4KUfshLomk2l3/wAJbYeL&#10;fDd59qLfuYLrWfB2+VNpHzjYMZyOTkV+htfH/wDwUv8A+CX3jf8Aby+N/wADvj58Ov2jtK8Bax8E&#10;dV1DULG21vwFLrttqstxc6VcoJFi1GyeJUfS1BAYl1mOChUE3LmtpuZ1IucGkfin+2f/AMHP37fX&#10;wF/a++KfwH8IfCP4QXOkeBviNrnh7SbnUtA1V7ma1stQnt4nmZNSRWkKRqWKqqkk4VRxXmXw7/4L&#10;BfEr/grF+118MPgx+3Z4g+Fnwt8D2f8AbX23xhpUc2mx2e+wadPNm1C+khXfPZ28S525MpAyzLj+&#10;gW7/AGRP+CkF5OtxL+2z8EQygABf2b9Yx1z/ANDfU5/ZS/4KSt1/bX+B/wD4jdrH/wA2FEalVf8A&#10;DnO6K5bciPyj0z9jP/gkG2/zv+Cu/wAO06Yz8RPD4z19bivzc/b2/aB0X9mP9rzxf8Gv2YPiN4T+&#10;IngjSBYDRfGFtcLex3/m2FvPNia0n8l9k8ssR29DGQfmBr+oHxj+yv8A8FJ/G/2b+1f21/gdH9l3&#10;+X9n/Zu1gZ3bc5z4wP8AdFUb/wDY5/4KN6gqrN+238ExtJxt/Zv1f/5r639vVtozKGESd5RT+7/I&#10;/lX/AGa/2ufEvjn9o3wX4L+JOoeGPD3h3xL4v07TfEmv3CvDHpdhcXkUdxdGSWcRxiONmfc52qFy&#10;3ANfrF+2L8ZP2Ofgv+zv4btPgb/wUA+EfjK+s9Us9PbTbbxTp91NHapaTjznW3vs8MkalsBcv2yB&#10;X6pQfsp/8FJre3jtk/bX+B5WNAqk/s3axnAGP+hwpfGn7K3/AAUn8deHLbwxq/7a/wADo7e1lSSN&#10;7b9m7WA5KoyDJbxgRjDHtR9ZrLrcmpg1PaCX3f5H83fxd/4Lf/tGfDDxU3gP4baN8Mde0eztYlt9&#10;SWwvJjJxyC8V9sJGO1cXD/wXi/a8h1ka4nw5+G5lH8J0jUNv3dv/AD/Z6e9f022/7Hv/AAUdttJj&#10;0aP9tr4JGKKNUVj+zfrG4gf9zf7elX0/Zf8A+ClSeHh4bH7avwN8gfxn9m3Wd/39/X/hMMdfal7e&#10;s92VHCwikvZL+vkfy0fHD/gtN+1L8fPhjqnwo8Y+AvAFtp2reR9pm0zSr5Jl8qaOZdpe8dR80ag5&#10;U8E9OtdL+zX/AMF+f2xf2Wvg9ovwT+H/AMNvhpeaVob3DWlxrOjahJcOZriS4be0d9Gpw8rAYUcA&#10;dTyf6Evjt/wSH/bW/aE0vVdJ8aft6/C21j1fyPtLaX+zxqSMvlNGy7fM8VPjJjXOc9T07WfhF/wS&#10;d/be+C/wysfhT4W/by+FVxp2nrOIZtQ/Z31J5m82V5W3FPFSqfmkIGFHAHXrWcp1H5m8aMY7QSPw&#10;40L/AIOtP+Ch/h+eK4svg58GGaKdZVEvh3ViCwIPONUHHFdXJ/weK/8ABTSTTp9Mb4G/Any7hGR2&#10;HhnWdwDDBx/xNq/Uv9pH/g3n/aX/AGovF0PjPx//AMFDPAtndQaQunJHo/wAvY4zEsksgYiTxLId&#10;2ZW5zjAHHXPkl9/waOfEjUFZZv8AgpVoY3IVO34EzdP/AAoPeudqT+x+JslboeLf8EjP+DhD4nft&#10;q/tJ638Lv24viN8Bvg94T0/wPc6rp3ia/E2mJc6il5Zwx2Yl1DVfKYtFPPJsX5yISRwrV9s6t+3H&#10;+xLpHl/2X/wU/wD2eLjzM+Z/xWGmttxjHTVfc/lXiPh//g0f+JXhtZVsf+ClOhv5xXd5vwJmOMZ6&#10;Y8QD1rX8Of8ABqp8XvC/nfYP+CkPht/P27/O+A9wcbc4xjxCPU1jKjOTuo2/r0K1Pdvh7+3n+xB4&#10;L+2fYP8AgqX+ziftPl7/ALV4y0w/d3YxjVh/eNZ3i/8A4KGfsb+IozZXX/BTf9nPYtyXVofF2nAn&#10;GR31Y8c171H+yL/wUgizt/bZ+CPPr+zfrH/zX03/AIZC/wCCj+7d/wANtfBHP/Zt+sf/ADX0ewn2&#10;/L/I2pTUdz5f+EH7c/7Gvjb4j6n4W8c/8FL/ANnzRtJtLad7PU5PFunRCd0mREXdJqm07kZm467c&#10;jiu3+Iv7e37EV54Wfwdbf8FSf2cri1tZEigkg8Y6aZHSM4VsjViDkAE4GK7Xxr/wTN/by8dq66v+&#10;3X8I4/MuzcH7N+zpqg+Y7uPm8WHj5jXR6N+w5/wUQ0PQ7PQLT9t/4LtDZWscETSfs46uWKooUEke&#10;LgM4HPApewn2/L/It1It3ufCn/BVz9vD9mnQv+CTvj2D4K/t7fAvxx4ri/sv+zPBuieI7K6v73Ou&#10;2Zk2Qwak8jbIjJKdqHCRknABNflX+z3/AMHE/wC2v+zZ4a0jwt4G+F/wtu7fRftH2V9W0TUpHfzn&#10;kdt5j1BAcGVsYA4A69/6Ef2jv+CWf7c/7T/wW1n4E+Pv27vhNZ6Rrn2f7Xc6P+ztqcdynk3MVwux&#10;pPFcijLxKDlTwTjBwRifs/f8Ed/20P2b/hppHwr8D/t7/C+60/RvtH2WbVv2edRkmbzppJm3mPxS&#10;inDSsBhRwB16m40nFaxT/r0MZSb2Pxbuv+Dt/wD4KP3enT6XJ8FfgiI54mjcr4b1jIDAg4/4mvvX&#10;O23/AAdJf8FAbW8ivY/g/wDB0vDIrqD4f1XBIOef+JnX7/y/8E+P+CgUqMjftyfBzDDBx+zlqv8A&#10;81tQw/8ABOv9v2Agp+3N8Hjhs8/s56r/APNbVcn9xfeYvm7H4TJ/wds/8FHY4Gt1+CvwS2vnJPhz&#10;WM8jH/QVqXTf+DuT/gpDpcTRW/wT+CDBmyd/hvWP6arX70aZ+wt/wUO0p0e3/bg+DDFJQ43/ALOO&#10;rHkY9PF3tWu/7JP/AAUic5P7bHwQ/wDEbtY/+a+mof3F94oqSfw/ifgBP/wdzf8ABSG4xv8Agn8E&#10;Bt6Y8N6x/wDLWv1y0b40ftWeAP2kvid4S/4QXVtR8E6t8ZfCkPhnUnbUnZB5Xg1bqGJoLiE2lmkU&#10;2rXOEW4t7mVL5bnyFgaLUPqHT/2dv+Cmem7/ACP20vgSd+M7/wBmzWe2fTxj71iaX+x3/wAFHNI8&#10;z7N+238Em8zG7f8As36wemfTxePWlOk5KyVjppVHB6nhXxl/bK/bX8B+F/iVe+GPhxY3H/CK654g&#10;TwVoWo+DNV1S98TxQaPqWpQ3q3Vvcolva/bDb2SxNH/y5GNZTJqFosXmv7ff/BQH9vv9k/4O6v4q&#10;1jwt4E1+PS/i1pXgvS5ofh5qtml1DN4Ni1ifW1B1SUzQJeyT2wtozk+QYxOZc19s2v7On/BTK0ff&#10;H+2l8CiduPm/Zs1n/wCbGvHP2w/+CS/7bn7bPw/tfhx8Vf28vhXp9jaa+mrxy+Hv2d9SilM6xTRB&#10;SZvFUo2bZ3OMZyF56gyqM09jqWIgklfY+bP2evhn8Yfh/wCHU/bn8J6qmteKfijP4WVdPfwVfQWE&#10;Vvr3iq2j1a4itZJFuCljbS5WYTSQyIkd2HEUwjX7F/ZA+LHxb+LvxN8dfD34iaJ4e07TvBmuy6GI&#10;tKlme8jvRcXt5GZixMRjl0W58OXa+WSUlvbmNyGi2LqfDH9jP/goz8KPhZ4a+EXh39tz4Jzab4W0&#10;Gz0nT5739nDV2nkgtoEhjaRl8XqpcqgLEKoJzgAcVbi/ZH/4KI2Xh+fwzo/7XfwB0+0ubuW6njsP&#10;2ZdXiDzyzNPLKQvi/BeSVnd2IyzOzEkkmn7OfLa39XInWjJuz/qx6T460mLwXpF14lsZWmlttm2O&#10;X7p3MqHOOejVwsfjjUNXuVmmtIUMrAELnjt61ST9lL/gpKmgjw8P21/gf5A/iP7N2sb/AL27r/wm&#10;GOvtTbf9kz/gpHbWotI/22PggVGeT+zdrGeT/wBjfU+yqrZHBWi6isb11duNLubnaMxxOQOxwuai&#10;8E69cXNmWaFB/pWOM+i1lL+yt/wUnWwm04ftr/A7ZOrBz/wzdrGRkYOP+KwrNi/Yt/4KLw/d/bd+&#10;CnXPP7OGr/8AzX1jWwtWuvePOWCqwleJ3PiLXLi2kiCwocqc5zWZ4t8Z32lC38m1hbzN+d2eMY9/&#10;euZuf2LP+Ci12QZf23PgqMD+H9nDV/8A5r6yfE//AAT7/wCCgfiwwHUf25Pg4n2fds8j9nLVRndj&#10;Oc+LT6CscFl9TC1uY3rYWVenyyPzr0WPzvN3HGNvT8a8L/4J+eAbC98a6+kl9MNulRngD/noPav1&#10;2+M3/BNP9vT45f2b/wAJZ+3V8Irf+y/O+z/2d+zpqibvM2bt2/xY+f8AVjGMdT1rxHw1/wAG737S&#10;nhaeS40//gob4GdpUCsJvgBeEAZzxjxKK/aMk4vy3BUeSs391+rPzTNuB8wxVXmopffbsUvgd+0x&#10;4pg1g/DlfD+nm20TS/s8FwS++RYWjiUt82MkcnHevsvxF8QtS8XfBfw1Y3ljBEq29nKDFnOfsxGO&#10;T/tV83+Mf+CIn7XnjbwfYeCdV/b++G8dpp7xNDJb/s96gJCY42jG4nxQQeGOcAc17x8L/wBlL/gp&#10;L8JvBejeBfDn7a/wPmtND0a30y0kvf2btYaR4oY0jVnK+MFBYhBkgAZzgDpXgcS5rlebL90380e/&#10;w9k2b5U/3iVvJ/8AAPT/AIJ+KLyebR9Aa3jEYgZd4zu4jY+vtWzqPxQ1ax+Lz+B49PtzAmMTHdv5&#10;txJ6468V5lb/AAO/4KeW2pjVU/bO+AxkDE4P7NetbeQR/wBDj708fBP/AIKfjW/7e/4bO+Avnf3f&#10;+Ga9a2/d2/8AQ456e9fCTw+lkffRqXXvb2PRvid471DSvDOoX0NnCzRRqQGzg/Mo9a8ks/iXqmsX&#10;8OpT6fbq0cqgKu7Bwc+vvWrrnwV/4Kf+ILGbT7z9s74Cqk6gOYv2a9aBGCDxnxkfSuY/4Y9/4KO/&#10;bY7/AP4ba+CW+JlZR/wzfrGDg55/4q+uGpga0noc1VSl8J3UXie71mBr+a3jRo8qFXODgZ9feiDx&#10;HdICBBH+tcjqn7LH/BSjVtMuNKuf21vgcsdzA8UjJ+zdrAYKykHGfGHXmq/gT9kX/gpB8PdNm0vR&#10;f22fgjLHNP5rG6/Zv1hmDbQONvi8ccCs45fXT1OR0KzPzo/4OZL6Twb/AMKU+xKsv2n/AISTd5vb&#10;b/ZeMY/3q/UrxXr1y5tyYU43+vtXyt+1j/wQ+/a6/bF/sD/hZv7f/wAOLH/hHPtX2H+wv2e7+Lf9&#10;o8nfv83xRJnHkJjGOpznjHrvg79g3/goV4I+0/2V+3D8GZPtOzzPtH7OOrHG3djGPFw/vGuynhZx&#10;3N4U6i3OokjEShgc59a09KvpEwAi8R4/lXNT/sgf8FHp1Cv+218EuDnj9m/WP/mvqIfsaf8ABRkH&#10;I/bc+Cf/AIjfq/8A819bOjLoE6Lkz1Xw/dySMoKr/qR/SulMrLZI2BnateK6Z+yx/wAFJ9Jk8y2/&#10;bW+BzHy9nz/s3aweOPTxh7VrH4Ef8FOjALc/tn/AfaoAB/4Zr1rPH/c40vYzEqDR2XiEHU2m06U7&#10;Vfbll68YP9K871m/lv8AxZJ8LpEVbR8ZuV/1nEYm+nUY6dKZrH7LX/BSjW45I7v9tb4HKJcbvL/Z&#10;u1kdMevjA+lQf8Mlf8FIv7G/sP8A4bZ+CHlf3v8Ahm7WN33t3/Q346+1HsZmiptG5ZeF7XwtZsLS&#10;5kk8rMo8wDkgZxx9K8N/b51CXVv2W/ifNMiqf+FYa2mF9PsNx/jXrGn/ALJv/BSPTbQ2UH7bHwPK&#10;Ekkv+zdrGef+5vr5+/aO/wCCF/7Wn7T37RXhb9prx9/wUC+HVpr3hG3sYdNtNH/Z8v47ORbW7lu4&#10;zKsnid3JMkrBtrrlQAMHJJ7GZa5kfJn/AARus1X9mLXWDnjx5dH/AMkrKvrOfUZePkWu9m/4Jb/t&#10;0zOHf9u74TZAxx+ztqf/AM1dD/8ABLf9ul+v7d3wm4/6t21P/wCausauGqy2IqQlPYxfDmt3Cedi&#10;FOdvr71p6tqk1wqBo1GCemau2/8AwTE/buts+X+3Z8JDu65/Z11T/wCayrR/4Jtft7N1/bp+EP8A&#10;4jpqn/zWVmsJXXQ5nh6jOJnJad2Pdz/Ouu8E2SLMswc5a0GR/wB81P8A8O2P29v+j6fhD/4jpqn/&#10;AM1lXfDv/BPb/goD4Zv31Cw/bl+Dru8RjIm/Zz1UjBIPbxaPQVrHD1VuQsLVTNu28SXciLopgj8s&#10;Dbv5zxz6+1eg+FYxqPg2DTJTtR9+WXrxIT/SuH0P9kX/AIKQeH9Vi1iz/bZ+CLSxbtqy/s36wVOV&#10;KnOPF47GtKb9m3/gphNqp1d/21PgX5p6qP2bdZ2/d2/9Dh6VtGjNHRClUjueK/8ABZLQoPCH/BND&#10;4jeLrOd5Zrf+x9sUoG07tZsk5xz0bNdd/wAEML6XVf8Aglj4E8YyqqzJNrkoiX7uY9Vu8D1/hrV/&#10;aU/YY/4KHftTfs+61+zb8Qf24PgvZ6Hrv2b7Xd6N+zjq0d2nkXcV0mxpPF0iDLwqDlD8pIGDgip+&#10;y5/wT+/4KC/sk/B7R/gl8OP24/g3e6Vok08tpca3+zlq0lw5luHnbe0Xi2NSA0hAwo4A6nmrdORt&#10;aR9XeGfE134h0G41G5t442jkdAqZwQFB7/Wruku17YSGTC5Yrx9BXz7rn7Pv/BTbxBqkWrXn7aPw&#10;IWSFFVVi/Zs1oKQGLDOfGJ7motQ/Zz/4KZalYT6dP+2n8CglxC0blP2bNZyAwIOP+Kx681n7KoLl&#10;kd/+0BI2jPpIgw/mCfO/tjy/8a4TwB45v/DH2v7LZwyef5e7zM8bd3ofeuSP7C3/AAUOJyf24Pgx&#10;/wCI46t/811S6D+xF/wUS8Peb9i/be+Czedt3eb+zhq5xjOMY8XD1pexqC5JHV/HT4jan4P/ALL+&#10;x2EEv2nz93m7uNvl9MH/AGqm8K/BfRfFNpBr93q91HJf2i3MiRhcKzgMQMjpzWLr37Kn/BSbxD5X&#10;239tf4HL5O7b5X7N2sDOcZznxgfSsfVv2IP+CiWs2i2d1+2/8FlVHDAx/s4auDkAjv4uPrR7GoHJ&#10;I0NV+PviH4IavdW2haLZXgtLh9OQ3Zf5kRiAx2kc/ux7cms74MaRD8UPjJ/wkGqzNbyaw1zezJb/&#10;AHUeQNIVXOeATjmoW/YP/wCChb26Wx/bh+DO1AAD/wAM46tngY/6G6k0b9g3/goXoWqjWLT9uH4M&#10;tKN2Fk/Zx1YryMHp4uBodGq1Y0ppxldnxf471+58Lf8ABwtd/DO0gSS1g2bbiTPmHd4TWXtx1OOn&#10;Sv0lsPhxp1z8N1+ILahOLhs/uABs/wBd5Xpnpz9a+Uf+HI/7Xv8Aw21/w3n/AMN/fDf/AIS//oG/&#10;8M96h/Zv/IN/s7/V/wDCUeb/AKn5v9b9/np8tfQf/DNf/BS/+xv7D/4bU+Bflf3v+GbdZ3fe3f8A&#10;Q4Y6+1Z/VqpvUqcysirrOmRtqgYyN0WuT8eSva6rHpqYKzWw3MeoyzCtHXv2GP8Agof4hmee9/bg&#10;+C6GSPYRF+zjqwGMY7+LjWba/wDBPH9v+ziMMf7c3wdIY5O79nPVf/mtpfVqp5lWjWk9EcvdajL4&#10;e1KGK3RXGVky/rnpx9Kbrviu71OdJJbaJSqYAXPrXRXn/BN/9vi+ukvJf26PhAGQAAL+zpquODn/&#10;AKGyrNt/wTz/AOCgFqpWP9uX4OnJyd37Oeq//NbR9WqnMsJib/8ABPD/AAtAH8/LdNvT8a4P9or9&#10;g7wB8Wv7H/tjxprFr/Z/2jy/syxfN5nlZzuU9Ng/OvonUv8AglJ+3Dqmz7R+3j8KRszjZ+ztqffH&#10;r4r9qYP+CTv7b46ft5fCr/xHfUv/AJqqPq1U3jh6q3Pz8uf+CQ/wd0pjdw/FHxKxdtpDJb455/55&#10;+1eM/t1fsEfD/wAD/B7TJ7HxrrExXxFDABMsXT7Pcc8L1+Wv1s0b/glL+3Fol015aft4/ClmaMoR&#10;J+ztqZGCQe3iselcb8av+CGn7W3x20NNA8Xf8FAfhzbQpqQvQ2m/s+X6N5gWRcZfxO424kbtngc1&#10;t7GZaoTPk34Ff8Ehvg7r3wH8E+Lrj4o+JUm1PwnptzLEiW+1GktY3IGY84BOK9X8a+BbH9hf9lu5&#10;17wFey6zJ4W2fZE1cACb7TfKrb/L29PtDYxj7o96+kPBP/BKz9uXwH4R0rwZo/7d/wAKJLXR9Mgs&#10;baS5/Z21MyNHFGsalivisAsQoyQAM9hW1P8A8E5v2+7jTDpT/tz/AAfEZ6sP2c9V3fez/wBDbR7G&#10;ZvCm47n5u6f/AMFoPjb4PkRLL4T+FZfs+dpla553Z64k/wBqr3/D8348k/20fg74R3xneE33WCV6&#10;f8tfav0p0L9hT/gob4f0aLQ7L9uD4MNFDu2tL+zjqxblixzjxcB1PpUs/wCw/wD8FEbhGjf9t/4L&#10;AOuDj9nDV/8A5rqPYzOiFlufJn/BIT9vf4g/t0/8FTNJ1Lx74K0bRm8N/ADxjFarpBlIlE+ueEyx&#10;bzGbp5QxjHU1+u9fLn7NH7DX7RHww/aY0r9of48ftMeC/FyaD4F17w7pGjeEfhVd6CQdVvdFuZri&#10;aa41q/8AMCf2LEixqif65yWOAK+o66KcXGFmEmnK6CiiirJCiiigAooooAKKKKACiiigAooooAKK&#10;KKACiiigAooooAKKKKACiiigAooooAKKKKACiiigAooooAKKKKACiiigAooooAKKKKACiiigAooo&#10;oAKKKKACiiigAooooAKKKKACiiigAooooAKKKKACiiigAooooAKKKKACiiigAooooAKKKKACiiig&#10;AooooAKKKKACiiigAooooAKKKKACiiigAooooAKKKKACiiigAooooAKKKKAP/9lQSwMECgAAAAAA&#10;AAAhAEje1AR/BA4AfwQOABUAAABkcnMvbWVkaWEvaW1hZ2UyLmpwZWf/2P/gABBKRklGAAEBAQFK&#10;AUoAAP/bAEMAAgEBAQEBAgEBAQICAgICBAMCAgICBQQEAwQGBQYGBgUGBgYHCQgGBwkHBgYICwgJ&#10;CgoKCgoGCAsMCwoMCQoKCv/bAEMBAgICAgICBQMDBQoHBgcKCgoKCgoKCgoKCgoKCgoKCgoKCgoK&#10;CgoKCgoKCgoKCgoKCgoKCgoKCgoKCgoKCgoKCv/AABEIB0oKT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uD/AGgf2of2c/2UvB48f/tKfG/wx4H0ZnCRX3ibWIrRJWLom1A7AyEGRMhQcbgTgc0Ad5RXyt/w&#10;/D/4JC/9JFfhT/4VcP8AjR/w/D/4JC/9JFfhT/4VcP8AjQB9U0V8rf8AD8P/AIJC/wDSRX4U/wDh&#10;Vw/40f8AD8P/AIJC/wDSRX4U/wDhVw/40AfVNFfK3/D8P/gkL/0kV+FP/hVw/wCNH/D8P/gkL/0k&#10;V+FP/hVw/wCNAH1TRXyt/wAPw/8AgkL/ANJFfhT/AOFXD/jR/wAPw/8AgkL/ANJFfhT/AOFXD/jQ&#10;B9U0V8rf8Pw/+CQv/SRX4U/+FXD/AI0f8Pw/+CQv/SRX4U/+FXD/AI0AfVNFfK3/AA/D/wCCQv8A&#10;0kV+FP8A4VcP+NH/AA/D/wCCQv8A0kV+FP8A4VcP+NAH1TRXyt/w/D/4JC/9JFfhT/4VcP8AjR/w&#10;/D/4JC/9JFfhT/4VcP8AjQB9U0V8rf8AD8P/AIJC/wDSRX4U/wDhVw/40f8AD8P/AIJC/wDSRX4U&#10;/wDhVw/40AfVNFfK3/D8P/gkL/0kV+FP/hVw/wCNH/D8P/gkL/0kV+FP/hVw/wCNAH1TRXyt/wAP&#10;w/8AgkL/ANJFfhT/AOFXD/jR/wAPw/8AgkL/ANJFfhT/AOFXD/jQB9U0V8rf8Pw/+CQv/SRX4U/+&#10;FXD/AI0f8Pw/+CQv/SRX4U/+FXD/AI0AfVNFfK3/AA/D/wCCQv8A0kV+FP8A4VcP+NH/AA/D/wCC&#10;Qv8A0kV+FP8A4VcP+NAH1TRXyt/w/D/4JC/9JFfhT/4VcP8AjR/w/D/4JC/9JFfhT/4VcP8AjQB9&#10;U0V8rf8AD8P/AIJC/wDSRX4U/wDhVw/40f8AD8P/AIJC/wDSRX4U/wDhVw/40AfVNFfK3/D8P/gk&#10;L/0kV+FP/hVw/wCNH/D8P/gkL/0kV+FP/hVw/wCNAH1TRXyt/wAPw/8AgkL/ANJFfhT/AOFXD/jR&#10;/wAPw/8AgkL/ANJFfhT/AOFXD/jQB9U0V8rf8Pw/+CQv/SRX4U/+FXD/AI0f8Pw/+CQv/SRX4U/+&#10;FXD/AI0AfVNFfK3/AA/D/wCCQv8A0kV+FP8A4VcP+NH/AA/D/wCCQv8A0kV+FP8A4VcP+NAH1TRX&#10;yt/w/D/4JC/9JFfhT/4VcP8AjR/w/D/4JC/9JFfhT/4VcP8AjQB9U0V8rf8AD8P/AIJC/wDSRX4U&#10;/wDhVw/40f8AD8P/AIJC/wDSRX4U/wDhVw/40AfVNFfK3/D8P/gkL/0kV+FP/hVw/wCNH/D8P/gk&#10;L/0kV+FP/hVw/wCNAH1TRXyt/wAPw/8AgkL/ANJFfhT/AOFXD/jR/wAPw/8AgkL/ANJFfhT/AOFX&#10;D/jQB9U0V8rf8Pw/+CQv/SRX4U/+FXD/AI0f8Pw/+CQv/SRX4U/+FXD/AI0AfVNFfK3/AA/D/wCC&#10;Qv8A0kV+FP8A4VcP+NH/AA/D/wCCQv8A0kV+FP8A4VcP+NAH1TRXyt/w/D/4JC/9JFfhT/4VcP8A&#10;jR/w/D/4JC/9JFfhT/4VcP8AjQB9U0V8rf8AD8P/AIJC/wDSRX4U/wDhVw/40f8AD8P/AIJC/wDS&#10;RX4U/wDhVw/40AfVNFfK3/D8P/gkL/0kV+FP/hVw/wCNH/D8P/gkL/0kV+FP/hVw/wCNAH1TRXyt&#10;/wAPw/8AgkL/ANJFfhT/AOFXD/jR/wAPw/8AgkL/ANJFfhT/AOFXD/jQB9U0V8rf8Pw/+CQv/SRX&#10;4U/+FXD/AI0f8Pw/+CQv/SRX4U/+FXD/AI0AfVNFfK3/AA/D/wCCQv8A0kV+FP8A4VcP+NH/AA/D&#10;/wCCQv8A0kV+FP8A4VcP+NAH1TRXyt/w/D/4JC/9JFfhT/4VcP8AjR/w/D/4JC/9JFfhT/4VcP8A&#10;jQB9U0V8rf8AD8P/AIJC/wDSRX4U/wDhVw/40f8AD8P/AIJC/wDSRX4U/wDhVw/40AfVNFfK3/D8&#10;P/gkL/0kV+FP/hVw/wCNH/D8P/gkL/0kV+FP/hVw/wCNAH1TRXyt/wAPw/8AgkL/ANJFfhT/AOFX&#10;D/jR/wAPw/8AgkL/ANJFfhT/AOFXD/jQB9U0V8rf8Pw/+CQv/SRX4U/+FXD/AI0f8Pw/+CQv/SRX&#10;4U/+FXD/AI0AfVNFfK3/AA/D/wCCQv8A0kV+FP8A4VcP+NH/AA/D/wCCQv8A0kV+FP8A4VcP+NAH&#10;1TRXyt/w/D/4JC/9JFfhT/4VcP8AjR/w/D/4JC/9JFfhT/4VcP8AjQB9U0V8rf8AD8P/AIJC/wDS&#10;RX4U/wDhVw/40f8AD8P/AIJC/wDSRX4U/wDhVw/40AfVNFfK3/D8P/gkL/0kV+FP/hVw/wCNH/D8&#10;P/gkL/0kV+FP/hVw/wCNAH1TRXyt/wAPw/8AgkL/ANJFfhT/AOFXD/jR/wAPw/8AgkL/ANJFfhT/&#10;AOFXD/jQB9U0V8rf8Pw/+CQv/SRX4U/+FXD/AI0f8Pw/+CQv/SRX4U/+FXD/AI0AfVNFfK3/AA/D&#10;/wCCQv8A0kV+FP8A4VcP+NH/AA/D/wCCQv8A0kV+FP8A4VcP+NAH1TRXyt/w/D/4JC/9JFfhT/4V&#10;cP8AjR/w/D/4JC/9JFfhT/4VcP8AjQB9U0V8rf8AD8P/AIJC/wDSRX4U/wDhVw/40f8AD8P/AIJC&#10;/wDSRX4U/wDhVw/40AfVNFfK3/D8P/gkL/0kV+FP/hVw/wCNH/D8P/gkL/0kV+FP/hVw/wCNAH1T&#10;RXyt/wAPw/8AgkL/ANJFfhT/AOFXD/jR/wAPw/8AgkL/ANJFfhT/AOFXD/jQB9U0V8rf8Pw/+CQv&#10;/SRX4U/+FXD/AI0f8Pw/+CQv/SRX4U/+FXD/AI0AfVNFfK3/AA/D/wCCQv8A0kV+FP8A4VcP+NH/&#10;AA/D/wCCQv8A0kV+FP8A4VcP+NAH1TRXyt/w/D/4JC/9JFfhT/4VcP8AjR/w/D/4JC/9JFfhT/4V&#10;cP8AjQB9U0V8rf8AD8P/AIJC/wDSRX4U/wDhVw/40f8AD8P/AIJC/wDSRX4U/wDhVw/40AfVNFfK&#10;3/D8P/gkL/0kV+FP/hVw/wCNH/D8P/gkL/0kV+FP/hVw/wCNAH1TRXyt/wAPw/8AgkL/ANJFfhT/&#10;AOFXD/jR/wAPw/8AgkL/ANJFfhT/AOFXD/jQB9U0V8rf8Pw/+CQv/SRX4U/+FXD/AI0f8Pw/+CQv&#10;/SRX4U/+FXD/AI0AfVNFfK3/AA/D/wCCQv8A0kV+FP8A4VcP+NH/AA/D/wCCQv8A0kV+FP8A4VcP&#10;+NAH1TRXyt/w/D/4JC/9JFfhT/4VcP8AjR/w/D/4JC/9JFfhT/4VcP8AjQB9U0V8rf8AD8P/AIJC&#10;/wDSRX4U/wDhVw/40f8AD8P/AIJC/wDSRX4U/wDhVw/40AfVNFfK3/D8P/gkL/0kV+FP/hVw/wCN&#10;H/D8P/gkL/0kV+FP/hVw/wCNAH1TRXyt/wAPw/8AgkL/ANJFfhT/AOFXD/jR/wAPw/8AgkL/ANJF&#10;fhT/AOFXD/jQB9U0V8rf8Pw/+CQv/SRX4U/+FXD/AI0f8Pw/+CQv/SRX4U/+FXD/AI0AfVNFfK3/&#10;AA/D/wCCQv8A0kV+FP8A4VcP+NH/AA/D/wCCQv8A0kV+FP8A4VcP+NAH1TRXyt/w/D/4JC/9JFfh&#10;T/4VcP8AjR/w/D/4JC/9JFfhT/4VcP8AjQB9U0V8rf8AD8P/AIJC/wDSRX4U/wDhVw/40f8AD8P/&#10;AIJC/wDSRX4U/wDhVw/40AfVNFfK3/D8P/gkL/0kV+FP/hVw/wCNH/D8P/gkL/0kV+FP/hVw/wCN&#10;AH1TRXyt/wAPw/8AgkL/ANJFfhT/AOFXD/jR/wAPw/8AgkL/ANJFfhT/AOFXD/jQB9U0V8rf8Pw/&#10;+CQv/SRX4U/+FXD/AI0f8Pw/+CQv/SRX4U/+FXD/AI0AfVNFfK3/AA/D/wCCQv8A0kV+FP8A4VcP&#10;+NH/AA/D/wCCQv8A0kV+FP8A4VcP+NAH1TRXyt/w/D/4JC/9JFfhT/4VcP8AjR/w/D/4JC/9JFfh&#10;T/4VcP8AjQB9U0V8rf8AD8P/AIJC/wDSRX4U/wDhVw/40f8AD8P/AIJC/wDSRX4U/wDhVw/40AfV&#10;NFfK3/D8P/gkL/0kV+FP/hVw/wCNH/D8P/gkL/0kV+FP/hVw/wCNAH1TRXyt/wAPw/8AgkL/ANJF&#10;fhT/AOFXD/jR/wAPw/8AgkL/ANJFfhT/AOFXD/jQB9U0V8rf8Pw/+CQv/SRX4U/+FXD/AI0f8Pw/&#10;+CQv/SRX4U/+FXD/AI0AfVNFfK3/AA/D/wCCQv8A0kV+FP8A4VcP+NH/AA/D/wCCQv8A0kV+FP8A&#10;4VcP+NAH1TRXyt/w/D/4JC/9JFfhT/4VcP8AjR/w/D/4JC/9JFfhT/4VcP8AjQB9U0V8rf8AD8P/&#10;AIJC/wDSRX4U/wDhVw/40f8AD8P/AIJC/wDSRX4U/wDhVw/40AfVNFfK3/D8P/gkL/0kV+FP/hVw&#10;/wCNH/D8P/gkL/0kV+FP/hVw/wCNAH1TRXyt/wAPw/8AgkL/ANJFfhT/AOFXD/jR/wAPw/8AgkL/&#10;ANJFfhT/AOFXD/jQB9U0V8rf8Pw/+CQv/SRX4U/+FXD/AI0f8Pw/+CQv/SRX4U/+FXD/AI0AfVNF&#10;fK3/AA/D/wCCQv8A0kV+FP8A4VcP+NH/AA/D/wCCQv8A0kV+FP8A4VcP+NAH1TRXyt/w/D/4JC/9&#10;JFfhT/4VcP8AjR/w/D/4JC/9JFfhT/4VcP8AjQB9U0V8rf8AD8P/AIJC/wDSRX4U/wDhVw/40f8A&#10;D8P/AIJC/wDSRX4U/wDhVw/40AfVNFfK3/D8P/gkL/0kV+FP/hVw/wCNH/D8P/gkL/0kV+FP/hVw&#10;/wCNAH1TRXyt/wAPw/8AgkL/ANJFfhT/AOFXD/jR/wAPw/8AgkL/ANJFfhT/AOFXD/jQB9U0V8rf&#10;8Pw/+CQv/SRX4U/+FXD/AI0f8Pw/+CQv/SRX4U/+FXD/AI0AfVNFfK3/AA/D/wCCQv8A0kV+FP8A&#10;4VcP+NH/AA/D/wCCQv8A0kV+FP8A4VcP+NAH1TRXyt/w/D/4JC/9JFfhT/4VcP8AjR/w/D/4JC/9&#10;JFfhT/4VcP8AjQB9U0V8rf8AD8P/AIJC/wDSRX4U/wDhVw/40f8AD8P/AIJC/wDSRX4U/wDhVw/4&#10;0AfVNFfK3/D8P/gkL/0kV+FP/hVw/wCNH/D8P/gkL/0kV+FP/hVw/wCNAH1TRXyt/wAPw/8AgkL/&#10;ANJFfhT/AOFXD/jR/wAPw/8AgkL/ANJFfhT/AOFXD/jQB9U0V8rf8Pw/+CQv/SRX4U/+FXD/AI0f&#10;8Pw/+CQv/SRX4U/+FXD/AI0AfVNFfK3/AA/D/wCCQv8A0kV+FP8A4VcP+NH/AA/D/wCCQv8A0kV+&#10;FP8A4VcP+NAH1TRXyt/w/D/4JC/9JFfhT/4VcP8AjR/w/D/4JC/9JFfhT/4VcP8AjQB9U0V8rf8A&#10;D8P/AIJC/wDSRX4U/wDhVw/40f8AD8P/AIJC/wDSRX4U/wDhVw/40AfVNFfK3/D8P/gkL/0kV+FP&#10;/hVw/wCNH/D8P/gkL/0kV+FP/hVw/wCNAH1TRXyt/wAPw/8AgkL/ANJFfhT/AOFXD/jR/wAPw/8A&#10;gkL/ANJFfhT/AOFXD/jQB9U0V8rf8Pw/+CQv/SRX4U/+FXD/AI0f8Pw/+CQv/SRX4U/+FXD/AI0A&#10;fVNFfK3/AA/D/wCCQv8A0kV+FP8A4VcP+NH/AA/D/wCCQv8A0kV+FP8A4VcP+NAH1TRXyt/w/D/4&#10;JC/9JFfhT/4VcP8AjR/w/D/4JC/9JFfhT/4VcP8AjQB9U0V8rf8AD8P/AIJC/wDSRX4U/wDhVw/4&#10;0f8AD8P/AIJC/wDSRX4U/wDhVw/40AfVNFfK3/D8P/gkL/0kV+FP/hVw/wCNH/D8P/gkL/0kV+FP&#10;/hVw/wCNAH1TRXyt/wAPw/8AgkL/ANJFfhT/AOFXD/jR/wAPw/8AgkL/ANJFfhT/AOFXD/jQB9U0&#10;V8rf8Pw/+CQv/SRX4U/+FXD/AI0f8Pw/+CQv/SRX4U/+FXD/AI0AfVNFfK3/AA/D/wCCQv8A0kV+&#10;FP8A4VcP+NH/AA/D/wCCQv8A0kV+FP8A4VcP+NAH1TRXyt/w/D/4JC/9JFfhT/4VcP8AjR/w/D/4&#10;JC/9JFfhT/4VcP8AjQB9U0V8rf8AD8P/AIJC/wDSRX4U/wDhVw/40f8AD8P/AIJC/wDSRX4U/wDh&#10;Vw/40AfVNFfK3/D8P/gkL/0kV+FP/hVw/wCNH/D8P/gkL/0kV+FP/hVw/wCNAH1TRXyt/wAPw/8A&#10;gkL/ANJFfhT/AOFXD/jR/wAPw/8AgkL/ANJFfhT/AOFXD/jQB9U0V8rf8Pw/+CQv/SRX4U/+FXD/&#10;AI0f8Pw/+CQv/SRX4U/+FXD/AI0AfVNFfK3/AA/D/wCCQv8A0kV+FP8A4VcP+NH/AA/D/wCCQv8A&#10;0kV+FP8A4VcP+NAH1TRXyt/w/D/4JC/9JFfhT/4VcP8AjR/w/D/4JC/9JFfhT/4VcP8AjQB9U0V8&#10;rf8AD8P/AIJC/wDSRX4U/wDhVw/40f8AD8P/AIJC/wDSRX4U/wDhVw/40AfVNFfK3/D8P/gkL/0k&#10;V+FP/hVw/wCNH/D8P/gkL/0kV+FP/hVw/wCNAH1TRXyt/wAPw/8AgkL/ANJFfhT/AOFXD/jR/wAP&#10;w/8AgkL/ANJFfhT/AOFXD/jQB9U0V8rf8Pw/+CQv/SRX4U/+FXD/AI0f8Pw/+CQv/SRX4U/+FXD/&#10;AI0AfVNFfK3/AA/D/wCCQv8A0kV+FP8A4VcP+NH/AA/D/wCCQv8A0kV+FP8A4VcP+NAH1TRXyt/w&#10;/D/4JC/9JFfhT/4VcP8AjR/w/D/4JC/9JFfhT/4VcP8AjQB9U0V8rf8AD8P/AIJC/wDSRX4U/wDh&#10;Vw/40f8AD8P/AIJC/wDSRX4U/wDhVw/40AfVNFfK3/D8P/gkL/0kV+FP/hVw/wCNH/D8P/gkL/0k&#10;V+FP/hVw/wCNAH1TRXyt/wAPw/8AgkL/ANJFfhT/AOFXD/jR/wAPw/8AgkL/ANJFfhT/AOFXD/jQ&#10;B9U0V8rf8Pw/+CQv/SRX4U/+FXD/AI0f8Pw/+CQv/SRX4U/+FXD/AI0AfVNFfK3/AA/D/wCCQv8A&#10;0kV+FP8A4VcP+NH/AA/D/wCCQv8A0kV+FP8A4VcP+NAH1TRXyt/w/D/4JC/9JFfhT/4VcP8AjR/w&#10;/D/4JC/9JFfhT/4VcP8AjQB9U0V8rf8AD8P/AIJC/wDSRX4U/wDhVw/40f8AD8P/AIJC/wDSRX4U&#10;/wDhVw/40AfVNFfK3/D8P/gkL/0kV+FP/hVw/wCNH/D8P/gkL/0kV+FP/hVw/wCNAH1TRXyt/wAP&#10;w/8AgkL/ANJFfhT/AOFXD/jR/wAPw/8AgkL/ANJFfhT/AOFXD/jQB9U0V8rf8Pw/+CQv/SRX4U/+&#10;FXD/AI0f8Pw/+CQv/SRX4U/+FXD/AI0AfVNFfK3/AA/D/wCCQv8A0kV+FP8A4VcP+NH/AA/D/wCC&#10;Qv8A0kV+FP8A4VcP+NAH1TRXyt/w/D/4JC/9JFfhT/4VcP8AjR/w/D/4JC/9JFfhT/4VcP8AjQB9&#10;U0V8rf8AD8P/AIJC/wDSRX4U/wDhVw/40f8AD8P/AIJC/wDSRX4U/wDhVw/40AfVNFfK3/D8P/gk&#10;L/0kV+FP/hVw/wCNH/D8P/gkL/0kV+FP/hVw/wCNAH1TRXyt/wAPw/8AgkL/ANJFfhT/AOFXD/jR&#10;/wAPw/8AgkL/ANJFfhT/AOFXD/jQB9U0V8rf8Pw/+CQv/SRX4U/+FXD/AI0f8Pw/+CQv/SRX4U/+&#10;FXD/AI0AfVNFfK3/AA/D/wCCQv8A0kV+FP8A4VcP+NH/AA/D/wCCQv8A0kV+FP8A4VcP+NAH1TRX&#10;yt/w/D/4JC/9JFfhT/4VcP8AjR/w/D/4JC/9JFfhT/4VcP8AjQB9U0V8rf8AD8P/AIJC/wDSRX4U&#10;/wDhVw/40f8AD8P/AIJC/wDSRX4U/wDhVw/40AfVNFfK3/D8P/gkL/0kV+FP/hVw/wCNH/D8P/gk&#10;L/0kV+FP/hVw/wCNAH1TRXyt/wAPw/8AgkL/ANJFfhT/AOFXD/jR/wAPw/8AgkL/ANJFfhT/AOFX&#10;D/jQB9U0V8rf8Pw/+CQv/SRX4U/+FXD/AI0f8Pw/+CQv/SRX4U/+FXD/AI0AfVNFfK3/AA/D/wCC&#10;Qv8A0kV+FP8A4VcP+NH/AA/D/wCCQv8A0kV+FP8A4VcP+NAH1TRXyt/w/D/4JC/9JFfhT/4VcP8A&#10;jR/w/D/4JC/9JFfhT/4VcP8AjQB9U0V8rf8AD8P/AIJC/wDSRX4U/wDhVw/40f8AD8P/AIJC/wDS&#10;RX4U/wDhVw/40AfVNFfK3/D8P/gkL/0kV+FP/hVw/wCNH/D8P/gkL/0kV+FP/hVw/wCNAH1TRXyt&#10;/wAPw/8AgkL/ANJFfhT/AOFXD/jR/wAPw/8AgkL/ANJFfhT/AOFXD/jQB9U0V8rf8Pw/+CQv/SRX&#10;4U/+FXD/AI0f8Pw/+CQv/SRX4U/+FXD/AI0AfVNFfK3/AA/D/wCCQv8A0kV+FP8A4VcP+NH/AA/D&#10;/wCCQv8A0kV+FP8A4VcP+NAH1TRXyt/w/D/4JC/9JFfhT/4VcP8AjR/w/D/4JC/9JFfhT/4VcP8A&#10;jQB9U0V8rf8AD8P/AIJC/wDSRX4U/wDhVw/40f8AD8P/AIJC/wDSRX4U/wDhVw/40AfVNFfK3/D8&#10;P/gkL/0kV+FP/hVw/wCNH/D8P/gkL/0kV+FP/hVw/wCNAH1TRXyt/wAPw/8AgkL/ANJFfhT/AOFX&#10;D/jR/wAPw/8AgkL/ANJFfhT/AOFXD/jQB9U0V8rf8Pw/+CQv/SRX4U/+FXD/AI0f8Pw/+CQv/SRX&#10;4U/+FXD/AI0AfVNFfK3/AA/D/wCCQv8A0kV+FP8A4VcP+NH/AA/D/wCCQv8A0kV+FP8A4VcP+NAH&#10;1TRXyt/w/D/4JC/9JFfhT/4VcP8AjR/w/D/4JC/9JFfhT/4VcP8AjQB9U0V8rf8AD8P/AIJC/wDS&#10;RX4U/wDhVw/40f8AD8P/AIJC/wDSRX4U/wDhVw/40AfVNFfK3/D8P/gkL/0kV+FP/hVw/wCNH/D8&#10;P/gkL/0kV+FP/hVw/wCNAH1TRXyt/wAPw/8AgkL/ANJFfhT/AOFXD/jR/wAPw/8AgkL/ANJFfhT/&#10;AOFXD/jQB9U0V8rf8Pw/+CQv/SRX4U/+FXD/AI0f8Pw/+CQv/SRX4U/+FXD/AI0AfVNFfK3/AA/D&#10;/wCCQv8A0kV+FP8A4VcP+NH/AA/D/wCCQv8A0kV+FP8A4VcP+NAH1TRXyt/w/D/4JC/9JFfhT/4V&#10;cP8AjR/w/D/4JC/9JFfhT/4VcP8AjQB9U0V8rf8AD8P/AIJC/wDSRX4U/wDhVw/40f8AD8P/AIJC&#10;/wDSRX4U/wDhVw/40AfVNFfK3/D8P/gkL/0kV+FP/hVw/wCNH/D8P/gkL/0kV+FP/hVw/wCNAH1T&#10;RXz/APBb/gqr/wAE4P2i/iPYfCH4G/trfDvxR4n1XeNM0LSPEkMtzdFELsI0ByxCqxwOcA19AUAF&#10;FFFABRRRQAUUUUAFFFFABX4n/wDBy74P0D4z/wDBU39iT4BfE61l1fwZr+r36ax4bnvJVtbnfd2k&#10;bsURhhiny7hhscZr9sK/GL/g4MH/ABut/YMP/Ucu/wD0utKT2JlpFn5z/wDBc39hv9lH9l/9q/w5&#10;4C+AvwZ0/wAN6RefDy11C5sbS4ndZLlr6+jaQmSRjkpFGOuPlFfF/wDwqvwB/wBC3D/323+NfpR/&#10;wckf8nveE/8AslVl/wCnLUq/PivErVakajSk/vPLVSpbc8N+JGiaXo3jG703TLRYYYxHsjUnAzGp&#10;PX3NYQt4iR8tdP8AFz/kf77/AHYv/RS1zanJB969KnKTpp36I7YylyrU7a18I+HHto2bSkJKAklj&#10;zx9alh8G+GWmRTpMeC4B+ZvX61dtCPssQ/6Zr/KpoP8Aj4j/AN8fzrynWq3+J/ecDqVObdmv/wAK&#10;v8B/9C7F/wB9t/jUOo/DPwNDYyyxeH4gyrkEO3+NdLVfVf8AkHTf7lL21X+Z/eX7Sfc4X/hB/C3/&#10;AECI/wDvo/40j+CPCwHGkJ/30f8AGtemuePxo9tV/mf3h7SfcyP+EJ8L/wDQJT/vpv8AGr2g+APC&#10;FzculxocbgR5ALN1z9anrS8Nf8fUn/XP+oo9tV/mf3gqk77kf/Cs/AmM/wDCORf99t/jX6a/8G/f&#10;/BNv9iD9rTwd8TtR/aJ/Z90rxRPomp6XHpT3t3cxm3SWO5MgHlSrnJReuelfnRX7D/8ABrj/AMiD&#10;8Yj/ANRfRv8A0Vd1tQq1HUScmXzz7n1B/wAOHv8Agkf/ANGT+Hf/AAZ6h/8AJFRy/wDBCH/gkkr4&#10;H7FPh3/wZX//AMkV9e1DN9+u/ml3LhKV9z5F/wCHEX/BJT/oyrw7/wCDK/8A/kitGx/4ILf8Eipb&#10;VHk/Yl8OkkHJ/tPUPX/r4r6nrV07/jyT8f50c0u5pzS7nyQf+CCf/BIjHH7Efhz/AMGeof8AyRW/&#10;af8ABv8Af8EdpLWJ3/YY8NktGpJ/tTUeTj/r5r6frp7H/jyh/wCuS/yqlJhzS7nx6f8Ag37/AOCO&#10;oz/xgv4b6f8AQU1H/wCSa5r/AIcK/wDBIn/oyTw5/wCDLUP/AJIr7sbofpXH0OTQc0u58neH/wDg&#10;gb/wSDu9fsbW5/Yg8OPHLeRJIh1PUPmUuAR/x8elerD/AIN0f+CKuOf2BfC//g21L/5Kr2nwv/yM&#10;+m/9hCH/ANDWvbqqDbRrBto/Ov8Aac/4N+/+COvgn4H634n8K/sMeG7O/tvs3kXMeqaiSm65iRuG&#10;uSOVYj8a+Sv+HPX/AATW/wCjUND/APA+9/8Aj9fr3+2P/wAm4+IvrZ/+lkNfDNY1pSUtGTNyuflV&#10;/wAFqv8Agn/+x5+zX+y1oHjr4HfA3TfD2rXfj+1sLi9tLq4dnt2sb6RoyJJGGC8UZ6Z+Ue9fmF/w&#10;jmif9A9PzP8AjX7Qf8HDn/Jl3hf/ALKhZf8Apu1Kvxtrhq1aqnpJgm7H6nf8Gw3/AATp/Yr/AG3D&#10;8b/+GqPgHpfjL/hGR4a/sL+0Lu5j+x/af7V8/b5MqZ3+RDnOfuDGOc/q9/xD7/8ABHH/AKMV8Nf+&#10;DTUf/kmvgz/gzd5P7Rhx28If+5qv27rtw8pOkm2bx+E+UPDn/BvL/wAEZLyyeS6/YN8MuwlIBOqa&#10;l0wP+nmtD/iHa/4It/8ARhHhj/wa6l/8k19f+EznTn/67n+QrUre7GfG9p/wbpf8EVZbdXf9gTwx&#10;k566tqXr/wBfVS/8Q53/AART/wCjBPC//g21L/5Kr7Ssv+PZfx/nUtWm7Afm3c/8EA/+CPaXMiL+&#10;w34bADkD/iaaj6/9fNN/4cC/8EfP+jHPDf8A4NNR/wDkmvsa7P8Apcv/AF0P86jzisOaXcD49/4c&#10;C/8ABHz/AKMc8N/+DTUf/kmpLT/ggF/wR6kuUR/2G/DZBbkf2pqP/wAk19fVLZf8fcf+9TUn3A+T&#10;v+Iff/gjj/0Yr4a/8Gmo/wDyTVLX/wDg3/8A+CPFpp5mt/2GfDatvAyNU1H/AOSa+1azvEx/4lZG&#10;P+Wi1TbsB8P/APDhP/gkP/0ZF4c/8Geof/JFXtC/4IE/8Ef7ud1uP2HfDbgJkA6nqHr/ANfNfV9a&#10;fhn/AI+ZP+uf9alSd9wPlH/iH7/4I6f9GL+Gv/BpqP8A8k1e0j/g3y/4I23KOZv2EvDRwRjOqaj/&#10;APJNfXNaWh/6uT/eFXdgfIH/ABD0f8EZ/wDoxDwz/wCDXUv/AJJo/wCIej/gjP8A9GIeGf8Awa6l&#10;/wDJNfZtFF2B8Zf8Q9H/AARn/wCjEPDP/g11L/5Jo/4h6P8AgjP/ANGIeGf/AAa6l/8AJNfZtFF2&#10;B8Zf8Q9H/BGf/oxDwz/4NdS/+SalX/g3l/4IyFQT+wd4Z6f9BXUv/kmvsip0+4PpRdgfGDf8G8v/&#10;AARkCkj9g3wz0/6Cupf/ACTXPf8AEP7/AMEdv+jGPDX/AINNR/8AkmvvB/uH6VylTJsD42uf+Df/&#10;AP4I8Jbu6/sM+GwQpIP9qaj/APJNZn/Dgz/gkDn/AJMf8Of+DTUP/kmvti7/AOPWT/cP8qx6nml3&#10;A+R9K/4IDf8ABH2e/jil/Yd8NspzkHVNR9D/ANPNbH/EPv8A8Ecf+jFfDX/g01H/AOSa+qtF/wCQ&#10;nF+P/oJreqk3YD5H8Nf8G9f/AARpvb54rr9hDwy6iIkA6rqPXI/6ea3P+Idf/giz/wBGD+GP/Brq&#10;X/yVX1j4Q/5CT/8AXA/+hLXR1V2Q27nxjaf8G6f/AARWk3b/ANgbwwcYx/xNtS/+Sqn/AOIc7/gi&#10;n/0YJ4X/APBtqX/yVX2fYnlh9P61Yq03YpbH8qH/AAc7/sL/ALJ37Ef7e/hL4U/sr/BfT/B3h7UP&#10;hDYateaZp9zcSJLeyapqsLzEzSO2THBCuAcYQcZzn85D4c0T/oHr+Z/xr9dP+DyD/lJz4F/7IRpf&#10;/p61qvyZrya9WqqzSbMpN8x/Sz/wTh/4IYf8EnfjH+wH8Gfiv8TP2MPD2r+IvEfw00bUdb1SfUr9&#10;Xu7qa0jeSVglwFBZmJwABz0r2n/iHn/4Iy/9GHeGf/BrqX/yTXpH/BJX/lGB+z9/2SHQP/SCKvoa&#10;vRhKXKtSk3Y+JP8AiHv/AOCNh/5sS8Nf+DXUf/kmlj/4N7v+CNZkUH9hLw1gkf8AMV1H/wCSa+yq&#10;dEcTJ/vCp5pdwuz5F/4h4v8AgjF/0YZ4Z/8ABrqX/wAk1W1n/g3o/wCCM9tpks8H7B/hlXVRgjVd&#10;S45H/TzX2zVPxB/yB5/90fzFW27Bdnwf/wAOAf8Agjz/ANGNeG//AAaaj/8AJNafhL/g30/4I33+&#10;ri3vP2FPDUieWx2nVNR6/wDgTX1iORmtnwN/yHR/1xb+lSpSvuF2fL3/ABDr/wDBFn/owfwx/wCD&#10;XUv/AJKrnfiH/wAG9/8AwRr0i1tpNN/YS8NRF5GDFdV1HkY97mvvauU+Kn/Hlaf9dW/kKpt2C7Pg&#10;r/hwZ/wSC/6Mf8Of+DTUP/kmtPQP+Df/AP4I73cUjXH7DPhtirADOqaj6f8AXzX1bWx4Y/1Mv++P&#10;5VKlK+4XZ8lf8Q+n/BG//oxTw1/4NNR/+Sajl/4N9/8Agjir4H7C3hr/AMGmo/8AyTX2bUU33/wq&#10;7sLs+Nf+Ifn/AII5jkfsLeGv/BpqP/yTXMaz/wAEEv8AgkPb6pNBB+xF4dVFbCqNT1Djj/r5r7ur&#10;j/EH/IZuP9/+gqZSfcLs+OP+HDH/AASL/wCjJfDv/gz1D/5Iqm3/AAQh/wCCSQYgfsU+Huv/AEE9&#10;Q/8AkivseqD/AHz9anml3C7Pkdf+CEP/AASSLAf8MU+Hev8A0E9Q/wDkit//AIcF/wDBIH/ox/w5&#10;/wCDTUP/AJJr6ZT74+tdPRzS7hdnyBH/AMEC/wDgkCZFB/Yf8OEFh/zFNQ/+Sauf8OAv+CPf/Rjf&#10;hv8A8Gmo/wDyTX1rD/rV/wB4Veo5pdwuz401L/ggR/wR/gtGki/Yd8OBgRg/2pqPr/181nf8OFf+&#10;CRH/AEZH4c/8Geof/JNfaerf8eTfUfzrIo5pdwuz5Fi/4IJf8Eh3bB/Yj8O9P+gnqH/yRT/+HB//&#10;AASF/wCjI/Dv/g01D/5Ir66g+8fpUtS5SvuS27nxxe/8EFv+CRUJUR/sSeHRnOf+JnqH/wAkVD/w&#10;4c/4JHf9GTeHP/BlqH/yRX2FqR5T6Gq1Lml3M3KV9z5Db/gg9/wSPBwP2J/Dn/gy1D/5Io/4cP8A&#10;/BJD/oyfw5/4MtQ/+SK+uX+8aSoc533FzS7nw7qP/BDv/glNDqE8Uf7Gnh8KszBV/tG/4AJ/6eKh&#10;/wCHH/8AwSp/6M28P/8Agxvv/kivrTVf+Qpc/wDXw/8A6Ear0uefcOaXc/k11T4c+CYNSuIIvD8Q&#10;VJ3VRubgBjjvXbfsq/BP4W+PP2ofht4H8W+Dre90rWfH2j2Op2Ukjhbi3mvYY5IyVYEBkZhwQeax&#10;NZ/5DF3/ANfMn/oRr0X9ib/k8z4R/wDZTtA/9OMFeYq9bm+J/eNSlfc/eb/hxD/wST7/ALFfh7/w&#10;Z3//AMkVDf8A/BCX/gktDaPJH+xZ4eDDGD/aV/6/9fFfX1Qan/x4yfQfzFes5ytuW5O258bf8ONP&#10;+CUH/RmPh7/wZX//AMkVR17/AIIe/wDBKe1sRJb/ALGvh9G8wDI1G/8Af/p4r6+rP8Tf8g4f9dR/&#10;I1HPPuQpSvufHH/Dk3/glp/0Z9oP/gxvv/j9WtL/AOCI/wDwSvmdxL+x1oDYAxnUb7/4/X07V3Rv&#10;9Y/+6KOefcpt2PmL/hx//wAEqf8Aozbw/wD+DG//APkiuJ+J/wDwRk/4JjaJqdtBpX7I+hQI8BZ1&#10;XUL05O488z19xV558ZP+Qzaf9ep/9CNJznbcUZO58df8Off+CbP/AEapon/gfef/AB+r+nf8EdP+&#10;CaU1tvk/ZP0MnceTf3v/AMfr6FrT0r/j0/4Ean2lTuxuTtufN3/Dm/8A4Jnf9Gm6H/4H3v8A8frP&#10;uf8Agjz/AME1lnZV/ZS0QAHAAv73/wCP19VVl3f/AB8v/vGj2lTuxRlLufM3/Dnv/gmx/wBGp6J/&#10;4H3v/wAfq/H/AMEc/wDgmi0asf2TtDyVH/L/AHv/AMfr6GrSh/1S/wC6KPaT7sJSl3PmaX/gjn/w&#10;TRWNiP2TtD+6eft97/8AH6xf+HQv/BN//o1fRP8AwOvP/j1fWc3+qb/dNc7R7Sfcnml3PnbSP+CP&#10;/wDwTauNUggn/ZU0RkeUBlN9ecj/AL/V1v8Aw5e/4Jhf9GjaF/4ML7/4/Xs+g/8AIZtv+uy/zrua&#10;qM523LjJ23PlTWP+CMv/AATHtrFpYP2SdDVgwwRqF76/9d6x/wDhzv8A8E1f+jUdE/8AA+9/+P19&#10;ba//AMg1v94fzrApSnO+47s+e/C//BGr/gmVfXkkV3+yXobqIsgHUL3rkf8ATet3/hyt/wAEu/8A&#10;o0LQf/Bhff8Ax+vf/Bn/ACEJf+uP9RXSVPPPuyHKV9z5R1D/AIIvf8EwYmUR/si6Euc5/wCJhe//&#10;AB+qx/4Iyf8ABMUf82kaH/4ML3/4/X1Vqv30+hqpn2p+0n3KTdj5203/AIIq/wDBLqaySSX9kDQW&#10;Y5yTqF96n/pvU/8Aw5Q/4Jbf9GfaD/4Mb7/4/X07pH/IOj/H+ZqzXUpStuaJux8X6h/wRt/4JmRX&#10;88UX7JehqqzOFH2+94AJx/y3qI/8Ecf+CZ/b9kzQ/wDwYXv/AMfr6g1P/kJXP/Xw/wD6Eag711x6&#10;G6SPCf8Ahyz/AMEvf+jQ9B/8GF7/APH685/bB/4JE/8ABOL4efslfFLx/wCDP2WNFsNY0P4da3qG&#10;k30V9eFre5hsJpIpAGmIJV1U8gjjkV90c56V5P8At6f8mM/Gj/sk/iP/ANNlxXo8kOXY3UY22P5c&#10;/wCy7D/n2X9a0fCegaPqHiG3s7yxV43LbkJPPyk+tVhWr4I/5Gm0+r/+gNXHBLmQ1GN9jrP+FceC&#10;f+hfi/77b/GqeteAPCFtaiS30SNWLgZDN6H3rp6oeIf+PFf+uo/ka9KFOnzLRGsYQvscn/wh/hr/&#10;AKBMf/fTf41a0zwR4VnZxLo8ZAAx8zf41Zq7o335PoK7IUaPN8K+42VOnfYq/wDCv/B//QEj/wC+&#10;m/xo/wCFfeD/APoCR/8AfTf41s0V1Qw9Dm+FfcaKnTvsjG/4V94P/wCgJH/303+NKPAPg/H/ACAo&#10;v++m/wAa2KQdPxrohhsO38C+5GkaVK/woyP+EA8H/wDQCi/76b/GgeAfB5H/ACAov++m/wAa2KRe&#10;g+larC4a/wAC+5GkaNL+VfcZH/CAeD/+gFF/303+NH/CAeD/APoBRf8AfTf41sUVf1XDfyL7kV7G&#10;j/KvuMf/AIQDwf8A9AKL/vpv8af/AMK+8G/9AGL/AL6b/GtWpKX1XC/yL7kHsaP8q+4xv+FfeDf+&#10;gFF/303+NJ/wr3wb/wBAOL/vpv8AGtqitYYTC2+Bfcg9jR/lX3GN/wAK98G/9AKL/vpv8aP+FfeD&#10;f+gDF/303+NbNFX9Uwv/AD7X3ImVGl/KvuMR/h/4OGMaFEP+BN/jTf8AhAPCH/QDi/76b/GtuTtT&#10;apYPCW/hr7kZOlSv8KMV/APhAH/kBxf99N/jTf8AhAvCH/QDi/76b/Gtlz82Pakp/U8J/wA+4/ci&#10;HTpp7IyP+EC8If8AQDi/76b/ABpP+EC8If8AQDi/76b/ABrYGSORRT+p4T/n3H7kaqlSt8KMseAf&#10;B+B/xIov++m/xo/4QDwf/wBAKL/vpv8AGtdeg+lKTgZpfU8J/wA+4/cjRUaX8q+4xv8AhAPCH/QD&#10;i/76b/GhvAHg8Kf+JHF/303+NbJzjikb7prkeFw1vgX3I09hR/lX3GJ/wgPhH/oCx/8AfTf41Hc+&#10;BPCccJZdGjzkfxN6/Wtyorz/AI9z9R/OuKeHw6g/cX3IHQo2+FfcYH/CF+F/+gPH/wB9N/jTJvBn&#10;hlQNukxjn+8f8a16jn6D615lWlTVNtJHNOlSUX7q+4yP+EP8Nf8AQJj/AO+m/wAa/V3/AINfP+Cb&#10;v7EP7b+q/Gy3/ar/AGfNK8ZJ4Zt/DzaENQu7mP7IbhtS84r5MqZ3eTFnOfuDGOa/LWv26/4M0Sf7&#10;b/aI4/5dfCv/AKFq9ecoxvscrpwtsffv/EO//wAEX/8Aowrwx/4NNS/+Sa53xb/wb6f8EcNP1BIb&#10;P9hXw0imEEgarqPXJ/6ea+865Xxz/wAhSP8A64D+ZpVYxUNEZVIQ5dj4h/4cBf8ABHv/AKMc8Of+&#10;DTUf/kmuq8Mf8G83/BGW90aO4uv2D/DLuWbLHVdS9T/0819NV2ng7/kARf7zf+hGuCs2o6HJNJI+&#10;Qf8AiHb/AOCLv/RhXhj/AMGupf8AyTV2D/g3T/4IrPCrN+wL4YJI5/4m2pf/ACVX2LWhbf6hPpXI&#10;5z7kLc+Lf+IdH/gip/0YL4X/APBtqX/yVXl9x/wQI/4I/rO6L+w94cADkAf2nqHr/wBfNfpMfpXj&#10;V1/x8yf75/nWFWpUWzZdkfHi/wDBAn/gkAWAP7D/AIc6/wDQT1D/AOSKs/8ADgP/AII+f9GO+G//&#10;AAZ6h/8AJNfXCffH1q3UwqVGt2VFKx8gWf8AwQA/4I8yXSRyfsNeGyCeR/aeo/8AyTWr/wAQ+P8A&#10;wRt/6MT8Nf8Ag11H/wCSa+sNPP8ApsY/2q2q6ITm1uWoxtsfHum/8G9v/BGqa7Ecv7CHhpgQeP7V&#10;1H/5JrR/4h4f+CMH/Rhfhn/wa6l/8k19d6P/AMfo/wB01rVfNLuVyx7HxzpP/Buz/wAEWriV1m/Y&#10;I8MEBeM6rqX/AMlVf/4hzv8Agin/ANGCeF//AAbal/8AJVfYmh/69/8Ad/rWnW9NtxOeaSkfnX8T&#10;f+Dfn/gjnoniCO00r9hbw1DGbRXKLqmonncwzzc+wrnf+HCP/BIX/oyHw5/4M9Q/+Sa+6vjF/wAj&#10;TF/14p/6E9cnUylLm3IPA/A3/BvH/wAEYtU8LWt9f/sGeGZJZN+9zqupZOHYDpc+grX/AOIdP/gi&#10;t/0YL4X/APBrqX/yVX1z8N/+RLsv+2n/AKMatymm7AfD0n/Bu3/wRcErKP2CfDOAxx/xNdS/+Sqb&#10;/wAQ7f8AwRd/6MK8M/8Ag11L/wCSa+1Zv9a3+8abTuwPiP8A4h4v+CMX/Rhvhn/wa6l/8k0f8Q8X&#10;/BGL/ow3wz/4NdS/+Sa+0KKz5pdwPi//AIh4v+CMX/Rhvhn/AMGupf8AyTT7f/g3g/4IwPMqt+wX&#10;4ZIP/UV1L/5Jr7NqS1P+kL+P8qalK+4nsfHH/EOz/wAEW/8Aowjwx/4NdS/+Sq5b4tf8G+3/AARw&#10;0Dw5BeaP+wr4agle+VGddU1E5Uo5xzc+oFfflcZ8cv8AkUrf/sIp/wCi5KpydtyLs/PT/hxJ/wAE&#10;lP8Aoyrw7/4MtQ/+SK2vB/8AwQR/4JDaj9o+2/sReHJNmzbnU9Q4zuz/AMvPtX05XReAf+Xv/tn/&#10;AOzVHNLuF2fLn/EP9/wR3/6MZ8N/+DTUf/kmvxm/4OJv2HP2Uv2P/wBtPwt8Nv2bPgzp/hTQ774X&#10;2Wp3enWVzPIkl2+o6jE0pMsjtkpDEuM4+Qcda/per+fj/g65/wCUhfgv/sjOn/8Ap21aufEznGld&#10;MTbsflj/AMIR4V/6A0f/AH03+Nfst/wSW/4JW/8ABP34/fsDeCPiv8YP2Z9H1zxDqcuqC/1O5vbt&#10;HmEWpXUUeQkyqMIiLwO1fj9X9An/AAQ3/wCUYnw6/wCu+s/+ne8rmw9WrKesn95nJsuf8OSv+CWP&#10;/Rnegf8Agxvv/kiu90P/AIIPf8EkLrRrS5n/AGKPDzPJbozsdS1Dkkcn/j4r2uvT/Df/ACL9lx/y&#10;6p/6CK74ylfcnml3PlD/AIcLf8Ei/wDoyXw7/wCDPUP/AJIrzyX/AIIjf8ErhIwH7HOgYDHH/Exv&#10;v/kivv8ArymX/Wt/vGiUpdw5pdz5U/4cj/8ABK//AKM60D/wY33/AMkUf8OR/wDglf8A9GdaB/4M&#10;b7/5Ir6popc0u4c0u58vaV/wRC/4JVz6hHDN+xvoBVm5B1G/54/6+K3v+HFn/BJv/oy/w9/4Mr//&#10;AOSK+jdFP/E1hH+1/Sumqoyl3Dml3Pir4nf8ERP+CVuieGftulfsdaBDL9oRd66jfHg545nrzz/h&#10;zn/wTR/6NP0P/wAD73/4/X3d8Y/+RP8A+3tP5GvKaTnK+5LlK+58gfED/gkd/wAE5tIntk079lrR&#10;Yg6MXAvrznBHrNXO/wDDqX/gnv8A9GyaP/4HXn/x6vrD4pf8fNn/ANc3/mK5SsJTmpbm8G+VHn3w&#10;r/4I7/8ABNPXfDT3urfsn6HPKLtlDtf3ucBV44n9zXS/8OXf+CYH/Romg/8Agwvv/j9e5fBX/kUZ&#10;P+v5/wD0FK66tIznbcq7Pzx+Kf8AwSq/4J96F4/1HSdJ/Zm0eG2hdBFEt7dkLmNSes3qTXPf8OwP&#10;2C/+jcNI/wDAy6/+PV9SfGr/AJKfqv8A10j/APRSVy1ZupO+47s820z/AIJO/wDBPCfTbeaX9mHR&#10;izwIzH7deckgf9NqsL/wSX/4J2FgD+y9o3X/AJ/rz/49X0Do/wDyCbX/AK9k/wDQRVlPvj61SnPu&#10;K7Og/wCHEX/BJL/oynw7/wCDPUP/AJIrI8f/APBDH/gk9pPgTW9U079jDw/FcW2kXMsEq6lf5R1i&#10;YqebjsQK+zqw/if/AMk08Rf9gK7/APRL1u5StuF2flf/AMOnv+CeX/Rsej/+B13/APHq6z4H/wDB&#10;ID/gm34m+KGl6Fr37KmiXNpP5/mwvf3gDbYJGHScHqAfwr1yu3/Zy/5LNo3/AG8f+k8tYqc77kJu&#10;5nf8OJv+CSv/AEZX4e/8Geof/JFZfi3/AIIaf8EoNP01JrP9jHw/GxnCkjUr/pg/9PHtX2VWN45/&#10;5BMf/XyP/QWrVylbcu7Pi3/hyX/wSy/6M80D/wAGN9/8kVy3xK/4I0f8EyNENkdL/ZJ0KHzfM37d&#10;QvTnGzHWf3NfaFcX8Xj/AMg7HrN/7JUOcrbg27Hxz/w6E/4Jvf8ARq+i/wDgfef/AB6u6+GX/BFz&#10;/gmBrWgzXWq/siaFNIt4yKzahfDC7EOOJ/c16xXpPwe/5Fmf/r/b/wBASkpzvuTFu54B/wAORf8A&#10;glb/ANGc6B/4Mb//AOSK/Fz/AIKzfs0fAz4Bf8FAvH/wl+EHw8tdD8O6T/ZX9naXbTSskHm6VZzS&#10;YLuzHMkjtyTy3pX9Jtfz2f8ABcb/AJSj/FD/ALgn/pksKyr1KkYaMcm7Hx1/whXhb/oDx/8AfTf4&#10;1+8n7Hf/AAR4/wCCavxE/ZI+F3xA8afsoaHf6xrnw70XUNWvpb+9DXNzNYwySyELOACzsx4AHPAr&#10;8L6/pn/YH/5MX+DH/ZKPDv8A6bbeow9So5O7Yot3PL/+HI//AASv/wCjOtA/8GN9/wDJFesJ/wAE&#10;Cv8AgkCVBP7D/hvp/wBBPUP/AJJr1Gvb0+4PpXZGUu5V2fH03/BAv/gkCsTMP2H/AA5kKcf8TPUP&#10;/kmqP/DhX/gkR/0ZH4c/8Geof/JNfZ0/+of/AHD/ACrNp80u4XZ8e3//AAQZ/wCCRcVo8kf7Evh0&#10;MMYP9p6h6/8AXxWX/wAOJv8Agkr/ANGV+Hv/AAZ6h/8AJFfZ+p/8eMn0H8xWNRzS7hdnyhY/8EIf&#10;+CSUsjCT9inw8cDvqeof/JFWf+HDf/BI3/oybw7/AODPUP8A5Ir6u07/AFjfSrlHNLuF2fHWo/8A&#10;BCP/AIJJwuoj/Yp8OjI/6Ceof/JFVz/wQo/4JMY4/Ys8Pf8Agz1D/wCSK+wNV/1if7tVKOaXcLs+&#10;cvCH/BA3/gkFqGkfaL39h/w5I/mkbjqmodOP+nmtT/iH+/4I7/8ARjPhv/waaj/8k19WeBP+QGf+&#10;u7fyFbNHNLuF2fGE3/BAb/gj6srKv7DnhwAH/oKaj/8AJNMP/BAj/gj/ANv2HfDf/g01H/5Jr7Fn&#10;OZmPvTKtN2C7Pi+T/ggj/wAEhg5A/Yi8Odf+gnqH/wAk0yT/AIIJ/wDBIcISP2I/DnA/6Ceof/JN&#10;fYMn+sb/AHjUcv8Aq2+hqOaXcLs+C/8Ahx1/wSl/6M08P/8Agyv/AP5IqSy/4Ib/APBKOW9iif8A&#10;Yy8PlWkAYf2lf9M/9fFfVVTad/x/w/8AXVf50c0u4XZ83f8ADiL/AIJJf9GU+Hf/AAZ6h/8AJFNf&#10;/ghH/wAEkwOP2KfDv/gz1D/5Ir65pr9KOaXcLs+R/wDhxJ/wSU/6Mq8O/wDgy1D/AOSKm0//AIIP&#10;/wDBJCaYrJ+xR4dI29Dqeoev/XxX1hVnS/8Aj4b/AHD/ADFHNLuF2fKf/Dhf/gkV/wBGSeHP/Bnq&#10;H/yRVPVP+CD3/BJCDy/K/Yo8OrnOcanqHt/08V9j1R1o4EZ/3v6Uc0u4XZ8dn/ghN/wSW7fsV+Hv&#10;/BnqH/yRXdfDL/g3+/4I761oM11qn7DPhuaRbxkDNqmo8LsQ44ufc175XpPwe/5Fmf8A6/2/9ASq&#10;UnfcLs+XP+Ief/gjL/0Yd4Z/8Gupf/JNcD40/wCCCX/BIbTvE1zZ2X7EPhyKJNm1BqmocZRSf+Xn&#10;1NfoZXmPxCOfF94SP+ef/otabk7bhdnxZ/w4f/4JI/8ARlHh3/wZ6h/8kV5P4j/4Iuf8Ev7PxDf2&#10;dt+yJoSRxXsqRoNRvvlUOQB/r/Sv0Rrw/wAW/wDI1an/ANhCb/0M1jOUktwuz5R/4cy/8Exv+jSN&#10;C/8ABjff/H6/n9HgzwzjnSI/++m/xr+qCv5c65K1SorWbFJs7T9jf4NfDL4jfte/Cr4e+NfCUGoa&#10;Nr3xI0PTtXsJZHC3NrPqEEUsRKsCAyMykgg88EV+/X/Djr/glL/0Zp4f/wDBlf8A/wAkV+Fn7AJ/&#10;4zv+CfH/ADVzw3/6dLev6ga1w1Sck7thFux8nyf8EO/+CUwQkfsaeH//AAZX/wD8kVH/AMOPv+CV&#10;H/Rm3h//AMGN/wD/ACRX1lNxGTUNbylLuO7PFP2ff+CCP/BIbxbq2o2/iP8AYh8OXSQ2yNEH1TUB&#10;tJYg9LkV6n/xDr/8EWf+jB/DH/g11L/5Kr2z9lr/AJDmrf8AXpH/AOhGvaK0hJ23C7Ph7VP+DeH/&#10;AIIwQSKIv2C/DIBXnGq6l/8AJNVv+Ief/gjL/wBGH+Gf/BrqP/yTX21rGfNT/dqnVXYXZ8jaP/wb&#10;sf8ABFq4s/Mm/YI8MMdxGTqupf8AyVVv/iHR/wCCKn/Rgvhf/wAG2pf/ACVX2ToBzp/T+M1dq02a&#10;LY/OTxZ/wQA/4I86f4ju7Oz/AGGvDaRRyYRBqmo8DA/6eazv+HBn/BILP/Jj/hz/AMGmof8AyTX2&#10;t44/5Gy+/wCu39BWTWLlK+5F2fnjqf8AwRD/AOCVcGpXEMX7HGgBUndVH9o3/ABP/TxUUf8AwRG/&#10;4JXNIqn9jnQMFhn/AImN9/8AJFfWGsf8ha6/6+X/APQjUEP+tX/eFZqUr7iuzwf/AIcSf8ElP+jK&#10;vDv/AIMtQ/8AkioNQ/4IUf8ABJiGyllj/Ys8PBlQlSNSv+OP+vivr2oNU/5B0/8A1yP8qvml3C7P&#10;in/hx9/wSo/6M28P/wDgyv8A/wCSK6z4Jf8ABB//AIJI+JviPZaPrv7FPh25tpUmMkL6nqABxGxH&#10;S4z1Ar6Brt/2diB8WdOJ/wCec/8A6KepjKXMtRps88/4hzv+CKf/AEYJ4X/8G2pf/JVePftp/wDB&#10;BL/gkP8ADb4cabrPgf8AYi8Oadcza2kMssWp6gS0Zhlbb81ye6g/hX6c14H/AMFCz/xabSB/1MUf&#10;/oiat6jfIynsflV/w57/AOCa/wD0alon/gfe/wDx+tLw9/wRv/4JnXfnfaP2S9Dfbt251C946/8A&#10;TevoOtjwof8AXj/c/wDZq5FOd9yLs+eP+HMP/BMPH/Jo2hf+DC+/+P19Cfsm/wDBAX/gj749+HV7&#10;rHjD9h3w3fXMetyQpNJqmogiMQwsF+W5HdmP41t19T/sPHPwn1D/ALGKb/0RBW1OUnLcpNnhv/EO&#10;d/wRT/6ME8L/APg21L/5KrhfGP8Awb7f8EcdO8R3NlZfsK+G44k2bUGqajgZRSf+Xn1NfojXm/j3&#10;/kbLv/tn/wCi1rSbaQ3sfEn/AA4C/wCCPf8A0Y34b/8ABpqP/wAk14R4v/4Iq/8ABLrTvFmqafZf&#10;sgaDHDBqM8cSDUb7CqsjAD/X+gr9Oq+afHn/ACPGs/8AYWuP/RrVjKUu5F2fJX/DmL/gmH/0aNoX&#10;/gwvv/j9bP8Aw5P/AOCW3/Rn2g/+DG+/+P19DE4roKXNLuF2fKt5/wAEUv8AglxHaSyJ+x/oIKxs&#10;VP8AaN91x/13rB/4c0f8EyP+jSdC/wDBhe//AB+vsO//AOPGf/ri38jXMVLnPuF2fk//AMFwP+Ce&#10;H7GH7Mf7GFv8SPgR8BtM8Oa4/jWxs21C0u7l3MDw3DOmJJWGCUU9M8V+Q/2aD/nmPzr94P8Ag45/&#10;5R82n/ZQ9N/9EXdfhHWtOUnHcym3zHXfCDwp4e8Q3l7HrOmJOsUaGMMxGCSc9DXdf8Ks+H//AELM&#10;P/fb/wCNcr8B/wDj+1H/AK4x/wA2r0quHE1KkarSbBN2PM/iH4K8L6TfwRabpEcSvCSwVm5Ofc1z&#10;/wDYGj/8+K/mf8a7T4qHGp23/Xuf/QjXL1mqtW3xP7xOUr7lVfD2jkf8eK/maX/hHtG/58V/M1bT&#10;p+NOp+1q/wAzKTdje0PwB4PudKgnn0ONnZMsxduf1q2fhx4J/wCgBF/323+NXvDv/IEtv+uf9au1&#10;g61a/wAT+8d2eO3ul6fFezRx2qhVlYAc8DNNt9MsHuI0a2UguARk881a1H/kIT/9dm/mabaf8fcX&#10;/XRf516PtJ23M+aXc7QeAvCPQ6HH/wB9t/jXt/8AwTX/AGdPgr8aP29/hN8Kfif4BtdX8Pa/42s7&#10;PWNMnmlVLmB3wyEowYAj0INeUV9G/wDBIf8A5Sc/A7/somn/APodcEK1ZzXvP7zRNn73j/g32/4I&#10;4/8ARivhr/waaj/8k1d8P/8ABvb/AMEarzVEguP2EfDLIQ2VOq6j6f8AXzX13Wj4W/5DUf8Aut/I&#10;17V2Xdnyr/xDq/8ABFj/AKMH8Mf+DbUv/kqsnxd/wbyf8EY9PsopLP8AYN8Mxs0uCRqupcjB/wCn&#10;mvuusPx1/wAeEP8A12/oaLsLs+Ef+Ifr/gjp/wBGL+Gv/BpqP/yTTH/4N+/+COoPH7DHhv8A8Gmo&#10;/wDyTX2TTX6/hSbdguz43/4h/P8Agjt/0Yx4b/8ABpqP/wAk1ieIf+CB/wDwSEtL8RW37EPhxF8s&#10;HA1PUOuT/wBPNfcNc74q/wCQkv8A1xH8zUc0u4XZ8Zf8OGP+CRf/AEZL4d/8Geof/JFdFof/AAQC&#10;/wCCPVzpcU8/7DfhtnbOWOqajz8x/wCnmvpmuq8O5/saDj+9/wChGmpO+4XZ8jf8Q/f/AAR0/wCj&#10;F/DX/g01H/5JrZtf+Den/gjO9tG7/sIeGSTGCT/auo9cf9fNfVxOK6Cy/wCPOL/rkv8AKruwuz8R&#10;fjt+w/8AsqfsMf8AByT+xv4G/ZP+DWn+C9J1nT7q+1Oy0+5nkW4uAL+MSEzSOQdiqOCBxX71V+Nn&#10;/BSj/lZ1/Yj/AOxeu/8A0LUa/ZOto7Gi2CiiimAUUUUAFFFFABRRRQAV+N//AAXqjjl/4Lk/sBRy&#10;oGVvEV0CrDIP+nWlfshX44f8F5wB/wAFzP2AT/1MV1/6XWlJ7Ez+Bn1h+1V8Efgv47+IVlq3jj4R&#10;eF9Zu4tGjhjutV0C2uJEjEszBA0iEhcsxx0yx9a8z/4Zb/Zl/wCjdPAn/hI2X/xqvdPj/wD8jlbf&#10;9gxP/RklcNXA0rnkLY6X4VfsSfsY6z4FstR1f9kX4YXVxIZfMnufAOnO7YkYDLNCScAAfhXQ/wDD&#10;CH7D3/Rmvwp/8N3pn/xiuu+DP/JONP8A96b/ANGvXUVa2Kuz58n/AGMf2PVmdF/ZQ+GoAYgAeBdP&#10;45/641G37Gf7H6gsv7KXw2BA6jwLp/8A8Zr064/4+JP98/zqN/uH6Ucq7CPMf+GRP2T/APo2D4d/&#10;+EVYf/Gqr6p+yJ+yf/Z8v/GMHw7+5/0JVh/8ar0uoNU/5B8v+5WaSuC3PG/+GRP2T/8Ao2D4d/8A&#10;hFWH/wAarZ8Bfsefsj3PiSKK5/Za+HMiGN8q/giwI6ehhrqq3Ph3/wAjRF/1zf8A9BrTlj2NCt/w&#10;xT+xt/0aV8Mv/CC07/4zUF7+xf8AsdworQ/sofDVCTglPAunj/2jXqlV9R/1a/71HLHsB5Wf2OP2&#10;RD/zav8ADj/wh7D/AOM1oaL8JPhV8JVktvhV8MvD3hmO+Ia9j8P6NBZLcMvClxCi7yATjOcZPrXc&#10;VkeJ/wDWQ/7p/pRZIDM8yT/no351+K//AAcCfHz46/Db9ufT/D3w6+NPi3QLBvh/YTNY6L4jurWE&#10;yG5uwXKRSKu4hVBOMnA9K/aavws/4OOv+T/9O/7Jxp3/AKU3lYYl2plR3Pkn/hrv9rH/AKOg+Iv/&#10;AIW1/wD/AB2sDWP2yv2v4dSljh/at+JSKCMKvjrUABwP+m1c3XNa7/yFZvqP5CuC7K1O/wD+Gz/2&#10;w/8Ao7H4mf8Aheaj/wDHquxftrftlCJQP2t/icMKMY8faj/8eryirUf+rX/dFHM+4Hp7ftr/ALZe&#10;D/xlx8T+n/Q/aj/8erlv+G1P2yf+jtfid/4Xuo//AB6uabofpXMUc0u4HsfgH9tL9sd/HWio/wC1&#10;p8TSDq1sCD491Hkeav8A02r6b/4bE/a5/wCjp/iR/wCFzqH/AMer4Y+H/wDyPmif9he2/wDRq19Q&#10;0c0u4XZ2Hjn9rX9qvVPCt1Y6l+038QriB9nmQz+NL50bEikZBlweQD+Feef8NEftAf8ARc/GP/hT&#10;3f8A8cp3iv8A5F+4/wCAf+hiuMou2WtjnP2u/i38VvGXw3stM8X/ABN8Q6rbR63HLHb6lrU86LII&#10;ZgHCu5AbDMM9cE+tfOn2+/8A+f2b/v4a9q/aW/5EW0/7Cyf+ipa8Pr2MGk6CudNP4D2z9kT44fGr&#10;4T/8JD/wqz4v+KfDX2/7J9u/4R/xBc2f2nZ52zzPJdd+3e+M5xubHU17P/w2l+2L/wBHZfEz/wAL&#10;vUP/AI9Xzh8BP+Yt/wBsP/aleiVw4ttV2kN7n9C3/Bsx8WPin8Uf2EPFuv8AxN+JfiDxHfw/Fy/t&#10;4r3XdZnvJkhGl6WwjDyuzBAzuQoOMsT3Nfop9vvv+f2b/v4a/Mv/AINXv+UfPjH/ALLJqH/pp0mv&#10;0ursoa0kUtjStb+++zr/AKbN3/5aH1p/2++/5/Zv+/hqta/8e6/j/OpKp7jJ1tLRgGa1jJI5JQVH&#10;eWdoLSUi1jBEbYIQelWE+4PpTL3/AI85f+uTfyq7AcZk+pqDUJJI7OR45GVgMgqcEVNUGpf8eEv+&#10;7WYGT/aWo/8AP/P/AN/T/jWt4KnnvddWC8meVPLY7JWLDOPQ1hVteAf+RiT/AK5N/KgDtP7O0/8A&#10;58Yf+/QqvqFrbQIrQW6ISeSiAVeqrqv+rT/eoAo1Z09mVWCsRyOhqtVmx6N9RQBZ8yT/AJ6N+dVL&#10;ueZZsLMw47Mas1UvP9d+FADftFx/z3f/AL6NPWecrzM//fRqGnp90VUdwJPPn/57P/30a2rZmNtG&#10;Sx+4O/tWFW5a/wDHtH/uD+VUBJk+tM+y23/PvH/3wKfRQAlvZ2jzoj2sZBcAgoOea1P7G0f/AKBV&#10;t/34X/CqFr/x8x/9dB/OtigCOx0fSVukK6XbA88iBfT6Vo/2Zpv/AEDoP+/K/wCFV7L/AI+V/H+V&#10;X6qOwFW4s7S3QPb2saMTglEAOPwqGrV9/qh/vVVpPch7joyRnBp+T6mmR96dSEfza/8AB4gA3/BT&#10;PwOWGf8AixWmdf8AsM61X5QbE/uj8q/V/wD4PD/+UmXgf/shWmf+nnWq/KGvIr/xpEPc/ru/4JRS&#10;yr/wTL+AarKwA+Emg4Ab/pxir6B8+f8A57P/AN9Gvnz/AIJSf8ozfgH/ANkk0H/0hir6Ar1YfAil&#10;sLvf+8fzpHkcISHIIHBzRSSf6tv9003sMg+13f8Az8yf99mpbGaaa7jimlZ1ZuVZsg1WqfTf+P8A&#10;i/3qgDZ+xWf/AD6Rf9+xXOfFGSTTPC/2rTZGt5ftCDzIDsbHPGRXT1y/xf8A+RQP/X0n9at7Aedf&#10;8JR4m/6GK/8A/At/8a6v4UX99rN/dx6xey3apCpRbmQyBTnqN2cVwtdr8Fv+Qlff9cF/9CqFuB3v&#10;9naf/wA+MP8A36Fc344JsbuBLImENGSwi+XJz7V1Vcp8Qv8Aj9t/+uR/nVS2AxPt99/z+zf9/DUM&#10;1/fb/wDj9m6f89DRUU33/wAKkB/2++/5/Zv+/hroNItrefTopp4Ed2XLM6gk/jXM11Wh/wDIKg/3&#10;P60AS/YbL/nzi/79is2SysxIw+yR9T/yzFa9Zsn+sb/eNOO4FaaztBC5FrGCFODsFcOL++HAvZv+&#10;/hrvZ/8AUP8A7h/lXntOQFi3v77z0/02X7w/5aGtH7de/wDP5L/38NZNv/r0/wB4Vo1IG54Gkku/&#10;EsEF3I0qFXykh3A/Kexrvf7M03/oHQf9+V/wrgPh9/yNdv8A7r/+gGvRqAEstK0wykHToD8v/PFf&#10;8Ks/2TpX/QMt/wDvyv8AhTbL/Wn/AHatUEPc434k2VnbtZ/Z7SJMiTOyMDP3fSuY8uP/AJ5r+VdZ&#10;8T/v2X0k/wDZa5SsZfEZvcp3IAnYAYHHT6VHUl1/x8N+H8qjqRH81v7e/wC01+0j4f8A25PjHoOg&#10;/tB+OLGxsvijr8FnZWfiy8iigiTUJ1WNEWQBVAAAAAAAwK8l/wCGsv2p/wDo5f4gf+Flff8Ax2ui&#10;/wCCh3/J/Pxt/wCys+Iv/TlPXjteTJvmYH9FWmfswfs1TabbzTfs8+Bnd4EZmbwnZkklRkk+XWz4&#10;N/Zs/Z10fxhpWr6T8BPBdrd2upQTWtzb+FrRJIZFkVldWEeVYEAgjkEV0GkAHSLUH/n2T/0EVq+H&#10;v+Q/Y/8AX5F/6GK9FJGh7RUlqiSXCpIgYE8gjIqOpbL/AI+k+tdInsXvsNl/z5xf9+xWN46s7RNE&#10;BS1jB89eQg9DW9WL48/5AY/67r/I0nsQcX5EH/PFP++RVXUQIQhhGzOc7eM1cqpq3RPqf6VA1uVf&#10;Pn/57P8A99GvP/i9LKdYtcysf9G/vf7Rrva4D4ukf2xa8/8ALt/7MaT2KexynmSf89G/Oui8NfNp&#10;aluTvbk1zddJ4Z/5BS/77VBBoYHoKxL7/j8k/wB41t1iX3/H5J/vGgqO5FWzAB5Kcfwj+VY1bUH+&#10;oT/cH8qAkEoHlNwPuntWH5cf9wflW5KAIWA/umsWgIl3wzFEfEFmDGv+vXt716R9nt/+eCf98ivO&#10;fDH/ACMNn/18L/OvSaqOxRl+KreAaM5ECffX+Eetcr5MX/PJf++a6zxWR/Yz/wC+v865UgHrSluS&#10;9yfSwIp2MY25Tnbx3FX/ADJP+ejfnVHTv9ef9z+oq5SNIfCTW4EmfM+bGMZqTyYv+eY/Ko7T+L8K&#10;mraPwmq2PavhDomi3fw80+e60i2kdjNud4FJP75+5FdL/wAI34e/6AVn/wCAy/4VifBn/km+nfWb&#10;/wBHPXUV3wS5EaJI+aPG9paxeNNXiito1VdUuAqqgAA8xuKy/Ig/54r/AN8itjx1/wAjvrP/AGFb&#10;j/0a1ZVbrc1OYF/f4H+mzf8Afw15x+2Pd3U/7InxUhmuZHR/hvriujOSGB0+fII716COV/CvOv2w&#10;v+TSPil/2TnXP/SCauvoarc/n5/snSv+gZb/APflf8KhvrCxtrVp7ayhjdcbXSMAjn1FXqr6r/x4&#10;Sfh/MVzR+JFmV9ouP+e7/wDfRqaxd57jZMxddpOGOR2qtVjTP+Pr/gB/mK9CPxFR+Iu/Z7f/AJ4J&#10;/wB8ilSOOMnZGq8dhinUnf8ACumn8R0R+IWjA9KKK7IfEbCYHoKUUUg6fjXRDcqO4tRt1NSVG3U/&#10;Wt47mkdwpm4+tPqOqKDJ9TS73/vH86SirjsAM77T85/Omb3/ALx/OnP900ymAu9/7x/Oje/94/nS&#10;UVcW7AS2xLOcknj1qeoLX75+lT1vD4SHuMkAJ5Ham4HoKc/X8KSk9xDG+9SUr/eNJSLWw9eg+lLS&#10;L0H0pcDOazuxj8D0FDAYPA6UtI33T9KyewEexfSmXKr5J47j+dSUy4/1J/D+dcNR/u2ZSbsVdif3&#10;R+VRXSL5Y4HWpqiuv9WP96vHqfAzmm3ysr7F9K/az/gzrZ49Z/aE8tyubbwtnB/2tWr8VK/ar/gz&#10;u/5DP7Qf/Xr4W/8AQtWrlp/Gjlbdj9wfPn/57P8A99GgRR3B33EauRwC4z/OmVJB0NbV0vZmM/hD&#10;7Haf8+sf/fArZ0aKOPT0WONVGTwBjvWVWvpP/Hiv1P8AOvMrJchzT2LG0elZdzcXCXDqs7gBzgBj&#10;WrWPd/8AH1J/vn+dcFXYyE+03P8Az8Sf99mm/wBnae3JsYST1JiFJVheg+lYAQrpunZH+gQdf+eQ&#10;/wAKt/2Zpv8A0D4P+/S/4VGvUfWrdVFKxcdipdafYRW7PHYwqwHBWIAiqPlx/wDPNfyrUvDm0c47&#10;VmVRpHYm02NBdAhB909q0dq/3R+VUNN/4+h/umtCgZkeLbm4tLeFrWd4iXOTGxXPHtWF/a2q/wDQ&#10;TuP+/wA3+NbPjX/j2g/66H+Vc9Vx2Ie52fgaztNW0iS51W1juZBcFRJcIHYDapxk9uT+dbX/AAj+&#10;g/8AQEs//AZP8Kyfht/yApf+vtv/AEFa6Gt4pWEcV4ikew1ma0sXMMSbdkUR2quVBOAOBzVL7fff&#10;8/s3/fw1c8W/8jDcfVf/AEAVm1IHY6cA+nwO4yTCpJPUnAqbYn90flUOl/8AINt/+uCf+gip6AMu&#10;lUAsAR3pKVPvj61mBNsT+6PyqrrZMWlyyREqw24ZeCPmFW6p6/8A8gmX/gP/AKEK0E9jA+3Xv/P5&#10;L/38NXvD8UWq3jW+qRrcxrEWCXA3gHIGcHvyfzrMrV8If8hJ/wDrgf5rQQa3/CN+Hf8AoAWX/gKn&#10;+FZfiTS9MsPJ+w6dBDv3bvKhVc4xjOB710NYvi//AJd/+B/+y0AYnlx/881/Kv5/P+DrOGE/8FCf&#10;BmYlP/FmtP8A4f8AqLatX9Alfz+/8HWX/KQnwZ/2RrT/AP07atXLjP4JMtj8xvIg/wCeKf8AfIr+&#10;gP8A4IbQQ/8ADsb4dful/wBdrP8ACP8AoL3lfz/1/QH/AMENv+UY3w7/AOu+s/8Ap3vK48J/FJPr&#10;PyIP+eKf98ivXvClnaHwzp5NrGf9Dj5KD+6K8jr2Dwn/AMixp/8A15x/+givSAufY7T/AJ9Y/wDv&#10;gU0eGvDhGToFlz62qf4VNVheg+lNbgZl/wCG/Dq2UzLoNkCImwRapxx9K5L+ydK/6Blv/wB+V/wr&#10;utR/48Jv+uTfyrjackiZHPfEGys7LwdfXVnaxxSpGpSSJArL8w6EdK8l/tnV/wDoK3P/AH/b/GvX&#10;/iV/yI+of9cl/wDQ1rxes3uSJrF/fXdoIru9mlTeDtkkLDP0NZflx/8APNfyq9qH+oH+8KpVk9wM&#10;TxXaWs0sJlto2wrY3ID6Vkf2dp//AD4w/wDfoVt+J/8AWQ/7p/pWVSApT3Vzp8nkWFw8CEZKQuVG&#10;fXApv9sat/0FLn/v+3+NJqf/AB8/8BFV6h7m8dj1XwJ4a8Oax4Ts9R1bw/ZXVxKrGSe5tEd3w7AZ&#10;ZgSeAB+Fa/8Awg/gv/oUNL/8F8f/AMTVX4Z/8iPYf7j/APoxq3q2SVhkUPhXwusKKvhuwACgACzT&#10;j9Kf/wAIv4ZHTw7Y/wDgIn+FXY/9Wv8AuilpgbH2u7/5+ZP++zVTXppp9DvYJ5WdHtJFdHbIYFTk&#10;EdxU9VtZ/wCQPd/9e0n/AKCa0A81/sDQv+gLaf8AgMv+FbPw+0nSrTxfaXFpplvFIvmbXjhVSP3b&#10;DqBVGtbwN/yNNr/wP/0BqzA9E8yT/no351w/x7vby18H20ltdyxsdSQFo5CDjy5OOK7auF/aD/5E&#10;y1/7Cif+i5KT2E9jyf8AtzWv+gxdf+BDf416F8CIYdf/ALV/t2Jb3yvI8r7WvmbM+ZnG7OM4H5Cv&#10;M69O/Zy/5jP/AG7/APtWpW5K3PQP+EX8M/8AQu2H/gIn+Fc/4rtLXS9RS30y2jt4zCGKQIEBOSM4&#10;HfgflXXVyvjn/kLR/wDXsP8A0JqssyPPn/57P/30a/BT/gtHFHL/AMFLviVJLGrMf7GyzDJP/Ems&#10;a/eivwZ/4LP/APKSv4k/9wf/ANM1jXNiv4ZMtj5a+z2//PBP++RX9Jf7Cny/sRfB1V4A+Fnh/AH/&#10;AGDYK/m3r+kj9hX/AJMk+Dv/AGSzw/8A+m2CssL8bFHc9VyfU1aGva4Oms3f/gQ3+NVKK7izT0jW&#10;9ak1a1jk1e6ZWuEDK1wxBG4cda9G3v8A3j+deYaL/wAhm0/6+o//AEIV6dVx2Ah1N3+wyfMeg7+4&#10;rG3v/eP51san/wAeMn0H8xWNTAfFLIrZWRhx2NSefP8A89n/AO+jUSdfwp1AGnoirOkhmAcgjG7n&#10;FXjbW5/5YJ/3yKpeH/8AVy/7wrQoA5XxbqOoWGreRY300KeUp2RSlRnnnArM/t3W/wDoM3f/AIEN&#10;/jV3xx/yG/8Ativ9ax6h7gdjoV/fS6TDJLeysxByzSEk8mrf2u6P/LzJ/wB9ms/w/wD8geD/AHT/&#10;ADNXKtbAWFkcqCXPT1pysxYAsevrTE+4PpTk++PrQB1v9haJ/wBAa0/8B1/wqDUdF0eKxmli0q2V&#10;liYqywKCDjr0rRqDVf8AkGz/APXFv5UAcj5cf/PNfyqfTYIXvUV4VI54Kj0NQ1Y0r/j/AI/x/kaF&#10;uBp/YbL/AJ84v+/Yqj4gt4ILNXghRCZQCVUDjBrTrP8AEv8Ax4p/12H8jVvYDE3v/eP51a02NJt/&#10;moGxjG4Zx1qpVzSf+Wn4f1qALP2W2/594/8AvgUfa7ux/c2VzJCh5KxOVBPrgU+oLr/WD/doAk/t&#10;jVv+gpc/9/2/xqvM73MpmuGMjt953OSfxNJRQAnlx/8APNfyry7xBZWba9elrSIk3cmSYx/eNepV&#10;5lr/APyHb3/r7k/9CNTLYDP+w2X/AD5xf9+xX80v9haJ/wBAa0/8B1/wr+l+v5q648TsiZHrP/BO&#10;vw/oT/8ABQT4FK+i2hB+MfhgEG2XBH9rW3tX9W//AAiPhT/oWNO/8Ao/8K/lT/4J0/8AKQX4E/8A&#10;ZZPDH/p2tq/q8rXB/Cwjscj8TPDPhu18EX1xbeH7GORRHteO0QEfvF7gV5J9hsv+fOL/AL9ivafi&#10;p/yIV/8ASL/0aleN11yKOw+C8UVtqV8beNYyYFyUXGefavQvOl/56t/31Xn/AMHf+Qje/wDXBf51&#10;31NbANlZmbLMTx3NNpz9fwptMBjzzxNtjndR6BiKT7Xd/wDPzJ/32abN9/8ACm0AZ95bwTXTyzQI&#10;7MeWZQSai+xWf/PpH/3wKsXH+ub60ygDwfXbeAa3eAQp/wAfUn8I/vGo9Nt7c6jbhoEIMyZG0c8i&#10;p9d/5Dl5/wBfcn/oRqPTONStz/03T+YrMD6u/wCEW8MHn/hG7D/wDT/CqPiXwv4aTw/eMnh2xBFu&#10;2CLRPT6Vu1R8T/8AIvXv/Xs38q3aVjQ8n/sLRP8AoDWn/gOv+FLHYWOmyC806zit5l+7LBGEYZ4O&#10;COelWaZc/wCqP1rBbmYf21rP/QWuf+/7f41l+LI08QWMdpryC+iSYOkV4PNVWwRkBsgHBPPvVuq2&#10;qf6hf9/+lW9gOe/4Q3wh/wBCrpv/AIAx/wCFYHjfw74fsWtvsOh2cO4Pu8q2Rc9OuBXY1zXxB+/a&#10;fR//AGWoA5b+zdO/58IP+/Q/wrW0HV9V0Oza00XVLi0iaUu0drO0aliAM4UgZwAM+wrPqxa/6s/7&#10;1J7Aav8Awl/iz/oaNR/8DZP8a95+C9vb6v8ADTTdR1aBLq4k87zJ7lQ7tiZwMs2ScAAfQV8619G/&#10;Ab/klGlf9t//AEfJVUtZFR3Ol/sXRv8AoEW3/gOv+FfM3j3RtH/4TnWv+JTbf8ha5/5YL/z1b2r6&#10;jr5l8e/8j1rX/YWuf/RrU6uyCRgf2No//QKtv+/C/wCFcv5cf/PNfyrsa4+sSSC/jj+wz/u1/wBS&#10;3b2Ncx5cf9xfyrqL/wD48Z/+uLfyNczQB8f/APBbbS9M1L9ja2ttR06C4j/4TOxPlzwq658m45wR&#10;X5If8IZ4P/6FPTP/AAAj/wAK/Xb/AILU/wDJntt/2OVl/wCirivycrjrtqehD3PuH/ghV8F/g74y&#10;8c/EOHxf8J/DWqpBpNg0CaloVvOIyZZslQ6HGcDp6V+kH/DLX7Mf/RufgP8A8JCy/wDjVfAn/BAb&#10;/kfviT/2B9O/9GzV+m1bUdaeo47HDRfsk/sqXoLXn7M3w+lI4Bk8GWLED8Yqf/wx7+yR/wBGtfDn&#10;/wAIiw/+M139j9xvrU9a2RVkcho/7HH7Ib2ILfsrfDcnceT4H0//AOM1b/4Y2/ZB/wCjVPht/wCE&#10;Np//AMZrvdF/48B/vGrdFkBleHv2Nf2QRotuB+yr8N/9X/0I2n//ABmrv/DG37IP/Rqnw2/8IbT/&#10;AP4zXeeH/wDkDW//AFzq5VqMewHLQfsJfsQSQJJJ+xv8KmZkBYn4e6bknH/XCn/8MI/sPr8y/sbf&#10;CoEdCPh5pv8A8Yr1K1/49o/9wfyqRuh+larYDyn/AIYo/Y0/6NJ+GX/hBad/8ZqrefBD9hf4Favp&#10;fjTUvhD8J/B16uoIujatP4f0zT5RddVEMpRD5nBICndxXrFeO/t/fDrwX8Vf2O/iB4F8f+HbXVNL&#10;1Dw/LFcWt3ArjkrhlyDtdThlYcqwBBBArOq406blbYunFTmos9c8QeJvDnhPTDrXinX7LTbNZY42&#10;u7+6SGIO7hEUs5AyzMqgdSSAOTXxn/wcIfETx/8ADD/gmB4t8Z/DDxzrHh3Vodc0ZbfVtB1OW0uY&#10;0e+iVgssTKwBUkEA8g4Ncb498f8AxC/ZT8CP/wAE9f2lde1LXbO513RJfgh8SdZmEr+I9Mg1iwZt&#10;JvJDydTtI+S7Y+0wgSqNyS42v+DkvA/4JN+Mh/1H9E/9L4aqurQqW2Wif9dUY3fLG+7V/wDL7z+f&#10;3/hun9tz/o8b4qf+HC1L/wCP0sf7cP7aly2y4/a++KMgAyA/xA1I4/OavKR0qW1/1h/3a8Pml3Ee&#10;qf8ADan7ZH/R2nxN/wDC81H/AOPVHP8Atqftkbgf+GtPib0/6HzUf/j1eb1FP1H0o5pdwPSf+G1P&#10;2yP+jtPib/4Xmo//AB6kP7ZP7X0p3y/tV/Elj0y3jrUD/wC1q80pydPxo5pdwPSf+Gxf2uv+jp/i&#10;P/4XF/8A/HqtW37Z/wC2HFEEj/aw+JagdAvjvUAP/R1eXVNF/qxRzS7genf8Np/tj/8AR2fxM/8A&#10;C81D/wCPVyWoft0fttxahPHH+2N8VFVZmCqPiFqQAGTx/r6wK4rVP+Qlcf8AXd//AEI1UZSvuB9j&#10;/wDBF74xfF34y/8ABcX9nLWvjB8VPEniu8tPEc8Frd+JdcuL6WGL7HdNsRp3YquSTgcZJNf13V/H&#10;d/wQV/5TZ/s9f9jVP/6Q3Vf2I17+H/gRNo/CFFFFbFBRRRQAUUUUAFFFFAAenFfjd/wXryP+C4/7&#10;AXPP/CQ3X/pdaV+yNfjf/wAF7P8AlOP+wF/2MV1/6XWlJ7Cex+jut6Bomr3S3Oq6RbXEixhQ80IY&#10;gZJxk9sk/nVP/hC/CP8A0LVj/wCAq/4VsXX+sH+7UVchzKMbbE+j2drpunpZ6fbpDEhO2OJdqjJJ&#10;PA9zVou4GQx/OorT/UD6mpG6H6ULcnlV9jOewsixJtIySeflFNk0+xEbH7JH0P8AAKsN1P1psn+r&#10;b/dNaF8sexj/AGK0/wCfaP8A74FI+n2Mi7JLONgeoKCpqKzDlj2Kg0LRu+l2/wD36FW9F0vTbW/W&#10;a2sIo3AIDJGAelFWNN/4+1+hoW4WRp7F9KyPF8kkFnE0MjITJyVOO1bFY3jT/jyh/wCuv9DQQkrm&#10;D9uvP+fqT/vs13Xwd0jStft799c06G7MTxiM3MYfbkNnGenSuAr0j4Df8emp/wDXSL+TU1uXZHWf&#10;8IP4N/6FbT//AAET/CvF/j9+xD+x18ZvHEfi34tfsu+AvEuqJYR26ahrnhW1uplhVnKxh5EJ2gsx&#10;A6fMfWvfK5Xxn/yFx/1xX+ZpySa1CyPnf/h2P/wTq/6Mc+FP/hC2P/xqqNz/AMEvf+CcMtw7yfsK&#10;fCZiTyT4CsPT/rlX0BVWb/XN9ajlj2E0rHg3/Drr/gm9/wBGI/CX/wAIKw/+NVIv/BL3/gnDtH/G&#10;Cfwm6f8AQhWH/wAar3OpF6D6UuWPYk8J/wCHXv8AwTh/6MU+E3/hBWH/AMaqH/h1b/wTT/6MI+EX&#10;/hv7D/41XvlFHJHsB4PZ/wDBLf8A4JuWV5Dd2f7B/wAJIpYpVeORPANgGVgQQQfK4INdD/w7y/YP&#10;/wCjOvhr/wCEZZ//ABuvWE/1i/7w/nVurjCFtiklY8J8Yf8ABPL9hAeHLnH7Hfw1/g/5kyz/AL6/&#10;9M64f/h3n+wj/wBGefDX/wAI2z/+N19N+Mf+Rcuf+Af+hrXDUpQjfY0ilY/Lr/gv1+x5+yl8Lf2O&#10;vDXiD4bfs4+CtBvpviXZ28t3pPhq2t5HiOn6ixjLIgJUsinHTKj0r8hf+FbfD7/oStL/APAFP8K/&#10;cL/g42/5Mi8Lf9lVsf8A026nX4sVwV5SjUtF2L6H6J/8G7X7Jf7L/wAYT8YR8Vv2fPB3iP8As7/h&#10;H/sH9t+Hbe5+z+Z/aW/Z5iHbu2JnHXaPSv0w/wCHcH7AH/Rl3ww/8Imy/wDjdfCX/Bsn1+Nv08Nf&#10;+5Wv1WroopSppvUpbEP7PXwX+EfwF8F3Xg/4JfDPQ/CWlXOqPeXGneHdMis4JLho40aVkiUAuUjj&#10;UtjOEUdhXeedL/z1b/vqsrwn/wAg5/8Aruf5CtOt9hn8/H/Bbz9vf9tz4Mf8FQfif8NfhH+1r8Rf&#10;DPh7Tf7F/s/RNC8X3lra23maJYSybIo5Aq7pHdzgcs5PU18pf8PR/wDgpH/0fh8W/wDwv7//AOO1&#10;6l/wcEf8pePi59dA/wDTBp1fGteZUlJVHqQ73PoZP+Cov/BSLYP+M7/i30/6H6//APjtKf8AgqH/&#10;AMFIX+R/27vi0QeCD4+v+f8AyLXg6fcH0pV6j61HPPuLU92/4eW/8FDP+j3fip/4XV9/8dql4i/4&#10;KX/8FDk0S5dP23/ioCI+CPHV96/9da8eqj4l/wCQFc/9c/6ijml3DU7n/h51/wAFGf8Ao+f4sf8A&#10;heX/AP8AHa6P4W/8FN/+CisvixFk/bk+KzDyH4Pjy+9P+utfNNdJ8Kv+RuT/AK4P/Kjml3HqfX//&#10;AA8u/wCChv8A0e98VP8Awur7/wCO1yXxa/4Ke/8ABRuw0y0ex/bp+LEJachjH49vxkbfaWvPa434&#10;y/8AIKs/+vg/+g0c0u4tTuv+HqX/AAUt/wCj+Pi9/wCHB1D/AOO16H8E/wDgpv8A8FFtVsL99T/b&#10;l+K9wUmQIZvHl+2Bg9My18gV6Z8BP+QdqP8A13j/AJGjml3DU+qv+HkX/BQL/o9X4o/+Fve//HK/&#10;Zf8A4ITfGT4s/G79hx/Gvxi+JWueKNYHjTULcanr+qS3U/lJHAVTfIxbaCxwM4GTX8/1fu7/AMG6&#10;v/KPZ/8AsfdT/wDRdtXRhpN1NWVE+8fOl/56t/31TDcTgkCd/wDvo0tMbqfrXcUO+0XH/Pd/++jX&#10;qmiadYSaNaSPZxlmtoyxKDJO0V5RXr2hf8gOz/69I/8A0EVpDcB/9mad/wA+MX/fAo/szTv+fGL/&#10;AL4FT0VpoBUu9PsYraSSO0jVlQlWCDIOKyPOl/56t/31W7ff8ecv/XM/yrArKe4FvSZJG1CMNIxH&#10;PBPsa2axNI/5CMf4/wAjW3VQ2A8z/ap1/XPDnw+s77QNYubKZ9ZjjaW1mKMVMUxIyD0yBx7V4F/w&#10;tP4lf9D9rH/gwk/xr3L9sIg/DOxwf+Y7F/6Jmr5urKo3zEPc9e+BnjfxlrP9qf2v4p1C58vyPL8+&#10;7dtufMzjJ46D8q9A/tvWf+grcf8Af415X+zz/wAxj/t3/wDalelUlsI/ng/4O5b28uv+CkPgmS5u&#10;pJGHwQ00Au5PH9sazX5Z+ZJ/z0b86/Uf/g7d/wCUj3gr/siWm/8Ap41ivy3rgq/xGQ9z+uf/AIJS&#10;zzf8OzvgJ++b/kkmg/xH/nxir6A8+f8A57P/AN9Gvn3/AIJS/wDKM74Cf9kk0H/0hir3+u+Pwopb&#10;HdxaZp5jUmyiyVHOwVHqGnWCWE7rZxgiFiCEHHBq3D/ql/3RUepf8g64/wCuD/yNadBnBb3/ALx/&#10;OmXM88MDSxTMrKOGVsEU6or3/j1f6VAFX+2tX/6Cc/8A39NafhMDX9WFhrn+lweWzeTcneuR0ODW&#10;HW78PP8AkYh/1wb+lNbgdN/wg3g3/oVrD/wFX/CqGvaLpGgRxy6JpsFo0jESNbxhCw9DjrXSVieN&#10;f+PeD/fP8qp7AYf268/5+pP++zWjotjZ6rE8mp2yXDI2FaZQxA/Gsmtvwr/x7y/74/lUrcCx/wAI&#10;5oH/AEBrb/vyK8J/aB1C/wBD+Ib2GjXktrCLOJhFbyFFyQcnAr6Dr53/AGlf+SnSf9eMP8jRPYDj&#10;v+Eo8Sf9B68/8CG/xr3j4XySXngHTLm7cySPASzuck/Mepr54r6G+E3/ACTrSv8Ar3P/AKEamG4H&#10;QeVF/cH5V2un+GfDstjDLJodqzNEpZjApJOPpXGV6Dpn/INt/wDriv8AKto7lRK0nhXw0UIOg2nT&#10;/ngv+FZP/CBeCf8AoU9O/wDARP8ACulf7h+lUKcrBI8++Onhfw3ofwb8T6xo2hWlrd22iXElvc28&#10;Co8ThCQysBkEHvXwn/wsr4hf9Dvqv/gfJ/jX31+0R/yQnxd/2ALn/wBFmvzqrmqbmctzrvB/xN+I&#10;sfiCBk8c6sDh+Rfyf3T712v/AAtX4mf9D/rH/gxk/wAa8u8Jf8h6H6N/6Ca7KsG3cI7HsH7OXjrx&#10;prvjG8tda8V6jdxrpjOsdxeO4DeZGM4J64J/OvZjqF/2vZf+/hrwT9l3/keL7/sEt/6Njr3WtIN2&#10;E9zk/izqWoq9htvphxL0kP8AsVx/9q6n/wBBCf8A7+mup+LX37D6S/8AslcdWE2+Zmb3HyalqBck&#10;30pPvIaT+0L/AP5/Zf8Av4aif7xpK0WxS2P5tv29bS2m/bj+McssCMzfFHXyzMMkn+0J+a8m+wWX&#10;/PrH/wB8167+3j/ye/8AGH/sqGvf+nCevKK8eTfOyD+mnR9M07+ybX/QYv8Aj2T+Af3RU8llaW8b&#10;XEFsiSRgsjquCpHIINGj/wDIJtf+vZP/AEEVLdf8e0n/AFzP8q9VbGhQ/wCEm8Rf9B27/wDAhv8A&#10;GtbwPr+uXXiuzgudXuZEZ23I8zEH5T71zdbPw/8A+Rwsf+ujf+gmmm7ges+ZJ/z0b86wPiPNMvh4&#10;FZWB+0L0b2NbtYHxI/5F4f8AXyv8jVPYDhvtVz/z8Sf99mqupXNyQmbh+p/jNTVW1Lon1NStwK/2&#10;i4/57v8A99GuY8cqtxfQtON5EXBbnHJrpK5zxp/x+w/9cv6mqewGH9lt/wDngn/fNdl4K0+xk0JW&#10;e0jJ8xuSg9a5Cu18D/8AIBX/AK6t/OpjuBof2Zp3/PjF/wB8CuM163gj1m4RIlAEhwAK7quI8Q/8&#10;hu5/66mnLYCh5UX9wflWnCi+UvH8IrOrSh/1S/7ooiTIcsaFgCuQTyDV3+y9N/58If8Av2Kpp98f&#10;WtOrSRJR1C0tbOylurS3SKWNCySRrgqfUEVhf8JH4g/6DV1/3/b/ABrotZ/5BVx/1yNchQ0kwNbS&#10;dX1W/vltr3UZ5YyDlJJSQePQ1r/Zrf8A55L+VYHh7/kKp/ut/KuipGsNUbXgLTrC51OZLizjcCDI&#10;DoDzuFdX/YGif9Aq3/79Cua+Hf8AyFZ/+vf/ANmFdhW9NLlOiCXKc/4j03T7R4ha2cce4HdsQDPS&#10;sv7NB/zyX8q2/Ff+sg/3W/pWRWlkbJKx6H4Bvry28J2kNvdyRovmYVHIA/eNWz/aup/9BCf/AL+m&#10;sLwR/wAixbfWT/0Y1atdC2NElY8Y8WSyv4p1N3kYk6hMSSep3ms8u/Zz+dXvFX/Iz6l/1/zf+hmq&#10;FdC2Glqdr/wi3hv/AKANp/4Dr/hXlX7dfh3Qbb9iL4x3Nvo1skkfwq8QsjpCAVI024IIPrXsleUf&#10;t4/8mOfGb/slHiL/ANNlxWkvhND+Yf7fff8AP5L/AN9mrOkzz3OoRwXEzOjE7kdsg8GqNW9D/wCQ&#10;rD9T/I150W+ZELc3/wCz7H/n0j/74FVdXt4La2ElvEqNvA3IMHGDWhVLXf8AjzX/AK6D+RrsUpX3&#10;NI7mV58//PZ/++jWl4dAuJJRP8+FXG7nHWsutTwx/rZv91f61tTlLm3NzU+yW3/PBfyrP1dVinVY&#10;lCjb0WtSsvW/+Plf9yuyEpc25UW7lTe/94/nU8ADR5PPPrVerFt/qh9a6ISlfc0juP2L6VhX11cp&#10;eSIk7gBzgBjW9XO6h/x/S/75reMpX3NIt3G/bLv/AJ+ZP++zWnGzGNSWPQd6yK1o/wDVr/uitIuX&#10;cq7C4ZhA5DEEIcEH2rm/7S1D/n+m/wC/hro7j/j3k/3D/KuWquaXcDV8MXd1deILS3ubmR0eYBkd&#10;yQRXof8AZem/8+EP/fsV5x4R/wCRlsv+u4r0+ri3bcuOxma5p9jDYGSK0jVtw5VADWJ5af3RXQeI&#10;P+Qa3++Kwa0jKVty47CKoU/KMcUuT6mk7/hS1opO25okrENy7iQAORx61F5kn/PRvzp91/rB/u1H&#10;T5n3HZEcssokOJG/76ppmmxxK3/fVEv+sNNouyGlc6zTbO0k063ke3QloUJJXknAqb7BZf8APrH/&#10;AN803Sv+QXbf9e6f+girFYOUr7mZyHmSf89G/wC+jUV9NNHZTOkrAiJiCGPBxUlQ6j/yD5/+uLfy&#10;NZOUrbnO27HO/wBran/0EJv+/hrb+HVxPqXjKzs7+ZpoX8zfFK25TiNiMg+4Fc5XQfC3/ke7D/tr&#10;/wCinrjcnbc523Y9U/sDQ/8AoEW3/fkVgfEfS9OstEils7GKJjdKC0cYBI2tx+ldXXN/FD/kAQ/9&#10;fi/+gPXNV/hs5pN8pweT61+13/BnQobWf2hc/wDPr4W/9C1avxRr9rv+DOf/AJDP7Qn/AF6+Fv8A&#10;0LVq5aH8VHPJvlP3B8tP7oqlqEkkUwWKRlGzoGx3NXqoap/x8L/uD+ZrtrfAYNuxD9ouP+e7/wDf&#10;RrsvB0azaDFJKNxLNyev3jXFV2/gr/kXYf8Aff8A9CNefVS5TGbfKaX2eD/nkKyrm2t/tL/uV++e&#10;1bFZd1/x8v8A75rlkkZXZB9mt/8Aniv5V5hca7rS3DqurXIAcgATN6/WvUq8juv+PmT/AK6H+dYz&#10;SJk2XLDXNae+hR9WuSDKoIMzc8/Wu+E03eVv++jXm+nf8hCD/rsv8xXo1Z2QRbsWdOJmvo4pSWVm&#10;wVY5Brc/svTf+fCL/v2Kw9J/5CUP+/XR1cUjaDdjD8YwQ6fo5ubGJYXEqjfGMHH1Fcn/AGtqf/QQ&#10;m/7+Guv8ef8AIAP/AF2WuIrOaXMNtplLxTqeovBEHvpThz1kPpWN9vvv+fyX/vs1p+J/9RF/vn+V&#10;Y1SNN2PSvhNc3EnhuVnncn7a3JY/3UrqPOl/56t/31XKfCP/AJFmX/r9b/0BK6mrWwxkmnWFy5nu&#10;LON3b7zOgJNN/sfSv+gdD/37FWE+6KWmF2cVqOpajbahPb299KkcczKiLIQFAJAAqH+2dW/6CU//&#10;AH9NGsf8ha6/6+X/APQjVagDqcn1NOhJMyAn+IfzplPg/wBen++P50WA0PLT+6KhvreKS2ZHjBBx&#10;kEdeanqO6/492/D+dAGb/Z9j/wA+kf8A3wKls7W3glLwQKhK4yoxS0+D75+lAE29/wC8fzr8sv8A&#10;g5c/aO+P3wBPwVHwP+NHifwj/a3/AAkf9qf8I5rc9n9r8r+y/L8zymG/b5kmM9N7Y6mv1Mr8fv8A&#10;g646/AX6eKf/AHEVhiG1SdhPY/Of/h4z+31/0ed8Tv8Awtr3/wCOV9N/sW6Tpf7Znww1D4nfta6f&#10;D8S/Edhr0ul2OueOIxqd3BZJBDKlsktxuZYhJNM4QHAaVzjLGvz9r9Cv+CTH/Ju+t/8AY6XH/pJa&#10;VwUpOUrNkrc9X/4Yy/ZI/wCjafA3/hMW3/xFfQ3wI8PaD8Mvhbpvgv4d6PbaHpFo05tdM0qEQQQ7&#10;5ndtqJhRlmZjgclie9cJXo/gD/kVLb6yf+htXVGKT0RZ0f8Abes/9BW4/wC/xr0Xw/4n8Rpodmq6&#10;7dgC2QAC4bjge9eYV6DoP/IEtP8Ar3T+QraIG1/wlPiX/oP3n/gS3+NfSlppGltaxM2nwkmNSSYx&#10;6V8uV9WWX/HnF/1yX+VXHcDP17SdMTQ710sIgRaSEEIODtNePbV9K9q8Qf8AIBvv+vOX/wBANeLU&#10;3uFkZviuCGbw9cxTRhlZRlWGQfmFcH/Ymkf9A2H/AL9iu/8AE/8AyArj/dH/AKEK4qs5bisjC8W6&#10;Xp0Glb4bGJT5o5VB71zP2eD/AJ4r+Vdd4y/5A/8A22X+tcpUmU/iOb8bRpHNb7EAyrdB7isOt7xz&#10;/r7f/cb+YrBrGXxEluxsrSeEyT2yO27GWUGpv7M07/nxi/74FJpn/Hsf981YqTRbGnpV5d2enx21&#10;pdSRxrnaiOQBye1Wf7W1T/oIz/8Af01Ssv8Aj2X8f51LTuyG3cG17WwxA1e5AB4Hnt/jSf2/rn/Q&#10;Yuf+/wC3+NVX++frSUXYXZpf8JN4i/6Dl3/4EN/jUOo+JPELafOra3dkGFgR9ob0PvVeor//AI8Z&#10;/wDri38jRdiuzB/trWP+grcf9/m/xrpvg/qepXPxF06C4v5nRvOyrykg/uXrkK6j4Mf8lK03/tt/&#10;6JehN3Hdnu+0f5NcV8d40bwjbBlz/wATJOv/AFzkrtq4v46/8ijbf9hJP/RclU27Am7nkvkQ/wDP&#10;NfyrpPh5eXenfbPsFzJDv8vf5Tlc43Yzj6mudre8E/8AL1/wD/2apW5Z1P8Ab2t/9Be5/wC/7f41&#10;wfxQ8S+IotfhWPXLtR9jXgXDf33967GuB+Kn/Iww/wDXkv8A6G9ObdhPYyP+Eq8Tf9DBef8AgS3+&#10;Nfjp/wAFUmbUf29PHd5fsZpn/svfLKdzNjS7QDJPsK/XyvyC/wCCo3/J9fjn/uGf+my0rlqt8pN2&#10;fPn2S1/590/75Ff0j/sKWdqf2I/g7/o6f8kt8P8A8P8A1DoK/m8r+kf9hT/kyP4O/wDZLfD/AP6b&#10;oKeG+Jjjueo/Y7X/AJ90/Kj7Ha/8+6flUlFdZQun2tsl/A6wqCJlIIHTkV2PmSf89G/OuSsf+P2H&#10;/rqv866urjsBn+Lrm4h8O3MsU7qwC4ZWII+YVwn9s6t/0Ep/+/pruPGX/ItXX+6v/oQrz6lJsDa8&#10;N6jqFxcyCe9lcBOAzk962POm/wCezf8AfRrC8K/8fMv/AFzH8626V2Q27mhpFzcoj7Z3GSOjGrv2&#10;y7/5+ZP++jWfpX3H+oq3W0fhNo/CEtvBeP511EsjdNzjJxTf7N0//nzi/wC+BUqdPxpaYx0CiGIR&#10;RDao6KvAFP3v/eP501PuiloAcJZRwJG/Ojzph0lb/vqm0UAXv7a1f/oKXH/f0019X1WRSkmpTsrD&#10;BUynBqvRQA7zpf8Anq3/AH1R9puYiHjndSOhDGm0j9PxoAk/tPUv+f8Am/7+Gmy3t5Ouya6kcZyA&#10;zk1FRQAu9/7x/Oj7RcRf6qdlz1w3WkpsnagB/wBuvP8An6k/77NI11dMctcOf+Bmo6KAH/aLj/nu&#10;/wD30a0tPy9ojuSSc5JPuayq1dN/48k/H+ZoAm2L6Vi3WjaTLdSSSabAzNISzGMZJzW3WdP/AK9/&#10;98/zoApf2Fo3/QLt/wDv0K/j/wD+Ex8Wf9DLff8AgU3+Nf2FV/HHXHi+hMj6F/4JgeKvE11/wUt/&#10;Z4trjxBePHJ8c/CSyI9yxDKdZtAQRnkV/ZT5EP8AzzX8q/jG/wCCXP8Aykz/AGdf+y7eEf8A082l&#10;f2d1eD+FjjsYPxGtrd/Bl6rwqQRHkEf9NFryv+z7H/n0j/74FesfET/kTrz6R/8Aoxa8trrkMWxd&#10;9Mdn05zAXGGMR25H4VZ/tvWf+grcf9/jVWipA9A+FjNqlhdyakxnZZlCmU7iBj3rqv7N0/8A584v&#10;++BXKfB3/kG3n/Xdf/Qa7Gto/CWtjxH4463rOjePHstK1S4toRaxsIoJiq5OcnArj/8AhMPFf/Qx&#10;33/gS3+NdN+0J/yUR/8Arzi/rXD1zy+Il7mLrnjzxtFq08cXi3UVUPwBeOAOPrVT/hYHjrt4w1L/&#10;AMDX/wAaqeIP+Qzcf7/9BVOldiPVdP06wurCC6ubSOSSSFXkkdQSzEAkk9zmrNtpGlrcxsunwgiQ&#10;EERj1puj/wDIJtf+vZP/AEEVbt/+PiP/AHx/Or6gex/b77/n8l/77NOhnnupktrmZpI5GCujsSGB&#10;7EVXqWx/4/Iv+ug/nWq3GtzS/wCEc0D/AKA1t/35FNk8N+HyuDo1t/35FX6R+n41TSKexnf8Iz4d&#10;/wCgJa/9+F/wqh4g8N6AlqhXRbYfvO0K+hrdrP8AEX/Hon/XT+hqCDnP7A0P/oEW3/fkVynxK0LR&#10;Vey26VbjiTpEP9mu2rlPiZ9+y+kn/stJ7AcZ/Ymj/wDQMg/79CuO+ICjTtajgsB5KG2VisXygnc3&#10;PH0ru64X4mf8h+L/AK9F/wDQmrN7AYX268/5+pP++zX1F+zrLJJ8HNHeSQkn7Rkk/wDTxLXyxX1L&#10;+zl/yRnRv+3j/wBKJadL4hx3O3y3rXxZ8VNb1iL4n+JIotUuFVdevAqiYgAee/HWvtOviP4sf8lS&#10;8S/9jBef+j3qquyHIyv7e1v/AKC9z/3/AG/xrb8tP7tczXUViSTaTa21xqttbzwK8clwiujDIYFg&#10;CCK7f/hC/CP/AELVj/4Cr/hXGaH/AMhqz/6+o/8A0IV6NVRA+Cv+Dgfw9oWlfsIWl1pmj21vL/wn&#10;unr5kMIU48i64yK/E3e/94/nX7ff8HC//JhNp/2P+nf+iLqvxArhxP8AEIe59/f8EGJ5o/HfxGMc&#10;zDOkafnDf9NZq/Sv7Zd/8/Mn/fRr80f+CDf/ACPfxG/7BGn/APo2av0prah/DHHY9W+Amk6ZrOh3&#10;02r2EVy6XYVGnjDFRtHAzXe/8Ij4W/6F6z/8B1/wri/2cf8AkXtQ/wCv0f8AoAr0WuuKVijDu9C0&#10;W2mMVvpVuigcKsQAqP8AsnTP+gfD/wB+xV/Uf+Po/QVBSAxbq5uba5e3t53jRGwqIxAA+lR/2hf/&#10;APP7L/38NLqP/H9L/v1BQBA3ivxMjFF8QXgAOABcNx+tJ/wlnij/AKGG9/8AAlv8aoyf6xv9402s&#10;7sDT/wCEo8Sf9B68/wDAhv8AGsrxro//AAtPwxd/D7xfrGpSaZqkYhvY7bUpYXdMgkB0YMucDoQc&#10;VNQL+00wNqN9OsUNuplmlc4CIoyWPsAM0pNKLb2KhzOS5dzlPF//AAzx+2VJrPwW8Y3kXim7+Gvi&#10;/S7rU7WZ5Em0jV7fyb+0mR12lXH7tsodrAujZBZa9F8ZfDf4f/HnQJPhr8bPBemeLfD106yXOieI&#10;rJLy1leM70ZopQVJVgCCRwQDX5hf8EY/jFdfEj9qnxb+1FFcldG/aNvvE01tbsrfJc6HqzG2zngM&#10;bDUkTHXFsfTj9V/DH/IYj/3W/lXRKMlCLf2ld+uz/rtYh2VSUVtF2Xp/WnqjzL/h1/8A8E4/+jFv&#10;hP8A+EHY/wDxqr2gf8Eu/wDgm/JdOJP2E/hMw2Z58BWHqP8AplXs9aHh3/j7f/rn/UVkoQvsM8e/&#10;4dbf8E2v+jDvhJ/4QFh/8aqKf/glr/wTZJH/ABgd8JOn/Qg2H/xqvfqjn6j6VbhC2wHgX/DrT/gm&#10;z/0Yd8JP/CBsP/jVXdN/4JYf8E1XgJf9gv4Rk7+p8AWHoP8AplXtlX9L/wCPdv8AfP8AIVKhC+wH&#10;hn/Dq3/gmn/0YR8Iv/Df2H/xqsjUv+CXf/BN6G9kji/YS+EqqMYA8A2GBwP+mVfSdYmrf8hCT6j+&#10;Qq+SHYDwH/h1/wD8E4v+jFfhN/4QVh/8arTt/wDgk9/wTFmgSab/AIJ+/B5ndAzM3w808kkjk/6q&#10;vYq6Cy/484v+uS/yo5IdgPxg/a9/Zp/Z6/Zl/wCDlv8AYv8ADP7O3wR8LeB9O1HSbu6v7HwrocFh&#10;FcTD+0EEjrCqhm2gDJ5wAK/cevxv/wCCl/8Ays7/ALEX/YvXf/oWo1+yFdEElFFrYKKKKoYUUUUA&#10;FFFFABRRRQAV+N//AAXr/wCU5P7AP/Yx3P8A6X2lfshX43/8F6v+U5P7AP8A2Mdz/wCl9pSewH6S&#10;6kSs4CnHydvqar73/vH86sap/wAfC/7g/marVyGVkSRyyhcCRuvrTvNl/wCerf8AfVMTp+NLQFkT&#10;hQQCfShlGDx2pV6D6UN0P0rQdkQ+TCP+WS/980kkUWw/ul/75p9JJ9w/SswK+xP7o/KhBsbcpwfb&#10;iloyPWgLId50v/PVv++qqatmaJVlO4buA3NWaraj/q1/3qBWRR8iD/niv/fIq9o1/f6Ysi6dfTW4&#10;cjeIJCm7r1x1qpU1oc7se1AzT/4SPxF/0Hr3/wACn/xrA8Sa9rz6iC+t3ZPljrcv7+9aVYXiP/kI&#10;D/rmP60ARf27rn/QZuv/AAIb/Gui0S7u59LilnuZHc5yzuST8x71yddR4f8A+QRD9G/9CNAWReMs&#10;p/5at/31XNXmraql3Ki6ncACRgAJm45+tdHXKX3/AB+zf9dW/nQFkPbWNXA41S5/7/t/jXHf8JX4&#10;p/6GXUP/AANk/wAa6luh+lcPUyFZG54d8T+JZfENhDL4hv3V7yJWVrtyCC4yCM16uLq6xzcSf99m&#10;vGvDH/Iy6d/1/Q/+hivYqcdgsh0jPcoYbljIh6o5yD+BqP8As3Tv+fCD/v0P8Keh+YCn1a2GflZ/&#10;wdzXt74c/wCCb/gm+8PXcthM3xu01Gms5DExU6PrBKkrg4yAcewr+db/AIWF4+/6HfV//BlL/wDF&#10;V/RJ/wAHf/8AyjU8Dn/quWm/+mbWa/nDraEYtbFrY/eH/gzC1PUvFX/DSP8Awk+oz6l5H/CHeR9v&#10;maby939t7tu8nGcDOOuB6V+5X9i6N/0CbX/vwv8AhX4Xf8GUn/Ny/wD3Jv8A7nK/dqoklzDOi8C6&#10;BoT6RIX0W0J+0nrbL/dX2raPh3QD/wAwOz/8Bk/wrP8AAZP9kSZH/Ly3/oK1udKpJWA+dfjX+w9+&#10;xZ8Uvibqfjv4m/sgfC7xFrl/5P27Wdd+H+m3l3cbIY403zSws77UREGScKoA4AFcr/w7d/4J3/8A&#10;RhfwX/8ADXaT/wDI9e9+Mf8AkY7n/gH/AKAtZlZuMb7AeIj/AIJy/wDBPYcf8MIfBr/w2Gk//I9K&#10;v/BOb/gntuH/ABgj8Gv/AA2Gk/8AyPXstAI3Ae9ZqMb7AeS/8O5P+CevX/hhD4Nf+Gw0n/5HqO5/&#10;4Jwf8E8ZYGjl/YM+DDKeGVvhdpJB/wDJevaqbL/qzV8kewHhf/Ds7/gnB/0j9+CX/hqdH/8Akapb&#10;L/gm3/wTssbgXFj+wR8FoJACN8Xwt0hTj6i3r2mlT71HJHsB5F/w71/YF/6Me+EH/htNK/8AjFaH&#10;h7/gm3/wTs1q4kh1n9gf4LXaImUW6+FukSBTnqN1ucV6hW14L/4/Jv8ArkP50ckOwHlf/Drj/gmX&#10;/wBI6/gV/wCGj0b/AORqyvEP/BN//gnhoE0cWhfsGfBiyWRSZFtPhdpMYYjoTttxmvouub8cH/SY&#10;P+uZ/nRyQ7AeDf8ADv79g7/oyb4R/wDht9L/APjFdL4U+F3wz+DWlnwd8H/h1oXhTSDKZzpXhrSI&#10;bC281sBpPKgVV3EKuWxk4HpXcVia9/x//wDABS5YrZAVDPP2mf8A76NfgX/wVm/bK/a/+HP/AAUP&#10;+J3gr4e/tWfEnQdGsNWtksNJ0bx1qFra2ymyt2IjiimVEBZicADkk96/fKv5xP8Agsx/yk2+LP8A&#10;2GbX/wBILauXEtqGhMjz7/h4B+3l/wBHtfF3/wAOTqn/AMfrwfxH/wAFV/8AgqHZeIr+zs/+CkXx&#10;8hhivZUiii+MOtqqKHICgC6wABwBW5XzP4t/5GrU/wDsITf+hmngXJuVxXZ7eP8Agq//AMFS84/4&#10;eVfH/wD8PJrf/wAlVv8A/D1L/gp//wBJH/j1/wCHg1r/AOSq+Yl+8PrXR10121YmTZ79af8ABU//&#10;AIKeS3Uccv8AwUc+PLKzgMrfF/WiCM/9fVbX/Dzj/gpN/wBJCfjj/wCHZ1n/AOSa+bLD/j9h/wCu&#10;i/zro686vKV1qEWz2PxD/wAFQf8AgpfaaRLcWn/BRD46RSLt2yR/FzWQRlgDyLmuZ/4et/8ABUf/&#10;AKSTfH3/AMPFrf8A8lV5j4q/5AU/1X/0IVyFdeEbdL5kTbufQdj/AMFNv+CknimY6f4m/wCChHxw&#10;1GBF8xIL/wCLGsTIrjgMFe5IBwSM+5q1/wAN8ft1f9Hp/Fr/AMOPqf8A8frwXwp/yEX4/wCWJ/mK&#10;6GubFSaqii3Y9I17/go7/wAFDfD3lf2B+3l8Z7Hzt3m/Y/ijq0W/GMZ23AzjJxn1NZ//AA9C/wCC&#10;l/8A0kR+On/h29Z/+Sa8p8bH/j14/v8A/stYNd2G1oI0Wx7XefGz4zftHyjxx+0P8XPE/j3WrVfs&#10;NrrHjTX7nVLqG1X94sCS3Lu6xh5ZGCA7Q0jnGWOYTpemn/mHwf8Afpf8K534Sf8AIuT/APX63/oC&#10;V1JOK8rEv9/Il7n9WP8AwS7Aj/4JxfAyONQqr8K9DCqvAA+xRV7xk+prwj/gl9/yjl+Bv/ZK9D/9&#10;Ioq92r04fAi0bKalqIUf6fNjA/5amla/v5Bse+mKnhgZCQR6VAh+UDHalH3hWq2Al+z2/wDzwT/v&#10;kVR8SRRRaHcSRxqrBBhlGCORWjVDxP8A8gG5/wBwfzFDSsBxIuLnvO//AH0aiu9V1Swj+0WOpXEE&#10;mcb4ZmU49Mg04HNVdW/49f8AgYqAD/hMfF3/AENOpf8AgdJ/jWx4P1zW9UuZk1PWLq5VIwVE9wzg&#10;HPbJ4rla3/AP/H5cf9cx/OgDqt7/AN4/nXnfxp8U+JtC1Syh0TxFf2aSQMXW0u3jDHd1IUjNeh15&#10;d8ff+Qvp/wD17N/6FSewHM/8LF+IP/Q96z/4NJf/AIqvff2dfDnh/wAdfDhdd8baFZ6xfG9ljN7q&#10;lslxKVGMLvkBOB2Ga+aa+ov2Sz/xaRB/1EZv6U6eshx3Ov8A+FVfDIf8050E/wDcIh/+JqWDw/oO&#10;nxizsNEtIIY+I4YbZFVR6AAYFbXSqMv+tb61q0kOWxW/szTf+gdB/wB+V/wrz3UNf16C/nhh1u7R&#10;EmZURblgFAJwAM8V6TXlWq/8hS5/6+H/APQjUSJFvvE/iVLOZk8QXwIiYgi7fjj614IPil8Tsc/E&#10;XXf/AAbzf/FV7bqH/HjN/wBcm/ka+dQc1nJsDrvCPjfxp4k8UafoHiLxfql/YXl3HDd2V7qEksM8&#10;bMAyOjMVZSOCCCDXsH/CovhPn/kmHh7/AMEsH/xFeGfDf/kftG/7CUP/AKEK+lc+1VDVAeX/ABz+&#10;HfgDw/8ADW+1XQfA2j2V1HJCI7m00yKKRcyqDhlUEZBI/GvBMn1NfSf7RR/4tNqI/wCmkH/o5K+a&#10;6xrK0gOq+El/fWPiC4lsryWFjZsC0UhUkb144r0IeI/EJHOu3v8A4FP/AI15x8Lv+Q7P/wBeh/8A&#10;Qlru6iOxD3MT4h67rkjWfma1dtgSYzcN/s+9c3/bOsf9BW5/7/t/jW18Qfv2n0f/ANlrnK55352Z&#10;vc6XR7u7m06OSa7lZjnLNISepqz50/8Az2f/AL7NUtD/AOQXF/wL/wBCNW6absK7P5t/287u6H7c&#10;PxiAuZP+Soa9/Gf+ghPXk/2u7/5+ZP8Avs16p+3p/wAnw/GL/sqOvf8ApwnryevNfxAf1vaJ4f0E&#10;6LZ50S0/49Y/+XZf7o9qi8UaDokPhrUZodHtUdLGZlZYFBBCHkHFaOh/8gWz/wCvWP8A9BFQ+Lf+&#10;RV1P/sHzf+gGvSWwHz19ouP+e7/99mpbPUdQtLlLi1vpopFPyvHKVI+hFV6dH98fWpTdxrc1/wDh&#10;LvFf/Qz6j/4Gyf41i+O/FXiiTRAH8S6gR568G8f0PvVmsfxx/wAgUf8AXdf5GtXsU9jnf+Em8Sf9&#10;DBff+Bb/AONdh8ItQv8AVr29TVb2a5CRIUFxKX28npnpXA13PwS/4/r/AP64p/M0o/EStzv/ALJa&#10;f8+0f/fArO1nTNNmnQzafAxCcFogcc/StWqOqf69f9z+tavYp7GZ/Y2kf9Aq3/78r/hWnpVrawWn&#10;lwW0aLuPyogAqrV6w/49/wDgRqY7iW5L5cf/ADzX8q4nX4YTrNyTCv8ArT/CK7euL1//AJDNz/11&#10;NOQ5bFHyIP8Anin/AHyK6a3sbIwJmzi+4P8AlmPSubrqbf8A494/9wfypw3ICCxsTMgNnF94f8sx&#10;611X9jaR/wBAq2/78L/hXNwf69P98fzrra3iVErx6HokzCOXRrVlY4ZWt1II/Kp/+EO8I/8AQrab&#10;/wCAMf8AhUkH+uX/AHqu0SSCRnx+E/C0LiSLw1p6MOhWzQH+VS/8I/oP/QEs/wDwGT/CrdFTZFw2&#10;OV+IEEGi6dBcaNClpI8213tlEZYYJwSuMiuU/t3W/wDoM3f/AIEN/jXXfFL/AJBNt/18/wDsprhq&#10;qOx0w+E9t/ZV0rTPFdrrb+KNOg1IwSW4hN/CsxjyJM7d4OM4HT0r1o/DzwDwP+EH0j/wWxf/ABNe&#10;W/sbf8efiD/rrbfylr2uuiKVjoh8J4t8Rba30bxleabpECWtvH5fl29soREzGpOFXAGSSfqaxPtd&#10;3/z8yf8AfZre+K/Pj+//AO2X/opK52tVsUP/ALA0O4/f3Gi2kkj/ADO726ksTySSRyaP+Eb8O/8A&#10;QAsv/AVP8Ktw/wCqX/dFOrU3SVj59/4SbxH/ANDBff8AgW/+NeZ/toeIdfn/AGPPixDNrd46P8Nd&#10;dV0a6chgdPnBBGeRXfV5t+2X/wAmgfFb/sm2u/8ApvnpSb5SD+ery4/+ea/lWl4Rt4JPEdsrwowJ&#10;bIKg/wAJrPrT8HH/AIqS2Hu3/oBrzot8yIW52/8AZ2n/APPjD/37FYfj+0tYNER4baNGNwoyqAHo&#10;1dFWD8RP+QEn/Xyv/oLV1pu5ucT/AJ61p+GmYSzYJ+6v9azOtaXhv/WzH/ZH8zW1NvmKjua+9/7x&#10;/OsnXpHF0uHP3PX3rVrJ14/6UnH8H9a7IN8xRSDy95G/OrtgzG3BLE8nv71RNXdP/wCPYf7x/nXR&#10;Bu5cNyfJ9TUD2lq7lntoySeSUBqeo2+8frXRDc1IjZWna1j/AO+BXVW+laYYEJ0+AkoP+WQ9PpXN&#10;V1tt/wAe6f7g/lW8QK9zpWmfZ3/4l0H3D/yxX/CuX/szTf8AoHQf9+V/wrr7r/j2f/cNcvkZxWsd&#10;i47EdvY2VvOk0FnEjq2VdIwCPoa0Ptd3/wA/Mn/fZqon3x9anrSOwzN8Z3t6miM6XsqnzFwRIfWu&#10;QGqaoB/yErj/AL/N/jXV+Nf+QE//AF0X+dcbkdc0pbjuamh39/LO4lvZWATgNKTjmtP7Rcf893/7&#10;6NY/h85nf/c/rWrUnRD4TovCtvBd6c8l1bpKwmIDSKCcYHc1p/2bp3/PhD/36FZ/g3/kGSD/AKbn&#10;/wBBWtckDrWibsbJKxzes21vHqUiRwIAMYAUf3RVXyYv+eS/981d1z/kKy/8B/8AQRVSobdzF7k8&#10;V5drEqpdSKoGFUSEAClN7e4z9sl/7+moY/uD6UrdD9KyOdt3J/Ji/wCeS/8AfNSWtrbS3McUtujK&#10;0gDKyAgjPQ02pbH/AI/Yf+uq/wA6wuzibdjW/wCEa8Of9ACy/wDAVP8ACsT4hWNlofg+81XRLOKy&#10;uovL8q5tIxHImZFU4ZcEZBI+hrqK534sf8iBf/8AbL/0alYy+E5pN8p5b/wnHjT/AKG/VP8AwYSf&#10;/FVZ0rxL4j1W6NvqniC+uYwhYRz3buoOQM4J68n86wq0PDf/ACEG/wCuR/mK4pt8jOOTfKb3my9p&#10;W/76Nftx/wAGabM+tftD72Jxa+Fepz/Fq1fiLX7df8GaP/Ib/aI/69fCv/oWr1nQ/ioxuz9zdi/3&#10;RWx4d07T7q0d7qwhkYSYBkiDHGB6isit3wt/x5Sf9df6CunFfwgLJ0XR+2kWv/fhf8K8y+I+tazo&#10;/i65sNI1a6tIEWMpBbztGi5QE4VSAOea9Xrx/wCLP/I9Xf8AuR/+gLXFR1lqRP4TL/4S7xX/ANDP&#10;qP8A4Gyf416h4WlluvDllc3UjSSPbKXkkbczHHUk9a8fr17wcR/wi9gP+nVP5VvJI5p7GiY0P8I/&#10;KuVk0rSy7E6bbkknJ8lf8K6uucf75+tZySMiuml6Yjh006AEHIIhXj9K0se9VV6j61bBzzXPVSTQ&#10;DXeSJfMidlYdGDYIpn9paj/z/wA//f0/406f/VNx2qtXO9zWGxYS4uLxvIu5nlQ8lZGLDP0NP+wW&#10;P/PnF/37FQ2f+u/CrdIsl0fRNHvJGW80i2lAXgSwK2PzFaH/AAivhj/oXLD/AMA0/wAKh0A/v346&#10;p/WtWgtbFGOxstOJg06zit4zyUhjCAn1wPpTsn1NPuf9d/wEUyg0WxzevajqEGrTRQ38yKNuFWUg&#10;D5RVP+1tV/6Cdx/3+b/GpfERzrU//Af/AEEVSoGdppumadcafbz3GnwSPJAjSSPEpLMQCSSRyTU5&#10;0bSO2k23/fhf8KNH/wCQTa/9eyf+girNAHjv9taz/wBBa6/7/t/jU2m6zq76jArarckGZQQZ29R7&#10;1n1Ppf8AyErf/run/oQrMDtvt17/AM/kv/fw1X1O/vlsXK3soPHIkPqKfnnFV9U/48JPw/mKAM7+&#10;09S/6CM//f5v8at6PqF/JdMHvpiPLPBlPqKzauaKcXTH/pmf5igDY+13f/PzJ/32a8H/AG2fhD8J&#10;/i//AMIz/wALa+GHh3xR/Z323+z/APhItEgvfs3meR5nl+cjbN2xM4xnYuegr3SvLf2lP+YL/wBv&#10;P/tKlLYD5lP7HH7Ih/5tX+HH/hD2H/xmvzd/4LC6tqv7Nf7S2h+Bv2c9TuPAGiXfga2vrrR/BM7a&#10;VazXTXl5G07xWpRGkKRRqXI3FY0GcKMfrVX5G/8ABfD/AJO/8N/9k2s//ThqFctdJQuhPY+Wf+Gm&#10;/wBpLt+0J44/8K28/wDjlfvl/wAERLCx+Jf/AATP+HnjX4j2cXiDWbubWBd6trcYu7mYJq14iB5Z&#10;dzttRVUZPAUAcCv51a/ov/4IHf8AKKr4af8AXxrf/p5vazwzbmJN3Pqv/hWvw6/6EHRP/BVD/wDE&#10;1yGq6FolrqU9ta6NaRxxzMqRx2yhVAPAAA4Fek1wOt/8hm6/6+H/AJmu8ozTpOlf9Ay3/wC/C/4V&#10;0CeIdfVAq65eAAcAXL/41jkgcmranigC5Jr+uzRtFLrV2ysCGVrliCD1BGaqiCH/AJ4p/wB8ikqS&#10;gDF8fRpH4QvnjQKwjXDKMEfMK8o+1XP/AD8Sf99mvWPiD/yJ19/1zX/0IV5JUS3AxviHeXieH8pd&#10;Sg+evIkI7GuGGo6j3v5/+/zf412nxE/5F8f9d1/ka4UHNZvcVkNvbie4dTcTvJgHG9icfnUOB6Cn&#10;znLj6GmVm9zKXxFi0JWIhSR83apd7/3j+dRWv+rP+9UlIa2N3SY4306NmQEnOSR7mrPkxf8APMfl&#10;UGjf8g2L6H+ZqzQMj+y23XyE/wC+aDa2wHFun/fNSUN0P0oAwNz/AN9v++jT7UCS5jjk+ZWkAZW5&#10;BGehqOpbH/j9h/66r/OhbgbP9i6MR/yCbb/vwv8AhUOoW8Gj2j6hpMC2txHjy7i2XY65IBwy4IyC&#10;R9DWhVLxD/yB5v8AgP8A6EKtgZP/AAmHi3/oadS/8DpP8aw/HviXxJd6PHHdeIb6VRcqQsl25AO1&#10;ueTVusfxt/yCo/8Ar4H/AKC1Ztuwnsc//auqf9BO4/7/ALf416X+ztJJqH9sfb3afZ9n2ecd23Pm&#10;5xnp0ryyvUv2av8AmNf9u3/tWlD4iVuem/YbL/nzi/79ilHhjw1qI8/UPD1jO4+UPNaIxA9MkdOT&#10;UlWrH/VH/erYp7FL/hCfBn/Qo6X/AOAEf/xNfzs/8F1by70L/gqn8U9L0S6ks7aL+w/KtrVzHGmd&#10;D08nCrgDJJP1Nf0c1/OF/wAF6v8AlLD8Vv8AuBf+mLT6zmlYzlsfJn/CReIP+g7ef+BT/wCNf1qf&#10;8E3NK0u7/wCCd3wGu7vTbeWWX4M+F3kkkhVmdjpNsSSSMkk96/kfr+uj/gmp/wAo5/gF/wBkW8Lf&#10;+mm2p0krhT3PYf7C0T/oDWn/AIDr/hXkpnmyf3zf99GvZScV4w3U/WtZGpLa3E4uoyJn/wBYP4j6&#10;10X2u7/5+ZP++zXN2v8Ax8x/9dB/OugqSZF3R/8AT9SitL799E5O+KX5lbgnkHg10P8AwjHhr/oX&#10;rH/wET/Cuf8ADn/Iag/3j/6Ca67pVR2HHYxNZ0XR7KJHs9JtoSzYYxQKpP5Cs/7Pb/8APBP++RWz&#10;4j/1Ef8Avn+VZNOyJe4RRRJnZGo+gqTA9BTY+9OrRbGsfhHIBjoOtOwPQUidPxpaZQ9ANo4FLgeg&#10;pE+6KWgAwPQUYHoKKKACiiigAowD1FFFABgegprgY6d6dSP0/GgBlZviCaaHyfKldc7s7WI9K0qy&#10;/Ep/1P8AwL+lAGeby7PBupf+/hrf8Kk3Gnu9x85ExAZ+TjA9a5yuj8If8gx/+u5/9BWgDT8iD/ni&#10;n/fIrf0S0tG0yItaxk/NyUH941hV0OhHOlRHH97/ANCNAExsbPOfssf/AH7FcZqhKancohwBO4AH&#10;QfMa7iuH1b/kK3P/AF8P/wChGgCAu4Gdx/Ov4q/7Z1fr/alx/wB/m/xr+1MjIxX8Uda0kne5UT6H&#10;/wCCUOrapL/wVK/Zril1Gdlb4/eDQytKSCP7bs+Otf26bF9K/iD/AOCTv/KU39mn/s4Dwb/6fLOv&#10;7fa0aS2KMjxzFG3ha6DICPk6j/bWvO/s1v8A88E/75FejeN/+RXuvon/AKGteeVjPcmRyvxMnnsL&#10;O1exlaBmlYMYm2kjHtXH/wBtaz/0Frr/AL/t/jXW/Fc/6DZ/9dm/lXEVi9yTrfBHiXxHb2s62+v3&#10;qAyAkJdOM8exrbPi3xV/0M2of+Br/wCNct4P/wCPWb/fH8q2atbAcP8AE7W9ZuvFLS3WrXUjeQg3&#10;SXDMe/qa57+0tR/5/wCf/v6f8a2PiR/yMrf9cE/rWBUPcD0Hwzo+kX2g213e6XbTSvHl5ZYFZmOT&#10;1JGTV7/hHPD3/QCs/wDwFT/CofB//Is2f/XL+prTqlsB7ZoHhDwmdCsmbwxp5JtIySbJP7o9qt/8&#10;Ih4TX5l8MaeCOh+xJ/hU3h//AJANj/15xf8AoAq033T9K6ElYtbFQWlr/wA+sf8A3wKyvHQFj4O1&#10;O8sh5M0VlI0UsXysjAHBBHINbIOaxviJ/wAiLq3/AF4Sf+gmoIPDP+E48af9Dfqn/gwk/wDiqP8A&#10;hOPGn/Q36p/4MJP/AIqsuiswNT/hOPGn/Q36p/4MJP8A4quj+GfiTxFq2tT2+q69e3Ma2pZUuLp3&#10;AO5RnBPX/GuIrqvhH/yH7j/rzP8A6GtAHonmSf8APRvzqnqdtb3bIbuBJdoO3zFDY/OrVQ3fVfpT&#10;W4FL+ytL/wCgbb/9+V/wrhfiZpWl/wBvxf8AEtt/+PRf+WK/3m9q9BrhfiZ/yH4v+vRf/QmptKwH&#10;Lf2Vpf8A0Dbf/vyv+FVp/F/i3QpTpeieJ9RsrWL/AFVtaX0kcaZ5OFUgDJJP1NaFc9rpxqkv/Af/&#10;AEEVD0WgF7/hY3xDzkePNZ/8Gkv/AMVXzH4+8W+KpfHWtSy+JtQZm1e5LM17IST5rc9a+g6+bPHR&#10;z431n/sK3H/o1qzk2KTZB/wlHib/AKGO/wD/AAMf/GvYf7T1P/oIz/8Af1v8a8Qr2jPOKURRNvwN&#10;f383jbR4ZbyV0fVLcMrSkggyLkEd6+kPsNl/z5xf9+xXzV4COPHWi/8AYWtv/Rq19NVpHYo8L/b+&#10;8AeBPHHwKi0Xxr4K0jWLMa9byC01TTYriIOElAbbIpGRk84zya+K/wDhmL9mz/o3vwP/AOEnZ/8A&#10;xuvuv9tb/kjkf/YZg/8AQJK+TKzmk5Aek/sDfBT4NeENe8SS+E/hJ4Y0t57O3WZtO0G3gMgDPgMU&#10;QZxk9a+mf+EN8If9Crpv/gDH/hXhv7E//Ia1/wD69YP/AEJ6+hKuFuUDyn4yX174P1m0s/CV5Lpc&#10;UtsXli06QwK7biMkJgE471x//Ce+OT18Z6t/4MZf/iq6v9of/kYbD/rzP/oZrz6pk3zAdn4f8V+K&#10;brThLdeJL+Ry5yz3jk/mTV7/AISPxD/0Hb3/AMCn/wAawvDP/IKX/fatCmtgO70J5bnSILi5laR3&#10;TLPIcknPcmrhReyj8qp+G/8AkBW3/XKrtWtgOjt9F0Z4EZtJtiSgJJgXnj6U8aHouR/xJ7Xr/wA+&#10;6/4VPa/8e0f/AFzH8qkXqPrTAf8A8I/oH/QEs/8AwGX/AAr5s/4K/wDxa0L9mr/gmn8Yvizb21pa&#10;XkHg+ex06ZUVGFzeFbSLacZzvnB454r6fr8fv+Dwb9oOfwj+yV8Pf2cdK1F4pfGXi99T1OJD/rbS&#10;xhO1G9jNPG/1iFY1lzRUP5ml/n+Fzowy/e83bX7v+Ccf/wAEe7lvhl/wSI+Bn7VMGnJNH8Pv2jZk&#10;19yPu6Rq1wNHu5G45WMXscxB4Hk57V+2FrYWEcolgs4VbHBSMCvyo/4IB/Cq2+OP/Bv1r/wiuYlY&#10;+IrjxVZW5YZ8udwRFIPdJNjA+qiv0Z/ZB+Ksfxw/Zj+H/wAWRMHm13wlY3V4M8x3JgUTxn/aWUOp&#10;HYqa9LE39rOPZxf3xX/yJw03dJ93JfdJv9T0ny4/7i/lUtr+6kJj+U46rxTBjtT4D8+Pauc2LHnz&#10;/wDPZ/8Avo1seFIo7pZ/tMayYK4LjOOvrWJW74N+5cfVf60Aav2Cxx/x4xdP+eYrhviNe3um6+lv&#10;p13Lbxm1VikEhQZ3NzgfSu/rzz4qf8jKn/Xov/oTVLAxf7d1v/oM3f8A4EN/jWjYXd3cWiSz3Mjs&#10;c5dpCSeTWHWxpf8Ax4R8ev8AM1IFrzpf+erf99VuWk8wtIsTN/q1/iPpWDW5Z/8AHpF/1zX+VAH5&#10;Sf8ABSB3f/g5y/Yk3sT/AMU/d9T/ALWo1+y9fjP/AMFHv+VnL9iT/sX7v/0LUa/ZiuqHwotbBRRR&#10;VDCiiigAooooAKKKKACvxw/4L0jP/Bcv9gEf9THc/wDpfaV+x9fjh/wXo/5Tl/sAf9jHc/8ApfaU&#10;nsB+kurgC5UD+4P5mqtW9Y/4+V/65j+ZqpXIZkUkjq5CsQKTzZf75/OiX/WGm0AXVkfaPmPSlV2Z&#10;gC3emJ9wfSnJ98fWgDQ+zQf88x+dMnt4RExCdqmplx/qW+lAFDyo/wC7+tQ3wEUBePg5HNWKg1L/&#10;AI9T/vCgCj9om/56Gr/h+3h1G5eO9jEiqmQG7HNZtavhL/j8l/65f1FNbgaf9gaPjH2FPzNZ2u2F&#10;pYvGLSAIGB3Y71u1keJ/9ZD/ALp/pVNaAZVVLyytbibzJoQxxjJq3UU33/wqAKn9l2H/AD7D8zXo&#10;Pgzw3oc3hq1ll05CxDZJJ/vn3rhq9H8D/wDIrWn+63/obU1uBN/wi2gf9AyP8z/jXI3/AIZ0EX03&#10;/Etj/wBa3c+p9672uRv/APj+n/67N/M02BlN4Z0Eqf8AiWp+Z/xrlP8AhEPDX/QJj/M/413TdD9K&#10;5epAZ4W8H+Gj4n04HSY/+P8Ah7n++PevZ/8AhDPDH/QHj/M/415V4V/5GfTf+v8Ah/8AQxXtNVFK&#10;wHD/ABe0TSvD/wAO9R1fRrNbe5i8ny5kJyuZkU9fYkV4j/wl/iX/AKDEv6f4V7x8dj/xarVf+2H/&#10;AKPjr51pPcD4E/4OWQPG37CnhPSvFX+m28fxasJUil6BxpmqANx7MR+Nfh//AMKt8Af9Cxb/AJt/&#10;jX7gf8HF/wDyZL4W/wCyqWP/AKbdTr8Xq4K9SpGpZMfQ/Wz/AINMtA0fwifj9/wjdilp9o/4RXzv&#10;Kz8+3+2MZz6ZP51+xn9qah/z9PX4/f8ABqr1+PH08L/+5ev15rpotyppspbEWo+OvF2izi10vXZo&#10;Y2TeVXHLZIzyPYVX/wCFo+P/APoaLj8l/wAKoeJf+P8AT/riP5ms+tbsZ7j8ObW38T+DLPXNfjF1&#10;dz+Z5s8nVtsjKOnoAB+Fbn/CLaB/0DI/zP8AjWP8G/8Akm+m/wDbb/0c9dPWySaA4CaxtFlZRAMB&#10;jimmztQMiEVPP/r3/wB8/wA6a3Q/SsQIfKj/ALv61LZW0E13HFLGCpbkE9aZU+nf8f0X+/TW4Gn/&#10;AGHpX/Pkn61DeaPpkcO5LRQc9ea0Khv/APj3/wCBCrAy/wCz7P8A54D8zUtqq2TF7QbCwwSDS0UA&#10;Tf2he/8APw1U9TJvJFa5O8qvGe1TVBdffH0pPYCt9kt/+eQra8P+EfDeqWJutQ0mOWTzCu5ic449&#10;6ya6jwh/yCT/ANdm/kKIasCP/hAPB3/QBh/M/wCNfG/7R3/BM39hH4r/ABs1/wCIXxE/Zs0LVdZ1&#10;O5R7/ULh598zCJEBO2QD7qgdO1fcFeKfEv8A5HnUf+uq/wDoC0VIxa2A+U/+HRX/AATc/wCjSvDf&#10;/fdx/wDHa7nTf+CAX/BHPVdPt9U1D9grwdLPcwpLPI0t5l3YAkn9/wByTXq1e2eHv+QBY/8AXnF/&#10;6AKmCUXoB8hj/g30/wCCNA5/4YD8G/8Af28/+P1p/wDEP7/wRv8A+jB/B3/f27/+P19a1oVolfcD&#10;48T/AIIAf8EcY3Dp+wT4OBU5BEt3wf8Av/U3/DhH/gkBn/kxHwhjH/PW7/8Aj1fXtAINNwg+gHwp&#10;8d/+CE3/AASP0X4W6nqWl/sOeEoZ4zBskSW7yMzID/y29Ca+dx/wRi/4Jen/AJs38MfjJc//AB2v&#10;09/aK/5I/q3+9b/+j46+YaxmlF2QrJni3wI/4Il/8ErNZ8XXNrqn7FnhSaNdNd1VpLrAPmRjP+u9&#10;zXrH/Dib/gkd/wBGNeEf+/t3/wDHq9P/AGdv+R2uv+wU/wD6Mir2aiMYyV2iGlc/nv8A+DnT/gnr&#10;+xh+yGfgj/wzZ+z9ovhH/hIf+El/tr+zXmP2vyP7K8nd5jt93zpcYx981+Un/CC+Ef8AoBxf+Pf4&#10;1+4P/B4J1/Z4+ni3/wBw1firgelebXqVIVXGLsiHoz9ov+Da/wD4JofsKftSfsM+LPiB+0B+zboX&#10;ijWbP4sX2n22oag84eO1TTNMkWIbJFGA8sjdM5c1+hX/AA4+/wCCUP8A0ZL4T/7+XX/x6vmn/g0y&#10;/wCUdPjT/steo/8Apo0ev1CruoxjOknJXZSOV8BfCz4ffCrwVpXw0+Hvhe30rQtB0+Kw0fTbct5d&#10;rbRKEjjXcScKoAGSela39laf/wA+q1ak/wBY3+8abV7IZ/LT4z/4LQ/8FRdO8Yarp9l+2X4pjhg1&#10;KeOGNY7bCqsjAD/VdgKxdU/4LY/8FU4dNuJ4v21PFaskDspEdrwQp/6Y189fED/kfNb/AOwvc/8A&#10;o1q5/Wcf2RdD/p2k/wDQTXkqrU51qZtux7D/AMP4f+CvP/R9njD/AL92n/xmtfwH/wAFyf8AgrN4&#10;g8XWOj6z+3B4tuLaeUrNC8drhhtJ7Q+1fGFdB8Kv+Sg6Z/12P/oDV6s2+RkXZ+g3/D2v/go6On7W&#10;XiT/AL4t/wD41WV4z/4K6f8ABSO00bzYP2tvEqt5qjIS39/+mVeFVjeOwDoXI/5bL/WvLdSdty7s&#10;9h/4fC/8FMD/AM3feJ/++Lb/AONVc0f/AILJ/wDBTmzldrX9sTxQhZcEhLbn/wAhV8v1NYgB247V&#10;HtJ9wuz6pP8AwWj/AOCow6/tmeKv++Lb/wCNVFcf8Fcf+CkHicifXf2tPEty8Q2xtIlvwD24ir5l&#10;IB6irulYEb/71CqTvuF2fRP/AA9J/wCCgX/R0PiD/vi3/wDjdZmp/wDBb7/gq78P7s+HvBn7bfi3&#10;T7IASC3hjtdu5up5hPXFeKVwHxFwPEjf9cUraE533FJs+ov+H+v/AAWI/wCj9vGX/fu0/wDjFeg+&#10;FP8AguL/AMFYtQ8PWt7eftu+LZJZI8u5jtck5P8A0xr8/wCvU/BBB8KWX/XI/wAzVTqTtuJNs+vT&#10;/wAFuf8AgqyBn/htjxZ/37tf/jNfPniH/guv/wAFcI9fvo0/bl8XALeSgDy7Xgbj/wBMa5luh+lf&#10;OPiT/kYr/wD6/Zf/AEM114FuTlfU2gfVdv8A8F1f+Ct1xcJBN+3J4uZHcKymO15BOD/yxr0r/h6V&#10;/wAFAh1/ah8Q/wDfEH/xuvgKx/4/Yf8Arqv869/pZg3Hlt5hPQ97n/4Kvf8ABRDRYG1fSv2qvEUF&#10;zbL5kEyJb5RhyCMxetUv+H5H/BWX/o9/xb/37tf/AIzXg+t8aRc4/wCeLfyria8+NSa6md2fUet/&#10;8Fq/+Cp3iTTX0jXP20fFVzbSEF4ZI7XBwQR0h9QKwf8Ah67/AMFEf+jqvEf/AHxb/wDxuvnqiplO&#10;Te4XZ9Y/CH/gqz/wUNl8Q3CyftUeIiBZk8pb/wB9f+mdeif8PU/+ChH/AEdJ4h/792//AMar43+D&#10;v/IxXH/Xk3/oaV6ODms3Od9yG3c9a+In/BVP/goSHtCP2pvEI4k6Jb/7P/TOub/4eq/8FC/+jp/E&#10;X/fFv/8AGq8i+In37T6P/wCy1zWB6Vm5SvuZtu594fCH/gpH+3Jqvw706/1H9o7XZZpPN3yMsOTi&#10;ZwP+WfoBXS/8PE/21/8Ao4bW/wDvmH/43XzX8Ef+SX6Z/wBtv/R8ldXVKUrblrYyvGmi6X4/8Yar&#10;468Y2a3+r6zqM99ql9MTvuLiVy8kjYwMszEnA71mf8K38D/9C7B+bf41uyf6xv8AeNJWe7A/oB0v&#10;x94xTTLdV8QTgCBAB8v90e1Q+JPH3jF/D1+j6/OQbKUEcf3D7Vnab/yDrf8A64J/IVD4h/5AF9/1&#10;5y/+gGvWSVi0lY8s/wCEr8Rf9BWX9P8ACr3hjxFrd5rtvbXOoyOjsdynHPymsCtPwf8A8jJa/wC+&#10;f/QTUJK5B6DvYn75rL8XgvpShySPNX+RrUwPSszxb/yCx/12H8jVvYdzmPKj/u/rXS/Da4ms7q6N&#10;rIULRrnHfk1zldD4A/4+bn/rmv8AM0ofEC3Ow/tbUv8An7eq17qV9I4L3LHiioLr74+lavYsPt15&#10;/wA/DVImr6lGu1LxwKrUVAFr+2tV/wCf167HQPC+gapo9vqGoaZHLNLHukkYnLHPXrXCV6X4R/5F&#10;qz/64/1NNaky2I/+EI8Kf9AWL8z/AI1ej8M6EI1A01MADHJ/xqep0+4PpWkdyTPufD2ixW8ksdgg&#10;ZUJU5PBx9a4j/hINZ/6CD/pXol7/AMecv/XJv5V5fVgX7fxBrPnp/wATB/vD0rR/t7WP+f8AkrCt&#10;/wDXp/vCtGgDS0/WtVlugkl65BB4NaH9oXv/AD8NWLpf/H4v0P8AKtSg1hscj8btY1O38P2jwXrq&#10;TeYJGP7jV5l/wkeuf9BKT9P8K9E+On/Iu2n/AF+/+yNXl1c9RvmNot2PQ/hH8TfHvhuG+TQ/E9xb&#10;CZozJsC/NgNjqPc12P8AwvT4t/8AQ9Xn5J/8TXmPw+/1d1/vJ/WuizimpStubw+Ek8RfErx1qWsT&#10;Xt94knklfbudguThQB29BVL/AITzxf8A9B6b9P8ACqGq/wDH/J+H8hVet1KVtyj7T+Gngvwvq3w5&#10;8P6rqOjxS3FzolrLPK2cu7QqzMee5JNbf/Cu/Bf/AEAIfzP+NQfCM/8AFqfDH/YvWX/ohK6Gu+Lb&#10;SNU2fJf/AAgPg/8A6AUP5t/jXln7dPgnwra/sSfGO5t9FiWSP4V+IWRgTwRptwQete115R+3h/yY&#10;78Zv+yU+Iv8A02XFaS+Es/mJ2L6VDfXt3pdq9/p87RTR42SL1GTg/oanqnrpH9kzc+n/AKEK81bm&#10;ZT/4WB4y/wChgn/T/CrWleJte167+xavqUk8QQuEfGNwwM8D3Nc7Wn4T/wCQqf8Ari38xXTH4hpu&#10;50P2S3/55CqWsXdzpYjbT5jEXJ3be+MVo1leJ/uQ/Vv6V00/iNEVf+Ej1z/oJyfp/hUtvqN7eAyX&#10;VyzsDgE+lZtW9O/1bf71d1JXmNN3Lfmy/wB8/nXSeGbWCfSUlmj3MXbkn3rmc811XhP/AJAqf77f&#10;zrupRXMaR3Ln9n2f/PAfmayLpVS5kRRgBzgVu1h3f/H3L/vmuuEY32NYPUjIzVtNV1FVCrduABwK&#10;qU9eg+lbxjHsXInuNW1EwODdv9w/yrnvt94ety1bE/8AqH/3D/KsKtIxj2HEu6Zd3MuoQxyTMQX5&#10;Ga6Dyo/Q1zWkf8hOH/roK6jA9K2hGNtirsSLStP1OUWl/bCWM8lWJxkdKn/4QXwl/wBASL82/wAa&#10;XTP+P1f901q05RjfYqOxzet+GNB0yFJbDTUiZmwxUnkfnWb9htf+eQrofFX/AB7Rf9dD/KsSuaok&#10;pGi2L2iqLe1ZISVBkJwPoKtmWXtIaq6X/wAe7f75/kKs1i9zVN2OF8ZatqUHiW5iivHCjZgcf3Fr&#10;L/tzVf8An9f9Kt+N/wDkaLr/AIB/6AtZVcspPmZi27mzDquomFSbt+VFOOp3+Obt6qw/6lOP4R/K&#10;n9RzWPM+5ldlj+19T6fbX/SrehapqEuuWUcl2xVruMMDjkbhWZVzw9/yH7H/AK/Iv/QxWd2cR6l5&#10;Ken61Fe6PpusWzadqdqs0EmN8bk4ODkdPcCp6dDy4rLU523Yxv8AhV3gD/oWLf8ANv8AGvuv/g3x&#10;/Yg/ZR/af/bT8ReAPj58E9J8T6NafDO9v7ewv2lCJcpqGnRrINjqchJZB1x8xr4zr9If+DXf/lIH&#10;4r/7JDqH/pz0uqgk5IyaVj9Ov+HGH/BJUf8ANj3hL/v5d/8Ax6vRv2ff2If2Uv2IZdWn/ZR+Cmle&#10;CW8TLCuutpLSn7YLff5IbzHb7nnS4xj75r2vrWT4owPI/wCBf0rqdOC1SMmlYqf25q+P+QhJ+ldF&#10;4N1rVX0+XdfyHE3HT0FclXSeC/8Ajwm/67/+yis6kU46mcvhOg/tfVM83r4qjeaFpOsXLahqdik0&#10;z4DSOTk4GBU1TQ/c/GueUYpaIwlsZ/8Awh/hn/oERfmf8av27NZQJaWrFI412og6ADtT6Y3U/WsJ&#10;7EEn2y6/57NWK00u4/OetatZDdT9a55tisiW1d3uo0ZiQZACPxrrv7L0/P8Ax6LXH2f/AB+Rf9dV&#10;/nXcVk9QsjI8UWdtaaDdXFtCEdI8qw7ciuD/ALW1L/n7evQPGB/4pq8GP+WX9RXm1ZT3LilY6HwJ&#10;c3Goa+tveSmRDEx2t61240rT+1uPzrhfhx/yMy/9cX/lXoVZS3KM3U4005FeyXyyxIYr3qp/aV8O&#10;ly1XfEH+qj/3jWXTWxUUrHO+NPE2vWWrLDa6nIimAEgY65NZP/CZ+KP+g1N+n+FWPH3/ACGk/wCv&#10;Zf8A0Jqw6l7lHX6PNLqenR31+5llfO926nBIH6CrX2aD/nmPzqn4Y/5AcH/Av/QjV+kBv2U8yWUK&#10;JIQBEoAz7VL9puP+erfnVezINrFj/nmP5VJWi2A5r/hHdF/6B6fmaDoWkQDzorFFZPmVgTwRV2mz&#10;f6pv900WQFIO4/jNWdJt4b7UI7W7jDxtncp74BNVcg9DV3w8f+JxD/wL/wBBNFkBsf8ACLaB/wBA&#10;yP8AM/41R17R9M02zWextFjcyBSyk8jB4/St2szxZ/yDk/67j+RpWQGB5j/3jVjTvA/hPxrv/wCE&#10;q0SK9+zY8jzSfk3Z3YwR12j8qq10HgX/AJev+Af+zUWQFP8A4UZ8Jf8AoR7T83/+Kr+bz/g8K1S/&#10;+En/AAUr8C+HfhxdNpNjP8DdNuZba2+60p1nWVL/ADZOdqKPwr+m+v5iP+D1Hj/gqL4A/wCyBaZ/&#10;6e9bqoxi3qhrc/Kn/hc/xQ/6HK6/Jf8ACv6sP+DZ3VNQ8Sf8EW/hHrOuXTXN1Nc+IvMmfq2Nf1BR&#10;09gB+FfyUV/Wf/wbAn/jSR8H/wDr58R/+pBqNVKEUtENpJH319mg/wCeY/OvKPE08yeI79EkIAu5&#10;ABn/AGjXrVeReKf+Rlv/APr8k/8AQjWUiSn9puP+ezfnW4n3B9KwK30+4PpUgTWSJLewxyLlWlUE&#10;eozXZf8ACO6L/wBA9PzP+Ncdp3/IQg/67L/MV31VEDmPiH4e0UeDL7Gnp/q17n+8K8i/sDRv+fBP&#10;1r2r4if8iZf/APXNf/Q1ryGk9wON+LOiaXD4U3xWaqftScjPoa8z/s+z/wCeI/OvVvi7/wAil/29&#10;J/I15fWE9yG3cw/EcSWskQgG3KnODWb5sv8AfP51qeK/9bD/ALp/pWTWT3M3uWbWWXyz+8PWnmRg&#10;eXNR2v8Aqz/vVJgHqKQXN/R5H/syI+Yeh/masiRieHNVdGx/ZsQ9j/M1awB0FAXLCsxUEselDE4P&#10;PakT7g+lK3Q/SgtGd9jt/wDnnV3w5YWc3iKwglhDK97ErKe4LgEVXq94X/5GbTv+v+H/ANDFC3Iu&#10;z1T/AIQ/wz/0CIvzP+Ncn8cNC0jRvhdqmpaZYpDPH5GyRCcjM8YP6E131cZ+0H/ySHV/+3f/ANKI&#10;6uWwj5x/t3V/+f8AenJe3epHyL6dpEA3BW9emf1qlVjTv9ef9z+orC7C7J/sVr/zxFej/s/wxQ/2&#10;t5Sbc/Z84/7aV57XonwE/wCYt/2w/wDalVD4hrc9FyfU1ueGbW3uLB3miDETEZP0FYVdD4T/AOQc&#10;/wD13P8AIVsU9i7/AGdZf8+61/Pf/wAFw/B/hq9/4Ki/E+6utIjeRv7F3MScnGiWA9a/oWr+fv8A&#10;4Lc/8pPvib/3Bf8A0y2FYYhtQ0IPj3/hBfCf/QEi/M/41+xv7L/7VP7QnhL9mn4eeFfDnxS1G00/&#10;TPA+k2lhaxiPbDDHZxIiDK5wFAH4V+RFfpt8Af8AkhXgv/sU9O/9Jo656cpX3DY97/4bJ/ad7fGL&#10;VP8AvmL/AOIr9GYPB3hl4Ed9IjJKAk5Pp9a/Jmv14tf+PaP/AK5j+VddFt3uVEpQeDfDAmRho8fD&#10;DufX61q/8Ir4e/6Bcf6/402H/Wr/ALwrSrosirXOf8U6RpujaDcalplosM8QUxyJnK5YA/oa4v8A&#10;4SnxB/0FZf0rvfHf/Ip3n+6v/oa15lUPQh6M19P1nU9QkZLy8eQKMgN2NW/Mf+8ay9D/ANe/+5/W&#10;tKkItWI8wNv5wRVjyo/7v61X03o/1FWq3j8JtH4RBGg6CjYvpS0UyhyIu0cUuxfShPuiloATYvpR&#10;sX0paKAE2L6UbF9KWigBNi+lI6gDgU6kfp+NADKR+n40tNfpQA2r+iaPpuq+b/aNosvl7dm4njOc&#10;/wAhVCtjwn/y8f8AAP60ATf8Ih4b/wCgTH+Z/wAalg0PSrFPJtLJUUnJAJ61dpr9fwoAr/2fZ/8A&#10;PAfma8t+I3jzxf4f8Z3mkaNr01vbQ+X5cKYwuY1Y9R6kn8a9YrxD4v8A/JRNR/7Y/wDolKT2Ai/4&#10;Wr8Qv+hquPyX/Cuw0zUb69023vLq5Z5ZoEeRz1ZiASfzry+vSdC/5Adn/wBesf8A6CKi7AvfaJv+&#10;ehr+U3/hTPww/wChPtvzb/Gv6r6/l3rCvOcbWZLbR6J/wTV+Evw603/goz8ANRsfCtvHPb/GzwrJ&#10;DIpbKOur2pBHPYiv69MjOK/kt/4Jx/8AKQz4Df8AZZ/C/wD6drav60iAeorbBzlOL5mXDYoeJoo5&#10;tEnjlUFTtyD/ALwrkv7LsP8An2X8zXX+ISP7Hm5/u/8AoQrmK65IciBfB3hnXT5Wr6RHOsYygcng&#10;/gad/wAKp+Hn/QrW/wCbf41o6P8A61/92tCosiTzzxn4T8O+HruGDRdKjt0kjLOqE8nPuaxvslv/&#10;AM8hXVfE3/kIW3/XE/zrmal6MC3p3gDwdrtv9v1fQIZ5ixXzHJzgdBwasf8ACp/h3/0Klt+bf41o&#10;eF/+QX/20NaNKyAveH/hv4Hh0a3ii8OQBQnABb1PvV3/AIV54L/6F+D82/xq/of/ACCoP9z+tWqt&#10;JWAopI9si28EhRIwFRR2A4Aoa6uNhInbpSP98/Wmv9w/SmO7KH9qah/z9PSNI+qj+zdRcywT/JNG&#10;x4ZT1FQVNYf8fsX/AF0FAhP+FW/D/wD6Fi3/ADb/ABpk/wALvAKxkr4ZgB+rf410VMuf9UfrSsgO&#10;Z/4Vn4E/6FuD82/xrI8Y+HdF8I6fHf8AhvT0tJpJvLeSInJXBOOfcD8q7SuX+Kv/ACA7f/r7H/oL&#10;UmlYDkP+Eh1r/oISfpVa98Ra2GXGoydPao6rX3VfxqQJv+Ej1z/oJSfpXN+L9V1C61NJLi6ZiIAA&#10;T6ZNa/SsDxR/yEF/64j+ZpPYCn9suv8Ans1Zl+7Pdu7tknGSfpV6qF7/AMfLfh/KoAipp+D/AMNN&#10;TP8AaV/4QtpZ7j97NIxbLu3JJ57kmnV0dj/x5Q/9cl/lTSA5r/hSPwp/6Eq0/N/8a98/4UL8IP8A&#10;oRLP/vp//iq8tr6ArSKQHzv+3t4N8MfBv9hj40fF/wCGOjxaP4l8K/CfxHrHh7V7Uky2N9baZcTQ&#10;TpuJG5JERhkEZXkV/Mv/AMPxP+CsP/R7ni3/AL92v/xmv6fP+Cof/KND9ojP/RDPFv8A6Zruv416&#10;5cS3GSsZzbufsZ/wb/ft7ftgft2ft3XPwS/a5+PGseOfCkXgPUNSTRNXWIRC7imtVjl/dorblWRw&#10;OcfMa/a//hmn4Ff9E2sP++n/APiq/ny/4NSf+UoN7/2S7Vv/AEosq/pGrXD+9Tuxw2K/we+CPwp8&#10;MXt9LoPgq0tmmiQSGMv8wBOOp967z/hX/g7/AKAUP5n/ABrO+Hn/AB83P/XNf5muprqilY1Wx8xf&#10;tjeG9D0rxfpMWn6ckStprFgpPJ8w149/Z9n/AM8B+Zr279tb/kc9H/7Bbf8Aoxq8XrnmlzMl7m94&#10;Z0+z/spf3A++3c1of2fZ/wDPAfmaq+GT/wAStR/tmtCmkrAdh4es7ZdFtgIh/q6ufZLf/nkKr+H/&#10;APkDW/8A1zq5mmB4d/wUk/bb8cfsA/BTQvjxoHwQi8ZeHh4ps9N8ZSP4hXTzo1lcbo0vNzxuhUTG&#10;JCXKKvmAswXLL0X7OP7e/wABP2jLhPCtnql14W8YCNWn8E+LYltL9lIBEtscmLULcggrc2jzQsGB&#10;D84ru/jp8FfAv7RvwT8SfAr4l6b9q0LxXoc+m6lEANwjlQrvUno6khlPZlBr8Gv2MP21dC/4J7/t&#10;BeJP+CPH/BWTw7ZeK/hjoPiGax8LeLNWsi8/hl3YNb3UMufNgtZEKSq8bCS3Z9ynAO3Sgo1JSpP4&#10;t159Gv1+Zc4/ulUj00f6P9Pkf0Li5m2/6w/jX80v/B1p+0jH8Yf+CkkXwg0y7Eln8MvCVppkwGcf&#10;bbnN5MR6/JNbqfdCK/dfw/8AD39pf4D+HbHVfgB8VT8W/B4hia18LeOtTU6oLIrkNZ60M/aWC4KL&#10;eK5lz810n3q/lX/4KK+OvHfxK/bs+LXjf4meHb7R9bv/AB7qTX2k6kVM9kROyrC+0suUUKvykrxw&#10;SMVkop4qK7Xfz2/VmlF2oSl3sv1/Q/oT/wCDWaaVP+CSuhqjkD/hNNa4/wC2y19Mf8E8dIm+E+q/&#10;Ff8AZge4ZrXwV8UNRvdDjIOE0zWcaxCgz1WOW8uIR/1xx2r5l/4NZ/8AlEvoX/Y6a1/6OWqn/BU7&#10;/gqt4Q/4I7/tbzfEu6+Hs3jO8+KHwygitvDllqqW3kajpt7IsE9y7BjFBJDeTrvVHYtbKu3GWXrx&#10;klHGO/VW/BNflb0bOTDRlOjJLpJv8Wn+DZ+nV7e2enWkl9qF3HBBDGXmmmcKkagZLEngADua+KP2&#10;jv8Agu1+zB8MfGGufB79mDQ5/jd490OxeXUdN8J3yppWnTF1iggudR2vH501w8dukMCzSNK4TaG4&#10;r8TPEn7c/wDwV3/4OEv2grD9lrwX4pn0vQb5zPe+FfCXm2WjabZCRd93qEikyTxoSgHnMw3bQih3&#10;5/aj/gnx/wAEyP2ff2RPFnhj9lX4QaHHqmn/AA1EPir4leL9QskFx4h8TSxGPTo25OFgjNxdCHJE&#10;Ja0Kks7NUQpT0lUdk+nV23+X66JmrlCN1HVr7l2/r5n3h4O/trUvCWmaj4z0C307V59Phk1TT7W6&#10;M8dtcMgMkaSFV3qrEgNgZAzgVt2A+yB1t/kDYzjvUdSQHr+FS2m20Sk0tSx9suf+expj6FpGtN9r&#10;1SxSaQfKHfOcDnH6mkq5p3+pP+//AEFIZT/4Qvwt/wBAaL8z/jQPDWhwfuotNRVHQDP+NalQyffP&#10;1osgKP8AYGjf8+CfrXNXt1cW97NbwzMqJKyoo7AHgV2NcVqf/ISuP+u7/wDoRqZAflb/AMFCJpZ/&#10;+Dm39iczOWP9g3fX/e1Gv2jr8Wf+CgX/ACs2fsT/APYCu/8A0LUa/aauiHwotbBRRRVDCiiigAoo&#10;ooAKKKKACvxw/wCC9H/Kcv8AYA/7GO5/9L7Sv2Pr8cP+C9H/ACnL/YA/7GO5/wDS+0pPYD9K9Qij&#10;eYFlz8vr7moPs8P9z9as33+tH+7UNc6SsZmbe/Jcsq8AY/lUW9vWpdQ/4+3/AA/kKhqHuBMs8oUD&#10;f29KclxNvHz9/So16D6UqffH1oA1vtE39/8ASkaaRxtZuD14ptFXZAJsX0qDUkX7KeP4hVioNS/4&#10;9T/vChpWAzdi+lT6dcz2czPbPtJXB4B/nUNPg++fpUAX/wC2tT7XP/ji/wCFUtU1C8uHQzTZwDj5&#10;RT6rX331+lAEf2ib+/8ApUbzSlss36UtMf7xoAXzZP736VsaX4s8QafYR2dpqGyNM7V8pDjknuKx&#10;as2/+pFAGyfHHintqn/kBP8A4muTvvG3ic3s3/Ez/wCWrf8ALFPX/drWrlL7/j9m/wCurfzpS2Av&#10;nxr4nPTU/r+5T/4mn/2le/8APb/x0f4VkVoUICc69q2nf8TGyu9k1v8AvIX8tTtZeQcEYPI70D48&#10;fFcD/kav/JGD/wCIqnff8eU3/XJv5VzlMDzD/gqF+13+0R8J/wBhfxx4/wDh/wDEL+z9WsP7M+yX&#10;f9k2kvl79TtI2+WSJlOUdhyD1yOcGvyG/wCHw/8AwUa/6OKP/hJaR/8AIlfph/wWG/5RzfET/uEf&#10;+neyr8N64sROanoyZH6If8E9PiX43/4Kw/GnU/2df2/tb/4T7wbo3hefxHpuj/Zo9K8nU4bi2to5&#10;/N05beVsQ3lwmxnKHzMlSVUj7H/4cdf8Euu37MR/8LXW/wD5Nr4a/wCDeH/k9TxP/wBkuvf/AE46&#10;bX7LVrRjGcLy1NIfCcr+wV+wT+yf+yH/AMJX/wAM8/Cr/hHv+Eh+w/2x/wAT2/u/tHkfaPK/4+Z5&#10;Nm3zpPu4zu5zgY+h/wDhGND/AOfH/wAit/jXMfB3/mI/9sf/AGeu2rqjGKWhRnHwD4Tvz515pW9h&#10;wD58gwPwaj/hWngk/wDMF/8AJmT/AOKrZtf9Wf8AeqSnZAcBrvjbxP4I1WXwv4X1P7LY2u3yIPJR&#10;9u5Q7fM6knLMTye9VP8AhcPxG/6GL/yUh/8AiKq/Ej/kdL3/ALZ/+i1rDqW2B3Uev6vJGsj3eSwB&#10;J8tev5Uo1vVGYA3XBP8AcX/CqUH+oT/cH8qen3x9aQGr9vu/+ev/AI6KdHql9DIJY58MpyDtH+FV&#10;6KAL/wDwk2uf8/3/AJCX/Cr3h3Vb/VdSFpf3HmRlCduwDkfQVhVq+Df+Q2v/AFzb+VNN3A6j+zbL&#10;/nj/AOPH/GmS6faKBth/8eNWqZP0H1qwKpsrYjHl/qayfEQFpLEtv8oKnPf+dbdYvir/AF8P+4f5&#10;0AZv2qf/AJ6foKu6d4g1eygMNtebV3Zx5an+YrOqWD7h+tJ6IDU/4SvX/wDn/wD/ACEn+FPj8GeG&#10;vESf2zrGm+dcz8yyec67iOOikAcAdqy66nQf+QRD/un+ZpLUDM/4Vl4I/wCgJ/5My/8AxVSrd3Fi&#10;os7WTbHENka4Bwo4A59hWzWFcf8AHxJ/vn+dVYCRtV1AKSLjt/cH+FYH/CfeLP8AoLf+QI//AImt&#10;d/uH6VyFTJsDdsfHPima9ihk1TKvIoYeQnTP+7XRf25qn/P1/wCOL/hXD6Z/yErf/rsv8662nFuw&#10;Ca/bw+LtKl8P+IU+0Wc+3zYc7N21gw5XBHIB61zn/Cjvhd/0K/8A5Oz/APxddNF/rBU1TLVgZfgn&#10;4W+BPDmrSX+i6F5Mr25jZ/tUrZUspxhmI6gV1P8AYel/8+v/AI+3+NVtE/4+2/65n+YrUpx2Ie5+&#10;EP8Awemzy+H2/Zr/ALIfyfOHjLzON2cf2Hj72fU1+Fv/AAlOvf8AP9/5CX/Cv3P/AOD2b7/7M308&#10;Z/8AuCr8IK87EJe1ZhNvmP6Uf+DPl31n/gml44u9SbzHX456mgbGOP7G0U44x6mv1c/s2y/54/8A&#10;jx/xr8o/+DOX/lGT46/7Lvqf/pl0Wv1jruo/wkax2Ma4s7dZ3UR8Bj3NM+ywf88/1NWLr/j5f/fN&#10;R1pZDPirUP8Ag3o/4I/6pfz6nf8A7InmT3MzSzSf8J/4gG52JJOBf4HJPSoT/wAG6P8AwRuu/wDR&#10;bj9jzdHJ8jr/AMLB8QjIPB6ahX2vT7f/AI+I/wDfH86j2NK+wrI+KP8AiGE/4Ib/APRkR/8ADl+J&#10;v/llVbVv+Daf/gih4S06XxH4f/YuNveWoDQTf8LH8SPtOcdG1Eg8E9RX6A1k+Of+RTvf+uY/9CFW&#10;0rBZH57D/ghX/wAEr+/7Ln/l765/8m1neKf+CEn/AASquNL8ub9lnI8wcf8ACca57/8AT7X2RVHx&#10;F/yDv+2grH2dPsFkfEX/AA4X/wCCUH/Rqp/8LnXf/k6gf8EHP+CUkJzH+yuRn/qedd/+Tq+v6bJ2&#10;peyp9gsj5D/4cR/8Eqf+jWj/AOFxrn/ybXYfDb/ggP8A8ElNWsbmTUP2TzIySgKf+E714YGPa+Ff&#10;RVd38JP+Qdd/9d1/lR7Kn2CyPl//AIh8P+CQn/Ro5/8AC+1//wCT6Qf8G3P/AARd17/iYar+xqZZ&#10;Sdpb/hYniNeB7DUAK+zq1tG/48/+BmqjTgnsFkfDn/ENB/wRL/6MsP8A4cjxJ/8ALGvk/wCOf/BH&#10;7/gnX8Nvi1rngbwV+zz9i0vTbsRWdr/wluryeWuxTjdJdsx5J6k1+ztfnz+1X/ycN4q/7CI/9FpU&#10;1YQtsS0kfHh/4JbfsJkY/wCFG/8Alzan/wDJNfUHhX/g20/4IseIfDGna/rH7GPnXd9YQ3F1L/ws&#10;XxGu+R0DM2F1EAZJJwABWBX6CfDv/kQND/7A9t/6KWnQSi3YcXqfEl7/AMG0v/BE2zs5ru3/AGLN&#10;skUTPG3/AAsfxIcMBkHnUa+fP+HQH/BOwdP2ev8Ay7dX/wDkuv1u1b/kFXP/AF7v/wCgmvieiulJ&#10;q4SPnTQ/+CN//BODWNZtdK1H9nQyQXE6xzR/8JfrC7lJwRkXYI/Cu8H/AAQM/wCCTIP/ACaj/wCX&#10;1r3/AMnV7D4Q/wCRp0//AK/I/wD0IV7FWUacLbAtj5U8B/8ABvx/wSK1rxRb6dqf7JXmwur7k/4T&#10;3X1zhSRyL8HqK9D/AOIcD/gjD/0Zsf8Aw4niP/5YV9EfC/8A5HS1/wB2T/0A16xT9nT7GkUrH53f&#10;Gr/ggh/wSb+FHhy217wB+yl9gu7i+FvLL/wnWvS7oyjsVxJfMByqnIGeK8z/AOHRv/BPbH/Jv3/l&#10;16t/8l1+hv7Vv/Ii6f8A9hdf/RUleB1lOnDm2M5pcx4X4M/4Iqf8EzPGf2k+Jf2avtJttnk/8Vlr&#10;Kbd27P3bwZ6DrW5/w4c/4JSf9Grn/wALjXf/AJOr6L+EvTUPrF/7PXY1i6cL7EWR8Sa1/wAEpf2B&#10;vAmpy+FfCvwG+y2Frt8iD/hKdVfbuUO3zPdFjlmJ5Peqv/DtP9if/oi3/lx6l/8AJNfSPxI/5HS9&#10;/wC2f/otaw6jkj2Ie5+EH7S5PgD9ovx74F8Jf6JpWjeMtTsdNtf9Z5MEV1IkabnyzYVQMsSTjkk1&#10;xH/CXeIf+gh/5CT/AArtv2yP+TuPih/2ULWf/S2WvN64XuB9Lw/8FXP2+4Ylij+PeFVQFH/CLaVw&#10;P/AWq2vf8FXv2/Tod6D8fP8Al0k/5lbSv7p/6da8AXoPpVXXf+QHef8AXpJ/6Ca6eeXcLs67/h61&#10;+3z/ANF6/wDLW0r/AORa6L4T/wDBU39vDUfiFptlefHXfFJI4df+EY0sZ/dseotq+Vq6f4Nf8lM0&#10;r/rq/wD6Las1OV9wPvn/AIeP/tn/APRZf/Ld07/5Hri/jx/wU7/bk8P+CFv9H+N/kzG+jXf/AMI1&#10;pjcFWyMNbEdq4OuA/aR/5J4n/YRi/wDQXq3OVtwNf/h7j/wUK/6OC/8ALU0n/wCRa6f4Z/8ABWv/&#10;AIKDTXV2JP2gM4jXH/FK6T6n/p1r5Irqvhd/x93n/XNP5mpU5X3A+vT/AMFZP+CgJ/5r9/5aulf/&#10;ACLVDVf+CtP/AAUEjmUJ8f8A+H/oVdJ/+Ra8DrO1j/Xp/uf1q+efcLs+g/8Ah7Z/wUH/AOjgP/LU&#10;0n/5FrjfGn/BZj/gpNpGuvZaf+0f5cQjUhf+EP0Y8kepszXkdeefEX/kZ5P+uSfyo5pdxNux9E/8&#10;Pq/+Cmf/AEcqP/CM0X/5Dr9of2A/2iPjF8WP2Nvh78RviB4w+36zq/h9LjUbz+z7eLzZC7AtsjjV&#10;F6DhQBX83Ff0J/8ABL//AJR//Cr/ALFWP/0N62oyk5O7Em2fSn/CxfGX/QY/8l4//ia6GDxf4iaF&#10;GOo8lBn9ynp9K4Oupt/+PeP/AHB/KuyG5Rrw+KNduJkt5r7KOwVh5S8g8HtXXf8ACu/B/wD0CP8A&#10;yYk/+KrgrL/j8i/66r/OvV62SKicf478I+HtC8HajrGlWHlXNtaM8MnnO21gODgkg/jXif8Awn3i&#10;z/oLf+QI/wD4mvfvij/yTvWP+vB/5V801M9wkdX4R8aeJrvXYoLjU9yFWyPJQdj6Cuw/tzVP+fr/&#10;AMcX/CvO/BH/ACMUP+4//oJruazuy4bHpf7PHw28FfGvxTe+H/ibov8Aadpa6ebi3h+0yQ7ZN6ru&#10;zEyk8MRgnHNevf8ADEH7L3/RMf8AytXv/wAerz39iX/koOq/9gY/+jY6+ma0jGLV2jZbHzj8Xv2b&#10;/gv8O57CLwd4M+xrdpIbgf2jcybypXH35Gx1PT1rjT8N/Bh6aN/5MSf/ABVe1ftJ/wDH3pH/AFzm&#10;/mleY1jNJS0N4/CXfDn7P/wj1jRodR1Hwl5k0m7e/wBvuBnDEDgSAdAKvf8ADNvwV/6Ev/yo3P8A&#10;8crpPBP/ACLFr/wP/wBDatWtVsUeE6x8ZviV4O1e68IeHPEn2bTtKuXs7C3+xwv5UMTFETcyFmwq&#10;gZJJOOSarH9on4xn/mcf/Kfb/wDxusHx/wD8j3rf/YXuf/RrVkUueXcLsw/+Fk+Ne2tn/wAB4/8A&#10;4mvPf2ufHHinV/2UfidpOo6qZLe6+HmtQzx+Sg3I1jMrDIUEZBPTmumrg/2p/wDk2L4j/wDYh6x/&#10;6RTVupStuNN3PwxHw88Id9I/8mJP/iq5/wCKXg3w3pPgS/1HT9O8uaMR7H85zjMiA8EkdCa7quY+&#10;Mf8AyTfUv92L/wBGpWa3LPCPNk/vfpUtnqN5ZXHnWs21ipGdoPH41BQv3x9K6I/EQm7ml/wkuuf8&#10;/wB/5DX/AArW8KlvEMk6ayfOEQUx/wAOCc5+7j0rm66T4d/627/3U/rXXS+M0W5s/wDCMaH/AM+P&#10;/kVv8ar3ek2FnIEt7faCM43k/wAzWvVDVP8AXr/uf1r0KSXMWUvslv8A88/1NXLK+u7OAW9tNsQE&#10;4G0Hr9ar05On4120viKi3ct/2xqf/P2f++F/wrFvdZ1IXcn+k/xn+Af4Vo1iX3/H5J/vmumO5abR&#10;L/bOpf8APz/44P8ACtyF3aJWZuSoNczXSwf6hP8AcH8q3pa3KTbHnLjYxODwab/Y+nf8+5/77b/G&#10;nL1H1qxXVBIq7Kj6faWg+028ZV05U7icH8ab/ad//wA/J/75H+FWLv8A492+lUK3ilYqLdi9p+qa&#10;gt0CLnsf4R/hV/8AtnUu1z/46P8ACsiw/wCPgfQ1eqJ6Mq7E1TULy4REmmyA2QNoql5sn9/9Kmvu&#10;g+tV64a3xmibsaWkM5tmJY/fP8hVrJ9TVTR/+PZv+uh/kKt1xTlJSepabsY2reHtHv8AUJLq6tN0&#10;j43N5jDOAB2PtVb/AIRLw/8A8+B/7/P/AI1rXX/Hw34fyqOsG3cht3Oq0f4X+BZtJtZ5dDy726Mx&#10;+0y8kqP9qrDfCrwHjjQv/JqX/wCKrX0L/kB2f/XpH/6CKtN0P0qkkZXZ5T/wjGh/8+P/AJFb/God&#10;Q0fTtKsJtTsLby57eJpYX3k7XUZBwTg8gda1ap+IP+QFe/8AXpJ/6Ca53scbbscj/wALO8c9P7c/&#10;8lov/iafF8T/ABz5g/4nn/ktF/8AE1z1Oi/1grhcpW3Odt2Ok/4Wd45/6Dp/8Bov/ia/Vb/g0C8R&#10;a14y/wCCmPjPS/El79pgj+CGpyonlqmHGr6OAcqAejH86/Iuv1n/AODNv/lKD41/7IVqn/p40aoU&#10;5LqZ3Z/Sh/wiuhf8+X/kVv8AGoLzwP4YuypuNNLbc4/fOMfka2KbJ2p+0qfzP7wML/hXfg//AKBJ&#10;/wDAiT/4qprfwtoWmKYbKy2Kx3EeaxyfxNatRT/fH0pqc29WS0rFP+yNO/59/wDx8/41PBoummME&#10;256/32/xp1Wbb/VD60pyly7mckrFf+w9M/59z/38b/GuR1e7uLbVLi3gk2okrBRgHAz713NcFr3/&#10;ACGrr/ru386zUm2YzSSI/wC0r3/nt/46P8KwX1bUNx/0k9f7o/wrXrAf75+tTUbJiW7XV9RF1GRc&#10;/wDLQfwD1+ldh/b+rf8AP3/5DX/CuHtf+PmP/roP511lYybHZF6K+utXkGm6hL5kMx2yJtAyPqMG&#10;rH/CDeFv+gX/AOR3/wDiqo6T/wAhKH/frpKyk3c1glY5/V9I0/wvZ/2roVv5FwGCiTeW4PXhiRWX&#10;/wAJn4l/6Cf/AJBT/Ct3xt/yAz/11WuOrOTdxtK5sWviDWNSkK3t5vCDKjy1GPyFWPtU/wDz0/QV&#10;l6P/AK1/92tCmm7CGXGi6bq8n2rUbbzHA2ht7Djr2I9aZ/wiPh7/AKB//kV/8avWv+rP+9UlaJaA&#10;S6ZommW9ikMNrhRnA3t6n3qf+yrD/nh/48f8afZf8ey/j/OpaLICi1xNCxhifCqcKMDgCk+23P8A&#10;z1/8dFNn/wBe/wDvn+dMpgR0BQ5CMODwaKdH/rF/3hQA8abZf88P/Hj/AI1LY2dvb3SzQx4YZwcn&#10;0NOp9v8A64UAXPtE39/9Kz/EkrvYoGbP70dvY1dqh4i/48l/66j+RoAxqwPHHjbxP4O+y/8ACOan&#10;9m+0b/O/co+7btx95Tj7x6etb9cX8Xv+Yd/22/8AZKT2Aq/8Ls+J3/Qzf+SUP/xFfgx/wdH6fafF&#10;P9vvwf4g8eRfb7uH4P2FvFLuMWIxquqsFxHtB5djnGea/b2vxI/4OTv+T4/Cn/ZKbH/05anXNXlK&#10;NO6Ynofml/wqT4f9tB/8mpf/AIqv6Nf+CBXirX/Af/BKf4Z+F/Ct/wDZbG2n1zyYPKR9u7Wb12+Z&#10;wSeWJ5Pev57q/oB/4Ic/8oxvh1/131n/ANO95WFCrUlOzYk2z7W/4W18Qf8AoYP/ACUi/wDiKwL3&#10;xLrV5eS3dxe7pJZCzt5ajJJ5PAqOqsn+sb/eNdabZRZ/tzVD/wAvX/ji/wCFfRdr8P8Awi9tG7aR&#10;kmMEn7RJ6f71fNNfWFl/x5xf9cl/lVrcDIbwF4Tt1NxDpWHQblPnycEcj+KmeTH/AHf1rbuP+PeT&#10;/cP8qxqsDD+IkUf/AAhl/wDL/wAs17/7a15D5Uf939a9g+In/ImX/wD1zX/0Na8hqHuByHxoAi8G&#10;7o+D9rT+RryQTzd3/SvXPjZ/yJf/AG+R/wAmryGsJ/EBleKJpTLDlv4T2+lZXmyf3v0rS8T/AOsh&#10;/wB0/wBKy655/EYy+I1dHhjmtS8oyd5749KtfY4P7p/76NQaF/x5H/rof6VcprYa2CK6uLeMQwyl&#10;VXoMA07+0L3/AJ+D/wB8j/Com6n60lMdkOOtamDgXZwP9hf8KP7a1T/n7P8A3wv+FVm6n60lBF2d&#10;EIxnJH61a0Zmg1e1miOGS5RlPoQwqvU+l/8AISt/+u6f+hChbhuzv/8AhJNa/wCf3/yGv+Fcv8Zt&#10;a1O8+G2pW1zc7o28ncuxRnEyHsK2q5v4uf8AJPNQ/wC2X/o5KqXwlNI8S2L6Vd0KCKW7ZZEyPLJ6&#10;+4qnV/w7/wAfrf8AXI/zFYrcg0/sFp/zy/8AHjV7Rte1bwt5n9g3n2fz9vm/IrbtucfeBx1PSq9R&#10;z9q0sBsj4meOAf8AkOf+S0X/AMTXGfEX9pT42eDtbi0zw541+zwSWqyvH/Z1s+XLMCctGT0UflWt&#10;Xl/xr/5Gq3/7B6f+hyUNuwXZt/8ADYH7Rf8A0UT/AMpFp/8AGq6PQP8AgnR+xt+2TpMX7SP7SXwe&#10;/wCEk8a+I939ta1/wkOo2f2j7OxtYf3NrcRxJthgiT5UGduTliSfEa+2/wBkT/k3jw9/29/+lc1T&#10;FKTswPHv+HJf/BMX/o2b/wAvPWv/AJMr8tv2g/jf8UPgj8e/G/wY+GHif+zPDXhHxfqWi+HtN+xQ&#10;TfZLG1upIIIvMlRpJNsaIu52ZjjLEkk1++dfzw/tsf8AJ5fxb/7Kbr3/AKcZ6zrpRSsBH/w19+0T&#10;/wBFD/8AKTaf/Gq/e+y+LHxANnETr/WJf+XWL0/3K/nGr+hex/48of8Arkv8qeGb1KidTH8V/H/m&#10;L/xP/wCIf8usX/xFX/8AhbPxB/6GD/yUi/8AiK46P/WL/vCr1dEmwkdRYfEHxh4gvE0fV9Y862mO&#10;JY/s8a5wMjlVB6gd61f7Nsv+eH/jx/xrkvC//Iet/wDeb/0E12lC2JJ9D02y89/3P8H94+v1rS/s&#10;2y/54/8Ajx/xqpof+vf/AHP61pUwIRawQ5EKbc9eSaXYvpT36/hTa2j8JtH4R8UMbLll7+tO+zw/&#10;3P1og+4frT6ooaIYxwF/Wjyo/wC7+tOooAb5Uf8Ad/Wjyo/7v606igBvlR/3f1pskSBSQv61JSSf&#10;cP0oAgpH6fjS0j9PxoAZQQD1oooATYvpVTU9a1PRfL/sy68rzM7/AJFbOMY6g+pq5WT4o/5Yf8C/&#10;pQAf8Jx4p/6Cn/kBP/ia3fC+uarqNg897db3ExUHYo4wD2HvXGV1Hgn/AJBUn/Xwf/QVoA3fttyf&#10;+Wn6Cuf1vwR4X1zVJdU1TTPNnl2+ZJ5zrnCgDgMB0ArbqGX/AFhoA58/DHwOeDon/kzL/wDFVsW3&#10;h3Rra2jt4bPakaBUHmMcADA71NU6fcH0pWQFX+w9L/59f/H2/wAa8tH/AAb+/wDBI0f82mH/AMLz&#10;X/8A5Pr12vbKfJGW6Cx8o/DX/gh7/wAEvPhL8R/D/wAVfh9+zGdP17wzrdpq2h33/Ca63L9mvLaZ&#10;ZoZdkt6yPtkRW2urKcYIIyK+vPOm/wCehqnH/rF/3hVqrjGMNg2CVFvENtc/MjfeXpnv2qMaBpI/&#10;5dP/ACI3+NTR/fH1qamBx/xGurjwtaWs+gyeQ0sjLIcB8gD/AGs1yf8Awn3iz/oLf+QI/wD4muo+&#10;M3/IPsf+uz/yFef1DeoHd+CbS38cWs934pj+1SQSBImyU2qRnHyYz+Nbf/CvPB//AEB//JiT/wCK&#10;rI+Dv/INvP8Aruv/AKDXY1SV0B5h45uJvCuvNpOgv5FuIlcR4Dcnqctk1j/8JZr/APz/AP8A5CT/&#10;AArV+LX/ACN7f9e6f1rmal7gTT/Fn4gWEzWlpr+yOM4RfssRwPxSmH4x/Eg/8zH/AOScP/xFc/qX&#10;/H/L/vVBSuwPUrPxn4lmtIppdSyzxqzHyU5JH0qVPFviBmCtqHBOD+6T/CsbTv8AkHwf9cV/kKsR&#10;/wCsX/eFF2B2OwZ6VJaALdRkdQ4plSWv/Hyn++K0A1vNk/vfpVfU7iaO0Z0fBBHOB61NVbVv+PFv&#10;qP50AZ/9pXv/AD2/8dH+FYHxBuri40qFJpNwFwDjAH8J9K2KxPHX/INi/wCu4/8AQTSewHK7F9K5&#10;j4i6vqOkNaDT7jy/MEm/5Ac4246j3NdRXHfFf79h9Jf/AGWs3sBh/wDCYeI/+gl/5BT/AAqrea/q&#10;95L5tzd7mAwD5ajj8BVamP8AeNQBP/at/wD89/8Ax0f4V7J8Kvhj4H8VeArDXtf0Tz7ufzfNl+0y&#10;ru2yuo4VgBwAOBXidfRXwJ/5JVpX/bf/ANHyVcFdgP8A+FI/C/8A6Fj/AMnZ/wD4uuT1HwpoFlqM&#10;9la2G2KGZkjXzXOFBIAyT6V6vXnOuf8AIavP+vqT/wBCNU0kBkHw7o5/5c//ACI3+NUv+Fr+P/8A&#10;oPf+SsX/AMTW1XB1LbQHm3/BSn4n+Orv/gnR8frW41zdHL8FPFSyL9miGQdIugRwtfyJ/wBuap/z&#10;9f8Ajg/wr+s3/gpD/wAo7/j1/wBkX8U/+mi6r+SeiMVLdEyP03/4NTNc1Uf8FQL0i7/5pdq38C/8&#10;/Fl7V/SL/b+rf8/f/kNf8K/mv/4NTf8AlJ/e/wDZLtW/9KLKv6RKqyjsEdi23j3xZoX7zStW8oyc&#10;OfIjbIH1U0n/AAuD4jf9DH/5KQ//ABFZGs/cj+pqhRdlFvxQq/Eq6i1HxqPts1vH5UL/AOr2rnOM&#10;R7QeT3rL/wCFa+Cf+gL/AOTMn/xVY3xm8afEf4c/BzxF48+Evwyg8Z+INI02W70/wvPrZ07+0mjQ&#10;uYEnEM2yRgCFyhBYgEqDkfPnhz/gpp408RR/s3a3F8A9Ah0H9oRXhOtzfENwnh6/FtJcizKHTgbq&#10;R0iaNeYszAoQBhiornlZb6fje35BK8Y8z21/Df8AM+p7PwV4ZtIfJt9N2qDkDznP8zUv/CJ6B/z4&#10;f+RX/wAa53wN8SPEni74m+LvB8vhC0t9F8MzWltba4mrNJLe3UkCzSxGAwqIljWSL5hK+4uRhdpz&#10;pePvi18K/hRpM2vfFH4l+H/DdjbxGW4vdf1mCziiQdWZ5WUAD1JxSeiuFm3ZG/bWVvbQJBBHtRBh&#10;Rkn+dSGGPOcV86L/AMFPv2dfF3iOXwV+ztoHjf4uapDcCCV/hx4Mu7zTY3IBUvqsqxaeqHI+f7QR&#10;WtefEb/goB8RLL7L8O/2d/Bnw885VK6v8RvFR1Wa25+YHTtLASU46f6cg96qzauDsnZnuf8Aad8g&#10;2rNwOANo/wAK/Fb/AIOzP2I9H1fwx4W/b58J2sEWq2U0fh7xjsZVN3bsSbScrxuZHLRFuSVkjB4Q&#10;V+nmi/s1/GbX7IP8dP2wPFesXbk+fbeCrGDw3p4B7RpF5t2o92u3PuK2/Av7H/7NHw88R3HjjQ/g&#10;/pFz4kvbVra+8Wa7G2p6xdQMCGilv7wy3MkZBI2NIV5PFJxV1K+qZpSqcl/PQ/Db/ggn/wAF69b/&#10;AGTdT0z9j39rbxZLcfDO9uVg8N+Jr52kfwtI3AicnJNkTj/riTkfJkLv/wDB07+wponhr4i+Hf8A&#10;goh8JLFJtE8fLFY+LrrTyr27agsW62uwV4AngXaWHDGEHq/P2r+3t/wbSfsS/tSWV94t+AFmvwk8&#10;YykyQzaDaB9InfOSstiCoQH1hZNp52tjafm3wZ8MP2v/ANj39nnXv+CVn/BVjwtcaz8CvGlkdK8A&#10;/GnRw2o6f4RvA4e1+1PgSW9sswjdfOCeXsIUmMHZtWqQrKM1pUj/AOTLqvXt30KppUpO2sXv5edv&#10;J7n1V/wbDa3ZeHP+CQema3q18ltZ2XirXZ7q4kOFijSUMzk+gAJ/Cvx6/af8R/tD/wDBfL/grNqm&#10;m/APw494db1NdM8LQzOwtdG0K2KxC9uH58qPGbiUgE75iqBiUU/Zfwun/aW+BH/BGiy/4Jk/CW3i&#10;tfi18Rfin4n8NanNHfokGl6JbTr/AGnqMlySEitDEyJ55IVknyhLFaofDb/gqH/wTu/4IOfBDUPg&#10;N+wdpVn8avjNf2ka+NPiI5KaLNqCqflE6Ye4tYXdvLhgbaQTmbeWatajpyxcq0tUkkl3dlf0S2v6&#10;oypRqU6Dpx0cpSu+y5n/AMPb0P1X/YN/YF/ZQ/4Iufsh3Nlpl1YnU0sxdeNvHGousNzrt6M7Y1Lt&#10;hE3ERwwKQOhO52Zm+kf2VPh3qXg7wfPqfjI28viPxNeTa54lktJWeIXdwVPkxseWjhjEcCMeSkKk&#10;gEmv47P23P8AgpN+2T/wUL8Wx+J/2ofjLqGtW1pM0mleHoG+z6XppOcmC1TCK2DgyEFyMAsQBVP9&#10;mn/goz+3Z+x2qWv7NH7WHjjwjYo5f+xtN16U6ezHks1nIWgY+5Qml79RuU3q/wAF2F7JQiox/wCH&#10;Z/br9gtP+eP/AI8ahubeKBh5S4yOea/mA/Zx/wCDv3/gp58JLq0svjLoXgb4m6VG6C7XVtIbT794&#10;x1EdxaMqK5/vPDKP9mvvb4G/8Hmv7D3j2K3t/j7+zr478B3bA/aH0yeDWrWM54xIvkSMMcn90Pxq&#10;PZyewa9UfsLWrodtFNaMzrk+Z6n0FfJ/7Mn/AAWU/wCCYf7Xix2/wS/bO8F3GoSyiKPQ9d1A6RqM&#10;j4yVjtb8QyzY7tGrL719W+ENRsNU0cahpl9DcwStuimgkDo4wOQRwaHCUd0EZRbsaH2G1IyIz/30&#10;aydRLQ3skcZwARgfhXhng/8Abt8f/E7x58T/AAJ8LP2UtZ1mT4V+LH8P61cSeKdPthdXQs4LsGBZ&#10;H5VormLBYr8xIOMZr2HQtfufFWgad4ovNAvNKm1LTre6l0vUEC3Fm0kSuYZQCQHQnawBPINJ6xTR&#10;U9HZ7lzzZP736Vai8HeHLuNbq40/c8g3O3nOMk8k9ap1v2P/AB5xf9cx/KkkmxLc/Hr/AIKd6Pp2&#10;jf8ABzz+xDDptv5av4cu2YbycnfqPqTX7FV+P/8AwVO/5Wfv2Hv+xavP/Q9Rr9gK2WiLCiiimAUU&#10;UUAFFFFABRRRQAV+N/8AwXrJH/Bcn9gEj/oY7n/0vtK/ZCvxv/4L2f8AKcj9gH/sY7n/ANL7Sk9g&#10;P0wcCQ7nGTim+VH/AHf1p1Fcl2ZmXqEUf2t/l9O/sKh8qP8Au/rVjUP+Pt/w/kKhoAqmRxwGpVmk&#10;DD5u/pTW6n60L1H1oAv/AGqf/np+gpVuZ2YAv39BUVKn3x9aLsCz5sn979KZOxlTY/IzS0j9Pxou&#10;wIfs8P8Ac/WnRwRBuF7etLTk6/hQAeVH/d/WpLfTrO4BM0OcdPmNNqzY9G+ooAZ/Yumf8+3/AI+3&#10;+NSweH9IdCz2eTn/AJ6N/jUtWLX/AFZ/3qAKv/CN6L/z5/8AkRv8aifR9OiYoltgDoN5/wAa06rT&#10;/wCtb60AVP7KsP8Anh/48f8AGsyXwtoLzPI9jksxJPmt/jW3VR/vn60AZv8AwimgZ/5B/wD5Ff8A&#10;xrsf+Fb+Cx/zBv8AyYk/+Krn67yqilYDmtY+Hfg2LSbqRNG5W3cg/aJOu0/7VcL/AMId4c/6B3/k&#10;Z/8AGvVta/5A13/16yf+gmvPKJAfE3/Bfq1g8G/8Ek/ix4k8Nx/Zr22Og+TNkvt3a9pynhsg/KxH&#10;I71/Nj/wun4mf9DL/wCScP8A8RX9KX/BxD/yh3+L/wBfD/8A6kGm1/MJXFXScjKe5+un/Bo3r2q/&#10;FX/gpH418O+Pbr7fZw/BDUrmOHYsWJRrGjKGzGFPR2GM45+lf0Vf8Ke+HP8A0Lv/AJNzf/F1/OT/&#10;AMGbP/KT3x1/2QbVP/T1olf0uV0YdL2ZtT+E8g+M6D4U/wBm/wDCAj7B9v8AO+1/8td+zZt/1m7G&#10;N7dMdea4b/hbnxD/AOhg/wDJSH/4iu6/aq/5gP8A29f+0a8hrR6Ms+gPgHql/wCMPB1zqfiSf7TO&#10;mpvEr7QmEEcZAwoA6sfzrtzpGn9rf/x8/wCNcB+y9/yIF5/2GJP/AEVFXpFUtgPC/i3Glv8AELUI&#10;YRhR5WBnP/LJK5ze3rXS/GL/AJKNqP8A2x/9EpXM1D3A9gs/C+hNaRO1jyYlz+9b0+tSHwvoSgsL&#10;HkDj963+NW7H/jyh/wCuS/yqR/uH6VaSsBnf2Lpn/Pt/4+3+NVtZ02ytNMmuLeHa6JlTuJx+ZrTq&#10;n4h/5Atx/wBc/wCtDSsByP8AaF3/AM9f/HRWv4JvrptdUGX/AJZt/CKwq2PA/wDyHl/65N/KoA7j&#10;7VP/AM9P0FU9Z1K9t4kaGbBLc/KP8KsVQ1//AFEf+/8A0ppu4FX+3dU/5+v/ABxf8K0tBtYNfjkk&#10;1aPzWjICHJXAP0xWFXQ+Cv8AUXH++v8AI1YFv/hFtB/58f8AyK3+NMfw7o0bbUs8D/ro3+NadRTf&#10;f/CgCh/YGk/8+n/kRv8AGtbT7C0hs0jjiwoBwNx9aq1oWf8Ax7L9P604pXAPssH/ADz/AFNcTqF3&#10;OmoTor4AlYDgetd1XBal/wAhG4/67v8AzNKegDGvbnaf3nb0FUfsFp/zy/8AHjVpuh+lR1K1QD9G&#10;06zbVrVWh4NwgPzH+8K7r+w9L/59f/H2/wAa4zRf+Qxaf9fKf+hCu+rSKVgKT6NpsY3JbY/4G3+N&#10;N/s2y/54/wDjx/xq7N9z8ahpSSuBk+IpZNFslutMbypGlCFsbuME45z6Csb/AISzxB/z/wD/AJCT&#10;/Ctfxt/yCo/+vgf+gtXL0iHufjD/AMHhhPiY/s7f24fP8geLfK/h25/sXP3cZ6CvxR/4RbQf+fH/&#10;AMit/jX7Xf8AB3d1/Z8+niz/ANw1fjDXj4lv27M5JXP6Bv8Ag0zuZvD3/BOnxpZaO/kxN8atRdlw&#10;Gyx0jSBnLZ7AV+oP/CT65/z+/wDkJf8ACvy7/wCDU3/lHn4z/wCyz6h/6adIr9Na9LD/AMGJS2Mr&#10;UPGfiZL+ZF1PgSEAeSnr9Kh/4TbxP/0E/wDyCn/xNUdT/wCQjP8A9dW/nUFVdjPbrbRdNeBJHtsl&#10;kBPzt1x9aWbRtOijaWO3wVGV+c9fzqzaf8ekX/XNf5Ut1/x7P/uGt0lYuyMsXlyOkn/joqh4nnlu&#10;NBuYZmyrIMjHuKtVT8Q/8ga4/wBwfzFZvYg4n7Baf88f/HjVjS/Dmi6vdiz1Gy8yMqW2+Yw5HuCK&#10;bWj4Y/5Cg/65tULcCX/hWXgj/oCf+TMv/wAVUVz8NfBKbdui9f8Ap5k/+Kro6iu+i/WrsgOc/wCF&#10;b+C/+gN/5MSf/FVheLXbwLcQ2nhU/ZI7hC8q/f3MDgH58449K7muF+Lf/IRtP+uDfzpSSsBk/wDC&#10;feLP+gt/5Aj/APiay9V+MHxF0y7NrY+ItkYUHb9khPP4pUdc94k/5CZ/3BUgbp+OHxRPB8T/APkl&#10;B/8AEVkX3wj+HvxDu38a+MfD32zU9QPmXlz9rmj8xumdqOqjgDoBWVXdeGf+QDbf9c/6mh67gcr/&#10;AMM3/Bc/8yZ/5Ubn/wCOV7loWmWOn6JZ2FnBshgtI44k3E7VVQAMk5PArha9C07/AJB8H/XFf5Ch&#10;abALNZW08TQSx5V1KsMnkHrXE/8ADNHwS/6Er/ypXP8A8cru6KGk9wPPdU/Z9+EOhadNrOleEfKu&#10;bWMywSfb7htrDkHBkIP41zAsrXr5X/jxr1rxV/yLd9/16v8AyryqlZAZ+t6xqPhHTX17w9cfZ7uE&#10;gRy7A+NxCnhgR0J7Vhn49/Fnt4s/8kIP/iK0/H3/ACK9x/vJ/wChivPKznowudB4i+InjLx5appf&#10;ivWPtcEUnmxx/Z448OAQDlFB6MfzrI/s2y/54/8Ajxplj/rT/u1arGW5EtxLPVL/AMPFho8/k+dj&#10;zPlDZx0+8D6mp/8AhOPFP/QU/wDICf8AxNUb7qv0NV6ze5m9y5c28WtzNqmpjzZ5cb3ztzgYHAwO&#10;gFM/sLS/+fb/AMfb/GprL/j2X8f51LVJIpJH8237dvjTxNp/7bfxfsLPUtkUHxO16OJPJQ7VGoTg&#10;DJXJ4ryn/hYHi7/oL/8AkvH/APE16D+3z/yfN8Zf+yp6/wD+nGevJa82SXMyD+j3Sf8Agjx/wTlu&#10;dKtrmb9nbc8lujOf+Eu1cZJUE/8AL3Vbxh/wR3/4Jy2/hLVJ4f2dtrpp07Kf+Eu1fgiNiP8Al7r6&#10;i0L/AJAdn/16R/8AoIqt42/5EzV/+wXcf+i2r1OSFti7I/NT/h1P+wP/ANEG/wDLo1X/AOSq0vCP&#10;/BLr9hXR/EVrqWnfA3y5omJjf/hJtTOMqR0NyR0Ne6Vb0T/kKw/7x/kawUIX2IPPv+HfX7IX/RI/&#10;/K/qH/x+lj/4JhfsN+P2/sLxd8EPtdoP3oi/4SXU4/nHAOUuQe5717LWv4K/5DJ/64t/MVooQvsC&#10;3PB/+HLH/BM7/o2v/wAvLWf/AJMqnq3/AASF/wCCeHhNUl8P/s+fZ2mJEp/4SzVn3AdPvXZx1r6x&#10;rC8c/wCot/8Afb+QqnTglsXZHy9/w67/AGF/+iHn/wAKbU//AJJrjPiZ/wAE2f2LNJ1K2i0/4MeW&#10;rwEsP+Ei1E5O4+txX1jXA/F3/kLWn/Xsf/QjUOEbbA0rHzP/AMO7/wBjv/okH/lwah/8kV6T8Mv+&#10;CPH/AATl8feFY/Efi39nb7XevM6NN/wl2rx5VTgDCXYH6V0Ne8fAL/knUP8A19S/+hU6cIOWqIPB&#10;v+HIn/BMD/o2P/y9Nb/+Ta9g8CfDfwX8D/CNh8Jfhdov9l+HtBtxa6Tp/wBpkn8iIEkLvmZnbknl&#10;mJ969Nrjtd/5DFx/10NbOEI7ICH7bc/89f8Ax0VdTxLraoFW94AwP3a/4Vm1IvQfSjYCv8QfH3i3&#10;w94C1zX9I1bybux0i5uLWXyI22SJEzK2GUg4IBwQRX4n/wDD/f8A4K2f9HZn/wAITQf/AJBr9mPi&#10;1/ySrxN/2L17/wCiHr+aOsK0pRasxNtH2KP+C7v/AAVZ8REaFrP7VJmtLr93cRf8IPoS71PUZWxB&#10;H4Gn/wDD139vv/ovX/lraV/8i18g6H/yGLb/AK7Cu2rJTm92CbZ9GW3/AAVt/wCCg+lzC8sf2gNk&#10;i8Bv+EU0k9eO9rVr/h8r/wAFJP8Ao47/AMs/R/8A5Dr5mm+5+NRVjUnNS3NIt2PrjwR/wXX/AOCq&#10;nw51GXVfBv7U32O4nh8qWT/hCNDk3JkHGHsmA5Arpv8AiI5/4LNf9Hkf+Y88O/8Ayvr4horJ1aqf&#10;xM0i3Y+lvj1/wcWf8Fkbq40wz/tibtqS4/4t94eHdP8AqH159/xERf8ABYn/AKPA/wDMf+Hv/kCv&#10;mf45f8fGm/7kv81rgq9/BxjPDRcldmqbsfqZ8Gf+C+P/AAVn1X4b6bfX/wC1f5ksgm3P/wAILoIz&#10;iaQDgWOOgFdR/wAP4f8Agq3/ANHVf+WPoX/yDXwr8Cv+SWaV9Jv/AEfJXXV4uJqVI15JPS47s9k8&#10;Rf8ABaT/AIKYXniC+vLn9pXdJLeSvI3/AAh2jDLFyScCzqn/AMPm/wDgpV/0ckf/AAj9G/8AkOvm&#10;jWf+Qxd/9fMn/oRqtUe0qX3I5pX3PsMf8FUP28iP+S7f+Wxpf/yLWV47/wCCl/7bXi7wRrPhTxD8&#10;avtGn6npVxaX1v8A8I3pqebDJEyOu5bYMuVYjIIIzwRXiC9B9Kg1b/kFXP8A17v/AOgmutTn3Nk3&#10;Y53/AITnxX/0Fj/34j/+Jqn4g8R63rmjzaVqt8ZbeXb5kflqucMCOQAeoFVajuv+Pdvw/nXRFvmQ&#10;7sxv+Ee0f/nz/wDIjf41oeG/CHh2/wBSMV3p+9RESB5rjnI9DTK1fB//ACFj/wBcW/mK7IN8yHFv&#10;mLn/AArrwb/0B/8AyYk/+KrK8T6VYeEUhfw7b/ZzOWEp3l92MY+8Tjqa7CuX+Jf+qs/95/8A2Wu2&#10;n8Rq9jA/4SHWP+fz/wAhr/hViyvbq+QyXU28hsA7QOPwrKrQ0f8A1D/7/wDSu2m3ziTdy4a2NH0y&#10;yubFZpocsWOTuIrHrf0D/kGr/vH+ddtJvmLux39i6b/z7/8Aj5/xrHvND0s3UhNr/Ef42/xro6x7&#10;vP2p+P4q7KWrHFu5nnQ9L5/0bt/fb/GrqQRKgVU4A9aa3Q/SpF6D6V2Ukrs2gCwx7h8vf1q4tpb4&#10;z5f6mqqffH1q8vQfSumOxUihr0SW+kXE8S4ZY8qfSuP/ALW1H/n6P/fC/wCFdl4k/wCQFc/9cq4W&#10;qFdmz4Xvbq61lIbiXcpRsjaB29q6j7PD/c/WuR8H/wDIdj/3G/lXY1Mtyk3Yo6tFGkaFVwd3rVGt&#10;DWP9Un+9WfXm4hv2rKuyaC6ngQrE5AJzgAVJ9vu/+e3/AI6Krp0/GnV502+ZlpuxkavrurRajLHH&#10;d4UEYGxfQe1Vv+Eg1n/n9P8A37X/AAputf8AIUm+o/8AQRVWuZylfcxcpX3O207x34si0+CJNWwq&#10;wqFHkJwAB/s1N/wn3i09dW/8gR//ABNYVl/x5xf9cl/lUtHPLuZty7lr7fd/89v/AB0VDqV3cTaf&#10;PDJJlWhYMMDkYNFRXv8Ax5y/9cm/lUtuxi27HM/2bZf88f8Ax4/41e8NaDpV/rcFpd2u+N925d7D&#10;OFJ7H2qCtPwd/wAjHbf8D/8AQGrkuzC7Oh/4QHwn/wBAn/yPJ/8AFV+l3/Bq1Y2vgn/gof4t1bwx&#10;F9luJPg5qMTybi+UOqaUSMPkdVHvxX501+jf/BsJ/wAn++Kv+yRah/6c9LqqaTmkyXsfv5/wsXxl&#10;/wBBj/yXj/8Aiatab488V3Jfz9V3bcY/cRj/ANlrmqvaN1k+g/rXa6cLbE3Z0P8AwmPiP/oI/wDk&#10;FP8ACuh8IaheavYSXGozeY6zbQdoHGAe2PWuLrrvh9/yCpv+vg/+gisKsYqF0hXZueVH/d/WvFPj&#10;H8XviJ4R+IF5oPh7xD9ntIkiMcX2SF8Fo1J5ZCepPevba+bv2h/+Ssah/wBcoP8A0Ulcsm7Ey2I/&#10;+Gg/i9/0N3/khb//AButS08e+LNRtkv7zVt8syh5G8iMZJ68BcV5xXX6P/yCrf8A65Csm2iLJm5/&#10;wmHiMf8AMR/8gp/hXQRQxvGrsuSVBJzXGV20H+oT/cH8qiTYWQnlRxnzEXBXkHPen/2/q3/P3/5D&#10;X/Ckf7h+lVKyk2FkbvhLV9SuvElpBPc7kaTBXYB2PoK9F8qP+7+teY+C/wDkabL/AK6/0NeoVJcd&#10;jK8XW8MmkFXTI8xe9ct9gtP+eX/jxrrPFX/IJP8A10WuZqJblWRUugLBQ9r8pY4J6/zqH+0r3/nt&#10;/wCOj/Cp9V/1af71UapbEPc7LwNZW2q6TJcX0e9xcFQckcbV44+tbX9gaT/z6f8AkRv8ayvhsQND&#10;lJ/5+m/9BWuhreKViklY858Xa/q2ieIrnTNMu/KgiK7E8tTjKAnkgnqTWb/wmfiX/oJf+QU/wqb4&#10;h/8AI43n1T/0WtYtZNu5D3PR9LgivNMtru4XdJLAjyNnGSVBPSp/sFp/zy/8eNR6F/yA7P8A69I/&#10;/QRVrIziqWwHnn/CQ6x/z+f+Q1/wqbTte1WXUIIpLrKtMoYbF5BI9qzKsaV/yFLb/r4T/wBCFMDt&#10;QxHANZPjbV9Q0Xwzc6npk/lTxbPLk2BsZdQeCCOhNatYXxK/5Em9/wC2f/oxaT2A4n/havj3/oPf&#10;+SsX/wATW54B8YeI/FOsS6fruo+fCls0ip5KLhgyjOVAPQmuCrqvhD/yMs//AF4t/wChpUoD0H7F&#10;bf8APL/x41leJfC+hax5P9pWPmeXu2fvWGM4z0I9BW1VXUv4Px/pVgc3/wAK88H/APQI/wDJiT/4&#10;qvwu/wCDnHwn4fsP28fCMNpYbFPwksSR5rnn+1NU9TX711+Ev/Bz5/yfr4Q/7JFYf+nTVK5sUv3R&#10;Mtj81f7A0n/n0/8AIjf41+/X/BD/AEbTU/4Jl/DtVtuPP1n+M/8AQXvPevwRr9+P+CIP/KMz4d/9&#10;d9Z/9O95XLhdZijufU/9kad/z7/+Pn/GrUXhfQZEWR7DJIyT5rf40laNv/qE/wB0V3llH/hFNA/6&#10;B/8A5Ff/ABr6JtbSAWsQCdI17n0rwevfbX/j2j/65j+VXBK5USrrEKW+kXU8YwyW7sp9CFNeZ/8A&#10;CTa5/wA/v/kNf8K9O17/AJAd5/16yf8AoJryKrkEjN+Kvi3xBb/D/U5ob/DLEuD5Sf319q8H/wCF&#10;h+MP+gv/AOS8f/xNez/Fv/knWqf9cV/9DWvn6sJ7kmZ8Z/iD4vbwbg6v/wAvcf8Ay7x+jf7NeTf8&#10;J94s/wCgt/5Aj/8Aia9A+M3/ACJ3/b2n8mryeuebfMB0uka9q2tCR9Tu/NMeAn7tVxnPoBVze3rW&#10;P4U+5P8AVf61r1i9zGfxHXeCNPtLvR2luIdzeewzuI4wPStj+xdM/wCfb/x9v8azfh//AMgNv+vh&#10;v5CtyqWw1sc7qVvDBfSRRJhQRgZ9qg2L6Va1f/kJS/UfyFVqYzHuLu4Sd0WTgOQOB60z7bc/89f/&#10;AB0Ul1/x8yf9dD/Oo6DM7vYvpVfVrqfTtLudQs32TW8DyQvgHayqSDg8Hkd6s1T8R/8AIvX/AP15&#10;S/8AoBoA43/hcPxG/wChi/8AJSH/AOIqHUPiP4z8RWj6PrGs+dbTY8yP7PGucEMOVUHqBXP1Ja/8&#10;fC/j/KoTYXZa8qP+7+tNkuZ9PXzrN9jE7ScA8fj9KkqDUf8AUD/f/oap7AH/AAkOsf8AP5/5DX/C&#10;uL+L3xK8beGv7P8A7E1ryPP83zf9GjbdjZj7ynHU109ed/Hv/mE/9t//AGnUXYGR/wALz+Kf/Q0/&#10;+SMH/wARXonwktLf4q+G5/EPj2P7feQ3zW8c2TFiIIjBcR7R1djnGefpXh1e7fsw/wDIg3n/AGGJ&#10;P/RUVUtWB0n/AAqjwB/0AP8Ayal/+Kr7x/Yx+Cnwzuf2avDc03hvLN9syftk3/P5P/t18YV98/sV&#10;f8mzeGv+33/0tnreik5lwSbOn/4Ub8Lv+hZ/8nZ//i6/jy/4Kb/Fv4heFv8AgpJ+0H4Z0LxB5Fjp&#10;3xu8V2tnB9kiby4o9YukRdzIScKAMkknua/s5r+KL/gqt/ylB/aQ/wCy9eL/AP09XdbVIRa1Qqqs&#10;lY8z/wCF8fFf/oav/JGD/wCIr+wjTPhV4COmW7voOSYEJP2qX0H+1X8ZFf2s6V/yC7b/AK90/wDQ&#10;RWSjFbImHU5zV/hh4GtNJuru20PbJFbu8bfaZThgpIPLetee/ZbfOPL/AFNew+IP+QDff9ecv/oB&#10;ryKlJI0NDwbY2svia1jeLILNkbj/AHTXoX9i6b/z7f8Aj7f41wXgn/kaLT/eb/0A16PTilYh7mPr&#10;arpEKS6cPLZ2wx65H45rO/tzVP8An6/8cX/CtPxb/wAe0P8A10P8qwaT3EbWjXtzeJI1zJuKkYwA&#10;P5VerN8N/wCrl/3h/WtKtY/CbR+EVZGUYU4pfNk/vfpTaKoonjJZASaWmxf6sU6gAooooAKST7h+&#10;lLSSfcP0oAgoIB60UUAJsX0pHUAZA706kfp+NADKt6Xoel615n9pWvmeVjZ87LjOc9CPQVUrW8L/&#10;APLf/gP9aAA+B/C3/QL/API7/wDxVZOuxp4bu1sdFHkxPGJGXO7LEkZy2T0ArrK5Xxz/AMhaP/r2&#10;H/oTUnsBQ/tzVP8An6/8cX/CpYtTvZEDvPknqdo/wrPqzb/6kUluBZ+33ef9b/46K/LH9oT/AIKZ&#10;/tu+Bfj7448E+FfjZ9l0vR/GGp2Om2v/AAjemv5NvFdSRxpue2LNhVAyxJOOSTX6kV+H/wC1l/yd&#10;P8S/+ygaz/6XTVlXbSVhPY9IP/BV39vz/ovX/lraV/8AItfbw/b7/a1wP+Lsf+UKw/8AjFfkzX6C&#10;L0H0rGE59yLs9y8I/t3ftWal4t0vT734qb4bjUYIpk/sOxG5WkUEZEGRwa93/wCGkvjT/wBDn/5T&#10;rb/43XxZ4D/5HnRf+wvbf+jVr6azW8JSa3Liey/A/wCN3xP8X/FLSvDviHxP9os7kzedD9igTdth&#10;dhyqAjkA8HtX0UEXHSvkr9mr/ktuh/71x/6Ty19bV00tYlrY4j40qBYWOP8Ans/8hXn1ehfGr/jw&#10;sf8Ars/8hXntKXxCe5e0rxVr3h6N4dIv/KWQhnHlI2T/AMCBq3/wsrxt/wBBr/yWj/8AiaxH6/hT&#10;am7EVfFXibW9U1drq/vfMk8tRu8tRwPoKzf7Vv8A/nv/AOOj/Cn61/x/n/dFVKANS3sbW7hW5uIt&#10;zuMs24jP5U/+yNO/59//AB8/40/Tv+PKP/dqagDqrGxtVsoQIukS/wAR9KlFnbA5EfT3NLZf8ecX&#10;/XJf5VJVpIC3/aV7/wA9v/HR/hQNVv4zvSfBByDtH+FQUj/dNMC3/wAJJrX/AD+/+Q1/wqvqniPW&#10;TZsDedx/yzX1+lQ1X1T/AI82+o/nQBAPEWsH/l7/APIa/wCFZHjLXtWfTog93n98P+Wa+h9qtVk+&#10;MP8AkHx/9dh/I0nsBj/21qf/AD8/+OL/AIVW1C2h14qdVTzTFny+SuM9fu49BSVJB3qAKf8Awi2g&#10;/wDPj/5Fb/Guc8W2NrpuppBZRbEMIYjcTzkjv9K7OuS8ef8AIYj/AOvZf/QmpNKwGLvb1rufB3xH&#10;8aaD4ct9K0rWvKt4t/lx/Zo2xl2J5Kk9Sa4Wt7Rf+QZF/wAC/wDQjUXaA6//AIW/8RP+hh/8lIf/&#10;AIircWs6lfRre3VzulmUPI2xRljyTgD1rj66ew/48YP+uK/yFUmwLf2+7/56/wDjopn/AAj2j/8A&#10;Pn/5Eb/GmVoVQHhn/BRvw5oz/wDBPX48K1nkH4M+KAf3jf8AQJufev5N/wDhDvDn/QO/8jP/AI1/&#10;Wt/wUY/5R7/Hf/sjXij/ANNNzX8nlceJlKElyuxMj9FP+DVnwn4fi/4KdXjR6fg/8Kw1Yf61/wDn&#10;4svev6Ov+Eb0X/ny/wDIjf41/Ot/wauf8pOLz/smGrf+lFlX9G9b4ZuVK71COxi6t4Z0QhM2Xr/y&#10;0b/GqX/CMaH/AM+P/kVv8a3NW6J9T/SqVbPco47xmf7CvIoNLHlI8W5h97JyfXNfmd4k/Yh/aNvb&#10;L4wfD+x0Jjpvwy19/FP7OF4cFmv7u8g1mSCPP3Fjubd7XjH7u6dRgdf0x+JH/ISt/wDrh/7Ma5vB&#10;zmoTcZtr+tmvu6FJ+7Z/10/FbnE/DD4e+Ir74By+DPilqF1bax4rtri78Xy6Bqk9nLDe3mXnS3uY&#10;GSaIRF/KjkRlcLEhBBr5R8Qf8ES4fCOq3Hi39mL9rLV/DmvS3Ek8OrfEP4faB42uIJHOW2XOq2jX&#10;ar22rOM9Tk191QZ2c+tPq3JuXMtCYOUY8tz8ofjr8NP+DrT4Jxu3wl/ay8JeP9EgVvsn/CL+EPDl&#10;rcpGpwoa2udNiCsR/DG8gH96vi747/8ABYn/AIONv2YNSTTP2hfih4q8HvLIY7aXXvhFoUENww5I&#10;ilbTfLlx/sMa/o8t/wDUr9Kh1jRdH8RaXPoniDSba+srqMx3NpeQLLFMh6qyMCGB9CMU+eXZMu8e&#10;x/MJ/wARGn/BZc/83jf+Y98O/wDyvo/4iNP+Cy//AEeN/wCY98O//K+v3w+O3/BDn/glt+0ZaSy+&#10;NP2SfD+mXtwmRqfhPzNInjbbgMPsrIhxnIVlZc9VNfnD+1r/AMGrnwZ8DfEnwJ4O/Zz/AGmfFU0/&#10;jfxVDp6aF4m022uZrWwjVpr++NzAIV2wwISqmL5pHiTdmQEaRnCUlG247Rs32PjPTf8Ag4b/AOC1&#10;PiPUIPD+i/ta3N5eX0y29raWfw50B5ppHIVURU0/cWJIAA5JIxzX2n4H+I3/AAXI+H/wSk/ab/4K&#10;a/t06j8I/h9OqwaT4VuvAehXfijxZdyA+Xp1npz2YCSSAHJm5QHcYyAxH3NpH7KP/BJj/g3l/Zru&#10;v2jdU8GRT61pdqYbfxRrxjvfEOu3pU7ba0LBUid+mIljRVyXOAxPwr/wS/8AEPx+/wCC/wD/AMFc&#10;U/bC/aTZoPhh8GZ11PQPB6AtY2c7Nixsk6BpC6faJZWyW8jbwrIF1p+zq1OSGy+J9EvLu+3/AA14&#10;k3Cl7SWnZdW/0X9emd8QPhQ+n/tlXv7MX7R/7Itl8VPF938ItH8TXPwrTx9qXh69uozHPdX2lWkm&#10;jzWtnPc28bCURm22StDcFApZRX0N+wT+x1/wajf8FBr238I/Cv8AZ7Gh+NJMpcfD3xp8RvEWn6xH&#10;MoJeJIm1QrcMuGz5LvgAk4wa+Of+DlT41fED9nD/AILpaX8dvhXrs2neIfCfh7w/qWl3cL4KyxBm&#10;2n1VgCrKchlYgggkV7v/AMFJP+CVfw4/4Kyfsp6B/wAFkf8Agl5pMdt411fRV1Txz4E0OAxvqV/F&#10;/wAfbQKuCmoQzLIrKAftGwMpLEGTKlOEsOqrXu3d7dNXZ+nR/wDBNasGqip395pNdn7quvXqu+p+&#10;hH/EMX/wQ6/6Mi/8yV4m/wDllSp/wbFf8EOief2Iv/MleJv/AJZV+Jn/AAT7/wCDmf8A4KK/sU6h&#10;H8LPjP4gj+JXhaGQWb2Xj1Zn1DRmVtpdLlSJn2fxRS787cKUJJr+iT4cfCL4p/tEaFpfxc+IX7cG&#10;sa14Y8Q6Vb32laF8K9Oh8PaPdW0sYkjl+0hrjUnLKwO5L2NCP+WY6VpOnNR5k7ow57S5XufOvxC/&#10;4N0v+DfP4SeFLnx38Vf2X9F8M6HZLuvNZ8QfF/xBZWkA9Xmm1RUT8SK8l1L/AII5f8G+viTTrbVv&#10;gR/wT18afEG1uo99nfeEdf8AFTWV4pPyvDfXepQWkqHs6zFD/er9HfB/7Gf7MXgnxNbeOdP+D+l3&#10;/iCyObPxH4hD6pqNufWO6vGlljPrtYZrtPFQxJBx/C39Kybt1Kvqflnpf/BAT9kv4hXjpZ/8E2/h&#10;l8NNF8sfZLrxD471zX9Zf/ZmtLW7htbdsfxLe3QPcV9S/sHf8Ec/gJ+x347tvi58Pvih8QYrqyzF&#10;B4Y0zxjfWXh/AXgvYJM32jG44WeSVB1CggV9I11PgvnSX/67t/IVMZzi9GS1fc/Pf4YfAz4aeJf2&#10;k/2pPEnx6sPj94dbWviz5/hy58I3fjjTdP1KxGjafF9pW10tksr8edHMhaSOXeECNuQKK+4PCfjv&#10;VPFnhqw8SDRr/SY720jmt9P1W18q6ihZQY/OjZQ0UhTazRsNyMSp5U13+BjGK5TxF/yGZ/qv/oIp&#10;x0go9kl9xU3zzcv6/rQYdZ1Ptdf+OL/hXc6O7S6TbSOcs1uhJ99orzyvQtD/AOQNaf8AXsn/AKCK&#10;cdwjufkT/wAFTv8AlZ+/Ye/7Fq8/9D1Gv2Ar8f8A/gqd/wArP37D3/YtXn/oeo1+wFbLYsKKKKYB&#10;RRRQAUUUUAFFFFABX42f8F8nZP8AguH+wG6nkeIrnH/gfaV+ydfjX/wX1/5Tg/sCf9jDdf8ApfaU&#10;nsB+kj6hcg8MPypP7Ruv74/75qJ+v4U2uQzHuzTuZJDyeuKNg9TQnT8aWgCubaMnPP50G3jUFhng&#10;etSAg9DSP90/SgCD7TL6j8qVLmXeOR19KipU++PrQBb+0y+o/KnQSPLIEc8VDUtp/rx9DQBZ8lPe&#10;qWtXMthCkluQCzYORmr9Zvib/j2j/wCun9KAKP8Abuof89F/75pr+KNWtjiKVBnrlBVXpUF395R7&#10;UAaH/CY65/z2j/79iruneLNYeAs0qZ3f88xXO1f0sg2xx/fP9KANr/hKdX/56J/3wKVdd1CQb3dc&#10;nr8tZtTRf6sUAXf7av8A++v/AHzSf2hctyWHPtVWnr90fSgCf7dcf3h+VdT/AMJHqn/PRP8AvgVy&#10;FdB1ouBdfWr+8Q2k7qUlGxwFxweDVf8A4RvTP7j/APfdNg/16f74/nWjVLVAfEP/AAcJeFdJuP8A&#10;gkD8XYZEfB/sD+P/AKmDTa/mU/4QXw//AM8Zf+/pr+n3/g4LI/4dD/Fwf9gD/wBP+nV/M3XnYyTV&#10;XQiSR+lP/Bpjp1t4R/4KNeM9T0VSsr/BTUomMh3DadX0c9Pqor+hn/hNNd/56x/9+xX89v8Awasf&#10;8pCvGP8A2RrUf/TtpNfv5XVhG3R1NIfCc38ab648R/2b/abBvJ87ZsGOvl5/kK4X+x7L+63/AH1X&#10;afEz/ly/7af+yVytbPcs9B+DWsXvh/wxPZac6hGv2ch1yclEH9BXW/8ACaa7/wA9Y/8Av2K4j4a/&#10;8gKX/r7b/wBBWuhqlsBJqHg/RfFd2+v6xHI1zcY8wpIVHygKOPoBUP8Awq3wl/zwn/7/AJra0og2&#10;EZHv/M1Yp2QGSurXkKiFGXagwMr2FJLrd+ImIdfun+Gq7/fP1pk3+qb/AHTQAz/hI9U/56J/3wKg&#10;1DXNQubKSCV12sMHC1XqO5/1DfSs7sCnWh4YnkttVWWI4OxuorPq94f/AOQkv+4aAOo/te9/vr/3&#10;zVrSYl1yVob8kqi7l28c1l1reEv+PqX/AK5/1prcC7/wi2k/3JP++6QwpoZ8vT8gSctu56VpVQ1n&#10;/WJ/umrAZ/a97/fX/vmsHxF4w1uw1DyLeWML5YPMYNalcv4u/wCQt/2yX+tJ7ATf8J74i/57Rf8A&#10;foVp2HjnxA1ohM0fQ/8ALIetclWtp3/Hkn0P86UW7gbv/Cb6/wD89o/+/QqMxJcn7TLndJ8zY9Tz&#10;WZWrAR5KD/YH8qp6gILKBiFIPJ9a6L/hCtD/AOecv/fysJPvj612dOKQGZb+EdGtbhLmJJN0bhlz&#10;J3BzWnRRVgZnjDUbrSfD89/ZsBJGU2lhkcsB/WuK/wCFh+Jf+e8X/fkV13xC/wCRSuvrH/6Gtea1&#10;lNu4HUaHruoeK7ttO1h1aJIzIoRdp3AgfyJrV/4RvTP7j/8Afdc/8P8A/kMy/wDXq3/oS119C2Ie&#10;5+F//B5aT4eP7OP9mnb5w8X79/PT+xMfzNfh9/wkuq/89U/74FfuD/wek9f2bPp4x/8AcHX4X15W&#10;JS9szOW5/RL/AMGmeo3V7/wTo8aTTuCw+Neojhccf2Ro/wDjX6g+bJ/e/Svy3/4NKP8AlHJ41/7L&#10;ZqX/AKaNHr9RiQOTXdRbVJFLY6fTfhl4W1TT4dRu4ZjLPGHkKzEAk8mpj8JPBwGfIn/7/mtrw5zo&#10;Fn/17r/KrrdD9K6lFWNElY50a9qUQESSrhRgfIOlNk8Q6m0bK0q4IOfkFVH++frTX+4fpUtuxN2O&#10;/tS7/vL/AN80+2kbVp10685ilOHC8HHWqdW9D/5CsH+//SoWrEtzR/4V94c/55y/9/a5v4p2sfw/&#10;8L/8JB4cJS5Fwke6U7xtOc8H6V6BgelcJ+0V/wAk8P8A1/Rf1rSaSi7FtKx5l/wujx1/z92//gMt&#10;WtK+LHjHUJHS5uYSFXIxABXE1peHP9fJ/uD+dc6buQdl/wALD8S/894v+/IrlviB4x1u+vbdriWM&#10;lYiBiMDvV2ud8af8fcP/AFzP86u7Aqf8JHqn/PRP++BXXeC/B2i+LtFGsazHI05lZCY5NowMY4rg&#10;q9R+Ev8AyKK/9fL/ANKa3Ad/wqfwf/z7z/8Af8112gfDPwtHo8CLDNgJx++PqarV1Wh/8gqD/c/r&#10;VWQGV/wrXwv/AM8Zv+/xrzrUfiJ4m03UJ9OtZ4hFbzNHGDCCdqkgfoK9kr5+8Qf8h69/6/Jf/QjS&#10;kBrSfFPxcsbMLmHIBP8AqBXOf8L3+IX/AD+W3/gKtE3+qb/dNcbWbYHaR/GXxxrEi6Ve3VuYbg+X&#10;IFtwCVPB5qzvb1ri9H/5Ctv/ANdl/nXZ01sBQ8UQJeaLLbz5KkrnBx/EK5X/AIR/Tf7j/wDfddbr&#10;xA0uQn1X+Yrn6znuBSXRbGFt0atkjH3qd/Ztr6N+dWZO1NqLIh7lC80y1YrkN0/vVD/ZVp6N/wB9&#10;Veuz8yj2qKsZfEZvc29A8KaRc6TFPKkhZt2cP/tGrn/CG6J/zzk/7+GpvDH/ACA4P+Bf+hGr9apK&#10;xS2P5bv+Cg+m21v+3n8aoIwdqfFfxCq5PYalPXj/ANjh9D+dez/8FDuf2+fjb/2VnxF/6cp68dry&#10;ZfEyD+oHRviP4oXR7RRcRYFtHj9yP7orV8PeJ9X8W6/Y+FNZmRrPU7yK0u1RArGKRwjAHscMea43&#10;R/8AkE2v/Xsn/oIrovhx/wAlD0H/ALDVr/6OWvUTbGm7nu3/AAwh+z3/ANAjU/8AwaPXO/Ff9j74&#10;K+A/h9qXi3w9pt+l5Zxo0DSagzKCZFU5B68E19DVxX7RP/JGNc/64xf+jkrVxjbYqyPjr/hHtO/u&#10;v/33Wp4Q0HT49WLKr58o/wAX0qGtPwn/AMhU/wDXI/0rFbjsjb/sey/ut/31W14M+FvhLxzPPBr8&#10;E7rborR+XOVwSSD0+lZ9dn8HP+P2+/65J/M1qtWAz/hmf4Wf8+N5/wCBjVzfjX9kr4Oatewy3mn3&#10;xKRYG2/YcZNeyVkeIv8Aj5j/AOuf9arlj2A8Z/4Y1+CP/QN1D/wYNWvo3wb8EeCrEaFoVtcLboxc&#10;CS4LHJ5PJrvqzNU/4+z/ALooUUtiXsc//wAIPoP/ADyl/wC/proNL/Zy+GWtafFqt9ZXZmnXdIVu&#10;2Az9KrV6J4V/5F20/wCuX9apJNknGf8ADL3wn/58L3/wNaoD+zT8LQcCxvP/AAMavSqpkfMTVcq7&#10;FJHmXif9lf4R634a1HRr/T70wXdjNDMFvmBKOhU4Pbgmvz9/4h7P+Cbf/Qm+Kf8AwrJv8K/UnUf+&#10;QfP/ANcW/ka8VqJwg90KSR8OXn/Bv5/wTk0q2fUrTwd4oEsK74y3iqYjIrL/AOHJX7B3/Qq+Iv8A&#10;wpJa+7Nd/wCQPc/9cjXFUo06dthHyBqX/BE/9hGG1MkfhbxDnI/5mOWs7/hy3+wx/wBCv4h/8KKW&#10;vsfV/wDjyb/eFZFZzpU+bYLs8F+Bf/BCH/gnx498R3em+IvCXiV4obIyoIvE8yHdvUdvYmvUv+Ic&#10;3/gmT/0JHiv/AMK6evd/2WP+Ry1D/sGH/wBGJXutYulTvsbQb5T81PjZ/wAG5H/BMeS407PgnxXw&#10;kv8AzN0/qtcN/wAQ4f8AwTG/6EnxZ/4V09fpP8aP+PjT/wDck/mtcRUurUpvli7JGq2Pgx/+CLH7&#10;C3w/Y+EfDvhbxAlnaf6lZfEcrMN3znJPXljSf8Oiv2Mf+hb13/wfy19ZeOP+Rpuv+Af+gLWTWTip&#10;O73GfL5/4IkfsHXp+2T+FvEReX53I8STDk8mj/hyB+wT/wBCr4j/APClmr65tf8Aj2j/AOuY/lT6&#10;05I9i0kfz4DR7IgcP/31Ud3odjLaSxOHKtGwPzdiKvL0H0ps/wDqH/3D/Ks03ci7OW/4QfQf+eUv&#10;/f01meMvDGlaV4bub+zRxJHs2lnyOXA/rXV1ifETB8H3n0T/ANDWutbjTdzzL7XP/eH5Vd0HU7y1&#10;vjJE4z5ZHK/Ss6rOk/8AH1/wA1rGUuZal7HQ/wDCRar/AM9U/wC/dUNcuJtZEa3zAiPO3aMdcUtR&#10;z9q7KMpOotRRlK5S/sq09G/76p8UCWoKQkgHk55qamP1r0YN8xo9EJuf+8PyqaHXdRsk+zwSqFB4&#10;ygNQ1BJ98/WumnKVxRbuX/8AhKNX/wCeyf8AfsVg6h4v1tb2VVmTAc/8sxV6ud1L/j/m/wCuhrZT&#10;mtmXdl4+Mdcwf36f9+xWpH4g1QoCZE6f3K5Zuh+lbcf+rX/dFdeHqTu9S4ylbc0rfXdSe4jRpEwX&#10;APye9dj5CiuCtP8Aj7i/66L/ADr0CuyM523K5pdzK8XqYfDV5Kh5WE44968y/tG7/vr/AN816d4z&#10;x/wi99/1wP8AMV5XT559xczOj+HVxNd+KI4ZmBXynPA9q9D+xxe9ec/DH/kbIv8Ari/8q9Mo55dx&#10;80u5i+KYxbW8TxHkuQfyrE+0y+o/Kt3xh/x6Q/8AXQ/yrn683ETl7V6hzS7lu1d5IyzH+L0qTn1H&#10;5VFY/wCqP+9/QVNXnzlLmeoc8+5BLoNheObmZW3t94hvTimjwxpn91/++qvxf6sU6ouxc0u5YtdA&#10;09baNQr8IP4vannQtPAztb/vqrVv/wAe8f8AuD+VOYjBHtWd2F2cr5kn9+o7t5Daygv/AMs27e1P&#10;qO6/49pP+uZ/lWHPPuc/MzGwfU1t/Du2juvGNnbzE7W8zOD/ANM2NYtb3wy/5Hix/wC2v/op6yuz&#10;O7PTP+Ee07+6/wD33X6S/wDBrf4V0m6/4KDeLI5kcgfCDUDw/wD1FNKr86K/Sj/g1n/5SE+LP+yP&#10;aj/6dNKrSk37RBdn7wf8IL4f/wCeMv8A39Ncf8WJn8CLYN4eOw3RlEvmjdnbsxjPT7xr0ivNf2if&#10;9XpH+9P/AO069Go2oiOQ/wCFk+KP+e8P/fkV6H8IPGWuahoFzNczRki8IGIwONi147XpvwTIHhy6&#10;z/z/AB/9AWuZttaiex6F/wAJHqn/AD0T/vgVxHjLwH4e8W+IZ9d1mKVriUIHKSlRwoA4+grqKoXv&#10;/Hy34fyrOaXKQcl/wp/wV/z7XH/gQa67R/g94K/su3/0e4/1Q/5eD6VDXX6P/wAgq3/65D+VYSGt&#10;zn/+FPeC/wDn3uP/AAINPHhPSEGxUkwOB89dNWY3U/Ws5FWRnReE9HklWNkkwzAH95Wv/wAKw8Kf&#10;88Z/+/xqO3/4+I/98fzrpaSSYWRwnxD8P6d4B8F6h4x8Oq6XthD5lu0rb1DbgOQevBNeM/8ADUHx&#10;Z/6CFn/4BLXunx3/AOSRa7/15j/0Na+SKwq+7LQT0Pb/AIL/ABf8a/E3xunhfxVdQSWjW0kpWG3C&#10;HcuMcj617B/wiGj/AN1/++6+d/2V/wDkrEX/AF4TfyFfTtOmrx1GtjmPE3hnS7aCIxq+S5z8/tWP&#10;/Ylj6P8A99V1Hi7/AI94f98/yrCrSyJe47TdRutChaz09wEZ953LnnAH9Ksf8JXrP/PVP+/YrPm+&#10;/wDhTam7C7JbrQdP164bVtRVzNNjeUbA4GBx9AKZ/wAIVof/ADzl/wC/laGn/wDHon4/zqaqSQiK&#10;CaSzgS0hOEiQImR2AwKf9vuM9R+VRP8AfP1pKYFsfDPwsRnypv8Av8aqeIPA2g6HoN7rVhHKJ7O0&#10;kmhLSZAdVLDI78iusXoPpWX43/5EvV/+wZP/AOi2q7KxdkeM/wDC0fFv/PzD/wB+BWZ4w+I3ie+8&#10;O3FrcXERR9mcQgdHU1Qqj4k/5As3/Af/AEIVg27EGL/wkuq/89U/74Fa/gvxz4g0nVJLmznjDNbl&#10;TuiB43Kf6VzFX/Dv/H63/XI/zFQm7gd//wALa8Zf8/UH/gOK7j4M6peePzqQ8RyB/snk+T5ShMbt&#10;+c46/dFeQgg8ivVv2Y+ut/S2/wDataxbuNbnoP8Awhmif3Jf+/lfzd/8HhPj3xF8NP8AgpX4G0Pw&#10;tNElvN8DdNncTRBzvOs6yp5Psor+lmv5jP8Ag9I/5Sh+Af8Asgmmf+nvW6ucYyVmhVPhPy8/4aB+&#10;I/8Az+Wv/gKtf1O/8G1vhDRvid/wRn+E3jXxXHJJf3lz4hEzQyFFOzXtQRcAdPlUV/JZX9c//BrZ&#10;/wAoOvg5/wBfXiT/ANSHUaiFOnF6IilrI+2P+FJ+BP8An1uf/Ak1Xb4WeEomMaQT4U4H7812tZs3&#10;+tb/AHjVtJGsjnP+FYeFP+eM/wD3+NbSavfRoEWQYUYHyip6z6WxN7DtY1e+fSLpWkGDbPn5R/dN&#10;eY/aZfUflXomrf8AIKuf+vd//QTXm9TJu4HOfGW9ni+GWrSIwyIVxx/00WvnH+2r/wDvr/3zX0T8&#10;af8Akl+r/wDXBP8A0YtfNdYzbuBlfEq9uL/w35FwQV+0IeBj1rz/AOxw+h/Ou68fEDQef+e6/wBa&#10;4oEHkVhLcCTT5XsQ4tzjdjOeas/2pd/3l/75qpH3p1Zvcxn8R6F8OL+5k0B2Zh/x8t29lrf+1z/3&#10;h+Vc18Nf+Rff/r6b+S10FUthXZVuoEnuGlkJyTzimfYofVvzqaT75pKYXZiT6XatM5Iblj396b/Z&#10;Vp6N/wB9Vbm/1rf7xptBSSOo+zRe/wCdZ3jCNYPCWqTxk7k06dlz6iNq1cDOazPG3/Imav8A9gu4&#10;/wDRbUDsjwP+39S/56L/AN8CtPwbqFzqniS2sLxwY5N+4AYPCMf5iufra+Hn/I4Wf/bT/wBFtWa3&#10;Mz0H/hH9N/uP/wB91n+JNHsrWxSSFWBMoHLexrdrM8Wf8g5P+u4/kat7Ac19mi9/zq9o3wg8F/E7&#10;zP8AhK7a4k+w4+z+TcFMb87s46/cFVa7L4Sf8xD/ALZf+z1K3GtzF/4ZK+Dn/QOvv/A9q1tC+F3h&#10;P4eWjaL4agnSCWQzuJZy53kBTyfZRXbVl62P9LU/9Mx/M1dkVZGV/ZVp6N/31Xw1+2F/wXe/4KE/&#10;sVftGeIv2ZfgT4w8N2vhTwz9k/sq31DwxDczJ9os4buXdI3LZlnkIz0BA7V93V+JH/BXX/lIb8Qv&#10;rpP/AKabOsq05QjeLsD02Pfv+IoX/grL/wBFA8Hf+EVb19TfDv8A4Io/sJftr/D/AEP9sr47+FvE&#10;N144+LWkW3jPxldaf4jltrebVdUiW9u3ihX5YkM08hVBwoIA6V+JVf01fsDf8mLfBf8A7JR4d/8A&#10;Tbb0sPVqTk1J3Ibb3PmP/iG1/wCCXn/Qj+Lf/Cwnr74g8a67bwpBHLHtRQq5jHQU2suuu7BaG1H4&#10;t1nU3XTbqRDFcERSBYwDtbg/oat/8K/8Of8APGX/AL+msHS/+Qlb/wDXdP8A0IV3NNahdnL+I9Ds&#10;PCGiz+I9FVlurYAxNI24DLBTwevBNcl/wt3xp/z8wf8AgOK7n4lf8iRf/wC4n/oa14/Q9GUtT0Hw&#10;T4q1fxpeTWmuyo6QxB0EaBeScdq6T+xbD+43/fVcV8HgP7Vuzj/l3H/oVegU1qh2RXhgjsMrbZAb&#10;rk5qT7TL6j8qSb71MrRbGi2JVmkIyW/Sl82T+9+lMTp+NLTGTR3EoQAH9Kd9pl9R+VRJ90UtAEwm&#10;kIzu/SjzZP736U1eg+lFAFikk+4fpS5GcUkn3D9KAIKKKKACkIBGDS0UAJsHqa1vC6D9/wAn+H+t&#10;ZVa3hf8A5b/8B/rTW4GrsHqa5Lx2ANXjA/59h/6E1ddXJePP+QvH/wBew/8AQmon8IGJXUeHfD2m&#10;32jQ3Vwjl33Zw+OjEVy9dt4QIPh23I/2/wD0NqmG4B/wiej/APPOT/v5X5yfHD9iX4EeIvjV4v8A&#10;EGp6XqJub/xRqFxcMmpOAXe5kZiB2GSeK/S2vi34p/8AJT/Ef/YevP8A0e9KrFNEy2Pnv/hgz9nr&#10;/oE6n/4NHr8xv+Hsn7Yv/QyaJ/4Io6/Z+v5y64K/uJcpJ91/sJ/8FI/2ofi5+2/8G/hT4z17SZdH&#10;8T/FXw7pOrRwaPHG721zqVvDKFYcqSjtgjoea/pX/wCGUPg/3069/wDA5q/ku/4Jikf8PKP2eh/1&#10;XHwn/wCni1r+xuunA+/F8xrDY87sPgN8Pfhzdp4z8MWlzHfWRJgeW6LqNw2HIPX5WNav/CY65/z2&#10;j/79it7xZ/yL9x/wD/0MVxldrSjsN6GxBaReO3Nr4hy6W43RiM7cE8HpUv8Awqrwh/z7z/8Af80n&#10;gf8A4+5/+uY/nXSUrXJPHvi/pNn4P1OzttEVlSaBmcSNu5DY71x/9tX/APfX/vmu5/aI/wCQ1p3/&#10;AF6t/wChV53UPcDrfDPhvTPEWmf2lqaO0pkK5R8DArQ/4V/4c/54y/8Af00nw8/5F0f9d2/pW5VJ&#10;ICfSPhr4XfTYnaCbJX/nsfWrP/Cs/Cv/ADwm/wC/xrW0X/kFw/7v9TVqiyA4KeR7WZ7WFsJGxVc+&#10;gOBTGvJwpIYdPSnX/wDx/T/9dm/magf7h+lTdgVf7f1L/nov/fAqzo2q3l9qtvZ3DgpLMquAuOCa&#10;ycjOKveGv+Rgs/8Ar5T+dCbuB3f/AAjemf3H/wC+6hv/AA1pbWrAo/Ufx+9atRX3/Hs31H86sDn/&#10;APhFtJ/uSf8Afdcf8aLGDQfDltdaeCHe9CEsc8bGP9K9Brg/2gf+RUtP+wgv/ot6T2A8v/t3UP8A&#10;nov/AHzWJ4w8feItCa3GnzxDzQ2/dED0xj+dX65b4kffs/pJ/wCy1lLSIB/wt3xp/wA/MH/gOK9o&#10;/Zz+H/hz40+CbrxT46illu4NVe1ja3lMaiNYonAwO+XbmvnCvqr9hv8A5JNqP/YxTf8Aoi3qaest&#10;QOk/4Zh+FP8Az43v/ga1eE/GVB8PfiTqXg/w0SllZ+T5Ky/Ow3wo5yT1+ZjX1xXyR+05/wAlx1z/&#10;ALdv/SaKtJpJAcv/AMJjrn/PaP8A79itW2+IfiaO3jRbiLCoAP3I9K5Wr0P+qX/dFZgb/wDwsXxP&#10;/wA/EX/fkV6R9rn/ALw/KvGq9gqosDyn9vwm/wD2EfjXY3BzHN8JPEkbgcHB0u4Br+YL/hWvhf8A&#10;54zf9/jX9Pn7eH/Jjvxm/wCyUeIv/TZcV/NFXHiviRMj7y/4NjPBeh6N/wAFIru8sY5A/wDwrbVF&#10;y0meDcWdf0HfZovf86/Ab/g2h/5SMXf/AGTjU/8A0faV+/tbYVv2QR2OP+KutX/h22s5NNdVMsjh&#10;9656AVxf/Cw/Ev8Az3i/78iup+OP/Hlp/wD11k/ktedVs27lD/EvinV9TuY5bqVCVjwNsYHGazv7&#10;Xvf76/8AfNGq/wCtX/dqrUgXY9ZvguA69f7tO/tq/wD76/8AfNUk6U6i7A3rPU7t7VGLjJH92pf7&#10;Ruv74/75qnYf8ekf+7UtO7A7G2lb7LG5P/LME/lXxX8Uv24vgd+zhH45/wCCl37SXjNR4Z0+Wbwf&#10;8IdBtGV5tThgl/0ue1XP7yW8u4yN/wBxbeygfIDMT6Z/wUv/AGgta+A/7K09h4I8L+Kdb8U+OLqP&#10;wz4Z0zwZp73GpSTXEbmaSHaMRvHbxzyCRsKrIpPFfAnhP/ghB+09/wAFFvHui/Fn/gpB42T4a+BP&#10;D9jBpvgH4IeCbwXD6FpUShI7dpmBihcqo3uokkc8sVwFF0l7STd7W0v67/O2nzNPdhBc3Xp3t+l/&#10;yPy+/bO/bA/bZ/4LfftdwX+m+A9a1+7luHs/Anw98MWkt1HpFoz5Cqqg5cgK0s7bQdu47VUBf6If&#10;+Deb9irwN+x//wAE7vCWn6daZ8UeLLmbVvHd0xUuNTErwPakgkAW4h8nAJG5JG/jNfQ/7J/7D37K&#10;X7EHgOH4d/svfBTRvCtikQS4ntITJd3h4y9xcyFpp2OAcux6DGAAK539iSTVvAXxh+Mv7OurRslr&#10;4f8AiIdf8LBlADaTrUKXx246hdQOpx/9sxXXGdOEHRprdffZr/h+9zKpz1Wpy6P9Gfz+f8Ha8Sxf&#10;8Fc9TRM4/wCEE0br/wBc3r2f/g0w/wCCjfiX4G+JfiF+y38QvB/iXWfh8NK/4Sn+1fD+iXGonw3M&#10;ksNtNLLDbq8ht5BLEWZFYoYdxXaXZfGv+Dtvn/grrqef+hD0X/0W9fdX/Blp+z1H4e+AXxa/aa1D&#10;Tx5/ibxJZ6Fp1yyDIgs4mlkCnqAZLlcjv5a+lRl3+6yb2s/z0/E1x9uaC6+5+Sv+Fxn/AAXs/wCC&#10;DHw5/bZ8F3n/AAUh/wCCZTaLrPiS4t31Dxd4f8L3iT2viqILlryzMRZPtgA+ZFwJuT/rM+Z2f/Bp&#10;J/wUPT4zfsyav+wT8StSlj8XfCqVp9AiuyQ9xokshHlgNzut5yyEdlliA6HH6V/Eb9jfwZrXic/E&#10;/wCCvirU/hj40Mpkn1/wgsaQamTnKahZSK1tfIT/ABSJ5y8+XLGSSfy2/b3/AGPf2qv2Df239C/4&#10;KxfBL9nmW88RaJqkTfEeb4VWTzaP410eU+XfS3GnZa502+ETFyV+0W8nliQyxyLtkMPOEL0paRlp&#10;6Po/T8tehnWjKrHmWslr6919x+z+9vWsvxDGsrxF88A/0pPBPi7R/H/g/SvHPh2SR7DWdOgvrJ5Y&#10;yjGKVFdCVPKnaw4PSn679+P6H+lRJNNpiTUldGZ9mi9/zrX0G6ms7NooSMeYTyPYVmVf0v8A492/&#10;3z/IUrIZpf2pd/3l/wC+az7u2jvLl7mfJZjzg/hU9MbqfrQBX/s219G/OqEnxC8S6fI1hbXEQjgY&#10;xxgwgnaOBWtXHal/yEbj/ru/8zUttAfmJ/wUO8Q6n4h/4Obf2JrnU3Vmj0G7VdiAcbtRNftBX4o/&#10;t5ED/g5m/YpJ/wCgHd/z1Cv2uroh8KNFsFFFFUAUUUUAFFFFABRRRQAV+NP/AAX7Zk/4LefsDMp5&#10;HiC6x/4H2lfstX40f8F/f+U3P7A//Yfuv/S+0pPYD9BtS1fUIJwkU+AUz9wepqD+3dU/5+R/3wP8&#10;KTWP+Plf+uY/maqVyGZ02jzy3OnpPM2WYnJxjuatVT8P/wDIJi+rf+hGrlAF9NMtGQMUOSP7xpJd&#10;MsxGxEZ+6f4jVmP/AFa/7opJv9U3+6aAML7NF6H86ZNCkcZdOCORU1MuP9S30oAq/aJv7/6VLZTy&#10;m4AL9j2qvU1j/wAfK/Q/yoA0PNk/vfpV3RNHsNeuHt9UiMiIm5QGK4OcdqoVs+DP+P6X/rj/AFFA&#10;Fn/hXvhX/nwf/v8At/jVLVfAfhmJkCWLDIOf3zf4109UNZ+/H9DQBzn/AAhPhz/nyb/v63+NQXHh&#10;7SrKTybeAquM43k1u1n6n/x8/wDARQBnf2TY/wDPI/8AfRqJ7OCNiiKQB05q9Vaf/Wt9aAIPs0Xp&#10;+tRkYOBVioG6n60ANbp9Kyf+Ez8Rf8/q/wDfpf8ACtduh+lcnQBtWPjDxBLfQxveDBmUH90vr9K6&#10;X+3dU/5+R/3wP8K4fTf+Qjb/APXdP5iutoA+RP8Agv5q+oT/APBJH4sxSTgqf7ByNg/6D2nV/Nb9&#10;om/v/pX9JP8AwX2/5RK/Fj/uBf8Ap+06v5s683F/xSZH6cf8GpjtN/wUP8ZLI2R/wpjUT/5VtIr+&#10;gXyI8Ywfzr+fn/g1H/5SIeMv+yL6j/6dtIr+gmuzB/wS4fCY/ifRtP1HyPtcJbZu2/MRjOPT6Vlf&#10;8Ipof/Pq3/fxv8a39Z/5Zf8AAv6VRrd7llO3LaAhs9LPlxsd5U/NyeM8/QU/+3dU/wCfkf8AfA/w&#10;pmo/68f7n9TVekB3Xhe5nudDgmmfLNuycY/iNX97etZnhH/kXrf/AIH/AOhtWlVrYDz2fxJrCTuo&#10;uRw5H+rX1+lJD4i1eWZYnuQVZgCPLHT8qpXX/HzJ/wBdD/Oi1/4+Y/8AroP51KeoHWfZIP7p/OpL&#10;PTLO6ukt5oyVdsMNxoqxpf8AyEIv9+qsgLn/AAh2gf8APo3/AH9b/GrmheDtAGori1b7p/5at/jV&#10;irmhf8hBf90/yosgLP8AwiOg/wDPq3/f1v8AGmTaPYaQBJYRFC/DEsTkfjWtVPWf9Wn+8adkBS+0&#10;Tf3/ANKqai7O6ljnirFVr776/SgCCrVn4Q0HW4Te6jaM8m7buErDgfQ1Vrd8Of8AIPP/AF0P9KaS&#10;bApf8K48Jf8AQOf/AL/v/jTf+EN8P2/7mKzYKvQea3+Nb1Vp/wDWt9aGkgMv/hFND/59W/7+N/jW&#10;JPmCd4YzhUcqo9ga6yuUvf8Aj8l/66t/OokAwzSAZDdParH/AAluvf8AP6P+/S/4VVbofpVeldoD&#10;Y0/xRrc9/DBLdgq8qqw8teQT9K6bzZP736VxOk/8hS2/67p/MV2lVFuwEd9Y2+sWzadfoXhkxuUH&#10;GcHI5HuKof8ACu/Cf/QPf/v+/wDjWrF/rBU1WknuBzmo+HNJ8NQi/wBHtzFK7eWzGQt8pBOMH3Aq&#10;n/at9/z2H/fIra8X/wDINT/ruP8A0Fq5ys5aMh7n4uf8Hg9lb69/wzv/AGohk8r/AIS3Zg7cZ/sX&#10;PT6CvxT/AOER0H/n0b/v63+Nftj/AMHd3/Nvf/c2f+4avxhryMQ37Zmb3P3g/wCDWOGPRP8Agn34&#10;wtdNGxG+MmoOQTnn+ydJHf6Cv0r/ALTvP+eo/wC+RX5r/wDBrz/yYH4v/wCyw6h/6atKr9Ia9Ch/&#10;CRS2Or03xl4hgsIYIr0BUjAUeUvA/Kpz438S/wDP+P8Av0v+FYtn/wAesf8AuCpK25mO7OjQl1Ds&#10;ckjNKRkY/Okj/wBWv+6KWrQB9mi9P1qK+ml0y1e/sm2yxjKMRnH4GrNVNd/5BM3+6P5ik9EBn/8A&#10;Cf8Aiv8A6CQ/78p/hVTWNRvPGlp/YviKbz7cuJNgUJ8w6HK4PeqNWNN/4+h/umpu2O7KP/CtvCH/&#10;AEDn/wDAh/8AGq2p+D9A0dUk0+0ZC5IYmVjkfia6esvxP/qov9402lYRgf2da/3D/wB9VWvvC+ja&#10;i6yXdszFRgHzCP5GtCipAyP+EG8Nf8+Tf9/m/wAamgvLnwyn9l6NJ5UAO4IVDcnrycmtGsnWP+P0&#10;/wC6KALH/CW6/wD8/o/79L/hVWX4u+PtPkNla6wixxnCr9ljOB+K1XrC1L/j/l/3qTbQHR/8Lp+I&#10;v/QbT/wEj/8AiahNtFfn7dcgtJN+8kYHGWPJP51zddRaf8ekX/XNf5Uk2BFJpVmUIMZ6H+I1hjwt&#10;ove2P/fxv8a6R/uH6VmVQGcfD2lWn+kwQEPH8yneTg077bcj/lp+gq5c/wDHu/8Au1nVL0AbqVxN&#10;NaMkj5BI7D1rM2D1NaF9/wAezfUfzqhWUtwK2oM0MStG2DuxVT7VP/z0/QVb1T/UL/v/ANKoVm27&#10;kPct2SC7LGc7tuMdqn+w239w/nUOk/8ALT8P61cppJ7iMXUfF+v6LevpmnXgSGLGxTEpxkAnkj1J&#10;qD/hYfiz/oIr/wB+E/wqn4n/AOQ5P/wH/wBBFUKWwHnvib/gh9/wTc+NfiTUPjH8Rvglf3viDxXe&#10;y6xrl4ni7UoVnu7lzNM4SOcKgLux2qABnAAFUf8AiHw/4JU/9G/6j/4W2q//ACRX2H4P/wCRT0z/&#10;ALB8P/oArRpezpvWxmeORfDzwpbxLbw2DhUUKo89+AOB3q5onhHQtK1m01SxtWSa2uo5YWMrHDKw&#10;IOCeeRWg3U/Wn2v/AB8x/wDXQfzrRJXND0H/AIWj41/6Cif+A6f4Vxf7QnxO8Zv8HNbVtUXBhj/5&#10;d0/57J7Vp1xv7QX/ACR7W/8ArjH/AOjUq5bGd2fN3/CyPF//AEE1/wC/Cf4V6D+zRrmp+MfiO2ke&#10;ILjzoBp0smxUCfMGQA5UA9zXkNep/sgf8lZf/sEzf+hJXKm7hdn0X/whPhz/AJ8m/wC/rf41h+Nd&#10;SvfhzDb3PhGX7M90zLOWUSbgoBH3s46muyrhvjd/x5af/wBdZP5CuhbhdmN/wun4i/8AQbT/AMBI&#10;/wD4mnR/FHxrqIMl3qqsy8A/Z0HH4CuTq5p3+rb/AHqsLs6L/hYPir/oIL/34T/CpYfFWuXi+dcX&#10;YZs4z5aj+lYFXrD/AI9/+BGgDT/4SDVf+fgf98D/AArQtfih41sLdbO11VVjjGEX7OhwPxFYVMbq&#10;frQB0n/C2/Hn/QYT/wABY/8A4ms5/jD4/wBx/wCJwnX/AJ9Y/wD4msusx/vn61pDVlROnj+LXju6&#10;kW2m1dCkhCuPs0fIPB7V0H/CMaN/z7N/38P+Ned2n/H3F/10X+deqVdkEjLvfCeh3Fq8EtqxVlww&#10;8xun51lf8K28If8AQOf/AL/v/jXTz/6pvpVWiyJMW1+FPgi/mFtdaW7IckgXLj+tW/8AhRXw0/6A&#10;cn/gZL/8VWxpP/H8v0P8q16iSVwOB8QaDpnwjtk1zwHCbS5uZPImd3Mu5MFsYfIHKjmsn/hcnxB/&#10;6DKf+Asf/wATXRfGr/kAWv8A1+f+yNXmtcNZtVLI1h8J6d8Pbib4nR3cvjNvtTWbILcqPL2ht277&#10;mM/dHWuj/wCFZ+Dv+ga//gQ/+Ncz+z9/x76r/vw/yevRax3LuzxX4gfDvwpH4uu1WwfA8vH79/8A&#10;nmvvWP8A8K98K/8APg//AH/b/Gu0+If/ACOF5/2z/wDRa1i0AV7bwF4Y+zRj7C33B/y2b0+tP/4Q&#10;LwxnP2Fv+/zf41rW/wDx7x/7g/lT63SVjW7P5aP+E18R/wDP8v8A35X/AAr0L9kq2i+K/wC1X8Mv&#10;hb45Bu9E8S/ELRdK1i1Q+UZrW4voYZUDphkJR2G5SCM5BBryivWv2BP+T7fgp/2Vzw3/AOnS2rgg&#10;37RepgpO5+7/APw4l/4Jmf8ARDdQ/wDCx1P/AOSKB/wQN/4Jd68RpGqfAbUJLeY/vEHjPVFzjkci&#10;4z1Ar6/q1o3/ACFIf94/yNe/GELrQ3W58df8Q4H/AASJ/wCjc9T/APC71f8A+Sas6V/wbgf8Eivt&#10;X/JuWpfcP/M96v8A/JNfb1WtJ/4+v+AGuuNKnzbFnxT/AMQ4H/BIr/o3LUv/AAu9X/8Akmqupf8A&#10;BuL/AMEjYtnl/s56lznOfHWr/wDyTX3lVPVf4Pxrqp0qansEUrnwh/xDl/8ABJD/AKN11L/wutX/&#10;APkmq93/AMG5/wDwSTRwE/Z21Icf9D1q3/yTX3XVa+/1g/3a7IU4c2xofC//ABDo/wDBJX/o3jU/&#10;/C61b/5JqWL/AINyP+CR8ib3/Z11Ikn/AKHrV/8A5Jr7cqzbf6ofWt4wgnsOKVz4c/4hxf8Agkb/&#10;ANG6al/4XWr/APyTVuD/AINnf+COd5Et1P8As16oXkGWP/CfawMn/wACq+262tP/AOPGL/cFOUY9&#10;jRJXPgw/8Gyn/BG0jH/DNGqf+F/rP/yVWkn/AAbOf8EcwgA/Zq1PoP8AmftZ/wDkqvuer6fcH0rO&#10;TcdjWEY9j4C1P/g2l/4I82On3F9bfs26mskMLPGf+E91g4YAkf8AL1615P8A8OMv+Can/REL/wD8&#10;LDUv/j9fqXr3/IDvP+vWT/0E183V24JuSdxzSR+d/wC3J/wRw/4J+/C39kjx98QvBXwfvbXVdJ8P&#10;yXFjcP4p1CQRyBlwdrzlT16EGvyC/wCFC/DD/oBSf+Bkv/xVf0Pf8FJf+TEvih/2K03/AKEtfglS&#10;xTcZqxlI8r+KfgPwx8NfCUninwfYtbXscyRpK0zSAKxwRhiR09q8w/4Wl42/6Cq/+A6f4V7P+0d/&#10;yTGf/r6h/wDQq+d68+pVqJ6Mwm2md14L8S6z4uvZrTXroTRxRb0AQLg5A/hArpP7GsP+eR/76NcZ&#10;8Jf+Qtdf9ew/9CFd7XJOpNy3Gm7GfPZQ2z7IQQCM9SaZ5Q9TVm+/1o/3ahrinOXM9SW2mQSSzRuU&#10;STAHTim/abj/AJ6/pRcf640yp55dxczLKavqCKEE/AGB8opf7a1HGPtH/jg/wqrRWfPPuHMzJ+33&#10;X/PT9KlsJpLy/gtLhsxyzKjjpkEgGqlWdG/5DFp/18x/+hClzM5+ZnU/8IV4eP8Ay6N/3+b/ABqD&#10;U9MtPCdk/iDQkMV1b48qRmLAbiFPByDwTW7WV42/5Fi6/wCAf+hrSbdhNswv+Fq+OP8AoLL/AOA6&#10;f4V+nv8AwacfELxZqv8AwUc8X299qKui/BfUmA8hBz/aukjsPevygr9Rf+DSf/lJF4x/7IrqX/p2&#10;0ipozl7Vakxbuf0ajxHq/e5H/fsf4VyXxSnl1pbEai+/yzJswMYztz0+lb9c9496Wv1f/wBlr0pS&#10;djY5P+ybH/nmf++jXS+C9Qu9F0+W206XYjTbmBUHnAHf6Vh1raB/x7P/ANdP6Cs23YDe/wCEo1r/&#10;AJ+h/wB+1/wrufBOiadr/h2HVNUhMk8jOGYOVzhiBwOOgrzavVPhh/yJtt/vyf8AoZqLtisi3/wh&#10;fh7/AJ82/wC/rf41ai0y1t4xBEhCIMKNx6VbpjdT9aRUUrkP2OD+6f8Avo15XceMfECXEiLeLgOQ&#10;P3S+v0r1mvE7v/j7l/66N/OsaulhyNODxn4i85MXq/fH/LJfX6Vv/wDCceJf+f8AH/flf8K4yD/X&#10;p/vj+dbtYNtAiXxbruqeI/Dl3omr3IltrmPbMgQLkZB6gZFed/8ACs/B3/QNf/wIf/Gu51H/AI8p&#10;P92sWoeu47It/BzwboHh/wAapqOlWjRyi2kXcZWbggZ4Jr1z7TP/AM9P0FecfDX/AJGdf+uD16JV&#10;x0QWRneKJ5mgiDPn5z29qxvNk/vfpWv4n/1EX++f5VjU7shpXOb8YeIdX0zVFgsrkKphDEGMHnJ9&#10;R7Vl/wDCZ+Iv+f0f9+l/wqx4+/5DSf8AXsv/AKE1YdBm9zuvD/iDVrjSIppbkFm3ZPlj+8farv8A&#10;bWpf8/A/74H+FYvhj/kBwf8AAv8A0I1fq1sBnXfi7Xo7qWNbxcLIQP3S+v0qP/hMPEH/AD+D/v0v&#10;+FUb7/j9m/66t/Ooqi7A7D/hPPFH/QRH/flP8KD4q13WR/ZGoXgeC7/czp5ajcjfKRkDI4J6Vj1P&#10;pf8AyErf/run/oQp8zC7ND/hVvgv/oGP/wCBD/406H4PeAtUlWxvNIdopPvL9qkGccjkH1Fb9WdJ&#10;/wCQhH9T/I1aSuC3Of8A+GbvhF38Oy/+B83/AMVWd4n+Bvw28O2KXuk6JJHI8wRi15K3ykE4wW9h&#10;XplYPxD/AOQNF/19D/0FqbjG2xb2PNP+EB8L/wDPg3/f5v8AGuO+LHj3xT8EDp5+G2oLY/2n5v23&#10;fCk2/wAvZs/1gOMeY3Trn2r0qvHf2sv+YB/29f8AtGs56RuiDH/4a5+PP/Q3xf8Agst//iK/GT/g&#10;4psbf9oX9tTwt4z+K6nUNRtfhdZWUM0Z8gLCupak4XbHtB+aRznGefav1Rr8s/8Agt9/ydX4e/7J&#10;9a/+l19XJVqTUNGKTuj4B/4Z6+FP/Qvy/wDgdL/8VX9P3/BuT4c0nwn/AMEevhVoOh25itYbnX/L&#10;jLliN2u37HkknqTX829f0rf8G9v/ACiS+F//AF8a7/6e76jCVJyqWbCmtT7SrKnZhM/P8R/nWrWV&#10;P/r3/wB8/wA69CRchu9vWuVOtakGI+0Dr/cH+FdTXGP98/WpJH6nrOonTbgGcYMD/wAA9D7VwX9o&#10;Xf8Az0H/AHyK7PUv+Qdcf9cH/ka4WoluBjfFGeS88Bajb3DZRolyMY/jWvDv7G0//nkf++jXt/xI&#10;/wCRJ1D/AK5L/wChrXjVZy3AwfF2gaXPpISWEkeaON5965j/AIRTQ/8An1b/AL+N/jXaeKf+QZ/2&#10;1H9a5ys2lcDm9e0ew0+WJbWIqGUlssT/ADqh9mi9D+dbPiv/AF8H+438xWTWTSuYz+I2PDuq32mW&#10;Bt7OYKhkLEFQecD1q/8A8JNrP/P0P+/a/wCFZGmf8ex/3zVigk37O/u7m2WaWbLMDkhR61J9pn/5&#10;6n8hVXTP+PGP6H+ZqegtJWIySxLE8nrQeAaKG6H6UDM3/hN/Ev8A0EB/36X/AAqvq3i3Xr7Srmyu&#10;b0NHNbuki+WoypUgjp6GqNR3f/HpL/1zb+VZ3ZndnMf2Jp3/ADxP/fZrT8H6VZW3iO2nhjIZd+Du&#10;P9xqr1oeFv8AkPQf8C/9BNC3A7Coryyt7+IQ3KFlDbgAcc/5NS0VoBR/4RvSf+fdv+/hrnfHninW&#10;/h19k/4RK7Ft9s8z7RujV92zbt+8Dj7zdPWuwrz/AOOn/ML/AO2//tOk9EBnf8L2+Jv/AEHk/wDA&#10;OL/4mvfP2WdPtvi18PrzxH46U3d3BrMltHIjGICMRQsBhMDq7c9ea+VK+sv2Ef8AkkWo/wDYyTf+&#10;k9vRDVhdnof/AAp/wF/0CpP/AAKk/wAa/BH/AILTeFNE0j/gph8StOsLVkij/sbYpkY4zo1iTyT6&#10;k1/QrX8/f/Bbn/lJ98Tf+4L/AOmWwqMQlyBdnyT/AGNp/wDzyP8A30a/om/Yi8T61ZfsYfCOzt7o&#10;LHF8MdBRAY1OANPgA7V/PHX9Bn7Fn/JnXwn/AOya6F/6b4Kzw3xMa3PYP+Ex8Qf8/i/9+l/wrpRC&#10;hHeuGrvF6D6V2FWQx2a1Q3UBw8Y3oeuCORUX/Cd+J/8AoIL/AN+U/wAKku/+PSX/AK5t/KsOgLI6&#10;DSNY1HxZqMXh7XZ/OtLkkTRhApYAFhyoBHIFb/8AwqPwJ/0CX/8AAmT/AOKrl/Av/I2Wf++3/oBr&#10;02qWpL0OM1vw5pPgaJLzw1bmCSdikhaQvlRz/ET3rO/4SjW/+fsf9+1/wroPiT/x423/AF2P8q4+&#10;k9xXZ0GiapfX6SPdTbipAHygfyq95sn979KyfDH+ql/3hWpW0fhN4/CSpLJj73f0pfNk/vfpTE6f&#10;jS0xkqSybR836Uvmyf3v0pifdFLQBYV22jntS729aan3B9KWgCbzZP736Ub3YhS3BPNNpU++PrQB&#10;L5Ke9Hkp706igBvkp70eSnvTqKAG+SnvVe91W/0bb/Z8wTzM78qDnHTr9TVqs3xD/wAsf+Bf0pPR&#10;AO/4THxB/wA/i/8Afpf8KwvE3iHVrq/SSe5BIhAH7tRxk+1Wayde/wCPxf8ArkP5mpuwI/7Y1D/n&#10;uP8AvgV1HhzxJrMWjQxpdAAbsfu1/vH2rja6TQP+QTF/wL/0I047gbn/AAlGt/8AP2P+/a/4V1Gn&#10;/sf/AAD8XWEHivXvCM819qkK3d7KuqXCh5ZAHdtquAMsxOAMCuHr6F8Ff8ibpP8A2DIP/Ra1aSe4&#10;Hm//AAw9+zb/ANCTcf8Ag3uf/jlfxFj4k+Lx01FP+/Cf4V/efX8CdUqdN7pCsj6Y/wCCVPj7xRe/&#10;8FQv2brO4v1Mc3x78HpIBCoyDrdoD2r+2Cv4hv8Agk//AMpTP2av+y/+Df8A0+Wdf281pGEYr3VY&#10;uOxg/E28uLDwPfXdq4WRPL2kjPWRRXkn/CY+IP8An8X/AL9L/hXq/wAWf+Sf6h9Iv/RqV4rWc9wk&#10;ekfBjWdS1fUr2O+nDBIFK4QDHPsK9C8tfU/nXmfwE/5Cuof9e6f+hGvTqqGsRrY5Tx94P0HxFe28&#10;2r2rSNFEQhErLgZ9jWD/AMKt8F/9Ax//AAIf/Guy8R/8fEf+5/Ws6k0rkvc8x8Zahd+CdaOh+HJf&#10;IthGrhGUP8x6nLZNZX/Ce+Kf+giv/fhP8Kv/ABd/5HBv+vaP+tcvUPcR0EHxa8d2sQgh1dAq8AfZ&#10;o/8A4mnn4wePz/zGE9v9Fj/+JrmW6n60lK7A9RtM3lrFd3B3SSxq7npkkZNPNtCRgqfzpmlf8gu2&#10;/wCvdP8A0EVPVpICD+xNO/54n/vs02ayt9MibUbJSksA3xsTnBHTg1dqvq3/ACDJ/wDrk38qGkBn&#10;f8LD8Wf9BFf+/Cf4VFffEPxZ9mb/AImK9R/ywT1+lZNRX3/Hs31H86i7Auf8LD8Wf9BFf+/Cf4VR&#10;17WdR8XWqWGvTiaKOTzEVUC4bBGcrjsTVKnwffP0ouwKn/CLaL/z7N/38b/Gop/hn4P14htT01pD&#10;EPkxcOuM9eh9q1atab/H+H9aLXA53/hSfw5/6Aj/APgXJ/8AFVueGdY1D4T2L+HPA0wtLSaY3Mkb&#10;oJSZCApOXyeiLx04rQrG8Q/8fy/9ch/M0rJbAbX/AAub4h/9BpP/AAEj/wDia+Qf2ovjZ8R0+Ouu&#10;qutpj/Rf+XSP/n1i/wBmvpWvj/8Aak/5Ltrv/br/AOksVRVbsJ7GWfjd8Scca5H/AOAkX/xNfZHw&#10;v8A+F/EXw08O+INXsGku7/Q7S4uZBMyhpHhRmOAcDJJ4HFfBdfod8FP+SNeEv+xYsP8A0njqKbbe&#10;oluP/wCFUeB/+gU//gS/+NcJ/wAJx4m/5/1/78r/AIV69XhdavQopfGO5m+IXwi8VeAfFb/aNL1z&#10;w3fafqVuoCGW3mt3jkUMuGXKsRkEEZ4NfA//AA69/Yu/6Jjd/wDhQ3v/AMdr718Xf8ipqf8A2Dp/&#10;/RbV4XWFVJvUD5f+Ingzw/8A8EyNAX9pD9jSzbwz4vmuF0eTUrqVtQU2c4LyR+VdGSPJaGM7tu4Y&#10;4PJriR/wXY/4Kad/jpYf+Edpn/yPXpn/AAU+/wCTbYP+xmtf/Rc1fnrWDlKDsiHoz9cf+CU37fn7&#10;Un7avirxlov7RXj631q30DT7OfS0g0W1tPKeWSVXJMEaFshF4OcYr7U+zReh/OvzG/4N+v8Akf8A&#10;4l/9gfTf/Rs9fp5XTTbcNSkZ+pWsJlXK/wAPrVb7JB/dP51d1H/Wr/u1XrZJWGSWunWrxbmQ5z/e&#10;qT+y7P8A55n/AL6NPs/9T+NS1DAtWdhbC2QBD09TUn2G2/uH86daf8e6fSpKtJWA37eJRbxqOgQf&#10;yqWJAJVI7MKbB/qE/wBwfyqSP/WL/vCmB032qf8A56foK8R8Ra3F8N/+CiHgzVr2dYYfiR4AvtBj&#10;kKf66/0ydb63iz0ybe41FwD2iavaq8N/b00q00n4eeFPjyTsu/hb8Q9I8RwT+ZsEds0psL7cf7v2&#10;C9u8g8cD0zQnacX5/g9L/K9/kNJyi0u34rVfe1b0PwB/4OzpZJv+Ct+pvIcn/hBdG7f9M3r90v8A&#10;ggf+zlcfsof8EqPhF4AuYRHqWs6D/wAJJrBMW1zPqLtdhH/2o4pYov8AtlX41/8ABw18G9V/aJ/4&#10;OB/CHwL0Wzee48XweFNIVEjLYW4lEbMQP4VVixPYAntX9IXhPw/pvhPw/p3hbRoRHZ6ZYxWtrGP4&#10;I40CKPwAFb4e9PLknvKX5N3/ABa+4MU1UxULbKKf3pJfhc2/7Qu/+eg/75FMe7uJBh5M/gKjoqBD&#10;hPMP4/0q/oukWOteYdQjL+XjZhyMZznpWdW34R6T/Vf601uNbkn/AAhugdrVv+/rf41znitf7B1R&#10;bPTT5cZhDlT83JJHf6V3FcT8Q/8AkPL/ANey/wA2onoimtDL/tjUP+e4/wC+BWpppa5sknlbLNnJ&#10;/E1g1vaL/wAgyL/gX/oRqIkFjyU96sxeAvDF1Gt1NYsXkAdz5zDJPJ71BXQWX/HnF/1yX+VUB+Pf&#10;/BS/Q9N0L/g53/Yig0yEor+HrtmBcnndqPrX7IV+Pf8AwVH/AOVn39iD/sW7v/0PUa/YSto/CWtg&#10;oooqhhRRRQAUUUUAFFFFABX4y/8ABwG7R/8ABbX9glxjjXrrH/gdaV+zVfjL/wAHA3/KbL9gr/sP&#10;Xf8A6X2lJ7AfdviDWLqG9VVVOYgeQfU+9Uf7dvP7kf8A3yf8ak8S/wDH8n/XEfzNZ1chmd74UvJr&#10;jQoZXABJboP9o1omaTtisnwb/wAi7B9X/wDQjWpQB1VvYQtAjFmyUB6j0om0+AQudz/dPcelT2v/&#10;AB7R/wDXMfypZ/8AUP8A7h/lV2QHM/ZY/wC8351Fe26Jau4JyFqzUOof8eUn+7UAY29vWpbORhcA&#10;57GoaltP9ePoaAL3nP7VJbeIL7RXM9okbF12kSKTx+BFQVBffcX60Aav/CxNdA/1Ft/37P8A8VSp&#10;4v1TUSWnjhBXptUj+tYFW9N6P9RQBrf27ef3I/8Avk/41UvdXunm3FE6dgf8abVe5/1v4UAS/wBp&#10;3H91PyqjdaxdLOyhU6+h/wAalqhef8fLfX+lAE39tXf91PyP+NdFZaLaXNnFcyPJukiVmAIxkjPp&#10;XJV3Olf8gu2/690/9BFAFZvD1ng/vJMY/vD/AArG/wCEH0j/AJ73H/fa/wCFdS3Q/Ss+qSTQGXY+&#10;CNJW+hYT3GRKp++vr9K6X/hFNN/56zf99D/Cqdl/x+Rf9dV/nW/TsgPh3/g4R0Gz0/8A4JBfF28g&#10;kkLJ/YGAzDHPiDTR6e9fzK/aZfb8q/p4/wCDh/8A5Q7/ABf/AO5f/wDUg02v5g68vGfxSZH6if8A&#10;Bpqv2z/gox4zilJwPgpqJ+X/ALC+j/41/Qv/AGXb/wB9/wAx/hX89P8AwaU/8pHPGn/ZE9S/9O+j&#10;1/Q/XXg/4JcPhOR+IdzJon2P7Jg+b5m7zOem30+tc1/wk+o/3Iv++T/jXQ/Fv/mH/wDbX/2SuNrd&#10;7lnU+HrdNfsnvL4lXWUoBHwMAA98+pq//wAI3Yf89Jf++h/hVTwH/wAgeT/r5P8A6CtbdUkrAVYd&#10;au9FjGm2iIY4vumRSTzz2PvTv+Et1P8A55w/98H/ABqlqX/H6/4fyFQVOwED6RbSuZGd8sSTgj/C&#10;pLLQrRr2FTJJzKv8Q9fpU69B9KmsP+P6D/rsv8xSW4HZf8Ijpn/PWf8A76H+FRXegWWl2z6hbySl&#10;4huUOwIz+VbNVNd/5BE/+5/WtAMAa/fDosf/AHyf8aktfFWpWcwniSIkDHzKf8azaKAN3/hYOuf8&#10;8bb/AL9n/Gk/4TLVdQPlzxwgKMjah/xrDqex/wBYf92k9gNb+3rz+5H/AN8n/GmS6tdTEFlTj0FV&#10;aKi7An/tCf0X8q6XwnK82lb3xnzT0/CuTrq/Bv8AyB/+2zf0q4bgapOK4fxP471rSteudPt4bcpE&#10;4Cl0JPQH1ruK8t8c/wDI2Xv/AF0H/oIqp7AW/wDhZfiD/nha/wDftv8A4qgancXI+0SBQ0nzEAcZ&#10;PNc9Wzb/APHvH/uD+VZrVgWVu5WYIQOTjpXW/wDCD6R/z3uP++1/wrjo/wDWL/vCvSq0UUBk2/g3&#10;S7adLmOactG4ZQXGMj8K0/IT1NPoqrIClrNxJpmnSXtuAXTGA/I5IH9aw/8AhNNW/wCeUH/fB/xr&#10;Z8Vf8gKf6r/6EK4+s5Np6Abdtqlz4kkNjfqiog8wGIYORx3z6mpv+Eesf+ekv/fQ/wAKoeF/+Qg/&#10;/XE/zFb1Ja7kPc/Cb/g891e68Gt+zb/ZSo/2keMfM88E42/2JjGCP7xr8Nv+FneIf+fe0/79t/8A&#10;FV+3/wDwe1ff/Zm+njP/ANwVfg9XHWhB1HoYS+I/pQ/4NFNMg+IH/BNzxvrWts6Sx/G/UoVFsQq7&#10;Ro+jMOCDzljX6n/8Kz0D/n4u/wDv4v8A8TX5cf8ABm3/AMoxfHX/AGXjVP8A0y6JX60V1U4pQRrH&#10;4TPtvh5oa26KJ7nhe8i//E0//hX2if8APe5/7+L/APE1twf6lf8Adp1XZDOGN9NGTGoXCnAyKfa3&#10;k011HC4Xa7hTgc8mq8n+sb/eNSWH/H9B/wBdl/mKYLc60eGrEf8ALWX/AL6H+FZvi/RLSz8N3VxH&#10;JIWVBgMRjqPaujrJ8df8ipef9cx/6EKtpWLaR5f5z+v6VDf6xd6VB9rtlQtuAw4yP0NSVR8Rf8g7&#10;/toKyaSRA3/hPta/54W3/fDf41keLPiDriQwkQ233j/yzP8AjUVZHi7/AFEP++f5VN2Av/CxNd/5&#10;423/AH7b/wCKrqfh9fz+KrO4uNSCq0UoVfJGBgjPfNecV6D8Gv8AkG3v/Xdf/QaAOn/sS0/56Sfm&#10;P8Kwtf02CLUSis+Ng6kV1Nc94k/5CZ/3BQBlGxix95vzqB/CunXTmeSWYMx5wwx/KrtTRf6sUAZf&#10;/CG6X/z2n/77H+Fc9ceLNTs7h7SKOEpE5RSynOAcetdvXm2pf8hG4/67v/M1L0A0Y/GOqySLG0UG&#10;GYA4Q/412H/CN2H/AD0l/wC+h/hXnVv/AMfEf++P516rQgMXW9Ds7TSLm6ieQtHCzLkjGQPpXFf2&#10;ncf3U/KvQvEv/Iv3n/Xs/wDKvNKUtwJLvUrhoSpVevpVX7bN6L+VPuf9UfrVala4EOsX0wgQgL9/&#10;09jVD+0Lj/Z/KrWs/wCoT/rp/Q1nVjPcym3cvWWr3UJYIqc4zkH/ABqf+3bz+5H/AN8n/Gs6Dqfp&#10;UlTdgtj8tv8AgpJ/wWZ/aq/Ze/bS8Z/Ar4eeFPA9xo+h/wBnfY5tW0m6kuG87TrW4feyXSKfnlYD&#10;CjgDqeT4b/xELftv/wDQj/Db/wAEd9/8m153/wAFs/8AlJ18Tfro3/plsa+Vq4Z1Kim9SW3c/pn/&#10;AGYf2xfip8Rv2bfAHxB13TNEjvdc8F6Zf3kdraSrGss1rHIwQNKSFyxwCScdzXc/8NJeP/8Anx0v&#10;/wABpP8A45Xzf+xH/wAmafCf/sm+if8ApDDXqAz3rti3yopJWPpuPwHo8kaubi5ywBOHX/4motS8&#10;G6XpunXGowTzl4IXkQM4wSoJGeOnFdBB/qE/3B/KqviH/kAX3/XnL/6Aa6LIZ5r/AMJ3rP8Azxt/&#10;++D/AI1leN9VufGHha78N6oqJBdIqyNAMOMMG4JyOoHaoqjvP+PZvp/WouKyPPv+FJeE/wDn9v8A&#10;/v6n/wARXXfBbwFo/gjxi2taRcXLymzePE7qVwSpPQDnin1s+B/+Q0f+uDfzFLlQPY73/hIL7+7H&#10;/wB8n/GsXxjbr4nigi1BioiZivlcdceuauVXv/4Px/pVx+IlbnPf8IPpH/Pe4/77X/Cobnw9Zac4&#10;igllIYZO5h/hW/WfrH+vT/c/rWjSsNpWMz+zoP7z/mK3fD/hmwutOE0ssoJc/dYf4Vk10/hb/kEL&#10;/vt/OktySP8A4RHTP+e0/wD30P8ACs260O0iuHiWSTCtgZI/wrp6xb//AI/JP9802rAZ/wDY9t/f&#10;k/Mf4Viy2MIkYBm4Y966SsGb/Wt/vGiJUdyK1s4hcxkM3Djv716Rvb1rz23/AOPiP/fH869BrVBI&#10;r6vdS2umzXMWCyISAw4rmP8AhMNW/uQf98H/ABro/EH/ACBbn/rka4ek3YFsdN4U8S6lfa3HbzLE&#10;FKtyqHPQ+9db9pm/vD8q4PwR/wAjFD/uP/6Ca7mlcdka3hn4Y6B8XLuTRPE91dxQ20fnxmykVGLZ&#10;C87lbjDGtv8A4Yx+FP8A0Ftd/wDAuL/41Vj4D/8AIx3n/Xif/Q1r1OsZQjKV2i47HkqfA/wj8LyY&#10;vDt7qEgveZftcyNjb0xtQf3jTjolr/z0k/Mf4V2HxE/1tp/uv/SubrCUIp7FHK6z8J/DetalJqd3&#10;dXiyS43BJVA4AHdfaqp+CXhI8fbL/wD7/J/8RXYv940lNQj2A8qvvC+n2N9NZQyzFIZWRCzDOAcD&#10;PFRHQbQDiSX/AL6H+FbGtf8AIZu/+vqT/wBCNVaOo7s/js/4Wr4k/wCfaz/79N/8VXsf/BOz4la/&#10;f/8ABQP4FWM1vahJvjH4YjcrG2QDq1sDj5q+d69o/wCCb3/KRD4C/wDZaPC3/p3ta29jSTvyo503&#10;c/r6EYHGTWZ4y8RX/g7w1c+JNKSN7i22GNZ1JU7nVTkAjsT3rVzmub+L3/JOtS/3Yv8A0albXaOs&#10;5D/hpz4hf8+Glf8AgNJ/8crpPhd8e/GnibxI+n39npyotq0gMUDg5DKO7n1rxauz+Bf/ACOUv/Xg&#10;/wD6ElXGpO+47s94/wCE+1v/AJ423/ftv/iqyfFXxM8QWSwmK2tTuLZ3Rt7f7VRVh+Nv9Xb/AO83&#10;9K6I1Jp7hdln/hbfib/n1sv+/Tf/ABVWtO+IGt6ojTXEFsCjbRsjYdv96uMrX8Of8e0n/XT+graF&#10;WpzblJts6X/hLdU/55w/98H/ABqeDxhqojx5UPX+4f8AGsSpofufjW3tqvcq7Rr/APCY6r/zyh/7&#10;4P8AjWRd/G/xhp1y9jBaWBSJiq74Hzj3+enVxut/8ha4/wCupo9tV7lRlK51n/C/PGv/AD56d/34&#10;f/4uph+0R46Ax9i0z/wHf/4uuDopqpN7svnkup3q/HrxpqjDTLmz04R3B8qQpA4IDcHHz9eavf8A&#10;CrfD/wDz9Xf/AH8X/wCJrzvS/wDkJW//AF3T/wBCFe01vSrVY3sw55PqeQ/tLfsz+Afi58B/FHw1&#10;8T6jqsWn6zpb213JZXEaSqhIyVLIwB47g18C/wDDjL9j/wD6HH4gf+Dmz/8AkSv0++Iv/Ikal/17&#10;H+Yrw2qnVqSd2xptrU+RvCH/AAbl/sK/HrXE+HfjLx58TYLGdGmeTTtesUl3INy4L2TDGevFdd/x&#10;Bwf8Etf+ir/G7/wq9L/+VlfZn7MZ/wCLsWw/6dJ//QK+l6wlJtkySufkpqX/AAaSf8Ez/hzGuoaF&#10;8T/jLI9w3luLrxPprADrxjTRzxVP/iGB/wCCe3/RRfix/wCFFp//AMgV+qHxQ/5Btt/13P8A6DXF&#10;U4xi1qYybT0Pz98O/wDBqp/wTj16ya8vfiT8XgyylAI/EunAYwD308+tX/8AiE5/4Jsf9FM+MX/h&#10;Tab/APK6v0g8B/8AIHk/6+T/AOgrW3V+xpPoTdn5fyf8Gmn/AATWZyx+Jvxi/wDCm03/AOV1N/4h&#10;Mv8Agmt/0U34xf8AhTab/wDK6v0/f7xpKj2NLsF2flxJ/wAGn3/BNtZGUfEz4w4BIH/FTab/APK6&#10;k/4hP/8Agm5/0Uz4w/8AhTab/wDK6v06m/1rf7xptL2FL+ULs/NT/iEL/wCCYv8A0VH40f8AhUaZ&#10;/wDK2pbH/g0R/wCCZEF7DOnxR+M+UlVgD4o0zGQf+wbX6lU+D/Xp/vj+dc7pU7bE2R+aY/4NNv8A&#10;gmwf+amfGL/wptN/+V1fMH/BZn/g3n/Yh/Yc/wCCbPxH/ak+EPjn4lXniLwudH/s621/XbKa0f7T&#10;rFjaSeYkVlG5xHO5GHGGCk5AIP7uV8I/8HMf/KEj41fXw3/6kml1yTilFg0rH8mewepr6/8A+CKv&#10;7VHxG/Y+/ar1z4m/C7TdIutQvfAN3pk0etW0ksQhe9spSQI5Izu3QpznGCePT5Cr3L/gn/8A8lm1&#10;H/sWpv8A0ot64Yyad0Yrc/Y7/h+b+2AB/wAif4A/8E13/wDJdeJ/tif8HFf7dHwog8PP4a8CfDOQ&#10;37XQmF5oN82Nnk4xtvVx94/pXj9fNX/BRL/j38I/799/K3q51qqje5bbsfQ3/EUd/wAFEv8AonXw&#10;l/8ACc1D/wCT6Q/8HVf/AAUe0pvIt/hv8ISGG47/AA1qJ56f9BD2r836oap/x8L/ALg/maxVeq+p&#10;HNI/S7/iK/8A+Ckv/RNfg9/4TOpf/LGtXS/+Dw7/AIKjeGbNdH0/4W/BRooySDL4V1Mtyc9tTHrX&#10;5Z1QvT/pLfh/KtadSblqylJn6x/8Rlv/AAVU/wCiV/BD/wAJPVP/AJZ1pWv/AAeI/wDBUie3SZ/h&#10;b8FAWXJA8K6p/wDLOvyFre0//jxi/wBwUq9WpGKsyrs/V/8A4jDP+Co3/RLfgp/4Suqf/LOsw/8A&#10;B03/AMFF5iZn+HPwjy53HHhvUe//AHEK/Lmt6P8A1a/7orjlWqvqHMz9Jpf+Dpz/AIKLwRtcJ8Of&#10;hHuRSwz4b1HqP+4hWd/xFsf8FMP+iZ/Bv/wmNS/+WNfnRd/8ekv/AFzb+VcnVU6k5Xuwu7H7Uf8A&#10;BPf/AIOTv29v2tf2z/h9+zl8TPAHwutdC8Wa2bPUrjRvD9/FdJH5Mj5jaS+dVOUHVW4zxX7Nf8JB&#10;f/3Y/wDvk/41/K//AMEV/wDlKZ8F/wDsaz/6TTV/UlWybaNqeqPCv+Cmn7eHxk/YK/ZeuP2gPg1o&#10;3h691uDXLOwSDxFZTT23lzMwclYpom3cDB3Y9jX5y/8AEVj/AMFID1+G/wAIP/CZ1H/5YV9X/wDB&#10;wd/yjtvv+xv0v/0N6/B+uatUqRnZMJ6M/SHxB/wdW/8ABR6SGMH4cfCHhj/zLWo+n/YQrL/4ip/+&#10;Cjv/AETn4Rf+E1qP/wAsK/OTXP8AVR/7xrNqFWq23Mm3c/Sl/wDg5t/4KB+Jm/tDUPh98KlkUeWB&#10;F4dvwMDnvfn1pD/wcl/t7H/mQvhf/wCE/f8A/wAnV+dug/8AHm3/AF1P8hV6n7ar3Mm3c+zfFv8A&#10;wdmf8FK/BPiG48MaT8NPg69valfLafwxqRc7lDnJGogdWPas7/iL2/4Kef8ARL/gv/4S2p//ACyr&#10;80/i7/yUPUfrF/6KSubr1YNuCfkZ80j9v/CX/Bxx+3f4l8K6Z4jv/AnwxWfUNPhuZli0C+Ch5EDn&#10;AN8SBknHJrR/4iHv24/+hH+Gn/ghvf8A5Nr88/hj/wAk28Pf9gO0/wDRKVuV5rq1Oe1+pabsezj/&#10;AIO6/wDgpyOnwy+DP/hLan/8sq9F/Y+/4OnP+CjHxv8A2tfhb8FvF/w6+EkOleL/AIi6JomqTWHh&#10;rUEnS3ur+GCRo2bUGVXCSMVJVgDjIPSvxvr2n/gm5/ykS+Af/ZafC3/p3ta9WyHdn9hw+Nni0/8A&#10;LpY/9+X/APi63vhn8UfEXiPxvY6Nf29osUxk3mKNg3EbMMZY9wK8yrqvgp/yU3TPrN/6JeoTdy1u&#10;e/VznxNleLQ4WTGftajn/daujrm/ij/yAYf+vxf/AEBq1lpEt7HE/bZvRfyr8+/+C6v7bfxd/ZFP&#10;wtHww0nQbn/hIf7b+3f21Zyy7fI+wbNnlypjPnPnOeg6d/v6vyh/4OeuvwQ+niX/ANxVcleTVJ2M&#10;3sfLn/D6j9rP/oVPAv8A4J7r/wCSq9z/AGZP2a/Af/BYDwJeftKftQajqml69oWrv4as7fwVcR2t&#10;q1nDFFdKzpcRzsZfMvJQWDAbQo2ggk/mjX64/wDBA7/k0HxL/wBlJu//AE36fXHTbnO0iVqx/wDw&#10;4R/Yzx/yO3xE/wDB1Z//ACHX6Sf8E/Pgz4W/ZS/ZM8MfAj4b3l9caNosl81pNrEqS3DGa9nnfc0a&#10;Ip+eVgMKOAOvU+b9a93+C3/JN9P/AN6b/wBGvXdShGMrpFrQ7j/hI9R9Iv8Avg/41zd9431eK+mj&#10;WGDCysASh9frWrXJan/yErj/AK7N/OtpNhe5p/8ACd6z/wA8bf8A74P+NVg7H5vXms6tBeg+lJNg&#10;VPEFzLbaDfXMeC0dnKygjjIQmvE/+Fl6+OPItf8Av23/AMVXtPij/kWdR/68Jv8A0A1861M20wL3&#10;jH4ga3feGru0mhtgroASsZz94e9ed/2vdf3U/I/411HiT/kB3H+6P5iuNrGTdyWyl41129g0YSIs&#10;efOUcqff3rk/+Eq1L/nnD/3yf8a6Dx3/AMgMf9d1/ka4ypGje0uBfFO+TUGKmHAXyuM565zn0q3/&#10;AMIbpn/Pef8A76H+FQeBv9Xc/wC8n9a3qh7ktK5x2vyP4fv/ALBZHchjD5k5OTn0x6VS/wCEgvv7&#10;sf8A3yf8auePP+Q4P+uC/wAzWLWbepm9zqtJ1u9bTo2Ij6H+E+p96s/2zeekf/fJ/wAay9G/5BsX&#10;0P8AM1Zq1sF2D+ItQVyAI8A/3T/jTW8RahtJKxHj+4f8apyf6xv940x/uH6VF2F2eUf8L18Y/wDP&#10;np//AH5f/wCLqxpXxn8V6pqltplzaWIjubhIpCkLghWYA4+brzXB1e8Mf8jLp3/X9D/6GKzTYj2K&#10;nRalcaRINQtVUvH90OMjnj+tNqHUP+PR/wAP5irAvf8ACx9e/wCeFr/37b/4qtPwp4v1TW9Re0u4&#10;4QqwlwY0IOcgdyfWuMre+Hn/ACGpf+vVv/Qlppu4Ha+c/tWV4l8HaX4y8n+1Zp0+zbvL8hwM7sZz&#10;kH+6K0qkg71YHK/8KW8Kf8/d/wD9/k/+IrpfBvxL8QfAfTJPCHg23tZrW5nN5I+oxs7iRlVCAUZR&#10;jEa9uueas1yvjn/kLR/9ew/9CalstAO3/wCGt/iZ/wBAzRv/AAFl/wDjlfjJ/wAFX/GGq+Ov2/fH&#10;3irWI4Uubr+yvMW3Qqg26VZoMAknoo71+pVflB/wUs/5PY8a/wDcN/8ATba1hVbcQPC97etf0kfs&#10;KfDXQdQ/Yj+Dt/Pc3Qeb4W+H5HCyLjJ06AnHy1/NtX9NX7A3/Ji3wX/7JR4d/wDTbb1WFXvMcdzt&#10;P+FVeHP+fq8/7+r/APE1x3/Cb6uOPJg4/wBg/wCNer14g3U/WuxqxZu2HirUtSvoNPnjhCTzLG5V&#10;TkBjg45966//AIQrSf8Antcf99j/AArz3QP+Q7Zf9fcf/oQr1mhJEyMc6Pb+Gf8Aieae7tNb8osx&#10;BU545AA9aX/hZfiDvBa/9+2/+Kq14i/5A0/0H/oQrlKT0BanS22r3XjVjaauqIsI3oYBgknjnOan&#10;/wCER0z/AJ6z/wDfQ/wrO8EZ+2T8f8sh/OulqkrodkZa6dDpOY7VnO/k7zn+VP8AOf2qbUfvr9Kr&#10;U02jRbEqTPjt1p3nP7VGnT8aWtFsMnjdigJNO3t60yL/AFYp1AFhHbYOe1Lvb1pqfcH0paAJd7et&#10;KrsGBz3ptKvUfWgCbzn9qEldnCnv7UynRf6wUATUUUUAFRT6bb6hjzmcbOm0+v8A+qpakg70AUz4&#10;bse0kv8A30P8Kp3/AIM0q5mEkk04O3HDj/Ctyop/vj6UrIDC/wCED0f/AJ73P/fa/wDxNdFoXgbS&#10;BpUQ8+4/i/jX+8faq9dDof8AyC4v+Bf+hGnYCj/wg+kf897j/vtf8K5+9/ac+IPhW8l8L6bp+lNb&#10;6bK1rA01tIXKRnYpYiQAnAGcAV3NeA+Mv+Rv1X/sJT/+jGpNtAegH9rr4nH/AJhmjf8AgLL/APHK&#10;/kD/AOFDeDv+f3UP+/yf/EV/VVX8xdc1erUhazJkdT/wT4+F/h/wN+3x8EPGuj3N293o/wAX/DV9&#10;apcSKY2ki1W2kUMAoJXKjIBBx3r+pf8A4bQ+LH/QL0P/AMA5f/jtfzF/sV/8nkfCX/spug/+nGCv&#10;6GKdCtUnF3Y4t2Pd/h1+0F43+M3jOy+Gviqy02Gw1IyC4ksYHSUeXG0q7SzsB8yDOQeM16t/wozw&#10;j/z+6h/3+T/4ivnD9mD/AJLpoX+9cf8ApNLX2ECDyK7KfvRuzRanGL4bsfhk32zw/LLI90NkguyG&#10;AA5GNoFO/wCE91v/AJ5W3/fs/wCNXviFzbWpI/jb+Qrlqp6bCbaYeKfiFrsVzEFhtuUOf3bev+9W&#10;UfiRr4H+otv+/bf/ABVV/Fv/AB8w/wDXM/zrIqG3cktaxbJ4svTq+pMyylQhEJwuB9c1V/4RHTP+&#10;es//AH0P8KvWH/Hv/wACNTVIDbH4aaBdWqXElzdguMkCRcf+g1Kfhb4eHS5vP+/i/wDxNbuk/wDI&#10;Oi/3f61Yq0kBVt7KK2gS3Rm2xoFXJ5wBinNCoUkE8CpKR/uH6UwM/wDtCf0X8qbLcSXSG1lA2yDa&#10;xUc4NRU6H/Wr/vCoT1AZ/wAIxp//AD1m/wC+h/hUV34W05oCplm/76H+Fa1Muf8AVH61TSAwv+ER&#10;0z/nrP8A99D/AArM8T6ZBoVnHdWbuzPLtIkIIxgnsB6V09YPxB/5BUP/AF8D/wBBNQBzf9r3X91P&#10;yP8AjWbr/jrWdAMQsYbdvNB3eahPTHoR61YrnvHX37b6P/Sk9gLP/C2/E3/PtZf9+m/+Krp/BdzJ&#10;430uTVtXASWO4MSi3GF2hVPfPOWNeYV6X8Gv+RYn/wCv9v8A0BKSbuBuf8Ixp/8Az1m/76H+FfN3&#10;x8+DPhbWvizq2p3V5fLJL5G4JKgHEEY7r7V9RV4V8ZP+Skal/wBsf/RKUSSaA8hPwF8HH/l/1H/v&#10;8n/xFfQHgzx9rXhrwfpXh2wht2gsNNgtoWlRixRI1UEkEAnA9BXm1ddpv/IOt/8Argn8hUJJbCsj&#10;rf8AhbHiX/n2s/8Av03/AMVXln/CW6p/zzh/74P+NdZXn9Emxm3pd/P4q1O38MaiFW31KdLWdoRh&#10;wkjBGKk5AOCccGuy/wCGO/hb/wBBXW//AALi/wDjVcP4G/5HbR/+wrb/APoxa+j6cUpbgfmZ/wAF&#10;+PhF4Z+BH7C9r438G3d7Ndt470+2KahKrx7HhuiThVU5+Ud6/Fn/AIXX4t/59LH/AL8t/wDFV+6H&#10;/BzF/wAo5rP/ALKRpn/pPeV+AFcGJ92rZEPc/Vv/AINvviHrnif4j/FOLUIbZRFommFfKjYZzNP1&#10;yxr9Yv7TuP7qflX4/wD/AAbOf8lK+LH/AGA9L/8AR1xX67114bWkio7FXWtbvIp0CLHgp3B9frVP&#10;/hIL7+7H/wB8n/Gl1/8A4+E/3P61QrV6MZ1OhXk13p4mlwCWI+UVc3t61neGf+QUv++1aFIDrNE8&#10;P2V3pUFzK8oZkycMMfyq0fDGn4/1k3/fQ/wqXw3/AMgK2/65Vdq1sBt2vgjSWto2M9xzGD99fT6V&#10;KngjSQwImuOD/fX/AArUtP8Aj0i/65r/ACqVeo+tMBn/AAjGn/8APSX/AL6H+Fct8cfgf4f+Mfwa&#10;8VfCfVbiVLfxJ4evNNkkyMx+fC0e8cdVLAj3Fd3TJ8eW3FOUVKNhxfLJM/Db9i3wn4l/bJ/4OEPh&#10;98evilo//E7+H/7PVhqHjC2mUf6P4ghtpNKuFIHGUu2nI9CgNftzcj7PF5ickHvXyp+xF/wT21P9&#10;mn9t/wDaM/as8QX9vNF8U9fsv+ETtYSpNlp6rLdXOccq0l7dzkg9o1Pevqy//wCPc/UVs5Xo04+V&#10;/nJ3/wArimr15P0S9IpL87kA1Gc/wr+VMn1S5jAKqnXuKjqK6+4PrWb2Al/tq7/uR/kf8au6R4q1&#10;OxEggSH5sZ3IT6+9Y1TWn8X4VKbuBv8A/Cda0R/qrf8A79n/ABqKWFfEz/2jqBKuo2ARcDA5759T&#10;WXWvoX/Hm3/XQ/yFXuO7ZH/wjGn/APPWb/vof4UKn2AfZISSqdC3XnmtGqF5/wAfLfX+lS9BCfap&#10;fb8q6Kxnc2UJ/wCmS9vauZro7H/jyh/65L/Khbgfkb/wVBcv/wAHPn7EJI/5ly7/APQ9Rr9h6/Hf&#10;/gqCQP8Ag56/YhJ/6Fy7/wDQ9Rr9iK6I/CWtgoooqhhRRRQAUUUUAFFFFABX43/8F7LOG/8A+C5H&#10;7AVlcZ2S+IrlW2nBx9vtK/ZCvx0/4Lv/APKdP/gn9/2Mtz/6X2lJ7Afo5qfws8LXU4klFzkJjib3&#10;PtVf/hUfhL0uv+/3/wBausuv9YP92oq57IzItA+Hnh600qO3iE+1S2My+59quf8ACC6F6Tf9/P8A&#10;61aOlf8AHin1P8zViiyA49tWvIGMCFdqHaMr2FI2s3rqUJXBGD8tV7gj7RIP9s/zplSm7gP2D1NU&#10;9edrfR7ieM/MseRmrtUfEv8AyAbr/rkabSsBx39vX/qn/fNaPhfUbnUdXS1uCu0oxO0YPSsGtbwQ&#10;R/wkCD/pm38qzTdwOv8A7Pg9W/OqGvQJbQI8ZOS+OfpWtWZ4nIFtH/10/pWrSsBk+c/tV3SHZxJu&#10;9R/Ws+r2jdJPqP61AF6szV7uaC6CRkY2A8itOsjXf+P0f9cx/WgCL+0rr1X8qqz3czyszEZJ9KdU&#10;En3z9aAH/aZfUflXf6OS2k2pPe2T/wBBFeeV6HoxH9kWg/6do/8A0EUAWTyMU/8Asm19X/OmEgda&#10;uVUdgKkthBaxNdRFt0allye45ql/wkmpesf/AHxWnff8eU3/AFyb+Vc4CD0obA+Q/wDg4J1q+vf+&#10;CQ/xctpim1v7AzhfTX9ONfzO7B6mv6V/+C/3/KI/4tf9wH/0/adX81VeXi/4pMj9P/8Ag0yJi/4K&#10;MeM2Q8/8KU1Ef+VfR6/oZ+0y+o/Kv55v+DTcgf8ABRbxmT/0RXUf/TvpFf0K11YRtUS4fCc38R4x&#10;d/YvOJ+XzMY/4DXMf2fB6t+ddT4+/wCXT/tp/wCy1ztdBZa0nUbnSbZra0I2s5Y7hnnAH9Ktf8JJ&#10;qXrH/wB8VnJ0/Glp3YHd+GvDWm6/okGr6h5nnTbt+x8Dhio4+gFX/wDhAdB/6b/9/P8A61L8P/8A&#10;kUbT/tp/6MatmqSQHm8sKRysi5wrECkDNbkTxn5k+Zc+o5qS4/4+JP8AfP8AOopv9U3+6agC5/ws&#10;bxH6wf8Afr/69W9C8W6v4h1eDRdQMXk3D7ZNiYOPY1y1a3gb/kbbH/rv/Q003cD0H/hBdC9Jv+/n&#10;/wBaqWveE9K07Tzc23m7t4HzPn+ldMCD0rM8W/8AIHP/AF0WrYHI/YofVvzp0VvHESyZ5Hc0+jIz&#10;iouwCrulWEF4jtNu+UjGDVLPGa0/D/8Aq5P94ULcCX+w7L/b/wC+qvafK+mW/wBmtj8u4n5ueabR&#10;VrQCz/at36r/AN81xXiSyhvNcuLmYtudwTg+wrrK5nWv+QpN/vf0FD1AzP7JtfV/zq1HEqIqAnAA&#10;ApKkXoPpQAIgDg+9egfaZfUflXAJ98fWu7ovYCT7TL6j8qPtMvqPyqOindgV9cZrjTJIZDwSucfU&#10;Vgf2fB6t+db2qkGxfHqP51kUtwCwQWMxmgJyVwd3PGRVz+0rr1X8qqJ978KfQiHufLf/AAU4/wCC&#10;V/7LX/BUD/hCP+Gnk8RN/wAIP/aX9h/8I9q4tP8Aj9+y+d5mY33/APHpFjpj5uua+U/+IU7/AIJW&#10;f88fiP8A+Fgv/wAYr9PPEn/LH/gX9Ky6lxi9bE2TPLv+Cb37AnwE/wCCbXwO1X4G/s3LrS6Hqviu&#10;fXbsa9qQupvtctta27YcIuE2WsWFx1yc819BfbJvUflWV4a/48X/AOux/kK0CQOTTSSWgycazeoN&#10;ilcDgfLS/wBt33qn/fNUzyTRTAQ6DYsdxL5PP3qdDollFMkqF8qwIy3pVteg+lKvUfWgC79vuP7w&#10;/Ks/xXcS3Ph+5hkPysgzge4q0CDyKpeI/wDkCXH+4P5iht2HdnC/2fB6t+dUfEWnwf2d1b/WDvWr&#10;VHxF/wAg7/toKzuxHNf2fB6t+dUdb0Syu441lL/Kxxhq1aral9xfqaAMP/hF9M9Zf++//rVt+FHb&#10;w9byw6eeJHDN5nPOKq9Ks2JyjfWgDX/4STUvWP8A74qhqF/cXdwZpiN2AOBSVDN/rPwoAXzn9qz7&#10;nXr+3neGMptU4GVq7WLqH/H7J/vUAWv+Ek1L1j/74rn57SKad5nLZdyxwe5NaFUz1P1qZAQpYwo4&#10;dS2Qcjmtz/hM9a9Yv+/dZNAOelTewGhqHivVruxmtZjHtkjKthOcGue2D1NXpyBCxP8AdqlVLUCG&#10;8ULbkg9xVLe3rV6+/wCPZvqP51QpPcCDUR5kShj0bNUxCh7mrt9/qx/vVVrOSVyHa5leINSutJMP&#10;2Qr+8Dbtwz0x/jWd/wAJVq396P8A74q14z6230f+lYdZvczbsz8Wf+Cu/hnTfEX/AAUP+IWs6iZP&#10;Om/snf5b4HGk2ajjHoBXzb/wr7QPWf8A7+f/AFq+o/8Agq1/yf149/7hf/pqtK+eK8+aXMxH7b/s&#10;eSPY/sl/DGygb5Ifh/o6JkZOBZRAV6P9uuP7w/KvN/2SP+TVvht/2Iek/wDpHFXoVdy2Hdn2pb2c&#10;JgQ5P3B39qpeLLeOHwtqcyE5TT5iMnuENaVv/wAe8f8AuD+VUfGP/Io6r/2DZ/8A0W1dL2LPnj+2&#10;771T/vmrWiXU2rapDp92R5crENtGD0J/pWTWl4R/5GK1/wB8/wDoJrBN3B7HU/8ACHaP6S/99/8A&#10;1qzvE6jwTpo1nRP9cZRGfO+YbSCTx+Arpq5r4q/8iwv/AF9J/Jq1aVjO7Oe/4Wz4s9bb/vz/APXr&#10;oPAXivVvFlzcxaqY8QopTyk29Sc/yrzmuz+Dn/H7ff8AXJP5mlHcDufssf8Aeb86Y+i2d4d8xfI4&#10;GGqepYOh+taXY7spf8I1pv8A00/77qGa+n0WT7BZEeWvI3jJ5rWrD13/AJCDf7o/lVQ3Bbkn/CSa&#10;l6x/98UCZ7n9/Jjc3JxWfV23/wBSv0rSyG0Pq4ng7R5UEjeblhk/P/8AWqnXRQf6hP8AcH8quEY3&#10;2JvYym8H6RCpmTzcoMjL9x+FQf8ACQ6j/eT/AL4rbn/1L/7p/lXLVbikBbuNXvL2BrScrskG1sLz&#10;iqP9jWfq/wD31UiffH1qepsguzV+GPhvTr3xhBbzmTaY5CcN/sn2r1H/AIQHQf8Apv8A9/P/AK1e&#10;ffCb/kdrf/rlJ/6Aa9b60uWJa2PLfjr8QvEP7PHh2z8UfD0wC6vb37LP9ui81fL2M/AyMHKjmvLv&#10;+G/vj7/f0X/wWn/4uu1/bo/5J3pH/YaH/omSvl2uarpPQd2e52n7ZPxj8W7n1Z9LzBgR+VYlevXP&#10;ze1Tf8NM/Ez+9p//AICf/ZV5H4N+5cfVf61t1k9R3Z9c/Bi9n8d/DXTfFevEG7u/O83yRtX5ZnQY&#10;HbhRXU/8I7p3/TT/AL6rkf2Zf+SIaJ/28/8ApTLXeV0qEbbFnjPiO1ji8Q38ak4W9lA5/wBs1S8h&#10;PU1o+J/+Rl1H/r+m/wDQzVGocY9gP45P+EU0r/pr/wB917T/AME2/Cekt/wUT+AanzefjV4VH3/+&#10;ova+1eU17T/wTa/5SK/AL/stfhX/ANO9rXmKtV5tzNJXP68/+EH0T1m/7+f/AFq5j4y+CtGj+Gup&#10;upmyFi/5af8ATVPau/rl/jR/yTPU/wDdi/8ARyV6KbsdB82f8InpXrL/AN9//WrX8GWkXhrVm1DT&#10;c+YYGQ+YcjBIP9Kjqxpn/Hwf9w1HNLuRdnS/8JjrHrF/3x/9epLe7m8SMU1EjEQynljHXr/KsatT&#10;wx/rJvoP60+efcabuW/7AsPWT/vqrWn6db2kbJEWwWycmn1JbkEHHrTVWotmUL5Cepqe3tozGDk9&#10;ajqzbf6ofWq9tV/mHdifZY/7zfnWdceENHu5muZRLuc5bElatC9B9Kidesl8THFu5j/8IRonpN/3&#10;8/8ArUf8IPovrN/33/8AWrYopQr1r/Ey7syYfBmkW8yTxmXcjBly/cGuj/t7Uf70f/fFUqK1WIrL&#10;7TC7JNVuptb0+XSb4jybhdkmwYOPrWB/wqzwt6XP/f7/AOtW4v31/wB6p6PrFf8AmZUW7FLwT4c0&#10;7wN4gj8QaF5guEjZB5zblwwweK7b/hZnib+9b/8Afr/69cxF/rBU1L29b+ZkTk7k/jTx7r+oWcUd&#10;w0OFkyNseOx965z/AISbVP7yf981Z8Tf8e8f+/8A0NY1ehQqVHTV2clSUubc7Hwl401u10544miw&#10;Zyfmjz2HvWr/AMJ54g/vQf8Afr/69cr4a/48X/67H+QrQrpU523I55dzttH1e91HTYru4Zd77t21&#10;cDhiP6Va+1XH98flWZ4Y/wCQHB/wL/0I1fq1KRalI4nV/Huv2urXVrE0O2O4dVzH2DEetVv+FieI&#10;/wC9D/37/wDr1neIP+Q9ff8AX5L/AOhmqdRzy7hzSPTf+E6131h/79//AF6dD4610SpzD94f8s//&#10;AK9YlOh/1q/7wrK7IU5X3Oo/4T3X/WH/AL9//Xr4f/4OPvFmr6r/AMEYfjJYXRj8t/8AhHd21MHj&#10;xFph/pX2NXxN/wAHFn/KG74xf9y9/wCpDptZVUvZv0Nm3Y/ly2D1Nfd//BvR+zd8OP2n/wBtbxH4&#10;A+Jwvzp9p8Mb2/i/s+6EL+cmoadGMnacjbK3HrivhKv0r/4NYP8AlIZ4s/7I7qP/AKdNKrzKWtRJ&#10;ma3P1Y/4c/fsg/8APPxR/wCDsf8AxuqWsf8ABvF/wT1/aQ8uL4jReOMaPk2f2DxMsX+txu3fuTn/&#10;AFa4/GvrKu3+DX+s1H/di/8AZ69D2cOxqtWfBP8AxCff8Epf+eXxJ/8ACxX/AOMVPZ/8Gkn/AASY&#10;1JDNcxfEvcp2jb4zUcf+A9fpRWnon/Hu/wDv/wBKXsaXYrlR+ZX/ABCJ/wDBI/8A54/E3/wtU/8A&#10;keo5P+DQr/gkVI5d4Pidk/8AU6p/8j1+oxIHWimqdNbILI/Lj/iEG/4JD/8APv8AE7/wtU/+R65T&#10;Vf8Ag1X/AOCWGl6lPp1rD8RvLglZE3eMFJwD/wBcK/XKvMfE2D4hvT/08v8AzqZ04PdFRSufmn/x&#10;Czf8EuP+eXxF/wDCvX/4xXn83/Bur/wTthmeFIvHOEYgZ8Tr0H/bGv1erw+7/wCPuX/ro38656tK&#10;mktCuVHwrp3/AAbm/wDBOrUNQgsLiLx15c8yxvt8TqDhiAf+WPvXo/8AxCkf8Eqv+eXxH/8ACwT/&#10;AOMV9VaB/wAh2y/6+4//AEIV9A1EYQtog5UfCX7Lv/Bt3/wTi/Zp+P3hf46/DWLx2Nd8Nah9q006&#10;h4oWWHzNjJ86CEbhhjxkV99/8KL8Del5/wCBH/1qTw9/yGrf/rp/SuzrSMI22GtNj5d/4KD/ALBn&#10;wH/aV/Z3m+GPxKXWTpkmsWtywsNREUm+MsV+bYeOfSvg/wD4h+/2AP8Anl41/wDCkX/4zX6s/tD/&#10;APJOX/6/Yv614JWVSnTctURLc+IG/wCDez/gnzf/ACTxeN8LyNviVR/7RpP+Idn/AIJ4f88vHP8A&#10;4U6//Ga+5bX75+lT0KlTtsI+B77/AIN//wBgPRpha2UfjXYy7ju8SKTnp/zy9qh/4cK/sHf88/Gf&#10;/hRL/wDGq+4vEn/H+v8A1yH8zWf0qXTp32M2lc+dPAP/AAaif8Ep/ix4TtfH/iuH4kf2hqHmfaPs&#10;3jBET5JGjXA8g4+VB+NbP/EH/wD8Ehv+ePxP/wDC1T/5Hr9FP2defg5o/wD28f8ApRJXbV2RS5UU&#10;oRtsfin4m/4InfsVfD3xHqHgHw/H4t+waHfS6fY+frys/kwuY03Hyhk7VGT3NUf+HP37IP8Azz8U&#10;f+Dsf/G6+yPi9/yVnxR/2MV7/wCj3rna4XCHNsRZHnA/4NEP+CRhGfs/xN/8LVP/AJHq94Y/4Nd/&#10;+CX/AOzh4k0/9of4cQfEIeIfAV9F4i0E3/i1ZYPtti4uYPMTyBvTzIl3LkZGRkV+mikEVhfFX/kl&#10;/iT/ALAF5/6IeuzoFkfJX/CzPE3963/79f8A166T4Q/FLxTB8Q9Omja3yPNxmH/pi/vXnVdF8KP+&#10;R/sP+2v/AKKesU3cZ9I/8Lk8Zf3rX/vx/wDXr4s/4Lrf8FK/2lP2Iv2SfDvxW+CUmgjVdQ+I1ppN&#10;wdX0o3Ef2eSwv5mwodcNvgj5z0z619UV+a//AAdKf8o//B//AGWLT/8A01atSrSkqTaYNux8Q/8A&#10;ETr/AMFN/wDn4+H/AP4Sbf8Ax+vnX9vn/gsH+2B+20fCZ+Nkvhc/8Iz9v/sz+ydENv8A8fH2fzN+&#10;ZG3f6iPHTHPrXz3XO+Pv+XT/ALaf+y159OpOc+WTujNt2N3/AIaT+JP96w/8BT/8VXvf7LH/AAWo&#10;/bT/AGRfAF78N/hFN4UXTb7WJNSn/tPQTPJ57xRRHDeYuF2wpx659a+Ralg6H611csY6pEXZ+gH/&#10;ABEn/wDBSf8A5+fAX/hKt/8AHq9i+FP/AAc0/wDBTK08CWVvFP4A2qZcZ8Jt/wA9GP8Az2r8oK9W&#10;+Gf/ACJlp9ZP/Q2qKk5xjdMpSdz9K/8AiJy/4Kbf89/h/wD+Em3/AMfrgtb/AODoT/gp/HrF1Gtx&#10;8PcLcOB/xSTf3j/03r4vrzrXv+Q3d/8AXy//AKEaw9tV7lXZ+hf/ABFD/wDBUD/n4+Hv/hIt/wDH&#10;69pg/wCDiL/goc8CO03gfJQE/wDFMt6f9dq/ICvpS1/49o/+uY/lR7aquoXZ90X/APwcK/8ABQi+&#10;sZrGebwTsmiZHx4aYHBBB/5bVxv/AA+x/bX/AOe3hP8A8EB/+OV8mP8AcP0qCh1aj6hdn3j+zf8A&#10;8FYv2sPjP8bvD/wx8Zy+Gzpmr3Tx3f2XRjHJtWJ3G1vMOOVHavs//hYHiD1g/wC/X/16/Jj9hb/k&#10;7HwZ/wBf8v8A6Ty1+pdb0pSlHURP4v8AHWuz6Tscw481TxH9feuY/wCEu1f1i/74q/4p/wCQZ/21&#10;H9a5yrbdyo7HZeC/GOsJHcbTF95f+Wf1rc/4TPWvWL/v3XH+Df8AV3H+8v8AWtqs23ciTfMavlr4&#10;iJv9Rz5g+QbOBgf/AK6X/hHdO/6af99Uuhf8eTf9dD/IVd607Igit7SK2hWCLO1emTUmweppaKYG&#10;bLxKw/2jTG5Uj2p83+tb/eNNbofpWYHk3/CC6F6Tf9/P/rVr/D/4deHb7x5oljOJ9k2r2yPiXBwZ&#10;VB7U6tz4Z/8AJSPD/wD2HLT/ANHJQkrgfQn/AAzl8OvS/wD/AAKH/wATXO/Fb4I+CfC/gG/13Sxd&#10;+fB5Xl+ZcZHzSop4x6E169XIfHn/AJJRqv8A2w/9Hx1rKKSA+a/7Pg9W/Ot34fWEA1mUgt/x6t3/&#10;ANpaya3fh/8A8hmX/r1b/wBCWsluC3Oq+xQ+rfnXM/ETxHqXhT7H/ZRT/SPM8zzE3fd24/ma6uuF&#10;+NP/ADDP+23/ALTq3sU0rGR/wtLxT/et/wDvz/8AXp8ev6h4iX7bqJTep2DYuBgc/wBTXM1s+Hf+&#10;PJv+up/kKi7JL9fkN/wVC16/sv26PHNtCU2r/ZmMr66ZaGv15r8ef+Cpv/J+Hjv/ALhf/prtKxr/&#10;AAoDw7/hKNU9Y/8Aviv6S/2EviV4lg/Yh+DkCG32p8LPD6jMXYadB71/NHX9Hv7DH/Jk/wAH/wDs&#10;l2gf+m6CnhG+djjue6/8LP8AE/rb/wDfn/69Zo0SyIyd/wD31WfW2vQV2lkFppdtaXUV3Du3xSK6&#10;5PGQciuj/wCEr1X/AKZf98f/AF6xV6j61PRdhY6Dw7ezeJ9ag0LU8eRcMRJ5Yw3AJ4P1Fdd/wqbw&#10;p/09f9/h/hXF/Dz/AJHKx/32/wDQGr1rpVLUDjtV8I6T4TjS50ky7pTtfzX3cdfSqP2yb1H5V0Xj&#10;v/jzg/66n+VcxSbsyW3csQxLe5afPy9McVJ/Zlt/tfnSab0f6irNax2NY/CQDTrcdC350f2fB6t+&#10;dT0VQyJbSJRtGfzpfs0Xv+dSdaKABYE2jk9KXyE9TT16D6UUAJsHqaFjUsBk9aWlT74+tAEnkJ6m&#10;lWJVO4E06igAooooAKr399PZ7PJI+bOcirFUdZ/5Zf8AAv6UAN/tu+9U/wC+a0NIZtRtmmuD8wcq&#10;NvHGB/jWHW34aINi+P8Ansf5CgC59ih9W/OsXVvG2t6HqEml2Ji8qLGzfHk8gE/qa364nxd/yMNx&#10;/wAA/wDQFoAv/wDCzPE3963/AO/X/wBeup0/4G+B/E1hB4j1MXn2nUIVubjy7jC75AGbAxwMk15q&#10;SBya978Hf8ijpX/YNg/9FrQByn/DOXw69L//AMCh/wDE1/I//Zlt/tfnX9jlfx11x4roTI9G/Ym0&#10;u1f9sz4Rod2D8TtAB5/6iMFf0Sf8I7p3/TT/AL6r+eT9iMj/AIbP+EQ/6qfoH/pxgr+imlhvhYR2&#10;N34HWUOi/FLStTss+bEZtu85HMMg/ka+if8AhM9a9Yv+/dfPnwlOPiDp/wBZf/RT17b1rup7FXYe&#10;K/E2p3sMKzmPCsSMJWJ/at36r/3zVvxB/q4v941l1YFfWp5LuZGlIyFwMCqWwepq1qP+sX/dqtUP&#10;cDR0q1jktNzE/ePerX2KH1b86i0b/jz/AOBmrVIDm9T8da7pF/Lptm0PlQthN0eTj86g/wCFmeJv&#10;71v/AN+v/r1m+J/+Q/df9dP6CqFO7A9Vsbya4soZ5CNzxKzYHcjNStM5UjPaq2lf8gu2/wCvdP8A&#10;0EVO3Q/SrAqeQnqaktbaNrmNSTguO/vSVLZ/8fcX/XQfzrMDT/sy2/2vzqnrttHaaa88OdwIxk+9&#10;alUPE3/IHk/3l/mKLsDnft9x/s/lVPWIE1iBbe7J2q+4bOOcY/rUtNk7UAZn/CL6Z6y/99//AFqo&#10;6v4B0HU2j+1ef8gO3bJjr+HtW/UU5G4D2oA5n/hVnhb0uf8Av9/9auG+JfxC8Q/BzXovDHg5oBaz&#10;2i3T/aovMbzGZkPORxhF4+teuV4P+1B/yP8Aaf8AYHj/APRstRLRaARf8NN/E7+/p/8A4Cf/AGVe&#10;nfDz4eeHvi/4Os/iJ4v886jqPmfaPssuxP3cjRLhcHHyov4183V9Xfs1f8kU0X/t5/8ASmWlBtvU&#10;Bv8Awzl8OvS//wDAof8AxNeJ+K/EOoeHPFGpeHtO2fZ7C/mt4PMXLbEcquT3OAK+qK+SfiR/yUTX&#10;/wDsNXX/AKOaiehLdhP+E6131h/79/8A169p/wCGePh76X3/AIEj/wCJr59r68p00pbhFnDL8D/B&#10;GgMNdsBeefZH7RBvuAV3p8wyMcjIFS/8Jdq/rF/3xXV6z/yB7v8A69pP/QTXAVUko7FHm/7af7M/&#10;w0/bj+D0fwW+OA1A6LHrMGpKNIuxby+fEkir8xVvlxI2Rj0r5O/4h6v+CfH/ADy8b/8AhTL/APGa&#10;+8tQ/wBQP94VSqHThN3kgsjwP9jb/gm7+zh+wrrGu658C014T+IraCDUf7Y1UXA2RM7JtARdpy5z&#10;1r3vYPU0tFXGKirIDM1qBHnQnP3P61S+zRe/51f1g4mX/c/rVSpe4Fiy1K5sIBbwFdoJPzDNS/29&#10;f+qf981SopAepeFNSuZPDto7bcmLnj3rR+33H+z+VY3hEj/hG7Mf9Mf6mtKrWwHZ22sXgtowNvCD&#10;+H2qT+2bwf3P++ao2/8Ax7x/7g/lT6YGh/wkmpesf/fFZvjHVPHWr+EdV0vwRqlpZa1c6bPHo95d&#10;wF4oLpo2EUjqPvKr7SR3ANOqp4g8Ox+L/D9/4TmvprZNUsZrR7m3OJIhIjIXXP8AEN2R7ilK7jYc&#10;XaSZ8PfsPfGHwrofxa+En7NP7XnhTxx8Iv2h9Btrw38Wrancy6T8WJ00+SC5vY75JPI1Z8uLlVm3&#10;TWzKUUBcE/oZcoHi2t0zXhVl+xv4r8S614BX49/HM+PNJ+GGtR6v4Te/8NRWurXN/FBJBBc6jeQy&#10;+XcOiys37i3tVdwC4YZU+7TfcrZtezXf/hv67Cl8ba2/4crfZovf86hvbeMRgjPX1q1UF6QYwB/e&#10;rNAU/IT1NanhzSLS+WYzl/lK4w2PWs6tvwiRtnHuv9auyAs/8I1pv/TT/vuq90v9ky/ZbQ/KRu+b&#10;nn/IrYrI13/j9H/XMf1pMCL+0rr1X8qqz3czyszEZJ9KdUMn3z9aS1YDvtMvqPyrs9KtY5NLtpGJ&#10;y0CE8+wriK7vRv8AkEWv/Xun/oIq4pXGtz8hf+CpMKQ/8HPv7D4TPPhu8PP+/qNfsHX4/wD/AAVO&#10;/wCVn79h7/sWrz/0PUa/YCtlsWFFFFMAooooAKKKKACiiigAr8ev+C5tsl7/AMF4v+CfFpIxCyeK&#10;LhSV6/8AH/aV+wtfj/8A8Fwf+U9n/BPT/sa5/wD0vtKAP0O+O3jPVvht4tttD0SC3mil05J2a6Rm&#10;YMZJFwNrKMYUdq4r/hevi7/oHab/AN+ZP/i63v2uf+Sj2P8A2BI//R01eWVxzbUmQ9z3z4f+NdV1&#10;3wnbapd29uskhfcI0YDh2Hdj6Vs/29ef884v++T/AI1x/wAJf+RCsv8Ael/9GNXR0JsRRezjkkMh&#10;Y5Y5NR3FqkNvJMrHKoSM+wq1UV9/x5Tf9cm/lQBx3/Cc6t/z723/AHw3/wAVSN4nv9YH9mXMMKxz&#10;/K5RSCB7ZJrGqxpf/IRh/wCugp3YGh/wien/APPeb/vof4Ve8O+HrSx1RJ4pZCwVhhiMdPpU1WdJ&#10;/wCP5fof5VNkBqeQP7xqhrtlHNCgZzw3b6VpVT1j/VJ/vVV2Bjf2XB/z0f8ASpbW2W03eWxO7rmp&#10;KKQDt59BVDUbVLi48x2IO0DirtV7n/W/hQBT/s6L++1W7bwtYXMCzvPKC3XBH+FMrW07/jyT6H+d&#10;AGf/AMIhp3a4m/76H+Fd3pPhuzXS7ZRNLxboOo/uj2rmq7XS/wDkG2//AFwT/wBBFUkBWbw9aAEi&#10;aXgeo/wrz7/hY2t/8+tr/wB8N/8AFV6g/wBw/SvEKHoBuz/EPWpYXja1tcMhBwjen+9Wb/wleo/8&#10;8YP++T/jVN/uH6VBU3uB8i/8HB3jTVbT/gkH8XbiOC3JX+wMBkbH/If04f3q/mY/4Wbrv/Ppaf8A&#10;fDf/ABVf0of8HDH/ACh9+L3/AHAP/Ug02v5jKTpU56yRlNu5+wv/AAZ0a7d+Nv8Agpt450rVI444&#10;4/gTqcoa3BDbhrOijuTx8xr+lD/hDNN/5+J/++l/wr+aL/gy3/5Sk+PP+yBar/6e9Dr+nStYU4Rj&#10;ZI2p/Ced/FHw3ZWP2HyZpTu83O4jts9q5L+y4P8Ano/6V3vxe/5h3/bb/wBkri6mSsyyKLSIGXJk&#10;fr6inf2Pb/8APR/zH+FWIPuH60+pA3fDusXWlaPDYW8cbIm7BcHPLE9j71d/4SjUP+eMP/fJ/wAa&#10;x9P/AOPRPx/mamq1sA8+HbOVjI00uWOTgj/CmT+G7IQORNLwh7j0+laafcH0ptx/x7yf7h/lRZAc&#10;n/Y9v/z0f8xWj4T06K28R2k6OxKy5AP0qGr3hv8A5Dtt/wBdahbgd99qk9B+VZ3im4d9JIIH+sWr&#10;tZ/if/kFn/rotW9gOd3n0FS2UQuZCrnAAzxUFWtK/wBa3+7UrcCb+zov77VZsEFkrLEchjzmkp0f&#10;eqsgJ/tUn91fyqne61dW0/lJHGRjPIP+NT1mar/x9/8AARQ9gJv+Eivf+eUX/fJ/xpBp0Opf6dO7&#10;K8hywTp6VRrW07/jyT6H+dJNgV/7BtP+esn5j/CpF0G0wP3snT1H+FWqkXoPpQ3YCj/YVqvzCWTj&#10;3H+FXf8AhIr3/nlF/wB8n/GlbofpWfQgNO11y7nuY4XjjAdwCQD3P1rX8v3rm9O/4/4f+uq/zrpq&#10;oCOWzS7Q28jkK3Ur1qL/AIRqy/57S/mP8Ktxf6wVNQB8L/8ABd/9v74xf8Euv2RvDnx++Anhnw1r&#10;Gsax8R7Tw/c2vi+zuJ7ZbaXT9QuWdVt54GEge0jAJYjazfKSQR+Tf/EXF/wUZ/6Ih8FP/Ce1f/5a&#10;V95f8Hgf/KNTwN/2XPTf/TNrVfzg15uKrVYVbRZlNtSP6R/+CHH/AAV0/aO/4KmH4of8L+8D+CdG&#10;/wCEF/sT+yf+EP068g877b9v83zvtN1Pux9kj27duNzZzkY+/PPf0Ffi5/waG/8ANwn/AHKf/uZr&#10;9oK6aE5SpJtgtjqPB0IudMkdyQRORx/urWqbGM/xms3wN/yCZP8Ar5P/AKCtbNdK2Gc5e6rcW93L&#10;AiIQkhAJBz1+tRf23d/884/yP+NR6r/yEp/+uzfzqvQB1qJlAc9RTbktBbyTpglELAEegzUkf+rX&#10;/dFR3/8Ax4z/APXFv5GhgYA8a6qP+Xe3/wC+G/xpsviW/wBVQ6fcRQqkvDFFOf1NZNTWH/H3H/vV&#10;F2Bb/se3/wCej/mKyPGtlHZaL58bsT5yjDfjXRVifED/AJF//tuv9aQHF/apP7q/lQIxfHbKcBef&#10;lqKp7H77fSgBP7Kg/wCej/pTXhWy+SMk7uTuq5Va+++v0oAj89/QU9IhON7HH0qGrFt/qvxoAQ2i&#10;H+M1NF4J0y+jF3Nczhn5IVlx/Kkra07/AI8o/wDdoAyP+Ff6P/z9XP8A32v/AMTWRL4O01ZWUXE/&#10;DEfeH+FdpWFP/r3/AN8/zoAxJvCWnJEziebKqSMsP8K5L+0Jv7ifka9CuP8Aj3k/3D/KvNqloB93&#10;qdwltIwRMhT1B/xrJ/t68/55Rfkf8avX3/HnJ/uGsSpuwLy6tc3TeRIiAN6A/wCNOqna/wDHwv4/&#10;yq5QA6KzjvX8uRiABn5ak/sG0/56yfmP8Kdp3+vP+5/UVcqHuQ9zi/iFpkNo1oI5GO4Pndj/AGa5&#10;zyB/eNdZ8TPv2X0k/wDZa5as3uZvc/EP/grx4p1DSv8Agof8QrC3hhZI/wCycF1OedJsz2PvXzZ/&#10;wnOrf8+9t/3w3/xVfQP/AAWL/wCUjvxF/wC4R/6Z7KvmWvNm3zsR/Tn+wH+y14B8XfsL/BrxVqWs&#10;6wlxqXwt0C6nSCeIIryafA5CgxkgZPGSfrXrn/DHPw0/6D2u/wDgRD/8arO/4Jtf8o8fgV/2R/w3&#10;/wCmy3r2qvWhFcqA8p/4W14ji/dLZWWF4GY3/wDi6o+J/iz4jm8NajC1lZYexmU4jfuh/wBusWT/&#10;AFjf7xqj4h/5AF9/15y/+gGi7NDzL/hMtU/54W//AHy3+NdR8FtTuPFHxP0nQb9ESG4lcO0IIYYj&#10;c8ZJHb0rgK7f9nL/AJLVoX/XeX/0TJWcfiRF2z6W/wCFUeHv+f69/wC/if8AxNcd8bvhtouneDFu&#10;ILu6J+2xj53X0b/Zr1iuJ+Pv/Iir/wBf8f8AJq6WlYbSseA/8Inp/wDz3m/76H+Fb/gPT4dEuLh7&#10;V2YyIoPmHPQn0xVStLw5/rZf90VFkSb39oz/AN1PyNOi1OdQQET8j/jVWnR96YFv+1Lj+4n5H/Gs&#10;3UpnnujI4AOB0qzVS7/15+gq4bjjuRVetkzApz2qjWhaf8e6fStSx3l+9bcMziFBgfdFY1a0P+qX&#10;/dFVF2ZLQ+WZjEwwPumsT7DH/fatmT/Vt/umsyqBJEcNhE0qqXblhV3+x7f/AJ6P+YqG3/16f7wr&#10;RoBqxf8AAFsmm+J4buBiWCOMP05U16D/AG3d/wDPOP8AI/41wXhD/kOxf7rf+gmuxqklYI7HnX7V&#10;dnH4q8HadZagzIkeph1MPBJ8tx3z614R/wAK40X/AJ+7r/vtf/ia99/aF/5Fmy/6/wD/ANkavIqi&#10;UIN6o0SVjsv2cv2cfBXj631eTV9W1SI2rwCP7NNGM7g+c7oz6CvTP+GL/hh/0MGvf+BMH/xmqn7H&#10;X/Hn4g/66238pa9poVKnbYdkeLXHjDVPgjM3ww8KwwXFhpn+om1BGaZvM/fNuKFVPzSEDCjgD60z&#10;/hobxp/0C9L/AO/En/xys342f8lO1P8A7Y/+iY65WiyQzevPFeo6ldy6jPDAHuJGkcIpwCxycc9O&#10;ai/t68/55Rf98n/GqMf+rX/dFLWbSsB/KL/wg2lf8/Nx/wB9L/hXqf7DOiW3hT9tn4O+KNPlke40&#10;34p+HruBJiCjPHqVu6hgACRlRnBH1rhq9F/Y/wD+TtPhd/2UXRP/AEvhrxUlzGa3P6Vf+Gyfib/0&#10;AdB/8Bpv/jtafg/49eL/AIzeI7b4aeJ9N023sdTLCeawhkWVdimQbS7sBygByDxn614lXbfs6f8A&#10;JZtE/wB+f/0RJXapM1uz3P8A4Z88G/8AQU1P/v8AR/8AxumzfAvwnp6ieHUtRJJ2kPLHjH/fFd7V&#10;bVP+Pdf98fyNN7COH/4VJ4d/5/r3/v4n/wATVTVPB+m+Fgj2E87+dkMJmBxjHTAHrXaVg+Of9Xbf&#10;7z/0rOUmojjuc7U1su5Sc96hqe1+4frWTnNLcsf5fvU8AIjwD+lRVND9z8azdSdtwF+b1H5UAEDr&#10;+lLRWcqk2twvYTn1/Sl59R+VFFQ6tSOzLTuJ83qKf5fv+lNqSsp4iutpDGiP5gc96m59R+VMXqPr&#10;T6SxNf8AmHdixBvMHP6VPz3qGL/WCpq6Kdaq46sxm3zANFttaPk3UjqE+YeWR/UGl/4QLSf+fq5/&#10;76X/AOJq3o/+vf8A3P61oV6+GqT9ktTmn8Ryeqg+GLoafYHejIJCZeTkkjtj0FVv+Ehvv+ecf/fJ&#10;/wAateOP+Qwn/Xsv/oTVjV2qc7bmDbTOr0fxxq9rp0cEcFuVXOCUbPU+9Wf+E/1r/n3tv++G/wDi&#10;q53T/wDj0T8f5mpqr2k+4ueXc7e0+F+g67axa3d3l2st5Gs8qxugUM43EDKk4yfWn/8ACmvDP/P/&#10;AH3/AH8T/wCIrofDf/Iu2H/XlF/6AKu1XNI2Tdjgvsqf3jU+l6bFdanbW0kjBZJ0VivXBYCm1b0L&#10;/kOWf/X3H/6EKE3chN3Or/4V5o3/AD93X/fa/wDxNeTftx/sHfCT9t/9lzxR+y/8VfEviPTtB8T/&#10;AGL7feeHrq3ivI/s17Bdp5bTQyoMyQIDlD8pYDBwR7vVXWv+QZL/AMB/9CFVJJqzOi7PyK/4hBf+&#10;Cb3/AEXP43/+FDo//wAq697/AOCdf/Bvn+xz/wAE9fjfqXxq+DXxP+JmqapqXhefRZ7fxPq+nzW6&#10;wSXFtOzKsFjCwfdboASxGC3BJBH25Wh4b/4/2/65H+YrBUqcXdItJXMT/hQ3hH/oJal/39j/APiK&#10;1fDPwz0PwoZjp15dv54Xf57qcYzjGFHrXRUVoXZFP+xLb/nrJ+Y/wqhqepT6BcC0s1R1dA5MoJOc&#10;kdiPStuud8X/APIRj/64D+ZpPYYn/CX6l/zwg/75b/Go38aaorFRb2//AHy3+NZ1Qy/6w1N2Nbmt&#10;/wAJtqv/AD72/wD3w3/xVcvqjNe6jPdyYDSSlmCjjJNaFZ1x/r3/AN40rlWRB5A/vV57P8OtGed3&#10;N3dZLEn519f92vRq5mT/AFjf7xqJpPcZi6T8PdGh1W2mW6ucrcIRl17MP9mvXv7Lh/56N+lef6d/&#10;yEIP+uy/zFelVm0kS3YjsLRLK9juomJZGyA3Stj+27v/AJ5x/kf8azY/vj61NVwSsNHK/tAatczf&#10;D10ZEA+2RHgH1PvXhf22X+6v5V7V8ev+Sfv/ANfcX8zXh9TNLmJe523we8Jaf471S8tNXnmiWC3D&#10;obZgCSWxzuBr0D/hQ3hH/oJal/39j/8AiK5T9mn/AJD2pf8AXmv/AKHXsNEUrGbbueV+JvgT4SGo&#10;KP7S1H/VD/lrH6n/AGKzv+FE+E/+glqP/f2P/wCIr0bxP/yEV/65D+ZrOo5YiNXwAT4N8JWnhvTP&#10;3kFt5mx5+XO6RmOSMDqx7Vs/8JRqH/PGH/vk/wCNY2m/8eSfj/M1PVXsO7PKvFH7NXgjxL4m1HxH&#10;favqqT39/NczJFNEFDO5YgAxk4yeMk1RP7J/w9P/ADG9Z/7/AMX/AMar1Kf/AF7/AO+f50yp5I9h&#10;G7/alwP4E/I/41R8UL/b/hnUdCuzsivbCaCVouGCuhUkZyM4PpUtR3v/AB5y/wDXJv5U3sB4yP2Z&#10;PAw/5jGrf9/ov/jdbPw+/Zv8FWPi+0uodX1QsvmYDTR45jYf88662tXwV/yM1r9X/wDQGqElcFuX&#10;f+FIeFe+o6h/39T/AOIr5I/4LMf8E+Pg3+1V+zDoPw9+IPijxNZWVn48tdRil0a7t45TKllexBSZ&#10;IJBt2zMcYzkDnqD9014b+3//AMkd0z/sZof/AEnuKupCLg00U0rH4sf8Q/X7Hf8A0U74l/8Ag30/&#10;/wCQa+Ov+Csv/BNb4H/scHwCPhn4t8V3/wDwkf8Aav23+3b22k8v7P8AY9mzyrePGfPfOc9BjHOf&#10;2ur81v8Ag4Y6/CH6a/8A+42vNqQjCDlFambSsflr/wAKy0L/AJ/Lv/vtf/ia/QL/AIJR/wDBFv8A&#10;Zg/bn/Z61r4sfFf4gePdN1HTvGdxpEMPh3UrKKFoEtLSYMwmtJW37p3BIYDAXjqT8QV+zv8Awbpf&#10;8mV+Kv8AsqN5/wCm3TazozlKpZslJXOe/wCIYr9hLGP+FwfFv/wd6X/8rq73wT/wbXfsP2Hhu3tI&#10;fi18Viql8Fta0zP3if8AoH19v11nhf8A5AkX1b/0I13ckJaNF8qPgn/iG6/Yj/6Kx8VP/Bzpv/yB&#10;Xjniz/g3i/YytvE+oW6fFL4nER3sqgnWNOzwx/6cK/WmvCvGn/I36p/1/wAv/oZqZ0qa6BZH59/8&#10;Q9P7Gn/RUfid/wCDjTv/AJBr6XtP+Deb9jM2sR/4Wj8Tv9Wv/MY070/68a9ar6YtP+PSL/rmv8qU&#10;KVNvYLI+CNa/4N8f2ONP0a7v4fif8TC8FtJIgbV9OwSFJGf9B9q8p/4cufswf9D/AOPf/BnZf/Il&#10;fqH4o/5FnUf+vCb/ANANfPNU6NPsFkfL3w3/AOCV37P/AME/G+n/ABS8LeM/GNxqGjytLbQ6hf2j&#10;wsWUoQwS2ViMMejDmvZ/7Btf+esn5j/Cux1n/kGS/wC6P5iucqeWMdiWfPf/AAUQ+NHin9mP9nsf&#10;EzwHYWF5ff27bWnk6vE7w7JFkJOI3Rs/KMc49q+FP+HvH7SH/Qj+CP8AwXXn/wAlV9e/8Fnf+TNx&#10;/wBjZY/+gTV+TNc1WUlLQV2fWNh/wWU/ab0cMtt4D8CMJMFt+m3vb6XdWP8Ah9d+1H/0T7wB/wCC&#10;y+/+TK+QZ+o+lMrnc5X3IlufXsv/AAXS/ay0h/stt8Ofh2yn5syaVfk5/C9HpTf+H837XP8A0Tb4&#10;cf8Agpv/AP5Nr4v1n/j8H+4P61Uo9pPuZtu59wxf8F3/ANrd4wx+G/w55/6hV/8A/JtL/wAP3P2t&#10;v+ib/Dn/AMFV/wD/ACbXxNb/AOpFPqHVqX3LWx9xw/8ABbP9qa4iWd/h74ABdQxA0y+xk/8Ab5Sv&#10;/wAFrv2pApI+H3gDp/0DL7/5Mr46sv8Ajzi/65L/ACqR/uH6VanK+4HtP/D8/wDaw/6Jz8O//BVf&#10;/wDybWl4O/4Luftbab4v0rUYPhx8Oi9vqUEiB9Kv8ErIpGf9N6cV8O1c8Pf8h+x/6/Iv/QxXY0rE&#10;Ju5+qf8AxEb/ALbP/RKvhZ/4JdS/+T6oeJv+Dgv9sjxxok3hfVvhj8Mo7e62+Y9vo+ohxtYOME3x&#10;HVR26V8H1LZf8fK/j/KuT2tTuWfX/wDw+I/aW/6ETwL/AOC28/8AkuvYP2Kf+Cl3x0+MvxT1Dwv4&#10;n8JeE7e3g8Py3SPYWNyrl1ngQAl7hhjDntngc1+d9fRH/BM7/ku+rf8AYoz/APpVa0RnK+4H6Uf8&#10;NLeOv+gVpP8A34l/+OVJb/EPWviZn+3ba1h+xf6r7IjLnf1zuY/3B+teb11Xwz/5ff8Atn/7PWyb&#10;Y7s6L+zov77Ve0xfstuY0OQXzz9BUNWLX/Vn/eqhE/nv6CvxV/4K2eNtV0v/AIKDfECwt7e3ZI/7&#10;KwXRiedJsz2b3r9p6/ED/gr9/wApE/iH/wBwn/00WVaU4RnK0lcT2PCf+Fja3/z62n/fDf8AxVf1&#10;Jf8ABPbwnp+r/sD/AAR1W5nmWS6+EXhuWRUYBQzaXbkgZHTmv5Tq/rF/4Jxf8o9PgR/2Rvwx/wCm&#10;q2rV0qcNYqwot3PTP+EC0n/n6uf++l/+JrtF+EPhzaP9Oven/PRP/iaxq9DT7g+lNGiZx2rfCzQN&#10;P0q5v4b28LwW7yIGdMEhSRn5fauC+1Sf3V/KvYvEn/Iu3/8A15S/+gGvGKGijV8J6tc6f4htryFE&#10;LIxwGBx90j1ru/8AhP8AWf8An1tf++G/+KrzvQf+QvD/ALx/ka6ildktst+I/GGp6hBGk8EACuSN&#10;it6fWsj+27v/AJ5x/kf8adqv+rT/AHqo0iTStPEF7GGCxRc46g/41P8A8JLff88of++T/jWVB3qS&#10;to/CbR+E1I/EN665MUXXsp/xp39vXn/POL8j/jWdB9w/Wn0Nu5RpxavcugYonPoD/jTv7UuP7ifk&#10;f8ap2/8AqRT6V2Bpx3chjViq8jPSlN1If4V/KoYf9Uv+6KdVgaHkD+9TkgBcDd3p1Oj/ANYv+8KA&#10;Jfsqf3jTorJHcKXPNPp9v/rhQAn9lw/89G/SnR6Rbu2DI/T1FWKfB98/SgCD+xLb/nrJ+Y/wqnqu&#10;g2j+XmWTjPce3tWxVXUv4Px/pQBjf8I7Z/8APaX8x/hXa/Db4c6LrGhy3Nzd3Sst2ygRuoGNqnup&#10;9a5mvRvhD/yLU/8A1/N/6AlNbgL/AMKk8O/8/wBe/wDfxP8A4mvIPij4bstH8d32nW00rJH5W0uQ&#10;TzEh7AetfRFeD/Gf/kpWpf8AbH/0SlE9EBx/9nRf32r03QPFupWehWVnFDAVitI0UspyQFA55rzq&#10;ux0v/kG2/wD1wT/0EVCA3/8AhNtV/wCfe3/74b/4qv43v+Fja3/z62n/AHw3/wAVX9hNfxr1y4vo&#10;TI9//wCCe/jHU9e/b5+B+h3kECxXvxf8NQStGrBgr6rbKSMkjOD6V/U1/wAKX8Mf9BC//wC/if8A&#10;xFfyn/8ABNz/AJSJfAP/ALLT4W/9O9rX9b9PC7MI7HKWvgDR/BNwvifS7m5kntf9Wlw6lDu+Q5AU&#10;Hox71d/4WHrX/Pra/wDfDf8AxVX/ABP/AMgOf/gP/oQrkq61oUdj4Z1O48Xzy2+pIkYhQMpgBBJJ&#10;xzkmtn/hFrH/AJ7zfmP8K574X/8AH9df9cV/nXZ07sDm9a8PWkMyBZpeV7kf4VT/ALEtv+esn5j/&#10;AArc1/8A18f+5/Ws+kBkXeoT6PN9jtlRlxuy4Oefoaj/AOElvv8AnlD/AN8n/GmeIf8AkIn/AHBV&#10;GgDftPh7o3iG3XWry6uUluBudYnUKD04ypPapP8AhUnh3/n+vf8Av4n/AMTW14W/5AFr/wBc/wCp&#10;q/QBza3clkos4lUrENilhyQOOafFqM8sqxlUwzAHg1Bdf8fMn/XQ/wA6LX/j5j/66D+daLYD0L/h&#10;Wuh/8/l3/wB9r/8AE1R8TeDtN8PeH7zXbK4neW0t2ljWVgVJUZAIABx+NdhWN8Q/+RF1b/rwk/8A&#10;QTVcsS7I8f8A+Fr+Iv8Anysv+/b/APxVV9T+JmvX1o1tLaWgViMlY2z1z/erAps33PxrEgvjxdqQ&#10;/wCWMH/fLf40qeK9RkbDQw8Dsp/xrJp8H3z9KANb/hJb7/nlD/3yf8ay/EfjnVtNMPkW9ud4bO9G&#10;7Y9G96fWH4z6230f+lJ7ATf8LN17/n0tP+/b/wDxVYHirwpp/wAUNRTxBr880M0MIt1WzYKpUEsC&#10;dwY5y57+lMrX0H/jzb/rqf5CoeoHM/8ACjfCn/QR1H/v7H/8RXqHw6u5fBPg6z8M6UFkgtvM8t7g&#10;Zc7pGc5IwOrHtWFWxpX/AB4R/j/M04pXA6D/AITXVf8An3t/++G/+KrxnxR4I0vVfE2o6pcXNwsl&#10;zfzSuqMuAWck4yOnNenVxeq/8hS5/wCvh/8A0I05BY5c/DjRe13df99r/wDE1v8A/DRvjf8A6BWl&#10;f9+Jf/jlLXn9SnbYLWNH4/8A7X3xK+HXwH8bfEHRdD0OW80LwjqWo2kV1bTNE8sFrJIquFlBKkqA&#10;QCDjOCOtfl//AMRDP7Zv/RL/AIYf+CfUf/k+vuv9r3/k034of9k71v8A9IJq/COufEVJpqzJbsfr&#10;b/wTi/4K0ftFftl/tCS/CH4neCfBVhpsfh651BZ9B0+7in82N4lUZlupF24kbI254HIr7w/tS4/u&#10;J+R/xr8bf+CFf/J7Fz/2JF//AOjrav2Jq6EpOF2NbFDxf411XQIoHs7e3YyswbzUY9MejD1rD/4W&#10;14j/AOfKx/79v/8AF1J8S/8Aj3tP99/5CuSq3J3GemeCtUufGlnNe6okcbQyhFFupAIxnnJNbX9g&#10;2n/PWT8x/hXOfBv/AJA93/18j/0EV2NNO6AzJdIt432iR/xIpv8AZcH/AD0f9Ku3P+tP0qOtEkB2&#10;/heARaBaorHAi71f8v8A2qqeG/8AkBW3/XKrtMDtbPSYGtImMj5Mant6VKmjW7OFMj8n1H+FS2P/&#10;AB5Q/wDXJf5VPH/rF/3hQBP/AMIZpv8Az8T/APfS/wCFPt/COnQzrKtxNlWyMsP8K1KVPvj61aSA&#10;hGh2o6Sv+Y/wql4hso9O0xrqFmLBgMN05NbVZfjD/kByf76/zoewHNf2xc/3I/yP+NZfinxTqGmW&#10;kctvDCS0mDvU+h9DVmsPx1/yD4f+u39DUAVf+Fh61/z62v8A3w3/AMVXQ+BfHWr3CXJe2thgp0Rv&#10;f/argK6b4ff6u6/3k/rTuwO5/wCEy1T/AJ4W/wD3y3+Na2g2cfiezbUL9mR1kKAQ8DAAPfPrXJV2&#10;fw9/5Asn/Xy3/oK046uzGtyx/wAIhp3/AD8T/wDfQ/wqlc+F7FJ2UTy8HuR/hXRVQvP+Plvr/Sra&#10;S2G0ZP8AwjNl/wA9pfzH+Fc5efFnxHo15LpFrZWTR2srQxtJG5Yqp2gnDjniu0ryTxH/AMjDf/8A&#10;X7L/AOhmpbaJPzQ/4KE+LdS8Xf8ABzb+xNealBAjRaDdoogUgEbtRPOSa/aKvxJ/bg/5WYv2Kv8A&#10;sC3f89Qr9tq3hrFGi2CiiiqAKKKKACiiigAooooAK/Gn/gv14jfwj/wW8/YG8Tx2gnax8QXUwhZ9&#10;ofF/acZ7V+y1fiv/AMHFX/KZT9hT/sL3n/pdaUnsB+gPjXxhL8bdVi8U3dgunNbWwtBDHJ5gYKzP&#10;uyQP7+Me1ZH/AAhsf/QQb/v3/wDXpPAX/IJl/wCvk/8AoK1t1x76sz3NHwx4tl8K6JDoUdkswhLY&#10;kZ9pO5i3THvWh/ws64/6BCf9/j/hXMS/6w02mB6jbqZ7dJicb0DYx0yKLi082B4i+AyEZx7U6w/4&#10;8YP+uK/yFSP9w/SgDkP+Fdxf9BVv+/P/ANekbwTHpo+3rqLOYvm2mLGf1rpar6r/AMg6b/coAwft&#10;Z/uD86dFqz2MguBAGxxgtiq9R3P+q/GgDS/4TKX/AJ8F/wC/n/1qzvEfjqa2t43Gmq2Xx/rT6fSq&#10;1ZPi3/j0i/66f0pPRAWP+Fjz/wDQJT/v8f8ACuk8B3Z8Zw3MsqfZ/s7KAFO7dnP09K81r0T4G/8A&#10;HpqP/XSP+TURbbA6b/hFI/8An9b/AL4/+vWB4kh/sjUBaq2/MYbJ47n/AArta47x7/yG1/691/ma&#10;tpWAyzfNjiIfnXV+HtKW+0aC6M5XeD8oXOPmIrja77wf/wAi5bf7rf8AoRpJXYC/8I+n/P0f++P/&#10;AK9cVqP7SN9oGoT6EnhOKUWUzQCQ3ZBcISucbeM4r0avm3xl/wAjfqv/AGEp/wD0Y1EvdWgHox/a&#10;m1Bht/4Q2Hn/AKfT/wDE1v8A/CuIP+gs/wD35H+NeEr1H1r6bpRfNuBy83w6hSJmGqscKT/qh/jV&#10;H/hBov8AoIt/37/+vXZ3H/HvJ/uH+VZVXZAeFftu/wDBPnSP+Cg/7MHif9kHWPihc+F7bxd9i8zX&#10;bbSluntvst7BejETSIG3G2CfeGA+ecYP5+/8QSHwv/6SFa//AOG6g/8Ak2v2N8Df8jTa/wDA/wD0&#10;Bq9Cp2sJpM/OD/gjr/wbv+Dv+CRX7TWuftJeHf2pdT8cz634EuvDT6Te+FI7BIkmvbK6M4kW4kJI&#10;NmF27RnzCc8YP6T/AG4/88x+dV6Kd2XFWRyfxevj/wAS792P+W3f/cri/tx/55j866z4vf8AMO/7&#10;bf8AslcXWctyi/a3ReMnYB83rUvnn+6Kq2P+qP8AvVNSAjm8ZS6bKbJbBXCfxGTGc8+nvTf+FgT/&#10;APQMT/v6f8Kx9a/5Ccv/AAH/ANBFVad2B6XDrbtCrG3HKg/eol1d3iZPIHKkZ3VRt/8Aj3j/ANwf&#10;ypz/AHD9KsCCrWizG31WCYLna+cVVqfTv+P6L/frNbgdd/wkEn/Psv8A31Uc902tR/YXURgnO4c9&#10;KpVZ0v8A4+x/umtAG/8ACMJ/z+H/AL9//Xp0eirYtvFwW3DH3cf1rTqK76L9aT0QFTyP9v8ASmSE&#10;wnA5yKnqC6++PpSTbYCeef7orn/EmuPZ6l5Itw37sHO7Fblcp4x/5DH/AGyX+tN7AH/CTyf8+a/9&#10;9/8A1q7Hw1bf2jodves+wyKTtAzj5jXnNel+CP8AkVrP/cb/ANCNTHcC1/ZI/wCe5/75qk8hjdkA&#10;zgkZrYrGn/17/wC+f51VrgJJcskbNtHCk15v/wALnu/+gBH/AOBB/wAK9En/ANQ/+4f5V4LSemwH&#10;e6Z8ZrptRgX+wY+Zl/5eD6/Sur/4W7dZ/wCQHH/3/P8AhXj+lf8AITt/+u6/zFdhSuwO1s/ixczX&#10;CxnREGc8+efT6Ve/4WXcf9AlP+/p/wAK4PTf+P1Px/ka1aLsD82/+DuLxhLrv/BOHwTaPYLGF+N2&#10;nPuEmc/8SfWBjp71/O155/uiv6DP+DsP/lHb4L/7LTp3/po1ev58K83Fa1TGfxH7X/8ABnxZDUj+&#10;0Ruk2bP+ES6DOc/21/hX7Wf8I+n/AD9H/vj/AOvX4tf8GcvX9ov6eEf/AHNV+21duGS9ihrYxbzx&#10;vN4FlGkRactyJF87e0m3GflxjB/u/rUP/C67v/oX4/8AwIP/AMTWR8Sv+Q7F/wBei/8AoTVz1bNt&#10;MZ6daQ/23ax6uzeWblBIYwM7c84zUv8AYw/5+D/3z/8AXpPDH/Iu2X/Xqn8qvVS2A34tKBiU+efu&#10;j+GodU00R6ZcSednbA5xt9jWjD/ql/3RUGs/8gi6/wCvd/8A0E1Vk0XZHmW8+gpPtrWf+lBA2znG&#10;cZpKivf+PV/pWJBP/wAJlN/z4L/38/8ArVBqF+3iiD+y5IxCNwfep3dPasyrmif8fw/3DQtwIf8A&#10;hBov+gi3/fv/AOvWfr+mL4ZjjmjmM3msVIK4xiuurm/iN/x6Wv8A10b+QqmlYDC/tx/+fYf99VT1&#10;LxBIjqPso6f3qZVLVf8AWJ/u1D2Asf8ACRyf8+q/990xvGk1s3lCwU98+Z/9as+ql5/rvwpJtsDb&#10;/wCE8n/6Bqf9/D/hVu3+KdzbwLCNHQ7RjJmP+FcpRVAdf/wtm5/6Asf/AH/P+FZcnxJneRm/slOS&#10;T/rj/hWJVRup+tS3YDo5fiLM8TL/AGUvKkf60/4VyX9qv/zxH/fVWH+4fpWZU3uBZk1BrhDAYwN4&#10;xnPSof7NH/PY/wDfNJH/AKxf94VaoAjsNKWS6VfPI6/w+1aP9hJ/z8n/AL5qLTP+P1Pof5VqUAVb&#10;TR1jlLCcn5f7tWf7NH/PY/8AfNSQffP0qWoe5lJvmOI+KFiEexAl6iTt/u1yn2T/AKafpXZfFP8A&#10;1lj/ALsv/stcnWb3Ban47f8ABUr9nez8bft3eOvE8viqW3a5/szMK2gYLt0u0TruH93P418/f8Mm&#10;6f8A9DtN/wCAI/8Ai6+yP+CiP/J4vjD66f8A+m+2rxWuKcI8zIe5+qH7Jf8AwUU1r4Qfss/Df4UW&#10;3wstb6Pwz4E0nSo719VaNrgW9nFEJCojO0tszjJxnrXoX/D1nxD/ANEXsv8Awdv/APGq+LPhf/yT&#10;Xw//ANgW1/8ARS1u11KcktwPu5fE8kyiU2ajcM439M/hTLrVn1O1k01oQguIzEXBzt3DGf1rNt/+&#10;PeP/AHB/Kp7X/j5j/wCug/nXSkrDuzM/4U/b/wDQef8A8Bx/8VV7w1oS/CjXLf4g29yb19NYutq6&#10;bBJuBT7wJx97PTtXS1leNv8AkV7v/dX/ANDFLlSEdJ/w2Xqn/QhW/wD4Ht/8RVXVvj/efFe1Hhe4&#10;8MxWSq4n85LoucrxjBUf3q8ere+HX/IwH/r3b+Yo5pMd2dj/AGaP+ex/75rS8Oaavmy/vj90dqrV&#10;peHTiWXA/hFXHVgty7/Zo/57H/vmo5rcW7bQ2cj0q7Va+/1g/wB2teSI2lYgp8ejLer55uCuTjG3&#10;NMrR03/j1H+8aqMUmTexT/4RtP8An7P/AHx/9erttoKLAq/aT0/u1NVmE/u1GK0UUO7Kf9hJ/wA/&#10;J/75qRSUUIOwxVsn2qo3U/Wm0lsICxcFfXimf2MP+fg/98//AF6evUfWrdNJMd2irb6MPPT/AEg/&#10;eH8P/wBetH+xh/z8H/vn/wCvUdv/AK9P94Vo0mrDWpDpkP8AY94t+reYVBG0jHUYrV/4SuT/AJ8l&#10;/wC+/wD61Z033PxqE57UXaKON/aZ8dTad4TsJV05X3ajjBkx/wAs29q8U/4Wlcf9AZP+/wAf8K9M&#10;/aqOfB2ncf8AMTH/AKLevCOc0i47H2H/AME+dTbxtp/iqSWEW/2aazACndu3Cb6elfRn/CMR/wDP&#10;43/fH/16+av+CYH/ACC/Gf8A18WH/oM9fVVWtjRJWPkD9pLxHJ4f+NOtaQlqsoh+zYcvjObaJun4&#10;1wv/AAnk/wD0DU/7+H/Cun/a0/5OB8Qf9un/AKSQ15zUPcLI76y1t57OKc24BeNWxu6ZFS/2q/8A&#10;zxH51m6X/wAgy3/64L/IVOelZsh7n8qY8ezd9NX/AL+//Wr1r9gTWG8Zft2/BTwfJALddW+Lfhuz&#10;adW3GMS6pbpuA4zjdnGe1eC17b/wTP8A+Uj/AOz7/wBlv8J/+ni1rxV8YJK5/VP/AMMG6V/0Uq4/&#10;8Fi//HKm0/8AZdsfgveJ8TLbxlLqD6WSVs5LIRiTePK+8HOMb89O1e9Vzfxe/wCSdal/uxf+jUr0&#10;OWJdkeff8Lguf+gFH/3/AD/hTrf4l3Gry/Zm0hIwBuyJif6e9cVV7w//AMfx/wCuZ/mKzl8JK3Ov&#10;/wCEnk/581/77/8ArVl+JNUbUlhDQhNhboc5zikqtqXRPqa5nKVirIqZ5xU9r9w/WoKntfuH61jK&#10;T5QexLz6j8qlgBEfUdfSoqlh+5+NYuUrCTbH8+v6UoTIzmkp6fdrCpOaWjKE8v3/AEptSVHXPKrU&#10;7hewGnbz6Cm0VlKpN9R3Y9GZnA461P5fvVeL/Wr9atVKqTXULsIo/wB4Pm/SpvL96jjOJB+NTA5F&#10;ddGpPk3IlqxI719OPmLGH3DGCcU//hJJv+fRf++//rVWvvuL9arc5r28JOXsUcdWTUzp9C+G8PxH&#10;tH1yfVmtDFIYPLSHfnADZzkf3v0q6f2d7M/8zTL/AOAg/wDiq2fguf8Ail7gf9P7f+gJXX17NJJ0&#10;0xKKauzxbW/BsfhrVJdEj1BphBtxI0eCcqG6Z96qHSVIx55/75rpfiD/AMjhefWP/wBFrWNSe5g2&#10;0zqNL8WTWWmW1ktkjCG3RAxcjOFAz0qf/hNbj/oHp/38P+FYUH+oT/cH8qdUczNFORYEH+1+lcR+&#10;0z8Zrr9mf9m/4g/tH2OgR6vP8P8AwRq3iSHSZbgwrevY2ct0IGkAYoHMW0sAcbs4OMV3deH/APBT&#10;j/lGz+0J/wBkO8Wf+me6qnJpNmtkflp/xGx/FH/pHzoH/hw5/wD5Cr3z/gmF/wAHQnj3/go/+3L4&#10;H/Yw1v8AY90jwpa+Mv7S83X7XxlLdyWv2TTLq+GImtUD7jbBPvDAcnnGD/N19a+8f+DZT/lN98Es&#10;+viT/wBRrVK444iq5JNhGUnJH9ZH9hJ/z8n/AL5rP8R6w/gSxTV4YBcmSUQ7GbbjILZzz/d/Wt+u&#10;U+MP/Iswf9f6/wDoD12NtI6Sl/wvK8/6F2L/AMCD/wDE1b0r4v3Wolw2hxpsA6Tk5z+FecVq+GPv&#10;zfRf60lKVyk3c77/AIWXcf8AQJT/AL+n/CuS8ffFu5s9VijGiRtm3Bz55/vN7VNXFfEv/kMwf9eo&#10;/wDQmptuxRp/8Lnu/wDoAR/+BB/wrT03x9Pqdot42mohYn5RIT0OPSvNq6nwz/yB4/8Aeb+ZpRd3&#10;qB0//CXS/wDPkv8A33/9auh07wymq2MOpNeFDPGHKBM4z261w1eneGP+Resv+vZf5VpZDuyh/wAI&#10;THnP9ot/36/+vWK/w1hLk/2u3J/54j/Gu3qg3U/WjlTJcmjmYPh1DbzpcDVWOxw2PJHODn1ro/L9&#10;6c3Q/SiolCIJtofZ2wnukhL43NjOK1P+EfT/AJ+j/wB8f/Xqhpf/ACEIv9+ugpxikir2OS+IPw1h&#10;8Y+HjosmrNADMr+YsIbpnjGRXDf8Mt2P/Q5Tf+AQ/wDi69hvf9T/AMCqpUyjFsiTdzhvAnwnt/hn&#10;eT38GtveG5iEZV4Am3Bznqa6f7Wf7g/OrGq/6tP96qNQ0kSMutDXWZPtTXJjIG3aEz7+vvTP+ENj&#10;/wCgg3/fv/69aenf6g/7/wDQVPQByWoai2h3b6WkQkEWPnJxnIz0/Gof+Enk/wCfNf8Avv8A+tTP&#10;Fv8AyMNx9V/9AFZtRdgdjaeGE1C0ivzeFTPGshUJnGRnHX3qX/hDY/8AoIN/37/+vWhof/IFs/8A&#10;r1j/APQRVqqWwHjP/C7rv/oXo/8AwJP/AMTSr8Zrq8YWh0CNRKdhb7QeM8Z6VwlS2P8Ax+w/9dV/&#10;nU3YHdf8JXJ/z5L/AN9//Wq1ofjqbTNUivl05XKbvlMmM5Uj09656n2/+uFID0EfGq7Ax/wj8f8A&#10;4EH/AOJrA+I3h5f2m9Ei8B310dIS0ulvxcxJ5xYqrR7NpK4/1uc5/h96xq6r4Q/8jLP/ANeLf+hp&#10;VXb0Y7s86/4d8aP/ANFQuf8AwVL/APHK/I3/AIOnf2crL4IH4FfZfFcuo/2p/wAJPu8y0Efl+X/Z&#10;PoxznzP0r9/a/E3/AIPEuv7Ov08Xf+4WsMRCKosl7H4h/wBmj/nsf++a/YD/AIN+tffw9+x14ns0&#10;thKG+Jd4+4tj/mH6eMfpX5E1+s3/AAQc/wCTR/En/ZR7v/0gsK4aCSqErc++f+E8n/6Bq/8Afw/4&#10;V718E/h1D45+Gun+J5tVa2a5abMKwhgu2V065H93NfM1fX37K/8AyQvRv9+5/wDSmSvSgrssm/4U&#10;baf9DFJ/4DD/AOKrzDxH+ybp9/r97enxtMplupHKixBxlicffr6LrktT/wCQlcf9dm/nVSimB4r/&#10;AMMhad/0PM//AIAD/wCLroUuTAggCZ2DbnPXFehV5zJ/rG/3jUpJbAQ6/cG40K9tymN9pIuc9MqR&#10;XjX/AAiMf/P8f+/f/wBevYdW/wCQVc/9e7/+gmvN+c0pAcr4u8Pppvhy6vVui5jQHaUxn5gPWvPv&#10;7Sf/AJ5D869S+IP/ACJ19/1zX/0IV5JWUtxWTPJv25PgXa/tN/BH/hWl94kk0hP7Yt7v7XFaiY5j&#10;DjbtLL13dc9q+Of+HP8A4d/6Lre/+CBP/j1foH8Qf+QB/wBt1/rXD1jOKk9Qsj5R8G/8ERvC/i+O&#10;4kl/aGv4PIZQAvhxG3Zz/wBNx6Vt/wDDhTwn/wBHK6j/AOExH/8AH6+zvg5/x73/APvx/wAmrtaj&#10;2cOxlLSR+etz/wAG/vhG+k84/tOakuBjH/CLRn/24qP/AIh8PCH/AEdBqX/hKx//ACRX6JwfcP1p&#10;9HsodiLI/PW0/wCDezwe1urf8NQal3/5laP1/wCvipP+Ierwf/0dBqf/AIS0f/yRX6K2X/Hsv4/z&#10;qWj2NPsWkrH5+W3/AAb8+EEt40/4ad1LhAP+RWj9P+vinP8A8G/fhDYf+MnNS6f9CtH/APJFfofD&#10;/ql/3RSv9w/Sj2UOxJ+O4/4IL+EgP+Tk9R/8JmP/AOP1Ppv/AAQh8J2epW94P2kdRYxTo+3/AIRm&#10;PnBBx/r6++qdD/rV/wB4U7sVkfGP/Dl/wz/0X6//APCeT/49Wf4r/wCCQfhzwhoFx4ij+Od7O1vs&#10;xE2goobc4Xr5x/vZr7srm/i5/wAk81D/ALZf+jkrNwh2GfAn/DvHRv8AoqV1/wCCpf8A45XsP7E/&#10;7GemfDX4qahrsHj6e7Mvh+WAxvp6oADPA2chz/d/Wuurvv2dv+R2uv8AsFP/AOjIqlRimB2v/Cor&#10;f/oOP/4Dj/GvHf2sv2jr79ir+wP7L8KReIP+El+1b/tF2bf7P9n8nGMK27d559Mbe+a+k6+If+Cy&#10;X/NOP+4x/wC2VVP3Y3QGP/w958R/9ENsf/B6/wD8ZrX0H/grB4h1CzaZvgrZLiQrga257D/pl718&#10;RV0fhD/kGv8A9dz/AOgrWPtJ9wPsf/h6lr//AERmz/8AB0//AMar80f+CgXxfuvjR+114t+Jdzoc&#10;envqX2DdaRzmQR+XYW0X3iBnOzPTvXvlfKP7Sv8AyWvWv+3b/wBJoq7ME3Kq0+3+RUUm9TjPtz/8&#10;8x+dfr7+zN/wcaeNfgj+zh8P/gxa/sq6XqMXhHwTpWix6hJ4skja5W1tIoBKUFudpYR7tuTjOMmv&#10;x7r1rw1/yLlh/wBeUX/oArXHSdOCcRyilsfrD/xFB+PP+jPdI/8ACyl/+Rag/wCIv74kgbf+GF9D&#10;44/5Hyb/AOQ6/LOvN26n61y0Ks5XuzNtrY/ZGb/g7u+I+sQPo7fsOaJGLpTCZB47mO3d8ucfZOet&#10;UP8AiJc8cf8ARpOlf+FfL/8AI1fkJpf/ACErf/run/oQrvaVerUi1ZjUnY/TfUv+Dnvx54Ysn12P&#10;9j/SJjb4IjPjGVd2Tt6/Zvesn/iLj+Iv/RkGi/8Ahczf/IlfmP47/wCRTvP91f8A0Na8yrswX72k&#10;3LXU0ilJan9In/BID/gsr4m/4KpfFHxd8OPEHwEsfBieFtAi1KO7s/ED3puC84i2FWhj2gZznJr7&#10;8/4RiP8A5/G/74/+vX4W/wDBo5/yc58Wf+xEtf8A0tWv3mrWcYqWgOKuZDaEsDYFyTn/AGaP7JH/&#10;AD3P/fNaF19/8KiprYtbFeLTAq4849f7tP8A7NH/AD2P/fNWE6fjS0WQyOKy2oF8z9Kd9k/6afpU&#10;qfdFLRZAPjG1FXPQUtC9B9KKYFz7cf8AnmPzpUv2Dg+WOvrValT74+tAGh/aT/8APIfnTo9UeNw/&#10;kg496qUUAX/7df8A59h/31T4Ndfef9GHT+9WbT4Pvn6UAan9uv8A8+w/76qOfUmusZiC7feqlOj7&#10;0ATeef7oqlqH7SN98I5h4bt/CcV8s6faTK92YyCSU24Cn+5nPvVmvKvjl/yNtv8A9g5P/RklJuyA&#10;9F/4bk1X/onVv/4Mm/8AiK1NOg/4XJZp8SLl/sD6jndaRjzAnlkxfeOM52Z6d6+c6+kPgJ/ySbSf&#10;+2//AKPkoi+Z2YD/APhVMH/Qaf8A78D/ABrpLH4fwx2UMY1NjtiUZ8r2+tWa2bX/AI9o/wDrmP5V&#10;aikBhf8ACBxf9BJv+/X/ANevwv8A+IYLwL/0eDq3/hGxf/JVfvhXy/zmsqtOErXQWufnd+yh/wAG&#10;5Hgz4PftS/DT4t237Vmp38nhbx/o2rx2MnhKONbhra+hmEZYXJ2htmM4OM5wa/bz/hWMH/QYf/vy&#10;P8a+b/hr/wAlF0D/ALDdr/6OWvrmro04RTshxSsec/EnwPHoXgq91VNRaQxCPCGLGcyKOufevKPt&#10;zd4x+de6/Gf/AJJpqf0h/wDRyV4HVSSTBqx6D8DbEa5qd/E0nl+XAhyBnPzV6T/whsf/AEEG/wC/&#10;f/168+/Zw/5DOp/9eqf+hGvW6qMU0NJWPKvi3fN4N1K0tYoxcedAzEsduMNj3rkv+FgT/wDQMT/v&#10;6f8ACul/aP8A+Q7pv/Xo3/oVecVDVmJ7nQG/bWz9ueMRk/LtBz0o8j/b/SoNE/48R/vmrdIRXb4y&#10;3XhtjoaaDHKLY7RIbgjd36Y96P8AhoC8/wChYi/8Cj/8TXFeJ/8AkP3X/XT+gqhUNu4HqsWvPeRL&#10;eG2CmVQ5Xd0zzinrrLwsJfs4Ow7sbuuKzdN/5B1v/wBcE/kKlk/1bf7prS7A6r/hpK+/6FOH/wAC&#10;z/8AE1S8RfH281zQrvR38NRRi5gaMyC5J25GM4215/SSfcP0o5pDuxPtZ/uD86u+HtPHiHVo9KeU&#10;xCQMd4GcYBPT8KzK2/h5/wAjZbf7sn/oBpLcRuf8Kqt/+g0//fgf41V1T4fw6TAtwuqM+5tuDFjt&#10;n19q7esvxZ/x4x/9dh/I1TSsBx3/AAj6f8/R/wC+P/r1Q1rwRFqpj3aiyeWD0iznOPf2roKa/X8K&#10;kDlP+FYwf9Bh/wDvyP8AGtLRvhvDFasv9rMf3h/5Y+w9616v6X/x7t/vn+QoUU2Bif8ACu4v+gq3&#10;/fn/AOvWxpXw7i+wR/8AE1bv/wAsfc+9XK2NK/48I/x/mapRSAw/+Fdxf9BVv+/P/wBevHvE87WH&#10;iTULEKGEN9LGGPGcORmvoWvnfxt/yOer/wDYUuP/AEY1TNKwFT+0n/55D86g/wCFYQ/9Bh/+/I/x&#10;ptdZWYHg/wC214Ci0b9jH4u6uuptIbX4Ya/MIzFjdt06dsZzx0r+dj/hYE//AEDE/wC/p/wr+kf9&#10;vT/kxn40f9kn8R/+my4r+ZeuLFNqSJkfef8AwQe8bzXf7b9xCdPVf+KHvznzP+m1t7V+yn/CRyf8&#10;+q/991+J3/BBP/k+W4/7EbUP/R1tX7PVrhnemEdjsvAXwtg+ONxc2V1rL6cNPRXVo4BJv3kjHJGM&#10;Yrpv+GItL/6KHcf+C1f/AIupv2S/+QtrX/XtD/6E1e3V0pJlHzV4w8Ex/AO8i0G01FtTF9F9oMkk&#10;flFCDtxgE56Vkf8ACxJ/+gWn/f0/4V2n7Wn/ACNel/8AYOP/AKMNeT0mrAdrpmrvq9qL1oBGSxG0&#10;HPSrO8+grL8J/wDIHX/ro1aVO7A7rw5ORodsNo/1dXvPP90VneHf+QJbf9c/61dq1sB19r4okjto&#10;4/sYO1AM7/b6VIPFsiEN9hXjn/Wf/WrGh/1S/wC6Kc3Q/SgDo/8AhZdx/wBAlP8Av6f8KdF8Sbhp&#10;FH9kpyf+ep/wrlqfB/rl/wB6ndgdj/wsSf8A6Baf9/T/AIU2TxLJ4lH9kPaLCHOd4fdjHPSudq/4&#10;b/5C8f8Aut/I0XbA0B4XXHN4f++P/r1FdfDGHxSq2cmsNCIzv3LCGz2x1962q0PD3/H2/wD1z/rV&#10;pK4Lc5D/AIZ4s/8AoaZf/AQf/FVpeH/gxbaGsqpr7y+YV624GMZ/2veu1p0feq5Il2RzP/CtIP8A&#10;oLv/AN+R/jVe41d/AMv9iwwC6DjzfMZtpGeMY5/u12FcH8Sv+RhT/r1X+bVMkoq6BqyLP/Czrj/o&#10;Dp/3+P8AhW7oznxBpserv+6Mu7MY5xgkdfwrzmvRfAn/ACKtr/wP/wBDaiLcnqJavUtnSVPWc/8A&#10;fNcbqXwmt77Ubi9OtupmmdyogBxkk46131UH++frTkkJqx+OP/BRPwrH4U/4Ob/2JbSO9acS6Ddv&#10;uZNuPm1AY6mv2dr8eP8AgqB/ys9fsQf9i5ef+h6jX7D1rH4SlsFFFFUMKKKKACiiigAooooAK/GP&#10;/g4I0yPWv+C2H7BekyylFn127RnUcjN9ac1+zlfjd/wXv/5TjfsB/wDYxXX/AKX2lJ7AfpP8NP2e&#10;tHvNDmlbxDcjF2wx5S/3Vroh+zhonfxJdf8Afpa6H4Uf8i9P/wBfrf8AoCV09YqEbCSR8/8AjL4e&#10;2fh3xHcaPBqMsixBMO6AE5QH+tZZ8MwAZ+1P/wB8iu1+Kn/I9Xv0i/8ARa1z1Zvch7mlb6/PDCkA&#10;gU7EABJPOBTz4inIwbdOfc1mr0FKPvD60gNL7dJ/cFJJI18hs3+USfKSO1RVJaf8fKf71ADP+ESt&#10;z/y+P/3yKrap4YgtrQyi6c4YcFRXQVT10j+z25/iH86AOZ/sqP8A56t+VVtR8K2+rIsMl26bTkEK&#10;Oa06fB98/SgDn/8AhW1l31OX/vgV0PgfTE8JRXMVtKZvPZSS4xjGfT61JU1p/F+FCVgNT+3J/wDn&#10;in61xnj7XpxrijyE/wCPde59TXS1xXj/AP5Do/691/maG3YCn/b8/wDz7r+ZrW074u6npFkmnR6R&#10;A6xAgMztk5Of61zWRnFVZv8AWt9amLdwO1Pxw1YcnRLb/v41eOeIvFFxeeIL67e1QGW8lcgE8Zcm&#10;usrz/Vv+Qrc/9fD/APoRpy2AsDxBOD/x7p+Zr1r/AIaE1r/oXrX/AL+NXitdRUptAXv2j/2z/FPw&#10;X/Z58efGHSvBdhe3XhPwZqms21ncTusc8lraSzrGxHIVigBI5wa/Jj/iLX/aR/6NL8Ef+Dm8r9AP&#10;29v+TGPjR/2SbxH/AOmy4r+ZSuevWqQasyW2j93f+CbH/ByR8dP2t/21PBf7PfiT9m/wnpFl4g/t&#10;HztQsdUunli8jTbq5G0PwctCFOezGv1Z/wCGndf/AOhZs/8Av69fzB/8EIv+UrHwr/7jn/pj1Cv6&#10;Lq1w9Sc4XbGtj2Lwl8ftZ8Rak9lcaBaxqsBcMkjE5BA7/Wuj/wCFk33/AEDYf++jXj3wv/5GCb/r&#10;zb/0NK7ytrsuOxe8U65N4p8j7RAsXkbsbDnO7Hr9KyP7NT/nqfyqzRQUWNH0OK4tmc3DD95jgewq&#10;0fDkPa6f/vkVJoP/AB6N/wBdD/IVeoAwLvwFZ3lw1w2oSAtjICj0xUf/AArqyH/MSl/74FdHRQBU&#10;jsljRYxIeBgcUps1Ix5h59qmoyM4p3YEP9lR/wDPVvyqDUR/YtlJqsXztANwRuhrRrO8WHHh27/6&#10;5/1FIDF/4WpqJ/5hcH/fZrQ8MfEi/vtWW3fTYVBRjkMa4atbwV/yHU/65t/Kmm7gek/8Jbc/8+kf&#10;5mmv4nuJsA2qDHuayqcnX8KsDRGvz45gT8zUtvfPfZZ0C7eOKy6u6V9x/qKVkgLdcx4sgEmrbi2P&#10;3S9q6euc8Uf8hT/tmKHsBk/ZB/fP5V6Z4HslPhWzO8/cbt/tGvOK9O8Df8ipZ/7jf+hGiG4F/wCw&#10;p/z0P5VTfw3C7lzdMNxzjArTorSyAyZ/DMHkuPtT/cP8IrxP/hBLX/n/AJP++RXv8/8AqX/3D/Kv&#10;HqzmkgMvQ/h/aTa1aRHUJAGuUGdg/vCvQv8AhUmnf9Bef/vgVz3h3/kP2X/X3H/6EK9PpJAcrafC&#10;nT4rhZBqsxxnqg9Ku/8ACtrL/oJy/wDfArfi/wBYKmq1FAfkR/wd5eFoPDf/AATa8EX0F28pf44a&#10;bGVdQBg6PrJzx9K/nM+3SY+6tf0kf8Hi/wDyjM8C/wDZdtM/9M2tV/NjXl4tJVjGfxH7af8ABnnr&#10;U1of2iCsKtuHhHqf+w1X7X/8JNcf8+yfma/ET/gz+/5uH/7lL/3M1+1FdWHb9khrY27TwHafEKM6&#10;1e38lu0TeQEiUEED5s8/736VL/wonSf+g9c/9+lrZ+GX/IBm/wCvxv8A0BK6OuiyGYuneE7fTrGG&#10;wju3ZYYwgZlGTgVN/wAI/F/z8N/3zWi3U/WkpgYw8W3UfyC1j446mkl8S3F/E1i9uiiZShYE5GeM&#10;1lP98/Wn2v8Ax8x/9dB/Oo5pDuyf/hXtn/0EZf8AvgVR8SeC7bTdDuL5L6RjGgIUqOeQK6+srxv/&#10;AMiref8AXMf+hCm0rCPMKBqL6WftUcYY9MMaKr6n/wAe3/AhUgWv+E0u/wDnyj/76NVtRun8UqkF&#10;wgiERLApznP1rOq5o/8ArX/3aLsCIeFbf/n7f/vkVFP4ItrtgzX0i4H90VtU6PvRuBgf8K9s/wDo&#10;Iy/98CszVPBNrBdmMXsh+Uc7RXaVja3j7ec/3RTaSA5v/hDrYf8AL5J/3yKwtSj+w38tojbhG2AS&#10;OtdtXGeIf+Q1cf8AXT+lQ3YCr57+gqg97IHICDg1crNk/wBY3+8am9wJPtkjfKUHNL/Zq/8APU/l&#10;UK9R9av0AVTYrEPM8w/Lz0pN7VZl/wBU30qrQA241WTSozexxKxT+FuhzxUH/Cf3v/PhF/30abrf&#10;/IOf6j+dYVAHR23j29MhBsIun941P/wnd5/z4Rf99GuZtv8AWfhVispvUxn8QeM9fn1l7Yy26p5Y&#10;fG05znb/AIVi7z6Cres/fi+jf0qlUDWx8lftN/sWeFvi38cNb+IWpeNdQtJtQ+zb7eCBGVNltFGM&#10;E88hAfxrg/8Ah3L4I/6KNqv/AICxV9TfED/kbrv/ALZ/+i1rGrJxTZD3Pzh8eft1+L/gp431j4Oa&#10;V4F029tfCmqXGj215cXEiyTpbSNCsjAcBiEBIHGTWT/w858f/wDRMtH/APAqWvH/ANqf/k5r4if9&#10;jxqv/pXLXB1z8877gf0zab4FtJ9Ot5zfyAvCjEBRxkCpn8D2lqhuVvpCYxuAKjnHNa+jf8ge0/69&#10;o/8A0EVLe/8AHnL/ANcm/lXqLYDnd59BV7wz4LtviPrtv4Jvr2S2iv2KvPEoLLtBfgHj+Gs+ur+C&#10;P/JU9I/67P8A+i3qlqwW5t/8MF+Ef+h81L/wHjrO8T/sqeH/AIWaaPE2n+Kry6kaUQeVNCgGGBOe&#10;P92vouuK+Pf/ACI6f9f8f/oLVbhFLYppWPCP+Efi/wCfhv8Avmr+g6JFFJIROxyB2pau6N9+T6Co&#10;j8RJL/ZUf/PVvyqhqtksMqjeTlfStms3XP8AXp/uf1rca1ZneQP7xrV0mwWSzDeYR8x7Vm1s6L/x&#10;4D/eNOO5VkO/s1P+ep/Kp47ACMASHp6U6p4/uD6VewWRB9hGf9Yaw5bx1kZQo4Yiukrlp/8AXv8A&#10;75/nRe4WRIt9IXA2DrWrWIn3x9a26qJLVh9v/r0/3hWjWdb/AOvT/eFaJIFEhx2KXiDUJNM01ryN&#10;AxVgMH3Nc/8A8Jvef8+cf5mtjxn/AMgGT/fX+dcZQkrGiSsUfixD/wALA0a20y9c26w3Xmhohkk7&#10;SMc/WuC/4VBpv/QYn/74WvQNY/1Cf7/9KzqdkaRSsdz+yZr8/wAE7XXINKgW+GoyW7SG4JXZsEgG&#10;Meu79K9g/wCGktdz/wAi3af9/WrxD4b/AOrvP95P/Zq6amUXvGfwp0/4x+Jbn4kanq01nPqOzfbQ&#10;IGRPLRYhgnnkID+NZf8Awy3oH/Q03n/flK7/AMHf8i5b/wDA/wD0Nq06rlQHkEnw6s9MlbTY9SlZ&#10;bdjGrMoyQpxk/lTT4Htv+f6T/vkV0ur/APIWuv8Ar4f/ANCNV8j8qwshWR+TP/ELn8Af+jo/GP8A&#10;4KLSu6/Zf/4NxPgh8D/2l/h38adK/aP8V3114Q8daRrdtZXGl2yx3ElpexTrGxXkKxjAJHODX6GV&#10;peDv+Ru0r/sJQf8Aoxa5vYUr3sFkfRf9oyf881rH8doNb8KXelynYsoTLL1GHU/0q/VLxB/yCJvo&#10;v/oQq3FJDPNf+Fc2X/QSl/74FUfEGixeDbJdVtp2mZpRHskGBggnPH0rsa5v4o/8i7H/ANfa/wDo&#10;LVyS+EVkcz/wml3/AM+Uf/fRqay1ybV2ZJYFTyxkbT1zXP8AStLw3/rJf90f1rmmlyjNapbdiFIH&#10;rUVSwdD9axlsBJvf2qxbkmIE+tVqs23+qH1rKSVgsh9PT7tMp6fdFZSimgFpoTPOadQvQfSuerGK&#10;SsA3y/ejy/enUVzySAREIcEN39Ks1An3x9anqbIB0WfMGKm5xUMX+sFTV00vhMpt3BbRbxvLdyuO&#10;eKX+w4/+fhvyFS2P+sP+7VqvZwrfsUcNZvnLPh/xve+B7NtJtLKKdZJTMXkYggkAY4/3avf8Lo1j&#10;/oC23/fbVy2sEfalGf8AlmP5mqtejCrUUErkc8kbOra1N4h1CTWJ4VjebGUQ5AwAv9KrVHa/8e6/&#10;j/OpKvnkydzpbDQYZrKGU3DAtErEYHGQKlPhyHtcv/3yKtaUR/ZlsP8Ap3T/ANBFWKtDTZSGjR45&#10;nP5V4l/wUw0KKf8A4Jw/tAwm4YB/gl4rUkD10e6r3qvFP+ClP/KOf4/f9kU8Vf8ApouqUm+VnWtj&#10;+PL/AIQCz/6CEv8A3yK+vv8AggxqMnwZ/wCCsHwp+JOlot7Ppv8Abmy2uPlR/M0LUIjkjngOT+Ff&#10;MIIPIr6W/wCCPv8AykX+Hf11b/00XteVTnL2i16kR+JH9Iv/AA394z/6EHS//AiSus+Dnx21n9pj&#10;xRN4C13QrbTIbWxe/W4s5GdmZHSPaQ3GMSk/gK+VK9w/YD/5LLqH/Ytzf+j7evVi25JM61ufQ/8A&#10;wo/S/wDoPXH/AH6Wmt8NLHw+Q0GqSy+dnO9AMY//AF13dZfiTH7nH+1/StuVJF2RzH/CMQf8/T/9&#10;8iuM+I/hWB9YhJu3/wCPYfwj+81ejVx3xE/5DEP/AF7D/wBCapewzif+ERt/+fx/++RXSeHfDMEe&#10;kxr9qc8t/CPU1SroNB/5Bkf1b+ZohuBF/wAI5B/z8v8AkK9F8N6QiaDaJ5x4t17e1cWCDXoGgEDQ&#10;7TP/ADwX+VagL/ZUfaU/lWG4w5HvXT1zMn+sb/eNBMiK4k8m3eXH3UJx+FYX/CYXf/PpH+Zrcvf+&#10;POX/AK5N/KuLppJ7k3aN7TvGV2t7GwtI+G9TW5/wnd5/z4Rf99GuKseLuPP96teq5UO7Oht/F1zq&#10;En2d7SNRjOQTU/8AaUn/ADzWsHSCBejP901rdaiSVxDNX1OURpiNfvGqH9qy/wDPJam1n/Vp/vGs&#10;+s2lcDZ0rUJXt2JRfvn+Qqyb6QfwLWdpH/Hs3/XQ/wAhVus3uBlatocWpahJeyTspcjKqOOAB/Sq&#10;/wDwitv/AM/b/wDfIrXk++frTaVkBo2Fw1rYwWqgERxKoJ74AFTfbpP7i1Wh/wBUv+6KdTA4AfAL&#10;RzyPEFz/AN+lp0fwH0i3kWca/ckowYAxL2rvaR/uH6UrIDjh8LNPPI1Wb/vgVX1X4e2ek2EmoR6j&#10;K5jxhWUYOSB/WuyrO8WEf2BcD/c/9DFFkBwv2FP+eh/Kun+E9qsfiKZg5/48m7f7aVz9dN8Kf+Ri&#10;m/68m/8AQ0oSVwW53v2bnO8/lX4a/wDB55r0/h4/s3eVAsnnf8JhncSMY/sT/Gv3Pr8Iv+D17r+z&#10;R9PGX/uDrPFJewZUkuU/EX/hYV7/ANA+L/vo1+4f/Bs/8MrH4wfsMeLvEmp6nNZyQfFm+tligQMC&#10;BpmmNnJ7/Ofyr8G6/oK/4NP/APlHp41/7LNqH/pp0mvPw/8AEMlufdh/Zb8P/wDQ1Xn/AH5SvUfh&#10;vI3w18HWngywAuYrQyFZpuGbfIznIHH8WKWmN96vRWmxZvf8J/e/8+EX/fRryHxT+0VreneJdQsE&#10;8PWjCG8kQMZWycMRXf18+eOiP+E11Yf9RGb/ANDNKTYHa/8ADS2vf9C1Z/8Af1q6JLVZkEpYgsM4&#10;rxOvcbf/AI94/wDcH8qSdwIZtIjvYXs2mZRKpQkDpnis7/hSelf9Bu4/79rW5B/r0/3x/OtqqsB4&#10;n+0X8P7PwN8Fde8V2moSzyWVsjJFIoCtmVF5I+tfHf8AwuHVf+gPb/8AfbV9yfti4/4Zq8V/9ecX&#10;/o+OvzrrCpo9CW7M73w/4iuPiVqH/CNX9ulsnlmXzISScr25+tbv/CndOPTWZ/8Av2tcn8FP+R1H&#10;/XpJ/SvXqhK+4rswfDvhqHwYksVtctP55BYyKBjGfT61p/2jJ/zzWjUvvr9DVas5aSM5bltNWlQY&#10;ES/nS/2xL/zxX86p0UrsRJL47vLKVrVLKJgncsab/wALF1D/AJ8Iv++jWJqX/H9J9R/KoKLsd2dj&#10;D8Rr7yl/4l0P3R/EaVviLfkY/s6Hn/aNc3D/AKpf90U6rQit/wAK2sv+gnL/AN8CrOi/Cqw1DWbS&#10;wfVplWe5jjLBBkAsBn9a3Kv+Ff8AkZ9N/wCv+H/0MUuVAtzX/wCGW9A7eKbz/vylcz8YP2XtBT4d&#10;ai3/AAlF5x5P/LFP+eyV7xXMfGT/AJJvqX/bH/0clVKMbFtKx8ff8MzaD/0M15/36StrwJ8G9M8B&#10;6vJq9nrM87SWxhKSxqAAWVs8f7tdlRWNkQRfZB/fP5V4n+2H+yL4b/af/wCEd/t/xffaX/Yf2vyf&#10;scCP5vneTnO7pjyhjHqa9xrL8Sf8sf8AgX9KGk1ZgfG3/DpX4cf9Fa1v/wAAoa6fwV/wSO+G8mlS&#10;Mfi3rg/0g/8ALlD/AHVr6Orq/A3/ACCZP+vk/wDoK1PJDsB8vf8ADov4bf8ARXNc/wDAKGvzw/bo&#10;/Yg8KfD/APan8U+EbLxvqFxHafYds0sEYZt9jbucge7Y/Cv3Jr8pv+Ck/wDyer40/wC4d/6bbWjm&#10;dH3oaMabR8af8Mo+Hv8Aoar3/v0lfpT8B/8Aggr8H/H/AMD/AAb48vfj14lt5tb8K6ffywRadblY&#10;2mto5CoJ5IBbH4V8XV+437JH/Jqnwz/7J/o3/pDDTjUnX0m72Bts+Nf+Ief4Lf8ARwvij/wW21de&#10;v/Bpf+zm6hj+1p425Gf+QNZ19u19Fx/6tf8AdFb0qcI3sgSTPyWf/g06/Z101DqMf7WPjVmtx5iq&#10;2j2eCV5x+lV/+IaX4F/9HK+Lf/BXa1+teq/8gu5/693/APQTXBU50oS3RSikfmxp3/Brx8AfHV7H&#10;4TvP2oPGEEd4SGli0m1LLgbuAfpWv/xBvfsxf9HjePP/AASWVfpb8NP+R4sP99//AEBq9jrSl+7j&#10;aIruOx+e3/BO3/giF8KP+CTPjvxD8Svhz8b/ABD4suPFekx6Zc22t6fBCkCJKJQ6mLkkkY5r61/t&#10;iX/niv511XxU/wCQdaj/AKbH+VcTTlJtiu2fEn/BXD/grh8Sf+Cdfjfwb4X8EfCTQ/EUfibS7q6u&#10;JdVvJomhaKREAUR9QQxPPpXyH/xFF/tA/wDRr3g7/wAG13Un/B0Gf+Lv/Ccf9S3qX/pRDX5bVxVK&#10;9WM2ky03Y/UYf8HRv7QQGP8Ahl7wb/4Nruj/AIijv2gv+jXvBv8A4Nruvy5orP6xW7juz9SB/wAH&#10;SP7QQGP+GXfBv/g2u6P+IpL9oL/o13wb/wCDa7r8t6KPrFbuF2fqOP8Ag6Y/aEAx/wAMt+DP/Bvd&#10;0H/g6Z/aEAJ/4Za8Gf8Ag3u6/LSkboav29XuF2fqZ/xFQftDf9Gs+DP/AAb3dA/4Oof2hlO4/sse&#10;DOP+ovd1+WFI/wB00e3q9wuz9Uf+Iqr9oj/o1bwX/wCDe7o/4iqv2iP+jVvBf/g3u6/Kuij29XuF&#10;2fqp/wARVX7RH/Rq3gv/AMG93Sp/wdW/tEIcj9lbwX/4N7uvyqoo9vV7hdn6r/8AEVj+0V/0ar4K&#10;/wDBvd194f8ABEz/AIKifEH/AIKl/wDCzB8Qvhfo3hb/AIQX+xvsn9jXcs32r7b9u37/ADem37Iu&#10;Mdd5z0FfzcV+03/BoF/zcN/3KX/uZrWjVqSqJNjTbZ+yP/CK2/8Az9v/AN8iuP8AiD8HNM8TazFf&#10;z6zPEUtVjCpGpGAzHPP1r0WsvWiDdrj/AJ5j+ZruKPMf+GetG/6GG6/79LXb+D5G8C+HbfwraYnj&#10;td+2WThm3Oz8gf72Kt1Tuv8Aj4b8P5ULTYDUPjG6A/484/zNfkz+0b/wc+/H/wCBf7Qvjz4JaR+z&#10;D4OvrTwd4z1TQ7W+udWulkuI7S7lt1kcLwGYRgkDjJr9Tulfy6f8FAuf28/jb/2V3xL/AOnS5rDE&#10;VJwimmJux+hX/EWj+0f/ANGmeCP/AAc3lfqsPBdsRn7bJ/3yK/lCOO9f1sVFCcql+YE7kXgPwnBa&#10;eONGulvHJi1a3YAqOcSqa+lftUntXgHg7/kbtK/7CMH/AKMWve67Y6LQq7RkfEe2/tjwZe6bNJsW&#10;UR5ZRyMSKf6V5X/wrmy/6CUv/fAr1nxf/wAi7cf8A/8AQ1riaUhXuP8Ahrp6eCr26ubWQzmeJVIk&#10;GMYOe1dd/wAJpef8+cf5muY0r/WP9KvUk2h3Zx3xz1mXVdXsXkiVClswAHf5q4Xe3oK674vf8hKz&#10;/wCuDf8AoVchS3Edv4E8LW+s6CLyW7dD5zLtVR2xW1/wgFn/ANBCX/vkVF8K/wDkVF/6+H/pXSUA&#10;ef6p8FNLv9Qlu31u4UyPnAjWq/8AwojSf+g9cf8Afta76X/Wt9abVcqA8NvfiTf6PezaRFpsLray&#10;tCrsxywU7cn8qgm+LepiJj/ZMHCn+NqwvE3/ACMeof8AX9L/AOhms+f/AFD/AO4f5VldgQ/8Lz1r&#10;/oB2v/fxq2fh58StR8b+OtI8IXemwQRalqEVtJNGxLIHYAkA8Z5ry7A9K634C/8AJafC3/Ydtv8A&#10;0YKlSlchN3Pq/wD4Zp0TH/IzXX/fpaH+Cul+CV/4SO01u4neDgRyRqAd3y9vrXplZHjn/kWp/wDe&#10;T/0IV1OKSubNKxw/2p/7orE8dapLa6ZFIkanM4HP+6a1q5/4iY/smH/r4H/oLVldkGB/wkdx/wA+&#10;6fmaZL4luFI/0ZPzNUajn6j6UAX/APhJrj/n2T8zWN4g+MuqeGL1dPttGt5VeISbndgckkY4+lTV&#10;w/xJ512LH/Pov/oTUm7IDpP+GiNb/wChetP+/jVqab+0bri2SL/wjlp3/wCWrepryetKwI+yIM+v&#10;8zU80gPTT+0fro5/4Ry0/wC/rVeh+E2neLoU8WXOrTwyaoou5IkQFUaT5yoz2G7FeVdK+gfBfPg7&#10;ST/1DIP/AEWtNNvcDlf+FC6P/wBB65/79rUP/CJW/wDz+P8A98ivQ65OnZAeF/8ABQHwzBa/sHfG&#10;25W7cmP4R+JGAKjnGl3Br+Xj7U/90V/U3/wUK/5ME+OP/ZH/ABN/6armv5X64MYrSRMj75/4NzvD&#10;cPjb/goJdaNdXLQKPh9qUm+NQTkT2oxz9a/dj/hQWjn/AJmC5/79LX4c/wDBsx/ykdu/+yb6p/6P&#10;tK/oFBB6VthFekEdjz86rL+zmf7Q0SJdROqfu5Fu/lCBOQRt9d1H/DX/AIm/6FCw/wC/z1V/aN50&#10;/Ssf89pf5LXlNaybT0KO/wDGPjm7+Ml5FrGqWMdm1pF5KpbsWDAndk5+tY//AAisGP8Aj7f/AL5F&#10;ReC8fY5s/wDPUfyraoTugNPwp4YgGkKPtT/fb+EVpf8ACMQf8/T/APfIp3hX/kEr/wBdGrRrRJWA&#10;taY32SxitUwwRcZNT/an/uiq8H+qH0p9MDtrTRo5LWOQzMC0YOMe1Sx6BDJIsZuGG4gZxVix5soc&#10;f88l/lVi3/4+I/8AfH86pJAX/wDhVen/APQVm/74FI/wxsYAZV1OYleeUFdXTLn/AI93/wB2nZAc&#10;p/whVt/z/Sf98ipLTw1Dpk4vI7pmK5G0qO/Fa1Muf9UfrRZAV/MPtSPr0+hn7RFbo5f5cMT9aKoa&#10;/jyE/wB/+lD2Au/8LFv/APoHxf8AfRq3pnji8vFctZRrtxyGNclWn4f6S/Vf60lKVx3Z0v8AwlN3&#10;/wA+0f5msTxDbjX78Xs7+WVjCYUehJ/rU9Mf7xqnqF2zN/4RyD/n5f8AIVvaLq82j6bFpsUause7&#10;DMTk5JP9apU9PuihaCvY1f8AhKbv/n2j/M1TfxNcbz/oydfU1Xqo/wB8/WlJsd7n5Uf8FK9QfUP+&#10;DnX9iKR4wu3w9djA/wB7Ua/ZKvxm/wCCjf8Ays4/sSf9i/d/+hajX7M1vD4UUtgoooqhhRRRQAUU&#10;UUAFFFFABX45/wDBeC1+2/8ABdH/AIJ/Wm/b5niS5XdjOP8AT7Sv2Mr8eP8Agul/ynd/4J9f9jPc&#10;f+l9pSewH6Yan8VD8ILgeGv7C/tDz0Fz5/2ryduSV242tn7mc57+1Qf8NVH/AKET/wAqn/2quZ+P&#10;n/I4W3/YMT/0ZJXD1yOckyLs9I1PxP8A8J1fP4o+w/ZftOB5Hm79u0BfvYGc7c9O9V/I/wBr9Ko+&#10;Ev8AkAw/Vv8A0I1pUbiMJ/FnlSNH9gztJH+t6/pSxeLPMmRP7PxlgM+b0/Ssa4/4+JP98/zpbX/j&#10;5j/66D+dRd3A7rzPao7rUf7Nt3vvJ3+UN23djP406qmu/wDIHuP+uZqwIv8AhZ+P+YH/AOTX/wBj&#10;VfVPiQLq1MR0Xb8w5+05/wDZa5uo7n/VfjUXYGt/wm3/AFDP/I3/ANjV/wAP6/8A2xdPD9k8vZHn&#10;PmZzyPauSrc8C/8AIQm/64/1FNN3A6isLxh4/wD+EKlgi/sn7T9oVjn7Rs24x/snPWt2vP8A41/8&#10;fen/APXOT+a03sBa/wCF8f8AUq/+T3/2FPi1L/hPlOueR9k2nyvK3eZ05znA9fSvOq7z4a/8i+//&#10;AF9N/JaS1Auf8I3/ANPv/kP/AOvXm3jf4nf8Il4pu/D39h/aPszKPO+07N2UDdNpx19a9dr54+NP&#10;/JTtV/66R/8AopKUtNgNX/heH/Ur/wDk7/8AYV6roH7MP/CYaFZeLf8AhN/s/wDalpHefZ/7N3+V&#10;5qh9u7zRuxuxnAzjoK+bK+6vhZ/yTDw5/wBgGz/9EJSi3LcDzI/sgYBP/Cw+3/QJ/wDttct/wif/&#10;AE//APkL/wCvX0m/3D9K8EptWA8M/b98L+V+wl8a5ft2dvwl8SHHldcaXce9fzCC0/6afpX9SP8A&#10;wUC/5MM+Nv8A2SLxL/6a7mv5dK48R8SJkfYH/BALw7/bv/BW/wCE2lfbPK83+3v3nl7sY0HUT0yP&#10;Sv6VP+FM/wDUyf8Akn/9nX833/BvF/ymG+EH/cwf+o/qVf081thf4YR2Of8ABPwv/sfVZLr+3PM3&#10;W5Xb9mx/Epz94+ldR/wif/T/AP8AkL/69SaJ/wAfbf8AXM/zFaldaSaNY7GQvhLd/wAxD/yF/wDX&#10;pf8AhEP+oj/5B/8Ar1sR96dTshnHa94iHgi8XSvsf2rzIhL5nmbMZJGMYP8Ad/WqR+Kef+YD/wCT&#10;X/2NRfFv/kY4P+vFf/Q3rlql7geiaZ4q/tGxS8+wbN+fl83OMEj09qsf27/06/8Aj/8A9asDwx/y&#10;A4P+Bf8AoRq/SAY3jgq5X+zM4P8Az2/+xp9n4x+2XkVr/Zu3zZVTd52cZOPSudk/1jf7xqfRv+Qx&#10;af8AXzH/AOhCgD1f/hDP+ol/5B/+vVDxN4I83QbmP+08Zj6+R7j/AGq6uqfiH/kC3H/XP+tXZAeS&#10;/wDCuv8AqM/+S/8A9lWt4K+HX/E9T/icf8s2/wCXf2/3q0K1vBX/ACHU/wCubfyoSVwLn/Cuv+ox&#10;/wCS/wD9lVXVPB39lxrJ/aPmbyRjycY/WuwrK8Vf8e8X++f5VbSsBzH9knH/AB8f+Of/AF60dD0H&#10;z0kP2rGCP4P/AK9RVreG/wDVy/7w/rUgN/4Rv/p9/wDIf/165rxX4f2arj7Xn90P+Wf1967muX8X&#10;f8hb/tkv9aUtgOb/ALC/6ev/ABz/AOvXbeF737BoNvZ+Vv2KRu3Yz8xrma39I/5BsX0P8zSi7MDX&#10;/tn/AKdv/H//AK1RnxBg4+yf+RP/AK1VagbqfrTcmgL8uv7o2X7J1Uj/AFn/ANauB/4R7/p8/wDI&#10;f/1661/uH6ViVLbe4FfQ9C8rWrST7XnbcoceX/tD3r0T7P8A7X6Vxmkf8ha2/wCvhP5iu3q4JNAM&#10;SLawbd+lPoorS1gPyd/4PFRu/wCCZvgUZ/5rrpn/AKZtar+bPy/ev6Tf+DxP/lGb4F/7Lrpn/pm1&#10;qv5tK8nGfxjGfxH7S/8ABoAu3/hofn/oUv8A3M1+09fiz/waBf8ANw3/AHKX/uZr9pq6MP8AwkNb&#10;HcfDNsaFMMf8vbf+gpXReZ7Vznw1/wCQFL/19t/6CtdDXSthkT3WHI8vofWk+1/9M/1qOT/WN/vG&#10;m0wOQfVcOQYOhP8AH/8AWp1vq+LiM/Z+jj+P3+lUpP8AWN/vGlg/16f74/nSsgOv/wCEh/6c/wDy&#10;J/8AWrJ8ceIseFL0/Y/+WY/5af7Q9qkrJ8c/8ine/wDXMf8AoQoewHA/8JJ/05f+RP8A61VtU8Tb&#10;bXP2L+If8tP/AK1VKrat/wAev/AxWb0QD/8AhKP+nH/yL/8AWqay8Y/ZnLf2dnI/57Y/pWHTk6/h&#10;U3YHSf8ACff9Qn/yP/8AY1h+LPjp/wAIpcxW/wDwi3n+ahbP27bjBx/cNQ1wvxb/AOQjaf8AXBv5&#10;0nJoDqv+GoP+pH/8qf8A9qpj/Hf+1mN3/wAIr5eeNv27P67K8qrT0r/j0/4EaFOTA9B/4XN/1Lf/&#10;AJOf/YV1GifD/wD4TbSofFX9rfZvtq7/ACPs+/ZzjG7cM9PQV4/X0H8Kf+SeaV/17n/0I1S1eoGN&#10;/wAKW/6mX/yT/wDs6jP7Pe87/wDhLsZ5x9g/+2V31W0+4PpVJJsDzOf9n7yIXn/4S7OxC2PsHXA/&#10;66V59/aX/TH/AMe/+tX0Tf8A/HjP/wBcW/ka+bKU0kBJqOtfZLGa5+zbvLjLbd+M/pXO/wDCxT/0&#10;B/8AyY/+xrU1z/kDXX/XBv5VwtZNtMltpnVWnin/AISK4Gk/YPJ8zJ8zzd2Mc9MD0q5/wj3/AE+f&#10;+Q//AK9c74O/5GCH/df/ANBNdpTTuNO5zviKT/hGLSO+2+fvl2bfu44Jznn0rH/4T3/qFf8Akf8A&#10;+xrW+J3/ACBYP+vof+gtXD1EkmzKfxHaeHmPjXzmx9m+zbf9vduz9Mfd/WtL/hCD/wBBT/yB/wDZ&#10;VmfCXpqH1i/9nrsaaihXZmWv7FbfEOBfGI+JX2P7Zn/R/wCxvM2bDs+95wznbnoOtSf8O93/AOiu&#10;D/wQf/dFe5fCr/kQrD/tr/6Neuhq1SgVZH8h/wC318ZG+Gf7c/xl+HP/AAjv23+wPinr+nfbPtfl&#10;+f5Oozx79mxtuducZOM4yeteS/8ADTh7eCf/ACpf/a66P/gqf/yk1/aH/wCy3+Kv/Ttc14NWn1XD&#10;78pajE/tN0LwQ0miWcn9qAbrWM48j/ZH+1U914DL20if2rjMZGfI9v8AerY8Pf8AIAsf+vOL/wBA&#10;FWp/9Q/+4f5UrIiyOD/4Vn/1G/8AyW/+yrU8GeHP+EK8T2nij7Z9p+yOW8jy9m/KlfvZOOvpWtTL&#10;j/UmmkrkLc7P/hdv/Us/+Tv/ANhWH8QfH/8AwmuhLo/9k/ZsXCyeZ5+/oCMY2j1rn6ZP9wfWtNy3&#10;sZn9jf8ATz/45/8AXp8Fv/Z7E79+4emMVbqG7/h/GpUUiA+1/wDTP9azdcu/36fu/wCD196uVm65&#10;/r0/3P61QFf7X/0z/WtrQ7kmwBCfxHvXP1uaD/yDx/vmrgrsd2X/ADz/AHB+dWI5/kHydvWqlTx/&#10;cH0q2khptsl8/wD2P1rlLi6xO48v+M9/eunrkrj/AI+JP98/zpJXBuxIl2d4zH3/AL1bf2v/AKZ/&#10;rXPJ98fWturtYm9yzBd4mQ+X/EO9XjfE/wDLEf8AfVZcH+uX/eq7TSTGm0UvGV8f7Bk/dfxr/F71&#10;xn2//pl/49XWeMv+QBL/AL6/zFcXQ0kaQd0dl8JvhZ/wubWrnQf7d/s37La/aPN+y+du+ZV243Lj&#10;72c57V33/DD3/VT/APyi/wD26s/9jX/ke9U/7BB/9GpX0ZSNlsfEf7UWrn9iq70ax+z/APCTf8JF&#10;HPJu3/Yvs/kmMYxiXfnzfbG3vnjyn/hvr/qk/wD5Xf8A7RXpX/BY3/kNeAP+vXUv/QraviusJzkp&#10;aDP0/wD2ZNZPxh+B+ifEb7N/Z39o/af9D3+d5fl3MsX38LnOzPQYzj3rvP8AhDD/ANBH/wAhf/Xr&#10;zb/gnz/yaH4S+t//AOl9xXs1bxk+VF2R+Tn7QP8AwWz/AOFP/Hrxv8Jf+GZv7R/4RbxfqWkf2h/w&#10;mfk/avs11JD5vl/Y22btm7bubGcZOM1x5/4L8HqP2T//AC+//uGvj/8Abs/5Pe+Mn/ZVfEP/AKcr&#10;ivKW6H6V5rq1Obcg/Zv/AIbP/wCqb/8AlY/+01peC/2zC/jHSU/4VxjOpwDP9sf9NF/6Y1891qeB&#10;/wDkdNH/AOwpb/8Aoxa055F2R9+D9rw/9E9/8q3/ANqpYv2oj4hkGj/8IN5Pnf8ALT+092Mc9PKG&#10;eleLVoeFv+Q9b/Vv/QTUc8mFkewf8LQ/6gf/AJM//Y0yfVP+FhqNC8j7HsPnebu8zOOMYwP73XPa&#10;uWre+Hn/ACHm/wCvZv5rQ4pkLcm/4VR/1Hv/ACV/+ypk3g//AIRohxqPnedx/qduMfifWuzrG8X/&#10;AHLf6t/SolThYppJGF5Z/vfpU1tDlSd3f0qOp7X7h+tZOlCxIvkf7f6VPBGRHgGmVND9z8azdKFg&#10;DYfUUoBAxmlorKVKFgDn1/SgDAxRRWboU5boApfLb1FJUlRLDUewCJGd45HWp/LOeoqJPvj61PU/&#10;VqPYBIkYSDJqfy/eo4/vj61NWkaFJLYyn8Ro+FdCOsXksX2vy9kec7M55+ord/4QI/8AQVH/AH4/&#10;+yqn8Ov+Qjcf9cP6iuurtowjGFkcdVLnPK/iGn/CMa1FYH9/vtVk3/dxlmGMc+lYP/CQ/wDTn/5E&#10;/wDrV0Hxv/5Gu3/7Byf+jJK42tk2kYvc7rw5pn9raNDqHn+X5m75NucYYjrn2q9/wjf/AE+/+Q//&#10;AK9M8Cf8ipa/8D/9GNWvW62KSVjRsLfybGGHfnZEozjrgCpfL9/0pLf/AI94/wDcH8qfS5pEHJ/8&#10;LJ9dF/8AJn/7GvHv+Chvjb+2f2Afjlo/9meX9r+D3iaHzPOzs3aVcrnG0ZxnpXc15R+3j/yY58Zv&#10;+yUeIv8A02XFKUpWZ03Z/Lt/wrb/AKjP/kt/9lX03/wRy+F32v8A4KP/AA5t/wC3Nu46vz9mz/zB&#10;70/3q8Mr6f8A+CM3/KSf4b/XWP8A0z3tebT/AIi9Qj8SP2n/AOFLf9TL/wCSf/2den/sneEv+Fef&#10;Ee81v+0PtnmaLJD5XleXjMsLZzlv7vTHesquu+DH/I0z/wDXg/8A6GletH4jrPbh46OOdL/8j/8A&#10;2NS2l4fFRYeV9n8j/a37t35Y6VzVb/gX79z9E/rXQncpN3Lv/CN/9Pv/AJD/APr1xXxJ0ExazCPt&#10;Wc2w/g/2m969Jrh/id/yGoP+vUf+hNVcqKON/sX/AKef/HP/AK9Twan/AGVGLLyPM287t2M556Yq&#10;es7UP+PtvoP5U4xSYnsXf+EkH/Pl/wCRP/rV2mi+ORFpNvF/ZWdsKjPn9eP92vN66nS/+QdB/wBc&#10;h/Krsibs6n/hPTn/AJBX/kf/AOxqHf5n7zGN3OKw624/9Wv+6KLIV7jbhPNgePONyEZ/CsL/AIRM&#10;/wDQQ/8AIX/1633+4fpUFaQimJuxjnw79i/0o3m/Zzt8vGf1o88/3P1rS1D/AI83+n9ayapxSJux&#10;7a0dJ/0z7N5mDjbvx198Gk/4WKf+gP8A+TH/ANjVLW/+PE/74rGrNpXJcpXO28O6h/wmk8lr5H2b&#10;yU37t2/dk4x0GK1v+EM/6iX/AJB/+vWB8JP+Qld/9cB/6FXd1hLSRcW2jm7qIaFJ9iJ83cN+7G3r&#10;xjHPpUf9rf8ATv8A+P8A/wBap/FX/ISX/riP5msyueTdyh02t7ZWX7L3/v8A/wBam/27/wBOv/j/&#10;AP8AWqnc/wCvb61HVIDTXxh5YEf9nZ28Z87/AOtS/wDCZ/8AUN/8jf8A1qxH++frSVF2B6KNGOOL&#10;gf8AfP8A9ekfRiEP+kdv7n/160F6D6Ukn3D9K1srF2Rlf2N/08/+Of8A16yvG2mm28MXU4nzt2cb&#10;f9tfeujrG+IH/Io3f/bP/wBGLUPYg828z2rY8Fa9/YOqyXn2Tzd1uU2+Zt6spz0PpWLVnS/+Phv9&#10;w/zFTdgdx/wss/8AQG/8mf8A7GvxN/4PEv8Ai4p/Z1/5c/sf/CXf9NN+/wDsX/dxjb+tfsTX47/8&#10;HY3X4B/TxT/7iKxxEm6TCTdj8Tf+FZ/9Rv8A8lv/ALKv31/4NW/DH9jf8E/fGdr9t83d8Yr9t3lY&#10;x/xKtKGOp9K/DSv3h/4Nd/8Akwjxj/2V+/8A/TXpVceH/ikLc/Rv7Bj/AJa/+O15547+Mv8Awhni&#10;m58N/wDCN/afs4T999s2btyK3TYcdcde1el18+/HP/kqGpf7sP8A6JSvQbsWdB/w0b/1Jv8A5Uf/&#10;ALXWhbfAA+PIF8bf8Jb9l/tdRd/ZfsHmeT5nzbd3mDdjOM4GfSvIa+pfhp/yTzRP+wVB/wCgCiPv&#10;PUDzw/sqZ/5nz/yl/wD22rA1XyQIfIzsG3O7rj8K9Wrx2b/Wt/vGiS5dgJtS8Vf2Rp1xqv2DzPss&#10;Dy+X5uN20E4zg4ziuDH7YZA/5J1/5V//ALTXS+K/+RW1L/sHzf8AoBr5urNyaJbselfFn48f8Li+&#10;Hup/DX/hFP7O/tWFY/tv27zvKw6vnZsXd93H3h1rwL/hmNv+h3H/AILf/tld3pf/AB/xf739K3Kh&#10;67gtTzHTPhO3wwuv+Em/t8X3ymHyPsvlfe77t7enTFaP/CZt/wBA0f8Af7/61dB8RP8AkXh/18L/&#10;ACNcJUN2Y7I6zQifFSySY8jySBj72c5+npWgPCZ73/8A5C/+vVD4af6i7/30/ka6ek1chpXOW1Wy&#10;/sy5Fv5u/KBt23FVvM9q0PFP/ITH/XIfzNZtQ9GQ9Gcv4g8RfY9Ymtvse7aR83mYzwD6VT/4Sz/p&#10;w/8AIv8A9aofFv8AyMVz/vL/AOgis2kI308cbEC/2X0GP9f/APY0v/Cdf9Qv/wAj/wD2Nc/RTuwO&#10;u/4Wn/1Av/Jr/wCxqzovxd+w6zaXv/CPb/JuY32/a8ZwwOM7K4ipLT/j7i/66L/Oi7A92/4ajP8A&#10;0Io/8Gn/ANqrD+I37R51vwZeaZ/whnleb5fz/wBo7sYkU9PLHpXA1n+Kf+QDP/wH/wBCFPmbHdkf&#10;/C0P+oH/AOTP/wBjV/w741/t69az/szytsRfd527OCBj7o9a4St74ef8hqX/AK9W/wDQlqRHbef/&#10;ALH61S1eE3hj+fbtz2z6VZqG7/h/GgDP/s3/AKbf+O//AF66jwTY7NKkHm5/0g/w/wCytYNdN4N/&#10;5Bcn/Xwf/QVppXYGh9k/6afpXhHxm/4Isn9q/wCJOpfH8ftKDQP7f8n/AIlP/CG/avI8iFLb/W/b&#10;I927yd33BjdjnGT77Xtnwj/5J5p//bX/ANHPVckZbjW5+d3/ABDot/0eIP8Aw3v/AN8K+4vhL+ze&#10;3wr+FXhn4Y/8JmL/AP4Rzw/Z6Z9u/s7yvtH2eBIvM2eY2zdszt3HGcZPWvU6Y3U/WqjThHYqyOP/&#10;AOFWN/0HR/4C/wD2VevIMIB6CuQrsF6D6VpFWHaxW1l/L0e7kxnbbSHH/ATXm/8Aazf8+4/77/8A&#10;rV6Prv8AyA7z/r0k/wDQTXltKbaE3Y1/D3jNvDGsQa6dN8/7OSfK8/buyCOu046+ldb/AMNMf9ST&#10;/wCVL/7XXm91/wAe7fh/OqdKLdhLU9j0DxgPjPcPpQ03+zfsSed5nnedvycYxhcVq/8ACqP+o/8A&#10;+Sv/ANlXH/s2/wDIf1H/AK81/wDQxXsFWlcT3Pzr/wCCtn/BGs/t++NvBviUftG/8In/AMI5pd1b&#10;eR/wiH2/7R5siNuz9rh2Y24xg5z1FfIn/ELQ3/R9I/8ADY//AHzr9mvip/x+2n/XJv5iuUqJUacn&#10;do1ilY/JJf8Ag1lZhn/huof+Gx/++dH/ABCyN/0fWP8Aw2H/AN86/XBOn40tL6vS7Dsj8kU/4NXm&#10;dd3/AA3YB/3TD/750v8AxCut/wBH2j/w2H/3zr9c4v8AVinUfV6XYLI/I5f+DVAsoYft49R/0S7/&#10;AO+dB/4NTsjB/bx/8xd/99K/XyP/AFa/7opa0+r0uwWR+RP/ABCeH/o/j/zFn/30oH/BpyZGCD9v&#10;rGTjP/CrP/vpX7DU6H/Wr/vCj6vS7BZH4+/8QlR/6P8Av/MVf/fWlT/g0oLNt/4b/wD/ADFX/wB9&#10;a/Y+nRf6wUfV6XYLI/HH/iEjP/SQH/zFP/31pY/+DSAu2P8Ah4Fj/ulP/wB9a/ZOnwffP0o+r0uw&#10;WR+Nf/EI2f8ApIIP/DUf/fWvtT/gkB/wSaP/AASk/wCFh5+P3/Ce/wDCe/2T/wAyr/Zf2H7D9t/6&#10;erjzd/2v/Z2+X/Fu4+xaKcaNODukFki9/bP/AE7f+P8A/wBavz4/4Kv/APBdH/h2z+0TovwM/wCG&#10;XP8AhNP7V8FW2u/2p/wm/wDZ3lebd3lv5PlfYpt2Psu7fuGd+No25P3zX4Df8HUv/KQjwd/2RrT/&#10;AP07atSrzlCF0D2PY/8AiLZP/SP/AP8AMrf/AHqpP+IsNrn9/wD8MDgbu3/C08/+4uvxuq5a/wDH&#10;uv4/zrieIqpbk3Z+wp/4Ou2P/NhQ/wDDpf8A3rr8if2lP2xf+FxftF+P/i7/AMK7/s3/AISrxrqu&#10;sf2f/a3nfZftN3LP5XmeUu/bv27tq5xnAziqleO+KP8AkZdQ/wCv6X/0M104T/aJNVNbFR97c7j/&#10;AIX9nj/hFP8Aye/+wr99R/wcMk4P/DIX/l//AP3BX84i9R9a/RNeg+la4iEcOl7NWuOXu7H6Q6p/&#10;wcinwBplz47/AOGMxdjRYHv/ALL/AMLE8vzvJUybN39nHbnbjODjOcGuM/4jf3/6Rij/AMPT/wDe&#10;avzx+LX/ACSvxN/2L95/6IeviCihOUotsycmj97H/wCD2FvE6/2H/wAOzxB5/wDy1/4XNu24+bp/&#10;Ywz09ab/AMRgh/6R4f8AmWv/AL01+Enhf/kOwfVv/QTXY1liKs4SVhqTP2tg/wCDxE2TFv8Ah3Xu&#10;3D/ormP/AHE1L/xGQn/pHN/5l7/70V+JM/ao65/rFXuO7P6aP+CeP/BXb/h6V4N8ReP/APhnv/hB&#10;f+EV1OLT/sn/AAln9p/avMj8zfu+yQbMdMYbPXI6V9Ef8JX/ANOH/kX/AOtX5Uf8Gwn/ACQj4of9&#10;jdZ/+kpr9P67KcpOCbLR7T8JfEXm+EVf7Hj/AEl+PM+ntXT/ANu/9Ov/AI//APWrhvg//wAiav8A&#10;18yf0rqa2QFXUPHX2W9kg/svdtbGfPxn/wAdqE/EHP8AzCP/ACY/+xrF1r/kKz/79Vad2Bst+yGd&#10;fY69/wALC8n7aftHlf2Tu2b/AJtufNGcZxnAqG8/YwMdpLJ/wsjO2Njj+x/b/rtXt3h//kA2P/Xn&#10;F/6AKl1H/kHz/wDXFv5GtPZxZaSsfER/Z/P/AENv/kh/9srmvjLq5/Y2+FHiH9q77P8A8JH/AMK8&#10;0ifX/wCwd/2P+0PsyGXyfPxJ5W7bjfsfGc7T0r2yvB/+Cof/ACjp+Nn/AGTXVv8A0meudxSV0Z2R&#10;8gf8Rpjf9I1x/wCHj/8AvPVLxD/wednVtKksf+Hb3l7yp3f8LgzjBB6f2RX4d1Hc/wCqP1ri+s1u&#10;4ueR+0v/ABGFt/0juH/h2/8A701U1j/g7mbxRAtl/wAO+hBsffu/4Wvuz1GP+QUPWvxdqzpf/Hw3&#10;+4f5ioeIq23Fdn7Ef8RVrf8ARhw/8Oh/97K+u/8Agln/AMFUj/wU0t/HFwfgT/whP/CFtpq4/wCE&#10;o/tL7Z9rF0c/8esHl7Ps3+1u39sc/wA5dfr1/wAGsH/IP+OX/Xbw3/LVKqjXqyqJNjTdz9cN/GMV&#10;ynjjTPt+rxzCbZi3C425/ib3966msHxR/wAhBf8AriP5mu67KOb/AOEe/wCnz/yH/wDXp6w/ZFFv&#10;u3bf4sYz3q/VO6/4+G/D+VIBvme1drpX7R/9h6XbaL/whvm/Y7dIPN/tHbv2KFzjyzjOOma4ise6&#10;/wCPmT/rof50XsB6t/w1H/1I3/lT/wDtVa3/AAlY/wCgf/5F/wDrV4fXrFO7A4P9unVv7e/Yj+Me&#10;h/Z/K+2/CvxDB5u/ds36bcLuxgZxnOM1/Nn/AMM+f9Td/wCSH/2yv6QP2yP+TQ/ir/2TfXP/AE3z&#10;1+A9cmISk1cmR9Qf8G9Pw7Hw3/b4uvEP9r/bc+ANRi8n7P5fWa1Oc7m9PSv3CHjbj/kGf+R//sa/&#10;GL/ghx/yepcf9iTf/wDo62r9f60w/u07II7G3L8NP+F94sP7a/sn+zf3m77N5/mb+MY3JjG3360z&#10;/hh7/qp//lF/+3V1n7Pn/IQ1P/rjH/Nq9QrqjGMldlHzb4h+Av8AwrO4TTP+Er+3faU83f8AYfL2&#10;84xje2elZ/8Awh5xxqOP+2P/ANevU/jr/wAh2y/69D/6Ea4alypAbXgf4bfbdBW4/trbmRht+zZ7&#10;/wC9Wx/wqz/qO/8Akr/9lWj8Of8AkWE/67P/ADrdq0lYDhJ/Cn2KZrX7fu2HG7ysZ/Wmf8I9/wBP&#10;f/kP/wCvW1qv/IRm/wB+q9SBuWsnl20cYX7sYGfwqaG52zI2zow71Xh/1S/7oqSP/WL/ALwp3YHZ&#10;f27/ANOn/j//ANaob/xAYrSWT7JnCZx5n/1qq1Bqn/IOm/65mqb0Arf8Jn/1Df8AyN/9aprHxF/a&#10;lytl9j8vcCd3mZ6DPpXO1f8ADf8AyF4/91v5GpTdwOh+z4/j/SmS6D/a+IftXl7fmz5ec/qKnq1p&#10;f+vb/c/rVgZf/CA/9Rb/AMgf/ZVc0rwb9lEg/tLdux/yxx6+9a1TWn8X4UrIDP8A+EX/AOn7/wAh&#10;f/XrB8S3H9gaiLPZ5u6IPuzt6kjGOfSu0rh/iP8A8h5P+vVf/QmobsBT/wCEk/6cv/In/wBatXTn&#10;+3WSXWNm7Py9ehI/pXLV0/h7/kDw/wDAv/QjSTbYFk2+f4/0qxF4U86NZjf43gNjyumfxqOty0/4&#10;9Iv+ua/yptXA/Hz/AIKY6Z/Zf/Bzv+xFD5/mbvDt2c7cfx6j71+x9fj3/wAFR/8AlZ9/Yg/7Fu7/&#10;APQ9Rr9hK3j8Ja2CiiiqGFFFFABRRRQAUUUUAFfhV/wdRftEyfskf8FMP2Of2mYvCI19vA/9pauu&#10;itf/AGUXphvLRvK83ZJ5ef72xsehr91a/ng/4Paf+Tif2dv+xZ1v/wBKrSpm7RdhPYv67/wdean8&#10;VbxfEDfsJwWPkxC38kfEppc4Jbdn+zl/v4xjtVL/AIicNR/6Mtg/8OEf/kCvyP8Ah/8A8geX/r5P&#10;/oK1u14Xt6vcxuz9WIv+Dr/U/Daf2OP2EoJvK/5af8LLZc556f2cfWnH/g7c1QDP/DBFv/4c5v8A&#10;5W1+P3iL/kMS/Rf/AEEVSPQ01Xq9wuz+vzwBb/8ACf8AgTRPHbP9kOt6RbX5tQN/k+dEsmzdxuxu&#10;xnAzjoK2bfwSBcIw1L+Mf8sff61lfs9/8kD8D/8AYn6Z/wCksddnB/r0/wB8fzr0YpaFmn/wi/8A&#10;0/f+Qv8A69VtY8KeZpk8f2/GU6+V/wDXrfqDVP8AkHy/7laWQHn/APwgo/6Ch/78/wD16n034Yrr&#10;N2tidaMe4E7vs+eg9N1bFafhL/kNx/7jfyrNJXAx/wDhQKf9DWf/AAB/+zqtqfgIfDuJdSXVTd+e&#10;fK2eR5e3vnO456V6dXJfF3/kD2v/AF8/+ymqcUkByP8AwkB/59P/AB//AOtWT4m8LDx7JDM199l+&#10;zArgR7927HuMdKlrR0L7kn1H9aQHK/8AClk/6GM/+An/ANnXa/D34RCDQnT/AISAn/SWOfsvsv8A&#10;tVJXX+Bf+QM3/Xw38hRFK4GT/wAKoH/QeP8A4C//AGVfPvxj+DqyfErVH/4SIjLx8fZP+mSf7dfW&#10;NeCfF7/ko2p/9dI//RaUTSsB5H/wpof9DGf/AAE/+zr13w7+0rJ4T8P2PhYeDVnGmWcVoJ/7Q2+Z&#10;5aBN2PLOM4zjJxnrXM1yl9/x+zf9dW/nWa02A9cb9rSUqR/wga9P+gn/APa68n/4XvJ/0K6/+Bn/&#10;ANhVZuh+lcPSk2BU/bR+LD+K/wBjr4s+FjoQgGpfDTXrUz/ad3l+Zp86bsbRnGc4yM1/PeP2fEHA&#10;8WH/AMAf/s6/eH9qL/k2b4i/9iJq/wD6RS1+Mtcdd3kiZHuH/BCr4XL8P/8Agql8LfFy62bs2n9t&#10;/wCjm22b92h6gn3txxjdnp2r+iX/AIWI/wD0CB/3/wD/ALGvwG/4I3/8pIPhz/3F/wD0z3tfupXR&#10;hf4YR2PSfhfrB8Y6/NpjW4t/Ls2l3ht+cOgxjj+9+ld7/wAIh/1Ef/IP/wBevNf2ef8AkdLr/sFv&#10;/wCjI69krrjsaR2MZfCW3/mIf+Qv/r0v/CJ/9P8A/wCQv/r1sUVRR4h8c7U6R4ttrYSeZu05G3EY&#10;/wCWkg/pXF/a2/uD867r9o3/AJHe1/7BSf8Ao2WuAqHuB6F4L083fhq2uDNt3b+Nuf42HrWp/Y3/&#10;AE8/+Of/AF6qfD//AJFG0/7af+jGrZpAcDKNszjP8RqXTJPK1K3lxnbOhx/wIVHP/r3/AN8/zp1j&#10;/wAfsP8A11X+dAHrv/CXn/oHj/v7/wDWqvqvic3eny232ILvXG7zM4/Ss2mXP+ob6U02BU3n0FWN&#10;K1ttDvBf/ZhLhSu3ft6+/NVajuf9V+NXsB0f/Cz3/wCgKP8AwI/+xpD4sbxIfs5sBD5fzZ83dnt6&#10;CuVrT8M/8fMn/XP+tSpNsDX8v3q5pV4bJXUR7txHfFVakg703sBpf2yf+fcf99f/AFqwfEU5u9Q8&#10;3bt+QDGc1oVmar/x9/8AARUXuBU8v3qtL8Q20aRtMGkiTyTjf5+M9+m33q3XIeIf+Qzcf74/kKAO&#10;i/4Wu/8A0Ah/4E//AGNN/wCFmuef7FHP/Tx/9jXJVIvQfSi9wOp/4WU7/L/Yw54/4+P/ALGtf7Bj&#10;/lr/AOO1wCffH1r0eqSTQDdPtfJv4JvMztlU4x15rp/7Sb/nl/49XPWv/HzH/wBdB/OtiqWmwFh9&#10;UKLu8kH/AIFTf7ZP/PuP++v/AK1V5vufjUNO7A/Lf/g75kOsf8E2PA9qR5ePjjprbuv/ADBtZH9a&#10;/nJ/4R7/AKfP/If/ANev6Nf+Dt//AJRx+Cf+y3ad/wCmfWK/ncrycY37dmM/iP2a/wCDPbwp9pP7&#10;RAN8Rt/4RHnys5/5DXvX7W/8ISP+gkf+/P8A9evxq/4M7ev7RX08I/8Auar9sq7MMr0UNbHOz+NG&#10;+HDjQ104Xnmjz/NMvl4z8uMYP93r70z/AIXnJ/0LK/8AgZ/9hWN8VP8AkYYf+vJf/Q3rma2baGeu&#10;WHi1tRs4r/7AE85A+3zM4zzjOKm/4SA/8+g/77/+tWD4e/5Adp/17p/KrlF2BoD4dCUeZ/bBG7nH&#10;2f8A+yqK/wDAo0yxm1Iapv8As8TSbPJxu2jOM7uOldXD/ql/3RVTxJ/yL1//ANecv/oJrZJFpI8x&#10;/wCFmP8A9AYf+BH/ANjVDxN4/fUdCubL+ygnmIBu87OOR2xWLUGqf8eEv+7/AFrG7IMr7cf+eY/O&#10;k2HU/wDRSdnfdjNQVZ0r/j7/AOAmkAn/AAjf/T7/AOQ//r1xPxp8fP8AB/TrHUF0sah9tmePYZvK&#10;2bQDnOGz1r0qvFP20v8AkXdD/wCv2X/0AVElZCexz3/DXEv/AEIK/wDgz/8AtdbvhHXG+PNvNqz2&#10;w0r7A4h8sP5+/cN2c4XH618/V7l+yb/yL2r/APX7H/6BWadxJu50/wDwqEf9DAf/AAE/+yra0L4K&#10;rPYeYfEhHznj7H/9nWzXQ+G/+QYP+uhq0lco5H/hR6f9DMf/AAD/APs6uW/xjf4dQL4JXw8LwacP&#10;L+0m68vzO+du046+prsa8Z+If/I6ah/13/8AZRVPTYDuP+Gl5P8AoTF/8GH/ANrq/H+0jIY1P/CH&#10;Lyo/5f8A/wC1149WlD/ql/3RS5mB6gf2h5L0fY/+ESC+d8m77dnGeM/cqX/hnlP+huP/AIAf/Z15&#10;jY/8fsP/AF1X+dfS9XH3twPLtW/Z1SbTJ4v+EvI3REZ+wf8A2yuT/wCGXY/+h3P/AILv/tle76h/&#10;x4y/7hrBpShG4rJniviv4Or8L9El8aL4hN8bVlX7MbTy929gn3tzYxnPTtXJf8LMf/oDD/wI/wDs&#10;a9j/AGgv+SV3/wD11g/9GrXzmTgZxWctHoNI9G8AeGP+F+6tL4Ue+/soWlubvzxH5+7DKm3blcff&#10;znPbpXXf8MRxf9FLb/wT/wD22sf9jj/kouo/9gR//R0VfSFXCKkrszkk2fNHjf4Zj9n9rZI9a/tb&#10;+1g5ObbyPK8rH+027Pme2Me9YP8AwsF/+gUP+/8A/wDWr0f9sP8A1vh7/duv/aNeK1nL3ZWRD3Pk&#10;/wDa0/4OZtR/YU/aC8QfsrQ/sYQeKF8LfZMa63xCNkbn7TaQ3n+p+wS7Nv2jZ9852Z4zgecf8Rju&#10;rf8ASPK2/wDDqt/8q6/Pj/gtp/yk6+Jv/cF/9MtjXyrWPtZ9yOaR+26f8Gv2n/8ABStR/wAFFJ/2&#10;2ZvBj/Hj/i4T+EE+HQ1AaIdZ/wCJgbIXR1CH7SIftHl+b5Ue/Zu2JnaF/wCIKXSv+kkVx/4aNf8A&#10;5a1+rn/BLb/lGh+z3/2RPwv/AOmq2r3ivQjJ2Rsm7HzbZfHyTTbOLTh4WV/s8Sx7/tuN20YzjZx0&#10;qUftCSTnyT4TUb/lz9u6Z/4BXm8/+vf/AHz/ADot/wDj4j/3x/OuVSlci7PTv+FtP/0AR/4E/wD2&#10;NV9W+Mj2enyXP/CPBtgHy/asZ5H+zXLVS8R/8gWf/dH/AKEKtN3Etza/4aFk/wChSX/wO/8AsK1v&#10;BfxYfxprJ0dtBFtiFpPMFzv6YGMbR615BXYfBL/kc2/68pP5rWibuW9j1yq2oymIIQM5zVmqmrdE&#10;+p/pVkrcg+1n+4PzqlqebiRWPGFqeoLr74+lBVkVvI/2/wBK19GzHZBRz8xrMrT0r/j0/wCBGqi7&#10;MTSsW959BVmBMxA56iqlXbf/AFK/Sru2KO4vl+9YM2gb5Wb7X1Yn/V//AF66CqD/AHz9aqCuxyM0&#10;eH8EH7X0P/PP/wCvWj9g/wCmv/jtFWK0siSKCw/fL+9/i/u1d+wf9Nf/AB2ooP8AXL/vVdp2sBle&#10;IND/ALQ0x7X7Vs3MPm2Z6H61z/8AwgQ/6Cp/78f/AGVdff8A/HufqKo1D3NYbGj8FdTPwq1+61lY&#10;ft32iz8nyy3lbfnVs5+bPTpXpX/DRMn/AEKK/wDgd/8AYV5XY/6w/wC7VmobdzZbGf8AtN/A5f21&#10;7vR76XxOfDf/AAjsc6BVs/tf2jzihznfHtx5Xvnd2xXlh/4JUQdvjo//AITQ/wDkmvpD4YH5L3j+&#10;KP8A9mrq/pWbim7miSseU/CjUz+zJ4AsPghHD/bQ0Tzf+JmzfZzN50r3H+r+fbjzdv3jnbnjOB0X&#10;/DRkv/QoL/4H/wD2Fcn8Uv8Ake77/tl/6KSufo5mtBn5o/tK/sFxfE39o34gfEhvim1kfEHjbVdS&#10;NmNE8zyPPvJZfL3+cN23djOBnGcDpXEn/gmnAf8Amsz/APhPj/5Ir68+IX/I/a5/2Gbr/wBGtWPn&#10;nGK5HFXMz4p/4ec3P/RFo/8AwoT/API9dZ8Bv+Ch9x47+OfgvwQ3wkS1Gs+LdNsTcjXC/k+ddRx7&#10;9vkDdjdnGRnHUV8U16F+yN/ydf8ADD/somif+l8NYRnJyQ02fux/wi//AE/f+Qv/AK9a/gLwUNQ8&#10;WWll/aWzeX+byc4wjH1pK3/hh/yPVh/vSf8Aotq7lTjcs67/AIVCP+hgP/gJ/wDZVR17TP8AhVNo&#10;viZZvt5kkFv5JXysbgWznLf3emO9eg1xPx7/AORLh/7CKf8AoD1UoRSFZI57/he8n/Qrr/4Gf/YV&#10;NY+P28as0baULb7OM5E2/du/AY6V5xXTfDj/AF93/uJ/M1mopsm7OqqW3YhSB61FUsHQ/Wn7OAiX&#10;efQVPASYwarVZtv9UPrS9lT7AO59f0pypkZzSU9Puil7Cl2ATy/f9Kbz6j8qkqOl7Cl2AOfUflUn&#10;PqPyqOpKPq9HsAqZ3jkdfSp+fUflUCffH1qel9Xo9gFjzvHSpvn9qij++PrU1J0KS6GU/iJ9O8XP&#10;4Qka7FgLjzRs2+btx3z0NXP+F2Sf9C2v/gX/APYVzfiP/j3j/wB/+lZFQ0ouyOGq3znaz6Efi4//&#10;AAkbXX2AwD7N5ITzd2Pm3Zyv9/GMdqb/AMKPH/Qyn/wE/wDs60/hD/yLk/8A1/N/6AldVTSVjmlO&#10;Vzk7DSz4YtE0MT+d5Gf3u3bu3Et0yfWpvtZ/uD86l1z/AJCkv/Af/QRVSjmkjRSdjUh1cpEq/Zxw&#10;oH3qd/bJ/wCfcf8AfX/1qoJ9wfSlpXZqoxHD4KqBj/hJD/4B/wD2deO/8FEvhWNC/wCCfnx01wa7&#10;5v2P4OeJ5/K+y7d+zSrlsZ3HGcda+nK8R/4KZ/8AKN79oL/siHiv/wBM91WskuVm1kfyOf8ACwX/&#10;AOgUP+/3/wBavsD/AIIKTn4k/wDBWP4UeCmX7GL3+3f9JB8zZs0LUJPu8Zztx1718OV9v/8ABuH/&#10;AMpnPg3/ANzF/wCo7qdePRk3VivNDSVz+kX/AIZdj/6Hdv8AwXf/AGytDw18EU8CX7auviU3XmRG&#10;HyzZ7MZIOc7z/d/WvSKp63/x6L/10H8jX0HIjoOf/sn/AKeP/HP/AK9KmvHwbytqLj7R/t7Nu38D&#10;nrVusTxn0tvq/wDSrW41uaX/AAtd/wDoBD/wJ/8Asayde1lvFd2l8bbyPLj8vbv3Z5Jz0HrWNVzT&#10;v9U3+9Vlh9g/6a/+O1WuNB8+Uy/a8Z7eX/8AXrRoqo7kyMv/AIRv/p9/8h//AF61LXNtbpbj5tig&#10;Z9aKKtbkknnn+6K2op28tflHSsGtuP8A1a/7orRRTJbsSrIZGEeMbjjNXv8AhHv+nv8A8h//AF6o&#10;Qf69P98fzroab93YiTZlXHhnz4Wi+243d/L/APr1V/4QUf8AQUP/AH5/+vW/RSvcm7OX1XwCJbTZ&#10;/apHzDnyP/sqzP8AhW4/6DJ/8B//ALKu1v8A/j3/AOBCqNCinuIxtB0z/hCZ3uxP9p89dm3bsxjn&#10;PU1q/wDCZn/oHD/v7/8AWqprhzFHx/Gf5Vm5OcYrmqpKZcW0ifWdca/vBMbYLhAMb89z7VV+3H/n&#10;mPzqO5/13/ARUdc7SuaLYhutRIuGHlDr61H/AGkf+eI/76qK8/4+W+v9KiqLsZtwaJ9phS5+1bfM&#10;QNt2dMjPrT/+Ee/6fP8AyH/9ermnf8g+D/riv8hU1UkrAQD4wuBj/hHx/wCBX/2NNk+ML7Cf+EfH&#10;A/5+v/sa4ykk/wBW3+6anmY7s6z/AIXK/wD0Lo/8C/8A7Gq2sfElvEmnSaKdGEPnY/efaN2MEN02&#10;j0rkam0//j7T8f5Gi7EXPsn/AE0/Sr2g6Z9pvGj8/biInO3Pce9V60vC/wDyEH/64n+YpAXP+Eex&#10;/wAvf/kP/wCvX4qf8Hguut4Hb9ncC2+0/ah4t/j2bdv9i+xznd+lft7X4Zf8HoX3/wBm36eMf/cH&#10;U10vZsmXwn4y/wDC2n/6AI/8Cf8A7Gv6Bf8Ag1G1o+LP+Ce3jXUDb+R5fxm1CPZv3ZxpOknOcD1r&#10;+cmv6KP+DRX/AJRyeOf+y26j/wCmfR65aEUqhEG3I/Uj7B/01/8AHa8s+JHwbXxN4zu9bPiIw+cI&#10;x5X2TdjEar13j0r1uub1/wD5C0v/AAH/ANBFdskjU8s/4Z9T/obD/wCAP/2deg6D4ubwvotp4bFg&#10;JxYW6Qed5u3fsAXdjBxnHTJqasC+/wCPyX/rof50lpsB0n/CzH/6Aw/8CP8A7GubPh3zCZPtmNxz&#10;jy//AK9RVrp9wfSh67gYPiDwn9q0G+tft+3zLSRd3lZxlSM9a8V/4Uev/QzH/wAA/wD7OvoLVf8A&#10;kF3P/Xu//oJrzqokkK1zznWPhYvhjTpdeGuGc24DeV9m27uQOu4461z39sn/AJ9//Hv/AK1enfEH&#10;/kTr7/rmv/oQrySs2rMT02KHxD1gt4fx9nH+vX+L2NcN/ax/54D/AL6rrPiD/wAgD/tuv9a4es3u&#10;K7Oj8MePG8PpMg0sTeaVOfO24xn2PrWp/wALef8A6F8f+BX/ANjXFR96dUNu5DbudtHrh8UL/aRt&#10;vIwdmzfu6c5zgetO8j/b/Ss7wf8A8gpv+ux/kK1akk5PXvC/27V5rr7dt3kfL5WccAetU/8AhDP+&#10;ol/5B/8Ar10Wof8AH4/1/pUNAHMSaBsdk+15wSM+X/8AXpP7C/6ev/HP/r1pz/69/wDfP86ZQAv/&#10;AAgo/wCgof8Avz/9epbDwGJL6CP+1SN0yjPke4/2q2qn0v8A5CVv/wBd0/8AQhV2QLcm/wCFXj/o&#10;Nn/wG/8Asqp678J1utKlg/t4ru28/Zc/xA/3q7eoNS/48n/D+Yosi2keW/8ACj0/6GY/+Af/ANnV&#10;zQ/hcvhy7a+GuGbfGU2/ZtuMkHP3j6V2NR3X+rH+9SaViDH/ALC/6ev/ABz/AOvWR4qY6H5GP3vm&#10;7v8AZxjH19a6euX+JP8Ay5f9tP8A2WpAyf8AhID/AM+g/wC+/wD61fNv7Yf/AAVluv2JviZY/CqH&#10;4Dx+JRqGhRat9ubxMbPy/Mmmh8vZ9mkzjyM7sj72McZP0BX5ef8ABbD/AJOp0D/sn1p/6XX1TJtK&#10;6A9r/wCIii+/6NFh/wDC7P8A8g1+mf8AwT5/bIm/aW/ZC8I/GyT4eLox1r7fnTRqv2jyfJ1C5g/1&#10;nlJuz5W77oxuxzjJ/mgr98v+CKv/ACjM+Gn/AHGf/TzfUU5yctQvY+0/+Fpv/wBAMf8AgT/9jWrb&#10;eJ2ubeO5+xBfMQNjzM4yPpXntdbpn/INt/8Ariv8q6E22Um2zZ/4SA/8+g/77/8ArVqj4nuBj+xR&#10;/wCBH/2NcxUdVexR1TePm1hTpB0oR/ah5Pmednbu+XOMc4zTf+FXj/oOH/wG/wDsqwNG/wCQxaf9&#10;fMf/AKEK9LqrKW4rXOQuvhcrQMP7cP8A4De/+9VQfCtQMf26f/Ab/wCyrt7j/Umq1JpLYT02MDQN&#10;RPwZuJNWWH+0ftieT5ZbytmDuzn5s1rf8NLyf9CYv/gw/wDtdYHxQ/5B9r/12P8AKuLouxpXR6Pq&#10;PxMfx7ItydGFp9mG3AuN+7PP90YqD7cf+eY/Oud8G/6m4/31/lW1VLY0WxaS+OP9WOvrTvtx/wCe&#10;Y/OqydPxpa0SQzStpi8KttAzUm8+gqGz/wCPZfp/WpKh7gXouYlP+yKdTYf9Uv8AuinVoBoU6EZm&#10;Qf7Q/nTafB/r0/3x/OgC/wCX70+CLMoG79KSn2/+uFAEvkf7f6U+CD5z8/b0pafB98/SgBfI/wBv&#10;9KfFZebn95jH+zS1NafxfhQBH/Zv/Tf/AMdr4B/4Kq/8EMbT/gpT+0Lo3x0uP2nJPBp0nwZb6D/Z&#10;aeDhqAlEV3d3HneYbuHbn7Vt27TjZnJzgfoRVPUf9eP9z+pqZRjNWYH41f8AEJPpv/R+0/8A4bFf&#10;/llWTqX/AAaxafot6+m/8NxTSeXj5/8AhW4GcgHp/aJ9a/aOuJ8Xf8jDcf8AAP8A0BayeHpW2FZH&#10;5F/8Qu2n/wDR7k3/AIbkf/LCvyb/AGjv2QE+En7Qvjz4Up8QDfjwx4y1TSRfnS/KNz9mu5YfM2ea&#10;2zds3bdxxnGT1r+sav5of28P+T4vjN/2VfxF/wCnO4rOTeHV6elw+HY+ZP8AhQQHP/CVH/wC/wDs&#10;6/esf8EAbMDH/DVsv/hED/5Nr8Wa/q8ohUnX+PWwfFufnJqH/BunZfEKwm8At+15LaDXImsDdDwG&#10;H8nzh5e/b9uG7G7OMjOOormP+IIvSv8ApJXcf+GgX/5bV+q3gf8A5HTR/wDsKW//AKMWvoyumlGM&#10;VoHKj8JdL/4MmdK02+jvf+Hk1w+zPy/8KiUZyCP+gt71sf8AEGLpf/SRi4/8NMv/AMta/cKiqlSp&#10;zd2gsj8Dfi7/AMGiWm/DOws71f2/p737VMybT8LxHtwAc/8AITOa4X/iFy0//o92b/w3I/8AlhX7&#10;p/tX/wDIC0j/AK+5P/QRXiFYSoUk9gsj5j/4Jk/8E5Yf+Cb/AIF8T+Cbf4vt4wHiTVob43L6CLD7&#10;P5cXl7Nonm3565yPpX0555/uimv1/Cm1SSirIZ638H5z/wAIavyj/j5k/pXU+ef7orkvg/8A8iav&#10;/XzJ/SuprRbAfkn+3h/wckah+yF+1346/Zsi/Y6h8QL4R1cWY1lvHxtTdZhjk3eV9hk2ffxje3Tr&#10;Xkf/ABFsap/0YVb/APhzW/8AlbXw7/wW+/5SufGz/sa0/wDSWCvlWuCVeqpOzIu7n7u6V/weVava&#10;aXbWo/4J3WzeXbou4/FZhnCgf9AutLQv+DxbV/FGt2fhk/8ABPS2gGo3UdqZh8VGby/MYJux/Zgz&#10;jOcZGa/DS1/49o/+uY/lW98N/wDkomgf9hq1/wDRy1CxeIvuNSkf1nfbj/zzH51xP7SPwYX9p74B&#10;eMP2d5PEZ0RfGvh660c6utp9oNn58Zj83yt6eZt3Z27lzjqK66rWif8AIYtf+u6/zr07XVmUflF/&#10;xCK6b/0f5P8A+GvH/wAs6m0//g0D0zVrtbH/AIeBTx78/N/wq1TjAz0/tOv2RrQ8L/8AIbi+jf8A&#10;oJqPq1HsKyPxx/4g1NL/AOkidx/4ahf/AJaVj+Mv+DQ7TfAOnx6qP2/p7vzZhFsPwvVMZBOc/wBp&#10;n+7+tfulXEfHf/kWLT/r/H/oD0pYejy7BZH4gf8AELPp/wD0fDN/4bgf/LGvsL/glN/wSut/+Cbt&#10;v47gg+OT+Mf+ExfTGJfw2NP+yfZRdDtcTeZu+0f7ONnfPH1RWhoX/LX/AID/AFrOFGnGV0gskSf2&#10;T/08f+Of/Xr4P/4Kff8ABVy6/YI+P+k/B+D4FR+KhqPhC31j+0H8Smy8syXV1D5Xl/Zpc4+z7t24&#10;Z34xxk/flfiL/wAHJf8AyfR4W/7JRYf+nLU6qs3CF0D2Ow/4iOdQ/wCjP4f/AAvD/wDINQy/8HF9&#10;/LIXP7IcIz2/4Ts//INfmfRXF7ap3Juz9Lv+Iiu+/wCjRIf/AAuz/wDINeca5/wc+6jp+tXlgP2K&#10;IH8i6kj3/wDCxCN21iM4/s/2r4Y6V4X4u/5GvU/+whN/6MatqFSU27kuTR+qP/EUTqP/AEZLB/4c&#10;U/8Ayvr2b/iJv1H/AKMth/8ADhH/AOQK/DivdO2adecoWsCk2fpP8fP+Dj/UPiH8CvGvgBv2PYbQ&#10;a54S1HTzdjx6ZPJ861kj37fsI3Y3ZxkZxjIr8xf+G7p/+iXp/wCDk/8Axmjxn/yJ+rf9gyf/ANFt&#10;Xz9W+FhGvBuauaxSktT9Bv8Agmd/wVhuf2ev2jZvH0fwIj1Yt4burX7IfEpg+/JCd277M/TZ0x3r&#10;9AP+IkHUP+jPYf8AwvT/APINfh/+y/8A8lKf/sGS/wDoSV9DVjiX7Gpyw0QpaPQ/Tl/+DrzU/gT/&#10;AKcn7CcGqf2j8m0/EpofL2c5z/ZzZzu9ulN/4jTNY/6RxW3/AIdpv/lVX5B/tB/8eOmf9dpf5LXm&#10;FZRr1Utybs/qA/4J3/8ABX+6/wCCrPgDxB8Ubn9n6PwKfDGsppQsY/FJ1L7TuiWbzN5tYNn3sbcH&#10;pnPavob/AIS8/wDQPH/f3/61flR/wa8/8m0fEr/seof/AEiir9Pa64SlKKbKWx7B8NPE5k8LRt9i&#10;A/fP/wAtPf6V0H/CSH/nzH/fz/61cV8MP+RTj/67P/OuhrVN2Gc34h+I72mt3Nt/Y4bZKRnz8Z/8&#10;dql/ws9/+gIP/Aj/AOxrF8W/8jJef9djWdQB6tbeMWe2jf8As4DKA/632+lTW/i0vOifYAMuBnzf&#10;f6Vz9l/x5xf9cl/lVi0/4+4v+ui/zoA9UqDVP+QdN/1zNT1Bqn/IOm/65mqfwgc1V3QH8vVEYDPD&#10;fyqlVvRP+Qkn0P8AKpW4HR/az/cH51LZ6kbeQt5Ocrj71VKcnX8K0A0v7dP/AD7D/vv/AOtSp4la&#10;AkfYgc/9NP8A61Z1Nfr+FAGr/wAJWf8Anx/8i/8A1qztV0UeLLkambnyNqCPZs3Zxk5zketQ1q6L&#10;/wAeh/66H+QoAx/+FfD/AKCx/wC/H/2VbWkeFPs2nxwfb87c8+V7k+tWav2P/Hsv1P8AOiKVxpXZ&#10;Q/4Rv/p9/wDIf/165y8+JbaVeS6WNGEn2aRot/2jG7acZxt46V29eQeI/wDkYb//AK/Zf/QzRPTY&#10;GrH5i/8ABRvxKfE3/Bzj+xJdGy8ny/D92u3zN2fm1E56Cv2Zr8Uv28v+Vmb9ij/sB3f89Qr9ra2h&#10;8KKWwUUUVQwooooAKKKKACiiigAr8I/+DrT9nzUf2rv+CkH7H/7Nuk+JodGufGsep6TBqtxbGZLV&#10;pby0USMikFgPQEV+7lfjp/wXf/5Tp/8ABP7/ALGW5/8AS+0pSV1YD5fn/wCDVT4qfDqT+xbj9sTw&#10;/dGUeeJE8JTqAD8uMGc/3f1pn/EMj8Tf+jstB/8ACXm/+PV+0/xb/wCRjg/68V/9DeuWrzJUKSex&#10;lZH463f/AAawfFPVrhr9P2wPD6B8fKfCc5xgY/57+1RH/g1O+KpGP+GxfD//AISU/wD8fr9odP8A&#10;+PRfqf51N9aaw9LsFkWfhp4Xl8EfDnw/4Lnu1uH0fRLSyedE2iQxQrGWAPQHbnHvW7DxMn+8Kig/&#10;1Kf7o/lUsP8ArV/3hW6GdR5ntXmf7ZH7Q+n/ALKP7Lnjj9o7VfDE2s23g7QZdSm0u3uRC9yqY+RX&#10;KkKTnqQa9Kr5j/4LPY/4dX/HT/sQLv8AmtVN2i2B+e//ABFx/Cb/AKMq8Rf+FjB/8j1Z0n/g71+E&#10;mkXq3r/sTeI5AoI2jxlbjqP+vevwypk33PxrzPrFXuRzM/eb/iMi+D3/AEYx4l/8LW3/APkasvxT&#10;/wAHeXwk8ZWsVlD+xP4jgMUnmFm8ZW7Z4xj/AI9/evwoqzpf+vb/AHf60fWa3cOZn7Zf8RV3wt/6&#10;M68Qf+FdB/8AI9aWhf8AB1d8Ldkn/GHXiDqP+Zug9/8Ap3r8Sq0dC+5J9R/Wk8RVtuF2ftn/AMRV&#10;3wt/6M68Qf8AhXQf/I9S2/8Awd+fCTweh0qX9iPxHOSfM3r4yt1HPGP+Pf2r8Vq5Xxl/yFx/1xX+&#10;Zohiaze4nJpH7r/8Rk3wg/6MY8S/+Frb/wDyNWJqn/Bzb8NPiRfyeNbb9kzXbVL4hlt38UwsU2jZ&#10;1EAz93P41+FterfDz/kTbL/df/0NquVeq1uJSZ+un/ERt8O/+jXNa/8ACmh/+M0g/wCC8nga+H21&#10;f2c9WUTfOFPiCLjPOP8AVV+U1djpv/IOt/8Argn8hWft6ncq7P0pX/gux4Hdgn/DO+rDJxn/AISC&#10;L/41X1Z/wkcf/Pq3/fdfhnD/AK5f94V+21aQqTluUmYH7SWsJf8A7Ovj6xWAqZvBWqxhi2cZtJRn&#10;9a/I3/hCp/8An/T/AL4P+NfrH+0B/wAkH8bf9ijqX/pLJX5e5B6GpqavUUj3H/gkR4dk0j/god8P&#10;dRa6WQR/2t8oXGc6TeD+tftx/aw/54H/AL6r8Xf+CUoA/b58BYH/AEFP/TVd1+ytb4fSGgR2Ot+G&#10;vxKg8C67Lq0+lPcCS0aEIkoXGWRs9P8AZ/Wu4/4af07/AKFGf/wKH/xNeNp9/wDCnnHeujmZqtj3&#10;bwx8d7LxL5/l+HJYvI253XAOc59vatX/AIWdb/8AQIf/AL/D/CvIvhX/AMv+P+mX/s9ddVpsZmfF&#10;hz4y8Rw6pEPIEdksWxvmzh3Oe396uY/4RWX/AJ/F/wC+K6bW/wDj7X/rmP5mqdIDq/Anh+SLwpao&#10;blTjfzt/6aNWudDkxxcL/wB80zwTj/hGLbH+3/6G1atAHlk+kuJ3BnH3z/D70xrRrBTfFwwhHmFQ&#10;MZxzitG4/wCPhz/tn+dVdU/5Btx/1wf+RoAg/wCF8WP/AELk3/gQP8Ku+G/iva+K9dtvDsWjSQtd&#10;ybBK0wIXjOcY9q8orovhN/yUbSP+vr/2U0LcD28eDpjz9uX/AL4NZ3inR5NB0o6g8yyASKu0DHWu&#10;wrn/AIm/8is//XdP51b2A4r/AISBP+fU/wDff/1qv6D4ojt7iQmzY5T+/wC/0rnataV/rW/3ajYD&#10;rP8AhMov+fBv+/n/ANamv49gtmwdNc5H/PQf4Vh1Wvvvr9Kd2B0n/Cx7f/oFP/39H+FaWkk+KbU6&#10;pF+5G8psbnp/+uuCrvfhv/yLp/6+G/kKErsCz/wjkv8Az9L/AN81yHiHw5L/AGzcf6Uv3x/D7CvR&#10;a5DxD/yGbj/fH8hTasBzn/COS/8AP0v/AHzWlD8P7mSFZP7SQblBx5Z/xqSuktP+PSL/AK5r/Kkl&#10;dgc0vw8uQwP9pp1/55n/ABru/wDhFZf+fxf++Kzl6j611daRSAxk8NSwOsxu1OxgcbOtWfIP94Ve&#10;l/1TfSqtDVgIjaGX5N4Gfaj+yn/57D8qni/1gqakB+UX/B3dbmw/4Ju+B5mbdn44aaMDj/mD6zX8&#10;6H29f+ef61/Rp/weAf8AKNbwN/2XPTf/AEzazX84deRi/wCOzGfxH7Zf8GfmvJYn9ofdbFt3/CJd&#10;G6Y/tmv2q/4S6L/nyb/vv/61fiH/AMGhv/Nwn/cp/wDuZr9oK7cM37FDWxc1XwnN48uF1i3vVthG&#10;gh2OhYkgls5H+9+lVv8AhTt7/wBByL/vyf8AGul8E/8AIKk/6+D/AOgrWxXTZDOPgn/saFdJdfMN&#10;sPLLg4DY4zT/AO2U/wCeB/76qDV/+Qrcf9dm/nVeoA7yLxVGI1H2Jvuj+P8A+tVbXPE0c+jXcH2R&#10;hvtpFzv6ZU+1Z0f+rX6Co9S/5B1x/wBcH/ka0u7Duzzj7C//AD0H5U2XRpL6M2izqpfjcR0q3Utn&#10;/wAfSf71ZiMj/hXlz/0E4/8Av2f8ag1Lw5L4atv7TkullAYJsVcda7GsP4gY/wCEfOP+e6/1pPRA&#10;c1/wkCf8+p/77/8ArVz3xC+CV9+0Xa22kadr8OlnTZGmZ5oDKJAw24ABGOlXq7X4Lf8AISvv+uC/&#10;+hVN76AeJ/8ADuHxH/0VKx/8Fj//ABddj8Mf2XtU+D1jdabeeLre+N5KsqvHaMm3AxjljmvfqxPF&#10;X/HxF/uH+dNQjcVkjg/+Ff3H/QST/v2f8a0dL8Oyafa/Z2ulY7icha1qK05UhlL+yn/57D8q4zxD&#10;8B7/AMQ61cazH4ihiW4fcI2tySOAOua9Aq1B/ql+lKSQHlH/AAzdqX/Q0wf+Azf41jy+ALm1ma1O&#10;pI3lMU3eWeccete415tqX/IRuP8Aru/8zU2QHLL4PntGF0b1GER3lQh5xzXRf8NY6V/0Jlx/4GL/&#10;APE1Hd/8ekv/AFzb+VeL1Mm47Ae03H7Vel3ELQDwdcAuMZ+2Lx/47VIftFWH/Qrzf+BI/wDia8kT&#10;74+tT0lKTA9D8VfEaD4q6LL4ItdKeze6ZWW4klDhdhD9ABnO3Fcn/wAKOvv+hgh/78H/ABpfAX/I&#10;024/2X/9ANeiUPUDB+FFi/wT1+fxLeyC/W5szbCGIeWVJZX3ZOf7mPxr0D/ho7T/APoVZv8AwKH/&#10;AMTXEeLP+PGP/rsP5GsCmm47GUm1I1Pjr45h+Jcmltbac1p9iE2Q8gfdv2egGMbf1rgP7Gk/57r+&#10;Vbms9Y/x/pVKk1dkH8+//Ba/w5LL/wAFN/iY/wBqUZ/sbjb/ANQWxr5X/wCEYl/5+1/75r6+/wCC&#10;1X/KTP4l/wDcG/8ATNY18s1585NSaM3uf1cf8E0vi7aaH/wTq+A+jPokkjWnwd8NQmQTABiul265&#10;xj2r23/heNl/0L0v/gQP8K+Wf+Cen/JhPwU/7JR4e/8ATdBXsNejGcuVGibsco/wtupHLjWIxuOc&#10;eUf8asaP8H7y/wBWtbFdbiUzXKRhjCeMsBnrXVr0H0q/4V/5GfTf+v8Ah/8AQxWns4AaA/ZI1j/o&#10;dLb/AMA2/wDiqp+IP2RdYfR5l/4TW25A/wCXNvUf7Ve+1U13/kFTfQfzFaezgXZHzH/wx7rP/Q72&#10;v/gG3/xVWdJ+A2ofCu7/AOEouvEcN4pQweTHAUOW5zkk/wB2vbq5v4pf8iyP+vlP5NQ4pDOI/tYf&#10;88D/AN9VFcXH23ACbdvvmq9SQdT9KFuS1YPIP94U1tOe4O4SgY9qmqWDofrVWQrsp/2NJ/z3X8qs&#10;2sRtYvJJzznIqamP940WSC7Yvme1XbeT9yvHaqFXbf8A1K/SmEdyXzPaj+xZH+cTjnn7tNrTj/1a&#10;/wC6KunuORnNokiqW+0Dgf3ar+Z7Vsyf6tv901iVqSSRy7ZFbb0PrVn7cP8AnmfzqmvUfWn0AXbS&#10;E6zOLBGEZbJ3HnpzVz/hB7j/AKCCf98Gq/hX/kNR/wC638jXV1D3NYbGTofw6ub24eNdUjXCZyYz&#10;6/WtP/hU95/0GYv+/R/xrY8J/wDH7J/1y/qK36ze50QScTiOfhmfKuR9r+2cqY/l27frnP3v0o/4&#10;Wlbf9AeT/v8AD/Cj4u/66w/3JP5rXHcdK55zkpWRqkrGb451pdY8U3WopblBJswpbOMIo/pWT5/+&#10;x+tT65/yFJf+A/8AoIqpUc8h2Rw+r/saa34q1e78Tw+O7WFNRuXulhayYmMSMX253c4zjNV/+GFt&#10;f/6KHZ/+AD//ABVfQ2h/8gWz/wCvWP8A9BFWuKvlTVxckT+T4fG6yPP/AAj8v/gQP8K9I/Y4+Mln&#10;ffte/CqyXQpFM3xJ0JAxnHGdQgGelfOa9B9K9P8A2J/+TzfhF/2U/QP/AE4wV5SlLnXqZLc/pRGs&#10;pj/UH/vqtjwD4ljsPF1ndtaFghf5Q+M5Rh/WuYrR8J/8jDbfVv8A0E17aSNWlY9k/wCFl2//AECX&#10;/wC/o/wrN8USH4oacvh21X7I0cwn82Q7wQARjAx/e/SsStnwLxrLZ/592/mK05U9DK7ML/hQeodv&#10;EcP/AIDn/GrGn/Dy58Eu0k+ppcfaBgBIyu3b+PvXolYnjL7lv9W/pVRo0+bYqyMDy/epreElSQ3e&#10;o6ntfuH61t7Cn2CyF8g/3hUsK7U25pKenT8aaoUn0E0rC1IiEqDmo6nj+4PpVLDUX0JE2H1FN8g/&#10;3qkoqvqtHsBH5B/vCnCPjlqdRVLCUX0ARI/nHPep/L96iT74+tT0/qlDsAiIQ4Oalpi9R9afWNTD&#10;UU9jGfxDJNDk14CCO4Efl/MSVzmm/wDCvLj/AKCif9+j/jWpoH/HxJ/uf1rVrgrUqcalkjhrfGQ+&#10;DwfCenSadL++LzmTevy4yqjH6VqnxPH2tG/77/8ArVlTffptcU24yaRyS+Ip694siXVplNk38P8A&#10;H/sj2qn/AMJdF/z5N/33/wDWqh4h/wCQxN/wH/0EVSpbmy2N9fGkQAH2BuP+mn/1qX/hNov+ge3/&#10;AH8H+Fc/Rxmg2UnY9K/4Wzaf9AaT/v8AD/CvM/21NXT4t/scfFr4U2kBspfE/wAM9e0mK8kbesDX&#10;OnzwiQqMFgpfOMjOK1q5v4x/8ki8Vf8AYt33/pO9aSbszc/n4/4ci+Nv+i/6X/4IpP8A47XqP7GP&#10;7K+q/wDBKD9pXw3+374q8YW/jKw8A/bPtHhvT7RrOa8+3Wc+nLtmdnVNjXgkOVOQhHGcj6+yD0Ne&#10;Uftv/wDJr3if/ty/9LYK4I04xkmug1ufRf8AxFHfDH/o0PXv/Crg/wDjFex/sQf8FuPBX7ePxav/&#10;AIP6F8AdU8OTaf4em1dr6712O4V1jnghMYVYlIJNwDnP8J9a/Ayvuf8A4N+f+T0PEX/ZM73/ANOG&#10;nV2U69RzSbNU22ftt/wsu3/6BL/9/R/hVLWPF8WteWEsWj8vPWTOc49vaufp8HU/Su6DfMa2Rof2&#10;kP8Anif++q6HwhpEmu2ElzHMIwk23BGc8A/1rk67r4W/8gWf/r6P/oK1vFJsZY/4Q6f/AJ/k/wC+&#10;DU0PgG4mjEg1FBnsYz/jWxV+x/49l+p/nVSSitAtc5v/AIV5c/8AQTj/AO/Z/wAaz5/DUsEzwm7U&#10;lGIztrucj1rndQ/4/pv+uh/nTp6vUznpsYp0CQDP2kf9804agEAXyjwMda0qxG6n610RSMpNlpdV&#10;WNhJ5JO05xuq/wD8JzH/ANA9v+/n/wBasR/uH6VBVqEXuZTk0dEvjeNmx/Z5/wC/n/1qf/wmSf8A&#10;Pgf+/n/1q5uPG8fWp6fs4GfPI3R4lW/P2cWhXvnf/wDWpftf/TP9aydN/wCPof7prQGO1ZT92VkH&#10;PIo+J9VW0giZoCcueje1Y/8Awkcf/Pq3/fdXPGv/AB7Qf9dD/KudriqO8zem24m/Yt/a0bXKDYA2&#10;3B5/z1qb+zm/56j8qg8Mf8g9v+ux/kK0q5pN3NlsV08FT3y/alv0UP8AwlDx29aX/hX9x/0Ek/79&#10;n/Gt/Sv+PCP8f5mrFCSGV7HwnOlnFH9tQlY1B+Q+lSnwrMBn7Wv/AHya17bAt0P+yKe3Q1okrFpI&#10;8m/4RyX/AJ+l/wC+aVPC807iEXajedudvTNatSWn/H3F/wBdF/nUWRBnf8K1uf8AoKx/9+j/AI1N&#10;pvwyunvkUatHzn/lkfQ+9dPVjSf+QhH9T/I0KKuC3Mb/AIVXef8AQXj/AO/R/wAay/F1q3ws06Px&#10;BdMLxZpxbiKP5CCQWzk5/ufrXpNee/tKf8iPaf8AYWT/ANFS05RSjdFNKxy3/C8bL/oXpf8AwIH+&#10;FfEn/BYz/gk/4r/4LTH4cnwX8ZdO8B/8K1/tf7T/AGppEl99u/tD7Ft2+XImzZ9hbOc58wdMc/S1&#10;ehfAcj/ia8/88P8A2pWPx6MlpNH4mf8AEGf8Zf8Ao+rwx/4RVx/8k19//wDBKj9g3Xv+CPn7Putf&#10;s1+L/iLZ+OLnXfGVx4mTVdN097JIUmtLS1EBR3clgbNm3ZxiQDHHP3tXj37Qf/I52v8A2C0/9GSU&#10;1ThB3RKikTf8Lqs/+gBL/wCBA/wqWHXE8Rp/bEduYhKeIy2SMfL1/CvOa7Xwf/yL8H1f/wBCNU3c&#10;o06wL7/j8l/66H+db9YF9/x+S/8AXQ/zpARVKviOMAD7KeB/eqKs+pbsBo3uvJcWctuLYjfEy53d&#10;MjFct/Y8n/PdfyrXf7h+lQcdqm9wOR+J9g9l4E1G5MgbZEpwB1+da8S/tYf88D/31Xu/xex/wrjV&#10;P+uK/wDoa1891nN2YrJkmp6c/i22/smGQQNuD72G4cdv1qh/wqC9/wCg3F/35P8AjW14b/5CX/bM&#10;10NSlcLI87vvhpdaaVV9WjfeO0RGP1qD/hB7j/oIJ/3wa7XxJ/rIvoazazl8RlL4iTwf4HuP7Kb/&#10;AImCf64/wH0Fav8Awg9x/wBBBP8Avg1e8H/8gpv+ux/kK1aaSJPMfEGnvp+sT2bSBijD5gMdgap7&#10;D6itbxp/yM93/vL/AOgisuoe4HFaj41htdQntjp7ExzMpPmdcEj0qH/hPIP+ga//AH8H+FYuu/8A&#10;IcvP+vuT/wBCNVKAPVf7dT/n2P8A31VnRdYWbWLSEQEb7mMZ3dMsKxaueHv+Q/Y/9fkX/oYppu4L&#10;c9Q8g/3hUV5ZvPbtEJAM45x71ZpH+6RVmhl/2HJ/z8L/AN81meKVOg6el4/7wNME2jjsTn9K6Suc&#10;+Jv/ACAYf+vtf/QHpPYlpWMD/hK4/wDnyb/vv/61ZXiWX/hIvI8tfK8ndnJznOP8Kip0feoJM7/h&#10;H5P+flf++a/MT/gtN4Qmuv2pdAkW9UY8AWowUP8Az/X1fqdX5nf8Fmf+ToNB/wCxCtf/AEtvqzqt&#10;qAHxL/wg9x/0EE/74Nfvt/wRS+H9y/8AwTK+GjDUkGf7Z/5Zn/oNX3vX4WV+/f8AwRO/5Rj/AAz/&#10;AO4z/wCnq+qcM3KevYD6A/4V5c/9BOP/AL9n/GtO2017W3S1aUExoFJA644rWqrJ/rG/3jXbZIcd&#10;yv8AZD/fH5Vmf2kP+eJ/76rZrm6ZZfs9bSyu4rxrcsIpFcqG64OcV0n/AAuez/6AMv8A3/H+FcXJ&#10;/q2/3TVSk5NAegR/F60vJBbLokilu5nH+FTf8LAh/wCgY3/f0f4VwGm/8f0f1P8AKtmhNsVkzpJb&#10;dviRiwt2Fqbb94Wf5t2eMcYpn/Cmb3/oOxf9+T/jVj4V/wDISuv+uA/9Crt6ZLdjhrTwPP4ZDRSa&#10;gk3mnIKoRjHHrU39mv8A89R+VbviP/Wxf7prNq1sbR2K6aa+P9aOvpS/2a//AD1H5VaTp+NLVXYx&#10;LeBo4VQkHFP2H1FKn3aWkBYjfEajHRRTvM9qYn3B9KWtAL32v/pn+tLHeFZVfy+hBxmoKByRn1oA&#10;0/7ZT/ngf++qfBrSCUH7Of8Avqs2nRf6wUAa/wDbqf8APsf++qdHr6I2TbHp/erMooA1v+Ejj/59&#10;W/77pU8WxW+f9CY5/wBv/wCtWRUc/agDc/4TWL/oHt/38/8ArVl638RYLW7WNtLdsxg5Eo9T7VTr&#10;B8Uf8hBP+uI/maT2A3v+FnW3/QIk/wC/o/wp6eHpPGCjxFDdLAtz0iZdxXb8vX/gOa4yvSPAP/Ip&#10;2n/bT/0Y1JO4GWfhzc9P7Uj/AO/Z/wAa/mH/AG+9Na1/bs+NVqZQxj+LXiRSwHXGqXAr+qSv5Zv+&#10;Cg//ACfx8cP+yv8AiX/063Nc2KVoomWx4ybVv74/Kv6/P+GedR/6GaH/AMBj/jX8hVf2kUYRJ3uE&#10;djzXRvgff6DrFprcniCGQWdyk5jWAgsEYNjOeM4r0D/hI4/+fVv++6mu/wDj0l/65t/KsOu23LsU&#10;XtT8ZRabYyXrWLMEx8ofGckD096yf+FuWv8A0BJP+/w/wqv4p/5AU/8AwH/0IVx9K7AtfFy6HxRs&#10;LOytU+xm0mZy0h37sjGOMVwv/Co7z/oNRf8Afk/412cHU1LSauBzvhz9nPUvEsMs8XiiCLymCkNb&#10;E54+taX/AAydq3/Q5W3/AICN/wDFV6J8L/8Ajxuv+uy/yrqKagrAeEXd2PgxN/whV7H9vdR532iI&#10;7Bh+2Dnpio/+Fx2f/QCl/wC/4/wpv7RX/JSH/wCvKL+RrhKhtpgfC37X/wDwa6/FH9vX9pbxd+2B&#10;oP7XegeHLPx3qQv4NDvPCs9xLaARpFsaRZ1DnMZOQB1rzb/iC6+M/wD0ff4Y/wDCJuf/AJJr92Pg&#10;j/ySrRf+vU/+htXVU1hqMldoahE/BGL/AIM2vjJHEsf/AA3N4ZO1QM/8IXcf/JFWtJ/4NAPi/wCD&#10;9VtvF037bnhudNKuEvGhXwbcAyCJg5UH7RxnbjNfvJVHxL/yLeof9eMv/oBpfVKC6D5YnwP/AMNX&#10;aV/0Jtx/4GL/APE1v/Cz9oXT/G3xJ0PwhB4Zmt31LVIbdZ3uQwQu4GSMc9a+duK7j9mn/k4LwZ/2&#10;Mlp/6NWoUndErc+/v+FT3n/QZi/79H/GnQeALjw/MNVl1JJBHkFBGRnPHr712lU9f/5Bj/7w/nXY&#10;0i2kYPme361zvxK8NS+K9HgsYbpYTHciTcy5z8rDH610Ax2qtqn+oX/f/pWbV0QeZ/8ACnL3/oOR&#10;f9+T/jVTU/CE3hEoJr1Z/tGcbUI27f8A9dekVynxM+/ZfST/ANlqeVJAcx5ntX5+/wDBVb/glD4s&#10;/bs/aH0j4u6F8ZNO8Ow6d4Nt9Iayu9IkuGdo7u7mMm5ZFABFwBjH8J9a/QCuW8a/8hZP+uA/9Cas&#10;5xU42YH5H/8AEOb8Rf8Ao6HRP/Cam/8Aj1OH/BuX8RSM/wDDUWif+E1N/wDHq/Venp90Vh7Cn2FZ&#10;H5S/8Q5XxG/6Oi0T/wAJqb/49Xn+s/8ABrP8UtU1i71Jf2vtAQXFzJKEPhSc7dzE4/1/vX7N0xup&#10;+tXGnCD0E4pn4vf8QrPxT/6PC8P/APhJz/8Ax+veP+IVH4qf9Hi+H/8Awkp//j9fpRXvlU6cKnxA&#10;opH4WftB/wDBsT8Tfhl8BPG/xIuf2tdBu4vD3hDU9SktU8LTI0ywWskpQMZzgnZjOOM1+Wn/AAwZ&#10;r3/RRrP/AMF7f/F1/Wb+3Dj/AIYr+L//AGS7xB/6bZ6/nIrOU5YfSHUd3HYqf8EwP+CQ/i79pn9p&#10;Sb4b6Z8bNN0mVfDN1efap9HklXCSQjbtEgOTv657V+ho/wCDYP4nEZ/4a20H/wAJab/4/XM/8EA/&#10;+T7bn/sQ9R/9HWtftZTjFV1zT3D4tWfhx8fP+DXz4nzWOmgftcaCMSyf8yrP6L/03rzP/iF1+KH/&#10;AEd1oH/hKz//AB+v3W+OuPsWnf8AXWT+S15xQ6NNdAsj59/4I2/8Er/FX7Cnwh8XeCNd+MGn+IpN&#10;b8SR3yXFppL24iAt0j2kM7ZPy5zX2L/wpW9/6D0X/fg/41Z+Bv8AyBb3/r6H/oIruK1jFKNhnkus&#10;/Fe1+Dd+3ge80aS+eJRKbiOYIDvGcYIPSqv/AA1Vpf8A0J1x/wCBi/8AxNcp+0n/AMlTuP8Ar0h/&#10;9Brgqd2gPn39ov8A4LueBvhJ8cPEvw2u/wBnbVr2TR9Sa3e7j8QRIspAByFMRx19a4o/8HEPw9H/&#10;ADbFrP8A4UkX/wAZr4R/b6/5PJ+If/Ywyf8AoK15Acd64ZV6qk1cjmZ+l8v/AAdmfCnTpW09v2Mf&#10;ELGBjGWHi+AZ28Z/49/an2n/AAdsfCf7XFn9i3xF/rF/5nCD1/696/EbWv8AkM3f/XzJ/wChGorT&#10;/j7i/wCui/zp+3qdwuz+hD/iLc+E3/RlviL/AMLCD/5HqG+/4O1/hRNaSRL+xd4hG5cAnxhB/wDI&#10;9fiLTJgPKY47VLxNa24XZ+0v/EWB8K/+jNPEH/hXwf8AyPVrR/8Ag7C+FaX6Of2M/EHAP/M3wen/&#10;AF71+I9WNMx9sXPof5VCxNa+4XZ+5P8AxFlfCn/ozLxD/wCFfB/8j1W1P/g7f+E+lRLM37FniJ9z&#10;bcDxjAMf+S9finWT4t/484v+uv8AQ1bxVa24czP21/4i/PhH/wBGR+I//Czt/wD5HqK4/wCDwH4R&#10;REZ/Yi8RnI/6HO3/APkevwxqtfdV+hqVi699w5mfun/xGDfCHv8AsQ+JP/Czt/8A5Hr9AP8Aglz/&#10;AMFP/DP/AAUh/Z21D49eG/hHfeFoLHxZc6K2m32qpcu7RW9tMZd6xqACLgDGP4TzzX8ktf0L/wDB&#10;qv8A8o4fEP8A2VvU/wD036bXRQr1Jzs2NN3P1U/4WBB/0DH/AO/o/wAK6DQ9dW+0yK6W2Kh8/KW6&#10;YJH9K84rtvCX/IvW/wBG/wDQzXdFu5Sdjc/tIf8APE/99Vyd/wDC671O/n1FNWjQXEzSBTETjcSc&#10;dfeuirRt/wDUJ/uiqtzPUpa7n40/8FHPC83hb/g5x/YktZrtZjL4fu3BVcY+bURX7M1+P/8AwVO/&#10;5Wfv2Hv+xavP/Q9Rr9gK2irIoKKKKYBRRRQAUUUUAFFFFABX42f8F8r7+zf+C4X7Al/5W/yvEN02&#10;zdjP+n2nev2Tr8Zf+Dgb/lNl+wV/2Hrv/wBL7Sk9gP0Y1i1/4T26XVxJ9l8qMQ+XjfnBLZzx/e/S&#10;qv8Awr4/9BYf9+P/ALKtDwn/AMg+T/rsf5CtSublT1Mzmv8AhHjY/wCi/aw+3+LZjOefWj+yT/z3&#10;H/fNaeof8fb/AIfyFQ1OwFEeK/JHlfYM7eM+b1x+FLH4wxIp/s7ow/5bf/WrGm/1rf7xpE++PrQB&#10;2/8AwsH/AKhH/kx/9jXmP7Z/wxf9r39lbx1+zLHrI8Pt410CXTBrTW/2oWe/H7zyd0fmYx93ev1r&#10;qqdF/rV+tD1VgPxtH/BpFqHf9vmH/wANef8A5Z0h/wCDR7Upfk/4b7gHv/wq8/8Ayzr9nadF/rBW&#10;P1el2FZH4w/8Qimo/wDR/wBD/wCGuP8A8s6msf8Ag0a1CGUt/wAN+QnK/wDRLz/8s6/Z6nwffP0o&#10;+r0uwWR+NH/EJFqH/R/MP/hsD/8ALOlT/g0+v9GG3/hu+GTf/wBUzIxj/uJV+zdUNZ+/H9DS+r0u&#10;wWR+On/EKzf/APR88P8A4bU//LGql7/waP6h4jm+3/8ADfUMOBs2f8KvLdO+f7THrX7E1q6L/wAe&#10;h/66H+QoWHpLZByo/Fs/8GgOon/nILD/AOGrb/5aVZt/+DY+98ERDwsf21Yrn7Jx54+HZTfn5un9&#10;oHH3sde1ftNXnHjb/kaLv/eX/wBAFN0KdhKKR+Uf/EN1ef8AR40X/hAH/wCT677SP+DaO+k0q2k/&#10;4bOiG63Q4/4V8ePlH/T/AF+hNel6L/yBrT/r1j/9BFSqFN9B2R+Wif8ABtFeo4f/AIbOi4IP/JPT&#10;/wDJ9fcn/DEcv/RS1/8ABP8A/ba9wq5Vxo047IZ8Z/tu/swSfCr9i/4u/FBvGwvh4b+GGv6obIad&#10;5X2j7Pp08vl7/MbZu2Y3YOM5welfzq/8PC4v+iSt/wCDz/7RX9Qn/BTz/lGt+0L/ANkO8Wf+me6r&#10;+OWt4YelJXaGkmffP7AP/BUyD4Vftb+E/HzfA57/AOwfb82g8SeVv32FxH977O2Mb89O2K/Sg/8A&#10;Bwnbdv2Sn/8AC6H/AMg1+Dn7MH/JctE/7ef/AEmlr66rjxX7iaUNETL3dj9Bfih/wcq2vw00CHXn&#10;/YzkvfNvFt/KHxBEeMo7bs/YD/cxjHeuE/4ix7P/AKMNk/8ADmj/AOVtfnX+1J/yT+z/AOwzH/6K&#10;lrwWso1ZtC5pI/bP4d/8Ha9nYfbM/sEStv8AL/5qeBjG7/qGV03/ABFz2PX/AIYCl/8ADoD/AOVl&#10;fiF4M/5ef+Af+zVuUpV6idrlqTsfsnqf/B23ZXFwr/8ADAsowmP+SoD1P/UMqt/xFq2X/RhEv/hz&#10;x/8AK2vxtuv9YP8AdqOp+sVe4XZ+1+lf8HjdjoNhHpR/4J4SymLP7z/hawXOST0/ss+tWf8AiMzs&#10;O/8AwTom/wDDsj/5VV+HF7/x8t+H8qio+sVe4XZ+3p/4Oz7OYmb/AIYKlG87sf8ACzhxn/uG02X/&#10;AIOwbO9jaz/4YOlXzlKbv+Fmg4zxn/kG1+N0P+qX/dFS2v8Ax8x/9dB/Oj6xV7hdn69/8RJlr/0Z&#10;tJ/4cAf/ACBXqv7D3/Be23+Pn7WXgb4OJ+yu+knX9ZFsNRPjYT+R+7dt3l/Yl3fd6bh1r8YK+i/+&#10;CSX/ACkg+Ef/AGNI/wDRMtVCvUckrgm7n9Pf/C4h/wBC7/5N/wD2FPg8Q/8ACzZB4VWz+xF/3nnm&#10;TzMbecbcL/OuGrqPhD/yOcf/AF7yfyr0btlmz/wo9/8AoZh/4B//AGdQ3XwrbQwJjrgl8z5cfZsY&#10;/wDHjXotZXir/j3i/wB8/wAqqyA4r/hED/0EB/36/wDr1k+ItGbTZol+0B9yk/dxiuwrnvGv/HxB&#10;/uH+dJpWAwPIP94V6F8MtOM3hot52P8ASX/h9hXA16R8K/8AkVz/ANfT/wAhThqwNf8Aslv+e4/7&#10;5rD1PwO15fy3P9p7d7Z2+TnHH1rqarT/AOtb61UkgOX/AOFfE/8AMWH/AH4/+yrRh0IxRLF9pB2q&#10;BnZ1/WtSo6myQFH+xmH/AC8D/vn/AOvW9WfWhVxAzvFut/8ACNeF9R8Qm2877DZST+Tv279ilsZw&#10;cZx1wa8bH7X6D/mnp/8ABr/9qr1b4rf8ky8Qf9ga5/8ARbV8fVnUk0wPa/8AhsNIjv8A+FeE47f2&#10;r/8AaqX/AIbOj/6Jy3/g3/8AtVeIzfc/Goaz55Acx/wVZ/Zxk/4LB/s86L+zTb+MB8PW0Lxpb+Jz&#10;rT2H9qiYQ2l3a/Z/KElvtz9t3795x5eNp3ZH5/H/AINMb/t+3rD/AOGxP/yyr9UfhJ/yMc//AF4t&#10;/wChpXodZypQqPmkjOSuz40/4JJ/8Eup/wDgk2fiAZ/jenj3/hPv7K27PDh0z7D9h+2etxP5u/7Z&#10;/s7fL77uPsr/AIWKP+gQf/Aj/wCxrM8Sf8sf+Bf0rLrSMVCNkB6X4O+JYi0yRf7Fz+/P/Lx/sr/s&#10;1qn4ng/8wQ/+BP8A9jXAeE/+Qc//AF3P8hWnV3YGleeIftV1Jciz2+Y5bb5mcZP0qP8Atn/p2/8A&#10;H/8A61UaKQHUx+J8IB9h7f8APX/61NuPEJuoHthabfMQru8zOMjHpWWn3B9Kcn3x9ad2BB/wj5/5&#10;+x/3x/8AXqO40w6bC1952/y+du3GfxrWqprv/IJm/wB0fzFNpWAyv+EkP/Pl/wCRP/rVleMNXN/p&#10;HkC32fvVOd+fX2papa//AMeH/bQf1qQMLYfUVPYfFAfC12vW0P7d9rHl7Rc+XtxznO1s1FXMfE3/&#10;AI87T/rq38hUtJAdt/w1wg/5kA/+DX/7VXVfD7x0PjDZXGpLpf8AZ32OURbDP5u/IznO1cV83V7j&#10;+yj/AMi9q3/X6n/oFCbuB6D/AMIuf+f0f9+//r1e074eNf2/2gasE+YjHkZ/9mqxW94d/wCQd/20&#10;NaJu4GB/wrB/+g0P/Af/AOyrzvxZ49HhDxFd+GjpP2j7JJs87z9u/gHONpx19a9xr5s+MP8AyUvV&#10;/wDr5H/oK0SA0f8AhcQ/6F0/+Bf/ANhXk+q/HtY9VuU/4RQnbO4z9u/2j/sV0VeMaz/yGLv/AK+Z&#10;P/QjWU20B3j/AB5E6GD/AIRXG8bc/bumeP7lZX9hH/n5H/fH/wBeuRh/1q/7wrvqhO+4FGDw+0ky&#10;x/awMsBnZ/8AXq+PCDY51Af9+v8A69PtP+PqP/fH862Kq1gMaKE+DJR4hLfafJ48nGzO4bevPr6V&#10;Y/4XSP8AoWz/AOBn/wBhUfjT/kXpv95P/QhXEUEtu51+sfFganAsA0DZtfdn7Vnt/u1nf8J9/wBQ&#10;n/yP/wDY1z8nam10U6cZRuzKWrO+8Hae3xFFyyy/Y/sezqPM37t30xjb+tbf/CpX/wCg8P8AwF/+&#10;yrN+AP3NW+sH/tSvRap04JkNu5/OX/wW28ANaf8ABTv4m2/9qhtv9i5PkYz/AMSWxP8Aer5U/wCE&#10;Jf8A6CQ/78//AF6+zv8AguF/ylF+J/10X/0yWFfKFeLV0qP1HZM/pd/4J6+D2H7BXwVH9oDj4UeH&#10;v+WX/UOg969h/wCEQP8A0EB/36/+vXnP/BPf/kwz4K/9kp8P/wDpugr2Cu6PwoZ403xnCMU/4Rwn&#10;Bxn7Z/8AYVc8OfG1YfENhMfDJOy9ibH2zrhx/sV51N/rW/3jVjQ/+Q1Z/wDX1H/6EKlVZ33Bbn1X&#10;/wANID/oTj/4MP8A7XUdz+0GupQtZf8ACJFPM43fbs45z/crzKpLT/j4T61rGpNtG9kd9/wtNf8A&#10;oBf+TP8A9jWX4v8AHA1/SRYDTPKxMrb/ADt3QHjGB61i1Fe/6n/gVdF2Styt5ntSrc+Uc7M596ZT&#10;ZO1LY15Ism+3H/nl/wCPVPZ3LSqx2YwaoVb037jfUUpSaQKnC5a3t6Cql3qRt5jH5IPA53VarM1T&#10;/j7P+6KxlVmkDpQRL/bJ/wCfcf8AfX/1qu2+s/uV/wBG7f3/AP61YlXbf/Ur9Kz9tU7kuEUaP9sn&#10;/n2/8f8A/rVsQ35MKExdVH8XtXM1vQf6hP8AcH8q1pVqjvqRJKxYn1DbC7GHop/irlx4oJGfsP8A&#10;5F/+tW/df8ez/wC4a4peg+ldMJye5lPTY1W8V+Wu/wCwZx283/61M/4Tb/qGf+Rv/say5/8AVN9K&#10;q100/ejqZuTR3HgHxP8A2n4mhs/sOzcjnd5uein2r0Dn1ryn4Wf8jnb/APXOT/0A16tWihFlwnKw&#10;jeJx4VP2w2Pn+Z8m3zNuO+eh9KT/AIXEP+heP/gX/wDYVleMP+PKL/rr/Q1z1ctZcs7I6qcm4h8X&#10;fjCPOsMeHf4ZP+Xr3X/Yrjf+Fw/9S9/5Nf8A2NR/F3/X2H+5J/Na42uGo3zs1Umjuo9e/t1Bqv2X&#10;yvN/g37sY464HpTjP/s/rWb4b/5AsP8AwL/0I1eoRabseteHNHafw/YzC5A32cRxs6ZQe9Xf7Cb/&#10;AJ+h/wB8f/Xp3hT/AJFfTf8Arwh/9AFX61uyOaR/FyPHuBj+yf8AyP8A/Y16l+w543+1ftrfB63/&#10;ALL27/il4fXd5+cZ1K3H92vC69V/YS/5Pg+DX/ZVvDv/AKc7evLSXOZJu5/TyLrHHl/rWv4BQ6h4&#10;us7TOzez/NjOPkY1hVv/AAv/AOR7sP8Aek/9FtXsRbujouz03/hFD/z/AI/79f8A16dEP+EPf+1T&#10;/pG4eXs+5jPOc8+la1ZXjH/kFL/13H8jW5kP/wCFmD/oC/8Akx/9jUF74oHiIqgsfJ8rJ/1u7Ofw&#10;HpXOVd0b/WSf7o/rVxb5ik3cv1Pa/cP1qCp7X7h+tbptjexLz7VJEhK5yOtR1ND9z8a0juTdsNh9&#10;RUqcIBTKen3RWkdxC0UUVaVwCiiitIxViW7ApAYcd6m8z2qEfeH1qStFFMaHo+XAxUtQR/60VPWU&#10;6cbmU/iLWlXJtpmfZuyuMZq9/a3/AE7/APj/AP8AWrMtfvn6VPXkYpJVmkclVLnK+t+MBpt0tudO&#10;37ow2fOx3I9Paqf/AAsH/qEf+TH/ANjVDxf/AMhJP+uA/wDQmrKry5pc7Odwjc9G0H4cv460qLxS&#10;uri1+1bv3Bg37drFOu4Z+7np3q5/woyX/oZ1/wDAP/7Ot34P/wDJO9P+s3/o166Wt4whyrQ640oc&#10;qPDdT0M6bqVxp/2gP5E7xl9uN20kZxnjpUH2A5z5g/KtfxP/AMjLqP8A1/Tf+hmqNc73Dkibv/CI&#10;NjjUB/36/wDr1R8UfCl/G3hrUfBi66LY6vYzWQuTbb/K81DHv27huxuzjIzjqK6mrGk/8hW2/wCv&#10;hP8A0IVvyp6GqSPmv/h0td/9F7j/APCYP/yTXyx/wWr/AGKJ/wBkT/gmZ8Sv2hpfiUviBfD39jZ0&#10;hdINqZ/P1mxtv9b5sm3b5277pztxxnI/XOvgb/g5+/5Qa/G/6+Gf/Um0qqdCklsbOEUj+ZP/AIbc&#10;Q9fhof8Awcf/AGmv0Q/4Nnv2kl+KX7efijw+PBpsfJ+E1/cecdQ8zONS0xduPLX+9nOe1fjpX6c/&#10;8GoX/KRjxf8A9kZ1L/066TWMIRUkYxb5kf0P/wBrf9O//j//ANaobvxP/Z5U/Yd+/P8Ay1xjH4VD&#10;Wfrv/LL/AIF/SuqOjOh7Gh/wnX/UL/8AI/8A9jXYfDr4liy0qeM6Luzck5+0Y/hX/Zry+un8Ef8A&#10;IOl/67/0FbRbuJNs9K/4WuP+gCf/AAK/+xq7Z/FkC3A/sA9T/wAvX/2NcDVy0/1A+pq7uW43sdt/&#10;wtpf+hf/APJr/wCxqjP41+0zvcjTdu9icednH6VzdTx/cH0ql7uxjNuxt/8ACX+unf8AkX/61WV0&#10;wuofzsZGfu1zlddD/ql/3RWkZyM73Kn9jl/l88c8fd/+vUn/AAibf8/4/wC/X/16tJ98fWr9aRlI&#10;lpMw5/DTW0TT/bA23nHl4z+tVvIb+8K39R/48pP92sWtFJ2IcUhtuTayiUjPBGKsf2l/0w/8e/8A&#10;rVXk7U2spv3hqKZJeaYfEoWATeT5Z3Z27s/yqD/hXb/9Bcf9+P8A7KtLQP8AXv8A7tatcdT4zWKS&#10;RzsGkf2En2M3Hm5O/dtx14x1PpUnme1Wta/4+x/1zH8zVOuWXxGq2LtprP2WEQ/Zt2O+/Hf6VL/w&#10;kP8A05/+RP8A61ZtFF2MiufjcNPuJLD/AIRnf5EhTf8AbMZwcZxspn/C+gQQfCv/AJPf/YVwutf8&#10;hm7/AOvqT/0I1Vp80h3Z6V9kP98flSxwGKRZd2drA4qWhuh+lK7EWBquBj7P/wCP/wD1qjuvFv8A&#10;YMDaqdP83ysfu/N25ycdcH1qvWd4s/5F+4/4B/6GKLsC7/wvT/qWP/J3/wCwr5S/4LB/8FOIv2JP&#10;2adD+K0nwVbxKNQ8c22kiwXxF9j8vzLO9m8zf9nkzjyNu3aPvZzxg+21+cf/AAc8/wDJhPhH/sr1&#10;h/6a9VrOtOSpNoG3Y8NH/Bz/AGnf9iWT/wAOMP8A5X19vf8ABGz/AIKww/8ABQI/EYRfAZvCf/CI&#10;/wBj/e8Ti++1favtv/TtFs2/Z/8Aazv7Y5/m7r9fv+DUvr8efp4X/wDcvXDQrVJVUmyU3c/aX/hY&#10;o/6BB/8AAj/7GvK/jh4pGp+LLe4+wbNunouPNz/y0kPp711teefFv/kY4P8ArxX/ANDevQbdijEO&#10;sntb/wDj/wD9avQvAbG78L28+Nu4vxnP8Zry+vUPhv8A8ifa/wC9J/6G1JNsDY8g/wB4VgX0B+2S&#10;/MP9Yf510dYF9/x+S/8AXQ/zqgKvkN/eFWB4NJAP9ojkf88v/r0yt9PuD6UAc/eeEzbWctx9v3eX&#10;GzY8rrgZ9a5gXwHSL/x6vQNW/wCQVc/9e7/+gmvN6hqwGT8TnN/4F1G0xt3xKA3XHzrXif8Awi5/&#10;5/R/37/+vXtfj3/kUb3/AK5r/wChCvKqzkrsDDvh/wAIlD/ax/0j5tnl/d6988+lU/8AhZ4/6Ah/&#10;8Cf/ALGrnxB/5AH/AG3X+tcPWbdgOtHiceIjv+w+T5XH+s3Zz+A9KXzPasjwx9yb6r/WtWs5bmM/&#10;iL+neMxocBsjpvm5bdu87b1/A+lWP+FmD/oCn/wI/wDsa5u//wCPj/gIqCqWxJH4j8Si/wBbnvBZ&#10;bN5Hy+ZnHygelUf7Z/6dv/H/AP61Qal/x/SfUfyqCoe4EE/wibVZn1QeIBH9pYy7Psudu45xndz1&#10;pv8AwpN/+hlH/gH/APZ12+nf8g+D/riv8hU1AFYfC9++tj/wH/8AsqF8CPoTDW/7UEv2M+f5fk43&#10;7PmxnJxnGM11tVNf/wCQFe/9ekn/AKCauyLsjC/4Wv8A9QH/AMmv/saST4rgIT/YP/k1/wDY1yFN&#10;l/1Zqbsm7Os/4W0P+gB/5Nf/AGNVNY8X/wDCYWq6YNO+z+W4l3+bvzgEYxgf3v0rmKvaD/x+N/1y&#10;P8xRdhdlj+xj/wA/A/75/wDr0x9NaA/64HP+zWjUN3/D+NIRT+yH++Pyr8wP+C1d8dO/an0CExb8&#10;/D+1bO7H/L9ff4V+otfll/wW+/5Ou8P/APZPLT/0uv6zqq8BPY+SP7dz/wAuv/j/AP8AWr98v+CK&#10;vi7yP+CZnw0i/s/OP7Z583/qM33tX8/tfvT/AMEXf+UaXw2/7jP/AKeb6lhklN+gQ1ep9f8A/CZ/&#10;9Q3/AMjf/WrWtrY3ttHd7gvmoH24zjIziuNruNI/5BNt/wBe6fyFdpb0Gf2ae0w/75rzg+L8HH9n&#10;/wDkb/61epV4o3U/WpbsNO5txeKftMq2/wBh2+YwXPm9M8elaX2Q/wB8flXL2H/H9B/12X+YrrqF&#10;ruMXSrNm1CNfMHU9vatz+zT/AM9R/wB81l6R/wAhKL6n+RrfqtgE0vxOfAsrXhsftXnrs2+bs245&#10;z0NXf+F6H/oV/wDyd/8AsK53xb/x7Q/9dD/KsGpbdxWR6bpXjUeNFecab9m+zkLjzt+7PPoMVbrl&#10;/hj/AMet5/11X+RrqK1jsaLYenT8aWkTp+NLTGPT7opaRPuiloAnT7g+lLSJ9wfSlrQCxSrywHvS&#10;UqffH1oAl2H1FOgjJlAyKKfb/wCuFAEvkH+8KFt2Y43CpKcnX8KAI/sh/vj8qkttEa/3f6SE2Y/g&#10;z1/H2p1XtG/5a/8AAf60AVD4Ubtfj/v3/wDXrkfHth/ZWsRW/mb82wbOMfxN/hXo9cD8VP8AkYYf&#10;+vJf/Q3pPYDm9+e1egeB9R8nwvaxeTnG/nd/tt7V57Xc+Dv+Rctv+B/+htUx3A3/AO1v+nf/AMf/&#10;APrV/KZ/wUS+Iotf+CgXx0tv7HLeX8Y/E67vtHXGq3I/u1/VPX8mP/BRz/lIZ8ef+yz+KP8A07XN&#10;YYr4UTLY4M/Ewf8AQF/8mP8A7Gv7I/8AhpBP+hOP/gw/+11/FlX9flRhW1cI7Hq1h8f01i+h0j/h&#10;EzH9qlWHzPt2du47c42c4zXTef8A7H614l4V/wCRn03/AK/4f/QxXtNd0fe3KMX4neIB4f8AA99r&#10;Bs/O8kR/u/M25zIq9cH19K8j/wCF4KP+ZYP/AIG//YV6V8cf+SW6r9If/R0dfO9TLRgeveAPHo8Z&#10;XdxbLpP2byYw27z9+7Jx/dGK6jYfUV5r8CP+Qrf/APXun/oVemULYDd8HeIP7DtpojZ+b5kgbPmb&#10;ccfQ1s/8J9/1Cf8AyP8A/Y1ymm/cb6irNVdgee/G2/OteOXvRD5f+ixrt3Z6Z9hXI+Qf7wrpvih/&#10;yNT/APXBP5VztTZAew/Dz43jwx4K0/QT4ZMxtoSvm/bNu75iemw46+tbR/aMU/8AMnn/AMD/AP7C&#10;vJ9H/wCQbD/u/wBas1ak0h3Z9A2XjA3lnDdjTtvmxK+3zs4yM46U3UdaOpadPp32UJ9ogePfvzt3&#10;AjOMc9ax9F/5A1p/16x/+girSffH1qruwJs+b/8Ah1nc/wDRcU/8Js//ACRVvQv2BZvghrVr8YH+&#10;Kq6mPDVwuonTxonk/afKO/y9/nNszjGdpx6GvrCuc+MH/JLfEH/YJm/9ANJ0oJXKsjzD/hsqP/on&#10;Tf8Ag2/+1Uh/a1TW8acPAJj387/7UzjHPTyvavDquaF/yFI/o38jWftJE3Z7J/wvtf8AoVP/ACe/&#10;+wra8EePP+Fi6nLo40r7H5MBm8zz/MzhguMbR/e6+1eQ13v7Pf8AyN13/wBg1v8A0YlEZNsR6T/w&#10;i5/5/R/37/8Ar1558dWPhqTSwR5/nib/AGduNn1z1r1mvJv2n/8AWaJ/u3P/ALSq5fCBwH/CWf8A&#10;Th/5F/8ArVzfi7xF52po/wBjx+4Ax5nufarlYPij/kIL/wBcR/M1ldgN/t3/AKdf/H//AK1eufDH&#10;9nl/iN4HsfGQ8XCzF55v+jGw8zZsldPvbxnO3PTvXidfW/7Mf/JDtD/7ef8A0plpwSbA5P8A4ZDk&#10;/wCigL/4K/8A7bXE6r8H303VLnTj4hD/AGe4ePf9lxu2sRnG7jpX0/Xi3ir/AJGfUv8Ar/m/9DNW&#10;4pAcD/wqx/8AoOD/AMBv/sq6X/hZg/6Av/kx/wDY1ari6h6Acl+3j8VVsP2HPjNf/wBgl/J+FHiK&#10;Tb9qxnbplwcZ21/M/wD8NRp/0I5/8GX/ANrr+jD/AIKBf8mGfG3/ALJF4l/9NdzX8ulceJbuiZH6&#10;rf8ABt98ah8Qf+Chl3oS+Gzabfh3qcvmm839J7QYxsHr61+81fzvf8Guv/KSy8/7Jnqv/pRZ1/RD&#10;W2Gd6YR2OR+K+hHW7ayX7V5XlyOfuZzkD3FcX/wgR/6Co/78f/ZV6L45/wBRb/77fyFc5W9kUR+E&#10;dW/4QG1lsDb/AGvz5BJv37NvGMYwc9K1v+Fpj/oBn/wJ/wDsa53WP9en+5/WqdS3YDe1D9mqT48X&#10;J+Ia+MxpYmAh+yHT/Oxs4zu8xevpiof+GBpf+iqr/wCCT/7dXrXwI/5J7D/18y/+hV2VaKKauB+M&#10;v7UP/Bvjd/FP9oHxX8Ql/azjsRq2rNOLQ+BjL5WQBt3fbV3dOuBXBH/g2zvu37ZEX/hvz/8AJ9fr&#10;L8Q/+R31L/r6P9KxawdCk3sKyPx8u/8Ag0i1C+upb4ft9Qp50jSbf+FXk4yc4/5CdFt/waMaitzG&#10;x/b9h4cf80uPr/2E6/Z2H/VL/uipYP8AXp/vj+dP2FPsFkflB/xCYX//AEfrD/4bA/8Ayyqvq/8A&#10;waeX9hpk17/w3jC/lRltv/CsiM/+VKv2cqh4o/5F68/64NQ8NRtsFkfiT/xC633/AEe7F/4bg/8A&#10;yxq/4Z/4NZr7U9XjtP8AhuKFNysd3/Ctyeg/7CNfq9Wx4E/5GSL/AHH/APQTU/VqPYLI/LEf8GoV&#10;/j/k++H/AMNmf/llTW/4NHb/AMTH7IP2+4YPL+fd/wAKvLZ7Y/5CY9a/YytPwt/x+yf9cv6in9Xp&#10;PoFkfjB/xB0ah/0kNh/8NSf/AJaUh/4M2dRvTkf8FEoV2/8AVKCc/wDlVr9vasWH8f4f1qvqtHsF&#10;kfh1/wAQZeon/nIvB/4aY/8Ay1r9FP8AglB/wSmuP+CaX7Nmo/ACb46p4zN94vudb/tZfDR08J51&#10;vbQ+T5X2mbOPs+d24Z34wMZP1zVqx/1Z/wB6rhQpwldIcUrnMf8ACsH/AOg0P/Af/wCyr8vf+Cgv&#10;/BzDaf8ABOj9r/xj+xnL+xfL4vbwXLZIfEa/EMWAvPtNjb3ufI/s+by9v2jZ/rGzszxnA/W+v5Ov&#10;+Dj/AP5TSfGz/r60P/0wadU4mTpQTiOSsj7xH/B53Yd/+Ccs3/h2h/8AKqtG3/4POrHyE/41zS/d&#10;H/NWh/8AKqvwerRg/wBQn+4P5VwPFVlsyFJo/VnwP/wVah/4Kyf8HD37JXxYh+BLeAh4Y+06SbB/&#10;Ew1P7TmK+m83f9mg2ff27dp6Zz2r+j6v4/8A/ghx/wApu/2df+xmn/8ASK6r+wCvYw8nOjGT3NYu&#10;6CiiithhRRRQAUUUUAFFFFABX4zf8HAMTTf8Ft/2CIlIy2v3QGf+v60r9ma/Gr/gvx/ym+/YF/7G&#10;C6/9L7Sk9gP0W0mcaRbtbzqWLPuBTpjAHf6Va/tu3/54v+lUbr/WD/dqKuW7Mye6v45p2kVGAOOv&#10;0qP7Un901C/3jSUgKD6Ncu5cSJyc9T/hQui3IYEypwfU/wCFaa9B9KKAIfsUv95fzpVtJEYOWXAP&#10;Y1ZpH+6aAGUquI2DEUlI/T8aAJPtSf3TTortAxyp6VWpydfwoAt/bowPuNUN1E1+waI42jndTKmt&#10;P4vwoAr/ANlz/wDPRP1pj67b6C32K5hd2PzZTGMH6/StGub8W/8AIUH/AFxH8zSewGl/wm+n/wDP&#10;pN+n+Nc9rGiXOv6lLq9tKiJMQVWQnIwAOcfSoq2dM/48Y/of5mkncDC/4QzUP+fqH8z/AIV6Ho/h&#10;u7XSLVTNHxbRjqf7o9qwK7nSv+QXbf8AXun/AKCKdrAZx8PXYGfOj/M/4VQ/tiD/AJ5P+ldO3Q/S&#10;uHpgeR/8FLLtNR/4Jy/H+wiVlaf4J+Ko1LdAW0i6HP51/IZ/wrjVf+f2D/x7/Cv67P8Agop/yj7+&#10;Ov8A2RvxP/6abmv5Rqwq4ipRdoicmtj0v/gl5+xh4+/au/bo8DfAHwV4n0jTtT1/+0/s15qjSiCP&#10;yNMu7lt3lozcrCwGAeSO3Nfr1/xDNftcf9F2+HP/AH+v/wD5Gr4X/wCDcn/lMx8G/wDuYf8A1HdT&#10;r+peiCWKXNPcPi3Pwd+On/BrX+2N4z8JW+l2Hx/+GcTx6ikpaafUMYEcgxxann5hXlH/ABCPftvf&#10;9HH/AAq/7/6l/wDIlf0TeLP+Qcn/AF3H8jXPVosPTQWR+B/hn/g0u/bZsfP839oz4WNv242z6l2z&#10;/wBOlav/ABCe/tqf9HEfC7/v/qX/AMiV+8um/wAf4f1q1USw9K4z8A9R/wCDUj9tCCcI37Q3wvOV&#10;zxPqPqf+nSoP+IU79s7/AKOF+GH/AH/1H/5Er979b/4+1/65j+ZqnS+r0uwH4S2//Bo3+29qsI1C&#10;D9o/4VKsmcK9xqWRg4/59Pan/wDEIV+3J/0cl8KP/AjU/wD5Dr+gTwx/yA4P+Bf+hGr9H1el2A/n&#10;m/4hb/2xoT5TfH/4aEr8pxPqGOP+3WpbH/g1w/bFlvoYx8fvhoC0qgfv9Q9f+vWv3HuP+PiT/fP8&#10;6l0r/kKW3/Xwn/oQo+r0uwH46/8AEKX+2h/0cL8MP+/+o/8AyJXp37Gn/Bub+1T+yp+1D4L/AGh/&#10;Gfxs+H+o6X4U1cXt7ZaXNfG4lTY64TzLZVzlh1Ir9mKo+Jf+QFc/9c/6ir+rUk7gec/2dN/z0WvN&#10;v2rP23Ph9/wTn+Ec37S/xT8Kazrek2t/Bp72Hh9Yjcl5yVVgJnRdoxz82a9Vr4R/4ONP+UaOqf8A&#10;Y4aT/wCjGp1JOMG0PmZD/wARdH7En/Rt3xV/78ab/wDJdZnib/g7k/Yjkgi/4xv+Kgw5/wCWGm+n&#10;/X3X4FVm+I/9RH/vn+VcLxVZEc8j97v+IuH9iT/o3D4qf9+NN/8Akus/Wv8Ag69/Yu12SOS2/Z3+&#10;KCCNSDvg07v9LuvwLqxY9G+oqfrdYOeR+7//ABFQfsb/APRvnxN/786d/wDJVdV4N/4O3P2JPDek&#10;f2dd/s4/FSR/OZ90cOm4wcet37V/P9RQsXWXUOeR/Qv/AMRfn7Dn/RtXxX/78aZ/8l1n3f8AweFf&#10;sMRXLxt+zP8AFkkHqINM/wDkyv5+KxdR/wCP2T/eqljKz6hzyP6Hf+Iw79hb/o2b4tf+A+l//JlR&#10;/wDEYd+wt/0bN8Wv+/Gl/wDyZX88FR0/rVYOeR/RE3/B4f8AsLKpJ/Zm+LXT/nhpf/yZVP8A4jSv&#10;2BP+jW/jB/4D6V/8m1/PPJ/q2/3TXE10UK9SV7idSSP6b/hH/wAHYP7Fv7XnxU8N/sq+B/2dvihp&#10;us/EjXLXw1pWo6tDpwtba4vZVt45JjHds/lq0gLbVY4BwCeK+1R+zN4v6f27pv4tJ/8AEV/J7/wS&#10;a/5Shfs8f9lq8M/+nO3r+y0Ek9K6V7+5UZto+Sf2vc/se/s969+0R47/AOJnpegNaC5stI5uJPPu&#10;orZdvmbV4aZSckcA9+K+KP8Ah95+z5/0Sfxn/wB+7T/4/X2x/wAFzv8AlF58Sf8Arrov/p5sq/nx&#10;rlrzdOVkDk0ftp/wTl/4KDfDL9sv43ap8MPAXgvXtLvLDwrPqklxq6wCJokubaIqPLkY7szqemMA&#10;819p/wDCLXv/AD8Rfmf8K/Hb/g3J/wCT3fFP/ZKr7/05aZX7TVVOcpRuwTbOfk+GOs+IsfZb+2Ty&#10;fveYW7/Qe1N/4UZ4k/6Ctl/30/8A8TXdeE/+Xj/gH9a2K0uy0lY4bw78GvEFrZvG+p2ZJlJ4Z/Qf&#10;7NaB+Eeun/mJWn/fTf8AxNdxpf8Ax7t/vn+QqzWqSaHyo8pufB+oWtzJbPcRExuVJBODj8KZ/wAI&#10;ve/894vzP+FdNq//ACFbn/ru386rVm27hZEsXw21do1IvbfoOpb/AApZPhzq0KGZr23IQFiAW7fh&#10;XaQ/6pf90Uy8z9kl/wCuTfyqkFkcJ/Ylz/z1T8z/AIVk+Oo20Dwne6xc4dIIwzKh5PzAcZ+tdVXM&#10;/GT/AJJlq/8A17r/AOhrU87IPKP+FraN/wBA66/Jf8aP+E507xAf7PtbSdG+9mTGOPofeuErU8I/&#10;8hcf9cm/pSTdwOoqK6+G2rfEgLZ6TfW0DWvzubgtgg8cbQalrrvhJ/yELz/riv8AOrtcDhv+GW/G&#10;WMf8JBpn/fUn/wARXcfCfwlffCLTrvTdcuYrl7uZZEa1JwABjncBXd1ieKv+PiL/AHD/ADpuKQFz&#10;/hMLL/n1l/T/ABrkfGf7aHgL4T603hHWvC2sXE6xrKZLVYtmG6D5nBzx6Vdr5h/au/5K1J/2D4P5&#10;Gpk2ldCbse+H/go58LO3gfxB/wB8wf8AxyoJLKX4xOfiZoTLa2mrnzoLe7OJEA+XDbcjOVPQmvkA&#10;57V9k/s88/Bfw/8A9eZ/9DapjNyeok22VP8AhU2t/wDQRtPzb/CvnzX/AA/dwa9fQtNGSl5KpIJ7&#10;MR6V9g18reKv+Rn1L/r/AJv/AEM1TSe5Rz9voV006KJY+XA6n1+lerf8Kw1j/n/tvzb/AArz60/4&#10;+4v+ui/zr3iiMIgcVD8NNXimWQ31sQrA4Bb/AAq9/wAIRqP/AD9Q/mf8K6eir5Igee/ETwrfad4U&#10;uLuW4iZVaPKrnPLgeleceQ/civZfiz/yIt3/AL8X/oxa8fpqnFoyk2pC2GjXGqTmCGVFKruJbNXP&#10;+EJ1L/n5h/M/4VP4U/5CD/8AXE/zFdBXo4ejB0zJydzP8LeMbL4SeemuWk1z/aG0xfZcfLsznO4j&#10;++PyrX/4aT8Kf9ALUfyj/wDiq4f4r/fsPpL/AOy1yFKdKCkzNt3Px6/4LR/ETTPEP/BS74laxaWN&#10;wkc39jbVk25GNGsV7H2r5c/4Sq1/59Zf0/xr3X/grp/ykM+IP/cJ/wDTTZ183V8zXVq0vVlJux/S&#10;X+wr+2J4G8P/ALFHwh0G68Mas8ll8M9CgkeMRbWZLCFSRl+mRXqv/Dbfw+7+E9Z/75i/+Lr4j/ZC&#10;/wCTUfhn/wBiDpH/AKRxV6JULEVEh3Z6w2qRSMZBE2GOecVa0HUEfXbJRGwzdxj/AMeFZCfcH0q7&#10;4e/5D9j/ANfkX/oYpKrO5skj2rzP9mka+SyH2qSMkJyQOtJUGp/8eMn0H8xXRGpLmR0qKbJ/+Ews&#10;/wDn1l/If41Fe+MbIQZNrL972/xrEqDUP9QP94V3KTbNFRhc1/8AhM7H/n0m/T/GpbTxJa37FY4J&#10;F2jJ3Yrlq0PD/wDrZP8AdFaSdkaxpQbOg/tGL+41SW+v21plXhc554xWfUU/3x9K56k5KJtGhTub&#10;X/CU2f8Az7y/p/jVK81mG5nMqxOBgdcVn0V5+Kr1IU7pjlQp2Ln9ox/882q9bX8ZgU7G6Vi1oWn/&#10;AB7r9K8143ELqY1KMEi79uj/ALjVtQ6pGIUHlt90Vzla0WfKTH90Vvh8bXbd2ctSEUkXZdSSSJox&#10;GfmBFYQ0G7HHmR/mf8K0qkr1MPiKs07nHW0asYtzod0kDOZEwBngn/CqP9nS/wB9a6O9/wCPST/d&#10;rIr3sviqtNuXc46k5JkvhXUovCmtR61eRtJHGrApFjdyCO+K6z/hdWg/9Aq8/JP/AIquH1H/AI9T&#10;9RWdXpRoU7EKtNHod58R9L8TILS0sbiNozvJkC4I6difWoP7Ri7RtXLeFv8Aj9k/65f1Fbtebiqc&#10;VWaR20as3TMD4k276rLaGAhdivncfXbXMf2Ddf8APWP8z/hXW+K/9ZB/ut/SsivJqq1RnVGTaMn/&#10;AITvTvDP/EjvLOaSSD7zxY2nd83GSPWj/hbOi/8AQNuvyX/GuW8bf8jPdf8AAP8A0BayqycmiueR&#10;9z/Drwff638P9C1q3uYUjvNHtp0R85AeJWAOB15rZ/4V3qv/AD+2/wCbf4Va+Cn/ACRrwl/2LFh/&#10;6Tx101dH2Sj+EsWshGcivYP+Cevh+71/9vv4HaFbTRpJe/GHwzbxvITtVn1W2UE4HTJryZeg+le4&#10;f8Eyf+Ukn7Pf/ZcfCf8A6ebWvLi3zohbn9VY/Y28fY/5GfSP++pf/iKbN+z74o+EkR+IeuaxYXNr&#10;pvMsFqzmRt/7sY3KB1cHk9BX0hXF/tD/APJHNa/3IP8A0fHXsXsrml2eOf8AC49C/wCgXd/kv+NW&#10;NM8SWvxIuDoGlQSQSopmL3GNuBxjjPPzCvMq7X4Ef8jpL/2D3/8AQkqVVm2I6j/hWGsY/wCP+2/N&#10;v8KgvfDV34XKyXk8cnnAhfKzxj6j3rvq5v4if6u0/wB5/wD2WrjUncDnvta/88zW14Y8P3ev2slx&#10;bSxoEk2kSE+me1c9Xc/C3/kE3P8A18/+yitVWqIbbZEfAOqH/l8g/Nv8KxtYlHh+/bTLob3QAlo+&#10;nIz3r0WvOPiN/wAjXN/1zT/0EVUa9S4iv/b9t/zxk/Stqw06a9s47uNlCyLkA9RXIV3fh7P9iWuP&#10;+eQrWFao2JuxB/Ylz/z0T8zUIsZhxvX862qoN1P1reNaZPMym9pJGhcsuAM9azhrEI/5Yv8ApWzc&#10;f8e8n+4f5Vy1Uq1REykzX0y6XUtQisYkKtK4VS/QV0P/AAhmof8AP1D+Z/wrmPCf/IyWf/XcV6XV&#10;LEVEOMnY5LU9AutGtvt88yOqkDahOefqKz/7SjI/1TfpXT+Nf+QE/wD10X+dcbUSxFS5nOT5i7Fq&#10;0MLbmifp2xUv9v23/PGT9Ky5O1NrgrScql2ZOKk7s2ofBWo+OVOradcwxRxnySsxOSR82eAePmFP&#10;/wCFL+If+glZ/m//AMTXSfCj/kXZv+v1v/QErp+a5ZRi2HsoMyvCF+ngzw7b+G9QjaWa2373h+6d&#10;zlhjOD0atM+N9Px/x6Tfp/jWHrX/ACE5f+A/+giqtUm0jRKyscxr12tzrl7cIhAku5GAPXliap+Y&#10;c521LqWf7RuP+u7/AMzUNRyRCyPRBp0395an0ywmTU7dyy4E6E/mKlqaw/4/oP8Arsv8xWqSuaJK&#10;503c18if8F3f2evFP7VX/BKj4p/AXwXrVhp+pa7/AGH9mu9ULiCPyNc0+4bcY1ZuVhYDAPJHbmvr&#10;uvIv27v+TU/FX/bj/wCl1vVz+Fmj2P5df+Ie/wDaf/6LL4C/7/Xv/wAj190f8G/H/BJv41/sfftn&#10;+Ivib46+InhbU7O9+Gd7pkcGkyXJkWR9Q0+UMfMhUbcQsOuckcV9F17f+wN/yWTUP+xbm/8AR9vX&#10;JFvmRkopM+jx8P8AVD/y+Qfm3+FZ+u/D7VP3X+mwfxd29vau+rP13/ll/wAC/pXUty7s4L/hX2qf&#10;8/lv+bf4VteGfC97ptnJDLcRMWl3DaT6D2rTq1Y/6s/71W20K9imdIuf76fmaa032E/ZpVyy9SvT&#10;nmtTnPWsjVf+P5/oP5CkpyQ22x/9ox/882rdsPD93eWcV3HNGFkQMAScjP4Vy1egeH/+QHaf9cF/&#10;lTVSTZLSe5nHwte/8/EX5n/CrQ8SW0QEbW8mQMEjFadcrJ/rG/3jVqpJEOKRt2/iK2muI4Vt5AXc&#10;KCcdz9a6YafKf4hXBad/yEIP+uy/zFelVcakrCsjK1ezlh02aVmBCr0H1rnPP9q6zX8/2PcZ/uf1&#10;rj6pVZoTimPabIHy96TzP9n9aaeo+tFRKrNsOVIuaVfpayszxk5XAxV/+3Lf/ni/6VjwffP0qWue&#10;c5ORcUrFi9l+3TedEMALjDVEYHPcU6D7h+tPqLX1LKM14sEpiZSSOppv9ox/882qLUf+P1/qP5VB&#10;T5UBVufhjrOp3D6lDfWypcOZVVi2QGOQDx70z/hUeu/9BG0/Nv8A4mu703/kHW//AFwT+QqajlQG&#10;N5D+ooFq8hEYYZY4HNS0+D/Xp/vj+dHKgGDRbn/non5n/Cs/xToV02hTgSx/wdz/AHh7V0lUPE//&#10;ACA5/wDgP/oQpNKwHnX/AAjt3/z3j/X/AAr81f8Ag6Yhbw//AME/fB95ckOrfGLT0Aj65Olase/0&#10;r9Qq/ML/AIOw/wDlHb4L/wCy06d/6aNXrGsr0mJ7H4Gf8JTZ/wDPvL+n+NfsP/wad6tDqJ+PnlRs&#10;Nn/CLZ3e/wDa/wDhX4uV+yf/AAaR9f2gPp4U/wDcxXn0ElVRK3P2X8z2riviPoV1q2txXEEyKFtV&#10;XDZ/vMf612dYPij/AJCCf9cR/M16hZxf/CH3/wDz8w/r/hXd+CYm0zw3b2UxDMhfJXpy5P8AWsat&#10;7RP+QbH9T/M0kkgNH7Un901yGqeK7SDU7iFreUlJmBxjsa6ivOte/wCQ3ef9fL/+hGhuwGt/wmFl&#10;/wA+sv6f416TD4VvnhRxcRcqDyT/AIV4rX0Ta/8AHtH/ANcx/KnDXcDlvEXhy8s/D99eSTRlYrOV&#10;2AJyQEJ9K8OHjOx/59JuvfH+NfRfjP8A5E/Vv+wZP/6LavlGlPQDU8UeI7bV9BudNgt5FeVQFZ8Y&#10;6g9vpXE/2Dd/89Y/zP8AhW/cf6k1WrKW4HGfELQrpfD+TLH/AK9e59/auH/sS5/56x/mf8K9O+In&#10;/IvD/r4X+RrhKiyAl8K6DdOk+JY+q9z7+1a3/CPXn/PWP8z/AIUeEPuXH1X+tbNQ0rmckrnJaxps&#10;9td+W7qTsB4NVfssn95fzrY8Tf8AIRH/AFyH8zWdUttMh7nP6layfbpPmXqO/tUH2WT+8v51e1L/&#10;AI/pPqP5VBUiNe01eCG1ihaJyUjUEjHYVJ/blvn/AFL/AKVlp9wfSloA9A+0c/cP51U1+dRoV6dp&#10;/wCPST/0E1PVPX8/2DfZ/wCfSX/0A1oO7PNvtSf3TUtlE2qXS2MJCtJnBbpwM/0qnWh4W/5D0H/A&#10;v/QTWYi5/wAIZqH/AD9Q/mf8KltfD91pUhuJ5o2DLtATOc9fT2rfqtqn/Huv++P5GgChUc8TS42k&#10;cetSUUAQfZZP7y/nX5V/8Fx5Ra/tY+Ho3GSfh3aHj/r/AL+v1br8of8Agur/AMnb+Hf+yc2n/pfq&#10;FZ1PgE9j42+3R/3Gr9/P+CJ2jXGof8Ex/hneRSoqv/bOA2c8a1fD+lfz9V/Qt/wQ3/5RbfC//uN/&#10;+nu/pYf436BDc+mP+EavP+e8X5n/AArWtfEVrYW0djLBIWhQIxXGCQMVJWHd/wDH3L/10b+ddpo1&#10;c2/+Essv+faX9P8AGvMDp85JO5evrXYVzYz3qZC2INO02Y38GXX/AFy/zFdj/Zc//PRP1rm9O/5C&#10;EH/XZf5iuyojsNO5VtbWSyuFupCGCHkDr6Ve/tmL/ng/5ioLj/Umq1DbTE3YfrUp1WJIoU2lGySx&#10;rO/si5/vJ+daCdfwp1SLmZv/AAv0a5a1vMSJ/rF7n0NdV/Ylz/z1j/M/4VkfC3/j1vP+uqfyNdVX&#10;TBLlRtHVGJcQPZyeU5BOM8GmeZ7VZ1n/AI/P+ACqlD3GPFyqjBU8Ufak/umoW6n60lIDViiZolYE&#10;cqDTvIf1FOt/+PeP/cH8qfWgFj+zpc/fWj7BKnzl14NXKST7h+lAFbYfUU6BSJQaKdF/rBQBNT4E&#10;MrlV9O9Mqax/1p/3aAH/AGWT+8v51b0mJozJuxzjp+NR1YsP4/w/rQBYIz3rmvGHgfUfEmpx31nd&#10;woqQCMiUnOQzHsPeulp6dPxppJgcD/wqbW/+gja/m3+FaFgp8M2q6JefvJIM7nj+6cndxn2NdfXJ&#10;eJ/+Q5P/AMB/9BFDikBJ/bdv/wA8n/Sv5Tf+CiPh+7vP+CgPx0u0mjCy/GLxO4BJyAdVuT6V/U/X&#10;8u//AAUB/wCT8vjb/wBld8Sf+nS5rixjtBEy2PBv+EWvf+fiL8z/AIV/Yd/wrHWM/wDH/bfm3+Ff&#10;yHV/ZRU4TVu4R2OO03wHqei6jBrNxeQPHaTLM6JnJCkMQMjrxXV/8LI0r/nxuPyX/Gk1T/kG3H/X&#10;B/8A0E1x1dy0KOk8Rzj4qaNN4C0YG3ub/b5U11/q12MJDnbk9EI6d65f/hj3x3/0Mukf99S//EV0&#10;nwt/5Hyw+sn/AKKevZKdlLcD52Hw81X4BN/avia9t7xNRHlRLYliVK8kneF45p3/AAtzRP8AoG3f&#10;5L/jXXftX/8AIC0j/r7k/wDQRXiFQ9HZAeyeB/FNn4otp57O3ljEUgVhKBzkZ7GtwjIwK4f4H/8A&#10;IKvv+vhf/Qa7iqQHF+OPCN/rWvNe29zCqmJVw5OePoKx/wDhXeq/8/tv+bf4V3Oqf8fZ/wB0VWoA&#10;5210a4sIFtJJEZkGCVJx/Knmxm4+Zfzq/d/8fD/Wo6AO2074iaXa6fBavZXBaOFVJAXBIAHrU6fE&#10;zSQwP2C56+i/41xKfcH0py9R9ad2B6qPi/onfTLv8l/xrK8c/EHTfFPg/U/DlnZTxy31lJDG8u3a&#10;pZSATgk4rkqVeo+tPmdh3Z51/wAKZ1//AKCln+b/APxNPtvhVrWkzLfT6hasqZyELZ5GPSvRarat&#10;/wAeLfUfzqOVCON/4Rq8/wCe8X5n/Ct74fa5B8ONYm1jVYnnjmtjCqW+MgllbJzjj5aZWf4i/wCP&#10;RP8Arp/Q0WtqB6H/AMNBeGf+gLf/AJJ/8VXA/G34j6V40fTDp9jcRfZhNv8AO287tmMYJ/u1hVl+&#10;JOsP0b+lJybQFX7dH/casDxRfR/2gvyN/qR/M1q1g+KP+Qgv/XEfzNSBX+3R/wBxq+i/gR8atA8M&#10;fCnStDvNKvJJIPP3PGE2ndPI3GW9DXzVXpfw/wD+RRtP+2n/AKMaqi7MD3n/AIaI8Lf9ATUPyT/4&#10;qvLfEHxW0a616+uk026CyXkrAHbkAuT61RrktS/5CNx/13f+ZpybA6//AIWfpP8A0D7n/wAd/wAa&#10;/M3/AIiaf2SM/wDJB/iP/wB+bD/5Jr78r+VOuTEVZwtYTdj9nfGv/Bc39nb9tnwbq37GXw++E3jT&#10;Stf+LmmT+C9E1TWY7QWdnearG1jDNOYp3cRJJOrPsVm2g4UnAr56/wCIYL9sD/ovXw2/7/6h/wDI&#10;tfIX7AX/ACfd8FP+yt+G/wD06W9f0+1FL9+rzEtdz89f+CL/APwRZ/aA/YI/bBuPjn8Svil4O1jT&#10;pfB17pgtNCluzP5kstu6t+9gRdoERzznkcV+rvkP6iuK+HX/ACMB/wCvdv5iu6rspxUY2RVrGD4v&#10;06a6igVHUYZupPtWH/YN3/z1j/M/4V1PiD7kX1P9KzKsDmdY0G789P3sf3PU+v0qmdAu8f66P8z/&#10;AIV0Wsf69P8Ac/rVOlZAdl8M/HOn+EfCkei31pNLIkzsXixjk+5FdD/wuDRP+gZd/wDjv+Neb2f+&#10;p/GpapNoB/iWyl8Qa9da1asqR3MpdEk6ge+Ko/8ACNXn/PeP8z/hWxb/AOpX6U+kBFFod0IlHmx/&#10;dHc/4U+LRrlZFYyJwwPU/wCFaMf+rX/dFOXqPrVW0A0/PH901X1eF9S0yfT4sK0sZVWboCakpU++&#10;PrSuwOR/4VprH/P9bfm3+FXvDngjUtG1VL+e6gZVVgQhOeRjuK6eiqsgG7D6irWj3qabcNLLGzBk&#10;2jb9RVeiiyA2v+EmtP8An3k/Sqmp/E/SPDjIt3p9y/nAlfLC8Y+p96oVy/xE/wBbaf7r/wBKHsB1&#10;v/C9PDv/AECL38k/+Krb8N/E/SNXsWuoNPuVUSlcOFznA9/evE67b4df8gKT/r6b/wBBWkm7hsej&#10;f8J1p5P/AB5z/wDjv+Nfhl/wV2/4IXftGftqf8FEviN+038P/i14J0vSPFE2mtZ2Gsy3guYhBpdp&#10;atv8uB15aFiMMeCO+RX7S15D8TP+R4vv96P/ANFrU1YqorSBu5+E3/EMR+19/wBF6+G3/f8A1D/5&#10;Fr0fQ/8Ag0X/AG4NX0Sz1WD9o/4Uql1axyor3Gp5AZQQD/onXmv10r6X8B/8iPo3/YJt/wD0UtYf&#10;VaLewrI/nC/Zs/4Jg/GD/glx/wAHA/7Knwu+Mfj3w14gvPElzc6raXHhmS4aKKIQXsW1/PijO7KE&#10;8AjGOa/pqr8dP+CnP/Kzz+xD/wBi7d/+h6jX7F16FOKhTUUaLYKKKKsYUUUUAFFFFABRRRQAV+NX&#10;/Bfj/lN9+wL/ANjBdf8ApfaV+ytfjV/wX4/5TffsC/8AYwXX/pfaUnsB+iV1/rB/u1FUt1/rB/u1&#10;FXIZjH+8aSlf7xpKAJF6D6UUL0H0ooAkpH+6aWkf7poAZSP0/GlpH6fjQAykaQRckZzS1HP0FAD/&#10;ALWP7h/Onw6gkWcxk596q0UAXv7Vj/55N+dZGtW7aleidGCgIBg/jVmmP94mi1wM7+x5f+ey/lU0&#10;V6tggtHjLFOpB696tVmX3/H2/wBR/KlsBb/tmP8A54N+ddFZfESzt7OGA6bKSkSqTvHOBiuNqdPu&#10;D6UJtgdgfiTZEY/s2X/vsVhf2rH/AM8m/Os2pKYHMftJfDW//aD/AGdvHvwE0bU4tPvPG/gvVdAt&#10;b+5UtHbS3lpLbrK4XkqpkDEDkgcV+SH/ABCR/tGf9Hb+Cf8AwSXlfs/o/wDyFrX/AK+U/wDQhXd1&#10;nOlCo9RWufk1/wAE1P8Ag30+Mv8AwT0/bY8F/tgeM/2g/DHiHTPCH9o/adH0zTLiKe4+1abdWS7W&#10;f5Rta5VznspHWv1e/wCFy6b/ANAWf/v4tVPF3/IvXH/AP/Q1riaqEVTVojSsehL49tfFp/s2206S&#10;Fk/eFncEEDjHH+9S+Q/qK5fwH/yGJP8Ar2P/AKEtdbV3YFjR7KSYyYdRjHX8avf2VL/z1Wo/DwA8&#10;7A/u/wBa0qQHP6xo0z3KnzVH7sfzNVf7Dn/57J+tbeqf8fC/7g/marUAavh3TpYtHhQyKcbv/QjV&#10;37DJ/fWk0P8A5BcX/Av/AEI1bq0kB5nP4duDO5+0Jy57H1p1hoM8N9DMZ0ISVSQAexFak3+tb/eN&#10;LB/r0/3x/OoA6/8AtWP/AJ5N+dR3I/tyBtJh/dtONoduQKq1b0H/AJDFv/v1SbbBblIfCLUzyNXt&#10;/wDvhq+Zf+Ctv/BPvxn+2N+x5e/BTw18QdL0a6n1+xuxe31tJJGFidiVwnOTmvtiuQ+N3/Iiyf8A&#10;X1H/ADNOdOLi0U0rH4Bf8QxHx4/6Oe8I/wDgouqVP+DWP9oDxMfs9v8AtUeDojENxL6PdnPbtX7L&#10;1teC/wDj8m/65D+dcv1al2Isj8UP+ITH9ov/AKO08Ff+CS7/AMa1vDf/AAaL/tIatHK8f7XfghNj&#10;AHdod5z+tft3XT/D/wD497n/AH1/kaFhaLewWR+F/wDxCAftKf8AR4Pgb/wR3n+NYPiP/g09/aJ8&#10;Oaj/AGdN+1j4Llbyw25dFuwOfx9q/oPrzr4of8jP/wBuyf1pvCUEtgsj8Jv+IVv9oP8A6Oq8G/8A&#10;gmu/8arS/wDBp1+0RdytcL+1j4LAY5AOi3dft/V22/1C/SlHC0b7BZH4Y/8AEJj+0T/0dp4K/wDB&#10;Ld1fi/4NDP2kZYklH7XvggBlBx/Yl5xX7hV09l/x5xf9c1/lTeGpLoFkfgw3/BoN+0i48sftf+B8&#10;sMD/AIkd5UI/4Mo/2pu/7a3gD/wQXv8AjX75p98fWu7rWlRpxvYahF7n4Nfscf8ABot+0h+zF+1p&#10;8M/2jdd/a68E6nY+BPHmla/eabaaJeJLdRWl3HO0SMxwGYIQCeMmv3I/sCf/AJ+E/I1uSfcP0qCt&#10;eVR2DlUdj4Y/4OF9ai+G3/BIn4q+M76BrmK0m0ENDEcM2/XbBOCf97P4V/M9/wANgeGv+hPvv+/6&#10;V/Sh/wAHOv8AyhI+Mf8A138N/wDqRabX8mdcWJSczObdz9Ff+CVP/BYj4a/sQftDaz8V/FXwd1zX&#10;LfUPBlxpKWmn30Mbo8l3aTByX4wBARjrlhX6Af8AEWr+zt/0aT41/wDB3af4V+AXgn/kKyf9e5/9&#10;CWuorinWqU3aIot2P3Ou/wDg8R/Zr8FbftP7HXjmf7Tnb5eu2Y27fXI/2v0qH/iNM/Zh/wCjKvHv&#10;/g/sq/Av4of8uP8A21/9krk69Cg3OkpPcftJI/o00T/g9D/ZimtWb/hi3x4P3h/5j9l6D2q4f+Dz&#10;79mP/oy7x5/4P7L/AAr+djw7/wAeTf8AXU/yFX6wqV6kJtJlKcj+iCP/AIOx/wBnrXEGsQ/smeNE&#10;S6Hmqja1aEqG5xS/8RWf7P3/AEaj4y/8HNpX4Z+Fv+Rcsf8Ar1T+Qq/XP9Zq9w55H7rp/wAHen7O&#10;Soqn9kDxvwMf8hyz/wAKh1P/AIO+v2cINNuJj+x943ISB2I/tyz7A+1fg9VXXP8AkC3n/XrJ/wCg&#10;mqjiaraVwc5H7T/8Rmf7Mv8A0Zj47/8AB/Zf4VFff8HeP7OPxWtX+Hun/sheNrSbVB5cdxNrlmyo&#10;R82SAMn7tfz5103wc/5KZpH/AF8H/wBAauxyaRnzyP3UH/BfP4Q9/gF4k/8ABlb17H+wx/wVU+H/&#10;AO1z8dF+EXhz4VaxpFy2kXF79svr2J02x7MrhecndX4tV9k/8EKf+T64v+xQ1H+cVc0K1RzSuaJs&#10;/ar7WP7h/OtvwT4wt/DVzPNPZvKJYwoCMBjBrnafB1P0rt5mUeg/8Lf07/oDzf8AfwV8df8ABTH/&#10;AILZfC3/AIJ8eOfDPg3xl8EfEHiGXxDpM15DNpmoQRLCqS7CrCTqSeeK+ia/F7/g6E/5L18Lv+xR&#10;vP8A0qFZVqk4U7oT2Pf/APiK6/Z8/wCjTvGf/g6tK8x+K3/Bw18Gfix4sbxbp37O/ie0ja3SLyZ9&#10;UtmbK55yPrX5F1saJ/x4j/fNcf1irLdkttn6b/8AD9D4T/8ARCvEX/gxgr3f4X/8HOnwJ8E+AtM8&#10;K3f7MPi6eSygKNLHq9qFb5icgEe9fi7gHqKuW3+oX6U1XqLqJOx+2n/EU78AP+jVvGP/AIObT/Cv&#10;KNV/4L9fB/VdUudTj+AHiVFubh5VVtTt8gMxOP1r8pq0of8AVL/uirWIqt7juz9QP+H+fwhtCLpv&#10;gD4kIjO4ganb845rS/4ivf2e/wDo07xn/wCDq0r8qr3/AI85f+uTfyrxCqVequoXZ+/H7Ov/AAcr&#10;/A79or47+EfgRov7M/izTrvxd4gtdKtr+61a1aO3eeQIHYLyQCckCv0a/wCEjh/59n/MV/LF/wAE&#10;xP8AlIj8Ff8AspWkf+lKV/UPXXQqSnF3KTuM+IF8uteFrjTooyjOyEMx4GHBrzr/AIRW5/5+k/I1&#10;3mvf8gyT6r/MVz9dcEmiJJNmNBbv4af7bORKHGwKnHv3+lTf8Jdb/wDPm/8A30KPFP8Ax5R/9df6&#10;GsKvUw6XsjGaszeXwTd/FjLafex2n2Dh/OUtv39MY9Nn60v/AAzTrv8A0Mtp/wB+mrovgX9zVPrD&#10;/wCz139aOlBu5k9z+dv/AILA/AnV7L/got8RLV9dtmK/2RyI276RZGvmn/hSeq/9Bu3/AO/bV9x/&#10;8Fk/+UkXxH/7g/8A6Z7KvmKvjsUksTNLuwuz9X/2T/CF1Z/su/Dmze7jJi8DaShIB5xaRCvQP+EZ&#10;uP8An5T8jXPfsv8A/Jtnw/8A+xL0v/0ljruq4m2bJI7iPwXeFAftkXT0NTWXhq50q8i1OS4R1tpV&#10;lZVByQpzj9K3Y/8AVr/uio77/jym/wCuTfyqFOVy02aP/C19P/6BM3/fwUjfEqy1L/QU0yVTIcBi&#10;4wO/9K4irGlf8hKH/eP8jW9OpLnXqdMW+ZHYf2zH/wA8G/OrWj2r+KLz+zLdxEwUvufkYHbj61i1&#10;0Pwy/wCRlP8A17v/ADFexDWSOuKTki9/wrDUf+glD/3yadH4MvNEPmS3cb+YMAKCMYrs6z/EH+ri&#10;/wB410zjFQZ0xhHmOf8A7Ol/vrTJdKncgrIvSr9FcNfSndHQoRuZ39j3H/PRPypV0W4YZ85B+BrQ&#10;p6dPxrxcbOXsfmU4RsZv9h3H/PdPyNWYLF44whcZFWqB1P1rxqk5JaGFSnFog+yv/eFXEuQqBSh4&#10;GOtRUVphq1S7OHEQikrExu1AzsP50f2rH/zyb86hbofpVevbwFSUlK55mIVmi1dakkkDRiI/MMda&#10;z/M9qkl+5UNfXZS70Zep59XcbdKbiIxKQDnvVb+zpP8AnotW6K9mCTRkafw/8L3OsapNBFdIhW33&#10;EsD/AHhXW/8ACttQ/wCgjD/3yazPg/8A8h25/wCvQ/8AoS16HXl4tL27OqlJqBw978FNW15laLWr&#10;ePygc7kY5z/+qof+GdNb/wChitP+/TV6Zo3/AC0/Cr1eTVhH2jO2Enyo+X/HfwB1mLxXdxnX7U42&#10;c+W39xayP+FC6x/0Hrb/AL9tXtPxC/5HC8/7Z/8Aotaxa5WlcHOVz03wB8X9P8J+BNE8LXGjTzSa&#10;bpFtaPMkihXMcSoWAPQHGa1/+F/aT/0L1z/39WvLYP8AUJ/uD+VOrS7SL55H8lo/Zp1wYH/CTWn/&#10;AH6avXf+Cf8A8ENW8Fft5fBHxlda5bzxaR8XvDV7LDHGwaRYtUtnKgngEhcVLXof7If/ACdj8L/+&#10;yi6J/wCl8NeVGT50Cbuf0x/8NV6B/wBCnef9/wBKzPGXxp0z4q+G7nwBp+iT2k2oBAlxNIrKmxxI&#10;cgc9Ex+NeSVr+A+PFtnj+8//AKA1epzyNE3cn/4Unqv/AEG7f/v21bPgXwTdeAdZbW7y+jnR4Gi2&#10;RqQQSQc8/wC7XW1W1T/j3X/fH8jTvYouf8JVb/8APo//AH0KrahZP40CJauIfs+S3mDOd30+lZtb&#10;fg3/AFlx/ur/AFpKcrgZv/Ctr7/oJQ/98mo5fF9v8KW/sbULN7trkecrwsFCj7uOfpXZ15d8dP8A&#10;kYrT/ry/9naqc5JAbn/DQOj/APQvXP8A39WqV5eDxzcHxHaRmBJcKI5Dkjbx2+lec13/AIB/5FqL&#10;/ro//oRpwnJsT2Hf8I5cf8/Cfka6DTdUSwsIrN4ixjQKWB4NVqjPU1tGckyW2zU/4SCL/n3b/vqs&#10;4+I4cn/Rm6nuKZWY33j/ALx/nWiqzRLdjXj1qK9kWzSBlMzBASehJxn9a3B8ENVP/Mct/wDv21cn&#10;pX/IUtf+vmP/ANCFe6VrTnKW5nJs81m+Gt94OjPii51KKaOy/etFGhBYDsCar/8AC3LD/oDT/wDf&#10;xa7j4i/8iRqR/wCnY/zFeG1bk0JSaPQtK1+P4k3q+FbK2a1kkUyCWVgVAXnHFa3/AApDVv8AoN23&#10;/ftq5b4Gf8lCg/69pf8A0GvcanmbLSUldnl2o/B3VLGNXbWLdtxxgI1VP+FX6j/0E4P++TXpfiP/&#10;AI94/wDf/pWRWUtWPkiYOgy/8INZtpN2vntJKZg8XAAIC45/3avf8Jxaf8+Mn/fQrP8AFn/IRT/r&#10;gP5msuueW4+VC698QrKPVpUOnSnG3+If3RVP/hY1l/0DZf8AvsVgeJONamx/s/8AoIqjSCyO2j8L&#10;3OrIuqx3KItyBKqMDlQ3OP1pf+EHvP8An+i/75NbXh//AJANj/15xf8AoAq3QFkeGf8ADwXwb/0T&#10;3U//AAKjrK8d/wDBTvwJ8NfA+s/Ea++GGr3MOgaVcalNbRXkQeVYImlKKTwCQuBn1r5rriP2mv8A&#10;k274g/8AYj6t/wCkctZOrNInmZ23/EVf+z//ANGpeMf/AAc2lavgr/guZ8Kv+CkXia2/Yu8EfAvx&#10;D4b1Txnv+y61quowS29t9kRr9tyR/Mdy2rIMd2B6V+F9fU//AART/wCUmvw0/wC4z/6Zb6ueOJrS&#10;kk3uUpyP1n/4Yj8Vf9Dvp/8A4DvW/wDDnwFefsm65J8R/EV/Fq0F5atpy21kpR1Z2WQOS3GAISPx&#10;Fe315x+1B/yIFp/2GI//AEVLXU4qOqGXv+G0vC//AEJV/wD+BCV3PwV8f2n7Q8mox6Lp8mnf2QsR&#10;kN04bzPN34xt6Y8s/nXx/X0x/wAE5v8Aj58X/wDXOx/ncU6c5OVhrc9l/wCFS6l/0FoP++GrmvGb&#10;/wDCvtSj0m9H2hpoBMHi4ABJGOfpXsFePftD/wDI3Wf/AGDV/wDRj10TdkNpWMn/AIT+z/6B8v8A&#10;30Ku2Fm/iS2Gr27iNJCQEfkjHH9K4mvQPAf/ACLMP++//oRrNNskZ/witz/z9R/ka73w/wCGbn+x&#10;LUfaY+IV7H0rna7zQP8AkC2v/XFf5VcdxpXZRPhq5H/Lwn5GuPk0aYSMDMv3j2r0quFm/wBa3+8a&#10;JtrYJJGcti9gwvncMsJ3lR1IHNXP+F2aX/0A7j/v4tM1H/kHz/8AXFv5GvPalTkibI9KtPiZZeKr&#10;lPD1vpcsL3R2LI7ghT15x9K0v+EHvP8An9i/75NeefD3/kdNP/67/wBDXs9UpyYWRxuv6DPoNh/a&#10;E06SKHC7VBzzWL/bMf8Azwb866/4i/8AItn/AK7p/WuAqZSlcLI1bPVElcgREYHrVj7cn/PM/nWV&#10;p3+sb/dq5SWu4JWNvSLN9RtWnRwoDlcN9B/jVr+w5/8Ansn5Gm+EQDpj5H/Lc/yFatVsM43WYGtt&#10;TlhZgSpHI+gqrV/xL/yG5/qv/oIqhQBdi+INnZRLZtp8jGJQhYOOccZp3/CyrL/oGS/99iuUuwPt&#10;cpx/y0b+dR1HMwOnHjG272b/APfQp0fjO1R1f7FJwQfvCueoqwOr/wCFhWf/AEDpf++xVfVPGltq&#10;Vi9klk6F8YZmHYg/0rnKdFzIM0nsBa88f3TX5mf8HV1k+rf8E9fBttE4Qr8ZtPbLf9gnVx/Wv0vr&#10;82f+DpH/AJMA8H/9li0//wBNWrVhV/hsT2P59x4Suu93H+Rr9mP+DR3wXdzH9oHF7GMDwp/Cf+ox&#10;X5C1+zf/AAaKfe/aD+nhP/3M1wUP4qIW5+u//CCXn/P/ABf98mvNvjFrUXgbxNBpN3A07SWCzB4z&#10;gAF3XHP+7Xt9eAftV/8AJQ7P/sCx/wDo6avSbsaGH/ws2w/6Bk3/AH2K7nwXrEes+HLfUYoSiyF8&#10;Kx5GGI/pXitet/C3/kR7P/ek/wDRjUk2wOj8z2rmdQ8CXl9fzXqX0SiWVnClTxk5rpKen3RTtcDk&#10;v+FdX3/QRh/75NeqQ+JIUhSM2rfKoH3hXM1oL0H0prTYC54i1qPUvD99p6QMrT2csYYngFkIz+te&#10;Hf8ACodS/wCgvB/3w1ew3f8Ax6S/9c2/lXN0PXcDzLxT8O77w9oNzrM2oxSJAoJRUIJywH9a4j+2&#10;Y/8Ang3517J8U/8AkQNS/wCuS/8Aoa14XWU1ZgUfiJrMf/CPD9w3/Hwvf2NcL/bMf/PBvzrq/iJ/&#10;yLw/6+F/ka4Ssm3cDqvCetRKk/7huSvf61sf25H/AM+7f99Vy3hT7k31H9a16kyk2pFHxLrkX9oj&#10;MDf6sd/c1n/25F/zwb86TxN/yER/1yH8zWdUPcgh1HWYzeyEQN19faof7Zj/AOeDfnVXUP8Aj8f6&#10;/wBKhpAbsV4rRKwjPKg9aX7WP7h/Oq1v/wAe8f8AuD+VPoA9Iqp4g50G9H/TpJ/6Cat1U1//AJAV&#10;7/16Sf8AoJrQDzDYfUVf8LoRrsB/3v8A0E1Sq/4Y/wCQ5B/wL/0E1mB1tVNZkEVqrEZ/eD+Rq3VL&#10;Xv8AjzX/AK6j+RoAz/tY/uH86r32tRWO3fAzb84wfSlrN8Qf8sf+Bf0oAs/8JVb/APPo/wD30K/L&#10;3/gtfYSeJv2qNAv7dxEqfD+1jKvyci+vjnj61+k9fnF/wV+/5OV0P/sRrb/0svazqfCB8af8Idd/&#10;8/kf5Gv34/4IoXg0X/gmR8M9NlTe0X9s5ZTwc61fH+tfhPX7o/8ABHL/AJRwfDn/ALi//p4vaWH+&#10;N+g4pJn1f/wkEX/Pu3/fVV3t3uHa4UgByWAPbNU60bf/AFCf7ortLIfsMn99ayf+EVuf+fqP8jW/&#10;UdTImRgzaNNpEL6tJMrraqZmRc5YKM4/Ss//AIXZpf8A0A7j/v4tdD4k/wCRdv8A/ryl/wDQDXjF&#10;Q5NCTaPVPDXxJsvFuuW/h220yWF7liFkdwQuFLdvpXZf8Ild/wDP1H+Rrx74P/8AJSNL/wCuj/8A&#10;otq9/qo+8tRrUwl8J3QOftUf5Gnf8Irc/wDP1H+RrboqrIdkWPAlk+kQXKSuH3upG3tgVv8A2sf3&#10;D+dZOhf6uX/eH8qv1vHSJothl1YSX8vno6qMYwaZ/Yc//PZP1q9a/wCrP+9UlOyGUY/Cd1MgkF3G&#10;M9iDTv8AhD7r/n8j/I1uWf8Ax7L9P61JRZAYSxGBRCTkoNpI9qGO0Emnz/65/wDeP86Y/wBw/SmB&#10;H/wmNt/z5Sf99ClTxZbzusC2jguwAJYcZrn6ksv+PyL/AK6L/OgDp/tY/uH86ks5fPuViC4znkn2&#10;qpVjSv8Aj/j/AB/kaANH7K/94U2SX+zR57ruBO3A/wA+1Wap63/x6L/10H8jQAf8JBF/z7t/31Vz&#10;StZjm8zEDDGO/wBa5+tDQv8Alr/wH+tAG3/aSf8API/nXOeL/i5p3g3Uk0y50eaZpIBKGjkAABZh&#10;jn/drYry343/API12/8A2Dk/9GSUNtAdN/w0Ro3/AELl1/39Wui0HSJviJpUXjGylW2ivN22GXll&#10;2MUOSPdc/jXgtfRXwJ/5JVpX/bf/ANHyURbbswI/+FZ6h/0Eof8Avk1/Kd/wURm/s/8A4KA/HSwd&#10;dzQfGLxPGWB4JXVbkZ/Sv646/kZ/4KTf8pFfj7/2WrxV/wCne6rmxiXKiZbHkH9pJ/zyP51/Z1/Z&#10;0n/PRa/i6r+1CowaV2EdijcaLNeQPaLMqmVCgJB4yMVm/wDCqNR/6C0H/fBro7b/AI+E/wB8fzrV&#10;rv5UUc14N8A3vh/xJbavNqEUiwl8oqkE5Rl/rXffbl7xn86ybb/XrV2hKwHmX7VNwJtD0kBSMXcn&#10;/oIrxSvZv2of+QLpX/X1J/6CK8ZrKfxAej/BFtul3wx/y8L/AOg12/me1cP8E/8AkF33/Xwv/oNd&#10;tTWwFDUgXuiR6CoNh9RVi/8A+Pg/QVDTAzrqFjcMcjrUfkP6irFx/rm+tMoAckD7ByOlOWB8jkda&#10;en3B9KcvUfWgC7sPqKAhByadRQAVX1RS1myj1H86sVBqP/HqfqKAMnyH9RVHXbR5bZAGAxJ/Q1p1&#10;U1j/AI91/wB/+hoAw/7Ok/56LVHWNAnvTHsuEXaD1B74rZqKfqPpSsgOe/4RK673cf5Gr+l/s8a3&#10;48gbWLTxDawLG/klJImJJADZ4/3qv16T8Hv+RZn/AOv9v/QEpqKYHmH/AAyH4l/6G+x/78PVC9t2&#10;+GV03ge/YXUtjjfPDwrbx5gwDzwHA/Cvomvnv44/8lR1T/th/wCiI6JJR2AqHxrbDn7DJ/30KozW&#10;7XsrXiMAJWLgHtnmsytm1/49o/8ArmP5VK1Ar/2dJ/z0Wv5Xv+EWuf8An6j/ACNf1WV/LfXJi0tC&#10;ZHon/BPXwZd337ffwOslvI1M3xg8MoGKnAzqtsM1/VD/AMKF1j/oPW3/AH7av5gP+Ccn/KQv4D/9&#10;lm8L/wDp2tq/rOq8HFODHHY8k1vwzcfB+zHizUrlLyNnFv5MAKtlsnOT/u1kf8L60n/oAXP/AH9W&#10;uw/aX/5J0n/YSi/9BevAa6Ze67IZ7B4c8a23xCllt7Kxe3NqoZjKwO7dx2+la39hz/8APZP1riPg&#10;P/x/aj/1xj/m1ek0J3QHNa3o8yToDKv3P61S/sqX/nqtbuv/APHwn+5/WqFMCO002QQ48xetS/2d&#10;J/z0Wp7b/VfjUlAElrpErW6HzV6elSf2PL/z2X8quWf/AB6p/u1JQAR6HP5a/vk+6PWnLoc5YDz0&#10;6+hrRj/1a/7opyffH1q1sAn9gT/8/CfkaF0CcMD56dfQ1qUq9R9aOVAUP7Dn/wCeyfrR/Yc//PZP&#10;1rSopgZv9hz/APPZP1o/sOf/AJ7J+taVFAGb/Yc//PZP1qnqnws1HxgyPbarBD5AIPmITnP0+lb1&#10;bHhTpP8AVf60WuNbnn//AAzxrf8A0MNp/wB+2rT0T4d3vhW1bTLjUYpWaQybkUgYIAxz9K9FrH1z&#10;/j+/4AKbikNpWOf/ALAn/wCfhPyNcp4h/Z31vxZrM2vW3iK1iS4IxG8TEjChe30rv62tH/5B6fU/&#10;zNJJMSV2eNf8Mq+Iv+hqsv8Avy9eq+HfDFzovh+x0eW5R2tLOKFnUEBiqBcj8q2qKpRSKsj8eP8A&#10;gqFbNbf8HPf7ECswOfDl2eP9/Ua/Yevx+/4Knf8AKz9+w9/2Ld5/6HqNfsDWq2GFFFFMAooooAKK&#10;KKACiiigAr8av+C/H/Kb79gX/sYLr/0vtK/ZWvxq/wCC/H/Kb79gX/sYLr/0vtKT2A/RK6/1g/3a&#10;iqW6/wBYP92oq5DMY/3jSUr/AHjSUASL0H0ooXoPpRQBJSP900tI/wB00AMpH6fjS0j9PxoAZUN5&#10;MsKBmB5Papqq6r/ql/3qAI/tsX91vyq3plpJqqu1uyrsIzvOOv0rKre8G/6u4/3l/rQAv/CO3v8A&#10;z1i/76P+FZ2podMufs8/LFQ2U6frXVVzHi//AJCw/wCuK/zNAFT7bF/db8qa2kXN8ftULoFfoGJz&#10;6elV62dM/wCPGP6H+ZoAzf8AhHb3/nrF/wB9H/CtSDwBrMsCSrc22GQEZdu4/wB2pa6uw/48YP8A&#10;riv8hSSsByEvgDWYo2la5tsKpJw7f/E1+dH/ABEc/sQ/9Es+Kv8A4I9N/wDlhX6j3v8Ax5y/9cm/&#10;lX8h9YV6kqdrCbsfuf8ABf8A4L8fsdfFr4xeE/hV4c+G3xLg1HxN4msNJsJr3RtPWGOa5uEhRpCt&#10;8zBAzgkhWIGcA9K/Qf8A4TLS/wDnhcf98r/jX8v/AOwh/wAnw/Br/sq3h3/0529f0tU6FSVRNsE7&#10;nSS30Pi5D4e01WSe4+404wo2/MckZPRT2qH/AIVD4l/5/rH/AL+v/wDEVF8P/wDkbrT/ALaf+i2r&#10;0utxnE+G/hzreiXz3V1dWrK0RQCN2JzkHuo9K3P7BvP+ekX5n/Ctl+n40ygCppdhNY+Z5rKd2MbT&#10;6Zq3RRQBk69qMFpeLHIrkmIH5QPU1R/tu0/55yfkP8aXxf8A8hJP+uA/9CasqgDq9L8Y6Za2KQSQ&#10;TkrnJCrjqferH/Cc6T/z73P/AHwv/wAVXJRf6sU6ndgax06eUmRWTDHIyTSfYJrf9+7KQnzEA84F&#10;XYf9Uv8Auim3f/HpL/1zb+VVZAQ/8Jlpf/PC4/75X/GrGk+OdJttRhnkt7khXyQEXP8A6FXI0+3/&#10;ANcv1qVuB6d/wtfw7/z5Xv8A37T/AOKrO8Uarb/E7Sj4V0FHhuHkWQPeAKmF5PKljn8K4+ug+Gf/&#10;ACNSf9cX/lWl76DuzL/4UH4w/wCglpn/AH+k/wDjdXtB+DnifRp3lur6wYOmB5crnv7oK9OqOftQ&#10;4JIbSSOJ/wCFea1/z9Wv/fbf/E1f0axl8KLJDqLK5mIZfJOcY9c4ro6x/E/+vi/3D/OpSSJH/wBv&#10;Wf8Azzl/If41x/jbTJ9d1v7daOip5KriQkHIz6A1s1UvP9d+FMDmv+ET1H/ntB/30f8ACtrTPhpr&#10;t3YR3MV3aBWBwGkbPX/dqauy8N/8gO3/AN0/zNJJIDj/APhVfiH/AJ/LL/v4/wD8TW1b+CdVit44&#10;2uLfKoAcO3p/u10lSL0H0ppJjSucz/wh+px/OZ4MDk4Zv8Kn/wCFjaJ/z63f/fC//FVuzf6pv901&#10;5bQ/c2G9Dto/iBo1zItultdBnYKCUXHP/Aqtf23af885PyH+NcLp3/H/AA/9dV/nXTUk29xN3Ph7&#10;/g5u1W3uP+CJvxiiRHBM/hzqB/0MOm+9fydbx6Gv6tv+DmL/AJQqfGH/AK7+HP8A1IdNr+UeuWuk&#10;5mM9z6S/4Je/8E9vjP8A8FK/j9q/wJ+BXibwxpOr6V4PuNeuLjxbe3MFs1tFdWluyK1vbzsZN91G&#10;QCoGFb5gQAfvH/iE2/4KL/8ARZvgr/4Uer//ACrrlP8Agz+/5SXeN/8Ashmp/wDp50Wv6QKx+r05&#10;6s0hFOJ/Ov4j/wCDP/8A4KW+MvJ/sv43/AyP7Nu8z7R4m1kZ3YxjGkn+6ay/+IMf/gqH/wBF3+Af&#10;/hU63/8AKev6UvC//Lf/AID/AFrWrqpxUIKKK9nFn80Vj/wZz/8ABTfSoTb3Hxy+BLMzbgU8T61j&#10;GAO+kD0qb/iD6/4KYf8ARbvgX/4U2s//ACpr+kvUf9eP9z+pqvWU6MJSbYckT+dSz/4Nhv29/D9r&#10;Hod78XPhA01ogikaLX9UKll4OM6aDj8Kk/4hnf27v+is/CT/AMH2qf8Ayur91fEv/IwXv/X0/wDM&#10;1RrP6tSJsj8Mh/wbDft7kZ/4W58If/B/qn/ytqHUv+DX79vu7064tIvi78Hw0sLIpbX9Vxkgj/oG&#10;1+769B9KKaw9NO4cqP53v+ISX/go7/0Wn4Jf+FJq/wD8qq0/Bv8Awaof8FDfBHiaz8Vat8Y/gzJb&#10;2UheVLfxDqxcggjgHTAO/qK/oOqn4h/5A1x/uD+YrZxTJ5In4jf8Q+P7Zv8A0Uz4Yf8Ag61H/wCQ&#10;K+if+CYP/BIP9pT9lX9p9Pir8Q/G/ga805dAu7Qw6LqV5JNvkMe04ltI1x8pz82fY1+gFbfgD/kY&#10;B/1xb+lZxowUk0VZB/wrLXv+fuz/AO/j/wDxNcJ8c/H2j/s76ZYat41trm6j1Kd4YF0tFdlZVDEt&#10;5jJgYPbNe6V8u/8ABT//AJEvwr/2FLj/ANFrW0laNxmJ/wAN1fCP/oXfEf8A4CW//wAfr5a/b+/4&#10;JbftA/8ABbTxj4f+KX7Kni/wdoGn+CNNl0rVYfiDqF3aTSzSyecrRCztrpWQKMEsynPY9aq1+gH/&#10;AARy/wCSbeMv+w5B/wCiayjFVXyy2GkmfkT/AMQgP/BS3/otvwM/8KbWf/lTXL+LP+DZP9vL4Yau&#10;fC3iD4tfCKa4WNZS9nr2qMmG6ctpqnPHpX9M1fNP7Uf/ACVWT/rwh/rVTwlGKuhOKR+Dn/EOt+2x&#10;/wBFQ+Fn/g71L/5X1ymuf8EVP2p/CurT+H9Q8ffD95rV9kjQ6rfFScZ4Jswe/pX7kV87fFr/AJKN&#10;q3/XyP8A0EVhKjBC5Uflr/w50/aa/wCh68Cf+DO9/wDkSvRdN/4IBftj32nW97F8SvhmEmgR1Daz&#10;qGQCARn/AEGvuKvprwx/yLWnf9eMP/oAohSg2HKj8iJf+DfL9s25ja3T4mfDENIpUE61qOMnj/nw&#10;rmf+IU3/AIKG/wDRZPgx/wCFFq3/AMq6/a63/wCPiP8A3x/OvVa1VCmw5Ufh7+yh/wAG4P7cH7Mf&#10;7THgT9ofx78U/hTd6L4K8U2Wsara6RrmpyXUsEEqyOsSyaeiM5CnAZ1GepFfrR/wsPRf+fW6/wC+&#10;F/8Aiq9F8df8ibqn/XjJ/wCgmvCK2hFU1oCVjrL/AMbaVqNs1pBb3AZiMF0XHBz/AHqof2jB/df8&#10;hWNa/wDHwv4/yq5XVTd4mcm0zyr9tT9sH4afsgfDjTfiD8S9D12+stQ1tNOhi0K2hllWVoZZAWEs&#10;sYC7Ym5BJyRx3HzN/wAP1f2SP+id/Eb/AMFFh/8AJtWf+C+P/Jq3hT/soMH/AKQ3lfkxW8a9SmrI&#10;xk7s/XLw3/wcc/sQ/CYTL4j+FnxVn+37TD9i0PTWxszndu1Bf74xjPetT/iKa/4J9/8ARHvjJ/4T&#10;+k//ACzr8QvjD9/T/pL/AOyVxVDxdZMmyPr7/goN/wAFLPgX+07+174u+OPgHwn4stNJ1z7B9kt9&#10;YsbWO4TydPtrdt6x3EijLxMRhjwR0OQPGf8AhrL4d/8AQE1r/wAB4f8A47Xg2uf8hSX/AID/AOgi&#10;qleZUowqTcnuylCNj9k/gb/wWp/Za8GfBbwl4Q1TwB4/kudK8NWNpcSW+l2JjZ44ERipN4CRkHGQ&#10;DjsK6n/h+d+yZ/0Tv4i/+Cmw/wDk2vyZ8Nf8i7Y/9ecf/oIq9Xz1SpKM2l3MvaSR+08f/Ben9kEI&#10;B/wrf4k9P+gPp/8A8nUk3/BeP9kO5ie3T4cfEgNIpUE6Rp+MkY/5/q/JRPuD6U+D/Xp/vj+dZqcr&#10;mybufqx/w+w/ZX/6ED4gf+Cqx/8Akyq+q/8ABdT9knwhYP4k1L4dfEaSC1w0iQaRYFzk7eAb0Dqf&#10;WvzFrnPi3/yTvU/+uaf+jFrppyfOvU2jOV0fqH/xEqfsMf8ARJ/iz/4I9M/+WNe+/wDBOD/gsT+z&#10;P+3V+0NL8E/hJ4F8dadqsfh651JrjxHpllDb+VE8Ssu6G7lbcTIuBtxweR3/AJxq/RX/AINgv+Uk&#10;93/2TXVP/Sizr2qUm6qR1QqS5kf0L8+g/OsnxTdpaxQmRSdzHG38K1qwvHP+ot/99v5CvSqJcjOy&#10;FSXMZv8AbFv/AM83/IVJDfxzglI249cVlVb07o31rz8RFeyZvGpK5d+0D+4asW0bzReYoAGe5qnW&#10;jpv/AB6j/eNeJjIp0vmV7SQn2aX2/Onx6bO67gyc+5/wqWrMH+qFeLWikkZznKxT/su4H8afmf8A&#10;CnjRbsjPmR/mf8KuN0P0qwvQfSnhkrs5arcrXMv+w7s8CSPnjqf8Kf8A8IVq3/Pe3/77b/4mtJfv&#10;D/eH86169nBvlTscGIim0cxH4D1m5kWCO4tgXOATI2P/AEGrP/CofEv/AD/WP/f1/wD4iul03/j/&#10;AIf+ugroa+uyeTdGXr+hw1KcWzz22+DPii6mEEd/YAnu0r//ABFWv+FB+MP+glpn/f6T/wCN16Fo&#10;3/IQT6H+VbVe3CTsYunFM8jXRrr4Ln+3/FLx3EN1/o8a6eS7BvvZIcKMYU96d/wvnwh/0DdS/wC/&#10;Mf8A8XWj+01/yKVh/wBhH/2m1eKV5GNqSWIfyNqcUonsenftB+DLbfv0zUznGMQx/wDxyrX/AA0b&#10;4J/6BWq/9+Iv/jleKR96dXlVJy52dUPhPY5dLuPiI58Y6I6RWt5/qo7olZBs+Q5Cgjqp7njFN/4V&#10;trv/AD9Wn/fxv/ia0fg7/wAk507/ALbf+jnrpqiyZfImeTXvinT9IvZtKuYZmktZWikZFBUspwcZ&#10;I4yKj/4TnSf+fe5/74X/AOKrF8X/API26p/2EZ//AEY1Z1S2yuVH5R/8OLf2tv8Aoonw5/8ABvf/&#10;APyFXXfAD/gi9+1H8O/jx4J+IGt+PfAMtloXi7TdQu4rXVL1pXiguo5XCBrNQWIUgAkDOMkda/S6&#10;rWi/8hm0/wCvqP8A9CFYKhTvcLI3P+EG1b/n4tv++2/+JrU8E+C9Ug8UWkr3FuQrPnDt/cb2rWrR&#10;8J/8jBb/AFb/ANBNdKSuM3v+Edvf+esX/fR/wrO8T2E2k6etzcMrKZQuEOTnB9fpXVVgfEf/AJAK&#10;f9fS/wDoLVbirD5mcr/alv8A3H/If41o6B4q07Snla4hmbeBjYoPTPqa5+ipUVcOZnZf8LD0X/n1&#10;uv8Avhf/AIque8X+F9Q+Jt9Hq2gzQwx28Pkut4xVi2S3G0Nxg1nV1/w6/wCQbP8A9d//AGUVaimH&#10;Mzi/+FG+LP8AoI6d/wB/pP8A4ium8M+BNX0TSU0+7ubZnVmJMbsRyc91FdfTH+8auNOKYXbMP/hG&#10;r7/nrD/30f8ACgeEtSb5hPBz/tH/AArbqeP7g+laKCQjnf8AhENS/wCe8H/fTf4VhSaNdLIymSPh&#10;j3Pr9K9Arkp/9e/++f50mrCauULHTZ7e+hnd0IjmViATnAIPpXp//CwNH/59bn/vhf8A4qvPU++P&#10;rWnVwbS0E4pm3408ZaZqXhW+sILecPLAVUuq4/Q15V9il/vL+ddjrP8AyC5/+uZrmKpybJcUi74H&#10;8U6f8PvEMfiXWYZpYI43QpaqGfLDA4YgfrXcf8NUfD7/AKA2s/8AgPF/8drynxT/AMghv99f51zF&#10;Q5NC5nHRHvjftCeC/En+jWOmaojR/MxlhjAx07SGk/4Wp4e/5873/v2n/wAVXjvgv/j9m/65f1Fd&#10;HS5mXFto7mfV7bxS41DT0dEQeWRMADkc9ieORTPsUv8AeX86o+Cf+QVJ/wBfB/8AQVrYqGk2UZN1&#10;8LvEGuztqtpeWaxy42rJI4YYGOcKfSmf8KX8U/8AP/p//f1//iK9A8Pf8geH/gX/AKEau0cqA4e2&#10;1y00W3j0a6jkaW0QQyNGAVLKNpIyQcZFP/4S/Tf+eE//AHyv+NY+v/8AIdvf+vuT/wBCNVKgDwr/&#10;AIYH+MP/AEMnhr/wMuP/AIxXmn7aP7GnxP8AAX7HXxY8daxr2gyWmi/DTXb+6jtrqdpHjh0+eRgg&#10;aEAsQpwCQM9xX6CV4n/wUt/5RyfH/wD7In4q/wDTRdUpU4qLFyo/lY/4XR4W/wCfDUP+/Sf/ABdf&#10;W/8AwQs+I2ieLP8Agqj8LfD+nWt0k1x/bexp0UKNuh37HJDE9Ae1fn3X2f8A8G9f/KYD4Q/XX/8A&#10;1H9SryaTftI+qJW5/Sx/wjt7/wA9Yv8Avo/4VznxO+Bfi34uaBF4a8N6jp0E8N4tyz300ioUVXUg&#10;FUY5y47etd5W34D/AOQxJ/17N/6Etey4pos+bv8AhgD4x/8AQy+Gf/Ay4/8AjFd38E/CWpfsfSal&#10;N8S54L4eIBCtl/YTGXZ5G/fv80R4z5q4xnoc44z9B147+1p/qtB/3rn/ANpVPKoaoNjc/wCGrvh3&#10;/wBAbWv/AAHh/wDjtZ2sRN8fblfFXg4i2t7RPskian8jlwS+QE3jGHHfOc8V4dXuv7Ln/Ik33/YV&#10;b/0XHTU3J2Y7tlD/AIUN4v8A+glpv/f6T/4ir9jaSeDLYeHtUZZJoSSzW5yp3fMME4PQ+lel1554&#10;+/5Gi4/3U/8AQBTeghv9vWf/ADzl/If4102l/E7QLPTobWW0vC0cYVisaYyP+BVwVPT7opxk7gnY&#10;9C/4Wv4d/wCfK9/79p/8VSjwlqVwBOk8AD/MAWOcH8K89r2Sy/484v8Arkv8qq3NuUtTmNQ8Gaob&#10;CcCe35hb+NvQ+1cD/wAIHrH/AD823/fbf/E17Jff8eU3/XJv5VxFRJJCasYPhjwzf6Dr9rq95NC0&#10;UEm51jYliMY4yBXff8JtpX/Pvcf98L/8VXOy/wCrNQ0R2Ebev6lB4q0/+ydOR0kLhw0wAXA+hNYf&#10;/CB6x/z823/fbf8AxNX/AA//AMhJf9w1vU2kwOXtPBWqwOWe4tzkdnb/AOJqx/wieo/89oP++j/h&#10;XQUU0rAUtGgfSLVrW5IZjIWynIxgeuPSrf22L+635VDc/wCt/Co6AMjW7Ga81SW5iZQrEYDHnoBV&#10;X+x7n+/H+Z/wrVuf9e31qOgDlLrQrs3UhEkfMh7n1+lM/sG8/wCekX5n/Ctm4/4+JP8AfP8AOmUu&#10;VAWx8KPERGfttl/38f8A+JqO6+GGv2ltJdSXlmVjQswWR84Az/dr0Veg+lVta/5A93/17P8A+gmr&#10;srF8qPLP7Eu/+ekf5n/CrGl+F9Q1G/js4JoQz5wXY44BPp7VcrS8Jf8AIw2/1b/0A1NrkLch/wCF&#10;X6//AM/ln/38f/4mvy4/4O2LaT4X/wDBOTwVr+vkTQzfGzTrdVs/mYMdI1hsndtGMIe/pX7B1+Qf&#10;/B6h/wAotvAP/ZftL/8ATJrlDpRkrMppWP52f+F3+FP+gfqP/fqP/wCLr9rP+DPj4l6F4gP7RBsr&#10;S7Xyf+ES3ebGozn+2sYwx9K/AGv3G/4MyP8Am5D/ALk//wBzdZLDUoO6RFkfvJ/wlGn/APPGb/vk&#10;f414/wDtAaBeeMPGVtqemSxJGmmJEROxByJJD2B4+YV6FXK+Of8AkLR/9ew/9CaqlFWGeXf8K113&#10;/n7tP+/jf/E16J4C0m50jwrbafcujOhfJQkjl2PcD1qlW9on/INj+p/malJICxsPqKmjs5WQMGXk&#10;etR1eg/1K/7tMCv9il/vL+dUD430lTtNvcccfcX/AOKrZrz2T/WN/vGk3YDprjxtpUkDxrb3GWQg&#10;ZRfT/erH/tu0/wCecn5D/Gs9uh+lR1PMwKfxU1u0Hw/1I+XJ/ql7D++vvXhX9vWf/POX8h/jXsPx&#10;V/5J/qf/AFxX/wBDWvB6iTuyW2h/i24TWtKFlagq3mhsycDAz6Zrmf8AhGr7/nrD/wB9H/Cugn+4&#10;PrUVRZMXMyv4e0a6tVlEkkZyRjaT/hWl9il/vL+dLpvR/qKs1L3M5bnLeJdPmOoghl/1Y7n3qh/Z&#10;0/8AeT8zW34j/wCQgP8ArmP61QqbIRz1/pdwbtzvTr6n0+lQ/wBl3H99PzP+Fat9/wAfb/UfyqGo&#10;Alt9OnECDen3B3PpT/7On/vJ+Zq1B/qE/wBwfyp1AHoH9iXf/PSP8z/hVTXtEuzod6PMj/49JO5/&#10;un2rfqrrv/IDvP8Ar0k/9BNaAeP/ANg3n/PSL8z/AIVd8N6HdprULGSPjd0J/un2qzVzQP8AkLRf&#10;8C/9BNZrcDV/su4/vp+Z/wAKoeItPmjskZmX/WjoT6Gt6s3xR/yD0/67D+RqmkkBzX2WT+8v51Q1&#10;vTp5vK2snG7qT7VrVV1L+D8f6VIGJ/Y9z/fj/M/4V+aX/BZO8i0f9p3Qra5VmZvAdqwMYyMfbb0d&#10;8elfp9X5b/8ABbf/AJOr8P8A/ZPbT/0uv6zqfAJ7Hyp/wkVl/wA8pf8Avkf41+8//BF7Tp9W/wCC&#10;afw21C3ZVST+2NockHjWb4ds+lfz/wBf0G/8EPv+UXnww/7jX/p7v6WH+N+g4Ntn0t/wjt7/AM9Y&#10;v++j/hWRc+OdJ024k06e3uS9vI0blEXBKnBxlunFdhXkniT/AJGK/wD+v2X/ANDNdjdi27HUf8LG&#10;0T/n1u/++F/+KrVF9CRkK3PtXmtd+n3B9KS1EtSTVT/aOmXOnwcPPA8aF+gLKQM+3NcL/wAKa8T/&#10;APP/AGH/AH9f/wCIruYf9av+8K0qHFMfKji/Anw61vwt4ss9f1C6tXht3YusLsWOUK8AqB1PrXp3&#10;/CUaf/zxm/75H+NYj/dNMpfDsJ6HTafrFtqUjRwJICq5O8D/ABq1WH4V/wCPuX/rmP51uVS2KRt+&#10;EtJudSinaB0GxwDvJ9PpWv8A8IvqH/PaH/vo/wCFQfDj/j2u/wDrov8AI10tbx+EtbHGaxrFr4Zv&#10;P7Nv45Hk2h8wgEYP1I9Kq/8ACc6T/wA+9z/3wv8A8VVf4of8jP8A9uyf1rnKG2mM7i18faOtuoNt&#10;c/8AfC//ABVSf8LA0b/n2uv++F/+KrjLf/Uin0uZgdsls92guoyAso3qG64PNK2nTlSN6dPU1Npf&#10;/INt/wDrgn/oIqduh+lWByv9g3n/AD0i/M/4U+20S7juI5GkjwrgnBPr9K06VPvj60AO8h/UVY0u&#10;FhfIcjv/ACNMqfTf+P1Px/kaANPYfUVT1tD9kXkf6wfyNXqp63/x6L/10H8jQBk7D6ip7G/h07f5&#10;6sd+MbB6f/rqKobv+H8aANP/AISKy/55S/8AfI/xrI1/4O+JvixeL4i8OX1hDBDELZ0vZXVy4JYk&#10;BUYYw47+tNr0v4Nf8ixP/wBf7f8AoCU0rgeUf8Mm/EX/AKDWif8AgTN/8ar5Y/aO/wCC+v7Hv/BN&#10;34zaz+xd8cfhr8StV8U+DPs/9qX/AIU0fT59Pl+120V9H5T3F9DI2IrqNW3RrhwwGQAx/Suv5X/+&#10;Dj7/AJTPfGX/ALl3/wBR3TKxrydGN4ieiP0+/wCItf8A4Jy/9EV+Nn/hOaR/8tK+Pfib/wAEEP2w&#10;f28viT4h/bk+EPxI+Gum+EvjPrl3468L6d4k1jUIdRtdO1eZ9QtorqOCxliSdYrhFkWOWRA4YK7g&#10;Bj+Udf1nf8E4/wDlHn8Bv+yMeF//AE021YU5PEO0+glqfjj/AMQsP/BQb/osPwb/APCh1b/5WV/Q&#10;l/wlGn/88Zv++R/jWDRXTTpxpfCNKxvDxfptsftDwTlY/mICrnA59ad/wtrw5/z5X3/ftP8A4uub&#10;vf8Ajzl/65N/KufrTmYz0WP4v+GoXEjWN9gdcRJ/8XU3/C7/AAp/0D9R/wC/Uf8A8XXmUv8AqzUN&#10;HMwOw+Ikq/Gi0ttN8LA272MjSSnUPkBDDAxs3c/lXKf8KA8Zf9BPTP8Av9J/8brp/hR/yELv/riv&#10;867ijlT1YHB+CPBup+A7ae01eeCRriQOhtmYgADHO4Ctz7VH/db8qs+I/wDj4j/3P61nUmrAMu3E&#10;kxYeneoqfN9/8KZQBXltJHkLhlwT3NN+xS/3l/OrVFAEK27hQCRwKUQuDnIqWigCxRRRQAVDfIZL&#10;cqPUdamplz/qj9aAM/7LJ/eX86ralp808SojKCGzyTWhTJ+g+tAGN/Yl3/z0j/M/4VLbeENT1IsY&#10;J4Bsxnezd/w9qv1qeG/+W3/Af60AYP8AwrzWv+fq1/77b/4mtnw94o0/4cWT6HrkM0s0spnVrRQy&#10;7SAuPmKnOVPb0rZriPiT/wAh2L/r0X/0JqLtAdb/AMLo8Lf8+Gof9+k/+Lrzzxz4V1Dx94puvFuj&#10;zQxW13s8tLlirjaiochQR1U9+lVK6rw3/wAgWH/gX/oRqbuW4HFf8Kl8R/8AP7Y/9/H/APiKvQ/D&#10;zWoolja6tcqoBw7f/E12tMbqfrTSSA4//hX+s/8APza/99t/8TX8nf8AwmWl/wDPC4/75X/Gv686&#10;/jnrjxjtYmR9Ff8ABOnxtpUP/BQb4EzNb3GF+MnhgnCL21a2/wBqv6v/APha/h3/AJ8r3/v2n/xV&#10;fyL/APBPL/k/74G/9lh8M/8Ap1tq/qnqsG3yMI7G58VNWtviX4ZXw5oSPFOLpJi92AqbVDAjKljn&#10;kdq86/4Uv4p/5/8AT/8Av6//AMRXa6H/AMf3/ADWxXZyqWrKOO8E6Jd/DWe4uddkjlW7RVjFoSxB&#10;UknO4L610P8AwsDRv+fa6/74X/4qqXjn/UW/++38hXOUrJAdRdeIbLV3E1tFKoQYO9QP5E1H9qj/&#10;ALrflWXo/wDqn/3quUAaNrcIYs4PWpPPT0NVbP8A1P41LQBtWUim1QgH7tS7x6Gq9h/x6R/7tS0A&#10;a0XMSn/ZFPT74+tMh/1S/wC6Ken3x9atbAadKvUfWkpV6j60wH0UUUAFIWC9aWmydqAF3j0NVr34&#10;m6D4AZY9ZtLuU3QJj+zRq2NvXO5h61NXAfGv/j407/cl/mtDdg2Oz/4aQ8D/APQK1b/vxF/8crZ8&#10;O+IrL4i2T67okUsUKSmErdKFbcADn5Swx8w7189V7X+zt/yI8/8A2En/APQEoi3J2ZSdzqf7Eu/+&#10;ekf5n/Csu/8AiboPhS8k0DUbS8ea3I3tDGhU5AYYJYHofSuorx74n/8AI9X/APvR/wDotacvd2B6&#10;Haf8Lv8ACn/QP1H/AL9R/wDxdaMHxI0O4hSdLS7AdQwBjXOCP96vG667Tf8AkHW//XBP5CpUmxcz&#10;PzI/4Kaa7aa7/wAHPH7EM9pHIoj8O3akSAA536iexNfsbX4u/wDBQn/lZt/Yn/7AN3/6FqFftFXR&#10;HYtBRRRTAKKKKACiiigAooooAK/Gr/gvx/ym+/YF/wCxguv/AEvtK/ZWvxq/4L8f8pvv2Bf+xguv&#10;/S+0pPYD9Err/WD/AHaiqW6/1g/3airkMxj/AHjSUr/eNJQBIvQfSiheg+lFAElI/wB00tI/3TQA&#10;ykfp+NLSP0/GgBlNk0u81X9zZxgsvzHLY4p1aXhn/j7k/wCuf9RQBkjwfrmP9Qn/AH8FXNJgl8Oi&#10;RNUXYZSCm05zjOen1rpKw/F3+tg/3W/pQBJ/bun/APPRv++a5Pxr4o0iDWAkkrg+Sp/1Z9TWhXEf&#10;EP8A5Dy/9e6/zNJ6IDQPi3Re07/9+zXbeFNE1DXNAt9V0+NWhmDFCzAHhiOn1FeOV798Hf8Akm2m&#10;f7kn/o16I6sCr/wh+uf88E/7+CpV8V6Np6iwuZnEkA8uQCMnDLwf1FdXXlWu/wDIcvP+vuT/ANCN&#10;U1YDpr3xvoAtJf38n+rb/lkfSv5C/wDhP/Df/PeX/v0a/q/vf+POX/rk38q/kDrixfQmR9M/sA+M&#10;tD1P9u/4J6baTSGW4+LnhuKIGMgFm1S3A5+pr+oL/hEtb/590/7+Cv5Tf+Cbn/KRL4B/9lp8Lf8A&#10;p3ta/rfp4T4WEdjndAsbnwtq0Wu6umy3g3eYytuI3KVHA9yK6X/haHhH/n6m/wC/BrJ8Y/8AIuXP&#10;/AP/AENa4auso9W0/wAd+HdXmNtYzyM6puIMRHGQP61d/tey/vt/3zXnPw//AOQzL/16t/6EtdfQ&#10;BqSa3YR43O3P+zSf8JBpv99/++Kxrv8Ah/GoapJWAn1+RdTvFntASoiCkkY5yT/WqX2G5/uD8xVu&#10;D7h+tPpPRgZ5mS3Pky5DDqMUn2yH1P5VHqX/AB+v+H8hUFIDv7fw/qbwI4iXBQEfOPSln8M6tLC8&#10;SQruZSB846kV0Fl/x5xf9cl/lUqffH1rQDgP+FW+MP8Anzi/7/rUV74A8S6Navql/axrDCN0hWYE&#10;gfSvV6x/H/8AyJuof9cP6inyJFWR5X/aVr6t/wB81u/DzW7C08SJNO7BRE44XPauSrT8J/8AIYX/&#10;AK5tUKTuSes/8Jjof/PaT/v2aiuPGWhjGZpP+/ZrlKiu+i/Wrux3Z1n/AAmmg/8APeT/AL9msfxN&#10;4y0MzRETP90/8sz61iVk+I/9bF/umpbshG9/wmOh/wDPaT/v2antXGtx/bbDLR7tuW45FcRXa+Af&#10;+QCf+u7fyFJO4E/9mXn/ADzH/fQrRsvHfh3Q7VNK1CeRZociQLESAc56/jT64PxV/wAjBc/74/kK&#10;bdgO/wD+FoeEf+fqb/vwa6G0uI7u1ju4SSksaumR2IyK8Pr2nw//AMgGx/684v8A0AU4O7HHcszf&#10;6pv9015dsb0r1Gb/AFTf7przGnJXHIk0uGSXUreJBy0ygc+4rr/7D1H/AJ5D/vsVy+g/8hu0/wCv&#10;lP8A0IV6LRGKsCSZ+ef/AAcv6DqT/wDBFf4wKsS5M/h3+Mf9DDp1fylf8I1qv/PJP++xX9an/By1&#10;/wAoW/i//wBd/Dv/AKkGnV/KhXBi5OFRJGdSKufpB/waUXMXgz/go7401XXSUhf4JalEpjG47jq+&#10;jkcD2U1/RB/wtbwd/wA/U3/fg1/Ov/wbG/8AJ+ni7/skN/8A+nTSq/dSlSm3C44O0T3LwR8RPDGp&#10;favstzKdmzdmEjru/wAK3v8AhMND/wCe7/8Afs14/wDCj/l//wC2X/s9dhW6k7FczOouvEmlXMge&#10;KVyAuPuEVGdd08fxt/3wawIPuH60+rsmHMzk/EEiy65eSp0a5cjP1NU6sat/yE7j/rs386r1AjWT&#10;Rr8qCIx0/vClXRNQdwixDJOB8wrYj/1a/wC6Kkt/+PiP/fH86AM3/hDNe/590/7+iqPiXwjrkOhX&#10;MrwJgIM4kHqK9BrN8Yf8i1d/9cx/6EKvlQHjX/CP6l/zzX/vsVc0KRfC2oDVdYOyHYUynzHJ6cCt&#10;Osnxp/yBf+2y/wBaLIDe/wCFm+Ev+fqX/vw1eH/tueE9a+PHhzQtL+HUCXE2n30styLiQRBVZABg&#10;t15FdJVnTv8AWN/u0pK6A+SP+GOvjl/0BLL/AMGMf+NfX/8AwTV8Ka18CPBHiXSfiLAtvNf6rFNb&#10;LbyCUFRFtOSvTmn11PgD/jzuP+uo/lUwSjK6GnY9r/4Wd4T/AOfmb/vwa8A/aK1W01/4kSahprM0&#10;Rs4lyy4ORmuzrzj4nf8AI0t/1wT+taTk2gbucx5Un939a868WfsqfGTxv4ju/Ffh/RrSSzvZN8Dy&#10;X6KSMAcgnI5Br0uvYPh//wAibYf9cT/6Eaz5VLcR8if8MU/Hz/oA2P8A4M4/8a77T500Swg0XUMr&#10;PZwrBOqjIDoApGe/INfStfMnibjxHqH/AF+y/wDoZo5FHYC9HrunxyLIzthWBPyV2v8AwurwF/z/&#10;AE//AIDNXlz/AHD9KyKTk0B6v4u+L/gm/wDDF/ZW15MZJbR0QG3YckV5EPEGnd3b/vijUP8Ajxl/&#10;3DWDTUmwOl07WrK4vFiiZiTnGV9q0/tSehrlPD//ACFY/o38jXR110dYEuKbPmb/AIKt/sw/F79r&#10;b4FaD4B+C2kWt5qWn+LYtQuY7y+S3UQLa3MZIZyATukTj39q+Bx/wRZ/b1x/yIuif+FLbf8AxVfs&#10;vZf67/gNWq7adCFSN2YzilI/D7xz/wAEIv8Agop4xa2Oh/D3QH+zh/N3+KrVcbtuOrc/dNYH/EPb&#10;/wAFM/8Aom3h3/wr7T/4qv328L/8t/8AgP8AWtah4WncXKj+WD4/fsAftKfAr4tat8KviJ4b0+31&#10;jSvI+2Q2+rRSovmwRzJh1OD8kin2ziuO/wCGW/i//wBAi1/8Dk/xr9L/APgrJ/ykB8f/APcK/wDT&#10;VZ186V4datKFWUV0ZnztHKeDP2CP2j9R8IaXqFr4c08xT6fDJGTq0QJVkBHf0NaX/Dvz9pb/AKFv&#10;T/8Awbxf419xfCv/AJJj4d/7Adr/AOiVrfrxJU4yk2Z2R4LD/wAERf8AgoDJCsi+AdCwygj/AIqe&#10;2/8AiqcP+CJH/BQC3PnyeAdC2p8zY8T23Qf8Cr9tLL/jzi/65L/Kkvv+PKb/AK5N/Kt44Wm2i1J3&#10;PxQ/4c5/ty/9CTov/hR2/wD8VWb4v/4Ilft/eNfDlz4X0DwFocl5dqqwo/ie2UEhgx5LYHANfs1W&#10;v4D/AORtsv8Afb/0E1208JS9ot9zdbn4I/8AEN1/wVR/6Jd4a/8ACzs//iq+vv8AgiX/AMEi/wBt&#10;j9g79suf43/tF+CtI0/w/J4MvtMW4sPENvdyfaJZbdkGyNicYifnoMe9fsDWf4m/5Bw/66j+Rr2o&#10;YSlGSaubRk+Yb/wkWm/3n/74NeE/txft6/s5fsZ6J4e1n47eINRsYNduriHTmstJluS7xqjOCEB2&#10;8OOtesV+XH/Bzr/yTP4Sf9h3Vf8A0Tb1piEo0W0dHtZR1PZv+H9//BOH/oofiH/wk7r/AOJqez/4&#10;L7/8E3YQQ/xE8Q5P/Up3X/xNfgjSfx/hXjV6knSZUcRNs/fX/h/9/wAE2/8AooniH/wkrr/4mrNp&#10;/wAHB/8AwTPtovKm+I/iIMDnA8I3Z/8AZa/AKq1x/rj9BXk125QszX20z+gv/iIX/wCCZX/RSPEf&#10;/hIXf/xNOj/4OJv+CYcS+W/xK8R5HX/ij7v/AOJr+e+qM5/esfeuVYeFXRmc607H9D5/4OKv+CYJ&#10;GP8AhZXiT/wj7v8A+Jo/4iPf+CWw4PxN8S8f9Sbd/wDxNfzvVmP98/Wt6ODpRbtc5qlaeh/RqP8A&#10;g4//AOCWgIY/E7xLgHJ/4o28/wDiau/8RLH/AASl/wCio+J//CLvP/ia/m7f7h+lVK7qNGEE7GEp&#10;ue5/SpZf8HLn/BKOG7jlf4o+J8K4J/4oq8/+JrZ/4icP+CS//RVPFP8A4RF5/wDE1/Mmn3x9anr0&#10;sNiqmFi4w6k8iluf026X/wAHOn/BJWK9V3+KvikAA/8AMkXvp/u1rf8AET//AMEjv+ir+Kv/AAh7&#10;3/4mv5f7cDzgcVZrrjmmJS6ESpRuf1PfCr/grf8AsV/8FH9auPhX+yz4x1jVNY0O1/tXUIdT8Pz2&#10;SJbBhDuDygBjvlQYHPOe1d5/wjuqf88l/wC+xX4tf8Guf/J3/wAQP+ybN/6cLSv3HqZVp13zy3Kj&#10;TSRy15ZXGmlVukA3j5cHPSofPX0P5Vp+Lv8AWQf7rf0rHriqtqbK+HQ9O8AfGnwH4W8JWmg6xfTp&#10;c2/meYqWzMBukZhyPYitn/hon4Yf9BK5/wDAN68A1P8A4/pPqP5Cq9Tzs2Wx4r8YP+C2H7A3gX4t&#10;eKPBHiLx3rkeoaN4ivrG+jj8M3Lqs0M7xuAwXBG5TyOtc4f+C7X/AATu/wCiga//AOEtc/8AxNfj&#10;x+2n/wAnj/Fn/spmvf8ApwnrzOuJ4mpzCu7n9Rv9tWH99v8Avmreg6tZy67ZRIzZa7jA+XvuFc3V&#10;/wAL/wDIzad/1/w/+hiu6Otij2fypP7v61LZaxZeGbpdc1ZmS3gJ8xkXcRkbRwOvJFLWP4+/5FK8&#10;+if+hrWgHT/8L2+Hn/P/AHH/AICtUV5430D4kRDQPCs0ktyjecyyxFBsHB5PuwrxGu5/Z+/5Hib/&#10;ALB0n/oaUKbbsB1f/CCeI/8An2j/AO/ooPgXxEOttH/39Fd5TZO1aKKuBwv/AAg3iH/n3j/7+itj&#10;w0reGLaS01ddjySb1C/NkYx2+ldBWH4p/wCPyP8A65f1NVawF0+I9Mx99/8Avg1atJFv4Rc22ShO&#10;ATx0rlK6jwv/AMghP99v51UHdgWPs0voPzrPn8V6NYTNZ3Ezh422sPLJ5rYrz3xJ/wAh67/67tVt&#10;2A6f/hNtAz/r5P8Av0azHtZpWMqJwxyOexrna623/wCPeP8A3B/KkveAqCzuFO4oMDk81ZF5CfX8&#10;qkk/1bf7pqhQ9AJrz/T7WSzthmSRcKDxzWb/AMIfrv8Az7p/38Faenf8f0X+/W7VRV0TI4XVvh54&#10;n1ezNnZWsZkLAgNMo6Vl/wDCkPiD/wBA+D/wKWvV9J/4/V+hrXzzRKKuQ1c8Z034ceKvC0rXOsWs&#10;aJIuxSkytz17Vd/s66/uD/vqu68ff8eUH/XX+hrlqxk7PQuKsjT8HW8sOmSK68+eT1/2VrWKMe1U&#10;vDX/AB4v/wBdj/IVoU1qUOi+J/hLw4g0bVLqVZ4f9YqwFgM/MOR7EU7/AIXV4C/5/p//AAGavMPi&#10;B/yN13/2z/8ARa1jVm5tMD0m8hl1a8l1WyXdDcyNLCScEqxyDjtwajOk33aMf99Crnh//kA2P/Xn&#10;F/6AKt0wOy/4R3VP+eS/99ivD/8Agptot/Z/8E2/2g7ueMBIvgh4sdyGB4Gj3RNfSVeD/wDBU3/l&#10;GN+0Z/2Qjxf/AOmW7rWUVyMrlR/Gz/wkGm/33/74r7S/4N5tbsJv+CwnwgijZsk6/jK/9S/qVfB9&#10;fa//AAbsf8pjfg9/3MH/AKj2pV4lJL2i9TJbn9SH2yH1P5Vc0Txfovhi7a/1aZ0jeMxqUjLHcSD0&#10;H0NZFZPjL/kFx/8AXwP/AEFq9fmZZ6EPjV4Cx/x/T/8AgM1cj8VdNu/jktjH8PUFwdMMpu/Pbytv&#10;mbduN3X7jVwtemfs5/63V/8Adg/9qU17zsxrVnnn/DNfxWz/AMgq2/8AA1P8a9M+Cvg3Xfh14cud&#10;I8UQJFPNemaNY5A4KFFXqPdTXo9ZOv8A/H2n/XP+pqvZqOqG0rB9ut/7x/KvJfin8RPDGi+NrrT7&#10;+5lWVEjLBYSRyinrXplfOP7Qv/JVtQ/65Qf+ilqZuyJOh/4Wz4M/5+5v/Adq7zQPB+u+ItFtdd0u&#10;3Rra7hWWBmkCkqwyOD0r5sr7D+Dv/JK/D/8A2Cof/QRSp6saVzmv+Fa+K/8An0j/AO/611sPjrw9&#10;bwpBJPJuRQrYiPUVu15Vcf8AHxJ/vn+dXJuOw9juZvHHh+6ia2hnkLyKVUGI9TwKyf7Gv8/6sf8A&#10;fQrnrH/j9h/66r/Ou7qb824m7mJJouoFCBEP++hUf9gal/zzX/vsVv0U0rCMfT7C50y5F1doAgBG&#10;Qc1of2paf3m/75pNV/49P+BCsymBqLqVqxwGP/fNO+3W/wDeP5VmQffP0qWgB99q1nFNtdmztz92&#10;of7asP77f981Q1f/AI+h/uD+ZqrQBqtMlwxmjOVbpkUlRWX/AB7L+P8AOpaAIW8M6tOxnjiUq53K&#10;fMHQ0n/CKaz/AM8U/wC/grp7L/jzi/65L/KpKAIB420ADHnSf9+jUV74r0fULSWxtppDJPG0cYKE&#10;DcRgVx9T6b/yEbf/AK7p/MU+Zj5mW/8AhHdUznyl/wC+xUGpazY/DOyfxv4sdotPscfaJIl3sN5E&#10;a4Ucn5nFdTXn37U//JB9d/7df/SqGpbsriJP+Gy/gX/0Gr3/AMFsn+Ffmj/wdR6jbftof8E+fB3w&#10;u+Axa+1iw+Mmn6rcw3o+zKLZNJ1aFmDPgE754xjryT2r2evCf+Cg/wDyRrS/+xnhx/4DXNYuvNIH&#10;J2PwXH/BNj9qzv4V03/wcw/41+sn/Brx4D8SfsVf8Ly/4X5bR2H/AAkv/CM/2T9hlFzv+z/2r5u7&#10;y87cefHjPXJ9K4DPsa99/Ye6+KPpY/8AtxULEVG7E8zP0n/4av8Ag3/0F7v/AMAH/wAKnt/HPh/4&#10;nodf8IzyS20J+zyNLEUIcfMRg+zjmvk0nFe9fst/8iBef9hiT/0VFVqbk7ME22d59huf7g/MVdst&#10;YstOt1tLp2DpncAuepzS1j6r/wAf8n4fyFU3Yo3f+El0r/nq/wD3wauQeKNI8lf3j9P7hrjqtRf6&#10;pfpSTuB1J8U6R/z0f/vg1w739sXJDHr6Vo1gN1P1okBZu9XsrS1kupnYJFGXchc8AZNc7/wt/wAE&#10;/wDP5N/4DtV3xB/yAb7/AK85f/QDXi1Q3YD0P4h/E/wlqvgy/wBPsrmZpZI1CAwEA/MD1ryD+0rb&#10;1b8q09Z/5Bkv+6P5iucqW7iaua+nwya3ciy09d0mC2GOOBV//hCfEH/Psn/f0VX+HP8AyMY/64P/&#10;AErvqEri5UcO+kX2jHZfxhTJyu1gelJvHoa2fG3+vt/9xv5isMnHaolpIzlpIxPEcqDUBnP+rH9a&#10;oecnvVvxN/yER/1yH8zWdWbbTJM7Ub+3S9kRicgjt7VD/aVr6t+VV9X/AOQlL9R/IVWqQN+HWbFY&#10;lBZuFH8NO/tqw/vt/wB81ip9wfSloW4Htv8AbVh/fb/vmquuazYtot4Azc2sn8P+yaoVW1g50e74&#10;/wCXaT/0E1oByP8AaVr6t+VXNA1K1/taLlv4u3+yawquaB/yFov+Bf8AoJrMDtf7StfVvyrL8V6r&#10;aR6chZm/1w/h9jT6yfGX/ILj/wCvgf8AoLU22wKX9tWH99v++aUf8Tf/AI8hny/vbuOvT+VYtbXh&#10;D/l4/wCAf+zUgF/sa/8A+ea/99Cvyp/4LlXMWkftZ+Hra9JV2+HdowAGePt9+P6V+t9fkR/wX2/5&#10;PE8Nf9k0s/8A04ajUyV0B8df27p/99v++TX9A/8AwRE8WaNB/wAEwPhjFJK+R/bWcRn/AKDV/X87&#10;lfvx/wAEUP8AlGR8M/8AuM/+nq+opJRloC0Ptj/hMdD/AOe0n/fs1jXPwQ+IHiC5k17TNPga2vZG&#10;uLdmulBKOdykgnjgjisivoXwT/yJuk/9gyD/ANFrXSlzbjbueHf8M8/E7/oGW3/gYn+NRrrNko2s&#10;7ZH+zX0RXzA/3z9aJLl2BOxsrrunxuJGdsKcn5as/wDCaaD/AM95P+/Zrmpv9U3+6ao1PMyk7na2&#10;/irR7yZbaCVy7/dBjIq39pj9/wAq4zw//wAhiD/eP8jXV09waudD4LVru8nWFeRGCcn3rov7Ouv7&#10;g/76rA+G3/IQuf8AriP512FUJto0/AYNlBcrOMFnXGOexroPtkPqfyrC8N/6uX/eH9a0q2j8JrHY&#10;4b4nXEbeJsgn/j3Tt9a57zk962viV/yMn/bun8zXP0nuM0rVGe3V1HBz/OpPKk/u/rRp3/Hkn0P8&#10;6mqkkB2umAjTbcEf8sE/kKmY4Un2qLTv+QfB/wBcV/kKlf7h+lMDHF5D6n8qVLyHeOT19Kp06P8A&#10;1i/7wqbsDS+0xe/5VY0qZJL+NFzk5/kaz6t6H/yFIv8AgX/oJqgN7Y3pVPXFItFyP+Wg/kav1S17&#10;/jzX/rqP5GgDIqG6BO3A9amqOftQBAUbHSu4+GnizRtA0KWz1KV1ka7ZwFjJ4KqP6GuKq1Y/6o/7&#10;1NOwHpn/AAsjwt/z8y/9+TX8uX/BxdrNjqn/AAWS+MV/Zsxjf/hHtpK46eHtNH8xX9I9fzQ/8HA3&#10;/KXX4t/9wH/0wadXNineAnsfHpuYuvP5V/W1/wAE3tKvZv8Agnd8BJkjG1/gv4WI+YdDpFrX8jtf&#10;18f8E0v+Ucf7P/8A2RLwp/6Z7WscJ8TFE9T/ALGv/wDnmv8A30KujwH4jyf9GT/v8KuV2Fd6Vyjz&#10;rWfB2u6fpF3f3MCCKG2kkkIkBIAUk/oK4D+3dP8A+ejf9817h44/5EvWP+wXcf8Aotq+c6GrAdBa&#10;39vqU62VqxMj52grjoM/0q3/AGHqP/PJf++xWN4S/wCRht/q3/oBrtqQE/w5gl0q9uZL1cB4gFwc&#10;9663+1LT+83/AHzXM6H/AK2T/dFaVNNoBuv39tJPGVY/c9PeqH2yH1P5Uusf61P92qdLcCw8yO25&#10;c4pN49DUadPxpaAJAcjNFIn3RS0ALtY9qNrDtT16D6UN0P0oAXzk9TS+cnvUNFAE3nJ70yZxIm1e&#10;tMpU+8KAGeVJ/d/WmSwSuAAv61ZooAqfZJ/7o/Onwa5p/hwsNUdl87Gzau7OOvT6irFc549+/a/R&#10;/wD2Wk9EBv8A/CwvDP8Az8Sf9+TWL4jjfxdfLqWiLviSIRMXO07gSeh9iK5mur8Df8gmT/r5P/oK&#10;0k7gZf8AwiWt/wDPun/fwVestVs9Dtl0vUGZZos71Vcjk5HP0IrfrjPFn/IwXH/AP/QBQ9ANn/hK&#10;9G/56v8A9+zSf8JNpJ5Er/8AfBrlqkXoPpS5mB0n/CS6V/z1f/vg1/H39kn/ALo/Ov64K/krrjxb&#10;vYmR6t/wTys5z+398DQF/wCaw+Ge/wD1Fbav6qf7Ouv7o/76r+WL/gnf/wApAPgZ/wBli8Mf+nW2&#10;r+q6rwfwMI7Gd9sh8PH7fqZKxn5MqNxyfYfSlHxC8Nf8/Mv/AH5NVPH/APyAh/18L/I1xVdqdijt&#10;9R1C28YBIdEZnaAlpA424B6devSq3/CK6z/zwT/v4Kh+GP8Ax93f/XNf5muwpPUDl47OfSAYb1dr&#10;OdwCnPFP+2Q+p/KrPin/AI+4v+uf9ay6ANeyuojBxnr6VL9pi9/yqjYf8e//AAI1NQBv2FzF9kj6&#10;/d9Kl+0xe/5VSsP+PSP/AHaloA6CGZPKXr90U9Jk3jr1qtD/AKpf90U9Pvj61fQDZ85PehZkyOvW&#10;oaVeo+tTzMCz5ye9IZ4wMnP5VFSP0/GjmYEv2mL3/KmyXUQxnP5VDTJ+g+tO7Am+2Q+p/Kud8deB&#10;fEXjyW2fw5bRyC1VhN5koTG7GOvXoa166LwH0uvqn9aq1xpXZ5R/woX4j/8AQNt//AtP8a9C+FOj&#10;X/gLw3Lo3iOIR3D3jSqsbBxtKqAcj6Gu3Bz2rC8R/wDIQH/XMf1p8vLqO1i7/b2n/wB5/wDvmuD8&#10;X/D/AMTeJvEdzrmk2sb285Xy2eYKThFU8HpyDXQV0GhH/iWRfVv5mj4tw3Z5afhF43xxYxf+BC/4&#10;1qW2ganZ26Wk8QDxIEcBxwQMGvSq5S+/4/Zv+urfzpcqQmrH5F/8FEbaa1/4Ob/2JlmXBOg3ZGDn&#10;+LUa/Z+vxq/4KSf8rOn7En/Yv3f/AKFqNfsrW0fhKWwUUUVQwooooAKKKKACiiigAr8av+C/H/Kb&#10;79gX/sYLr/0vtK/ZWvxq/wCC/H/Kb79gX/sYLr/0vtKT2A/RK6/1g/3aiqW6/wBYP92oq5DMY/3j&#10;SUr/AHjSUASL0H0ooXoPpRQBJSP900tI/wB00AMpH6fjS0j9PxoAZUtpr1joEhuL8PtkG1di5561&#10;FWX4p/49Iv8Arp/Sk9EB0X/Cx/Dv/Tx/36/+vUFzqtt4rIl0sNiEYfzBjr0/lXEV03w//wBVdf7y&#10;f1pJtgXf7HvP9j/vqsTxB8JfFnii/GpaYLXywgT95Pg5GT6e9dhW/wCGf+Qcf+up/kKtK4HkX/Cg&#10;fH3pZf8AgSf8K9N8BWc3hTwlZ+H9Vx9otlcSeUdy8uzDB+hFdDWTf/8AH4/1/pRbl2Auf2ta+jfl&#10;XnOsWVxNq91MgG17l2GT2LGu0rmL3/j8l/66t/Ohu4GLe6dcizmOB/qm7+1fx0/8JXpfpJ/3xX9k&#10;19/x5Tf9cm/lX8Wlc9aEZ2uRN2PpT/gmXr1lqf8AwUi/Z9022D+ZcfG/wnFHuXA3NrFqBn86/sK/&#10;4V14i/uwf9/P/rV/G5/wSq/5Shfs3f8AZe/B/wD6e7Sv7Ya1w9KKi7FU1dHlHj7wPrmn+E7u7uBF&#10;sTy87ZMnmRR6e9eb/wBlXfov/fVe+fFr/kn2of8AbL/0aleLVpJWZTViz4B0y6TWJSQv/Hs3f/aW&#10;uu+wXH+z+dYXgb/kLSf9ex/9CWuq6UkriMbVENp5fm/xZxj8KqfaYvf8qveJwB5GP9r+lZNF2gN/&#10;QPD2oa7Ztd2Pl7FlKHe2DnAP9avHwLroHSH/AL+f/Wq/8LuPD82P+fxv/QErpKdrgeWa34f1G11O&#10;WCYJuXbnD5/hBqp/Y95/sf8AfVdR4u/5GG4/4B/6AtZvWpA6W38e6DFAkTifKoAf3foPrU1v480K&#10;e4SFBNl3CjMfcn61wrdT9am0v/kJW/8A13T/ANCFUpO4Hrv2hf7prM8Yxyah4YvLO3X55IcLu6dR&#10;V+q2sf8AINm/3f61bbY+Znlf/CEa36Rf9/P/AK1aXhbwXrUerqzCL7jf8tP/AK1b9X/Dn/IUX/cP&#10;8qyW4iD/AIRHV/SL/vuq2oeGNUgRWcR8njD12NUdc/1Uf+8a0A5L+wdQ9E/76rE8Wabc208KyBeU&#10;PRveu2rmfHYAubfH9xv50nsBzP2aX0H511Xg3ULex0cwT7t3nMeBnsK52tXRh/oZ/wB8/wBKmO4H&#10;R/25Y/7f/fNc/q3hrU9X1GXUrQR+XK2V3Pg9MVYrZ03/AI8Y/of51TVwOW/4QjW/SH/v5/8AWr1P&#10;RYnt9HtIJB8yW0atj1CiucrqLL/jzi/65L/KqirMcdx0vMbL6qa4D/hHdR/6Z/8AfVegP90/Sucp&#10;yHIw4rObQpV1q+x5Nowml2HJ2rycDucCrn/C+fA3pef+A4/xpPF3/Iraj/15S/8AoJrxiocmhJ2P&#10;Cv8Ag4y+Kfhfxf8A8EePiz4e0gXP2iebw/5fmxBV+XXtPY5OfQGv5fv7HvP9j/vqv6Of+C8H/KLD&#10;4mf9ddE/9PVjX87leZjJN1V6ESd2fof/AMGuXgrWvEH7f/i+y08Q71+DuoOfMkwMDVdJHp71+9H/&#10;AAprxl6Wn/f/AP8ArV+Iv/Bp1/ykW8Z/9kV1H/076RX9Cdb4WClSuxrY4bwN4A1/w59q/tHyP32z&#10;Z5cmem7Pb3FdB/Y95/sf99VrydqbXUqaQzCuXGmyeRcD5iNw2+n+RTP7Ttv9r8qd4o/5CCf9cR/M&#10;1m0mrAZeoWss99NNHja0rEZPvUP2C49vzq/J/rG/3jSUrIC6mvWIUKQ+QP7tOXxLptuRPIJNqHc2&#10;F7Dn1rEqO9/485f+uTfyo5UB0/8Awt/wh/09f9+P/r1T1/4oeGNU0eewtftHmSqAu6HA6g+tecU6&#10;P74+tMDYGrWv+1/3zVXWYn8QWf8AZ+nj95vDfOcDAqvV3Qf+P/8A4AaAMT/hAtf9If8Av5/9amTe&#10;HtR0TEt8EAfhdr5ruaxPGv8Ax7wf75/lSewHPVreHPFWl+H4ZIdQ8zMjBl2JnjH1rJqjqv8ArE/3&#10;ahaAdt/wsrw36XH/AH6H+Nc/4j0+48Y6kda0cDySgQeadpyOvFc/XXeC/wDkCj/rq39KrcDC/wCE&#10;F1z/AKY/9/P/AK1dl4c8YaR4d0W30TUfN8+3TbJ5aZGck8HPvSkA9a5XWv8AkKz/AO/Q9AO2/wCF&#10;leG/S4/79D/GvDNc026vNavLuELslupHTLc4LEiuzrnZ/wDXv/vH+dJu4GFNo16kTOwXAUk/NXHf&#10;8JNpvpJ/3xXpF3/x6S/9c2/lXi9RITdjoU1W11Z10u0D+bcMI49y4GTxyas/8K58R+kH/f3/AOtW&#10;J4V/5GWw/wCvtP8A0IV6zRHYE7nBxeE9W8PyDVNQEflR8NsfJ54H86n/ALWtfR/yrofGP/IAl/3l&#10;/wDQhXF1005NRGb2izpqF00VvnKoWO7jjIrV+wXH+z+dYngoA6nJn/n3P/oQrqOld9CpJQMZ/EZ0&#10;nizSvBhxrIl/0n/V+Um77vXPP+0Kb/wuPwf6Xf8A34H+Nc78Xvv6f9Jf/ZK4yrdWVzNt3PmL9s//&#10;AIJm/tL/ALVv7SviX4+/CtfD/wDYGvfY/sH9paqYZ/3FnBbPuQI2P3kL45ORg968u/4cjftsf3fC&#10;P/g/b/41X6u/CD/knenf9tv/AEc9dLXjVKMJ1G31Zi9z89fBv7Afx88MeEdL8N6mui/adP0+G2uP&#10;L1Ild6IFbB2cjINaX/DEHxu/u6R/4MD/APE19l6l/wAhG4/67v8AzNQVwvD07ga1tII7eONgcqgB&#10;/Kic/aIXt4x8zoVXPqRimr0H0p8H+vT/AHx/OtIwV0Bm/wDCHax6Rf8Aff8A9ar3hvQ7/RNct9Uv&#10;QnlRMS+xsnlSP61u0y5/1DfSvQp0o+0XqXzyNj/hLNK9Jf8Avj/69Z/iXxXpjaeAqy/6wfwfWsqq&#10;PiD/AI8Qf+mg/ka9hQjcpVZJkv8Awk+nf3Jf++K+Mf8AgsX+wZ8ef+CiHhDwN4e/Z7TRvtHhjUr2&#10;41P+3dRNsuyaOJU2EI245Rs9O1fV9dR8Mf8Aj7u/+ua/zNFSjCcHFmvtZs/Df/iG/wD+CjX9zwH/&#10;AOFQ/wD8ZpD/AMG33/BRvOQngPp/0ND/APxiv35orz6+Bo+zLhOXMfgN/wAQ3/8AwUc/55+A/wDw&#10;qX/+MVHJ/wAG2n/BSGZzIkfgLHv4pf8A+MV+/tTQ/c/GvJxODpRp3RspNs/n7/4hsP8AgpH3j8A/&#10;+FS//wAYpn/EMv8A8FLZj5safD/DcjPip/8A4xX9BNadn/x7J/u1504RpK6K+Lc/nj/4hkv+CmH9&#10;z4ff+FU//wAYqL/iFx/4KgP86p8O8Hkf8Va//wAYr+iataH/AFS/7orJ1pQ2GqMJ7n84Z/4Nbf8A&#10;gqE/yBPh1k8D/irn/wDjFS/8QpH/AAVV7x/Df/wsH/8Akev6O4v9av8AvCumrehiJyvcHhoI/mgh&#10;/wCDUX/gqtJMsax/DbJbjPjB/wD5Hq9/xCa/8FXv7nw0/wDCyf8A+R6/pWsf+PyP/fFbdd9H343Z&#10;UcPCx/Mlb/8ABpp/wVfMygJ8NP8Awsn/APkerP8AxCZ/8FYP+efw0/8ACyk/+R6/pptP9ePoat11&#10;06UWiXh4XPxC/wCCPv8AwRZ/bQ/4Jk/HHxN8W/2mE8JjSdf8KHSLD/hHtda7l+0m5hm+ZTEmF2RP&#10;zk84GK/Q37TF7/lXs37Tv/Io6f8A9hIf+i3rxGpk3TlZGbpxi7I+ef28f+Cif7PP7Duo+GbD43HX&#10;d/iSG7k03+x9MFwMQGIPuy67f9amOuea+f8A/iIE/YC/veNv/CcT/wCPV4h/wc+ceK/g1j/oHa7/&#10;AOjLGvysrzq1eaqsxlFKR+51p/wWv/Yt8SW661pp8W+RPnZv0FQeDtOR5vqDUn/D5P8AY6/6mv8A&#10;8Ea//Ha/IT4a/wDIk2X/AG0/9GNW7WX1ioNNo88/al/aJ+HvjX9pz4jeMtGF99j1bx5q97aebbBX&#10;8qW9lddw3cHDDIrg/wDhcfg//p6/78D/ABrhPiV/yUXX/wDsN3X/AKOasWvTWBoSSbuI/pS/4e8f&#10;sk9v+En/APBKv/xyn2//AAWT/Y78M3CeJNT/AOEq+zae4ubjy9DUtsjO5sDzOTgHivy1XoPpWX46&#10;/wCRI1n/ALBVx/6KauP20kx8zP12/wCIlr/gm16+P/8Awlk/+P1m+Lf+Dkv/AIJw6p4fuLC1Pj3z&#10;JAu3d4XQDhgf+e/tX4CVHdf6hvw/nUrE1A5mfuR/xENf8E+f+p5/8Jpf/j1dV8H/APg49/4J0eGP&#10;FMmo6ofHnltZvGPL8MITksp/57e1fgDVvRgPthP+wf6VXt5rUOZn9H//ABE9/wDBMn+98Q//AAk0&#10;/wDj9e5fsUf8Fb/2TP2/dR8RaX8Az4mMvheG2l1T+2tFW2G2cyCPZiRt3MT56Y4r+WOv1d/4Nbv+&#10;Ry+M3/YM0P8A9GXtaUcTUnUSY07s/b7/AIWJ4e9Lj/v0P8aytd8Y6RfXKSQCXATHzJjv9a5mmOBm&#10;u+7ZRuf8JHp/pJ/3z/8AXrpPDfivSo9KVGEudzfwe/1rz6tzQv8AkHr/ALx/nTi7MDtP+Eu0n0l/&#10;74/+vWVdeAte125fWLHyfJuWLx75MHB9RisyvSPCwH/CPWZ/6YCtFqBw3/CrfFPpb/8Af7/61ZLf&#10;Evw3ZsbOYXG+I7HxEMZHB716/XzBrH/IWuv+vl//AEI0bAdb4x+PPgXwX4R1XxjrIvfsek6dPeXf&#10;lW4Z/KijZ22jPJwpwK+CR/wdJ/8ABL4jOfiL/wCEin/yRX0d+0X/AMm+eO/+xN1T/wBJJa/k0XoP&#10;pXPWqyhaxMpOJ/SNpH/B0b/wTBn1OGKM/EXLPgZ8JJ/8frqP+Inb/gmX6/EP/wAJNP8A4/X8z/h0&#10;A65a/wDXUV3dc7xlWGxN2z+ieD/g6F/4JiadKLm5PxE2jj5fCSE/+j6s/wDEVP8A8Es/73xI/wDC&#10;PT/5Ir+cXWP+PI/7wrJpfXKrA/qo/ZG/4LIfsef8FHfF2q/Dn9nM+KjqPh/TRqWof29oa2sfkGRY&#10;htYSvltzDjA4r33+0IPRvyr8Jf8Ag1U/5Op+Jn/ZPov/AEuhr9za6ITdSN2Wtjb0zxfpOlwG3uhL&#10;uL7htTPGAPX2qz/wsHQPSf8A79//AF647Uf9eP8Ad/qagrS7GXfEttJ4g1qbV9Px5M23ZvODwoU8&#10;fUGqP/CO6j/0z/76rW03/jyT8f5mp6lpMDa0nV7S00q2tJg++K3RGwOMhQDVj/hILD0k/wC+axE+&#10;4PpS0wOn/wCGxvg/6ar/AOAI/wDiq8V/4KR/tR/DHxh/wTt+PfhLSBqP2vVPgv4ptLXzbQKvmSaR&#10;dIuTu4GWGTXn1eaftof8md/Fj/smmu/+m+elKpLlZXMfzX/8Ky8S/wDTv/39/wDrV9if8ECPD2oe&#10;B/8AgrV8J/FGt7Pstr/bvm+S25vm0HUUGBx3YV8/V9Pf8Eav+Uknw4/7jH/pnva8un/EXqYrc/ow&#10;/wCFx+D/APp7/wC/A/xq3omp23xau28N+E932mGM3L/aRsXYCFPPPOXFePV6n+yKB/wsq8/7Akv/&#10;AKOhr1Iu8rGqOj/4UT47/u2f/gQf8K2fCO74JtcP40GBqQUW32T95/q87s9MffH616jXmH7SH+r0&#10;f/euP/adbOKirodram1/wvvwJ6Xv/gOP8a0NJ8Sad49gbVNBEnlRP5T+cu07sZ9+xFeCV65+z9/y&#10;Kt5/2ED/AOgJUqTYrs6n+yrv0X/vqvHPi58BPHvjDx3d6/o62X2eZIgnm3O1vljVTxj1Fe7VWuP9&#10;caGkxHzd/wAMu/FD+7p3/gWf/ia+iPh1o174d8CaToWo7PPtLCOKbY2RuVcHB71NWjbf8e6f7tOE&#10;UmOO4+vGrrxJpy3MikSZEjA/L717LXz5ff8AH7N/11b+dFToOR0Fl4l077bDgSf61f4feu8/4SPT&#10;/ST/AL5/+vXkdj/x+w/9dV/nXf1MSTfi16xmkEaB8k8ZWrH22H0b8q56w/4+4/8AerWqgG69q1ra&#10;2BllDY3gcCsMeKdM9Jf++P8A69WvGH/IGP8A11WuToA6CTxpo1nh5hNg8DCf/XpP+FieHvS4/wC/&#10;Q/xrlNZ/1af7xrPqW7MDv4L+DxEpvtODbFOw+YMHI5/qKf8AYJ/9n86z/h6AdEk/6+m/9BWt6mtU&#10;BnNrdlpzGyuQ+9PvbVyOef60f8JRpnpL/wB8f/XrJ8Qf8hib6r/6CKpUwNeT9o34d6ZI2mXIv/Nt&#10;mMUm22BG5eDj5vUU3/hpr4a+mof+Ag/+KrwjxP8A8jLqP/X9N/6Gao1lzyA9uHxF8Pek/wD37H+N&#10;XNA8daHf67ZWMAm3zXcaJujwMlgB3rzmtTwP/wAjpo//AGFLf/0YtUm2B7//AGdc9lH51yfxv+Hv&#10;iP4gfC7VPCOgLB9su/I8nz5dqfLPG5ycHHCmu9orVxTL5UfH/wDwxR8bf+eek/8Agef/AImvjb/g&#10;uBpN7+xP+yl4e+KvxrVRpd/8Q7TSrf8AslvtEn2iSxv5lyp24XbBJznrj1r9ia/Iz/g87/5Rf+A/&#10;+y96X/6ZNbrGdKCgyZpKJ+Tn/Dy39m3/AKj/AP4Kx/8AF19zf8EXPGuj/twn4lf8KREp/wCEY/sb&#10;+0/7XT7P/wAfP27y9mN27/USZ6Y49a/BOv2//wCDNPr+0d9PCH/ubrnjCNzBO7P0V/4Y7+MX93Sv&#10;/A4//E16N8Ifhp4m+F3hufQPFAt/PmvmuE+zTb12FEUc4HOUNezVzni//kJJ/wBcB/6E1bKKTNbJ&#10;GPtb0oXwHr2s/wDExsxD5cn3d0mDxx/Sn12XhL/kAw/Vv/QjVWuM4v8A4Vh4n9Lf/v8Af/WqzF8M&#10;vE3lj/j36f8APX/61d7U8f3B9KagkB57/wAKy8Telv8A9/f/AK1cw3gXXcnIh6/89P8A61e1VxD/&#10;AHj9aJRQHnvifwXrVv4a1C4kEW1LGZmxJ2CE+lfPwkU9q+r/ABr/AMibq3/YMn/9FtXydWM1YCr4&#10;guo7bR55pAdqqM4+ork/7fsPR/8Avmul8Xf8i7df7g/9CFcBWTdgO5+HOv2H/CRjiT/UP/D9K77+&#10;37D0k/75ryb4c/8AIxj/AK4P/Su+qoydgJfEky6rLC1opIRSG3cdcf4VmDT7ruo/OtCPqfoKdUS3&#10;M5JNnI+ItIvJNQDKF/1Y6t9ao/2Jfeif99V0muf8f3/ABVOptch6M4fWNGvRqUoITqP4vYVW/se8&#10;/wBj/vqt/Wv+QnL9R/IVVqGIzV0+4CgHb09aX7Bcf7P51dooA9C8uTP3ar6vDI2k3Sgcm3cD/vk1&#10;eqDVP+Qbcf8AXB//AEE1oXyo8+/s269F/Ornh/TLttXhUBc/N1b/AGTUlXvDf/Iah/4F/wCgms1u&#10;QtzU/se89F/Osrxhot6+mIAF/wBeOrf7LV1dZniz/kHJ/wBdx/I1fKimlY4P+wb/ANE/76rzX9ob&#10;9sr4O/sW/wBj/wDC5/7V/wCKl+0f2b/ZNiJ/+Pfy/M35Zdv+vTHXPPpXstfnX/wX0/5pP/3Hf/cd&#10;UT92N0Q9j2X/AIfZfsWf9Td/4IV/+O14z+0T+xt8Y/8AgtT41tf2pv2L10s+FtA0tPCt/wD8JZfG&#10;wuf7Qgllu32xqsgMflX0GGzydwxxk/nZX7i/8G0P/JiXiz/srd//AOmvS6zpSdSVmEdWfCH/ABDd&#10;f8FHf7ngP/wqH/8AjFfqX/wTl/ZM+LP7Kf7Gfg34B/FRNN/t7Qf7Q+3/ANm3hmh/f6jc3KbXKjP7&#10;uZM8cHI7V9Z1lal/x+v+H8hXSqcUacqOP/4RPWP7sf8A33/9au00n9o74deGdLtvDmpi/wDtOnwJ&#10;bXHl2oK70AVsHdyMg1Urw/xb/wAjVqf/AGEJv/QzQ24bEtWPoP8A4ap+Fv8A1Ev/AADH/wAVXlxs&#10;7hjuCjB56157Xp6fcH0pczluCVyi2n3EimNcZYYHNR/8IvqnpH/33WrH/rF/3hV6mlcpKxj6H4c1&#10;GHVYZH8vAJzh/Y10v9lXfov/AH1UOm/8f0f1/pWzVJWGWfAkb6deTyXPRogBt+tdP/adt/tflXOa&#10;GAJnx/c/rWnTE1c3dJ8TabYLIs/mZYjGFq5/wmui/wDTX/v3/wDXrk3+8aSto/CaLRFrxRYXHifV&#10;P7T0zHleWE/eHByM/wCNZ3/CHax6Rf8Aff8A9at/Qv8AjyP/AF0P9KuU7XGZ+l+AteksI3UQ4IP/&#10;AC09/pU//Cv/ABB6Qf8Af3/61ddon/ILh+h/mat9aYHOQXcVpAlpNnfEgRsDjIGDTn1O2CE/N09K&#10;q3v/AB+S/wDXVv51DJ/q2/3TQBgf8JdpP/TX/vj/AOvT7bxVpc1zHEnmZZwBlO+frXKVPpn/ACEr&#10;f/rsv86zA7r+0IPRvyq5oF9C+rRIobPzdR/smsar3hv/AJDUP/Av/QTVJsDr/PT0NUfEFzGtkpIP&#10;+tH8jVms/wAS/wDHin/XYfyNUBnfbYfRvyqOa7ibGM/lUFNk7UnogJvtMXv+VSQ6vaWymOUPknPA&#10;qnUF1/rB/u1PMwNb+37D0k/75r+cv/gvD8O/EXir/gq38Vdf0vyPIn/sPy/Mk2t8uhaepyMeoNf0&#10;M1+EX/BZj/lJN8R/+4P/AOmeyrDEO8BPY+B/+FNeMvS0/wC/5/wr+rz/AIJ1eJ9N0P8A4J9fAnRb&#10;4SedZ/BvwxBNsTI3JpNspwc8jIr+Zyv6Qv2Gv+TJ/g9/2Szw/wD+m23rPCfExRPoT/hO9D9Jv+/f&#10;/wBet7/hc3g70u/+/A/xry+q9d6dij1HUviP4d8V6dceFtKFx9q1KB7W282IKvmSAouTngZI5rkf&#10;+GbPiT/dsP8AwKP/AMTVDwN/yO2j/wDYUt//AEYtfSFNagfPkvwa8ZeBIz4r10Wv2W0/1vkz7m+b&#10;5BgYGeWFQ/8ACUaZ6S/98f8A169f+Nn/ACTHVPpD/wCjkr59AA4FRLRgdjofijTPNk4l+6P4P/r1&#10;pf8ACUaZ6S/98f8A164rQ/8AWyf7orSoWqA2r3V7S9cPAHwowdy1D9pi9/yqladG+tS0wLcdwhHA&#10;PX0p3np6Gq8H3D9afQBZjkUoCAadvHoaii/1Yp1AEomQDGDSNOm08Hp6VHQ3Q/SgA+0xe/5UfaY/&#10;f8qr0q9R9aALHnp6GljmUuAAahp0X+sFAFnePQ0qnecAVHT4Pvn6UAO2N6Vk+JvDupa2YWshH+6D&#10;bt7Y64/wrZqa1/i/Ch6gcZ/wr/xB6Q/9/P8A61KPEen/AA+/4kviASedJ++XyF3DaflHPHOVNdxX&#10;lPxx/wCRtt/+wen/AKHJU2sBvf8AC3fCXpdf9+R/jVK7lXxLctrem58mfGzzOD8o2nj6g155Xf8A&#10;gn/kWLX/AIH/AOhtRuAf2Pef7H/fVH9mXQ4IXj3rVpjdT9aOVAZ39m3Xov51/I/9pj9/yr+vCv5B&#10;8AVxYxWsTI9q/wCCeF1EP2//AIGE54+MXhnt/wBRW2r+qv8AtCD0b8q/lL/4J5f8n/fA3/ssPhn/&#10;ANOttX9U9Xg/gYR2HazpF54ttBpWkhfNDh/3rbRgZ7/jWWPg94xP8Nr/AN//AP61dT4K/wCQyf8A&#10;ri38xXW12pXKPMtL0S++Hkj3HiELtul2xeQ27kcnPT1q7/wnGiek3/fv/wCvVz4x/wDHpYf9dJP5&#10;LXB1MnZ2A6W/v4NekE9hu2xrtbzBjnrUP2C4/wBn86h8M828o/2x/KtMgHg0LVAJY2U6wYIHX1qb&#10;7HN6D86ms/8AU/jUtMC5YWc32SPgfd9al+xzeg/OprD/AI9I/wDdqWgC7Dby+Svyj7o709beXcOB&#10;19amh/1S/wC6KevUfWrWwFnyZO+KVYX3DgdfWpaVPvj60uUBv2aX0H50j20uOg6+tWqR+n40cqAq&#10;fZpfQfnTJLSZwAAPzq3RT5QKX2C4/wBn862/CDfYFuDMPvFcbfxqjV/Rukn1H9aa0GnY2f7Rg/ut&#10;+VY2vXCTXwdQceWOo+tXazdX/wCPof7g/mabdwbuQbx6GtrR9St4dPjicNkE5wPc1hVfsgBbKfr/&#10;ADpJ2BOxr/2va+j/APfNcTqfjDSIdSuIX83KTuDhO4J966SvMdd/5Dd5/wBfcn/oRpSkwbufmX/w&#10;UR1a11b/AIOb/wBiaa03YXQbsHcMfxajX7PV+J37df8Aysy/sU/9gS7/AJ6hX7Y1vD4UUtgoooqh&#10;hRRRQAUUUUAFFFFABX41f8F+P+U337Av/YwXX/pfaV+ytfjV/wAF+P8AlN9+wL/2MF1/6X2lJ7Af&#10;oldf6wf7tRVLdf6wf7tRVyGYx/vGkpX+8aSgCReg+lFC9B9KKAJKR/umlpH+6aAGUj9PxpaR+n40&#10;AMqlrenXupQJFZQ72V8kbgOMe5q7VjTxmU/7v9aAOY/4RPX/APnw/wDIqf410Xgbw/rFtFciez25&#10;ZcfvFPr71o1q+G/uTfVf60RjqBX/ALI1H/n3/wDHx/jVO9+K/gH4ezf2D4v137JdsvnLF9llkyh4&#10;ByikdVPftXT186ftUf8AJTYv+wVF/wChyU5e6roT0R69/wANI/Bj/ocT/wCC64/+N1r6Zr+k+LLF&#10;PEGgXf2izucmGby2TcASp4YAjkHqK+Qa+mvgP/ySbR/+ucv/AKOeojNy0Yk2zqyrDkisS48OazLc&#10;SSx2eVZyVPmLyCfrW9VuP/Vr/uirSuUcdfeGNc+xTD7D/wAsm/5ar6fWv4vv+Ff+Lv8AoEf+R4//&#10;AIqv7b73/jzl/wCuTfyr+NsjjGa5cVUdJqxElc6r/glz4O8R6X/wUz/Z11K/07y4Lf47eEZZn85D&#10;tRdZtCTgHJ4B6V/Zz/wmvhrGf7RP/fl/8K/kB/4Jz/8AKQj4Ef8AZZfC/wD6drav6wwAOBV4SrKc&#10;GVDRG78TvFOh3/ge+tLS93SP5W1fKYZxKh7ivJPNj/vfpXW+LB/xILg/7n/oYrjK6Jaspu503w4t&#10;bjUdclgso97C1ZiMgcbl9frXa/8ACMa5/wA+P/kVf8a5f4HAHxbcf9g5/wD0ZHXqtOOwjzHx3aXG&#10;j/Zf7Rj8vzN+zkHONuemfUVz/wBvtP8Anr/46a6746DH9l/9t/8A2nXn9S9wPTfhhqdkugTBpv8A&#10;l8b+E/3E9q6P+1bD/nv/AOOn/CuG+Gv/ACApf+vtv/QVroSM1S2Ay/E0T3etz3Fuu5G24Ocfwgd6&#10;ofYrn/nl/wCPCtS9/wCPlvw/lUVFkByj6nYq5Uz8g8/Kf8Kl0/WNOj1CB3ucBZlJOw9Mj2rDn/17&#10;/wC+f50Qf69P94fzqFuB7P8A8J34U/6Cv/kCT/4modR8aeGbmykgh1Pc7DCjyXGf0rgKWP74+taM&#10;Dpf7a0w/8vP/AI43+FX/AA5rWmf2ov8ApP8AAf4G9PpXJVf8Of8AIUX/AHD/ACrNbgd//bWmf8/P&#10;/jjf4VX1G7t79FS0k3lTkjBH86yasad/rG+laAP+zzf3P1rmPHyOl1bB1xmNv512Fcn8Rv8Aj7tf&#10;+ubfzFJ7Ac3Vi18R6Npcf2W+vPLkzu2+Wx4/AVXrn/Eo/wCJlx/zzH9ahOwHWf8ACZ+Gv+gl/wCQ&#10;X/wrsfDlrcatolvqOnxeZDKpMb5AzyR0OD2rxKvevhP/AMk80z/rk3/obVcdWNK4f2Jqv/Pof++1&#10;/wAa1INY06CFIJZyHRQrDYeCBz2q9gZzXL3Y/wBLlOf+Wjfzq3oN6G3Jr2lBCTcnof8Alm3+Fcj/&#10;AMJ34U/6Cv8A5Ak/+Jq7N/qm/wB015bUSkxN3O91fxLomvaXcaJpN75t1dwtDbxeWy73YYUZIAHJ&#10;6k4rjP8AhTvxH/6Fz/ybh/8Ai6seD/8AkbNN/wCv+L/0MV7dgelCXNuNK5+X/wDwcB/D/wAXeEv+&#10;CTHxR8QeIdI+z2kE2hebN58b7d2t2CjhWJPJA6V/Np/wk+h/8/3/AJCb/Cv6lv8Ag5s/5QnfGL/r&#10;v4c/9SHTa/k8rzsZFKqvQzmrM/Wr/g068T6GP+CivjMm+/5otqP/ACyb/oL6R7V/Ql/wlOg/8/3/&#10;AJCb/Cv5v/8Ag08/5SKeM/8Asiuo/wDp30iv6EK3wrtSGtjs4db0y9z9mud2373yMMfmKk+223/P&#10;X/x01znhv/lt/wAB/rWpXUtUMzvFWo2a6ggaX/liP4T6ms3+0rL/AJ7f+On/AAo8X/8AIST/AK4D&#10;/wBCasqpe4FuTULQyMfO7n+E0n2+0/56/wDjprOf75+tJSA0hY3TDIi7f3hTLjTL6aB4Y4MsyEKN&#10;w5JH1rTjHyKc/wAIqSH/AFq/7woA43/hAfFn/QJ/8jx//FUjeB/FFuPOl0vCr1Pnp/8AFV6SM9zU&#10;Gqf8eEv+7/WqasgPO/8AhHtY/wCfP/yIv+NMnuIvB6f2x4ib7PbA7PMxv+Y9BhcntXVVxnx3/wCR&#10;EP8A1+R/1qW7AP8A+FufDz/oYP8AyUm/+IqK68S6L43xbeF737U8HzSr5bJtB4H3wM14xXefAj/k&#10;K3//AF7p/wChVF7gdL/wj2sD/lz/APIi/wCNZmu6XfWssazwbSVyPmB/rXdEZGK5zxmMXUHP/LM/&#10;zptKwHNfZZ/+ef6iuk8L6hZ2Ol/Z7qbY/mE42k/yrHqWEZT8aSdgOk/t3Sv+fr/xxv8ACsm90jUN&#10;RunvrO33xSNlG3gZH0JzVQjNdNov/ILh/wB3+pp7sDn/APhG9a/58v8AyIv+NcTeahaQXksMs2GS&#10;RlYbTwQa9grw3Wx/xOrz/r6k/wDQjSasBbutTsWtpFE/JQ4+U+n0ryb+y7//AJ9//Hh/jXoU3+pb&#10;/dNcrUtXE1cp+HrS4s9ctLu5j2xx3CM7ZBwAfavRP+Eq0H/n+/8AITf4VxEYww571PjmlsJ6HQ+J&#10;Nc0zUtJktLK53yMV2rsYZwQe4rm/sVz/AM8v/HhU0AzKM1ZrWEnYadxmi6nY+HLprzWZvJieMorb&#10;S2WyDj5QfQ1qf8LF8G/9Bj/yXk/+JrlfG4zpkY/6bj/0E1zA4rspTagZT+Ixf2vf2zv2avgLL4fT&#10;4r/Ej+yjqi3RsB/Y95P5vl+Vv/1ML7ceYnXGc8Zwa8Z/4ep/sF/9F2/8tfVP/kWvnT/gux/x+fC/&#10;/rnrP87Gvz+xz1rmq4qpGbSIauf0q/sqfGz4Y/GL4B6D8R/hx4l/tLRdS+1fYrz7FND5nl3U0T/J&#10;KiuMOjDkDOMjgg16F/wkGk/8/R/79t/hXx//AMEbP+Ubvw4/7jH/AKeL2vp2sudvUzcVctXWm3t1&#10;dSXUEG5JJGZG3AZBOR3qP+xdT/59v/H1/wAa2bH/AI84v+uY/lUtY8qIMIatp4GDcf8Ajh/wp0Ws&#10;6asqs1zwGBPyH/CsNup+tJVqCuDOwHirQT/y/f8AkJ/8KjuvFWgiBv8ATv8AyE3+FcnUd1/x7t+H&#10;8674R99GXOzpP+Ep0H/n+/8AITf4Uye9tvECfYNHk86UHfswV4HU5bA71yVb3w6/5GA/9e7fzFep&#10;FXkg9oy1/wAItr3/AD4f+RU/xra8GQTeHp55NXTyhKihDndkgnP3c1rVS1n7kf1NdHs0Uqska/8A&#10;wkej9Dd/+Q2/woPiPRx0uv8AyG3+FczRWFajF0y415pnTf8ACSaR/wA/J/79t/hUkXifRVTDXhz/&#10;ANcm/wAK5WgdT9a8nF0I+yNqdebkdZ/wlOh/8/h/79N/hWha+MPDq26K1+cgf88X/wAK4Op4/uD6&#10;V41ejHlR0wqNs7n/AITLw5/0ED/35f8AwrSi8eeFRGoOpnhR/wAsH/8Aia81qdPuiuKpQidFObue&#10;jxePvCYkVjquACCSYJP/AImt3/havgL/AKD3/krL/wDE145gelFEIqnsbJ8257NbfFn4fxXCSya/&#10;hVYEn7JL/wDEVp/8Lu+F/wD0M/8A5JT/APxFeCyfcP0qCuulUlGOhtCCaPoSD45fC2KUO/ijA/68&#10;p/8A4irH/C/PhN/0Nf8A5IXH/wAbr5yfp+NMrrp15qIpU1c9d+Nfj7wl8QNAtNM8I6t9rnhvPNlT&#10;yJI9qbGGcuoB5IrzX+w9U/59f/H1/wAad4T/AOP6T/rl/UVvkZ6Gm5ObuzmnFKR+YX/BeX9gD9rn&#10;9sPxD8Mr39nP4Sf8JFFoFlqyas39vWFp5DTPaGMYup492RG/3c4284yM/n7/AMOMP+CpwOP+GXP/&#10;AC9tD/8Ak2v6LtbGGjyex/pVCuWdGMpts5pxXMfgL4e/4JXft5+CdIh8MeJ/gR9lvrXd58H/AAk+&#10;lvt3MXXlLog5VgeD3q7/AMO2f21B/wA0Y/8ALj03/wCSK/X74v8A/JRNR/7Zf+iUrmqydCJm9D+a&#10;/wCMX7Ovxj0D4ueKdC1bwf5V1ZeI76C5i/tC3bZIlw6suVkIOCCMgkVzn/CjPin/ANCv/wCT0H/x&#10;dfYn7VX/ACdD8Sf+x91j/wBLZq4KtlmFVaWQH2uP+CW/7doGP+FF/wDlz6X/APJNUPFX/BKn9vfV&#10;fC+paZYfAUyT3NhNFDH/AMJRpQ3OyEAZN1gcnvX7IU6L/Wp/vCq9jF6l8qPwA/4ce/8ABUU9P2YP&#10;/L10T/5NpV/4IY/8FTtQYWdp+y2Xkf7q/wDCbaGM4573tf0IVf8ADHGuwfVv/QTSWHhcXKj+eT/h&#10;wT/wVq/6NO/8vvQf/k6nwf8ABB7/AIKt6O/2rUf2VfLjI2hv+E40I8/hfH0r+kmsrxj/AMgpf+u4&#10;/ka2eFp2BqyP50f+HIn/AAVA/wCjY/8Ay9NF/wDk2v0Q/wCDf79gj9rP9kfxR8UL39oX4T/8I/Fr&#10;thpKaU/9u2F357RPdGQYtp5CuBIn3sZzxnBr73rq/hb/AK+9/wBxP5tSp4eMJpoiLfMXf7A1b/n0&#10;/wDIi/414R+1X/wUM/Y+/Yo8Y6d4B/ab+Lv/AAjOratpn2/T7T/hH9QvfNt/MePfutLeVV+dGGCQ&#10;eM4wQa+m6/Cv/g6i/wCTwPh3/wBk1H/pwuq2qzcIXRo9j7o/4fsf8Eq/+jpf/LI1z/5Cq1af8HA3&#10;/BIrSIPsWofta+XKpyU/4QLXzwenIsCK/nNIz3rlPFP/ACGZP91f5VyxxVS4uZn9MX/EQz/wR9z/&#10;AMndn/wgPEH/AMgV6T4W/wCDhf8A4I//APCO2f8Axl0f9QP+ZA8Qf/IFfyh16Z4U/wCRcs/+uAq1&#10;iqiFzM/p/wD+Ihf/AII//wDR3R/8IDxB/wDIFdjbMPFNvH4n0E+fY6kgurKf7vmRSDejbWwRlSDg&#10;gEdxX8rzDjOa/qf+Cv8AyRzwl/2LNh/6Tx10Ua0qt7lJ3MH4w/Dzxh41+Efinwb4Y0j7TqWr+HL6&#10;y0+2+0Rp5s8tu6Rpudgq5ZgMsQBnkgV+BQ/4Nl/+C3uMf8MSn8PiR4a/+WVf0h6H/wAhqz/6+o//&#10;AEIV9JVrKlGpuDimfyYWX/BtZ/wWu0S7j1bVP2LDFbwNvlk/4WN4bbaPoNRJNa//AA4H/wCCtn/R&#10;pp/8LvQf/k6v6pfGf/IrX3/XA/zFeVVjPCU31EopH80+p/8ABAL/AIK4T2pSL9ksk5Bx/wAJ3oP/&#10;AMn1nf8AEPr/AMFec/8AJox/8L3QP/k+v6Z36U2p+q00HKj8l/8Ag35/4Jg/ty/sWftAeOvGn7TH&#10;wP8A+Ea0zWPB0dlp1z/wkumXnnTi7jkKbbS5lZflUnLADjrmv1d/4R7WP+fP/wAiL/jWto/+ub/c&#10;/rWjWkYKCsitj5L/AGvf+ClH7FX7EfxKsfhT+0/8Z/8AhGdf1DQ4tWtLD/hHNSvfMs5JpoUl32lv&#10;KgzJBKu0sGGzJGCCfK/+H9v/AASc/wCjrP8Ayxdd/wDkGvz6/wCDr/8A5SJeDP8Asi2nf+nfV6/M&#10;SuSpiJxm0iW2mf0pWH/BfT/gkulmiv8AtX4Izx/wgmvev/XjU3/D/f8A4JK/9HYf+WJr3/yDX82F&#10;v/qRT6y+t1LhzM/pcg/4Lv8A/BKeWFJY/wBqclWUFT/wg+u8gj/rxp//AA/b/wCCVP8A0dN/5Y+u&#10;f/IVfzm6b/yDrf8A64J/IVPVfWqgczP3C/4fKf8ABN3/AKOMP/hH6x/8iVwv7Uf/AAVq/wCCffjr&#10;9mX4i+CfC3x++1aprHgTV7HTbb/hFdVTzriWyljjTc9qFXLMBliAM8kCvxjqrrn/ACBbz/r1k/8A&#10;QTUfWajDmZb/AOFjeDev9sf+S8n/AMTXvv8AwS9/aZ+CPwV/bp8DfEz4m+Nf7M0PTf7T+2339m3M&#10;3l+Zpl3EnyRRs5y8iDhTjOTgAmvjGt34a/8AI7WXP/PX/wBFtUpcruZqTuf0Vn/gsj/wTfH/ADcY&#10;f/CQ1j/5Ersfgj/wXo/4JQfB7xZP4n+I37VR06xm097aKf8A4QbXZt0rOjBdsVix+6jHOMcfSv5+&#10;q4v47DPhC3Gf+Yin/oElb0683NF8zR/UZ/xE9/8ABDft+26f/DaeJv8A5W133wM/4KJ/sdf8FTJd&#10;TtP2Efi//wAJ1J4IWF/FC/8ACP6hpn2JbveLc/8AEwt4PM3/AGaf/V7tuz5sZXP8btfvF/wZCjGv&#10;/tKD/pz8I/8Aoes16Cm5uzHGbk7M/YL/AIU18Sf+hbP/AIFw/wDxdeifB/wtr3hXQLmx1+wMEsl4&#10;ZEXzFfK7FGcqT3BrtKY/WrUEjTlRFg+lQTQytIWCfrVvA9KYwwcZptWBqxV+zzf3P1qhP8SfBelz&#10;Np19rBSaFikqfZ5DtYdRkLitivE/G3/I3al/1+SfzqG2hJ2PUf8AhbHgH/oOn/wFl/8Aia8yuPB/&#10;iO4uHni07KO5ZT5ycgnI71jnPY16ja/8e0f/AFzH8qV3LcG7nCxeEfENpKt1caftjiYO7eahwByT&#10;wa3P+Es0D/n/AP8AyE/+FbWqf8g24/64P/6Ca8yo2EdxZeLfD63SMdQ4B/55P/hWp/wmfhr/AKCX&#10;/kF/8K82t/8AXL9au0uZgdfr3iDSNXsDZ6dd+ZIXB2+Ww4H1ArE+yz/88/1FVdH/AOP0f7prWo5m&#10;BRk8Na3reItMsvNZOWHmKuB+JFN/4Vv40/6A3/kxH/8AFV1vgMYu5x/0yH866emlcDk/BfhPX9N0&#10;qSC9sNjm4LAeah42r6H2rX/sPVP+fX/x9f8AGty1H7s5/vVLVbAeXeJ4JbbXZ4Jk2spXIzn+EGqF&#10;bHjz/kbLv6p/6AtY9AHGap8B/ivrGp3Or6d4V8y3up3mgk+3QDcjMSpwXBGQRwear/8ADO3xj/6E&#10;/wD8qFv/APHK+lfDX/IuWH/XlF/6AKvYpeyiykkeCf8ACl/iX/0LX/k5D/8AF1Z0X4Z+N/DGsWni&#10;TXNE8iy0+5jubyb7TG3lxRsGdsKxJwoJwASewr3Ksf4hf8iDrn/YIuf/AEU1PkSHZGQPjz8KCM/8&#10;JV/5Iz//ABFC/Hf4VO21fFPJ/wCnGf8A+Ir5yp9v/rh/ntWftZC5j6N/4Xj8Lv8AoZ//ACSn/wDi&#10;K/Kb/g7/APFmgfE3/gmt4H0HwPf/AG27h+OWmTyReU8eIxo2sqWzIFHV1GM55r7Vr8+P+DkvP/DD&#10;nhTB/wCar2P/AKbNTqKlWXIyZO8T+fYfDjxmemjf+TEf/wAVX7ef8GbHw/8AF0J/aN83SMZ/4RDH&#10;7+P/AKjf+1X5Ljiv21/4M5gCf2i/+5R/9zVc1Cq51FFkQiuY/XL/AIQTxV/0Cv8AyOn/AMVXkvx4&#10;+KPgX4ReL7bw18Q9c/s69n01LmKH7NLLuiMkihsxKw+8jDGc8dORX0/XwF/wVS/5OE0f/sTbf/0r&#10;u67ai5I3Rq0kjqf+GpPgT/0PX/lMuv8A41XpHw++Nfwy1nwnbalpvibzIZDJsf7FMM4dgeCgPUGv&#10;z3r6L+AYx8KtM/3p/wD0c9YwqSbJPpf/AIWv4A/6D/8A5Ky//E1oW/xA8IywpJHq+Qy5B8iTp/3z&#10;XhNdZpQ/4l0B/wCmK/yrVTbA9N/4Tvwp/wBBX/yBJ/8AE1xD+O/Cm8/8TXv/AM8JP/iao1xD/fP1&#10;olJgdr4r8ZeG73wvqVla6lulmsJkjXyXGWKEAZI9a+cv+EU1/wD58P8AyKn+Nep3X/HrJ/1zP8q5&#10;+s3qB514u8Ka/wD8I5df6B/AP+Wqf3h71wH/AAi2vf8APh/5FX/GvcvF/wDyLd1/uD/0IV57Wcoq&#10;5LdjN+G/hXX28SALp/8Aywf/AJap7e9egf8ACI+If+gf/wCRU/xql8Mv+Rm/7d3/AKV6HTjFWGnc&#10;4O50TVNOcLd2uwuPl+dTnH0NRfZrj/nkfzFdL4u/18H+438xWPUS0kZybUjnNasbt7zcsJI2D+IV&#10;V/s6+/59z/30P8a3dT/4+f8AgIqvUhZM4vV9G1OTUZWW14JGPnX0HvVb+w9U/wCfX/x9f8a6fUP+&#10;Px/r/SoaViGcudJ1AHBt+n+2P8aP7Kv/APnh/wCPD/GtqT/WN/vGm1AHXfYLz/ngf++h/jVfVLG7&#10;/s24/cf8sH/iH90+9bVQar/yC7n/AK93/wDQTWg+Znnf2K5/55f+PCr3hqxujrcAEOT838Q/umlr&#10;Q8Lf8h6D/gX/AKCazW4ja/s69/54H/vof41meK9OvTpyfuP+Ww/iHofeuprM8Wf8g5P+u4/ka0G3&#10;c4n+zb3/AJ4/+PD/ABr87P8AgvlpOoSf8Ko2W+cf27/GP+of71+lFfnj/wAF6f8AmlP/AHHf/cfW&#10;dX+GxPU/NP8AsXU/+fb/AMfX/Gv23/4Ns7mHSP2GvFdtqLeW7fFi+YDBbj+zNLHbPoa/Gav2Q/4N&#10;5/8Aky7xP/2VC9/9N2m1hRdpiSs7n6If27pX/Pyf+/bf4Vj6p4l0VL+RXvCCMf8ALJvQe1V657XP&#10;+QpL/wAB/wDQRXbzMvmZ0P8AwlGh/wDP4f8Av03+FcPq3wX+Jmu6rda3pXhnzbW8uHntpftkK743&#10;YspwzgjII4IBq5Xt/hL/AJFTTP8AsHw/+gChLn3Dc+ff+FBfFv8A6FE/+B9v/wDHK3VYBQCegr3a&#10;vB26miUVEaViRZURg7HgHJ4qf+1rD/nsf++TVKQARsB/dNVaSbQN2Og0fUbOfUooopcsxOBtPoa6&#10;HY3pXG+GAP7dt+P4j/6Ca7WqTuCdy5oMUj3DhVz8nr71qfZZ/wDnn+oqj4Z/4+ZP+uf9a2qYm7Mq&#10;R6TqFySYbfcB1+cD+tP/ALA1b/n0/wDIi/41r6N92T6irtbR+E1jqjn4tUsNBU2OrT+VLnds2luD&#10;7gEdqd/wl3h7/oIf+Qn/AMKxfiD/AMh//tgv9aw6G2mM9N074p+A7KzjtbrXdsiAhl+yynHPstT/&#10;APC3Ph5/0MH/AJKS/wDxFeMXg/0p+e9RUuZgevSahZ3jm7t5t0cpLxttIyp5B5przRspVW5IwOKz&#10;tH/5BNr/ANe6f+girSfeH1p3YHPf8K38af8AQG/8mI//AIqpLT4f+LrS6jurjSNqRyBnb7RGcAHJ&#10;6NXqFRX3/HnL/wBcz/KjlQHHfYLv/nl/48KtaNG9jqUV1dLsjXdubOcZUjtVimXP+qP1p2QGx/bm&#10;l/8AP1/443+FV9Rmi1mAWumt5kivuK4xxgjPOPUVjVpeFv8Aj/f/AK4n+YpgQ/2Bq3/Pp/5EX/Go&#10;bvS7622+fBtznHzA/wAjXVVm+Ic/ucH+9/Sh6gYP2W4/55/qKjl0u+nbfFBkAY+8P8a0Kntf9Wf9&#10;6lyoDG/sXU/+fb/x9f8AGvwF/wCC2HjDw5oH/BTj4maRq+o+TcRf2N5kfku2M6LYsOVBHQiv6GK/&#10;mw/4L8gD/grZ8Wf+4D/6YdOrmxKtAT2PDv8AhZHgv/oM/wDkvJ/8TX9Mn7Bmm3upfsNfBjUbKHfD&#10;cfCfw7JC+4DcraZbkHBORwe9fyj1/Wb/AME4v+UefwH/AOyM+F//AE021Z4T4mKJ6H/YGrf8+n/k&#10;Rf8AGpv+FeeMP+gR/wCTEf8A8VW9XYAYrvSuUee+HvCXiDQfEFjrmraf5VrZXkU9zL5qNsjRwzNh&#10;SScAE4AJr1T/AIXZ8Mf+hm/8kpv/AIiuf8TD/inNQP8A04y/+gGvIaTbiB7D8SviX4J8V+Cr3w/o&#10;GtfaLy4Efkw/ZpE3bZFY8soA4BPJryb+wNW/59P/ACIv+NP0T/kKRfU/yNdDS+IDE07TryxkZrqH&#10;aGGB8wP8qt1YvhhVHuar09gJrUgA5Pepd6+tQwdD9afQBPDIgUgnv6U/zY/736VAnT8aWgC3FPEE&#10;AL/pTvtEP9/9Kqp90UtAFn7RD/f/AEoM8RB+f9KrUUAP3r60quuRz3qOlXqPrQBNvX1p0Tr5g5qK&#10;nRf6wUAWd6+tPgdd557VDT4Pvn6UAWN6+tOjvba2JE0m3PTg1FVa/wCq/Q0AaP8Aath/z3/8dP8A&#10;hXmvxhtZ9U8Tw3FhH5iLYqpOQOd7nv8AUV2Vcz4yH/E1Q/8ATAfzNJ7AcR/Yeqf8+v8A4+v+Nd34&#10;N029i8N2yPBg/PxuH99vesWuw8Lf8gGD/gX/AKEamO4DfsF2P+WX/jwo/sfUW+Zbbg8j5x/jWlVu&#10;P/Vr/uirAwv7F1P/AJ9v/H1/xr+PP+2tM/5+f/HG/wAK/sqIzX8W2Oc+1cWLV7EyPoD/AIJ46zpp&#10;/b/+BoFx/wA1h8M/wH/oK23tX9VX9pWX/Pb/AMdP+Ffycf8ABO7/AJSA/Av/ALLF4Y/9OttX9WVV&#10;hFaLCOx1fg3VtPj1gs9xgeS38B9R7V1X9uaX/wA/X/jjf4V554W/5Cf/AGyP9K6KuxNooqfFS4h1&#10;S2s1sX3lHctwRjIHrXGfYLv/AJ5f+PCuq8T/AOrh/wB4/wBKx6lq7Al8N2lwkEgaPHzjuPStL7PN&#10;/c/Wo9D/ANQ/+/8A0q7T2AW1jdYsFe/rUmxvSlh+5+NOoA0rFgLRAT2qXevrUFp/x7p9KkoA2IpY&#10;/KX5v4R2p6yx5Hzd/Sq8f+rX/dFOXqPrV9ANXzY/736UqzR7h83f0qClXqPrU8zAufaIf7/6UjTR&#10;twG/Sq9Kn3hTTYE29fWjevrTKKoB+9fWrWn39paBxcS7d2MfKTVKopx8wPtSeiA2/wC2tM/5+f8A&#10;xxv8Kz9U1Wwe5BWfI2D+E/4VRqre/wCu/wCA0k22Bf8A7Ssv+e3/AI6f8KtW2vaTFCsb3WCM5/dt&#10;6/SsCo26n61QHT/8JDo//P5/5Db/AArlb/wJ4q1K+n1Gy0rfDcTNJE/nxjcrEkHBbI4PenkZr0LQ&#10;/wDkC2n/AF7J/wCgijlTGlc/Gj/goFoOraB/wc1/sT2+r2nku+hXbIPMVsjdqA/hJr9pa/H3/gqX&#10;/wArPv7D/wD2Ld5/6HqNfsFW8VZWLCiiimAUUUUAFFFFABRRRQAV+NX/AAX4/wCU337Av/YwXX/p&#10;faV+ytfjV/wX4/5TffsC/wDYwXX/AKX2lJ7Afoldf6wf7tRVLdf6wf7tRVyGYx/vGkpX+8aSgCRe&#10;g+lFC9B9KKAJKR/umlpH+6aAGUj9PxpaR+n40AMp8F5BZuZLhyARgcZplV9R/wBWv+9QBo/23p3/&#10;AD2P/fBoHxP8GeEz5euak8Rn5j227tkDr0B9RWFXEfFz/j5sf+ucn81ou0B6r/wv34X/APQdl/8A&#10;AKX/AOJriPiF8K/G/wC0Bry+OfhZpSX+mx262jzyXCQkSoWZl2yFT0decY5rzCvqv9izn4Qz/wDY&#10;am/9FxUR/eOzGlc8H/4Y7+P/AP0J8P8A4NLf/wCLr03wHDL8NPCVn4I8YL9m1KwV1uoUPmBSzs4+&#10;Zcg/KwPB719EV8/fGT/kpWqf9dI//RSU3TjDVA4pGh/wmnh7/n8b/v03+FbtpNHcWsVxEcq8aspx&#10;2IzXldenaH/yBbP/AK9Y/wD0EU4iJb3/AI85f+ubfyr+OL+z7v8A55/+PCv7Hr3/AI85f+uTfyr+&#10;POuLGq9iZHqf/BOiwul/4KD/AAJYx9PjL4Y/iH/QWtq/rA+zzf3P1r+U/wD4J2HH/BQT4Ff9lk8M&#10;f+na2r+rmqwStFhHYx/E1lcz6JPFFHljtwN3+0K5P+wdT/54D/vsV3er/wDIOk/D+YrErsaTKLPw&#10;jhm0XxLPdaioSNrFkBBzzvQ9voa9F/4SHSv+e7f98GuC8Nf8fz/9cT/MVt0r2AyPjPqFrf8A9m/Z&#10;pC2zzt2VI67P8K4auo+JP/Ll/wBtP/Za5epeoHW+AtYsNP0eWG6lKsbksAFJ42r/AIVt/wDCT6N/&#10;z8t/37P+FcXon/Ho3/XQ/wAhVynewHUbhf8A+l2vzRv90njpx3+lH2W4/ufqKTw9/wAgeH/gX/oR&#10;q7RzMDiJPh34teRnXTlILEj9+n+NLD8OvFqyqx05cBhn9+n+Nekp9wfSnL1H1qkkBx//AAhXiM/8&#10;uK/9/l/xoPg7xBCPNksgFXqfNX/Gu7qK/wD+PST/AHaYHEf2Dqf/ADwH/fYq3omk31rqCzTRALtI&#10;+8DWrTov9YKVkA/Y3pSrqFrph8y8cqG4BCk8/hTqzPE3/HvF/vn+VD2A0v8AhKdF/wCfpv8Av23+&#10;FY/ieCXxNNFLoy+asSkOSduCT71mVteFP9VN/vD+tK99AMT/AIRHXv8An0X/AL+r/jXPeJvCeuDU&#10;sG0X/Vj/AJar7+9epVznij/kKf8AbMUNJIDgP+EU1z/n1X/v4v8AjXrvw71vTtG8GWOmahKUmijY&#10;OoQnB3seo+tchWnY/wDHon0P86IuzGnY7b/hL9C7XTf9+m/wqg+nXlzI1zDFlJGLIdw6HkVztdtp&#10;3/IPg/64r/IVbdwbuZMmjaiY2AgHKn+Mf415/wD8K58Xf9A1f+/6f41643Q/Ss+pauI8+0DwP4l0&#10;zXbPUbyxCwwXUckrCZThQwJOAa9LHiHS8czt/wB8GqV1/wAez/7hrKprQadj4w/4OY9Zsbv/AIIq&#10;/GG3hkJZpvDuMqR/zMOm1/KNX9UH/Byb/wAoZPi7/wBdvD3/AKf9Or+V+vOxj/er0Ik7s/T/AP4N&#10;NoJLj/gov40jiXJ/4UpqJxn/AKi+j1/Qp/Zl5/zy/wDHhX8+f/BpL/ykd8a/9kS1L/08aPX9ENdO&#10;EinRCOxFokMtp5vnrjdtxzn1q/5ye9V4+9OrqUUijF8Vq02oo0YyPJA/U1mG3l/ufrWvr3/H4v8A&#10;1yH8zVGocVcBsfhTXLhBPFago4yp8xRx+dO/4Q7xB/z5r/39X/Gus0n/AJBkH/XJf5VYp8iA5dZo&#10;1UKxOQMHig31vbj7RK5CJ8zHHQDmoH++frUGpf8AIOuP+uD/AMjWYF3/AIWP4S76i3/fh/8ACmze&#10;OvDWoxmytL1mkk4RTCwyfxFebVc8P/8AIZt/9/8AoaXO2B2vnJ6n8q5j4uaRqHiLwl/Z2kw+ZN9p&#10;RtpYLwM55P1roqr6n/x7f8CFMDxX/hVnjf8A6BSf+BKf410fw40jUPAl7c3XiaDyEuIgkRVg+SDk&#10;/dziu3rD8cf8e0H/AF0P8qlpIDT/AOE08Pf8/jf9+m/wrK8QapZ6zPHLp8hdUQhsqRzn3rnavaV/&#10;q3/3qTbYEnlSf3f1q5YaPqF1B5sMIK7sZ3gVDXQ+G/8AkGD/AK6GkBlnw/qoH/HuP++x/jQPHvhj&#10;QB/Y+qXzR3EHyyoIWbB69QMGujrxz4gf8jlqH/Xf+gpNtAeg/wDC1PBP/QUf/wABn/wrznUdG1G+&#10;1Ce9toA0c0zPG28DKkkisuuwsv8Ajzi/65L/ACpOTYHNzeHNXEL/AOjD7p/5aD/GuO/sy8/55f8A&#10;jwr1ef8A1D/7h/lXntS5NAZkemXpcDye/wDeFWf7H1D/AJ4D/vsVch/1q/7wq9STbE0mY8GkX6yg&#10;mEY/3hVj+zLz/nkP++hWin3hT60i7IErHH+OrG5i0yJnjxm4GPmH901y32eb+5+tdz8Rf+QTB/18&#10;j/0Fq4+umnNqJlP4j85v+C8MqWl58LvPyN0WtY/Oxr8+f7Rtf75/75r9Av8Agvz/AMfnwp/65a3/&#10;ADsK/OyuGtJ+1Zm20z99f+CMOn3d9/wTV+G11bRbkb+2NpLAdNZvhX1D/Yupf8+//j4/xr5w/wCC&#10;If8Ayi/+GP8A3Gv/AE939fVtbxScUFkzIj8R6TZoLO4uCJIhscbCcEcHtTv+Er0P/n6b/v23+Fcx&#10;q3/IVuf+vh//AEI1XqXFXMRp1nTyxPnH/vk0+31K0uZ0toZCXkcKg2nkk4FYVW9C/wCQ5Z/9fcf/&#10;AKEKqOskQ5Ox1X/CKa5/z6D/AL+L/jUlr4B8UazcLpmn2CvNKcIpmUZxz1J9BXV1seAf+Rvsv99v&#10;/QGr04Qjzo53JpHF/wDDP/xS/wCgDF/4Gxf/ABVWNM+G3i/wDdf254o05YLYqYg6zo/zHkDCknsa&#10;+gK4745f8iWn/X9H/wCgtXqxpR5kc7rzOA/t7TP+e5/74NZPivxr4d0mKF768ZQ7MFxCx6Y9BVWu&#10;R+LP/HtZf9dH/kK3cFYn6xM3v+FoeDP+glJ/4DP/AIVPaeP/AAvfKXtr5yFODmFh/SvJK2fDP/Hv&#10;L/vj+VZVIpxKjiJ3PR/+Ex0D/n7b/v03+FWrPV7G+h+0W0pZScZKkVwNdP4V/wCQSv8A10auHEUI&#10;Spm1LET5jc+1wf3j+VXbeN5YVkRcgjg5rHrd03/jwi/3a8uvhafKjspV5uQ3yJR/B+tWksLoqCIu&#10;oz94UlaUf+rU/wCyK8+th4RSO6hUlJu5njT7zvF/48Kd/ZV9/wA8R/30K0KsL0H0rjqQULWO6k7p&#10;mO2kag42rCMn/bFM/wCEf1X/AJ9x/wB9j/Gt2P74+tTVMXZHXTV0c23h3Vm4FuP++x/jR/wjGtf8&#10;+g/7+L/jXTRf6wVMc9jWiqSRo4JnNafDJ4clN3q6+WjjYpB3ZPXt9Kuf8JXof/P03/ftv8Kj8ff8&#10;g6H/AK7/ANDXKVrGpJo5KsUpnZQwS+KyW0NfNEHEmTtxnp1x6Gn/APCFeI/+fFf+/wAv+NS/Bv8A&#10;1Wof70f/ALNXbVpe5yziuY+Xviv8M/GVz4/v54dMUq3lYP2hB/yyQetc9/wqzxv/ANApP/AlP8a9&#10;0+If/I4Xn/bP/wBFrWLSsjFxVz+c39rrU7TS/wBrD4n6ZeuVmt/iHrUUqhScMt/MCMjryK87/wCE&#10;h0r/AJ7t/wB8Gux/bm/5PZ+MX/ZU/EP/AKcrivLK85/ERsz+p/8A4QTxP/z4L/3+X/Gl/wCEJ8SQ&#10;fvpbEBU5Y+cvQfjXoFRX3/HlN/1yb+VerHZC52cONOvT/wAsf/Hh/jWh4V0m/k8QW6LDyS2BuH90&#10;1LWp4M/5Ga1+r/8AoDVrGKugU2bv/CP6t/z7D/v4v+NZfizw1rM2mKqWoz5w48xfQ+9dvVHxD/x4&#10;r/11H8jXQ4KxTbaPNP8AhEde/wCfRf8Av6v+NdB4A0u+0eW6a/h2CRU2YYHOM+laNTWnVvpUxgrm&#10;admXvtMXv+VflD/wX3/4Jx/tcftp/tIeDPHn7O/w7ttZ0zSvBAsL6efXbS0Mc/2y4k27Z5FLfK6n&#10;IGOa/Vaub8Z/8hCL/rj/AFNFSjGcbMpSbP53j/wQa/4KddvgZp3/AIWOmf8Ax+qN7/wbp/8ABWfx&#10;Hctqukfs96ZJA+ArHxxpK8gYPBuc1/QvXf8AgH/kWov+uj/+hGsI4SlfqM/mk/4htv8Agr1/0bpp&#10;f/hd6R/8k10+k/8ABBL/AIKfaNpsOlah8CdOSeBAkqjxlphwR7i45r+k2uD8Qf8AIbuv+uxqnhKa&#10;Qm7H8+p/4IS/8FMsZ/4Udp/T/ocNN/8Aj9f0A/C74XeNdB+Gfh3QtU0tI7my0K0guIxcI22RIUVh&#10;kHB5B5FMr1uw/wCPGD/riv8AIVpSoxp3sVBtnFaf4O8QWF/BfXNmqxwzLJI3mqcKCCe/pXqv/C5P&#10;h9/0GJP/AAFk/wDia5+//wCPGf8A64t/I15pWr0LPYNe+KPgvW9HuNJ07U3eeePbGht3GT9SMVx3&#10;2eb+5+tc1on/ACFoP+ugrrqiUmUlcqtbTsMBP1FJ9iuf+eX/AI8KuJ94U+p5mPlRWs2FhIZLobQw&#10;wO/8qsf2tY/89D/3yarar/q0/wB6qNJ6kvRn5R/8F8f+CS37dP8AwUA/bC8N/GT9lr4U2eveH9M+&#10;Gtnot5eXPiWxsmS8j1DUJ3j2XEyMQI7mE7gMfNjOQcfEP/ENj/wV9/6Ny0v/AMLzSP8A5Jr+mLwT&#10;/wAgqT/r4P8A6CtbFYSw8JSuybJn8wT/APBuh/wVqsmNrcfs86Yrr94f8JzpJ68/8/NN/wCIdr/g&#10;rH/0b3pv/hcaV/8AJNf0t6//AMhaX/gP/oIqnS+pUn3DlR/OhZ/8G/v/AAVMgs4oJfgJpwZI1Vh/&#10;wmml9QP+vipP+HAX/BUn/ogunf8AhaaX/wDJFf0SP98/WkpfVaYuVH843/Dgj/gqL/0QbTv/AAs9&#10;L/8Akiue+Ln/AARA/wCCkHww+FPif4leM/gpYW2j+HvD17qerXKeLdOkMVtBA8srhEnLMQiMcAEn&#10;GAK/o+ryH/goL/yYT8b/APskPiX/ANNdzUvC00rhyo/k4Hg/xAf+XMf9/V/xr0b9kz9mr4w/tA/t&#10;A6B8IvhZ4biv9e1f7X9gtJL+GBZPKtJpny8jKq4jjc8kZxjqazq+sv8Aghv/AMpSfhf/ANxv/wBM&#10;l/XFGTlJJkKKudh/w47/AOCkn/RErD/wrtN/+P1k+MP+De//AIKq/FXTE8O+CfgDpt1dwzi4kjfx&#10;tpUeIwGUnL3AHV14681+/ld7+zv/AMjvc/8AYLk/9GR13woQUky3FM/mj/4hbv8AgtT/ANGxaT/4&#10;cLRv/kqv1P8A+DZT/gmz+19/wSw1X4z3n7bHw4tvDCeOLfw+nhtrTXrPUftJs21Ez5+ySyeXt+0w&#10;/exndxnBx+ulcR8Zfuad9Zf/AGSutJR1QRiou50f/C1/BGc/2pJ/4Dv/AIV83/tkf8Ft/wDgnL+w&#10;X8Q9O+F37Tvxm1DQta1XRV1WxtbfwnqN4HtWllhD77eB1B3wyDaTnjOMEV2lfz7f8Han/J+PgD/s&#10;kdt/6dNRpSqSSKlNpH68f8RTP/BFT/o5vWP/AA3ms/8AyLUcn/B09/wRRVyG/ac1j/w3etf/ACLX&#10;8nlVrj/XGpjVlJ2Zn7STP6yv+IqD/gih/wBHOax/4bvWv/kWuB1//g4u/wCCTGua3daxpv7QeqPb&#10;3M7SQufA2qrlScg4NvkV/LhXc6F/yBrb/riv8qyr1ZU4poFNs/pK/wCIhn/glN/0X7U//CJ1T/5H&#10;r022/wCDiP8A4JPi2jH/AA0Dqf3B/wAyRqvp/wBe9fy516Db/wDHvH/uD+VcyxdRdh8zP6R9U/4O&#10;JP8Agk8NMuSf2gdT/wBQ/wDzI+q/3T/0715d/wARFn/BJn/o4PVP/CH1X/5Hr8BNW/5BVz/17v8A&#10;+gmvJ6Hi6j7BzM/pc0n/AIOH/wDglFqOoxWNp8f9TaSR8Ip8EaqMn8beuj/4f0f8Exf+i56j/wCE&#10;dqf/AMYr+ZbwJ/yN9h/13/oa9eo+tVA5mf0Gw/8ABfz/AIJc6Q/2y++O+pJGOMjwZqZ5P0t6l/4i&#10;Jf8Agk//ANF/1T/wiNV/+R6/nb8Vf8gk/wDXRa5mpeLqJ9A5mf0u+Gf+Dj//AIJG6JPLNqX7Q+qR&#10;rIgCkeBdWPOfa2rZ/wCImL/gjt/0chqv/hA6v/8AI1fy/ar/AKtP96qVCxtVdEHMz+xz9kj/AIKK&#10;fsm/tsfDO6+LP7OnxCutZ0Oz1qXS7i6uNDu7Rluo4opWTZPGjEBJozuAxzjPBr1L/hangntqj/8A&#10;gM/+FfkN/wAGvH/KPbxJ/wBla1H/ANN2m1+j9d9KpKdNNlLVHVeJ9Xsda12fU9PlLwy7djFSM4UA&#10;8HnqKobx6Gq2n/8AHon4/wAzU1XzMZ634anjXw9Ygk/8ecXb/YFXTcR44b9Ky/D3/IAsf+vOL/0A&#10;VcrRSdh3ZW/4TTw9/wA/jf8Afpv8KoeKte0zXvDGo6Fpcxkub2xmgt0KFQzuhVRk8Dkjk1y9WdH/&#10;AOQta/8AXyn/AKEKG2w5meb/APChfieP+YFH/wCBsX/xVcZ+0HeW/wCyn8IdX+PfxvY6X4X0H7P/&#10;AGnfwj7S0Xn3EdtHiOLc7ZlmjXgHGcngE19bV8e/8F8v+UTPxX+uhf8Ap90+sJxUYtol7Hzn/wAP&#10;nP8Agnt/0WG//wDCV1D/AOM18+/8FIfil4L/AOCuPwP0r9m/9hHU38WeLtE8VweJNR069t30xY9N&#10;htrq1klEt4I0YiW8t12Bix3kgYUkfmPX3B/wQK/5PE8Sf9k1vP8A04afXCqsqj5X1Jvc8A/4cVf8&#10;FLv+iIaf/wCFhpv/AMfr9Uv+DZj9h/8AaS/YiPxs/wCGjvBEGi/8JP8A8I3/AGN9n1e2u/O+zf2p&#10;52fIkfZjz4vvYzu4zg4+pa9O/Zy/5jP/AG7/APtWumlRhCakikrM9i/tSz/56H/vk18ift9/s4fF&#10;342/GHTfFXw58OR3tjb+GobSWWS/hhIlW4uHIw7An5ZFOenNfU9U9R/14/3P6muqa51ZlNtn56f8&#10;MHftOdvAtv8A+Dm2/wDjlev/AAq/Z6+K3g/wLZ+Htf8AD8cN3A0pljW+icDdIzDkMR0Ir6krK1L/&#10;AI/X/D+QrNUopiPEv+FQ+Pf+gQn/AIFR/wDxVdDp/wAPfFcNlFDJp6hkjAYeenXH1r0Wnp90VSgk&#10;B56fAPintYL/AN/l/wAa82fTrtZGBi6Mf4hX0ZXg0/8Ar3/3z/OlKKAxr2xuUs5XaPgRMTyPSuW+&#10;0xep/Ku41T/kG3H/AFwf/wBBNefVDVgK3i+4i/4Ry65P3B2/2hXn3nJ713Pi7/kXbr/cH/oQrgKz&#10;luRLc6L4eX9taeIfNncqvkMM4PtXef8ACSaT/wA/Df8Afs15p4U/5Cv/AGyb+ldLQnYE7Fnxb4j0&#10;lpoCs5+638B9RWT/AMJDpX/Pdv8Avg1S8V/62H/dP9KyazlqzOWrNi91Wznm8yKQkYx901D9ut/7&#10;x/KqCdPxpaQXZFezI927LnBNR7x6Gif/AFrfWmVLkxFCa8t1lZS5yGOeKZ9ttv8Anofyqrdf8fMn&#10;/XQ/zqOpA9H/AOEh0r/nu3/fBqtq/iPSV0q6Zp2wLdyfkP8AdNYtVdc/5At5/wBesn/oJrQDK/4S&#10;/Qv+fpv+/Tf4Vf8ADHjDQF1yBmu2A+b/AJZN/dPtXn9XfD3/ACGIf+Bf+gms1uB7D/wm3hz/AJ/W&#10;/wC/Tf4Vl+LvHPhtNNQm9b/Xj/li3o3tXM1k+Mv+QXH/ANfA/wDQWq3ogNr/AITzwz/z+v8A9+W/&#10;wr4A/wCC5urWPiP/AIVd/ZMhk8n+2/MypXGfsGOv0NfX9fFP/BYT/mnf/cX/APbKsqjbgwPhf+z7&#10;v/nmP++hX7Af8G/msWGi/sb+JrTUZSjt8TbxwApPH9nacO30NfkjX6rf8ENP+TTfEX/ZRLv/ANIL&#10;CsqPxjSuz7//AOEv0L/n6b/v03+FZ99Mmo3T3tplo3xtJ46DHf6Vz1bekf8AIOj/AB/ma6yuVB9n&#10;m/ufrXq3hzxx4bsvD1jZ3F6yyRWcaSDyWOCFAPavMq0bf/UJ/uiqi7MErHpP/CwvCv8Az/v/AN+G&#10;/wAK8hPJzWxWPTk7jHwWs99OllbJukmcJGucZYnAH51rf8Kj8ef9AlP/AAJj/wAaqeGf+Rj0/wD6&#10;/ov/AEMV7d9aIxTE1c8fg8A+KPDEy69rNgsdtbnMridGwDwOAcnkirf/AAlOi/8APy3/AH7P+Fdx&#10;8TP+RGv/APcT/wBGLXjlEvd2FsegeE/EmkT3coiuGOI+f3Z9a3f7b07/AJ7H/vg1574H/wCP2f8A&#10;65D+ddLQtUO1zsNA1KznjlMUhOGGflNX/tcH979K5zwh/qZ/98fyrYreOxotEct48YS69uTkeQvP&#10;51i7G9K2PGP/ACGP+2S/1rKpPcZz2q6xY22oSwTSEMp5G0ntUH9v6Z/z2b/vg1n+KP8AkP3P++P5&#10;Cs+ovqB7Zo2uaadItSJj/wAeyfwH+6KtR61p5dQJjksP4DXMaN/yB7T/AK9o/wD0EVcg/wBen++P&#10;51S3A9l/sHU/+eA/77FQ6jompR2EztAMCJs/OPSumqvq/wDyCrn/AK4N/KtkkB559iuf+eX/AI8K&#10;g1GKS1tGuJ1wqkZOffFa1UPE/wDyBJvqv/oQqQMYapZ/89D/AN8mtjwVKmoarJDa5ZhbliDxxuX/&#10;ABrk66f4Uf8AIxTf9eTf+hpQB1v9mXn/ADyH/fQrB8aXMWj/AGb+0CU8zfswM5xtz0+orsq4X40/&#10;8wz/ALbf+06T0QGV/wAJHpH/AD8N/wB8GtbQmGr2jXNiNyLIVJPHOAe/1FcJXdfDL/kAzf8AX43/&#10;AKAlJO7Avf2Zef8APIf99Cv5sf8AgvxpF+3/AAVr+LBEI/5gP8Q/6AOnV/TFX823/BfT/lLR8WP+&#10;4F/6YdOrnxbtTE9j4h/sfUP+eA/77Ff1ff8ABOnULW3/AOCfPwJgmch0+DfhhWG08EaTbCv5XK/q&#10;S/4J9f8AJhPwQ/7JD4a/9NdtWWDd5MUT3U6tY/8APQ/98mt//hP/AAv/AM/z/wDflv8ACuJqnXoJ&#10;2KO81Lxboes6dPpGn3TPPdQtDAhjYbnYFQMkYHJFcn/wrHxn/wBAxP8AwIT/ABpnhz/kYbD/AK/Y&#10;v/QxXq9J6geVf8IV4j8Pf8TjVbJY7eH/AFjiZWxn5RwDnqRThrenY5mP/fBruPiP/wAiZe/SP/0Y&#10;teVUkrAbjXkF+dtqxYryeMfzpPs839z9aqeH/wDWyf7orUpgRQwyAHK/rT/Kk/u/rUkfenUARKpU&#10;YIpaV/vGkoAVZUAwc0vnJ71E3U/WkoAm85Pek85PeoqKALHXmlXqPrSUq9R9aAH06L/WCm06L/WC&#10;gCanRMEbJ9KbRQBN5ye9V7x1cjb2p1Rz9R9KAI65fxpKqasin/n3B/8AHmrqK5Txx/yF4/8Ar3H/&#10;AKE1G4GZ5ye9b+ieL9B03TIrK7umWRN25REx6sT2HvXNVTuv+Phvw/lUvQDu/wDhPPDOf+P5/wDv&#10;y3+Fatv4l0iW3SVJ2IZAQfLPTFeV112m/wDIOt/+uCfyFCdwOoPiHS8cTn/vg1/Gb/ZV9/zxH/fQ&#10;r+xDpX8g9cmMdrEyPTP+CdWjajL/AMFBvgTEkALN8ZPDAA3jr/a1tX9Xv/CGeIv+fJf+/q/41/K9&#10;/wAE3v8AlIh8Bf8AstHhb/072tf1sU8G7xYR2OR0jw9q2lXf2q+tgibSuQ4PP4GtXePQ1f1f/j1H&#10;++P5Gs2uwozPFEqiOHOep/pWR5ye9aniv/Vwf7zf0rFoA2NDmTyH6/f/AKVe85PeszQ/9Q/+/wD0&#10;q7QBbhmTZ360/wA5Peq8P3Pxp1AGnbXlusCguc49DT/t1t/fP5GqEf3B9KWgDej1axEajzD0H8Jp&#10;y6tY5H7w9f7prGT7g+lOXqPrTuwOm/tax/56H/vk0q6tY7h+8PX+6ax6VPvj60gNv+1LP/nof++T&#10;SpqdoWADn/vmsqnRf6wULcDX/tG1/vn/AL5o/tG1/vn/AL5rOorQDR/tG1/vn/vmlWRbs/uMnHXt&#10;WbV/Rukn1H9aHqBJ9nmx9z9az9Tnjt7kRzEg7M9K2awPE/8AyEV/65D+ZqWrAN+3W398/ka0LDw1&#10;rOq2i39jbB4pCdrGRRnBI6E+1YFekeAv+RUtf+B/+htTjqxpXOc/4QnxJ/z4j/v8v+Nb1j4l0nTb&#10;OLT7u4KywRrHIoQnDKMEcD1Fbteeax/yFrr/AK+X/wDQjVvQb0Py3/4KdarZat/wc8/sQy2MpZU8&#10;O3YYlSOd+o+tfsXX4vf8FDP+Vm79ib/sA3f/AKFqNftDWsdUUFFFFMAooooAKKKKACiiigAr8av+&#10;C/H/ACm+/YF/7GC6/wDS+0r9la/Gr/gvx/ym+/YF/wCxguv/AEvtKT2A/RK6/wBYP92oqluv9YP9&#10;2oq5DMY/3jSUr/eNJQBIvQfSiheg+lFAElI/3TS0j/dNADKR+n40tI/T8aAGVDeQyzqFiQkg5qan&#10;wffP0oAzv7PvP+eB/MVh+LvhP8QvHksE3hLw1JerbKwnKSxrsLYx95h6Guyr0b4Ff8eupf8AXSL+&#10;TU0uZ2Glc+cP+GZ/jl/0T+4/8CYf/i69U+C3xJ8E/s6+EZPAPxm11ND1eS9e7SymieQmF1VVfMSs&#10;vJRhjOeK95r4m/4KEf8AJeIP+xet/wD0ZNTklSV0D91XR9Hf8Nhfs3/9FOt//AK4/wDjdcn4h0PV&#10;fitrM/j/AOH9mdS0fUSGs72NgglCgI3DkMMMrDkDpXxVgZzX35+x2P8AjG7wz/1xuP8A0plqYzdR&#10;2ZPM2cZ/wqD4j/8AQsS/9/o//iqtx/E/wJoMa6Fq/iBIbuyUQXUJhcmORPlZchSDggjivdK+I/iZ&#10;/wAlI8Qf9hy7/wDRz05e7sM9muvjF8NpLaRE8URkmMgDyJPT/dr+Zb/h15+3n/0bxf8A/g1sf/j9&#10;fvM3Q/SuMrmrR9pa4mrn5F/so/sNftV/s9/tSfDX4+fGP4QXeieEfA/j/RvEHirWpr+1kSw02zvo&#10;bm5uGSKVnYJDG7lUVmO3ABOBX7b/APD7T/glz/0dppf/AIItT/8Akavnz9rP/k1b4mf9k+1n/wBI&#10;Zq/DusVUeH0iL4T+mz4Rf8FP/wBhD9pb4h6d8Evgd+0JY6/4p1vzf7L0iDSb6J5/Jhe4kw0sCoNs&#10;UUjcsPu4GTgV7b/wjutf8+Df99D/ABr+ej/ggcM/8FZ/hP8A9x3/ANMOo1/SNXXQqSqwuxp3OY06&#10;1uNFnN1qkRijZNgY85OQccfQ1c/tzSv+fsf98n/Cn+NudKj/AOvgf+gtXL1o9xl/xRpl94r8j/hH&#10;7c3P2fd520gbd2Mdceh/Ksr/AIV74y/6Acn/AH8T/Guw+Gf/AC+/9s//AGeuqppXQHmFh4U8Q2EJ&#10;hvNNZGLbgC69PwPtU/8AYOrf8+Tf99D/ABrtNb/4+1/65j+ZqnSejAzdMvrXTLFLG+l8uVM7kIJx&#10;kkjp7Gp/7c0r/n7H/fJ/wrG1/wD5C0v/AAH/ANBFU6fKgO6TVtP2D/SR0/un/CnDVtOBybkf98n/&#10;AArCj/1a/wC6KVuh+lUB0n9v6R/z+D/vg/4VFf6/pH2ST/TB93+4f8K5yor/AP49JP8AdoA0f7f0&#10;j/n8H/fB/wAKdDr2kmQYvB/3yf8ACuVqS2/1o+lJ6IDrf7c0r/n7H/fJ/wAKpa1eW2oRIlnLvKtk&#10;gAjA/GserOnf6xv92pvcBPs0/wDzzP51e0fVdP0ZJE1K5ERcgoCpOR+FNrF8Vf6+H/cP86drAdR/&#10;wl/hz/oJr/3w3+FZer3MOrXn2vTn82PaF3AEc/jXK10Hhn/kHH/rqf5ChO4B9kuP+eRrSsbaf7Kn&#10;7s9D/Om1oWf/AB7L9P600rAV/s0//PM/nXZ6erCwgBB/1K/yFcxXV2P/AB5Q/wDXJf5UwFfKqWI4&#10;A5rmv+E28L/9BZf+/bf4V08/+of/AHD/ACrxGk3YDq/ib8dvhP8ACf4c678T/iF4xi03QfD2kXGo&#10;6zqElvK621rDG0kshVELEKik4UEnHANfKH/EQP8A8Eev+j19H/8ACc1b/wCRK0f+CnX/ACjk+O//&#10;AGSPxD/6b56/k2rlrV5U2kkJto/o0/4Km/8ABQL9j7/gqX+wv41/YX/YH+Ndn8Rfiv41k0xvC/g+&#10;w067tJb8WepW1/clZbyGKFdlrazync65EZAyxAP5Cf8ADgv/AIK7f9GYav8A+FDpX/yXXRf8G6f/&#10;ACmG+E3/AFy8Qf8Aph1Cv6fazUViVzSFufi9/wAG43/BMf8Abq/Yu/be8U/FL9p39n2+8KaBf/Cq&#10;+0q01G61WynWS8fUtMmSLbBO7AmOCVskY+TrkjP7U1FB98/Spa7qMFThZDSsS2ttPcbvJjLYxnnp&#10;U39m33/PufzFT+Hv+W3/AAH+taVajOK8TRS218iTJhjCCB7ZNZ+9fWtjx5/yGI/+vYf+hNWJUPcD&#10;pNO17SYbGKGW8CssYDDaeD+VT/8ACR6L/wA/y/8AfLf4VyLdT9aSi7AlfVLHcf8ASB1/un/Cor6/&#10;tJrKaGKbLPEwUYPJIrMbqfrQn3x9ahpEczMb+wdW/wCfJv8Avof41b0HQ9VXV4GazbG/+8PQ+9bt&#10;WtG/5CkP+/8A0qLIsn/snUf+fVvzFZvigjRNM+26p+5i8wLvIzyc46V2Ncd8cf8AkRz/ANfcf9at&#10;qyA53/hMfDX/AEFF/wC/bf4VneIdTsddhji0m4EzRsS4CkYH41x9a/hH/j4m/wBwfzrO9wJP7Nvv&#10;+fc/mKu6Xp16I3BgPX1FXKt6b9xvqKOVAUv7PvP+eB/MVraPe2un2f2e8l2PuJ2kE8fhRWdqX/H0&#10;f90UpKyA2/7a0z/n7H/fJ/wrzDxnoeq6l4ovL6yszJFJLlHDAZGB6mutqGT75+tZt3A4X/hFtf8A&#10;+gc3/fa/41oxeJdDtYltp79VeNQrqUbgjgjpXT15Pqv/ACFLn/r4f/0I1LdgOxm8V+H2iZRqS5Kn&#10;HyN/hXHVXqxUt3ARp4rYfaJ32onLNjoKP+Er8P8A/QRX/vhv8Kr6x/yCrj/rka5ChNoDvbHX9Iv7&#10;lbW0vA8jZwoQjOBnuK0MH0NcR4J/5GOD/df/ANBNd1Vxk7Ac38RQRpMGR/y8j/0Fq4+uz+I//IHh&#10;/wCvkf8AoLVxlaKo0jGfxH5u/wDBwHf2tlefCgXUwXdHrm3g+thX5zf25pX/AD9j/vk/4V+g3/Bx&#10;J/x+/CL/AK5a7/PT6/NSuSpJubIaTP6Mf+CH+oWcv/BLz4YSRzAg/wBtYOD/ANBu/r6v+2W3/PUf&#10;ka+O/wDghl/yiy+F3/cb/wDT5f19aV1Qk+RDMS/8P6xc389xBYsySTMyNuHIJJHeof8AhGNd/wCg&#10;e3/fS/412Vv/AKhP90U+rsmc73PLP+Ed1r/nwb/vof41Ppuj6lY6jb3t1aMkUM6PK5I+VQwJP5V1&#10;LdT9ar6p/wAg24/64P8A+gmtlSimZPY2P+E98Jf9BlP+/b/4VtfDrxt4XufGlhBBqys7O20eW3Py&#10;N7V4pXS/CD/ko+l/9dX/APRbV30/4i9TlcnY+pP7c0r/AJ+x/wB8n/CuP+Nur6dN4NVIrkMftqHA&#10;U+je1W65f4uf8iqv/X2n8mr2EkmcsnaJwX262/vn8jXL/EuKXUre0WyjMhR33AcY4HrWzVDXfuR/&#10;U/0rZJN2OfnZxH9i6r/z5N/30P8AGtzwr4e1qW2laOwYjzB/EPT61axXS+CP+PKb/rr/AEqvYRlo&#10;HtZIxf8AhGNd/wCge3/fS/411HhTwn4hbSFZdMfHmN/Ev+NXa7Dwd/yA0/66N/OsquEg47l068lL&#10;Y5X/AIRLxF/0DH/77X/GtrTvC+vLZRg6cwIX+8v+NdJWpZ/8eqf7tcFfB0+Vas7KOIk5bHHf8Ixr&#10;v/QPb/vpf8asJZ3KqFaEggYIrraxH/1jf7x/nXl4nCwilqenha0m3oZxtbgDJiPFILuADG79K0JP&#10;9W3+6axK8uvhoXWp6VKrLUuLe26sGZ8D6VN/aNn/AM9x+RrLl+5Ta4qsFTdkejh5OUWbEOoWZkAE&#10;w/I1P9utP+ew/I1h2/8ArhVmsuZnQQeNXW8sYY7Y7yJskAdsGub+xXX/ADxNdDqv+qX/AHqo1tCX&#10;unJW+M1vhxr2k+Go7tdcvBbmYoYwyk7sZz0B9RXT/wDCxvBf/QdT/v0//wATXmOu/fj+h/pVCtVJ&#10;2OSfxHZ+I9H1LxTrU2u6Dam4tJ9vlTKwAbaoU8Ng9QR+FUf+EI8Vf9Ah/wDv4v8AjXX/AA3/AORL&#10;sv8Atp/6Matytkroho/lO/bz8QaPp37cvxn0+9vRHNB8WPEccqFT8rLqdwCOB6ivJ/8AhLPD3/QS&#10;X/vhv8K63/gpF/ykR+Pf/ZafFP8A6d7qvF64HBcxg9z+zL+zr3/n3P5ior/T7xbGdjAQBCxPPsa3&#10;x0/GoNV/5Bdz/wBe7/8AoJr1YwVkTyo4HyJf7hq94ani03XLe9vX8uJC29yM4ypHb3NRVHdj9w34&#10;fzq0rO5J3H/CaeGP+gqv/ftv8Krar4m0K/thBaX4dg4JARhxg+orhKs6Z/x8n/cNac7Y7s6L7daf&#10;89h+RqW11CzBOZh09DWPUkHU/SqW4ja/tGz/AOe4/I1la7o+p67cpc6TaGZETazAgYOScc/WkrpP&#10;Bn/HjL/12/oKu1wvY4//AIQvxP8A9Al/++1/xrqvCv8AxJdGTT9UHlTKzFkIzgE5HSt6sLW/+Qg/&#10;0H8qagkCm2zR/tbT/wDn4H/fJ/wrmdT8M67qOozXtlpzPFLIWjcMoyPxNWq6rRf+QVB/1zFEoqxW&#10;5wh8G+Jh/wAwp/8Avtf8a9Es7iGK0ijkfDLGoYY6HFK3Q/SqjdT9aj4S4Kxavrq3aymVZASYmA49&#10;q88+yXH/ADyNdrcf8e8n+4f5VzVTKTLIdEtLj+1rf90f9YK6/wCxXX/PE1g6H/yF7f8A66iuxqdy&#10;o7GW1tPEN8kZAoq9f/8AHv8A8CFUaTViiG8s7m8VUtoi5ByQDUH9iar/AM+bf99D/GtfSv8AWt/u&#10;1eppXRD3KOgahZ6FZtaatN5MjSl1UqTlcAZ49wavf8JX4f8A+giv/fDf4Vzni/8A5CSf9cB/6E1Z&#10;VS9BHUX1rcatdNqGnRGWGTGxxxnAwevuDUX9iar/AM+bf99D/GtPwj/yL1v/AMD/APQ2rSp8zA4i&#10;cGKZ4pBhlYhh6EGm719al1X/AJClz/18P/6Ear0gJx8L/Hh6eHZP+/qf/FV45/wUS+HnjPTf+Cfv&#10;x01C90KSOGD4O+J5JXMiHaq6Vckng+gr7Qrwv/gqF/yjR/aI/wCyGeLf/TNd1c4LlZXKj+PD+0bP&#10;/nuPyNfXn/BB+CbX/wDgq18KtJ0iMzXE39ueXEOCcaFqBPXjoDXxdX23/wAG5n/KZb4OfXxD/wCo&#10;9qdeHS/iR9UZLc/oo/4Vf48/6F2T/v6n/wAVXWfB3w1rng7xRNqniXT2tYHsXiWRmDZcuhA+Uk9F&#10;P5V6DVDxF/x5L/11H8jXtKCTLNn/AISbQ/8An/X/AL4b/Cuc8f6feeMRaDw1Abo25fztpC7d23H3&#10;seh/KqFdL8O/v3f0T/2areoHDf8ACuPG3/QBk/7+J/jX4m/8HLf/AATW/bf/AGnf2yfBXjT4E/AO&#10;+8Q6XY/DOCyuruDU7OIRzjUL6QpiaZCTtkQ5Ax83Wv6Eq+fv2tP+R80//sEL/wCjZKznFcomro/l&#10;X/4ch/8ABUz/AKNH1X/we6Z/8k1uaJ/wby/8FlPFunprnh39h7Wrq0lJEcy+I9IAJBweGuweoNf0&#10;c19Ofs2Af8Ki08/9Np//AEa1TTinISpxZ/Jp/wAQ4P8AwWw/6MO1v/wptH/+TK6PTf8Ag38/4LBW&#10;FhDZXn7FOsJLFGFkQ+ItJOCO3F3X9clchq//ACFLj/rs386dajGaSY3CKP5UP+HA/wDwV5/6Mu1j&#10;/wAKHSv/AJLrp4v+CJn/AAVGjiWN/wBkrVAVUAj+3dN6/wDgTX9P+BnNcTN/rW/3jXP9Vh3Fyo/m&#10;zvv+CI//AAVKu7Ka1t/2SNUaSWJkRf7d0zkkYA/4+a4r/iHt/wCCxv8A0ZJrH/hSaR/8l1/ULYf8&#10;f0H/AF2X+Yr0KmsJTfVhyo/lJ8Kf8G/n/BYLS/EVpqF/+xVq8cMUuZHPiPSTgYPpd16J/wAOPf8A&#10;gql/0aJqv/g+0z/5Jr+m67/493+lZ9DwlNdWHKj+ZDxP/wAEOf8AgqpJpZVP2QtVJ8wcf29pn/yV&#10;XOf8OMf+CrX/AEZ/q3/g+0z/AOSq/qH1v/jxP++Kxql4Sm+ocqP5idS/4IWf8FXpUUJ+x7qxwf8A&#10;oP6X/wDJVU/+HE//AAVi/wCjO9W/8KDS/wD5Kr+n+foPrUVCwVNrdhyo+Fv+Dfn9in9qD9ln9irX&#10;fh38fPhNdeHdaufiRfX8FjcX1tMz2z2NhGsm6GV1wWikGM5+Xp0r7n/4V74y/wCgHJ/38T/Gu6+G&#10;3/ICl/6+2/8AQVroK6oU1CKiilofEHxu/wCCof7Bv7LnxQ1T4E/Hr9oWx8O+LNCMI1bR59JvpXt/&#10;OhjuI8vDA6HdFLG3DH72Dg5Fcp/w/C/4JXf9HdaX/wCCDU//AJFr8ev+DiP/AJTG/GP/AK6aD/6Y&#10;NOr4qrgnipxm1YjmZ/UPpv8AwcUf8EY9L0630y//AG49Hjnt4VimjPhrVztdQARxZ9iDU3/ERt/w&#10;RY/6Po0b/wAJnWP/AJDr+RfxJ/yMV/8A9fsv/oZqlXWqsrE87P7A/wDh7b/wTu/6OW0//wAE2of/&#10;ACPT7f8A4K9/8E49LuI9Tv8A9pzTo4LdxLNIdF1A7UU5J4t+wFfgrWd4u/5FTU/+wdP/AOi2rB4q&#10;fYpSdj+g/wD4fwf8EmP+jxtJ/wDCf1T/AORa+Xv+Czv/AAWL/wCCbHxu/wCCa/xI+F/ws/aj03V9&#10;e1P+x/sOnRaLqMbS+XrFjK+Gkt1UYjjduSOnHNfg9XI/HX/klWq/SD/0fHRHETqyUGtx3u7HW/8A&#10;DRPwY/6HiH/wGm/+Ir60/wCCN37fv7IX7Pv7Tuu+M/jD8aLTRNMufAd1ZQXc2nXcgadr2ydUxFEx&#10;yVjc5xj5evSvyUrY8E/8hST/AK9z/wChLW88JTpQc03dFOKSuf0//wDD8D/glh/0dzpf/gh1P/5F&#10;r0P4Df8ABdz/AIJNaL/av9qfti6VF5vkbM+H9UOceZnpa+4r+WWtzwZ/y8/8A/8AZq4/rU462J5m&#10;f1g/8P8Ar/gkJ/0ejpH/AITurf8AyJXuf7Mf7V/7Pv7cHgS8+Kv7LHxIt/F3h/TtXfSb3UrWzuLd&#10;YrxIopmiK3EcbEiOeJsgEfP1yCB/HPX9F/8AwaF/8o4fHP8A2W7Uf/TPo9b4fEzq1OVocXzM/S/+&#10;xNV/58z+Y/xri/Fvjbwv4c8QT6PrerLBcxbPMiaNiRlQRyAR0Ir1qvl79oz/AJLDq3+7b/8AoiOu&#10;2fuotqx23/C0vAX/AEMMf/fmT/4mtO18TaHc26XMF+GSRQyMEbkHp2r5/r0/w3/yL9l/16x/+gis&#10;1Nsk7X+39I/5/B/3wf8ACvHJtF1RpXYWhwWOOR/jXd1kN1P1pt3A4/WtK1C20a7uJ7YqkdtIztkc&#10;AKSTXk3/AAlGg/8AQQX/AL4b/CvdvGX/ACKGq/8AYNn/APRbV8q1nN2E3Y6fxFrulX+iz2lndh5H&#10;UBFCkZ5B7iuR+xXX/PE/nVqD/Wr9as1m3cW4zwzbzQ6nvkjIHlkZ/Kui3r61k6V/x9/8BNadIT0Z&#10;n6/p95qEkbWcBcKp3YIGPzqh/wAI/rH/AD5N/wB9D/GultP4vwqaoe5m9zl4vDetuvy2DHn+8P8A&#10;Gn/8Ixrv/QPb/vpf8a6+x/1R/wB6pqaihqKOBm8L695p/wCJc3X+8P8AGm/8Ivr/AP0DX/76H+Nd&#10;1J98/Wm1Dirhyo8ou/DutC6kBsG/1h/iHr9aj/4R3Wf+fBv++h/jXaXv/H5L/wBdW/nUVHKg5UZ/&#10;9l3/APz7N+Yqpr2nXqaHes1uQBaSEnI/umunql4m/wCRc1D/AK8Zf/QDTDlR415b/wB01c0BWTVo&#10;mYYA3f8AoJqGrOkf8hGP8f5GsyTofNj/AL36VkeNJ4l0uMs//LwO3+y1aNY3jn/kEx/9fI/9Bam2&#10;2BgfaoP+en6GviT/AILG6xptn/wrn7TchN39r7cqef8Ajy9q+z6+Ef8Agtf/AM0z/wC4z/7Y1nU+&#10;BieiPkL/AISbQ/8An/X/AL4b/Cv1l/4IQkax+yN4jutN/exr8R7tSw4wfsGnnHP1FfjTX7Kf8G8H&#10;/Jlvij/sqN7/AOm7Tazo/GODbZ9sf2VqH/PsfzFWrbV9O0yEWN9ciOVM7kKk4ycjoPQ1pVx/in/k&#10;PT/8B/8AQRXWW3Y6L/hJtD/5/wBf++G/wrbs7u3ltI5Y5MqyAqcHkEV5lXf6L/yB7T/r2T/0EU47&#10;iTuaX2iH+/8ApVL+ydR/59T+YqStxeg+lU1coydFtLnT9YtL+8iKQwXMckrn+FQwJPHsK9M/4Wd4&#10;F/6GBP8Avy//AMTXCX//AB4z/wDXFv5GuUovy7Cbseo+N/HHhXW/C13pel6us1xKqiOMRuM4dSeS&#10;MdAa84+wXn/PA/mKZpvN9H9T/KtkDFHxbi3HeDbeaC8mMsZXMQx+ddFWVoAH2hz/ALH9a1aexRNa&#10;eOvCnhENB4j1hbV5zuiDRu24Dr90Gpv+F0/DH/oa4v8AvxL/APE15Z8cf+QjYf8AXF/5iuGq1NpD&#10;uz6b0zwj4j+K9ufFXw90ttS0/cYftMbqg3r1XDkHjI7d6sf8KF+Lf/QmTf8AgRF/8XXb/sA/8kGP&#10;/YbuP/QY69urVRUlcs+K/EP7Nvxtudanmg8BTsrMMH7VDzwP9uqX/DM3xy/6ECf/AMCof/i6+0bv&#10;/j4f61HR7KIHyBFf2mjRLo+pzeVc2iiG4iKklHX5WXI44II4qSHxHoqyqxvhgMM/I3+FZPj/AP5H&#10;vW/+wvc/+jWrIrMD6X/4XT8Mf+hrj/78S/8AxNMu/i78OtQtZLCz8TRvLMhSJBBINzHgDla+d6ue&#10;Hv8AkPWX/X1H/wChCrU2B7L/AGnY/wDPwP8Avk1S1+7t7rSpLe3k3OxXCgH+8DVOkfp+NMDJ+xXX&#10;/PE10Hw3lj0vXJbi/by0a0ZQxGedynHH0NUqsad/rz/uf1FSncDu/wDhI9F/5/l/75b/AArivi/q&#10;lhff2d9luA+zzt2AeM7Kmrn/AB1/y6/8D/8AZab2AxfNj/vfpXcfDS4hXQpgz/8AL23Y/wB1a4Gu&#10;1+HP/IDl/wCvtv8A0FamO4HV/aoP+en6Gv5tv+C+l1B/w9o+LH7z/oBdj/0AdOr+j2v5tv8Agvp/&#10;ylo+LH/cC/8ATDp1c+L/AIYnsfJH2qD/AJ6foa/qU/4J8zRn9gn4IEN/zSHw12/6hdtX8r9f1M/8&#10;E9/+TB/gf/2SDw1/6arassH8TFE9l82P+9+lL/Ymq/8APm3/AH0P8agrrK9AoxNC0rULfW7O4mti&#10;qJdRs7ZHADAmvSP7Tsf+fgf98muVg/16f74/nWjQAnxDv7SXwfeRxzZY+XgYP/PRa8v3r613njX/&#10;AJFm6/4B/wChrXAUm7Aa3hmKS4nlWFN2EGfzrY/s+8/54H8xWf4D/wCPu4/65j+ddNQtUBk/ZLiP&#10;78ZH40vkS/3DV66++PpUVMCjIjq5BU0mD6Gp7n/Wn6VHQBA33j9aSnSffP1ptABRRRQBYpVGWAHr&#10;SU6P/WL/ALwoAk8t/wC6aWNHVwStS0UAFBIHU0U2TtQAu9fWobmWNSNzfpT6r33VfoaAF+0Q/wB/&#10;9KwPFGj6lquoLcafaNIghClgQOck45+ta1XdO/1B/wB/+goA4v8A4RTxB/0DH/76X/GqN54Z11bl&#10;lbT2B4/iHp9a9JrK1L/j9f8AD+QpNXA4b/hG9b/6B7f99D/GvCPF/wDwWF/4JufCvxbqnwv8f/tQ&#10;6dp2veG9Rn0vW9Pk0TUXa1u7eRopoiyW5VisiMuVJBxwSK+qa/lN/wCCiP8AykB+On/ZY/E//p1u&#10;axrTdJJoTdj9+D/wXC/4JXY/5O50v/wQan/8i1+NA/4IXf8ABVwDH/DH2q/+D/TP/kqvjyv7NKxi&#10;vrXxdBfEfzv/ALEH/BGv/gpd8Kv20vhB8UPH/wCyvqem6D4b+KHh/VNb1GTW9OdbW0t9RgmmlKpc&#10;lmCxozYUEnHAJr+jP+19O/5+h/3yf8Ky5P8AVt/umqldFKlGkmkNKxqazrWmJaBmuwBvH8J9D7Vl&#10;/wBv6R/z+D/vg/4VR8Qf8eI/66D+RrFrUZt6zPFq6xppreaUJLgDGM/WqP8AZOo/8+rfmKn8Mf62&#10;X/dFbFAGdpVnc28TLNCVJbirflv/AHTU1FADYlYJgg9afg+hpydPxpaAHIwCAE0u9fWmUUAWkddg&#10;57UodQQc1Gn3B9KWgDR+0Q/3/wBKVJ4i4Afv6VVp0X+tX61TSsBoebH/AHv0p0MiGQANVen2/wDr&#10;hUrcC5vX1oDA9DTKcnX8K0AdUlvrWmaTldQuhGXxsypOcdegqOsLxl/rLf8A3W/pSeiA6b/hMfDX&#10;/QUX/v23+FVrq2n8Sy/2hocZuIVGwuvHzDkjnHqK4evRfhP/AMi1L/1+N/6CtK9wM7/hFtf/AOgc&#10;3/fa/wCNdJ4f8Z+GvDOkxaJrmqLb3UG7zYWjYlcsWHIBHQitSvKfiJ/yOV79U/8AQFo+FjTsen/8&#10;LQ8B/wDQwJ/35k/+JrlL/ULO8vpru2m3Ryys8bBTypJINcDXVad/yD4P+uK/yFDm2Ddz8u/+ChLq&#10;/wDwc3fsTlTn/iQ3f/oWo1+0Vfiz/wAFAv8AlZs/Yn/7AV3/AOhajX7TV0R+FFLYKKKKoYUUUUAF&#10;FFFABRRRQAV+M3/BwFdQWX/BbX9gi7un2xx69dM7YJwPt1p6V+zNfi1/wcQ/8pnP2Ev+wzef+l1p&#10;SewH6PafdQeIYTe6O/nRI2xmwVw2M4w2OxFT/wBlX/8Azw/8eH+NZvwh/wCRcn/6/m/9ASuqrlSu&#10;jM5q8mjs7hre5ba64yMZ7Z7VF/aFoP8Alt/46ab4n/5Dc30X/wBBFZ9JgXx4h0ccG75HUeW3+FLH&#10;r2kyyLFHd5Z2AUeW3JP4VzDgbzx3qXTh/wATGA5/5bL/ADFSmwO9/sPVP+fX/wAfX/Go7vS760tn&#10;ubiDaiDLNuBwPwNdLVHxL/yArr/rkaoDlhqdkek//jp/wpUvLe4cRQyZY9sGsmrOkj/Tl+h/lQBo&#10;+VJ/d/WnwRSbz8vb1p9Pg++fpQAnlP8A3f1rsPhd4z8NeEILyLxFqX2dp3QxDyXfcAGz90HHUVyp&#10;GRis3XP9ZH9DTTswTsez/wDC5fhv/wBDF/5Jzf8AxFfJH7b17beNvjLDrHhiT7TbLocEZk2lPmEk&#10;pIw+D3FehV5h8X/+RrT/AK80/m1TUk3Ebd0eWf8ACN61/wA+X/kRf8a+yP2Y/jB8OfBnwM0Hwz4l&#10;8RfZr61inE8H2SZ9pM8jD5kQg8EHg96+YCMiuv8ADXGiQD2b/wBCNZwbTJSSPq3/AIaI+Dv/AEOH&#10;/lPuP/jdfPPi74UeP/E/ivU/Emh6B59lqOoT3VnP9qiXzIpJGdGwzAjKkHBAI7isavf/AAj/AMip&#10;pn/YPh/9FitV7+4zwg/Az4p4I/4Rb/yeg/8Ai6yv+GPv2jP+idH/AMG1n/8AHq+ncD0r0iq9lFlJ&#10;XPzn/aO/Yc/ak8X/ALPPjzwl4d+FxuNQ1TwZqlpYW/8AbVinmzSWkqIm5pwq5ZgMkgDPJFfkx/w4&#10;u/4Kof8ARrZ/8LbQ/wD5Nr+nPxAAdBvT/wBOkv8A6Aa8vrCrhoNkyij8cf8AgkF/wSh/b8/Zq/4K&#10;JfDz42fGz4Cf2L4Y0X+1v7T1P/hKdKufJ87SL2CP93BdPI2ZZY1+VTjdk4AJH7fVzegf8haL/gX/&#10;AKCa6StKVNU42QJWM3xTYXeoaekFnFvYTAkbgOMH1+tYP/CLa7/z4f8AkVf8a7CitGrgY3hSeLwp&#10;9o/t9vs/n7fK43btuc/dzjqPzrY/4Tbwx/0E/wDyC/8A8TWB46/5df8Agf8A7LXP0r2A75po/EB+&#10;26Q3nRL8jNjbhhzjDY7EUn9kaj/z7/8Aj4/xqH4bD/iRS/8AX23/AKCtdDRa4Hn+v6VfjV5gbf8A&#10;u/xj+6Peqf8AZV//AM8P/Hh/jXS+If8AkMTf8B/9BFUqoCsmp2KqFafkDB+U/wCFOXUbKVhGk2WY&#10;4A2nr+VY7/eP1p9mM3kX/XRf50AdB/ZV/wD88P8Ax4f41Hd6PqMtu8aW2SRwN4/xrcooA5L/AIRj&#10;XP8Anx/8ir/jSroGr2582a02qOM+Yp/rXWVBqX/Hqf8AeFD1A5z7Bd/88v8Ax4Vb0nSr+aVxHb5w&#10;vPzD/Gp60/DP/HzJ/wBc/wCtKyAqf2Dqx/5dP/Ii/wCNc/40sLuyuIFuYtpZDj5ge/tXolcb8Uf+&#10;Py0/65N/MUPYDktjelb3hs7dOIb/AJ6H+lYlbegf8eH/AG0P9KmO4GhvX1q7a3MK26qz4I9qz6mi&#10;/wBWKsC99rtx/wAtP0Nblt4y8Nw20cMmpYZUAYeS/BA+lcvWZJ/rG/3jSbsB3kvjTwy0TKupclSB&#10;+5f/AArzH+w9U/59f/H1/wAa0a0KW4HhX7c3wT+J3xt/Yw+K/wAHfhj4Z/tPxH4p+HmsaVoOnfbY&#10;YftV5cWcsUMXmSusabnZRudlUZySBzX8+3/ENN/wWy/6MqP/AIcbw3/8sa/qH0b/AJC9r/18J/6E&#10;K7sZ7msqlCNR3Ymrn80n/BPn/gmf+25/wSG/a58Kf8FB/wDgoh8Ez8PfhB4DW/XxX4u/4SPTdW+w&#10;m+sbjTrUfZdMubi6l33V3bx/u4m2+Zubaisw/S3/AIiLf+CN3/R4R/8ADe+If/lfXdf8HNn/AChO&#10;+MX/AF38Of8AqQ6bX8ndc05PDPliLY/rg/ZB/wCCrX7A37dfxKvvhH+yt8ef+Ep8Q6doUur3mn/8&#10;Ivqlj5dlHNDC8vmXlrEhxJcQrtDFjvyBgEj6O8qT+7+tfzuf8Gjf/KSHxt/2RDUv/Txo1f0U124e&#10;bqUrsadyXSry2sPM+1ybN+NvBOcZ9PrVz+3NL/5+v/HG/wAKxr4Abce/9Kr10pXGN8Xuuo6mk9md&#10;6iAKT053N6/Wso2dyP8All+orSnHz/UUwjNJwTA5251vTLad7ee52ujFWXYxwR9BTP8AhItH/wCf&#10;v/yG3+FYevf8hu7/AOvh/wCZqpWTJ5jsB4Y1xxvWxyDyD5q/40jeGtbhHmyWWFXknzF6fnXXW/8A&#10;x7p/uD+VNvf+POX/AK5N/KqsrAkjlKn0yaO3v4ppWwqtycVBSr1H1rNqyKOk/t3Sv+fr/wAht/hX&#10;LfF+4h1fwgbPTn8yT7UjbcEcDPrirFZ/iX/kHf8AbQf1pNtoDzX/AIRvWv8Any/8iL/jWn4a0fUr&#10;SeVri22hkGPnB7+xrXqW1++fpUNWAi+yzj/ln+oqa0YWwIm+XPI71NUF198fSk5OwE/2qD/np+hr&#10;P1G5hNycP2HapKo3/wDx8H6Cocm0A/7RD/f/AENUbnWtMhnaKS5wynkbG/wqWub1b/kIzf79SBuf&#10;2/pP/P3/AOQ2/wAK8z1JWk1G4kQZDTOQfbJrqK5q4/4+JP8AfP8AOom7AVjG4GSv60v261Iz5n/j&#10;pqR/uH6VmVnzMTdizqE0d1Yy20DbndCqrjGTWB/wjetf8+X/AJEX/Gtm3/16f7wrRAxRzME7mP4S&#10;0XU7TXoZri22qobJ3qf4T6Gux2N6VnaZ/wAfqfQ/yrUp87QzmPibKkGjQNKcA3QA4/2Wrifttt/z&#10;1/8AHTXZfFz/AJANv/1+D/0Bq8+p87MZ/Efm9/wcNg3t78JPsw3bYtd3dsc6f61+bX2C7/54/wDj&#10;w/xr9J/+C/v/AB+fCn/rnrf87CvzqrmnN8zM22mfvz/wQ/1vTNN/4JefDCyvbnZKn9tbl2McZ1u/&#10;I6D0NfV//CU6D/z/AH/kJv8ACvjH/gjV/wAo2/hx/wBxj/08XtfT1dsJPkRR6dZXEU9nFNE+VeMM&#10;px1BFS719f0qloX/ACBLP/r1j/8AQRVqutJWI5Ec0b22yf3v6GodRu7d9PnRZMkwsBwfQ1XbqfrU&#10;V3/x6S/9c2/lXSoowcVY5nypD/D+tdB8LJorDx9p13dtsjSR9zYzj5GHasWtPwf/AMjJa/75/wDQ&#10;TXRT/iL1OCWx7t/wl/h7/n/P/fl/8K574m6/pOp+HFtrK73uLlWK+Ww4w3qKy6oeI/8AkHj/AK6D&#10;+texF3kcc5NQZhUh8Na54kPl6JY+e0XMg81VwD0+8RnpS11nwq/4+7z/AK5p/M1104KU0jhlUlGN&#10;zkv+FXePP+gD/wCTUX/xVbvhPwJ4ssLWWO80nYWkyB9ojOePZq9EqSDvXbGhG+5g8ROxxn/CJeIP&#10;+fD/AMjJ/jW/4fB0nTVstQHlyhiSvXg+4yK2KydX/wCP1v8AdFOWHhJWCGInct/2lZf89v8Ax01a&#10;t/FOhQwrFLfYZRgjy2/wrAqjMP3zf71ctfCU+VanXRxM0zsD4t8PY/5CH/kJ/wDCsGTxt4aErD+0&#10;f4j/AMsX9f8AdrLrlrj/AI+JP98/zrysZhKaS1PUweJm2zuz4z8OS/uk1HLNwo8p+T/3zR/Z97jP&#10;kH/vof41wloP9MiP/TQfzr1GvGxOHhFrU9jDVpSvcxp7G7SIu0BAAyTkVBW3f/8AHnJ/uGsSvHxN&#10;KKmj18NUaiyS0jeScKgyeeKufY7n/nifzFQaT/x/L9D/ACrXrhnHldjrjNtHP+IpE062jlvTsVpM&#10;A9cnHtWR/bml/wDP1/443+FafxL/AOQVb/8AXx/7Ka4urh8JhV+M6rTvDOt+Ot7+FbL7ULbAnPmK&#10;m0t0++RnoelWf+FN/Ej/AKFz/wAnIf8A4uuk/Zp/499Y/wB+D+T16jXRGOhyz+I8z8OXlv4P0aHw&#10;74ik+z3lvu86HBfbuYsOVyDwwPB71d/4THw5/wBBH/yC/wDhWJ8Tf+R4vv8Atn/6KSsGtLuxJ/LX&#10;/wAFHLu3uP8AgoZ8eZ4ZMo/xn8UMpweQdWuSK8ZM0YGd36V61/wUKGP2+/jj/wBlg8Tf+nW5rx5u&#10;h+lczS5jne5/asEbHSoNVRv7MueP+WD/APoJq0vQfSoNU/5Btx/1wf8A9BNemtgOI8qT+7UN8DFa&#10;tJIMAYyfxq5VXWv+QZL/AMB/9CFMzM37VB/z0/Q1oeG7afVtRNrp8fmSCIsVyBxkev1rDrp/hL/y&#10;M7/9eb/+hLWkYq4m7I0/+ES8Q/8AQOP/AH9T/Gmt4e1m0ObiyK7un7xf8a7is/XM7Ysn+9/StlBX&#10;M+dnL/2Xf/8APv8A+Pj/ABrb8LE2NpJHdDaTJkDrxgelMqSDofrV8qQ1JydjS+3Wo6yf+OmsnVVa&#10;4vWlhUspA56VYIzUZ6n60jSMVcpfZrj/AJ5H8xXQ6Xf2lvp8UM0uGVAGG08Vl09Pu1E3ZFpWNhtV&#10;sMH9/wD+OH/CoDd25ORJ+hrPbofpUi9B9KzbuXEtTXELwuivyVIHBrD+wXf/ADy/8eFaVFRI0SuV&#10;dKt5rbUYZ5k2ojgsc5xXS/2vp3/Px/44f8KxAMZopJ2GlY1rvU7KaLZHNk5/un/Cq32iH+/+lU1+&#10;9T6mUncZr6ErXU7rANxCZI6d60/sF3/zy/8AHhWd4LH+my/9cv6iujq4O6Ie5wXjqaOx1eOG6bax&#10;tgQMZ43N6Vi/2lZf89v/AB0/4VqfFv8A5GOD/rxX/wBDeuWpPcR6j4LkSfw1bSRHKnfg/wDA2rU2&#10;N6VkfDwY8H2f/bT/ANGNW1T5UBw2qsBqlyCf+Xh//QjVcuo5JqbWP+Qtdf8AXy//AKEarVIHj/8A&#10;xEU/8Ecv+jwD/wCG+8Q//K+uA/aw/wCC0X/BNL9rr9ln4l/sofs9ftJf8JB4/wDid4A1nwn4H0H/&#10;AIQ7WbT+0tY1Gxms7K28+5s44YfMnmjTzJXSNd252VQSP5uq9c/4J/f8n5fBL/srvhv/ANOltXH9&#10;cqN2sLnZ1/8Aw4A/4K4/9Glf+X5oH/yfX1X/AMESf+CPn/BRj9l//gp78Mvjn8c/2dv7D8K6Gda/&#10;tTVP+Et0i58jztFvreP93b3ckjbpZY1+VTjdk4AJH7XVs/D/AP5G60/7af8AotquOFhGSdwSSZ3n&#10;2K5/55f+PCsvxaRYaak138imcKD15w3p9K6Oub+KH/IAh/6/F/8AQHrseiGc9/a+nf8APx/44f8A&#10;Cuh8B+I9GtWuvPvNu4Jj92x/vegrg60/DfWb6L/Wkm7gel/8Jd4e/wCgh/5Cf/CvH/2hvDOt+O/F&#10;tnqfhWy+1QRacsUj+YqYfzHOMOQehFdVTk702roDxU/CP4hDr4f/APJuL/4uvd/ge6+EvhvZ6H4g&#10;/wBHuopJjJF9/AaRiOVyOhHeqlWLb/VCklyaoadjsf8AhJ9E/wCfw/8Aftv8K5zUJo7i/mnhbKvI&#10;SpxjIzVWnp90UnJsG7i1zEnhjXGkZlseCSR+9X/GunqwvQfShK4jk7TwzrcV3FLJZYVZFLHzF4Gf&#10;rXZebH/e/SoSM0VSVgH3DrJCyIckjpVP7PN/c/WrNFDVwM3VbC7uLTyoYstuHG4Cs3+wNW/59P8A&#10;yIv+NdJRS5UBzMnh3WXAC2X/AJEX/Gmf8Ixrn/Pj/wCRV/xrq06/hTqaVgF8B2N1p+jyQ3kWxjcs&#10;wG4HjavpW3VTR/8Aj2b/AK6H+Qq3TA/n1/4Laf8ABKr9vf8AaP8A+CnnxP8AjR8GPgN/bPhnWn0c&#10;6ZqX/CUaXb+d5WjWMEn7ue6SRcSROvzKM7cjIIJ+Vf8Ahx3/AMFR/wDo14/+Fron/wAm1/R38ZP+&#10;Sk6l9Yv/AESlcxjnOa4J4aDk3cXKj+ce+/4Nrf8Agtbrl7Nrel/sWmW2vJWnt5P+Fi+HF3xudynB&#10;1EEZBHBGai/4hmf+C3f/AEZMf/DkeGv/AJY1/V/4M/5E/Sf+wZB/6LWtEjPQ11KlGxPIj+er/h0l&#10;/wAFCP8Ao30/+FVpP/yVVfV/+CPv/BRfXdJutE0r9nUy3V5bPBbRf8JbpC75HUqq5N2AMkjknFft&#10;tWh4S/5GrTP+whD/AOhisfq0GPlP5/8A/iHp/wCCwP8A0aH/AOX94f8A/k+vJf25v+CLn/BS79m3&#10;9ljxT8afjV+zX/YvhnRfsX9pal/wmOjXPk+dfW8Ef7uC8eRsyyxr8qnG7JwASP6zsV8Pf8HH6gf8&#10;EYvjIR/1Lv8A6kWmVTw0KS509VqXyJan8gf/AAq/xz/0BB/4Ex//ABVexfsTf8E9P2wP20fipqHw&#10;s/Zn+EP/AAkuvWHh+XVbuw/t/T7Py7SOeCF5d93cRIcPPENoYt82QMAkRV+nv/Bp1/ykW8Z/9kV1&#10;H/076RWMcZUrvkaVmTzt6HzT/wAQ3P8AwWk/6My/8yJ4c/8AljVvSv8Ag3l/4LC+GfM/tv8AZBMH&#10;n48r/iv/AA+2cZz92/OOor+p6uZ+Io/48z/10/8AZat4OnbcXKj+ZL/hwf8A8FZv+jUD/wCF1oP/&#10;AMnV+0n/AAbkfs6fGT9g39ijxX8I/wBq/wAHf8Ip4h1L4pXmr2Wn/wBoW995llJpumwpL5lnJKgz&#10;JbyrtLBhsyRggn6jop0qEaU+ZFLRnrv/AAtDwN/0G/8AyWl/+Jrwn4zaBq3jH4j6h4h8OWn2iznE&#10;PlTeYqbtsSKeGII5BHIrZOexq3af6gfU10SbktRt3PM/+FdeMv8AoD/+TEf/AMVXjHi7/gsb/wAE&#10;4vgv4p1H4RfEr9ov+zfEPhi9k0vXNP8A+ER1ib7NdwMY5Y/MitGR9rqw3IzKcZBI5r64r+Xj/gpA&#10;P+NgXxrP/VUtc/8AS6WuetN0kmiW7H7f/wDD9j/glX/0dL/5ZGuf/IVcs/8AwcC/8EigxB/a15B/&#10;6ELX/wD5Ar8AMe9eQzf61v8AeNc/1qfYnmZ/Sd4l/wCC/f8AwST1Hw5qGn2f7WO+WeyljiT/AIQT&#10;XhuZkIAybHA5NeBf8Pif+Ccv/RxP/lo6v/8AIlfhYvUfWrHfNS8RNg3c/c2D/gsT/wAE5fNX/jIg&#10;9f8AoUdX/wDkSrP/AA+J/wCCcn/RxJ/8JHV//kSvwrg/1q/WrVL28gTsfubF/wAFm/8Agmvpcn2q&#10;/wD2kPLj6bv+EP1g8/hZ1L/w++/4Je/9HO/+WXrf/wAhV+DXiv8A5BX/AG0H9a5oDHFdFJ88bshy&#10;dz+g63/4Lhf8Eu487v2nsZ/6krW//kKpf+H43/BLj/o5/wD8srW//kKv57KK05EZuTuf0U6H/wAF&#10;pv8Agmfqdmbmx/aT3p5hG7/hDtZHOB62dXf+Hy3/AATb/wCjjf8Ay0NY/wDkSvwE+Gv/ACL7/wDX&#10;038lroa4alecJuKLUnY/o++GP7Qnwh+NXgWw+J/wz8WnUtD1VXawvv7PuIfNCSNG3ySxq64dGHKj&#10;pnpzW9/wmXhz/oIH/vy/+FfJP/BLj/kw34ff9el7/wCnC5r36tFNuKY+Zmvd+ItHe6kZbokGQkHy&#10;29fpUf8AwkGk/wDPyf8Av23+Fc9J/rG/3jTa0DmZ6H/Zt7/zx/8AHh/jWf4utZ7Twpqd1cR7Y4tO&#10;nd2yDgCNiTxXS1jfEf8A5J5r3/YFuv8A0S1BR8//APCWaB/z/wD/AJCf/CrWjeKtBfUo1W/5+b/l&#10;k/8AdPtXBVc0D/kLRf8AAv8A0E1mZnp3/CSaL/z+/wDkNv8ACqWuyJ4jtFsdFbzpUkEjLjbhQCM5&#10;bA6kVhVseCf+QrJ/17n/ANCWgDO/4Q7xH/0Dv/Iyf418Hf8ABbTwrr0P/CsvMsMZ/trH71P+nD3r&#10;9Kq+B/8AguF/zTD/ALjX/thSqq0GD1Pzd/4RvWv+fL/yIv8AjX7I/wDBvNoupwfsXeJ1ltcE/FC9&#10;I+cH/mHab71+TFfsN/wb6f8AJmfib/sp17/6btOrGj8YkrO59pf2Xf8A/Puf++h/jXO674H8U3+q&#10;y3dppReN9u1vPQZwoHdvau6qzb/6oV2JXLvc8w/4V34y/wCgMf8AwIj/APiq6vTdPu7TT4LW4h2y&#10;RwqrruBwQMEcV0/fNZVx/wAfEn++f51SVhpWKf2eb+5+tdEukajgf6P2/vj/ABrGrs1HH4UwbsYV&#10;1oeqT20kEVrlnjKqN68kjjvWJ/wrrxl/0B//ACYj/wDiq7yD/Xp/vj+datJq5LdzzOz8AeLre5Sa&#10;XSMKp5Pnx/8AxVaP/CJ+IP8AoH/+RU/xruZf9WahoSsCbRzWh+F9dSdy1jj5P+eq+v1rT/4RvWv+&#10;fL/yIv8AjW5pX+tb/dq9VpXDmZ4t8ZPA/inUL+xez0veFhcN+/QY5Hq1caPhr41Iz/Yv/kzH/wDF&#10;V7r48H+lW/8AuN/MVg0cqNUrq56B+yf8Y/hx8HPhUfB/xH8R/wBnaidTmn+z/Y5pv3bBArbokZec&#10;HjOeK9M/4a5/Z6/6KD/5Sbv/AONV8geOv+Q7/wBsV/rWNVe0cdCj7z0r4leCfFGnx69oWtefaXIL&#10;Qy/ZpF3AEjoygjkHqKsf8JZoH/P/AP8AkJ/8K8g+B3/JKtH/AOuD/wDox66zHOc1qpNoDy3xP+zP&#10;8bte8S6jrmk+CfNtb2+mntpf7Stl3xu5ZWwZARkEHBANZ8v7K3x6hiaaTwHhUUlj/alr0/7+19h6&#10;B/yArL/r0j/9BFSal/yDrj/ri/8AI1Xso2L5Ufn4NQtCM+b/AOOmrOi6vp9trNrPNcbVjuEZzsJw&#10;Aw9qw16Cnwj98v8AvD+dcyk7kHq3/CfeE/8AoLf+QJP/AImr3hrVbDxprcHhrw1cfab243GGDaU3&#10;bVLHlwAOATye1eU1337MI/4vhoxz/Dc/+k0taJtsD0T/AIU98Rv+hd/8m4f/AIuo7n4d+MfD6C81&#10;fR/Jjc7Fb7RG2W64+Vj2Br3aua+Kn/IvQ/8AX6v/AKA9XypAeUf2Vf8A/PD/AMeH+NYvi/w3rV99&#10;n+y2e/Zv3fvFGM7fU12VV78fd/Gk9QPO/wDhDPEv/QN/8jJ/jXQeE/8AindOey1n9zK05dV+9lSA&#10;M5XI6g1uVh+Jf+P9P+uI/mam1gNT+39J/wCfv/yG3+Ffzg/8F6mW9/4KxfFa5tjuRv7Cw3TP/Ei0&#10;8d6/oar+eL/guYP+Np3xS5/6An/pjsK5cU24IT2PkP7PN/c/Wv6p/wDgnl4U1+f9gL4GzxWGVf4P&#10;eGWU+anIOlWx9a/lhIzX9aP/AATh/wCUeXwG/wCyMeF//TTbVGCV5MUTrv8AhDvEf/QO/wDIyf41&#10;0/8Awjetf8+X/kRf8a0q2AAOleg1Yo5RtD1S0Buri12xxDe7b1OAOSeDUf8Abml/8/X/AI43+FdL&#10;rY/4kt5/16yf+gmvOaQGh4s1Swu9AuLa3n3O23au0jPzA9xXFfZ5v7n61val/wAeT/h/MVlUmrgW&#10;/DGp2WizyyanP5SugCnaWyc+wNbP/CZ+Gv8AoJf+QX/wrkNVGETnuapUr20A7efxd4ekYFNQzgf8&#10;8X/wpn/CU6D/AM/3/kJv8K42PvTiM0uZgdvbuuqx/a7A+ZGTjd05H1p/2C7/AOeX/jwqDwN/yAh/&#10;11b+lbNWBzt3dQW9y0E0mGU4IwTUf9oWn/PX/wAdNQa7/wAhef8A3/6VUoA1Bd25GRJ+ho+1QH/l&#10;p+hqkn3B9Kcn3x9aANr7PN/c/Wkk/wBFQ3M/yonzM3XAq1jnNVdb/wCQRc/9cW/lQBD/AMJToP8A&#10;z/f+Qm/wqbT9Z03VLpbKxufMlYHauxhnAyeSK4mtnwD/AMjRb/7r/wDoBqU2B139m3v/ADx/8eH+&#10;NRz2N1GAzxYB/wBoVs1X1H/VL/vVQGV9nm/ufrVe9tZ2K7Y+g9RWjUU/UfSgDN+xXP8Azz/8eFH9&#10;qWOlf6Nfz+W5+YLtJ46dh7VfrmfGOf7UTJ/5YD+ZpPYDX/4SfQ/+f7/yE3+FVrieK+lN1atujfG1&#10;sYz271zdb2i/8g2L/gX/AKEaSbYEnlSf3f1r+Uf/AIKJ3dun/BQT46o0mCPjJ4nBGD/0Frmv6vsc&#10;1/Jr/wAFG/8AlIX8eP8Ass3ij/07XNc2L+FEyPKPttt/z1/8dNf2c1/FuRmv7SKWE6hEBE85EES5&#10;Z/lUZ6k0/wD4RjXP+fH/AMir/jT9O/5CEH/XZf5iuqruSuUed+NbC70TRxe6pF5UXnKu7cG5IPpn&#10;0rk/7f0n/n7/APIbf4V3vx1/5EpP+v6P/wBBavHqiTswPQvA00WsXFwmnN5hRFLcYxkn1xXR/wBk&#10;aj/z7/8Aj4/xrlPgd/x/ah/1yj/ma9GoTuBgS2N1AwWWLBP+0KaYJRyU/WtPVR++X/dqrTAoyXdv&#10;bOYZ5NrDkjBNJ/aVl/z2/wDHT/hVTWf+P9v90fyqrQB0VvYXd1CtxBFuRxlTuAz+dP8A7J1DOPs/&#10;/j4/xq/oA/4k1vz/AMsxVygDnftttGfLeTBXgjB60q31q7BFl5JwPlNZ91/x8yf9dD/Oi3/4+E/3&#10;x/OgDpP7NvT/AMsf/Hh/jSNaXFsPPmj2onLHIOBWtVbV/wDkGTf9czVvYCh/ath/z3/8dP8AhUtl&#10;f2k9yscUuW542n0rCq5oP/ITT6H+VQtwOgoEiocscUUyfoPrVvYCT7RD/f8A0rJ8TWlxqDwmzj37&#10;A27kDHT1q7RUttgc9/Yeqf8APr/4+v8AjXefDKN7Hw/JBdrsc3TNjOeNq+lYldD4UGNNb/rsf5Ch&#10;bgbn2iH+/wDpXmXj6xurnxbeTQxblZkwdwH8C16JXFeKQRr9wc91/wDQRVNXA5j+yr//AJ4f+PD/&#10;ABrdsry2is4oZJMMkaqwweCBURGagbqfrUtWA/Mb9v2eKf8A4Oav2KGibIGhXeeP9rUa/aivxQ/b&#10;u/5WZv2Kf+wHd/z1Cv2vrph8KLWwUUUVQwooooAKKKKACiiigAr8Xv8Ag4Ytbi8/4LR/sH2tpC0k&#10;kmtXapGgyWP2604FftDX44f8F6P+U5f7AH/Yx3P/AKX2lJ7AfoX8KvDHiGz8PzRXOkXEbG8YgNGR&#10;kbErp/7D1j/oHTf98V0fhb/jxf8A67H+QrSrnWxmeNeKtL1FNdnV7KQEBcgr/sis7+zr/wD59H/7&#10;5ruPG/8AyM1z9E/9AWsmoe4HEPpOp7j/AKDJ1/u1LY6VqKXsLvZSACVSSV6c107dT9aE++PrS5UB&#10;1X220/5+F/OqXiK6gl0S5jjlUsYiABVWodR/48Zf9ymBy/lS/wBw/lVnSo5BeqSh6H+VLU+nf8fQ&#10;+hoAvYPoaBNFbndO4UHgZp9Utc/1Cf7/APSgC3/aNj/z9J+dZut6hZGSPFyn3T3qnVDWfvx/Q0no&#10;gL32+z/5+U/OuR8b/DXx9421kax4R8JX2oWqwrG09rAWUOCSVz64I/OtOvev2af+Sey/9hOT/wBA&#10;ShLndhpXPlo/Ab4zf9E11b/wEapY7a48KIPD/iSFrK9tuJ7W4G10J+YZH0IP419xV8Y/tP8A/Jdv&#10;EH/XaH/0RHRKmoK42rGZ/bGl/wDP9H/31XunhXxx4Rh8MabFL4htVZbCEMpk5BCDivmCu50r/kF2&#10;3/Xun/oIqVKxJ7o3j7wYqlm8SWgAGSTKK4Uf8FmP+CVp/wCb9Phr/wCFHHXEXf8Ax6S/9c2/lX8o&#10;S9BWdXEypWsg5uU/r90X/grB/wAE2/ibrNp8Nvh/+2n8P9X17xDdR6Zomk2OvxvPe3k7CKGCNRyz&#10;vI6qB3LCvQv+EZ8QdP7In/791/Jj/wAEx/8AlJN+z3/2XHwn/wCni1r+xitMPVeITb0sNe8jzUxS&#10;eFf+J94jQ2VlB/rrm4G1E3fKMn3YgfjSf8Ld+GP/AEPGnf8AgQKu/tP/APJDNc/7dv8A0qir5FrS&#10;T5HZA1Y+ttM+IngbXLg2mj+KrO4lVN7JFMCQuQM/mR+dX/7c0j/oIRf99V85fAP/AJHC5/7Bj/8A&#10;oyOvXKcXdCNzxPnWfI/sofaPK3eZ5QztzjGfyP5Vlf2HrH/QOm/74rX8E/8AL1/wD/2at6m1cCn4&#10;Hni0fSZLbVJBBI1yWVJOCV2qM/mDWydc0j/oIRf99Vzmvf8AH4v/AFyH8zVGmBoa5e2k+qyyxTqy&#10;nbgg/wCyKqfaIf8AnoKqS/6w02pb1AgOkaozFlsJcHodnWn22lalFcxyyWUoVXBYlegzXVQ/6pf9&#10;0Ulx/wAe8n+4f5VQB/adh/z9p+dI+q6dGpdrxAB1Oa5+or3/AI9X+lRzMDov7d0f/oIxf99VDfaz&#10;pc0GyK+jY56Bq5CpLb/Wj6UczA3/ALbaf891/OtDw9qmnw3EjS3aKCnBJ965ipbX75+lHMwO5/tz&#10;SP8AoIRf99VyvxDlj1K6tnsG80JGwYpzjkVXoobbAxPsN5/z7P8A981v+HNG1efTd8GnSuPMPIT6&#10;VHXb/D8E6AR0/ftzn2FOOrGldnN/8I/rh6aVP/3xUbq1oxt7lSjr95GHIr0WuA8Wf8jFdf74/wDQ&#10;RVtWG0kQefF/fFUHjkaQsEOMnt1qWpF6D6VLVySr5Mv9w/lWl9luT/yxb8qgXqPrW3QlYChZf6De&#10;w3t5+6iilV5ZH4CqDkk10Q+IXgjv4ps/+/ornvFH/It3/wD15yf+gmvJaG7AeIf8HKfijw94i/4I&#10;wfF7R9D1iC6upZvD3lQQvlmx4g05jgewBP4V/Kx/wjWv/wDQIn/74r+l3/gur/yi4+JX/XXRf/Tz&#10;ZV/PRXn4nWoRLc/QD/g0m0fVLD/go741mvbCWJT8EtSAZ1xz/bGj8V/RAA2Oh/KvwM/4NXv+UhHj&#10;H/sjWo/+nbSK/feu3Bx/cjjsUdUmig2ec4XOcZ/Cqn220/57r+dL4s/5d/8Agf8ASseuxaFG5BY3&#10;mpIZ7C2eVAdpaNcgHrj9aedB1ntps3/fBrY+Gv8AyApf+vtv/QVroaAPC9b8IeKZNYupE0C6Kmdi&#10;CIjyM1W/4Q3xXjP/AAj91/36Ney3f/H1J/vn+dR1DgmTyozbewvVgQNbPkKONvtTNRtbmKwnleBl&#10;VYWLMR0GDXQr0H0qn4j/AORev/8Aryl/9ANT0KPMf7a0n/oIRf8AfVI+vaNEvmSalEqjqS1ckc9h&#10;VbVv+QdL/u/1rN7E8zO0/wCEu8NZ/wCQ3b/9/Kpa94l0G6sfKttWhdt4OFfNec8561Jbf60fSsuZ&#10;lHU/2nYf8/afnU9jeW00jeTOrYHIBrl61PDH+vl/3B/Ole6A3vMQ/wAQqG6dSwwe1FRz9R9Kl7AJ&#10;vX1qjfyJ9oPzdhVus/Uv+Po/7oqAE8xP7wrnNVIOozEH+OtysLUv+P8Al/3qTdgIOlczcOv2iTn+&#10;M/zrpq5e6/4+ZP8Arof51nN3Aa7rsPPaszzE/vCtB/uH6VkVBMizBLGJlJcY3Cr/ANqtv+ey/nWQ&#10;n3x9anoEnY19NvLUXiEzr0Pf2rT+32f/AD8L+dc1Z/8AHyv1/pV+qSuPmZl/Fy/s/wCwbf8A0hf+&#10;Pwd/9hq8++32f/Pyn511Pxf/AOQBb/8AX4P/AEBq87NJrUxnJ8x8Af8ABfMi8vPhV9l/ebY9b3be&#10;cc2Ffnd9juv+fd/yr9EP+C4//H38Mv8ArnrH87KvgeuOo7TZmful/wAEXfBfizUf+CaXw2vLHw/d&#10;SxP/AGzskSIkHGs3wP6ivqP/AIV943/6Fe9/78mvPv8Agg7/AMopPhV/3HP/AE+6hX15XqUoJ016&#10;FrY8msNb0jTLKHTdQ1CKGe3iWOeKRsMjqMFSPUEVN/wlPh3/AKDNv/38rh/HX/I66v8A9hOf/wBG&#10;NWVXUthnUkEnIFR3EbyW8iIhJZCAAOpxUyfcH0p8f+sX/eFdS3OZ7HO/2Rqn/QPl/wC+aveHLa50&#10;7W7e9v4HiiRiXkcYA4Iroqp6/wD8gib6D+YreCtJHHOCUWbf/CSaD/0FoP8Avuob27ttdiFjo8y3&#10;M2d3lwnJwOprgq6r4Pf8jaf+vR/5rXpU5tzR5tT+Gyz/AMIx4h/6A9x/37NdH8O7C90m5um1K1eE&#10;OihDIuM8mumqG76LXpUnaojzKsmqbLP2y26eaPzpr67pFk2281GKIsMgO2MiqVc143/4/YeP+WX9&#10;a9Gn70rHC6rsdj/wlXhz/oM2/wD38rG1rxl4Wiv2WTXrZTtHBkrjK5jxR/yF3/3F/lXTGkmyFXlH&#10;U9P/AOE28Jf9DBa/9/RWZdfETwPHcuknimzUhjkGYV5lXI62B/a0/H/LQ0VMNGS1ZvRxMnJ6Hu//&#10;AAsjwH/0Ndl/3+FZcl/aTSNNFOrK5JVgeoPevESBg4FeraaB/Z0HH/LFP5CvOxWCg0tT1MJiZJvQ&#10;27S6gN3F+8H+sXv716oCCMivG7L/AI/Yf+uy/wAxXsleJjcFTi1qe3g8TJp6EV6Ga0kVVJJXgCsf&#10;7Nc/8+7/APfNbjfdplfP43DRjUWvQ9rC15OL0Mm3mTTZRd37eTEvBkk4AzVk+LPDf/QZg/77qj8Q&#10;f+RYm/66J/6EK8+rxq8FGpY9CnWk4na+N9TsNbsIbfSbpLh0m3MsRyQMEZrmf7M1D/nzk/75qbwn&#10;/wAfsn/XL+orfqIqyCT5nc3Pgf4o8O+DIdSTxXrEGnm4aIwC6fbvADZxnrjI/Ou7Pxh+F/QeOtN/&#10;8CBXz18Tv9dZ/wC6/wDNa5Wr9o46GUldnvviy3n8Wa/ceIPDUTX1lcbPIurcbkfagU4PswI/Cs7/&#10;AIRTxJ/0Bbj/AL9muh+A3/JKNK/7b/8Ao+SuvrZaozP5Av8AgofbXEH/AAUA+OcM0LK6fGLxMrqR&#10;yCNVueK8dMUhBAQ9PSvdf+Ck/wDykX+P3/Za/FX/AKd7qvFa527SOaTsz+0UalY4/wCPlfzqK+u7&#10;e5s5be3lDySRsqIvViRgAVj1Y0r/AJClt/18J/6EK9BTbsLmZR/4RrX/APoET/8AfFU9e8Pa5FpU&#10;skmlzBRtySnT5hXqVZnjH/kXbj/gP/oQrq5EQ9EePf2XqP8Az5yf981vfDl00XX3u9Wb7PEbZlDy&#10;8DJK8foatVS13/jzX/roP5GqSszNzbR3n/CW+Gf+g3b/APfyq99rGl6ptXTr6OYpneI2zjPSvNK6&#10;DwF/rbn/AHV/rWkXqQdJUkJAByajp0fetXqNOzJd6+tMJyTgGinJ93pUtWNYTbYzPsakX7tKM9xR&#10;WNTY1TuDdD9KkUHaOO1Rt0P0qwvQfSoSuXEjwfSipG6H6VHUzVjSOwE4oyc42mgfeH1qSs27GiVx&#10;iZJzg0+iipbuHKaPhvVdO0q6kl1K8jhVo8KZGxk5rZ/4THwt/wBB22/7+VwHir/j2h/66H+VYlXF&#10;2RDjqdR8Qv8AiodaivdDBuoltVRpIeQGDMcfXBH51hf2DrP/AEDZv++DXQeBv+QTJ/18n/0Fa2aH&#10;qQ9CfwPPDp/he2tL6URSpv3RucEZdj/I1q/2pp//AD+R/nXOy/6w02ndgQaho+qXGo3FxBYSukkz&#10;MjhOGBJIIqH+wtZ/6Bk3/fBrtLD/AI8YP+uK/wAhUp6Gjl0A/jIHijw9/wBBiD/vuvX/APgnx4h0&#10;S5/b4+B9vb6rCzyfF/w0qKr8sTqtsAK+V69q/wCCa/8AykW+AX/Za/Cv/p3ta8hfGZrc/rWFpc/8&#10;8W/KtTwWw0/xNbXl6fKiTfud+AMow/maKbL/AKs16y3ND0D/AISfw/8A9BeD/vusbxvcQeItKjst&#10;DkF1MtwHaOHkhQrDP0yR+dclW/8ADn/kOSf9erf+hLWj1AxD4U8SY/5Atx/37NXNI0fVNNMn2+xl&#10;i342b1xnGf8AGvRKyPFfSD6t/SpSsBz+x/7p/KnIrc8GpaKoBmD6GrFv/qh9aiqaH7n41MtgHdKc&#10;jrtHNNoqQH719anWRMD5h0qrUi9B9KadgJ/MT+8KN6+tQVJVLYB+9fWjevrTKKYDwwPQ0tMT7wp9&#10;ACqyg8nHFO8xP7wqKTtTaAL9nrmkWEZhvdRiiYtkK7YOOOal/wCEp8Of9BmD/v5XD+Lf+Qmv/XEf&#10;zNZdS2BR+JXhfxF4i8bX2s6Ho1xd2sxj8q4hjLK2I1U4PsQR+FYX/CvPHH/QrXv/AH4Ne1eCf+RY&#10;tf8Agf8A6G1atLkTAxPC93baf4a06wvZhFNBYwxyxvwUYIAQfcEVe/tbTf8An9T865/Uv+Qjcf8A&#10;Xd/5moKsDjhpmo97OT/vmrnhy2uLLxDYXl3C0cUN5E8sjjAVQ4JJ9gK2aiv/APjxn/64t/I1mB6M&#10;vjzwdjnxHa/9/RXxH/wcZ+L/AAzqP/BGv4xWdjrlvLK//CPbI0kyTjxDpp/kK9vr47/4L6/8ol/i&#10;v9dC/wDT9p9KtN+yY3LQ/nE+0Q/89BX6cf8ABqNq+mad/wAFEfGU19exxIfgvqKhnbAJ/tbSOP0r&#10;8uq/Rz/g2D/5P58Xf9kg1D/06aVXk0P40TJbn9Gf/CX+GP8AoOW3/fysvxHHJ4u8g+GVN99n3ef9&#10;m+bZuxtz9cH8q88r0z9nXrrH0t//AGpXsp3djVasw/8AhCfFv/QvXX/fo1m6zFL4fuls9bQ2srRh&#10;1jmGCVJIB+mQfyr3qvEf2k/+R6tf+wTH/wCjZaJx5VcbVkZH9saX/wA/0f8A31W7omj6rqumx32n&#10;WEs8Lk7JY0yDgkH9RXm9e7/Bb/km+n/703/o16iLuyTm/wDhF/EX/QGuP+/Zr+db9vX/AIJt/t7e&#10;Of23fi34y8Ifsl+N9R0rVfiNrF3puoWmiu0VzBJeSskiMOqlSCD6Gv6dq8w8Rf8AIfvf+vuT/wBC&#10;NTVpKasxNXP5fz/wSx/4KM9f+GM/H/8A4IZK86k/4I3/APBU9pGZf2CviYQWOD/wjUtf1cV28f8A&#10;q1/3RWKwkH1Fyo/kKu/+CPX/AAVG060l1C+/YQ+JUUEEbSTSv4bkCoijJYn0AGa5v/h3d+3Lnn9l&#10;jxn/AOCZ6/r/APiX/wAk48Qf9gS7/wDRL18BVE8NGL0YmrH8/wDD/wAE7/25BKCf2WvGeP8AsDPV&#10;j/h3p+2//wBGueMv/BO9fvxRUewj3EfgJcf8Ey/+CgXi+P8Asjwx+yH46vrnO/yLbQ5GbaOpx6ci&#10;oP8Ahzz/AMFRv+jEviT/AOE5LX9JX7LP/JUf+4bN/Na+kK6aUFGNgUUz+RPXv+CVX/BR3wu8UfiL&#10;9i/4gWbTAmIXGgSLuAxnH5is/wD4dqft9f8ARpPjj/wSSV/Uj+1j/wAhLRf+uE//AKEleRUpS5ZW&#10;JcFc/n98A/8ABO39uXT9EeC9/ZY8ZxObhiFfRnBxgVuf8O+v22h1/Zg8Y/8Agnev3oQAjkUuADwt&#10;ck6MZzcmHKj50/4J3/Dbx98Nv2NvBXgnx74TvtJ1awtrtbzTr6ApLCWvZ3UMp6ZVlP0Ir2r7Be/8&#10;+r/9810VFaKCSsHKj5+8Q/tjfsteGdfvvDfiD48eG7S/0+8ltr20n1FVeGaNyrow7EMCCPUVU/4b&#10;i/ZD/wCjifCv/g0WvyZ/au/5Oj+JX/Y/6z/6XTVwDdD9KwdaS0JP3h/4eVfsD/8AR2ngj/wdx1l+&#10;N/8Ago3+wnqvgvV9M079qvwXNcXOl3EUEMetIWd2jYKoHckkCv566n0v/kJW/wD13T/0IUvbyDnZ&#10;+wP/AA1p+zT/ANFt8O/+DBa0/CP7Un7O2q+Irew034x6DNNJv2RR36kthGJ/QGvycrsfgD/yVvSf&#10;+2//AKTyUlVYH60f8Lz+D/8A0UXSv/AoVd0P9pH4DeHbtr3XPixolrC0ZRZJr1VBYkHH1wD+VfDt&#10;cn8Yf+RZg/6/1/8AQHqvaNAfpH/w2H+y7/0Xbw3/AODFa+Hv+Cy37QfwS8c/8K4/4Q74n6PqX2X+&#10;2PtP2S8V/L3fYtufTO1vyNfOteK/tgdfD3/b3/7RrSi/rFRU5bMqCUpWNT/hYvgf/oaLP/v8K/U3&#10;/giD+25+yT8Gf2UPEHhj4q/tCeF9A1G4+Id3dQ2ep6mkUjwtY2CCQA/wlkcZ9VNfhpXa/Dn/AJAc&#10;n/X03/oK10VsLDD0+eLKqQUY3R/S9/w82/4J+/8AR3fgb/weR1atv+Cmv/BP8wqR+114G/8AB5HX&#10;821X7L/j2X8f51xqvJdDFSaP6Pv+Hmn/AAT/AP8Ao7nwN/4PI69W8Oapp3jrw9YeNvB95HqOkaxZ&#10;xX2l6haNviureVBJHKjDqrIysD3BFfy4V/TV+wN/yYt8F/8AslHh3/0229bUqrqOzKU2zsv7K1L/&#10;AJ8pP++a7RdK1LA/0KTp/dqnXZr0FdCVyviOag0rUhMhNlJ94fw+9av9nX//AD6Sf981px/6xf8A&#10;eFXqfKJqxy2qI2mWMl9qCmGGMDfJJwFyQP51jDxf4YP/ADHLf/v5W/8AFr/knmpf7kf/AKMWvCqi&#10;Wgj2vwnqNjr11LBo10l08ce51hOSBnrW9/ZGp/8APjL/AN81wf7Mf/Ix6n/14r/6HXs9XF3RXKec&#10;eLPBvirVriF9N0C6nVEIcxxE4Oe9ZP8Awrfx7/0KV9/34Ne6eF/9VN/vD+VataqCaNVoj88v2mP2&#10;kPgP8AviT/wgfxo+K2i+GdZOnxXI0zV7xYZvJcsFfaexKtg+xrz3/hvz9i0c/wDDTHhH/wAGyV8c&#10;f8HNP/KStf8Asnmlf+jLmvz1riqVXGbQm7M/qu/Zh+KPw88efAfw74u8G+MLDUtMvbaR7S+tJw8c&#10;qiaRSVI68gj8K73/AISPQv8AoKQ/9918W/8ABID/AJRufCv/ALA9z/6XXFfSddUZNxRR9AaV8ePg&#10;5ZaXbWd58R9KjligRJY2ugCrBQCD+NPvfj78GJrOaGL4laSzvEyqouxkkjpXxFrX/IZu/wDr6k/9&#10;CNQ2v/HzH/10H86r20tiuY2l+FnxHHXwZqH/AIDmpbX4T/Eqa6jhi8E6izPIAqi3OSc9K+mau+G/&#10;+Rhsf+vuP/0IUlBErc+cv+FE/GLOf+Fb6t/4CGup+DHgTxl8NfiRp/jPx74au9I0qzE32nUL6EpF&#10;FvhdFyx6ZZlUe5FfW9edftX/APJBdb/3rX/0pirV00lcqxIfjb8JMf8AJQtL/wDAkVQ8QeMPC/xE&#10;sk0TwNrttqt3FKJ5LeykDssYBUuQO2WUfiK+Q69j/Yi/5KtqH/YvS/8Ao+CpjJydhLVnoP8Awhfi&#10;v/oAXX/fs1Q1rw3r1h5f23SZ49+7ZvjxnGM/zr3OuR+Kf/Lh/wBtf/ZKuUElcbVkeWf2ZqH/AD5y&#10;f9815J8ef2lfgH8DvF9t4T+L3xa0Tw7qdxpqXcFjqt6sUjwNJIiyAHqpaNxn1U19AV+Nn/Bw3/ye&#10;n4YP/VLrL/046lWFWXJG5D0R9u/8N9/sXf8ARy/hH/wbJX5Cf8FQ/wBkn9pn9rj9urxz+0L+zL8E&#10;PEXjjwR4h/sz+xPFHh3TmuLO98jS7S2m8uReG2Twyxn0aNh2ryyv2q/4JJ/8o+fh/wD9xX/07Xlc&#10;y/2jRiTufhWf+CXP/BRHt+xz49/8EMlf0l/sK+INF+HP7Efwc+HvjvU4tJ1zQfhX4e07WdLvW2TW&#10;d3BptvFNDIp5V0dWUjsQa168v8Qf8h6+/wCvyX/0M1tSoqg20xpWPo3/AIWn8Ov+hysP+/4ra/4W&#10;Z4A/6G2x/wC/wr5MrqK1cmxn0FrXxL8Ato92i+LLIk20gAEw/umvPv8AhPfBn/Qy2n/f0V5xqP8A&#10;yD5/+uLfyNcrRzMD3OHxJoPiGUaPomrQ3V1N/qoIXyzY+Y4H0BP4VZ/4RTxJ/wBAW4/79mvNfgB/&#10;yV3SP96f/wBESV9NVcVzIDyi+8F+LLkKtv4funIJztiPFVv+Ff8Ajb/oWLz/AL8mva9K/wBY/wDu&#10;1do5EwPCY/h942OceF7z/vyaf/wr7xv/ANCve/8Afk17xB0P1p9L2aA8g8Pxv4d0/wDs3XENrOHL&#10;GKfhsHocVe/tnSv+f+L/AL6qH4v/API5P/17R/1rlqLWAv6nZ3V5fy3VrA8kbtlHUcEVB/ZWpD/l&#10;yk/75re0X/kFw/7v9TVqgDnF0++CjNq/T+7Tk0+93j/RX6+lbtKn3x9aAJf7Pvf+fV/yqtrOm37a&#10;TcKtpISYWwAvtXT1DqH/AB4y/wC4aAPLP7D1j/oHTf8AfFafhCyu9M1+G81C3eGJQ26R1wBlSBXR&#10;VW1b/jxb6j+dLlA2v7c0j/oIR/8AfVBuIdWP2fTJBO6/Myx8kDpn9RXHV0vwu/5Ds/8A16H/ANCW&#10;mBc/sfVf+fCX/viqeqo+mFPt6GHeDs3jGcdf513dcZ8Wvv2H0l/9koAy/wC0bH/n6X86y9a0DWtf&#10;uxeaLpk11EsYRpIUyAwJOPyI/Oq1eifCT/kXJ/8Ar+b/ANASi1wPOf8AhBPGP/Qt3f8A36NSxTxa&#10;Gg0rWJBb3MX+shl4Zc8jI+hB/Gvaa8K+Mn/JSNS/7Y/+iUpOPKrgXv7d0f8A6CUX/fVfyg/8FFla&#10;b/goN8dpolLK/wAZPE7KwHBB1a5wa/qJr+Xv9v8A/wCT8fjZ/wBlc8Sf+nS4rkxLbiiZHivkTf8A&#10;PNvyr+0n7PP/AM8W/Kv4xK/tMownUImcJotLYanqMght7b97PNJwsaLyzE9gACak/wCF2/CT/ooW&#10;l/8AgSKo/Ev/AJJx4g/7Al3/AOiXr5Crqc3Eo+r/AB/4v8MfEfQ18PeA9ct9WvhcLMbWyk3uI1BB&#10;bA7AkfnXF/8ACt/Hv/QpX3/fg1zv7Gf/ACV9/wDsDz/+hR19V04rnVwPGvhxZXnga6up/F9s+nJc&#10;IqwNdrsDkE5Az1xkfnXWf8Jx4Q/6GG1/7+1nftHf8g/Sv+u0v8lrymk/ddgPXrzxT4evHD2usQOA&#10;MEq+cVF/buj/APQRi/76rzvQP9RJ/v8A9Kv0czA6+XSNT1uQ3+kWEtxCeBLEmQSOopv/AAiPib/o&#10;B3P/AH6Ndf8AB/8A5EqL/r4k/nXUVaV0BwNhrek6TZx6bqWoRwzwrtlikbDIfQipT4s8N9tag/77&#10;rifiF/yOupf9fJ/kKxqjmA7GaKWWV5Y0LKzEqQOoJoiiljlWR4yFVgSSOgq3Zf8AHnF/1yX+VLdf&#10;8e0n/XM/yqgNj/hMfC3/AEHbb/v5TLrxJoOowNYWOqwyzSjbHGj5LH0FeU1q+CP+Ru07/r7T+dLn&#10;b0A7L+w9Y/6B03/fFW9E0bVY9RR5LCUDB5K+1dVUtp/rx9DTW4GYNPvT/wAur/8AfNQ3lrcwqplg&#10;YAnAyK6SqGv/APHun+//AErR6gYex/7p/Ko57iG2IE8gTPTd3q3WR4n/ANZD/un+lS1YCx/aNj/z&#10;9J+dbnhvX9GtrBkuNRiRjKThm7YFcNT06fjUrQD0f/hJ/D//AEF4P++65TxFfWl1rM89vcK6MV2s&#10;p4PyisSnp90U7sC358X98VEQScgVFU6fcH0obuB+Xv7dwI/4OZv2Kcj/AJgd3/PUK/a+vxS/by/5&#10;WZv2KP8AsB3f89Qr9ra6YfCi1sFFFFUMKKKKACiiigAooooAK/G//gvU6x/8Fyf2AnkcKo8R3OWJ&#10;wB/p9pX7IV+M/wDwcAf8puP2B/8AsP3X/pfaUnsB+pGl+PPA+hwNa614y0qzlZt6xXWoxRsVwBnD&#10;MDjIPPtVk/FX4Xj/AJqPoP8A4N4f/iq+Wf2g/wDkc7X/ALBaf+jJK4SuJ1GnYxbsfWnijxL4c1XX&#10;J77S/EFlcwPt2TW92jo2FAOCDg8giqH9q6X/ANBK3/7/AC/415V8N/8AkT7X/ek/9DatylzNlHej&#10;SdVkAdNMuGVuQRCxBH5Uf2Tqsf7x9MuAq8sTCwAHr0rv9J/5BVt/17p/6CKNVA/sy5P/AE7v/wCg&#10;mrA4T+1dL/6CVv8A9/l/xqDUdU0w2UgGowElf+ey/wCNcjUd3/x7t9KlSA1/t9j/AM/sP/fwVa0W&#10;aK81BYLSRZXKnCRncTx6CuOrpfhP/wAjnD/1xk/9BqgOm/s3Uf8Anwn/AO/R/wAKo63pmpGFMafO&#10;fm/55N6fSu/qrqv+qX/eqmrAec/2Vqn/AEDbj/vy3+FUNZ0rVN8f/EtuOh/5Yt/hXo9UtV++n0NS&#10;9QPOP7K1T/oG3H/flv8ACvcP2dZotO8BSwX8iwOdSkOyY7TjanODXF11Pgv/AJBDf9d2/kKI+67j&#10;TsejnVdMB/5CEP8A39FfIv7R/hzxDqvxr13UNL0G9uYJJYTHPBau6NiCMHBAweQRX0VXL6//AMhe&#10;b6j+QqpS5lYG7nzL/wAIZ4w/6FTUv/ACT/Cuy03w/ryadbo+iXYYQICDbNkHA9q9cqOs+UR5TeaF&#10;rYtZc6Pdf6s/8u7en0r+T4WN7gf6HL/37Nf2J3v/AB5y/wDXJv5V/InXHi47EyPR/wDgmbbz2/8A&#10;wUh/Z9uLiB444/jd4UZ3dSAoGsWpJJPQV/YR/wAJL4c/6D1l/wCBSf41/Id/wT6/5P2+CH/ZXvDX&#10;/p0tq/qSrXBPliyouyOm/aR1XS9U+C+tWGmalBcTv9n2QwTK7Ni5iJwAcngE/hXyt/Y2sf8AQKuf&#10;+/Df4V7p4nA/sSc/7v8A6EK5KumXvO427mZ8DLC/tPFtzJdWUsSnTnAaSMqM+ZHxzXq24etcp4J/&#10;5Csn/Xuf/QlrqKadkI6TwJFLN9q8mJnx5edik4+9XQfY7v8A59Jf+/Zqj8Hf+Yj/ANsf/Z67atIq&#10;6KSujzvxPIlpfpHdOsRMIIWQ7TjJ55rO+3WX/P5F/wB/BVr4yADxPAAP+XBf/Q3rkqhuzE9GdCzp&#10;KfMiYMp6MpyKMH0NM0X/AJBkX/Av/QjVqi1xHRQ2V55KEWkuNo/5ZmkubO8FvJm0l+4f+WZ9K6e1&#10;/wCPaP8A65j+VF7/AMecv/XJv5VpbQrlPNvIn/54v/3yaivYJzauBA/T+6a2qbP/AKpvpWJJyv2S&#10;7/59pP8Avg1LaWF/LOFispWOOixk1t1oeGf+Qqv+41VygYH9j6t/0C7n/vw3+FAtbqyO+8tpIQ3C&#10;mVCoP516HXNfEn/jxtv+ux/lRygYXnwf89k/76FSW8M12CbWFpQvUxqWx+VZNdT8PP8Aj2uf+ui/&#10;yNHKBR/s3Uf+fCf/AL9H/Cut8FXVvp+im3vrhIJPOY7JmCnGBzg1JWJrwH9oH/cFNKzGnY67+2NJ&#10;/wCgnb/9/l/xrgfFmr6V/wAJFdf8TO3++P8AlsvoPen1wHiz/kYrr/fH/oIpyk7A3c6v+1tK/wCg&#10;nb/9/l/xrSh03UZokmi0+dkdQUdYWIYHoQcc15jX0L4WGPDGnAf8+EP/AKAKI+8CVzihpWqA5OmX&#10;AA7mBv8ACrv9qab/ANBCD/v8v+NdrP8A6h/9w/yrxkDFNqwNWOl8RX1lcaBewW95E7vauqIkgJYl&#10;TgAdzXmX9k6r/wBAy4/78t/hXV2//HxH/vj+datS1cR8B/8ABd2yvbT/AIJZfEy4u7SWKNZdE3PJ&#10;GVA/4nNiOpr+d77bZ/8AP3F/38Ff0k/8HDf/ACiG+K3/AF20H/0+2FfzL15+K92oiJbn6n/8GrU8&#10;M/8AwUK8YrDMrkfBnUSQrA/8xbSK/frY/dT+Vfz6/wDBpt/ykW8af9kU1H/076PX9Ctd2Cd6A47H&#10;MeM7m2tPs32q4SLdv2+Y4XP3fWsP+1dL/wCglb/9/l/xqX44f8wv/tv/AO064Guso9x+Gepae2hT&#10;Fb+Ej7W3SUf3V966E39j2vYf+/grzD4S/wDIuT/9fzf+gJXU0AaN1dWzXMhW4QjeeQ49aj+02/8A&#10;z3T/AL6FZb/fP1pKAOhE0WBiVf8AvqqniCRJNBvo0YMzWcoABzk7TxTE+4PpUd7/AMekv/XJv5VL&#10;iB4p/ZOq/wDQMuP+/Lf4VW1jS9UTTJmbTpwAvUwtjr9K9Jqh4nGdBuf9wfzFZSjoTynkX2K872kn&#10;/fs1Jb2d35v/AB6yf98Gugp8P3/wrmKMT7Jd/wDPtJ/3wa0fD0ckE0hmQplRjeMZq/TZO1OSsrgW&#10;fMj/AOei/nUUzoSMMD+NQ9aOlZt3QEmR6is7UiPtR5H3RV2s/Uv+Po/7oqW7AR5HqKwtSI+3y8j7&#10;1bNYWpf8f8v+9USkAzI9RXLXRH2mTkf6w/zrpa5e6/4+ZP8Arof51DdwEcjYeR0rH3L61qP9w/Ss&#10;ipbsJq5IrKGBJ71N5sf/AD0H51VopcwuUvWk0S3ClpFAHqavfa7X/n4T/voViJ94U+mp2Ik7Mz/i&#10;sDeaFbx2gMrC7BKxjcQNrelcD/Z2of8APhP/AN+W/wAK9D1j/j3X/f8A6Gs6k5XMJy94/Mf/AILo&#10;/wCg3fww+3Aw749Z2+aNucGxzjNfAP2+x/5/Yf8Av4K/QP8A4OIf+P34R/8AXLXf56fX5rVyVHeb&#10;M3Npn9KH/BCbxb4Vs/8AglV8LLa88TafFIv9ubo5bxFYf8TzUDyCfSvrn/hNvBn/AEN2l/8AgfH/&#10;APFV+aH/AARp/wCUbfw5+usf+ni9r6er1aU2qa9DeOqRveMLC+vvFmp3tjZSzQzahM8U0UZZXUuS&#10;GBHBBHORWd/Y2sf9Aq5/78N/hXeeH/8AkBWf/Xqn/oIq3XbFXSYznVgnCjML9P7poKtAPOmUoifM&#10;7sMBQOpJ7CtaqXiX/kXb/wD68pf/AEA1uZuGhW/4Sfw1/wBDDY/+Baf41BqWs6RqVk9jp2q21xNI&#10;B5cME6u7c54AOTwK8groPhb/AMj/AKb/ANdX/wDRbVcar5locM9Ys6j+yNW/6BVz/wB+G/wrpfhX&#10;b3Gm+Jzc6lA9vH9mdRJOpRc5XjJ710dVdX/49R/vj+td9Oo+dHl1Vamzrv7Y0n/oKW3/AH/X/Gs3&#10;xF468EeHo4pNf8Y6VYrKxEbXmoxRByOuNzDNcjXiH7an/IG0H/r5n/8AQVr06VV860PIr6UmfQ//&#10;AAuP4Rf9FU8N/wDg8t//AIuuW8ffG/4L2t/Atz8XvC8ZMJID6/bjPPu9fEFeafG//kN2Q/6dT/6E&#10;a9KhVbqHl1JuMbn6Gf8AC+fgd/0WXwp/4UNt/wDF1z+v/GH4S3mpNPZ/FDw7MhUAPFrcDDp6h6/N&#10;3A9BXQ+Gv+QWP+ujfzr1MP8AvKljmlXdtj70/wCFr/C//oo+g/8Ag4g/+KrC1HxT4Zvr6W6s/EVj&#10;LE7kpLFeIysPUEHmvjjA9K9b8Dgf8InYcf8ALAfzNd6wylpcqliHGWx7M2v6Fg/8Tq06f8/K/wCN&#10;exaUjyaZbOiEqYEIIGQRtFfJlfX3hj/kWtO/68Yv/QBWNfAxlbU9LCYqV3oFnFKLyEmNsCVc8e4r&#10;137dZf8AP5F/38FeZRf61f8AeH866qvGx2XxvH3j2cJjJRT0OjF3aykRxXCMzHAVXBJqTyJ/+eD/&#10;APfBrC0P/kL23/XYV21fMZjgYxqx16HtYTGycHocb49s7yXw3KkVpKzF04WMk/eFcF/Y+rf9Au5/&#10;78N/hXsWv/8AINb/AHh/OsCvnMXhYxq79D1qGKk4bHHeF9O1CC8kaawmQGPALREdx7VufZ7j/ng/&#10;/fBrWTr+FPrhlTUHY7IVHKNzgfH3h3xBq0tq2laFe3IRXDm3tXfbkjGcA46Vz3/CDeN/+hN1b/wX&#10;S/8AxNfQHgX7lz9U/rW/WbjqaqPMrnifhT9sD9kr4KaBb/DL4y/tRfDrwl4k0zf/AGl4e8TeNrCw&#10;vrTzHMsfmwTyrJHujkR13KMq6sOCDWgf+Cin/BPz/o+n4Of+HN0r/wCSK/nn/wCDhf8A5TB/F/8A&#10;7l//ANR/Ta+L6n6w46WOaTsz6r/bj/Yz/bA+L/7a3xh+LXwm/ZR+JXijwr4o+KXiDV/DPibw74F1&#10;C90/V9PudSnmt7y1uIYWjuIJYnSSOVGZHR1ZSQQa8u/4d3/8FAc4/wCGF/jH/wCGy1X/AOR6/qC/&#10;4Ju/8o7vgJ/2Rbwt/wCmi1r2jAzmuhUlLW5i4XZyP9uaL/0GLX/wIX/Gp9L1zRBqdsTrFr/r0/5e&#10;F/vD3ry7pUth/wAf8H/XdP8A0IV0R3RHKfQn/CQaD/0G7P8A8CU/xrN8V63o0+gzwwatbOx24VLh&#10;ST8w7ZrzzpTZf9Wa7eYh7Gn9qtv+fiP/AL7FVtUVr63ENkpmcOCViG4455wKz62PBH/IYb/rg38x&#10;VrVmDMj+x9W/6Bdz/wB+G/wrb8FWd3ay3H2q0liyq7fMjK56+tdRUc/atYwVyeYjpyEDOTTaK0as&#10;NO5Jkeop0fK8etQ1ND9z8ah7GkNx1FFFYVNjaO4N0P0qwvQfSq7dD9KsL0H0qYmsQPQ1HnHUH8qk&#10;p69BUVNzWCuQZ5HB6+lSU9/ummVlI3hC6CilT7wp9SX7NGZrum6jqUMcenWE1wyvllgiLkDHU4FZ&#10;v/CK+J/+hcv/APwDf/CvR/h1/wAhG4/64f1FddWkVdGE1aR5N4ZVtEsHtdZU2krTF1juR5bFSAM4&#10;bBxkHn2rS/tXS/8AoJW//f5f8arfGz/karf/ALB6f+hyVx9D0Mnudz5kc/72CRXU9GQ5BowfQ1W8&#10;Lf8AIBg/4F/6Ea0KBG1ZXtmlnCj3cQIiUEGQZBxUjX9jjAvYf+/grmnA3njvSU+bQD+K/wCyXf8A&#10;z7Sf98Gvav8Agmza3S/8FFfgExt3AHxq8K5JQ/8AQXta81r2b/gnH/ykM+A3/ZZ/C/8A6dravGjL&#10;30Zrc/rKpVgnuT5FtC8jt91EUkn8BT61PBn/ACMtt/wP/wBAavYW5oZX9ha3/wBAa7/8B2/wrW8G&#10;xS6Jqj3etRtZxNAUWW6HlqWypxlsDOAePau7rlPjD/yLMH/X+v8A6A9W9EBrf8JJ4d/6D9l/4FJ/&#10;jWdr+o6fqQiGnX0M+zdv8mUPtzjGcHjvXmNdH8Pvv3f0T/2ap5mBtbH/ALp/Kjaw6qfyq3TX6/hR&#10;zMCtg+hqSJlCYJA570+oZf8AWGnuBLvT+8Pzo8yP++PzqCmN1P1o5QLXmR/89F/OniWLA/er/wB9&#10;VRoo5QL3nRf89V/76qTzov8Anqv/AH1WbUlNKwF7zYicCRfzp2R6iqMX+tX61aobsBIrLu+8Pzp+&#10;9P7w/OoKKXMBJNNCmN8qj6tTPtVt/wA/Ef8A32Kp6oAI0A/vVSpp3Ab4h03UdRvhPp1hPcIIwpeG&#10;IsAcnjI+tUf+Ee1//oB3n/gM/wDhXoHgD/kDSf8AXy3/AKCtblLlA5DwxqFhpWhwWGp30NtPHu8y&#10;GeUI65YkZB5HBB/GtD/hINB/6Ddn/wCBKf41w3xI/wCR1vvrH/6LWsOlzAdneo897NNAhdHlZkdB&#10;kMCTgg9xUZt7ntA//fJrQ0b/AJA9p/17R/8AoIqzVgcn9ts/+fuL/v4KivLm3ltJYop0d2jYKqsC&#10;SSOABWJU+l/8hK3/AOu6f+hCswK40vVO+m3H/flv8K+Of+C/lneWv/BJP4sz3VpLFGv9g7pJIyqj&#10;/ifad3Nff9fEf/Bxr/yhp+MX18Pf+pDplTVj+7YnsfzFfbbP/n7i/wC/gr9Iv+DXkG//AG/fF0Ni&#10;PPcfB/UCUh+Ygf2rpXOB9a/L6v1G/wCDSb/lI740/wCyJal/6d9HrzKEf3sSFufu9/Y+r/8AQLuP&#10;+/Df4V3/AMDb208PHVDr91HY+cIPK+2OIt+PMzjdjOMj8xUtc38QgP8AQ+P+en/steva2potD17/&#10;AITHwj/0NOnf+Bsf+NeQfH+4h1vxlbXeiTLeRLpiI0lq3mKG8yQ4yuecEce4rnK0dI/492/3/wCg&#10;olLmVht3OY/s3UscafN+MR/wr3D4OOlt8O7CG5YRuDLlHOCP3r9jXA13Hgz/AJF2D6v/AOhGpirM&#10;R1v2q2/5+I/++xXmniBHfXrxkQkG6kIIHB+Y12VczqP/AB/zf9dW/nVSAx/Klzjym/75rtY/9Wv0&#10;Fc5XRp9wfSlHcDG+I8ck3w816KGNnd9GugqqMkkxNgAV8IDwr4p7+GtQ/wDAKT/CvvvxP/yLWo/9&#10;eM3/AKAa+faU43YmrngreFvE6Dc3hy/AHUmzf/Cm/wDCO+IP+gFe/wDgK/8AhXu2of8AHm/0/rWT&#10;WTikLlOe/ZttLvRPiR9t1m1ktIf7PlXzbqMxrklcDLYGa+gf+Ej8Pf8AQdsv/ApP8a8gT7wp9VF8&#10;qGlYb+01HJ4g1DSH0FDfLFDMJTZjzQhJXGducdDXlw8M+JO/h+9/8BH/AMK9e03o/wBRVmspK8rk&#10;vc8SuLK8sJPIvrSWF8Z2SxlTj1waZXT/ABZ/5GhP+vRP5tXMVm9BChHIyEYj1Ao8uT/nm3/fJq9Z&#10;D/RlP1/nUtBPMfhV+07+zx8f9X/aU+Ieq6V8DfGN1a3XjnVpba5t/DN28csbXkpV1YRkMpBBBHBB&#10;rhj+zR+0fg/8Y/8Ajf8A8JS8/wDjdftX4j/5GG//AOv2X/0M1SrmdJNkn4Vf8Md/tc/9GsfEf/wh&#10;9Q/+M1LY/sgftaW97DPP+y78RURJVZ3fwTfgKAckk+VwK/oUqrrn/IFvP+vWT/0E1XsF3JUT8GP+&#10;GZv2kP8Ao37xv/4Sl5/8brsPgJ+zV+0ZH8WdKeT4A+NlA8/JbwreD/lhJ/0zr9ca6f4N/wDJSNN/&#10;7bf+iXqVSV9yj89v+GdP2g/+iE+Mv/CXu/8A43XKfGH9nT9oM+GYMfAnxl/x/L/zK93/AHH/AOmd&#10;ftTXKfGH/kWYP+v9f/QHrSVBJblNWR+HH/DOf7Qn/RCPGf8A4S93/wDG68K/bV+Cfxm0I+Gjrnwk&#10;8TWXm/bPK+16DcR78eRnG5BnGR09RX7518Y/8Fdf+ae/9xb/ANs6VN/V58+9hRlyu5+Mn/Cs/iP/&#10;ANCBrf8A4Kpv/ia9X+Bn7Kv7UHj/AMJXGseBP2cPHut2cWovDJdaR4PvbmNJBHGxQtHEQGAZTjOc&#10;MD3r3av1X/4Iaf8AJpniH/sot3/6QWFbzxTxUfZtWLlLnVj8Zf8Ahh39tX/oz/4pf+G/1L/4zWlY&#10;fsK/tuPaI6fscfFQg5wR8PdSPc/9MK/pVrqvDf8AyBYf+Bf+hGsfqy7mbgkfzDf8MJftv/8ARm3x&#10;W/8ADean/wDGK/og/Yk0HXPCv7GXwk8MeJ9Gu9N1LTvhnoNrqGnX9s0M9rPHp8CSRSRuAyOrAqys&#10;AQQQRkV7PWVcf8fEn++f51pTpKm7iSsMrmD+35+wmh2P+2p8JQRwQfiNpmQf+/8AXT1/Jhf/APH9&#10;P/12b+ZoqVXSsPm5T+qmL9v39hEyqB+2r8JfvD/mo+mf/H60f+G9/wBhb/o9H4Tf+HG0z/4/X8od&#10;r/x8x/8AXQfzroaxeLkugc3Mf0+fFH9u39iC98B6ha2f7ZPwqlkdE2xxfEPTGY/vFPAE9eKn9s39&#10;j7t+1d8Nf/C50/8A+PV/PRe/8ezfh/OqFS8TKWthN2P6af2dv26P2JdE17UJ9Z/bD+Floj2aqj3X&#10;xB02MMd2cAtOM163/wAPDP2BP+j4vg//AOHL0r/4/X8mt2BhTUNWsS0tgU2j+uLQP+CjX/BPazSV&#10;bz9u74NRFmBUSfE/SVzx73FXz/wUn/4J1dv2+fgr/wCHT0j/AOSK/j18TAGeLP8AdNZldMcTLlWh&#10;oqjsfr//AMF3vDXiT9sH9ugfF39krw/ffFHwmPBenWJ8T/Dq0fW9O+1RvOZIPtNmJI/MUOhZN25Q&#10;y5AyK+Mf+GM/2wP+jUviV/4Quof/ABmv02/4Nyf+UeD/APY+6n/6Ltq+9etRKiqj5m9y7X1OD/4J&#10;PfCj4peFf+Cefwy8P+J/hrr+m39tpNytzZX+jTwzRE3twQGR1DKcEHkdCK+iD4I8aD/mT9U/8F8n&#10;/wATXs37PwH/AAp7Q/a3f/0a9dlXXGmlFFH5b+NP2tv2VPDfjHVvDviL9pr4fWGoWGp3FtfWN74z&#10;sYpraaORleORGlDI6sCpUgEEEGs+2/bQ/Y7FzGT+1h8NPvj/AJnrT/X/AK7V+E/7en/J83xo/wCy&#10;seI//TncV5Qn3x9a854hqVrE8x/WyP2+P2F8c/to/Cb/AMONpn/x+reif8FAP2DrPWbS7u/22PhH&#10;FFFcI0kknxI0tVRQwJJJnwB71/K1VHxL/wAi9ff9ekn/AKCa1+tvsHMf15f8PN/+Cbf/AEkG+CH/&#10;AIdfR/8A5Jrgv2m/+CkP/BO/W/gnrGmaL+3p8GLy5ka28u3tfijpMjti4jJwq3BJwAT9BX8fFR3P&#10;+qNX9dk9LFc5/S0f24/2Ku37YHwu/wDDgab/APHq9d/Yv/bz/Yb034pX8+o/tm/Ci3RtAlUPP8RN&#10;MQE+fAcZM/Xg1/KBXY/BH/ka7j/sHP8A+jI6lYhxd7EqVj+yr/h4b+wD/wBHyfB7/wAOZpX/AMkV&#10;yXxQ/wCChP7A0hsfL/bg+EDY83O34l6Uf7n/AE3r+VWuf8df8uv/AAP/ANlpyxsmthudz+p7/h4J&#10;+wX/ANHufCH/AMOVpf8A8fr8kv8AgvR+03+zd8R/2vvDeufDz9oHwRr1lF8NrOCW80bxXZ3USSjU&#10;NQYxl4pGAYKynbnOGB7ivyury/41/wDI0W//AGD1/wDQ3opT+tT5HoC97Q+x/wDhbfwp/wCimeH/&#10;APwcwf8AxVfsZ/wSs/au/Zc8OfsGeBNF8Q/tJeAbC8h/tTzrS98Y2UUsedUu2G5WlBGQQRkdCDX8&#10;vlfWP7NH/JE9F/7eP/SmWtqlFYWPOncbjyq5/Ssf2yf2Qh/zdT8N/wDwuLD/AOPVQm1bS/Ekz+Iv&#10;DupW9/p9+xubG+spllhuYXO5JI3UlXRlIIYEgggiv586/dX9kUAfsn/DAD/onmi/+kMNZ06zqOzQ&#10;k7na+XJ/zzb8q7//AIV38QP+hF1n/wAFkv8A8TXHV92VvGPMM+O9Y8BeObXSbq5uvBerRxR2zvJJ&#10;Jp0oVVCkkkleAB3rg/stz/z7yf8AfBr7k+J//JNPEX/YCu//AES9fG9Eo8oGj8C2XT/ippV3fMII&#10;kM2+WY7VXMMgGSeBya+jP+Eo8M9/EVh/4Fp/jXzf4f8A+QxD9W/9BNdPQpcqA910jxN4baVwviCx&#10;Py9rtP8AGr//AAkfh7/oO2X/AIFJ/jXhnhz/AF8v+4P51r1ak2B6/F4m8NqCG8QWIPvdp/jTv+Eo&#10;8M/9DFY/+Baf414zP98fSmU+ZgbvxTurXUfFjXOn3Mc8fkIPMhcMueeMiuc8uT/nm35Vbg+4frT6&#10;l6gbGiwTHS4SIm+7/d9zVryJ/wDni3/fJq1oP/IHg/3P6mrmBnNAGGQQcEUqkBgSe9Syf6xv9401&#10;uh+lAG19vsP+f2H/AL+Co7y8tJbWSKK5jZmQhVVwSTXO1Np//H9D/wBdB/OgCX7Lc/8APu//AHwa&#10;r6raXTWTAW0h5HRD610tRX3/AB7N9R/OgDifsN7/AM+cv/fs1u/D6eHSdYmuNVmS2ja2Kq9w2wE7&#10;lOMnvwatYA6Csbxt/wAg2L/ruP5GgDv/APhJ/DX/AEMNj/4Fp/jXI/FHWNIvWsfseqW020SbvKnV&#10;sfd64NcPUN31X6UnoBpfarb/AJ+E/wC+xXZfDzx34I8PaLLZeIPGWk2MzXTOsN5qMUTFSqgMAzA4&#10;yCM+xrzWvKfjgAPFtuB/0Dk/9Dkpc7QH19/wtn4V/wDRS/D/AP4OYP8A4uvKfiS48S+Nb3W/DjDU&#10;LKYx+Td2R82KTbGqna65BwwIODwQRXzLX0t+z/8A8ki0j/t4/wDSiShTc9AMf+xdZ/6BN1/34b/C&#10;v5c/+CgUMsf7efxtjkiZWX4u+JQylcEH+1Lniv61q/k8/wCCjH/KQj47/wDZZfFH/p2ua5cUrRRM&#10;jw/Y/wDdP5V/ad9nuD/ywf8A75NfxeV/a4vQfSng1e4RON+ItjfXHw+123t7OV5H0a6VESMksTEw&#10;AAHU18o/8IP40/6FDVP/AAXyf/E19r6z/wAgi7/69pP/AEE1wFdU4XKPM/2T9J1Xwz8Un1LxJplx&#10;p9udLmQT30LRIWLJhdzgDPB49q+lf+Eq8Mf9DHYf+Bif415R4hGbAA/89B/I1i9KSfJoB2Px7v7H&#10;WrHTU0e8iuzHLIXFtIJCoIXGducV5p/Z2of8+M3/AH6NdHpv33+gq3R8WoGHodpdRwuJLWRctxuQ&#10;jtV/yJ/+eL/98mtGADBOKko5QPRfg/FKPBcYMbf6+Tt711Plyf8APNvyrH+En/Imx/8AXeT+ddNW&#10;sdgPnr4j6jp8PjnU4pr+BGW5IZWlAIPHvWJ/a2lf9BO3/wC/y/41mfGv/kq2u/8AX+38hXLVg9wP&#10;ovTvD+vTafBLFol4ytCpVltnIIIGCDin3PhrxGbeQDw/eklDgC0f0+leseD/APkUtL/7B8P/AKAK&#10;0q6FT0K5T5c/4QXxv/0J2q/+C6X/AOJq/wCFvCfirTPEdlqGo+GdQt4IbhWlmmsnREUHkkkYAr6U&#10;rH8fAf8ACHaicf8ALq1L2SXUOVHJ/wBsaT/0FLb/AL/r/jT7bWtGSUM+rWwGDyZ1/wAa88pk33Px&#10;qCT0/wD4SDQf+g3af+BKf41U1jVtLuoUS11O3kIfJCTKcDHsa82q9oIBunz/AHP6iqUgOr+0W/8A&#10;z3T/AL6FZfiL9/JEYPnwDnZzjpSVJABkmm9gMr7Pcf8APB/++TT0t7jH+ofr/dNa1PTp+NQBj/Z7&#10;j/ng/wD3yami07UJIw6WMxB6ERE/0rTrb0gf8S6P8f5mgDk/7M1L/oHz/wDfpv8ACnCGZRteJgRw&#10;QV6V2dc/d/8AH3L/ANdG/nQB+VX7easv/BzP+xRuUj/iR3fUe+oV+1tfix+3/wD8rNX7E/8A2Arv&#10;/wBC1Gv2nrph8CLWwUUUVYwooooAKKKKACiiigAr8aP+C/kckv8AwW7/AGBo4o2dj4gugqqMk/6f&#10;aV+y9fjn/wAF4P8AlOl/wT+/7GS5/wDS+0pPYD6z+OXgXxtq/iy2udJ8HardRjTkVpLfT5XUN5kh&#10;xlVPPI49643/AIVh8S/+iea7/wCCmb/4mvsWPvTq43STdzGx88+BPC3ifTvC9vZ6h4cv4JUL7opr&#10;N1YZckZBGelbH9h61/0B7r/wHb/CvUNa/wCQnL/wH/0EVV60uWxR02l6jp8em28cl9CrLAgZTKAQ&#10;doo1PUdPfTbhEv4STA4AEoyTg+9crTZf9W30qgOH+wX3/PlN/wB+zUV3YXwtnJs5en/PM11dQ6h/&#10;x5yf7tTygcT9ku/+faT/AL4Nb/wzdNO8WQ3WoOIIhE4Mkx2qCV9TTKjuf9V+NVsB6n/wknh3/oP2&#10;X/gUn+NV9R1/QpY1EWt2jENyFuVP9a8sqS1/1h/3aXO3oB6GdY0kf8xS3/7/AK/40yZW1YhtLU3I&#10;QfObcb9uemcdK4eu++DH/HtqH/XSP+TVSVwK39jax/0Crn/vw3+FbPh/VdM0SxNlrWowWcxkLCK6&#10;mWNipAwcMQccHn2rpq8m+Nn/ACOKf9eSf+hNRJWQHoP/AAlnhX/oZtP/APA1P8azb6wvtXu31HSb&#10;Ka6t5SPLnt4y6PgYOGXIPII/CvIa+hPgv/yTPS/9yT/0a9KL5mByf/CPa/8A9AO8/wDAZ/8ACsif&#10;UtOtpntrnUII5I2KyRvKAysDgggng17XXzN41/5HLVv+wnP/AOjGol7oHT3mtaP9klH9q23+rb/l&#10;uvp9a/ki+w3v/PnL/wB+zX9T90B9mk4/gP8AKv5g64sU72Jkdv8AsCRyWP7dvwUvb2NoYYfi34be&#10;WWUbVRRqluSxJ4AA5Jr+nv8A4T7wJ/0Oukf+DKL/AOKr+Y/9kj/k634Y/wDZQtF/9Loa/dKjDScY&#10;sSdj6Zu/EGg+J7dtD8Na3Z6jez48izsblJpZMHcdqISThQScDgAmqn/CB+OP+hM1b/wXS/8AxNec&#10;/si/8nD+Hv8At7/9JJq+3K7qa543NI+8j588K+EfFlhqLzX3hfUYUMJUNLZSKCcjjkexroP7G1j/&#10;AKBVz/34b/CvVdfH+iJ/11H8jWTVONgasUPhRb3Fh9v+3QPDv8rZ5qlc435xn612H2i3/wCe6f8A&#10;fQrEtP4sn0qaqTsgTscX8YGWXxNA0Z3D7CoyOf43rlNj/wB0/lXUfEnI1yLJ/wCXRf8A0Jq56s5b&#10;iepr6LHJ/ZkXyH+Lt/tGrflyf882/Kk0P/kFxf8AAv8A0I1bqlsB2Fv4j8Prbor67ZghACDdJxx9&#10;aS78R+HmtZVXXbMkxsABdJzx9a8qk/1jf7xptHO9iuY6v7fY/wDP7D/38FNlvbJ4yq3cRJ6ASCua&#10;p9v/AK5frStYk2/Oi/56r/31V7w7d2sOpq8tzGo2HlnAFYdOh/1goUgO7/tXS/8AoJW//f5f8awf&#10;HjLqdpBHpzC4ZZSWWA7yBjvisitHw5/x8Sf7n9aoDnv7J1X/AKBlx/35b/Cuj8CxS2VvcLeRtCWd&#10;SolXbng+tatQXX3x9KAND7Rb/wDPdP8AvoVi67LE1/lZFPyDoalrP1P/AI+f+AigBN6f3x+dcd4j&#10;8OeIb7Wri6stBvZonYFJIrV2VuB0IGDXVV1/h3/kCwf7p/maTVwPGf8AhEfFf/Qsaj/4BSf4V7Jo&#10;Hi3wrZaFZWd74l0+GaG0jSWGW8RWRgoBUgnIIPBBq/XgHib/AJGTUP8Ar9l/9DNJPlGnY95l8a+D&#10;mjZE8WaYSVIAF/Hz/wCPV51/wjfiL/oAXv8A4Cv/AIVwNv8A8fEf++P519M1afMP4jyVNA12B1mn&#10;0S7REYF3a2YBR6kkcVayPUV6J4h/5AV5/wBez/8AoJrzelL3RNWPi3/g4eljj/4JCfFZ5JFUCbQM&#10;knA/5Dun1/Mp9ts/+fuL/v4K/pg/4OMBn/gjv8Wf+u3h/wD9P2n1/MBXnYrWZnLc/WH/AINMriCb&#10;/gox40SKZGP/AApTUThWB/5i+j1/Qxg+hr+dT/g0V/5SS+Nv+yH6l/6eNGr+i6u7BK1AcdjgPjbB&#10;PL/ZnlQu2POztUnH+rrg/sV5/wA+kv8A37Nem/FP/lw/7a/+yVyNdqV0UdJ8JLK8/wCEcn/0SX/j&#10;+b/lmf7iV1H2O8/59Jf+/Zqv8JP+Rcn/AOv5v/QErqKOUDkpZoo5WjklVWViCC2CDTftFv8A890/&#10;76FU9a/5C91/13f+ZqtUgdCuu6IFAOsWvT/n4X/GmXWt6M9rIiavakmMgAXC5Jx9a86f75+tLD/r&#10;V/3hQB0PmR/89F/Os/xTNCmgXLNKoAQck+4qWsvxn/yLF5/1zH/oQqJR90Dk/tdp/wA/Mf8A32Kd&#10;HfWSNue8iA9TIKwaivf9T/wKuS1gOm/tPTf+gjB/3+X/ABpVvLSc4guo3I6hHBx+VcbWr4V/4+Jf&#10;9wfzqZO6A3ty+opcj1FR0VmBJkeorO1Eg3Jx6CrtUb//AI+D9BUy2AhrC1MgX8uT/FW7XP6r/wAh&#10;CX/e/pWcgI8j1FctdEfaZOR/rD/Oulrl7r/j5k/66H+dQ3YBrsNh57Vk1pv9w/SswZ7mpbuAEhRk&#10;nim+dF/z1X/vqif/AFLf7tUaQF4TwKctMo+rCn/arb/n4j/77FZk33PxqGpb1MZ/EWvEGqaZaWqS&#10;XeowRKZMBpJlUE4PqayP+Ek8O/8AQfsv/ApP8awviyM6Hb/9fQ/9BauBqXNpnNN2kfGH/Bwhd2mr&#10;3vwm/sm5juvLi1zzPs7h9uTYYzjOOh/Kvzf+w3v/AD5y/wDfs1+gv/BZ4Yuvhz/1z1b+dnXw7XPO&#10;XvGT1P22/wCCNVpdj/gm58OQbaQf8hjqh/6DF7X099luv+faT/vg18//APBG/wD5Rv8Aw5/7i/8A&#10;6eL2vpyvZpQvSj6I7Ix91HT6FLFHotojyKCLdAQTyDtFWvtFv/z3T/voVlWf/HpF/wBcx/KpK7lo&#10;jTkQ067ogODrFr/4EL/jVPxBrGkz6DewQanbu72kioiTKSxKnAAzya4Zup+tLD/rk/3x/OmpsHTV&#10;jmv7H1b/AKBdz/34b/Ctr4c2l1p3jawvdQtpIIY5GLyzIVVfkYck8Dk10tQal/x5v+H86adnc8+p&#10;TSg2eh/8JH4e/wCg7Zf+BSf41De6vpN7EILLU7eZ92dkUysceuAa8trY8D/8hw/9cG/mK6qVZuol&#10;Y8at/CZ2FeMfti6VqmqaToaaZptxclLmYuIIWfb8q9cDivZ6434v/wDHpZf9dH/kK9ih71VI8XEu&#10;1Fs+Uf8AhEvFf/Qsaj/4Ayf4V5N+0JDNoXiCwg1uF7N3syyJdKYyw3nkBsZFfZtfIv8AwUU/5KFo&#10;H/YGb/0a1exh6adU8WtUfIeW/wBraX/0EYP+/orT0jx14I0uzFpqfjHSreUMSYp9QiRgD0OC2a84&#10;rzP4nf8AI2S/9cU/lXuYGinW36HDKo0j6d/4WX8OP+h/0T/waw//ABVe2/DzWtH1DwVp15Y6rbTQ&#10;yW4McsU6srDJ5BBwa/NWvur9nH/khvhr/sGr/wChGvdoYWM5NNkxrNdD1n7dY/8AP5F/38FfYfhc&#10;7vDOnMASDYw4IH+wK+Ga+5/CH/IpaX/2DoP/AEWta1MBB21OvD4qUb6F+EEzIAp+8O3vXWeTL/zy&#10;b/vk1y8H+uT/AHx/Ou6rysbl0G4+8erhsZKz0K+ixyJq1uzIwAlGSRXZefD/AM9F/Ouas/8Aj6j/&#10;AN8Vr18rmuAgqsfe6HtYPGS5HoHiCeH+zW/eL94d/esHzov+eq/99Vo+If8AkGN/vr/OsCvksfhI&#10;xrpX6Ht4XFSlT26mjCyu2EYE46A5qTY/90/lVXSP9e3+7WjXhV6ajVse1hqjlSuanhC/sbBbgX15&#10;FDuK7fNkC569M1s/2/oX/QatP/Alf8a4HXfvx/Q/0qga4ZycZ2O6MvdP54P+DhC5t7r/AIK//F6e&#10;2nSRG/sDa6MCD/xT+ndxXxjkeor64/4Lwf8AKVz4q/8AcD/9Men18iVg1d3OWXxM/ri/4JuW9w3/&#10;AATt+AbLA5B+C3hYghT/ANAi1r2n7Nc/8+8n/fBryv8A4Jpf8o4/2f8A/siXhT/0z2te2N0NepFa&#10;JEnzv/wj+vf9AS8/8Bn/AMKktdF1m3uorifSbpI0kVnd7dgFAOSSccCvTaq65/yBbz/r1k/9BNaK&#10;Opg5HOfbrL/n8i/7+CljkjvZBa2biaV/uxxHcx78AfSubrb+HH/I6WP1f/0W1dEXdoxc2zQ/sLW/&#10;+gNd/wDgO3+FaXhWyvdN1JrjUbSW3jMRUPNGUGcjjJrt6yfGP/ILX/rsP5GupQSZjcX7fY/8/sP/&#10;AH8FNa4t58eROj467GBxXNVo+HhhpR7D+taLcRp0UUVb1GnYKlhYBME96ip6dPxqHHQuMmmSbl9a&#10;AwIzmmU6L7tZSgmjenLmYpIweasKwKg57VBUi9B9Kxl7hvEkyPUU9SMDkdKgqSsZSbNoD2IIwDTd&#10;j/3T+VC/eH1qes5SN4uyIUR9w+U/lT9j/wB0/lUifeFPqeYvmNfwDPDa387XMyxgw4BdsZ5HrXVf&#10;2npv/QRg/wC/y/41wlj/AKw/SrVaRm0jCbvIyfi/DLqPiWCfT4mnQWKqXhXcAd78ZHfkVyv9lap/&#10;0Dbj/vy3+Fdzdf6wf7tRVV7mL3K3hqCeHRII5YXVhuyrKQR8xq9sf+6fyqS3/wBSKfVcoik0UpYk&#10;RN1/u0nlS/8APJv++avUN0P0ocdAP4uvttn/AM/cX/fwV7P/AME4bu0b/gob8BlW5jJPxn8L4Acf&#10;9Ba2r55r2r/gmx/ykW+AX/ZavCv/AKd7WvFjH30Zrc/rt3L6itPwfLFF4jt5JZFVRvyzNgD5GrJq&#10;zpH/ACEY/wAf5GvYND0X+0dP/wCf6H/v6K5j4ryR33h2GGykWZxeqSsR3EDY/OBTKr6j/qR/vf0N&#10;Ve4HE/2dqH/PjN/36NdB4DtrmBrrz7d0yExvQjP3qtVd0brJ9B/WjlAuYPoaY4Oeh6VNTX6/hQ1Y&#10;CLB9DUExHmHmrVU7r/j4b8P5Uo7gGR6io2dMn5h19aKgf75+tWBNvT+8Pzo3p/eH51BRQBPvT+8P&#10;zqTen94fnVSpKALMTp5i/OOvrVrzI/8Anov51nR/fH1qak1cC2JEJwHH50uR6iq0P3/wqWpegEOp&#10;gtGoUZ57VT8uT/nm35Vfn6D61FTjsB0ngMhNHkVztP2luDx/CtbfmR/89F/OsHwrn+zm5/5bH+Qr&#10;TqgPNfiLFLJ4zvXjjZgTHghc/wDLNaxPs9x/zwf/AL5NdR4yz/wktzz3T/0BazKzA2tN8S+HLbTr&#10;e2udfso5I4EV43ukDKwABBBPBFT/APCV+Fv+hl0//wADE/xrxvWv+Qzd/wDX1J/6EarU7gd//wAI&#10;p4o/6Fu//wDAN/8ACpbDw14jgvoZ5vD96iJKrO7WjgKAeSTjgV7OOgqDVgBpdzgf8sH/AJGr5NCu&#10;U4TY/wDdP5V8R/8ABxnFI3/BGr4xKsbE58PcAf8AUw6bX3HXxR/wcTZ/4c6fGDB7+H//AFIdNrGr&#10;L92yHsfyxfZLr/n1k/74NfqN/wAGk1pd/wDDx3xp/o0n/JEtS/gP/QX0evzVr9Rv+DSb/lI740/7&#10;IlqX/p30evMoO9aJC3P6Bvsl3/z7Sf8AfBrnfH2n38n2Ty7GZseZnbET/drvqyfFH/LD/gX9K9h7&#10;Gh5r/ZWqf9A24/78t/hWjo+laobdsaZcff8A+eLeg9q6OtTRP+PZv+un9BUAcn/ZOq/9Ay4/78t/&#10;hXV+GL6y0/RYrS/vIoJVLboppArDLEjIPPSrpAPBrkPFX/Idn+i/+gimnYDsv7a0b/oLWv8A3/X/&#10;ABrCvP313LLD86NISrLyCM9Qa5mul03/AI8If+uY/lT3AZ5cn/PNvyraXVNMCgHUYOn/AD2X/Gs+&#10;ubPU/Wj4QOm8UatpY8NaiTqVuALGbJ85f7h96+ev7f0L/oNWn/gSv+Nen+Lv+RU1P/sHT/8Aotq+&#10;YxxWc5NAej3+vaGbRwNZtOn/AD8r6/Wsr+3NF/6DFr/4EL/jXE3n/Hs30/rWfWblcD0dNc0XcP8A&#10;icWv/gQv+NP/ALc0X/oMWv8A4EL/AI15sn3hT6adwPSrfxb4Vssre+JdPhLcqJbxFz+ZqX/hO/BH&#10;/Q5aV/4MYv8A4qvC/Hv/AB8W3+438xWAQD1FZydpGUnaR6v8SdW0vV/EK3OlalBdRC2VTLbzK65y&#10;eMgnnkVgZHqKyfCv/INb/rsf5CtKoeozQtJ4Vt1VpVB56sPWpftFv/z3T/voVlUUCsedeINN1GXX&#10;r2SOwmZWu5CrLESCNx56VT/srU/+gdP/AN+W/wAK7i4/4+JP98/zplTyogufZbn/AJ95P++DVTXL&#10;a5/sS8P2d/8Aj1k/gP8AdNdHVTXgBoV7gf8ALpJ/6CaorlPIfIn/AOeL/wDfJrofhVdW2lePbC/1&#10;S4jtoI/N8ye4cIi5icDJPA5IH41n1W1f/kHSfh/MVmtGSe+f8J54H/6HPSf/AAYxf/FVwn7Qfxm+&#10;D/hDwZbal4s+K3hrS7Z9USJLjUddt4EZzHIQoZ3AJwpOOuAfSvI6+Wv+CuH/ACbfon/Y723/AKR3&#10;lOdR8o27n0//AMNWfsu/9HJeAf8AwsbL/wCO182/8FCJI/2mP+ER/wCGcJF+IH9ifb/7Z/4Qg/2t&#10;9g877N5PnfZd/lb/ACpdu7G7y3xnacfm/X6L/wDBATr8WfpoP/uRrBS9o+VgtWfO/wDwy3+01/0b&#10;p47/APCRvf8A41X6Wf8ABG3wh4s+GP7MWu6B8SvC+o+Hr6bx5dXEVlrllJaTPCbKyUSBJQrFSyMA&#10;wGMqR2Ne655xT06fjW0KahK6KSsd5/bGk/8AQUtv+/6/4103h7xH4ei0iGOXXrJWG7KtdID94+9e&#10;PVZt/wDUituYUtj2X/hJ/DX/AEMNj/4Fp/jUbQT3LG5toXkjkO6ORFJVlPIII6ivIa9w8I/8irpn&#10;/YPh/wDQBTTuSZn2G9/585f+/Zr+Xu+/Yi/bQa9mZf2RPieQZWwR4B1Hnn/rjX9U9eCP98/Ws6sF&#10;Owmrn86Vp+xB+2kbqID9kL4oEmRcAeANR9f+uNdH/wAMNftsf9Ge/FP/AMN9qX/xiv6ENN/5CNv/&#10;ANd0/mK7Wsfq0ZdSox0P5uJP2EP24b1fstn+xr8VpZH+7HF8O9TZj34Agpn/AA7v/wCCgH/RjHxi&#10;/wDDZar/API9f0w+Bf8AkbLP/fb/ANANem1ccJG24pR1P5SNS/4J8/t72qK1z+xD8X4wTgGT4a6o&#10;M/nBVT/hgX9uv/oyv4tf+G41P/4xX9UPxC/48rf/AK6n+VcpQ8NFdSeU/mBu/wDgmv8A8FF/Erib&#10;w3+wH8a9QSIYlax+FerzBCegJS3OPxqH/h1h/wAFPP8ApHF8ev8Awz+tf/Itf16/skD/AIk+s/8A&#10;X1F/6Ca9fPHauqnhYuC1N40043PxD/4ITfA741/s/wD7DjeAfjz8HvFPgjXT4z1C5Gi+L/D9zpt3&#10;5DpAEl8m4RH2MVbDYwdpweK+zdj/AN0/lXqn7Wf/ACVf/uGQ/wA3rzKrceXQu1tD6M+CvxU+GGgf&#10;C/SNH134j6DZXcELia1u9YgjkjJkY4ZWYEcEHn1rqf8AhdnwZ/6K54Y/8H9v/wDF18A+M/8AkZ7v&#10;/roP/QRWYc9jR7VrQD8Uf20v2Mf2wvF/7Y3xZ8W+Ev2UPiVqmlap8TNeu9M1PTvAuoT293byahO8&#10;c0UiQlZI3VgyspIYEEEg15ov7CH7cIYE/safFYAHk/8ACu9T/wDjFf0p6H/yBbP/AK9Y/wD0EVZf&#10;7h+lcjwsW73J5Ufzq/8ADGn7X/8A0an8Sf8AwhtQ/wDjNU/EX7GP7YUmg3scf7KPxKZmtXCqvgXU&#10;CSdp/wCmNf0F4qO6/wCPd+f4TT+rR7hyn81v/DDf7a3/AEZ98Uv/AA3+pf8AxmpbP9gX9uvXLlNL&#10;0T9iv4tXlzJny7e1+HGqSSNgEnCrAScAE/QV/RzXe/sx/wDJbdG+lz/6TyUo4eLluSfzL/8ADsb/&#10;AIKT/wDSPT45f+Gl1n/5GrpPhf8A8E6/+CgnhXX5tR8UfsK/GTTbd7No0n1D4Y6tCjOXQhQz24BO&#10;FJx1wD6V/XvXBftE/wDIk2v/AGFU/wDRctbPCxS3K5UfzAf8MV/tkf8ARpfxN/8ACD1H/wCM1h+N&#10;P2If20bn7N9n/ZD+KEm3fu2eANROPu+kNf0aVHP2rJ4aL6hyn82X/DDH7bX/AEZ18VP/AA3upf8A&#10;xivEv2lP2a/2i/A/ji00nxr8AvGuj3UmkpNHbap4VvLeRozLKocLJGCVJVhnplT6V/VtX5f/APBa&#10;0f8AGU+gZ/6J/a/+l19VU4rDS51qNe7qfiN/wp74uf8ARLfEf/gjuP8A4ivsv9lL9lT9qHX/AIB6&#10;Dq2g/s3ePr20m+1eVdWfg+9ljfF1KpwyxEHBBH1BFddX7B/8EtP+TEfAv/cT/wDTpd1c6zxMeRqw&#10;c3Nofkkf2PP2uB1/Za+I3/hEX/8A8Zr9nP2W/DfiPQP2Zfh1oWvaBe2N9ZeBNIt72yvLR4pbeVLK&#10;JXjdGAKMrAgqQCCCDXqWOc1bj/1a/wC6KVOkqbugSsc79hvf+fOX/v2a96/4eXf8E4/+j/8A4J/+&#10;HV0j/wCSK8or+V8DB4p1KzpWsgbsf1ufEv8A4KU/8E55vhx4ghh/b7+Cju+iXaoi/FPSCWJhbAA+&#10;0c18h/8ADwn9gX/o+D4Qf+HL0r/5Ir+dDxUP+KY1L/rwm/8AQDXi1VTqOsrslzsf1XeCf28f2HNf&#10;8UWukaF+2Z8KL27lL+Va2nxE0ySR8IxOFWck4AJ+gNeh/wDDUv7Mf/RxngP/AMK+y/8Ajtfyv/sW&#10;/wDJzHhj/eu//SOevv8Aqas3TdkClc/Z9v22f2M/BhFx4w/a3+GOlRz/ACwyal4906BZGHJCl5hk&#10;/Sj/AIeMf8E9/wDo+74Nf+HP0n/5Ir+d7/goB/yKvh3/ALCE3/oAr5drH61JaWHzH9YEn/BRP/gn&#10;7Id0f7dHwdYAclfibpR/9uKT/h4b+wD/ANHyfB7/AMOZpX/yRX8pulf6t/8Aeq3R9al2DmP6r7X/&#10;AIKCfsFSxb4v23PhCwz1X4laWR/6PqX/AIb/AP2D/wDo9j4R/wDhyNL/APj9fy1+G/8AkGD/AK6G&#10;tCl9cl2DmP6pNJ/4KRf8E7rTTora7/b2+C8UiLh45PilpCspz3BuOKsH/gpX/wAE5gM/8N+/BT/w&#10;6mkf/JFfyOeI/wDkOXP/AF0/oKpU/rcuwcx/Z1pfiDQfEOmW+v6BrdnfWF9AlxZXtncpLDcQuoZJ&#10;EdSVdWUghgSCCCKnNxbkHE6f99CvJ/2RP+TT/hh/2TzRf/SCGvRF6j612p3RRd8uT/nm35VLYq0d&#10;5E7gqA4JJ4A5qWkf7ppgbP2u0/5+Y/8AvsVW1fVtKsbB7m91O3hjUjdJLMqqOfUmsyua+Ln/ACId&#10;3/vxf+jFoA3/APhM/B//AENmmf8AgfH/AI1jeNPGPhF9OiCeKdOJ88cC+j9D714sM9zWd4m/484/&#10;+uv9DU8wHqv/AAlnhX/oZtP/APA1P8at6VHJ4rMh8LRtqQgx5508ed5e7ON2zOM4OM9cGvBK+hv2&#10;Ef8AVeKP96y/9r0L3nYBf+EM8Yf9Cnqf/gBJ/hXlXxw8E+M28W25XwjqZ/4l6dLCT+/J/s19rV5j&#10;8Z/+Rpg/68E/9Dem6egHyL/wg/jT/oUNU/8ABfJ/8TXv3wTurXQ/hjpml61cx2d1F53m2104jkTM&#10;0hGVbBGQQfoRV6uY8Q5/tmbn+7/6CKlR5dQPRP8AhINB/wCg3Z/+BKf41/Kf/wAFEdI1W7/4KA/H&#10;O6tdMuJYpfjF4neOSOFmV1Oq3JBBAwQR3r+l+v52f22v+Tzfi5/2U/X/AP04z1zYp3iiZHzJ/YOu&#10;/wDQFu//AAGb/Cv7ShqWnYH+nw/9/R/jX8gVf1oU8I7XCJ0mtanpw0e7J1CD/j2k/wCWo/un3rgP&#10;7V0v/oJW/wD3+X/GtHXP+QLef9esn/oJrzmuxu5R1GuahYTWYSK+hY+YOFkB7Gsnz4P+eyf99Cs2&#10;ipauB0vhrSdU1yWVNF024vGjUGQWsLSFQemdoOK1/wDhB/Gn/Qoap/4L5P8A4mt/9k4f8TjWTn/l&#10;2h/9Cavba0jBNFJXPm+bw/r+nHy9Q0O8gZhlVmtnUkevIpv9nah/z4zf9+jXqvxZ/wCQvbf9e/8A&#10;7Ma5ShxsS9Dofhhf2Wn+FI7a/vIoJBM5Mc0gVsE+hrof7c0X/oMWv/gQv+NedN96kqU7AeS/F/RN&#10;a1D4m6ze6fo91PDLesY5obdmRhgcggYNc5/wi/ib/oXb/wD8BH/wr2m7/wCPl/8AeqPAzmp5QPVf&#10;C/xT+GNn4a0+zvPiNoMU0VlEksUurwqyMEAIILZBB4xV9fi18K3YInxM8Pkk4AGswZJ/77r4g1j/&#10;AJC11/18v/6EaZp3/IQg/wCuy/zFV7V9iuY+8P8AhMfCP/Q06b/4HR/41l+NvFPhm78K39raeIbG&#10;WR7dgkcd2jFj6AA814zSp98fWq52HMT0C3nuT5NtA8jnoqKSfyFFang4A69ED/cb+RqCTN/sPWv+&#10;gPdf+A7f4VPYQzaTK02qxNbIy7Ve4XYCfTJ7134GB1rkPjGP+JFa/wDX3/7K1F7AQ/2zo/8A0Fbb&#10;/v8Ar/jViyv7G4DG3vYZNuM7JAcflXnFdD4GGUugfVP60udvQDrfOi/56r/31UcusaTaP5V3qlvE&#10;2M7ZJ1U4/E1V6Vx3j3jWl/691/m1DdgO5/4SHQP+g5Z/+BKf41vaNrOkPpkbJqtsQc4InX+8fevD&#10;a7PwqD/YFvz/AHv/AEI0J3A9J/tbSv8AoJ2//f5f8ayZ4pJZ3lijZlZyVZRkEZ6iudrrtN/5B1v/&#10;ANcE/kKpK4H5R/8ABQFHT/g5r/YnDoVP9hXfUY/i1Cv2mr8Yv+Cif/Kzh+xN/wBgC7/9C1Gv2drp&#10;hpFFrYKKKKoYUUUUAFFFFABRRRQAV+OP/BeWWOD/AILnfsASzSKir4juSzMcAf6faV+x1fiz/wAH&#10;E/8AymX/AGE/+wxef+l1pSewH6sQ6rpcgJTUrdh6iZT/AFqT+0tO/wCf+D/v6P8AGvCPCH/IOk/6&#10;7n+QrVrl5jM9F1m+sm1KQreREcciQegqt9ts/wDn7i/7+CuAf7xpKhy1A7r+0dP/AOf6H/v6KR7+&#10;wZCq3sJJHAEgryiT/WN/vGpNO/5CEH/XZf5ijmA9H2P/AHT+VQ6gj/Y5PkP3fSt2or3/AI9JP92q&#10;A47y5P8Anm35VHcxyeV/q26+lb1R3P8AqvxoA53y5P8Anm35U6JlgfdMwQEcFjitiuf+IX/IPg/6&#10;7H+RqbW1Aufa7T/n5j/77Fd/8FZ4ZLXUPLmVsSR5wwPZq8Ir1f8AZt/48tW/66w/yenGWoHrG9P7&#10;w/OvKfjRFJJ4vRo42YfYk5UZ/iavS65Dxz/yGl/64L/M1Td0B5r9nuP+eD/98mve/g9qFhbfDjTI&#10;Lm+hjdUk3I8oBH71+xrzWqdz/r2+tKPusD3z+2NJ/wCgpbf9/wBf8a+cvGFpdTeLtVmhtpHR9RnK&#10;sqEggyNgg1drstN/5B1v/wBcE/kKJe8B5XdWF8LWTNlL/qz/AMsz6V/Lt/aem/8AQRg/7/L/AI1/&#10;W9ff8eU3/XJv5V/FxXFilaxMj6u/ZAu7S7/a0+F1paXUcssvxF0RIoo3DM7G/hAAA5JJ4xX7z/8A&#10;CIeLP+hX1H/wCk/wr+d7/gl9n/h5f+zvgf8ANdPCP/p5tK/ssp4WHNFiSufHH7KPh3xBp/x+0C8v&#10;9CvIIUN1vlmtXVVzazAZJGBya+zvMj/56L+dVbj/AFJqtXfBcisaRfKh/iO5tobJGluEUecOWcDs&#10;axv7S07/AJ/4P+/o/wAayPjL/wAixB/1/r/6A9eaUOWoN3ParG9s5d/lXcTYxnbIDjrVjz4P+eyf&#10;99CvNfht/wAvv/bP/wBmrqKXMIy/iOyya5EUYMPsi8g5/iasDB9DW7r3/H4v/XIfzNUal6gaWhg/&#10;2XFwf4v/AEI1bwfQ1Jof/ILi/wCBf+hGrdWtgOLkgm8xv3LdT/CaQW85OBA//fJrraktf+PmP/ro&#10;P51AHK/YL7/nym/79mljs7uKQSS2siqDyzIQBXqtZnjL/kWLz/rl/UVoBwvmR/8APRfzp9uRJKFQ&#10;7j6DmsmtXwb/AMhtf+ubfyrNbgWfJl/55N/3zV3RZobOZ3u5ViBXAMjbcnPvWzXEfG//AJA9l/18&#10;t/6DVvQDr/7W0r/oJ2//AH+X/GmPdW10d1tcRyADkxuDj8q8Kr0T4Jf8eN//ANdk/kaE7gdhWdqb&#10;KLnlgPlHetmsLxF/yEf+2YoegEe9P7w/Out8P3FuujwK06A7TwWHqa4ertt/qF+lCdwO4+1W3/Px&#10;H/32K8K8RaZqUniC/kj0+dla8lKssTEEbzz0r0CuvsP+PGD/AK4r/IUNXA8Hg0rVBOhOm3AAcZJh&#10;b1+lfQ39v6F/0GrT/wACV/xqndf8e0n/AFzP8q+ZqXNyDTsfTet6zpFxo91Bb6rbO7wMqIk6ksSO&#10;AADzXC/Yrz/n0l/79mvNvh7/AMj5o3/YUg/9GCvpimv3mo/iPzR/4ONLeeH/AII6/FqSaB0UTeH8&#10;sykAf8T7T6/l786L/nqv/fVf1b/8HP3/AChD+Mn/AF8eG/8A1ItNr+SquTEU/fMqnus/Wv8A4NF7&#10;m3j/AOCknjYvOij/AIUfqXJYD/mMaNX9Fn26y/5/Iv8Av4K/mk/4NPP+UinjP/siuo/+nfSK/oQr&#10;rwitSsOOqOg+J00M/wBh8iVXx5udjZx9yuUwfQ1borrTsUdx8JAf+Ecn4P8Ax/N/6AldTg+hrC+E&#10;n/IuT/8AX83/AKAldRVpXQHnms2ty2rXLLbyEGd8EIfWq32S7/59pP8Avg16FJ/rG/3jTajlA8Vd&#10;W3ng9aIgRKpIwAwyauz/AOvf/fP86huv+PaT/rmf5VnzAXPtFv8A890/76FZnjK4gPhm7AnT/Vj+&#10;If3hWLVDxP8A8gG5/wBwfzFTKWgGB50X/PVf++qjumWSPajBjnoDmsmr3h7/AJCI/wBw1zvUA8uT&#10;/nm35VqeF1ZbiXcpHyDqPerVS2v3z9KiSsgLeR6ijIPQ1HUsHQ/WsgEqjf8A/HwfoK0qz9S/4+j/&#10;ALoqZbAV65/VSP7Ql5/iroK5zVv+QlN/v1nICLI9RXLXRH2mTkf6w/zrpa5e6/4+ZP8Arof51nIB&#10;HI2nntWZWg3Q/SqdSJuxBP8A6lv92qVaNz/x7v8A7tZ1JuwJ3GTkBOTUO9P7w/Onaj/x6t9R/Os6&#10;s3LUxqO0jm/jdr2haD4ctrrXNatLKJ71UWS7uVjUtsc4BYgZwDx7V5j/AMLK+HX/AEP2if8Ag1h/&#10;+KryP/gt5/ybV4Y/7HqH/wBIruvzBrCdRqRx1Je+fZ//AAVnsb34nXPgJvhtZy+IRZR6n9sOhxm7&#10;8jebXZv8rds3bWxnGdpx0NfHf/CnPi7/ANEr8Sf+CO4/+Ir9Ff8Ag3+/49Piv/100P8Alf1+jFXG&#10;n7Rc1yOY8M/4JDaPq3h//gnf8PdI17S7mxu4f7W821vIGikTOr3jDKsARkEH6EV9J5HqKqab/wAe&#10;Sfj/ADNT17VJWpxXkehD4EbtpPALWMGZAQgyCw9Kk+0W/wDz3T/voVy7/fP1pK6FLQ1WximOTJ+Q&#10;/lSxI6yoxQgBxkke9bNRX3/HlN/1yb+VLYrluh32i3/57p/30KhvpI5bZo4pAzHGFU5JrnK0fCX/&#10;ACMdr/vn/wBBNT7XyOWpRXs3qO+zXP8Az7Sf98GtfwVDMmtbniZR5DcspHcV01Ptv9aPpW1Gp+9R&#10;4NeklSZL9a434wEC0ssnH7x/5Cu2rh/jV/x6WH/XR/5CvdwtW9daHgYtWw8mcNvT+8Pzr5O/4KD6&#10;VqmpeP8AQpNO024uFXR2DNDCzgHzW9BX1VXHfEn/AJCNv/1wP8zX0mCXtMQonztedqbZ8Df8Ix4l&#10;/wChevv/AAEf/CvMPiloetReLpUl0e6U+SnDW7A9PpX6S188ftFf8lNuP+vWH/0Gvp8vwqdffoeb&#10;UrNR2Pj7+x9W/wCgXc/9+G/wr7g/Z3lit/gl4bguJFjddOUMjnBB3HqDXk9eieFv+RetP+uIr6PD&#10;YNKb1MHiGuh6R9rtP+fmP/vsV9q+E/H3gWLwtpkUvjTSVZdPhDK2oxAghBwRur88q84vv+P2b/rq&#10;3866amFStqbUMS7vQ/We2+IHgNriNV8baQSXAAGpRc8/71eif8JDoH/Qcs//AAJT/Gvxb8Of8jDY&#10;f9fsX/oYr70wPQV5mMwqbWp6NDFuN9D6307XNFuL+GGDV7V3aQBUS4Ukn2ANdDXyZ8HAP+FpaDx/&#10;zEo/519d18tmmCTrR97oethMbJQfu9TM1yGWfT2jhiZ23L8qrk9axf7N1H/nwn/79H/Cu+8LAf21&#10;Hx/C38jXVg57V8dmWCSxC97ofQYLGN0tup47p1tc20pe5t3jBGAXQgfrVzzI/wDnoPzrq/iz/wAg&#10;a2/6+v8A2U1wVfJY6kqeJav2PpsDXcsOnYfrZDtHtOeD0qjg+hq7H1P0FOrxa2lRnr03zQTP5wP+&#10;C7mn383/AAVZ+KksNjM6n+w8MsRIP/Ej0+vkX+ytU/6Btx/35b/Cv0V/4LN/8pKviT9dH/8ATNY1&#10;8v1zSqWdrGLV2f06/wDBNfUdPt/+CdPwCgnvoUdPgp4VV0eUAqRpFrkEdjXtZ1bSsH/iZ2//AH+X&#10;/Gvj79ij/kzT4Sf9kx0H/wBN0Fem160JaIXKd9/aOn/8/wBD/wB/RVfV7y0n0q6gguo3d7d1REcE&#10;sSpwAO5rzGtXwN/yO2j/APYVt/8A0YtbrVnI9hf7F1n/AKBN1/34b/CtjwDp2oWXi6zubyxmijUv&#10;ukliKqPkYck179WD8Tf+RHvvpH/6MWumMLNGBmfbrL/n8i/7+Csvxdd2r6Wqpcxk+cOA49DXEUyf&#10;7o+tdSdzM1fOi/56r/31Wl4ddHeXa4PA6H61ydb3gb/W3P8Aur/WqjuTzHRUUUDqfrWrVhp3Cnp0&#10;/GmU9On41D2KjuLTovuU2pof9WPpWctjopbjakXoPpRUi9B9K5quyOqCuR1JQen41JXPI2grDE++&#10;PrU9MT74+tT1nI2jsMT7wp9Kn3hT6kYtrLFE5MsiqCOCzYqf7bZ/8/cX/fwVz3jT/jzh/wCup/lX&#10;OU07GM/iO/mkjmbdC4YYxlTmm4PoapfD/wD5A0v/AF9N/wCgrW5XRFXijJ7leBlEQBYD6mn70/vD&#10;86guv+Phvw/lUdO9hEr6ppiMUfUYAwOCDMuQfzpG1bSsH/iZ2/T/AJ7L/jXiXir/AJGfUv8Ar/m/&#10;9DNUKjnYH8kv9nah/wA+M3/fo17V/wAE2rC+T/gop8A3ezlAHxq8KkkxnAH9r2tU69e/4J9f8n7f&#10;BD/sr3hr/wBOltXlR+JGa3P6kqs6SQuoRliAOeT9DValT7wr1jQ6Hzov+eq/99VDekSxBYjuO7ov&#10;NY9avhH/AJCb/wDXA/zFC3Ah8if/AJ4v/wB8mrmkRuhk3oRkDGR9a3ar3/8AB+P9K0Ar0yQgHk9q&#10;fUU/3x9KT2AXI9RVO6I+0NyO38qsVTuv+Phvw/lUx3AMj1FQORvPI60+oH++frVN2AfkeooyPUVH&#10;UdLmAsZHqKkyPUVTqSjmAsxkbxyOtT5HqKox/fH1qamncC1Cyh+WH51LvT+8Pzqin3hT6GrgWJmU&#10;gYINR01Ov4U6hKwG94YubeHT2WW4RT5pOGcDsK0ft1l/z+Rf9/BXn2r/APH0P9wfzNVaXMBpeMJo&#10;pPEdy6SqwJTBDZ/gWszen94fnVef/Wt9aZUgchq+k6pLq11LFptwytcOVZYWII3HnpVf+xtY/wCg&#10;Vc/9+G/wr6E0D/kBWX/XpH/6CKt1XKBaGt6KAAdXtf8AwIX/ABqDVNa0d9MuETVrYkwNgCdeeD71&#10;86U+D/Xp/vj+dPndiuY9Y+3WX/P5F/38FfFf/Bw/PBc/8Eefi/DbzJI7Hw/hEYEn/ioNN7Cvo2vl&#10;D/guD/yi8+J310X/ANPdhWNRXptEPY/mm+xXn/PpL/37NfqJ/wAGlqPaf8FGvGkl0hjU/BTUgGkG&#10;Bn+19H45r4Hr9D/+DaL/AJPt8V/9klv/AP056XXm0FasiFuf0C/bbP8A5+4v+/grK8S3FvJ5Hlzo&#10;2N2cMD6VylOj716zdzQ1fMj/AOei/nWlo1xAtswadB8/dh6Cuapr9fwpAdn9qtv+fiP/AL7Fcf4q&#10;u7X+3Z/9Jj6L/GP7oqKuK8X/APIwz/RP/QBSbsB1P2u0/wCfmP8A77FdZpVvcSabBJHA7K0SlWVS&#10;QRivF6+mvhz/AMiDo3H/ADC4P/QBVQ95jSucr9ku/wDn2k/74Nc21vcZP7h+v9017QehriH++frV&#10;TVgaseeeL4Jl8JaozQsANOnJJU8fu2r5f8+D/nsn/fQr7J+I/wDyTzXv+wLdf+iWr4QrCp0EdDeT&#10;wfZm/fJ0/vD1qh58H/PZP++hWVc/6hvpVKsxN2OkhZZZAkTBj6Kc1P5E/wDzxf8A75NUPh//AMjB&#10;/wBsG/pXcDPf1qo7Anc8x8eW85uLbED/AHG/hPqKwPs9x/zwf/vk16j4u/1sH+639Kx6zn8REldm&#10;X4R03UZdLZ4rCZh5x5WInsPatT+ydV/6Blx/35b/AAr1j4Jf8ifJ/wBfz/8AoKV2FCiTex85SQTw&#10;uY5oXVh1VlIIpux/7p/Kuz+I/wDyOt9/vp/6AtYdSHMcVdXdqtzIrXMYIkIILjjmo/ttn/z9x/8A&#10;fYrjfEn/ACMV/wD9fsv/AKGapN0P0qeYk9h/tPTf+gjB/wB/l/xqrrd/YTaNdxRXsLM1rIFVZASS&#10;VOABXkFXfDf/ACMVh/1+xf8AoYo5iuY0PsV5/wA+kv8A37NVtXsrz+zpP9El7f8ALM+or1SoNS/4&#10;8n/D+Yo5Q5Txf7De/wDPnL/37NfK/wDwV4iktP2bNEkuo2jU+OLYBpBtGfsd5xzX33XxF/wXs/5M&#10;/wDDf/ZSrP8A9N+oVFSPuMh6H5kfa7T/AJ+Y/wDvsV+jX/Bv86XB+LXkMHwNBzsOcf8AIR9K/K2v&#10;1J/4Nqevxp+nhz/3KVhR+MIu7P0l8mX/AJ5N/wB81JFa3LrlLeQjPUIa6Ktzw1/x4v8A9dj/ACFd&#10;qVzU4T7Fef8APpL/AN+zVq207UGhUrYzEc8iI+teg10Oh/8AILi/4F/6EafKTLY8h/s3Uf8Anwn/&#10;AO/R/wAK9i8Lajp8HhnToJ7+FHSxiV0eUAqQgyCOxqevHfE//Iy6j/1/Tf8AoZo+Ek9q/tbSv+gn&#10;b/8Af5f8a8NeOTcfkPX0qGuoXoPpR8Q0rmHpyOuoQMykATLkke4rsftFv/z3T/voVj3H/HvJ/uH+&#10;VZVHwlJWPQ/AtzbDxXZk3Cffb+Mf3TXpv2u0/wCfmP8A77FeBeDv+Rltf95v/QTXoNVGWgNXNr4i&#10;31jHY25e8iUeaesgHauS/tPTf+gjB/3+X/GsD4y/8gqz/wCvg/8AoNee0nLUXKfZn7KXiXw5YaRr&#10;C33iCyhLXMRUS3aLn5T0ya9Z/wCE18G/9Dbpn/gfH/8AFV+bkXU/WnVvCs4xSsbxdlY+kP2p9a0b&#10;UPij9osNWtp4/wCzYRvinVhnLcZBrzf7bZ/8/cX/AH8FeeQfcP1p9JvmdxPUb4ugnn8R3UsELujO&#10;MMikg/KO9Z32K8/59Jf+/ZrvNB/5BEP+6f5mrdRygbOg6Drj6HZOmjXZBtIyCLZuflHtVl/D+vBC&#10;Tol30/59m/wr6l8B/wDIj6N/2Cbf/wBFLWlcf8e8n+4f5VtyAfDP9mal/wBA6f8A78t/hUd3puor&#10;ayFrCcAIckxH/Cvcara1/wAgi6/693/kanlA8A+yXf8Az7Sf98Gu6/Zt/wBB+M+kXN7+5jUXG6SX&#10;5VGbeQck1aps33PxqErO5PKfT/8Ab+hf9Bq0/wDAlf8AGuG+P2o6ff8Ag62hsb6GZxqaMUilDEDy&#10;5OcD614nWp4T/wCQi/8A1wP8xWjm2iiHyZf+eTf9805NJ1S+z9h024m2fe8qFmxnpnArpK9Y/Zg/&#10;5jn/AG7f+1aUVzOwLU8F/wCEZ8R/9C/ff+Aj/wCFflh/wXAdNE/av8P2mssLSVvh5aOsd0fLYr9u&#10;vxnDYOMg8+1f0Q1/Oj/wd1f8pJPBP/ZENN/9PGs1lioclK4SVkfIf9taN/0FrX/wIX/Gv2R/4JU2&#10;t1qH7BPgO7sLaSeJ/wC1NksKFlbGqXYOCODyK/ncr+mH/g33/wCURHwk/wC4/wD+n/Ua58K+epYm&#10;O56P/ZOq/wDQMuP+/Lf4Vbj0nVfLX/iWXH3R/wAsW/wr3mrcf+rX/dFd/syj58/snVf+gZcf9+W/&#10;wr+YT/hQPx3P/NFPF3/hN3X/AMbr+v8Arg6xq0Oe2omrn8lvir4A/HceF9Sz8FPFv/HhN/zLd1/c&#10;P/TOvFf+FB/HX/oivi3/AMJu6/8Ajdf2WeLf+RV1P/sHzf8AoBrw+inTVJW3JcEz+ZH9jf4HfGuy&#10;/aS8NXV58HvFUMStdbpJfD1yqj/RJhySlfen/CrPid/0TjXv/BPP/wDE1+x/gn/kaLX6v/6A1eh0&#10;Tpqq73Go2P5s/wBvD4K/GTV/DHh+PSvhL4mumS/mLrb6DcOVGwcnCHFfM/8Awzx8f/8AohvjH/wm&#10;bv8A+N1/XXY/fb6VZrJ4VPqHKfyM6V+zx8fzG+PgZ4x+9/0LN3/8bq3/AMM7/tAf9EM8Y/8AhMXf&#10;/wAbr+u3Q/8AVSf7wq9R9UXcOU/kf0D4C/HO30/y5/gv4tRt5O1vDl0D/wCi6u/8KM+Nv/RHPFf/&#10;AITtz/8AEV/VL4z/AOQ2f+uS1k1m8Ir7hyn8omu/s4/tDXOrzz2/wG8ZyIz5V08L3ZB49RHVM/s1&#10;ftGf9EB8bf8AhK3n/wAbr+y34d/8iVp//XE/+hGtqrWEVtw5T5z/AGUNL1PT/wBlr4a2GoadPBPB&#10;4A0aOeCaFleN1sYQVYEZBBGCD0rvxbzg5MD/APfJrt5P9Y3+8ajn/wBQ/wDuH+Vdi0RRz/nwf89k&#10;/wC+hVfVda0bRdNn1bWNWtrS0tozJcXNzOsccSDkszMQFAHc1i14X/wU4/5R5fGn/sm+rf8ApM9K&#10;TsmwPZf+GhPgH/0XDwf/AOFLa/8Axyue+KXx5+Bt94Kuray+M3hSaRnj2xxeIrZmPzr2D1/J9geg&#10;roPhgB/wmdrx/BJ/6A1cP1xvoTzH9JP/AAtr4Vf9FM8Pf+DqD/4us3xN8WvhV9jj/wCLmeHv9b/0&#10;GoPQ/wC3X4O1meKf+PKP/rr/AENH1l9g5j92/wDhbXwq/wCimeHv/B1B/wDF175+xF8dPgjpEXiY&#10;at8Y/Ctr5jWfl/aPENsm7Hn5xucZ6j86/mLrM8Qfei+jf0prFNO9g5j+wD/ho79nr/ovHgz/AMKi&#10;0/8AjlebfGD9oD4D3PiaGS2+NnhGRRYqCyeJLUjO9/SSv5N6cnT8at4xvoHMf1N/8L3+B/8A0WXw&#10;p/4UVt/8XXN698bvgvJq0rx/F3wuwO3BGv2xH3R/t1/MVWrpv/Hkn4/zNQ8U30DmP6Vf+F1/Br/o&#10;rfhj/wAH1v8A/F1/Pl+2h4m8N337YfxYvbLxBYzQzfEvXXhmiu0ZXU6hOQwIOCCOQa8+r5z8cf8A&#10;I6ax/wBhS4/9GNTj/tOj0sTKR9Bf25ov/QYtf/Ahf8a/rW+22f8Az9xf9/BX8Sdf2WVtTpqiODud&#10;xq08FxpVzBBMju9u6oiMCWJUgAAdTXD/APCP69/0BLz/AMBn/wAK1/AH/I96J/2F7b/0atfTtbx9&#10;4s+Rb6wv9Mh+06lZTW8e7HmTxlFz6ZNU/wC0dP8A+f6H/v6K9l/bg/5IxF/2G4P/AECSvkSpnLld&#10;iW7M+s/2TL2yfVta2XcRxbQ9JB/eavbvtVt/z8R/99ivkz9iv/kNa9/16wf+hPX0FWtOV4lRloVP&#10;ivNC2rWxWVT/AKP2b/aNcr5kf/PRfzqz8Qv+QhB/1xP8zXP0nLUHqXLvWtGs5jBd6taxOBkpJOqn&#10;8iai/wCEk8O/9B+y/wDApP8AGvnX9oj/AJKZP/16w/8AoNcNWLnZ2A+wDa3V8Td2VtJNFIcxyxIW&#10;Vh6gjg0f2Vqn/QNuP+/Lf4V6D+zH/wAkD8L/APYLX+Zruz0NbqF1crlPgjWNH1b+1rr/AIldz/x8&#10;v/ywb+8famWGk6qt/CzaZcACZckwt6j2r6O1X/kKXP8A18P/AOhGqlx/x7yf7h/lWXKSZHnRf89V&#10;/wC+qdC6SSqkbBmLAAA5Jrn61PBf/I16f/19L/OqA2fsV5/z6S/9+zWj4UilttbjmuY2jQK2WcYH&#10;Q9zXbVkeOP8AkXZf99P/AEIUAXvt1l/z+Rf9/BXK/Fki+0W2jsj5zC6yVi+YgbTzxWFW54F/5CM3&#10;/XD+ootcDgv7N1H/AJ8J/wDv0f8ACt3wZbz2y3AuIHjyUxvUjPX1r0isbxX/AKyD/db+lHJbUDMy&#10;PUVyHjqCaXWVaKFmH2deVUnua6uik1cDzv7Jd/8APtJ/3wa7DwujpoUCupBG7II/2jWpTG6n60JW&#10;ASup0++slsIFa8iBEKggyDjgVy1c/d/8fcv/AF0b+dUnYD89/wDgodNDP/wc3/sTNDMrgaDd5KsD&#10;/FqNftBX4e/tkf8AKy7+xb/2B7v/ANyFfuFXTH4UWtgoooqhhRRRQAUUUUAFFFFABX4nf8HIGuaN&#10;4b/4LBfsOa/4j1e1sLC01O9lur29uFiihQX1plndiFUD1JxX7Y1/Pj/wed/8nX/s0/8AYB1n/wBK&#10;rSpm7RbA/Qfw7+2F+yTptm8Go/tR/Dq3dpSwSfxvYISMDnBm6cGtD/htL9jr/o7L4Z/+F3p//wAe&#10;r+Vr4t/8jHB/14r/AOhvXL15SxLtsc/O0f1np+2H+yROPMg/al+HLqejJ43sCD/5Go/4a/8A2TP+&#10;jofh3/4Wth/8dr+WXwf/AMi/B9X/APQjWnWTxTT2K5j+mmT9r39k3zG/4yf+Hf3j/wAzrYf/AB2p&#10;LD9r/wDZMS+hZv2oPh2AJlyT41sOOR/01r+Xt/vn60lL62+wcx/W3/w2r+xt/wBHa/DL/wALzTv/&#10;AI9UOoftr/sapZyM37W3wxAC8k+PdO/+PV/JdVPX/wDkD3H/AFzNWsXJu1g5j+sT/ht79i7/AKO8&#10;+F//AIX+nf8Ax6my/ts/sZzr5cP7W/wxds9F8e6cT/6Or+QmtHwqB/bKcfwt/Kt3Wsr2J5z+uL/h&#10;sv8AZA/6Os+G3/hdaf8A/HqyPF37WP7LGt2kUGjftLfD+8dJNzpa+MrGQqMdSFlOBX8r9eh/s5f8&#10;jNf/APXh/wCzrXOsW27WK5j+j7/ho39nv/ou/g3/AMKe0/8Ajle3/si/Er4c+N9O1yXwZ4/0TV1t&#10;5oBcNpeqw3AiJD4DGNjtzg4z6Gv5s6/VD/g3N/5Er4q/9hXSf/RdzW1Oq5StYadz9Xv7R0//AJ/o&#10;f+/ornPFen3+qamLnTLGa4jEQUyQRl1zk8ZHesyvTvg//wAio/8A1+P/AOgrXVFXZSVzzH/hHfEH&#10;bQb0/wDbq/8AhVC70TWkuGV9Iugc8g27f4V9D1zOt/8AIWm+o/8AQRVuFkNqyPGv7G1j/oFXP/fh&#10;v8K6mwBjsYY5AVZYVDKeCDiuyrlL7/j9m/66t/OoasSQXzD7FNz/AMsm/lX8YH9lap/0Dbj/AL8t&#10;/hX9nt7/AMecv/XJv5V/IX0rixfQmR1P/BMSxvbb/gpT+zzc3NnLHHH8cvCTSSPGQqqNZtSSSegF&#10;f2N/8JDoH/Qcs/8AwJT/ABr+RX9gQZ/bs+CoP/RWvDf/AKdLev6eqrCO0WEdj3AaxpF6fs1pqlvL&#10;I33Y451ZjjngA0ux+vlt/wB8mvL/AIVj/ivbD/tr/wCinr2Ou6OpaVzgPjFBcSeGYFjgdj9vXIVS&#10;f4Hrzf7De/8APnL/AN+zXs/xHH/EkiP/AE9L/wCgtXF1MtGJ6FP4cWl2pvQ1pKP9X1Q/7VdR9luf&#10;+feT/vg1J4F/5ev+Af8As1dBSSuBwXiCKVLxQ8TA+UOCPc1R2P8A3D+VdH42/wCQrH/17j/0Jqx6&#10;T0A19BgnbSomWFiPm6Kf7xq59nuO0D/98mrvhb/kAwf8C/8AQjWhVrYDjG13Q1Yo2s2oI6g3C8fr&#10;T7XXtDN1Gq6zaE71x/pK+v1rxrUv+Qjcf9d3/maNL/5CVv8A9d0/9CFZKQH0sNS04j/j/g/7+j/G&#10;s/xZeWlz4duoLe6jkdo8KiOCTyOgFclU+nf8f0X+/WwGF/Z9/wD8+M3/AH6NaXhWCe01dZruF4k2&#10;MN8ilR+ZrqKoeIwBpjY/viptYC99usv+fyL/AL+CuR+L1rdaxpdpFpFrJdslwS62yGQqNvUhc4pK&#10;6f4X/wDIRuf+uA/nQnfQEeOf8Ip4p/6FrUP/AADf/Cu6+EOnajpVnepqdhNbF5UKC4iKFuD0z1r1&#10;6sDxj/x8QH/YP86bjyq42rFHzI/+ei/nWF4gYNqGQQfkHQ1pVk6z/wAfn/ABUt3EVatW80SwqGlU&#10;Edi1Vahk++frQnYDU8+D/nsn/fQrsdODNYQEKSPJXBA9hXnFen6N/wAge0/69o//AEEVSdwIrpH+&#10;zSfIfuHt7V81/wBnah/z4zf9+jX0/P8A6l/90/yrxqpmrgc34Cs7uDxvpE09rIiJqcBd3QgKA45J&#10;7V9Gf2vpWOdSt/8Av8P8a8bs/wDj8i/66r/Ougqoe6hp2Pkz/g5yubbUP+CJfxitLCdJ5Wn8ObYo&#10;WDMceIdNJwBz0r+Tf+xdZ/6BN1/34b/Cv6rv+DggD/h0r8Uv+u2g/wDp8sK/mwrkxM7TM5+8z7c/&#10;4NQdK1SH/gol4zabTbhR/wAKW1EZaFh/zF9I9q/oM+x3n/PpL/37Nfh//wAGtP8AykE8Yf8AZG9Q&#10;/wDTtpNfvhXbhPeo3HFWRyAsb09LOX/v2aX7Bff8+U3/AH7NdlB3qSutQuUSfDC5t9P0GaDUJ0gc&#10;3jMFmcKSNic4P0NdH/bGk/8AQUt/+/6/415/4i/4/V/65D+ZqhVXtoB6YZY5SZI5FZWOVZTkEUZH&#10;qKoaD/yBbX/rgv8AKrdSB5XPp9+ZnIsZvvH/AJZH1qG7sL9bWUmymGI26xn0rvjwTUGq/wDILuf+&#10;vd//AEE1i4geSeXJ/wA82/KqHieOT+wbn9233B29xXQ1Q8T/APIBuf8AcH8xUPYDzTy5P+ebflV7&#10;w5DM+phUhcnyz0U1JWv4J/5Dg/65NWAE32K8/wCfSX/v2adFFLAxM8bICOC64zXU1k+Kv9RD/vH+&#10;VJq6sBQ8yP8A56L+dSW7oQcMDz61QqzY/cb61nKFlcC3keorO1Jl+1H5h90d6u1map/x9n/dFZS2&#10;AbvT+8PzrmtWmi/tKYeav3/71b1clrv/ACF5/wDf/pWU3YCfzov+eq/99Vy91IhuZCHH+sPf3rW6&#10;1hT/AOvf/fP86zbuJuw9nTB+YdPWqoz3qRuh+lR0iW7jLn/j3f8A3azq0bn/AI93/wB2s6oluOOx&#10;BqJAtGJPcfzrN3p/eH51oat/x4t9R/Osis3uY1fiPjb/AILgXNvD+zT4YaadEB8dQ8swH/Lld1+X&#10;v9pad/z/AMP/AH9H+NfpR/wXqGf2WfCv/ZQIP/SG8r8nq56ivI4qnxn6wf8ABvmf7QtPiz9h/f7J&#10;ND3+T823I1DGcV+j39nah/z4zf8Afo1+cn/BsR/x5fGv/rr4d/lqdfqzXXS0pog5XTrG9FmgNnKO&#10;vWM+pqf7Fef8+kv/AH7NdZbf6ofWn169OP7teh6NP4F6HCyKyyMrAghiCD2ptW9U/wCQlcf9d3/9&#10;CNQVqdCjoV/tdr/z8J/30KZdTwzW0kMUqs7oVVVOSSRwBWEepq3oP/Idsv8Ar7j/APQhWXOzfk0K&#10;39ia1/0B7v8A8Bm/wq74c07ULLW7e7vbCeGJGJeWWJlVflI5JGBXrtYvxC/5E+9/3V/9CFRsc1SK&#10;9mzO/tXS/wDoJW//AH+X/GpbG+sri4EdveRO2CdqSAn9K81rf+HH/Ix/9uz/AMxVUar9qtDw69P9&#10;zL0O5ri/jHaXV1a2ItraSTEj58tCccD0ruKzvEAHlxH/AGjXv4KTeJij5rGwthZP+tzxz+ydV/6B&#10;lx/35b/CuQ+I2h61JqNuY9HumHknlbdj3PtXv9Yfin/j7j/65/1r7DLIXxa+Z8rinai2fPf/AAj+&#10;vf8AQEvP/AZ/8K+av2mJodK+KtzaanMttKLSEmKdgjAFeDg81+gtfnR/wUh/5Oi1D/sFWf8A6Lr7&#10;TLqSWI36Hi1qjUTkf7Y0n/oKW3/f9f8AGu98N+L/AAnBoVrFP4n09HWIBle9QEfhmvnes64/17/7&#10;xr6XC0lKb1OSdZpbH1N/wmng7/oa9N/8Do/8a4C917Q2vJWTWbUgysQRcLzz9a8Vq2n3B9K6atBa&#10;alUcQ03oe0+GNX0mbxLp0UWp27O19CFVZlJJLjAHNfof/wAIX4y/6FHVP/BfJ/8AE1+Unwx/5KT4&#10;e/7Dlp/6OSv6GK+czerLCyglre/6HpYes5J6HzL8IfCHi2D4naHNP4W1JEXUYyzvYyAAZ7kivrL+&#10;ytU/6Btx/wB+W/wqDwn/AMjLY/8AXyv869Xr4fN80qQrxXKtv1PbwXvU2/M830t00K9XUtbYWdug&#10;Iae6PloCRgAs2AMmtU+P/AvbxppP/gyi/wDiqxv2uf8AkiGof9fVt/6NWvkOvArVni5c7Vj2cPWd&#10;KFrH1t8QNf0PxFpsFr4f1m0vpUn3vHZ3KSsq4IyQpOBkjmuT/s7UP+fGb/v0a4X9lX/kdNQ/7Bh/&#10;9GJXvFfLZnTX1t/I+wyqftMGn5s4W30nVpS3laXctjGdsDH+lSf2Hrf/AEBrv/wGb/CvTvCnSf6r&#10;/Wtivnq8f3rPoqCvSR/NP/wWovLTTf8Agpn8S7LUbqO3mQ6NvincIy50axIyDyOCD+NfLP8AbWjf&#10;9Ba1/wC/6/4179/wcQ/8pifjB9fD/wD6j+m18Vnoa86fxMlx1P6gf2I4Zp/2MPhFNDCzo/ww0Bkd&#10;VJDA6dBgg969P+yXef8Aj2k/74NcR/wT3/5MH+B//ZIPDX/pqtq9fwM5r2oK8UQcUPC3iY/8y5f/&#10;APgG/wDhWh4R0HXbDxXpd9faLdwwQ6jA800tsypGgkUlmJGAAOSTX0DWX44/5EvV/wDsF3H/AKLa&#10;u2MFocrjoX/+Ev8ACf8A0NGnf+Bsf+NY3xA8Q6BqXhC8stO1yzuJnCbIYblHZsSKTgA5PANfPI6C&#10;tbwKB/wldmf9p/8A0Bq6Fucp0X2S7/59pP8Avg1HcWtyEGbaQc/3DXWVBqP+oH+//Q1so6mbOV+z&#10;3H/PB/8Avk1u+CY5I5bjzI2XKrjIx60Vf0IAPIQOwrSMdSWrI0aB1P1ooHU/WtHsKO4U9On40ynp&#10;0/GoeppHcWpof9WPpUNTQ/6sfSs5qyOiluOqReg+lR1IvQfSuWrsjqp7geenrUnTsfypi9R9atgY&#10;rmm7HTBXRAn3xx39KnoABIz61JWbdzWMdBicsMVJg+hpYv8AWCpqQNWMDxhDPLaRLFCzESHIVSe1&#10;c/8AYb3/AJ85f+/Zrurvov1qCmlcwn8RX8Cq1vpEiXClGNySA4wcbV9a2vOi/wCeq/8AfVZ6fd/G&#10;nVvF2Rk9yaaCeWUyRQsynoyqSDTfsl3/AM+0n/fBrd0P/kFxf8C/9CNW6q1xHzp4n0TWX8S6i6aR&#10;dEG+mIIt2wRvPtVH+wtb/wCgNd/+A7f4V7fqP/IQn/67N/M1DWfKB/IR/aem/wDQRg/7/L/jXr//&#10;AAT41HT3/b4+B6JfQlj8X/DQAEoyT/attXy/Xs//AATg/wCUh/wF/wCy0eFv/Tta15MX76M1uf1o&#10;06FHllEccbMT0CjNOwM5q94b/wCQ1D/wL/0E17BoVvsN7/z5y/8Afs1o+GIpbXUGkuY2jUwkBpFw&#10;M5HrXRVT1v8A49F/66D+RquUCx9qtu1xH/32KgvbiBtuJ0PXOGFZVFUBe86L/nqv/fVRTSxFuJF6&#10;etVqa/X8KT1As+ZH/wA9F/Oqd0ymdiGHbv7UtQy/6w0JWAXcPWoX+8frT6Y3U/WlIBKjqSo6kAqS&#10;o6koAVCA4J9anyPUVAvUfWn1UdgJFZd33h+dP3p/eH51BRVATiaJD80qjPq1O+0W/wDz3T/voVn3&#10;oARQPWq1S3ZgXL+Ce6nEltA8ihcbo1JGfTiof7O1D/nxm/79Gul8D86RJ/18N/6CtbPWi1wPLNQ1&#10;Cwsrx7W9vYYZVI3RyyBWGRkZB56VD/bWjf8AQWtf+/6/41yfxu4+KGqfWH/0SlcpWbdmB9WeHSJf&#10;D9hLF8ytZxFWXkEbBgirux/7p/KqPw7/AOSf6F/2B7X/ANFLWzWq2A+df7F1n/oE3X/fhv8ACq+q&#10;sPDGl3PiXxIf7P07Trd7m/v7791DbQRqXeWR3wqIqgsWJAABJNezAAdK8X/4KP8A/KPH48/9kY8U&#10;f+mm5qZLlVwOMH7Yn7I5/wCbpfhz/wCFvYf/AB6vnP8A4K0fGP4R/Hz/AIJ+eP8A4TfAn4p+HPGv&#10;irVv7K/srwz4S1y31LULzytVs5pfKtrd3kk2RRySNtU7UjZjgKTX891fYf8AwQKA/wCHtXwn/wC4&#10;7/6YdRrhWIc3y23Jvc8p/wCGPv2t/wDo1r4j/wDhD3//AMZr7x/4N5fgl8aPhF+2n4n8S/Fj4Q+K&#10;PC+nT/C+9tob/wAReH7mygknOo6a4iV5kVS5VHYKDkhGOODX7ZdK4/42Af8ACLW5/wCogn/oElaR&#10;w8YS5rhyml/buif9Bm0/8CF/xqewvbS/3fYbqKbZjf5MgbbnOM4+leLV6F8B/wDmK/8AbD/2pW/M&#10;Udh5cn/PNvypyadqNyPMtrCaRQcFkiJA/IVoV1/w/wD+QPL/ANfJ/wDQVq1qwOB/sbWP+gVc/wDf&#10;hv8ACuK8XaJrR8QTkaRddE/5d2/uj2r6QrkPFX/Idn+i/wDoIocLgeGf2HrX/QHuv/Adv8K+jvAE&#10;0dv4G0eCaRUdNNhDo5wVOwcEetcnXRacMWEI/wCmY/lVRXKxp2OiN3akEC4T/voVw731lvP+mRdf&#10;+egrcrziT/WN/vGibuDdzR+Il3aSfD/XUS6jZm0a6AAcEk+U1fDIs7zvaS/9+zX2J4t/5FXU/wDs&#10;Hzf+gGvmusZq4jjLmyvfJb/RJP8Av2ap/Yr3/nzl/wC/ZrvLj/Umq1ZtWE1cxfAkM1vrvmTwui+S&#10;w3OpA7etdp58H/PZP++hWMoBYU+hOwJWIvFkkbyw7XB+Vuh+lZGR6irWuf6yP/dNUazlqyXuepfB&#10;7XNE07wrJBqGsWsEhvXISa4VTjavOCa6v/hK/C3/AEMun/8AgYn+NfOt/wD8fH/ARUFF2Zvc7b4j&#10;eJvDbeNL4r4gsSCyYIu0/uL71if8JJ4d/wCg/Zf+BSf414145/5Gq7/3l/8AQFrJqHJ3EdDr1nd3&#10;GuXtxb2skkcl3IyOiEhgWJBBHUVUbTdRwf8AiXz/APfo13Gh/wDIFs/+vWP/ANBFWm6H6UcoHmX2&#10;e4/54P8A98mrnh2GZPEFi7xMALyIklTgDeK1aktP+PuL/rov86kDvPtdr/z8J/30Kr6rfWUdhI8l&#10;3EoGMlpAB1FY9ZfjP/kWrn/gH/oa1XMVzGp/bGk/9BS2/wC/6/418Tf8F4ru0vv2Q/DkVlcxzOPi&#10;RZkrE4Ygf2fqHOBX0TXyl/wWB/5Np0P/ALHq2/8ASO9rOpL3GS9T8u/stz/z7yf98Gv1F/4NsnWz&#10;Pxn+1MIt3/CObfMO3P8AyE+ma/N+v0a/4IAf81a/7gP/ALka56Mv3iElZ3P1M/tGw/5/Yv8Av4K3&#10;fDF3aSWDslzGR5x5Dj0FeYV1vgP/AJA8n/Xyf/QVrvjuaJ3O0+0W/wDz3T/voV0mgEPpMTIcg7sE&#10;f7xrgq7zwZ/yLVt/wP8A9DarFLYu4Poa8l8SaNq8viG/kj0q5ZWvZSrLAxBG889K9hqrJ/rG/wB4&#10;0mrknjZ0TWh/zB7r/wAB2/wrohZXmB/okv8A37NegVn9aErDTscZd2t0lrI720gAjYklDgDFYf2i&#10;3/57p/30K9E8Qf8AIBvv+vOX/wBANeRUpFJ3Or8IXdqniO1Z7mMAM3Jcf3TXff2lp3/P/B/39FeQ&#10;aL/yE4vqf5GuiojsM1Pijb3Gtadaw6PA926TkutqpkKjHUhc4riv+EW8T/8AQt6h/wCAb/4V6r8F&#10;/wDkLXn/AF7D/wBCr0Shq5Ldj5kPh7xBbnE+hXiZ6b7Zxn8xQdG1j/oE3P8A34b/AAr3bx5/x82/&#10;/XNv51gVajoarVHm+meCfGeo232iw8I6nPHuI3w2EjDPpkLVn/hXfxA/6EXWf/BZL/8AE19Y/s9f&#10;8k/P/X/J/Ja7qtowuhnxVp2malptlHY6jp09vNGCJIZoirKc55BGRU/ky/8APJv++a774z/8lO1f&#10;/ruv/ota5eoA+ovBHiTw7D4L0iGbXrJHTS7cMrXSAgiNcgjNaM/ifw0YHA8Q2JJQ4Au09PrXzpZf&#10;8ecX/XJf5VIACRn1rRTYG95cn/PNvyqpriOuj3TFCALd8kjpwa3aoeKP+Rcv/wDr0k/9BNAHmnnR&#10;f89V/wC+qAr3TCC1UyOeiIMk/gKo1t/DkD/hMrM+0n/otqzQFX+xtY/6BVz/AN+G/wAKu6Bb3Gm3&#10;bXGpQPboYioedSgJyDjJ78H8q9OrkvjL/wAixB/1/r/6A9VygVf7T03/AKCMH/f5f8a9Q/Zu8U+G&#10;dL/tn+0vEVjb+Z9m2efdom7Hm5xk89R+dfN1WtN/j/D+tKL5Xcadj7X/AOE/8C/9DnpX/gxi/wDi&#10;q/ne/wCDtrXNF1b/AIKPeCrnStYtbmMfBLTVMlvcK6hv7X1g4yD15H51+qlfid/wch/8nx+Ff+yU&#10;WP8A6c9TrLF1OalYUndHwr9ot/8Anun/AH0K/pa/4N/Nb0W3/wCCRnwlhuNXtUcf29lXuFBH/E/1&#10;HsTX8xnWv6GP+CGYH/DrT4Xf9xv/ANPl/XLhHaoTHc/SQ+IvD45Ou2f/AIEp/jV2LW9FMSkavakF&#10;Rg/aF/xrwKujsf8Ajyh/65L/ACr0lNso9c/trRv+gta/9/1/xrhv7R0//n+h/wC/orBIB61j0SkB&#10;1PiW5t7vw7qFpazpLLJZSpHHGwLOxQgAAdST2ryP/hEfFf8A0LGo/wDgFJ/hXoHhr/kY9P8A+v2L&#10;/wBDFev0kuYD5z8F+FPFSeJrVn8NagAC+SbN+Pkb2r0H/hG/EX/QAvf/AAFf/CvV/D4H9sQ8f3v/&#10;AEE11FUo2A8Cj0nVbE7r3TLiENwplhZc/mKf5cn/ADzb8q9L+Lf/AB42f/XVv5CuGpPQBmjERxOJ&#10;CFy3G7irvnRf89V/76qhP98fSmUAYvi9Xk1lmjXcvlrgqM1l+TL/AM8m/wC+a3dS/wCPk/7oqCpa&#10;uwPSfh/fWcPg6wimu4kYQnKtIAR8xrZ/tLTv+f8Ag/7+j/GvOdLH+gRn/Z/rViqA6CbxL4cWZ1bx&#10;BZAhiCDdpx+tRzeJvDZhcDxBY/dP/L2np9a8H1b/AJCtz/18P/6Ear1PMB6N/aWnf8/8H/f0f414&#10;t/wUasb7xX+wZ8XvDXhazl1PUr/4fanBY6fp8ZmnuJWt3CpHGmWdieAACSa6urGlf8hKD/rsv86T&#10;fMrAfzIf8Mf/ALWv/RrnxF/8Im//APjVbXw//ZO/an0zxVb3mpfs0/EC3hVXDSzeDb5FGUIGSYsd&#10;a/qBrF+IX/Iqz/76f+hCuX6nFdSeU/ne/wCGd/2gf+iF+Mv/AAl7v/43VHXf2af2j7+2WKx/Z+8b&#10;zMJMlYfCl4xAwecCOv3pro/hj/yHJv8Ar1P/AKEtCwyfUOU/ne/4ZT/aj/6Ns8f/APhG33/xqqup&#10;fseftc6oUOmfssfEe52Z3+R4H1B9ucYziHjofyr+mSvRfgJ9zVfrB/7Uq1hIvqHKfymf8MTftm/9&#10;GjfE/wD8IDUf/jNRy/sb/te2beVd/sq/EmJiMhZPA2oKcevMNf19V578Vv8AkY4f+vJf/Q3pvBxS&#10;3DlP5Rf+GQv2s/8Ao174i/8AhE3/AP8AGq0bD9kz9qqO1RJP2ZfiEpGchvBl8O5/6ZV/UHWbf/8A&#10;H2/4fyqfqse4cp/Mof2T/wBqYf8ANtHxA/8ACMvv/jVfIfxL8K+J9E+I3iDRtZ8OX9peWmt3cN3a&#10;XVm8csMqTMrI6sAVYEEEEZBGK/shr+XD/goJ/wAn6fG7/sr3iX/06XNTL/ZdVrcmUT5S/sjVf+gZ&#10;cf8Aflv8K/skAbuP0r+SvrX9blXSre2vpsOCsS+Hdb0bwx4gsfEviXVrXTtO068iudQ1C+uFhgto&#10;I3DySyO5CoiqCxYkAAEk4r1b/huH9iv/AKO/+F3/AIcDTf8A49Xyf+3Z/wAmQ/GT/slXiH/023Ff&#10;zWVU67pO1im7H9Vv7Yn7YH7Jfib4Sx6d4b/ai+HWoXA1eFzBY+NrCV9oSTLbUlJxyOfevlz/AIaA&#10;+A3/AEWzwj/4Ulr/APHK/BP4df8AIwH/AK92/mK7qsJYlyd7EPU/oM/ZR/a3/ZT8FatrM/jH9pr4&#10;faSlxbwrA+p+M7GASEM2QpeUZxkdPWva/wDhvf8AYX/6PQ+E/wD4cXTP/j9fyTfteAHSdE/6+Zv/&#10;AEFa8Nrpp1XyLQOax/ZR40/bd/Yw1O8hl039rr4YXCrFhmg8fac4Bz04mrGP7ZP7IWOP2qvht/4X&#10;On//AB6v5Jfhf/yDbn/ruP5V09YVMXKM2rDUrn9IPx1/aa/Zw1r4hz32kftAeCLuA20QWa18V2ci&#10;EheRlZCK47/hoT4B/wDRb/CH/hS2v/xyvwm8C/8AIvp/11b+dbNZ/WG9bD5j+pn9nz9vP9hrw78F&#10;/DuieIP2zvhPY3ttp6pcWd58RdMilibJ4ZGnBU+xFdkf+Chv7AWP+T5Pg9/4czSv/kiv4ivjJ/yV&#10;DW/+v0/yFcyvUfWvZgrwRqtj+zvUv26f2JJNRuHT9sX4VlTO5BHxC03BGTz/AK+o4v22f2M9TlXT&#10;dN/a4+GNxcXDCK3t4PHunO8rtwqqomyxJIAA5JNfxywf6lf92uz/AGef+S/+Bv8AscdM/wDSuOuZ&#10;vWxhz6n9hw8M+JCcDw9ff+Aj/wCFPguLfwBMvjTx3OmiaNph+0alq2rsLa2tIl+9JLLJhI1HdmIA&#10;r6DHQV8wf8FqP+UT/wAf/wDsmeo/+i6qS5Y3NDqf+G8P2Hf+jy/hR/4cTTP/AI/WZ4u/bk/Ypv8A&#10;RJLaw/bB+Fs8hZSI4viDprMefQTV/G5Wt4I/5GKH/cf/ANBNcbxLS2M+c/rfH7Y37Ip6ftT/AA4/&#10;8Liw/wDj1a3hD9tT9jiwvpZL/wDa0+GcCtFhWm8eacoJyOOZq/lE6Vh+Ov8AkHw/9dv6Gs1jJX2K&#10;5j+vj/hun9iP/o8b4V/+HC03/wCP1k+Jf24P2LLiSE2/7X3wufAOdnj/AE446ek1fx61a03+P8P6&#10;1f1yT6BzH9dv/Da/7Gn/AEdt8Mf/AAvdO/8Aj1Kv7an7G7DK/tafDM/Tx5p3/wAer+Rur+l/8e7f&#10;75/kKl4troHMf1q/8Npfsc/9HZfDP/wvNP8A/j1RP+2v+xqrlW/a2+GQPofHunf/AB6v5OKxtUA+&#10;3SfUfyFCxkn0DmP63/8Ahtn9jP8A6O4+GP8A4Xunf/Hqwrn9tD9jxrmRh+1h8NMGRsH/AITvT/X/&#10;AK7V/JtRT+tvsHMfuX+0R8V/hb8Wf+Dk39jXVvhX8SdA8TWtrpt1Dc3Ph/WIL2OGTGoNsZoWYK2C&#10;Dg84NfvDX8en/BCP/lNt+zz/ANjTN/6Q3Vf2F16lGXPSTNVqgooorUYUUUUAFFFFABRRRQAV/Pj/&#10;AMHnQJ/aw/ZoAGSdB1nA/wC3q0r+g6vxi/4ODf8AlNZ+wZ/2HLv/ANLrSpkrxaA/AP4tQT/8JHB+&#10;5f8A48l/hP8AfeuX+z3H/PB/++TX9lvh1R9jfgf6z09hWhgegry1hvM5+S5/Hv4Pt5/+Efg/cP1f&#10;+E/3jWn5E/8Azxf/AL5Nf19QgBOB3p+B6VDwd3e5XKfx1PDNvP7pup/hpPJm6eU3/fNf1w3AH2iT&#10;j+M/zpbQD7XFx/y0X+dR9U13DlP5IvIn/wCeL/8AfJqnr9vcHR7jED/6s/wmv7KcD0pVA3jjvVxw&#10;dpJ3DlP4ofs9x/zwf/vk1o+Fbe4/tlP3D/cb+E+lf2p7R6VFfgfZzx3FdEsPeO5PIfxufZ5/+eD/&#10;APfJr0P9nOCYeJr/ADCw/wBB7qf761/WlgelVdVA8peP4q51g7O9yuU/mX8qX/nm35V+p/8AwboK&#10;yeCvipvUj/iaaT1H/TO5r9C8D0rkviV/x8Wn+4/8xWsKPs3e40rHpOR6ivS/hFcW8fhZ1edFP2x+&#10;CwH8K18iV+KP/BwaP+M69PP/AFT7T/8A0pvKudb2S5rDvY/qS+12n/PzH/32K5nW7u0/tab/AEqP&#10;7w/jH90V/FbXFeKAP7euMj+If+gisljnLTlBzuj+337Xaf8APzH/AN9iuVvrm3+2zf6Qn+tb+Met&#10;fxO4HpX1/wDDsD/hX+hcf8we1/8ARS03ir9CeY/qavLi3+xy/v0/1bfxD0r+Q3en98fnXt8gHlsf&#10;avgWlb6ytdLEykfcv7AskY/bs+CpLgf8Xa8N9/8AqKW9f08faLf/AJ7p/wB9Cv4sfC3/ACM+m/8A&#10;X/D/AOhivacetS39W03uEZaH9gvwsurZfHlgTcJ/y1/iH/PJ69i+22f/AD9x/wDfYr+IjxSP+JDP&#10;/wAB/wDQhXH1Ucby9C1Ox/cR8Rr2zOiRAXUf/H0v8Y/utXF/arb/AJ+I/wDvsV/FLff6of71VcD0&#10;pPF3d7A5XP7hvAU0Un2vy5VbHl5w2f71dFkeor8AP+DPoAH9ogj/AKlL/wBzVftXXXSnzwTGdX42&#10;df7Vjyw/49x3/wBpqx96D+MfnXzf+1R/yUGz/wCwNH/6NmrzSplO0gP0L8Ksp0GAgj+L/wBCNaOR&#10;6ivmf4Hf8kt0v/tv/wCj5K6yrUtAOW1IH+0bjg/65/5mjTARqVucf8t0/mK+o9OA/s+Dj/liv8hW&#10;T8TgP+FbeIeP+YHd/wDol6fsutyuU4rzI/8Anov51Np8sQvYiZFA3dS1fm1XjX/BQjH/AAxd8Q8/&#10;9AE/+jUrJ1rJuxJ+0v2q2/5+E/77FUPEl1bf2Yf9Ij++P4xX8Y2B6VX1If6Nn/aFcrxzf2SeY/sh&#10;+1W3/PxH/wB9ium+GF5aDUbnNzH/AKkfxj1r+KjA9Kgvvur9aI42z2BSP7kvttn/AM/cf/fYrD8W&#10;zwyzwmKVWwhztbPev4gK/cn/AINH/wDkjHxm/wCxo0r/ANJp63hivay5bFc1z9n8j1FZOskfbOP7&#10;oqjWrow/0Q/75/pWwGdUEn3z9a6Ortt/qF+lNK4HHV6dozD+yLXn/l2T/wBBFYtedan/AMhK4/67&#10;v/M0/hA9mnI8h+R9w/yrxqoYgDKmf7wr3LA9KaXMNK54vaELdxMxwBIuSfrW59rtMZ+0x/8AfYri&#10;P+Csyg/8Evf2h+P+aLeJv/TZcV/GlgelYVq3sGla4pe6f1M/8HAksU3/AASY+KMcUqsxm0LCq2Sf&#10;+J5YV/Np5E//ADxf/vk19Bf8G94z/wAFcvhXn/nlr3/pjv6/pcwPSslH6yubYhu5+JP/AAa1xvH/&#10;AMFA/GDSIVH/AApzUBlhj/mK6TX7270/vD868U+OS/8AFJ25HH/ExT/0XJXldehh4+zpcpS2PsO3&#10;ZWzgg/Spa8//AGCP+Zr/AO3H/wBuK+iK6FOxSVzx7xF/x+r/ANch/M1QyB1Ndt8TR/xPocf8+i/+&#10;hvXO073B6M6jQWH9i2vP/LBf5VcyPUVk6eMWUQ/2BU1VyiKbEZPI61X1Uj+y7nkf8e7/APoJpjdT&#10;9arat/yCrn/r3f8A9BNYPYDg8j1FUPE5H9g3PI+4P5ikqh4n/wCQDc/7g/mKzewHLZHqK1/BJH9u&#10;Dkf6pq5io7n/AFX41g9APXMj1FZPiph5EPP8R/lXmNanhj/Xy/7g/nU8wG/uHrVmxZdrfMOvrWfU&#10;kHQ/Wpk7oDUyPUVl6oR9rPI+6KkrP1L/AI+j/uisZbASZHqK5LXSP7Xn5H3/AOldDXF+If8AkNXH&#10;+/8A0rGpsBYyPUVgzsvnvyPvn+dWqxZQPObj+I/zrMTVy6xGDyOlR7l/vD86qVJSbsLlJLkgwPgj&#10;7tZ9Wpf9U2PSqtS3caVitq5AsWye4/nWRkeorV1wZ018eo/nWFWb3MKvxHxJ/wAF6iP+GWfCvP8A&#10;zP8AB/6Q3lfk9mv1y/4LagH9m3w1kf8AM8Q/+kd3X5i4HpXNUlaRw1XaZ+lf/BsQQLL41gn/AJa+&#10;Hf5anX6s5HqK/KX/AIN7f+PT4tf9dND/AJX9fpFXXRd6aZC1R39u6CIAuOvrUnmJ/fH5186ePgP+&#10;Etu+P+ef/otaxto9K9enO0EejCXuI901M51K4I/57v8AzNQV3Xw4APw+0PI/5hFt/wCilrawPSuh&#10;K6O9QujwRup+tWtB/wCQ7Zf9fcf/AKEK6ZwN5471FcgfZ34/gNc/KdDp2R3+4etY3xBI/wCEPvef&#10;4V/9DFcLV3w7/wAhqD/eP8jWHOcNTWDOWre+HHHiPJ/593/mK7qsL4h/8gBf+vhf5GnSdqiPGxCt&#10;Qk/I6HI9RWd4gI8uPnua83AU9v0r0z9m4D+0tV4/5YRfzavoMBO+Liv62Pl8a74WS/rcyM1h+KTm&#10;6i/65/1r6MwPSvO/jEP+Jzaf9ex/9CNfc5Ur41fM+Sxvu4ds8jr86P8AgpF/ydFqH/YKs/8A0XX6&#10;h18A/wDBQf8A5OTvv+wZaf8AouvustpXxG/T/I+er1LQPkHIrOuOJ3z/AHjXsNaFqB9nTjtX1WBw&#10;96j16Hn1K1lseF5HrVtD8o+le2YHoK56b/Wt/vGu6rhL21JpYiz2OR+GXHxJ8Pf9hy0/9HJX9C+9&#10;D/GPzr8J/BfPjLSR/wBRO3/9GLX60r0H0r5rOsqdecPfta/T0O/D4zlT0PoDwm6f8JLY/MP+Phe/&#10;vXq3mxf3x+dfH/gT/kcdN/6+0/nXuWB6V+d57k7hiIrn6dvP1PbwWY8tN+71H/tcSRt8ENQAcf8A&#10;H1bd/wDpqtfImR6ivcP2rgP+FL35x/y82/8A6NWvk+vBlhPYvlvc93C4n21LmtbU+kP2VSD401DB&#10;/wCYYf8A0Yle8V80/sHf8lJ1f/sCH/0dHX1VXyuaQtjGvJH3GT1P9hXqyTwp0n/4D/WtiofDHSb8&#10;P61rV83iNKzPrMMr0Uz+XD/g4h/5TE/GD/uX/wD1H9Nr4pboa+5v+DiL/lMT8YP+5f8A/Ue02vil&#10;uh+leXP4mTLc/qJ/4J7sP+GB/gfz/wA0g8Nf+mq2r18so714r+wF/wAmI/BT/sknhv8A9NdvXrRH&#10;BPtXuU/hRhzHtm5f7w/Osvxuw/4QvV+f+YXcf+i2rjMD0p0P+tX/AHhXZGWxzOWh5COBitfwL/yN&#10;dp/vP/6A1es02X/VmulR1OYo1BqP+oH+/wD0NX6g1H/UD/f/AKGtVoZsyqv6F9+T6CoKt6V99/oK&#10;uMtSG7ou0DqfrRQOp+taPYI7hT06fjTKenT8ag0juLU0P+rH0qGpof8AVj6VFTY6KW46pF6D6VHV&#10;heg+lclXZHVT3GL1H1q3UC9R9anrlqdDqp7APvD61JTF++v+9U9Qlc2jsNiIDgk1LuX+8PzplGB6&#10;U+UGrjbsjA571Dkeoqn4pA+yx8f8tP6Vh0Xtoc9RWkdVGQV49adWx8JP+Rcn/wCv5v8A0BK6it4q&#10;6uYvcwND/wCQXF/wL/0I1bqW9/4+W/D+VRVYjldRI/tCfn/ls38zUG5fUUzVf+Qpc/8AXw//AKEa&#10;r8+tZPYD+NOvZ/8AgnB/ykP+Av8A2Wjwt/6drWvMK9m/4Jx/8pDPgN/2Wfwv/wCna2rxo/GvUzW5&#10;/V9V7w3xrUOf9r/0E1NTZQPLNe5ymh02R6iqetkfZF5/5aD+Rrn60/CozqL/APXE/wAxVAQUEgHB&#10;rqKxfF44t/8AgX9KAKOR6imORnqOlVqKALGR6ioZeZDim0UAFMbqfrT6Y3U/WpkAlR1JRUgR1JRR&#10;QADqKkyPUVHRTTsBJkeooyPUVHRT5gGXxBRcHvVaum8F/wDH3N/1zH866Ki1wMHwQyjSXywH+kHv&#10;/srWzvT+8Pzrx79oP/kd4P8AsGx/+hyVwpAPBqea2gGv8bufihqhHPMPT/rilcrg+hr3P4Xf8iJY&#10;fST/ANGvXQVNrga/w7I/4V/oXP8AzB7X/wBFLWxuX+8PzrhpP9Y3+8abWq2Av70/vD868Y/4KPsp&#10;/wCCeXx5AYf8kZ8Ud/8AqE3NcPXl37cP/Jlnxf8A+yX6/wD+m6espz9xgfzcV9h/8ECv+UtPwn/7&#10;jv8A6YdRr5Qr7C/4IGf8paPhP9dd/wDTDqFeZT/iIzW5/R1XH/GsE+FbfA/5iCf+gSV6BVvR/wDj&#10;5b/rmf5ivW5bmh8yAE9jXoXwI4/tUEf88P8A2pXtVFLkA5euu8AMBpEuf+fk/wDoK1DXM+MwDqce&#10;R/y7j/0Jqq1gPSdy+orkPFRH9uz8jov/AKCK4/pWbf8A/H4/Pp/KjmA7LI9RXRaeR9hh5H+rH8q8&#10;lrs9IA/su2P/AEwX+VNO7A63I9RXnMn+sb/eNdFWWM9zSkBz/i3/AJFXU/8AsHzf+gGvmrcv94fn&#10;X1B46/5EjWf+wVcf+imr44rKbsB0twR5J5FVsj1FYFx/qTVas27gdShBbg08HNU/ht/yMn/bu/8A&#10;SvQKErgec66QJI/oao5HrXa+Mh+/t/8Adb+YrGwPSs5aMzk7M5W/I+0df4ahyK7JAMdO9OwPQUib&#10;X1PAfHP/ACNV3/vL/wCgCsmvTfG3/I0Xf+8v/oArKqXElmtoZH9i2fP/AC6x/wDoIqyzDB5qrb/8&#10;e8f+4P5U5/uH6Urgc5keoqS0I+1xc/8ALRf51w9angn/AJHPSP8AsKW//oxaQHoFZfjM/wDFN3I/&#10;3P8A0Na9crnPi1/yT7UP+2X/AKNSq5SuU8Kr5S/4LBED9mnQ8n/merb/ANI72vrmvkL/AILTf8mt&#10;aB/2P9r/AOkN9WVTWDIeh+ceR6iv0b/4N/yD/wALawf+gD/7ka/MWv1A/wCDbv8A5rN/3Lv/ALk6&#10;wpR/eISd2fopXW+AyBpEmT/y8n/0FaSrFr/qz/vV3p2LjuamR6iu78GMP+Eatuf7/wD6G1eaV0Oh&#10;/wDILi/4F/6EapO5TVzv8j1FVJCPMbkfeNctVGb/AFrf7xobsS1Y7XcvqKz9w9a5is+hO4JXOs8Q&#10;Ef2De8/8ukn/AKCa8jrs4P8AXp/vj+datDVykrHA6Kc6pFx3P8jXRV0emf8AH9H9T/KtmhKwN2K3&#10;wXIGrXmT/wAu4/8AQq9FyPUVxukjErAf3avUyHqN8dkG6t8H/lm386wa6CirWxtH4T1L9npl/wCF&#10;fnLAf6dJ1PstdzvT+8Pzr5f1n/j8/wCACqlaKdkUbfxmIPxO1bH/AD2X/wBFrXME4r03wfn/AIRu&#10;15/gb/0I1p0rXA4ey/484v8Arkv8qkHUfWupf75+tIOooUQLFUPFH/It3/8A15yf+gmunqrrgH9j&#10;3R/6d3/lVAeE1t/Dn/kcbT6Sf+i2rdpr9KzQHa7h61yXxjYHwxBg/wDL+v8A6A9VetT6cAJjj+4f&#10;5iqvcDzirWmclwB6f1r0qus+F/8Ay/f9sv8A2emo3YHimD6GvxN/4OROP24/CueP+LUWP/pz1Ov6&#10;Sa/m4/4PDP8AlJj4G/7IVpn/AKedaqKlD2kbXE9j8+cj1Ff0M/8ABDM/8atPhf8A9xv/ANPl/X8x&#10;9f1I/wDBub/yhq+Dn/cw/wDqRanWdPC+yd7ijufSddHY/wDHlD/1yX+VdKRms2f/AFz/AO8f51ul&#10;Yoo1j4PofyrpK98xiny8wHzb4aBHiPT8j/l9i/8AQxXr2R6iui8Yj/iktU/7Bs//AKLavBaaXKB7&#10;J4fZRq8JJH8X/oJrp96f3h+dfONx/qjVahzsB7T8W2U2Nnhh/rm7+wrhsj1FYXhgDz5f90fzrZpX&#10;uAkxBfj0plaOlf6t/wDeq2frQByWpEfajz/CKgyPUVL4zz/bbc/8slrKqW7MDrNL5sIsf3f61Yrp&#10;fAg/4pGx/wCuX9TWvVpXQHzPqwP9q3PH/Lw//oRqvg+lfRUn+sb/AHjSJ98fWo5QPn/B9DU+lgjU&#10;oDg/61f519MVFeD/AEaQ5/gNHKB4xWJ8Qv8AkVZ/99P/AEIV7XXAftN/8kc1L/rrb/8Ao5Kb0QHh&#10;u5fUV0nwx51ybHP+iH/0Ja8or3n/AIJ8c/FrV8/9C5J/6PgqIO8kgNjB9DXonwF4TVc8cwf+1K9j&#10;wPSuI+MQBbTx7S/+yVu48quU1Y18j1Fee/FYg+IocH/lzX/0N6q44xXc/DL/AJAM3/X23/oCUr3J&#10;PKqzb/8A4+3/AA/kK+iqxNX/AOQjJ+H8hSasB4VX8uf/AAUCt7hv28/jcy27kH4u+JcHaef+Jpc1&#10;/XxznrXY6YB/Ztvx/wAsE/kKxqUPbpK9g5eY/h5+y3P/AD7yf98Gv62fwr6z2r6V4ZSp4b2PXcOX&#10;lPmr9uvJ/Yi+MgAJP/CqvEOPf/iW3FfzXeRP/wA8X/75Nf1xz/6h/wDdNZ2B6UqlD2j3E1c/lL+H&#10;UMw8QHMLf8e7fwn1Fd15Mv8Azyb/AL5r+lD4vgf8IovH/L4n8mrzEADtWLw1uouU/mc/a6gnbSdE&#10;Cwuf9Im6Kf7q14b9luf+feT/AL4Nf2T/ALMAH9qav/17xcf8CavYsD0FdFOjaFrkuF2fxV/DC2uB&#10;ptzm3f8A14/hPoK6f7Pcf88H/wC+TX9kOogeauB/DVfA9KxnhOaTdxqNj+R3wNBMPD6AwsP3jfwn&#10;1rY8qX/nk3/fNf1K+NwBr74/55r/ACrIwPSksIktx8p/Gz8ZLW5/4WhrWLeT/j9P8B9BXMi1uQQf&#10;s8n/AHwa/ut8CAf8Ihp5x/ywH8zWsQO1elGdopGidj+FmC1ufJX/AEeT7o/gNdn+zzbXI+P3gYm3&#10;f/kcNM/gP/P3HX90dmB9ki4/5Zj+VJfgfYpuP+WTfyrP2d3e5HsutzMBGBzXzD/wWm+b/glB8flX&#10;kn4Z6jgD/rnXr+Oc06D/AFy/Wpk+ZWGfxKfZ7j/ng/8A3ya1vBNvcDxFEfIf7j/wn+6a/tjwPQVk&#10;+NQP+EfkwP41/nXM8LpuZ8h/HX5E/wDzxf8A75NYnjqCf+z4cQP/AK7+6fQ1/Xzit3wEB/aU3H/L&#10;D/2YVmsHruVyn8YP2e4/54P/AN8mrWm29x8/+jv2/gPvX9r9VNSAynHY1bwduocp/Fr9nn/54P8A&#10;98mr2lwzfZzmFx8/dT6Cv7MyB6VxPxEA/t1Dj/l2X/0JqiWE03DlP5C/Jm/54t/3yax9Tt5zfSYg&#10;fqP4T6Cv67sD0rpNAA/smLj+9/6EamOE13DlP45vs8//ADwf/vk0fZ5/+eD/APfJr+yXArRgA8hO&#10;P4BV/VF3DlP5af8AghNG8f8AwW3/AGeBIhXPiibGRj/lxuq/sJr8T/27v+Vmb9in/sCXf89Qr9sK&#10;9SjHkpJGq0QUUUVoMKKKKACiiigAooooAK/GL/g4NBP/AAWt/YMAH/Mcu/8A0utK/Z2vxp/4L+f8&#10;pu/2Bv8AsYLr/wBL7Sk9gP0D8PKy2jhgR+87/QVfqWDofrT65DMSBHMeQhPPpT/Lk/55t+VdJ4c/&#10;5BEX1b+Zq9VKIHjNxbXJuHxbv98/wH1pbW2uRdRE27j94v8AAfWvWm6n60yf/UP/ALh/lWfKBi5H&#10;qKVCN4571SqWz/4+o/8AfFUBfqG//wCPc/UVeqvqn/Hof94VXMBl1T1iWOKFDLIqgtwWOO1XK4/4&#10;yf8AIGtP+vo/+gmpegGp9rtP+fmP/vsVzHxBilvp7U2UbTBUbcYl3Y5HpXHV7X+yb/yDtb/67wfy&#10;eknzaAeR/wBmal/0Dp/+/Lf4V+L/APwX88DeNtX/AG47C60nwdqt1EPAFgpkt9Pkdc/aLvjKqRnm&#10;v6Wa85+K3/Izr/16J/NqirQ542uJq5/Ib/wrH4k/9E91z/wUzf8AxNch4k+EXxYl1ueWL4YeImUk&#10;YZdFnIPyj/Yr+vuvXPhv/wAiVY/7r/8Aoxqwhg0nuLlP4mv+FPfFz/olviP/AMEdx/8AEV9a/D/4&#10;dfEGLwFokUvgXWVZdItgytpcoIPlLwflr+syvLdc/wCQ1ef9fUn/AKEap4VLqHKfzNy/D7x6I2z4&#10;I1f7p/5hsv8A8TX53+TL/wA8m/75r+2a9/485f8Ark38q/jPqW/qy73JlE5zwXp9/f8AjHSbGxsZ&#10;pp5tTgjhhiiLPI5kUBVA5JJ4AFfQn/CpPit/0TLxD/4JZ/8A4itT/gl1/wApMv2df+y6+Ef/AE82&#10;lf2b4HoKqMPrau9LFQhdH8Unif4RfFd9DnVPhh4hJO3gaLP/AHh/sVyP/CnPi7/0SvxJ/wCCO4/+&#10;Ir+4W5A8k8dx/Oq9DwSX2huFj+Hy++Dnxd8of8Wr8Sfe/wCgHcf/ABFVf+FO/Fzp/wAKs8R/+CO4&#10;/wDiK/uJuv8AVj/eqvS+pruLlPwY/wCDRjwR4z8Ln9oM+JvCWqad5/8Awifkfb7CSHzNv9s527wM&#10;4yM46ZFfs39luf8An3k/74Nerab/AB/h/WrVdVOHs4cpR8Kftc63o2j/ABIsrXV9XtbWVtDiZY7m&#10;4VGK+dMM4YjjIPPtXlv/AAmPhH/oadN/8Do/8a+Zf+DnX/k/fwl/2SGw/wDTpqtfnNXJUq2m1YTd&#10;mf0X/BX4i/D62+GWmQ3HjvRo3XztyPqkQI/fSdi1dV/wsz4b/wDRQdE/8G0P/wAVX8tvjH/kY7n/&#10;AIB/6AtZlL601pYXMf2KWHxr+DS2MKt8W/DAIhXIOvW/oP8AbrK+JPxo+Ds3w61+GH4seGnd9Ful&#10;RF123JYmFsADfzX8Jmrf8hW5/wCvh/8A0I1Y8Jf8jVpn/YQh/wDQxXq8vumx/TX/AMJf4S/6GjTv&#10;/A2P/GvI/wBvHVdL8RfshePNE8PalBf3tzopS3s7KZZZZW8xDhUUksfYCvy0r6U/4I9/8pM/g5/2&#10;Ni/+iZa8ZVXN8ttzG9z47/4VN8VP+iaeIP8AwTT/APxFQaj8JfiobYgfDPxB1H/MGn/+Ir+zeitP&#10;qK/mDlR/Fx/wqP4rf9Ex8Q/+CWf/AOIqC9+EXxXKrj4YeITz/wBAWf8A+Ir+06nJ1/CmsCv5g5Uf&#10;xT/8Kh+LP/RL/EX/AIJJ/wD4iv24/wCDTrwj4r8M/Bv4xReJPDGo6e0vibSzEt9ZSRFwLefJAcDP&#10;4V+0VWbHo31Fa08N7OXNcaVjgfIn/wCeL/8AfJqN/Hngbww39meJfGek6dc/f+z32oxQvtPQ7XYH&#10;BwefavSa/mY/4Oy/+Uq8f/ZMdH/9G3dXVl7KHMD0P6Hf+FvfCb/oqHh3/wAHcH/xdXrT4s/CtrdW&#10;X4l+HyMdRrMH/wAXX8T9dr4Y/wCQFb/7p/8AQjXMsW10FzH9mH/C1/hb/wBFK8P/APg5g/8Aiq86&#10;1P4rfC7+0rj/AIuToH+vf/mMQf3j/tV/JHXNXX/HzJ/10P8AOiWMfYOY/r8i+K3wu81f+Lk6B94f&#10;8xiD/wCKr2//AIXB8Jf+io+HP/B3B/8AF1/EjVwDFEcc4/ZGp2P64/8Agqz8U/hhqP8AwTI/aDsN&#10;P+I+gzzz/BnxIkMMOsQM8jHTZwFUBskk8YFfx3edF/z1X/vquh8Sf8i/e/8AXrJ/6Ca8wpt/XFzP&#10;SxM53Pvj/g391bS9L/4K0fC2+1PUre2gSLXd808yoi50O/AyScDkgV/SZ/wsT4f/APQ9aN/4M4v/&#10;AIqv49/2Z/8AktWj/S4/9J5K+rwo7gVcZfV1y7kp3P6Jfjl8Rfh8PCVvnx1o3/IRT/mJxf8APOT/&#10;AGq8q/4WL8Pv+h70b/waRf8AxVfz6/tBADwZbYH/ADE0/wDRclePVosW0rWKTsf1+/8ABPfxX4W1&#10;j/hLv7I8S6fdeX9g8z7NeI+3P2nGdpOM4P5V9I/2jp//AD/Q/wDf0V/Pb/wanf8ANef+5X/9y9fr&#10;5XZSn7SCkaKWh7F8RmW61uKS2YSKLVQWjORnc3HFYHkT/wDPF/8Avk1pfA3/AJFK4/7CL/8AouOu&#10;zroWwnqcvYxuLOIFD9wdql2P/dP5V0DdT9aSq5gOGaWIMQZF6/3qratLEdKuQJF/4937/wCyaxJ/&#10;9e/++f51Be/8ecv/AFyb+VcvOBy+R6iqHiX5tCuVXklBgD6irdKvUfWpbuB575E//PF/++TUV1DK&#10;sWWiYc91r0qs3xX/AMgr/tqv9aylHQDz7Y/90/lWn4aBWaXcMfKOv1qxUkHU/SsXoBcyPUVJARg8&#10;jrVOpYOh+tS3cC3keorO1Ij7UeR90VZrM1T/AI+z/uiolsA/I9RXF+IWX+2rj5h/rPX2rqK4jxH/&#10;AMhu5/3/AOgrGpsJuw7en94fnWLKy+a3I+8at1kyf6xv941mCdy1keoqTI9RWfVyk1cY6Ujym5HS&#10;quR6ippf9U30qrS5QINbI/s1+R1H86wsj1FbOuf8g9/qP5isKs5KzOer8R8cf8FtXQfs2eGiWA/4&#10;riHqf+nO7r8xPMj/AOei/nX6V/8ABdD/AJNj8L/9j5B/6RXdfllXFW+M4aqvM/U3/g3rZXtfi1tY&#10;H95ofQ+1/X6SYPoa/NL/AINvv+PX4xf9dNA/lqNfp5XbQ/hISjoeVeO7a4fxXdMkDkHZghT/AHFr&#10;I+yXf/PtJ/3wa9vTp+NLXpRl7qPRhD3Edf8ADue3TwBoiSTorLpNuCrMAQfLWtn7Xaf8/Mf/AH2K&#10;8fuv+PmT/rof51HWqxLS2PRj8KN1/vn61Hcgm3cAfwmrw+7x6U+DPnJn++P51n7W62Oh7HN+VL/z&#10;zb8quaCDFq8DyAqoY5LcDoa66srxt/yLF1/ur/6EK5lM4akLU2aP2u0/5+Y/++xWJ4+mhm0NUhlV&#10;z9oXhWyehrgq1PCAH9r5/wCmR/pW1J3qJHh4n+BL0KnlP/zzP5V6Z+zdHJ/aWq/u2/1EXb/aasav&#10;Sf2cf+Qpqn/XvF/6E1fQ5dH/AGyP9dD5bGK2Gl/XU6ny5P8Anm35V5r8bLy0s9btEu7qOIm1JAkc&#10;Lkbj617xzmvif/gqFj/hZ3hrI/5gL/8Ao9q+6y18mLT9T5THK+HfyOs/tjSf+gpbf9/1/wAa+A/+&#10;Cgupac/7SN8yX8JH9mWnIlH/ADz+tdpgegr4w/bWA/4Xvd8f8w+2/wDQK+4yuu3iXp0/yPm8RD92&#10;db9vsf8An9h/7+Ctax/e2kckXzKV4ZeQa+YsD0FfUfwb/wCSX6J/15D+Zr7HLqnNVfoeXXjyxQnl&#10;yf8APNvyrnZkfzW+Q/ePavSa5mf/AF7/AO+f516s3cxg7GZ4MBXxhpLMMAalAST2/eLX6ujxDoGB&#10;/wATyz/8CU/xr8tYP9cn+8P5111eZjaXtJR1OmlOyZ+mfgLX9CfxnpqprVoSbtMAXK+v1r3X+1tK&#10;/wCgnb/9/l/xr8fvgt/yVjw//wBhSL+dfZOB6CvkM3ytYivGXNbTsd1HEckbWPc/2pryyu/g3fw2&#10;l3FK5ubfCRyBif3q9hXyv9nuP+eD/wDfJrvNMA+2rx2P8q1cD0FfG5jlyoV+Xmvp2Po8sxTeHenX&#10;/I6D9hCKWP4kauXjZR/Yh5Ix/wAto6+qK8H/AGVQP+Ez1DHH/EsPT/role8V8BnFHkxzV+i/I/Qs&#10;mxF8CtOrNTw3NDEJRLKq5xjc2PWtT7Xaf8/Uf/fYrzfxsAZLfI/hb+lYW0elfI4p8uIkv62PssJW&#10;bw8dD+eb/g4hubY/8FifjARcIf8AkX+jj/oXtNr4qNxb4P79P++hX0d/wcEAf8Pd/i3x/wBAH/0w&#10;adXxngegrm+rKWtyZVfe2P6vf2AnQ/sIfBQhxj/hUnhvnP8A1C7evWy6YPzD868P/wCCeX/JgPwN&#10;/wCyPeGf/TVbV7DXVGs42VhWudoR706IgSqSf4hVqodQ/wCPCf8A64t/I12xqbaGfsvMuefB/wA9&#10;k/76FNklidSqyKSegBrj6v8Ahj/kO2/1b/0E11qrrsY+w8zewfQ1X1LiAE8fP/Q1t1m+KAP7PU/9&#10;NR/I1sp3djN0NNzJyPUVb0ojc/PYVmVd0b78n0FaR3MnRsr3NLcPWgEEnBplOj71q3clQsOpyEY6&#10;96bT06fjUvQuMbsXI9ami+4KhqeP7g+lZzd0b048rFqwvQfSq9WF6D6VzVVex0QdgHBGfWrFQL1H&#10;1q3XNUib05DF++v1qfI9RUY+8PrUlZN8pvGWgZHrRSp94U+l7QfMZHidHktYxGhb952Ge1Yv2e4/&#10;54P/AN8mvQNA/wCPhz/sf1rVpr3tTCbvIyfhXLHbeHpkuJFjY3rEBzg42J610322z/5+4v8Av4K8&#10;2+Jv/Ieh/wCvNf8A0N65yuiLsrGL3PXb28tPtLf6VH2/jHpUX2u0/wCfmP8A77FeT0U+YRc174m/&#10;Dey1y9s7z4g6HDNDdyJLFLq0KsjBiCpBbIIPGKqf8LW+F3/RSdA/8HEH/wAVX8q3/BQzP/Dfvxyy&#10;Mf8AF4fE3/p1ua8frz3i3e1ieY7D/hWHxL/6J5rv/gpm/wDia9k/4J2fDn4hWX/BQP4FXl54E1mG&#10;GH4x+GHlll0uVVRRqtsSxJXAAHOa/p4q94Z/5GPT/wDr+i/9DFUsIk73DlO08uT/AJ5t+VNljk8s&#10;/u2/Kusor0CjjfLk/wCebflWh4bkjtr9pLmRY1MRAZzgZyPWuirgf2jP+RHtf+wrH/6LkoegHcf2&#10;lp3/AD/wf9/R/jWR4pura4EHkXEb43Z2ODjpXzpXa/B7/Wah/uxf+z1PMB3+R6ijI9RVeijmAsZH&#10;qKMj1FV6enT8aOYCXI9RUZ6minp90UfEAyipKKOUCOipG6H6VHSasAUUUUgDIHU0ZHqKR+n40ygD&#10;c8HTRR3UxklVcxjG5sd66D7Xaf8APzH/AN9ivNdc/wBVH/vGs2mnYCL4+I9z40gktkMi/wBnINyD&#10;Izvk9K4j7Jd/8+0n/fBr13wp/wAg1/8Arsf5CtOly31Ay/hl+68D2McvysBJlW4P+sat/wAyP/no&#10;v51kXP8Ar2+tR0AaEjp5jfOOp70m9P7w/Osl/vn60lO4Hh39mal/0Dp/+/Lf4V5b+3Jp9/F+xT8Y&#10;JZbGZVX4XeICzNEQAP7On5NfoPXhv/BTz/lGt+0L/wBkO8Wf+me6rOcPcYH8l32i3/57p/30K+w/&#10;+CBc8B/4K0/CcCZDzrvRh/0AdQr886+zv+De7/lL98Ivrr//AKYNRrzaf8RGa3P6ifMj/wCei/nV&#10;nSZoVuWLSqPkPVvcVzdVdY/49l/66D+Rr2HoaHf/AGq2/wCfiP8A77FKs8D/AHZkP0YV5bW14Q/5&#10;eP8AgH/s1LmA7nzI/wDnov51zXjEhtTjKnP7gdP95qmqKf74+lEtgMnB9DWdfQTNdOywsRxyFPpX&#10;SV0Ohf8AILj+rfzNJK4Hmv2e4/54P/3ya7HSQV0u3BGCIVyD9K6Ssq4/4+JP98/zqkrAQVmbH/un&#10;8q16uL0H0pSA4fx0jnwTrICH/kFXHb/pk1fHX2e4/wCeD/8AfJr7s8X/APIpap/2Dp//AEW1fMFZ&#10;TVwPLrmCZYGZoWAHUlT61Ur0vxd/yLt1/uD/ANCFcBWbVgNL4cOkfiPc7hR5Dck49K7/AO1W3/Px&#10;H/32K8uooTsB2fjCaF5oNkqnCt0b3FY+9P7w/Osq06t9KmrOWrMZ/EaKyxKMNKo+rUvnwf8APZP+&#10;+hXLa7/x+j/rmP61SpBzGd42liPii7xIv3l7/wCyKy/Mj/56L+dUPFH/ACHrj/eX/wBBFZ9TzEna&#10;WzKbeMhh9wd/anuRsPI6Vn2P/HlD/wBcl/lUj/cP0qQPM/Mj/wCei/nWn4IkQ+NNIAcf8hS37/8A&#10;TRa5Gtj4ef8AI/6H/wBhi2/9GrQtwW59QVznxaIHw+1Ak/8APL/0aldXXKfG7/kl+p/9sf8A0fHV&#10;vYt7Hiu9P7w/OvkL/gtKyn9lvQMMD/xX9r3/AOnG+r6mr5L/AOCyX/JsWhf9j5a/+kV7WM/gZm9j&#10;806/T/8A4NvHVT8ZgzAf8i71P/YTr8wK/TH/AIN1evxh+nh//wByVZUvjJjrI/U7zI/+ei/nU1vc&#10;QKhDToOe7CuerJ17/j8X/rkP5mut6GtrHd/arb/n4j/77FdJoAMmkQvGNyndgryPvGvEq+gfgj/y&#10;S/TP+23/AKPkpwd2HMQeXJ/zzb8qzpmUTOCwBDHIz716HXnOuf8AIavP+vqT/wBCNW1cPiF3p/eH&#10;51QyPUVJVehKw0rE0DL5ycj7w/nWrvT+8PzrEqSmM39LIe/jVDkknAH0rc8if/ni/wD3yawvhj/y&#10;PWn/AO+//otq9mppXIluefaZHIkrF0I+XuKu1v8Air/j3i/3z/KsSk9BDArN91SfoKXy5P8Anm35&#10;VteGP9VL/vCtStYq6No/Ced6xFKbziNvujtVXyZf+eTf9816Hef678Kip8pQeEpYo/DtqkkiqQpy&#10;C2D941o/aLf/AJ7p/wB9CuI1r/kKTf739BVWqA7d5otx/er1/vULNFkfvV6/3q49PuD6UtTzAem/&#10;arb/AJ+I/wDvsVV1q4t20i6VZ0JNu+AGHoa88qS1/wCPmP8A66D+dHMBLg+hpsgIXkd61aju/wDU&#10;H6ijlAy6nsGVZiWYD5e596Wqet/8ei/9dB/I1K0A1vOi/wCeq/8AfVdZ8MJoR9uzKv8Ayy/i/wB+&#10;vKa6T4ff8vn/AGz/APZqtS1A9e8+D/nsn/fQr+b3/g8Ghmuf+Cl3gd7eJpFHwL0wEouRn+2da9K/&#10;oIr8Nf8Ag5l/5Pv8Jf8AZI7D/wBOmqUqlb2cb2E9j8ZvsN7/AM+cv/fs1/UT/wAG6tzbWv8AwRv+&#10;D0FzcJG6/wDCQ7kkcAj/AIqHUj0Nfz+1+2H/AASN/wCUevw//wC4t/6drysYYn2jtYlOx+lX9o6f&#10;/wA/0P8A39FZ09/Yec/+mw/eP/LQetfO1MbqfrWntB8x9E/b7D/n9h/7+CvoHen94fnX56V9+VpT&#10;lzDTuN8Yun/CI6r8w/5Bs/f/AKZtXgm9P7w/Ova/GX/Ioar/ANg2f/0W1eA05uwzQnZTEQGB+hqD&#10;B9DTdO/4/U+p/lWrUfEAeGEczy4Un5B2962vLk/55t+VWPh5/wAflz/1yH866qqWgHM6Z8kbB+Oe&#10;9Wd6f3h+dHi3/j5h/wCuZ/nWRQBl+L4ZZdZLRxMw8teVXNZf2W5/595P++DXqPhH/kED/rq39K06&#10;OS4Gf4Ilji8KWUcsiqwi5Vjgjk1q/aLf/nun/fQrivEH/IZuP9/+gqnVJ2QHVS3dqJGzcx/eP8Yp&#10;Eu7UuALmPr/fFeVXX/HzJ/10P86S3/4+I/8AfH86z5gPePMj/wCei/nUV5JH9lk+cfdPesWmy/6p&#10;vpVAS70/vD864L9pcGX4PakkQ3Ey2+AvJ/1yV11YnxE/5FO4/wB9P/QxTlH3QPkr7Jd/8+0n/fBr&#10;3j/gn3BNF8WdWaWFlH/COycspH/LeCqdeofspf8AI93/AP2CG/8ARsdZwVpoFue8VxHxiID6fk9p&#10;f/ZK7uuA+OH+s0z/AHZv/ZK6Z/CW9jjsj1Fdp8Ob+wttEljub2GNjdsQryAHG1fWvP682+MH/Izw&#10;/wDXiv8A6G9Y3sQfVP8AbGk/9BS2/wC/6/41x/in4pfDLRten03V/iLoNpcR7fMt7nV4Y3XKgjKs&#10;wIyCD9DXy3X83n/Be/8A5Sy/Ff8A7gX/AKYdPpxfO7Af1r/8Ll+EH/RVvDX/AIPbf/4uvTdA1XS9&#10;Q0Kyv7DUreeCe0jkhmhmVkkRlBDKQcEEEEEda/gar+zP/gl0P+NZv7O3/ZCvCP8A6ZrStEuUadj6&#10;++1W3/Pwn/fYrwj+0tO/5/4P+/o/xrrq+M6zqztYG7n05LqFg0TKt9CSVIAEo5ql5kf/AD0X86+f&#10;vDP/ACMen/8AX9F/6GK9eqIvmEM+K0M154YWG0iaV/taHbGu44w3YV5v/Ymsn/mEXX/fhv8ACvoX&#10;9nn/AJH9v+vCT+a17kM96tU+bUaVz5V/ZstbjTtS1Vr+3eANBEFMyFc8t0zXrX2u0/5+Y/8AvsU3&#10;9pv/AJB2k/8AXaX+S15DSvyaCaseq388DygpMh+XswqHzI/+ei/nXE+Gf+PeX/fH8q06L3AzPHE0&#10;I19wZV/1a/xe1ZHnwf8APZP++hWD8S/+Rqk/64p/KufqeYD6d8C3loPCFgDdRg+QP4x6mtf7bZ/8&#10;/cX/AH8FeBeHf+QJbf8AXP8ArV2rUtAPqGymhNpERKv+rH8XtRfyxfYpv3q/6pv4vauV0b/kD2n/&#10;AF7R/wDoIp+o/wDIPn/64t/I1pzaFcxyfnwf89k/76FOhuLdZVLToAD1LCvP6r6v/wAgyb/rmayJ&#10;PU/t1l/z+Rf9/BWX4xuLefQpI4Z0di64VWBPWvGK6D4Y/wDI4Qf9c5P/AEE027ga3ky/88m/75rb&#10;8CgxajM0o2gwcFuO4rfrN8Tf8ekf/XT+hpAbnnwf89k/76FVdRljYptkU9ehrk6tab/H+H9abdwN&#10;nen94fnXF/EJWfXEKKSPsy8ge7V0tZur/wDH0P8AcH8zUtXA4/y5P+ebflXR6CrDSYgVP8Xb/aNP&#10;rS0//j0T8f5mhKwFbB9DV+CRBCgLj7o7+1FYd1/x8yf9dD/OmB+b/wC3ayt/wczfsUlWB/4kl30P&#10;vqFfthX4g/tn/wDKy9+xZ/2Brv8AnqFft9XVD4UWtgoooqhhRRRQAUUUUAFFFFABX40/8F/P+U3f&#10;7A3/AGMF1/6X2lfstX41/wDBfX/lOB+wJ/2MN1/6X2lJ7AfopB0P1qSrGB6CjA9BXIZm94c/5BEX&#10;1b+Zq9XGykhyAaTJ9TVcwHTnqabP/qH/ANw/yrkcn1P50MTg89qkCxUln/x9R/74rPpU++PrQB09&#10;VtU/49D9RWRSp94UAPrj/jJ/yBrT/r6P/oJrsK634RRpJrN0JEDD7L0Iz/EKLX0A+XjwOBXtX7Jp&#10;zp2t/wDXeD+T17v9mt/+eCf98ivNvjyqxXum+UoXMUmdox3WhR5dQOwrzj4rf8jOv/Xqn82rl97/&#10;AN4/nVS9JM2Sc/LTbuBer1z4b/8AIlWP+6//AKMavD66jw8zDR4QGPRu/wDtGhOwHsleW63/AMhq&#10;8/6+pP8A0I1Fvf8AvH86/lA/b31bVY/26fjSiancKF+LPiMKBMwAH9p3HHWsa9b2STsJux/Vre/8&#10;ecv/AFzb+VfxoV0tnrOrm7iB1W5/1i/8t29frX9oH9g6GP8AmDWn/gOv+Fc6f1rysL4j+Q//AIJd&#10;nH/BTL9nX/suvhH/ANPNpX9m+RnGa8p8WaNpEPhXU5odKtkdNPmKssCgghDgg4rw/wA6X/nq3/fV&#10;dVCHsU1uVH3UfYVwQYWwe4/nVevlHQZZf7Wi/eN/F/F/smuk8yT/AJ6N+dbOdxt3PoW6/wBWPrUF&#10;eI+G3c3z5cn90e/uK28n1NLmEeu6Zn58+39atV4B4rdx5GGI+93+lZHmSf8APRvzo5gPy+/4Odf+&#10;T9/CX/ZIbD/06arX5zV/Rt4vtbW61JJLm2jkYQABpEBONzetZX9mab/0DoP+/K/4VyTo8027iauz&#10;+aXxgQfEdwR/sf8AoC1mV/Tgul6YV506D/vyv+FH9laX/wBA23/78r/hUfVb63Fyn8berf8AIVuf&#10;+vh//QjVjwn/AMjVpn/YQh/9DFf2vW2haIbeMnR7XlBn/R19PpVmx0LRBewkaPa/61f+XdfX6V6P&#10;tdLWNOY/lcHTivpT/gj1/wApNPg5/wBjYv8A6Ilr+k/+xtH/AOgVbf8Afhf8KdFpemQyCWHToEZT&#10;8rLCoI/SvPjhbSTuZ8pt0Vl1T1rixJH98V28xR0FKnX8K4fJ9TWb4iZhDHhj949/ajmA9NqzY9G+&#10;orxPe/8AeP51PaO+G+Y9fWjmA9sr+Zj/AIOyj/xtXjH/AFTHR/8A0bd1/QBvf+8fzqlfabp93P51&#10;3YQyvgDfJEGOPqayrR9rDlE9T+Neu18Mf8gK3/3T/wChGv67f7E0b/oEWv8A4Dr/AIV6l4E0PRf+&#10;ETsv+JPa/wCrb/l3X+8faudYS/UXKfxn1zV1/wAfMn/XQ/zr+2v+w9F/6A9r/wCA6/4Viz6Fonnv&#10;/wASa1++f+XdfX6UpYP+8HKfxV1cr+0b+wtE/wCgNaf+A6/4Vof2Fon/AEBrT/wHX/CksFf7Qcp/&#10;E54k/wCRfvf+vWT/ANBNeYV/aj/wUJ0XRo/2EPjJJHpNsrL8MdcIYQKCD9hm9q/mn+z2/wDzwT/v&#10;kVSX1Vcu9yZRPkL9mb/ktejfS4/9J5K+r9wzj9a+sf8AgjFZ2kv/AAUh+HqSWsbKY9XyGQEf8gm8&#10;r92P7J0r/oGW/wD35X/CrjH2/vbBGOh/J5+0Gw/4Qy15/wCYmn/ouSvHsj1r+vb4y6RpX/CM24/s&#10;y3/4/wBf+WK/3H9q81/sfSf+gXbf9+F/wpOjZ7ibs7H5n/8ABqbj/i/OP+pX/wDcvX6+Vy/w9s7S&#10;0+2fZbWOLd5e7y0C5+96V0lddKfJBIpS0PWfgaR/wiVxz/zEX/8ARcddnketfzH/APB0PqWo2X7f&#10;vhCKz1CeJT8HtPJWOUqCf7V1Xng1+bv9u63/ANBm7/8AAhv8azlmHJJx5fxJdWz2P7jmIyeaMj1r&#10;+HiPXdb2D/ic3fT/AJ+G/wAaX+3db/6DN3/4EN/jU/2l/d/EXtfI/sonI89+f4j/ADqC9YfY5cH/&#10;AJZN/Kv40f7a1n/oLXX/AH/b/GpLbWtZNzGDq1z98f8ALdvX61j9d/ule08j+v8ABzzQODX8kf8A&#10;bGrf9BS5/wC/7f40j6xq20/8TS5/7/t/jS+vL+Un2vkf1w1meKzjSuf+ei/1r+S7+2NW/wCgpc/9&#10;/wBv8aVdX1UnB1O4/wC/zf41MscrfCHtfI/qryPWnwMNx5HSv5U/7V1T/oJXH/f5v8aZPq2qDGNS&#10;uP8Av83+NZfXL9CnUsf1Z7h61LARg8jrX8of9rar/wBBO4/7/N/jWXr+r6sJ48ancfc/57t6/Wj6&#10;z5E+18j+tTI9RWXqh/0s/wC6K/kv/tjVv+gpc/8Af9v8a/bn/ggzcT3H7AtrLcTvI3/CW6kNzsSc&#10;Zj9aqNb2jtYr2nkfofXEeI8/25c/9dP6Cq341k3/APx9yfWnNXE53NKsiQ5kb/eNJRgelRygpWDP&#10;oauZHrVNQMjjvWxgego5R+0KMv8Aq2+lVetbtgo+2xcfxiui8uP/AJ5r+VNQuNTueaa5n+z3/D+Y&#10;rDrvPjQir8PLwqoHzxdP+ui14hk+prKpGzM5+8z5b/4Lo/8AJsfhf/sfIP8A0iu6/LIZxyK/Tr/g&#10;sbz+zx4dB5/4rSL/ANJLqvzg2r6VwVo++c06d5XufpT/AMG3v/Hp8YieP3mgfy1Gv08yPUV+Y/8A&#10;wb0gC0+LWB/y00L+V/X6SV00p8tNIcaWm5rJ0p1YMv8ArDTa6FirK1jvhG0EWLr/AI+ZP+uh/nUd&#10;aloB9lj4/gFSYHoKz+t+R1rYvr0H0p8P+uT/AHx/OuRyfWrOjE/2xac/8vUf/oQoWK8jpex3Yz3r&#10;K8bf8ixdf7q/+hCutwPQVm+LgP8AhHrjgdF/9CFKNS8kjkqfw2eO1qeESP7W6/8ALJv6Vp7E/uj8&#10;q6j4RIn/AAlh+Qf8ej9vda9HDwvWivM8LERvRl6GZketekfs5Ef2nqnP/LCL/wBCatry4/8Anmv5&#10;Vn68Agj2DHJ6V9RgKNsXF3/qx8zjKd8NLX+rnp2R6ivif/gqAc/E7w2R/wBAF/8A0c1e873/ALx/&#10;OvIf2jFV/EWnlwCfsR5P++a+zwMbYhM+VxlL/Z3qfJFfGP7a3/Jd7v8A7B9t/wCgV+oPlx/881/K&#10;vk79reKL/hc91+7X/jxt/wCH/Yr6vL6ns69/I+dxNO1O9z4Vr6i+Df8AyS/RP+vIfzNR+TF/zyX/&#10;AL5qWMAIABgegr6nAY7kqv3eh4+IheKOlrmZ/wDXP/vH+dOrBm/1rf7xr1lj+b7Jy8vKbkH+uT/e&#10;H8666vM6kyfU/nWVXEc7WhcHY9v+C3/JWPD/AP2FIv519k1+ZVu7rOhViDu6g1ofarn/AJ+JP++z&#10;Xk4x880zohLQ/SzTCBeKT6H+VatfD37C000v7R2lJJKzD7Hd8Fif+WDV944HpXymZ4b2mITv0Pey&#10;6ry0LW6/5HoH7KpH/CZ6gc/8ww/+jEr3jI9RXzr8G+Neuccf6If/AEJa9HyfU1+YZ/S9nmUo36L8&#10;j9AybE2wK06s6PxqR5lvz/C39Kw65Tx6T5lryfuv/SufyfU18HjXbFS/rofa4LEXw0dD+en/AIOB&#10;8/8AD3f4t5/6gH/pg06vjSvrL/gu7/ylY+Kmf+oH/wCmLT6+RcVpFXii3Uuz+q//AIJ4nP7APwNI&#10;/wCiPeGf/TVbV7DXkn/BOwD/AId+fAvgf8kc8Mf+mq2r2LaPSuVzSkdUdUjucj1qG/I+wzc/8sm/&#10;kalUDAOKlswDeRZA/wBav866Fiddjf2L7nHBhjkitDwwR/btvz3b/wBBNeibE/uD8qzvFiqPD9wQ&#10;oBwvT/eFbrF67DeFstxtZvijP9nr6eaP5Gudq9oHN8Qf+eZ/mK6I4vXYxeG03KuR6irujEF5MHsK&#10;1tif3R+VafhtV8yX5R0Hb611U8TzTtYynhvd3MXI9RSxk5PHFddtX+6PyrF8SgC8jwP+WX9TXUp3&#10;MHhrdTOpydPxptSwgbOnem3dC9lya3EqaM4jGT2puB6Cr9sqmBcgdKiWwXsU9w7GrCkYHNWCq4J2&#10;j8q5qb/Wt/vGsKnQqNTyN5Tlhg1crk26Go65qm5pGry9DsM4IPvUlcnpH/ITh/66Cuornqbm0K11&#10;sSp94U+oE+8KfUFe18jT0D/j4f8A3P61q5xXL0VrD4SHK7uZvxN/5D0P/Xov/ob1ztddcKpcEqDx&#10;6UzYn90flWy2IepylFbN+qi7fCjt29qiwPQUwP5RP+Chv/J/3xy/7LD4m/8ATrc148c9q9E/4KQD&#10;H/BQ/wCPQH/RaPFP/p2uq8Xrx3H3zM/swq94Z/5GPT/+v6L/ANDFdoqJgfKPyqrryqNDvSFAItJM&#10;HH+ya9pRNDtKO/SvAfMk/wCejfnXTfB1mf4j6crMSP33BP8A0xehO7A9Yrgf2jP+RHtf+wrH/wCi&#10;5K9awPQVzXxRRDoEOVB/0xe3+w9XKOg2rHzBXafB3mTUPpF/7PXX+XH/AM81/KuU+JoCCy2DGfM6&#10;f8BrF6CO0oryDe/94/nXt37Mqq/g2+Zxk/2m3X/rmlOPvOw0rlCnp0/GvVPLj/55r+VcB46AXxNO&#10;FGPlTp/uiqcbIGrGXT1+6KgqlP8A65v96lHcRqkgHBNFY9X0+4PpVN2Ast0P0qOon+4fpUFS3cC5&#10;RSaCAdYtwR/HXYbE/uj8qErgce/T8aZWv8QVUeHWIUf65e31rhKT0A1tc/1Uf+8azau+HQDcSZH8&#10;H9a18D0FADPCmf7Of/rsf5CtOvD/AI9My+M4QrEf8S5Oh/23rifMk/56N+dHPYD6Zuf9e31plbP7&#10;Naq/wV0VnUE4uOT/ANfEtd15cf8AzzX8qtQurlcp5K/3z9aSvV/Lj/uD8qTy4/8AnmPypcpJm14b&#10;/wAFPP8AlGt+0L/2Q7xZ/wCme6r1qvEv+Clv/KOT4/8A/ZE/FX/pouqU/gYnsfx8V9nf8G93/KX7&#10;4Rf9x/8A9MGo18ibV/uj8q+yv+DfoD/h7r8JOP8AoPf+mDUa8enL94iFuf0v1V1j/j2X/roP5GrV&#10;VdY/49l/66D+Rr2nsaGbW14Qzm5z/sf+zVi1peHv+W3/AAH+tQB0VRT/AHx9KqVseHgDZvkf8tD/&#10;ACFNu4GfXQaF/wAguP8A4F/M0YHoKoXgxct+H8qI7gbdZVwf9Ik/3z/OqlPT7oqwJauL0H0rProk&#10;Vdg4HSk1cDnPF/8AyKWqf9g6f/0W1fMFfUnxYAHws8SkD/mX73/0Q9fmr5kn/PRvzrGegHuni7/k&#10;Xbr/AHB/6EK4Gsv4SMz/ABF0tWYkGZsgn/YavoPy4/8Anmv5VKjzageIdKAcjOK9Q+IyIPDuQg/1&#10;69vrXB4HoKmSs7Et2KFqcE1P1rqfA6qYrnKj7y9vrW9sT+6PyqWrshq7ueQ67/x+j/rmP61Sqx8d&#10;xt8bJt4/0GPp/vNXGZPqazbsyHoVvFH/ACHrj/eX/wBBFZ9TX3/H2/1H8qhqAOnsf+PKH/rkv8qk&#10;f7h+lcaScnmjJ9TQBxVbHw8/5H/Q/wDsMW3/AKNWu32J/dH5VZ0ZVGsWhCj/AI+Y+3+0KFuC3PaK&#10;5T43f8kv1P8A7Y/+j46fXO/Ff/kQL/8A7Zf+jUq3sW9jx2vkv/gsl/ybFoX/AGPlr/6RXtfWFfJf&#10;/BZL/k2LQv8AsfLX/wBIr2sZ/AzN7H5r1+mP/Bur1+MP/cv/APuSr8yq/SD/AIN9OD8XCP8AqAf+&#10;5GsqTtMmOjP1IzisnXv+Pxf+uQ/mazck9TXVeB1U6TISAf8ASD1/3Vrqvc0buczX0D8Ef+SX6Z/2&#10;2/8AR8lee7E/uj8q3NH406MDjr0+ppx91iPUa851z/kNXn/X1J/6EaTJ9TWTc/8AHxJ/vn+dXzDj&#10;uXar1XqwvQfSmncsKk5z7U7TedRtwf8Ansn8xXa7E/uj8qYm7GN8Mf8AketP/wB9/wD0W1ezV55o&#10;qqNUiIUdT29jXR1UdhWuW/FX/HvF/vn+VYlXpADjIpuB6Chq5L0LnhjPlS8fxCtSuWveGXHHHaoc&#10;n1NWnZG0fhOkvP8AXfhUVZ+mf8e5/wB81YqyjB1on+1ZsdN39KqniuqVVIyVH5UuxP7o/KgDm0+4&#10;PpS1qyKvmNwOppMD0FTygZdPtf8Aj6j/AN8fzrRwPQUKBkcDrRygWKju/wDUH6iior7/AI9m+o/n&#10;VAQVT1v/AI9F/wCug/kakqlr3/Hmv/XUfyNZgVK6T4fHH2vP/TP/ANmrj6gviRtwSOtNOwHrdfhr&#10;/wAHMv8Ayff4S/7JHYf+nTVK/Wfe/wDeP511ngSxsrvSJJLqzilYXJAaSMMcbV45qakfaxsD1P5W&#10;q/a//gkb/wAo9fh/9dW/9O15X6I/2PpP/QLtv+/C/wCFdR4ctLSLRoY4raNVG7CqgAHzGs6eH5Hu&#10;TynyvUZ6mvrryIP+eKf98isa5hhFzIBEv3z/AA+9a+z8w5T5eJA619+D3ryEwwnjyl/KvYsD0FaQ&#10;jyjSsZPjL/kUNV/7Bs//AKLavAa998fqP+EE1rj/AJhNz/6KavmKlU3GdNp//H4n4/yNa1cdon/I&#10;Ui+p/ka6GpTsB2Xw8/4/Ln/rkP511VcH4A/4+7j/AK5r/OuorSKurgVvFv8Ax8w/9cz/ADrIp/i3&#10;/j5h/wCuZ/nWRSegHe+Ef+QQP+urf0rTritB/wCPD/gZq7VcwFfxB/yGbj/f/oKp1W1L/j/l/wB6&#10;oKkDDuv+PmT/AK6H+dJb/wDHxH/vj+dekWiJ9li+Uf6te3tTpUTym+UfdPahQAv5zTZf9U30rz7J&#10;9TVvQCTrdpk/8t1/nQB1lYnxE/5FO4/30/8AQxXX4HoKsaWiNfICoPXqPY027qwHz/Xp/wCyl/yP&#10;d/8A9ghv/Rsdej+TF/zyX/vmtXwlGi6hIVQD9yeg9xRGFpAtzoa4D44f6zTP92b/ANkrv68h/alJ&#10;Euh4P8Nz/wC0q0m7RLexg15t8YP+Rnh/68V/9Der2T6mvcP2aIopPAl20kasf7Xk5Iz/AMsoqxj7&#10;7sSlc+Vq/m8/4L3HP/BWX4r/APcC/wDTDp9f2YfZrc/8sE/75Ffybf8ABy/FGv8AwW2+NarGAP8A&#10;inMAD/qW9LpVJfV1zbhJWR+a9f2Z/wDBLr/lGb+zr/2Qrwj/AOma0r+QfYn90flX9oH/AASzRP8A&#10;h2R+zn8g/wCSE+Ee3/UFtKKNdV21a1hR9462vjOv0XKIeCg/KvEvIg/54p/3yKurC9htWPmLw0f+&#10;Kk0/H/P9F/6GK9fr0XS4IRqduRCv+vT+Ef3hXZeXH/zzX8qmELIRwX7PRx4/Y/8AThJ/Na9yBzXB&#10;akqrbgqoB3DoKoZPqfzrWL5UNOxD+03/AMg7Sf8ArvL/ACWvIa900JFkkk3qDgDGa0vJi/55L/3z&#10;UShd3E3dniXhn/j3l/3x/KtOvStXjjEy4QD5ew96qbE/uj8qFGyA+ePiX/yNUn/XFP5Vz9fUbxRF&#10;iTGv5Unkxf8APJf++aXIB4p4dJGiW3H/ACz/AK1dr1GZEErAIOvpTdif3R+VAHUaN/yB7T/r2j/9&#10;BFP1H/kHz/8AXFv5GvN5SRKwB/iNMmJ8puT90076AYA5qtq5/wCJbN/1zNWaZOB5TcdqQHJV0Hwy&#10;OPF8B/6Zyf8AoJqTA9BToQBICBQB6VWb4m/49Y/+un9K47J9TUtkSZTk/wANAGlVrTf4/wAP61m1&#10;Q1gkPHg9jQB1dZur/wDH0P8AcH8zXNZPqa7f4cANoUhYZ/0puv8AurQtQMOtLT/+PRPx/ma6nYn9&#10;0flXiHxaJX4haiFJA3R8D/rklEtAPTKwrr/j5k/66H+deW73/vH8663TedOtyf8Anin8hU8wH57/&#10;ALZ//Ky9+xZ/2Brv+eoV+31fhr+1t/yssfsYf9gm7/8AchX7lV10/gRa2CiiirGFFFFABRRRQAUU&#10;UUAFfjX/AMF9f+U4H7An/Yw3X/pfaV+ylfjT/wAF/P8AlN3+wN/2MF1/6X2lJ7AfpF1oqjH3p1ch&#10;mTS/6w02oH+8aSgApG6GoKKAJKVPvj61FSp98fWgC3Sp94VFTov9YKAJq674Pn/id3X/AF6/+zCu&#10;RqW1/wBYf92mnYD2skDk15p8fP8Aj903/rlL/Naxq3vBv+ruP95f60N3QHnNVLw/vun8Ir2uuk8J&#10;DOmN/wBdj/IUJXY0rnzXXUeH/wDkDw/Rv/QjX0BgelfOnxq/5Kfqv/XSP/0UlOUeVXBqxrkgcmv5&#10;Of2+iP8Ahuz41D/qrXiP/wBOlxX9Qx5r+U79vP8A5Pl+M/8A2VjxF/6c7iuHFe9FES2OUsv+PyL/&#10;AK6r/Ov7VK/iDsv+PyL/AK6r/Ov7TKWEVrhHY3/GP/Io6r/2DZ//AEW1eCV7DZf8fkX/AF1X+db9&#10;dyVyjwvQCP7XiH+9/wCgmukr2Hwlz4itv+B/+gNXbbR6VShcaVz558Nf8fz/APXE/wAxW3XpnxFA&#10;GiRY/wCfpf8A0Fq4upas7Cehx/iz/l3/AOB/0rHrutZ/5Z/8C/pVGkB5r4pP/EwT/riP5ms2vRte&#10;/wCPxf8ArkP5mqNS1cDik+6KWu6i/wBWKdVAWLX/AI9o/wDcH8qs2P8Ax+w/9dV/nW7B/qE/3B/K&#10;pbf/AI+E/wB8fzoA3aKuU2X/AFZquUCrVTW/+PE/74q/VPXv+Qef98VIGHWb4j/1Mf8AvH+VaVbv&#10;gT/j9n/65D+dAHnVTWh4b617NXA/GL/j+sf+uL/zFNqwHO1DN9+qtdb4K/5Ax/67N/IUJXA5qvUv&#10;An/Ip2X/AFzb/wBCNZNdf4dH/EmgP+yf5mqSsAysaf8A17/75/nXU9a+R/HH/I6av/2FLj/0Y1TN&#10;2A+jK0K+UE++D712dKMgNr/goZ/yYb8Zv+yYa5/6QzV/NDX7wf8ABRH/AJMJ+M//AGS/XP8A0hmr&#10;+ZOuLFztJEyP0w/4Ivn/AI2R/Dz/AK56x/6abyv3cr+Zr/giv/ykp+Hf/XPWP/TReV+8taYWp+7f&#10;qOOx6l8Zv+RZtz/0/r/6A9eagg8itr4Z/wDIflH/AE5t/wChpXdVs3dmU/iOL8CnH2r/AIB/7NXQ&#10;ZHrXrHwEH/IW/wC2H/tSvRMD0rSKuioq6P5ef+DpA5/4KAeD/wDsjun/APp11avzZr+5DxKo+3oc&#10;f8sh/M1n4HpXHUoc027kShqfxCx/cFOr+3QqNxOO9GB6Co+reYvZ+Z/D/T7YgXMf/XQfzr+3GoNT&#10;/wCQdcf9cW/lVfVfMrlP4usikcgKa/sJAxXO/FcD/hXmqcf8sF/9DWs3hbdTPlP5Fcj1pU5YYr+m&#10;raPSnwgB+B2rL2F+ocp/MrUc/av6dKzfEn+qi/3jS+reY3qfzM1la+czR/7h/nX9MgUDtXV/D3/j&#10;zuP+uo/lVew8xKJ/LDX7ff8ABBP/AJMBtP8AsbtS/nHX6BVz3iT/AJCZ/wBwVcKXI73KKFZN/wD8&#10;fcn+9WtX4Tf8FN/+T8viX/2HV/8ASeKnUlyq4H7e0Zr+cuuPu/8Aj6l/66N/Osfa+Qm7H9MgIyOe&#10;9bAIIyDX8vs3+qb/AHT/ACrla1p/vELmP6sbD/j9i/66D+ddHke/5V/Jjp//AB/Q/wDXQfzroqdS&#10;XstBqdj+oH408/Dy9/34v/Ri14dX4L/Bv/koNn/uS/8Aotq9srnlU5ncd7n2L/wWMIH7PHh3P/Q6&#10;Rf8ApJdV+cO9fWnftecfD/T8f9BhP/RUlfO2T6muill6xMOdyt8i40udXuftp/wb0kG0+LR/6aaF&#10;/LUK/STI9a/m0/YH5h8VZ/v2X8p6+h64cQvqtV097CcOV2P2+lI8w8im5HqK8Y/4JtAH9i3wZkf9&#10;BH/043Ve54HoK5/beR2Rh7qLloR9lj5/gH8qkyPUVzs/+uf/AHj/ADptZ+18joUdCxketWdFI/ti&#10;05/5eo//AEIV9SQAeSnH8ArD+KwH/Cr/ABJx/wAwG8/9EvWikW5aHFZHqKzfFxB8PXGD2X/0IV8i&#10;4HoK6r4Igf8AC09I4/5av/6Let6cvfXqck53g0erZHrXUfCEg+LDg/8ALo/81rYwPSmTgbOnevbw&#10;6tXi/M8qvH9zI7us7xB0i+prkOaO/wCFfU4GX+1RPnMXC+HkjcryL9ooj/hIdP5/5cj/AOhmvQar&#10;3agsMjtX1uCn+/R8zjKN6D1PA8j1FfJ/7WxB+M91j/nxt/8A0Gv0n2L6V4Z8dePiHP8A9e0X8q+j&#10;wtS1XbofO4ujajufn/T0+6K+za+WvjCufifrf/X838hXs4fEck27HiV6XurU5isGU5lYj+8a6EIO&#10;9VW6n616NLF3b0OOdO3UxqkyPWrupf8AIOuP+uD/AMjXg1ayxL7EqFj26A/vl+tXq8c+Hf8AyPOl&#10;f9fqfzr3+od6+pSfKei/sJnH7SGk/wDXnd/+iGr7y3D/ACK/Nfwz/wAhiP8A3W/ka6nFeHmNPlrp&#10;eR6mDr8tK1up+l3wcZf7euuf+XQ/+hLXou9fWvkv/gjV/wAl58T/APYpN/6VQV+juB6V+Y5/hvaZ&#10;lJ36L8j7zJq/+wrTq/zPnPx4ymS15/hf+lc9uHrX5l/8Hm3/ACO/7Pv/AGCvEv8A6N02vxIr8/x+&#10;FSxclf8Aqx9tgq/+zR0/q59ff8F3f+UrHxU/7gf/AKY9Pr5Fr+qv/g20A/4csfBj/uY//Uj1OvuR&#10;gMHislorHbzX1PiX/gnZ/wAo/PgX/wBkc8Mf+mq2r2Ove0+6KWuKULs9GGyPO16D6VJZkC8iz/z1&#10;X+daFR3f/HrL/wBc2/lT5TtRsVm+LT/xT1x/wH/0MVztaXhEf8VHbH3b/wBBNNS1Oi19Dmcj1FXv&#10;D5H248/8sz/MV6lgegrG8bgf2QnH/Ldf5Gto1NROhpuYGR61peHD+8l+g/rWDgegrJ8TABIR7t/S&#10;uulUtNMxnQtHc9KPAzWJ4lIN5H/1y/qa86rtvhgB/ZVwf+nj/wBlFd0Kzb2OaVKy3G1LCylOveuj&#10;rkfFgA1qQD+6v8q29oYThoXsj1FaFqR5C89q4+uu0UD+yrfj/lmKTnc55wsiUkEHB7VzUpzKx/2j&#10;XUlQe1d1a/8AHtH/ANcx/Ks5u5KVjxpuh+lR17NqIzp8/wD1xb+Rry2uao7MZT0kj+04fZxXUZHr&#10;WBP/AKo1WwPQVzTlqVGXKdShBYAGn1zNgALgYHY1eqU7lqVzYBzRXG+NP+PSH/rp/Q1ztaxdkXe5&#10;6fOfnAx2plaHwEAPg+5yP+Ym/wD6LjruCM10xV1cDyXUP+Pt/wAP5Coa9vsRi1UE+v8AOpafKB/F&#10;n/wUg5/4KH/Ho/8AVaPFP/p2uq8XJxX3N/wUb/5SF/Hj/ss3ij/07XNeM147+Mze5/XmpGBVXXyP&#10;7Cvef+XST/0E16cAMDisn4gAf8IHrfH/ADCLn/0U1e3y6G3KfPVdP8HDj4j6cf8Art/6JevPKveG&#10;/wDkNQ/8C/8AQTWKlqSfVWR61zXxQIOgQgf8/i/+gPXkldX8H/8AkZ5v+vFv/Q0rRzvoNu5UrlPi&#10;h0sfrJ/7LXv9eE/tsf6nw3/v3f8AKGokrIRxNe3/ALMZ/wCKMvv+wo3/AKLSvkyvef2VgD4Iv8/9&#10;BVv/AEVHSpu0hp2PoPI9RXn/AI7/AORmn/3U/wDQRVzA9KzdQ/4+m+g/lWrdwbuZvSqM3MzfWtqo&#10;z1P1pJWEY9X0+4PpVnHNemWoH2aPj+Afyp8vMNK55U/3D9Kgr1PxEAPD1/gf8uUv/oBr54qZR5Qa&#10;segaD/yGLf8A66V2FeKWP/H2mP71a9JOwjuPiF/yLrf9dk/rXB1ueBv+Q8v/AFyau0p2uBwHhw5u&#10;JP8Ac/rWvW9qv+rT/eqjRygeHfHw48aQf9g5P/Q3riK+mNUGbgf7oqvUOOoHRfs0/wDJE9F+lx/6&#10;US13VZHgP/kVbX6v/wChtWvXRH4UWtiOgkDk1x2qf8hO4/67v/6EagIzWXMQXK8S/wCClv8Ayjk+&#10;P/8A2RTxV/6aLqvPAAOBXkf7f/8AyYf8bP8AskniT/013FZzn7jBn81ee1fZP/Bv2f8Ajbr8JB/2&#10;Hv8A0wajXwVjnOa+7v8Ag2b/AOU3XwTP/Yyf+o3qleXSj+9XqQtz+mbI9RVTVyDbLj++P5Gvc8D0&#10;rP8AEX/HmmP+ev8AQ17bjoatWR4XWl4e/wCW3/Af616VVrTf4/w/rUcpJ57Wx4eIFm+f+ep/kK7S&#10;svW/+Ptf+uY/maOUDPzxnFUL0/6Uw+n8q065DxV/yHZ/ov8A6CKPhA16epworlK4TWv+Qxdf9fD/&#10;AMzSc7Aez10acoPpXzZXNnqfrS9oB9MfFn/klfib/sX73/0Q9fmnX0R4h/5AF9/15y/+gGvD8Csp&#10;u4m7Fv4RH/i4+lf9dm/9AavoXI9a+etDA/taE/7R/ka6nFKMuVC5jvfiOR/wjnX/AJeF/rXBZHrU&#10;N6P3P41VxSbuwtc7LwMR5VzyPvL/AFreyD0NeDfEMD7Ra8fwN/MVzmB6Vm52diG7Ox3Hx4/5HdP+&#10;vGP/ANCauLrt/hr/AMi8/wD19N/Ja6GoavqQ9TxW+/4+3+o/lUNbXxC/5HG9/wB9P/QFrFqQIG6n&#10;60lK3U/WkoA3Ks6N/wAhi0/6+Y//AEIVWpU++PrQB6PXO/Ff/kQL/wD7Zf8Ao1KwcD0rM8Ygf8I5&#10;c8f3P/Q1qnIpyOKr5L/4LJf8mxaF/wBj5a/+kV7X1hXy3/wVt/5Nw0T/ALHe2/8ASO8rKppBkPU/&#10;Mev0g/4N9f8Amrn/AHAP/cjXwPX6If8ABBL/AJqv/wBwL/3IVhSd5pCSsfoRXVeBv+QTJ/18n/0F&#10;a52uq8DAHSZMj/l4P/oK12pWLSuaRIHetvR+dOj/AB/mazMD0rY0r/jwj/H+Zpg1YkrKuP8Aj4k/&#10;3z/OtmsC9/4/Jf8Arq386AjuPqdSCMe1UKjwPSmnYpuxtab/AMhG3/67p/MV21ea6cB/aEHH/LZf&#10;5iuyqk7i+I6LRf8AkJxfU/yNdFXDaJ/yFYf94/yNdLVJ2DY0n6gU2s+inzEvUnvvvr9KgqzY9G/C&#10;p6tK6ubR+ETTP+Pc/wC8as0Wv+rP+9UlWUIv3RS0UUAUZP8AWN/vGm06T/WN/vGm0AFKvUfWkpU+&#10;+PrQA+ob44tm/D+dWqZMPkzQBlVS17/jzX/rqP5Gt2q+o/6kf7/9DUuIHJ1XvyPl59f6V1Ffkb/w&#10;dPj/AJIT/wBzP/7iaynLkjcT0R+oJYetdn8OyDosuP8An6b/ANBWv5GcD0r94v8Ag14GP2AvF4/6&#10;rBqH/pq0qopVuedrAnc/SKuk0D/kExf8C/8AQjXN16F4G/5Fa1/4H/6G1daVxmaTisa5/wCPmT/f&#10;P869Br5J+JH/ACUTX/8AsNXX/o5qmXuge5EgDJr2CvhM9DX6JgAgZHaqpvmGlc4Hx8w/4QTW8f8A&#10;QJuf/RTV8xV9bfGhR/wp3xYcf8yzf/8ApO9fnzSqKzBqx63on/IUi+p/ka6GvPf2av8Aktuh/wC9&#10;cf8ApPLX1tUJXEeV+AP+Pu4/65r/ADrqKzfj3/yC9P8A+vh//QRXmNaJ2VgPQvF3/HzD/uH+dZNL&#10;8Of+PK5/66j+VdHSeoFbQP8Ajw/4Gau1ha1/x/H/AHRVSgC3qX/H/L/vVBXf+Ev+RctP+uf9TWjV&#10;coHN2n/HpF/1zX+VOm4hf/dNZt5/x+S/9dW/nUdHMBz9XNA/5Ddp/wBfC/zrUqWw/wCP2L/fFSB0&#10;9WNK/wCP5Px/lWfVXWf+Qe/1H86AOyBzyK1PChA1B8/88T/MV4/Wr4Q/5CMn/XA/zFUpage15HrX&#10;kP7UpzLof+7c/wDtKtbA9BVLVQAUwPX+lVN3jYpu6PHK9z/ZlI/4QS7H/UXk/wDRUVYldl8PP+QJ&#10;L/19N/6CtZwVmJOx11fyaf8ABzBz/wAFt/jWf+xb/wDUb0uv6u8D0r+Zf/g4M4/4K9fFz/uAf+mD&#10;TqyxjvSXqKbuj8v6/tA/4JaEf8OyP2c/+yE+EP8A0y2lfyZ1/Rh+xD/yZd8If+yX6B/6boKwwcuW&#10;TFB2Z+iZYAZzXima8nr6Arvb5im7nPaX/wAhK3/67p/6EK7GqEYzIPqKt9KXwiI9T/49h/vis+uk&#10;8NjOo/8AbM/0roKadwOM8P8A+sl/3RWnVH4sj/RbLn/lo/8AIVxNJuwHaax/r0/3P61TrC07Pltz&#10;3qzRzAaL/eNJWY/3jSUcwE8/+ub/AHqZVGX/AFrfWmkd6FECjN/rW/3jUc3+qb/dNTt1P1pr/cP0&#10;qQOcps/+qb6VrUy4/wBS30oAwqdFxIKvUUAV6msf9af92nU+D7/4UAS1Q1n78f0NX6cgzkGgDBru&#10;Phv/AMgKT/r6b/0Fax6oan/x8j/cFC0A9Hrw74uED4h6jn+9F/6KSuhrJ1Ef6a5+n8qU3cDkSQOT&#10;XW6b/wAg63/64p/IVFXsvhYY8M6d/wBeMP8A6AKUY8wH5Gftbf8AKyx+xf8A9gm7/wDchX7lV+MH&#10;/BRD/lZv/Ym/7AN3/wChahX7P12QVootbBRRRVDCiiigAooooAKKKKACvxp/4L+f8pu/2Bv+xguv&#10;/S+0r9lq/Gn/AIL+f8pu/wBgb/sYLr/0vtKT2A/RSPvTqbH3p1chmMf7xpKV/vGkoAr0VPtX+6Py&#10;o2J/dH5UAQUqffH1qbYn90flTokXzV+UdfSgBKdF/rBVnYn90flTokTzB8o/KgCKpbX/AFh/3am2&#10;J/dH5V0nw1trafVLhZrdHAgyAyg/xCgDnK3vBv8Aq7j/AHl/rXbnTdO7WEH/AH6H+FeMftV3N1pG&#10;o6MulXD2okhnLi3cpuwUxnbjNNqyuB6VXR+EiBpjZP8Ay2P8hXxx/wAJDr//AEHLz/wJf/GvZfgF&#10;qepXPgiSS41CeRv7QkG55STjanrRCXvDTse75HqK+dPjV/yU/Vf+ukf/AKKSvS/td3/z9Sf99mtP&#10;T9L0y8s0ubvToJZGzuklhVmPPckVU/eVgbufPAIPIr+U79vMj/huX4z8/wDNV/EX/pzuK/s+/sLR&#10;P+gNa/8AgOv+FfxOf8FMbi4h/wCCj/7QMMM7oifG7xWqIrEBQNYusACsZ4Z1Va4uXmORsiPtkXI/&#10;1q/zr+0yv4eLG8vPtsP+lSf61f8AlofWv71Rp2n4/wCPGH/v0KdPDOj1vcOXlPNbP/j8i/66L/Ou&#10;grrINPsPPjxYw/fH/LMeta5sLE9bOL/v2K2jF2Glc43wkR/wkVtz3f8A9Aau3yPUV53+05u0r4Ha&#10;3f6Yfs08f2bZPbnY65uYgcEcjgkfjXyR/wAJl4vz/wAjVqX/AIHyf40OfJoPY+2/iMQdEiwf+Xpf&#10;/QWri68h/Ze13XNX8f3ltq2s3V1EujyMsdzcs6hvNiGcMTzgn86948mL/nkv/fNZt82pL1OX1n/l&#10;n/wL+lUa7OW2t2xut0OPVRTPslp/z7R/98CgDzjXv+Pxf+uY/mapV6TfWVmZQWtIidv/ADzHqah+&#10;w2X/AD5xf9+xTsBwUX+rFOruGsrMNxaRf9+xSfYrP/n0j/74FPlArQf6hP8AcH8qlt/+PiP/AHx/&#10;Ot2KCARriFMbR/DT44IfMXEKfeH8NT1As02X/VmruxP7o/KmXKJ5DfKOnpWgGfVPXv8AkHn/AHxW&#10;hgegqnrar9hPA+8KhoDn63fAn/H7P/1yH86ydif3R+VQXsssCqbeQoSeSpxn8qQHolcF8Y/+P6x/&#10;64v/ADFUft173vJf+/hrp/AEMOoW1y9/Es5V1CmZd2OD0zVXvoB5nXW+Cv8AkDH/AK7N/IV3/wDZ&#10;Olf9Ay3/AO/K/wCFc74oghttT8u2hWNfLB2ooAzz6UaoCGuv8O/8gWD/AHT/ADNcJlvWqk97exzM&#10;kd3Kqg8BZCAKadwPU6+R/HH/ACOmsf8AYUuP/RjV7F/aOof8/wBN/wB/TXomleHPD9xpltcT6FZO&#10;726M7vaoSxKgkkkcmlKPMB8jJ94fWuzr6Nbwv4aCn/inbHp/z6J/hWN/Y+k/9Au2/wC/C/4UlBoD&#10;4n/4KI/8mE/Gf/sl+uf+kM1fzJ1/WP8A8FVNM02D/gmb+0DNDp8COnwa8SFXWIAgjTZ+QccV/Hx9&#10;svM/8fcv/fZrgxkXzomR9z/8EV/+UlPw7/656x/6aLyv3lr8HP8Ag2wA1H/gs98ILPUB58LxeId8&#10;U3zK2PD+okZB4PIr+qX/AIRfwz/0Lth/4CJ/hWmEhek/Ucdj5f8Ahl/yMEv/AF5t/wChpXdV3fxf&#10;0bSNO8NQT6dpVtA5vlUvDAqkjY/GQOnA/KvOMt61u1ZmcldnqHwEIH9q5/6Yf+1K9EyPUV4Z4EuL&#10;iH7V5M7pnZna5GfvV0P2++/5/Zv+/hqlNJWGpcqsdt4kIN8uP+eQ/maz64vUry8adS13Kfk7yH1N&#10;V/td3/z9Sf8AfZqW7sL3O4PU/WivMbrUL8XMgF7MPnP/AC0NR/2jqH/P9N/39NInmPRqg1P/AJBt&#10;x/1xb+VbVvFGYEJjXOwdvaqviONF8P3xRFBFnLggf7Jq1sUeZVz3xX/5J5qn/XBf/Q1quLi47zv/&#10;AN9GkZmuV8i4JkRvvI/IP4GsmzM8Jp0JAfk9q9xGj6V30u2/78L/AIVLaaNpBm50q26f88F/wrNR&#10;YHh+R61meIhiKL5v4j/Kvo7+xdG/6BNr/wB+F/wqG50LRH279HtT9bdf8Kr2ZVmfMJ56Niur+HmB&#10;Z3Iz/wAtR/Kvb/8AhH9B/wCgJZ/+Ayf4Vz/jDTdOtLmFbWwhiDISRHEFzz7UnCwWZyIGD96ue8S8&#10;6mcNj5BXb/Z4P+eS/lV/TtOsJbbdLYxMcnlowaXKOx5UMDjNfhP/AMFNyP8AhvL4l8/8x1f/AEni&#10;r+jX+ytM7afB/wB+h/hXgXxR+Efwp1fx/qmpat8MvD91czXGZbi40aB3c7RyWZSTWdSnzIXKfzoZ&#10;HrXH3ZH2uXn/AJaN/Ov6QD8EvgyAf+LR+GP/AAQ2/wD8RV6P4C/A1o1Zvgz4UJKjJPh225/8crD2&#10;D7kyifzVzEeU3P8ACa5Wv6fpfgJ8DPKY/wDCmPCf3T/zLtt/8RXG/wDChvgb/wBEZ8Kf+E7bf/EV&#10;rTXsk0Tyn83On/8AH9D/ANdB/OuhyPUV/RfonwF+Bp1i2B+DHhP/AF6/8y7bev8AuV3g/Z/+BH/R&#10;FPCX/hOWv/xFFSHtdRqFz+b34NkH4g2WD/BL/wCi2r2yv3N1X4FfBKysXuLL4O+FYpFxtePw9bKR&#10;z6hKyv8AhUvwq/6Jn4e/8EsH/wARWLo26jtY/nw/a85+H+n4/wCgwn/oqSvnbB9DX9AH/BUn4Y/D&#10;ax+B+hy2Xw90SFj4riBaLSYVJH2a444WvhIeBfBI/wCZP0v/AMF8f/xNdFPHwwsfZuNzaE0o2Pnn&#10;9gfiDxVn+/Zfynr6GyPUV9nf8Ej/AIcfD27t/H32vwJo0u19L2+bpcTY4u+mVr7J/wCFWfDH/onG&#10;g/8Agng/+JrzsTJYms6i0uU482p59/wTa/5Mt8GfXUf/AE43Ve51zllp2n6HbLpeiWENnaxZ8q2t&#10;YhHGmTk4VcAZJJ+pNS+bJ/z0b865vZnTF2ikXZ/9e/8Avn+dMIB612WjWtq+kWrvbRkm3QklBkna&#10;KstZWeD/AKLH/wB8Cp9i+5fOe9W4AhTH90fyrD+K3/JL/En/AGAbz/0S9fyC6x+1B+0umr3SJ+0R&#10;46AFy4AHi28wBuP/AE1qK0/ab/aSuruK2uf2hPHEkckirJHJ4svCrKTgggycgivR+pNK/Mc/1pPo&#10;fv6Bgdc11nwR/wCSp6R/12f/ANFvX8/X/C3/AItf9FR8R/8Ag8uP/i6o+JPjV8ZbDRJ7ux+LfieG&#10;VFGyWLX7lWX5gOCHyK5qTvVivNGUp6H9VFMn+6PrX8lf/DSf7Rf/AEX3xr/4VV3/APHK2fAv7Rv7&#10;Qs+tlJvjx4zceQxw3ii7I6j/AKaV9BBezmpdjhrO9Jo/q2pCQDye1fy9/wDDQXx7/wCi3+L/APwp&#10;br/45UF7+0J8fAFx8cPGA/7ma6/+OV6eEzBRxEXynh4inei0f1GZHqKguiC4we1fy5f8NC/H3/ou&#10;PjD/AMKa6/8AjlX9J/aB+PTxOX+N3i8/N38S3X/xyvpsJm0VXXunh4nDc1Fq5/TzXhfx2/5KHPz/&#10;AMu8X8q/AX/hf/x3/wCi1+Lv/Ckuv/jlcX41+Onxtm115JvjD4pdjGvzN4guSf8A0OvbpZ5GnK/J&#10;+J50MmeOfs1O3Xb/AIJ+/o4HJr5c+L5/4ufrf/X838hX5H/8Lv8AjR/0V3xP/wCD64/+Lr9CP2YN&#10;W1XW/gD4W1bWtSuLu6n0tWnubmZpJJGyeWZiST9a9jLs5ji6rjyWsr7nmZzw/LLqEZupe7ttbp6n&#10;olU2Iyee9SHk5NcbdT3H2iQCdx85/jPrX0OHxCbeh8vUw7VtTp9SI/s645/5YP8AyNeDV6pp80z6&#10;hAjzOymZAVZiQRuHFe6/8Ir4Y/6Fyw/8A0/wrvpfvr2OSrH2Vj5P+Hf/ACPOlf8AX6n869/rT+KG&#10;g6FYfD3WL2x0W0hmisXaOWK2VWQ46ggZBr5t/tnWP+grc/8Af9v8a6YRdNWMHO59HeGT/wATmP8A&#10;3W/ka6mqv/BFqCDxR/wUA8MaP4lhTUbSTStTL2t8vmxsRZyEEq2QcHkV+2X/AAqb4Wf9E10D/wAE&#10;8H/xNfIZ9miwuOUOW+ie/qelg481K/mfC3/BGr/kvPif/sUW/wDSqCv0dyPWuPt/BvhDwtJ9s8M+&#10;FtO06aQbJJbGyjhZl67SUAJGQDj2qbzpv+ez/wDfRr43Fp46u6y0v+h9tlVT2eCS9fzPxI/4PNef&#10;G/7PuP8AoFeJf/Rum1+JGD6Gv3M/4Oy4Yrrxh8DjdRrLt03xBt8wbsfvNP8AWvyBOnWHawh/79Cv&#10;gs0puGPmvT8kfZYLEL6tHT+rn9MP/Btp/wAoWPgx/wBzF/6kep19ynoa+Lf+DeWKOL/gj58IY4o1&#10;VQdfwqjAH/FQalX2lgVzLCOSvc9JV1bYen3RQfXPSvLNd1DUF1y9Vb6YKLuQKBKRgbz71VOo6jj/&#10;AJCE/wD3+b/GuV4Zp7npxxKstDrutR3f/HpL/wBc2/lXiw1XVCP+QlcdP+ezf41e8M6jqEniTT4p&#10;L+Zla+iDK0pII3jg81j7M9CNXyO/rS8I/wDIxW31b/0E1rC0tu9un/fIqh4mjW10See3URuNu104&#10;I+YdxWfJY64z95HZ1jeOONHTP/Pwv8mrzf8AtPUv+gjP/wB/m/xq/wCHLu7udQaO5uZJF8ona8hI&#10;zkdjSjLU6XLQvZHrWV4n+5D9W/pXR+XH/wA8x+Vbfgyxsria4FxaRSAKuN8YOOvrXVTl7xlL3o2P&#10;Kq7b4Yf8gm4/6+f/AGUV339j6T/0C7b/AL8L/hXn/wAWs6drdtHYfuFa1yVh+UE7m5OK64z5Xc56&#10;kLROoyPWuR8Wj/idSDP8C/yrm/7Qv/8An+m/7+mvQfh7DDd+GYp7uJZXMj5eRdxPPqa2jW5uhyzi&#10;7HIAY7112if8gqD/AK5itz7BY9rKH/v2K8f8aXt7b+LNQht7uWNFuWCokhAAz0AqvaHPOF0enV3F&#10;r/x7R/7g/lXzN/aepf8AQRn/AO/zf41sxa1rAiUDVrn7o/5bt/jUTqJGUo8p79qP/IPn/wCuLfyN&#10;eW1zNlrGrvewo+q3JUyqCDOxBGfrXpf2e3/54J/3yKyk+cSVzmJ/9U30qrWn8TkWDwDqs0ChHW0J&#10;V0GCDkd68A/tXVP+glcf9/m/xrCcdQase42X/HwOe1X8j1FeU/Bm9vbnx3DFcXcsieRKSryEj7vv&#10;XsgjTHKL+VKMXYE7HL+NObSHB/5af0rnR0rrPHqILGDCAfvT29q5fA9BW0YXRrF3R6z8A/8AkT7n&#10;/sJv/wCi467evIfh5PNFokqRTOo+1McKxH8K1vfbbztdyf8Afw1unZWKPT7L/j2X8f51Kelc54Vl&#10;mfQYGklZid2ST/tmtDe/94/nVgfyif8ABRsj/h4X8eBn/ms3ij/07XNeMbh61xX/AAVS1/Xof+Co&#10;H7SEUWtXaovx68YBFW5YAAa1d4GM14N/wkfiH/oPXv8A4FP/AI1yPBXd+YnlP7516D6VkfED/kQ9&#10;b/7BFz/6KatOor+NJbGaKVAytEwZWGQRg8Gu7obHyhV7w3/yGof+Bf8AoJr3v+wtE/6A1r/4Dr/h&#10;XG/tA6fYad8ItXvNPsYYJk+z7JYYgrLm4jBwRyOCRXPyNGZgV1fwf/5Geb/rxb/0NK+Xf7Y1b/oK&#10;XP8A3/b/ABr1r9jS9vbz4pXsV1dyyqNClO2SQsM+dDzzRF3dgPpHI9a8K/bY/wBR4b/37v8AlDXv&#10;/lR5zsH5VwHxzsLK6XTPtVnFIAZtvmRhsfc9a1lH3SmrI+RK95/ZV/5EjUP+wq3/AKKjp39i6N/0&#10;CbX/AL8L/hXofwhsLG30C4S3sokBvCSEjA/gX0rOKsyS1WdqH/H230H8q7PyIP8Anin/AHyKxNYh&#10;h/tB/wB0vQfw+wrQDApjdT9a2fJi/wCeS/8AfNeeeIJ549cu0SZwBcNgBjgc0m7AdTXplqR9mj5/&#10;gH8q+fvtVz/z8Sf99mtNNV1PYP8AiZT9P+ezf40Kdhp2PZfERB8PX+D/AMucv/oBr54rozqepONj&#10;6hOQeCDKcEfnTvs9v/zwT/vkUpS5gbuc/Y8Xcef71a9XLe3t/PX9wnX+6KveTF/zyX/vmpEN8Df8&#10;h5f+uTV2lcnYKI7gNGoU4PIGDV7zZf8Anq3/AH1VR2A09V/1afWqVY3iWedYYtszj5j/ABH0rI+1&#10;XP8Az8Sf99mhuzA6DU/+Pgf7oqvXWfCW2gvPDk0t3AkrC8YBpFDHG1OOa6n+y9N/6B8H/foU1C+p&#10;XKZ3gP8A5FW1/wCB/wDobVsZHrXiXxU1HULHx7qFrZX00MSGPZHFKVVcxoeAOBzXPf25rX/QYuv/&#10;AAIb/Gmp20C9j1nVP+Qlcf8AXd//AEI1BXS+DreGfwnpk88KO76dAzO6gliYxkk9zWkbKzx/x6x/&#10;98CkoNhynxJXkf7f/wDyYf8AGz/skniT/wBNdxX3T/YWh/8AQGtP/Adf8K8V/wCCk2i6NH/wTq+P&#10;kkek2qsvwW8UlWECgg/2Rde1Yzg+Vkn8gFfd3/Bs4QP+C3PwT/7mT/1G9Ur4u8iD/niv/fIr7N/4&#10;N8v9G/4K+fCKa3/duv8Ab+HTgj/iQaiOorzaWlRELc/rSyPWs/xF/wAeaf8AXX+hryb+1NT/AOgj&#10;P/3+b/Gui+Gd1dXevTR3VzJIotGIWRywB3JzzXs89zVu6N+rWm/x/h/WtDyYv+eS/lWJ4xZoPs3k&#10;MUzvztOM/doJNWsvW/8Aj7X/AK5j+ZrD+1XP/PxJ/wB9mtDSGea3ZpWLHfwWOewoAK5DxV/yHZ/o&#10;v/oIrugi45QflWnp2nafLZrJLYwsxJyzRgk80mrgeQ1wmtf8hi6/6+H/AJmvqD+ytL/6Btv/AN+V&#10;/wAK8t8SadYL4hvttlCB9qk48of3jUuDYHlFc43U/WvbfsFh/wA+UX/fsV813NxOLiQCZx85/iPr&#10;USjygbXiH/kAX3/XnL/6Aa8Pr0+6nma2kVpmIMZBBY88VgfZLX/n2j/74FZyJkc1of8AyFof94/y&#10;NdQeejVmeKIYoNBuZoI1Rgo2si4I5HcVxH269/5/Jf8Av4akSVz0W8I8nr3qrXM+D7m4m1fZNcOw&#10;8puGcn0rqQoHagpKxyfxD/4+LX/cb+YrnK+kvgho+k6na6i2o6XbXBSSMIZ4FfbkNnGRxXd/8Ip4&#10;W/6FrT//AADT/CpdNydzKfxHzd8Nf+Rff/r6b+S10FezXmh6JbTeXb6PaxrjO1LdQM/gKi/srS/+&#10;gbb/APflf8KOVok+SPiF/wAjje/76f8AoC1i16T8Z7W2j+JuqpHbRqBJHgKgA/1SVzHkQf8APFP+&#10;+RWbi7gcs3U/WkrVnijEz4jX7x7e9N8uP/nmv5VIFmlT74+tdP8AZbb/AJ90/wC+BTLm2txbyEW6&#10;AhDg7B6VXKwMKszxj/yLlz/wD/0Na2tif3R+VZnjFE/4Ry5+Ufwdv9taXKB5/Xy3/wAFbf8Ak3DR&#10;P+x3tv8A0jvK+q9if3R+VbHgrwt4Z8VarJp3ijw5YalbpbmRIL+zSZFcMoDBXBAOCRnryfWplHmV&#10;gPwsr9EP+CCX/NVv+4F/7kK+6/8AhS/wd/6JP4Z/8EVv/wDEVv8AgbwR4L8J/av+EV8IaXpn2jZ5&#10;/wDZ9hHD5m3dt3bFGcbjjPTJ9aiFBwkncaV2TZHrXVeBiP7JkGf+Xk/+grWd5EPTyl/Kur8DQQ/2&#10;RJ+6X/j4bt/srXQO1gyPWtjSiPsEfPr/ADNL5MXP7lfyrT06GIWaYiUde3uaaVw3KQ4/irAvP+Py&#10;X/ro3867LyYv+eY/KuZv0T7dN8g/1rdvc0+UaVjPqLcPWtDYn90flVPYn90UmrA1cdpxH9oQc/8A&#10;LZf5iuzrkdOA/tCDgf65f5iuywPQU47AlYm0T/kKw/7x/ka6auf8Pqp1iDKj7x7exrq9if3R+VUK&#10;RUoq9CiFjlB09Kl8uP8A55r+VNK4krlSx6N+FWKjuVAfCjA74FMyfU1stEbLRF61/wBWfrUtUYCd&#10;h5PWn5PqaYy3RVAu+T8x/Oje/wDeP50ALJ/rG/3jTapSO/mN8x+8e9N3v/eP51PMBfpU++PrWfvf&#10;+8fzp0Tv5q/MfvDvRzAatMm+5+NR5PqaF5IBNUAlV9R/1I/3v6GrmB6CmyIjLyoPPpQBk1+Rv/B0&#10;/wD80J/7mf8A9xNfsL5cf/PNfyr8r/8Ag5fs7Sf/AIUr51rG+P8AhJMbowcf8gv1rnrq1Jiex+LF&#10;fvF/wa8/8mB+L/8AssGof+mrSq/Hb+zNN/6B0H/flf8ACv1N/wCCIF3daV+yj4ht9MuZLaNviHds&#10;UgcoCfsNgM4HfgflXLh3apcUdz9Xq9C8Df8AIrWv/A//AENq+J/7d1ztrN1/4EN/jXs/wn1bVX8A&#10;ae76ncEnzckzN/z1f3r0I1NSj6Hr5J+JH/JRNf8A+w1df+jmr1H+09S/6CE//f5v8a9V8O+HPD13&#10;4fsbq60Gyllls4nkkktUZnYoCSSRkknvRL30B8fnoa/RMEYHNecf8Ip4X/6Fqw/8A0/wr4cHjvxx&#10;/wBDnq3/AIMZf/iqIy9kNOx+gvxoI/4U74s5/wCZav8A/wBJ3r8+a1vAnjDxdqPjjRtPv/FOoz28&#10;+q28c8E19IySI0qgqwJwQQSCD1r6V/4Rvw7/ANACy/8AAVP8Kbl7QG7nh37NX/JbdD/3rj/0nlr6&#10;2ry7X9J0vTdImvdN023t5k27JoIVRlywBwQMjgkVzg1bVe+p3H/f5v8AGlsI7b49/wDIL0//AK+H&#10;/wDQRXmNej/CL/ibaheR6r/pKpCpRbj5wpz1Gc4ru/7D0X/oD2v/AIDr/hVLUDyr4c/8eVz/ANdR&#10;/Kujrb8RWNlaTxraWkUQKZIjjC559qz9if3R+VAHN61/x/n/AHRVStvVY4/tZ+QdB2qv5cf/ADzX&#10;8qAOw8Jf8i5af9c/6mtGuf0d3XTYVVyAF6A+5q15kn/PRvzquYDBvP8Aj8l/66t/Oo6yb2ST7ZL+&#10;8b/Wt396bBJIZky5+8O/vUgbFTWH/H7F/wBdBXVfZLX/AJ9o/wDvgVFfW1ulnI6W6AhDghBxTsBB&#10;VXWf+Qe/1H86rb37sfzrU8GIk/iKCKdA6kPlXGQflNIDmq1vCH/IRk/64H+Yr0caZpvfToP+/S/4&#10;UyawsYVDRWcSnPVYwKrl1A52qerdU+h/pXVeRB/zxT/vkVyvxJAiaz8pduRJnbxn7tN7AU67L4eE&#10;DRZcn/l6b/0Fa8y8yT/no3516Z8GlEnhe4Mg3H7e/X/cSlFXY0rm/ketfzL/APBwZ/yl7+Lv10H/&#10;ANMGnV/TsI48f6sflX8iv/Bz5rGrWf8AwXL+OFvaapcxRr/wjW2OOdlA/wCKZ0o9AaivRdWFrikr&#10;I8nyPWv6MP2If+TLvhD/ANkv0D/03QV/JcfEGv8AbW7z/wACW/xr+0b/AIJZ6PpF3/wTG/ZyurrS&#10;7aWWX4D+EHkkkgVmdjotoSSSMkk96zpYf2TvcmO5zVfQFbv/AAj+g/8AQEs//AZP8K8m+13f/PzJ&#10;/wB9mt/hKO+j/wBYv+8KtVw/hS4uJPFGmxyTuytqEIZSxII3ivbPsdpnP2WPp12CmlzDSuc34a/5&#10;CX/bM/0roKwviYBZ+HlltF8t/tCjdH8pxg9xXBDUtRA/4/5v+/p/xp2sDVjrPiyR9lsuf+Wj/wAh&#10;XE1egnnumIup3kxyPMYnH51L5cf/ADzX8qh7iINO/wBW3+9ViqOp5SVQhwNvQcVX8yT/AJ6N+dID&#10;Tf7xpKynkk3H94350nmSf89G/OgC5L/rG+tNqizvk/MevrSb3/vH86fMBI3U/Wmv9w/SmUUgKdMu&#10;P9S30q9sT+4PypHjQqQUH5UAYtFa3kxf88l/75ps0UWzPlr19KAMunwffP0q55cf/PNfyqC9QKil&#10;VA+btQAU6PvVbJ9TU9jzuzz0oAkrP1P/AI+R/uD+tamB6CsXxBkXwwf+WY/maAG1k6j/AMfr/Ufy&#10;q3k+prs/CljZzaBbyzWcTsd2WaMEn5zSauB53Xs3hf8A5FnTv+vCH/0AVnHTdP7WEH/fof4V87eN&#10;de1218ZatbW2tXcccepzrHGlywVVEjAAAHgAdqE+UD5Q/wCCiH/Kzf8AsTf9gG7/APQtQr9n6/BL&#10;436hf6h/wckfscSX97NOy2F0FaaQsQMX/HNfvbXXB3ii1sFFFFUMKKKKACiiigAooooAK/Gn/gv5&#10;/wApu/2Bv+xguv8A0vtK/Zavxq/4L7gH/gt/+wKCP+Zguv8A0vtKT2A/ROPvTqsxxx8/u1/KneXH&#10;/wA81/KuQzKL/eNJWgkMJGTEv/fNO8iD/nin/fIoAzaK0vIg/wCeKf8AfIo8iD/nin/fIoAzadF/&#10;rV+taf2a3/54J/3yKdBbW/nL+4Tr/dFAFSnRf6wVr/Zbb/n3j/74FPt7S1MozbR/98CgDLrpvhh/&#10;yFbj/r3/APZhVX7Jaf8APtH/AN8Cuh+HVrbDU5yLdB+47KP7wqlF3Bam/Xh37Xn/ACEtD/64T/zS&#10;voL7PB/zxX8qwPGfhfw1rU9u2s+HbG7MaMIzdWiSbckZxuBxVSi2htWR8c17V+z5/wAiLJ/2EZP/&#10;AEFK9C/4V38P/wDoRdG/8FkX/wATWno3h3w/pVobbS9Cs7aMuWMdvaoi5wOcAdaiMWmIxCcf1rf0&#10;b/kGxfQ/zNT/ANn2H/PlD/37FYGsXNza6lLBbXDxopG1EcgDgdhVgdDX8R//AAU1/wCUkf7Qf/Zb&#10;/Fn/AKeLqv7Rv7R1D/n+m/7+mv5C/wDgoV4f0G4/b6+ONxcaJaSSSfGDxMzu9spLE6rckkkjk1nU&#10;xEcPq1uPmsfIVj/x+w/9dV/nX9746V/EFZ+GfDn2yL/in7L/AFq/8uiev0r+2j7Rcf8APd/++jRT&#10;xMcRstg5rmxB/r4/+ui/zrVrlba4nNzGDO/3x/EfWtjzZf8Anq3/AH0a1TsNOxxv7VhP/ChNeH/X&#10;r/6VQ18b191eKrGy1rQZ9N1i0iu7aTb5lvcxiRHw4IyrZBwQD9RXH/8ACtfh1/0IOif+CqH/AOJr&#10;OerE3c8U/ZNz/wALGveP+YJJ/wCjoa+haztJ8I+FNAuWvNC8MadZTMhRpbSyjjYqSDtJUA4yAcew&#10;rRqVohDZO1NqzbIj7tyA9OoqXyYv+eS/981VrgY99/rR/u1DW3Lb27NloEPHdRTfstt/z7x/98Cr&#10;Aw3+8aSteW2txIcQJ/3yKb9nt/8Angn/AHyKnmAWMjy1Gf4RUkf+sX/eFNAA6ClX7wPvUgadMuf9&#10;Q30qDzJP+ejfnTJpHMZBc/nWgDKqa3/x4n/fFWMn1NV9T+a1Ibn5h1qb3Axqral91frWhsT+6Pyq&#10;xp9rbTysJrdHAXgMgNJpoDnK674a/wDHpdf9dF/kaP7N07/nwg/79D/CqepSy6a6pp0jW4cZYQHY&#10;CffFJaAdlXL+L/8AkLf9sl/rWZ/bGrf9BS5/7/t/jVi0kkvIjLduZX3Y3SHccfU1V7gVqz7v/j4f&#10;61veTF/zyX/vmsq/jQXbgIOvp7UbAUq9X0X/AJA1p/16x/8AoIry/Yn90flXpujkjSLXB/5dk/8A&#10;QRTTuBbf7h+lYFbjEkHJrHwPQUwPn3/gqz/yjI/aD/7Iz4k/9Ns9fx21/Yp/wVcAH/BMX9oTA/5o&#10;x4l/9Ns9fxz5I7mvPxnxomR94/8ABtJ/ymn+D3/XLxF/6j2pV/VnX8of/BtpI6f8Fm/hCyOQRF4h&#10;wQf+pf1Gv6oPtd3/AM/Mn/fZrXCO1P5jjsZfxs/5FW3/AOwgn/oEleX16tr6JqFmsN+onQShgkw3&#10;AHB5wayP7G0f/oFW3/fhf8K1k7sl7nPeCf8Al5/4B/7NW9Wf4ihi03yf7OiWDfu3+SuzdjGM469T&#10;+dZn269/5/Jf+/hqTN7mtqJHngf7H9TUFeJfH3xd4r0rxjbW+l+J9Rto20xGMdveyIpbzJBnAPXg&#10;flXD/wDCwPHv/Q8ax/4M5f8A4qoc7MfMfRt3/wAfUn++f51HXG+FtV1S68N2NzdalcSSSWqM8kkz&#10;MzEjkkk8mr/269/5/Jf+/hp8xJ9CW/8Ax7x/7g/lVXxJ/wAi7f8AH/LnL/6AabaSSfZYv3jf6te/&#10;tWX8Qri4h8Aa5NDO6Omj3JRlcgqRE2CD2NaKWhfQ8apY/vj6187f8Jt4z/6G7VP/AAPk/wDiq3vh&#10;h4q8Uah490yzv/El/PC85DxTXjsrDaeoJwa5+Yg9yqWzP7/HtSYHoKw/H93dWGgfaLG5khk85Rvi&#10;cqcc8ZFXawLc6iorjOV44ryb/hJvEf8A0MF9/wCBb/410Xw61bVb+9uUvtTuJgsQKiaZmxz7mnzG&#10;j0O0rm/HH/H3B/1zP863d7/3j+dcv4+kkF5b4kYfuz396G00TzGdWnpRAtQP9o1z3nS/89W/76rt&#10;PAtvb3GgiSeBHbzm+Z1BPaklcoq1438QM/8ACZ6h/wBd/wCgr6H+w2X/AD5xf9+xWbeeEfCd3cvc&#10;XXhjTpJHOWeSyjJJ9yRQ4NibsfOTdD9K0of9Uv8Auivdv+EJ8Gf9Cjpf/gBH/wDE14prUUcOs3cM&#10;MaoiXMioijAUBjgAdqiUeUlu5Umz5TcfwmuNrtolVpVVhkFgCD3ruR4S8KEZPhnT/wDwCT/Cp5eY&#10;Ernjeh/8hm1/67r/ADrva6dvCvhiFTLD4dsUdRlWW0QEH1BxUf2Gy/584v8Av2Kai0UlY5DXiBpk&#10;n1X+Yrn68j/4LUeMfF3wx/4J2eNPGfw18Val4e1i1vtJW21bQ76S0uYg+o26OFliKsoZSVODyCQe&#10;DX4a/wDDbX7Zv/R3PxP/APC+1H/49WM5csiXufsV/wAFUv8Akhmhf9jZF/6S3FfBZOK5/wD4J/8A&#10;xt+M/wAdvizq3hf43/F3xP4y0y18OyXVrp3irX7nUYIZxPAglWO4d1Vwruu4DOHYZwTX11/wgPgX&#10;/oS9J/8ABdF/8TXBX96pcuKujuP+CQ5zb/ED/rppf8ruvs6vk79meztPCUetDwrax6YLg2/n/wBn&#10;oIfM2+ZjdsxnGTjPTJ9a9T/4SbxH/wBDBff+Bb/41EXZG8dj1W4/1xpldR8F7Cx1b4aabqGq2UN1&#10;cSed5k9xGHdsTOBljknAAH4V1H/CPaB/0A7P/wABk/wq+S+pfMUdD/5A1p/17J/6CKtN0P0q4lrb&#10;RII47eNVUYVVQAAelO8iH/niv/fIpqkw5j+RbWv+Qzd/9fUn/oRpmm/8hG3/AOuy/wAxX9K0v7Cf&#10;7EMkjSSfsb/CpmZiWZvh5ppJPr/qKsaH+wf+w62tWat+xp8KCDdR5B+Hemf3h/0wr0faJqxx2Z/O&#10;3Wb4uz/wjlzn+6v/AKEK/qP/AOGAv2Ef+jKfhJ/4bfS//jFangv/AIJ5/sB6p4ntLDUv2HPg/cQS&#10;Owkhn+GelOjfKTyDb4PNc1LBTjUi79UJy0P5Hq2/AH/IdP8A1wb+Yr+w7/h1/wD8E0f+kd/wL/8A&#10;DSaN/wDI1cx8Wf8Agmx/wTq0Hwst9of7AvwVspjdopmtPhZpEb7SGyMrbg44HHtXteyctDlqO8Gf&#10;ymkgVXvyAFye5r+m/wD4YJ/YY/6Mw+E//hutM/8AjFdD4B/4J8/sE6hcXK3/AOxF8IZwiLtE3w10&#10;tscn1grWhhpKqtTza0G6bR/LNkeorR0cjyXOf4q/qu/4dy/8E9/+jEvg3/4bDSf/AJHqa2/4J1f8&#10;E+0BVP2Fvg4B7fDHSv8A5Hr28NRaqrU8yvQfs3qfyrZHqK5Dxj/yGm/65rX9bv8Aw7s/4J+/9GMf&#10;B3/w2Wlf/I9dD4b/AOCZ/wDwTi1DTBcX/wCwB8E55N5Bkm+FWjs2PqbavQnBwVzDDzWEqc8teh/H&#10;bX6Ufsmf8m4+EP8AsEJ/6Ea/fn/h2D/wTV/6R6fA7/w02jf/ACNW1p/7Ff7HPh6zj0XQf2TvhpZW&#10;duuy3tLTwJp8UUS+iqsICj2ArtyzGrCVnJq90cGfV44/DRhFWs7/AIH4YDjNcVdEfaZOf+Wh/nX9&#10;BP8AwyJ+yf8A9GxfD3/wi7H/AONV/LB+0P488caN8f8AxzpGkeMdVtbS08Y6nDa2ttqEiRwxrdSK&#10;qKqsAqgAAAcACvqcDm8Kspe4z5X+zJ1ftH0zppH9pW/P/Lwn/oQr6GyPWvywj+KHxLSRXT4h64CD&#10;kEatNkH/AL6rY/4X98df+i0eK/8Aworn/wCLr3sJmcEn7pz18iqVGvfX3H6K/Fog/DTW8H/mHyfy&#10;r5Zryv4b/GX4veIfHmlaHr/xU8R31ldXqR3Npea3PJFKhPKsrOQwPoRX0L/Zmm/9A6D/AL8r/hXs&#10;4WssXFyStY8HMMHLL6kYN3urn0P/AMEPf+UiXhb/ALBGq/8ApFLX7n7gOrZr+YT4s/ET4gfBTwTc&#10;fEH4N+OdY8Ja/ayRpba34Z1OWwvIldgjqs0DK6hlJUgHkEg8V5H/AMPIf+Ch/wD0fl8Zv/Doat/8&#10;kV8ZxJl1StmCkmvhX5s9zJMvljMG6ilbVr8j+s3VSDEmD/H/AEqlX8odt/wUb/4KFTOVl/bu+MrA&#10;DgH4n6t/8kVP/wAPE/8AgoH/ANH0/GP/AMOdqv8A8kV8xUg8LL2ctT6ahh3hqfs27n6L/wDB2J/y&#10;N/wP/wCwb4g/9GWFfkITggetbXx+/aL/AGg/jpc6XP8AG347eMvGMmmJKunP4q8UXeoG1DlC4jM8&#10;j7A2xc7cZ2jPQV55/aGof8/03/f0/wCNfGZnh5VcdOae9vyR9FhJJYeJ/Uz/AMG9JA/4JAfCLJ/6&#10;D/8A6kGpV9o5HrX8cvw6/bn/AG2vhH4Os/h78KP2xPip4Y0DT/M+waH4e+IWpWVnbeZI0r+XDDOq&#10;Jukd3OAMs7E8kmtv/h5f/wAFHT/zkB+Nv/h1tY/+Sa5V7qsd6xCS2P6qtfIGvX2f+fyX/wBDNU2/&#10;rX8n17/wUb/4KFyXkskn7ePxnLNKxYn4o6tknPX/AI+Ki/4eL/8ABQj/AKPu+M3/AIdDVv8A5Irj&#10;lrI9ONVWWh/UOvQfSr/hY/8AFT6b/wBf8P8A6GK+jv8AhX/gT/oS9J/8FsX/AMTQfA3gq3/0iDwh&#10;paSRncjpp8QKkdCCF4NS8JK17npRxEbrQwqzfFp/4p64+i/+hCux+wWP/PnF/wB8Cqeu6fYNpUqN&#10;ZREHGQYwe4rmlQaW56Eaq5loeSVpeFSf7SbH/PE/zFdN/ZOlf9Ay3/78r/hUN5ZWdpEJbW0iiYtg&#10;tHGFOPTiuVQs7nX7RPQdmt7wN/r7n/cT+ZrlvMk/vn86uaTd3cLv5F1ImQM7HIzWkZqLuNanf5A6&#10;mvN/jP8A8h61/wCvP/2dq1v7R1L/AKCVx/3+NVryGHUpBLqMS3DqMK043kD05rVVk+gpwbicETiv&#10;Svhr/wAinD/10f8A9CrN/snSv+gZb/8Aflf8KhlubnT5Da2Fw8EY5EcLlVH4CtIVknsc1Sk1E7av&#10;FPHP/I4aj/19v/Ouz/tbVf8AoJ3H/f5v8aUaTpd5/pV3ptvLLJy8kkKszH1JI5rWNZSexzyg7Hm1&#10;a0f+rX/dFdn/AGDoX/QFtP8AwGX/AArt7Xwp4XNtGT4csCdg5+yJ6fSm3zGNSmzxyw/4/oP+uy/z&#10;Fer5rRXwr4YRg6eHLEEHIItE4P5VeNlZnraRf9+xTjF2IUWjgPimc/DzV/8Ar0b+Yr53r691vSdL&#10;u9JuLa602CSN0w8ckKlWHuCOa5H/AIQTwR/0J2lf+C+P/wCJpSpuQpRPHfgl/wAj9B/17y/+g17X&#10;UEXhbwzpMgvNL8O2NtMOBLBaIjAHqMgZqehU2iGrGB4+5sIP+ux/lXLV674U0rTNVvJYtU06C5VI&#10;sotxCrgHPUAit7/hDvCP/Qrab/4Ax/4VrGDSNYfCeZ/D/wD5A0v/AF9N/wCgrW7Wp4k0zTdLvkt9&#10;M0+C3jMQYpBEqAnJGcAdeB+VZ+B6Ch6FHX+Eznw/b/8AA/8A0Nq0a5/Q5pU0uJUlYD5uA3+0at/a&#10;Lj/nu/8A30atbAfxZ/8ABVf/AJSh/tI8f8178Y/+nu7rwQnFfVP/AAU703Tpv+ClP7Qss1hC7t8c&#10;vFrMzRAkk6zdcnivDv7I0r/oGW//AH5X/Cuf67BO1hcx/dxUd3/x6S/9c2/lXADWtYIB/ta6/wDA&#10;hv8AGq2ta5raaPdumsXYItpCCLhuDtPvXXzF8yOsriP2jv8AkjOs/wDbv/6UxVxX/CV+Kf8AoZdQ&#10;/wDAx/8AGsbx/r+u6h4Su7O/1q7nify98U1yzK2JFIyCcHkA1k5aEnlFevfsV/8AJVb3/sAS/wDo&#10;6CvL/Ji/55L/AN816V+y0zW3xCu3t2MbHR5AShwcebF6VEfiQH1PuGcZrhfjZ9zTfrN/7JWh9uvv&#10;+f2b/v6f8au6PZWetNINYtI7sRgeX9pQSbc5zjdnGcD8q3fvKxV76Hktd/8ACf8A5AVxj/n7P/oK&#10;11X/AAinhf8A6Fyw/wDARP8ACuL+I8knh/WYbTQZGsontQ7xWh8tWbcwyQuMnAHPtU8rjqJqx2dY&#10;msf8hCQew/kK4b/hIdf/AOg5ef8AgS/+NZ99ruttdMW1m7J463Den1pcwj0CvOPEf/IevP8Ar4b+&#10;dL/bmtf9Bi6/8CG/xr0/wv4f0G/8O2V7faJZzTS2ytLLLbKzOxHJJIyTR8QHkVX0+4PpXr3/AAin&#10;hb/oWtP/APANP8K4SaxslldVs4gAxwBGKTVgOdHUfWrnOa2LGxsmvYVaziIMqggxjnmu8/4R3w//&#10;ANAKz/8AAVP8KErgeXW/+uX61drt/EeiaNb6JcT2+kWsbqmVdLdQRyO4FcZgegoasAtn/rvwq3WZ&#10;fu8UG+Jyp3DlTiqX2y8/5+pP+/hoTsBc8TH9xFn++f5Vj10vg2KLUruZNRjWdVjBUTDcAc9s10P9&#10;h6L/ANAe1/8AAdf8Kdr6gS/BzP8AwjE2P+f5v/QErra+Xv2j/F3izwf47t9L8JeJ9R0u2fS45Ht9&#10;OvZII2cySAsVQgE4AGevA9K4D/hbHxT/AOil+IP/AAcz/wDxdHtOXQpSR7Z8Xv8Akomo/WL/ANFJ&#10;XN15TeeMfF2oXDXl/wCKdSnmfG+Wa+kZmwMDJJyeBUX/AAkniL/oP3v/AIFP/jWfMSz7f8Ekf8IZ&#10;pJ/6hkH/AKLWtMkEHFeSeA9b1pvA+jM2sXRJ0m3yftDf88l961f7a1n/AKC91/4EN/jW6loVdCV4&#10;p/wUp/5R0fH3/sivir/00XVdL/bmtf8AQYuv/Ahv8a8a/wCCjOs6w/8AwT3+O6Pq1yVPwb8Tggzt&#10;gj+ybn3rKcvcZD2P5VQcnFfZf/Bvwf8Ajbx8JB/2Hv8A0wajXw59quf+fh/++zX2L/wQHvLtP+Ct&#10;fwmdLqQEHXeRIR/zAdRryqf8RELc/qArpvhX/wAjDN/15N/6GleUf2nqX/QRn/7/ADf41i+OfFni&#10;rQ9Jju9F8TahZytchGltb142K7WOMqQcZA49q9W9jQ+rxnuKwfGxz9mH+/8A+y18if8AC1vij/0U&#10;nX//AAcz/wDxVdL8PfHnjjWPtn9r+M9WuvL8vy/tOoyvtzuzjcxxnA/KnzoD3itPRCPszc/x/wBB&#10;XjH/AAkOv/8AQcvP/Al/8amtvE3iRFITxBfAZ7Xb/wCNPmA9u6Vr6Uf9BQfX+Zr5/wD+Ep8T/wDQ&#10;x3//AIGP/jUsPjDxcibU8U6iB6C+k/xo5gPoSvLPEhB8Q3xH/P3J/wChGuR/4TPxh/0Nmp/+B8n+&#10;NcDrfivxQdYumPiS/JNw+Sbx/U+9JzsB6/XzFcnNzIR/z0P867T/AISrxP8A9DHf/wDgY/8AjXhk&#10;+s6x57/8TW5++f8Alu3r9aznO4m7Hc3H/HvJ/uH+VY1YFpquqPdxI+pXDK0ihgZmIIz9a6ry4/8A&#10;nmv5Vm3cXxGF4u/5F26/3B/6EK4GvYtKsbG91CK1vLOKaJ2w8csYZW47g9a6D/hDPB//AEKemf8A&#10;gBH/AIUJXGlY8U8F/wDIa/7Yt/SutGcc17X8FvAfga78aCK68GaTIn2SQ7ZNOiYZ47Fa9d/4Vh8N&#10;P+ieaF/4KYf/AImrVNtDPAvgF/x56n/11i/k1eg1jftGadp/gu/0qLwdYw6StxDKZ10yMW4kIK4L&#10;CPG7GTjPrXm3/CTeJP8AoYb/AP8AAx/8alvkdjKSvI9S1P8A4+f+Aiq9fNXxb8feOrDxSkFj411e&#10;FDaIdkWpSqM5bnAauX/4WX8R/wDooGt/+DWb/wCKrJ1NSHodl8av+Sn6r/10j/8ARSVy1Ptb++1e&#10;BdR1a9luriXJknuJC7vg4GWbJPAA/CpNif3R+VRzAYc/+vf/AHz/ADplcprOpajHrF2iX86qtzIA&#10;BKQANx96q/2rqn/QSuP+/wA3+NSB7TTLr/j2k/65n+VcH/bOsf8AQVuf+/7f41DqGtawLCcjVrkE&#10;Qtg+e3ofeq5gOprM8Y/8i5c/8A/9DWuC/wCEg17/AKDd5/4Ev/jXjv7ffj/x54X/AGSvFmu+GfG2&#10;r6dfQfYPIvLHUpYZY91/bqdrowIypIODyCR3pSnZNgezV03wr/5GGb/ryb/0NK/E3/hp39pT/o4X&#10;xz/4Vl5/8cr6u/4I9fGf4w+PP2mNc0fxz8V/EutWkfgW5mjtdW124uY1kF7ZKHCyOQGAZhnrhiO9&#10;YRrJySsB+oVXtG/5a/8AAf61yX228/5+5f8Av4a6HwHLLP8Aa/PkZ8eXjec4+9XSnca3Nqur8Df8&#10;gmT/AK+T/wCgrXN7E/uj8q6jwSqjSpMKP+Pg9v8AZWmU9jVrS0//AI9E/H+Zqjgegq5aEi3UA+v8&#10;6cdyY7liuZv/APj+n/67N/M10eT6muYvyft0/J/1zfzNU3YsbVOrOT6mqX4n86lu4m7FrTv+QhB/&#10;12X+Yrsq4rTc/wBo2/J/16d/cV2tOOwJ3Lvh/wD5DEH+8f5GurrlPDnOtQZ/vH+Rrr8D0FWlcmW4&#10;kH3z9KlotVUucqOlT7E/uj8qpaIpbFG6+/8AhUVSat8kq7eOD0qpvf8AvH86vmNFsXIPuH60+qsD&#10;vsPzHr60/e/94/nVDJG6n60nOaReRkmlxQBQkz5jZ/vGkq2Y0JyUH5UeXH/zzX8qnlAqU6H/AFq/&#10;7wqz5cf/ADzX8qVI4w4IQdfSjlAkpU+8KfgegpYlUyDIFUAlNkIwB71Z2J/dH5U6GKNm+aNTx3FA&#10;FKvyz/4OWv8Amiv/AHMf/uLr9XvIg/54p/3yK+b/APgoJ8Lfhl8RP+ER/wCFgfDrQtd+x/b/ALJ/&#10;bGkQ3Pkb/s2/Z5inbu2rnHXaM9BWdWPNTaE9j+eUnHWv1C/4InkH9lbX8f8ARQbv/wBIbGvSf+GY&#10;f2a/+jevA/8A4Sdn/wDG6+Ef+Cn3xA8e/s1fHzSPAv7OfjjWPAGiXfhC3v7rRvBOpy6VazXTXV1G&#10;07xWrIjSlIokLkbisaDOFGOLldH3mSnY/WevafhKf+Lf6f8A9tf/AEa9fzQ/8Ni/tdf9HUfEj/wu&#10;dQ/+PV/Rr/wQc1C/+Jv/AASj+FXjj4k303iHW77+3Ptusa5Kbu6uNmu6hGm+WXc77URVGScKoA4A&#10;rajUVWdkUnc9MJr2nwr/AMixpv8A14Q/+gCp/wDhEvCv/Qs6f/4BJ/hXlviDXtcsNevrGx1m7hgh&#10;vJY4YYrhlSNA5AVQDgAAYAFdfLyjPWq/PcHNfUf/AAlHib/oYr//AMC3/wAab/wr/wAB/wDQk6R/&#10;4LYv/iamUeYD53+HB/4uHoIP/Qatcf8Af1a+s65KbwV4NsImv7HwlpkM8KmSGaGwjV43HIZSFyCD&#10;yCOlUf7Y1b/oKXP/AH/b/GklygdV4s/5F+4/4B/6GK4wcitDS729vb+O2vLyWWNs7o5ZCyngnkGt&#10;r+ztP/58Yf8Av0Ke4F34Jc6lff8AXBP/AEI16LXnWi/8S+V3sP3BZQGMPykj3xWj/auqf9BK4/7/&#10;ADf401ogNjxUQLmLP/PM/wA6y6zdVv76WVDJeysQvBaQmqv2u7/5+ZP++zTAsap/x9n6Cq9dD4at&#10;ba70zzru3jlfzCN8iBjj6mtD+zNN/wCgdB/35X/CnZgZuk5/s+L/AHf6mrJNcX4n1HULPXrq2tL+&#10;aKNJMJHHKVVRjsB0qh/bWs/9Ba5/7/t/jSAuXv8Ax+S/9dW/nTIP9en++P510lnZWctpFLLaRMzR&#10;qWZowSTjqami07T/ADV/0GH7w/5ZCgDpKh1D/jyl/wBw1vC1tRx9nT/vgVn+K4YYfDV9LFEqstq5&#10;VlXBBxWgHJ1reB/+Rlt/o/8A6Aa8/wD7R1D/AJ/pv+/prpfhHd3U/jy0inuZHUpLlXckf6tqzW4H&#10;rPWoro5Qcd60PLj/AOea/lXM/FG5uLHRIJbK4eFjdAFonKkja3HFaPQC/XKfEzO+y+kn/stYP9u6&#10;3/0Gbv8A8CG/xqayubnUt39o3Dz7MbPOcttz1xnp0qW7gZxOK9O+C/8AyK1x/wBhB/8A0BK4n7Lb&#10;f8+6f98Cug8K3NxZ6e8VnO8SmYkrGxUE4HPFKLsxp2PRK/kK/wCDoX/lOj8cf+5a/wDUZ0qv6xP7&#10;T1L/AKCM/wD3+b/Gv5if+DhrQNC1b/gsJ8X9Q1TRbS5nk/4R/wAya4t1d2x4f00DJIyeAB+FKpXV&#10;ON2hSd0fltX9rX/BKv8A5Rf/ALN//ZBPB/8A6ZLSv5HP+EP8Jf8AQr6d/wCASf4V/VX/AME8NW1W&#10;x/YA+BllZancQww/B3wykMMUzKqKNKtgFABwABxiop141HZIiO59ZV4uM962P+Eg17/oN3n/AIEv&#10;/jXY/wBhaH/0BrT/AMB1/wAK1+Is4fwj/wAjXpn/AGEYP/Ri17nXA3OlaXaW8l1a6bbxSxIXjkjh&#10;VWRgMgggZBB71k/8JDr/AP0HLz/wJf8Axpp8o07HX/FP/kW0/wCvpf5NXnlaUuqanfqIL/UZ50zn&#10;ZNMzDPrgmo/Ji/55L/3zQ5XYN3ILH77fSrNIsaISUQDPXApal6sRR1X/AFq/7tVasawSJlwf4f61&#10;UyfU0gB/vGkqC4dxKQHP50zzJP8Ano350ATt1P1pKz5ZphIQJm6/3jSefP8A89n/AO+jQBo0VRE0&#10;uB+9b/vqjzpf+erf99UAXqR/umod7/3j+dAZicFj+dAD6bN9z8adTZvufjQBDUN9/qx/vVNUN9/q&#10;x/vUAVasWPG/8Kr1na9dXVs0X2e5kjyDnY5GenpQ9AOh61i6/n7cMj/lmP5msj+09S/6CM//AH+b&#10;/Gtrw8Be2LTXg85xKQGl+Y4wOMmkncDOrufB+f8AhHbb/gf/AKGaxvsVn/z6Rf8AfsVh6tquqWOo&#10;SWtlqVxDEmNscUzKo4B4APrQ3YD0ivmXx5/yPGs/9ha4/wDRrV6T/wAJBr3/AEG7z/wJf/GuksfC&#10;fha/sYb6+8NafNPNEsk00tmjPI5GSzEjJJPJJpfEB+TPxj/5WRf2Of8Arxuv/Qb+v3zr8Rv22tI0&#10;nR/+DmH9iuHSdMt7VH0a7Z1t4FQMc6hyQoGa/bmuun8CLWwUUUVYwooooAKKKKACiiigAr8a/wDg&#10;vt/ym/8A2Bf+xhuv/S+0r9lK/Gz/AIL5gH/guF+wICP+Zhuv/S+0pPYD9HY+9OqeCNCDlB+VSeXH&#10;/wA81/KuXlMyunT8aWrkMURTmNev92neTF/zyX/vmkBRoq95MX/PJf8AvmjyYv8Ankv/AHzQBVp8&#10;H+uX/eq/5EH/ADxT/vkU6KCHzV/cr1/uigCOpLb/AFo+lWvJi/55L/3zUlpDD54/dL0P8NVawENd&#10;D8Ov+QlP/wBcP/ZhVDyIP+eKf98iqWs3d1psKS6ddSW7M2GaByhIx04pqWo1oz0usvxB/rYv90/0&#10;rzj/AISTxF/0H73/AMCn/wAawvGHijxKksGzxFfDKtnF2/t71TloNu6PVKsWv+rP+9Xhf/CV+Kf+&#10;hl1D/wADH/xrvPhrq2q3vh55rzU7iV/tLDdLMzHGF4yTUcxJ3lcvr/8AyF5vqP5Crhu7s/8AL1J/&#10;32a8s+IGua3B4wvYodYukUMuFW4YAfIvvRzAd3X8jn/BQT/k/T43f9le8S/+nS5r+o//AISHX/8A&#10;oOXn/gS/+NfzJ/ttWNlcftnfF24uLOKSR/ifr7O7xglidRnJJJ6muLGe9FEy2PA7L/j8i/66r/Ov&#10;7WK/jYtdM00XUeNPg/1g/wCWS+v0r+rf/hLPFX/Qzah/4Gv/AI1ODfLcI7Hulr/x8x/9dB/OtgEH&#10;kV4D4X8UeJpvE2nQzeIr50e+hDK125BBcZBGa9m+1XP/AD8Sf99mu+MuYov6v/yDpPw/mKxKj8U3&#10;t5HoM7pdyqRtwRIR/EK4/wDtXVP+glcf9/m/xpS3A7SiuY0LUL+a7ZZb6Zh5RIDSE9xWt58//PZ/&#10;++jQlcDXtP4vwqasmxmmO7Mrdv4qsedL/wA9W/76p3toBcfr+FNqr5sh6yN+dHmSf89G/OjmAkl/&#10;1hptZ95POtywEzjp0Y+lRfaLj/nu/wD30aLXA1aVeo+tY32q5/5+JP8Avs0LdXOR/pEnX++akDoK&#10;bL/qzWZ9ouP+e7/99GgXE5ODO/8A30a0Au1BqX/Hqf8AeFM8yT/no350yVmdcOxIz3NSogVKtaV/&#10;rW/3aZsT+6PyoJMZzGSueu3im9QNHrWX4g/1sf8AumnefP8A89n/AO+jV/R4IbtHa6hWUqRgyKGx&#10;+dLlA56tDTP+PY/75re/s3Tv+fCD/v0P8Kr3FtbxSbIrdFGOioBRawFEnFZOof8AH4/1/pXQeXH/&#10;AHB+Vcnr0siavOqSMAG4APsKTdwJq9M0f/kE2v8A17J/6CK8i8+f/ns//fRrftdZ1dLWNE1W5AEY&#10;AAnbjj60J2A9GbofpWPXJya3rIjYjV7rof8Al4b/ABrgv+Eq8T/9DHf/APgY/wDjT5gMn/gq7/yj&#10;F/aE/wCyMeJf/TbPX8c1f1gf8FMPEfiG5/4J2/HO3uNevZI3+EviBXR7pyGB0+bIIJ5Ffyk+XH/z&#10;zX8q4MW7yRMj7c/4Ntv+UzXwh/65eIf/AFH9Rr+p6v5df+DZ23t5f+C1nwdjlgRlMXiLKsoI/wCR&#10;e1Kv6u/7M03/AKB0H/flf8K2wkW6b9Soq6OF1T/j3X/fH8jVAHIzW78YYYrDw3bzWMSwOb5VLQrt&#10;JGx+Mj6V5x/aOof8/wBN/wB/TWs1aRE/dZoeL/8Al3/4H/7LWLXT+CYYtTN1/acS3OzZs89Q+3O7&#10;OM9M4H5Vv/2Hov8A0B7X/wAB1/wqSLXPlD9o3/kd7X/sFJ/6NlrgK+vPiH4N8IX2tRTX3hXTZnFq&#10;oDS2MbEDc3GSOlYP/CA+BP8AoStI/wDBbF/8TWbg2w5Th/B3/Iqad/15x/8AoIrSr6I8IeAfAv8A&#10;wi2n/wDFF6T/AMecf/MOi/uj/ZrRPgHwKAf+KM0n/wAF0X/xNaqk7bj5GYVp/wAekX/XNf5Vk/Ef&#10;/knmvf8AYGuv/RLV3osLFQFWyhAA4AjFZPj2wsW8C60rWUJB0m5yDGP+eTUctkHQ/Nquj+Ev/JRt&#10;K/6+D/6A1dP/AGFon/QGtP8AwHX/AArX8A6NpEPjCxki0q2VhKcMsCgj5T7VzLcg9Hrn/iSf+Kb/&#10;AO26f1rtfs1v/wA8E/75Fc58UoIB4XyIUH+kJ0Ue9by2A8trqfhf/wAf11/1xX+dYPlx/wDPNfyr&#10;P17UtR0mOOTSr+e2Z2IdreUoWHvg81lzFN3PYa5fx/8A8flv/wBcj/OvM/8AhLvFf/Qz6j/4Gyf4&#10;1z/jPxV4oe6hLeJL8/uz1vH9frQ5WJPTK7nwB/yL4/67N/SvmH/hKPE3/QxX/wD4Fv8A41zviX4m&#10;fEjS9TNrpnxB1y3i2A+XBq0yLk98BqSqJFcx9t1DJ98/Wvhr/hbvxXP/ADU/xF/4O5//AIuvWfAn&#10;jfxpe+EbG6vPF+qSyvES8kuoSMzHcepLc1Sqp9BN3PoqvAte/wCQ7e/9fcn/AKEatf8ACXeK/wDo&#10;Z9R/8DZP8aesUU486aNXd+XdhksT1JPelKXMCVzJg/16f74/nXpS9B9K4i5t4Et5HSBAQhIIUZBx&#10;Xmg8Z+MAMf8ACWan/wCB8n+NJOw/hPoCf/Ut/u1RrwyXxn4wMZB8V6l0/wCf6T/GoP8AhMfF3/Q0&#10;6l/4HSf40OaQcx5v/wAF4SB/wTG8dk/9BDRv/TnbV/PzX7l/8FRdY1bX/wBizxPpeu6pc3trJd6c&#10;ZLa7naSNsXsJGVYkHBAP4V+UH/CKeFv+ha0//wAA0/wrjr1Epha52P8AwSq/5Ltrv/YpS/8ApVbV&#10;9714n/wRp8EeC739ozxHHeeENLmUeCpiFl0+NgD9steeVr9Jv+Fa/Dr/AKEHRP8AwVQ//E1yy993&#10;NYR908I+BH3NU+sP/tSvQa9B0nwX4P0vzP7N8KaZb+YRv8iwjTdjOM4HPU/nVz+wNC/6Atp/4DL/&#10;AIUuU0Wh6B8Bv+SUaV/23/8AR8ldeTgZrU+B+i6Mvwv0sLpNqB+/4EC/895Paur/ALG0f/oFW3/f&#10;hf8ACuiMHyoG0jgKK7V9J0vef+JbB1/54j/Ck/snS/8AoHQf9+hXQqDa3M/arseEN1P1q1oX/Ics&#10;/wDr7j/9CFevf8Ir4Y/6Fyw/8BE/wql4j8PaBZeHr+8s9Es4pobKV4pYrZVZGCEhgQMgg85rpWFl&#10;vc5varsXK2vh7/yOVj/10b/0Bq+cv+Eu8V/9DPqP/gbJ/jV3w34y8YQ63byw+K9SRgxwy30gI4Pv&#10;XRGk1JMz9qux9tVx/wAbv+RMX/r9T+TV4P8A8LD8f/8AQ86x/wCDOX/4qrOk+LPFOtXf2PWfEuoX&#10;cIUt5VzevIuR0OGJGa6k7Myk7qxp10/w1/4+bv8A65r/ADNcxj/Oaltb28siWs7yWIt94xSFc/XF&#10;bU6qjNOxhKk5Rtc9PqSDvXmP9u63/wBBm7/8CW/xqnqPiPxDFKoi169UFedt24/rXoUcZGNS9jlr&#10;YWTp2uevV1nhD/kDL/10avm3/hJ/Ev8A0MV//wCBj/4113g3xN4lOiKT4iv/APWN/wAvj+v1ruji&#10;ViHypWPOrYOXJue8VSuP9c31ryr/AISbxJ/0MN//AOBj/wCNd54ZuLi50G2mubiSR2jyzu5JY+5N&#10;bU4WkeVi8HJQWprV/IN+0z/ych8Qf+x31b/0slr+vHLYxuP518ua9+wv+xJrGu3ur6v+x18K7q7u&#10;ryWa6urn4e6a8k0jOSzszQEsxJJJPJJr28ri3OR5dX/ZUm9bn8vS/eAqxX9NWr/sEfsLxaTdSRfs&#10;XfCZWW3cqy/DnTAQdp5H7ivm4fsjfso4/wCTY/h7/wCEXY//ABqvrMvwkq6lZ2tY8/E5pToNXi3c&#10;/Er4P/8AJUNC/wCwjH/OvrCvsz9pn9mv9nPwf8AfFvijwj8AfBWlanY6JPNY6jpvhWzgnt5AvDxy&#10;JGGRh2IINfnN/b+u/wDQau//AAJb/Gvp8vw8sPTabvdnyucYyOMrRlFWsix+1Mf+LN6gP+niD/0Y&#10;tfKlfXXgaGLxZ4ji0TxTGupWciO0lpfjzomIUkEq+QcHkcV3f/Cn/hN/0S/w7/4JYP8A4iuXMMtn&#10;i66mpW0sd2T57Ry3CulKDbu3pby/yPhCx/1h+lWq/Xf/AIJm/s0fs4+Ovi1r2neN/gB4J1m3h8Om&#10;SKDVfCtncIj+fENwWSMgHBIz1wTX2t/wwv8AsS/9Gd/Cv/w3um//ABivksfw/WliW+ddOh79LO6O&#10;Jh7RQaP5mfFf+sgPs39KyK/WP/gvD+z58BPhR4g+GcXwt+CHhDw0l9Z6sb1dA8NWtmLgo9ptLiGN&#10;d+NzYznG4461+f3/AAjPhz/oX7H/AMBE/wAK+Nx+SVYYuS51/SPfwmYweHj7rPIE+7S1/QF/wSY/&#10;Yz/Y/wDiP/wT88AeM/iH+yn8Nte1i9/tX7Zq2s+BtPurmfZqt5Gm+WWFmbaiqoyeFUAcAV9G/wDD&#10;vz9gv/oyT4Rf+G30v/4xXG+Ha0tfaL7jsWMi+h/Kndf8fMn/AF0P86ZX9k/g3/gmB/wTTvfCGlXl&#10;5/wTy+BsssunQPLLJ8JdGZnYxqSSTbZJJ71pt/wS4/4Jl4P/ABrp+BPT/okWi/8AyNXz8sBOM2uY&#10;9yFdcq0PZqbP/qW/3a83Gu65gf8AE5u//Ahv8a8k/b/+IPj3wd+wf8bPF3hDxvq+latpXwj8SXml&#10;6ppupSwXFncRaXcPHNFIjBo5EdVZXUgqQCCCK6XhZKL1O6Ndcy0PpWqmuf8AIMk/D+Yr+NP/AIej&#10;f8FM/wDpIp8dv/Duaz/8k1oeF/8Agp3/AMFKb7Xre1vf+Chnxymictujl+LWssp+UnkG55rxZq0G&#10;epGuuZaH9fdVtVIFuCf74/ka/lB/4eNf8FCf+j7/AIzf+HQ1b/5IrI8Z/wDBR/8A4KHw6Wjw/t5/&#10;GhD545X4o6sOx/6eK8uFRVJKPc7I11zbH9Y1WdN++30FfyE/8PKf+CjH/R/nxr/8Opq//wAkVv8A&#10;gT/gpB/wUQuJbn7R+3r8aJMKuN/xS1c46+txWlWDpU3N9DojXV9j+uKkHU1/KB/w8X/4KD/9H2fG&#10;X/w5+rf/ACRVW/8A+CjX/BQpJQE/bw+Mw+Xt8UdWH/txXJDFJytY0dVNH9ZVZ2of8fbfQfyr+T7/&#10;AIeOf8FDf+j8vjP/AOHS1f8A+SK/ow/4N1fHHjX45f8ABLTwj8RPjX4w1Xxh4gudf1qO513xTqEu&#10;oXkqJfSqitNOzuwVQFAJ4AAFbwrJvYiT51Y+iq0bb/j3T/dr0n/hGfDf/Qv2X/gKn+FchrVnaQar&#10;cQw20aIspCqiAAD6CuiFRJmUqbsZFd5af8esf+4P5VyPkQ/88l/Kv5S/jX/wUl/4KKaR8ZfFuk6T&#10;+3x8arW1tfE9/DbW1v8AFPV0jhjW4kVUVVuAFUAAADgAVTxKh0OerHlSP65qkr+Oyb/gpt/wUkEL&#10;kf8ABQf44A7TyPixrHp/181z/wDw9E/4KZf9JFPjr/4dzWf/AJJrajiFUT0MG7H9lmqf8g+X/crn&#10;q/kC8M/8FPP+ClN5r9rbXf8AwUM+OUsbygPHJ8WdZZWHoQbnmvRP+Hif/BQT/o+r4yf+HP1b/wCS&#10;K0lVUehLdz+rW7/1X/AhVev5StT/AOCin/BQVbUlf26/jIDuHT4n6t/8kVm/8PGv+ChP/R9/xm/8&#10;Ohq3/wAkVPt12M5Ssz+uPwJ/yEJ/+uI/nXUV/Hfd/wDBSf8A4KLWKq9l+318aoSTgmL4qauuR+Fx&#10;Vf8A4ecf8FJ/+khXxy/8O1rP/wAk0fWoroXCWh/Xn4y/5Ckf/XuP/QmrIr+RDW/+CmX/AAUhlula&#10;T/goJ8b2PljlvivrB7n/AKeap/8ADy7/AIKO/wDSQD42/wDh1tY/+SaX1mPYrmP7GdF/5BkX/Av/&#10;AEI1a6V/H/oP/BSz/go2dJiJ/b/+Nn8X/NVdX/vH/p5q5/w8r/4KNf8AR/3xs/8ADq6v/wDJNT9d&#10;itLBzHP/APBTf/lJL+0J/wBlw8Wf+ni6rw+tLxl4m8R+NPF+q+MfGPiC+1bV9W1Ke91XVdTu3nub&#10;y5lkZ5ZpZXJaSR3ZmZ2JLEkkkms2uK95XJP7ZF6D6VV1z/kC3n/XrJ/6Ca8V/wCEu8V/9DPqH/gb&#10;J/jTo/FPieaRYZvEd+6OQro145DA9QRnmvX59DQ6KsvxoceGbk/7n/oa1H9quf8An4k/77NdN8HL&#10;Gy174j6dpWuWkV5ay+d5ttdxiSN8QuwyrZBwQD9QKSd3YFueQ16P+zAf+LgXQ/6hEn/o2Kvov/hV&#10;nwx/6JxoP/gng/8Aiasad4F8EaHObvRPB2lWcrLsaW10+KNiuQcZVQcZA49qtU2ncbVjFrX8Kffn&#10;+i/1rQ+wWP8Az5Q/9+xWT4nZtPEBsGMG/du8k7c4xjOKq9tQWjN+vOvi9/yMNv8A9eY/9DatH+1d&#10;U/6CVx/3+b/Gq9zGmoyedfos7gYDTDcQPTJpSldDbuji6oXv/Hy34fyr0D+y9N/6B8H/AH5X/Cga&#10;Lo75Z9KtifUwL/hUpXJPOq9l8Gf8inp3/Xon8qwP7D0X/oD2v/gOv+FeT+K/F/izTPEt9p+m+KNR&#10;t7eG6dIYIL2RERQeAFBwB7ChvlA+iq86n/17/wC+f515V/wnvjr/AKHTVv8AwYy//FVrJrOsMgZt&#10;VuSSOSZ2/wAaXNzAehWH/H9B/wBdl/mK9Cr59TWdYVwy6tcgg5BE7cfrWl/wlnir/oZtQ/8AA1/8&#10;aadgPYfFP/IAuv8Arn/UVwVcvdeKPE00DRTeIr51b7ytduQf1qn/AGrqn/QSuP8Av83+NDdwOs1P&#10;/j2/4EKz6xYtR1CVwsl9Mw9GlJqX7Rcf893/AO+jSA7TwB/x+3H/AFyH866mvD/E2ua3pcEUmmax&#10;dW7OxDNBcMhIx0ODWP8A8Jt4z/6G7VP/AAPk/wDiqpOwCftY/wDJSbX/ALA0X/o2WvMK+qfgX4b8&#10;O+OvCM+seN9BstZu01B4kutVtUuJFjCIQgaQEhQWY46ZJ9a7T/hVHwt/6Jr4f/8ABNB/8TS9m5aj&#10;5T4ior6i8YfD/wAB2viO5gtvBOkRouzakemxAD5F7Bazf+EG8E/9CfpX/gvj/wDiajlEWvAX/Ii6&#10;L/2Cbb/0Uta1dPoej6RBolnDDpdsiJaxqiLAoCgKMADHFWv7M03/AKB0H/flf8K1WwHg1eN/8FF/&#10;+UfPx2/7I34n/wDTVc19D/YbL/nzi/79isnx74S8K+K/AuteF/FHhnT9S0zUtJubXUdOv7KOaC6g&#10;kiZJIpI3BV0ZSVZWBBBIIwazkrqwH8aVfYf/AAQK/wCUtPwn/wC47/6YdRr9z/8Ah31+wT/0ZF8I&#10;f/Da6X/8Yru/2Z/2MP2PPh18btE8ZfD79k/4aaFrFn9p+x6ro3gTT7W5g320qPsljhVl3IzKcHkM&#10;QeCa5IYaSkncnlPQ6534m/8AIBh/6/F/9AevpL/hE/Cv/Qs6f/4BJ/hVLXvBXg25s1jufCWmSKJQ&#10;Qr2EZGcH1Wu1xuij5ABB6V13wsP/AB/f9sv/AGevev8AhXngD/oR9H/8FkX/AMTQPB3hHTv+Qf4V&#10;02Df9/ybGNd2OmcDnqaXIwPM6kg6H616T/YGhf8AQFtP/AZf8K0tG8N+HZLdi+g2THf1Nqh7D2qu&#10;UDyinp0/GvX/APhGPDX/AEL1j/4CJ/hT08MeGsf8i9Y9f+fRP8KOUDx6uF1r/kL3X/Xw/wDM19Of&#10;8Ix4a/6F6x/8BE/wrCvPBng97uV38KaaSZGyTYx88/Sk4XA+dq8Rn/1z/wC8f5195/8ACFeDf+hS&#10;0z/wAj/+JryabwF4G81v+KL0n7x/5h0X/wATWcqbE1c+aLH/AI/Yf+uq/wA67OvU/FXgrwbaeF9S&#10;urXwlpkUsVhM8ckdhGrIwQkEELkEHvXzh/bGr/8AQUuf+/7f41Eo8ovhPSNB/wCQvB/v/wBDXWV4&#10;TPrutwRGaDWbtHX7rJcMCPxzVf8A4TLxf/0NWpf+B0n+NJOw07n1d8Dv+R4H/XnJ/SvZK/Om4+I/&#10;xD0dBeaR481m1mzt8221SZGweoyrA4qL/heHxq/6K/4p/wDCguf/AIurVVR0sM+sP2sf+Qlov/XC&#10;f/0JK8irhfCnjzxz4sjnl8U+MtW1NoCohOoajLMYwc5C72OM4HT0rX+3Xv8Az+S/9/DWM5c0rkPc&#10;4/4zf8jcn/Xkn/oTVyVetnTNN1Qm51PT4LmQfKJJ4g7Y9MkdKP8AhG/Dv/QAsv8AwFT/AArNq7M3&#10;ucNon/ILi+h/matV7z4E8F+DpvClpLN4T0x2IfLNYRkn529q1/8AhBvBP/Qn6V/4L4//AImnyMfK&#10;fDuuf8hq8/6+pP8A0I1Vr27xZ4X8NJ4p1JE8O2IA1CYAC0TAG8+1Z/8AwjPhz/oX7L/wET/Clykn&#10;E1DqP/IPn/64t/I17f8A8Ir4Y/6Fyw/8A0/wp9v4S8KSzpFL4Z09lZwGVrKMgjPQ8UcoHzHXiX/B&#10;Rf8A5M18Y/8AcP8A/TjbV+jn/Cuvh9/0Imjf+CuL/wCJr5k/4LG+DPB+kf8ABOL4i6jpPhTTbW4j&#10;/sjy57ewjR1zq9kDhlAIyCR+NKpB8jHyn4b19g/8ET/+Tqdf/wCyfXf/AKXWNfG+9/7x/Ovsj/gi&#10;B8/7V3iEPyP+FeXfB/6/rCuGnrNCP1DrpPh9/wAvn/bP/wBmrG8uP/nmv5Vu+CgE+07QB9zp/wAC&#10;rvSsxrc6Cuo8E/8AIKkH/Twf/QVrlMn1NdD4SkkXTn2uR+/PQ+y1aVynqdFVy0ObdT9f51i+dL/z&#10;1b/vqpI7m4VAFncD0DGqSsCVjarmb/8A4/p/+uzfzNXvtVz/AM/En/fZrktSvLsajcAXUn+uf+M+&#10;ppSGbNUwc1mfbbz/AJ+5f+/hqH7Vc/8APw//AH2akTVzf03/AJCNv/13T+Yrtq8x066uf7Qg/wBI&#10;k/1y/wAZ9RXZfa7v/n5k/wC+zVR2BKx1Xhz/AJDUH+8f/QTXXV5noN5djV4SLqT7x/jPoa6n7de/&#10;8/kv/fw1adiZbnUWv3z9Knrko7++DZF7L0/56Gn/ANo6h/z/AE3/AH9NPmKWxtax/rU+hqnVa1uL&#10;ifcZp3fB43MTU2T6mqNFsWIPuH60+oYCdh5PWn5PqarmGTJ90UtSW6qYVJUH8KfsT+6PyqgKlFaK&#10;wwlQTCvT+6KXyIP+eKf98igDNpU++PrWj5EH/PFP++RSNDCBkRKP+A0AVqdF/rBUuxP7o/KnRInm&#10;D5R+VACU+D75+lSbE/uj8qmso4zKcoD8vpQBFXhf7aZx/wAI1/2+f+0K+gvJi/55L/3zWD438L+G&#10;tf8Asv8Abvh2xvfK3+V9rtEk2Z25xuBxnA/IUpK6sD1PievzB/4LU/8AJ02gf9iBa/8ApdfV+/H/&#10;AArX4df9CDon/gqh/wDia/DX/g5l03TvDX7d/hOx8OWEGnwP8I7CR4bKIRIznVNUBYhQATgAZ9hX&#10;JiINUyGrHwnX9O3/AAby/wDKHv4Qf9zB/wCpBqVfyxfb77/n9m/7+Gv6d/8Ag3lv77/hz38IP9Nm&#10;/wCZg/5aH/oYNSrPBq1S4R3PvivE/Ff/ACNOpf8AYQm/9DNei/b77/n9m/7+GuZv7KzmvppZbSJm&#10;aVizNGCSSTkk16LdyzkCQOtdJU39naf/AM+MP/foVn+ZJ/z0b86QEmo/8eE4/wCmLfyNcrXUQkyz&#10;JHIdyswDK3IIz0rQ/snSv+gZb/8Aflf8KTVwOT0H/kLQ/U/+gmukpdTsLG1sXntrKKN1xtdIwCOR&#10;3FZP2i4/57v/AN9GhKwG5Y/fb6VZrk72+vYVUxXkqknnbIRVf+1dU/6CVx/3+b/GhuwHU6j/AKxf&#10;92q1ZOn3l3OjGa6kcg8FnJqx5sv/AD1b/vqmB2/hH/kED/rq39K065fw1cXC6YAs7j94ejGtD7Vc&#10;/wDPxJ/32apSA43xf/yMt5/11/oKza6TVIIJtQlklhRmLcsygk1X+yWn/PtH/wB8CpA37D/jxg/6&#10;4r/IVPD/AK1f94V0OmafYHTbcmxh/wBQn/LIegqaSwsVjZlsoQQpwRGKANOs3xf/AMivf/8AXq/8&#10;qwP7T1L/AKCM/wD3+b/Gob+/vprKWKa9ldGQhlaQkEehFaAcNXT/AAe/5H+z/wByX/0W1VPslp/z&#10;7R/98CqmuXNxo2mvqGkXD2lwhASe2cxuuSAcMuCOOKzA9/rlfi5/yAbf/r8H/oDV4Z/wn3jv/odd&#10;X/8ABlL/APFVi+OPHHjWfTIln8X6o4E4ID6hIf4T/tU3LQD0ur2jf8tf+A/1r5+/4S7xX/0M+o/+&#10;Bsn+Ne5/sZSy+JIvEZ8QytfmFrTyftrebsz52cbs4zgZx6Cpj7zsC1Nytnw7/wAeTf8AXU/yFd3/&#10;AMI9oH/QDs//AAGT/Cnx6NpEK7YdKtlGc4WBR/StORlcpyFfzN/8HBf/ACl5+Ln/AHAP/TBp1f1K&#10;/wBmab/0DoP+/K/4V/NV/wAF/dF0d/8Agrf8WWbSrYnOg5JgX/oA6d7Vy4uLVNEyVkfnn0r+pL/g&#10;n1z+wT8EP+yQ+Gv/AE121fzZ/wBh6L/0B7X/AMB1/wAK/YX9mX4n/EvSv2bvh9pel/EPXba2tvA+&#10;kxW9vb6tMkcUa2cQVFUNhVAAAA4AFc2HkoyZMdz9Ja9Ir8yT8Xviz2+KPiL/AMHc/wD8XXuX/Czv&#10;iT/0ULXP/BtN/wDFV2wqJ9Cj6+1Ej7BOP+mLfyNcrXz94J+InxAvvGekWV7451iaGbU7dJoZdTlZ&#10;XUyKCpBbBBHBBr6I2J/dH5VfNzARw/f/AAqWnQom/wC6OnpUuxP7o/KmlcCCisbx9dXVnBbGzuZI&#10;iztuMblc8D0rmf7Z1j/oK3P/AH/b/Gk9AOu1jiZf9z+tVKpeHrq5u4JHu7iSUh8AyOWIGPetHA9B&#10;QBTuf9afpUdOvuLggHsKiyfU0AQS/wCtb602qt1LKLhwJG+961H50v8Az1b/AL6oA0l6D6UVlfaL&#10;j/nu/wD30aPtFx/z3f8A76NAG7Sr1H1rJ+0XH/Pd/wDvo06K4nMigzv1/vGgDXps33Pxqn50v/PV&#10;v++qDLIesjH8aAJqhvv9WP8AepN7/wB4/nUdwzFQCxPPrQBFWV4k+9D9G/pWrVixs7S6DfabWOTb&#10;jb5iA4/Ok9QOProfCn/INf8A67H+QrX/ALJ0r/oGW/8A35X/AAro/COkaSdMfOl2/wDrj/ywX0Ht&#10;Qo6gcxXMeIP+QxN9V/8AQRXsf9j6T/0C7b/vwv8AhXgXxlurqx+JWp2tlcyQxI0W2OJyqr+6Q8Ac&#10;USVgLtd/o3/IHtP+vaP/ANBFeF/2rqn/AEErj/v83+NfgZ+2B+3n+3L4T/a1+KXhbwt+2f8AFjTd&#10;M034ja3a6dp2n/EXU4YLWCO/mSOKONJwqIqgKqqAAAABgVhUqqkrtCbsfpn+3X/ysy/sU/8AYEu/&#10;56hX7Y1/JZ/wSU+Ofxs+O3/BdL9mvXvjf8YfFPjK+stengs7zxX4hudRlgi+yXbeWj3DuVXcSdoI&#10;GSTX9add9GXPSUjRaoKKKK1GFFFFABRRRQAUUUUAFfjZ/wAF8/8AlOF+wJ/2MN1/6X2lfsnX41/8&#10;F9f+U4P7An/Yw3X/AKX2lJ7AfpTB0P1p9QQE4PJ61Jk+prm5jMsw/c/GnVWjZgvDHr607e/94/nR&#10;a4E9FQb3/vH86VXfI+Y9fWjlAvU6L/Wr9aiyfU06Anzl571K3Au1Laf68fQ1FToSRICDWgF6s3xN&#10;/wAe0f8A10/pVve/94/nWf4gZjbpkk/P6+1SlqBlVg+Mv9bB/ut/St6tHQdD0nVklbU7COYoRtMi&#10;5xnOab1QHm1eifCz/kWn/wCvtv8A0Fa1f+EN8Lf9AK3/AO+K5/xLJJ4c1Eafobm1hMYcxwnA3HOT&#10;+gqbWA6+vJviL/yOd9/vp/6AtbX/AAkWu/8AQUm/77rNvYo7+6e8vUEsrn53fkntSA5yv5o/21P+&#10;TyPi1/2U3Xv/AE4z1/TydOscf8eq/lX8w/7bw2ftpfF5F4A+KGvgAf8AYRnrkxfwomWx5ra/8fMf&#10;/XQfzr+qGv5W7Qn7XFyf9Yv86/sE/wCEJ8J/9AC2/wC+KnCq6YR2PL/CX/I1aZ/2EIf/AEMV7hXP&#10;jwj4asz9stdFgjli+eN1TlWHII/Gnf2hff8AP0//AH1XbH3Si74s/wCRfuP+Af8AoYrjK3NZu7qb&#10;TpEluGYcZBPuKw6bdwL/AId/4/W/65H+YrZrB0lmS5ZkYg7D0+orR8+b/no350J2A1bD+P8AD+tW&#10;KyLSeYbsSt271N9on/57N+dO1wNGisxrm4B4mbp60n2u5/57t+dS9AJb3/j5b8P5VFVC9u7n7S37&#10;9u3f2qL7Xc/892/OrWwGhSr1H1rK+13P/PdvzpY7q5Migzt19agDfpV6j61U82X++fzp0ckhkUFz&#10;19armAuUj9PxpmT60ZJ6mqAKbJ2p1Kqqx5HagCKtTw//AKuX/eFUfLQ/wiqGr395p8iLZXLxBlO4&#10;IcZoegHW1UvP9d+Fcl/b+tf9BKb/AL7ra8P3VxeWHnXUzSN5hG5jzjipbugL1ch4h/5DNx/vj+Qr&#10;r6qT6Vp08rTTWaMzHliOtSBx1bNv/wAe8f8AuD+Vav8AYmk/8+Ef5V2Gn+FvD7WMLPpMJJiX+H2F&#10;NRchpXPO5P8AVt/umvPa988W+HdEs/Cup3drpsSSRafM8bqOVYIxB/Ov4/B/wVr/AOClWP8Ak9Hx&#10;3/4Nz/hWVaoqNr9RS90/oa/4KVf8o8vjj/2SfX//AE3zV/KxX3J+wf8At+ftn/tMfts/CP8AZ2+P&#10;n7SXinxX4H8dfEjRdB8X+GNY1Ay2mraZd3sUFzazJj5o5IndGHcMa/om/wCHI/8AwSX/AOjBfhz/&#10;AOCQf41j7N4v3o6WFbmP55v+DZn/AJTXfBz/AK4+I/8A1HtSr+r+vmDTv+CZn7An7K94nx1/Z2/Z&#10;Q8HeD/GGiZGk+ItE0wRXVqJgYJdjZ43RSyIfZyK1P+Fm/ED/AKG29/7+100YOhDlZS91WPWvjZ/y&#10;K9t/2EF/9FyV5hXMeP8A4heNr3R4o7rxNdyKLlSA0nfa1ch/wmHif/oOXH/fdTUknIynrI98+HX/&#10;AC+f9s//AGaumrwv4V+K/Ekn2/zNZnOPKxl/9+uv/wCEn8Qf9Bef/vukTe2hteOf+QvH/wBew/8A&#10;QmrGrU0J21e0a51M+fIspUPJyQMA4/U1d/syw/59E/Kgo9C8If8AIraf/wBecf8A6CK0W6H6V84a&#10;38RPHGl6xdabp/ii7hggneOGJJcBFBwAKq/8LT+In/Q4X3/f6r9rEFNWPpGsrx5/yI+s/wDYJuP/&#10;AEU1fIUvx1+MAlYD4ianwx/5eKY/xq+LGoIbC98e6jLDOPLmjefIdG4IPsQajnQboyK1vAv/ACNt&#10;j/11P/oJqH7Jb/8APIVBqU0ulWT6hpsrQzxDMcsZwVPtWNrEcp7HXOfFP/kVv+3lP615P/wsTxx/&#10;0NF3/wB/ao+IfHHi++sPIvPEN1InmA7Xk4zVOaasI3ayPF3+oh/3z/Kue/t/Wv8AoJTf991Y028u&#10;9SkZL+4eUKuVDnOKzK5SOsDxj/x8w/8AXM/zrr/slv8A88hXpnwI+HHgbxfpN/c+J/C9pfSQ3KrE&#10;9xHkqCucCjl5tA5T5rrkfGf/ACGz/wBclr7+/wCFE/B//onmmf8AfiuH8efA/wCEaeIGVfh9poHk&#10;r/ywodNoTVj4jr2b4d/8iVp//XE/+hGvXD8EPhKf+ZB07/vzXn/ijTrLQPEF3o+j2y21rby7YYIh&#10;hUGAcAfjS5WgSuNrWg/1K/7orm/Om/56t+deg6bp1k+nwO1shJhUkkdTgVSVykrGBd/8ekv/AFzb&#10;+VeP19BzaXp7RMDZoQVIPFcp/wAIX4V/6Adv/wB80+UGrnk0n3D9Kgr1fWvCHhmHSbiaLRYFZYWK&#10;sF6HFcZ/ZWnf8+aflUSjqS1Y+Yf+Cl//ACZ34l/6+rD/ANLIa/Lmv1H/AOCwqjRv2AvGGoaX+4mS&#10;80sJLHwRnUIAf0r8W/8AhNPFf/Qeuf8AvuuHERfOOOx+jn/BF/8A5OP8Sf8AYkTf+llrX6W1+Wn/&#10;AAbs6jfeJv2vPF9lr9093Enw3uHSOY5Ab+0LEZ/Imv2N/wCEZ0D/AKBUP/fNYpWR1U4txOBg71JU&#10;nxehi0J9PGjoLfzRL5nlcbsbMZ/M1xv9s6r/AM/8v/fVDaTG1Z2Pq/4I/wDJL9M/7bf+j5K6uvln&#10;wl8RPHGm+H7eysPFF5FEm/ZGkuAMuSf1NaP/AAtL4if9Dhff9/q7YK8EYOaufRT/AHz9aSvkPVPj&#10;T8V4tTuIo/HuohVncKBP0G41B/wu34tf9D/qX/f+u2MdEcjqq59d1n+Lf+RV1P8A7B83/oBqSCeZ&#10;oEZpCSUGTn2qLVf3+mXMEx3I8DqynuCpyK9BUmc/tUfPlXNA/wCQxB/vH+RrvP8AhFvDv/QHg/75&#10;qaw8M6BFdpJHpUIIPBC+1P2MkSppsya0vC3/ACE/+2R/pWz/AGPpf/PjH/3zU1jpthBcb4bVFOCM&#10;gUmrI0Su7D6Ks+RF/cpyW8JPMYqHNR1NVRbZUqjqv+tX/drb+zw/88xXefCXwZ4V8QaXd3GtaFb3&#10;Lx3AVGlTJA2jinTxMObYJYWcla549XX+DP8AkBr/ANdW/nXr3/Crfh5/0KFl/wB+q4Lx/pOneH/E&#10;b6botmltAsSMIohgAkcmvRw2LhCpexyV8FNQ3RTr0fwn/wAi7af9chXlXnS/3z+deZeLfiz8SdG8&#10;S3ul6X4zv4LeCcrDDHNhUGBwK9TD4uFWTSR5GNwk1TWvU+s68wvf+P2b/rq38zXhf/C7Pix/0P2p&#10;f9/69s0dmu9Jtrq5YvJJbo0jt1ZioJJ/GvosompTl8j5jNMPKMY3fcg1oY0a7x/z7Sf+gmvlleg+&#10;lfTvxEd7P4f65d2rlJYtHuXjdeqsImII/Gvw/wD+Gov2hf8Aor2t/wDgWa+0yqvGkpXXY+SzKk7x&#10;+Z9u/tef8myeOP8AsXbj/wBBr8pa9q8Z/tDfG7xN4Vv9A1/4natd2V3bNFc201ySkiHqpHpXkX2e&#10;H/nmK+lwlRVoNo+cxa5JpM1/hN/yO1v/ANcpP/QDXrlea/Bu0t5PHtqrxAjypf8A0A17P/Z1j/z6&#10;p+VdioynqjidRI+iP+CUf/JZvEX/AGLB/wDSiGvvOvx71L4ofEL4MRrr/wAK/F97oN5dN9nuLnTp&#10;djSRfe2E+mVB/Cqf/DcH7XH/AEcD4l/8Dj/hXjY2hJYh6n0OXVY/VV8z1L/g4g/5GP4U/wDXjrH/&#10;AKHZ1+btejft2/Hv4y/Fe/8ADUvxI+I+qay1jDdiza+uN/lBzFux6Z2r+VeAf27rH/QRl/76r4jM&#10;cNN4yTv2/JH2WBXNhYv+tz+hn/gjL/yjY+G//cY/9PF9X1BXyF/wROv7yf8A4Jj/AAzllunZj/bO&#10;SW/6jV9X1Qbq4x/rm/76q4ZfUcE7o6HiYQdrbH1J4D/5EfRv+wVb/wDota1W6H6Vzvw+mlPgXRiZ&#10;D/yC7fv/ANM1rYaWXB+c9PWvzqrBqrJebPpKdePKtDyVeg+leL/8FIv+Ud3x7/7It4p/9NF1XsYB&#10;x1NZXjvwh4a+IPgjWPAXjXRoNS0bXNKuNP1fTrpN0V1azRNHLE47qyMykehNdssHNwep3RxMeZaH&#10;8WNang3/AJGW1+rf+gmv6oR/wR5/4JgY5/Yf8Af+Ccf41reB/wDgjv8A8Evm8VWit+w94AI3Pn/i&#10;Tj+43vXzVTBz5Hqj1YYiLmlY/mIrG8cf8glP+u4/ka/rY/4c5f8ABLr/AKMc+H//AIJx/jWf4i/4&#10;I2/8EtprFUl/YZ+HzDzAcHRh6H3rxI4KpRfO3senBpyP5DK6L4ff626z/dT+tf1bj/gjH/wSuHH/&#10;AAwp8Pf/AATD/Gtjwj/wRp/4JZxyThP2F/h8Mhc40Yc9feoxNWM6DijrhBuR/KtVPUf9av8Au1/W&#10;h/w5t/4Jb/8ARjXw/wD/AATD/GqWp/8ABHD/AIJcLMoH7Dfw/wDu/wDQGH+NeQlyO51KjJs/k0r+&#10;oL/g2D/5RB+C/wDsZNd/9OEtegf8OcP+CXP/AEY58P8A/wAEw/xr1X4U/Cn4dfsy+DIPhH8APCFl&#10;4S8M2Usk1romjReVbxSSsXkYL2LMST7mtoVoqWxXsJR1ue41w+v/APIauf8Arsayv+Ep8R/9Bq4/&#10;77qzDJJdxi5unLyOMs7dSa6YV4yexLpthX8b/wAfP+S6eNP+xt1L/wBKpK/siMaAZC14HqX/AASA&#10;/wCCYuvajca5rP7EfgG5vL2d57q4l0cFpZHYszE55JJJ/Gtbe22OetRk0j+Sqf8A1D/7h/lXNV/X&#10;oP8AgjR/wSyc7W/YW+HuDwf+JMP8al/4cn/8Env+jCfh1/4JB/jXVh6MopnJKjJH8i/hH/kZbL/r&#10;uK9Tr+pm1/4Isf8ABKW0uEubb9g34do6HKuuijIP51pf8Off+CYX/RkPgD/wTj/GuyOFnVV0zNwa&#10;P5S9U/49D/vCsyv6sfGn/BIT/gmTbaG0tv8AsTeAkbzFGV0cev1rjh/wSW/4Jsd/2MPAv/gpH+NP&#10;6hU7ownF8x/Lpqv+rT/eqlX9T+n/APBIv/gmddystz+xV4DcBcgNpA/xq5/w59/4Jhf9GQ+AP/BO&#10;P8ayngpqW5cI+6fyhax/x8r/ANcx/M1Vr+uXwv8A8EYv+CVmpae89/8AsJfDyVxMVDPooJAwOOvv&#10;Wj/w5S/4JQf9GEfDn/wSD/Gs/qk+5fKfyW6B/wAgmL/gX/oRq5X9TfiX/gj/AP8ABMXTNbnsdP8A&#10;2I/AMMKbdkaaOABlQT39Sao/8Ojv+CaP/RlngT/wUj/GsXg533DlP5Ur3/j8l/66t/Oo69E/b08N&#10;6F8Pv25/jR4C8E6XDpmjaH8WfEen6Rptou2K0tYdTuI4okHZVRVUD0Aryf7Vc/8APdvzrP2bRFz+&#10;vSn2/wDx8R/74/nXv3/CtvAf/Qq2f/fuvMv21ND0jwD+xx8WvHXgzT49N1jRfhnr1/pOo2o2y2tz&#10;Dp08kUqHsyuqsD6gV6NrK5qYddf8ByB8VtKJ/wCm/wD6Ikr+dYf8FG/26f8Ao6Pxf/4Mz/hWH8SP&#10;+Cov/BQvwT4LvfE/hP8Aa88a6fqFt5f2e7ttVKvHukVGwcd1Yj6GueOJjzLQXMkf1pUj9Pxr+Nn/&#10;AIfhf8Fc/wDpIJ8Sv/B4f8KST/guF/wVz24/4eCfErr/ANBw/wCFdTxEX0B1YtH9klYnjPpbfV/6&#10;V/Hn/wAPwf8Agrl/0kF+JX/g9P8AhTo/+C2X/BWW+OLz9vv4jybfu79cPH6VEq8UiedH9dtOj71/&#10;Il/w+i/4Kr/9H4/EX/wdn/CtbQP+Cy3/AAVOuLV3m/br+IbESYydaPoPasniYJXsCmmf1s09On41&#10;/Jl/w+P/AOCpP/R9HxC/8HR/wrb0X/gsH/wU+m09ZJf23/H7MSck6yfX6Uo4yF9mPmP6s68M8c/8&#10;jjqf/X7J/wChGv5yv+Hv3/BTr/o9zx9/4OD/AIVA3/BUD/goPfyG+vf2ufGkk0p3SSNqpyxPUnin&#10;LFwfQOZH9E9dHH/q1/3RX82n/DzX9v8Az/ydl4y/8Gh/wr+nL4daRpupfD7QtRv7JJZ7jRrWSaVx&#10;ku7RKSx9ySTWlGoqt7DTuc0vUfWrddi/hzQwhI0uLIH92qv9k6b/AM+SflWzVhnLS/6s1DXaWei6&#10;VLdJHJYRlS3II61q/wDCLeHf+gRB/wB80gPOrb/Wj6VYrv4fC3h7zP8AkEQ9P7tTf8Iv4f8A+gTD&#10;/wB800rgeQeNf+PaD/rof5VztfQ1p4F8Iak5S/8AD1tKFGVDpnFWP+FXfD3/AKFGy/790+UDL/Zh&#10;/wCSf3P/AGFpP/RcdejVxElrb+En/szwzELK3b940Vvwpc8E/XAH5U3+39a/6CU3/fdWnZFXRW8b&#10;/wDI0XX1T/0Baya82+K3jTxXb+Pr+GDXrlFUxYVZOB+6Sue/4Tvxh/0MV1/38rFtXJPqbR/+QTa/&#10;9eyf+girFfnj4m/aS+PGneJNQ0+x+KmsRQW99LHDGlzgIiuQAPYAVRP7T/7Qnb4ua1/4FUvapID7&#10;Eqpr/wDyAr3/AK9JP/QTX8zQ/wCCr3/BR8f83leOf/Bsf8K9K/Yx/wCCl37fHxD/AGw/hP4A8b/t&#10;XeMdT0XXPiXoWn6vpt3qZaK7tZtQgjlhcY5VkZlI9CawWKg3axPMj9zq6j4Mf8lK03/tt/6JetYe&#10;G9D76VD/AN81s/D/AETSbTxfaXFtp8aOvmbWUcj92wrpW5R6TVXWP+PZf+ug/kau7F9Kn0+ztbuY&#10;x3MCuoXIDeuRWgHM1Dd/w/jXb/2HpH/QPi/75rg/jczaGdMOkMbfzfO8zyuN2PLxn8zQ9AErU0T/&#10;AI9m/wCun9BXmH/CQ63/ANBOb/vqul8F6tqdxpsjzX0jETkZLf7K1PMB21PTp+Nc9/aF7/z9P+dR&#10;SapqKuQt5Jj/AHqOZAdPWPdf8fMn/XQ/zrP/ALV1L/n9k/76rgtb8VeI4tYuo49ZnCrcOAA/QZNH&#10;MgPSa8pm/wBa3+8af/wlvib/AKDdx/38rxiXxt4t81/+KhuvvH/lpUzmkB6h4y/5FDVf+wbP/wCi&#10;2r5Vr0nxX418WN4W1JW1+5IOnzZHmf7Br5t/4SjxD/0F5/8AvusJzTE1c9FvP+PZvp/Ws+uY8M67&#10;rF9rtvaXmpSyRu5DozZB4Ndv9lt/+eQqU7i2MTWf+PMf74/rWVXYpp1jcMI5rZWXrg0/+wdG/wCg&#10;dH+VJpthzIg+Gn+ou/8AfT+Rrp60Phd4e0VoLzdp0R+dP4fZq6v/AIR3Q/8AoGRf981L0Iclc46x&#10;/wBUf96psDOa7O18O6IIzjTYvvelSf8ACPaL/wBA2L8qrlFa5s+AP+RQs/8Adf8A9DativBPHPjf&#10;xb4d8V3ejaH4gubW1gZRDBDJhUBRScD6kn8ayf8AhaPxD/6G++/7/UXsF7F7xd/yNep/9hGf/wBG&#10;NWdXFal4n8QXGo3E82rzM7zuzsX5JJJJqH/hIdb/AOgnN/31WfMSe31Jaf8AH3F/10X+deUf8Jb4&#10;m/6Ddx/38p9v4u8TCdCNbuPvj/lp701JXA9wr5e/4LO/8o1viR/3B/8A08WNeif8Jn4q/wCg9c/9&#10;/K+e/wDgqn4j13Vf2C/HdhqOqzTQv/Ze+OR8g41S0I/UCnN3gym0fi5X2T/wQ+/5Ov8AEP8A2Ty7&#10;/wDS+wr5N+xWn/PBfyr7I/4Ig2VqP2rvEGIF/wCSeXfb/p+sK4KaftESfpzW54M/5ef+Af8As1V/&#10;sdr/AM8Vrd8E2NoftWYF/g/9mrvGtGT10PhP/kHP/wBdz/IVV+w2n/PBa1NEgiitGWNAB5hOB9BT&#10;juUncs09PuijYvpUUhZXIDED61YyauS1L/kI3H/Xd/5mum3v/eP51yuos39oT8n/AFzfzNTIBlR0&#10;ZPrRUgTad/yEIP8Arsv8xXZVxum/8hGD/rsn8xXceVH/AHf1qk7CbsTaD/yF4f8AeP8AI11Fcvp6&#10;iO9jdBgg8EH2rX+0T/8APZvzpp3Fuaadfwp1Y1xeXSY2TuPxqL+0L3/n6f8AOmNaI6aw6P8AUVYr&#10;m9Nv70iTNy/Ud6tfb7z/AJ+X/OrWxotjfg+4frT6woL+82H/AEl+vrT/ALfef8/L/nTGdPbf6hfp&#10;T6xrG7ujaoTO3fv71L9ruf8Anu351SaA20+4PpS1QinmMSkyt90d6UzzYP71vzqgL1I/3TWf9ouM&#10;/wCub86bLc3AjJEzdPWgC/Tov9YKxvtl1/z8P+dOivLrzB/pD/nU8yA3amsf9af92sL7Zdf8/D/n&#10;VjTLu5acgzt9z19xTTuBv1m+If8Alj/wL+lL9on/AOezfnVHWp5j5WZGP3u/0p7ARV+EP/B0B/yf&#10;14Q/7I/p/wD6ddVr91PNk/vmv5/P+DrDWdWsP+Chvg2G01CWNT8GNOJCt3/tbV/8KynTdZcqE1c+&#10;EK/p2/4N5f8AlD38IP8AuYP/AFINSr+UP/hJ/EH/AEF5/wDvuv64/wDg2H0fTda/4Ic/BDU9Vso5&#10;55f+El3yyDLNjxNqoGfwAH4UUcLKnK7YRjqfVdYd3/x9y/8AXRv517R/wifhv/oDwf8AfNeK+Ks2&#10;3ijUreAlEjv5lRQeAA5AFbOLRTVhtY9W/Pm/56N+dcZ/aupf8/sn/fVIR1lr/wAfMf8A10H862K8&#10;+t9W1IToReyffH8XvWn/AGzqv/P/AC/99Um7AdJrX/IMl/4D/wChCsGksdRvru6S3ubp3RidyseD&#10;xWj9mg/55L+VCdwMbUvuL9TVSujeytJMB7dTj1FN/syw/wCfRPypNXYGZpX+rf8A3qtVuaFpOmvF&#10;IWs0OGHar/8AY2l/8+Mf5Vai7AVfDf8AyDB/10NX64vxlqeo6PrbWWl3kkEQiUiONsDJ6msr/hKP&#10;EP8A0GJ/++6QHX6h/wAfsn+9UNbnhGxtNR8OWl9fQLLNJHl5H5LHJrSOiaUf+XGP8qANvS/+Qbb/&#10;APXBP/QRUs3+qb/dNcg+r6nC5iivpFVDhVDcADtTJtb1bym/4mEv3T/FQBYqO7/49n/3TXHf27rH&#10;/QRl/wC+q1PBF/e6n4w0zT7+5eWGa9jSWNzkMpYZBqkwLNZvi7/kAzf7y/8AoQr3v/hAvB3/AELt&#10;t/3xXH/Hfwn4b0r4ZX19p2jwwzLJCFkRcEZlUGm4NIfKeBVkeM/+QdH/ANdx/I1qZPqa6L4aaBo3&#10;iPWprPXdNiuoktS6xzLkBtyjP5E/nUWuI8kr6C/YYz5Xif8A3rP/ANr1f/4Vb8PP+hQsv+/VZHih&#10;3+GZgXwC50kXob7WLM7fN2Y259cbm/M0JODuxrRn0NRXzJ/wtb4j/wDQ5X//AH+rp/BXxA8a3+ly&#10;TXnia7kYXBUM0vbavFWqqY+ZHulfzWf8F+v+UtvxZ+uhf+mHTq/fb/hM/FX/AEHrn/v5Xzb8fP2N&#10;f2WvjX8WtW+JvxY+Bnh/X/EGp+R/aGrajZ75p/Lgjij3NnnbHGij2UVjiF7WFkKTuj+dav1e/Z0/&#10;5N88Cf8AYm6X/wCkkVfTX/DuL9hb/o1zwl/4Lv8A69fUHw//AGTf2btJ8B6JpenfBrQ4be20i2ig&#10;hS0wsaLEoVRz0AAFc9PDyT3JSsfnvXvFfU//AAy7+z1/0SLRf/AX/wCvW5/wpH4S/wDQgab/AN+K&#10;6I0pRGfKfw//AOR80T/sL23/AKNWvqGrtv8ABz4XafOl/ZeB9PimgcSQyJDyjKcgj3BFan9mWH/P&#10;on5Vai0Bgw/f/CpaxPjveXXhzwSmoaFO1rOb6NDLCcHaVbI/QV45/wALF8c/9DRef9/afNy6Aes/&#10;Ef8A497X/ff+QrlK3P2cJ5vHeo6rB4xlOopbwxNAt0d2wksCR9cCvWP+FfeCv+hatP8Av3Qve1A8&#10;n8K/8e0v/XQfyrUrW+Iej6ZoOowQaLYx2yPBudYhgE5IzXP+bL/fP50gI7//AI+D9BUNNvJHM5Jc&#10;9B3qLe/94/nQBSu/+Pl/941HTLt3+0v8x+8e9R73/vH86AH0VVMsgJ+c/nQZZT/y0P50AaVOi/1q&#10;/Wsz7RP/AM9m/OlS5uA4Imbr60AblFZf2u5/57t+dOjurguAZm/OgDSpk/QfWqvnzf8APRvzoEsj&#10;HDOT+NAEtXdJ6P8AUf1rPyfU017m4gOIZmXPXB60AbtdJ4R/5Bj/APXc/wAhXnv9oX3/AD9P/wB9&#10;UsfiPXbMGK11WZFJyVV8DNNOzA9Vr52+N/8AyVHVf96L/wBEpXbf8Jb4m/6Ddx/38rY0vwn4b8SW&#10;Eet69o0F3dz5864mXLPglRk/QAfhRLUDwav5u/23/wDk9P4vn/qqHiD/ANOM9f1if8K28B/9CrZ/&#10;9+6/mN/by8H+GIv25PjPFFokCqvxX8RBQF6D+07iuHFR91EyMz/gh/8A8pvP2df+xmn/APSK6r+v&#10;2v5Iv+CQGm2Gmf8ABc39m6KwtUiVvEE5IQYyfsd3X9btelhtMPH0NI/CFFFFblBRRRQAUUUUAFFF&#10;FABX41/8F9f+U4P7An/Yw3X/AKX2lfspX41/8F9f+U4P7An/AGMN1/6X2lJ7AfpLB0P1p9Qxk880&#10;/J9TXIZkydPxpaiQnHU9adk+pqroB9KvUfWkHIo6VQFynwf65f8AeqHJ9TTombzV5PWswNGnRf6w&#10;VW3v/eP50+3ZjKMsfzqlIC5VDxAcW8f+/wD0q5k+pqzpltb3czJdQJIAuQHXODVAcrW34QOYpz/t&#10;L/Wtz+xtJ/6BsH/foVy3xDll0ae1TSJGtRIjFxAdm7BGM460PQDpq4rx+f8Aierx/wAsF/mazP8A&#10;hINd/wCgxdf9/wBv8aT7RcXxM17O8r9N0jEnHpzUt3QFdjgZprdT9as+VGeqCut8OaNpNxosE0+m&#10;wO7Bss0QJPzGpA4iv5gP24f+T1Pi/wD9lR8Qf+nKev6xP7A0P/oEW3/fkV/IF/wUN1nVrX9v345W&#10;1tqc8ccfxh8TLGiSkBVGq3IAA7CuTF/CiZbGXaf8fcX/AF0X+df2MV/E9a6/rn2qM/2xc/fH/Ldv&#10;X61/XT/wmvjD/oaNQ/8AAt/8aWE2YR2Pdbn/AI93/wBw/wAqyq8x8G+LPFF74v0qzvPEN7LDNqUC&#10;SxSXLFXUyKCCCeQRXv39k6Z/0D4f+/YrtSuUcPqv/HhJ+H8xWPXo2s6Vpg02Qiwh7f8ALMeorC/s&#10;zTv+fGL/AL4FHKwOf0v/AI+G/wBw/wAxV+rd/Z2lvCHgtkQlsEquOKqUnoBNafxfhU1V7ckZwaly&#10;fU007AK/X8KbTXJz1PSkyfU0PVgU73/j5b8P5VFUl3/x8N+H8qjqlsBHTo/9Yv8AvCl2L6U6NF8x&#10;eP4hS5WBp06L/Wr9aXYvpSqoDAgd6OVgWKKjyfWkdmA4Y1QEtOTr+FVt7/3j+dSWxJc5JPHrQBPW&#10;T4j/ANbF/umtbpVLVIo3dC6A8HqKT2AxK6LwucaZ0/5an+lZ32eD/niv5Vs6DFGtiQqADzDwPwqU&#10;rgWqY3U/Wpti+lOWKMjJQU+VgVq7bTs/YIOP+WK/yFcn5UX9wflXjWveP/HNrrl7a23jDU4447uR&#10;Y40vXAVQxAAGeABQnybjTsfQfjb/AJE3Vx/1C7j/ANFtX8M9f19+KfiJ49fwxqKN401Qg2EwIN9J&#10;yNh96/k7/sbSf+gbB/36FcWMkpcvzJm7npX/AASd/wCUoH7PH/ZafDP/AKc7ev7KwQa/js/4J5Wl&#10;rpv7efwY1HTrdIJ4PijoUkM0S7WjYX8JDAjkEHvX9NX/AAsr4hf9Dvqv/gfJ/jV4OVoMcHZHvvxu&#10;P/FtNRHvD/6OSvA6m03xp4v1y+TS9Z8T393bS58yC4u3dGwCRkE4OCAfwrW+x2n/AD7R/wDfIrpk&#10;7sbdzi/G3/IKj/6+B/6C1cvXqOraZp09uqT2MTgODhkB7Gs/+wdE/wCgTb/9+hWUldmb3M74Uf8A&#10;L/8A9sv/AGeuwqX4faNpMX2zytNgXPl5xGP9quk/szTv+fGL/vgUloiGrsh8If8AINf/AK7n/wBB&#10;WtWtbwdpemnTJM2EX+vP/LMf3VrW/srTP+fCH/v2KvlKR87+Kv8AkZr/AP6/JP8A0I1n113jGxs1&#10;8V6kq2sYAvZcAIP7xrN+x2n/AD7R/wDfIrPlJ5TxWb/Wt/vGltf+PmP/AHx/OvXT4U8Mk5OgWfP/&#10;AE7r/hSx+FPDIkVh4fs8gjn7Ov8AhRyseyOGql4iONGnOP4f616r/wAI9oX/AEB7b/vytZHj3Q9G&#10;h8IX0sWlW6ssQwyxAEfMKkXMeJVV1f8A49B/vit77Ja/88E/75qrq1rbC1A8hPvD+GoasFrHM1f0&#10;AgTyf7g/nU32W3/54J/3zWz4LsbKW7mElrG2EGMoPWkO6Ktex/syknQtT4/5e0/9Brif7L03/nwh&#10;/wC/Yrl/HXinxL4PvILbwpr95psc0ZaWOxuGiDsDgEhSMmrXuu4PQ+q+c9K4Xx//AMjC3/XJa+cv&#10;+Fs/FD/ooWtf+DKT/wCKq5Y+OfGepQfadQ8V6jPJuI3y3jscfUmm5pkt3PZznsK8b+IH/I56j/13&#10;/wDZRT/+Eq8Tf9DBe/8AgS3+NVJ3e9ma6u3MsrnLySHJY+5NQ3cE7GfXpOl/8g23/wCuCf8AoIrh&#10;PIh/55r+Vdrp7MLGEBiP3S9/aiO5Sdy5J/q2/wB01gA55rWuXcW0hDn7h7+1eXf2zq3/AEE5/wDv&#10;6apuwN2Ov17/AJAl1x/yxb+VcHVx9U1KZDFLqEzKwwytISCKi8tP7oqW7kt3PlT/AILLn/jXt4y/&#10;6/dK/wDThb1+I9ftt/wWs/df8E6fGjx/Kft2k8j/ALCNvX4Y/a7r/n4f/vo1y1abnK4J2P0i/wCD&#10;b3/k8Xxj/wBkzuP/AE4WNftFX4mf8G19xPJ+2X4zV5mI/wCFY3HBb/qI2FftZvf+8fzrmnHkdjto&#10;O8DhPjp/rNL+k/8A7Trga90uNF0jWSDq2mwXPl/6vz4w23PXGenQflTP+EK8If8AQs2P/gKv+FZt&#10;XY5K7PMtA/5BMX/Av/QjVyvoHwP8PvAsvhe1eTwhprMd+S1mhP329q1v+Fd+Av8AoTdM/wDAJP8A&#10;CvVp0ZOmtehwy+JnxZq//IWuv+vh/wD0I1Xr6f1f4deAf7Vuf+KM0z/j4f8A5ck/vH2qsfh14BAP&#10;/FGaX/4Ap/hXoxw8rLU89zVzv7f/AI94/wDcH8qbf/8AHjP/ANcW/ka4gatqoGBqdwB2AlNPttT1&#10;OW5jjk1GdlZwGVpSQQT0r01Ql3OX2qLNSWf/AB8r9a0fstv/AM8E/wC+aa8EKLuSJQR0IFOVJqLZ&#10;cZrmQtSW3+tH0qDJ9TVzQ0WW92yKGGw8GuGbtBs7IK80PpU6/hWn9ktf+fdP++RVe/ghjC+XEq5z&#10;nArgq1koPQ9GnScppFevTPgb/wAgW9/6+h/6CK8zrc8KarqenW0sdhqE0Ks4LCKQqCce1cscVGLv&#10;Y6/qs+57RXlfxXI/4TGXn/ljH/Knf8JL4h/6Dd3/AN/2/wAa1dIs7TWbMX2rW6XMzMQZZ13MQOgy&#10;a6qONg52sYV8JNw3OErxP4gf8jrqX/Xyf5CvrD/hHtC/6A9t/wB+Vrs/D/wX+EWraNb6jqfwz0K4&#10;uJo90s02lxMzn1JK816+CxcVUenQ8jGYKcoLXqfAlfSnh/8A5AVl/wBekf8A6CK90PwG+Ch/5pP4&#10;e/8ABRF/8TXkGoWttaahPa2sCxxRTukcaDAVQxAAHYAV9dkeJjOpPToj5POsHOEIXfc5r4nf8k28&#10;Qf8AYEuv/RLV+AWR6iv6FtQsrS+sZ7K8t0lhmhZJYpFyrqRgqQeoI4xXjv8Awx1+yh/0bd4I/wDC&#10;Ytf/AIivscFXUebQ+JzPDyUo69z8Q9WI/s2bn/lma5iv2u/aQ/ZO/Zi0T4D+K9X0f9n3wba3Vvos&#10;zwXFv4ctkeNgOCrBMg+9fnz/AMKy+Hf/AEI+lf8AgBH/AIV9blFRVKMn5nyOZx9nVSfY8B+DH/I/&#10;2v8A1yl/9ANe1VN4i8GeEtA0ttS0Pw1Y2lwjALPbWqo4BOCAQM9K537Zd/8APzJ/30a+goxvA8mT&#10;uzN+MH/IEtf+vv8A9lavPcj1rofjZfXi6BaFbuQf6Z2c/wBxq80/tHUP+f2X/v4a83GYeUq7dz3M&#10;BUUcMl6nCftVnN5on/XO4/nHXkle/wDifT7HXXhOs2kd0YwfLNwgfbnGcZ6dBWV/wiHhb/oXrL/w&#10;GX/CvmMZlVWpiZSUl/SPrcHmNKnhoxaen+Z+y/8AwRKIH/BMT4ZZP/QZ/wDT1fV9VEjB5r5i/wCC&#10;TEMOnf8ABP3wDZ2EawxJ/auyOIbVXOq3hOAPcmvoxp5sH983/fRoWGlCHK3sVLFRlK9j6q+H/wDy&#10;Iujf9gq3/wDRS1rseK5r4fSy/wDCCaLmRv8AkFW/f/pkta/mSf8APRvzr8krUn7aXqz6WnjI8q0P&#10;Ml6D6VHd/wDHs/8AuH+RrpV0+xwP9Ej/AO+BQ2m2DAq1nGQevyCvUa9yx2xxUeZaHBA8ZNa3gQ/8&#10;VXaf7z/+gNXRjRNHx/yC4P8Av0Kkg0zT7Sdbi1soo5FJ2uiAEceteLVwk1TbuexSxMfaLQ6OqOvf&#10;8ei/9dB/I1U+0XH/AD3f/vo1znxP1PUbTw7HLa380bfalBZJCDja1fP16TVJnu06ydRGxWt4UP72&#10;cY/hX+teJ/8ACTeIv+g5d/8AgQ3+NWdM8WeJ4mfy/EN6ucZxct/jXgVly0mz1aU1zo99qhqn+vX/&#10;AHP6145/wmXi0dPEt9/4FN/jXd/CrUdQ1jR7mfVb6W5dbnarTyFiBtHHNebKaasejTd5G/nFc/rv&#10;/ISf6D+VdV5MX/PMflVq00fSrmES3GnQuxJyzxgmpjuaS1R5/WvZf8ekf+7XW/8ACP6H/wBAi2/7&#10;8ivM/FN5eWXiO9tbS6kiijuGCRxuQqj0AFbQkoszUbnRt0P0rUj/ANWv+6K84/tbVD/zEZ/+/pr0&#10;e0UNaRFuSY1ySfau/CzUmzKtCyQ5Pvj61fqltUdqm3v/AHj+denRd7nFUVmTrnd071JWB41vLuz8&#10;KX11aXMkUiQEpIjkFT6g9q8m/wCE18Yf9DRqH/gW/wDjXqYZXgzmnuev+Ov+Rff/AK6L/OuIp3wa&#10;1fVfEnjmHS/EGpT3ts0EjNBdSmRCQvBweOK9i/4RLwv/ANC9Zf8AgMv+FdPKYTV2eTaMczPx/D/W&#10;tGu18TaBodjbRyWWkW0TNJgmOEAkY9qxvsdp/wA+0f8A3yK5qkXzlRVkXPBX/IKk/wCvg/8AoK1s&#10;Vl6SqwWzJCNgLk4XjsKteZJ/z0b8655blHG+M/8AkZbn/gH/AKAtZdWvGckn/CS3P7xv4O/+wtZf&#10;mSf89G/OsnuB/I9/wUlz/wAPFfj7x/zWvxV/6d7qvFcjOK/sd1L/AIJk/wDBOrx9qNx478cfsM/C&#10;fV9a1qZ7/WNW1LwDYTXF7dTEySzyyPEWkkd2ZmYkkliTyah/4dOf8Ewv+ke/wa/8Nxp3/wAZrD6v&#10;Ju9zNwZ79XkX/BQL/kwz42/9ki8S/wDpruaf/wAJP4j/AOg9d/8AgQ3+NORF8dOPBHjRf7W0bWT9&#10;h1bS9R/fW95bTfu5YZY2yro6MyspBBBIPWtmrqxofy35rk/jif8Ai12qf9sP/R8df1hj/gmr/wAE&#10;9BwP2IvhV/4Qlj/8arG+IP8AwTO/4J3XfhC7t7r9hz4USRt5e5H8BWBB/eL/ANMq5FhJJ3uTy6H8&#10;aNNk6V/XL/w60/4Jrf8ARhHwg/8ADe6f/wDGq1fB/wDwSp/4Jm3mpvFdfsA/B6RRASFf4d6cRnI/&#10;6Y1r7J9yPZs/kDHNT2PVvoK/sZ/4dMf8Evf+kenwZ/8ADcad/wDGafF/wSa/4JfqTt/4J7fBocf9&#10;E407/wCM03h5NWuHs2fx2VteGf8Ajzk/66/0Ff1+f8OnP+CYP/SPf4Nf+G407/4zWP4g/wCCWf8A&#10;wTW0+8SKx/YI+EEKmIErH8PdPUE5PPEVYywkmtxqFj+S2ug0H/kGJ9T/ADr+qP8A4dg/8E4v+jE/&#10;hL/4QFh/8aprf8E0v+CeNuxig/Yf+FKKOir4DsAP/RVQsJNdSuU/lqrQtv8Aj3T/AHa/qD/4dr/8&#10;E9h/zZH8K/8AwhLH/wCNVi3v/BOr9geO8ljj/Yy+GKqrkBR4IsgB/wCQqf1WXcOVn8zXOelf13fC&#10;z/kmHhz/ALANn/6ISvnH/h3d+wX/ANGa/DL/AMImy/8AjdfR2ngWGnwWNl+5hhhWOGKM7VRQAAoA&#10;6AAYxXTh6TpXuCVjdk/1bf7pqhXA/tJ+Ide8P/s6ePte0LWbqzvbHwVqtxZ3dtOySQSpaSsjowOV&#10;ZWAII5BFfzRf8PKf+ChX/R7vxV/8Lu//APjtOtWVJq427H9UOn/8fsf+9W1X8mXjD/gpn/wUTsvD&#10;V5d2f7cvxYilSLKSR+Pr8MpyOQRLXmn/AA9f/wCCnX/SQb4y/wDhx9R/+PVEa6kr2Jc0j+xuH7/4&#10;VLX8gfws/wCCqH/BS7UfFi21/wDt9/GCaM27kpL8RNRYZ47GavTP+HmX/BRL/o+T4sf+F9f/APx2&#10;h4qMHaw1JM/q80Y5lf8A3a0K/ke8Vf8ABUD/AIKP2FvE1l+3f8XISzkMY/iBqAyMe0tYn/D1P/gp&#10;h/0f78Yf/Diaj/8AHql42C6BzH9bvif/AJCK/wDXIfzNZ1fyM+Iv+CqP/BS43yk/t9/GH/VD/mom&#10;o+p/6bVQ/wCHqH/BS3/o/v4wf+HE1H/49QsZB9A5j+oX4u/8lD1H6xf+ikrm/wAK/Bf4M/t0ftoe&#10;LPhrpviDxP8AtW/ELUL6487z7y88X3kksm2Z1GWaQk4UAfQCuo/4bG/ax/6OU8c/+FRdf/F1P1hP&#10;oHMj9PvGf/I4at/2Ep//AEY1Zp4r8RvHP7Zf7Ww8a6wB+0x47x/alx08U3X/AD1b/brL/wCGzP2t&#10;/wDo5nx3/wCFVdf/ABdZfWIvoHMcxXrn/BP7/k/L4Jf9ld8N/wDp0tq+Rv8AhKfEv/QfvP8AwIb/&#10;ABr1z9gHxT4l/wCG8Pgn/wAT+8/5K74a/wCXlv8AoKW3vSjSaa1Iuj+umtbwN/yNNr/wP/0Bq8J/&#10;4SrxN/0MF7/4Et/jTofGfi60kFxa+J7+ORfuul24I7dc16HMan1tVvR/+Plv+uZ/mK+Rf+FnfEb/&#10;AKHrV/8AwYSf411vwa8feONR8UTwX/i/UpkFgzBJb12AO9OeT7mqU02B9PV5v+0Gf+QR7/aP/adV&#10;B4k8Qjprd3/3/b/GuM+Lut6xc/2f9o1W4fb52N0xOPuVT2Aq11XgYn+ypcD/AJeD/wCgrXln9pah&#10;/wA/03/fw16V8G3e68M3Ely5kYXzAFzk42JUbgdHUMv+sNaHlRf3B+VdV4Z0TR7rRop7nTIJHJbL&#10;PECT8xqlFsaVzg68617/AJDd5/18v/6Ea+kf+Ed0H/oDWv8A34X/AArgtZ8MeHTq90TodrzO/wDy&#10;wX1PtQ4NA1Y8g5z0rxWb/Wt/vGvsD/hGPDn/AEA7T/vwv+FeET+HtC89/wDiT233z/yxX1+lRODY&#10;jyXxV/yLGpf9eE3/AKAa+cgfWvuQeF/Dl0RbXOhWkkcnyyI9upDKeCCMcipv+FLfCH/omOg/+CqL&#10;/wCJrJ02wPifwfx4ktD/ALZ/9BNejDkZr3/xj8JvhhpXhq71DTPh9o1vPEgMc0OnRqyncBwQMjg1&#10;51/Yej/9AuD/AL9Ck48pLVziLf8A1oqyOa3/ABDpenWun+bbWMUbeYBuRAD3rD2L6UiXodb8Lf8A&#10;U3v+8n8mrrK8/wDCtxcWyTi3ndMlc7WIz1rX/tLUP+f6b/v4ah7kPc7G1/1Z/wB6pK8w1/xDr1tf&#10;CO31m6RfLB2pOwGefeqP/CU+Jf8AoP3n/gS3+NPmHdFD4p/8j9qP++n/AKLWufrz/wCKvirxN/wn&#10;+o/8VBeffT/l5b/nmvvXP/8ACVeJv+hgvf8AwJb/ABqHLUlnc3v/AB+S/wDXVv51FVCxuLiayhml&#10;ndneJSzMxJJI5NSGSTB/eN+dQB0dPg/16f74/nXNfb77/n8l/wC+zU2mXt4+pW6NdSEGdAQXPPIo&#10;W4HYV4D/AMFQ/wDkxbxz/wBwz/052le/V4H/AMFPwG/YZ8cAj/oGf+nO0qp/CwPyDr7H/wCCIP8A&#10;ydd4g/7J5d/+l1hXx95af3RX2P8A8ERUQftW+IML/wA09u//AEusK5KfxoD9R63vBP8Ay9f8A/8A&#10;ZqxNi+lbvgsAfacD+5/7NXaBuVpaP/x7N/10P8hWbV3TWYQEBiPn9fYU47jjuX6hl/1hpN7/AN4/&#10;nVS6llE7ASN27+1U3YstVyuo/wDIQn/67N/M1uedL/z1b/vqsG8JN3KSf+WjfzqW7gR0UVqLa22A&#10;fITp/dpCbsUtN/5CNv8A9d0/mK7mua0u0tf7Tt/9HT/Xp/D7iu8+xWn/AD7J/wB8imlcXxGbZf8A&#10;H0n1rTqSzs7QXKEW6f8AfNaP2W3/AOeCf981SVhpWMW76L9agrT1qCFIkKRgfN2rP2L6Uxk+mnAf&#10;6irVUYCU3bGI57GpPMk/56N+dWti1sX4PuH60+s0TTDpKw/4FS+fP/z2f/vo0xnSWP8Ax6J9D/Op&#10;awLa7ulhAW4cf8CNSfbLv/n5k/76NAHUw/6pf90U5uh+lYUN5d+Uv+kyfdH8RpWvLvB/0mTp/eNa&#10;AbFNl/1TfSsL7def8/Un/fZpst9eeU3+lSdP75qeZAatOi/1grnvt15/z9Sf99mpbO9u2uFBupCO&#10;f4z6VIHRVZ0v/j4P+4f5isH7Rcf893/76NXvD80z3rbpWP7o9WPqKpKwG/VHWif3eB6/0qfe/wDe&#10;P5147+1l4o8SeHf7A/sDXryy877V5v2W4ZN+PJxnB5xk/nRJ2jcD02v59P8Ag68/5SI+DP8Asi2n&#10;f+nfV6/Vz/hZ3xG/6HrV/wDwYSf41+T3/Bdlm8Z/tceHdU8XOdTuY/hxZxJPfnzXVBf6gQoLZOMs&#10;xx7msvrEaWrQPQ/Muv6+v+DXQ/8AGir4Gj/sZv8A1J9Wr+WX/hFPDH/Qv2f/AIDr/hX9V/8AwbZ2&#10;ttY/8EWfgxa2VukUaHxFtjjUKBnxHqZPA9zW1HFQrS5Uhxd2fdNeC+Mf+Ru1X/sJT/8Aoxq93yfU&#10;14P4v/5G3VP+wjP/AOjGrWoORnZA6muHruCAetc/9ktf+fdP++RWZJlQf69P98fzrRqaG0tRMn+j&#10;p94fwir/ANlt/wDngn/fNJq4FLSf+QhHx6/yNblUBDFEd8cYVh0IGDS+bL/z1b/vqhKwF6io9KJl&#10;kcSEsAvc1e8qL+4PypgWvD/+qk/3hWhUPh+KLypPkH3h2rQ8mL+4KrmA82+Iv/IyN/1xSsKux8dW&#10;1u2vsWgUnyl6rWN9ktf+fdP++RSerA9B8Cf8ijY/9cf6mteuc8NySRaHbxxyMqhDgBsAcmr32i4/&#10;57v/AN9GkBTn/wBe/wDvn+dRTf6l/wDdNYV1fXoupQLuT/WN/GfWozfXpGDdyYP+2aAKWc1s/Do/&#10;8V7o4x/zEIv/AEIVX+zwf88V/KtPwXFFH4t010jAIvYyCByPmFNbgfQlcR+0R/ySfUP+usH/AKNS&#10;t/7Vc/8APxJ/32ayfG0UepeHJrPUUE8TMm6KX5lOGBHBrSTTRTaPmWuu+DR/4qS5H/Ti3/oaV2X/&#10;AAifhj/oX7P/AMB1/wAK6P4ZeF/DkeuTNHoVop+ynkQKP4l9qzWrJKlcR8Yfv6f9Jf8A2Sve/wDh&#10;HtC/6A9t/wB+RXB/GrQdFSTTQmlW44l6RD/Yq5x90bVjwuuv+H//ACBpf+vpv/QVq3/Ymj/9AyD/&#10;AL9CvR/hB4Z8Oz+Gp3n0S1ci+YZaEH+BKzjFtglc4quM8V/8jBcf8A/9AFfSf/CJeGP+hfs//Adf&#10;8K/ls/4OM/25P2zfgV/wWW+Mfwr+C/7VXxB8KeGdL/4R7+zdA8PeLru0s7XzfDumTSeXDFIETdJI&#10;7nA5Z2J5JqnTbBqx+99e7+D+fCWl/wDYOg/9FrX8Xv8Aw8//AOCj3/R9vxb/APDgah/8dr+vj/gm&#10;l4h17xz/AME4/wBn/wAa+M9ZutV1jWPgl4UvtW1TUJ2muLy5l0e1klmlkYlnd3ZmZiSSSSetCg4i&#10;PW6sDmrP2eD/AJ4r+Vecf23rP/QVuP8Av8abdgO8kI8tue1Va4XVde1uPTLmRNWuQwgcgiZsg7T7&#10;1xf/AAmPiz/oZb7/AMCm/wAalzSA6/8AaR/5J4n/AGEYv/QXrwavYPBd3deLNZ/svxRcPqFsIWcW&#10;94xkTcCMNhsjPJ59663/AIV/4G/6FDTf/ANP8KVufUDk/wBkT/kLa3/17w/+hNXudeNeOLeDwTDb&#10;zeDol0t7hmE7WA8oyAAYDbcZxk/nXPf8J341/wCht1L/AMDX/wAaFLl0A9K+LX/IWtf+vY/+hGuT&#10;rA/4SHXtUPm6lrN1Oy8K007MQPTk0fbrz/n6k/77NF7gal3/AK8/QVFWc1zcMdzTuT7saPPn/wCe&#10;z/8AfRoAZdc3Ln/aqOlYksWJyc9TSUAQN1P1pKVup+tNboaAFpU++PrVfe/94/nSq75Hznr61PMg&#10;L1Oi/wBYKpeZJ/fP50+KSTzB+8b86fMBoU5Ov4VT8yT/AJ6N+dSWzuZCC5PHrTAtVFP94fSnZPqa&#10;v6LbwXAkM8KvtxjcM460AZdQzH95jHauo/s+x/59I/8AvgVzfi1VttUWO3GxfJBwnAzk0m7AQ13P&#10;g8/8U5bf8D/9DNecedL/AM9W/wC+qsQ63rNtEILfVbhEX7qJMwA/WlzAepHgV/MH+3qc/tz/ABo/&#10;7Kz4j/8ATncV/RZ/wkWv/wDQauv/AAIb/Gvgn4vfs5/ALxF8WfFHiDXvgx4Yvb6/8RXtxe3l1okD&#10;yzzPO7PI7FcszMSSTySSawrrnihNXPzK/wCCRv8AynR/Zt/7D8//AKSXdf1r1/OD4H+HfgL4c/8A&#10;Bw9+yVpvgDwZpmi29wbmSeHS7JIFkfyr4biEABOABmv6Pq78OrUYo0jogooorYYUUUUAFFFFABRR&#10;RQAV+Nf/AAX1/wCU4P7An/Yw3X/pfaV+ylfjZ/wXzAP/AAXC/YEB/wChhuv/AEvtKT2A/SGPvTqf&#10;DGhByv60/wAqP+7+tctmZjE6fjS08RoOgo2L6UcrAVeg+lFHSgcmrAsU6L/Wr9aXYvpTokXzV471&#10;mBPUlt/rR9KTYvpUlsi+aOO1UkBLV3RP+Ph/9z+tVdi+lUPEGp32k26TadcGJnfaxAByMe9U9AOs&#10;ri/iqQbmzx/cf+Yql/wmPiX/AKCjf9+1/wAKT7VP4gO/WJDMYuIyRjGevTHpUt3QGDU9qf3Z/wB6&#10;tj+xtN/59h/30f8AGt3w14V0G709pbjTwzCUjPmN0wPeklcDj67Twt/yAbf6N/6EauHwZ4a/6Bg/&#10;7+P/AI1574y8U6/4c8TXWi6LqLQWsDKIoginblQTyQT1JoaaA9GJxya/ju/4KKEf8PBPjqM/81j8&#10;T/8Ap2ua/q3/AOFieM/+g23/AH6T/wCJrwPxZ/wRC/4Jb/FrxVqfxV+If7KNlqWv+JtQm1bXNQfx&#10;LqsZury5czTSlY7pVUtI7NhQFGcAAcVhWpuokkJq5/LJa/8AHzH/ANdB/Ov64eteVL/wQD/4JEIw&#10;df2OLAEHIP8AwlWsf/Jlfcv/AAo34V/9Cmn/AIFTf/F0UKMqd7gk0eC+A/8AkeNG/wCwtb/+jVr6&#10;WBB5Fc3qvwk+HmgaZca7o/hxYbuyge4tZhcSnZIillbBYg4IB54rjP8AhYXjH/oNt/36T/CujYZ6&#10;brJB0yXHt/6EKwa5rR/GfibU9Rjsr7VGkifO5DGozgEjoPUVuefL/fNNO4Bqn/Huv++P5GqFWrp3&#10;kQB2yM9Kg2L6VL3AWDvUlJAi88VJsX0os2BE/X8KbUxjQ9RR5Uf939aOVgZt1/x8N+H8qjq9NbQt&#10;KSU/U037Lb/88/1NO9gKdOj/ANYv+8KuiytiP9X+ppVs7YMCI+/qaOYCxSr1H1qXyo/7v60CJBzt&#10;/WqAbSP0/GpNi+lR3Q2xZXg5oegDKltfvn6VU8x/7xqC+vrq1RWgmKknB4FTzIDZqpqJBZCPQ1kf&#10;21qf/P2f++R/hXQ+CreHW4J5NUTzTG6hCTjAIPpRe+gGZWvoX/Hkf98/0rX/AOEb0T/nxH/fbf41&#10;zfim5n0TVPselyGKLyw20c8nPrQtANqnp90VyH/CQax/z+n/AL5H+FQyeKNeRyq6g2B0+Rf8KOZA&#10;dtXgHiXnxHqH/X7L/wChmvSP+Er8Qf8AQRb/AL4X/CuqsfhN8PdUsodTv/DiST3ESyzSG4kG52GS&#10;cBsDJNKS5gPnLxP/AMi1qP8A14zf+gGv5Xa/si8ZfBv4ax+ENVkTwwgK6bOQftMvXy2/2q/if/4T&#10;DxH/ANBNv+/a/wCFcOKVrEyPpv8A4J//APJ8/wAHf+ym6H/6XQ1/SXX8yH/BLvXNV1v/AIKS/APR&#10;9UuzLbXXxh8ORXERUDejalACMgAjIPav65v+FQ/Dn/oW1/8AAiX/AOKrTCK8GEdjxfwx/wAhyD/g&#10;X/oJrra6D4i+AvCXhXwfd67oGjrb3cBj8qYSu23dIqnhiR0JH415j/wketf8/wA3/fK/4V0vQo6f&#10;Uf8AUD/f/oapVkW2tapdS+XPdllC5A2jr+VWPtlz/wA9T+QrOTszOTszsfAP/L3/ANs//Zq6KuT+&#10;G88sv23e+ceXj/x6upyfU0LUnmR1Pg3/AJBcn/Xwf/QVrWry/VvFfiDQ7lbTStSaGNkDlQinLZIz&#10;yD6Cqv8AwsTxn/0G2/79J/8AE0+dIOZGZ4y/5G3Uv+v6X/0I1mVpXAGoXD31588szl5HzjLE5J4p&#10;n2K2/wCeX/jxpBzIoZpUPzj611kfhvRSik2Izjrvb/GqHizSNO03wrqeo2VsI5rfT5pIXDE7WVCQ&#10;eTjqKAujNrG+IP8AyJt//wBch/6EK8L/AOF3fFH/AKGuT/wGi/8AiKn0v4qePvEN/Fous+IXntrh&#10;ts0RgjG4Yz1Cg9RWXMSXgQelVdW/49h/vVuDT7TvF/48aBo+nXJEU9vuXrjcf8aHqi3qjka3PBH/&#10;AB9z/wDXMfzrV/4RjQ/+fEf99t/jVbUrWDQ1WXSU8lpCQ5BJyB9c1NrCUTYrgfi7/wAhO0/64N/O&#10;tz+2tT/5+z/3yP8ACuf8YltTuoZL1i5WMhT0xz7U200N6o5WtnRP+PEf75qv/Z1p/wA8z/30a734&#10;d+FdAv8Aw4Li808O/nuNxkYccehqdyWrHK09Pu16H/wg/hb/AKBS/wDf1/8AGvOPFxOmeJLuxsT5&#10;cUcuEQc4GB602rCJa7Ow/wCPGH/rkv8AKvNv7QvP+e5/IV3On3lz9hhJlP8Aql7D0ojuOO5pXX/H&#10;tJ/1zP8AKvJq9KmurhomVpOCpzxXJ/2Npv8Az7f+PH/GnIcjCXqPrT63YtF0xpVU2owT/eP+NXv+&#10;Ec0b/nzH/fbf41IkrnxN/wAFsCP+Hc/jUf8AT9pP/pxt6/C2v3x/4Lm6Lptp/wAE0/HNxbWwVxf6&#10;PhtxOP8AiZW3vX4HVD3E9D9Ev+Daz/k8zxn/ANkxuP8A042FftdX5E/8GmfhLw94x/b18e6f4k04&#10;XMMfwhupEQyMuG/tTTRn5SOxP51/QN/wo34Wf9Con/gVL/8AF1y1YtzO/Dq9M+dbQ/eH0qauj/as&#10;8O6P8N5NBHgqzFiLwXP2na7Pv2+Vt++TjG5unrXkX/CW+Iv+gk3/AH7X/CsWrMqWjPf/AAJ/yKlr&#10;/wAD/wDRjVr15d4E8W+Iv+EUtf8AiZN/H/yzX/no3tWv/wAJb4i/6CTf9+1/wr26P8KPoebOaU2N&#10;1b/kK3P/AF8P/wChGq7dD9KtrGt0v2m4+Z5PmdumSeTSm1gwf3f6mvWhBtI8tyV2cvUtl/x+Rf8A&#10;XVf51d+wWn/PL/x40j2lvChmijwyAspyeCK9Dkdjj5kbdNl/1ZrnP7c1X/n8P/fI/wAKktdY1Ka5&#10;SKW5JVjyNo9PpWc/gZpCackbNXtA/wCP/wD7Zn+lZHny/wB81oeGJHfUsM2f3Z/pXk1f4bPUp/xE&#10;dDVbUuifU1ZpUtYbknzkzjpzXk13ak2exhlzVkjKrV0D/USf7/8ASnjS7LvCPzNaOjabZCJ8QY+b&#10;1NeZ7WKPWVGTIq6fwt/yCF/32/nWT/Ztn/zy/U1DLqd/pkhtbG5McY5ChQefxrWhXgp3Iq4ebidb&#10;Xpvg/wD5Fqz/AOuIrwT/AISPWv8An+b/AL5X/CvH/HH7VHx+8LeLdQ8P6D8RJreztbgpbwCxt2CL&#10;6ZaMk/ia9bB4qHtHp0PKxtCcIJvufd1fO+sf8he7/wCvqT/0I14J/wANj/tK/wDRUZ//AAX2v/xq&#10;t2D4keNr2BLy511nllUPI5hQZY8k8L619jkGKpqpPToj5DPKUpQh8/0PVJf9U3+6awa4a/8AiD4x&#10;SymdNbcFYmI/dJ6fSvJx8cPimQD/AMJbJ/4DRf8AxFfc5fUjWUrdD4TNaElKHzPVP2pP+Td/GP8A&#10;2AZ//Qa/NSvrn4n/ABW+IHiH4favoes+I3ntbqxeOeEwRjep6jIUH8q+cf8AhHdG/wCfIf8Afbf4&#10;19pkr5aMr9z4jOKUvbR9Dzzxz/yL0n/XRP51w9d7+0vGvhv4S3ur6IPIuI7iALIOcAyAHg5HSvmX&#10;/hY/jX/oOP8A9+U/+Jr6ShWioHiSptM6n42/8gC0/wCvz/2Rq8zrsNE1S/8AG1y2n+KLg3cMSeZG&#10;jKFw2QM/LjsTWn/whXhj/oFD/v63+NKpTdWXMj0sLNQopM8x1E5ZfoarVc/aAjXwpc6Wvh8fZxOk&#10;xlA+bdgpj72fU153/wAJVr/fUD/37X/CvJr05Ks0e/hoOdFSR+5v/BKT/kwbwH9dU/8ATpd19Dt0&#10;P0r8jP2QP2tP2hvAf7Ovh3wp4T+JE1np9r9r+z262Fs4TddzO3LRknLMx5PevSm/bj/aowf+LtT/&#10;APgstP8A41XM8HVlroW60YPlfQ/cX4e/8iJov/YKt/8A0UtbFeDfs4fEfxtr/wCzz4D13V9eea7v&#10;fBulz3UxiQb5HtImZsBQBkkngAV2h8ZeJsf8hZ/++F/wr8lrZZiPbS1W7/rY92GNp8q0Z0K9B9KK&#10;4oeJ9ewP+Jg3/fC/4VY0fxBrF1q9pbXF8WjkuY0ddo5BYAjpXVLA1oQbbWh6MMXTclodavQfSkJ5&#10;H1rb/sbTzyYB+Z/xrG8fRLo3hK71HTf3U8YTy5BzjLqO+R0Jrw6lRSptHvUq0faRErmfiv8A8izH&#10;/wBfif8AoLVzf/CceK/+gw//AH6T/Cuj+Fyj4heJH0Lxj/ptolo0yxN8mHDKAcpg9GP518/iKEvY&#10;yPoaNaLqo866VPYHLP8AhXv/APwpP4Y/9CunP/TzL/8AFVz/AI7+GXgfQY7VtK0JYjKXD4mkOcYx&#10;1Y+tfNYmjJUGe1RqxdRHlNej/Bgj+wrvn/l7/wDZVrM/4RbQf+geP+/jf4123wv0LSrbSrlILQKD&#10;c5OGP90eprxnBo9WlNcxe6Vo6d/x6j6mp/7Lsf8Anh/48awdbv73TtRe1s7kpGoBCgA9vek/d1Z0&#10;J87sje6V5F4yP/FVX/8A18tXaf27q/8Az/N/3yP8KyrzRdNv7qS9u7ffJK252LEZP4GnCSm7ItQa&#10;ONr1Cy/484v+uS/yrnD4a0Q/8uQ/77b/ABroYfkhRVPAUAV6GDVmzGvF2RNUnWq0rusbMrHIHFZf&#10;9p6h/wA/TfkK9fDq9zgqxehL4+I/4Q7UR/07H+YrxevYnd9XU6bqLmWCb5ZYzxuHpkc0z/hWngj/&#10;AKAS/wDf+T/4qvXwkG4M5KiszlfgB/yUiD/r2l/9Br3uvNdN8MaH4Vu11jw/YC2uVBVZQ7NgHqMM&#10;SK0v+Er8Qf8AQRb/AL4X/Curkkc85JM6Dxh/x5xf9df6Vz9TWWp3+sStDqVwZVVdyjaBg/hVn7Fb&#10;f88v/HjXLVTUyou6G6d/qD/v/wBBU9ed/FTxb4i8MeIYbDQtSa3heyWRkCK2WLuM/MD2A/Kua/4W&#10;h48/6GB/+/Mf/wATXFOaUmUdb4z/AORluf8AgH/oC1l1+Df/AAWI/wCCw3/BSL9nr/go38RfhB8H&#10;f2nL3RfDmkf2R/Z2mR+H9MlWHzdIsp5MPLbM5zJI7csfvYGAAK+Zv+H9v/BW7/o8TUP/AAltH/8A&#10;kOuWWIimLmR/WHof/IFs/wDr1j/9BFWiQOteUfsCeO/FnxW/YT+CvxR+IGsNqOveJfhL4c1XW9Qa&#10;JIzdXdxplvNNKVQKq7pHZsKABngAcV61sX0rqWqGeIVo+Ef+Rr0z/sIwf+jFr1v/AIVX4B/6F5P+&#10;/wDJ/wDFVX1X4e+D9G0y41jTNGWK5tIHmt5RK52OqllOC2DggHmlZoDoKyfHJ/4pe6H+5/6GtcD/&#10;AMJ/4v8A+g0//fpP8K0vCHiDWfFHiK30PXr43FpPv82EqF3bUZhyoB6gGi6YGTWz4H/5C8n/AF7n&#10;/wBCWu0/4QLwl/0CF/7+v/jWT4x0fTfC2mR6hoNt9nmecRs4YtlSrEj5ie4H5UrNAXc0qdfwrjf+&#10;Em1z/n/b/vhf8Krah4u8RW5Qw6mwznPyL7e1PmA76uf8Wf8AIQj/AOuI/ma5j/hNvFH/AEFm/wC/&#10;a/4Vf0rUr7WYWudTnMrq+1WIAwMZxx9TQ3dASVWuP9c34VfMSdhWffjbdMF44H8qkBtc7qBH2+Yf&#10;9ND/ADrfyfU13Og/DvwZqOjW1/e6Isk00KvI5mcbiRyeGoSuB5DXVQ/6pf8AdFd9/wAKt8BZz/wj&#10;6f8Af+T/AOKrz+YmKZ4kOArEAe1UtAOF/arOP2XviST/ANCDrH/pFNX8oPWv65/FPh7R/GfhnUfB&#10;/iWzF1puq2E1nqFszsomglQpImVIIyrEZBB54NfLP/Djz/gll/0adZf+FNq3/wAl1zV6TqtWE1c/&#10;mo8df8ilff8AXH+oryWv6vdA/wCCEP8AwSe8Sazb6HrX7IljPa3MmyaI+KNXG4YzjIuwe1dn/wAQ&#10;2f8AwRO/6Ma07/wsdc/+TqVPDTUSfZtn8m/wg/5HFT/07SfyFesV/Sx44/4N5v8Agjn4D0M6/wCE&#10;/wBi7T7S7EqxiZfFutOdrdRhr0j9K43/AIcpf8Ewv+jV7L/wpNV/+SqiphpuW4cjR/N940I+zQf9&#10;dD/Kuer+m3SP+CGv/BK3XZXh1b9kyxmWNcoD4m1YYP4XYq//AMOD/wDgkj/0Z7Yf+FTrH/yZWTwk&#10;29w5Wfy0+If+P5f+uQ/mao1/UZr3/BA7/gkgb1Sf2PbD/Vj/AJmrWPU/9PlUv+HBn/BI/wD6M9sP&#10;/Cq1j/5MprCzS3DlZ+D/AOzx/wAkd0f6XH/pRJXa1+6nhv8A4I0f8E1PDGiw6HoX7MNnBawbvKiH&#10;iLU225YseWuiepJ/Gr3/AA6H/wCCdX/Rtlp/4P8AUv8A5Jqvq8w5WfzG+Of+R21j/sK3H/oxqy6/&#10;p9k/4IPf8EnNVkOqX/7IdjJPckyzyHxRq43u3JOBd4GSTTT/AMED/wDgkjg/8Ye2H/hU6x/8mVH1&#10;Ootbhys/k8r1v9gH/k/D4Jf9ld8N/wDp0tq5v/hE/D//AEDx/wB/G/xr13/gn54S8PN+3r8EQdOH&#10;Pxe8NZ/eN/0FLb3pKtDmsQou5/ShSP8AdNei/wDCFeGP+gUv/f1/8a+dP+CsXjbxR+zv+wD4++MX&#10;wa1VtE8SaP8A2V/ZupxxrM0Pm6rZwSYSUMhzHI68qcbsjBwa7mrK5seh12fwO/5Gy4/7Bz/+jI6/&#10;ns/4e5/8FFP+jlLz/wAEOm//ACNVDxD/AMFpv+CnPgayXV/Cv7VF9aXEkoheRfDultlCCxGGtSOq&#10;j8q51iYJk8yP6dwQeRXH/Ff/AJcP+2v/ALJX8z//AA/7/wCCvH/R5Wo/+Ero/wD8h02T/gut/wAF&#10;XvEJ/wCJx+15qE3k/wCrz4Y0gYz16Wg9BVvFwfQOZH9GVen/AAUP/FL3H/YQb/0BK/l8/wCH2f8A&#10;wVD/AOjrr/8A8JzSv/kWrunf8F6P+CtPhyE2Wi/tg6hBE7+YyDwvpByxAGebQ9gKSxUF0DmR/VPX&#10;ZeEj/wASGEe7f+hGv5Lv+Igf/gsD/wBHnaj/AOEpo3/yHVm2/wCDif8A4LMWMQtrT9trUkjX7qjw&#10;lopx372VWsZTXQakkf1tVwms/wDIWuf+u7fzr+WT/iIz/wCC0P8A0e9qX/hI6J/8hVk3P/Bwt/wW&#10;MmuJJpP21NRLM5LH/hE9F5Of+vKn9cpvoNyTP6qCcV4NP/r3/wB8/wA6/nN/4iEf+CxB4/4bS1H/&#10;AMJPRf8A5Cqwv/Ba3/gp84Ej/tVXxLcn/inNL/8AkWoli4LoTzI/oqt/+PiP/fH863cjOM1/On8M&#10;v+Cy/wDwUu1v4keH9G1T9qK+ltrvW7SC4iPh7TBvjaZFYZFrkZBI4r9B/wDhuH9qjt8W5/8AwWWn&#10;/wAaojiYS6BzI/Qz4g/8idff9c1/9CFeSV8M/tE/t7/tc6F8Fte1bS/jJcRXENshikGlWZ2nzUHQ&#10;wkdDXx5/w9I/b0/6ODu//BJp/wD8j1FSvG4cyP2Y8U/8gz/tqP61zlfjP8Uf+Cqv7fth4Y+0Wn7R&#10;F2j/AGlBu/sPTzxg+tvXnQ/4K4f8FER/zclef+CHTf8A5GqPbxE9Wfvl4b+5N9V/rWnX4FaJ/wAF&#10;df8AgoqiybP2lLwZIz/xINN/+Rqv/wDD3j/gov8A9HLXn/gg03/5GqHXjcyk7M/cfxN/yER/1yH8&#10;zWdX4c6n/wAFbP8AgodcXPmTftI3hO3Gf7B07/5Gqv8A8PZf+ChP/Rx15/4ItO/+R6Xt4k8yP1f+&#10;Kpz4/wBRI/vp/wCi1rnq/MeL/goZ+2P4iQazrXxquJ7qfmWU6TZDdjgcCEDoBS/8N4/tZ/8ARX7j&#10;/wAFdn/8ZqfaxKP1p03/AJB1v/1wT+QqZuh+lfkWf+Cjn7aVuTBD8cLkInyqP7IseAOB/wAsKP8A&#10;h5D+2sf+a5XP/gnsf/jFT7eIH64VY0r/AJClt/18J/6EK/Lr/hvX9rb/AKLDcf8Agrs//jNdb8A/&#10;22P2oPFHx18FeGde+K09xY6j4t021vbc6baqJIpLqNHXKxAjKkjIIPNUqsbgfqZXgf8AwU+/5Ma8&#10;cf8AcM/9OdpXtX267/57H8hXz/8A8FR9QvV/YU8csk5BH9mYOB/0E7StJyXKwPyhr7G/4Ii/8nW+&#10;IP8Asnt3/wCl1hXw1/a+o/8AP0f++R/hX2L/AMER9Y1IftWeIMXR/wCSe3f8I/5/rD2rkpyXOgP1&#10;qrc8Gf8ALz/wD/2auB/trU/+fs/98j/Ct7wVrOpH7Tm6P8H8I/2vau5O4HeVd07/AFB/3/6CuT/t&#10;fUf+fo/98j/CrdjrOpiE4uj97+6P8KpOw47nUVTuv+Phvw/lWT/bWp/8/Z/75H+FVbjWNSMzE3R/&#10;75H+FDd0WblYd3/x9y/9dG/nTP7X1H/n6P8A3yP8KzZ768ad2M5yWOeBSE3Y0a11OVGK5X7bd/8A&#10;Pc/kK65UXA47UEtpkml/8hK3/wCu6f8AoQrva4fR40bVrVSODcpn/voV6P8AYrb/AJ5f+PGqjsOO&#10;xVs/+Plfr/Sr9FnZW32lf3Xf+8fSr/2K2/55f+PGqG3Ywtc/1Uf+8aza3PE1tDFBEUTGXPf2rG2L&#10;6UAtUNiIyafVvSrW3mEhljzgjHJq3/Z1n/zwH5mtUm0aLYyaK0ZbC0V+Iv8Ax4037Fbf88v/AB40&#10;noMht/8AUin1PHbQKgAT9TTvs8P9z9aAJYf9Uv8AuinN0P0qeG3h8pfk/hHenNbw4PydvWq5gM6m&#10;y/6pvpUuxfSmyIuw8dqkClUtl/x8r+P8qXyo/wC7+tWNLt4Xv40ZMg57+xoAmq/4d/4/W/65H+Yp&#10;/wBgtP8Anl/48a0fDGnWbX7gw/8ALE/xH1FWncCWvD/2y/8AmW/+3z/2hX0T/Zlj/wA+4/76Ncf8&#10;Vvhz4L8XfYP+Ei0Rbn7P5vk5mddu7Zn7rD+6PypTV42A+Nq/Lr/gtn/ydV4f/wCyfWn/AKXX1fu/&#10;/wAKH+E3/QoR/wDgVN/8XVzTf+CP/wDwTk/awhb4i/tBfs1WniPWbJv7Ntr6XxBqUBS1QCVY9sFy&#10;ikB5pDkjPzdcAY5pUJVFZBa5/KjX9UX/AAbe/wDKGD4Nf9zF/wCpFqdan/EPF/wRw/6Ms0//AMK3&#10;Wv8A5Nr1f4afCrwD+x34Jsv2cv2b/D6+GfBfh3zP7G0OGeS4W2+0SNdTYkuGkkbdNNK/zMcb8DAA&#10;AvD4edCfNIFHl1Pd68I8X/8AI26p/wBhGf8A9GNW7/wsTxn/ANBx/wDv0n/xNeJ+K/Hni1vFGpFt&#10;YYk382f3Sf3z7V1TkmNu531Ydcd/wnfiz/oMN/36T/CvTf7J0/8A59x/30f8ahO4jFh/1q/7wq9V&#10;qXTLGOJpEgwVUkHcev51SyfU0wHP900yprGNJ7tIpRlTnIz7Vp/2ZY/8+4/76NAFLR/9a/8Au1oV&#10;Jp2nWaOxWHnHqat/Yrb/AJ5f+PGgCXQCBDIT/eFaHSub1a+u9KlSOwmMauuWAAOT+NVf+Ej1r/n+&#10;b/vlf8KAIfHH/Ieb/rktY9eheF/D2j+JdKGp65ZCecyFTIXYcDoMAgVo/wDCvvB//QGX/v6//wAV&#10;QBznh7/kDW/+4f5mrlY2v3M+jaxcaZpsnlQQviKMDO0Yz1PNU/7c1X/n7P8A3yP8KAKl3/x9y/8A&#10;XRv51HXSw6Jpc8KTzWoLuoZjvPJP409fD2jlgDZjr/fb/GgDDrS8HH/iq9OH/T5H/wChCul/4RPw&#10;/wD9A8f9/G/xrN8YafZ+GfC2oeIdDh8i8srR5racMWKOoyDhsg8+oqrNAep1n+Kf+QLL/vL/AOhC&#10;vl3/AIaK+M3/AEO8v/gJB/8AEVs+APjT8TvFPim30XXvFUlxayq5kiNvEuSEJHKqD1Apc6YHrtdF&#10;8Nf+Q1N/16n/ANCWuE/tK+/5+D+QrnPiV8R/GvgXR4NT8K669pPLciKSRYkbKFWOMMpHUD8qE7O4&#10;H0pXA/Gz/Wab9Jv/AGSvnX/hpr45f9D9L/4Bwf8AxuvTf2dPF3iP4wLrDfEbU21M6ebcWZeNY/L3&#10;+Zv/ANWFznYvXPSqc1JWRTasPr0v4Nf8ixP/ANf7f+gJSf8ACC+FP+gSv/f1/wDGnwovhpTYaJmC&#10;Jz5jIDuyx4J+bPYCiKsxJ2Z1dfyEf8HRJH/D9T45D/sWf/UY0qv6zv7e1f8A5/W/75H+FfzC/wDB&#10;w78PfB/ir/gsN8X9e1/RluLuf/hH/NmMrqW2+H9NUcKwHQAUVK0aSuwlJWPyur+2H/glR/yi8/Zu&#10;/wCyB+Dv/TJaV/I5/wAKc+G//Qsp/wCBEv8A8VX9Nf7BPxc+Inhn9hj4L+G9D8SvBZaf8JvDltZw&#10;CCNhHFHpluqLkqScKAMkk1lHE06jsiU7n3nXldec/wDC9/ix/wBDfJ/4Cw//ABFdD/bmq/8AP2f+&#10;+R/hVcyYzc1j/kE3X/Xs/wD6Ca4Sul0/Ub3UL+Cxu5y8M8yxypgDcpIBHHtXUf8ACBeEv+gQv/f1&#10;/wDGjlbA5f4V/wDI0H/r1f8AmK9HrkvEGlaf4SsRqvh63+zXBkEZkDFvlIORhiR2FYo8beKe+rN/&#10;37X/AApx91WA1fjB/wAetj/10f8AkK4WtzUdW1DXwqavcmYRklAVAwT9MVV+wWn/ADy/8eNTJXdw&#10;K1j9xvrU9UNalksJkjtHKBkyR1zz71S/tXUP+fk/kKFogNyis2zvbqSHc8xJz6CpvtM//PQ/lRdA&#10;WDyTRTYiWjBY5PenUwIG6n60jdD9KftX0oZFweO1AFShfvD60/YvpSMoAyBWYDqdF/rBUWT6mnRE&#10;+YOTQtwLNS2v+sP+7VfJ9TUlqT5h5P3a0At1peHyMSj3X+tZWT6mmSaje2JAtZym7rwDn86HoB1X&#10;SuV8Z86sv/XBf5mk/wCEg1j/AJ/W/wC+R/hXS+D9C0rxPpbajrtoLiZZygcuy4UAED5SPU0vi0A4&#10;WivUP+EA8I/9Adf+/wA//wAVXIeJtE0uw1ye0tLXZGhXaocnHyg9zScWgOer5I+Iv/JQdd/7DN1/&#10;6Navsn+z7T/nj/48a5e/+AHwh1W+m1TUPBsck9zM0s8hu5hudiSxwHwMkmolBsD8qI/+Viv9kT/r&#10;nc/+i76v6Ja/Cb9pjwJ4T8Bf8HKX7Gdh4S0hbOKfTLqSVFld9zY1AZ+cnsBX7s120lamkWtgooor&#10;QYUUUUAFFFFABRRRQAV+Nn/BfP8A5ThfsCf9jDdf+l9pX7J1+N//AAXpRZP+C5f7AKOMg+I7nI/7&#10;f7Sk9gP0lg6H60+mauBa3Kpb/KDGCQPXJqr9om/56Gua5mXaK3fDOl2F7osVxdWyu7FssSefmNaH&#10;9g6R/wA+KfmaoDkqVeo+tNm+SZ1XgBiAPxpu5h3NTzIC/Tov9av1qh9om/56GlW5nDAiU9albgbF&#10;SW3+tH0rI+2XX/PZquaBNLPqSRSuWUq2QfpWgGnWR4w/484v+uv9K6T7NB/zzH51jeM7eEWUJEY/&#10;1v8AQ0nsBydX9G6SfUf1qLyIv7grY8K2NrNHOZYQcFcZP1qAIa6Twl/yDG/67H+QqD+y7D/n2X8z&#10;WdqV9eaVdfZ9PnaJCoJVT39acdwOsrxn4nf8j1qH++n/AKLWuyPiDWv+gg/6V/P1/wAFkP8AgpX+&#10;3X8GP+ClHxP+GXwt/aV1/RdB0u909dP0y0EPlwB9MtJGA3Rk8u7N16morVVSjdg9D9ta9L0X/kDW&#10;n/XrH/6CK/lk/wCHvf8AwUq/6O88T/lb/wDxqv6OP2NfH/jLxx+yF8KvGvizxBPfarrHw30O+1O9&#10;mxvuLiXT4JJJGwAMszEnHc1nSrxqtpISdz2yvTK8P/tbUSQDdv1r3CuiOwzP8W/8irqf/YPm/wDQ&#10;DXh9e5eJlV/DeoKwyDYy5H/ADXkH2K1/54iiQEfhj/kOQf8AAv8A0E11tc7pdvDDfxyRR4YZwQfY&#10;1sebL/fP50J2Ann+4PrUVVdSuZ44VZJCDv8A6Gqf267/AOe7UnqwNqDvUlJ4JQagbr7YPM2bNue2&#10;d1b39l2H/Psv5mqWwGFRVzVbaCC5VYYwoKA4H1NVti+lMCtL/rDTabdsy3DKpwOP5VF5jn+I1m9w&#10;La9B9KVeo+tNT7o+lOXqPrQBbopmT6moNRmlhspJYnIYLwRWgFqorz/U/jWB/a2pf8/b1Y0y+u7q&#10;7ENxOzqQTg1N7gXKq6r/AKtP96tDyo/7v61V1WKPy0+X+L1o5QMuuu+Gv/Hpdf8AXRf5GuX8qP8A&#10;u/rVzS9RvtOV0sblowxBYKetFragehVxXj7/AJD3/bBf603/AISLW/8AoJSfpVDUbm4vrnz7uUyP&#10;tA3N6UXuBVqtP/rW+tXNi+lWrfT7OWFZJIASepyaTVgMavXtC/5Adn/16R/+givPv7LsP+fZfzNa&#10;sGuatBCkEN66oiBUAxwAMAU47gdH41/5E3Vv+wZP/wCi2r+Gav7Z/GPiDWT4S1RTfyYOmz56f882&#10;r+LH+zrL/n3WuLG7xJkey/8ABKb/AJScfs9/9ln8Nf8Apzt6/sWr+Pv/AIJdWVrD/wAFJvgHNFCF&#10;ZPjD4cKsOxGpQV/XP/aV/wD8/LVeD+BhHYqfGb/knGofWH/0aleFnPY1678Vb67m8CX0ck7FSYsg&#10;/wDXRa8fyfU10y3KLWnf8fB/3D/MVdqv4bjSa+ZZV3ARE4P1Fbf2K1/54isZK7MpJuRr/DP/AJff&#10;+2f/ALPXVVwCXt1pGf7NnaHzPv7D1x0/mad/wk2vf9BSX8xSTtoQbviz/kIp/wBcB/M1l0WV3c6l&#10;EZ76ZpXDbQzHt6frU3lR/wB39aLNgLH9wfSlq3Bbw+Sv7sdKd9nh/wCeYqh2ZtR/6tf90Vl+Ov8A&#10;kSNZ/wCwVcf+imrN/tfUwdou3AHTmqfiHUb+50G9gmuWZHtJVdT3BQgipckI+Sq0vCP/ACMdr/10&#10;P8jXY/8ACJ+HP+gVH+Z/xoPh7RrAfbLOwSOWPlHBORWK3BbmrUlt/rR9KxxeXfeY1Pp9zcNc4aUn&#10;g1oaGzWX4nGYYs/3jVrzZf75/Oq98i3G1ZhuA5GTSewPQxelZPiP/Xx/7h/nXU/YrX/niKxfFNpb&#10;LcRYiH3D/OoJ5kc9Xo3wv/5FYf8AXw/9K4b7NB/zzH510Phq/vLHTRBaTsibydo9aa3Bu53VeReP&#10;P+Rvv/8Art/QV2f9tar/AM/r1gapY2l7qEt1dQh5HbLuTyTinIOVnKV3Wn/8eEP/AFyX+VZH9j6b&#10;/wA+i/matxzTRII0kIVRgAGknYaVjRk/1bf7prAq/wDaJyQDISD71a/s2x/59x+Zp/EDVzJg/wBc&#10;v+9WjUjafZoNywAEdDk0mxfSjlBKx8f/APBdY/8AGs7x0P8Ap/0f/wBOdtX4CV/QL/wXFghm/wCC&#10;bPjiOVNym/0jIP8A2EravwW/suw/59l/M1z1aihKzE1dn6f/APBob/ykC+IP/ZHLv/066ZX9ENfz&#10;If8ABvr4x8T/AA1/az8Waz4F1mXTbqb4dzwSzW+MtGb+yYryD3UH8K/Xr/hpz49/9FO1D/xz/wCJ&#10;rnlUTdzvw+lM91/bj/1vhj/dvP8A2hXgddd8O/GPif4vi8b4l6zNq508x/YvtWP3W/dvxtA67F/K&#10;ul/4Qjwp/wBAWL8z/jUcrk7hNrmKPgT/AJFS1/4H/wCjGrXq1p+k6dY2aWtpaqka52qM8ZJNTfZL&#10;f/nkK9yjB+yj6Hk1NZsktubZP9wU88Dj0rOkuZ45GjSUhVYgD0FNa8usH983SvYhsjzXuAAHSmXH&#10;/HvJ/uH+VVftE3/PQ0jTSupRnJBGCK7+bQ4ijU1h/wAfsf8Avf0NSeRF/cFW/D9pby6zbxyRAqWO&#10;Qfoa55/Ayqfxr1J60vC3/IT/AO2R/pWr/Y2l/wDPmn606Kws7R/NtoAjdMj0ryav8Nns0taiLdTW&#10;nVvpVPzH/vGnRTSqTtc9K8jFaUJHt4SP+0I0MA9a0NG4hf8A3qwvtE3/AD0NbvhMCe1lMvJEg/lX&#10;hykkj3oQbdi5WZqn/H2f90VufZ4f7n61ga/+71NlQ4GxaVOolIdSm1Ehr5s+K/8AyUbV/wDr8b+Q&#10;r6MMjn+M1r2HwV+FniG0TW9a8GWtxdXI3zzOWy7epwa9TBVE6j9DycfTcqaXmfHdenad/wAg+D/r&#10;iv8AIV75/wAM+fBn/on9l+b/APxVef3nhXw/bXktvBpkapHKyoozwASAK+wyOooznfyPkc4oTcIf&#10;M4PUf+QfP/1xb+RrxVeg+lfUkXhbQJ5Ugl0yNkdgrKc8gnBFdSP2evguBj/hX1l+b/8AxVfdZXjI&#10;UlK6fQ+GzfDT5oa9/wBD4e8a/wDIp6h/17NXj9fpX48/Z7+DA8HaiR8P7IYtW6F//iq8U/4UD8HP&#10;+hBsv/H/AP4qvuclxkKlGVl1PiM3ws3Wjr0Pz1/az/5InqH/AF9W/wD6NWvkmv1O/wCCi3wb+GPh&#10;/wDZX1jU9G8HWtvcJf2QWVN2QDcID1PpX5x/8I5of/QOj/WvpKFWMoXPn6tCUZ2bM34d/wDIVm/6&#10;9/8A2YV2Fb3wB8F+FtS8TXkV9o0UirYkgMT13r716x/wrLwH/wBCzb/m3+Nerh6bqUrocHyRsz4r&#10;/ai4utFP/TOf+cdeU9a+tv2xvAHg6yvtAFroEKborndgnnmP3rxX/hDfDQP/ACB4v1/xrixGDqSq&#10;t3R7eGx1OnQjFpnr/wCzd/yRbRfpcf8ApRLXcnoa9o/Yl+C/wu1j9mLwzqOqeDbWaeT7bvkYtk4v&#10;ZwOh9AK9V/4UJ8H/APoQ7P8AN/8A4qmsLUUdzKeJjKbdj7j/AGWP+TY/h1/2Imkf+kUNd2ehrwT4&#10;eeJ9f8PeAtE0HRdUlt7Ox0i2t7S3jxtiiSJVVRx0AAFbB8f+Mj/zH5/0/wAK+CqZFinUb5lv5/5H&#10;oRxcEloepjOBirmgf8h6x/6/Iv8A0MV5qviXXiMnU5P0qaw8U+IIb+CaLVZVZJlKkY4INYVctrOl&#10;JXWx61PEw5lofUK9B9K574p/8iLfY/ux/wDoxa8sHxJ8dAY/4SW4/T/Cp9L8X+JvEOoxaRrWsS3F&#10;tMSJYZMYbALDt6gH8K+MqZPiIwbcl+P+R9FRxlP2kdGZFd1+z3/yPcv/AGDZP/Q0qD/hHND/AOgd&#10;H+tdL8KtJ0/T/Erz2Vosb/ZGGV9Ny14OIws/Yy1PpKGKh7WOh6ZXJ/FL/VWX+9J/7LXSmSTHDVXv&#10;tK0/V9o1K1WUJkoG7Z618zi8LNYeWp72HxEXWSseZV2Pw2/5Blx/18f+yitX/hD/AA1/0CYv1rj/&#10;AIh6he+EtUhsvDly1pFLBvdIujNuIzz7AV8/UoyhC7Pao1FKdjvq5TxT/wAhmT/dX+VcZ/wnfi//&#10;AKDs/wCn+Fb+gXl1q+mrfalMZpWYhnbqcHArjmrxPQpfEPoq15EX9wVTl+WVlBOAeKVGLUjoHVpx&#10;/wCrX/dFZGT6muigt4TChMY+6O9enhN2YVldIpz/AOpb/drFrpLy3hFpKwTBEZI59q4oXNxjmU/n&#10;Xr4bZnDWVrGvYf8AH5H/AL4rarltMuLhtQhHmn74zzXR+Y/9417WD+BnDV3QX/8Ax7/8CFUavoBM&#10;wSUZHpUgsbQcCEfnXalc46ivIj0D/j5k/wCuf9a1aq2FvDDIzRxgEr1q1XBiP4hpT0ieVfHL/kbb&#10;f/sHJ/6MkrjK7/4xW8M3iaBpIwT9gUZ/4G9cn9itf+eIrzZq82WfzU/8F7/+UsnxX/7gX/ph0+vj&#10;6vvP/gup4e0W5/4Ko/FKafT0Zm/sTLHPP/Ej0+vkn/hGNA/6Bkf615VSaU2jN7n9cP8AwTC4/wCC&#10;an7PI/6ob4S/9M1pXuVfNX/BOnVtRs/+CfPwJtLW7dIovg34YSNB0VRpNsAPyr2T+3tY/wCf969a&#10;Elyo0Wx6bVHxR/yLOo/9eE3/AKAa4n/hK/EQ/wCYrL+n+FJL4j1u8ia0udRkeOVSkiHGGU8EflVg&#10;chW98Mv+R4sf+2v/AKKepf7I03/n0X8zVzw/Z21hq8N3ZxCORN21x1GVI/kazA9Jrm/ih/yAIf8A&#10;r8X/ANAel/tbUv8An7equrSyanbrb37mVA4YK3Y4PP61V7gcZVPVv+Wf4/0rr/7H03/n0X8zVLWN&#10;J04eXi0Xv6+1JqwHI1u+Fv8Ajyk/66/0FP8A7K0//n1Wp7SCG2QpboFBOSB60gLNZ2of8fbfQfyq&#10;7uPqaVbS2m/eSRAsepzQBlV6p4U/5Fqx/wCvZP5VwP8AZ9n/AM8B+ZrTtdb1W1t0tre9dI0Xaig9&#10;AO1OO4Hd14/df8fMn/XQ/wA66n/hItb/AOglJ+lZjWFm7FmgBJOSapq4GK3Q/So63v7Osv8An3Wk&#10;/suw/wCfZfzNLlYEPgT/AJG+w/67/wBDXrteW2FtBY3kd3aR+XJG2UdTyDWx/wAJJrn/AEE5fzqo&#10;+6ik7F/4zf8AIlN/19R/1ryKvSL28utch+watO08JO4xueMjoaqf8IxoH/QMj/WpnqxN3OZ8Jf8A&#10;HzN/1zH863ag16ws9Hhjl023ELOxDFO4rM/tC9/5+GqRD9d/4/F/65j+ZqlVks1yfMnJYjgE0GCI&#10;jGygBkX+rFOrb0nTLCbT45JLZSxzknPqasf2Ppv/AD6L+Zp2AZZf8ecX/XJf5VI3Q/SsK7v7yC7l&#10;ghnZUSRlRQegB4FRtqmoYP8ApT9KG1ygfxyV69/wT6/5P2+CH/ZXvDX/AKdLavEBdXHeVvzr2j/g&#10;m+73H/BQ/wCAtvOxZJPjR4WV1J6g6tagivFUXzmZ/U7XyZ/wXM/5Ra/FD66J/wCnuwr7wHhjQe+l&#10;x/r/AI1xH7RnwH+EPxn+DWs/DX4o+BLPWdC1L7P9u026L+XN5dxFKmdrA8OiN16qK9iUW4st6n8l&#10;tc58Tf8AkAw/9fi/+gPX9KX/AA6X/wCCcv8A0ad4a/76uP8A45VvRv8Agj1/wTO8Q3TWWs/sf+F7&#10;iJYy6o7XGAwIGeJfQn864vqs+4uU/lpq5pP/AC0/D+tf1O/8OSP+CU//AEZR4S/76uf/AI7W34M/&#10;4Iff8EoLn7T9o/Yj8JPjZjLXPH3v+m1Cwk+6DlP5U6r3X+sH+7X9aP8Aw4z/AOCS/wD0Y74Q/wC+&#10;rr/49WL4j/4If/8ABKC3vkSH9iPwkoMQOA116n/ptQ8JUXVBys/lEpj/AHjX9V//AA5G/wCCU3/R&#10;k/hL/vq5/wDj1Mf/AIIjf8Eptx/4wn8Jf99XP/x6j6rPuLlZ/KlVST/WN/vGv6t/+HI3/BKb/oyf&#10;wl/31c//AB6sS7/4Io/8Erku5VX9ivwmAJDgbrn1/wCutCws09x8rP5Yq66P/Vr/ALor+mo/8EUv&#10;+CWB/wCbLfCf/fVz/wDHa8ql/wCCU3/BPFJWRf2VfDgAYgDM/wD8cpTw031DlPwP+D3/ACVzwt/2&#10;Mdj/AOlCV+ptfUcP/BL39gPQZl1zSP2YfD0F3ZsJ7WdDPmORDuVh+86ggH8K1v8AhQ3wgPXwHZ/m&#10;3+NEKEobhynwR+1Af+LDeJP+vWP/ANHJXw7X7q3v7MPwD8X2r+G/Evwx0+8sbsbbm2lL7ZADkA4Y&#10;dwD+FZ3/AA7b/Ya/6Nw0L/vqb/45TlRlLYOU/BP4u/8AIpf9vSfyNeX1/SHp/wDwS9/YD8R3H9na&#10;3+zD4euYdpfy5GnxuHQ8Se9Xh/wR/wD+Caf/AEaH4Y/76uP/AI7U/Vpdw5Wfze6N9yT6irtf0N+L&#10;P+CTP/BOfSpYV079lDw3EHVi4Vp+cY9ZKyP+HV//AAT5/wCjXPDv5z//ABys5UJJ7mUoNyP58L3/&#10;AF3/AAGoq/o48Jf8ElP+Cceo6W099+yb4alcTFQzNcdMD/ppWn/w6F/4Jr/9Gi+Gf++rj/47S+rz&#10;I5WfzuaB/wAgiH6H+Zq5X7CfHL/gn7+xr4Q+Kmr+HPDXwA0W0sbaSMQW0Rl2oDEjHGX9ST+Ncl/w&#10;xF+yl/0RLSPzl/8Ai6n2UikfklP/AK9/98/zptfr/B+wV+x/JCkj/AbRizKCSTLycf79Ob9gj9j0&#10;KSPgLo3T1l/+LqPYS7gfmFXcfsyf8nJfD3/seNJ/9LIq+uP+GY/gL/0TPT/zf/4qtr4cfs7/AAV0&#10;T4h6DrWlfD2xgurPWrWe2mQvmORJlZWHzdQQDVKm7gfW1fP/APwVI/5MS8df9wz/ANOlpXvuT6mv&#10;mj/gsBf3mm/8E6/iHe2Nw0cqf2Ttdeozq9kD+hro5HU91dRpXdj8ma+xP+CJH/J1fiD/ALJ7d/8A&#10;pdYV+cP/AAnXi3/oOzfp/hXoH7OH7R3xw+EHje78S/DX4jX+kX8+lPay3Nrs3NC0sTlPmU8FkQ/8&#10;BpywFSlHnbWhcqbirn9E1b3gn/l6/wCAf+zV+Ev/AA8c/bf/AOjjde/KH/4itPw7/wAFJf25oPO8&#10;n9o/XhnbniH3/wCmdY+2itbGSdz95atWP+qP+9X4R/8ADyz9uv8A6OT1/wDKH/43VLUf+Cm/7ett&#10;OEg/ab8QICuSAIOuT/0zprERfQadj976rXH+uNfgj/w8/wD2+/8Ao5/xF+UH/wAbqtcf8FP/ANvv&#10;zj/xk/4i/KD/AON1Xt4j50fvpVGb/Wt/vGvwX/4ef/t9/wDRz/iH8oP/AI3XYaX/AMFGv23bjTLe&#10;eb9ovXWd4FZ2Ih5JAyfuUvbx7C5kz9tq7Reg+lfg5/w8U/bY/wCjiNc/KH/4iuQP/BVT/goWDgft&#10;UeI/yg/+N0e3j2E3Y/ob0b/kMWn/AF8x/wDoQr0uv5oNL/4Krf8ABQwanbEftU+IwROmOIP7w/6Z&#10;13v/AA9f/wCCif8A0db4k/KD/wCN1SxEV0KjJH9E9n/x8r9f6Vfr8P8A/gmf/wAFFv22vi/+3F4C&#10;+HPxK/aJ13V9D1O8u1v9OuhD5cwWxuJFB2oDwyqevav2Q/t7WP8An/kraE1UV0P4jb8Vf8e8X++f&#10;5ViVLaXt3qLmO9naRVGVDdjVj7NB/wA8x+dWF7aDtF+7J/vD+VXaq2kaRbti4z1qfJ9TWsWkjVao&#10;bN9/8KZSuSWOTSUPVjHp90UtQl3BwGpPMf8AvGkBqw/6pf8AdFObofpWctxOFAEp6UouZycGU/nQ&#10;AUkn3D9K2v7Oss/8e6/rTLnT7MW7kW4yFNVygYNWdI/5CMf4/wAjUn2aD/nmPzrX8BabY3niu1t7&#10;m2V0bzNynPPyMaOUArS8L/8AIQf/AK4n+Yrtf+ER8N/9AmL9f8a4D9oyaXwL4JtdX8JObG5k1VIX&#10;mh6lDFKxXnPGVU/hRa2oHUVh+M/+Xb/gf/steF/8Ld+JP/Q3XX/jv+FfCf8AwWq/bi/ay+Ax+Gv/&#10;AAqH44avoP8Aav8AbP8AaH2Py/3/AJX2Hy925D93zHxj+8aznVUY3A/USvc/2Zf+RDu/+wvJ/wCi&#10;oq/ld/4ez/8ABRr/AKOx8S/lB/8AG6/Vz/ghb+2j+1J8Zf2SfEXij4n/ABn1bWdQg+It3aw3N15e&#10;5YVsLBwnyoBgM7n/AIEaVHERc9gjJXP2LryX4m/8jxff9sv/AEUleP8A/C9/i9/0Pd7/AOO/4Vva&#10;L4q8Q+ItMi1jW9VkuLmbd5kz4y2GKjoPQAfhXS5qRTaZ0leLeKv+Rn1L/r/m/wDQzXp/2+9z/wAf&#10;LVi3XhzRLq6kurjTkaSSQs7HOSSck1DVyTzuvbK5M+FfD/bS4/1/xqX+2NT/AOf1/wA6WwHSXH/H&#10;vJ/uH+VZVUBq2pOdjXb4PB56077RN/z0NNO4Grpn/H9H9T/I1sVzekTynUYgZD1P8jW95j/3jTAu&#10;2P32+lWazrSWQOcOelT+bL/fP50AUPE3/HxF/uH+dZlbtxBFckNPHvIGBk1GdOsu1uv60AdN8Ov+&#10;RbH/AF3f+lbtcxoMslnp4htXKJvJ2irv9oXv/Pw1AHGeMv8AkZ7z/rr/AEFZlZPjzWtVTxffol64&#10;Am4HHoKyP7d1f/n+f9KV0B6zaf8AHpF/1zX+VSp98fWreiWdtLo1pLJECzWsZY56naKtGwtAMiAc&#10;e5quUC1WH8Tf+Se61/2DZf8A0E1q+Y/941meNVFx4S1KCYbkezcMp7jFNtAfMNdN8IP+R+s/9yX/&#10;ANFtV3/hHdF/6B6fmf8AGt74a6FpEPjG2kisUUhZOQT/AHGrPlA7uuI+O/8AyLFp/wBf4/8AQHr0&#10;0afZ/wDPuPzri/jjp1k3hi13W4/4/wBe5/uPTewHiNe8fsVf6vxJ/vWf/tavJP7LsP8An2X8zWl4&#10;d8XeJPAvnL4S1eWxF1t+0eTj59uduc56bj+dTF2YH17Wbq//AB9D/cH8zXzN/wALt+Kv/Q7Xf/jv&#10;+Fd38MPHfi/xBoE17rOvTXEq3jIrvjIUIhxwPUn860U0wPVK/mp/4L+/8pb/AItfXQf/AEw6dX9E&#10;39vax/z/AMlfzZ/8F9dY1Nv+CtXxYZrxyf8AiRc/9wHTq5sZJezXqTLY+X6/oi/Ym/5Mz+Ef/ZMd&#10;A/8ATdBX83P9ral/z9vX9af/AATg+Efw31f/AIJ4/AbVtS8JW01xdfBjwvLcSsWy7tpNsWY89ySa&#10;wwi5pMInAV6JXsX/AApP4Vf9CVa/m3+NeM7j6mu/lsUXtD/5DVn/ANfUf/oQr0avMLGWSO+hkRiC&#10;sqkH0Oa6X+2tV/5/Xqk7AXfiH/yAV/6+F/ka4iumuLq41NBbX8plTO7a3TNQ/wBlaf8A8+q/rSer&#10;Aw4Op+lSVe1OytrdUMMIXJOcd6qbF9KQGH4m/wCPmP8A65/1rMrpr2ytbiQNNCGIXjNQ/wBlaf8A&#10;8+q0AZth/wAe/wDwI1NVPWXeyv2gtW2JtB2iqv267/57tWb3A6CD/VL9KdUWmfvLCKR+WK8mrGxf&#10;SrWwEFDdD9K5K61zV0uZEW+cBZCAOOmaik1/WBGx/tCToaXMgOqpH+6a4L/hJte/6Ccv5iptO8Ra&#10;3NfxRS6jIVZwCCRzUgdpTov9YKyvtl1/z2aqmsanqFtYtNBdMrBhgigDpqltf9Yf92vPf+Em17/o&#10;KS/mK0fDWvaxc3brPfyMBHkAkeoq7oDuKr33Vfoayv7Sv/8An5arWnTS3Yf7S5fbjGaHqA+u++GP&#10;/IvSf9fbf+grXD+VH2X9aqXvirxFoM/2LSNVkgiK7yiYxuPGefoKS913A9lrgvGP/IyXP1X/ANAF&#10;cl/wsTxr/wBDFP8Ap/hXZ+FI017QLfVtXXz7ibd5kr9WwxA6ewAqubmAxqkXoPpXS/2HpJ/5ck/M&#10;1yt+TDfzxRHaqzMFA7DJoA/N79sj/lZd/Yu/7A93/wC5Cv3Cr8Of2v2Zv+Dlv9i4sc/8Si7/APch&#10;X7jV1Q+FFrYKKKKoYUUUUAFFFFABRRRQAV+OP/Beb/lOb+wB/wBjJc/+l9pX7HV+M3/BwDczWf8A&#10;wW2/YIurd9rpr90UbAOD9vtPWk9gP0v17/j8X/rkP5mqNdJ8LtMsfF+gzal4ig+0Tx3jRI+4phQi&#10;EDCkDqx/Ouk/4QHwn/0Cf/I8n/xVctmZmZ4P/wCRfg+r/wDoRrTrA1u7uPD+py6TpEnk28W3ZHgN&#10;jKgnlsnqTVT/AISTWv8An9/8hr/hVgULj/j4k/3z/OmVc+zwyfO6ZLck5pGtYApITt6mswKlKvUf&#10;WkqWxjSa8jikXKs2CM0LcBKv+Gv+Qsn+638quf2Rp3/Pv/4+f8alsrC0tbgTQRbWAODuJ/nWgGpW&#10;N40/48of+uv9DWn5sn979K5z4kX11babbtDLtJnwflB7GpbTQGZW54R/1c/+8v8AWuF/trU/+fn/&#10;AMcX/Cus+G15c3cF2biTdtdMcAdj6VIHTVheI/8AkID/AK5j+tbteQfHTxz4p8OeNE0/RtU8mE2M&#10;blPIRvmLMCcspPYUJ2A7Ov5lP+C7/wDylj+L/wD2ENM/9NFlX9Av/C1/H/8A0H//ACVi/wDia/BX&#10;/gr1pGneK/8Agox8S/EGv2/2i7uL2wM028puxptqo4UgDgDoK5cW+amhPY+K6/qw/YL/AOTGfgv/&#10;ANkn8Of+my3r+ZH/AIQfwt/0C/8AyO//AMVX9Q37DWl2EH7FHwehigwqfC3w+qjceANNt/essGrS&#10;YonoK9R9a93rxk2FoBkRf+PGsH/hePxR/wCho/8AJKD/AOIr0OZIo938Sf8AIu3/AP15S/8AoBry&#10;SqHhr4tfEHX/ABHp+hat4g820vb2KC6i+yRLvjdwrLlUBGQSMgg167/wrzwf/wBAj/yYk/8AiqL8&#10;2wHm+n/8fafj/I1pV0vizwh4d0Xw/calpun+VPFs2P5ztjLgHgkjoTXF/bbn/nr/AOOihqwE2qf8&#10;e6/74/kaoV0fgXTrPxDq8llrEPnRLbF1XcVwwZRnK47E11f/AArzwf8A9Aj/AMmJP/iqErgcr8Pv&#10;+Xz/ALZ/+zV0lcx8UnbwB9h/4RI/ZPtfm/aP+Wm/bs2/fzjG5unrXJf8LI8af9Bn/wAl4/8A4mne&#10;2gHoGt/8fa/9cx/M1Trkbfxj4kv0M13qO9gdoPkoOPwHvUn/AAkmtf8AP7/5DX/CjmQG3e/8fLfh&#10;/Koqq2t7c3UCzzy7nbOTtA7+1SebJ/e/SizYGin3B9KcvUfWtKHTrMwoTD1UfxGm3VjaxW0kscWG&#10;WMlTuPBxUgVqr6r/AMg+X/d/rWN/bmqf8/X/AI4v+FPt9TvrydbW5n3RucMu0DI/AVTaAq1b0X/j&#10;/H+6au/2VYf88P8Ax4/402W2gsl8+1Ta+cZyT/OpW4F6quq/6tP96q/2+7/56/8AjorR8O28Or3E&#10;kWop5iomVGcYOfbFaAZFSQd66n/hGND/AOfH/wAit/jXO+NoY9FuYI9MXyhIhLjO7Jz75pPYBlRT&#10;ff8AwrM/tW//AOe//jo/wrsfA2i6ZreifbdTtvNl85l3b2XgY7AipjuBz1aFn/x7L9P611P/AAh3&#10;hz/oHf8AkZ/8a888X6tqGjeJLvTNNuPLghcCNNgOBtB6kE96ctgN6pF6D6Vxf/CU69/z/f8AkJf8&#10;K37XUr2S2jd5slowSdo9PpSjuBJ4v/5FLVP+wdP/AOi2r+MSv7KvFt/dnwrqYMv/ADD5v4R/zzav&#10;48P7I07/AJ9//Hz/AI1x412cfmTI9a/4Jf8A/KSH4C/9lf8ADv8A6cYK/rbr+TX/AIJt2NrZ/wDB&#10;Qj4IXdtFtkj+K+gMjbicEahDjrX9Tv8Awk+uf8/3/kJf8KrBtcjCOxd+KP8AyI979Yv/AEYteR13&#10;fjLXNUvfDlxbXV1uRim5dijOHB7CuH2L6V1N3KL/AIX/AOQg/wD1xP8AMVvVjeEokbUnDL/ywPf3&#10;FdF9nh/ufrWb3M5NJmdf/wAH4/0qvWneW0B25T17moPssH/PP9TUNNsm19Sxon/Ho3/XQ/yFXK5v&#10;VdUv9LuBb2E/loyBiNoPOSO49qrf8JPrn/P9/wCQl/wp3sLlZ3cH+pX/AHadXIQeJ9c8lf8ATv4f&#10;+eS/4U7/AISfXP8An+/8hL/hS5kO6NZup+tVda/5A13/ANesn/oJrhJPHXioOwGq9/8Angn/AMTT&#10;JvGvia5ia3m1PckilXHkoMg8H+GpYrMwqivf+PV/pWj9lg/55/qaravBFHpsromCF4Ofeps0OzMi&#10;rGm/8fQ/3TWd9om/v/pTo725hbfHJg+uBRzIo36jn6j6Vkf2vqP/AD8f+OD/AAqlrOvatbxo0N3g&#10;kkH92v8AhQ2mhPVHQVieKv8Aj4i/3D/Osr/hKde/5/v/ACEv+FXNNuJtaRpdTfzWQ4U424H4Yqdy&#10;eVlOtjRP+PL/AIEaZ/Ztl/zx/wDHj/jWto2n2Ys+If4j/EapKw0rEFZ93/x8P9a6L7Baf88v/HjX&#10;DeJNUvrTXLm3t59qI+FXaDjgeookNuxp0Vz39uap/wA/X/ji/wCFVG8Ta2GIF73/AOea/wCFSLmR&#10;1q9R9a064CLxNrZkUG96sP8Almv+FdmLu4I/1n6CmnYady3J9w/SoKzfEuq39j4fvLy1n2SRW7NG&#10;20HBA46ivNP+FoeOf+g5/wCS0X/xNNzSBux5R/wXA/5RueN/+v8A0j/05W9fg3X7Yf8ABVnxZ4g8&#10;WfsP+KtC8QX/ANotZbvTTJF5SJkrfQkcqAeoHevyL/4Qzw1/0Df/ACM/+NcOId5gnc+mv+CFv/J0&#10;Hif/ALEKf/0ttK/VKvzg/wCCIPhPQLf9pnxM8NhtP/CCzDPmuf8Al9tPev1D/sDSf+fT/wAiN/jW&#10;CVzuoO1M6v8AZy+5rH1t/wD2pXptcd8ANG02FdW8u2xkwZ+dv+mnvXo39m2X/PH/AMeP+NdEINxJ&#10;mryKEX+rFOqxJbwxuURMAdBmm+VH/d/WvbpK1KPoeVPSbMif/Xv/AL5/nTG6H6Ut0xF1IAekh/nU&#10;e5j3r1I7I89p3K1FFB4Brr6HHysKveG/+Q5bf75/9BNUcD3/ADq3oTGPV4GU8hj/ACNYyacWXCD5&#10;0drSP0/Gqn2qf/np+gpGupyQDJ+gry6qtTZ7NGL9qizTk6/hVT7RN/f/AEq3pIFxI4m5wBivFxTX&#10;1eR7mFi1XTHV0Hg7/j0m/wCug/lWX9lg/wCef6mtbw8oggkEXAL8/lXgz+E9ynJcxrVzviP/AJCr&#10;f7i1uebJ/e/SsrVoY5r1pJFydo5zUQdma1PejZGVXoPhf/kAWv8A1yFcV9kt/wC4f++jXY6AzR6P&#10;AiNgBOBXpYGaVR+h5eMpvkRp149qX/ISuP8Ar4f/ANCNet+ZJ/fP5CvNL6xtWvp2MXJmfPzH1NfW&#10;5PWipz+R8xm1KTjD5mZa/wDH1F/11X+Yr0yuFtNPszdxAxf8tF/iPrXqI0mwIz5J/wC+z/jX12Br&#10;xtI+LzbDzlKHz/Q5Lx5/yJupf9ejV4jX0R4z0bTn8LXyPASDbsCN5/xryb/hFNC/58j/AN/W/wAa&#10;+0yPGU6dGaae/wCh8Vm2Fqe1j6Hyp/wUu/5NJ1r/ALCFj/6UJX5l1+xH7anw18F+JvgBqWka5o5n&#10;t5Ly1Lx/aZFyRMpHKsD1r4o/4Zo+CX/Qlf8AlSuf/jlfY4HEwqUW0up8ziqE41NTxD9nP/kar7/s&#10;Hn/0Na9irxz9uwn9l74daR4v+Bf/ABI9R1DWhZ3dx/x8+ZB5Mj7Ntx5ij5kU5AB4618tf8NxftRf&#10;9FOH/glsv/jNexQzOhQp8kk7mtDKMRiaftItW+f+R9Hftn/8f3h7/rjc/wA468Rr0z9kjXdV/aos&#10;tdvPjzdf27JostummNsW18lZRIZB/o4j3ZMafezjHGMmvYf+Gafgn/0JZ/8ABlc//HK7qcliYe0j&#10;szlrQeFqulPddj2f9hP/AJNV8Lf9v3/pdcV65Xwt4h+PHxX+BesTfCz4WeK/7L0HS9v2Cw+wwT+V&#10;5qiZ/nmR3bMkjtyxxnAwABVL/htL9pj/AKKV/wCUay/+M1m60YuxKkmj9W/Cv/Isad/14xf+gCr9&#10;fI3w4/aQ+NF58PNBvLnxnukm0a1eRv7OthljCpJ4j9a2v+GiPjF/0OH/AJT7f/43XjyozbbOtTR9&#10;fJ90VLaf8fcX/XRf51ijUbzA/ff+OinRanfLMjLOchxj5RXkzoT5GerDEQ5kdxWl4R/5GO1/3m/9&#10;AauJ/t7V/wDn8P8A37X/AArpPhBfXeq/EfTLDUJvMhkeTem0DOInPUAHqK+TxdGUMNOT6JnvUMRB&#10;1Y+qPTK6H4a/8jA//Xq381q//wAIroX/AD5H/v63+NXNC0bTtMv/ALRY25RzGVJ3k8ZHqa+GrTUq&#10;TSPqKFeHtkdBTk6/hVfzZP736VjeLdb1TShA1hdeWXLbvkU5xj1FeDjKE/q8j6DC4iDrrQ6OvN/j&#10;L/yHrX/r0/8AZ2q5/wAJn4l/6CX/AJBT/CuZ8a6rqGqahFNf3HmMsO0HYBgZJ7CvmcTQn7I+iw9W&#10;PtTJrsPB/wDyA4/99v51xm9vWu08FKG8Pxkn+N//AEI15k6Ukj1qVWPMadUp/wDXN/vVobB6msm5&#10;kcXEgDdGqIQaZ0qomPrpoP8AUJ/uD+Vcn5sn979K6CG6nEKfvP4R2Fd+FVmzOrJWRavf+POX/rk3&#10;8q4Ouxubmdrd1L8FCDwK5f7PD/c/WvWw2zOGu72E0r/kIw/79dJWHpkEQ1CIhP4x3rovKj/u/rXt&#10;4P4H6nDV3QyD/WirNVp/3MfmR8HPWofttz/z1/8AHRXZzJaHLPc1LX75+lT1yPifxFrGlW8cthee&#10;WzPhj5anIx7isX/hPvFn/QW/8gR//E15+IknVKi7Id8Xv+Rlg/68V/8AQ3rla7Oxgi8XQnUvEKfa&#10;JkbylfOzCjkDC4HVj+dTf8Id4c/6B3/kZ/8AGuCXxMs/mq/4Lm/8pTfij/3BP/THYV8l19Of8HCe&#10;q3+g/wDBX74u6VpU/lW8X9geXHtDYz4f00nkgnqTXxh/wlmv/wDP/wD+Qk/wrxqqftGZvc/ra/4J&#10;5f8AJgPwN/7I94Z/9NVtXsNeJf8ABOK6nn/4J5/AaaWTLP8ABjwuzHA5J0m2r2fzZP736V6sPhRa&#10;2LVOj/1i/wC8K9M/4V54P/6BH/kxJ/8AFVFf+AvCdvYzXEOlYdImZT58nBAJH8Vb2ZXKzgqsaV/x&#10;/wAf4/yNaH9lWH/PD/x4/wCNQalbw6fZPeWabJExtbOcZIHf2NZCL9Mn+4PrXPf2/q3/AD9/+Q1/&#10;wqtqfiTWorcNHe4O/H+rX0PtQB0tUdZ/5Zf8C/pXNf8ACWa//wA//wD5CT/CrelatqGqF/t1xv2Y&#10;2/IBjOc9B7VTaaAuU6PvTakhUEHIqQCpofufjTNi+lTQouzp3ppXASnp90UbF9KeiLtHFNKwDaKf&#10;sX0plUAUUU/YvpQAkf3x9ampkaLvHHepti+lAC23+tH0qxUVsi+aOO1WNi+lRLcDE8Y/8e0P/XQ/&#10;yrn667WbK2uo0WePcAxI5I/lWf8A2Lpn/Pt/4+3+NFmwMaD7h+tPrG8d6ne6HrKWelz+VGbdXK7Q&#10;3JLDPIPoKxf+Es1//n//APISf4VLdmB6jov/ACDIv+Bf+hGrVVPh4TqXg6zvb355X8zc3TOJGHQe&#10;wra+xW3/ADy/8eNaLYDhtR/5CE//AF2b+ZqFuh+laGp28I1K4AT/AJbv3Pqaga3hwfk7etS07Afx&#10;nV7V/wAE2f8AlIr8Av8AstXhX/072teQ/ZYP+ef6mvZ/+CcUEUf/AAUM+A0iJgr8Z/C5Bz3/ALWt&#10;q8ZSXOZn9cNY/j7/AJFO7/7Z/wDoxas/bbn/AJ6/+Oio7qJNWgbT9QXzIZMb0zjODkcjnqBXtXur&#10;Gh5lWv4N/wCQpJ/17n/0Ja6v/hB/C3/QL/8AI7//ABVMuPDujaMgutNs/LdjtLeYx4645J9BSaaA&#10;ZXQeBf8Al6/4B/7NXOb29a0dAv7uz837PLt3bc/KD6+tIDsqwfFH/IQT/riP5mmf25qn/P1/44v+&#10;FQXVzPeyCW5fcwXAOAOPwqm7gV6Y/wB41NsX0qxb2dtJEHePJPfJpJXAoVgX3/H5L/10P867H7Ba&#10;f88v/HjXLalDEuoTqF4EzY596GrAUq8Kn/17/wC+f51735Uf939a8HnRfPfj+M/zqJAU9R/5B8//&#10;AFxb+Rria7q/RTYzAj/lk38q5H7LB/zz/U1nITdhmj/8hKH/AHv6V0dYljBFHdo6Jgg8HNavmyf3&#10;v0oTsCdzZ8Kf8hX/ALZN/SulrhrLULyyn862m2tjGdoPH41c/wCEn1z/AJ/v/IS/4U07jLPjz/X2&#10;3+438xXP1c1LUbzUnVr2beUB2/KBj8qrbF9Kyn8RD3Os8C/8gZv+vhv5Ctmvnn4nfF34h+BfEi6L&#10;4V8Q/ZbZrZZTF9khf5yWBOXQnoB3rnf+GkPjR/0OX/lOtv8A43S50jN7mL+0t/yW/Xv+usP/AKIj&#10;rha950LwT4Y+Jukw+OfG+mfbdUvwWu7rzni8wqxRfljZVHyqo4A6Vb/4Ud8Lv+hX/wDJ2f8A+LqL&#10;NiPFLX/j2j/65j+VOf7h+ldPq/hvRbHVbqytbLbFDcOka+YxwoYgDJPpVZtF0zaf9G7f32/xqQPn&#10;KtLwb/yN+lf9hKD/ANGLXc/8K/8ACP8A0CP/ACYk/wDiqtaJ4G8LWutWlzBpe147qNkbz3OCGBB+&#10;9U2YHd18x/8ABY7/AJRw/EX66R/6d7KvqX7PD/c/WvBf+CnPhvRfEn7D3jfRdasvOtpv7N8yLzGX&#10;ONTtWHKkHqB3rSElCak+g07O5+AldB8OP+Q1N/16n/0Ja9t/4UN8KP8AoVf/ACen/wDi6+l/+CVv&#10;7EH7L3xz/aE1jwj8U/hj/amn2/g24u4bf+2r2DbMt3aIG3QzIx+WRxgnHPTgV0VMZSrU3BXuzWVR&#10;SjZHxfWhoX/LX/gP9a/b3/hzl/wTi/6N2P8A4V+sf/Jdbngz/gjT/wAE27n7T5/7ORbbsx/xWGsf&#10;7X/T3Xn/AFebMVBpn4bVm6x/x8r/ANcx/M1+/H/Dl/8A4Jqf9G3n/wALHWf/AJMrQ0n/AIIhf8Ev&#10;9Tt2uL79mTzHDlQf+E01ocYB7XvvQsNUQOLsfz21WuP9ca/ol/4cZf8ABLL/AKNd/wDL21z/AOTa&#10;4Lxr/wAEXf8Agmlpvia5srH9m0xxJs2p/wAJjrJxlFJ5N5nqaf1eaJUWz8FK77Rf+QPaf9eyf+gi&#10;v2Y/4c1/8E3f+jcz/wCFhrH/AMl1jXX/AAS4/YU0+6ksLT4GbIoZGjiX/hJtTOFBwBk3OTxUujJD&#10;5Wj8iq83bqfrX7c/8OxP2HP+iIf+XLqf/wAk12q/8EWf+CZ5UE/s19R/0OWs/wDyZQqMmDVz8GNL&#10;/wCQlb/9d0/9CFdzX7d+H/8Agip/wTLl16xik/ZpyrXkQYf8JlrXILD/AKfK9e/4caf8EtP+jXv/&#10;AC9tb/8Ak2qWHmwSsfjv/wAEh/8AlIx8M/8Ar/vv/TddV+99eZfDz/gk1/wT+/Z78ZWPxi+EHwC/&#10;sjxHojs+maj/AMJVqtx5LOjRMfLnunjbKO4+ZT1yOQDXrP2WD/nn+propU5U1Zlx2DR/9a/+7WhX&#10;wX/wXK/bC/aM/Yx+EPgjxX+zX8RP+Ebv9Z8SzWmpXH9kWd550K25cLtuopVX5hnKgH3r81P+H6H/&#10;AAVO/wCjo/8AyydD/wDkKidaMJWZMmkz+iODvUlfzt2//BdD/gqflv8AjKP/AMsnQ/8A5CqX/h+h&#10;/wAFTv8Ao6P/AMsnQ/8A5CprEQsaxkuU/ocf7xpK/nH8Q/8ABeb/AIKvWWoeTbftV7V8sHH/AAg2&#10;hHn8bGqP/D/H/grN/wBHX/8Ali6D/wDINbKaauDmkf0ht1P1pK/na0n/AILq/wDBVK606K4n/al3&#10;OwO4/wDCEaGM8n0sqs/8Pzf+Cpv/AEdF/wCWTof/AMhVk68E7D5kf0QL0H0pV6j61/PZF/wXE/4K&#10;jGNSf2n+qj/mStE/+Qqcf+C4n/BUYDI/af8A/LK0T/5CqViqd9g5kf0aUy6/49n/ANw1/OR/w/n/&#10;AOCr/wD0dX/5Y2hf/INVda/4L2f8FY4NIuZov2rcMkDFT/wguhcHH/XjWscTCTSHdH9Flbnw5/5H&#10;Gz+kn/otq/l//wCIgv8A4K8/9Hcf+WFoH/yBX1t/wQy/4LD/APBRr9qf/gqF8NvgV8eP2if7d8K6&#10;1FrR1PS/+ER0i184w6Nezxfvbe0jkXEsSN8rDO3ByCQevkYz+hqvLf2uP+Sb2X/Yci/9EzV6N9qn&#10;/wCen6CvKf2wL26T4aWJWXH/ABPYv4R/zxmqJpqIHgtfnD/wcDf80k/7j3/uOr9Cf7Svf+e3/jo/&#10;wr88/wDgvM7X3/CqvtR3bf7d29sZ/s/0rirfAS2rH5yV+yv/AAbwf8mV+J/+yo3v/pt02vx5+xW3&#10;/PL/AMeNfq1/wQu8S634e/ZL8RWOj3vkxN8Rbt2Xy1bLGwsBnLAnoBWVDSYk7H6P13ngz/kWrb/g&#10;f/obV86/8LD8Yf8AQX/8l4//AImvTPh9418TTeELSSTU8sfMyfJT/no3+zXdGSuUnc9SqB/vn61x&#10;v/CY+I/+gj/5BT/Csu48eeK1uHVdV4DkD9xH6/7tVzIZ6LWXXF/8J94s/wCgt/5Aj/8Aia7fYvpS&#10;buA1Pvj61PT9ItobnVbW3mTcklwiuMkZBYA13P8Awhnhr/oG/wDkZ/8AGnHYDjdG/wCQlF9T/I1v&#10;VZ13w7o+kaXLqGn2flzR7dj+YxxlgDwSR0Jrnv7Vv/8Anv8A+Oj/AAqgN21++fpU9VfBbNqV1Ol6&#10;d4WMFR0xz7V0X9lWH/PD/wAeP+NAGPRVPxvdT6RdwRadJ5avGSwwDk5981if8JDrH/P5/wCQ1/wo&#10;A7rSv+PT/gRqzV34TaZY674SW/1WDzZTcOu/cV4GMcAgV03/AAiegf8APh/5Ff8Axp2YHzZ4/wD+&#10;Rxv/APrt/QVj17j4l+Gfgi7125ubjRNzvJlm+0yjPA9Gqj/wqrwF/wBAH/yal/8AiqlwdwNbQP8A&#10;kBWX/XpH/wCgirbdD9Kowu1pEtrbnbHEoRF64A4A5omvLhYmYSchTjgVd0BarO8X/wDIr6h/16P/&#10;ACrl/wDhMfEf/QR/8gp/hVfVfFGu3emz2txfbkkiKuvlKMg/QVIHIVufDn/kbrb/AHZP/QDWT5Uf&#10;939a6r4L6dZ3/wARLK1u4d6MkuV3EdI29KSabA7iuM+OH/Is2v8A1/r/AOgPXtn/AAh3hz/oHf8A&#10;kZ/8arap8KvAXieBbHXNB8+JH3qv2qVcNjGcqwPQmq5WwPkuobvqv0r6r/4Zy+DP/Qm/+VG4/wDj&#10;leS/tQfDnwb8P5NEHhHR/sn2tbn7R/pEkm/b5W377HGNx6etS6birjaaPKK9O+C//IrXH/YQf/0B&#10;K8xr134B2Vtc+D7l5otxGpuM7iP+WcdKOrEb9fzbf8F9P+UtHxY/7gX/AKYdOr+mH+yrD/nh/wCP&#10;H/Gv5v8A/gvXoelyf8FYviu72uSf7C/jb/oBaf71hjIv2a9SZbHw3X9f3/BM7/lHB+z9/wBkS8Kf&#10;+mi1r+SX+wNJ/wCfT/yI3+Nf1Vf8E8PFOu2H7AHwMsbS+2RQ/B7wyka+Upwo0q2AGSM9KywWkmET&#10;6er5vr1T/hM/Ev8A0Ev/ACCn+Fb3/Cnvhz/0Lv8A5Nzf/F16G5R4jaf8fcX/AF0X+dblejeIvhX4&#10;D0zw/falY6Fsnt7OWWF/tUp2sqEg4LYPI715V9tuf+ev/jopNWA0ofv/AIVLVTRJZLm98udty7Cc&#10;YxWv9lg/55/qaErgY2s/cj+pqhVzxs7WUNubY7dzNnv6etc9/aV7/wA9v/HR/hUt2dgNCf74+lMq&#10;tDd3E2TJJnHsKf5sn979Ke4GJ4j/AOQo3+4P5VQrsINC0rUk+1XtrvkJwW3sOPwNP/4RPQP+fD/y&#10;K/8AjUtMChpP/INh/wByrFZGo3tzp19LY2cuyKJyqLtBwPqeag/trU/+fn/xxf8ACqA569/4/Jf+&#10;urfzqGT/AFbf7prfOk6fKTLJb5ZuWO89fzpk+jaaIHItuiH+M+n1rMDjKsaV/wAhKD/roKX7PD/c&#10;/WpLaNIrhJIxhlbINAHR1S1//kGt/vD+dRfb7v8A56/+OitnwFp1n4n8TQ6PrkPn2zo5ePcVyQpI&#10;5XB60AcZWr4T/wCP2T/rl/UV67/wp74c/wDQu/8Ak3N/8XWZ4o8AeEfDdpHdaLpPkySSbHbz5GyM&#10;E4+Zj6U7WA5Sr+jdJPqP60fYrb/nl/48akhjS3z5IxnrT5kBZrD8R/8AIQH/AFyH8zWt5sn979Ku&#10;afoOlatCbnULXzHDbQ29hx+B96G7gcbXp/w9/wCRPs/pJ/6Masn/AIQ7w5/0Dv8AyM/+Nb+i28On&#10;aZFZ2abI0ztXOcZYnv8AWhKwGhXFap/yErj/AK7v/wChGuv82T+9+leMeJ/GHiK38S6jbw6jtSO+&#10;mVB5KHADkDtTbsB8I/tff8rLf7F3/YIu/wD3IV+49fg7+0Pq+oax/wAHJv7Gs2o3HmMmnXSqdgGB&#10;i/8AQCv3irrhrBFrYKKKKoYUUUUAFFFFABRRRQAV+Mf/AAcFf8pr/wBgv/sO3f8A6X2lfs5X42/8&#10;F7rKHUf+C437AdlPkJL4iulbacHH2+0pPYD9RfgT/wAilc/9hF//AEXHXa15ZL4j1H4bt/Yfh3yz&#10;BKPPf7Qu5tx+U8jHGFFN/wCFx+L/AO7af9+D/jXPdIzNrxp/yMtx9E/9AWsquL8VfFXxTNrs8jra&#10;5IXOIT/dHvWcfij4n7C2/wC/J/xqedXA9QT7g+lD/cP0rf0vw1p11plvcymTdJAjNhuMlQfSl1Dw&#10;zptvYTzxmTckLMuX7gE+lFmByFT6b/x/xf74rkP+Eu1b/pl/3x/9emT+OtcsImvIBDvjGV3R5Gfz&#10;pAep06L/AFgryAfGzxmOi2f/AH4P/wAVWn4S+LPivWNbSxuxa7GRidkJB4H1p86YHqVcz8T/APkF&#10;23/Xwf8A0E0v/CV6r/0y/wC+P/r155+0V8TfEvhzw5YXOnC2LSXxVvMiJGNhPrUt2QFyux+Fv/Hv&#10;ef76fyNfMh+Pnjvstj/4Dn/4qvYf2XfiJ4g8X2GsyasLcGCaEJ5URXqHznk+lJSTYHsteFftH/8A&#10;JQI/+wbH/wChPXsv9p3P+z+VedfFTwxp3iPxMuoag0gcWqIPLbAwC3t703qgPIK/ED/gqz/ykA+I&#10;n/X5Y/8Apvtq/fn/AIV14f8A71x/38H+Ffz4/wDBZbWLzw1/wUt+KGiacV8mC908R+YuW50y0PJ+&#10;prlxOkBPY8Pr+nf9h8j/AIYt+EI/6pd4f/8ATdBX8rX/AAmmtf8ATH/v3/8AXr+pT9hbVLqb9iP4&#10;OTPty/wr8PE4Hc6bb1GEd2xRPYm6H6V5fXoRv7gjHy/lV3/hUPhP/npd/wDf4f8AxNdri2UcN4C/&#10;5HrRf+wtbf8Ao1a+mq8k0/4aeHNF1CDWbN7nzrOZZot8oI3KQwyMdMiuoHjvXcciD/v3/wDXqorl&#10;3A2viAQfCN3g/wDPP/0YteaV1l74j1HXbVtJvhGIpcbvLTB4O4fqKof8I5p/rJ/31/8AWpvUCz8K&#10;/wDkYZv+vJv/AENK76uB0pf+EbuGvtNP7x0MZ8zkYJB/oK0f+E01r/pj/wB+/wD69NKwGJ+0H/zC&#10;P+3j/wBp15vXf+PriXxP9k/tMj9x5nl+UMdduc/kK53/AIRzT/WT/vr/AOtUvcCjpZ/0c/75/kKs&#10;11Pg7wHoeo6ZJPcNPkTlRtkA42r7e9a//CtPDn965/7+j/CizA5TTf8AjyT8f5mp66aPwTo9sggR&#10;psL0y4/wp3/CIaT/AHpv++x/hVgSwf6lP9wfypt9/wAeU3/XJv5VycnjbWoJGhQQ4RiozH2H40g8&#10;a6zcn7PIIdsnytiPsePWswKNTad/x/Rf71X/AOxrP1f/AL6q3oeg2M+rwROZMNJzhv8A61AEmc1B&#10;fkeR1/iFdj/whmkf3pv++x/hWN460Ky0bQWvrMvvEqqN7ZGD+FVawHNVs+C/+Pyb/rkP51y39p3P&#10;+z+VW9J8SajpszSW4jyy4O5c0+ZAeg1yHxK/4/LX/rk386j/AOE71zsIP+/Z/wAacjnxaTPqvDQ/&#10;KnlfLwfzpN3A5yvQvhl/yLX/AG8v/IVhf8InpXrL/wB9/wD1qr3PivVfBsv9j6OIjDjzP3ybjk9e&#10;cj0oWgHo9eQ/EL/kc7//AK6j/wBBFan/AAtfxV6Wv/fk/wCNdNoXw58P+ONJh8Va29wLq8BaYQyB&#10;VyCV4GDjgCn8WwJXPK66ezI+yRDP/LJf5V3H/CjvBX/PS9/7/j/4muVvNNgsLyWyhLbIZGjTccnA&#10;OBSty7jasY3i3/kVdT/7B83/AKAa/j/r+wTxdCo8KamQT/yD5/8A0W1fx0f2rdjuv/fNcGOd3H5k&#10;SPev+Ccn/KQD4J/9lV0H/wBL4a/qJr+Wv/gmdeTXv/BRT4F2kxGyX4t+HkbA5wdRgFf1ef8ACIaT&#10;/em/77H+FVgleD9QjscR4n/5Ak31X/0IVyVej/Ejw/YaZ4Nu722aTehj27myOZFHp715b9sm9R+V&#10;db0KOg8If8hJ/wDrgf8A0Ja6OuF0vWr3T7kzQbMlCDuXPGRV/wD4THWPSL/vg/41m5K5jP4jpbv+&#10;H8ahqt4X1G517z/t2391t2+WMdc/4Vrf2fB6t+dG4Jqxy/iX/j+T/riP5ms6uk1zR7SW7VmL/wCr&#10;A4Puap/2FZf3pP8Avr/61S02yirB/qV/3adV+PS7VUCjdwPWl/sy2/2vzpcrI5Wecyf6xv8AeNIv&#10;UfWs2bVLtZ3GV4c4496INTunnRGK4LAH5fekWbNVdbIGlzZP8P8AWruwepqtqsKvp8qEnkf1oYHK&#10;0dKu/wBnwerfnU1ho9pcT+XIXwQTwajlYGZWf4g/1Uf+8a7D/hGdO/vS/wDfQ/wrH8XaFZW8MPlt&#10;JyxzlvahpoNjk62PDH+pl/3x/Kq39l2395/zrT0KziijkVGbkjOTQtxJplqtXRv+PP8A4Eaz/IT1&#10;NNbVbqwb7PAV2jn5hVt2GbteceLf+Rju/wDrp/QV1P8AwkWo+sf/AHxXF6/eTXGs3E0hGWfnA9hU&#10;N3JkQ1Qf75+tWvOf2rTh8O6fLEsrNJllBOGH+FIkw4f9av8AvCu9XoKw7Twvpj3USM0uDIoPzj1+&#10;le6D4L+DhwHvP+/4/wDiaErjTseLeMf+RV1D/r0f+VeO19ZfET4QeE7TwLq11C93ujsJWXMwxkKf&#10;9mvnceDNJzy03/fY/wAKUou4N3Plj/gpv/yZr4m/6+tP/wDSyGvywr90fi3+zJ8N/wBoHwJd/Cvx&#10;7LqS6XqDxPObC6WOXMciyLhipA+ZRnjpXj3/AA5O/Yz/AOfvxj/4PI//AIzXNVpylLQcdj5Z/wCC&#10;JBA/aW8S5/6Eab/0stK/T4EHkV5b+zP/AME6P2fP2V/Gt746+GE+vte32ltYzjU9SSZPKaSOQ4Aj&#10;XB3Rrznpmvb/APhHNP8AWT/vr/61SqM7HZSaUDqPgJ93VfrB/wC1K9DrkvgholnANT8tn58nOW/3&#10;673+zLf+8/510QpyUS27sxrj/XGmVLqiCC+eJCcDGM/QVX3t616tPSC9DyqifOzGu/8Aj7l/66N/&#10;Oo6fdZNzIc9XP86Zg+tehGa0OFxdyvQ3Q/Sp/ssf940G1jIxuNdfPGxzKlIgq1on/IVg/wB4/wAj&#10;Tfssf95vzq1olpH/AGrD8x+8f5GueU42NYU5c6N6kP3hVj7Kn940yaBY1DAnOa4K0k6TPVpQaqoj&#10;q/of+sk/3RVCrmkOySOVPYV4eJV6LR7dD+KjUrT0P/UP/v8A9Kx/Of2qxY6jc26MsZXBOeRXjThL&#10;lPVh8Ru1naj/AMfR+gqP+2Lz/Y/75pBK91++lPJ44rONOTZu5Kw2ut0L/kEwf7lcrsHqavWviDUL&#10;W3W3i2bUGBla7cLBxm2+xxYr3oKx09eeXv8Ax+zf9dm/ma6D/hJ9U9Y/++K5ee4keeR2xkuSePev&#10;pMqmoSlfyPnczpycY/Mns/8Aj8i/66L/ADr1Reg+leS2s8guYyCOJB2969GGq3mOqf8AfNfWYCrG&#10;SkfJZnRm3G3mO8Y/8ixe/wDXu1eW16H4l1C5m0K6ikK4aEg4WuB8gf3jX1mVVoRpSv3PkM0wladW&#10;LXY8v/a2/wCSJX//AF9W/wD6NWvkavur4k+BNF+IHhObwzrzzC2mkjZ/IcK2VYEckHuK82/4ZB+E&#10;/wDz21X/AMDF/wDiK+vy7GUoUGnff/I+XxuBr+16bH5Zf8Fav+SK+G/+xpH/AKTTV8B1+r3/AAXu&#10;+Bfgn4Y/s3eDtX8NSXpluPG6wyfaZw42/Y7huMKOcgV+U3kJ6muyWJpzd0elgIujhlGW+p9Z/wDB&#10;MX/kE+Mf+vmx/wDQZ6+qK+Nf2B/E2qeGNO8TrpvlYmntC3mJnosuO49a+hf+Fo+KPS2/78n/ABr6&#10;bL8VSWEin/Wp8zmkXLHza8vyR5p8e/8AkrOrf9sP/REdcfX0BH8IPCfxLQeNvEb3Yvb3/XC3mCp8&#10;n7sYBBx8qjv1pf8AhmX4cf8APXUv/Apf/iacved0cPMloelfC7/kmfh3/sBWn/olK3a+e7r48eOf&#10;BN1L4M0ZbI2ekSNZWnnW5Z/KiPlruO4ZOFGTioz+078Sz1TTv/AU/wDxVcrmkdSkj9YF6D6UqcSL&#10;n+8K/Jsf8Fof2xQMfZfCH/gkk/8Aj1dj+zt/wVo/aq+J/wC0F4E+GviW28LDTfEPjLS9M1A22jus&#10;nkXF3FFJsYynDbXODg4PavHnWgoM7YSXMmfqFXV/BD/kqek/78v/AKJepv8AhA9F/vzf99j/AAro&#10;Phb4Q0vTvHun3tu0u+NpNu58jmNh6e9fJY6rB4OovJ/ke3QrQ9rH1R7XU1j/AMfI/wB0/wBKgw39&#10;79Kpa5q15o1qt1aFC5kC/OuRg5/wr8/5HP3V1Pp6OIp+1R0Vc949+7bfVv6Vlf8ACe6+O8H/AH6/&#10;+vWH4z8ca5KtuH8ngt0j+nvWOMwVf6vI9/B4mn9YiXqxfE3/AB9x/wDXP+prO/4THWf+mP8A37P+&#10;NTWt3NrgNxfEbkO0eWMcV8xicJWVI+mw2IpuqiCu18Ef8i9H/wBdH/8AQjXL/wBnQf3n/Ous8JRL&#10;DoiRqeN7fzrx62HqKB7NGrGU7I06x7r/AI+pP9+tisS9LC7kAP8AGe1cyozudsJJMSt6H/VL/uiu&#10;e3P/AHh+Vb0Tt5S8/wAIrqw8GmxVZp2HXH+of/dNc9W/MWaJgT/CayPssf8Aeb869Khpc5KsloJp&#10;v/H/ABf74roaxLC2RbyNgx4etuvZwclyM4qslcivP9T+NVKn1aR4bMyJ13DrWX9vuP8AZ/Kut6nL&#10;PVlDxv8A8ecP/XX+hrm67FtPg17/AEe+LbU+ZdhxzTf+EG0X+9P/AN/B/hXBXi/aDWxV8G/8gyT/&#10;AK+D/wCgrWvVL7JFoJ+x2JOxvnO85OTx/Sj7fcf7P5VxS+I0Wx/MJ/wcU/8AKY/4w/8Acv8A/qPa&#10;bXxPX2x/wcPDz/8AgsP8X5XPJ/4R/OP+xf02vizyE9TXkVP4jIe5/Wt/wTd/5R3fAT/si3hb/wBN&#10;FrXtNeb/APBNHwxps3/BOP8AZ/mkMm5/gn4UY4fudItfavbf+ET0r1l/77/+tXpx+FFrY9PqDVf+&#10;QXc/9e7/APoJrxf/AIaC8ff3bD/wGP8A8VT7X46+ONSuo9OuVsvLuJBHJttyDtY4OPm96350acyO&#10;wqnr/wDyCZf+A/8AoQqt/bF5/sf9802S8m1BDZ3BGx+u0YPHP9KyIMaqusf8ey/9dB/I1v8A9jWf&#10;q/8A31T4PCumam/2e4aXaBuG18c/l70+VgcXWp4b6zfRf6103/CuvD/9+4/7+D/Cq994a07QShsW&#10;k/e53b2z0xjt70WYFWpYOh+tN2D1NSQIMHk9aQC1ND9z8aZsHqalhQbOp6047gFPT7oo2D1NPRBt&#10;HJqwG1HU+wepqPYPU0AMqSk2D1NSbB6mgBI/vj61NUcUamQDJ61Z8hPU0m7AJbf60fSrFRwQqJM5&#10;PSp9g9TSeoFPUvuL9TVStK4to5QAxPHoai/s+D1b86L2A8y+KP8AyMUf/Xov/oTVzdeqeJPAuia3&#10;frd3rT71iCDZIAMZJ9Pes/8A4Vb4Z/v3P/f0f4VDi27gbvwu/wCREsPpJ/6Net+uKh1i88Jxjw/p&#10;Ww29v/q/NXLfMdxyeO5NP/4TvXPSD/v2f8atNWAXVP8AkJ3H/Xd/5moG6H6VOB9sH2uYnfL87Y6Z&#10;PJoa1jwfmbp60OSsB/GpXsv/AATl/wCUhPwI/wCyzeF//TtbV5J9ih9W/Ovaf+CbunwS/wDBRH4C&#10;RMWw3xo8LA4P/UXta8OPxozP6vafb/64Vv8A/CLab3aX/vsf4Vl+NLGHw54audZ08sZodmzzDkcu&#10;qnj6E17dramg2qet/wDHov8A10H8jXI/8LE8Q+lv/wB+j/jV/wAOeI9R8S3z2Oo+WESIyDy1wcgg&#10;f1NNtNAW6uaSc+Z+H9aeNLt/7z/nUVyW03b9mP3853c9P/11IF6isz+1bv1X/vmren3ElzEZJcZD&#10;YGBQBYq5af6gfU1TrR0+3R7VWJOST/OmnZgJXJan/wAhGf8A67N/Ou1+yx/3m/OuJ1glNVuVB6Tt&#10;/Ohu4ENeDT/69/8AfP8AOvdt7eteDTu3nvz/ABn+dRICK+/48pv+uTfyrlK6m8ZjaSgn/lm38q5n&#10;YPU1nImQtp/x8J9a0Ko26hZlIPere9vWpCOxIn3hT6p3l1LbxeZGRnOORVb+2Lz/AGP++apOxRpv&#10;1/Cm1i3viDUIXUJs5Hdah/4SXUv+mf8A3xWcviM5NJnnPx8/5HhP+vCP/wBCeuJr6FtPhF4U+J8R&#10;8SeJXuxcK3kD7NMEXavI4IPPzGpf+GXfhn/z11P/AMC1/wDiahxbJabMf4Tf8k907/ck/wDRj10V&#10;eV+OPHWufCnxVd+APC4hNhpzKtubqMvJhkVzkgjPLHtWT/wv3x3/AHLH/wABz/8AFUr2JLXiH/kP&#10;33/X5L/6Gapt0P0retNItdatYtYvGfzruNZpdhwNzDccD0yakbwtpmD80vT++P8AClZgeU1Ppf8A&#10;yErf/run/oQrpv8AhCtG9Zv++x/hXJ/Hqd/hZ8DPGnxO8MYOpeHPCeo6ppwuRvjM9vaySx71GNy7&#10;kGRkZHekB29eIf8ABR3/AJMy8Zf9w7/0421fAf8Aw+r/AGyf+fXwf/4I5P8A49XR/Cb9v/48/tuf&#10;EDT/ANmH4zw6EnhrxP5v9pNo2nNBcj7NE93HsdpHC/vIEz8pyMjjOaydSLVhXR4XX1//AMEU/wDk&#10;6jX/APsn93/6XWNbn/Dvz4Df899e/wDBin/xuvc/+Cf/AOyv8MPg18ZNS8UeD5dTNzP4ZmtXF3dq&#10;6+W1xbucAIOcov61MINTQ1ufWVdB4F/5ev8AgH/s1Zn9nwerfnVvTLmXSd/2Qj95jdvGemf8a7Fu&#10;XzI6itzw1/x4v/12P8hXDf8ACRaj/wBM/wDvmpbfx3runIYLfydpO47o88/n7VXMgvc9ErzH4h/8&#10;jhef9s//AEWtXv8AhZXiT0t/+/R/xpP7Og8Tn+3NSLedP9/yzgfL8owPoBSeokrHMVw+rf8AIVuf&#10;+vh//QjXsH/CIaT/AHpv++x/hVKT4O+EbuRrqV7vdIxZsTDGSc+lRKLCR5JXr6fcH0qI/BXwd2a8&#10;/wC/4/8Aiaof2veL8o28f7NCVhJXOi8N/wDIxWH/AF+xf+hiva6+c4/E2p6ZIupW3l+ZbkSx7kyN&#10;y8jP5Vd/4aV+I/8Ac07/AMBT/wDFVcZqO4NWPcfEn/IEn+i/+hCuRrkfA/xr8Z+NvFVn4X1pbMWt&#10;2zCXyYCrcIWGDk9wK9L/AOEc0/1k/wC+v/rVXMpbDTsflf8A8HNf/Jv/AMNP+xyuf/SRq/Gqv6dv&#10;23/+CenwC/bo8I6J4O+Ns+vJZ6HqT3lidF1FLd/NaModxaN8jB6YFfNv/EOJ/wAE8/8AoIfEH/wp&#10;Yf8A5Grlq0pzndGck27n4PW/VvrUtfvTpX/Btz/wTuuEcyX/AMQsgjp4mh/+Rqt/8Q2P/BOr/oIf&#10;EP8A8KaH/wCRqaw1Ro1jF2P55fFf/IV/7ZL/AFrNr+iO6/4NkP8Agm3qkv2m51D4jbsY+XxTCB/6&#10;TVH/AMQwH/BNP/oI/En/AMKqD/5GrqjTkopA4Ns/AjQf+QRD9D/M1cr99Lf/AINpP+CcllEtrDqH&#10;xE2pwN3ieHP/AKTU8/8ABtf/AME6ccX/AMQ//Cnh/wDkaueWHqOTZSiz8Gof9Uv+6KVuh+lfvH/x&#10;Di/8E80+Rb/4g4HA/wCKlh/+R6VP+DcX/gno7hDf/EHBOD/xUsP/AMj1msNUuHKz8CAQeRVPXz/x&#10;I7v/AK93/ka/o9/4haf+CZH/AEEfiX/4VcH/AMi1Fff8GsX/AATFurOW2l1H4mbZEKtjxXB0I/69&#10;a1hh6kZpsaTP5g6+6f8Ag2wOP+Czvwh/64+If/Uf1Gv11/4hNf8Aglf/ANBP4o/+FfB/8iV6f+xv&#10;/wAG9X7Av7DP7Rnh/wDah+Cd948fxN4aW7XTl1rxHFcWxFzaTWsm9Ft0Lfu53x8wwcHnGK9PniUf&#10;b9eUfthf8kzsf+w7F/6Jmr1wQKBjJr4o/wCC8H7R/wARP2V/2RPDnxC+F6ae2oXnxIs9OmGp2pmj&#10;8l7DUJTgBlw26JOc9M1lUklBsT2Mmvz5/wCC7f8AzSz/ALjn/uPrzT/h8X+13/z7+E//AASyf/Hq&#10;+fP27f28Pjn+0WfCx+IUWiL/AGP9u+x/2fp7Rf637Pv3Zds/6pcfjXnzqRnGyIOHr9R/+CJH/Jqv&#10;iD/soN1/6Q2Nfjb/AMLX8Velr/35P+NfWP7CX/BQf4+/Aj4R6j4R8DxaEbS58RzXkhvdOaR/Ma3t&#10;0OCJBxiNeMetTD3HdiTuftNXqPw6/wCRNs/+2n/oxq/HL/h7j+1h/wA8PC3/AIJ3/wDjtXrP/guD&#10;+2p4ct10fT7XwaYYc7PM0KQnk7j/AMtvUmtlXgik7M/ZrIrHuv8Aj5k/66H+dfkCf+C7n7cBGDae&#10;Cv8AwQS//H65fUP+C9/7dUd/PGtp4HwszAZ8PS+p/wCm9N4mmiuZH7RV6hX4D/8AD/L9uv8A59PA&#10;/wD4T0v/AMfpn/ESl/wUZ/58vh5/4TE3/wAkULE02HMj+gXQv+Q5Z/8AX3H/AOhCvSq/mwP/AAcv&#10;/wDBR/TP+JlbWPw68yD94m7wvMRleRn/AEn2pn/EVz/wVJ/6B/wx/wDCRn/+Sq2p1IzWgnJI/pA8&#10;Xf8AIvXH/AP/AENa4mvwD8Of8HSn/BTjxhrUHhzV7D4ai3uS3mGLwpMrfKpYYP2o91FdZ/xEQf8A&#10;BQH/AJ8/AX/hNy//ACRROtCDswUkz98fh5/x+XH/AFyH866uvyv/AOCNn/BVj9qL9sX4h+NfD3xd&#10;t/DC2+i6LbXFn/ZOkPA295mU7i0rZGB7V+gP/C3fFn920/78n/GqjUjNXRW50HxJ/wCP62/64n+d&#10;c1Ug8Sal4sb7TqnlhoRtTylwMHn3pfIT1NWB7B8EP+RGX/r6k/pXX15l8NvEOoaT4ZW0tNmzz3Pz&#10;Lk5OK6D/AITTWv8Apj/37/8Ar1SaANd/5C8/+/8A0qpWTqnibU5dQlkfy8lucJVf/hItRz/yz/75&#10;p8yAvv8AfP1pk/8AqH/3D/Kudl8VaqJWA8r7x/g/+vSDxRqkh8tvLw3B+SoAxKjvP+PWT/cNdN/w&#10;i2mf3pf++x/hUd54W0z7LJ80v3D/ABj/AAoA4Wuu+Bf/ACUyw/65zf8Aopqp/wDCLaZ/el/77H+F&#10;PtrmXwBMPFOgkG6t+IxONy4b5TkDHYmpSs7gfQ9SWv8ArD/u18//APDSXxF/556d/wCAp/8AiqbJ&#10;+0z8SLfDxpp2Txzat/8AFVopxA+iq8J/bR/1vhz/AHbv/wBo1k/8NS/E7/nnpn/gI3/xVc747+IP&#10;iD4stat4pEA+wB/I+yxlPv7c5yTn7golNSjZFNpo4WvYf2fP+RMuh/1E3/8ARcdecf8ACP2P96T/&#10;AL6H+Feu/APRbOPwdcqpf/kJv1b/AKZx1ME0yTpa/nB/4L0f8pYPit9dD/8ATFp9f0o/2Ta+r/nX&#10;8y//AAcGa3e6V/wV6+Llha7PLjOg7dy5POgacf61hjHamvUmWx8sV/Uf/wAE+/8Akwv4I/8AZIfD&#10;X/prtq/lK/4SvVf+mX/fH/16/px/YI+J3iaD9hb4LQILfanwm8OKMxHoNMt/eufCSXMxR3PqGvWK&#10;+X/+Fp+KPS2/78n/ABr0P/hdvjT+7Z/9+D/8VXoRkiz0vxj/AMijqv8A2Dp//RbV4LXV3nxd8Wat&#10;aS6Xdra+VcxtFJthIO1hg4564NYP9nwerfnQ3cB3hz/kIH/rmf6Vu1zl1PJosYvLMjeTt+cZGD/+&#10;qoP+Ey1j0h/74/8Ar0J2As/ED/UWv++38hXMVtTX0/iPEeoYAi5XyxjrTf7Csv70n/fX/wBapkru&#10;4GdadG+tS1Zk023tztjLc9cmk+yx/wB5vzoWiAt6V/x6f8CNWa898X/ELX/C+tvpOmCAxKisPNjJ&#10;OSPrWZ/wuPxf/dtP+/B/xougOh1//kM3P/XU1TzWvodhD4j0mDXNQLCa5TfJ5ZwufYVb/wCEW0z+&#10;9L/32P8ACmBkJ9wfSm3H/HvJ/uH+VXmsIEYoC2AcDmmXFlD9nk5b7h7+1RZgcHTov9av1qz9ih9W&#10;/Orfh7RrPUNctbKcvslmCvtbBxSAq103wj/5Hi2/65Sf+gGui/4VX4X/AL11/wB/h/hT7XwlpXg+&#10;ca7pDS+fHlV81wy4PB4wKqzA7mue+In/ACDIP+u//spql/wmms/9Mf8Av3/9esLx74w1d9OhVvK/&#10;1+fuex96b2Aiormv+Er1X/pl/wB8f/Xrd8G3MuupcNfY/dFduwY65/wqALFbXh7/AI8W/wCup/kK&#10;g/sm19X/ADqxaKLKIww9C2fm5qkncC7V+y/49l/H+dZH2mX2/KtvSIlm0+OVycnPT6mrSuAteEeL&#10;v+Rr1P8A7CM//oxq9++yx9mP51yuofBvwjqV/PqNw955lxM0km2YAbmJJx8vvUyiwPys+Ov/ACsk&#10;/sb/APYPuv5X9fvVX4e/tj+D9J8Hf8HLn7FtnpDTFJtHu3fznDHP/EwHoK/cKuqn8CLWwUUUVYwo&#10;oooAKKKKACiiigAr8c/+C8H/ACnS/wCCf3/YyXP/AKX2lfsZX48/8F0IUuf+C7//AAT6t5QdreJ7&#10;gHHp9vtKT2A/Qz4h/wDIai/69V/9CasGuk+NcCaV4qt7ezyFbT0Y7jnnfIP6VyH2uf8AvD8q5XuZ&#10;mD4l/wCQzN9F/wDQRVCvbvAvwb8D+MfC9t4i1y1uHupy4kaO4Kg7XZRwPYCtf/hnP4Zf8+N3/wCB&#10;jVPI2Bu6H/yBbP8A69Y//QRTtW/5BVz/ANe7/wDoJrkj4r1nTybC3mTy4D5ceYwTtXgfoKQ+L9av&#10;AbSaVNkvyPiMDg8GrUkB5jUGqf8AIPl/3K9S/wCFYeFP+feb/v8AGor74XeEpLV0a3mwRz+/NSB4&#10;jW38Pv8AkZov+ub/AMq74fCLwWf+XWf/AMCDSP8AD/w54cxqmlwyrMvygvKSMHg8UuRoCSvLv2qf&#10;+RU03/sIn/0W1el+bJ/e/Srek/CTwd8ZJ20XxvbzywWiefCIJzGQ+dvJHXgmhpyVkG58bV7z+xp/&#10;yDdf/wCu9v8A+gyV6/8A8MN/AL/oE6j/AODN6v6L8C/AHwhWS28GWlzEt8Q1x59y0mSuQMZ6feNJ&#10;U5R1Y2rDK5Pxt/yGR/1wX+Zrvf7NtfRvzq5p/wAMfCviWE6jqlvM0gfYCkxUYHP9atJtiSuePV/O&#10;R/wW2/5SifFf/r/03/01Wdf1Qf8ACkPAX/Prcf8AgSa/k1/4OKPFes+A/wDgs18bvCXh6VEs7PUt&#10;JEKyRhmAbRbBzknryxrKvh51Y2QOLseAV/VF+wh/yY98Gv8AslPh3/02W9fyDf8AC2vGfI+0w/8A&#10;fgV/Zl/wTe8B+H9a/wCCd/wF1m/ilae7+C/haaYrKQC7aRascDtyTWdDDVKLbYkmjdrvKvN8MfCg&#10;BIt5un/Pc1yH/CR6p/z0T/vgV1LQZvz/AOof/cP8qzaoP4g1N1KmRcEYPyCohql5/eH/AHzSbuBs&#10;2X/Hyv4/yq/XO2WqXf2lfmXv/D7Vf/tS7/vL/wB80J2Av3X+rH+9Ven6NI+p3TQXRyojLDAxzkf4&#10;1p/2PZf3W/76qk7gczrv/LL/AIF/Ss+tzxdYwW32fygRu35yf92sbYPU1L3A634f/wDIGl/6+m/9&#10;BWtyvMZvGeu+G3Fjpc0axuPMIeMMcnj+QFM/4Wp4v/5+of8AvwKaYHpcv+sNNrnvDniTVNU0aG+u&#10;5EMkm7cVQAcMR/Sr39qXf95f++aoDz66/wCPmT/rof50lv8A8fEf++P51jXes3/2qX94v+sb+Eet&#10;FvrN/wDaI/3i/fH8I9azA9Cq74d/5Ddt/wBdP6Vy39u6h/z0X/vmn23ibVrO4S6glUOjZU7AaAPX&#10;a534of8AIqv/ANd0/nXKj4neLP8An5i/78ilTxVrHitv7I1iVGhb5iEjCnI6ciqumBz1Pg++fpXQ&#10;/wDCM6V/cf8A77qO40DToAGjVwSf79KzQGPW14U/1U3+8P61B/ZVp6N/31W14U0q08qbhvvD+L60&#10;LcB9cl40/wCQ1/2xX+tegf2Vaejf99VyHjbTLUa1jDf6le/1qnsBy9e1fDLjwLp//XNv/Q2ryU6b&#10;bdg351bt/il4v8NwroemXMK29uMRh4ATg89fqaUWkxp2Pba8s1n/AJDF3/18yf8AoRrI/wCF2+Pe&#10;v2y3/wDAYVF/buoXn+mTupeX53ITHJ5NOUkwbuO8X/8AIp6p/wBg6f8A9FtX8blf2IeLtUuz4U1Q&#10;bl/5B0/8P/TNq/jm+0y+o/KvOxiu4kSPfP8AgmH/AMpHvgN/2V7w7/6cYK/rVr+SD/gmTdTL/wAF&#10;GPgSwIyPi54eI4/6iMFf1kf2ve/31/75rTBaQYR2KfxZ/wCRBvvrF/6NSvGq9d8aXEup+Griyuzm&#10;Nym4AYPDg/0rg/8AhG9M/uP/AN910yV2UYMH+s/4DUtbS+HdNQ7gj9P79L/YOn/3W/76rJp3MZ/E&#10;Wfh9/wAvn/bP/wBmrpKxPD1pFp3nfZgRv27snPTP+Naf2mX1H5UXtoSVdY/4+V/65j+ZqrTtYuZf&#10;tK8j/Vjt7mqn2iX+8Pyo5kUmki4n3RS1z1z4h1OG4kiSRcK5Ayg9ajPiXVcf6xP++BT5kPmR53cf&#10;8fEn++f50tr/AMfMf/XQfzqvLNI0rEt1Y9qRLiaNxIrcg5HFZ8yGdbUGpf8AHjJ9B/OsX/hI9U/5&#10;6J/3wKZPr2ozRNE7qQeuFo5kBJVnSv8Aj7/4Cayhdz4+9+lTWN9cx3AZWHQ9RRdAdFWJ41/1EH++&#10;f5VY/tS7/vL/AN81DdRjWMR3nITldvFD2E9jnKv6P91/rV//AIR/Tf7jf991DdW0WmyBLUEBhk5O&#10;albkrckqjf8A/HwfoKm+0y+o/Ks7Ubmf7ScPjgdqbdy27EtcprOf7Um5/j/pW/8AargdH/MVJF4Y&#10;0zUEF5cq5d+Ww+Bmklcl6nJ10tr/AMe0f/XMfyqyfBmin+CT/v4aUWMUY8tCcKMDmhqwuVjbH/j9&#10;h/66r/Ovo+vnIxC2zcRn5k+ZSfUdKj/4aX+Kn/QQtP8AwCWlzJA1Y91+Jv8AyT3Wv+wbL/6Ca+Y6&#10;yf2pP2uPjP4R/Zx8b+J9G1SxW7sPDN5PbM9gjAOsTEZB681+WH/D3T9s/wD6GfRP/BBFUTqxTEfr&#10;dpX/AB/J9D/I1r1+ZP7HX/BSn9qb4u/tA6P4C8Z6/pMunXcN00yQaNHGxKW8jrhhyOVFfa//AAuL&#10;xv8A8/kH/gOtSpKeqLim0exQffP0qWuG+DXjTXvGPiO507W50eKOxaRQkYU7g6DqPYmvSRplr6N/&#10;31WsU2johJRVmdV8Fumpf9sf/Z67quN+EttFbfb/ACgfm8rOTn+/XZVrGErF8yMHWv8AkJy/8B/9&#10;BFVal153GrSgNgfL/wCgiqe+X/noa7Y6RRwTV5Mzbj/j4k/3z/OmUlwzGdzn+M/zpu5vWuhSRxuD&#10;uTjgYoq0LOIgdfzpfscHofzrp9pGxHspFSreif8AIVh/3j/I0fY4fQ/nVrRbOH+1IeD949/Y1g5q&#10;xpGEuZG3UV19wH3rQ+xw+h/OmTWNu6gEHr61xVH7jPQpp86Murelfff6Cpv7NtfRvzqS3s4YWOzP&#10;I55ry6yvTaPUotRqJj6kt87Tk96b5S+p/OnJlBgGvOnTkonpQqx5iSrFt/qvxqpvb1rZ0PT7e6sB&#10;LMCW3EcGs4Qlc0dWNirQOn41rf2PZf3W/wC+qwdQnktr2WCI/KrYUEV1UYtSOetUi0ixWLJ/rX/3&#10;z/Orn264/vD8qzmdyxO7qT2r2MC+WUrnjY/34xsTW3FxGf8AbH869BXoPpXnKSSLIrBujDHHvW9/&#10;wk+r/wDPVP8AvivpMvrQgpX8j53HUZzcbG54g/5A1z/1yP8AKuLq7rvifV/7HuMyp/qj/BXG/wDC&#10;Sar/AM9V/wC+K+jwOOo06bTvufO47B1ZTVje1L/j0P8AvD+dZ1X/AIeA+LfFMOiawxaCRHZgnynI&#10;Ukc/WvRv+FR+D/8AnjP/AN/zXt4bOcLSp2aZ8/jMBXdXofk//wAHGf8Aya14H/7H9f8A0hua/Hav&#10;2l/4Oq9A0/4f/scfDvU/Dquss/xNWKQytuG3+zrs9/cCvwj/AOE71/8A56R/9+xXpUs4wsoXSZdD&#10;KcTOndNH1r+xT/yD/EX/AF2tv5SV7lXhv/BMpR400rxg+t5Y29xYiPyzt6rNnp9BX1MfA2g9opf+&#10;/pr7DLcVTq4KMl5/mfGZvh50MxnCW6t+SN34df8AIm2f/bT/ANGNW3Xj/iL4jeKPBWszeGNBuYkt&#10;LXb5SyQhiNyhzknryxqj/wALv8f/APP7b/8AgMtemsTTSPGlCSZzPjn/AJHbWf8AsLXP/o1qy6+i&#10;NA+Avw98XaFZeK9ZtLlrzVLSO7u2S5ZVMsih3IA6Dcx4q1/wzJ8K/wDnwvD/ANvjVm4uWqLVaCPz&#10;5r0r9jH/AJPC+E//AGUvQf8A04QV7X/wyF8Fv+gZff8AgwetTwP+z38Nfhj410f4leE7G6j1Xw9q&#10;tvqemyTXbOi3EEqyxllPDAMgyD1ryqmBrOD2OmOJp3R+1dbXw8/5HKy/3n/9AavzT/4eN/tPf9B/&#10;Sv8AwUR16T+yD+3V+0H8QP2jPDXhDxJrOnPZXktyJ1i0xEYhbWZxgjpyor5rF5XinhZrTZ9T1KOK&#10;p+1j6n6c1keMv+QYv/XZf5GuN/4WT4q/5+ov+/IpreNde1c/Zb6ZGQfMMRgc18ZDK8VTmpO2nmfR&#10;0MVSdVF+sbxd0g+rf0q39uuP7w/KqOsk3nl+efu5xjirxuHn9Wke/g8RD6xEx61/Dv8Ax7Sf9dP6&#10;VS+xQe//AH1XR+C9Hs7qxmaUNkTYGG9hXyuLw1T2DPqcJXg66Iq6fwv/AMghP95v51V/4R3T/R/+&#10;+qu2MYsIBbwcKCSM814OJw1RQPoMLWi6herEvv8Aj7k/3zWn9pl9R+VUpLWOaVpWzknJ5rz3RnFa&#10;nqQqJsqVvQkeUo/2RWX9hh9T+dacSkIMHt6VVOLQTkh0n+rb/dNZlaUufKbn+E1lbm9a66XU5aru&#10;0WLL/j7j/wB6tesS1kcXKEH+KtP7TL6j8q9XCSSg7nHV3Ga1/wAeB/3hWNWnqs0j2hVj/EO1Zg55&#10;rsVSKMJblzR/9e/+5/WtCsrTmaOVih6rV37TL6j8q5a0lKdxrYp61/x9j/rmP5mqdZvjbXtRsNWS&#10;G3dQpt1JygPO5qxz4r1ntKn/AH7FcE/iZotj+bb/AIOGP+UwXxe/7gH/AKj+m18XV98f8F0vCuke&#10;JP8Agqh8Uta1SN2nm/sTzCj7Rxodgo4+gFfJP/CufDP/ADxm/wC/xryKn8RkPc/rE/4Jmf8AKN79&#10;n3/siHhT/wBM9rXt1eFf8E6ZpLD/AIJ9fAmxt2xHD8G/DEcYIydo0m2A/lXsh1G6/vD8q9OPwotb&#10;HklWtF/5DNp/19R/+hCvR/8AhVXhD/n3n/7/AJqHUPh14Z0mwn1WzhlE1tC0sRaYkBlBI478irsx&#10;i1Ja/wDHwv4/yrkf+Er1n/nqn/fsVqeCtZv9W8T22nXrqYpN+4KuDwjH+YpLcDpqtaR/x9H/AHD/&#10;ADFX/wCxbD+43/fVUPEP/EislvNO4dpQhLc8YJ/oK02A0qyfFH/LD/gX9Kyx4r1nH+tT/v2KVNTu&#10;9WOLxgfLHy4XHX/9VS3dAMqWDofrS+SnvUkEMeD9fWpAbU0P3PxpPJQ+tTQwps79apJpgMp6fdFP&#10;8lPegRqOBmqAbUdT7B6mk8lPegCGpKcIUJxz+dTfZovf86TdgIYv9av1q1TYraMSA89fWrHkp70n&#10;rsAyH7/4VLSJEocEZqTYPU01oBFJ2ptVPEd7cadBG9swBZiDkZ7Vk/8ACR6p/wA9E/74FJp3A173&#10;/Xf8BqGuf1HxNqyXGBIn3R/AKg/4SnV/+eif98ChOwB4g/5DE31X/wBBFUq7nwx4Q0bxLokOt6rH&#10;I08+7eUkKjhio4+gFX/+FZ+Ff+eE3/f40rMDk7T/AI9Iv+ua/wAqkbofpVq8sLezvJbOBSEikZEy&#10;c8A4FRNCmOh/OpewH8bVe1f8E2f+UivwC/7LV4V/9O9rXioOa9e/4J9Xk+nft7fBDULUgSwfF7w1&#10;JGSMgMuqWxH6ivGj8aMz+vauf+KX/IiX3/bL/wBGpXAf8Li8cf8AP3B/4DrUtj478ReMrtPDeuTx&#10;PaXOfNWOIKx2gsOR05UV7XMmrGhzNb3w8/5DUv8A16t/6EtbP/CCeH/+eMn/AH9NbXgXwToMWryM&#10;kMn/AB7N/wAtT/eWgBKo6z/yy/4F/Su6HhHRT/yyk/7+Guf8daHYad9l+yow3792Wz02/wCNPlYH&#10;L1o6P/x7t/v/ANBVb7NF7/nVizzChSM8bs80NNAXK1dM/wCPJPqf51iebJ/e/Sr1jeTpbBFIwCcc&#10;e9JK4GpXC61/yF7r/r4f+ZrrPt1x/eH5Vx2qyO2p3DE8mZs/nTtYCKvBp/8AXv8A75/nXu25vWvC&#10;Z/8AXv8A75/nUSAgu/8Aj0l/65t/Kubro70kWcxH/PJv5VyYuJfWs5CauXIP9av1qzWdaTSPcorH&#10;gmtGpBKxX1P/AI9v+BCs+taWCO4URyZxnPBpn9lWno3/AH1QMwdS/wBYn+6arVe8UQJZzQiAkblb&#10;OT9Ky/Nk/vfpUPcxn8R6P8L/APkXH/6+m/ktdHXCeBdZvrTRmihdcfaGPK+wrZPiPVOzp/3wKd1Y&#10;a2Pnj9oP/ksOtf8AXWL/ANEx1xlel/FbRbHWPiBqOo3qsZZXQuVbA4jUf0rnv+ET0f8A55yf9/Kx&#10;e5D3Oy8Pf8gCx/684v8A0AVcbofpXEp4s1nT0FhbSoI4B5cYMYJ2jgfypT4318jHnR/9+hVcwGjX&#10;nP7YX/JpHxS/7Jzrn/pBNXoe5vWvN/2yJXT9kP4qup5Hw31wjj/qHz1LA/Bqvbf+CdH/ACeV4O/7&#10;iH/puua+fv7Uu/7y/wDfNfRH/BKS3j8Sft9eAtF1QFoJv7U3hDtPGlXjDn6gVzqDuZrc/UCvS/2V&#10;/wDkoN5/2BpP/RsNW/8AhUng3/n2n/7/AJrb8B+F9J8D6xJq2gI6TSWxhYyPuG0srHg+6itkrO5o&#10;er0Vyv8Awles/wDPVP8Av2K2/Bt9c639p+3OD5WzZtGOu7P8hWqdw3L9RT/fH0rS/s+EdM/nVLUo&#10;VgnCJ0KZ/U0ykmmV66fw9/yB4f8AgX/oRrmK7PwnZQTeH7eRwcnf0P8AtmnHcoWrUX+qX6VP/Ztr&#10;6N+daNvo1i0CEq3Kj+KqauTIya83bOTg969h/sWx/uN/31XGf8IZop52SD/toalqwk7HG3v/AB5y&#10;/wDXJv5Vzdeoaj4O0ZNPncJJkQuR+8Poa5D/AIRvTe6v/wB9VLVxvUn+DH/JTdK/66Sf+inr6Irw&#10;DwraR+H/ABBbavpuVmhZijMcgZUjp9DXcf8ACx/FX/P1F/35FVHRC5Wd7qv+rT/eqjWJ4W8Uaxr1&#10;1LDqUqMqIGXagGDmturTuDVjS0P/AFcn+8KvVz41G6sjtt3ADcnIzS/2/qX/AD0X/vgVrFqxrH4T&#10;pIPuH60+qWgXU15YedOQW3kcDHpV2rKIZPvn602r0NhbyxiRw2T15px022znDfnQBiP98/Wlh/1q&#10;/wC8KJ1Czuqg4DkDP1pjuY1Mi9VGR9az2YHstNl/1TfSvA/+GgviT/z/AFr/AOAi1Z0f47/EO/1W&#10;2sbm9tjHNcIjgWqg4JANXdAe00Vxv/Caa9/z3j/79io7jxvr8cRdZ48g/wDPIUwO2r85/wDg5y/5&#10;ML8I/wDZXrD/ANNeq19t/wDCwPEn/PeL/v0K8x/as/Zq+Fv7dvw8s/hF+0JY3d5ouna1HrFrFpt4&#10;1rILqOGaFSXTkrsuJBjpkg9qzn78GkDP5nq8/wDjp/zC/wDtv/7Tr+iH/hwR/wAE6P8AoS/E3/hV&#10;T1+ZX/Bxh+wR+zt+wufg7/wz9o2p2f8AwlH/AAkP9r/2jqr3W/7N/Zvlbd/3cfaJM465HpXIsPOO&#10;rM5JpH5p17J+zz/yJd1/2FH/APRcdeJfaJfX9K/Sr/gjf+xz8Ev2i/2ZNd8bfEzS7+e/tfHd1Ywt&#10;a6g8KiFbKykA2r1O6R+fcelEqcmiY6s+fqytS/4/X/D+Qr9Sf+HXf7Jv/Qv6x/4O5a93+DP/AAQq&#10;/wCCffj74bab4t8R+D/Eb3t353nPF4nnRTtmdBwOnyqKmNCci+Vn4cVx2qf8hK4/67v/AOhGv6ID&#10;/wAG/P8AwTg/6ErxP/4Vc9Zc/wDwbt/8Ez5p3lfwP4p3M5Lf8VdP1JoeFqMOVn89lcnX9Hv/ABDr&#10;/wDBM3/oR/FX/hXT1pj/AINlP+CU/wD0T/xf/wCFpc0LC1EHKz+anUf+QfP/ANcW/ka5Wv6fpv8A&#10;g2P/AOCUksTRP8P/ABfhlIP/ABWlz3qj/wAQuv8AwSW/6J54x/8AC2ua6aVKUI2YnFs/mt+GX/I8&#10;WP1k/wDRbV69X7yeKP8Ag2k/4JYeAtCn8WeHfAPi1Ly02+S0njK4ZRuYIcg9eGNcf/w42/YC/wCh&#10;R8Rf+FNPUVqMpS0BRaPm7/g3B/5LB8TP+xasv/Sh6/W2vLf+Cd3/AATW/Zb/AGYfFviTWvhRoOrW&#10;8+q6dDBdteazJOCiSFhgN05NfV3/AAp/wV/z7XH/AIEGtaVOUYWLWiPPPDH+ol/3x/KtOvz+/wCC&#10;7H7e/wC0X/wT1+LXgTwb+zXrem2Nj4h8O3N7qaappUd2zypcbFKl/ujb2FfCX/EQD/wUf/6Hfwz/&#10;AOEpBSlXhCXKwukf0P8Agn/kBj/rq1a9fzUeI/8Ag5W/4Kn+EdSOj6L8QPCaQBA+JPBtuxyevJqh&#10;/wARP3/BWX/oovg//wAIm2pqvBi50f0mah/x+yf71Q1/ORa/8HKf/BU2+t1u7j4geEy7jLEeDbcU&#10;/wD4iSf+CpGf+R/8Kf8AhHW9T9ZpoOZH9DU3+tb/AHjRH/rF/wB4V+B1p/wcCf8ABSG5tYriTxx4&#10;Z3SRqzY8JwdSM09v+DgD/go+il18ceGcgZH/ABSkFH1mmHMj+hiorz/j1k/3DX87/wDxEdf8FP8A&#10;/ofvCv8A4R9vVHxL/wAHIv8AwVEsfD95dwePvCm+K2dlJ8H2/UClHFU5SSQ+ZH9C9Zvi7/kAzf7y&#10;/wDoQr+a/wD4ie/+CsX/AEUPwh/4RVtW18P/APg5N/4Kk+OvFVv4Z8QeP/Cb2s6uZFj8HW6klULD&#10;ke4FdU4uMW2M/oDIPY1HdfcH1r8Rf+H53/BQT/ocvDv/AITEFfVn/BIv/gov+07+2N8f/EHw8+N+&#10;v6Vd6Zp3g+XUbWOw0iO3YTrdW0QJZeSNsr8fT0rljWhJ2QuZM/QerWm/x/h/Wo/JT3qlq2o3WlGP&#10;7IwG/O7cM9Mf41stGM269a+A3/IoXP8A2En/APRcdfPx8U6v/wA9E/74FJ/w0P8AEzwAf7G8OX9q&#10;kEn75hLaK53n5TyfZRVKaQH1xX8wX/Bw9/ymH+MH18P/APqP6bX7i/8ADX/xr/6Ctj/4L0r8R/8A&#10;grxYwfFf/gof8QvH/jAGXUdQ/sn7S8B8tTs0mzjXCjgfKi1zYuSnTsu5Mtj4fr+mH9g7/kxz4M/9&#10;ko8O/wDpst6/nr/4Vb4Tz/x7z/8Af81/QB+xpql5pf7IHwp0y0YCK2+G2hRRBlyQq6fABz9BWGFV&#10;pMUdz2uu4ryb/hI9U/56J/3wK7L/AISnV/8Anon/AHwK7k7FnVQf69P98fzrRrjdG8Q6ndaxaW0r&#10;ptkuY1bCDoWAr0D7Bb/7X51SdwMPxB/x4j/roP5GsWtzx3GLLRFmgJDeeo5+hrkP7Uu/7y/980wO&#10;g0b/AFj/AO6Kv1zmjapd+Y/zL90fw1of2pd/3l/75oAuXX3x9KiqbS1GoxPJc8lWwMcVa/s229G/&#10;OgDyH4o/8jbJ/wBcU/lXO19BxfBjwP4sX+2dZtbh52+UlLkqMDpwKf8A8M5/DL/nxu//AAMalytg&#10;cv4F/wCRRsP+uA/ma1q5/XbmXwlrFx4b0Y7bWzkMcCuNxC+5PWqv/CV6z/z1T/v2KV0gNST/AFjf&#10;7xqK4/495P8AcP8AKuffxNqxcnzU6/3BSDxFqcpETyLhjg/IOlPmQGfWl4Q/5Gex/wCvlas/2Dp+&#10;fuN/31TLm3j0KBtY0/Kz2w3xFjkAj2qFuB6hVLX/APkGt/vD+deW/wDC4vG//P3B/wCA61Y0z4m+&#10;K9avF0+/uYmjYEkLCAcgZHNXdAdXWH46/wCQfD/12/oalGr33dl/75FbXgfw7pvjzUZdO8RI7xQw&#10;+ZGIn2ndkDt7E0NXA84rrPhp/q7z/ej/APZq9D/4UV8P/wDn0uf/AAKNVr/wD4d8IFU0WGVRcAmT&#10;zJS3Tp/M0crQGbRVv7HCB0P51Ys9KtJ4i8itndj71MDMrodD/wCQXF/wL/0I1X/sWw/uN/31XMa/&#10;4w1vQNXm0nTpkWGEjYGjBIyoJ5+poukB3VR157/wsjxT/wA/MX/fkV+M/wC05/wXs/4KKfC79pP4&#10;hfDLwl418NR6V4c8catpemRzeFoHdbe3vJYowzHliFQZJ61FStGCVxN2Ppn9vL/lZm/Yo/7Ad3/P&#10;UK/a2v5c/wBij9uf9oH9u3/gvt+y346/aF1nTr3UNF1C4sLB9N0xLVVhNveSEFU4J3Mea/qMrrpS&#10;UqaaNFqgooorQYUUUUAFFFFABRRRQAV+Pn/Bcn/lPL/wT3/7Gm4/9L7Sv2Dr8H/+DsH4+eMf2Wv+&#10;Civ7If7Rfw+03TLzW/BkOqarpdrrEMklrLNFeWjKsqxvG7IT1Cup9xSk0k2B+uHx8/5HC2/7Bif+&#10;jJK4evnL/gkp/wAFB/jR/wAFRv2dtb+Pn7QHhnwxpGsaP40uPD9tbeDrK4t7ZraK0tLlXZbmedzI&#10;XupASGC7VX5QQSfqT+wbP/npL+Y/wrjjJTXMjM9a+Df/ACTqw/3pv/Rr109c/wDCi1jtvAllCjMQ&#10;rS4yf+mjV0RQAdTWi2A8jv8A/j+n/wCuzfzNMt/+PiP/AHx/Ov5/fjP/AMHWX/BQ/wACfGHxZ4H0&#10;j4N/BiS00bxLf2NrJc+HdWaRo4bh41LFdUALEKMkADPYdK5yH/g7e/4KQLMpHwW+CPDD/mW9Y/8A&#10;lrWfMieeJ/StUd3/AMe7/Sv5zf8AiL0/4KU/9ET+B3/hM6x/8tqtaH/wdw/8FIdZ1e30u7+CvwRW&#10;OeUI5j8NawGA9s6qayWIphzxP6GKpeIP+Qa3++K/CYf8HRX7fxHHwi+D3/hP6r/8sqo+I/8Ag6K/&#10;b/GmMR8Ifg994f8AMv6r6/8AYToeLpWHdH7kV2fwV/5Dt3/16f8Aswr+eQf8HRv/AAUA7/CH4O/+&#10;E/qv/wAs6uaP/wAHYX/BRTwRO19pPwZ+C0jzJ5bC48O6uRjOe2qD0qY4ulcakrn9LFc/41/1tv8A&#10;7rf0r+dj/iMM/wCCmP8A0Q/4F/8AhM6z/wDLasTxb/weCf8ABS+aWAt8EPgYMK3TwzrPt/1Fq1+t&#10;Up6IbnGx/RNXT+D/APkFN/12P8hX8zX/ABF/f8FLf+iJfAz/AMJnWf8A5bV6b8IP+Ds3/goxr/hZ&#10;728+DPwUVxeOmIvDmrgYCr66ofWhV4Q1ZMZxuf0W1/Hp/wAHLX/Kb/48f9hTRv8A0xadX6D/APEV&#10;j/wUOH/NHPgx/wCE7q3/AMs6/NT9ufxhqf7fH7Vfi79rn4wwQab4k8ZXFtNqdl4aVobGJoLSG1Ty&#10;knMsigpAhO6RvmLEYGAH9colOUbHx1X9uH/BMj/lG1+z3/2Q/wAJ/wDpnta/j6/4Zv8ABA/5i2q/&#10;9/ov/jdf11/8E9/EV9oH7A3wP0GziiaGy+EHhq3iaVSWKppVsoJwQM4HPAqo16dT4SU7n0S/3D9K&#10;8grtW8c6qRg29tz/ALDf/FVkf8Ivp/8Az2m/76H+FU9RmDRXQReFNOkmSMzzDcwBww9fpWh/wr/R&#10;v+fm6/77X/4mlZgcpZf8fK/j/Kr9aeq+EtO0ixk1C2mnZ48YDsCOSB2A9ax/Pf0FFmBr+F/+Qg//&#10;AFxP8xW9XnPibxtqvgqwTVdKt7eSSSYRMtwrFdpBPZhz8orD/wCGg/Gf/QM0z/vzJ/8AHKOZR0YH&#10;onjb/l1/4H/7LWDUfgHxdqXxO+1/29BBD9h8vyvsilc792c7i39wY6d66L/hF9P/AOe03/fQ/wAK&#10;TdwOG8S/8fyf9cR/M1nV6NN8OND1VvtFxdXaso2gI6gY69196Z/wqXw5/wA/t9/38T/4inZgQeDP&#10;+Ratv+B/+htWpWPdSt4WnbQtPAeGDGxpuWO4bjnGB1J7Uz/hJb7/AJ5Q/wDfJ/xp3SA8+u/+PuX/&#10;AK6N/Okt/wDj4j/3x/OvZIv2evBl3Et1JqeqBpVDsFmjxk8/886en7OvgqNw41XVMg5GZo//AI3R&#10;ySHys89or1D/AIUp4W/6CGof9/U/+Iqvqfwe8NWVhLdRX18WRcgNKmP/AECjlkFmeb1oeGf+Qqv+&#10;41bX/CDaT3uLj/vtf/iaUeG7HRj9ttZZWccYkYEc/QCpEWagvvuL9aPtUn91fyrO8Ravc2UMbxJG&#10;dz4O4H/GqbTQFitrwp/qpv8AeH9a4f8A4SjUP+eMP/fJ/wAa3vB3iO+khnLRRcMvRT6H3pLcDsK4&#10;/wAcf8hv/tiv9a2v7evP+ecX5H/Gql3pdtr03268d1fG3ERAGB9QfWqlsBzFYGrf8hGX/e/pXoX/&#10;AAiGm/8APef/AL6X/Cqdx8NtCupmne7uwWPIEi4/9BqAOArdtf8Aj2j/AOuY/lW//wAKv0D/AJ/L&#10;z/v4n/xNc9ct9juJLOLlYnKKW64BwM0AVPF3/Iqan/2Dp/8A0W1fx11/YtqMa6nYT6bcErHcQtE5&#10;TqAwIOM9+a/Ov/iFM/4J5/8ARZvjP/4UOk//ACrrnr0p1WuUTVz8bv8AgmV/ykX+BP8A2Vzw9/6c&#10;YK/rDr87vhL/AMG3P7Dn7NfxR8O/tC+Bvit8V7vWvA+t2uu6Ta6trmmSWstzayrPGkyx6cjtGWQB&#10;grqSM4YHmvs3/hbfiM/8uVj/AN+3/wDi6dGEqUWpAlZHbeJf+QNN9V/9CFcrVWP4ja3rcg0y7tbV&#10;Y5PvGONgRjnux9Kl89/QVsncZLRTYXMj7W9O1SbB6mpe5lJPmLGm/wAf4f1q1XOeIPEV74e8n7FF&#10;E3nbt3mqTjGMYwR61m/8LH1v/n1tf+/bf/FVm9ybM6TWP+Plf+uY/maqVzWo/EDWZJwzW1r9zsje&#10;p/2qr/8ACeax/wA+1t/3w3/xVS2kIvX3/H5L/wBdD/Ooq5678Z6o11Ixgt+XP8Dev1qL/hMtU/54&#10;Qf8AfLf40x2Zjyf6xv8AeNNrqV8E6VIA5uLjLDJw6/4UkvgnSkRmFxcEhSfvL/hUcrKTRy9FbY8N&#10;WPeab/vof4U+DwtYSzLGZpgCecMP8KOVj2MGpbP/AF34V0v/AAgulf8AP1c/99L/APE01/B2nWg8&#10;1LicnOOWXH/oNNJiujHqW0/1jf7taX9g2f8Az0l/Mf4Vm+If+JEkctp8xkJDeZz/ACxTewPYnrP1&#10;n/Xp/uH+dVP+Elvv+eUP/fJ/xqhq/iO+MyExRfdP8J9frUErcvVnaj/x8n6VX/4SK9/55Rf98n/G&#10;ql1q93LMXZYxx2U/40FNXLlbOm/8eSfSuW/tS4HUJ+Vdx4Z0u3vdCt7uV3DOmTtIx1PtTjuJKxXq&#10;g/3z9a6U6DZ4/wBbL+Y/wq1H4A0aVBIbq6+ZQT86/wDxNU1co4y4/wCPeT/cP8q86r3e5+Hmi/Z3&#10;/wBKuvuH+NfT/drzL/hBtJ/5+bn/AL7X/wCJrOUWTI8K/bK/5NQ+In/YoX3/AKJavxir9uv27vDF&#10;ho/7GPxQ1W2mmaS38EajIiyMCpIgY84Ar8GB491jP/Htbf8AfDf/ABVclbSRJ9N/8E7P+Ts/Dv8A&#10;17X3/pJLX6VV+Zn/AASTvJfHn7d3hLwxq4WK3ns9TLvbDDjbYTsMFsjqPSv2JPwJ8J9tT1H/AL+x&#10;/wDxFaUdYlxkkjK/Zx/5HK8/7Bjf+jI69nrkPhr8NNC8I61NqGm3d5I8lqYys8iEAblPZRzxXbfZ&#10;Y/7xrrpxbiaJpo6f4Wf8v3/bP/2auurlvhjAiC9IJ/5Z/wDs1dZsHqa6Ixdi00kcxr//ACFpf+A/&#10;+giqdXPEII1iYA/3f/QRVPn1H5V0LYwcZNmVP/r3/wB8/wA6ZVuWyRpGYyNyxNN+wJ/z0b9KtNGL&#10;ozL69B9KKsixjx/rG/Sg2KAZ8xv0rTniHsZlarWi/wDIUh/3v6GmfZF/56NVnR7VV1OJt5OGP8jW&#10;TmrDjRmpI6Ckfp+NP8seppHjGOprmm04M6oxakmRU5Ov4UbBjqaltbdJWO4kYHauKcG42R2wklJD&#10;KKtfYYs53v8AmKlt9KgmBJd+D6j/AArlqUZuJ0xrQTKFdD4b/wCQYP8AfNUv7Etf+ekn5j/Cup8J&#10;+GLGbR1kaeYHzG4DD1+lZwoVLlOvBlKuU1j/AJCc3+/Xpf8Awienf895/wDvpf8ACuG8Q6NbQ63c&#10;xLI+FlIGSP8ACuiFKcXqY1KsWYlU+5+prb/su3/vv+Y/wpg8PWZ582Xn3H+Fd+GTi3c4cQ+dKxkL&#10;94f7w/nV+p5PD9okbOssmVGRyP8ACsgapc/3U/75P+Neph6sIXuebXoznaxLrv8AyB7n/rka46uj&#10;1jUrh9MnQqmDGQcA/wCNct50nqPyr0aGMoxjZnmYnCVpSVjsfgt/yUC1/wCuUv8A6Aa9trxb9n+F&#10;b/4m2dtOxCmGYkr1/wBWa+hP+Easv+e0v5j/AArsp4ulKN0eJjMHWVX5H5Df8HcX/JlHw2/7Kmn/&#10;AKbbyv5/a/o9/wCDp/4YaD4s/Y7+HtlqV3dokfxLV1MEig5/s+7HdT61+Ff/AAzn4I/6Ceq/9/4/&#10;/jdezhJqdBNGUcTSwi9nUep7N/wSe/5A/jf/AK+bD/0Gevr2vAv+Ccfwp8PeEtN8Wx6ZeXrieeyL&#10;meRDjAm6YUetfTB8M2Xaeb/vof4V+iZRXhDL4J+f5n57nbVfNKk4bO35I8G+J3/I8331j/8ARSVg&#10;19GT/s2eBvF8p8Ranq2rJPc/fWCeIINo2jAMZPRR3pn/AAyP8N/+g3rf/gTD/wDGq9hTTV0eBLST&#10;Om+HX/JPtC/7A1r/AOilrZrwDWP2h/G3w/1i78B6Ppmly2eiXL2FpLcwSGR44WMalysgBYhQSQAM&#10;9AKrH9rb4j5x/Ymif+A83/x2uuNeCSRyOErnolR3X/Hs/wDuGuY/4TjV/wDnhbf98N/8VUGpePdZ&#10;h0+eZbe2JWFmAKN2B/2q0bTiCkrm1Xr37Bn/ACdn4Q/67Xf/AKRT18u/8La8R/8APlZf9+3/APi6&#10;7z9mP9ofxt4F+Omg+KtI0zS5Li0knMSXEEhQ7reVDkLID0Y968vEUpzoSiuqZ6NKrBVEz9mKn03/&#10;AI+v+A/1r4m/4eM/G7/oV/Cv/gDc/wDyRXqP7In7WnxH+OXxTn8HeLNF0S3totGlulk062mSTesk&#10;SgZeVhjDntnpzXydfBYinScpLRHvYfEU3WifTNQX3Rfqamw3t+dQ3Sb8Kxx9K8PEwlUouKPpcHXg&#10;8RErV0/gP/kHz/8AXf8AoK5z7Mv9812fwz0i3u9LuGkkcEXGPlI/uj2r57HYStGhdn1WCrQ9ui7R&#10;Wx/wjtoP+W0v5j/CsbV86fftawHKgAguOeRXzuKoVPZn0mDqwdUWox1P1qH7bN6L+R/xq5bWySwr&#10;IxOWGTivJrUZqJ7NGpFyIavx/cH0qL7DF/fb8xV+Oyi2D5m6etc6hJGk5JlSb/VN/umsmt+4s4lt&#10;5GDNwh7+1cwLuQ9hW1PRGE3cuW3/AB8J/vVoVj211J9oTgferR+1Sf3V/KvRw0lyM5Kzsw1L/j1P&#10;+8KzqvSublPKfgE9qj+wxf33/Mf4V0XRzykrjLH/AFh/3as1HFbrCxKMTxzmn/NjrWM2uYqLujjv&#10;iF/yG4/+vVf/AEJqwa9Lm8BaP4of+0NQublHQeWBC6gYHPdTzyab/wAKe8M/8/1//wB/U/8AiK5Z&#10;J8xqtj+bj/gtp/yk6+Jv/cF/9MtjXyrX0b/wcFeJ7/wL/wAFePi54V0iGGS3tf7A8t7lSXO7QNOc&#10;5KkDqx7dK+M/+FqeIf8Anzsv+/b/APxVePU/iMh7n9bn/BPb/kwX4H/9kf8ADP8A6aravX68C/4J&#10;0+KNQuf+CfPwJuHhhDSfBvwwxAU4ydJtj617J/wkV708qL/vk/416cfhRa2O5qn4j/5F6/8A+vKX&#10;/wBANdV/wi+n/wDPab/vof4VHeeDNLv7OWxmnuAk0bRuVdcgEYOOPethngNeG/tjf8FB7P8A4J7+&#10;KfhZ4s8XfCebXPC3jTx9beGde8QQ6wLYeHftWEjunjMT+enLkruT/V4zzx9o/wDCgPBx6anqf/f6&#10;P/43Xzn/AMFZf+Cf3gb9pr/gn58SPhTFLfy6rPowuvDUrypm31SCRJbWQEICMSqoOCMqzDoTWcr0&#10;7Tauk02u66r7jSEOeXK+uno+jPpuOVJYxKjAqwyrA8EV+fnjv/gsJ8Z/iLqPxn0f9k3/AIJ9a58U&#10;rP4PfEez8Ji70rxnHbSa3dtBK928cbWrrEluyqp+dy3mIcLnFcL8Gv8AgtF4m0H/AIIlx/tn+JbD&#10;TpPFHg/wVLouqWd4rb5vEVn/AKCFfD/8tZ1jlwP4Za9a/wCCL3wE1T9nH9hjwh8KfFunoviPXLeX&#10;xZ431KRT9rvtZvnE0zzufvOqyJFyM4hUZ4raUUqs10jZLzbd190V+KMoytSi2veb+5Lf8WkfMmof&#10;8F6/23NK+ONh+zVqP/BE3xrF471PQX1qw8MP8S7f7TPYJI0bXCj7DjYHRl65yDxXrXj/AP4K/ftB&#10;/s//ALDXiL9r/wDaE/4Jt+IvBusaX4z07QdM+H+q+NojPqaXbqi3KXC2pCAOxXYYzkjqKzfippVu&#10;v/By78MbYM+0/sw35JyM/wDITu/arH/By1BeaR/wTDur3RLA3t5H8SfDL2to0wQTyC/Qqm48Lk4G&#10;TwM5rNtexpSt8bSfl7/L+RtyL2korpG//kt/zKP/AA9z/wCCpfb/AIN/fiP/AOHLtf8A5Cr7I/Y9&#10;+NXxd+P3wNsPib8c/wBm7VPhN4hurmeO68F6zqqXs9qiOVR2lSOMEOoDAbRjNfJg/bp/4L0Af8oI&#10;dLPv/wANJeH/APGvqnwn4Z+If7WP7H0ng39rL4V33w113xr4eudP8X+FdC8WxXVxpSy74mjiv7b5&#10;WZosESJ93fjqK1nDlUuVLy1MIvmcebTvbU83+F//AAVf/Z8+OX/BRfU/+CenwVmh8TX3h7wZd614&#10;m8WadqStaWN1BcwQnT1UIRNJifczq+EK7cE52/VUP3Pxr8x/gL+zR8C/2TP+DgPw58Fv2efhtp3h&#10;fw5p37Jt2YdP06LHmSHW4t0srnLyyNgZkcsxwMniv08t4VMecnrSaj7CnNdU7/KUl+hUtKsl6fjF&#10;P9RtFS+QnqacttGRks1Z8yAgoqx9lj/vN+dH2WP+8350cyAgXqPrU9H2WMfxNTvLHqaTdwCP74+t&#10;TVHGg3jk9an2D1NOOwDU+8KfRFErPgk1L5CepqgMLxj/AMe0P/XQ/wAq5+u3vNAtNZCxXUsihDke&#10;WwB/UGoP+Ff6N/z83X/fa/8AxNAHAan/AMfI/wBwVWrf8a6FZ6RqyW1vJKytAGy5BOckdh7Vj/ZY&#10;/wC81ZvcD0r4df8AIm2f/bT/ANGNW3XDeGfFGoaTokGn28MLJHuwXUk8sT2PvV//AITnVv8An3tv&#10;++G/+KqroCjq3/IVuf8Ar4f/ANCNV26H6V+I/wC1v/wcsft1/BT9qz4m/Brwp8KfhLcaX4S+IWta&#10;Lps+oaFqb3Elva300EbSsmoqrOVjBYqqgknAA4rz0/8AB1J/wUI7/B74Nc/9S9q3/wAs65HiaWwr&#10;o/NGvWf2CP8Ak+n4Lf8AZWfDn/pzt6/aIf8ABqx/wT2IB/4XH8Zv/Ch0n/5WVv8Awq/4Npv2FPgl&#10;8UPDfxn8K/Fj4tXGqeEdfs9a02DUNd0x7eS4tZ0njWVU05WKFowGCspIJwQea51ha17iSZ9ZVreB&#10;v+Rptf8Agf8A6A1X/wDhDdM/5+J/++l/wrU8G+ENNj8SWzrPPkb+rL/cb2rvUXco362PBP8AyFZP&#10;+vc/+hLUn/CNWP8Az1m/76H+FKkCeHT9tsiWdxsIl5GDz2x6VaTuB0dcv8Sf+XL/ALaf+y1OPFmo&#10;nkQwf98n/GsbxbrFzqf2czpGNm/GwHvt9T7VYGTUsHQ/WoN59BUU2oTW77I1UgjPIqW7gX6uWn+o&#10;H1NYP9r3P9xPyP8AjWnpt7LJZq7KuTnoPeknYC/XJan/AMhK4/67N/Oum+1Sf3V/Kse50yCe5kma&#10;R8u5JAIx1+lN6gZVeFT/AOvf/fP86+hv7Htv+ekn5j/CvDZ9EtPPf95J989x6/Ss5KwGHff8eU3/&#10;AFyb+VchXoOp6Pax6bcSCSTKwORyPQ+1efDPes5AS2X/AB9J9a06yoHaOVXXqDxmrf22b0X8qkTd&#10;i2n3hT6r6fM9zceW+AME8VofZY/7zfnTs2CdzmfGX+vt/wDcb+YrFrovGNmjTW5Bb7rdx6isYWKd&#10;3as5aMzkm5G94O/5BTf9dz/IVq15Z4n+KXiHwJqQ0XSLSzkiaMSlriNy2TkdmAxwKzv+GhvGv/QM&#10;0v8A78Sf/HKm6QXSL3xC/wCRxvf99P8A0Baxa63RNFtfH2mReLdYkkjubwEypbEKg2kqMBgT0Ud6&#10;tf8ACtdC/wCfu7/7+L/8TU2bIe55Zdf8fMn/AF0P86jrM8S6/eab4j1DToIoilveyxoXU5IVyBnn&#10;rxVH/hLNR7Qwf98n/GkB6LXm37Zf/JoHxW/7Jtrv/pvnrvBqM/dU/I1wn7Uw/tj9mL4jaRdfLFde&#10;A9YhkaPhgrWUykjOecGgD+f+vpP/AIJDf8pEPh7/ANxb/wBNF7XEf8KD8H/9BLU/+/0f/wAbr3r/&#10;AIJjfCXw54U/bh8Ea/p17fPNb/2lsWaRCp3aZdKcgID0J71ipRuTZn67VNY/60/7tUvtUn91fyrQ&#10;8NRrf3zwzEgCIt8v1H+NbFE9dR8Nv+X3/tn/AOzVl/2Jaf8APST8x/hR/bd14O/5Bkccn2n7/ngn&#10;G3pjBH9407NDWjO8rO1j/j5X/rmP5muU/wCFoeIP+fSz/wC/bf8AxVbHh7V7rxNZPf3yojpKYwIV&#10;IGAAe5Pqaq6ZXMixXc+Dv+Rctv8Agf8A6G1cb9kT++a67wxK8GhwRIQQN3Uf7Rqk7MLo161bX/j2&#10;T/cFYX2mX2/KuV1D4v8AiXTr+fT4LGxKQTPGheJ8kAkDPz+1VzIlu56VXL1y/wDwuvxV/wBA/T/+&#10;/T//ABdc1/wujxT/AM+Gn/8Afp//AIupbuI9G1T/AJBtx/1wf/0E1xVUrP4s+I9Vu4tLuLKyWO5k&#10;WJykbggMcHGX68103/CO2X/PWX/vof4UJXKjsZmn/wDH4n1/pWtT9P8ADtl9sT97L1/vD0+la3/C&#10;O2X/AD1l/wC+h/hRZlFj4e/8f1x/1xH866usrwFoFml9ORLL/qh3Hr9K6n+xLT/npJ+Y/wAKpbEP&#10;cxLr74+lRV0kHhWwvMtJNMCvTDD/AAqQ+CtKH/Lxcf8Afa//ABNapNo1j8JF4W/5Bn/bU/0rRrm9&#10;b1m68JXv9k6bHG8ewPunBLZP0I9Kqf8ACwNZ/wCfa1/74b/4qrukUd5bf6hfpT64RPiVrsahFtLT&#10;A9Y2/wDiqU/E3X/+fO0/79t/8VRzIDauv+PmT/rof51DN/qm/wB01qWWl29/ZxX0zuHmjWRgpGAS&#10;MnHFSN4fs2UqZZeRj7w/wqeVgeM1d8N/8jDY/wDX3H/6EK9A/wCFL+F8/wDH/qH/AH9T/wCIpG+F&#10;Xh7RVOr2t5etLa/vY1kkQqSvIzhRxxQkwNSo7v8A1B+orK/4SK9/55Rf98n/ABrQ8LTN4j16DRr4&#10;BIpt25ouGGFLDGc9x6VV0BBVzRP+Ptv+uZ/mK6v/AIVtoWM/a7v/AL+L/wDE1X1HwhpmhQC7s552&#10;Zn2ESMpGCCewHpSSaYFCvxe/4O8uv7Pf08Wf+4av2k2D1Nfjn/wdmeH7PWj8AvtUsq+V/wAJVt8s&#10;gZz/AGP6g+lKpJRg2yZaxPxIr9gP+Dfv/kzfxN/2U28/9N2nV+Vn/CB6R/z83P8A32v/AMTX7Q/8&#10;G5/wX8La9+xL4pvLu/1BWX4qXyARyoBgabph7ofWuaFSE3ZEwTufTVfWn7Mv/JENE/7ef/SmWvLP&#10;+GfPBn/QT1T/AL/R/wDxuvcvg74V0/w18OdO0SwmmeGDztjSsC3zTOxzgAdSe1dEE0zQ3agf75+t&#10;aP2KL+8351hXeoTQ3csSKpCSMASD2NaAW67CuAOqXHZE/I/41r/8Jtqv/Pvb/wDfDf8AxVAHUN0P&#10;0qOubPjXVSMfZ7f/AL4b/wCKpP8AhMtU/wCeFv8A98t/jQA74t/8k91D6Rf+jUrxKvWPF2t3WveH&#10;7jSLyONY5tu5ogQww4bjJPpXFf8ACIab/wA95/8Avof4VMgOk/Zz/wCQxqX/AF7J/wChGvWa8i8A&#10;TN4LvLi40sCRp4wri45AAOeMYrqf+Fja3/z62n/fDf8AxVXF2QH45f8AB1t/ycJ8KP8AsTL3/wBK&#10;xX5SV/R3/wAFC/8Agmp8Cv8Ago/4z8PeNvjf4s8W6Vd+G9MlsbGPwpfWsEckcknmEyC4tpiWz0II&#10;GO1fPP8AxDa/sN4/5Kt8V/8AweaZ/wDK6uKrQnOo2iWm2fgL8Sv+Rnb/AK4JWBX9Cx/4NW/+CfPj&#10;E/21qfxk+Mscp+Qrb+INJC4HTrphP60f8QmP/BOn/otXxr/8KLSP/lXQqM0iHBtn4E6V/wAg+L/d&#10;/rViv3+s/wDg1H/4J5QWyxL8Z/jQQowCfEOkZ/8ATXUh/wCDU3/gnn2+Mvxn6/8AQw6T/wDKus3h&#10;qjZSiz8QtN/5B1v/ANcE/kKlk/1bf7pr9kLr/g3g/Ys0y5k06D4ofFEx28hjQvrWm5IU4Gf9A68U&#10;2H/g3p/YwnkWFvih8UMOwUkazp3c/wDXhU/V6gcrPxLrN8Y/8irqH/Xo/wDKv6AP+IWf/gn7/wBF&#10;i+Mf/hQaT/8AKyn2/wDwal/8E8vE06eHr/4zfGdIL1xDK0PiHSQ4VuCQTpZGfwNVTwtaM033Gk7n&#10;8zVdb8Dv+SlWP/XOb/0U1f0lD/gyv/4JbY5+Pvx//wDCp0P/AOU9V9U/4M9/+CaXwms28deHPjl8&#10;dJru0IWOO98TaM0ZDnYchdJU9GPevVqJum0i3F2Pw4r74/4N5f8Ak7fxd/2Tmf8A9L7Kvrr/AIhu&#10;P2Hf+irfFf8A8Hmmf/K6vY/2Kf8AgkB+zX+xN8StS+JPwr8c+OdQvtT0N9Mni8Q6lZyxLE00UpZR&#10;DaRENuiUZJIwTx0I8yGHqRmmzNJns9ZPijrB9G/pXpf/AArnRP8An6u/++1/+JrnvHXgbSbNrURX&#10;FwdwfO51/wBn/Zrrsyzz+uX8a/8AIWT/AK9x/Nq9J/4RPTv+e0//AH0P8K/Pb/grB/wUA+Mn7G/7&#10;RejfDH4Y+GvDN9YX3gu21SabXrK4lmEz3d3EVBinjXZtgQgbSck89AIqPkjdgfVFfk7/AMFL/wDk&#10;9rxr/wBw3/022tbn/D7P9qr/AKEH4ff+Cq+/+TK+ffjh+0T41+P/AMUdU+LnjLTNLttS1byPtMGm&#10;QSJAvlQRwrtV5HYfLGpOWPJPQcVyVKkZx0JbTRn1+6v7Iv8Ayah8MP8Asnmi/wDpBDX4Hf8ACS33&#10;/PKH/vk/417n4S/4L/8A7ZHwh8KaZ8JvDXw1+Gc+neF9Ph0nT5r7RtQaeSC2jWFGkKX6qXKoCSFU&#10;E5wB0pUZxg22JaH7g12Ffg9/xEh/tx9/hZ8Kf/BFqf8A8sK6b/iJQ/bpz/ySr4T/APgi1P8A+WNb&#10;vEU0VdH7j+Hv+Q/Y/wDX5F/6GK9Ur+eKT/g5i/bw0aNtXtfhP8I2ktAZo1k0HVCpZfmAONSHGRVb&#10;/iLg/wCCkH/RFfgj/wCE3rH/AMta1p1oTWgnJI/oI+I3/Ivr/wBfK/yNcLX4bWX/AAdYf8FDfG83&#10;9i6r8HPgxHEAZN1v4d1YNkcd9UIxz6Vc/wCIlX9ug9PhT8Jv/BFqf/yxpSxFODswUkz9ytG/1j/7&#10;oq/X4QXX/Bzb+3no+17b4S/CJi+QfM0HVO301IVD/wARRP7f3/RIfg9/4T+q/wDyzpfWaTHzI/fz&#10;w5/x7yf7/wDStGvzj/4JLf8ABWb9oz9tr4V+KfGfxW8F+CtPutG8QJZWsfh7TbyKNozAkmXE11KS&#10;2WPIIGO1fWP/AA0h44/6BWk/9+Jf/jlaxnGSuh7n0l4V/wCQSv8A10atGvKPhd8XfEmteE47+7sr&#10;FXaZxiOJwOD7ua6P/hY2t/8APraf98N/8VWqasBwnxC/5HXUv+vk/wAhWNWr4klbVNeutQuAFeWU&#10;swTpn2zVH7LH/eas2mBkv98/Wlh/1q/7wr8jfib/AMF7f2wvBvxI8Q+ENL+HPw1kttK1y7s7eSfR&#10;9QMjRxTOiliL4AthRnAAz2FYFz/wcL/tpWtvJcp8M/heWjQsoOiajjIGf+f+uf28L2FzI/beqfiH&#10;/kCXX/XE1+Df/EUv/wAFBM4/4VD8HP8AwntV/wDlnToP+DoL9vzW5l0m7+EnwfWK4bY7R+H9VDAH&#10;0zqRq+eKFzxP2mrR8K/8hqP/AHW/ka/Fj/iIe/bV/wCiY/C3/wAEmpf/ACwpU/4OM/23dFcaha/C&#10;74Vs68ASaHqRHPHbUBWaxNO47o/dGuy+Cv8AyH7r/rz/APZ1r8AR/wAHNH7eP/RJvhH/AOCHVP8A&#10;5Y19q/8ABD7/AILHftOftzftCeLPh58WvAvgTTrLSPBrajbS+HdMvYZWlF3BFhjNdygrtkJwADkD&#10;ntWsK9OUkkF0frnWB42/1lv/ALrf0rF/4Wbr3/PpZ/8Aft//AIqqmp+MtT1hkNzBApQHbsVh1+pP&#10;pXQ2mhlirunf6g/7/wDQVgf2vdY+5H+R/wAa2/DkjXli0soAIlI+X6Cp3At15z45/wCRqu/qn/oC&#10;16X5Ceprwj4w+PNX0T4j6lplpbWzRxNFtMiMTzEh5ww9aUk0BrV/Nx+3D/yep8X/APsqPiD/ANOU&#10;9f0F/wDC0df/AOfOz/79v/8AFV/Pj+2XI1/+1/8AFa+mADzfEnXZGC9ATqE5OK48TsiZHVf8EYf+&#10;U4v7OP8A2Mc//pHdV/XZX8iv/BGVQn/Bcf8AZxA/6GOf/wBI7qv66q9LDfwI+hpH4QooorcoKKKK&#10;ACiiigAooooAK/nn/wCD1X/k5r9nD/sXNb/9KrSv6GK/Eb/g5Y+A3g39qH/grb+xH+zx8Q7zULfQ&#10;/GN9f6Xqs+kzpHcpDLe2isY2dHVWx0JVh7GpmrwaQMvf8GuH/Jg/jH/sr99/6atKr9J6+bvhP+x/&#10;8L/+CS3h+f8AZ2/Zo1TWtS0LW7xvEd3P4xu4rq5W7lRLZlVoIoFEey0iIBUncWO4ggDqP+GhfHH/&#10;AD5ab/34f/4uvPp/u4KL3RldI+wvhh/yJNp/vSf+jGrfbofpXkHwL+KHiLWPhhp2o3UFoHkabcEi&#10;YDiZx3b2rrj491ojHlW//fs/410KSsM/iY/ad/5OU+If/Y86t/6WS1xEf+sX/eFf1D+L/wDg0M/4&#10;Jh/EbxZqnxC134m/GaO+17UZ9RvEtvFOmrGss8jSuEB04kLuY4BJOO5rLuf+DOD/AIJY21tJcJ8U&#10;vjYWjQsM+K9M6gZ/6BlQ6UrGfspH80dafg0geKbHP/Pwtf0Nf8QnH/BNX/opHxg/8KfTv/lfV/wz&#10;/wAGn3/BNeDxBaTJ8R/jBlZgRnxPp3/yvrj+r1BKDufhfVDxH/yC2/3x/Ov6I/8AiFZ/4Jxf9FE+&#10;Ln/hS6f/APK+sXx//wAGtH/BOnTvDkl1b/EP4tFhKgG7xJp5HX/rwqXhKtiuVn86tU9Y/wBUn+9X&#10;79f8QxX/AAT3/wCigfFb/wAKKw/+QK2vBH/Bqz/wTj8Z381lqvxF+LiJDDvUweJdPBzkDnOnmoWE&#10;q3DlZ/O3WP4n/wBZD/un+lf0xf8AEIr/AMExv+il/Gb/AMKnTf8A5XVWvv8Ag0B/4JfagVaf4m/G&#10;gFRxt8Vab/8AK2toYarGV2Di7H8yVexfAX/kSpP+whJ/6Clf0Cf8QeP/AAS4/wCin/Gr/wAKrTP/&#10;AJW1WuP+DXj/AIJ4fCuT/hGvDnxC+LElu488td+I9PZ9zcHlbADHyjtVToVHElRaZ+HVUrn/AF7f&#10;Wv3P/wCIcH9g7/oevid/4P7H/wCQq/LX9v79lX4cfsx/te+M/gX8PdS1e40fQLm1Sym1W5jkuGEl&#10;nBM29kjRT80jYwo4x9a5p0Z01dlWaPnev6m/2E/+TIfg3/2Srw9/6bbev5iv+EN0v/ntP/32P8K/&#10;pp/Ylv57T9jH4RWkYUrF8MNARSRzgadAK2wvxMcT2Hg9q1K5a41q7igeVVTKoSMg9h9a/Cj/AIii&#10;/wDgon/0T/4T/wDhN3//AMn11yrQpfENux/QJa/8fMf/AF0H862K/nb1f/g6a/4KM6VpN1qlt8Pf&#10;hKZLa3eWMP4a1AgsqkjP+n9OK4Qf8Hgf/BUX/omXwW/8JXUv/llRGvTmroTkkf0n+Kf+QDP/AMB/&#10;9CFcfX88+m/8Hc3/AAU58TXqaJqHw1+DSwz53mLwtqQbgFhjOonuBWr/AMRR3/BRT/on3wm/8Ju/&#10;/wDk+pniacHZgpJn7u/FT/kXof8Ar9X/ANAeuBr8Y4f+Dlv9v7x0x0jWPAfwtSKMecpt/D18rbh8&#10;ve+PGGNS/wDEQN+21/0Jnw5/8EV5/wDJlZPE0pO6HzI/d/8AZ8/5i/8A27/+1K9Ir+duL/g5d/b/&#10;APhhn/hHfAnwtk+3f677X4evmxs6Y23wx98/pTv+IrX/AIKSf9E7+EP/AITOof8Aywo+tUkHMj+i&#10;yx/1R/3qm6V/OxY/8HW3/BSTyT/xbr4Q/e/6FnUP/lhU3/EVt/wUk/6J18If/CZ1H/5YVSxlEOZH&#10;71+Lv+RhuP8AgH/oC1m1+Cl//wAHQ/8AwUQ1S7e+uPh/8Jw8mMhPDd+BwAP+f/2qH/iJ4/4KFf8A&#10;QgfCn/wnL/8A+T6n63SbDmR/S/Yf8eMP/XFf5Cpq8B8AftL/ABA13wLouu3thpQmvdItp5hHbyBQ&#10;zxKxwC5wMmtqH4/+NpJkjaz07DMAcQP/APF13KpFmnMj2SqfiD/kDXH+5/UVwf8AwtvxP/z72f8A&#10;36b/AOKpU+JXiDVnGnXMNqI5ThikbA/+hUOaaDmRbqtqv/Hp/wACFPE0ncj8qyvGmrXWmaIbq3CF&#10;hKow4yOazsyBKyfFv/HtD/10P8qx/wDhOtZ/55W//fB/xrovhzYQ/Eq/uNP192jS2hEkZtSFJJOO&#10;c5pAcvXQeCv9Rcf7y/yNdv8A8KP8I/8AP5qH/f5P/iK88+Nd/P8ABnULGx8KbZUvoXkmN8N5BUgD&#10;G3bjrVfDqwOoq7p/+oP+8a8T/wCF8eM/+fTT/wDvw/8A8XXpHwq8Wan4s8LnVdTSFZPtTpiFCBgA&#10;epPrS5lLRAdXRUXnP7VTuNWuYZmjVUwDxkUNNAaNedan/wAhO4/67v8AzNdj/bV3/cj/ACP+Nfzp&#10;ftT/APB0L/wUQ+EP7TvxH+E/hf4f/CiXTPC/jzWNJ06S98N37zPBbXs0MZkZb9QXKoMkAAnOAOlC&#10;TYm7H76jqK6Cv5udB/4Ou/8AgpNqeu2Wm3Hw6+EAjuLuOKQp4Z1EHDMAcf8AEw681/RL/wAJVqX/&#10;ADzh/wC+T/jVWcdwTuaXir/kWdQ/68pP/QTXj1er6TeS+KdUt/DWo4W31CdbedoRhwjnaSCcgHB9&#10;DXZ/8Mn/AA1/6CWsf+BUf/xupcXPYpJs8A0M/wDE1i/4F/6Ca6GvSfGv7O/gbwX4buPEuk32ptcW&#10;5TYs86FTucKcgIOzHvXB/wBnQf3n/MUuVx0YNWK1r/rD/u1YrC+IOtXfg/RotT0tUaR7pYiJ1yNp&#10;Vj2I5+UVx/8AwuHxT/z7WX/fpv8A4qspSSZm9zq/Hv8Ay6f9tP8A2Wudo03xVqXjLf8A2rHCn2bH&#10;l+QhGd2c5yT/AHRVr7FF/eb86i9yboy77/Wj/dqGux0DwPpGu2bXd5PcKyylAI3UDGAe4PrV/wD4&#10;Vb4d/wCfm8/7+L/8TUtNsl6s8quf+Ph/980yvRZ/hV4c89/9JvPvH/lqvr/u03/hVXhv/n5vP+/q&#10;/wDxNWk7DUkRQ/6pf90UT/6h/wDcP8qTlPkB4HAqO8leO0lcHkRsRn6UiTOqSz/4+U+tYP8AwkF9&#10;/dj/AO+T/jSN4n1G2HnxpESp4yp/xoLex2dQ3v8Aqfxrkv8AhYOuf88bb/v2f8ajufH+ttHgxW/X&#10;/nmf8aXMiDp6wPHn/Hvb/wC+f5VQ/wCE61n/AJ5W/wD3wf8AGnwX8/ipzBqQVRENy+SMdfrmk2mU&#10;2mY1UdVOZU/3TXW/8Ixp/wDz1m/76H+FQz+DNKuGDSTT5A7OP8KXKwS1OOqGb79dp/wgmjf89rj/&#10;AL7H+FYmueH7KxvzBDJIVCg/Mwz/ACoaaKbsYlek+Df+RZs/+uZ/ma4X+y7f++/5j/CrVv481rRY&#10;V0q0itzHD8qGSMk4684NCdmLmR6HWzB/qU/3B/KvJv8AhaPiP/nhaf8Afpv/AIqtKH4teJxEo+z2&#10;fCj/AJZN/wDFVXMgTTPR7j/j3f8A3D/KvLqtt8WPE0imNrezwwwcRN/8VVHe3rUt3FI8i/4KCf8A&#10;Jj3xX/7ELUv/AEnev56wR2r+g/8A4KESOv7DnxYYHp4C1Pr/ANe71/PL9tm9F/KuPEJuRDaR9Z/8&#10;EXf+UiPgv/ry1b/03XFfuJX4Y/8ABFu7lb/gol4LBx/x5ar2/wCodcV+5PnP7Vrh4vkBO5qeHv8A&#10;j8b/AK5n+YrZrE8Ls0l+6sekRPH1Fbvlj+8a9ClBuBrGSSOp+GfS9+sf/s1dTXL/AA0jG29+Y9Y/&#10;/Zq6ryz/AHz+VbxhKw+eJy3iH/kMTf8AAf8A0EVSrV1y0jfVJWZmydvT/dFVPsMP95vzqrpGiTau&#10;Zz/fP1pKvnTIWJO9uvqKP7Lg/wCej/pUe0iPkkWV6D6UN0P0q0tlFgfM3T1ps1pGkLuGbIUkc0vb&#10;QL9jMp1Z0n/kIxf739Kp7n/vD8qsaU7/ANoRfMOp7exqPaxEqcjo6R+n41F50nqPypHmkx1H5Vm5&#10;Jorla1H1PY/fb6VT85/apLa5lRiVI6dxUJXdhqSuaNWbH7rfWsv7ZP6r+Vaegg3UMjSno2PlodOU&#10;lZFOcUWK6/wb/wAgRf8Aro3865j7LH/eb866fwqPK0hUU8b260QoVExe1iatee+Jv+Q/d/8AXY13&#10;5duxrgPE2Tr10c/8tTVulNCdSLKNSL0H0qPHvV+PT4WjVizcgdxVwi4bmcnzbFKf/UP/ALh/lXI1&#10;3N1YQrbSMGbhD3HpXAedL6j8qt1Yw3JcJMbqv/IOm/3K5uujnDXMTW8jfK4wcDmqv/CO2f8Az2l/&#10;Mf4U1iaSMpYarN3R0X7OH/JVrL/r3n/9FmvpGvnn4I6fFpXxDtb23di4hlAD4xyhr3H+2b3/AKZ/&#10;98//AF678LiKcqeh5ONwdb2vyPzo/wCDngf8Yj+AP+yjr/6QXVfiPX7K/wDB0t4r1TS/2Pvh9Nbp&#10;CS3xKUHeh/6B9371+GP/AAsfXv8Anha/9+2/+Kr6bL8VSjhkn3PjM0w1SOLafZH2N+wX/wAePif/&#10;AK7Wn8pq+g8jOK83/wCCI/w00D4+6H8RrnxpcXULaXd6Wtv/AGdIqAiRbotu3q2fuDGMd6+6/wDh&#10;i74T/wDQV1z/AMC4v/jVfoGWV6csDBrz/M+Kx1KaxUv66HgXhz/kDQ/8C/8AQjV6vpDQv2NfhXHp&#10;cSDVdbwN2M3cX94/9Mquf8McfCz/AKCmt/8AgXF/8ar24Yykopang1ItVGj8lPil/wAlN8R/9h68&#10;/wDRz1hcCuj/AGjLdPDP7Qnjzw5p5LQaf4z1S2gaXlikd3KoJIwCcAZ4FcYdTuewX8q6o1IvU53u&#10;ewVX1f8A5BVz/wBe7/8AoJrF/wCEq1L/AJ5w/wDfJ/xpH8QX16hs5kj2SjYxVTnB49a9Jao5eeKZ&#10;hV1HwX/5Kbpf+/L/AOinqgPD1iOA8v8A30P8K0PCqjwv4gt9d075poCxQS8qcqVOQMdiaznRnys3&#10;hWhzo+g69/8A+Cb3/Jfrv/sWbj/0dBXxn/wuHxT/AM+1l/36b/4quy+Bv7YnxT+CHjOTxh4Q0zRZ&#10;rqWwe1Zb+0ldNjOjE4WRTnKDv614+Nw9SeFnFdj2MPXgq8T9g+lQz/eFfm//AMPdv2nv+ha8Gf8A&#10;gquf/kmvY/2Qv28fjN8fdQ1628a6P4ehXTIrdrc6dZTISZDIDu3Stn7gxjHevk54HEQi2z6fBYin&#10;9ZifXdd18KP+QTdf9fP/ALKK+e/+FveKP+fay/79N/8AFV7J+zZ4o1LxP4Yv7vUEiVo7/YvlIQMb&#10;FPcn1rxs0pThhG33R9bga0JYhJHpVcv4n/5DMn+4v8q6Xc/94flXL+J2b+2Hwf4V7e1fJYiLlDQ+&#10;owU4+1+RSrXsv+PSP/drF3P/AHh+Vb+mQLJYROWOSgrysRSlyo9uhOPMwq/H9wfSq/2VP7xp4ldR&#10;gYrgnCS3OhzTHXX/AB7Sf7h/lXH/AErq7mZzbyDP8B/lXLeWo9alJoiUkOtv+PhP96tCqNsg+0J/&#10;vVo7B6muuhJKLOOu1zIan3hT6I4wZAMmpfIT1NdCkmYPUh7/AIUoIPIp0sYQggnmm1nLWRpFWRra&#10;D/x5t/11P8hV6uQv/FepaFMLSzjhKsu8mRSTnJHY+1Qf8LE13/njbf8Aftv/AIqsW1c1Wx/Mp/wc&#10;e/8AKZ34y/Xw9/6jumV8QV93/wDBwFpVv4l/4K5/FvW9Qd1mn/sHeIiAvGgacoxkHsBXxt/whul/&#10;89p/++x/hXi1WvaP1Ie5/VX/AME4f+UeXwG/7Ix4X/8ATTbV7PXL/wDBNb4X+Hp/+CdHwCme4u8v&#10;8FfCpOJF76Ra/wCzXtf/AAqrw3/z83n/AH9X/wCJr1op8qNDtaB1H1rjv+E91v8A55W//fs/41wP&#10;7U/7ZXhf9kX9nTxl+0x8VWVNB8FaDPqd9HaxAzXBRf3dvEHdVaWWQpEgZlBeRQWUHI0W4Lc9zJx2&#10;rk/jkAfhbqmR/wA8P/R8dfzXfFX/AIOGP+C3n7Wfief4jfBf4z6B8HPCTXMbaH4Y0jw1Z3DSxxXD&#10;TRyzXF5bXE0rkbI5AGjgkWPHk4Z932t/wQ//AOC7P7Sn7aP7QS/8Ez/+CiNrpd74s1bTbm88K+Pt&#10;DsYrGTW1tY2uZIpoYwsPmeXE8ivDEilInVoww3Hmhj8FiK0sPTqJzW6T1R9TmPB3FWU5NSzbGYOp&#10;Tw1W3JUlFqLvqrPzWq79Dz/xb/wTc/aLl/bpvfgFo3wxW4/Zl8T/ABgsfinrepzalC0UV7DbSPca&#10;SbZm3tFNe7JSAu3aFXsa/Vv4VDHiGVcdLNv/AEJK9N/4Zw8B/wDP/qn/AIEJ/wDEVFd/CXwz4DjG&#10;saNc3jyyN5LC4lVl2n5uyjnKit4xnGmodF/kl+SSPl5pyqOb/rW/4tnxR8Qv2ZfjprP/AAXc8Bft&#10;ZaZ8P55fh5pHwDvNA1HxKLuARw6i9/cyrbmMv5pJR0O4IV565zT/APgvD+zz8fP2mv2BLn4cfs1/&#10;DC48YeKYPG+h6pb6FbX8Fs08VtdrLJ+8ndUXCr3OfQHpX2ZSqATg07fu4Q/ld1/4FzfmVz++5Nbq&#10;3yty/kfnyP8Agpj/AMFmlGB/wb5axj/s4rR//kOvrL9jj4w/tCfHT4PL45/ab/ZVuPg74mbUpoW8&#10;HXPi231plgXGyf7TBHGh35Py7cjHXmvVtg9TUlvbq4JYnrxitHO921uZqKSSXQ+Ob79m742y/wDB&#10;dLT/ANq5PAU5+H0P7Otx4dk8SfaofLXU21WOdbfy9/m5Malt2zbxjOeK+zLb/VD60n2WP+8351NB&#10;boI8ZPWs+a9OMF0v+Lb/AFKk+abl3t+CS/QbT0+6Kd5Cepp6QJtHJqeViI6Kl8hPU03YPU0crAZR&#10;T9g9TTvIT1NHKwGR/fH1qakjgTeOT1qbyE9TVJWAbD9/8Klot7dDIBk9KsfZY/7zfnTAZa/fP0qe&#10;svXtQn0WKOW0CkuxDeYM/wAqzf8AhMdV/wCeUH/fB/xpXSAzfiR/yHo/+vVf/Qmrn67yx8N2HjeI&#10;6vq8kqSo3lAQMFXaOe4PPzGp/wDhVXhv/n5vP+/q/wDxNTZsDkdN/wCPJPx/manrem8H6ZYStaQy&#10;zFE+6WcZ559Kb/wjdh/z0l/76H+FHKwP5I/+Civ/ACkG+O3/AGWTxP8A+na5rxuvRP8Agpb4p1Kw&#10;/wCCjn7QFjDHCUg+NviuNCynOBrF0Bnn2rxL/hNNW/55Qf8AfB/xrxnF8/zMz+1Veg+lRXv/AB5y&#10;/wDXJv5V1q+CtJwP31x0/vj/AAqn4i8KadY+H769hlmLw2crqGYYyEJGeK9pfCWtjz+tLwj/AMjD&#10;b/8AA/8A0Bq5j+2rv+5H+R/xrT8H6zdnxFbjan8fY/3G96lbjPSqp63/AMei/wDXQfyNQ/2vdf3U&#10;/I/41Z0uNdeuDZ3pKqqFwY+DnIHfPrWgGRWfrpH7rn+9/Su2/wCEN0v/AJ7T/wDfY/wrlfiXp0Oh&#10;Gy+xszeb5m7zCD02+mPWk9gMOqt9/rR/u0z+0J/RfyprTPO25wOBgYqAErY0r/jxT6n+ZrHrf0O1&#10;jk0yN2Zskt0+poSuAtVZP9Y3+8a1PsUX95vzqlLaRiVhuP3j3qloBWrw6f8A17/75/nXvP2WP+83&#10;514XPAnnvyfvn+dRN3Az9W/5BVz/ANe7/wDoJrzOvUdWgT+yrnk/8e7/APoJrzPyE9TWUhN2GR/f&#10;H1qamrCqnIJp1SS3dlrRzi8z/sGtasO3uJLaTzYwM4xzVj+2rv8AuR/kf8apOw07Ffxd/rYP91v6&#10;Vj1o6vcS37o04AKg421T8hPU1nL4hPc8u+Ln/I1L/wBeifzauXr0vxv4S0zV9ZF3dSzBhAq4RgBj&#10;J9qx/wDhX2if897n/v4v/wATWT3M3udt8Lv+RD0//cf/ANGNW/XmEXjzWvB8Y8N6XFbtb2vEbToS&#10;xz8xyQQOpPanf8Lh8U/8+1l/36b/AOKppoR5n41/5HLVv+wnP/6Masyuo1PRLTVtSuNUuXkElzO8&#10;sgQgAMzEnHHTJqD/AIRTTf8AnrN/30P8KkDo64v9pD/k3fx7/wBiXqn/AKSS12+weprz79rS9m0j&#10;9lX4marahTLa/D7WpYw4yCy2MxGfbIoYH5O17X/wTt/5PG8H/wDcQ/8ATfc18Yf8L/8AG3/Pnp3/&#10;AH4f/wCLr6F/4JU/F3xR4r/b28B6BqVtZLBcf2pvaGJgw26XdsMEse4HasFTkncV0fsXWv4N/wCQ&#10;pJ/17n/0JazfIT1NS2d/Po0purUKWZdpDjIx17fSt1uM7KsfxZ/y7/8AA/6Vnf8ACaat/wA8oP8A&#10;vg/41veCdPg8ffav7aZk+ybPK+znbnduznOf7oqr3Dc5quy+Hn/IFl/6+m/9BWtH/hVXhv8A5+bz&#10;/v6v/wATVqy8O2Ph2I2VjJKyO28mVgTk8dgPShJodmh9dP4e/wCQPD/wL/0I1zeweprRsNXurS0S&#10;3iVNq5xkc9SaoR0FeX+IP+Q9ff8AX5L/AOhmu2/4SC+/ux/98n/GpU+Gfh/VlGqXNxdCS5/eyBJF&#10;ADNycfL05oSuCVzziubr2z/hUnhn/n6vf+/q/wDxNVB8A/BZGftuo/8Af9P/AIinysfKzynQP+Q7&#10;Zf8AX3H/AOhCvXaXSPgN4Ni1W1lW91HK3CEZnT+8P9ivRP8AhU/hr/n5vP8Av6v/AMTVxTsUlY4D&#10;T/8Aj8T6/wBK1q6HVvhzoWj6fJqVrPdGSIAqHkUjkgf3fesPyE9TQ1YZseBP+P2f/rkP5109cZot&#10;9PpUzyW4Ul1wd4960v8AhKtS/wCecP8A3yf8aCWnc6vTej/UVarjYPGerwZCRQYPqh/xqT/hOtZ/&#10;55W//fB/xraLVjWOxS+In/Iw/wDbBf61hV2dnoVn4yiOsarJIsu7y8QEBcD6g+tS/wDCt9B/5+Lr&#10;/v4v/wATQ02M4eiu2Pw60IHH2i6/7+L/APE0n/CutC/5+Lr/AL+L/wDE0uVgb2jf8ge0/wCvaP8A&#10;9BFWazYbuWzhS0iAKxKEUsOcAYpzapchSQqcD0qwNiqutf8AIIuv+uD/AMqwP+E01b/nlB/3wf8A&#10;GpLTxHf6xdR6VdJEI7lxFIUUggMcHGT1pXQGBW58Nv8AkdLP6Sf+i2rc/wCFb6D/AM/F1/38X/4m&#10;qmt6TbfD/TZPFuiO73Nrt8tbkhkO4hDkAA9GPekkwPQ+tZfiv/kHJj/nsP5GvMv+F9+NP+fPTv8A&#10;vw//AMXSx/GHxTrzfY722sgijeDHEwOendj60+ZAdZX5A/8AB1oefgMP+xp/9xFfqr/wmmrf88oP&#10;++D/AI1+R/8AwdN+Ir/UP+FFeekQ2f8ACT42qe/9k+/tWGId6TE9j8nK/bX/AINtP+TG/Ff/AGVi&#10;+/8ATZpdfh7/AGhP6L+Vfuf/AMGyWnQar+wb4tublmDD4u36/IcDH9l6Uf61yYaL9qKO599V6X8P&#10;/wDkUbT/ALaf+jGrkP8AhG7D/npL/wB9D/CvUvhx4R0yTwZZu00+T5nRh/z0b2r0oxdyirkd65XU&#10;f+QhP/12b+Zr1D/hDdL/AOe0/wD32P8ACuF1fQbSPVbqMSSYW4cDJH94+1U1YDDqxVz+xLX/AJ6S&#10;fmP8Kwf7Xuv7qfkf8aluwGlRVGz1Ge4vIrdwu15FU4HOCcV0H9j239+T8x/hQncDG1L/AI8n/D+Y&#10;rKrsbbw1YajOtnPLKEfqVYZ459Parn/CsPD3/Pzd/wDfxf8A4mhq4HFad/rG+lXKueOdAs/CFtb3&#10;GlySs0zsr+cwIwBnjAFc5/bt7/dj/wC+f/r0LRAaF198fSoqueGrWPXoJZr1mBjcBfL47e+a0/8A&#10;hGNP/wCes3/fQ/wpgT+Ff+QSP+ujVpVjrPJow+xWmCg5y4yeaX+3b3+7H/3z/wDXoA3Yv9WKdVCz&#10;1CeS2R2C5I7Cpfts3ov5UAePa1/yGbv/AK+ZP/QjUVpxdRY/56L/ADrr73wVpNxeTXEks+6SVmbD&#10;jGSc+lNg8DaOs6MJrjIcH749fpU2dwPR6v8AhX/kZbD/AK+0/mKg+yx/3m/OpdPY6ffQ38HLwyB0&#10;DdMg9615kC3PW65f4yf8k+vP+ukX/oxaz/8AhY+vf88LX/v23/xVc58VfH+t3Xgi6hkhtwC8fSM/&#10;3196bmmim0cNVnS8G4P+5/UVyv8AwlWpf884f++T/jWx4I1a51bVJLe5VAq25YbBjnco/rWZJ0Nc&#10;x8RPv2n0f/2Wuv8Assf95vzrD8YaNa3rW5ldxtDY2ke3tQBw9fjh/wAHCf8Ayej4a/7JhZf+nHUa&#10;/a3/AIRjT/8AnrL/AN9D/CvxH/4OSr6fw5+3P4WsbEKyN8KLFyZBk5OpamO2PQVz4l2pCex8O09M&#10;FQa5j/hLdT/55w/98H/Gv1B/4J2f8Elv2aP2rf2OfB/x9+JHiXxjba1r39ofbYdH1S2it18jULm2&#10;TYr27sPkhUnLHkk8DgcEIuo7IlK5+c1eO+J/+Rl1H/r+m/8AQzX7z/8ADg/9i/8A6HL4if8Ag7s/&#10;/kOuV1H/AINyP2Eb7UJ72bxz8TQ80zO4XX7HGSSTj/Qq1+r1A5WfhpXQZzX7Sf8AEN9+wb/0PfxP&#10;/wDCgsf/AJBrtf8AiGk/YC/6H34pf+FDYf8AyDQ8NVYcrPwc1r/kDXf/AF6yf+gmvPa/ogvf+DZ7&#10;/gn/AHFnNbyePfintkiZWx4hsM4Ix/z41z3/ABC5/wDBO7/ooXxY/wDCj0//AOQK2pUZ01ZicZM/&#10;BvwD/wAh4/8AXBv5iu1r9xfBv/Br1/wTxt9YMifEH4r58lhz4jsPUf8AThXV/wDEMN/wT2/6KB8V&#10;v/CjsP8A5AqKuHqVJXQKLR/P94gIKRfU/wBKzK/fXx3/AMGzP/BP3TYbZoPH3xTJdmB3eIrD2/6c&#10;a5z/AIhrv2Bv+h8+KP8A4UNj/wDINQsPUQ+VnkH/AAbp/wDJv3j/AP7HGL/0kjr9Eazv2Df+CXP7&#10;O37G/gfXPCHwr8Q+Lbq11fVlvLltb1K3mdZBEqYUx28YAwo4IPPevd/+GfPBP/P9qX/f9P8A4iuy&#10;nBxgkylsN+C3/Iixf9fEn866yvyT/wCCp3/BZb9qz/gnP+13qX7MfwJ8L+CL7w9YaNY30Nx4m0m6&#10;uLsyXEW9wXhuYlKg9BsyB3NfOf8AxFA/8FDv+hA+FH/hOX//AMn0niKcXZhdH7r6n/x/y/75qCvx&#10;AtP+DkH9vPU7ZL+48DfDEPKNzBPD98Bn/wADaef+DjP9u3r/AMIR8M+P+oBe/wDybU/W6QcyPlP4&#10;9f8AJc/Gn/Y2aj/6VSVxmpf8g64/64v/ACNfqJpX/BKP9m34uaXbfFbxN4k8YRal4ngTVtQjs9Tt&#10;1hSe5UTSBFa3YhAznAJJAxknrVmL/git+ybfyrYzeK/HQSZhG5XV7XODwcf6LXN7KbdyGfiDVzw/&#10;/wAhu1/67Cv3c/4hkP8Agn3/ANFA+Kv/AIUVh/8AIFPt/wDg2c/4J/6fMl7D4++KZeJgyhvENhj/&#10;ANIa6HCTQuRn4uVW1T/j0P8AvCv28/4h1f2Fv+h4+Jf/AIPrL/5Cpk3/AAbm/sJ3KeVJ45+JuCe2&#10;v2P/AMhVy/VqpXKz8M6/Tb/g1v8A+TwPiB/2TVv/AE4WlfSI/wCDbr9gsf8AM9/E/wD8KCx/+Qa9&#10;s/Yc/wCCXv7PH/BO/wCIerfFD4GeIfFl9qOt6KdLu4/EupW88SwmaObKiK3iIbdEvJJGM8d62pUZ&#10;wmmxpO59m05O9cf/AMJ1rP8Azyt/++D/AI1FcfELXLcjZDbHI5zGf8a7eZFHb10fhH/kGP8A9dz/&#10;ACFeQ/8ACyvEH/PC1/79t/8AFV8Af8FQv+C3n7Xf7Cv7RNh8HPg74T8B3mlXfhS21WWXxBo11NOJ&#10;5J7iNgGiuoxt2wpgbc5J59JlVhTV2Ddj9cq+avjz/wAlY1f/AHof/RMdfkp/xFF/8FE/+if/AAn/&#10;APCbv/8A5Pqldf8ABd79sr4j3DeNNe8IfD6O7veZktdFu1jG35BgG7J6KO/WsniqUthcyP1Jr8E/&#10;2vv+Ts/ij/2UXW//AEvmr6fP/Baf9rPt4W8Df+Ci6/8Akqvze+OP7U3xG8Y/Grxf4v1XT9JS61Xx&#10;RqF5crBbSBBJLcyOwUGQkDLHAJPHeocXidIdBW5tj6x/4I0f8px/2cf+xin/APSO7r+umv46/wDg&#10;gh421fxx/wAFsf2er7WIoEeHxVMii3QqMfYbo85Jr+xSvSowcKSi+hqlZBRRRWowooooAKKKKACi&#10;iigAr8e/+C5XP/BeX/gnv/2NNx/6X2lfsJX44/8ABeW/k0v/AILnfsAajCis0PiS5ZVboSL+0pPY&#10;D7O/bn/5Kzp3/Yuxf+j568Xr628V/A3QP2iNRTxp4m1e8sZ7WAWSRWOzYUUmQMd4JzmQj8BWZ/ww&#10;n8Pv+hx1n/yF/wDEVwyhKUroxabZW/Z2/wCSQ6V/vXH/AKPkrtq5y10OD4RwjwBo0z3NtY5Mc11j&#10;e2/94c7cDqxHTtUn/CWXv/PtF+v+NUlZFI9ysP8Ajxg/64r/ACFJqP8AyD5/+uLfyNeHD9qTxdag&#10;WyeHtNIj+UE+Zkgcf3qfb/tPeLtSuE06Xw9pypcOI2ZfMyAxwcfN71tzKxd0bFXPD/8AyGrb/rqK&#10;vf8ACM23/PzJ+Qql4hU+ENEufE1kfNlsojLHHKPlYjscc1nZog7euf8Aid/yKcv/AF2T+deYf8NQ&#10;+Lf+he07/wAif/FVq+DfinrHxd16PwVrOnW1rBMjSNNa7t4KDIHzEijnTAza7D4N/wDIau/+vX/2&#10;YVqf8Kb0X/oK3X5L/hVnTPClp4Ela/0+5kmaZfLZZsYA69vpTSsB09FYv/CTXf8Az7x/rUF34vvb&#10;dgFtYjkd8/407oDoa87+KX/Iyr/16p/Nq3v+E31D/n0h/X/GsHxGP+Ei1Eahcny2EYTbH0wMnv8A&#10;Wh7Ac3X4B/8ABYj/AJSR/E7/AK/dP/8ATbaV/Qj/AGBb/wDPd/0r4/8A2lP+CC37PP7WXxu139oP&#10;xj8ZfGem6l4jlhkurHTPsnkRGKCOAbd8LNysQJyTyTXNXpyqRtET2PwWr+k39i//AJM7+E//AGTT&#10;Qv8A03wV8xf8Qxn7KX/RwPxC/wDJH/4xX6FfCH9mDwp8LPhN4X+GOkeIdQuLTw54dstLtbi5EfmS&#10;x28CRKzbVA3EICcADJqcPQqQbuEYs5m9/wCPOX/rk38q/kTr+zKf4MaJJC8Z1a6AZSDgL/hX5Cf8&#10;QwP7KP8A0cJ8Q/ysP/jFPE0ZztYJRZ+HPir/AJFjUv8Arwm/9ANeLV/RjB/wa0fsk+I508PXX7RP&#10;xGjiv3FvI8YsNyq52kjNvjODWj/xBb/sMf8AR1vxY/8AKZ/8i1FKjOMdSHFs/nR8Gf8AIy23/A//&#10;AEBq7yv3p1j/AIM4v2JPBGmyeKLD9qT4qTTWuNkc39m7TuYIc4ts9GrC/wCIWP8AZI/6OK+I35WH&#10;/wAj1nXw9SUlYFFpH4meBv8AkLSf9ex/9CWurr9mPDf/AAa4fsl6ffvPH+0P8RWJhK4b7B6j/p39&#10;q2/+IYn9lH/o4L4h/wDkj/8AGKiOFrW2Hys/Cj4g/wDLn/20/wDZa5uv3E+MX/BtF+yzpH9neR8f&#10;fiA3medneLHjGz/ph71xP/EN5+zD/wBF48e/lZf/ABiolhqqYcrPx7sf9Uf96pq/bL4df8GwH7KP&#10;ijRJdQu/2hPiHGyXTRhYxY4wFU55g963/wDiFc/ZH/6OM+I/5WH/AMj0fVa3YOVn4Yp90UtfuHcf&#10;8Gt37JlvMYV/aI+IpA7kWH/ximf8Qun7Jv8A0cP8RPysP/jFH1Wt2CzPvz4Tf8kr8M/9i/Zf+iEr&#10;pLX/AI+Y/wDroP51N4Z8Bad4a8N6f4ctb2aSLT7GK2jkkxuZUQKCcDGcCs/4p30nw8+GPiPx/piL&#10;Pc6HoN5qFvBP9yR4YXkVWxg4JUA4OcV6a0RZ21WdJ/5CUP8Av1+Kf/ES9+1T/wBED+H/AOV9/wDH&#10;6p+If+Dn39rHwtotx4gtP2fPh3JJapvRJPt+0nOOcXHvWKxNK+4ro/dusL4i/wDItt/12SvwN/4i&#10;/P21P+jYvhd/5Uv/AJJq7oH/AAdf/th/EjUV8Map+zf8NIInUyGS3/tDdlecc3BFW8TSsF0ftNXo&#10;f7PH/Id1D/r0X/0Kvwz/AOIjj9p7/ohfgL8r3/4/SN/wdN/tc/Bv/ia6J+zt8OLp7z9063X2/Cgc&#10;5G24HNQsTS7hdH9E1eCfti/8h3RP+vSX/wBCWvxT/wCIx79t3/o1v4Vf+VL/AOSa434o/wDB1r+2&#10;B8VLy0vNX/Zx+Gts1nEyILb+0MMGIPO64PpTliaTW4XR+vNe1fAL/kRD/wBf0n8lr+fL/iJe/ap/&#10;6IH8Pvyvv/j9dl4F/wCDrD9r/wAH6GdIsv2cvhtKhnaTdKNQzkgelx7VMcTSi9WF0f0I1mXv/H0/&#10;1r8Gv+Itn9sv/o2r4Zf+VH/5Jrn9W/4O7P20INRliX9mb4YEK3UjUfT/AK+av6zSlomHMkf0AV/G&#10;D+31/wAn1/Gr/srXiP8A9OlxX6bf8ReP7aP/AEbJ8L//ACo//JNflt8Y9buPjb8XfFXxn16FLS+8&#10;XeJL7Wr20s8+VDLdXDzuibsnaGkIGSTgDJNVHEUo7slyT2OJ8If8jbpf/YRg/wDRi1/aPX8bXhTw&#10;dZJ4q0xhdS8ahCe398e1f2L/ANqT/wDPNP1qvbU6nwscTo/An/I66T/2EYf/AEMV9D18w+HfEV1p&#10;uv2WoRQRs0F1HIqtnBIYH1r03/heviHP/IHs/wDx/wDxrSEkkaJpHVfGP/knWofWH/0aleHV0fxd&#10;+OPiCX4fX6NpFmMmLpv/AOeqe9eK/wDC59d/6BVp/wCPf41MpJsTdzX+Ngz4Vtx/1EE/9Akry8DA&#10;xWn8VPixrOo+H4LeXTbZQL1Wyu7+4/v71wX/AAn2o/8APlB+v+NclRrnMpNJnpngEYN2f+uf/s1d&#10;FXLfAG6k8X/2t9tURfZ/I2+V33eZnOf92vRf+EWtP+fmT9KqKuiHqy/4G/5BMn/Xyf8A0Fa2axNN&#10;Y6FAbS3+dWfeS/XOAO30qx/bdx/zxT9aBDp/9e/++f50ymmdpSZCACxycUbz6CqurAcs/wB8/Wob&#10;/wD48Z/+uLfyNed3Pxq1+O4kjGlWeFcgcP6/WnWHxe1vVr6HSptMtVS5lWJ2UNkBiASOfeo5kBbq&#10;O6/1Jrsx8O9NP/L9P+n+FVdb8B6fZ6XNdR3sxKKCAcY6/SmW2jiqZP8AcH1rTGjxd5WpsuiwsuDM&#10;3X0qOVk8rMmtbwko+0Sj/ZFRnQoDwZn/ACFQX+oy+FAs9miyGU7SJe2PpRZoLNHUjgYorjf+Fkar&#10;/wA+Nv8Ak3+NaOieML7U43ea2iXa2BtB/wAarmRV0dDXMeKP+Qs3+4K1P7buP+eKfrUbaNDrjG+n&#10;mZGPy7UHHH1pPUGrnPVi6h/x+yf71d1/wh1n/wA/cv5Cqs3w402eVpmv5wWOSAF/wpcrJ5WcTV6L&#10;/Vj6V03/AArPS/8AoIXH5L/hV6L4Z6X5a/8AEwuOnov+FHKxpWZxy9R9a162/wDhWmljn+0Lj/x3&#10;/CrA8F2X/P3L+lHKxtXPnr/goV/yY18Wf+xB1P8A9J3r+eGv6Pv+CiHg+zi/YU+Lcgu5SV8AamR0&#10;/wCfd6/nT/sSHP8Arn/SuTEaSRnKLufS/wDwRZ/5SKeCv+vLVf8A03XFfuXX4df8EerZdH/b+8H6&#10;hAxZks9Uwr9DnT7gV+03/CWXv/PtF+v+NbYZ3gCVjs/Cf/IQk/64n+YroAMDFcN4F8R3d1qkqPBG&#10;MW5PGf7y11f9qT/880/WvUopuAzufhn0vfrH/wCzV1NcV8L9RlcX2UXgx/8As1dZ9uk/uLW6VgMr&#10;Wv8AkJy/8B/9BFVas6kTNevIeM46fQVB5fvWD3OqPwoaOn40Vci0yJ41cyNyM07+yov+erVzOSub&#10;qLsOXoPpTLj/AI95P9w/yq8unR4H7xulMutPjFtIfMbiM/yrHnidHKzn6saV/wAhCP6n+RpnkD+8&#10;am02ILextnuf5UvaRZHJI2aR+n40tG3ecZq07uxEk+UjqSDqfpS+QP7xqG6lazAaMA7uua1hCXMc&#10;7dkWa2fDP/HvL/vj+Vcx/ak//PNP1rf8HXck9rMzKBiQdPpXRGnJsiVSKRt10nhn/kFL/vtXM7z6&#10;CtHTNdubG1FvHChAYnJzWypTTMvbQOlrgfEv/Ieuv+uprov+EpvP+feL9f8AGuG8Q+Ibp9buWMMf&#10;Mp9f8aU4SW4/awZZrWiz5K4P8IrlP7fuf+eMf610NvfSmBCUXlRWE9NzSnJS2LF3/wAekv8A1zb+&#10;Veb1391eyG1lG1f9W38q8+3n0FcdepGNrnRCEmPXqPrT6XTIRe6hDaSMQskgUkdRXS/8IRY/8/k3&#10;6f4VyTxNKLszqpUKkloJ8JP+R4tv+ucn/oJr1+vMPDWkReGNXj1i0maR41YBZOnIx2rpv+E51L/n&#10;1h/I/wCNejgsXRVLfqcGNw1X2vyPzm/4Op/+TOPh5/2Uxf8A033dfhLX7Zf8HUvjjUT+xz8PM2sP&#10;/JTF9f8AoH3fvX4T/wDCb6h0+yQ/r/jX0OExdD2C1Phc3w9T66/RH6z/APBux/yLnxX/AOv7Rv8A&#10;0C8r9J6+AP8Ag1U8CWPxg8JfGyfWr2a1NhqOgrGLUD5t8d/nO4H+6K/W3/hl3wr/ANDHqH5J/wDE&#10;19zlucYKlgoRk3deXmfD4/C1ni5O39WPL9Fz/ZkfP97/ANCNWqxvibqc/wAM/HN94J0tFuILIx+X&#10;NcZ3tviSQ5xgdWI/CsL/AIWfq3/QPtv/AB7/ABr6ejONalGcdmrnytanKNWSfc/Hv9q7/k6P4lf9&#10;j/rP/pdNXA19AfH74QaL4i+O/jbxBc6pdRyX3i7UriRI9u1We6kYgZHTJrkf+FD+Hv8AoM3v/jn+&#10;Fe3CL5Uee2kzBp9v/wAfEf8Avj+dbQ8JWrci7lH4CmzeGbe0he6S6kJiUuAQMHHNe3GlKyPOc43F&#10;p0P+uWs7+1J/7q/lQNXuI2DiNSfet5Up8rKhOPOjbqaw/wCPj/gJ/pWD/wAJFd/88I/1/wAa6j4R&#10;2CeN/FMmkX8hhRLN5Q0I5yGUY5z615tahUdJpI9ahUj7aJJX0/8A8E0/+Qv4v/697L+c1eTf8KY0&#10;T/oLXf8A47/hXd/BHxXe/s63Oo3fhm3ivjqyRLML/OE8ssRt2Edd56+leBisNWhQbaPpcFUj9Zif&#10;Z9e+fskjHg/U/wDsJ/8AtNK/PX/hs3x1/wBCrpP/AJF/+Lr7C/4Jy/GfXviV8Mdd1XVNKtIHt9e8&#10;pVt92CPJjOTkn1r5HN6U5YJpd0fYZdUi8Uj6grl/E/8AyGJP91f5VoHxFd9oY/yP+NUL1f7TuDeS&#10;nazADC9OK+Pq0KigfXYOcVVM6uj0j/kGw/7grH/s6P8A56NW5p0AjsYkDnhBXmYmnNQVz26FSLky&#10;Wo6m8s/3/wBKx31q4V2Xyk4bA615daLSR1qSexfuP+PeT/cP8q5qtR9YnkUxmJMMMHrVYadGRnzD&#10;WDVhSK9t/wAfCf71aNRW2mxm5jHmN96tP+yo/wDnq35VtS+E5ayu0Uo8+aMHsanovLQWcXno5JBx&#10;giqv22X+6v5VspJGK0JrjqPrUdXfD9gmuXLw3MhQIm4FPrjvWv8A8IZY/wDP3N+n+FS5Js0UlY89&#10;8Uf8hBP+uI/maza/PL/guv8A8Fn/AI5/8Exv2uPDvwF+FPwq8J+INO1f4c2mvzXniH7V56TS3+oW&#10;5jXyZUXYFtUIyM5ZuelfFn/EVv8Atg/9G4/DX8tQ/wDkiuSdenGbTNFJWPK/+C8X/KVv4q/9wP8A&#10;9MWn18h1+237OH/BJT4N/wDBcT4M6P8A8FRvj78S/E3hDxb8T/tH9reHfB/2f+zrT+zbiXSYvJ+0&#10;xyS/NFYRu25z87tjAwB25/4NM/2OscftJ/Ez/wAp/wD8j1xSw1WcnJbMVmfoV/wTR/5Rx/s//wDZ&#10;E/Cv/pota9tryr4F+G7f9nj4J+DvgB4Zne+03wN4W0/w/p97fY8+4gsraO2jkk2YXeyxgtgAZJwB&#10;XVf8J7qX/PnB+Tf416UXaKRZnV8r/wDBbT4CfEH9pX/glp8Y/hT8KtMu7/xBN4ZF/pul2JkMt+1n&#10;PFdvbokas00jpC6pEAd8hReM5H1z/Y8H/PV/0ps2hW88TQNM4DqVJGO9Wn1A/kH+CXxo+Hz/AA+s&#10;tC1zxDbaTf6TCtneWeqTrA6yIMHAcjI4+oIIOK+tf+De/wAPa5+0D/wXm+HXxP8Ahpp0t94e+GXh&#10;vXJvE+sJE5t4xPpWoWcQWRVK7nlu02hiu5Y5CCduD+yPx/8A+CCn/BKj9p74j3Pxa+Mn7Juj3niC&#10;9Q/b9Q0jULzSftjmR5GmmjsJ4UmmZpGLTOrSMNoZiFUD2f8AZW/Yw/Zp/YL8CweB/wBlf4TaT4T0&#10;a1laZ7KwgJa7lZdhluJnLTXMm0hfMldm2qq5woA+fwPDuCy/M546m25Svo9lfc/a+LPHHiXi/gPD&#10;cLYqjTjSpcl5xT5p+zVo3u7LztufRlYfxA/5A0X/AF9L/wCgtWP/AMLL1b/nwtvyb/GqWueNL/Wr&#10;RbW4tYUCyBwUznOCO596+hc00fizasVD04rxf9of9u74LfsufHX4XfAP4r2OvQal8XtXm0vwnq1r&#10;pySaet5Hs/c3EpkBiZvMTaArbs+xr1/7dJ/cWvkD/guR+zl4j/aK/wCCe3ifxF8OreZfHHwuvLbx&#10;14GurOIvcQahppaU+WByWaHzlA5ySOMgVm6kYNSltdX9Ov3bjhD2jcVu07evT8T7Lz37V8ffEH/g&#10;uJ+yV8ONG8f+I7f4efE7xLpnw6+Ii+Cta1Lwn4RS9iuNWEcsksdvicNIkXklZHKqAzoBuDZFnxp/&#10;wUs8Nab/AMEcpP8AgpFDeRQTXvwyi1KzhiG4DWZ0W3jtlB6n7a4jAP4963P+CMP7Imsfscf8E+fB&#10;Pw/8cJJ/wmGvQN4l8cyzcynVr8i4mRzk5aMMsROeTET3rWVOUalRPaNl6tv/ACT+9GalH2UJNay/&#10;JLX8Wl954EP+DpL9gE6+fCg+Bnx9/tQWv2k6aPhon2gQ7tvm+X9q3bNxxuxjPGa9U1//AILyfsfe&#10;Dv2OrD9tjxR8N/ipYeF9S8eHwjaaVeeDUi1aTUPI84MLZ5xmIrwGDElgRiuR0xAf+DnG+H/VnZ/9&#10;SKGuc/4OafEp8D/sz/BTxkvh3U9YOlftGeHrv+ydEtPPvLzy0uX8mCPI8yVsbVXIyxAzzUJw9lSn&#10;/Pb5e+4/kjRx9+SX2Vf19zmt97L/APxE5/sQd/2bf2iv/DUn/wCSa+qtC/4KKfs0zfsRwf8ABQDx&#10;9rWqeB/h7Lp0t7NJ4z0trS+t0S4eARvbKXcyvImEjXcz7lwOcV88j/gu5qHA/wCHMX7dn/iP5/8A&#10;kuvpTxd8EP2fv+Ci/wACvAfiH9o/9n/XRpkWoaf4u0rwb42judNvtK1GNGMK3ttDMAZI/McNBKXj&#10;yeVOBWk4Pkdl1Wv56ehEWuZc33fL/M8X/ZK/4LzfsE/tf/GWw+Avha/8ZeEfEuu7v+EWtfiF4Tk0&#10;uPXioJK2kpZkdtvIRijNn5QTxX2YDmvyO/4Kc/GT4ofEH9uv4K+Fv23f2ab/AOCfwI+HXxqtr3wr&#10;8YrKRNZbxDqNvPiwgdoVj/se3uNu5t4kO0cHglf1yj2SxrJHIGVgCpXkEUWjKippdWvy+5+Qppwq&#10;8j7J/ns+q8xKkpvl+9SeX71Awj++PrU1Rxx/OOe9TeX70AOtv9aPpViobaP96Oe1WPL96AMPxr/x&#10;7Qf9dD/Kudrp/F1uJbaEFiMOf5Vg/YU/56H8qlptgdP4A/5A0n/Xy3/oK1uVleArNRo8gDn/AI+T&#10;2/2VrbNoMcOfyqlF2HZmDqf/AB/SfUfyFV62rnQobidpmnYEnoAKZ/wjlv8A8/D/AJCnZhys/jJ/&#10;4Kd/8pKf2hv+y5eLf/TzdV4dX0r/AMFNvBVi/wDwUk/aDc3cvzfHDxYe3/QYuvavD/8AhCLH/n8m&#10;/T/CvDclzmR/cOvQfSs/xd/yKmp/9g6f/wBFtXAr8cdfwP8AiUWfT/b/AMaqa98addu9CvbR9KtA&#10;JbSRCRuyAVI9a9hNcpotjlK0/B3/ACMdt/wP/wBAauK/4TC+/wCfaL9f8a2fh/4nvLvxdaW728QD&#10;eZkjP/PNj61KauB6rWr4Q/5CT/8AXA/+hLWB9uk/uLVrSteudMuGnhhRiUK4bPqD/StOZAdxXD/G&#10;b/mG/wDbb/2Sr/8AwnWo/wDPnB+v+Nc58Qdduda+yfaIUTyvMxszznb6/Sk2rAc3To+9NrV0LQ4N&#10;TtXnlmdSJNoC49Af61O4GdXSeH/+QTF9W/8AQjUX/CJWf/P1L+la+laJBb2KRLM5Az1x6mqSaAhq&#10;jN/rW/3jW5/ZUX/PVq4LW/F99YaxdWMdtEyw3DopbOSASPWiQG/XhU/+vf8A3z/OvTf+E61H/n0g&#10;/X/GvCZ/HWo+e/8AokH3z6+v1rKTsBvat/yCrn/r3f8A9BNeZ11F140v7m1kt2tYQJIypIzxkY9a&#10;577Kn941m3cTVyCirEdkjuFLnmpv7Ki/56tQlcnlZRoqTVoFsLT7RG247wMNWb/ak/8AzzT9aQcr&#10;LF31X6VDUtgDqW4y/LsxjbVn+yov+erVD3Jbscp4j/5CA/65j+tUKX4iapNo+vraQxq4NurZbOep&#10;/wAKwv8AhKbz/n3i/X/Gs3uS9zK8Tf8AIcuP94f+giqFdCdDg1s/2pPM6PLyypjAxx3+lH/CH2X/&#10;AD9S/p/hSEc9RTLyRra8lt0wRHIygkdcHFR/apP7q/lQBt15v+2R/wAmh/FX/sm+uf8Apvnr1b+y&#10;ov8Anq1ecftjaTEf2RPioPNbn4ca5/6QT07NAfz8V9Kf8EhP+UiXw8/7i3/pova+ff7Dg/57P+lf&#10;R/8AwST0yO0/4KD/AA/uElYlf7VwD/2CbwVmqkWZrc/a+o7r/Vj/AHqTz39BV7QNLi168azuJWRV&#10;iLgp1zkDv9as0Mqu8+CX/MT/AO2P/tSqH/CvtO/5/p/0/wAK0fD8f/CD+b9gbzvtW3f53bbnGMY/&#10;vGqSdykrHdVT1H/Xj/c/qaw/+E61H/n0g/X/ABre8LR/8JVp76heHy2SYxhYumAAc8/WqBtNFWpo&#10;v9WK1v8AhFrT/n5k/SqlxpsdtMYUkYhcYz+dAkrlau00n/kF23/XBP5CuS+yD++fyqZPG+o2KCyj&#10;tYSsQ2KWByQOPWmnYa03OvqReg+lcd/wsHVP+fO3/Jv8a4//AIaM8Tjj+w7Dj/f/APiqbkkO6PaN&#10;N/5CNv8A9d0/mK7U57Gvm7w7+0J4lvPEFhaPoliFlvIkJG/IBcD+9Xs3/Ce6l/z5wfk3+NXGSaBO&#10;5t+K/wDkX7n/AHV/9CFcPW/F4ju/EUg0W6gjSOfhnjByMc9z7VN/whFh/wA/k36f4UN3YNpHOwff&#10;P0qWtDWtAt9HjSWGd3LsQQ2Kz6QJ3AdT9aKltLZbjduYjB7VN/Zsf/PQ1a2NFsdL4H/5Ap/67t/I&#10;VsVz/hy6k0/TzbxKrDzCcsPpV/8Ati4/55p+RrRNDLzdT9aSsefxHdRysggjOD703/hJrv8A594/&#10;1pgXJP8AWN/vGmP9w/SolunkAkKjLDJoed9h4HSldAYtXPD/APyHbP8A6+k/9CFYv9qT/wDPNP1q&#10;74b1KaTxDYxmNcNdxg/99CpW4Hqtc98VP+RFvfrF/wCjFroa574qf8iLe/WL/wBGLVgeQVe0H/j8&#10;b/rkf5iqNdp8CvA1h4/8XXGjajeTQJFpzzB4MZJEka45B4+as1qBn1+S/wDwdG/80M/7mb/3E1+6&#10;H/DNHhb/AKGDUPyT/wCJr5P/AOCn/wDwRd+Bv7eX/CD/APCw/iv4s0b/AIRX+0/sf9i/Zv332r7J&#10;v3+bE3T7OuMY+8c9qmrTnKDSE9Ufy71+73/Br/8A8mC+L/8AssGof+mrSqh/4hUv2Q/+jjfiR/5T&#10;/wD5Hr7U/wCCcf8AwTT+Fv8AwT9+CGq/Br4cePtf1ux1PxVPrUt1rfkeaksltbQFB5SKNoW2U9M5&#10;Y89Kxo0akJ3YkmmeoV6v8Nf+RJsv+2n/AKMauX/4V1pv/P8Az/8Ajv8AhXP638aNd+GuqS+CtL0q&#10;0uILLbsluN29t6iQ5wQOrEfhXamkUey157rX/IZu/wDr6k/9CNcl/wANQ+Lf+he07/yJ/wDFVqW/&#10;iO61m3TWJ4I0e7QTOqZwCw3ED25ockwL9cXXUHUZu0a1n/8ACO23/PeT9Klq4Gdpf/ISt/8Arun/&#10;AKEK7Gucn0qLTIX1KGVma3UyqrdCVGcH8qzv+Fl6r/z4W/8A49/jSWgHfaN/yEovqf5Gt6vJ7T4p&#10;6va3Czpp1sSp4B3f41f/AOF1a9/0CrP/AMf/AMad0Br/ABi/5B9l/wBdm/kK4Guz0W/l+Lcr2Gso&#10;tqtmvmI1sOWJ453ZrR/4U3ov/QVuvyX/AAqkroDE8Af8edx/11H8q36oajo8PgWRbTT5mmWcb2Mw&#10;5BHHGMVW/wCEiu/+eEf6/wCNICXVP+Ps/wC6KrVds7cavF9smbaxOML04qb+w4P+ez/pQA/T/wDj&#10;zT6f1qatTS/DFq+nxObiTlfb1qx/wi1p/wA/Mn6U7MDiZv8AWt/vGiH/AFq/7wqS7gEV3LGGyFkY&#10;DP1qPBj/AHgOdvOCKQHdUq9R9a4X/haWr/8AQOtvyb/Glj+KOrtIqnT7bkj+9/jSugO8rB+Jn/In&#10;XP8Avx/+hisv/hZGq/8APjb/AJN/jVbVfFF54nsX0W7t4o45SCXjzkYOe59qYHFV0Xw1/wCQ1N/1&#10;6n/0JajHhOzP/LzL+lb3w+8MWsGrSutzIf8ARiOcf3loA3Ky/EnWH6N/Sun/ALDg/wCez/pXOePY&#10;BpjWoiYtvD53e23/ABp2aAx6/C//AIOaf+T8/Cn/AGSSw/8ATnqlfuP9uk/uLX4Q/wDBz34hurL9&#10;vrwnFHBGQfhDp5yc/wDQU1WuXFfwhPY+Aq/fX/gin/yjK+Gn/cZ/9PV9X89f/CWXv/PtF+v+Nf0K&#10;/wDBDhf7U/4Jb/C++lO1pP7byF6ca3fj+lc2FVqj9CY7n1NVWT/WN/vGtb+zo/8Ano1bFr8O9Nur&#10;aO6e/nBkjDEADAJGfSu5K5Zx9egVSPw00ztqFx/47/hWJ/wnWo/8+kH6/wCNUtNwOmm/1Tf7pqjW&#10;RF41v7iVYGtYQHYKSM9+PWr326T+4tJu4G54T/5Cp/65H+ldLXBWviO60eX7XBBG7Y24fOOas/8A&#10;Cy9V/wCfC3/8e/xpppAXfiX/AMe9p/vv/IVyVT+MPG+oapFAstpCuxmI259vesP+37n/AJ4x/rSe&#10;4HoPw9/48bj/AK7D+VdBXm3hrx1qOlW8kcNnCwZ8ndn0+taf/Cz9W/6B9t/49/jTTVgPwF/4OR/+&#10;Uouv/wDYqaP/AOk9fBdf0E/t2/8ABGz4I/t9/tC3v7RnxF+KnirRdTvdOtbOSw0UW3kKkCbFYebE&#10;zZI68145/wAQzP7LH/Rf/iB+Vj/8YrhnRqSm2iWnc/IbQ/8AkEwf9c6tN0P0r9mdG/4Nn/2WV0uA&#10;D4/fEDhPSx/+MVZ/4hoP2WD1+P3xA/8AJH/4xWX1ar2Fys9W+DH/ACR/wp/2Ldj/AOk6V1mm/wDI&#10;Rt/+u6fzFb/h74JaD4M0Cx8IWOr3csOlWcVnDLLt3usShAzYGMkLk4rQtPh1pkV3FKt9PlZFIzt9&#10;fpXaotILM9SHFNn/ANU30qTy/en29mt3cJbO5AdgCR2rQszqVPvCui/4Quy/5+5fyFUPEehQaHpT&#10;6jBM7srKAr4xycdqdmgM+ob7/Vj/AHqpDW7jvEn610vww8NWvxD1i40vU55IEgtvNVoMZJ3AYOc+&#10;tIDnar33Vfoa9i/4Z98Of9Bu+/8AHP8ACqOr/ATw9CybdavTkHrs/wAKfKwPI6/Fz/g4R/5Ph0f/&#10;ALJxYf8ApZfV++f/AAorQP8AoMXn/jn+FfJX7cn/AAQx+AP7bXxhtfi748+L/jDSL210GHTEtdIF&#10;r5TRxyzSBj5kTHcTMw64wBWVanKcLITVz+diu/8ABX/Is2v0f/0Nq/YP/iFw/ZM/6OI+Iv5WH/yP&#10;XPa1/wAG/v7OfgbU5fCun/GvxtNDaEBJJhZ7juAc5xCB1auNYaqt0TZn5ZV8ofEX/koOu/8AYYuf&#10;/RrV++R/4IVfs/8A/RYfGP5Wn/xqvyw/aC/YS+H3hP49eN/Ctn4x1mWHTPF+pWkUkvlbnWO6kQE4&#10;TGSF5xXXhpRwzbn1Ki+Xc1P+Dd//AJTS/s//APY3zf8ApBdV/ZZX8h3/AARY+FOkfCf/AILh/s5a&#10;To+pXNyl14jnldrnbkH7HdDA2gccV/XjXpwkpxUkap3QUUUVQBRRRQAUUUUAFFFFABX41f8ABfj/&#10;AJTffsC/9jBdf+l9pX7K1+Ov/Bdqwh1T/guv/wAE/NOnZlSbxNcoxQ8gG/tOmaT2A/U/4Uf8i9P/&#10;ANfrf+gJXT14L8cvjb4s/Z48WW/gvwXYafdWt1pyXskmqQu8gkaSSMgGN0G3Ea9s5J59OM/4bm+L&#10;f/Qv+Hf/AADn/wDj1cvPFaMybSPVPif/AMjtefSP/wBFrWBUXhTxfqnxR0KHxxr8MEN3eFhLHZoy&#10;xjYxQYDFj0Ud+taP9nRf32pXuM86uP8Aj4k/3z/OptG/5DFp/wBfMf8A6EKW5tEFzIN5++f50/To&#10;Vi1GCRWOVmQgH2IpKSuB9F1hfE7/AJEDVv8Arzaq/wDwmWqf88Lf/vlv8ayPHvirULzwdqNrLDCF&#10;e2IJVTn+dW2mgPF67r9nP/kqNr/17Tf+gGuFrpvhDrd1oHjaDUrOONpFhkAWUEjlcdiKyW4H09Wb&#10;4m/49o/+un9K5D/ha/iL/nysv+/b/wDxVcJ8ev2jfG/gfQLK+0nStKkea8MbC4glIA2E8bZBzxWr&#10;krAeoVU1L76/Q18zn9tr4qj/AJl/w/8A+Ak//wAer2P9lv4j658etP1m88X2tpbNps0KQDTY2QMH&#10;Dk7t7Pn7o6YqIyTYHWUx/vGut/4QbSv+fm4/76X/AAr8ff8Aguv/AMFx/wBrP/gmN+2nYfs5/AT4&#10;e/DvV9EuvAljrUl14v0m/uLoXE1xdRMoa3vYE2BYEwNmclsk8AVUnGEbsHofqpW5pP8AyD4/of5m&#10;v5wT/wAHbX/BR3/oi/wS/wDCb1f/AOWtfs3/AMEwP22vir+2P+wn4A/aT+J3h/w/Y674ntb2S/tN&#10;CtJ4rSMw39zbr5ayzSOAUhUnLtyT0GAM6daE3ZCTufVddXYf8eMH/XFf5CvJP+Fgaz/z62v/AHw3&#10;/wAVUZ+P3jG0JtYtO00rEdiloZM4HHPz1upJFJ2PY3+4fpXgla7ftC+NCMHTdL5/6YSf/HKT+wbX&#10;/nrJ+Y/wpTkmDdyDwv8A8jNp3/X/AA/+hivZa8ls9Oi0y7i1KB2L28iyoH6EqcjOO3Fb3/C0df8A&#10;+fOz/wC/b/8AxVKOwje+Jv8AyI99/wBsv/RqV5LXW+JvHur63oc+m3NvbLHLt3GNGB4YHux9K5Kl&#10;LcCzpf8Ax8N/uH+Yq/VLR033TAn/AJZn+YrS8gf3jTTsB5x8eP8AmFf9t/8A2nXnte96x8MtC+IH&#10;l/2zeXcX2TPl/ZnVc78ZzuU/3RVL/hmvwP8A9BbVv+/8X/xus5Jt3Awfgp/yKtx/2EH/APQI67Cr&#10;fhf4X6D4SsH03Tby8dHmMjGd0JBIA7KOPlFaf/CLWP8Az3m/Mf4VQHH6h/x9v+H8hUNdPeeEdPa5&#10;ZjPN2/iHp9KiPhDTsf8AHxP/AN9D/CnZgZCfcH0ri/2k/wDk3Tx9/wBiVqv/AKSS16H/AGTAvyiR&#10;+PcVleO/AGkeO/BGs+B9XurmO01nSrixupLZlEixzRNGxQspAYBjgkEZ7GpeqA/lKrD+JH/Ijal/&#10;17/1Ffun/wAQ2P7Df/RV/ix/4PNM/wDldVHxP/wbQfsKatoF1p1z8Wvi0qSx7WKa7pYPX3041wLD&#10;1SOVn85VdV8G/wDkdo/+veT+VfucP+DVr/gnwRx8ZPjL/wCFBpP/AMrK0PDX/Br7+wN4V1VdX0/4&#10;v/F95FRlCz6/pRXB+mmim6FRoOVn4/1x3xh/5Bdn/wBfDf8AoNfup/xDmfsS/wDRU/ip/wCDrTf/&#10;AJX1l+Kf+Daf9hbxLbRW9/8AFn4soInLKYtd0wHOMd9ONT9WqhZn4AUV+8n/ABC6/sB/9Fg+MP8A&#10;4P8ASv8A5W0yT/g15/YFTAHxf+MH/g/0r/5W0fVqoWZ+D1WrL/U/8Cr91f8AiF7/AGBv+iv/ABg/&#10;8H2lf/K2nJ/wbDfsFwjYnxe+LxGe+vaX/wDK2k8NVaCzPwurltd/5C03+8P5Cv38/wCIYz9g3/or&#10;vxd/8Hul/wDytrPu/wDg1q/4J/3lw1zL8YvjGGc5IXX9Kx/6bKdPD1Yu7E4tn4EVpQ/6pf8AdFfv&#10;D/xCwf8ABPz/AKLJ8ZP/AAoNJ/8AlZX5AfHP9nvwb8LvjZ4x+Gfh/VNTmsPDvinUNLspryaNpnht&#10;7mSJGcrGqlyqAkhQM5wB0orQlBK4lFo8u8K/8jPpv/X/AA/+hiv69a/k/wDDXw30RPEenuLy6yL2&#10;I8uv98f7Nf1Sf8JLff8APKH/AL5P+NXhupcTotO/4/4f+uq/zrpq+fv2nvj14w+BX7OPjz40+EdN&#10;0241Xwn4R1DV9Ot9Shke3knt7d5UWRUkRihZQCFZTjOCOtfkv/xFG/8ABQDOB8Ifg9/4T+q//LOu&#10;iVaFPSQ27H7jfFn/AJEG++sX/o1K8ar8m7v/AIOZP27/ABrAfDWqfCb4SRwXGN72+g6oHG35hgnU&#10;SOqjtVP/AIf2ftg/9E5+G3/gn1D/AOTqz+sUpbCckj9UfiJ/yB4f+vof+gtXHV+YHxF/4L2/tgjR&#10;Ij/wrj4an/Sl66PqH91v+n6uM/4f4fthf9E3+Gv/AIJ9Q/8Ak6sJ1YORlOSbP3Q/ZV/5j3/br/7W&#10;r16vwZ/Z7/4ODf2zdF/tf7L8M/hi3m/Z93maLqJxjzPS/HrXpP8AxEU/tsf9Ev8AhZ/4JNS/+WFX&#10;CvTUbC3P2Wuv9YP92oq/Cf4wf8HP/wC3z4G8TQaRpPwi+EEkcliszNc6BqpbcXdf4dSHHyiuU/4i&#10;sv8Agob/ANEa+DH/AIT2rf8Ay0rdJzXMhXP6Co/uD6UtfhpoP/BzJ+3fqWiWmoT/AAm+Egea3V3C&#10;aDqmASM8f8TGrf8AxEr/ALdX/RKPhL/4ItT/APljWEq0Iuwz9Hb3/j8l/wCurfzqx4b/AORisP8A&#10;r9i/9DFflJJ/wXF/axmkaZvh78O8uSTjSb/v/wBvtdJ8GP8AgtD+1F4t+MPhPwrqXgLwClvqfiWw&#10;tLh4NLvQ6pJcIjFSbwgHDHGQRnsaj20AP2+qj4m/5AVx/uD+Yriv+FteI/8Anysf+/b/APxdQ3vx&#10;O17ULV7Ka0swsgwxWN89f96ui6AlpH6fjWQNevT/AAR/98n/ABpJNevdv3I/++T/AI0XRd0atYXj&#10;j/j3g/3z/Kpv7dvf7kf/AHyf8ar35bXAsV0doQ5Bj4/nmk2rCbVjnq3fCX+om/3x/Kov+Eds/wDn&#10;rL+Y/wAKa1w/h9hDZgMJBuYyjOPyxUiW5vVraN/x5/8AAzXF/wDCUah/zxh/75P+Nauj+KNRNnxF&#10;CPnP8J/xpp2LvY6misD/AISfUf8AnnD/AN8n/GtCz1O4nt1ldUyw5wDVJpiumX6vx/6tf90VjfbZ&#10;f7q/lUq61dqoXy4+B6H/ABpjNVuh+lR1nSa5drGzCOPgHsf8a54fEPW+9ra/98N/8VSbsBxf/BRT&#10;/kxD4u/9k+1T/wBJ3r+cmv6C/wDgoD451a9/Yi+K1nLb2wWXwJqSsVRsgG3f/ar+fSuHFO8kRLc+&#10;k/8Agkh/yff4S/689T/9IJ6/Y2vx5/4JAWyXf7fXhC3diAbPVOR1/wCPCev2f/4R2z/57S/mP8K2&#10;wv8ADETfDv8A5DE3/Xsf/Qlrsa5TRLZdEumubUlmaPaRJ0xkHtj0rV/t68/55xfkf8a9WhJKAHov&#10;ws6X31i/9nrra8/+Eus3Uov9yR8eV0B/2/eux/tS4/uJ+R/xrbmTAL3/AI+W/D+VRUktw8shkYDJ&#10;9KTefQVzuaudUfhRp2/+oT/dFPpbSENbRsW6oKk8gf3jXI5K51LYnXoPpUd3/wAekv8A1zb+VXVs&#10;Y8D526VHe2UYs5iHP+qb+VYHQctU2n/8fifX+lJ5A/vGp9Mtla+jUsep/lUpO5LkrGhSp94VZ+wx&#10;/wB9qWKwjZ8F2rpgnzIym1ysgqpqv3E+prX/ALOi/vtVLV9PjVUPmN1NdcfiOSbtFmRXS+B/+POf&#10;/rqP5Vh/YY/7zV0/gXT4jZTku3+tH8q6afxHJOSlGyNCpofufjU39nRf89G/Sqd5O9nOYIwCAAcs&#10;K6Lowem5Yri9f/5DNz/11NdR/aM/91PyNcVr+oz/ANs3Pyp/rT2NZVWmhxabFrqbf/j3j/3B/KuK&#10;/tGf+6n5GuvtZ3NrGSBzGP5VxVnax14d2bJrr/j2k/65n+VcFXcXM7fZ5MgfcP8AKuL8gf3q8zFO&#10;7R6VHW5Y0D/kNWv/AF3X+dd5XG+D7CK78UWFtI7BXuVBK9etetf8ITpf/Pzcf99L/hXmVk3I9LDq&#10;0WcvRWr4s0G10LRZNRs5pGdXUASEEcnHYCuTGvXneOP/AL5P+NdOGmo07PuceMTdU/Nb/g6k/wCT&#10;Ovh5/wBlMX/033dfhPX7lf8AB0jqE9/+yB8PopVUAfEpSCoP/QPu6/DbymH8Ve9hKsPYo+HzelKW&#10;Nb8kfuL/AMGfH/ImfHr/ALCnh3/0XqNfs9X4sf8ABoNcy2ng748LGAd2p+HSd3/XPUa/Zc6pc44R&#10;PyNfUYOLnhotHxeOi1ipL+tj5a/aW/5Lbrf1tv8A0mirhK+lfH3wD8JePfFt34s1XU9RiuLop5iW&#10;8sYQbY1QYDIT0Ud+tY//AAyp4C/6Desf9/4v/jdfeYPNMLRwsISvdJLY+OxGFqyrya7n5J/F3/kr&#10;Hij/ALGO+/8ASh656v0u8S/8ElP2dvE3iPUPEl/438apPqF9LczpDqFmEV5HLkKDak4yTjJNUG/4&#10;I9fs2AEjx5454/6iVn/8iV7MM/wCSWv3HjTwtbmZ+XafdFRaj/yD5/8Ari38jXjK/tH+N8D/AIlW&#10;lf8AfmX/AOOVc8PfHfxb4h1+x0C803TkhvryK3laKKQMFdwpIy5GcH0Nfa08TSlax5Lw1RHYU1+n&#10;411I8FaYRn7Rcf8AfS/4Ve8N/DTRNb1uDTLq8uljlLbjG6gjCk91PpXp+ynLRHOpJNM4avQP2bv+&#10;R/m/7Bkn/ocddR/wzj4K/wCgvqv/AH+i/wDjdVdX8K2HwOtx4w8KXE1xcyuLVk1Fg0exssSAgU5y&#10;g7+vFYVcFXjTbaO+hXp+2ierVU1bon1P9K8j/wCGifG/bTNL/wC/Mn/xysnxP+0t48sxD5elaSdx&#10;bO6CX2/6aV8/mFKawkmz6XBYin9Ziey196f8Env+SO+JP+xm/wDbeKvyQ/4ak+IH/QI0f/wHl/8A&#10;jtfpX/wRN+LHiPxt8B/Fl/q1nZRvF4uMai3jcDH2WE87mPPNfDZjTlLDNLuj6/LsVSWKR92U6H7n&#10;41g/8JJf/wDPOL/vk/41v+H1/tLTFu5zhixBCdODXy2KozjTuz6/BYmlKroLWvZf8ekf+7VT+zov&#10;77VNFLJDGsSkYUY5FeJjItQR72FqRlN2LVczN/rW/wB41vG6kAPC/lXGz61didxsj++ex9frXjV4&#10;tpHpQauaa9R9atr0H0rBh1i6eZEKphnAOAfX6104sYxxvauZ05Mtu5Fa/wDH1H/v1qVWsNPie9iQ&#10;u3L1u/2Jbf8APWT8x/hWlOEkjnq7mDrH/Hkf94Vk10Hi6wjsNHa5hdiRIow3Tk1yv26X+6v5VUk7&#10;nNJpM6fwJ/x/T/8AXH+orp6860rxRf6NM81pDCxddpEik/yIq9/wsrXf+fS0/wC/bf8AxVQXFXR/&#10;Pv8A8HgX/KS3wP8A9kM0z/0861X5TV+q3/B127eMP+CiPg3U9SxG8fwX06JRAMDA1bVz3zz8xr8x&#10;v+EXsf8AntN+Y/wrx67XtpGqP6g/+DcD/lDF8G/r4i/9SLU6+4K/PD/ggD4/1nwn/wAEkPhN4f06&#10;2tnhg/t7Y08bFju17UWOSGA6k9q+xv8AhcPib/nxsP8Av0//AMXXp0pL2a9DQ6a+/wCP2b/rq386&#10;irrdA8EaZr2hWOuXlzOs17aRTypGyhQzqGIGQTjJ9auD4ZaHjm8u/wDvtf8A4mr5JDszOpV6j61h&#10;f8JLff8APKH/AL5P+ND+Jr9VLCKHIGfun/GndCOgqrrX/IMl/wCA/wDoQrE/4TLVP+eFv/3y3+NX&#10;PD+qXHifV4dDv0RIp925oQQw2qWGMkjqB2ovfQChSP0/Gu3/AOFa6J/z+XX/AH2v/wATXm/7WnxH&#10;+FX7InwC8Q/tFfE/xBcWfh3wrYyX2s3JhMrLAiMxCIgy7kgKqjqWApckh2ZeqzYwQ3UM1tcxK8ci&#10;bZEcZDKcggjuK/Av4h/8HRX/AAUa+LHjO48Wfsi/srfD7R/AcF8y6VB42S5vNQvo1Rl3TyR3luiq&#10;xZZNkSZRlCedIAxb76/4Ip/8Fx/Cv/BTDWdY/Z/+Lfw5TwH8YfDOjrfajodrLLLYaxbxGKK4vLV3&#10;XMAWaVf9Gkd3VJFKyTBZGTCNXD1Zypxkm1uk02vVHq4rI86y7B0sbiMPOFKp8E5RajLr7ras/kfL&#10;Hw9/ZI/aT1n9sTRv+CNfiL4V+JIvgR8OvjzefEu28Ty6ZIukz+G/IF7ZaOswwkmL6d18vJK7yf8A&#10;lngfttZII4diqABwABwKb5C/3qmt4gFIDd66udypKHVbvu7JX+5I8iSTqOf4dtW3+LZ8Kab4D8cL&#10;/wAHH998SW8GaqPDrfslmwXXzp0v2I3f9vwv9n8/b5fm7AW2Z3YGcYrm/wDg5DsPGg/Zo+EXjLwZ&#10;8L/FHi7/AIRb4+aFrWp6V4Q0SS/vTaW6XLyMsUY9AACxVckAkZr9E/L96mhj+Tr3qFdU6Uf5Px95&#10;y/WxbknKTa+JW/8AJVH9D84x/wAHJfwXxj/h2T+2X0/6Ixbf/LGu8/aI/a0/bb/aR/YI8Kftsf8A&#10;BNb4Z+NvDetaN4xTUPEXwl+IfhKytNa8TaJbzy293YeVL5/2aR8LNG8bq7IuAdzBT9xeX7/pSgDG&#10;K0bTXndP7nclWjbTTb8D8g/2uv2xfj7/AMFvvh54d/YI/Z3/AOCeXxi8BRa14v0m++JHjn4s+Got&#10;L0/w5ZWV3FcyNbSCVzcuTGVHCMw+UId52/rjpNgulaVbaWkpcW1ukQdurBVAyfyq5gelN8v3ocly&#10;2S3d367foJ3ck30VkNqSm+X71J5fvUjCP74+tTVHFHmQDPerPkD+8aAEtv8AWj6VYqGKII4IapqA&#10;MrxV/wAe8X++f5ViVc+JOq3GlWVtJbojF5SDvBPb2Nch/wAJfqX/ADwg/wC+W/xpNpAeoeA/+QRJ&#10;/wBfB/8AQVrbrl/hPqM+p+HZridUVheMuEBxjavqfeuoJxWkdi1sMbqfrSV4h8Xv2lfHfgH4i6l4&#10;S0fStJltrQxeU9zBKzndEjnJWQDqx7dK5r/hsX4nf9APQv8AwFm/+O1LqRQXR/MT/wAFM/8AlJD+&#10;0F/2W/xX/wCni6rxGv3p+MX/AAQC/Y7/AGjPi94q/aD8b/Ev4mWms+O/El94h1e10rWNPS1hur24&#10;e5lSFZLF3WMPKwUM7MFAyzHk84f+DZ39hMDI+Lfxb/8AB7pf/wArq8h4arzXMWmfpEvQfSoNU/5B&#10;tx/1wf8A9BNfgwP+DpP/AIKBjp8IPg5/4T+q/wDyzr0f9jz/AIOLP22/2j/2t/hZ+zx44+F/wstd&#10;F8e/EbQ/DmsXWlaJqSXUNrfX8NtK8LSag6LIElYqWRlDAZVhwetV6b0KTR+t9bvw1/5Hay/7af8A&#10;otq9i/4ZU+H3/QZ1n/wIi/8AjVV9T+AvhHwBZP4t0fUtSlubTHlpczRlDuIQ5CoD0Y9+tbcklqVZ&#10;jKcnX8KzP7Yuf7kf5H/GrGmXs15O0UgUAITkD3FMRdrJ8Uf8sP8AgX9K2PL96o6vYRXfl+Y7Dbux&#10;t/CnZgc/XR+EP+QdJ/13P8hVD+xLb/nrJ+Y/wrrfAPhWxutJlkknmBFyRww/ur7ULcCtV+x/49l+&#10;p/nWsfBum/8APxP/AN9D/Cq82lQWUrW0UjlV6FiM8jNWBWryLxT/AMjLqH/X5J/6Ea9k+yp/eNfN&#10;vxB8faxp/jrWLCG2tikOpzopZGyQHI5+aok7Ab9eFT/69/8AfP8AOu+/4WVrv/Praf8Aftv/AIqv&#10;BZ/ihr/nv/odn98/8s39f96sZu4NpHct0P0qOuLs/iVrt1eRW0lraBZJFVisbZwTj+9XX+e3oKgV&#10;0WIP9av1qzVbSx9q1CKB+AxwSOvSt8aDa4/1sn5j/CqjsPc5nxL/AMg3/toP61z9dd440yGy0Tzo&#10;ncnzlGGx71x280nuBreH+kv1FaNZGiTugkAA7VofapP7q/lWb3MZ/EedfFz/AJGpf+vRP5tXL11v&#10;xMt1u/EayyMQfsyjj6tXPf2dF/fas3uSaejf8g2L6H+ZqzS6RYRjToxvbof5mrP2GP8AvtRZgec6&#10;r/yFLn/r4f8A9CNV6y/EXiW/tvEF9bpFCVjvJVBKnOA5HrVMeK9RJx5MP/fJ/wAaQHrFecfti/8A&#10;JovxU/7Jxrn/AKQT16j9hj/vtXm37ZFmi/shfFVgx4+G+uH/AMp89U2rAfgNX0V/wSd/5P8A/AP/&#10;AHFf/TVeV8619Ff8EnBn/goB4BH/AGFf/TVeVxR+JGa3P2erb8B/8hiT/r2P/oS1jeX71Z0rVLnR&#10;Lhrq1RGZkKESAkYyD2I9K61uaLc72qerf8s/x/pXPf8ACeax/wA+9t/3w3/xVbfg+4k8X/aP7SCx&#10;/Z9mzyBjO7dnOc/3RV3RTasQ13nwv/5AE3/X43/oCVh/8Inp/wDz3m/76H+Fb3haMaLp72tqxZWm&#10;LkycnOAO30qkriSudFWVqX/H6/4fyFS/2pceiflWDrPiG9i1KSNY4iBjkqf7o96GrDSsaVY91/x8&#10;yf8AXQ/zpn/CS33/ADyh/wC+T/jXT6f4L03UrCDUZrqdXnhWR1RlwCwycZHTmklcbVzl68sbqfrX&#10;0D/wr7Sf+fy5/wC+l/8Aia8lPgnS9x/0m46/3l/wpSTJ5WZHhH/ka9M/7CMH/oxa+h68a8PeD9Ot&#10;tfsbhLmctHeRMAWXGQ4PpXse8+gqoKyKSsaPhn/kOW/+8f8A0E12NcX4Zc/25b8D7x/9BNdlvPoK&#10;smW5k+Mf+PaH/rof5Vz9b3i9i1tDn/nof5Vg0FLYtaZ0k+oq1S+HLCO7jmZ2YFWAGPpWn/Ylt/z1&#10;k/Mf4Vok2jRbEemf8ex/3zViqdxI2myfZ4MMuM5brTP7UuP7ifkf8aHoMS7/AOPh/rUdVLvVLj7Q&#10;/wAidfQ/41H/AGpcf3E/I/41SaA6GH/VL/uilf7h+lZ8OqXHlL8ifdHY/wCNPXUp3YIUTDHBwD/j&#10;Ugc7V/wv/wAjJp//AF+xf+hCu+/4Uv4X/wCghf8A/f1P/iKivvhloXhuzl8QWN5dvNYxmeJZXUoW&#10;T5gDhQcZHqKvlYHSVz3xU/5EW9+sX/oxa5//AIWv4i/58rL/AL9v/wDFVNYeI774hXaeEdaiiitr&#10;vPmSWqlXGwFxgsSOqjt0ougPOq9Q/ZN/5KLe/wDYEk/9HQ1P/wAKK8J/9BLUf+/sf/xFfKv/AAV6&#10;/bZ+Kv8AwSL/AGa9D/aS/Zu0Dw9reua345tvDV3aeOLSe5tEtJrO9umdFtZrdxKHs4gCXK7WcbSS&#10;CJvyasD9J64/4r/8uH/bX/2Sv57f+IwX/gpd/wBEP+Bn/hM6z/8ALavuP/gjH/wWW/ae/wCCp3/C&#10;yf8AhoLwL4C0f/hBP7H/ALI/4Q3S723877b9u83zvtN5Pux9kj27duNz53ZGBV4S0Qk0z7/rc8Nf&#10;8eL/APXY/wAhXEf8JLff88of++T/AI103gvVrq60uSSREBFwQNoP91feqTuxnQ14b8Yv+Sjaj/2x&#10;/wDRKV7R9tl/ur+Vch4n+Geg+KNdn1y/vLtJp9u9YnUKNqhRjKk9AO9Np2A8gr1Hw/8A8gGx/wCv&#10;OL/0AUn/AApTwt/0ENQ/7+p/8RWnb6NbafAlhDI5SBBGhYjJCjAzx14pJWAgqxS/YY/75rP/ALUu&#10;P7ifkf8AGmBNrP8AyB7v/r2k/wDQTXAV3cEzatcJpVwAI7lxFIycEBjg4z35rS/4Uv4Y/wCghf8A&#10;/fxP/iKTVwPM16j60+u88RfCnw/o+jTalbXt4zxbdoeRCDlgOyj1rlholsf+Wsn5j/CpasB03wP/&#10;AOQpf/8AXuv/AKFXo9eZ/D+Z/D93cTWeHMkQDeaM8Z9sV1P/AAl+pf8APCD/AL5b/GtItJAU/iT/&#10;AMf1t/1xP865quxGnQ+Mj9p1N2jaH5VEHAIPPOc0f8K80b/n7uf++1/+JoerAzPDv/IO/wC2hq9V&#10;HVB/wjd2dNsfnjChgZeTk/TFV/7evP8AnnF+R/xpAdzo/wDyDYf93+tWa5Gx8Y6pDapEtvAQBwSr&#10;f41N/wAJtqv/AD72/wD3w3/xVUmgMW//AOP6f/rs38zUEn+rb/dNdjF4F0q+jW9lubgNModgrLgE&#10;88cUr/DvRipBu7rkf31/+JpWYHk1Oh/1q/7wr0MfCLw4T/x/X3/fxP8A4mmXXwo8P2tu9zHfXpaN&#10;dwDSJjI/4DU8jA42p9P/AOPtfof5Vs/8Inp//Peb/vof4VJbeF7GKYOs8uRnqR/hTAp1t+Bf+QpL&#10;/wBe5/8AQhUQ0G0P/LWTr6j/AAq9oNlHpl200DsS0ZUh/qKFuB0Fcl8T/v2X0k/9lro/tsv91fyr&#10;K8S6ZBrrQm7d18oNt8sgZzj1z6VTasBw1fgx/wAHQ/8Ayf8A+Ev+yP6f/wCnTVa/oM/4QzTf+fif&#10;/vpf8K/AT/g6i0i303/goT4Qggkcg/BvTmO/Gc/2rqw7fSuXE/whPY/M2v6K/wDghL/yip+Fn/cc&#10;/wDT5qFfzseQP7xr+kn/AIIF+EdO1H/gkv8ACe8nnnDOddyEYY417UR6e1c+GV5v0JjufS9djpf/&#10;ACDbf/rgn/oIqL/hA9I/5+rj/vpf/iaz5tcu9NmfT4Y4ykDGNCwOSFOBnnrxXck0WbleR133/CUa&#10;h/zxh/75P+NRf8Ky0L/n8u/++1/+JptXA4uy/wCPyL/rqv8AOt+ruq+A9I0jS7nVbe6uWktrd5Y1&#10;dlKllUsAcL04riv+E21X/n3t/wDvhv8A4qpasB0d7/qf+BVUpng/UrjxTqx0y/VEjETPmEEHIx6k&#10;+tdR/wAIbpv/AD8T/wDfQ/woSuBxeu/cj+p/pWdXZeJPCWnRJEVnnOWP8Q9vasv/AIRax/57zfmP&#10;8KT0AzdO/wBW3+9VirJ0a3tPkhlc55JbH+FL9hj/AL7UAQJ0/Glq3BpsLJkyN19qk/suD/no/wCl&#10;AGxo/wDyDIf9yrNea6x8V/EXh/VJtFs7KyeK3fYjSxOWI98MBVf/AIXf4r/6B+nf9+pP/i6V0BJf&#10;/wDH9P8A9dm/maZB/r0/3x/Ot+38MWN/Al9NNKHmUSOFYYBIycce9P8A+EQ06L94txPleRlh/hTA&#10;06n0z/kIQ/8AXQVnfbpf7q/lUdzrl3pkLX8EcZeEblDgkEj1waNgO6rG8ff8i1L/ANdE/wDQhXH/&#10;APC4fE3/AD42H/fp/wD4utLwp4n1D4ja1H4V1uGGK3mVnZ7VSrgqNwwWLDqPSnzJ6Ac9Xon7N/8A&#10;yNV9/wBg8/8Aoa1ZHwX8LnpqF/8A9/E/+IpDZp8Hv+J54aYzy3X7iRb75lC/eyNm05yo70WsB65W&#10;drv34/of6V5p/wAL88Yf9A3TP+/Mn/xyrWm/FjxFr4dryxslMWAvlRuOvrlj6VV0B2VUNT/4+R/u&#10;Csb/AITbVf8An3t/++G/+Kpya/eX+ZpoogRx8oP+NF0wL1eN/FH/AJHu/wD96P8A9FrXrH9oz/3U&#10;/I1xvijwXpmua7cardXE6ySldyxsoAwoHGQfSlIDzmvxB/as/wCToviT/wBj9rH/AKWzV++n/Ctd&#10;E/5+7r/vtf8A4mv5s/24/jr4u8NftrfGDw5Y6dprwaf8UvEFtC8sMhdkj1K4UFiHAzgDOAK5MTsi&#10;ZHr3/BK3/lOx+zT/ANhyf/0ku6/rIr+Qr/gih481jx9/wXB/Z01DWLa2ieDxJPGgtkZQR9iujzuY&#10;+tf1616WG/gR9DSPwhRRRW5QUUUUAFFFFABRRRQAV+Pn/Bcj/lPN/wAE9/8Asabj/wBL7Sv2Dr8c&#10;/wDgu/fNpn/BdP8A4J/agsYcw+JblgpOM4v7Sk9gPs39uv8A5K1p3/YuRf8Ao+4rxavqT4rfB22+&#10;PniKHxfea8+mNbWS2YgitxKGCu77slh/z0xj2rmf+GLdL/6H+4/8F6//ABdcEotyuZOMmyT4F/8A&#10;JMNO/wB6b/0c9ddWl4C+Clr4R8K22gR+IJJ1gL4la3Ck7nZum4+tbP8AwriD/oLP/wB+R/jWiTsV&#10;yux4pdf8fMn/AF0P86LP/j8i/wCuq/zrsLn4XQG4kP8AbL/fP/LEev1psXwxghlWYawxKMDjyRzj&#10;8ahJ3CzN6szxl/yK19/1wNavl+9RXuiL4gtX0V7gxC5XYZAudue+KsLM8arb+HuP+Emix/zzf+Vd&#10;qP2d7MdfFMv/AICD/wCKq/4c+Btro2qpfp4jkkKqw2m2A6j/AHqhJ3CzGV5Z+1Z/yKWmf9hE/wDo&#10;tq95/wCFfxf9BRv+/X/168v/AGpfhzDN4U01f7VYY1A/8sf+mbe9VJPlCzPmGvqT/gnb/wAgXxT/&#10;ANfVp/6DLXhP/CsYf+gw3/fn/wCvXvf7GNr/AMINpmvwxP8AaPtE9uSWG3bhZPr61EE1ILM+i6/m&#10;Y/4O7yD/AMFUNIx/0SHSP/S3Ua/pJ/4TKX/nwX/v5/8AWr+aH/g7j8QyXX/BUvSJDbAY+EekD73/&#10;AE+6jRiFzU7IUk0j8y6/qA/4IHf8oj/g7/2D9V/9PF9X8t/9sP3gX86/ps/4IO+Op7L/AIJN/CC1&#10;XTkYJYaoM+Yef+Jven0rnw8JRnqTHVn3JXP3f/H3L/10b+dVj8Q5zwdLT/v6f8K9P0L4E2viHRLP&#10;X38SSRNfWsdwYhbAhC6hsZ3c4ziu1JsuzPNTgda9Iq4f2cbIc/8ACVS8f9Og/wDiqri34+9+lNxa&#10;CzIZv9U3+6ao1pvbb0Kb8ZGOlQf2SP8Anuf++aaCzM2/wLR8e38xWbXRTaGtxGYTckZ77f8A69Q/&#10;8IjH/wA/zf8Afv8A+vSadwszP0T/AI+2/wCuZ/mK1KjXQ10o/aFuS+75cFce/wDSnbz6CpCzNTw9&#10;/wAtv+A/1rSrAsdVfT92IQ2/HfGMf/rqx/wk8n/Pmv8A33/9agLM16Kxm8Uyg4Fmv/fdJ/wlUv8A&#10;z5r/AN90BZl66/4+G/D+VR1ny+IJJZC5tlGe26k/tyT/AJ91/wC+qpNBZjW6n60yb/VN/umojdsW&#10;zsGPrSSXLMhXYORUhZlOoNTOLCX/AHas+X71FewebavHvxkdcUBZnPUVc/skf89z/wB802XTRGu7&#10;zs8/3aBFWo5+g+tWvsn/AE0/SobyHylU7s5PpQBXqOfqPpUlanh/wtH4hille8MXlMAAEznP40AY&#10;dMf7xrsP+FaQf9Bd/wDvyP8AGqt18Po4Zdi6ox47xf8A16Erg9DmKK6P/hA0/wCgkf8Av1/9euP8&#10;RarJoetXGkpCsghYAOTjPAPT8aHohcyRdr+Y79rv/k7D4n/9lE1v/wBL5q/pX/4Sqb/nzX/vuv5Z&#10;f2yfjjd2n7XvxVtB4djYRfEjXEDfaTzjUJx/drmrwlUS5SJTiXPDhA8Q2H/X5F/6GK/p0r+UTw38&#10;d7xvEdgv/COR83sQ/wCPk/3x/s1/Uv8A8J5P/wBA1P8Av4f8KmlCVO/MEZxOD/4KD/8AJifxj/7J&#10;lrf/AKQy1/NX1r+mv4yeGE/aI+Evib4C3t4dLh8Z6FdaJLqUSea1qt1E0JlCEgOVD525GcYyK+Hv&#10;+IW7wD2/bF1j/wAI2L/5JrOvTnUkuUbkmfkH4b/5DUP/AAL/ANBNdVX6t6P/AMGu3gK11GOcfth6&#10;wdueP+EOi9CP+fmtz/iGN8Bn/m7vV/8Awj4v/kms44erbYh6n40fEb/kBxf9fa/+gtXF1+1fxH/4&#10;NjvAf9iRAfteav8A8fS/8yfF/db/AKea4r/iGO8Cf9Hd6v8A+EhF/wDJNTKhUTIcHc/MX4Jf8xP/&#10;ALY/+1K7yv09+B3/AAbF+A3/ALUz+15q/wDyw/5k+L/pp/08133/ABDD+A/+jvdX/wDCPi/+SaX1&#10;er2GotI/Bb9pP/kerT/sEx/+jZa89r9uf2mf+DY3wHF48tF/4a81c/8AEoj/AOZPi/56y/8ATzXn&#10;f/EMj4D/AOju9X/8JCL/AOSa9CnJQgkyWnc/O3wj/wAivp//AF5x/wDoIrRr9U/DH/Btb4Gh8O2U&#10;I/ay1Y7bVBn/AIRKL+6P+nir3/ENl4H/AOjsNW/8JOL/AOSK4J0akptotJ2PypXoPpXa/s3/APJx&#10;HgL/ALHTS/8A0rir9K1/4NtfA+B/xlhq3T/oUov/AJIrT8F/8G9ngz4ZeMdJ+JMH7UGqXknh7U4N&#10;TS0fwtGgnMEiyhCwuDtB2Yzg4z0pKjNMR9nUq9R9az/7Zf8A54D/AL6rh/2kvjtefAX4H+Ifi9Z+&#10;G4tSl0O0WZLGW5MSzZkRMFgpx97PQ9K6W7K4HpdNfpX5x/8AD9zxh3/Zx03/AMKST/4xWT40/wCC&#10;/wB4y8L6L/akf7M2mTHzVTY3iaQdc/8ATCs/bQA/TCpbX75+lfk5/wARI3jr/o1HSf8AwrJf/kep&#10;bX/g5H8dbzj9lDSen/Q2S/8AyPT9rAD9ZayvEH/HxH/uH+dflr/xEj+O/wDo1DSP/Csl/wDkepbf&#10;/g4b8beIQZ5P2XtLi8v5QF8UyHP/AJL0vbUwTVz9Nq1dF/48v+Bmvy4/4f8AfjP/AKNp0z/wppP/&#10;AIxWhpn/AAcC+NIbbYP2ZdLPzHn/AISeT/4xR7an3KbTP1CrZ03/AI8k+lflYf8Ag4K8aY/5Nj0v&#10;/wAKeT/4xXL6z/wc6+PvDeqTaHH+yHo8ot32iQ+L5Ru4z0+zVrSkqjsiU0mfsFRX46f8RSPxB/6M&#10;70b/AMLGX/5GrVh/4ObfH0sKyf8ADIujjcoOP+Evl9P+varm1T+IpSiz9dJv9U3+6a42vzAX/g5k&#10;8e3DiE/sj6ON525/4S+XjP8A27V0X/D9jxj/ANG56b/4Ukn/AMYrKVWA7o+wv29f+TLfij/2I+o/&#10;+iHr8Dq/Qf43f8FhPFHxw+EPiT4PXnwLsNPi8S6NcadJfR668jQCVChcKYRuIznGRXxB/wAK7g/6&#10;Cjf9+h/jXJWkptNEt3Pdv+COxA/4KAeD/wDry1T/ANN89ftVX48/8EgPAUVt+314QlGpsf8AQ9U4&#10;8r/qHz+9ftB/wikf/P63/fH/ANeujDK0As2Y6dfwp1aw8LIDkXp/74/+vS/8Iwn/AD+H/v3/APXr&#10;vpySjYRvfCHpqH1i/wDZ67Osn4K+DY7kalnUGGDD/wAs/wDf967r/hAov+gm3/fr/wCvW0ZxsUot&#10;nN0VpahoAsrt7ZbrcFxyUx2z61D/AGUe8/8A47XPJrmOiLSijQs/+PSL/rmP5VJXGXvxNudKvJdM&#10;XSEcW8rRhzMRu2nGcY9qi/4W7d/9AOP/AMCD/hXO9zdTjY9MXoPpUV9/x5Tf9cm/lXHL8WbnA/4k&#10;sfT/AJ7n/Ckk+KdzcRtAdGQb1K5848Z49KizOj2kC3VjSv8AkIR/U/yNYP8Awkkv/Pmv/ff/ANap&#10;9O8TSpext9jXg/3/AG+lNJ3MnUidnT4fv/hWB/wl0v8Az5L/AN9//WrU8Jai/iHVv7PeIRARF9wO&#10;emOP1reO5EpRaNCqWs/cj+prpP8AhGF73h/79/8A16r33g5LkKDfkYP/ADz/APr1vFrmOaprBo5S&#10;un8Cf8eU/wD11H8qZ/wgcf8A0Em/79//AF6a07eDT9jiUTib5yzHbjtiuiNSKd2cvLI6KsnV/wDj&#10;9b/dFU/+E5n/AOgen/fw/wCFb3h7w+vi7TRrUtyYCzlfLVd2Mcda0VWEtiJQk1oYdcVr/wDyGbj/&#10;AK6mvX/+FcRf9BRv+/Q/xpU/ZesNbX+1X8YTRmf5igswcfjupTaa0CFKdzxTNdpaf8ekX/XNf5V3&#10;B/ZJ07/oeJ//AABH/wAXXk2o+NptI1CfSV09ZBazNCHMhG7aSucY46VyV9kdNKLi3c6K6/49n/3D&#10;XJVJJ8Q7iVDGdLQbhjPmn/CqP26TtGv5159eEpWsehQnGKdzf8C8eMNOx/z9r/Ova68N8AXcknjX&#10;TIygG68QZH1r3byP9v8ASuGpQqN7HoUa9NR1Oe+I3/Iqzf8AXRP/AEIV5wSB1rjP+Cvf7Zeq/wDB&#10;P79hrxF+05o3gK38TXGkapptsukXN+1qkouLuOEsZFRyNu/ONvOK/Hz/AIi2fiT/ANGR6J/4W83/&#10;AMi1pSw9Xl2OTFV6bqH0L/wdB/8AJovw/wD+ykL/AOm+7r8QK/Wb4RftKah/wcy67c/smePPCUPw&#10;jtvAVqfF0Ot6RdnV3vHDLZ/Z2ikWAIMXRfeGJygGOcj0L/iE8+Hf/R6mtf8AhEw//JVevhqFVUtj&#10;5bMKcquJco7aF7/g0Q/5FD47/wDYS8O/+i9Qr9kq+Ov+CRH/AASp8P8A/BMbSPHel6B8ZrzxePGN&#10;zp0sr3mipZ/Zfsy3AAAWWTfu88+mNvfNfZHkN/er63A1YU8LGMt/+CfH43AYmeKk0v6sUpTmViPW&#10;m15r8S/j7feBvG994Wh8NRXC2pjxM10VLbokfptOPvY/CsH/AIaq1M/8ybB/4Gn/AOIr0ViqKW58&#10;/Uy/FKb0PXZP9Y3+8aa/3T9KveFNI/4SXwvpviSSfyW1CwhuWiC5CGRA23PfGetXn8GqFJF8en9z&#10;/wCvWixdDueVPK8Zdvl/E/lDXoPpWv4A/wCR70T/ALC9t/6NWv0HX/ghH4Rx/wAnH6l/4Tcf/wAf&#10;qn4j/wCCLvhf4XeH774mW/x+v7yTw7Zy6mlo/h9EE5gQyhCwmO0HZjODjPSv2GhVh7mvY+WnCSue&#10;Ur0H0rY8Bkf8JbZ/7z/+gNWKHcDGBVnR9bk0DU4tWS3WQxEkIWxnII6/jX2lOnJySR4L0V2evVxH&#10;x8/5EuH/ALCCf+gPVf8A4XNd/wDQCj/8CD/8TXMfFj4mXOu+HI7NtISMC7V9wmJ6Kw9Peu7EYSu6&#10;EtCaOJoqqm2cbWH4y6W/1b+lWv7ck/59V/77/wDrU17E+JzseTyfJ5G0bs5//VXyOa4LERwM20fQ&#10;YTHYZYhanN1+pv8AwQd/5N68Y/8AY5n/ANJIK/NT/hA1/wCgk3/fof41+pX/AAQh8EpF+z34xUX7&#10;H/isz/yzH/PpB71+d5lF0MNzT2uj6vLsfhniVqfZFdh4OIOhpj++386y/wDhDl7Xx/79/wD16fFr&#10;UnhlP7JjtxME+bezYznnpXyeMxFKpSST6n2WWYuhLEOz6HS1HWB/wnNx/wBA5P8Av4f8K6LS4v7R&#10;06G+ZthlQNtAzivBxjUoKx9bgK1OVR2fQjboa4e4/wCPiT/fP869DbTRj/Xf+O1iyfDqGR2c6qwy&#10;SceUP8a8mpFySse1SkpN2OXtf+PmP/roP513FZkngCG0RroamzGIFwvldcc+tUP+E5n/AOgen/fw&#10;/wCFZ+ymbHU6b/yEIf8AfFdDXnml+N521GEf2en3x/y0P+FdL/wmUv8Az4L/AN/P/rVSpySOavOM&#10;WkyXx5x4ec/9NU/nXEda6+a9bxYn9jSxiEMd3mKd2Mc9Kj/4VxB/0Fn/AO/I/wAal05NnJOcWzkX&#10;60lX/H2jL4OsoL2KczmabYVZduOCc965b/hK5e9kv/ff/wBasZJqVma06keU/C7/AIOkP+UgPhD/&#10;ALI9p/8A6ddWr82q/Sz/AIOZbQeJP28PCd87+UU+ElhHtAznGqaoc/rX52f8IpH/AM/p/wC+P/r1&#10;4teLdaRqpJn9Bn/BCr/lFb8Lf+45/wCnzUK+t6+bP+CD/gKG4/4JTfCuU6kwz/bnHlf9RzUPevrz&#10;/hXcH/QUf/v0P8a9OlCXs16F80T2rwL/AMiRo3/YKt//AEUtapIHU1h+F7qTT/DWnWKqGENjDGGJ&#10;xnCAZ/Srx1WU/wDLFf8AvqulbGqnGx5bSSf6tv8AdNdGfA0X/QRb/v3/APXqG/8ABkdvYzXAvyfL&#10;iZseX1wM+tY8kiLo5etv4df8jlZ/9tP/AEW1ZHkH+9+langyVrDxLbXagMU3/KeM5RhTUZJjTVz1&#10;TIzivz6/4OiPBvjHxx/wRW+K2neC98kllcaNqOpWkcCsZ7K21O2nn5YjYI0jMxYZJEJXHzV92/8A&#10;CTzf8+a/99//AFqwPiPBY+OfDMnhzW9Mt5rO5JS6t7iISxzRsjK0bowwykMQQeCOK1L5ran8kfwT&#10;8RaD4k+GGj3Ph+7jljt9Pht51jGPLlSNQykdjnn3yD3r6I/4IEWU3xJ/4LxeGNf8B2v9o2fhTwFr&#10;Vx4iurYjZaR/ZZLXexONw866t4+M8yDsCR+hXxm/4NMf+CYPxW+IuoePfDviH4meA4NSlMr+G/BX&#10;iGzj02CQkljEl5Z3EkYJJOwSbF6IqqAtfYX/AAT8/wCCa/7KX/BM/wCGt18N/wBmDwTLZ/2oLd/E&#10;OvapdNc6jrM8MexZriY4GTl28uNY4kaRykaBiK+WyzhmllmZ1MZGo5OV7K213d3fX8D95498dsdx&#10;1wFg+GqmChSVHk5pqTfM6ceVWjZcl73esvkfQfWpIOh+tVvPP90VUvvEMmmyiFbVX3LnJfHc19Io&#10;tH4GbFTQ/c/Gub/4TKX/AJ8F/wC/h/wpP+E8mhJQaap/7an/AAp6gtTp6K5n/hYE/wD0DE/7+n/C&#10;uz0XSBq2k2+ptcbDPCrlAmcZHTOaaTY7MpUVr/8ACML/AM/p/wC/f/16ymiZWK7hwafK0FmNqSo5&#10;QY42kHO1ScVn/wDCQS/8+y/99UrMLM1ov9av1q1WRo+qSX+pw2bQqokfBYHOK6U6N6XH/jtFmFmU&#10;k+8KfVXxdct4W0c6qiiYiVV2H5evvXLf8LVuf+gNH/3+P+FILMl+Lf8AyDrT/ru38q4Wuxnv2+Io&#10;FjPGLUW3zhlO/dnjHao/+FaQf9Bd/wDvyP8AGpadxHR/BX/kVp/+v5//AEBK7CvKH+IE/wAJX/4R&#10;u20xL5ZR9oMrylCC3y4wAf7n60n/AA0jqH/QqQ/+BR/+Jq1JJWLTVjyH9pX/AJLbrn+9b/8ApPFX&#10;C17lr/whtvjHq83xIuddewk1IgtaRwCQR7FEX3iRnOzPTvVP/hlTT/8AodJv/AIf/F1i4tsh7nOa&#10;L/yBrT/r1j/9BFWW6H6V6fpP7NVlHpdtGPFsp2wIMm0HoP8Aaqdv2brID/kbJf8AwEH/AMVVckrD&#10;sz+KWvdP+CXn/KTH9nb/ALLr4R/9PNpXzQvjmbHGnp/38/8ArV7t/wAEufG8zf8ABTT9nRf7PXn4&#10;7eER/rD/ANBq09q8+OHqqadjJNJn9qtYXxL/AORKvPrH/wCjFp3/AAlU/wDz5J/32f8ACsb4g+JJ&#10;rjwjdwtaqM+XyG/6aLXqNrlN21Y8/q9oP/H43/XI/wAxWN/aT/8APIfnWl4XuWudQdCgGISevuKy&#10;W5Bu1XvsfIR7/wBKteX71meIr5tPMJWMNv3ZycdMf41b2AWu0+HH/IFm/wCvo/8AoK15x/wkEn/P&#10;sv8A31XdfC/VHn0GZzEB/pbDGf8AYSpW4HW1lal/x+v+H8hVz7c//PMfnXJeJ/Gs+na5NaCwVtgX&#10;5jIRnKg+nvV3sBtV8mfE/wD5KRr3/YXuP/RjV9Ff8LDuP+gWn/f0/wCFfM/xD1V7rx5rNyYQvman&#10;O2M9Muazm00BQyM4rwGf/Xv/AL5/nXuv25/+eY/OvEJrXMznzP4j296xkJq4aV/yFLb/AK+E/wDQ&#10;hXpnSvONMtdupW7eZ0nQ9P8AaFeheee6iklcmzNDQf8AkLwf739DXW1wQ1mTRz/aaQCQxchC2M9v&#10;60//AIXBd/8AQDj/AO/5/wAKa03GtNzd+In/ACLw/wCvhf5GuErdPjCbxx/xJJrFbcf6zzFkLHjt&#10;jA9aP+ENj/6CB/79/wD16TVyr3KGjf8ALT8KvU5dEXTG2rcl947rjH607yP9v9KzluYz+I4T4h/8&#10;h5f+vdf5msKtr4lyGDxEqAZ/0ZTn8Wrn/tZ/uD86ze5J0Wk/8g+P6H+ZqxVXRX36ZE+MZB/matVS&#10;2A8G8Vf8jPqX/X/N/wChmqK9R9a7LXfAcN1rd5dHUmUyXUjkeV0yxPrVX/hXkGc/2o3/AH6H+NQB&#10;6nXm37Zf/JoHxW/7Jtrv/pvnrsv+Enk/581/77/+tXN/GTSF+K3wh8VfC64nNlH4k8N32lSXiLva&#10;Bbi3eEyBTjcV35xkZx1oYH8+VfRf/BJo5/4KA+Af+4r/AOmq8r6G/wCHHHhP/o4jUf8AwnY//j1Q&#10;337FOlf8Ey7V/wBt7QfiBceLrvwTjyvD15p62cd39sP2A5mV3KbRdF/unJQDjORzqEk7shJ3P0hp&#10;H6fjX5n/APD/AM8Zf9Gz6Z/4U8n/AMYr6K/4Jlf8FE9b/wCCgnx51b4M6z8LbXwxFpnhG41pb+11&#10;VrppGjurWDytjRoACLktuz/BjHPG6km7Is+o67L4Sf8AMQ/7Zf8As9aP/Cjbb/oYn/8AAYf/ABVa&#10;WgeBIvBvneXqTT/adud0e3btz7n+9Wii0x2Zfq7p3+oP+/8A0FVPL961NE04XNo0hmxiQjG32FVH&#10;cI7ja5vX/wDkLS/8B/8AQRXZ/wBjD/n4P/fP/wBeuR8T23ka5PFvzjbzj/ZFOWxZnV6h4e/5AFl/&#10;16R/+givMfL967bSPFEttpVtbizU+XAi539cACknYDpK8fb7xNeif8JdL/z5L/33/wDWrzY3Dk8K&#10;KG7hexe0b/kMWn/XzH/6EK9LrzDRJmbWrNdo5uo+/wDtCvU/I/2/0px2At+Gf+Q5b/7x/wDQTXY1&#10;yXhmD/ieW/z/AMR7f7JrsfI/2/0qrMiW5i+Lf+PaH/rof5Vg10Xiy23W8Q3/AMZ7e1Yf2T/pp+lA&#10;01Y1vCH+pn/3x/Ktiua0/VH0YPGsIk3kHJOMVZ/4S6X/AJ8l/wC+/wD61bRasarYn1n/AI/P+ACq&#10;laWnWQ8RW/8AaEknlHds2gZ6f/rqx/wikf8Az+t/3x/9ehpsZyt1zcMfeo6k10fYNWmtFO4RsBnp&#10;ngVUN039wfnUgbMP+qX/AHRUkX+tX/eFPtbMSW0bmTG6MHGPapY7ECRT5h4I7ULcD1qs7xf/AMit&#10;qP8A15S/+gmpP7Vf/niPzrO8X6s48K6ifJH/AB5S9/8AZNbXVgPJa3fhp/yOtn9JP/RbVyf9sv8A&#10;88B/31XQ/CvUmufHljCYgARLzn/pk9YrcD2Kvy//AODsn/lHT4L/AOy16d/6aNYr9QBwK/MD/g7J&#10;/wCUdPgv/stenf8Apo1iir/DYnsfz1V+xH/Bpx/zX3/uVf8A3MV+O9fsR/wacf8ANff+5V/9zFcd&#10;L40THc/Yiut8B/8AIHk/6+T/AOgrXJV0/gq5aHSpF2g/6QT/AOOrXdDRlnQ1DL/rDTPtz/8APMfn&#10;Wfe668F00YtgcY53e1aNpoDRrOn/ANe/++f51H/wkcn/AD6r/wB91mz+I5PPf/RV++f4/epA065+&#10;rf8Awkcn/Pqv/fdXh4UjHAvW/wC+P/r0AZ+iY/tm04/5eo//AEIV6HXI2nh1LO7ivBdFjFIrhSnX&#10;BzjrW7/bkn/Puv8A31QBH43/AORXuvon/oa155XceJdQe/0We0aMKH2/MDnGGB/pXJ/2SP8Anuf+&#10;+aTVwJvDn+vk/wBwfzrWqt4a0gNPL+//AIB/D71sf2MP+fg/98//AF6FsBe8I/8AHvN/vj+Va5x3&#10;rnYdQbw/mFYhL5nzZJxipP8AhMpf+fBf+/n/ANamBl+Nf+Q43/XJaya6dtDXxU39rSXJgJ+TYqbu&#10;nvkUn/Cv4v8AoKN/36/+vQBi23+oWpKW9g/sy7ewV94ibG4jGahMxPagD0fTv+QfB/1xX+QqZuh+&#10;lY9jr0iWUKfZwcRKPve1SN4gkCk/Zl6f3q0AuVBqf/IPm/65msz/AISqX/nzX/vulTXZNScaebdU&#10;Ex2Fg2cZ70roDMp0X+sFbX/CIx/8/wA3/fv/AOvUV34bSygNyLsttPQpj+tTZgUKmsiBKc/3ab5H&#10;+3+lXdD00Xl00Zm24jJzt9xRZgJUN31X6Vt/8I2n/P2f++P/AK9ZXiSyGlNDtk37w3UYxjH+NICn&#10;X8/H/B1n/wApEPB//ZGdO/8ATtq1f0A/az/cH51+A3/B0/YjUP8AgoR4QmaTbj4OacuAM/8AMV1b&#10;/GufEu1IT2PzCr+lv/g38/5RGfCX/uPf+n/Ua/m1/sJP+fk/981/Sp/wQB00Rf8ABJD4SoJs4/t7&#10;nb/1HtRrnwrvUfoTHc+v+K4fVv8AkK3P/Xw//oRr0H7CP+eh/KvNddvWh1u8i2A7buQZJ9GNd97F&#10;i12FcJ/aT/8APIfnXbee390fnQncCr4q/wCRY1L/AK8Jv/QDXi1e066PteiXloTtEtrIhPplSK84&#10;/wCEGi/6CLf9+v8A69KQDvhX/wAjQf8Ar2f+Yr0iuO8C+GY9J1s3a3Zc+Qy7SmOpHvXY4xRHYDL8&#10;T/6uH/eP9Kx62/EEHnJEC2ME9vpWb9hH/PQ/lSe4GfdffH0qKrGpQ+TKqhsgr6VX+lICxbf6r8ak&#10;qql00Q2BQaX7c/8AzzH50AeYeNSP+Ervhn/luf5Vl13GteAotX1SfUm1NkM0m4oIs4/Wqv8AwrCD&#10;/oMP/wB+R/jUWYHb6V/yC7b/AK90/wDQRU0n+rb/AHTVK1u2traO2CA+XGFz64GKc2oOylfLHI9a&#10;sCvVXWf+QVcf9cjV7yPV/wBKju9OF7bPaGXaJF2ltucUAcPXWfBX/koFr/1xl/8AQDUP/Cv4v+go&#10;3/fr/wCvWt4J0NfCfiGLWo7kzmNXXy2TaDlSOuTUpO4Hrlcp8WSP7Gtv+vr/ANlNTf8ACeTD/mGp&#10;/wB/D/hWd4k1JvFltHZSQiARyb9yndnjGP1rV7AcbW34Q+5cfVf60n/CKR/8/rf98f8A161fDXh1&#10;bcTAXZOSvVPr71AEtXdO/wBQf9/+gp39jD/n4P8A3z/9erNjpQSIjzv4v7tUk7gR1m33/H2/1H8q&#10;3f7NH/PY/wDfNZ17pQN05889f7vtQ1cDNr+V3/goL/yft8b/APsr3iX/ANOlzX9V39lD/nv/AOO1&#10;/K1/wUGsAP29/jePN6fF7xL2/wCopc1y4lNJEyPQf+CDH/KbT9nr/sapv/SG6r+xCv48/wDghBD5&#10;P/BbX9nkBs58Uzf+kN1X9hlejhv4EfQ0j8IUUUVuUFFFFABRRRQAUUUUAFfjZ/wXz/5ThfsCf9jD&#10;df8ApfaV+ydfjX/wX1JX/guB+wIR28Q3X/pfaUnsB+onhP8A5B8n/XY/yFalc/4c1KSCzdBGpzKT&#10;+grQ/tiX/niv51yAb9j/AMey/U/zqWsqx1iX7Mv7lep7+9S/2xN/zxX86pNAc1cf8fEn++f50xuh&#10;+lOmJaVmI6sabjPHrUgV6saX/wAhGH/roKf/AGan/PU/lUtnZLDdxyiQnawOMUAblSW3+tH0qt57&#10;+gpDevb/ALxUB56GmtwNKvM/2nv+RW07/sIH/wBAau6/tyf/AJ4p+tYXjvwjbfEywh0vULt7Zbeb&#10;zVaFQSTgjHP1py1iB87V6v8As2/8eWrf9dYf5PVv/hmnQf8AoZbz/v0lVNSz8AnWz0X/AE8amN8h&#10;uvlKFOBjb67v0rNKwHptfzVf8HbP/KUfSf8Askmk/wDpZqFfv/8A8NCa3/0L9p/38avw2/4OLvhX&#10;p/7Qf7fOneO9b1WbT5o/h1p1oILVAylUubxg2W5z85/KpqSiokzV0fkVX9LX/BCr/lFL8I/+vHU/&#10;/Tte1+E3/DHPhj/ocb//AL8JX9Dv/BFr4LaX4a/4JkfCzRLfWriRILLUQHeNQTnVLs9vrUUpRlLQ&#10;mCaZ7lX1j8P/APkQ9E/7BFt/6KWvAP8AhWVj/wBBOb/vgVs2v7TXiHwtbR+GLbw1ZSx6dGLWOV5H&#10;DOsY2AnHc4rpjJR3ND31uh+leX1yx/a48Tnj/hE7D/v69dNvI7Cqc4sB9FRXFw0MDzBQSiEgfQVl&#10;/wDCTXH/AD7J+ZpcyA2k+8KfVHw1qMmt63Bpk0YRZd2WU8jCk/0rrP8AhErb/n7k/IUJ3A5jVP8A&#10;j3X/AHx/I1QrpfEvh2GysUlS4ZsygYIHoaw/sKf89D+VS9wKknam1bksU4/eH8qb9hT/AJ6H8qQF&#10;R+v4U2rjaejHPmH8qT+zU/56n8qAKlFW/wCzU/56n8qP7NT/AJ6n8qAKlDdD9KujSoyM+afyobSo&#10;8H963T0oAzqZcf6lvpWj/ZUf/PVvyqO60uMW7HzT09KAMWo7n/VfjV/+zU/56n8qjudNTyv9aevp&#10;QZmZVbUvuL9TWp/Zqf8APU/lR/wj8N82x7hl2jPAo3AwK6r4ef8AHtc/9dF/kaq/8Idbf8/kn/fI&#10;qa0lbwoGhtgJRN8xL8Yx9KdmB01Ur/8A4+P+Aisz/hMbv/nzj/M1VvPFl082Tax9PU0J2Ynsa1eS&#10;fED/AJHG+/66j/0EV6B/wlVz/wA+sf5mua1jwnb69qc2rzXbxtO2SigYGBj+lEtUZS2OLr+T/wDb&#10;U/5PI+LX/ZTde/8ATjPX9df/AAr2y/6CEv8A3yK/lq/bH/Z70S6/a7+Kl0/iC6Bk+JGuOQI14zqE&#10;5rGU40/iIaufNfhj/kZdO/6/of8A0MV/VtX80vhb9nPQj4n01f8AhIrvm/hH+rX++K/rd/4Y18L/&#10;APQ43/8A35SkpKr8IRTPDPCf/I0ad/1+xf8AoQr2StrQf2PfDFrrlncr4wvyY7pGAMKc4YV6P/wz&#10;ToX/AEMt3/36WtI0ptFqLZ5HZf8AHyv4/wAqv16Jq/7P+jaJp76nF4gunaMjCtGuDkgf1rG/4V7Z&#10;/wDQRl/74FXySjuP4dzzT4j/APIFh/6+h/6C1cXXfftIaevgbwNa6taSGdpNWjhKSDAAMUrZ4/3a&#10;8U/4WNff9A6H/vo1hU0kM9t+BY51T/th/wC1K9Arxj9n/wAd3l1/a+6xiG37P0Y/9NK9H/4TG7/5&#10;84/zNCasK6R5T+06f+K+tB/1B4//AEbLXnNei/HTPiDxdb3s2IyunImFGf8AlpIf61xn9hx/8/Df&#10;981m1diaudl4e/5AVp/17p/KrlY+majLa6dBbKikJEqgnvgVY/tif/nkn6000NNGwvQfSquu/wDI&#10;DvP+vST/ANBNVl1yfA/cp096Zc6hJqFvJYPGqrOhjLDqARjP60m1Yg8lrxb/AIKJf8mW+P8A/sFR&#10;/wDpRFX1T/wp7S/+gxcf98LXBftO/ss+Hfiz8B/Enw61LxTe2kGq2aRSXEESF0AlRsgHj+Gpknyg&#10;fgJXLfF//kUD/wBfSf1r9QB/wRT+FA6fGjxD/wCAUFB/4ILfBz4kf8U3f/HjxNbRn975kOn25OV7&#10;c/WuP2UwPxsqW1++fpX7Hf8AEMp8A/8Ao5jxh/4K7X/CpLf/AINlfgIGOP2mPF/T/oF2v+FV7CoD&#10;i7H46Vt+Ff8Aj3l/3x/Kv11/4hl/gN/0cx4v/wDBXa/4VkeJP+Deb4KeAp4rO0/aE8U3AnUuzS6d&#10;bAjHHYUnQqW2EotH5bVasv8AU/8AAq/S3/hxH8Hv+i6eJf8AwAt/8K29A/4IEfBq/sPtDfHvxOp3&#10;kYGn2/8AhUKjUuM/L2vH/H//ACON/wD9dv6Cv2v/AOIfz4Mf9F+8T/8AgvtqwNU/4NmPgJ4i1CXW&#10;pv2l/F8T3DbmRNLtSBxjuK68NFwk2xNNn4r11Fp/x6xf9c1/lX68/wDEL9+z/wD9HPeMf/BVaf4V&#10;0Ft/wbGfAFbeNR+014w4Qf8AMLtfT6VriE6iVgUWfjba/wDHzH/10H869tr9KU/4NkfgFC4lH7TP&#10;jA7TnH9l2vb8K6b/AIh/Pgx/0X7xR/4LrauOVKZTVj8s7f8A16f7wrRr9A/2l/8Agiv8KvgL+z74&#10;z+NOjfGjxDf3fhbw5d6nb2VzYwLHO8MZcIxXkAkY4r8zP+Fk6h/0Dof++jWUk4aMR9jf8Eif+T9f&#10;CH/Xnqf/AKQT1+y1fz3fsifteeJ/2cPj3o/xd0LwlYajdabDdJHaXcrrG/m28kRyV54Dk/hX2Z/w&#10;/wAfjN/0Qfwx/wCB9x/jXRRqwjGzKTSP1For8r9Y/wCDgH406dAkyfALwuxL4wdQufQ+9Z//ABEN&#10;/G7/AKN88K/+DG5/xrZYmkuomrs/aH4GdNT+sP8A7PXf1+DNz/wdDftCfCDaNL/Zh8G3n9oZ3/aN&#10;Uu12bOmMHvvP5VF/xF3/ALTX/Ro/gT/wcXv+NdVOSnHmRpGSSP3K10Z1SX/gP/oIqoBivxRsf+Dq&#10;P9orxBapq8/7LXgqN5s5RNVuyBgle59ql/4iiv2hP+jYPBn/AINLv/GuaVanGTTK5kfqt4j/AORg&#10;vv8Ar8k/9CNUq/NWy/4Lt/GLxJZxeIp/gX4aje/jW4eNL+4wpcbiBz0Gal/4fg/Fz/oiPhz/AMDr&#10;isvbQK54n6er0H0p0f8ArF/3hX5NH/g4d+OKnA/Z88K8f9RG5qK7/wCDif45WdrJdr+zz4UYxRs4&#10;U6jc84GaPbQNPaQP14IzUtiMXSfWvxj/AOIm74//APRtHg//AMGd1/jV3w9/wcxfH2/1mC0f9mrw&#10;eodjkjU7rjgn1p+2gRzxP2iro/hd/wAjMf8Ar2f+Yr8Z/wDiI6+O3/RufhL/AMGV1/jXQ/DP/g4+&#10;+O0fiQsP2c/CX/Hs/wDzErr1HvVqvTvuJzift5TZO1fkL/xEi/Hj/o3Hwj/4Mrr/ABrkPiz/AMHR&#10;P7Q3w9tbK4sv2YfBlwbmR1YS6pdjbgA9j71axNK+5DaaP2nrmvG//H7Dz/yy/rX4j/8AEW1+0r/0&#10;ab4G/wDBtef41leIP+DsL9pDUrhJJP2U/BC7UwNurXnr9ar6xSlomQ9j9sq9O+Fv/IpR/wDXd/51&#10;/Pf/AMRWH7Rn/Rq/gn/wa3n+Nd54A/4Oy/2krHw6lvH+yh4HYCVzk6teev1qo4inTd5Ex3P32rsd&#10;B/5A9v8A9c6/nz/4i1/2lf8Ao03wN/4N7z/Gud1P/g9W/au8M6hLoEH7F/w9lS1fYsj63fAsPfBr&#10;opV6Vd2gzWKuz+jmvirxV/yM+pf9f83/AKGa/JP/AIjc/wBrP/oyf4df+Du//wAa5yb/AIOY/j5r&#10;kz61N+zV4PR7tzMyLqd1hSx3YHPvWeLnGmk5FPTc/YFeo+tX6/G6P/g5N+PDSKv/AAzf4R5Yf8xK&#10;6/xre/4iNvjr/wBG6+E//Blc1wuvTezKjOKP2M+Hn/I8aV/1+p/Ovf6/Cn9nL/g4M+Nnjn47eFPC&#10;F5+z/wCFoItR1qGB5o9RuSyBm6gGv0H/AOHnnxB/6Jlo3/gTL/jRzKexvCrCxwn/AAdE/wDKHbx1&#10;/wBjFoP/AKcoK/lpH1r+ij/gs7+1R4j/AGtP2BPEvwS8S+FrHSbTUNV0yZ72xld5EMN5HIAA/HJX&#10;Ffix/wAMceFx08Y3/wD34StYTjFWZz1pKU7o+3P+DR7/AJPZ+JH/AGSx/wD05Wdf0B1+GH/Bt/8A&#10;C6w+An7VXjjxJouqTX8l58PmtnjukChR9utWyNvf5a/ZP/hbWq/9Am3/AO+2r1MNVg6SOGpCUp3R&#10;6v4Q+5cfVf61s147o3xu1nThIE0W2bfjOXbtmr3/AA0Brf8A0ALT/vtq9GnXpKCTZ5lbD1XVbsea&#10;ftD/APJYtY+tv/6Tx1xVez6p8MbH4sX8nj/U9UmtJtQxvt4EBVdgEYwTzyEB/Gq//DNuhf8AQyXf&#10;/fpar6zRXU8Grh6vtHoe4fC3/kmXhz/sA2f/AKJStx/uHntXjGn/ABx1jwZYw+D7XRLaaLSYlso5&#10;pHYNIsQCBjjjJC5qVv2ldfKkf8I3Z9P+ej16EKU5Wt1PJnOKTTPIq5T47/8AJEPGX/Yq6h/6TSV0&#10;IvpO6LXPfFwHVfhT4m0uQ7VufD97EzL1UNA4z+tfteHhL3Pkfm9WnL3n6n5lVHc/6uvTP+FIaT/0&#10;HLj/AL9rWD8TvhzY+CvBF94ntNSlmktVQrFIgCtukVe3+9X6PQhL2sfVHy9RrkZxNY3jj/kEp/13&#10;H8jVH/hO73/nxi/M1Z0qZvHd0dGvAIFRDKHi5ORgY5+tfQ1aU3TaR5EZRUk2czWp4Y/1k3+6P610&#10;n/CqNP8A+grN/wB8CtzwV8HNNu5bgNrM42qvRF96+YznDVVltTT+rnfhsTS9utTl6/Ub/ghN/wAm&#10;++MP+xzP/pJBXwD/AMKP0r/oOXH/AH7Wv0V/4I2eGYvBPwQ8U2FpctOs3ivzC0gwQfs0Ixx9K/IO&#10;IqNSOWtvuj6nLMRS+tLXoz7LrmfEX/IUf/dX+Vbn26X/AJ5r+dPtvB1t4hQ6lNeyRsx27VUEcV+d&#10;Vk4wuz7zJa1OWKaXY5KvQvDH/Iv2n/XAVn/8Kysf+gnN/wB8CoD4huNBJ0aCBJEtjsV3zkgeuK8v&#10;FTjyI+8yyUfay9DpW6H6UVzR8b3pGPsUX5mj/hN7z/nyj/76NcaalsfSYZ3bOgv/APjxn/64t/I1&#10;5hXYL4uur1xZPaRqJiIywJ4B4zWp/wAKX0r/AKDVx/3wtUtFqdlmzhNI/wCQnD/10FdPV+9+Fena&#10;Javq0OqzO0A3BGQYNZfnv6Chu5wYpWmjW8L/APIXT/cb+VdPXBrr8+hMNQigSRl42sSBzT/+Fr6l&#10;/wBAqD/vpqhySOKW4745f8gOy/6+z/6Ca8yrtvFPiG48cW0djd26QLC/mBoySScY71if8Irb/wDP&#10;2/8A3yK5aicpXRpD4T8Nf+Dj/wD5Ph8Lf9kpsf8A05anX5/V+gH/AAczE6F+3h4TtIf3gf4R2Dkt&#10;6/2pqg/pX52f25P/AM8U/WvHraVWdMWrH9Jv/BBf/lFB8Kvrrv8A6fdQr6+r4d/4ITeNbyz/AOCV&#10;fwtt1soyF/tzBJP/AEHNQNfXP/Cf3v8Az4Rf99GvTpNezj6Irc9l0f8A5BNr/wBeyf8AoIqxWP4d&#10;1eW48P2M7RKC9nExAPTKA1d/tGT/AJ5rWha2H1W1gf8AEpuuf+Xd/wD0E1xv/C2tT/6BMH/fbVJZ&#10;/Ee/1u7i0WXToUS8kWBnViSoc7SR+dK6C6KRq94b/wCQ1D/wL/0E1u/8K9sv+ghL/wB8ioNR8OQe&#10;F7N9dt7l5XgxtRwADuIXt9aY1ueY/wDBQDw3+0f4p/Y3+IOn/sh+Orvw78S4fDs914N1Cyghkd72&#10;EealuFnVk/e7DFlhx5me1cd/wS1/a3k/bf8A+Ce3w0/aG1bWY7vXNS0VbXxUV2h49Vtma3uldFAC&#10;MZIy+3A4cEDBFe2Hx1ekYNjF+Zr8zv2Ofivov/BLf9r79rr9nH4jhNP8Dvp83xt8BQCRVWaxliEe&#10;oRQjIA2XEaRbePuBujZqITUZTT6q69Y7r5p3+Ru4ucYuO6dn6S0/B2+89F8SfH/9qj9rH/grn47/&#10;AGTv2c/j1deDfh/8I/hHJH4r1Cw0e3uwfFOpxSrZPIJRuf7OrJMsSugZoGDHDV85/t8/B7/gsx+w&#10;7ovwv1c/8Fxte8T/APCyfjHongPy/wDhS2lWX9nf2h53+m58+XzvL8n/AFXybt331xz9Xf8ABCH4&#10;ReNdE/Y7vP2q/jPYBfH/AO0H4qu/iD4nuHjw4ivGzZwjjKxJbhGROiiU4xk1zn/BfiUp4M/ZfwAc&#10;ftieCj+X2ytfZ+ynSpy3vFS9XLVfK7XyKpyVZ1GvhSk4/KLs/na/zNfwl+zV/wAFG/2OvhN8VvjP&#10;8ef+CrOqfGGGw+GGryeH9HufhZYaL/ZuoxwmWK9WWKeXzCvlsvlsu078npg/Nf7FX7NX/BYz9tH9&#10;k3wF+1PP/wAFzdd8OnxtoY1AaH/wpLS7z7F+9kj8vz/tMXmfczu2L1xjiv0X/be1aV/2M/ivGIl5&#10;+HWsgnP/AE5S1+bP/BIz/gi/8cf2mP8Agnh8MfjJof8AwV//AGiPAVjrGg+ZaeEPCfiR4tO0xPNc&#10;eVAnmDamQTjHVjTi+ZydtuVf+lf18jGD/dwd97v8In1x8CfhR+2r+w/8HPiR8Sf2j/2wvEn7TGoW&#10;2iG+8M+H9P8AhrDpd4k1vFKxtoI7SWZrh52MagYyu3gHNfL1r8Mf+C+fjj9nif8Abo1/9vHRvA3i&#10;M6HJ4gi+At58LI4rG1t41Mos7i5nf7RDN5YIZWjJVvlLjlh+if7DX/BOXxd+x/4N1vwt8Q/22fiZ&#10;8YZ9V1FbqDVviNqH2qewRU2mGJmZsIT8xHrXx3+1t+0F8Uv+CnvxV8Rf8E7/APgm3r80PgWyuG0n&#10;44fH1oQ1hpkBA+0aTpbjIub10OxnX5UEgwwzvXOopupaDvJpW8u7f6t/I0goqPvq0b6+fZf5JH0b&#10;/wAE+P2qn/bZ/Y0+H/7UF14aOj3XivQxNqGm87IbqOR4JxGW5MZlicoT1QrX2P4N/wCRV0//AK9E&#10;/lXg/wACf2c/hz+zn8G/DPwK+Funmw8PeFNGg0zSbbO5hFEgUMzHlnYgszHlmYk8mvV9K8ZXek6b&#10;BpsVnG6wRBAzE5OK0m4e2k47X0JpqSppS3OzrmZP9Y3+8ai/4WFff9A+H/vo1pLpSSqJTMRuGcYq&#10;W0yzNuP+PeT/AHD/ACrnq7C60eMW0h848Rnt7VzH2FP+eh/KkBN4Y/5D9r/10/oa72uD00f2ffRX&#10;qHcY2yFPQ1uf8Jjd/wDPnH+ZoAh+LX/IoN/18J/WvLa9I8S38nijTDpVxGIlMgbenJ4+tc9/wgln&#10;/wA/8v8A3yKlp3Ah+Hv/AB+3H/XIfzrq65O9Y+A1W8sv35uDsYS8Yxz2qv8A8LQ1H/oGQf8AfRqW&#10;7EPcx/jF/wAjTF/14p/6E9cnXqeleArP4t27eJdS1CS0kif7OIoFDAhQGzz3+c/lVr/hnDRP+hku&#10;/wDv0tTythZkXw2/5Eqy+kn/AKMatyuVvtVl+Hl2/g6xiW4isyAs0vDNuG85A46tj8Kh/wCFk6h/&#10;0Dof++jTukI9Z00f8S+A/wDTFf5VM/3TXnFp8ZNWhtY4ho9v8qAcu3pT2+NGrYP/ABJrf/vtqrni&#10;kUmrH8La9B9K93/4Jb8f8FNv2czn/mu/hD/09WlefD4V2A/5ik3/AHwK9z/4JgfDGxg/4KWfs8Tj&#10;U5SU+OfhJgNg7azaGuRYmi3a5zqLuf2IVk+Of+RWuv8AgH/oa11//CMQf8/T/wDfIrG+IHh2GHwj&#10;dyC5Y48vjb/00Wul7Gx5PWv4N/5Ckn/Xuf8A0Jarf2VH/wA9W/KpLWZtAkN5ABIWXYQ/oef6VCA6&#10;qsPxn/y7f8D/APZag/4TS8/584/zNTWzHxdu+1Yh+z42+Xznd9f92qbTAxK9B+FH/IvT/wDX63/o&#10;CVz3/CHW3/P5J/3yK7b4a+HobXRJoluWObonJH+ytCTuCVzSrz7xz/yNFz9E/wDQFr1H+xo/+e7f&#10;lXlPxKnay8aXlsqhgvl4J/65rTkmNpoza8A8cf8AI56r/wBhGb/0M17p/aMn/PNa+dfHviCePxvq&#10;6C3TjUph1P8AfNZSdhC147N/rW/3jXpf/CRXH/Pun5mvPJLJS7HeeSe1Zt3FexHp3/IQg/67L/MV&#10;3Vcdptgp1G3AkPM6dv8AaFegf2NH/wA92/KiI00zH1n/AJBkv+6P5iucI967i68PQ3cDWz3LAPwS&#10;BVL/AIV7Zf8AQQl/75FDVyWrmb4F/wCQ7/2xb+ldmBiuYvdLTwTENatJWnfd5eyQYGD34+lVv+Fk&#10;6h/0Dof++jQnYE7HS6l/rE/3TVauP8QfFXUrSWILpcB3KerNWf8A8Lh1X/oEW/8A321ZTa5jOWsi&#10;P4pf8jKv/Xqn82rm66V1Pj1v7bvT5Dr+62RDIwOc8/Wk/wCEHtP+f6T/AL5FQ02yRdB/5BMP0P8A&#10;6Eat02209NPgWzSQsEzgkdec1J5fvVAcRqX/ACEbj/ru/wDM1BVnUo/+Jjcc/wDLd/5moCmBnNZg&#10;Opl1/wAe0n/XM/ypd59BXL/G/wAd3vwy+C/i/wCJOn2MVzP4e8L6hqcFtMxCSvBbSShGI5AJQA49&#10;aAL1fPf/AAVS/wCTC/Hf/cL/APTpaV8vf8PwPi5/0RLw5/4HXH+NX/C/7b/i7/gpDrsH7F3jvwTp&#10;3hzSvGe77VrWkzyS3Fv9kU3y7Fk+U7mtVQ57Me+Kz54vQV0fAtfoL/wbcf8AJ8fir/slF9/6c9Mr&#10;pP8Ahxv8I/8AouHiP/wAt6+p/wDgkT/wTH8A/sv/ALSWt+P/AA/8TdY1Sa88D3Onvb3lrEiqr3ln&#10;IWBXnOYgPxNOEWpoa3Puiqerf8s/x/pXef8ACtrH/oJTf98iuP8AitpieDvsH2WUzfafN3eYMY27&#10;PT/erqexTaaMf8a3PDX/AB4v/wBdj/IVxn/CR3H/AD7p+Zre8La9O+nuTAn+uPc+gqU7MI7nS1xP&#10;i7/kYbj/AIB/6AtdJ/bk/wDzxT9a5/W4ft+qS3TttL7cgD0UCm2mVexk1v2P/HnF/wBcx/Ksv+zU&#10;/wCep/Ku90XwBZ3OkWty2oSgyW6MQFHGVBqUriumc3XF17D/AMK5sv8AoJS/98CvOz4RtwcfbH/7&#10;5FNqwNXMzQv+Q5Zf9fcf/oQr1qvPbDwzDaX0N0t0xMUquAVHODmuw/tyf/nin61UdgSsdD4Z/wCQ&#10;5b/7x/8AQTXY15z4e16dNZgYQJwx7n0Ndb/wk1x/z7J+Zq00iZbknir/AI94v98/yrErRvNQfV1W&#10;OWMIEORtqv8AYU/56H8qT3CzZn3X3x9KirZt9AhvtzPcMu3gYAqX/hErb/n7k/IVaTaNo7F/wV/y&#10;Bj/12b+QrXritQ8W3Xgu4/sa0tI5kwJN8hIOT24+lQ/8La1T/oFW/wD301XdIZH4s/5GK6/3x/6C&#10;Kzq7bR/A1p4002LxRd30kMl2CzRRqCq4JXjP0q1/wp7S/wDoMXH/AHwtTZsDKsf+PKH/AK5L/Kpk&#10;++PrUjaelmxtFkLCI7ASOuOKQxBRuB6c0kB3FZ3jD/kVNS/68Zf/AEE1gf8ACydQ/wCgdD/30aju&#10;/Gl3rttJos1nGiXaGFnUnKhuMj86u6A83rpfhF/yULT/AKS/+inq7/wrKx/6Cc3/AHwKuaB4Yg8H&#10;6vD4htrp5nt922ORQAdyle31pJMD1KvzA/4Oyf8AlHT4L/7LXp3/AKaNYr9Ev+FjX3/QOh/76Nfm&#10;7/wdD6xL4z/YD8IaXdwrCsfxh0+UNGckkaVqwxz/AL1RVa9mxPY/n6r9iP8Ag04/5r7/ANyr/wC5&#10;ivyZ/wCELtP+f2T/AL5FfsF/waheE7e3/wCF94u3O7/hFuqj/qL1x0ZJ1EkTHc/Wyuj8If8AINf/&#10;AK7n/wBBWqf/AAjkH/Py/wCQroPCmgQppzgXDf649h6Cu9JosWsfVf8Aj/k/D+Qrqv7Di/57t+VY&#10;+q6HF9vk/ft27ewqgMWs6f8A17/75/nXR/2HF/z3b8qx7nTEW5kUSnhz296AKNdxXJf2an/PU/lX&#10;Uee/oKAJW6H6VHTXuHCE4HSoPt0n9xaAF1X/AI8JPw/mKx60NQu3ezdSo5x/MVm7z6CgDW8Mf6+X&#10;/cH862KxvCuXnmB/uD+dbfl+9NJsDL1z/Xp/uf1qjXSR+HINYzLLcuhTgBQKd/wgln/z/S/98iiz&#10;APCv/IJH/XRq0qZp2jxaXb/ZY5mYBicsKseQP7xoswOH8Q/8hq4/66f0qlXa3PgCz1K4a+fUJVMh&#10;yVCjApn/AArKx/6Cc3/fApAVbT/j0i/65r/Knv8AcP0qJnNqxtlGRGdoJ744pPtLN8pUc1d0BSqz&#10;pH/IUt/+uy/zqz/YcX/PdvyqS10uO1uY7lZWJRgwBHpULcDoqq6z/wAg9/qP51H/AGrL/wA8lqvq&#10;upSvZspjXkj+dXdAUa0/C3/H8/8A1xP8xWL9qf8Auir/AIe1CSG8dhGDmI9fqKTasB1Fc946+/bf&#10;R/6Vo/2xL/zxX86zdfJ1RojJ8mwHG3vnH+FSBg1+Cf8AwdHf8pAvCP8A2R7T/wD06arX79f2VH/z&#10;1b8q/AX/AIOoSbD/AIKE+EIU+YH4Oaccn/sK6tXNi/4Qnsfm3X9J/wDwQG/5RJ/Cb/uPf+n7Ua/m&#10;m+3Sf3Fr+kD/AIIJ+Jbm1/4JOfCmBbdCF/t3kk/9B3UK58H/ABH6Ex3Pt6vKPEf/ACMN/wD9fsv/&#10;AKGa7n/hLbv/AJ9Y/wAzUi/CDTdcUa1NrE6Pefv2RUXCl/mIH513tXLPNa7yr/8AwozSf+g7c/8A&#10;ftaoUJWAh1H/AJB8/wD1xb+Rrla697cXaG1ZiBKNhI7Z4qD/AIQCz/6CEv8A3yKbVwMbw5/yED/1&#10;zP8ASt2qmpaHF4XtxqVvcNKxbZtcYHPfj6VRHia4xzbJ+ZpJ2Auaz9yP6mqFJPrE19hWhVdvoaj8&#10;9/QUrXAqax/r0/3P61Tq9ewi6cM5xgY4qL7Cn/PQ/lRysCm/3jSVaexTcf3h/Kk+wp/z0P5UgKbd&#10;T9aSrTWKZP7w9fSk+wp/z0P5UAVqKs/YU/56H8qPsKf89D+VACUqffH1qb7IP75/KlS0G8fOevpQ&#10;AU+3/wBcKk+yD++fyp9rZqZgC579qdmgHVLa/wCsP+7Un2FP+eh/Knw2io5Ic9KbasAVo6F0l+o/&#10;rVPyB/eNRXGtTaGQsMKv5vXcemP/ANdJbgdBVi1/1Z/3q5L/AITi8/58Y/zNdD4V1KTWNNa6ljVC&#10;JiuF+gP9aq6A0KoXn/Hy31/pWj5fvXEeLPHN5o/iG406KxidYiuGZjk5UH+tO9gOhr+Vb/goR/yf&#10;x8cP+yv+Jf8A063Nf07n4m6gP+YZD/30a/mR/bwsE1L9uL4zajJIVa4+K/iKRlA4BbU7g4/WuPFt&#10;cqJkdv8A8EJv+U237PH/AGNM/wD6Q3Vf2E1/H9/wQ2s1s/8Agt3+zsiuW3eJ5zyP+nK6r+wGvRw3&#10;8CPoaR+EKKKK3KCiiigAooooAKKKKACvxr/4L7f8pv8A9gX/ALGG6/8AS+0r9lK/Gr/gvwcf8Fvv&#10;2BT6eILr/wBL7Sk9gP0x0T/j2b/rp/QVcrI0zU/s8LJ5Octn73t9Ks/2z/07f+P/AP1q5AN2x/49&#10;l+p/nUtZljrP+jL/AKN3P8fv9Kl/tr/p2/8AH/8A61AFOT/WN/vGkXqPrTzFvYtuxk56Uq2+WA39&#10;/SgCenwf65f96pfsH/TX/wAdpUs9jh/Mzg56UAT1Hc/6r8akqrq939isjPs3YYfLnFC3AbVjTv8A&#10;Wt/u1h/8JJ/05f8AkT/61S2viryZC32DOR/z1/8ArVTaaA6OvKv2jv8Aj+0r/rjL/Na7n/hM/wDq&#10;G/8Akb/61ZuvfDj/AIXK8d1/bP8AZv2AFNv2fzvM385+8uMbffrUtNoDw2vyi/4LV/8AJ31l/wBi&#10;VZf+j7mv2/8A+GTf+p+/8pX/ANtr8Iv+Dkbxt/wzl/wUF03wB/Zn9s+Z8NtNvPtfnfZ8b7q9Xbtw&#10;/TZnOe/SueumoXYnsfMVfvf/AMEfv+UcXwz/AOvPUP8A05XdfzXf8NZf9SB/5Vf/ALVX9HX/AARE&#10;8U/8Jr/wS3+FHif7D9m+1WOpHyPN37careL97Az0z0rLDNc7JjufVleTa/8A8h29/wCvuT/0I16z&#10;WfL+z2dXlbVv+Eu8v7Uxm8v7Bnbu5xnzBnGetdjTa0LPLF6j617/AFyI/Zrwf+R0/wDKb/8AbK9Y&#10;/wCFZ/8AUb/8lv8A7KmouwHIX3/HlN/1yb+Vc5Xo3iH4f/2doF9qH9rb/Is5ZNnkY3bVJxndx0ry&#10;0ase8H/j3/1qLWA6X4f/API3Wn/bT/0W1el15H4L177J4mtrj7Ju27+N+OqMPSu+/wCE2/6hn/kb&#10;/wCxqk0gLHjL/kFx/wDXwP8A0Fq5mtPWPEP9sWy2v2Py9rht3mZ7EY6D1rO8v3pNXAjk7U2pJI+n&#10;NN8v3pANop3l+9Hl+9ADaKkEORnd+lHkf7f6U7MAXoPpQ3Q/SpFg4Hz9vShoOD8/b0oswK9R3f8A&#10;x7v9KseR/t/pTJ7XfCy78ZHpRZiexlVHc/6r8avf2b/03/8AHf8A69R3enYiz53f+7SIM2p7H/WH&#10;/dpfsH/TX/x2pbW02OT5mePSmlYB9ZfiD/Wx/wC6a2PI/wBv9K5/xlf/ANnTwL5W/ehOd2Mc021Y&#10;CvVe5/1v4VV/4SH/AKc//In/ANardgn9qwm5z5eDjHWoumKTsiKpov8AVipv7J/6eP8Axz/69Zt3&#10;qpsLh7Mwb9hxu3Yz39KZk2mXq/mL/a9/5Oy+KH/ZRNb/APS+av6Yv+Eh/wCnP/yJ/wDWr+YX9r7x&#10;Xj9rP4oj7B0+Iut/8tf+n+b2rjxbVkRexheFP+Rp03/sIQ/+hiv6/a/jo8M+LzF4k0+QadnbfRHH&#10;nf7Y9q/qv/4a8/6p7/5Vv/tVPBySuVFo9w0r/kJ2/wD13X+YrsK+Z9J/a7LarbKPh9jM6f8AMW9x&#10;/wBMq7X/AIayJ6eAR/4Nf/tVejCcbGikj0/xl/yLs/1T/wBCFcPXIePv2uzaeFLq4Pw9DbSnH9rY&#10;/jUf88q84/4bW/6pp/5Wf/tNTOpC5Emmzc/bJ/5JhYf9h6L/ANET18017F42+Lx/aG0qPwX/AMI9&#10;/Y/2W4F79p+1/aN21Wj2bdiYz5mc5/h6c8cv/wAKW/6mX/yT/wDs65KnvSugTSNL9nX/AJjH/bv/&#10;AO1a9Mrjfhf4Q/4Qv7d/xMftP2nyv+WOzbt3+5z979K6z7X/ANM/1qVsJ7nD/FT/AJGGH/ryX/0N&#10;65mum+Jf+ka9E/TFoo/8eaud8j/b/SmUti7a/wDHsn+4KfWHL4t+xSNaf2fu8o7d3m4zj8KYfG5/&#10;6Bf/AJH/APsazJszo16D6U+D/Xp/vj+dYqeKMqD9h6j/AJ6//Wp8PijEyH7D/EP+Wvv9KBHaVi/E&#10;T/kS7/8A65D/ANCFH/CX/wDUO/8AI3/1qo+I9Z/t7RLjSPs3leegXzN+7byD0wM9Kt7Dszyut/4c&#10;f8jIP+uDf0p//CBf9Rb/AMgf/ZVreC/CH9na2Ln+0d/7pht8rHp71KTuCTudRUkHU/SpPsH/AE1/&#10;8dqnq98dERJPK83zDjG7bj+dWWXK4D4w/wDITs/+uDfzrpR4v/6h3/kb/wCtUU3gM/FIjUDq32H7&#10;L+72eR5u/POc7lxUtpktqx5dXU+Ef+QQP+urf0rpf+Gcv+py/wDKd/8AbKw9e03/AIV3qB8Oed9s&#10;wok87b5f3u2Mt6etTaxJarTsf+PVfpXLf8JR/wBOP/kX/wCtXqfgf4Z/8JN4Uste/tvyPtMRbyvs&#10;27byRjO4Z6elOO407M5qtqD/AFCf7g/lXQf8KW/6mX/yT/8As6x5bD7JM9p5u7ymKbtuM44zVlXT&#10;IH+4fpVCp/Ed9/YPh6/1zyvN+xWUs/lbtu/YhbbnnGcYzg1+VQ/4OXsjP/DFf/mR/wD73VnOUY7k&#10;ydj7q/4KH/8AJivxb/7J/qf/AKTvX86dfpf4y/4Lkf8ADZXhTUP2Uf8Ahl//AIRv/hYlo/h/+3/+&#10;E2+2f2f9qHlef5H2KPzdu7OzemcY3DrXjg/4JG/9XBf+Wn/91Vx1f3krxFe58i+Ev+Q9D9G/9BNd&#10;lX1P8MP+COv9v+NLXS/+Gi/K3rIfM/4RHdjCMen2seler/8ADjP/AKui/wDLJ/8Au2pjTm1sB+d3&#10;in/jyj/66/0NYVfptpv/AAQC/wCE1uDpn/DWf2by0Mu//hA9+cYGMfbh61eH/Btp6/tnf+Y6/wDv&#10;jQ6FV9C4ptH5AfGjrp30l/8AZK4av25j/wCDUY/GLJ/4b1/s7+zv+qW+d5nmf9xRcY2e+c07/iDa&#10;b/pI2P8Aw0H/AN969OguWkkwcZXPx68I/wDIvW//AAP/ANDatKv2o8Jf8GbpHh63B/4KNf3/APmk&#10;P+23/UXrS/4g3v8ArIz/AOYh/wDvvXJUoVZVG0ikmfl34N/5FHS/+wfD/wCgCtKv0ok/4Nx/+EOk&#10;bwl/w2R9p/stjafaP+FebPN8v5N23+0DtzjOMnHrTf8AiHq/6u7/APLA/wDu+svY1ewcrPyGf75+&#10;tVtW/wCQVc/9e7/+gmv0jf8A4IAfOf8AjLPv/wBCH/8Ad9SWP/BvR/wkN9DoH/DXnk/bpVt/N/4Q&#10;Dds3nbux9vGcZzjIpeyqdgsz8lK0vB//ACMlr/vn/wBBNfsN/wAQjn/WQT/zFH/31q94Z/4NI/s2&#10;uW8//DwHdtY8f8Kpx2P/AFFar2FXsFmflbW/8N/+RiP/AF7t/MV+s/8AxCef9X8f+Ys/++lY/jj/&#10;AINoP+FGaMvjX/htX+1N06232b/hXHkfeBO7d/aL9NvTHel7CqugWZ+dteXftOf8g3SP+u8v/oK1&#10;+mv/AA5i/wCrkf8Ayzv/ALsrQ8P/APBtj/w1VLJpX/DZ/wDYP9jqJfM/4V19q87zOMY/tGPbjb75&#10;zQqNRuyQWZ+LdVb7/WD/AHa/cL/iDi/6yMf+Yh/++9Pi/wCDMo6iDIP+CkGzbxj/AIU/nP8A5V61&#10;hh6qldoTi7H4aV1/g3/kCL/10b+dfs9/xBct/wBJJx/4Zz/78Vy/in/g1ZPws1h/CJ/bu+3+Wiyf&#10;aP8AhV/lZ3DONv8AabdPrTrUajhohKLTPyerx3x1/wAjdf8A/Xc/yFftl/xDPf8AV63/AJjj/wC+&#10;Nec+Kv8Ag1s+3+Ibu8H7c+zzJSdv/Css4/8AKnWmBTozbnpoaR0ep+PteyaT/wAgu2/64J/IV+h3&#10;/ELB/wBX1/8AmMP/AL517RpP/Bqz/wASq2/4zu/5d0/5ph/sj/qJ1rjv38Y8mthz12PyTh/1q/7w&#10;rqq/Ue4/4NYvscD3f/Dde7ykL7f+FYYzgZx/yE65L/hwB/1dn/5Yf/3fXnewqx3RFmfF/wCx1/yd&#10;J4E/7GS3/wDQq/W6vC/gd/wQ5/4Vn8X/AA74/wD+GoPtv9karFc/ZP8AhCvL83ac7d321tufXB+l&#10;fan/AAyj/wBT7/5S/wD7bW9OE0tUUlY+P/26v+TcdV/6/LT/ANHrXwfX6If8Fh/Av/DOP7CXiP4r&#10;f2r/AGz9i1TTYvsHkfZ9/mXcaZ37nxjOfunOO1fjf/w3Qf8Aol3/AJW//tNbLD1Zq6QOLex+q3/B&#10;Dn/k4fxZ/wBiW3/pXb1+n1fgD/wTA/4KuH4CfF/X/Eh+Av8Aa32zw2bbyf8AhKPI2f6RE+7P2V8/&#10;dxjHevuD/iIG/wCrSf8Ay/f/ALgrrpNUYcs9GZSi0z9IoO9SV+WHxG/4OWP+FczWkX/DFn2z7Wrn&#10;P/CxvL2bdv8A1Dmz979K5o/8HUX/AFYl/wCZP/8AvZWqxFFLc5aifOz9wvh5/wAifZ/9tP8A0Y1b&#10;VfkR8J/+DndtT8AWF9/wxEE3+b8v/Cys4xK46/2b7V0X/ETQ3/Rk4/8ADkf/AHupPEUr7ni1Yy9o&#10;z768R/8AIx6h/wBf0v8A6GapN0P0r8nfFv8AwdL/AGXxZqlsf2F93l6jOuf+Fm9cSEf9Ays//iKd&#10;DEKP2FTzx/yU7/72V9RQx+FSh73boz52rl2MlJtR/Ff5n6nVjfEf/knuu/8AYGuv/RTV8LD/AILq&#10;Hv8Ast/+Xv8A/cVZfjb/AILkm/8ABurWP/DL+zz9Nnj3/wDCa525jYZx9i5r9pw+LoJQ17H53UoV&#10;ZNxS1PRq4z9oL/kkOsf7kP8A6Pjr5hH/AAV8X/o3s/8AhV//AHLWJ8RP+CqCeOfB954W/wCFFm1+&#10;1hB5/wDwk2/ZtdX+79mGfu4696+/w+bYBVY+/wBV0f8AkeLPhvOZRaVP8Y/5m5XR/C7/AJGN/wDr&#10;0b/0Ja+b/wDhsZP+ieH/AMGv/wBqr0/9k347j4s/Eq48Nr4X+weVpEs/nG983OJI1242L/e657V9&#10;Ms1wNV8kZ6vyf+R4+I4YzrC0JValO0Yq796P+Z9BV0Xw/wD9bdf7qf1rI/sr/pv/AOO//XqK78Z/&#10;8K72y/2b9s+18Y87y9m38Dnr+lednc4/2ZU/rqeJhv46PQq+8f8AglF/yR7xJ/2Mv/tvFX5jf8NB&#10;/wDUo/8Ak/8A/a6/QP8A4JD/ABgbWfgt4nnHh3y9vijbj7Xn/l2i/wBgV+O8QRdbLnGGruj6nLVb&#10;FI+3a6Lwr/yCh/vmvNP+FkN/0Bh/4Ef/AGNdX4P8deboqS/2XjLtx5/Tn/dr81x+HrUqN5K2p99k&#10;LX1x+j/Q7KuD1/8A5DVz/wBdjW9/wm3/AFDP/I3/ANjWJew/2hdyXu7Z5rFtuM4/GvnsV8CP0XK2&#10;vay9ChRVo6cAP9f/AOO//XrmZfGflStF/Z2drEZ87r+lctNpPU+owmrdjotP/wCP+D/run/oQr16&#10;vn+Px99lkW6/snd5TB9vn4zg5x92ug/4au/6kL/yqf8A2qrckz0ErHqPij/kX7r/AK5V59VGD9o8&#10;+Kp18O/8IZ5H2s+X539o7tme+PLGfzq9RdWODFq80VNc/wCPA/74/nWNXSDSf7aIsPtHlbud+zd0&#10;9sipB8N8/wDMZ/8AJb/7KsZ7nDLc52x/1rf7tWqt614Z/wCEbiS6+3ef5jbNvl7cd/U1nfa/+mf6&#10;1m5JMuHwn4S/8HQf/J/fhD/sj+n/APp11Wvzfr9EP+DpDXvsf/BQHwhF9l3Z+DunnO/H/MV1b2r8&#10;2f8AhKP+nH/yL/8AWrx67vWkbLY/oy/4IZf8osvhd/3G/wD0+X9fWlfOn/Bv58Nf+Ex/4JGfCXxH&#10;/bX2b7T/AG9+5+zb9u3X9RXruGfu56d6+yf+FH/9TR/5Jf8A2dehTT9mvQ1Sdjq/Cv8AyLGm/wDX&#10;hD/6AKv1m6fKdIsINJK+Z9lhWHzM43bQFzjnGcdKm/tb/p3/APH/AP61bGh5fV7wx/yMunf9f0P/&#10;AKGK3v8AhV//AFHP/Jb/AOyqfTPh5/ZupW+o/wBsb/s86SbPs+N21gcZ3cdKhJ3ISdzva4346fE/&#10;4bfC3wHPrXxM+IGieHrORgsd1reqRWsblSGYBpWUEhQTgdgTW5rfjHR/DWjXfiPxFf2thp+n2slz&#10;f317dLFDbQopZ5ZHbCoiqCxYkAAEmv5FPj58ffiP/wAFef2ifF37Yf7Sevaj9hvNVlsfCXhBNUaW&#10;Hw/p0bGSCyjcIissaTYLhEMsjyyMqlyDy5hmGGyzCSxFd2iu2r1PruC+Dc7494gp5PlUU607v3na&#10;KUVdtvsl2Tfkf1HeBfiX8OvifpTa58NvHmjeILJGCvd6LqcV1GpKhgC0TEAlSDg9jXzd/wAFF/8A&#10;gkn4M/4KU+LvBXiHVfjDqfgu48MR3VlrUmlacJ213Rrl4muNNkJlTy0cxj5vmxk/Ka/n6+C3xl8f&#10;f8En/j54V/a3/Z11m/On2mpR2XivwlJqZji13T3ZZJ7R3KOqiRYgA5RjFIkciqxUAf1n6Tof2G48&#10;37TuyhGNmPT3qcux2GzLDwxVB3V9L7povjLg/POA8+q5PmkUqsUr8rvFqSumn2a8k/Il0fSNM8P6&#10;Ta6Ho1hFa2dlbpBa20EYRIYkUKqKo4CgAAAcACvB/wDgoF+xTZ/tsaP8MNIvfiJL4dHw6+Lmj+Oo&#10;pItMF19vfT/NxaEGRPLD+b/rPm27funNfQvkf7f6Vh+MtS/sgWx8nzPM3/xYxjb7H1rvk25cz3TT&#10;+ad/zPloP2atHs18mrfkcp8afhwnxi+D3in4TTaubBfE3h680t75YPMNuJ4WiMgTK7tu7OMjOOor&#10;4f8A2cP+CDX/AAUD+D/wp0/4WfBf/gvR8SvCvhnQlNtpWiaZ8PLfyLaP72FBvsgZY193/wDCWf8A&#10;Th/5F/8ArV2vw08aeTo86/2ZnNyf+W3+yv8As1MHaTfcItKKj0X9fofMXwb/AOCX/wC3D4J+C/xX&#10;+E/xj/4K9+OfiPcfETwkdF0LWta8HxQP4WdxIst1AiXZ812STbjcmNoIOa+Xvhf/AMG/X7bn7Lfg&#10;u0+CnwJ/4Lh+PvDPhrSQxsdJ0f4bWsMMZkO922i95YsxJYkknrX6w/8ACdf9Qr/yP/8AY1zXiHWP&#10;7R1aW7+z7NwX5d+cYUe1aN63Xp9xSatb5nmP7KHwd+KHwG+BOi/C34yftAar8UfEOmGf7d431rT1&#10;tbnUN87yJvjV3C7EZYx8xyEB9q9HqH7X/wBM/wBajbUcEjye/wDepSk5O7BJRVkWq76D/UJ/uD+V&#10;eb/2l/0x/wDHv/rV0cfxD2Rqv9j9FA/4+P8A7GpumM6O7/49Jf8Arm38q5OrMnxA86Nof7IxvUrn&#10;7R0z/wABqh9r/wCmf60wJ16j60+orFvtd3HbY272xu64rX/4R7/p8/8AIf8A9egDOT7wp9WL7S/s&#10;EH2jz9/zYxtx/WqYn/2P1oA574k/8eVt/wBdW/lXIV1vxGk32dsMY/env7VyVYz+Ih7nq3wO/wCR&#10;Tn/7CD/+gJXZV494L+Kv/CEaXJpP9g/at85l8z7VsxkKMY2n+7+ta/8Aw0N/1KH/AJUP/tdXGSSK&#10;TRi/FH/ke7//AHo//Ra1z9d/B4G/4WhH/wAJz/an2H7cSfsvkebs2fu/vblznbnoOtP/AOFD/wDU&#10;1f8Akj/9nUcrZNmziI/9Wv8AuilbofpXdp8ESqgf8JPnA/58v/s6G+CZx/yMv/kn/wDZ0nGVgsz+&#10;LSvcP+CZH/KSX9nv/suHhP8A9PFrXjP9mHH+v/8AHf8A69ex/wDBOuT/AIR//goJ8Ctex532L4x+&#10;GLjyvu79mrWzbc84zjGcGvFj/EXqZLc/sXrE+Iv/ACJt5/2z/wDRi1wH/DUf/Ujf+VP/AO1Uj/HT&#10;/hPF/wCET/4Rb7J9r/5ePt3mbdvz/d2DOduOveva5laxoZ1VtU/491/3x/I1r/2N/wBPP/jn/wBe&#10;s3xTbf2Zp6T79+ZguMY7E/0pAZdb3gn/AJev+Af+zVy/9pf9Mf8Ax7/61W9L8a/2Bv8A+Jb53nY/&#10;5bbcYz7H1oW4Hd11/wAP/wDkEy/9fJ/9BWvIP+Fr/wDUA/8AJr/7Gu7+F3xAN/oU0/8AZOzF2y48&#10;/P8ACv8As+9aKSuNOzPQa8a+LH/I+330i/8ARa16T/wmf/UN/wDI3/1q4Pxno3/CQ+JLnV/tPk+b&#10;s/d7N2MIB1yPSiTUloNtNHH183/ED/ketY/7Cc//AKGa+rP+EM/6iX/kH/69eM+Lf2f/AO0vFGo6&#10;gfFuzz72R9n2DO3LE4z5lYzi2SeQ1yj/AHz9a95/4Zy/6nL/AMp3/wBsryOXwVslZf7TzhiP9T/9&#10;lWTTW5MjI0v/AJCVv/13T/0IV6LXGXHh7+xreTWPtnmfZEM3l+XjftG7GcnGcdaxP+Gjf+pN/wDK&#10;j/8Aa6E0twienr1H1p9eb6L8fP7W1SHTv+EU8vzWI3/b844z08sV03/Cff8AUJ/8j/8A2NVzJjbS&#10;JviD/wAgD/tuv9a4euo1bXP+Entf7M+y+R8wffv3dO2MD1rNHhjP/L9/5C/+vUvclq7OP8V/62H/&#10;AHT/AErJrudW8Af2m6N/a2zYMf6jOc/8CqofhYe2uf8Akr/9lWMk3Ihp3F8C/wDIGb/r4b+QrZp3&#10;hvwb/Zdg1t/aXmZlLbvJx2HvWh/wj3/T5/5D/wDr00SYk/8ArW+tMrnvGHxB/wCEZ8SXWh/2R5/k&#10;Mo837Rt3ZUN02nHX1rM/4W9/1L3/AJN//YUroBNS/wCQjcf9d3/magbofpW1B4d/teBNV+2eX9qQ&#10;S+X5edu4ZxnIzjNK3g3Ck/2l2/54/wD16mzAwK88/a7/AOTTvif/ANk71v8A9IJq2/8AhZP/AFBf&#10;/Jj/AOxrg/2p/Hf9pfsw/EfTv7K2faPAesR7/Pzt3WUwzjbz1qXsB+I9fQH/AAS3/wCT7fAv/cT/&#10;APTXd14j/wAI9/0+f+Q//r19B/8ABK7wx9o/bz8CQ/btu7+1OfK/6hd371yxa5kRZn6117B+xT/y&#10;VTUP+xfl/wDR8Fef/wDCC/8AUU/8gf8A2Vd9+ztL/wAK58bXWt7ftnm6U8HlZ8vGZImzn5v7uMY7&#10;12xTTLPqKvNf2hv+YP8A9vH/ALTq9/wu3/qWf/J3/wCwrB8ba7/wsj7N/on2L7Fv/wCWnmb9+32X&#10;GNvv1rRtNAcLXQ+E/wDkHP8A9dz/ACFRf8IZ/wBRL/yD/wDXra8OeGPs9i6fbs5lJz5XsPelZlJN&#10;MbVC9/4+W/D+VdD/AMI9/wBPn/kP/wCvXM+ILj+zdXmstm/Zt+bOM5UH+tJpobV0FeqeHP8AkX7H&#10;/rzj/wDQRXj/APa3/Tv/AOP/AP1q9J0HxT5eh2cf2HO21jGfN/2R7U07MS0ep0deYN1P1rtz4r/6&#10;cP8AyL/9auJKZOc0N3He4R/6xf8AeFXqq2sHm3McW/G6QDOOmTW9/wAI3/0+/wDkP/69OOwyvoP/&#10;ACF4f94/yNdRWPpWg/Z9Qjm+152k8bMZ4PvW55H+3+lUS02La/fP0qeq4c23zEZz2o+3/wDTL/x6&#10;gE7GrpP3ZP8AeH8qt1hw6/8AYQR9k3bj/wA9MY/SpP8AhLP+of8A+Rf/AK1bRasarVHOfET/AJGH&#10;/tgv9awq9O034S/8LNgPiX/hIPsXzeT5H2Tzfu9929fXpirH/DMf/U7/APlN/wDtlDTbGavwy/5E&#10;XTv+uTf+htW7XGDxMfh1/wAUUbL7Z9g+T7V5nl+Zn5s7cNjrjqelL/wtv/qX/wDyb/8AsKd0Al9/&#10;x+zf9dW/nUL/AHD9KqSeIPtMjXH2Tb5jFseZnGefSmnWNw2/Z+v+3/8AWqAM2p9N/wCQhB/12X+d&#10;Xf8AhG/+n3/yH/8AXqS10DyLmOb7XnY4OPL64P1ppO4GxUOof8ejfUfzqareh+H/APhKNUi0P7X5&#10;Hnbv3vl7sbVLdMjPT1qwOcr89P8Ag5V/5MX8J/8AZWrH/wBNeqV+p/8AwoT/AKmv/wAkf/tlfmT/&#10;AMHWXhD/AIVX/wAE8vBviH+0ft/nfGjTrbyfK8rGdJ1dt2ct/cxjHesasJOmxN2R+FNfr9/wal/8&#10;16/7lb/3L1+Kv/C0P+oH/wCTP/2NfsR/wab+Pf7Sb4+j+ytmweFf+W+ev9sf7PtXJQpTjUTaIi1c&#10;/aCt7wv/AMg9/wDrsf5CuL/4Sj/px/8AIv8A9atzw14s2WLj+z8/vj/y19h7V6F0zQ6qsfVf+P8A&#10;k/D+Qpv/AAl//UO/8jf/AFqzb/xJ5t27/YsZxx5nt9KYFysO7/4+5f8Aro386tf8JD/06f8AkT/6&#10;1Zk+o+ZO7+T1cn73vQBLW5XN/b/+mX/j1aw1k97f/wAf/wDrUAXZP9W3+6aqUx9ZyhH2bt/f/wDr&#10;VW/tb/p3/wDH/wD61AE97/x7N+H86oVNLqH2hDD5WM992ajCe9AGr4R/4+Jv9wfzrdrG8HQb7ib5&#10;v4B2963/ALJ/00/SqTSAuaH/AKqT/eFXqo6X/o6OvXJq15/+x+tUAr/eNJWVq3ij+zb02v2HfhQd&#10;3m46/hVb/hNv+oZ/5G/+xpXSA6u2/wBQv0p9T+HNN/tjRLfU/O8vzk3bNuccnvkVd/4Rv/p9/wDI&#10;f/16mzYHnF7/AMfkv/XVv51GvUfWn6ifL1CePrtmYZ/E1HG26RVx1YCkBsUVsf8ACJ/9P/8A5C/+&#10;vQfCmBn7f/5C/wDr07MDHqDUf+PU/UVu/wDCL/8AT9/5C/8Ar0yfwh9pj8r+0duT18nP9aLMDlKu&#10;aJ/x9t/1zP8AMVsD4fHvq/f/AJ9//sqvaD8O992w/tjH7s/8u/uP9qizAzahu+q/Suu/4Vt/1Gv/&#10;ACW/+yrI8T+FP7FaEfb/ADfMDf8ALLbjGPc+tFmBhV/P1/wdYf8AKQ/wf/2RnTv/AE7atX9Bv2H/&#10;AKa/+O1/Pv8A8HWlv5X/AAUR8Hrvz/xZnTu3/UW1aubFp+xE9j8x6/o0/wCCDv8Ayik+FX/cc/8A&#10;T7qFfzm+X71/Sx/wb/fDr+3P+CR3wl1T+2PK83+3v3f2fdjGv6iOu4elc2D/AIj9BR3PpavStC/5&#10;Adn/ANekf/oIrHPwl/6mD/yU/wDs6cPE/wDYo/sf7D5v2T9z5nm7d+35c4wcZx0r0bWKOgrzeuo/&#10;4Tr/AKhf/kf/AOxrlRIe6/rQBLb/APHxH/vj+datYoufIPnbM7Pmxnrinf8ACWf9OH/kX/61K9gE&#10;8c/8gVf+u6/yNchXV3k//CVRf2Zt+z4bfvzv6cYxx61W/wCEC/6i3/kD/wCyqWrsDBg6n6VJW4ng&#10;TYc/2rn/ALYf/ZU7/hCf+on/AOQf/sqpKwHPv1/Cm1ral4ZNnKqC+3ZXOfKx/Wq/9jf9PP8A45/9&#10;emBnP940lX30b5j/AKT/AOOf/XpP7G/6ef8Axz/69ZvcDObqfrSVfbRuT/pPf+5/9ek/sb/p5/8A&#10;HP8A69AFGirn9k/9PH/jn/16P7J/6eP/ABz/AOvQBXpU++PrVv8Asn/p4/8AHP8A69KulYYHz+/9&#10;3/69C3AiqW0/14+hqX+zf+m3/jv/ANen2+n7JQfO/wDHaptNAPpydfwqT7J/00/SnJac/wCs7elK&#10;zAjrK8Sffh+jf0rb+yf9NP0qC78Nf2sQ323y/LH/ADzznP4j0oswOYrs/h7/AMgST/r5b/0Fazv+&#10;EC4z/a3/AJA/+yrpfCHhv+z9LeD7bvzMWz5eOw9/amk7gWa8q+In/I5Xv+8n/ota9h/sn/p4/wDH&#10;P/r1+Tv/AAUf/wCC6J/Y4/bS8bfs3f8ADLn/AAkf/CNS2K/2z/wm/wBj+0+fYW1znyfsUmzb5237&#10;7Z254zgTUlGCuwPuav5v/wBt7/k9H4vf9lQ1/wD9OM9fdR/4ObMf82S/+ZJ/+9tdTpn/AAQM/wCG&#10;2dOg/bMP7WH/AAjP/C3IV8af8I3/AMIJ9t/sr+1AL77J9o+3Ref5Xn+X5vlx79m7Yudo5K375JQ1&#10;Jeux8U/8EQ/+U337On/Yyz/+kV1X9fdfzN/s9f8ABO3/AIdy/wDBwX+yn8Of+Fwf8Jl/b9xcal9s&#10;/wCEf/s7yMQ3sXl7PtE2/wC7ndkdcY71/TJXq4dONCKZrHYKKKK2GFFFFABRRRQAUUUUAFfjV/wX&#10;5/5Te/sDf9jBdf8ApdaV+ytfjV/wX55/4Le/sDD/AKmC6/8AS+0pPYD9HLX7p+tS1HbAhSD61JXI&#10;Bfsf+PZfqf51LUFm+LcDHc1L5ntQBaXoPpSp98fWolnGB8p6U5JwXA296ANainbD6ikKEDNACVn+&#10;Jf8AkFN/vL/OtCs7xQ2zSGJH8a/zoA5ynJ1/CovPH901Jafv5Cq8YGeaAH12Pwt/497z/fT+Rrk/&#10;sr/3hT4filpvwyzb6jpc9ybv5kMLAbdvHOfrTTSA9Ur+aL/g7i/5Sl6T/wBkj0j/ANLNQr+g3/hq&#10;Pw5/0LF9/wB/E/xr+fz/AIOdNLl+OH/BRrTPGWjyrZRR/DHTLYw3PLFlu75ifl4x8w/KsMTJOkJ7&#10;H5ZV/UN/wQJ/5RGfBz/sH6r/AOni+r+bP/hROtf9By1/74av6Vv+CF2ky+Gv+CU/wj0O4lWR4LHU&#10;wzp0OdWvW7/WubC/GyY7n1xXc6V/yC7b/r3T/wBBFcH54/umu10u9QabbjYeIE7/AOyK9BOxZers&#10;K4g3yAZ8s/nWn/wsmx/6Bs3/AH0Kq6A0vGf/ACJ+rf8AYMn/APRbV8+17Nrfji01jRbzSIrGRHur&#10;WSFXZhhSylQT+dec/wDCvdQ/5/4fyNJ67AZ/hb/kPQf8C/8AQTXYVj6V4NvNL1CO+lu4mWPOVUHJ&#10;yCP61tbD6ilZgCdfwp1MJ8v5jR54/ummnYBZO1NpstyFx8p/Omfax/cP50nuBLRUX2sf3D+dH2sf&#10;3D+dICwn3RS1FHcAoDtNO88f3TVpoCdeg+lDdD9KasnA47UNJweO1MBtJJ9w/Sk8z2pJJPkPHak2&#10;rA9iKorz/U/jT/M9qivJP3PTvULczK1Pg++fpUXme1XdF0+TVJ3jjkVdqZJb61b1QDK5P4jf8fVr&#10;/wBc2/mK9B/4RW5/5+o/yNcT8VtJmsL2zV5VbdEx4+oqGnYDkK3/AAz/AMg8/wDXQ/0rD8h/UV0H&#10;hi1c6cSGH+sP9KUU0TNXRdrltd/5C03+8P5Cuu+yyf3l/Os678CX2pXL3sd7EokOQpByO1DWhlZo&#10;5ev5gP2wP+TtPij/ANlF1v8A9L5q/qj/AOFbaj/0EYPyNfy3/ti+GLmL9rn4pxG5QlfiPrgJwe1/&#10;PXFi07Ihq55n4e/5D9j/ANfkX/oYr+mCv5sPDvhy4PiCxH2hP+PyLsf74r+mr/hCL3/n9i/I1OFV&#10;rjSsZujf8he1/wCvhP8A0IV3dc/o/gi9GrWp+2xf8fCdj/eFd1/whd5/z+Rfka7o7DOH+Jn/ACJd&#10;59Y//Ri15TXuHxM8F3n/AAhV5/pkXWPsf+ei15T/AMIXef8AP5F+RqJp3A0PhD/yMs//AF4t/wCh&#10;pXo1cZ8L/DFzYa/NM9yjA2bDAB/vpXef2dJ/z0WoAfpP/LT8P61crC1nxHB4Q8v7VbPN9o3bfLIG&#10;NuPX/eqj/wALX03/AKBU/wD30tK6HZkHxD/5DUX/AF6r/wChNWDT/Fvje01bUkuYrGRAsAXDMP7z&#10;H+tZf/CRwf8APs/5ii6KukY+p/8AIRn/AOurfzqBuh+lQ6jrUbX8zCBuZW7+9QHWYyMeSfzqAujo&#10;E+4PpT4f9av+8Klj0+UxqQ68gUps5IB5zMpCckCnZk2ZoUj/AHTVL+3Iv+eDfnTLjxBDFC0ht2IA&#10;6ZFVdFXRdq94e/5CI/3DXN/8Jbbf8+kn5ioL/wCK+m+DoP7YutKnmQNs2RuoPP1ouhnpNYnjX/UQ&#10;f75/lXCf8NXeGv8AoVb7/v6lV7/9ofQ/EwWG38P3cRi5JeRTnP0qXKNiW1Y6Ku2+Ff8AyD7v/rsv&#10;8q8e/wCFr6b/ANAqf/vpa7P4YfF3S4rC6B0m4OZl/jX0pJq5J6xXkHxp/wCR3f8A69Y/611//C4d&#10;K/6BFx/32tcr4utH8eay2vWTCBDGsfly8nI78VT12A42vpP4O/8AJM9I/wCvY/8AobV4X/wgN9/z&#10;/Q/ka9B8JfGXSvBPhy18K3mj3E0tlGUeWJ1Csck8Z+tC0Y7M9YrzbUv+Qjcf9d3/AJmnH9o/QQM/&#10;8I7ef9/EqdNLl1VRqcciotyPNVW6gNzj9ad0NaPU5f4if8k/13/sDXX/AKKav5Yl6D6V/Vf8QfDV&#10;zJ4C1tBcpltIuR0P/PJq/mFHwT1kDH9s2v8A3y3+FcuJ3RM9di5+yl/yct4E/wCxpsv/AEatfrJX&#10;5v8A7FH7OniDxX+118NvDVt4gs4pL7xnp8CSSI5VS06jJwK/br/h2P8AEX/opOif9+Jv8KmlGUlo&#10;JbHiXwO/5KVY/wC5N/6Kave6f4U/YB8cfDjXIfF2oePNJuIrYMrRQwyhjuUqOox3rr/+FN6t/wBB&#10;i2/75auiMZJajKHwy/5Dk3/Xqf8A0Ja7mqvw4+EGqw61Kx1a3P8AoxH3W/vLXa/8Ko1T/oKW/wD3&#10;y1aRTsbQ+E1Pgf01P6w/+1K72uN8DaRN4H+1C8lWf7Vs2+Vxt27uuf8Aerf/AOEmt/8An2f8xWi0&#10;RR6N4T/5F+3/AOB/+hmtGvMIfj/onhmIaJcaDdyPB950dcHPzd/rTv8Ahpzw7/0LV7/38T/Gr5og&#10;cD46/wCR11f/ALCc/wD6Masqruu3669rd5rcEZRLy6kmRHPKhmLAH86q+Q/qKxe4HiL/AHz9a0vB&#10;n/I4aT/2E4P/AEYtd0f2ZfEbHcPEllzz9x/8Kl0/9nzXvDmoQeIZ9etJEsJluHjRGywQhiBkdTip&#10;UZAevVb0T/kKw/7x/ka4v/haenf9Auf/AL7FOt/jHpWlzLfy6PcMsZyVV1ye39a1ugPV68w/a3/5&#10;JXH/ANhaH/0GSpP+GmfD3/Qt3v8A38Ssjxp4mt/2hNHHgLQrZ9PnWZboz3ZDJtQEEYXnPzD8qT1Q&#10;HzzXuX7En/Ic1/8A69IP/QnrI/4ZH8U/9DXp/wD37f8Awr0L9n/4T6p8I9Q1K71TVbe7F7DGiC3V&#10;gVKknnP1qYRakM9brQ0f/VP/AL1Yf9sRf88W/Oqeo/FHTvCsq2tzpk8plXeCjAY7d63ugsztK+f/&#10;ANoX/kpdx/16w/8AoNeif8L50X/oBXX/AH2tc34k+HmofGLVX8baTfw2kMqrEIbgEsCgwT8vFTJp&#10;rQVrnk9crrP/ACFJ/wDroa9z/wCGavEX/QxWX/fD/wCFcD4k+CWsWeu3Vs+tWxKSkEhGrJp2HZnA&#10;V7ZpP/IKtv8Ar3T/ANBFcL/wpvVv+gxbf98tXS2/iq3sbdLF7V2aFAhYEYJAxmiCa3Ea2q/8gu5/&#10;693/APQTXz1Xt9z4stry3ktEtHBlQoCSOMjFcV/wonWv+g5a/wDfDUT12A5DQf8AkM23/XZf513N&#10;Vf8AhUGq6D/xOZtWt5Etv3jIqtkgdhS/2kn/ADyP50krAfFH/BxH/wAotPGP/Yd0X/0vhr+c+v6O&#10;P+C/WnS+Kv8Agmb4t0W2dYnk1rR2DvyBi+iPav5+f+FMax/0F7b/AL5auilXo0o2k7DTSOk/ZI/5&#10;HfUcf9As/wDoxK+gh71F/wAErP2A/HH7Tvxk8Q+EfDvjrStMl0/wybx5b2GRldftEKbRtBOcuD+F&#10;fdv/AA4o+NP/AEW7wv8A+Alz/wDE1lVaqy5oaoiWr0PzA/aT/wCPzSP+uU/80rzKv138R/8ABtJ+&#10;0L8cZIbjRv2jfBlkNNVlkFzY3Z378EY2r22H86zf+ISv9p//AKOq8Bf+C69/+IrJ0qjexy1E+dnw&#10;x8E/+SY6Z/22/wDR0ldVX6U/CL/g1N/aasPh5p9o/wC1F4FYp5vI0697zOf7vvXSf8QrP7TA/wCb&#10;n/Av/gvvP/iapYWu1dRPJnTm5vQ/CLxx/wAjtrP/AGFbj/0Y1Zkf+sX6iv1M8f8A/BsJ+0ZB491y&#10;A/tK+CiU1i5UkWF32lYf3ayV/wCDYr9otWDf8NJ+Cjg/8+F3/wDE17VLCYn3Xy9jllisPG6cjwSq&#10;XiT/AJF2/wD+vKX/ANANfo0P+Dd349f9F/8ACP8A4BXX/wATWL8Sv+Dfj45+Gfh3r3iO4+PXhOSO&#10;w0a6uZI0s7nc6pCzEDK9eK/Y6GIo2ir66H5b8NXmeyZ+TlMm+5+NfU//AA6y+JHX/hZ+if8AgPN/&#10;hVTW/wDgmH8RNJ0yXUJfiXorrHjKrbzZOSB6e9fb0MBi3Vj7nVHpvOsriruqvx/yPl6vfP8AgnT/&#10;AMlyvv8AsXJ//R0FTf8ADvjxv/0P2lf+A8leg/s2/s4a9+zz49n8b674itNQhm0x7QQ2kbKwZnRt&#10;3zcY+Q/nX1WGwGMpV4zlCyTPIznPsoxGVVqdOsnJxaS1/wAj6V49K5D4rf6uy/3pP/Zavf8ACwrH&#10;/nwl/wC+hXnP7Qnxz0bwha6XNdaJdSiaSVVEbrxgJ6n3rpz6pCOVVG32/M/Ksvo1a2LjCCu3/kT1&#10;+i//AARr/wCSHeKT/wBTWf8A0mhr8kv+GrfDX/Qr33/fxP8AGvpD9jD/AILg/B39jfwJqvgjxb8F&#10;vE2rzapq/wBuin066t1VF8pI9p3sDnKE/jX5DmeMw0cI25dUfaZflWYPEr93+K/zP2ersvBf/IAi&#10;/wB9v51+SP8AxFAfs5f9G1eNv/A6z/8Ai67XwT/wc+fs6N4fjI/Zp8a/fb/l/s/X/er4TOMdhamF&#10;SjK+p9rk+AxeHxTlUjZW8j9T6nj+4PpX5f8A/ET1+zp/0bT41/8ABhaf/FVH/wARR/7OER8tv2ZP&#10;G5I4yNQs/wD4qvj8VXoqC1Pu8rTVWXofqIwGDxXml3/x9S/9dG/nXwMf+DpL9m8jH/DMnjf/AMGF&#10;n/8AFVwlx/wc3/s7vcSOP2bPGmC5PN/aev8AvVxRxFHufU4JpNn6XT/6h/8AcP8AKsGvzpuf+Dm7&#10;9nhLaRj+zX404QnjULT0/wB6uT/4ijf2cT/zbJ43/wDBhZ//ABVV9Yo9z0VJM/VbwV/yNdh/18Cv&#10;XK/GDwb/AMHR37OKeKLF/wDhmPxvxOP+YhZ//FV6v/xFM/s2/wDRsfjj/wAGFn/8VQ8TRXU4sTrN&#10;H6q6D/yEl/3TW/X59/8ABPT/AILofBn9vD9pjT/2ePBXwS8T6Hf32mXd4moapd27wqsEe8qRGxbJ&#10;HAr9BKaqQnrFnBNPmOf+IP8AyD4P+ux/ka5Ouu8exNLYwKpH+uP8q5f7FL6is5K7NIRlyn4Cf8HT&#10;v/KQbwf/ANkc0/8A9OurV+alfp7/AMHR/hy5v/8AgoB4QmS4RQPg9p4wc/8AQV1avzZ/4Q+8/wCf&#10;uL8jXk1v4rNT+oP/AINxv+UMvwb/AO5h/wDUi1Ovt6vzy/4IBfF/S/AX/BJD4TeE77SLieW0/t7d&#10;LE6hW3a9qLjGeejY/Cvsf/ho7QP+hevP++0/xr0qTXso+hsmrHXXX/HzJ/10P86jrkG+M+k3DGdd&#10;HuQHO4AuvGeaT/hcOlf9Ai4/77WtLod0eiUU/wAh/UUq27swXI5NMZETjsa/l2/a/wD+CUX7bf8A&#10;wS6/aE8TfDX4b/s5+NPib8JtT1Z73wL4k8MaPLqMwt5S3lw3RtoiUuI0jEcmUVWZA6ALIAf6k/7O&#10;k/56LSNos14pt1mUFu5B+tcuMweGx+HdCvHmi+h9BwvxRnnB2c080yms6VaF7SVno1Zpp3TTW6Z/&#10;LV+yH/wSr/bZ/wCCnn7Qfhr4b/Ez9nbxr8MvhLpmqJeeOvEXiXR5dPne3iKmSC1NzEC1xIjlI8Iy&#10;qXZ3DLGRX9PkP3/wrWHgq8B/4/IvyNZfi2FvBenJqt2RMrziILHwQSGOef8AdoweDw2Aw6o0I8sV&#10;0L4m4nzvi/OKmaZtWdWtO15Oy0SskkrJJLZIfXLfEzpZfWT/ANlqX/hZOn/9A6b/AL6FS22lS/FY&#10;ldMlW1+wcv5/O7f0xj/dP510Npo8A4qux+Hf/IJm/wCvk/8AoK1Z/wCFE61/0HLX/vhqlg0KfwCp&#10;0u9nSdpT5oaLIAHTHP0pLRgaNZuof8fb/h/IVJ/bkX/PBvzqGWUXUhnVcA9jVXTHHcjqB/vn61Z2&#10;H1FLe+EW1rTJrOa7ZI7uBkcwytG6qwwSrLgq2DwQQQeRUzuldI0STdipU4IAGT2r4O/4Ir/Eb4oe&#10;E/iB8dv+Cbv7QvxX1/xX4z+DPj6W40TX/FmqTXl9qvhu+/eWczTSktIUIIbnA81AOBUP/BTv4xfE&#10;b4w/ts/s+/8ABNv4LeP/ABH4cfxB4gfxl8TtV8K61Pp92nh3T9w+yefAyui3EhdWwR9xPWrUffpq&#10;OvPa3o1d/drf0Ftz3+xe/wAtvv0t6n3yhG4c96v5HrX5Y/8ABTT/AIJpal8JP2dPjJ+2J4C/4KWf&#10;ta2Gu6Pomp+ItM8PQfGdo9Ht5xulW3SCO2V1t1J2hFkBCgDd3rt/+CYP/BLnUfEPwZ+Bn7bni/8A&#10;4KS/tV69rereEdA8Wan4U134wtdaDd3M9pDcyW0ts9sXkti7lfLaQsV4LE81VOKmm3pa1/nf/JhO&#10;8Era3vb5W/zR+kOi/wDIVg/366rI9a/FP9gD9hjx9/wUq+N/7R3jH4q/8FKv2p/CA8I/tCeIPD+h&#10;6R8OvjFLp9jb2Udw7RosU0M+zaG2gIVUKAAoxX3x+yT/AMEeNM/ZI+N2nfG60/4KMftT/EOTT7e4&#10;hHhf4p/Fwato1x5sTR7pbYWke9k3b0O4bWUHnFEY3SctLpP71dBP3W0tbO33OzPqfX/+PD/gYrEr&#10;5I/4LRftl/FX4WfDZv2RP2N9Vhf40+OPD2oahFfRy8eEdBtIi97rM5GfLIX91Bnl5mG0Hy2q5/wR&#10;N+Ifjb4lf8Erfgt46+JHi/VfEOual4VaXUta1vUZLu7u5PtMw3yTSszu2ABliTgClBOcJS6Ky9b3&#10;/K1vUJWi4rq7/Lb87n0V8Q/+PO2/66n+VcpXoN54Su/HAW0srqOAwHexlBOQeO1Qf8KJ1v8A6Ddp&#10;/wB8t/hWMotyJadzz25/1v4VHVj4nWz/AA68Qx6FfsLh5LVZg8PAALMMc/7tc7/wmlp/z5Sf99Co&#10;ejJPon4Qf8k80/8A7a/+jXrpa4D4Q+NLX/hXmn/6FJ/y1/iH/PV66X/hNLX/AJ8pP++hWqlGxaaN&#10;qhuh+lfkb+0P/wAHdn7L37O37QHjr9n7Xf2TvH2oX3gXxjqfh69v7TUrFYrmWyu5bZ5UDPkKzRFg&#10;DzgjNcd/xGnfskHj/hjf4j/+DSw/+LqXVp23Fzx7n4XV6v8AsHf8nx/Bn/sq/h3/ANOdvX6Lf8Qj&#10;X7Uh5H7V/gD/AMFt9/8AEV2H7Pf/AAa1ftJ/BD4+eB/jTrP7Tnge9s/CHjDTNburO10+8Ek8dpdR&#10;ztGhZcBmEZAzxk15Cw9bmvYySZ+j9bPw/wD+RutP+2n/AKLatb/hTurZz/a1t/3y1S2fgi98FXC+&#10;Jry9imjts7oogQx3DZxn3avS5WizsKxPHn/IHj/6+R/6C1Qf8LGsf+gdN/30Kr6jr8PiyAadbW7R&#10;Mj+YWkIIIAIxx9aoDBqvffwfj/Stn/hHLj/n4T8jVXUtAnTZmdOc9j7UAZFekfB3/kWrj/r+b/0B&#10;K4X+w5/+eyfrXoPwmsJLbw9OjOpzeseP9xKAOlrNv/8Aj7f8P5Vq+Q/qKz762c3TncO38qpJpgVK&#10;4XWv+Qvdf9fD/wAzXf8A2V/7wrxXxf8AFXTdK8ValpkulTu1vfSxsyuMEhiM0SA6GvnK4/4+JP8A&#10;fP8AOvW/+Fy6V/0B7j/vta8In8cWZnc/YZeXP8Q9awqNEtXLniT/AJF2/wD+vKX/ANANeCV7PqPi&#10;m21TT59MjtXVriFolZiMAsCM/rXEf8Ke1b/oLW3/AHy1ZPXYaVjC8Gf8jPaf75/9BNek1h+FPhJq&#10;tv4htZm1W3IVzwFb0Nd9/wAK61D/AKCEP5GnFOwmm2Y2lf8AH3/wE1p0658KXWgR/b57qORc7dqA&#10;55qD7WP7h/OmNKxL3/Cis3VPEcOlyIsls7bwSNpHGKq/8Jxaf8+Mn/fQqHuRJq501j/qj/vVNXGz&#10;/FnTNKk+zS6VOxI3ZVlpn/C69H/6A1z/AN9rU3RD3PP/AItf8lD1L/fj/wDRa1zldr4j8N3PjjWp&#10;/FNlcJBFdkFIpQSy7VC84/3ao/8ACr9S/wCglB/3y1QI7Lw//wAgGx/684v/AEAVaf7h+lcnB8RL&#10;HRYU0ebT5Xe0UQs6sMMVG0kflSt8VtNII/sqfkf3lq01YDx+uK/aT/5N08ff9iVqv/pJLXqH/CEX&#10;v/P7F+Rrh/2nPB15bfs2fEK4a7jIj8D6sxAB5xZyms3sB+OlfQ//AASl/wCT+vAX/cU/9NV3Xzzs&#10;PqK99/4Jgakmh/tzeB9UmiLrF/aeVU8nOmXY/rXFD40B+z1bfgP/AJDEn/Xsf/Qlrzv/AIWnp3/Q&#10;Ln/77Fdl8DvEcHjbxZcaVZ2zwtHpzyl5CCCBJGMcf71ejdAd/V7Rv+Wv/Af61Y/4RK7/AOfqP8jU&#10;N4h8M7ftBEnn527O2Pr9apbjW5crU0T/AI9G/wCuh/kK5j/hJrf/AJ9n/MV0ng+YatpklxEuwLOV&#10;wx/2VP8AWquiy/XB+M/+Rluf+Af+gLXof2GT++tefeN0Mfii6Qnps6f7i0pbAZNd/ov/ACB7T/r2&#10;T/0EVwFdXpvii3t9Ogga1clIVUkEc4GKkmRu1h1L/wAJbbf8+j/mKof2rH/zyb86ARoWH/H9B/12&#10;X+Yrrq4jStRSbVLaERkF7hACT6sK9B/sqX/nqtVHYohs/wDj5T6/0rQqG00uUXCkyL1q/wD2dJ/z&#10;0WqFdIo3fRfrUFWdXhazjR2IYE44qj9rH9w/nQS1cJ+o+lMqzaWb6mGaNguw4O6pv7AuP+e6frVr&#10;Y2jsek/Bj/kTj/1+P/Ja6yvNPBvj2y8E6QdFvLCWZ/OaTfEwAwQOOfpWt/wuvR/+gNc/99rWiasM&#10;4n4mf8j1qP8A11X/ANAWsKuz1bwld+NtRl8U2d1HDFeNuSKUEsuBt5x9Kr/8Ko1T/oKW/wD3y1S0&#10;wMKH/VL/ALop69R9a6BPhxqCoFOow8DH3TS/8K71Ac/2hDx7GhJ3AdSp98fWrH9nSf8APRaivYW0&#10;+zlvnIZYULlR1IAzVgSVu/Db/kc7P6Sf+i2rgv8AhYVj/wBA+b/voVqeC/ilpul+Jba+k0udlTfl&#10;VYZOUYf1oTVwPfK/KD/g8Q/5Rm+Bv+y66Z/6Ztar9IP+GgNE/wCgBd/99rX5kf8AB1t4vtvi3/wT&#10;w8GeG9Ls5LSSD40adctJcEEFRpOrrjjv84/KipJKDbJlrE/nNr9k/wDg0j6/tAfTwp/7mK/Jj/hU&#10;uqf9BW3/AO+Wr9hP+DT/AMCX2hn4+edexP5v/CLY2g8Y/tf/ABrlhUhKVkzOKdz9eK2fDv8Ax5N/&#10;11P8hVT+w5/+eyfrWjpFk9rbNGzg5kJ4+groSaZsWap3X/Hw34fyq9sPqKhl0+SaQyCRRn1qgKdV&#10;JP8AWN9TWr/ZUv8Az1WmHw3cuS4uE556GgDMrQp//CM3P/PzH+Rq9/wjlx/z8J+RoAzX+4fpUFbD&#10;eHLgqR9oTp6Gov8AhGbn/n5j/I0AZ0f3x9amq5H4Zud4/wBJj6+hqf8A4Rm5/wCfmP8AI0AT+Cv+&#10;Pmf/AK5j+ddFWX4V0Se0uJWaZDlB0z61t/YZP7607MBLTo31qar2g+GLnVIpJI7mNdrAEMDV/wD4&#10;QS9/5/ovyNWtgPPPFX/IWb/rmtZtdJ418M3NnrjQvcoT5SnIBrJ/sOf/AJ7J+tS07gen+Af+RPsP&#10;+uJ/9CNa9UPAmmSp4RsV8xeIj/6Ea1/7Ol/vrVJOw7M8b1b/AJCtz/18P/6Eaig/16f74/nWnqug&#10;3DancsJ05nf1/vGoY9CnSRXMycEHvWYjvKR/ums//hI4P+fZ/wAxSf8ACQwt8v2dufcVd0BepU+8&#10;Kpf2xF/zxb86ZceIYLSIztbuQOwIpgadaHh3/j8f/rkf5iuU/wCE4s/+fKX/AL6FaHhrxraPeuBZ&#10;Sf6o9x6ildAdnXMfET79p9H/APZav/8ACY2n/PnJ+YqhrQPixoza/uvIB3eZ33Y9PpRdAc1X8+f/&#10;AAddf8pE/B3/AGRjTv8A07avX9En/CH3n/P3F+Rr+dL/AIO5NRTwp/wUk8F6bdRmVn+COmyBozxg&#10;6vrAxz/u1z4tOVGyFJ2R+aFf0+f8G7//ACh4+EH18Qf+pBqVfyz/APCcWf8Az5S/99Cv6gP+Ddzx&#10;hav/AMEdfg+4s5Of+Eg/iH/Qw6lXNhISjUbfYmLVz7srznXP+Q1ef9fUn/oRrsP+Ettv+fST8xXO&#10;X2hz317NfJMirNKzhTnIBOcV6D12LMiqdb//AAjNz/z8x/kazP7Hn/56p+tTawFGf/UP/uH+VZtd&#10;DH4fuLuRbVZ0BlIQE54zxVr/AIVRqn/QUt/++WpNNgYfh3/kIH/rmf6Vu1DdeELvwlH/AGrdXccq&#10;k+XtjBByec8/Sq/9uRf88G/OhJoC9RVezv0vGZVjK7R3NWKYGVr/APx8J/uf1qhWprFq1xMjKwGF&#10;7/Wqn9nSf89FoApv940lWn06Tcf3i0n9nSf89FqLMCm3U/Wkqy2nSZP7xetH9nSf89FoswKVFWv7&#10;Kl/56rR/ZUv/AD1WizAhpV6j61Y/s6T/AJ6LQunSZH7xetFmBFTov9YKn/s6T/notLHp8gcHzFoS&#10;dwG05Ov4VL9hk/vrSpYyZ++vSrAjqxYfx/h/Wk+wyf31qeys3Xdlx2oAdWvoX/Hm3/XQ/wAhWb9l&#10;f+8Kkh1yHR1NrLAzkndlT/n0oA26/mQ/4L9/8pcvi9/18aN/6ZLCv6V/+ExtP+fOT8xX8zH/AAX1&#10;8Qwzf8Fbvi7KtuwBuNG4JH/QEsK5sUrwRMj5Kr+pP/gn7/yYb8Ev+yR+G/8A0129fyvf25F/zwb8&#10;6/q0/wCCePhi6vf2AfgbeJcxqJfg94ZcAg5AOlWxrHDJ8zFHc+Mf2s/+Vlj9jD/sE3X/ALkK/cyv&#10;w9/bH0qXSv8Ag5d/YuillVi+j3ZBX/uIV+4VexT+BGy2CiiirGFFFFABRRRQAUUUUAFfjV/wX4/5&#10;TffsC/8AYwXX/pfaV+ytfjX/AMF9gW/4Lf8A7AoH/QwXX/pfaUnsB+jsHQ/Wn0+zsWlQt5gHPpU3&#10;9mv/AM9R+VcgD7T/AFA+pqSnW1myxBfMHX0p5tDj74/KgBF6D6U6P/WL/vCo95HGOnvSxSZlUber&#10;CgDoaR/umloI3cetAEdZviv/AJAz/wC+v861vIP94Vm+KbVn0hl3D76/zoA5GrWl/wCvb/c/rTPs&#10;L/8APQflWj4b0KS/upEW4VSseeVznmgArhfjB/x92P8A1zf+Yr1P/hDp/wDn+X/vg1yXxK+Gtzql&#10;xaOmqomxH4MRPce9DTsB5PX46/8ABeD/AJPYsf8AsQ7D/wBKLuv28/4VBef9BuL/AL8n/Gvw3/4O&#10;LNWX4b/t86d4fuITdM3w606bzUbaMG5vBjBz/drlxCagJ7HxzX9C/wDwRf8A+UZfwt/68tR/9Ol3&#10;X83f/C1LXOf7Gk/7/D/Cv6Sf+CHNq3iX/glf8JtcjYQrPY6mRG3JGNWvV6/hWWFTdQmO59OV2Wm/&#10;8g63/wCuCfyFYJ8Myj/l7X/vmq5+I8GmMdNfSnc258suJQM7eM9Pau+1izrG6H6Vl1jH4qWxBH9j&#10;Sc/9Nh/hW75B/vCi1wGx/wCsX/eFWqrGIp+8Jzt5xTvtw/55n86paASy/wCrNQ06Of7S4hC4J75q&#10;X7C//PQflT5kBVn+4PrUVWNQhNtEJCQctjj6Gqfn/wCx+tS9wCftUdLLLux8v60zzPakA6im+Z7U&#10;eZ7UAWIv9WKdUMc2EA2/rTvP/wBj9aALi9B9KG6H6UxZMqDjt60rScHjtVpqwDaST7h+lJ5ntSSS&#10;fIeO1QBFUV5/qfxp/me1RXkn7np3oMytW14L/wCPyb/rkP51h+Z7Uh8bReDD9rm09pxN8gVZNuO+&#10;elC0YHf1578av+QhY/8AXF/5in/8L5sv+hcl/wDAkf8AxNZXiDxCnxGljure1a1FqpQh33bsnPt6&#10;U3JNAc3XReF/+QZ/20P9Ko/8IxL/AM/a/wDfNXdPZtIg+xsBJ8xbcDjrSFLY06v2ZH2Zee39axP7&#10;Wx/yw/8AHq/PL9sD/g43+H/7Hn7SXir9mvV/2WNY1y58K3kVvLq1v4nigS4LwRzZCNAxXAkA6npU&#10;znGmryZlJqx+ltfysftmf8ngfFb/ALKVrv8A6cJ6/TA/8HZ/wuH/ADZbr/8A4WUH/wAjVy15/wAE&#10;B/HX7XF3L+1dpX7SWk6Ja/E6RvFlto1x4dlmksI9RP2xbdpFmUSMgmCFgACVzgZxXLWarpKGpF0z&#10;8u/Dn/Iw2H/X7F/6GK/p4r8zLD/g2P8AiPpl9DqT/ta6I4t5VlKDwrMN205x/r/av0V/4TmL/oHN&#10;/wB/P/rU6EJQvdDOn0j/AJC1t/18J/MV29eT6d4+hgv4JjpjEJKpx5o9fpXT/wDC3bb/AKAcn/f8&#10;f4V0poV0afxM/wCRKvPrH/6MWvKa9BuPFMfxBiPhGCza1e66Tu+4Lt+foAP7uPxqv/wpG9/6GCL/&#10;AL8H/Gh67DvcwfAf/IYk/wCvY/8AoS11tUo/ANx4Jb+1ZtSS4Eg8rYsZXGec5yf7v61J/aQ/54n/&#10;AL6rKW4HMfFf/lw/7a/+yVx9dV8UbvzjY4jxjze/+5XJeY3oKze5SasVdRP78D/YH8zUFbFt4dl1&#10;mM3aXKx7TtwUznv/AFqX/hB5x/zEE/79n/GizBpnB33/AB+S/wDXQ/zqIDFbuoeEJ1vpl+2pxI38&#10;B9ai/wCERn/5/U/74NIk6qL/AFSf7o/lSXX/AB7P/uGrsWiyeWuZwcDj5aS60eQW0h85eEPb2q1s&#10;Wtjmqiv/APj0k/3at/YZB0kH5VLaeHptZuU0tLlYzMcBypOOM1BNmc5XO/FD/kWf+3hP616z/wAK&#10;Vvf+g9F/34P+NYfxA+BF/f6AYV8RRKfPU5Nuff3ocXYp6o+fK0vDn+vk/wBwfzruf+GbtS/6GqD/&#10;AMBW/wDiqvaH+zpqMM0hPiiA5Uf8ux/xqeWRNmcdXX/Db/jyuf8Arqv8q1f+GfNR/wChlh/8Bz/j&#10;VrTvAVx4JVrSbUUuDOd4ZIyuMcY60crQWZNW74d/48Ov8ZrG8g/3hSx+LE0MGxayaQg7twfHX8Kt&#10;bgtGdPXK61/yFZ/9+pv+Fhxf9Atv+/v/ANatrTPANx4rsY/EMWpJCt0N4iaMkrzjrnnpTeuxV0zl&#10;W6H6V7loX/IDs/8Ar0j/APQRXnzfCC8wf+J3F0/54n/GrKfGq00VRo7eH5ZDaDyTILgANt+XOMcd&#10;KFo9RSOt8ef8iPrP/YJuP/RTV/NpX9BPj34/WS+BtaP/AAjUv/IJuf8Al5H/ADyb/Zr+ar/hpHT/&#10;APoVJv8AwKH/AMTXNiNWrEn1h/wTw/5Pq+En/ZQNM/8AShK/osr+YP8A4J+ftM6daftwfCi5PhKd&#10;hH490xiPtY5/0hP9mv6FB+2NpPT/AIQW5/8AA5f/AImrwzUU7gep+NP+Rem/3k/9CFcRWNB+0xp3&#10;jmZfDUHhKe3afJErXYYDaN3TaPSrX9up/wA+x/76rdyTYHWfD/8A5C8v/Xuf/QhXX1554L8TR2mp&#10;ySG0LZgIxv8Ace1dP/wmsX/QPb/v5/8AWq4tWNYfCaWpdU+hqrWn4O01/iB9oMEotfsmzO8bt27d&#10;6Yx92tv/AIVNef8AQaj/AO/J/wAao0s2ePeLP+RguP8AgH/oArOrvPF3wsu18Q3CnWI/4P8Alkf7&#10;i+9Zv/Crrv8A6C8f/fo/41DTuIzbT/j1j/3B/KpKwNR8Zw6HqNxoz2DSNaTvCZBJgMVJXOMcdKh/&#10;4WPb/wDQKf8A7+j/AAqboD2RPuD6VW13/kB3n/XpJ/6CayI/HsBQH+zX6f8APQf4USeK4tYjbSEs&#10;mjN0phDl8hS3y5xj3rS6A88qDU/+PGT6D+Yrvv8AhSt7/wBB6L/vwf8AGodR+Cd61m6/2/F0H/LA&#10;+v1qbMDy6u1+Av8AyPLf9eMn81qb/hR17/0MMX/gOf8AGtnwN4En8Aa2ddn1FLlTC0XlpGVPJBzk&#10;k+lCTuB6RUkHU/SsP/hLov8Anyb/AL7/APrVmeJPixa+Fkilk0WSbziQAswGMY9verGtzs6474kf&#10;8hK3/wCuH/sxrI/4aKsP+hXm/wDAkf8AxNZHiD4r23ie4juo9Fkh8tNpVpgc859KltWG2mi3XrPw&#10;h/5EyP8A6+JP514Z/wAJlF/z4N/38/8ArV6D8Ovi9baR4aSybQ5HImc7hOB1P0pJ2Yk7M9Zryfxp&#10;/wAjVff9fBrc/wCF42v/AEL0n/gQP8K5DXPEaavq1xqa2hQTSFghfOP0qrobaErh7v8A4+5f+ujf&#10;zrr/AO0h/wA8T/31XYWn7JGrarax6onjW2RbmMShDZMSu4Zxnd70WcthJXPHoP8AXp/vD+ddtXU3&#10;v7JGr6XZTam/jW3cW0TSFBZMN20Zx972ryr/AIWrbf8AQGk/7/D/AAqXFrcVrG74o/5F68/64NXm&#10;1dhZ+MIvGV1H4WhsWga/cQrM0m4IW4zjHNa//DOup/8AQ0Qf+Azf40WbGk2fAH/BcL/lHf4o/wCw&#10;xpX/AKWR1+GYGK/oM/4LofALULD/AIJzeKrl/EkLbdZ0kYFuR1vYvevwk/4VBef9BuL/AL8n/GuD&#10;FJ+0M5KzPtH/AIN3f+TofG3/AGILf+lttX6/V+WP/BvF8JLuL9p/xq39tRn/AIoJv+WJ/wCf2296&#10;/Xr/AIVVd/8AQYj/AO/R/wAa68I0qKTKim0a/wADP9RqX+/F/J672vPvDsx+GSyxXK/a/thUgodm&#10;3bn1zn736VpH4sW5/wCYK/8A3+H+FdilGxhUT52fQ3w1/wCRJsv+2n/oxq3W6H6V4j4S/ab07QvD&#10;1vpTeEppDFvy4uwM5cn+771on9rHTMH/AIoyf/wMX/4mu6FSCitTgk1zM8a+JH/JRdf/AOw3d/8A&#10;o56xScDOK63XfDMvinXb3xPFdrCupXct0sLJuKCRy+0nvjOKqN8PLjB/4mif9+j/AI19HS1jH5Hx&#10;1eLc5fM7peg+lcl8e/8AkhvjP/sVNQ/9JpK118ToRxaH/vquL/aT8bxaT+zt491V9PZxbeDNUlKC&#10;TBbbaStjOPavssPRqKcHbqj4msnyy+Z+cNZPjf8A5Fe6+if+hrXm/wDw1jpo/wCZLnP/AG+L/wDE&#10;024/aOsPF0LeHovCs0DXGMStdBgu35um32r9rw2Io+3hr1R8TWpT9lLToWKo69/x6L/vj+RpP7dT&#10;/n2P/fVQ3l8NRjECxlSGzknNfXVKtNwep83KMuUoV4x+2F/yDdD/AOu8/wD6DHXt32F/74/KsTxl&#10;+zBqX7REUFnY+LoNLOlMzs01oZfM8zA4wwxjZ+tfLcQxdXKKsY6t2/NHfkdSFDM4Tm7JX/JnxvXM&#10;eOv+P2H/AK5f1NfZ/wDw6+8Sf9Fcsv8AwUv/APHK9c/Z4/4NwfiD+114avvGOk/tT6PoiaZf/Y2g&#10;uPC8sxkOxX3AidcD58Y9q/Ec+wmIpZc5SjZXR+p5VmGDqYtRjO7sz8t67jwN/wAi9H/10f8AnX6o&#10;/wDEId8Vv+j2vD3/AIRk/wD8k103hn/g0x+KenaStof20PD77XY7h4OnHU/9fFfnmLpzlTskfWU6&#10;tOpK0WflBWbP/rm/3q/YD/iE/wDil/0eZoH/AIR8/wD8kV5L4w/4Ny/iD4Y8UX3h6X9qTRpms7lo&#10;jKvhiUBsd8efXg4yjVUFoezlitVl6H5r1zj/AOsb/eP86/Tk/wDBvT4+7ftN6R/4TUv/AMerooP+&#10;DWX4m3UKXK/thaEokUOFPhGbjPP/AD8VwKlUXQ+lwabbPyevf+POX/rk38q4DgV+z15/wau/E5rS&#10;Vf8AhsXQeYyP+RQn9P8Ar4riv+IUj4o4x/w2VoH/AIR8/wD8kU/Zz7HoxhJn5T+Ef+Rlsv8AruK9&#10;Pr9DLX/g1j+J3hy4TW3/AGw9BlW2beY18IzAt+P2itP/AIh1/iD/ANHQ6N/4TEv/AMfqZUp9jnrw&#10;ndaHKf8ABtr/AMpSvDv/AGKus/8ApMa/o4r8iv8Agkp/wSI8WfsVftm6V8eNZ+Nuna/BZ6Nf2p02&#10;10WSB2M0JQNvaRgMdcYr9Yf+Enj/AOfNv++//rV10E4wszjnCXMQ+Nf+PSD/AK6n+Vc6M+teD/8A&#10;BUb/AIKTeHv+CfPwx8NfEDXvhTe+Jo9d15tPS2tNUS2MJEDybyzRtkfLjGO9fEv/ABFEfDb/AKNB&#10;1z/wrYf/AJHq5VqcXZsuDSjY+df+Dnz/AJP58I/9kg0//wBOmq1+cde5/wDBZr/gqJ4a/bZ/ag0L&#10;4q6N8Ib7w/Fp/gK10lrO51ZLhnaO9vpvM3LGoAInAxj+H3r5I/4aDsP+ham/8CB/hXHUoVas3KK0&#10;Zp7OctUj+jn/AIIp/wDKMr4af9xn/wBPV9X1PX4vf8E7f+C7/gn9mr9jrwf8FNQ/Z01XVptF/tDf&#10;qEPiGKJZfO1C5nGEMJIwJQvXnbmvav8AiJT+Hn/RqOtf+FVD/wDGK2jVhCKi3qgtbQ/Uy3/494/9&#10;wfyp9fnJpf8AwcMeA7zTLa7H7MWrqJYEcKfE0XGVB/54VOf+DhDwIP8Am2TV/wDwpYv/AIzVe2p9&#10;wP2gpYs+YuT3Ffhz/wARsfwex/yYJ4l/8Lu3/wDkWn2//B7D8HnnRP8AhgTxLy4H/I92/r/1611W&#10;ZtyyP3OqWy/4+V/H+Vfh+P8Ag9R+D3T/AIYH8S/+F3b/APyLV3w5/wAHoPwh1XWYbCP9gzxJGZN2&#10;GPjq3PRSf+fX2rN1IJXuQpRufuFXG/HH/kUrf/sIp/6BJX5Mf8Rh3wo/6Mb8Q/8AhbQf/I1Zvif/&#10;AIOz/hf8R7BNDg/Yu1+1MUwn8x/GUDA4BXGBbD+9+lZfWaL6ml0fpHXofwE/1mq/7sP/ALPX4+f8&#10;RMnw6/6NM1v/AMKuH/4xX2B/wSd/4K6eFf23bzx3b6N8EtQ8P/8ACNR6Y0hutaS48/7QboDG2Ndu&#10;PJPrnd7URq05SsmF0foRXFfEv/kMwf8AXqP/AEJqq/8AC+bL/oXJf/Akf/E1z/iv4nW+u38d0mkS&#10;RhYgmDKD3J9Petm00Mnqzbf6ofWuc/4TKL/nwb/v5/8AWrT0zXUubQTLbEZJ4L+9KO447mnW1ZA/&#10;ZIiD/AK8r+Nv7SnwQ/Zs8ESfEn4+/E7QvB+gxzLCdU8QapHbRNK2dsalyN7kAnauThScYBNcv+zp&#10;/wAFSv8AgnZ+1F4ktvh38Cv2xvAuv+IJ/NSDQ4NZWK6naObyWEccuxpMvjbtB3qQ6blIarLPnP8A&#10;blstH/Yc/wCCvHwN/wCCgLzPZ+FfivaTfCv4mzqCIobmQebo92+BgZnHlOzEYRFPY1z/APwSshi/&#10;a4/a4+Pn/BUXXdM3WuueJJPAPwtleQv5Ph7S5PLmmTOAPtNyiysMfKYyATzX2p+3F+xJ8Hv+CgX7&#10;O2rfs0fHC51a20bU7q1uotT8PXUcGoafc28yyxT20skcixyAqVyUb5XYY5p/7M37H/w6/ZL+BHhj&#10;9nT4PmWDw94U0xbPTzeESTz8lpJ5nUKHlkkZ5HYKoLuxAA4Dov2cXfdXUfSWr+7VLykFb32rdbc3&#10;/bu336X/AMJ4f/wV9/5Rf/Hb/smup/8Aok16P/wSt/5Rk/s9/wDZE/C//pqtq6z9pT9ljwp+0x8A&#10;vF3wB+IWu6hbaH4u0G40zVbjRnSO6jglQhjE0iSIr46FkYexqX4A+DPCX7OXwM8Hfs/eBxqN1ovg&#10;jwvYaDpNzqtzHJcy21pbpBE0rRoitIUjBYqqgknCgcUQkoQmn1cfw5r/AJoc3zezt05vx5bfkfkt&#10;/wAE3/8Agjp+yl/wUY+Pf7UXxI+Pnib4gWWoaX+0t4k062j8JeL306Ewi5d8sio25ssfm9K/SX9i&#10;b/gi5+yj/wAE2/iHrPx2/Zy1v4jat4gu/DVxposfFvjZ7+3ljZ45QqoyAK5eJAG7An1r5k8Xf8G+&#10;f7Kmv/Ffxh8X9D/a6/aa8I3PjfxTe+INc0zwT8TbPTrP7ZdTNLIY4104kAFsDcWYKACx61337J//&#10;AASR+CH7I/7QHh39ofwz+2N+1D4tvvDks8kHh7x78WYNQ0m7MtvJARcW62MZkCiUsuHGHVTzjBcJ&#10;R5Ur8uiX4Wf3iq+9OT31b/G6PkTQfit/wWC+Cnhf4+fGz4+/8EQdd8TePPixZ36eKPihL8W9OtIt&#10;I0SO2ljtbC0svImMVtbRMzlBLumfLOc7dv0h/wAG2vxf+OXj7/gnH4N8CfEr9mm68HeHPC2hQ2/g&#10;3xdN4jiu08WQPNcNJcJAkataCNsJtdnJznIr788d6ronx78D618I9VsbqytNf0m5sru5t7hfMSKW&#10;Jo3KZUgNtc4JBGeoNcn+yT+yR4G/Y1/Zy8J/sxfDDXdVvtA8HaabLTLvXZo5bySMyPJmV4o40Zsu&#10;fuooxjinCSjGS8opfK/5X/F3FNczTXdt/O3+X4Kx6t4A/wCP24/65D+ddTXHadfjwpI1xLEZvOXa&#10;ApxjHNW/+Fjxf9Apv+/v/wBas7pDujyD9qr/AJKPbf8AYIi/9GS15pXpXx7LeLfGkGpxDyQunpGU&#10;Y7ujuc/rXE/8IxL/AM/a/wDfNc8k3Ih7nrnwh/5J3p30l/8ARr10lYfwq01rbwFYQmUEgS8gf9NX&#10;rovsh/vj8qaTsI/jW/4Kd/8AKSr9oc/9Vz8W/wDp5u68Or6H/wCCmvhWab/gpL+0JKLtQG+OHixg&#10;CnrrF1Xh58Iz44vE/wC+DXFzx5tzBp3P7nV6D6VFf/8AHjP/ANcW/ka5tfidb4H/ABKH6f8APYf4&#10;U+38fQ6vcJpKaayG6cQhzLnbuO3OMe9d6asbLYhrI8d/8ipdf8A/9GLXZDwVOP8AmIL/AN8f/XrJ&#10;8c+CJ28L3QGoJ/B/yzP99fem9hnj1aXhf/kIP/1xP8xV3/hA7j/oIp/37P8AjTZdJk8KL/aMkwmD&#10;ny9qjGM85/SoA06p6t/yz/H+lVP+Erj/AOfJv++//rUq6iNWztiKeX6nOc//AKqAG13Pwy/5AU3/&#10;AF9t/wCgrXFeQf7wrqfA2qrpmlSwNCXJuC2Q2P4VH9Ka3A6+qF7/AMfLfh/KoT4mjPBs2/77/wDr&#10;VPAh1OMXq/IH/hPOMcf0qrpgQ18r/Ev/AJKHrn/YWuP/AEYa+sf7Nf8A56j8q+YfiL4Yll8f63J9&#10;rUbtUnONv+2aipsByFeSzf61v9417h/wisv/AD+L/wB8V47Locnmt/pA+8f4a55q4FO1/wCPmP8A&#10;66D+ddJWPFo0kUqyeeDtYHGK1vM9v1qUrAX/AA9/yGbf/fP8jXX159N4gTw1GddltmlW3wxjVsFs&#10;8dfxqD/horT/APoV5v8AwKH/AMTVppAdn4y/5A//AG2X+tcpWfqfxwstetxYR+HpYzuDbjcA9Pwr&#10;PHjyEDH9mt/38/8ArUm1cCTxd/r4P9xv5iser11qS+ImWSOExeUMEM2c5/8A1VF/Zr/89R+VZtq5&#10;jP4jmfEf/IQH/XMf1qhXV3fgifVpftSagiADbtMZP9ai/wCFaXJ/5isf/fo/41Du2SW/DH/ICt/o&#10;3/oRq/WbBL/YEQ0h18ww8FwcA556fjT/AO3U/wCfY/8AfVIDzzXP+Q1ef9fUn/oRqrXTXvgqe+vJ&#10;r1b9FE0rOFKE4yc461F/wr+4/wCgkn/fs/407MCtXB/tUf8AJsPxH/7ELWP/AEimr1T/AIRGf/n9&#10;T/vg151+17oEul/sm/FDU3uVcW3w71uUoFxu22Exx+lJptAfiRXt3/BOX/k8vwb/ANxH/wBN1zXz&#10;Z/wse3/6BT/9/R/hX0J/wSs1xPG/7evgPwvDbm3a6/tTEzNuC7dLu36cf3cfjXNGhVUk2hXR+rNe&#10;p/sj/wDJSL3/ALAcv/o6GsL/AIUxef8AQei/78H/ABr0X9mT4ZXOh+PLu7fVo5A2kSJtERH/AC1i&#10;OevtXUtxnsNc74+/5dP+2n/stdp/wjkv/P0v/fNcX8XVbQf7P34k83zsY4xjZ/jVvRDW5ztd18Mv&#10;+QDN/wBfjf8AoCV5p/wkC/8APsf++q9B+E+oi68OTSCLbi9YYz/sJTi1cq6Z1leb+Pv+Rsu/+2f/&#10;AKLWvRPP/wBj9a4Pxnp73XiW5nWQLu2cEf7CinLYZz9aNv8A6hP90VF/Y0v/AD3X8q3LPwjcSWkU&#10;gvUG6MHGw+lSS9TLorZ/4Q65/wCf5P8Avg/41X/4RyftdJ/3yadmLlZDoX/Ics/+vuP/ANCFes15&#10;npmhzWupW9ybhWEc6MRt64INd3/wkCf8+p/77/8ArVSKSsatt/r1+tXKwIfEaJIG+yE4P9//AOtV&#10;n/hK4/8Anyb/AL7/APrUxNNj/Ew/cRf75/lWNWm90Nf/ANHRPK8v5iSc5pv/AAj8n/Pyv/fNAJ2J&#10;PDf+rm/3h/KtOqemWTaerq0gbeQeBjFWvM9qtbGq2M7Vf+Pv/gIqtWjdae91L5qyBRjGCKi/seT/&#10;AJ7D8qYzufB3/Is2n+4f/QjWnWR4Ym+yaFbW5XJVTzn3NX/tw/55H86tbASUN0P0rm7n4iQW1zJb&#10;nS3PluVz5o5wcelM/wCFkwN8o0l+f+mo/wAKLoC/VPxF/wAgG9/69X/9BNWvM9qg1K3OoWE9irbT&#10;NEyBjzjIxTA8wq1ov/ITi/4F/wCgmt//AIVjc/8AQXj/AO/R/wAadB8P7jTplvDqaNs7CMjORj1q&#10;EncBlfn/AP8ABx7/AMmP+Ff+yrWP/ps1Ov0M/saT/nuv5V+dn/BzPef8It+wf4Sv5Y/OD/Fywj2q&#10;cYzpeqHP6VNdXpMT2Pxar9cP+DWT/muv/csf+5avxq/4WPb/APQKf/v6P8K/Yr/g0z1JfGDfH4RQ&#10;mH7P/wAIrnc27O7+2PT/AHa4cPFqqiItXP17qxa/6s/71Wv+Ecl/5+l/75qOSyaxPlO4YkZyBj/P&#10;SvTNBtPT7oplSRoSgIoAKnT7g+lRbD6ircVk7RK28cqO1AEVXKi+wv8A89B+VS0ADdD9Kjp0hCIz&#10;46KTVb7cP+eZ/OgCzH98fWpqzn1NYR5phJ29t1N/4SSP/n0b/vugDodD/wBbJ/uitKuTsvGUVi7M&#10;bFm3DH+sxj9Ks/8ACxIP+gW//f0f4VSaSA9H8D/8ek//AF0H8q3K5b4SawPEWnXc0cBi8qdVIZs5&#10;yK677I/98flVK7HZnnfxF/5GRv8ArilYVdp4x8JzanrTXK3qoPLUYKGsr/hA7j/oIp/37P8AjQI7&#10;TwP/AMipZf8AXI/+hGtWqHhizbT9BtrJnDGNCNwHXk1fPsatbFrY8y1L/kI3H/Xd/wCZqCupuPh3&#10;dXFzJcDU0HmSFsGM8ZOfWo5PhxdRxtIdUj4GeIz/AI1lyyJszmqVPvj61J9lb+/+lS2WmtdXkVss&#10;oBkkAzjpSSdxDarat/x4t9R/Ouo/4QO4/wCgin/fs/41U1rwLcJp7v8A2ghwR/yzPr9atgcXWn4W&#10;/wCP5/8Arif5ip/+EOn/AOf5P++DWl4X8HT/AG5/9OX/AFR/gPqKizAkrS8Pf8tv+A/1qx/wh0//&#10;AD/J/wB8GviD/gsV/wAFnPCX/BGa7+Hlr4u+A+o+Oz8RY9Ve3Om65HY/YvsBtA27fFJv3/bBjGMb&#10;D1zw7OOrB6K7Pumv5p/+Dx7/AJSd+B/+yEaX/wCnnWq+mf8AiNZ+EH/Rg3iX/wALu3/+Ra5rxf8A&#10;sQa3/wAHZ+pp/wAFG/hb8QbX4L6f4MgHw4m8La/YNrM11NZs2pm8WaF4FVGXV0jEZUkGBjuO4ARP&#10;342RD95WR+E/41/UL/wbsf8AKHL4Pf8Acwf+pDqVfHv/ABBO/GX/AKP78M8/9SJccf8Ak1X6W/8A&#10;BP79jHWf+Ccn7I3hL9jPxD48tvFN54N+3+dr1nYtaxXX2u/ub4YiZnK7RchDljkoTxnFZwpyi7sI&#10;xkndntlXof8AVL/uisr7cP8Anmfzq1HqgWNR5B4UfxVsnZll2sOtD+1h/wA8D/31VHYfUUN3Al03&#10;/kI2/wD13T+Yrra40XH9nsL9k3CD94VBxnbzipP+Fs23/QFk/wC/4/woTSA0PiN/yL6/9fK/yNcL&#10;XSXniiPxxENFhszbkN5nmM+4ccYxgetVh4Kn/wCf9f8Avj/69JtMCnof+sk/3RWjUa6I+jMXecSe&#10;ZxwuMYp3me1AEF9/rB/u1BVmeIzPuBxgUz7If74/KgCs/wB40lWGsmJzvH5Un2F/+eg/KgCq3U/W&#10;kqZrRgxG/wDSj7If74/KgCGipvsh/vj8qPsh/vj8qAIaVeo+tS/ZD/fH5ULaMWA3jr6UANpU+8Km&#10;+wv/AM9B+VKLJgclx+VAEdOTr+FP+yn+/wDpTktDn746elADKmtP4vwo+yH++PyqveXq6XgPGX3j&#10;scYx/wDroAvVlaz/AMfg/wBwf1p3/CRx4/49W/76qSCybXVN5G4jCnZtIz05/rSugM6v5ov+C9v/&#10;AClo+Ln/AF8aN/6ZLCv6cf8AhGJf+ftf++a/mt/4Lx+A57n/AIKw/FqYaio3XGj8eWf+gLYe9c+J&#10;aUETI+Ia/rh/4Jwf8o8fgN/2Rjwv/wCmm2r+UH/hXlx/0E0/79n/ABr+rb/gnhfDT/2APgbYNGWM&#10;Hwe8MxlgcZxpVsM/pUYZpydhR3Pjb9uT/lZk/Yq/7Al3/PUK/bSvxF/bZuvtf/BzB+xY6ptxo12M&#10;E++oV+3VetD4UbLYKKKKoYUUUUAFFFFABRRRQAV+Nn/BfT/lOD+wJ/2MN1/6X2lfsnX42f8ABfMZ&#10;/wCC4X7AgHfxDdf+l9pSewH6V6d/qm/3qsUzS7SR4WIZfvevtVn7FL/eX865LMAh+5+NOpY7Z0XB&#10;Ip3kP6iizAot1P1pYf8AWr/vCkbhiPelh/1q/wC8KAOipV6j60lOjUvIqDqTQA6qHiX/AJBTf76/&#10;zrV+xS/3l/Os/wAT2co0ljuX769/eizA5WtvwR/x/Tf9cf6isn7LJ/eX860PDt7HpFzJNcKWDR4A&#10;QZ7++Ka3A6usHxl/rYP91v6Vb/4SzTv+eM//AHyP8axfFPiGzuZYdkUo2q3UD296basBUr+fD/g6&#10;D/5SQaX/ANku0v8A9K76v6Bf7Ytv7kn5D/Gv5/P+DnSJtS/4KM6ZcQEBR8MdMXD8H/j7vvSuXE/w&#10;xPY/OSv6g/8AggZ/yiN+Dv8A2D9V/wDTxfV/ML/Zdx/fT8z/AIV/T3/wQRiaH/gkl8HonIJFhqvT&#10;/sMX1ZYP+IyY7n2BXmms/wDIYu/+vmT/ANCNelk4rJm+BPi/VZn1S31LTRHcuZYw80gYKxyAcJ15&#10;rvaLOBr1SsY/s9eNR/zE9L/7/wAn/wAbrq/+EX1D/ntD/wB9H/ChAZkn+rb/AHTVStq68OX0FtJM&#10;8sWEjJOGPYfSsbYfUUSAl0//AI+0/H+RrSrKhmW0lE8gJC9QvX0qx/b1n/zzl/If41IC63/x6L/1&#10;0H8jWXV291CLUIhDArAhtxLjt07fWq/2WT+8v50AQSdqbU8lrJx8y/nTfssn95fzoAioqX7LJ/eX&#10;86Pssn95fzoAan3RS1IlrJtHzL+dL9lk/vL+dAEyfcH0pW6H6UqxkKBkdKGQ4PI6UWYEVJJ9w/Sn&#10;7D6imyqRGTQBXqK8/wBT+NS1FdjMOB60GZUrA8f/APHlb/8AXU/yrodh9RVLWfCOp+LIUttNngja&#10;JtzGdmAI6dgaT2A4Kuh8Ff6i4/31/kau/wDCl/FPe/0//v6//wARV3SfAeseHFeK+ubZzKQV8p2P&#10;T1yopK6YC1UvP+Pg/wC6K1v7Huf78f5n/Cud8Ta1baFqf2K7ikZ/LDZjAIwc+pFUTPVE9fzS/wDB&#10;a/8A5Sj/ABe/7DVp/wCm+1r+kP8A4TPTe9tcf98r/jX82f8AwWk1O3vP+Cn/AMXLmJHCtrVpgMBn&#10;/jwtveuTGfw0YSVkfMVf1gfsV/8AJm/wl/7JloP/AKboK/k6+1R/3W/Kv6x/2KIZH/Y1+EjDHzfD&#10;LQSOf+odBWeD+Jiirs9HuP8Aj3k/3D/Kvnavo2e1maFx8vKHvXig+GWvkc3dn/38f/4mu2RVmjAt&#10;/wDj4j/3x/OtWrR+HWt2n+kyXVqVjO4hXbOB/wABpf7Huf78f5n/AAqSWaXw2/5HOz+kn/otq9Tr&#10;yzwgDofiK31S7+aOLfuEfLcoR3x612//AAsDRv8An2uv++F/+Kqk0NbC+PP+QPH/ANfI/wDQWrkq&#10;6HV9atfFVsun6fHIjo4kJmAAwAR2J55FZ3/CNX+P9bDn/eP+FZy1kOxw/wASf+XL/tp/7LXL13Xx&#10;F8K6lJ9j2ywceZnLH/Z9q5n/AIRHVP8AnrB/32f8Kzadx2Za8L/8g9/+ux/kK0qTw54Z1CGxdXlh&#10;J84nhj6D2rQPh2+7Sxf99H/CqRaOH1L/AJCE3/XU/wA6grR1TRrtNSnUyRnErDqfX6VAdIusfeT8&#10;z/hUWZFmdDH/AKtf90Uy7/49Jf8Arm38qdGcIqn060y9YLZysegib+VWWc5Wj4U/5GG1/wCuh/ka&#10;x/t8R6I36Vf8MahEmv2zFG4c9APQ1mtwuj0isvxd/wAgn/tqv9as/wBsW3/POT8h/jVDxJex3mn+&#10;RErA+YD82K0A52relf6x/wDdqv8AZpT02/nQ2oxaMRJdRswk4Xy8H+eKV0F0atc/4w/4+of9w/zq&#10;1/wmGnf8+0//AHyv+NYvifxHZ3VxE0cUowh4IHr9aTasJ6or1ia9/wAhA/7grQ/ti3/55SfkP8a2&#10;/D/wb8UfEWwHiTRb+wigLmPZdSur5Xr91CMc+tSTZo4evafhx/yJOn/9cT/6Ea5w/sxePQP+Qxo4&#10;/wC28v8A8brQsvFOn/D63XwZrMM0t1p/7uaS1UNGx6/KWIJHPcCqWjCO51zdD9K8N1z/AJDV5/19&#10;Sf8AoRr0lvi14cwf9Cvun/PNP/i68n1XxDZz6rczLFKFed2GVHdifWlJocjO8f8A/Iia3/2CLn/0&#10;U1fzO1/Sz421S3uvBmr20aOGk0ydVJAxkxsPWv58v+GVPiF/0GdF/wDAib/41XPVd2iS/wDsE/8A&#10;J6vws/7HrTf/AEoSv35r8Sv2H/2ZvHmj/thfDPVbrVtIaO38a6fI6xzyliBOp4zGK/c3/hCtV/5+&#10;Lf8A77b/AOJop7AT/DH/AJHS1/3ZP/QGr1WvNfCGjXXhzxBDq168bxxh9yxEljlSO4HrXa/8Jfpv&#10;/PCf/vlf8a2WwHT+F/8Aj/f/AK5H+Yrermfh5qcGv6xLaWSOrJbFyZQAMblHYn1rsv7Eu+8kf5n/&#10;AArSKdjWHwnd/AHpqv1g/wDalei15F4B8a6X8OBdjW7e4mN4U8r7IitjbuzncV/vCui/4aD8G/8A&#10;QL1T/vzH/wDHKtaGqasO8Y/8jHc/8A/9AWsyoNU8daT4gv5NXs7a5SObG1ZUUMMAKc4Y9xVf/hIr&#10;L/nlL/3yP8ad0S9zxHxn/wAjhqv/AGEp/wD0Y1Zldj4h+HWt6rr17qdvdWqx3N3JKgd2BAZiRnC9&#10;eaqf8Kr8Q/8AP5Zf9/H/APiaxs7gdLH/AKtf90Va0b/kMWn/AF8x/wDoQrDXxPYKoUwzcDH3R/jV&#10;nSvFmnRapbSNDPhbhCcKP7w96tbgexVFff8AHo/0H86xf+FjaJ/z63f/AHwv/wAVR/wnWkagfscN&#10;vchn4BZFx6/3qu6Anqvqf/HsP98U77bF/db8qzfFPiKy0fTRd3MUrL5oXCKCckH1IpgFcn8Vf+Pa&#10;y/66P/IVb/4WVoX/AD6Xf/ftf/iqqar/AMXHVLfQ/wB01qS0hu/lBDcDG3d6Um7gcXVmx+431re/&#10;4VR4i/5/bL/v4/8A8TWdrOh3fhOdLXUZI3aVdymEkjGcdwKmzAhrp/Cv/IJX/ro1cl9ti/ut+Vet&#10;fCH4NeKPHfguPxDo99YRwPPIgW5ldXypweFQj9aEm9gMOivQ/wDhmnx2P+YtpH/gRL/8brjdd8MX&#10;/h7WLjRL2WFpbaQpI0TEqT7ZAP6UOLW4WZnV9V+Gv+RcsP8Aryi/9AFfLX2KX+8v513tj+3N8KNG&#10;s4dHufDviJpLSJYZGjtICpZRtJGZwcZHpV05KL1Kiez+J/8AkW9Q/wCvKX/0A18C19I6n+3T8JtV&#10;0240yDw74iWS5gaJC9pbgBmBAz+/6c14J/whuqf894P++m/woqSUrWCRL8N/+R90n/r+j/nX0TXg&#10;PhbR7rw54istdvnjeG0uFkkWIksQD2yAM/jXpv8Awuzwv/0DtQ/79R//ABdSmgWx81f8F5P+Ubfi&#10;v/sNaR/6WxV+CNfuB/wXa+Mnhm6/4Jw+K4UsL8E6zpOMxJj/AI/Yv9uvwb/4WhoH/Pnef9+0/wDi&#10;q4cU17Qzn8R+kX/BvP8A8nO+Nf8AsQ2/9Lbav12r8ZP+Dej4peH1/ad8a5s7z/kQ2/5Zp/z+23+1&#10;X67f8LU8Pf8APne/9+0/+KrXDtezLh8I7x7/AKy1/wB1/wClc9V7W/FGn+JmjawhmQQghvOUDOcd&#10;ME+lUTnsa6VJWMppuTLlr/x7r+P86kbofpWhofhLUtU0uK+gmgVH3YDsc8MR2HtVpvAesYOLm2/7&#10;7b/4mumOx5U0+dmvpX/IMt/+uC/yFTP901Tt72OwgSxnVi8KhGKjgkcHFObV7YjiOT8h/jX19D4I&#10;/I+XqxfNL5man3RXBftW/wDJrnxJ/wCxB1j/ANIpq21+JmggYNpd/wDftP8A4quL/aS8b6Vr37O3&#10;j3Q7O3uFlvfBeqQRNIihQz2kqgnDE4yfQ1+iUYyvH5HwlZO0j8Uq0vB//Ix231f/ANAatz/hS/in&#10;/n+0/wD7+v8A/EVc8PfCXxJp+sw3c99YlULZCyPnlSP7lfoeFa+sQ9UfJ10/Yy9DWp9v/rR9P8K0&#10;/wDhDdU/572//fTf4VU1rTpvDVsNQv3R0ZwgEJJOTk98elfaSlHlPlpp8otd58Df+PnUv+ucX82r&#10;y/8A4SzTv+eE/wD3yv8AjXa/Bvx7o+n3OoGa2uSGSPG1F9W/2q8nMpReCkkRh4v2yPX6+9v+CS3/&#10;ACR/xL/2Mp/9J4q/OX/haGgf8+d5/wB+0/8Aiq+7/wDglF8X/Dln8IPEivYXxz4lPSNP+feL/br8&#10;v4oo1a2VOMFd3R9bkU40sxUpOysz7ZrR03/j1H+8a88/4Xd4YHJ02/8A+/Sf/F12ngjX7XxRoCav&#10;YRSJG7soWYANkHHYmvyvFYXEUKfNUi0j9LyyvSrV2oO7sa1fJ/xg/wCSoa7/ANhGT+dfWOxvb86+&#10;QPjRr1pbfFfX4HikJTUpASAPX614eNd6aPrcuTVR+hk17lpv/IOt/wDrgn8hXz5/wktj/wA8Zv8A&#10;vkf419VaJ8JfEl1o1pcx3lkFktY2XdK+cFQf7teYfTYHdnN3X/Hs/wDuGuWr1WX4N+J5Y2jF9YDc&#10;uATK/wD8RWUP2cPHB6appX/f+T/43QerF23PM/EH/IGuP+udcXXt3i79nzxrp/hq8vZtS0spFCWY&#10;LPJk/wDkOvM/+FZa/wD8/Vn/AN/H/wDiaiTSMqvvPQs/Bj/ke4P+uEn/AKDXsteefBj4ZeIP+E8g&#10;H2qz/wBRL/y0f+7/ALtey/8ACsfEP/P1Z/8Afx//AImqhqtDjqQm3sflH/wdC/8AJsXw3/7HyX/0&#10;ilr8Ta/o8/4LYf8ABMr49ft3fBbwf4F+EXizwjp15onih7+7k8SX91DG0ZtnjwhhtpSWyw4IAx37&#10;V+bn/EMV+3v/ANFa+EP/AIP9U/8AlbXHXpVJVLpGLi1ufjv+0n/yPVr/ANgmP/0bLXn1fsh8Tf8A&#10;g0U/4KSfE7Xotf0D42fBCGGK0W3ZbzxJrCsWDs2Rt0phjDjv61zh/wCDM/8A4Kfj/mu3wF/8KjWv&#10;/lRXoUdKSTOuEoqK1Pz9+EX/ACT3T/rL/wCjXrpa++NH/wCDYP8Ab5+GWnx+B9e+Lnwgmu7LPmyW&#10;mv6q0Z3kyDBbTVJ4cdhzmrP/ABDgftxf9FS+FP8A4PdT/wDlfXmVaVR1ZNLqYy1k2fKvhz/kXrD/&#10;AK8ov/QBVxuh+lfoB4Y/4NqP265fDenyL8VvhLhrGIjOvan/AHB/1DqvH/g2l/bsxz8V/hL/AOD7&#10;U/8A5XUKjU7CSZ/P9Ulp/wAfcX/XRf51+pH/ABCMf8FI/wDotfwQ/wDCk1j/AOVVSW3/AAaNf8FI&#10;VuY2Pxs+CHEg/wCZk1j1/wCwVXrtqx0uUe5+Z9bHgH/kbLT/ALaf+i2r9MP+ISL/AIKPf9Fr+CP/&#10;AIUmsf8AyqrX8C/8Gkv/AAUeTxVav/wur4JHHmdPEmsf3G/6hVcMoTcXocajK58AVqeEf+Qm/wD1&#10;wP8AMV+l/wDxCW/8FHP+iz/BP/wpNX/+VVVtU/4Nbv8AgoF8Nrca7rvxe+DssMr+Qq2niHVWbcQW&#10;B+bTFGMKe/pXAsPW7G9mfn7X6p/8GyH/ACFPjR/17+H/AP0LUa8g/wCId79tf/op3wt/8Hepf/K+&#10;vuD/AIIxf8E3vjl+wrffEW4+LnirwpqK+J4tKWwHhy+uZjGbc3e/zPOt4sZ89MY3Zw2ccZ3o05xq&#10;JtAk7n3BUU/3x9K0P7Huf78f5n/Cvlj9uj/gqj+z5+wJ8TdL+Ffxh8HeMtS1DVtCTVbabwzp9pNC&#10;sLTTQhWM91CwfdCxwFIwRz1A7ZSUVdln0pW/oIzpif7x/nX5wf8AER1+xF/0Sr4q/wDgk0z/AOWF&#10;Vbn/AIOlv+Cf3hSY6JqPwe+MbyxYLND4f0kqcjI66mD3qVXpLqCkrn55/wDBa/4r+Jv2xv8Agr/4&#10;2+EvxJ1jU5/BvwhtYtP8K+HbuyurSKN3gtXu5fJnCkmWds+eihJ4YbdkLx7Hb5p+KnwO8F+DvCkn&#10;xC+GkE/hrXvDkialpOraNcvDNDPEwdHV1bcjKwDK6kMrAEHjFehf8FXP2z/2df2kf22X/bZ/Yv0H&#10;xvp194n06KDx9oHjfS7WBJpreKGCGaB4L243B4o1VkKxiMwIy7zI2zwzW/iv8T/jLBZ+DtZ0Z/De&#10;hX9zEutarYQrcTraF13mON5YxIwXJEe9N5G0uoJNfLZlg87xGeUsRhq1qKtdc1rW3uutz+kOBuM/&#10;CLLPCjHZXnGCVTMZ+05ZezUm3Jfu3Go9Ycr3s1tfW5/V1/wSH/aC+Jf7VH/BNP4OfHv4xanFfeJ/&#10;EHg+Jta1CKLZ9smhke3M7LkgSSCIO+MLvZiqqMKPouvyK/ZH/wCDhj/glt+xv+zR4J/Zd+GPwf8A&#10;jfJongnw/Bptpc3uhaU010yDMlxITqhw8kjPIVXCqXIUKoAGnL/weLf8EzIZWhf4F/HbKMQSPDOi&#10;9v8AuLV9bGrTlsz+crpH6u3/APx4z/8AXFv5GuAr84F/4PDP+CaGpsNNt/gb8dA9wfKQv4a0bALc&#10;DONW6c1Z/wCImz9g7/oknxc/8EOl/wDyxqZ1IR3YXTP0Tuf9Q30qlX5/6f8A8HK/7C2uX0ek2nwo&#10;+LKyTttRpNC0wAHrzjUTW1/xEA/scf8ARNPiZ/4JtO/+Tqn2tN9Quj9A/h1/yMi/9cXrv6/LDX/+&#10;Dl79hP4I6efHPiv4T/Fq4tEcQGPT9C0t5Cz9Dh9RUY455rE/4jJ/+CY3/RCvjx/4TGi//LetYSjJ&#10;aCcoo/VjxH/qov8AeNZNfKn/AATP/wCC137LH/BXrx74m+Gv7NvgD4gaHfeENIi1PUpfHGlWNtDJ&#10;DJL5SrEbW8uGZt3JDBRjuelfY3/CB6x/z823/fbf/E0Pcm6ex5f8Rf8AkOx/9eq/+hNWBXovjX4U&#10;eItR1ZJ4L2yAFuBhpHz1P+x71k/8KX8U/wDP/p//AH9f/wCIrNp3A6n4bf8AIlWX0k/9GNW5Wf4R&#10;0S70Dw9b6TeSRtJDv3NESVOXLcZA7GtLYfUVS2A/j+/4KX/8pHf2gP8Astviv/08XVeJV9Gf8FI/&#10;hxrl7/wUS+Pd7Fd2gWb40+KXUM7ZwdXuiM/LXi//AAq/X/8An8s/+/j/APxNeM/j+Zmf2CL0H0q7&#10;4b/5GKw/6/Yv/QxW6vwh8S4H+nWPT/nq/wD8RTLjwJq/g63fxdqdzbSW2lIby4SB2LskQ3sFBUAn&#10;CnGSBnuK9ZJ2NEeg1leNv+RYuv8AgH/oa1wH/DXnw276Jrn/AIDQ/wDx2rOkfHnwh8VdRj8A+HtN&#10;1KG8v8+TJewxrEuwGQ7irsRwhxgHnH1qnJNAVqxvHP8AyCY/+vkf+gtXe/8ACr/EH/P3Z/8Afxv/&#10;AImuN+N+i3XgPwpb6vrDxyRSaikKrbEltxjkbPzAcYU0rNDszia0NC/5a/8AAf61yQ+IOinpbXX/&#10;AHwv/wAVV/RPiJoqeaDa3X8P8C+/+1U3Qjrq2fDv/Hm//XU/yFcP/wALG0T/AJ9bv/vhf/iq7n4Y&#10;ofGOhTanphEccd20TCfg5Cqe2ePmFNO4F6uh0L/kFx/Vv5mqZ8Ian2ng/wC+m/wqzbTLpEQ0+5BZ&#10;4+pTkc898etUr3AvV83/ABA/5HrWP+wnP/6Ga+hv7Ytv7kn5D/Gvm/4garbnxzrB2P8A8hKbsP75&#10;96mpsBRrxWb/AFrf7xr2H+1Lf+4/5D/GvDJ/E9gJnBhm4Y/wj1+tYyA0KkrMg8RWVxOlukUoZ3Cg&#10;lRjJOPWtz+y7jH30/M/4VIGF40/5Fi7/ANwf+hCvN69S8YaRdS+G7uNXjyUHJJ/vD2rz7/hGr7/n&#10;rD/30f8ACpaBalbTf+Pof7prQq14W8CavrOqiytbm2V/LLZkdgMD6Ka6X/hS/in/AJ/9P/7+v/8A&#10;EUuVgYfh/wC5L9R/WtGlv/C2oeC2WHVJoZDcAlPs7E4x1zkD1qD7bF/db8qiSdzGfxGnp/8AqD/v&#10;Gp6xR4q0/Tv9HnhmLdcoox/Ol/4TnSf+fe5/74X/AOKp3RJQ17/kLzf7w/kKp1BrHirTptTlkWGb&#10;BI4Kj0HvVb/hJbH/AJ5Tf98j/Goe4G3H/q1/3RS1rab4L1TUNOt7+G4twk8CSIGdsgEAjPHvUx8A&#10;ayAT9ptuP9tv/iatbAY9eZftrf8AJm3xb/7Jlr3/AKbp67H/AIWBo3/Ptdf98L/8VXm37ZPjXSr/&#10;APZC+KtjDb3Aeb4b65GpZFwCdPnAz81CauB/P5X0/wD8EZ/+Uk3w3/7jH/pnvq+af7LuP76fmf8A&#10;Cvp//gjNpNy3/BSf4bqHT/mMdz/0B772qnKLW5CTufupXbfAb/kb7n/sGv8A+jI65X+xbv8Avx/9&#10;9H/Cum+FNynhjxDNf6gpdHsmjAh5OS6HvjjioimmaWZ69Xm/7Qf/ADCP+3j/ANp11X/Cw9F/59br&#10;/vhf/iqxfF3hu++L/wBn/wCEamhg/s7f5/25iu7zNuNuwNn7hznHatJarQR5PXpfwa/5Fif/AK/2&#10;/wDQEqn/AMM5eN/+grpX/f8Al/8Ajddh8P8A4X6/4W0aXT9QvLN3e6aQGGRyMFVHdRzwaiCaY1uW&#10;a5LxP/yHJ/8AgP8A6CK9B/4RPUf+e0H/AH0f8K848e30OjeLLvTbpWaSPy9xjGRzGp749auWw20y&#10;tXVab/yD4P8Ariv8q4b/AISKy/55S/8AfI/xrudHUz6TazpwHt0YA9cFRSjuKO5NWfWn5D+oqYeB&#10;tWIz9ot/++2/+Jqym7GTB/r0/wB8fzrVpf8AhDNUt/8ASHntyqfMQHbOBz6Uuw+ooGIvUfWn1FcS&#10;LaxGeQEheoHWq39vWf8Azyk/If40Ab/hz/j4k/3P61r1g+Dr6LULuZIVYFYwfmHvXQ+Q/qKCHuMo&#10;qzaaVc3gZonQbTg7if8ACpj4evQM+bF/30f8K0SdjWPwlNOn40tVNY1S30C8+wXiOz7A2YgCMH6k&#10;VV/4S/Tf+eE//fK/40FHcaN/yDIv90/zNWa5nS/H+jxWMcbW1ycA8hF9f96rH/Cw9Fz/AMet1/3w&#10;v/xVXdAc5qn/ACErj/ru/wD6EahT74+tdUPhd4g1cf2rbXlmsd1+9jV5HDBW5GcKeeaG+EXiSFTM&#10;19Y4UZOJX7f8AqUncC7Sr1H1rkv+Fw+Gs/8AHjff9+k/+LqWy+LHh29vYrOGyvQ0sgRS0aYBJx/e&#10;qroDq6ivv+PZvqP51B/bdp/zzk/If40+C5TV5l0+2BV5OhfgcDPbPpRdAVK/Nb/g6Y/5R++Dv+yy&#10;af8A+mnVq/TweFNRIz58H/fTf4V+af8AwdPeGb+D/gn14OdpYiP+FyaeOGP/AECdW9qir/DYpbH4&#10;AV+1f/Bnv9/9oj6eEf8A3NV+MH9i3f8Afj/M/wCFftJ/waC2stg37QxmIO8eEsbT6f2z/jXJQa9o&#10;jKKdz9qKztY/4+V/65j+Zq956ehrJ17UYILxUdH/ANWDwB6mu82GVNF/qxWf/bFt/ck/If41btbu&#10;OWBZFVsHPUe9AE9aUH+oT/cH8qyvPX0NbNpaySWsUgK4aMEZPtQA2o6tGylH8S/nVITr3BoAWf8A&#10;1D/7h/lWbV+eZTC4AP3TWfvHoaAGXX/Hu34fzqnV2RTOnlJ1PrUf9l3H99PzP+FAFSTtTatTadOm&#10;CWT8z/hUf2KX+8v50Aeofs9f8gbUf+vpP/Qa9CryL4WeOtJ8D2F1a6rbXEjTzK6G3RSAAMc5YV1X&#10;/C8vCf8A0DtR/wC/Uf8A8XWsZKxSasbWtf8AH+f90VUrmdY+NvhV74sNP1D7o/5ZR/8AxdVf+F1+&#10;Ff8AoH6h/wB+k/8Ai6Tkrie56bpf/HhF/u/1qevP7D4/eD4bNI303UiQOcQx46/9dKl/4aD8G/8A&#10;QL1P/vzH/wDHKpSiUmju6Zcf8e8n+4f5Vn2viuwu7WO7it5gssauoZRkAjPrSXXiSzFrI3kS8Rns&#10;PT607oLo4urWi/8AIXtv+u6/zrkh8TtB6G0u8/8AXNf/AIqrWjfE7QRq1sfsl5/rl/5Zp6/71Z3R&#10;B6zVPXv+QZJ9V/mKx/8AhaGgf8+d5/37T/4qo7rx9o+rQmwtra5V36F0UDjnsxpgR1p+Fv8Aj+f/&#10;AK4n+YrG+3Rf3W/IVe8P6tb292zsjkGIjgD1HvQtwW51FfgR/wAHvf8AyGP2aP8Ar28Yf+haLX7z&#10;/wDCR2f/ADwl/If41+C//B7C39u6t+zabQbPKtvF27zOOraN6Z9KKsoqDuOp8DPwbr+m3/gzC/5R&#10;d+O/+y96p/6ZdEr+Z/8AsG8xnzIv++j/AIV/TH/wZn20tj/wTA8dxSlST8edUI2n/qC6JWFKcHOy&#10;ZlT0kfrhXjPxX/5H+/8A+2X/AKKSvZPM/wBk14T8ZPE9hYfEnUbOeKYunk5KqMcwofX3reexs2rG&#10;fU6fcH0rC/4TLS/+eFx/3yv+NdLYadPe2MN7E6BJoldQxOQCMjNZkkFFXP7Eu/8AnpH+Z/wqv9lk&#10;/vLQBV1L/kHXH/XB/wCRrka7a402e7t3tY3QNKhRSxOMkY9Kyv8AhWuu/wDP3af9/G/+JqZAV/A/&#10;/IaP/XBv5iuvrn9P8OX3hK4/tXUZYnjKmMCBiWyfqB6VeHijT/8AnlN/3yP8aa2Afrv3I/qf6VnV&#10;Jqmu2l0EEUcg2k53Af41U/tGD+6/5CmBPRUKXaS/dVhg96f56ehoAfRTPPT0NHnp6GgCN/vn60lP&#10;8pn+cEcmjyH9RQAyin+Q/qKPIf1FADKVPvj608WsndlpVtpVbJIxmgB9FO2H1FAjYnGRQA2nJ1/C&#10;l8h/UUqwuDnIoAKyvEn34fo39K19h9RUVz4Yv9eIazmhURcN5rEdfoD6UnsBzVdD4U/5Br/9dj/I&#10;Uf8ACtdd/wCfu0/7+N/8TVa51ODwLJ/Y+ro8krjzQ1sAV2nj+Ig5+U1K0YG5X83X/Bdj/lKz8WP+&#10;vjR//TNY1/RN/wALG0T/AJ9bv/vhf/iq/nT/AOC4l/Dq/wDwVK+KmoWysqST6RtDjB40exHb6Vz4&#10;v4ETI+Tq/qF/YD/5MS+Cv/ZJfDn/AKbLev5e9h9RX9RH7AVtIf2EfgoQRz8JfDn/AKbLessH8bFH&#10;c+Lv2zP+Vl39i3/sD3f89Qr9wK/EH9s+No/+Dl79iwNj/kD3fT66hX7fV7MPgRstgoooqxhRRRQA&#10;UUUUAFFFFABX42/8F8f+U4n7Af8A2MV1/wCl9pX7JV+Nn/BfI4/4Lh/sBn/qYbr/ANL7Sk9gP040&#10;f/j3b/f/AKCrdUdJmCwMCv8AH/QVb88f3TXOmgH0Uzzx/dNHnj+6aLoDPf75+tLD/rV/3hSMcsT7&#10;0sAzMgHdh/OoA6KpLb/j4T/ep32KX+8v50+3s5VmUll6+tNJ3At1neKf+QQ3++v861PIf1FZviuJ&#10;l0dmJH31/nVNqwHLUUVLbWr3TlEYDAzzUARVm65/rI/oa3f7HuP+eifma+Sv+Cl3/BUL4Rf8E39e&#10;8JaH8VPh/wCJNck8WWd3PZP4fW3KwrA0SsH86ROSZRjGehpSairsD6Kr8Ev+Dln/AJSHab/2TTTf&#10;/Sq9r7F/4icf2Sf+iB/Eb/v3Yf8AyTXjXx6/Yz8ef8F+vG6ftyfs1+KNI8G+HtPsI/Csuk+OWlW9&#10;a5tWed5QLVJk8srdoB827KtkDjPNVlGrHlhqxPU/JjAPUV/Th/wQa/5RMfCD/rw1T/073tfmF/xC&#10;7/tf/wDRf/ht/wB/dQ/+Rq/YL/gml+zZ4s/Y9/Yg8Cfs3+Odc07U9V8M217Hd32ktIbeUy39xcKU&#10;8xVbhZVByByDRhac4TbaEkz3evQ9G/5A9p/17R/+givOvM9q9D0aT/iT2nH/AC7R/wDoIruKLbdD&#10;9Kw62WkwpOO1cF/wsvSv+fC4/wDHf8aLgbuqf8g24/64P/6Ca46tWPx1p+sSLpEFnMr3REKM+MAt&#10;8oJ56c1a/wCFfap/z+W/5t/hUvUDnLr/AFDfh/OqddNq3gjUbPT5Ll7uAhcZAJ9QPSsb+xLn/nrH&#10;+Z/wqQILL/Wn/dq1SQ6ZPbNvd0IIxwTUnkP6iizAik7U2pZIH45FN8h/UU7MBlFOMTA4JFGw+opA&#10;Kn3RS0qIdo5FLsPqKdmA5eg+lDdD9KBwMUN0P0qwI6bP/qm+lOps/wDqm+lZiexVqO5/1X41JUd2&#10;cRZ96CCvWr4V/wCPmX/rmP51keZ7VLbeJbXw6xnureRxINoEeOO/egDray/EH+tj/wB01mf8LS0f&#10;/oH3P/jv+NVNS8f6bfurRWU42jB3Y/xoAvV5z8UefE2P+nZP611//CYWX/PrL+n+Ncp4ygfxBrH2&#10;+2IRfKVdsnXIz6UCexzOOMV/OV/wWT/5SZ/Fn/sM2v8A6QW1f0inw5dHrNH+Z/wr+bX/AILR3aaf&#10;/wAFPvi5ZyoWZNatQSvT/jwtq5MX/DRjNXR801/Wr+xH/wAmYfCL/smGgf8Apugr+R7+2IP+eT/p&#10;X9bf7EN2jfsXfCFth5+GGgH/AMp0FZ4NPmYoaM9TlOI2+hrha7Wa7QRMSh+6a8y/4TOx/wCfSb9P&#10;8a7ZFNmlqH/HjN/1zP8AKudq9J4qs71DZx20gaUbQTjAJ/Gof7Ol/vrUkkMX+sFTUqWEqsG3rUn2&#10;WT+8v50AXfC//IQf/rif5it4jIxXOaZdJpE5uZ1LBk2gJ1zkHv8ASr3/AAlll/z7S/p/jSuik0il&#10;4+/5dP8Atp/7LXO1e8d+KbR/su23k439cf7PvXP/APCTWn/PvJ+lQ2rlHTaJ/wAejf8AXQ/yFXK5&#10;iw8c6fZQmKS0mJLZyMf41P8A8LE0v/nxuP8Ax3/GldAZmr/8hW5/67t/Oq1MvtZhur2W5SJgJJCw&#10;Bxnk1F/aMf8Azzai6A1x0FRaj/x4Tf8AXJv5VaS2kKggjkVFfWcj2Uyhl5ib+VMDiKveHP8AkN2/&#10;++f5Go/7Ln/56J+tTadC2mXsd9MQyxnJC9TxWZFmdoDmq+okCEE+tZ3/AAmdh/z6S/p/jVfVPGtg&#10;luGNpL94en+NU2rFNpl3PNZfif8A1UX+8ar/APCdaf8A8+c36f41W1DxFbawFiggdSmSd+KkmzIK&#10;z9Z/16f7h/nV7zPalXw9d64fOtpo0CfKQ5P9BQC3MSvd/wBnn/kna/8AX7L/AEryX/hAtU/5+7f8&#10;2/wrsfA/xX0b4WaGPCus6ddXEyzNKZLbbtw3QfMQc8U1uNtWPYq+e/ip/wAlD1b/AK+f/ZRXdf8A&#10;DTvhH/oAal+Uf/xVcbr2my+OdZuPFunOsMF9J5kcc331GAOcZHam9RR3OXbofpXJ3X/HzJ/10P8A&#10;OvST4B1MjH2yD82/wrnbj4Wa007sNQteXJ6t6/SocWxtXOG8T/8AItaj/wBeM3/oBr8ga/aHxp8N&#10;NXsfB2rXsl9bFYdMndgpbJAjY+lfz/f8NleBP+hX1b8ov/i6zlTnLZEvTc+pf2Q/+To/h/8A9jbY&#10;/wDo5a/YOvw0/YG/aZ8JfEH9tj4V+B9M0HUYbjVvHem2sM04j2Iz3CKC2GJxz2Ff0Af8KO8Rf9Ba&#10;y/N//iaunCcVqgvc4l+n40yu4b4G+IyMDVrL83/+JpP+FF+I/wDoLWP5v/8AE1fLIBnwN/5Gm5/6&#10;8G/9DSvVK4fwN4C1PwHqsmq6leQTJLAYlWAtkEkHPIHHy11f9t2//PF/0rSOi1NYfCVPFfWD6N/S&#10;sepPG/iqzs2thJbyncHxjHt71g/8Jvp//PpN+n+NJtXLO40X/kGRf8C/9CNWqxvDniC2utGhnSBw&#10;G3YBx/eNXv7Yg/55P+lAFhup+tJWlaeGby+tY7yOeMLKgdQScgEZ9Kl/4Q++/wCfmH8z/hTswPIW&#10;6n61JY/8fsP/AF1X+dbjfDvVcn/Tbfr6t/hT7T4e6pHdROby3wsik8t6/SkBoVa0b/kJxf7x/kas&#10;/wDCLXv/AD3i/M/4Vb0LwlfS6tDGtxECWPUn0PtTSYF6ue+Jn/IuL/18r/Jq7z/hBdS/5+4Pzb/C&#10;sbxz8NNX1TRRbQ31sp89WyxbHQ+1W9gPHa6z4Vf8fd5/1zT+Zqx/wpLxD/0FbL83/wDia6DwD8K9&#10;a0e4uXn1C1bzEUDYW7E+1Sk7gXK4P4tf8ha1/wCvY/8AoRr1b/hCdR/5+oPzP+FcJ8V/AmpPqtqR&#10;dwf8e57n+8fam9gPOK+r/wBkf/kjVt/1/XH/AKFXzb/wgWpf8/kH5t/hXtPwR+K2jfDLwFF4U1bT&#10;rm4mjuZZDJbbdpDHI+8QaKbSlqNbnu1fPPxP/wCSgat/19n+Qrv/APhpbwp/0AdR/KP/AOKrJvPh&#10;TrXxHupPHOlajawW+pt50MNwW3oDxg4BGeOxq5vn2G9TzivCNY/5C11/18v/AOhGvrn/AIZz8Vf9&#10;BvT/AM3/APia+TvEemTWfiG/tHdS0V7KhIJwSHIrCcWtybFOy/4/Iv8Arqv869Xry/StOmudUtrd&#10;HUGS4RQSemWAr6S/4Zz8Vf8AQb0/83/+Jogm1oB5zef8er/7tZdeqaj+zv4pisZZG1rTyFTPBf8A&#10;+JrC/wCFF+I/+gtY/m//AMTVcrA+C/8Agub/AMo6PFP/AGGNJ/8AS2Kvwor99P8Ag4K8Aan8Pv8A&#10;gmH4u8T6neQTQw63o6tHAW3EtfRKOoA71/PV/wALE0v/AJ8bj/x3/GuHEwk56IiW5+jv/BvX/wAn&#10;O+NP+xDb/wBLbav10r8kv+DZixl+K/7WvjzRdFdbaS2+HTTu910I+32q4G3PPNftd/wzv4p/6Den&#10;/m//AMTV0VywszWCfKcfoXSX6j+tX63pPg/rnhwhbvU7R/O5Xyy3GPqPem/8ILqP/P3B+v8AhWt0&#10;DTudN4G/5Fa1/wCB/wDobVrVF4P8NXtt4ct4XniJXfyCf77e1aZ0G77Sx/mf8K9CCfIjyakZc7OL&#10;v/8Aj+n/AOuzfzNQ12L/AAj1y+c3seo2gWYl1DFsgHn+7SH4M6+Bn+07P83/APia+uotKEfkfNVI&#10;yu/mfOdc38Zf+SP+K/8AsWr7/wBJ3r2L/hnvxT/0GLD/AL6f/wCJrkP2gvgj4i0D4C+N9dudUs3j&#10;svCOpTyIhfcypayMQMr14r9DoYzDc0fe7HwdWlUtLQ/MQ8jFOgH75f8APasb/hMLL/n1l/T/ABpY&#10;/GdjG4c2k3Hpj/GvvsLVp+3hr1R8lWhL2UtOh01c18Uv+Rej/wCvtf8A0Fqn/wCE+07/AJ8p/wBP&#10;8ag1DPxFhGhaX+4kRvOL3H3cDjHGefmFfZOpBqyZ8rKLUWcBXT/DQfvrw/7Kf1q5/wAKS8Q/9BWy&#10;/N//AImr2i+CdQ8FvI+oXUMouAAvkk8bfXIHrXmY5P6rIih/FRp19y/8Esv+SR+Iv+xk/wDbeKvh&#10;fz09DX3p/wAEm9EudZ+DviWe3kRQnibaQ5P/AD7xV8Rm0o08G3LRXR7+BV8Qj6Tr2z4Gf8k+g/67&#10;y/8AoRryv/hDdQ/5+IfzP+Fer/CKCTSfBUNlNh2WaQkoeOWPrX5zxBVp1MGlF31/zPvOHGoY5t9n&#10;+h1tfE/x1/5LD4iP/UUk/nX2l9rH/PM/nXxz8bNEubr4s+ILhJUAfUpCASc9fpXwWMjL2aP0bAVI&#10;SqOz6HD1+hPhX/kWNN/68If/AEAV8DHw7djnzo/zP+FfZXh/4x6Ha6BY2r6Xdlo7ONSRtwSFA9a8&#10;x+7ufT5fq5Hfr1H1q0DhQfauDT406Czqv9lXfJA/h/xrXHxO0kD/AJB9z/47/jUOpBbs9PklLZFz&#10;4jf8iPqf/Xqf5ivCa9d8R+M7HxLodzoNpaSpJdRmNHkxtU++DXC/8K01j/n+tvzb/CsptSegnCa3&#10;RZ+Cv/I/Qf8AXCX/ANBr2ivIfCGkXHgHXE8SalIk0UaMhjgJ3EsMdwBXX/8AC49E/wCgXd/+O/41&#10;rSkoxszKSdyx8T/+Qdbf9dz/ACNcUTivLf8AgoH/AMFHPhb+yD4C0Lxf448Da/qcGq6w1nDFpSwF&#10;0cRM+W8yRRjC44r5R/4iHP2Yv+iKePP++LL/AOSKp1qSdmzlqfGfo94X/wCQe/8A12P8hWlXzH+x&#10;1/wUk+FX7U3wyvviD4O8C+IdPtbPXpdOkh1NYBI0iQwSFhskYbcSqOucg16x/wANIeFv+gFqH5J/&#10;8VVqcWrpmZy/xc/5KFqH/bL/ANEpXN1p+MfElr4u8R3PiGygkiiuNm1JcbhtRV5xx1Wsyp3LWx7n&#10;4RwPCmlj/qHQ/wDota0a8+0T4y6DpejWmmTaXds9taxxMyhMEqoBI59qtf8AC9PDv/QIvfyT/wCK&#10;q00MyqfB/r0/3x/Oun/4VNrX/QRtfzb/AAqHUPhxquj2E+rz31uyWsLTOqFskKCxA468UyEncz61&#10;fBP/ACM9r/wP/wBAauS/4TOx/wCfSb9P8a3fhn4httY8b2WnQQSK8nmYZ8YGInP9KV0Wmrnp9cL+&#10;0F/yJdt/2E0/9FyV6L/Y9x/z0T8zXIfGjwff634WgtLe5hQrfo5Lk4xscdh70ST5TWzPB66HwF9+&#10;6+if+zVZ/wCFTa1/0EbX82/wrY8JfDnVdOacy31u28LjaW7Z9qyUXcQ6vxM/4OXh/wAZleCj/wBU&#10;yg/9ON9X7l/8IZqH/P1D+Z/wr4B/4Kxf8ETv2gP+ChXx20D4sfDH4q+DtFstI8JR6TPba9JdiV5V&#10;uriYuvlQuNu2ZRyc5B4qK8JSp2SE9j8Ga8w+JP8AyN9z/uR/+gCv2Q/4hWP2yP8Ao4X4Zf8Af3Uf&#10;/kWuC8c/8Gmf7amo+JZ7uL9oz4XBWVMBptRzwoH/AD61xfV63YmzZ+R5OK9A8Pf8gO1/64L/ACr9&#10;Gf8AiEm/bY/6ON+Fv/f7Uv8A5Frcsf8Ag1y/a/0uzj06b9oD4bM8KBGZZdQwSP8At2pewqroUou5&#10;+a2Oc+teAX3/AB+zf9dW/nX7W/8AEMD+13/0X74b/wDf2/8A/kasB/8Agy1/b4u3N2n7UvwgAlJc&#10;Az6rkA8/8+ddGHpVE3dBKLZ+O+gf8h2y/wCvuP8A9CFfQNfoVa/8GXv7euk3MeqzftSfCFktpBK6&#10;rNqmSFOSB/ofXius/wCIXD9sD/o4H4a/9/dQ/wDkanXpVJNWQ0nY/N/wL/yNtj/12/oa9ar7Ii/4&#10;Nmv2tPA8g8Wah8ePh1NDYnzJI4Zb/cw6cZtgO9WP+HI/7QP/AEVbwb/33d//ABmsFSqLdAfm5+2H&#10;/wAkak/7CUH82r5Or9wPGH/BuH+1R+03o5+F3hH44fD+wvJJVuRcajJfCILHyR8luxyc+lcp/wAQ&#10;U/7fv/R03wf/AO/+q/8AyHXZQjJQ1M5Rk3dG3/wZOf8AJ1fxr/7J7Y/+l1f0aV+SP/BDz/gi98e/&#10;+CJHxZ8cfFb9oH4o+EPFdl428OwaTp9t4Oe6aWCWKfzi8n2mGIbSvAwSc9q/SX/hprwn/wBADUfy&#10;j/8Aiq0bSepUU0tTtNa/4+x/uD+ZqpUXhDxHa/E3TH1/SIJLeKOYwFLnG4sAGz8uePmFav8Awjt3&#10;/wA94/1/wppXLszMbqfrSV8F/ttf8HAf7NP7DX7T/ij9ln4h/Bnx1q2seFmsxeajoqWRtpvtFnBd&#10;rs82dH4SdVOVHIOMjBryv/iK1/Y0/wCjdvid/wB+tO/+SqydaknZsm6PyY/4KH/8n/8Axz/7LF4m&#10;/wDTrc149VT9rn9uX4e/Fv8Aau+J3xW0TwjrNtZeJ/iFrWrWlvdCLzYorm+mmRH2uRuCuAcEjIOC&#10;a88/4ak8IHgeHtS/KP8A+Krh+rV3K/KTyyP7hl6D6VhfFH/kmfiL/sBXf/ol6/Iof8Hp/wCwRgf8&#10;Yr/F/wD786V/8mVX1b/g8j/YV8faVc+BdN/Zf+LUNxrVu9hbzTxaXsR5lMas2LsnALAnAJxXo3Si&#10;PmifWVd3+zT/AMlt0T63P/pNLX5tf8P7P2cP+iO+N/8Aviz/APj9aHhf/g5H/ZW+BWuwfFTxF8C/&#10;iDd2elbvOt7KOxMr+YphGN1wBwZATk9Aa54Vabmlcd0j9xq8k/bK/wCSZWH/AGHov/RM1fmJ/wAR&#10;rP7Av/Rq3xg/786V/wDJlc78Sv8Ag7g/Yp/aG0OHwX4Y/Zt+KVlcWt2t68t/FpuwoqtGVGy6JzmQ&#10;Hp2NdVSSUGU5xa3Psirmk/8ALT8P61+ev/EQx+zH/wBEV8ef98WX/wAfqxp//Bw/+zFDv3fBPx4c&#10;46JZe/8A08Vx+1p9ybo/Q6vcP2aAP+EGu+P+Ys//AKKir8iv+Iib9mD/AKIl49/74sv/AJIr9BP+&#10;CUH7d3w6/bT/AGeda+KHgLwhrWlWen+M7jSpbfWBCJGkS0tJiw8t2G3E6jrnIPHSrp1IOVkwuj61&#10;rB1r/kJy/wDAf/QRU/8AwmFl/wA+sv6f41zev+PNOh1aWNrOYkbemP7o966LoZp185eP/wDkeNX/&#10;AOwlN/6Ga9u/4WDpv/PlP/47/jXyB8Vf2q/BukfEzxBpU/h3U2e21i5idkEeCVkYZHzVnUkrAd1X&#10;z9cf8fEn++f511B/a88EAf8AIs6r+UX/AMXXwdqH/Ban4B29/PA3wr8XkpMykhLXsSP+e1c8pwXU&#10;Nj7N0v8A5CVv/wBd0/8AQhXotfnVbf8ABbb9n+0uI7t/hR4xKxOHICWmSAc/89q6D/iIE/Zp/wCi&#10;M+Ov++LP/wCP1Htafclu59y+Kf8AkAXP+6P5iuHr5G8Qf8F/P2a7nR54E+DXjkFlGCUs/Uf9N65T&#10;/h/D+zl/0SDxt/3xZ/8Ax+j2tPuCeh+g3ww/5Ggf9e7/ANK9Gr8w/DP/AAcD/sz+FNT/ALVvPgz4&#10;6kTyym2KOyzk/Wf2rov+IlL9lL/ohPxC/wC/dj/8kVcakLbjuj7i+Lv/AB92P/XOT+a1x9eX/suf&#10;8FDvhj/wUOsNY1v4YeCde0SPwtNDBeJrwhBlM4dlKeVI/A8o5zjqK9W+xS/3l/OolJN3RlL4jE1n&#10;/j8H+4P61UqbxPdpYakIJUJPlA5X6ms7+2IP+eT/AKVD3JKmof8AH4/1/pUNdjonwk1zxbpkXiGy&#10;1G1jiuQSiSltwwSvOAR2q3/woHxN/wBBiw/N/wD4mizHZnc+Ff8AkWNN/wCvCH/0AVef7h+ledD4&#10;6eHvCg/4Re80i9km03/RZZItm1mj+QkZbOCRSN+0l4VII/sLUOR6J/8AFVSasI8yrz79rP8A5NW+&#10;Jn/ZPtZ/9IZq9O/sS5/56x/mf8K8/wD2r9BupP2WviVGJY8t4A1kDk/8+M3tUAfhdX1D/wAEYv8A&#10;lJV8Nv8AuMf+ma+r52/4QzUP+fqH8z/hX0z/AMEd/Dt3pP8AwUa+HWoTTxssf9r5Vc5OdIvR6e9Z&#10;RnFyWoLc/dOrmif8fbf9cz/MVl/2jH/zzatLwq/9oag8MY2kQlst9R/jXSW2mjWrtPhD/wAxH/tj&#10;/wCz1yv9lz/89E/Wr2ieOtP+HHm/2rZzT/bdvl/Z8fLsznOSP7wppWZFmeoU9On4153/AMNE+GP+&#10;gJf/AJJ/8VXReEviPpfizTX1GysLiNEnMZWXbnICnPBPrVXQHR14b8Yv+Sjaj/2x/wDRKV7H/b9v&#10;/wA8H/SvG/iqTe+Pr+5jGA3lYDf9ckFKWwHNV6p4c/5F+x/684//AEEV5h9lk/vL+deiaHq8MGi2&#10;kLRMSltGpIx2UUo7lJM166xeg+lcN/bdv/zxf9K6xdbt8D9y/T2qwaLN7/x5y/8AXJv5VzdbM2rQ&#10;zwvAsTAupUE471Q/suf/AJ6J+tALQzdW/wCQfJ9B/MVh10ur6XMNOkPmL0Hr6isL+zp/7yfmaLod&#10;0bnw2/5CFz/1xH867CuQ8BI1lfTtLggxADb9a6n7dH/caglptmxof+rk/wB4VerlJvHeneG2EN1Z&#10;zSGXkGPHGPqab/wuDRP+gZd/+O/41tFqxtH4TP8AiP8A8jH/ANu6/wBawK6O9tn8ez/27prCGPAj&#10;2T/eyO/GfWof+EC1L/n8g/Nv8KTTbGUbP/j2Wpa07fwZfxwqhuocj0J/wqT/AIQ++/5+YfzP+FFm&#10;B6z4c/5F6w/68ov/AEAVYu/+PSX/AK5t/Kub0vxzp+n6Zb2EtpMzQQJGxXGCVUDjn2qab4gabNE0&#10;K2U4LqQCdvf8aq6A+caueHv+Q9Zf9fUf/oQrtf8AhnfxT/0G9P8Azf8A+JoHwP8AEXh5hr11q1k8&#10;dmfOkSMvuYLyQMr14qbMDXrQ8Lf8h6D/AIF/6Ca53/hJrT/n3k/SvPP2qv21vAP7EPwK1r9pv4g+&#10;FdY1bSPDjWq3VhowiNzL9ouYrVdnmuq8NMrHLDgHGTxSuluB9K1+Z3/B1R/yj28Hf9lm07/006vX&#10;N/8AEWh+xb/0bj8Uf+/Wnf8AyVXD/Hz9sPwP/wAHJfg+2/Ya/ZT8Mat4F8ReFdTTx1eav8QhEtlN&#10;ZWscmnvAhs3nfzjJqcLDKhdsb5YHAMVJxnBxi9SeZM/GCv2Y/wCDRwD/AIyC4/6FT/3MV5V/xCqf&#10;tk/9HDfDL/v9qP8A8i19/f8ABDP/AIJNfGn/AIJsf8LR/wCFr/Ebwvrv/Caf2J9g/wCEee5PkfY/&#10;t+/zPOiT732pMYz91s44zhQpVI1E2gSdz7vrB8Uf8hBP+uI/ma63+wLn/ntH+tYPifw9dNfoRNH/&#10;AKkevqfau6zKOerV03/jyT8f5mov+Edu/wDnvH+v+FbujeC9QuNNjlS6hAOeCT6n2otcDOrp7D/j&#10;xg/64r/IVT/4QXUv+fuD82/wrqtO+H+pnT4D9sg5hXu3oPanZgY1Ydd3/wAK+1T/AJ/Lf82/wrl/&#10;+EWvf+e8X5n/AAoswMqb/VN/umqNdDJ4VvTGw+0Rcqe5/wAKq/8ACH33/PzD+Z/woswMuD/Wr9as&#10;1p6V4D1K/v47SK8gVnJwWLY4BPp7Vtf8Kg13/oJWn5t/hRZgcbd9F+tQV3DfBfxBc/KmqWYx6l//&#10;AImk/wCFF+I/+gtY/m//AMTRysdmcRRXbH4G+IwcHVrL83/+JpP+FH+Iv+gtZfm//wATRyyCzPN9&#10;U/4+z/uiq1eg6j8CPEklyWGr2PQd3/8Aiag/4UJ4l/6DFj+b/wDxNFmI4uL/AFYp1dVJ8ItctZDb&#10;vqVoSpwSC3+FN/4VVrX/AEELX82/wpAehaH/AMgWz/69Y/8A0EVNe/8AHnL/ANcm/lVzSfDF5Bpd&#10;tC1xESluikjPZR7VJd+HLtrWVRPHzG3c+n0rWzHZnzvVnR/+Qrb/APXZf51s/wDCuNW/5/bb82/w&#10;pY/A+paVIupTXUDJAQ7KpOSBzxxWaTuI2ataP/yEE+h/kaxv7ft/+eD/AKVqeDbldc8QwabbqUdw&#10;5DP04Unt9Kq6A36s6X/x8N/uH+Yq/wD8IZqH/P1D+Z/wqK70ufw8gu7qRHVzsAjznPXv9KYEtfhf&#10;/wAHm3/IV/Z0/wCvfxZ/6Fo9fuH/AG3b/wDPF/0r8N/+Dyi6S/1X9ncxKRst/Fed3u2kVz4n+CxP&#10;Y/ESv6VP+DOP/lGP45/7Ltqf/pm0Wv5rvIf1Ff0o/wDBnRmP/gmT44U8/wDF9dT/APTNotcmF/ik&#10;x3P1kr5v+Pf/ACVnVv8Ath/6Ijr6O8z2rwv4x+CNR1n4j6jqUF3CiSeThXJyMQoOw9q9GWxZ5rXr&#10;Hhz/AJF6w/68ov8A0AVxf/CtNW/5/wC2/Nv8K3bPxhZaPaRaRPays9rGsLsmMEqNpI56cVIHR1l1&#10;U/4WDpv/AD5T/wDjv+NL/asX/PJqALtv/wAfEf8Avj+datc6Nagtz57QuQnzEDHbmn/8LB03/nyn&#10;/wDHf8aALPjP/kED/rsv8jXK1t32v23ieEabaQPG4bfukxjA+n1qp/wjt3/z3j/X/CgDNk7U2tC4&#10;0K5iAJljOfc/4VF/Y9x/z0T8zQBFadDU1RvG1g2yUglhkbaT7Un900AS0VGLhSMhTS+eP7poAtR/&#10;cH0pahS6QIBtNL9qT+6aAJaKAcgH1ooAkoooHJxQAUq/eFLsPqKFQg5oAdRRRQAVr+GPuTfVf61k&#10;Ve0jVItOEgljZt5GNvtmgDerzL4w/wDI0xf9eSf+hPXd/wDCTWn/AD7yfpXG+P8ATJvEmtpf2jrG&#10;q26oVkznILHt9aT2A4uv5/f+C0X/ACkx+J3/AF20r/002Vf0Nf8ACGah/wA/UP5n/Cv55/8AgtpG&#10;2mf8FPvijYzEM0c+k5K9OdIsj/WuPFJ8iJkfLdf1GfsAf8mH/BP/ALJJ4b/9NdvX8t32pP7pr+oj&#10;9gLU4l/YR+CimNuPhL4c/wDTZb1GD+NijufGv7a3/KzB+xZ/2Brv+eoV+3dfiB+2bcrc/wDBy9+x&#10;ayqRjR7sc/XUK/b+vZh8CNlsFFFFWMKKKKACiiigAooooAK/Gz/gvn/ynC/YE/7GG6/9L7Sv2Tr8&#10;a/8AgvoQv/BcH9gQ/wDUw3X/AKX2lJ7Afpnpf+ob/f8A6VZqjpt3GkLAq33u1WPtsX91vyrkAmoq&#10;H7bF/db8qPtsX91vyoAibqfrTrf/AI+I/wDfH86aVYnIFPtkY3EYx/GP50LcDsKdF/rV+tO+zS+3&#10;506K2l81enX1q7oCaszxd/yBX/31/nWv9ml9vzrJ8ZxNFoTyP0Dr0PvU2YHI1c0f/Xv/ALn9aoee&#10;noau6G4kuHCg/c/rQtwNKvxZ/wCDsD/kovwV/wCwJrf/AKOs6/afa3pX4lf8HbGvWWifEj4JLeRy&#10;EyaHrhXy1B6TWfv71liWvYsT2Pybr93/APg21/5R9al/2UnUv/SWyr8Bv+E70b/njcf98D/Gv38/&#10;4NkLeTxT/wAE6tU1LTcLGvxO1NCJjg5FpYntn1rjwv8AFJjuff1dLoP/ACCYfof/AEI1nf8ACJap&#10;/fh/77P+FdHoXhXUxpUQLxd/4z/ePtXpJMsgr0PRv+QPaf8AXtH/AOgiuO/4RbU/70X/AH2f8K2L&#10;XxvpGnW0en3EU5eCMRuVQEZUYOOenFUB0L/cP0rxCvUW+IehlSBDc5x/zzH/AMVXL/8ACovFP/Pe&#10;z/7+t/8AE1L12AxPDP8AyMen/wDX9F/6GK9ergLX4ca/oF1Hrt7LbGGykE8wjkJYqh3HAxycCtr/&#10;AIWp4b/54Xf/AH6X/wCKoWm4Gt4n/wCQHP8A8B/9CFclWpceOdH8RwnRrCK4E033DKgC8fMc4J7A&#10;1W/sa89U/wC+qTdwKM/3B9aiq3qNhPZwiWXbgtj5T7VT3j0NVHYBJO1NpZHHHBpu8ehougEfr+FN&#10;odxnoelJvHoal7gSJ90UtRrMoGMGl89PQ1SaAfQ3Q/SmeenoaRp0Ck4PSi6AKbP/AKpvpTftUf8A&#10;db8qZPdxiFjtbp6VAPYiqK8/1P40n22L+635VFd3sRhxtbr6UGZFWZ4m/wCPeL/fP8qv/ao/7rfl&#10;Wd4gcTwxhAeGPWgDIp0fel8l/alWN16igAqKb7/4VNsb0qaDQ72/Tz4CgXOPmagT2KFfzK/8Fuv+&#10;Up/xg/7Ddp/6b7Wv6fP+EW1P+9F/32f8K/mS/wCC3nh2/T/gqj8YVLR5Gt2n8R/6B9r7Vy4p2poy&#10;k7I+Rq/rk/Yg/wCTLfhB/wBku8P/APpugr+Sn/hH77+9H/30f8K/rY/Yit5E/Yw+ESEDj4YaACQf&#10;+odBWeEabZK1PTJ/9Q/+4f5V4rXtk8L+Q/T7h/lXi/2aX2/OuyQWHWH/AB/Q/wDXVf510VYOnWcr&#10;6hAgxkzKBz711P8AY156p/31U2YFSipryxnsbdrqbaVXGdp55OKpf2jB/df8hQAt9/qh/vVVqaW4&#10;S6Xy41OQc81GIHHAA/Ooe4HP+Nv+XX/gf/stYNdV4m0S81PyPs5QbN2dzY64/wAKyv8AhD9V/vw/&#10;99n/AAqGncpNWMh+v4U2tC88O39rKI5GjyVzwx/wqL+xrz1T/vqpHdFSirX9k3Xqn50f2TdeqfnQ&#10;F0dLH/q1/wB0Uy7/AOPSX/rm38qVGARQR0FNu3H2SXg/6tv5Va2GcxUd1/qTUlR3ZxASagT2KdVd&#10;X/49B/virO8ehqOeym1JRbW5G7OfmOBQQtzIqxpv+tb/AHRVz/hEtU/vw/8AfZ/wpP7Gu9MbzLgo&#10;QwwNrZp2Zb2Frb8K/wDHvL/vj+VYg6c1e0fXLTSo3iukkJdsjYoP9aRB0VcT48/5D5/64rXQ/wDC&#10;Y6V/zyn/AO+B/jXN+J5RrGqG8tVIQxhfn4ORQOzMivSfBv8AyLNp/wBcz/M156dPuMcFfzr1jwH4&#10;L1i78I2NzE8G14iRlznqfaqincaTGVmyf6xv9411n/CBa3/z0t/+/h/wrgr/AMSafZ301pMkpeKV&#10;kYqoxkEg96p6FFT4kf8AJO9f/wCwLdf+iWr+T2v6sfH/AIm0+78Ca1axJKGl0m5RSyjGTEwHev5n&#10;R+yX8TiOb7SP/AqT/wCN0ueEd2ZzOv8A+CVf/KSb4Gf9lQ0b/wBKkr+rqv5ef+CenwH8afC39uf4&#10;S/EfxHdWD2GieP8ATL28S0nZpTHHcIzBQUAJwOASPrX9E3/DbHwi/wCgZrv/AIBxf/HapVIPZkxu&#10;j2CivJtO/bI+FGqXa2VvputB3BxvtIwOBn/npWn/AMNP/Dv/AJ8dV/8AAZP/AIunzx7lHc65/wAe&#10;yf8AXT+hrMrF0X4zeE/Ht02laLbXySxJ5rG4hVRtBA7MecsK1PtsX91vyqbp7GsPhOc+JH37P6Sf&#10;+y1zFd3rXhHVfGrRtpDwr9mz5nnuVzuxjGAfQ1R/4Ux4t/572X/f5v8A4mpabZZc8Hf8i5bf8D/9&#10;DatOq2maRdeHbFNHv2Qyw53mM5XklhjOOxFT7x71QHo+g/8AIEs/+vZP/QRVuuQsPil4c06xhsJ7&#10;e7LwRrG5WJcZAwcfNU3/AAt7wv8A8+17/wB+l/8AiqtNAQt1P1pYf9av+8KTBb5gOtAbyT5rDheT&#10;j2qUmBp1e8N/8hy3/wB4/wAjWH/wkNj/AM85f++R/jUtl410nRbpNUu4pzHEcsEQE88evvVXQHpN&#10;U9d/48h/10H9a5X/AIX34K/59dQ/78J/8XSx/Fvwx4kb+ztPt7wSD58yxKBgfRj60XQGjV/Q/wDW&#10;Sf7orD/t2z/uSf8AfI/xp8PjjR9FJe7inIk4XYgPT8aYHVVxHxT/AOQpbf8AXuf/AEI1o/8AC1/D&#10;P/Pvef8Afpf/AIquO+JPxI0C71G3eOG5AEBBzGv94/7VS2rAVqenT8awf+E90T/nlcf9+x/jXV+E&#10;tBvfGGjLrelNGsLSMoEzENkcHgA1IFOvo/4Uf8k50j/r0H8zXh5+HOvj/lrbf9/D/hXtnw9uE0fw&#10;Vp2mXQJkhtwrlBkZyela09JDW50tfn14z/5HDVv+wnP/AOjGr76/tq0/uSfkP8a+IfFnw/1y58U6&#10;lcRy2+2TUJmXMhzguT6Uq+qQ200c54e/5D9j/wBfkX/oYr7or4w07wLrOm6hb6jcSQGO3mSRwjkn&#10;CkE449q9+/4a4+GH/PhrH/gJH/8AHKmm0k7knpGsf8guf/rma5Ssa1/ab+Hnia4Tw/p1lqiz3jCK&#10;Iy2yBQx6ZIc8Vp/bYv7rflVtp7AfBP8Awcy/8ojPG3/YwaF/6cYa/mPr+rj/AILUfsu/Ef8AbW/4&#10;J/8AiX9n34RXulW2uanq+l3FvLrly8NuFgvI5X3NGkjA7VOPlPPpX4nf8Q0//BQMnI8Y/DH/AMKK&#10;8/8AkKueoveJabPVv+DR7/k9n4kf9ksf/wBOVnX9AdfkJ/wQp/4Jk/tEf8Ez/wBovxd8Wf2hdZ8L&#10;Xmma94KbSLKPwvqU1zMJzd282XWWCIBNsTcgk5xx3r9Sf+F4+D/+fW//AO/K/wDxVYuSTszemmom&#10;n42/1lv/ALrf0rCrT0/Vbf4nh5fDqOgssCb7UAud3TGCc/dNWT8P9dzxLb/9/D/hTWquge5e8N/8&#10;gWH/AIF/6EavVQtG/sO3XS7sZkizuKcjk7h+hqT+2Lf/AJ5v+VerTaUEedNPnZ1unf8AHhD/ANcl&#10;/lUzdD9KwrTxnpMNrHC8U+UQA4Qen1qRvG+kY/1M/wD3wP8AGvqaXwR+R83VhLmlp3MCuB/at/5N&#10;c+JP/Yg6x/6RTV6X/YF/6x/99H/CvPP2vNLutO/ZP+J9/cbDHB8PdakcK2TgWMxOOPavoaNWn7SO&#10;vVHxlWEuWWnc/DWkYdD71g/8LE0P/nhc/wDfA/xqfTPGWlarfJp9rFMHlJ2l1AHAz6+1fqOFnD6x&#10;DXqj4vERfsZehsV0fwu/5GN/+vRv/QlrndjelbfgC+i0zXHuLlWKm3ZRsAznI/wr7aNSm5LU+QqJ&#10;8jPSKxvF/wBy3+rf0qX/AIS3TMf6ub/vgf41m6/rlpqIiWBJBsJzuA7496jGyi8NJI56CftUUa/Q&#10;3/gjx/yRPxT/ANjV/wC20Nfnf56ehr7b/wCCYHx38GfC74UeIdJ8R2moSS3HiMzRm0gRgF8iJecu&#10;OcivhM+pzqZe1FXd0e9gJJYhH3hXc/D/AP5FxP8Aro386+bz+2L8KsY/s3Wv/ASP/wCOV7f8C/iX&#10;4f8AHfw9t/EmjQXSQSzyqq3Eaq2VYg8BiO3rX5nm2Hrww6cotan22STj9bevQ7yvlP4v/wDJTtc/&#10;7CMn86+oP7atP7kn5D/GvEvHfwJ8aeKPGOpeIdOubBYLy6aSJZZ2DAH1AU18ljISVNaH6BlTTqy9&#10;Dyhuh+le3ab/AMg63/64J/IVyJ/Zr+IGD/pemdP+fl//AIivU7H4U+KIrKGJpbTKxKD++bsP92vF&#10;xHupXPscsa5pGFD/AK5P98fzrqqrN8M/EdsPtMslrtj+ZsSnOBz/AHaQava9lf8AKuCpOPc96i07&#10;mhpv/H9F/v1vVy1jrFot5GSjn5vQf41t/wDCQ2P/ADzl/wC+R/jTpyjbcKt2xnin/kEN/vr/ADrm&#10;K39Y1CHVLM2dsrBmIOXAA4rK/si6xwyfnWiaZyzT5j89v+Dgz/kgHgT/ALHGT/0kkr8nq/Un/g5Q&#10;8aaT8Mv2cPh7qXiGKd47nxvJFGLVAxDfY5Tzkjjivxx/4ab+Hn/Pjqv/AIDJ/wDF1yVmlUOGsnzn&#10;7C/8EUv+TWNf/wCygXX/AKQ2NfYFfIP/AAb5wv8AGz9jPxN4q8IDy7a3+J17aOt8dj7107TnJAXc&#10;MYkXv6191/8ACmPFv/Pey/7/ADf/ABNdtJN000ZGJp//AB6J+P8AM1NXQ2vwn8TwwLE81pkZziVv&#10;X/dqT/hVniX/AJ7Wn/f1v/ia3Sdi1scu3U/WkrWn8G6tBO8LPDlHIOHPUH6U3/hEtU/vw/8AfZ/w&#10;oC6PpCs3xl/yKGq/9g2f/wBFtWd/wtHw5/zwu/8Av0v/AMVWd4u+Jvh6XwpqcSw3WW0+YDMa/wBw&#10;/wC1WgXR5HXV/BH/AJKhpn/bb/0RJXnv/CaaT/zyn/74H+NdP8GfHejWvxK02eSG42r52cIP+eLj&#10;1rNNXFFPmR9OVg/EP/kCxf8AX0v/AKC1Q/8AC0fDv/Pvd/8Afpf/AIqqWveLNM8VWa6dpscyyJKJ&#10;CZlAGACOxPqK2bVjpbVjAq5pPV/oP60z+zLj+8n51LaxPZFjNg7um2pILVXNO/1Tf71Z/wBqj/ut&#10;+VNPijTtKPkXMcpZvmGxQePzoA2q5zxAMarJ9F/kKs/8J3o3/PG4/wC+B/jVa4zrcx1KzGI34Ak4&#10;PHFA47lKsS+/4/JP9810n9k3Xqv51mXXhnUZbh5FaLBYkZY/4VMizJr3Cy/484v+uS/yryH/AIRb&#10;U/70X/fZ/wAK9Xtb+FLaNCrZEYB49qcHZgSar/yC7n/r3f8A9BNeXV6Ze3cdxZTW8atukiZVyOMk&#10;Yrjf+EF1n/nrb/8AfZ/wqm7gcT8Sv+RG1L/rh/7MK8Pr6O8ffDzXbzwdf2sMttueHA3SHHUe1eQf&#10;8KV8Xf8APxY/9/m/+JrGabZLTubP7Kv/ACVmL/rwn/kK+nK8D/Z4+G/iDwv8R49U1GW2MQs5VIik&#10;JOSB6qK98AxVwTsNbHlv7Un/ACANK/6/H/8AQK8Vr6D+OPgbWfHOlWNno0sCvBcM7m4cqMFccYBr&#10;zb/hnvxz/wA/Wnf+BD//ABFY1E+Yl7ne/syf8iDc/wDYVk/9Fx16LXH/AAU8H6r4K8Kz6RrDwtK9&#10;88oMDkjaUQdwOflNdhW0fhRS2P5eP+Dhr/lMP8Yv+uuhf+mHTq+Lq/ZP/grv/wAER/2vv2uP+CiP&#10;xE/aF+F/iPwNb6F4hk0s2MWsazcxXK+RpVnbPvRLZ1HzwuRhjwQeOg+bf+Ibj9v3/ob/AIZ/+FFe&#10;f/IdeTUpVHUbt1MpJ3Pxv8df8jtrH/YUuP8A0Y1ZS9R9a9G/aL+CHjH4R/tB+O/hP4ouLGTU/DHj&#10;LVNJ1GSznZ4WntruWGQozKpZCyHBIBIxwOlcaPCeqAg74v8Avs/4V6sa1JRS5jRSRIOgrX+H/wDy&#10;Pmif9he2/wDRq1+pI/4M3v8Agq7jj4gfBf8A8K7UP/ldVjSv+DQH/gqb4O1W28W6t49+DbWul3CX&#10;dysPizUGcxxMHYKDp4BOFOBkc1m4ysc/JLsfJ9cf8e/+STat/wBsP/R8dfov/wAQ+X7cn/Q1fDv/&#10;AMH13/8AIlZ3i3/g2t/4KBfFnw/cfD7wx4w+GSX2obPIe78RXiRjY4kbJWyJHyoe3XFedSpVFUTa&#10;Kadj8aa7P4G/8jZcf9g5/wD0ZHX6X/8AEG1/wVd/6KD8F/8AwrtQ/wDldWp4T/4NIf8Agp98L9Rf&#10;X/EXjv4QPBNAbdBa+Kr9m3khhkGwHGEP6V6FVN02kSou58I1JB3r9C/+IZj/AIKFf9Dl8L//AAo7&#10;3/5CqtqH/Btr+39ouz7Z4v8AhmfNzt8vxFeHpj/pz968z2NXsXZnwDX7vf8ABr3/AMmE+MP+yvX3&#10;/pr0uvhb/iHS/by/6G34bf8AhQXf/wAh1+lv/BGn9mP4if8ABPH9mTX/AIMfHW80u71bVPHlzrVt&#10;J4cuXuIBbSWVlAoZpUiIffbSZAUjBXnkga0Kc41LtDSdz7erk/E//Ibm+i/+gipv+Fr+Gf8An3vP&#10;+/S//FV8Mftl/wDBfz9iT9kb9o3X/wBn/wCKHhT4hXGt6Glo15Lo+hWktu3n2sVwmxnu0Y/JKucq&#10;OcjnrXa5KO420j7Rr89vjt/yWrxZ/wBjFef+jmrH/wCIo/8A4Jy/9CR8Vf8AwmrH/wCTq8c8Wf8A&#10;BRb4EfFTxPqHxM8NaR4kTT9fvZdQsku9PhWVYpmLqHCzEBsMMgEjPesKlSDWjDmR6hX40a1/yGbv&#10;/r6k/wDQjX6b/wDDbPwi/wCgZrv/AIBxf/Ha+S7v/gmt+0DqN3LqEGseGQk8rSIH1GYHDHIz+596&#10;5aicthM+cJ/9Q/8AuH+VZVfUUP8AwS//AGi7+ZLGDWfCweZhGhbUpsZJwM/uPetkf8EVv2uf+hj8&#10;Ef8Ag4uf/kasXTm+hJ8e6l/x4yfQfzrGr7Yn/wCCJn7Xl5E1tD4k8Dbn4G7WbnH/AKTVW/4cU/tm&#10;f9DN4C/8Hd1/8i1Uac7bBY+JtW/49f8AgYrNr7i1T/ghN+2Y9sFHibwF98f8xu6/+Raz/wDhxF+2&#10;d/0M/gH/AMHd1/8AItWoT7BZnuX/AAbx/wDIl/FH/sKaV/6Lua/RyvkD/glL+xX8XP2I/D3jTSfi&#10;/qGiXMviG9spbE6FeSTBVhSZW3+ZHHg5kXGM96+tv7Ut/wC4/wCQ/wAauzRD3OW8ef8AIcH/AFwX&#10;+ZrFro/E+l3WsakLu1KhfKC4c4OQTWd/wi2p/wB6L/vs/wCFAj2D4Tf8k907/ck/9GPXRV8X+PP+&#10;CxP7K/7K/iy8+AXxI8O+M59b8PMsd9LpOk28tuxlRZ12M9wjH5ZVzlRzn61kf8RBf7D/AP0KXxE/&#10;8EVp/wDJdPngupSkrHoHjr/kd9Z/7Ctx/wCjWrKr5h8Uf8Flf2UNV8Tajqdt4d8aiO5vppYw+kW4&#10;O1nJGf8ASeuDVH/h8N+ysevh7xn/AOCm3/8Akio5okn3JXBftU/8mv8AxI/7ELWP/SKavGP+Huf7&#10;L/8A0APGP/gqt/8A5Irkvj//AMFUP2bvGHwI8beEdK0PxYt1qvhLUrO2abTIAgkltZEUsROSBlhk&#10;4PFLmi9EB+dFfRv/AASV/wCUgvw//wC4r/6abyvkr/hbfhn/AJ97z/v0v/xVew/sCfte/C74A/ta&#10;eE/i3430/WZdM0n7f9qj0+0jkmPm2FxCu1WkUH5pFzkjjP0rOOHrxkm46IfKz9+63fh//wAhmX/r&#10;1b/0Ja+DP+H8n7F//QrfED/wR2v/AMlVteBv+C9n7Fdvq0jyeFfiBg25HGh2v95f+nuuhVIX3Emr&#10;n6EVy/xJ/wCXL/tp/wCy18k/8P8Aj9ib/oVPiF/4IrT/AOS6x/Ff/BdL9jbxF5H2Hwx49Xyd2/zd&#10;EtR1xjGLo+lW6lNrcttWPqavUPgp/wAircf9hB//AECOvzy/4fW/sjf9C344/wDBNbf/ACTX1H+x&#10;J+3h8GPj/wDCrUPGXgjS9fitLbxDLZSLqNjFG5kWCByQFlYYxIvOeueKUJxb0ZB9NV5j8Q/+RwvP&#10;+2f/AKLWtf8A4X94J/59NR/78J/8XUMvhnUfiNIfGegvElpef6pblirjZ+7OQAR1U9+lW9Rx3OUr&#10;rdM/5Btv/wBcV/lUf/CovFP/AD3s/wDv63/xNalt4a1Gzt0tJWiLRIEbaxxkcelCTLK1dYvQfSuf&#10;Oh3o7p/30f8ACph460YDHk3H/fA/xqrgbkf+sX/eFXq5i28b6RLcRxLDcZZwBlB3P1rc/tq0/uSf&#10;kP8AGgl6jtZ/5Bsv0H8xWBWvfajBe2r20SsGbGCw461n/wBnz+q/nUtO4rMu+FR/pcv/AFzH863K&#10;x/DdrLBdSNJjmMDg+9bFNbFLY5vxv/x9Qf7h/mKw66rxF4fvtZnjks2jAjBDb2I6/hWcfAutEcS2&#10;/wD32f8ACtFsaLY6T4b/APIun/r4b+QrfrA8K/8AFO6WdOv/AJn80tmPkYOPXHpWl/btn/ck/wC+&#10;R/jWiaGaCfdFLWU3i3TImMbRTZHXCj/Gk/4THSv+ec//AHwP8aLoC2/3z9aE++PrVyDRLy7gS7iZ&#10;AsqB13Mc4Iz6Ur6BfQoZmaPCDJwx6D8KlJ3A7Ks/xb/yK+o/9eUn/oJrz7/hrn4Yf9A7Wf8AwEj/&#10;APjlLH+0h4B8byL4O0ey1NbvVSLS2ae3RUDyHau4hyQMnng1XNEV0c3XyD/wXgH/ABqx+JZ/6a6J&#10;/wCnmyr7s/4Ur4u/5+LL/v8AN/8AE18f/wDBen4O+K7b/glX8TJ5J7Las2iZxM3/AEGrH/ZrKaag&#10;wlsfzY1+m/8Awaj/APKRDxl/2RfUf/TtpFfnUPhl4i/57Wv/AH9b/wCJr9Kv+DWbwjqnhz/goJ4w&#10;vr94SjfBzUEAick5Oq6Se4HpXLRa9ojKKfMfvpW14Q/5eP8AgH/s1YXnp6GtrwhOn+kcH+D/ANmr&#10;0VubG7WJ4l/4/k/64j+ZrY89PQ1i+InD3qEf88h/M021YChXVeG/+QLD/wAC/wDQjXK11nhmNm0S&#10;Aj/a/wDQjSW4Fyuu03/kHW//AFwT+Qrk/Jc9h+ddRp9wkdhAhB4hUfpVXQFquHrszdR9gfyrzgeL&#10;dM7xzf8AfA/xp3A03+4fpUFUn8XaWEJ8ubp/cH+NV/8AhMdK/wCeU/8A3wP8aV0B03hT/kP2/wBW&#10;/wDQTXZ15x4O8V6bceJLaGOObLF+qj+4feu9/te1/uv+Q/xpgX7X75+lT1S0y9iupGWMNwvORV2r&#10;jsWthr9fwppGeKq6prNrpkqx3CSEsuRsUH+tVv8AhK9O/wCeU3/fI/xo5kh3LF3/AK8/QVFWfe+L&#10;9LW4IMU3QfwD/Gov+Ex0r/nlP/3wP8alu7Ie5X1L/j/l/wB6oKqah4p05r2RhFNy390f41D/AMJP&#10;p/8Azym/75H+NZtO4j0Wy/484v8Arkv8qW4/495P9w/yqrp+pwPYQOEfBhU8gelPuNQhNu42Pyh7&#10;e1bJotNHnNVta/5BNx/1xb+VWthznFUPFFymn+Hb2+mUlIrZ3YL1wBUEHI10nwm/5Hq0/wByX/0W&#10;1edf8LL8P/8APC6/79r/APFV1vwP8a6TrfxJsdOs4ZxI6TEF0AHETHsazWrA94rE8df8g2L/AK7j&#10;/wBBNb3kv7VzvxIuU0/SIJp1YhrkAbRn+Fq0sx2ZzVfiH/weJf8AIU/Z6/69/FX/AKFpFftd/wAJ&#10;DY/885f++R/jX4nf8Hf9wmran+z6bYEeXB4p3b+OraT/AIVz4lr2LJex+K1f0m/8Gdv/ACjL8cf9&#10;l11P/wBM2i1/Nz/Z8/qv51/SH/wZ9Six/wCCaHjeKYEk/HPUz8v/AGBtGrkwn8UmO5+sVeafED/k&#10;brv/ALZ/+i1r0T+0YP7r/kK8q+JHibT7bxpewSRy5Xy84Uf881969GWxZXrh9W/5Ctz/ANfD/wDo&#10;RrpP+Et0z/nnN/3yP8aP+FW+I9Z/4nFpPaCK7/fRB5WDBW+YZ+Xrg1IHJ10FXP8AhTfiv/n4sv8A&#10;v83/AMTWb9ti/ut+QoAfdf8AHtJ/1zP8qxq1mnW6Btowd0g2rnpk8VH/AMItqf8Aei/77P8AhQAe&#10;Fv8AkJ/9sj/SuirBtrWbw3L/AGhf4KEbMRnJyfrj0qx/wmOl94pv++B/jSugL990X6mq1QP4ksL3&#10;Ahjl+XruUf403+1Lf+4/5D/GmBBrH+vT/c/rVOptTvIppVKq3C9xVbz09DQBMnT8aWo0nTHQ9aXz&#10;09DQBMn3RS0xJFKg4NL5g9DQBdT7g+lLUaTpsHB6Uvnp6GgCelXqPrTd49DQrjI4PWgCWik3j0NA&#10;YE4oAWiiigAoop0cTSE7ccUANqre/wCu/wCA1e+zS+351narKttciOQHOwHigBlfzjf8Fzv+UqXx&#10;W/6+NI/9M1jX9Gf22L+635V/OB/wXT1y0h/4KrfFeJ0kyLjSOgH/AEBrH3rkxavBEyPliv6gv2BP&#10;+TE/gr/2SXw5/wCmy3r+W4+IbHp5cv8A3yP8a/qM/YAuo5f2EPgpIoOG+EnhsjI/6hdvWeDT5mKO&#10;58e/tg/8rLf7F3/YIu//AHIV+4tfhz+1+4f/AIOWv2LiP+gRd/8AuQr9xq9mHwo2WwUUUVQwoooo&#10;AKKKKACiiigAr8a/+C+3/Kb/APYF/wCxhuv/AEvtK/ZSvxs/4L4xNN/wXD/YDiQjLeIboDP/AF/2&#10;lJ7AfpLY/wCrP+9U1SWmkXKIQXTr6n/Cpf7LuP76fmf8K5LMCtRU7WEynaWX86T7FL/eX86AHL0H&#10;0qS1/wCPmP8A66D+dVDfwqdpVuOOlSWV/C95EgVstKoHHvQB39Oi/wBav1q3/YN5/fj/AO+j/hSS&#10;aTc2iG4kdCqckAnP8qaTuAVjePP+Rck/66J/OtP7dD/db8qp61p0/iWwbSbF0SR2BDSkhcDnsDVs&#10;Dz2tHw7/AMfMn/XP+tbH/CpfEf8Az+2P/fx//iKhu/CuoeDVF7qk0MiSnYot2JIPXnIHpUWaAlr8&#10;MP8Ag8D/AOSmfAv/ALAWvf8Ao6yr9w/7btP+ecn5D/Gvwu/4PBtfs0+JnwLBik/5AWvdh/z2sves&#10;K6bpuwnoj8eK/oy/4NTv+UZurf8AZVtV/wDSOwr+b7/hIrL/AJ5S/wDfI/xr+jn/AINRNQiu/wDg&#10;mRq0saMB/wALX1UfMP8Apz0+sMNGSq6kxabP02rotE/5BcX0P8zXNeenoa39GvI102JSrd+3ua9E&#10;s0K4rUv+Qjcf9d3/AJmuv+2xf3W/Kudu9AvLi7lnSSMB5GYAk5wT9KloDLr1ivN/+Ebvv+esPH+0&#10;f8K6f/hZWhf8+l3/AN+1/wDiqcWluBp+J/8AkWtR/wCvGb/0A147XpOpeOdJ1iwn0e2trlZbuFoY&#10;2kRQoZgVGcMeMmuVHw51s8/arX/vtv8A4mieuwFPwd/yMdt/wP8A9Aau5rmtK8Jal4fv49WvZ4Hj&#10;hzuWJiWOQV4yB6itn+27T/nnJ+Q/xqAI/Ev/AB4p/wBdh/I1h1vtbv4nH2CwIR0/eEzcDA47Z55F&#10;J/wrzWv+fq1/77b/AOJq4rQDn5O1Nqz4tsJvCH2f+0mV/tG/Z5BzjbtznOP7wrG/4SWx/wCeU3/f&#10;I/xqXuBefr+FNqOzvYtRjM0CsAGK/OO/4fWpdjdiKQCUVYh024niEqugB9Sf8Kf/AGPc/wB+P8z/&#10;AIUAVKR/uH6U8xsDgkcUjRsQQCORQBWplx/qW+lWfsUv95fzqK8tZI7Z3YjAHY0WYGdUdz/qvxpw&#10;cd80y4YGPA9aDMgqrqv+rT/eq1Wd4iv4bCCN5lYhnIG0e1AEFFUP+Eisv+eUv/fI/wAa0tAt5PEU&#10;cktkQoiYBvN4zn6ZpXQDK29A/wCPD/tof6VB/wAInqP/AD2g/wC+j/hT4pl0JfsN2pd/vZj5GD9c&#10;elMUtjRr+Yv/AILgf8pVfjF/2HLT/wBN1rX9M39v2neGX8h/jX8xH/BcPxNYp/wVW+MSmCb/AJDd&#10;n0Uf9A61965MWvcRhPVHzJX9Y37E/wDyZp8JP+yZaD/6boK/km/4Smw/54Tf98j/ABr+uX9h7RLu&#10;5/Ys+EFzHJGFk+F/h91BJyAdOgPpWeDT5mEFqegT/wCof/cP8q8Zr3S48P3q28jGWLhD/EfT6V4E&#10;NUt8co/5D/Gu2RUjR0n/AJClt/13T+YrtK4LStVtxqduSj8Tr2HqPeux/tu0/wCecn5D/GhNJEie&#10;Iv8AkDy/Vf8A0IVzFdBql9FqNk9nArB2xguOOCD2rL/sS7/56R/mf8KT3Agtf9Yf92p6ZNaSaavn&#10;zspBO0BDzn8fpUX9pQYztf8AKs3uBJP2qOprSJtU3fZyBsxnfx1+n0qb+xLv/npH+Z/wpAc/rf8A&#10;x9r/ANcx/M1TrQ8TW72V+kUpBJhB+X6ms7ePQ1D3Aa3U/WkqrNrFvFK0bRSEqxBwB/jTP7btv+eU&#10;n5D/ABpDszdXoPpUd3/x6S/9c2/lVZdbtcD93J09B/jSTavbSwvEqPllIGQP8atbFmLUV7/x7tVv&#10;7FL/AHl/OgaNdX7C0hkjDOcAsTj+VTZiexi1a0j/AI/B/umtQfD3Wj/y9WvX++3/AMTUGoaDeeFI&#10;P7V1GSJ4wwTbCxLZP1A9KEQtyzWfr/8Aq4/96ov+Ev03/nhP/wB8r/jVe/1y01MLHbxyKV5O9R/Q&#10;1TasW9iCoLv/AFi/7tS7x70jWst0d8RUbeCGNQStytRVj+zLr1T/AL6P+FT23hu/uY/MSWIDPdj/&#10;AIUFlCvdvhj/AMiFpn/XA/8AoRrxw+FNRHJng/76P+Fd/wCFfijoHhbw9a6BqFnePNbJsdoY0Kk5&#10;J4JYHv6VcNHqB6FXzp4j/wCRhv8A/r9l/wDQzXrP/C7/AAp/0DtR/wC/Uf8A8XXg2vfEXRptcvZV&#10;tLrD3chAKL/eP+1RNpiuh/i7/kVdT/7B83/oBr8S6/Z/V/F2na1pVzo9rbzrJd27wxtIqhQzKVBO&#10;CeMmviof8EPP2ssf8lB+Hn/g2vv/AJCrmqxlO1hPXY+Z/wBnf/ku3hH/ALGG1/8ARgr9Gq+dNX/4&#10;Jf8Ax+/ZO0yf9pn4i+LvB97oPgOJtc1e00XULqS7mt7YeY6wpLbRo0hCnAZ1GerDrXKD/gst+zD0&#10;/wCEE8e/+Cuy/wDkyoh7itIl6H2V4O/5GCH/AHX/APQTXaV8tfsR/t+fBz9r/wDaP0T4BfDXw34l&#10;sdY1iC7ktrnXbO3itlEFtJM+5op5HBKxkDCnkjOBzX3f/wAMt/ED/oMaN/4ES/8AxqtYpyV0BnfA&#10;P/kbLr/sHt/6Glet1zvwn+AHjLwvr899f6npjo9oYwIZpCc7lPeMelegj4c62f8Al6tP+/jf/E1v&#10;GLSNYfCO8C9Lr6p/7NW/WJZ2kvgwsuqMsn2nGz7Pzjb1znH94VY/4SzTv+eM/wD3yP8AGrWhZkeJ&#10;P+Q1N/wH/wBBFUa1L6xm1m6bUrVlWOTG0SHB4GO2fSov+Eevf+esX/fR/wAKVmByl3/x9y/9dG/n&#10;Udbk/gnVZZ3kW4t8M5I+dvX/AHab/wAINq3/AD8W3/fbf/E0gOtT7g+lNuP+PeT/AHD/ACq8uiXY&#10;UDzI+nqf8KSbQrtoXUSR8qR1P+FaAc7VTXf+QVN9B/MVu/8ACL6h/wA9of8Avo/4Vn+KtCu7DQLi&#10;7mkjKoq5Ck5+8B6VFmBxtbfgH/kPH/rg38xWB9qj/ut+VbXgO8iTXCSrf6hu3uKS3A7qs3xJ/q4v&#10;94/0q3/aMH91/wAhVTVFOpKiwcbCSd9U2rAZNc143/4/Yf8Arl/Wuw/se5/vx/mf8K5nxzpVwL6E&#10;F0/1XqfX6VIHNV7r8BP+SeQ/9fUv868T/su4/vp+Z/wr2r4IOLPwFFBLyftMpyvTrTjuB2tddof/&#10;ACCYP+udcWb6EclW/Krtv8V/DukwrptzZXrPCNrFI0IJ9stWi3A7GvmrXf8AkOXn/X3J/wChGvZ/&#10;+F0eFv8Anw1D/v0n/wAXXguseKtPn1a6mSGYB7h2GVHdj70pgSXf/HpL/wBc2/lXnddpc+I7FraR&#10;RFLyhH3R6fWuJ8xazuBu/Dj/AJHvSf8Ar+T+dfQtfI/jv44eE/2bvB2pfHnxxp+o3ekeE7VtS1G2&#10;0mKN7mSKPlljWR0Ut6BmUe9eJ/8AEUX+wH/0R/4w/wDgg0r/AOWVL2kI7sD9A/il/wAidP8A9dY/&#10;/QhXlleGfs1/8Fuf2VP+CgHxbsf2Y/g58PviFpmvavBPc2154m0qxhs1S3jaZwzwXkzglUIGEPOM&#10;4619M/8ACq/EP/P5Zf8Afx//AImpcoyd0VF3RyGpf6tP97+lVK2viF4evfBOmwahqssUiSz+Wot2&#10;JIO0nnIHHFcl/wAJZp3/ADxn/wC+R/jXFW/iGiasez/s4f8AHtq//XSH+T16ZXkX7NfiWxmttY2Q&#10;y8SQZyo9H969P/t+0/54yfkP8a3pNciE02zG8Q/8hmf6r/6CKpVr3mj3WsXL6jbMipJjaJCQRgY7&#10;D2qM+FdSAz5sP/fR/wAK9SCbgjkknzGYOp+tDdD9K5XV/i54c0XV7vRruxvmltLl4ZGjiQqWRipI&#10;y4OMj0qu3xw8KDj+ztR5/wCmUf8A8XX1VPSEfkfP1E22ezV5l+2v/wAmbfFr/smeu/8Apvnr14eG&#10;NQIz5sP/AH0f8K4r9pP4Q+JviZ+zt49+G+g3tjDfeIPBmqabZy3crrEks9pLEjOVRiFDOCSATjOA&#10;eldlLEUVUjr1R8jVoVuWXu9z+aetTwV/yM9r/vN/6Aa+yv8Ahwd+2JnH/Cxvhr/4ONQ/+Qa5f40/&#10;8El/2jv2T/hpqf7QHxF8Z+Cb3RvDyxNe22i6leSXTiWZLddiy2saH55VJy44B6nAP6hhcfg5V4JT&#10;6o+ExFOfsJadGeQ1e8P/APH8f+uZ/mK4/wD4WXof/Pnef98J/wDFVueAfFmn+ItbawsYJ0cW7PmV&#10;VAwCB2J9a+7p1IOa1PjakZKD0Oupj9fwqf7LJ/eX86yfFPiKy8KrC+oRSuJywTyVBxjGc5I9a3xL&#10;Tos5KXxovV9Bfsg/8iTqn/YWP/otK+V/+FqeHv8Anzvf+/af/FV71+yb8ZfDFl4N1KOWwvzu1Qn5&#10;Yk/55p/t183j/wDdn8j1sG0q6PoivtH9i3/kgun/APX5c/8Ao1q/Pv8A4Xl4T/6B2o/9+Y//AIuv&#10;v7/gn/fReNP2atM17SkaOGS/u1VbgANkTMD0yP1r4HiNqOCi3/N+jPs8h97GNLsz12pov9WKn/sK&#10;8/vx/wDfR/wqFla3YwuMlTg4r89xs4zppI/RsqTjVlfsK3Q/Suih/wBUv+6K5oyZGNpqm3xs8LW7&#10;G3fT9Qyh2kiJOo4/v187j9FG59flzXNI63Uf+QfP/wBcW/ka8tXoPpXRT/GrwvdwvaxafqAaVSil&#10;okxk8f36wRayY6r+deNVlG6PoMM7phaf8fKf7wrUqjY2M8t7HGjLkt3Jrb/sG9/56Rf99H/CqotN&#10;G002ytbf60fSrFWdK8LajfXgt4poVYqSCzHH8q1j8OtbUc3Vr/323/xNdlNNx0OappLU/IX/AIOy&#10;v+TUfhf/ANlDl/8ASGavwer94/8Ag8Egk+H37Ifwp1DWSJUn+JEsaC25IP8AZ8x53Y44r+fgfFHQ&#10;O9nef9+0/wDiq5a2HrTndI4ausz+iz/g1G/5R4eM/wDstGo/+mnSK/TivzL/AODQ+zm8e/8ABNrx&#10;vrOjlY4o/jhqULLcnDbho+jNn5cjGGHev1R/4V5rn/Pza/8Afxv/AImvUoQnGjFNGDTuYVFWtQ0e&#10;6028eyuJIy6YzsJxyM+nvUP2WT+8v51oUjjtS/5CNx/13f8Amagrh/Fn7RngnQfFWp6FeaXqrTWW&#10;oTQStFBEVLI5UkZkBxkegrP/AOGofAH/AECNY/8AAeL/AOO1ldGZ6hVLxN/yLmof9eMv/oBrth8I&#10;vExGftlj/wB/X/8AiKo+KfhL4kj8MajI15ZYWxmJ/ev/AHD/ALFatOw0nc+eK6L4Uf8AI/2H/bX/&#10;ANFPSf8ACtdez/x92n/fxv8A4mui+FHw113/AIT+w/0u0/5a/wDLRv8Ank/+zWCTuWtz0WtDw3/x&#10;/t/1yP8AMVo/8K113/n7tP8Av43/AMTT4fCeo+HX+3Xs8DIw2ARMScnnuB6VuaFiobv+H8af56eh&#10;qrqV/Db7N6sc5xgfSh6ALWP4i/4/E/65D+Zq9/bFt/ck/If41Dcabca64urN0VVGwiUkHPXsD60r&#10;pgY9dN4b/wCQRH/vN/M1nHwhqfaeD/vpv8K29F0m5tNPS3kdCwJztJx1+lMcdySoH++frV37FL/e&#10;X86rvayByMr19amRZDXVQ/6pf90VzP2Z843LXRRXKCNQQeFFEQJqkqv9qj/ut+VSfao/7rflVAU/&#10;FX/IvXX/AFz/AKivP67vxZeRJ4du2KtxH6e4rzv+1Lf+4/5D/GoluB0/w4/5GZP+uL/yr0KvGrb4&#10;n6D8OpR4k1uzvJYFBjKWsaM+W6cMyjH41a/4bM+F/wD0Adf/APAWD/49VxkktQPUNV+4n1NUq4TT&#10;f2ofAPiyVrfTtH1hGhXcxnt4gCDxxiU1d/4XR4W/58NQ/wC/Sf8AxdRKSbIe53ul/wCob/f/AKVZ&#10;ri9G+L/hqW2Z1sb7HmY5iT0H+3Vs/Fvw4Bn7Fe/9+0/+KpqUbFJqxwnxR/5Hu/8A96P/ANFrXP1P&#10;8RPG+lX3jK9u4re4COY9oZFz/q1H96sX/hLNO/54z/8AfI/xrFtXIe5/Jz/wUf8A+Uh/x6/7LR4p&#10;/wDTtdV4xX01/wAFA/gZ4u1/9vT43a9Z6jpyw33xe8SzxLJLIGVX1S5YA4QjODzya8i/4Z28bf8A&#10;QU0r/v8Ayf8AxuvMbXMZrc/uHXoPpWX45/5ErV/+wXcf+i2pg8ZaZgf6PP8A98r/AI1n+LvFOn3n&#10;hXU7SKGYNLp8yKWUYBKEetewpLlN7o8Grp/g3/yUjTf+23/ol6wRpdwf40/M/wCFX/DHiGy+HeuQ&#10;eMNajlltrPd5iWqhpDvUoMBio6sO/TNZEH0JXNfFT/kXof8Ar9X/ANAeuP8A+Gv/AIaf9APXf/Aa&#10;H/47XPfEj9rP4c3uhxQxaLrYIulb5raH+63/AE196rmiBpVz/jr/AJdf+B/+y1zH/DT3gP8A6A+s&#10;f9+Iv/jlV7/40eF/GGwaZYX6fZ8+Z58SDO7GMYc/3TSco23FdF+svW/+Ptf+uY/mab/wmWl/88Lj&#10;/vlf8a6fwV8LPEHxa0uTxF4cvbKCCC4Ns6Xsjq5cKrEgKrDGHHf1pJ3GcdX85H/BfP8A5Ss/Ez/r&#10;hon/AKZrKv6gD+y38QMcaxo3/gRL/wDGq/Jf/gp7/wAGx37ev7Zn7bfjD9o34X/Fr4RWOh6/Hpy2&#10;drr2v6pFdIYNPtrZ96xabKgy8TEYc/KRnByBjXhKUbJEzTaPwir7K+En/JLfDv8A2Bbb/wBFrX0r&#10;/wAQdv8AwU1/6Lh8Cf8Awp9Z/wDlTXS6d/wRg/ak+FlhD8NPEPjvwDNf6BELC8lstUvWheSIbGKF&#10;rNSVyOCQDjsK5HTmt0Qou58z19z2H/HjB/1xX+Qrzb/h07+0X/0Ofgr/AMGV3/8AItey2/gDWLeB&#10;Ld7q1LRqFYq7YyBj+7VRi47lWZT0D/kO2X/X3H/6EK9tryrRPBOqx6zaSNcW+FuoycO394f7Newf&#10;2Jed5I/zP+FaxGtCGy/4+k+tadQWWiXf2pPnj6/3j/hWn/Yt3/fj/wC+j/hVCepmah/qB/vCqVaW&#10;v2U2n2P2iZlK+YBhTzWN/aMH91/yFK6RSQ+fqPpUdRz6jBkfK/T0FM/tGD+6/wCQrKWsjKfxE9FW&#10;NM02fVrc3Nu6KoYrhyQc/gPerH/CNX3/AD1i/wC+j/hU2ZJ+I3/BUj/k/P4g/wDX3Zf+kFtXgFfp&#10;Z+2d/wAEfP2mP2h/2mPFPxl8FeOPA1tpmtz272tvqmp3kc6CO1hiO9Y7R1HzRkjDHgj6V5f/AMOF&#10;P2wf+ijfDb/wcah/8g1zyhO+xDTufBs/+vf/AHz/ADptfXmp/wDBGD9qKy1K4spfHngEtDO6MV1S&#10;9wSGIOP9DqB/+CNn7TqKXPjvwHgDJ/4ml7/8iU1GRaPGqzfGP/Io6r/2DZ//AEW1bf8AZdx/fT8z&#10;/hVrQvhb4h+K+t2fwu8O3lnDqHiW7j0qxmvZHWGOa4YQo0hVWYIGcEkKTjOAelTTdpr1BbnzBWn4&#10;O/5GO2/4H/6A1fav/EPz+2X/ANFK+GX/AIOdR/8AkCkb/ghL+114GX/hKdX+Inw4kt7X/WJb6vfl&#10;zu+QYBsgOrDv0r2qtWm6Ukn0Zs2rHzJWn4T/AOQi/wD1wP8AMV9Df8Oqv2hv+hx8Gf8Agxu//kWu&#10;v+Cv/BGv9p74i+KbjRNE8deA4potPadmutUvVUqHjUgbbNjnLDt614nLLscyTufNdTWn8X4V9u/8&#10;OBP2x/8AopHwz/8ABzqP/wAgVZ07/g38/bKn37fiV8MhjHXWdR9/+nCn7OfY0sz4fr9O/wDgiz/y&#10;a1r/AP2P91/6Q2NeXf8AEPr+2Z/0Uz4Y/wDg51H/AOQK+wf+Cfv7Avxi/ZI+DWp/Dj4j+JPDV9fX&#10;viebUopdEvLiSIRPb20QUmWCM7t0LEjGMEc9QNKUJKeqEem1798E/wDkmOmf9tv/AEdJXk//AAqj&#10;xHz/AKZZf9/H/wDiK8Q+L/8AwW8/ZT/Yd+Imo/st/Fj4f/ELUfEHhfyf7QvPDulWMtnJ9phS7Ty3&#10;mvInOI50Byi4YMBkAE9V1HVlLTc+8ax7r/j5k/66H+dfAX/ETZ+wb/0SX4u/+CHS/wD5ZVC3/ByB&#10;+w/csbiP4V/FYLIdyhtD0zOD/wBxCl7Wn3HzI+/68/r5A/4iOv2Iv+iWfFX/AMEmm/8AywrhP+Ii&#10;/wDYk7fC74qf+CTTf/lhSdSEtmS3c/QDTv8AkIQf9dl/mK7KvzPh/wCDjf8AYitJku5Phb8VSsTh&#10;2C6HpuSAc/8AQQrU/wCInn9gj/okfxf/APBBpf8A8squGq0BNI/R+D/Wr9as1+cGkf8ABzV+wdqe&#10;oxWNv8Jfi4HkJCl9B0sDoT/0Eq3x/wAHHP7Eff4WfFX/AMEmm/8AywolOMHaTKumfoZo/wDrX/3a&#10;0K/ORP8Ag5T/AGGdHPm3Xwo+LDB+B5ehaYf56iKf/wAROX7Bf/RJPi9/4IdL/wDllU+1p9w5kfo5&#10;b9W+oqSvzdP/AAc/fsD2zEN8Ivi+c+mgaV/8sqP+Iof9gT/okHxh/wDBBpX/AMsq0VSDW5aasfov&#10;ef678Kir86X/AODnj9gq5YyR/CP4vY6c6Dpf/wAsqT/iJv8A2Df+iR/F3/wQ6X/8sqftIdx3R+g9&#10;3/x8P9ajrm/2X/i14c/a++A3hz9pD4a2V7Y6H4ptZLjT7TXI0iu41SaSEiRYnkQHdGxGHbgj6Dvf&#10;+EG1b/n4t/8Avtv/AImrWquM7rRv+QPaf9e0f/oIqW9/485f+uTfyrDtPGulWFrFYTQXBeCMRuVR&#10;cEqMHHPTiluPHmjywPEttcgshAyi9x/vVd0B8nV0Xwj/AOSp+HP+w5a/+jVq/wD8KR8Wf8/+nf8A&#10;f6T/AOIrY+H3wn8SaD480bW7y8smitNUgmkWORyxVZATjKjnisUnchJ3Pquvjn/gvv8A8ooPif8A&#10;9dtD/wDT3Y19Y/8ACX6b/wA8J/8Avlf8a+Of+C+3i7TW/wCCUPxPUQT/AOu0P+Ef9Bux96ur/DZZ&#10;/OtX6I/8Gzv/ACfd4s/7JJf/APp00uvzc/4SjT/+eM3/AHyP8a/RX/g2U160u/28vFscUcgI+Ed+&#10;fmUf9BTS/evPoNe1RC3P3Vra8If8vH/AP/Zq5/7bF/db8q3vBMq3H2rYCMbM5/4FXqFm5WTr3/H4&#10;v/XIfzNbGw+orK1yB3u1II/1Y/maAM6uw8Lf8gGD/gX/AKEa5P7LJ/eWum8PXkVro8MEisWXdkgc&#10;feNAGtW5af8AHpF/1zX+Vc1/alv/AHH/ACH+NbtnqMBtIjsf/Vr2HpTjuBcrxuvXP7Rh/uN+Qrwj&#10;/hPNI/59rn/vhf8A4qnIDak/1bf7pqpVFPG2l3Drbx29wGkIUZRep4/vVa+1R/3W/KpA3PAP/I22&#10;f1f/ANAavTK8z+G2b3xtY2sPDMZMFun+rY161/wj19/z0i/76P8AhVxTsOzZJ4c/18n+4P51rVn6&#10;ZYz6dIzzlSHGBsOaueev901a0KWiMPxj/wAfcP8A1zP86x6t+P8AXLbT7yBZ45CWiJG0A9/rWD/w&#10;lmnf88Z/++R/jWUviJe4/Uv+Po/7oqvWrpmgXvim2/tXTpIkjLFdszENkfQGrB+Hmt9rm1/77b/4&#10;mrSdgszj7z/j6f8A3qirdv8AwPq6XsiNcW3Ddnb/AOJqL/hCdV/5+Lf/AL7b/wCJoEdrpf8AyDbf&#10;/rgn/oIqWb/VN/umn6fplzHYQRsyErCoJyfT6VJNp9yYW+ZB8p7/AP1qdmOzOCrH+IP/ACI+rf8A&#10;XhL/AOgmuiGj3XeSP8z/AIVjfEbS7iLwHq8hdCF0+UnBP90+1S9hHzlXf/sxf8lm0z/rlcf+iXrg&#10;K7f9nXUYdK+LWnX1wjMixTghAM8wuO9Yx+JAtz6xrkvjF/yL1t/1+j/0Bq0R4+0g8i1uf++F/wDi&#10;q5P4v+OtJfw/bgWtyP8ATB1Vf7jf7VdE2uUttWOTr8Yv+Dtz/kJfAP8A64eJ/wD0LSq/YX/hNtK/&#10;597j/vhf/iq/G/8A4OxdZtda1L4Dm1jkXy4PE27zAB1Ol+hPpXHiGvZMzex+Pdf0af8ABof/AMo2&#10;PGv/AGXDUv8A0z6NX85mw+or+jn/AINCNPuLj/gmt42kjZMD44amOT/1B9GrnwmtYUdz9Sq8Z+K/&#10;/I/3/wD2y/8ARSV7h/ZF1/eT8z/hXi3xZsJl+IGoKWX/AJZdz/zySvSlsXZnLV7N4X/5FnTv+vCH&#10;/wBAFeP/AGKXP3l/OvSdC8Z6XZaJZ2csFwWitY0Yqi4JCgcc1KdmI6WvE69R/wCE80j/AJ9rn/vh&#10;f/iq8xED9yKG7gOsf+P2H/rqv866OuetImS7iYkcSL/Ot7z09DSAzfGH/IKX/rsP5GuYrq9ftZNT&#10;sRbwEBhIGy/TofSsb/hF9Q/57Q/99H/CoadwK2m/fb6CrdMbTZ9KIa5dDv4Gwk/zFHnp6GqSsBHd&#10;ffH0qKrS2ct988LKAOPmPenf2Jd/89I/zP8AhTArJ0/GlqC/vYtKuTZ3CszAA5QZHP1qH+3rP/nn&#10;L+Q/xoA1I/uD6UtOsLeS8tI7mMgK65AY81L/AGdPn7yfmaABPuD6UtNDBRtPUcUNKqqWIPAzQBap&#10;V6j61mjxNYH/AJYzf98j/GpLXXrS5uUt445NzsAMqMfzpXQGjSp94U7yH9RTobWSSQKpX8TTASip&#10;/wCz5v76fmaZcW8lsoaQqQTjg0AR1NafxfhUG8ehpDqMNn/rFY7umAP8aAL1YfiP/kID/rkP5mr3&#10;9vWf/POT8h/jWjpHw51z4gWza3o11aRQo5hK3UjK24AHPyqRj5h3oA5Cv5tP+C7v/KV34s/9fGj/&#10;APplsa/qE/4UB4y/6Cemf9/pP/jdfzDf8HAekXPhT/grx8YNA1GRHmt7jRQ7QklTu0PT2GCQD0I7&#10;VzYpe4iZHx3X9T3/AAT5/wCTCfgj/wBkh8Nf+mu2r+Vz7VH/AHTX9aP/AATl+C3inVv+Ce3wI1W2&#10;v9PWO5+DXhiWMPK4YK2k2xGcIeeazwm7FHc+E/2uv+Vln9i//sEXf/uQr9yK/E39unwbqngv/g5l&#10;/YqstUnt5Hm0S7dTbsxAGdQHOQK/bKvXh8KNlsFFFFUMKKKKACiiigAooooAK/HD/gvR/wApy/2A&#10;P+xjuf8A0vtK/Y+vxx/4Lyq0n/Bc79gBFHJ8SXIH/gfaUnsB+ncHQ/Wn1UvdTtdHmFtfMwdlDAKu&#10;eMkf0qH/AISnSP8Ano//AHwa500Bbl/1hptNhu4b2MXMBJRuhIx04p1Q9wMWT/WN/vGpNN/5CNv/&#10;ANd0/mK3F+GPi2dROlpFtcbl/fr0NS2fww8Ww3kU0lpFtSVWb9+OgNNJ3A9NqDVP+QfL/uVPVHxN&#10;qNrpOg3Wo3rERQxFnIGSBVgYtXND/wCQiv8Aun+Vcd/wtnwZ/wA/c3/gO1a3gjx/4b8QeIY9M024&#10;kaVkYgNEQMAZ60Jq4Hb1y3xW/wCQTbf9fP8A7Ka6muY+KMMk+l2yRjkXHr/smql8IHBV+Ff/AAeF&#10;f8lN+BX/AGAde/8AR1lX7t/2ddf3B/31X4Zf8Hf/AId1S++JfwMa3iU7dC13OXA/5bWVc1XSDJn8&#10;J+LNf0j/APBpr/yjB1f/ALKzqv8A6R6fX85n/CH65/zwT/v4K/pI/wCDTTwbrx/4Jg6vi3T/AJKz&#10;qv8Ay1H/AD56fWVCUXMiG5+klbmk/wDIPj+h/mag/wCEM17/AJ90/wC/oqNtYstCY6TqLMs0PDhV&#10;yBnnr9DXZexqadFZZ8X6KB/rJP8Av2anXxBprqGWRsEZHy0roC43Q1yldAdd0/H+sb/vmqX/AAiO&#10;tf8APFP+/gpPUCppX/IUtv8Ar4T/ANCFdpXMReH9T0yVdSu41EVuwkkIcEhV5PH0FXf+E98O/wDP&#10;eT/v0aS8wNDWv+QZL/wH/wBCFYNWb3xlod/ataW00hd8YBjI6HNUPt1v/eP5UN3YHQeBv+QtJ/17&#10;H/0Ja6quG8NeJNL0e/e5vZGCNEVBVCecg/0rc/4WN4Y73Ev/AH5NXBpIDnPjp/zC/wDtv/7Trz+u&#10;4+J2p2vi77D/AGKzP9n83zd67cbtmOv+6a5T+wNS/wCea/8AfYqJO7Av+Gv+PF/+ux/kK0Kq6JYX&#10;NpaNHMgBMhPBz2FXDFJ/d/WlZgaGn/8AHon4/wAzU1Za+ItN04fY7p3EifeATPXn+tL/AMJfov8A&#10;z1k/79mgCN/vn60lJ5yP865weRQHBOAKFuBLUGpf8eEv+7VnypP7v61W1jMGmTTSD5VTJxVvYT2M&#10;KmTfcqD+2LL+83/fNOivYL1/IgJLHnBGKggKxPHH/HnB/wBdT/Kug+yT/wB0fnWfr/hfWNehjg06&#10;FWZH3NukA4xSeqA4quy+F3/Hpef9dE/kazv+FX+Lv+fSL/v+tXtIuI/hwr2vinMT3RDwiIb8gcHp&#10;060kmgOtrn/Ev/IT/wC2S/1pP+FoeEf+fqb/AL8Gql3ren+IJzf6a7NGAFyy4OR/+uqTRE/hI6/m&#10;C/4Lkf8AKVn4x/8AYctP/Tda1/T6eK/mR/4LeeHNVvv+CqPxhureJSj63aFSXA/5h9rXLivgRkfI&#10;Nf2LfsIf8mPfBr/slPh3/wBNlvX8fZ8Ja0P+WC/9/BX9fH7DWu2Fp+xP8HrSYuHi+Fvh5HATPI02&#10;3BqcG1zMcWrnr91/x7Sf9cz/ACr5ayPWvpafxHprwOgZ8lCB8hrwX/hXfif/AJ9o/wDv8K7J6jep&#10;laZ/yEbf/rsv8662sc+Ddd0f/ia30CLDbfvZSJASFXk8d+BR/wAJ14e/57yf9+jWZJt2/wDrhVms&#10;nw1r+neI9Zh0fS3Zp5d2xWTaDhSTyfYGuq/4Q/XP+eCf9/BRZgc54i/48l/66j+RrGGO1dP4v8Pa&#10;pp2mpPdRKFM4UYcHna3+Fc39ml/uj86iW5SaNPwv/wAt/wDgP9a1q5u28Q6Z4aLDVZGXzseXsQtn&#10;HXp9RUv/AAsnwt/z8S/9+TU3SE9WU/HRH9rR5/59h/6E1Y1WfE/ifStXv0ubJ3ZFhCkshHOSf61n&#10;f2nbf7X/AHzUvcLMzLz/AI+5f+uh/nUVba+CPEOoqNQtbeMxzDfGTKAcHkUv/Cu/FP8Az6xf9/xR&#10;ZlJqxTXoPpSr1H1q4PD+pD5TGuR/timXGkX1pA91MgCRIWchs8AZNWhjas6P/wAhKH/e/pWB/wAJ&#10;roX/AD1k/wC/RqbTvHfh63vY5pZ5AqtziI+lK6E9jvK534o/8iuf+vlP60g+KnhA/wDLzN/34NZP&#10;jLxroXiXRjpukzSPL5qvhoyowM55NJtWIW5yFTWP+sb/AHRSGyuh/wAsh/31U1jZ3AdiUAyPWpLb&#10;ViWrNj91vrUf2Sf+6PzpUmWy+WcHLcjHNBBZDA9K09K/49fxNYn9p2vo3/fNamk6jbG0yS33j2pr&#10;cpLU0awtR/4/ZP8AerV/tK29T+VY1/cRvduyk4J9KcgkMBzXk+q/8hS5/wCvh/8A0I16r5yeteXa&#10;nZ3DalcME4M7kc+5rORJBYf8f0P/AF1X+Yr6fHQV8u3M6aHbya1qAK29mhnnZeSEQbjx34Brzdf+&#10;Di//AIJg4wfiN4m/8I+6/wDia0pxbTsVGyPf/wDgpB/yYN8Yf+yeap/6TvX822a/ab4y/wDBYn9h&#10;/wDbh+FHiL9jz9n7xjrd944+JmkT+HPClnf+HZ7WCa/u0MMKPM42xqXYAs3A618Zj/g3w/4KXZOf&#10;h34c6/8AQ3W3+NYYiE+ZaET1ZR/4ICf8pSvAP/YP1r/013Vf0SV+O/8AwSe/4JD/ALbP7I37c3hT&#10;48/Grwdotn4c0i01KO9uLLxDBcSK01jPDHhEOT88ig+nWv1+/tiy/vN/3zWuHTjDUIp2NjQf+Ptv&#10;+uZ/mK1q57QtZsRdtlm/1Z/h9xWt/bVh/fb/AL5roN4bGL8Qfv2n0f8A9lrnK6DxlMmpPb/ZcnYH&#10;3Z464/wrF+w3P9wfmKh7lGrpH/IOj/H+ZqzUek2c40+MFB37+5qz9kn/ALo/OqWwFdup+tJVC68S&#10;aXa3MltNI4eNyrAIeoOKZ/wlejf89X/79moA7Zeg+lI/3D9Kwh8SPCwH/HzL/wB+TTo/iF4auJFt&#10;4riUtIwVQYT1PFXdAalY/j//AJFC9/3F/wDQ1rT+2Q+p/Ks3xdG+q+HbnT7MZkkVQoPA+8D/AEpg&#10;eVVs+B/+Q0f+uDfzFH/CB+I/+feP/v6K1/BXgfxBFrJZ7ePHkt/y1HqKzswNipIOp+laH/CH65/z&#10;wT/v4Kq6pYXPh9Uk1JAolJCbTnpTswG1zHjv/j+g/wCuP9TW7/bFl/eb/vmue8YTx3l5E8GSBFg5&#10;470gMavWfhF/yJcX/XeT+deUeVJ/d/WvTvhbqtpZeEo7e4ZgwmckBc96cdwOwrldZ/5Ck/8A10Nb&#10;v/CQab/ff/vis+58Papqlw+oWkKmKU7kJcA4+lWBkV5pff8AH7N/11b+dev/APCH65/zwT/v4Kw5&#10;P2Xvi/eSNdwaRalJWLoTfJ0PIpNN7DSbPNZv9U3+6awa9hv/ANl34vWljNdz6RahIomdyL5OABk1&#10;5F9ml9B+dZyi1uFmjxT/AIKJ/wDJjXxT/wCxNvP/AECvwB3DOK/oK/b90PUdb/Yt+Jmk2EatNceE&#10;btIlZgASV9a/Cv8A4Z9+JXX+zbb/AMC1rjrp8xEkfUn/AAb2/wDKUHwh/wBgPWf/AEglr+h+v55v&#10;+CMFjc/s6ft+eGvip8UEFto9npWpxTy2rec4aSzkRMKvJ+Yiv2o/4eHfsy/9DDqf/gol/wAKqlJK&#10;NmXDY6v9pP8A5FWw/wCwh/7I1eM12l98ePh3+1Ai+EfhJfXN1e6eftlyl3aNAoi+5kF+Cdzjiq3/&#10;AApjx5/z4wf+BK1hWs6mhZ2P7MP/AB7az/10g/lJXqlcZ+zj8LvF+m2+rrd2kQLvBtxOp6B69NPg&#10;HxIP+XaP/v6K2p/AjRbC6SQNOjz7/wAzVgkFTireneD9chskikt0yM5/eD1NTnwprWCBbp/38Fe7&#10;SX7pHLJO58m/EA/8V7rY/wCovc/+jWrIrpPiF4d1VfH2uDyF/wCQvc/xj/nq1ZH/AAj+qd4V/FxX&#10;0sPgXofPz0kz7aX7o5qp4h/5AN6f+nWT/wBBNVl8XaMB/rH/AO/Zqpr/AIu0dtDvFEj820g+4f7p&#10;rCnRrc691nh1qkPZy17nD183/wDBXAY/4J6/EP8A646d/wCnO0r6A/4SbS/77/8AfBr55/4Kq3sP&#10;iH9gnx9o+mktPNDp+xWGAcalak8/QGvucFSqLF09PtL80fnGI/gy9GfiDXY/A7/kcZP+vB//AEJK&#10;yv8AhXnij/n1j/7/AAro/hb4d1Xwz4kfUNWhVIjasgKOGOSynt9K/WKLXtUfF1v4TPTa4f40f6jT&#10;v9+X+S11v9tWP99v++a5P4pg61FZLYDcY2kLbuOu3/Cu6s06bseZT0mcFXtn7MH/ACKWof8AYSP/&#10;AKAteQf2Bqf/ADyX/vsV9S/sHfsrfGH4yfDzWdb8C6RaT29rrXkTNPfpGQ/lI2MN14Ir5/MpRpYV&#10;ym7K6PTwjUqySJq/Ur/gll/yZ7o3/YSvv/Sh6+I/+He/7TP/AELenf8Ag3i/xr7k/YY0q9+An7PO&#10;nfDf4ixC31S2vbqWWO3YSqFklZlwy8HgivzziSccTgYxpe8+ZbejPteHWoY5uWmj/Q+gqxL7/j8k&#10;/wB41X/4Wl4T/wCfib/vyaz7jx14fnuGlSaTDNkfujXwGIoVqcE5Ra9T9Hy6rTlUdn0NOvJL7/j9&#10;m/66t/OvRf8AhNdB6+dJ/wB+jXOy/CvxhdytdQ2kRSVi6EzqODyK+ezRO0T6vLWm5WObtP8Aj7i/&#10;66L/ADruKzLb4S+NEuY2NnDxIP8Al4X1rsf+Fb+K/wDn0j/7/CvCqrVH0OGlGKdzK0j/AJCcP/XQ&#10;V0+az4PAviLTJlv7u2jEcR3ORKCQKu7/APYrSh8LOyLUtjU8Lf8AIZj/AN1v5V1dcLZ+ItN8NzjV&#10;dVZkhXglF3HJ6cCr3/C6vAv/AD93H/gM1elQklDVnJXjJ1Nj8hP+D2X/AJMr+D3/AGVGb/02z1/N&#10;tX9G3/B5h4u0bx/+xx8JLDw5K8kkHxMmkkEkZXC/2dOO/vX87P8AwjGr/wDPFf8AvsVuqtNKzaPP&#10;qpqep/TN/wAGWf8Ayi28e/8AZftV/wDTJodfr1X46/8ABm94m0rwX/wTH8daXrsjpNJ8eNTlUIhY&#10;bTouiAdPdTX6zf8AC1PCOf8Aj5m/78GumE4ON7md0UPFn/IwXH/AP/QBWdV+/kXxFdvrGmfNBNjY&#10;W4PA2ng+4NQ/2Re/3F/76qHuB8LfFn/kqfib/sYL3/0e9c+TivWfiN+zr8UdX+IWvarY6ZbNDdaz&#10;dSwlrxASjSsRx24NY3/DMvxaPXSbX/wOSsOVkWZ98L0H0rO8X/8AIp6n/wBg+b/0A1qC2lAxgfnV&#10;DxVZXE3hjUYY1G5rGYDnvsNdPQ0szweui+FH/I/2H/bX/wBFPWd/wius/wDPBf8Av4K1/Aun3fh3&#10;xVa6zqcYWCHfvKsCeUZRwPcisVe4luewVmeLP+Qcn/XcfyNQf8LA8N/895f+/Rqh4h8aaFe2SxW8&#10;0hYSgnMZHGDVmhUrP13/AJZf8C/pT/8AhINN/vv/AN8VBeXUWq7fseW2Z3ZGOv8A+qk9gKdbfhn/&#10;AI85P+uv9BWV9huf7g/MVo6LPHYW7RXOQS+QAM8YFKIGrVm2/wBUPrWd/alp/eb/AL5p8Wv6dGmx&#10;3YEf7Bqhx3NGqsn+sb/eNR/8JHpf/PR/++DVd9bsGcsHbk/3aCy1Wmn3B9Kwf7asP77f981oL4i0&#10;zaP3j9P7hoAv1JWb/wAJHpnaR/8Avg1L/wAJBpv99/8AvigCLxh/yLN5/wBcv6ivNa9B8R6raaho&#10;lzZWzMZJEwoK47iuK/sPUf8Ankv/AH2Kl7gcZ8Xf+RPb/r5j/rXlVe1/ETwVr+veHG0/TrdGkMyN&#10;hpQBgZrgf+FJ+P8A/nwg/wDApazkncBnwr/5CN1/1wH867auX0jw3q3w3me+8VQrFHcr5cRicPlh&#10;z26cVof8J14e/wCe8n/fo1NyHudj4d/48m/66n+Qq/Wd4BlXxFo0l9pfzRrcshLcHIVT3+orbOjX&#10;/wDzzX/voUCPO/GH/IxXP/Af/QBWbmu91T4L+PfEV9JrGmWEDwTEbGa5UE4AU8fUGoP+GfPiYOmm&#10;W3/gWtTyy7DsfzW/tqf8nkfFr/spuvf+nGevM67v9vDxVo/h39uL4zeH9Uldbmw+K/iK3uFWMkB0&#10;1O4VgCOoyDzXlH/Cw/DI63Mn/fk15V0pmR/YAvQfSq2tf8ga7/69ZP8A0E1iL8VPCGP+Pqb/AL8G&#10;h/iB4b1xDomnzytcXg8iBWiIBd/lUE9uSK9ZNGiOXrH8ff8AIp3f/bP/ANGLXc/8Kw8Xf8+kX/f9&#10;aoeJ/g1471vQ59L0+xgaaXbsDXKgcMCefoDTadgPDc1keM/+QbH/ANdx/wCgmvW/+GWfi/8A9Ai0&#10;/wDA5KxPHv7MvxZstIjmuNKtQDcgDF8h52tUOErbA07HjVdB4F63X0T/ANmrX/4Z6+J3/QMtv/Ax&#10;a0/DnwZ8d6H5x1CxgXzduzbcqemc/wAxUcsuxCTuVa+i/wBkP/knF9/2G5P/AETDXiX/AArjxT/z&#10;6xf9/hXsn7O+rWfgDwZd6P4kZo55dTeZFjXeNhjjUcj3U1rHSRZ69VC9/wCPlvw/lWb/AMLO8J/8&#10;/M3/AH4NYOtfHP4fWGpSWlze3AdMbgLVj1ANaXQHV18H/Gz/AJLB4o/7D93/AOjWr67/AOF//Df/&#10;AJ/7n/wEavjz4r6la6z8TvEGrWLEw3Os3MsRYYJVpGI47VlVd0gOfrwmf/Xv/vn+de7V5VL8MfFr&#10;yswtIsFiR+/WudgYmlf8hS2/6+E/9CFemVyWn/DPxbFfwStaRYWZSf369Miu9/4RjWf+eCf9/BQk&#10;TJFSyP8ApSfWtOo7Twzq63KM0KYB/wCegrR/sDUv+ea/99iqsxrY5rxx/wAgT/tsv9a4+vRvEngv&#10;XtY077HYwIz+YGw0oHAzWB/wqHxv/wA+UP8A4ELUuLuM5SfqPpUddc3wZ8dzH93Ywcdf9JWk/wCF&#10;J+P/APnwg/8AApazadzGfxDPBn/IIb/ru38hWtUOneFtY8LQHTdXhVJS28BJAwweOo+hqx5Un939&#10;aaJK8n3z9abV1ND1C4XzoolKt0y4pf8AhHdU/wCeS/8AfYpgfP8A4n/5GXUf+v6b/wBDNZ8/+of/&#10;AHD/ACrude+Dnjq71y9uoLCEpLdyOhNwvQsSKo3HwV8fC3cmwh4Q/wDLyvpWdmFmfi1Xc/sw/wDJ&#10;yvw8/wCx50n/ANLIq8e/4W/4J/5+5v8AwHau8/Za+LPgy4/ab+HMEd3Nufx3pCqPs7dTexCudU53&#10;2FdH7aVzvxX/AORAv/8Atl/6NSr3/CY6H/z2k/79msbx9rNjr/hK70nTnZppfL2BlwOJFY8/QGt3&#10;sM8kr1/9iz/kqV//ANi/L/6PgrzP/hEda/54p/38Fes/sc+H9S0/4m301zGoU6DKow4PPnQf4Uop&#10;8wLc+kKvaN/y1/4D/Wqv2aX0H51peHdLvLrzvJQHbtzlvrW1mW9iaqt9/rR/u1r/ANgal/zzX/vs&#10;VoaV8IfG3iq3bUNHsoXiRzGxe4VTuAB7+xFVFO5Mdzkq/AP/AILYf8pOPiZ/3Bv/AEy2Nf0Z/wDD&#10;PnxM/wCgbbf+Bif41+Kn/BWz/gl1+138Uv8AgoN8QPHfg/wppM2nX/8AZX2eSbXIY2OzSbONsqTk&#10;fMjVniE3Ac9j8z81t2f/AB6Rf9cx/Kvob/hzz+3AOngvRf8AwooP8a9L0D/ggT/wUg1bQrLVbL4f&#10;eHTDc2scsRPiy2BKsoI43ccGuJ05voZxPjOuLr9C/wDiH5/4KU/9E88Of+Fba/8AxVVh/wAGyX/B&#10;WMjI+F/hb/wtrT/4qtKVOavoUfnzdf8AHtJ/1zP8qw6/R+6/4Nkv+CsgtZD/AMKv8K/6s/8AM7Wf&#10;p/vVg/8AEMp/wVi/6Jh4V/8AC2tP/iq7aKajqTI+EvBf/Iz2n+83/oJr0Svrnwt/wbPf8FXbLX7e&#10;5n+GHhYIjHOPGtof4SP71dx/xDef8FS/+ia+GP8AwsrT/wCKrnxUJymrIcdj8/PEf+pi/wB8/wAq&#10;ya/QPxX/AMG4/wDwVGtbeJpvht4ZGXOP+KxtfT/erD/4h1P+Cn//AETfwz/4WFr/AI1zqnUS2Jad&#10;z4Ovv9YPoah/Cv0C0v8A4Nn/APgq54pV59I+GPhZ1hO19/jW0Xk/Vquf8Quv/BXUf80q8J/+FzZ/&#10;/FV0QpVHHY2inyn58Wv+rP8AvVLX3zc/8Gzv/BV7R5fsl78MPCqvjdhfGtoeP++qj/4hsf8Agqn/&#10;ANEy8L/+Fpaf/FUnSqX2HZn68f8ABEP/AJRXfB7/ALAl3/6cLqvquvCv+CZf7PnxM/Zb/YW+HnwD&#10;+L2m21r4k8N6ZcQarb2l4k8aO93PKoWReG+WRele7+VJ/d/WvRjpFGi2OOvv+P2b/rq386ir45+J&#10;f/Bej/gnT8NfiP4g+HPirx74hj1TQNbu9N1KOLwrcuqXEEzxSAMBhgGUgEdaxP8AiId/4Jl/9FD8&#10;S/8AhIXX/wATWfPHuF0fcOecVY0r/kJ2/wD13X+Yr4X/AOIhr/gmd/0ULxJ/4SN1/wDE1Np3/Bw7&#10;/wAEy49Qgkb4h+JcLKpP/FIXXr9KSqQvuK6P0Sr47/4L5f8AKKT4nf8AXbQ//T1Y1zf/ABEXf8Ew&#10;f+ii+Jv/AAj7r/Cvnb/gq3/wWe/YT/a2/YO8b/AD4L+M9cu/EmuyaWdPt73w3PbxsINStbiTMjjC&#10;4jicjPUgDvRVqQdNq4XR+Olfo7/wbB/8n8eLv+yQX/8A6ddKr84q+zv+CGf7X3wT/Yr/AGs/EPxT&#10;+POsXtlo+ofDq70q2lsNOe5c3L39hMqlUGQNkEhz04A7159FpVU2Stz+iquk+H3/AC+f9s//AGav&#10;gj/h/wBf8E3/APof/Ef/AISdz/hW/wCB/wDg4H/4Jr2f2rz/AIgeJBu2Yx4Suf8Aa9q9T2tPuVdH&#10;35WdrH/Hyv8A1zH8zXxl/wARCn/BND/ooXiX/wAJG6/wrC8T/wDBxh/wTA0y/SC7+I3iYMYQwA8H&#10;3R4yfb2pe1p9wuj7frV03/jyT8f5mvz6/wCIkH/glt/0UnxP/wCEbdf4V9p/slfHf4d/tifs++H/&#10;ANo34H39xe+F/EX2v+y7m9tWt5X+z3c1rJujf5lxLBIBnqAD3pxqQm7JjO5roLL/AI84v+uS/wAq&#10;zf8AhHdU/wCeS/8AfYratNKvVtYlaMZEag/MPStYgR4B6ivmevqA6Zef88x/30K+dP8AhDNe/wCf&#10;dP8Av6KJAUNO/wCQhB/12X+YrqqyLLwhrkV5FK8CYWVSf3g6A10P9kXv9xf++qkDb+EP/JRdN/3p&#10;f/RT17nXgXhLVrPwL4htvFXiB2js7QsZmjXcw3KUGAOTywruf+Go/hJ/0Erz/wAAXrSEklqVHY7+&#10;cYIINMr58/aK/wCCof7JH7MOk6ZrXxb8T6ta2+q3MkFm1poc05Z1UMchBxwa8o/4iC/+Can/AEUL&#10;xJ/4SN1/8TUyqQT3FJ6n1F8V/wDkI2n/AFwb+dcnXyV8Yv8Ag4b/AOCZdlqdms/xD8SgtAxGPCF1&#10;/e+lcd/xEUf8ExP+ii+Jv/CPuv8ACsnVp33Juj9MPhd/yKq/9fD/ANK6LIzivzJ8P/8AB0n/AMEi&#10;fAmn/wBg+Ifil4tjuA5kKx+BrxhtbpyF9qvf8RYn/BGzr/wtjxfn/sQr3/4muiM4uO5alHufoRqn&#10;/IQl/wB+q9cn+zn8fPh1+2B8EvD37SvwRvri88KeLrI3miXN7atbyyRB2jJaN/mQ7kbg12v9jahn&#10;mMdf71DFZm3aY+yx4/uD+VOm/wBU3+6aS3UpAiEchAD+VLMcQuT/AHT/ACqyzkawvib/AMk91n/s&#10;Gy/+gmtf7fb5xk/lWd4usrjxL4Xv/D+kqHub21eGBXO0F2GBknpWb2Mz5erq/gp/yUex/wByb/0U&#10;1bJ/Za+MA/5hFp/4HJWr4N+CHxB+HXiGDxb4nsLeOytg4leK6VyCylRwOepFYqMkx2Z6PXK/Fz/k&#10;A2//AF+D/wBAatr/AISfSj/y0f8A74rJ8X2k/jWwj03QUDyxTCRxIdo24I6n3IrSTTQjzmvyE/4O&#10;n/8AkI/A7/rh4k/nplftB/wqfxn/AM+UP/gQtfkR/wAHS/wd8c3Oo/A/yrGE7YfEec3K+umVyV/4&#10;TE9j8aa/pD/4M+/+UaHjf/suep/+mbRq/np/4Un4/wD+fCD/AMClr+gT/g1O8U6T8G/+CePjHwv4&#10;4d4buf4zajdRrAhkBjbSdIQHK98o3FZYNpVtRQ+I/WuvEPi//wAlE1H/ALY/+iUruP8AhoL4b/8A&#10;P9c/+AjV5v498S6X4o8WXeu6TI7W8/l+WzoVPyxqp4PuDXozknsaN6GVWza/8e0f/XMfyrE85Pet&#10;m1kX7LH/ANcx/KoJJaw62949DXFDx94cP/LeT/v0aAN23/4+I/8AfH861a5G08d+Hnuo0WaTJkUD&#10;90fWtz/hK9G/56v/AN+zSugNF+n40ys6fxhokSbnlkxntGah/wCE30D/AJ7Sf9+jRdATeIPuRfU/&#10;0rMpmv8AjbQSsWJpOp/5ZH2rN/4TTQf+e8n/AH7NF0B0uj/6p/8Aeq5XMad8QPDdsjJLcSZJzxEa&#10;s/8ACyPC3/PzL/35NF0BQ8Xf8hp/9xf5VmVs3Njc+LJjrOioHgcbQznacjg8Go/+EM17/n3T/v6K&#10;YG/4f/5A1v8A9c6uVHo+l3ltpkNvLGAypggMKtfYbn+4PzFAGU/3z9aZN/qm/wB01Sn8S6VFM8bS&#10;PlXIOEPUGkXxHplywt4pHLSHauU7nii6Az6s6P8A8hW3/wCuorW/4Vr4q/59ov8Av+KktvAXiPTb&#10;hL+6t4xHEwZyJQeBUJMDVqS0/wBePoai3j0NOguI4pA75x9KsC/VXVf9Uv8AvU7+0rb1P5VW1TUb&#10;ZolAJ+96UAQVU1Lqn0NS/brf+8fyprwSal81ouQn3snHWgCnXrnwJ/5E6b/sIP8A+gJXl/8AYeo/&#10;88l/77Fei/CbW7Dw74alsdUdlka8ZwFXcMFVHb6GmtwO/r+Tj/g5D/5TT/Gz/r50L/0wabX9V/8A&#10;wnXh7/nvJ/36Nfgj/wAFkf8Aghf/AMFC/wBtX/gpL8S/2nPgL4D8P3vhLxRPpbaRdX/im3tpZBBp&#10;VnaybonO5cSwSAZ6gA96wxMXOCUSWrn4u1/ZP/wTE/5Rr/s9f9kO8J/+me1r+d7/AIhif+CtX/RL&#10;vCn/AIW9p/8AFV/QB+xv8TvCX7Ov7Ifwq/Z9+J11LbeJfAvw30Pw94ht7aAzRxX1lYQW06JIvDqJ&#10;InAYcEDI61nhoypt82gJNM+If+Cm3/Kzx+xD/wBi7d/+hajX7GV+Kf7e/wAS/CvxM/4OaP2KdT8J&#10;XMssVtod3FKZYShDZ1A9+vBr9rK9SDvFGq2CiiiqGFFFFABRRRQAUUUUAFfjp/wXd/5Tqf8ABP3/&#10;ALGW5/8AS+0r9i6/HD/gvRd29j/wXL/YBvLqTbHH4juWdsE4H2+09KT2A/SLx5/yGIv+vYf+hNWJ&#10;XRajpt743nGq+F4DdW8aCJ5NwTDgkkYcg9GH51B/wrvxj/0Bj/3/AI//AIquQCz4f/5BMX1b/wBC&#10;NXKm0fwh4ittOjgn04qyk5Hmoe596s/8Ivrv/Ph/5EX/ABoswPQ7D/jxh/65L/IVNgZzXnA/an+B&#10;Gmgade+Otk1v+7lT+zLo7WXgjIiweR2p9v8AtWfAO7uEtoPHe6SVwiL/AGXdDJJwB/qq1U49wPRK&#10;wfieM+ANWz/z6NVj/hOPCw/5in/kB/8A4msvxr4g0jxD4Uv9F0i7866ubcxwReWy7mPbLAAfiaba&#10;sB4LXYfAr/kolv8A9cJf/QTWf/wq7x3/ANAI/wDgTF/8VWr4Ksbr4Xa/H4v8dw/YdOhRkkuMiXDM&#10;MKNse5uT7VktwPb65/4hf8g+D/rsf5Gsb/hpP4Lf9Dl/5Trn/wCN01/iL4O+KGNL8C6x9untv3s0&#10;f2eSLanTOZFUHkjpWrlFoDO61+If/B3H/wAlJ+CH/YD1z/0dZV+5f/CL67/z4H/v4v8AjX4r/wDB&#10;2F8JPiF4q+I3wVl0Hw8Z1h0TWxKftUS4Jms8feYehrmxP8Fiex+LFf0lf8GmX/KMDV/+ytar/wCk&#10;en1/PT/wzx8Yf+hPP/gfb/8Axyv6DP8Ag1+1nTfg9/wTi1Xwn8Rrj+ztQf4oancLb7GmzG1pYgNu&#10;iDL1U8ZzxXHhdKpMdz9RMZ615l47/wCRsvP95f8A0Ba6L/hd3wv/AOhn/wDJKf8A+IriPFXjXwzq&#10;+v3Go6fqXmQyMux/JcZwoHQrnqK9FtNFja1bcDyEP+wP5Vzn/CSaL/z+/wDkNv8ACuy0zwtrt7p1&#10;ve2thuimgR428xRlSAQeT6GpAp13lcsfBviQc/2af+/qf410v2qD/np+hq1sBBr/APyAr3/r0k/9&#10;BNeZV6VrtxE+i3iI2S1rIAMH+6a84+zT/wDPM/nSkA/Tx/pafj/KtKqFlBMl0jMhxz/KtDB9DUgR&#10;z/c/GoqNTvLbT4BNdybFL7QdpPOD6fSqP/CSaLj/AI/f/Ibf4UAalp/F+FTVV0K7t9W83+zpPM8v&#10;bv8AlIxnOOv0NaH2G7/54n8xQAkH3D9afikSGWEbJEIPWlwfQ1a2A5vX/wDkLS/8B/8AQRVOpPEu&#10;p2Vvrc8M821125G0n+Ee1Uf7Z0z/AJ+f/HG/wqHuB1kP+qX/AHRT0++PrRBbzNCjCM4KjHNSR2lw&#10;0qqsZySAORTS1At1Q8Tf8gG6/wCuf9a2/wDhH9Y/58z/AN9r/jVDxRoGrroF0TZn/V/319frVvYT&#10;2PNquaF/yEF/3TSf2Jqn/Pqf++x/jV/w34c1q61RYoLLc2xjjzFHb3NZ2ZBeq9of+vf/AHP61P8A&#10;8IV4m/6Bh/7/ACf401rC68Mn7TrkPkJL8qNkNk9cfLmmtwLteb/HT/kI6f8A9cH/AJiu6/4STRf+&#10;f3/yG3+Fcd8T9H1HxheWk/hy2+0rBEyyncE2kkY+8RmieqA86rqfBo/4lR/67H+Qqn/wrbxr/wBA&#10;U/8AgRH/APFVc08HwrB/ZevAwTli/l/e+U9DlcjsaiN7kzV0a9fza/8ABaQY/wCCn3xbx/0GbT/0&#10;321f0djxLop/5fD/AN+2/wAK/m4/4LR69pLf8FPfi2y3eR/bNp/A3/QPtvaubGfw0YSWh809a/qx&#10;/Yv/AOTO/hP/ANk00L/03wV/KH/bml/8/X/jjf4V/Vn+xdrGnH9jr4TkXH/NNNC/gP8A0D4Pas8H&#10;8TJjuepv9w/Ssirzatp7AgXH/jp/wqr9luf+eJ/Su81iZXjD/kVNS/68Zf8A0E14pXuPinTr258N&#10;X9vDbku9nIqjIGSVNeR/8IR4o/6BZ/7/ACf41MgkanwX/wCSk6d9Jv8A0S9e714Z4CsrnwT4rtfE&#10;3iiM2tjbh/OnyH27kZRwmScswHA716P/AMLx+F3/AENH/klP/wDEUR2JLHxQ/wCQBD/1+L/6A9cH&#10;XQeLPiN4M8Yacmm+HdZ+0TxziVk+zyJhQGBOWUDqw/OufxgVnP4gOd8egD7Jj/pp/wCy1ztdL43t&#10;bi5+y+TGWxvzgj/ZrB/s2/8A+fY/99D/ABrJ7lrYbB9w/Wn1LBpl9sP+jnr/AHhTjpd//wA+5/76&#10;FKzGeh+GgP8AhH7I/wDTqn8hV6sHRfFGhWGk21ld3+2WKFUkXymOCBg9BVr/AITPw1/0Ev8AyC/+&#10;FWtiLMoMAHOPWqeuj/iS3Z/6dZP/AEE1A/jHw5vP/Ex7/wDPF/8ACq+peJtDvtPns7W93SzQska+&#10;UwyxGAOR60XKTPLRxQQD1rX/AOEE8Wf9Ag/9/o//AIqkbwJ4rUZbSTgH/nun/wAVUWZNmZNWtHA+&#10;2j/dNW/+EK8Tf9Aw/wDf5P8AGpLPwvr1hOJ7qw2JjGfMU8/gaBE+Oaltfvn6UGxu/wDnifzFSW1p&#10;cq53Qnp7UDsx9UdV/wBan+6a0Db3GP8AVHpWZr9xFZTRrcsVJU44z/KgErMgrT0r/j0/4Eaw/wC1&#10;rD/nsf8Avg1q6PqNo9mGWQkbj/CaC7o0Kz7n/Xt9atfbrb++f++TVmHwd4k1SJb+w00yQy8o/moM&#10;j6E5oJepkVwF/wD8f03/AF1b+Zr1gfD7xgRk6OR/23j/APiq8z1LQNWi1K4ie0OVncEb14O4+9BJ&#10;zHj/AP5ETW/+wRc/+imr+Zmv6cfHmg6vJ4I1mNLPJbSrkAb16+U3vX82/wDwpT4m/wDQsn/wMh/+&#10;LrejKMb3YHqv/BKv/lJN8DP+yoaN/wClSV/V1X8sf/BMv4ZeOPC//BQv4L+I9d0TyLKx+JOkzXU3&#10;2mNtiLcoScKxJ47AE1/T1/wtjwB/0H//ACVl/wDiaKkoyejA3bsDySfpVSsw/EzwRfD7Na60Wdui&#10;/ZpB/NaX/hLvD3/QQ/8AIT/4VBa2N7Rf+Ps/9cz/ADFalYngu/tPEOqSWmjy+dIkBdl2lcLkDPzY&#10;7kV0/wDwj+r/APPmf++1/wAaqOxcdjKvvvL9DUFW9ft5tKaIahH5fmA7Oc5xjPT6is77faf89f8A&#10;x00nuUb2lf8AHhH+P8zVjrVPSbqB9PjZX457H1NWftEP9/8ASqWwHnmugf25eH/p5k/9CNVa3tU8&#10;HeJLzUri7ttN3Ryzu6N5qDIJJB5NQf8ACC+Kv+gUf+/yf/FVFmBiVY0r/kKW3/Xwn/oQq5/whviT&#10;/oGn/v6n+NS2HhHxDBfwTS6eQqTKzHzU4AP1ppAdnTZf9Wadtb0NMupFhgaWU4UdTj3qwIq0/Cf/&#10;ACFT/wBcj/SsT+1bD/nv/wCOn/Cr/h3X9Js9Q865u9q+WRny2Pp6CldAdjXK/FL/AI9rP/ro/wDI&#10;Vrf8Jn4a/wCgl/5Bf/CsDx3qthrsFsmlT+aY3YuNhXGQMdQKHsBy1Z+sf69P9z+ta32G7/54n8xU&#10;9p8NPG3i1Wu/D2iG4jiOyRvtEaYbrj5mFQBy1dr4H/5AK/8AXVv51D/woj4rf9Cof/A2D/4ur+m6&#10;Lqfg62/sTxHbfZrpGLNFvD4B5BypI/WqSaAvda7HQf8AkD2//XOuI+32n/PX/wAdNdv4dRpdEtpI&#10;xlTHkGqAt16rpv8AyDrf/rin8hXlvkS/3DWxF+0p8FbCFdPvPGWyWFRHKv8AZ1ydrLwRkR4PIq4N&#10;IqJ2fif/AJFvUP8Aryl/9ANfBNfXusftJfBbU9JutOsvGW+a4t3jiT+zrkbmZSAMmPA5NfM3/Cof&#10;iJ/0Lx/8Cov/AIupqO70CR4h+2R/yaz48/7Fu4/9Br8jq/aP9qP9n74u+L/2d/GPhjw74RNxfX2h&#10;Tw2sH2+BN7kcDc0gA/EgV+aX/DtD9tv/AKImf/Ci03/5IrirRk5IXQ4P9nD/AJKtZf8AXvP/AOiz&#10;X0lXkt1+zf8AGj9j2E/HX9ozwWfDvhXTj5F5qv8AaFvd+XJN+7jHl20kkhy7AZCkDOTgc1W/4b9/&#10;ZJ/6Kz/5Qr//AOMVztqLsxo+8P8Agmt/yVjXf+xdP/o+Kvs+vz2/4JAftKfBT43/ABx8S+Hvhf40&#10;/tS8tPCjXFxD/Z1zDsi+0wruzLGoPLAYBzzX6GeRL/cNYyd5Gkdju/gp/qdR/wB+L+T13Vea/DTx&#10;VoHhWO8TXr/7OZ2QxDynbdjdn7oOOorqD8V/AH/Qf/8AJWX/AOJreD91FHURf6sU6srTfGPhzUbJ&#10;Lyz1HfG+dreS4zgkdx7VP/wkmi/8/v8A5Db/AAr6Kh/Bj6HO9z5h+IX/ACP+uf8AYYuf/RrVjP8A&#10;dNdf418EeKNS8ZatqNlpZeG41O4kifzkG5WkYg4JyOD3rKb4deMsE/2Qf/AiP/4qvpKafIjwavxM&#10;9eHSq2uf8ga6/wCvZ/8A0E1ZDL61S8R3MNvoF7cTPhEtJGY4PACnNevTT5kfIVfhl8zga8T/AOCi&#10;gx+xt4zP/TOy/wDS63r1j/hNPDX/AEEf/IL/AOFeM/8ABQbxNoup/sg+MLGyvN8rx2W1fLYZxe25&#10;7j2r7LDQn7eGnVfmfD4n+DP0Z+XNOhAMhB/u0v2af/nmfzpUjeFi8ikDGM193Sa9oj4mrf2bJKzf&#10;EH3Yf+Bf0rQEsePvfpWN4s1bT9PWBry42by235SfT0Fd8/hPPW5Wr9Lv+CJI/wCLD+LP+xu/9tYa&#10;/MH/AISnQf8An+/8hN/hX6Yf8ERvEuiv8BfFrLeZ/wCKvI/1bf8APrD7V85xHFvLXZdUehl7SxK+&#10;Z9wVTu/9efoKafEWkY/4+z/37b/CoZNUsriQyRTZXsdp/wAK+AUJp7H2GVNfWXr0JKmj+4PpVT7b&#10;bf8APX/x01ftbaea3WWOMlWGVOeteJnsX9Xj6n3OTte2l6DW6H6V7FYf8eMH/XFf5CvIjY3eD+5/&#10;UV7FYWdz9hh/dH/Ur3HpX5/m2iifd5Q9ZD4/9an++P510S9B9KwPs80REsiYVSCxz0Aq2PGXhwcf&#10;2j/5Cf8Awr5+s1ofQU03sT+IAP7HuD/0zrkK3dd8XeHpNJnRL/kpx+6f/CuV/wCEh0f/AJ/P/Ibf&#10;4VdBrlZ34dNRZT8df8i+/wD10X+dcRXca2D4psTo+g/v7l2DLH93IHXlsCsf/hV3jv8A6AR/8CYv&#10;/iq7aabjoVUaUj8i/wDg64AH7K3wxx/0UKX/ANIZq/Cuv33/AODrL4TfEG5/ZY+GSQ+H9xHxAlJ/&#10;0qIf8uM3+1X4X/8ACmviT/0LZ/8AAuH/AOLrnrfGeTitap+8f/BqGB/w7v8AGZ/6rRqP/po0iv06&#10;r80f+DWnQ9V8Hf8ABP3xhpniO1+zTyfGPUJUTer5Q6VpIBypI6qfyr9KPt9p/wA9f/HTXpUP4SOR&#10;7noXgz/kWrb/AIH/AOhtWpWZ4GRrjwtazQrlTvwf+BtWv9mn/wCeZ/OuhbFLY881n/kMXf8A18yf&#10;+hGq1a+q+G9al1S5ljsiVa4cqfMXkFj71XPhfXcf8eJ/7+L/AI0xnrtVNd/5Ad5/16Sf+gmpP7Ss&#10;v+e3/jp/wqtrN9azaRdRRy5ZrZwo2nklTWhoed0y4/1Rqz9hu/8AnifzFQ31tPBatLLHhRjJz71m&#10;Zrcp0ycDaD70faIf7/6Uqo94fKthuYckdOPxoujQhq/oQ5lx7f1qH+ydQ/59z/30P8at6VaXNqX8&#10;+Lbuxjke9AFymP1/Cn1DcXEMUgWRsHGRwaAHVDL/AKw0v222/wCev/jpqGW9tvMP73/x00DjuPoq&#10;L7bbf89f/HTT1kRgGVuD7UFjsDOasL0H0qtvX1qUXUAH+s/Q0roCVeo+tT1TF3bg5Mn6Gpf7Ssv+&#10;e3/jp/wougJZf9WahpReW9y3kQvuZjhRg81L9hu/+eJ/MUwKt1zF+NV6000PVdQb7PZ2hd+u3eo4&#10;/E1J/wAIL4q/6BR/7/J/8VUtO4Hlvx2/5A9h/wBfLf8AoNeZV7f8XvhN8Qdf020g0nw/5zRzszj7&#10;VEuBtx/Ewrg/+Gffi9/0KJ/8D7f/AOOVhNPmIe52H7P4B8FT5/6CT/8AoEddzWH8G/hp438OeFpr&#10;DWdEMMzXzuqfaI2+UogzlWI7Gut/4RPxD/0DT/39T/GtIp8orM6Xwh/yL0H1f/0M1pV8Y/Hz/gvB&#10;/wAEpf2I/i3q/wCzB+0/+1SPDHjnwwYBrmhnwRrl79mNxBHdQ/vrSylhfdDPE/yO2N+DhgQOP/4i&#10;i/8AghT/ANHzD/w2nif/AOVtapOxotj+fD/gpp/yki/aD/7Lf4s/9PF1XiFfen7Tf/BKj9vr9sT9&#10;pL4hftdfs4/ANvEfw8+KfjjVvF/gPxD/AMJPpdp/ami6neS3tldeRdXUc8PmW88T+XLGkibtrorA&#10;qOI/4cNf8FYP+jUW/wDC30L/AOTq8CVOfO9DBp3P6D16D6Vp+C+fGOkj/qJwf+jFq0Phn43wP+JI&#10;f/AiP/4qtDwn8O/GNp4p0y7uNGKxxahC7t9ojOFEgJPDV6iTLPawMcCpbH/j7T6n+VH2K77QH86Q&#10;t/ZZF9fgxxR/ffrjPA4HPU10IaTNSuY+K/8AyL0H/X6v/oD1pnxj4cIx/aB/78v/AIVhfELWdN1v&#10;RorXTLgyyLdBiuxl42sM8geoqm1Yp7HEVT1b/ln+P9K0RYXY/wCWR/MUknhfXdXx/Z1gZPL+/wDv&#10;FGM9OpHoazexBh1Zsf8AVt/vVo/8K98Yf9Ac/wDf+P8A+Kq1YfDzxiYzjRz97/nvH/8AFVFmBl15&#10;745GPFFzj0T/ANAWvXf+Fd+Mf+gMf+/8f/xVea+PvB3iS28WXUM+mkMBHkeah/gX3oA5avJfFAH/&#10;AAkl+cf8vkn/AKEa9r/4RXX/APoHn/v4v+NeLeLoZbfxVqMEykOl9KrLnoQxrOpsBn1XqxVeswHw&#10;f69P98fzrZAwMVjW4LXEaqMkuMD8a3xp94f+WB/MUARw/wCtFWqhNrcW37+aMqq9TkUpvLYjHmf+&#10;OmqWgFqz/wBcPpVusebxDpGkJ9r1C78uPO3d5bHk/QGo/wDhZHgv/oM/+S8n/wATVXQHRWnVvpU1&#10;YGnePvCVwWMOrZxjP7iT/wCJq1/wm3hj/oJ/+QX/APiaxl8RjP4jA8f/APIdH/Xuv8zWHT/iH4+8&#10;JRa+qyatg/Z1/wCWEnqf9msL/hYfg/8A6C//AJLyf/E1JJ2emf8AHjH9D/M1PWVoPiHR73SYbq1v&#10;N0bg7W8thnkjuKuf2vp3/Px/44f8KAKc/wDr3/3z/OoLv/j0l/65t/Kr50rULg+fDb5R/mU7hyDy&#10;O9RXeiap9kl/0Q/6tv4x6fWgtbH8sNeg/sl/8nVfDP8A7KDov/pdDXH/APCJeIf+gcf+/qf416H+&#10;yP4O8SS/tXfDGKPTSWb4h6KFHmpyTfQ+9Tzx7mK3P20pH+6a3/8AhWfjf/oCH/wIj/8AiqlsPhF8&#10;Q9Wu00/T/DxkmkzsT7VEM4BJ5L46A0rMs5ivS/2V/wDkoN5/2BpP/RsNZn/DN/xp/wChKP8A4MLb&#10;/wCOV6V+yz+zl8Z0+IF4W8GEf8SaT/mIW/8Az1i/6aU4p8w0nc9Gre8E/wDL1/wD/wBmrY/4Z2+M&#10;f/QnH/wYW/8A8cqay+GPjnwVu/4SfQ/s32nHkf6TG+7b1+4xx94dfWtrMp7BXp3wX/5Fa4/7CD/+&#10;gJXnP9mX3/Puf++hXf8Awq1Gz0fw9NbalN5bteswXaTxsQZ4B9DTjuTHc7WvhL9sv/k5LxJ/25/+&#10;kcFfb3/CT6H/AM/3/kJv8K+KP2uNMvtY/aF8QalpsBkhk+ybH3AZxaQg8HB6g1NXYctjymvrn4af&#10;8k50D/sC2v8A6KWvlX/hGtb/AOfE/wDfxf8AGvpTwH448L6Z4H0bTr3VNk1vpVvHMnkOdrLGoIyF&#10;weR2rOGjJOxr1tPuD6V4T/wsXwb/ANBj/wAl5P8A4mvWU+JXgnYP+J12/wCfaT/4mtotAbV3/wAe&#10;kv8A1zb+Vc/T734meCFs5WOt8CJs/wCjS+n+7XN/8LV8Bf8AQe/8lZf/AImqugOo03/j+j+v9K2a&#10;4XTfir4C+3R/8T7uf+XWX0/3a2f+FqeAj/zHv/JWX/4mi6CzHeP/APjyt/8Arqf5Vy1XvF/xC8Ha&#10;jaQx2Wr7yshLD7PIMce61gf8JZoH/P8A/wDkJ/8ACpe4WZ6h8GgDZX2f+eqfyNdrXkPgD41fDPwb&#10;b3MHiPxJ9med1aIfY5n3AA5+4hxXQf8ADTvwOxn/AITb/wAptz/8areEkom0di943GNawP8Aniv9&#10;ax6ZqHxG8G+M7j+2PDes/abbaI/M+zyJ8w6jDqD3HaoP7a0z/n5/8cb/AApt3ZRWvf8Aj6f61FWX&#10;q/j3wnZalLa3Wr7ZEb5l8iQ449lqv/wsfwXnP9s/+S8n/wATU3QH8nv7bX/J53xd/wCyoa//AOnG&#10;evMa/SL9pL/g3g/4LFfFz9orx/8AFf4efseNqPh/xP411XVtC1D/AIT7w/F9ps7m8lmhl2S36um6&#10;N1ba6qwzggHIriZP+DZ//gtvGhkf9idgqjJP/CxfDfT/AMGNcMqdRyehHLI+F6fa/wDHzH/10H86&#10;+tv+HEn/AAVY/wCjVW/8LbQ//k2nR/8ABCn/AIKqwSrNL+yuwVGDMf8AhNtD4A/7faw5J9gsz5gp&#10;9v8A64V9T/8ADkr/AIKef9Gxt/4WWi//ACZWH8SP+CTf/BQL4MeDbv4kfEr4AHTdF08xi8vf+Eo0&#10;qby/MkWJPkiumc5d1HAOM5PGTScJW2FZnz7Wr4Q/5CT/APXA/wDoS1tf8KF+LH/Qpn/wOg/+Lrr/&#10;AILfshftE/ErxTcaH4J+HZvruKweeSH+1rSPEYdFLZklUdXUYznmoSdwOZrS8Pf8tv8AgP8AWvY/&#10;+Haf7bP/AERM/wDhRab/APJFdP8ADb/gk3/wUC8Z/bf+Ea+ADXP2by/O/wCKp0pNu7dj710M/dPT&#10;0rTll2HZng9cL8Tf+Q9D/wBei/8Aob19t/8ADmL/AIKV/wDRth/8K/R//kysPxL/AMEF/wDgrD4z&#10;v01Pw1+yi1zBHCInk/4TjQkw4JJGGvgejD86HTm1sFmfD2Pev6lP+Dcv/lDR8HP+5h/9SLU6/Dv/&#10;AIh6f+Cwf/RoDf8Ahe+H/wD5Pr97f+CLPwV+Jv7JP/BM/wCGv7Pf7Qnhk+HvGHh/+2f7X0c3kN19&#10;n8/Wb65i/e2zyRPuhmjb5XON2Dgggb4SE41LtDW59Z1eh/1S/wC6Kw/+Ek0X/n9/8ht/hXyP8Sf+&#10;DiD/AII7/Bv4i6/8IPiR+1+NN8ReFNautH1/Tv8AhAPEE32W9tpmgni8yKwZH2yIy7kZlOMgkEGv&#10;Suir2PtavE6+ej/wc0f8EQz/AM3s/wDmOPEn/wArq5D/AIfnf8Esv+joh/4RWt//ACFUSnBdRXR9&#10;aoAHGPWp6+Qm/wCC6f8AwSugUzS/tSgKg3Mf+EJ1vgD/ALcqh/4f6f8ABJb/AKOxH/hC67/8g1Ht&#10;KfcLo+qviF/yJ959I/8A0YteYV4l4t/4Lv8A/BKXW/D1xpemftUiWeULsj/4QjXFzhwTybIDoDXF&#10;D/gs9/wTUA4/aS/8s/Wf/kOpdSD6jPPf+C4P/JNvAf8A2HLv/wBErX5x194fts/HD4Xf8FKfDmhe&#10;Dv2KfE//AAmupeGL6W91y2FlPp32aCVAiPuv0hV8spGELEdwBXzt/wAO9/2v/wDokB/8H1h/8frl&#10;qJyndEPVnyT8ev8AkMWH/Xs3/oVcF1r7h1v/AIIs/wDBTH49Spq/wn/ZpbVrewXybuT/AITDRoPL&#10;dvmAxNeITx3GRVI/8G7/APwWK/6M8b/wvvD/AP8AJ9ZOnN9BWZ+b3xT/AORrb/r3T+tc5X6G+O/+&#10;Dab/AILZ6/r7ahpH7FDTQmJVD/8ACxfDi8jrw2og1jH/AINjP+C4w6/sPt/4cjw1/wDLKu+nGSgt&#10;CeWV9j+h7/g34/5Q2/AT/sT5P/Sy4r7Gr5q/4I8/s/8Axd/Za/4Jo/CL9n/47+EToPi7wv4be11z&#10;SPt0Fz9mmNzM4XzbeSSJ/ldTlHYc9a+lcH0rsWx0x0SHr0FNuP8Aj3k/3D/KviHxv/wcf/8ABGH4&#10;b+NNX+HnjP8AbKFnrGg6pcadq1n/AMK98RSeRcwSNFLHvTTyrbXVhlSVOMgkc1lS/wDBzh/wQ9ki&#10;aNf22xllIH/Ft/Ev/wArqXPDuHMu59ZVa0T/AJDFr/13X+dfDn/ERX/wRv8A+jw//Mf+If8A5X1d&#10;8N/8HEf/AAR1u9fs7a3/AGwAzvcoqr/wgHiAZOfewrL2tO+5CaufogRnua534q/8iTdf78f/AKGK&#10;+XP+H/X/AAST/wCjsR/4Quvf/INcv8Yv+Dgj/gkTp3gC7u739rcJGskW5v8AhA9eOMyKO1jVOpTa&#10;smW2rHuNbXgYZ1SXP/PA/wDoQr4MH/BxZ/wRuHX9sYf+G/8AEP8A8r62vA3/AAcW/wDBG0apL/xm&#10;IP8Aj3P/ADT/AMQ/3h/1D6zbS3M7o/QOvyT/AODobB1H4Jf9cfEX89Mr6S/4iLv+CNv/AEeJ/wCY&#10;+8Q//K+vzi/4L8/8FYv2AP2tL34VS/s+/HweIF0GLWxqx/4RbVbTyDMbDyv+Pm1j3bvKk+7nG3nG&#10;RnGq1Ug4x1YPVHxVX65/8EEP+TPfEf8A2Uq8/wDTfp9fid/w0/8AA3/od/8Aym3P/wAbr9Pf+CK/&#10;/BSj9ir4Rfssa94b+Ifxo/s+9m8f3VzFD/wjuozbojZWKhsxW7D7yMMZzx9K56UJ05XkrISTR+qN&#10;aWn/APHon4/zr5ZH/BXr/gnd/wBHDf8Alp6t/wDIle+/BT40fDT46/DLTPip8KvEv9q6BqvnfYL/&#10;AOxzQeb5U0kL/JMiOuJI3XlRnGRkEGuuMot6Mo6+ty0/49Iv+ua/yrnvttt183/x0112m+HtYudO&#10;t7mCz3JJAjI29RkEAjvWgFavE697PhfXT/y4n/v4v+NeS/8ACqfH/wD0AP8Ayai/+KqWgMTTgP7Q&#10;gP8A02T+YrqqqW3ww8c2tzHdT6GVSNwzn7TEcAHJP3q1/wCwdW/59D/32v8AjSswMzUP9QP94VSr&#10;oofBPifXH+xaXpZllxu2+ci8D3JA71L/AMKZ+JX/AELZ/wDAuH/4uizA4nXfuR/U/wBKzq7nXPgx&#10;8SikePDR6n/l8h/+LrP/AOFL/Ev/AKFo/wDgZD/8XRZgctRW/e/C3x3p0gS70EozDIH2mI5H4NUX&#10;/CvfGH/QHP8A3/j/APiqLMDsfhh/yKcf/XZ/510NZ3w58K6/Z+GUgudP2sJXOPNU9/Y1vf8ACP6x&#10;/wA+Z/77X/GrWwEcI/dA+1P61lXvjDw5o90+malqPlzwNtlj8lzg/UAioj8QvB5/5jH/AJLyf/E0&#10;AcHqAAv5wP8Ans38zS6b/wAhG3/67p/MU66tZ5rqWaGMsjyMynPUE5FLZWs8N7DNJHhUlUsc9ADW&#10;a3A92xiq2sf8guf/AK5ms0fETwaP+Yz/AOS8n/xNQal4/wDCVxYywxatlmQhR5EnP/jtbXVgM2kf&#10;p+NUv+Ek0X/n9/8AIbf4U6PXNLunEMF1uY9BsYfzFSBYqvqP+rX/AHql+0Q/3/0qC+kSRFCNnn0o&#10;Aq1qeGwCJs/7P9azMH0NWdO1rTdH3jUbnyzJjZ8jHOM56A+tAG9V/SgBbnH98/yFc5/wmfhof8xL&#10;/wAgv/hXif7Q/wDwVu/4J8fsceOofhX+0h+0CPDev3Wmx6lBYf8ACK6tebrWR5I0k32trIgy0Ug2&#10;ltw28jBGU2luB9MVpaf/AMeifj/M18Nf8RDv/BHj/o78f+ED4g/+QK+uf2Zvjh8L/wBq/wCCOh/H&#10;/wCAPif+3/CPiBbhtH1cWU9r9oENxLbyfurlI5UxLFIvzIM7cjIIJcJRk9GB2VfJHxF/5KDrv/YZ&#10;uv8A0a1fYP8AY2pf8+x/76H+NfMHjz4T+P7zxzrV3beHy0curXLxt9qiGVMrEHlqVVXsB+cnxg/5&#10;WRP2Of8Arxuv/Qb+v30r8Gv2gfC2u+Fv+Dkv9ja016x+zyS6ddOi+YrZXF+M/KTX7y11Uv4aLWwU&#10;UUVYwooooAKKKKACiiigAr8ZP+Dgn/lNf+wX/wBh27/9LrSv2br8R/8Ag5V+JHgz4P8A/BXD9iL4&#10;o/EXWf7O0LQr6+vNVvvs8k3kQJe2hZ9kSs7YHZVJ9qUvhYH60/A3/kVLn/sIv/6Ljrs6/P34f/8A&#10;Bwj/AMEgvh/o8ujeL/2uvslzLcmZI/8AhAfEEmUKqoOUsCOqnjOeK3f+Ikv/AIIsf9Hnf+Y68R//&#10;ACurkVWnbdCuj7oTp+NLXxTpv/BxD/wR21K0W9sv2v8AfE5O1v8AhX/iEZwcHg2HqKn/AOIhP/gk&#10;B/0d1/5YPiD/AOQKPa0u6C6Od8Uf8jNqP/X/ADf+hmmeH/8AkPWP/X5F/wChivAdb/4KlfsI6jrV&#10;5qFn8dN8M91JJE//AAjGqDcrMSDg22Rwe9RWP/BU/wDYO0e9h1bUfjt5dvayrLPJ/wAIxqh2opyx&#10;wLUk4APSubnjfcLo/TerOj/8hSD/AK6Cvg//AIiUP+CKn/R6H/mOvEf/AMrqtaL/AMHJ3/BFVtVg&#10;Vf2z+TIP+adeI/8A5XV1WaC6P0Rrhv2if+SYXP8A18w/+hivlX/iJG/4Iuf9Hmf+Y78R/wDyurb+&#10;H3/BW/8A4J7/APBQPxNF+zT+yL+0D/wl3jbUo3u7LRf+EU1aw8yG3HmTN517awwjagJwXBPQAnis&#10;+eEtEx3RYr1r9kX/AJHDVP8AsGD/ANGLXPf8M2/Gn/oTP/Kjbf8Axyu5+BHgDxd8KdfvdW8faR9g&#10;t7mz8mCTz45dz7w2MRsxHAPJ4qoppgezV+Sf/BzB/wAj38JP+wRq/wD6Nta/Vf8A4Tbwx/0E/wDy&#10;C/8A8TX4/f8AB0D8avhl4U8ffB+LX/Ev2dp9H1kxD7HM+4CW0z91DjqKnENeyYnsfnTX6of8EY/+&#10;TSL3/sdLz/0RbV+On/DS/wAEv+h1/wDKbc//ABuv2M/4IMxv8X/2J9Q8VfDof2jYJ49v7dp/9TiR&#10;be0JXbLtboy84xzXHQ1mTHc+s6uWv/Huv4/zrW/4VR4//wCgB/5NRf8AxVaNj8GviTLaJJH4byDn&#10;B+2Q+v8Av12xTuWc5X0d4M/5E/Sf+wZB/wCi1rxr/hS3xM/6Fr/ych/+Lr0nRPiN4N0DRrTQtW1n&#10;yruytY4LqL7PI2yRFCsuVUg4IIyCRWi0A65uh+lc3SH4ufD48DxB1/6dJf8A4ilqgINU/wCQbcf9&#10;cH/9BNcdXZahG8tjNDGMs8TKo9SQa5r/AIR7WP8Anz/8iL/jUyAq2/8ArhVmnxaDq0bh3tMAdT5i&#10;/wCNS/2Vf/8APD/x4f41NmBz3jn/AJBMf/XyP/QWrlK73xF4Q8Ra9ZLZ6Tp3myLKHZfORcKARn5i&#10;O5FY3/Co/iH/ANC//wCTcP8A8XRZgWvhZ/y//wDbL/2euurE8FeD/Efhj7T/AG5p3kefs8r98jbs&#10;bs/dJx1FbvlSf3f1oswK11/rB/u1FTdV1C0sbhYbqbaxQEDaTxk+lVv7c0v/AJ+v/HG/wq00Bwvj&#10;v/ka7r/gH/otayKueO9c0v8A4Su6/wBK/ufwN/zzX2rI/tzS/wDn6/8AHG/wqG1cD2O0/wCPSL/r&#10;mv8AKrFr/wAfMf8A10H865+18e+FFt41bVekY/5YSen+7Vi18e+EzdRgar/y0H/LCT1/3atNWA9I&#10;rP8AFf8AyLt3/wBcv6iof+E48Lf9BT/yA/8A8TVDxN4z8NT6DdRRallmj4Hkv6j2ougexyFbPgX/&#10;AJGBP+uTfyrmv7f0n/n7/wDIbf4Vq+DfFGhWmuJNcX21fLYZ8pj29hRdGZ6PXI/F7/kF2n/Xwf8A&#10;0Gtf/hO/Cn/QV/8AIEn/AMTXL/FLxZoGoadapaX+8rOSR5Tjt7ihtWA5Ktbw3/q5f94f1rA/tfTv&#10;+fj/AMcP+FMf4q+AvBreR4k177M843RD7LK+4Dr91TioA7SvN/in/wAjR/27J/M1p/8ADRHwd/6H&#10;D/yn3H/xuuX8XeNvDHjDVv7X8O6n9ot/KEfmeS6fMM5GGUHuKV0KWxQr+b3/AILOf8pOvi1/2GrX&#10;/wBILav6Pfttt/z1/wDHTX4if8FO/wDgll+3h8fP28PiL8XvhN8Cv7W8O63qdvLpmo/8JPpcHnIt&#10;nBGx8ua5SRcMjD5lHT0rnxKcoKxhPVH5v1/Vx+xZ/wAmcfCb/smeg/8Apvgr+e7/AIcp/wDBTX/o&#10;2n/y8tF/+TK/og/Za8L674E/Zk+HPgjxVY/ZdU0bwHpFjqVr5qv5NxDZRRyJuQlWwykZUkHHBIqM&#10;LGUW7olLU75eo+tb9c8HUEc1s/2rYf8APf8A8dP+FdhQat/yDLj/AK4t/KuPrqtR1CzmsJoo5ss0&#10;TBRtPJxXM/ZZ/wDnn+oqWBgfET/kULr6x/8Aoa15lXqnj3Tb258K3MMEO5iUwNwH8a+przr/AIRj&#10;XP8Anx/8ir/jUkvcv/Dz/kNS/wDXq3/oS12Vch4Ygl8N6g99rKeTE8JjVs7ssSDjC5PQGt3/AIS7&#10;w9/0EP8AyE/+FQ2rjWweIf8Alj/wL+lZtS6x4j0a68v7Pebtuc/u2Hp6iqP9r6d/z8f+OH/Cs3uM&#10;vQfcP1p9Q2NzDdRGSB9wDYJwRzU1Uti1sZd1/wAfL/75qNuh+lS3Mbm4chf4j3pjRSYPy9vWmM55&#10;up+tS2H/AB/Qf9dl/mKzH8R6MrsrXmMH/nm3+FSWHiXRRfQk3v8Ay1X/AJZt6j2rK6Mz0mmT/wCq&#10;NUv+Ep0H/n+/8hN/hTLjxVoIhJ+39P8Apk/+FaNqxd1Ynqrq/wDx6D/fFQf8JZoH/P8A/wDkJ/8A&#10;CkfVrDWh9i0yfzZc7tu0rwPcgVBKTuVacnX8Kn/sjUf+ff8A8fH+NQ3kcumgNeJsDcKc5z+VNIsW&#10;uW8ff8fkH/XM/wA66L+0rL/nv/46aqah4E8VeO5Fu/Cmlfao4Bslbz402k8gfOwzVPVCexxNbeg/&#10;8eH/AAM1p/8ACifir/0K3/k9B/8AF01vCmv+Fm/snXrDyLgfOY/NRuD0OVJFTZkEdep+B/8AkVbP&#10;/rl/U15f9nl/ufrXZeHfiZ4J0PRoNK1TW/KnhTbLH9mlbacnuFINCaTGtzs26H6V4Vrv/IcvP+vu&#10;T/0I16efjD8OSMf8JF/5KTf/ABFeaanaz3uo3F7apuimnd42yBlSSQefahtMbOe8Zf8AIoar/wBg&#10;2f8A9FtX4I1++vjXTb2Pwbq8jw4C6ZcEncOnlt71/Pr/AMJt4Y/6Cf8A5Bf/AOJrlr7ok9k/Yq/5&#10;O4+G/wD2OVh/6OWv25r8MP2LfHPhaP8Aa2+HDvqmAPGNgSfIf/nsv+zX7Zf8LK8E/wDQa/8AJaT/&#10;AOJqqD91lRasdV4f/wCQrH9G/ka6OuL8A+LPD/ibxRb6Nol/59zKrlI/Kdc4Qk8sAOgPevQ/+EY1&#10;z/nx/wDIq/410x2HdHW/s+f8jddf9g5v/RiV7BXlHwJ0jUdP8VXM15b7FNgwB3g8709DXq9aR2Lj&#10;sch8U/v2P0k/9lrkq7D4nQSzvZCJc4Emef8AdrlfsF3/AM8v/HhSe5Rt6H/yC4v+Bf8AoRq3VTSP&#10;3GnRxS8MM5H4mrPmx/3v0qk0Br2v/Hsn+4KfVW31CzWBFabkKAflNP8A7Ssv+e3/AI6f8KYFaiq3&#10;9r6d/wA/H/jh/wAKUatp7EKLjknj5D/hSugLFVda/wCQZL9B/MVN9qg/56foag1JlurKS3tzudgN&#10;o6Z596G0Bz1Ph+/+FT/2Lqf/AD7f+Pr/AI0DS76A75YMDpncP8aizAbU1p1b6Uz7PN/c/WpbWGUE&#10;5Xt60ASV6f8AAn/kB3v/AF9j/wBBFeZeVJ/d/Wu5+FPjLw34W0u6tde1LyHluAyL5LtkbQM/KDVQ&#10;dmB6bXkHxi/5Heb/AK4R/wDoNd5/wtr4ff8AQwf+Skv/AMRXkXxg+KngJ/G0rLr2R5Ef/LrL/d/3&#10;aubXKBXr07wf/wAizZf9cR/OvEf+FpeBP+g7/wCSsv8A8TXtfw+uYNW8F6dqWnv5kM1uGjfBGRk9&#10;jzWcdWBq18xa/wD8h29/6+5P/QjX1B9nm/ufrXyf4i8UaFF4gv4pL7DLeShh5TcHefanLQC5pv8A&#10;yEbf/run8xX0DXzbpnivQDqVuBf/APLdP+WT+o9q+hv7f0n/AJ+//Ibf4UR2Ar+Nf+RT1D/r2avH&#10;69f1h18TaZPoGiHz7u7jMVvD93ex6DLYA/E1yv8Awzv8Yv8AoT//ACoW/wD8coabA+C/+C6f/KOX&#10;xT/2GdJ/9LYq/CKv3/8A+C/3wm+IHgf/AIJl+LfEPijw/wDZbOLW9HWSb7XE+C19EBwjk9T6V/Pt&#10;/bWmf8/P/jjf4V5eMTVUNj9O/wDg16/5O+8f/wDZNm/9OFpX7h1+GX/Br1rWm/8ADX3j/wD0n/mm&#10;7fwN/wBBC09q/cP+2tM/5+f/ABxv8K500jWDXKRaz9+P6GqVR+JfFnh/T3hF5qGzeG2/unOcY9BW&#10;X/wn3hP/AKC3/kCT/wCJroi1yl3R614G/wCRWtf+B/8AobVrVh/DfULTVPBdnfWM3mRP5mx9pGcS&#10;MDweeorcr6Wgn7GPoYPcw7v/AI+5f+ujfzqNuh+lSXf/AB9y/wDXRv51E33TX1dL4I/I8SonzMsj&#10;p+NZfjf/AJE7Vf8AsHT/APotq0RcQ/3v0rM8ZyJL4R1SNGyTp8wAx/0zavVpp86Pj63wS+Z8+15X&#10;+21/ya/4p/65Wv8A6Vw1619gu/8Anl/48K8p/betLiH9lzxVJJHhRHaZOR/z9w19/Sa54nweIa9j&#10;L0Z+d9Q3v+p/4FUu9fWmTRSXK+XAu45zjOK+ioSi60T4yv8AwmU65P4pf6qy/wB6T/2Wu0/sq/8A&#10;+eH/AI8P8a57x94O8R61HarpmneaY2ff++RcZxjqR6V7Fm1ZHlR3PPK/Tb/gh/8A8kD8W/8AY4H/&#10;ANJYK/Oj/hWHjr/oBf8AkzF/8VX3P/wSv+PPwq/Zv+EXiLwv8aPFB0a+vvEn2q0g+wz3O+H7PEm7&#10;dAjqPmVhgkHjpXk5zRrTwTUYt6rod+Ea9sfoNVuy/wCPcfWvD/8Ah4F+yN/0Vg/+CC//APjFeqfC&#10;n4i+Dvi74Ng8b/D3WP7Q0ueWSOK6+zyQ7mRirDbKqsMEdxXxOIo1qULzi16o+qyiSeJfodDXVaJ/&#10;yCYP+uYrmPs839z9a3dM1rTLWwit57na6JhhsY4P4Cvlc+1oQt3PvcmaVaXoajdD9K9fsP8Ajxg/&#10;64r/ACFeJnxDo+D/AKZ/5Db/AAr1yw8U6F9hh/07/lkv/LJvT6V+c52moQv5n3uTzjzS1NG8/wCP&#10;SX/rmf5Vw9dRdeJ9De2kRL3JKEAeU3p9K5XzY/736V8pid0fV4Rpp2IdV/48Jf8AdrDrb1J1eykR&#10;TkleKx/s839z9avDfAz0YbG18Of+Rpi/65v/ACr0evOfh7G8XieJ3XA8t/5V6J5ye9exhv4Zy103&#10;M/Lv/g6d/wCTXfhp/wBj9L/6RS1+HtfuL/wdI209/wDsv/DZLWPcV8eykjIH/LlL61+Iv9h6p/z6&#10;/wDj6/41zYj+Kzza38Q/Y3/g3d/5Mq8Uf9lSvf8A026bX3pXxB/wbn+CPFGp/sS+KZrLTN6r8VL1&#10;SfOQc/2bph7t7199/wDCt/Gn/QG/8mI//iq9Cgn7KJxy+I774Zf8iPY/9tf/AEa9b1ZXgLR9R0rw&#10;naWF/b+XLH5m9N4OMyMRyDjoRWx9nm/ufrXSk7FLYx7j/j4k/wB8/wA6ZVO/8S6JbX01vNe7XjlZ&#10;XHlscEHB7VF/wlmgf8//AP5Cf/CldDOhqO7/AOPSX/rm38qwf+Fr+AP+g/8A+Ssv/wATSr8S/BOo&#10;sNPs9a3zTny4k+zSDczcAZK4HJouhXQtU9f/AOQTL/wH/wBCFaH2Wf8A55/qKq61YXc2mSxxxZY7&#10;cDcP7wpsa3OVq/4e/wCP5v8Arkf5io/7D1T/AJ9f/H1/xq5omk6hb3ZeW3wDGRnePUe9Qk7mho02&#10;TtU32Wf/AJ5/qKgu2Frt8/5d2cd6sBKoap/x8L/uD+Zq19ttv+ev/jpqreg3MoeAbgFwTRcCtUMv&#10;+sNWvss//PP9RUb6fdu5ZYcj/eFA47ler0H+pX/dqD+zb3/nj/48P8atw2lwI1Ux9BzyKmRY2o6s&#10;fZZ/+ef6iovs839z9amzAY3Q/So6maCXafk7etR+VJ/d/WgCfSf+QlD/AL9dHXOaYrR38TuMANya&#10;3/tUH/PT9DVR2A1vCv8AyFl/65tXTVyfhq/tIdUDyS4Gw87TXRf21pn/AD8/+ON/hWi2ATVfuJ9T&#10;VKptQ1OxnCCKfJBP8J/wqr9qg/56foazl8RD3NPS/wDUN/v/ANKs1y998T/A3hOf+zfEGufZ53US&#10;Kn2aV8qeAcqpHUGof+F7fCr/AKGr/wAkZ/8A4ihSVik1Y/kr/wCDoP8A5TpfHT/rr4c/9RrSq+Ba&#10;/RH/AIOSfAniv4lf8FqPjV428E6V9t0y9k8P/Zbrzkj37PD2mRt8sjKwwysOQOnpXw5/wor4q/8A&#10;Qq/+TsH/AMXVe1pL7S+8Lo/rf/4Jlf8AKNz9nz/sh/hP/wBM9rXt9eY/8EzvhT4+h/4Jw/s/QyaD&#10;hk+CPhRWH2qLqNHtf9qvbv8AhVvjsf8AMC/8mov/AIqsLNkWZ1FT6b/yEbf/AK7p/MUwWs56J+op&#10;0brpsi6jenZDbsJJn67VXknA5PAoSdwW52VZnjL/AJFy4+qf+his3/hb/wAO/wDoYf8AyUm/+IrG&#10;+IHxt+GGmeEru+vvE2yKPy97fYpzjMigcBM9SK1clYttWKNI/T8a4T/hpr4If9Dt/wCU25/+N1ue&#10;APib4I+KutSeHfAOt/b7yG2a4lh+zSxbYgyqWzIqjq6jGc8/WoUkyDcrc8Gf8vP/AAD/ANmqv/wh&#10;niX/AKBv/kZP8av6Fpl9oXm/2tB5Xm7fL+YNnGc9CfUU7MLM1auad/qm/wB6s77bbf8APX/x01DP&#10;468K6BJ9k1bVPKkcb1XyHbI6Z+VT6GgDfryD4qf8j1e/SL/0Wtd9/wALV8Bf9B7/AMlZf/ia8t+J&#10;PjTwzfeMru6tdS3xsI9reS4ziNR3FTIClXzX8Qv+R71n/sJz/wDoZr6E/wCEp0H/AJ/v/ITf4V4x&#10;4u+G3jXWvFOo6vpmi+bb3V7LLBJ9pjXcjMSDgsCOPWsppsDiqr11n/Co/iF/0L//AJNw/wDxdUv+&#10;FX+Oh/zA/wDyZi/+KrOzAxbH/j9h/wCuq/zrs6xh8PPGOnH+0LzR9kMH7yV/tEZ2qvJOA2TwKm/4&#10;THw5/wBBH/yC/wDhTWgFvVf+QfJ9B/MVh1a1Pxf4dexkVdQySBj9y/r9Kxv+En0P/n+/8hN/hSe5&#10;D3Kvjv8A5AY/67r/ACNcZXaapFJ4ytho/hpftNzvEnl52fKOpy+B3rP/AOFR/EP/AKF//wAm4f8A&#10;4ukOOxQ8N9JfqP61p0+y8C+KtCLJquleUZOU/fo2cdejH1qx/Yeqf8+v/j6/41D3M5/EeZ/E/wD5&#10;GRf+vVf5tXOV3XxA8B+K9T10XNjpW9Bbqu7z4xzk+rVh/wDCsvG//QE/8mYv/iqzadybM6/wF/yK&#10;Vn/uv/6G1a9V/B3hjXLHw3bWl1Y7JEDbl81Tj5yexrT/ALD1T/n1/wDH1/xq1sB0+m/8g63/AOuC&#10;fyFOu/8Aj0l/65t/KsiDxp4asYEsrrUtssKBJF8lzhgMEZA9aS78feEvssg/tbrGcfuJPT/doLR/&#10;M/Xo/wCx1/yd18K/+yj6H/6XwVxX/CI+If8AoH/+RU/xr0L9kjw7rGnftW/DHUL2z2QwfELRZJX8&#10;xTtVb6Ek4ByeBXmJO5B+8lbXw8/5HCz/AO2n/otq5D/hNvDH/QT/APIL/wDxNangv4i+DtM8TW19&#10;faxsiTfvb7PIcZRgOAuepr001cFue016P+zD/wAj9ef9geT/ANGxV4Z/wvH4Xf8AQ0f+SU//AMRX&#10;oX7Nnx8+Etl46u5bnxZtU6TIAfsE5582L0jq01c0uj6mrgfjh/zC/wDtv/7Tqb/hpD4L/wDQ5f8A&#10;lOuf/jdcn8UfjH8OPFP2H+wvEfn+R5vm/wChzLt3bMfeQZ6GrbTQnsY9amif8ejf9dD/ACFct/wm&#10;3hj/AKCf/kF//iau6b8SPBdnAYrnWdrF8gfZ5Dxgei0luRZnUV82fH7/AJK3q3/bD/0njr3P/haX&#10;gT/oO/8AkrL/APE14l8XrG68U/ETUNe0GLz7SfyfKl3Bd22FFPDYI5BHSlPVBZnEV02nf8eEP/XJ&#10;f5Vl/wDCI+If+gf/AORU/wAa17W3mt7aOCZMOiBWGRwQKzAfXqafcH0ry3Y3pXrSaVf7B+47f3h/&#10;jVRApaj/AMg+f/ri38jXI129/pOoNYzKLfkwtj5x6H3rlf8AhHtY/wCfP/yIv+NUUmiHTf8Aj+j+&#10;p/lWzVPTvD+rrexk2nf/AJ6L6fWtf+w9U/59f/H1/wAaB3RRn6D61FWqnhbXr07LWw3FeSPNUfzN&#10;O/4QTxX/ANAr/wAjx/8AxVAXRw/jX/j4g/3D/OsSu/8AEHwi+IetyxyaX4e80RqQ5+1wrgn6uKzz&#10;8Bvix28K/wDk9B/8XTsxnU/Bj/kTj/1+P/Ja6yuZ8D6feeA9FOheLIfsl15zSeVuEnykDBymR2Pe&#10;tj/hJNF/5/f/ACG3+FbJ6Gi2OC8a/wDI03n/AF0H/oIrKrq9b8CeKvEWqza1o+ledbTsDFL58a7g&#10;AB0ZgRyD2qr/AMKq8e/9AH/yai/+KqWncD7K+HH/ACTzQf8AsC2v/ola1b3/AI85f+uTfyrgvBvx&#10;l+G+ieENK0XVPEflXNnpsEFxF9jmbY6RqrDIQg4IPIOKv3Hx1+Fctu8MfinLOhVR9hn5JH+5XTzR&#10;7l3R8w1Hef8AHpL/ANcz/Kuj/wCFX+Of+gH/AOTMX/xVQap8N/Glrptxcz6NtSOFmdvtEZwAP96u&#10;azIOHrwP/gp5/wAmR+Mv+umm/wDpxtq+h/7D1T/n1/8AH1/xr52/4KuSx+Ff2DfG+u683kWkEml+&#10;bLjdt3alaqOFyTyR2qJ/CwPyZr37/gnN/wAlu1X/ALFWf/0ptq+Wv+FyfDfv4j/8k5v/AIivp/8A&#10;4JNXtt8Yf2jNa8M/DmX+0b2DwVc3UsG0w7YlvLNC26XaD8zqMZzz04NcUdZELc+2K9q/Y/8A+Zi/&#10;7dP/AGtXEf8ADPnxe/6FH/yft/8A45XonwE8Pax8J/7W/wCFgWf9n/2h5H2T94svmbPM3f6stjG9&#10;euOvHeuqKdyz12u/+Ff/ACL03/X63/oCV5P/AMLA8I/9Bf8A8l5P/ia9I+D3ifQ9R8Mzz2d7vUXz&#10;KT5bDnYnqPet4NcwHa1Tuv8Aj4b8P5U/+19O/wCfj/xw/wCFXLXwxrmtQLqemWPmwS58t/NVc4OD&#10;wSD1BrR6gZlfx5f8FNP+UkX7Qf8A2W/xZ/6eLqv7JP8AhBPFX/QK/wDI6f8AxVfzW/t1f8G8v/BY&#10;T4v/ALbvxj+LPw6/ZBOo+H/FHxV8Q6voWof8J/4fh+02dzqVxNDLslv1dN0bq211VhnBAIIrOcZN&#10;bETTPy+r6Er2n/iGg/4LbH/myn/zI/hv/wCWNe0f8Q83/BYTv+yF/wCX/wCH/wD5PrkrQm0rImKZ&#10;8T6l/wAg64/64P8AyNclX35rP/Bvb/wV/ttHu7mf9kQqkdtIzt/wn3h84AUk/wDL/XAf8OG/+Crv&#10;/Rqv/l86F/8AJ1c0qVTsyrM+SdM/4/o/qf5GtmvqOx/4IP8A/BVqG7SWX9lbCjOT/wAJxoXp/wBf&#10;1aX/AA4v/wCCp/8A0a5/5e2h/wDybQqVS2zFZnoH/BBz/kqHxA/7AFp/6Pev0zr5U/4I6f8ABKP9&#10;vz4HfELxpqXxS+An9lwX+jW0Vo//AAlOlT+Y6ysSMQ3TEcEdcV99/wDDGX7Sn/RN/wDysWf/AMer&#10;spQnybFpOx6z/wAE+f8AkT/EP/YTi/8ARdfQdeP/ALH3wk+IXwn8Oazp3xA8P/YJru+jkt0+1xS7&#10;lCYJzG7Ac+tew7G9K64JqIy5p/8AqD/vGp6gsARBz/eqetlsWtgobofpRSN06Uxn8Pn7b3/J6Xxf&#10;/wCyo+IP/TlcV5hH/rF/3hX6RftVf8G8P/BYj4h/tQfEj4geDv2PzeaRrvj7WNR0q7/4T/w/H59t&#10;PfTSRPte/VlyjKcMARnBAPFcJF/wbYf8Fq/MUf8ADFp+8P8Amovhz/5Y15rjK+xytO58h1reBP8A&#10;kc9L/wCv6P8A9CFfaf8AxDU/8FsM4/4YrP8A4cbw3/8ALGrOi/8ABuT/AMFmfCmrW3iXX/2Njb2N&#10;hMs93P8A8LC8OvsjU5JwuoEnjsATXL7Gr/Ky7M8drh/2iv8Akk2o/wDXWD/0alfaH/Dnn/goz/0b&#10;t/5d2kf/ACXXP/FD/gh9/wAFRPiV4LuvB/gn9mH7bqNy8bQW3/Ca6JHuCOrN80l6qjCgnk9qqnCa&#10;qLQTTsfl3W14F/5Ckv8A17n/ANCFfaf/ABDPf8FuP+jJz/4cfw1/8sa0/C//AAbZ/wDBanSb559R&#10;/Yv8tGiKqf8AhYvhw85HpqJ9K76sW6bsSou58h1yHxT+/Y/ST/2Wv0I/4h0/+CyP/Rnn/mQfD3/y&#10;wrjvit/wbsf8FjYnsd/7HuMiTH/FwPD3+z/1EK5sJGUa6bRpH4j8+6+m/wBjD/klt9/2H5f/AETB&#10;Xdf8Q7v/AAWK/wCjP/8AzIHh7/5YV7z+y7/wQ0/4Kl+Bvh/d6T4p/Ze+y3EmsSTJH/wm2hvlDFEo&#10;OUvSOqnj2rtxnvUWkaS+E8pr9v8A/gkD/wAo7Ph5/wBxb/073tfm/wD8OZ/+Ck3/AEbh/wCXho//&#10;AMmV+o//AATn+DfxI/Z8/Y28HfCD4v8Ahz+yPEWkf2h/aOnfbIbjyfN1G5nj/eQO8bZjkRvlY43Y&#10;OCCB59CMozu0Zpant1ezeF/+RZ07/rwh/wDQBXjBcdq7/RvjL8NtL0e002+8SbJ7e2jimT7HMdrq&#10;oBGQmDyO1di3KO2rm6rf8Lz+Fn/Q0f8AkjP/APEV8c/8RCf/AASA/wCjuv8AywfEH/yBTcox3YH2&#10;Vff8eU3/AFyb+Vc5Xyrcf8HBv/BIS4geCH9rnLuhVR/wgOvjJIwP+XCsz/h/L/wSi/6Oq/8ALG13&#10;/wCQan2tPuhXR9ufDf8A5GI/9e7fzFd7X556F/wcKf8ABIDwTf8A9s+J/wBrr7NbFDGJf+EB8QP8&#10;x6DCWBPY9q2f+Im//gh9/wBHt/8AmNvEv/ytraDUo3Qz7m1n7kf1NUK+Jn/4OUv+CKeuYTS/20PN&#10;MfLj/hXXiNcZ/wB7ThSf8RGH/BG3/o8M/wDhvvEP/wAr6TnCLs2B9b+NP+P2H/rl/U1jV8o6v/wX&#10;+/4JIeJZludF/az85I12uf8AhA9eXBzn+KxFVP8Ah+1/wSp/6On/APLH1z/5CrN1Kd9xXR9weFf+&#10;QSv/AF0atGvhW2/4OLP+COHhSP8AsjX/ANsIwXKnc0f/AAr7xC/B6crp5FP/AOIk/wD4Irf9HnH/&#10;AMNz4j/+V1axaaC6PcviN/yPGp/9fR/kKxK+XPFv/BeX/glD4g8S3ms6R+1V5ttcTF4ZP+EG11dw&#10;9cNYgj8azv8Ah+d/wSy/6Oi/8snXP/kKudzhfcLo+1oP9Qn+4P5U5uh+lafg/wAEeKPGnhLS/GPh&#10;nTPtOm6tp0F7p9z5yJ5sEsavG+12DLlWBwQCM8gGr8vwm+IEcbSPoGAqkk/a4un/AH3V2YzmaKvf&#10;8I3rX/Pl/wCRF/xo/wCEb1o/8uX/AJEX/GlZgUat6J/yEk+h/lUn/CMa5/z4/wDkVf8AGprDRdTs&#10;Lpbm7ttiDILb1Pb2NNJ3A06bJ2oE0Z5DfpT7e3mvnMdqm9gMkZA4/GrAirI8T/6yH/dP9K6L+w9U&#10;/wCfX/x9f8a5T4karYeFJrRNfn8gzq5i+QvuxjP3QcdRQBTr8Iv+Dlz/AJSAaF/2S7Tv/S7UK/cP&#10;/hYfg/8A6C//AJLyf/E1+Lf/AAcKfC/xz8Xf24tG8T/DzQ/7QsYvhxYW7z/aYosSreXzFdsrKejL&#10;zjHNc+J1pky2PzVr+rT/AINyf+UMfwX/AOvfXf8A0/ajX8xX/DLvx0/6Eb/yp2v/AMdr+nP/AIN/&#10;ZE+Hf/BIn4Q+DvGJ+x6lZQa0Lm2/1mzdrl+6/MmVOVZTwT1rLCaTYo7n29XlfiD/AJD19/1+S/8A&#10;oZrvv+E48Lf9BT/yA/8A8TXjviX4tfD6DxHqEMviDDJeyqw+yS8EOf8AYruk0Wfm/wDtyf8AKzJ+&#10;xV/2BLv+eoV+2lfh3+2J4o0LxT/wcufsXXWg33nxxaRdo7eUy4P/ABMDj5gK/cSumHwotbBRRRVD&#10;CiiigAooooAKKKKACv58/wDg80/5O1/Zm/7AWs/+lVpX9BlfgZ/wd5fD7xp8V/27P2Uvht8OfDtx&#10;q+u63p+rWmlaZaAGS5ne7tAqLkgZJ96ifwMHsfjT8V/+Rih/68l/9DeuYr7C+KX/AARp/wCCoU/i&#10;CF4v2L/F7D7GoyIof77/APTSua/4cxf8FR/+jLPGH/fqH/45Xgck+xFmeTeAv+RVtvq//obVsV7n&#10;4S/4JJf8FIdK0GCw1H9kTxVFMhbfG0cORliR/wAtPQ1o/wDDqP8A4KKf9Gm+Kf8Av3F/8co5J9gs&#10;zgrL/jzi/wCuS/yqt4n/AORa1H/rxm/9ANfRdn/wSq/4KHC0iB/ZR8Uf6tf+WcXp/v1Br/8AwSj/&#10;AOCil3oV7a237Jnil5JbSRI0EcWWYqQB/rKqMJ8y0CzPydq54f8A+Q1bf9dRX1T/AMOIv+CvX/Rh&#10;fjj/AL8wf/Han0//AIIY/wDBW7S72LUNQ/YS8bRQQtulkaGDCj1/1tezJrlYWZ4PX6Lf8Gr/APym&#10;G8I/9iprv/pE9fP3/Dnb/gpv/wBGbeLv+/UP/wAcr7r/AODcn/gnV+23+zn/AMFSPDHxR+N/7OXi&#10;Dw34ftvDWswz6rqCRiJJJLRlRTtcnJPA4ryaMJqqtAS1P6MK5f4p/wDIKtv+vj/2U11FeM/tpftR&#10;/s/fsr+CdI8V/tC/FPTPCmnalqptLG71NnCzT+Uz7BtU87VJ/CvWm0ossmr8Qf8Ag7n/AOSk/A//&#10;ALAeu/8Ao6yr9Kf+Hw3/AATK/wCjx/CX/fyb/wCN1+RH/Bzl+2d+y5+014++EN/8BvjRpHieHSNH&#10;1iPUpNOZyLdpJbQoG3KOoRvyrjrNThaOrE9j8x6/pC/4NO/+UYmr/wDZWdV/9I9Pr+az/hLfDn/Q&#10;Xi/Wv3b/AODbj/gp1+wP+y1/wT81P4bftB/tP+G/Cuuy/EnUb6PTNTeUSNbva2SpJ8qEYLRuOv8A&#10;Caxw8ZQqXkrISP2urotE/wCQXF9D/M18Xf8AD8r/AIJKf9H0+C/+/s//AMarrfDf/Ba3/glZd6LB&#10;cW37bXg50YNtYST4PzH/AKZ16EalPuij6ur588Xf8jXqf/YRn/8ARjVhf8PpP+CWf/R63g//AL+T&#10;/wDxuvDfE/8AwV2/4Jr3PiXUbiD9r7woyPfTMjCSbkFyQf8AV1M6lN9UB7+vUfWva6+Bx/wVw/4J&#10;uA5P7XfhX/v5N/8AG69L/wCH5H/BJb/o+jwV/wB/Z/8A41SjUhbcD6tbofpUdfKy/wDBcT/gkzK4&#10;ii/bm8FsznCgSz8k/wDbKp/+H1H/AASv/wCj2PB//fyf/wCN0/aQ7gfUEv8AqzUNfMc//Bar/glc&#10;sRJ/bY8HY/66T/8AxuoP+H13/BKv/o9vwb/39n/+N0e0p9wPrPw1/wAfz/8AXE/zFblfPH7Lv/BR&#10;v9h/9qXx/efD/wDZ9/aQ8P8AirWbPR5NQutP0x5DJHapLFG0p3IBtDyxr9XFe8/8JLoX/QSj/WqT&#10;UldAV/FH/LD/AIF/SsmrniDWtLuvJ+z3qPt3Zx26VnfbrT/nutMDnPG3/IVj/wCvcf8AoTVj10mv&#10;6BrOvXi3mj6fJcRLEEZ4xwGBJx+RH51R/wCEF8Xf9AGf8h/jUNO4Hknjv/ka7r/gH/otayK6vx74&#10;K8VL4su1bQ5wf3fYf881rH/4QzxT/wBASf8AIVm07gacP+qX/dFT2X/H5F/11X+dZy6zpcSiKS9Q&#10;MowwOeDU1hrWlPfQol6hJlUAc8nIqwPQqr6t/wAg2b/cq15Uv9w/lUN/Z3VzZyQQQMzsuFUDrQBy&#10;9W9F/wCP8f7pqX/hFfEP/QJl/IUsenX2hP8Ab9XtWt4R8pkccZPQUGZp1k+Lf+PaH/rof5VY/wCE&#10;l0L/AKCUf61Q1/UrHU4Y47C5WVlYlgvYUAZFeafHj/kJaf8A9cH/APQhXp32eb/nma88+NWhavqW&#10;oWL2OnyShYXDFR05FTL4QPN67j4e/wDIAP8A18N/IVzP/CIeJv8AoDTfkK4/xv8Atw/sm/sw63/w&#10;rP4+/HLRfC+vGFbwaZqTSCXyJMhJPlUjBKt37Vkmo6sifwnuVczrX/IUm/3v6CvG/wDh7V/wTh/6&#10;O48K/wDfyb/43XqXgTxh4Z+OHhKy+Kvwm1iLXfDusI0umatZZMVwisUJXIB4ZWHTtTUovZmRYr1r&#10;Q/8AkC2f/XrH/wCgivNP+EZ17/oFy/kK9K0hlh0m1hlO1kt0DA9iFFXEC3UlQ+fF/fFSebH/AHv0&#10;qwFk+4fpUFPuLmCKB5ZJAFVSWJHQVn/8JHof/QRj/WgBvif/AJAk31X/ANCFclW/4n8R6IdEmA1F&#10;Oq+v94Vyn9v6N/z/AKfrUS3FdEHiz/kHJ/13H8jXPVua3d22rWq22myiaRZAxVByBgjP6isz+yNS&#10;/wCfKT8qwl8Q9ytRVyLQdYnz5WnyNjrxT/8AhGde/wCgXL+QqQLvhr/jxf8A67H+QrQqjpVvNpdu&#10;1vqEZicuWCt3GAM/oatG7tx/y1FWti1sVZv9a3+8aa3Q/SrP9m385M0Nq7KxypA6ig6PqeD/AKE/&#10;5Ux3PGZ/9e/++f506x/4/Yf+uq/zrVm8A+Mmldh4euMFjjgf40+y8A+MheRE+HrjAlXsPX61hZmd&#10;mbdR3f8Ax7v9K2f+EI8Wf9AKf8hVXWvC/iDS9Lm1DUNKlihiXMkjjhRnFXZgtzErZ8Df8h0f9cW/&#10;pXPDVdO6C6X9a0fC/ijw/pOqi71LVI4Y/LYb3zjJoTVzS6PQ6xPGv+og/wB8/wAqZ/wtDwB/0NFt&#10;/wCPf4Vg+Ovit8O4Le3abxXbKC5Azu9PpVNqwnsFenfAQ50nUP8Ar5X/ANBrw3/hcHwz/wChwtP/&#10;AB7/AAr1T9nv4oeAL3R9Re18UWzgXKAlc/3fpRBrmIW565Xkvxj/AORzb/r2j/rXoH/Cw/BX/QxQ&#10;fr/hXnPxN1Cz13xQ1/pE4nhMCL5idMjOaubVinqc3XH+IP8AkM3H+/8A0Fdmba4H/LFvyrltb0TV&#10;ptVnlisXZWfggdeKwkmSZNdnY/8AHlD/ANcl/lXMf8I/rP8A0DpPyru9P8FeK3sIHXQ5yDCpBwOe&#10;BRFO4HNeP/8AkRNb/wCwRc/+imr+aGv6cviD4K8VR+Atcd9DnAGkXJJIHH7pq/mG/tGy/wCfgVjX&#10;TuiZHqP7G3/J13w7/wCxwsP/AEctfs9X4yfsPQTeIP2w/hnoejRm4u7vxrp8VvBGPmkczqAo+pr9&#10;z/8AhnX43f8ARN9R/wC+V/xopJ2HHYs/s0f8lj0z/rlcf+iXr6jrwP4E/Bf4p+FfidYa54i8E3tp&#10;aRRzCSeVV2qTEwHQ+pAr6B+x3X/PFq6YJpDOg+F//Idm/wCvQ/8AoS13dec+ENd0jwnqT3/iO+S0&#10;hkhMaSS5wWyDjj2B/Kuj/wCFufDb/obrX/x7/CtU0bQ+EPHv37X6P/7LXPVo634q8P8Ai1oj4c1S&#10;O7EAPnGLPyZxjOfXB/KqP2eb/nmaT1ZRNb/6kU+prLSNSmtllis3ZTnBA96l/sPVv+fCT8qVmBXT&#10;7opaUxSRMY5EIZSQwPY0YPoa0QGNTof9av8AvCo/Nj/vfpT7d1edEU5JcADHvWYGnT4P9av1p/8A&#10;Z97/AM+7U+302+aZVW2Ykmmk7gPqDUP9QP8AeFaH9j6n/wA+T/lVTWbG7tLQS3NuyLvAyR35qnsB&#10;m1JB1P0qHzY/736VPZI9wzCFS2BzgVAD6guvvj6Vc+xXf/PBvyqtewTRyKrxEZXvRYCvXlPxa/5H&#10;KX/rhH/KvWPLf+6a4D4g/Dzxr4h8SSalovh24uIGiRRLGBgkDkdaT1QHAV9gfAv/AJJFoH/Xgv8A&#10;M18x/wDCoPiX/wBCfd/kP8a+kfhPrukeGvhzpGha7fJa3lraBLi3k+8jZPBxVU9HqB29fDHi7/ka&#10;9T/7CM//AKMavtL/AITnwl/0HYPzP+FfMOv/ALOvxu1TXb3U9P8AhxqEsFxdySwSqq4dGYkEc9wQ&#10;adTVKwWucFpX/IUtv+vhP/QhX0pXkNn+zf8AHKzu4ru5+GuopHFIryOVXCqDknr6V6v/AGlYf8/K&#10;0oaAb/w//wCR20v/AK/E/nXvFfPfg3xBo2m+KrC/v9QjihhulaSRs4UA9a9e/wCFyfDD/ocrT82/&#10;wrVNWKjsfD3/AAdBf8oevHP/AGMWg/8Apyhr+W6v6df+Dmn4k+BvEP8AwSJ8b6XoviS3uLh/EGhF&#10;Yo85IGowk9vSv5iPNj/vfpXlY7Wt8jOfxH6Z/wDBr1/yd94//wCybN/6cLSv3Dr8RP8Ag1n0y/1n&#10;9sP4g2+l2rzOvw0dmVB0H9oWgzX7of8ACE+K/wDoBz/kP8a89p3Lh8J598S/9bZ/7r/+y1y9d58T&#10;PBfilZrPOiTfdfsP9muW/wCEN8Uf9AWb8hXTBPkRZ7v8CP8AklWl/Wf/ANHyV11YHwL8LeIY/hZp&#10;aPpUoI8/IwP+e8ldd/wjOvf9AuX8hX1eHa9hH0Ie5yl3/wAfcv8A10b+dRP901DqmuaTZ6nc2l1f&#10;IksVw6SI2cqwYgj86rv4l0Laf+JlH+tfU0/gR49TdluqPij/AJFrUP8Arxl/9ANS/wBr6b/z9rVT&#10;xDqFnc6De20FwrPJaSKijqSVIAr2acZcy0Pi63wS+Z4/Xkn7dn/JqXi3/rlaf+lkFezf2DrHfT5P&#10;yryL9vHR9Ug/ZO8XTTWTqois8sR0/wBNgr7WlOHOtT4KumqMvQ/NWp9P/wBef92ovKl/uH8qs6Va&#10;XM9yUihZjsJwBXv4b/eI+p8dX/hMs0VY/snUf+fR/wAqkg0DWbkkQadI2OuBX09BP2iPHuinRWh/&#10;wiviH/oEy/kKytdvLbwzcpaa9KLWSRN6JL1K5xnj6VrjIy9jsdGFa9qS1+l//BNAg/sm6OR/0Eb3&#10;/wBHtX5ff8Jf4a/6DEX6/wCFfqL/AMEu7S41v9kDRtQ0iFp4G1K+CyIOCRcODXxPEbjDBRctPe/R&#10;n1eS/wC9v0Peaqy/6xvrWt/wj2tf9A2T8qzLq3nhuXhliKsrYZT2r80zacJ0o8rvqff5S0qsr9iK&#10;vU7H/jyh/wCuS/yry3y2HO2vQLTxf4ajtYo31eIFYwCOeDj6V+fcQ35KfzPtsoacpGs3Q0yqKeLf&#10;DkziGLVomZyFUDPJP4Vqf2fe/wDPu1fG4jRo+yy1q0irdf6hvpVOtK7sLwW7E27dPSqX2K7/AOeD&#10;flWuG1gz2KexpeB/+Rhj/wBxv5V3NcL4XkTS9YS81A+VEFYF36ZIrqf+Et8Of9BeL9a9bD/wzKp8&#10;R+cH/Bzh/wAmz/Dn/sepP/SKWvxbr9j/APg558ceE7T9mX4cPc65CgPjuQAnP/PlL7V+Kv8Awsfw&#10;P/0Mlv8Amf8ACsa3xnlYj+Kz93P+DaP/AJMW8W/9lavv/TXpdfofX50/8GxOpWPiP9gvxdfaHcrc&#10;xL8Xr9GePoGGl6USPyI/Ov0b+xXf/PBvyr06H8GJxS+ItWX/AB7L+P8AOpagglS3iEMzbWHUHtTz&#10;d2+OJRXQtilseUeI+fEN+f8Ap9l/9DNUq09f02+l169ljtnZWu5CpA6jcaqf2VqP/Pm/5VgBwdX/&#10;AAr/AMjPpv8A1/w/+hiov7G1T/nxk/KrvhnSdSj8SafI9m4Vb6IkkdBvFC3I1uew1Fe/8ezfh/Op&#10;sH0NQ352Wjs3A4/nWha3KFSW3+t/CofPi/vilS9tbdt80wUdMmg0LtZfiT/lj/wL+lWv7Z0v/n8S&#10;s/Xb+zufK8icNt3Zx26UnsBRqe1+4frVbzY/736VasI3mjZokLANjIFJbgSU9On40v2a4/55N+VP&#10;jtLkrkQt1qhx3GU9PuinfY7r/ni1N+58jcEHkUFi1XqfevrUO0+lADX+4fpUFWCjsCqqSTwBR/Ze&#10;of8APq9TICO2/wCPhP8AerQqpFp97FIJJLZgqnkkVbpx2AtaP/x+D/dNa1Ylne2unzC4vJ1jQAjc&#10;3rVv/hKfD/8A0FYv1p3QF/vS1Rj8SaHM2I9SjOBzjNP/ALd0j/n+T9azbVyHueXfHb/kcYf+wen/&#10;AKG9cXXoXxW8Na74q8SR6l4e0yW7gWzWNpYhwGDMSOfYj865n/hWvjv/AKFm5/If41jLcR/Pv/wW&#10;b/5SVfEr/f0n/wBNFlXy/X0x/wAFudU0/wAL/wDBUD4oaFr90trdwPo/nQS/eXOjWLDOPYg/jXyn&#10;/wAJn4X/AOg1D+v+FeZL4zM/rv8A+Cbn/KO34Cf9kX8Lf+mm1r2huhrwL/gm5438KD/gnd8BAdbh&#10;/wCSL+FvX/oE23tXtJ8b+FMca3D+v+Fe1BrlRutjMqj4m/5FzUP+vGX/ANANKPEOinkajH+tV9Z1&#10;XT9R0i60+xulkmntnjhjXqzMpAA+pNJ7EHlFcr8bP+SY6n/2x/8AR0deh/8ACvfGn/Qu3H5D/Guc&#10;+LXwq+IesfD/AFDTtM8J3U08nlbI0AycSoT39AazadgPmGvdv+Ce/wDyWjU/+xYn/wDSi2rz/wD4&#10;Zy+OH/RN9R/75X/GvVP2QvBPiv4PfEq+8TfE3Qp9HsJ9DltYrm7ACtM00LhBgnkqjn/gJrOCamgW&#10;59ZVk+KOsH0b+lUv+FufDf8A6G61/wDHv8KyfE3xa+HLGHHi21/i/ve3tXU5Kxb2LoOa4b4m/wDI&#10;eh/681/9Detj/hbHw6/6Gy1/8e/wrn/FWqWHi7UU1Lw3creQJCInkizgOCSRz7EfnWbaaIMSuT8T&#10;/wDIbm+i/wDoIrtP7K1H/nzf8q5fxH4e1ubWJZI9NkIO3BwP7oqQMOt6w/48ov8ArmKof8Izr3/Q&#10;Ll/IU5fEuhacPsF7qUcc0PySxtnKsOCDQBp1iN1P1qx/wmPhn/oMxfr/AIVjHxX4dyf+JtF+v+FT&#10;IB3if/kWtR/68Zv/AEA18+17rrniHRb7RLyytNQSSWa1kSJFzlmKkAfnXkP/AAgfjD/oAT/kP8az&#10;kTIxLz/j2b6f1rPrp7vwD4xa3YDw/P09B/jVH/hXvjT/AKF24/If41NmTZmj8Hv+Rw5/59X/AKV6&#10;tXm/w48N674c8R/2jrmmSW0HkMvmSDjJxgV3/wDbOl/8/ifrVx2LjsZHjb/X2/8AuN/MVh1d8feJ&#10;tBtJ7YXGpxplHxnPPIrA/wCEx8M/9BmH9f8ACsptcxlP4h2p/wDHz/wEVXptxrOl30nnWl6kiYxu&#10;XPWmfbbX/nsKka2NfT/+PRPx/mamrMtfEOi28Cwzagisucg59ak/4SfQP+gnH+tBD3OD1n/kMXf/&#10;AF8yf+hGqdx/x7yf7h/lUurapYSardOlypBuHIPqNxqnc6jZfZ5P9IX7h/lRdAfhrXZ/s4f8nD+A&#10;v+x00v8A9K4q4P8AtbTf+ftK7f8AZp1Czuf2jfh/bW9wrSSeNtKVFHUk3kQArgW4H63U+3/1wqz/&#10;AMI/rP8A0DpPyqS18Pa206qumyE89vausCOu1+BX/I3XP/YNf/0ZHXM/8Iv4g/6BUv5V2fwM8Na6&#10;ni24L6ZKB/Zz9v8AppHTSdwW56VVix/i/D+tSf8ACP6z/wBA6T8qkt9J1G2z59m67umR1rRbmgVB&#10;df6wf7tXPsd1/wA8WqpfRSRTBZFIO3ODVgQ09PuimVq6b4Q8S6pZJfafo8ssMmdki4wcEg/qDQBn&#10;VlXH/HxJ/vn+ddb/AMIB4y/6F+f9P8awLzw1rsV5LFJpcoZZGDDHQ5qZJkvUzq9vT7g+leOf8I9r&#10;f/QNl/Kvak06+2D/AEV+npRFMkq3f/HpL/1zb+VYddFe6ferZzM1swAiYk49q52qAlsv+PpPrWnW&#10;TDPDbSrPO4VFPzMe1Wv7f0b/AJ/0/Wi4G74c/wCPiT/c/rWvXN+HvEOircSZ1BPue/rWv/wkeh/9&#10;BGP9aAOh8P8A+rl/3hWhXO6L4t8OQJIJtWiXJGM5q9/wmfhf/oMxfr/hW0djaPwnEfFb/kav+3ZP&#10;61zVdB8Rr211bxF9r06YTR+Qq716ZGawfKl/uH8qT3KPRvBf/IsWn+4f/QjWpXN+GPFXh7TtCt7K&#10;+1WKOWNSHRs5HJNX/wDhN/Cn/Qch/X/CqWwHPX//AB/T/wDXZv5mo4f9av8AvCm3V9aTXUs0UwZX&#10;kYqw7gmmpd2yOHaUAA5JqFuB7VWf4s/5FjUP+vOT/wBBNYP/AAvr4P8A/Q/WP5t/hVXWfjR8LdY0&#10;m50nTPGtnNc3MDRQQoWy7sMADjuTV3QHD18n/wDBb7/lGR8Rv+uujf8Ap4sq+svKl/uH8q+Uf+C3&#10;Fpc3H/BM34iwwwszGXRsKP8AsL2dRV/hsD+f+v0F/wCDbj/k+PxV/wBkovv/AE56ZXwL/YOsf8+E&#10;lfoT/wAG1/hfxBeftz+K4rbSpXYfCa+JAA6f2npdefR/iIhbn7SVyPxT/wCXD/tr/wCyV6J/wgvi&#10;7/oAz/kP8awPHHwd+J3iT7L/AGF4MvLnyd/m+Wo+XO3Gee+D+Veg07Fnllez/s7f8iTdf9hV/wD0&#10;XFXG/wDDOvxu/wCicaj/AN8r/jXqXwQ+FPxF8OeFLix1vwld20r6i8ipIoyVMcYz19QfypQTuFmb&#10;teqfDf8A5Euy/wC2n/oxq4D/AIQjxZ/0Ap/yFdd4X8WeHfCuhQaD4h1WO1vIN3nW8udybmLDOB3B&#10;B/GuiGj1KW51tc/d/wDH3L/11b+Zp/8AwszwH/0M1v8Ar/hSCGXUP9PsozJDP+8ikUcMrcgj6g1b&#10;aa0B6ohrYrO/s6+/59X/ACrT8qX+4fyqSbMzPF//ACKWqf8AYOn/APRbV4RXvfiq1uJ/C+pQRQsz&#10;PYTKoA6koeK8V/4RPxH/ANAib8hUyAzqK0o/CHiaVxHHo0xJ6DAqX/hA/GH/AEAJ/wAh/jUgdX+z&#10;7/yFtR/69k/9CNepV5z8EvD2taJql9JqunSQK9uoQuByd1ejVtD4S1sVb7/WD6VDVi8R2kBVSeKh&#10;8qX+4fypPcl7lmy/1P8AwKpayp/FXh7RZDZarqscEo+bY+c4PQ9KZ/wsDwb/ANDBB+v+FUmilsbF&#10;FZieM/C8ih01mIg9Dz/hS/8ACX+Gv+gxF+v+FF0M527/AOPuX/ro386bD/rV/wB4Val0nUbiVriC&#10;0dkdiyMB1B5BoTRtVRw7WLgA5JxWNmRZnWVh/E3/AJJ7rX/YNl/9BNan9q6f/wA/S1jfEO8trzwL&#10;q1pazB5JLCVUQdSSp4rVtWLPmium+EP/ACP1n/uS/wDotqyP+EZ17/oFy/kK2/hzZXXh/wAXW2q6&#10;zC1vbxrIHlk6AlCB+prmSdzM9iqG+/1Y/wB6qH/Cb+FP+g5D+v8AhXn37Rv7aX7LP7LHhCz8c/tC&#10;/GrR/Cmk32pLYWl/qbOEluWjeQRjapOSkbn6Ka1k0kB6NXEfGH7+n/SX/wBkrwv/AIfhf8Em/wDo&#10;+XwX/wB/J/8A41W/4H/bg/ZO/bJF1L+zB8ctG8Zr4d2DWzpDSH7GZ93k796r97yZcY/uGs1KL2YH&#10;QVqaJ/x6N/10P8hWT5sf979K0NJv7OC2ZJZwpLk4P0FUBpVz2uAf2rLx/d/9BFbP9q6f/wA/S1l6&#10;jZXV9evdWkDSRvja6jg4AFSwM+uL1X/kKXP/AF8P/wChGu9/sfU/+fJ/yrkNT8M68+pXDrpcpBnc&#10;g49zU2YGTX8qdf1d/wDCMeIP+gVL+Vfzk/8ADqD/AIKLf9GmeKP+/cX/AMcrmxEZO1kTI+frT/j6&#10;i/66L/OtyvaLf/glJ/wUTjuI3f8AZN8UABwSfLi6Z/66Vq/8Otv+Cg3/AEar4n/79xf/ABdckoT7&#10;E2Z8sfGH/kUh/wBfafyavLa+2/iN/wAEl/8Ago94j8PDTtE/ZG8VXM32hX8uOOHO0A5P+s964P8A&#10;4cuf8FTP+jKfGP8A36g/+OV6uD92jZlx2PAfh/8A8fFz/uL/ADNdPXt/hH/gjp/wU60iad9S/Y08&#10;XQh1UIWih56/9NK3f+HR/wDwUk/6NC8V/wDfqH/45XLiouVZtIlp3PHPAP8Ax4z/APXYfyrfr2Dw&#10;r/wS0/4KD6JbSw6t+yr4ngd5AUV44uRj/frU/wCHZv7eX/RsfiT/AL9xf/F1zck+wrM+NPi1/wAj&#10;lL/1wj/lXNV9ieLv+CL/APwVK8da0/iDwj+xT4xv7J0VFuIIoNpZRgjmQdKy/wDhxd/wVx/6MQ8b&#10;f9+oP/jtenST9miLM+fND/5BMH/XOrdfRNp/wR6/4KaaRbppupfsceLYZ4RtljeKHKn0/wBZUh/4&#10;JF/8FJ8f8mgeLP8Av1D/APHK8+cJ870LSdj+rr9lb/k1/wCG/wD2IWj/APpFDXcX3/HlN/1yb+Ve&#10;d/s6+ING8Lfs++BPDHiDUEtb/TvBul2t9ay53QzR2kSOhx3DAj8K6bxB8TvAOkaDe6tqfie2htrW&#10;0kmuJnzhEVSzMeOgAJr1V8JojhqVeo+tfNX/AA+F/wCCZf8A0eN4S/7+Tf8Axukb/gsT/wAEyIlM&#10;kn7ZHhIKvJJkm/8AjdZe0h3QH0zVfVP+PQ/7wr5q/wCHzn/BLn/o9Lwh/wB/J/8A43Ud3/wWS/4J&#10;g3sX2e1/bM8Iu5PCiSb/AON0+eHcD6FrT8Lf8fsn/XL+or5d/wCHvH/BNb/o7/wp/wB/Jv8A43Vz&#10;Rf8AgsV/wTH0u5abUP2yfCUSsm1WeSbk5HH+rpe0h3QXR9Z143+1Z/x+aJ/1yuP5x1wf/D6b/glj&#10;/wBHr+Dv+/k//wAbrzv46f8ABVD/AIJ6/Em402XwL+1X4Z1NbNJRcm2eU+WWK7c5jHXafyoc4W3A&#10;6Svgb/gp3/ycNYf9irbf+j7ivpf/AIeA/saf9HBaF/31J/8AEV8O/wDBR79sb9mPxL8erLUNB+Me&#10;k3UK+GbdDJEz4DCackcr6EfnWNT342jqSzz+v2y/4JN/8o/fh9/1y1L/ANOd3X4Hf8NS/s/f9FS0&#10;382/+Jr9ef8AgmV/wU5/YI8BfsPeBvCfjD9p/wAN6fqVpHqH2mzneXfHu1C5dc4Q9VYH8amjFwle&#10;WglufoFXzt41/wCRy1b/ALCc/wD6Maj/AIe0f8E4/wDo7fwt/wB9zf8Axuvnvxn/AMFW/wDgnY/j&#10;DVmX9rDwuQdSnIO+b/no3/TOt5Th3L0PDfjH/wArIv7HP/Xjdf8AoN/X751/OrY/tIfAz9pT/g4p&#10;/ZF8S/An4k6d4msNPS5tr2504sVhmMd8+w7lHO0g/jX9FVdtJp00WtgoooqxhRRRQAUUUUAFFFFA&#10;BX47f8F2P+U7P/BPv/sZrn/0vtK/Ymvx0/4LuOkX/Bdb/gn7K7YA8S3JP/gfaUnsB+lXjz/kMR/9&#10;ew/9CasStzxdHJqWpRz2SeYggCkjjByx7/Wsv+ytQ/59j+Yrle4HOav/AMhGT8P5Cq1aWraRqJ1C&#10;Qi2Pb+Iegqt/ZGo/8+p/76FIDr7X/j2j/wBwfyqaIZlUf7Q/nWHF468JwRLBLrChkUKwMb8EfhUt&#10;t488JS3MccesKWaQADy365+lAHc1m+MP+RYvf+uBrQ82P+9+lUvEkEuoaFdWVmm+WSIqiDjJ/GgD&#10;yrpXYfAoD/hYluf+neX/ANBNYw8BeLcf8gZ/+/if411Pwc8La/pHjqG+1LTmiiWGQFy6nkqfQ01u&#10;B7JX5Lf8Hdf/ACZ/8Lv+ylP/AOm+4r9Z/Nj/AL36V+cX/Byb+x/+0h+2Z+zR8P8AwV+zP8MbjxVq&#10;mk+OmvtQtLe9t4DDb/Ypo95M8iA/MyjAJPPSniNaLSA/m6ry79of/j90v/rlL/Na/Qb/AIcVf8FX&#10;v+jP9U/8KHSv/kquE+MX/Bvl/wAFiPF1zYSeHP2KdWulgjkEpXxLpC7SSuPvXY9DXDg4yjWTaJVz&#10;87a6zwQP+JQx/wCm7fyFfWX/ABDg/wDBa3/oxTWP/Cp0b/5Nrp/B/wDwbnf8FpLfSmjl/YY1gHzi&#10;f+Ro0b0H/T5Xdi/eotLUb2Pj4jIxXrnw3/5Eqx/3X/8ARjV70f8Ag3V/4LP9v2G9Y/8ACn0f/wCT&#10;K7bwp/wQ4/4KqeGNAt9C139kTU7e7twwmhbxDpZKksWHIuiOhFeR7OouhNmfNdcve/8AH5L/ANdW&#10;/nX2Z/w5W/4Kff8ARqGpf+D/AEz/AOSa527/AOCJH/BUhruVl/ZL1MgyEg/2/pnr/wBfVHs59gsz&#10;5QbofpXnlfdx/wCCI3/BUo8D9krU/wDwf6X/APJVYv8AxDtf8Fm/+jHdY/8ACn0f/wCTKPZ1H0Cz&#10;PjLSh/xNLY/9PCf+hCu1r6ctf+DeP/gspZXUV7dfsQ6ukUMivK58TaP8qg5J/wCPz0rbH/BCX/gr&#10;EOP+GPdU/wDCi0r/AOSqPZ1OwWZ8h3v/AB7N+H86oV9jXf8AwQk/4KyNbso/Y81TPH/MxaV6/wDX&#10;3VIf8EH/APgrOf8AmzrVf/Ci0r/5Lo9nU7BZnvn/AAanf8pDfGX/AGRjUf8A07aRX9AdfjZ/wb4f&#10;8E2/22/2LP2zvE/xT/ad+A954V0DUPhhe6VZ6hc6rZTrJePqOnTLFtt5pGBMcErZIA+TrkgH9iv7&#10;W0//AJ+f/HT/AIV6OHvGlZlLYs0V5B+05+3r+yT+xr/Yn/DS3xitvC3/AAkf2n+xftGm3c/2r7P5&#10;XnY8iJ9u3z4vvYzv4zg48p/4fp/8EpP+jvNN/wDCd1T/AORa1c4J2bGfc/w7GNFl/wCvpv8A0Fa3&#10;q+DdG/4OJP8AgjP4Itm0nxV+29pNpcSSGZI28Maw2UICg5WzI6qfyq2f+DlX/giF/wBH56P/AOEp&#10;rf8A8hVtHVXQH0z8Q/8AkcLz/tn/AOi1rFr5b1//AIL1f8EkvF2rS+IfDv7ZGl3VncbfJnXw3qyh&#10;tqhTw1oDwVI6dqp/8Pxv+CVv/R3Gm/8AhPap/wDItc8pRTs2B3t9/wAfs3/XVv51Lov/ACGbT/r6&#10;j/8AQhXzRc/8FeP+Cc8tzJIn7TNgVaQlT/Ymo8jP/XvT9P8A+Cvv/BOOz1CC8uv2m7BYopleRv7E&#10;1HhQck/8e/pWSnC+4XP0KqWx/wCPuP8A3q+PP+H9n/BJH/o8fS//AAnNW/8AkSn23/BfD/gkbDOk&#10;kv7ZWlhVPJPhvVv/AJErRTh3FdH2vXM/Fn/kUH/67x/zr5d/4iBP+CP/AP0ejpX/AITWr/8AyJWN&#10;49/4Lyf8ElvEnh99M0T9sbTJ52lVhGPDmqjgdetoBVSqQ5dyD2mr+gf8fDn/AGP618nj/gtD/wAE&#10;yP8Ao6nTvx0HUv8A5Gr079mL9v79kL9qTxFqfhz4CfGe18RXul2S3N/BBpt3CYomcKGJmhQH5uOC&#10;TWUZwb3A93rA8Yj/AEiE/wCwf51of8JNof8Az/r/AN8N/hWR4l1Kyv5omtLgOFUhsKRj86ttWAza&#10;/Bn/AIOMv+UiC/8AYhaZ/wCjLmv3l3r61+EH/BxXp97df8FDEltoC6/8IFpgyCP+elzXNiP4ZnV+&#10;E+B6/pH/AOCLv/KML4Sf9ga7/wDS+5r+cE6NqeP+PRvzH+Nf0T/8EdPHfhPQf+Cafwp0jV9YWG5g&#10;0e6EsRiclT9vuT1AI6GscM1zswjufXFWoh8inP8ACK5X/hafgL/oYU/78yf/ABNaEPxE8GtErDW0&#10;wVGP3T//ABNdl0WblWK50/EPwaBk62n/AH6f/wCJqP8A4XF8Nv8AoaI/+/En/wATVRaA3da/5BF1&#10;/wBe7/yNcIOBitu4+KPgLWIH0rTfEKS3FypigjEMg3u3AHK46ms7+w9Vz/x6N+Y/xptpkyMfxF/y&#10;B5fqv/oQrmSM13dz4J8U+IoTo+iaQ09zL/q4hIo3Y+Y8kgdAarj9nv4yH/mR5v8AwJh/+LpWbJsz&#10;B8If8hJ/+uB/9CWuj7Vna34P8SfCC1XxL8R9MbS7GeQW0VxI6yBpWBcLiMsfuoxzjHFZZ+L/AMOf&#10;+hmT/vxJ/wDE1nLRmsPhOz0b/lr/AMB/rV6uX8JfELwfrRuP7M1pZfK2eZiJxjO7HUD0NbP/AAk2&#10;h/8AP+P++G/wqboHuZ3iz/kIp/1wH8zWXUfjjx74T0/VY4bvV1RjbhgPKc8bm9BWMfiV4I/6Dq/9&#10;+X/+JouirnpOk/8AINg/65L/ACqxWfoGp2N5olpd20++OW3VkYKeQRwaufaoP7/6GmQU6fa/8fUf&#10;++P51HvX1pUuILd1uJpNqIdzt6Ack0F9DqK5z4t/8k51X/rgP/Q1q1/wsLwd/wBBtP8Av0/+FYHx&#10;O8a+GNS8B6lZWWqq8skICII2GTuX1FS2rEHh9Utf/wCPD/toP61cDjuadD4Z13xhINH8Oae11c/f&#10;8pXVflHU5Ygd6xA5auW+KP8Ax5Wn/XVv5V6x/wAKF+Lf/Qmy/wDgTF/8XWN4x/Zc+PXim3gg0H4e&#10;z3DxOWkC3kA2gjHeQU7MDw2vbv2VP+QBq3/X4n/oFYn/AAxR+1CB/wAknuf/AAPtv/jtejfBL4H/&#10;ABU+F+mX1h478Iy6fNdXCyW6PcRPvULgn5HPemoyvsFmdXV2w/1GPek/sDWP+fBv++h/jWjpXhTx&#10;DPbeZHpjEbuu9f8AGtEtRrTcrVRm/wBa31rof+EP8Sf9At/++1/xrB1G3msb2S0u0KSI2HU9jRIb&#10;dyKvX9G/5BFp/wBe0f8A6CK8f3r611Nn+0f8FdNtItOvfHMSTQRrHMhtJjtZRgjhPUUk1ck6T4m/&#10;8k38Qf8AYDu//RL1/IvX9V/xG/aV+CFx8Pdet4PHkLPJo10qL9kn5JiYD+Cv5WBpWod7Y/mKxrtN&#10;oD3H/glv/wApG/gj/wBlN0j/ANKkr+qOv5XP+CZv/Ei/4KEfBjWNVzFbW3xI0mSeU87VFyhJwOa/&#10;p2/4Xn8Kf+hvj/8AAaX/AOIq8O1ysqLVjpdUGbNgfUfzrLrPX4u/DrW2GnaX4mjmmflIxBIM45PV&#10;fSnf8JJon/P8P++G/wAK2bVxPcw/i5/yAbf/AK/B/wCgNXnteheO0fxVpkNh4fQ3MyT+Y6L8uF2k&#10;Z+bHciuW/wCFfeMf+gI//fxP8ah6s1h8J1HwLGF1T6w/+z139ch8GvCviDS11EX+mtHvMOzLqc43&#10;56H3rt/7K1D/AJ9j+YrWOxRv+Hv+QPD/AMC/9CNXaytL1Sw06xjsr24EcqZ3IVJxkkjp7GrH/CRa&#10;N/z+j/vhv8Kq6AwtR/5CE/8A12b+ZqGrdzY3V1cyXMEJZJJCyNkcgnINM/srUP8An2P5igDk6m07&#10;/kIQf9dl/mK0v+EB8X/9AV/+/if40+38E+KbS4S7uNIdY4nDyMXXhQck9ahAdDU2n/8AH4n1/pVP&#10;+0bP/nuPyNPttY062nWee5Cqp5O08fpVgb9Yvjz/AJAY/wCu6/yNWP8AhMPDn/QTX/v23+FZXjDx&#10;Fo2oaSILO9Dv5ynaEYcYPqKT2A5qtTwx/rZf90VkfaIf7/6V0fw78P6x4mubqLQ7FrhokUyBWA2g&#10;k46kVMdwLlZuuf69P9z+tdh/wrHx3/0L0n/f1P8A4quG+Kuraf8ADXVLXTfHFx9gnuLcywxupfcm&#10;4jPyZ7iqlsFmRV0/hX/kEr/10avNP+FvfDn/AKGaP/vxJ/8AE16J8N9SsvFHhhNW0Gf7RbtM6rKq&#10;kZIODwcGpjuBsVxev/8AIZuf+upruv7PvP8AngfzFcP4hhlTWrlXQgiU5FVLYCjX054e/wCQBYn/&#10;AKc4v/QBXzL5b/3TXsek/tHfBWw0u2sbvxzCksNukcqG1mO1goBHCeoog0ionda1/wAga7/69ZP/&#10;AEE18oV7tqf7SPwTutNuLW38dwtJJA6ov2SfkkEAfcrwfzY/736UTaewSEuP9S30qlU+p6hZ2NhL&#10;eXc2yONCzsQTgfhXPf8ACxfBn/QcT/v0/wD8TUEnyR/wX/8A+UZPi7/sN6P/AOl0Vfz6V+/v/Bd7&#10;xFo3ir/gm94r0Xw/ei5upNZ0kpEqMpIF7ETywA6V+C3/AAhXij/oEv8A99r/AI15+Ja9oRLc/Uz/&#10;AINF/wDk9z4k/wDZK3/9OVlX9BFfgR/waPeEvEVt+2z8SHn0xlB+FjgHev8A0ErL3r+gT/hH9Y/5&#10;8m/76H+Ncj1ZpD4Tgvil/r7L/cf+a1yddV8aXXQLjT11dvJMqSmPIznBXPTPqK4f/hJNE/5/h/3w&#10;3+FdEPhRZ9C/Bfj4a6aP+u3/AKOeupriPgx4l0QfDbTv9PH/AC2/gb/ns/tXUf8ACS6IP+X8fijf&#10;4V9JQjJ0Y6dAPm/x4P8Aiuda/wCwvc/+jWrJb+tdJ4x8O61feL9WvbWwZ4ptSneJwwG5TIxB5Poa&#10;zT4T8Qn/AJhrf99r/jX11GL5I6djxKvxMnHT8aST7p+n9Kvjwzrv/QOb/vof41Hd6BrFtbPcz2LK&#10;kaFnYkcAA5719DCrTutT4mqnyy+Zm14v/wAFCh/xh94x/wCuVl/6XW9exC+te8w/I14x/wAFCr61&#10;/wCGPvGIEuf3dl2P/P8AW9ezRT9tH1R8Vif4EvQ/LytPwl/yFD/1xP8AMVkfaoP+en6GtbwdKk2r&#10;MsbZPkk9PcV9nhP95j6nwdf+DI6atHw8MNL9B/Ws/wAtyPumrFjqun6OWOpXIiEgGzKk5x16V9Zh&#10;U/bo8R7G3Xi37S4z4ssD/wBQ/wD9qNXq3/CY+Gv+gov/AH7b/CvK/jxDJ4o8R2d5oKm4jjstjspx&#10;ht7HHOPUV245N0Gb4P8Ajo82r9of+CMH/Jhfh7/sMan/AOlT1+N//CJ+If8AoGt/32v+Nfr9/wAE&#10;gvFvh/wn+w/oOi+INQFtcpq2ol4mRmwDcuRyoI6V+bcZUqs8sioxb95dPJn2GTSisU9eh9e1wfiD&#10;/kN3X/XY1u/8LR8Cf9B9P+/L/wDxNUJvDeueIZW1vRtOee1uW8yCYMoDqeh5INflWIpVaUU5xa9d&#10;D7vK5KVWVuxit0P0rPPU1058A+LyD/xJH6d5E/xrNPgrxRk/8Sl+v/PRf8a+Q4hacKfzPuMl+KZS&#10;0r/kKWv/AF8J/wChCvdK8dsPB/iSC/gnl0tlRJ0ZjvXgBgT3r1j+2tM/5+x/3yf8K+Kxe6PtMt2k&#10;S3v/AB7N9KoVPcarp80RiiuAWbgDaf8ACq+9fWtsH8D9T2qXwlXWwDYnP94VjVuX9tPfW/2a0jLu&#10;SCFFUh4Y17vpzf8Afa/4161BPkCfxH5Vf8HToA/Ze+Gp9fH0v/pFLX4e1+4n/B1vDJ4c/ZX+GNxr&#10;KGBJPiDKqM3OT9hmOOM+lfhX/wAJRoP/AEEF/wC+G/wrmrp+0PIxX8Zn9HX/AAaMf8o3vG3/AGW/&#10;Uv8A0z6PX6nV+Tn/AAaP+N/C1r/wTh8bRz6sqn/hdupEDy26f2Po/tX6lf8ACwfCH/QYX/v0/wDh&#10;Xr4dr2ETke5JqX/H6/4fyFQVXufFGhXc7XFvfhkbGDsb0x6VH/b+kf8AP4P++D/hVvcRkXwH26Y/&#10;9NW/nUVX5dE1W8la7trJmjlYvG2Ryp5B6+lJ/wAI3rn/AED2/wC+l/xoswOFqzo3/IYtP+vmP/0I&#10;VY/4RPxD/wBA1v8Avtf8am07w3rdpqEF1cWDLHFMryNuXgAgk9ahbgdjVbV/+QdJ+H8xS/2nY5/4&#10;+B/3yar6vqdj/Z0n7/0/hPqKsFuZdVtU/wCPdf8AfH8jT/7Rs/8AnuPyNQ3k8V3GI7d9zBskY7UG&#10;hTxRT/s0/wDzzNI8UifeQjNADa2PDv8Ax6P/ANdP6CsjB9DWx4dB+yPwf9Z/QUAX6mh+5+NQkN2U&#10;09J4oxsdsH0xQOO5LWVdf8fL/wC+a0ftUH/PT9DWPd6pYrdSK1wAQ5z8poLJKKrf2tYf8/A/75P+&#10;FSi7tyMiT9DSugJof9av+8K2qwoLmBp0UPyXGOD61v8AkTf3KYEN1/x7v9Kz607qCX7O3yHpVD7N&#10;P/zzP50AZniT/kGH/roK56ui8UxvDpReVcDzBzXNfaIf7/6VD3Au6V/rH/3avVQ0ZxLK4Tkhea0f&#10;Lf8Aums3uQ9zpPBv/ILf/ruf5Ctaua0LxNoeiWbWmqX4ikMhYKUY8EAZ4Hsau/8ACfeEf+gyv/fp&#10;/wDCqWwj+XD/AION/wDlM58Zv+umgf8AqP6bXxFX3B/wcQW0+vf8Fi/jFqukxma3lk0Hy5BxnGga&#10;cDwcHqDXxX/wj+sf8+Tf99D/ABrx5/xH6mZ/WR/wTf8A+UeHwF/7Ix4X/wDTTbV7RXjX/BOK2uIv&#10;+CefwGieI5X4M+FwR6f8Sm2r2jyJf7hr04/Ci1sKOKt6B/yHbL/r7j/9CFRCwvCOYD+Yqzo9rPba&#10;va3E0ZVI7lGdvQBgSa2Wwz0nHOaivf8Aj2b8P51XHiHR8c3o/wC+G/wqK78QaQ0DKt4MnH8Lev0o&#10;AbXE/Hn/AJFC2/7CSf8AouSus/trTP8An7H/AHyf8K5T4wI3iDw1BZaOPPlW+V2QcYUI4zzjuRSl&#10;8IHklZviH/lj/wAC/pXSjwZ4mx/yCn/77X/GoL74Y+O9Z2f2Z4fkl8vO/EqDGenVvY1jZgcfXpvw&#10;X/5Fi4/6/wBv/QErm/8AhS3xO/6FSX/v/F/8VXX/AA/0PVfBejy6X4nszaTyXJlSNmDZQqoB+Ukd&#10;VP5U0ncDpKytS/4/X/D+Qq7/AGnY/wDPcf8AfJ/wrn9b8X+HbPU5La61NVddu5TG3Hyg9hVAXK8K&#10;8af8jfqf/X/L/wChmvX/APhOfCv/AEF1/wC/b/4V5D4pR73xNqF5aoXilvJHjf1UsSDUyAy6z61f&#10;sV1/zxNU/wCxtT/59D+YqQGWH/H9B/12X+YrthXH2+m31rOlzPblUjcM7ZHAByTW7/wmPhv/AKCi&#10;/wDftv8ACgDRl/1ZqGqM/jPwysRY6ouB/wBM2/wqv/wnPhX/AKC6/wDft/8ACi6Al8U/8gz/ALaj&#10;+tc5WrqniLRdatvsWl3wll3BtgRhwPqKzhZ3I48o/mKAOB+MH/H3Y/8AXN/5iuNr0T4k+EfEWu3F&#10;o+k6Y0wjRw5DqMZI9SK5n/hWfjn/AKF+T/v6n/xVc1T42Yz+IXwx/wAg5v8Arqf5CtGl0fwj4j0y&#10;1NvfaY0bly20up4wPQ1aOhasP+XJv++h/jQtiTntQ/4/H+v9Khqzq1vNb6hLDNGVZSMg9uBVfB9D&#10;UPcDmrv/AI+5f+ujfzqC4/495P8AcP8AKtyTwT4puZGuYNJZkkYsjeYvIPIPWornwH4tFtIToz8I&#10;f+Wien1oA/AuvQf2S/8Ak6r4Z/8AZQdF/wDS6GvJf+E/8If9BpP+/T/4V6J+yL468KXH7V/wwgh1&#10;dWd/iHoqqvlvyTfwgdq51TqX2A/d2p9N/wCP1Px/kao/2nY/8/A/75NWtFu7e71OO3t5Nztu2jB/&#10;uk10LcDZrr/gv/yNNx/2D3/9DSuV+xXf/PA/pXVfCANZ+JZ5blSimxYAn13pWi3HZnptU9W/5Z/j&#10;/Spv7Rs/+e4/I1R1jVbBPL33GM5/hPt7VoC3I6yde/4/F/65D+Zq7/bOm/8APyP++T/hWJ4j8RaN&#10;BfIkt8AfKBxsb1PtRdFhXsHwt/5ESx/7a/8Ao168Q/4SjQf+ggv/AHw3+Fev/C7xVoA8CWIOor/y&#10;1/gb/nq/tTi1cmWx2Fec65/yGrz/AK+pP/QjXbf8JX4f/wCgiv8A3w3+Feda54n0M61eEX4/4+pP&#10;4G/vH2ok0KO5LXp6fcH0ryH/AISfQ/8An+H/AHw3+Felp4x8NbB/xNF6f882/wAKItDZd1X/AJBd&#10;z/17v/6Ca4Kur1Hxb4dl0+eKPU1LNCwUbG5OD7Vx/wButP8AnsPyNORNmM1b/kHyfQfzFYdbGo3M&#10;E1k8UT7mOMAD3rK+zz4/1RrN7hZlvQ/9e/8Auf1rSqjoFndSzuEgJ+Tnketav9m33/PufzFNbARJ&#10;3p1SLp94v3oD+YpTZXXaE1otjaPwkWB6UVoWXhbX9Rh+0Wems6ZxkOo5/E1N/wAIP4q/6BD/APfx&#10;f8aZRyeof8fj/X+lQ1oavouqWupS29xaFXRgGGRxwPeq39m33/PufzFAGta/8e0f/XMfypZ/9Q/+&#10;4f5U+2s7kW0YMR+4O49KdJYXckbRpCSzDAGRQB4JWn4KGPF+l/8AYQh/9DFdV/wzD8dv+ifT/wDg&#10;XB/8XV3w3+zh8a9K8Q2Op6h4Enjgt7uOSaQ3UJCqGBJwH9KhJ3A9Cr5b/wCCz/8Ayje+IP8A110j&#10;/wBO1nX1t/wiHiP/AKBjf99r/jXgv/BTX9mX46ftE/sUeMfhB8Gfh/PrniTVn046fpcN3BE0wi1C&#10;2mkw0rqgxHG7ckfd45wKc03Bgfz11+jX/BsT/wAn7eLv+yQ3/wD6dNKrxn/hxb/wVd/6M/1T/wAK&#10;HSv/AJKr7L/4Idf8E+v2xP2G/wBrDxD8Wv2q/gnd+EPD2o/Du70iz1K61K0uFlvZL+wmSELbzSMC&#10;Y7eZskBfkPOSAeWhCaqptEJO5+uNdD4B+9d/SP8A9mrz/wD4Wh4D/wChgT/vzJ/8TWz4Q+Mnw200&#10;3BvfFEce/ZtzBIc43Z6L716ilG5otz0qiuQ/4Xz8Jv8Aob4//AaX/wCJq1Y/F74dalCZ7LxIkiBt&#10;pIgkHP4r71d0VdHS14h8X/8Akomo/wDbH/0Sleo/8LO8Df8AQeT/AL8v/wDE15z470LVvFviu68Q&#10;+HbM3NncbPJnVgobbGqnhiD1BH4VE9VoJ7HH19A+C/8AkTtJ/wCwZB/6LWvFj8PvGPbRH/7+J/jX&#10;tPhbNl4Y06zulKSRWEKSL1wwQAjj3pQ3CJpkZ70VH9piHGT+VUv+Ep0HOft//jjf4VrdFXRa1X/k&#10;F3P/AF7v/wCgmuKrpNW8U6AulXTHUR/x7v8AwN/dPtXE/wDCYeHP+gmv/ftv8KynuTI2dMH+nx/U&#10;/wAjWzXKaX4v8OG/jA1IdT/yzb0PtW1/wlvh3/oJL/37b/ClHYk3dH/1r/7taFYXh3xDo95NItte&#10;hyqAnCEd/pWt/aNnn/Xfoa1Wxa2JX6/hTetV7jWdNhcCW6AyOPlP+FR/2/pH/P4P++D/AIVDauS9&#10;zzn4s8eL2/690/rXM12vjvwxrvibX21TQ9Oa4gMKqJFdRyOo5INY3/CuPG3/AEAZP+/if41DTbFZ&#10;jNO/48o+e1T1atfCniG2t1gn01ldRhhuXj9akPhrXP8Anwb/AL6H+NFmB6PpX/ILtv8Ar3T/ANBF&#10;Szf6pv8AdNR6ajR6dbxuMFYEBHvgVJOQIXJ7Ka2Wxa2OZqrrn/IGuv8Arg38qT+3NKzn7YP++T/h&#10;VPXtf0lNFuma8AAgb+E+n0rNtWIOSqnr3/ILk+q/zFM/4SjQf+ggv/fDf4VX1PXdKvrNra0vA7sR&#10;hQp55z6VFwMqvzG/4OpR/wAYN+BTn/mrFt/6bNQr9OQrdwfyr80v+Dozw/rHiH9iPwNaaNZNPInx&#10;VtnZQwGF/s3UBnkjuRWVf+ExPY/Ayv2K/wCDUP8A5B/x3/67eGf5arX5J/8ACsPHf/QvSf8Af1P/&#10;AIqv14/4NZdA1fwpYfHEeILJrb7RN4b8rcwbdtGqZ+6T6j864aP8RErc/XKioP7Rs/8AnuPyNXtN&#10;02+1eA3OnW5lRX2lgQOcA45+orvLIK6HQ/8AkFxf8C/9CNZv/CMa7/0D2/76X/GlXxToHh1Ro2ta&#10;iILmH/WxFGJGfmHIBHQg01uBuY5zWPdf8fMn/XQ/zpv/AAsXwZ/0HE/79P8A/E1nT+MPDckzyJqa&#10;kMxIPltyM/SqugL9edgYrsv+Et8O/wDQSH/ftv8ACuF/tbT/APn4H/fJ/wAKUgJ3+4fpUFIdUsXG&#10;1bjk8D5T/hTftEP9/wDSpA1PC/8AyFP+2R/pXR1zHhu8todR3yS4HlnnB9q3/wC1tP8A+fgf98n/&#10;AAoAi1n7kf1NUKtalfW1yqCGTJBORg1U3r60AYXi3/j8i/65f1NZNb2v6TqOpXKS2NsZFVMMQQOc&#10;+9UP+EY13/oHt/30v+NFmB7v+zn/AMkyg/6+5v8A0Ku6rz34F6pY6B8P4dO1e48mZbmVihUngtx0&#10;zXY/8Jb4d/6CS/8Aftv8K2j8IHk/j7/kctR/6+T/AErIq1468Q6PJ4x1BxfAg3Bx8jf4Vk/2/pH/&#10;AD+j/vk/4VIHY2//AB7x/wC4P5Vznxq/5I34t/7Fm/8A/SeSuitGD2sbqcgxqQfwrF+Kek6hr3wx&#10;8R6HpFsZru90G8gtYQwBkkeF1VcngZJA5pPYD+Tmq+qjOnzcn/Vmvqwf8EV/+Cnv/RqOpf8Ag+0z&#10;/wCSag1T/git/wAFPf7OmP8AwyjqX+rP/Me0z/5Jrx/ZzXQzsz42q74e/wCQqn+638q+l/8Ahyv/&#10;AMFPv+jUNS/8H2mf/JNXvD3/AARW/wCCnv8Aaqf8Yo6l0b/mPaZ6f9fNU4TtsFmfPoGKy/FP/HnH&#10;/wBdf6Gvrj/hyt/wU9/6NR1L/wAH2mf/ACTVTV/+CIH/AAVP1iFYNN/ZI1OV1fcyjxBpYwPXm6pK&#10;nUvsFmfG1ej/AAG/499T/wB+L+T17l/w4f8A+Cs//RnOq/8AhRaV/wDJddj8LP8Agiz/AMFO/BsV&#10;7H4l/ZS1K1Nw0Zh3a9pjbgu7P3bk+oq/Zz7BZnjtfPn7Uv8AyUe3/wCwTF/6Mkr9ER/wSP8A+Cif&#10;/Rs+of8Ag60//wCSK+Of2+/2Pv2kPgj8a7Pwh8U/hhcaRqUvh6C6jtZb63kJhaadVbMcjDkowxnP&#10;FdGEXJVvLTQa3Pmuvov4G/8AJLdL+k3/AKOevGf+FQfEf/oWJP8Av/H/APFV9ufsl/8ABMz9ub4r&#10;fs+eHvH/AMPvgFe6lo+oLcmzvY9WsUEoS5ljb5XnVhh0YcjtXRi2p00ou+o3qebV4d4r/wCRp1L/&#10;ALCE3/oZr9AT/wAEiv8AgowRj/hmbUP/AAd6d/8AJFeX69/wQ2/4Krajrt7qFn+yHqbwz3ckkTjx&#10;BpY3KWJB5uvQ153JPsTZmV/wQWGf+C2X7PQ/6mqb/wBIbqv7Ea/k6/4JZfsdftJ/sa/8F2f2afBv&#10;7S/wvuPC2p6trc97p1rcX1tOZoBaXaFwYJHA+ZSMEg8dK/rFr3MOmqETaPwhRRRWxQUUUUAFFFFA&#10;BRRRQAV+OH/Bej/lOX+wB/2Mdz/6X2lfsfX43/8ABeuRIv8AguT+wFJK4VR4iuSSTwP9PtKT2A/T&#10;iiqzazpCnDanAD7yik/tvRv+grb/APf4VyAUdV/4/wCT8P5Cq9W7m3uNQna7sYHmibG2SJSynAwc&#10;Ee9M/srU/wDoHz/9+jQB5Jff8fs3/XVv50/Sf+Qrbf8AXwn/AKEK0bzwR4ze7ldPCmokGRiCLJ+R&#10;n6U/S/BHjJNTt3fwpqICzoSTZPgDcPaoSdwPbKdF/rV+tSf2dqH/AD4zf9+jSPbXVqPtFxbSRxry&#10;7uhAA+tbLYCer/hr/kLJ/ut/KscavpX/AEEoP+/grR8L6np02spHFfRMdjcLICelStwOsrI8Yf8A&#10;HnF/11/pWp9og/57L+dea/tMftI/s+fs4+GNP8S/tBfHHwl4H06/vzbWN/4s8QW+nw3E2xn8tHnd&#10;Qz7VJ2g5wCap7AatX9G6SfUf1r50/wCHqn/BMn/pIR8Fv/Dm6X/8fr1L9nX9pr9nT9pqz1W//Zz+&#10;O/g/x5BpEsUeqzeD/EVtqK2byBjGspt3YIWCMQDjO046VndMD0atfQv+PNv+uh/kKy/s9x/zwf8A&#10;75NXdN1LT9PgMF/exQSFydksgU49eauG4GpXl/j7/kbrz/eT/wBAWvRD4g0PtrFr/wB/1/xrzPx1&#10;qmmy+K7ySPUIWBZcFZBg/ItVNpoDPqjJ/rG/3jVj+0LD/n9i/wC/gpv9nX8372KylZW5VljJBB71&#10;mBAvUfWvd68PGl6kDk2E2B/0yNes/wDCf+Bj/wAzhpn/AIHJ/jWkGgL2s/8AIHu/+vaT/wBBNcBX&#10;U6r478Ey6XcxReLtNZmt3Cqt6hJO08da4r/hItA/6Ddp/wCBC/405NAWpf8AVmoajXW9Hum8i21S&#10;3kdvuokyknv0Bp/mJ/eFTdAU9e/481/66j+RrIrX1lXntVSFS5EgJCjJ6Gs37Fef8+kv/fs1L3A/&#10;H7/g6x6/Ab6eKf8A3EV+Qdftf/wct/s5ftBfHU/BX/hS3wQ8WeLf7K/4ST+0/wDhG/D9xe/ZPN/s&#10;vy/M8lG2bvLk25xnY2Ohr8sv+HeP7e3/AEZb8VP/AAgtQ/8AjVedXjJ1XZENO58h/Hn/AJG+2/7B&#10;qf8AoySuJr6u+Ln/AAS2/wCClnifxJBf+G/+Cf8A8Zr+BLFY3ms/hpqcihw7kqSsBGcEHHuK5b/h&#10;0l/wVM/6Rx/HH/w1mq//ABivVoNKjG/YtbGH8Jf+Sfaf/wBtf/Rr10deo/DP/gmD/wAFItM8EWVj&#10;qP7A/wAY4Jk8zfFN8NtTVlzK5GQYPQg1u/8ADtH/AIKJ/wDRifxe/wDDdal/8Zrya8ZOtJpdSGnc&#10;8kT7g+lRaj/yD5/+uLfyNezD/gnr+3ko2t+xh8UwRwQfAWof/GqjvP8Agnl+3rPaSwQ/sW/FR3eN&#10;lRV8BagSxIwAB5NZcsuwrM+V6ZP/AKpvpXvf/DrX/gpZ/wBI/wD4zf8AhtNT/wDjFNl/4JZ/8FL3&#10;jKp/wT9+M5J6AfDPVP8A4xRyT7BZnz7V7w5/yFF/3D/Kvbv+HVX/AAU3/wCkevxq/wDDY6p/8Yqx&#10;pf8AwS7/AOCk+lXYu9T/AGAvjLbxAEGSf4a6mq59MmCk4TtsZnldfpL/AMG13/Jf/iP/ANidb/8A&#10;pWtfIP8Aw7j/AOCgf/RkPxZ/8N9qP/xmvvz/AIIBfsrftN/Av42+PdZ+NX7PXjXwlaX3hWCGyuvE&#10;nhi6so55BcqxRGmjUMwAzgc4qqMZKqtBrc/UmnR96k/s7UP+fGb/AL9GuG+Ln7SX7PX7Pl7Zab8d&#10;/jj4T8GXGpRNLp0HinxBb2D3KKQGaMTOpcAkAkZxkV6L0LO3r8Of+Dg3/k/5f+xF03/0ZcV+r/8A&#10;w8Z/4J//APR7Pwp/8L/T/wD49X48/wDBcT42fB74yfttr4w+EnxT8PeJ9J/4Q6wg/tPQNYhu4PNV&#10;5yyeZEzLuAYZGcjIrmxLTp6GdX4T5Er9t/8AgmJ/yYh8O/8AsGXH/pZPX4gHVdN7X0P/AH8Ffs//&#10;AME1fiv8MNH/AGHfh9purfEPRLW4i024EsFxqkSOh+1znBBbI4NYYfSTMI7n0zXSWn/HpF/1zX+V&#10;eaf8Lq+D/wD0VLw//wCDiH/4qp0/a5/ZYs1W0u/2j/A0UsQ2SxyeKrQMjDgggycEGuvmRZ6O/wBw&#10;/SuQrIf9sH9k/Yf+MlvAfT/oa7T/AOOVyH/DYH7KH/RyvgT/AMKu0/8AjlHNHuB614I/5HLSv+wj&#10;D/6GK+gK+NPC37Zv7ImmeJtP1HUf2n/AEFvBexSTTzeLrNUjUOCWJMmAAO9ew/8ADyL/AIJ7/wDR&#10;8Pwm/wDDg6d/8eqoyi0B9F/Cz/ke7H6S/wDop69fr4y+Gn/BSv8A4J4WnjazuLr9uf4RxxqJNzv8&#10;Q9OAH7th1M1er/8AD0X/AIJsf9H9/Bv/AMOTpn/x+toTiluBD/wUW/5Ilpf/AGNUH/pNc18X17Z+&#10;3Z/wUR/YH8c/CPTtJ8F/tp/CvVrqPxHDNJbab490+Z1jFvcKXKpKSBllGemSPWvk7/hrz9lT/o5H&#10;wL/4VVp/8crlryi6m4H0H8D/APmKf9sP/ald9XkH7J3xa+F3xZ/t/wD4Vb8RNE8R/wBn/Zft39h6&#10;pFdfZ9/nbN/lsdu7Y+M9dp9DXsX2e4/593/74NTHVFrY82+L3/Iywf8AXiv/AKG9crW/8b9c0fR/&#10;Fdvbatqtvaytp6MsdxMEJXzJBnBPTg/lXHf8Jl4S/wChmsP/AALT/Gpe5L3Ppv4f/wDIj6R/2Dov&#10;/QBWvXjPhv8AbX/Y88MaBZeHfEf7U3w9sL+xtkgvLK88YWccsEqgBkdGkBVgQQQeRV3/AIb0/Yh/&#10;6O9+Gn/hb2P/AMdrVSikilseq1Bqf/INuP8Ari38q8bP/BST/gnsrFW/bi+EoIOCD8QdO/8Aj1R3&#10;n/BR/wD4J9XNpLb2/wC298J3kkjZURPiBpxLEjgAedyavll2HZnV1T8Q/wDIGuP9wfzFec/8Nxfs&#10;Y/8AR1/w5/8ACzsv/jtVNb/bc/Y3uNLmgt/2qvh27suFRPGNkSeR/wBNKwclYzOhruP2fP8AkoQ/&#10;68pf6V4B/wANhfsn/wDRy3gT/wAKu0/+OV13wU/be/Y38P8AjcX+u/tV/Duzg+ySL5114xso1ycY&#10;GWkAqU1cD7Fre8B/8fdx/wBcx/Ovnz/h4r+wH/0ev8Kv/C+0/wD+PV6N+zr+1R+zP8bNY1LTfg7+&#10;0F4M8VXFjbJJeweHvEtrePAjMQrOInYqCRgE1upJsE1c9jrz74y/8hSy/wCvdv8A0Ku2/t7RP+gv&#10;bf8Af9f8a84+Nvi3wvaarYrdeIrKMm3YgPdKM/N7mtHsaHO10Phv/kGD/roa4r/hN/Bv/Q1ad/4G&#10;J/jXT+E/Evh670kS22uWkimRgGS4Uj+dRclm7Xlnjb/kar3/AK7f0Fek/wBt6N/0Fbf/AL/CvM/G&#10;Esdx4mvJoHDo0vyspyDwKmRJm184eI/+Rhv/APr9l/8AQzX0fg+h/KvBte8BeOJ9cvZ4PB2qOj3c&#10;jI62EhDAscEHFZyCzOL8X/8AIpap/wBg6f8A9FtX4cV+7/jH4fePF8I6qzeDNVAGmzkk6fJx+7b2&#10;r8JPsl3/AM+0n/fBrnrbomR6l+wv/wAnk/DD/sd9O/8AR61+71fhL+wxa3K/tkfDEm2kAHjfTsnY&#10;f+e61+7nlyf882/KnS2HHY2/hv8A8jhbf7sn/oDV6fXmHw6Bj8W2zuCoCyckf7Br0z7Tb5x5y/nX&#10;RHYZt+Cv+QpJ/wBcD/MV1Fcl4PvrSHUpGluY1HkkAs4GeRXS/wBraZ/0EIf+/grRbG0PhOi8If8A&#10;Lx/wD/2atqsLwPdW959q+yTpLt2bvLbOPvelb/lyf882/KtI7FHP61/yE5f+A/8AoIqrUniC/sbf&#10;V5obi7jRxtyrOAR8oqn/AGtpn/QQh/7+Coe4HXad/wAeEP8A1yX+VTVm2Gv6GtlCraxagiJcgzrx&#10;x9am/wCEh0H/AKDNr/3/AF/xq1sB2C9B9Kr6t/yCrn/r3f8A9BNKupacVBF9D0/56Cq+r6npw0m6&#10;Jvof+Pd/+Wg/ummBwVRX3/Ho/wBB/Omf2vpX/QRg/wC/oqO61PTprdo4r6JmPRVkBJpPYCnTJ/uD&#10;607zE/vCnQ2l3qL/AGfT7aSaTrsiQsceuBUAVq9Y/ZV/5Cusf9e8P/oTV5t/wi/iT/oAXv8A4DN/&#10;hXov7PV5a+DdR1ObxbcJpiTwxiFr9hEJCC2QN2M4yKqPxDW57ZXyD/wUb/5KJ4f/AOwK3/o5q+pP&#10;+Fk/D3/od9J/8GEf+NfK/wC3zd23i7x5od34VuE1KKLSGSWSxbzVRvNY4JXODjmqqNcpT2Pnmvqr&#10;9k3/AJI7bf8AX9P/AOhV8xf8I54g/wCgHef+Azf4V9Cfs6fEPwH4K+GUGheMPGel6VepdzO1pqF9&#10;HDKFLZBKuQcGsoaMg9jrzvxT/wAjDd/9djW5/wALv+DX/RVfDv8A4OIf/iq4rX/iF4DvdZuLuz8Z&#10;aXLFJISkkd9GysPUEHmrbTAs15FqX/IRuP8Aru/8zXpP/CceDP8AoatO/wDAxP8AGuBvPD+u3N3L&#10;cW+jXTxySMyOkDEMCcgg45FZyAoW/wDx8R/74/nXoNcXD4b8QxyrI+h3YVWBJNu2APyrr/t1n/z9&#10;R/8AfYoiBn+OP+RQ1H/r1b+VeMV6t8WfGHhPwj8Ndb8TeKvEthpunWOnyTXl/fXaRQwRgcu7sQFA&#10;9Sa+Wv8Ahtn9jn/o6j4ef+FjZf8AxylJpbgecf8ABW//AJMi8Qf9hTTv/SqOvyJr9Vf2/Pix8L/2&#10;nf2Z9W+EH7OHxE0Tx74rvr6zlsvDXg7U4tSv544p1kkdILdmdgiAsxA4AJPFfn//AMMLftq9/wBk&#10;n4k/+ETff/Gq8/EJynoS9T79/wCDTX/k9H4jf9kvf/042dfvlX4ef8Gwv7P3x2+CX7XXj7xB8Y/g&#10;z4p8K2F38OGt7W98RaDcWcU032+0by1aVFDNtVjgc4UntX7d/wBr6V/0EYP+/orFablw2PGv2uv+&#10;P3Qv+uVx/OOvHK9b/a61fSvtuhf8TGD/AFVx/wAtR6x145/a+lf9BGD/AL+itFsWe+/Bv/km+m/9&#10;tv8A0c9dPXGfB3xDoSfDjTlk1m1UjzsgzqP+Wz+9dN/wknh7/oOWn/gQv+Nfa4X/AHaHojN7mTff&#10;8fs3/XVv51FVubTdSu5murXT5pIpWLxyJGSrKTkEEdQRTf7F1j/oFXP/AH5b/CvpoVKfItUeRUT1&#10;J16D6VS8Sf8AIvX/AP15y/8AoJrQW1usAfZpP++DVLxLbXA8O35Nu4As5cnYf7hq6co8616nyFZP&#10;kl8zyWvGf+Cg3/JoHjD/AK52X/pdb17Pg+hrx79vjT7/AFP9krxdY6dZSzzSR2eyKGMszYvYCcAc&#10;ngE191R/iR9UfBYlr2EvQ/Letz4ff8hx/wDr2b+a1F/wgHjr/oTdU/8AACT/AArS8L+HfEHh7Umv&#10;te0S7soGiKCa6t2jUsSCBlgBng/lX1WE/wB5j6nwmIa9jI6esPxl0t/q39K1f7T07/n+h/7+Csbx&#10;be2kwg8q5RsFs7WBx0r67C/x0eCY9VL3/Wr/ALp/nVnzYv74/Oqt7LH5o+cfd9fevQxf8BnRhWva&#10;ojr9C/8Agnt/ybFpX/YQvP8A0c1fnl5sX98fnX33+wJ4w8K6X+zVpdnqfiOxt5lvrwtFNdKrAGZu&#10;xNfI50n9VXr+jPpsq/3l+h7/AF9G/Cz/AJJ5pH/XklfLX/CwPAv/AEOOmf8Agcn+NfT/AMI7+xvf&#10;hro11ZXccsUlihjljcMrD1BHWvy3ipP6vT9X+R99kT/fy9DpW6H6VgP/AKxv94/zrcaWPH3x09ay&#10;20jV2YsulXJBJIIhbn9K/Kc+TcIfM/QcnTcp28iq/wBw/SqlacmkausbM2lXIAByTA3+FZ3kT/8A&#10;PFv++TXx2LTTVz7PLNIyuLbf8fCf71aNUbeCf7Qn7l/vf3TWj5E//PF/++TW+B/hv1PbpbE+j/8A&#10;IQT/AHTW1WDa3EGmXC3eoTLBEAQZJm2rk9Bk1e/4Szwv/wBDDZf+BK/417WH+AJ/Efkh/wAHiX/J&#10;oPwn/wCylS/+m+ev57q/oM/4O+7208QfsjfCq30K5S8kj+JErOlqwkKj+z5xkhc4Ffz/AH9g65/0&#10;B7r/AMB2/wAK5cR/FZ5GK/jH9A3/AAacf8o7PGv/AGWrUf8A00aPX6f1+XP/AAao6np3h3/gnr4z&#10;stevorKZ/jPqDrFdSCNiv9k6QN2GxxkEZ9jX6af8Jh4T/wChlsP/AALT/Gu+g17JHBL4jp9N/wCP&#10;JPx/manqpoN3a6hpUV3YXCTRPu2SxMGVsMQcEe4q5g+hrYpbHoWi/wDIGtP+vWP/ANBFWap6NcQD&#10;R7RTKoItowRn/ZFWftMH/PZfzq1sMwqjvf8Ajzl/65N/Kov7Z0n/AKCUH/f0VHdatpb2siJqEJJj&#10;IAEgyTioAyKr6r/x4Sfh/MVMJo+7iq+pOr2TqpBPHA+ooBbmTU+n/wCvP+6ai8uT/nm35VPp0MzX&#10;BCxMfkPRaTasaFuobv8Ah/GrP2e4/wCeD/8AfJqC9hmXbmFh16rUrcCvWx4d/wCPR/8Arp/QVk+X&#10;J/zzb8q1dBdIrZ1lYKfM4B47CrA0arXH+uNTfaIP+ey/nVa4ubfzm/fr/wB9e1A47hXNal/yEJv+&#10;up/nXRfarf8A57p/31XOagd99My8gyHBH1qZFkNaafcH0rNwfQ1poDsHB6VIElp/x9xf9dF/nXaV&#10;xdqCLqMkf8tF/nXY/aIP+ey/nVR2ALn/AFDfSqVWrm4g8hv3q9PWqfnw/wDPRfzqgMnxz/yAj/12&#10;X+tcXXZ+NWE2iFITuPmrwvNcf9nuP+eD/wDfJqHuBoeGf+PiX/cH862axvDwNvPI042ArwWGM81r&#10;farf/nun/fVZvch7mD4q/wCQkv8A1xH8zWZV/wAVXNudSXEy/wCqHf3NZpuIe0y/nSEfzp/8F0v+&#10;UqXxU/66aN/6ZLCvkqvrf/gudHJL/wAFT/ipJHGzAvo2CoyP+QLYV8l/Z7j/AJ4P/wB8mvKn/EZm&#10;f1V/8E7v+Uf3wM/7I74Z/wDTVbV7FXkH/BO61uf+Hf3wM/0d/wDkjvhn+A/9Aq2r2I21z/z7v/3w&#10;a9SPwotbGjSr1H1qH7dZf8/cf/fYp0N1bTSrFFOjMzAKqtkkntWiasMnpsv+rNWf7M1H/nwm/wC/&#10;ZqDUoZdOsnvNQiaCFMb5ZRtVckAZJ9yBTAr1Hdf6sf71V/8AhItA/wCg3af+BC/40javpV4PKs9S&#10;glYclY5Qxx68UnsAtbngz/l5/wCAf+zVgiaPu4/OtrwheWsP2jzblFzsxuYDP3qlAdBXEfEr/kOx&#10;f9ei/wDoTV2P9paf/wA/0P8A38Fcd8QQbzWYpbMGVRaqC0Y3DO5uOKb2A56vO/Hn/I1XX0T/ANAW&#10;vSPsd5/z6S/9+zXnHj6GdPFl0rwsOE4Kn+4tZyAxqozf61v941oeXJ/zzb8qxrrWNKhu5IZtSgVl&#10;chlaUAg56VIE9SL0H0qj/bui/wDQWtv+/wAv+NTLqum7R/p8PT/noKAHal/yDrj/AK4P/I1wNdxf&#10;ahYzWU0MN3GzvEyoquCSSOAK5H+xNZHXSbn/AL8N/hUsmRRvP+PZvp/Ws+tm70PW2t2CaRck+0Df&#10;4VS/4R7X++iXf/gO3+FSOOxZ8Hf8hj/tk39K6uud8LaPq1pqnm3WmXEaeWRukhYDP4iuk8uT/nm3&#10;5Va2GCdfwp1NVWU/MpHHenVlP4jGfxGVrP8Ax+D/AHB/WqlSeItU06z1AQ3d/DE3lg7ZJADjJ9az&#10;/wDhINDH/MYtv+/y/wCNSNPQ5DxZ/wAjDc/7w/8AQRWdVjxVrGlPr9yyalAQWGCJR/dFZ/8Aa2mf&#10;9BCH/v4Kze5D3O90v/kG2/8A1wT/ANBFPvf+POX/AK5N/Kq2l6jp50y2IvYv9Qn/AC0H90U+81Cx&#10;NpKBeRf6tv8AloPSrWwH8qtelfsYf8nh/Cf/ALKXoX/pwgrif+EH8Z/9CnqP/gE/+FekfsceDvFl&#10;p+138K7q68M38cUXxI0N5JHtHCqo1CAkkkcACt3KNtyEnc/fitXwT/yM9r/wP/0BqyPNi/vj861f&#10;BU8K+JrYtIoHz8k/7DVyrctbnoNbfgP/AJDEn/Xsf/QlrA+123Tz0/76rZ8EajYQatI817EgNuQC&#10;zgfxLWi3NDs6zfEP/LH/AIF/SrH9t6N/0Fbf/v8ACqmqXEGo+X/Z8yz7M7/KO7bnGM4+hq3sBQrl&#10;/G3/ACFY/wDr3H/oTV1n2S7/AOfaT/vg1zPjPT799UjKWUpH2cciM/3mqBPYwa9d+F//ACI1j/21&#10;/wDRr15T/Zmpf8+E3/fs1618MrO7TwPYq9rICPN4KH/nq9OO5Bt1wGs/8hi7/wCvmT/0I16H9luf&#10;+feT/vg1w2r6HrUmq3TppF0ytcOQRAxBG4+1OQGZXdp9wfSuP/sHXP8AoDXf/gO3+Fdqlje7R/oc&#10;vT/nmaIlLQif7h+lQVcksrwISbSXp/zzNVvs9x/zwf8A75NUO6Gr1H1p9NMMsY3vEwA6krS+Yn94&#10;UDNbwr/x8y/9cx/Otuuf8N3lpb3EjXFyiApgF2xnmtj+19K/6CMH/f0UEPcmfr+FNqIajYTEmK8i&#10;bHXa4pftdt/z8J/31VrY1j8J2ngf/kCn/ru38hWxXMeEvE/hzT9KNvf67Zwyeax2S3KqcYHOCa1P&#10;+E08If8AQ0af/wCBif41otijivGf/Iz3f/XQf+gisutPxL/xMtdub7TgZ4JHBjmhG5WGAOCODVH7&#10;De/8+cv/AH7NSwLsP+qX/dFSwf69P98fzq1beFfE8lvHJH4evmVkBVhauQRjr0qWLwp4oSRXfw7f&#10;ABgSTavwPyoW4HuVQar/AMg2f/ri38qo/wDCd+Cv+ht03/wNT/Gsrxz8X/hR4N8Gar4t8XfEnQtL&#10;0rTNPmutR1LUNVihgtYEQs8sjswVEVQSWJAAGTWyasBVrW8Ef8jNbfR//QGr5z/4ehf8E2v+j+vg&#10;5/4cnTP/AI/XW/A7/goH+wp8Ufihpvgb4a/tkfC/xBrV6JjZ6To3jqwubmfZC8j7I45SzbUVmOBw&#10;FJ6Cjmj3C6Pp2vOv2mv+RDtP+wvH/wCipa6ofEr4eEf8jxpP/gwj/wAa4z45azpHjbwnb6V4O1OD&#10;VbqPUUlkt9OlEzrGI5AXKpkgZZRn1I9aUtgPFaK1f+EH8Z/9CnqX/gE/+FOi+H/jufPk+DdUfHXb&#10;YSHH6VjZgZFdb4D/AOQPJ/18n/0FazD8N/iH28Dav/4L5P8ACun8F+CPGVnpckV34U1GJjcEhZLJ&#10;wcbV56VS3Anr0jwD/wAinaf9tP8A0Y1cP/wifij/AKFy+/8AAV/8K7/wTpmpWnhi2gurCaN137ke&#10;Igj52PStI7gaNatv/wAe8f8AuD+VZptbvtayf9+zVqPV9LgjWGbUYEdAFdGlAKkdQaoC3XD1139t&#10;6P8A9BW3/wC/w/xrmf7J1T/oHT/9+jRcDO1n/kD3f/XtJ/6Ca4CvSNW0bWJdLuYotKuGZoHCqsLE&#10;klTx0rif+EN8Xf8AQr6h/wCAb/4VMgK2k/8AIQj+p/ka26qab4R8VQ30ckvhq/VQTktaOMcfStf/&#10;AIR7Xv8AoCXf/gO3+FNbAa3w8/4/Ln/rkP511Vc54F0nVbS6uGutMuIwYxgvCwzz7ium+zXH/Pu/&#10;/fBphZmZrH+tT/dqnWjqthfSyoY7OVvl7Rmqv9l6l/0D5v8Av0ahp3CzN/wr/wAgkf8AXRq0qz/D&#10;MM9vpvl3ETI3mE4ZcGtCtlsaLYyL3/j7k/3qip9/PCt5IrSqDu6E1D9og/57L+dQ9zN7m7B/qE/3&#10;B/Kkuv8Aj2k/65n+VJbupgQg/wAA/lSXTr9mk5/5Zn+VWtjRbHllUfE3/Iv3n/Xu38qt+fD/AM9B&#10;+dUfE9xAvh68LTKB9nbkn2rAzPOKsaZ/x+p9D/KqX2+x/wCfyL/vsVb0OWO91OO2s3EsjBtscZ3E&#10;8E9BULcDWr8+v+DjX/k0Dwd/2UmD/wBN99X6Hf2Pq3/QMuP+/Lf4V+dv/ByhdW/hr9jjwZeeIpks&#10;IX+JtuiS3jeWrN/Z18cAtgZwDx7VNZN0mJ7H42V+m/8Awbr/APHl8Xf+uug/y1Cvyx/4T/wN/wBD&#10;hpn/AIHR/wCNfqF/wbh6/omuWPxhOiaxa3flS6B5n2edX25Go4zg8ZwfyrioxaqLQlNXP05rvPhf&#10;/wAgCb/r8b/0BK4M+1dx8M7q2g0GVJ7hEJu2OGYD+FK747lnUV4t8Wv+Sg6h/wBsv/RSV7H/AGhY&#10;f8/sX/fwV5R8SvD2v6r42vb/AEzRLu5gk8vZNBbsyNiNAcEDB5BH4VUtgOQq3H/q1/3RU/8Awh3i&#10;7/oV9Q/8A3/wqrJPDaSNaXUqxyxEpJHIcMjDggg9CDUASVh1r/b7H/n8i/77FUv7D1n/AKBNz/34&#10;b/CgCvD/AK1f94VeqB9M1KzQ3d1p80UUQLyySREKijkkk9ABVf8A4Sjw3/0HrP8A8CF/xoA2dJ/4&#10;+v8AgBrSrD8P63o99fmCy1S3mfyydkUoY445wK296+tAD06/hTqYjrnr2p29fWgC7p3+rb/eqxUG&#10;kwzTRMYYXcbsEqpNXPsV5/z6S/8Afs1a2A3PDf8AyDB/vmr9U/DltcjTQDbuPnPVDV/7Pcf88H/7&#10;5NMDyfxl/wAjTff9dzWZW54v0bWJfE15JFpVwytMSGWFiP5VmnQtb7aRc/8Afhv8KzswPTNN/wCQ&#10;db/9cE/kKlf7h+lZ1jr+hw2UMM2sWqOkSqytOoIIHIPNSjxBoUp8qPWbVmbhVWdSSfTrVrYBag1T&#10;/kHTf9czWn/wj+u/9AW7/wDAdv8ACq+qaBrv9nTf8Sa6/wBWf+Xdv8Kb2A4+r3h7/kKp/ut/Kmf2&#10;Drn/AEB7r/wHb/CrWjaTqlpqCT3WnTxoAcvJCQBx7ioW4G3Wn4W/4/ZP+uX9RWZV7QL+ysbp5L66&#10;jhUx4VpXCgnI45qwOirC8Zf6y3/3W/pWj/wkWgf9Bu0/8CF/xrN10jXHibRT9rEQPmG2+fbnGM46&#10;dDSewGLX4n/8HEP/ACfRo3/ZNrD/ANLL6v27/sLW/wDoEXX/AH4b/CvxB/4OMrm30f8Abv0W11aZ&#10;baU/DTT2Edw2xiv22/GcHtwa5cR8BMtj4Sr99f8AgjL/AMo1fhp/1x1X/wBO15X8/wD/AG9on/QX&#10;tv8Av+v+Nfvt/wAEZNZ0lv8Agmp8M2XU4CPK1XkSj/oLXlY4f4xR3Pqmugsv+POL/rkv8q5b+19K&#10;/wCgjB/38FdRp7LLYQSRkMrQqVYdCMCu6O5Z+bn7Zn/Ky7+xb/2B7v8AnqFfuBX4f/tmf8rLv7Fv&#10;/YHu/wD3IV+4FdkPgRa2CiiirGFFFFABRRRQAUUUUAFfjP8A8HAP/Kbb9gj/ALD91/6X2lfsxX40&#10;/wDBfqCa5/4LefsDW9vGXd/EF0FVRyT9vtKT2A+/L7/Wj/dqGta+8K+IxKM6Ncfd/wCedQ/8It4i&#10;/wCgNcf9+65AO38Af8ipbfWT/wBDatmsTwfJHpfh6Cx1FhDMhffHJwRliR+hrU/tTTv+fyP/AL6o&#10;A0k+4PpTo+ZFz/eFZY8X+GEG1tctwRwR5lOj8Y+F/MXGuW5+Yf8ALStAOtrN8Xf8i1e/9cTUn/CT&#10;+H/+gvB/33Wf4p8RaHP4eu4odUhZmhIChutFwPPa2/h9/wAjNF/1zf8AlXP/AGy2/wCewre+G8sd&#10;x4qiigcMxifCjr92oW4Hodfjr/weX/8AJlnwn/7Ki/8A6bbmv2P+x3X/AD7v+Vfjx/weUaVqVz+x&#10;d8KEt7KRyPii5IVe39m3NKrpTZM/hP5za/oB/wCDKf8A5Jb+0D/2H/D3/oi+r8Cv+Ee1z/oFTf8A&#10;fFfvv/wZdI+i/C/4/Jqqm3Mmv+HyglGN2IL7Nc1JpzREPiP3BrkPHP8AyGl/64L/ADNdN/bGl/8A&#10;P9H/AN9VyPjjVdObWl23kZ/cL39zXY7WNTOrjvE3/IcuP94f+giuq/tOw/5+0/Oub1vTr++1Sa6s&#10;7SSSNyNrouQeAKgDKr0vRf8AkDWn/XrH/wCgivP/AOw9Y/6B03/fFeiaPZXaaRao1uwItkBBH+yK&#10;AJH+4fpXjFe1taXJU4gbp6V5Z/wr/wAbf9Cxef8Afk0WYGQvUfWn1qr8PvGxYAeGLzr/AM8TUv8A&#10;wrrx1/0Kt7/35NFmBB4O/wCRjtv+B/8AoDV3NczoPg3xVo2qxalqugXVvbx7vMlliIVcqQMn6kD8&#10;a6P7Tb/89V/OgCaD75+lS1BazRSSFUcE47VPVR2A5/x1/wAuv/A//Za5+ui8awTTm2EMTNjfnA/3&#10;aw/sF5/z7P8AlSe4He/CT/kXJ/8Ar9b/ANASuprk/hhcwWGgTQ3soiY3jEK/BxsTn9K6T+19N/5/&#10;Y/zpAVdQ/wCPt/w/kKhqvqniXQIb6SKXVoVYYyC/sKg/4Snw7/0Gbf8A7+UAefXX/HzJ/wBdD/On&#10;6V/yFLb/AK7p/wChCq1zfWbXEjC4XBc4596k03ULJNRt3e5UAToSSenIoA9ip9t/x8J/vVmf8JV4&#10;c/6DMH/fdOj8X+GLdxNNrluqqcsxk4FXdCujoq5/4m/8is//AF3T+dSj4keBD08VWX/f4Vh/EPx5&#10;4NvfDjW9p4ktJH85DtSXJ60m1Yg46s7xH/qI/wDfP8qk/wCEj0L/AKCkP/fdZ/iHxBorwxhNTiPz&#10;Ho3tUgVK/Er/AIOvP+Sy/B//ALFjVP8A0ohr9q/7c0j/AKCEX/fVfkf/AMHJv7Mf7QX7SnxV+F2q&#10;/AT4Q674sttL8P6jFqM2i2RmW3d54iqsR0JAJH0rKtrTYnsfi7VzT/8AUn/er2f/AIdl/wDBQD/o&#10;0bxx/wCCV64H4j/BP4t/AvxJ/wAIP8YPh7qnhzVzbpcjT9VtjFL5TkhX2nsSrYPsa4JJpamU/hOe&#10;r9Af2Rv+Tc/C/wD16S/+j5K+Afs8/wDzxb8q/SP9i34OfFLxD+zD4S1jRPAmpXVrPZymGeG3JVx9&#10;olHB+oNKnuZR3Oir5O8a/wDI5at/2E5//RjV9v8A/Cg/jP8A9E01f/wFNfOHiv8AYp/ayvvFGpXt&#10;p+z/AOJpIpr+Z4pF05iGUuSCPqKqabLPG3+4fpXKV7+37D37XZUgfs8+KOn/AEDWrE/4d6/tvf8A&#10;Rr/jD/wUtWfLLsB4X4q/5FnUP+vKT/0E14+TivsjxD/wTs/blvNBvbS1/Za8ZSSy2rrGi6Q2WYqQ&#10;AK8zH/BLT/gomen7HPjv/wAEj1rCMktiZHhmkf8AIRj/AB/ka269f03/AIJc/wDBQ+C9SWb9jzx0&#10;qjOSdEf0Nav/AA7J/wCCgX/Ro3jj/wAEz0pxk3sSeL6J/wAfbf8AXM/zFalev6R/wTN/b+iuWaT9&#10;kjxuAUIydGf1FaP/AA7U/b4/6NM8bf8AgmeuacJ82xcU7H2x/wAG1n/NaP8AuXP/AHKV+pFfnh/w&#10;QQ/Zm+P/AOz3/wALX/4Xd8I9c8L/ANr/ANhf2Z/bFkYvtPlf2h5mzPXb5kefTePWv0S8ib/nm35V&#10;10U1TVxnyl+3J/yVnTv+xdh/9H3FeM16f/wUG8f+C/CPxm0zTfE3iW0sZ38MQypFcS7WKG5uQG+m&#10;VI/CvCf+F0fCn/ofdN/8CBVNq4H55ftH/wDJfvGf/YzXv/o5q4s9DXuHxh/Zg/aE8e/FXxH428Gf&#10;CDXdS0nVtaubvTdQtLItFcwSSMySIe6kEEH3rmz+xn+1Tg/8WF8Sf+C5q5LO4HxXef8AH5L/ANdG&#10;/nU2h/8AIas/+vqP/wBCFfRU/wDwSA/4KfXE7zwfsNfERkdiyMNAfBB5BqTT/wDgkL/wU6sNQgvr&#10;z9h74hxwwzLJLI+guAiqQST7ACvoG1ym62OXqWw/4+4/96vX/wDh3n+29/0a/wCMP/BS1H/DAX7a&#10;Wl/6fqH7NHi2GGLmSR9LYBR7183yy7GB5vWd4o/5Bf8A20FetD9j39qL/ohXiP8A8F7VBqH7EX7X&#10;Gv2/9n6L+z14oup927yodNYnA6mr5ZdhPY8Jr9RP+DX/AP5Lb8VP+xWsP/Sl6+Iv+Hdf7c//AEav&#10;4z/8FDV+jH/Buz+zH+0F8B/i78SNV+Mnwh1zw3bah4csorKbVrIxLM63DllUnqQCDWlKMlUWgop3&#10;P1drxn9pz/kPaZ/16P8A+hV7Psf+6fyr5l/bt/aH+B/wU8XaFpfxZ+KGj+H7i+06SW0h1O7EbSoJ&#10;MFlB6gHiu2bSiavYxK9R+Eo/4pIZH/Lw/wDSvlP/AIby/Y2/6OQ8Kf8AgzWvQfht/wAFHP2FNH8N&#10;C01P9qjwbBL5znZJq6g44rKEo33JW59JdeorMvP+Pp/96vH/APh5j+wH/wBHaeCv/BwlRN/wUL/Y&#10;ivWN1a/tO+EJI3OVddVUg1cpR7lXR7BWlD/ql/3RXhn/AA8C/Yq/6OY8Jf8Ag1Wty3/bn/Y/eBHT&#10;9onwsQUBBGpLzxQpRvuM9D8e/wDIja1/2Cbn/wBFNX80tf0DeN/23/2RrjwXq9vB+0J4Yd5NLuFR&#10;RqK5JMbACv54v+E+8GDr4ktP+/tZVoynblVyXrse1fsP/wDJ4Xwz/wCx10//ANHrX7m1+CP7HPxY&#10;+G3hz9qz4ea9rvjSwtbKz8X2M11czTgJEizKSxPYAV+y/wDw3R+x9/0cV4W/8Ga0qScFaWhNmj2v&#10;wb/yMMH0b/0E13FfNfhr9vX9jPTtZiu7/wDaS8JxRKG3O+qKAMgiup/4eO/sJ/8AR1Pg3/wbLW8Z&#10;xtuVE910j/j6P+4f5itKvn/T/wDgpL+wZbTmS4/au8FopXALauo5q7/w80/YA/6O38Ef+DlafPHu&#10;aRasfV/wS6an/wBsf/Z67yvAP2Pf2tf2avjjH4hf4Q/Gvw/4iGmG0GoHS74S/Z/M87Zux03bHx/u&#10;mvav+E58If8AQw2v/fytIu6KOD+Iv/I5Xn/bP/0WtYldb4k8H+KPFutTeIPDWhXN7ZXG3yLq3jLI&#10;+1QpwfZgR+FUf+FWfEX/AKE2/wD+/BpNO4GVF/ql+lOqy+hazaO1rc6bMkkbFZEZMFWBwQaT+ytS&#10;/wCfKT/vmizA9Dj/ANWv+6Kr61/yBrv/AK9ZP/QTT47u2EagzDoKh1WaK40y5ghcM7wOqKOpJUgC&#10;rswPM6m0/wD4/E+v9KsDwz4gP/MHuP8Av2amsPDPiAXaE6RP1/55n0rOzAsV0vwr/wCRoP8A16v/&#10;ADFZH/CN69/0CZ/++K3Ph7Y3mja+bvVLZ4IvIZd8gwMkjimtwPQq434wf8elj/10f+QrqP7b0rP/&#10;AB/x/nXMfEtW1u3tE0kG4MbuXEfO3IGKp7CujhKyPEX/AB8x/wDXP+tdJ/wjmu/9Aub/AL4rO1nw&#10;X4rvZ0e00C6kATBKRE4Oagd0c3XjHxs/5Hyb/r3j/wDQa9//AOFf+Nv+hYvP+/JrzT4n/s6/HPxP&#10;4sk1Xw/8LNZvLZoUVZoLMspIHIzUzTcQumePV2nh/wD5A1v/ANc6uf8ADKn7R3/RGNf/APAFq6fR&#10;/wBnf442umQ29z8LtYSREwyNaHINRGMr7AcxX0doX/IDs/8Ar0j/APQRXkP/AAz/APGr/omWr/8A&#10;gIa9u0jwn4kttKtbefRbhHjt0V1aPkEKARWkUwKt3/x6S/8AXNv5V53XqN74b15LOZm0mcARMSdn&#10;tXl3P90/lVWYro8O/wCCl/8AyYH8W/8AsSL3/wBAr+dCv6Lf+CmTrF+wD8XJJDhR4IvSSR0+Sv5y&#10;v7V07/n8T864cUnzomTVz7O/4IO8/wDBSTwpn/oDav8A+kUtfvdgDoK/Az/ggpeWt3/wUp8Jw20y&#10;u50bV8KvX/jxlr99/slz/wA8G/KiinyDi00dt8BP+RlvP+vE/wDoa16tXlHwPdbHxDdyXh8tTZEA&#10;t3O9a9P/ALX03/n9j/Ouaun7Qo8a/a6/4/dC/wCuVx/OOvHK9t/aa0PV/Fd3o7+G9OlvRBHOJjbp&#10;u2ElMZ+uD+VeXf8ACtvHv/Qp33/fk1dP4QO++GX/ACI9j/20/wDRr1vVn/D7w1r+n+ELO0vdInil&#10;TzNyPGQRmRj/ACNbI0bVScDT5f8Avivs8K19Xh6Idme1eEf+RT0v/sHQf+i1rQcDaeKyfC9/ZW/h&#10;rToJ7hVkjsIVdSeQQgyKvNqunEY+1p+dbck30OKVtTLXpWf4t/5FXUv+vCX/ANANRjxr4Tx/yH7b&#10;/v5VTxD4p8O6joN7p9jrEEs09rJHDEj5LsVIAHuScV6VKMlNadj46snyS+Z4/XA/tP8A/JDNd/3b&#10;f/0oir07/hFPEn/QFuP+/Zriv2h/h3448QfB3WdI0XwteXN1MsPlQQwks2J42OB9AT+FfotLEUPa&#10;R99brqj84xUZewnp0Z8SVxvxx/5E6L/r/T/0B69p/wCGbvjz/wBEn1v/AMAzXmn7VHwv+Ifw2+G9&#10;vr/j3wdf6TZPq0UKXN7AUQyGOQhcnuQrH8DX1eExOGliYJTTd+6Pg68ZexloeD1Xv/4Px/pUX/CR&#10;6F/0FIf++6r33iLQ/lxqcJ6/xV9hhP8AeEeLPWLJapaiMTr/ALv9aP8AhItEH/MRi/76oz/bB8/T&#10;B56L8rNHyAfSvWrv92GEi/bIgr6c/Zi/5JFZf9fM/wD6MNfNf9lal/z5Sf8AfNfXH7I3we+KPib4&#10;I2GraB4F1K7tnurhVngtyVJEhBGfrXymf1KcMEnJpao+qylN4h27G5X6H/sz/wDJA/Cn/YGi/lXx&#10;B/wz/wDGr/omWr/+Ahr7n/Z80rUtC+CvhrR9YspLa6t9KjSe3mXDRsByCOxr8p4lq0qmHhyST16P&#10;yPvMkjJV5XXQ7Gu0tQPs0fH8A/lXFngZrrbbU7BbeNTdICEGRn2r8yzprkh8z9I4e0nUv5E14B9j&#10;l4/5ZN/KuArt7/WNMjsJ5JLyMKsLFiW6DBry/wD4WD4J/wChns/+/or4nMdZRPssM00zctv+PhPr&#10;WjXNaV428J6hqMNlZeILaWaRwscaSZLH0FdNg+hp4FP2b9T1cO1ynP8AxJ/5FeT/AK7J/OvOq774&#10;u6rp2ieDJb/VryO3hWeMGWVsAEngV5N/wsjwH/0Ndl/3+FerT+EqclzH53f8HM//ACbX8Ov+x5k/&#10;9Ipa/GOv2S/4OQ9b0nxf+zn8PrPwxqEV9LF42keRLdtxVfscoyfxr8ev+Eb17/oEz/8AfFYVvjPK&#10;xLTq6H7Af8G9QH/DGHijj/mqF7/6btNr7vr4M/4IA3dvoH7HPiaz1qUW0rfE29dY5jglf7O04Z/M&#10;H8q+5P8AhKNA/wCgrD/33XZS/ho82SfMz6H+DH/JNdN/7bf+jnrqK5z4EWV3q3wp0rUNNtnmhk8/&#10;ZLGuQ2J5Af1Brrv7C1n/AKBk3/fBrqWxqtjotN/5B1v/ANcU/kKnqvZOsFnDDMdrpEqsp6ggcipf&#10;tEP/AD0FMZ5tTof9av8AvCs//hJ/D/8A0F4P++6ks/EGi3N5DbW+pRPJJKqoityxJwBRdAbVNl/1&#10;Zqx/Z1//AM+j/wDfNNn0++WIk2rgf7tJ7AtynVzRf+Ps/wDXM/zFQfY7r/n3f8qmsD9hnM15+7Ur&#10;gM/HPpUrc0NWqerf8s/x/pUn9r6b/wA/sf51Xvbu2u9n2aZX25ztPSqewFepYOh+tR4PoaVLiGEl&#10;ZZAp64NTHcCaqd1/x8N+H8qn+22n/PdfzqrcXMDzMyygjjkfSnIcdxKoz/65v96rnnxf3xUD2d1K&#10;5kjt2KscggdaI7lkFaafcH0ql/Z96P8Al1f/AL5rQW3n2j9y3T0okAsH+vT/AHx/Ot2sSKGVJVdo&#10;2ADAkkdK1ft9n/z8p+dEQJJ/9U30qrUk9/ZCJiblOnrVX+0bH/n6T86oCLW/+PE/74rGrV1W6t7i&#10;08qCYM24cCszypP7hoAjk7U2pTbXEhwkLH6Cj7Def8+z/wDfNYy+Ih7nN+J/+Qiv/XIfzNZ1bHiT&#10;TdQfUAUs5D+6H8Puaz/7K1L/AJ8pP++akR/PT/wW2/5SffE//f0f/wBM1jXyrX1D/wAFxNZ0rTP+&#10;CpHxSsdQv44Zo5NG3xyNgjOi2JH6EV8n/wDCUeHv+gxB/wB915U/4jMz+sD/AIJ2f8o/fgX/ANkd&#10;8M/+mq2r2OvFP+CdWradJ/wT7+BTpeIVPwc8MEEHqP7Ktq9k/tOw/wCftPzr14W5EWtjmqueH/8A&#10;kPWP/X5F/wChimf2Rqf/AD4y/wDfNWdF06+t9YtLie0dEjuY2dmXgAMCTUjPSq5n4xf8k51H/tj/&#10;AOjkrcGtaUf+X+P/AL6rn/ildW+qeBL+w06ZZpn8rZHGck4lQn9Aat7AeI1teBv+QtJ/17H/ANCW&#10;qf8AwjWv/wDQIn/74rV8I6PqthqTzXlhLGpgIDOuOdy8VC3A6GrWm/x/h/Wq2x/7h/Kr2jWV5deZ&#10;9ntnfbjO1enWrewEtMf734Vc/sfVf+fCX/viqt8j2MohvEMbFdwVxgketQAyvKfiZ/yOt59I/wD0&#10;Wtep/abf/nqv515X8SWEnjO7ZDkER8j/AK5rUyAwq8m8Uf8AIyX/AP1+Sf8AoRr1rB9DXmPiLw/r&#10;c+v3s0OlzMj3UhVgnBG41nJMDErbT7g+lUv+Ea1//oET/wDfFai6ZqAUA2cnT+7U2YBYf8f0H/XZ&#10;f5iu2rjrWxvILmOea2dUSQM7FeAAeTXR/wDCT+H/APoLwf8AfdVEC6/3TTKqHxLoDDA1aH/vum/8&#10;JFon/QTi/wC+qoCxe/6n/gVVKljv7PVW+yabcLNJ97ZGcnA71J/ZGp/8+Mv/AHzQBRn++PpTKs3e&#10;m30bqJLRxkHGVqL7Hdf8+7flWM/iMZ/EeZfFn/kaE/69E/m1cxgHqK6n4uQyx+KUV42B+yJwR7tX&#10;L7H/ALp/KsnuSctr3/IXm/3h/IVTrU1jSdTn1KWaGxlZWIwwXrwKrf2HrH/QOm/74pAdro//ACCb&#10;X/r2T/0EVLcf8e8n+4f5VU02/s7fTreCa4VXSFFdWPIIABFST6np5gcC7Qkocc+1WmrAfgzXbfs0&#10;/wDJxvw//wCx20r/ANLIq1f+GN/2pv8Aog/iT/wXNXX/ALPv7JX7S2ifHrwRrOrfBPxDb2tp4v02&#10;a5uJbBgsUaXUbMxPYAAn8K4lF32A/TatLwj/AMjDb/8AA/8A0BqP+EQ8T/8AQDuf+/dXfDfhvXrH&#10;Wobq80meONN252TAGVIrrW4HU1Z0v/j4b/cP8xVfY/8AdP5VY04+XOWfgbO49xVgty/XReAf+Xv/&#10;ALZ/+zVzfnxf3xXQ+A7mBfte6UD/AFf/ALNTW5odLWJ4l/4/k/64j+ZrX+2Wv/PZawfE+oWSX6B7&#10;lQfJHU+5qnsJ7FWvS/h//wAijaf9tP8A0Y1eW/2nYf8AP2n516F4G8VeHbXwtawXGsQI678qz8j5&#10;2NStyDqaqyf6xv8AeNV/+Ex8Lf8AQdtv+/lQt4l0F2Lrq0JBOQd9XdDjuXKuL0H0rG/4SPQv+gpD&#10;/wB91cXxHoWB/wATSHp/foHItXH/AB7yf7h/lWVVqTXtGmjaGLUomZwQqhuST2qtsf8Aun8qCbMg&#10;1H/jyf6D+dZNbNza3N1A0FvAzu33VUcmqn/CN69/0CZ/++KC1sZ8nam1o/8ACLeIpTti0a4YjriO&#10;l/4Q/wAUf9AK5/79mizGM0X7sn+8P5VdpNO8O67ZhxdaVNGWI27k61a/sjU/+fGX/vmtEnYtbHN6&#10;9/x//wDABVKtfXND1d7/ACunSkbB/BVT+wNa/wCgbN/3xQM7nwd/yLNp/uH/ANCNadQeDtA1r/hG&#10;bT/iWzfcP8H+0a0joOtD/mGTf98Va2A9T0L/AJAdn/16R/8AoIqe6/49pP8Armf5VR0fUbGDSbWC&#10;a6RXS2RXUnkEKMipbnVtNNtIBep9w9/amB8714r/AMFIv+UfXxtH/VKte/8ASCavafMT+8K8Y/4K&#10;LwzX/wCwJ8abKziaSWX4W66kUaDJZjYTAAVk9hPY/lvr7A/4ILf8pVvhj/1y1v8A9Mt9Xy1/wrbx&#10;7/0Kd7/35NfXH/BC7wf4o8P/APBUX4a6trehXNrbRR615k80ZCrnRr0DJ+pA/GuWDXMjFbn9Dtd7&#10;+zt/yO11/wBgp/8A0ZFXnP8AbOlf8/8AF/31Xof7NN1b6j47u4LGZZXGkyMVQ5IHmxc/rXZH4jc9&#10;qrW8L/8ALf8A4D/Ws/8As+9/59X/ACrS8Owy25mE8bLnbjI69a3A1KY/X8KdvX1pruuevagBKs23&#10;+pH1P86q719aBrWlWv8Ao9xfxo69VZuR3prccdy7Xmuu/wDIbvP+vqT/ANCNd9/wkOif9BOH/vqu&#10;K1XSNTu9Uubq2sZHjluHeN1XhlLEgj8KU9RyMyvTK8//ALA1r/oGzf8AfFd/vX1qYkjl+8PqKnzz&#10;iqwZdwPoRU/mx/3q0iVES4/1JqtVieRGiIB5+lVwCf4T+VEgkS2v3z9KnqoLu2szuuplQNwC3el/&#10;tvSf+f8Aj/OhNDWxaoqjN4l0G3IWbVYVJHAZqb/wlnhv/oNW/wD33TuhmhRWePFXh09NYg/77pf+&#10;Ep8O/wDQXg/76ougMfWP+QnN/v1Wq5eW8+oXT3llC0sUjZSRFyGFR/2XqP8Az5S/98Gpe5DTudBa&#10;f8ekX/XNf5UXf/HpL/1zb+VUofEWhwQpBNqkKuihWUtyCOopLrxLoDW0irq0JJQgDf7VV0i7nltZ&#10;vi//AJFe/wD+vR/5Vo7lrP8AFatN4avoolLM1q4VQOpxWb2MzyCuk+En/I+Wf+7L/wCi2rE/sfVf&#10;+fCX/viug+GFndaf40tbq9t3ijVZNzuuAMowrFJ3A9fr8nv+Dv3/AJR+fD3/ALLHa/8Apq1Ov1Y/&#10;tfTf+fxPzr8p/wDg7qB1n9gP4f22lAzyL8YbVmSMZIH9lakM/qK0m1yMmXwn87FfsZ/wagf8g747&#10;/wDXbwz/AC1SvyB/4RrX/wDoET/98V+w3/BqXpeo6fp/x1F7ZSRb5vDW3euM4GqVzRlFvRmcPiP1&#10;4rofCf8AyDn/AOu5/kK5/Y/90/lW54ZuIILB0mkCnzicN9BWy3NjXre0X/kGRf8AAv8A0I1zn2+z&#10;/wCflPzrU07xT4dtLJLe51iBHXO5Wfkck1QGzXzh45/5HbWP+wrcf+jGr3z/AITHwt/0Hbb/AL+V&#10;4Z4u0bVb/wAV6nfWdhLJDNqM8kUiLkMpkYgj2INRPVAYNesV5r/wjevf9Amf/viu6/4Svw5/0GYP&#10;++6haAReOf8AkSdY/wCwVcf+i2r5wr6E8Wa9o2peFtT06x1GKWefT5o4YkbJd2QgKPckgV4j/wAI&#10;J4x/6Fu7/wC/RoepMjV+Df8AyNzZ/wCfN/5rXqtebfDTQNZ8P+Izf63pk1rCbZk8yZMDcSMD9DXo&#10;H9saX/z/AEf/AH1Qthx2Ladfwp1Q2Nzb3zstnKJCo+YJzirP2ef/AJ4t+VUM3/BYBs5sj/lqP5Vt&#10;Vi+EP3NpKJQVJk4yPatjz4v74q1sBt6L/wAeI/3jVusaw8SaDYW4tr3VYYpASSjvg1P/AMJj4W/6&#10;Dtt/38pgZWr/APITm/66Gq1T3jrfXUl3Z/vIpGykichh7VH9nn/54t+VAHl1/wD8f0//AF2b+Zp+&#10;j/8AIWtf+vlP/QhV+88HeKZLuWRNBuSrSMQRH1GadpvhDxPb6jbzzaHcqiTIzsYzgAEEms7MD6Sq&#10;vq//ACDJv+uZqn/wm/hL/oYLX/v5VfU/GfhWWwljj162ZihAAk61oBl1V1r/AI8G/wB4fzpv/CQa&#10;L/0Eov8AvqoNS1fTLq1MNtexu5IwqnmgDOrN8Tf8ekf/AF0/oa0Q6kZBqjr1vPd26R2sLSEPkhRn&#10;AxSewGFXefBcDydQOP4ov5NXGf2Pqv8Az4S/98V2nwlR9MhvhfqYS7R7d4xnG6pSdwO3r+en/g6j&#10;/wCUj3h//skmmf8ApfqVf0If2jY/8/SfnX89P/B1HqNj/wAPHvD/APpSf8kk0zv/ANP+pVlif4ZM&#10;tj826/oE/wCCLH/KMz4Y/wDXHVf/AE73tfz6f2jY/wDP0n51/Qv/AMESfD+t6p/wTB+F9/p2lzTQ&#10;yQ6tskjTIONXvQf1Brnw6fOKO59MV6v4c/5F6w/684v/AEAV51/wh/ij/oBXP/fs16Pocb22iWdv&#10;OhR47WNXVhyCFAIruW5Z+cH7Z/8AysvfsWf9ga7/AJ6hX7fV+IH7ZxB/4OXv2Lcf9Ae7/nqFft/X&#10;XD4EWtgoooqxhRRRQAUUUUAFFFFABX47/wDBdb/lO1/wT7/7Ge4/9L7Sv2Ir8dP+C7k0Nv8A8F1f&#10;+Cfs9xKqIviW5LO7YAH2+05JNJ7AfqfqP+vH+5/U1Xp817Z6g3nWF3FOgG0vDIGAPpkfUU3B9DXK&#10;9wMDWv8AkJy/8B/9BFVas65Ii6pKrOAfl4J/2RVTzov+eq/99UgOQuP+PiT/AHz/ADot/wDj4j/3&#10;x/OpZ7G9ad2WzlILnBEZ9aW107UGuY1WxmJLjAER9aAOrqDUv+PGX/crU/4RzxD/ANAK9/8AAV/8&#10;Kqa3o+r2Ok3F3e6VcwxRxkySywMqqPUkjAoA5mur+DH/ACPkH/XCX/0E1xn9saT/ANBS2/7/AK/4&#10;11Pwc1vRYvHUDyavaqPJk5a4Ufwn3prcD2+vyJ/4PBv+TOPhX/2U1/8A03XNfrT/AMJJ4d/6D9l/&#10;4FJ/jX5Hf8Hfur6Te/sdfCxLPVLeZl+JjkiKdWIH9nXHoaMQ17GQH8/Nft7/AMGjAx8OPjh/2G9C&#10;/wDRN7X4gedF/wA9V/76r9vf+DRmeAfDj44ZmQf8TvQv4h/zxva8zD/xURHc/YmuX8X/APIWH/XF&#10;f5mul+0W/wDz3T/voVzniqN59UDwIXXygMoMjqa9Isya39G/5BsX0P8AM1ifZbn/AJ95P++DW5pE&#10;Uq6dGGiYHngr7mgCxXT2P/HlD/1yX+Vc15cn/PNvyroLO+sUtIke8iBEaggyDIOKqIFqtCsn+0dP&#10;/wCf6H/v6Kt/2/oX/QatP/Alf8aoC7D/AK1f94VerGi1/QhKpOt2n3h/y8r/AI1c/wCEk8O/9B+y&#10;/wDApP8AGgCn8QB/xSN3/wBs/wD0YteaV6H401fSdR8M3Nnp+p288z7NkUM6szYdScAHJ4BNcF/Z&#10;2of8+M3/AH6NRLcCTR/+Ppv+uZ/mK0qoafBPaTGS6heNSuA0ikDORxzVz7Rb/wDPdP8AvoVUdgKW&#10;u/8ALL/gX9Kz6v6yyzeX5TBsZztOcdKpeXJ/zzb8ql7kNq5f0f8A49m/66H+Qq3WdZ6npunxGG/1&#10;CCBy24JNKFJHrgnpwal/4SHQP+g5Z/8AgSn+NIpbHMeK/wDkYLj/AIB/6AKzqueJr6xuNbnmgvIn&#10;RtuHSQEH5R3FUPtFv/z3T/voUENq5nsMMfrToP8AXp/vj+dPayvGJYWkpBPB8s0sVndrKrNayABg&#10;SSh4oNNDdqtrH/INm/3f61L9rtP+fmP/AL7FV9Vubd9OlVJ0JK8AMD3oM7o5+q+pf8ex+oqxVfUy&#10;Bakk/wAQrMLoz6qar/q0/wB6rXmJ/eFUtZubeGJGmnRAWOCzAUCuirWH4u/18P8AuH+da39o6f8A&#10;8/0P/fwVi+Kbm3nmhMM6PhTna2cc0nsF0Zdfij/wXx/5PwX/ALEnTv8A0ZcV+1u5fWvxX/4L12V7&#10;c/t2rLb2csi/8ITpw3JGSP8AWXHpXNW+AiprE+JK/cr/AIJb/wDJg3w4/wCwXcf+lk9fh5/ZWqf9&#10;A24/78t/hX7qf8Er/B3i66/YB+G1xa+FdSkjbS7na8djIQf9Mn6ECs6HxMxjue21rQf6hP8AcH8q&#10;T/hBvG3/AEJ+q/8Agvk/+Jp4hltwIJ4mR0G10dcFSOCCD0NdRQqffH1rs64yMEyKAMkkYAr0j/hB&#10;vG3/AEJ+q/8Agvk/+JqogZ1p/wAfcX/XRf51uVVTwd4utJFurrwrqUUUbBpJJLGRVVRySSRwKtVQ&#10;Edz/AKo/Wq9TahcW9ratPdTpGikbnkYADn1NZ3/CQaD/ANBuz/8AAlP8aCZbl6H7x+lS1n22u6G7&#10;kJrNoTjoLhf8an/tnR/+grbf9/1/xqHuaQ+Euwd6kqpa6rpcm7y9St2xjOJlP9al/tHT/wDn+h/7&#10;+ikUfmF/wWw/5Op0D/sn1p/6XX1fH1fcH/BX/wCFPxR+Iv7Suh638Pvhtr+u2UXga2glu9G0ee6i&#10;SUXl6xQvGrAMAynGc4YHuK+VP+GbP2i/+iBeNf8Awlbv/wCN1xVE3NkPc+3P2f8A/kh/hL/sXrT/&#10;ANFLXX1z/wAEfC/ibRvg/wCGNJ1fw7f2l1baHbR3Ftc2jxyROI1BVlYAqQeCDzXUf2Tqv/QMuP8A&#10;vy3+FaLYR+gGk/8AIKtv+vdP/QRUHikf8UzqP/XjN/6Aao6X478EJpluj+MtKDCBAQdRiyDtH+1U&#10;XiHxt4MutAvra28XaZJJJZyrHHHfxlmYoQAAG5JPauxNWLWx4KBisL4l/wDIj6h/1yH/AKEK6P7B&#10;ff8APlN/37NYvxD0fVrvwbfW9rpdzLI0YCxxwMzH5h0AFYPYb2PCwAOldX8Gf+R0X/r1f+lZH/CD&#10;+NP+hQ1T/wAF8n/xNdH8LfD+vaH4qF9rWiXdnD9ndfOurZo1ycYGWAGahbkLc9Rrtfgt/wAhS+/6&#10;90/9CNcJ/aWnf8/8H/f0f411vwk8TeHNL1G8k1LxBY26vAoVp7tEBOT0yatblPY9Rr8Z/wDg53/5&#10;Lv8ADD/sUbz/ANKhX7Bf8J94E/6HXSP/AAZRf/FV+S//AAcW/Dn4hfGb40/DnU/g/wCBNZ8V21l4&#10;Xuory48NaXLfJA5uQQjtArBWI5AODioxGtJkH5U1Wuf9afpXo/8Awyn+1F/0bb4+/wDCOvf/AI1S&#10;r+xx+15fj7RY/sq/EiePpvh8Dagwz9RDXBFO4pbHmnWu88Lf8gC1/wCuf9TWh/wxX+2R/wBGlfE3&#10;/wAILUf/AIzXc+Gf2NP2v49Ctkf9lP4kqQnIPgbUARyf+mNXZijucN1r03S/+QZb/wDXBP8A0EVF&#10;/wAMb/tef9GrfEj/AMIbUP8A4zTTqmmaGf7F1rUYLO8s/wBxd2l1MscsEqfKyOrEFWBBBBGQQQaT&#10;T6lEus/8ge7/AOvaT/0E18EN1P1r7sv9e0K+sZrKy1q0mmmiZIYYrlWZ2IICgA5JJ4AFfNbfsF/t&#10;zZP/ABhh8WOv/ROtT/8AjFerlzSjI2pdTgfhz/yPmkf9hCL/ANCFfR1cP8Pv2EP24YPHGkzT/sa/&#10;FZEW/jLO/wAO9TAA3DknyK+g/wDhi/8AbE/6NP8AiX/4Qmof/GajMdZxsKrueU63/wAg1/qP51hV&#10;7Rrf7F37Yp058fsnfEvqP+ZE1D1/641hf8MW/ti/9Gm/Ez/whNQ/+M15bjK+xkeVap/qF/3/AOlU&#10;a9gn/Yc/bW1NRBpv7H3xSuHB3FIPh/qTkD1wIelR/wDDAH7eH/Rk/wAXP/Db6p/8YqoxlbYuOx99&#10;/wDBs7/x5/Gcf9NfD38tSr9Ta/OH/g3s/Z6+PvwStfi0vxn+B3jDwidSk0I6cPE/hm6sPtXljUPM&#10;8vz418zbvTdtzjeueor9I/sN7/z5y/8Afs16dBP2SNFsfSP7P/8AySLSP+3j/wBKJK7KvAvAf7aH&#10;7Hfwg8KWnw7+LP7WHw08L+INO8z+0NC8ReO9Psry28yRpU8yGaZXTdG6OMgZV1I4INbH/Dxr/gnt&#10;/wBH3/Bn/wAOhpP/AMkV1qUUtxkHiz/kadS/6/5v/QzWfXm/if8Ab0/YZuPEmoTwftn/AAndHvZW&#10;R0+IumEMC5wQRPyKo/8ADd/7D3/R5Xwp/wDDiaZ/8fqOaPcD1peg+lPg/wBen++P514wP+Cif/BP&#10;wDB/bo+Dn/hzdK/+SKkt/wDgon/wT9M6Aft0fBz74/5qbpXr/wBfFF0K6PeKktP+PhPrXjf/AA8K&#10;/YE/6Pi+D/8A4cvSv/kipLX/AIKF/sBi4Un9uP4P9f8Aopmlf/JFZ80e4z3Cqur/APHqP98fyNeT&#10;/wDDxD9gD/o+X4Pf+HM0r/5Iqvqf/BQv9gOW3Cx/txfB9jvHA+Jele//AE8UnKNtyZNcp6dVvSvv&#10;v9BXi/8Aw8D/AGC/+j3PhD/4crS//j9WdM/4KDfsEI77v23vhCMgdfiVpf8A8fqVKN9zFNXPbK0N&#10;H/1T/wC9Xh//AA8J/YF/6Ph+EH/hy9K/+P16L8GPjx8Dvjbo95rXwZ+MvhTxdZ2dyILy78MeIra/&#10;iglKhgjtA7BWwQcE5wc1aaexTasdvXe/D/8A5FxP+ur/AM689+3WX/P5F/38Fdh4N8Z+D9M0NbTU&#10;vFWm28okYmOe+jRgCeOCa0huEGrnW1i3/wDx+Sf75p3/AAsPwD/0O+kf+DKL/wCKrLuvF/hKa5eW&#10;LxRpzKzEhlvYyD+talylHuXK5K4/4+JP98/zre/4Svwt/wBDLp//AIGJ/jXGXXjrwStzIreMNLBD&#10;nI/tCP1/3qmRN0WtW/5BVz/17v8A+gmvm+ve9U8c+CX0y5RPGGlkmBwAL+Pn5T/tV8+/2rpf/QSt&#10;/wDv8v8AjWciZNHh3/BUH/lHn8Yf+xEvv/QK/mrr+lD/AIKb3Vrff8E/Pi9Z2NzHNNJ4GvVjiicM&#10;zHZ0AHJNfzff8Ip4p/6FrUP/AADf/CuHEfEjOTR9k/8ABvh/yk/8If8AYE1j/wBIZa/ocr+e/wD4&#10;N+vD2v2X/BTnwjcXmh3kUY0TWMvJbOoH+gy9yK/oS8mb/ni//fBopJ8pcGrG34B/5CU3/XD/ANmF&#10;dXXKeBQYtRmMqlQYOCwx3FdT50X/AD1X/vquWun7Rl3RJH3p1JbI84JgQvjrsGcVL9ku/wDn2k/7&#10;4NEfhNI6osWf/Huv1P8AOpKy5fFnhXR5Dp2reJdPtbiM/vILm8RHXPIyrEEZBB/Gm/8ACfeBP+h1&#10;0j/wZRf/ABVfT0JR9jHXodKTsddaf8e6f7i/yp7DjrVGw13RJrKGaHWLV0eJWR0uFIYEDBBB5FTH&#10;WdIwf+Jpb/8Af5f8a+mp1KfItUeTOMrvQ8kq3oX/ACHLP/r7j/8AQhUH2W6/59Zf+/Zqxo8Utvq1&#10;rPPEyIlwjO7qQFAYEkk9BXdzwa3PlK0ZcstD0wcVX1T/AI8X/D+dRf8ACSeHf+g9Z/8AgUn+NQ3+&#10;vaHcWrRQazauxxhUuFJPP1qYxfMtD4bFJ+wn6MrV8d/8Fuf+TR9L/wCx5s//AEmu6+v/ALdZ/wDP&#10;1H/32K+Pf+C21zbSfskaWI50Y/8ACc2fAYf8+13X0OSp/wBrUP8AEj8+xSf1eXoflNio5xjGKfvT&#10;+8PzprRyTnEMbPjrtGcV+4YZP26PmtSKu5+Fv/IHuP8Ar5/9lFcV9ivP+fSX/v2a7T4aEW2lXCXJ&#10;8tjcZAfjI2j1r0MS0qRvh03VR1FfqL/wS5/5NA0b/sJ3/wD6UPX5bfarb/n4j/77FfqR/wAEt2V/&#10;2PtGdDuB1O/wV5/5eHr8942knlcNftr8mfV5HF/W3p0/yPoiuh0z/kHxf7grnuf7p/Ktex1vRoLS&#10;OGfVrZHVcMjzqCD7gmvyLFtKKPv8qjL2stOhoN0P0rQT7g+lYh8QaDg/8Tu0/wDAlf8AGtmOWNo1&#10;ZXBBAwQa+Sz1pwhbzPucljLmnoV/EH/ICvf+vST/ANBNfL1fUGufvdFu4ogWZraQKqjJJ2nivnH/&#10;AIQ3xh/0Kep/+AEn/wATXxuMi7rQ+wwKdmXPhf8A8lC0j/r8X+Rr6Or59+H3hzxDpXjXTdR1TQb2&#10;2t4boNNPcWroiDB5LMAAK90/4Sjw1/0MNj/4FJ/jWuCTVN37nqU2ktTzz9sIA/BK7/6/rf8A9Dr5&#10;E619eftORyeNPhRc6D4OjbVr57uB0s9MUzysobJIRMkgDqcV80/8KW+Mf/RJvE3/AIIbj/4ivQjs&#10;RVlHm3PhL/gsv/yR3wj/ANjM/wD6TvX53V+kP/Bcbwr4o+H3wS8Gah498N6hokE/ip44J9Xs3tkk&#10;f7NIdqtIACcAnAr8zv8AhLPCv/Qzaf8A+Bqf41y1v4hwVWuc/Tn/AII4f8my67/2Pdz/AOkVlX1n&#10;Xy3/AMER/Cvifx1+yr4g1bwT4cv9YtI/iDdQyXWlWb3EayCxsWKFowQGAZTjrhh619jf8Ki+LH/R&#10;MPEX/gln/wDiK76P8JGD3PsX9jn/AJNx8O/W8/8ASyavTa83/ZRsL7w78AtB0fxBZTWN3D9q821v&#10;IzFImbqZhlWwRkEEexBr0T7Xaf8APzH/AN9iu6LXKhGPd/8AH3L/ANdG/nUdV77xDoEd7NHJrlmr&#10;LKwZWuUBBz061F/wknh3/oP2X/gUn+NRdAfPlaXg7/kbtK/7CUH/AKMWov8AhG/EX/QAvf8AwFf/&#10;AArQ8KaBrtv4p02efRbtETUIWd3tmAUBxkk44FQtwPb6ivf+PZvw/nT/AD4P+eyf99Cob+5tktHZ&#10;7hABjJLj1rTQa3KdZ/iX/jxT/rsP5GrX9o6f/wA/0P8A39FUPEN5aTWSrDdRsfNBwrg9jUtqxZkV&#10;e0brJ9B/WqG9P7w/OrmkzwRmTzJkXIGMsB60k1cDRqhqn/Hwv+4P5mrf2u0/5+Y/++xVa8hlvJRJ&#10;aRNKoXBaNdwB9OKq6AqUDqfrU39nah/z4zf9+jUEv+jyGK4+Rh1V+D+tF0OO4tbdj/x5x/7grC8+&#10;D/nsn/fQrbsZYzZxESL9wd6LosnqReg+lReZH/z0X86YNU0wDB1GD/v8v+NF0BNN/qm/3TWbVt9S&#10;06RCiX8DMwwAJQST+dQ/Yrz/AJ9Jf+/ZpNpgV7n/AFDfSqVaNxZXphYC0lP/AGzNVP7O1D/nxm/7&#10;9GhNWAZb/wCtFWaiW2uLZhLcwPGvTc6kD9ad9ot/+e6f99Ck3qBasf8AWH/dqzVOxuLfzD+/T7v9&#10;4VZ+0W//AD3T/voUiHuZutf8fY/65j+ZqpV/Ura4u7gS2sDyqFALRqWGeeOKr/2bqP8Az4T/APfo&#10;/wCFZvcR/MJ/wcGf8pfPi/8A9dNC/wDTDp1fGdfZv/BwirQf8FgPjBFMpRhJoWVYYI/4kOnV8Y70&#10;/vD868qf8RmZ/W5/wTcH/Gu74Cf9kX8Lf+mm2r2mvGf+CbVvcN/wTs+AjLA5B+C3hYghTz/xKbWv&#10;avstz/z7yf8AfBr1I/Ci1sdZTZv9U3+6afsf+6fyplx+7t5Hf5VVCSTwAMUxlGmXH+qb8KZ/aWnf&#10;8/8AB/39H+NMm1CweMql7CSegEgq3sAymTjKY96PtFv/AM90/wC+hTZJY5BtjkVjnoDmoAZXReAe&#10;Ptf/AGz/APZq57B9DW94HuILf7V9onRM7Mb2Az971oW4HS1xvxDH/E6i/wCvVf8A0Jq6z+0dP/5/&#10;of8Av6K5jxpYX2rarHcaXZS3Ma24Vnt4y4B3McZHfkfnVy2A5yvO/Hn/ACNV19E/9AWvUf8AhHPE&#10;P/QCvf8AwFf/AAry/wCI0clj4xu7a9QwyKI90co2sP3anoagDGrKuB/pD/75/nWn58H/AD2T/voV&#10;mTkGdyDkFzg/jUyAZVOrlVMH0NSBBqX/ACDrj/rg/wDI1wNd9qKsdPnAUkmFsAD2NcN9ivP+fSX/&#10;AL9mpkBHH98VPTPs1xEfMlgdVHVmUgCl86L/AJ6r/wB9VJMtzpvhZ/yNP/bs/wDSvSK84+Esb3fi&#10;3yrVDK32ZztjG4449K9P/snVf+gZcf8Aflv8KuOw47GNrv34/of6VQrQ8URvYSQrfoYCwbaJhtz0&#10;6ZrL+22f/P3F/wB/BUvcl7nlnxo48Xp/15p/6E1clXXfGIG48WrJbjev2NBuTkdW9K5T7Pcf88H/&#10;AO+TWEviM3uCfdFLQFZPlZSCOoIoqRHP3f8Ax9y/9dG/nUbdD9K4rX/2nv2atD1290XWv2hvA1ne&#10;Wd3JBd2l14ts45YJUYqyOrSAqwIIIIyCCDVT/hrD9llvlX9pb4fknoB4ysf/AI7SugO4q54f/wCQ&#10;9Y/9fkX/AKGKqYPoat+Hwf7eseD/AMfkX/oYprcD1CodQ/49H/D+YqfB9DUGo8Wbk8Djr9RWgGbT&#10;k6/hTN6f3h+dKskanLSKPqaAW5JW54M/5ef+Af8As1YPnwf89k/76FbXhC9s4vtHm3cS52Y3SAZ+&#10;9TW5odBXNeMv+QpH/wBe4/8AQmrf/tLTv+f+D/v6P8a5/wAVst3qKSWrCRRCAWjORnJ44qnsJ7GT&#10;WxpX/HhH+P8AM1leRP8A88X/AO+TWtpccgsUBQjr1HuaggnrRt/9Qn+6Kz9j/wB0/lVuK+so4lR7&#10;yJWAwQZACDQVHcsVcXoPpWb/AGjp/wDz/Q/9/RWqtpdYH+jSdP7hqolEmm/8hG3/AOu6fzFdrXG6&#10;fbXKX8DvbuAJlJJQ4AyK6/7Rb/8APdP++hVAXdF/5CcX1P8AI10Vc1otxAdUiAnTqf4h6Guj86L/&#10;AJ6r/wB9VUdgLmlf61v92r1Z2mTwLKxaZB8vdhV77Vbf8/Ef/fYqiHuUtZ/1if7pqnVvVZI5ZEMT&#10;hsA52nNVcH0NWtjWPwmdqX/Hz/wEVXqfVXRLrDuAdo4Jqt50X/PVf++ql7lHo/g7/kWbT/cP/oRr&#10;TxzmsrwdPD/wjVp++X7h/iH941p+fB/z2T/voVa2ArP98/Wo5/8AUP8A7h/lSvdW28/6QnX++KZN&#10;cW7RMqzoSVIADDmgDxivLf24AP8Ahjb4qH/qn2r/APpJLXtf/CuviD/0Ims/+CuX/wCJryf9u/wT&#10;4z0r9ij4tanqnhHU7a2t/hzrMlxcXFhIiRILOUlmYrhQBySelZST5QP58q+iP+CUvP7eXgjP/PPV&#10;P/TZdV8z/wDCV+Fv+hl0/wD8DE/xr6R/4JH6ppmu/wDBQHwLpWh6jBeXUseq+XbWkyySPjS7snCq&#10;STgAn6CvPp/GjNbn7J17B+xR/wAlU1D/ALF+X/0fBXmH/CIeLP8AoV9R/wDAKT/CvWf2N9C1vS/i&#10;df3Gp6NdW0baDKoee3ZAT50Bxkjrwfyr04/EaH0tTo+9NyPUU6Mg5wa2AdTX6/hTqa4JPAoAbXK+&#10;JB/xOpjn+7/6CK6vB9DXNeINPv5tXmlhsZnU7cMsRIPyigDLIz1rsdL/AOQbb/8AXBP/AEEVy39l&#10;ap/0Dbj/AL8t/hXVacjx6fAjqVZYVBBGCDgUATVJUdSZHqKAFXqPrT6jUjI5HWpMj1FABRRketFA&#10;GV4q/wBRD/vn+VYlbviS3uLiGIQQO5DHIRScflWT/Zuo/wDPhP8A9+j/AIVD3AwfEf8Ax8R/7n9a&#10;zq2tf0bWJZ4zFpVywCclYGPf6VQ/sDXf+gLd/wDgM3+FICGD7h+tPqRdN1GDKT6fOjZ6PEQf5Uv2&#10;K8/59Jf+/ZoA9B8IAf8ACN2h/wCmZ/ma0sc1neEwY/DtqjgqRGcg8EcmtDcPWt1sWtjy/VP+Qlcf&#10;9d3/APQjVd/uH6VoajpOqyahO6aZcFTMxBEDYIyfaq8ukassbM2l3AAUkkwNx+lYEGJVfVv+QbP/&#10;ANcm/lR/bGk/9BS2/wC/6/41Df6jp9zZS29vfwySPGQiJKCWPoAOtAro5mrGlf8AH8n0P8qT+zdR&#10;/wCfCf8A79H/AAqWytrizuVuLuB4oxnLyKVA49TQM1K/NL/g6N/5Mi8D/wDZVbb/ANNuoV+k/wDa&#10;On/8/wBD/wB/RX5qf8HRF1bXH7EngdILhHI+KlsSEcH/AJhuoelY1/4LJbVj8LK/WX/g2E/48fjZ&#10;/wBdfDv8tTr8msH0NfrN/wAGwaObH42YUn974d6D21OuHDfxkSmrn6tVYtf9Wf8AeqHy5P8Anm35&#10;VLbnYhD8HPQ16b2LuiWsTV/+QjJ+H8hW1vT+8PzrF1cg6hIQfT+QqB3RWrVtv+PeP/cH8qyq0Ib+&#10;xSFEe8iBCgEGQZHFOO4XRYryuvTv7R0//n+h/wC/orzPypf+eTf98mlMV0S6V/yFLb/r4T/0IV2t&#10;cXpqumo27uhAE6EkjAAyK6/7fY/8/kX/AH2KUdguih4t/wCQWP8ArsP5GubrovE00NzpwjtpVkbz&#10;QdqHJxg+lYH2a5/595P++DUvcLo6D4ef8fNz/wBc1/ma6muW8Ag29xcmcFAUXBcYzyfWum+0W/8A&#10;z3T/AL6FaQ+ELo09H/1T/wC9VyqOizQtC+2VT83Zqu+ZH/z0X86sLo5bxX/yGX/3F/lWbWr4nt7i&#10;bVmkhgd12L8yISOntWf9ivf+fOX/AL9ms3uF0d54YA/sC0P/AEyq/Wb4cubeDQ7aKadEdY8MrsAR&#10;+FXft1l/z+Rf9/BVrYLo0E+6PpTLoZtZP+uZ/lUa6ppgUA6jB0/57L/jTLnVNMa3kVdRgJKHAEy+&#10;n1pjOKAAoUfNnNFKvUfWoW4D6saX/wAfi/Q/yqvU+msqXalmAGDyT7VYGrU1j/rT/u1X8+D/AJ7J&#10;/wB9CpbO5tllJa4QfL3cUCui7VzSuVf6is/7bZ/8/cX/AH8FWdO1XTIA/najAmcY3TKM/rQF0adf&#10;z0/8HUf/ACke8P8A/ZJNM/8AS/Uq/oM/tzRf+gxa/wDgQv8AjX8+f/B0uy6j/wAFGdAn08idB8Jt&#10;NUvD8wz9v1HjIrDEfAKTVj81a/px/wCCAA/41F/CE/8ATDWv/T3f1/Mn9ivP+fSX/v2a/ps/4ICE&#10;Q/8ABI74RRzHYwg1rKtwR/xO7+scP8YotXPscjNVH++frVnzov8Anqv/AH1WXNr+hRTPFLrVorKx&#10;DK1yoIOeh5rtLuj84f2zP+Vl39i3/sD3f89Qr9wK/Dr9sG/sb/8A4OW/2Lnsb2KZV0i7DNFIGAP/&#10;ABMOOK/cWumHwItbBRRRVjCiiigAooooAKKKKACvxl/4OBv+U2X7BX/Yeu//AEvtK/Zqvxm/4OAo&#10;5Jv+C2v7BEUUbMza9dBVUZJP2+0pPYD9Ofhd/wAgGb/r8b/0Ba6Sua+HZGm6NLBqB8hzdFgk3yEj&#10;avOD24Nb/wDaOn/8/wBD/wB/RXIZnLeKv+Q7P9F/9BFZ1aniG1urzV5bi0tpJY227XjQsD8oHUVS&#10;/szUv+gfP/35b/CgCRPuD6VY03/kI2//AF3T+YqJYJwoBhfOOm01Pp0Mw1GAmFv9cnO0+ooW4Lc9&#10;nrmfjL/yS3XP+vBv6V02R6iua+MEck/wx1uG3jZ3axYKiDJJ46Ctn8JofKFb/wANf+Rrh/65P/6D&#10;WWNB13H/ACBbv/wGb/Ct34caHrSeKoi+j3QHlvybdv7v0rmW5megV+WH/B1t/wAml/DX/sorf+kF&#10;xX6r/wBk6r/0DLj/AL8t/hX5V/8AB2Dbz2H7JHw0kvoXhVviMwVplKgn7BcetRX/AILE9j8I6/bn&#10;/g0f/wCScfG//sN6H/6JvK/EH7bZ/wDP3F/32K/b7/g0XBu/hx8cDaDzdut6Hu8v5sfub30rgw38&#10;ZEx3P2Dpj/eNWPsV5/z6S/8Afs0w2F8xJWylP0jNeqWQ1paf/wAeifj/ADNU/wCz7/8A58Zv+/Rq&#10;7aK0NuscylGGcqwwRzVR3AlrNm/1rf7xrR3p/eH51nS8ysR/eNEgGt0P0rHrXY9sVQ/sjVv+gXc/&#10;9+G/wqQK7dD9Kjq4+k6qqFm0y4AA5Jhb/CoPsN7/AM+cv/fs0AWvDH/Icg/4F/6Ca62uU0CKW01a&#10;K4uo2ijXdueRdoHykck10n9q6X/0Erf/AL/L/jQBU8Uf8g9P+uw/kawa2fEd9ZXFkkdveROwlBKp&#10;ICcYPpWLvX1qo7ATWn32+gqeq9mylmIPYVYyPUUnuYy+I4X4mf8AIfi/69F/9Caudrofia6DX4gW&#10;H/Hov/oTVzvmJ/eFZy3NItWLVt/qh9afUVs6eUPmH51JvT+8PzqzJ7nVw/6pf90Ulx/x7yf7h/lR&#10;C6+SmWH3R39qS4dfs8nzD7h7+1BtdHPr0H0ps/8Aqm+lOHAxTZgTEQBQYFWqmt/8eJ/3xVzY/wDd&#10;P5VU1tH+wn5T98dqzAxaxPHH/HnB/wBdT/KtzY/90/lWR4u0/UL61hSysZpishLCKIsQMe1J7Acr&#10;Uc/UfStH/hHPEP8A0Ar3/wABX/wqpqOnahYuq3tjNCWBKiWIrn86gCrX4/8A/Bb3/k9ZP+xOsP8A&#10;0Oev2B2P/dP5V+Pf/BcO6tbf9thI57hEb/hDrA7WcA/fnrGt8AHyFX9D3/BHr/lGx8K/+wRdf+l1&#10;zX87f9o2H/P7F/38Ff0Lf8Ef/E/hu3/4Ju/CyG48Q2MbrpF1lHu0BH+nXPUE0sK1zsD6kr598T/8&#10;jLqP/X9N/wChmvcv+Eu8Kf8AQz6d/wCBsf8AjXifiDT9Qutfvrm2sJpIpLuVo5EiJVlLkggjqCO9&#10;dc2mBn2n/H3F/wBdF/nX2xXxdb6VqkdxHI+m3CqrgsxhYADPXpX1N/wvf4H/APRZfCn/AIUVt/8A&#10;F0oNIDY8a/8AIn6p/wBg+b/0A14NXp/jD45fBOfwnqUMHxh8LO72MoVF8QWxJOw8Ab68S/4Wp8MP&#10;+ij6D/4OIP8A4qqk0A74j/8AInXf1j/9GLXl9dz408f+BNa8N3Gm6P410i7uZCnl29tqUUjthwTh&#10;VYk4AJ+grhfMj/56L+dZvcC7on/H23/XM/zFalZnh9HuL1kt0LkREkIMnGR6Vs/YL7/nym/79ms3&#10;uVHYtaF/y1/4D/WtCqOkxS23mfaY2j3Y27xjPX1q550X/PQfnSKKWqf8fC/7g/marVNqs8IuBmVf&#10;uevuarGeHtKv50ENO5yWrf8AITuP+uzfzqvVzUrO8l1CeSK0lZWlYqyxkg81B9gv/wDnxm/79H/C&#10;sxGkn3B9Ksab/wAhG3/67p/MUiaVqmwH+zbjp/zxb/Cp9P0zU11CAnTp8CZST5Lccj2rRBZnd0y5&#10;/wBQ30qYW9z3gf8A75NMuLW5aFgtu5PoENW9jQz6w/iB/wAgD/tsv9a6EWF/3spf+/ZrG8daTqtz&#10;onlW+mXEjecvypCxPf0FZvYT2PP6iu+i/WtP/hGPEv8A0L19/wCAj/4VR1yxvtHjjk1azltVdiEa&#10;5jMYY+g3dahbkFOqmo/6xf8AdqX+0dP/AOf6H/v6KQ2d5qx8zSrSS5VOGa3QuAfQ46VT2ApV6Z8K&#10;v+RVH/Xw/wDSuA/4RzxD/wBAK9/8BX/wr0b4YaVqtv4YEc+mXCN57/K0LA9vUUR3HHc3a3NK/wCQ&#10;fF/u/wBayfsF9/z5Tf8Afs1t6VY3o0+LNnL93/nmaoch9fzaftJ/8nF+Pv8AsddV/wDSuWv6UPsN&#10;7/z5y/8Afs1/NN+0trGlR/tHfECOXU7dWXxtqoZWnUEH7ZLwRmsK6bSJMjwL/wAjvo3/AGFbf/0a&#10;tf0jr0H0r+a7wLrejDxvo2dXtf8AkK2//Lwv/PVfev6RB4k8PAYOvWX/AIFJ/jSoaXKia2j/APIV&#10;t/8Arsv867OvP9I8S+HBqtuTr9kP3y/8vSev1rsf+Ep8M/8AQxWP/gWn+NdUdiiTW/8AkGv9R/Os&#10;KtW71bStXgNhpOpW91O+CkNvMru2OTgA56VU/sPWv+gPdf8AgO3+FaR2Ie50fwe/5GO4/wCvJv8A&#10;0Na9Hrz/AOEml6pb+IZ3n02dAbMjLwsP419q9DFvcH/l3f8A74NdEF7prD4TB8X/AH7f6P8A+y1j&#10;V0uveHPEWrtEdK0G9ufL3eZ9ntXfbnGM4HHQ/lVD/hA/HH/Qmat/4Lpf/ia1inY1Wx/PD/wW6/5S&#10;f/E766L/AOmWwr5Tr7p/4LM/ssftO+Lv+Ck/xI8Q+FP2cvHmp6fcf2P9nvtO8IXs8Mu3R7FW2ukR&#10;VsMpBweCCO1fL/8Awxp+1/8A9Gp/En/whtQ/+M15NSMvaPTqQ9zzyP7g+lK3Q/SvU7b9hb9tya3S&#10;aH9jn4qOjqCrr8PdSII9QfIp5/YR/bgIx/wxr8Vv/Dean/8AGKhRl2CzPkN/vn61JY/8fsP/AF1X&#10;+dezt/wTV/4KMFiR+wH8a+v/AESvV/8A5Hp9p/wTY/4KLR3cTyfsCfGsKJFJJ+Fer4Az/wBe9dTT&#10;sc9mcBSx/fH1r2If8E7P+Cgff9hb4x/+Gx1X/wCR6Vf+Cd3/AAUBVgW/YX+MQGep+GWq/wDyPXA4&#10;ytsW9UeR0qfeFev/APDvP9vz/oxz4w/+Gz1X/wCR6G/4J8ft8Q4eX9iD4vqM4y3w01Uf+0Kjll2M&#10;bM8jp8H3z9K9Y/4YD/bu/wCjKfi3/wCG31T/AOMVNZf8E+v29rh2EH7EPxffAGdnw01U4/K3o5Zd&#10;iJ/CeTV+4/8Awarf8mv/ABN/7H2H/wBIoq/Jn/h3h+3/AP8ARjPxi/8ADZar/wDI9fsv/wAGz/7O&#10;/wC0B8Gv2cPiLo/xf+BfjHwpd3njaKa0tfEvhi7sZJ4xZxqXRZ41LLkEZHGRitsPGSqrQzW5+jlc&#10;b41/5Dr/APXNf5V6B/wjPiP/AKF++/8AAR/8K89+Is0OkeJnstVlW1mESExXDbGAI4ODg16A3sZd&#10;b2nf8eMX+5XMf2zo/wD0Fbb/AL/r/jXNav8AtpfsdeCNSm8J+NP2sfhpo+q2D+VfaZqnjvT7e4t3&#10;HVZI5JgyHnoQDVQaT1IPUq8m1L/kI3H/AF3f+ZpP+G+/2E/+j1fhL/4cfS//AI/XmV/+2t+xtJfT&#10;yJ+1p8M2VpmKsPHmnkEZPP8Arqtyj3A9Fm/1Tf7prna5Z/20f2PJEMcX7WHw0ZmGFUeOtPyT6f66&#10;s/8A4af/AGav+jhvA3/hWWf/AMcqbomTRgft2f8AJnfxH/7FS6/9Br8S6/YD9t39pD9njVf2R/iF&#10;p2mfHnwZc3E3he5WGCDxRaO8jFeAqiTJPsK/Gb/hYvgD/od9I/8ABlF/8VWFZOTVhKLex9pf8EPP&#10;+Uifhb/sEar/AOkUtfufX4B/8EbPj38DPh5+3r4b8U/ED4zeFNC0uHStTWbUtZ8RW1rBGzWkiqDJ&#10;I4UEkgAE8k1+z3/Dwb9gn/o934Q/+HJ0v/4/UR91WZrBNLU9r0T/AI+W/wCuf9RWnXhek/8ABQz9&#10;gOCdnn/bj+D6DZgF/iXpQ7j1uKv/APDxf/gnz/0fX8G//DnaV/8AJFcdZp1GaR2PoPwb/q7j/eX+&#10;tbVfPPhj/gpT/wAE6LBJlvv2+/grAWK7RN8U9IXPXpm4rVP/AAU4/wCCbP8A0kI+B/8A4djR/wD5&#10;JrHlk9UjupNciOX/AGgv+Sv6x9bf/wBJ4q4yus8TahY/H/Xbj4ufAm9h8beFNW2/2V4m8IyDUtPv&#10;PKUQy+Vc2++OTZLHJG21jteNlOCpFUf+FWfE7/onOvf+Ceb/AOJruhpBHpw1ij2Dwb/yKGlf9g2D&#10;/wBFrWlVDwxbXNh4a06xvreSGaGwhSaGVCrIwQAqQeQQRgg1eLDrmvRhKNlqcs09SWoNT/5B0/8A&#10;1xf/ANBNaP8AYetf9Ae6/wDAdv8ACoNU0TWV024Y6RdACBySbduPlPtXsUWvaR9UfKV0/Zy+ZxFW&#10;tG/5CUX1P8jUY0/UD/y4zf8Afo/4VBqOuaN4Gs38VeNdXtdH0u0wbrUtUnW3ghDHau+SQhVyzKoy&#10;eSQO9fdw1kkj83xKaw8/RnU18jf8Fov+TT9M/wCx2tP/AEmuq98/4aq/Zh/6ON8B/wDhX2X/AMdr&#10;5i/4KxfFz4VfFj9mrT/DPws+Jnh/xLqUfi61uJNP0DWYLydYlguVaQpC7MFBZQWxgFh6ivoMnpVP&#10;7Uo+6/iXQ/PcX/u8vQ/NWtLw3/rJf90f1pP+EO8Xf9CtqX/gDJ/hV/QvDPiW1kkN14evowQNu+0c&#10;Z/MV+zUYyVRaHyz2LFaGjf6l/wDf/oKg/sXWf+gRdf8AgO3+FWbGGawRor6FoGZsqsylSR680sx/&#10;3ZnTgU/rCLVfq/8A8EoP+TMND/7Cmof+lL1+Tv2i3/57p/30K/Vv/glLqumQ/sZ6JHNqMCt/amoc&#10;NKoP/Hy/vX5lxc75dH/EvyZ9xkH++P0/yPpiuN1r/kL3P/XY11P9taP/ANBW2/7/AC/41zWp2d3d&#10;ajNc21rLJG8hKSRxlgw9QRX5Nmv8KPqfpGTp+2l6FGvY7D/jxg/64r/IV5F/Zup9tNuP+/Lf4V6f&#10;Z+JPD0VnFHLrtmrLEoZWuVBBx0618tjNUj7fKk+aRpSfcP0qpTR4j8PTERRa7ZszHCqtypJPp1qy&#10;NM1I9NPn/wC/Tf4V5FdNtH0mH0TuY3jH/kWL3/rga8tr1vxVous3Ph67t7fSLqR2hIREgYlj7ACv&#10;Of8AhBvG3/Qn6r/4L5P/AIms4xdtiMR8SN74Df8AJRYP+vaX/wBBr3WvEfhLpWq+FPGkWseKNLuN&#10;NtFgkVrq/haGMErgAs4ABPavWP8AhPPA/wD0OOlf+DCP/wCKrtoaU9Tkk1c/JH/g8d/5M++Ev/ZS&#10;5v8A03z1/PPX9Bv/AAeC69oviH9kP4UQaFq9reyR/EiZnS0uFkKr/Z8wyQpOBX8+/wBhvf8Anzl/&#10;79muLFNe2M5NXP6KP+DRT/lG743/AOy36l/6Z9Gr9T6/LT/g0Vs7wf8ABN3xvm0l/wCS36l/yzP/&#10;AEB9Gr9T/sl3/wA+sv8A37Nd9DWjEtbFWX/WGm0l3cQW9w0M8yI4xlXYAjj0NR/brL/n8i/7+Ctb&#10;oDybxN/yMeof9f0v/oZqjV7xIrP4iv3RSVa9lIYdCN5ql5cn/PNvyrMD0ulT74+tUf8AhJPDv/Qf&#10;sv8AwKT/ABp9vr+hTzpBBrVo7u4VES5UliTwAM8mtLoDSqnr/wDyCZf+A/8AoQq95Up/5ZN/3zVH&#10;xGDFo0zygqo25ZhgD5hSewHN0j9Pxpn2u0/5+Y/++xR58MvyxTKx9FYGoAKcnX8KTB9DQGVD87AZ&#10;9TQA+uk8Gf8AIPl/67f0Fcz50X/PVf8Avquj8G3EA0+XMyf67+8PQUAbdcX4x/5GCb/dT/0EV2P2&#10;i3/57p/32K4/xZFNPrs0kMTOpC4ZVyPuigDKrotN/wCPCH/rmKwfsl3/AM+0n/fBrcsHSOziR2AI&#10;QAgnBFAFiuVk/wBY3+8a6gzRDnzV/OsN/DfiJmLLoN6QTkEWr8/pQBX07/kIQf8AXZf5ivSq4Gz8&#10;Pa/DeRTTaHeIiSKzu1s4CgHkk44rt/7T03/oIwf9/l/xqlsBM/3TTKYdS05hhb+An0Eo/wAaT7bZ&#10;/wDP3F/38FJ7gZ/jD/kDH/rqtcnXUeLru1bRyq3MZPmLwHFcr50X/PVf++qQFmx/1h/3as1UsHRp&#10;GCuD8vY1bq1sBv8Ahf8A5B7f9dj/ACFaNYWja/oWl2rW+pa1aW0hkLBJ7lUJGBzgnpwatnxj4S7e&#10;KdN/8Do/8ah7gfy2/wDBxr/yma+M3/XTQP8A1H9Nr4jr9KP+C837Ff7ZHxt/4Kw/Fj4n/Bj9kv4m&#10;+LvDWqSaIdM8ReGPAeo6hY3fl6HYRSeVPBC0cm2SN0baxwyMp5BFfIX/AA7W/wCCjH/Rgfxr/wDD&#10;Vav/API1eXKMud6GZ/Un/wAEzv8AlHB+z9/2RLwp/wCmi1r26vGf+Ce2kar4H/YF+B/gvxpplxpG&#10;saR8IPDVlq2k6pC1vc2VzFpVsksE0UgDxyI6srIwDKykEAivYP7R0/8A5/4f+/or1ofCjRHRVV1z&#10;/kC3n/XrJ/6Caui3uCP9Q/8A3yaraxZXk2k3UMNpI7vbuEVYySxKngCm9gPNaktf+Phfx/lVz/hE&#10;/FWf+Ra1D/wCf/CkbQde07/TNQ0S7ghT78s1syqueBkkYHJqAFqzpf8Ax8N/uH+Yqn58H/PZf++h&#10;VrS54PtDfvk+4f4h6igDRqa0/i/Cq/nwf89k/wC+hVjT/wB+X8k78Yzs5x1oW4E1df8AD/8A5BMv&#10;/Xyf/QVrk/In/wCeL/8AfJrqfA08NrpcqXMqxk3BIDnBxtWtVuOO50FfLn7R/wDyWPVv923/APRE&#10;dfTpv7HteRf9/BXzR+0JpmpX/wAXNVurHT55omWDbJFEWU/uEBwQKmr8I5bHAUVb/sDXf+gLd/8A&#10;gM3+FUpZY4JWgncI6MQ6OcFSOxB6VgSOqvUn2q1/5+Y/++xUg0nVCMjTbj/vy3+FAFS6/wCPaT/r&#10;mf5Vz1dRd6Vqi2spbTbgARnJMLen0rm/sd5/z6yf9+zQBR1v/kFTf7o/mK5mur1jT9Ql06WKKwmZ&#10;iBhViJJ5HtXP/wDCP69/0BLv/wABn/wqZbgdr+zX/wAlI/7h8v8ANa+gK+fvgQw8MeOv7T8SEafb&#10;fY5E+0Xx8lNxK4G58DPB4r2gfEX4fkZ/4TnR/wDwZxf/ABVXDRAch8ef+PzTf+uUv81rz+ut+N/j&#10;Twde3enGy8WabMFjk3GK+jbHK9cGuE/4Sbw5/wBB+y/8Ck/xrObXMQ9zB8bf8hkf9cF/max60fFu&#10;p6deaqJbS/hlXygN0coIzk+lZf2i3/57p/30KybVzN7lO8/4+W+v9Kiovb2zF04N3EDnoZB6VF9u&#10;sv8An8i/7+CldCPwI/ay/wCTp/iX/wBlA1n/ANLpq4K3/wCPiP8A3x/Ou8/awdG/am+JbKwIPxA1&#10;nBB/6fpq4K3ZftCcj74/nXC/iMz+hKrnh/8A5D1j/wBfkX/oYrP+1W3/AD8R/wDfYq5oF3arrtkz&#10;XMYAu48kuP7wrrRoeqVV1r/kGS/8B/8AQhT/AO09N/6CMH/f5f8AGq+qXtncWMkNvdxSOcYRJASe&#10;R2FXdAY1Mn+4PrUvkT/88H/74NR3MciRgvGyjPVlxTCzIauaT/y0/D+tU8j1FaPh+xvb7zvsVnLN&#10;t27vKjLYznGcUDW5PVqx/wBUf96l/sLW/wDoDXf/AIDt/hSrDNp48m/heFz8wSVSpI9cH6UFPYkq&#10;/Zf8ey/j/Os37Rb/APPZf++qt2up6dHAqSX8KkZyGlAPWgS3Llc5ff8AH7N/11b+dbf9r6V/0EoP&#10;+/y/41hXc0T3crpIpUyMQQcgjNBQyvX0+4PpXj+9OzCvXEu7XYP9Jj6f3xVRAloqP7Xa9rmP/vsU&#10;farfvOn/AH1VAaGg/wDIXh/3j/I11Fcp4fuLd9YgVZkJJOAG9jXV5HqKCJbktr98/Sp6i0+GWeRl&#10;giZyByEXOKt/YL7/AJ8pv+/Zq1sUthtv1b6ipKrzXMGmPs1GdLcvyonYJn6Zpv8Abmi9tXtf/Ahf&#10;8a0WxotjJ8S/8hL/ALZj+tZ9X9bkjvr3z7JxMmwDfEdwz6ZFU/s9x/zwf/vk0xnf+D/+Rbtf9w/+&#10;hGtKoPBOga9c+F7Sa30S8dGQ7XS2Yg/MehArU/4RrxJ/0L99/wCAj/4UAYEn+sb/AHjSwf69P98f&#10;zqK6urWC5kgnuY0dJCro7gFSDggjsaSHULBZkJvoQAwyTKKFuC3Poevn7/grF/yjB/aF/wCyMeJP&#10;/TbPXtI+IfgA/wDM8aP/AODOL/4qvAf+Cq/jnwVf/wDBMv8AaBsbHxhpc083wc8RpFDFqEbM7HTZ&#10;wFADZJPpWk2uRmh/HrX2d/wb6f8AKW74V/8AXLXv/THf18a/ZLr/AJ9ZP++DX2h/wb4WF/N/wVx+&#10;FccVlMzGLXsKsZJ/5Ad/XjUmvaIwW5/ShXU/CT/kY5/+vFv/AENKwP7D1r/oEXX/AIDt/hXRfDO2&#10;udL16W41O3e2jazZRJOhQE7kOMnvwfyr1luWegVJB3qp/aul/wDQSt/+/wAv+NT2V5a3O77Ncxyb&#10;cbtjg4/KrAsU9On40zI9RTkIx1HWgB1FGR6iigApjdT9afTG6n60AJUdSVHQAq9R9afUY6ipMj1F&#10;ADo/vj61NUEbKHGWHX1qben98fnQA9Ov4U6mI65+8OlO3p/eFVHYtbCP1/Cm1Hc31lbsFuLuJCRw&#10;HcDP51H/AGtpf/QSg/7/AC/41RL3MnxD/wAhE/7gqjV/V1e+vDPZI0qbQN8Q3DP1FVfsN7/z5y/9&#10;+zUPcze5vaP/AMg2H/d/rVmq+lK8enxJIpVgvIIwetWKpbFLYgbqfrUGo/8AIPn/AOuLfyNVpfFf&#10;heKVopfEdgrKxDK12gIPoeagv/FnhV7GZE8S2BJiYAC8TJ4+tQQfONW9B/5DVr/13X+dQfZLo9La&#10;T/vg1Y0lHtdUt7i6QxxpKrPJIMKoB6knpWC3M1ud5WX4x/5AEv8AvL/6EKm/4Sbw3/0MFl/4FJ/j&#10;VPX9R0/WtLfT9Gvobu4cgpBayCR2wcnCrknA5rWXwmj2ORr86P8Ag5e/5My8F/8AZT7f/wBN1/X6&#10;S/8ACM+Jf+hdv/8AwDf/AAr83f8Ag5ztbvQf2K/BN1rtrJZRP8UbdElu0Mas39m35wC2OcA8e1ct&#10;ZN0mZNOx+I9frT/wa+/8ePxt/wCu3hz+Wp1+RX/CQ6B/0HLP/wACU/xr9bv+DXXVtLurD43G11K3&#10;kCzeHN3lzKccan6GuKhGSqq6JW5+s1V7n/W/hUv2q2/5+I/++xVe5ubcycXCdP74r0SxKzdQ/wCP&#10;t/w/kKv/AGi3/wCe6f8AfQrNv7iA3bkTJ2/iHpQAyse6/wCPmT/rof51refB/wA9k/76FY11NF9p&#10;k/er98/xe9ACVn1e86L/AJ6r+dUPMj/56L+dAC0UgkQnG9fzpcj1FAEtn/rvwq3VSzIM3B7VboAs&#10;6b99voKt1U0377fQVboA1/Dn/HvJ/v8A9K0azPD8kaQSB3A+fufatDz4f+eq/nQAP940lBkRjlWB&#10;HqDRkeooAY3U/WkpSrE5Cn8qNj/3T+VAFbufqaKcYZsn903U/wAJo8qX/nk//fJq1sWthtFO8qX/&#10;AJ5P/wB8mgxSjrE3/fJpjG06L/WCk2P/AHD+VORWRwzggepFJ7CexLRSeZH/AM9F/OkMsQ6yqP8A&#10;gVQQOqrqXVPoasefB/z2T/voVxXxa+PfwM+Dk1jD8XfjP4T8KvfpI1gniPxHa2JuQhXeYxM67wu5&#10;c4zjcM9aNgOjr8Of+Dj/AP5P00T/ALJlp/8A6W39frp/w3J+xTj/AJPB+Fv/AIcHTf8A49X5S/8A&#10;Bbb4cfEP9r39rrSvih+yb4C1r4oeGbbwJZ6dc+Ivh3pc2t2MV4l1eSPbNcWayRrKqSxMYy24LIhI&#10;wwzz4hqVPQUtj856/pE/4IS/8opvhR/1w1j/ANPN9X4I/wDDCP7cPX/hjT4rf+G71P8A+MV+/wB/&#10;wRd8IeLvhj/wTQ+GXgX4leFtR8Pa3Yw6qL7R9csZLS6ty+rXroHilCumUZWGQMhgRwRWWETVTUIb&#10;n1RXk/iH/kP33/X5L/6Ga9TN9ZgZ+1x/99ivL9et55NdvZI4HZWu5CrKpII3Gu+Rcj4F+OX/ACsj&#10;/sb/APYPuv5X9fvXX4K/HWOSL/g5I/Y2WSNlP9n3XDDHa/r96q66fwI6IfCgoooqygooooAKKKKA&#10;CiiigAr8cf8AgvN/ynN/YA/7GS5/9L7Sv2Or8cf+C83/ACnN/YA/7GS5/wDS+0pPYD9K9U/4+F/3&#10;B/M1Wq1qaO04KqT8nYe5qv5cn/PNvyrkMzc0T/kGx/U/zNWqz9Lv7G2sUhuL2GNxnKPIARyexqx/&#10;a2lf9BO3/wC/y/41aegFB/vn61JY/wDH7D/11X+dIbedzuSByDyCFPNPtIJo7qKSSFlVZFLMykAD&#10;PWoW4Lc9RrJ8c/8AIo6h/wBe5qf/AISnwz/0MVj/AOBaf41neL9e0O/8M3tnY6zazTSQFY4orhWZ&#10;j6AA5NbP4TQ8nrX8Df8AIwx/9c2/lVD+ytU/6Btx/wB+W/wrV8F6ffw6/G8tjMo2Ny0RA6fSsluZ&#10;nZ1+Q3/B4aP+MNfhX/2U5/8A03XNfr35U3/PF/8Avg1+Q3/B4ZDMf2NfhX+5f/kpz/wn/oHXNRX/&#10;AILE9j+eqv3f/wCDN/8A5Jn8eP8AsO6B/wCib6vwi8if/ni//fJr93/+DOCKUfDT48ZiYf8AE90D&#10;+H/pjfVwYb+MiY7n7R1LB9w/WmeXJ/zzb8qkhVgvKkc9xXqljqxtS4vpPqP5VtYPoaxdS/4/pB7j&#10;+VAEFVH++frVuqjg7jx3qZAJXWVymD6GurojsBHd82kv/XNv5Vh9K3Lv/j0l/wCubfyrDqgKutf8&#10;g2X/AID/AOhCsGt7WyBpkpJ/u/8AoQrA3p/eH51MtwJIPvk+1SFsHFRW7KXIDDp61NUkS3JbTkk+&#10;1T1BbMqlixxUvmR/3x+dBm9zhfih/wAh+H/rzX/0N65uuj+KEiHX4fmH/Hmvf/beub3p/eH51D3E&#10;Wrf/AFIp9R27p5I+YfnT96f3h+dIDr4f9Uv+6KJ/9Q/+4f5UkLp5S/MPujvRO6eQ/wAw+4e/tWgG&#10;FSP900bl9RQ5G08igBlVNb/48T/vireR6iqetkGxOD/EKT2Ax6uaP/rX/wB2qdWdNuLe3kY3E6IC&#10;vG9gM/nUAadcR8WP+P2z/wCuTfzFdh/aWnf8/wDB/wB/R/jXGfFK4guby0NvMkgETZKMDjkelJ7A&#10;crX4uf8ABeX/AJPpX/sStP8A/Q56/aTB9DX45/8ABcr4e+PvEv7bi6l4c8DaxqFt/wAIbYJ9osdM&#10;llTcHnyNyKRkZHFc1f8Ahiex8LZ5x6V+7P8AwSr/AOUf3w1/7Bdz/wCltxX4k/8ACnPi71/4VV4k&#10;/wDBFcf/ABFft9/wS+0jVtE/YN+HWla1pdzZ3UOmXAltrqBo5EJvJzgqwBHBB59axw6akyY7nvdd&#10;nYf8eMH/AFxX+Qrjdj/3T+Vdnp8Uv2GD903+pX+H2Fdsdywu/wDj0l/65t/KvkOvr67hmNrKBE3+&#10;rb+E+lfJn9ha3/0Brv8A8B2/wpVOgGfff8ecv/XM/wAqwK6q90HXDaSgaLdkmM4Atm9PpWH/AMIz&#10;4j/6F++/8BH/AMKzA0fhj/yO9l9JP/RbV6zXmHw50LW7TxjaXF1o91FGok3PJbsoH7tu5FeobH/u&#10;n8quOwHQfDX/AJDsv/Xo3/oS129cT8NlYa7LlT/x6N2/2lrt8H0NMqOxS1b/AJZ/j/SqdWtZliiM&#10;YlkC5zjccelUvtVt/wA/Ef8A32Kh7ie5Q1j/AI+VP/TP+pqqORmptZu7QXS5uY/9X/fHqaq/bLT/&#10;AJ+Y/wDvsUilsW4/uD6UtRxTQmMESqRj1p/mR/8APRfzoGdPH/q1+gqWD/Xp/vj+dV4rm3Ma/v0+&#10;6P4hUkNzbLMhNwgAYZJcVa2A6GlXqPrVf+1dM/6CMH/f0f40LqmmZ/5CEHH/AE1H+NMC3UN7/qh9&#10;ab/a2l/9BGD/AL+io7rUtPlQLHfQsc9BIKT2E9iOvM/2l/8AkDaX/wBfUn/oIr0n7Vbf8/Ef/fYr&#10;zj9oq3uNS0jTU06B5yty5YQqXIG0dcVm9iDx2vSPgf8A8gq+/wCvhf8A0GuCOg64OujXf/gM3+Fe&#10;ifBTStUg0u+WfTbhCbhcB4WH8P0qVuB2NdL4V/5BX/bQ1z/2G9/585f+/Zrf8OSR2uneVdOI23k7&#10;ZDg/rWkdxx3NStrTv+PKP/drA+22fQXMf/fYrY0/UdPFnGDfQg7e8oqxyLtfyk/tXf8AJ0fxK/7H&#10;/Wf/AEumr+rD+0tO/wCf+D/v6P8AGv5Uv2q7e4k/ah+JLpA5U+PtYIIQ4I+2zVjVZJyXgf8A5HTR&#10;/wDsKW//AKMWv6MK/nT8D2d2fGuj4tZP+Qpb/wAB/wCei1/Rn/Zep/8AQOuP+/Lf4VnEA0z/AJCM&#10;H/XVf511Nc7pumakuoQs2nzgCUZJib1+ldN9ku/+fWX/AL9mtIgdL8Gf+Sh2X+5L/wCi2r2+vE/g&#10;3bXKfEKyZ7eQDZLyUI/5ZtXtux/7p/Kt4bAbHgn/AJCkn/Xuf/Qlrp65XwhNFbajI9zKsYMBALtj&#10;JyPWuj/tLTj/AMv8H/f0f413UfgOin8J23ws6X31i/8AZ662uK+FuqaaBfZ1CAcxdZl/2/euu/tX&#10;S/8AoJW//f5f8a647Gh8aftaf8nA+IP+3T/0khrzmvS/2qbK9vvj1r13Y2cs0T/ZdksMZZWxawjg&#10;jg8g157/AGPq/wD0Cbr/AMB2/wAK4pfEyGnc9Y8LceGdPP8A05Rf+gCr/UVT8MQTx+HLCOSF1ZbO&#10;MFWUgg7RV7y5P+ebflVItbHosf8Aq1/3RTLn/j2k/wB01Yjsb3y1/wBDl+6P+WZpl3Z3a2sjNayA&#10;BCSSh44qDJ7GMOBimy/6s0vmR/8APRfzpsskZjOHH51k9jBbkVUfEGDYj/roP5Gru9P7w/OqWvkN&#10;YgKc/vB0+hrN7FvYxa2/BX+vuP8AcX+ZrFwfQ1seD5ooJpzNKqZVcbmxnk1K3Mp/CdHXoPwe/wCQ&#10;Td/9fI/9BFec/brL/n8i/wC/gr0H4O3lodIu8XUZ/wBJH8Y/uitI7mJ2lfKH7W//ACWa6/68bf8A&#10;9Ar6r+12n/PzH/32K+V/2r7W6u/jDczWttJKhsoAHjQsPu+oqnsRPY8vr8DP+Clf/J+HxQ/7GiT/&#10;ANASv36/szUv+gdP/wB+W/wr8K/+CjPwW+Metftw/EvVdH+E3ia7tZ/EsjQ3NtoNxJHIuxOVZUII&#10;+lc1ZNxRkfNFaUQxGoH90Vt/8KC+O3/RFfFv/hN3X/xursfwS+M4QA/CLxQCByDoFz/8RWEUyZHP&#10;WH/H9B/12X+Yr2uvO7H4KfGVb2Fm+EnicASrknQbj1/3K9i/4VZ8Tv8AonGvf+Cef/4mtIpknmvx&#10;1/5I94j/AOwVL/KvievvL4//AA2+Itl8FvE13e+Adahij0iVpJZdKmVVGOpJXAr4W/sfV/8AoF3P&#10;/fhv8K7cPpFnoYNpQZoeAgD4liz/AHH/APQTXf1yvwj8C+OPFPji30Xwz4N1XUbuSKQx2lhp0s0r&#10;AKSSFRSTgZJ4r10fs3/tE9/gJ40/8Ja7/wDjdceMTdVW7EYnWZwt99xfrVau9v8A9nD9odUUn4C+&#10;NBz/ANCtd/8Axuqn/DOf7Qv/AEQfxp/4S13/APG686afMRBPlPNfE/8ArIf90/0rLyMZr0rxD+zV&#10;+0bcSReR8APGz4Bzt8KXhx0/6Z1mn9mH9pUD/k3nxz/4SV5/8brvofwkdlNPlP6hv+Dab/lCb8Ff&#10;p4j/APUk1SvuqviD/g3N8P694J/4I1fBzwx4y0S80jUrX/hIftOn6nbPbzxbvEOpuu6NwGXKsrDI&#10;5BB6Gvtz7Vbf8/Ef/fYrOfxM+hofwY+h5d4h/wCQ/ff9fkv/AKGap1g+MPjt8ENK8W6rpmqfGPwr&#10;bXNtqM8VzbXHiG2SSKRZGDIyl8qwIIIPIIrNP7QvwCHX44eD/wDwpbX/AOOVSauc8mrM+h1Hyge1&#10;VddAGiXmB/y6Sf8AoJrkF/ah/ZnwP+MiPAv/AIV1l/8AHara1+07+zXLo93FF+0L4HZmtpAqr4ss&#10;ySdp4H7yvaote1jr1R8rX+CXzM6vCf8Agpf/AMmReOP+uVh/6cLavR/+GgfgL/0W3wj/AOFLa/8A&#10;xyvEf+Cjfxr+DWufsY+NNK0T4t+Gby6lisfKtrXXreSR8X9uThVck4AJ+gr9HwEo/XKWv2l+Z+a4&#10;z/dZ+jPywrpvhR/yMz/9ej/+hLXF/wDCS+HP+g9Zf+BSf410vws8VeGIvErtL4isVH2RuWu0H8S+&#10;9fsuAcVjIep+YYmnP2EtGeq1T1bon1P9Kh/4THwh38U6b/4HR/41T1bxn4QAjz4q07v/AMvsf+Nf&#10;bucLbnz/ALKr/K/uJgc1yPxB/wCQpD/1w/8AZjW3/wAJn4Q/6GrTf/A6P/GuS+IHjLwgdThx4q07&#10;/Uf8/sf94+9eTm84fUnr1R3ZfQrfWV7r+5lOv0+/4Jh/8mhaL/2Er/8A9KHr8r/+Ey8I/wDQ06d/&#10;4Gx/41+mP/BND4rfC7Tf2StGtNR+JOgW8o1G+LRT6xAjDNw56Fs1+YcSzi8vWvVH3GR0qkMY3KLW&#10;nY+oa7rw5/yA7X/riK8g/wCFy/CD/oq3hr/we2//AMXXq3g3W9F1TwvY6jpmr21zbzW6tDPBOrpI&#10;p6EMDgj6V+UZ217CPqfpOSfx5ehr1wVx/wAfEn++f513P2y0/wCfqP8A77FcTPbzmdyIXILnB2n1&#10;r5Srsj7rLN5fIfoo/wCJzaH/AKeo/wD0IV9HjHavnPRoJl1e1ZoWAFzGSSp4+YV9Cf2rpY5/tGD/&#10;AL+r/jWJ65ai/wBYv1q1WbHq+lLIC2pQAZ6mYf41Y/tzRf8AoL2v/f8AX/GqWxzV/iOV+PX/ACT2&#10;b/r4i/8AQq8LwPSvb/jdf2WoeA5bawvIp5DcRkRwyBmI3egrxb+ztQ/58Zv+/RrGr8R5tb4j8zP+&#10;Dmn/AJNq+Hf/AGPMn/pHLX4wV+0X/BzhBPbfs0fDp7mF4wfHUgBkUjP+hS+tfi350X/PVf8AvqvK&#10;xH8VhD4T+iz/AINF/wDlG943/wCy36l/6Z9Gr9TiAetflR/waQ6zo9l/wTi8bRXmq20TH426kQsk&#10;6qSP7H0fnk+1fqV/wkvh3/oPWX/gUn+Ne1hrfV4+h2w+FHG+Nv8AkZ7r/gH/AKAtZVavioHUNenv&#10;LAGeF9uyWEblbCAHBHB5BFZ/2G9/585f+/Zoe4nucTqn/ISuP+u7/wDoRqCrmp2F9/aVx/oUv+vf&#10;/lmf7xqH7Bff8+U3/fs0hHI1oeE/+Rq0z/sIQ/8AoYql9nuP+eD/APfJq/4VhmTxRprvEwUX8JJK&#10;8AbxULcD26sfx9/yKd3/ANs//Ri1qfa7T/n5j/77FZXjZ0u/DFzb2rCWRtm1IzuJ+dT0FbMDzirm&#10;i/8AH2f+uZ/mKj/snVf+gZcf9+W/wqawt7jT5zNfwPAhXAeZCoJ9MnvxUAaVV74AbAPenfb7D/n9&#10;i/7+Cq9/qOnjZm+hHXrKPagBtdB4T/48ZP8Arsf5CuZ/tLTv+f8Ag/7+j/Gt3wtrGkR2Ugk1S2U+&#10;b0adR2HvTW4G7VO6/wCPhvw/lTv7c0X/AKDFr/4EL/jSeW9+Tc2KGaNvuyRDcpx7im9UBFUD/fP1&#10;q79gvv8Anym/79mqE0sUUzxSSKrKxDKxwQaEAtem2v8Ax7R/9cx/KvL/ALTb/wDPdP8AvoV6Jba/&#10;oQt4wdatAQgyPtK+n1p3QFjVP+Qbcf8AXB//AEE15lXoeoa5okthPFFrFqzNCwVVuFJJweBzXA/Y&#10;b3/nzl/79mlIBtuAZlz61dqoIZrU/aLqJo415Z5FwB9Sad/bOj/9BW2/7/r/AI1IEXiH/kHH/fFY&#10;IAHArX1zU9NnsDHDqEDtvHyrKpP86xvPg/57J/30KAL+if69/wDd/rWnWZoDpJPII2DYTnac961N&#10;j/3T+VWtgOD+Jf8AyMCf9eq/+hNXPVP8bviR8O/B/i6LS/F3j3RdKuXsElS31HVYYJGQu4DBXYEj&#10;IIz04PpXH/8AC8/gl/0WLwr/AOFDbf8AxdQ2rge7/Dz/AJE+z/7af+jGrarmfhJ4j8P+Ivh9p+se&#10;H9ds76zm83ybqzukljkxK6nDKSDggjjuDXR/aLf/AJ7p/wB9CgDGu/8Aj7l/66N/Oo6luY5GuZGV&#10;CQXJBA680zyZf+eTf980AexU+D/Xp/vj+dR+ZH/z0X86WOeCORZJJkVVILMzAAD1q1sC3NjIOa53&#10;4q/8iFff9sv/AEala/8Ab2hc41m0/wDAhf8AGsL4lalp+oeCry0sb6GaV/L2xRShmOJFJwB14q5W&#10;5S3seR1Z0v8A4+G/3D/MU3+zdR/58J/+/R/wqfT7K8hmLTWkqjbjLRkdxWJBara8If8ALx/wD/2a&#10;sby5P+ebflW34PilP2jEbfwdv96gDYqzY/6s/wC9UHky/wDPJv8AvmprZ0hQrM4U5zhjimtwLFed&#10;+PP+Rquvon/oC16D9ot/+e6f99CvPfHRD+KblkOQQmCP9xacgMivG/Fn/I0aj/1+y/8AoRr2XB9D&#10;XjfiuOQ+J9QIQ/8AH7L2/wBo1nIDOIB4NepQgCJcf3RXl/lyf882/KvTYZ4PKX98v3R/EKUdwG6l&#10;/wAg64/64v8AyNcNXb6lPB/Z1x++T/UP/EPQ1w3nwf8APZP++hTkBJH98fWpqgtmWedYoWDsx4VT&#10;kn8Ku/2dqH/PjN/36NSBzPxK/wCRb/7eE/ka8/r0b4k6dqJ8OALp85/0hOkR9/auB/srVP8AoG3H&#10;/flv8Kh7gYHif/WQ/wC6f6VlVs+K7O8hlhE1pKmVbG+MjPSsjyZf+eTf981hP4jGfxE1r/qz/vVJ&#10;Udv8iFX4Oehp+9P7w/OpJMTVf+QhJ9R/IVXqfVGU38mGHUd/YVBkeooA/CP9qf8A5Od+I/8A2Pms&#10;f+ls1cLB/r0/3x/Ou7/amVj+078RsKf+R81jt/0+zVw0CP56fKfvjt71ydTM/firGk/8hW2/6+E/&#10;9CFReRP/AM8X/wC+TU+lxSpqds7xsAJ0JJHT5hXUtjQ7arWi/wDITi/4F/6CapfaLf8A57p/30Kt&#10;6FNFJqsSRyqzHdgA5P3TTW4Lc6CqWvf8ea/9dR/I1f8ALk/55t+VUdfjcWa5Q/60dvY1oW9jHruP&#10;gz/zEv8Atj/7PXEbH/un8q7X4PzRW/8AaPnyqmfJxvbGfv8ArTW5K3O6riPiVxrkR/6dF/8AQmrs&#10;vt1l/wA/kX/fwVxfxGlim1uJoZFYfZVGVbP8TVT2LMDPGaoXnNyx+n8qv1RvFY3LEIT06D2qBS2I&#10;avQf6lf92qWx/wC435VfggmMKkQt90fwmggK9DT7g+lef+RP/wA8X/75Nd+jptHzDp61USoj16j6&#10;1PVdCGcKpyScADvVz7Jd/wDPtJ/3waJBIueFQP8AhILY/wC0f/QTXcVxXhe2uU163Z7dwAxySh/u&#10;mu2wfQ0R2JNnwX/x+Tf9cx/OuirmvCM8FvdytcTLGDHgF2xnn3rf/tLTv+f+D/v6P8a1Wxa2OF+M&#10;v/IQsv8Ari/8xXF123xXgm1O+tH02FrhViYMYFLgcjrjpXJ/2LrP/QJuv+/Df4UzRbG34T/5BR/6&#10;6n+ladZegOmnWH2fUHEEnmE7JjtOOOcGr39pad/z/wAH/f0f40DPo34Pf8k10r/ri/8A6MaulIz1&#10;rl/g3cQP8NNJdJlYGF8ENkf6xq6bzov+eg/OutbFrY+YvF//ACNuqf8AYRn/APRjVnN0P0rR8X8+&#10;LNUI/wCgjP8A+jGrOIJGAK5epBn147/wUMA/4YP+Mpx/zTHXP/SGWvbv+Ee1/wD6Ad5/4DP/AIV4&#10;3/wUR0TWoP2CvjPNPo90iJ8MNcLu9uwCgWM3JJHFOfwsD+Zevtr/AIN1P+Uwnwn/AOuOv/8Aph1C&#10;viPzov8Anqv/AH1X2z/wbr3Fun/BYL4Ts86AeVr/ACWH/QB1CvJpfxY+pmtz+n2qetAC1XH/AD0H&#10;8jU39oWH/P7F/wB/BVbVJ4Lq3EdtMsjB8lUYE4wfSvcNDOroPAv/AC9f8A/9mrC8if8A54v/AN8m&#10;t3wSGi+1eYpXOzGRjP3qAOgp6dPxqPen94fnT42Ujhh19aAHU9PuimZHqKehBUEUALTG6n60+mN1&#10;P1oASo6kqOgAoooyPUUAKvUfWn1GCMjkfnT96f3h+dAEsHU/SpKhgdATlx+dS+ZH/wA9F/OgDnvG&#10;uBdQn/pmf51igg1t+MEea6haJGcCM5KjPesf7Ncdfs8n/fBoIe50vhL/AJBA/wCurf0rUrK8Lyx2&#10;+liOdwjeYx2ucH9a0ftlp/z9R/8AfYq1sUtiSimfabcjInT/AL6FBuLcf8t0/wC+hTGeCa5/yG73&#10;/r7l/wDQzVVuh+lXtbsrw61eMtpKQbqQgiM8/MaqtZXgUk2cvT/nkawadzBp3K+AOgqrrf8AyCLn&#10;/ri38qsebH/fFVNenhj0W6kkmVVWBizM2AOKVmKzOMrqPg3/AMlBsv8Acl/9FtXHf2zo/wD0Fbb/&#10;AL/r/jXT/B7XNFj8f2bvrFqAElyTcL/zzb3qFbmBbnu2ecV+Sv8AweI/8o9fh3/2Wa1/9NOp1+rv&#10;/CS+HT/zHrL/AMCk/wAa/J3/AIO/r2z1r/gn58PbbR7qO7kX4x2rNHbOHIX+ydTGSFzxz+tay+Eq&#10;Xwn851fsZ/wagAHT/jvn/nt4Z/lqtfj5/Yusf9Am5/78N/hX7Df8GpNrc2On/Hb7bbyQ7pvDW3zU&#10;K5wNU6Z+tY3Rktz9felRTff/AAp/nRf89V/76qGaaEPzMvT+8KCwqhe/8fLfh/Krvnwf89k/76FU&#10;L2aH7S371e38XtQAysq4/wCPiT/fP860/Oi/56r/AN9VlXE0X2iT96v3z/F70AJVOrXnRf8APVfz&#10;qp5kf/PRfzoAcn3x9anqukke8fOOvrU+9P7w/OgCxYf8fH/ATV2qFg6C4+8PunvV7en94fnQBa03&#10;77fQVbqnprKWbDDoO9XMj1FAF3S+Ec+9WgQap6ZJGiNvcDnuatefB2lX86tbFrYsQf6v8TT6igmh&#10;Mf8ArV6/3qf50X/PVf8Avqoe5D3LMf3B9KXrUcc8OwfvV/76FO8+D/nsn/fQoAlXoKWmLPBgfvk6&#10;f3hS+fB/z2T/AL6FADqST7h+lJ50X/PVf++qSSWLYf3q/wDfVAEVRXn+p/GpPMj/AOei/nUV26ND&#10;gODz2NAFWmT9B9afTJwSBgUARV+U/wDwclf8jT8I/wDsH61/6HZV+rOD6Gvyj/4OULm3tvFPwiFx&#10;OkedP1rG9wM/PZetZV/4bA/Mqv2a/wCDff8A5Mj1n/so19/6R2Nfi9/aWnf8/wDB/wB/R/jX7Q/8&#10;G9wN5+xBrUtmDKg+I9+C0fzDP2Ox4yK5qH8QD7mrb0j/AJB0f4/zNZH2K76/ZJP+/ZrW010gskim&#10;cIwzlWOCOTXcBarCuv8Aj5k/66H+dbX2i3/57p/30Kwrq5t/tMn79P8AWH+IetAHwB+0b/ysn/sa&#10;f9g26/lqFfu/X4P/ALRckb/8HJ37GpRw2NNus4Oe2oV+8FdtP4EdUPhQUUUVZQUUUUAFFFFABRRR&#10;QAV+OX/BeT/lOd/wT/8A+xkuf/S+0r9ja/HL/gvJ/wApzv8Agn//ANjJc/8ApfaUmB+ntFFFYGZ5&#10;f8R/+Rxu/pH/AOi1rDrc+I//ACON39I//Ra1h1g9wPo/Rv8AkEWn/XtH/wCgimeIv+QBff8AXnL/&#10;AOgGn6N/yB7T/r2j/wDQRTPEP/IAvv8Arzl/9ANbdAPkvA9K6f4LgD4raDgf8xFP61zFdP8ABf8A&#10;5KtoP/YRT+tYrca3PrgACnIBuHFJkeopVI3DmussfgelfkJ/weIAf8MbfCrj/mpr/wDpuuK/XvI9&#10;a/IT/g8QIP7G3wqwf+amv/6brisMT/AkTL4T+eqv3Z/4M6h/xbP47/8AYd0H/wBE3tfhNX7s/wDB&#10;nV/yTP47/wDYd0H/ANE3teVhf4yMo7n7P1XuhmXOe1WKr3P+t/CvYLI6wNX/AOQlL9R/IVv1gav/&#10;AMhKX6j+QoArHPY1HUlR0AFdRXL11FAEd7/x5y/9cm/lXP10F7/x5y/9cm/lXP0AU9f/AOQTL/wH&#10;/wBCFc3XSa//AMgmX/gP/oQrm6iW4E1iD5xOf4atVVsiBKcn+H/CrWR60iJbjkGc5p2B6Cmxkc80&#10;7I9RVrYRwHxT/wCRih/68l/9DeuarpfimQfEUOD/AMuS/wDob1zVYy3Ie5ctf+Pdfx/nUlR2v/Hu&#10;v4/zqSkI66H/AFS/7oon/wBQ/wDuH+VEJHlLz/CKScjyX5/hP8q0AxqR/umlpH+6aAGVV1jP2M8/&#10;xCrVVdY/48j/ALwpPYDJrn/iAM2UH/XU8/hXQVgeP/8Ajyt/+up/lWb2A5ap7To31qCprToalbgT&#10;VyPjUA61yP8Aliv9a67I9a5Hxp/yGv8Atkv9abs0Bk4HpXS6H/yCof8AdP8AM1zVdNon/IKh/wB0&#10;/wAzUgWq9F0r/kF23/Xun/oIrzqvRdK/5Bdt/wBe6f8AoIpx3Amk/wBW3+6a4QDFd3J/q2/3TXCV&#10;YDov9av+8KvVRh/1q/7wq9QBleNf+RbuPqn/AKGK4Su78a/8i3cfVP8A0MVwlRLcDc+H4/4nUhz/&#10;AMurf+hLXYVyHw//AOQzL/16t/6EtdfSKjscv8Sf+XL/ALaf+y1y9dR8Sf8Aly/7af8AstcvUPcT&#10;3MjXwDeKSP8AlkP5mqRA9Ku69/x+L/1zH8zVKkI6XTQPsEPH/LNf5VNtHpUWm/8AIPh/65D+VTUA&#10;X1+6KZdf8ez/AO4aepGByOlMuSPs78/wGg0Rj4HpRgelFFBmGB6Vd8OrjUs/7BqlV7w9xqIz/cNA&#10;G9Wx4PH+lTZ/uD+dY+R6itjweQbqbB/gH86FuNXub+0YxitDRRiJx/tCqFX9GI8txnuK0KlsXa4j&#10;x6AdfOR/yxWu3yPWuI8eEf2+ef8AlitTIgxsD0qCT75qfI9agk++akBK/nc/aJ/5OB8df9jjqf8A&#10;6Vy1/RHX87n7RP8AycD46/7HLU//AErlrlxOyAxPAfPjnRf+wtbf+jVr+mVQMDiv5mvAX/I9aL/2&#10;Frb/ANGrX9My9B9KrCbMqIYHpRj1oorsKNr4fDHiu3/3X/8AQDXo1ec/D7/karf/AHX/APQDXo1a&#10;w2Ie5leLhmxjB/57f0NYA4GK3/FvFjFn/nt/Q1gZHqK6IfCaw+E6j4bAAXmP+mf/ALNXUVy/w2II&#10;vMHvH/7NXUV0x2NY7FO6A+0Nx6fyqPA9Kkuv+Phvw/lUdZPcZUk/1jf7xpKdJ/rG/wB402kB79D/&#10;AKpf90VT8T/8i3qH/XlL/wCgGrkRHlLz/CKp+JyP+Eb1Dn/lyl/9ANJ7GT2PDaVeo+tJSr1H1rAw&#10;W4+q+p/8ew/3xViq+p/8ew/3xWT2Lexn1W1Lon1NWaral0T6moMp/CVK9I+Cn/IGvP8Ar6H/AKCK&#10;83r0j4Kf8ga8/wCvof8AoIprcwex2lcV43/5D7/9c1/lXa1xXjf/AJD7/wDXNf5VZm9jIqCT75+t&#10;T1BIR5h571cNyY7iV5pff8fs3/XVv516XketeaXxH22bn/lq3861FUIZP9W3+6axK2pCPLbn+E1i&#10;0WMzxn/goh/yY78Uv+xOu/8A0GvwJr99v+CiH/JjvxS/7E67/wDQK/Amuat8SA+3/wDg3f8A+UpX&#10;g7/sB6z/AOkE1f0W1/Ol/wAG7/8AylK8Hf8AYD1n/wBIJq/otq6PwGsNilrf/Hun+/8A0rMrT1v/&#10;AI90/wB/+lZlcmI/is66Xwmx4UwfPyP7v9a2MD0FY/hT/lv/AMB/rWxXK9z0KXwIoXn/AB9P9R/I&#10;VFUl4R9qfnuP5Co8j1q1c9ml/DR/KF/wUUA/4eC/Hbj/AJrJ4o/9O1zXje1fSvZP+CihH/DwX47c&#10;/wDNZPFH/p2ua8cyK5bPmPLqbs8zwPSrnhsD/hIbHj/l7j/9CFU6u+HP+Rgsf+vuP/0IV61NP2i9&#10;T5ip8DPW6n03/kIRfU/yNQZHrU2mc6hFj1P8q/QcuT+vUv8AEvzPgazXs5G1k+pq1pJP2rr/AAGq&#10;2x/7p/KrOko32r7p+4e1fsmEv9Zh6nzdS3IzSyfWqWsk7YznuavbW/un8qpayj7Y/lPU9q+mnflO&#10;Oi17RGfk+prkvH7N/aMOGP8AqfX3Ndd5b/3D+Vcl4/jkOow4jb/Venua8TOL/UX6o+gyxr60vRmA&#10;WY9WP517t8Cefh1bE/8APeX/ANDNeE+XJ/zzb8q92+BIK/Dm2DDH7+Xr/vmvzjO0/qi9T6GduU7G&#10;v3m/4J4j/jCH4YH/AKlC1/8AQa/BnI9a/eb/AIJ4/wDJkHww/wCxQtf/AEGvgczv7Jep6WT/AMaX&#10;oey7Rmurg/1Cf7g/lXKkgda6mD/UJ/uD+VeBU6H2mXfFIVxiMgnNVatSfcP0qrketYyaPbpEN8v+&#10;iyHP8PSs3A9BWnekfZJOf4azMj1qbo4sb8aNjwKAPEKYH/LNv5V3FcP4FI/4SBOf+WbfyruMj1FK&#10;6PKqfEfk5/wdsf8AJp/wu/7KJL/6QTV+C1fvT/wdrkH9k/4XYP8AzUSX/wBIJq/BbIPQ15+I/isU&#10;dj9v/wDg2n/5MW8Wf9lZvv8A02aXX6G1+eX/AAbUED9hbxZk/wDNWb7/ANNml1+huR6ivQoNeyR1&#10;w+FH0t+z8B/wqLSM/wDTx1/6+JK7IgGuM/Z/Zf8AhUek/MP+W/f/AKeJK7PI9RXWmrGq2OV1AYv5&#10;x/02b+ZqGptQ5v5z/wBNm/mahqSDy8DFOh/1q/7wptOh/wBav+8KzAvVr+BP+Rrtf+B/+i2rIrX8&#10;Cf8AI12v/A//AEW1C3A9Frz79pP/AJEW1/7C0f8A6Klr0GvPv2k/+RFtf+wtH/6Klq3sB4hWfrv/&#10;ACy/4F/StCs/Xf8All/wL+lZvYDPqKf74+lS1FOQHGT2qAGEZ719VfsvKP8AhTGm5H/La46/9dnr&#10;5VyPUV9V/svEH4Mabj/ntcf+jnrSlbmHHc9AKjHSvA/Hwx411T/r+k/9CNe+14F4+/5HXVf+v6T/&#10;ANCNa1NhyMiuMk/1jf7xrs64yT/WN/vGsiS74Y/5GXTv+v6H/wBDFfUVfLvhj/kZdO/6/of/AEMV&#10;9RVUQOW+NX/JLNa/69f/AGZa+XK+pPjV/wAks1r/AK9P/Zlr5bqJ7gafhP8A5DC/9c2rqa5Xwn/y&#10;GF/65tXVUo7AdF8ORi+uOf8AlkP5111cl8Of+P64/wCuI/nXW1QH4Mf8HOQz/wAFBPDv/ZKNO/8A&#10;ThqVfnVX6K/8HOX/ACkD8O/9ko07/wBOGpV+dVeXV/iMh7n9Dn/BDr/lFv8AC4f7Gs/+nq+r6wr5&#10;P/4Idf8AKLj4Xf7ms/8Ap6vq+sK9Gn8CKWx1Wnf8g+D/AK4r/IVNUOnf8g+D/riv8hU1WM6yqHin&#10;/kWdR/68Zv8A0A1fqj4o/wCRZ1H/AK8Jv/QDV9APGa6L4Uf8j/Yf9tf/AEU9c7XRfCj/AJH+w/7a&#10;/wDop6hbgezVleL/APkGp/13H/oLVq1leL/+Qan/AF3H/oLVoBzlb3gn/l6/4B/7NWDW94J/5ev+&#10;Af8As1AG9XL+NhnVY/8Ar3H/AKE1dRXL+Nv+QrH/ANe4/wDQmqZAY9Ymr/8AIRk/D+QrbrE1f/kI&#10;yfh/IVIFavKfE3/IxX3/AF9yf+hGvVq8p8Tf8jFff9fcn/oRqZAUe/WtReg+lZdai9B9KI7gQ6l/&#10;yDrj/rg/8jXC13Wpf8g64/64P/I1wtEgN34Zf8j3p3/XY/8AoBr2+vEfhl/yPenf9dj/AOgNXt1E&#10;dgMfxxn+xRz/AMtl/rXH12Hjj/kCf9tl/rXH1QHnXxy/4/dO/wCuUn81rhK7v45f8funf9cpP5rX&#10;CVzVPjZjP4jI13/j9H/XMf1qlV3Xf+P0f9cx/WqVYPckyb//AI/JPr/Soam1D/j8f6/0qGgD8Nf2&#10;of8Ak5j4if8AY9av/wClstcRb/8AHxH/AL4/nXb/ALUP/JzHxE/7HrV//S2WuIt/+PiP/fH864Oo&#10;H9CNNn/1D/7h/lTsj1pk5Hkvz/Cf5V6S2Azq3Phv/wAjpZf9tP8A0W1Ydbnw3/5HSy/7af8Aotqh&#10;bgtz1Ss3xR/yD0/67D+RrSrN8Uf8g9P+uw/ka0Lexg1a03+P8P61Vq1pv8f4f1oJW5aqC6/1g/3a&#10;nqC6/wBYP92gsip6AbelMp6EYxmgBcD0rcs/+PSL/rmP5Vh5HrW5Z/8AHpF/1zH8qCZElai9B9Ky&#10;60wRgc1UQiWtG/5DFp/18x/+hCvS6800Yj+2LTn/AJeY/wD0IV6XVBIfbf69frV2qdt/r1+tXKqO&#10;xJleKv8AURf75/lWJW34q/494v8AfP8AKsSk9wPSvgOP9A1A/wDTZP5Gu+rgfgP/AMg/UP8Arsn8&#10;jXfV0Qtyo2j8J8+ftL/8lJ/7h8X82rz6vQf2l/8AkpP/AHD4v5tXn1Zy+Io+xf2cQP8AhSmgf9e0&#10;n/o167fA9K4n9nH/AJIpoH/XtJ/6Neu2rZbAfN3iv/kaNS/7CE3/AKGap2wzcx/9dB/Orviv/kad&#10;S/7CE3/oZqna/wDHzH/10H86x6gtz6wAA6Cvn3/grCB/w7C/aFOP+aM+JP8A02z19BZHqK+ff+Cs&#10;JH/DsH9oXn/mjHiT/wBNs9dE/gZofxw19m/8G+2f+Htvws5/5Za7/wCmO/r4yr7N/wCDfb/lLZ8L&#10;P+uWu/8Apjv68Wl/ERzrc/pTAxXRfDEY16b/AK9G/wDQ0rna6L4Zf8h6b/r0b/0NK9Zbmh3VTWn8&#10;X4VDU1p/F+FWBNUsH3D9aiqWD7h+tAD6mi/1YqGpoiPLHNADqKMj1oyPWgAqOpMj1qOgBH+6fpUF&#10;Tv8AcP0qCgAooooAKKKKALNiMowPrU9QWJG1ue9T5HrVrYDmPFX/ACFm/wCua1nYHpWj4p51Y4/5&#10;5rWdUvch7l+zA+zLx2qQqD2qOz/491Ht/WpaQimwG48d6juwPskvH/LNv5VIxGTz3qO7I+yS8/8A&#10;LNv5UAeP4HpWB8UgP+Fc63x/zDJf/QTW/WB8Uv8AknOt/wDYMl/9BNZvYD5arZ8BDPii3/3X/wDQ&#10;TWNWz4B/5Gi3/wB1/wD0A1zrczPQ6+Hf+C9f/JrPhX/soEH/AKQ3lfcVfDv/AAXr/wCTWfCv/ZQI&#10;P/SG8pVWvZsD8na/TD/g3iGbP4ucn/W6F/LUK/M+v0w/4N4v+PP4uf8AXXQv5ahXLRv7RAfpRVe5&#10;/wBb+FWKr3P+t/Cu8COqd1/x8N+H8quVTuv9e34fyoAjrNn/ANe/++f51pVnT/69/wDfP86mQDKj&#10;qSo6kB0f+sX/AHhVqqsf+sX/AHhVqgCxpn/Hz/wE1oVn6Z/x8/8AATWhVR2At6V99/oKu1S0r77/&#10;AEFXaoByAHOadTY+9OoAenT8aWmp0p1AD0+6KWkT7opaAJF6D6UUL0H0ooAkooooAKVfvCkpU+8K&#10;AH0UUUAFfjj/AMHU/wDyN3wU/wCwbr3/AKMsK/Y6vxx/4Op/+Ru+Cn/YN17/ANGWFZVvgA/JWv6C&#10;P+DWz/lHRr//AGVnUv8A0g06v596/oI/4NbCB/wTo1/J/wCas6l/6QadWeH/AIg1ufpJgelcF4x/&#10;5GS5+q/+gLXe5B6GuC8Y/wDIyXP1X/0AV1yHIzK5+7/4+5f+ujfzroK5+7/4+5f+ujfzqST4W+M+&#10;f+IkX9jjn/lwuv8A0G/r98a/A/40f8rIn7HH/Xhdf+g39fvhXbT+BHVD4UFFFFWUFFFFABRRRQAU&#10;UUUAFfjn/wAF4P8AlOl/wT+/7GS5/wDS+0r9jK/HP/gvB/ynS/4J/f8AYyXP/pfaUnsB+ptj/qz9&#10;anqCyIEZye9T5HqK5XuZnlPxM/5HW8+kf/otawa3/iWrN40vCATxH0/65rWDsf8Aun8qQH0Po/8A&#10;yCbX/r2T/wBBFQeKf+Ra1Hj/AJcJuf8AgBqbSGUaTagsP+PdO/8AsiofFDKfDOogMP8Ajxm7/wCw&#10;at7AfEX1rqvgh/yVrQP+win9a5fy5P8Anm35V1PwRR1+LWgFlIH9opyR9axW4H2DTogPMHApm9P7&#10;w/OnQupkHzD863AnwB0Fflh/wdb/APJpfw0/7KM3/pBcV+p+R6ivyv8A+Drcj/hkv4ac/wDNRW/9&#10;ILisa/8ABYnsfhOelftV/wAGnH/JO/jX/wBhrRP/AETeV+KmR6iv2r/4NOCP+Fd/Gvkf8hrRP/RN&#10;5XBhv4yJjufrtXOeKRjUlxz+6H8zXR5HqK53xSR/aY5H+qH8zXqlmac9qs2/+pFVsj1FWbcjyRyK&#10;AH1A3U/Wp8j1FV2IyeR1oARuh+lUKvsRg8jpVDI9RUyAZdf8e0n/AFzP8qxq2Loj7NJz/Af5Vj1I&#10;FnSP+QjH+P8AI1t1iaR/yEY/x/ka26AIrsDYD/tf0NQYHpU93/qx/vf0NQUGU/iDA9KMD0oooIPO&#10;/i1/yMcH/Xiv/ob1y9dT8W/+Rjg/68V/9DeuWqHuAUUZHrRkeopAdTB/qE/3R/KiUfum/wB00QMP&#10;JQZH3RRMw8puR901oaGVSP8AdNLkeopHI2nkVmZjKq6x/wAeR/3hVrI9RVXWCPsR5H3hQBk1yXxb&#10;/wCQbaf9dz/6DXW5HqK5L4tc6baY5/fn/wBBpPYDhK/MP/gv3/yUr4c/9gO+/wDR0dfp5g+lfmF/&#10;wX7O34k/Dndx/wASO+6/9do65638Niex+fmB6V+3/wDwb7/8mDyDH/M86j/6Lt6/D/en94fnX7gf&#10;8G+xB/YGkIP/ADPOo/8Aou3rHDX9pqTHc+4a808a/wDI03n/AF0H/oIr0s57V5p41B/4Si84/jH/&#10;AKCK7ZFmVWzbD9wh/wBgfyrGwfQ/lWxbsPITJ/gH8qkCVc7xj1r0evOEI3jkda9G3p/eH51UQKPi&#10;n/kWtQ/685P/AEE15FXrnil0/wCEav8A5h/x5yd/9k15HkeopS3AyPHX/Ir3P1T/ANDFefV6D455&#10;8MXAHPKdP98V5/sf+6fyqJbgej/sv/8AI/3h/wCoPJ/6Nir3ivB/2YAV8f3e4Ef8SeTr/wBdYq94&#10;yPUU47FR2Ob+IP8Ay5/9tP8A2WubrpPiCR/ofI/5af8Astc3keoqXuJ7mXrf/H2v/XMfzNU6ua1z&#10;dryP9WP5mqdIRv2H/HlF/wBcxUtQ2GfscX/XMVNQADpzUN+M2Ux/6ZN/I1NUV9/x5Tf9cm/lQ9gO&#10;QpH+6aWkf7tZgMq5oP8Ax/8A/ATVOruhf8f4/wBw01uC3NulQZNJSqcHgjp3qzQfWpoABikyP4hW&#10;VkdyK1fD5HlSc/xCgDQwPQV0Hhwf8SwYUffaufyPUV0Hhr/kGD/roacdwL4HHSvL/Gf/ACNF5/10&#10;H8hXqNeX+MsnxReYH/LUfyFORMjLr+fL9oMAfHzxxj/ocNT/APSqSv6DsH0Nfz4/tCEf8L88ccj/&#10;AJG/U/8A0qkrkxOyJMXwH/yPGjf9ha3/APRq1/SmOn41/NZ4DI/4TjRuR/yFbf8A9GrX9KY6UsN1&#10;KjuX/Coz4ksB/wBPSf8AoQr1n3rybwr/AMjLYf8AX0n/AKEK9ZrsiEtxr9KbTpDgc9PWmb0/vD86&#10;1jsSafhf/j+f/rkf5it6sDwu6/bnww/1R7+4rfyPUV00vhOil8JBdZyM1FUt2RleR0qLI9RXVHY0&#10;N7Rf+QZF/wAC/wDQjVqquikf2ZFyP4v/AEI1ayPUVL3A8P8AFv8AyNep/wDYQm/9DNZ9aHi3/ka9&#10;T/6/5v8A0M1n1xvcD1qP/Vr/ALoqHVVB0y5P/TB//QTU0ZHlryPuiodVI/sy55/5YP8A+gmtHsc5&#10;wdXPD/8AyGIP94/yNU6u+H/+QxB/vH+RrnM1udXWp4R/5C3/AGyb+lZdanhH/kLf9sm/pQVL4TqK&#10;5r4j/wDHva/77/yFdLXNfEcgW9rk/wAb/wAhSexg9jlK5jx3/wAf0H/XH+prp8j1Fcx465vocc/u&#10;v6moIMKq9z/rT9Ks4Poaq3JAlIJ7UCewyvfvhl/yIOl/9eo/ma8ByPUV798Mf+RB0v8A69R/M1pT&#10;3MpG9XlOo/8AIQn/AOuzfzNerV5VqIP9oT8H/XN/M1vT3JK03+qb/dP8qwa3pgRE3H8JrA3L6itS&#10;ZHin/BSH/kw74r/9iVef+gV/PPX9C/8AwUhI/wCGDvivyP8AkSrz/wBAr+efI9RXLW+Ik+3P+Dej&#10;/lKL4P8A+wHrP/pBNX9Etfztf8G9DD/h6L4Pwf8AmB6z3/6cJq/olyPUVVL4TWGw6Hl+fSpQoHao&#10;oWUPyw/Opd6f3h+dc9b4zuo/AS24xnFSHnjFRW7Kc4YfnUuR6isHud1P4TmteA/teb/gP/oIqmwG&#10;DwKua8R/a83P93/0EVTJGDzW0VoerD4EaUABgTI/gH8qcyjHFNgI8hOR9wfypzMMHkfnXZFLQ4Z9&#10;TtABjGO9UvEwH/COahx/y5S/+gGrgkQdXH51T8Suh8O6gAwz9il4z/sGvTpRXtI6dUfIV/gl8zyH&#10;ArxD/go2P+MMfGv/AFzsf/S+3r28AntXiP8AwUdBH7GHjUkf8s7H/wBL7ev0bAKP1yn6r8z82xl/&#10;qs/Rn5Q10XwwH/FRuf8Ap1b/ANCWucyPUV0fwwZf+EifLD/j1bv/ALS1+xYFL65D1PzXFSl9Xlqe&#10;g7R7/nWD45A8u2+rd/pW8HQjO4fnWB44ZTHbfMD8zd/pX2c4x5djwFOd9znsD/Jrrfh6MabPj/nv&#10;/wCyiuSyPUV1vw+ZRps+WH+v9f8AZFeRmkY/VHp1R34GpP6wtWb59hX27+xF/wAm+abn/n8uv/Rr&#10;V8Rbk/vD86+3f2IWH/DPmm8/8vl1/wCjWr8z4oUf7OX+JH3fDspPHO76M9cwPSvbfAQ/4o3TT/06&#10;L/KvEsj1Fe2+Av8AkTNN/wCvRP5V+RZ0l7CPqfqeRf7xL0NZuh+lfxq/H7/ku/jb/sbdS/8ASqSv&#10;7K26H6V/Gz8fbS7Px28akWshB8W6lghD/wA/UlfFZhflifb4HdnE3X/HrJ/uH+Vcngeldjc2V4ba&#10;T/RJf9Wf+WZ9K5T+ztQ/58Zv+/Rrghex3yNDwEo/4TLTuP8Al5Fe1V454DsL9fGOnFrKYD7SOTGa&#10;9n+yXf8Az7Sf98Gid7nDiPiRieNx/wASFz/00X+dcUenFdx46gni8Pu0kLqPMXllI71w2R6is7s8&#10;+r8R3PwK/wCQ9e/9eY/9DFeoYB6ivMfgMjy6/fCJC2LMfdGf4xXqP2W5/wCfeT/vg0rM1p/CeDft&#10;PAHx9Z5H/MHj/wDRstecFRjpXpn7Tdjev49tClnKf+JRH0jP/PWWvOv7O1D/AJ8Zv+/RreKfKixI&#10;VAjFPwPSnxWF8EANnL/37NO+w3v/AD5y/wDfs0nzXNFsf10f8E1v+Uc/wB/7Ip4V/wDTRa17XXin&#10;/BNjKf8ABOn4BI4wR8FfCoIPUH+yLWvatwz1H516MfhRoecVb0H/AJDtl/19x/8AoQqgby0HP2qP&#10;/vsVb0G8tBrlkTdR/wDH3H/GP7wqL6geo0j/AHTUf2+x/wCf2L/v4KR7+x2/8fsX/fwVd0A6ui+G&#10;f/Ifl/69G/8AQlrmPt1l/wA/kX/fwV0Xw0v7Ia9KTewj/RG6yD+8tVFrmBbnfbR1BrkvinnFj/21&#10;/wDZa6j+0LD/AJ/of+/orkvilqFgRYj7bD1k/wCWg/2K0lblLexy1fgj/wAHWH/J8vgP/slFv/6c&#10;9Qr96ft9j/z+w/8AfwV+C/8AwdTq15+3F4DktFMqj4U24LRjcAf7T1DjiuLE/wAFmb2Py/wK8x+J&#10;Ax4vuf8Acj/9AFep/Yrz/n0l/wC/ZrzL4kaffnxfcEWUx+SP/lkf7grLL7+2fp/kENznK/tE/wCC&#10;Lmf+HTX7O3/ZItE/9JEr+MH+ztQ/58Zv+/Rr+z7/AIIwfu/+CTn7O8cg2svwj0QENwR/oqV6tTYu&#10;Wx9OVxM3+tb/AHjXa71/vj864We+shK+byL7x/5aD1rLQkh1r/kDXf8A16yf+gmvFK9l1u+sv7Gu&#10;/wDTIv8Aj1k/5aD+6a8V+3WXe8i/7+CplYDZ8Ej/AIquyP8A01/oa9UrybwVfWX/AAlVl/pkX+u/&#10;56D0Neqfb7H/AJ/Yf+/gpXQFqzH78H2NW6zrPULDzx/psPQ/8tBVz7fY/wDP7D/38FVFqwGF8Qs/&#10;Y7fP/PU/yrla6b4g3tk1nb7buI/vD0kHpXK/a7T/AJ+Y/wDvsUnuB+JH/Bx1/wAn26B/2TCw/wDS&#10;/UK+Aq++v+DjmeF/269AKSq3/FsLDkN/0/6hXwH5kf8Az0X868uqn7Rmb3P3V/4I7/8AKOT4c/7u&#10;q/8Ap2vK+ma+Y/8AgjxcW6/8E5fhyGnQHbqvBYf9Ba8r6Z+1W3/PxH/32K7IfAi1sbdoALWP/rmP&#10;5VJTLMF7SJlBIMakEd+Kk2P/AHT+VbrYZ9J1Np3/ACEIP+uy/wAxUNTad/yEIP8Arsv8xWiBbnXV&#10;x/x6z/wqnVTjvB/6Pjrrw6kZyK5D48sP+FVaoM/88P8A0fHVStylvY+c6739nb/kdrr/ALBT/wDo&#10;yKuCrvf2dyB41usnH/Erf/0ZFXPHcg9n6Vn67n91/wAC/pV8Ov8AeH51n666fuvmH8Xf6Vq9gKFa&#10;2g/8ej/9dD/IVkb0/vD861tAZfsj4I/1h7+wqVuBfryz4k/8jld59I//AEWtepbh6j868s+JTKPG&#10;d3lh0j7/APTNacgMOucv8/bpv+ujfzrot6f3h+dc5qEkf26b51/1rd/epAjIB4Ncg/3j9a63zI/7&#10;6/nXIu6bz8w6+tTIAqTHeot6f3h+dSb0/vD86kB8OfNGPWrVVYHTzV+YdfWrO9P7w/OgCrrP/Hn/&#10;AMDH9ayq1NZdPsY+YffHf61lb0/vD86AOO+KX/H3Z/8AXN/5iuVrqviiQbqzwc/u3/mK5WsZ/EYz&#10;+I8f+O3/ACOsf/XhH/6E9cXXafHb/kdY/wDrwj/9CeuLrF7kno3gf/kVrT/db/0Nq1qyvA4P/CLW&#10;nH8Lf+htWtg+hoA/CX9qX/k5z4jf9j5q/wD6Wy1w9vn7RHgfxj+ddx+1KQP2nPiNk/8AM+av/wCl&#10;stcNbkfaI+R98fzrk6mZ/SiM4BzVfWf+QPd/9e0n/oJqwCMDmq2sn/iU3fIx9mk/9BNd50HA1q+C&#10;f+Rntf8Agf8A6A1ZVavgr/kZrbn+/wD+gNWa3M1ud/VDxF/x5L/11H8jV/I9RVDxER9iXkf60fyN&#10;W9i3sY1dN8Ov+Xz/ALZ/+zVzOR6iul+HTL/pnI/5Z/8As1StyVudPWN4i/4/V/65D+ZrZyPUVi+I&#10;iPtq4I/1Q/masso1WuAPNPFWcj1FVrgjzjyKBS2GYHpW3Z/8ekX/AFzH8qxMj1Fbdn/x6Rf9cx/K&#10;gglqOpOe1R0AXPD/APyHrH/r8i/9DFewV494f/5D1l/19x/+hivYcj1FVHYC5oP/ACF4f94/yNdR&#10;XLaCR/a8PI+8f5GupyPUVpHYCtqI+RPrVTnNW9ROUX6mqlUWtjh/iv8A8f1p/wBc2/mK5Ous+K+T&#10;fWgA/wCWTfzFcpg+hoNFseqfBsY8Hkf9Pb/yWurrlPg7x4QIPH+lv/Ja6vI9RVrYZ3HhX/kAW3+6&#10;f/QjWhWd4WZf7Bthn+E/+hGtHI9RTA5O8/4/Jf8Aro386jIB61Jef8fkv/XRv51HWgGxXhf/AAU8&#10;z/w7i+PGf+iReIf/AE3T17pXhf8AwU9/5Rw/Hj/skXiH/wBN09RP4GB/JfX2D/wQVA/4er/DE/8A&#10;TLXP/TLfV8e5HqK+wv8Aggqc/wDBVb4Ygc/utc/9Mt9XjUv4iM1uf0X13P7P/wDyOVz/ANgx/wD0&#10;ZHXDYbuP0rufgBx4xuSeP+JY/X/rpHXsrc0PX6hux938amyPUVDdkfLj3qwIasWv+rP+9VerFr/q&#10;z/vUASVLCAYxkdz/ADqKpof9WPqf5047jjuLjn7oxQQMcAUtFWWIB7Uxeg+lSVGvQfSpkTIST/Vt&#10;/umqlW5P9W3+6aqZHqKkkbL/AKs1DUsrDyzzUWR6igCOftUdSTkccio8j1FAEF2MsPpUOCBxU10Q&#10;WGD2qKgh7m74d/5B3/AzV+qHh0j+z+T/AMtDV/I9RVrYpbHJa7/yF58/3/6VUxzVvXT/AMTef/f/&#10;AKVUqHuQ9zBmA85uP4jTHA2njtT5v9a/+8f50x/uH6VmZmZWJ8SR/wAUBrP/AGDpf/QTWz50P/PV&#10;f++qxPiRNEfAOsBZFJOnS4AP+yaT2NHsfNlfMP8AwWI/5MB8X/8AX7pf/pfBX08Q3YV8w/8ABYkE&#10;fsA+LyR/y+6X/wCl8Fcs/gZmfiyM96+yv+CI4/4yX8TH/qRZv/S20r403D1H519l/wDBEfn9pfxN&#10;jn/ihZv/AEstK5qb99Afp9XXfCwcX/8A2y/9nrksH0Ndd8LeBfZ45i6/8CrtikmB1tMf7xp+R6im&#10;ORuPIqwEqtcf641ZyPUVWuP9aaAGVnT/AOvf/fP860azp/8AXv8A75/nUyAZUdSVHUgOj/1i/wC8&#10;KtVVj/1i/wC8KtUAWNM/4+f+AmtCs/TSBc8n+E1oZHqKqOwE9j99vpVmq1iRvbkdKs5HqKoC3poG&#10;xj71ZqtppBjbB/iqzQBDL/rDTadL/rDTaAKsv+tb602nS/6xvrTaAClXqPrSUq9R9aALdPt/9en+&#10;8KZT7f8A16f7woA0asaZ/wAfi/Q/yqvVjTP+Pxeex/lQBqVNY/64/wC7UOR6iprEjzTyPu0LcC1X&#10;4z/8HXP/ACN/wR/7Buv/APoywr9mMj1FfjP/AMHXOT4u+CJUZ/4luv8A/oywqMR/CYH5F9q/bP8A&#10;4N1s/wDDCut5H/NSr/8A9IrCvxMwfQ1+2n/BuuCP2FtbyP8AmpV//wCkVhXJQ/iAfelevfDIf8UP&#10;YH2k/wDRjV5DXrvwykQeCLEFgMCTqf8Apo1d8dwN+sO6/wCPmT/rof51teYnaRfzrEuWU3MhDD75&#10;7+9OQH5xftb5/wCIlj9i/wD7BN3/AO5Cv3Kr8Nf2tjn/AIOWP2L/APsE3f8A7kK/cquun8COqHwo&#10;KKKKsoKKKKACiiigAooooAK/Hr/gub/yni/4J8f9jRcf+l9pX7C1+PX/AAXN/wCU8X/BPj/saLj/&#10;ANL7Sk9gP03+If8AyGov+vVf/QmrBre+If8AyGov+vVf/QmrBrle5meofDf/AJE+1/3pP/Q2rcrD&#10;+G//ACJ9r/vSf+htW5Wy2LWx4lqX/IRuP+u7/wAzSWH/AB/Qf9dl/mKXUv8AkI3H/Xd/5mm2H/H/&#10;AAD/AKar/MVgtyD1usP4lf8AIh6r/wBejVuVh/Er/kQ9V/69Gq3sB8/103wk/wCR1g/64yf+gmuZ&#10;rpvhJ/yOsH/XGT/0E1itwPWq/LX/AIOrf+TTvhr/ANlFb/0guK/Uqvy1/wCDq3/k074a/wDZRW/9&#10;ILinX/gsT2Pwtr9pv+DT/wD5J58av+w1on/om8r8Wa/ab/g0/wD+SefGr/sNaJ/6JvK4MN/GRMdz&#10;9cqwvEf/ACEB/wBcx/Wt2sLxGR/aA5/5Zj+teo9iyhVy1/1C/j/OqdXLX/j3X8f51MdwJKjqSo6c&#10;gBuh+lU+lW26H6VUqQGXH/HvJ/uH+VZVatz/AMe8n+4f5VlUAWtG/wCQlF+P8jW9WDov/ITi/wCB&#10;f+gmt6qjsAy4+6P97+lRVLcfdH+9/SoqUtyJbjZOoptOk6j6Gm0jN7nnPxe/5GWD/rxX/wBDeuVr&#10;qvi9/wAjLB/14r/6G9crUPcRDL/rDTadL/rDTaQHRQ/6pf8AdFJcf8e8n+4f5UsP+qX/AHRSXH/H&#10;vJ/uH+VAHPU2X/VmnU2X/VmgCGqmt/8AHif98Vbqprf/AB4n/fFAGNV/QP8Aj4f/AHP61Qq/oH/H&#10;w/8Auf1oA1a/Fj/g6n/5LD8If+xa1P8A9KIa/aevxY/4Op/+Sw/CH/sWtT/9KIaBPY/KKv6JP+DY&#10;ED/h2dJx/wA1G1X/ANFWtfzt1/RJ/wAGwP8AyjOk/wCyjar/AOirWnHcmO5+ilYuo4N7Icd/6VtV&#10;jaj/AMfsn+9VmsdyvgeleIeITnX77/r8l/8AQzXuFeH+If8AkP33/X5L/wChms6nQJFOrlU6uVmS&#10;Q6j/AMeMv/XM/wAq52ui1D/jxm/65n+Vc7QB1fwS/wCSm6b9Jv8A0S9e+14F8Ev+Sm6b9Jv/AES9&#10;e+1UdgOU+MP/ACLMH/X+v/oD15tXpPxh/wCRZg/6/wBf/QHrzas5/EBHcD7v41HUk/ao6ktbBgel&#10;FFFAy7b/AOoT/dFPplv/AKhP90U+gzJ1+6PpSt0P0oXoPpSN0P0oAZSr1H1pKVeo+tAD6F+8PrRS&#10;r1H1oBbj65/x/wD8e1v/ANdD/Kugrn/H/wDx7W//AF0P8qT2Lexy9dF4K/49p/8AroP5VztdF4K/&#10;49p/+ug/lULcg2q9H+GP/Irj/ru/9K84r0f4Yf8AIrj/AK+H/pWq3A6Guc1b/kJTf79dHXOat/yE&#10;pv8Afqxx3KzdD9K/mA/ae/5OW+In/Y9av/6Wy1/T+3Q/Sv5gP2nv+TlviJ/2PWr/APpbLXNidkKp&#10;0Oe+Hn/I/wCh/wDYYtv/AEatf1Pr0FfywfDz/kf9D/7DFt/6NWv6n16ClhtmFPYuaB/yG7T/AK7r&#10;/OvQa8/0D/kN2n/Xwv8AOvQK7I7Ghh/Ef/kUrj/fj/8AQxXmdemfEf8A5FK4/wB+P/0MV5nVEPc3&#10;vh5/yGJf+vY/+hLXZVxvw8/5DEv/AF7n/wBCWuyropfCaQ+ErX331+hqCp7/AO+n0P8ASoK3jsbL&#10;Y6fw9/yB4f8AgX/oRq7VLw9/yB4f+Bf+hGrtMh7nF6r/AMhS5/6+H/8AQjVerGq/8hS5/wCvh/8A&#10;0I1Xrne4HXp9wfSnR/61f94fzpqfcH0p8f8ArU/3x/OgT2NKnwf61frTMj1p0BHmrz3rN7GK3LVa&#10;/gr/AJDJ/wCuLfzFZFa/gr/kMn/ri38xWY5fCdbXnv7QH/Hjpn/XaT+S16FXnv7QH/Hjpn/XaT+S&#10;0nsYPY8xrsfht/yDrj/ruP5CuOrsfht/yDrj/ruP5CpjuQdHXjfxo/5Hub/r3j/9Br2SvG/jR/yP&#10;c3/XvH/6DVgcnX1F8HP+SY6N/wBeY/ma+Xa+ovg2f+LY6MP+nMfzNVEzqbHTVfj/ANWv+6KoVfj/&#10;ANWv+6K3pbszK2u/8gO8/wCvST/0E18ejoK+wtd/5Ad5/wBekn/oJr48BGOTV1OgHiX/AAUl/wCT&#10;C/ix/wBiVef+gV/PDX9D3/BSUj/hgv4sc/8AMlXn/oFfzwZHqK4a3xAfbH/Bvn/yk+8If9gTWf8A&#10;0glr+hmv55v+DfIg/wDBT7whg/8AME1n/wBIJa/oZrWj8BUdiprH+oT/AH/6VnVo6x/qE/3/AOlZ&#10;1ctf+IzqpfCdT8OACl3n1T+tdPXMfDf7l39U/rXT1K2PQpfAjE1b/kISfh/IVWqzq3/IQk+o/kKr&#10;V2R2PVh8COcvh/psx/6at/M1E3Q/Spb4j7bNz/y1b+dQlhgjPauyOyOKfU2at6B/yHrH/r8i/wDQ&#10;xVSregf8h6x/6/Iv/QxXpR3R8XU6nrAUAcivmP8A4LIgf8O3fiTx/wAsdM/9OlpX04owK+Y/+CyP&#10;/KN34k/9cdM/9OlpXs5X/wAjOh/jj+aPkMd/uVT/AAv8j8FK2fA3/IZb/rgf5rWNWz4GP/E5b/rg&#10;f5rX9H4P/eoep+PYr/d5eh1+ecVPYnDOfYVB16Gp7D77/Qf1r6mfwnz1P4izWP4iA+1Jx/yz/qa2&#10;Kx/EX/H2n/XP+prxs3/3N+qPWy//AHlGdtU9q/Tz/gmN/wAmiaN/2Er/AP8ASh6/MSv07/4Jjf8A&#10;Jomi/wDYSv8A/wBKHr8v4n/5F69Ufd8P/wC+v0Z9A19A/Df/AJETSv8ArzWvn6voH4cEf8IJpXP/&#10;AC5rX5LnP8CPqfqGRfx5+htnoa+Z9W/5Ctz/ANfD/wDoRr6XJG08180av/yFbr/r4f8A9CNfLVdk&#10;fc5fvIk8OjPiCwB/5/Iv/QxX1xgDmvkjw5/yMNh/1+xf+hivrbK+oopHdPcw/iYceAtU/wCvU/zF&#10;eCV738TCp8Bapz/y6n+YrwTI9RWkjgxHxI+C/wDg5I/5Rb+If+xq0b/0pFfzl1/Rp/wckEf8Ot/E&#10;PP8AzNWjf+lIr+cuuDEfGefV+I/T/wD4Nbf+To/iT/2IMf8A6XRV+3tfiF/wa2/8nR/En/sQI/8A&#10;0uhr9va3ofwzWn8J9A/sogH4e3uR/wAxqT/0TDXp+B6CvMf2UP8Aknl7/wBhqT/0TDXp1dK2O2Hw&#10;o5jxD/yGJv8AgP8A6CKpVd8Q/wDIYm/4D/6CKpVD3E9zgNZ/5C93/wBfMn/oRqtVnWf+Qxd/9fMn&#10;/oRqtWT2Efy11T8Qf8gG+/685f8A0A1cqn4g/wCQDff9ecv/AKAa8nW5meX0+3/1wplPt/8AXCkB&#10;ZooooATA9BWB45AAtcDu/wD7LXQVz/jrpa/V/wD2WjUDn6/e3/g1PA/4Yc8e/wDZV7j/ANNmn1+C&#10;Vfvb/wAGp5/4wc8e/wDZV7j/ANNmn1vhv4o47n6f16p8MP8AkTbb/fk/9DNeV16p8MP+RNtv9+T/&#10;ANDNepDc0judBXhnjn/kcdT/AOv2T/0I17nXhnjn/kcdT/6/ZP8A0I06mw5GUcd6/lw+I/8AyUPX&#10;v+w1df8Ao5q/qPr+XD4j/wDJQ9e/7DV1/wCjmrz8XsjORzXiH/kAX3/XnL/6Aa+e6+hPEP8AyAL7&#10;/rzl/wDQDXz3ketc0b2JH2wH2hD/ALVaNZ1qR9oTn+KtGlLcC3ov/H+P901s1jaL/wAf4/3TWzWb&#10;vcD0X9nT/kOaj/16L/6FXrZOK8k/Z0/5Deo/9ei/+hV61keorSF+UD5Q/bi/5K7Z/wDYBh/9HTV4&#10;3Xsn7cX/ACV2z/7AEP8A6OmrxuvdofwY+hutj7l/Y/8A+TdfDp9rr/0rmr0uvNP2PyB+zr4dye11&#10;/wClc1elZHqK8mr/ABX6mL3P6Yf2Czn9hr4M/wDZKPDv/pst69Yryf8AYL/5Ma+DH/ZKPDv/AKbL&#10;evWK9GPwopbGPSP9w/SlyPWkYgqcHtVDIMD0rN8Xf8i9cf8AAP8A0Na0qzfF3/IvXH/AP/Q1pPYD&#10;iaZP9wfWn0yf7g+tQBFWfrv/ACy/4F/StCs/Xf8All/wL+lAGfXq/wACf+RSuf8AsIv/AOi468or&#10;1f4E/wDIpXP/AGEX/wDRcdNbgdrXzp8e/wDkqup/7sH/AKJSvouvnT49/wDJVdT/AN2D/wBEpRPY&#10;Djq+dvHv/I76v/2Epv8A0M19E187ePf+R31f/sJTf+hmsJAZFd3H/q1/3RXCV3cf+rX/AHRUgOXq&#10;PrU9QL1H1qegCO5/1DfSqdXbn/UN9KpUAFFFFAEU/wB8fSmU+f74+lMqHuYz+I8m+Nn/ACOKf9eS&#10;f+hNXIV1/wAbP+RxT/ryT/0Jq5Cs3uSfSHwPH/FrNJP/AEzl/wDRr11lcp8D/wDklmk/9c5f/Rr1&#10;1dUti1sfzeftlf8AJ3/xW/7KTrv/AKcJ685twDcR5/vj+dejftlf8nf/ABW/7KTrv/pwnrzm3/4+&#10;I/8AfH864X8Rg9z+hWnQ/wCtX/eFNp0P+tX/AHhXUtjQvVd8Pf8AIYh/4F/6CapVd8Pf8hiH/gX/&#10;AKCaa3A6eszxZ/yDk/67j+RrTrM8Wf8AIOT/AK7j+Rq3sBz1dh8KP+X/AP7Zf+z1x9dh8KP+X/8A&#10;7Zf+z1K3GtzsK5Lx5/yGI/8Ar2H/AKE1dbXJePP+QxH/ANew/wDQmqnsU9jEq5a/6hfx/nVOrlr/&#10;AKhfx/nUx3IJK9G0L/kCWf8A16x/+givOa9G0L/kCWf/AF6x/wDoIrSO447lqt8dB9KwK3x0H0qy&#10;wf7h+lQVO/3D9KgoAt6J/wAhWH/eP8jXS1zWif8AIVh/3j/I10tBMjY8Hf8AH3N/1zH866Cuf8Hf&#10;8fc3/XMfzroKtbElrTej/hVogHg1W03o/wBRVmtFsbR+E5Txj/yGP+2S/wBayq1fGP8AyGP+2S/1&#10;rKplHRaN/wAgyL6H+Zq1VbRv+QZF/un+ZqzQB1Fl/wAecX/XJf5VJUdl/wAecX/XJf5VJQBcrwP/&#10;AIKp/wDKM79oD/sjniP/ANNs9e+V4H/wVT/5RnftAf8AZHPEf/ptnqpfCwP4/wCvvP8A4Nlv+U2H&#10;wd/64+I//Ue1KvgzI9a+8/8Ag2WIP/BbD4O4P/LHxH/6j2pV5lP40Zrc/rBrG8c/8gmP/r5H/oLV&#10;s1i+Of8AkEx/9fI/9BavUexocrXQeBf+Xr/gH/s1c/XQeBf+Xr/gH/s1StwOgqxa/wCrP+9VerFr&#10;/qz/AL1WBJU0P+rH1P8AOoamh/1Y+p/nTjuOO46iiirLCq69B9KsVXXoPpUyJkNl/wBU3+6ao1em&#10;/wBU3+6ao1JJHd/6hvw/nVOrl1/x7t+H86p0ANk7U2nSdqbQA6PvTqbH3p1BD3KN/wD8fB+gqHPO&#10;Kmv/APj4P0FQ0COs0H/kEQf7n9TVzA9KqaD/AMgiD/c/qat1otjRbHAX/wDx/Tf9dW/maz9f/wCQ&#10;Fe/9ekn/AKCa0L//AI/pv+urfzNZ+v8A/ICvf+vST/0E1mZn5xVs/Dr/AJHzSP8AsIRf+hCsatr4&#10;df8AI+aP/wBhGL/0IVyLczW59HYAGMV8af8ABffj/glz49x/0EdF/wDTpbV9l18af8F+P+UXPj3/&#10;ALCOi/8Ap0tqur/DZUvhP54q/RT/AINqP+TzPGn/AGTG4/8ATjYV+ddfop/wbUf8nmeM/wDsmNx/&#10;6cbCvPpfxEYrc/bCqerdU+h/pVyqerdU+h/pXoGhTpj/AHjT6Y/3jQAlMYAHAp9Mf7xoASqM3+tb&#10;/eNXqozf61v941MgG1XqxVepAVPvj61PUCffH1qegCWz/wBd+FW6qWf+u/CrdVHYCex++30qzVax&#10;++30qzVAaGj/AOqf/eq5VPR/9U/+9VygBj/eNJSv940lABRRRQBIvQfSikXoPpS0AWKdF/rV+tNp&#10;0X+tX60AWqfb/wCuFMp9v/rhQBZp8H3z9KZT4Pvn6UAS1+UP/ByqAfFHwhB/6B+tf+h2Vfq9X5Q/&#10;8HKv/I0/CH/sH61/6HZVjX/hgfmDX6+f8EHv+TM9X/7KDe/+kllX5B1+vn/BB7/kzPV/+yg3v/pJ&#10;ZVz0P4gH2pXnnjb/AJGi6+qf+gLXodeeeNv+Rouvqn/oC12SAyq9w8Jf8irpn/YPh/8AQBXh9e4e&#10;Ev8AkVdM/wCwfD/6AKUdwPg/9pH/AJWT/wBjP/sGXX8tQr93K/CP9pH/AJWT/wBjP/sGXX8tQr93&#10;K9Cn8COmHwIKKKKssKKKKACiiigAooooAK/HX/gu0cf8F1/+CfhH/QzXH/pfaV+xVfjr/wAF2v8A&#10;lOv/AME/P+xmuP8A0vtKT2A/T7XQGu1LDP7sdfqapbE/uj8qu63/AMfa/wDXMfzNU65DM6/wnxoU&#10;IHHLdP8AeNaWT6ms3wp/yAofq3/oRrRq1sB4Jqskn9p3Pzn/AF79/wDaNLo0kh1e1y5/4+Y+/wDt&#10;Cm6r/wAhS5/6+H/9CNLo3/IYtP8Ar5j/APQhULcD6REUePuD8qw/iZHGPAOq4Qf8ejdq3sj1rC+J&#10;pH/CA6rz/wAujf0rd7Gh897E/uj8q674Ixxt8QLcMgP7iXt/smuSrrvgh/yUG3/64S/+gmsVuQtz&#10;2zyIP+eKf98ivx4/4PKma3/Yv+E7W7FCfig4JQ4/5htz6V+xNfjr/wAHmH/Jlvwn/wCyov8A+m25&#10;oxH8CQ5fCfzs/bbz/n7l/wC/hr92f+DOuaWb4afHcyys2Nd0HG5s/wDLG9r8Iq/dv/gzm/5Jn8d/&#10;+w7oP/om9rzcP/FRlHc/aGoZ0RpMsoPHcVNUM3369OO5Yzy4/wDnmv5VlX3y3bheBnoPpWtWTf8A&#10;/H5J9f6US2AiyfU0ZPqaSipAMn1rrvIg/wCeKf8AfIrka7CqiBDdwQ/ZZf3K/wCrb+EelYfkxf8A&#10;PJf++a3rv/j0l/65t/KsOqApa4iR6XK8aBT8vIH+0K57zpf+erf99V0Wv/8AIJl/4D/6EK5uoluB&#10;e0R3e8IZ2P7s9T7itasjQuLxj/0zP8xWvketIynuNk7U2nSEcc03I9aCDzf4w/8AIzQf9eK/+hvX&#10;J11fxhIPiaDB/wCXFf8A0N65Soe4DH+8aSlf7xpKQG3GT5a8/wAIpt0W+zSfMfuH+VOj/wBWv+6K&#10;bdf8e0n/AFzP8qAOXyfU1Hcs3kN8x6etPplz/qG+lAFPe/8AeP51T153/s8/MfvjvVuqevf8g8/7&#10;4pPYDE3v/eP51heOrm4hs4DDO6EynJVyO1blYHj/AP48rf8A66n+VZvYDnP7R1D/AJ/pv+/pr5z/&#10;AG4dM03XfEOgSa3p8F40dlMI2uolkKguuQNwOK+hq8A/bM/5D2h/9ec3/oa1m9gPBP8AhDvCP/Qr&#10;ab/4Ax/4V9T/ALHoGhfCJrLRB9jhOrTt5Nr+7XcVTJwuBmvmqvpX9lIj/hVh5/5ic38kog9QPVP7&#10;Y1b/AKClz/3/AG/xrvfCV5eSeHbV5LqRmKnJMhJ+8a85yPWvQfB//It2v+4f/QjWoGt9quf+fh/+&#10;+zXKXhJvJWJzmRs/nXUVy93/AMfcv/XRv50AR1Lk+pqKpKAHRcyKDyCwyDVzyYv+eS/981Ti/wBa&#10;v+8KvUAdB8KYox49sSI1HEvQf9Mnr2TA9BXjvwq/5H2x+kv/AKKevYqqOwHnH7TzNH4BtCjFT/bE&#10;fIOP+WUteE+fP/z2f/vo17r+1D/yIFn/ANhiP/0VLXg9Zz+IDX8MySP52+QnG3qfrWtk+prI8Lkf&#10;v+f7v9a1sj1qQLVjnyjk/wAVTVDYkeUef4qmyPWgtbFV2YOwDH7x70m9/wC8fzok5kbH940lAyVX&#10;fA+Y9PWnQu/nJ8x++O/vUakYHNPhI85Of4x/OgDapV+8KTI9aVCNw5oIW5PgegqvqHEIxx81WKr6&#10;iR5I5/ioKexUyfU1e0GKOaeQTIrjaMBhnFUMj1FaPh0gzyYP8IprclXuaX2Kz/59Y/8Av2K0dFtL&#10;VYnC26D5h/AKp1f0b/VuPcVZZa+z2/8AzwT/AL5FYuuPJBflIZGRdg+VTgVu5HqKwfEJB1E4P8Aq&#10;ZAVftVz/AM/En/fZroNJZm06JmYkleST71zddHo//INi/wB3+tEdwLLdD9K/lZ/aokk/4af+JHzn&#10;/kfdY7/9Ps1f1TN0P0r+Vj9qj/k5/wCJH/Y+6x/6WzVNTYzqdDnvhtJJ/wALF0D5z/yGrXv/ANNl&#10;r+t/y4/7g/Kv5Hvhr/yUXQP+w3a/+jlr+uKinsTERERWDKgBB4IFT+dL/wA9W/76qJeo+tPrQope&#10;JndtIkDOTyvBPuK5jA9BXS+JCP7Ik57r/MVzWR61UdgOm+FiqdenBUH/AEQ9v9pa7zy4/wC4Pyrg&#10;/hX/AMh6f/rzP/oS131dVL4TopfCV7uKPcp2L0PaovLj/wCea/lU1395R7VFketaGhpaeALNABgc&#10;/wAzU1Q6f/x6J+P8zU1WtjN7jDBATkwoSepKij7Pb/8APBP++RT6Kwe4GXSp98fWkpU++PrWYFvJ&#10;9T+dVtYd102Vlcg4HIPuKs1V1r/kGS/QfzFZvYT2MD7Rcf8APd/++jT7e7ukkylzIDjqHNQ0+H7/&#10;AOFZmb2Lf2++/wCf2b/v4arahcXE4QTTu+M43MTin1Dd/wAP40XM3sQ1f0iSRInCOR83Y1Qq9pX+&#10;rf8A3qDN7F3z5/8Ans//AH0a5/xAqy6kzyKGO0csM9q3aw9d/wCQg3+6P5U47kFEwxdo1/75r07w&#10;fLInhmzVJGAEPAB9zXmdel+Ef+Ras/8Arj/U1rHcmWxqefP/AM9n/wC+jXhuraxqy6rdKuqXIAuH&#10;wBO394+9e314PrBH9r3XP/Ly/wD6EaoksaXq+qvqduj6ncEGdAQZmwRuHvX0T/Zmm/8AQOg/78r/&#10;AIV83aSR/attz/y8J/6EK+mMj1FbUtmTIrv4e0DU1NhqOh2dxBN8ssE9sjo6nsQRgio/+FNfCD/o&#10;lPhr/wAEVv8A/EVoWhH2lOf4hWpXRGxJyOr/AA2+HXh2xbVfD/gHRbC6QgJc2elQxSKCcEBlUEZH&#10;FZGxP7o/Kuy8Yf8AICk/31/nXHVjUtzFx2JbOKJ3IaNTx3FWPs9v/wA8E/75FQWJHmHn+GrVcVT4&#10;zso/AafhmGJRNtiUcr0X61qbE/uj8qzfDfSb6r/WtOoO6n8J5/4yLL4luVViB8nA/wBxazC74Pzn&#10;860/Gn/IzXP/AAD/ANFrWUeh+ldcdkepD4EdZp0ELWEDNCpJhXJKj+6Kla3t9p/cJ/3yKZpn/IOg&#10;/wCuKf8AoIqZ/u16kErI8ub1Z2ItLTH/AB6x/wDfArO8W28EXhbU5Y4UVlsJirKoBBCHkVqjp+NZ&#10;vjH/AJFLVP8AsHTf+gGvWppc6+R8XXf7uXzPC/7R1D/n+m/7+mvHv2+bm5uv2SvF0FzcSSI0dnuR&#10;3JB/02Dsa9bBB5FeQ/t5f8mn+Lf+udn/AOlkFfoeBhH65T0+0vzPzfFtvDT16M/ND7DZf8+cX/fs&#10;Vb0SztFvcraxj92ekY9RUNWtGI+2Zz/yzP8ASv17Bf71D1PzWv8AwZGn9nt/+eCf98isvxLFEiw7&#10;I1GS2cD6Vr5HrWV4nI2QnPdv6V9TW/hs8en8Zj4HoKkiijYEtGp+opmR61JbkFTg96+czj/cn8j1&#10;8u/3lC+RB/zxT/vkV+tX/BJSxs5f2KdCeS0iY/2pqHJQf8/L1+TGR61+tn/BJEj/AIYn0Ln/AJim&#10;of8ApS9fk/Fn/Iuj/iX5M/QOHf8AfX6H0l/Zun/8+MP/AH7FcRr080GsXMMMzoiykKqsQAK73I9R&#10;XAeIjnXLoj/nsa/JM4f7mPqfqWRL9/L0KxvLsAkXUnT/AJ6GvoPSdI0l9KtnfTLckwISTCuScD2r&#10;54bofpX0fo5H9kWvP/Lun/oIrw6VmfYUOpV1zSdKj0a7kj0y3VltnKsIVBB2n2rwD+0dQ/5/pv8A&#10;v6a+h9eI/sO85/5dZP8A0E185VU7HoUNmTpeXkziOW7lZSeVaQkGrHlx/wDPNfyqlCcTL/vVerSk&#10;vdPPzH+IvQ+XP+CwVjY3n7E2qwXlnFKh1zTiUkjDD/XDsa/Iz/hGPDX/AEL1j/4CJ/hX68f8Fef+&#10;TLNV/wCw3p//AKOFfkrXJiUvaHlT+I+9v+DefQNCt/2hfHbW+i2iE+DUBKWyjP8ApcfoK/Wv+ytL&#10;/wCgbb/9+V/wr8n/APg3t5/aD8dY/wChNT/0rjr9Z6uj8B0UfgL2gW8NraOltEsamUkqigDOB6Ve&#10;yfU1V0f/AI9m/wCuh/kKtVT3OuPwnG+K2Ya/cYY/wd/9gVnb3/vH860PFn/IwXH/AAD/ANAFZ1Zv&#10;co8W8VXNwPFGpAXDgC/mwN5/vmqH2q5/5+JP++zVzxX/AMjTqX/YQm/9DNZ9ZrcD6tPwd+EZ6/C3&#10;w7/4JIP/AIisvxt8HvhKPBursvwv8Og/2ZccjRIP+ebf7FdvkeorL8bEf8IZq/P/ADDLj/0W1dNl&#10;Y0Plj/hVHwt/6Jr4f/8ABNB/8TUV58KPhaLZiPhroHb/AJg0Hr/u10lRXv8Ax7N+H86waRmcl/wq&#10;r4X/APRN9A/8E8H/AMTWH49+F3wzj0eNo/h1oSn7SvI0iEfwt/s13VYfxA/5A0X/AF9L/wCgtUWQ&#10;Hmn/AArT4cf9E/0T/wAFUP8A8TXun7FXwg+E+pXHiP8AtH4YeHZwiWmwTaLA2MmbOMpxXk1e9/sO&#10;f8fHib/cs/5zVdNLmGtz1j/hRnwT/wCiP+Fv/Cftv/iK+X/23tA0LwJ8S9M0zwRotpo1tLoSSy2+&#10;lW626O/nSjeVjABbAAz1wBX2TXyD/wAFCP8AkrOkf9i6n/o+atKyXIU9jw7+2NW/6Clz/wB/2/xr&#10;7b/YwmmuP2e9IluJmdjcXWWdiSf9If1r4br7i/YrI/4Z30fn/l4u/wD0okrKh8ZMdz1aonsLGRi8&#10;llCzE5JMYJNS5HqKK6tyyD+zdO/58If+/Q/wr5a1D4YfDSTUJ3f4eaEzNMxJOkwkk5P+zX1ZXzhf&#10;f8fs3/XVv51nUS0JkY2ifCv4YPrNoj/DjQSrXUYYHR4CCNw/2a9v/wCFG/BT/oj/AIW/8J+2/wDi&#10;K8v0L/kOWf8A19x/+hCveahJEnB+Mvgh8Fo/DF46fCHwupEXBGgWwI5H+xXmf/Cm/hD/ANEq8N/+&#10;CO3/APiK908a8eFr3P8Azy/qK8voaVwOftvg58IRMCPhX4b6H/mB2/8A8RVn/hT3wj/6Jb4c/wDB&#10;Hb//ABFbVv8A60VZyPWnFKwGd4b+EnwqguJDD8MvDyEoMldFgHf/AHK2P+FW/DL/AKJ1oP8A4KIf&#10;/iaseH/9fJ/u/wBa1adkB+Dn/ByP4P8ACWkft5eH7bSvC+nWsZ+F2nsY7eyjRSft+o84A68Dn2r8&#10;/P7E0b/oEWv/AIDr/hX6Kf8AByv/AMn8eHv+yWaf/wCl+o1+eteVWb9qzN7n9IH/AAQU+Gvw61T/&#10;AIJOfCe+1PwDotxO6a3vmn0uF3bGuagBklcngAfhX1//AMKl+Ff/AETTQP8AwTwf/E18t/8ABAYj&#10;/h0l8Jef4Nc/9PuoV9i5HrXrU7ezR0LY8w1GKPT9Qn0+wjWCCCZ44IIRtSNFJCqoHAAAAAHSoGnn&#10;wf3z/wDfRqzrv/IcvP8Ar7k/9CNVD0P0rN7GZ/FWPjh8aiM/8Lf8U/8AhQXP/wAXVrQvjd8aG1uz&#10;Vvi94pIN1HkHxBc8/MP9uuMDKB1q3oJA1yzyf+XqP/0IVyNysYant3/C5Pi//wBFW8S/+D24/wDi&#10;6VPjF8XXYK/xU8SEHqDrtx/8XXNZHrToiPMHNef7xZ03/C2vit/0U7xF/wCDuf8A+Lqrq/xb+Kwt&#10;lx8TvEX3x/zG5/Q/7dZGR6iqurkfZl5/jH8jR7wGh/wtz4r/APRT/EX/AIO7j/4uu3+DfxT+J8/9&#10;pef8SNffHk436xOcff8AVq8nyPWu6+CxH/Ey5/54/wDs9Nc1wPVf+FmfEj/ooGt/+Dab/wCKry/4&#10;1/GH4t2Piq3hsvil4jhQ6ehKxa3cKCd8nOA9drketeT/AB1/5G62/wCwcn/oySr94Cl/wu34z/8A&#10;RXfFH/g/uf8A4uuM8XfGL4uS6/PJL8U/EbMQuWbXLgn7o/26uZHrXIeKiDrk2PRf/QRXXhL+0foT&#10;I0f+FvfFn/oqHiL/AMHc/wD8XXsHhT4g+PZ/DGnzT+N9Xd3s4yztqUpJO0ck7q+fa9q8Hkf8Ippv&#10;P/LjF/6CK1xfwII7nT/8J344/wChz1b/AMGMv/xVf0u+FraBvDOnM8CEmwhySo5+QV/MbX9OvhX/&#10;AJFjTf8Arwh/9AFYYfdmkdyxd21sLWUi3T/Vt/APSud8uP8A55r+VdLd/wDHpL/1zb+Vc3ketdEi&#10;h1rFEbhQY1PPpV/7Pb/88E/75FUrQj7QnPetDI9aI2Aje3t8f6hOv90Uz7Pb/wDPBP8AvkVK5GOv&#10;em5HqKd0BzXjeKNLi32RqPkboPcViYHoK3fHP/Hxbf7jfzFYWR61jNrmMZ/Ec14st4JNUDSQIx8o&#10;clQe5rM+yWn/AD7R/wDfArW8U86kMf8APIfzNZtZNq5J0WgM0WkwxxMVUA4VTgD5jVzzpf8Anq3/&#10;AH1VLRCP7Li57H+Zq3Wi2A/nn/a8JP7WPxQJP/NRNb/9L5q89h/1q/7wr0H9rsj/AIax+J/P/NRN&#10;a/8AS+avPoSDKuD/ABCuBp3Mz9av7W1X/oJ3H/f5v8a2Ph3qepSfEDQo5NRnZW1m1DKZmII81feu&#10;frZ+HH/JQ9B/7DVr/wCjlroW5ofWda3ggBvFFqGAI+fg/wC41ZNa3gb/AJGm1/4H/wCgNVrcD0Dy&#10;Yv8Ankv/AHzUV3BA0QDQofm7qKnqO6/1Y/3q0AqfZbb/AJ94/wDvgVT1VEh8vyVCZznaMZ6Vfqjr&#10;X/LL8f6UAU/Mk/56N+dbHh6NJbJmlQMfNIywz2FYuR61t+GiDYvg/wDLY/yFAF77Pb/88E/75FTQ&#10;21v5YzAn/fAplTREbAM0FR3E+z2//PBP++RXmWv3VzHrt6iXEiqt3IAA5AA3GvUMj1ryvxD/AMh+&#10;+/6/Jf8A0M0BIg+23n/P3L/38NfQ0f8Aq1+gr50r6Lj/ANWv+6KqIRJLYA3MYI/jH863PLj/AOea&#10;/lWJa/8AHzH/ANdB/OtyqKLOixx/2nF+7Xqe3sa6Ly4/+ea/lXPaL/yE4vqf5Guiqo7AUdYzFGhi&#10;O3J/h4qh58//AD2f/vo1f1z/AFUf+8azaT3Ie4/7ROOk7/8AfRo+0XH/AD3f/vo0yirWxrH4TkvG&#10;9zcjW+Lh/wDUr/Gfesf7Vc/8/Mn/AH2a1fG//Ib/AO2K/wBax6NSj7F/Z0tLW4+C2gy3FtG7m3ky&#10;zoCT+9f1rtf7O0//AJ8Yf+/Qrjf2byP+FJaBz/y7Sf8Ao167jI9a6laxotjyvVvl1W5VeALhwAO3&#10;zGsfxfI6eE9UdHII06cgg8g+W1bOsf8AIWuv+vl//QjWJ4x/5FHVf+wbP/6LasWZn8d3/C6PjF/0&#10;VjxL/wCD24/+Lr3D/gmd8SviN4p/4KKfAvw14m+IGt6jpt/8WvD9vf6ff6rNNBcwvqEKvHIjsVdW&#10;BIKkEEHBr5qBzyK96/4JYf8AKS74Af8AZYvDn/pygryot86M1uf1pD4I/Bcf80i8L/8Aggtv/iKD&#10;8L/hn4Y/4nfhr4d6Fp17D/qbux0iGGVM/KcOigjIJBweQSK6iqeu/wDILk+q/wAxXr2VjQwvtFx/&#10;z3f/AL6NanhF3m1J0mYuPIJwxz3Wsitfwb/yFJP+vc/+hLSW4HR+RB/zxT/vkVb0uONN+2NR06D6&#10;1Wq1pv8AH+H9asC1gegqe1A8s8D71QVPa/6s/WgCXA9BTo/ufiabToyNuM9zTjuOO46mN1P1p+R6&#10;io2IyeassKpjoKuZHqKpr0H0qZEyGz/6l/8AdP8AKs7J9TWjP/qH/wBw/wAqzakkZcE+SearVZuP&#10;9SarUARzkjGDTMn1NPn7VHUPcCWAkg5NPqODofrUlUtiHuSQqpUkqOvpT9if3R+VNhI29e9PyPWm&#10;IrSO6yEKxAB4ANN8yT/no350spHmtz3ptAHzx4gvr4a/fAXkoH2yX/lof75rOv7++NjMDeS/6pv+&#10;Wh9KueIf+Q/ff9fkv/oZrOvv+PKb/rk38qwe5mfP/lx/881/KtHwhGg8U6eQgGLtOg9xWfWj4R/5&#10;GjT/APr7T+YrJbgewbm/vH86+Pf+C8RLf8Ex/HQYk/8AEw0bqf8AqJ21fYNfHv8AwXh/5Rj+O/8A&#10;sIaN/wCnO2p1PgYPY/n4wPQV+hX/AAbfjH7YnjEj/omlx/6cLGvz2yPWv0J/4NwCD+2J4xwf+aaX&#10;H/pwsa4qX8RGa3P2gyfU1WvycryehqxVe+6r9DXoGhXyfU09On40ynp0/GgBaeoG3pTKen3aADav&#10;pTGRMn5R19KkqM9TQAmxP7o/Ko9if3R+VS1HQAmxP7o/KjYn90flS0UACKoYEACpKYn3hT6AHwfe&#10;P0qWo4Op+lSUAKGZfusR9DS+ZJ/z0b86bRQBZtmYx5LHr61Jk+pqK2/1X41JQBoWv/Huv0qSo7T/&#10;AI90+lSUAW0A2DgdKCqntQn3B9KWgApsxIiJBp1Nn/1TfSgCtvf+8fzqDUJJBbEhyOR0NTVBqP8A&#10;x6n6igCj58//AD2f/vo1FdXE4UYmfr/eNOqK6+4PrQBH9ouP+e7/APfRr5w/b007T9W1HwwdUsYb&#10;kpDd7DcRB9uTFnGenSvoyvnn9uX/AJCHhv8A643X84qmfwgfO3/CL+Gf+hdsP/ARP8K8S/aJ1XVP&#10;DHjuHT/DWpXGnW7abG7QWMzQoXLyAttQgZwBz7CvfMj1r58/alI/4WNb8/8AMJi/9GSVzT0QHFf8&#10;Jx40/wChv1T/AMGEn/xVfr//AMExQNX/AGGvAuo6sBdXEkeoeZPcfO7Y1G6AyzZJ4AH4V+NmR61+&#10;yf8AwS0/5MO8Bf8AXLUf/TldU6LvID3r+zNN/wCgdB/35X/CuH1QmPU7mOMlVW4cKoPAG48V39ef&#10;6v8A8ha6/wCvl/8A0I11AfCPxsZm/wCDkb9jfcxP+gXXX6X9fvdX4IfGv/lZG/Y4/wCvC6/lf1+9&#10;9dtP4EdUPhQUUUVZQUUUUAFFFFABRRRQAV+OH/Beb/lOZ+wB/wBjJc/+l9pX7H1+OH/Bef8A5Tmf&#10;sAf9jHc/+l9pSewH60+AFU6RLlQf9JPb/ZWt3Yn90flWH8P/APkDy/8AXyf/AEFa3a51sZnzp8eW&#10;ZfipqaqxAxBwD/0xSuQ8yT/no3511/x7/wCSq6n/ALsH/olK46pe4HsGmov9nwEqP9Snb/ZFWrZE&#10;Fwh2j747e9V9N/5B1v8A9cE/kKswHFxH/vj+dJbgdjgelAAJwR3opV6j61oAoijH8A/KreixoNRU&#10;hB91ug9qrVa0Y41BP90/yoW41ubWB6Cvxv8A+DzwAfsU/CbA/wCapP8A+m25r9kK/G//AIPPD/xh&#10;T8Jh/wBVSf8A9NtzU1/4LHP4Wfzl1+7f/BnP/wAkz+O//Yd0H/0Te1+Elfu3/wAGc3/JM/jv/wBh&#10;3Qf/AETe15+H/iowh8R+0NT2oBjOR3qCp7X/AFZ+tei9jUlwPQVjakB9uk4HUfyrZrG1L/j+k+o/&#10;lUAQYHoKoSf6xv8AeNX6oyf6xv8AeNADa7CuPrsKAGXX/HtJ/wBcz/Ksati6/wCPaT/cP8qx6AKu&#10;tf8AIMl/4D/6EKwa3taP/EtlH0/9CFYNAElqP3pOf4asYHpVe1P7w8fw1YoIluOjA54p2B6U2PvT&#10;qBHnfxa/5GWH/rxT/wBDeuXrqPi1/wAjLD/14p/6G9cvUPch7jH+8aSlf7xpKQjfj/1a/wC6KZd/&#10;8ekv/XNv5U6Igxr/ALopt3/x6S/9c2/lQBx9R3f/AB7v9KkqO7/493+lAGfVPXv+Qef98Vcqnr3/&#10;ACDz/vik9gMOo7gZwTUlRz9B9agCLA9BVzTIonVy8SnkdRVSruk/cf6igCx9nt/+eCf98ivxn/4L&#10;szTW/wC3IsVvK0a/8IXp52o2BnfP6V+zdfjF/wAF4Dj9uZP+xL0//wBDnrCvpTE9j40+23v/AD9y&#10;/wDfw1+zH/BNuSR/2IfADO5JOnT5JOf+XuavxjNfs1/wTY/5Mf8Ah/8A9g24/wDSuesaDfMyY7nu&#10;eT6mvrnwPHGfBWjkoP8AkF2/b/pmtfItfXngb/kSdH/7BVv/AOi1rsp7lmi8ce0/IvT0rldif3R+&#10;VdY/3T9K5StQMzxiqjwnqRCj/jxl7f7JrxKvbvGP/Ip6l/14y/8AoJrxGpkBa0QkanGR/tf+gmt/&#10;e/8AeP51gaL/AMhOPH+1/wCgmt6pAmtCWlIbn5e9Wdif3R+VVrI4lP8Au/1q1nuKh7gX9CRP3vyD&#10;+Ht9a0Nif3B+VUNBPM3/AAH+taFUti1sTW0aGM/KOvpUuxP7g/Ko7XiM/WpScVL3Je5lXKr9ofgf&#10;eNRsBg8DpUlwc3Dk/wB40xuh+lItFLaPSlRF3jjuKKVfvD60GZeKr/dFOjUbx8o60lOj++PrWhoT&#10;YHoKbIox0HX0p1Nfp+NADcD0FY3jDi3hxx85/lWzWN4xI8iAf7Z/lSewGBlvWuq+Hmfslzk/8tR/&#10;KuV+ldV8O/8Ajzuf+uq/yqBPY6LA9KuWCjyfxqnV3T/9R+NOO5K3J8D0Fc/qvGoS/wC9/Sugrn9V&#10;/wCQhL/vf0qyyu3Q/Sv54v2h40Px/wDHJKL/AMjjqfb/AKe5K/odbofpX88f7Q3/ACX/AMc/9jjq&#10;f/pXJXNidkTI5/wbGg8YaSQg/wCQlB2/6aLX7673/vH86/Azwb/yN+lf9hKD/wBGLX75VFBvUklt&#10;Xf7SnzH7471r5P8AeNY9r/x8x/74rYHNdBUTp/g7z8QLIHn5Jev/AFzavbNif3B+VeJ/B3/koNl/&#10;uy/+i2r22t6XwlCBVXlVFKPeigHNdEdjWHwle+6r9DVep74/Mo9jUFaLYHuPT7opaRPuilpiJ4/u&#10;D6UtJH9wfSlrMB4AwOKSQDy247GnL0H0psn+rb6GsnsBVqaw/wCPxPr/AEqGptP/AOPxPr/SsBPY&#10;1sD0FZ3iYD+zhwP9YP5GtGs7xN/yDh/11H8jSexgYFT2IBdsjtUFT2P32+lStwLOB6CpIAMHgdaj&#10;qSDofrVkz+EkwPQV7L8FI428CRExqf8ASJOo968ar2f4J/8AIiRf9fMn86uG5idX5MP/ADyX/vmv&#10;CPiOAvjnUwBgfaT0+gr3mvBviRn/AITrVM/8/R/kK1AxK6CCOMwplB90dvaufrooP9Qn+4P5U47g&#10;cx8bkRfgz4uZVAI8MX+CB/07vX8ka6rqmB/xMrjp/wA9m/xr+t343/8AJF/F3/YsX/8A6TyV/I0v&#10;QfSuTGNpxsZ1Oh7r/wAE3NS1GT9vP4TpJfzsp8bWeQZTg/P9a/oe8yT/AJ6N+dfzt/8ABNn/AJP2&#10;+E3/AGO1n/6HX9EVbYJv2b9Rw2LmiO51FAXPQ9/at3J9TWDon/IRT6H+Vbtbz+Is3vh9n+1Juf8A&#10;lh/7MK66uS+H3/IUm/69/wD2YV1tYvc66PwHMfEMkS2uCR8r/wBK5su/Zz+ddH8RP9baf7r/ANK5&#10;ukdcPhPob4GojfC3TCygk+fyR/03krrPKj/55r+Vcn8C/wDklmmfWf8A9HyV11epSX7tHoQ+BHP3&#10;iqLuUBR/rG7e9RFVxnAqa9/4/Jf+urfzqFuh+lenFKyPJm3qbCqMdB+VZXjpV/4QnWOP+YXcf+i2&#10;rVBA6nvWV46Yf8ITrHP/ADC7j/0W1dFL+LH1R8RXf7uXzPmxRgc15D+3p/yab4t/652f/pbBXr9e&#10;Qft6Ef8ADJ3i0f8ATOz/APS2Cv1LA/73T9V+Z+Z4u/1afoz80qm0/wD4+CP9ioam084uT/uV+r4T&#10;/eYep+eYj+DIvVm+IOkX1b+laVZviDpF9W/pX0lb+GzyqP8AERmn6VoaN/qXP+3/AErP5zWhoxHk&#10;vz/H/QV83nH+4v5Hu5d/vS+ZcI9BX6a/8Eyv+TRtF5/5iN9/6UPX5k5HqK/Tb/gmV/yaNov/AGEb&#10;7/0oevyrilr+zl/iR+g8OL/bn6M9/wAn1qpJxI31NW6qSf6xv941+Q53/Aj6n6jkv8eXoNbofpXo&#10;trk2sWSf9Wvf2rzpuh47V6Laf8esX/XNf5V85E+zwO7HvnYeT09ap7R1xVx/uH6VUBz2rSOx6Je8&#10;MKp8QWgKgjzhXovlx/8APNfyrzvwv/yMFp/12Fei13Yf4GePmP8AEXofnN/wdPDy/wDgkN4maMbT&#10;/wAJhofI4/5exX8u3nz/APPZ/wDvo1/UT/wdQ5/4dC+Jsf8AQ4aH/wClYr+XSuLGfxTx6vxH6+f8&#10;Ge8kj/tf/FUPIxH/AAreLqc/8xCGv6DK/nx/4M9f+Tv/AIrf9k2i/wDThDX9B3OaKPwHVQ/hk9r/&#10;AKs/71S1Fa52H61LVPc7I/CfMP7Q7uPjDrADkf8AHv3/AOneOuK8yT++fzrtP2iP+Sxax/27/wDp&#10;PFXFVzvco+oPACI3gTRCyAk6RbZOP+mS1r+XH/zzX8qyfh//AMiFon/YItv/AEUta9bLYDmN7/3j&#10;+dMuWc28g3H7h7+1Oplx/wAe8n+4f5VAGTgegrN8YADw5c4A/g/9DWtMVmeMf+Rcuf8AgH/oa0ns&#10;Bw1en/snRpJ8R7wOoI/sWTgjP/LWGvMK9Q/ZNJHxIu8f9AWT/wBGw0ofEgW59CfZbfOfJX/vkU9I&#10;44/uIF+gxS0DPeuo0Cvlz9uQD/hZmlnH/MCT/wBHS19R859q+XP25CB8TNLz/wBAJP8A0dLWdT4R&#10;PY8VIHZRXZ+D3ddBiCsQNzdD/tGuNrsfCH/ICi/3m/8AQjWMdyDV8yT/AJ6N+dfU/wAKsn4b6ISf&#10;+YbF/wCgivlavqj4UnPw30T/ALBkX/oIrWG447nQVwkyJ5rfKPvHtXdMSBkVw0v+tb/eNOp0HIpa&#10;4qjRbwhRn7LJ2/2TXh4kl7ufzr3HXTjRLw4/5dZP/QTXhoOe1YyJOk+ETO3xK0gMxINzyCf9k19J&#10;eVF/zzX/AL5r5t+EOf8AhZWkf9fX/spr6UrWlsVHYb5UWc+Wv5UCNM/6sflTqK1KOZ+JAAsrYhQP&#10;3rdPpXI113xJP+h2w/6an+VcjWM/iIe5/Oz/AMHYjMP+CknhjaT/AMkd0zv/ANRLVK/Mbe/94/nX&#10;6c/8HYhA/wCCkvhjP/RHdM/9OWqV+YteTV/iMye5/RN/wQyllH/BLL4WgSN9zWe//Uav6+tPOl/5&#10;6t/31XyV/wAEM/8AlFl8Lf8Ac1n/ANPV/X1nXdD4EWtj6/8Ahmiv8OPD5YA50S1ycf8ATFa2/LT+&#10;4PyrE+GJb/hXHh8Y4/sS0/8ARK1u967VsaLYq/2Hov8A0B7X/wAB1/wqn4h0TRhoN6w0i2z9kk/5&#10;YL/dPtWtVPxD/wAgC9/69JP/AEE0NKwzyf8AsnSzydNt/wDvyv8AhWT440rTB4XuiNNtx9z/AJYr&#10;/fX2re571k+Of+RWuv8AgH/oa1zNKxmebHTNNx/yDoP+/S/4VueANK0w6zJnToP+PZv+WK/3l9qy&#10;q3PABxrMg/6dm/8AQlpRSuB1A0jSh/zDLf8A78r/AIVJb6VpgzjToB9IV/wqSpIDyRWrSsAz+zNN&#10;/wCgdB/35X/CvL/jXpem/wDCVQf8S6D/AJB6f8sl/vye1er15f8AGv8A5Gq3/wCwen/oclZySsBx&#10;H9mab/0DoP8Avyv+FQS6Vpnmk/2bb/8Aflf8KvVDL/rDU2SArf2Vpf8A0Dbf/vyv+FeReJ9OsB4k&#10;v8WUP/H3J/yzH94+1eyV5F4o/wCRkv8A/r8k/wDQjUyJkZX9n2P/AD5Q/wDfsVuoSEAB7VkVrp9w&#10;fSp2FHc4v9pRmH7Onj4hiCPBWqkEH/p0lr8Dft18Ol5L/wB/DX74/tK/8m5+P/8AsStV/wDSOWvw&#10;JBzXPX3Q5FfxDf3w0afF7N90f8tD6iuR/tHUP+f6b/v6a6nxF/yBp/8AdH8xXIVhdkmx4V1DUDqv&#10;/H9N/qz1lPtXS/b7/wD5/Zv+/hrlPCn/ACFeP+eTf0rphnuKLsDL8V3995sB+2zfdb/lofasj7ff&#10;f8/s3/fw1o+Kz+8g/wB1v6Vk1m27mM/iNKwvbwwEm7l+9/z0NTfbbz/n7l/7+Gqmn/6g/wC8anrN&#10;t3GtjzTx5qOoL4svAL6YDevAlP8AcWsj+0tRzj7dN/39P+NaXj3/AJG28/3l/wDQFrHr36P8KPoj&#10;RbFgSSMN7OSTyST1p0TN5i8nqO9MT7g+lOj/ANYv+8KCD9FN7/3j+ddL8F2Y/GLwnlj/AMjLYd/+&#10;nhK5mul+C/8AyWLwn/2M1h/6UJXkdQP0Hqxpeft8eD6/yNV6saV/x/x/j/I1uBsZb1rS8LknUHyf&#10;+WJ/mKza0vC//IQf/rif5imtwN6uj+H6hvteQP8Aln/7NXOV0nw+IH2vJ/55/wDs1WNbnRhEH8A/&#10;KtLR1UWzYUf6w9vYVnZHqK0dHINs2D/y0P8AIUFPYt4HoK5jxDxrE3/Af/QRXT1zHiEj+2Zh/u/+&#10;giggpYHpXyV8SGYfETXwGP8AyGrrv/02avrWvkn4kf8AJRNf/wCw1df+jmrOewGNvf8AvH86/RCA&#10;DyU4/hH8q/O6v0Rg/wBSn+4P5VVIqI4gYPFMqRuh+lR1sUXfDn/Iag/3j/I119cj4c/5DUH+8f8A&#10;0E111BMtynrP+rT/AHjWfV/Wf9Wn1NUKBrY6DwUAYbjI/jX+VbZA7AVieCf9Tcf76/yrcJxzW0bc&#10;potjufh5HGfD5JjU/v26j2Fbvkxf88l/75rD+HRz4eyP+e7fyFb1aoZk3o23bhRgZ6D6VCSSPvVN&#10;qH/H4/1/pUNMDctQPs0eR/AP5Vn+NgP+EM1fgf8AILuP/RbVo2v/AB7R/wDXMfyrP8bf8iZq/wD2&#10;C7j/ANFtSewH8OQ4Fe1/8E2yR/wUJ+CGP+iraBz/ANv8NeKDpXtf/BNr/lIR8EB/1VbQP/S+GuFb&#10;nOtz+p7e/wDeP51u/DVmPjSzBYniTqf+mbVg1u/DXP8Awmtlj/pp/wCi2rrOg9XwPQVseCQP7Vk4&#10;H/Huf/QlrHrY8Ff8hWT/AK9z/wChLTW4HUYHoKMAdBRRVgFSwfcP1qKpYPuH60APp6/dFMp6fdFA&#10;C4HpUbAZPFSUxup+tACYHpWPWxWPQA2b/VN/umqNXpv9U3+6ao0AR3X+ob8P51Tq5df8e7fh/Oqd&#10;ADZO1Np0nam0AdL4FUNaXGR/y0H8q3tq4xtH5VheA/8Aj1uB/wBNB/Kt6rWwHhnx7JHxCkAOP9Ei&#10;4H0NcXvf+8fzrtPj7/yUOT/rzi/ka4qspfEYS+I6nQ2Y6VDkn7p7+5q3lvWqmhf8gmH/AHT/ADNW&#10;6ktbHK3Cj7RJx/Gf51W1ID+zrjgf6h/5GrVz/wAfEn++f51W1L/kHXH/AFwf+RoMz5VqbTf+QhD/&#10;ANdV/nUOc1Np3/IQh/66j+dc4HT5Pqa+Yf8AgsPz+wF4vB5/03S+v/X/AAV9O18xf8Fhv+TA/F//&#10;AF+6X/6XwVM/gYH4t7E/uD8q+0/+CGqqv7TnifaAP+KDm6f9ftpXxbX2l/wQ3JH7TnifPT/hBJv/&#10;AEttK5KfxoD9S8n1NX9CyfN5/u/1rPrQ0L/lr/wH+tdoGhVi1/1Z/wB6q9T2v+rI96AJav2QH2Ze&#10;PX+dUKv2X/Hsv4/zpx3AlqdANo47VBU6fcH0qwFwPQUYHoKKKAEYDB4HSmYHoKkbofpUdABgegow&#10;PQUUUALGADwO1Ppqdfwp1AEF198fSoqluvvjjtUVAE0P3Pxp1Mh+5in0AWoP9Uv0p1Mg/wBUv0p9&#10;AE6fcH0paRPuD6UtABSSfcP0pabJ9w0AQ1Hc/wCqP1qSo7niI0AV6ZP0H1p9RzkYA96AI69f/Zbg&#10;hmtta82JWxJBjcue0leQV7D+yuR9m1r18y3/AJSU1uNbnq32Kz/59Y/++BX873/B1gPI/wCCkvh9&#10;IRsX/hUemHCcD/kIalX9E1fzs/8AB1t/ykm8Pf8AZI9M/wDThqVZYn+GE/hPzP8ANl/56t/31X9H&#10;H/BC3Lf8ErfhUzcnydY5P/YZvq/nFr+jr/ghZ/yir+FP/XHWP/TzfVz4f4zOO59bYHoK811z/kNX&#10;n/X1J/6Ea9K6V5rrn/IavP8Ar6k/9CNdhZ8J/GT/AJWRP2OP+vC6/wDQb+v3yr8DfjJ/ysifscf9&#10;eN1/6Df1++VdtP4EdUPhQUUUVZQUUUUAFFFFABRRRQAV+O//AAXUVX/4Lt/8E+ldQQfE9xkEf9P9&#10;pX7EV+PH/BdL/lO7/wAE+v8AsZ7j/wBL7Sk9gP118N28CWThIlUeaeFXHYVo+XH/AHB+VUfDv/Hm&#10;/wD11P8AIVfrNWsJbHlHxM0vTZ/Gl5LPp8DsRHlniBJ/dr3IrB/sbR/+gVbf9+F/wrpfiP8A8jjd&#10;/SP/ANFrWHWL3Ie56Xp+laWLCADTbf8A1K/8sV9B7VMNL0wMCNOgByP+WK/4U6w/48YP+uK/yFS9&#10;x9RVpIFuXDZ2h62sf/fAo+x2n/PrH/3wKkorQ0I/sdp/z7R/98CmyW8ES74oVU9MquKmpk/+r/EU&#10;nsBFuOcBjn61+RP/AAeEQw3H7G3wsW4iWQD4muQHXOP+Jdc1+u1fkZ/weBf8mb/C3/spr/8ApuuK&#10;5sR/AkZN6H89n9nWH/PjD/36H+Fft1/waOww23w5+N4t4ljzreh52LjP7m99K/Euv22/4NI/+Sdf&#10;G7/sNaH/AOibyvNwzftkTHc/YPe/94/nUcs8ythZmA9mNPqKb7/4V6hYfaLj/nu//fRqxAqyRB5F&#10;DE5ySMmqlXLX/j3X8f5047gO8mL/AJ5L/wB81myxR+a37tfvHtWpWbN/rW/3jTkBGY48H5B+VZH9&#10;paj/AM/8/wD39P8AjWy3Q/SufqQJZNR1AoQb+YjH/PU1W+2Xn/P3L/38NPf7p+lQUAaGgzS3OrRQ&#10;3ErSId2UdiQflPY10f2Gy/584v8Av2K5rw3/AMhqH/gX/oJrqqpbAZHieCCCxjaCFEJmAJRQDjB9&#10;KwjIwPMh/Ot/xZ/x4R/9dx/6CawKHuZT+IfG7YJ3t09aUSMTxIfzpsZzmnUrk3OB+KjMfEMJLE/6&#10;EvU/7b1zWT6mul+Kn/Iww/8AXkv/AKG9czWb3EFFFFIDajPyKNx+6O9Nuyfssgz/AMs27+1Pj/1a&#10;/wC6KZd/8ekv/XNv5VoaHJ1Hd/8AHu/0qSo7v/j3f6VmZmfVHxCSNOOD/GKvVR8Qn/iXH/fFJ7AY&#10;WT6mqWtSyJEhSRh83Y1cqjrn+qj/AN6oAofaLj/nu/8A30a+jf2HNA0HxB4f8QS69otpfNHeQCNr&#10;u2WUoCjZA3A4r5vr6c/YF/5FzxH/ANf0H/oDVdP4hrc9p/4V94C/6EnSP/BbF/8AE1/Nd/wdYW9v&#10;4f8A+Cpcen6DAljB/wAK00hvIs1ESbjLd5OFwM8Dmv6aK/ma/wCDsf8A5SrR/wDZMdH/APRt3V1k&#10;uQJ/Cfmn/aepf9BGf/v83+Nfun/wSvZpv2AfhtLMxdjpdzlmOSf9Mnr8Ja/dn/glX/yj++Gv/YLu&#10;f/S24rmilczjufQWxP7o/Ku503xL4jh063hh8QXqIkCBVW7cAAAYAGa4eursSPsUIz/yyX+VWWaq&#10;+KfE5YA+I7/r/wA/j/412P228/5+5f8Av4a8/T74+td3VRAg8QXd0+h3ivcyEG2cEFzzwa86wPQV&#10;6Dr3/IFu/wDr3f8Aka8+okBs/D6GGbxdaRzQq6nzMqygg/u2r0z+ytL/AOgbb/8Aflf8K82+HP8A&#10;yONn9JP/AEW1eoUK1gMrXdPsYbRWhsokPmgZWMDsayfIh/55L+VbniL/AI8l/wCuo/kaxqznuVHY&#10;faoke7y1C5xnAqbJ9TUVueW/CpKa2KHxswXAc9fWnCR+0jfnTE6U6mAhVSclQSepxRsQ/wAA/Klo&#10;oApeWn90UbEByFH5UtFZgLk+pp9tzcKCe9Rg5GaktP8Aj4T601uBoYHoKn02KOS52yRqw2ngioKs&#10;6V/x9/8AATVgX/slp/z7R/8AfAqjrdhYvHGHs4j8x6xitKqes/6tP940AZP9m6d/z4Qf9+h/hVS+&#10;VbGQJZKIQwyRF8ufyrRrP1j/AFy/7tJ7CexX+13f/PzJ/wB9mvSvhbbW934VWa6gSV/tDjdIoY44&#10;7mvMa9S+Ev8AyKK/9fL/ANKUPiIOg/s3Tv8Anwg/79D/AArjfEFlZrrNwFtIgN/QRj0ruK4vxD/y&#10;Grj/AK6f0rSQ47me1paYP+jR9P7gr528Q/s8fAC/8QX1/ffA3wdNPPeSyTTS+GbRnkcuSWYmPJJJ&#10;ySetfRjdDXkmrf8AIVuf+vh//QjWckmORxWlfs4fs8x6pbSR/AbwYrLcIVZfC9oCDuHP+rr7c/4Q&#10;bwT/ANCfpX/gvj/+Jr5X03/kI2//AF3T+Yr69p00kSc34q8GeD7fw3fTweFNNR0tnKuljGCpx1BA&#10;4ryz+y9N/wCgfD/36FezeL/+RX1D/r0f+VeQUT3Am8P2lraarHPa26RuA2HjQAjg9xXRfbLv/n6k&#10;/wC+zWBo/wDyEE+h/ka26qGwFzTbq6e4Ia5kI2ngufar3nS/89W/76rO0z/j5P8AuGr9bRbsbQ+E&#10;ralNMHTErdD/ABfSq3nTf89n/wC+jU+pffT6H+lVq3jsarY0LORzbKS5PXqfepd7/wB4/nUNl/x7&#10;L+P86lrJ7kPckSSTaPnP507zJP8Ano350xPuilrN7gdYlvb7R+4Tp/dFQ6nBCum3DLCoIgcghRxw&#10;asp9wfSodV/5Bdz/ANe7/wDoJpAcL58//PZ/++jWn4Md5fE1pHKxZS5yrHIPymsmtXwR/wAjTZ/7&#10;7f8AoJrNbiex6P8AYrP/AJ9Iv+/YrB+Idtbx6CrRwIp+0LyqgdjXRVg/Eb/kX1/6+V/kaqXwkHCb&#10;R6VoaDGjyyb0B+UdRmqFaHh//Wyf7orJbiexpeRB/wA8U/75Favh+ztJIJC9rG3z90B7VmVr+HP+&#10;PeT/AH/6VZBc+wWP/PlD/wB+xXnHxI8TeJND8UyWGi+IL6zgESEQWt28aAkcnapAr0yvJvi5/wAj&#10;pL/1wj/9BpPYmWxnf8J746/6HTVv/BjL/wDFV02j3t5f6ZDeX13LNNImZJZZCzMfUk8muDrt/Dv/&#10;ACBLb/rn/WlFu5m9i9k+pr0Kxtrc2UJNuhJiXJ2D0rzyvR7D/jxg/wCuK/yFbQ3JOY+OVrbf8KU8&#10;Yf6On/Irah/AP+faSv5Atq+gr+wD45f8kU8Yf9itqH/pNJX8gFYYndEyPfv+CV8MM/8AwUY+DUM0&#10;KujePbEMrKCCN/pX9N/9gaF/0BbT/wABl/wr+ZL/AIJVf8pHPgx/2P1j/wCh1/TxW+D+B+ouhmal&#10;o2jwWpkh0q2RgRhkgUH+VZ32S0/59o/++BW3q/8Ax5N/vCsiumW5tS+Ez9YZrGFJLJjCxbBaI7SR&#10;jpxWf/a2q/8AQTuP+/zf41oeIv8Aj2j/AOun9Kx6wl8R1Q+E3PDkj6gJjfuZ9m3b5x3YznpnpWn9&#10;hsv+fOL/AL9isvwh0uPqn9a2a0glynTH4T1z4WIkfgSxjjQKo83CqMAfvXroMn1rn/heQPA1lk95&#10;f/RrV0GR6ivXppezR2xfuo5DUppl1K4Albid/wCI+pqBp58f65/++jUup/8AISuP+u7/APoRqA9K&#10;9KC0R4tR6s8eHizxVj/kZdQ/8DZP8ao+KfFXih/DOoo/iS/INjKCDePz8h96avT8apeJ/wDkW9Q/&#10;68pf/QDXrUox9pHTqj4Su3yS+Z5P/but/wDQZuv/AAIb/GuG/aT1HUb/AOCmt2l9fzTROsG+KWUs&#10;rfv4zyDwea6+uK/aJz/wpzWcf3YP/R8dfoOA/wB8p+qPznGf7rP0Z8o/2Zpv/QOg/wC/K/4Vl+K7&#10;O0ttNWS3tY4285RuRADjB9K2sj1FZPjEg6WuD/y3X+Rr9Zwq/fx9T86rP90zm97/AN4/nSBVlb96&#10;obHTcM0Usf3jXu1fgZ5tH+Ig+zW//PBP++RX3r/wSb+F3w08afB7xJf+MPh5oeqzxeJdkU2paTDO&#10;6L9niO0F1JAySce9fBtfof8A8Edf+SKeKP8Asaf/AG2hr4XjZuORu380T6LKf99Xoz6O/wCGfPgL&#10;/wBET8I/+E3a/wDxuvUfhX4D8EeHPB8OleH/AAdpVjapI7JbWenxxRqSxJIVVAGTXO12/gT/AJF6&#10;P/fb+Zr8LzOc3h1d9T9L4d/35+j/AEL39gaF/wBAW0/8B1/wq7beGvDjwK7+H7Ekjkm0T/Cm1oWf&#10;/Hsn0r4zNm/Yx9T9Pyb+NL0Kv/CMeGj/AMy9Y/8AgIn+FcTcgJcSIgwA5AA6AZr0SvO7sj7XLz/y&#10;0b+deFE+wwe7C2+a5jVuQZFyD9a7j+yNK/6Btv8A9+V/wrhrUj7VFz/y0X+Yr0Guikd5ma7Y2dpp&#10;Nxc2tpFFIkZKSRoAyn1BHSuS/tbVf+gncf8Af5v8a7LxL/yAbr/rka4Wu+h8LPCzT+LH0Phn/g45&#10;ubnUP+CX/iC2v7h54z4p0cmOZyyk/aR2Nfzs/wBk6V/0DLf/AL8r/hX9Ef8AwcXf8oxtf/7GjR//&#10;AEpFfzyVyYv+KePP4j9O/wDg1khi079qX4lPp8awM3gCIM0I2Ej7bFxxX7h/2jqOMfb5/wDv83+N&#10;fh9/wa4/8nR/Ej/sQYv/AEtir9u6mn8B00vgPTPg+Be+G7iS8HnML5gGl+YgbE4ya6v7FZ/8+kX/&#10;AH7Fcp8Fv+RYuf8AsIN/6LSuwpvc7ofCjj/Evg7wjqGtz3d/4V02eV9u+WaxjZmwoAySMngCqP8A&#10;wgXgX/oS9J/8F0X/AMTXQa1/yE5fw/8AQRVWlZFG5pWiaJDplvDBpFqiJAiqiW6gKAoAAGOBVj+y&#10;NJxj+zLf/vyv+FPsP+PGD/riv8hUtWti1sfAX/CVeJ/+hjv/APwMf/Gtn4c+IdfvPiFoNnea5eSx&#10;S6zapLFJcuyuplUFSCcEEcYrl63fhh/yUvw7/wBh20/9HJXKtyD69/sLRP8AoDWn/gOv+FVda8P6&#10;DJpkiPolmwO3INsh/iHtWpVbV/8AkHSfh/MVtYDlv+EX8M/9C7Yf+Aif4Vi+OreDw3pMd/4dhTT5&#10;3uRG01koicoVYlSVwcZAOPYV1Fc18VP+Reh/6/V/9AelK1gOR/4S/wAWf9DTqX/gdJ/jXD/GX4g+&#10;O9PXTjY+N9Xg3GXf5OpyrnGzGcNzXT1wXxw+5pn1m/8AZKxux3Zzv/C0fib/ANFG17/wcT//ABVe&#10;pfAyefxp4au9R8YzPq1xFfGOOfU2M7omxDtDPkgZJOOmSa8Qr239mb/kTb7/ALCbf+i0qo7iuzuP&#10;+EV8Mf8AQuWH/gGn+FbWj+HPDyWCqmhWQGTwLVPX6VUrX0n/AI8V+p/nVAN/4R/Qf+gJZ/8AgMn+&#10;FRNquqWTGzs9SuIYoztjiimZVUDoAAcAVoVj3f8Ax9Sf75/nQBP/AG/rv/Qau/8AwJb/ABrxK88Y&#10;eLRdygeKdR/1jf8AL9J6/WvYq8Mvf+PyX/rq386mQGx4f8VeJ7nXrG2ufEd/JHJeRLJG945VlLgE&#10;EE8givoYeHPDw6aDZf8AgKn+FfNXhj/kZdO/6/of/QxX1FTjsAvhvQtEttetbi30e1jkWTKuluoI&#10;4PQgV3dcdoP/ACGLf/rpXY1tDYqOxT1yR47HdG5U7xyDisYXVzjP2mT/AL+GtjXv+PD/AIGKxKHu&#10;DbuUfEksk0MQlkZsMcbjntWRsT+6PyrV8Qf6qP8A3jWXSJP5yv8Ag7VZk/4KXeFwhIH/AAprS+B/&#10;2E9Vr8vfMk/vn86/UH/g7Y/5SXeF/wDsjOl/+nPVa/L2vLq/xGYy+I/op/4IYu//AA6x+Fvzn7ms&#10;9/8AqNX9fWm9/wC8fzr5K/4IYf8AKLH4Wf7ms/8Ap6v6+tK6o/CjVbHeaR4q8UW+k2sFv4l1CNEt&#10;kVES9kAUBQAAAeBVn/hMPFo5/wCEq1L/AMDpP8ayNN/5B1v/ANcE/kKmqrsd2eu/21rHX+1rn/v+&#10;3+NB1fVZR5Uup3DK3DK0zEEenWq1Kn3x9a0WwE+B6Cs3xaiN4fuAyAj5OCP9ta0qzvFn/Iv3H/AP&#10;/QxQBxXkQf8APFP++RWj4Yjjjv3KIFPknkDHcVQrR8Nf8fz/APXE/wAxQBuZPqa6n4Z2trd/bftV&#10;tHLt8vb5iBsff9a5Wuu+Fn/L/wD9sv8A2ehbgdN/ZOlf9Ay3/wC/K/4V5/8AFbRNGfxFCz6Rak/Y&#10;l5Nuv99/avSK4D4qf8jDD/15L/6G9VLYDj/7B0P/AKA1p/4Dr/hXlPxMijtPGt5b2saxRqI9qRja&#10;B+7XsK9hryD4p/8AI9Xv0i/9FrWcgMDzJP8Ano3515P4lZj4hvssf+PuTv8A7Rr1avKfEv8AyMN9&#10;/wBfcn/oRrORMijk+prqY44zGpKDoO1ctXVx/wCrX/dFSKO5BqWmabqunT6XqenwXNtcwtFcW88Q&#10;dJUYEMrKRhgQSCDwQa4Yfsw/s1Dp+z14H/8ACTs//jdegP8AcP0qCgs5Pw7+yz+zHda1b291+zn4&#10;EkjZzuSTwjZMDweoMVdl/wAMefskf9GtfDn/AMIiw/8AjVWvCv8AyMFt/vn+RrvKqKVgPGviP+yX&#10;+ytpvh37Tp37M/w/t5PtCjzIfBtirY54yIq4L/hmr9nP/ogPgr/wlbT/AON1798U/wDkV/8At5T+&#10;RrzepaVyHucdb/swfs1XGTcfs8+BnxjG/wAJ2Zx+cdSf8Mr/ALMX/RuXgT/wkLL/AONV2th/F+FW&#10;KzaVzN7ni/jT9mn9nK01gRWvwA8Exr5KnbH4VswM5PpHWT/wzn+z3/0QjwZ/4S9p/wDG69M8ef8A&#10;IcH/AFwX+ZrFrNpXEfkt+3f8Ovh/on7WPjDS9F8C6PZ2sVxbCK2tdMijjQG0hJwqqAOSTx615H/w&#10;iHhP/oWNO/8AAJP8K91/4KBf8ngeNP8Ar5tf/SOCvG65pTmnuB+p/wAA/wBmX9m7U/gV4K1LUv2f&#10;PA9xcXHhLTZbi4n8J2bvK7WsZZmYx5Ykkkk8kmutH7LH7MIOR+zj4D/8JCy/+NVb/Z2/5N+8C/8A&#10;Ym6Z/wCkkVdjXSm7AY3/AAqL4T/9Ew8O/wDglg/+IqtrHww+Gul6Rdanpnw80O3uba2eW3uINJhR&#10;4nVSVZWC5UggEEcgiuqqj4n/AORa1H/rxm/9ANAHkv8Aa2q/9BO4/wC/zf415T+234z8YeGv2YfE&#10;+t+HPFepafewfYvJu7K+kiljzewKdrqQRkEg4PQkV6dXj/7e3/Jp3iv/ALcf/S+3rJ7AfCH/AA0T&#10;+0D/ANF08Zf+FPd//HKxfHn7S37R1ho8c1j+0B42hc3KgvD4rvFJG1uMiT2FZFc/8Rv+QHF/19r/&#10;AOgtWcG+dCexa/4at/aiP/Nyfj//AMLG+/8AjtdF4B/au/akH2vH7Snj/wD5Z/8AM5X3+1/01rx+&#10;ui8Bf8vf/bP/ANmraq3yMlbnsP8Aw1f+1L/0cp4//wDCxvv/AI7XKeOv2wf2trLV44rP9qT4jRKb&#10;YErF43v1BO5ueJqy6434h/8AIai/69V/9CassO26pT2Os/4bN/bB/wCjrviV/wCF1qH/AMerrfDP&#10;7Wf7VN3ocFxdftMfEGWRt255PGd8xPzEdTLXhFdt4R/5F63/AOB/+htXRidKYo7np/8Aw1X+1D/0&#10;cj4+/wDCwvf/AI7XYaX8Y/i7fabb3198VPEk000KvNNLrlwzOxAJYkvkknkk14lXpOg/8gOz/wCv&#10;WP8A9BFcKbuUdX/wtn4qf9FL8Qf+Dmf/AOLr9YLb4g+PTbRk+N9X+4P+YlL6f71fj/X602v/AB7R&#10;/wDXMfyropAU/jV8TPiRp/wb8W6hYfEHW4J4PDN/JBPDq0yvG4t5CGUhsgggEEV+Zf8Aw1V+1B/0&#10;cj4+/wDCxvv/AI7X6M/Hb/kiHjL/ALFTUf8A0mkr8qaKraaA6bx1+1p+1VY+FLy7sv2mviFDKirs&#10;ki8aXysvzqOCJeK80/4ba/bO/wCjufif/wCF9qP/AMeq18Rf+RMvv91P/Q1ryaiDdiZbnsvhL9tD&#10;9sS6upRdftY/EuQLGMCTx3qBxz7zVu/8Nh/tb/8AR0vxG/8AC3v/AP49Xi/gr/j6m/65j+ddFWVR&#10;y5hrY9R039sn9r2FXEX7VfxJXJGdvjnUBn/yNVn/AIbO/bC/6Ov+JX/hdah/8ery2xIAbJ7ip8j1&#10;FClK25qth3xV/b3/AG6dH8U/Y9J/bS+LNrF9mRvKtviNqaLkk84WcDNc1/w8M/b8/wCj4/jD/wCH&#10;M1X/AOSK4v4zf8jiP+vRP5muTr6HD/wI+hutj7M+GX7cf7a1/wCBdPu779sH4pTSvGxeWX4g6kzN&#10;8x6kz5Nb3/DbH7Zn/R3HxP8A/C+1H/49Xh/wn/5J9pv/AFyb/wBDauirx6spe2lr1MHuZeu/8FAP&#10;28odbvIYf22fi4iJdSBVX4k6oAAGOAB59U5P2/8A9vC4jaCf9tj4uOjqVdH+JGqEMDwQQZ+RXl/i&#10;H/kP33/X5L/6Gapr1H1rt6ELc6EQQY4hX/vmvc/+CYtrbP8A8FG/gQj26EN8XfDwIKAg/wDExgrw&#10;+vc/+CYf/KR34D/9le8Pf+nGCvPi3zotWuf1kf2RpP8A0C7b/vwv+FV9Vs7SwsXu7G1jhlTG2SJA&#10;rDJAOCOelaNU/EH/ACCZfqv/AKEK9U0MP+1tV/6Cdx/3+b/Gu4+AN5d3njG5iu7qSVRpjkLI5YZ8&#10;yPnmvP67z9nn/kdLr/sFv/6MjprcD2LyYv8Ankv/AHzVbUERdm1QM56D6VbyPUVV1Ij5OfX+lWBV&#10;qWD7h+tRZHrUsBBQ4PegB9GT60UUALk+pqrJJIJGAc9T3qzVWT/WN/vGgA8yT/no351lb3/vH860&#10;6y6AEnd/Jf5z909/as7zJP8Ano351oT/AOof/cP8qzaAG3Eknkn5z+dVt7/3j+dWLj/Umq1AClmP&#10;Vj+dGT6mkooA1NAmmjhkEczrlhnaxFaH2q6/5+ZP++zWbof+qk/3hV6gh7mbrGm6fqF59ov7CGeT&#10;aB5k0QZsfUiqv/CP6D/0BbT/AMB1/wAK0bz/AF34VFQIw7mxsobh4orSNVBwFVAAKj+zW3/PBP8A&#10;vkVZvf8Aj7k/3qiqHuQ9z5m8S6zq8fiPUI49VuVVb2UKonYADeeOtUJta1lomVtWuiCpyDO3+NT+&#10;KP8AkZtR/wCv+b/0M1nyf6tv901kI5j7Jaf8+0f/AHwKveGbKyfxDZI9pEQblAQYxzzVWr/hb/kZ&#10;LH/r6T+YrNbgemf2Lo3/AECbX/vwv+FfFv8AwcE2trpf/BK3x/e6ZbR20yajom2aBAjDOq2oOCOe&#10;lfbdfFH/AAcL/wDKKT4g/wDYS0T/ANOtrWiSuJ7H85X/AAkXiD/oO3n/AIFP/jX6Jf8ABtdfXuq/&#10;tl+M7fVLyW5RfhjcMqXEhcA/2jYc4Pfk1+cNfox/wbPf8noeNP8Asl9x/wCnGwqpJcpK3P2y/s7T&#10;/wDnxh/79CsvxJFFamH7NEse7du8tcZ6elbVY/ivrB9G/pWJZk+dL/z1b/vqrmnyymE5kb73r7Cq&#10;NXdO/wBQf9/+goAs+ZJ/z0b861tLJNihJz16/U1j1saV/wAeEf4/zNOO4Fir0QHlLx/CKo1eh/1S&#10;/wC6KsB2B6Cn7E/uj8qZUlACMiYPyjp6VHsT+6PyqRuh+lMoAa6qBwo/Km4HoKdJ0/Gm0AGAOgoo&#10;ooAt6dBDKjGWJWOeCy5qz9ktP+faP/vgVBpX+rf61boAo3MEKTEJEoGBwFpnlx/881/Kprv/AF5+&#10;gqKgCBuGIHHNGT6n86H++frSUAN82X/nq3/fVHnS/wDPVv8Avqm0UAWd7/3j+dPtiWuEVjkFuQaj&#10;qS0/4+U/3hQBpeRB/wA8U/75FS2NrbPcqr26Ec8FB6Uyp9P/AOPtfof5UAW/7O0//nxh/wC/Qqew&#10;0zTXlIfToD8veFf8KSrGnf61v92gCT+x9J/6Bdt/34X/AArhPjHrGr+Fp7BPDGq3OnCZJDMLCdoR&#10;IQVxu2EZxk9fWvQ680/aB/4+dL/65zfzSk9gOT/4WJ8QP+h61n/wZy//ABVcL8SPhZ8MPjBr6eKP&#10;i38ONB8U6nFbLbR6j4j0eG+nSFWZljEkyswQM7ELnALE9zXQ0x/vGo0YHA/8Mrfswf8ARuPgP/wk&#10;LL/41XvHwc0LRPA3w303wr4J0a10fS7QSi103SrdbeCHdK7tsjjAVcszMcDkknqa4SvRvAv/ACKt&#10;p9H/APQ2pxSTA3Pt99/z+zf9/DX0d4F8E+Db7wTo97e+EtMmml0u3eWaWxjZnYxqSxJGSSeSTXzX&#10;X1R8O/8AkQND/wCwPbf+ilraG5Udz8q/+Ch2iaNon/Bzb+xNBo2k21oj6Dds6W0Cxhju1DkhQM1+&#10;0FfjT/wUh/5Wc/2JP+xfu/8A0LUa/ZauuPwnRH4QoooqigooooAKKKKACiiigAr8d/8Agur/AMp2&#10;/wDgn3/2M1z/AOl9pX7EV+O//Bdb/lO1/wAE+/8AsZrn/wBL7Sk9gP1VlmlRsJKwGOgam/aLj/nu&#10;/wD30aJ/vD6UyuV7mZ5L8Ur28XxzehbuUDEXAkP/ADzWue+3Xv8Az+S/9/DW58VP+R6vfpF/6LWu&#10;erN7ge76XPOdMtszP/qE/iP90Vbtppjcxgyt98fxe9UtK/5Bdt/17p/6CKtWv/HzH/vj+dWtwW53&#10;OB6CsP4kySQeBNUmgco62jFWQ4IP1rcrB+J5A8Aatk/8ubVu9jQ8D/tzWv8AoMXX/gQ3+Nb/AMNN&#10;W1WfxXFHPqdw6mJ8q8zEfd+tctXQ/C//AJG6H/rlJ/6DWKMz1Lz5/wDns/8A30a/Iz/g8Anm/wCG&#10;OfhZ++b/AJKa/wDEf+gdc1+uFfkb/wAHf/8AyZz8LP8Aspr/APpuuaiv/BYnsfz7+dL/AM9W/wC+&#10;q/bP/g0qmmHw6+NuJW/5Deh/xf8ATG8r8Sq/bL/g0q/5J18bf+w3of8A6JvK8/D/AMVEx3P2B8+f&#10;/ns//fRqa1llMZzKx57tVap7X/Vn616RZP5kn/PRvzr0jwNbwS+FbR5IEZiHyWUEn52rzWvTfAX/&#10;ACKVn/uv/wChtTjuBp/ZLT/n2j/74FeSeIGZdevVViALuQAA9PmNev14/wCIf+Q/ff8AX5L/AOhm&#10;nICr5kn/AD0b869M/s7T/wDnxh/79CvMa9UoiBR1awsV0q5ZbKEEW74IjH901w/kxf8APJf++a73&#10;WP8AkE3X/Xu//oJrhKJARTqscReNQpHQgYNV/Pn/AOez/wDfRqzdf8e7fh/OqdSBc0oma5KTHeNh&#10;OG59K0fs9v8A88E/75FZ2i/8fZ/65n+YrUoMZ/EeO/tWXd3pv9g/2dcyQb/tW/yXKbseTjOOvU/n&#10;XkH9v67/ANBq7/8AAlv8a9b/AGuf+Zf/AO3v/wBo14zWM/iJOg0K+vbu0aW6vJZWEhAaSQscYHHN&#10;XTJL2kb86zvDX/Hi/wD12P8AIVoU1sB3Pg+CCXw5bySwozHflmUEn52rT+yWn/PtH/3wKz/Bn/It&#10;W3/A/wD0Nq1K0WwHit5f3wu5QLyUASNgeYfWq91f332aT/TZv9Wf+Wh9Kfe/8fkv/XVv51Xuv+Pa&#10;T/rmf5VgBzf2+/8A+f2b/v4a6L4UXE918RdJt7md5I3ugGSRiQRg9Qa5iuk+EH/JS9H/AOvsfyNN&#10;bgfSH9j6T/0C7b/vwv8AhXEftA2Fha/DqWW2soY3+1xDdHGAep7iu/rhv2iP+SbS/wDX5F/M1rL4&#10;QPAd7/3j+ddJ8N7eC61C5W6hSQCEECRQcc+9c1XUfC//AJCN1/1wH86yW4HW/wBlaX/0Dbf/AL8r&#10;/hR9qudH/d6RcSWqvy62zlAx99uM1PVTUvvr9DVgSf8ACR+If+g7e/8AgU/+NfiL/wAF/wAnU/29&#10;lutSJuJP+EH05fMnO9seZccZNftbX4pf8F8v+T71/wCxJ07/ANGXFc+Jb9mJ7HxF9gsf+fKH/v2K&#10;/oR/4JB6Lo0n/BN/4WvJpNsxOk3WSYFJ/wCP649q/n0r+hT/AIJAf8o3fhZ/2CLr/wBLrmscLrNk&#10;x3Por+wtE/6A1p/4Dr/hXnWqW8CancIkCACdwAFGANxr0+vM9W/5Ctz/ANfD/wDoRrskWVGiiCnE&#10;a9P7tZX2u7/5+ZP++zWu/wBw/SsSpA1/Bcstx4v0uC4kZ0e/hV0dshgXGQQete7f2BoX/QFtP/AZ&#10;f8K8H8C/8jppP/YRh/8AQxX0HVR2A4X48afYab8LNTvdOsYbeZDBslgjCMuZkBwRyOCRXzv/AG1r&#10;P/QWuv8Av+3+NfR37Qv/ACSLVf8Aeg/9Hx18z1nP4gN/wfqepXGpulxqE7qICQHlYjO5fU10nnz/&#10;APPZ/wDvo1yngr/kKyf9e5/9CWuoqSo7Hd/BhEuf7S+0KJNvk7d4zj7/AK13P2Kz/wCfSL/v2K4f&#10;4Jf8xP8A7Y/+1K7yrWxRn39rbLMNtvGPl7IPU1B9nt/+eCf98ireo/68f7n9TVemBx+qfLqVwq8A&#10;TNgD61Bk+pqfVv8AkJ3H/XZv51XrO4BT7YA3MYI/jH86ZUlr/wAfMf8A10H86AOl+z2//PBP++RT&#10;J7eARkiFB/wEVNTLj/VGrewPYq+XH/zzX8qt6JHH9uH7tfuntVWreiEfbhz/AAGpW5mbHlx/881/&#10;KsTxmqpbwbQB856fStysTxr/AMe8H++f5VY1uc/k+proPBlvbz20xngRyJBguoOOK56uk8D/APHp&#10;P/10H8qBy2Nf7BY/8+UP/fsVx3jW6urHW2gsbmSFPLU7InKjP0FdtXDeP/8AkYW/64rUyJMz+1tV&#10;/wCgncf9/m/xr8RP+CkXxi+LujftxfEbTNH+KniS0todbUQ29trlxHGg8iLgKrgD8K/bPIHU1+FP&#10;/BTX/k/D4lf9h1f/AERFXPW+EDzP/he3xv8A+iyeK/8Awobn/wCLr94PgLLLf/AzwZfX0jTTTeFN&#10;OeaaU7mdjbRksSeSSeSTX8+tf0Efs9Ef8KD8DjP/ADKGm/8ApLHUUN2OO52EMUYmQiNQQwwce9el&#10;/wBp6l/0EZ/+/wA3+NebQ/61f94V6FXXEsXUNR1B7GVHvpiDGcgynBrA8yT/AJ6N+dbN9/x5yf7h&#10;rEoluBu/DomTxdbJIdwKyZDcj7hr0z7Pb/8APBP++RXmfw3I/wCEwthn+GT/ANANen1rS+Eh7mfr&#10;kccUCNGgU+Z1UY7Gsze/98/nWp4g/wCPaP8A66f0NZVbx2NIfCV79mLISx6GoMn1NT33Vfoar1pH&#10;Ys9K8AWtrL4RtJJbaNmPmZZkBJ/eNWz9hsv+fOL/AL9isr4ef8ifZ/8AbT/0Y1bVS9wPFfFM80fi&#10;bUY45mVVvpQqqxAA3mqP2q5/5+JP++zVzxZ/yNOpf9f83/oZrPrne4HpKTS7B+9bp/eoeSRkKtIx&#10;BHIJpqfcH0pW6H6UAQ+RB/zxT/vkVDfKsFo8sKhGGMMowRzVioNT/wCPGT6D+YrMT2Mz+0dQ/wCf&#10;6b/v6au6DcXF1f8AlXM7yLsJ2yMSM/jWZWh4a/5CX/bM/wBKCDd+z2//ADwT/vkVXvkSIKYkC5zn&#10;aMVbqrqXRPqaAK29/wC8fzrX8OO/2eT5j9/19qxyQOprX8Of8e8n+/8A0oE9jS3v/eP51xvjSKKT&#10;XXaSNWPlryRntXY1yHjH/kOP/wBc1/lQZvYx/s9v/wA8E/75FdFpUUQ0+ICNR8npWBXQ6X/yD4v9&#10;ynHcgm8uP/nmv5V2tpxaRD/pmv8AKuLrtLT/AI9Iv+ua/wAq2p7lROa+Of8AyRPxj/2K2of+k0lf&#10;x473/vH86/sO+Of/ACRLxj/2Kuof+k0lfx4Vz4vdBJI+gP8AglY7/wDDxr4M/Of+R+sO/wDt1/Tr&#10;ub++3/fVfzE/8ErP+UjXwZ/7H6w/9Dr+nWtcH8D9SLIsaWN96qyHcuD8rcjpWr9nt/8Angn/AHyK&#10;y9J/4/l+h/lWvXTLcuOxleJre3+yx/uE/wBZ/dHoaxfs9v8A88E/75Fbvif/AI9Yv+uv9DWLWE/i&#10;Oqn8BseELeAJcYhTqv8ACPetryIP+eKf98isjwh9y4+q/wBa2a3p/CbrY9A8CIi+FLQKoA+fgD/b&#10;atjA9BWR4F/5FW0/4H/6G1a9e3S/ho1WxlzQwmZyYlJLHJK+9MaCDB/cp/3yKlm/1rf7xpjdDXet&#10;jyJ9TXXw34ex/wAgKz/8BU/wqDVvDfh06bOp0GzIMTAg2qc8fStRegqDVf8AkHTf9cz/ACrz4yfM&#10;tT5eslyS9GcN/wAIf4S/6FfTv/AJP8K8B/4KgeHdA0z9hjx1fadolpbzJHYbJYLZUZc6hbA4IGRx&#10;X0fXz5/wVOP/ABgd48/656f/AOnG2r6bKZS/tOhr9uP5o/MMb/ulT0Z+NX2u7/5+ZP8Avs02S4uJ&#10;MLJO7D0LE02kP3hX9L4T/eI+p+W1f4bFyfU/nXQeAoo5ZroSxq2FTG4Z7mufrofh9/r7r/dT+te/&#10;Xt7JnDQ/io6P7Jaf8+0f/fAr7v8A+CUMUUfwh8SLHGqj/hJOijH/AC7xV8KV92/8EpP+SR+JP+xk&#10;/wDbeKvgONP+RI/8UT6bJ/8AfV6M+p8D0Fdp4G/5F+P/AH2/ma4uu08Df8i/H/vt/M1+HZl/BXqf&#10;pvD/APvr9DYqJpZAxAkYDPY1LUD/AHz9a+Mzn+BH1P03JP48vQVppcH963T+9We8MJYkxKST1K1d&#10;bofpVRiMnnvXzsT7XApXYtvBD9oj/cr98fw+9dqsceB+7Xp6Vxlv/wAfEf8Avj+ddqvQfSuuhszq&#10;q7oranDE1hKDGpGzoVrE+yWn/PtH/wB8Ct3Uf+PGX/drGr08P8DPCzH+IvQ/P/8A4OW7eCP/AIJV&#10;+I2ihRT/AMJXovKqB/y9Cv5twW7sa/pL/wCDl44/4JVeI/8Asa9F/wDSoV/NpXJi/wCKeLW+M/Uv&#10;/g1XUP8AtT/EsMM/8W/i6/8AX9DX7meXH/zzX8q/DT/g1V/5On+Jn/ZP4v8A0uhr9zKVP4Drw/8A&#10;CLulzz20DJbzvGpckhGIGcDnirH2++/5/Zv+/pqpY/6o/wC9U1Yz+JnbH4SlqF7eG8cm7l7f8tD6&#10;Coftt5/z9y/9/DS6h/x9v+H8hUNSUeueHHdvD1gzMSTZRZJP+wKu5Pqao+G/+RdsP+vKL/0AVdrR&#10;bAeKf2BoX/QFtP8AwGX/AAqbT9F0aG/gmh0m2R0mVkdYFBUgjBBxxUtSWn/H3F/10X+dZrcDe86X&#10;/nq3/fVAkkY7WkJB7E02lT7wrQB+B6CmvbW9wAlxAjrnOHUEZ/GnUqfeFAEf9laX/wBA23/78r/h&#10;T4fD2gXZP2vQ7OXb93zLZGx+YqSrFj1b6ClZAV/+ER8Kf9Cxp3/gFH/hUkGi6PYqYrLSbaFSclYo&#10;FUE+vAq5TX6/hSdrAQGytO1rF/37FZ2oRRx3bLHGqjjgDHatasvU/wDj9f6D+VSBXwPQVj3YH2qT&#10;gffP862Kx7v/AI+pP98/zoAi2j0qA6RpROTpluSep8lf8KsUUAQRaVpaSq6abbhgwIIhXIP5Vs+d&#10;L/z1b/vqs5Pvj61foAbdXNxHbs8c7qwHBDEEVR/tXVP+glcf9/m/xq3e/wDHq/0rMoAh8Q6rqg04&#10;41K4++P+Wzf41g/2tqv/AEE7j/v83+Na3iH/AJBx/wB8Vg0AdT8Pb28ur24W5u5ZAIhgSSE45966&#10;uuP+G3/H/c/9cR/Ouwqo7Afzmf8AB2p/ykt8L/8AZGtL/wDTnqtfl9X6g/8AB2p/ykt8Mf8AZGtL&#10;/wDTnqtfl9Xm1f4jMJfEf1lf8G0/h7Qb3/gid8FLq90SzmkdPEO6SW2RmOPEWpjkkV91/wDCKeFv&#10;+ha0/wD8A0/wr4h/4Nnv+UI3wS/65+If/Uj1Ovu2vUpJezR0x+FHk+uaXpsetXkcenwKq3UgVVhU&#10;ADceOlVf7O0//nxh/wC/QrR17/kO3v8A19yf+hGqlZklDJ9TVrQQH1yyRxkG7jBB7/MKqVc8P/8A&#10;Iesf+vyL/wBDFAHpf2Gy/wCfOL/v2K5z4s2lrH8P9QeO2jUjysFUAP8ArUrqK5v4uf8AJPNQ/wC2&#10;X/o5Kt7AeJ1r+C1VtVkDAH/Rz1/3lrIrY8E/8hWT/r3P/oS1AHTeXH/cH5VZ0+R4N/kOUzjOw4z1&#10;qCprT+L8KALX2u7/AOfmT/vs1jeIpJJb1GkkZj5Q5Y57mtWsnXv+Pxf+uQ/maAKNeK/F1mHxBvwG&#10;PSLv/wBMkr2qvFPi9/yUK/8ApF/6KSpkBze9/wC8fzrPns7SSZne1jJLEklBk1fqrJ/rG/3jWcgI&#10;PsNl/wA+cX/fsV2UdhY+Wv8AoUP3R/yzFclXZx/6tf8AdFKO4EE9hY+S/wDoUX3T/wAsx6Vl/YrP&#10;/n0i/wC/YrZn/wBQ/wDun+VZVWBE1tbRjfHborDoVQAim73/ALx/OpZf9WahoAoeJgJNNCyDcPMH&#10;Dc+tc/8AZ7f/AJ4J/wB8iug8R/8AIPH/AF0H9awqAPPvjNLLaXdgLSVog0cm4RnbnlfSuK/tHUP+&#10;f6b/AL+mu0+N3/H5p/8A1yk/mtcLXNU+NmM/iLUM80yl5pmc5xlmJNPyfU1Fa/6s/wC9UlQSfjt/&#10;wUwvLuP9uHx4kd1Iqi6s8BXIH/Hjb14T9vvv+f2b/v4a9y/4KZ/8nyePf+vqz/8ASC3rwiuSXxGb&#10;3P3S/ZdZm/Zm+HTMxJPgXSCST1/0KKu6PQ1wn7Lf/Jsvw6/7ETSP/SKKu6boa6lsWtil5kn/AD0b&#10;86ksiZbyKKU7laVQytyCM9DUNTad/wAhCD/rsv8AMU1uM6H+xtH/AOgVbf8Afhf8K1/Avg/wlr3i&#10;q10nXPC2nXtrLv8ANtruxjkjfCMRlWBBwQD9QKo1v/C//kebH/tr/wCinq7IDs/+FE/BD/ojfhT/&#10;AMJ62/8AiK4b4/fA74Kw+DrZofg/4WU/2mgyvh+2H/LOT/Yr2OuF/aD/AORMtf8AsKJ/6LkpNKwH&#10;zx/wpf4O/wDRJ/DP/git/wD4iut+FvwU+Dbfbt3wl8MnHlYzoNv/ALf+xVeuu+Fn/L//ANsv/Z6S&#10;3Gtyf/hSXwZ/6JH4Y/8ABDb/APxFUtR+BXwRlnDS/B3wqx29W8PWx7n/AGK7Sqt9/rR/u1VkU9jj&#10;v+FDfA3/AKIz4T/8J22/+IrB1r4L/B2DU5YoPhP4ZRRtwqaFbgD5R/sV6TXN6/8A8haX/gP/AKCK&#10;UtiDkP8AhTnwi/6JX4b/APBHb/8AxFczf/DL4bxX00cfw+0NVWVgqrpMIAGTx92vSa5LUv8AkI3H&#10;/Xd/5mpsgOe/4Vr8Ov8AoQdE/wDBVD/8TXoa6dp4UAWEPT/nkK5auwXoPpQBP4c0TRb/AMQ2Fjfa&#10;RazQTXsUc0MturJIhcAqwIwQQcEGvaP+FG/BT/oj/hb/AMJ+2/8AiK8g8Jf8jXpn/YRg/wDRi19E&#10;ZHXNaQSsVHYwdD+A3wNutVhgufgx4TkRidyP4dtiDwexSul/4Zs/Z0/6IF4K/wDCVtP/AI3U3hwg&#10;61Bg/wAR/wDQTXX1dkJ7nkvxK/Z4+AFlYWz2fwN8HxFpiCYvDNquePaOuP8A+FE/BD/ojfhT/wAJ&#10;62/+Ir2H4qf8g61/67n+VcRRZFLY5uz+BXwRAbHwc8K9f+hetv8A4ipv+FFfBH/ojnhX/wAJ62/+&#10;IrpLPo31qatElY0WxofDv9m39nbUfDxuNQ+AfgqeT7Qw3zeFrRjjA4yY63v+GXv2Z/8Ao3fwL/4S&#10;Nl/8arX+F3/Isn/r5f8AkK6OtVsM4df2dv2frceTb/AvwdGi/dRPDFoAPwEdL/wz78BP+iIeEP8A&#10;wmrX/wCN12Mn3z9abSsgN7R/2WP2YptJtZZf2cfAbO1uhZm8IWRJJUZJPlVB4q/ZX/Zgj8MajJH+&#10;zh4CVlsJirL4PsgQdh/6ZV6Hof8AyBbP/r1j/wDQRUPi3/kVdT/7B83/AKAaHsB/IN/Y+k/9Au2/&#10;78L/AIV7X/wTa0nSl/4KEfBBl0y3BHxW0AgiFf8An/h9q8dr2r/gm5/ykG+CP/ZVtB/9L4a8qPxo&#10;hbn9SX2S0/59o/8AvgV8xf8ABY/UdQ8Of8E6PH+s+Hr+awvIZNJ8q7spTFKmdVtFOGUgjIJBwehI&#10;r6hr5X/4LU/8o1/iH/100f8A9O9nXpz+Bln4ff8AC4/i7/0VTxJ/4PLj/wCLryH9tL9oH48+Hfhb&#10;YXvh/wCNvi6xmbX4kaaz8S3UTFTBOSpKyAkZAOPYV3deLft1/wDJJNO/7GOH/wBJ7iuKm3zoyex4&#10;h/w1n+1T/wBHMfEH/wALO+/+O1b0v9q79qV/MMn7Svj9sYxnxlfcdf8AprXmlXNJ/wCWn4f1roqt&#10;qDIPSf8Ahqv9qH/o5Hx9/wCFhe//AB2uv8AftRftMzaNK0v7Rfjtj9qblvF16f4V/wCmteJ12Xw8&#10;/wCQLL/19N/6CtcM2+UqO56t/wANO/tKf9HDeOv/AArr3/47XQaJ+0x+0e2mRM37QPjcn5uT4rvD&#10;/Ef+mleT10Oh/wDILi/4F/6EazjJ33KPQf8Ahpb9o3/ov/jb/wAKq8/+OVwesftP/tLLq10q/tD+&#10;OgBcvgDxde/3j/01qauA1n/kMXf/AF8yf+hGnKT7gdh/w1B+0v8A9HEeOv8Awrr3/wCO10P/AA0v&#10;+0d/0cB43/8ACrvP/jleS10lEWwPo79gv9oX4/az+3N8GNI1f44+MLq0u/ix4churW58TXckc0ba&#10;nbqyOrSEMpBIIPBBr+mn7Rcf893/AO+jX8s3/BPn/k/f4If9lf8ADX/p0tq/qWruwrdmVHYbe3Nx&#10;9mb9+/b+I+tUftVz/wA/En/fZq3e/wDHs34fzqhXWUbfhGaWS5mEkrNhBjc2e9btYHg7/j5m/wCu&#10;Y/nW/QB1Pw/ijktLgvGrfvB1Ge1dB9nt/wDngn/fIrB+Hn/Hnc/9dR/KuhraPwkPc+dP2lNR1Cy+&#10;J0kFlfTQoLKE7IpSozg9hXAf25rX/QYuv/Ahv8a7n9p7/kqcn/XjD/I155XPL4jN7nrngmeafwrZ&#10;SzTM7tFlmdiSeT3rVyfU1keBP+RRsf8Arj/U1rVS2LWxsQ+HfD8sKSSaFZszKCzNaoSTjr0qvr/h&#10;vw8uhXrJoNkCLSQgi1Tg7T7Vq2v/AB7R/wDXMfyqv4g/5AN9/wBecv8A6AauysB+af269/5/Jf8A&#10;v4a2/htd3b/EDRke6kIOpRZBckH5hXP5HrW58NP+Sg6L/wBhKH/0IVwrczW59N7R6V8T/wDBw0AP&#10;+CUXxBIH/MS0P/07WtfbNfE3/Bw3/wAooviCP+olof8A6drWutblS+E/m8r9Kf8Ag18jST9tvxuH&#10;QN/xau56jP8AzEtPr81q/Sr/AINef+T3PHH/AGSu5/8ATlp9J7GK3P3P+z2//PBP++RWV4ltrcmH&#10;9wnRv4B7VsVl+JOsP0b+lQaGP9ltv+feP/vgVk66iRXirGoUeWOFGO5rarG8Q/8AH8v/AFyH8zSe&#10;wFHJ9TXUeHERtGhLKCfm5I/2jXLV1Xhv/kCw/wDAv/QjUx3Au+XH/wA81/KpFVQoAA6UypF6D6VY&#10;BgegqTA9BUdSUASWaqbuIFQQZFyCPet37Pb/APPBP++RWFZ/8fkX/XRf510FAGX4nhiTTQUjVT5o&#10;5C+xrnx0rovFP/IMH/XUfyNc7QBi+MpZYooDFIy5Zs7Wx6Vg/a7v/n5k/wC+zW541/1Vv/vN/Suf&#10;qHuBZt728AOLuUc/89DUn269/wCfyX/v4arwdD9afSA7jwSTPoSSTEu3mN8zcnrWv5cf/PNfyrH8&#10;Cf8AIvp/11b+dbNWtgOf1FmW+lCkgBzwKg3v/eP51Nqf/H/L/vmoKgDOeWXcf3rdf71PtZZTdRgy&#10;N/rB396if75+tPtP+PuL/rov86APTfs1v/zwT/vkUjW8AXiFB9FFSUj/AHTWiAj8uP8A55r+VZfj&#10;EmDQpJISUYOuGXg9a1ayfG3/ACL8n++v86T2A4/7fff8/s3/AH8NQ3mpaisYK38w57Sn/Giob7/V&#10;j/eqAG/2rqn/AEErj/v83+NfmZ/wcF/ELx94Z8SfC1PDfjjWNPE1jq5mFjqcsQch7TGdjDOMnr61&#10;+ldfl5/wcTf8jN8KP+vDWP8A0OzrOr8DE9j4A/4XX8Zf+it+J/8AwfXH/wAXX7Vf8G8Wsat41/Yc&#10;1vVvGWqXGrXafEm/iW61OdriQILKxIUM5JABJOOnJ9a/C+v3I/4NvP8AkwzXf+ynah/6RWFY0H75&#10;K3Pvj+x9J/6Bdt/34X/CpI7S1iQRxW0aqOiqgAFSUV3FjPIh/wCeK/8AfIr6I8EceDNIA4A0yDAH&#10;/XNa+eq+hfBP/Im6T/2DIP8A0WtXT3HHc/LT/go0Sf8Ag5x/Ylyf+YBd/wDoWo1+zVfjL/wUa/5W&#10;cf2Jf+wBd/8AoWo1+zVdcfhOmPwhRRRVFBRRRQAUUUUAFFFFABX4/f8ABcREk/4L1f8ABPVJFDA+&#10;Kp8gjIP+n2lfsDX4/wD/AAXB/wCU9n/BPT/sa5//AEvtKAP1zutPsBIMWUPT/nkKj+wWP/PlD/37&#10;FWrr/WD/AHairB2uQ9yrJ4L8H6i5u7/wpps0rfellsY2Y44GSRnpSf8ACv8AwH/0JOkf+C2L/wCJ&#10;rUtv9UPrT6pJWKWxTTSNKjQRx6ZbqoGAohXAH5VW1yxsoNFvJ4LOJHS1kZHSMAqQpwQR0NaNU/EJ&#10;/wCJBfAf8+cuf++DQ0hnzB/wsX4g/wDQ96z/AODSX/4qrvh3xp4x1fXLXTdW8WandW00wWa3uL+R&#10;0dfQqxII+tczWn4N/wCRpsf+vgVgZnqH9jaP/wBAq2/78L/hXMfF2STw74Km1Pw+5sLlZo1W5sz5&#10;UgBbBAZcEZrsK4747f8AJPJ/+viL/wBCoewHk3/Cx/iH/wBD5rX/AINJv/iq/Nr/AIOXfFHiXxB+&#10;zH8PbfXvEV9fRp48ZkjvLt5VVvsU4yAxODX6F1+cv/ByOcfs0+AP+x6b/wBIpqwq/wANiex+OZjj&#10;7Rr+Vfuf/wAGfdhY3Pw1+OhubKGTbrmg7d8YOP3N761+GVful/wZ6HPw0+Opx/zHNB/9E3tcmH/i&#10;omO5+yP9jaP/ANAq2/78L/hUsGj6QEONKtuv/PBf8KkqWAkpnHevTjuWRf2PpP8A0C7b/vwv+Feb&#10;+NvEfiHSPFN3p2la9e2tvGy+XBb3ToiZQE4VSAOST+NeoV5F8R/+R1vv95P/AEBap7AV/wDhNfGX&#10;/Q26n/4Hyf8AxVX4Lm4uIEuLid3kdQzu7kliepJPU1ztb9kf9EiGP+WS/wAqgCYu/wDeP511X9p6&#10;l/0EZ/8Av83+Ncp0rpKAHXuo6i9nKrX8xBjbIMp54+tc/wCfN/z2f/vo1tXn/HpL/wBc2/lWHQAl&#10;xPN5J/fN/wB9Gq3nS/8APVv++qmnP7og9ar0AaPhySRr9gzk/uj1PuK28n1rD8N/8f7f9cj/ADFb&#10;lBjP4jmPiPo+kaubP+1tLtrryxJ5f2iBX2525xkcZwPyrmP+EO8I/wDQrad/4Ax/4V1/jY/NbD2f&#10;/wBlrCodhrY8x+KFjZaR4ghtdJtIrWJrNXMdvGEUtvcZwuOcAflXN+fP/wA9m/76NdT8Yf8AkZ4P&#10;+vBP/Q5K5Q5qHuS9yGfxF4gs5Tb2mu3kUa/djjunVR36A03/AISvxT/0Muof+Bj/AONVb/8A4+3/&#10;AA/kKhrNt3EdnDp9i8Su9lCxZQSxjBJP5VFqunaeul3LLYwgiByCIhx8pq3b/wDHvH/uD+VRauca&#10;Vc8f8u7/APoJqgPIN7/3j+dS2V/fafdx3theywTRtmOWGQqyn1BHIqGgdR9agDcHxD8f9/HGsf8A&#10;gzl/+KpG8WeKtbxY6z4m1C7gJyYbq9eRCR0OGJFZFT6d/wAfQ+houwL/AJMX/PJf++ajubu704CT&#10;TrqS3ZuGaFypI98VNVTVjiNOO9AB/wAJH4h/6Dt7/wCBT/41zHj3xb4rtrq3Fv4m1CMGNshL2QZ5&#10;9jW1XK/EP/j7tv8Arm386T2Ao/8ACbeM/wDobtU/8D5P/iq5bxb8G/hD8WtX/wCEr+Knwq8N+JtU&#10;ESwDUvEGh297ceUuSqeZMjNtGTgZwMn1rVq/pn/Huf8AeNQ9QOI/4ZN/ZY/6No+H/wD4Rtj/APGq&#10;9K8ESSfD7wtZ+DvATnQ9IsUZLLStIP2a2t1LFiEijwqAsScADkk96q1Zt/8AUinFK4Gv/wAJt4z/&#10;AOhu1T/wPk/+Kr3Hw5pWl3fh6wu7vTbeWWWyieWWSFWZ2KAkkkZJJ7189V9GeFP+RW03/rwh/wDQ&#10;BWkdwJJdC0QRMRo9r90/8u6/4V5v9ktP+faP/vgV6lMf3TcfwmvMacgGRxpaSLdWqCOSNg0ckYwy&#10;kdCCOhq3/wAJZ4q/6GbUP/A1/wDGq0n3D9KgqQOh8J6hqHiTxBBo3iK+mv7Obf5tpeSmWN8KWGVb&#10;IOCAR7gV2f8Awr7wF/0JOk/+C6L/AOJrhvhz/wAjlZ/ST/0W1eo85rWCTRUdjntU8F+D7CBZrHwp&#10;psLl8ForGNSRjpkCqP8AYWif9Aa0/wDAdf8ACuh1/P2VMf8APQfyNZJ6VE0uYo434kXV14b+xf8A&#10;CO3Mlh53med9icxb8bcZ24zjJxn1Ncv/AMJl4v8A+hq1L/wOk/xro/jCc/2dz/z2/wDZK4qsnuQ9&#10;zotJ8TeJJ7dnn8Q3znfgF7tycYHqas/8JBr3/Qbu/wDwJf8AxrI0T/j0b/rof5CrlIpbG7bTTTW6&#10;SzSs7soLMzZJPqTTyzYPJqKx/wCPSP8A3BUrdD9KBm9HaWxVSbaPoMnYKbeW9vHaSyRwIrLGxVlU&#10;Ag461NH/AKtf90Uy/wD+PGf/AK4t/I0GdzlBrGr451S4/wC/7f41LZ6pqct0iSajOwJ5DTMR/OqV&#10;Taf/AMfkf1/pTQ0bv2m4/wCe7/8AfRqvqGoX9tCJLe9mjbONySEH9Klqrqxzbcf3qp7FPYg/t/Xf&#10;+g1d/wDgS3+NX9Bvr3UJpEv7yWcKuVE0hbB9s1i1q+FiBcS/7g/nUEGx5EP/ADxT/vkVseGVWO3l&#10;CKF+cZA+lZQIPIrX8Of6iT/fH8qa3A0sn1NRtpem3jGa706CV843yQqxx9SKfUsH3OnerGtyv/YG&#10;hHrotp/4DL/hX89f/BVuGG3/AOCh/wAVIYIlRF8QrtRFwB/o8PYV/Q/X88X/AAVh/wCUifxV/wCx&#10;hX/0nhrnxHwocj54r93/AIDahfr8DvBirfTADwnpwAEp4/0aOvwgr92fgR/yQ/wZ/wBipp3/AKTR&#10;1hS3JO40vUL99Ttla+mIM6AqZTg/MK+zf+EY8Nf9C9Y/+Aif4V8W6Scara/9fCf+hCvuCu2kBynx&#10;P0LRLL4d61d2ejWkMsemytHLFbqrKQpwQQMg18vf2xq//QUuf+/7f419V/Fn/kmeu/8AYLm/9BNf&#10;JlOe4HUfC/VtVPjS1B1O4Pyyf8tm/uN716v/AGnqX/QRn/7/ADf415D8Lv8AkdbX/ck/9AavV6qn&#10;sBt+EZZb/UnivpWmUQkhZm3AHI5wa6P+ztP/AOfGH/v0K5rwP/yFZP8Ar3P8xXVjOOa6IfCaw+Ex&#10;9esrNGi2WcQzuziMe1UPstt/z7x/98CtTxB1i/4F/Ss6h7lmzo91dW2nRw29zJGi5wiOQByewqz/&#10;AGjqH/P9N/39NUtN/wCPJPx/manpAUbjTdOnneefT4Hd3LO7xAliTySccmm/2PpP/QLtv+/C/wCF&#10;WWzvOfWkoA31tLTA/wBFj6f3BTbm1tRbyEW0YIQ4IQelTr0H0pl1/wAe0n/XM/yrJ7AYWB6Cqusg&#10;DTJSBjgfzFWqq61/yDJfoP5isVuJ7HPb3/vH860/CjMdUILE/uj3+lZdafhP/kKn/rkf6VZB0ta/&#10;hOys7yaYXdpFKFUbRJGGx19ayPpW34Jz51xn+6v8zQJ7Gv8A2Hov/QHtf/Adf8K4X4rSSaPqtrDp&#10;EjWqPbkslsdgJ3HkhcZr0SvOvjR/yGbP/r1P/oRoJW5y39ua1/0GLr/wIb/GvUfhTo+k634Qjv8A&#10;WtLt7uczuDNcwrI5APAywJrySvZPgr/yI0f/AF8yfzq4bl2Rt/8ACIeFP+hY0/8A8Ak/wryPxxJJ&#10;p/i2/s7F2hhjnIjiiO1VGBwAOBXtteI/EP8A5HbUv+vk/wAhTmTIy/t99/z+zf8Afw11trqWo/Zo&#10;/wDT5v8AVj/lqfT61xldba/8e0f/AFzH8qKe4o7mH8Z9Qv3+D/itWvpiD4bvgQZTyPs71/KculaX&#10;gf8AEtt/+/K/4V/VZ8Zf+SQeKv8AsW77/wBJ3r+Vpeg+lc+L3Qqh7d/wTH07T4v+Cg3wgkisYVYe&#10;OrEhliAI+ev6SMn1Nfze/wDBMr/lIH8If+x6sv8A0Ov6Qa1wfwMmOxb0Qk6igJ7H+VbuB6CsLRM/&#10;2kn0P8q3a6yi1pNlZ3k7Jd2kUqhMgSRhgDn3rQ/sLRP+gNaf+A6/4VU0D/j5f/rn/UVq1D3Oil8J&#10;03wr8M+G7iK+M/h+xfDR432iHH3vauu/4RHwp/0LGnf+AUf+Fc/8Jf8AVX3+9H/7NXYc5rop/CaH&#10;lXjmefSfFN1p+lTPa28ezy4LdiiLlFJwq4A5JP41kf2xq/8A0Fbn/wACG/xrU+JP/I63v/bP/wBF&#10;rWHXr0v4aA8s8ReNfGUPiG/hh8W6miLeyhVW/kAADngDdVJvHPjYD/kcdV/8GEv/AMVUPif/AJGX&#10;UP8Ar+m/9DNUGAwTivWglZHkTb1PbV8SeIv+g/e/+BT/AONcN+1D448a6H+zV8Qtb0Txhqlne2fg&#10;fVp7S7tdQkjlglSzlZJEdWBVlYAgg5BAIrrR0/GvPv2tf+TVviX/ANk/1n/0hmr16dKlde6vuPhq&#10;05ckte5+OP8Aw2Z+2D/0dd8Sv/C71D/49Wl4R/aT/aK+JXiO28E/Eb4++NfEGi3xYXuka34qvLu1&#10;uAqs674pZGR8OqsMg4Kg9RXkYx0FdP8ABwH/AIWVpn+/L/6Kevr8to0Vj6Xur4l08z88xjf1afoz&#10;3D/hGfDn/Qv2P/gIn+FYfj/RNGstFSaz0m2iY3CgtFbqpxhuMgV1Vc98SP8AkBJ/18p/Jq/acOl7&#10;aPqfm1X+GzhfIh/54p/3yK5X4l6tq2hJaNoup3FoZGfzDaztHuwFxnaRnqa636VxXxfIMVjj+9J/&#10;Ja9HGf7vI5ML/HRzn/CceNP+hv1T/wAGEn/xVfrD/wAG/tzc+Iv2c/Gtz4guJL6SPxttSS8cysq/&#10;Y4DgFs4Ge1fkVX65f8G8p/4xt8b/APY8f+2dvX5hx3KSyB6/aifYZKl9eXoz76/sjSf+gZb/APfk&#10;f4V0vhHTdOGkhRYQgBzgCIetYVdJ4S/5BX/AzX4NjZS9lv1P1XhmMfr70+y/0L39m6f/AM+MP/fs&#10;V4P8QNd1yy8a6na2es3cUSXbBI4rhlVR6AA8V79Xzt8Sf+R81b/r8evlc2lL2Mdep+n5ZGKqvToU&#10;W8T+JMH/AIqG+6f8/b/417vptjZSabbvJaRMTAhJaMEk4HNfPR6H6V9E6V/yC7b/AK90/wDQRXk4&#10;d3bufS4bS4stjZJEzLaRAhSQRGOKy/t99/z+y/8Afw1sT/6h/wDdNYQ5r0qHU2qblTxXqepReHby&#10;SLUJ1YQnDLMwI/WvO/8AhJPEX/Qfvf8AwKf/ABrvfF5P/CN3g/6YGvNa9TDfAz5/NP4q9D4w/wCD&#10;g/VtV1D/AIJra9bX+p3E8Z8TaSTHNOzKT9pHYmvwD+z2/wDzwT/vkV++n/BwHx/wTd17/sZdJ/8A&#10;SgV+B3WuXF/xTxKvxH6if8Gr0EK/tT/EvbCo/wCLfxdFH/P9DX7jeVH/AM81/Kvw7/4NX/8Ak6f4&#10;l/8AZP4//S6Gv3GpU/hOqg37MmtEQRnCD73p7Cpdif3R+VR2n+rP+9/QVLWE/iZ6VP4EV54IGlJa&#10;FCfUqKZ9nt/+eCf98ipZf9YabUlnpfh+ONdCsgEH/HpH2/2RVwovZBVXQP8AkBWX/XpH/wCgiree&#10;cVa2A8p8iD/nin/fIqS0gg+1xfuU/wBYv8I9abUlp/x9xf8AXRf51AG15EH/ADxT/vkUjQQgZES/&#10;980+kf7poAj8uP8A55r+VKkce4fu1/KilT7woAd5cf8AzzX8qFVU+6APpS0UALk+ppU5znmm06Pv&#10;TW4DsD0FUbuONrhiY1PTqParxIHJqndf8fDfh/KrAh8mL/nkv/fNVns7QuxNrGSTydg5q3UD/fP1&#10;oAhNlZn/AJdY/wDvgVeXTdOKjNhD0/55D/Cq1X0+4PpUyAiXTdOyP9Ah6/8APIf4Vc/s7T/+fGH/&#10;AL9Col6j61boiBVu9O0/7M/+gw9P+eQrP/s3Tv8Anwg/79D/AArWu/8Aj3f6Vn1QGXr+m6cdP50+&#10;D74/5ZD/AArE/szTf+gdB/35X/Cui17/AI8P+BisSoluB+bP/Bx78bPjN8APgh8ONZ+A/wAXPE/g&#10;m81DxXdQ3934R1+402S5iFtuCSNbuhdQeQDkZ5r8i/8Ah4j/AMFAT/zfR8Y//Dnar/8AJFfqb/wd&#10;MHP7Pvws/wCxxu//AEkr8UK86vKSquzIbdz96v8AggJ8Ffg5+3p+xhrvxl/bm+E/hr4z+L7H4jXu&#10;kWXir4saFb+ItSt9PjsrGWO0S61BJZUgWSed1iDBA00jAAuxP3D/AMOvf+CaBH/KO/4Gf+Gk0b/5&#10;Gr5E/wCDVTP/AA7n8T/9lf1L/wBNumV+mFd1FJ0kylsfLXiixs/2ftdn+EPwGtIvBHhPSNo0nwx4&#10;QjGm6dZeaomk8m2t9kUe+WSSRtqjc7sxyWJqh/wtf4pf9FK8Qf8Ag5n/APiq1P2hv+Sw6x9YP/Se&#10;OuLpNtMZ9V+Bx/aPgvSNQ1D9/cT6XbyTzzfM8jtGpZmY8kkkkk9a1PsVn/z6Rf8AfsVl/Dv/AJJ/&#10;oX/YGtf/AEUtbNWtgGf2Zpv/AEDoP+/S/wCFVtatLSz0a7u7S2jilitZHiljQKyMFJBBHIIPetCq&#10;XiP/AJF6/wD+vKX/ANANX0A85/4S/wAW9/FGo/8AgbJ/jQviDxBqbfYtR1y8uIH+/DPcu6tjkZBO&#10;DyAfwrOqawI+2IPr/I1AF77Jaf8APtH/AN8CtvwJZ2h1eTNrGf8ARj/AP7y1kVt+A/8AkMSf9ex/&#10;9CWgDqPsNl/z5xf9+xUVxa20ePLt41znOEAq1UN3/D+NNbgV/Ji/55L/AN81heJ0RdQQKgH7kdB7&#10;mt+sHxR/yEE/64j+ZptaAZuB6CvCfjO7r8SNQCsQMQ9D/wBMUr3avCPjR/yUnUfpD/6JSsp7Acx5&#10;kn/PRvzrFu7q5W6lAuJAN5wA59a2KxLz/j7l/wCuh/nWQCfa7r/n6k/77NdLHqF+EH+nTdP+eprl&#10;q6NPuD6U47gST6jqHkP/AKdN90/8tT6Vlf2hqH/P/N/39NaE/wDqH/3D/KsmnImQ+41HUPKP+nTf&#10;9/TVb+0tR/5/5v8Av6f8afcZ8o4qtUjjsQeINR1A2HN/N/rB/wAtT7+9Yn9o6h/z/Tf9/TWrr/8A&#10;x4f9tB/WsSgl7nN/EWee4uLU3EzvhGxvYnHI9a5vA9BXQ+P/APj4ts/3G/mK56sZ/EZvco3880U+&#10;2KZlG0cKxFQ/a7v/AJ+ZP++zUmp/8fP/AAEVXqRH5C/8FJpZX/ba8ds8jE/arPkt/wBONvXh29/7&#10;x/OvcP8AgpJ/yez46/6+rP8A9IbevDq5JfEZvc/cz9l6WUfsz/DsCRv+RF0j+L/pyiruhLKSMyN1&#10;9a4P9l7/AJNn+Hf/AGIukf8ApFFXdr1H1rqWxa2PU/8AhHtA/wCgHZ/+Ayf4U+28P6CtzGRolmCH&#10;GCLZPX6VZp9v/wAfEf8Avj+dajLn9jaP/wBAq2/78L/hU1hYWNldpc2dlFFIudskUYVhkY4I9qfT&#10;ov8AWCgC59vvv+f2b/v4a4n473t43hG2DXcp/wCJknWQ/wDPOSuwri/jr/yKNt/2Ek/9FyUnsB5X&#10;9quf+fiT/vs16T+zyq3X9sfalEm37Pt8wZx/rPWvMq9O/Zy/5jP/AG7/APtWpW41uelfYrP/AJ9I&#10;v+/YoGnae/L2MJPqYhUlPTp+NWWQ/wBl6b/0D4P+/S/4V0eg+D/CV5pMVzd+F9Olkbdukkso2Y/M&#10;RySKw+e1db4Y/wCQHB/wL/0I01uTLYi/4QbwT/0J+lf+C+P/AOJrobD4T/Cyeyhmm+Gnh93eNS7t&#10;o0BLEjkk7OapV1umf8g23/64r/KtIpXFHcxf+FRfCf8A6Jh4d/8ABLB/8RVlfhj8NsD/AIt7ofT/&#10;AKBMP/xNbFSL0H0qrIsyLL4bfDqG8hmh8A6KjpKrI66VCCpB4IO3g103/COeHun9g2X/AICp/hVO&#10;3/4+I/8AfH862aLJEyKtvoGhRTrJFotorDoy2ygj9Kuf2dp//PjD/wB+hRH98fWpqYIxvE2i6Pc2&#10;8S3Gk20gDkgPApxx7isf/hGfDn/Qv2P/AICJ/hXQ6/8A6iP/AH/6Vl0FFJfDnh5c7dBshz2tU/wp&#10;f+Ee0D/oB2f/AIDJ/hVwdT9aKtbFrYv+H9O0+1sDFbWMMa+YTtSIAZ49KvfZrf8A54J/3yKr6LzZ&#10;n/fP9Kt0xnceFPDnh+58PW09zoVlI7IdzvaoSfmPcitH/hFfDH/Qt2H/AIBp/hUfg058M2n+4f8A&#10;0I1pEnOBVrYDzDUtU1O21G4trbUZ44453WONJmCqoJAAAPArI8X63rI8J6oRq91/yDp/+Xhv+ebe&#10;9aGs/wDIXu/+vmT/ANCNYvi//kUtU/7B0/8A6Las3sB/HL/wl/iz/oaNR/8AA2T/ABr3H/gmV4s8&#10;VSf8FF/gUj+JtQKn4t+HgwN7IQR/aEHvXz6Pevcv+CZH/KRn4E/9lc8Pf+nGCvNj8SM1uf1of25r&#10;X/QYuv8AwIb/ABrN8XeH9B+Jfh+fwX8R9EtPEGjXhT7XpOt2y3dtPsYOm+KUMjbXVWGRwVBHIFWK&#10;fb/60V6Zoef/APDGn7IH/Rqfw2/8IbT/AP4zWn4T/YC/YR8cajJpPjX9in4SavaxwGWO21T4caXc&#10;RrICqhwskBAbDMM9cMfWu2rpfhX/AMjBN/15N/6GlEYq+wHC/wDDq/8A4Jh/9I5PgP8A+Gh0X/5G&#10;pU/4JZ/8Ex4/9X/wTn+BC564+EWij/22r3ig57VdkKyPCT/wS3/4Jl9v+CdfwK/8NHo3/wAjVp6L&#10;/wAExP8Agmtb2zJB/wAE9fgcg8wnCfCbRxzgeltXsdXtK/1Df7/9BTUY32Kilc8ZP/BMr/gm7jj/&#10;AIJ9fBD/AMNRo/8A8jVz+t/8E5v+Ce9nqktva/sJfBqKNdu1I/hhpIA+UHgC3r6QrlfEn/Iam/4D&#10;/wCgipnCCWw5bHh//Du//gn/AP8ARjHwd/8ADZaV/wDI9SL/AME0/wDgnLKoll/YC+CjMwyzN8K9&#10;IJJPc/6PXr1XoeYU/wB0VKhHsSeJ/wDDs/8A4Jxf9I//AIJf+Gq0j/5GrT/4drf8E6P+jBfgr/4a&#10;zSP/AJHr1utCq5IdgPGbH/gnz+wV4OvofF/hD9iP4Q6Vq2lSreaZqmnfDXS4LizuIjvjmikSANHI&#10;jqrK6kFSAQQRXTfYrP8A59Iv+/YrudV/5Bdz/wBe7/8AoJriqTSWwHy5/wAFlvGHi34Y/wDBNf4l&#10;eOfhr4p1Hw9rdjHpRstY0O+ktLq336vZRvsliKum5GZTgjKsQeCa/BMft2/twY/5PI+Ko/7qHqX/&#10;AMfr92/+C5//ACiu+Kv/AFy0f/09WNfzn1wYltTViZGz8eP+Ch/7f/h7TNPm8P8A7c3xisXkndZG&#10;s/ibqsRYBRwdtwM15n/w86/4KT/9JCvjj/4dnWP/AJJrJ/aQ/wCQRpn/AF8v/wCgivJK1oN+zRk2&#10;7n1P8K/+Cmn/AAUilsLsyf8ABQb43tiZcbvivrB7f9fNdV/w8v8A+Cj3/SQL43f+HX1j/wCSa+Zv&#10;hR/yD7v/AK7L/KusrkrSmqrszNt3O48df8FDP2/dT15rnUv25PjDcS+Uo8yf4maq7Y9Mm4zWN/w3&#10;7+3d/wBHrfFv/wAORqn/AMfrzfxb/wAhg/8AXNazKhSl3EfVPgv/AIKAft5DwvZj/htr4uf6s4/4&#10;uRqnqf8ApvWn/wAPAf28v+j2vi7/AOHJ1T/4/Xh/gz/kV7P/AK5H+ZrUNPml3NFsfX2i/t0/ttvo&#10;9o7/ALYvxUJNtGST8QtSyflH/Tenar+3L+2w2l3Kt+2H8UyDbuCD8QdS5+U/9N68p0P/AJAtn/16&#10;x/8AoIp+qf8AINuP+uD/APoJrTml3A8GH7Xv7WQ6ftQ/ET/wtr//AOO1f8Mfth/tcQeIrKaD9qb4&#10;jI63SFXTxvfgg5HIPnV5ZVzw7/yHrP8A6+U/nWV2Qtz6Y/4bf/bS/wCjvfij/wCF/qP/AMerO8Wf&#10;tI/tE/GLQ5fh/wDFz4+eNPFOg3jK13oniPxTd31pOyEOheGaRkYq6qwyOCoI5FcBVrRT/wATKP6H&#10;+Rp80u5ZN/wr7wF/0JGj/wDgti/+Jr6z/wCCPem6d4M/aF8Q6j4PsINJuJfBksck+mxCB3T7Xana&#10;WQAkZAOOmQK+ZK+ov+CT5z8edeHp4Rl/9KraqjKXMtQP0S/4Tjxp/wBDfqn/AIMJP/iqu6P4q8UX&#10;nmfa/El/Ltxt8y8dsdfU1z1aXh/P77j+7/WugDd/t3W/+gzd/wDgQ3+NdV4GZtS0mSfUWNw4uSoe&#10;Y7yBtXjJ7cmuKrtPhwc6HL/19t/6CtVDcDb+w2X/AD5xf9+xWhZIkVqiRoFUZwFGAOTVSrlqf3C8&#10;+v8AOttAJK04IYTAhMSklBk7fasytW3/AOPeP/cH8qAF8iD/AJ4p/wB8iuA/tPUv+gjP/wB/m/xr&#10;0GvN6mTAkn1bVY4HdNTuFZUJBEzAg4+tZ3/CVeJ/+hjv/wDwMf8Axq1df8e0n/XM/wAqxqm4HY/D&#10;DVdU1jxKbTVtSnuovszt5VzMzrkEc4YkZr0T+zNN/wCgdB/35X/CvNPg+ceLST/z6P8AzWvUquOw&#10;GdqeiaPOEE+kWrgE43wKcfpVT/hHPD3/AEArL/wFT/CtS+zhfxqvTApjw9oA6aHZj/t2T/Cj/hH9&#10;B/6Aln/4DL/hVzvRQB5744u7vSPEElnpN1JawiNSIrdyigkcnC4FZH9v67/0Grv/AMCW/wAa0/iR&#10;/wAjTJn/AJ5J/KsGswO80BFutHt7m5AkkePLvIMljnuT1q59ltv+feP/AL4FVPDJ/wCJDaj/AKZf&#10;1q+SB1q1sBoxaNo7RqW0m2yVGSYF/wAKbdaRpMdtJJHpdurKhKsIFBBx16Vbh/1S/wC6Kbe/8ecv&#10;/XJv5UPYDzceIfEAP/IdvP8AwJf/ABp9tr+vPcIra3dkFuQblv8AGqFSWn/Hyn+8KgDd/tjVv+gp&#10;c/8Af9v8as6Nd3Woagltf3Mk8ZBJjmcsp49DWbV7w5/yFo8f3W/kaa3A3v7K0z/oG2//AH5X/Ckb&#10;SNJfhtLtz9YV/wAKsijIzirArf2Lo3/QJtf+/C/4V+Uf/Bylp9hbeKPhD9nsYY82GtZ2RAZ+ey9K&#10;/WWvyf8A+Dln/kafhB/2D9b/APQ7KsMR/CYnsfl55EH/ADxT/vkV+0n/AAb0z3Ft+w/rUdvO8a/8&#10;LHvyQjEDP2Ox9K/F76V+z/8Awb4D/jCHWif+ij33/pHY1zYb+IStz7v+333/AD+zf9/DXeeDbaC6&#10;8NW09zbpJI2/c8igk/Ow6mvPa9F8Df8AIq2n0f8A9DavRW5Zo/2dp/8Az4w/9+hXmeufELx/p+t3&#10;lhYeONYgggu5I4IIdTlVI0ViAqgNgAAYAHSvUq8V8Uf8jNqP/X/N/wChmlMD4i+OXiDXvEP/AAcj&#10;/sb3Ov63eX0iWF0qSXly8pUYvzgFicCv3rr8CPi1/wArIH7HP/Xldf8AoN/X7712Uv4aOqHwoKKK&#10;K0KCiiigAooooAKKKKACv58f+Dzrxt4z+G/7WH7NHjz4d+LtU0DXdJ0LWbnSta0W/ktbuynW6tCs&#10;sU0TK8bg8hlIIr+g6v53v+D27/k4X9nj/sWNc/8ASq0qZ/CxPY+3P+DTn48/HP8AaK/4J5eNvGv7&#10;Qfxo8WeO9ZtfjPqFla6t4y8R3WqXUNquk6TIsCS3Lu6xh5JGCA7Q0jHGWOf1A2If4R+Vfkp/wZrf&#10;8ozPHv8A2XbUv/TNo1frZXLS1pozjdo8x+Imva5YeL7u1sdZu4YlEe2OK5ZVGY1JwAaxP+Ep8Tf9&#10;DFf/APgY/wDjWh8T/wDkdrz6R/8AotawKb3GbieI/EO0H+3r3p/z9P8A40kmv67NG0UutXbIykMr&#10;XLEEHqCM1TT7g+lLQtwK/wDwj2gf9AOz/wDAZP8ACodQ0fSbKyku7PS7aKWNcpJFAqsp9QQMitKq&#10;2s/8guf/AK5mrsBzn9q6p/0Erj/v83+NKjNq7Cy1Ym6hblobj51JHQ4bIqtVjSzm8H0P8qzAk/4R&#10;Pwr/ANCzp/8A4BJ/hX5m/wDBzz4c8PWv7Lnw7e10KzjJ8fsCY7VBkfYZ/QV+oVfmV/wdAf8AJrXw&#10;6H/VQG/9IZ6yrW9kxPY/ET+ytL/6Btv/AN+V/wAK/XP/AINlNQv9A8CfF1NCvprJZdW0cyC0lMYc&#10;iK7xnbjNfkpX6y/8G1X/ACI/xa/7C2kf+irquLD/AMVEx3P1N/4THxd/0NOpf+B0n+Nd38Ndb1m9&#10;8PPNe6vdTP8AaWG+W4ZjjC8ZJrzKvQ/hYceGn/6+2/8AQVr0izq/t99/z+zf9/DXVeHvDXhzVNGg&#10;v9T0CyuZ5AfMmntUd2wxAySMngAVx5IHJrvfB/8AyLlt9G/9CNOO4B/whXg3/oUtM/8AACP/AOJr&#10;zjWLO0g1e6ggtY0RLl1REQAKAxwAOwr1qvKddP8AxPLwf9PUn/oRpyApeRB/zxX/AL5rTrPrQqQD&#10;arfKwBB4IPek+xWf/PpF/wB+xTl6j60+gBLewsXmCvZQkHOQYxVn+ydK/wCgZb/9+V/wqO1/4+F/&#10;H+VXKpbAYvia1trGyjlsrdIWMwBaJApIweMisX7Xd/8APzJ/32a3vGH/ACDo/wDruP8A0Fq52kzG&#10;fxHL/FDUL+MWIjvplz5udspGfue9cl/aupn/AJidx/3+b/Gun+Kf/Lh/21/9krkaze5Js6PZWer2&#10;zXOrWkd1IshVZLlA7BcA4y2eMk/nVv8A4R7QP+gHZ/8AgMn+FQ+F/wDkHv8A9dj/ACFaVIDz/wAW&#10;6XpkPiC4ji06BVGzCrCoA+Qe1Zv2Cw/58of+/YrZ8YHPiO4P+5/6AtZlAHottpOlG2jJ0y3/ANWP&#10;+WK+n0pzaNo8imOTSrZlYYZWgUgj06VLan/Rox/0zH8qlXqPrWgFD/hAvAv/AEJek/8Agui/+JrN&#10;8X+CfBlr4avLi28I6ZHIsWVdLCMEHI6ELXUVl+Nv+RVvf+uP9RSaVgPI/wCx9J/6Bdt/34X/AAq9&#10;4b0TRX1NVfSLUjY3Bt1/wqGtDwz/AMhVf9xqgDY/4R7QP+gHZ/8AgMn+FZHi3Q9EitoTFo9quXOd&#10;tuo7fSujrH8Y/wDHtD/10P8AKgDl/wCydK/6Blv/AN+V/wAK/Nv/AILqfEr4jfDH4h/D60+G3j/W&#10;/D0V3ot691FoeqzWizMJowC4iZQxAJwT0zX6WZ4zX5cf8HBn/JS/hv8A9gK//wDR0VY1tKbA+Kf+&#10;Gmv2kf8Ao4Pxx/4Vl5/8cr9Zf+CMGrar8Tf2OH8S/EjU7jxDqP8Awl19D/aGuTNdz+WqQ7U3ylm2&#10;jJwM4GTX4x1+yv8AwQo/5Mef/sdNQ/8ARcFYUNagH13/AMIn4V/6FnT/APwCT/CvFfiX/wAS/wAc&#10;6jZ2H7iGOVQkUPyqo2L0A4Fe9V4L8V/+Shan/wBdl/8AQFrpnsBhfbbz/n7l/wC/hr1bRPEXiBNF&#10;s0TXbwAWsYAF0+ANo968kr0/Rv8AkD2n/XtH/wCgipjuBrHxH4hIwdevf/Ap/wDGofPn/wCez/8A&#10;fRqCpKoB6zTFgDKxGf71S5PqfzqBPvD61PQBk+ONU1PR/DFzqOkalcWtxGU8ue2maN1y6g4ZSCMg&#10;kfjXAf8ACy/iP/0UHXP/AAbTf/FV3HxJ/wCRMu/rH/6MWvLKlt3A9V/Z78YeLPEHjS5s9d8U6lfQ&#10;rpbusV5fSSqGEkYDAMSM4JGfc17Hntk/nXhn7Mv/ACPl3/2CJP8A0bFXudSFzH8V2trdeR9pt0k2&#10;79vmIGx09ayP7K0v/oG2/wD35X/CtvxJ/wAsf+Bf0rLoA6v4d+HtAuNFlkuNDs3YXTAM9shONq+o&#10;re/4Rfwz/wBC7Y/+Aif4Vm/DY40KXj/l7b/0Fa6GrWxotiGLw74fWMKuh2YGOgtl/wAKcfD2gH/m&#10;CWn/AIDL/hVuP7g+lLTMzyma5uFmYLcSABjgBzSR3Fw8io87kFgCC5IIzTJzmd/98/zohP79B/tj&#10;+dZmi2Nj+zdO/wCfCD/v0P8ACrnh/StMfWYEfToCC/IMK+h9qhq74d/5DVv/AL/9DQZnUDQdDHTR&#10;rT/wHX/CsH4jaVpdr4d822023jbz1G5IVB7+grqa574m/wDIs/8Abwn9at7Aed+XH/zzX8q0vDMc&#10;fnyfIPujtWdWn4ZP+kSD/ZFQtwW5riOMjhBXIfEfV9W0q/t49L1S5tleIllgnZAxz1ODzXY1w3xW&#10;/wCQla/9cT/Orexb2MT/AISzxV/0M2of+Br/AONdz8P9X1a88Pie71S5lfzmG+SdmOOO5NebV6D8&#10;Nv8AkWh/13f+lQQdH9svP+fuX/v4a/nT/wCCt2qamn/BR34sKuozgDxEuAJm/wCfaH3r+iiv5z/+&#10;CuH/ACke+LH/AGMa/wDpNDWNf4SZNnz0dX1XGRqdx/3+b/Gv6UP2adH0mf8AZx8ATTaXbu7+CdKL&#10;M0Kkkmzi5PHNfzTkAKQPSv6Yf2ZP+Tbfh9/2JGlf+kcVRQ3Y6Z2NtomjLcRuuk2wIcEEQLwc/SvY&#10;/wC1tV/6Cdx/3+b/ABryWE4uIx/tivUq64mpF4kv7660C8trq8lkje3ZXjkkJVhjoQetebf2Hov/&#10;AECbb/vwv+Feia5/yBrr/rg38q4UHNUBsfCvRNF/4Ta1H9kWv3JP+WC/3G9q9a/sPRf+gPa/+A6/&#10;4V5f8K/+R3tP9yT/ANAavWq1hsQ9zlviHDDo+kQ3OkxLayNchWktl2MRtY4yuOOB+Vcf/but/wDQ&#10;Zu//AAIb/Guy+Kv/ACAoP+vsf+gtXBVZpD4TU03UtRut/wBpv5pNuNvmSk46+pq358//AD2f/vo1&#10;naN/y0/D+tXqCyKfUtRilMcWoTqo6KspA/nTP7W1X/oJ3H/f5v8AGo7r/j4b8P5VHUPcDstNd5NP&#10;gkkcszQqWYnJJxU1QaV/yDLf/rgv8hU9WBpLPPgfvn6f3jTZppjC4MrfdP8AFQvQfSmzf6pv901k&#10;9gKWT6mmygSRlHAYHqDyKWkf7prACv8AYrP/AJ9Y/wDvgVBqKrZ24ltB5TbgN0fynH1FXKqaz/x5&#10;j/fH9aT2Aof2lqP/AD/z/wDf1v8AGrWm6zrELsYdVuUyOdk7DP5Gs+p7H77fSouwNX/hINf/AOg7&#10;e/8AgU/+NX9H/wCJxE82rk3bo21GuT5hUegLZxWJW54V/wCPaX/roP5UXYWRb/sfSP8AoF2//flf&#10;8KxNb1nWNF1BrHR9WubSBVBENtO0aAkcnCkCukrkvF3/ACGn/wBxf5VUW7gN/wCEu8Wf9DRqP/gd&#10;J/jXNarqWo3OozT3N/PI7OSzvKSSfck1qViX3/H5J/vGtE2TLYT7Xd/8/Mn/AH2a9+0TS9MfRrR3&#10;06AsbWMkmFck7R7V8+19FaF/yA7P/r0j/wDQRWtPcUdzlvjtpemR/BDxk6adArL4U1EgiFQQfs0n&#10;tX8b41zWsD/icXX/AIEN/jX9lHx5/wCSG+M/+xT1H/0mkr+M1eg+lc+L3Qqh9Lf8EjdT1K8/4Kaf&#10;BC1u9Qnlik+Ienh45JmZWHmdCCea/qu/sbSP+gXb/wDflf8ACv5Sv+CQn/KTv4G/9lF0/wD9GV/V&#10;9W+B+B+oQSsU59M02BPMhsIUYHhljANQ+VF/cH5VdvP9T+NVK63uXZF7w7FF9qf92P8AV+nuK2PJ&#10;i/55L/3zWT4d/wCPt/8Arn/UVsVm9y47HV/DJEWO82qB80fQf71dTXL/AA0/1d5/vR/+zV1FdFP4&#10;Sj45/ao8V+KNN+POvWWneJL+3hQ2uyGC8dFXNrETgA4HJJ/GvPf+E58bf9Dhqv8A4MJP/iq7P9rX&#10;/k4PxB9bX/0khrzivYpfw16AfHPxW+Mvxgtfij4ltrb4reJY449fvFjjTXbgKqidwAAH4Fc+3xs+&#10;M2D/AMXc8T/+D+4/+LqL4u8/FfxOf+phvf8A0e9c63Q/Su9NngVN2cmP2sf2p+v/AA0v8QP/AAs7&#10;7/47RJ+0z+0h4iQ+H/EH7QXje/sL7/R76xvPFd5LDcQv8rxujSFXRlJBUgggkGvPx0/GrGlf8hS1&#10;/wCvmP8A9CFexSb9pH1R8JXb5JfM7P8AsPRf+gPa/wDgOv8AhTZLOz0tTf6Zax288f3JoECOueDg&#10;jkcEirlQal/x5P8Ah/MV+g4BL65T9V+Z+dYtv6vP0ZW/4SXxF0/4SC+/8C3/AMay/F/iDX5dLVJN&#10;cvGHnjhrlz2PvViszxX/AMg5f+uw/ka/XKH8WJ+fz+BmN/bGr99Vuf8AwIb/ABrofh9b2+vzXaa7&#10;Cl6sSoYhdqJAmc5xuzjOB+VctXWfCf8A4+L7j+CP/wBmr0MT/AZhh/4yOk/4RPwr/wBCzp//AIBJ&#10;/hX6Ff8ABHyGLQ/gt4ot9EjWzjfxTudLQeWGb7NEMkLjJr4Fr78/4JIj/izniX/sZv8A23ir8+4v&#10;jF5M7r7SPqcodsavRn1x/a2q/wDQTuP+/wA3+Ndx4Ev75/DkbyX0xO98kyH1Nefk47V3fgH/AJFq&#10;L/ro/wD6Ea/Ec6hCOEVl1P1Dhlv+0H6M3Re3Z6Xcv/fw1PD4V8MX8Qvb7w5YTTS/NJLLZozOfUkj&#10;JNVK2dOI+xRD/Yr86zvShH1P1bJta0vQpHwX4NwceE9M/wDACP8A+JrgLnV9WiuZIotUuVVZGCqs&#10;7AAA8ADPFepEYBwK8lvf+P2b/rq38zXgUW7s+uwu7LNprGsPdxI+rXRBkUEG4YgjP1rvvstt08hO&#10;n90V5xY/8fsP/XVf516XxnNerg22mbVUroq6jY2UtjLHLaRMrIdytGCDWJ/wj3h/OP7EtP8AwGX/&#10;AAroL3/j0k/3azK93B/A/U+Zzf8AjR9D4J/4OL9F0e1/4Ji+IJLbSraNv+Eo0j5kgUH/AI+R6Cv5&#10;4vIg/wCeK/8AfIr+ib/g42/5RheIP+xo0f8A9KRX87lZ4q3tDwavxH6g/wDBrLDCP2pfiUREo/4o&#10;CL+H/p+ir9wvLj/55r+Vfh//AMGspz+1J8Sv+xAi/wDS6Kv3BrKOx2Yf+EQyAK/yjHHakyfU06b7&#10;/wCFMrmn8TPUp/Ai3bRxtCGZATzyR70/yYv+eS/98020I8hR9f51J0prYs7jSONJtQOALdMAf7oq&#10;xk+tV9I/5BVr/wBe6f8AoIqxkCmB595cf/PNfyp9rHH9pj+Qf6wdvem1Ja/8fMf/AF0H86ANfYn9&#10;0flTJ1UREhR+VSUy4/1JpNAVqVPvCkpU+8KgB9VNUd08vY5Gc5wfpVuqerf8s/x/pTW4Fbz5/wDn&#10;s/8A30adHPPz++f/AL6NRU6PvVgS+fP/AM9n/wC+jQrMwyzEn1JplPTp+NAC05VUjJUflTaen3RQ&#10;AbE/uj8qvoibB8o6elUavp9wfSgACJkfKOvpVnA9BUC9R9anoAivQPsr8dqzK073/j1f6VmUAVdW&#10;UNaYYZ+Yday/Lj/55j8q1dV/49P+BCsyoe4H5J/8Ha089n+zj8JXtJniJ8bXgJjYrn/Q/avwn/tb&#10;Vf8AoJ3H/f5v8a/dX/g7e/5Nv+En/Y73v/pHX4RV5mI/ish7n9CX/Bq7rOsL/wAE6vEwXVbkf8Xd&#10;1LpO3/QO0z3r9LP7a1n/AKC11/3/AG/xr8yv+DV8gf8ABOrxMf8Aqrupf+m7TK/SskDk120f4SKW&#10;xu6d4T8La7ZpquueGtPvbqXPm3N3ZpJI+CQMswJOAAPoKn/4V54A/wChG0f/AMFkX/xNWfDH/IDg&#10;/wCBf+hGr9ajOq0PRtGg0a0t7fSrZEjto1REgUBQFAAAA4FWjpemYP8AxL4P+/Qo0n/kF23/AFwT&#10;+Qqw3Q/St0lYtbHzZ/wkniL/AKD97/4FP/jU2n67rd1qEFtc6zdSRyTKskclwxVlJAIIJ5BHasyr&#10;Oj/8ha1/6+U/9CFYEHaf2Vpf/QNt/wDvyv8AhVrRNI0l9TiVtMtyPm4MK/3T7Uyreh/8hSL/AIF/&#10;6CaFuBr/ANh6L/0B7X/wHX/CqurWNlp9ss1hZxQOXCl4YwpIweMj6CtSqHiL/jyX/rqP5GrewGV9&#10;quf+fiT/AL7NW9KkebzPNctjGNxzjrVCr2jf8tPw/rUAXdif3R+Vc74uAGpJgf8ALAfzNdHXOeL/&#10;APkJJ/1wH/oTUAZVeB/G0kfEzUcHtD/6JSvfK8D+N3/JTNR/3Yf/AESlRPYDlMn1Nc7fSSC9mAdv&#10;9Y3f3roa52//AOP6b/rq386yAj8yT/no351vpLLtH71un96uerfT7g+lBMglllMLfvW+6f4jWb5k&#10;n/PRvzrRm/1Tf7prNoCIk0knln5z+dQ73/vH86ll/wBWahoKKmusxscFj98d6xvxP51sa5/x4/8A&#10;AxWPUPcCKe0tLpgbq2jl2j5fMQNj86Z/ZOlf9Ay3/wC/K/4VY7/hRWb3MZfEYuq6VpYuuNNt/uj/&#10;AJYr/hVb+ytL/wCgbb/9+V/wrR1b/j6/4AKq0iT8Wf8Agp/BBF+3b8QI4oUVRd2WFVQAP9Atq8E2&#10;J/dH5V79/wAFQ/8Ak/D4gf8AX3Zf+kFtXgVckviM3ufsb+znqepR/s9+BI49RnVV8GaWFUTMAB9k&#10;i967P+1tV/6Cdx/3+b/GuF/Z2/5N+8C/9ibpn/pJFXZV1LYtbHr39taz/wBBa6/7/t/jT7XWtZ+0&#10;x/8AE2ufvj/lu3r9apVJa/8AHzH/ANdB/OmM6H+2dY/6Ctz/AN/2/wAaveG9U1OfWoYptRndTuyr&#10;TMR90+9ZFaHhbjXYP+Bf+gmhbgtzsvNl/wCerf8AfRrQ8N6Tpeu3z2euabb3sSwl1iu4VkUMCACA&#10;wIzgkZ9zWb1ra8Df8haT/r2P/oS1oW9jT/4V94C/6EjR/wDwWxf/ABNXdH8L+GtI8z+yfDtja+Zj&#10;zPs9oibsZxnaBnGT+dWqkg701uStxPsNl/z5xf8AfsV4t+0bretaH44tbXRdXurOJtKR2itbho1L&#10;ebKMkKQM4A59hXt1eD/tQ/8AI/2f/YHj/wDRstE/hKexxX/CaeMv+ht1P/wPk/8Aiq6DQ/HXjZNL&#10;iVfGOqgfNwNQl/vH/arjK3tF/wCQZF/wL/0I1kQdB/wnnjj/AKHPVv8AwYy//FV9YfDi4nuvh5oN&#10;1dTPJLJo1q8kkjEszGJSSSepJ718c19ifDD/AJJr4e/7Adp/6JWtaW4G5WsIosD90v8A3zWTWwvQ&#10;fStwM/xMTbeG9QuLc+XJHYytHInDKwQkEEdDXiX/AAmvjL/obdT/APA+T/4qvbfFv/Iq6n/2D5v/&#10;AEA18/1nPcDWt/GnjEzKD4s1Pr/z/wAn/wAVVz/hMvF//Q1al/4HSf41g23+vX61cpR2KjsejfBX&#10;WNW1rWLyHWdUubtEtgUS6naQKd3UBicV6N9ktP8An2j/AO+BXmHwC/5Dd/8A9eo/9CFep1otii7o&#10;Wm6dMkplsIWwwxuiB7fSr/8AY+k/9Au2/wC/C/4VW8Pn93N/vD+VaNaLYtbHzx+0j4i8QeHviP8A&#10;2foGu3ljb/YIm8izuniTcS2TtUgZ964D/hPvHf8A0Our/wDgyl/+Krs/2qf+Spf9w2H+bV5tWUm+&#10;YZ90fs03FxqfwN8PX+pTvcTyW0hkmnYu7HzXHJPJruvIg/54p/3yK4L9lv8A5IH4b/69ZP8A0dJX&#10;f5FdK2A+OvHXiLxBB421mGHXbxETVbhURbpwFAlbAAzxXP8AiDxL4jfQb1H1+9INpICDdPgjafet&#10;Tx//AMj3rf8A2F7n/wBGtXPa7/yA7z/r0k/9BNYPYD+fv/hW/wAO/wDoQtF/8FcP/wATXqX7D/gP&#10;wNp37ZXwqv8AT/BmkwTw/ELR3hmh06JXjYXkRDKQuQQe4rh69N/YrP8Axl/8L/8Asf8ASf8A0rir&#10;gj8SM1ufvT/aOof8/wBN/wB/TXVfBQtqnxM02x1Im4hcTb4Z/nVsQuRkHg8gGuPrsPgL/wAlW0v6&#10;T/8AoiSvRj8SNFue+f8ACJ+Fv+hbsP8AwDT/AArB+IenafoWjRXmh2MNnK10qNLaxiNiu1jglcHG&#10;QDj2FdcDmuY+LH/Iuwf9fy/+gPXS0rFvY4j+2tZ/6C11/wB/2/xrrfhZc3GoG/F/cST7BFs81y2M&#10;784z06CuIrs/hCcHUT7Q/wDs9StyVudj9ltv+eCf981jeIZZbW+WO2laNTECVRiBnJ9K3awPFHOo&#10;pj/ngP5tVPYp7FMX17ji9m/7+mopCZnMkpLMerMck0UVBAhRD1QflXTafZWb6fAz2kZJhXJKDngV&#10;zQz3FdVpv/IOt/8Argn8hVRKiH9n2P8Az5xf98CsIO5Gdx/Oujrm16D6USCQSfOjI/IIwQehFVvs&#10;Fj/z5Q/9+xVhiMHntTKkk4v47/DzwB8Q/hTq3g7x/wCBtH1zSLwQi80rWNMiubafbPG674pFKthl&#10;VhkcFQeor5wH7DP7E4/5s9+Fv/hvtN/+M19UfEf/AJEy9+kf/oxa8qqJRT6Acr8L/wDgnb/wT98W&#10;X11B4p/YX+DuppDCrRJqHwy0qYIScEgPbnBrs/8Ah1r/AMEyf+kdPwJ/8NHo3/yNXX/A8/8AE0vv&#10;+uC/+hV6RTikkKyPnXXf+CaX/BOTSJ0j0r9gH4J2quuXW3+FWkIGOepxbc1R/wCHdX/BPkf82KfB&#10;v/w2Gk//ACPXvfi3/j5h/wCuZ/nWRT5YvoS0rnzf4v8A+Cdf/BPv+2W/4wV+Df8Aq1/5pjpP/wAj&#10;1mf8O6/+Cff/AEYr8G//AA2Ok/8AyPXu/i8j+2mH/TNay6hxjfYze58z+If2Hv2K9O1q4stP/ZA+&#10;F0EMb4jhh+H+mqqjA4AEOBVP/hiv9jf/AKNL+GX/AIQenf8AxmvXvF3/ACMl3/11/oKzaycY32Ee&#10;j+Gv2Gf2Jn8Oae7fse/C0k2URJPw/wBN/uD/AKY0/XP2GP2Jl0W8Zf2PPhaCLWTBHw/03+6f+mNe&#10;oeGP+Ra07/rxh/8AQBUmu/8AIDvP+vST/wBBNb8sbbGiPyh/4Y2/ZC/6NW+G/wD4Q9h/8Zrzv9rb&#10;9lX9mDwp+zF498S+F/2cPAem6jY+Fb2ayv7DwfZQzW8qxMVdHSIMjA8gggivoyvMP21f+TR/iP8A&#10;9idf/wDolq4pRXKzM/E/e/8AeP517r/wTd8M+G/Gf7Xvhzw94w8P2Oq2E1tfmax1K0SeFytnKyko&#10;4KnBAIyOCAa8Jr6D/wCCXH/J6nhf/r01H/0imrkh8SA/Sz/hmz9nT/ogXgr/AMJW0/8AjdfNX/BU&#10;LRNF/Z9+CWh+LPgJpFr4I1W78VR2l1qfhC3XTbia3NtcOYXktwjNGWRG2k4yinGQK+yq+P8A/gtB&#10;/wAm5eG/+x2h/wDSO6rqqJKDsB8G/wDDUP7TH/RxHjr/AMK69/8AjtYPjX9rT9qrTmthp/7TPxBg&#10;3h9/k+M75d2MYziXmsOuZ+IRAa1+j/8Astcl2J7HS/8ADY37XX/R1HxI/wDC51D/AOPV2fw7/bH/&#10;AGvBokuP2qfiR/x9N/zPOof3V/6bV4LXZfDz/kCy/wDX03/oK0XZMdz2b/hsj9rz/o6n4kf+FzqH&#10;/wAerz7xv+3L+2xZeKLq2s/2wvinFGuzbHF8QdSVR8ingCf1qCvNPiB/yN13/wBs/wD0WtVGTuWd&#10;7/w3f+3D/wBHlfFb/wAOJqf/AMfres/26/23fskRP7Y/xV5jX/moepen/XevC637L/jzi/65r/Ki&#10;TZMj1n/hur9twj/k8b4qf+HC1L/4/Vb/AIbS/bFP/N2XxM/8LzUf/j1eaUVN2Ser+Hv2y/2v7jX7&#10;G3uP2rfiU8b3kSuj+OtQIYFwCCDNyK9T/wCGov2mf+jivHf/AIV17/8AHa+Y/DP/ACMmn/8AX9F/&#10;6GK9iouyo7H15/wTV/aB+PPif9oqXTfEvxt8Xahbjw5dOLe+8SXUybhJDhtryEZ5PPvX33/wsDx5&#10;/wBDtq//AIMpf/iq/Nb/AIJc/wDJy83/AGLN1/6Mhr9Egc1vSb5Sj0P4VeK/FOqXV4upeJdQuAka&#10;FBPeO+3k9Mniu0/tPUv+gjP/AN/m/wAa88+Dn/H5ff8AXJP5mu8rdbALc6tqqsNup3A47TN/jUf9&#10;sat/0FLn/v8At/jUd2cMPpUVMCV1W9bz7xRNIeC8o3H8zSfYrP8A59Iv+/YpYSNmPen0AW7WWSK3&#10;SOKRlUDhVOAKk+0XH/Pd/wDvo1FB/ql+lOoA4q68U+JkupETxHfgCQgAXj4Az9aSDxR4mknSOTxF&#10;fsrOAym7cgjP1qle/wDH5L/11b+dJa/8fMf/AF0H86APQPslp/z7R/8AfAp8FpaiZSLaP739wUtP&#10;g/1y/wC9QBa+z2//ADwT/vkVleMpZdP0GS6sJGglV1CyQnawyeeRWx1rG8ff8i1L/wBdE/8AQhVv&#10;YDjv+En8S/8AQw33/gW/+Ndh8GdU1PVNeuodS1Ge4RbTKrPMzgHcvOCa4HIPQ12/wL/5GK7/AOvL&#10;/wBnWpW4Hp/kQf8APFP++RX5Z/8ABxtYWM/ib4TefZRPiw1nG6MHHz2dfqdX5bf8HGP/ACM3wm/6&#10;8dZ/9Ds6iv8AwwPzM/sjSf8AoGW//flf8K/ab/g3o0bRz+w5rROlWx/4uRf9YF/587H2r8Ya/af/&#10;AIN5yP8Ahh3Wh/1Ui/8A/SOxrnofxAPuT+xdG/6BNr/34X/CtXTbeCCySGCFERc4VFAA5PYVTq/Z&#10;f8ey/j/Ou+O447kmxf7tczfaHokt7NLLo9qzNKxZmt1JJJ6niunJAGaw7r/j5k/66H+dOQ5H5y/t&#10;P2VnY/8AByn+xlHZWkUKnS7olYowoJ/4mHpX7rV+F37VP/Kyr+xj/wBgq6/9yFfujXXT+BHRD4UF&#10;FFFWUFFFFABRRRQAUUUUAFfiz/wcSfDrwN8XP+CzP7Cfwy+Jnhez1vw/rmr3lnq+k38W+G7ge+tA&#10;0br3UjqK/aavx0/4Lv8A/KdP/gn9/wBjLc/+l9pSewH6a/sifswfs+/spfDi++Hv7OPwk0XwZol7&#10;rcmo3emaFaCGGW6eGGJpio6sUhjXPog9K9UEaDkCsfwMR/ZUgz/y8H/0Fa2qzSSQklYzr3wl4b1G&#10;5a8vtHgllfG53TJOBgfpUR8C+ENpH/CPW3/futahuh+lFkM/kF+Pv/BWf/gpT4c+O3jXw9oP7anj&#10;60sbDxdqVtZ2sOtMEhiS6kVEUY4AUAAe1c74e/4K9f8ABTm61+xtrj9uD4gvHJeRK6NrbYYFwCOl&#10;eM/tMf8AJx/xB/7HjVv/AEslrl/C/wDyM2nf9f8AD/6GK8RznzbmF2fqh/w8R/bj/wCjovGH/g0P&#10;+Fcv8bP+Ckf7eOkfCfXtT0z9qzxlDcQae7RSx6qwZG45HFcDXH/H7/kjPiP/ALBj/wBKtTnfcR5l&#10;/wAPcv8Agpn/ANHtfED/AMHbf4VvfDj/AIKz/wDBSm+8VRW15+2p4+kQxuSr60xH3fpXytXRfC0j&#10;/hMIef8AllJ/6DVOUrbkJu59nf8AD0r/AIKJf9Hh+Of/AAcN/hVTVv2pv2if2q4l8JftG/GLXfGW&#10;m6a32uwstdvDNHBP9zzFB6NtZhn0Jrw6uz+Cv/Idu/8Ar0/9mFY80no2Wdh/wr3wR/0LFp/37rmf&#10;H37THx+/ZJnttO/Zp+LWteCYNbRpNXi0C7MAu3iIEbPjqVDuB/vGu/rwf9sf/kKaD/173H/oSUba&#10;oDZ/4er/APBRz/o8vx3/AODlv8KUf8Fff+Cnek5tdM/bg+IMEZO4pHrjAZ9entXz7VG//wCPj/gI&#10;qoTk3uJs+kP+Hx//AAVL/wCj7PiL/wCD1v8ACv6Kf+CKP7QHxr+NP/BML4V/E74r/EzVtf8AEGq2&#10;WpNqOr6ldGSe4KapeRqWbvhEVR7KK/lAr+o//ggF/wAoh/g3/wBg/Vf/AE8X1dVFty1HBts+1/8A&#10;hL/E/wD0HLn/AL+Vg3WoX011JLLdOzM5LEt1JPWrlZs3+tb/AHjXSaD/ALZdf8/D/nW75sv/AD0P&#10;51ztdBQBBrN1cwaPdzwzsrpbSMjA8ghTg15//wAJf4n/AOg5c/8Afyu81/8A5AV7/wBekn/oJrzK&#10;gDa0jxX4lk1GNX1u4IOcgyexrc/4STXv+gtP/wB91yei/wDITi/4F/6Ca3qANbTNT1DU52gv7ySV&#10;AhYK7ZAORz+tXvskH/PMVleHf+P1v+uR/mK2aCJbn5S/8HNn7Tf7QP7NI+CQ+Anxc1vwp/bX/CSf&#10;2r/Y12YvtXk/2V5W/HXb5smPTea/Kn/h5/8A8FCP+jvPG/8A4N2r9HP+Dtwg/wDDP+D/ANDX/wC4&#10;evxrrzq8pKq9TCXxH9Bn/BvF8cPi7+0X+xZ4n8bfHL4h6p4o1a1+KN7Y2+oavcmWWO2XTtNkWIE/&#10;wh5ZGx6ua+8xZWw/5ZCvzi/4Nef+TBPF/wD2WDUP/TVpNfpFXZR1pq5pHY5fXNH0yXVZnlso2Y7c&#10;kj/ZFVf7D0j/AKB8X/fNaes/8hOX6r/6CKrVT3E9yAXt2g2rcMAOAM9KVb+8yP8ASX6+tRN1P1pB&#10;1H1pXYjR+2XX/Pw/50jk3ym0vCZIpOHRjkEVHT7f/XL9aLsBn/CKeHP+gNB/3xVTWtD0jTbI3Nhp&#10;8UUgYAOi4OK26zvE/wDyCz/10FAHPebL/fP515z+0br2s6NoWnS6VqUsDPdsHaNsZG3pXoleYftQ&#10;f8i9pf8A1+t/6BUy+EDy7/hYHjXt4mu/+/tfAP8AwWY1jVPEHjrwPLrd9JdNHpN4IzK2doMsecV9&#10;zV8If8Ff/wDkd/BX/YKu/wD0alc1RvkA+Nvs1v8A88l/Kv1k/wCCMWoX1h+xy9vZ3bxJ/wAJdfHa&#10;jYGdkNfk/X6tf8Ebf+TPn/7Gy9/9AhrOj8YH11/b+tf9BKb/AL7r0/wL8Lfh54o8J2ev+IfCFleX&#10;tyjNPczxZdyGIBJ+gA/CvJK96+E//JPNM/65N/6G1d0NWBW/4Ud8Iv8Aon2mf9+K9P0b4HfCP+x7&#10;T/i32m/8e0f/ACw/2RXN16fo3/IHtP8Ar2j/APQRWlkVE5x/gd8IwhI+H+m8D/ngK5MfCr4cgc+D&#10;rH/vzXq0n+rb/dNcTRZBIxLD4T/DeS+hR/BtiQZVBBh966T/AIUv8Kv+hE07/vxTdN/5CEH/AF2X&#10;+ddTRZEmFo3wC+DOuanFpmrfDfSri3l3eZFLbAq2FJGR9QDW9/wyD+zH/wBER8P/APgEK0fCP/Iw&#10;2/8AwP8A9Aau2qlGL6FR2PG/iD+zx8EfAWjRax4M+GWk6bdSXSwyT2tqFZoyrMVJ9Mqp/AVx/wDw&#10;ifhv/oDQf98V7H8b/wDkVLf/ALCKf+i5K8srOaSZRxHxF8O6HbfY/s+mRJnzM7V6/drmf7H0z/nz&#10;T8q7P4mf8uX/AG0/9krlayaVwMTWNQv9EuVtNJvHt4mj3skRwCxJGfyA/Kqv/CUeIv8AoMz/APfd&#10;SeLCP7RTn/lgP5mszI9ah7kNu56joFxPPodpNNMzO9uhZieScdauF3wfmP51Q8Nf8i/Zf9eqfyFX&#10;m6H6Va2KWx45PPP57/vm++e/vSQzziZCJm+8O/vTZ/8AXv8A75/nRD/rV/3hWZF2bX2q6/5+H/Op&#10;9LvryPUInS6cENwQfaqlTaf/AMf0X+9/Q0FvY6T+29W/6CEv/fVa/gmJPEuuDTdeX7Xb+UzeTNyu&#10;4Ywa56uj+Fv/ACNI/wCvd/6U1uQdf/wrrwN/0LFp/wB+6uaP8PvBUcrmPw1aj5e0dXqt6V/rH/3a&#10;2sgW5W/4QPwd/wBC7a/9+68k/aL8LeHbDW9OSz0iGMNauWCrjPzV7jXj37S3/Id0z/r0f/0KlNe6&#10;VLY8q/sTSf8Anwj/ACqe3ml02P7NYSGKPOdiHAzT6im+/wDhWJJL/aupf8/sn/fVfhP/AMFNtE0m&#10;/wD28fiXe3thHLLJrql5HXJJ8iKv3Qr8Of8AgpV/yfR8SP8AsOL/AOiIqxr/AAgfPx8MeH8f8gmH&#10;/viv6Wv2Z/DOg/8ADOHw/H9lxf8AIkaV/D/05xV/NpX9LX7NH/JuHw//AOxI0r/0jipYb4mC0Olu&#10;fDuiRW8ksemRBlQlSF6HFeW/8Jz4w/6GO6/7+V6/e/8AHnL/ANcm/lXhddL0HdmvH4y8VXMi28+v&#10;3Lo52upk4IParX227/5+X/OsK0/4+o/98fzrYqbsLs6D4d6jfxeLLZ47xwQr8g/7Br0r+29W/wCg&#10;hL/31Xl3gD/karf/AHX/APQTXo9XFuw0ReIL27v7VIry5eRRJkK5yM4NZP2eH/nmK0dV/wBSv+//&#10;AENUa3hsaR2NzwRptjcLc+fbI+3ZjcP96t7+xNJ/58I/yrH8A8rdY9U/9mroq0S0KOT12xtIdVlj&#10;it1VRtwAP9kVU+zW/wDzyX8q0PEP/IYm/wCA/wDoIqlWT3Ayp9b1aCd4IdQlVEcqihuAAeBTP+Eg&#10;1v8A6Ck3/fdQXv8Ax+S/9dW/nUVYOT7gdemraltH+mydP71Pi1PUHlVGvJCCwBBbrVRPuD6U+D/X&#10;p/vj+dK7A28n1Na/gGztdS8X2VjfwLLDI7B43GQflJrHrd+Gn/I86f8A9dG/9AakB6h/wgXg3/oX&#10;LX/v3XOfFDwf4YsPDSz2WiW8T/alG5EwcYau6rl/i5/yKq/9fafyak9gPKv7I03/AJ8k/KtHw/oe&#10;kSyyCTT4zhRjK1XrS8Of62X/AHRUrcC1/wAI9on/AEDIf++a0tE0PSI4XCafEMt2X2qGtDR/9U/+&#10;9VWQD/7H0v8A58Y/++aVfBvha9H2i70K3kc8FmTmrFW7P/U/jVRSuBm/8IF4N/6Fy1/7914T8RrS&#10;30/xzqdnZRCOKO6IjjQYCjAr6Nr52+KX/JQtW/6+z/IUT0WgGBk+tfUHh60tjoFiTCP+POL/ANAF&#10;fL9fUnh7/kAWP/XnF/6AKug3dgc78c7K1b4J+MVMC4PhbUM/+A0lfx6Dw7oYGP7Mi/75r+xD45f8&#10;kU8Yf9itqH/pNJX8flZYvdEyPZP+CamnWOk/t9fCXUtNtUhuIPG9k8MsYwyMH6iv6LP+FgeNf+hm&#10;u/8Av7X87P8AwTk/5Ps+FP8A2Oln/wCh1/QdWmF+B+oR2O/+EPifxDr3jm203WNYnuIHikLRSvlS&#10;QhIr2D+yNN/580/KvEPgV/yUe0/64zf+gGveK7oao0iYfipRpVnHPp37l2l2sycEjB4rC/tzV/8A&#10;oIS/99VveOv+QdD/ANd/6GuWqJ/EbwS5TtvhprermO8/4mMv3k/i/wB6uo/tvVv+ghL/AN9Vxvw0&#10;/wBXef70f/s1dRXVTS5EVZHNeJ/h/wCCvE+u3GueIPDVrd3k+3zriePLPtQKMn2AA/CqH/Cofhl/&#10;0JNh/wB+a6i6/wCPh/qP5Co69ukl7NGL3PHtX/Y//Zh1LV7rUr/4IeH5p7i5eWeV7IFndmJLH3JJ&#10;NVm/Yy/ZXwf+LEeHf/AEV6ldf8fMn/XQ/wA6iboa92EI8q0Pn6u8vmfI/wDwxl+ytjH/AAojw7/4&#10;Aiud+L37JP7NXh/4UeJ9f0T4LaDbXlj4evZ7S4iswHilSB2VwexBAI+le31yvx2/5Ij4x/7FXUP/&#10;AEmkr2KcIc607H5zXb5ZfM/MgWNoP+WC/lUd1p9k8BDW6kcdverNMuP9Sa+1wCX1yn6r8z8+xbf1&#10;efozO/srTv8AnzT8qq6tomkz24SWwjYbweR7GtKq+o/6of7w/rX6vRS9qj4Kq37NmJ/wjOg/9AuH&#10;/vmrWm6dZaW7Np9usJcDfsGM4qWlTr+FdeM/3eRzYZv2yJfOl/56H86++v8AgknPN/wp3xMPNb/k&#10;ZvX/AKd4q+A6++f+CSf/ACR3xN/2M3/tvFXwHE+uVO/dH12Tf78vRn1l583/AD1b867PwRe3a+H4&#10;wtwwG5u/ua4muy8E/wDIAj/32/ma/FuI0lgFbuj9T4Z/5GD9Gbf268/5+X/Ooxr+tRfJHqUoUHgB&#10;ulJVR/vn61+WZ037CPqfrOSJe3l6Fw+ItdP/ADFZv++67m08F+Fp7WOebQ7dndAzMU5JI615zXrW&#10;nf8AHhD/ANcl/lXlYLVu59DUbjsZs/grwrDA8sWh26sqEqwTkECsHz5v+ep/Ouyu/wDj0l/65t/K&#10;uLr1aei0CnKT3Z8+f8FYfif8QfhB/wAE4/jB8TPhj4uvtD1/RfB01zpWrafMUmtZQ6AOjdjya/mv&#10;/wCHxv8AwVI/6Pp+In/g8b/Cv6Mv+C1H/KKr45/9iLcf+hpX8nFdMJyitGeLm38aPofpr/wR/wD2&#10;sv2k/wDgoR+21pH7NX7bPxo174m+Ar/RNRvb3wp4tvTc2U1xBCZIZGjPVkb5gexr9dv+HWX/AATt&#10;/wCjPfA//goH+NfiN/wbc/8AKUrw5/2Kus/+kxr+javWwaU6V5anh1fiOO/Zi/Y7/Ze/Zy8Uaj4i&#10;+BfwN8PeFr7ULAW17daPZCJ5og6sEYjqNwBx6iva/Ii/uCud8Gf8f8v/AFx/qK6SssQkqrsdmH/h&#10;IxNfkkgvVSFyo8sEgH3NUjdXJ/5bt+dXPEn/AB/r/wBch/M1n158/iZ6lP4EdT4fRJtIiklXcx3Z&#10;J/3jVz7PD/zzFVPDf/IFh/4F/wChGr1SWbFrcTpaxIkzALGAAD7VJ9ruf+e7fnUFv/x7x/7g/lT6&#10;0QHL0+3/AOPiP/fH86ZT7f8A4+I/98fzoA1sn1NQai7rZuyuQRjofepqg1L/AI8n/D+YoAzftE//&#10;AD2b86dDPMX5lbp61FT4fv8A4UrICx583/PRvzqveyO23c5PXvUtQ3f8P40mlYCLJ9TToyeeTTKd&#10;H3pR3Afk+ppyE46nrTKenT8asBcn1qeP7g+lQVPH9wfSgBasK74HzHp61XqwvQfSpkAPJIEJDnIH&#10;rVX7fef8/L/nVmT/AFbf7pqhRHYAv7+8+xv/AKS/T196yf7Qvf8An6f860NQ/wCPN/p/WsmqAbqe&#10;oXv2b/j6f7w71n/b7z/n5f8AOrWp/wDHt/wIVn1EtwPzD/4Og7S21r4BfC+LVYVnVPGF2UEgzg/Z&#10;a/F7/hEvDX/QFg/74r9pv+Dm/wD5IL8Mv+xvu/8A0lr8aq8zEfxWQ9z9r/8Ag29jTRP2EvEFppK/&#10;Z4j8UL9ikfALfYNPGf0FfoD/AGpqP/P5J/31X5//APBuj/yY1r//AGU2/wD/AEh0+vviu2j/AAkU&#10;tj1f4ef6R4Os5p/mYiTLHv8AvGrb8iL+4KxPht/yJVl9JP8A0Y1btdCSsMrNrGqwsYYtRlVUO1VD&#10;cADoKT+3NZ/6Cc3/AH3UE/8Ar3/3z/OmU7sd2Wv+EG8If9C9a/8AfuquveEPDNjod5fWeiW8c0Np&#10;JJFIqYKsFJBHuCK6CqPij/kWdR/68Jv/AEA0mlYR5H/bWrf9BCX/AL6rZ+H+pahd+LrSC4vZHRvM&#10;3KzcH92xrnK3Phv/AMjpZf8AbT/0W1QtwPU/LT+6KzvEiILFML/y1H8jWlWf4l/48U/67D+Rq3sB&#10;hbF9Kr31zcWhU207JuznaevSrNU9W/5Z/j/SoAj/ALV1L/n9k/76rA8U6nqDaghN5J/qR/F7mtes&#10;HxR/yEE/64j+ZoAqf2jf/wDP3J/31XhPxnvrxviRqBa5cnEPf/pkle314X8Zv+Sj6h9If/RSVE9g&#10;Oc+2XX/Pw/51iXU87XMjGZuXPf3rWrGuP+PiT/fP86yJkJ503/PZvzrrIh8gPsK5Guvj/wBWv+6K&#10;CRJQDEwP901U8tP7oq5J/q2/3TVSgqI0wxnqoPtSfZ4f+eYp9FBRQ122gNjjyx98VjfZYP8AnmK3&#10;Nc/48f8AgYrHoIbdzmvG91c6fNbrZTtEGRt2w4zyKwv7b1b/AKCEv/fVbPxD/wCPi1/3G/mK5ysZ&#10;fEZvc6fw2TqGnme9Pmv5pG5+TjArQ+xWn/PBfyrP8H/8gpv+ux/kK1akR+I//BU6KNP2+PiGqLgC&#10;7ssAf9g+2r5+2L6V9B/8FUf+T+viH/1+WX/pvtq+fa5JfEZvc/cz9lzwr4dn/Zm+HU82jwM7+BNI&#10;ZmKckmyiya7v/hEfDP8A0BLf/viuU/ZX/wCTYfhx/wBiFo//AKRQ13ldS2LWxe/s6x/59U/Kj7BZ&#10;ody26gjkHFTUN0P0rSyGRFB2qfTC0V8kkTFWGcEH2NQ1NYEfa0GfX+RoaQGx9vvf+fl/zrpPhZc3&#10;E3iCZJZmYfY2OCf9tK5Wun+FH/IxTf8AXk3/AKGlSm7hdnoNTWoB3ZHpUNTWn8X4Votxrcl2L6Vy&#10;/jXwf4Z17VY7zWdFguZVtwivKmSF3McfmT+ddTWRr3/H4v8A1zH8zVlnLf8ACtPAX/Qq2f8A36qn&#10;deDPC1pO1vb6Fboi42qE4HFdRWVqX/H6/wCH8hUySsTLYyP+EU8Of9AaD/vitm18Z+K9Mto9N0/x&#10;BcwwW6COCJJMKiKMBR7ACq1VZP8AWN/vGpWmwlua3/CwfG3/AENF5/39r0ZPFHiHaP8AicT9P79e&#10;Q16en3B9KuLZVkbWh61quqa1Z6ZqN/LNb3N1HFPC7ZV0ZgGU+xBIr1T/AIVF8Mv+hI0//vwK8i8K&#10;f8jTpv8A2EIf/QxX0BVrUdjn4PhF8MxKuPBOnjn/AJ4CrX/Cpfhr/wBCXYf9+a2YP9av1qzWkUrA&#10;ed/EPwzoHgmyt7vwnpMOnyzylJXtk2llxnB/GuT/AOEg1v8A6Ck3/fdd18bP+QTZD/p4b/0GvOaz&#10;lpIDN8X+O/GOk3EKab4ku4A6kuI5cZ6Vkf8AC0viJ/0OF9/3+pfH3/H1b/7jfzFc/VLYtbEfifU9&#10;Q8San/aOvXkl3P5YTzZmy20dB+tZ/wBjtf8AnitWbz/Xn6VFUPcZ9afs9Xt3bfBvQoILh1Rbdwqg&#10;8D969dn/AGpqH/P4/wD31XEfAH/kkGif9e7/APo167CtlsArfCL4Z6ix1C+8E2Es858yaV4cl3bk&#10;k+5JrN8Y/Br4WReEdVlj8CacrLps5VhB0Ijau1tP+PSL/rmv8qoeNf8AkTdW/wCwZP8A+i2rRpWA&#10;/il/4Wl8RP8AocL7/v8AV7J/wTu+I3jrUf29vgxYX3im8lhn+KOhJLE8uQym/hBB/CvnyvaP+CcP&#10;/KQL4J/9lV0H/wBL4a8ePxozW5/UT9nh/wCeYrovhQPs3j6xnt/kdRLhl/65PWBXQfC//kebL6S/&#10;+imr1VozQ9jOqaj2vZP++qr6i76lAINQczIH3BX5AOCM/qaWkfp+NaXYXKf9j6X/AM+Mf/fNb3ge&#10;ztbQ3X2aBU3CPdtHX71ZVbPg/rc/8A/9mpx3HHc26r3NjaXEu+e3ViFABI7c1Ypj/f8AwqnsU9it&#10;/ZWnf8+iflSpo+mMnNkmfXFT0+P7n4mpiKO5W/sbTP8AnzT8qsxxrFGsSDAUYAHYUtFWUFcissuB&#10;856etddXHr0H0qZEyItTuJ4tNuJI5WVlgcgg9Dg1yH/CQa3/ANBSb/vuus1b/kFXP/Xu/wD6Ca4e&#10;s5Eli71PUdRgazvb2SWJ8b43bIODkfqKp/2Vp3/Pmn5VKvUfWn1IGTrepX/hiOOfw/dvaPKxWRoW&#10;wWA7Gs//AIWJ44/6Gi8/7+1a8cf8e0H/AF0P8q5ugDdg8Y+Kb/L3mu3EhXhS0mcVJ/wkeu/9BSb/&#10;AL7rJ037jfUVZoIe5q20kuoR/ab2QyPnBZ+TT/ssH/PMVFpX/Hp/wI1ZoEaFl4E8H6jape33h+2l&#10;lkGXkdOWPrUp+G/gU8/8Ivaf9+q0dF/5BcP+7/U1aq0kKyPzp8fftMfH7RPHWtaLpHxa1q2tLPVr&#10;mC1t4rshYo0lZVUDsAAAPpWT/wANTftFz/uJvjJrrI/yurXhwQeornPil/yU3xH/ANh68/8ARz1i&#10;Q/61f94VxOUr7k3Z3/2+8/5+X/OvLf239Rvk/Y/+JTLdOCPBl/gg/wDTFq9Nryv9uH/kz34l/wDY&#10;mX//AKJaiXwsR+IP9t6v/wBBGX/vqvdP+Cb3iPXbT9rzw5PbarMji2v8Mr8/8ecteA17j/wTm/5O&#10;38O/9e19/wCkktefFvmRC3P1F/4Tvxh/0MV1/wB/K2fBPgHwZ+0FqcnhP41+G7XxNptpAbu2stWj&#10;82OOcMEEgB6Ntdxn0Y1yFejfsz/8jpe/9gtv/Rkddi1ZZof8MC/sY/8ARtvhX/wXCs7Xv+CfP7E9&#10;20X2n9mfwm+0Hbu00cdK9vqnq3VPof6Vpyx7AeGf8O7f2Hv+jYPCP/gsFdz8M/8AgnX+w42hSk/s&#10;veEf+Ptv+YYP7qV11d18Mv8AkAzf9fjf+gJTUI32A85/4d0/sNf9Gu+EP/BYP8axdW/4JnfsCXmo&#10;SXF1+yb4Md2xuZtKBJ4A9a+gqoXpH2phn0/lVOMbbAeCf8Oxf+Cfn/RpHgr/AMFK/wCNdvpP/BLj&#10;/gnk+l2zt+yB4IJNuhJ/shf7o967+u80f/kE2v8A17J/6CKUYx7AeF/8Otv+CeH/AEZ/4I/8FC/4&#10;1y//AA7M/YCzn/hkzwZ/4Kh/jX1JXH1XJHsKyPCLv/gmt+wVY2st7afspeDY5YY2eKRdKGVYDII5&#10;7GsT/hhz9kT/AKN68M/+C8V9F6r/AMgu5/693/8AQTXFVMoR7DOb+B37J/7N3gTxq2t+DvgxoOnX&#10;ZspIjcWtmFbYSpK59OB+Vev/APCsvh//ANClZf8AfqsL4df8jAf+vdv5iu6pxjFIDhvG3h3Q/CsN&#10;vL4c0yKzaZmEpgXbuAxjP5muf/tG/wD+fuT/AL6rrfir/wAe1l/10f8AkK4uhpJgfnZ/wWj/AGqf&#10;2jPgf8ZPCGifCL4ya74etLzwy891b6ZemNZZBcOoYjucAD8K+Mv+Hiv7c3/R0njD/wAGh/wr6N/4&#10;L7/8l58D/wDYoyf+lUlfBVcFWUvaPUh7nqWr/wDBSb9vO3vTFB+1b4zVdo4Gqn/Cq3/Dyz9vn/o7&#10;Lxp/4NT/AIV41rv/ACEG/wB0VTpKUrbiPoO0/wCClH7eptkJ/av8Z/d/6Cp/wqT/AIeT/t6/9HX+&#10;M/8Awan/AArwuz/49k/3alo5pdwPeF/b7/bQkUSSftK+KyzDLE6keT+VS2v7fH7Zwuo8ftJ+K/8A&#10;WL/zEj6145D/AKpf90VLbf8AHzH/ANdB/Oo55dwPqb/hvn9s7/o5LxV/4MjVLxH/AMFAf21bTQrq&#10;6tf2l/FiSJCSjrqRyD615fWd4s/5Fu9/64NVuUu5ozov+Hln7fH/AEdh4z/8Gzf4VNp//BRr9unV&#10;rtbLUv2pvGE0LAlo5NUJBwMivCKu+Hv+Qqn+638qlTn3IW575/w3d+2L/wBHGeKP/Bia+wv+CM37&#10;UH7QnxS+PHijR/iJ8Xtb1i1t/CLTQQX14XVJPtUC7gPXBI/Gvzkr7f8A+CFH/Jxfi7/sSm/9K7et&#10;acnzos/Vv/hL/E//AEHLn/v5X5w/8F59X1PVfEXwyOo30k2yy1bZ5jZxl7XP8q/Qyvzq/wCC7H/I&#10;w/DX/rz1X/0O1roq/AB8CZPqa/Xr/gg/rWraf+xpq8NnqEsan4gXpKo2OfsllX5C1+uP/BCv/kzn&#10;V/8Asf73/wBJLOsaH8QD7e/4SjxD/wBBif8A77qeDxX4kWIAa1cd/wCOsmpov9WK7gNP/hLPEv8A&#10;0G7j/vuvrT4cfDjwLq/w80HVdT8L2k9zdaNay3E0keWkdolLMfckk18dV9wfCb/klnhr/sAWf/oh&#10;K1p6vUuGr1PyT/4KXeGtB8M/8HO37EVroGlQ2kcnh67Z0hXAY7tRGa/ZCvx9/wCCpX/Kz7+w/wD9&#10;i3ef+h6jX7BV1LRHQtgooopjCiiigAooooAKKKKACvxy/wCC8RI/4Lof8E/yP+hkuf8A0vtK/Y2v&#10;xy/4Lx/8p0P+Cf8A/wBjJc/+l9pSewH6TeJ/iB4u8L6glhoWr+RE8IkZPIjbLEkZyyk9AKzv+Fzf&#10;Er/oZP8AyTh/+Iqv8Rv+Q5F/16L/AOhNXP1zNu5ndnq3hXx94t1LQ4by91bfI5bc3kRjOGIHRa0f&#10;+Ew8R4x/aX/kJP8ACuW8D/8AIs2/1f8A9DNa1Uth3Z8aeJf+De3/AIJBeMvEeoeLvEn7I32nUdVv&#10;Zby/uP8AhPvECebNK5d32rfhVyzE4AAGeAKq23/Bup/wRvsbmO9tf2PdssLh42/4WD4hOGByDg6h&#10;619sr0H0obofpWfsqfYVkfLX/Dm7/gm//wBG6H/wr9Y/+S6y/G3/AARW/wCCZ2v+FL/RtW/ZsMtt&#10;cwFJo/8AhMtZXcp7ZW8BH4V9Y1U13/kD3H/XM0/Zw7Csj8/v+Iev/gkD/wBGjH/wv/EH/wAn181f&#10;8FZP+CQ//BPH9kL9jLWPjZ+zx+z5/wAI94nstY0+3ttT/wCEs1a72RzTqki+Xc3ckZypIyVJHbFf&#10;rLXxd/wX4/5Ru+If+xi0n/0qWsakYqD0BpWPwO8qP+7+tfb/APwQv/Zl+CP7TXx68ZeF/jf4K/tu&#10;w0/wgLqzg/tK5tvLl+1RJu3W8iMflYjBJHPSviKv0Z/4Nt/+TmfH3/YiL/6WwVw0UnUVyVufoD/w&#10;6U/4J9f9EBP/AIVerf8AyVT4/wDghb/wSw+K+bjx9+y4b97L5bY/8JvrkWwNyw/d3q56Drmvouur&#10;+HH+ou/99P5GvQ5IdirI+S/+IdL/AII3f9Gen/w4PiH/AOWFcv4v/wCDeb/gj9ZaqsNr+yGUXygc&#10;f8J/4gPOT639foDXIeOf+Q0v/XBf5mjkh2CyPhn/AIh8v+CQ3/RpJ/8AC+1//wCT6+t/2cfgP8Kf&#10;2YfgtofwL+B3hX+xPCugRzJpOl/bp7nyFknkmcebcO8jZkkdvmY43YGAABrVs6Z/x4x/Q/zNUopb&#10;BZIsb29a/AP9rL/gtJ/wUw+Gv7VHxM+HXgr9pX7Fo2gfEDWdN0iz/wCEO0aTyLWC+miij3yWbO21&#10;FUbmJY4ySTzX791/LB+3Z/ye98ZP+yq+If8A05XFc+Jk4xVmD2PYz/wXZ/4Krcn/AIan6dP+KI0P&#10;/wCQq4//AIiH/wDgsR/0eB/5j/w//wDIFfOzdD9K80rj9pPuRdn2mf8Ag4V/4LA33+h3P7Xu6Kb5&#10;JF/4QDw+MqeCOLD0pB/wXU/4KpAf8nTf+WRof/yFXxha/wDHzH/10H862aPaT7hdn11a/wDBdn/g&#10;qtDcLLF+1PhhnB/4QjQ/T/rxq5/w/o/4Kw/9HWn/AMIbQv8A5Br47i/1gqapdSpfcLs+wYf+C+X/&#10;AAVos2Mlt+1ftJGCf+EE0E8fjY1J/wARAn/BXT/o7Uf+EFoH/wAgV8cP0/Gm01Unbcym3zH68f8A&#10;BMHV9R/4Lgnxx/w9DuP+Fnf8Kw/sz/hBvkGi/wBm/wBpfa/tv/IJFr53mfYLT/W79nlfJt3Pu+sP&#10;+HE//BKv/o1r/wAvfXP/AJNr5H/4NYz/AMl1H/Ysf+5av1wrspxUoJsFscN+yn+yr8Bf2NPh5e/C&#10;/wDZs8Cf8I3oV/rUmqXdj/al1eeZdvDDC0m+6lkcZSCIbQwX5c4yST6b9ruf+ex/IVVsf9Uf96pq&#10;6YpJWQ1oPFlbXX+kTx7nbqcke1B0qwAz5P8A4+f8amtv9SPqf505uhoaLR/Pz4//AOCy3/BSXRPH&#10;mt6Npn7R/lW1pq9zDbx/8Ifo7bI0lZVGTZknAA5PNYd5/wAFrf8AgprDaSzR/tL4ZI2Kn/hDdF4I&#10;H/XnXz58VT/xdDxIP+o9ef8Ao965vUf+QfP/ANcW/ka8tznfcg92/wCH8P8AwVb6f8NU/wDlj6F/&#10;8g06H/gvF/wVcEqkftVd/wDoR9C/+Qa+QadF/rV+tLnn3M7s+x/+H8n/AAVd/wCjqv8AyxtC/wDk&#10;GptP/wCC6H/BVDWLoWWo/tSeZEQSV/4QnQxyPpZCvjyr3hz/AJCi/wC4f5Uc8+403c+xv+H0n/BS&#10;/wD6OU/8s7Rv/kOu0+C3/BTT9t/45aveaP8AFH42f2pbWNsJrWP/AIRvTYNjlgpOYbZCeOxyK+J6&#10;9g/Y9/5GrV/+wen/AKGKanK+5Z9ff8NP/HP/AKHj/wAplr/8ar4v/wCCpv7Qnxf1bxh4RfUPF3mF&#10;NNuQp+wW4x+8T0jFfSVfHP8AwU9/5G7wn/2Dbn/0YldWGSlWSZdNJyPCP+F3fE7/AKGb/wAk4f8A&#10;4ivtb9gf9t/9qH4e/AdtA8H/ABO+x2h1u4l8n+xbKT5yseTl4WPYd6/P6vqr9jn/AJJAf+wtP/JK&#10;68VCEKV4qxpUSUT7D/4eL/tk/wDRYv8Ay3tO/wDkev0Q/Y6/aW+Nvi79mvwr4j8Q+NftF7dWkrTz&#10;f2bbJuInkA4WMAcAdBX5BV+of7C//Jp/g3/rxm/9KZa4aUncwPob/hefxT/6Gj/yRg/+Irs9O/aJ&#10;+MiafAi+McAQqAP7Pt+mB/0zrx+ursf+PKH/AK5L/Kt7sDu/+Gi/jKxwfGPB4P8AxL7f/wCN1oj4&#10;n+ORwNc/8lov/ia85XqPrXT1SbYHTaZ8T/HJ1GD/AInn/LZf+XaL1/3a6z/hZvjf/oN/+S0X/wAT&#10;Xmmmf8hK3/67L/Outp3YGtqnxj+I+h2L6ppfiPyp4sbJPskLYyQDwUI6E1k/8NSfHb/oev8AymWv&#10;/wAarP8AFX/ICn+q/wDoQrj6luSe4HXeKP2iPjHr1glpqvjHzY1mDqv9n26/NgjPEY9TWD/wtz4h&#10;/wDQxf8AkpD/APEVkaj/AKgf7/8AQ1SrOUncLs9I+H2s6l49N2fFlz9r+yeX9n+RY9m7du+4BnO0&#10;dfSuk/4RbQf+fH/yK3+Ncj8D/wDmKf8AbD/2pXfU1sF2Zkvw88HaiftF7o+9lG0H7RIOPwb3pv8A&#10;wq3wGc40L/yal/8Aiq3LbPlHHrUtWkrFrY4S7nm0m6k0ywfy4LdzHEmM7VHAGTyaj/tfUD/y8f8A&#10;jg/wp2u/8hm6/wCvh/51UqRnokPwN+FssSyyeF8sygsft0/U/wDA6bc/Az4WwwSTxeF8MiEqft0/&#10;BA/36661/wCPaP8A65j+VJff8eU3/XJv5VSSsJpHmn/CuPBv/QH/APJiT/4qmXHgDwnawtcQaVtd&#10;eVPnyHH5tW/UOof8eb/T+tRZEXZzg8PaSBzan/v43+NafhPTbPTtWFxaRbX8sjduJ/nUPOau6D/x&#10;/wD/AAA00lcuyOg+23P/AD1/8dFYHj3xh4j8OWtvNo2o+S0shDnyUbIA/wBoGtquT+LH/HjZ/wDX&#10;Zv5Vb2CyMsfFz4h458Qf+SkX/wARXHfErxj4l8Q31rNrGpec8cJVD5KLgZ/2VFXawPGP/HzD/wBc&#10;z/Os3sMzP7Qvf+fg/wDfI/wqtc6rqCy4Fx2/uj/Cn1Uu/wDXH6VBMtiT+19QP/Lx/wCOD/Cvxf8A&#10;+CiFrBd/tqfEK5uI9zvrSljkjP7iP0r9l6/Gz/goR/yed8QP+wyv/omOsa/wknif9m2X/PH/AMeP&#10;+Nf0Ofs6+ItZh/Z+8Cwx3mFTwdpiqPLXgC1j9q/nqr+gj9nr/kgXgf8A7FDTf/SWOlht2NbnoMfi&#10;HWJ5FglvMq7BWHlryD+Fdp/wpD4X/wDQs/8Ak7P/APF159a/8fMf/XQfzr2yuxJMqyOPvfgv8NbW&#10;0kuYPDe10QsrfbJjg/i9Yw8AeE++lf8AkxJ/8VXoWqf8g6f/AK5H+VctQ0rhZEHhPwP4Xttdhlh0&#10;zDANg+e5/hP+1XY/8I3ov/Pl/wCRG/xrE8M/8hmL6N/6Ca6mkS9zlfH2l2GnaXDNZwbGNwATuJ42&#10;t6muT82T+9+ldp8S/wDkDQf9fQ/9BauJroppcpUW7Gz4Uvbq3E4hl25254HvWx/a2of8/P8A46P8&#10;KwvDf/Lb/gP9a1K0HdmzYaLpuq2iX9/AZJZM7n3kZwcDgHHQVN/wimhf8+R/7+t/jUugf8gmL/gX&#10;/oRq5WbSuQ27nFX3hrRRezAWfSVv+Wjev1qL/hGtF/58/wDyI3+Nal//AMf0/wD12b+ZqGudpXC7&#10;Lq6Lpm0f6N2/vt/jUOqabZWemXF3bw7ZIoHeNtxOGCkg81or0H0qrrv/ACA7z/r0k/8AQTWZued/&#10;8Jx4p/6Cn/kBP/ia2vh7478Vx+MrF01XBEjYPkR/3G/2a4+tn4f/API4WP8A10b/ANBNQm7ge5f8&#10;LF8Zf9Bj/wAl4/8A4muJ+PnxS8d2PgZJrXXNrfb4xn7LEeNreq1t1wn7Q/8AyIKf9hCP/wBBeql8&#10;IHm//C6fiZ/0Mv8A5Jw//EV1Hwx+K3j7Urq7W917eEjUr/osQxyfRa8ursPhH/x+Xv8A1yT+ZrFN&#10;3A9R/wCFgeLv+gv/AOS8f/xNaeg+PfFjQybtW/i/54R+n+7XJ1q6B/qJP9/+lXdgdN/wnfiv/oK/&#10;+QI//ia9B+HV7c6x4aS91KXzJTM4LbQOAfQYFeT16n8J/wDkT4/+u8n860payA6I28J4Kfqa+Y/i&#10;9czxfEvWY43wBenAwPQV9P18ufGL/kp2tf8AX638hV1VoBz/ANtuf+ev/jorv7H4x/Ee3sobeHxH&#10;tSOJVQfY4TgAYH8Fed1vQf6hP9wfyqKbaYFv4s/GH4jXfwr8TWtx4i3Ry+H71HX7JCMgwOCOEr+a&#10;f/hDvDn/AEDv/Iz/AONf0ZfFH/kmfiL/ALAV3/6Jev54KzxDu0B7N/wS88A+EtS/4KG/B2wvdJ3x&#10;S+O7FZF8+QZG/wBQ2a/pZ/4UD8Jf+hU/8n5//i6/m+/4JXf8pGfgz/2P1j/6HX9OVdWCSdN+pUUr&#10;HD3/AML/AAN4Gtz4j8LaJ9lvYiFjm+0yvgNweHYjofSqP/CSa1/z+/8AkNf8K67x3/yLkv8A10T+&#10;dcHXW1ZlG1orHxJctaa0fOjjTei/dw2QM/Lj1rT/AOEO8Of9A7/yM/8AjWZ4I/5CMv8A1w/qK6as&#10;3ubQ+Ex7iCLw2Quip5Im5k53Zx0+9n1NR/2/q3/P3/5DX/Cp/En34fo39KzK7KXwIo6bSFF9p6XV&#10;0N0jE7m6ZwSO1WfsVt/zy/8AHjVfw7/yB4vq3/oRq7XuUv4a9DB7mc+j6czs7W+SWJJ3n/Gmvomm&#10;FSPs3/j7f41b7n6mhuh+ldMZz01Pnqu8vmeTjwZ4axzpv/kZ/wDGuD/ao8N6LpX7MXxH1SwsvLnt&#10;vAerywSeYx2utlKQcE4PIHWvT16V59+1x/yal8Tv+ye61/6QzV9PTbuj85r/AAy+Z+Hf/CzfG/8A&#10;0G//ACWi/wDiam074ieMru+jt7jWdyMTkfZ4xng+i1zdWdG/5CkP+8f5GvssA39cp+q/M/N8VJ/V&#10;p+jOy/4SfXv+ggf+/a/4Vp+FNRvdY1NrXUp/NjEJYLtA5yPQD1Nc7W34C/5Db/8AXu381r9Xot+1&#10;R8JOT5GdT/ZVhjAg/wDHj/jWR4pzpawmx/d7y27vnp61v1geOfuW31b+lduNb+rSIwn8dGP/AGvq&#10;P/Pz/wCOD/Cv00/4IeaFpfib4DeL7rWrbzpI/F5RG3suF+ywHHyketfmFX6k/wDBB7/k37xl/wBj&#10;mf8A0kgr8v43qThkTcXb3on23D8YvMlddGfZh+HvhPORpf8A5Hk/+KrT0nw3otlaC3trLagJwPMY&#10;/wAzVip7P/VfjX4TmdWrLD2lJvXufreQQgsa7LoyL+xdM/59v/H2/wAapTaNpwlYCA/e/vn/ABrX&#10;qlP/AK5v96vhc7b9hH1P03JEvby9CkdH04/8sP8Ax8/41zUnxV8fW8jW8OvlUjYqg+zRcAHA/hrr&#10;68vuv+PqX/rq38zXhYec03Zn1dKEJN3R0MXxW8fzyrBLr+VdgrD7LFyCf92ujW9uscyfoK87tP8A&#10;j7i/66L/ADr0CvawMpSTuwqwhG1kfPH/AAVxij1f/gmt8ZNN1FfMgm8GTrKmcbhuTuMEV/Mj/wAK&#10;s8Cf9AM/+BUv/wAVX9OH/BV//lHJ8X/+xOn/APQkr+bCvQPls50rR9D6z/4ICeB/C/h7/go/oOpa&#10;RpnlTr4b1ZQ/nu3BtznhmIr97PPm7P8ApX4Uf8EHv+UiOh4/6FzVf/Sc1+6gzjmvYwP8D5ngVfiO&#10;l+Gw+06rcLP8wFuCB0/iFdl9itv+eX/jxrjvhh/yFrn/AK9h/wChCu2qa/8AEPQw38FHH+OP9G1d&#10;Eh+UG3U+v8TVjfaJv7/6Vs+P/wDkMx/9ey/+hNWHXnz+JnqU/gR3vg2GObw5bSSLljvyc/7bVp/Z&#10;YP8Ann+prO8E/wDIsWv/AAP/ANDatWmkrFlVry6iYxpJhVOAMDgUfb7v/nr/AOOio5v9a3+8abUa&#10;gUti+lPgRfPTj+MfzptPg/16f74/nWgGjVfVDixkI9v5irFV9V/48JPw/mKHsBkb29akt2Jk5Pao&#10;qktv9b+FQtwLFJ5SSH94M4HrS05Ov4VYDfssH/PP9TQLaEdE/WpKKLIBn2eH+5+tTwWdu0eTH39T&#10;UdWbb/VD60pbAN+xW3/PL/x41PHZW2wfuu39402p4/uD6Uo7gR/Yrb/nn/48aQRR4+7+tTVHVARy&#10;xIImIX+E96y61pv9U3+6ayaAIdR/48pPpWNvb1rZ1H/jyk/3axal7gRX53wbW5G6qexR2q5e/wCp&#10;/wCBVUqQPyl/4Osta1PQf2d/hTLpNz5TP40vFY7FbI+ye4Nfh9/wsDxd/wBBf/yXj/8Aia/bf/g7&#10;K/5Nz+E//Y7Xn/pHX4X15uI/ish7n9I//Bpf4T0D4jf8E1/FGu+MrD7ZdR/GPU4Ul8148INN0tgM&#10;IQOrHnGea/T8/BX4Z4/5Fv8A8nJv/i6/NH/gz5/5RgeK/wDsteqf+mvSa/VivToJeyibJKx5Z4hl&#10;k8I6zN4e8PN9ns7fb5MON+3coY8tknkk8nvVL/hKde/5/v8AyEv+FW/iN/yOd79Y/wD0WtYlDbuQ&#10;9yy2v6uWLG75Jyf3a/4Un9v6t/z9/wDkNf8ACqjdT9aSldgdH/wk+uf8/v8A5CX/AAqvq3iDV7jS&#10;rm3mu9ySW7q48tRkFSD2qCor/wD48Z/+uLfyNF2Byv2eH+5+tW9Enl0zVIr6xbZLHu2PjOMqQeDx&#10;0NV6lsv+Plfx/lQB0f8AwmfiX/oJf+QU/wAKsabr2ravObbUbrzEVNwXy1HOQM8AeprDrR8Nf8fz&#10;/wDXE/zFNAbPlR/3f1rmfiJqF5pZszYzbN/mb/lBzjbjr9TXUVyPxT/5cP8Atr/7JVNKwGB/wk+u&#10;f8/3/kJf8KyNe8QaxJeKz3ef3Y/5Zr6n2qxWXrf/AB9r/wBcx/M1ACf25qn/AD9f+OL/AIV4j8YN&#10;W1GT4h37Ncdov4R/zyT2r2OvFPi7/wAlBv8A6Rf+ikqJ7EyML+1L/wD5+P8Ax0f4VTkuZ2kZmfks&#10;c8CpKgf75+tZEjvtE3979BXaxu3lrz/CK4eu3j/1a/7ooAWR28tuf4TVTe3rVqT/AFbf7pqpQVEG&#10;dgMg03zZP736Ur/dNMoKKmvTSCx4b+MdvrWL9om/v/pWxr//AB4f9tB/WsSgh7lTVtPtNTdGvod5&#10;QEL8xGPyqp/wjei/8+X/AJEb/GtKfqPpUdYz+Ize5myE6S32XT/3cZ+bb15/Gm/2rf8A/Pf/AMdH&#10;+FO1b/j6/wCACqtSI/E//gqnq2of8N9/EMC4/wCXyy/gH/QPtvavnv8AtbUf+fk/98j/AAr3v/gq&#10;p/yf58RP+vyx/wDTfbV8+Vm0rhZH9B/7JNjazfsp/DKaWLLP8PdFZjuPJNjDXoX9m2X/ADx/8eP+&#10;NcH+yJ/yad8MP+yd6J/6QQ16HVrYCf7Fbf8APL/x41Ja6fZy3McUkOVaQAjcemaWpbH/AI/Yf+uq&#10;/wA6pAtzS/4RXQv+fI/9/W/xps/h3R7SI3EFoVdeh8xj3+tadQ6h/wAej/h/MVZb2Mn7LB/zz/U1&#10;qeE5pNN1F57JtjmAqTjPGQe/0rPq9oP/AB+N/wBcj/MUrIg6P/hIdY/5/P8AyGv+FaGg6xqNx5vn&#10;XOdu3HyAevtWFWp4b/5bf8B/rVLca3Nr7fd/89f/AB0V538WvGvifRfEkNrpmqeVG1krsvko2SXc&#10;Z5U+grvq8t+N/wDyNdv/ANg5P/RklOeiKexlf8LM8b/9Bw/+A0X/AMTUUnj/AMXSuZJNXyx6nyI/&#10;/iax6KyuyLs1/wDhO/Ff/QV/8gR//E1634a0HS9S8O2Go3tsXmnsopJX8xhuZkBJwDgcmvDa9+8G&#10;f8ifpX/YNg/9FrTjuAv/AAimhf8APkf+/rf416anhjQ9g/0Ht/z1b/GuDr0tPuD6VpEd2VLbQ9Ls&#10;LiO+tLXZLC4kibexwwOQcE461t/8J34r/wCgr/5Aj/8Aiaz3+4fpUFUK7NS4+IHi6GEyR6tgjofI&#10;j/8Aiarf8LO8c/8AQcP/AIDR/wDxNZ97/wAezfh/OqFO7LjsWfFXjPxNrdvFFqupeaqOSo8lBg49&#10;gKxPt93/AM9f/HRVjVf9Wn+9VGluM534gX139ptv338Ddh6iue+33Y6TH/vkVueP/wDj5tv+ubfz&#10;Fc9RcLnT+F9I0/VdNN3qFv5knmld28jgAehrR/4RbQf+fD/yK3+NV/A//IFP/Xdv5Ctir6Gi2Pp3&#10;4B+F9DHwh0T/AEL/AJYP/wAtG/56v71158MaJj/jy/8AIrf41gfAT/kkOif9e7/+jXrr661FWLSV&#10;j+Zz9rH/AIL5/wDBWn4XftT/ABL+GfgX9rH7Donh34gazpmjWP8Awgmgy/Z7SC+miij3yWLO+1EU&#10;bmYscZJJ5riNH/4OFv8AgsD4h1e10DWP2vPOtL65jt7qH/hAPD6743YKy5WwBGQSMgg185/t4f8A&#10;J8Xxm/7Kv4i/9OdxXnfg3/kb9K/7CUH/AKMWvEdWp7TfqY9T+oEf8G1n/BFMjP8Awxf/AOZG8R//&#10;ACxq/wCGP+Dfn/gkX8FfElh8X/hn+yV/ZviLwveR6roWof8ACe6/N9mu4GEsUnly37RvtdVO11ZT&#10;jBBHFfbS9B9Kz/Fn/Isah/15yf8AoJr2FTp22NrI8Q/4RjQ/+fH/AMit/jW38OfDeix+MrORLLBA&#10;kx+8b/nm3vVOtv4d/wDI4Wn0k/8ARbVC3IPQ/wCxdN/59v8Ax9v8awPiIP7D0SK70v8AdSNdKjN9&#10;7jaxxznuBXU1y/xb/wCRcg/6/l/9AerewHF/8JTr3/P9/wCQl/wqzp3jbxPZF/s2p7d2N37lDnr6&#10;isapIO9Rdgbx+InjLtrP/kCP/wCJrsvh3q+o67ost5qtyZZFumRW2KuFCqccAdya8zr0T4Sf8i5P&#10;/wBfzf8AoCVcG2ylqdN5a+prG1PU7+1v5LeCcqi42jaDjgH0rbrntc/5Cs31X/0EVo9EN6IT+2tU&#10;73R/74X/AArAvPG3ieG8lij1QhVkYKPJToD9K1a5XUf+QhP/ANdm/mazk2Tdmh/wnXir/oK/+QU/&#10;+Jruf+Ef0r/n1+n7xv8AGvMK9cpw1eo1qUJvDWjTQvDLaZV0KsPMbkH8az/+FdeDf+gP/wCTEn/x&#10;Vb7dD9KjpySCRyHjPwX4Z0nw3c6jp+m+XNHs2P5znGXUHgnHQmuD3t616j8RP+ROvPpH/wCjFry2&#10;oasSYXjuRxbW+D/y0b+Vc15sn979K6Tx5/x7W/8A10b+VczWT3A1dBRZopPMGfmq/wDZof7p/M1R&#10;8Of6qT/eFaVWtjGbfMc74h8Q6zpGomz0+98uMIGC+Wp5P1Bql/wmvif/AKCf/kFP/iaXxn/yGz/1&#10;yWsmoe4rs67TfH3i5LGNV1cgAcfuI/X/AHan/wCFg+MP+gyf+/Ef/wATWBp//Hmn0/rU1HMwuz52&#10;8UfC/wADal4m1HUb3Q981xfzSTP9plG5mcknAbA5PaqUXwj+Hnmr/wAU/wDxD/l7m/8Ai66zWv8A&#10;kM3f/X1J/wChGq8P+tX/AHhWNkI3P+FPfDn/AKF3/wAm5v8A4uvHf+Cg/wAKvAWn/sOfFi+s9B2S&#10;w+AtSeN/tUpwwgbBwWxX0RXjP/BRT/kxH4uf9k/1P/0nerklysD+cb+zbL/nj/48f8a+lP8Agkh4&#10;P8O+Jf27/CWj63p3n20tnqZePznXOLCcjlSD1Ar5yr6f/wCCOX/KQLwd/wBeWqf+m+4ry4fGjNbn&#10;69/8M/8Awj/6FL/yfuP/AI5XQfDj4PfDvw5rE15o3h7yZXtijt9rmbK7lOPmc+grSrU8J/8AIQk/&#10;64n+Yr0VFXNC9/wiPh7/AKB//kV/8afD4E8K3hP2nSt237v7+Qfyar9WLD+P8P61pZAZf/Ct/Bf/&#10;AEBv/JiT/wCKqWDRNM0FTZ6Ta+VEx3ld7N8x4zyT6CteqWof68f7oosgIK0tP0HSr20S5uLTc7E7&#10;m3sM8kdjWbW9ov8AyDIv+Bf+hGmBF/wjGif8+X/kRv8AGtm1tYIbWOGNMKsYCjJ4GKq1ehz5S5/u&#10;inFK41uHkx+n61S/4RrRc/8AHn2/56t/jV+irsi7IpR+EvD93ItrcWG6OVgjr5rjIPBHWrf/AAp3&#10;4cD/AJl3/wAm5v8A4up7L/j8i/66r/Ot+k0mTI522+GngnRpftmmaJ5cmNu77TI3B+rGrP8Awjuj&#10;/wDPp/5Eb/GtW6/1Y/3qr1L0ZJyfjnwj4fu4LZbnT9wVmx+9cenoa5z/AIQTwp/0Cv8AyPJ/8VXa&#10;+Mv9VB/vN/SsGlYDx/42/wDBOD9jL9qrWrPxR8evg3/b19plqbWxn/4SLUbXy4Sxcrtt7iMH5iTk&#10;gn3ri/8Ahx3/AMEuv+jYT/4Wut//ACbX1Jo/+qf/AHquVLhB7oLI+Avif/wRj/4Jr6V4tks9P/Zw&#10;McYhQhf+Ex1g8kc8m8Jrnv8Ahzr/AME5P+jdz/4V2r//ACXX2F8YP+R2l/64R/yrl6z5IdhWR4x4&#10;f/4It/8ABNG40a3nn/Zs3M0eS3/CY6z/APJlXf8Ahyr/AMEzP+jav/Ly1n/5Mr6Y8M/8gG1/65f1&#10;q9VqELbBZHzOn/BF7/gmmEAH7Nx6f9DjrP8A8mUk3/BGT/gmvBE80X7N+GRSyn/hMNZ4I6f8vlfU&#10;ifcH0pl3/wAekv8A1zb+VDpwtsOyPjsf8Ewf2Gv+iH/+XLqf/wAk0y5/4JbfsJX9u9ld/AvfFKNr&#10;r/wk+qDI+oua9/pU++PrUckOwHzh/wAOfv8AgnV/0bz/AOXbq/8A8l1d8O/8Efv+CdQ1VP8AjHn+&#10;Fv8AmbdX9P8Ar7r6Jq94e/5Cqf7rfyoUIX2CyPC/+HP3/BOr/o3j/wAu3V//AJLr2H9jL/gnV+xv&#10;8DfHmqeIfhb8Hv7LvLvSDbXE3/CQajPvi81G24muHA5UHIGeK7Wu3+Bf/IxXf/Xl/wCzrWihFPYD&#10;o/8AhRPwq/6Fb/yen/8Ai6/F3/g7JY/Bjxj8D4Phr/xLV1DTfEDXg/13mFJLDb/rd2Mbm6Y61+6F&#10;fhd/weM/8jt8Av8AsFeI/wD0Zp1dEIRctUXT1kfkJ/wvD4of9DP/AOScP/xFfcf/AATg/bp/ao+G&#10;PwGvfD/gf4pfYbOTxNcTvD/YljLmQwwKTmSBj0VeM44r88K+s/2HP+SP3f8A2Hpv/RUNLFQhCjeK&#10;sa1ElE+2/wDh5d+21/0Wr/y29N/+Rq8n+JH/AAV+/wCCinh/xpe6Po/7Q3k20Jj8uP8A4RLSGxmN&#10;SeWtCepNYNeEfGH/AJKPqX+9F/6KSvJnOSW5yyZ7yf8Agsv/AMFJ+37SH/loaP8A/IddBY/8HHX/&#10;AAWc8P2cWg6R+2V5NpZRLb2sX/CvPDrbI0G1Vy2nknAAGSSa+Qa5+7/4+5f+ujfzqY1aiejEm0ff&#10;X/BPH9vj9rP9v/8A4L0fsw+P/wBrj4sf8Jbq+h6rcafpd3/YVhYeRbG2vJCmyyghVvnZjlgTzjOK&#10;/qmr+Pj/AIIV/wDKbf8AZ3/7Gif/ANIrqv7B693DtujFs7KesEFFFFbFhRRRQAUUUUAFFFFABX45&#10;f8F4/wDlOh/wT/8A+xkuf/S+0r9ja/HL/gvH/wAp0P8Agn//ANjJc/8ApfaUnsB+p+l+C/DHiOBr&#10;3WtKWeVH2K5kcYUDOOCO5NWv+FV+Af8AoXk/7/yf/FVb8If8g6T/AK7n+QrVrAzPLfFjN4Z16fRd&#10;DP2e1hC+XEPm25UMeTk9Sazv+Eg1j/n9b/vkf4VofEn/AJHO7+kf/otawqht3A62C7uGhRmlOSoJ&#10;49qlgnledEd8guAR+NVrf/j3j/3B/KprX/j5j/66D+dCbuB2H/CO6N/z5D/vtv8AGsL4maXYab4B&#10;1W/srcRyxWjNG4YnB/Guqrnfi1/yTbWf+vJv6VT2A+df+Ep1/wD6CLf98L/hXxn/AMF6vEuuS/8A&#10;BOXxAkmoMR/wkGlcbV/5+V9q+vK+Nf8AgvMR/wAO6PEA/wCpg0r/ANKVrlqt+zYnsfhX/beq/wDP&#10;43/fI/wr9P8A/g1qA139q34jW+rfvkT4eqyqTjB+3QDtivy2r9Sf+DVT/k7P4k/9k7X/ANL7euDD&#10;t+2RK3P3D/4RbQf+geP+/jf41Lb2dto4K6bH5Qk5fDE5x9at1Dd9V+lesWJ9tuv+exrjPH2o3q64&#10;AJz/AKhew9TXXVxXj/8A5Do/64L/ADNJ7AZf9pX3/PwfyFdJoVzPJpULvISSDk/8CNcpXUeH/wDk&#10;Dw/Rv/QjSW4F/wA+X++a+UfHv/BIf/gnR8Q/HOtfEDxl+zTZXusa7q1zqGq3ra9qSG4uZpWklkKp&#10;chQWdmOAABngAV9Vk4rGuP8Aj4k/3z/Om4xlugPldv8Agit/wTEwf+MVrDp/0MWqf/JVYX/DjP8A&#10;4JVf9Gj6f/4Umq//ACXX2E3Q/Ss+olCHYVkfKNp/wQz/AOCVX2qL/jEfT/8AWL/zMmq+v/X3W3/w&#10;4x/4JUf9Gj6f/wCFJq3/AMl19L2n/H3F/wBdF/nW5RGnDsFkfJo/4IZf8EqVOR+yPp//AIUmq/8A&#10;yXS/8ONv+CVn/RpGn/8AhSar/wDJVfWJOKKfs6fYLI+VdO/4IXf8Ep7icpN+yPp5ATIH/CSar6j/&#10;AKe6u/8ADiL/AIJPf9Ghaf8A+FLq3/yXX1PpBxct/wBcz/MVpUezh2Jklc+Z/AX7Ef7Lv7Cxu/8A&#10;hlL4UQeEf+EpCf299n1G6uftf2bd5GftMsm3b9om+7jO/nOBjo/+Em1z/n/b/vhf8K7P48ddK+k/&#10;/tOvPaTSWxm9yzP4y8S27hIdUZQRnHlr/hTP+E58Vf8AQXb/AL9p/hWfff60f7tQ0XYjft/HHiry&#10;h/xN27/8s19fpTv+E38U/wDQXb/v2v8AhWPbkGEEe/8AOn0XYXZ876n/AMEqf2AdZ1K41jU/2drO&#10;W5u53muJTreoDe7MWY4FxgZJPSmWf/BI/wD4J3Xd5Fa3H7Nlk0csipIv9u6jyCcEf8fFfQ9WNK/5&#10;Clt/18J/6EKnkhfYFueVf8OK/wDglL/0aNp//hS6t/8AJdV9V/4Iaf8ABKu006W5t/2SLAOi5U/8&#10;JJqpxz/19V9e1U10j+yJ8/3P61fs4dkXZHxb/wAOVf8AgmH/ANGq2H/hQ6p/8lVLZ/8ABFz/AIJk&#10;W04lg/ZYsFbBGf8AhIdT/wDkqvqCnRf6wVHJDsRZHzT/AMObP+Can/Rr1j/4UGp//JNQX/8AwS7/&#10;AGD/AIXouo+A/wBn600+a6PlzumtX771HIHzzkDmvqOuZ+Jv/IPtv+ux/lScIW2A+ef+GJf2Xf8A&#10;olFv/wCDG6/+O1+Zv/Ber9nn4N/Dz4j/AA8tPBvgmKyjudEvnnVbqZ9xE0YH33PqelfsNX5W/wDB&#10;w9/yU/4a/wDYBv8A/wBHxVjV9yF46MTbWx+Z/wDwr3wd/wBARP8Av6/+Nfrb/wAEVv2J/wBl/wCL&#10;H7Gj+KviD8KbfUb8eL76AXD6jdRny1SAqMJKo4ye1flZX7T/APBBP/kxR/8AsdtQ/wDRdvWdCpOc&#10;7Sd0ClJ7s9kH/BNv9ifH/JCrX/wb33/x+uv8O/C7wH8M9Fg8C+BvD6WGlaepSzs0nkcRqSWI3OxY&#10;/MxPJPWvQq53Wf8AkJy/7w/kK6mkthmb/ZOn/wDPuP8Avo/41+VXxm/4KI/tl+E/jB4r8K+Hvjbd&#10;W2n6Z4lvrSxt10qyYRQx3DoiZaEk4UAZJJ4r9Xa/Dj9oj/k4Dx1/2OOp/wDpXLXPWbSVgPQ5f+Cm&#10;f7ciRMy/Hu7BCkj/AIk9j/8AGK8q/wCHyX/BSr/o6G//APBBpv8A8jVztwcQP/un+VeDVhzy7kyP&#10;qPSv+CyP/BSo6pbg/tQ3/wDr0/5gGm+o/wCnauy/4fG/8FJ/+jn7/wD8EOm//I1fGWk/8hS2/wCu&#10;6fzFdpRzz7jWx9BeOv8Agsl/wUrg8L3MkX7UN+GBTB/sDTf76/8ATtXn3/D6D/gpr/0dPf8A/hP6&#10;Z/8AI1eS+P8Ajwnc59Y//Q1rzit6bbjqJ7n1p4U/4LGf8FJtX1F7bUf2n76VFhLBToGmjnIGeLb3&#10;NdB/w9q/4KG/9HI3v/gj07/5Hr5G8B/8hiT/AK9j/wChLXW1zVpSVTRjWx9CX3/BZ/8A4KaeD9v/&#10;AAjf7U1/a/aM+dt8P6Y27b0+9bHpuP51B/w/U/4Kt/8AR3mo/wDhN6V/8iV8zeMv+Xb/AIH/AOy1&#10;h1dOUuRaktu59gWH/BdD/gq08JJ/a71H73/Qt6V6D/p0qb/h+d/wVY/6O71L/wAJvSv/AJEr5F07&#10;/Un/AH/6CrBOKiU5p7hdn1JP/wAFqf8Agp7cTNPN+1bqDO7Fmb/hHtL5J/7daaf+C0n/AAU4HI/a&#10;p1D/AMJ/TP8A5Fr5dpG6H6UlOd9wuz+sHwn8XPiJe+FtMvbrxK7yy6fC8jmCPligJP3fWtA/E/x3&#10;KDFJ4gcq3DDyY+R/3zXGeCf+RM0j/sF2/wD6LWtRPvj616KbsbrY3/8AhKdf/wCgi3/fC/4VPpvi&#10;DWL2+jtbm9Z43bDKVHP6VkAg8irWiHGqwf7/APSgT2Oo8qP+7+tUPEeoXmjab9t0ycxS+YF3gA8H&#10;61o1keN/+QIf+uy/1oJTdzG/4T3xb/0GX/79p/hTJNc1XxBiHWLwzLHygKgYP4AVlc56Va0r/WP9&#10;KLsss/Yrb/nl/wCPGuZ8dwRRXcARMZjPf3rq65bx/wD8flv/ANcj/Ok9gOf2L6V23gPwV4Y1vQBf&#10;appSyymZlLmRxwPoa4qvSfhd/wAiqv8A18P/AEqVuBKfhl4H7aEn/f6T/wCKr+db/grV4o17w1/w&#10;Ua+K+haHqBt7S28RKsEIRSFH2aE4yQT1Jr+kev5qP+Cw3/KTH4v/APYyp/6Sw1liPhRnPRHgn/Cx&#10;PGf/AEHH/wC/Sf8AxNf0g/s2azqUv7OvgGWS6JZvBelljtHJNpF7V/NJX9KX7NH/ACbj4A/7EnSv&#10;/SSKsqG7Ji3c9Cs9UvzdxA3B/wBYvYetfQIkfHDV87WfF5F/11X+dfRAIPIruhsaK4+JFuZVt5xu&#10;R2CsueoNXf8AhFPD/wD0Dl/77b/Gqln/AMfcX/XQfzrbqwluYmt6Rp2j6c+oabbCKZCArhicZOD1&#10;Poawv7e1b/n9b/vkf4V0vi7/AJAM31X/ANCFcdUPcFsdH4MsLTxhqUmn+JIvtUMcBkRGYrhsgZ+X&#10;HYmul/4VX4B/6F5P+/8AJ/8AFVgfCf8A5D1x/wBeZ/8AQ1rv+taw+ET0Z59468KeH/DTWo0TThB5&#10;wfzcSM27G3HUn1Nc/sX0rsPisRvsOe0v/stchQ27iuzQsLu4htEjjlIUZwPxqb+0Lz/nufyFVbX/&#10;AI91/H+dSVk27gV5kWSVncZLMST703yo/wC7+tPf75+tJSA01RcDjtTLm3huLeSCZNyOhV1z1BGD&#10;Ui9B9KR/uH6UrI6DC/4Qbwr/ANAhf+/j/wCNdD8KvAHhC5+IGmwzaMrK0j5Hmv8A3G96qV0nwj/5&#10;KLpn/XV//RbVCSuC3PW/+FVeAP8AoXU/7/yf/FVkeNfgd8K/EGjiw1jwlHNCJlbYbmUcgHB4cetd&#10;xVLXf+PIf74/rVNKxb2PKP8Ahlj4Cf8ARPYf/A24/wDjlcP8a/hR8PvhnZ6fc+BvDqWD3csi3DJP&#10;I+8KAQPnY46npXvFeU/tTf8AIL0f/r4m/wDQVrKSSiQeOefL/fNcV8TvH3i/wrqdta6BrL28csBa&#10;RViRsncRn5ga7KvNfjf/AMhqy/69T/6EaybdgKP/AAuf4m/9DVJ/4Dxf/E19Q/sr+LPEOv8Awit9&#10;R1fUmmma9nUuUUcBuOgAr42r64/Y/wD+SK2v/X/cf+h1VFvnA9X/ALSvv+fg/kKxr74T/D7xBeSa&#10;1rHhxJrq5bfNKZ5Bub1wGArSrQtP+PdPpXU9QOY/4Uf8LP8AoU4//AmX/wCLr+ZP4+/8Fg/+CkHg&#10;z46+NfB/hn9pu+tdN0rxbqVnp9qug6awhgiupEjQFrYk4VQMkk8cmv6l6/jS/ak/5Oa+Iv8A2Per&#10;/wDpbLXNiG4pWJkfQXw6/wCCv3/BRzx18QdC8EeK/wBpm+u9L1jWbWx1K0bQdNUTW8sqxyIStsGG&#10;VYjIIIzwRX7s/wDDnH/gmx/0bBY/+D/Uv/kmv5kvgaf+L2eDv+xp0/8A9KY6/sHpUPevfUqGp88+&#10;Cv8AgmH+wp8EvFun/Fr4XfAG00nxF4eulvdH1KPWb+RradDlXCyTsjYPZgR7V7J/wtf4g/8AQxyf&#10;9+Y//ia19f8A+QLc/wDXE1w1d1JKMdDQ7Xwh428UeKNdj0fXtWa4tnVi8TRqMkAkcqAetdh/Yelf&#10;8+g/76P+NedfDH/kcIP+ucn/AKCa9QrS7Azb6NNFRbjTB5TudrMOcjr3qt/wkGsf8/rf98j/AAq3&#10;4i/49o/+un9Kx6ym3zG0PhLyaheX5Ju5y+37uQOPyp1V7D+P8KsV20W/Zoo67wxDG2hwMy8nd3/2&#10;jV/7PD/c/WqXhb/kAwf8C/8AQjWhXu0m/Zowe5zd1dXKXcqJMQFlYAD0zUbXl1g/v2/Si8/4/Z/+&#10;uzfzqJiMEe1evGMeVaHzFVvml8znBbw4+5+prhv2oLC0uv2afiHbTxbkk8Dasrrk8g2coIrvR0/G&#10;uI/aY/5Nw+IH/Yk6r/6Ry169NvmR+eV2+SXzPxZ/4V94P/6Ay/8Af1//AIqsrxt4W0HQfDF1q+k6&#10;eIbiHYY5RIx25dQeCSOhNdcCD0rB+Jv/ACI999I//Ri195gkliqfqvzPzfE/wJ+jPLv+Ei1v/oIN&#10;/wB8L/hVjTPGPiXTrnz7PVWRypBPlqePxFZVOhP7zHtX6bSb9oj42UVynR/8LL8cf9B9/wDv0n/x&#10;Ne2fsZ+H9I+MmoeIIPiVZjVEsIbZrMSO0fllzJu/1ZXOdq9c9K+dq+lf+Cc3/IV8V/8AXvZ/zmrs&#10;rtuk0zOgkqqPbf8Ahmn4If8AQhxf+Bk//wAXX0T+xwi/BTwTquhfC8f2TaXeq/aLiGM+Zvk8pF3Z&#10;k3EcKBxxxXmFeofAo50C8/6/P/ZBXyPEVGlUyxqcU1dbn1GTSkscmn0Z69/wuT4l/wDQ0y/9+I//&#10;AImvTvhf4v8AEeteEYb/AFTU2lmaRwzlFGcMR2ArwuvYvg1z4FgP/TaT/wBDNfiPGGHoUcrUqcUn&#10;zLZWP1jhacpZi039l/odn/bOp/8AP2fyFddommWN7pNvd3NuGkkjDOxY8muIrvvDX/IAtP8AriK/&#10;G83bdGN+5+tZPpWl6DjoelYP+hj/AL6P+NYj/DnwYzszaKpJJJPmv/8AFV07dD9KqN1P1ryMPuz6&#10;SLaehgTfDzwdBC80WjKGRSynzX4I/GsXLf3jXaXf/HpL/wBc2/lXF17GE0TsU23ufOP/AAV2uJ7b&#10;/gml8ZZ4JCHXwXOVb0+dK/mI/wCEo17/AKCDf98L/hX9Ov8AwV+/5RmfGf8A7Eqf/wBDSv5e69CD&#10;bR8znf8AHj6H3P8A8G/Wuarff8FJNBgu7wun/CNasSNoH/LufQV++2T6mv5/v+De/wD5SVaD/wBi&#10;1q3/AKTmv6AK9vA/wfmfNVm+Y7H4NQRXGtXYmXdi1GMn/aFei/2dZ/8APAfma89+Ch/4nd4P+nUf&#10;+hCvSKK3xnqYP+Ajzv4owRQeIIUiTANmpIz/ALb1zddP8V/+Rih/68l/9DeuYrzqnxs9en8CPTfh&#10;7aW8vhCzd48k+Zk5P/PRq2vsNp/zxH5msn4cnPgyzP8A10/9GNW3QtizjtRuJotQnjSTCrMwAx0G&#10;TUP2y5/56n8hT9V/5Clz/wBfD/8AoRqvRZAW9i+lPgRfPTj+MfzptPg/16f74/nTA0Ni+lV9VRfs&#10;EnHp/MVZqvqv/HhJ+H8xQBjbF9KmsYkabDL/AA+tRVPp5H2gj/ZpPYC19nh/ufrUN2oi2+XxnOea&#10;s1Xvjyv41KbuBD5j/wB40eY/9402irAd5j/3jVq1ZjCCSepqnVy0/wBQPqamWwEuT6mrkKqYlJHa&#10;qVXoP9Sv+7SjuAuxfSoKsVXqwGXBxA5H9w/yrE8x/wC8a27j/j3k/wBw/wAqwqmQEd87m0cFu1Zd&#10;ad7/AMer/SsypAbMiuu1hkZqL7PD/c/Wpn6fjTKAPym/4OrdMsbv9nr4VJcQbgPGl4QNx/59K/EP&#10;/hHdG/58h/323+NfuH/wdSf8m+fCv/sc7z/0kr8Sa8vFfxmQ9z94f+DYHxh4k8F/8E+fEmk+GNTa&#10;1t3+LGoytGqK2XOn6aCcsCegH5V+jn/C3viN/wBDNJ/34j/+Jr80f+Dar/kwrxF/2VPUP/SDTq/Q&#10;mvQoN+yiUm7Hr3g+wtPFvhy28Q+IoftN5cb/ADp2JUttdlHC4HQAdO1af/CG+Gv+gWv/AH8b/GqP&#10;wr/5EOw/7a/+jXroa3SQzgtQ0rT4b+eGO3AVJmCjceACfeov7Os/+eA/M1d1X/kKXP8A13f/ANCN&#10;QVAHB/8ACUa9/wBBBv8Avhf8Kt+Htb1TU9fsdNvrsyQXF5FHMhUDcrOARwM9DWJWj4Q/5G3S/wDs&#10;Iwf+jFoA9d/4V54N/wCgKv8A3+f/AOKrE+InhTw/oHg681bSNOENxF5flyiRjjMiqeCSOhNdrXN/&#10;F0j/AIV7qHP/ADy/9HJVvYDx/wDt7Vv+f1v++R/hWt4N1nU5dUkWS7JHkE/dH95faudrY8FEDVZM&#10;/wDPuf8A0JagDr/7Svv+fg/kKxfF7tffZ/tTF9u/b2xnb6Vp1l+JP+WP/Av6UAY32K2/55f+PGsv&#10;W7K2+1r+6/5Zj+I+prZrL1v/AI+1/wCuY/maT2AzvsVt/wA8v/HjXi3xcsLQ/EC+Ji7RfxH/AJ5J&#10;Xt1eL/Fv/koF99Iv/RSVlJsDlfsFp/zy/wDHjVV7K23n913/ALxrQqo/3z9akmRD9itv+eX/AI8a&#10;7eOytvLX91/CP4jXG120X+rX6UCjuRTWdsIXIj/hPc1meVH/AHf1rYn/ANQ/+4f5Vk55xVRLI5Yk&#10;CEhf1qLYvpU8v+rNQ0nuBn+IlA08YH/LQf1rDrd8R/8AIPH/AF0H9awqRD3JbWCGbd5qZxjHNTfY&#10;bT/niPzNMsP4/wAP61YqGlcze54z8dvFviLw141TT9E1NoITYxuUCKfmLOCeQfQVxf8Aws7x1/0H&#10;3/78p/8AE10X7SX/ACUKP/sGx/8AoT15/Wb3EfAn7bPhLw94v/ah8V+I/Eemi5vbme2M87SMpci1&#10;hUcKQOgA6dq8q/4Vd4D/AOhfT/v/ACf/ABVezfta/wDJw3iT/rtB/wCk0Vec1ySb5gP2Q/ZnRbH9&#10;nD4f2VqNkUPgjSUjQHO1RZxADn2rtjPKAfnNcV+zj/yb14D/AOxM0v8A9JIq7Jvun6V2JKwHNf8A&#10;CX+I/wDoJt/3wv8AhVvQfFXiCbXLKGXUWKvdxqw2LyCw9qwqu+HP+RhsP+v2L/0MVK3A9b+13H/P&#10;U1Jau11OsFwxZGzlT34qvU+m/wDH6n4/yNaBdl7+zLH/AJ9x/wB9GtXwfoumT6nIktqCBATjcf7y&#10;+9Ua2PBP/IVk/wCvc/8AoS0LcFubX/CN6J/z4j/vtv8AGuf8dyP4b+y/2Ixg87f5uOd2NuOufU11&#10;1cf8V/8Alw/7a/8AslW9i3sYH/CWeIf+gk3/AHwv+FNbTbLxUf7Q1+D7RMn7tXZiuFHIHy47k/nV&#10;CtfQf+PNv+up/kKgi7K//CEeFv8AoEr/AN/X/wAa19L+G3gm4sUmm0JWY5yfOf1P+1Ta3tF/5BkX&#10;/Av/AEI00lca3Mv/AIVh4F/6ACf9/pP/AIquhsLaGxsobK1TZFDGqRoCTtUDAHPtTKnj+4PpQ0kO&#10;QpLdmroV8R61tH+nN0/ur/hXPVqL0H0pxCJqaZrurXGpW9vNeFkknRXXaOQSAe1dz/Zlj/z7j/vo&#10;153o3/IYtP8Ar5j/APQhXpdUEiBdH02ZhHJbAqeo3H/GpP8AhGNC/wCfAf8Afbf41LD/AK1frVqq&#10;iScd8Q9K0/TbO3eyt/LZpSGIYnIx7muVyfU12fxQ/wCQfa/9dj/KuLpPctbG/wCDPBfhjxZDcTeI&#10;dLFy0LqsRaV12gjn7pFbf/Cnfht/0LCf+BEv/wAVUPwqOLS8/wCuqfyNdZWsUrGiSsM8K/Cb4ew6&#10;YUj8OIB5p48+T0H+1Wn/AMKr8A/9C8n/AH/k/wDiqv8Ahn/kHH/rqf6Vo1okrDOYk8beKPBznw14&#10;b1ZrWxtDtt4FjVggPJGWBJ5J6mm/8Lc+In/Qyyf9+I//AImszxV/yMFz/vj+QrPzzik2wuz+TL9u&#10;Dxn4mm/bT+L8smqsWb4o+ICxKLyf7SuPavP/AAf4v8RjxbpZGpt/yEYP4F/56L7V1n7bf/J5/wAX&#10;v+yoeIP/AE4z1wPhD/kbdL/7CMH/AKMWvOcVzbGF3c/tOHxS8e4H/FQv/wB+Y/8A4mrOj+P/ABfr&#10;WrW2kanrTy211OkU8RjQb0YgEZAz0NcsvQVo+E/+Ro07/r9i/wDQhXoJs3Tdj1D/AIQrwx/0Cl/7&#10;+v8A41a0PwtoOn6pFd2enhJF3bWEjHGVI7mrVTaf/wAfafj/ACNaJK4Lc0PKj/u/rWX4t0qw1LTo&#10;4L23EiCcMAWI52t6H3rWqjr/APx6J/11H8jVtKxbSscv/wAIf4c/6Bi/9/G/xqlrHhzRbPy/s1iF&#10;3Z3fO3PT3rfrN8Q/8sf+Bf0rOyIMX+ydP/59x/30f8a7H4d28Ntos0cCbR9qY4z/ALK1y1dZ4C/5&#10;BEv/AF8n/wBBWqilccdzcqvPpVhcymea3DO3U7j/AI1YozzirLKv9iaX/wA+o/77P+NVZPBfhmWR&#10;pZNLBZiSx81+T+dalFKyAyv+EI8Lf9Alf+/r/wCNatFAOaLJAVtanlttHu7mB9rx20jI2OhCkg15&#10;7/wm3ij/AKCzf9+1/wAK7/xD/wAgC+/685f/AEA15XUT3JkJ448Z+JpfC10j6oxBCZHlr/fX2rzz&#10;/hKNe/6CDf8AfC/4V2HjX/kWbr6J/wChrXn9YyJGeJNe1e6iiWe8LAMcfKP8Kyf7Svv+fg/kKta5&#10;/q4/qazqkDa0HVdQWKTbcn73oKv/ANr6j/z9H/vkf4VkaGQInz/eFXqLsxn8RjeJb66l1MvJMSdg&#10;5wKofaZ/+eh/KrXiH/kIn/cFUaCTptH+fTYmbkleT+NWdi+lVtF/5BcP+7/U1aoA+Y/E3iLWovEm&#10;oRpfEKt9KANi8DefaqkPibXPNX/T2+8P4F/wpvir/kZ9S/6/5v8A0M1Sh/1q/wC8K5wPUf8AhJtc&#10;/wCf9v8Avhf8K8b/AOChviPWn/YX+LSNfEg+AdSBGxf+eDe1eq145/wUL/5Ma+LP/Yhal/6Iarl8&#10;LA/nr/tfUf8An6P/AHyP8K96/wCCaHjTxP4b/bF8NavomqtBcxWuoBJRGpxmzmB4II6E18+V7f8A&#10;8E6/+Ts/D3/Xtff+kktcMfiRmtz9W/8AhoH4wf8AQ6S/+AsP/wARXqv7I3xP8d+NvH+oab4o8QPd&#10;wRaO8scbQxrh/NiGflUHoT+dfPFe0fsOf8lN1P8A7AL/APo6Gu2LfMaH1Lk+pqK4u7m2I8mUrnrx&#10;UlVr8gFSfQ1sAv8Aauof8/J/IU+O4muAXmkLHOM1Uqxa/wCrP+9QBLk+pr1X4beF9B1HwVZXt7pw&#10;klfzNzl2GcSMOx9BXlNezfCj/kQLD/tr/wCjXpx3Gty7/wAIT4X/AOgSv/fxv8atxeCvDHlr/wAS&#10;teg/5aP/AI1aq3H/AKtf90VZZmf8IV4Y/wCgUv8A39f/ABqkPCnh4jP9nD/v43+NdDWeD7UEyKVp&#10;4T8Pi7i/4lw/1i/8tG9frW7/AMItoP8A0Dx/38b/ABqnaf8AH3F/10X+dblBJha74c0W3shJDZBT&#10;5gGd7eh96yP7J0//AJ9x/wB9H/Guk8ScaeP+ug/kaw+tFkBk6z4f0i6WMT2YbBOPnb/GqP8Awinh&#10;/wD6By/99t/jW1qRACZ9TVWlZFLYh07wxoSI4WwA+b++3+NWP+Eb0T/nxH/fbf41PYfdf/e/pU9N&#10;pCe5y+tfCj4f63qDX2qeHUllKgFzPIOAOOjVU/4Uj8Lv+hUT/wACZf8A4qutl/1p+gptJxRSSscs&#10;ngDwhYqLS10ZUjj4RRK5wPxal/4Qrwx/0Cl/7+v/AI1rznMzfWmUWRBzB0HSVYqtmMAkD5z/AI0k&#10;mgaQ6FGswQwwRuPT86uv/rG/3j/OkPT8aLItJWMn/hWHgX/oAJ/3+k/+Kp9r8LvAb3KK3h9CCwz+&#10;/k/+KrbqSz/4+o/98VCSuQtyv/wqL4df9C2n/gRJ/wDFVS1/4beCdG01r/TdDWKZWAVxM5wCcHq1&#10;djWV4z/5AMn++v8AOqaVi2lY4T+ydP8A+fcf99H/ABrkPjF448VfC3Q7XV/AWrtp9zcXfkzSpGr7&#10;k2lsYcEdQPyrt68y/ahI/wCES08f9RL/ANptWcrqJByX/DVPx+/6KJP/AOAVv/8AG6/NH/g4C8Xe&#10;IvjV4j+F0/xP1JtVfTrHV1szJGsflB3tN3+rC5ztXrnpX3ZXwD/wWw/5D3w7/wCvPU//AEO2rnqT&#10;nGF0xNtbH5/f8K68Gf8AQDT/AL+v/wDFV+tf/BDP9i39mP4tfse6t4m+Ifwrg1K+i8e3tulw+oXU&#10;ZES2tmwXEcqjqzHpnmvyvr9of+De05/Yg1n/ALKNf/8ApHY1nRqTnO0m2hKUnuz3v/h29+xR/wBE&#10;Mtf/AAb3v/x+oZf+CRH/AATo8Ruda1r9mmynup/9bKde1EbsfKOBcgdAK92rb0j/AJB0f4/zNdjh&#10;B9Cj5s/4c2f8E1P+jXrH/wAKDU//AJJry7Xv+CSP/BPCDXb2CH9m2yVEu5FUf27qPADHH/LxX3bX&#10;kHiT/kYr/wD6/Zf/AEM1LhBdBWR+enw+/Zo+B/7Mn/Bw3+yV4Z+BngOLQLHUTc3V7bxXk8wllEV8&#10;m7MzuR8oAwCBxX9IVfz7+N/+Vjj9j3/r1uv/AEG/r+givQpK1NHVD4EFFFFaFhRRRQAUUUUAFFFF&#10;ABX46f8ABd1Q/wDwXV/4J+o3Q+JbkH/wPtK/Yuvx1/4Ltf8AKdf/AIJ+f9jNcf8ApfaUnsB+lHi/&#10;xp4h8JanHp2h3ixRPAJGVolb5izDOSPQCsv/AIW747/6Csf/AIDJ/hR8VP8AkYYf+vJf/Q3rma5b&#10;szPSvD2lWfjPSYvEfiBDLdzlhLIrbQdrFRwOBwBV3/hAvDX/AD5v/wB/m/xqP4a/8ibaf70n/oxq&#10;3apJWA8avPGXiC1u5baG8UJHIyqPKXgA4Hanab428RyajbxterhpkB/dL6j2rJ1T/kJXH/Xd/wD0&#10;I0ulf8hS2/6+E/8AQhUrcD6A+1T/APPT9BWT47Bv/B+oWdyd0clsQ4HGRWlWb4w/5Fi9/wCuBqwP&#10;Gf8AhDdA/wCfZ/8Av6a+J/8Ag4H8M6Rp/wDwTU8R3NpAyuPEekclyf8Al6WvuyviL/g4UI/4dm+I&#10;+f8AmY9I/wDSpa56qXsmJ7H8+Pkp71+kv/BtBrup+Gv2nviDdaROI3k8BKjFkDZH22A96/N2v0W/&#10;4Nvv+TlvH3/Yir/6WQ15lD+KiVuftV/ws/xl/wBBJP8AwHT/AArtPhRq+oeLre9l12YSmB0Ee1Au&#10;AQ2en0FeV16X8Av+PPU/+usX8mr1Yu7LO3/saw/55t/30aoal4C8M6tcfar6zdnChciZhx+BrZor&#10;WyA57/hV/g3/AKB0n/gQ/wDjXJ+Iv+Kf1mfSNL+SCEgRqfmIyoJ5PuTXpteZeO/+RsvP95f/AEBa&#10;TSSApf2zqH/PUf8AfIrXttIsri3jnljJZ0DMdx6kZrnq6uw/48YP+uK/yFSBA2h6dg/um6f3zXM+&#10;SnvXZN0P0rj6AC3iQXCEZ4cfzrV3t61mwf69P98fzrRoAZczSRwM6NgjHb3qr/aF3/z0H/fIqxe/&#10;8ezfh/OqFAGZ458ZeIPDWkx32j3axyvcCNmaJW+Xaxxgj1ArlR8a/iGBj+14/wDwFj/wrW+K/wDy&#10;L0H/AF+r/wCgPXn1ZTbTMZt8x3Oj6/qnxF8z/hK5xP8AY8fZ9iBNu/O77uM/dH5Vd/4RPRP+fZv+&#10;/h/xrF+F/wDy/f8AbL/2eusoWqJJ/Dnww8HavZPc3+nyM6ylARcOOMA9j71o/wDCnPAP/QLl/wDA&#10;p/8AGtDwT/yC5f8Ar5P/AKCtbFaJKxaSscVd/DDwfbXDQxWEgVcYHnt6fWo/+Fb+E/8Anxk/7/t/&#10;jXSal/x+v+H8hUFFkFkcmfAXhkHH2J/+/wA3+NOh8EeHIJVnis2DIwZT5rdR+Na7dT9aSnZEE/2i&#10;b+/+lZXjjUbyz8KX11by4dIcqSoOORWlWN8Qv+RL1D/rh/UUnsF2eX/8Jz4l/wCf1f8Avyv+FaHh&#10;nxZrl/qq291dqybGOBEo/pXMVq+Df+Q2v/XNv5Vim7gdt/aF3/z0H/fIrH8Xs19bQpcnIVyRjjtW&#10;jWd4j/1Ef++f5VYGD/Z1r/cP/fVflh/wcM6XZt8TvhqWjP8AyAb/APiP/PaKv1Wr8sf+Dhf/AJKb&#10;8Nf+wDf/APo6Ksa6Xs2B+cn9k2P/ADzP/fRr93/+DdL4Z+ENf/4J6yX+p2DvL/wnuprkTsvAjtvQ&#10;1+FNfvr/AMG3P/KOiT/soGqf+i7asMMl7UcUrn2l/wAKZ+H/AP0Cpf8AwKf/ABrzjxl8PPCtn4mu&#10;7aCxcIjgKDMx/hHvXuFeVePP+Ruvf+ug/wDQRXfJKw2jkP8AhBfDZ/5c3/7/ADf414h4h/4I/fsH&#10;eMdfvvF2v/C/UJb/AFW8lvL2VfE16oeaVy7kKJcDLMeBwK+h61oP9Qn+4P5Vm4Re6JPlWT/gix/w&#10;T2dCrfCfUsEf9DTff/Ha4/8A4cKf8Ey/+iL6r/4WGo//AB6vtxuh+lZdL2dPsB8Yar/wQi/4JqaX&#10;ptxqVl8GtUWa3haSJj4v1A4YDI4M3Ncj/wAOfv2Dv+iXah/4Ut7/APHa+8PEv/IvX3/XpJ/6Ca8s&#10;qXTh2A+dvBv/AARU/wCCenjXxJb+GvEXwm1Kazud/mxr4qvkJ2ozDlZQRyoruT/wbs/8Epj/AM0L&#10;1f8A8LbUv/j9e6/CL/koWn/SX/0U9e11UYxS0QHxZon/AAb0f8Er9Oummtfgdq6sYypJ8aakeMj/&#10;AKb+1an/AA4A/wCCX/8A0RPVv/Cy1H/49X2LY/60/wC7Vqh06cndoD8/Pi7/AMEFv+CZul/2f9i+&#10;DOqr5nm7s+MNQPTZjrN71xn/AA4s/wCCbX/RHdU/8K7UP/j1ffXxt/5hn/bb/wBp1wdZShFOyQWR&#10;8/fC3/g39/4Je6/4fmvNU+CmrPIt4yKV8ZaivyhEPab3NdL/AMQ8P/BKzt8DtX/8LXUv/j9fVnwU&#10;/wCRVuP+wg//AKBHXYVap02tUVyqx8H3P/Bvp/wS4juHjT4JauArkD/is9R/+PVH/wAQ+/8AwS6/&#10;6Inq3/hZ6j/8er7ZvP8Aj7l/66H+dRVPs4diLIpaf8OPCWm2EGnWdg6xW8KxxKZ2OFUAAZJ54Fct&#10;+0BY2/gH4D+NvHXhhTBqWi+EdSv9PmY7xHPDaySRsVbIYBlBweDXoy9B9K8//ay/5NY+Jf8A2T/W&#10;f/SGaqloh3Z+GH/D7T/gol/0V3Tf/CUsP/jNZ3i3/gud/wAFI/Dvhy61vSfjHpkdxboGidvCOnsA&#10;cgdDDg9a+X6w/iT/AMiPqP8A1xH/AKEK46U5urFN9Rpu57z/AMRGv/BWP/ovGj/+ERpn/wAYq/4d&#10;/wCDhD/gqZ4r1H+ytb+OOkywbC+1fBemryOnIg96+C63fh1/yMY/64N/SvWrRiqUml0HLRH3t/w/&#10;D/4KOf8ARYtN/wDCTsP/AIzWhoH/AAW+/wCCjUk0gf4w6bwo/wCZTsP/AIzXxxWj4c/18n+4P514&#10;vtKnczUnc+yv+H3P/BRb/or+m/8AhKWH/wAZqnqX/BZ3/goJqzrJffFnTmKDCkeF7EcfhFXyxRR7&#10;Sfcu7Pp7/h8P+3t/0VXT/wDwmbL/AONV0vhb/gtX/wAFDdL0sWtl8XNOVPMJwfCtgefxir48rV0b&#10;/jz/AOBGlzz7hdn1/wD8PvP+CjH/AEWDTf8Awk7D/wCM1+f/AO1T8d/iX8av2g/FHxS+IWtRXeta&#10;1qAn1C5is44lkfy0XIRFCrwo6CvTK8C+KX/JQNU/6+B/6CK68J+8m1LUT1M//hJtY/5+R/37H+Ff&#10;02/sx3ly/wCzZ8PXaTk+B9JJ+Uf8+cVfzB1/Tv8Asw/8m1fDz/sRtJ/9I4q6qsIQS5VYcUrndy39&#10;3bxtcQy4eMFlO0dRXO/8NY/HD/oZ4P8AwWw//E1uXf8Ax6S/9c2/lXjdc7bWw3oezfC/9pr4w+IP&#10;iNomh6r4ihktrvU4Yp0FhEpZWcAjIXIr6n/ta+/56D/vkV8M/BX/AJK74b/7DVv/AOhivt2tabbW&#10;oLUdqF1Pf2zWty+UYjIAA6c1Q/smx/55n/vo1cfp+NMrQT0Yyxup/DkxvNJfy5HXYxI3ZHXv9BVz&#10;/hPPE3/P6n/flf8ACqF9/qx/vVVo2ETeINf1TWmiOoTh/LDbMIBjOM9PoKzt7etS3fVfpUNAG1pN&#10;rDLp8cjrknOefc1Z+w239w/mai0X/kGRf8C/9CNWqLItJGja+FdEmto5pLZizICx8w9cfWpP+EQ0&#10;L/n1b/v63+NXbD/jxh/65L/KpqVkFkeWtr+qBiBcDg/3B/hVnQ9Wvr/W7OxuZg0c11HHIoUDKlgD&#10;+lZL/fP1q94X/wCRm07/AK/4f/QxWKbuansP/CuvCn/Pi/8A3/b/ABqK+0HTPBtq/iXw/CYry1w0&#10;EjOWCknaeDkHgmuhrK8bf8ivd/7q/wDoYqmlYDC/4XR8Qv8AoLx/+Asf+Fcv8XP2gviloPhVb7TN&#10;diSQ3aLk2UR4Ib1X2ptcZ8df+RKT/r+j/wDQWrnk3yhdmR/w1r8cv+hnt/8AwWw//E16R+znr2p/&#10;tJajqmnfFucX8WlQRSWSwoINjOWDEmPGeFHWvm2vob/gn7/yH/Ev/Xnbf+hvWcW3Ia3PYv8Ahmr4&#10;Rf8AQAn/APA6X/4qvG/2k/gH8MdN8SadHaaLKoaxJIN5Ied596+oK8S/ai/5GfTf+vA/+hmtLIqy&#10;PBP+FJ/Dz/oFS/8AgU/+NfSX7M3w48J6Z8K7e0s7F1QXkxAM7Hq31rxmvoP9nb/kmcH/AF9zf+hV&#10;pSS5hnR/8IR4d/59H/7+t/jXh3xD+Inivw1421LQdIv0jtrW5KQo0CsQuB3Iya+h6+XPjF/yU7Wv&#10;+v1v5CtZ6IVkO/4XB48/6Ckf/gMn+FfygftG20V3+0L48upwS8njPVGc56k3cpNf1MV/LV+0J/yX&#10;3xz/ANjjqf8A6Vy1yV9kRMz/AIKWFsnxl8JOqnI8T2BHP/TxHX9bP9van/z3H/fAr+Sz4L/8li8J&#10;/wDYzWH/AKUJX9Y9PDbMmJraJcza3q9vpGovvguJQkqAYyp68jkV2n/CovAn/QLk/wDAl/8AGuI8&#10;G/8AI1WH/X0v869drvhsarY4fxb4S0PwJokniPw1bNDdxOqpI0hcAMcHhiR0Ncj/AMLK8X/9BBP+&#10;/Cf4V6B8Xf8AkR7j/rrH/wChCvIab3LSVjrNB8W67r909tqd0roke5QIlXnIHYe9au9vWuY8Ef8A&#10;IRl/64f1FdNWT3NI7Gr4btYblZjMpOCuOfrWmdLsz/yzP/fRqh4U+5P9V/rWvketd1H+Gijmda8b&#10;eI/D+pSaRpd6qQQ7dimFWxlQx5Iz1Jqqfif4zI41JP8AwHT/AAqn4z/5GW5/4B/6AtZde7S/hr0O&#10;WTfMbJ8X69Mxlku13McsRGvU8+lI3ivXAM/ax/37H+FZsf3fwpX+6a+jhGPs1p0PlazfPL5npg8K&#10;6Lj/AI92/wC/hrzP9tPSbLRP2OfixrWmoUuLP4aa7PA5Yna6afOynB4PIFeur0H0ryv9un/kyT4x&#10;f9ks8Qf+m24rz6dar7Re89z4Kv8ADL5n86H/AAvr4ndtbi/8A4//AImtbwT8SvF/j7xRa+EvE+op&#10;PY3hYXESwIhbahccqARyo6V5xXUfBf8A5Kbpf+/L/wCinr9Ry+TeNpX7o/O8Ul9Wn6M9j/4Vb4N/&#10;58JP/Ah/8at6J8JfBFzeGObTZCNhP/Hy/qPetar/AId/4/z/ANcz/MV+uUYx9qtD4Ko3yMo/8KW+&#10;H3/QJk/8Cn/xrd8EXU/wUmuZ/h4/2RtRVVuzKPN3BM7fv5x949KvVm+IP+WX4/0rrx0VHCyaRODb&#10;eIjc6X/hon4rf9B6H/wBi/8Aia+0P+CaOoXXxY+Fuv6x44kFzcW3iDyYXjURgJ5EbYwmAeSa/Piv&#10;0A/4JE/8ka8T/wDY0f8AttDX51xPUqRyp2fVH2eTxj9dXoz6Y/4V14U/58X/AO/7f412/gXQtO0r&#10;w7FZ2UTLGHYgFyepz3rErp/C3/IGT/eb+dfiHFVWpLLUm38SP1XhVL+0X/hf6Fz7HD6H8639N1G8&#10;t7CKCKXCogAGBWLWpZ/8eqf7tfkmbN+xj6n65kyXtpehdOr6gAf3/b+6KxX8SawHIF0OCf4B/hWi&#10;3Q/SsB/vt/vH+deVhm9T6qjCLbuibVvFGtxaXcypdjK27kfux1Cn2rxAfGPx8Rn+1Y//AAFT/CvX&#10;9a/5A13/ANesn/oJr53XoPpXrYVuzM8SlFqx5T/wVP8Aij401f8A4J5fFrTb3Uo2im8IzLIot0GR&#10;uTuBX85nmyf3v0r+hP8A4Kef8mA/FX/sU5v/AEJa/nqr1aGsWfJZz/Hj6H3B/wAG9cjt/wAFLNBB&#10;P/Ms6v8A+k5r+gSv5+v+Den/AJSW6B/2LOr/APpOa/oFr3sD/B+Z85X+I7j4FxrLrt4r/wDPoP8A&#10;0IV6f9jh9D+deZfAf/kP3v8A16D/ANCFepU6vxnrYFf7Ojy340Zt/FNukRwDp6H/AMfeuQ+0Tf3/&#10;ANK6/wCN/wDyNdv/ANg5P/RklcbXm1PjZ60PhR678Mh5ngiydjyfN/8ARr1vbB6msH4X/wDIjWP/&#10;AG1/9GvW/QtijzXXdQu49bvI0lwFupABtH941V/tO8/56j/vkU/xB/yHr3/r7l/9DNVKi7A6LzZP&#10;736U+3lk+0J838Y7e9RU+3/4+I/98fzrQDW3t61W1Z2GnyEH0/mKsVW1f/kHSfh/MUPYDG82T+9+&#10;lWtIZpLoqx/gP8xVOrmi/wDH2f8Armf5is7sDT2D1NUtWJj8vaeuf6VeqjrP/LL/AIF/SgCn5sn9&#10;79Ka88oPDfpRTX6/hRdgL9om/v8A6VZtrqcRAB+/oKp1Ztv9UPrVLVgT/ap/+en6CtC2uJjAhL/w&#10;+grLrRtv+PdP92h6ATfaJv7/AOlVPtU//PT9BViqdEQFnup/If8AefwHsPSsX7RN/f8A0rXn/wBQ&#10;/wDuH+VYtEgEu55TbOC/b0rO82T+9+lXrv8A493+lZ9SA9GZ22sak2D1NRw/f/CpaAPyo/4Oq8x/&#10;s9fCoqf+Z0vP/SSvxE82T+9+lft3/wAHV3/JvPwp/wCx0vP/AEkr8Qq8vE/xmQ9z9+f+DXbw9pWs&#10;/wDBPTxLdahAzuPi1qKghyOP7O009vrX6Q/8IR4d/wCfR/8Av63+NfnZ/wAGsX/KOzxN/wBld1L/&#10;ANN2mV+lNelh0vYopbGM3irW/CxOg6NdLHbQf6pGjViM/MeSM9SaT/hZXi//AKCCf9+E/wAKz/Ef&#10;/IZn+q/+giqNVdjJbrxfr0tzJK92pZnJY+UvXP0qP/hK9c/5+l/79L/hVCb/AFrf7xptAHtQ+B3w&#10;5Iz/AGRL/wCBcn+NQ6h8JPA2g2M2uaZpkiXNnE09u5uXIV0G5TgnB5A4rs16D6VS8Uf8i1qH/XjL&#10;/wCgGtrKxdkeaf8ACc+Jf+f1f+/K/wCFZXjXxVrepeGbmzvLpWjfZuAjUZw6nsPUU2qHif8A5Ac/&#10;/Af/AEIVjdkHJVo+GJpIL93jbBMJHT3FZ1X/AA7/AMfrf9cj/MUAb/8AaF0P+Wg/75FWLG1h1jd9&#10;vXf5eNmDjGevT6VRrS8Pf8tv+A/1oAk/4RvSf+fdv+/hrH8QeHtLW8ULC3+qH8Z9TXTVjeIv+P1f&#10;+uQ/maAMT+wNM/54t/32a8N+MWk2SfEXUFWMgARcbj/zySvfq8K+MhH/AAsfUBntF/6KSomlYmTO&#10;Q/suz/55n/vo1nzWFsJnAU8Me9bFZs/Mz4/vn+dZAtWV/sFt/dP5110cKeWvX7orl66qL/Vr9BTW&#10;5QyeFPIfr9w/yrK8lPetif8A1D/7h/lWTTehMiKWFPLNQ+SlWZf9WahoWw0Z/iCCM2HIP+sHf61i&#10;fZovQ/nW9r//AB4f9tB/WsSk9yXucf8AEjxTrfhW4tI9FuVjEyMZN0YbJBGOo965r/havjb/AKCU&#10;f/gOn+Favxq/4/NP/wCuUn81rh6wl8Rm9z5n/bi/aU+Lvhn4zQ6do/iCGOI6HA5VrCJuTJKOpX2r&#10;xz/hrX45f9DPb/8Agth/+Jrp/wDgoD/yXSD/ALF+3/8ARkteH1yylLmeoj6m+G/7Pvwu+PHgqx+L&#10;PxL0Sa91zWFd7+5ivZIVco7RLhEYKvyIo4HbNbf/AAxB+zp/0KF1/wCDaf8A+LrZ/ZW/5IF4d/64&#10;z/8ApRLXoVUkmgPpX4VfDnwponwv8N6Lp1k6W9noNnBAhnYlUSBFUZJyeAK3m8G6Bg/6M/T/AJ6m&#10;k8Af8iJon/YItv8A0UtazdD9K6VsB4//AGBpn/PFv++zVnRND06PWbSRYjlbqMj5z/eFPqzo/wDy&#10;FrX/AK+U/wDQhULcFudx9mi9D+dNlBtUM8Bw69CefapaiveLVs+3860LaIv7Z1D/AJ7D/vgVteBd&#10;Wvn1eQGUf8ex/hH95a5utvwH/wAhiT/r2P8A6EtC3IW52v8Aad5/z1H/AHyKpatp9tr/AJf9qKX8&#10;nOzB24zjPT6CpachHPNaGhm/8IboH/Ps/wD39Ncz4xnl8M6pHYaO/lxPbiRlYbvmLMM5PsBXdVwf&#10;xQ/5D8P/AF5r/wChvUT0QmlYzP8AhKda/wCflf8Av2v+FaumeMfEEdkirdrjn/lkvqfauZrS08j7&#10;Igz6/wA6iLdyDb/4TTxD/wA/i/8Afpf8K9I0G0hvNDs7y4UmSW1jdyDjJKgmvIq9i8L/APItaf8A&#10;9eMX/oArRaspasm/suz/AOeZ/wC+jV5bG3wPlPT1qGri9B9KqwPQgaJbJTeW+RJCN6E84I5FR/8A&#10;Cx/Fv/QRT/vwn+FT3v8Ax5y/9cm/lXN1MiTpNM+IXiua+jjkv1IJOR5Cen0rZ/4TTxD/AM/i/wDf&#10;pf8ACuL0gj+0oue5/ka36cW7Ab+lyv4wla114+akK74wo24PTtV7/hBfDf8Az5v/AN/m/wAaz/An&#10;/H7P/wBch/OunrRbBdnDeNdWv/h9cwW3haYQJcoXmDqHyQcD72cdaxP+FteOf+gpH/4DJ/hWl8av&#10;+QhY/wDXF/5iuJpm8dj3z4M+JdY1/wAHG/1O5Dy/a3XcIwOAF9BXWfap/wDnp+grhPgB/wAiEf8A&#10;r+k/ktdvWibsM6jRfhf4N8QaXFrGqafJJcTgmRxcOuSCR0Bx0FWv+FLfD7/oEy/+BT/41reC/wDk&#10;WLT/AHD/AOhGtSrSVgP4tf27vCOh237cPxlt4bZgkfxW8RKo8w8AancCvO/BvhfRm8X6UDbtg6lB&#10;/wAtD/z0WvVv29v+T5/jR/2VnxH/AOnO4rznwZ/yOGk/9hOD/wBGLXiOUufczsrn9rQ+D3gPA/4l&#10;kn/gS/8AjUd38MfB+i2smsafYSJPaoZYWM7EBl5BwTzyK6tegqp4h/5AV5/17P8A+gmvdSXKb2Rx&#10;H/CU61/z8r/37X/CtHwnr2qXuvwW1zOGRt+RsA/hJrna1vBH/IzW30f/ANAas09SFud9WZ4rleHT&#10;0ZDg+cO3sa06yvF//INT/ruP/QWrWXwlvYwvt1z/AHx+Qq9ommWeu+b/AGlGX8rbsw2MZznp9BWX&#10;W54M/wCXn/gH/s1ZxepK3LH/AAhugf8APs//AH9Ncr438Qar4H1aPSvDlwIYJLcTOroHy5ZlJywP&#10;ZRXfV5p8ZP8AkZ4P+vBf/Q3q5aLQp6Ip/wDC0vGn/QST/wAB0/wra0nxx4lu9PjuJ75SzZyRCo7k&#10;elcJXSaB/wAgmL/gX/oRqItk3Zv/APCY+IP+fxf+/S/4V12mTSXOm29xM2XkgRmOMZJANefV3+i/&#10;8ga0/wCvWP8A9BFaRGmWTnsa5weIdVIz9oH/AHwP8K6OuPXoPpRIJD9b13U20a8UzjBtZAfkH901&#10;53/aF3/z0H/fIruNZ/5A93/17Sf+gmuArORJR8a6hd/8IzdfvB0T+Ef31rgP7Qu/+eg/75Fdx41/&#10;5Fi6+if+hrXAVnIDO8XazqFvBCYpgMuc/IPSsL/hI9X/AOfkf9+x/hWn41/494P98/yrnqkDtPAu&#10;oXd9aTvdSBisgA+UDtW7vb1rm/hz/wAeVz/11H8q6Ogxn8RheIXb+0Tz/AKo729au+If+Qif9wVR&#10;oJPM/GXxv+I/hvxPeaHpGsxx21vLtiRrSNiBgHqVyetZn/DRfxY/6D8P/gDF/wDE1i/FD/kftT/6&#10;+B/6CKwKi7A9Ej0DS9VRdUvoS01yBLMwcjLNyTgdOTT4fCGheav+it94f8tW/wAas6V/yC7b/rgn&#10;/oIq1D/rV/3hU2QHX/8ACIaF/wA+rf8Af1v8a8g/b/8ABnh+b9iP4qxPaMQ3gTUgf3rf88G969yr&#10;yL9vv/kyf4qf9iLqX/ohquSXKwP54/8AhW/hI/8AMPf/AL/t/jX07/wR4+Bfw28bft++D/DfiLRp&#10;ZrSey1QyRrdyISVsJ2HKkHqBXz/X1f8A8ETP+UjXgr/rx1b/ANN1xXBT+NBZH67f8MK/s2/9Cddf&#10;+De4/wDi65v4n/BzwD+zdosHjH4SaVJYX97dCzuJZrp5w0JVnK7ZCQPmRTnrxX0HXkn7Yv8AyT7T&#10;v+wyv/oqWu6SSWgHj/8Awu74i/8AQYi/8BI/8K2vB/xM8Ya8Lg6nqKP5WzZi3QYzuz0HsK84rqfh&#10;v0vPrH/7NUJu4Hc/8JXrn/P0v/ftf8K6TwdqF3qWmST3kgZhOVBCgcbVPb61xNdh8P8A/kDS/wDX&#10;03/oK1otwNyvRfAmvanZeFbW2t5wqL5mAUB6yMa86rufB3/IuW3/AAP/ANDaqA6P/hKNazn7Sv8A&#10;37H+Fattr+qNbozXAyUH8A9K5qti1INtHg/wD+VUr3KW5oHXtU7XA/74FcZ/wn/ij/n+X/vyv+Fd&#10;PXn9Egka83xF8WW8L3EV+gdFLKfIXgjkdqof8Lu+Iv8A0GIv/ASP/Cqd7/x5y/8AXJv5Vz9TdknY&#10;W/xc8darJ9lvdUjZMbsC2Qc/gKn/AOE58S/8/wAv/flf8K5PRv8Aj8/4Aa1aLsCfX/H/AIphSIx3&#10;6jJOf3K/4Vm/8LH8W/8AP+n/AH4X/CoPEn+ri/3j/Ssmi7A6Sz+JPi5Q2NQTr/zwT/Cpj8SvF+P+&#10;Qgn/AH4T/Cubteh+tTU7sDqrHxx4kuYPNmvFLE4J8lf8KlHjDXh0ul/79L/hWHpX/Hp/wI1Zouwu&#10;zD1v4m+MbbVp4ItRQKkhCj7On+FVT8VPGp/5iUf/AIDp/hWV4i/5Dl1/11NUqz5mB73pejafd6bb&#10;3c8RLywq7kMRkkAmrMfhzSWkVWgbBYZ+c07Qv+QJZ/8AXrH/AOgirkP+tX/eFbrYtbF//hCPDv8A&#10;z6P/AN/W/wAaoeKPDek6N4eu9U0+BknggZ4mLk4I9j1rpqyPHpH/AAh2ojP/AC6t/Kk0gaVjykeO&#10;fEgGPti/9+V/wq3outaj4m1FNJ1iYSQOCWRUC5IGRyK52tjwN/yMcX+438qlMlM6f/hDdB/59m/7&#10;+n/Gj/hQvwz+Jh/snxho01xBb/vokS8kjw/3c5Ug9Ca1a3fAP/ISm/64f+zCqsirI47/AIYb/Zw/&#10;6E+6/wDBtcf/ABdflB/wcrfs7/Cr4Y+KfhDF4N0Oa2W8sNaNwHvZZNxV7LH3mOPvGv27r8fP+DpX&#10;/kbfgv8A9g7Xf/Q7CsMRGKpPQTSsfkR/whXh/wD59X/7+t/jX62/8EMVHh79jzVrHS/kjbx9euQf&#10;m5NpZjv9K/Kiv1Y/4Il/8mj6r/2Pd5/6S2dclFe+TZH2X/beo/8APYf98Ct3RtZ1A6bGTKO/8A9T&#10;XL1vaL/yDIvx/wDQjXatwNT+2dQ/56j/AL5Fc/d+G9JvLuW7ngYySyM7kORkk5Na1QN1P1qrXA+D&#10;fi/ptppn/ByH+xzFZxlVaxuiQWJ523/rX761+CXxu/5WR/2N/wDsH3X8r+v3trtp/Ajqh8KCiiir&#10;KCiiigAooooAKKKKACvxp/4L9XVxY/8ABb39ga8tZNskfiC6ZGwDg/b7T1r9lq/GX/g4F/5TZ/sE&#10;/wDYeuv/AEvtKT2A/SSwA8VRHUNe/fzI3lq/3cKOcYXA6k1P/wAIxof/AD4/+RW/xqHwh/yDpP8A&#10;ruf5CtWuQzNzwzElhosVraLsjUttXOcZYnvV/wC0Tf3/ANKpaJ/yDY/qf5mrVAHmF7oumvezM1rk&#10;mViTvb1+tNi0fToJVnit8MjAqd54I/Grt3/x9y/9dG/nUdAGt/wnHin/AKCn/kBP/iaivPFniDUL&#10;V7O71DfHIu118pBkfgKzqKAGfZ4f7n618G/8HItzPpX/AASw8T3lg/lyjxPooDYB63i+tfetfA//&#10;AAcrf8opvFH/AGNGi/8ApYlRU+Biex/OP/wmfiX/AKCX/kFP8K/U7/g1Kkfxl+1r8SrLxIftMUXw&#10;6V41+5hvt9uM5XHY1+TtfrD/AMGkf/J3/wATv+ybL/6cLeuKil7RErc/dr/hX/hH/oEf+TEn/wAV&#10;WV4k1K9+HckUHg6b7Gt0pacbRJuK4x98NjqelddXFfFn/j5sv+ub/wAxXe9EWU/+FtfEH/oYP/JS&#10;L/4iqOofGX4kwXHlw+I8DaD/AMecJ/mlZVZurf8AH1/wAVN2B0H/AAuz4nf9DN/5JQ//ABFdb4bd&#10;/FGiwa9rp8+7uATNL93dhio4XAHAHQV5RXq3w8/5E2y/3X/9DammwL/9h6X/AM+v/j7f41yN/wCL&#10;/EVlfzWdtqO2KKVkjXyUOFBIAyR6V3Neaaz/AMhi7/6+ZP8A0I03sBcbxx4p2n/iaf8AkBP/AIms&#10;v/hIdY/5/P8AyGv+FI3Q/SqdRdgXR4i1lWDC85ByP3a/4VL/AMJd4i/6CH/kFP8ACs2ii7AvXPiz&#10;xA0LA6h6f8sk9fpVX/hKde/5/v8AyEv+FQXH+pNVqLsDTt5H8Uy/2frrefCimRU+7hhxnK4PQmpz&#10;4G8L440v/wAjv/8AFVX8L/8AIRf/AK4H+a1vUPUxn8Qnhjw1ouneeLOz2bwm794xzjPqa1f7Msv+&#10;eR/76NQ6L1l/4D/Wr1WkrDVrGRqWuaroFwLLSbvyY2QOy7FbLHIzlgewFV/+E38U/wDQVP8A35T/&#10;AOJpviv/AJCSf9cB/wChNWZUvRkvRm3F4g1i6jE896Wdup8tR7elP/tnUv8An6/8cX/CqFl/x7L+&#10;P86louwuys2tank/6T3/ALi/4UsGr6i9wiNcZBYA/IPX6VUbqfrT7X/j5j/66D+dCeoludb5Mfof&#10;zqtq+l2OpabNYXsO+KVdrpvIyM+xq5Udz/qGqzSyOV/4Vl4I/wCgJ/5My/8AxVWdI+Hng+0vRNb6&#10;PtbaRn7RIf5tWrU1h/x8D6Gs0lczRH/wiHh7/oH/APkZ/wDGnwfD/wAI6k5jvdJ3qoyo8+QYP4NV&#10;+rWlf61v92rsi3sZf/CqPAH/AEAf/JqX/wCKr8Sv+Drwn4cfGT4PWvgv/Qo7rwxqjzr/AKzcRcQg&#10;H592Ovav3Xr8J/8Ag71/5Lb8F/8AsVdV/wDSmClJJozex+TH/CyvG3/Qa/8AJaP/AOJr+hD/AINm&#10;fGXiS+/4JsyT3Wpbn/4WHqoz5KDjyrX0FfzpV/Q1/wAGx3/KNST/ALKLqv8A6KtahRitkKLdz9HP&#10;+Em1ztff+Q1/wqxD4X0PXIxquq2Pm3E3Mknmsu7t0BA6Csmum0T/AJBUP+6f5mrWpVyj/wAID4T/&#10;AOgT/wCR5P8A4qsmbRtNhmeGO2wqMQo3ngA/Wuurm7v/AI+5f+ujfzokBTbSrDB/cdv7x/xqj/Yu&#10;mf8APt/4+3+NazdD9Kp1IGdqnh/SLjTZ4JrTcjwsGHmNyMfWuT/4V/4RH/MI/wDJiT/4qu4vv+PO&#10;X/rmf5VgUWQEPg/wd4c0zxFb3thpvlypv2v5znGUYHgn0Ndx5Uf939a5rw9/yGIf+Bf+gmunqopW&#10;AjkJgG+I4OcZpn225/56/wDjop91/qx/vVXrOXxAFz4b0bxXt/t+0+0fZ8+V+8ZNu7r90jPQflUf&#10;/CrPAf8A0Av/ACal/wDiq0tGzmT8P61eoSTWpa2MW10yx8KxnTtBg8iF28xk3l8seCcsSegFS/2l&#10;e/8APb/x0f4U/V/+Pkcfwf1NVaT0ZL3Mi91W++2ygT9JD/CPX6VF/at//wA9/wDx0f4Uy+/4/Jf+&#10;uh/nUVIpJWNhdVv8D9/2/uj/AAqj4n0jT/HnhvUPA/iu3+16XrNjLY6la7ynnW8yGORNyEMuVYjK&#10;kEZyCDUy9B9Kfb/8fEf++P50EHzf/wAOOf8Aglx/0bB/5eut/wDybVHxL/wQt/4JX6hodxZ3f7Le&#10;+ORAHX/hN9cGeR6XtfX9VtZ/5Bkv+6P5ipUIp3SA+FP+If7/AIJHf9Gl/wDl+a//APJ9V9S/4IPf&#10;8EpfDNv/AGlon7K/kT7gm/8A4TjXW4PXhr4ivtCsvxh/yCP+2y/1q5Sk1ZsaPjX/AIcv/wDBNX/o&#10;24f+FhrP/wAmVd0P/gjH/wAE1knk2/s3fwj/AJnDWfX/AK/K+lauaN/r3/3B/OsOSPYbSSPnD/hz&#10;P/wTZ/6Nw/8ALw1j/wCTK1/DX/BFP/gmXqEEkl5+zRvKuAp/4TLWhgY9ryvoiug8Hf8AHtN/10H8&#10;qFCF9iT5q/4cif8ABL//AKNj/wDL01r/AOTa/Mf/AIKrfswfAz9mL9rK4+F3wO8D/wBiaFHoFldJ&#10;Y/2nc3OJZA+9t9xK784HG7A7Cv3lr8WP+C6H/J+N3/2Kmnf+gyVFeEVDRAfGB0XTSMfZv/Hz/jX6&#10;jfsUf8EZf+CbHx//AGWPBnxj+Ln7N/8Aa3iPXtLNxq2o/wDCYazB58glkTd5cN4ka/KqjCqBxX5h&#10;1+7n/BMX/kwv4af9gJv/AEolqMM2puwHmP8Aw4D/AOCSP/Rpv/l+a9/8nV9TeFfgj8MPBvhfTfCH&#10;hzwx9m07SrCGzsLf7bO/lQxIERNzuWbCqBkkk45JroKtp9wfSu1tvccdzkPG3gLwnpvgzV9RstJ2&#10;TW+mXEkL+fIdrLGxBwWweR3r+fT/AIeWftsf9Fp/8tzTf/kav6I/iJ/yT/Xf+wNdf+imr+WeuLFN&#10;pqw5Hu8P/BUz9u/wpMviXQPjr9nvbFhPaz/8IxpbbJF5Bw1sQeexBFX/APh/3/wVu/6Oy/8ALE0H&#10;/wCQa+b9b/5BFz/1xb+VcTWVOc0tyT7Hi/4L8f8ABWuSQI/7WOR6f8IJoP8A8g1Of+C+P/BWY/8A&#10;N1//AJYug/8AyDXxpb/64VZpupO+5LbufYJ/4L2f8FY5flk/atyOv/IjaF/8g0f8P5P+Crv/AEdV&#10;/wCWPoX/AMg18fp1/CnnPanGpO25N2fZGk/8F1P+CqV95n2r9qXdtA2/8URoYxnPpZVd/wCH4v8A&#10;wVH/AOjoP/LK0T/5Cr488PZ/fZ/2f61pUnUnfcLs+lNY/wCC+/8AwVr0rUZLDT/2sjHDHjYn/CCa&#10;CcZUE8mxz1Jqr/xED/8ABXf/AKO3/wDLC0D/AOQK+RfFP/Ien/4D/wCgis+tVOVtzRN2PuK0/wCD&#10;hD/gr6trGo/a6OAgx/xQWgen/XhUn/EQj/wV+/6O7/8ALB0D/wCQK+Lbb/j3T/dFSVk6lS+5HMz7&#10;C/4flf8ABUthk/tRdev/ABRWif8AyFXffsq/8Fov+Cl3jf8Aag+G/gvxR+0obrTNY8e6PZajbf8A&#10;CHaMnnQS3sMcibkswy5ViMqQRngg18HL0H0r079in/k8n4Sf9lN0H/04wUlKV9zoW5/Vj/ws3xv/&#10;ANBv/wAlov8A4mtDwr4t8Q+KdfttA17UPPtLhiJovKRdwCkjlQCOQOhrka3fhr/yO9h/10b/ANAa&#10;u0tbnpX/AAr/AMI/9Aj/AMmJP/iqzPFnwk+Huv6YLHV/D/nRCUMF+1zLyAf7rj1rrKr6n/x7D/fF&#10;FkW9jzf/AIZv+C//AEJn/lRuf/jldH8PPAnhX4W3F1deBNK+wyXiKlw3nyS7wpJA/eM2Op6Vq05O&#10;pNTyxXQlbml/wlOvf8/3/kJf8K5nxxpdh4tvobvxDB9okii2RtuKYGScfKR3rWqjqv8ArV/3adkW&#10;c5/wr/wj/wBAj/yYk/8Aiq8v+Kfx0+Knwh8Xy+C/h34p/s7TIoY5UtvsME2HcZY7pUZuT717TXzT&#10;+07/AMlXuP8Arzg/9BoemwFr/hsP9oz/AKKJ/wCUiz/+M1hah8UPHXiO+l1zWdc866uX3zy/Zol3&#10;N64VQB+ArkK0LT/j3T6Uk29wNn/hNvE//QT/APIKf/E1/MZ8ftZ1J/jv41drnJPi7UiTsX/n6k9q&#10;/per+Zf4+f8AJdPGn/Y26l/6VSVNRJ2JkS/A7U76X41+D43nyD4p08EbR/z8x+1f2Df8I9o//Pn/&#10;AORG/wAa/jy+BX/JbvB3/Y1ad/6Ux1/Y1VUVa4RSsZ9zYWmjQNqumxeXPAN8Um4naw6HByD+NUf+&#10;Fm+N/wDoN/8AktF/8TWprn/IIuP+uRrja6Y7FHU6J4j1nxnqKaB4lvPtNpKCzxeWqZKjI5QA9R61&#10;uf8ACufBv/QH/wDJiT/4quV+Hv8AyNMH+4//AKCa9Fq0BzmpeFtC0GJbnSbHyndtrN5rtkdcck+l&#10;U8n1rc8U/wDHnH/11/oawqdkO7Oh8DRJKlz5gzgpjn61vm0tz1j/AFNYfgL/AFd1/vJ/Wugrqp/A&#10;Q5Svucvrvh/SLjVZZprTczbcnzG/uj3qp/wjGh/8+P8A5Fb/ABrY1f8A5CMn4fyFVq9KEnyLUTLN&#10;n4I8MPaxyPpmS0YJPnP6f71SHwL4Xwf+JZ/5Hf8A+KrSsf8Ajyh/65L/ACqQ5wc17UZz5VqfO1Ix&#10;vLTuYQ1rVB/y9n/vhf8ACszxroWl/E3wbq3w28cWxvtF8QaZPpur2XmNH9otZ42ilj3xlXTcjsNy&#10;kMM5BB5qzT4P9en++P513ezppXSPgqyXLL5nzWv/AARP/wCCZW3/AJNp/wDLy1r/AOTK8g/by/4J&#10;hfsPfs1fsoeLPjZ8Ffgl/YvifREs20vU/wDhJdTufIMt5BC/7ue5eNsxyOvzKcbsjBAI/Qheg+lf&#10;Of8AwVn/AOUfnxB/65ad/wCnK1rvynE4h5pQTm/jj1f8yPicbTgsJU06M/Fv/hM/Ev8A0Ev/ACCn&#10;+FXvD/jPxL9vJGpf8sz/AMsU9R7VznOelX/D/wDx/n/rmf5iv6Zope1R+YTS5Gdf/wAJt4n7an/5&#10;BT/4muo+GMj+L7i9j8RH7QIFQxfwbc5z93Gegrgq7v4Gf8fep/8AXOL+bV14uKeHkY4XSujsf+EL&#10;8Nf9A3/yM/8AjX2r/wAEx9PtNE+FniCDS4vKR/EG5huJyfIjHfNfH1fZH/BNz/kmGvf9h7/2hHX5&#10;7xZCKyh2XVH12Tt/XV6M+jzcz/8APT9K9O+Fej6fqXhCK6vYN8hlkBbew/iPoa8ur1v4O/8AIkQ/&#10;9dpP/QjX4ZxLGLwC06o/WuEdcylf+V/mjZ/4RfRP+fL/AMiv/jWZdRJa3LwQrtVGIUZzgfjXR1z2&#10;pf8AH/N/10Nfk2fxjHDxt3P1/KNK0vQh3t61xM+rags7hbjo5/gHr9K7WuCuP+PiT/fP86+WhJrY&#10;+ow+7LFte3OoTpY3cu+KZxHKu0DKk4IyOehrs1/Zs+CvX/hDOv8A1Ebn/wCOVxGmf8hO3/67p/MV&#10;7ivQfSvZy1txlc5se2pRsfEn/Baz4IfC/wAIf8Ep/jp4m8O+GPs99ZeBLiS2n+2zvsYOmDtZyD+I&#10;r+TD/hL/ABH/ANBM/wDfpP8ACv6+f+C6AH/Dor4/HP8AzT+4/wDQ46/j0r3KXwny2Ze9VV+x+j3/&#10;AAa93M/i/wD4K2+GdE8RSfaLV/COts0eAmSLUkcrg/rX9OP/AAqzwL30P/yal/8Aiq/mL/4NV/8A&#10;lMF4X/7E7Xf/AEkNf1K17WCb9keY6cHuih4Z8G+HPDd09zo2n+S8ibXPnO2RnP8AETW3UFr9/wDC&#10;p61n8R20Eo07I8l+PM0sfi+2VGwP7NTt/wBNJK4n7VP/AM9P0Fdp8fP+Rwtv+wYn/oySuHrz6nxs&#10;9CHwo9o+FUrv4CsGZuf3vb/pq9dDvb1rnPhTn/hALDH/AE1/9GvXRDPemtijyLxLfXS+I9QVZeBe&#10;ygfKP75ql9vu/wDnr/46KseJ/wDkZdR/6/pv/QzVGswOs+1T/wDPT9BT7e6n+0R/vP4x2HrUFPt/&#10;+PiP/fH86abuBs/ap/8Anp+gqtq91P8A2dJ+89Ow9RUtVtX/AOQdJ+H8xVgZH2qf/np+gq7odzOb&#10;w5f/AJZnsPUVnVd0L/j8b/rmf5ilZAbRuJcfe/SkMa3RAnXcFHHOMflTakg6n6UmlYBv2C0/55f+&#10;PGobiztlcBY+3qauVBdf6wf7tJbgVvssH/PP9TUkUESrgL39aKenT8aqyATyo/7v61o20Uf2dPl/&#10;h9aoVo23/Hun+7TAXyo/7v61T8qP+7+tXqp1L0Ahuo0FrIQOkZ7+1c35sn979K6a7/49Jf8Arm38&#10;q5ehaoBtzLIYGG7t6VS3t61cuf8AUN9KpUSAkt2JlAJ7VYqvbf60fSrFSB+T/wDwdgTzW/7O3woa&#10;FtufGt52/wCnSvw2/tK9/wCe3/jo/wAK/cb/AIOx/wDk3T4T4/6HW8/9I6/DKvNxC/esh7n9DH/B&#10;qncTzf8ABOfxM8j5P/C39SHQf9A3TK/THe3rX5mf8Gp3/KOTxP8A9lg1L/026XX6ZV3Uf4SKWxnX&#10;umWVzdPPPBlmIydxHb61F/Yumf8APt/4+3+NXZ/9a31plaDMKfSrATuPI/jP8R9frTP7KsP+eH/j&#10;x/xq3cf8fEn++f50ygCYfGD4jDp4i/8AJSH/AOIo/wCFq+PdRP8AZ97r2+Gf93Kn2WIblbgjIXI4&#10;NczUtj/x+w/9dV/nTuwuzo6p6+iyaTKrDI+X/wBCFXKqa5/yC5f+A/8AoQpAc19lg/55/qaivJ5d&#10;MiE9i2x2baTjPH4/SrNU9b/49F/66D+RpPYCEeJNa73n/kNf8K6v4YXt1qZvvt0u/Z5W35QMZ356&#10;fQVw1dp8If8AmI/9sf8A2epTdwOx+zw/3P1rC8TxIt+gUf8ALEd/c10FYPij/kIJ/wBcR/M1YGZs&#10;X0rwT42My/EvUQrYG2H/ANEpXvleB/G7/kpmo/7sP/olKmQHK+ZJ/f8A0rFuru4FzIBKfvnsPWti&#10;sO7/AOPqT/fP86zkS9Bftlz/AM9f0FdbFdTiNfn7DsK42uvj/wBWv+6KkItj5rqcwv8AvP4T2FZf&#10;nzf89P0FaE3+qb/dNZtBVhxmlYYLfpSbm9aSigCprrE2PJ/jFY1bGuf8eP8AwMVj0EPcwvGGgaTr&#10;M0D6la+YY1YIfMYYyRnoR6Vjf8IP4W/6Bf8A5Hf/AOKrpdc/1kf+6aoVnJK5m9z8mv8Agsx4x8R/&#10;D/8Aa3s9C8I6j9ktW8G2crReSknzme5BOXBPQDv2r5N/4XT8TP8AoZf/ACTh/wDiK+n/APguV/ye&#10;bY/9iNY/+lF1XxvXFU+Nmb3P21/4JmeEPDvjv9hzwF4s8V6f9q1C8tb03Fx5rpvK39wo+VCFHCgc&#10;DtXu/wDwqP4ef9C//wCTc3/xdeNf8Env+UfXw5/69L//ANON1X0TW8UuVFrY5r/hPPFeif8AEm0z&#10;VfKtrT9zbx+RG2xE+VRkqScADknNB+J/jo/8xz/yWi/+JrI1X/kKXP8A18P/AOhGq9UBufarj/np&#10;+gq94Ymkn8S6dDK2Ve+hVhjqC4rNrQ8Jf8jVpn/YQh/9DFC3Bbnsv9h6X/z6/wDj7f41W1fRtNj0&#10;+R0tsEYwd7eo961Kq61/yDJf+A/+hCtDQ5r+zrT/AJ5n/vo1vfD3TbJtalDRZ/0Vv4j/AHlrIre+&#10;Hn/Ial/69W/9CWhbgdV/ZVh/zw/8eP8AjWZ4jRdP8n7GNm/du5znGPX61t1i+L/+Xf8A4H/7LVvY&#10;T2Mr7dd/89z/AN8j/Cs3WdLsdXuludRg8x1jChtxHGSccEepq6OnNRT/AHx9Kjci7Mz/AIRbQf8A&#10;nx/8it/jV208M6ILZVFlgc/8tW9frT6uWv8Ax7r+P86Bx3Kn/CNaL/z6H/v63+NdXpt1cW2nwW0E&#10;pVI4VVFwDgAYHWsIZ7itm0/49Y/9wfyoG9C1/aF7/wA/B/75H+FdOIo9o+Xt61yVdgvQfSqiC1H2&#10;Nla3d7DaXEW6OWVUddxGQTgjiuq/4Vd4F/6AZ/8AAqX/AOKrmtJz/atrj/n4T/0IV6JWiSZVkYC/&#10;DXwVbN58Gi7XXoftMp/m1Sf8Id4c/wCgd/5Gf/GtmX/VmoadkRLc5HxqB4PtYLrw4Ps8k0hSRvv5&#10;GM4+bPeud/4T7xZ/0Fv/ACBH/wDE10Xxbz/Z1pxx55/9BrhRnvUvcaSsaN1d3HilxNrsnntCNsZw&#10;FwDyfu4qL+wNJ/59P/Ijf40uk/dk+oq3VLY1Wx7z+zJ4L8NXnw1M1zp25v7RlGfOccYX3r0L/hAf&#10;Cmf+QV/5Hk/+Krkf2W/+SYH/ALCU38kr0euqKXKjRJWOL1HV9R0G+l0jSrnyreBsRR7A20Yz1IJP&#10;JNQ/8Jd4h/6CH/kJP8Kb4p/5GG6/66D/ANBFZ9J7kvc/lI/bU8HeHL79sn4t3t1p2+Wb4m688jec&#10;4yx1Gck4B9a4Dw34I8MQ+I9Pmi0zDJfRMp85+ocf7Vepftlf8nffFb/spOu/+nCeuC8P/wDIesf+&#10;vyL/ANDFeK0uf5ma3P6bx+1B8dBx/wAJx/5Tbb/41VjSv2kPjRq+p2+laj4z8yC5nSOaP+zrYblY&#10;gEZEYI49K85yPWr3hj/kY7D/AK/I/wD0IV6ak+5pdntX/CU69/z/AH/kJf8ACrvhzxh4jttZhmh1&#10;DDDdg+Sn90+1YVW9D/5CkX/Av/QTVrcR3Q+IPjHHOsn/AL8R/wDxNbHgnW9U8V6rJp2v3f2iFLcy&#10;KmxVwwZQDlQD0J/OuOrp/hR/yMU3/Xk3/oaVqtXqNPU7P/hGtG/59D/38b/Gqt9AmhlRpY8rzc7+&#10;d2cYx1z6mtisvxL1g+jf0ptJIp6Iqf2xqX/P0f8Avkf4U1vDOieKj/aGvWfnzJ+7V/MZcKOcYUgd&#10;SagrW0D/AI9H/wCup/kKS13EtTP/AOFaeC+2jf8AkzJ/8VUkXg/w9ZqLa20/bGn3V85z157n3raq&#10;CT/WN9f6U2kkNpWM8+GNDP8Ay4/+RG/xrUtUWC2jgiGFRAqj0AHFRVPH/q1+goiKI7e3rXE/aJv7&#10;36Cu1rh6moEir4juriLw9fypJhlspSDgdQhryb/hIdY/5/P/ACGv+Feq+J/+Ra1H/rxm/wDQDXjt&#10;ZkmP8XfF3iLT/h5qN5Z6hskQRbW8pDjMqDuPevEP+FsePx/zH/8AyVi/+Jr1740/8ky1P6Q/+jkr&#10;wCspt3JZ6x8E9SvfiJqd9Z+MZvtkdtArwLtEe0k4J+QLn8a9F/4V14N/6A//AJMSf/FV5n+y9/yH&#10;NV/69I//AEI17PVQ2Gtjz/xx/wAUVeQWvhk/Zo54y8q/fyQcZ+fNYn/CbeJ/+gn/AOQU/wAK3PjD&#10;/wAhSz/692/9CrjqHuZT+I9x+DXgvw3468Frr3irTftV2bmSMy+c6fKMYGEIH6V1f/Cmvhv/ANC6&#10;f/Ayb/4usn9mz/kmaf8AX9N/Su+rWKVhpI+cfiF8CvhXN401CWXwtljPyft0/oP9usb/AIUN8KP+&#10;hV/8np//AIuvR/H3/I43/wD13/oKx6xaVyHufGPib4qePdF8Saho+ma95VtaX00NvH9liOxFcqoy&#10;VJOAByeapxfGf4leYv8AxUn8Q/5c4f8A4isrx1/yO+s/9hW4/wDRrVmR/wCsX/eFYNsD17/hePxR&#10;/wCho/8AJKD/AOIryj9ur42fE6f9jX4nwy+Jsq3gnUAR9ih5HkN/sV1XzZ6V5X+3L/yZ18Tf+xK1&#10;D/0Q1KTdmB+Jf/C0PHP/AEHP/JaL/wCJr6a/4JA/GL4j6R+3x4Qv9P8AEXlypZ6oFf7JCcZsJweC&#10;hFfI1fSX/BJP/k+3wl/156n/AOkE9csPiQH7h/8ADSXxq7+M/wDynW3/AMbqrqvxN8cfEuFdG8ba&#10;39ttoX86KP7NFHtcDaDmNVJ4Y8ZxzXIVo+Gv+P1/+uR/mK602Bf/ALA0n/n0/wDIjf410XgLRdMi&#10;F1stsZ2Z+dv9r3rJrofAvS6+qf8As1XYDXOl2PaD/wAeP+NekfB7wroN94ZnmurDcwv2APmsONie&#10;hrz+vUPgp/yKtx/2EH/9Ajpx3A2/+EJ8Mf8AQM/8jP8A/FVYhs7fTYhZWUeyJPurknGeTyfc1dqt&#10;cf641YDSzHvXomh+GtFn0WznlsyXe1jZj5rckqPevOq9U8Pf8gCx/wCvOL/0AVUdwIv+EV0Ef8uJ&#10;/wC/rf41xP8Awh3hz/oHf+Rn/wAa9Hri6oDC1vwl4fh0a7lisMMttIQfNfghT71599gtP+eX/jxr&#10;1PX/APkBXv8A16Sf+gmvMqmSA2Ph34e0jVPEBtr603p9nY48xhzkehru/wDhX3hH/oE/+TEn/wAV&#10;XI/Cv/kaD/16v/MV6PRHYpbHnfxQ8JeH9Lgs2sbDYWdwx81zngeprj/7KsP+eH/jx/xr0H4v/wDH&#10;tY/9dH/kK4ak9xPck03RdNkRi9tnn++3+NWf7D0v/n1/8fb/ABpdK/1b/wC9VqkIsaVoel/ZP+PX&#10;+I/xt/jVn+w9L/59f/H2/wAadpX/AB6f8CNWaAPO/EOgaT/blyfsn/LQ/wDLRv8AGqZ0DSe1p/5E&#10;b/GtnxD/AMhu5/66mqVKyA7Sy1vVYLKGGK7wqRKFGxemPpTpvEmtxQtLHfEMqkqfLXqB9KpW/wDx&#10;7x/7g/lRdf8AHtJ/1zP8qq7C7MX/AIXL8Sv+hlP/AIBw/wDxFOj+KXjzWnGk6nrvm29wdk0f2aJd&#10;ynqMhQR+FctVnR/+Qrb/APXUUrsLs6j+zbL/AJ4/+PH/ABqDULibQLY6npD+TOhAV8BsA8Hhsir1&#10;Z/ij/kEP/vr/ADoAp/8ACx/Gn/Qa/wDJeP8A+Jr5B/4LH/8ABQL9rv8AY6+Bnhjx1+zj8XP+Ed1T&#10;VPFgsL66/sGwvPNt/ss8mzbdQSKvzIpyADxjOM19RV+fH/BxT/ya94I/7H5f/SK5rOtJqm2gbdj5&#10;O/4iFP8AgsB/0d3/AOWD4f8A/kCvsT/glf4i1n/gtTpPjXXf+CmV5/wsu6+HlzYQeD5fLXRv7Pjv&#10;Vna5XGlC2Eu820BzKHK7Pl25bP411+w//BrH/wAil8asf9BHQf8A0Xf1y0JynUSk7olNtn2D/wAO&#10;W/8Agmh/0bX/AOXjrP8A8mV0/gz9l74F/st6U/w5+BHgf+wtGuJzfzWf9p3V1uuHARn33EsjjKxo&#10;MA446cmvfa4H4m/8jEn/AF6r/wChNXdyQWqRRy/2C0/55f8AjxqzbkwRCKLhR0HWmU9PuiiyAk+0&#10;Tf3/ANBXp/h/4eeD77QbK9utI3yzWkckjfaJBlioJOA2OteW17b4U/5FbTf+wfD/AOgCmtwPzS/a&#10;78P6R4e/4OWv2L7fR7TyUk0m7Zx5jNk/8TAfxE1+5FfiJ+2r/wArMH7Fn/YGu/56hX7d12w+FHVD&#10;4UFFFFUUFFFFABRRRQAUUUUAFfjP/wAHACh/+C2/7BCN0Ov3X/pfaV+zFfjR/wAF/f8AlNz+wP8A&#10;9h+6/wDS+0pPYD9GtJuZbGBoYCMF8ncM84FWv7Vu/Vf++ao2v3D9alrkMx8vj/XtNkNlbCDYnTdH&#10;k88+vvTT8TvEo5Itv+/R/wAaxtV/4/5Pw/kKr0AdKsMdwBNITucbmx6mnCyhJAyevrTrf/j3j/3B&#10;/KpE++PrQBN/YVl/ef8A76/+tVXW9Pt9P0qe9gLb44yV3HIzWvVDxR/yL93/ANcTQBxX/CS6l6R/&#10;98//AF6+F/8Ag4s1G51n/gl94lsbzbsPiXRidoweLta+2K+If+Dhj/lGX4k/7GTR/wD0rWsajfIx&#10;PY/nj/sCw9ZP++q/UT/g1fc+HP2r/iRc6f8Aek+Hiq3mcjH2+3NfmTX6bf8ABr7/AMnT/EX/ALJ+&#10;v/pdBXFRb9oiVufuWPGOsEZzF/3x/wDXrE8Walc61LA94VzGrBdgx1xU1UtV++n0NeitSyh9lj/v&#10;N+dZ+o2MLXGSW+6O9alUr/8A4+P+Aim0rAUf7Pg9W/OtbTfHWu6HZJpVl5PlQ5Cb48nk59fU1Qqt&#10;P/rW+tQB0H/C0PE//Tt/35/+vWLcateXVw9zLt3SOWbA4yTmq1FAExv7gjGR+VR+c/qPyptFACyX&#10;Eixsy4yASOKrDUrnvt/Kppv9U3+6ao0ATTalcmMj5fyqD7fcf7P5Ukv+rNQ0Abvgu6mn1aRXxgW5&#10;6D/aWunrlPAxH9ryD/p2P/oS11dAmkyS3upbXd5WPm65FS/2rd+q/wDfNVqKLsLIZfRjUZhcXGQw&#10;Xb8vHH+TUP8AZlv6v+dWaKAsgt7OJIQoZuM9/en/AGWPsx/Onxf6sU6gOVEP9g2B5Jfn/ap0ehWK&#10;SK6l8hgR81XF6D6Uq9R9auyDlRY3t60j5kUox4NFFMLIi+yx/wB405IxA4kQnPvT6R+n40rIOVC/&#10;aZfb8qrajr1/pSLLabMscHcualrN8R/6mP8A3j/Kh7BZD/8AhOtd9Yf+/f8A9evxa/4Ooh/wmHxh&#10;+EU+rn5oPDWpqnlfLwbiHr+VfsZX46f8HPP/ACVz4Uf9i5qX/pRFWFaUlTuhOMbH5Sf8Ibo/rN/3&#10;3/8AWr+h3/g2K8E6M/8AwTSkJab/AJKLqvRx/wA8rX2r+fiv6H/+DYf/AJRoyD/qouq/+irWssPO&#10;UqlmyYxjc++P+EG0X+/P/wB/B/hXL654h1Hw/qs2jWDJ5MDAJ5iZPIB5P416DXmPjj/ka7z/AK6D&#10;/wBBFdbL5UP/AOE6131h/wC/f/16uRubhFuJG+aQBmx6nmuarpLT/j0i/wCua/yoWocqHeWMYyaj&#10;+xRerfnU1FOyDlRR1W1jj0y4kQnKwsRk+1cj9ql9vyrs9Z/5BNz/ANcG/lXEUmg5YlrT9RuLa8Se&#10;LbuXOMj2rT/4SfVPWP8A74rFt/8AXCrNSHKi5d+KNU8scx/e/uVB/wAJRqnrH/3xVa6/1Y/3qr1E&#10;tyGlc2tP8XavDv2mLnGcp9ferP8Awmmtf9Mf+/f/ANesK0/i/CpqV2BpS+JdSum8yXy8gYGEpp1y&#10;+7bP++apJ0/GloFZCSzSSyvI55ZiTgU3e3rQ3U/WkoGNGsXg4yv/AHzSrrd9GwkXZleRle9VKG6H&#10;6UCsjU/4TjWz/wA8f+/f/wBemy+L9Xu4zbTCLa/BwnP86yadF/rV+tAWRfF5Oe4/KmTW0esJ9kuy&#10;dmd3ycHIpoOeamsP+Pj8DQJpFf8A4Q3SPWb/AL7/APrVgePP+KOt7e40f70zsr+b83AGeK7WuL+M&#10;3/IPsf8Ars/8hSaVibs5kePtexn9z/37/wDr0jfGTxjoJ8mxFptk+Zt8BPP51jVm65/rY/8AdNZv&#10;QDqv+GgvH/pY/wDgMf8A4qvx7/4LV/FrxZq37bt1d3Qtd58MaePlhIHAf3r9TK/Iz/gsxx+2nc/9&#10;izYfyeues3yAfOH/AAsfxF/07/8Afr/69fun/wAEy/ij4oj/AGD/AIbKPs2BobY/cn/n4l96/A6v&#10;3P8A+CZv/JiPw2/7Abf+lEtThm+ZjW59Mf8AC0/FJ5H2b/vyf8a37fx7rz26O3k5ZATiP2+tee11&#10;Fp/x6xf9c1/lXZdlmvqHiTUtfsJ9CvjH5F7C0E2xMHY4KnB7HBr5rH/BuV/wTz/5+vH/AOPiWL/5&#10;Hr6FtP8Aj7i/66L/ADr3CmoRmveVwPgW/wD+DcX/AIJ4z2UsMl14/wBrIQceJov/AJHrCH/BtR/w&#10;TjzzdfEL2/4qiL/5Hr9FLn/j3f8A3azqHSprZEPc/PLWP+Dbf/gnVptg95bXPxA3qRjd4niPU4/5&#10;96x/+Id3/gn4f+Xrx5/4UcX/AMYr9FfE5/4k8n1X+Yrl6Xs4dhpJnxF4c/4NzP8AgnrqV68FzdeP&#10;toiLDb4liHOR/wBO/vWyP+DbD/gnQP8Al7+IP/hTxf8AyPX234N/5Cb/APXA/wAxXS1UacLbFqMb&#10;bH556p/wbqf8E+NB2CwufHv77O/f4kjPTGP+WHvVX/iH1/YI/wCfnxz/AOFFH/8AGK+/PF/W3+j/&#10;ANKxafsqfYfJHsfFNp/wbYf8E5tet11W/uviD5sud+zxPEBwcDj7P6CpP+IZn/gm3/z9fET/AMKm&#10;L/5Hr788N/8AIFh/4F/6EavVoqdO2w+WJ+c8v/BuF/wTutpmto7rx/tjYqufE0WcA4/596b/AMQ4&#10;/wDwTy/5+vH3/hSxf/GK++73/j8l/wCurfzqKs/ZU+wuSPY+IB/wbe/8E7to/wBL+IHT/oZov/ke&#10;tr4b/wDBvz+wT8LPiJoHxP8ADF145Op+HNatdU04XPiKJ4/Pt5llj3qIBuXcgyMjIr7hXoPpRR7K&#10;n2HZB9lj/vN+deK/8FEf2kviP+xr+xl45/aY+Dw09vEnhWytptLGr2pnt90l5BA29AylhslbHI5w&#10;a9ur5S/4Lgf8or/i7/2CrD/052lTLSLGz8z/APiKz/4Klf8APr8M/wDwkZv/AJJqG+/4OsP+CpMk&#10;IU2vwz+9/wBCjN/8k1+bVRXX+rH+9XDGc77kczP0f/4iqf8AgqP/AM+3w0/8JGb/AOSacn/B1V/w&#10;VHz/AMe3wz/8JGb/AOSa/NelTr+Fa80guz9Kf+Iqr/gqP/z7fDP/AMJGb/5Jqnqf/B1R/wAFRmlX&#10;Nt8NPu/9CjN/8k1+ctU9R/1y/wC7Vxk+YTlK25+jv/EVN/wVF/59vhp/4SM3/wAk1man/wAHBv7f&#10;nxQuz4s8TQeBRdyARt9m8NyIuF4HBnNfnbXX+Df+QIv/AF0b+dTXbUNBKcr7n23/AMPy/wBtz/nj&#10;4M/8EEn/AMer2/4d/wDBVz9qfxF4J03W9Qi8Medc24eTZo7gZyeg82vzKr6f+D//ACTLRf8AryH8&#10;zWFOc3LcrmkfWH/D0L9pv/nn4b/8FL//AB2vyo+Ikj+IPiBruvag37++1m6uJ/LGF3vKzHA7DJNf&#10;ZlfGPij/AJGbUf8Ar/m/9DNaSk2F2aXwO02BfjV4PYM2R4p089f+nmOv7BvOf1/Sv5Afgh/yWnwh&#10;/wBjRp//AKUx1/X5XThUmncqLZV8Q3EqaHdOpGRCcZFcD/al5/eX/vmu78Sf8gG7/wCuDV55XS0k&#10;Vdm34R1/ULLXY7iIpkK2Mp7Gux/4TfXP+mP/AH7/APr1wPhsj+14x/st/Kumq4JWJk3c1/8AhItR&#10;1c/Z7vy8L8w2Ljnp/Wl59B+dUNL/AOPhv9w/zFX66oQg46o5KtSanZMQ+KtV8NnbpwixNy/mJnp0&#10;/nR/wtLxMP4bb/v0f8azfEH34vof6VnVqopIz9rU7nW2viTUtTgF9deWHkzu2rgccf0p7ardY5K/&#10;981maJ/yDY/x/matnOOK451qsZNJndBtxRkXfxf8W2F5LYwC12QyNGmYSTgHA7+1Rt8afGeOlp/3&#10;4P8AjXN6z/yF7r/r5k/9CNVTXfTxFfT3meXOEXfQ7r/hKtWPeP8A74P+NYHxX+KPijwR8LfEnjPR&#10;Tb/bNI0C8vbTzoiyebFA8i7hkZGVGRmr1cf+0L/yQHxz/wBifqf/AKSyV93RSk4p9bHwlenDllp3&#10;PkEf8Fb/ANrD+54X/wDBO/8A8drk/jn/AMFAPj5+0b8LdV+DPxEXQxo2tLEL02GnNFNiKZJl2sXY&#10;D5o1zx0zXhvUU+3I84D/AD0r7zLcswEcfSapq6kvzPgMZ/u0/RmH/wAKh8J/3rv/AL/D/CoNQ+HX&#10;h/Q4ReWLXG8ts+eUEYOT6e1dhWb4o/5B6/8AXUfyNft+HhB146H5pWhFU2ct/Y1p6v8A99Vs+DL+&#10;48NS3D6aVzMqh/MGemcfzqjVjTfvv9BXp4ylT+ry0PPoO1VHSf8ACda96wf9+v8A69ff3/BI+P8A&#10;4Sz4N+Jb3Vm+ePxPsXyuBj7PEf61+dPOa/Rj/gjPz8EPFX/Y1/8AttDX5bx6lT4fbjo+aJ9Nk0pf&#10;Xlr0Z9Xnwhpf9+X/AL7/APrV3fw9tY9N8OJaWpOwSMRu5PJrma6vwd/yBl/3zX8+5nOVSglJ31P1&#10;jhaclmDs/sv80a/nSeo/KuU1e/uU1OdVKgCQ44rqa5DWiP7WnH/TQ1+d8TxjHCwt3/Q/Wcmq1HXl&#10;r0GnUroDkr+C1OvgLQ5lEzPPlxuOJB3/AAqg2MH6V1VucwIf9gfyr4KtKUbWPrsLOV3qYF74K0fT&#10;LSXUrZpvMt42kj3OCMqMjPHtXED9oz4jdP8AQOP+nU//ABVen67/AMgS8/69ZP8A0E1861tha9aK&#10;dpHVKEanxK5wv/BTf4leJPix+wJ8Vfhx4qNv/Z2seFJre8+yxFJNhZCdrEnB49K/nz/4Yf8Agx/z&#10;11j/AMD1/wDiK/ez9uw/8Yg/ED/sX5P/AEJa/HWvqspqTqUZOTvqeDmtKmqsbLoe9f8ABvh+zV8O&#10;vhL/AMFK9A8ZeFX1A3kXhnVo0+1XQdNr25B4CjtX9AH9sXnqv/fNfiB/wQ+/5SAaJ/2L+p/+iDX7&#10;a19jl8Iuhqup4lSMU9CPWvFuraVFHNamIlmwdyZ7Vn/8LK8Selv/AN+j/jTfFv8Ax7Rf9dP6GsGl&#10;XSVSyOiklyGxd6PafEOT+2tfLiaIeQnkNtXaPm6c85Y1EfhX4Y7Nc/8Af0f4Vf8ACH/INk/6+D/6&#10;Cta1edNLnZ3QS5Uavg7w9Y6T4bttPtGk8uPft3tk8ux/rWn/AGfD/eb86j0D/kExf8C/9CNXKpJW&#10;KsjyTxD4fsX8QXzsX5vJScN/tmqf/COaf6yf99f/AFq2tfP/ABPb0f8AT3J/6EaqVgFkWxpluRnc&#10;3506LTbdZFYM2QwPWp6VPvj60BZEnkrnv+dRXtpFPbNGxbBIzz71Yplx/qTTTdwaVjL/ALGs/V/+&#10;+qn0/Tbe3n3xlslSDk1JUlt/rfwqnsQS+QnqaVI1Q5BNOoBB5FRdgFPhsobkGSUnI44NMqzY/wCr&#10;b/epx3AZ/ZNr/tf99VkapPJZXz28GNoAxuGT0roa5zxB/wAhWT6L/IVTdkTN2RF/aV16p/3zWNd/&#10;EHxDZ3UlrD9n2RuVXMRzj860a5PVf+QnP/11b+dTdmXNI1z8S/EoGT9m/wC/J/xr1a18L6bNaxzO&#10;ZcvGCcP3I+leFV9D2H/HjB/1xX+Qq4K+5pBt7mTq/hjTINKuZkMuUt3Iy/cKfavKPt9z6j/vmvaN&#10;c/5At5/16yf+gmvEaU9NhyL+jE6pqkOn3LfJI+H2jBrp/wDhBNE/vTf9/P8A61cz4W/5GC1/66/0&#10;NegUlqTdnxP/AMFv/wBqf4o/8E9f2Frz9ov4ArpreIYPFGnaeg12zNzb+TOzh8orIc/KMHPFfjN/&#10;xFHf8FOP+fX4b/8AhJy//JNfqj/wdS/8ondS/wCx80X/ANDkr+ZPrXDiak41LJkuTufsH+xb8dfH&#10;P/Bwz4q1r4K/8FABZRaN8PNPTW/D58CW502Y3U0nkP5rSNMHTZ0AAwec19Ff8Q3f/BOz/n6+IH/h&#10;TRf/ACPXyH/wauf8nC/FP/sTLT/0rr9t6dJKcLy1ZpHVankX7GP7OHw8/wCCcvwrvPgX+zzJqDaH&#10;qGuy61OdfuRczfapYYYWw6qgC7bePAx1zzzXrn/C7PGn/Tn/AN+D/jWD4n/5CI/65D+ZrOrdaKyK&#10;PVfDvjTWtX0eHUbzyfMk3btkeBwxHr7Ve/4SLUf+mf8A3zXN+Cf+RYtf+B/+htWrWiA7bT/DWn31&#10;hBfTGTfNCrvhsDJGT2qb/hENJ/vTf99j/CrWh/8AIFs/+vWP/wBBFWqAOQ/4QrRvWb/vsf4Uyfwn&#10;pVnA95CZd8SF0y/GQMjtW11qDUv+Qdcf9cX/AJGgDmv7TuM4+X8qq6zqNw2myAle3b/aFOqtq/8A&#10;yDpPw/mKAMn7ZN6j8qCv2/8Aczk4HI28c/5NRVNY/wCtP+7QAg0a0xyX/wC+q1vCtzLoHn/YD/rt&#10;u/zBnpnH86qVYsP4/wAP60WA2/8AhK9V/wCmX/fH/wBeus8B+E9L8d6RLq2uNL5sdyYV8hwo2hVb&#10;0POWNcBXqXwQP/FK3P8A2EG/9ASmtwLH/CnvCX9+7/7/AA/wr4z/AGtIx4X+PmuaFpZPkQpa7DLy&#10;3NtEx547k197V8Gftr/8nKeIf9yz/wDSSGpqKyJkebf23feqf980qwJcDzpGO5uTj3qlWjb/AOoT&#10;/dFYCWrGGyhxglvzrp44xsA56Vz2RnFdGn3B9KCxrxBkK56iq/8AZ8Hq351bbofpUdAFaaxhSMsp&#10;bj3qHyF/vGrlx/qjVaglvUwfHt3NpehfabYjd5yj5hkd64seK9VIzmP/AL4rsPid/wAi2P8Ar4X+&#10;tee1lNtMzbdyxqHiLUZ3UyeXwOMLVf8Aty9/2P8AvmoLv7y/SoqycpXM23c/Lf8A4LPWEOtftdWd&#10;3eFg48GWSjYcDHn3NfJX/CM6f/fk/wC+q+vP+Cw//J2Fn/2J1n/6Pua+VK4qkpc7MJSdz9h/+CYW&#10;pXOlfsK+AdPtdvlxWt6F3DJ5v7k/1r3z/hItR/6Z/wDfNfPn/BNT/kyPwL/17Xn/AKXXFe6V1Rb5&#10;UdEfhQsmk2t1I1zKX3SMWbB4yeaT+wrL+9J/31/9arcf+rX/AHRS1qibsv8A9gWHrJ/31Vvw9oln&#10;Dr9jMhfcl5Ewy3cOKdVrQ/8AkNWf/X1H/wChChbhdnpHnS+o/KqmuzyrpUpBH8Pb/aFWap6//wAg&#10;mX/gP/oQrRhzMwPtk/qPyroPhvczPrkoJH/Ho3b/AGlrmq6H4a/8h2X/AK9G/wDQlqE3cOZnc+dL&#10;6j8qjm0u31gj7YX/AHX3dhx1/wD1U6rFh/H+H9a0W5UW2yl/wh+k92l/77H+FcV8R7mXwzrkVhpp&#10;HlvaLIfMGTksw/oK9KrzL40f8jTb/wDYPT/0N6J6I0exh/8ACV6r/wBMv++P/r10vh+9nvdHhuZi&#10;Nzbs4HHDEVw9dn4T/wCRft/+B/8AoZqYasIbmjuf+9+ldhpejWkum28rs+WhUnDeorj67vRv+QRa&#10;/wDXun/oIrZJGlkR/wBhWX95/wDvr/61dqPDmn4HzSdP7w/wrl67heg+laRigskVLTQbGC7imRpM&#10;pIrDLDqD9K6P7TL6j8qyYf8AWr/vCtKqsgsivrup3VjpU11Bt3IBjcvH3gK5seONaPI8n/v3/wDX&#10;rc8U/wDIBuPov/oQri6TQWRo313N4tRbbVSNsR3J5Qwc9Kq/8IfpX9+b/vsf4VLoxBmfH92tCpsg&#10;sjOt/DOnW2RG0nzHnLD/AAqT+wrL1f8A76/+tV2igZ7j+zbax2nw5MUWcf2hKeT7LXf1wn7O/wDy&#10;T4/9f8v8lru66ofCi1sfP3xa+KHibQ/iNqmk2ItvKhmUJviJP3FPXNc4fjN4x/6dP+/B/wAaX46f&#10;8lY1r/r4T/0WtclWEm7kvc8a8Vf8G/X7BXxd8Ual8V/Ftz45Gq+J9Qm1bUxa+Io0i+0XMjTSbFMB&#10;2ruc4GTgY5NY+rf8G5//AAT08P6Xc67YXXj7z7KB54fM8SxFd6KWGR9n5GQK++PDP/Iuaf8A9eMX&#10;/oAqPxj/AMijqv8A2DZ//RbUnSp2vYmyP5n/APiIF/b3/wCffwN/4Tkn/wAfr1r9gz/gtd+2d8eP&#10;23PhH8FPHMXhAaL4t+JGi6RqpstCeOYW9xexRSbGMx2ttY4ODg9q/Mavf/8AglIc/wDBTn9nz/ss&#10;3hv/ANOUFeZCrU9olfqSm7n9c/8AwozwT033v/f8f/E1Q8TfCrwv4Y0WbW9Ma6M0O3Z5koK8sFPG&#10;PQ16DWH8R/8AkTrv6x/+jFr2mko3NmlY8wDk8g1qeEtZvNH1J7myKb2hKHeueMg/0rKq1o//AB8s&#10;f+mZ/mKhN3IOs/4T3X/70P8A36/+vUc3irVtQwbkxfJ93amOv/6qyakg71V2O7L/APbF5/sf9810&#10;PhC6muNNkklYZ88jgf7K1yddR4J/5BUn/Xwf/QVoEbG5mX736U5LdZF3ljk+lNqaH/Vj6n+dUik7&#10;jDaqP4zXP3niXUra7ltovL2xyMq5TsDiulJxXFar/wAhO5/67v8A+hGpnpsD0LZ8V6r/ANM/++P/&#10;AK9WBoNge8n/AH1WLXUAg9Kla7kmL4j8PWD+Hr9MvzZyg/N/sGvKf+EQ0n+9N/32P8K9l8Qf8gG+&#10;/wCvOX/0A15dQwPO/jz4X022+FGrTxNLlRD1f/pvH7V83f2Zb/3m/OvqP9oEj/hUWr89oP8A0fHX&#10;zLWE9wOt+Ct9ceHtSvprDGZIFVvMGeATXof/AAnGt+kP/fv/AOvXm3wy/wCP26/65L/Ouxoi3YCp&#10;421a71m7glvNuUjIGxccZrE2L0zWlr/+vj/3P61n0xWR3Pw9+Kfijwh4eGjaSLbyRMzjzYSxycZ5&#10;yK3B8fPHZ/hsv/Ac/wDxVcBo3/Hn/wADNWqd2gsjN8W/F/xbc+JLueUWu55cnEJ9B71nf8LX8Vel&#10;t/35P+NZHiX/AJDtz/10/oKo1m27hyo763/Yi+C3iaBPEmpSaz9p1BBc3Hl36hd8g3NgbOBkmo9S&#10;/YQ+Btlp1xeQy63vihd0zqCkZAJH8FeyeF/+RZ07/rwh/wDQBUmuf8gW8/69ZP8A0E1ryR7ByxPz&#10;x+2XB/iH5V5h+2vNJcfsjfEiCRvlfwbfhsD/AKYtXpdeZftof8mmfEb/ALE+/wD/AES1cj2Isj8S&#10;/wCw7LGcyf8AfX/1q+p/+CMHgvR9e/4KG+DdNvmm8p7HVS2xwDxp9wfT2r5lr6x/4Ijf8pHvBX/X&#10;hq//AKbriuOm37ReoJK5+1P/AAozwT/fvf8AwIH/AMTWf4h+GXhvwtape6W1zveTY3mygjGCfT2r&#10;0KsD4if8gmH/AK+R/wCgtXptJIppWOG/sy3/ALz/AJ1reF4EtfPERPzbc5P1qjWl4e/5bf8AAf61&#10;JKSuae9vWvSPg9eTweGp0QjBvmPI/wBhK82r0P4Sf8i5P/1/N/6AlVD4i+WJ2P8AaVz/ALP5V3Xg&#10;3wFofiLw3baxqDz+dNv3+W4A4dlHb0Fee1678L/+RGsf+2v/AKNet0lcOVFf/hU/hf8A56XP/f0f&#10;4VXfVrvSXOl2u3yrY+VHuXJ2rwM/gK6+uH1b/kK3P/Xw/wD6EaGkg5UWD4m1IDP7v/viq32KH1b8&#10;6gq5SDlRD/Y1nqR/s253+Xcfu5NpwdrcHH50/wD4UT4I/v3v/f8AH+FWdO/5CEH/AF2X+YrqqpJM&#10;OVHnniPwLovw608eIPDzTG4Mgi/fuGXaQSeMD0FYY8da7jnyf+/f/wBeu1+L/wDyKif9fifyavMa&#10;TVmFkSeJtZvfEKQx6htxGSU8tcdcdayP7Pg9W/Ort3/D+NQ1m9wsincTPpzCO35DDJyM0z+1bv1X&#10;/vml1X/Wr/u1VrNt3IaVzc0rVbv7J1X7x/hqz/at36r/AN81m6V/x6f8CNWaLszLi+EdJ1VRqF0Z&#10;vMl+Z9rgDP5Up8A6F/en/wC/g/wrT0s/6BEP9irFK7A8ruvGetWt1LawmHZFIyJmPnAOB3qM+N9c&#10;l/dOYcNwcR9j+NZ2qf8AITuf+vh//QjUKf6xf94fzqOaRaSsbP8AZNr6t/31VrR9Jtf7Vt+X/wBa&#10;O9FWdH/5Ctv/ANdRRzMg6b+ybX1f86oeItGs30tlYv8AeX+L3rYqlr//ACDW/wB4fzq7sDk/7AsP&#10;WT/vqvzh/wCDlmJdD/ZR8B3FkTuf4hqp388fYbo/0r9K6/Nb/g5xI/4ZK8A/9lGX/wBILqpqawZT&#10;Ssfi1/wkWo/9M/8Avmv2K/4NXdfv38J/Gvds/wCQjoP8P/TO/r8Z6/Yv/g1b/wCRS+Nf/YR0H/0X&#10;f1hTSU9CbI/XX+3L3/Y/75rS0f4faB47tm1jXDP5yOYh5EgUbQARxg8/Mawa7v4Z/wDIAk/6+2/9&#10;BWutNtjW5m/8KJ8D/wB69/8AAgf/ABNdx4Q/ZK+FOt+HrfUryTVPMl3btl4oHDEf3faoq9U+HP8A&#10;yJtn/wAD/wDRjVpBJsuKVzgz+xr8IB/y11b/AMDV/wDiK6LT/gb4J0+xhsLd73y4IljTdOCcKMDP&#10;y+1dtUdW0kNpH44f8FIfCml+Ev8Ag5y/YktdKMpSXQLt2819xzu1EelfsvX49/8ABUf/AJWfP2H/&#10;APsXLz/0PUa/YSumHwo1j8IUUUVRQUUUUAFFFFABRRRQAV+MX/BwZM9v/wAFrf2C5ojhl1y7IOP+&#10;n60r9na/GD/g4T/5TUfsG/8AYbu//S60pPYD9IfAca6zpMt1f5Z1uCgK8cbVP9a2/wCxbD+43/fV&#10;Y3wu/wCQDN/1+N/6AtdJXIjM8/8AF0jWXiC4toDhF2YB56oDWb9uuP7w/KtHxz/yNFz9E/8AQFrI&#10;qG3cDvLUk2sZP/PMfyqQEg5FR2n/AB6Rf9c1/lUlWBZ+1z/3h+VV9Vke606a3lOVdCGxT6ivf+PS&#10;T/doA5saDp442v8A99V8Gf8AByVbx6J/wSt8T39gSJF8T6KAWORzdrX6AV8Bf8HMP/KKHxR/2NGi&#10;f+li1MkmhS+E/m7/AOEt1r/nsn/fsV+oX/BrH4g1O+/au+I8dxKpA+HikYQD/l+gr8qq/Uj/AINV&#10;/wDk7L4k/wDZO1/9L7esYQipbGUW7n7rfbrj+8PyqrqF3O7ruYdPSpKrX331+lbvRGwz7TL6j8qo&#10;39zL9o6j7o7Vaqlf/wDHx/wEVN2Az7TL6j8qryzSGQkt39KkqGT75+tIA82T+9+lHmyf3v0ptFAD&#10;jLJg/N+lV/t1x/eH5VM3Q/SqdAEkt9cGJhuH3T2qp9rn/vD8qmk/1bf7pqpQA+W7n8s/MPyqH7XP&#10;/eH5Usv+rNQ0AdH8OppJtblV24+ysen+0tdpsHqa4n4a/wDIdl/69G/9CWu3oATYPU0bB6mlooAT&#10;YPU0bB6mlooAfGMKAKWkT7opaALC9B9KVeo+tIvQfSlXqPrWgE9A5OKKVeo+tADtg9TSGNT1zTqK&#10;AG+SnvXxV/wWs/bD+N37Gnwl8GeK/gbq9jZ3mseIprS+e+05LlWiWAuAA/Q5HWvtevzX/wCDlX/k&#10;gPw3/wCxwuP/AElasqzapNoT2Pjf/h+b/wAFBf8AodvD3/hMW/8AhXvP7Hfw38L/APBazRdb8e/t&#10;4wS6zqPgS6h0/wAPPoMx01YoLhWklDrDw5LRrgnpX5jV+rH/AAbrf8ky+Jv/AGHtP/8ARMtcdKUp&#10;ztLVErVno/8Aw4A/4Jv/APQi+Jf/AAq7j/Gvr39iL9mz4W/sV/BZvg18CNPu7PQjrM+oGG/vGuZP&#10;PlVA53vzjCLxWxXS+E/+QUf+up/pXZCEU7pF2Oj/AOEl1X/nqn/fAriPE95cXOvXM8rDczDOB7Cu&#10;nrk9f/5DE/8AvD+Qq5bAVfNk/vfpXT2bsbSLn/lmv8q5auosv+POL/rkv8qkCSSRljZgeQprz3/h&#10;ZHin/n5i/wC/Ir0Cb/VN/umvIad2B0MHjzxFqEyWFzPGY5mCSARAHBODWh9gt/Q/nXLaV/yE7f8A&#10;67r/ADFdhSvcCBrSGIb0zkH1pKmm+5+NQ0ABiSX5Xzgc8Gk+xw+h/Onp1/CnVD3Ie4xLeOPO3PPv&#10;Ttg9TS0UhAAAMCiiigCF2bcee9Jvb1of75+tJQBU3t60juwQkHtRSSfcP0oAi82T+9+lI9xLGpdW&#10;5HtSU2f/AFTfSoTdyE3cd/ad5/fH/fIp9tq98koKyDp/dFVKdD/rR9DVPYp7Gl/buof89F/75qlr&#10;FnB4oSODVwWWIlk2HbyaWpbX7/4VKIW5l/8ACv8Aw5/zxl/7+mtTQPgx4G16KSbUbS4Zo2CrtuSO&#10;MVPXSeB/+PSf/roP5VVkynsYn/DPXw0/58Lr/wAC2r8Lv+C//hrSvBX/AAUIu9E0GN0tx4Q0xwsj&#10;ljkiTPJr+givwH/4OKv+Uj97/wBiZpX/AKDJXPiUlTJPhb7RL/e/Sv3k/wCCYNlBP+wP8M5ZActo&#10;TE4P/TxLX4MV+9n/AAS7/wCTA/hj/wBgFv8A0olrDDfGwPdP7NtfRvzr1nSPh14Zm0q1meCXc9uh&#10;b96epUV5dXt2h/8AIFs/+vWP/wBBFdq3HdmRN8PPDVvE1xFBKGjUsuZj1HNcp/wt/wAbf8/kH/gO&#10;tekXv/HnL/1yb+VeH03psF2dXbfFjxldXMdvLdw7XcBsW69K1f8AhMNc/wCe6f8AfsVw2m/8hCH/&#10;AK6j+ddLSuxGoPEGpaows7yRTG/UBAOnNP8AscPofzrP03/j8T8f5Vq1S2KjsNguJdJk8+ybDMNp&#10;LDPHX+lTf8JRq/8Az2T/AL9iq1391f8Ae/pUFXHY0jsbmlE+I/M/tQ7vJxs2fL1zn+Qq5/wjOlf3&#10;H/77qn4M/wCXn/gH/s1blUUMtLeOyt1toMhFzgE56nNSb29aSindgYN67fbJef8Alq386i3t61Je&#10;/wDH5L/11b+dRUgNJb64wPmHT0qxpU8l3qltazHKS3CI4A7FgDVFeg+lW9A/5Dtl/wBfcf8A6EKu&#10;yA9I/wCEC8O/88Zf+/pryz9tX9mT4UfHr9mDxZ8JPiJp13Pous2sEd9FbXrROypcxSDDryPmRa9s&#10;rlPjf/ySzV/+uUf/AKNSk4xtsB+UP/Dh3/gnh/0JHiP/AMKm4/xrrPgx/wAG9P8AwTS8eeMG0PxF&#10;4C8TSW4s3lCx+LbhDuBUDkH3NfTteh/szf8AJSG/7Bsv/oSVzxp0+bYVkfPH/EMP/wAEm/8Aom/i&#10;3/wtbr/GsjxZ/wAG0H/BKnR44Hsfh14rUyMwbd4zuj0x71+j9c98QP8AUWv++38hW/s6fYLI/Of/&#10;AIhvf+CXX/RPvFX/AIWNz/jUtr/wbV/8EsL4GS4+HnisleBjxlcj+tfdlXtK/wBW/wDvUezgugWR&#10;8Ff8Qzn/AASo/wCid+Lf/C0uv8a8q+K//BCb/gnr8N/GUvhfwv4K8RR2kcMbqsviidzuYZPJNfqp&#10;Xzj+0n/yVO4/69If/QampCDjqhNJI+FP+HMX7C//AEKGvf8AhRzf411eif8ABNr9lvw3pMGhaX4f&#10;1Vbe1TZErazIxA+p619BVA/3z9axVOC2RJ4f/wAO9P2av+gFqn/g2kr8iPiV8JPBmm/EbX9Ptbac&#10;RQa3dxxg3BJCrMwH6Cv3mr8P/iz/AMlU8Tf9jBe/+j3rGskkrAc98Jfhx4YtPir4ZuoYJQ8XiCyd&#10;CZieROhFf00f8LT8Yf8AP3D/AN+Fr+bX4Xf8lM8O/wDYdtP/AEclf0T1phm0mVE7fwT4w1zxf4t0&#10;/wAMa1Oj2l9dLDcKkYUlSecEdK9l/wCFB/Dn/nxuf/Apq8G+EX/JTtD/AOwjH/Ovq2u2KTWpR8Nf&#10;8FsPiT4q/YP/AOCfXib9pL9ne5isfFOlavpdvZ3Gowi6iWO4vI4ZAY34OUYgHt1r8R/+IjT/AIKg&#10;f9FC8L/+Efbf4V+zX/Bzx/yiA8cf9jFoP/pyhr+XqsK0pQlZM5q0pKeh942X/Bxx/wAFQopSV+If&#10;hflcf8ifbf4Va/4iPf8AgqL/ANFE8Lf+Edbf4V8EW3+t/CrFXTqVOXc8+tOXPuffmkf8HDn/AAUy&#10;1wSNqHxA8MN5ZG3b4Rth1z7e1XP+H/v/AAUi/wCh+8N/+Enb/wCFfCXhD7lx9V/rWzTdWpfchSlb&#10;c+10/wCDhr/gpjZL9mg8f+GNq9AfCNuff0pf+IiT/gpt/wBFA8L/APhIW3+FfD1x/rjTK8OrXre0&#10;fvM9am3yI+84P+C6X/BQm/hS/ufHHh4yTqJJCPC9uBuIye3qac3/AAXH/wCCgeM/8Jt4f/8ACYg/&#10;wr470v8A5Btv/wBcE/8AQRUz/dNdVPEV7r3mc8oqzPrT/h/1/wAFHyAf+E88N/8AhKW/+FR3X/Bc&#10;z/goN4/tpPAfiTxv4fk07W0Nhfxx+GIEZoJh5bgMBlTtY89q+L16D6VoeFP+Rp03/sIQ/wDoYr7z&#10;DYnEe1h7z3XU+Sr0qfJLTufVI+P3xI/6CFt/4CLVLX/2jvijpWlS31nqVqJExtLWanqwH9a5isvx&#10;j/yL1x9F/wDQ1r9hwFSaxlPXqvzPgK1Km6ck0bP/AA2F8bf+gtY/+C9Ks6Z+1N8XdfuDZ6jqdmyK&#10;u8BbFRyOP615LWp4R/5CTf8AXE/zFfrGFrVfrEfee58ziMFhPYS/drbseq/8L3+If/P7bf8AgKtc&#10;/wCO/wBp/wCLXheO3k0nUrRTMzB99krdMY/nWdXHfFz/AI97L/ff+Qr1cyrVY4OTUn/TODKsDg54&#10;6EZU01r0XY6D/hs/46f9Bew/8FyV7L+zV/wWG/bc/Z68L3/hv4Z+LdEt7W+v/tNwtz4ehmJk2KmQ&#10;W6DCjivkOtnwz/x7Sf8AXT+gr88zmUsVgXCq+ZXWj1Prq2X4GhBzp04p90kfdf8AxEC/8FJP+h98&#10;N/8AhKW/+FcV40/4Oa/+CrvgrXpNC0L4keE0t0RWVZPBdqxyRk8kV8uV4/8AGH/kdpv+uMf/AKDX&#10;4/xpQo4bKlOlFRfMtvmexwwl9fl/hf5o+7f+Ipf/AIK7f9FN8If+EPaf4VmXX/Bz3/wVnuLh5pPi&#10;V4SLMxLH/hCbX/Cvz9qB/vn61+Q4r9/BKpql3P0vAScKj5T9BT/wc6/8FY8H/i5PhL/wirX/AArt&#10;7b/g5m/4KtG2jP8Awsfwp9wf8yXa+n0r8wW6H6V3tr/x7R/9cx/Kvn8woUYxjaK+4+ny+c5OV2ff&#10;uqf8HMX/AAVYk024jb4j+FMNAwP/ABRlr6H2rxz/AIiO/wDgqF/0ULwv/wCEfbf4V8x6j/x4Tf8A&#10;XJv5V5bW2VYehOEuaKfyO+pOaejPtzxf/wAF8P8Agoz8YfDN78MPG/jrw5NpOtQm2v4oPCtvG7Rn&#10;kgMBkHjrXmP/AA1T8Yv+gtZ/+ACV8/eHf+Q5a/8AXUV3dezGnCkrQVvQ8zFNzknLU/T3/g2v+Nnj&#10;74k/8FT/AA54V8U31vJaS+FdZdlitVQ7ltiRyK/o/wD+Ea03+6//AH2a/mT/AODXL/lLn4Y/7FHX&#10;P/SU1/T5XrYOpNUtGcUoR7HNeLPDemfZYsq/+s/v+1YP/COaZ/cf/vuut8W/8ekX/XT+lYNdV3LV&#10;mkIxUdhdK0+3sbdorcEKXycnPOB/hVnYPWm2v+rP+9UlcdT42brRHmHxC+OPxB8G+MLzw3od9bpa&#10;23l+UslqrEbo1c8nryxrF/4aY+K//QTtf/AJKyvjZ/yU7U/+2P8A6Jjrla5nKSe4z6P8P2sXiDQb&#10;LXtSy1ze2kdxOynALuoZsDtyTVv/AIR/Tf7jf991B4F/5EjRv+wVb/8Aopa1a1SQGv8A8Ibon/PK&#10;T/v4ah1PwrpFpptxdwxuHigd0JfuASK26q65/wAgW8/69ZP/AEE1fLEDz/7dcf3h+VQ3+o3SWjur&#10;DIx29xRUGpf8eT/h/MVFkJ7FX+2b/wD56L/3yKveHr+5vL5op3BAiJGBjnIrGrT8Kf8AISf/AK4n&#10;+Yqbsg6DYPU1f0PTLW+Mv2hWO3GMNjrmqNa3hfrP9F/rSW4Fj/hHNL/55v8A99msjxAo0i7S3sjt&#10;Vo9xB55yR/Sulrm/Gf8AyEY/+uA/mauyAz/7TvP74/75FaFh4e03WbYahfI5kckMVfHQ4rHrpvDf&#10;/IIj/wB5v5mmTLYr/wDCF6F/zyk/7+Gua1LwH4ebUJmMUvMh/wCWp9a7uud1D/j+m/66H+dKyIsj&#10;n/8AhAfDv/PKX/v6a6aPxPq8UaxJMoVVAH7sdBVOo6a0GtDSHiDU77/QbiVTHN+7cBADg8H+dTf8&#10;Ko8H/wDPtP8A9/zWZZf8fkX/AF1X+ddvVJJ7lLVHD+MvBmheD/DF54m0WKRLq0jDws8hYA5A5B69&#10;a81/4W341/5/If8AwHWvYPi1/wAk51b/AK9h/wChCvnmonpsTPQ+If8Ag5l+IHiXxD/wS/1DTtTu&#10;I2iPjfSGIWIA5Dyelfznb29a/oW/4OSv+UZt/wD9jrpH/oclfz0V5mK/imLbufrL/wAGmunW2qft&#10;G/FiO7BITwTZkbTj/l8r90f+ET0f/nnJ/wB/K/DX/g0k/wCTkfi3/wBiPZf+llfu5XTh/wCEjen8&#10;JDp/wn8Ha5AbzUbWZnD7QVnI4AB/rU//AAo7wB/z5XH/AIFNW94X/wCQe3/XY/yFaNdKirFnn99o&#10;OneHLp9G0tGWCHHlqzZIyNx5+pNRbB6mtLxX/wAh+4+q/wDoIrOqQOksNd1GCxhhjlXakKqvyDoA&#10;Km/4SLVP+eq/98Cs61/49o/+uY/lT6ANXc3rUV+S1jMpPWJv5VJUV9/x5Tf9cm/lQBzXkp70h0+3&#10;vf8ARpwSrdcH05p9SWv/AB8L+P8AKgCH/hE9H/55yf8Afysnxfp9v4f01LzTQVdpwhLHPBVj/QV1&#10;Fc98Sv8AkBRf9fa/+gtQByv9v6l/z0X/AL4FbPhK+udQ+0faXB2bMYXHXP8AhXM10HgX/l6/4B/7&#10;NQBv7B6muu+H/iDU9H0eW2spVCNcliGQHnao/pXJV0HhP/kHyf8AXY/yFAHVf8Jtr/8Az3j/AO/Q&#10;r5X/AGlNJs/EXxn1fV9UVmnlW33lW2ji3jA4HsBX0lXzv8eP+Sp6n/uwf+iUqZahY87/AOEO0P8A&#10;54yf9/DVuHwlo4iUeXJ0/wCelWatRf6pfpUWQWM7/hE9H/55v/38p4tYgMDP51oVTosgK1/GsFjN&#10;PGTuSJmXPqAa43/hKtZ/57p/37Fdpqv/ACC7n/r3f/0E151SkTI0l8TavKwjeZcHr8gqX+2b/wD5&#10;6L/3yKy4P9av1qzUkkfiGWTV7EWl62U3hsKMcisT/hHNM/55t/32a2b3/VD61VrGfxEPcxdS0HTo&#10;2Tajcg/xVW/sWw/uN/31Wtqv30+hqpUmb3Pya/4LTf8AEv8A2vrOC24U+CrI888+fc18jfbrj+8P&#10;yr64/wCC2n/J4ll/2JFl/wCj7qvkGvPq/wARnPL4j9lf+CZK+d+wz4Ckc/MbW9yR/wBf9xXvHkJ6&#10;mvCP+CYn/Ji3gH/r1vf/AEvua96reLfKi02kRefKvyhuB04o+0Tf3/0prdT9aSq5pDuy5/buof8A&#10;PRf++BVrQtc1A63ZjzF/4+o/4R/eFZNW9C/5Dln/ANfcf/oQrRN3NrI9U/tm/wD+ei/98imyX9zf&#10;IbW4cFG6gDHTmq1Pt/8AXCtnsDSHf2ba+jfnXR/DHS7RtfmBDf8AHm38X+2lYddJ8L/+Q/N/15t/&#10;6GlTHchbnZf2PZf3W/76rF8X3c+gfZ/7Nfb5u/fuGc4xj+ZrpK5f4k/8uX/bT/2WtmrI0SsZX/CX&#10;a1/z2T/v2K6jwV8NPCvxR0qTxB4ut5ZbmG4NujQzFBsCqwGB7u3NcJXrXwG/5FC5/wCwk/8A6Ljq&#10;VruF2Qf8M2fCz/oHXf8A4GNWZqHwz8K6DdvpOnW8ywxY2BpiTyAx5+pNeoVx/in/AJD0/wDwH/0E&#10;VcYpMuG5zP8Awhehf88pP+/hr0fQfh94bfRLNjBLk2sZP70/3RXHV6b4f/5AVl/16R/+gitYpXNT&#10;O/4V54a/54S/9/jXKnxDqgOBKv8A3wK9Gryxup+tN6AXf+Ek1VPnWVcjkfIKX/hNtf8A+e8f/foV&#10;nv8AcP0qCldgblj4g1PXLtNK1CVWhmOHCoAeBnr9RWn/AMItpH/PN/8Avs1z/hn/AJDlv/vH/wBB&#10;NdjTWqAw9W0620eNJbIEFzhtxzVH7dcf3h+Vavir/j3i/wB8/wAqxKdkB0PhOxt9Xime9BJRgF2n&#10;HrWv/wAIzpX9x/8Avus74f8A/Hvc/wC+v8jXQ0WQHovwbhTTfB5tbXIT7W55OecLXV/a5/736Vy/&#10;wr/5Fc/9fT/yFdJWq2C7Ob1z4FfD7xbq0/iLWbK4e6umDTMl0ygkADoPYCqn/DNHwr/6B13/AOBr&#10;V3lt/qF+lPquWL6FpI8XvNTu9Fu5dHsXAgtJGhhDLkhFO0ZPfgCsrxf4k1U+E9UBlTnTp/4B/wA8&#10;2q74h/5D99/1+S/+hmsPxd/yKmp/9g6f/wBFtWLbsQfx2+bJ/e/Svdf+CXt/c2P/AAUi+At5buA8&#10;Xxf8OuhIyMjUYDXhFe4/8Eyf+UjHwJ/7K54e/wDThBXkx+NELc/rj/4Wb4s/5+ov+/Aq3ofiXVvG&#10;eqReHNdmV7W43easaBSdqlhyPcCuUrc+HP8AyONn9JP/AEW1ewm7mibudf8A8Kw8Kf8APvN/3+NO&#10;i+HPhm1bzIoJcnjmY9K36bJ0H1rTlSKaVjG/4QjQP+eMn/f006LwToIJAik/7+GtWnR9T9BSW5K3&#10;Mv8A4QvQv+eUn/fw1yvjnxBqfgbVo9J8PyqkMluJmEiBjuLMp5Psor0CvMvjR/yNNv8A9g9P/Q3o&#10;loimlYp/8LT8Yf8AP3D/AN+Fr0DwPq97rXhe11O+cGWXfvKrgcOwHH0FeOV618Mv+RHsf+2v/o16&#10;mGrJjub+5vWqMvhnSriVriVH3OxZsP3PNXakXoPpWjSZZmf8InpHaN/++zXl/wDwtDxd/wA/UP8A&#10;34Fex1891nNJbEyNbxB8UPF39g33+lQ/8ecv/LAf3DXl/wDwtDxd/wA/UP8A34Fdf4g/5AN9/wBe&#10;cv8A6Aa8urOTZJc8b+Mtd8TeF7rRNWmja3n2eYqRBScOrDke4Feff8ItpH/PN/8Avs11mr/8g6T8&#10;P5isSoeoE3hLR7LTp5ntVYFkAOWz3rd2D1NZnh//AFsn+6K1KAJrLw9purq0l6jMUOFw+OKn/wCE&#10;I0D/AJ4yf9/TU/h//VSf7wrQoA4TxM7+HtUOnaadsQjVgGGTk+9Z/wDb+pf89F/74FX/AIhf8jE3&#10;/XFP61h1LbuBsW/hbSdXhXUr2NzLMNzlXwM/Sn/8IJ4f/wCeMn/f01f0P/kFQf7n9atUwO40rVr2&#10;10u2tYnXZHboq5XsFAFGra1fvpVyjOuDbuD8v+yar2X/AB5xf9cl/lTNU/5Btx/1wf8A9BNagfG3&#10;/CM6V/cf/vuuR+Pfw48MeLPgr4p8M6zbyvaX+h3MFyiTFSUaMggEdOK76uf+K3/JNNd/7Bc3/oBr&#10;maVhWR+dX/DAn7OX/QD1L/wayV7r/wAE2/2Qfgp8M/2vvDfjHwppN9HfW1tfrE82oO6gPZzKeDwe&#10;Cap165+w1/yctoX/AFwvP/SaSsIRipLQhbn3aNEsB/C3/fVcr8W7C3s9Bt5IAQTeAHJz/A1drXIf&#10;Gb/kXbb/AK/R/wCgNXW9i3seb729a6X4fadbaiLv7UpOzy9uGx13f4VzNdb8L+l99Y//AGapW5K3&#10;N3/hHNL/AOeb/wDfZrvvhZoWnx+H5gqN/wAfjfxf7CVx9d58L/8AkATf9fjf+gJWkdyzZ/sWw/uN&#10;/wB9V6l8ONPt4vBtmiA4HmcZ/wCmjV5xXp3w8/5E+z/7af8AoxqsDV+xw+h/OuH1azh/tW54P/Hw&#10;/f8A2jXe1w+rf8hW5/6+H/8AQjQBS+xw+h/Otr+xbD+43/fVZVdBQBFpuiWB1GAbG/1yfxe4rrf7&#10;B0/+6/8A31XPab/yEbf/AK7p/MV1tVHYDjvip4c0ybwyqOj4+1J/H7NXnP8Awiej/wDPOT/v4a9V&#10;+J//ACLa/wDX0v8AJq89pPcDE1DwtpCBMRv3/jNVv+EZ0r+4/wD33W3qXRPqaqUrICnD4H0C+Be4&#10;hkJXgYlIp/8Awrnwx/z7y/8Af41q6d/q2/3qsVm0rmMm+Y4bXNJs9G1FrKxVhGFBAZsnJqpWr4x/&#10;5Dj/APXNf5VlVmSatjeTx2qIrDAHGRUv264/vD8qq2n/AB7p9KkoA5q48F6HNcSTSRybncscSHqT&#10;mm/8IRoK/MIpOOR+8NbD/fP1pG6H6UrId2Zv9j2X91v++qpeIx/YOhXWs6cds9tCZIi3IDDpx3rX&#10;rJ8ef8ibqX/Xo1JpWEcB/wALw+IH/P8AW/8A4CrXXfA3xnrvxK+Itp4S8VTpLZTQyvIkUYRiVQsO&#10;R7ivIq9I/ZP/AOS16f8A9e1x/wCimpJu4H0UPg14GHH2Of8A8CGr8uf+Dq34beF9A/Y5+Hd1psEq&#10;u/xMVW3TE8f2fdn+lfrhX5Xf8HY3/JmHw5/7Kev/AKbryqraUmJt2PwD/sHT/wC6/wD31X61f8Gy&#10;s0mg+F/jEunNtEt/ohfcM9Evcfzr8oq/Vr/g2u/5Fn4u/wDX/ov/AKBe1xUW3UQQ1Z+pv/CS6t/z&#10;1T/vgUf8Li8ceGCdP0m8gWJvnIe2VjuPHf6CqFYviD/j+H/XMfzNdr0Leh1P/DQnxL/6CNt/4CLX&#10;UeHf2s/jLpmjxWNrqtmI4920GwQnlif615BWrpn/AB5J9T/OpUpLqEW7nq//AA2D8bv+gvY/+C5K&#10;6bT/ANpX4q3FhBcS6lalnhVmIsl6kA14TXcaT/yCrb/r3T/0EVSnJvccmz4Y/bP8eeIvH3/By9+x&#10;bqHiOeOSSDR7uOMxxBAFzqB7e9ft/X4UftN/8rKP7GX/AGC7r/3IV+69elT/AIaN4fCgoooqygoo&#10;ooAKKKKACiiigAr8X/8Ag4WYr/wWl/YOYdtau/8A0utK/aCvxe/4OGP+U0f7B/8A2Grv/wBLrSk9&#10;gP0J8FeJb/TdMkggihIM5Yl1Oc7V9D7Vsf8ACbar/wA+9v8A98N/8VXLeGv+PJ/+up/kK0a5DM6a&#10;y8FaV4vtl8Q6lcXCTT53rA6hRtO0YBUnoB3qb/hUvhz/AJ/b7/v4n/xFaXgf/kWbf6v/AOhmtaq5&#10;YgeTT+N9Vs53s4re3KxOUUsjZIBxz81RyfEHWlRmFra8An7jf/FVl6l/yEbj/ru/8zVab/VN/ums&#10;rsC//wALa8R/8+Vj/wB+3/8Ai6Rvip4huB5MllZYbg4jf/4quXp0X+tX60XYHRjxzq/e2tv++G/+&#10;Kr4j/wCDhO9m8a/8EzfEeg6qqxwv4j0hi1uMNkXakdcj9K+w6+Nv+C8n/KOjxB/2MGlf+lS1E2+R&#10;iex/P3/wqXw5/wA/t9/38T/4iv0x/wCDYjwJpHh79qX4h3NlcXLs/gBVIldSMfboD2UV+e9fpF/w&#10;bTf8nO/ED/sQ1/8AS2CuSlObmrshJXP2U+xRd2b86hutOgdgS79PUVcqOfqPpXddmhS/su3/AL7/&#10;AJj/AAqnfaRbGbJd/u+o/wAK1aq3v+u/4DSAz/7Htv78n5j/AAqtNpVuJCN79fUf4Vp1Wn/1rfWg&#10;Cn/Zdv8A33/Mf4U3+zoP7z/mKt1HQBXbToMH5n6eoqt/Zdv/AH3/ADH+FaLdD9Kr0AVZNLt/Lb53&#10;+6e4/wAKqf2Xb/33/Mf4VqSf6tv901UoAp3OmQLCWDv27j1+lVfsUX95vzrSuv8Aj3b8P51ToA2f&#10;hzaRprcpDN/x6t3/ANpa7TyE9TXIfDz/AJDUv/Xq3/oS12VADPIT1NHkJ6mn0UAM8hPU0eQnqafR&#10;QAJAm0cml8hPU05Puilq0kA5UGByelKEAOaVeg+lFMCSlQZcD3pKdH98fWgCXYPU0LGpOMmlpU+8&#10;KADyE9TX5Xf8HU/jDU/BH7OHwtvNJggkabxvco4uFYgD7Gx4wRX6qV+S3/B2z/ybL8KP+x7uv/SJ&#10;qmSTjZky+E/Fb/hfPi//AKBum/8AfmT/AOLr9vf+DTTT4fjb8G/jHqHitmt3sPE2lxwjTzsDBreY&#10;nO/dk8dsV+Blfv1/wZpf8kM+OH/Y2aR/6Sz1FOnBS2Ig25H60/8ACgPBv/QT1P8A7/R//G6y9W8F&#10;6X4Tu/7K064uHj2h907qWyfoB6V6bXFePv8AkPf9sF/rW7ikjU577FF/eb86qT+BdI1CZrya4uQz&#10;nJCuuPT+7WjVm3/1IqQMP/hXOif8/V3/AN9r/wDE1z1zrV1YXMljDHGUhcxqWByQDgZ5r0CvM9W/&#10;5Ctz/wBfD/8AoRqWgLDeI75lKmKLkY+6f8a5z/hE9O/57T/99D/CtOipAzrfw1YW06XCSzFkYMAW&#10;GMj8K0959BTaKACVyVx71HT36fjTKAFBIORS7z6Cm0VD3Ie4NKy9AKTz39BSSdqbSEK1y4OABR9q&#10;k/ur+VMfr+FNoAGncsTgdaTz39BTW6n60lAEdJJ9w/SlpJPuH6UAQVHdsUt2YdhUlRXv/Hq/0rNb&#10;ma3Kv2qT+6v5U2S/mhXeirnPcGmVHc/6r8at7GhJ/bd3/wA84/yP+NW9H1Ge5ncOqDCg8A/41kE4&#10;7Vf8P/8AHxJ/uD+dQJqyNjz39BXQ+DLuRLWYBV/1g7e1c3XQeDv+Pab/AK6D+VNN3Iuze+2y/wB1&#10;fyr+f3/g421y7t/+Ckt7GkcZH/CF6V1B/uye9fv5X8+3/Bx5/wApKL3/ALErSv8A0GSorpOAHw3/&#10;AMJFe/8APKL/AL5P+NfvB/wTC8ZanF+wT8M41ggwNCbGVb/n4l96/BCv3Z/4Jj/8mGfDT/sBP/6U&#10;S1z00lLQD6P/AOE21X/n3t/++G/+Kr6F8Oaxcy+H7GRkjy1nETgH+6PevmKvpLwx/wAi3p//AF5R&#10;f+gCuqDuxrc1ZtRnkheNkTDKQcA1w/8Awg2k/wDPxc/99r/8TXYP9w/SsitLFWRk2vgrSormORbi&#10;4yrgjLr6/wC7Wv8A8I7Zf89Zf++h/hSw/wCtX/eFXqVkS9zH1ezi0SwbUrRmZ0IAEhyOSB2x61kf&#10;8JfqX/PCD/vlv8a3PF//ACAZf95P/QhXHVL0Y47Go/irUJsK0MPB7Kf8aT/hIr3/AJ5Rf98n/Gs1&#10;PvCn1rDY0jsdv8ONSnvheGVEG3y8bQf9r3rp959BXIfCzpffWL/2eutqiile6xc21y0KJGQuMZB9&#10;PrUX9vXn/POL8j/jUOq/8f8AJ+H8hVegDRXT4bpRcyMwaT5mAIxk80v9j239+T8x/hU1p/x6x/7g&#10;/lUlAEi6JaYH7yTp6j/CnwafDp86X8LMXgcSIGIwSDkZ/KrK9B9KbP8A6h/9w/yrQDS/4Whr/wDz&#10;52f/AH7f/wCKqprvia/8b6TN4W1aGGO3uwFle3UhwAQ3BJI6gdqxqsaV/wAhCP6n+RqLtgZX/CkP&#10;Cn/QQ1H/AL+x/wDxFdF8Mfh3ong7xIdX0y6upJDbPHtndSuCR6KPSr9X/Dn/ACED/wBcz/Sq5UgO&#10;l/tGf+6n5GvPP2gPHuseFLHTJdOtrZzNLKH85GOMBemGHrXd15R+1P8A8g3R/wDrvN/6CtKTtET2&#10;ON/4Xl4s/wCgdp3/AH5k/wDi67f4V+OtX8VaZdXWoW9sjRThFEKMBjbnuxrxWvUfgN/yA77/AK+x&#10;/wCgipi22JN3PQ/7Rn/up+Rqza/si/Db41Rf8J34p1vXLe8mPlNHp9zCkYVOBgPExz+NZ1eyfBb/&#10;AJEWL/r4k/nWqSe5R5h/w7s+Cn/Q0eKf/A22/wDkevMfF37Jfw50LxLeaRaa1rbRW8xVGkuYSxHv&#10;iIV9k14P8Sf+R61P/r6P8hScI9hWR45/wzD4B/6C+sf+BEX/AMbr+ZH4+/E3XtH+OvjXSba0s2jt&#10;fFupQxtJG5Yqt1IozhhzgV/VrX8k/wC0l/ycT4+/7HXVf/SuWuPFJJITRt/Bj4p+IL/4w+E7Gazs&#10;wk3iWwjcrG+QDcIDj5vev6xP+FAeDu+p6n/3+j/+N1/It8Cv+S3eDv8AsatO/wDSmOv7IqMKlZhE&#10;47SPhH4b8IanB4o0y9vnuLGQTQpPIhQsOgICA4+hFdX/AMLU8Q/8+dl/37f/AOKpNU/5B03/AFzN&#10;c1XYtCjjP21/2bvA3/BRf9n3U/2VvjbquraX4e1m8tbq6vPCs8UF6r20yzIEeeOZACyAHKHIzgg8&#10;18S/8QmX/BOf/otPxr/8KPSP/lXX6N+HP+QtH9D/ACrpq0hThNXkjnqpcx+Xc3/Bp3/wTrtQJI/j&#10;P8aSScfN4i0j/wCVdM/4hSf+CeX/AEWb4z/+FDpP/wAq6/UG+/1Y/wB6qtddOhR5Njza/wDEPze8&#10;M/8ABqj/AME9IVmC/GT4zHJXr4h0n3/6hlav/EKv/wAE9v8Aosfxm/8ACh0n/wCVlfo/4f6S/Vf6&#10;1o1MqNLm2FFLlPyn8Qf8Gv8A+wNp2rzWcHxe+L5VNuC+v6VnlQf+gb71S/4hjP2DP+iufF3/AMH2&#10;l/8Aytr9LPF//IxXH0T/ANAWsyvnK9OCrS0PapRXs0fAdn/wbTfsLxWkUS/Fn4tYWNQM67pfYf8A&#10;YOp5/wCDar9hjofix8Wf/B7pn/yur9C4P9Qn+4P5U49Pxrrp0qemhlKMbM/Fkf8ABE/9lbH/ACP/&#10;AMQP/BrY/wDyHWp4J/4Ik/sqXHjTR7d/iB8QgH1S3UkarY5wZVH/AD519XDp+Na3gL/ketE/7C9t&#10;/wCjVr7qhTpqcNOx8dW+CXzOO/4cQfsi/wDRR/iP/wCDew/+Qq80/a+/4I0/sxfB/wDZ28R/Ebw3&#10;488eT3umpbGCK+1SyaJt91FGdwSzUnhzjBHOPpX6RCvE/wDgonn/AIY38Z5/552X/pdb1+kZdUm8&#10;fRTf2o/mj89xbccLOS3sz8Yv+GVPh7/0GdZ/8CIv/jVWNO/Zm8CaZOZ7fVtWLFcfPPERj/v37V6L&#10;Sd/wr94wlGl9Yjp1PzWvjsX7GXvs4j/hQfhD/oJ6l/39j/8AiK5D4r/AHwe0Nju1LUvvyf8ALaP0&#10;X/Yr2euR+K3+psv96T+S17WNw9GWGknE8rDZhjaVZShNpnif/DP3gv8A6CGp/wDf+P8A+Iru/hT+&#10;yf8ADrxFpFzc3us60jR3O0CK5iAxtB7xGkr1D4Ff8gC9/wCvz/2Ra+HzrC4eOAbUeqPewubZlXrc&#10;lSo2jmv+GL/hd/0Htf8A/AqD/wCM19kfsaf8G0f7Cn7ZHwIsPjp8Tviz8WrHV7+8ubea30HXdMit&#10;gsMrRqQsunSMCQBnLHn0rxSv15/4JA/8mQ6H/wBhbUP/AEpevxrjWjSeVxTX2l+TPvuEa1WWZSTf&#10;2X+aPkX/AIg/P+Can/Rcfjn/AOFLo3/yppB/wZ6f8E0HG4/HL468/wDUzaN/8qa/Vqnx/cH0r8Rz&#10;uEKFCLpq2p+uZZ71WV+x+UR/4M8v+CZ+D/xfP46/+FNo3/ypph/4NSP+CeMB8hPjN8ZyE+UE+IdJ&#10;zx/3C6/WFuh+lctP/r3/AN8/zr4bMq9W0dT63LYxvI/KT4w/8Gun7AXgn4SeKfGelfF/4wyXWkeH&#10;L69to7jX9KMbSRQPIoYDTQSpKjOCDjuK/Av/AIVL4c/5/b3/AL+J/wDEV/Yv+0l/ybt4+/7EvVf/&#10;AEklr+RCsMLi8TTi+WVjvqxjdHc/8E/v2NPhh+0r+2f8OfgP4617XrTSPFHiSKx1C50m6gjuY42V&#10;iTG0kLqG47qw9q/bP/iE8/4J1/8ARZ/jV/4UWkf/ACrr8p/+CPH/ACk7+Cv/AGO0H/oD1/UpX2WR&#10;yliqEpVdWmeRjNJqx+PH7WP7Bnwh/wCDdP4OXX/BTr9ibxJ4k8UePfD97BotlpHxTvLe90h7fUH8&#10;iZnisILOYuqHKETAA9Qw4r5UP/B6J/wVGPX4DfAL/wAJbW//AJcV+jH/AAdR/wDKIPxP/wBjhof/&#10;AKViv5ca9iSVPSOhx3Z+vlp/weQf8FOfEzm2v/gZ8CEWMblMXhjWgc9O+rmrH/EXd/wUl/6Il8D/&#10;APwm9Y/+Wtfkh4S/4/Jf+uX9RW/muWpWqxlZMuLdj9R7v/g8D/4KXWMoih+CHwMIK5+bwzrP/wAt&#10;qi/4jD/+Cmf/AEQ74E/+ExrP/wAtq/KvV8/aVyf4B/M1VrP2k3q2PmZ+wGhf8HHX7b/xb0qL4heJ&#10;PhZ8Kob3UN3nRWOh6ksS+WxiG0NqDEfKgJyTzn6Vb/4f5/th/wDRNvhp/wCCfUP/AJOr89fgh/yS&#10;/TP+23/o+SurrjnVqKb1Luz7ri/4Oqf+ChXhuNfDtj8HPgy8FgotoXl8PasXZU+UFiNTAzgDOAKX&#10;/iLD/wCCin/RGPgr/wCE7q//AMtK/M3XP+Q1ef8AX1J/6Eaq0vb1e47s/ST/AIjHP+CnH/RDPgR/&#10;4TGtf/Lal/4jD/8Agplqf/Eun+B3wKEdx+7cp4Z1nIDcHH/E2681+TVTad/yEIP+uy/zFP6xW/mC&#10;7P1f/wCIrL/gob/0Rv4Mf+E7q3/y0r6K/wCCTn/BfD9sL9vr/goB4B/ZL+MXw3+Gum+HPFh1X+0b&#10;3w1o+oQ3sf2XSry8j8t576aMZkt0Dbo2ypYDBII/ECvuH/g29/5TQ/Bn6+Iv/Ud1Oqp1qrqJN9QT&#10;Z/T/AP8ACpfDn/P7ff8AfxP/AIioL7wNpPhmIX9hcXLu7eWRK6kYPPZR6V19ZXi//kGp/wBdx/6C&#10;1erKKSG0rHOUo1y70U5tY428z73mAnp9CPWkqnq3/LP8f6VmtyS9/wAJzq3/AD723/fDf/FVjeIv&#10;FOoXd6jyQwgiID5VPqfekrO1j/j5X/rmP5mqewD/AO3rz/nnF+R/xroNB8S38emIoih6t1U+v1rk&#10;a3dE/wCQan1P86SbuTLY3T4o1AjHkw/98n/GvFfGn7RHjXR/Fuo6XbaXpbR295JGjSQSFiAxHOJB&#10;XrFfNXxJ/wCR/wBZ/wCwjL/6EaU20iHsdV/w0148/wCgRpH/AH4l/wDjlfR2n+FNPu9PgupZ5g0s&#10;KuwVhgEgHjiviyvufRf+QNaf9esf/oIp0tW7jhqzL1Dw1Y6Zp8+o280zSW8LSIHYEEqCRnA6cVwg&#10;+Ovi88/2fpv/AH5k/wDjlem+IP8AkA33/XnL/wCgGvn1enWqm7bBPTY7Kf4l6/43iPhPVrWzjtr7&#10;93K9vGyuB14LMR29DUH/AAqHw1/z/X3/AH9T/wCIrF8Kf8jFaf8AXX+hr0SktdyG2z8/f+C/v7Ov&#10;gnxp/wAE9b3RNU1TVY4j4u0xy1vPGGyGfHWMj9K/C3/hhj4S/wDQxeI//AuD/wCMV/Qf/wAFz/8A&#10;kw28/wCxq03/ANCevxYrz8Sl7Qze59Sf8G83wZ8L/s+/Gv4ha14Mv7+5l1DwtbQTLqcqOqqtzuBX&#10;y0Qg59Sa/V7/AIWHrX/Pra/98N/8VX5n/wDBFr/kqnjT/sX4P/R9folW9DSkjen8B2OjfFLxBa2r&#10;Rx2dmR5hPMb+g/2qtn4teIzwbKx/79v/APF1yGnf6g/7/wDQVPWnMzQ9I0TSrfxfpcXiLUndJ7jd&#10;vWAgINrFRgEE9FHerf8Awg2k/wDPxc/99r/8TTfh1/yJtn/20/8ARjVt1okrAcpOBaTPaR8rExRS&#10;3XAOKb57+gp+o/8AIQn/AOuzfzNQ1IGv57+gps7mWF42AwyEHH0pKR/uH6UAZ/8AZdv/AH3/ADH+&#10;FZ/imd/Dmgz6zYgPLDt2LLypywU5xjsa2aw/iR/yJd7/ANs//Ri1TSsByX/C1/EX/PlZf9+3/wDi&#10;q1fB99N8UdTfw/4gVYYYYDcK1mNrFgyqAS24Yw57elcHXbfAb/kb7n/sGv8A+jI6zi7sDqv+FKeF&#10;f+ghqH/f1P8A4iqOteEtN8D+V/ZM88n2rd5n2hgcbcYxtA/vGu+rlfiZ/wAuX/bT/wBkrRpWA53+&#10;0Z/7qfka4H4pftHeN/hX4hi8PeHtK0qaGazW4Zr2CVmDF3XAKyKMYQdvWu2rwn9p3/kfrT/sER/+&#10;jZazk2kJm5/w218Vf+hf8Pf+Ak//AMery/4jftGeN/EXjG71i90vSlllEe5YoJQvEajvIfSs2uT8&#10;T/8AIbm+i/8AoIrGUpCi3c6P/heXiz/oHad/35k/+LrsdI8faxd6Xb3cltbBpYVZgqNjJH+9Xjde&#10;keHv+QFZ/wDXsn/oIpKTuUdJ/wAJtquf+Pe3/wC+W/8Aiq7uPwrp7xq5mmyVBPzD/CvLK9mg/wBQ&#10;n+4P5VabAyNQ8I6bJYToZ58NCwOGX0PtXGf8K50T/n6uv++1/wDia9Ivf+POX/rk38q5eqsFjnZf&#10;h9osCGZLm6JXpl1/+JqL/hE9O/57T/8AfQ/wro7z/j2b6f1rPqHuKyOf13w7ZWlkJY5ZSd4HzMP8&#10;KyP7Og/vP+YrpvE//IOH/XQVgVlJK5nPcpXGiWlywMkkgwOMEf4Uz/hGrH/nrN/30P8ACtDv+FFQ&#10;9zF7n46/8Fy7SPT/ANs+yghZiP8AhBrE5Y8/8fF1XxtvPoK+zv8Agu1/yerY/wDYiWH/AKUXdfGF&#10;edV/iM55fEftf/wSy0O0vP2Cfh7cyySBmtL7IUjH/IQufavoH/hGrH/nrN/30P8ACvCv+CVH/JgP&#10;w7/69L7/ANOFzX0LXTBLkRS2KA8HaYw3Gefn/aX/AAoPg3TAM+fP/wB9L/hWsn3B9KVuh+lVZDOS&#10;/su3/vv+Y/wq1ommW41qzId+LqPuP7w9qSrWi/8AIZtP+vqP/wBCFaWRrdnefYov7zfnUlpYQtcK&#10;pZu/f2p1S2X/AB8r+P8AKqTYXZN/Zdv/AH3/ADH+FbngG2Sy1iWWIkk2zD5v95azK1/Bv/IUk/69&#10;z/6EtXZIS3Oq+1Sf3V/KqWr6JaeIfL+2ySL5OdvlEDOcZzkH0qxUkHemtWaGP/wr/Rv+fm6/77X/&#10;AOJqC5+IWtfCiQeHfDtrazQTD7S7XqMzhz8pAKsoxhB29a6OvPviv/yMUP8A15L/AOhvVPRDW5tf&#10;8NIeOP8AoFaT/wB+Jf8A45Wnp3jbVfE9mmuX9vbpLPnesKMFG0lRjLE9AO9eV13ngz/kWrb/AIH/&#10;AOhtRBu5pFK5v/2xc/3I/wAj/jXufhDQrS78J6ZdSSSBpNPhdgpGMlAfSvAa+jPA3/IlaR/2C7f/&#10;ANFrXRBalkn/AAjVj/z1m/76H+FcIfhzohOftV1/32v/AMTXpdcnVSSA5u9+H2iwWc06XV0SkTMA&#10;XXGQP92ub/sS0/56SfmP8K9B1T/kG3H/AFwf/wBBNcVUNAGgaPbR6xBIskmQx6keh9q6r7FF/eb8&#10;6wNE/wCQrD/vH+RrpaI7Acx8QmOn2Vu8ABLSkHd9K5X+2Ln+5H+R/wAa6n4of8g+1/67H+VcXQ27&#10;gd38MLuS7tbsyKo2yLjaPY11J6dK5L4T/wDHnef9dU/ka62mtgMPxB+0L40+GOof8I1oGl6XNBsE&#10;2+8gkZ9zcEZWRRjj0qj/AMNk/E7/AKAWg/8AgLP/APHq5H4zf8jj/wBuifzauTpNu4H2N8MfiRrn&#10;i7wJp3iPUrS0Se6iZpEgjYICHYcAsT29a3/+Elvv+eUP/fJ/xrgPgP8A8kl0X/rg/wD6MeuurZN2&#10;Hdmdc/DrRNQuZL+a6ug87mRwrrgFjk4+XpzWX4w+GGgL4R1VheXnGnT/APLRP+ebf7NdnD/ql/3R&#10;Wf4y/wCRQ1X/ALBs/wD6LapaVhH8UP8AYlp/z0k/Mf4V7d/wTT0m2g/4KH/A2dHclPix4fIyR21C&#10;H2rx2va/+CbP/KQn4If9lX0D/wBOENeJFvnRmtz+qL7VJ/dX8q2vh5eSr4vtCFX/AJadv+mbVgVt&#10;fD7/AJG60+kn/otq9lbmh6l/aM/91PyNZnirxPf6Np6XVrDCzNMFIkUkYwT2I9Kt1h/ED/kDRf8A&#10;X0v/AKC1aNuw7spf8LN17/n0s/8Av2//AMVWz4Q8W6lrv2j7XDAvlbNvlqRnO7rkn0rg66j4bf8A&#10;L7/2z/8AZqlN3Edd9tl/ur+VeUfHTWbq18W28cccZB05DyD/AM9JPevUa8j+Pn/I4W3/AGDE/wDR&#10;klOTdguzlv8AhIr3/nlF/wB8n/GvZfhRqU83gCwldEBPm5wD/wA9X968Lr2z4R/8k80//tr/AOjn&#10;pR3A6r7bL/dX8quQEtCjHuoNZtaNv/x7p/uD+VaJspMf1rxT/hHbL/nrL/30P8K9rryOpqdAkYXi&#10;bQLOPw3qEiyy5WxlIyw/uH2rx/7LH6t+de3eKv8AkWNS/wCvCb/0A14tWMiTK8VD7HoM9zFyy7cB&#10;un3gK43+3rz/AJ5Rfkf8a7Pxr/yLN19E/wDQ1rz+s27Et2E1z4ja54XSOfT7W1cykqwmRiMD0wwr&#10;O/4Xz4v/AOgbpv8A35k/+Lqj4/8A+Pa2/wCujfyFcvSuxrY9q+F3xN17xFYXU97aWaGOZVXyo3Ax&#10;j3Y11X/CWaj/AM8YP++T/jXmfwP/AOQVff8AXwv/AKDXcVa2GYHjbXry411pJI4gfKUcKf8AGsn+&#10;2Ln+5H+R/wAas+L/APkMt/1zWsuoe4HbaFqtwdIgOxPueh9T71b/ALUuP7ifkf8AGsvQf+QRB/uf&#10;1NW6pbAdba+JL5baNRFFxGP4T6fWman4kvjptwPKi/1D/wAJ9D71St/+PeP/AHB/Kmal/wAg64/6&#10;4P8AyNVdgfMH9sXP9yP8j/jXCftO+O9X8H/s8eNPFOmW1tJcaf4bu54UnRijMsZIDAMCR9CK7CvN&#10;f2yP+TU/iH/2KN9/6JauZt2A/Nv/AIb/APjH/wBC14Z/8A7j/wCP19Df8Esf2xvib8Rv22fC3hLW&#10;9C0GK2ubXUWd7S1mVxtspmGC0zDqB2r4Hr6f/wCCOX/KQLwd/wBeWqf+m+4rnhJ86M1ufuF/wl+p&#10;f88IP++W/wAay/FV3J4osY7HUFVESXzAYRg5wR3z60lRz9BxXbdlvYxv+EQ03/nvP/30v+FdX8Mv&#10;CWmqL3E8/WP+If7XtWTXVfDPpe/9s/8A2ahbkrc1/wDhE9O/57T/APfQ/wAK7r4Y+FdPGgTATTf8&#10;fjfxD+4ntXMV3Xwy/wCQDN/1+N/6AlaR3LND/hF9P/57Tf8AfQ/wrv8AwVpVvb+GLWFHfC78ZI/v&#10;t7VyVdt4R/5F63/4H/6G1aLcC59ii/vN+dclqWh2j6jcO0kmTM5PI9T7V2dczf8A/H9P/wBdm/ma&#10;bSAzP7Bs/wDnpL+Y/wAK6D+wbP8A56S/mP8ACsyugqQK+n6FaC/gIkk4mXuPUe1dV/Y9t/fk/Mf4&#10;Vh2H/H9B/wBdl/mK6aqjsBy3xF0K0n0BUeSQD7Qp4I9D7Vw3/CL6f/z2m/76H+Fej+P/APkBD/r4&#10;X+RriqT3AxNS8L6fhP303U/xD/Cqn/CL6f8A89pv++h/hW7qXRPqaqUgMqTSrexby4Xchhk7iP8A&#10;Cm+Qnqat6j/rV/3ar1D3MZ/Ecv4m0q3n1Z5Hdwdi9CPT6Vn/ANiWn/PST8x/hWzr/wDyEm/3R/Kq&#10;VZEjYNMgSJVDvwPUU7+zoP7zfmKnj+4PpS0AacPw20KaFJWu7sFlBIEi9/8AgNLL8NNCWJmF3d8K&#10;T/rF/wDia6C0/wCPSL/rmv8AKnT/AOof/cP8quyLSRwH/CIab/z3n/76X/Cue+LHh6y034b61fwS&#10;yl4rB2UOwwTjvgV21cx8aP8AklOv/wDYNk/lSklyiaVj5R/4SK9/55Rf98n/ABrvP2bPGOp6Z8Wr&#10;G8t4ICywTgB1bHMbehrzSu1/Z9/5KfZ/9cZv/RZrnTdyVufVo+K/iMDBsrL/AL9v/wDFV+YP/B1B&#10;4/1nWv2PPh5b3VtbKqfEtWHlowOf7Pux3Y1+jFfmX/wdE/8AJofw/wD+ykL/AOm+6q6rvTZTSsfi&#10;P/bd3/zzj/I/41+vH/Br1ZReIvC3xma9Zk8nUNCC+UcZyl91zn0r8e6/Yv8A4NW/+RU+Nf8A2EdB&#10;/wDRd/XLSS50TFJM/VL/AIQzS/8An4uP++1/wrmvF3huxtdUWOOWUjyVPzMPU+1d5XJ+N/8AkML/&#10;ANcF/ma7TQ5v+xLT/npJ+Y/wqSKNbVPIjJIU8E9asVDJ98/WpaCyDefQVu2fie/gtIoEhhISNVBK&#10;noB9awKvQ/6pf90Uo7hY+IPj/qU+p/8AByV+xtLOiArp90BsB9L/ANTX7y1+CXxu/wCVkb9jf/rw&#10;uv8A0G/r97a9Ol/DRtH4QooorQoKKKKACiiigAooooAK/GT/AIOCbYXn/Ba/9gu1Ziok127BIHT/&#10;AE60r9m6/Gj/AIL+/wDKbn9gf/sP3X/pfaUnsB+hfh/wjBHaOovXP7w/wj0FX/8AhFYP+ft/++RV&#10;nRP+PZv+un9BVyudJWMzm7z4m33gq5bw1baXFOlvjEruQTuG7oPrUf8AwvfVf+gBb/8Af1q534g/&#10;8jdd/SP/ANFrWLWTk7gbklsLuRrpnIMjFiAOmeaI9JjnkEBmI3kKSB0zxU0H+oT/AHB/KprT/j7i&#10;/wCui/zp2QF7/hS2nf8AQcm/79D/ABrzL9s3U5f2W/2WfHP7Q2hxrqt54R0CXUbfTbv93HcMmMIz&#10;LyBz1FfQdfOf/BXP/lGj8aP+xHuf5rSlZRYH5T/8RJfxn/6Nn8L/APg5uf8A4mpLf/goZ4w/4LAz&#10;D9iD4h/DrTfBuma1/wATGXXdFu5LieNrT98qBJQFIYrgnsK/NOvqX/gjh/yfPof/AGBdS/8ASdq8&#10;+NScpJNkXZ9I/wDDhL4Vf9HAeIP/AAUwf/FV9Sf8Erf+CbPgz9jH4s+JPGvhv4m6nrcureHRYyQX&#10;1lHGsa+fHJuBU8nK4/GvVq7/APZ9/wCRivv+vL/2cV0wpwUlZFWR6l9hH/PQ/lUU9iMj94enpVyo&#10;5+o+ldFkMqfYR/z0P5VXudMV5MmY9PSr9RTff/Ck0rAUf7KT/nsfyqvLo8ZkJ849fStOoZPvn61I&#10;FH+xo/8Anu35VXbTEBI808H0rUqo/wB8/WmkBVbTUwf3p6elVPsI/wCep/KtRuh+lU6bQFaSxHlt&#10;+8P3T2qr9hH/AD0P5VpSf6tv901UqQKtxp6tEV80/lVb+yk/57H8q0Zf9WahoAv+BNPWHWJGEuc2&#10;xHI/2lrrfI/2/wBK5vwT/wAhWT/r3P8A6EtdRVJKwEfkf7f6UeR/t/pUlFOyAatsCMl/0pfsg/vn&#10;8qkTp+NLRZARi3wMb/0o8j/b/SpKKYDRHgYz+lHl+9OooAd5fvTo4/nHPeinR/fH1oAk8v3p0UO+&#10;QLu/SipLb/Wj6UAP+yD++fyr8tP+DpzwLa+MP2cvhfa3OoSQiHxtcuCiA5zZsO9fqhX5m/8ABzV/&#10;yb58Nf8Ascrj/wBJGrOs3Gm2hS2Pwr/4ULpWM/8ACQXH/fla/ZP/AINd/E8/7P3wj+LWm6RapqK6&#10;l4j0yV2uSUKFbeYYG3r1r8qulfqF/wAG/X/JNviR/wBhyw/9Ey1yUatR1LNkxSTP1h/4ar17/oU7&#10;P/v+9dP4Q1mX4q6SfFN/CtpIJmh8qE7hhQDnJ+teA17l+zz/AMiA3/X/ACfyWu1NtlnQnwdb4/4/&#10;n/74FVZtMS0la3WUkKepFdHWNqP/AB+yf71UBT+yD++fyryTWrxk1m7TYOLmQdf9o17BXjOukf25&#10;ef8AX3J/6EamQDPtrkjCCtQachGfNP5ViAgEZ9a6ShICq2nqqk+afypn2Qf3z+VXJPuH6VBkZxSa&#10;sBUvYvs9u0wOcEcGqP25/wDnmPzrR1X/AI8X+o/mKx6QFhb12ONgpftT/wB0VXQgGn1D3Ie46a8d&#10;cYQUz7dJ/cWmT9qjqG3cht3JHvpM/cXpSfbpP7gqJ+v4U2ldiuyysxcbsde1G802P7g+lLVlkggy&#10;M7/0pHt/kPzdvSpV6D6Uj/cP0oAqeR/t/pUV7B/or/N29Ks1Fe/8er/SlZCsjK8v3qG9BSLOc81Y&#10;qDUP9SP96h7A9ipvPoK0vDCGa5lBbGEH86y61/CX/HzL/uCoJu2a/wBk/wCmn6Va07V5dFR4Y4Vf&#10;eckscVHUF19/8KppJDaVjU/4TG5/584/++jX4df8F8fAtt47/wCCgN5r91qElu58I6ZH5caAjhZO&#10;cmv2sr8cf+C2v/J8d1/2K+n/AMnrCs3yEnwd/wAKS03/AKDs/wD36Wv3W/4JkfBXTh+wd8NR/bk/&#10;Ght/yyH/AD8S1+MFfur/AMEyP+TD/ht/2A2/9Hy1FD3pO41ueg/8KW07vrk3/foVsQfFfUNGhTSI&#10;9IhdbVRCrtIQWC8Z/St6vNdSI/tKcf8ATZ/5mum3LsVZI7BfjNqUjCP+xYBuOM+Ya3/7Rk/55rXl&#10;sH+vT/fH869JouxN2J31aWFTMIlJXkDNMHjG672Sf99Gq93/AMez/wC6az8g9KpAtdzUudal12I6&#10;XLCsavgl1OSMc/0qD/hGIP8An6f/AL5FRaV/x/J9D/I1sUWRVrFXSvBdtf3Bia+dcJnIQVo/8K1s&#10;/wDoKS/9+xVrw3/x/N/1yP8AMVt1cdio7GRomjp4T80QTmbz9ud4xjbn0+tX/wC2Jf8Aniv503Uu&#10;qfQ1VqijM1rxHPFqcqC3Q429z/dFVf8AhJrj/n2T8zUGv/8AIWl/4D/6CKp0AdPbeLLkW6D7InCj&#10;uak/4S25/wCfSP8AM1i25HkJz/CKfQB6CshKg4HSo72dorOaUAHbExx+FOT7g+lRal/yDrj/AK4P&#10;/I1oBzn/AAk1x/z7J+Zq/wCGNbmvtdt7R4FUOxyQenymudrV8Ff8jRaf77f+gms1uB6F9kH98/lV&#10;TWdem8IWY1a3t1mYuI9jnAwc88fStCuf+JH/ACLw/wCvlf5GrewEX/C7NU/6Adv/AN/Gpkujp8fy&#10;LDVpzp40394jW4379/BB3dPu1xdegfAP/kIal/1xj/mala6MCj/wyZoP/Q33n/gOn+NX9I+Gdl8M&#10;on02y1SW6W5bzWaVApUjjHFel1zXjcg3sJH/ADyP86pRSFZGJXQ+HPjRqXgjTF0G20SCdEcuJJJW&#10;B+bntXPVmap/x9n/AHRQ20M9D/4aW1r/AKFi1/7/ALVy2sazL4m1SfXp4Vie6fe0anIX2rnK17D/&#10;AI9I/wDdoTbAf5fvX8ln7SNqD+0T49O//mdNV7f9Pctf1q1/Jf8AtIf8nEePf+x01T/0rlrkxeyJ&#10;kZ/wLtQPjb4OO/8A5mrT+3/TzHX9j3l+9fxzfAz/AJLb4O/7GrT/AP0pjr+xunhNmESvqEPmWUiF&#10;sZXHSsT+yk/57H8q37z/AI9X/wB2suusoqDOiH+0I/3hTgK3HXinf8Jvef8APnH+ZpNa/wCPBv8A&#10;eH86xa0i2loZyimzp9G1ubXbhraaFUCJuyp98f1rS+wp/wA9D+VYHgj/AJCMv/XD+orpq7aTfIcN&#10;aEXUEs5f7PLBRu3461P/AGrJ/wA8h+dV36/hTelTNvmEoRSHy+BbbxDIdXl1B4mmxlFQEDHy/wBK&#10;b/wquy/6C8v/AH7FdBoX/IMi+h/9CNWyQOTXztf+NI9eml7NGfafBuwktY3/ALbn5jB/1a+lPb4M&#10;6eBn+3J/+/S12Fh/x4w/9cl/lUj/AHTXdTS0IlGNmfJw/wCCfHhPt8RtR/8AAOP/ABq1ov7BnhfQ&#10;9ZtNbi+IGoSNZ3Uc6xtaRgMUYNg8+1e9r0ok+4fpX18JyVmmfH1Yx5ZfM4kfCSxPP9ry/wDfsV4h&#10;/wAFHPhVYwfsZeM3/teUny7Ljyx/z/W9fT2cDmvDf+CkRB/Yu8aAf3LH/wBL7evoMox+MlmuHTnp&#10;zx7fzI+Ax1OH1Opp0f5H48f8K4tf+grL/wB+xWZ4r8Lw+HNOW+ivHlLShNrKB1BP9K7iuc+J5/4p&#10;+P8A6+l/9Bav6mw0n7ePqfkuIilQl6HEm+fH3B+dZHinSU8RxwLLMYvKLEbRnOcf4VoVHP2r2MRO&#10;TotM8WCtI5v/AIQC0/6CMn/fArpfA8jeELGaytx5wlm3ln4I4A7fSoqkg6H618pncU8vl6o9TL2/&#10;rKNz/hMbn/nzj/76Nfp9/wAEwP2jda8Ifsh6Notr4btZkTUr5t7zMDzcOfSvypziv0R/4J4f8mua&#10;R/1/3n/o9q/HOMKcHlauvtL9T9C4YqThmDcX9l/ofZX/AA1r4j/6FGy/8CH/AMK9a8GeLbnxL4Ws&#10;demtEie6tlkaNGJCk9gTXyVX098Jjn4b6N/14p/KvxLiClD6vHTqfrOSV6sq8rvodT/aEnICDmvF&#10;7/466tb308A0G3ISZlBMrc4JFew9K+Y9X/5C11/18yf+hGvz7M6cEo6H2+X1Jpy1JP2ivjrqs/7P&#10;vjqE6DbgP4O1ME+a3/PpLX8m/wDwnF3/AM+Mf/fRr+oz9oT/AJIH44/7FDU//SWSv5V6ywNClKLu&#10;jvqVJ6an1b/wSA8eXkP/AAU1+C8gsIyR41g43H+49f1Ff8LNvf8AoFxf9/DX8q//AASF/wCUmXwY&#10;/wCx1g/9Aev6ga+zyWnCFCSiup5+IblJXPO/+CgH7HXhz/gqT+zhffsi+OfGd74U0/U9StL99Y0m&#10;2SeZGtpPMVQkhCkMRg18E/8AEF3+zd/0ez44/wDCbs//AIuv1a+GP/I2R/8AXF/5V6ZX0NKhSqRv&#10;JHn1ZSjLQ/FqP/gza/Z00BvtEP7aPjWTzBtIbw5Zj3/v1J/xCC/s9/8AR43jP/wnrT/4qv2T1v8A&#10;1Cf739Kza5MRhqKq2sdFHWF2fkBH/wAGcn7O2rr9of8AbQ8aoVO3A8OWh9/7/vTv+IM/9nP/AKPW&#10;8bf+E3Z//F1+yOif8ejf9dD/ACFXCQOTXFKnBSasbqMT8bbb/g2K+CfwvhHgay/ak8VXcVjnZPLo&#10;dsrNvPmHIDY4L4/CpP8AiHI+Dv8A0cn4m/8ABNb/APxVfp18SP8AkdL3/tn/AOi1rDrB0aTew7I/&#10;OuP/AINS/gPrMa6xJ+1p4uRrsCZkXQbUhS3zY+970v8AxCc/AT/o7nxf/wCCC1/+Kr9XdC/5Adn/&#10;ANekf/oIq0SB1prD0ewWR+U3/EF9+zf/ANHs+N//AAmrP/4umyf8GZX7OOnRtqCftq+NmMAMgU+G&#10;7PB284+/7V+09V9V40u5P/Tu/wD6Cat4ahbYLI/Fb/iEd/Z//wCjv/GP/hP2n/xVepfsV/8ABv78&#10;Jv8AgnF+0z4a/bO8G/tDeIvEupeDPtv2fRNT0iCGC5+12U9i250Ysu1bpnGOpUDoa/SOsH4m/wDI&#10;kX3/AGy/9GpWSo04u6QPYq/8NO63/wBCtaf9/wBq+Yf+CsH/AAVy+IP7CP7Omj/F/wAK/B/RtfuN&#10;Q8Z22kPZ6hqEsSIklpdzGQFATkG3Ax0+Y16dX57/APByh/yYp4X/AOyr2H/pt1OirUmqbaZDbseX&#10;/wDEW3+0D/0aD4N/8KC7/wDiazfEP/B3L+0HbCEj9j/wac7v+Zgu/b/Zr8oax/FfSD6t/SvPWIrX&#10;3Iuz9Y/+Iu/9oT/oz3wZ/wCFBd//ABNa/h3/AIOsPjz4ttXv5/2TfCMJjk8vamu3RzwDnlfevxtr&#10;t/hj/wAgaf8A6+j/AOgrV/WK3cLs/Wv/AIih/jiP+bWPCf8A4PLn/wCJrr/CX/BzX8bb3Q4rh/2X&#10;/Cqks3A1u5/vH/Zr8iq7zwL/AMi3D/vv/wChGnGvVvuJt2P1L/4iYPjV/wBGw+Fv/B1c/wDxNfL/&#10;AMT/APg5y+NsXxE1qMfsu+FTjUpR/wAhu5/vH/Zr5sr5W+Kf/JSNc/7Cc3/oRputUe7Iu2fo+f8A&#10;g51+N+OP2XPCv/g7uf8A4mvoWw/4PDf2ibawhtx+xp4LIjhVQT4iu+cDH9yvw8yM4ruYP9Qn+4P5&#10;VMq9WGzJbcdj9i73/g8I/aI1CzlsX/Y28FqJ42jLDxFd5AIxn7lceP8Ag6K+OPb9lbwp/wCDy5/+&#10;Jr8qE++PrV+oeJrveQnKT3P1Q0z/AIOmfjrpl/Ffx/sp+EnMTZCnXboA/wDjtbv/ABFqftAf9Gh+&#10;Dv8AwoLv/wCJr8kulFVHEVrbiuz9JP2rP+DhP4vftx/CWX4EeKP2dfDeg2s1/BfG/sNXuJZA0JJC&#10;7XUDB3V8w/8AC89V/wCgFb/9/WrxHwN/yHl/65NXaVMpzk7tiP0u/wCCC3j+88a/GLx5aXOnxQCD&#10;w1buDGxOc3GO9fp95H+3+lflD/wbwf8AJbfiH/2Ktt/6U1+sVdlBv2Z0U/gPRPhD8G9P8eeGpdYu&#10;tamt2S9aLZHECMBUOef96uq/4Zl0X/oaLr/vwv8AjVn9mT/kQbn/ALCsn/ouOvRa7Ywi43N0keLa&#10;pqEnw51CTwZZxi5jsiNs8vDNvAfoPdsfhVf/AIWNe/8AQNi/77NHxb/5KHqP1i/9FJXOVF2iHuWb&#10;vxbcy3UkptEG6RiRuPrUf/CVXH/Pqn5msyY/vm/3jTaQHpw05Dz5p/Km3FgscDyCU/KhPT2q5Ud3&#10;/wAekv8A1zb+VVZWAxPMPtUV94fi8W2r+H7i5aFLjGZEXJG07u/0qTParmgf8haL/gX/AKCaV2Bz&#10;3/DO+j/9DJc/9+VqWz8B2nwqlPiGw1CS7eZfsxjmQKAD82eO/wAn616BXPfEr/kBRf8AX2v/AKC1&#10;KyQGV/wsK8/6B0X/AH2adFH/AMJ/n7Wfs/2T7vl87t31/wB39a5uum+HX/L5/wBs/wD2andsBf8A&#10;hWtn/wBBSX/v2K+dP2uvCsGkfEiyt47xnDaJGxLKB/y2mH9K+sK+ZP20CP8AhaGn/wDYAi/9Hz1N&#10;RLlA8X/spP8AnsfyqWH4O6f4jT+2JtamiaXqixAgY4/pU1dZ4WIOiRY9W/8AQjWKSbEkkcf/AMKB&#10;0r/oYbj/AL8r/jVmPRI9JjXS452dbceWHK8kDjNdvXK6l/yEJ/8Ars386GkthlM2qjkufyrVX46a&#10;pGojGg252jGfNaqFco/3j9aV7Et2O11H49arHp87jQLf5YWP+tb0NcP/AMNJ61nH/CM2v/f5qi1X&#10;/kF3P/Xu/wD6Ca86pOTQ02emQ/tEazfSi0bw5bKHOMiZuKs/8Li1L/oDQf8Afxq8y0v/AI/4v97+&#10;lblTzMZ2P/CyL3Xj9hm02KMfe3K5PSlGqyf88l/Oua0H/j//AOAGtuobdzKe46+8RT2jKFtkO4dy&#10;ag/4S25/59I/zNVdZ+/H9DVKpMXufk9/wXL1mW8/bNsp3hVf+KGsRgZ/5+Lqvjb7dJ/cWvr3/gt7&#10;/wAnj2X/AGJFl/6Puq+PK4aiXOzJpXP2v/4JbeLLiz/YL+H1utojBbW95LHn/iYXNfQH/Ca3P/Pj&#10;H/30a+af+CYX/JingD/r1vf/AEvua97raLfKgO1tdVlmto5TEo3Rg4z6intqMmD+7XpVKw/48YP+&#10;uK/yFSt0P0rRbAZm9vQVZ0iVl1a1YAcXCH/x4VVqxpX/ACFLb/r4T/0IVoaHe/2jJ/zzWgaxLbHz&#10;lhUlexNVqZcf6k0AXv8AhLbn/n0j/M1JafEm+0CQ3kOmxSFl2bWcjrz/AErEqtqn/Huv++P5Gndg&#10;db/wvfVv+gDbf9/Gruvgr4in+Jp1IX1ulr9i8nZ5RLbt/mZzn02D868Jr2b9kb/mYf8At0/9rVUG&#10;3JFRd2eljwXbEf8AH9J/3yK57xZ8GNO8Rail7Nrc8RWAJtWIHoSc/rXeVBdf6wf7tdHKjXZaHm//&#10;AAz1pP8A0Mdz/wB+V/xpR4Wh8Mf8SOC7aVIOjuoBO75v616FXJeJ/wDkOT/8B/8AQRQopDg22Zf2&#10;Qf3z+Vczff8ABQvxf4HvpvBdr8OtNni0iZrKOeS8kDSLESgYgDgkLmurr5N+I/8AyUPXv+w1df8A&#10;o5qUpOOxofQP/DzTxr/0S/Sv/A2T/CvpWKZpI1cgfMoNfmfX6W2//HvH/uD+VVTlKW4BeAzWksJO&#10;A8bAn6isD/hHIv8An6b/AL5roJv9U3+6ao1pYDIvLMaBbNq8UnmNDghGGAcnH9ao/wDCxr3/AKBs&#10;X/fZrV8V/wDIv3P+6v8A6EK4epegHTQMfiI5sbz/AEYW48xWi5znjHNTf8Knsf8AoLzf9+xUHwy/&#10;5CNz/wBcB/OuzprUDJ8NeGofC0UsMF00vnMCS64xj6Vqbz6Ch+v4U2mBQ1P4J6b8Qbn+37vXZ7dw&#10;oi8uOJSMDvz9arf8MtaJ/wBDZd/+A6/413/hD/kEn/rqf5CtWq5UBz3hrUX+H2h2/g60jFzHYqUW&#10;eQ4Z8ktyB9avH4h3gGf7Oi/77NZOuf8AIWm/3h/IVUpXaA/GH9oX/g8V/aK+CXx98cfBnTP2M/BV&#10;9beEfGGp6Lb3s/iK7V7hLW6kgWRgFwCwjBIHAJrkYf8Ag9D/AGkvFkyeFbj9ifwPDHqbC0eVPEl4&#10;SgkOwsAV5Izmvye/bz/5Pl+M/wD2VjxF/wCnO4rzrwZ/yOGk/wDYTg/9GLXTyxaLsj+hr/iFY+BX&#10;/R2Pi3/wQ2v/AMVXc/syf8G1HwY+CX7RvgT4xaZ+074ovrjwt4u0/VYLKfRbZUne3uElCMQ2QCVx&#10;ketfo/Wj4S/5GnTv+v6L/wBCFcCoUU72ISVzsv8AhS2nf9Byf/v0P8aRvh/a+C/+KkttRkne34ET&#10;oADu+XqP96u2rK8bf8i1cf7yf+hiuvlRdkc//wAJrc/8+Mf/AH0aiur5/FcY06eMQhD5gZDkkjjH&#10;P1rJq/4d/wCP1v8Arkf5ipID/hDrf/n9f/vkVNZyHwfu+zjzvtGM7+Nu36f71adZfiQjMAz/AHv6&#10;UrICx/wnF3/z4x/99Gue8WeGYfH+oprN3dNbtFCIQka5BAJbPP8AvfpUtX9L/wCPdv8AfP8AIUPY&#10;DmP+FQaf/wBBmb/v2K67wu7eFtDg0GAealvuxI/BO5i39adTH+8agDQ/4SSbOPsy8+5pv/CwbyD9&#10;yNPiIT5Qdx5xVCs2fmZ/94/zqothex0J+It9206L/vo1yFXKpgg8iiTuF7lHxQN3hrUV9bGb/wBA&#10;NeOfZB/fP5V7H4mI/wCEc1Af9OUv/oBryGpsBg+P4/s/hK7mBzgJx/20WvNBfsRkIK9N+I//ACJl&#10;79I//Ri15XWU9wsR6ppSeIkSKaYxiIkgqM5zVP8A4QC0/wCgjJ/3wK17H77fSrNQQ3ZnSfBbwNbR&#10;aXfAX7n9+vVB/drtf+EKt/8An+f/AL4FY/wa/wCQbe/9d1/9Brs6tbFLY8i+JGnJpfiZrVJS48lD&#10;kjHrWBXT/F3/AJHBv+vaP+tcxUvcZ694A+GNjrXg6w1SXVJUaaEsUVAQPmIrZ/4U7p3/AEGZ/wDv&#10;2Kv/AAm/5J1pX/Xuf/QjXRVqkrAcV/wiFvB+5F65CfKCVHamzeDre6ia2a9cCRSpIUcZ4ran/wBe&#10;/wDvn+dJH/rF/wB4U7IDzT/hhHwv/wBD9qH/AICJ/jXjP/BRX9j7w94D/YQ+LvjS18Z3txJpfw/1&#10;O5jgktkCuUt3IBIPAOK+368C/wCCqX/KNz44/wDZMdX/APSZ6iUI8r0A/lq/4TS5/wCfJP8Avo19&#10;Z/8ABELVpPE3/BSHwRo00SxLLY6uS6nJGNNuD/SvjKvsL/gg4cf8FOvAn/XhrP8A6bLmvOp/GjNb&#10;n71jwJankahJ/wB8CszxX4dh0Oxjuo7lpC8uzDLjsT/SuyrnviP/AMgiH/r5H/oLV6FkaHIeef7o&#10;rtfhBaDUF1As+3YYug9d9cNXf/A/7mp/WH/2eiyFZHXf2HH/AM/B/wC+a9C+E3haG58OzyNduMXr&#10;DG0f3ErjK9J+D3/Isz/9f7f+gJVR3GaX/CHW/wDz+v8A98iuv8LeGYY9DgjF03G7nb/tGsmuq8N/&#10;8gWH/gX/AKEa2grsa3Iz4cix/wAfTf8AfIrn73wnbteTMbx+ZW/hHrXZZGcVh3f/AB9y/wDXRv51&#10;UkhtGJ/wiNv/AM/j/wDfIrX/AOEfi/5+G/KitCpsiSlb6HFDcRyidjtcHGPQ1q1AhG8exqenawGT&#10;4ytlu9IETPtHnKc49jXLf2HH/wA/B/75rrvE3/IOH/XUfyNYFQ9wMfUtDjwn+kN1P8NVf7Dj/wCf&#10;hv8AvmtnUuifU1UppIDGv9BiaUZuG6f3ag/4R+L/AJ+G/Kta9/1o+lQ1nLSRjP4jGuPh7aalMbqT&#10;UZFJwMBB2pn/AAq+x/6Cs3/fArpLb/V/jUlRZAkrHnGpaRHp1/LYpMzCN9oYjrUH2VR/GfyrT8Rf&#10;8hy6H/TU1SyBRZDsjTh8QTRwrGLdSFUAHNK/iGZ0KG3XkY6ms9eg+lAIPSmMb5f+1WL8RdHTW/A2&#10;q6TLMY1uLN0LqMkZ71uVn+K/+RcvB/0wNJ7Cex86/wDChNK/6GC4/wC/K1r+BvhnZeBvEcXiO11S&#10;Wd4kdRHJGADuUjt9a6eiueyINT/hKrn/AJ9Y/wAzX55f8HHOmr4//Zb8DabdzG3WHx+soaMZJP2G&#10;5GOfrX3zXwf/AMF+v+TbfBv/AGPA/wDSO4pVG+Rjuz8av+FLab/0G5/+/S1+rP8AwbYaFH8PvDPx&#10;ejs7hrj7Vf6KWMi427UvfT61+bdfpn/wb4/8i78U/wDr90f/ANAvK5qTfOhH6W/8JVc/8+sf5msj&#10;Xbt9UvRcSKEIjC4H40+q1z/rv+Aiu1N3KTbZB5H+3+lW7Xw7FdwLcNcsC2eAvvUFbGlf8eEf4/zN&#10;UUUv+EVg/wCft/8AvkVKmgxooX7S3Ax92tCgEHpRZAfn58fbRbL/AIOSv2NkWTdnT7o5I9r+v3nr&#10;8H/2if8AlZO/Y1/7Bt1/K/r94K9Cl/DRtH4QooorQoKKKKACiiigAooooAK/Gz/gvnCLj/guF+wJ&#10;CzEB/EN0CR/1/wBpX7J1+N//AAXs/wCU5H7AP/Yx3P8A6X2lJ7AffXjPxjfeB9Uj0rT7WGZJLcSl&#10;ps5BLMMcEcfKKyP+Fx67/wBAu0/Jv8aPjR/yNNv/ANg9P/Q3rkK4nJpmZ6Hpnhm18e2a+KtRuJIZ&#10;rkkPHBjaNp2DGcnotWP+FU6P/wBBK5/8d/wq38Mv+RLtP96T/wBGNW9WiimgOAeIQOYFJIQ7QT7U&#10;ya5ezia7RQWiUuAehI5qa6/4+ZP+uh/nVXUf+QfP/wBcW/kakDM/4aM8U/8AQD0/8n/+KrwH/gqZ&#10;8d/Eeuf8E8fi7pFxo9kiXHg24RmQPkDK9MtXd14Z/wAFMf8Akwf4q/8AYo3H81rGbfIwP5+f7YuP&#10;+eafka+y/wDggroFv8Qv+Cjnh3wzqc7wRS+H9WcyQY3ArasR1yK+Ka+5f+Ddb/lKB4Z/7FvWP/SR&#10;686lrVSM1ufut/wy94T/AOhh1H/yH/8AE1c0b4UaP8M521TStSubh7hPKZbjbgDOcjAHPFeg1keM&#10;P+POL/rr/SvVaSNDG/tGX+4tNe9lc5KrUNFK7Al+1Sf3V/KoLi8kWTG1elOqvc/638Ka1Af9uk/u&#10;LVabUJRIRsXrTqrT/wCtb60NKwEv9oy/881qlJqkwkYeWvU+tS1Rk/1jf7xqb2AnbVJ8H92nT3qt&#10;/aMv9xaG6H6VXovcCd9RlKEbF6VX+3Sf3Fof7h+lQUATPeSMu3aKZ57+gplFAG74FkZ9XkBx/wAe&#10;x/8AQlrq65LwH/yGJP8Ar2P/AKEtdbVrYCSGIS5ySMU/7Kn940lp/F+FTUwEiskZc7z1p32FP+eh&#10;/KpIPuH60+gCD7Cn/PQ/lR9hT/nofyqeigCt9lT+8aDaqATvNS0N0P0oAh8v3p0cfzjnvRTo/vj6&#10;0ASeX71JbR/vRz2ptSW3+tH0oAm8v3r8tf8Ag6b8QXXhv9nL4Xz2sMchk8bXKkSZ4/0Nj2NfqZX5&#10;Sf8AB17/AMm1/Cv/ALHm6/8ASNqxr/wmJ7H4r/8ACz9W/wCgfbf+Pf41+zH/AAa4eErP4x/CP4t3&#10;2uXMtq1j4j0yOMWmMMGt5ic7s+lfiFX7p/8ABoj/AMkV+NH/AGNOk/8ApNPXJh9aqJjufp3/AMM2&#10;eFv+g9qH/jn/AMTXQ+F/D9v8PNMPh7TJ3niMpl8yfG7Jxxxj0rpaytZ/4/P+ACvQskWO/tu4/wCe&#10;KfrXL654wvrfVpoVtYSAw5OfQe9bdcb4j/5Ddx/vj+QobsBc/wCE31D/AJ9If1/xrj73SIbu9mu3&#10;lYGWVnIGMAk5rWqo/wB8/WktXqBnPoUCIXEz8DPaud/4WRqv/Pjb/k3+NdhN/qm/3TXltTJ8uwHU&#10;6X471HUtTt9Pls4FWedEZl3ZAJA45rsf7Ki/56tXmfhr/kYrH/r8j/8AQhXq1JNtAYvii1Wx0Sa5&#10;jckqVwG6csBXJ/2pP/zzT9a7Hxr/AMi3cfVP/QxXCUwL9lfSzylGVQAueKtB2AxWfpf/AB8N/uH+&#10;Yq/UPch7iSsWxTKdJ2ptZvcze41+v4U2nP1/Cm0hEiOQop28+gpifdFLTux3ZZVzgcDpQzkg/SkX&#10;oPpQ3Q/SrRaI6ivf+PV/pUtRXv8Ax6v9KAMyoNQ/1I/3qnqDUP8AUj/epPYT2KVa/hEbrmUZ/gFZ&#10;FbHg/wD4+pv9wfzqFuQtze8v3rM129lsZkWNQdyknNatYnir/j4i/wBw/wA6t7GhW/tu5/55p+Rr&#10;8TP+C7vxQ1jQf2+Luwt9PtnUeE9Nbc+7PIk9DX7T1+GX/Bfr/lINef8AYoaZ/wCgyVz1fhJeh8tf&#10;8Lq17/oFWf5P/jX78f8ABLLxxqOof8E/fhhey2kIaTQWJC5wP9Il96/nVr+g/wD4JR/8o8fhZ/2L&#10;7/8ApTNUUdJaE3sfTX/CWXv/AD7Rfr/jWPLodvdSvcvM4MjFiBjjJzT6tx/cH0rovcpNtlGLw7bC&#10;VT578MPSu5+yKB/rDXLx/wCsX/eFddVJFWKWqw+Rps86tkpExAI9q5b+3rr/AJ5J+tdZrn/IGuv+&#10;uDfyrhaHoS9Dd8M6pNe6zFbyIoDBskZ/umus8gf3jXFeDf8AkYYPo3/oJruKadxp3J9HJtrouvOU&#10;I5+orU+3Sf3FrL0//Xn/AHTV2rjsXHYo+I9buLNodkSHcGznPtWb/wAJTef8+8X6/wCNTeL+tv8A&#10;R/6Vi1RR1Gm+FrTxHZJrN1cyRyTZ3JHjAwSvf6VP/wAK60z/AJ/p/wDx3/Crvgz/AJFq2/4H/wCh&#10;tWpQBx02kxWsz2ySsRGxUEjnAOKb9hT/AJ6H8qu3/wDx/T/9dm/mahoA61HOwcDpTLoedbSQt0ZC&#10;CR7ilT7g+lEn+rb/AHTTuwML/hGbT/n4k/StbwN4XtH8V2am4k5dvT+6ajrX8B/8jbZf77f+gmkt&#10;wO6/4Q+y/wCfqX9P8KzPFfw80zVdMFrNfTqPNDZXbnofauqqrq//AB6j/fH8jWgHnn/CmNC/6Ct3&#10;/wCO/wCFanhfwvaeA5pp9OuJJjcqFcT44xzxjHrW7VbUuifU0rICX/hIrv8A54R/r/jXC/Fb4gan&#10;pOq2sMNlAwa3JJYN/ePvXVV5v8a/+Q1Z/wDXqf8A0I0PYCp/wtXWf+gda/k3+NdZ4QgXxhoq63fM&#10;YpHkZSkXTAOO+a8qr1n4Rf8AIlxf9d5P50lqBof8IfZf8/Uv6f4V02j/AA50yfTIZmvpwWTJA2/4&#10;VQrsdB/5A9v/ANc6uKVwMb/hWmlf8/8Acf8Ajv8AhX5g+P8A/g1v/ZH8d+O9b8b6h+0L8R4bjWdX&#10;ub6eGE2GxHmlaRlXNuTgFiBnnFfrFXLT/wCvf/fP86mpThLdCtc/Lzw1/wAGt37I/gbxHp/jbT/2&#10;hviPNPo97FfQQzGw2O8TiRVbFuDglcHHNff/APwvvxH/ANAax/J//iq7vUv+Qdcf9cH/AJGvCahQ&#10;jD4R2sej+H/jHrviDW7XRbnS7RI7mZY3dA2QD6ZNd7/Z0f8Az0avE/AH/I6aZ/1+J/OvdKtO4Gdq&#10;ulxSWbKZW6isv+w4P+ez/pW9qP8Ax6n6is6rjsRLcbo8A0m4aeFtxZNpDD3rR/ti4/55p+RqknX8&#10;KdXXSb5DGUYt6lxNTmkJzGvTtTvt0n91aqwdT9KkqZt8xShG2xai8bahpqCyjtIWVOjNnJzz6+9O&#10;/wCFiap/z42//j3+NYl7/wAfLfh/Koq+bryl7aXqehBLkR6bpnjTUH06CQ2sIJhUnAPoPepm8Zag&#10;Qc20X5H/ABrA0n/kF23/AFwT+Qqw3Q/SuyE5XWpzyYo1OcfwLTLnV547aRxGmVQkdfSoajvf+POX&#10;/rk38q+4pxTsfJ1UuSXzKY8WX2P9RF+R/wAa8c/b+1e41r9krxbpk6KiSpZ5ZM5GL2A9/pXp9eS/&#10;ty/8mueKP9y0/wDSuGvqcqw9FZnQaX24/wDpSPz3HNvCVPRn5q/8Itaf8/Mn6Vxnxz0yPRfCEN3B&#10;Kzsb9Fw/T7rnt9K9Hrgf2jP+RFg/7CUf/oD1/SeHlL20fU/KcQl7GR45/bFx/wA80/I1oaBD/bkk&#10;i3DbPLAI2d8/X6ViVveBv9bc/wC6v9a9mpKThZniqKRof8Izaf8APxJ+lcJ8VPGuofD3WbfTdMtI&#10;ZkntvNZpwcg7iMcEelem14z+0n/yNVh/2D//AGdq+dz7TLpW7o78u/3lGf8A8Lz8R/8AQJsvyf8A&#10;+Kr9nf8AgjF8KNI+M37Bfh7x5rupXNrcT6vqUbQ2m3YAl06gjcCe3rX4WV+/v/BAD/lGl4X/AOw7&#10;q/8A6WSV+K8ZTkssjr9pfkz9H4VhGWYu6+y/zR9A/wDDKfhD/oY9S/8AIf8A8TXaaDpieFtGtvDt&#10;nIZIrOIRRySfeYD1xxW9WXc/8fD/AO9X43m3v0YqXc/UsvSpVG46C/bZsY2rXNyfsw+E76Rr1/EG&#10;ohpmLsB5eASc/wB2t+uttf8Aj2T/AHBXx+Po02o3R9TllSbctT56/aa/Zj8J6f8As3fEG/i8QaiW&#10;h8EarIoby8EizlPPy1/HRvPoK/ti/ap/5Ng+I/8A2Ier/wDpFLX8Tlc+HpwhF2R6VScr7n1D/wAE&#10;WdKh8Qf8FVfgZo1zKyJc+O7dHePGQNj9M1/Wb/wz74a/6DV9/wCOf/E1/J5/wQ7/AOUtvwE/7H+3&#10;/wDQJK/sBr6TKtKUvUwm29zjdC+DOh+HdRXVLXVbt3VSu2TbjBHsK3f+Ectv+fiT9K1H6fjTK9eN&#10;ScVozCUYt6nBfFq5k8I6Ta3dkBKZbgoRL0A2k9q4L/hZGq/8+Nv+Tf413P7Q/wDyL1h/1+n/ANAN&#10;eSVnKUpSuzWmkonbaJ8SNV+yN/oNv/rD2b0HvVz/AIWRqv8Az42/5N/jXI6J/wAejf8AXQ/yFXK4&#10;5t8zNlsY3jPxJd3/AIlubuSCNWfZkKDjhFHr7Vl/2xcf880/I0/xJ/yGpv8AgP8A6CKo1i27jPXf&#10;D93I+g2LlVybOI/+OCrf2qT+6v5Vn+HP+ResP+vKL/0AVcq03YDY/wCFua1/0DLX/wAe/wAaZcfF&#10;bWLqB7Z9OtgJEKkjdxkY9a5alXqPrT5pAav/AAkt5/zwi/I/41T1y6k8R6XLo10qxxzbdzxjkYYN&#10;3+lQ06L/AFgpCexh/wDCt9L/AOf+4/8AHf8ACvBP+CiX/BOn4Zftz/BLTPhH8QfHOvaPZWHiiDVo&#10;7nRvJ81pY7e5hCHzEYbSJ2PTOVHPWvp2sfxt/wAgqP8A6+B/6C1S4xasyD8rP+IYz9k/v+0B8RPz&#10;sP8A5HqjrX/Br/8Asl3giD/tBfEUbd2MNYe3/TvX6c1Xv/4Px/pWToUl0FZH5f8A/ELj+yR/0cN8&#10;R/zsP/keuw+Hf/Br3+yXBpMyL+0J8Rjm4J5Nh/dH/TvX6EV1ngL/AJBc3/Xwf/QRThRpN7BZH51/&#10;8QwX7Jn/AEcF8Rf++rD/AOR680+Iv/BEf4B/CPxbceBNE+LPi+5t7RUZJro2u9i6BznbEB1b0r9e&#10;6+Vv2nP+Sy6n/wBcrf8A9EpTnRpRjdImaVj4R/4dI/Bn/opfif8A8l//AI3UTf8ABtJ+yr47Y+M9&#10;Q+PXxBhn1Q/aZooTY7EZ+SBm3Jx9a+tK9s8E/wDIo6b/ANecf8qzVOF9jI/N7/iF4/ZJ/wCjg/iN&#10;+dh/8j17LZ/8GnP7HElpFIf2kfiaN0anhtO9P+vavtCvoOw/48YP+uK/yFXGhSluhpJn5Uat/wAG&#10;of7Hem6Vc6jF+0f8TGa3t3kVWOnYJVScH/RvavKP+Idf9mX/AKLj47/Oy/8AjFftL4n/AORa1H/r&#10;xm/9ANfMNE6FFPYHFI/O/Vv+DeT9mnT9OlvY/jf46Zo1yAxssHn/AK4Vzv8Aw4V/Z3/6LL41/Oz/&#10;APjNfpJ4m/5ANz/1z/qK4WsnSproTZH5aftyf8ExPhR+xj8CJvjX4F+IPiLVb+LVbazW01byPJKS&#10;lgx/dxq2Rjjmvi8ePdTH/LnB+Tf41+s//Baj/kyK7/7GbT//AEJ6/HuuaqlGVkS9z6P/AGGf+Cj/&#10;AMUv2HfF2u+Lvh/4G0DV5tc02O0uItYE+2NUk3gr5cinOfXNfS3/ABEi/tS/9EK8Af8AfN9/8fr8&#10;4bH77fSrNKNScVZM1g3yn6Kf8ReH7a/wQ/4pHw/+zR8LbuGb/SmlvF1LcGb5SPlugMYQfmaX/iNS&#10;/byHT9lX4R/98ap/8l1+THxp/wCRsh/68E/9DeuRr06U5Omhucu5+w13/wAHZH7ZXjq5bxVqH7N/&#10;wyhmu/vxwrqO0bRsGM3Oeiio/wDiKb/a9/6N4+G//fOof/JNflh4T/5F+3/4H/6Ga0a4Z1qim1cr&#10;mZ+pUX/Bzn+1lcRrcN8Afh2C6hiAt/3/AO3inf8AETd+1gevwB+Hf/fN/wD/ACRX5pWX/HnF/wBc&#10;l/lUtY/WK3cLs/TX/iLc/bP/AOja/hh/3zqP/wAk1Bqf/B3B+2jDptxMv7NXwvJSByAV1HsD/wBP&#10;NflTVbWf+QPd/wDXtJ/6Ca1hXquSTYNux+l3/EX9+2znP/DMnws/741L/wCSq3Phx/wdzftpa940&#10;stJuf2afheiS+ZuZF1HIxGx73XtX47V0/wAG/wDkpGm/9tv/AES9elPSDaIUpXP22/4iov2v/wDo&#10;3f4bf986h/8AJNfRn/BMf/gtR8eP+Ci/x71b4JfE/wCFXhHQ7DS/CFxrkN3oIuvOeaK6tYAh82V1&#10;2FblyeM5VeetfhlX6B/8G3n/ACfH4p/7JTff+nLTK8+lVqSqJNlps/bTz39BWl4f8R3eied9ngjb&#10;zdud4PGM+h96yqkg713lnR/8LB1T/nzt/wAm/wAa8P8A2lnbxV46tNQvMRsmkxxhYhxgSynv9a9R&#10;ry343/8AI12//YOT/wBGSVM2+UDzw+HLYjH2iT9K9H8AfDbS9R8KW15Lf3Cs5fIXbjh2HpXE16z8&#10;MP8AkSbT/ek/9GNUQV2BV/4VTo//AEErn/x3/CvI/FFmmneJdQsYnLLDeSIrN1IDEV9C14B44/5H&#10;PVf+wjN/6Gac0kBlVlHw7bk5+0yfpWrUdZhYoweDrLVJk0ya6lVLlhE7LjIDHBI4963B+yF4KH/M&#10;z6p/5D/+JqPRf+Qzaf8AX1H/AOhCvXqaSYJWPI5v2UPB2mxm+i8SamzR8hW8vB7f3ag/4UH4d/6D&#10;N7/45/hXrWr/APINl+g/mKwKfLEDyX4keA9P+G3h3/hJNKvJriX7QsXl3GNuGzzwB6VwI+ImqD/l&#10;yg/8e/xr1v8AaO/5J1/2/wAX8mrwSsKiSkZT+I3LjxtqF4QZLSEbemM/41H/AMJTef8APvF+v+NZ&#10;MfenVk27mL3Pza/4K++HLXxd+1XaarezyROPCFnHtixjAmuD3+tfLH/CtNK/5/7j/wAd/wAK+t/+&#10;CqP/ACcva/8AYq2v/o2evmyuGo3zsze5+mP/AAT21afwz+x34L0O0jSSOC2uwryA7jm9nbnH1r2f&#10;/hM9Q/59YfyP+NeHfsNf8mreEv8Ar3uf/SuavWa3j8KEeo6Vr1zJpdtIYUy1uhOM/wB0VYOt3BGP&#10;KT9aydG/5A9p/wBe0f8A6CKs1V2Bv/2HB/z2f9Ku+GfDVte+JNPs5LiQLLfRIxGMgFwKK0vBv/I3&#10;6V/2EoP/AEYtbrc0W56d/wAKb0T/AKCt3/47/hSp8FdCuG8ltXuwD3Gz/CuvqS1/4+F/H+VbOMbF&#10;2RyH/Cg/D3/Qbvf/ABz/AOJqjr3wJ0CCzV11q9P7wDnZ6H2r0ms/xL/x4p/12H8jUWQWR5h/wpTQ&#10;/wDoL3f5J/hQPFN7+zz/AMi1BFff2v8A6/7dn5PK6bdhHXzDnPoK7OvOfj//AMwn/tv/AO06a0YJ&#10;WNP/AIa88bf9Czpf5Sf/ABVdD4T/AGgvEvifTnv7vRbGNknMYWMPjAAPdvevBa7z4X/8gCb/AK/G&#10;/wDQEquaRa1PUv8AhcGt/wDQMtP/AB7/ABqSPWJ9fQatcxIjy/eVM4GPl7/SuNrp/D3/ACB4f+Bf&#10;+hGqg22XFJMu1Kn/AAT1+GvjVR4yv/G2uRT6sPts0UPk7EeX5yq5QnALYGair6F8E/8AIm6T/wBg&#10;yD/0WtbRipblngP/AA7O+FX/AEP3iH/yB/8AG692j8L2kaCMXEmFGO1bdV60UIrYDA8S6VDpHhzU&#10;NVhkZntbKWVFboSqEgH24rxb/hduv/8AQJs/yf8Axr3Px1/yJGs/9gq4/wDRTV8sVM9HoB3Nj8Tt&#10;X8U3SaBd2FtHHcHDPGG3DAzxk+1an9gW/wDz3f8ASuH8Ff8AI0Wn++3/AKCa9HrO9wF8Oj/hH7iS&#10;e2+cyJtIftz7Vr/8JTef8+8X6/41kp1/CnVa2A1U8R3UpJMEYx9f8aX+37n/AJ4x/rWbB3qSmB6D&#10;4DvpbnQvMdFB89hgD2FbXnv6Cuf+Hf8AyLx/6+G/kK3atbAatj8L9K1+1TWLnUbhHnBLKm3A5x3H&#10;tUv/AApjRP8AoLXf5L/hXReFP+Retv8AcP8A6Ea0KtRRaSP4v/26P2bvC1x+238Y5213UAX+KniF&#10;iBs76lcf7Nee+Dv2avCq+LtKYa9qHGpQf3P+ei/7NfQ/7cP/ACer8YP+ypeIP/TlcV5/4Q/5G3S/&#10;+wjB/wCjFry3iq/Na5nzSuf2C/8ACn9F/wCgpdf+O/4VNp3wt0nS9Qg1OHUblnt5lkVW24JBzg8V&#10;1FI/3TXoJKwxftUnoPyrH8e30sXhW5kCqSCnUf7a1qVi/EL/AJFK6+sf/oa1TbHdnBf23cf88k/W&#10;tbwdqMt5qkkciKAICRj/AHlrnK2/Af8AyGJP+vY/+hLUpu4jra5v4gatNpf2TyYkbzPMzuz22/41&#10;0lcj8U/+XD/tr/7JTewGN/wll7/z7Rfr/jXSeD76XVNMkuJkVSJyuF/3VP8AWuGrsvh5/wAgWX/r&#10;6b/0FaS1YG55fvSi2VvmLGlp6fdFOyAjNohGN5ph0C3kJkM75bk9KsVOn3B9KLJAZ/8Awjtt/wA9&#10;3/Ssf+zY/wDno1dTXP0WuBi+MLNLfwlqlwrkmPTp2APtGxrwb+27j/nin617/wCOP+RL1j/sF3H/&#10;AKLavnOono9AKvjvVJrnwrdRPGoBCcj/AH1rzmu98Zf8i1c/RP8A0Na4KsZO4Gx4O0SDWbmaKeZ0&#10;CRggrj1966D/AIQSw/5/Zv0/wrM+G3/H7c/9cl/nXX0JKwrI43xD8Q9U+D08emaJZQXS3iebI13u&#10;ypBxgbSKzz+1J4vP/Mv6b+Un/wAVVD4+/wDIZ0//AK9W/wDQq4Ck9GM1fH3x98Sat4ha7m0axVvK&#10;UYXfjj6tWL/wurXv+gVZ/wDj/wDjXPeKv+Qs3/XNazazbdwP0q/Zc8C6f42+AHhjxVf3k0U17YF5&#10;I4cbVPmOOMgntXf/APCnNE/6Cl3/AOO/4Vzn7FH/ACax4M/7BZ/9GvXqVdsUuVAfDPi348eJNE8V&#10;anotvo9i8dnqE0CO4fLBJGUE4brxWeP2jvFSnd/Yen8c9JP/AIquX+I//JQ9e/7DV1/6OasVuh+l&#10;c7lK5F2ep/8ADXHjUdPDWl/lJ/8AF14n/wAFJP2oPF3iH9gP4xaHdeH9NSO7+HmqRO8Yk3AG3cZG&#10;WrVrx7/goL/yY98V/wDsQ9S/9ENSlKXKwuz+fn+27j/nkn619c/8ENPFN5p3/BSrwPeRW0TMthrG&#10;A2cc6bcj1r45r6y/4Iif8pH/AAT/ANeGr/8AptuK44JKSITdz+gT/hZ+rf8AQPtv/Hv8an0/VJvi&#10;BOdJ1KNYEhXzg0HUkELjnPHzVyVdJ8Mf+Q5N/wBeh/8AQlrtTdzY1v8AhW+l/wDP/cf+O/4VveCd&#10;Gg8LC5FnK0nn7N3m44xu9PrUlWLD+P8AD+tWtwNH+1Jv+eafrXq3wMJvfCVxLJwRqLjj/rnHXkFe&#10;v/AD/kTbn/sJv/6LjrSKVwO0+yp/eNdN4eiC6PCob+9/6Ea56uk0D/kExf8AAv8A0I1pFJMcdy15&#10;fvVGXRopJWkM7/MxOMCtCmN1P1q7XLKH9hw/893/ACFT/YU/56H8qnoqGrEtFaW1WGJplckopIBH&#10;pVL+1J/+eafrWld/8ekv/XNv5Vh0iRNXu3u7URSKoAcHIrM8gf3qv3v+p/4FVSlZAU9QtlIXLHqa&#10;rfZU/vGr190X6mq1MDJ1f/R7hVXnK96qGZz2FW9f/wCPpP8Ac/rVGsZ/EZySubei6bHeWIneQgli&#10;MCrn9hwf89n/AEpnhn/kFL/vtWhUgcJrXhCyl1WeVrqXLSE4GP8ACqv/AAhdj/z9zfp/hXQ6r/yE&#10;Zv8AfqvQRdnLPpEKOUErYBxzik/sqL/no1XJv9a3+8abQF2Qf2PB/wA9X/Ssfx/Yx2PgvUryNyWi&#10;tGYBuhro6w/iZ/yIGr/9eL/ypPYp7Hg3/CU3n/PvF+v+NTWXiC5u7lYHgjAOeRmsarWj/wDH+n0P&#10;8qwW5C3N77VJ6L+Vfnl/wcbeNNQ8Jfst+B72ztYZWl8fqhEoOAPsNyex9q/Qmvze/wCDmH/k0/wF&#10;/wBlEX/0guqckuVlSVon5G/8Lw8Q/wDQJs/yf/4qv1c/4Nq/G2oeMvDHxee/tIYjb3+ihfJzzlL3&#10;rkn0r8bq/Xj/AINfP+RV+Mv/AGEND/8AQL6sYxinoZpu5+rFY+u6rPY3wijjUgxg/Nn1NbFc94q/&#10;5CS/9cR/M1qVeww+IrvtDH+R/wAav2Xi6/itljW3iwM9QfX61gVZt/8AUindjuzb/wCEz1H/AJ9o&#10;fyP+Nattqs81vHK0a5ZATjPcVyVdHY/8eUP/AFyX+VF2F2fC/wAf5mn/AODkv9jVmAH/ABLrrp9L&#10;+v3lr8F/jz/yskfsbf8AYPuv5X9fvRXp0f4SOmHwoKKKK0KCiiigAooooAKKKKACvxt/4L3Nt/4L&#10;jfsBtjp4iuf/AEvtK/ZKvxt/4L4/8pxP2A/+xiuv/S+0pPYD7z+JehnWtdiujdeVttFTbszn5mOe&#10;o9a57/hDP+ol/wCQf/r12Pi//kJJ/wBcB/6E1ZVcdkZlTT/iQfBFqvhoaN9q+zknz/tGzduO7ptO&#10;OuOtTf8AC8yf+ZXH/gb/APYVyXiz/kPz/RP/AEEVm0uZoD2u2+G/9oQJqB1nZ56CTb9nzt3DOM7v&#10;eo9T+FpXTrhv7cziBz/x7ex/2q6zRf8AkDWn/XrH/wCginar/wAgu5/693/9BNapID5s/wCEJ/6i&#10;f/kH/wCyrwH/AIKm+G/7G/4J4fF3VBe+Z5Hgy5fZ5eN3K8ZycV9OV87/APBWj/lGz8Zf+xIuf5rW&#10;MopxYH81X/CZH/oHf+Rf/rV95/8ABtprR17/AIKqeF9NNt5W7wzrTb9+7pZv2wK/PGv0A/4NlP8A&#10;lLP4U/7FbW//AEjeuClFe0Rmtz+lL/hHv+nz/wAh/wD165/4g6YbGwgkE2/M2Mbcdj712Vcz8T/+&#10;QXbf9fB/9BNei9jQ4n60jMQcClpr9fwqADefQVXuXPm9B0qaq9z/AK38KcdwG7z6CqVzcss7LtHW&#10;rdULz/j5b6/0qnsAv2s/3B+dUJLs+Y3yD7x71ZqjJ/rG/wB41AD2uzg/IOnrVb7cf+eY/OpG6H6V&#10;ToAnN6SCPLHI9aZ55/uio6KAJY5DI4XGM1L5fvUFv/rhVmgDY8CLt1eTn/l2b/0Ja6yuV8Df8haT&#10;/r2P/oS11VWtgJ7Jd27n0qfy/eobD+P8P61YpgWLGy8+IuZMYbHSpv7N/wCm3/jv/wBel0v/AI92&#10;/wB8/wAhVmgCsNKyM+f/AOO//Xpf7J/6eP8Axz/69W0+6KWgDLNhg483/wAdpGscKT5vb+7Vpup+&#10;tNf7h+lAFDyP9v8ASlWHawbd+lPooAKktv8AWj6VHUlt/rR9KALFflH/AMHX5I/Zq+FZH/Q83X/p&#10;G1fq5X5Rf8HYH/JtXwr/AOx5uv8A0jasa/8ACYnsfhjvPoK/eH/gz60g6p8EvjW5uNmzxVpIxszn&#10;/Rp/evwdr97/APgzj/5If8bv+xr0j/0mnrkw38ZEx3P2B/4RP/p//wDIX/164nx9fHw9r39niLzv&#10;3Ctvzt654xz6V6dXlXxj/wCRw/7dE/ma9NpWLMv/AIStv+fH/wAi/wD1qgk8Pf25IdVN55XnHPl+&#10;Xux265HpWfXRaL/yDIvof5mpAy/+EJ/6if8A5B/+yrlbwm3u5bfr5cjLn1wcV6RXm+q/8hS5/wCv&#10;h/8A0I1L02AhkmJjYbRyDXE/8Ip/0/8A/kL/AOvXZv8AcP0rEqXruBnaZ4f/ALP1GC++17/JmV9n&#10;l4zg5xnNdb/wlZ/58B/39/8ArViL1H1p9FrAWvEevHUdIlsza7N5X5t+cYYH0rmfI/2/0rW1D/j0&#10;b6j+dZtAEulwf6Q3z/wHt7ir/kf7f6VU0v8A4+G/3D/MVfqHuQ9yGS36fP8ApTPIb+8PyqeTtTam&#10;yJsiB4Dn7w6elJ5B/vfpUz9fwptFkFkRgYGKDyKKKggUXTAY2frSPduFLeWOB61HTZTiJj7Gndju&#10;xn9qn/nh/wCPUy61Nnt2XyQMj+9Vemz/AOqb6VbLIvtR/uD86hvLhnjxsxz60tR3X3PxqLsT2Id5&#10;9BVzRdXOlzPJ9n8zcuMbsYqjTk6/hSIN0+Mn7acP+/v/ANaug8G+CD8UrWbUG1P7AbWQR7PI83dk&#10;ZzncuK4SvWv2c/8AkC6l/wBfSf8AoNXHV2Y03ch/4Z1/6nD/AMp//wBsr8G/+DhP4P8A9kf8FE7y&#10;0/4SLzP+KO0s7vsmOok/2zX9GFfgJ/wcW/8AKSC8/wCxM0r+UtZYhKMNBy2Pzo/4Vn/1G/8AyW/+&#10;yr9vf+CbPxHPg79hv4c+GRo32j7HojJ5/wBo2b/38pzjacdfWvxsr9bP2Dv+TRPA3/YJb/0dJXPS&#10;b5iT6Y/4Xaf+haH/AIGf/YV6npGj/wBo6Vbah9p2efAkmzZnbuUHGc+9fOFfTvhX/kWNO/68Yv8A&#10;0AV0w1HHcjj8N/vF/wBN/iH/ACz/APr12f8Awif/AE//APkL/wCvWDH/AKxf94V21aJJDbsc9q/h&#10;DzdLuIxqON0TDPk+31rkR8OSP+Yx/wCS/wD9lXpOpf8AHhN/1zNc7zmiyBa7nOW3hg+GZl1j7d5/&#10;lceX5W3OeOuT61b/AOErP/PgP+/v/wBarfiH/kFP/vL/ADrnKl6FHQ6V4naW5K/YgPkP/LT6e1aH&#10;/CQH/n0H/ff/ANaua0X/AI+z/wBcz/MVqVrDYqOxV8Y+ImU2/wDoY6P/AB/T2rE/4SRv+fMf9/P/&#10;AK1WfGfW2+j/ANKw6G3cG3c9s+GennVvBFlqBm8vzPM+TbnGJXHX8K3v+Ee/6fP/ACH/APXrK+Df&#10;/JN9N/7bf+jnrp60SVikefanp2zUrhPOzidxnb7moPsH/TX/AMdrQ1b/AJCtz/18P/6Ear1IG6se&#10;FAz29KJI/wB23P8ACaevQfSkk/1bf7pq7ICl5fvVvQ9S/sPVYdV8nzfJYny923OQR159arUj/dNQ&#10;B2P/AAt4/wDQvj/wL/8AsahvPiqbuIRf2EFw2c/ac/8AstcjRTuwOm/4WKf+gQP/AAI/+xqex8Tn&#10;XXaP7EIvLGc+Zuzn8BXJVseEf9fN/uD+dNN3A3t59BXB/FfSzqOq2shn2bbcjG3OfmPvXdVyPxF/&#10;5CNv/wBcP6mm9gOJ/wCEb/6ff/If/wBevTfhfY/Y/CccHm7sTOc7cd64avQPh5/yLSf9dX/nUx3A&#10;2vL96/Lv9sL/AIOnZP2Nf2nPGn7Lo/YWXxH/AMITrT6b/bh+Jv2P7btVW8zyf7Mk8v733d7dOtfq&#10;NX8pP/BaH/lKf8b/APsd5v8A0XHROUoq6Jm2kfpN/wARm03/AEjgX/w7/wD96K/Vb4c/tBN8Rvh7&#10;oPxC/wCESFn/AG9o1rqP2P7f5nkefEsvl79i7tu7GcDOM4HSv45a/rT/AGbP+TdPAP8A2JWlf+kk&#10;VTTnKW4oNs9gb4im+U2P9j7fOGzd9ozjPGcbag/4Z8/6m7/yQ/8AtlYFj/x+w/8AXVf517PWlkyz&#10;z7TPg1/wi+oQ+If+Ej8/7G4l8n7Ht347Z3nH5V0f/CXn/oHj/v7/APWrV1n/AJBVx/1yNchTA3bf&#10;XDq8osfsvl7ud2/PTn0qz/Zv/Tb/AMdrH8Pf8hVP91v5V0VaQWgrIqNY+Vz5uc/7NJ5H+3+lWZ+g&#10;+tRV0w+Eyn8Rs+DfBX/CTrcONS8jySo/1O7dnPuPSto/CDP/ADMP/kp/9nT/AIRf6q//AN6P/wBm&#10;rsqxqN85tCKcTxrxR4d/sbXZ9N+2eZ5e35/LxnKg9Mn1qgbD/pr/AOO10XxD/wCRwvP+2f8A6LWs&#10;WvnK38WXqelThDkWh1Gl2zLptuocf6hO3sKnaA4PzfpTdN/5B1v/ANcF/kKnbofpXVBu6OCaWpx3&#10;/CdN/wBAv/yN/wDWqS18VnVLmPTBYCP7Q4i3+bnbuOM4xz1rm8H9au+H/wDkPWP/AF+Rf+hivtIV&#10;J2Wp8nU1TR2P/CBN/wBBT/yB/wDZV5X+2v8ADk3v7M3ia2Or7NyWvzfZ84/0uE/3q93ry/8AbJz/&#10;AMM4eI8/3bb/ANKoa9vKcXiHmlBc324/+lI+Ox+HorBVNPsv8j80/wDhTP8A1Mn/AJJ//Z15/wDt&#10;I/B7yvAcDf8ACRZ/4mcf/Lp/sSf7de8V57+0t/yIMH/YUj/9Akr+oMPOXt469T8fxNOKoS9D5X/4&#10;VJ6+IP8AyU/+zqW18If8IqxkGoef5wxjydu3H4nPWutrM8Sfch+rf0r3JSdj59pWMvefQV5/8XPh&#10;9/wmWt219/a32byrbZt+z78/MTn7w9a78Z71ieJP+PxP+uf9TXj5wlPAtPujpwLccQrHmH/Cjs/8&#10;zR/5Jf8A2dft5/wRDaTwL/wT58OeHVxdeVrOqN5pGzO67kPTn+dfkDX6/f8ABIL/AJMf0H/sLaj/&#10;AOlL1+Q8YUKTy2N19pfkz7jIMRWpYxuL6P8AQ+t/+Eym/wCgeP8Av7/9auI1345tpus3NgfCwfyZ&#10;iu/7bjOPbZW9XkXjL/kar/8A6+Wr8gzbD0VSjp1P0bKsbiZ1ZJy6HaH9oM9f+ES/8n//ALXXuelS&#10;fatMt7ort8yBW29cZAOK+RD9059K+uvD/wDyArL/AK9I/wD0EV8ri8NRaV0fcZNVqSc7vscX+1Um&#10;39l/4kNnp4C1g/8AklNX8SP24/8APIfnX9t/7Vn/ACa78Sf+xB1j/wBIpq/iJrgdGnDZHs1JSPqv&#10;/gidrTad/wAFXvgTffZ9/l+Pbc7N+M/I/tX9cH/C13/6AA/8Cv8A7Gv5Ef8AgjB/ylP+B3/Y9W//&#10;AKA9f1f17mVUoOjL1Oac5JnSa38aH0qxN5/wjYfDAbftmOv/AACsX/ho9wOPBw/8GH/2usHxj/yA&#10;3/66L/OuPr2Y0KbWxlKcr7nqMWrH4/P/AGAbf+yfsQ+0edu8/f8Aw7cYTHXOcmpf+Ga/+p0/8p3/&#10;ANsrO/Zv/wCRlv8A/ryH/oYr2OuGvFQqNI7aHvU02fNHxdvG+CfiSDwqIv7T+0WK3fn58nbud027&#10;fmz/AKvOc9+nFct/wu0/9C0P/Az/AOwro/20/wDkqVh/2L8X/o+evIK82o2ps3PXdC0Q+OtKi8VG&#10;5+y/at3+j7N+3axT72RnO3PTvVv/AIVt/wBRr/yW/wDsqk+Ef/JPNP8A+2v/AKOeukpWTA09H0n7&#10;JpNra+fu8u3Rd2zGcKBnrVn7Cc/63/x2pLL/AI84v+uS/wAqkq0lYCx/wq//AKjn/kt/9lUV78Of&#10;sVlNe/2zu8mJn2/Z8ZwM4+9XY1V1z/kC3n/XrJ/6CadkB5v5fvT7eLdMF3fpSVJa/wDHwv4/yqBP&#10;Ym+yf9NP0rE8ew+To8bBs/6SB0/2WroawfiH/wAgWL/r6X/0FqCDj959BXQeAfhv/wALEe7X+2fs&#10;f2QIf+PfzN+7d/tDH3f1rna9K/Z2/wBbq/8Auwf+1KErsCP/AIZq/wCp0/8AKd/9srmPGoPwY1OP&#10;w6D/AGl9pgFz52PJ25Yrtx82fu5znvXvNeEftTf8jxY/9glf/RslOSUVdAYp+LxP/Mv/APk3/wDY&#10;Vn3/AOySf2gbpvin/wAJ+NI+34T7D/ZXn+X5Y8vO/wA1M525+6MZxzXOV9Efs/8A/JLbH/rrN/6N&#10;apj7zsyZbHiv/DuE/wDRZB/4T3/3RTT8J28HH/hFP7fFz/Z/7jz/ALLs8zbxu27jj6ZNfUFeIeN/&#10;+Rw1L/r9k/8AQqbhFbEWRxv/AAhjf9BH/wAg/wD169etNQaO1iQRD5Y1GSfavPq7mD/UJj+4P5UL&#10;TYT0JtTkbVNOuNNx5f2iF4vM67dwIzjv1rzn/hmM5/5Hf/ym/wD2yvRE++PrWmc9qpJPcFqjyDV/&#10;2WDfadNaHx3t8xQN39mZxz/11rnv+GLf+qlf+Ub/AO3V77cf6k1WqZQiJqx+W3/Bfb9mj/hXP/BP&#10;m+8S/wDCbfbNvi3TI/I/s3y87mfnPmN/Kvw0/sn/AKeP/HP/AK9f0Pf8HIYz/wAE0L//ALHTSf8A&#10;0OSv57a87EJKoZvc+jf+CZn/AATh/wCHhPj3xN4L/wCFyf8ACI/8I9o8V79p/wCEe+3/AGjfL5ez&#10;b9oh2465yfpX2Qf+DYle37bh/wDDbf8A3xrlf+Daj/ku/wASv+xStf8A0qr9ha2oUoTp3aN6aXKf&#10;lIv/AAZ6D4w/8VQP+CiH9neSfs3kf8Kl87O35t27+1l/v4xjtS/8QTo/6SXH/wAM3/8Afiv2u+CX&#10;/Ipz/wDYQf8A9ASuwrsjFKNkVyo/A++/4NGx4Ku38M/8PAjc/Zcfv/8AhVWzduG7p/apx97HXtUP&#10;/EKIP+j9P/MXf/fOv2e+JH/I63v1j/8ARa1h1i6NNu7Q7I/Juz/4NRwLSIf8N5/8sl/5pd7f9hOp&#10;P+IUgf8AR+f/AJi7/wC+dfr5af8AHpF/1zX+VSVP1ej2CyPyCH/Bn2o/5yGn/wANN/8AfWq+rf8A&#10;Bn0r6Vcr/wAPDSM27jP/AAqb/ZP/AFFa/bGoNU/5Btx/1wf/ANBNaKhSWqQWR+Dv/EHavf8A4KJH&#10;/wANJ/8Afatr4ef8Ggi6F4xs9VH/AAUKMvleZ+7/AOFT7c5jYdf7VPrX7L1e8N/8hqH/AIF/6Ca0&#10;30YuWJ+VP/EKQP8Ao/P/AMxd/wDfOve/+Cd3/BEAf8E6vjVqnxsH7Tn/AAmH9qeF59D/ALM/4Qv+&#10;z/K825tp/O8z7ZNux9m27dozvzkYwf0Fqh4i/wCPJf8ArqP5Go9hTi7pDskcp/wj3/T5/wCQ/wD6&#10;9I2j/ZiMXG7d1+TH9a06hu/4fxqhlH7B/wBNf/Ha+Bv+Cp3/AAUef9jX9oHRvhkPg4PEYv8Awdb6&#10;p9uPiH7H5e+6u4vL2fZ5M48nO7cPvYxxk/oDX4w/8HFn/J63hb/sl1l/6cdSrGvJxp3Qm7Ex/wCC&#10;6cnb9lwf+Ft/9xVmaj/wdLy/Ci8fwGP2F1v/ALFg/av+Fm+Vv3gSfd/s1sY3Y6npXwlXz/8AHH/k&#10;p2o/7sP/AKJSuSnVnfchyaP1m/4i3Jf+kf6/+HV/+9dZdz/wcNyeK7h/E3/DIYt/7Qc3Hkf8J9v8&#10;ved23P2AZxnrgV+QNeq+F/8AkXLH/r0j/wDQRTnVnbcSk7n6S/8AD/uT/o08f+F1/wDcNbC/8Fyn&#10;ZQ3/AAzAOR/0Ov8A9xV+aNdlH/q1/wB0Vn7Wfcq7Pv0f8F2X0g/2sf2WhJ9l/feX/wAJvjdt+bGf&#10;sRx061KP+DnmX/oyJf8Aw5P/AN7a/PbWf+QPd/8AXtJ/6Ca8sqXWqLZhdn6q6n/wc7yyWMif8MRq&#10;Mgc/8LJ9/wDsHVjf8RNcn/Rk6/8Ahx//AL3V+Xt9/wAej/QfzrNqlXqtbhdn6ka5/wAHCUnxnsv+&#10;EN/4ZGXTfnE/2n/hPfO+7xt2/YF6565rIH/BV98f8kFH/hUf/ctfnn8Kf+Rq/wC3Z/6V6XUSqzb3&#10;M5O7P1d/4J9/Ek/tz6N4n1c6N/wi/wDwjl1aw+WLj7b9o85ZGznbFsx5fvnPbFfRP/DKv/U+f+Uv&#10;/wC218nf8G/n/Im/E3/sJ6X/AOi7mv0PraCUo3Zm9z83f27v+CYQ+LPxrg8UH43/ANn7NCgg8j/h&#10;GvNztklO7d9pX+90x2rxj/hzov8A0cUf/CR/+66/Rb9oz/kf4/8AsHR/+hPXBVzzhHmZm9zn/wBm&#10;/wDY6/4Vn8FND8DD4i/bfsEUy/av7I8vzN08j/d85sfex1PSu4/4Z1/6nD/yn/8A2yu18Bf8ilZ/&#10;7r/+htWvVpKwjkbP4c/Y7SK0/tnd5Uapu+z4zgYz96pD4CwM/wBrf+QP/sq6Nup+tI3Q/SnZAtyj&#10;/Zv/AE2/8d/+vWn4L0vd4x0lfP66nB/D/wBNF96rVqeCf+Rz0j/sKW//AKMWtVuaLc94/sL/AKev&#10;/HP/AK9SW2h4nU/avX+D2+tXKfb/AOuFdBoRf2N/08/+Of8A16p634d+02qx/bNuJAc+Xnsfetqo&#10;NR/1A/3/AOhpWQHMf8Ih/wBRH/yD/wDXqjrP7NX/AAtzy/8AitP7P/s/d/zDvN8zzMf9NFxjZ75z&#10;XUV1Xwz/AOX3/tn/AOz01FXA8f8A+GBf+qsf+UL/AO31T1H4Ef8ACp5x4d/4Sr7f5yfafO+w+Vty&#10;Su3G9s/cznPevpavKvjl/wAjbb/9g5P/AEZJTcVYcdzzb/hF/wDp+/8AIX/169q+En7Lp8afD7T/&#10;ABN/wnH2b7T5v7n+zN+3bK6dfNGfu56d68rr6u/Zq/5Ipov/AG8/+lMtXRinLU2grs4n/hjQ/wDR&#10;R/8Aykf/AG6ulsNC/wCEcsYfD32rzvsES2/nbNu/YNu7GTjOM4ya9LrhNY/5C11/18v/AOhGujlU&#10;dimrFTy/evm1/wBvVkcp/wAKpBwcZ/tz/wC0V9KV+cs3+ub/AHj/ADrOpJxtYhux9E2f7ZDeP7uL&#10;wGfh0LT+25FsPtX9r+Z5PnHy9+3yRuxuzjIzjGR1rp/+GVf+p8/8pf8A9tr5r+Fv/JTfDn/Yes//&#10;AEclfeVKHvq7GtjxbXfgcfhrpM3jceKPtv2ABvsv2Ly9+4hPvb2x97PQ9K5r/haZ/wCgEP8AwJ/+&#10;xr2P43/8ks1b/rnH/wCjUr5upSSTGez/AAI0s/GfWr7SPtH9m/YrVZvM2+dvy23GMrivT/8AhmM/&#10;9Dt/5Tf/ALZXnf7C3/I565/2DE/9GCvpqtacU4lpI8H8afCc+CbmC3/t/wC0/aELbvsuzbg4/vHP&#10;WsX/AIR7/p8/8h//AF69M+OP/IRsP+uD/wAxXC1MtGS9zZ8GQmw0cwB9/wC+Y5xj0rW88/3azfDn&#10;/IPP/XQ/0q/RdiPNvGv7fb/CjxTefD0fCgX/APZbiP7X/bnleZlQ+dnkNj72Op6Vlf8ADz6T/oiK&#10;/wDhSf8A3PXhX7Sv/JcvEX/X1H/6JSuGrJ1J9yeaSPxD/a48eN4n/au+J3iX+yxB/aPxD1q58nzt&#10;3l+ZfzPtztGcZxnAzXF+F/ErQ+JdOmFnnZfQtjzOuHHtWn+0d/ycL48/7HPVP/SuWuY8Pf8AIfsf&#10;+vyL/wBDFea/iJP6zf8Ah4C3/RJh/wCD7/7RWp4K/bcPjLxhpXhI/DIW39p6hDa/aP7a3+XvcLu2&#10;+SM4znGR9a+Xq6j4J/8AJYvC3/Yw2f8A6OWvSjOV0Um7n3t9kP8Af/SuV+NOonw58NtQ1jyfO8ow&#10;/u923OZUXrg+tdhznpXDftIf8kb1b/et/wD0fHXVJJRNWlY8S/4XEf8AoXR/4F//AGFdh8FPHh8V&#10;eKrjTv7K8jZp7yb/AD92cPGMY2j1rxmvRf2Zf+R8u/8AsESf+jYq54t3IPcfL96zPEXgr/hLPJ/4&#10;mf2f7Pu/5Y7927H+0MdP1rVqxYfx/h/WtgOP/wCFM/8AUyf+Sf8A9nTWtj4BP9jiT7X5v77zMeXj&#10;Py4xz/d6+9d1XF/Eb/kORf8AXov/AKE1KyQEH/CXn/oH/wDkX/61J/wm7J8p0wcf9Nv/AK1Y9Qy/&#10;6w0PYDd/4Tpv+gX/AORv/rV2Wl6b9v023vvP2edAkm3bnGVBxnPvXl1et+G/+RdsP+vKL/0AUk3c&#10;Bh0L0uv/ABz/AOvXn39uH/n2/wDH/wD61eo14/VAReONdI8Fawfso/5Bdx/H/wBM29q+cv8AhID/&#10;AM+g/wC+/wD61e/eOf8AkSdY/wCwVcf+i2r5vrKpuBL4h1RtQ0iaz8jZv2/NuzjDA1zH9mn/AJ7f&#10;+O1uah/x6P8Ah/MVm1lIltofousnwpK84tvtHnLtxv24xz6GtH/haB/6Ag/8Cf8A7GsDVfuJ9TVK&#10;ldjTujf1Pwj/AMLglXU/7Q/s77Gvl7PJ87fnnOcriq3/AAzl/wBTl/5Tv/tldF8KP+Qfd/8AXZf5&#10;V1lOyYz5x+I3wg/sXxK1l/wkPm/uUbd9k29c9t5rB/4Vuf8AoM/+S/8A9lXqXxj/AORzb/r2j/rX&#10;KjPcVLirktu5718FP23j8HvhZovw0/4ViNR/si1MP23+2vJ8352bOzyW2/ex949K6n/h5S3/AERc&#10;f+FH/wDc9fLlHOatTkkK7O11vST4o1m78TfaBB/aN1JdeTs3eX5jF9ucjOM4zgZ9KrL4KZyF/tIc&#10;8f6n/wCyrW03/kHW/wD1wT+QqxH/AKxf94VG7KsiL/hSzf8AQyj/AMA//s68h/b9+CJn/Yl+KsJ8&#10;TgbvAuojP2Lp+4b/AG6+ma8k/b1/5Ms+KX/Yj6j/AOiGqpJcrCyP5wP+Gcj/ANDj/wCU/wD+2V9R&#10;/wDBGn4Gf8I9/wAFCPBuq/8ACUed5dlqo8v7FtznT7gdd59a8qr6U/4JHf8AJ+PhH/rz1P8A9IJ6&#10;4abbmiElc/Xj/hE/+n//AMhf/XqzpLnwZcNqP/Hz5ieXs+5jkHOefSr9Z/iL/j0T/rp/Q132RoaX&#10;/CzD/wBAUf8AgR/9jWl4d8cHUvO/4lmzZt/5bZznPt7Vwdb3gn/l6/4B/wCzUwOx/wCEkP8Az5/+&#10;RP8A61ew/s/eIi3g25P2Qf8AITf+P/pnH7V4XXsX7Pn/ACJl1/2FH/8ARcdVFsD0z/hID/z6D/vv&#10;/wCtXRaF4jYaVEPsg/i/j/2j7VxddDof/ILi/wCBf+hGtIt3C9je/wCEkfr9jH/fz/61TpqLyIJP&#10;JA3DON1YtaUH+oT/AHB/Krux3ZZ+3Of+WQ/Omf2sf+eA/wC+qjqvSBu5Nf6wyWMz/ZwcRMfvexrm&#10;/wDhKD/z5D/v5/8AWrY1L/kHXH/XB/5GuRoEac3iE3ChPsmOevmf/WqMaqQMeR/49VFPvCn0AP1D&#10;VyoX/Rx1P8VVv7ZP/PuP++v/AK1M1Lon1NVKlt3AkvZDfyiTG3aMY61D9k/6afpUkfenVlLcxm2p&#10;D7XxKdGi+w/YvMwc7vMx19sGpf8AhOj/ANAsf9/v/rVjaj/x9H6CoKQ1sa8lwb+Q3hXZ5hztznFJ&#10;5fv+lNs/+PVP92pKCDIk0vc7N5/Un+H/AOvSf2Tnj7R/45/9errdT9aF6j60FpIZ/wAI9/09/wDk&#10;P/69ct8bbT+wvhJ4h1jzPN+zaZI/l427sDpnnFd3XFftG/8AJCvFX/YGm/lSlogex8Zf8LiP/Quj&#10;/wAC/wD7Cur+CniQ/Ev4g2vhI2f2LzopX+0eZ5mNqFsbcLnOPWvHq9O/ZB/5Lnp3/Xrc/wDopq5o&#10;t8yIPoIfAs9/FH/kl/8AZ1+af/Bzx8Hv7J/ZI8AXH/CQ+Zu+I6rj7JjH+gXX+3X62V+ZH/B0h/ya&#10;B8Pv+ykr/wCm+7rSt7tJtA3dH4Jf8K+P/QX/APIH/wBlX61/8GyXhU6Z4X+MSi+8zfqGif8ALLGM&#10;Je+9flxX6vf8G0//ACLPxf8A+v8A0T/0C9riozlKokwSVz9Nv7JP/Pf/AMd/+vXOeLNMK6mo88f6&#10;kfw+5966+ub8W/8AITX/AK4j+ZrtaSLsjA/s1v8AnsP++aljtTGoXeD74qaipCyI/IP94flXR2MB&#10;+ww/Nz5S9vasCujsf+PKH/rkv8qaCyPg34+IU/4OSf2NgCP+Qfdfyv6/eevwa+P/APysl/sbf9g6&#10;6/lf1+8tenS0po3j8IUUUVoUFFFFABRRRQAUUUUAFfjV/wAF+JDF/wAFvv2BZQM7fEF0cf8Ab/aV&#10;+ytfjR/wX9/5Tc/sD/8AYfuv/S+0pPYD7z8beIpIdWjQWynNuD97/aasf/hJ5f8An0X/AL6qfx5/&#10;yGI/+vYf+hNWJXE27mZsxeCo/FKf25JqDQmbrGseQNvy9c+1O/4VVb/9Bp/+/A/xra8H/wDIvwfV&#10;/wD0I1p07JgaNp43ns7SKzGnowijVAxkPOBjPSman4/uDptwP7NTmB/+Wh9D7VjN1P1qvqX/ACDr&#10;j/ri/wDI1V2B5t/wl0p/5cl/77/+tXhn/BTC7bxf+wP8VfDMqCBb3wjcRGZTuKZK847163Xj/wDw&#10;UA/5Mv8AiP8A9ixN/MVjJvlA/n3/AOGZtP8A+htm/wDAQf8AxVfaH/BAj4b2/wAH/wDgpJ4d8b2u&#10;rPfPB4e1aP7PJCIwd9qy5yCelfP9fU3/AARt/wCT6tD/AOwJqX/pO1cFJv2iIW5+5f8AwvW9/wCh&#10;di/8CD/hUN54/n8cKLCbTUtxCfMDJJuz2xyB61xFa/g//j9l/wCuX9RXpJ3LNn7CP+ep/KmvYjP+&#10;sPT0q1TX6/hTsgK32Ef89D+VV7mxHm/6w9PSr9V7n/W/hQ1YCp9hH/PQ/lWXfW227cb+/p7Vt1k6&#10;h/x+P9f6VN2BV8j/AG/0rPljxKw3fxHtWpWbN/rW/wB40gI2j4PPaqvkf7f6VcbofpVegBi225gu&#10;/qfSpv7NH/PY/wDfNJH/AKxf94VaoAht9NHnD98f++as/wBmj/nsf++aLf8A1wqzQBb8I2v2bUnk&#10;D5zARjH+0tdHvPoKwvDX/H8//XE/zFbdWtgLmmZk389Mf1q15fvVXSf+Wn4f1q5TA0NIt99sx34/&#10;eHt7CrX2T/pp+lQ6J/x6N/10P8hVygBI7IFATJ+lO+wj/nofyqWL/VinUAZjWIyf3h6+lNksQEY+&#10;Z2ParTdT9abJ/q2/3TQBlfZP+mn6Uj22xC2/OPap6bP/AKpvpQBVp8BIkBFMp0X+sFAFjefQV+W/&#10;/B0p4eXxL+zn8MLd7oxeX41uWBVM5/0Rh61+o1fmX/wc2/8AJvnw0/7HK5/9JGrGv/CYnsfh5/wq&#10;23/6DL/9+R/jX7Q/8GsHi+b4MfCD4u2FpYrfi+8SaZIWkfy9m23mGOM561+RNfq//wAG5n/JL/id&#10;/wBh/T//AERLXHQdqqJjufrj/wANMaj/ANClB/4Fn/4msPX/ABxP44v/AO25tPS3OwR+WshYcd84&#10;HrXF1saF/wAeR/66H+ld/NIsv+ef7orrvDtkJ9FglMmNynjHua46u48K/wDIAtv90/8AoRpptgT/&#10;ANmj/nsf++a8I8R+O57PxDf2g05GEV7KgYyHnDkelfQFfMHi/wD5G3VP+wjP/wCjGpTdgNNfiDcS&#10;MEOmINxxnzD/AIV13/CDRf8AQRb/AL9//Xry+H/Wr/vCvbqUNdwOZ1bwpHpml3GpLelzBC0gQpjO&#10;BnHWuN/4S6X/AJ8l/wC+/wD61ek+Kv8AkWdQ/wCvKT/0E149RPR6AbUXiCTUZBZtbKgf+INnGOam&#10;8j/b/SsjSP8AkIx/j/I1t0k7oBLdjay7x82RjFWPtz/3B+dVz94UtZzbTMptpk/2p3P3RxS+ef7o&#10;qGPvTqm7JuxXnOfujpSeef7opr9fwptF2F2RteurlfLHB65pPtz/APPMfnUUn+sb/eNNqkkUkrCf&#10;2q//ADxH50kmquUI8kdD3qrSP9w/SoCyD7c//PMfnSPeM6ldg5qGindjHbz6CmSDzBgnFLRSAj8j&#10;/b/SpLaz81yDJjA9KKnsfvt9KBWQf2aP+ex/75rtfhX4qm8I6fdW0Vms/nTBiWfbjAxXJ1r+HP8A&#10;USf74/lWiVgsjv8A/hbF3/0BY/8Av8f8K/On/gpj/wAE3dB/bR/adn+Nmq/Fe70CaTQ7SyOn2+kr&#10;cKBEGw28yKed3TFfdFeX/Fb/AJG1v+uCf1qZpSVmKWx+cv8Aw4r8H/8ARxep/wDhOx//AB6vtX9n&#10;H9iXSfhd8EfDvw/t/iDc3iaXZGJbmTT1QyfOzZKhzjr610Nep+B/+RVs/wDrl/U1nCnBPYSV2cF/&#10;wzHYf9DdN/4Bj/4quls/FcujWsekJZrILRBCHL43bRjOMe1dbXnt/wD8f0//AF2b+Zq2lHYpJI2k&#10;8ezhwf7NTg/89D/hXSD4u3Z/5gkf/f4/4V54vUfWtOi7FI7KH4nXOpzLpzaQiCZghYSk4z36VoBP&#10;9r9K4fRf+Qvbf9d1/nXdVSdwiVdUsxd2bQGTbkjnHvWV/wAI2n/P2f8Avj/69bdyB5R471XosiiP&#10;w94VSa9ZTekYjP8Ayz9x71tf8IbH/wBBBv8Av3/9eo/C/wDx/v8A9cj/ADFb1XHYqOxxHjPwbHm2&#10;/wCJg3R/+Wf096xP+ENj/wCgg3/fv/69dt4z6230f+lYdOyHZHSeCfFMvhjwxbaHHZrMIN+JC+Cd&#10;zs3T8a1f+Fj3H/QKT/v6f8K5Wy/49l/H+dS1V2Mq6l43nfUbh/7PTmdz/rD6n2qH/hNZ/wDnwT/v&#10;s/4VkX//AB/Tf9dW/maipAelLrshUH7OvT+9Tk1h5nEJgA3nGc9M1nJ9wfSpbX/j5j/66D+dNNgb&#10;P2Ef89D+VC6csjBPNIz3xU9Pg/1q/WqsgIf7CT/n5P8A3zUtn4bjupvKN4V4z9z/AOvVqrOk/wDH&#10;3/wA0WQFb/hCov8AoIN/37/+vWhoPhZLOSRlvC25R1T/AOvVyrOm/fb6CiyAb/Yw/wCfg/8AfP8A&#10;9euG+Klt9j1W2QPuzbk9P9o16NXn3xg/5DFp/wBex/8AQjQ9gOS3n0Fei/DaHzfC0b7sfvn7e9ec&#10;V6X8MP8AkU4/+uz/AM6mO4G39k/6afpX8vX/AAWD+EdtrH/BTf4z6pJrckZn8ZysUEAOP3cffNf1&#10;F1/NJ/wVr/5SR/GD/scJf/RaVjiZOMVYmWqPjz/hSNn/ANDDJ/4Dj/Gv6n/2dtHW2/Z+8C24nJ8v&#10;wdpi529cWkQr+Zqv6cv2f/8Akg/gn/sUdN/9JY6zw8pNu4opI6i108JdRv5ucSA9PevS/wDhIJP+&#10;fZf++q89g/16f74/nXY12J3LNBtSfU1OntEEE3ylgc4zUf8AwhUX/QQb/v3/APXqLTf+P+H/AK6C&#10;uhpgc1q+njwjZNrkUvntGQojYbQc8dayf+FnXP8A0CI/+/p/wre+I3/Iqzf9dE/9CFecU02tgOx0&#10;3x3PqkzQvp6IFXdkSE9/pV7+3JP+fdf++q5Pwv8A8fsn/XL+ordropyfKPki9Wdz8NfF82nx3gWy&#10;Vt5j6uRj71dR/wALAuP+gan/AH8P+Fef+BfuXP1T+tb9c9WUvaM6adOHKUfE851fXJ9RdQhk2/KD&#10;nGFA/pWf9kH98/lVy/8A+Pt/w/kKhr5+s37VnbFWijasrto7OGPYDtiUZ/CpDfv0MY/Oq1v/AMe8&#10;f+4P5U89Pxrog3oefNLU8W/4WHcf9AtP+/p/wrQ8J+PZ7rxVplqdNQCXUIE3eYeMyAelcZWn4J/5&#10;HTR/+wrb/wDo1a+whKVkfJVErM+lhISM4ryH9vPXZPDv7KPivWUtxK0CWmIy2Ac3kA6/jXrq9B9K&#10;8T/4KLf8mb+Mv+udl/6XW9e7lemZ0H/fj/6Uj5DHN/U6no/yPzm/4Xjff9C9F/4EH/CuM+OXxXut&#10;d8IRWT6LHHi/RwwmJ/hcenvVeua+Kf8AyLsX/X2v/oLV/SmFrVXiYq/U/JMTCPsJehyf/CTz/wDP&#10;mn/fZ/wrN8ReJpmWIfZF6t/GfakrN8QdIvq39K+l55dz5xxjYP8AhI5v+fVf++jWz4Z8GR+PrWTU&#10;p9QNsYZPKCLHuzwDnqPWuUr0f4Mf8gK6/wCvv/2UVwZi3LCtPyNMMlGrdFb/AIUjaf8AQwyf+Aw/&#10;+Kr9Wv8AglN4Nj0H9jTRNNS/aQLql+d5jxnNw59a/N+v06/4Ji/8mj6P/wBhK+/9HtX5Txx7mVQc&#10;f51+TPruH3zY1p9n+h7r/Yw/5+D/AN8//Xrw/wAdym38ZalBjOy6YZ9ea99rwH4if8jzqv8A1+v/&#10;ADr8fxX72CUtT9Cy98lR27GU12cH5B09a+otE8Xzx6LaJ9hU7bWMffPPyivlhuh+lfSGj/8AIJtf&#10;+vZP/QRXg4+nCMY2R9blVerFyszI/ab8UTX37NnxCsms1UTeB9WQsGPGbOUZ/Wv43/8AhTNuf+Y8&#10;/wD4Dj/Gv7DP2jf+TevHf/Ym6p/6SS1/JVXg4puDVj36VapO/Mz1n/gkD8LYdD/4KZ/BjV11lpDb&#10;+NYHCGEDPyvxnNf1D/bj/wA8x+dfzSf8EoP+Ujfwg/7HGD/0F6/pTr18mlJ0JepUpMv6b4fTxxdr&#10;4flujbrIC5lVdxG3npxWl/wzjY/9DVN/4CD/AOKpPhl/yNsX/XF/5V6ZXpzq1IvRlwipRuzy6808&#10;fs/KviCyk/tNr4/ZzFKPKCAfNnIznpUH/DUGo/8AQoQf+Bh/+JrQ/aV/5FzTv+v4/wDoBrxuuacp&#10;TldnXT92Nkdl4s8Ix/tFaknja/vzpT2sAsRbxR+aGCkybskj/nqRjHasz/hlXTv+hzn/APAIf/FV&#10;1nwb/wCRYn/6/wB//QErra4Zpc7Nlscx4U+GkHhbQLfQo9WeYQb8SNCATuct0z71o/8ACKR/8/rf&#10;98f/AF61qKQynHbeRGsIfOxQucdcU7y/env98/Wkp3YF7/hOZ/8AoHp/38P+FI/iqXVUOlvZqguR&#10;5RcPnbu4z+tYVT6Z/wAhK3/67p/6EKLsC+PAEB6am/8A36/+vWb4u0RPCHh648QxXBna32YiZdob&#10;c6r1/wCBZrtK5r4v/wDJO9R/7Y/+jkptKwnsed/8LRuf+gPH/wB/j/hWp4RX/hb2pv4Zuj9hWGE3&#10;ImjG8kqQu3Bx/fzn2rgK9B/Zt/5Hu5/7BUn/AKMjrOLvKxC3Oj/4Ztsf+hsm/wDAQf8AxVVr22/4&#10;UGVksn/tL+1chvNHl+X5fpjOc7/0r1WvMP2kOI9Hx/euP/adbyikroppWKf/AA0Hff8AQsQ/+BJ/&#10;+Jrh/ibrL/ErWoNZuIBaGG1EIjRt4IDM2cnH979KpUVk9STJ/wCEUj/5/W/74/8Ar16D4A+JNz4J&#10;8LweHItJS4WF3IlaUqTuYt0wfWuUqaH7n40JWE9jv/8Ahet7/wBC7F/4EH/Cr9t8I7bxrAvi2bXJ&#10;LdtRH2hoVgDBC3OAc815nXvvgH/kStK/68Y//QRVx97clK7ORP7PlkP+Znl/8BR/8VXns3xKubSZ&#10;7UaSjeUxTd5p5xx6V9D18pal/wAhG4/67v8AzNKolFaEzVjp7b4m3M1zHEdIQbpAM+ae5+ldf/wk&#10;En/PsP8AvqvKLD/j+g/67L/MV6NURbsKOxH408eT+GvC95rsempM1tHuEbSEBuQOuK8y/wCGrtS/&#10;6EyD/wADW/8Aia674t/8k51X/r3H/oQr52ok3cmbaZ84/wDBxJ+0vqGt/wDBOG+sW8Jwxj/hMdKb&#10;cLsno8n+zX4Ff8LnvP8AoAxf9/z/AIV+0/8AwcD/APKPC+/7G/S//Qnr8I65akVKV2YybufsJ/wa&#10;weK5vHn7Q3xTs5rJbYQeDLRwyvuzm7xjtX7a/wDCNp/z9n/vj/69fhp/waQ/8nI/Fv8A7Eez/wDS&#10;yv3erekkoWR00neBP4c8dz+AbFtGh05LkSSmYyNIVxkAYxg/3f1rQ/4Xje/9C9F/4EH/AArkde/4&#10;/B/1zH8zVKtbs1NfXdcfxJqsutSW4iabbmMNkDChev4VUplv/qRT6QHP3vxjvNLvJtMXQo3FvK0Q&#10;czkbtpxnp7VEfjlej/mXov8AwIP+Fch4h/5D99/1+S/+hmqeAeoqLsD1b/ho7UP+hVh/8Cj/APE0&#10;+D4/X2rTppTeGokFy4iLi5J27jjONvvXmVW9A/5Dtl/19x/+hCnzSA9U+3P/AHB+dOh8RS6NINSS&#10;2WQx/wABbGc8f1qtVfVf+PCT8P5im3ZAbH/C3Lv/AKAkf/f4/wCFIfiJca3/AKK+lpGF+fcJSfb0&#10;965Crmif8fbf9cz/ADFLmbA6L+3JP+fcf99VV1PxHLDsxaqc5/i+lR1R1n/ll/wL+lN7AWP+Eql/&#10;581/77r4h/4KVf8ABOzQv21fjnpPxS1f4pXfh+TT/CkGlLZ22lLcK6pc3U3mbmkXBPnkYx/D15r7&#10;IriPiV/yHYv+vRf/AEJqzklNWYH50f8ADivwf/0cXqf/AITsf/x6vP8Axz/wbheBfF3ie58QS/tV&#10;atAZwmYl8KxMBtRV6/aPav02qtcf641m6cI7IXKj8vP+IZ3wD/0drrH/AIScX/yRXRaf/wAG+Xgn&#10;TLGHT0/ac1VxBGEDHwxEM4GM/wCvr9HqqP8AfP1qXCL3RLSWx+eX/DgDwX/0cxqn/hMx/wDx+mj/&#10;AIIreFE+T/hf2onHH/Ivx/8Ax6v0OrkH++frS9lDsI+IP+HJXhLVP+JY37QWooLn90XHh+M7d3Gf&#10;9d707/iG98CHp+1Xq/8A4SkX/wAkV9yaV/yFLb/r4T/0IV6ZTVGm90NI/MjVf+DcHwHDp8kn/DVW&#10;rkgDj/hFYvUf9PFYX/EOl4F/6Ol1b/wlov8A4/X6k63/AMgub/dH8xXNUOjTXQqyPzbX/ggf4M+H&#10;LDxDb/tJ6pdN/qvKfw3Gg575E59Kf/w6H8Mf9Fwv/wDwSJ/8dr9AviP/AMi8P+u6/wBa4KsZ04c2&#10;xlNWZ8bTftHah/wRQI8K+EvCsPxAX4g/6XPNqN0dPNkbT5AqhFk37vPJycY2980z/iJU8f8A/Rp+&#10;j/8AhVy//I9ecf8ABcr/AJG34df9g7Uf/RlvXwdXPKpOErIye5+ounf8Ff8AxT+0FAfHV98DtP0x&#10;42+yC2i1x5QQnzbsmIdd/THarH/Dw3Xf+iYWn/gzb/4ivi/9mb/kncv/AGE5f/QEr0OsnOTdzN7n&#10;0Uf+CyHivwYf+EZh+BOn3C2vAmbXZFLZ+bp5R9aP+H3Hi/8A6N903/woJP8A4zXxd42/5Gi7/wB5&#10;f/QBWVT559xH2Vc/8F2vGcNxJCP2c9MOxyM/8JFJzg/9cajb/gu/4zCk/wDDOWl9P+hjk/8AjNfB&#10;V/8A8f0//XZv5moX+4fpUKrO+4Lc+yv+Iinx3/0a5pH/AIVEv/xirvhv/g408eWHiKwvh+yzpDGG&#10;9ikCnxTKM4cHH+or80an0r/kKW3/AF8J/wChCurmkaH7B/8AET98RP8Ao0PRf/Cum/8AkemT/wDB&#10;0R8RbKI3I/ZA0VtuOD4vm5zx/wA+9flpVfVf+PCT8P5is/b1e47s/Ur/AIipfiR/0Zvof/hYzf8A&#10;yNUd1/wdQfEeaMKf2OdEHOf+Rxm/+Rq/KGmv0/Gj29XuF2fqz/xFL/Ef/ozvRP8AwsJv/kaj/iLc&#10;+J3gD/UfsT6Dc/a+u/xrMu3b/wBupz979K/KSub+IP8Ay5/9tP8A2WtsPVqTrJNhdn6//wDEZD8V&#10;f+jEvD3/AIXU/wD8i19Z/sIf8FbfE/8AwUk+EWo/HLX/AIKWHhSbSvEk2hLp1nrT3ayLFb29wJS7&#10;RIQSbortx/ADnnj+amv2X/4N3f8AkyrxR/2VK9/9Num131dIaDi3c/Sr/hc95/0AYv8Av+f8K8C+&#10;Nf8Awcq/EH9iz4m6n+zPpH7J+ja/b+GvJ8vVrnxXLbvP9ohjuzmNbdgu0zlepyFz3xXpFfj/AP8A&#10;BUj/AJPt8df9wz/012lcrq1IapmsZNM/Q/8A4i+vil/0Y/oH/hbz/wDyLXlPiL/g8m+K1t4gvrcf&#10;sI+Hj5d5Kuf+E6n5w5H/AD61+Y1eJeK/+Rp1L/sITf8AoZq6VerN6scpyP2a/wCIyz4rf9GH+Hv/&#10;AAu5/wD5ErzU/wDBdPxm5L/8M7aWN3OP+Ehk/wDjNflBXtafcH0pV6k1bUSbe5+gHh3/AIL2+NvC&#10;/iCx8TR/s3aVM2nXkV0sJ8RyKHMbh9ufJ4zjGa9l/wCItf4m/wDRlGg/+FrN/wDI1fkxcf8AHvJ/&#10;uH+VZVYe3qx2Y7s/Wnxn/wAHWPxJ8ZeGbrwzL+xpocC3SqDKvjKZiuGDdPswz0rz3/iIt8ef9Gt6&#10;R/4VEv8A8Yr82B94fWpKl4is+o7s/TvwZ/wdhfEv9mi8m8Q2H7F2has2pRC3aKbxnNEIwDuzkWzZ&#10;9K6L/iOI+L//AEj08Nf+HCuP/kOvxs+Nn/IJsv8Ar4b/ANBrzmvYwjc6CbNYO6P6zv8Agjv/AMFf&#10;/FP/AAWi8EeNvHniz4Haf4BfwNqtpYQ22na49+LsXETyF2LxR7Cvl4wAc5r7J/4RGP8A5/z/AN+/&#10;/r1+Nv8AwZg/8kJ+OX/Y26R/6Sz1+1dXNLmE9ynYaaNOgNusxf5s5K4qby/env8AeNJU2Qjzvxd+&#10;wZo3xV8SXfxBufiRc2UmpuJGtU01XEeFCY3Fxn7uenes3/h2VoH/AEVy8/8ABQn/AMcr6R8Kf8i/&#10;bf7h/wDQjWjU+ziKyP4uf2ydVfwd+198VvCEUInXSviTrtms7HaZBFqE6BiOcZ25x71w3hTxlNc+&#10;KNNt/sCjzNQhXPmdMuB6V137fv8Ayff8bP8AsrniT/06XNeb+Cv+Ry0n/sJwf+jFryH8ZC3P7FB/&#10;wT90YjP/AAs26/8ABYv/AMXV3w7+xVpXgHxBZeN4fH9xcvo91HeLbtp6qJTGwcKTvOM4xnFe+L0H&#10;0qpr/wDyA7v/AK9n/ka9qNOFk7G3LFGD/wALDuP+gWn/AH9P+FZ/inPxW0ObwHcn7El7tJuY/nKb&#10;GEnQ4znbjr3rMrU8G/8AIx2/0f8A9ANO99BJs5H/AIY80v8A6Hq4/wDABf8A4utbwb8CbP4Uao/i&#10;G28Ry3rTwG2MT2wQAFlbdkMf7mPxr1Cs3xT/AMeEf/Xcf+gtRyRRTSMf7Wf7g/Ouf8dfE248B/Zf&#10;J0lLn7XvzvlK7du32P8Ae/StqvPfjx/zCv8Atv8A+06iTaRBYP7R2odvCsP/AIFH/wCJqe28WS/E&#10;FDrU9ktqYj5AjR9wIHzZyQP736V5dXdfDL/kAzf9fjf+gJUKTA2/sI/56H8qwtY1d9P1KS0WAMEx&#10;8xbHUA/1rpK4/wAU/wDIen/4D/6CKd2A4+JJP+fVf++q6Gy/aEv9MsodNXwxC4t4liDm5I3bRjP3&#10;fauMrOn/ANe/++f50XsB6T/w0jqH/QqQ/wDgUf8A4mvOx8ZLo8jQo/8Av+f8Kr1ydJyYHS+Kfi1d&#10;X3hnUbI6JGomsJkLCcnGUIz0rxn+1X/54j867jWv+QNd/wDXrJ/6Ca88rOUmJtot/bGvT9lZAof+&#10;LOfel/skf89//Hagsf8Aj7T6n+VadJa7iWu5kavpYVE/fHqf4ao/2aP+ex/75rY1n7kf1NUKT3E3&#10;Zkmk+NJvBKPaw2C3AnIcs0hXGOMdDVz/AIXVef8AQAi/8CD/AIVzHiP/AI+I/wDc/rWdRdhdncDw&#10;pH8U/wDiq7i9NmzfuvJSPePl75JHrR/wo20/6GKT/wABh/8AFVrfCf8A5FIf9fD/ANK6aqsmVZM8&#10;O8RaMmha3caQlwZBA+0OVxngdqpeX71t/ED/AJHLUP8Arv8A0FY1QQfYvgz9h7Sdb8H6TrT/ABDu&#10;Y2vNNgnMY05SFLxq2M7+etaMn7B+jwoZh8R7k7BnH9mrzj/gdezfDD/kmnh3/sBWn/olK2br/j2k&#10;/wCuZ/lXYqcGtjZJWPmv/hRtn/0MUv8A4Dj/AOKrw3/gpl8M7fwZ/wAE+PjN4ri1d52074c6rcLC&#10;0IUOVtnOM546V9W189f8FZwP+HZfx34/5pbrP/pK9YSS5WSfy1f8NAX3/QtQ/wDgSf8A4mvqf/gj&#10;D8YrzxL/AMFDfBmjvoUcQkstVO9ZySMadcHpj2r4Wr62/wCCHX/KSfwP/wBeGr/+m25rzafxozW5&#10;++Y1Jj/yyH51U1i5a5gVCmMPnj6U6ob7/Vj/AHq7rst7FPy/eup+GukrqH23dMV2eX0XOc7q5iuz&#10;+EvTUPrF/wCz04u7Em7m5/wjEf8Az+H/AL4/+vXrnwD0FYfB9youSc6m55T/AKZx+9ecV6x8Cv8A&#10;kUbn/sJP/wCi461skUdP/Yw/5+D/AN8//XqxBfvp0K2axhwn8ROOvP8AWpap3X/Hw34fyqo7gWjr&#10;sn/Puv8A31Wxbam7W0beUOUB6+1czW5af8ekX/XNf5VYF3+0n/55D86fVOrlAEGqHGmXBHaB/wD0&#10;E1x3nn+6K7HVf+QXc/8AXu//AKCa4qpbaAlSc7h8op/nn+6KgT7wp9K7Apa/qb2iREQg7iep+lZv&#10;/CQSf8+y/wDfVWfFf+rg/wB5v6Vi0gOn8OIdagkmdvL2PtwBnPFaX9hp/wA/J/75rP8AAP8Ax4z/&#10;APXUfyrfpWRnJK5xHie5Omas1qqBwEU7icdqz/7Zf/ngP++quePP+Rif/rmv8qxqybaZF2jQTxnN&#10;br5IsVO3jO//AOtS/wDCcz/9A5f+/n/1qxJf9a31ptUikkSSfFC5WRl/siPhiP8AXH/CiL4n3Lyq&#10;h0hOWA/1x/wrlZ/9e/8Avn+dLb/8fEf++P51F2GyPUf+Enk/59B/33/9auW+N2ptrXwk8Q6U8QjF&#10;xpciFwc7cjritWsD4p/8k61n/rwk/lTesSbtnyCPhjb/APQXf/vyP8a7H4EaCngX4kWniOG5Ny0U&#10;My+Uy7QdyEdefWq9bHgT/kZIv9x//QTWKSuVZHtQ+LNz/wBAVP8Av8f8K+Wv+Crn7M1h+3/8G/Dn&#10;w01rxbN4Zj0bxONTS7tbQXLSkW80WwqzJgfvM5z2r3eua+J//IJt/wDr5/8AZTVz96NmFkfl5/w4&#10;B8F/9HLap/4TUf8A8fr6k/4JzfsbaX/wT203xZp2h+O7jxOPFU9nJI91Yra/Z/s6zAAbXfdu84+m&#10;NvvXtFOj71jGnCLukFkdZ/wtK5x/yB0/7/H/AArL1jxtcajdCd7BEIQLgOT6+1ZNRTff/Cru2Ddk&#10;aP8Awk8v/Pov/fVaumSm/s0umG0tn5Rz3Irlq6fw7/yB4vq3/oRoEm2yz5H+3+lb9kMWcQ9I1/lW&#10;JW5af8ekX/XNf5U47lHwd8f/APlZL/Y2/wCwddfyv6/eWvwa+P8A/wArJf7G3/YOuv5X9fvLXp0v&#10;4aNo/CFFFFaFBRRRQAUUUUAFFFFABX4z/wDBwA2z/gtv+wQ2Omv3X/pdaV+zFfjN/wAHAf8Aym1/&#10;YI/7D11/6XWlJ7AfePiLRm1i9S5FwI9sQXbtz3J/rVD/AIRB/wDn/H/fv/69b0/3x9KZXHZGZX07&#10;Uf7DtF0ww+b5ZPzhsZyc9Pxqf/hKB/z5H/v5/wDWrO1D/j7f8P5Coam7QDn8cgOR/Zh4P/Pb/wCt&#10;TW8Xi/U2I0/Z5w8vd5ucZ4zjFYMn+sb/AHjUlh/x/Qf9dl/mKabA1P8AhQsv/Q0L/wCAf/2deBf8&#10;FTPh0/w5/wCCePxd8cvq4vBpfg24nNsIPL8zBXjduOPrg19h18yf8FnP+UWHxz/7EC7/AJrTcU0D&#10;P5mP+GtIP+hDf/wZD/43X2t/wb9/FxPjT/wUr8OeA49AOnGfw7q8n2prrzduy1Zsbdq9cetfmHX6&#10;Ef8ABsH/AMpcPCf/AGK2uf8ApE9YRpU07pGKbuf0Zf8ACjJf+hmX/wABP/s6bJ8OpPB+LxtWFx5v&#10;ybRBtx3z1PpXolYfjv8A48YP+u39DW9kbHK7D6imOhz1HSpaa/X8KYEew+oqpeHZNgjtV2qV/wD8&#10;fH/ARSewEXme1ZOoSf6Y/Hf+lalZOof8fj/X+lQBH5ntWXNPiZxt/iPf3rSrKn/17/75/nQArT8H&#10;5O3rVfz/APY/WpG6H6VXoAmhmzKo29WHer1Z0H+vT/fH860aAJLVd06rn1/lVzyD/eFVLL/j5X8f&#10;5VfoAteH0Md6zE5/dH+YrY8z2rJ0T/j7b/rmf5itSndgaOiKZfNxxjb/AFq/5B/vCqPh7/lt/wAB&#10;/rWlVoDQ0SA/ZG+Yf6w/yFXPIP8AeFV9E/49G/66H+Qq5QBLb2ZaEN5g/Kn/AGE/89B+VSWv/Huv&#10;4/zqSgDHaA5PzDrTZYCImO4fdNTt1P1pk3+qb/dNAGTTZ/8AVN9KdTZ/9U30oAq06L/WCm06L/WC&#10;gCavy2/4OmPE48Mfs5/C+4Nl5/m+NblceZtx/obH0NfqTX5Qf8HYn/JtXwq/7Hm6/wDSNqxr/wAJ&#10;iex+MP8AwtpP+gCf/An/AOxr9hP+DZDVf+E4+E/xWuFt/s32fxFpq4L792YJj6DHSvxIr9q/+DVD&#10;/kj3xf8A+xl0v/0nmriofxETHc/Uz/hG3/5+x/3x/wDXq5YWDWUHk+YG+bOcYqzRXeWN2H1FSR/F&#10;xPDiDRW0AzGDjzBdbd2eem04602uN8R/8hu4/wB8fyFF7Adt/wAL3j/6Fdv/AAM/+wr568T/ABGS&#10;48S6jP8A2QRvvpmx5/TLn/Zr0GvFtf8A+Q7e/wDX3J/6Eaio2BuRfEFBKp/sk/eH/Lf/AOtXrv8A&#10;wuGP/oX2/wDAr/7Gvn2P/WL/ALwr0qlGTQHYan8UU1XTp9LGiFDcRNHv+0Z27hjONvNcr/Zp/wCe&#10;w/75qOH/AFq/7wq9V/FuBFY2Zt7tJvMzjPGPatHz/wDY/WqsX+sFTU7WAS7v/syCTyt3zYxuxUH9&#10;u/8ATr/4/wD/AFqTVP8Aj3X/AHx/I1QrGfxGckmzTi1vdn/Rf/H/AP61P/tn/p2/8f8A/rVmwd6k&#10;qRWRfXU/NG7yMf8AAv8A61L9v/6Zf+PVUg+4frT6tJBZCSXeXJ8vv60hu8DPl/rUT/fP1pG6H6VN&#10;2Mh+1/8ATP8AWg3WQR5fUetQ0UiLsd5ntSq244xTKdH98fWgE3cm8g/3hSx2pkfbvA/Cn1Jbf60f&#10;Shbljf7NP/PYf981f0Dw62oTSILsJtUHOzP9airZ8Hf8fM3/AFzH86uyE9g/4Ql/+gkP+/X/ANev&#10;kX/go/8A8FS7P/gmt428N+B7v4JS+MT4l0qW+FzH4hFh9n8uTy9m0wS789c5H0r7Zr8af+DnP/ku&#10;3ww/7FK8/wDSoVFWTjC6IcnY63/iJ10f/ozC5/8AC/X/AOQa+j/2YP227f8Abi+FyfHS2+G7+Gll&#10;v5rH+zJNWF2QYsfP5gij67um3jHU1+BNfrz/AMEXf+TKrf8A7Ge//mlYU6k5ysxKTZ9g/wBs/wDT&#10;t/4//wDWr234baQ2oeB9OvROE8yEnbtzj5jXglfRPwj/AOSc6V/17n/0I10R3KjuXv8AhG3/AOfs&#10;f98f/XrzfUdFYahOPtA4mb+H3PvXrteZal/yEbj/AK7v/M05FmUmisXA+0Dk/wB3/wCvXR/8IS//&#10;AEEh/wB+v/r1mR/6xf8AeFdlSSuK1zDg8LNp06X5vQ/ksH2eXjOO2c1p/wDCQD/n0P8A33/9apbz&#10;/j1k/wBw1j1drDtY0m1wTDyxbYz33/8A1qb9v/6Zf+PVRi/1gqapbdyW3c0tI10WFyZTa78oRjfj&#10;+laf/CZj/oHH/v7/APWrnYfv/hUtaQ2NIbG6FPi85X/R/s/r827d+WOlH/CEv/0Eh/36/wDr0vgn&#10;/l6/4B/7NW9VFGB/YjWf+j/aQ23vtx7+tL/Zp/57D/vmr97/AMfLfh/KoqtJAYU/gh7iZ5/7SA3u&#10;Wx5XTJ+tN/4QJ/8AoKD/AL8//Xrok+6KWiyAlXRSFA+0Dp/d/wDr0o0w25+0ednZ82NvXHNXl6D6&#10;Uy4/495P9w/yqAIf+EgH/Pof++//AK1S2Otie7SL7Njceu//AOtWPVnSf+QjF/vf0ppu4HR+f/sf&#10;rVrSJs3eNv8AAe9Uat6N/wAfn/ADVga/me1ZviLxqvg+OKZtNNx55K4Eu3bjHsfWtCuR+LP/AB6W&#10;X/XR/wCQpPYC1/wvCP8A6Fpv/Av/AOwqvdzH4nuNTRfsX2YeVsJ8zd3znjHWuHrtfhf/AMg25/67&#10;j/0GkncBv/Ct5P8AoLr/AN+P/r11vg/TjoWirp5l83bIx3gY6n0qOr1h/wAe/wDwI07JAWvP/wBj&#10;9a/l+/4LBfE5dK/4Ka/GfTjopk8nxlKu/wC0Yz+7j7ba/p9r+Vb/AILNf8pSPjb/ANjtN/6Ljrmx&#10;XwImWx4z/wALeT/oXz/4Ff8A2Nf1d/s4+Fnvf2efAd59tC+d4M0t9vl5xm0iOOtfyH1/YR+zF/yb&#10;X8PP+xG0n/0jiqMKrthHc3F8IPGwk+3g7TnHlf8A161PP/2P1qd/uH6VUrttYomi1D7HIt15O7Yc&#10;7d2M1b/4Tof9As/9/v8A61Zdx/qW+lUqANnUtS/4TC0OhLB9nMhDeaW3Yxz0wKzf+FYSf9Bpf/Af&#10;/wCyqx4a/wCQsn+638q6WqSTKSTMHw78NZIbp2/thT+7x/qPcf7VbH/Cvpf+gqv/AH4/+vWnon/H&#10;w/8Auf1rTreCtE2jFNHIX98fh2yxvF9r+1gkENs27fzz979Kr/8AC10/6AR/8Cf/ALGl+Lv+vsP9&#10;yT+a1xtcdZv2jNoqyPVdAsj4r0mLX1kEAuN37ojdt2sV68Z6Zq5/wiD/APP+P+/f/wBeo/hf/wAi&#10;NY/9tf8A0a9b9eFV/iM7IpcqOeeQ2rG2xu8s7d3rjjNNN3x/q/1ovv8Aj9m/66t/Oom6H6VcZS5k&#10;ebPqeLf8Io//AD/D/v3/APXq/wCFfDj2nijTbv7WG8rUIX27MZxIDjrVqrehf8hyz/6+4/8A0IV9&#10;hSk24/I+UqpcjPXRruBj7L/4/wD/AFq8O/4KR+Jvsf7FvjW5+xbtkdjx5mM/6fbj0r2GvCf+CmH/&#10;ACZH44/65WH/AKX21fWZdTgsfSa/mj+aPiMZJvCzXkz8sP8AhYif9Ag/9/8A/wCxqjr+tDxhaLpS&#10;232crIJN5fd0BGMYHrWNVrR/+Pz/AIAf5iv3fB1qn1qGvU/M8TTj9Xl6Ff8A4QyT/oIr/wB+v/r1&#10;geOtHbR0ti1wJPML9ExjGPeu9rkPit/q7L/ek/8AZa+ujOTZ8zKK5TkPM9q9L+CMZn0G8IOMXn/s&#10;i15lXp/wJ/5AF7/1+/8Asi1ni/eotMVJWmdn9kP98flX2l+xZ+1pD8IPgHp/geTwG2oGC8uZPtK6&#10;l5W7fKzY2+W3TPrXxnXs3wZ/5EO3/wCu0v8A6Ea+F4nweHxOXqNRXSkn+Z9Bk1WdPFtxfQ+vv+Hg&#10;dt/0SmT/AMHY/wDjNd54b+FMnxg0O2+J8euLp665ELsWTW/mmHd/Dv3Lux64FfF9foD+zb/yQnwt&#10;/wBgiL+VfkefYDC4SjB0o2u+7P0LJas61eSk+hzZ/Zhnwf8AitE/8F5/+LrrrfVjY26WJt93koE3&#10;b8ZwMZ6V1rdD9K4a4/4+JP8AfP8AOvjcXThJK59fhpSpN8pzH7SvibyP2c/H8/2LOzwVqrY8zri0&#10;l9q/j+/4XvH/ANCuf/Az/wCwr+uz9p7/AJNr+IX/AGI+rf8ApHLX8aFeHjKNO60PYwlapKLuz7c/&#10;4I2/FNPF/wDwVF+CPhldDNub3xxBH5xud2z5H5xtGenrX9Vf/CsJP+g0v/gP/wDZV/JJ/wAEN/8A&#10;lLj8A/8AsoFv/wCgSV/YRXblkIwpSt3O6MnJanHXNi3wwj/4S15BeiL935AHl53cZ3c/yqv/AMNG&#10;J/0KB/8AA7/7CtD4xf8AIkTf9d4//Qq8gr0+SMtWbRk0j0ye+P7QQHh+OL+yTYH7QZWbz9+fl24+&#10;XHXOc1H/AMMuz/8AQ6p/4Lz/APHKj/Zy/wCRjv8A/ryH/oYr2CuOrFRnZHdR1hqeFeIdXHwEvV8H&#10;y2/9qG5iF4LhW8nbuJTbtw2f9XnOe/TiqH/DQsX/AEKbf+Bv/wBhTv2rv+SiWX/YFj/9HTV5jXn1&#10;G+dmx9F+CdR/4TLwxbeJFh+zi53/ALktu27XZevGfu56d61f7JP/AD3H/fNYHwR/5Jfpn/bb/wBH&#10;yV1dCA4HVPHK6fqVxYHTC/kTvHu87GcMRnp7VB/wsRP+gQf+/wD/APY1jeJv+Rj1D/r+l/8AQzVG&#10;gDvKR78aUh1Mxb/sw83Zuxu284z26UtVta/5A13/ANesn/oJoAX/AIXvH/0K7f8AgZ/9hTLjxwPi&#10;jCfAqaYbI33S6M3mbNn7z7uBnOzHXvXn1dD8Kv8AkfbD/tr/AOinp3bE9jX/AOGep/8Aoa0/8Aj/&#10;APF0q2J/Z6b/AITWaQasLn/QvsyjyNu759+75s/6vGMd+vFel155+0t/yIlr/wBhaP8A9FS0OKir&#10;ogh/4a7t/wDoQX/8GY/+N1n678R0+NflRxaOdN/s3cSWn83zPMx/srjGz3615JXZ/CH/AFl//uxf&#10;+zUlKUnZjuzY/wCENf8A6CA/79f/AF6ytetDol0lsX83dHu3Yxjkj+ldlXJ+Pf8AkKxf9e4/9Can&#10;JWQjL+3/APTL/wAeroNA8ONq+mJfi7Ee9mG3ZnGDjrmuXrvfAv8AyLcP++//AKEahNtkzdkV/wDh&#10;CX/6CQ/79f8A16yLv9tu3+Hd1J4Ff4bvdnSXNqboasE83Z8u7b5RxnHTJrtq+TPiz/yUzXf+wpN/&#10;6EaJSlHYy5mj3n/h4da/9Emk/wDB2P8A4zXEy+MFvJWuxp5XzWL7fNzjPOOleN16Tb/8e8f+4P5V&#10;PPKW4Nt7nQad4mDahAv2LrMv/LT3HtXpf9u/9Ov/AI//APWrx7S/+Qlb/wDXdP8A0IV6jVR2BNoX&#10;xRAfGGg3PhtWFubtNnnH5tvIOccZ6etcJ/wzRP8A9Dkn/gAf/i69AsP+PuP/AHq1qdkxPXc+M/8A&#10;gop/wSpvv24f2b5/gTbfHCHw002s2t7/AGnJ4dN2B5JY7PLFxH1z13cehr4D/wCIQzX/APo/iz/8&#10;No//AMsa/cDU/wDj2/4EKz6ThFkuKZ+fP/BKv/gjxqP/AAST+Inir4kX/wC0BD48XxbosOmrZw+G&#10;DpptTHN5vmbjczb89MYGOua+3f8Ahaaf9AM/+BP/ANjTvib/AMeNr/11P8q46l8OiN6aSidRceNV&#10;1OT7QNNKYG3Hm5/p70z/AISQf8+Z/wC/n/1qxLH/AFR/3qmouyzrNLuftlhHcbNu7PGc9yKsVS8P&#10;f8geH/gX/oRq7VoCpJ+zxNrcjayPFqxi7YzCP7FnZv8AmxnfzjNJ/wAMyT/9Dmn/AIAH/wCLr0/R&#10;f+QNaf8AXrH/AOgirNNQiB5D/wAKFl/6Ghf/AAD/APs6fa/BOXTLmPUj4kV/s7iXZ9kxu2nOM7uO&#10;leh1He/8ecv/AFyb+VDhEDmfsh/vj8qRtHbUR9iE4Tf/ABbc4xz/AEqep9N/4/U/H+RpAZ//AAr+&#10;T/oKr/35/wDr1JbeDX0+QznUA+Rtx5WP6+1dDUd1/qx/vUrIDJ/sY/8APwP++f8A69QXfhdr3bi9&#10;C7c/8s85z+NatOj70wML/hCX/wCgkP8Av1/9euD+KHhJ4dfhX7cD/oan/V/7b+9et1598V/+Rih/&#10;68l/9DepaSA4H/hGH/5/B/37/wDr1z+uOdM1SWyK79m35s4zlQf6129cP4y/5GO4+if+gCotcCr/&#10;AGl/0x/8e/8ArV1mlfCuTVtMt9UGtrGLiFZNn2fO3IzjO7muJr2fwj/yK2nf9eUX/oIoshWuct/w&#10;puX/AKGFf/AX/wCyri3+Esm8/wDE+Xr/AM+3/wBlXt1cI/3z9aLILI4+y+FckF5FP/bgOyVWx9n6&#10;4P8AvV2H/CPv/wA/Q/74/wDr0sf+sX/eFaVFrBaxjah4Xe6s3t/toXcBz5ecc/Wsn/hXcn/QWX/v&#10;z/8AXrrZf9WahosmM4/U/gjN4wt/7IXxItudwfzDabunbG4VQ/4Y9uf+h/j/APBYf/jlen+G/wDk&#10;Jj/rma6Cs5RTZjP4j8SP+DiL4Py/C7xr8LbeTX1vftml6qwItvL2bZLYf3jnrX5v/ZD/AHx+Vfqv&#10;/wAHP/8AyP8A8H/+wPrH/o20r8r682srVWZPc+6P+CbX7EV1+0D+z7c+OYviRHpQj8S3Np9mbSTN&#10;nZFA27d5q9d/THavoD/h1jff9Fuh/wDCeP8A8fpP+CI//Jnd9/2O97/6T2tfYNVGEXG5k9z4M8T/&#10;APBI3UL7Xbi6Hx5hXew+X/hGycfKB/z8Vn/8OgtR/wCi+wf+E0f/AJIr7k1f/kJS/UfyFVqr2cAP&#10;i2P/AIIOapqUa6iP2n7dPtCiTZ/wh7Hbu5xn7Xz1pW/4IH6qVI/4ajt+n/QnN/8AJdfopo3/ACB7&#10;T/r2j/8AQRVluh+lL2UOwH5Sf8Q8Osf9HZW3/hEt/wDJlW9A/wCDdrWLnXbK2/4a0tl8y7jXd/wh&#10;LHGWA/5/K/Syr/hX/kZ9N/6/4f8A0MVtyRND4S/4hqtZ/wCjxLX/AMIRv/k2odR/4NqNZezdR+2L&#10;ajOP+ZDb1H/T7X6uVFe/8ezfh/On7Gn2KaR+Sn/ENBrX/R49r/4Qbf8AybU+n/8ABshrepTGAftm&#10;2qYXdn/hAWPcf9P3vX6q1o+Gv+P5/wDrif5ihUKfYlbn5S/8Quut/wDR61p/4b5v/k6sLxr/AMGt&#10;GuXf2bH7bVou3f8A809Y/wB3/p/r9kqyfFH/ACw/4F/StI0oU3zRWpdkfjN/xCua7/0e9af+G8b/&#10;AOT6+3/+Cav/AASxv/2GvgXq3wmufjbD4mbUfFs+ri/j8PG0EYktbWHythnkzj7Pu3ZH38Y4yfqS&#10;tzw1/wAeL/8AXY/yFacznowskcL/AMM/T/8AQ1J/4Bn/AOLr4j/a7/4Im6n+0F+0P4h+L0X7R0Gl&#10;Lq/2TFg3hRpjF5VpDD9/7Uu7Pl7ugxnHbNfpNXJeJ/8AkOT/APAf/QRSVOD3NIK7Py9/4h6NY/6O&#10;wtv/AAim/wDkyuYv/wDg1n13Wr6fWB+21aRi7maby/8AhXrHbuJbGft/OM1+rVdHYf8AHjD/ANcl&#10;/lVxpwjsi+VM/H3/AIhVNe/6PgtP/Ddt/wDJ9e7J/wAGn+vFAf8Ahui06f8AROW/+WFfojX0HH/q&#10;1/3RTdOE90CikfjB4j/4NUNd0fw9f6uf24rSQWtnLN5f/Cu2G7ahbGft/HSvHv8AiHd1j/o7O2/8&#10;Ilv/AJMr96/H/wDyImt/9gi5/wDRTV8m1nOhST2E1Y/OL4a/8G1OtfEPxvYeDU/bEtbQ3ruouD4E&#10;Z9m1Gf7v20Z+7jr3r2P/AIg+/EP/AEf9Zf8Ahsn/APljX3p+zT/yXDQP+u0v/oiSvsaqp4ajKOqG&#10;kmfgH+0H/wAGiHiDSdE0+U/t72cm+6YY/wCFaOMfL/2Ea8p/4hLde/6Pus//AA27/wDywr+gX9pz&#10;/kXtM/6/W/8AQK8YreLdJcsdik7Hi/8AwQO/4JW33/BMv4c/ETwne/G+LxmfFWt2N2s8Xh02H2by&#10;YZE24NxLvzvznIxjvX6Af2Sf+e4/75rgf2bv+QXqn/XxH/6Ca9KrRNyV2B8Jf8FA/wDgsJYfsJfH&#10;4fAy6/Z/m8TsdDttR/tOPxOLMYlaQbPLNtJ08vru5z0FeH/8RKOj/wDRndz/AOF4v/yFXiP/AAcJ&#10;/wDKQFf+xF03/wBGXFfDVcNSvUjNpMltpn6V65/weE6B8PtVm8Gv/wAE/wC8uzYsENwPicib8gNn&#10;b/Zpx19aqf8AEZ34e/6R3Xn/AIdNP/lZX4nfGf8A5Kdq/wD13X/0WtcxWX1mtfcXMyH9o79o6L4z&#10;ftDePfjDH4RbTl8WeNNU1ldPa+802ouruWfyt+xd+3ft3bRnGcDpXL+H/ikuma9Y6kdEL/Z7uOXZ&#10;9oxu2sDjO3jpXLaz/wAhi7/6+ZP/AEI1Da/8fMf/AF0H869NYWg9bGqjE/pYH/B4DoWOP2Arv/w5&#10;q/8Ayuqj4n/4PB9Bt/Dt9Of2ALshLSRsD4nLzhT/ANQ6vxVXoPpWd4w/5FTUv+vGX/0E15yxVbmt&#10;cz55H6zf8Rlmgf8ASPS8/wDDop/8raueH/8Ag858P6dq0V2f+Cd94+zd8v8AwtJBnKkf9A2vwjqW&#10;y/4+V/H+Vbe2qdyFOVz9/P8AiNf8Pf8ASOO9/wDDrJ/8rKfB/wAHm/h/xY/9nD/gnfeQFB5m/wD4&#10;WmjZxxjH9mD+9X4H1s+Bv+QtJ/17H/0JaxliqyW5fPI/d3/iL30H/owW8/8ADmJ/8rqx/FX/AAdT&#10;6J8SPI2fsP3Vn9i3dfiIsm/fj/pwGMbf1r8Za1vC/wDy3/4D/WsvrVZ6Ni5mfrb/AMRLGj/9Gc3P&#10;/heL/wDINfe3/BLb9vy1/bp/Z+1j4t23wsk8MLp3jG40g2EmtC8MhjtLSbzd4hjxn7Rt24P3M55w&#10;P5sq/b3/AINq/wDkxbxX/wBlZv8A/wBNml1tQqzlUsxpts/ST/hKx/z4H/v7/wDWrY0r4Ry+OrCP&#10;xSmvLbC6z+4Ntv27SU67hn7ueneuOr2b4Uf8iBYf9tf/AEa9d8Umy0rs5P8A4Z3n/wChsT/wCP8A&#10;8XXB6x4FfT9WurA6mH8i5ePd5WM4YjPX2r6KrxbxV/yM+pf9f83/AKGac0lsDVjlf+EQf/n/AB/3&#10;7/8Ar1nf8Kel/wCg+v8A4Df/AGVdZVys7XEedeJPhJLbeHb+4OuqfLspWx9m64Qn+9Xkv/CIP/z/&#10;AI/79/8A16+j/F3/ACKmp/8AYOn/APRbV4XUySFa5zWtaafDWmS620wmEG392F27ssF68+tYP/Cy&#10;E/6A5/7/AP8A9jXU/ET/AJE68+kf/oxa8tqHpsJ6bHUjxgusHyxp5j2c583Of0pf7S/6Y/8Aj3/1&#10;qw9D/wBbJ/uitKpBK5q6b4Sbxir3K34t/JIXaY9+c8+oq1/wqKT/AKD6/wDgN/8AZVofDb/jyuf+&#10;uq/yrpatJDsi78NPhw9n4ZEJ1cN+/c58jHp/tV0H/CBP/wBBQf8Afn/69WfAX/IAH/XZv6VtVaSs&#10;M8k8Sfs4za3rlzqo8XrH50m7Z9hzjjHXfVH/AIZdn7eNU/8ABef/AI5Xr8v+tb602jkiKyPUPCfx&#10;mTw94W03QG8OmY2Onw25lF3t37EC7sbTjOM4zVu8+P8AGtpK3/CKNxG3/L77f7ledQ/6pf8AdFMv&#10;v+PKb/rk38q05mVdnPf8NPRf9CU3/gw/+114P/wVD/aHj8Qf8E6PjZoY8JNEbv4a6tF5v27dt3Wz&#10;jONgzW9Xiv8AwUf/AOTCPjB/2T3VP/Sd6xk3ysR/N35ntX2B/wAEIrE6t/wU28CWIl8vfYax82M4&#10;xplya+Pa+yv+CBP/AClG8A/9g/Wv/TXdV51P40Zrc/fv/hAn/wCgoP8Avz/9etTwn8EZfGuoSaav&#10;iRbbyoTLvNpvzggYxuHrV+uw+C3/ACMtz/14t/6Glegkrmhgf8MiXH/Q/J/4LD/8crd8Gfs2T+Gx&#10;cg+MEm87Z/y4lcY3f7Z9a9Oqa0/i/CtIximKyOH/AOFJy/8AQxr/AOAv/wBlXonwk+G8mj+G57Y6&#10;uJN18zbvIx/Ag/ve1Q12Hw//AOQNL/19N/6CtaqKbKSuxP8AhDX/AOggP+/X/wBeszUfDTw3jx/b&#10;AcY52ew967CsTV/+QjJ+H8hTcUhtJGH/AMI+/wDz9D/vj/69blp4ff7JF/pQ/wBWv8Ht9arVuWn/&#10;AB6Rf9c1/lSJKH/CPv8A8/Q/74/+vVn+xj/z8D/vn/69WqkppXGlcytT0Vm024X7SOYH/g9j71x/&#10;/CNv/wA/Y/74/wDr13+o/wDIPn/64t/I1ytEkgasZLeH2j+Y3QP/AAD/AOvR/Yx/5+B/3z/9etOf&#10;7g+tRVm9xHKeN7E2kNuxl3ZZu2PSuerqfiH/AMe9r/vt/IVy1IC5pnjZfC8bWzaaZ/NbduE23HbH&#10;Q1a/4W7H/wBABv8AwJ/+xrl9c/16f7n9ao1LbuZSb5je1fXB4ivm1IW3k7gF2F93T3wKq1DYf8e/&#10;/AjU1Yt3ZBPF4fa5jFwLoLv5xs6frTv+EYf/AJ/B/wB+/wD69aOn/wDHlH/u1NVrYtbHndxorC4k&#10;H2gcOf4ff60kWkFJVfzwcMDjbWjdf8fMn/XQ/wA6YvUfWoJuzZ/tL/pj/wCPf/WrG+IU5v8AwRql&#10;kE2+bZuu7OcZFX6zfGP/ACK1/wD9ezVb2KSR4V/wiD/8/wCP+/f/ANevMf2vf2jYv2GvgbqH7RVz&#10;4QbxMml3VtbnSEvvshk8+VYt3mlJMbd2cbTnGOK9pr5G/wCC4X/KO/xP/wBhjSv/AEsjrCfuwbQP&#10;Y8P/AOImDR/+jNrn/wAL1f8A5Br2f9iX/gq3Zf8ABRL4gar8L7T4GS+Em0TRzqhvZPEYvhMPNjh8&#10;vYLeLb/rc7snpjHOa/D2vvz/AIN6/wDk5vxp/wBiIf8A0ttq5KdapKaTYk2fq/8A8I2//P2P++P/&#10;AK9IdBaI4N0Dn/Y/+vWtUc/UfSusb2M3+xj/AM/A/wC+f/r1R1C0NtceXv3fKDnGK3KytZ/4/f8A&#10;tmP60CWu5S2H1FbmjX/2fTY4fJzjPO73NYtaWn/8eifj/M0A9NjS/tb/AKd//H//AK1bFrruLaMf&#10;ZeiD+P2+lc3Wra/8eyf7goTsCbbPib443n2z/g5H/Y3k8vbiwuhjOf4b+v3sr8DfjJ/ysifsc/8A&#10;Xjdf+g39fvlXqUf4SOiPwhRRRWhQUUUUAFFFFABRRRQAV+M//BwAu/8A4Lb/ALBCk9dfuv8A0utK&#10;/Zivxo/4L+/8puf2B/8AsP3X/pfaUnsB+gV1DskA3Z+X0qLy/erF9/rR/u1DXIZmJq115OoSR+Xn&#10;GOc+wqt9v/6Zf+PU/XP+QpL/AMB/9BFVKVkBZXwn5oEv9oY3c48rpn8aktfCZjuopPt+dsinHle/&#10;1rVg/wBQn+4P5VJD/rV/3hRZAdN5/wDs/rXzX/wWIgOp/wDBMD422AbZ5vgS6XfjOOV5xX0hXzn/&#10;AMFc/wDlGj8aP+xHuf5rSm2otgfyp/8ACtz/ANBn/wAl/wD7KvvX/g2v8MHwv/wVX8Lax9t8/Z4Y&#10;1pfL8vb1s3HXJr4yr7j/AODdv/lJ54a/7FvWP/SRq8+lXqSqJNmaSuf0Z/8ACUf9OP8A5F/+tWT4&#10;t1v7ZaRILTbiTOd+e30oqhr/APx7p/v/ANK9F7GhQ+1/9M/1pDc7ufLx+NRUVN2BJ5/+x+tV7lfO&#10;l35xxUlMf7xouwIvI/2/0rMvrLddOfM7+ntWvVC8/wCPlvr/AEoSuBS+wf8ATX/x2s2bSsysfP6s&#10;f4f/AK9bVUZP9Y3+8abSQFFtJ4P+kdv7n/16q/2b/wBNv/Hf/r1rN0P0qnUgVk0/y3Enm52nONtT&#10;+Z/s/rTm6H6VHQBLbz+VMH2Zx2zVn+0v+mP/AI9/9aqSfeFPoA09J1YxXLN9nzlMY3e49q0f7d/6&#10;df8Ax/8A+tWHp3+vP+5/UVcoA6rwfffbftH7rbt2fxZz96tqud8A/wDL3/2z/wDZq6KrWwFzTr37&#10;LAYxFuy+c7sdhVg6tj/l3/8AHv8A61UIPuH60+mB0emP9osUmxjdnj8TU/l+/wClVtD/AOQXF/wL&#10;/wBCNW6AOak1grIy/ZuhPO//AOtTJtZ/dN/o38J/j/8ArVVm/wBa3+8ajm/1Tf7poAh/tb/p3/8A&#10;H/8A61SWt19vuEs/L2eYcbs5xWfVrRf+QrB/v0Aaw8NHve/+Q/8A69VdYsf7Fsjf+b5uGA2bdvX3&#10;5rerJ8a/8gJv+uq0MDB/4ST/AKcv/In/ANavmf8A4KZf8Euf+Htvw/8ADXwy/wCF5f8ACv8A/hE9&#10;Zk1T7b/wjP8Aav2rfEYvL2fabfZjOd25vTHevoSuw+D3/IVvP+vcf+hVFlPRgfkF/wAQbTf9JGh/&#10;4aH/AO+9faP/AASw/wCCM5/4JgeEPF3hI/tHjxx/wlmpWt39o/4Q/wDsz7L5Mbps2/bJ9+d+c5XG&#10;Ohr7sOfSqmo/eT6UKhTjqkKyOK/4Vf8A9Rz/AMlv/sq53xPph8Oan/Z3ned+7Db9u3rntk16dXnn&#10;xN/5Gb/t3T+tNpWGYn2v/pn+tamn/Ar/AIS6zTxH/wAJT9n+1ZbyfsO/bg467xnp6Vi1638Pf+RN&#10;sf8Arm3/AKG1EEmwOE/4Zm/6nb/ym/8A2yvmzxV8MjaeKdTtDre7ytQmTd9mxnDkZ+9X3PXyH44/&#10;5HTWP+wpcf8AoxqVWKSQHDR/DvDg/wBsd/8An3/+yr0f/hAf+ot/5A/+yrnk++PrXodZxigOcfwP&#10;5Cmf+1M7Pmx5HXH/AAKohpPfz/8Axz/69dJd/wDHrJ/uH+VY9XawGfc2n2KE3Pmbtv8ADjHXiqv9&#10;pf8ATH/x7/61aOsf8g9/qP5isSpbaAtrnVW+zD93j5t3Xpxjt607/hHmx/x+D/v3/wDXpui/8fh/&#10;65n+YrVrKWrMptqRh39qdJ2DeJPMz2xjGPr61W+3t/zyH/fVX/FH/LD/AIF/SsmkTdl62vMxk+V/&#10;F/eqQ3f/AEz/APHqqWv+qOPWpRnvTuy1sWVt/NUSFsZ5xila04P7zt6VJB/qV/3aVuh+lUkgMI3W&#10;0kGPv602W+8uJpPKztUnG6mP98/Wo7r/AI9pP+uZ/lUGZW/4Sz/pw/8AIv8A9akfxeYh5g07O09P&#10;N/8ArVkU2f8A1TfSgDZHxBYf8wgf9/8A/wCxqO6+J7afH9o/sMPzjb9px/7LWASewqnrn/Hj/wAD&#10;FJuw7s6P/hdrf9CyP/A3/wCwrtfgt46bxnqd9bHSvs3kwK24T792SRj7oxXh9eo/sv8A/Ic1T/r1&#10;j/8AQjRGTuF7s9jEHH3/ANK/Fz/g6I1H+zPj38Lk8nfu8I3h+9jH+lD2r9p6/E7/AIOnf+S/fCv/&#10;ALE+9/8ASoU6qTgEklE/MT/hJP8Apy/8if8A1q/an/ghT4NPi/8AYOttZGpC3z4r1FPL8nf0MfOc&#10;ivxCr92f+DfX/lHnacf8zhqf846ypRXMTDc+rP8AhUjH/mYB/wCAn/2demeCtTbw34Xs9DEAm+zx&#10;7fN3bd3JOcYOOvrWMM9xV+yz9mT6Vu9Ni3ob3/CXt/0Dh/3+/wDrVnv4A+3Ob3+19vnEvt8jOM84&#10;+9VbnPtXWWf/AB6Rf9cx/KktWCbZzY+HG0hv7Z6HP/Hv/wDZVrDTT3m/8d/+vWk3Q/Sq9UkkDdjP&#10;v9P22UrebnCHjbWF5Df3h+VdPqX/AB4Tf9czXOnPpSbaYrsrXLGziNwVDYI4ziq/9un/AJ9B/wB/&#10;P/rVY1f/AI8W/wB4fzrH5x71I1qXpPEptsP9i3ZOP9b/APWpP+EzP/QN/wDI3/1qzb7/AFY/3qq1&#10;cW7Fp2PR/hfrH9rfbs2/l+X5f8ec53ew9K62uF+C3/MS/wC2P/s9d1Wid0UndGVqV35V66eXnGOc&#10;+wqD7f8A9Mv/AB6l1f8A5CMn4fyFVqq7Ga0EXmQrJuxuXOMU7yP9v9KLT/j1j/3B/KpKLsCMa7gY&#10;+y/+P/8A1qUav9pIt/s+3zDtzvzjPHpWdUlp/wAfcX/XRf50gNL/AIR7/p8/8h//AF6Dp39lf8TD&#10;zvM8vnZtxnt1rSqtq/8AyDZfoP5irsgK3/CUf9OP/kX/AOtWt4N1T+19Y+yeR5eIWbduz6ewrk66&#10;H4af8jGf+vZv5ipTdwO1/s3/AKbf+O//AF65z4h+Gf7Tt7VftuzY7H/V5zwPeutrH8Xf6qD/AHm/&#10;pVgcD/wgP/UW/wDIH/2VH/CR/wDCtz/Z32P7b9o/eb/M8vb2xjDZ6V0VcV8T/wDkKW3/AF7n/wBC&#10;NJ6Aaf8Awun/AKlr/wAnP/sK9M+F9t/wnfhOPxDv+y75nTycb8bTjOeP5V8819F/s2/8kug/6+5v&#10;/QqSbuBu/wDCC/8AUU/8gf8A2Vfyif8ABaTRvsv/AAVR+OFv9p3bPG8wzsxn93H71/W3X8mX/Ba/&#10;/lKz8c/+x5m/9Fx1z4r4ETLY+Uv7N/6bf+O//Xr+t39mvx59n/Zz8AQf2VnZ4J0pc+f1xZxD+7X8&#10;llf1Zfs5/wDJvfgT/sTNL/8ASSKowm7CJ6t/wn+/5f7J68f6/wD+xqT/AIST/py/8if/AFq5hPvj&#10;61p11t2KNmz1f+0rqOw+z7PNcLv35x+GK1/+ET/6f/8AyF/9eub8P/8AIbtf+uwrvKuOq1Ay7TR/&#10;7InF99o8zaCNuzGc/jVz+1v+nf8A8f8A/rU6/wD+Pc/UVRqkrFR2Nzw5fme7dBFj93n73uK2fMb+&#10;6PzrnvCn/H+//XI/zFdBWkW0jpppOJznj7QjrktqxuvK8tX/AIN2c49x6Vzx8C/9RT/yB/8AZV2P&#10;iD78X0P9Kzua5qiTmzdJWNPwnqX/AAj3h+30fyfO8nd+83bc5ct0wfWtH/hK/wDpw/8AIv8A9asS&#10;3/1Ip9eDV/iM6Y7I6y28DHVbdNT/ALU8v7Qgl2eTnbuGcZzz1p7fDY4z/bP/AJL/AP2Vbvh//kBW&#10;X/XrH/6CKtt92toxWjPNluz5K/4Sg/8APj/5F/8ArVY0nxYYdWtZfsGdtwhx5vXDD2rBqXT/APkI&#10;wZH/AC2X+dfQ0Kk3Uir9UfKVfhkerD4klhzow/8AAj/7GvKP24NQPxI/Zd8U+CjD9j+2x2n+k58z&#10;Ztu4X+78uc7cdR1rsF6D6Vw/7SH/ACRXW/8Acg/9Hx1+k4GjTWLpu3VfmfDYv/d5+jPz1/4Zc/6n&#10;n/ymf/baw/H3wfPwy0ZPEI8Rfbd9wsHk/ZPKxkFs53t/d6Y717tXn37SX/IhQf8AYTj/APQJK/W8&#10;HOX1qHqfnWJivYS9Dxz+3f8Ap1/8if8A1qyvEum/8JWsKed9n8gsc7d+7OPcelS1LadW+lfW0ak3&#10;USZ8zVilAwP+Fdf9Rj/yX/8Asq6XwRcf8IPYzWGz7V503mb87McAYxz6UtRTfeH0rbFu1ExpfGb5&#10;8fHtpP8A5H/+xruvAn7Rp8L+HY9HPg7z9ju3mf2htzk56eWa8j5z0q9Yf8e4+pr4/PW3g16nsYBu&#10;Fa67Hs3/AA1d/wBSF/5VP/tVfpn+yj8UG1r9nDwbqo0XyvtGhwv5f2ndtyOmdozX42V+s/7Gv/Jr&#10;PgXB/wCZeg/lX5rndGnVpQUl1Pr8oxNanWk0+h7afHjkY/ssf9/v/rVzEuvs8rP9k6sePM9/pUxz&#10;jg81kt94/U18Zj8LRgo2R9jl+JrVJS5mcv8AtL6wZv2cvH8Jt8b/AATqq53dM2kvtX8e3/CKf9P/&#10;AP5C/wDr1/X5+0h/ybx48/7EzVP/AEklr+RuvlszhGEo2PosFUnZ6n0J/wAEYrH/AIRn/gqd8D9f&#10;8zz/ALJ46t5PK27d3yPxnnH5V/WB/wAL0/6lb/ye/wDsK/lH/wCCRn/KSv4Nf9jpB/6A9f08VeXf&#10;wn6nq0ZScdTr/FXxIPjXSG0IaN9m3ureb9o34wc4xtH865caE3e6H/fH/wBejTv+PofQ1o16Dk0d&#10;tPWJ0vwOT+xddvJ8+ZutAMY24+YfWvTT4gB62f8A5E/+tXmvws/5C1z/ANew/wDQhXcVyVXeZ20n&#10;aB5R+0bZHXvG9reeb5W3SkTbt3f8tZTnt61wH/CL/wDT9/5C/wDr16N8a/8Akarf/sHp/wChyVx9&#10;cE0uZm6Ot8C/Ef8A4Q/wra+HP7G+0fZt/wC++0bN252bptOPvY69q1/+F2/9Sz/5O/8A2FcDF/qx&#10;TqQHVT6B/bk7639r8r7Yxn8rZu2bzuxnIzjPXFN/4Qz/AKiX/kH/AOvWpo//ACCbX/r2T/0EVYoA&#10;p/27/wBOn/kT/wCtUOoat9qsJ7b7Pt8yFl3b84yCPSqtNm/1Tf7poAw/7F/6ef8Axz/69afg7/in&#10;vEdtq/8ArvJ3/u/u5yjL159aiqWy/wCPlfx/lQJ7Hc/8LM/6gn/kz/8AY1zXxT1X/hPvD0OjfZ/s&#10;nl3izeZu8zOEcYxgf3uvtUVQ33+qH+9TbbION/4Vt/1Gv/Jb/wCyrR8P2f8Awg7St5n2r7SB22bd&#10;ufrn736Vr1n67/yy/wCBf0qUrMC5/wAJn/1Df/I3/wBasXxHqX9r3qXHk+XtiC43Z7k+3rTaguv9&#10;YP8AdpvUCApjv+lbOjePP7CsF0z+yvN8sk+Z5+3OTnptPrWRVa4/1xqXpsRP4Tq/+Fp/9QL/AMmv&#10;/sa8n8V/C3/hKfE194k/t3yPt1083k/Zt2zcc4zuGfrgV1VPT7oqXruZHBf8KP8A+po/8kv/ALOv&#10;RLf4LN9nTHiUfcH/AC5+3+/UNeg2+fs6YH8A/lTikOKucQfhGdNH9o/8JBv+z/vNn2TG7bzjO/jp&#10;Tf8AhOv+oV/5H/8Asa7XVf8AkF3P/Xu//oJryqm9Ngasc9+1T+1yf2Wf2e/FP7QX/Cvv7d/4RbTx&#10;d/2R/a32X7V+8RNvm+VJs+9nOxunSvz8/wCIrj/qwv8A8yl/966+nv8Agq//AMo7Pitj/oXB/wCl&#10;EVfzw1y1qs4S0ZDbTP3U/Y4/4OEP+GxfjTD8GP8AhkX/AIRzzdNuLz+0v+E++2Y8oA7fL+wR9c9d&#10;3Hoa+uP+Gpz/ANCJ/wCVT/7VX4Sf8EXv+T27P/sWtQ/9BSv1/rSjUlKN2K7Pe/h/4nP7QF9Poxsf&#10;7J/s+ITeZ5nn+Zk7cYwmPrzXV/8ACgP+pt/8kP8A7ZXAfsZf8jTrP/YPT/0OvoWtrXOim7xPLL/4&#10;TnRrgWv9v+bld277Lt9v759KiPw+4/5C3/kv/wDZV2/ir/kJL/1xH8zWZTsizCt7f+x4hp27zPLz&#10;8+MZyc9OfWn/AGv/AKZ/rTtT/wCP6T6j+QqvTA7PTfGP2fTreD+zs7IFXPndcAe1Tnxt/wBQz/yN&#10;/wDY1z1r/wAe0f8A1zH8qfTuwN77Vj/ln+tNnn86F4tmNykZz6io6KLsCmNKz/y3/wDHP/r0+Cw+&#10;zSibzs7e22rNI/3TSAXz/wDY/Wkb/SBs6d80ynwffP0oAT7J/wBNP0pGi8r+LOfap6jn7UAR1ynj&#10;rwt/berR3f27yttsE2+Vu/iY56j1rq6y9b/4+1/65j+ZoA4//hX2R/yFv/Jf/wCyrjvFfww87Xp5&#10;P7cxkLx9m/2R/tV6rXLeJf8AkMzfRf8A0EVDVgOC/wCFWf8AUd/8lf8A7Kt+x8Yf2FZRaL/Z3m/Z&#10;IxD5vnbd+0YzjBx09av1y2pf8hCf/rs386QG+fiL/wBQf/yY/wDsa5w61kk/Zup/v/8A1qZVOgC+&#10;mtYcH7N3H8f/ANar/wDwkP8A05/+RP8A61YSffH1q3QBotr29dv2XGe+/wD+tSf2t/0w/wDHv/rV&#10;QXqPrT6ANKy8T/2XP9q+w+Zxjb5uP6Vc/wCFmf8AUE/8mf8A7Guduf8AVfjVYH5sc1D3M5JNn5j/&#10;APByfrH/AAlnjr4TyfZ/s/kaTqwxv37sy2vsMdK/Mj+yf+nj/wAc/wDr1+lP/Bw//wAjt8Lv+wVq&#10;v/oy2r84q8uv/FZhLRn6m/8ABFmT+z/2Q72Dbvz41vTnOP8AlhbV9c/2l/0x/wDHv/rV8h/8Eav+&#10;TS73/sc7z/0RbV9ZVcW0jN7j5NF/tKQ3v2nZv/h2Zx29fak/4Rf/AKfv/IX/ANetDT/+PRPx/mam&#10;rRbCO70H4e+ZodlJ/a+N1pGcfZ/9kf7VW2+HXB/4nHb/AJ9//sq2vDn/ACL1h/15Rf8AoAq43Q/S&#10;rSVgPK/+EM/6iX/kH/69XfDnhHyfENhN/aGdl7E2PK64ce9X6taH/wAhqz/6+o//AEIU1uaLc777&#10;B/01/wDHaBo321hbi427v4tucd/WrFTaf/x9p+P8jWhoU/8AhCT/ANBP/wAg/wD2VSW2gHRXN19r&#10;83cNm3y9vvnqfStqq2qf8e6/74/kaBWRU8//AGP1rU8OfDn/AIWN5x/tj7H9i2/8u/mb9+f9pcY2&#10;+/Wseu++B2f+Jpkf88P/AGpVR1dmUtzN/wCGbj/0On/lN/8AtlUtQ+G3/CHTDTP7a+0+Yvm+Z9m2&#10;YySMY3H+7+teu1xfxG/5DkX/AF6L/wChNV8qSG0rHH/2F/09f+Of/XrkfFGi412cfaf7v8H+yPeu&#10;+rj/ABT/AMh6f/gP/oIojuOG5g/2N/08/wDjn/169V8OfAr+0vD1jqP/AAlOz7RZxybPsOdu5QcZ&#10;389a84r6I8Ef8iXpH/YMg/8ARa1tBJs1OL/4Z8/6m7/yQ/8AtlehpYYQDzeg/u1LUi9B9KtRSAzN&#10;e8Of27oV7on2zyvtlpJB5vl7tm9SucZGcZ6Zryr/AIY0/wCqj/8AlH/+3V7SvUfWp6HCL3Cx5F4L&#10;/Z5Pwl8T2nxDPi8ah/ZrM32P+z/K8zcpT7/mNjG7PQ9K9F/4XN/1Lf8A5Of/AGFTeMP+Rcuf91f/&#10;AEIVwNKyjogSsbXju+/4WxaQaZ5X9n/ZJTLv3ebvyMYx8uK5n/hTP/Uyf+Sf/wBnW/4Z/wCPmT/r&#10;n/WtmnZPVgZfgWP/AIVjBcWmft32t1fd/qtmARj+LPWt7/hZn/UE/wDJn/7GsPXP9bH/ALpqjS20&#10;QHzV+25/wRlP/BRn41j9oj/hpD/hDcaPb6V/Y/8Awh/9o/6ku3meb9sh6+Z93Zxt6nPHj5/4Ncm6&#10;j9uUf+Gy/wDvnX6hfCX/AJFQ/wDX0/8AIV09Q6NOTu0KyPxW8W/8GcTeNPEV14n/AOHi/wBm+1uG&#10;8j/hUW/ZhQuM/wBrjPT0rNP/AAZdsP8AnJL/AOYd/wDvxX7l2f8Ax7L9P61Jzn2qvqtHsWoxP4iP&#10;j9+w8PhJ8dvGvwpHxO/tD/hGPFupaT9v/sXyftP2a6kh83Z5zbN2zdt3NjOMnrXOaH+yoNR1uz0/&#10;/hO9nn3Uce/+zM7dzAZx5vPWvp/9uH/k9X4wf9lS8Qf+nK4rz/wh/wAjbpf/AGEYP/Ri1xfW66la&#10;5HM7n7HD/gz4OB/xsQ/8xJ/99qxviJ/waCtpngLWtQ/4eF7/ACNMnk2f8KmxnCE4z/a1fuMvQfSu&#10;f+LP/JL/ABD/ANgW5/8ARbV2fVqNr2L5Yn84H/EKy/8A0fcP/DX/AP3zroPhb/waUN4/8c2XhP8A&#10;4b/Fp9qEv+kf8Kq8zbtjZ/u/2qM524696/Veu7/Zoz/wurR+P4bj/wBJ5KzjCLdmQoxufmX/AMQT&#10;LH/nJiP/AAzP/wB+aZN/wZmN4FX+1/8Ah4/9q80+T5f/AAp/ZjPOc/2uf7v61+8lYHxG/wCQHF/1&#10;9r/6C1aTw1Hl2KcY2Pw1/wCISNv+kgI/8NT/APfWruj/APBpk1h5v/Gfm/ft/wCaV4xjP/UU96/Y&#10;ipIO9ZLDUb7E2R+QP/EKGe/7e3/mLf8A76V9zf8ABMf/AIJjf8O+/gNq/wAGv+F2/wDCW/2n4un1&#10;r+0v+Eb+weX5lraweV5f2mbOPs27duGd+McZP05Wlo//AB7N/wBdD/IVpGjTg7pBZHO/8Kv/AOo5&#10;/wCS3/2VfnZ+3V/wctt/wTc/ap8U/sW/8MV/8Jn/AMIZ9h/4qX/hY/8AZ32z7XY299/x7/2dN5ez&#10;7V5f+sbds3cZ2j9P6/l0/wCDiz/lMj8Yv+5e/wDUe02s8TOVKF4ju0feH/EZ62f+Ubv/AJmH/wC9&#10;FcvqH/B2S2r38+rD9gUR/apmm8v/AIWpnbuJOM/2WM9a/F6ti1/49o/+uY/lXC8VXe7Jcmz9gz/w&#10;dcNj/kwsf+HS/wDvXUP/ABFst/0j/H/h1f8A71V+Q1Y9L6xW7iuz9g/E/wDwdpmfw3qEP/DAON9j&#10;Kuf+Fq+qH/qFV4//AMRWLf8ARho/8Oj/APeuvzR1/wD5AV7/ANekn/oJrzLnNdmGnKpFuQnJn6/2&#10;v/BzyfiPcL4M/wCGIfsf23I+0/8ACyvM2bRv+7/Zq5ztx171eH/Bcwj/AJtf/wDL2/8AuKvyV+E3&#10;/JQdO/3pP/RT17bUYiUoSSQk29z78P8AwXnbQ8Sf8Mq+bv4wfHO3H/kiaT/iIKP/AEaQP/C9/wDu&#10;Cvzz8Qf6uL/eNZlcrrVL7lXaP1A8Gf8ABxK2l208f/DH2/fIDn/hYOMcf9g+tn/iI5b/AKM3H/hw&#10;/wD731+XGh/6qT/eFXqpVqltwuz+iD9gH9vs/tX/ALPkXxbPwn/sDzNYurT+z/7e+1Y8sr83meRH&#10;1z028ete2f8AC5v+pb/8nP8A7Cvgn/giB/yYxa/9jVqP846+vq7oSbgmWjH8aftyf8Ir4pvfD3/C&#10;rvtH2WXZ539t7d3AOceQcdfWss/8FBeP+SR/+V//AO0V4r8Yv+Sm6x/19D/0Fa5mo9pO4+p+mPha&#10;4/4SDwxpuvbPK+22ENx5Wd2zegbbnjOM4zgVdn0vz4XgE+N6lc7emfxrO+Gf/JN/D/8A2A7T/wBE&#10;pW4vUfWulCOA/wCGav8Aqdf/ACm//bK4X9pv9hIfHf8AZ68afBk/FP8Asr/hKPDd3pv9pf2H5/2b&#10;zoynmeX56b8Zzt3Ln1FfRnOelVtY/wCQVcf9cjT5ItWA/EI/8Glxxx+37/5ir/76V7R/wT8/4N3z&#10;+xH+1T4f/aP/AOGv/wDhJ/7Et72L+xv+Ff8A2LzvtFrLBnzvt8u3b5m77hzjHGc1+k1T6f8A8fa/&#10;Q/yrFUKad0hWRlD4df8AUZ/8l/8A7Kuh+G/hX+wtZmuvt/m7rUrt8rbj5lOep9KlrT8Lf8fz/wDX&#10;E/zFaWQzdq5pVp9q8z95t247Z9ap1peHv+W3/Af61S3Am/sn/p4/8c/+vXUeCbc22lSIWzm4J6f7&#10;K1h10PhP/kHP/wBdz/IVpHccdzTqheaMbq4a4Fzt3Y+XZntj1q/RV2uWZn/CPNnP2wf9+/8A69TL&#10;c/Z1Fvsz5Y25z1xxV0ZxzWdP/r3/AN8/zqGrEtWJft//AEy/8eq5g5zmsutTnPSnEImf4s1L+xvC&#10;2pav5PmfZdPmm8vdjdtQtjODjOOteI/8NG/9Sb/5Uf8A7XXsvxH/AOSea9/2Bbr/ANEtXyZWdRtM&#10;JHt/wz+Jn/Cy/Ep8O/2J9ixbPN532nzPukDGNq+vXPavQT4NI/5iP/kH/wCvXin7MP8AyUpsf9A2&#10;X/0JK+hx05pwSkrsEkzj/EvwxOtpFGdb8ryyTn7NuznH+0Kyf+FH/wDU0f8Akl/9nXoU/UfSo6bi&#10;rie58/fGTR/+Ffaxaaebj7Z59sZN+zy9vzEYxk56Vx3/AAlH/Tj/AORf/rV337Vv/I1aZ/2Dz/6G&#10;a8rrmm2pGE/iJdR+L/8AYV22n/8ACPebtAbf9r29fbYag/4Xx/1Kv/k9/wDYVyPjH/kOv/1zX+VZ&#10;dY8zGkj23RPix9q0qC4/sDbvTOPtWcc/7lW/+Fof9QP/AMmf/sa4Xwz/AMgG1/65f1q9WibsM32u&#10;PPYz7MbzuxnpmoNS1D+zdOuNR8nf9ngeTZuxu2gnGe3SnQ/6pf8AdFVPE3/Iuah/14y/+gGkzM8R&#10;/wCHgJ/6JJ/5X/8A7RTZ/wBuQ+J4m8Pj4X+R9sHled/be7ZnvjyBn86+dOe1XvDX/IftP+u61l7S&#10;Y7s9zHxUb/oBD/wK/wDsa+W/+Cx/i0+L/wBg/wAR6F9g+z+ZqumHzRLvxi7jPTA/nXu9fOP/AAVb&#10;/wCTLte/7Cen/wDpSlZzk3Bhdn5A/wDCGf8AUS/8g/8A16+2f+CGl5/wr39obxbqfl/bPP8ABjRb&#10;M+Xt/wBLtznPOelfIVfW3/BH3/kuXib/ALFNv/SmCuWCtNCP1H/4XS3/AELQ/wDA3/7CtHQviE3i&#10;ISkaR5PlED/j43Zzn/ZGOlea10/w7+5dfVP612pu5SbbO0/t1v8An1H/AH3/APWqW303+3lN8Z/K&#10;wdm3bu6c56j1rLre8MZ/s9sD/lsf5CqHZEP/AAif/T//AOQv/r1VnmOlTNYbfM8v+POM556fjXRV&#10;zevf8hab6j/0EUDD+1j/AM+4/wC+/wD61dlpXh77Vplvdfa9vmwI+3y84yoPrXA16j4f/wCQDY/9&#10;ecX/AKAKaFZI+BPjtp/9nf8AByT+xvF5u/dYXRztx2v6/eqvwf8A2if+Vk79jX/sG3X8r+v3gr06&#10;WlNG8fhCiiitCgooooAKKKKACiiigAr8Zf8Ag4GnW2/4LZfsFTsMhNeuyQP+v60r9mq/GD/g4R/5&#10;TU/sG/8AYcu//S60pPYD9Am1WO8PmJEwwMYJo+1j+4fzqlY/6s/71TVyLYzMLX79U1aUeWf4e/8A&#10;siqf9pJ/zyP50/xF/wAhiX6L/wCgiqNQ2wPWrD4a6jcWMM66jCA8SsAVPGRS3nw81DTrSXUJL+Fl&#10;t42kZQDkhRnH6V2Gjf8AIHtP+vaP/wBBFM8R/wDIvX//AF5S/wDoBrWysB4l/wANCaJ/0L93/wB/&#10;Fr57/wCCrnxz0fV/+Ccnxh0yLQ7lGn8FXKh2dcDla62vB/8Agp9/yj8+LP8A2J9x/Na5Zyk4sD+e&#10;/wDt+D/n3f8AMV93f8G4d4ms/wDBUvwxYQqUZvDWsnc3Ti0evz9r76/4No/+Ur/hX/sV9b/9I3ri&#10;ope1RC3P6Pf+EZuf+fmP8jWT4r0WaztInedDmTHGfSuvrC8df8eMP/Xb+hr1Szkfsr/3hTJIniID&#10;EHIq1UN31X6VLSsBDVa6vFt5dhQnI7GrNZ+p/wDHz/wEUkrsB/8AaS/88j+dZ17qiC6cGI9fX2qa&#10;s2+/4+3+o/lVbAWP7Vj/AOeTfnVCTVY/Mb9033j3paoyf6xv941LbYFs6rGRjyj+dQ/ax/cP51BR&#10;SAnW5DsIwuNxxnNTfZX/ALwqpB/r0/3x/OtKgCKGyeSQKHFT/wBlS/8APVadaf8AHwv4/wAquUAV&#10;rPTpY5SxkU/LVr7K/wDeFOg++fpUtUkrAbvw+sZH+14cceX/AOzV0n9nSf8APRaxPh1/y+f9s/8A&#10;2aumqgM6ZjZP5TjdkZBFN+3J/wA8zTtY/wCPlf8ArmP5mqlAG5p3iu3s7NLZ7V2K55BHqTU3/CaW&#10;n/PlJ/30K52igDa/4R64mPmi4QbucEHvQfC11KPKF1GC3HQ1sQf6hP8AcH8qkh/1y/7woAxP+FX6&#10;l/0EoP8Avlqqa54ZufBGkz+K7y4jnisU8x4ogQzDpgZ4716BXM/GT/kmGs/9en/swqmlYDzoftEa&#10;EeR4fu/+/i145+3X/wAFIvAP7I/wBuPjF4n+HWsataQapbWps7C4iWQtKxAOXOMDFWq+Nv8Agu7/&#10;AMmAaj/2NOmf+jGrnqTlGDaB6GGf+Dnf9nnt+zR4z/8ABjaf/FV9hf8ABHb/AIKofDr/AIKV/FTx&#10;f8P/AIf/AAu1vw5P4b8PRahcT6xcwyJMjziMKojJIOTnmv5nq/YX/gzr/wCTqvi9/wBk+tP/AEuW&#10;ubD1qkqyTJTbZ+748C3/APz+xfka4/4l6ivgS7tba9iM5uI2ZTEcYwQO/wBa9Yrx79pv/kMaV/17&#10;Sf8AoQr05q0TRpWML/hZmn/9Ayb/AL6Fcf438TW+r639qitnQeSowxHbNNrK1n/j8/4AKwuyQ/tJ&#10;f+eR/Ovbfhfpct94D067SRVDxMQD/vtXg9fQ/wAHv+Sa6V/1xf8A9GNVQ3A0P7AuP+e6frXyB450&#10;aYeNdYBmXjVLjt/00avtSvjzx1/yO+s/9hW4/wDRrU6ivYDmjpMqfN5y8c4q/wD8LT07/oFz/wDf&#10;YpJP9Wx/2TXE1i9NgOx1D4r6bFYTSnSp8LEx4dfSub/4Xfo//QFuf++1rK1f/kFXP/XBv5VxdK7A&#10;9EvfjNpV3btbpo1wC2OS6+tUf+Fmaf8A9Ayb/voVxSfeFPpN3A7rTPinp0F1vbS5zlCOGHtV/wD4&#10;W9pf/QJuP++1rzq2/wBd/wABNWKym3cxn8R1mv8AxT0658rbpcw27urD2rP/AOFk2P8A0DZv++hX&#10;M6l/B+P9Kq0LYk73S/HlpdQM6WEgw5GCw9BVr/hMbf8A58n/AO+hXI+Hv+PJv+up/kKv0x3Z3Flr&#10;Uc1nHKIGG5AcZ6VKdVj2n9y351l6X/yDoP8ArkP5VPTuwuyM6fKx3CRefakfSZ51MAlUFxtBI6Z4&#10;q4vQfSnw/wCuT/fH86RVkZP/AArbUP8AoIw/98mkb4ZajMPKXUoQW4GVNdjTof8AWr9aFuQtzjP+&#10;FP6v/wBBa3/75aqeufB/V/sP/IWt/vj+Fq9Nqnrn/Hj/AMDFXyouyPJv+FP6t/0Fbf8A75avTf2a&#10;PhPqdtreqFtVtzm1jx8rf3jVOvR/2c/+QxqX/Xsn/oRoUYphZHTf8Kz1H/oJQf8AfJr8Sv8Ag6k+&#10;Ht/B+0B8KlOoQnPg+9PAP/P0K/eivxD/AODq7/k4L4U/9ide/wDpUKjEe7SbQS1R+QH/AAgl7/z/&#10;AEX5Gv2v/wCCEesJ4R/YKtdIuYGmceLNSffGcDkx+tfjvX69f8EXf+TKLb/sZ9Q/mlctCcnMhaH2&#10;1/wn9p/0D5f++hV+z+INktsgOny9P7wriKu23+oX6V1XuNu513/CwrL/AKB8v/fQrr7Hx5ZmziP2&#10;CT/Vj+IeleS12dh/x4w/9cl/lTjuEdzqpfH1kkbMbCXhSfvCud/4XnpH/QDuf++1qG4/493/ANw/&#10;yrzqm3Ycj0if41aVdwtapotwDINoJdeM1UHjy1P/AC4S/wDfQrhbf/Xp/vCtWpBJM7bwrcf8LB1u&#10;LwrZr9nknDMJZeVG1Sx6fSuv/wCGe9e/6GC0/wC/bVxvwA/5Knp//XOf/wBFNX0TVximhPRnifi3&#10;4MaxoFhHdTazbSB5tgCI3HBP9K5//hBL/wD5/of++TXsnxV/5Adv/wBfY/8AQGrg6tRSNI6owdN8&#10;TwfCcuNTtXu/t+NnkEDbsznOfXePyq3/AMNEaH/0L13/AN/Erm/jD9/T/pL/AOyVxVLYNj33QLge&#10;N9Ih8UWiGCO63bYpTll2sU5x7rmrn/COXH/Pwn5Gs74Mf8k103/tt/6Oeuoq0WiG30uRIEQyrwoF&#10;P/s6T/notWo/uD6UtUkgIR8O9QIB/tCHn2NKvgG+tWFy19ERGdxAB5xzXWJ9wfSmXf8Ax6S/9c2/&#10;lTsgOd2H1FPt9Dn8QTLo8EyRvOcB3BwMc/0pK1PBn/IzWn++3/oJp7gQf8KN1n/oN2v/AHw1Q3nh&#10;i5+FEQ8UalcpdRs3keVACGy3Oef92vUa4j4/f8iKn/X/AB/+gvTcUlcDnf8Ahdmk/wDQFuf++1rZ&#10;8HXA+ME89npS/ZDYorubg5DBiRxj6V4/Xrn7J3/IW1n/AK9of/QmqIttgdH/AMKQ1n/oNWv/AHy1&#10;effF/wCE2qafrFpHJqtu262JG1W/vGvoqvMPjr/yHbL/AK9D/wChGtHFWA8W/wCFbah/0EYf++TX&#10;sHwavk8JeCItGuYzK6XEjF4zgcnPeuPrp/Cv/IJX/ro1RZIDs/8AhNLT/nyk/wC+hX8o3/BaO9W8&#10;/wCCqHxwukQgP43mIBPT93HX9S9fywf8Fk/+Uofxr/7HWb/0XHXNivgRMtj5o8z2r+uL9mn4Q6rd&#10;fs5eALldWtwJPBOlMAVbjNnEa/kbr+yL9l3/AJNm+HX/AGImkf8ApFFU4NXkwiVx8HNWU7jq9vwf&#10;7rVZ/wCFX6l/0EoP++WruW6H6VHXbJIo4+w+Ht/pt5FfyX8LLE4YqoOTitytG5/493/3azqcVZAV&#10;tWmFvZmRhn5hwKyv7Vj/AOeTfnWjr/8AyDW/3h/OsCqNIK6Oi8KarH9vkxEf9Ue/uK3/AO1U/wCe&#10;Rrk/Cf8Ax/Sf9cT/ADFb9b04pxO2lGLgWLi3k1ghoiF8vru75/8A1VH/AMI7df8APZKt6N0k+o/r&#10;V2uerFKbNuVIyBp8tv8AuWcEjuKPsr/3hVu6/wCPhvw/lUdfP1Uvas0Wx3+hOU0SzXGcWsf/AKCK&#10;tPJx92qui/8AIHtP+vZP/QRVluh+lVFvQ82ejZ8jjw7cn/lun5GrWieFbu71qztVuowZLuNAxBwM&#10;sBV4dPxq/wCFv+Rn03/r/h/9DFe7SdpRfofJVG2mdavwb1bHGr2//fLVxv7QfwS1m++EOsWaazbK&#10;XWEZKN/z3jNe7VyXxy/5Jhqf0i/9HJX22BxuI+uU9ftL80fIYunH6tP0Z8Mf8M3eIP8AoYbP/v21&#10;eRfto/CbVPAHwntdbvdVgnR9bhiEcSsDkxynPP8Au19e18/f8FI/+SC2X/YzW/8A6Jnr9hwlep9Z&#10;hr1R+dYiEXQl6Hw99rH/ADzP51l+JfH1n4PWF7qwlm88sFEbAYxj1+tXq4n4yf6jT/8Afl/ktfY0&#10;Ks/ao+bq04ezZp/8L30f/oBXP/fxa2fDXjm18WWsl5bWMkSxybCJGBJ4z2+teM16F8H/APkC3X/X&#10;1/7KK7qs5ThZnLGEYu6O2+3D/nmayNX+LemeGr5tJn0meVkAYujqAcjPer9ea/En/kbJv+uaf+gi&#10;vnM7hF4Rep24OTVU7H/hfWjf9AG6/wC/i1+z/wCwvc/29+yD8PNZt0MaXPhi3kVH6gEV+CNfvV/w&#10;Tv8A+TIPhh/2KNr/AOg1+bZ6lCjC3c+myycvay9D1v7FMP4lrPOiXBYkTJyfSttuh+lV6+RrxVW3&#10;MfXZbVneRxfxb+HuoeNvhV4m8GWl/DBLq/h+8soppFJWNpYHjDHHOAWzX4X/APEMf+0P/wBHK+DP&#10;/Bdd/wDxNfv7qv8AyDLj/rg38jXj1eDmOFoycbo+py+cpRlc/Kv9kL/gg18af2R/2mvBf7Sfif45&#10;+F9W0/wdraajd6bYWVyk1wigjYhcbQee/FfqL/w0PoX/AEL93/38WovGn/IrXv8A1xNeV1wRhGgr&#10;QPdw/wAB9BfB34hWXxT8cQ+ENN0+W1llgkkE07AqNq5xxzXsI+D+rH/mL2//AHw1fOf7F3/Jd7L/&#10;AK8bn/0Cvs2tYttanp0IpwOJ0fwxdeA53v725SdZ18sLGCCO+ea0f+Eqt/8An0f/AL6FWvG//HlD&#10;/wBdf6VzVc1VvnOqKSRzfxUn/tfxDDcxLsC2arhj/tuf61zX2GT++tdD42/5Csf/AF7j/wBCaseu&#10;SXxGq2Et9MleEMJF7/zp/wDZUv8Az1WrVr/x7r+P86kqRnS6Whj0y2QnlYEHH+6KnqKw/wCPGD/r&#10;iv8AIVLQBjeQ/qKZcxslvI5xwhP6VYqO9/485f8Ark38qAMX7WP7h/OlXU0tD9oeIkL2B/CoKivf&#10;+PZvw/nQJ7F//hLbb/n0k/MVBf8Ai+2WEH7HJ97+8PQ1kVBqP+oH+/8A0NJ6Ig0/+Extv+fOT/vo&#10;VXvfEEOoFQluy7M5yfXFY9SQdT9Km7Au/bk/55n860NH8O3HiKBruC4SMI+whweuAf61jV2Pw7/5&#10;BM3/AF8n/wBBWmm2wKf/AAr2+/6CEP8A3ya5fxJC2havJpsxEjIFJZehyAa9TrzH4k/8jfc/7kf/&#10;AKAKJbET+EzP7ST/AJ5H869E8OfA3WvEOhWmuQa1bRpdwLKqOjZUEZxXmFfTfwx/5J5o3/YOi/8A&#10;QRRBJvUzWpwH/DOviD/oP2n/AHw1eaz/ALRuh2E72L+HrtjA5jLCRcEqcZ/Svqavz91z/kNXn/X1&#10;J/6EaJ+7sN6bHrcf7Q2iazIujxeH7pHuyIVdpFwpb5QT+dao+GGp9f7Sg/I14n4Z/wCRj0//AK/o&#10;v/QxX1FSi+bcFrufGP8AwWQ8LXXg7/gmN8YvE93cxzR2fhcO8cYOWH2mEcZ+tfzLf8Lv0f8A6Alz&#10;/wB9rX9Qv/BdL/lEn8cv+xRX/wBKoK/kxodGnPVoHFM/TL/g3ZRv2h/+CkNh8OdCP9nzv4O1W4+0&#10;XfzIAiR5GF5yc1+/P/DAvjf/AKHzSv8AvxL/AIV+BP8AwaT/APKX3S/+yfa5/wCgRV/U3VxpQgrI&#10;lxVzwj4Rfs7a98DtUu9W1jxDaXyX1usKJbRspUht2TuFd99rH9w/nW744/49YP8Arof5VzdDVjWH&#10;wmT4lPm36uBj90P5ms/YfUVf13/j8X/rmP5mqVBZkahaPJeOwcdR/KofsMn99au3n/Hy/wBf6VHQ&#10;BetrRxbRjcPuD+VP+yv/AHhUlv8A8e8f+4P5U+gC9sPqKQoQM0+huh+lAEdIwyMUtFADdh9RT4EO&#10;88jpSU+D75+lAD9h9RTXtnlxhhxUlOj70AQfYZP761zviy9XTdRSCRCxMAbKn3I/pXV1xvxD/wCQ&#10;1F/16r/6E1OSsgKf9uQ/88G/OuS8UeJIE1yZDbPxt7j+6K264zxZ/wAh+f8A4B/6CKyvcCx/wk1v&#10;/wA+z/mKzp7OS8ne6RwBIxYA9Rnmq9aNv/qE/wB0UAVP7Kl/56rU48C3rAML6Lkehqet9PuD6U0r&#10;sDmf+EGvU+Y30XHsaf8A8Itc/wDP0n5Gujf7h+lQUNWA5+68Pz2du1y9whCckAGqfWui1n/kGS/Q&#10;fzFc7SArarci0tfNK5+YDArO/tlT/wAsD+dXPEH/AB4D/roKxaym2mZydmflr/wce+PbXQPHHwpS&#10;ewkfzdJ1YjYw4xLa/wCNfmkPi9pnfSJ/++1r9Bv+Dmb/AJHz4R/9gjV//RtrX5eVk6NObu0c02+Y&#10;/df/AIIE/Dy/+MX7EGoeLNK1CGziTx/f25iuFJYlba0OeO3zfpX27/wzN4h/6GSy/wC/b18n/wDB&#10;sR/yjm1T/sp+p/8ApJY1+ilQ6cU7EHzjr/h+48IavN4cup0mktiA0kYIDZAbjP1qn5ntXRfFz/ko&#10;mp/9dE/9FrXN1GwHoGkfEews9JtbR9OmJit0QkMMEhQKsH4n6cRj+zJv++hXEwf6hP8AcH8qdTuw&#10;Oi8z/Zqzosu3WbRivS5j/wDQhVSrOj/8ha1/6+U/9CFWtzRbnon25P8AnmfzpY9XitJBO0THb2B/&#10;CqtR3X/Hu34fzrQ0exp/8Jjbf8+Un/fQqG+8WW80IUWcg+bP3hWNTJ/uD60EXZo/8JHD/wA+r/mK&#10;9C+BGuRT/wBq4gYY8jqf+uleT16N8AP+Yt/2w/8AalVD4iot8x6p/asf/PJvzrnvFely65qKXcMi&#10;oFhCYb6k/wBa06in++PpWxq9Tnv+ESu/+fqP8jXN6/8ADvULrVpp11CEBtvBU/3QK9CrK1L/AI/X&#10;/D+QoilccUkzhv8AhWeo/wDQSg/75Ne0+FLCSz8L6baO6kxWEKEjvhAK4ivQtD/5A1p/17J/6CK1&#10;irMsl8h/UVzv/CxbEcf2dLx/tCunryxup+tNuwHWN8SLBFLnTpuBn7wpv/C2tN/6BM//AH2tclN/&#10;qm/3TVGldgdb4l+KWn3eiT266XMCwXBLD+8K5D/hNLT/AJ8pP++hUOrf8g+T6D+YrDqJN3A7vwX4&#10;nt768mRLV12xA8ketdH/AGrH/wA8m/OuD+HX/IQuP+uI/nXXVSbsBLesb91aMbdowc1AbGT++tTQ&#10;d6koA6Dwb46s/C2kHS7mxllbzmfcjADnHr9K1f8Ahb2l/wDQIuP++1rhZvv/AIUyndge4+GdVj1r&#10;Q7fVIoyizKSEY8j5iP6VfrD+G/8AyJGn/wDXNv8A0Nq3K2Wxa2P48f26PEsEH7bfxjhNs5KfFTxC&#10;Ccj/AKCVxXnnhLxZbr4q0xjaPxqEJ+8P+ei11f7eH/J8Xxm/7Kv4i/8ATncV5x4V/wCRn03/AK/4&#10;f/QxXgNv2nzMep/Zgvx60fH/ACArn/vtaq678TbDx7o134JstMmgm1e3ezimlYFY2kBQMcc4BNed&#10;Vp+C/wDkb9L/AOwhD/6GK9pSdjS7uU/+GNvFv/Q36d/36k/wrf8Ahf8As3+Ifhv44svGWoeIrO4i&#10;tBIGhhjcM2+Nk4zx1bNezVDf/wDHsfqP51apxRVkR/2kP+eJ/OsbxzMb3SY4lXbi5B5P+y1X6zfF&#10;H/IPT/rsP5Gk22rE3bOY+wyf31qpqV8ujbPNjL+ZnG09MY/xrUrD8Z/8u3/A/wD2WpasIT/hKrf/&#10;AJ9X/wC+hXV+BbWTxHpMl7bkRqtyYyH5OQqnPH1rzmvTvgv/AMitcf8AYQf/ANASnHVjW5pf8Itd&#10;j/l4j/Wvxs/4Kr/8G8Hx2/bX/b48eftN+Ev2gfCWi6d4m/sv7Ppmo2N080P2fSrS0bcUUqctAWGO&#10;zCv2vrzfx7/yNl3/ANs//Ra1NanCcbMckrH4Jf8AEJx+0z/0dT4E/wDBbe//ABNbNr/wacftM/Zo&#10;/wDjKnwJ/qx/zDb30/3a/bytm1/49o/+uY/lXOsLRfQiyPwt/wCITj9pn/o6nwJ/4Lb3/wCJrmP+&#10;IVj9pL/o6HwP/wCC28/+Jr9/K4Oh4WiugWR+Guu/8Gq37SbaJeKP2ovA/NrJ/wAw28/un/Zrzb/i&#10;FN/aV/6Ol8Df+Cy8/wDia/oK1r/kDXf/AF6yf+gmvPKqMI0laInFM/D7T/8Ag2G/aI+Gt4njbUP2&#10;l/BdzDYkl4IdOuwzbxsGCVx1YH8K1R/wQ5+MeOfjX4a/8A7j/Cv2N+KP/IiX/wBI/wD0alePVFSE&#10;Zu7E0lsfm9pP/BAL43+N5Xt7P48eFYDAu5jLZXJznjsKv/8AEN58ff8Ao4nwh/4AXX/xNfqF8IP+&#10;Qhe/9cV/nXeVCw9J9BpKx+Tfhb/g2r/aBvoJWT9o7wcu1wMNp936f7tav/EM5+0J/wBHJeDP/Bfd&#10;/wDxNfrr4D/49Lj/AK6D+Vb1aLD0rbDsj5D/AGEv2IPGH7FXwFi+CPi7xrpms3kWrXN6b3TYZEiK&#10;ylcLhxnI2817L/witz/z9R/ka67xb/yGD/1zWsyrso6IZ+W37Yv/AAUI8EfBv9prxh8MdV8AareX&#10;Gj6mIZbm3niVJD5SNkBjn+KvM/8Ah6p8OP8Aolut/wDgTD/jXjv/AAVI/wCUgHxP/wCxgX/0nirw&#10;KuCU5KTIbdz9qvBf/Bw18DtG8HaTpEv7Pvix2tNMghZ1v7XDFY1XI59qv3f/AAcafAiztZLtv2d/&#10;FxEUZcgX9ryAM/3q/I/S/wDkG2//AFwT/wBBFM1r/kDXf/XrJ/6Ca1jXqOwXZ+in/EY1+yx/0aF8&#10;QP8Awa2P/wAVSr/weD/st60w0mH9kbx+jXJ8tWbVbHAJ4z96v59Ku+Gv+Rgs/wDr5T+detOKUWzZ&#10;pWP6A/8AiKe/Zy/6Ne8bf+DKz/8AiqdD/wAHU/7OFpIJ3/Zb8bkDsNTs/wD4qvxFqO5/1R+teN9Z&#10;qmN2fuIP+Dr79mv/AKNW8c/+DOy/+Kq5of8Awdlfs02V00j/ALKfjpsx4AGqWXqP9qvwnqS1/wBY&#10;f92j6zVC7P3p/wCIt39mX/o07x5/4NLL/wCKq/of/B3F+zJH5uf2TvHnO3/mKWXv/tV+B9XNJ/5a&#10;fh/Wh4mqkF2fvp/xFz/sxf8ARpvjz/waWX/xVb3hf/g7r/ZiSwcD9kvx6f3x/wCYpZeg/wBqv5+a&#10;2/DX/Hi//XY/yFKOLr33HzNH7+/8Rd37Mf8A0aX49/8ABpZf/FV97/sV/t9eDP21v2ZvDX7TXhLw&#10;Hqmi6f4l+2fZ9N1KaN5ofs97PaNuKHactAzDHZhX8jlf0gf8EE/+UTnwp/7jv/p91CuqhiKtSdmx&#10;qTZ97f8AC09P/wCgXN/30K2rWN9Rto9QjwqzxrIqnqAwz/WvL69U8Pf8gCx/684v/QBXZFuW5a13&#10;E/s6b++tTC7/ANj9anqngelU9AehX8UWkmv+GtQ0CBhG99YzW6SPyFLoVBOO3NeO/wDDKXib/oab&#10;D/v2/wDhXtaffH1qeokubcTdz4u/bY/ad8P/APBIX4ORftXfFDwze+LdNn1qDQl0rQJEinEtwkki&#10;ybpsLtAgII6/MK+S/wDiMX/ZZ/6NC+IH/g1sf/iq9O/4Oyf+UW9j/wBlT0n/ANJr2v5qq4K9erRq&#10;csXoTzNH76eJP+DzX9lPQkikm/Y6+Ib+YSAE1aw4xj1asr/iNa/ZL/6Mx+I3/g3sP/iq/n5+JX/H&#10;taf9dG/kK5KumjUlOmm9zNzlc/oJ8f8A/B2J+zV8b7+DW9H/AGVfHNilnCYHS51OzYsSd2Rtb3rA&#10;/wCIln4Af9G3+MP/AAY2n+NfiZ8LP+QXc/8AXwP/AEEV1NefiK9SNZpEN3Z/Tv8AsD6zF/wUr/Z2&#10;sv2p/AELeG9N1DUrqwTS9YPmTo1u+xmLR5XBPIr2j/hh7xh/0O2mf9+ZP8K8I/4Nfv8AlE14d/7H&#10;DW//AEpr9DK7KUYyppstbHy9N8NNR8JSt4butRhlks28t5I1IDH1Gab/AMIrc/8AP1H+RrtPiF/y&#10;Oupf9fJ/kKxqqyGJD4VufKX/AEqP7o7GqviDwjdTaDfRC7jBazlGSD3U10sP+qX/AHRUGs/8ge7/&#10;AOvaT/0E0cqJaR8Gf8KG1vP/ACHbX/vhqlsPgtq+k30WpSazbOsDh2VUbJxXpdRXv/HpJ/u1z8qJ&#10;W5zI0Sf/AJ6rXzF/wV+c+HP2GfEOq3C+YqappoKp1ObqMd6+sK+Tv+C13/KP7xJ/2F9L/wDSyOpm&#10;lysppJH49j4lWBGf7Nm/76Ffaf8AwRC1BfHn7QnizTbKMwND4NMhaU5BH2uAY4+tfn7X3x/wb5f8&#10;nN+M/wDsRG/9LbauWn8aM4ttn6hf8K61H/n/AIfyNdD4G8D3tpHcl72I7ivQH3q7Wz4UAKT5Hdf6&#10;12pK5rZEH/CJ3WM/ao/yNct4y+MWmfCXVl8M6lpE93JJAtwJYHUABiVxz/u/rXo9fPP7VP8AyUi3&#10;/wCwRF/6MkpyVkDdkdV/w1j4c/6FS+/7+pV6z+Jdj4qt116206WJLjO2ORgSMHb2+lfPtepfDwD/&#10;AIQ6y47P/wCjGqE2ybs7X/hKoP8An0f8xXomh/EKyi0WzjbT5SVtYx94f3RXkFdppP8AyC7b/rgn&#10;8hVJ2Gm2fJnxr12HXv8Ag5H/AGOLiGBowlhdKQx6/Lf1+99fz+/ET/lY9/Y8/wCvS6/9Bv6/oCr1&#10;KP8ACR0R+EKKKK0KCiiigAooooAKKKKACvwn/wCDqn422f7Nv/BSn9jz49ah4fk1aDwkupanLpsN&#10;wInuVivLRigcghSfXBr92K/nl/4PWv8Ak5X9nL/sW9b/APSq0qZu0GDN/Rv+DoT4dXVu0g/ZB1pc&#10;PjH/AAl0PoP+nerf/ET38O/+jRNa/wDCuh/+R6/G7w1/x5P/ANdT/IVo14f1ir3MOZn6+Sf8HHPg&#10;PXXOqR/sr6vGJOiHxTEcY4/54e1N/wCIiLwL/wBGvat/4VEX/wAYr8qPD/8AyCYvq3/oRq7R7epf&#10;cLs/VAf8Hj/wr0kDSm/YU8QObYeUXHjmAbtvGf8Aj19qSX/g8b+FmuRNoq/sK+IIzeKYBIfHMB2l&#10;xtzj7LzjNfg7rP8AyGLv/r5k/wDQjS6H/wAhqz/6+o//AEIV388rE88rn7h/8P3/AAZ/0blqn/hR&#10;x/8Axmm3H7f+if8ABSmFv2DfD/w0uvCd78VB/YNt4kvNSW7i095ekrQqiGQDb90MPrX5wV9Cf8En&#10;/wDlJB8G/wDsd7b+TVwRqTlJJlJu59Jf8Qe/xU/6Pk8P/wDhDz//ACVXt3/BPf8A4ICeN/8Agl1+&#10;01pn7XniP9pXSvGFrpOnXli+h2XhuWzkkN1EYg4laZwNpOcbefav1oriv2gf+Sa3P/XzD/6EK7vq&#10;9KOqRVkcl/w0PY/9CvN/4FD/AOJpU+J1v47b+z4NIe2MI8ws8wbPbHQeteWV0nw0/wCQrcf9e/8A&#10;7MKpN3GdlsPqKhuYixHI6VYqOfqPpVAV/IP94VR1CzZ7jIcfdHatKqt7/rv+A0tgKH2F/wDnoPyr&#10;NvrF/tb/ALwdR29q26zb7/j7f6j+VTdsCh9hf/noPyqjJYv5jfvB949q16oyf6xv940gKn2F/wDn&#10;oPyp39mv/wA9R+VT1JQBWh05xMh80feHb3rQ+wv/AM9B+VRQ/wCtX/eFXqAIrWxf7Qv7wd+3tVz7&#10;C/8Az0H5Uy1/4+F/H+VXKAJfD/hyXWLxrZbpY9sRbJXPcD+tbH/CuLj/AKCqf9+j/jTfAf8AyGJP&#10;+vY/+hLXW1a2A5q1tj4H3ecwuPtWMbRt27fz/vfpUv8AwmsX/QPb/v5/9ajx1/y6/wDA/wD2Wufp&#10;Nu4G8+srqZ+0LblMDbgtn3/rTfP/ANj9apaX/wAe7f75/kKs1SA6vw98PLjxBo8OrpqiRCbdhDET&#10;jDFeufarv/Co7v8A6Dcf/fk/41ufDf8A5Euy/wC2n/oxq3KtJAcOHMI8kjOzjOeuKivdUXTbObUW&#10;hLi3iaQqGxnaM4/SpJ/9e/8Avn+dUPEf/IvX/wD15S/+gGhpAcp/w1dpv/QmT/8Agav/AMTWZ4z/&#10;AGirDxf4XvfDUXhaaBryLyxK10GC8g5xt56V5TTov9av1rLmkBJ9kP8AfH5V8e/8FydEfU/2C9Qt&#10;VuAhPifTTuK56SNX2RXyR/wWy/5MX1D/ALGXTv8A0Nqyqfw2J7H4i/8ACBz/APQST/v2f8a/WP8A&#10;4NM5v+Fd/tM/FbUJ1+1C48CWsYVDs24vVOe9fmDX6df8Gwn/ACcP8TP+xLtv/Sta4sOrVkyVufu5&#10;/wALgtv+gFJ/3/H+FeK/tU/HG0sdZ0hW8OyNutZelwP7w/2a7CvC/wBrr/kOaL/16S/+hLXqTk+U&#10;0uzM/wCGgLL/AKFmX/wJH/xNa2i+LY/GFmdXisWgG8x7Gfd0xznHvXjlekfCv/kVz/19P/IVim2I&#10;6bzPavTvA/xwtPDHhSz0GTw9JM1ujAyLcABssT02+9eX1dtv9Qv0rSLswPWf+GjrH/oVZv8AwLH/&#10;AMTXyh40+NFpN4x1aYaBIN+pznH2gcZkb2r1mvmfxb/yNWp/9hCb/wBDNKo3oB1bfGK1dSv9hScj&#10;H+vH+FVftw/55n8649eo+tdPWV7gWG/4minTV+Q3H7sOedueM1H/AMKju/8AoNx/9+T/AI1JpP8A&#10;yFLb/run8xXaVSSYHHab8F7y/vUtF16JS+fmMBOMAn19q1f+GddQ/wChoh/8BT/8VXVeG/8AkNQ/&#10;8C/9BNdVTsgPH9Z+CV54et0vZPEEUoaTZtFuR1BOevtWf/wgc/8A0Ek/79n/ABr1P4g/8giH/r6H&#10;/oLVyFYzS5jGfxHJX/w/nfZjU04z/wAsz7e9V/8AhXlx/wBBRP8Av0f8a6+7/h/GoaWxJjaV4Oms&#10;7dojfK2XJzsPoPerP/CMS/8AP2v/AHzWrB9w/Wn0AR2ubW2S3IyUUDPrUnn/AOx+tMbqfrSUAKNc&#10;QDH2Y/8AfVOh1xDMn+jH74/i96zKfB/r0/3x/OgtbHWf2yP+fc/99f8A1qBrywkSG2Jx23//AFqo&#10;U2b7n40BZI1v+Euj/wCfFv8Av5/9as3xV46isdK89tNZv3gGBL9faqtY3jr/AJAX/bZf60OTsTzM&#10;b/wtK3/6Az/9/h/hXafBj47WfhvUr2aTw5LL5sCgBbkDGD/u141W94D/AOPu4/65j+dJTlcLs+if&#10;+Go9O/6E+f8A8DB/8TX44/8ABzP8S4PiJ8dPhlfQaS9qLfwneIVeYNuzcg54Ar9K6/Kf/g4W/wCS&#10;x/Dv/sWbr/0oFRiJN0guz89/P/2P1r9kf+CInhuTWP2G7a8S6WMHxTqA2lc9DHX41V+1f/BCf/kw&#10;y1/7GzUv5x1zYf8AiAtz6n/4Qaf/AKCCf9+z/jVy28DT+Qv/ABME6f8APM/41rVdtv8AUL9K7krs&#10;qyMD/hBp/wDoIJ/37P8AjT18RJZqLQ2pYxfIWD9ccelb9cZe/wDH5L/11b+dN6BZI1f+ElS4/wBH&#10;FoRv+XO/pnj0q7/woa9/6GOL/wABj/8AFVzlr/x8x/8AXQfzr2yhasUjzqz+Al9JdRoPEkXLgf8A&#10;Hsf/AIqtv/hni/8A+hnh/wDAU/8AxVdhp/8Ax/Q/9dB/OuiqlFMV2jzC38KS/A2YfEq8vF1GOxyj&#10;WkSeWz+Z+7+8c4xuz07VZ/4bK0r/AKEO4/8AA9f/AIitL9oL/kld/wD9dYP/AEatfOdROTg7IR7l&#10;qX7R9h8QIl0mDwrNamF/OLvdBs4BXGNo/vVT/wCEyi/58G/7+f8A1q818B/8haX/AK9z/MV1lVGT&#10;aNYfCWPE9k3jhoTDILf7KGzuG7dux9P7tZX/AArS4/6Cyf8Afo/41u6F/wAtf+A/1rQq0rlWR6D8&#10;IfA89v8ADvToTqCHHnc+Wf8Ans/vXS/8IdP/AM/yf98GmfCr/kQrD/tr/wCjXroa0SVhnnOoeKI9&#10;Mv59OazLmCZoy4fGcEjPSof+E1i/6B7f9/P/AK1Zvif/AJGTUP8Ar9l/9DNUaV2B6smspsH7g9P7&#10;1Vde8TR6ZoV7qLWjOLe0kkKB8btqk4/Sok+4PpWb41/5E3Vv+wZP/wCi2q2B55/w0rp//Qpzf+BY&#10;/wDia0PC37Tmn22v2058IzHax4+1j+6f9mvFauaD/wAheH/eP8jWPPIhN3PpX/hrXTf+hJn/APA1&#10;f/ia574m/tGWPi/w4ukxeFZYCLlZN7XYboG4xt968zqvqf8Ax7D/AHxT9pJlmp/wnsX/AEDG/wC/&#10;v/1q9S/Zg+J1vp2qauzaQ7breIcTAfxN7V4TXpH7Ov8AyEdU/wCuEX82oi3zAfSH/C47T/oBSf8A&#10;f8f4VzPjjVV8dX0N9DCbYQReWVZt2eSc9qyas2P3G+tbXYFH/hHJP+fpf++K5rxL8a7T4aaq3ha4&#10;8PyXbRosnnJcBAdwzjBBruq8F/aA/wCSjz/9esX/AKDUSbSA7H/hqrTf+hNn/wDAxf8A4mv5rf8A&#10;grLq6+LP+Cj3xf8AEkUBgW88XyyCJm3FfkTjPev3rr8Bv+Cl/wDyfn8Uf+xok/8AQErkxEm4q5Mj&#10;wX7If74/Kv6+f2ZfiLBb/s3fD6A6W52eB9JXPmjnFnEPSv5Da/rI/Zv/AOTd/AX/AGJel/8ApJFR&#10;hHZsInsD/Ey3VC39kvwP+ew/wrP/AOFx2n/QCk/7/j/CsGb/AFTf7prBrtvco7w/F61uB5I0OQbu&#10;M+eP8Kb/AMLAh/6Bbf8Af3/61cRb/wCvT/eFaNJtrYDt/C1x/wALE1mPwtAn2VplZxM53gbRnpx6&#10;V1X/AAz5ff8AQzw/+Ax/+KrkfgJ/yUq0/wCuE3/oBr32tqS5o3ZcW0jyu6+Ftz4MAv5tYjuBKfLC&#10;rCVx3z1PpUP2Q/3x+Vdx8SP+QXb/APXx/wCymuNrrhFKJ30HemXPD2mPcCUCUDG3t9a0/wCw5P8A&#10;n4X/AL5qDwp/y3/4D/Wtispwi5HQkrHLanA1tfyQMwO3HI+gNQVc17/kLzfVf/QRVOvm60UqsvUh&#10;yaZ3ujPjSLUY/wCXZP8A0EVYaTCnj9araP8A8gm1/wCvZP8A0EVO/wB01C3POm22z5gE/wDsfrWh&#10;4Umz4p00beuoQ9/9sVljp+NaHhL/AJGrTP8AsIQ/+hivYpylzI+UqbM94rnPizpjax4CvtNSUIZB&#10;HhyM4xIh/pXR1j+PP+RXuf8AgH/oa19dhZOOIg10aPlcSr4efozwv/hWN3/0F4/+/J/xr5x/4Kf+&#10;CZ9E/Z5sbuTUEkz4ptl2iMj/AJYXHv7V9fV8xf8ABWH/AJNs0/8A7G21/wDRFzX6TluPxU8fTi5a&#10;XXRHwGIpx9hL0Pzh+yv/AHhXP+PPBk/iZLVI79IfJLk7kJznHv7V09V7/wDg/H+lfp+Fk3XSZ8zX&#10;ilSZ55/wqC8/6DcX/fk/41V1DxnH8FZV0G7sGv2u1+0CSOTywo+7jBBz92vRa8b/AGkP+RpsP+wf&#10;/wCztXqVtIaHBT96Vma//DTFj/0KU3/gWP8A4mr9jp7/ABTtx4ytpRZpOSggcbyNny5yMdcV4rXu&#10;nwM/5J1a/wDXeX/0M14eZJVKFpdzspJQd0R/8Kqu/wDoMR/9+T/jX7J/sQfE+Hwj+yP8PvDMukNO&#10;1l4Zt4mmWbaHwOuMcV+UFfpj+yv/AMm6eDv+wFD/ACr4/NMDhq1OKkuvdnqYCtUjUdn0PoI/HK1w&#10;c+HZP/Agf/E143f/APBSPQbG+msm+FN4xhlZCw1VBnBIz/q66Fuh+lfF/iD/AJD19/1+S/8AoZr4&#10;7NcHQw0Yumt7n1eV16jlK7PpzxP/AMFOvD2neG9Q1FvhFeuLeylkKjV0GdqE4/1ftXx9/wAP9PBP&#10;/Rtmq/8AhSR//Gak8ef8iPrP/YJuP/RTV+ZlfGZq3GUbeZ9jldSbjI/WP9nT/grT4Y/a3+OXhj9m&#10;zS/grf6JceMdUTTodWuNaSdLUsCd5QRKWHHQEV94f8O/Nd/6KZaf+C1v/i6/DT/gkt/ykk+Dn/Y5&#10;wf8AoD1/TRXlxbktT6fB+9Tdzwj4R/stan8D/GsPj+88YQagkEMkRtorNoyd64zuLHp9K9b/AOE1&#10;i/6B7f8Afz/61WvFn/IHb/rotcrUuTi7I9jDpezHePvHkMNjATprHMp/5a+30rlv+FiQf9At/wDv&#10;6P8ACpfiL/yD7f8A67H+VcjXPOTcjqUVY3NQvh4kmF9HF5QRfL2sc5wSc/rUH9mv/wA9R+VJon/H&#10;o3/XQ/yFXKwe5RFFA0UYTcDjvT9h9RTqKQGlb6+sFukJtSdiBc7+uB9Kf/wkif8APof++/8A61ZV&#10;FAGl5ntUd2261kXHWNv5U6mXH/HvJ/uH+VAGN5B/vCq+poYbF5DzjHH4irlVda/5Bkv/AAH/ANCF&#10;DE9jH+1/9M/1qO5kNwgQLjBz1ptFRdkEfkH+8KdFEVJ5HSnU5Ov4ULcA2H1FNPxctvh6f7Jn0R7o&#10;zfvg6ThcZ+XGCD/dqSuF+KP/ACHIP+vQf+hNVbAdt/w0zp//AEKU3/gWP/ia5jxJ8TrfxHrEurR6&#10;Q8QkCgIZgcYUDrj2riqmh+5+NS22RP4ToP8AhMov+fBv+/n/ANavo74b/EqCHwFpER0lzt0+MZ84&#10;f3R7V8p19AfD7/kSNK/68Y//AEGnF2ZnHc9H/wCFnW//AECH/wC/w/wr5R1P4W3VzqVxcDWIx5k7&#10;tjyTxkk+te/15lcf8fEn++f50T13HI5DRPhddWutWdydYjIjuo2I8o84YH1r3bzPavO7D/j+g/67&#10;L/MV6FRFWQR2Plf/AILfWh1T/glH8bNPVwhl8JqAxGcf6VAa/lS/4Vrcf9BZP+/R/wAa/q0/4LTf&#10;8otvjN/2Ko/9KYa/l4rCvWqU5JRFOTT0Ptz/AINjrn/hTv8AwVH07xndJ9uRfA+sQm3jPln5kj5y&#10;c9MV/R9/w15pf/Qj3H/gcv8A8TX83n/BAT/lIVY/9ilqf/oCV+6NVRqznG7M+Znvel/HS0+JErWF&#10;v4cktDbL5hZ7kPuzxjhRV7+1h/zwP/fVeWfBP/kLXv8A17L/AOhV6NWyd0dFP4RupzfargSBduFA&#10;xmq+w+oqWb7/AOFMpllSbTmllMnmgZ7Ypv8AZT/89h+VXaKAHw2bLCi7xwo7e1P+yH++PyqWP/Vr&#10;/uiloAm2H1FIyEKT7U+kf7h+lAEFAGTiilT7woAXYfUVJawl5CNwHy02prH/AFp/3aAJPsh/vj8q&#10;ZKpt8Z5zVmq9/wDwfj/SgCPz/wDY/WuI+JOoCHXYlMWf9EU/e/2mrs64P4of8h+H/rzX/wBDelJu&#10;wGR/aw/54H/vquQ8U32/XJm8rGQvf/ZFdFXLeJf+QzN9F/8AQRUAVvtf/TP9a2bOMyWsb5xlAcVg&#10;V0Wn/wDHjD/1zH8qAHeQf7wrp00eQoD546elc5XZx/6tf90U47gZ76PIEJ88dPSq/wDZT/8APYfl&#10;WxJ/q2/3TVSnIDI1vTHXSpm80fdHb3Fcz9hf/noPyrste/5BE3+6P5iuWqQMjxBYubD/AFg/1g7V&#10;i/YX/wCeg/Kuk1//AI8P+2g/rWJWM/iM5K7Pyj/4ONfhxc+L/HHwqli1VIPI0rVQQ0RbOZbb3HpX&#10;5rf8KGvf+hji/wDAY/8AxVfqp/wX8/5HL4Z/9gzU/wD0Zb1+elcdStUjNpMwmlzH64/8G8Wqj4U/&#10;sHaj4YuYDes/xD1CfzkbYAGtrMYwc/3f1r7t/wCFwW3/AEApP+/4/wAK+Bv+CJX/ACZ7ff8AY73v&#10;/pPa19f1SnKSuzJnmvxl+O1pbfEvVIT4ckO2SPn7SP8Ankn+zXMf8L8s/wDoWZf/AAKH/wATXP8A&#10;xv8A+Sp6t/10j/8ARSVylZOcrgfZ/hD4P3fifwlpfiSPXI4V1DToLlYmhJKCSNX25zzjOK0T8BL4&#10;DP8AwkkX/gOf8a6r4Q/8km8L/wDYu2X/AKISuibofpW6SsB5b/wh0/8Az/J/3wadD4al06ZNQa6V&#10;hAwkKhcZ2nOP0rcqK+/48pv+uTfyrWyNCD/hLo/+fFv+/n/1qktNeXVbhbBbUoZM/MXzjAz6e1c/&#10;V7w3/wAhqH/gX/oJpju2b/8AZr/89R+VQ31o0EIcuDlsdK0aq6x/x7L/ANdB/I0DaVjNroPAvxJt&#10;/h79q8/SnuvtmzGyULt2bvUHOd36Vz9U9W/5Z/j/AEoTswh8R6Z/w0jp/wD0Kk3/AIFD/wCJq7pv&#10;xus9YgNynh6RAr7cG4B7A+nvXjVdH4Q/5Br/APXc/wDoK1alJs2PS/8AhbNt/wBAWT/v+P8ACnL4&#10;sj1Nfty2TIH/AIS+cY49PauHre0X/kGRf8C/9CNXFu447m3/AG6n/Psf++q7jR/F8Uek2yGxY7bd&#10;Bnf/ALI9q82rrdM/5Btv/wBcV/lWkW7lnS/8JlF/z4N/38/+tXnR1ZSc+Qf++q6euLpybAurqInY&#10;QiLG87c7umam/sp/+ew/KqFr/wAfMf8A10H863KE7gUX8OSakpslulQyfxFc470z/hV1z/0GI/8A&#10;vyf8a2NN/wCP6P6n+VbNFkwKHw6+F1z/AGhcf8TiP/Uj/lifX6113/Crrn/oMR/9+T/jT/h1/wAh&#10;C4/64j+dddVpKwHivxZ8Qp8I76zsrq1N8b2JnDRvs2bSBjkHPWuS/wCGgLL/AKFmX/wJH/xNbX7Z&#10;H/Ie0T/rzl/9DWvGKzbaYH038I/D0nxd8Jnxba3K2Ki6eDyJF3nKgHORj1rqP+FHXv8A0MMX/gOf&#10;8azP2Mv+SOt/2F5//QUr1itoxTjctJHI6d4iXwVZR+F5rQ3DWgKmZX2hsnd0wcdan/4WXB/0CH/7&#10;/D/CsTxf/wAjJdf74/8AQRWbU8zRN2j8W/2iv+Db34gfGL9oLx38XLT9qnRrGLxT4y1TWIrKTwtK&#10;7W63N3LMIywnAYqHxnAzjOBXL6L/AMGwPxHsNZtL5v2u9EYQ3UchUeEpucMDj/j4r9h9U/5CVx/1&#10;3f8A9CNR2/8Ax8R/74/nXP8AV6Tlewklc9S/4UHff9DJD/4Dn/GnW/wiu/Cs6eJpdbjmXT3Fw0Kw&#10;lS4Q7sZzxnFek1n+LP8AkWNQ/wCvOT/0E118sbF2Rzf/AAuS2/6AMn/gQP8A4mhfivb6gwtBorru&#10;P3jOD059K4OrGlf8f8f4/wAjUKUibs7j/hNYv+ge3/fz/wCtTor8eK2/s6KLySg8zcxznHGP1rna&#10;2vA3/IWk/wCvY/8AoS1Qi5/wh0//AD/J/wB8GuU+J2lPov2HfMJPN83GBjGNn+Nek1wfxt/5hn/b&#10;b/2nSewHD+f/ALH611ngT4kQeFNIk06TSXmL3Jk3LMFxlVGOntXH1LB9w/WpTaBOx6L/AMLutP8A&#10;oXpP/Akf/E1LH4bl8foPFsF0tst30gddxXb8nXjP3c/jXnFeu/C//kRrH/tr/wCjXqo+89SlqZX/&#10;AAqq7/6DEf8A35P+NZs0Z0+Z7BiGMDmMsOM7TjP6V6NXnms/8hi7/wCvqT/0I1TikDSRF5/+x+tc&#10;PXaVxdRIkg1OIz6bcQg43wOufTKmuO/4RiX/AJ+1/wC+a7S7/wCPSX/rm38qw6i1wPP/AIz6S+lf&#10;DTU795g4jEPygYzmZB/WvBP7dT/n2P8A31X0T+0B/wAki1f6Qf8Ao+OvmWs57itc9B+EGup/aF7/&#10;AKMf9Sv8XvXef26n/Psf++q8y+EH/IQvf+uK/wA67yhbDOx8G+KI7a2mU2bHLj+P2+lbP/CZRf8A&#10;Pg3/AH8/+tXHeGP9RL/vj+VadVdgct8TvjZaeH/FLadJ4fklIgRtwuAOufaue/4aHsf+hXm/8Ch/&#10;8TXP/HX/AJH1/wDr0j/ka42obdwPn/8AaI/4Iq+L/wBrj41+If2j9L+Pum6Jb+LL0XkWlXGgyTvb&#10;AIse0uJVDfcznA61xf8AxDkeP/8Ao6bR/wDwl5f/AI/X6b/Cn/knmlf9e5/9CNdDUexpvVoVkfm5&#10;Yf8ABvf45isYYj+03pJ2xKM/8IzL6f8AXeqni3/g3/8AG+m+FdT1Fv2l9KcW+nzSFB4alG7bGxx/&#10;r/av1Lt/+PeP/cH8qyviH/yIGuf9ge5/9FNV+xproFkfyPf8Msal/wBDjB/4Bt/8VXcfsz/sDa38&#10;b/2hPBnwfs/iTaafL4m8SWmnR30umtIsBllVA5UOCwGc4yK62vav+CcH/J/Pwe/7KJpX/pSlYLF1&#10;5Oze4uaTPqL/AIhPvib/ANHn6D/4Rs3/AMk1Fe/8GoPxNjgLf8NnaEeR/wAybN/8k1+2NQaj/wAe&#10;p+orb6vS7Dsj8Sf+IUn4mf8AR5mhf+EdN/8AJNb/AMPP+DRb4peN9Ym0yD9tvQLcxWxlLv4KnbOG&#10;UY/4+fev2Grvv2eP+Rvu/wDsGt/6Mjqo4ei3sCirn42f8QY3xc/6Py8Of+ELcf8AyVU9n/wZofFq&#10;13Z/bv8ADh3Y/wCZGn/+Sq/e6itPqlDsXyRPwX/4g2/iz/0fX4d/8Iaf/wCSqv6X/wAGefxW0+3M&#10;LftyeHmy+7I8ETjsP+nr2r92aKPqlBdA5In4X/8AEIF8Vf8Ao+Dw9/4RM/8A8k1+mv8AwT3/AGAN&#10;d/Yl/ZA8I/sxax8SrTxBc+Gf7Q8zV7bTWt0n+06hc3YxGzsV2icL1OSue+K+m6KuGHpQd0g5Yo4v&#10;/hVV3/0GI/8Avyf8a/MX4+f8HUnw4/Zq+OvjX9nLUP2ONb1af4f+LdS8Nz6rD4whiS8exupLVplQ&#10;2zFA5iLBSTjOMnrX63V/Hx/wUw/5SP8A7QX/AGW/xZ/6eLqsMVUlQinAUvd2P1s/4jD/AIW/9GMa&#10;/wD+FxB/8i1Y/wCIuz4Xf9GR6/8A+FrB/wDI1fg9W5XGsXXe7Icmz9xT/wAHd3wuQb/+GItfOOf+&#10;R2g/+RqT/iL++Fv/AEY94g/8LeD/AORa/DmT/Vt/umqtH1mt3FzM/Y39pj/gpVoH/Bwz8Ok/YH8C&#10;fCe8+GF9a6lF4qPiTVtVTU4mS0V4jB5MccRBY3QO7dgbDwc8eAf8Q0vxE/6Ox0X/AMJSb/5Iriv+&#10;CBn/ACfPc/8AYi6h/wCjrav2jrSMI11zT3GtT8jLr/g1l+JXj0C3h/bE0O2+zfMS3hCZt2eP+fge&#10;lQf8QjXxS/6Pa8P/APhFT/8AyTX7N/D/AP4+Ln/cX+Zrp66qcVCNkHKj8W/Cf/Bqd8TPDNrLbS/t&#10;l6FMZJN25fB0wxxj/n5rV/4hc/iP/wBHgaJ/4SE3/wAkV+xr9fwptYzoUpybaMpKzOG/4JP/AAGv&#10;f+Cdf7Hem/sy694ki8U3FhrV/fNq9pbG1RxcS7wvlszkbemc819Kf8Lus/8AoX5f/Agf4V5rpv8A&#10;x6j/AHjU9ax92NkF2fnP+2h/wcYeBP2d/wBqbxv8Er/9lrV9Um8N629nJqEPiiKJZyFU7ghgJXr0&#10;ya8w/wCIpf4cf9Gd63/4WEP/AMjV+ff/AAV0/wCUlXxj/wCxxl/9FpXzlXmSxFVSauHMz9qYf+Dp&#10;r4ceUv8Axh3rf3R/zOEPp/17Uy//AODpP4c3VjNbD9j3W1MkTLk+L4eMjH/PvX43w/6pf90Ur/cP&#10;0o+sVbbhdn6Z/wDEQZ4F/wCjZdW/8KWL/wCMUyf/AIOCPA00LRD9mbVhuGM/8JLF/wDGa/MSis/b&#10;1O4j9MP+H+/gn/o2zVf/AAo4/wD4zXh//BRH/gr34W/aW/Zc1f4S6f8ABDUNJlvb6zlF7NraSqnl&#10;TpIRtEQJztx1r4/rmfi3/wAiRcf9dY//AEIVrRqSqVYxls2UtXZnH/8ACzoP+gQ//f0f4V9Q/wDB&#10;Kz9vbRv2TfjH4h8a6n8N7rWk1HwybJbeDUVhKE3EMm4ko2fuYx718YV3XwE/5GO8/wCvH/2da9Ot&#10;haFKk5RWqNJU4RV0fsD/AMP8PBn/AEbbqn/hRx//ABmrem/8HBngnRw6v+zJqsnmY6eJohjH/bD3&#10;r8yagu+q/SvL9tU7mXMz9R/+IibwL/0a5q3/AIVEX/xiuE+Jf/BZnwn8WfECeJrb4DajZLHarbmG&#10;TXo3JKszZyIh/e/SvzurZ8Pf8eLf9dT/ACFDrVH1Bts+1v8Ah6V4c/6I9ff+DhP/AI3X3h+x3rqf&#10;Hv8AZw8N/FqytjpsWrpdFLKVvMaPy7uaHlhgHJjz071+JFftN/wSm/5MD+H/AP1y1H/053dXSlKU&#10;tRHrv/CvLj/oKJ/36P8AjWTP8S7fQ55NFfSXkazcwGQSgBih25xjjOK7+vEvFX/Iz6l/1/zf+hmt&#10;m7Bex886z4oj8U/8HGX7IN1HZtCIoLpMM+7PyXx9K/oXr+dDRv8AlYm/ZG/3bn/0XfV/RfXq0f4S&#10;OqPwoKKKK1KCiiigAooooAKKKKACvwT/AODt/wCDHij9or9vz9kz4F+Cb/T7XV/Fdnqum6dcarK6&#10;W0csl5aKrSNGjsFz1Kqx9jX72V+MH/Bwj/ymp/YNx/0G7v8A9LrSpkrxYHw9B/wbhftweHVNle/F&#10;P4UszneDFrmpkY6d9PHpT/8AiHg/bU/6Kf8AC7/wdal/8gV+1Piz/kIp/wBcB/M1l15fsKZlyo/I&#10;DS/+Df79siysUtpfiX8Miy5yV1nUcdSf+fCrH/Dgn9sT/opPw0/8HGof/INfrvRR7CmHKj8Rbv8A&#10;4NVf+ChWoXUt/D8Y/gyEnkaRA3iHVsgMcjP/ABLPeqmqf8GuH/BQDwVptx4y1X4v/B2S10mB725j&#10;t/EGqmRo4lLsFB0wAthTjJAz3Ff0E2X/AB5xf9cl/lWB8Y/+SReKv+xbvv8A0neuhxVhciP5qx4G&#10;1YjP2i3/AO+2/wDia9y/4Jo2E3gf9vf4U+LdWZZLbT/F9vNMlucuygN90NgE/UivN16D6V6n+xJ/&#10;ydp4A/7GOH+tedFJTRK3P6B/+Gsvh1/0Bdb/APAaH/47VbU/iZoXx6tT8OfB9pd217cMJUl1KNEi&#10;Cx/MclGc5wOOK8Dr0T9lz/kr1p/16T/+gGvQU5SdmaHTf8Mt/ED/AKDGjf8AgRL/APGq8L/bv/av&#10;+Hf/AASg8BaL8XP2itG1rWtN8TawdHsIPBVtDczxziJ5t0i3MtuoTbGwyGJyRxjmvu6vyP8A+Dvz&#10;/kzn4W/9lNf/ANN1zTqLkpuSE9Ec/wD8RRv7AH/RIPjF/wCE/pX/AMs6a3/B0N+wHMcr8IfjBx66&#10;BpX/AMsq/BmpIO9cH1mqTzM/eL/iKA/YF/6JF8YP/BBpX/yyqKX/AIOc/wBgu4fenwk+LwHTnQdL&#10;/wDllX4TVLB9w/Wj6zVDmZ+6X/ETZ+wb/wBEl+Lv/gh0v/5ZVTuf+Dlz9hOadpF+E/xaAPTOhaX/&#10;APLGvw8ope3qBzM/cD/iJX/YV/6JR8Wv/BFpn/yxqi//AAcq/sLGRj/wqj4s/eP/ADAtM/8AljX4&#10;m1Uf75+tHt6gczP28P8AwcqfsLY5+FHxZ/8ABFpn/wAsab/xEw/sI/8ARJvi3/4IdL/+WNfiG3Q/&#10;SqlHt6gczP3IX/g5j/YQVw7fCb4t4BzxoOl//LGp/wDiJy/YL/6JJ8Xv/BDpf/yyr8L26H6Uyj29&#10;QOZn7rQ/8HOv7BMcokb4R/F7j00DS/8A5ZVY/wCIoD9gX/okXxg/8EGlf/LKvwhoo9vUDmZ+93hv&#10;/g6Y/wCCfmiXz3V18H/jGytCUHl+H9KJzkHvqY9K2/8AiK//AOCdv/RGfjT/AOE7pH/y0r+fR+n4&#10;02msRVQczP6AdV/4Okv+Cf3iny/7P+D/AMYk8jO/zvD+lDO7GMY1M+hqp/xEy/sIf9Em+Ln/AIId&#10;L/8AljX4P+F/+W//AAH+ta1Q8TVuHMz94fD/APwcpfsL3tm0sXwo+LIAlI+bQtM9B/1Eavf8RI/7&#10;Dn/RKviv/wCCPTP/AJY1+Gvg3/kFyf8AXwf/AEFa16tYmrYOZn7veGv+DqH/AIJ8+GNEg0O/+Dvx&#10;keWDdvaHw/pJU7mLDBOpg9D6Vf8A+IsD/gnd/wBEY+NP/hO6R/8ALSv5+tV/4/5Pw/kKr0vrdZBz&#10;M/c+4/4Oyf8AgnUJ3/4sv8avvn/mXdI9f+wpVe+/4OuP+CeGsWcuk23wZ+M6yXUTQxtJ4e0kKGYb&#10;QTjVOnNfz53H/HxJ/vn+dS6T/wAhW2/6+E/9CFV9arNBzM/dL/h/L+yCP+acfEn/AME+n/8AydXU&#10;fBf/AILI/sx/G/4p6J8J/CfgTx5b6jrl4Le0m1DS7JIUbaWy5S7ZgMA9FNfjbXs//BPDP/Da3w6x&#10;/wBB8f8Aop6Ua9RtIabP3U/4S/Tf+eE//fK/418uf8FgP+K4/YyvtB0n93M3iCwcNccLgO2fu5P6&#10;V9AV4B/wUu/5Neu/+w1Z/wDoRrom24Mb2PyY/wCFL+Kf+f8A0/8A7+v/APEV+iv/AAbo6ZcfCn47&#10;/EPUvELJNHdeEbeKMWRLEEXSnncF4r44r7V/4Io/8lc8Z/8AYuQ/+lArnpJKomStz9Yf+FveGv8A&#10;nxvv+/af/F14n+1Z8StC1DWdHaG0uwFtZQd8a/3h/tV01eR/tKf8hbS/+vaT/wBCFdk2+Us57/hO&#10;dJ/597n/AL4X/wCKr1L4PeILK+8ImeGKUD7W4wyjPRfevAq9l+BP/Ijn/r9k/ktRBtsD0I6pB2R/&#10;yH+NVJ/iRoWmTNYz2l2XjOGKRrg9+7VHXG+I/wDkN3H++P5CtE7Adn/wtfw7/wA+V7/37T/4qvK9&#10;Y+H+s6vq91q1tc2yx3VzJLGsjsGCsxIzhTzg1p1u2v8Ax7R/9cx/Kh67gcMPhfr4Oftln/38f/4m&#10;t7/hBtW/5+Lb/vtv/ia3quUuVActH4U1HS5V1K4mhZIGEjhGJJA5OMirn/CX6b/zwn/75H+Nams/&#10;8gm5/wCuDfyriKT0A6/QPGelw6tFI0FxgbuiL/dPvXS/8LA0b/n2uv8Avhf/AIqvNNI/5CMf4/yN&#10;bdLmYHQeItfs/ElmllYRyo6ShyZVAGMEdifWsj+y7j++n5n/AAo0v/j4b/cP8xV+k1dmckmzNl0S&#10;7mxtlj49Sf8ACmf8I7e/89Yv++j/AIVrx96dS5ULlRnWvhfUJIiyTQ/e7sf8Kk/4RTUf+e0P/fR/&#10;wra07/UH/f8A6Cp6OVByo5pvC+oZP76Hr/eP+FJ/wi+of89of++j/hW+3U/WkqCDmh4D1c8/aLb/&#10;AL7b/wCJqS1+H+sTXUUQubXLSKBl29f92upXoPpU+m/8hG3/AOu6fzFUki+hF/wqHxL/AM/1j/39&#10;f/4ikf4P+JnXaL6x695X/wDiK9HpV6j61fIibs80HwX8U99Q0/8A7+v/APEVjePPgz4oXQcm/sP9&#10;cv8Ay1f3/wBivZ6xPiB/yL//AG3X+tKUFYbSsfP3/CnvE3/P9Yf9/X/+IpDoV38Oz9r1qSOVbn5I&#10;xaksQRzzuAr0nnPSuL+M3/IPsf8Ars/8hWLSRJk/8JzpP/Pvc/8AfC//ABVfmh/wXV8N33xH+LHg&#10;S90OaKJLbw7cpILtipJM4PG0NX6C18K/8Fa/+SieEf8AsCz/APo6squsAPz5/wCFKeKv+ghp/wD3&#10;9f8A+Ir9fP8Agi2h8C/sUW2haufMmHifUH3W3K4Yx45bB7elfmnX6Xf8Esv+TU4P+w/efzSs6CSm&#10;Gx9Y/wDCX6b2gn/75X/Gup0LTp9W0mHULd0VJVyockEc+wrzOvWfAX/Io2X/AFyP8zXZHcpNsb/w&#10;jt7/AM9Yv++j/hTf+Gb/ABxff6bFqulBJvnUNPLkA8jP7v3rbr1HSv8AkF23/Xun/oIq0kxttHii&#10;/s1+OrdhcPq2klUO4gTy5wOf+eddCNUg7o/5D/GvTrr/AI9pP+uZ/lXkVDikJas0F8QWensL6aOU&#10;pEdzBVGcD05qQfGHw13sr/8A79J/8XWHq3/IMn/65N/KuTpOTTHyo7Hxzr9n8UfDk/grw/HLDdXT&#10;I0cl4oWMBGDnJUseintXB/8ADN/jj/oK6T/3/l/+N10vw+/5Gq3/AN1//QDXo1Tbm1ZL3PNfht+z&#10;F49v9amih1fRwRbEndcS/wB5f+mddqP2TfiKOBrWif8AgTN/8ar0H4Qf8jDcf9eR/wDQ1r0SuinT&#10;i4mkPhPn2D9mvx3ouRdarpLeZjHlzynp9Yx61J/wobxf/wBBLTf+/wBJ/wDEV7Z4g6xfRv6Vm1XK&#10;kWedab410r4a2SeCtdt7iW6ss+bJaIrRneTIMFmU9GHYc5qx/wALv8Kf9A/Uf+/Uf/xdch8XP+Sh&#10;6h/2y/8ARKVzdTdoC7rnjfSrzW7y7it7gLLdSMoZFzgsT/eqr/wl+m/88J/++V/xrAu/+PuX/ro3&#10;86jrPmYH0LHZSmNSGXkDvVTxFoV3qvh++0u3kjWS5s5YkZycAshAzgdOa1If9Uv+6KV/uH6VuB4L&#10;/wAMy+PP+gtpH/gRL/8AG6WP9nvxnoTjVrvU9LaOHlljmkLHPHGYx617lVDxR/yAbj/dX/0IVHJE&#10;VkeRf8ITqv8Az8W//fbf/E0jfDjXNUxbW91ahs5y7tj9FrqauaH/AMf3/ADU8qGcV/wpfxT/AM/+&#10;n/8Af1//AIiuz+DngTV/Cl7fS6jc2ziaJAvkuxxgnrlR61tVpeHP9bL/ALopxSTA0fIf1FI2oQ6c&#10;fLnViW5GwCpqzdc/16f7n9a0At/8JFZf88pf++R/jXj/AMZdGutf8cS6jZyRqjQRqBKSDwPYGvR6&#10;4rxv/wAh9/8Armv8qmSugOD/AOEN1T/nvb/99N/hX5zftUf8G6/7a/7S/wC0P4t+PPgT4ofC200f&#10;xRqz3un22r63qUdzHGQABIsenuobg9GYe9fp9Xr3gX/kUbD/AK4D+ZrN04z0Ymrn4R/8Qsv/AAUE&#10;/wCiw/Bv/wAKDVv/AJWV+6/wf+APjLwR8JfC3gvVtS0yS60jw7Y2VzJbzSGNpIoEjYqTGCVypwSA&#10;cdhW3Xodj/x5Q/8AXJf5VUKUKewJWOAuPhT4hWB2N7ZcIT/rH9P92uT/AOEJ1X/n4t/++2/+Jr2y&#10;7/49Jf8Arm38q87rQZzuneAtYur6K3jubYM8gALO2P8A0Gui/wCFPeJv+f6w/wC/r/8AxFXPD/8A&#10;yG7X/rsK7yk1cDhvDGlXPwi1iPxz4kdJ7S3VkkjsSWkJcbRgOFHU+tdT/wANV/Dz/oDa1/4Dw/8A&#10;x2sb4yf8iFc/9dYv/QxXjAz3ranpE0gk0e83vxs8K/EJF0zRdP1CKSA+a5uoo1BHTja555qv/aMH&#10;91/yFeb/AAq/5DNz/wBev/swru67qSvA7aWkDo/C+qW6CYlH529APf3rX/ti2/uSfkP8a5nw30m/&#10;4D/WtSpnFcx1R2M3XNVt21aY+W/Vew/uj3qodUt8cI/5D/Go9b/5Ckv1H8hVSvmq8V7aXqc8m7nq&#10;mhI0uiWcg4DWsZGf90VaeB9pORUPhz/kXrD/AK8ov/QBVt/uH6UKnE4JdT5kHhq+x/rYv++j/hV7&#10;w1oF5b+I9PneSIhL6FjgnOA49qvDp+NWdG/5DFp/19R/+hCu6l8cfkfK1XaLPThdoRnaaoeJbWXW&#10;NFm022Kh5Cu0ucDhge30qwvQfSkP9a+xglCSkuh8rUbnBxfU43/hXut/8/Fr/wB/G/8Aia+dP+Cn&#10;XwV8VeLf2fbDS9Ov9PSRfFFtITPK4GBDcDsh55r6+rxD9vf/AJI1Z/8AYwQf+ipq+jyPG4ipm9CL&#10;ejkvzPm8fg6MMHOS3SPy5/4ZN+IpHOtaL/4Ezf8AxquK+Mfwy174Qw2E/iW7tJxfvIsIsZGbGwLn&#10;O9V/vDpmvrqvAP27/wDkHeGf+u91/KKv3bDxUayZ8DX/AITPCz4hsuvlS/8AfI/xrI1/9nXxv8fb&#10;lPEfg/VNKtoLJPs0qanPIjl878gJG4xhh3pvOa9q/Zk/5FXUP+wj/wC01r14wVV8sjypSdJc0Twg&#10;/wDBP34y9vE3hj/wMuP/AIxW1ovgjV/g3YL4D8T3FtPeWzGR5bB2aMhzuGC6qc4PPFfU9eA/Hv8A&#10;5KVd/wDXCH/0AV5+a4alTwya7lUMRUnOzMD+27b/AJ5SfkP8a/Ub9kvS7m+/Zr8FXkLoFk0CBlDE&#10;56fSvymr9af2Nv8Ak1nwJ/2LkH8q+IzX3KUbdz2cDN87O0OgXpGPMi/76P8AhXj99/wTn+NuqXs2&#10;p2/inwqsdxK0qB765yAxJGcW/Xmvd69a07/jwh/65L/KviM4nKSgn5n1eUyblI+B/i9/wT0+NPhn&#10;4TeKPEl94n8LvBp/h29uZkhvbkuyRwOxCg24BOAcZIr8Gh+0H4Mxzpmp/wDfmP8A+OV/Vb+0t/yb&#10;l8QP+xJ1X/0jlr+PGvhc4dpQPtMqb5ZH3X/wSU/aB8Gt/wAFJvg4o0zU+fGcH/LGP+4//TSv6a/+&#10;F8+EP+gbqX/fmP8A+Lr+TP8A4JI/8pKfg3/2OkH/AKA9f05V5UG7H1mX6036nrQ+J+g+M2GhaXZ3&#10;kcz/ADhriNAuF5PRif0p39mXXqn/AH0f8K4P4Zf8jdD/ANcZP5V6ZWNWclI97DRTpnE/E21ltdNt&#10;nlK4M5A2n/ZNcZvHoa7v4vf8gm0/6+T/AOgmuBrFybdzoasdB4W0qe/095oHQATEHcT1wPb3rT/4&#10;R29/56xf99H/AApnw/8A+QNL/wBfTf8AoK1uVO4jnbiyltpjC7KSvXBpnkP6iruq/wDH/J+H8hVe&#10;gDGuPEthbTvbvFMWjcqSFGMg49aZ/wAJXpuc+RP/AN8j/GsfVf8AkKXP/Xw//oRqvUXYHa/8JFZf&#10;88pf++R/jTZtfs3iZBFLkqQPlH+NZFDdD9KsCx/aMH9x/wAhVbVr6F9PkVVbnHUe4plQal/x5P8A&#10;h/MUnsJ7Gf56ehp8H+kSeWnBxnJqvVnTP+Pk/wC4ahbkEv2KX+8v51T1bUoNC8s3aO3m52+WAemP&#10;Uj1rWrnPiD0tPrJ/7LVWsAv/AAmWl/8APC4/75X/ABrz74s+PtHt9et0e2uubQHhF/vN/tVt15t8&#10;Zv8AkYrb/ryH/obVLbsJ7Ev/AAsbRO1rdf8AfC//ABVexfCL9nfxt8YfAlp4+8M6npUFndvIscV/&#10;PKkoKOUOQkbDqpxz0r5pr78/YS/5No0T/r5vP/SmSnTXNKzJ+LRnn3/DFPxV/wCg94f/APAuf/4z&#10;XnXiH9uP4UfBLXrv4Q+K/D3iK41Lw3cNp99Pp9pA0DyxHaxjZ5lYrkcEqp9hX3NX44ftjf8AJ1Xx&#10;B/7Gy9/9GtVVl7NXQpJR2Pp3/h5p8CP+hR8Xf+ANr/8AJNeuWnw71vVbWPVLe6tVjuYxKiu7BgGG&#10;RnC9ea/L2v118K/8ixpv/XhD/wCgCs4Sc9yVrucpZfC3xAt5CxvLPiVT/rH9f92u5HgLWB/y823/&#10;AH23/wATUtr/AMfMf/XQfzrqK2ikNKx8Z/8ABZ/4ea1cf8EvPjLCl1agt4WGCXb/AJ+Yf9mv5g/+&#10;FS+I/wDn9sf+/j//ABFf1Xf8Fk/+UYvxi/7Fcf8ApRDX8ytcOLVpozqbn0B/wQx8H6n4N/bysta1&#10;OeCSIeFtSQrAzFslU9QB+tftQPFmnH/lhP8A98j/ABr8e/8Agj5/yeXaf9i5f/8AoK1+slVh/wCG&#10;Qes/A7xNYTavfBYZuLZeqj+99a9K/t6z/wCecv5D/GvGfgL/AMhm/wD+vVf/AEKvT66lsdFP4DWG&#10;ow3J3ojAD1A6/nTvtUf91vyqjY/6o/71TUzQuxIZUEi9D607yH9RRZf8ey/j/OpaAJo4H8teR90U&#10;vkP6ipI/9Wv+6KWgApHyVIHpS0N0P0oAh2H1FLHGxcAEUtOi/wBYKAF8h/UVPYW7mYgEfd/rTasa&#10;d/rz/uf1FU0kgJfssn95fzrP1uRLExGUE7t2NvtitesXxf8A8u//AAP/ANlqQKn9qW/9x/yH+Ncb&#10;8Q4zqGtRTQ8AWqj5vXc3+NdHXP8Aiz/kIp/1wH8zUy2A57+zp/76fma5jxHpVw+sTEOn8Pc/3R7V&#10;2lc3r/8AyFpf+A/+gipAwv7Huf78f5n/AArVtZVgto4XzlFAOKjooAn+1R/3T+VdVHr1mEUeXJ0H&#10;Yf41x1bafcH0pp2A13120ZCojk5HoP8AGoRqEA4CP+Q/xrPqShtsB+sXcc+mzRKGywGMj3Fc/wCQ&#10;w7iti+/49H+g/nWZSAzdfgf7B1H+sH9axPIf1FdBr/8Ax4f9tB/WsSs5K7Ie5+X3/BwbqMOmeNPh&#10;gtwjHfpeqEbAP+elt61+df8Awktj/wA8pv8Avkf41+hH/BxV/wAjv8LP+wVqv/o22r83K8yvpVZh&#10;P4j9jf8Agh3cJqP7G19cQAhR44vhh+v/AB72tfY3kP6ivjP/AIIQ/wDJlV//ANj5ff8ApPaV9o1r&#10;H4UZPc8M+Knwr8Q694/1HVrO8sljmdCqySOGGI1HOFPpXPf8KU8Vf9BDT/8Av6//AMRXsHij/kPX&#10;H+8v/oIrPo5IiPo/4YWcunfDTw7p87KXg0K0jcoeCVhQHHtxW45wpPoKzfBP/ImaR/2C7f8A9FrW&#10;jKQI2z6GtVsB5B/wuTwx/wA+N/8A9+k/+Lp9v8U/D+sXCaRa2d4st04hjaSNAoZjtBOGPGTXmNaH&#10;hL/katM/7CEP/oYqk3c0PUv+EX1D/ntD/wB9H/CtHwn4Q1O58QW8KTwAtvxlm/uH2q7Wt4G/5Gm1&#10;/wCB/wDoDVZdkaH/AArzWv8An6tf++2/+JrN8U+DtT0vT0uLieAqZgoCM2c4J7j2r0SsD4jf8gOL&#10;/r7X/wBBaqaSQzzv+y7j++n5n/CqupaNdS7Nrx8Z6k+3tWzUN3/D+NJbhFJMw/7BvP8AnpF+Z/wr&#10;d8MabPb6e8cjISZieCfQe1QVqaJ/x6N/10P8hVJJFvREv2WT+8v51p6deRWtmkEisWGckDjqap09&#10;PuiqjuODbZof2pb/ANx/yH+NdDYeL9NisoYmgnysag4VfT61x9XoP9Sv+7Vp2NDqP+Ey0v8A54XH&#10;/fK/41gjkZqvVheg+lNu4Elmpa7iUd5FH610n9nT/wB5PzNc7Yf8f0H/AF2X+YrrqcdgK9lZyw3S&#10;SMykA84Nae8ehqtH98fWpqoDX8K+IrLQLqWe8ilYSR7QIlBOc+5Fbn/CytC/59Lv/v2v/wAVXFSd&#10;qbTTaA5z9pCJvH+raXc6MRGttbyI4ueCSWB4259K82/4Vzrf/P1af99t/wDE16b4x/4+IP8AcP8A&#10;Osas3uB63+yuf+EV+F50vUfnk/tKZ90PK4IT1x6V6QfEthj/AFM3/fI/xrzf4Lf8iaf+vyT+S11t&#10;bxb5R3Z+cf7bn/ByR+w3+x5+1R4x/Zq+Jnwq+K99rvhS+it9Ru9C0PTJbSRnt4pgY2l1GNyNsig7&#10;kXkH615V/wARb3/BOH/oinxu/wDCb0f/AOWtflB/wX//AOUwvxx/7GGz/wDTZaV8d158q01Noht3&#10;P7PPhT4R1L46/C7w38bvCM0FtpXjLQLPXNMt9SZkuIre7gS4jWVUDqsgSRQwVmAIOGI5roIv2f8A&#10;xnHKrnU9MwGBP76T/wCN0/8A4J9/8mF/BH/skPhr/wBNdtXrtd0VoiluSdKoeKVL+Gr9R1NnJ/6C&#10;avjPcVS8S/8AIvX3/XpJ/wCgmtXsaHkX2KX+8v51a0bTZ5dTijVlyc9Sf7poq74e/wCQxD/wL/0E&#10;1gtzM0f7BvP+ekX5n/CmSa/Z/DpRrWtxSyxSnyFW0UMwY/MCdxUYwp71s1x/xr/5FW3/AOwgn/oE&#10;lW9EBqf8NDeC/wDoF6p/34j/APjlZniPxZp3xS8n/hH4Z4fsO7zvtihc78YxtLf3DnOO1eXV2Hwo&#10;/wCX/wD7Zf8As9K9wLv/AAiGpf8APeD/AL6b/CgeGr63+RpYsnnhj/hXR1Bdf6wf7tDSsBif2Def&#10;89IvzP8AhXofgTWbbR/C1rp11HIzx78mMAjl2Pcj1rkq29I/5B0f4/zNEXZgnY6n/hLNO/54Tf8A&#10;fI/xri9Uu45tTuZlVsPcOwyOxYmtSsO7/wCPuX/ro386cpMbbYvnp6GueHhm+H/LWH/vo/4VuUVL&#10;dxHN6toV3Z6Zc3cjxlYoHdsE5ICknHFcV/b1n/zzl/If416X4n/5FrUf+vGb/wBANeO0gKnxVt38&#10;Y+Ar/wAOaYQk9wIvLefhBtlRjkjJ6Ke1eNf8KD8Yf9BLTP8Av9J/8br2u9/49m/D+dUKiSTA8x0D&#10;wZqnw3lku9duLeZbpQkYtGZiCDnncFrU/wCEo0//AJ4zf98j/GtP4m/8edp/11b+QrjqhuwHXaN4&#10;70iwjdJra5JZgRtRf/iqun4laEP+XS7/AO/a/wDxVcNH3p1NbAVPiPps/jLxM2taYyRxGFECzkhs&#10;j6Aj9awf+ED1j/n5tv8Avtv/AImurTp+NOqXuS27nu3wT/Z68aax8LNF1O21TS1jmtSVWSaQEfOw&#10;5xGa6n/hmjx3/wBBbSf+/wDL/wDG67r9m/8A5If4d/68j/6Mau3rdQVikeIL8JvEduBA97ZEoNpI&#10;kfGR/wAArH+Ivwt8QJ8PtddryzwNGuicSP8A88m/2a9buv8Aj5k/66H+dYPxK/5J1r//AGBLr/0S&#10;1U4qwH8kv2STOcr+de0/8E5YGh/b1+EEzEEL8QtLJx/18pXj1ey/8E7f+T7fhF/2UHS//ShK8eHx&#10;ozW5/SB/aMH91/yFW9C0a68Z6nH4e0uSOOaYMVa4JCjaCxyQCeg9Kx66r4LZ/wCFi2X+5L/6LavX&#10;WrNFuXv+GefGn/QU0v8A7/yf/G60fDPh29+CV8/iXxXLFcQXMRto009i7hyQ+SHCjGEPf04r1OuF&#10;+Pv/ACKtp/2EF/8AQHq3FRVyrJD/APhfng//AKBup/8AfmP/AOOVe0b4ueG9dEv2Syvl8rG7zIkH&#10;XPTDn0rxSun+HXS8+sf/ALNSU5XFzM9S/wCE80jtbXP/AHwv/wAVWjpGr2+s2zXVsjqquUIcAHOA&#10;exPrXA11vgP/AJA8n/Xyf/QVq02xptm3VO61m2tLhreSOQlcZKgdxn1q5WDrX/ITl/4D/wCgim3Y&#10;bdi+fENn2il/75H+NfhP+1z/AMGvn7fv7Qv7V/xP+Pvgr4ufB+20bxz8Q9a8QaTbap4g1VLmK2vb&#10;+a5iSZY9NdFkCSKGCuyhgcMRyf2/ro7Eg2UOP+eS/wAqxqUo1laRNubc/na/4hHP+Ckf/Rafgh/4&#10;Uusf/Kqq3/ELf/wUB/6K98Hf/Cg1X/5W1/RnXm9ZPB0VsJxSPwU/4hbP+CgUn7tfi/8AB3LcDPiD&#10;Vf8A5WUn/EKv/wAFCf8AosfwZ/8ACh1b/wCVlfvdD/rV/wB4VeqXhaSFZH5Jf8EuP+Df39sr9kD9&#10;piX4sfEn4l/DK+06Twzd2Ah0PWdRlm8ySSFlOJbCNduIzk7s9OK/RT/hj34mf9BzQv8AwJm/+M17&#10;Z4U/5Cv/AGyb+ldLW1KjCMbIqKVj5+8P/sxePfDcssl9q+kOJVAXyriU4x9YxWp/wo3xZ/0EdO/7&#10;/Sf/ABFew6r/AAfjVOr5Uge54F470C88A38FhrEsUrzw+YhtmLADJHO4CsL+3rP/AJ5S/kP8a7T9&#10;pj/kZdO/68T/AOhmvNa55tqRlJJs6rSdXtnswwjf7x7D/GrP9qW/9x/yH+NYui/8eA/3jVuhbGZ+&#10;V37af/Bt9+3D+1p+1V44/aR+HHxU+FNlofjDXH1DTbXW9c1OO7jiZVUCVYtPkRW+U8K7D3ry/wD4&#10;hNv+Ci//AEWj4Kf+FHq//wAq6/f/AMC/8ijYf9cB/M1rDPesHhqTd2VZH81N5/wb8ftl6XeS6Zcf&#10;Er4ZGS3kaJyms6jglTg4zYdOKrXv/BA/9sKzs5buX4j/AA1KxRM7BdY1DOAM/wDPjX7HeKv+Rn1L&#10;/r/m/wDQzWL4g/5AV7/16Sf+gmsvY0x8qPw5/wCHVn7Qmc/8Jj4M/wDBjd//ACLVvRP+CS37Ruva&#10;tb6NZ+NfBKy3MojjaXUrwKCfXFqT+lfeVbfw3/5HzSf+v1P51n7GBB8R/wDDif8Aa4/6KL8OP/Bv&#10;f/8AyFXln7Zn/BI79pD4A/ATUviZ4x8beCLmwtLu2ikh0zUrx5iZJVRcB7VFxk8/N0r9tK+Xv+Cx&#10;H/JifiL/ALCum/8ApVHVqnGk+eO6BOzufg2fgb4t/wCghp3/AH+k/wDiK9n/AGJf2Kfin8avH+q6&#10;B4W1/QLea00c3EjahdTopXzY1wCkLHOWHas2vrL/AIJD/wDJbvEv/Yqn/wBKYap4ytVXJLZlupJq&#10;xX/4dK/tG/8AQ6+Cf/Blef8AyLWr4b/4Is/tS+NFmfSvHvgCP7OVD/aNVvhndnGMWZ9K++a9C+Bv&#10;+p1L/ei/k9QqUbkrc/Nf/hxD+13/ANFE+HH/AIN7/wD+Qqx9e/4JIftH/Di9Gg63418ESzPGJg1r&#10;qV4y7SSMfNaqc5U9q/X6vE/2iP8Akeof+wbH/wChyU3SghtJH5v/APDs747/APQ2eEf/AAPuv/ka&#10;v0v/AGB/DN/8Ev2S/CPww8VzQ3GoaXHei4m09i8LeZfXEq7S4Vj8rgHKjnP1rzSvZ/hV/wAiDp/0&#10;k/8ARr0RiovQk9E/4S/TP+eE/wD3yv8AjXwR8X/+Csn7OngT4teKfA+r+C/Gsl3oviO+sLqS2060&#10;MbyQzvGxQtdAlSVOCQDjsK+1K/CH9rn/AJOu+J3/AGUPWv8A0umqas5RSsB9gfsm/tT/AA+/ar/4&#10;OAP2V/Ffw80fWbK30y8uLSdNat4o3ZzBevlRFLICMEdSDntX9PVfyE/8ETf+U4H7Of8A2Mk//pHd&#10;1/XtXs4Vt4eLfY6ofCgooorcoKKKKACiiigAooooAK/Gn/gv1pd1rf8AwW8/YG0mxCma48QXSR72&#10;wMm/tOpr9lq/Hz/guT/ynl/4J7/9jTcf+l9pSewH2/4w+B3jqLU41aO05gB4uP8Aab2rJ/4Un44/&#10;55Wv/gR/9avfPHP/ACFo/wDr2H/oTVi1xuKTMz508SWc/hTWZtC1ZQJ4Au8RncPmUMOfoRVH+1rX&#10;0f8AKtr44/8AJTtR/wB2H/0SlclUMD2GxjZrGFgODEp/Suf+NAMPwd8WTP8AdTw1fscegt3rpdN/&#10;5B1v/wBcE/kK5z45/wDJEvGP/Yq6h/6TSVb2A/m3X4h+HcD5p+n/ADy/+vXrH7C/jfQ7/wDa/wDh&#10;7Z25m3yeJIQuY8DPNfNa9B9K9j/4J9/8nqfDb/saIP615ak+czW5+5O8ehrtf2f/ABLpvhf4lW2r&#10;6p5ghS3mU+WmTkoQOK4etjwN/wAjDH/1zf8AlXcnZmh9P/8AC9PAv968/wDAf/69fBX/AAX6/ZQ+&#10;LX/BS39nzwT8Mf2ZoNOl1Tw/4ybVNQGu3v2SMW5tJoflbDbm3OvHpX0dWj4d/wCPmT/rn/WtJPnX&#10;KwPwI/4htv8AgpV/0DPA/wD4Vf8A9qqSD/g22/4KVc/8SzwP/wCFX/8Aaq/oKqSDvWX1amKyP59f&#10;+Ibb/gpV/wBAzwP/AOFX/wDaqlg/4Ntv+ClWw/8AEs8D9f8Aoa//ALVX9BNSwfcP1o+rUw5Ufz6f&#10;8Q23/BSr/oGeB/8Awq//ALVSf8Q3H/BSgf8AMM8D/wDhV/8A2qv6D6Y3U/Wj6tTDlR/Pn/xDcf8A&#10;BSj/AKBvgf8A8Kv/AO1VVf8A4Ntv+ClW4/8AEs8D9f8Aoa//ALVX9CtQN1P1o+rUw5Ufz3t/wbbf&#10;8FKsH/iWeB+n/Q1//aqqf8Q23/BSr/oGeB//AAq//tVf0NN0P0qnR9Wphyo/nxP/AAba/wDBSojH&#10;9meB/wDwq/8A7VTP+IbL/gpX/wBAzwN/4Vf/ANqr+hGij6tTDlR/Pd/xDZf8FK/+gZ4G/wDCr/8A&#10;tVH/ABDZf8FK/wDoGeBv/Cr/APtVf0I0UfVqYcqP59LP/g2j/wCCmepSmC20zwLuC7ju8WY4/wC/&#10;XvVj/iGI/wCCoP8A0CvAf/hXf/aq/oX8J/8AIRf/AK4H+YroKPq1MOVH86Wm/wDBtL/wUy0Xf9t0&#10;zwL+9xt2eLM9M5/5Ze9Wv+IcL/gpJ/0DPBH/AIVX/wBqr+hPXf8All/wL+lZ9L6rSDlR+Cvh7/g3&#10;g/4KKaXZNb3WneC9xlLDb4ozxgD/AJ5+1Xv+IfL/AIKF/wDQO8Gf+FN/9rr92n6/hTaf1WmHKj8G&#10;L3/g3d/4KK3N000WneC9rYxnxR7f9c6i/wCIdf8A4KM/9A3wV/4VH/2uv3vT7opaX1SkHKj+d2b/&#10;AINqf+CmLzM66Z4GwWJH/FWf/aqksf8Ag2t/4KXWt7Dcy6Z4G2xyqzY8V9gQf+eVf0LUj/cP0p/V&#10;aYcqPws/4cCf8FAv+gd4O/8ACl/+116Z+xz/AMERf24fhT+074N+Iniuw8KjTtJ1YTXZt/EO9wmx&#10;xwvljJyRX6+Vo+Ev+RjtP+uv9DQsNTTuFkeXf8MrfFb/AJ46f/4Gf/Wr5T/4LL/D/wAQ/AP9iW/+&#10;Ifj9IV06LxFp8DGzl8197uwX5eOK/USvz2/4Odf+UV2r/wDY66N/6NeqqxSptg9j8SP+Gp/hX/z0&#10;1H/wD/8Asq+nP+CYn/BS39mf9nj4h+Jtd+ItxrqwahoscFv9i0nzTvEwY5G8YGK/M+uk+G3/ACEL&#10;n/riP5158ZuLuiNj93P+H737Bv8Az++L/wDwnP8A7ZXm/wAcf+C1n7E3ijUbCbS7zxVtigdX8zQM&#10;ckj/AKaV+TdYnir/AF8P+4f51pLETaHzM/UX/h8H+x3/AM/fib/wR/8A2dev/BH/AILJfsaW3gox&#10;yXfifP2yQ8aF7L/t1+I1epfB/wD5FE/9fb/yWojXmmHMz9l/+HzH7GH/AD+eJ/8AwQ//AGdedeMf&#10;+C437DOneJbuyuL3xZvRwG2+Hsj7o/6aV+a9eI/E7/ke9R/66r/6AtW8RUSDmZ+wf/D9P9hP/n+8&#10;Xf8AhOf/AGytSD/gvL+wSkCI194vyEAP/FN+3/XSvxKp69B9Kn6zUDmZ+2jf8F6f2B1Usb7xhwM/&#10;8i3/APbKof8AERT/AME5/wDoIeNv/CX/APttfizN/qm/3TXmtb0aspp3E5NH74J/wcJf8E8/EDjQ&#10;tPv/ABmZ7w+TCH8MYG5uBk+ZwMmrH/D4D9j3/n68Tf8Agj/+zr8HfAf/ACO+kf8AYSg/9DFfRVFW&#10;pKLVgUmz9iPgL/wUl/Zr+OnxW0v4XeBLjXW1XUxObYXeleXH+7gklbLbzj5Ub8a+jP7csv8Ab/75&#10;r8bf+CWv/J8/gr/c1P8A9Nt1X69U6UnON2WtUdLoWp211dtHFuyIyeR7itbePQ1zPhD/AJCT/wDX&#10;A/8AoS10daEvceJkTrml+0xe/wCVQydqbQIv22r2lrGUl3ZJzwtSHX7D1f8A75rHn++PpTKltoC3&#10;N4z0aKVonMuVYg/u/wD69M/4TfRBzmb/AL9//Xrlb/8A4/pv+urfzqFuh+lSLlR14+JfhkDBaf8A&#10;79f/AF6msPid4YS/gctcYEyk/ufce9ebt1P1p9r/AMfMf/XQfzp3ZN2e+/8AC5PBv966/wC/H/16&#10;P+FzeDF5LXX/AH4/+vXk1I/3TT55CPXP+F1eCv713/4D/wD16wviF8bPBCeHsl7v/Xr/AMu/1968&#10;9rB+I/8AyLn/AG8L/WlKcrDbbOm/4Xh4G/v3f/gP/wDXrjPjL8b/AAO2n2OHu/8AXP8A8u/sPeuO&#10;rjfjF/yD7L/rs38hWTk7COk/4Xb4I/v3f/gP/wDXr4i/4Kq/E3wxrPxA8KSWTT4TRpg26HH/AC1+&#10;te918f8A/BSj/kePDX/YJl/9G1lNtxA8Z/4TPRfWX/v3X6Yf8Er/ABhpDfspQEGX/kP3v8HulflD&#10;X6Z/8ErP+TUIP+xgvf5pUUnaQH11/wAJdpHrL/3xXtnw1VtQ8D6feW4+SSEld3B+8a+aq+mfgx/y&#10;TDSP+vY/+hNXZBtscdzZ+w3H90fnWpD8f/h/psS6dcveCS3URyYtsjcvBxz7VDXimtf8hm7/AOvq&#10;T/0I1fM0U1c9xn/aJ+HTwOgkvclCB/ovt9a87/4Wf4X9bj/vz/8AXriH+4fpVCk5Nieh6RF440Px&#10;BKuiaeZjPdsIot8eBubgZOeKuf8ACtPE/wDcg/7/AH/1q4LwD/yO2lf9f8X/AKEK+gaFqLmZyHgr&#10;4f8AiKx8SQXE8cO0K+cS/wCya7r/AIRvU/7if990uhf8hSP6N/I10FXGKsIp+EdQt/A+oyanroYR&#10;SwmJfKG47iQf5Ka6P/hcPg7+/df9+P8A69cf43/5BsX/AF8D/wBBauYraDsjWHwnceNfj74A0c23&#10;2x7z94H27bbPTb7+9YX/AA0x8M/79/8A+An/ANevLfjD97T/AKS/+yVxVRKbUiz0nxr4t0nxd4mu&#10;fEOkGU29xs8vzU2t8qKpyPqprK+0xe/5VmaH/wAguL/gX/oRq3RuBpxfC3xVqcS6lapb+VcDzI90&#10;2Dtbkdvenf8ACn/GP/PO2/7/AP8A9avSfC//ACLen/8AXlF/6CKvU+SIBH4g09Y1U78gAfdpw16w&#10;lIjXfluB8tYNSWv/AB8x/wDXQfzp3YHQVU1y0mvtKmtIAN7gYycdwat0j/dNUByP/CH6z/di/wC/&#10;lR3FnP4WT+1NVA8onZ+7O45P/wCquvrnPil/yLK/9fSfyapaSQGb/wAJ1oXrN/37/wDr1teDfFGl&#10;6lPOtt5mUQE7kx3NeZV1Xwu/4+7z/rmn8zSW4HoX9p23+1+VVdQzfSK8A4VcHPFQ1PadG+tWBW+w&#10;3H90fnXyT+19/wAFIP2bf2YfjVdfCf4oXGuLq1vY29xILDSvOj2SJuXDbxzj2r7Er8Of+C7P/KQf&#10;Wf8AsXNL/wDRFY15uELoT2PrL/h9L+xV/wA/fin/AMEP/wBsr7V/Z+/aP+G/xU+DHh34h+FHvjp2&#10;raes9obi12PsJI5XJweK/myr9zv+CdH/ACY/8Nf+xbj/APQ3rKjVlOVmJNs+sP8AhZ/hj1uP+/P/&#10;ANeu4s/jR4LS0iQtdZEag/6P7fWvAa6KD/UJ/uD+VdSdyj1+X4y+DJ4mgja63OpVcwdz+NYfnp6G&#10;uBt/+PiP/fH867mmBd0nUILPUoLqYNsjkDNgdq6n/hPdA9Zv+/f/ANeuJooA6LxleQ+PNBk8NaBk&#10;3MzqyCYbVwp3Hn6CuN/4Uh45/wCedp/4Ef8A1q6jwL/yMkP+4/8A6Ca7yt6STiaw2PLfC/gLX/BV&#10;5Jf62kIjli8tPKl3HOQf6Vu/bYfRvyrb8b/8eMP/AF2/oa5mu+jFch20kuQ6Dw1dxMJsZ6r2+tan&#10;2mL3/KsLwv0n+q/1rVpTiuY6VojE1y8hGqyjnt29hVT7bD6H8qXXP+QtL/wH/wBBFVK+arxXtpep&#10;xzk+ZnsPh2+i/wCEesMK3/HlF2/2BVxr2MjGDyPSsnw3/wAi9Yf9ecX/AKCKu1lztM82VSV2eCDW&#10;LPH8f/fNT6ZrtjBqdtM+/CXCMcL2DA1h0+3/AOPiP/fH867aUnzx9UfNVHdM9RHxA8PgYzN/36/+&#10;vTovHehTSLGhmyemY/8A69cLU2n/APH7H9T/ACNfZ0/emkz5ar7tNtHd/wDCWaX6S/8AfFeGf8FA&#10;PG2i2nwVs5pzKB/wkMA4j/6YzV6dXgf/AAUX/wCSFWX/AGMlv/6Jnr6jJ8NTp5pRkt1JHzWNxE5Y&#10;SafY+ZP+Fk+Gv70//fr/AOvXhv7avijS9fsPDqWHmZimuS+9MdRF/hXY15X+07/x6aN/10n/AJJX&#10;7Rha05V0mfDV4r2TPJd49DXa/DH4/wDw/wDhLpVxo3i170TXNx58X2a23jbtC8nI5yDXEVw3xS/5&#10;DFv/ANe3/sxr3IzlF3R5NSCcT6W/4bV+Cn/PXVf/AAX/AP2VeX/E340+C/G3i+fxBojXRt5Y41Xz&#10;YNrZVQDxn1FeJVoab/x6D/eP865cfN1aNn3JowUZXR33/Ce6B6zf9+//AK9fsJ+xOjan+yb4Av7U&#10;Zjl8NW7Ju4OMV+Itft7+wJ/yZl8N/wDsVbb+VfD5+vZ0INdz1cFJqbPTv7Ouuyj866WD42eCbSBL&#10;WVrvfGoVsW/GRx61l15nd/8AH3L/ANdG/nXxWKpxr25uh9RlNSSlI7H9on40+C7/APZ+8dWFu115&#10;k/g7U403QYG5rSUDv71/J3/wrrxJ/cg/7+//AFq/po+Nv/JGPF3/AGLF/wD+k71/OtXyGfYanTlC&#10;3mfcZPJyhK56J/wSm8G61o3/AAUX+EOq3qxeVB4wheTZJk42PX9Jf/CUaX6yf98V/PD/AME0/wDk&#10;/L4Xf9jVD/6C1fv3XzFSTpOyPtMsinSl6noXwy8UaZ/wl0P+s/1Un8HtXpv/AAlGl+sn/fFeIfDL&#10;/kbYv+uT/wDoNemVx1KknI+hw8UqYz4m6ra6ppttFbbsrOSdwx/Ca43yX9q6DxV/x7Q/9dD/ACrE&#10;qOdmrirnWfD21lbRZSAP+Ppu/wDsrW79jm9B+dZfw5/5Acv/AF9t/wCgrW/W0VeNyHozmtWt5F1C&#10;RWxnj+Qqv5L+1X9a/wCQnL/wH/0EVVpMR5/q9wiatdIwORcOD/30ar/aY/f8qdrn/IavP+vqT/0I&#10;1VpcqA3/AO1rX0f8qRtWtNp4fp6Vm0j/AHD9KnmYF/8Atiz/ANv/AL5qDUtYs/sT/f7fw+4qhUGp&#10;f8eT/h/MUXYnsL/bFn/t/wDfNT6brVkLgk7/ALp/hrCqfT/9ef8AdNJbkHS/25Zf7f8A3zWV4mhk&#10;8QCAWAH7rdv3nHXGP5UyrWm9X+gq3sBh/wDCK6t/dj/77rz74teAfEF9r1vLbrDgWgBzJ/ttXs9c&#10;h8QP+QtF/wBe4/8AQmqAPHv+FaeJ/wC5B/3+/wDrV9ofsc6zZ+D/AIBaToGsb/tEM90X8pdw+ad2&#10;HP0NfOde7/A//knFn/11m/8ARjVUPdd0LY9l/wCFgeH/AFn/AO/X/wBevza/aS/ZK+Lnj34++MPG&#10;mgQacbLVPEN1c2pmvdr7HkJGRjg47V9215r4l/5GC8/6+X/nTqPnVmZydz4m/wCGHfjn/wA++k/+&#10;DH/7GvuzRPi94Q07RrTT7lrnzILWOOTbBkblUA9/auerjZP9Y3+8aziuUlOx7BbfGvwSLmM77v74&#10;/wCXf3+tdP8A8Lu8Ef3rv/wH/wDr1882/wDx8R/74/nXS1ak0HMyn/wUdkX9or9iD4i/BT4cgtrf&#10;iHQxbact9+6iMnnRt8z87RhTzivxK/4cuftrf8+Phf8A8H//ANhX7Z+Jv+QDc/8AXP8AqK4WsqkF&#10;Vd2J6n5ZfBf9nX4j/wDBLTxun7Vv7VENlF4TtraTS5H8P3X2y4+0XAAjxHhfl+U5OeK9h/4fq/sJ&#10;f8/vi7/wnf8A7ZW5/wAF6v8AlH/e/wDY2aZ/6E9fh/XPKbovliZtan9Gn/BNz/goh+zt+2N468Se&#10;GPg3ca091o2kxXV4NT0vyF8tpdg2nccnPavr77fb/wC1+Vfid/wa9/8AJwHxQ/7E60/9K6/aOuil&#10;OUoXZ0U/gNrT7qKSElQfvensKn89PQ1Q0f8A49m/66H+Qq1Wy2NDWsGDWiMPf+dTVBpv/Hkn4/zN&#10;T0wLMbgIo9hTt49DUafcH0paAH7x6GkLg8AdabSp98fWgB3kv7U6CCRpQAB+dPqS1/4+F/H+VU1Y&#10;Bfsc3oPzqawtpUmJIH3fX3FS1La/6w/7tK9wHeS/tWL4vhf/AEfp/H/7LW/WL4v/AOXf/gf/ALLT&#10;aSQGB5L+1YfibTrm4v0eMDAiA5Pua6Gs7WP+Plf+uY/mahq4HPf2Pe/3V/76rmPEWnXKaxMrKM/L&#10;3/2RXe1yfif/AJDc30X/ANBFS1YDB+w3H90fnVaSZInMb5ypwa16xLz/AI+5f+uh/nSAf9qiz0P5&#10;VvI42Dg9K5mujT7g+lAEitvYIByTgVb+wXH90fnVSD/Xp/vj+dbNAGRq0Ettp0s8q/KoGcH3FYX9&#10;p23+1+VdL4n/AOQFcf7o/wDQhXFUAReMPEenaZpH2m58zb5oHyrn1rlx8Q/D2OTP/wB+v/r1a+KA&#10;/wCKZz/08J/WvOqwnJqRlJtM+Bf+DgK6i8X+M/hlLo4JEGmamH8wbeslvj+Vfnj/AMIxqn92P/vu&#10;v0G/4LXf8jV8P/8AsH6h/wChwV8O151V3qMxlqz9XP8AghTpF5a/sXX8cqrn/hO748N/072tfZ32&#10;G4/uj86+R/8Agh1/yZtf/wDY833/AKT2tfY1dMEuRGb3PLPGus2dh4nu7S4Lb0Zd2FyPug1l/wDC&#10;Sab6yf8AfFN+KH/I+ah/vp/6LWsCobaYj6N8MftF/DnTfDWn6dcvfeZb2MMcm21yNyoAe/qKut+0&#10;t8NGUqJL/JGP+PT/AOvXzvB/qE/3B/Knr1H1q1J2A7b/AIQDxD/zzh/7+1peC/h14kufGOk20ccO&#10;6TU4FXMvcyKK6etn4d/8lA0L/sM2v/o1a2UUb2R6J/wozx1/zztP/Aj/AOtQfAPiD4eD/hMPESwi&#10;zs/9cYJdzfP8gwO/LCvZ65D48/8AJKNV/wC2H/o+OrskM4b/AIW94Q/vXX/fj/69Z3iTx3oXiixS&#10;w0szeYkokPmR4GACPX3FeeVf8O/8frf9cj/MUrsDZpV065v/APj3C/J1ycdf/wBVJWhoX/LX/gP9&#10;aFuNblH/AIR7Uf7qf991o6Rot7FbMrhc7yfvewq7Vqx/1R/3qsp7FL+yrv0X/vqnLpl0BjC/nWjR&#10;TjuENzP/ALNuvRfzoF9BAPJfduTg4HcVoVh3f/H3L/10b+dWalz+07b/AGvyrSWF8Dp0rna6heg+&#10;lNK4BYxOt7Cx7Sr/ADrq949DXMWn/H3F/wBdF/nXSVSVgJElVWBINSfaYvf8qr0UwGapr1jpkaS3&#10;W8ByQNq5qn/wm+ies3/fv/69UvHH/HpB/wBdD/KuboA66Szn8an7RogBWD5ZPNO3k803/hXviL+5&#10;D/39q78I/wDjyvf+uqfyNdfSsgNL4SeGdU0/wmbe4VN32pz8r57Cuo/se9/ur/31UXgH/kAn/ru3&#10;8hW3Wi2A/kW/4OAdPuU/4LD/ABxUqOPENn3/AOoZaV8dfYbj+6Pzr7V/4OBv+UxXxy/7GGz/APTZ&#10;aV8cV5M2/aMze5/aZ/wT9Rh+wZ8EgR0+EXhsf+Uu2r1xgVUsRwBk15P/AME/v+TDvgn/ANkj8N/+&#10;mu3r1qb/AFTf7pr2Ir3Ub2Rj/wDCfaD/ANNv+/f/ANeq+q+MNI1PTbjTrbzfMnhaOPcmBkjA71yK&#10;9B9Klsv+PyL/AK6r/Oi7J5mR/wDCMap/dj/77q5oHhrVF1eFiqfxfx/7JrXq3of/ACFIv+Bf+gmp&#10;SVxLcd/wj+pf3F/76rn/AIlfDzxH4n0OLT9Mjh8xLtZD5kuBgK4/qK7+mydB9atxVimkeF/8KA+I&#10;P/PKz/8AAn/61XNK8K6t8MvM/wCEnWMfbseR5D7/ALmd2emPvivZq8/+On/ML/7b/wDtOs7WJMX/&#10;AISvSv8Apr/3x/8AXqe1uY9XjNzZ52q207uOev8AWuSrpvBv/ILk/wCvg/8AoK0XbAt/Y5vQfnW7&#10;o2n3LabGQB/F3/2jWbXQ6H/yC4v+Bf8AoRppWAi/s269F/OsS70q7N1KcL/rG/i966use6/4+ZP+&#10;uh/nSkBkHSrvHRf++qofb7f/AGvyroq4+klcBvizU7WHwtqcz7sLp8xOB2CGvEP+Ex0f1l/74/8A&#10;r16942/5EzV/+wXcf+i2r52pS0A7PSdSt/FGoR6FpYYzzk+WJBgcAsefoDW3/wAKu8Vf884P+/3/&#10;ANauW+EP/JRdN/3pf/RT17nUrUDw74nfC/xSLO0ylv8A61v+W3sPauO/4Vj4o/uW/wD3+/8ArV7z&#10;8Uf+PK0/66t/KuMo5EwOU8Kfs6/EbxdbzXOjxWRWFwr+ZdbeSM+lav8AwyP8Xv8Anjpv/gd/9avZ&#10;/gD/AMgfUP8Ar5X/ANBrv6OVAfGvif4ReMPB2qnRdZS2EwRX/dT7hg9OcVn/APCGa1/di/7+V7L+&#10;0B/yUN/+vOL+RriKlxVxWR9Ofs86ddWnwX8P20wG5LMhsH/bauz+zS+g/Oud+Bv/ACSbRP8Ar0P/&#10;AKG1dXW8fhQzw7Wf2hfh5pusXenXL3vmW9zJHJttcjcrEHv6iub+JX7SXw2Hw51/577/AJAt1/y6&#10;/wDTFvevLfHP/I7ax/2Fbj/0Y1ch8Sv+Sda//wBgS6/9EtWfO2B/Np/w0L8PP+el7/4C/wD169v/&#10;AOCafxu8D6//AMFBPg1omnvdme6+I2lRRb7fA3G5QDJzxXwyOgr6E/4JN/8AKTT4D/8AZU9G/wDS&#10;pKxWHpp3MU3c/rK+w3H90fnW38PNWtfCXiy313VwwgiVw/ljcfmQgcfU1SqK+/49m+o/nW+xsetf&#10;8L38Cf3rz/wG/wDr1yvxb+KXhbxRoNvY6Wbjel4HbzIcDGxh6+9cBVbVP9Qv+/8A0pym7DbbJ/7Y&#10;s/8Ab/75rqPhtqdtKL3Zu48vqP8Aerga6/4WdL76xf8As9QpO4jt/tsPofyq7p3xZ8J+DYTpetNc&#10;iWR/NXyodw2kAdc+qmsiuI+JP/Idi/69F/8AQmq+doE7Hq3/AA0L8PP+el7/AOAv/wBetXTb6Hxn&#10;ZJ4l0UMba5z5RlG1vlJQ5H1U18519A/BH/kl+mf9tv8A0fJThJydmUtTSOiX+OFX/vqpE8WaTYKL&#10;KfzA8PyPtTIyOD/KtWuE1j/kLXX/AF8v/wChGtHoD02OnPjfQx3m/wC/f/16wv8AhEtX/ux/991m&#10;V3lJu4m7nKv4a1O1Q3UqptjG9sPzgc1X+32/+1+VdVq3/IKuf+vd/wD0E1w9S1cReXxzofg9hq2s&#10;GYQn93+6j3HJ6cZ9qk/4aJ+HX9++/wDAX/69cT8Uv+RaX/r6T+TV53Uubi7Iadj3ab47eBNRIFs9&#10;58vXdbY/rTP+Fw+Dv791/wB+P/r14zo3+sf/AHRV+hTbE9TrfHvhLV/jTfw6z4JWNobOHyZvtT+W&#10;dxO7gc5GDWD/AMM1/Ev/AJ5WP/gX/wDWr0f9n/8A5AN//wBfg/8AQBXfUuRS1YrI+Z9T8J6v4Ku2&#10;0HW1jFwgDN5T7lweRzVeuw+OX/JQZ/8Ar3i/9Brj6hpJ2MWrM7DQfjZ4I8PaPb6LqL3fn2ybJNlv&#10;kZ9jmrf/AA0L8PP+el7/AOAv/wBevE9d/wCQxcf9dDVSs+ZlLY6u+/ZN+LfiG+m17ToNONvezNPA&#10;XvcHY53LkY4OCKy/Ff7H3xjsvDGo3k0Gm7IrGZ3xfc4CEntX1r4T/wCRW03/AK8If/QBUHxB/wCR&#10;C1v/ALBFz/6KatfYwtcuysfiF/YWof3U/wC+q1vAum3Wn+MdNvbhRsiu0ZtpycZqZeg+lW9B/wCQ&#10;zbf9dl/nXCYnrn/CUaX6yf8AfFfMH/BYPxHp037C3iGNPMydV03qn/T1HXvlfMv/AAV3/wCTHfEP&#10;/YU07/0qjpTk+VgfkmNWte+//vmvsf8A4It6JfeNPj34psNFVTJF4QMj+a20bftUA/rXxNX3l/wQ&#10;A/5OW8Zf9iM3/pbbVy03eaQH6G/8Kb8Z/wBy1/7/AP8A9auq+GvhPV/CCXiausYM5Qx+U+7puzn8&#10;xXX1Bd9V+ld1kirW1Dz09DXkHx30e91TxnFcWoXaNPRTubBzvf8Axr1qvPPip/yMkf8A16L/AOhN&#10;SlsJu55p/wAIrq392P8A77r2b4V+F9VHgKwBWPpJ/H/01evP69k+Fv8AyIdh9JP/AEa9JK7EM/4R&#10;jVP7sf8A33X5RftDf8Eqv2rvHfx/8c+N9CtPDxsdZ8YanfWRm1na5imu5JE3DZwdrDI7V+wFeZa7&#10;/wAhy8/6+5P/AEI1NSnGW4H5hf8ABNn9l74pfstf8F4/2ZPC3xUisEutS1e4urYafeecvli1vE5O&#10;Bg5B4r+rKv53X/5WLP2Q/wDrldf+i76v6Iq9fDrloRR1Q+FBRRRWxQUUUUAFFFFABRRRQAV+Nv8A&#10;wXw8Q2XhT/guL+wH4k1KORrey8RXUsywqCxUX9pnAJHP41+yVfip/wAHGn/KYz9hj/sK3v8A6XWl&#10;J7Afo140/a7+F82qxsunayP9HA5tY/7zf9NKyP8AhrX4Y/8AQP1j/wABY/8A45XgXiz/AJCKf9cB&#10;/M1mV57nK5me0+ItMufizrE3j3wyVjsr3aIUvDskGxRGchcgcqe/SqX/AAqXxP8A897P/v63/wAT&#10;W78E/wDkmun/AO9N/wCjXrq6tJNXAfY+H7+KyhiZo8rEoOGPUD6VzHx80q6tfgV41upCm2PwlqTN&#10;g84FrIa9Ch/1S/7orjv2jP8Ak3vx2f8AqTNU/wDSSWm9gP5Nl+MPhbA/0a96f88l/wDiq92/4Jke&#10;NdJ8d/t/fCfwfo0U6XWo+MLeGBrhAqBju6kEkD8DXx4vQfSvpr/gjT/ylM+Bn/Y/2n8mry4/GjNb&#10;n9Jf/DMnxD/5/dK/8CX/APiKs6X8BvGnhW8XWNSutPaJAVIhnctkjA6oK9zrM8Xf8gV/99f516fI&#10;jQ8z/wCEY1H+/F/30f8ACruiaDfW1w7O0ZBTHDH1+laVT2P+sP8Au07JAQ/2Zcf3k/OkFrLAcPg5&#10;6YNaFQ3fVfpTArbG9KQ3kVsfLkVs9eMVJVG/H+kZz/DQBZ/tS3/uP+Q/xqrN4jsIpWjaOXIPZR/j&#10;UVZOof8AH4/1/pQBs/8ACT6f/wA8pv8Avkf41XbxPp+T+6m6/wB0f41kVA3U/Wk3YDdPifTyMeXL&#10;/wB8j/Go/wC17X+6/wCQ/wAaxasUJ3A001S3kdY1V8swA4qzWNa/8fUf/XQfzrZpgKiNI4RRyal+&#10;xTeq/nTbX/j4X8f5VcoAjsdSg8Oym9v1co67AIhk5PPfHoatf8LE0I/8sbn/AL9j/GsfxT/yD0/6&#10;7D+RrBqW7MDtH8SWGu4+xJKPK+95igdfoT6Um8ehrE8J/wDLx/wD+tbFUBcsNHutUhNxbMgUNtO8&#10;kHP5e9THwrqfZ4v++z/hV/wn/wAg5/8Aruf5CtOqSQGXZ/D3Xbq3WeKW22tnGZD649Kk/wCFa+IP&#10;+e1t/wB/D/8AE12Oh/8AILi/4F/6Eat1LA81PgTWQcGW3/77P+FMn8E6xFA8rSQYVCThz2H0rsn+&#10;+frUN/8A8eM//XFv5GgDzT7NL7fnVnRrhNI1SDUroExxPlgnJpKju/8Aj3f6UAdb/wALO8Pf88Lr&#10;/v2v/wAVXwL/AMHKPizTPFH/AATB1bSdOjmWVvGWkMDKoAwJW9Ca+vcAdBXw/wD8HCX/ACjk1P8A&#10;7G3Sv/RjVhVk/ZMT2P5+f+Efvv70f/fR/wAK+if+CdX/AAT6+OH7c/jzxD4N+DmreHbW60PSI728&#10;bX7+aBGjaUIAhjhkJOT0IHHevEK/T/8A4Nef+Ti/id/2JVt/6VrXn0lz1FFkrcxf+Icr9vP/AKHH&#10;4a/+FBef/IdYniv/AINy/wBvNZoc+MPhr9w/8zBeev8A151+71Yfi7/Xw/7h/nXc8NTsVyo/Cf8A&#10;4hzf28v+hw+Gv/hQXn/yHXa+AP8Aggd+2v4Z0E6bqHir4etJ57PmLXbsjBA9bQelfsX3p6dPxpRw&#10;1O4cqPyN/wCHF37ZHfxR4C/8Hd1/8i1478Rf+CCX7al1411CePxV8PgrSrjOuXefuj/p0r91a808&#10;a/8AI03n/XQf+gilPD00hNJI/Fv/AIcFftr/APQ2fD3/AMHl3/8AIlddY/8ABtV/wUBvrKG+g8Z/&#10;DDZNEroG8RXoIBGRn/Qq/WGvevDQ/wCKc0//AK8Yv/QBShhqb3Eldn4TTf8ABtD/AMFBfJcnxp8L&#10;/uE/8jHe/wDyFXkX/EOb+3j/ANDj8Nf/AAoLz/5Dr+kG4/493/3D/Kvn6tFShS2FKKPxI0f/AIN6&#10;/wBuXwtq1t4l1Hxd8OWt9PnS4nWLXrssUQhjgGzGTgetdt/w6n/aW/6DnhH/AMGk/wD8j1+uXin/&#10;AJFq/wD+vOT/ANBNeRAYrOcVLccYqx8n/sBf8E6vjx8J/wBrHwt4+8Tav4aksrFb4TJZ6hM8h32M&#10;8YwGhUHlx36Zr9Iv+FZeIv8Anta/9/G/+Jrzr4G/8lQ036T/APol6+g6ulCKiXsfNv7Xn7UXw7/4&#10;J6/Dex+M/wAcrDVrzSdU1yPRbePw5bRzzi4khmnUssskQCbLaTJ3E5K8ckj5y/4iLv2EjyPBnxK/&#10;8EFn/wDJlXf+DmP/AJMT8Jf9lbsf/TXqlfhzWNWpKE7Iyk2pH7cN/wAHFn7CbdPBnxJ/8EFn/wDJ&#10;lJ/xEVfsJ/8AQmfEn/wQWf8A8mV+JFFYuvNE8zP25T/g4a/Ybux5kXg/4jgA4+bQbP8A+TKX/iIQ&#10;/Yf/AOhQ+I3/AIIbP/5Mr8VNL/492/3z/IVZIzUutNkubufsdcf8F7/2Lbi4eePwn8QdruSM6Hae&#10;v/X3TD/wXp/YvIx/wifxB/8ABHaf/Jdfj1H/AKsfSnUe2mLnkfryf+C6/wCxsTkeFPH/AP4JbX/5&#10;Kp9p/wAF1f2NzdRD/hFPH3+sH/MFtfX/AK+q/IZeg+lS2X/H5F/11X+dHtpi5mfs7/w/M/Y7/wCh&#10;W8e/+CW1/wDkqnR/8Fxv2PbiQQp4W8eZY8Z0W1/+Sq/JCptO/wCP2P8A3qPbTLP1w/4fX/sj/wDQ&#10;s+Of/BPbf/JNY/jj/gtB+ybqOifZ4PDXjcN5yn5tHtsd/wDp5r8wap65/wAeP/AxR7WYH6Nf8Pgf&#10;2Wv+hd8Z/wDgpt//AJIrp/hn+1x8Mf2xr268PfCrTtZtp9FiW4uzrVrHCrI52jaY5HycjuBX5TV9&#10;j/8ABHf/AJKD40/7A1t/6NaiM5SlZgfYX/CvNe/5623/AH8P+FeJftU/sBfG39pDxDpWt+AtW8PQ&#10;Q6bZvBcDU76WNizPuG3ZE+Rj6V9SV03gP/j1uP8AroP5Vq4pgfnB/wAOcf2q/wDoY/BX/g3uf/ka&#10;vtr9g/8AY9+KnwP+AcXgXxfqGiy3iatczl7C7kePa5XHLRqc8HtXsddz8P8A/kAD/rs1VTpx5hpX&#10;ZxP/AApzxZ/z3sv+/wA3/wATXqPgj4gaL4J8K2XhbV4Lhrmzj2StAgZCck8EkHv6UVx+vf8AIXn/&#10;AN/+grWyi9BvQ9FHxp8KHkWl9/36X/4qudn8Ca1qs76pbSW4juXMsYeQghWORnjrzXIV69ov/IHt&#10;f+vZP/QRTWrBO5xv/Cs/EL/IJrXJ4H7w/wDxNWf+GfvHH/P3p3/f9/8A4iu1j/1i/wC8K7KnyoJH&#10;knh/4LeLfD2uWmu31zYtDaXCSyiOZixVTk4BUc16J/wkNj/zzl/75H+NaGqf8g6f/rkf5Vy1CVhJ&#10;XOl0LxDY/wBqR/u5ejfwj0PvXQ/8JDY/885f++R/jXC6F/yFI/o38jXQVSbQPRkvizVra8sY44lc&#10;ETA/MB6GsHePQ1d1n/UJ/wBdP6Gs+rjJ2NIfCc/498K6l4pa1OmyQr5Aff5zEZztxjAPpXPf8Ko8&#10;Tf8APxZ/9/W/+Jr0OMdadT5VLVlmX4U+APjbUNAt7yC608I+/G6d88OR/c9q0f8AhnXx5/z96b/4&#10;EP8A/EV6p8Ov+RNs/wDtp/6Matuq5UBwek+FNT0vS7bTbl4jJbwJG5RyRlQAcce1Wf7Cvf70f/fX&#10;/wBatu6/4+ZP+uh/nUdMDjP7Cvf70f8A31/9akfTLmxU3sxUpCN7hTzgcnFbFVtZ/wCQPd/9e0n/&#10;AKCaVkBlf8LE0L/njc/9+1/+Kqaw8a6Rqd2lhbxTh5DhS6ADpn1rg60vCP8AyMVr/vn/ANBNJNgd&#10;9Wb4q8Maj4t0waVpbxLKJRJmZiBgA+gPrWlV7QP+P/8A7Zn+lUB55/wovxl/z82H/f8Ab/4mruje&#10;DtW+H8j3GuSQutyAsf2dyxBHJzkD1r1CuX+J3/Htaf8AXR/5ClZIDG/t2z/uSf8AfI/xqnqXxI0D&#10;w/KsF9BdM0i7l8uNTx07sKqVyPxF/wCQjb/9cP6miTsgOw/4XR4T/wCfW+/78r/8VX4df8F2PjN4&#10;UP8AwUH1k/Zb7/kXNL/5Yr/zw/3q/XOvw8/4Lrf8pBtY/wCxc0v/ANEVyV5NwE9jwn/hcvhT/n1v&#10;v+/K/wDxVf0K/wDBL3wHrXjH/gn78KvE+lS262974VjkiWZyHA3v1ABH61/M3X9Sv/BHD/lGB8Ff&#10;+xLi/wDRklRhVebJjuelf8Ke8Vf8/Fl/3+b/AOJpP7NuLf8AcOV3J8pweMjivTq4C9/4/Jf+urfz&#10;rtehZSt7Kb7Qn3fvjv713v8AZlx/eT86423/AOPiP/fH869Bpp3Ay723ksLSS8mIKRqWYKecVj/8&#10;Jbpn/POb/vgf41v+JP8AkA3f/XBq88pgdn4a+IOiaPq8d/dQ3BRVYEIgJ5BHrXT/APC8vCH/AD6X&#10;/wD35X/4qvJaK2ptpGsNj1DVPiZ4f8TxLaafBdK0bb282NQMdOzH1qj/AGva/wB1/wAh/jXI+Fv+&#10;PyT/AK5f1FblehQ/hndR+A63wheRXK3BjDcFc5H1ra3j0Nc54C/1d1/vJ/WugqpJNm12c3rsqjVp&#10;uD/D/wCgiqnnr6Gp9f8A+QtL/wAB/wDQRVOvm66XtpepxTb52dvpXxZ8NafpltYTW14XggSNysS4&#10;yAAcfN04qwfjL4Vx/wAet7/36X/4qvMZP9Y31NNbofpXJ1PHnOV2Yn9ow/3G/IVLZ30Ul3FGqtlp&#10;FA496zqm03/kI2//AF3T+YrrpSfOvkeDN+62dZ5Ln0qO81KDQLdtXvUcxQ8sIwC3PHGcdzVpeg+l&#10;ZHjv/kVLv6J/6Gtfa4VuWIgn1aPmK/8ABl6C/wDC3vDH/Pref9+l/wDiq+e/+ClXxy8IaT8AbG6u&#10;rS/KnxPbqAkKE5MM/wDte1d1XzZ/wVO/5NwsP+xstf8A0RcV+hYHC06eLhJdGfJYp3w8l5HzZ/w0&#10;r4A/58dU/wDAdP8A4uvPPj78bvCPiW20tdPtL9TC8pfzYUHUJ0w59K4yuc+IP+rtf95/6V+gYKrP&#10;6zE+WxNOKosvf8LC0T/nhc/98L/8VXM+NtVt/EGoRXNijqqQ7T5gAOck9ifWqVMcfNX0lOblKzPF&#10;qJcpWNtIPT867/4f/Azxl408Mxa/pNzYLBJI6qJ52VshiDwFP864ivpP9mz/AJJRZ/8AXzP/AOjD&#10;V1acZxszC7jqjz3/AIZh+Ig/5fdK/wDAl/8A4iv1o/Y28R2Xgj9lnwL4T1aOR7nT/DsEM7QKGQsB&#10;zgkg4/Cvhavs/wCBP/JIPD3/AGDI/wCVfN53gaNWjFPudmDqS52ezH4maEP+Xe5/79j/AOKqp/wr&#10;vXrwm7ilttkp3rukOcHn0rketey6Z/yDbf8A64r/ACr4bM8LSw3Lydbn1eTScnO/kePfHX4ca/bf&#10;BHxjcSTW22PwtqDNiQ5wLaQ+lfzW/wBr2v8Adf8AL/69f1F/tBf8kF8b/wDYo6l/6SyV/LFXwHEb&#10;fPT+Z95kztCZ9B/8E09Wtj+3l8LQFf8A5GqLsP7re9fv9/aMH91/yFfz4f8ABNH/AJP0+Fv/AGNU&#10;X/oL1/QFXx+Ib5kfcZVrRl6nT/D/AF6zsPE0VxNHIVEbj5VGen1rv/8AhO9G/wCeNx/3wP8AGvKf&#10;DH/IYT/cb+VdQBjivMr1JRnofS4WKdM3PEnjTSZ4IlSKfiTug9PrWR/wlem/88pv++R/jWdrH+qT&#10;/erPqqcnKN2XNWkeoeAPG+kW+jyxyQ3GTcseEH91fetz/hPtF/54XP8A3wv+NeceDf8AkFyf9fB/&#10;9BWteuqLaiYvc6C+1+zvrprqGOQK2MblGeBj1qL+1Lf+4/5D/Gs23/1Ip9MRy+rWM0+q3M6FcPcO&#10;wyexY1B/Zlx/eT8607sf6XKf+mjfzqOgCD7HN6j86GspipGV5HrVuilZAUP7MuP7yfnUGoaVctZu&#10;AU7d/cVrVFe/8ezfh/Ok0hPY5v8Asa89U/76qS2025t5N77cYxwa0aR+n41JBW8l/T9a0ND024vG&#10;kERUbQM7j9aq1s+EPvz/AEX+tVe7AX/hH77+9H/30f8ACuR+IHh++/taL5o/+PYfxH+83tXpFcj8&#10;QP8AkLRf9ew/9CahpWA4f/hH77+9H/30f8K9W+FvinT/AA74LttJvo5WljeQkxqCOXJ7kVwZGeK3&#10;dE/5BqfU/wA6I7kydkegf8LF0T/n3uf++F/xrA1DQ77V72XVbUxiK4kMkYdsHB5GeKya6/R/+QVb&#10;/wDXIfyqnZma1MD/AIRHVT/HD/32f8K88nt5EndDjIYg8+9e1kA9RXjd3/x9y/8AXRv51MkkJqwz&#10;TrKa61CC2jwGkmVVyeMkgV6R/wAKi8Vf89rP/v8AN/8AE1wXh/8A5D1j/wBfkX/oYr6IpximNJM8&#10;n8QfB3xXPo1xEs9kCycZmb1/3a5D/hRHjT/n60//AL/t/wDEV79qw/4l8pz/AA/1rApuKQmrH5g/&#10;8HBvwq8S+F/+Cdt9quoz2jRDxfpakRSsTks/qor8HvsU3qv51/RL/wAHJv8AyjL1D/sddI/9Dkr+&#10;eWvPxKtUM5bn6a/8Gv1rKn7QHxQJx/yJ1p3/AOnuv2i8l/avxl/4Ngv+S/8AxP8A+xOtP/Suv2fr&#10;ow6Xskb0/gLujW8htWPH+sPf2FW/s0vt+dR6J/x6N/10P8hVyug0LmnQSCzQcd+/uan8l/ak0/8A&#10;49E/H+ZqagBFGFAPpS0UUALsb0pY0cuoA6sO9Op0P+tX/eFAE32aX2/OpLa3kE6k479/apKfb/60&#10;U7tgP8l/b86kt42RyT6U6nJ1/CqsgHVmeI7Ce+8nySo27s7j64/wrTqG6GNv40PYDn/+Efvv70f/&#10;AH0f8KxPElpLY3yRTYJMQPy89zXa1yvjn/kLR/8AXsP/AEJqgDFrkPFMqrrsykHov/oIrr643xZ/&#10;yH5/on/oIqZAUvPT0NZlxZyy3DyKVwzEjmr1RnqakCl/Z8/qv511aeHL8oDvj6D+I/4Vg13cf+rX&#10;/dFNK7AxYvD1+kiuXjwGBPzH/CtIafcd9v51ZqSq5UBz3jOJ7Lwzd3UuCqICQvX7wrzn/hIbL/nn&#10;J/3yP8a9L+JA/wCKJ1D/AK5L/wChrXjdRLQltpmf8X/GGl6d4S+0TxTFftSD5VHofevLh8S/D55E&#10;F1/37X/4qus+PP8AyIw/6/I/5NXjHSuaprIzk7s+X/8AgrZYT/EvxJ4Jn8P7UFpY3yy/ajtyWeHG&#10;MZ9DXyB/wqLxT/z3s/8Av63/AMTX2X+3r/yGfDf/AF63P/oUdfP9cVRLnZk9z70/4I86tbfDj9lG&#10;80DXkd528Y3kwNsAy7TBbAckjn5TX1X/AMLV8N/8+15/36X/AOKr5D/4J1f8kDuf+xjuP/RUNe81&#10;tFtRRm9yp471a21jxZealaq4jlZSocAHhFHr7Vk7x6GpdV/5CEn1H8hVeoe4jZtreRreNhjBQHr7&#10;VIttLkdOvrT7L/jzi/65L/KpB94fWqWwHuH9h33rH/30f8K1/AGj3cPjvRJnKYXVrZjhvSVaWtPw&#10;V/yOWk/9hOD/ANGLXStzW7Porz09DXIfHq4QfCfVTg/8sP8A0fHXVVx/x7/5JNq3/bD/ANHx1tJK&#10;wczPnb7VH/dNX/Dt1H9tf5T/AKo/zFZNX/Dv/H63/XI/zFYhzM6D7Un901Lb+JLDR932qOU+Z93Y&#10;oPT8feqdZ+vDPlf8C/pQVFtyOh/4T7Rf+eFz/wB8L/jWjpHi7TLu2aSKKYAORyo9B7157W94X/5B&#10;7/8AXY/yFUm2zU67/hJLD/nnL/3yP8a0LEHULVbuAYV84DdeDj+lcnXW+GP+QHB/wL/0I1rBXY4p&#10;Jkv2Kb1X86wLyCQXkoOOJG7+9dTXOX3/AB+zf9dW/nVNWLKnkv6D866tbKbA5Xp61zVdgvQfSnEC&#10;C2tJVuY2JGA4PX3re3j0NZUP+tX/AHhWlVATW0TXU628WNzdM1c/4R++/vR/99H/AAqvov8AyE4v&#10;qf5GuioA47xd4U1O7toVjeEEOScufT6Vhf8ACC6z/wA9bf8A77P+Fega5/qo/wDeNZtAEnws8J6p&#10;a2l4srw8yrjDn0PtXWf8I5qH9+L/AL6P+FQ/Dz/j2uf+ui/yNdFVWQEnhm8i0PTTZXisX8wtmMZG&#10;Dj1rQ/4SSw/55y/98j/Gsab7/wCFMobaA/ll/wCC9vhTU9c/4K7/ABt1WzeERza/ZlBIxB/5BtoO&#10;cD2r5BPw/wBcH/LW2/7+H/CvuD/guB/ylW+Mf/YdtP8A032tfKeK8if8Rmb3P68P2DPEdjYfsNfB&#10;ixmjlLw/Cjw6jlVGMjTLccc16s/izTnQoIpskYGVH+NeHfsSf8mYfCL/ALJhoH/pugr08dR9a9eM&#10;3ZGvMxo8Gavj/WQf99n/AAoPhfUrD/TpniKQ/O4VjnA5OOK6qq2sf8gm5/64P/KqEc//AG7Z/wBy&#10;T/vkf41a0bxBZJqUbGOTjP8ACP7p9656rGlf8f8AH+P8jQB23/CUWH/PKX/vkf41Q8Q/EbQvD1mt&#10;7fwXJRpQgEcak5IJ7sPQ1QrmPiv/AMi7D/1+r/6A9Dk7Duze/wCF8eDP+fTUP+/Cf/F1keK9cs/i&#10;n5H/AAjaSR/YN/nfa1C534xjaTn7h/SvN67L4Sf8xD/tl/7PUXbEN/4V/rn/AD2t/wDv4f8ACtjQ&#10;PD99pNm1tcvGWaUsNjEjGAPT2rcpj9adrAVPsU3qv510egaZdPpMTLswd38X+0axq6rw3/yBYf8A&#10;gX/oRpx1eo0rsi/sq79E/wC+q4nVvF2mWWqXNlNFMXhuHRiqDGQxB716TXifiv8A5GnUv+whN/6G&#10;aJqwNWNv/hONI/543H/fA/xrhP8AhaXh3/n3u/8Av2v/AMVWhXl4GKzcmhHY+KviRoN74X1Kyigu&#10;g81hMilo1xkoQM/N714rvHoa7HVABplz/wBcH/8AQTXF1LbYHQ/DDUYNO8dWF7OrFEMmQo55jYf1&#10;r2H/AITvRv8Anjcf98D/ABrxHwX/AMjNa/Vv/QGr0ChOwGx4r1CHxXBDBpqsrQuWbzhjgjHGM1if&#10;8IxqP9+L/vo/4Vf0f/Wv/u1oVS2AtfD/AMZ6V8OrO4stdind7mUPGbZAwAAxzkiuh/4Xx4M/59NQ&#10;/wC/Cf8AxdebeLf+PmH/AK5n+dZNJt3A6/xp4Y1H4r623i3w00Udq0SxBbtir7l68KCMc+tZX/Cj&#10;vGP/AD82H/f9v/ia7X4Uf8ikv/Xw/wDSulp2TAzfB/xz8HfDTw1aeBPEFpfve6bH5Vw1rCjRk5J+&#10;UlwSMH0FaX/DVnw2/wCgfq//AICx/wDxyvEviOP+K31H/rv/AOyisSjmaA6rV/2c/HnifVbrxJp1&#10;5pq2+oXD3MCy3DhgkjF1BAQgHBGeTXN/E79lv4jxfDbxDK19pWF0O7Jxcv8A88X/AOmdfSnhj/kW&#10;tO/68Yf/AEAVnfFb/kl3iX/sAXn/AKIelZWA/iOHw/1wDHmW/wD38P8AhXv3/BKvwbq2m/8ABSb4&#10;G6hcSQmOH4n6O77XJOBdJ7V5rXuf/BMn/lIZ8Fv+yk6T/wClKVwRxVVySMklc/qP/te1/uv+Q/xq&#10;xpkD+Jb1dH08hZZQSpl4XgZPTPpWLXQfDH/kc7X/AHJP/QGr0Vual/8A4VR4m/5+LP8A7+t/8TTJ&#10;fgx4t1ICC3ubEEfMd0zDj/vn3r0irej/APHy3/XM/wAxVcqA8p/4Z+8cf8/enf8Af9//AIit3wX8&#10;JvE/hz7SL+ezbztmzypWPTdnOVHrXpVMk6/hRyIDlf8AhDNX/wCekH/fZ/wrA8UfBPxf4m1Bb/T7&#10;mxVEhEZEszA5BJ7KfWvSKv6WP9Hb/fP8hTUExpXZ4t/wzl4+/wCfvTf/AAIf/wCIr0XwJFJ4F8KW&#10;vhXWBvubXf5jQHKHdIzjBOD0Ydq62uY8Q/8AIYm/4D/6CKaio6ob0NH/AISiw/55S/8AfI/xriNW&#10;1+ybVblgknNw/wDCP7x962a47VP+Qlcf9d3/APQjSlJibuaB16zAzsk/75H+NdZ/wsLQ/wDnhc/9&#10;8L/8VXnlaFTzMR2T+MtL1ZDpVrDOJbkeVGXQABm4GeemTUH/AAgWuf8APS3/AO/h/wAK5/w//wAh&#10;6y/6+4//AEMV6jVw1WpSSZ5n4++FviTWNEWztJ7QP56t88rAYAP+z71xv/ChPGv/AD9af/3/AH/+&#10;Ir3PWBm2H+/WdSlBNie54N4s8K6l8MY4LrxE8LrdsyRfZXLEFcE5yB61i/8ACaaT/wA8p/8Avgf4&#10;13n7U/8AyC9H/wCvib/0Fa8arJ+67IR6L4V/a2+GXwetpdI8U6drEst3J50RsrWN1Cgbed0i85Fa&#10;v/DxT4F/9ATxL/4AQ/8Ax6vlr43jOuWX/Xqf/QjXFVm6sk7IzlJp2PrbxH8aPCfxZ1V/GPhm1vo7&#10;WVVjVbyFVfKjB4VmGPxqh/b1l/ck/wC+R/jXnnwW/wCRGi/6+JP511lLmb1Fa+oy/wBIutQvZL2A&#10;oEkbKhjzUP8Awjmof3ov++j/AIVs2v8Ax7p9KkpE3Z6LpP7Z3wo0bS7bSLrS9bMtpAkMhS0iKllU&#10;KcfvemRVXxf+2l8J9U8J6pplvpeuCS40+aKMvaRYDMhAz+96ZNfM2o/8hG4/67v/AOhGqeo/8eE3&#10;/XJv5U/azsaKTsfOg8JapjG+H/vs/wCFWdI8MajBqkEztFhZQThj/hW4Bg1JZ/8AH1H/ALwrmMi9&#10;9im9V/OvmT/grzaSp+w54hJx/wAhTTu//T1HX1LXzF/wV9/5Ma8Q/wDYV03/ANKo6mfwsD8dvJf2&#10;r7g/4IT+JdP8JftFeLr3U45WSTwUyKIVBOftlue5HpXxLX17/wAEcP8Aku3if/sUm/8ASqCuSnpU&#10;QH6zf8Ll8K/8+t9/36X/AOKqjrHx48Gae0Yns9QO8HG2BD0/4HXn1YXjL/WW/wDut/Su5ydh3bPU&#10;f+GiPAv/AD56l/4Dp/8AF1l6xrtn8RLsa5oSSJCiCEi5UK24ZJ4BPHzCvJ69C+FX/IuSf9fbf+gr&#10;U8zYi5/wj99/ej/76P8AhXqnw6f7D4MsrSZcsgkyV6f6xjXC13Pg/wD5F22+jf8AobVUdxpXZufb&#10;o/7jVw+q+H7651S5uY2jCyXDsuWOcFifSuvrJmGJn/3z/OqauDVj4z1LTp9O/wCDjD9kKOcqS0N0&#10;RtOf4L6v6Gq/ny8W/wDKxt+x9/17XX/oF/X9BtepR/hI6YfCgooorUoKKKKACiiigAooooAK/FX/&#10;AIOLoZLj/gsj+wtBEuWfVrwKM9f9OtK/aqvxc/4OHf8AlM9+wj/2Gbz/ANLrSk9gPqS7+EPj/wAU&#10;Si/0TRVliRfLZjdRrhhzjDMOxFRf8M+/Ff8A6FtP/A6H/wCLr234Zf8AICm/6+2/9BWujrh5EzM4&#10;r4W+CPEvh7wRZ6Rq2niK4iaTegmRsZkYjkEjoRXQ/wBhap/z7D/vsf41u23+qH1p9aqKsBzP/Cd+&#10;Gbc+RLfsGT5WHkvwRx6Vx/7Q3jvwzcfALxxBDfsWfwfqaqPJbkm1kA7Vn6j/AMhCf/rs38zXH/HX&#10;/kiPjH/sVdR/9JpKxcnZgfymjw/qwGPsw/7+L/jX0p/wR402803/AIKgfBC/vIdkUPjy1aRtwOBh&#10;uwrw+voT/glB/wApHvg5/wBjtbfyavLhJ86IW5/Ux/wmGgf8/jf9+m/wqprWuabrNgbHT5y8rMCF&#10;2EdOe4rlquaH/wAhFf8AdP8AKvYLJf7Kvv8AniP++hTobO5tmLTR4BHByK1agvvuL9aAK31qveuq&#10;MufSrFVNS++v0NADPOT3qhqNzCtxhmP3R2qzWbq3/H1/wAUnogHfa4P7x/KsjUL23F5IC56+ntVu&#10;sbUv+P6T6j+VTzMCc3tv2kP/AHzVc6ha5OZD/wB8moaqP98/Whu4Gj/aFp/z0P8A3yasfbrb++fy&#10;NYtXKE2gNK1vrf7VGN5/1g7e9bX2uD+8fyrl7T/j7i/66L/OtyjmYGhaXUJuFAY9+3tV7zk96x9P&#10;/wCPtPx/ka0qpO4FfXoZL2zWK3XLCUEjOOMGsn+x9Q/54D/vsVuv0/GmUNXATwhoWqSm48u2zjZn&#10;5x/te9bf/CO6x/z6j/v4v+NTeBf+Xr/gH/s1dBVqOgGHYanZ+G4TY6xIYpXbzFUKW+UjGeM9wan/&#10;AOEz8O/8/rf9+m/wrF+IH/IZi/69V/8AQmrCqXJp2A9Fs/jH8PdKtlsL7WnSWPO5RayHGTkchfQ1&#10;L/wvP4Z/9B5//AOX/wCJrw7xD/yGJv8AgP8A6CKpVHMwPoIeI9Hl/fJckhhlT5bdPypJdXsL2NrO&#10;2mLSSqUjXaRljwBXNWX/AB5xf9cl/lV3R/8AkLWv/Xyn/oQqwJP+FReP/wDoCr/4FR//ABVUvEfw&#10;68X6BodzrOq6WI7e3j3SuJ0bAz6A5Ne6VzHxo/5JbrX/AF5/+zCqasgPnr+3tM/57n/vg18P/wDB&#10;wlrumH/gnJqf78/8jbpX8B/56NX2BXxB/wAHCP8Ayjk1P/sbdK/9GNXNU1psT2Pwy/t7TP8Anuf+&#10;+DX6gf8ABrxremt+0X8Ttsx/5Eq2/gP/AD9rX5P1+of/AAa5/wDJxfxO/wCxKtv/AErWuGirVUyV&#10;ufuP/bOn/wDPU/8AfJrL8QMNSmjez+YIpDdv51DUkHevSu2WUfsF3/zy/wDHhSGCaL5HXB+tadVL&#10;z/XfhRHcCvsb0rzTxqjf8JTecf8ALQf+givTq808a/8AI03n/XQf+gilU2JlsY+xvSvYdA8eeF7X&#10;Q7K2mv2Dx2kauPJc4IUA9q8hrdtf+PaP/rmP5VMXZijuelTfEHwo8LouotkqQP3D/wCFeRf2LqY6&#10;2/5OP8a1qsVT1Kaucr4g8O6veaFeWlvaZeS2dUG9RklTjvXnA+E/jv8A6A6/+BMf/wAVXt8/+pb/&#10;AHao1LgmNaHnnwz8GeIvCHjay8Qa/YiG0gEnmyiZWxujZRwpJPJFes/8Jx4a/wCf9v8Avy3+Fc/r&#10;f/INk+o/mKwaXw6ID56/4LZfs4/F/wDbd/ZY8P8Awp/Zs8MJr2u6f8QbXVruzlv4bMJaR2N9C0m+&#10;4dFOHniG0HPzZxgHH5ef8OKP+CnY/wCbfrT/AMLLSv8A5Jr93/BX/IXf/r3b/wBCWupHvWM4KUrs&#10;xn8R/PnN/wAEMf8AgprBjzfgBaDPT/isdK/+Sab/AMOOP+CmH/RA7T/wsNL/APkmv6AtWPMeffH6&#10;VTqfYQYJKx+Cun/8EP8A/gpZFAQ/wEtM7s/8jhpfoP8Ap5qf/hyH/wAFKf8Aog1r/wCFfpf/AMk1&#10;+9EH3D9afR9XgLkR+DC/8ES/+Ckartb4E2mR1/4q7S//AJIo/wCHJv8AwUi/6ITaf+Fdpn/yRX7w&#10;P98/Wko+rwDkR+C4/wCCNv8AwUMXg/BO1z/2Nem//JFPtv8Agjj/AMFCo7mOR/gna4VwSf8AhK9N&#10;9f8Ar4r9un++frSVHsIhyI/Gr/h0f+3t/wBEat//AAp9O/8Aj9Taf/wSQ/b2F7GT8G7b73/Qz6d/&#10;8fr9k6ktP+PqP/eo9jEbSPyA/wCHSX7en/RG7b/wp9O/+P1V1f8A4JHft8TWmyP4NWxO8cf8JPp3&#10;/wAfr9najuf9V+NHsIkn4p/8Ogv2/wD/AKIvbf8AhU6d/wDH69N/Zo+GfjP/AIJp6zqnjL9snSl8&#10;Lad4otY7LRJ4LhNQM88TGR1K2hlKYUg5YAHtX6r1+ff/AAX/AP8AklXw8/7GG8/9EJSlTUFzIC7/&#10;AMPM/wBjP/oqdx/4T19/8Zrf8Hf8FQv2KLK3mW4+K9wpaQEf8U7fnt/1xr8j6u6V/q3/AN6svayA&#10;/X3/AIeofsP/APRWrn/wm7//AOM10fhf/gsL/wAE/NC0v7Bqnxpuo5RIW2jwtqTcH3FvX41Vk6x/&#10;x+n/AHRTVaSYH7en/gs9/wAE6x/zW+7/APCT1P8A+R65PW/+CyP/AAT0k1Wd0+Nl0QX4P/CK6l6D&#10;/p3r8ZKwtS/4/wCX/epuvNhKR+13/D47/gnvj/ktd1/4Supf/I9eg6b/AMF1v+CY1rp0FtP8f7wP&#10;HCquB4N1XggAH/l2r8CaoP8AfP1oVeaJUmj+g1f+C73/AATBDqT+0DecMD/yJmq//I1dL/xEAf8A&#10;BKr/AKOKvf8AwidX/wDkWv5zKKf1iYOTZ/RdqH/Bfz/glbNZSxR/tE3pZkIA/wCEJ1fr/wCAtYH/&#10;AA/j/wCCX3/RwV5/4Rmq/wDyNX897/dNMo+sTBSaP6HNI/4L0f8ABLqDUEmk/aDvAADk/wDCF6t6&#10;H/p2ra/4f8f8Er/+jh73/wAIrVv/AJFr+cy3/wBcKs0fWJg5Nn9Mv7P/APwVI/Yl/a/8W3Xw9/Z/&#10;+LFxrWrafpzajd20vhy/tQlurpEX3Twop+eVBgHPOcYBr1//AITPw7/z+t/36b/Cvw5/4N2P+TvP&#10;F/8A2Te4/wDThY1+x1dVKo5Quzem7xOi8TfG34b+CzAPEeuvB9p3eTizlfO3GfuqcdRWX/w1L8Ef&#10;+htk/wDBbP8A/EV45+0x/rNF/wB24/8AadeWVp7Ros+rLj/gsR/wT6+D0x+HPxA+NN1Zavp2Ptds&#10;nhXUZQnmfvU+eOAqco6ng8Zx1pn/AA/U/wCCZH/RfLz/AMI3Vf8A5Gr8VP23f+Tn/E//AG5f+kUF&#10;eU1g8TUTJbdz9zdW/wCDhn/gk1Yapc2N1+0hfLJDO6SKPA2sHDAkEZFrVf8A4iJP+CSf/RyV9/4Q&#10;usf/ACLX83PjX/kcdW/7CU//AKMasyl9aqC5mf0oj/gvl/wS0IyP2hb3/wAIrVv/AJGqDVf+C9v/&#10;AAS3m0y5iT9oS9LNA4Uf8IXq3Xaf+nav55E+4PpTLrP2aT/cP8qj63UDmZ+7/wDw/O/4Jl/9F8vP&#10;/CO1X/5GqzpH/BeX/gl7oWoxatqf7QN7HBCSZHHgvVjjII6C2z1Nfz91n+KP+QDcf7q/+hCrjXm5&#10;JBzM/oz/AOIjL/gkV/0crf8A/hB6z/8AIlaHhv8A4OLP+CRs+o7I/wBpW+J8s/8AMiaz7f8ATpX8&#10;xFavg3/kMf8AbFv6V1Tm4xbJU2f1Aj/g4h/4JKn/AJuSvv8AwhdY/wDkWuy+EH/BT/8AYr/bZvL7&#10;Rf2b/irca7c6BEk+qxy+Hb608lJSVQ5uIUDZKNwucY5r+Xev0p/4Nwv+Si/FL/sCaZ/6OnrnhiJy&#10;kky0z9mv+E28Of8AP83/AH5b/CuP+I/jnwyuo24a/b/Uf88W9T7VUrjPiZ/yErb/AK4H/wBCNbuT&#10;asUbn/Cd+GP+gg3/AH5f/Cvxg/4LYeH9W8Yft46vrXh+2E9s3h/TVWQuqciHnhiDX6vV+Yn/AAVH&#10;/wCTt9S/7A9j/wCiq563wClsfE3/AArfxh/0C1/8CE/xr+l//gkj8QfCnhb/AIJtfB7w9rmotDd2&#10;nhCKOeIQO21vMfjKgg/hX8+FfuR/wTs/5Mj+G3/Ytx/+hvSwztNkx3PtL/hcHw//AOg0/wD4Cyf/&#10;ABNVG8N6xesb22tQ0cx3xt5ijKnkHk+leQV9DaH/AMgWz/69Y/8A0EV2rUs5mDwnryzIxsxgMM/v&#10;V9frXa/Yrr/nl/48KjT74+tadNKwGD4ptpofDt5LImFWBiTkV5r9rg/vH8q9U8a/8inqH/Xs1eP0&#10;N2A1dHsrrXr9dM0qLzJnBKoSFyAMnk8Vs/8ACs/Gn/QIH/gRH/8AFVX+Ef8AyPFt/wBcpP8A0A16&#10;9W9JXiXFtI8qTQtV8Hn7d4htfIil/dowdXy3XGFJ7A07/hJtG/5+j/37b/Cug+Nf/IBtP+vz/wBk&#10;avNq9OhFezO2jJ8h6b4C8TaN5d1/pR+8n/LNvf2roP8AhJtG/wCfo/8Aftv8K828Bf6u6/3k/rXQ&#10;VTjqbrYtavfW11qUs8DllbGDtI7Ad6reclRt98/SkPQ189Wgvay9Tzqk3zspTX9qsrKZOQxB4NNN&#10;/aEf6w/98mqN1/x9y/8AXVv50yvPfxHjzbuyf/hBfE//AEDh/wB/k/xqbTfAvij+0rcf2cP9en/L&#10;ZPUe9d3U+l/8hK3/AOu6f+hCuunFc6PFm9GZ48B+KQP+QaOn/PZP8axviD4I8TQeELySTTwAAmT5&#10;y/31969ern/ih/yI979I/wD0YtfaYRWxMH5r8zwcRSj7CXoz50/4RTXf+fMf9/V/xr53/wCCmvw4&#10;8YeIP2fLGw0rS1lkHii2cqbhF4EFwOpI9RX1vXi37dv/ACRu0/7D8P8A6Kmr9Jwkn9ah6nxWJ/gS&#10;9D8vP+FC/FL/AKFxP/A2H/4uub+IvwL+J0UVoZPDyjLPj/TYv9n/AGq+rK5X4n/6qz/3pP8A2Wvu&#10;cBBPFRR8xipP2DPlQ/BL4lY/5AK/+BkX/wAVVzTf2bvjFrUbT6d4XSRUbaxOoQDn8Xr3Gux+G3/I&#10;LuP+vj+gr62hQg6h4VabVM+Zj+yn8cT18IR/+DK3/wDi67/wB4p0X4L+GYvAPxFujY6rbSPJNbpG&#10;0wVXbcp3RhlOQR3r32vlf9qX/ksd9/17W/8A6LFa4ulGlS5kcsJubsz0X/hf/wALP+hgk/8AAGb/&#10;AOJr64+C37XPwF074VaDZXnjGVZY9OjV1Gl3Bwfwjr8vq93+Hn/IkaZ/16LXzWZtypR9Ttwukmfe&#10;P/DY37Pn/Q6y/wDgquf/AI3X03onxC8J3OjWlzBqLFJLZGQ+Q/IKgjtX5Ft0P0r9K/B//IpaX/2D&#10;of8A0AV8XnNNSUPmfUZPNxc7eR0n7QPjrwy3wG8bKL9snwjqX/LF/wDn1k9q/ln/AOEu0H/n7b/v&#10;03+Ff0s/HsD/AIUX40OP+ZT1H/0lkr+XRup+tfmnE0VGpTt2Z+gZE3OE790fVP8AwTC1/S9T/wCC&#10;gPwo0+yuC8s3i2FY1KEZO1+5r+hz/hHtX/59P/Hx/jX84X/BJf8A5SR/Bz/sc4P/AEF6/pkr4nEt&#10;qSPv8oinRl6mL4e0XU7fVFllt8KEbnePT610Itp8cxmksf8Aj6H+6avV5GIk+c+owkF7IxtZtphE&#10;mU/i9RWf9nm/ufrW3rf+pT/erNrSjJ8gVYpTNLw1qNpp9i8F5IVYzFgNpPGB6fStH/hINKP/AC8H&#10;/vg/4VzlFd0NYo5ZbnYWerWElurpKcHOPlPrUv8Aadn/AM9T/wB8msLSv+PCP8f5mrFUIfNbTyzv&#10;KiZVnJU5HQmm/Yrn/nl/48Kuw/6pf90U6gChsb0pRG7EKByTxTqdD/rV/wB4UAJ9ius/6r/x4U2X&#10;Sr65jMEEGWboNw/xrRqbT/8Aj7T8f5GgT2ML/hFNd/58x/39X/GmT+GdaiUM9oMZ/wCei/412VQa&#10;j/qB/v8A9DS5UQcd/wAI/q3/AD6/+RF/xrT8N6feWLTG6i27gu35gemfStGnJ1/ChKwDq5nxrpV9&#10;f6nHLaw7lEABO4DncfWumqhqn/Hwv+4P5mmBx58O6x2tf/Ii/wCNaul2Vza2awTx4YE5GQe9aVMb&#10;7xpJWIn8JB5Un939a9A8PeDfEV1olrcwafuR4FZD5qjII+tcLXuXgX/kTtM/684/5VSM07HJnwL4&#10;nPH9mj/v8n+NfOV/4v0CG+mhkvCGSVgw8puoJ9q+z6/P3XP+Q1ef9fUn/oRqKmlgbudxofjbw3Fr&#10;dnI98wC3UZJ8lum4e1e8f8Le8Ajj+2H/APAWT/4mvkzTf+Qjb/8AXdP5ivTamE2gTseySfE7wXqq&#10;mwsdUZ5peEU27jJ+pGKi+3W398/ka8w8Lf8AIwWv/XX+hr0CtLtibufKf/Bbf9m34xftefsNXnwc&#10;+AXhdNZ8Qy+J9Ou47KS/gtQYYmcu3mTuicZHGcntX43f8OFf+CpH/RvNp/4Wmk//ACVX9GWs/wDH&#10;n/wMVlc5rGdGFSV2JpM/M/8A4IR/8E3/ANsD9jP4v+O/FH7RHwwg0Oy1rw3b2unSxa/ZXfmyrcb2&#10;XFvM5X5eckAV+m39j6h/zwH/AH2KsaH/AK2TP93+taVaQgqcbI2hpEr6Npd8tswMH/LQ/wAQ9B71&#10;b/s29/54/wDjw/xq5pf/AB7t/vn+QqzVFkVjZ3KWqq0fPPcetS/ZZ/8Ann+oqzb/AOpFPoAoeW6/&#10;KRyKNjelSyf6xv8AeNNoAXY3pToUYzIAP4h/Olp9v/x8R/74/nVKKAufZ5v7n606GGVZQSv61PSp&#10;94U+VAGxvSj/AFZ3MOKfTJ/uD60PRAL5ye9RXDCTG0dKSipbbAZsb0rkPiBcw2+sRpK2CbUHGP8A&#10;aauyrg/ih/yH4f8ArzX/ANDepbsBmf2haD/lof8Avk1x/iq7hfXp2VuML2/2RW/XLeJf+QzN9F/9&#10;BFS3cCH7TF6n8qlSxupUEscWVYZB3CqNb9h/x5Rf9cxQlcDP/s29/wCeP/jw/wAa7OPPlrn0rBrf&#10;T7g+lUlYAkdYo2kc4Cgkn2qt/wAJHpH/AD8n/v2f8Klvv+PKb/rk38q5ShuwF34ha7plx4OvoYZy&#10;WaMYGw/3l9q8j89Pf8q73xf/AMi3df7g/wDQhXntQ9RNXOZ+Mem3mt+EBZabDvk+1o20sBwAfWvK&#10;h8PvFYGP7OH/AH/T/GvafFP/ACDP+2o/rXO1zVFaRlJWZ+fP/BT/AMX6B8I/EHg+28fXpsnvrO8a&#10;2CxNLvCvEG+4Dj7w618r/wDDSHwf/wChnk/8AJv/AIivdP8Ag4K/5HP4Y/8AYL1T/wBGW1fnbXDU&#10;l77Mnuftf/wSy17TPiN+zXd6/wCEJzdWq+KbqEyMhj+cQwEjD4PRhX0j/YGrf8+v/j6/418m/wDB&#10;Bj/kya//AOx9v/8A0ntK+1q1jrFGb3KOm/syfGjxhZJ4j0DwrHPZ3OTDKdQgTdglTwzgjkGp/wDh&#10;j/8AaA/6EuL/AMGlt/8AHK+pPgJ/ySTR/wDrnL/6OeuvrVU4tXEfCVx4N8RaNO+j6jYhLi0cwzoJ&#10;VO11O1hkHB5B6U3+wNVHJtun+2v+Nd14/wD+R71v/sL3P/o1qx3+4fpUbAdF/wANEfCX/oZZP/AG&#10;b/4itXwN+0J8J5fG2jxR+I3LNqtuFH2GbqZF/wBmvlWtn4df8lB0L/sM2v8A6NWrU3c25T9If+F0&#10;/Dr/AKDb/wDgJJ/8TWJ8RvGnh74h+Dbzwd4SvWudQvPL+zwNE0YbZIrt8zAAfKpPJ7V5RW/8L/8A&#10;kebH/tr/AOinro5m9CTG/wCFK/Ef/oBL/wCBcX/xVDfD3xZ4SH9o69pqwwv+6VhOjZY84wpPYGvd&#10;q5L4y/8AIsQf9f6/+gPSaVimlY80qpqllc3mz7PHu25zyB6VbqSDvSWrCHxGN/Yupf8APuP++x/j&#10;W34b0u+isXV4efNP8Q9BTq1NE/49G/66H+QqkrGxD9gu/wDnl/48K6/wvpd82hQEQ/3v4h/eNYVd&#10;n4T/AORft/8Agf8A6Ga0huOO5D/ZV9/zxH/fQrmL+xulvpgYukrfxD1Nd9XJal/yEbj/AK7v/M1c&#10;izJ+xXP/ADy/8eFdgtlc4H7rt/eFc9XYL0H0oiBQFtPERLImFXljkdBU39rWP/PQ/wDfJqW7/wCP&#10;SX/rm38qw6oDodG1exGpxEynqf4T6Guh/tnT/wDnqf8Avk1w2kf8hKL6n+RrfoAua7rWniGPMx+8&#10;f4DWZ/benf8APY/98Gq+v/6iP/f/AKVlUAek/DjVrGW1utkpOJF/hPoa6X+0LT/nof8Avk1wfwu/&#10;49Lz/ron8jXVVa2A0RIs/wA8ZyOmaNjelR6f/qD/ALxqehq7A/lv/wCC6HjLw/pn/BWL4zWN5ess&#10;keu2gdfKY4/4l1qewr5N/wCFgeFf+gg3/fl/8K98/wCC/H/KYD43/wDYwWf/AKbbSvj2vHn/ABGZ&#10;vc/sx/YduYrj9iv4PzxElH+F3h9lOOoOmwEV6krjcOD1ryX9gz/kxr4Mf9kn8O/+my3r1hPvj616&#10;kdkaHXC2n/551U8QI1tod5czKQkds7MfQBTWx9azPGv/ACJ+qf8AYPm/9ANb20K5UeZf8JRon/P2&#10;f+/bf4Vf8M6tYavrkGn2ExeWTdsUqRnCknk+wrhK6P4S/wDJQLD/ALa/+inrNO7JPRRoGqjgWv8A&#10;4+P8a574k+EvEGo6FDBaWIZxdqxBlUcbG9T716LWd4m/48U/67D+RrRxVimkeK/8K38Yf9Atf/Ah&#10;P8a3fBWk33hIXQ1+DyftGzysMGzt3Z+6Tj7wrsqxfF//AC7/APA//ZaztYkm/t7TP+e5/wC+DSNr&#10;enMflmP/AHwawKenT8aV9ANv+2bD/nqf++TXXeFbqGTQoJI8lTvwcf7Rrzeu/wDBP/IsWv8AwP8A&#10;9DanF2Y07G19oT0P5V4v4pjdvE+pMF4N/MRz/tmvY68h8Tf8jHqH/X9L/wChmnJ3Bu5l+VJ2X9a8&#10;7/4RrWf+fT/yIv8AjXpVc/WbVxHH6j4X1uXT54kswS0LADzF64PvXK/8K/8AFf8A0DV/7/p/jXrE&#10;/wDqH/3D/Ks2jlQHCaB4T17RdXh1PUbMRwxE73EqnGVIHAOepFdONTs8cy/+OmrWtf8AIMl/4D/6&#10;EKwalqwG9pWsWEUjGSYjK/3TV7+3tM/57n/vg1zFr98/Sp6pbAauo6de+JJFn0eLzUiXa5LBcH8c&#10;VX/4QrxJ/wA+A/7/ACf41ueAP+PO4/66j+Vb9DVwK3gjU7LwvoQ0rWpTDOJWYoFLcHpyMitj/hNv&#10;Dn/P83/flv8ACuS8Q/8AIRP+4Ko0wOY8f6vYXXjK/uIZiUabKnYRngVj/wBo2n/PQ/8AfJpPFX/I&#10;w3X/AF0/oKz6ze4H1R4Z1iwHhvTwZT/x4xfwn+4KzvirrFg3wv8AEgEp50C8/hP/ADweq/hv/kXb&#10;D/ryi/8AQBWf8Uv+SZeI/wDsA3n/AKJer6Afx0fZZ/8Ann+or3f/AIJeaTf6h/wUX+CVlaw7pJfi&#10;ZpCou4DJN0nrXilfQn/BJr/lJr8B/wDsqmjf+lcdeNT+Nepmtz+n7/hVXjn/AKBC/wDgTH/8VV7w&#10;74V1zwTq8XiPxLZiCzgDCSUSq+CwKjhST1Ir1Cud+Kn/ACJN1/vx/wDoYr3LWNCv/wALL8G/9BRv&#10;/Ad/8K0fDXjvwxqN88NpfszCIkjyXHGR6ivHK6L4a/8AIam/69T/AOhLQm2wPXP+Ej0j/n5P/fs/&#10;4VNZ3ttqZb7E5fZjdxjGc+v0rk63vBP/AC9f8A/9mqgNX7PN/c/Wga5pujj7LqExR2+YAITx07fS&#10;rNcz4y/5Cif9cB/M007DTsbw8Y+Hh/y9t/36b/CsjU7iLUr5720YtE+NpIx0AHf6VhVq6b/x5J+P&#10;8zQ3cG7imKT+7+tYt14A8V3lzJd2+mho5ZC6Hz0GQTkd66CunsP+PGD/AK4r/IUrJglc80/4Vx4w&#10;P/MLH/gQn+NVvs839z9a9ZJA5NeX9aHBIGrCaSfseq215cfLHFcI8jdcAMCa7j/hPfC2c/2g3/fl&#10;/wDCuHk/1bf7pqpSvy7AnY6nx78Zvh34Q0VdW1/W3hgM6xhxaSP8xBIGFUnsa40fta/Afv4xk/8A&#10;BZcf/EVwP7Un/JNI/wDsKRf+gvXztUObuJ6n0V8dvjt8MfHtlp0HhbX3uWtpZGmBs5U2ghQPvKM9&#10;DXnH/CV6H/z9N/37b/CuF0377fQVbrKUncCv8UYJfE2qW1zoyeakduVcn5cHcT3rmP8AhE9e/wCf&#10;L/yIv+NdjF1P1p3OaxlqzOSTZpfDbxBpXhfwvHpOtztFOsrsUCFuCeOQCK6D/hYXhX/n/f8A78P/&#10;AIV59egfaCfaocHOaLsm9j2DTvFOi3FlHNFdEqy5U+W3+FTnxFpB/wCXo/8Afs/4Vxvh7/kDW/8A&#10;1zq5VhymZc+BPFFzcyXMOnBkkkZkPnIMgnIPWqmq+AfFUWmXEsmmgKsDFj5ydME+tenWn/HpF/1z&#10;X+VQeIP+QDff9ecv/oBqbIXMz42+0xev6VneL/iB4V+G3hi+8e+MdRa10vSbdrm/uFgeQxxryTtQ&#10;Fm+gBNWa8x/bR/5NR8f/APYs3P8A6DWDdkIzv+HqH7EH/RWrn/wm7/8A+M15j+2B+0b8If27fgZq&#10;P7OH7MPiWTxB4v1W6trix0yawmslkjglWWU+bcpHGMIrHBYE4wMmvzcr6H/4Ja/8nj6F/wBg2/8A&#10;/SZ6w53LQDmP+HVX7cn/AESK3/8ACksP/j9fSn/BMX9g/wDah+Cnxd1/X/iP8PobC0uvDht4JE1m&#10;0m3SfaImxiOViOFPJ44r7krpfhh/yGLj/r2/9mFXGlFSTA5L/hUvj3/oDL/4FR//ABVcl8TPBPiT&#10;QJbNdVsBGZVcpiZWzgrnofevpGvK/wBo/wD4+9J/65zfzStnFWA8b/sq/wC8I/76FeifCnSNQPhu&#10;QiEf8fjfxD+6tcnXovwn/wCRal/6/G/9BWpSsBd/sfUP+eA/77Fdf4XP2TQ4IJ+HG7I6/wARNZVa&#10;um/8eSfj/M1UdwWhfN1FjqfyrmL7xp4ctr2a3mviHjlZWHktwQcHtW/Xk/iH/kP33/X5L/6Gapuw&#10;27ngms6zp2tf8HGP7IM2nTl1SC6ViUIwdl961/QvX85nh/8A5WJP2R/925/9FX1f0Z16lH+Ejph8&#10;KCiiitSgooooAKKKKACiiigAr8Zv+DgLR77xD/wW1/YI0TTEVri6166jhVmwCxv7THJ6V+zNfj9/&#10;wXB/5T2f8E9f+xqn/wDS+0pNXVgPvKLS734UL/wj3jKMRXM/+kxrCwkBjPyg5HfKNxT/APhOvD//&#10;AD2l/wC/RrS/ak/5H+z/AOwPH/6NlrzWuVqzsQ9z0rTvEemXdos8LvtYnGU96n/tqw/vt/3zXL+G&#10;f+QNF9W/9CNX6LsRyl34I8QT3Us8cEZV5GZcyjoTXH/HnwP4gi+BvjOV4I8L4T1En96OgtpK9mT7&#10;g+lcj+0J/wAkD8cf9ifqf/pLJUSirMD+SDePQ19Ff8Ek7eW//wCClHwZsrZcySeOLVUBOOfmr5zr&#10;6U/4I6/8pQfgh/2Ptp/7NXkU/wCIvUhbn9OX/CAeJP8An2j/AO/wp9t4U1nSJRfXsKCNeCVkB613&#10;dUPEv/IKb/fX+de20rFnO7x6Gq2ozpGils9fSpqp6x/qk/3qkCL7ZD6n8qr3sySsuzsO9Mpr9fwo&#10;AbWfqUEslzuReNo71oVXuf8AW/hQBQ+yT/3R+dY+o6fcteyEIOvr7V0dZt9/x9v9R/KlyoDI/s66&#10;/uD/AL6qo+nXW8/IOv8Aercqo/3z9aTSQGb/AGddf3B/31Vj7PL/AHR+dWaKkCK2gkW5jYjgOCef&#10;etfzk96z4/8AWL/vCrVUkmBbsZ41ulJJ79vatD7ZD6n8qyLX/j4X8f5VcoegFi41G2iQM5bGfSof&#10;7Ysv7zf981W1H/UD/f8A6GqVNaoDsPCHibSrL7R57uN2zGEPbdW1/wAJpoX/AD1k/wC/ZrgdJ/5a&#10;fh/WrlDk0BoeLNUtdW1FLmzdmVYApLLjnLH+tZdOfr+FNqG7sCld+AfEmt3DanYW8bQy42FpQDwM&#10;Hj6g1H/wqzxh/wA+kP8A3/WvQfC3/IBg/wCBf+hGtCqSVgMGC9ghgSFydyIAeO4FWLHWrG0vobqZ&#10;mCRSq7kL2Byay5P9Y3+8ajn/ANQ/+4f5VQHrn/C+fh3/AM/1z/4CtWN8QPip4Q8Y+DdQ8MaHdTPd&#10;3kHlwLJAVBbIPJPTpXkVXPD/APyGbf8A66UuZsDN/wCFb+Kf+faL/v8ACvl7/gr5+xD8fv2sv2NL&#10;74QfBrRLC71ubxBYXUcN5qcduhjidi53vxnB6V9z1R8Q/wDIOP8AvipcFJWA/nE/4h1P+Cnf/RPP&#10;DH/hX23+NfdX/BCj/glX+2D+xN8ZPHHi749+FdIsrLWvDMNnYPYa7Dcs0q3AcghDwNo61+mdbHg7&#10;/j7m/wCuY/nWccPTjK6FZGV/whOv/wDPCP8A7+is/WIJfDMiRasu1pVJTYd3A+lei1wXxj/4/rH/&#10;AK4v/MVq0rDMv/hINN/vv/3xUMup2tw5kjZsdOVrGqxa/wCrP+9Up2Av/bIfU/lXLa58N/FOvatN&#10;q+nW0TQzsDGWmAJAAHT8K3q6nQf+QRD/ALp/mafxbiaueW/8Kg8bf8+cP/gQtU3kWwc2NwCJIT5c&#10;gHI3Dg/yr2mvE/EH/Ievv+vyX/0M1Mko7AkkKdQt1BJLce1Vh468Pkf6+T/v0aik/wBW3+6a4yp5&#10;mDdjuofF2i6hMljbSuZJmCIDGRyTgVo/2Nf/APPNf++hXA+Gv+Risf8Ar8j/APQhXq9UncE7nM6/&#10;pN7FpUsjxjAK5+b/AGhXPfZJ/wC6PzruPE//ACBJvqv/AKEK5KpluJton8KA2epPNOMDyCBjnnIr&#10;ov7StfVvyrn9L/4+G/3D/MVfqWkyGrsk1bUbbMZy3ft9Kqf2la+rflUWrf8ALP8AH+lU6V2hXaNm&#10;0u4ZYyyE43Y6VL5ye9UNL/492/3z/IVZqiiX7JPJ86pweRzS/Ybn+4Pzq1a/8eyf7oqSp5mTzM4h&#10;9LvN5/djr/eFJ/Zl4P4B/wB9CtV/vn60jdD9KkXMzN+w3P8AcH5ipbDTruW8jRIxktx8wqzVnR/+&#10;QlD/AL39KAuyf+wtQ/55r/31TZPDmqzr5cUSE57uK3qltP8AXD6UCOa/4Q/XP+eCf9/BX51/8HEF&#10;vL4Y+Evw3m1Zdiy+I71U2Hdki3T0r9RK/MP/AIObf+SN/C3/ALGe/wD/AEmSpqq1NjkrK5+T3/CU&#10;6R/z0f8A74Ne4/sn/sc/HH9rnw9q3iL4LaPY3dro96ltete6iluVkZNwAD9RjvXzPX6s/wDBvL/y&#10;Rz4if9jPa/8ApPXJTipSsyYu7PFv+HP/AO21/wBChov/AIUEP+NaGmf8EJP+ChvjO2/trQ/A3h54&#10;CxQGTxRbqcjrwTX60V7P8C/+REX/AK/Jf6V0KhBstpI/Dj/iH5/4KTf9CD4b/wDCstv8a4vxF/wQ&#10;w/4KD6brVxY3fgfw+JI3w4Hii3Izge9f0WV4t8Rf+R21H/rv/wCyim6EEQ1c/C//AIcf/t/j/mSd&#10;A/8ACmt/8ab/AMOHf+Cicn7xPAnh3a3I/wCKpt/8a/beugtf+PZP9wUlQgxqKZ+FUf8AwQY/4KLS&#10;OEHgPw7knA/4qq3/AMa2v+Idr/gpx/0Tzwz/AOFfbf41+4Vv/wAfEf8Avj+deq1X1eAOCR/PLc/8&#10;G7//AAU1t7d55Ph74ZCouT/xV1t/jWb/AMOAf+Ckf/QgeHP/AArLf/Gv6I9Y/wCQVcf9cjXIUfV4&#10;Aopn4GJ/wQG/4KQQsJJPAPhwAdf+Krt/8ak/4cJ/8FF/+hD8O/8AhVW/+NfvXd/6g/UVTqXQgmJx&#10;Vz82v+CNX/BLX9rz9k/9ovxF48+MfhbSLXTr/wAFTWFtJZ65DOxna7tZACqnIG2Nufav0l/4Vl4t&#10;/wCfWL/v+tbvw/8A+QvL/wBe5/8AQhXX100acVA2pq0T5i/aO+E3jO7k0fyrSH5VuM5uF/6Z15l/&#10;wprxz/z5wf8AgStfUvx7/wBZpX+7N/7JXnlEopSLPzC/a7/Y9+N/ij9ofxDrukaPZPbz/ZPLZ9QR&#10;SdtpCp4PuDXm3/DDv7QP/QDsP/BnHX6EfGz/AJKdqf8A2x/9Ex1ytYOnG5m9z4Tl/wCCBP8AwUd8&#10;cyt418P+AvDj2Grsb2yeTxXbKzRSnehKk5B2sOKb/wAQ8H/BTX/onvhn/wAK62/xr97Pgr/yR3wr&#10;/wBi5Zf+iErpq0+r0yrI/AEf8EIf+CiKgA+BPD3A5/4qm3/xqWy/4IH/APBRvW7yHRbDwF4cae8l&#10;WCEN4rtwC7naMnPHJFfuc3U/Wtf4ff8AI/aH/wBhi2/9GrSWFptjUUfiGP8Ag1o/4K89/hd4R/8A&#10;C4tP8ao+Jf8Ag1k/4K9yaJOifC7wjkgf8zzaf3h71/UtVTXf+QVN9B/MV1LCUou6uU4Rsfyif8Qr&#10;P/BYH/olvhD/AMLm0/xq/wCHv+DWv/grtpV/9qvPhf4RVNhXI8cWh5/Ov6h6juv9WP8AeqpU4uLR&#10;nyI/mX/4hjv+CsX/AETTwn/4Wtr/AI19k/8ABHz/AII7ftv/ALEHi/xxrfx+8H6JZW/iDTbKDTW0&#10;/wARQXJd4pJWfIQ/Lw69etfsvWP4u/1UH+839Kwjh6cXdFWR82/8KH+Iv/QPt/8AwKWvnX9s74s+&#10;Df2Y/GOkeGvizdT2t1qWmNc2q2luZw0YkZCSV6HIPFfoBX5U/wDBf/8A5Lx4F/7FGT/0qkoqrkhd&#10;A9EUP+G8v2dv+g7qP/gqkr85/wDgpF+098JvFn7Ueoaxo2pXbQNpVmoZ7J1ORHg8Gutr45/bO/5L&#10;nd/9eFt/6BXOn7TRkSbsb/8Awvn4d/8AP9c/+ArV+qv7GX/BYz9h/wCFf7LXgj4eeL/F2uRanpOi&#10;JBeRw+HZ5FVwzHAYDB61+Gtel+Ev+Rbs/wDriKU/3CvEUZO5+5v/AA/M/wCCfn/Q6+If/CYuP8K9&#10;N0//AIOVv+CVtjYQWVx8R/FQkhhVHA8GXR5AAPav59q4O7/4+5f+ujfzpQxNRsrmZ/SYn/BzB/wS&#10;n3j/AIuR4r6/9CXdf4Vpf8RMH/BKj/oo/iv/AMIu6/wr+Z5Pvj61p1bxNRBzM/pD17/g5M/4JZ65&#10;o1zpGn/ETxU09xEUiDeDboAk++K4r/h/L/wTt/6HnxH/AOErcf4V/P1o/wDyFbf/AK6iuvrOWJqB&#10;zM/erwb/AMHB3/BNbwbr8Wv654+8SpbRqyuyeErljllIHAHrXaf8ROn/AASc/wCileLP/CKuv8K/&#10;nN8Yf8gKT/fX+dcfWtPGVVHoXGTsf1Qfs9/8FZf2Nf8Ago94pvPhX+y74q1nUdY0OwOq6hFqmgzW&#10;aLbB1hyGkGGO+VOOuCT2r17/AIRTWf8Ankn/AH8FfiP/AMGp3/J5fxD/AOyZP/6cbSv3ir2cJiKk&#10;qN2ehh1enczfCun3WjpOt8oBkKldpz0zWt9pi9/yqF+v4U2uh1ZM6NicOHJYUpGRimQfc/Gn149X&#10;Wozyqn8RnPXl3Et5MDnIlbt71F9th75/Ko9Q/wCP+f8A67v/AOhGoeteXJvnOCVOLbPTv7Ys/Vvy&#10;qSz1/T7W7iuZmYJHIrMQueAc1i02f/UP/uH+VdNOb50eROjDlZ3n/C0fCX/PzN/34Nc/8Uvin4RT&#10;wLfM1zNgCPP7g/8APRa5Gud+LH/JP9R/3Y//AEYlfX4WtP6xD1R8/XinRl6Gf/wtzwX/AM/c/wD4&#10;DtXln7XXifSvHvwyttF8OSPJOmsRSsJEKDaI5QeT7sKgrC+If/IDj/6+l/k1fouCrzeLgvM+MxVG&#10;Kw8vQ8R/4QTxF/z7x/8Af0V5v+0NdxfD620qXxJmMXUkwh8sb87Qmc46dRX0HXzn/wAFBP8AkG+F&#10;/wDrvd/+gw19/gKs1ionyWKglQZ51/wtfwh/z8Tf9+DXU+A/jZ4D0/Tporm8uAWnyMWzHjArwOtT&#10;w/8A6iT/AK6f0FfW4fEVPaHz9aK9mfQv/C+/h1/z+3P/AICNXh/xusrj4hfEK58UeGU8y0mhiVHl&#10;OwkqgB4PuKirU0v/AI81+p/nWuMrznSszClBcxwf/CvPE/8Az7R/9/RXsvgbRb+z8IadazxqHS1U&#10;MA2ea56u78Pf8gS1/wCuIr5nM6slSjbuelg6UZVGmRnTrrB+Qf8AfVfqf4I+C/ju48GaRPHZQbX0&#10;yBlzcr0MamvzBr9pPh3/AMiBof8A2B7b/wBFLXwPEGNrUVT5ba3/AEPrcmwtNufyPnz9oX4NeOrP&#10;4BeOLuaygCReD9TdyLlegtZCa/lIM6EnrX9jX7Tf/JtvxB/7EjVf/SOWv436/Nc+xdWtODlbRM+9&#10;yWhCEJ2PpP8A4JEW8upf8FL/AIMWNquZJfGsCoCcAnY9f0/f8K68Uf8APtF/3+FfzE/8EZf+Upnw&#10;P/7Hq3/9Aev6ua+dcFV1kfZ5dJ06TS7nnM3g7XdHX7bewIIxwSsgJyai8uX+5+tdt4z/AOQI3/XR&#10;f51yFcOIw9PnPfw2IqKmQf8ACN6t4hPkaZCrNH8zBnC8dO9H/CsPGH/PnF/4ELXS+Af+QhP/ANcf&#10;6iuqp06MFE0lVnJ3Z5FqPhDXNKnFvewRqxXcAsoPGSP6VB/YWof881/76rt/Hn/IYj/69h/6E1Yl&#10;bJJKxi5O5W07TbqOzRHUZGc8+5qf7Dcf3R+dW7f/AFIp9MpBDY3HlL8o+6O9O+w3H90fnVyH/VL/&#10;ALop1ZObuBzP2+3/ANr8qdDf25mQc/eHb3rPp8H+vT/fH86Odgbn2yH1P5VY0qeOa/jijzk5xkex&#10;rMq74e/5DEP/AAL/ANBNHOyuVG/9ml9B+dV9Rt5fIHy/xevsa0Kg1H/UD/f/AKGqcmkS4JIyfs83&#10;9z9akt7G4mJ2IOB3NS1a03q/0FSpu4uVFb+y7v8Aur/31Sf8IPr+sH7RYwxlV+UlpQOev9a1K6Lw&#10;f/yD5P8Arsf5Cq5mHKjiv+FY+LP+faH/AL/io2+GHi4scWkX/f8AWvT6KuLuyZRTR5f/AMKw8X97&#10;OL/wIWvT/C9xHpPh2y0y8yJYLZUkCjIBA55pagf7x+tXZIycUjV/tiy/vN/3zXxBrHgTxHLq91Il&#10;vHhrlyP3o/vGvsmvnG//AOP6f/rs38zSlFS3IascFpfw/wDEranbqLaPJnQf64f3hXqv/CrPGH/P&#10;pD/3/WsrR/8AkLWv/Xyn/oQr2epVNIlto8B+Onj3w7+yJ8Jdc/aT+NU0tp4W8I2gvdaubKI3EscW&#10;9UysafM53OvAr5O/4igP+CS//RSvFv8A4RN3/hXvH/BeD/lEP8df+xPX/wBK4K/karaFOLRrSipq&#10;7P6xv2Lf+CyX7Dv/AAUZ+N8P7Nn7MHi7XNQ8VXGm3GoxW2qeHZ7OIwQAGQ+ZINuQGGB3r7C/4UZ8&#10;Qf8Anxt//Apa/m4/4NC/+Uxmlf8AZPNd/wDQIq/q3rRUYMJQSeh4ZN8NfFfhcCfVraJVl+VNkwbn&#10;r2qP+yb7/nmP++hXpvxU/wCPC0/67N/6DXE1nKnFOw07IraZpd4ICDGPv/3h6CrP9l3n/PMf99Cr&#10;mnf6pv8AeqxUcqKWqKMVlcJGFZRke9P+yT/3R+dW6KOVDMiW2l8xuB9496T7NL6D86tTf61v9402&#10;oAh8qT+7+tPt4pPtCfL/ABjv70+nwf69P98fzp3YF7Y3pSqpByRTqKsAqO5YIgJ9akqG+/1Q/wB6&#10;k9gI/OT3qOW+t4ceYx56YFNqrqX8H4/0qALX9qWn95v++a4L4patZr4ghBZv+PNf4f8Abeuprgfi&#10;p/yMMP8A15L/AOhvUy2Az/7Ysv7zf981z2vSLc6pLNFnaduM/wC6Kt1Qvf8Aj5b8P5VIFfY3pXSa&#10;dYXLWELBRgxgjn2rnq7DSf8AkGW//XFf5UJ2Arf2ddf3B/31VxdcsFAUs3H+zUtYDdT9afMwNTUv&#10;EOmxadcSu74WFyfk7YNcN/wsPw1/z3l/78mtrXP+QLef9esn/oJryWplJgdrrvjLQ9W0mbTrOWQy&#10;yqAgaMgdQf6Vy/2Sf+6PzqvZf8fSfWtOp5mBTbwXr3jD/iUaJAjz534eUKNo68n60f8ADPPxN/6B&#10;1t/4GJXafCP/AJG3/t1f+leoUnFT1ZlPc/CD/g5C8Fa/8O/HPwog8T26RtdaTqzQ+VKHyFltc9On&#10;UV+Z39pWvq35V+sv/B2N/wAlF+Cv/YE1v/0dZ1+RVcdWlHnZi9z9pP8AggjKtx+xHfyRZx/wnt+O&#10;f+ve0r7Z2N6V8Rf8EAf+THNQ/wCygX//AKTWlfcFUopIze57f8JvjJ4H8L/D3TtC1a7nW4t1kEip&#10;blgMyOw5HsRXR/8ADQXw2/5/rr/wEavnyy/49l/H+dS1d7COf8b/ABK8LXXjTV7mG4lKSapcMpMJ&#10;6GRiKym+IXhpgQJ5eR/zyNcb4k/5GK//AOv2X/0M1TXqPrWRSSNn/hQ/xF/6B9v/AOBS1o+D/gz4&#10;70bxbpesX9lAsFpqME0zLcqSEWRWPHfgV7LQ3Q/SteRGxq/21Yf32/75rb+HPiTS7PxlZ3M8jhV8&#10;zJCE/wDLNhXF1peEf+Rht/8Agf8A6A1WtzNbnun/AAsDw3/z3l/79Gub+KHirR9Y0CG1sZXLreKx&#10;DRkcbHH9axaoeIv+PJf+uo/kat7GhmecnvU1kDPu8vtjNU6vaN/y1/4D/WpW4RSTJvs0voPzq3p9&#10;5DZQmKckEtkYGeMCmVBdf6wf7tWaGj/bFl/eb/vmux8K65YLoMALN/F/D/tmvOK63wx/yA4P+Bf+&#10;hGrhuOO51f8Ab2n/AN5/++a5i/vrd7+d1JwZmI49zVuse6/4+ZP+uh/nWjVyyf7ZD6n8q75dIvSo&#10;OwdP71ebV6+n3B9KqMUBjXekXv2WX5F/1bfxe1Yn9jX/APzzX/voV2V1/wAe0n/XM/yrGoasBm6X&#10;pN9Hfxu0YwCc/MPQ1t/ZJ/7o/Oo7P/j5X6/0q/SAwPEsb29vEZe7n+VZHnJ71ueNP+PSH/rof5Vz&#10;tAHZfDfU7W0trpZS3Mi4wPY1039vaf8A3n/75riPBX+ouP8AfX+Rrbp3YHd+GrG51rTjeWEe5PMK&#10;5YgcjFaH/CN6t/zxX/vsUfCj/kVT/wBfT/yFdLWqV0Ukj+RL/gv1oGor/wAFgfjeDGv/ACMFn/GP&#10;+gbaV8eHQtRx9xf++q+4P+C//wDymE+OH/Yw2f8A6bbSvjuvCqtqq/Uye5/Yh+wV4Z1Z/wBhj4Ls&#10;IVwfhP4c/jH/AEDLevWR4Z1ZCGaJcA/3xXGfsC/8mKfBb/sk3hz/ANNlvXrL/cP0r2Ir3UWVP+Em&#10;0r++/wD3xVHxLrFlqfh2+060ZjLPaSRxgrgFipArJorS7HzM4H/hAPEn/PtH/wB/hW18PfC+saF4&#10;vtNV1CFFhiEm8rICeY2A4+pFdJUlr/x8L+P8qmyQjpP7bsfV/wDvmszxX4h06DT0eRnx54H3PZqi&#10;rG8c/wDIJj/6+R/6C1VdjuxP+Es0f/npJ/37qnqt1Fr+z+zct5Od+4Y64x/I1g1reF/+W/8AwH+t&#10;S9hDP7Gv/wDnmv8A30Kuad4N13UYDNawIVD7TmQDnAq7XS+Df+QZJ/13P/oK1MVdjSuzlf8AhX3i&#10;b/n1j/7/AAroNDuI9A0uLSNSys8O7eFGQMsWHP0Iroa5jxD/AMhmf6r/AOgitOVJDaVjS/4SDTf7&#10;7/8AfFeUeIryGTxBfyLnDXkpHH+2a7ivPda/5DN3/wBfUn/oRqJEjftMXv8AlXK/8JHpf/PR/wDv&#10;g10Ved1IG7eeJ9KhtJZXkfCxsT8h6AVhf8LD8Nf895f+/Jqvq3/IKuf+vd//AEE1w9JuwHfSeL9F&#10;1pDplhLI0sv3A0ZA45PP0FM/s66/uD/vquW8I/8AIxW31b/0E13VS3cCpZ6Xdu5AQdP71Wf7Ivf7&#10;i/8AfVW9O/1jf7tW6pbAHhzVLTw9DLBqTMrSMGXaueK0v+E00L/nrJ/37Nc3rn+vT/c/rVGmB0mo&#10;X9vqtwbuzJKYAywxyKg2N6VBo3/Hn/wM1aoA4zX/AArrF7rFxdQRIUd8qTIB2qn/AMIXr3/PGP8A&#10;7+Cu1l/1rfWm1m9wO90LV7O20SztpWbdHaxq2F7hQKzfihrlg3wz8RKGbnQrsD5f+mL0y0/49Iv+&#10;ua/yrI+Jn/JN/EH/AGA7v/0S9W9gP5HPKk/u/rX0B/wSllWy/wCClfwKu5wQkfxR0ZnI54F0leC1&#10;7v8A8Evv+UivwT/7KXpH/pUleNT+Nepmtz+sn/hOvD//AD2l/wC/RrK8Za1Y+KfD82iaQzNcSshR&#10;XXaOGBPJ9hXOVc0L/kKR/Rv5Gvcvc0MH/hAPEn/PtH/3+FavhDw/qfh7UZLvU4lVHhKKVcHnIP8A&#10;SupqvqP+qX/eotYB32+3/wBr8q0/DninSNI877bI48zbt2pnpn/GueqG76r9KE7sDuv+Fh+Gv+e8&#10;v/fk1Tv5V8UzjUNIy0SL5bF/lO4c9/YiuLrsPh//AMgaX/r6b/0FaoBn9gal/wA81/77FX7LT7qC&#10;2WKRBkZzhvetCigCp9kn/uj8627S/t4rWKJycrGoPHfFZ9PXoKE7DTsaLajbEYy35Vxw8DeIR/y7&#10;x/8Af0V0NbFUtRrU4DU/CetadptxqN1AgiggeSQiQEhVBJ/QVyH/AAlmj/8APST/AL916341/wCR&#10;N1b/ALBk/wD6LavnqomrCasQfG+0n8f+DE0Lw2nmXAvUlKynYNoVgeT9RXkf/CifiH/z4W//AIFL&#10;XtFn/rvwq3WdkI+efEngvXvh/HFP4kgSNbklYjHKHyRgnp061lf21Yf32/75r0j9p/8A5Bukf9d5&#10;f/QVrx6spaMDo9OmS/R5LfJAbBzxVn7NL6D86o+Ev+PSX/rp/StaosiHuZ82i6hcuZYo1IPqwpv/&#10;AAjuqf8APJf++xW7Zf6j/gRqWoZk9xNKuorLT4rS4JDxrhgBnmrB1WzAyWP/AHzWdL/rW/3qa3Q/&#10;SrWxa2O4tvF+ipbxo0r5CAH92fSq+v8AjDRG0K9Alfm0k/5Zn+6a5pPuD6VW1z/kC3n/AF6yf+gm&#10;pcnYg+Y/+Eg07++//fFeYftp+ItMT9lDx+xd8Dwzc5+T/Zrsa8u/bX/5NN+IH/YsXP8A6DWEvhA/&#10;Jv8A4SnSP+ej/wDfBr6J/wCCWPiXS5f2ytCRJHydN1D+A/8APs9fJ9fRv/BKf/k9DQf+wbqH/pM9&#10;c0fiRKbP14/tqw/vt/3zXQ/DrxLpdpqs7zSOAbfAwn+0K4Wtfwf/AMf0v/XH+orrW5R6n/wmmhf8&#10;9ZP+/Zrg/jNE/jG4099DG8W6SCTzDtxkrjr9DVqo5+o+lW9gOD/4QbxDj/UR/wDf0V1ngZh4a0d9&#10;P1b5ZWuGcBPmGCFHb6GrlUtQ/wBeP90VAG3/AMJHpf8Az0f/AL4NdR4dsrjU9GhvrRQY5N20k4PD&#10;Ef0rzWvWPhv/AMiVZfST/wBGNTjuAf2FqP8AcX/vqvMtd8D+IJdbvJUgj2tdSEfvR0LGvaa47Uv+&#10;Qjcf9d3/AJmqauB8SWui3+i/8HFP7IsN/Gqs8dyy7Wzx5d9X9FFfz4eKv+VjX9j7/r2uv/QL+v6D&#10;69Sj/CR1Q+FBRRRWpQUUUUAFFFFABRRRQAV+P3/BcI4/4L1/8E9T/wBTVP8A+l9pX7A1+P3/AAXC&#10;/wCU9f8AwT1/7Gq4/wDS+0oYH6L/ALRnhXX9f8bWl5pWn+bGulIjN5qLhvMkOOSPUVwH/CuvGX/Q&#10;H/8AJiP/AOKr3D4jADW4gP8An0X/ANCasCuR7mb1PN7a8tvDcQ0bWpPJuYj+8jwWxnkcrkdCKk/4&#10;SnQf+f7/AMhN/hWb8TP+R1vPpH/6LWsGo5gPWLfw7rE8CTRWeVdAVPmLyD+Ncl+0P4b1qP4AeOXe&#10;ywF8HamSfMX/AJ9JPevVdJ/5BVt/17p/6CK5P9o8f8Y8ePf+xM1T/wBJJatpcoH8cvmx/wB79K+j&#10;/wDgkLqljpn/AAU1+CmoX0+yGLx1atI+0nA+bsBmvmqvfv8Aglj/AMpEPhD/ANjnbfyavEhpNGa3&#10;P6rP+FseAD/zH/8AyVl/+JqO48c+FvEsR0rRNU8+4Y7lj8h1yByeWUCvHa6D4ZADxZFgf8sn/wDQ&#10;a9lTbZod19gu/wDnl/48Koa9bzW8EbTJgF8Dn2roayPGH/HnF/11/pVtJIDB3r60ySRAwye1FRz9&#10;R9KkB3mx/wB79KqXl5bRzbXkwcf3TUtZmrf8ff8AwAUAWft9p/z1/wDHTWXfalZ/a3zN3/un0+lO&#10;rJ1D/j8f6/0pPQC//aVl/wA9v/HT/hVGTWdNEjKbjof7h/wqCsqf/Xv/AL5/nUt3A2/7a0z/AJ+f&#10;/HG/wp39q2H/AD3/APHD/hXP1YpAbUWp2LSqomySwA+U/wCFXvtUH/PT9DXN2v8Ax8x/9dB/Otim&#10;nYDRs7mFrlVV+eex9Kvb19ax9N/4/U/H+RrVobuBFqLr5I5/i/oap719as6j/ql/3qp0JtGcptOx&#10;c065gh3+Y+M4xwferX2+0/56/wDjprKj6mn1Vrj5makT/agXgG4A4J96d5Mv/PM0zRP+PZ/+un9B&#10;V2jlQnN3N7w7qFpbaNDBPLtdd2RtJx8xq7/a+nf8/H/jh/wrAs/+Pdfqf51JTHzMgchnJHc0143m&#10;UwxrlnGFGepNLUlp/wAfcX/XRf50BzMqf8IT4n/6Bn/kZP8A4que+K3j3wp+zR8PNV+O/wAbNV/s&#10;Xwp4Ztvteuar5Elz9mh3Bd3lQK8j8sBhFJ56V7BXyz/wW1/5RTfG7/sTj/6UQ0pRUYtg5M8//wCI&#10;hv8A4I9/9He/+WB4g/8AkCuz+Av/AAVz/wCCen7Y3xCi+Cn7OH7QX/CR+Jp7WW7i0z/hE9Ws90MQ&#10;zI3mXVpHGMAjjdk9ga/lWr74/wCDbT/lJ3pP/Ynav/6KWuWFecpJMnnZ/RHn2P5VreE54obqUyNj&#10;MYxwfWsqr+gf8fD/AO5/WusOdnSfbrX/AJ6H/vk1xfxSsrrVby0fT4vMCRMG5AxyPWulrL8Qf62P&#10;/dND1DnZwn/CO61/z4n/AL+L/jSrp17afuriDa3XG4H+RrqqytZ/4/P+AClyoam2Zf2eb+5+tbWl&#10;67pdlYR2tzdbZEBDLsY459hWdWfd/wDHw/1pbDcmjqf+En0P/n9/8hN/hXk+tWN3cazdzww7ke5k&#10;ZTuAyCxx3rq6xZ/9e/8AvH+dS/eJ52Yj6VqBRgLfsf4x/jXJjwzrnex/8ir/AI16I3Q/Ssip5UJz&#10;bOc0TQdWs9ZtLu4tNscVyjSN5inADAk8GvQf7a03/n5/8cP+FYNFNKwKbRp65fWt/pklrZyb5GK7&#10;VwRnBB71gf2Vf/8APD/x4f41ft/9cPxqzQ1cHJsztP0+7imLSQ4G3H3h6irn2eb+5+tTp1/CnUuV&#10;C5mZeqWtwxj2x569x7VU+xXP/PL/AMeFa9//AAfj/Sq9JwTE9RumW1wsDBo8fP6j0FWfs839z9af&#10;Y/6o/wC9U1PlQ7sSK+tYoliklwyjBG09ad/aVl/z2/8AHT/hWbP/AK9/98/zplZ8qEZj69pIcj7X&#10;3/55t/hQuuaXIwjS6yzHAGxv8K5uT/WN/vGn2gH2uI/9NF/nRyoDqdjelWtGjdtUhVVyS39Kgq54&#10;f/5DNv8A7/8AQ0cqA6H7Fc/88v8Ax4Uh/wBA/wBIu/kTOM9efwrQrP8AEv8AyDf+2g/rV8iAX+3N&#10;L/5+v/HG/wAK/Mj/AIOYr61vvg58Lhay7yvie+J+Uj/l3T1r9Fq/Nn/g5C/5JB8M/wDsZb7/ANJ0&#10;qK0V7NhJto/I7Y3pX60f8G5/hfXdd+DHxHm0qx81Y/FFqrnzVXB+ze5Ffk1X7Kf8GxX/ACQr4of9&#10;jdZ/+kprkoxXtERF2Z91/wDCuvGX/QH/APJiP/4qvQPhtrml+CfDQ0PxPdfZroTu5i2M/wApxg5Q&#10;EfrWjXHeNf8AkOt/1yWu3lSNG7noH/CyvBP/AEGv/JaT/wCJryvxvqdjqfiu9vrKffFJLlH2kZGB&#10;2IzTKzLz/j6f/epNXEL5sf8Ae/SuntLS5a1jYRcFARyPSuSrurD/AI8YP+uK/wAhTjFXGnYggtLh&#10;Z0Yx8Bhnketelf2lZf8APb/x0/4VwaffH1rp6rlQN3LPiDWdNttEuria4wiQMWOw8DH0rgh4+8J9&#10;9V/8gSf/ABNdB41/5FLUR/05v/KvFwMUmrAnY9OsPEWjeIrpdJ0e8864kyUj8tlzgZPLADoK0f8A&#10;hGNc/wCfH/yKv+NcN8IP+R+s/wDcl/8ARbV7NS5UxbmL4VsrrRNQe51SLykaIqrbg2TkHHGfSug/&#10;trTP+fn/AMcb/Cs/Vf8AUp/v/wBDVGtI+6rGsPhMn4uabe+KHsDocPn+QJfN+YLtzsx94jPQ1xv/&#10;AAgPiz/oE/8AkeP/AOKr0iik1d3LPlr4ofs2/GnxJ45vta0XwZ51tN5XlS/2jbLuxEinhpARyD2r&#10;A/4ZR+P3/Qhf+VS1/wDjtfZUX+rFOqeRCsir8LdI1DQPhp4f0LV7fybqy0W1guYt4bZIkSqwypIO&#10;CDyCRW9TLf8A1Cf7op9WMwj4Z1snIsv/ACIv+NaXg3R9R0vxfpWp39v5cFvqUEsz7wdqLIpJwDk8&#10;A9K216D6UqffH1q0rAfQA+Mnw47+Iv8AyUm/+Iqvqvxd+Hlzp8kEHiHczAYH2SYdx/sV4lRWnOx3&#10;Z6j/AMLF8G/9Bj/yXk/+Jplx8Q/B7oAur5Of+feT/wCJrzGipuxHpH/CfeE/+gt/5Ak/+JrK8UeN&#10;vDFxHCIdTzhjn9y/t/s1xlVNW6J9T/SpeiA6b/hLNA/5/wD/AMhP/hXwL/wV1/Y+/aM/ax+LHhXx&#10;V+z/APDv+37DS/Dz2l/P/a9naeVMZ3cLtuZY2b5SDkAj3r7Hrc8K/wDHtL/10H8qiSVRWYPU/Gb/&#10;AIdIf8FCP+jfv/Lr0n/5Kr87P+Cj37Knx7+DH7T9/wCBviV4D/s3VItKs5ZLX+1LWbCPHlTuilZe&#10;R71/WBX4D/8ABwb/AMpJNb/7FjSf/RFYVIKjHmRDirH5gf8ACq/Hv/QB/wDJqL/4qvsf4D/8Ebv+&#10;CkPxg+D/AIf+Jvw6/Zy/tHQ9Z09bjTb7/hL9Hh86IkgNslu1deQeGUGvG6/o6/4JT/8AKOz4Sf8A&#10;YpRf+jHrOC+sPlkKMVc/Fb/hxL/wVW/6NY/8vjQ//k2udm/4N4v+Cw08zzRfsg5V2LKf+E/8P8g/&#10;9v8AX9Jtdba/8e0f/XMfyraOFpx6lcqP5g/+Id//AILEJ87fsgYA5J/4WB4f/wDk+n/8OCf+CtX/&#10;AEaf/wCX3oP/AMnV/TzP/qH/ANw/yrkqbw0GHKj+bzR/+CBP/BWoapAf+GT/APlqP+Z70H/5Orrf&#10;+HBn/BWj/o08/wDhdaD/APJ1f0P6R/yE4P8ArqK6ul9Tpvqx8qP5pvE3/BAP/grfeaQ8Ft+yZucs&#10;uB/wnegjv731cx/xD1f8FgP+jRP/AC//AA//APJ9f0+Xf+oP1FU6mWHhB2RUYqx+Qf8Awb9f8Euv&#10;26/2I/2mfGXxB/ae+Bv/AAjGj6r4FbT7C8/4SbTL3zbk3ltJ5e20uZWX5I3OSAOMZyQK/Wv+zr7/&#10;AJ9z/wB9D/GtNOv4U6tqdeVGPKjtoycYWMG/DWLKLpSu4Hb3/lVf7fbf3z/3yat+Lv8AWQf7rf0r&#10;GoljqqdrI152eEfG/wD4K4f8E9v2Z/inqvwS+N37QP8AYnifRfI/tPTP+EU1a58nzoI7iP8AeW9q&#10;8bZiljb5WON2Dgggcof+C9H/AASgHP8Aw1X/AOWNrv8A8g1+Pn/BdX/lKl8U/wDuB/8Apj0+vkiv&#10;LqY6rzvRHnzd5s/oau/+C5n/AAS0lu5ZU/aiyrSMyn/hCdc5BP8A15VH/wAPyf8AglsOP+GoP/LJ&#10;1v8A+Qq/npoxXG6873MXBM/pB/4f1f8ABJ7/AKOr/wDLG13/AOQajuv+C9v/AAScjtpHb9q3ACEk&#10;/wDCC676f9eNfzjVDqP/ACD5/wDri38jThjKiktEc0sHTaerP6Jx/wAF/f8Agkj/ANHYn/wg9e/+&#10;QayPHn/BeP8A4JR+I/Cd3oujftU+dczhBFH/AMINrq5w6seWsQBwD3r+cWp9MH+nx/U/yNfR4bM6&#10;6rw0W6PDr5fR9jLV7H71f8Pjf+CcP/Rxn/loax/8iVm+Kf8Agrh/wT28Q6ctjo/7QPnSrMHKf8Ip&#10;qy/KARnLWoHcV+IFaHhr/j/f/rl/UV95gc4xKxcNFv5/5nx+Jy+jKhJXe39dD9kP+Hnv7Df/AEXA&#10;f+E3qf8A8jV41+15+21+zF8XLLQYPh58TP7QexluGux/Y17F5YcRhf8AWwrnO09M9K/PCr+hffk+&#10;gr9Ay/OMS8XFWX4/5nzFfKcNKk02/wAP8j6S/wCF2/DD/oZ//JOb/wCIrqvAPjbwz4n0+e80PU/P&#10;jSfYzeS64baDj5gK+VK9t/Zj/wCRSv8A/sI/+yLX2+AzCtVxKi0j5rNMsw+GwbqRburdv8j13+0L&#10;T/nr/wCOmtHTtWsEtArT85PRD/hXOVasv9R/wI16GYYmdKhddz5/BxVSrZnQf2zp3/Pc/wDfB/wr&#10;rtF8e+FbXS4La41Qq6RgMPIkOD/3zXm9PX7o+lfHZvmVdUo6Lc+lyzA0qlWV29j04/ETwd/0F/8A&#10;yXk/+Jr9efAX7WPwAtvA2jW8/j0q8elW6uP7KuzgiNQRxFX4cN0P0r768L/8izp3/XhD/wCgCvz7&#10;iDH1qkabaXX9D7fJctoc09X0Pr341ftFfBzx/wDBzxZ4D8I+Lzd6rrfhq/sNMtf7PuI/OuJrd440&#10;3PGFXLsoyxAGckgV/PAf+Dfb/grz2/ZG/wDL90D/AOT6/YDwpz4o03/sIQ/+hivuWvicdN15Jy6H&#10;2eX4KlTjKzZ+B3/BM7/gi3/wUv8A2eP29/hX8bPjD+zX/Y/hjw14rhvda1P/AITHRrj7PAqsC/lw&#10;XjyP1HCqT7V/QN/wkui/8/h/79N/hWNd/wDHu30rPrCjQg4nqRk8OrROg1aaPxLaHStEPnXDEMI8&#10;beAcnlsCs3/hXvjDvo5/8CI//iqu/D3/AJGeL/rk/wDKvQaqWApVHdtnTTx1WEbJI8+0TSdR8Jzv&#10;d6/bfZ45U2I28Nk5zjCknpWl/wAJNop/5ez/AN+m/wAKs/Ev/kHW/wD12/oa42ueeFp05cqOqGMq&#10;SjeyLHiyePVNRS4sTvRYApOMc5Y9/rWZ9juf+eR/MVdj706uSSUZNHRGrKSuypEDGgjcYI6inb19&#10;aLj/AFxplZts3UnY2rbStQlto5Et8hkBU7xyMfWpP7F1P/n2/wDH1/xrW0r/AJBlt/17p/6CKsVi&#10;WeW/2Jqv/Pn/AORF/wAafDouqCZCbQ4DDPzr/jW/Sp98fWsudmqgrmd/Zl9/z7n/AL6FXvDOj6lN&#10;rcEcVsSx3YG4f3T71arU8F/8jLbf8D/9AapVWVzTkRf/AOEZ1z/nwP8A39T/ABqjr2kajp1ms95b&#10;bFMoUHep5wfQ+1d3WB8Rv+QHF/19r/6C1U6srC9mmcbvHoansbmGIt5jYzjHFVaKlVZIXsoml9vt&#10;P+ev/jprS0bxz4X0O3a11TU/Kdn3BfJduMAdlPoa5usHxQP9OT/rkP5mqVaTB0kj07/haXgT/oO/&#10;+Ssv/wATUcnxe+HkTmOTxDgjqPsk3/xFeR9aztQ/4+2+g/lWlOrK5nOCSPa/+Fw/Dn/oYv8AyUm/&#10;+IrodNhk1qwh1bTF823uYxJDJnbuU8g4OCPxr5sr6b+GIA+HujH/AKh0X/oIrppyc3ZmMooT+xdS&#10;/wCfb/x9f8a+b7/SNR+3Tf6P/wAtW/jHqfevq6vm2/8A+P6f/rs38zXTGCZjNWMbSdJ1BdVtWNvw&#10;LhP4x/eHvXsXkTH+D9RXm+l/8hK3/wCu6f8AoQr1GtFRiznqScWfJf8AwW+8La94s/4JR/G3w5oF&#10;h9ovLvwmqW8Pmom9vtUBxliAOB3Nfyof8MnfH7/oQv8AyqWv/wAdr+uD/gqxj/h3l8VM/wDQuj/0&#10;oir+e6sqj9k7ImOInTVkeo/8GrPwj+IXwc/4KyaZ40+I/h/+ztMTwHrULXP2qKbDske0bYnZucdc&#10;Yr+nD/hbXw+xn+3/APyUl/8Aia/n7/4Ig/8AJ9dl/wBivqP/AKClfs3WlOTlG4/rM5a2PUfF3inQ&#10;vGUENr4bvvtLwyFpF8pkwCMfxAVhjSNRP/Lv/wCPj/Gsz4df8f8Acf8AXIfzrrqJK7N4Sco3ZiJP&#10;HpuYL47HPzBcZ4/D6U7+19O/5+P/ABw/4VW8U/8AISU/9Mh/M1m1zSbTOiMVY6KGaO4jEsLZU9Dj&#10;rTqraOMadH+P8zVmmPlQ8eFNfuB9ohsNySfMh81BkHkd6P8AhDvEf/QO/wDIyf412Olf8gy2/wCv&#10;dP8A0EVYqeVByo84+xXJ/wCWf6ipLXT7yS6jjSHLNIABuHXNW6saV/yFLb/r4T/0IUcqDlRP/wAI&#10;xrn/AD4/+RV/xqK90bU9OtmvLu12Rpjc29TjJx2Pqa7Ksvxn/wAi1c/8A/8AQ1pvRA0kjkvttt/z&#10;0/Q06K3m1hvs2nJ5jqNxXIHHTPOPUVnVt+A/+QxJ/wBex/8AQlqb3JIf+EU1/wD58P8AyKn+NZni&#10;LSdQ0vyft1v5fmbtnzg5xjPQ+4r0auT+KH/Lj/21/wDZKbSSA5OuB+Kn/Iww/wDXkv8A6G9d9XA/&#10;FT/kYYf+vJf/AEN6zlsBzNUbxWNy2B6fyq9VO5/17fWpJk7Ig2t6V1ulSqNNgB7Qr/KuVrptN/5B&#10;8P8A1yH8qCOdlwzRjjP6VzDavp+4jz+/9w/4V0JAPWuEf75+tAc7NTULy31CwnsLR98s8LRxJgjL&#10;EEAZPA5Ncb/wqT4h9D4d/wDJuH/4uul0r/kKW3/Xwn/oQr0ijlTDnZ4be/D7xh4etn1nWNH8m2gG&#10;ZZPtEbbR06KxJ5I6Vnf27pf/AD8/+ON/hXsHxbH/ABbrVD/0xX/0Na+fqmSSDnZ6F8MfFvh/TfE3&#10;2m+v9ifZ3G7ynPPHoK9E/wCFm+CP+g3/AOS0v/xNeD+HhnUf+AGt4cUR2M5SbZ+Y/wDwdO3tt42+&#10;IXwbl8MSfaVt9G1kTHBTaTLaY+/jPQ9K/KD/AIRPX/8Anw/8ip/jX6of8HD/APyOvwu/7BWq/wDo&#10;y2r84q8+vUaqtEH6z/8ABAnRNTtf2INQintdrf8ACf35xvU/8u1p6Gvtz+zb3/nj/wCPD/GvkL/g&#10;hD/yZVf/APY933/pPaV9pVtD3opsTSZz1x4z8NaJM2l6nqXlTxHEkfku2M8jkAjoRTP+FkeC/wDo&#10;M/8AkvJ/8TXD/Ef/AJHW+/30/wDQFrDoYuVHRaj8PvF+sahPq+naR5lvdTNNBJ9ojG5GJZTgsCMg&#10;jg81CPhd47BydC/8mov/AIqvUvDH/Itad/14w/8AoAq83Q/SjkRooqxW/wCFgeEf+gv/AOS8n/xN&#10;Pg8ceF7ydLS21PdJK4SNfJcZYnAHK15jV3w5/wAjDYf9fsX/AKGKpNlHqe1v7tXvDt3Bp+sQ3l4+&#10;yNN25iCcZUgcD3NVabL/AKs1S3HyJHZ/8Jj4c/6CP/kF/wDCorzWNO1uIWml3HmyK28rsK/L0zyB&#10;6iuLrY8E/wDIVk/69z/6EtaWuCV2aX9nXv8Az7n/AL6H+NW9Mtp7ff50e3OMcg+tW6Kagka8iQUf&#10;2ZfXv722g3KOCdwHP4mitfQf+PNv+up/kKfKg5UZH9gat/z6f+RF/wAa67wx4e1g6HARZ/3v+Wi/&#10;3j71VrsPC3/IBg/4F/6EaqKsyoxVzI/4R7WP+fP/AMiL/jXKajfWttqE9tPLteOZlddpOCCQa9Sr&#10;x3xP/wAjLqP/AF/Tf+hmrbsVyotf2rYf89//AB0/4V6svivQNo/0/t/zyf8AwrxGu8XoPpRGTDlR&#10;2f8AwkejXv8AodtebpJfkjXy2GWPAHI9ak/4RjXP+fH/AMir/jXJ6F/yHLP/AK+4/wD0IV6zV7hy&#10;o5W38OazFMrvZ4A6nzF/xq3/AGRqP/Pv/wCPj/Gt5/ummUcqDlRwnj+3msrK3e6TaGlIByDnj2rl&#10;vtUH/PT9DXZ/GEY0yz/6+G/9BrgKiTs7Byo7n4b6Vf6zbXUmmweYEkUMdwGDg+pFdL/wiPiH/oH/&#10;APkVP8apfs+/8g3Uv+u8f/oJr0OqSuhPcj8C6jZ+GtEOm63L5E3nM+zaW4IGDlcjtWz/AMJj4c/6&#10;CP8A5Bf/AArktcA+3Z/2BVOtE7ILs/l4/wCC+lzDff8ABXz43XVq+6N/EFmVbBGf+JbaetfH5Vuy&#10;/rX1v/wXTH/G2P4zH/qO2n/puta+S68Kr/FfqZvc/so/YJ1nTYv2GPgvHJc4ZfhP4dBGw9f7Mt/a&#10;vWG1vSypAuuo/uN/hXhf7Cn/ACZF8HP+yVeHv/Tbb16oBkj617UPhRZN/Yup/wDPt/4+v+NNk0rU&#10;IY2lkt8KoyTvH+NdBUOpf8g+b/rkf5VQHOb19alsyGuVVevP8qr1Ppv/AB+p+P8AI1N2Bf8AKk/u&#10;/rWJ48Bj0eNnGB9pH/oLV0Nc/wDEb/kCRf8AX2v/AKC1N6IDkfNj/vfpWx4U/e/aNnONmf1rBre8&#10;E/8AL1/wD/2ale+gGx5Ug/h/Wui8JSpDprpK2D55PT2WsOtfQf8Ajzb/AK6n+QppWY07Gz9qg/56&#10;foawNatLi51SWeCPcjbcHcB/CBWnUMoAkOKptsL3Mj+zb3/nj/48K861u0uBrV4DH0upO4/vGvWq&#10;8y1//kO3v/X3J/6EaiQjI+yz/wDPP9RXmvmx/wB79K9WryOobsAmqOr6ZcIpyTA4Ax/smuN+xXP/&#10;ADy/8eFdde/8ecv/AFyb+VYFS3cBnh9hpmsQ3t6dkSFt7dcZUjoOetdT/wAJd4e/6CH/AJCf/CuV&#10;u/8Aj3b8P51TpAeleGNSstcuJYtLm81o0BcbSuBn3ArZ/s29/wCeP/jw/wAa5H4Lf8hK+/64L/Ov&#10;Q6tbAcp4htp4J4xKmCU45HrWfsb0rb8Y/wDH1D/1zP8AOsek20zOUmnY3PDmi6nfad59rbbl8wjO&#10;9R/M1f8A+EY1z/nx/wDIq/41ofDz/kXh/wBd2/pW7z6VokmhqTPJNd8beGNB1efR9W1LyriB9ssf&#10;ku204z1AINVP+FneCP8AoNf+S0n/AMTXF/GT/kp2sf8AX1/7KK5mudt3J52ZGt/8F1P+CV/g7Wbv&#10;wj4j/ajNtqOlXUlnf2//AAhGuP5U0TFHXctkVbDKRkEg44JrI8S/8F0/+CV/jLw5qHhDw3+1GbnU&#10;dVspbOwt/wDhCNcTzZ5UKIm5rIKuWYDJIAzyQK/n0/aO/wCThfHn/Y56p/6Vy1k/C7/kpnh3/sO2&#10;n/o5K5PrdRu1kR7WR9hf8OAf+CuH/Rpn/l+aD/8AJ1es/sIf8ET/APgpx8F/2z/hf8WviZ+zP/Zv&#10;h7w54407UNZ1D/hM9Fm+z20U6vI/lxXjO+FBOFUk9ga/fymy/wCqb6VvHC000ylJ3M/ypP7v61b0&#10;RGTUo2YcYP8AI1FjvmrGlf8AH8n0P8jXUty+Zm2HHeqWt31rZ26SXMu0F8A7SecH0q1WL42/5B0X&#10;/Xf+hq3sDk0hv/CQaR/z9n/v23+FC31tqBP2OQvs+98pGM/WubrW8L/8t/8AgP8AWpTsTzsv+XJ/&#10;cNdR4K1CzsdKkhuptjG4JA2k8bV9K56r+l/6hv8AfP8AIVSdxqbZ1X9uaX/z9f8Ajjf4VWuPGfhq&#10;1maCfUtrr1Hkue2ewrHrm9f/AOQtL/wH/wBBFDdh8zO5/wCE78K/9BX/AMgSf/E1di8RaNLEssd5&#10;lWUFT5bdPyry2uq07/kHwf8AXFf5CkncOZnVf2/pP/P3/wCQ2/wro96+tecda9ErSJUZMpeLIpbv&#10;wtqVpbJukl0+ZEXOMkoQBzXiP/Cv/F3/AECf/JiP/wCKr3XUR/oE5/6Yt/I1ytKauEpM8o1vSr/w&#10;daDVvEkH2a3LiMSbg/zEHAwpJ7Gsr/hPvCf/AEFv/IEn/wATXW/tH8/D+P8A7CEf/oL14V0rGTsy&#10;HNpk/wAftQtPFljpsXh+X7Q0M0hlG0ptBC4+9jPSvM/+EZ1z/nx/8ir/AI13WrdE+p/pVKs2rsXO&#10;yt4J8FeJ7uyme30zcBKAf3yDt7tW1/wr/wAXf9Aj/wAmI/8A4quk+F//ACDbn/ruP/Qa6elyoXM2&#10;ee2ngPxYsW1tJ7n/AJbx/wDxVS/8IJ4r/wCgV/5Hj/8Aiq9Dh+5+NOpciBK541qSNp2oTWV4Nksb&#10;4deuD9RVdru3x/rP0NW/HQ/4q/UP+vg1kt0P0qLtFF8eINIUbTd8jg/u2/wqvq+u6VPpN1DFdZZ7&#10;d1UbG5JU+1YMn+sb/eNRz/6h/wDcP8qh7GZ4V/wgXiz/AKBP/keP/wCKryn9ubwh4j0z9kD4iahe&#10;6dshh8LXLSP5yHA2+gOa+nvxrxn/AIKI/wDJjnxR/wCxOu//AEGs5bAfhD/ath/z3/8AHT/hX0f/&#10;AMEob61uP21NAihl3MdN1DjaR/y6vXyxX0v/AMEjv+T3/D//AGDNR/8ASWSuWPxIVkfrtsb0rb8C&#10;6feX2pSxWsO9hDkjcBxketY9dX8I/wDkOXH/AF6n/wBCFda3GtzX/wCEb1r/AJ8v/Ii/41meIGHh&#10;94l1c+SZQTH/ABZx1+7n1rva4L40f8fGn/7kn81q3sU0kjP/AOEh0f8A5/P/ACG3+FQT6lZ3cnmW&#10;825QMZ2kfzrn6uad/qT/AL39BUEmj9oh/v8A6V6n8O9UsYvBtlG8+CBJkbT/AM9G9q8jr0XwL/yK&#10;tp9H/wDQ2px3Glc7L+19O/5+P/HD/hXOXljdT3ks0UWVeVmU7hyCasYzVuP/AFa/7oqx8qPinxhb&#10;zW//AAcb/sfJMm0m2uiOQf4L+v6C6/n9+Iv/ACse/sef9el1/wCg39f0BV6dH+EjojpEKKKK1KCi&#10;iigAooooAKKKKACvx5/4LnXdvp//AAXh/wCCfN7dybIovFFwztgnA+32nYV+w1fjZ/wXz/5ThfsC&#10;f9jDdf8ApfaUnsB+ovj/AMb+F7rWYpINT3AWygnyXHO5v9msP/hLvD3/AEEP/IT/AOFc34o/5CCf&#10;9cR/M1m1ybmZL4r8HeI/FWvT67oOnefazBfKl85F3bVCnhiCOQe1Zx+FvjvH/IC/8mov/iq9K8D/&#10;APIs2/1f/wBDNa1PkTAx7Lx54Us7OK0udW2yRRKki+RIcMBgjIX1rnvjT4i0bxh8HPFvhLw5efad&#10;Q1Xwzf2dhb+WyebNLbyIi7mAVcswGSQBnkiuav8A/j+n/wCuzfzNMt/+PiP/AHx/Op5m9AP52v8A&#10;hwF/wVw/6NLP/heaD/8AJ1ewfsAf8ET/APgpx8Gf20Phv8UviT+zMdN0HQ/E8F1qt/8A8Jnos3kQ&#10;rnLbIrxnbr0VSfav32qbT/8Aj+i/3xXMsJTTvcXKjz9fhf45A/5Af/kzF/8AFVp+EvCXiLwtraax&#10;r2n+RbIjK0nmo2CRgcKSf0r0usrxp/yAX/66L/OulKzGVv8AhJNF/wCf3/yG3+FZviXVLDUbaOOz&#10;n3sr5I2kdvcVj05Ov4VVwE2N6VHOjZHHap6jn6j6UgINjelZ2qQyNdZVf4R3rUqlf/8AHx/wEUno&#10;gM/7PN/c/WsnULeb7Y/yd/X2rfrJ1D/j8f6/0qW7gUPs839z9ayp7WczP+7/AIj3HrW9WbN/rW/3&#10;jSAo/ZZ/+ef6ip/s839z9alqSgCG2glFzGSn8Y7+9a+xvSqMH+vT/fH860aAJNOUi9Qkev8AI1qV&#10;m6f/AMfafj/I1pUAMlsLrUP3NpFvYfMRuA4/GmnwxrZGDY/+RV/xrT8Pf8fzf9cj/MVtVSV0Yz+I&#10;4jUbafQyh1NPL80HZyGzjGemfUVV/taw/wCex/74P+FavxQ/5cf+2v8A7JXJ896G7CuzvPBmi6n4&#10;g0uS80q182Nbgozb1XDBVOMMR2IrY/4QrxPjA0s/9/k/+Kqx8Ah/xSF0f+om/wD6LjruKq9yrXPM&#10;LzULTQbl9J1WUxXER/eR7S2MjcORkdCKi/4SfQzx9tP/AH6b/CqfxR/5Hy/+sX/opK5857VLdmK9&#10;jrhf2pAYSnBH900+DUrOKdJZJcKrgsdp4ANZsf8Aq1/3RSS/6pv900KTuHMztv8AhPfCf/QW/wDI&#10;En/xNfL/APwWk8WaBrH/AAS0+NWmadqHmTzeESsaeU4yfPi7kYr1ivnT/grd/wAo3/i5/wBisf8A&#10;0dHTqSfIxvY/ma/sHVv+fT/x9f8AGvvb/g240TVI/wDgp1pLyW2APB+r/wAa/wDPJfeviwDHFfeX&#10;/BuH/wApM9K/7E/V/wD0UteXSm/aIyu2f0Bf2be/88f/AB4f41c0a1uLedzNHgFODkHvVmnwffP0&#10;r1SiWszXlZpY9q5+U1p1n6x/rU/3aBpXZmeXJ/cNZerwTNd5WM/dHcVt1n6l/wAfR/3RSbsh2sZf&#10;2a4/55H8xWfdWdybhz5Xf1FblUrn/XsaW4bmb9juf+eX6isaewu/Of8AdfxH+IetdRWTN/rW/wB4&#10;0mrCasZTWF2FJ8rt/eFY32Wf/nn+orq3+4fpWBSEUmtplG4pwPcU3a3pV2X/AFTfSqtABApEoJFW&#10;Khi/1gqagBydfwp1NTr+FOoAjmtLm7x5Ee7b15Apn9kaj/z7/wDj4/xrR03+P8P61aoAy7XT7yKM&#10;q8ODu/vD/GpfsVz/AM8v/HhV+igDBm0y+aV2EHVj/EPX603+yr//AJ4f+PD/ABrZf75+tJU8qA4R&#10;vhz4zZiy6NwTkf6RH/8AFU62+HPjJLmORtGwA4JP2iPpn/er1BPuD6U5eo+tHKgOQ/4RHxD/ANA/&#10;/wAip/jVjSfDWt2eow3VzZbY0bLN5inAx7Guups/+qb6UcqAqDgdKp69by3Nj5cCbm3g4zj1q7Ud&#10;z/qvxqgOc/sjUf8An3/8fH+Nfml/wcoxPpvwd+GL3q7A3iW+C85z/o6elfqRX5e/8HPX/JFvhX/2&#10;NF//AOkyVnV1psHqfkCNSstv+u/8dP8AhX7Af8G1fxI8F+FPgh8TLfX9a8h5vFdo0Y+zyPkC2I/h&#10;U1+Ndfp//wAEEP8AkkXj/wD7GS2/9JzXLT92VxJJH7Af8Lz+Fn/Q0/8AkjP/APEVZs/DetfFOL/h&#10;K/Adl9v09j5QuPMWL516jbIVbv6V8319d/sX/wDJFo/+wnP/ADWuuL53ZlJXOZPwU+JxGP8AhGT/&#10;AOBsP/xdctrXg3xLpmqz2F9p2yWJ8OvnIcHHqDivqivEviL/AMjtqP8A13/9lFW4JA1Y86/4RvWv&#10;+fL/AMiL/jXSWuq2EFtHBLPhkQKw2Hggc9qmrCn/ANe/++f51OwjcTWtM3j/AEnv/cb/AArp/wC2&#10;tM/5+f8Axxv8K86T74+tdPTTuBo+JLqDVdAvNN09/Mnnt2SJMEbmI4GTgD8a84Hwy8cf9AT/AMmY&#10;v/iq7yw/4/Yv+ugreoauBwXw48FeJtB8XW2qatpnlQRrIHfzkbGUIHCsT1Nemfbbb/nr/wCOmqFF&#10;CVgJ9RninjVYnyd3PHtVXY3pTz1H1opmsPhGbG9KNjelPooLHxI3ljinbG9KWL/VinVVkBet0byE&#10;4/hFP2N6UW/+oT/dFPqQLqo2Bx2pURt44705eg+lKn3x9a0AsbG9KNjelPooAZsb0oKkdRT6R+n4&#10;0AMqjrc8UCxmV8ZJxx9KvVk+K/8AVwf7zf0pPYCv9vtP+ev/AI6a6bwLZXOq2U8thH5irKAx3AYO&#10;PeuHr0j4Kf8AIGvP+vof+gilHVgXf+Ee1j/nz/8AIi/41/Px/wAHDs0elf8ABS7XLO/by5B4X0gl&#10;cZ4MHtX9F1fzk/8AByb/AMpSdf8A+xS0b/0nrHF6UhS2PiT+19O/5+f/ABw/4V/SN/wSftZ7r/gn&#10;L8IriBNyP4RiKtkDI8x6/mer+m3/AIJDf8o0fg3/ANidF/6MkrnwjvN+hMdz3r+zb3/nj/48P8a6&#10;S3kRbdFY8hAD+VUKtp9wfSvQLJLiaMQOd38B7e1ch9qg/wCen6GupuP+PeT/AHD/ACriqANPTb61&#10;h1CGWSXCrICTtNdH/wAJJov/AD+/+Q2/wri4v9av1q1TTaA6a58RaO0RVbzJJH/LNv8ACq39uaX/&#10;AM/X/jjf4Vgv0/GmVz1ZPmKjsdHHrelluLrt/cb/AAp/9taZ/wA/P/jjf4VzkH3z9KlrlnUakdFN&#10;2iXtbjfWXjbTR5gjB39sZ6dcelUf7A1b/n0/8iL/AI1peH+kv/Af61pfSsJVJNl8zPwu/wCCtv8A&#10;wSs/b1/aE/4KEfEH4wfCD4D/ANr+HdXOlf2dqP8AwlGl2/neVpNnBJ+7nukkXEkbr8yjO3IyCCfn&#10;D/hyL/wU/wD+jYz/AOFnov8A8mV/Q743/wCRpuv+Af8Aotayqj2EZas5pK7PwYsf+De//gr7qNnF&#10;qFn+yKXhniWSJ/8AhPdAG5WAIODf5HFS/wDEPH/wWF/6NBP/AIX/AIf/APk+v6Z/BX/Im6T/ANgy&#10;D/0WtadP6pT7jUEz+W7/AIcU/wDBVT/o1g/+Fvof/wAm1Fff8EJv+Cq0llNGn7K5JaJgP+K30Prj&#10;/r+r+i5eg+lI/wBw/SuJUoqR0Sw0OW5/NkP+CB3/AAVnx/yah/5feg//ACdU+nf8EEP+Csy30ZP7&#10;KPr/AMz1oPof+n6v6P6lsf8Aj7j+p/ka9rDU17ePqjxMRh4KhL0Z/Oj/AMOFf+Csf/RqB/8AC50L&#10;/wCTqt6L/wAEIf8Agq1ZXbS3X7KpRTHgH/hONCPOR6X1f0bVHPX3eCpR+tw9T4jFwUcNNrsfzw/8&#10;ONf+CpR/5tdP/ha6J/8AJtNk/wCCMX/BSnwrh9f/AGbvs4m4i/4rDR33Y6/dvD6iv6HMVw/xn/1O&#10;n8/xSfyWvvstpp42CPiMxxdTD4OU4pXR+DP/AA6T/wCCguf+SA/+XVpX/wAlV1PgP9j/APaK+Amn&#10;S+G/ix8PP7Kvbyf7Tbw/2taT7osBd2YZXA5UjBOeK/YGvl/9uT/koWk/9gYf+jXr77AU1DEpo+Hx&#10;+bV8VhnTkkkz47/4Vt42x/yBD/4ER/8AxVcr4p8feFPh3rEnhfxjqv2O+iUPJB5EkmAwyPmRWHT3&#10;r6Cr42/bIz/wvW/z/wA+dt/6KFdGd1ZU8Imu5z5NTjVxTUu3+R23/C9/hZ/0NH/klP8A/EVWl/aU&#10;+ClvIYZ/Ge114I/s65OD/wB+6+f65PV/+QnN/wBdDX55nGLqexj6n3OWYanGpK3Y+qz+038EMZ/4&#10;Tb/ym3P/AMbr6a0f/gsh/wAE39K0i10u/wD2i/Lnt7aOKZP+ER1c7WVQCMi0weR2r8sq+eNZ/wCQ&#10;vdf9fD/+hGvgs6xVRxh8z9E4Yy+jiJVOZvS36n72eFP+Cz3/AATV/wCEp0zH7SX/ADEIf+ZP1j++&#10;P+nOvuT/AIfQ/wDBNT/o5A/+EdrP/wAh1/Jr4U/5GjTf+v8Ah/8AQxX3LXyuJxVRNH1U8HSwvwX1&#10;P3c1j/gtd/wTL07TZr69/aWKRRJudv8AhDNZOB9BZ5NcyP8AgvR/wSfPI/ar/wDLG13/AOQa/DD4&#10;ggf8IZqJ/wCnc14pTw+KqOLPOxM3GSsf0m+Ef+C/X/BJLR9bS+1H9rHy4ljYFv8AhBNePJHoLEmu&#10;uH/BxV/wRxAx/wANgf8AmP8AxD/8r6/mBm+5+NRV1xxVSxzKtJH9Mnj7/g4a/wCCP2oWECWn7Xm8&#10;rNkj/hAPEAwMH1sK5b/iIC/4JG5x/wANZn/wg9e/+Qa/m41j/VJ/vVnnPauKviqntDuo1ZezP6bN&#10;D/4Lpf8ABLDxBave6R+1EZo1k2M3/CEa4uGABx81kOxFXf8Ah9r/AMExD1/aYP8A4Retf/Idfzp/&#10;Bf8A5Fe4/wCwg/8A6AldfXBOvNyZ3wqy5Uf07fBf40/DT9o/4a6b8Zvgx4kOs+GtZ87+zdS+xTW/&#10;neTM8En7udEkXEkTr8yjO3IyCCeo8iX+5Xy//wAESv8AlGL8M/rrX/p6vq+qq6IxUopnZGb5UTQf&#10;FjwBpkKadfa8Unt1EUyfZJTtZeCMhMHkdqcfjL8Nxz/wkR/8A5v/AIivGPEoB8R6gSP+X6X/ANDN&#10;Um6H6Vytu5aqyPdv7G1L/n2P/fQ/xpDpV/EDLJb4VeWO4cD8636ivv8Ajym/65N/KpcEdSmzC82P&#10;+9+lXfDmq2GlazDf38+yKPdvbYTjKkDgDPUisyor3/j2b8P51jaxops9B/4WP4N/6C5/8B5P/iaz&#10;/Eev6T4tsU03w/defMkokZPLZMKAQTlgB1I/OvPju7Yrf+Hv/Ibk/wCvVv8A0JaTbZd2WP8AhG9a&#10;/wCfL/yIv+NRXOkajZ7ftFvt3Z2/OD/I119ZfiT/AJY/8C/pSKOf+yz/APPP9RWfqvhHxFrNwtxp&#10;un+YiptY+agwck9yPWtytrwz/wAecn/XX+gqo6sT2OAPw58ZH/mD/wDkxH/8VTW+CPxP1M/bLHwx&#10;vjbgN9tgGccdC9ep113hP/kBx/7zfzNdFOKcjKWqPn7/AIUH8Wv+hTP/AIHQf/F16N4b+Lvw88E6&#10;DaeEfE/iH7LqOm26297b/ZJn8uRRhl3IhU4PcEivTa+Rfi1/yU7Xv+wrN/6Ea6Yrkd0YzVj3r/ho&#10;X4P5/wCRv/8AKfcf/G64eX4O/Ee9la8tvDm6OZi8bfbIRlTyDy/pXjdfa+jf8ge0/wCvaP8A9BFd&#10;VGTdzCaueHWvwc+I9ncx3lz4c2xxSB5G+2QnCg5J4euqAxXpOpcadcf9cH/ka82611wV0clZWaPn&#10;L/grlrOm+Hv+Cb3xa1rWLrybW38NBppdhbaPtEI6KCT17Cv5xv8AhoD4R/8AQ2/+SFx/8br+hv8A&#10;4Lf/APKKL42/9ikP/SqCv5Tq4sU7TRzy3P1u/wCCAXj3wp8UP+Chlh4V8C6r9uv28JapKsHkSRZR&#10;UTJ3SKq8Z9a/dQfCjx/30D/yai/+Lr+eT/g1H/5S36X/ANiDrf8A6Ljr+oGroawNqUFKNzyvwz4P&#10;8R+F7mS413TvISVNsZ81Gyc/7JNbXmx/3v0re8cf8ekH/XQ/yrm6t7nVBWjYzdc0m/1G8E9nBvQI&#10;ATvA5yfU1TPhvW+1l/5EX/GultP9Uf8AeNS1xy+I6I/CZWmaTqMNkkUlvgjOfnHqferH9m3v/PH/&#10;AMeH+NacX+rFOqlsURQ/ErwVpsSade6zsmt0EUyfZ5DtZRgjIXB5Hann4r+AD/zH/wDyVl/+Jryb&#10;xJ/yMV//ANfsv/oZqlU8zA9S8qT+7U2nKY9QgkcYVZlJPtkUU+D/AF6f74/nRzMDqf7VsM/8fH/j&#10;h/wrN8WXttc6BcQQS7mbZgbSP4xUNVtX/wCQdJ+H8xVPYT2Ob+zzf3P1rU8JXUGmak898+xGgKg4&#10;J5yvp9KqUVBB1v8Awk2id77/AMhN/hXK/EvxBpM32Ly7vOPMz+7b/Z9qZXO+Pv8Al0/7af8AstO7&#10;YEf9taZ/z8/+ON/hXC/E29trjX4ZIZdwFmo+6eu963K5Xxz/AMhaP/r2H/oTVEtgMvzY/wC9+lVZ&#10;lZ5WZRkHvUlA6fjUkT2IfKk/u/rXd6J4E8V3mj2t3baSWjkgRkbz4xkEcHlq4qve/A//ACJul/8A&#10;XhF/6AKqKTZmlc4L/hXfjLqdGP8A4ER//FV5w/hrWw7BrHBDH/lqv+NfTLdD9K8Sn/17/wC+f505&#10;RSBqxy1pomqWd3Fd3NrtjikV5G3qcKDkng11I8beGOv9p/8AkB//AImq2o/8g+f/AK4t/I1xNSnY&#10;R03xB1zS/EXg6/0TR7rzrm4iVYo9jLuO4HqwAHA7mvJP+Fc+Mh/zB/8AyYj/APiq7uw/4+4/96ta&#10;k/eA8vTw5rXhg/2nrln5EH3N/mK3zHoMKSe1PHiHR+95/wCQ2/wrp/iz/wAip/29J/I15jUXsxNJ&#10;n5yf8HDGrafc+NfheYLjdjS9Uz8hH/LS29q/OX7bbf8APX/x019//wDBwH/yOfwy/wCwXqf/AKMt&#10;6/PGuCtFSqNkPQ/Zz/ggzG91+xPfyQLuX/hPL8Z6f8u9p619q/Y7r/nl/wCPCvi//ggF/wAmN3//&#10;AGP9/wD+k9pX2/XXSgvZopRPHvH/AIX1678X3txb2G5GZcHzUH8C+prH/wCEP8R/9A0/9/k/xr0j&#10;xN/yHLj/AHh/6CKoUOCuHKjofD7C30Cxt5vleOziV164IQA1bM8RHD/pVOy/484v+uS/yqSnyoo5&#10;v/hUfxD/AOhf/wDJuH/4urWhfCjx/b63ZzzaBhEuo2Y/aojgBgT/ABV7FUlp/wAfcX/XRf51SpRu&#10;C3ML/hD/ABH/ANA4/wDf1P8AGoNQ8Na3Y2j3V1ZFI0xuPmKepx2NegVmeMv+RcuPqn/oYq3TijTc&#10;4Dy3/umrei65pnhy6a+1m58mJ4zGr+WzZYkHGFBPQGoqxvHP/IJj/wCvkf8AoLVA+VLU7L/haHgb&#10;/oN/+Ssv/wATWhoPiXRPE/m/2He+f5G3zf3bLt3Zx94DPQ14lzXoXwH/AOYr/wBsP/alUndjTuzv&#10;PKk/u/rV3TdTsdPgMN5PsYvuA2k8YHoPaoKoap/x8L/uD+Zqije/4SHR/wDn8/8AIbf4V1Xhvxj4&#10;cg0WGKXUcMN2R5L/AN4+1eXVsaV/x4R/j/M007Djuej/APCbeGP+gn/5Bf8A+Jrz3WtC1XUdYu9Q&#10;s7XfDPdSSRPvUblLEg4JyODT637H/jzi/wCuY/lT3LOU/wCEW17/AJ8f/Iq/413i+FtewP8AQe3/&#10;AD1X/Gqdd4vQfSmlYDk7PRtS0m8i1XULby4LaRZZ5N6nainJOAcngHpXUf8AC5/hr/0Mn/knN/8A&#10;EVV8T/8AItaj/wBeM3/oBrxGnzNAe+2PxW8A6rdpp9hr3mTSHCJ9llGeM9SuO1af9v6T/wA/f/kN&#10;v8K8I8Af8jfZf77f+gNXqdCk2BH8T7iHVtPtYtPfzGSYlhgjjHviuL/sq/8A+eH/AI8P8a6rXP8A&#10;VR/7xrNpNXYHUfBfVrDw7Y30WsXHktLMhQbC2QAf7oNdt/wnHhb/AKCn/kB//ia8w0b7kn1FXapO&#10;xD3PQCreIj/aGjjzofu7/u8jqMNg96P7A1b/AJ9P/Ii/40/4Y/8AItH/AK+X/kK6GqWwj+T/AP4L&#10;uD7J/wAFavjRb3HyuuvWYZeuP+Jda+lfJBuIs/f/AEr63/4L6/8AKX343f8AYwWf/pttK+P68apF&#10;OozN7n9kP7CGi6pL+w98GpY7UlW+FPh0qd68j+zLf3r1ZtE1RB5j2hAXknevH61xP7Af/JiXwV/7&#10;JL4c/wDTZb16vdf8e0n/AFzP8q9uMVyo2sjk/wDhbnw8/wChg/8AJSb/AOIpD8TPA+q/8Syw1vzJ&#10;7j93Cn2aUbmPAGSuBz614pWl4P8A+Rs03/r/AIv/AEMVCbJPWf7Nvf8Anj/48P8AGpbKxuobtJZI&#10;sKM5O4elaFFPlQAABwK574kuqaHEWOP9LX/0Fq6Gub+KH/IAh/6/F/8AQHoewHGfaIf7/wClb3gq&#10;5gH2nL/3Ox/2q5itzwZ/y8/8A/8AZqlbgdR9qg/56foa1dDv7RLRlaXH7w/wn0Fc9V/S/wDj3b/f&#10;P8hVgb39pWX/AD2/8dP+FPSGa7UXECFkboQf8ax66DQv+QVF9W/9CNNK40rkH2G7/wCeJ/MV5b4g&#10;Vl16+Vxgi8lBH/AzXsteO+J/+Rl1H/r+m/8AQzUzVgasUa8jr1yvI6ykIjukaS2kjQZLIQB6nFZH&#10;9kaj/wA+/wD4+P8AGtuipAxD4e1i9/0W2tNzt91fMUZ79zR/wr/xd/0CP/JiP/4qun0H/kLQ/U/+&#10;gmukqkrgcr8PrK58GXlxceJI/syTxhYjuD7iDk/dziuq/wCEz8Nf9BL/AMgv/hWJ41/494P98/yr&#10;nqL20A6fX9W0/V50k0+48xVTDHYRg/iBVCqulf6t/wDeq1U7mM/iOj8L+PfCfh3Sv7N1nVfJn8xm&#10;KeRI3B6cqpFaI+Lfw+6f2+f/AAEl/wDiK8o8T/8AIUP/AFzWs6rU2kLmZo+N/hf468ceLL7xX4Y0&#10;L7VYX03mWtx9piTeuAM7XYMOQeoFZX/ChPiwf+ZT/wDJ6D/4uvdPht/yI2m/9cP/AGY1uUezi1cd&#10;kz+P/wDab1C0039pL4g6fey7JoPHGrRyptJ2st5KCMgYPIrF+FuuaY3xN8OKLk5Ou2ePkb/nsntV&#10;j9sT/k7j4p/9lH1z/wBL565j4U/8lR8Nf9h+z/8AR6V5XIuYjlR/aH5M3/PM/mKju1eK3eSRSAq5&#10;Jq9VbVwP7MnOP+WRr1kaWRjnVLFhjzj/AN8n/CprPXdLs7hZ7i6KoM5by2Pb2FY2B6VBqP8Ax6n6&#10;igXMdcPGvhgf8xP/AMgv/wDE1T1rU7HxLbrZ6JP58qPvZNpXC4xnLADqRXGVueAv+QrL/wBe5/8A&#10;Qlp3ZRJ/wj+sf8+R/wC/i/41c0qGbSPMGoxmPzMbOQc4znpn1FblZviDrF9G/pSFyod/alkBzKf+&#10;+TV7S9VsFt2DT4+c/wAB9vaudq1Y/wCqP+9TTsCVjof7X07/AJ+P/HD/AIVg6zcRT6nLLG+VO3Bx&#10;/sin1Tuv+Phvw/lRcYm9fWumsL23WxhUuciJQflPoK5aty0z9kix/wA81/lQnYTdjS+3Wx/5af8A&#10;jprvhrul97n/AMcb/CvMxnvXWVUZMcZM2dV8QaTFpdzK93hVt3JPltwNp9q4v/hOvC3/AEEz/wB+&#10;H/8Aiav+Ic/2De4/59JP/QDXl9OUmEpMs/tA+K9A1HwKkFnf73F/GceU442t6ivFBf2veX/x013X&#10;xb/5FVf+vtP5NXmdYyd2ZvUs6hPFcBBC+cE54xVfY3pSp1/CnVIG94O8YeHfDVnNba3qPkPLJuQe&#10;S7ZGMfwg1sn4qeAiMf29/wCSsv8A8TXl/ib/AI+Y/wDrn/Wsys3Npge9aL4m0PWLEXunX3mRFiA3&#10;lMOR14IBq2NSsu8//jp/wriPhb/yKUf/AF3f+ddFTUnYd2eVeP8AxNosPjPUYpLzBW5II8pvT6Vj&#10;nxVoRGBen/v03+FZnxLz/wAJ7quf+fs/yFYdZD5mdqugatOBPFaZV/mU+YvIPPrTLzw/q8NpLNJa&#10;YVI2LHzF4AH1rqNN/wCQdb/9cE/kKZrP/IHu/wDr2k/9BNJ7EniH/CU6F/z/AH/kJv8ACvHf+Cgm&#10;u6VqH7E/xOsbO63yy+EbpY12MMnb6kYrsq8s/bd/5NH+IX/Yr3P/AKDWctIgfiF/YGrf8+n/AJEX&#10;/GvpL/gk1pl7Yftr6Bc3cOxBpmogtuB/5dX9DXiNfQn/AAS9/wCTwtD/AOwdf/8ApM9ckHeaA/Vc&#10;Xtt/z0/Q11Pwo1Kyh1u4aSbANtgfKf7wrh66T4af8haf/r2/9mFdgHqP9t6Z/wA/B/79t/hXDfGL&#10;UrOe4sDFNnCSZ+U+q+1bnNcf8Uv9fZf7j/zWm3cbdzn/ALVB/wA9P0NaGk/vrZnj5G88/gKw63PD&#10;f/Hg3/XU/wAhSEWvKk/u/rXo/gS1uG8KWjLFnO/uP77V59Xp3w+/5E+z/wC2n/oxqcdwWha+x3P/&#10;ADxP5ircdnc+Wv7o/dHcVLzntVuP/Vr/ALoqyuZnxB8SYpIf+Dj39jwSLjNndY/75v6/oAr8Bvit&#10;/wArIH7HX/Xldf8AoN/X7816dH+EjohrFBRRRWpQUUUUAFFFFABRRRQAV+NP/BfqeG1/4LefsDXF&#10;xIFRPEF0WY9h9vtK/Zavxe/4OGP+U0f7B/8A2Grv/wBLrSk9gP0J1/WtLvL1ZLW9R1EQBIz1yapf&#10;brT/AJ7rWLB0P1p9cTdmZnovhXxt4U03QobO+1uGOVC25GzkZYkdvStH/hYngr/oYYP1/wAK8avf&#10;+Plvw/lUVPnYHkniL/gqj/wT20fX77SdS/ap8NQ3NreSxXETGbKOrEMp/d9QQRSeH/8Agqb/AME+&#10;fEGv2Wg6N+1N4buLy9vIre1gRpt0kjsFVR+76kkD8a/ns+NP/JY/Fv8A2M1//wClElWf2fv+S9eC&#10;P+xv0z/0qjriWIlzWsTzan9YX9l6h/z6vToLS5s5lurqEpGjZdz0Areqpr//ACBrn/rka7iiIa/o&#10;/fUE/I1R8Q3ttrGmNY6bMJpi4IjTrgGvmLxb/wAFS/8AgnJ4E8WN4G8W/tt/DSy1SNnWa2k8WWxE&#10;LKASJHDFYzhhgMRu5xnBr3v4WeLvCvju1svFvgnxLYavpd7Cz2epaZeJPBOoJUlJEJVsEEHB4II7&#10;UWYC/wDCO63/ANA2T9KjuNL1CxAe7tWjDcAt613dY3jT/jyh/wCuv9DQBzG1vQ/lUc4ORwelWKjn&#10;6j6UAQYPoapX0cjT5CHoK0Kr3XEmfak9gKPlS/3D+VZV/bzfbH/dnr/Svmn9gz/gppqf7Wn7Svxg&#10;/ZU+JPwktvBniv4V6wbeO3t9Za8XVLQTSRG5G6GPZyIjt54lHPFfUGpypDNLPKQqoMsSeAAOTRKK&#10;jBSezV/kOz53Dqnb5mf9nm/55ms2W2uPNb90fvHtXw74L/4LE/tDfGz4U/Fv4u/s2fsL3fjuw8Ae&#10;PIfDvhq00TW557jxCpkcTXPlxWrmJY4xE5xvH70DIxk+LfFb/gv/APt3/A+0sNT+Mn/BIrxD4Xg1&#10;bUFstNm13W7y2W6uW5WGMyWA3Oeyjmn7OTtbrb8dhuLTflf8Nz9Svs1x/wA8m/Kn/Z5v+eZr4K/Z&#10;/wD+CqH/AAUb+Kvxr8K/Dr4jf8EgvGnhHQNb1y2s9W8UXk98YdLt5JAr3L77FF2opLHLKOOopf2w&#10;v+Cwv7SnwM/bS8Rfsd/s7fsD6j8Vr/w9otpqdxPomsXH2jyJoonZ2ghtZdqK8ypu3YJI6ZxScJJp&#10;d7/huKK5r26fqfe0MEwmQ+WcBhmtHy3/ALpr8yU/4LHf8FUgwK/8EOvHx54/0jUf/ldX3V+xn8a/&#10;i1+0J+zxonxY+OPwG1H4aeJdSlulv/BuqNIZ7IR3EkcZYyxxt86Isgyg4cdetUqUuVy7Et2dj1Gx&#10;RlukJU9/5Vo1Ttf+Phfx/lVtiQMg9KzlaKuUld2LWlX1pYXRlvJxGpQgM3rkVpf8JHof/QRj/Wvj&#10;3/gnb/wUI1T9v3RfiLf6n8LLfwwfAXjubw/EsGrtd/bVjDfvjmKPYTj7vP1rmv2//wDgqHov7JPj&#10;bwx+z58GPho/xQ+Lvi69ji0vwFpmo+S8EDHme4kVH8lSM7QV5AZjhVJquWalGNtZWt89TKUXKcl/&#10;Le/lbRn2f4r02/8AGHkHwzbNefZt3n+UPubsYzn12n8qx/8AhXPjj/oW7j8h/jW7+yfe+OtR8Ftf&#10;fErQ9O0zXpbS2fVdP0m+e6t7aYiQtHHK6RtIB03FFzjpXq5JI4puNnZkRtKNzhPhlqlh4C0GbR/G&#10;FyLC5lvGmjhm6tGURQ3HbKsPwro/+Fl+Bf8AoY4P1/wrgPjoP+Kvt8f9A1P/AEZJXF5FS20Nux1n&#10;jy5g1vxZd6ppUgnt5fL8uVOjYjUH9QRWP9juv+eJq1oxA0yMn3/9CNWql6kvU14fCniJolZdJlwV&#10;BB4/xpLnwt4hjt5JH0qUKqEk8cDFejWn/HpF/wBc1/lUWrH/AIlVzz/y7v8A+gmq5QPHdkndDXzn&#10;/wAFbkcf8E3/AIuEqR/xSx/9HR19J185/wDBXDB/4Ju/F3/sVj/6OiqJy9xj5tD+bevu/wD4NyJo&#10;of8AgphpUkr7V/4RDVxk/wDXJa+EAQelfc3/AAbuj/jZLpZ/6lHVv/RS15lL+KjJbn9Df9pWH/Py&#10;tTWV1b3MhWCUMQuTiubOCK+b2/4KDePNa/4KP2v7BH7PPwStfFUWkaDFqnxP8aX2uPa2vhmKQkxw&#10;hUhk86dk2lU3JkyKMgK5X14XnNQW7/Q1t7rl0R9fYPoaz9YB81OD92tIHIrP1jiRM/3aocSjg+hr&#10;P1GOQ3JIQ9BWkTgZFfKH/BOT/goxq37fXiL4uaPqfwnt/DA+GPjqTw9DJBrDXf8AaCo8q+cQYk8o&#10;nyvujd168UkuduK6K/yvb9SpJqnzdL2Ppbypf7h/KqdzbztM2Im+oqh8ZfH8vwp+Efij4nQaYt6/&#10;h3w/eaklm8pjE5gheUIWAO3O3GcHGehryX/gm5+2bf8A7fX7JehftN6n8P4fDE2s3d3C2jwakbtY&#10;vJmaLPmGNCc7c/dGM0lFtSa6Wv8AN2Id4JN9XZeqVz2b7Ncf88W/Ksma3n81v3Z+8a6c4HWsWcjz&#10;3/3j/OpbuJu5nvbzbD+7PSuf8qX+4fyrrX+4T7V8rah+3JqVl/wUqsf2Al+HEDWt58P28SHxOdUI&#10;kVg7r5HkeXgj5Pvb+/SiK5pqK31/DVjs+Vvt/wAMe9SxSeU3yHpVXy3/ALprUn/1Lf7tUaQiKJHD&#10;glTU2D6GhPvU+gCJ5Y7cb5n2g8ZNN/tGy/5+FqLW/wDj0X/roP5GsupbdwOn0aeK6Mn2dw23G7H4&#10;1f8ALf8AumsfwT/y9f8AAP8A2at6mtUBVlkSE7XbBxkA003MPaT9KZqn/Hwv+4P5mq1MBZdV09JG&#10;R7pQQTkc03+2NN/5+1/I1g33/H5L/wBdD/OoqnmYHdpqun7B/pS9KUarp5IAul61zyfcH0pyffH1&#10;qgOp/tGy/wCfhaZPqNj5Tf6QvSsimXP+ob6UAaH9pWH/AD8rTJr+0lXZHMGOegrFqWz/ANd+FAGj&#10;5sf979K/Mb/g5o0vUNY+DPwuj0y0eZk8T35cIOg+zpX6Z1+dv/Bw5/ySb4cf9jFe/wDohKzqu1Ng&#10;fix/whvijvos35Cv1H/4ICfDrxvqHwg+IDWfhy4kC+JLYEqBx/o596+Ca/Wb/g3U/wCSMfEb/saL&#10;T/0mNctL3p2A+j/+FVfEP/oVLr8h/jX0r+yze23gj4VpofiqUWV2L+ZzBN97acYPFUaY/wB412Rj&#10;yu407HrH/Cd+Ev8AoNxfr/hXh3xJ+IvgmPxzqMb+I4ARPyOf7o9q2K+e/iqB/wALD1U4/wCXn/2U&#10;U5yaQN3PUf8AhZHgb/oZLf8AX/Cpl0jU7xRd2tm7xyjfG4HDKeQfyrwivp3wv/yLOnf9eEP/AKAK&#10;hNyEc0NB1hWBbT5Bz6VvCKXH3DWs3Q/SqdWlYCC2zBcJNKCqqwLE9hWoNc0o/wDL6n61nXn/AB6y&#10;f7hrHpgdWms6ZIwRLxST0HNSfbrT/nutcvp//H2v0P8AKtGgDYS5gmbbFIGI5wKkrN0j/j6P+4f5&#10;itKg1h8IUuD6Glj706gsfED5Y4NOwfQ0sX+rFOq1sBetwfITg/dFPwfQ0W/+oT/dFPqALqxvgfKe&#10;lKsb7h8p61MvQfSlXqPrWgEmD6GkwfSpKR/umgBlI/T8aWkfp+NADKx/FrqkcG44+Zv6VsVh+Nf9&#10;Vb/7zf0pPYDJ8+L++K9B+Dur6bZ6RdpdXaoTcggHP90V5pXT+BP+PKf/AK6j+VKOjA9U/wCEj0P/&#10;AKCMf61/Ob/wckaxpk3/AAVG1+SK8Uj/AIRPRuRn/n3r9+6/ng/4ONv+Unevf9iro/8A6T1ji9aQ&#10;nsfF/wDaVh/z8rX9Nf8AwSI1fTV/4JpfBtTeLkeDov8A0Y9fy71/TJ/wSO/5Rr/B3/sT4v8A0Y9c&#10;+F92bJjufWf9s6X/AM/ifrWlHIjRqytkFQQa4au0tP8Aj0i/65r/ACrvTuWSzkNC6jqVIH5Vyv8A&#10;YOsf8+D/AKV1NWKYHHNo+p2w8+ezdUTlmPYU37TB/wA9B+VdRrv/ACB7n/rka4qk3YC8jC5cRQHc&#10;x6AVJ/Z95/z7tUWgf8hNP90/yrfrKUeZ3GnYxDDLaHfcIVB4BNH2iH++Kua//wAe6f7/APSsquWp&#10;BcxtCT5TZ0S/tIPMEs4XOMZ79av/ANq6d/z9LXNwd6krL2SG5tGb4p0jU9T1+4vrCyeWKTZsdehw&#10;ig/qDWf/AMI1r3/QLl/T/Gu303/jyT8f5mp66Y0I2WpyyqtM6bwv4x8Mad4a07T77WIo5oLGGOaN&#10;s5VlQAg8diKvf8J94P7a9B+v+FeS3/8Ax/T/APXZv5moalxsaxqPQ1hpt8Bj7M35UPpt9tP+iv09&#10;K3l6D6UN0P0rz1Bcx3ubcTm/7J1L/n0amzq2ix/2nqq+TBFzJK/Rc8D9SK6Zeg+lc78V/wDkn+o/&#10;7sf/AKMSvWoK1aL80eViIp0ZehV/4WB4O/6D0H5n/CptO8SaHr9ybPR9RjuJVQuUTOdo7/qK8Zrs&#10;fgh/yOMn/Xi//oaV9ngqr+tQ9T4nHUYrCT16Hof2O6zjyGrg/jeDaw6cblSm5pMbh/u16pXl/wC0&#10;l/qNJ/66TfySvvsnqOeZU4vv+h+cZzTSy6o/63POvtlt/wA9hXy7+3TqlhD8Q9IWW5VSdGBwf+ur&#10;19J18n/t+/8AJSdG/wCwGP8A0dJX6Th4KFVM/OK0VyHlp1nTMcXiV8p/tWeD/E3if4yXuraDo0tz&#10;bPawBZY8YJEYB6mvoauI8af8h+X/AHF/lSzWCr4ZRfc3yuq6GIckuh80f8Kv8f8A/Qr3P/jv+Nc9&#10;qXwW+Kc9/LLF4Ku2VnyCNvP619R1NH9wfSvhs4wNP2Mdep9llmOm6r06Hyefgj8Vx/zJF5/47/jX&#10;znrPwd+Jh1e6B8IXX/Hw/wDd/vH3r9PWAIOR2r5d1n/kMXf/AF8yf+hGvz/PcJCEYWfc/QuGs0q0&#10;JVLRWtj5u8E/BT4p3vjLSLK08F3byy6nbpGg25ZjIoA6+tfowP2Dv2vz/wA0F1v/AL5j/wDi68Q+&#10;EX/JWPC//Yx2P/pQlfvevQfSvlK+FhK12fWxx9TFr3klY/Gzxj/wT+/bM1Xwxe6dp/7PuuyzzQlY&#10;o1WPLH0+/Xlv/Drr/goD/wBGteJf++Yf/jlfvXp3/H9F/vVvVWHwkFF6nNiFzyTZ/P5Z/wDBKb/g&#10;ojrE4stM/ZQ8TTSkEhFWHOB/20q5/wAOeP8Agpp/0Z14r/75g/8Ajlf0NfCz/kcIv+uMn/oNeo11&#10;RwsLbmHs0fy++Lf+CSn/AAUg0S1im1b9kfxRArybUZ1hwTjP/PSsEf8ABLn/AIKBE/8AJrPiT/vm&#10;H/45X9MH7Qf/ACALD/r8P/oBryeuarg4Oe50U5csbH4a/Cz/AIJw/tx6J4emtNV/Zt8QQSNes6o6&#10;xZK7EGfv+xrpv+HfP7Z//Rveu/lF/wDF1+0T9fwptccsDTvudUKsuVG5/wAEg/hJ8SPhr/wTu+Hv&#10;grx14QutN1Wy/tb7VZXG3fHv1e8kXOCRyrKfoa+lP+Ee1v8A6Bkn6f4039mr/kimi/8Abz/6Uy13&#10;VdEcPFRSudCxEkj87/ir/wAFHv2H/AHxQ8SeA/GX7R2gafq+ia/eWGq2E5l321zDO8csTYQjcrqy&#10;nHcVgH/gqZ/wT7PH/DUvhv8A76m/+N1+Lv8AwUe/5SG/Hn/ss/ij/wBO1zXjFeTLSTLVeR/Tr/w+&#10;3/4JTf8AR7fg/wD76uP/AI1Udz/wWy/4JVTW0kMX7bPhBndCqjdcckjj/llX8qVSWn/H3F/10X+d&#10;Rzs6liJdj+pP/h8j/wAExP8Ao8jwp/31P/8AG6ivv+CyX/BMNbVyf2yPCgHH8U/r/wBc6/mNqDUv&#10;+PJ/w/mKxctDRYiV9j+mn/h8p/wTB/6PK8J/99T/APxutfwV/wAFpf8AglppuqyXF9+2l4RiQ25U&#10;MzT9dy8f6r2r+WqmT/cH1rPmZqsRK+x/V/8A8Pwv+CT2Mn9uDwd/31cf/GqyvE//AAXF/wCCTUfk&#10;eZ+3H4NXO7GWuPb/AKZV/KhWD42+7bfV/wD2WtqEVVqqLNFiJN2sf1cf8Pyv+CS3/R83gz/vq4/+&#10;NVv+E/8Agt7/AMEorqxke3/bf8HOBNgkNceg/wCmVfyFV3Hwx/5A0/8A19H/ANBWuqvh40KfOmVK&#10;tJI/rS/4faf8EqP+j2vB/wD31P8A/Gq+nv2av2jvgh+0V8INO+LHwT+I1h4j8OahNOllq2nljFK0&#10;UrRyAblB4dWU8dRX8Wdf04f8G2//ACiI+Hf/AGFdd/8ATtdVhhqjnUsyFVctD9GP7f0f/n+SvmD4&#10;m+FvEOo/EPWr+x0qWWGbUpXikUDDKWODXudcfq//ACFLj/rq3867hSdzx/8A4QnxX/0A5vyFfXek&#10;6pp8el20b3Shlt0BGDwdorxyvRbf/j3j/wBwfyrai7NmUjf1XWtMTS7l2vFAFu5Jwf7pry0eLvDn&#10;fV4v1/wrrNd/5Ad5/wBekn/oJrw2uj2jiYVIKW55B/wWw8QaPqf/AASu+NVhYagks0nhQBI1zlj9&#10;phr+WT+xdV/58nr+mv8A4K7f8o2vi3/2LQ/9KIa/m+rixVVuaMZUlc+9v+DViCbSP+Cs2l3mpRmG&#10;IeAtaBdumSkdf04f8JJof/QRT9a/ma/4Nn/+UoGnf9iRrH/oEdf0X1vhXekaU4qMbG/4v1nTLu2h&#10;W2vFchySBnjisD7TB/z0/SobvlRn1qGqnNqVjeCujb0u0ub23MtrEXUSEEj14qydJ1If8ujVa8B/&#10;8geT/r5b/wBBWtqsGrs3jscpNfWthIbS8mEcifeRuozzTf7Z0v8A5/E/Ws3xr/yM119U/wDQFrKq&#10;bsZk6x4I8WX+r3V/Z6HNJDPcvJDIuMMrMSCOfQ1W/wCFeeNf+hdn/If417Fov/IGtP8Ar1j/APQR&#10;Vmnygcx9iu/+eDflQLea3P2iaMqifM7EdAOSa16raz/yB7v/AK9pP/QTRygU/wDhIdF/6CEf61Hd&#10;6rp9/btaWd0skj42IvU4OT/KuQrQ8Lf8h6D/AIF/6CaV7iexpf2dff8APq35U2azuoV3SwsoJxki&#10;ugqnrf8Ax6L/ANdB/I0+UgyMH0Nc74+B/wBE4P8Ay0/9lrpa53x9/wAun/bT/wBlpNWA5rB9DXNe&#10;MdOvrvU45Le2Z1EAGR67mrqKq33+tH+7UtXA4z+w9W/58JPypn9kampINm4INdhVaf8A1rfWpasR&#10;PY5n+ydS/wCfR69m8I+IdGsvC2nWl1qCJJFZRq6HOQQoBFeeVo2/+oT/AHRTi7MzjuehN4q8PY/5&#10;Csf6/wCFedS+AvGLys6eH5yGYkHA/wAamr16D/UJ/uD+VW1zFNXPEtU8A+MY9NuHfQJwBA5JIH90&#10;+9cB/wAIzr//AEC5f0r6j8Qf8gK9/wCvST/0E141UuCRLVjgf7I1PTD9uv7N4oY+XkYcDtTv7f0b&#10;/n/T9a6Xx7/yKN7/ANc1/wDQhXlVS1Yhuxa+K+uaVJ4WCx3yE/aU9fevNv7TsP8An5Wuh+I//Iuf&#10;9vC/1rgaze407n51/wDBfuaK78Z/DM2z79umannHb95b1+evlS/3D+VfoF/wXY/5G/4cf9g3Uv8A&#10;0Zb18D1w1fjZL3P2L/4IIa1pemfsRX9vf3ixOfHt+21gen2e0r7Z/wCEq8Pf9BSP9f8ACvgD/giX&#10;/wAmeXv/AGO17/6Ita+v666bfIilsbeuXVve6rNc2soeNiNrDvwKqVHa/wDHuv4/zqSqGbVrf2aW&#10;saNOARGAR+FSf2jZHpcLWKvQfSlXqPrQB7PSxzxW0i3M7hUjIZ2PYDkmkqtrP/IHu/8Ar2k/9BNa&#10;Aan/AAm3hX/oMxfr/hVHxJ4o0DUtGms7HU45JX27UXOThgT+grzqp9N/4/U/H+RpObaKTdzVrO8S&#10;6RqetWCWulWbzyLMHZE6hcEZ/UVo1q+EP+Qk/wD1wP8A6EtQbPU8+/4QDxl/0L0/6f412fwi0bVP&#10;Dv8AaH9t2T23neV5XmfxY356fUfnXY1XvgPl49au1hWsW/ttr/z2FVL5hcTB4fmAXGRVerFr/qz/&#10;AL1MZD5Uv9w/lXSaD4b1290mK5tdMkeNt21gODhiKxa9U+G//Il2X/bT/wBGNTSuOO5yP/CI+Jf+&#10;gPN+QrfsfB/ib7FF/wASab/Vj09PrXV10dh/x4w/9cl/lVxirlnm3/CHeJ/+gNL+lXP+FmeA14Pi&#10;a3yOvX/CvQq+RZP9Y3+8aJe6B7frXxB8Gajo93p9l4hgkmntpI4Y1zlmZSABx3Jrzb/hH9Z/6B0n&#10;5Vg6H/yGrP8A6+o//QhXqVTuBg+B9G1S28VWc89k6orNliOnyGvS8H0Nc5on/IUh+p/ka6amlYDF&#10;8V6nY6VbQyajdLEHchS3c4rE/wCEu8N/9BaL9f8ACj42f8gmy/6+W/8AQa84pN2YHq+h+KNBlSQx&#10;6pGcEZ6/4Vof8JHof/QRj/WvMvCn+qm/3h/WtaqIe5111+3T+yP8DJf+EI+LXx10XQtWI+0fYb0y&#10;b/KfhX+VCMHafyqP/h6Z/wAE+f8Ao6fw1/31N/8AG6/JT/grl/ydoP8AsVrL/wBDmr5grnliZRla&#10;xDbTL3/BWn9kj9pH9rf/AIKJ/E/9oz9m74Rar4u8EeKNXtp/D/iPSwn2e+jSyt4WZN7K2BJG68gc&#10;qa+dP+HXn/BQDHH7LfiT/vmH/wCOV+2P7Ef/ACax4P8A+vGX/wBKJa9UrF0lJ8wWufWH7Fvivw94&#10;I/Y6+E/gvxXqkdjqmkfDTQrLUrKbO+3uItPgjkjbHGVZSD7ivSpvih4BlheOPxNblmUhQM8nH0r5&#10;08Of8i9Yf9eUX/oArQt/+PiP/fH869CM3ZIu7N7/AIVn49/6Fe5/If41d8OfD/xnp3iCxv73w9PH&#10;DDdxvLIwGFUMCT1r26oNT/5B0/8A1yb+VHKIyfttr/z2FMn1SwtozNPdKqjqTWfVLxF/yB5fqv8A&#10;6EKoDWHifQe+qR/rWH8QNUsNW0aK2065WZ1ulYqmcgbWGf1Fc9T4Pvn6UnsBm/Yrv/ng35Vu+CtP&#10;vX+07bZjjZ2/3qhrovAP/L3/ANs//ZqlbgO/svUP+fV6mtT9hjMN38jE5AYdq2qxvEP/AB+r/wBc&#10;h/M1YEn221/57Ct7RNTsU0uINcD+L/0I1x1bGlf8eEf4/wAzTTsNOx0n9q2H/PwK8h8S3du3iPUG&#10;EoIN9Ljj/bNehV5f4g/5D19/1+S/+hmpm7g3cDcw9pR+VeW/2df97Zvyr0auXrNq4jnri1ubWF7m&#10;4hKRxoWdj2AGSazf+En0D/oJx/rXS+J/+Ra1H/rxm/8AQDXjtRL3QPSdA8TaC2rwqupxk5b1/umu&#10;n/4SHRf+ghH+tePeGv8AkNwfVv8A0E11tEZaAb/ie+tdTiiSxmEpViWC9hWR9muP+eTflTtK/wBY&#10;/wDu1eqrX1Aj0uCZY2zGevpVrypf+eZp9j91vrU9J6Mxn8RxniueKDVykz7T5anBFZv221/57CrP&#10;xC/5GJv+uKf1rDpEn0b8L7K7ufAOmTwW7MjW+VYdD8xre/svUP8An0aq/wAFP+SV6L/16n/0Nq6m&#10;t1sWtj+Mb9sVSv7XXxUVhgj4j64CP+3+euX+FRA+KHhsn/oP2f8A6PSur/bN/wCTwfiv/wBlK13/&#10;ANOE9cn8LP8Akp/hz/sPWf8A6PSvJ6kH9pH260/57rVfWL+0Glznz1/1RqjVbWv+QTcf9cW/lXpm&#10;hk/2lYf8/K1X1PVNPW0LG6XqKyqq6z/yD3+o/nQzMuf2zpn/AD9rW74A1fTn1aVVulJ+zn/0Ja88&#10;rovhr/yGpv8Ar1P/AKEtTdlXZ6h/aNl/z8LWZ4h1KxBizcr0b+lQVl+JOsP0b+lUUWf7TsP+flas&#10;WmraakZDXaj5q5qnp0/GgDqP7Z0v/n8T9aqz6jZSTF0uFIPesKnr90UAa/2+z/57rWtbeINHjt44&#10;31BNwQAj3xXJ1Gep+tAmrnZ/8JHop6agla3/AAtj4dE/8jZbf+Pf4V5tXn9DlYWx794h+LXw5GgX&#10;xPiy2wLOXJ5/uH2ry3/hcHwz/wChwtP/AB7/AArhvE3/ACLmof8AXjL/AOgGvIKiU2Ju57n8U/it&#10;8PLzwysVr4rtXb7UhwN3TDe1ed/8LC8Gf9DDB+v+Fee+Lf8AkFj/AK7D+Rrmqyc3cR7SnxC8F5/5&#10;GGDp7/4U7/hYXgv/AKGGD9f8K8WTr+FOoUmwPWNX8TaFqsqy6dqccqquGZc8HNVDqNl2uV/KuQ8J&#10;f8ekv/XT+la1Q9wPVfAHj/wbo/h1LLU/EEEMolcmN85wTx2rb/4Wp8Pf+hqtv/Hv8K8Bv/8Aj4P0&#10;FQ1PO0B0Hju7t9W8X6hqOnSiaCa4LRyp0YetZPlS/wBw/lU1p/x7p9KkpgdtZePfB8NnDDLr0Ksk&#10;SqwOeCB9Kbqnj3wfPplxBDr0LO8DqqjPJKnA6V5FP/r3/wB8/wA6an3x9aAMP/hHdb76dJ+leTft&#10;26XqGmfsdfEbUL+1aKGHwrdNLI3RQF619IV4h/wUp/5MI+LP/Yk3n/oFJQUnYD8Kv+Ez8L/9BqH9&#10;f8K+jf8AglRrmk67+2foOnaRfJPO2m6gVjTOSBbOTXxFX1n/AMES/wDlIP4Z/wCwRqn/AKRyVTwV&#10;OC5k3oB+xP8Awj+s/wDQOk/Kt74fabf2OqTSXdq0YMGAW9dwrWq1pf8Ar2/3P61kBerkPihFLJNZ&#10;+WhPyP0+q119cz8QP9ba/wC6/wDSgDjfs1x/zyb8q3PDVpcmwbELf60/yFU63/C//IPb/rsf5CgB&#10;v2O6/wCeLV6X8P45E8JWiuhBG/j/ALaNXD16B4K/5Fm1+j/+htTjuBoYPpVuP/Vr9BUFTp9wfSrA&#10;+J/it/ysgfsdf9eV1/6Df1+/NfgN8Vv+VkD9jr/ryuv/AEG/r9+a9Oj/AAkdMPgQUUUVqWFFFFAB&#10;RRRQAUUUUAFfi/8A8HCkby/8Fpv2Do4kLM2t3YCqMk/6daV+0FfjR/wX8H/G7v8AYH/7D91/6X2l&#10;J7AfcNtomsupKaRdEZ6i3b/Cpf7C1v8A6A13/wCA7f4V32jgC3YD+/8A0FW65eRMzPJL/SdVS7dX&#10;0y4BGMgwt6fSof7M1P8A6B0//fpv8K73X/8AkLS/8B/9BFU6lxsB/Kf8a9a0aP4y+Lo5NWtVZfFG&#10;oBlM6gg/aZPerH7Puu6Ifj34HA1i1J/4TDTMD7Qv/P1H715p8f8A/kvHjb/sb9S/9KpKf+zx/wAl&#10;/wDAv/Y46X/6VxV5S+Mhbn9lv9pad/z/AMH/AH9H+NfnJ/wdAftf/Eb9mv8A4JzQeEvg14hn07U/&#10;id4yt/C+p6tZwz77XTHtrm4uRHcR/u4ZZPIjh2udzxSzlFJRnj+7q+b/APgqr/wTx0v/AIKa/sia&#10;l+zmuu2+keIbfU4NZ8E63eNN5Fhq0CyJG0qxHLRvFNPA2Vfas5dULomPWibU3FVE5K6vqfzy+H/2&#10;U/g1pWhQ6XqXhlNQuY48TX00jq8jd2wrYX2Hb3r7/wD+DWn42/Ef4bfti/FD9g2TxPJqHgG08Hv4&#10;s0mDUHYvpd4tzZwOsPzbUSVL0eYMcvbxsu0lw3zDN/wT1/4LTfDpX8D+I/8Agnt4o1nUNOHkyarp&#10;8sNzBOQBhhLDKyScEZZWOSD3zX6b/wDBCH/gj78XP2HNC8Yftd/th28MPxb8fWqaXBo0F/53/CP6&#10;QtwJHhkaGQwSSXDw20mAGMSQRqrKXmSvmMiwGfYXG1p46pzQeyvfW+6XRWP6L8YOLvCLP+EcuwvC&#10;2DVLEwa55KmoWioWcZP7cnKzvrs9dT9N/wC09N/6CMH/AH+X/Gsnxdd2lxZxLb3UchEmSEcHHHtW&#10;JRX05/OJHg+lRzg5HB6VYqOfqPpQBBg+hqtdht/A7VcqvdY8zn0oA/KD9uZZv+CdX/Bcv4T/ALaG&#10;k2gt/Bvxosh4X8bFSEQXZKwNK30Bs5unzGGTnnNfUf8AwWa/afv/ANlH9gbx5468OXDR69rliPD/&#10;AIbeNtrreXoMIkT/AGkQySD3QVz/APwX5/ZTuf2mv+CeHiTWvDSuviT4dTJ4q0GSFfnb7MD9ojBH&#10;IzA0jDH8caV8efDL9pZv+C0f7R37J/wc1GVb7Rvh54T/AOE3+LtmgUxT6xaulvHHKnTaZYVYL3S9&#10;IxVU4KvRVB/ZlZ/4H734WaNZv2dRYjvH/wAmjZL77o++/wDglf8Asn2/7G/7C3gP4OPpZg1b+yl1&#10;PxKzRkPJqN1++m3ZGcqWEYz0WNR2r5b/AODjiNl+FXwWJQj/AIvLY4yP9lq/TMDGFAxivzU/4OQ/&#10;+SUfBT/ss1h/6C1V7R1cZCf9+P5ozoQ5YtPfll+TP0Pt4ZRAhMbfdH8PtX5B/tGft7/Dz/gnj/wX&#10;h+Kfxc+Jfw/8T+IrPVfhjpmkw2fha1hluI5WisJg7CWSMBMREZBJyRxX7FQf8ey/7lfml4N+K/ws&#10;+EP/AAcU/GTxB8WviVoHhewuPgxp1vBfeItZgsoZJj/ZbCNXmZVLbVY7Qc4UntWcVbFrXpL8iaVv&#10;qjur6R/9KiUE/wCDoL9k0SBv+GXPjJ1/6A1h/wDJdfoj8DPixo/x5+DPhX41+HdIvrCw8W+HrPV7&#10;Ox1JFW4t4riFZVjlCllDgOAQCRkHBNcx/wANxfsVZ/5O/wDhb/4cDTf/AI9XdeAfiV8OfiroI8Vf&#10;C/x9oniTSzM0Q1LQNVhvLcyLjcnmQsy7hkZGcjNX7nJpHXuDvdG3ag+evHr/ACq25G089qr2/wDr&#10;hViQZUn2rCp8JcPjR+Cf7In/AAVC8Nf8E+/gN+0H4f8ABmmnX/ij4l+L+qSeEvD0Ns0ywxxo/mX1&#10;wq8iGMZOOrFSOisR9qf8EKf2dvhX4m+EE/8AwUJ1j4jf8LE+K/xNmnfxb4ouQGbSZPM+fTo0xmEr&#10;hN3TcNm3CbRXnn/BvF+z/wDCHXfH37Qfx517wPZX/imD4mX+iWuqXkIla2snZ3kijDZCby3zkcsA&#10;AeBisfWE1n/ggL/wUNXXrOCQ/sy/HDU9tzbQu5j8LaiTywU8AR5yMfegJA5iArri4pxg/ilCKT+S&#10;93yuuvfQzr2m6ih0lJtd9d/l2P0P/bQ/ak+Ov7IX7Knif4h/s0/AbWPiD4+vruz07wzoOl6Jc3wi&#10;mkMga7nit1L+TEoLMeASUUsN1eFePP2eP+C6Phr4N3n7QU3/AAWL8IR+KtP0V9VuPhkvwt02PSfN&#10;SMytZi+aQyHoUDGMAkDkDmqv/Bbv9sL4s/s7/syeCx+z/wDEaHwtL8SvG9joFz8QURZY9EsLiNne&#10;7RjlVJUcOOQu4qQ2CPFf2j/+CXn7GXwG/Z71j4//ALaP7evxW+IFvHoM91bQeIPiN5Nlr1wYmeKO&#10;KGP95MXYrtVJTnOSccjmjeNKU3prbvslokVFq9OPdXt317ntfgD/AIKJfGP9r/8A4I365+3ElvHo&#10;vjrSPhrrwu7/AEu0UwQ6nYLdbbiNH3qASscmxsgEkYxxXiH7Hlr/AMFkP+CjP7Lnhv4/aJ+2Jp/w&#10;m0yTSBbaItn4At9Xu/Ek8AME97dySeWluss8UhVYkIVT904Bat/wTAube4/4NmfirHA2fJ8LeOUb&#10;I6H7PM38iK+1v+CLcENv/wAEr/gkkESoD4LiYhRj5mlkYn8SSfxroqwjGdaS6clvK6bM4X9nFf3p&#10;r5JpJHxT+w7+1T/wVw/4KC2HiP8AZj0n4seEfhlqnwq1q60vx98WYfDa6ndajP5jrBDbWLmOFXBj&#10;kLuWUFdpAByG9U/Ys/aa/ba+C/8AwUl1z/gmx+2Z8aNL+JkM/go+JPCXji38PxabdSRB8FZooTsT&#10;IEg2/NgxghyDWV/wQg/5Kv8AtZf9lyuv/Qp6q+NbZ73/AIOU9Js45NjS/s9TIG9CXuBmpT96Fl8U&#10;Lv1cL/LUJqLVWOyg9PK0kvmei+Gv2pP+CjH/AAVl+PXjvw/+wd+0jofwK+Cvw41xvD58f3nhSDWd&#10;W8RalCD5rwW07LGsGcYyykKUbJZiibnwq/a6/bu/YS/bU8JfsP8A/BRL4uaB8VfCfxat7m1+GfxY&#10;0bRItLuk1KJc/ZL61jJRTIWVF2lsFkwzAsF+Cf8AglL/AME5v2bPjp8SPix+y/8AtJftL/Fn4efF&#10;nwh8QL2M+EPC/jxNIj1KzY5S6hgkgYzE4JLKTlGjbG1gT7wn7Cv/AATF/Z+/4KVfB34Cad8d/wBo&#10;34nfFaDxAmsaTpkHjTT9XsvDZt2WUzan5scb20RVdxCZcqvT5lzpRjCE6cd1JK/W91vfp+mw69pK&#10;p05b26Wtt6/rcuftFftM/wDBT/xL/wAFi/Ef7Bv7JPj3TbDTrzwXZXkZ8S6Ek9t4cj8uOW4vlVI/&#10;Nlkb7io7FMydB1Hif/BXrWf+CqX/AAT9+E0fgH9on9q2y+MPw5+LcEuh3N9qfgKDRbnSrtdsoEaw&#10;M3VVJDF2yFYFRgE/YXwlH/HUh8S/+yG2f8rWvO/+Dwv/AJNH+Ef/AGVB/wD0gmrjc+TC0WvtLX5t&#10;o25I1K84PZL8eVM/CHxd4kv7LV7G30O+hYTBg6FgVJ6Ak9sZz+Fes/sZ/tW/Hj9h745Wf7S3wl1T&#10;SdautDtJP7X0u/tQ0MljIyRzL8pDDO5QGBBBINeD6iAdZsvxrsfBwH/CNeMs9/Cj/wDpVbVnG1L2&#10;dkunTzMKcVOcYNaM/pZ/be/a4/aV8Ffsk+FPiJ+xR+zvr3jbxt8SJdPt/DsNtoFxe2mhx3UQlN7f&#10;GFSI4YwQu5yq7mBJ2q1eG/Fv9mv/AILa/s9fCDxJ+1BpP/BUnw1quuaBosusar4GuvhNY2mm3SwI&#10;ZZLeO83GV/lVgm5F3HAJTORm/wDBQr9rT44fBT9kz9k79nT4O/GAfDG3+L9tpWk+JPicFUSaJZJZ&#10;2oYRSOQsLt5ufMyCojOCuSRyn7dP/BLT9hb9k/8AZZ8XfGz9sf8Abh+LHj3Vh4Xu28PaV4w+IzLB&#10;rWpmFvs6xWsQEkpMzIcByoBy3y5NddWHsVUlHpJpPd6W0S/q48P78aUZdUm16vdv+rH6Df8ABMr9&#10;rvU/26/2HfAP7Tuv+H4tM1TxDpjprNnb58lby3me3neLJJEbyRM6gkkKwBJIzXtOsAeag/2a+K/+&#10;Dca4iuP+CQfwvWJs+XNq6PkdD/alyf6ivtTWP9an+7W2KjGGIko7GFG/LqUmzg1+BX/BPH/grt8G&#10;P+CbPxo/aM8IfFL4QeOvEs3ib4vX93aTeEbC2mjhSK5uUKyGaeMhiWyMA8V++r/dNfl3/wAG7WP+&#10;E7/awyP+a33P/o26rmo/7xL/AAP/ANKidcnFYXVfaX5M4n47/wDBzV+yn8TPgl4v+HOlfsxfGC1u&#10;te8MX2n21zeaPYrDE81u8au5W7JCgtk4BOO1dl/wSV/af8Gfsb/8EELX9pXx3bSXNh4W/ta4Wyhb&#10;El3O1+0cECn+EvK8abuihiTwK+8/2vwP+GUPiZ8o/wCRB1f/ANI5a/Jj4WfB3xx8bf8Ag1sv/DHw&#10;80q51DU7C/udVXT7OMvJcQ2uriWYKo5bESu+BydnGTgVXNH2VW2mkLvycv01ZKipuintzS08+X9d&#10;j6I+Cvw9/wCC3v7aPwmsv2o779unw58GT4isxqXhT4b6b8O7bUoPskg324u7mZ/MiLKVJ2iRgrZI&#10;DZUeh/8ABMv9u74zfHzxJ8Q/2VP2uPC9hpXxf+E+oi38QT6QCLPVrVyfKu4lI+TPAI6EMjDG4qvr&#10;P/BPv9q74GfH/wDYo8G/FbwN4/0k6bpXhSzt/EAkvUj/ALHuILdUmiuAxHklGVuWwCAGBIINfIX/&#10;AATM8Rab+0l/wVo/af8A2vPhczXvgKaCx8P6br0I/wBGv7qGOFXMbdHGId+R/DIp43DJVXLUq0kv&#10;dUZP7tnfz/EyXv0FUlveP47q3kecf8E+Pin/AMFff+Ck/gnxNqXh39t2x+HuieCPEt3YJ4hk8DWe&#10;o3uu3ZbzFtnjIjjhgiiaNd6gtluj87djx7498P8AwG/4LoaR48+Ovj+1trPw5+zUZvEfiG9AijZo&#10;2l8yXaB1ZgcIoySwAGSBXpn/AAbjoi/sX+MWCgE/FnWMkDr8kFeJ/trfskfC79tT/gvX4d+DPxm+&#10;3S+HF+EEOo6jYWF20DXwhmuCsDSIQyoWIJKkN8vBHWi7jiIRivsv/wBI3/E3nyudbm2T6dudHun7&#10;Ivxo/bJ/4KB/G6b9pzSfEupfDz9nvTGkh8HaAum2/wBv8ZsjYN3cNNG7w25IOAhQkYAJwzG1+1L8&#10;R/8Agof8XP2trb9k79kvTLn4c+FLHQP7R8SfGLXPBk17aySsVxa2TShYJZAHXKBixO/JUIc8J/wT&#10;S+J/iz9hv9pnxN/wSN+PXiGW4srXzNY+CeuakQr6jpUhdzabujMu1yoH8STKOAoHOfFTWPjL+3//&#10;AMFQPiB+xfrv7W/iX4VeDPh1o9nLpnh3wleLZ3/iSSWKKWWbzOC6rv6HcFG0hRlyRxg5wUNY2bX6&#10;380+n6Gb5lKo52TVlt32t6rqR/GT4vf8FG/+CZfxp+GN58bf2vNM+M/gTx74wt9B1S3vfBVtpN9Z&#10;ySkANGsDtxglgxY8rgryK/SYJIRny2/KvxK/4KUfsy/sbfsh/GL4M+B/hr8ZvFHjT4jy/EvT7jxB&#10;d+KPGB1O40/T0mQeW8aBUhLyMrAFd+Izzjr+369KqSi8OpLu1tbojKrpViu6v+Jl6vbXM1sqw20j&#10;kODhEJPQ1n/2ZqX/AEDp/wDvy3+FdVa/6w/7tT1zNXAyvBljexG5ElnKudmN0ZGfvVufZrn/AJ93&#10;/wC+DVnQh/rf+A/1rQqlHQpK6Oa1HT9QlmDRWEzDbjKxE9zVc6Xqg/5htx/35b/Cuyg+6frT6Hox&#10;PRnk9/a3K30ytbSAiVgQUPrUX2e4/wCeD/8AfJrf1z/kM3X/AF8P/OqtRyiGre2YUA3cXT/noKfD&#10;d2kkqxx3MbMzAKocEk1zb/fP1qxo3/IYtP8Ar5j/APQhSTYHafYb3r9im/79H/Ckk0vU50MMGnXD&#10;u3CqkLEn9K6irmgf8hm3/wCun9DWvKVynDf8Ir4n/wChcv8A/wAA3/wpU0DXrNvOu9Eu4k6b5LZ1&#10;GfqRXtGAKyPG/wDyBD/12X+tDViTzL7Jd/8APtJ/3wa/OT/g4uvrPRvhH8NpNWu4rVX8R3oRrmQR&#10;hj9nTgbsZr9N6/Kb/g6o/wCSH/CX/sa9Q/8ASZKzlFTjZieh+YH/AAlvhX/oZdP/APA1P8a/Wv8A&#10;4NzNe0O7+C/xHa01m0lA8UWgJjuFbB+zH0NfhJX7If8ABsl/yQv4nf8AY22f/pKayjRUHdMSbbP1&#10;m/tLTv8An/g/7+j/ABpjajp+7i/h/wC/orlKK05mUdV/aOn/APP9D/39FeN/EH4c/ELXPGeoaton&#10;gTWby1nn3Q3NrpcskcgwBlWVSCPpXdV7t8Mf+RC0z/rgf/QjTtz6AfG3/CpPit/0THxD/wCCWf8A&#10;+Ir37w9G9poFja3SGKWKziSSOQbWRggBBB6EHtXtNeP6v/yFrr/r4f8A9CNNQ5QHNLGAfnXGOeao&#10;fbrL/n8i/wC/gqST/Vt/umuYpgdDPcQXELQW86SO4wiIwJY+gAqn/Y2sf9Am5/78N/hVfw7/AMh6&#10;z/6+U/nXo9AHCWmmalBOJJ9PnRRnLPEwH8qu+XJ/zzb8q6TWf+PB/qP51i0AJpSstySykfIeo+la&#10;OR6iqdt/rfwqxQaw+ElRhnrT8j1FQx96dQWWof8AVinUy3/1Ip9WtgNG3/1Cf7op9Mt/9Qn+6KfU&#10;AaakYHI6UqkZHI61GvQfSlXqPrWgFvI9RSORtPIplI/3TQAuR6imyMoHLDr602mT/cH1oAdvT+8P&#10;zrF8YxvNFAIUL4Zs7RnHStOq2pdE+ppPYDmPsl1/z7Sf98Gs7Wf2kP2ePgXOmifG349eC/B17ep5&#10;9nZ+KfFFpp8s8QO0yIk8iF13AjIBGRiutr8av+Dlz/k4/wCHQ/6kiX/0skrGpUdOHMhPQ/V3/h4D&#10;+wd/0ez8I/8Aw5Gl/wDx+vxf/wCC2Xwf+Lf7XH7eOrfGb9lL4W+I/id4PuvD+m21t4r+Huh3Gtab&#10;LPFDtliW6s0kiZ0bhlDZU8ECvhuv3Z/4II/8o7dG/wCxl1T/ANH1zqq8Q+Rqwr3PxU/4YF/br/6M&#10;r+LX/huNU/8AjFf0Rf8ABLb4e+PvA/8AwT4+FHhLxp4H1jR9VsPCkcV9pmqaZLb3Fu4d8rJHIoZD&#10;z0IBr1ivTvB//Is2X/XEfzralRUHe40rHLf2Pq3/AEC7n/vw3+FdNb39jHbxxyXsKsqAMpkAIOK1&#10;a4O7/wCPuX/ro3866ErDOq/tLTv+f+H/AL+irX22z/5+4v8Av4K4hPvj61r0wNbWbi3m0qeKKdGZ&#10;oyFVWBJNcl9ivP8An0l/79mthPvj61PSauBlaNDLb36y3ETRqAcs64HT3rZ+12n/AD8x/wDfYqpq&#10;P/HqfqKzqXKBo6sDexJHZgzMGyVi+YgevFUf7M1L/oHT/wDflv8ACtLwn/x+yf8AXL+orfrKdNOV&#10;xqo46HIR2N7HnzLOVc9N0ZFP+y3P/PvJ/wB8Guh1L7yfjVakqCa3IdV32I9NgnFkgML9/wCE+pqb&#10;yJv+eLf98mrtj/x6r+P8zUtdUaStuckqr5noee6nq2lxancQy6jArLO4ZWmUEEMcgjNQf2zpH/QV&#10;tv8Av+v+Ncj4v/5G3VP+wjP/AOjGrOrmdNG0ar00PoIadqGB/oM3/fo0j2F8qFms5QAMkmM4FdWO&#10;RmodR/5B8/8A1xb+VeaopM9RSbRyo4Fc38W5Y4vh7qTyyKqhY8szYH+tSukrkfjt/wAko1b/AHYf&#10;/R0ddlKo1Vj6nHWj+6l6HjX9qab/ANBCH/v6K7H4Iappv/CYy51CD/jxf/lqP7ye9eQ11/wS/wCR&#10;xl/68X/9CWvq8DWcsZBW6nyGNpp4SfofRP8Aa2l/9BGD/v6K8h/au8f+BPDFrokniXxppOnLNJcC&#10;Fr7UYoRIQI87d7DOMjp6112Ae1fG/wDwV3A/sPwIMf8AL3qH/oNvX6NlD5Mxpy7f5H51nNBPLamv&#10;9XO0/wCF3fBn/orfhj/wfW//AMXXzH+2/wCNvBnin4g6Td+GfFumajFHowSSWxv45lVvNkOCUYgH&#10;BBx714VgegrO1f8A4+F/3P61+jYXEOdZKx+a4mioUm7m4dQsQM/bIv8Av4K4/wAXpJca3JNbRtIh&#10;VcPGNwPHqKtU5On412YmPtKdmcmGm4VLmB9mu/8An0l/79mnCRI/3bsAw4IJwRW/XNaoANRmx/z0&#10;NfOZrhIypR16n0OWYlxqvToTNNFj/WL/AN9V8ra1rGkrrF2G1S3BF1JkGdf7x96+m2+6fpXxZ4j/&#10;AORhv/8Ar9l/9DNfnnEeEjGFPXufd5BipOU9Ox6l8HtW0ub4ueFYotSt2ZvEliFVZlJJ+0JwOa/f&#10;4aPq+P8AkE3X/gO3+FfznfAj/kuHgz/sa9O/9KY6/p1r4+tQStqfa4LESaehwFnpupW9yk9xp08a&#10;K2Wd4WAA9yRWn9qtv+fhP++hXQeIP+QNcf8AXOuLrJL2Ssju5vaanefB6KbU/G8NrpsL3EpgkIjg&#10;UsxAXk4Fevnwt4oH/Mtah/4BSf4V5n+yCAfjZaHH/Llcf+gV9c1SqtGkKSkr3Pk/9ojw74ht/D9g&#10;1xoN5GDeHBe1cZ+Q+1eSf2Pq3/QLuf8Avw3+FfWf7WY/4pTS/wDsIH/0Wa8HpW59WTKPK7HEQ+FP&#10;FF6vm2fhu/lUHBaKzdgD6cCn/wDCE+M/+hR1T/wAk/8Aia9o+HP/ACBJf+vtv/QVroOtS6KbvcpT&#10;aRqfs8xS6V8HtIsNUia2nj+0b4bgbHXNxIRkHkZBB/Gu0+12n/PzH/32K5jQv+QVEP8Ae/8AQjVu&#10;rVBW3NFN2P5mf2/v2Lv2xvFn7d/xr8VeFv2TPiZqWman8XPEl3puo6f4D1GaC6gk1S4eOWORISro&#10;ykMrKSCCCCQa8j/4YP8A24/+jMvix/4brU//AIxX9OPiD/kPX3/X5L/6GaqV50sug23zB7Zo/lu/&#10;4dxf8FDR/wA2GfGj/wANbq//AMj0+1/4Jyf8FC1uY2b9g74zgBwST8LtW45/696/rSpH5Qj2rH+z&#10;ofzHQq8r7H8ov/DvD/goD/0Yv8Y//DZar/8AI9Q6h/wTt/4KBvZuq/sLfGMnjgfDHVfUf9O9f1c9&#10;KR/ums3l0LfEaqu77H8mv/Duf/goR/0Yj8Zf/DYat/8AI9If+CcH/BQ+4+SD9gv40ORyQnwu1Y8f&#10;hb1/WRWh4b/4/wBv+uR/mKzeXQS+I2VV32P5J/8Ah2p/wUa/6MB+Nn/hqtX/APkasjxR/wAEwf8A&#10;gpZqYgGnf8E8fjnPs3b/ACPhLrL7c4xnFtx0r+wutvwb964x6L/WqpYONKopJmsKr5j+ML/h1Z/w&#10;U/8A+kcHx6/8M/rX/wAi12Pw6/4Jff8ABS+z0maO8/4J3fHSJjckhZPhJrKkjaOebav7Kfr1qe1w&#10;EJ962r0va0+U29o5aH8eH/Dsn/gpJ/0j3+OH/hp9Y/8Akav6GP8AggR8PfH/AMDf+CXvgX4bfGzw&#10;NrHg7xHZalrL3mgeKdMl0+9t1k1O5kjLwTqkihkZWUkDKsCODX35nnFeXfEz/kcbn/cj/wDQBXJT&#10;wioy5kwTszoP7a0b/oLW3/f9f8a8G8efty/sT+DPGeqeFPGH7YPwt0rVNOvpINQ03UviBpsFxbSq&#10;xDRyRvMGRgeCpAIruq/mH/4Kcj/jYb8aP+yjar/6UPRiKjoxTSuU53P6KP8Ah4X+wJ1/4bh+EH/h&#10;y9K/+SK9Dt/+Ch/7AHkIP+G5fg99wf8ANTNK9P8Ar4r+SCu5g/1Cf7g/lWEMdOPQXxH9T+vf8FDv&#10;2ARol4P+G5fg9/x6yf8ANTNK/un/AKeK8O/4eH/sAf8AR8vwd/8ADm6V/wDJFfzla5/yBbz/AK9Z&#10;P/QTXhtW8fJ9BOFz+ij/AIKmftxfsV+O/wDgn58UfCPgf9r/AOF2s6tfeHhHY6XpXxA024uLh/Pi&#10;O2OOOYs5wCcAHpX8/wB/wl3hX/oZLD/wMT/GuJ8TAnQrnH/PP+tcNW9JLFR5np0D2KfU/Vf/AIN2&#10;/jp8E/hZ/wAFILDxZ8T/AIweFvDelJ4O1WJtT17xBbWduJGSPahkldV3HBwM5Nfvx/w8N/YC/wCj&#10;4/g//wCHL0r/AOSK/jm+AH/JQ4/+vSX+Qr3alPEPCPkSv1D2SXU/qY1X/go5/wAE9LBEe+/bw+DM&#10;IYkKZvihpKgn8biqX/Dy7/gnF/0kA+CX/h1tH/8Akmv5Q/jF/wAg2z/67t/6DXAVi8ZKbvYpKysf&#10;2WfD7/gpJ/wTtuNFkeD9vb4LOPtLDKfFLSCM7V/6eK3f+Hj3/BPL/o/H4M/+HQ0n/wCSK/kE+DIH&#10;/CLTHH/L8/8A6AlddUfXJdi07H9RvjX/AIKQf8E8B4nugf28/gx1T/mqOk/3F/6eKyv+HkP/AATv&#10;/wCj9Pgv/wCHR0n/AOSK/lB8df8AI1Xf/AP/AEBayaX1qXYOY/tp8CePPA/i7wPo3ivwp4y0rU9L&#10;1PSre703UtP1GKa3u7eSJXjmikRisiMrBlZSQQQQcGtb+2tG/wCgta/9/wBf8a+VP+Cb/wDyjw+A&#10;v/ZGPC//AKabavaK7VJtFHbDUdPI/wCP6H/v6Kg1O7tbjTbi3t7mOSSSB1REcEsSCAAB1Nc5VnR/&#10;+Qta/wDXyn/oQp3YGT/wj+vf9AS7/wDAZv8ACrvh/SdWs9XhubvS7iKNd255IWUD5SOpFeiYqrrX&#10;/IMl/wCA/wDoQp2sJ7GX5kf/AD0H51xfx2+O3wQ+AHhG28ZfHf4yeFfBOkXOpJZW2q+LvENtpttL&#10;ctHI6wrLcOitIUjkYIDkiNjjCnHVV+Vv/B3kAf8Agm14IB/6Lhpv/pn1monNxjczeh9n/wDDzP8A&#10;4Jvf9JA/gj/4dbR//kmsDxv/AMFKv+Cc9z9l+z/t9/BWTG/ds+KekHH3fS4r+R0DFQ3QA24965/r&#10;Mn0Jcmkf1lf8PIP+CeH/AEfn8GP/AA6Ok/8AyRTJf+Ch37AN63mWf7cnwelUDBaP4maUwz6cXFfy&#10;ZV0/gn/kGSf9dz/6CtTLEyir2Epts/qk/wCHgf7Bf/R7fwi/8OTpf/x+u48GfE74bfFDw5B43+Gf&#10;xC0PxFot4XFpq+hatDd2s5Ryj7JYmZG2urKcHgqQeQa/k8r+gD/ghzx/wTG+HWP+e+s/+ne8pU8R&#10;KrKzQpO6Ptf7dZf8/kX/AH8FaltNE1ujLIpBUYINcRXWaV/yDYP+uK/yrqjuSnYvebH/AHx+demQ&#10;+NfBqxIp8WaYCFAIN9H6fWvLa5B/vn61TlYfMe9a14x8I3Gj3UEHinTnd7Z1REvoyWJU4AGeTXlu&#10;x/7p/Kubsv8Aj8i/66r/ADrq6Oa4m7mF45t7ifwpeRQQO7si7VVSSfmHpXmX9ia1/wBAi6/8B2/w&#10;r2LVf+QfL9B/OsOk1clq54x8S9J1WHw1vl0y4UfaF5aBgO/tXn32O8/59Jf+/Zr3v40/8iaP+vyP&#10;+TV5JWUlZglY/L//AILwf6L4w+HAuv3ROm6ljzPlz+8t/WvgP7Xaf8/Mf/fYr77/AODhX/kdvhh/&#10;2CtU/wDRltX50Vw1f4jJe5+v3/BE7U9Nj/Y+vUk1CBT/AMJte8NKB/ywtfevr7+19J/6Clv/AN/l&#10;/wAa+E/+CMn/ACaRe/8AY53n/oi2r60reDtBBzHqWlaff3+nx3djYzTRPnZLFEWVuSOCODVj+w9a&#10;/wCgPdf+A7f4V0Pwf/5Jxpn+5J/6NeulrZK6LRwKeF/EzIGXw7fEEZBFo/P6Uo8K+J8j/inL/wD8&#10;A3/wr2Sx/wCPKH/rkv8AKpafKBT+y3P/AD7yf98Gq+q2N7NpdzFFZys7W7hVWMkklTgAV0FPt/8A&#10;j4j/AN8fzqgPKP8AhFPFP/Qtah/4Bv8A4VNpvhTxR9tT/im7/v8A8ub+h9q9mqbT/wDj7T8f5Gp5&#10;Rrc8o/4RXxP/ANC5f/8AgG/+FXtA0rVNIvGudV024tY2iKrJcQsilsg4yQOeD+Vet1zXxU/5F6H/&#10;AK/V/wDQHquRI3MD7bZ/8/cX/fwUyVWvcfY1M2373lDdjPrisKui8A/8vf8A2z/9moAr/wBnah/z&#10;4zf9+jVqx0bV5YS0WlXLDdjKwMf6V0Fb3hf/AJB7/wDXY/yFNK4HEf2Frf8A0Brv/wAB2/wr0PwN&#10;qWnaX4WtbHU7+G2nj374Z5Qjrl2IyCcjgg/jU1cZ4s/5GC4/4B/6AKew47nof/CQ6B/0HLP/AMCU&#10;/wAa6Kw8R+HvsUP/ABPbP/Vr/wAvSen1rwmt+x/484v+uY/lTjJ3LPXf+Ej8Pf8AQdsv/ApP8a+X&#10;ZPDniEuSNBvev/Pq/wDhXpVaC9B9KcveA8v0Hwz4kfXLJE8P3xJu4wALR8k7h7V6x/wg/jT/AKFD&#10;VP8AwXyf/E1Y8Jf8jVpn/YQh/wDQxX0JTjHQD50XQ9b8OMNa8Q6PdWFnAcz3d7btFFGDwNzMAByQ&#10;OT1NSf8ACwPAf/Q7aR/4Mov/AIqvRP2rv+TffEf/AFwg/wDSiKvhqplowPevidq+k+KdPtrbwxql&#10;vqMkUxaWOwnWZkXGMkITgVxn9ga7/wBAW7/8Bm/wqv8As/DGt3//AF6r/wChV6rStfUDk/BPg3xf&#10;qEFw1h4U1KcK6hjDYSNjg9cCtz/hXnj/AP6EbWP/AAWS/wDxNey/s6j/AIlep4/5+I//AEE16OQD&#10;1rWMLoTVz+ev/gtB4s8LfD/9soaB488S6fol9/wiVjL9i1e8S2m2F5sNskIbBwcHGDg18l/8Lj+E&#10;X/RVPDf/AIPLf/4uvR/+DuT/AJSzL/2S/Rv/AEbd1+YFeZWVqjMZbn9Lv7APhvxF4w/Y+8EeJfCW&#10;gXuqadd6fM1rqGnWrzwTAXMwJR0BVhkEcHqDXsP/AArb4i/9CDrX/gqm/wDiai/4IHf8ohvgn/2A&#10;Lz/05XdfX+BXbCmnFMtbHlWgeE/FMWg2UcnhrUFZbSMMrWbgg7Rx0q9B4Y8SrOhPh6+xvHP2R/X6&#10;V7Bb/wDHvH/uD+VPHUfWtVEDqOR1FVtXkSLSriWVwqrCxZmOABjvV2s3xn/yKWp/9eEv/oBrTlK5&#10;Tk/7c0X/AKDFr/4EL/jVTW9U02602S3tdQglkbG1I5VYnkHoDXCVb0P/AJCsX/Av/QTWXMyTT8mX&#10;/nk3/fNS2lrdTSlIbaRyFyQqE1ZrS8L/APIQf/rif5ine+gGZ/Zmpf8AQOn/AO/Lf4Vs+EZY9J+0&#10;f2rItt5mzy/tB2bsbs4z1xkfnWxXN/EH/lz/AO2n/stFrAdKde0MDP8AbNr/AOBC/wCNUtSR9WnF&#10;xpaG5jVNrSW43qGyTjI78j864OvRvhCAPDU4H/P83/oCU4u7Glczf7K1X/oGXH/fhv8ACtTTrO7j&#10;s0jktZFYZyGQgjk10+AT9KrT/wCub6/0q2rIbVjI+z3H/PB/++TXlPiKaFPEF8jyqCLyUEFuQd5r&#10;2uvBPGH/ACN2q/8AYRn/APRjVnIkk+02/wDz3T/voVzWR6itCsupAreIkebw/fwwoXd7OVURRksS&#10;hwAO9eU/8I54h/6AV7/4Cv8A4V68/wBw/SoKiauB5p4e0HXYdZgeXRbtVBbLNbMAPlPtXUjTdRP/&#10;ADD5/wDv0f8ACukh/wBav1q1RGOgHL2cUtmxa7iaIMMKZF25/OrP2q2/5+I/++xU3jH/AI94P98/&#10;yrAp3toB0WnzwurbZVOD2YVYMkfZ1/OsfQ/9VJ/vCr3WpepjP4jlvHGmale6609lp88yeUo3xRMw&#10;z9QKx/7A13/oC3f/AIDN/hXpNrxF+NSUEne/CTxR4a0j4caTpureIbG1uIbcrLb3F2iOh3NwVJyK&#10;6L/hOfBX/Q4aX/4MI/8A4qvn3Vv+QlN/v1Wq1NpFcx/LX+2RBPcftefFWeCB3R/iRrjI6ISGB1Cc&#10;gg9xXK/C20ux8TfDjG1lAGu2ZJMZ/wCe6V3/AO09/wAnK/EP/sedW/8ASyWsD4a/8lF0D/sN2v8A&#10;6OWvJ5/eM+Y/sF/tfSs/8hK3/wC/y/41Bq2p6dLpk8cV/CzNEQqrKCScelcnTo/9Yv8AvCvX0NOY&#10;aFfHMbflVfVYZ5bJkjhdjkYAU561qc59qa/T8aHYGkct9gvv+fKX/v2a3fAP/Eu1aWa/HkIbcqGm&#10;+UE7l45q1VXVB+4X/f8A6VNrEnW/2zpH/QUt/wDv8v8AjVDW7q2vTGbKdJtud3lMGx064rk62PCf&#10;/Lx/wD+tCd2VzE3lS/8APJv++TSgFOHBB9xitGqWof68f7oqhp3GZHqKligneMPHA7A9wpqtW3pH&#10;/IOj/H+ZoGUPstz/AM+8n/fBqJoLgMQYH6/3TW7UD/fP1oE3YyPIn7QP/wB8mvOftdp/z8x/99iv&#10;XK8HqZEt3L3ia8tB4b1Am6j/AOPGX+Mf3DXkH2+x/wCf2H/v4K9C8Vf8ixqX/XhN/wCgGvFqzkI1&#10;PFd9ZNpgC3cRPmjpIPQ1zn2q2/5+I/8AvsUviD/jxH/XQfyNYtZPcDZF7Zofnu4h9ZBS/wBo6f8A&#10;8/0P/f0Vzt991fqar0J2A9I8I6hYtazYvIv9YP8AloPStc31kP8Al7i/7+CuD8F/8ec3/XUfyrZp&#10;Aaeo6ppiXRV9RgBwODKP8ag/tbSv+gnb/wDf5f8AGuU1/wD5CTf7o/lVKswPRLfxF4fjiWN9cs1I&#10;HIN0gP8AOn/8JJ4d/wCg/Zf+BSf415Pc/wDHw/8AvUynzAejPpOqzOZYtMuGRjlWWFiGB6EHFH9j&#10;6tH+8k0u5VV5ZjAwAH5V3Gi/8ga0/wCvaP8A9BFP1T/kG3H/AFwf/wBBNV0A4v8At7Qycf2za/8A&#10;gQv+NeJ/8FItW0u6/YO+K9ta6lbySP4LvAkccylmOzoADzXR15L+3d/yZz8R/wDsVLr/ANBpKbi7&#10;gfg//Z2of8+M3/fo19Yf8EU7ee0/4KB+GZrqB4kGkapl5FKgf6HJ3NfPNfTP/BIn/k+Pw9/2C9R/&#10;9JZKp4tyVrAftEL6yP8Ay9xf9/BVzRZ4Li4dIJlchMkI2e9chW98Pv8AkKTf9cP/AGYVmgOk8uT/&#10;AJ5t+Vc348tLqaW28q2kbCvnahOOlddWZ4g+/F9D/Sm1YDhP7O1D/nxm/wC/Rre8M2N6unsGs5R+&#10;9PWM+gq52wK19C/48z/10P8AIUlqBm/Yrz/n0l/79mu78Gho/DltHIpUjfkNwfvtWHXQ6GB/ZcRx&#10;/e/9CNWlYC9uHqPzqdZIwoy46etVaKYHxj8VWVv+DkD9jraQf9Cuun+7f1+/VfgD8TP+Vj79jv8A&#10;687r/wBBv6/f6vTo/wAJHTD4EFFFFalhRRRQAUUUUAFFFFABX4z/APBwBLHD/wAFt/2CJZpAqrr9&#10;0WZjgAfb7Sv2Yr8XP+Dh3/lM/wDsI/8AYZvP/S60pPYD9J9F1jSpLZimowMN/USg9hV3+1NN/wCf&#10;+H/v4K8+8J/8g+T/AK7H+QrUrlUtDMu63c28uqSyRzKynbgg5H3RVTzYv74/Oq8v+sNNpPUD+ST4&#10;+eH9df47eNXTRrog+LtSIIgbkfapPan/ALPega7H8ffA0kmj3SqvjDTCxMDYA+1xe1ej/G7/AJLR&#10;4v8A+xp1D/0pkp3wN/5LZ4O/7GrTv/SmOvJXx/MzW5/VP9rtf+fhP++hVnRry1GqwE3Kf6wfxCue&#10;qxpf/IRh/wCugr1kaHo32+x/5+4v++xWV4z1GwXQnLXsQHmLyXHrVKsbx5/yLkn/AF0T+dNydgKn&#10;9raZ/wBBCH/v4KfBe2lyxS3uY3IGSEYGuMrX8H/8fsv/AFy/qKhO7A6GorggEZPapahu+q/SqAZv&#10;X1qvcuvm9e1S1Xuf9b+FAFTXdH0jxLot54d1yyjubK/tpLe7tpVyssTqVZCO4IJH414L+x//AME1&#10;v2PP2CNa8Q6z+zF8MpdDuvE6Qpq9xc6vc3jOkRdkRTO7eWuZGJC4BwM9Bj6BqrPnzj9aLuN2uoPW&#10;NnsNryP9qP8AY4+AX7Yuk6FoHx88K3Oq2vhrXY9X0hLfU57UxXaZCuTC6lhz905HtXrlVH+8cetT&#10;HR37DTaGhQibF6AYFfLX7T3/AARu/YE/bD+L198dPj38J9R1XxLqMEEN3eW/ie+tVdIY1jjHlwyq&#10;gwqgcDmvqaiq636ii3FWWx8MD/g3M/4JPE8/AXV//C31P/4/Xo03ij/gnd/wRJ+AGk+Ctf8AE9x4&#10;B8Fatr8/9li4t9U1hpb108yQZijnkX5Uz82F445r6hqpq2g6Hr0Swa7o1peojbkS7tlkCn1AYHBq&#10;nOdrX0BcrfvHx9D/AMHCX/BIFJAzftdcD/qQfEH/AMgV1fwf/wCC2/8AwTB+P/xO0T4MfCT9pr+1&#10;vEviO+Wz0bTf+EM1q3+0TNnCeZNZpGnQ8swHvX0R/wAK4+Hn/Qh6L/4K4f8A4mpLPwL4I066S90/&#10;wdpUE0Tbo5odOiVkPqCFyDRam3qgd7abnF/sxfsa/AD9kK28S2X7P/hO50xPF2uyazrqz6pPdedd&#10;v95x5rtsHP3VwPatX9pf9ln4LftffCa++CP7QfgGPX/Dt/JHLJayM8ckUqHKSxSoQ8Ug5G5CDhmH&#10;RiD32jjFyc/3D/MVpHPaokua1+lvw2Mm3Gbkt/8APc8Jl/YS/Zf/AOGX7H9jjxZ8Ov7c+Hun26wa&#10;foniTUJ71oI423RhJpnMq+XnCEN8q4UYHFeUfBL/AIIk/wDBMH4BeOIfiJ4H/ZwsLnVbSdZrKXxB&#10;qtzqUdvIpyrpHcyOgYHkHHGAR0r618VjAtxn+/8A0rHpOUuZu++/mTzSUeVbHB/A7/gnz+y78JP2&#10;bvGn7Lvw38DXtp4F8c3OonX9FXWbqRT9tgWK4WF2ctArIAAsZUKeRg816d8C/gV4E/Zy+EWg/A34&#10;T6DPp/hvw1YLZaPZzXEk7QwgkhTJIWZ+SeWJNdF8OQP7ElP/AE9N/wCgrXQdKvmbVn1t+Gi+4ak1&#10;+P47/efP/wACv2MfgZ+yp4k8a6z8E/Bl5ptx488QNrXiZ59RuLgXN4+SzqJWYRjLN8q4HPSoLr9j&#10;X4IXn7VVv+2lceDrxviFa+HDoUOrDUJxGtiSxMfkbvKJy7fNt3c9a9v1TP2+T8P5Cq+KWqaae2i9&#10;NvyJfvXv138zwb9rn/gmJ/wT9/bo1e38U/tKfBfS9X1u3tkgGuWeoS2N60S/djea3dGdR2DE47Yr&#10;X/Y2/wCCen7C37BL3Vx+zF8JtK8PXmoRCDUNZlvpLq9nhDh/Laed2fZuAO0EDKjPQV3kn+sb/eNR&#10;z/6h/wDcP8qUJygrR0Q5Ny3H6N+y3+yToH7W2q/twaXbwp8R9a0BNF1DWD4glaKSzTZtQQGTylPy&#10;L8wXPHWvnn/g4H+CHwF/aK/4JueM/E/jSGPVda+H9m2ueDhaaq6NBf5WHeUjYCUeXI42sCOc4yK9&#10;prwX/gqF/wAmA/FH/sWz/wCjo6znL92l228h88uZu+rP5opvBetzzpcSeH70vH9w/Z34/SvsH/gi&#10;P+yX8Nf2r/23F+Bn7Q/gq+vvCmseENSOoWqXM9oZDGI5E/exFWX50U8HnGK8dr7c/wCDfXn/AIKM&#10;aZ/2Keq/+i1rjhUcpxTJjdSTTP2d+L/7Fv7L/wAfPgDYfsx/GP4VWHiLwbpNrbQ6XpupO7vaeRH5&#10;UUkc2RIkipld4YMQzAkhiD5D+z7/AMEL/wDglr+z54jk8U+BP2XtNu9Q8thBc+I9QudUNuSCu6IX&#10;UjrG3OQwG5TgggjNfVAUA5FW9K/1rf7telzO7ffcvWMFFbI+ZtT+IP8AwTg/4Iafs+6J4F8XeNLv&#10;4feB9V166GhQXVvq2tZvJB50qL5MdxJGvBbBwmSccmvPtT/4OMf+CNdzIrRftibgBz/xb3xD/wDK&#10;+vtzV/D2g+IIlg1/RLO+SNt0aXlssoU+oDA4rntb+Gnw5EqY+H+ifdPTSof/AImnzNtuWoJwXQ+Y&#10;/gv/AMFwv+CXf7RHxU0P4J/B39p7+2PE/iS9Fno2mf8ACF63b/aJiCQvmT2SRpwDyzAe9el/s4fs&#10;Xfs5fsfar4x1H4EeFLjSpvHmvNrXiZrnVp7n7TeMzkuomdvLGZG+VcDnpxXpFn4D8D6bdJfab4M0&#10;m3nibMU0OnRIyH1BC5FP1UYuv+AihuKV4rXb5aEuTenT9Sn428L+GviF4O1XwH4pi8/TNa06ax1C&#10;BJihkglQxuoZSCuVYjIIIrh/2bv2Z/gh+yJ8ILL4CfArQX0zwxp0sz2thdahLdMplcu+ZJmZmyzH&#10;gmu7wOtUrj/XN9ay5nZrvuJtuy7ar1PlT4mf8EL/APglh8V/HsnxG8Sfs02Vtf3FwZ7mHRtZu7G2&#10;lkJyS0EEqx8nqAoHJr3/AOEnwa+EX7P/AIEtfhX8FvAul+GvD1gWFrpelW6xRKSfmY45ZieSxJJP&#10;UmupqjJ/rG/3jRduHL07Dk3Jps4H9mP9lP4E/seeA774cfAPw7NpWk6hrE+qXVvcalNdFrqUKHcN&#10;MzMAdo+UHAxWLcfspfAu6/afg/bDm8Oznx9beHTocWqjUphGLIszeX5O7yycsfm25969WbofpWPR&#10;zS5ubr/S/IG2736/8P8AmeYftG/sXfs6ftSeKPCXj34u+EZ7vXPAmo/bvC2rafqk9ncWU25HyJIH&#10;Usu6NG2nIyucVyH7VH/BMn9iz9s7X7fxd8f/AIMw6nrNvAkC6xZ389ndPEudsbyQOpdRk4DZxXv1&#10;FK7SSXQFKSe/l8j5js/+COv/AATwtvhaPg7pf7O1nZaadUttRa9sr+4j1Brm33eVIbwSed8u9+N+&#10;PmPFfUENrJDCkKpIwRQAXyScepPU0tl/x8r+P8qv1TlJ6N+Ynq7sq20UgkJMbDj0qfY/90/lUqdf&#10;wp1SAthqen6Zv/tG+ig342edIF3Y64z9RVj/AISjw3/0HrT/AMCF/wAa474k/wDLl/20/wDZa5ej&#10;na0GnY9o0u9tNTt2n0+5SdA5UvEwYA4BxkfUVa8uT/nm35VzfwX/AORWuP8AsIP/AOgJXXUXvqJ6&#10;nC6t4T8UXWp3FxbeHb2SN5mZHS1chhnqDioP+EM8Xf8AQsah/wCAj/4V7bpP/IMg/wCuS/yqxVco&#10;HytJFKJGBjYEE5BWptJBj1W2kkBVVuELMRwBuFT3f/H3L/10b+dMT74+tYgemf29ov8A0Frf/v8A&#10;Crvh3W9Hk1u2SPVICTJwBKPQ15jWn4N/5Gaz/wCuh/kavnZXMe3/ANoWH/P7F/38FY/jjUtPXROb&#10;2L/XL/y0HvVGsXx9/wAgH/tuv9apu5JW/tTTf+f+H/v4K/K//g6Uhm1r4JfCiLR4XumTxVqBdbdS&#10;5UfZk5OOlfpHX52/8HDn/JJvhx/2MV7/AOiErOcuSNwep+Jf/CL+JP8AoAXv/gM3+Ffsh/wbKeGv&#10;EK/Az4nbtDux/wAVZZ9bdv8An1PtX5m1+w//AAbQf8kN+Jn/AGNdp/6TGsYVnOVrCSsfcX/CO6//&#10;ANAS7/8AAdv8Kgn06/tZPKubKWNsZ2vGQa9WrkfGf/IbP/XJa35RnKfZ7j/ng/8A3ya9j+Hvivwx&#10;p3gzT7K/8Q2UE0cJEkUtyqsp3HqCeK8xrMvP+Pp/96he6wPe/wDhOPBn/Q1ad/4GJ/jXl2qX9lLq&#10;dxLFdxsrTuVZXBBG481yFX4/9Wv+6KfNzAbDXNu6lFnUkjAAbrWWPCvicjP/AAjt9/4Cv/hS2v8A&#10;x8x/9dB/OvZF6D6VSVxpXPJNF8O6/aatbXV1ol3FFHMrSSSW7BVAPJJI4rtvt1n/AM/Uf/fYrb1z&#10;/kDXX/XBv5VwtDVgasa2r3dq9iypcITkcBh61j+bF/fH50lz/qj9arUhF61kjMvDA8VZ3r61n6f/&#10;AK8/7pq7Qaw+EljdeeadvX1qKPvTqCy5BInlD5qf5if3hVaL/VinVXMBsW7r5Cc/win719ahtf8A&#10;j2T/AHBT6kDTV1wOe1AdcjmmL0H0orQC35if3hTXkjCnLCoqbL/qzQBJ5sX98fnTJ5Ytg+cdfWoK&#10;ZP8AcH1oAl82L++Pzpktje6lhdPtJZynLCJC2PrioK6j4Y/8fd3/ANc1/mam99AOc/4RvxD/ANAO&#10;7/8AAdv8K/Fn/g52u7Xw5+0t8N7fxBcJZSSeBpmjS7YRlh9skGQGxkV+/Nfz2/8AB4v/AMnd/CX/&#10;ALJvP/6cJqmVFVI8rZMtIn5yf8Jb4W/6GOx/8Cl/xr99v+DfPw7r/in/AIJuaJq/hnRbvULVvE+r&#10;KtzZ27SoSJ8EblBGRX80Vf1W/wDBpp/yhy8Nf9jtr3/pVU08LGnK6ZMHdn0Z/wAK68ff9CVqv/gB&#10;J/hXbeHo5NL0W20/Uka3nij2ywzDayH0IPIr2mvIfHP/ACN1/wD9fB/kK25eU0Hfa7X/AJ+E/wC+&#10;hXDXbqbqUg/8tG/nXQ1zU/8Ar3/3z/Ok3YBUZS4APetry5P+ebflWHD/AK1f94V01CdwKoRlIZlI&#10;APJIqTz4f+ei/nT7n/j3f/drOpgT6hLG1sVVwTkcA1Qz/nFTTfc/GoapK5EpNM0vDNzb213I1xMq&#10;Ax4BY4ycitv+1NN/5/4f+/grkj1H1oo9mmYyqtM39X13RbdoxPq1umQcbpgM9Kp/8JL4e/6Ddp/3&#10;/X/GuK8df622/wB1/wClYNaKkrbmEq7T2PcNEil1LTI73T42nhctsliXcrYYg4I9xVv+zNS/58Jv&#10;+/Zp/wAE/wDkmOmf9tv/AEdJXVV0KkrbnLKq77HzJ4s8J+KJfFOpyxeHb1lbUJirLauQRvPPSs//&#10;AIQ/xX/0LV9/4Cv/AIV7tqn/ACE7n/r4f/0I1BXM6C7nTGbdjoP+Eh0L/oMW3/f5ah1DxBoRsJwN&#10;Ytv9S3/LYehrz2o73/jzl/65N/KvFcbM9pS0N7+3NG/6Clv/AN/h/jXNfF5h4h+HWo6NoJ+23cyx&#10;eTbWv7yR8Soxwq5JwAT+FY1a/gP/AJG6z+r/APoDVVKX7xeplV1ps8O/4Vb8S/8AoQNZ/wDBbL/8&#10;TXU/CHwB450nxVJc6p4O1O3jNk6h5rGRRncvGSK+labL0H1r6XAVGsZB+Z83jaEfqs9eh5x/YWt/&#10;9Ai6/wC/Df4V8df8FcfDfiGfRfAqwaFeORdahnbbMcfLb+1foVXyX/wVP40jwV/18X3/AKDBX6Pl&#10;WIk8fBW/qx+eZzRSy2ev9XPzQ/4RHxV1/wCEbvv/AAEf/CsfxBoOt2d0i3ekXMRMeQJIGBPJ9RX0&#10;HXB/FX/kM2//AF7f+zGv0bAzbxCR+ZY6klh2eVf2bqH/AD4zf9+zUMs0VnIYLuQROOqSHB/I12de&#10;f+PP+Rlm/wBxP/QRXuOKmrHiL927lr7fY/8AP5F/32KxL61uri8kmgtpHRnJVlQkEVBXSaX/AMg6&#10;H/rmK4MdhI1KaTZ3YLFShUbsc6dOv8H/AEKXp/zzNfEXiW6tk8R36vcICL2XILDj5zX6DN0P0r84&#10;vGX/ACN2q/8AYRn/APRhr894rwkaUKVn3/Q/Q+E6jxMqt9LW/U7b4CXNvL8dPBcUUyszeLNOCqrZ&#10;JJuo+K/qI/4RTxP/ANC7ff8AgK/+Ffyyfs2f8nF+Af8AsddK/wDSuKv6/wCvipYWNTdn3NJ+w2PD&#10;PEvhrxFb6DdTXGh3aIsRLM1swAH5VwPkT/8APCT/AL4NfSvxL/5ETU/+vU14HXk46Cw80lqephX7&#10;WDbO2/ZCgnX41WjNC4H2K45Kn+5X1vsf+6fyr5c/ZO/5LLaf9ec//oFfV2QOprjVRs9WjRThueN/&#10;tbER+FNKL8Z1E4z/ANczXgvmxf3x+de9/tk/8ilpH/YSb/0W1fPVbQm7HLXioVLHovwws7u80CaW&#10;1tZJFF4wLIhIzsTjiuj/ALJ1T/oHT/8Afo1D+z5/yJl1/wBhR/8A0XHXdV1RjzRuc7dmc3YavpOl&#10;Wq2OpalBbzJnfFNKFZckkZB56EGpT4n8N4516z/8CF/xrhPib/yPF9/2y/8ARSVg09h87Om1Pwr4&#10;mv8AUri/sPD97NBPO8kM0VqzLIjMSGBAwQQc5qH/AIQnxj/0Kuo/+Ab/AOFe0+Cf+RM0j/sF2/8A&#10;6LWtOl7JMXMed/2Vqf8A0D5/+/Rpk2m6hHE0kljMqqpLExnAFdnVfWP+QTdf9ez/APoJqfYLubKo&#10;7nDb19aVVaY+XEpZj0VRkmo6t6H/AMhSL/gX/oJrP2Ee5oqjuRf2ff8A/PlL/wB+zWj4a03UG1Bg&#10;tjMf3R6Rn1FatanhI41N/wDrgf5ipeGjbc2VV3Kf9lan/wBA+f8A79GtjwjYX0LT+bZyrkLjdGR6&#10;1sDpVzSer/Qf1rKVBRje5rCq+YrfZrj/AJ4P/wB8mo5dX0vSX8jVNRht3YblSeQKSPXB+lbNeafG&#10;n/kY7b/rxH/ob1g6asdEarvsdefFPhg9fEFn/wCBK/41wnjfTdR13xJPqWi2E13buqBJ7aIujYUA&#10;4I44IxXNV6j8Mv8AkTrb/fk/9DNQ6aZpGo2zz3/hFvE3/Qv3v/gK/wDhX88H/BQ3/gnJ/wAFAfHv&#10;7c/xZ8aeCP2Jfitq+kap491K503VNN8A6hPb3ULzsVkjkSIq6kcggkGv6gKvQf6lf92uXE4aNSKT&#10;ZrH3j+Q3/h1v/wAFKf8AowP4x/8Aht9S/wDjNdRF/wAE5/2/kiVG/Yo+KoIUAg+AdQ4/8hV/WZXn&#10;U/8Ar3/3z/OuJ4SMeprCKZ/LhrP/AATn/b+fR7tE/Yn+KpJtpAAPAOoc/Kf+mVeL/wDDsz/gor/0&#10;Yr8XP/De6j/8Zr+vC7/49Jf+ubfyrk6h4eK6mqpJn8jnxR/4J8/t2eBfAGp+LvG37G/xP0nSrC38&#10;y91LUfA19DBAm4Dc7vEFUZIGSe9eCf8ACrfiV/0IGs/+C2X/AOJr+tn/AIKvf8o7vir/ANi4P/Si&#10;Kv55KX1qWD9xK99SlTSPEP2Q/wBmf9or4p/GOHwp8NPgX4u8Qao2nzyrp2jeHri5mKKBubZGhOBk&#10;ZOOK+rv+HZ//AAUT/wCjF/i3/wCG91H/AOM19Zf8G43/ACkq0/8A7EzVv/QI6/oLqlL65+8enQfs&#10;U+p/Ir8Wv+CYv/BR27060W1/YO+L8hE7ZCfDvUTjj2hrhf8Ah1t/wUq/6MD+Mf8A4bfUv/jNf2H+&#10;Kv8Aj3i/3z/KsSqWHiupEqaTsfyofCX/AIJof8FEtO8NSwX/AOwv8W4XN6zBJfh7qKkjYnPMPtXU&#10;f8O3/wDgoL/0ZF8V/wDwgNQ/+M1/UjY/6o/71TUfVYvqRyn8lvjH/gmJ/wAFHrzxJc3Np+wZ8YJY&#10;22bXj+HWpEH5FHUQ1mf8Ouv+Ck3/AEYL8Yv/AA3Gpf8Axmv664v9WKdT+qx7i5UfOX7B1pc+Af2H&#10;Pgx4E8c276PreifCnw7YaxpGpoYLmyuodNt45YJY3w0ciOrKysAVKkEZFesf8JH4f/6DVr/3/X/G&#10;uB8Xf8jXqf8A2EZ//RjVmt0NdOyKJf8Ah4j+wR/0eh8Lv/C6sP8A47Utn/wUd/4J/afdxahf/ts/&#10;CqGCCRZJppfHtgqxopyWJMuAAATmv5iqx/iD/wAiFrf/AGCLn/0U1cixMnK1iOY/qq/4e3/8Es/+&#10;kjHwR/8ADn6X/wDH6r6n/wAFaP8Aglzc2Lw2/wDwUT+CcjtjCp8TtLJPI/6b1/F7VnSP+QjH+P8A&#10;I12SlaLZPO2f2Sf8PUv+CZv/AEkD+DP/AIcnTP8A49XwV/wcQ/FL4a/8FHv2LPC/wP8A+Cfnj7R/&#10;jd4z0r4o2Wuan4U+FOpR6/qNppkWnalbyXslvZNJIkCzXNtG0pUKHnjUnLqD/PXX6s/8Gff/ACkw&#10;8b/9kM1P/wBPOi1yqq6r5WtxXufEn/DqX/gp1/0j1+NP/hs9T/8AjFUtZ/4Jdf8ABSfTPL/tH9gb&#10;4xQb87PO+HGpLuxjOMw+4r+yuuD+Nv8AzDP+23/tOtPqsVrcHFNH8gX/AA7O/wCCiv8A0Yr8XP8A&#10;w3mo/wDxmtzw1/wTv/b30mxe31T9i74pW0jSllSfwJfoSuAM4MXTg/lX9Utcb8Q/+Q1F/wBeq/8A&#10;oTVE8PFxtcSgkfzOj9gP9uXHP7H3xM/8Ii+/+NV+3n/BHbwB46+Fn/BPDwH4G+Jfg7VPD+tWU2rG&#10;80nWbGS2uYN+qXcib45AGXcjKwyOQwPevog57Vbs/wDj3H1P86mnQjTldMU1ZFjevrWDe/tnfsi+&#10;EbyXwt4p/ad8BadqWnSG2v8AT77xZaRTW0yHa8bo0gKspBBBGQRW3X4Gftvf8nj/ABT/AOygat/6&#10;VyVdSo6aujM/dP8A4bw/Ym/6O3+G/wD4Wdl/8crhpP8AgoX+waHIP7Znwv6/9DzYf/Ha/BSvBZ/9&#10;e/8Avn+dYPFSfQTdj+mi1/4KH/sFR3Mbv+2d8LgqyAknx1YYAz/11rov+HlP/BPMf83xfCb/AMOB&#10;p/8A8er+XCf/AFD/AO4f5VlULFSXQXMf1Oat/wAFKf8AgnmNOkY/txfCbGBz/wALA0/1H/TasH/h&#10;5b/wTv8A+j5vhL/4cHT/AP49X8u2u/8AIJm/3R/MVy1dVGo6sbhzH9RXxd/4KPf8E/NR8Ji3sP22&#10;/hTNJ9qQ7IvH2nscYPOBLXl//DwH9hb/AKPE+GX/AIW9j/8AHa/m+v8A/UZ96pVuqKmrtm0IKcbn&#10;6lf8FsPi58LP2ivFnw+vfgF8RtE8aw6Xp2oR6lL4W1OK/W1Z5ICiyGFm2FgrEA4ztPpXw5/whPjH&#10;/oVdR/8AAN/8K0v2Nf8AkG69/wBd4P8A0F69rrzMTFQrNGU1yzaPpr/glX8afhB8Hv2Z7rwp8WPi&#10;hoHhrVH8VXVwmna7q0NrO0TQwBZAkjA7SVYA4wdp9K+lf+Gvv2U/+jkfA3/hU2v/AMcr8evjT/yN&#10;6f8AXkn/AKE1cjUKo0rEH9Enwn/ba/Y6tPh9p1vdftTfD6ORUk3I/i+zBH7xuxkrov8AhuL9jP8A&#10;6Os+Hf8A4WNn/wDHK/nq8Mf8gK3+jf8AoRq/WixEl0LWx/TV4b8c+DNe8PWGuaJ4r0+7sr2yintL&#10;u2vEeOaJ0DI6MDhlIIII4INXf+Ej8P8A/Qatf+/6/wCNfOX7Kf8Aya78Nv8AsQdH/wDSKGu+rpUr&#10;oZ7L9og/57L+dLHe2kMizTXKKiEMzMwAAHUms2q2s/8AIHu/+vaT/wBBNWB0v/CWeF/+hhsv/Alf&#10;8alsvF3hZLpWbxHZAc8m6X0+teLUqfeFTzMa3PeP+E08If8AQz2H/gWn+NYPxC17RNY0WK20nV7a&#10;5kW6VmjgmDkLtYZwD0yR+deUVqeE/wDkIv8A9cD/ADFPnbNVI0vJl/55N/3zW74Knhs/tP2uVY92&#10;zbvOM/e9aoUUyjrf7U03/n/h/wC/grZ8O+ItAtrJo7nWrWNjKSA86g4wPevOaguv9YP92mnYD1z/&#10;AISrwz/0MFl/4Er/AI1hazpuo61qUmp6PYTXVvLjy57eMujYABwRwcEEfhXnde3/AAg/5J3p3/bb&#10;/wBHPT3HHc4r/hGfEf8A0Abz/wABm/wrZtNI1VLWNH02cEIAQYjxxXoNVZP9Y3+8aaVizjf7K1P/&#10;AKB8/wD36Nay+F/EmB/xILzp/wA+zf4VtV6Gn3B9KpK4HmHhrw/rtp4i0+6utGuo4or2J5JHt2Cq&#10;ocEknHAAr23+3tE/6C9t/wB/1/xrnr3/AI85f+uTfyrm6ewF39pBW8VfBTXdA8MqdQvrmKEW9nZD&#10;zZZCJ42IVVyTgAnjsDXyJ/wo34z/APRJ/Ef/AIJpv/ia+wvBf/Iz2n+83/oJr0ShQ59QPib4RfD7&#10;x34O1S7uvFng3VNMimtwkUl/YyRK7bs4BYDJxXfYPoa9a/aE/wCQHp//AF9t/wCg15RSa5XYD0X4&#10;FeItB0PT9Qj1nWbW0aSZCi3E6oWAB6ZPNd5/wn/gf/ob9N/8DU/xr53uvvj6VFTU2kS3Zn4Pf8HZ&#10;97aa7/wVbW+0W5S7h/4Vlo6+bbNvXIlu8jI71+ZH2K8/59Jf+/Zr9HP+Dkr/AJSOL/2T/S//AEZc&#10;18B15daTdVmUtz+pz/ggZpepv/wSE+CTLp8xB0C8wREf+gld19gf2Tqn/QOn/wC/Rr5v/wCCAP8A&#10;yh8+CH/Yv3n/AKcruvsSvTp/AilsYVvp9+IEBsZh8g/5Zn0p32G9X5mtJQBySYzxXTR/6tf90Uy9&#10;/wCPOX/rk38q15TSyMj/AIWV8PP+h40n/wAGEf8AjVHxP4+8D6h4cvrCw8X6bNPNaSJDDFeozOxU&#10;gKADkkntXzJV7w1/yMVj/wBfkf8A6EKjnYuY7f7Fef8APpL/AN+zU+lxyWl/HcXUbRoudzupAHB7&#10;mtiqmu/8guT6r/MVBJc/tTTf+f8Ah/7+CtbwbcwXuqSRWcyysICSsZyQNy88V55XZfBD/ka7j/sH&#10;P/6MjprcDtvsl3/z7Sf98GuW+JciWP2L7Ywi3eZt8zjONnrXoteZ/tFf8wf/ALeP/aVU9gOc/tPT&#10;v+f6L/vsV6N8IdS08+Gp8XsX/H838Y/uJXiFek/B7/kWZ/8Ar/b/ANASlF2Y07HqH9o6f/z+Rf8A&#10;fYrNv/Ffhi0vHt7rxBZxyLjcj3KgjgdiazK8x+If/I4Xn/bP/wBFrVOWgN3PW/8AhNPCH/Qz2H/g&#10;Wn+NeM+KUe78TajdWqNJFLfzPHIgyrKXJBBHUEVQrZtf+PaP/rmP5VDdxGN9ku/+faT/AL4NZXkT&#10;/wDPF/8Avk12Nc/SAzJYpUiZ3jYAKSSV6VT+1W//AD3T/vqtnUv+Qdcf9cH/AJGuRqZAa8N1bCQE&#10;3CD/AIFVj7dZ/wDP1H/32KwKKSdgLniSOTUYYk0+NpyrEsIhuwPwrJ/sXWP+gVc/9+W/wrofCP8A&#10;x8Tf7g/nW7TtfUDjdLs7u0jdbq1kjJOQJEIz+dWirdgfyrU1/wD18f8Auf1rPpPRmM/iJrSGZ4sp&#10;ExGeoWpfs9x/zwf/AL5NW9G/48/+BmrVPlDlOB1qaKLVJo5JArB+VJ56VW+1W/8Az3T/AL6pni//&#10;AJGW8/66/wBBWbUkn8zf7Tttct+0n8QmW3kIPjjViCEPP+mS1g/Da0uh8RdAJtpP+Q1a/wAB/wCe&#10;y1237SX/ACcT4+/7HXVf/SuWsP4d/wDJQNC/7DNr/wCjVryftGZ/Vj9og/57L+dPt5Y5Z0jjcMzM&#10;AFXkmsureg/8hq1/67r/ADr2FI0W5tfYb3/nzl/79mkewviOLOX/AL9mukoqjQ5n7Bff8+U3/fs1&#10;T1i1uordWltpFG/qyEdjXZVj+M8/2fH/ANdh/I0nsS0kjlNj/wB0/lWr4Zmht/P8+VUztxvOM9ao&#10;0VC0JOiN/ZdryL/vsVS1HUbATgG8i+6P4xWVVDU/+Pkf7gquYadjd/tLT/8An8i/77Fbmj31m2mx&#10;lbqMjn+Meprz2uk0EZ0mHn+9/wChGmncpO51H2y0/wCfmP8A76FMILneoyDyCO9Y1blp/wAekX/X&#10;Nf5UwauMKv8A3D+VeG/2bqH/AD4zf9+zXvNeX1MiWrHD+KdM1E+GdRAsJiTYTYHln+4a8Y/sbV/+&#10;gXcf9+W/wr6T8R/8i9f/APXlL/6Aa8nrOQjzXxJpWpxaeGk06dR5g5MRHY1hfYrz/n0l/wC/Zr07&#10;xz/yBV/67r/I1yFQ1cDl9RtriNUMkDrknGVIqr5cn/PNvyroPEn+ri/3j/SsmpejA0/CVxBa2sq3&#10;EyoTICA5xnitf+0tP/5/Iv8AvsVy8fenVHMBY16+s21Fit1GRtH8Y9Kp/bLT/n5j/wC+hWbq/wDx&#10;+t/uiqtSBrtpWqXTG4ttOnkjc5V0iJBHsQKP7C1v/oEXX/fhv8K7Twj/AMi1Z/8AXH+prRoA6fSN&#10;U02LSrWKW+iVlt0DK0gBB2jinanq+lf2bcf8TGH/AFD/APLQehrkqh1L/kHXH/XB/wCRp30A82/t&#10;PTv+f6L/AL7FeU/ty3Nve/sg/ES0s5lllk8LXKxxxnLMdvQAda62vP8A9qr/AJNy8Z/9gGf+VS9E&#10;B+Nv/CM+I/8AoA3n/gM3+FfTH/BI3w7r8X7cHh55dEu1H9majy1uw/5dZPauBr6O/wCCUv8Ayelo&#10;H/YN1D/0lkrnjL3kB+lf9kat/wBAy4/78n/CtbwgDo9/LPqwNsjQ7VecbATkcc10NYXj7/kHQ/8A&#10;Xf8Aoa6QN3/hIdC/6DFt/wB/lqpqd3a6kyHTrhJwgO/ym3Yz64rgq6b4ff6u6/3k/rTbuBd+z3H/&#10;ADwf/vk1r6FbzizbML/6w/wn0FNrV0X/AI9D/wBdD/IULcCHyJ/+eL/98mt/RFZdMiVlIPzcEf7R&#10;qjWlp/8Ax6J+P8zVgTUojcjIQ/lSVbj/ANWv+6KAPiP4mqy/8HH37He5SP8AQ7rqP9m/r9/a/Ab4&#10;rf8AKyB+x1/15XX/AKDf1+/NenR/hI6YfAgooorUsKKKKACiiigAooooAK/Fz/g4d/5TP/sI/wDY&#10;ZvP/AEutK/aOvxd/4OHP+U0H7CH/AGGrv/0utKT2A+8/CMbtp0hVCf3x6D2Favky/wDPJv8Avmmf&#10;D/8A5A8v/Xyf/QVrdrjWxmc5cMqSlXYAjqCab5kf/PRfzpdf/wCQtL/wH/0EVTpN2A/l3+N13aj4&#10;0+LwbmPP/CU6hxvH/PzJS/Au6tm+N3g1VuEJPirTsAOP+fmOuY+Ov/JbvGP/AGNWo/8ApTJUv7Pv&#10;/Je/BH/Y36b/AOlUdeSpe+Qtz+rn7Lc/8+8n/fBqXT4ZYb6KSWJlUOCzMuAK6Oq2s/8AILn/AOuZ&#10;r11sWSfbrLveRf8AfwVmeLlbU9Fe001TcSl1Iig+diAeTgc1h11Hwe/5HiD/AK4yf+gmnuBw3/CL&#10;+Jv+hdv/APwEf/CtDw5pGrabdSS6jpdxArR4VpoGQE56civomuP+Mn/IGtP+vo/+gmjktqB5/keo&#10;qC7ZQVyw6etPqtfffX6UAG9P7w/Oq91Igl5cdPWlqlf/APHx/wABFJuwFjzI/wDnov51Vnkj81v3&#10;i9fWoqrT/wCtb60r3AueZH/z0X86qO6bj846+tR1HR8IE+9P7w/Ojen94fnUFFHMBPvT+8Pzo3p/&#10;eH51BRRzAT70/vj86PMj/wCei/nVd/ummUcwGnplxBHckvMijYcFmArQF9ZY/wCPyL/v4K5a+/1Y&#10;/wB6qtHMYz+I6LX4pdR8n+z42n2bt/kjdtzjGcdOhrO/sfVv+gXc/wDfhv8ACul+DvXUvpD/AOz1&#10;21FrgonGeCLi30nSZLbVbhLaRrgssdwwRiu1RnB7cH8q2Trmi/8AQYtf/Ahf8a4j41/8jXB/2Dk/&#10;9GSVyFF7EvQ9Vvrm3ubpp7eZHRsYZGBB49RUWR6isjwd/wAi5bf8D/8AQ2rTqgMCS1ujI3+iydeu&#10;w0yazvGhZVtJSSpAAjNdin3B9KfF/rV/3hU8pXKebf2NrH/QKuf+/Df4V4D/AMFS7C+sv+CfXxTu&#10;72ylhiTw0S8ksZVVHnR8kngV9w18s/8ABbP/AJRU/G3/ALE9v/R8VKUbxaBxP5t/7c0X/oL2v/gQ&#10;v+Nfb/8Awb36rplz/wAFG9Lit9Rgkb/hE9V+VJlJ/wBWvoa/Lqvvv/g2r/5SgaT/ANibrH/opa46&#10;dJKadzNS1P6N/Mj/AOeg/OrWlyxCViZFHy/3qy6ktQPMPHau80vfQ3fPh/57J/30KztcmhMqYlX7&#10;p/iqOs/Wf9Yn+6aT0BqyJvOi/wCeq/8AfVZurTRfav8AWr9wfxUVmar/AMff/ARUt3RJZ86L/nqv&#10;/fVUriSPzm/eL19aiqtP/rW+tIC55kf/AD0X86oSSR+Y37xfvHvRVR/vn60AWWkjwf3i9PWsgEY+&#10;8Kut0P0rPoAkyPWjnPWmJ94fWp6AFsubpce/8q0MH0NVNP8A+PtPx/ka0qAIV4PNLkdiKdP9wfWo&#10;qAOe+INtc3X2P7PbvJt8zd5aE4+76Vzf9mal/wBA6f8A78t/hXpMHepKTVwK3wknh07w3PBqEywO&#10;b5mCTMFJGxOcHtwfyrqf7W0r/oJ2/wD3+X/GuB8Uf8hBP+uI/mazaYHttj8QfAVrZxW1z430iOSN&#10;ArxyalEGUjsQW4NS/wDCyPh3/wBD7ov/AINIf/iq+C/Hn/I66t/2EJf/AEM1k1HtWugH0JdXlo1z&#10;Iy3UZBckEOOeaLZ1ubmO2tmEkkkgVI0OWZicAADqSa5i3/494/8AcH8q3/hh/wAlL8O/9hy0/wDR&#10;yUlqB1n/AAr7x7/0JGsf+C2X/wCJq94Y8E+M7DXra7vvCOqQxI+XllsJFVeD1JGBX3VWJ8SP+RI1&#10;D/riP/QhXR7BdzTkPmoWd4f+XSX/AL9muS+NPijw14C8FnXvHXiGx0WxF3HH9t1a7S2i3nOF3yED&#10;JwcDPavXa+EP+Di3/lHTL/2PGl/ymrOfuxbMztv+Gk/2dP8Aovvgr/wqrT/45Xw9/wAFu7q2/aH+&#10;G3gTSf2f7mPxzd6brl1NqNr4PcanJaxtCqq8i228opIIBbAJFfl7X6Pf8G5f/JXviV/2Ldl/6UPX&#10;J7V1fda3A+C/+GXv2l/+jd/HX/hI3v8A8ar9VP8Ag3w03Ufgh8HPiHpXxosJ/CF1feJrWWytvFER&#10;0+S4jFuQXRZwpdQeCRkZr9Bq+QP+ClH/ACPHhr/sEy/+japUlSfNcD7C/wCFu/Cf/op/h3/wdQf/&#10;ABdYPiDxf4T1rUTe6P4o067hKBRNbXsci5HUZUkV+Y1fR37Mf/JLk/6/5v6VpGo2wPp3+2dH/wCg&#10;rbf9/wBf8aiexvb1jdWdnLLE5ykkUZZWHsR1rymvo34Rf8k30n/r2P8A6E1X8QHD/wBj6t/0C7n/&#10;AL8N/hUqsqKEdgCBggnkGvVq8j1b/kK3P/Xw/wD6EaPhAtW80S3EbNIoAcZJb3r1hfEnh3A/4n9l&#10;/wCBSf414o/3T9KxKanYadj37WfEGgzaTcRRa5ZszQsFVblCScfWuNF3a55uo/8AvsV5zp//AB/Q&#10;/wDXQfzroqfNzA3c6KSaKdfKgkV2PRVOTTfstz/z7yf98Gqfg7/kYIf91/8A0E12lAjnLKGWKbdJ&#10;EyjHVlxVoEdyKu6z/qE/66f0NZ9BrD4SaMjnkU7I9RUMfenUFlqH/VinUy3/ANSKfQBq2v8Ax7J/&#10;uCn0y1/49k/3BT6AL6kYHI6UuR6io16D6UVoBYyPUU2UjyzyKbTZf9WaAG5HqKjnZQgyw6+tFR3X&#10;+rH+9SewCb0/vD866n4XgyXd35Y3YjXOOe5rj67n4Jf8f1//ANcU/malbgdT5Mv/ADyb/vmv58P+&#10;DxKxvZv2uvhM0NnK4Hw4nyVjJ/5f5q/opr8Df+Duf/k7H4Vf9k7n/wDS+WlVqeyhzEy1R+JH9mal&#10;/wBA6f8A78t/hX9T/wDwahajp+mf8EevDdpqV/DbyjxrrpMU8oRgDdccE5r+a2v6E/8Ag3T/AOUZ&#10;Wh/9jVq//pRWdHFOrO1iYqzP1lPiLw+OTrtn/wCBKf415P41v7CbxVfSxXsLKZzhlkBBrm6y7v8A&#10;4+X/AN410SkaHSfa7T/n5j/77Fc9MrGZyFJBY4OKgrTj/wBWv+6Kn4gKcKP5q/KfvDtXT+XJ/wA8&#10;2/KseH/Wr/vCuqppWAybmOTyH/dt09Kz/Jl/55N/3zXR3H+pb6VSpgY80E7JhYmz7Kaj+y3P/PvJ&#10;/wB8Gt+3/wBcKs1UdjGfxHLG1ucj/R5P++DS/Zbn/n3k/wC+DXUd6K6adNSjc4qtRxnY838aabqM&#10;8tt5NhM+FfOyInHT2rE/sbWP+gVc/wDfhv8ACvYJAM9KSuqOHTjuck675tjW+DR+y/DbTYLoGKRf&#10;O3JIMEfvn7Gun+0Qdpl/OsDRf+QZH/wL/wBCNWq1VFJbmLqXexz2q3douqXIN1GD9ofq4/vGq5vb&#10;PH/H3H/32Kwtc/5DV5/19Sf+hGqtcko2udkKmwongPImT/voVHezwfY5f3yf6pv4h6VlVFf/APHj&#10;P/1xb+Rr5+UdWe7GWiIftVt/z8R/99itjwBPDL4wskjlViS+ArZ/gauGrpvg8P8Ai5Gmf70v/op6&#10;xpytURdSN4M9k8qX/nm35U1re4c7Ugcn0Ck1sVb0b/j8P+4f6V7+EquOJg7dTxcZRTw09ehzv2G9&#10;/wCfOX/v2a+Uf+Comg65qGleDVsNFu5ylxfbxDbM2MrB1wK+5a8P/bP/AOPPw/8A9dbn+UdfeZNi&#10;5SzKmrdf0Pz/ADvDpZZU1/q5+Zn/AAh/i7/oVtS/8AZP8K8y+N3/ABTniG1tfEP+gSyWe9I7390z&#10;LvYZAbGRkHmv0Ir8/P8Agrr/AMlr8M/9it/7cy1+o4Gs1iE7H5ZmFFLDvU4b/hIdA/6Dln/4Ep/j&#10;XFeMXS/16W5sWE0ZVcSRHcp49RXnld34E/5FyL/ro/8AOvpcNP21Tleh8zX/AHcLlM2tzj/j3k/7&#10;4Nb2n3VvFYxRyzorBAGVmAIqeud1D/j+l/3zW+IwylHczoV3GTdjoTe2ZGBdR/8AfYr86fGNtct4&#10;s1Rlt5CDqE+CEP8AfNfd9fGniT/kYb//AK/Jf/QjXwfFuCjKFLXv+h+h8GYxxlW07fqN/Zut7iP9&#10;ofwFJJA6qvjTSizMpAA+1xcmv67/APhJvDn/AEMFl/4Fp/jX8lvwR/5LR4Q/7GnT/wD0pjr+kivh&#10;amFVK2p94sY5dD3Lx/rWj6h4O1CysNVtp5pLciOKGdWZj6AA5NeL/wBi6z/0Cbr/AL8N/hVrwR/y&#10;N2n/APXwP617BXzWcQUa0fQ97Kp+1ot+ZzP7LNle6f8AF61ur+0lgjFpODJNGVUHZ6nivqM6lpp6&#10;38P/AH9FeJ+FP+Q0n+438q6uvBqVXTdrH0OHj+7MD9sS8tJ/CWkiC5jcjUjkI4P/ACzavn3evrXr&#10;n7R3/Iu6f/1+n/0A15BW1Ou3G9jmxFNOqey/s+uv/CGXPzD/AJCb/wDouOu63r/fH515/wDAD/kT&#10;bn/sJv8A+i467mvSp1HyI4ZRtI82+Iuj6veeMry4tNKuZY28vbJHAzKf3ajqBWJ/wj2v/wDQDvP/&#10;AAGf/CvedN/48k/H+ZqetNyeUqeENU0y08J6Za3WpQRyx6dAskckyqyMI1BBBPBB7Vo/25ov/QYt&#10;f/Ahf8a8l8Q/8h++/wCvyX/0M1Tpc7JPV/t1l/z+Rf8AfwVBqdzbz6bcQQTo7vA6oiuCWJBwAO5r&#10;l6ueHv8AkP2P/X5F/wChiqcrI0W5m/2LrP8A0Cbr/vw3+FWtF0fV01OJn0q5AGckwN/dPtXrlLH/&#10;AKxfr/SsPavsarVnAf2dqH/PhN/36NaPhi3uLXUGluYHjUwkBpEIGcj1rtazfFH/AB4If+mw/kaU&#10;ark7WN3CyuRG4gH/AC2T/voVb0q5twXzMo4H8X1rm6tab1f6CrnC8bCjKzOn+02//PdP++q88+Lt&#10;jfahr9vNYWU06CzALQxlgDvbjiumrW0D/j2f/rp/QVzVKfLG50Upc87HjH9ga7/0Bbv/AMBm/wAK&#10;9K+HNnd23hO3hubWSNw8mVdCCPmPY11dPT7tYHXCFmZ3lyf882/Kp476yjQRyXkSsBgq0gBFW64X&#10;XP8AkMXP/XZv51lV2RvBWZ2H9o6f/wA/0P8A39FcHNaXbSuwtZCCxwQh9adXVQ/6pf8AdFclTobU&#10;9zjrqxvTayAWcpJjOAIz6Vy/9jax/wBAq5/78N/hXri9R9anwB0FYyOmCuj4S/4K02V7Yf8ABOX4&#10;sXl/aSwQx+GwZJZoyqqPtEXJJ4Ffzp/8JH4e/wCg7Zf+BSf41/TF/wAF3gP+HRXx14/5k9f/AEqg&#10;r+R6vNxavNDasfrl/wAG4evaJL/wUt05IdZtHP8AwhmrcLcqT9yP3r+g/wDtTTP+gjB/3+X/ABr+&#10;YP8A4Nl/+Uomnf8AYkax/wCgR1/RvWmHqezp2NYRvE7XxDPDewxpZzLKVYlhEwbH5VlfZbn/AJ95&#10;P++DTPAv/H5P/wBcx/OunruhLmjcwqK0zAtj5ClJyEOchW4NS+fB/wA9k/76FQeKv+Qkv/XEfzNZ&#10;larYxe50EM0Plj96v/fVO86L/nqv/fVZNr/qF/H+dSVaiI8t8T+GPE1z4l1G4t/Dt9JHJfTNHIlo&#10;5VlLkgggcjFUW8JeK8Y/4RjUP/AKT/CvqPRf+QNaf9esf/oIqzRygfyJ/wDDLH7Tv/RuXjz/AMJC&#10;9/8AjVZXjv8AZT/aiuPBGs29v+zb4+eR9KuFRE8HXpLExtgACLk1/UTQAMjjvXGsKk73J5VY/jjH&#10;7Ff7ZH/RpfxN/wDCD1H/AOM1a0X9ij9suTU41j/ZI+JzE5wq+AtRJ+6f+mNf2LVr+BP+Rrtf+B/+&#10;i2rpa5lYlwSP48f+GHf21v8Aoz74p/8AhvtS/wDjFfpv/wAGpX7P/wAePgj/AMFEPGXiz40fBLxd&#10;4Q0u4+DGo2lvqXijw1dafby3DatpDrCsk8aqzlY3YKDkhGOMA1/Q5XB/tDAf8IXa8f8AMUT/ANFy&#10;VlHDqD5r7E8p0w8TeHO/iCx/8C0/xrivi/qWnan/AGd/Zt/DceX52/yJQ+3OzGcHjoa8qrY8J/8A&#10;Lx/wD+ta87ZRZ2P/AHT+VcX8RmCa3EGYKfsq8H/eavQ685+L3/Iywf8AXiv/AKG9KWwGH5sf/PRf&#10;zq7YgtbBlGRk8j61iV0fh7/kExfVv/QjUkT2G7H/ALp/Kvw1/bL+BXxv1r9rf4mavo/wb8VXdpc+&#10;OtUltrq28PXMkcyNdSFWVlQhgRyCODX7s1zt/wD8f03/AF1b+dZ1KftEZH8/x/Z4/aAH/NDPGP8A&#10;4TN3/wDG68Vm/ZM/apaZyv7M/wAQSCxwf+EMvv8A41X9Mtd3H/q1/wB0Vl9WXcTVz+Vub9kr9qto&#10;XA/Zl+IJJU4A8GX3/wAarM/4ZC/azHX9l74i/wDhE3//AMar+rqP/WL/ALwq9TWFT6i5T+SzW/2Q&#10;f2tG0qYD9l34i/dH/MkX/qP+mNcx/wAMe/tb/wDRrXxG/wDCIv8A/wCM1/XnqX/HjJ9B/OsauilT&#10;VONg5T+Qrx9+zp+0H8PtB/t/x78CfGWiWHnLF9t1fwxd20O85wu+SMLk4OBnJxXE/wBi6z/0Cbr/&#10;AL8N/hX9H/8AwcR/8o9f+560z/0C4r8I6U8U6L5bXNI1ORWsdN+w38OPiJ4l0rxFJ4b8Ba1qCw3F&#10;sJmstLmlCErJjO1TjOD19K95/wCFI/Gf/okXij/wQXP/AMRX0p/wb/8A/Im/E3/sJ6Z/6Lua/Q2u&#10;eS9vLnelyZe+7n4J/F39nX9oLUfFSXGn/ArxlPH9jQb4fDF2wzubjIjrlv8Ahmb9pD/o37xv/wCE&#10;pef/ABuv6L/D/wDx4n/rof5Cr1JYZdzN6H89fh79n34922jww3HwR8XxuoOUfw1dAj5j2MdXP+FB&#10;/HT/AKIt4t/8Jy6/+N1+7viD/kMT/wC8P5CqVL2C7lrYxv2ZdS07Rv2bvh9pGr38Fpd2ngfSYbq1&#10;uZRHJDItnErI6sQVYEEEHkEYruD4l8OAZOv2X/gUn+NeD6//AMh29/6+5P8A0I1Ruf8Aj3f/AHD/&#10;ACrROyGfVP8Aw1Z+y7/0cl4B/wDCxsv/AI7VbWf2rP2Xf7Hu/wDjJLwD/wAe0n/M42X90/8ATWv5&#10;hqraz/yB7v8A69pP/QTULENySsTzH9If/DVn7Lv/AEcl4B/8LGy/+O06L9qn9mCSQJH+0f4CYnoB&#10;4wsif/Rtfy91e8N/8hqH/gX/AKCa6ZQUYtgpan9Pv/DUH7NP/Rw/gX/wrbP/AOO1o+GP2pv2Y4L9&#10;3n/aN8BoDCQC/i+yAzkf9Na/mbqG+/1Q/wB6uRV3fY2P6h/+GsP2Wf8Ao5X4f/8AhZWP/wAdprft&#10;afsrJ9/9pj4fD6+M7H/47X8uFU9W/wCWf4/0rWNZydrDcrH9TX/DW/7KX/Rzfw9/8LSx/wDjtNf9&#10;qn9mC5PmW37SHgKRQMFk8YWRGfwlr+Vuuv8Ah/8A8gaX/r6b/wBBWqqVHCN7CU7n9Of/AA1D+zP/&#10;ANHEeBf/AArrL/47XsXwr/bF/ZFsPAdhaX/7U/w4glTzd8U3jiwVlzK5GQZsjgiv5R65vX/+QtL/&#10;AMB/9BFYRxbvsXGWp/X7/wANo/sdf9HY/DT/AMLvT/8A49Xa6Vr+heJNLtvEPh3W7S/0+/t0uLG+&#10;srlZYbiF1DJJG6kq6MpBDAkEEEV/GDX9Zn/BN/8A5R4/Af8A7I14Y/8ATVbV00azqtqxonc9686L&#10;/nqv/fVdwviTw6FGdesun/P0n+Nea1w9dCdhn0Bc+INBmt5Iotbs2ZkIVVuUJJI4AGayMH0NeReH&#10;v+Q/Y/8AX5F/6GK9kp7gXPBgI8TWuR/E3/oJr0SuB8If8jHa/wC83/oJrvqqPugec/tF3traaFpz&#10;XlzHEDdsFMjhc/L715J/bWjf9Ba1/wC/6/412H7cX/IpaJ/2EX/9Fmvmys5y94D2i1trnXdz6Jbv&#10;eLHxI1qhkCn0O3OKm/4RjxL/ANC9ff8AgI/+FdB+w0P+Kf8AEB/6fIP/AEBq92q4x5lcTVz+Wf8A&#10;4OUtK1O0/wCCkCxXWnTxN/wr/SztkhZTjzLn1Ffn/wDZLv8A59pP++DX6n/8HUf/AClHX/sm2kf+&#10;jLqvzcrya2lVmMtz+pn/AIICzww/8EgPgjFNKqMugXmVZgCP+Jld19h/a7T/AJ+Y/wDvsV8Tf8EM&#10;/wDlFH8G/wDsB3f/AKcbqvrGvSg7QRa2O2iIMSkHIKjBFNvMm0lAGSY2AA+lJYf8eMH/AFxX+QqW&#10;unoaHyYPCHi3v4X1H/wCk/wq54f8K+KINes5p/Dd+iJdRlnezcADcOScV9T1X1X/AJBs/wD1xb+V&#10;Z+zJ5Tyv7Jd/8+0n/fBqrrOn382nyRw2UzscYVYiSeRXbVY0r/j/AI/x/kanlJPJf7C1v/oDXf8A&#10;4Dt/hXW/BrT9QsfE88t9YTQobBgGliKgnenHNei0yf7g+tNKwFrzI/8Anov51518fdO1DU/7J/s2&#10;xmuNnn7/ACIi+3Pl4zjp0P5V21XNJ6yfRf607XGlc+eD4Z8SdtAvv/AR/wDCu7+GB/sbQJrXWf8A&#10;RJWvGdY7n92xXYgzhsHGQefavWK8q+OX/I22/wD2Dk/9GSUOPLqNqyOg/tjSe2qW3/f9f8a858eM&#10;tz4rup7dhIjeXteM5B/dr3FUqs2/+pFQ3dEmYYpu0Tf981uWenag1pEy2MxBjXBER54qGvRtD/5A&#10;tn/16x/+gihK4HCf2bqP/PhP/wB+j/hXD/8ACX+E/wDoaNO/8DY/8a99r816mb5RN2PqXUvF/hP+&#10;zrj/AIqjTv8AUP8A8vsfofeuS/4S7wp/0M+nf+Bsf+NeA6j/AMg+f/ri38jXK1lKoCdz6stPEOga&#10;hcLZ2GuWc8z52RQ3SMzYGTgA5PANXhFN3ib8q+ef2e/+SwaP/vT/APoiSvqCiL5kMp6Hqem6PLJJ&#10;q+oQWquoCNcyqgY+g3EZrS/4TLwh/wBDVpv/AIHR/wCNeV/tNf8AIG0r/r6k/wDQRXjtVz20Jbsf&#10;VGq6/oV/Kr2Ot2kwVcMYrlWAP4Gqv9o6f/z/AEP/AH9FeM/Cj/kHXf8A13X+VdZRe+plLVnpOm+I&#10;vD9rbeVc65ZxtuJ2vdID+pqx/wAJV4Y/6GOw/wDAxP8AGvnzxr/yHG/65LWTRz2DmPW/E9xb3ev3&#10;VzazpLG8mUkjYMrDA6EdaoVT8Kf8i9a/9cz/ADNaFG4j+az9pG4hH7RPj4NMgP8Awmuq5G4f8/ct&#10;Yfw7uLf/AIWBoX79P+Qza/xD/nqtO/aa/wCTkfiD/wBjxq3/AKWS1gfDv/koGhf9hm1/9GrXkP4j&#10;M/q9+0W//PdP++hVvQrq2XWbUtcIB568lx61y9Taf/x/Q/8AXQfzr10aHrn9oWGcfbYf+/gpJNT0&#10;6Nd0mowKPVpVH9a4aqXiH/kFP/vL/Oq5iuY9DGuaKeur2v8A4EL/AI1leLdV0y4sI0t9RgciYEhJ&#10;lPGD6GvLqsad/rz/ALn9RSbuJu51P2i3/wCe6f8AfQp0brKT5ThsddpzisCtbwv/AMt/+A/1oWrE&#10;W9j/AN0/lVDU0f7SPlP3B2raqlqH+vH+6KbVgMnY/wDdP5V0WhSImlRK7gH5uCf9o1mVZt/9SKSd&#10;hp2NXzov+eq/99VuWksZtIv3i/6te/tXI10dj/x5Q/8AXJf5VSdx8xoeZH/z0X8682+wX3/PlN/3&#10;7Nd9UdDVxN3POPEen3//AAj9/wD6HN/x5S/8sj/cNeUfYL7/AJ8pv+/Zr6S8Q/8AIAvv+vOX/wBA&#10;NeV1EoiPJvHlndx6IrSWsijz15ZCOxrjRHJ/zzb8q9i+L/8AyKif9fifyavMKyk7OwHNeJEcRxZQ&#10;j5j2+lZOD6Guj8Xf6qD/AHm/pWHStcCFARnIp1Ofr+FNrJ6MCpd6BruoTm5sNFu54yABJDbMy5+o&#10;FRf8In4q/wChZ1D/AMAn/wAK95+CH/Ihxf8AXxJ/6FXX1ahdFKJ4X4f1PTdM0W3sNS1CC3nij2yw&#10;zyhHQ56EE5Bq5/wkOgf9Byz/APAlP8a8w+Nn/JV9d/6/m/kK5asyT6Ejs7uVBLFayMrDKsqEgj1q&#10;DWLa5t9Iuri4t3jjS2dnd0ICgKSSSegrtvDf/Iu2H/XlF/6AKzvir/yS/wASf9gC8/8ARD07aXA+&#10;QB8ZfhB3+K3hv/we2/8A8XXF/tGfEb4e+K/gZ4p8N+F/HmjalqN7o00VnYWGqRTTzyEcIiIxZmPo&#10;ATX5cV6H+yX/AMnLeCf+xht//Qq5fbOWlgJP+FUfFL/omviD/wAE0/8A8TX0L/wS98B+OfD37Yeh&#10;apr/AIM1axtk06/D3F5p0sUak2zgAsygDJr7EroPhj/yOEH/AFzk/wDQTVKFmB7N58H/AD2T/voV&#10;h+OmWbT4ViO4+d0XnsamqG+/1Y/3q3A5jyJ/+eL/APfJro/AQMUd15o25KY3cetQ1f0bpJ9R/WgD&#10;X8yP/nov51raH81oSpyPMPT6CufrofCn/IPf/rsf5CrSsNK5cwfQ1paerG0TCnv29zVStXTf+PJP&#10;x/maYNWIyj/3T+VW445PLX923KjtRWpa/wDHun+6KaVwSufCfxXVl/4OQf2OtwI/0K66j/Zv6/fi&#10;vwQ+NX/KyN+xx/14XX/oN/X7316dLSmjpj8KCiiitCgooooAKKKKACiiigAr8XP+Dh50T/gs9+wi&#10;7sABrN5kk8D/AE60r9o6/FX/AIOL/wDlMh+wtz/zFr3/ANLrSk9gP0G8A6npq6RKG1CAH7Seso/u&#10;r71u/wBq6X/0Erf/AL/L/jXmfgz/AJBsn/Xc/wDoIrXrhTMzW1qaGbU5ZIZldTtwysCD8oqrkeoq&#10;GH7n406k9QP5VPjq6j43eMvmH/I1aj3/AOnmSpf2fGU/HzwOoOSfF+mYx/19R1T+O3/Jb/GX/Y16&#10;j/6UyVY/Zz/5OE8Cf9jlpf8A6VxV5K+P5ma3P67P7O1D/nxm/wC/Rqnr9pdW+jXE09tIiLGSzuhA&#10;A9ya7qsX4i8+B9T/AOvVq9u1kaHln26y/wCfyL/v4K6P4U63o1h4yhub7VraGMRSAyTTqqj5T3Jr&#10;znpUloB54PtUKWoH0x/wnHgv/ob9L/8ABhH/APFVy3xU8ReH9W0q2h0rXLO6dLgsyW9yjkDaeSAa&#10;8cq9oP8Ax8v/ANc/6irbuBu70/vD86rX7oGXLjp606qmpffX6GpegDvMj/56L+dUNQmhFxgyqPlH&#10;8VSVm6t/x9f8AFS22BY8+D/nsn/fQqrPPB5rfvk6/wB4VXqtP/rW+tCdgL/nwf8APZP++hUfnRf8&#10;9V/76qjRQ3cC950X/PVf++qXzI/+ei/nVCpKQFvzI/8Anov50eZH/wA9F/OqlFAFp5I9p/eL+dM8&#10;yP8A56L+dV3+6aZQBLdHzVCxjcQei81B5M3/ADxf/vk1Z07/AF5/3P6irtUlczlHU1/hZqWn6Ub8&#10;6pfQ23mCLZ9okCbsb84z16j8667/AISnwz/0MVj/AOBaf415XrQG6I+zf0qlRexN7HQfFdW1zxHD&#10;d6KpvIlslRpbUeYobe5xlcjOCDj3FcyNE1k9NIuv/Adv8K7DwNn+yZcf8/J/9BWtqna4WuYHhq6t&#10;tP0SG0v7hIJU3b4pnCsuWJGQeRwQav8A9raV/wBBO3/7/L/jXM+Lf+Riufqn/oC1m0r2Jeh6Ul7a&#10;FRi6j6DneKkivLTzVJuo/vD+Metc/B/qU/3R/Knr1H1o5iuY7T+09N/6CEH/AH9H+NfLn/Bay8s7&#10;n/gld8bILe7id28HnaiOCT+/i7Cvdq+bP+CwQz/wTO+MP/YqH/0fFUylaLE5aH8u32O8/wCfSX/v&#10;2a+/P+DaqxvW/wCCoGkhbOU/8UbrHSM/88lr4nA96+//APg2jx/w9F0j/sTNY/8ARS1x06rc0rGa&#10;3P6B/wCz7/GfsM3/AH6P+FCxS2jb7qJogQQDIu3P5111Yfjj/j0g/wCuh/lXoN2NbW1KAubc/wDL&#10;dP8AvoVQ1i4gMiYnT7p/iFQ1S1X/AFif7tQ3cTdyfz4P+eyf99CszVJI2usrIp+UdDS1UvP9d+FI&#10;Q7en94fnVaYgykg06mN1P1oATpVRgSxIHerdR0AV2BweD0rPrYbofpWXQAxPvj61YwfQ0yP/AFi/&#10;7wq1QA2wyLpCR6/yrSqna/8AHwv4/wAquUANlV3AVELHPRRmmfZ7j/ng/wD3wauaf/rj/uf1FXaa&#10;VxpXMYMtv/x8Hy89N/Gfzpftdp/z8x/99im+Lx/x7e2//wBlrFpPQTVmS+IIJ7y8WWzheVREAWjU&#10;sAcnjiqP9m6j/wA+E/8A36P+FdF4e/48m/66n+Qq/QB8x+MfhX8T9Q8V6lfWHw416eGW9keKaHR5&#10;2V1LEgghcEe9Z3/Cn/i1/wBEu8R/+CSf/wCIr7t0D/kCWn/Xuv8AKrlL2SfUD5Sg8G+L1gRW8K6k&#10;CEGQbGT0+lbXw+8OeIdM8faHqOpaDe29vb6xbST3E9q6JEiyqWZmIwoABJJ4AFe0P98/WqevDOh3&#10;n/XrJ/6CaSVgPpb/AIXN8IP+iq+G/wDweW//AMXWL8Q/jD8JJvBd/FD8UfDrsYhhV1uAk/MP9uvh&#10;oDFUPFAzoNz/ALg/mK19u+xfOz6W/wCFo/DP/oomhf8Ag3h/+Kr4s/4L2Onxb/YKk8JfCph4m1U+&#10;MtOmGmeHj9tuDGom3P5cO5toyMnGBkVJVXVQBa/8DFYzlzRaIPxS/wCGYf2lf+jefHP/AISV5/8A&#10;Gq+5f+CHYb9mX4meO9a/aRU/D6z1XQrWDTLvxwP7Jiu5VmZmSJrrYJGAIJCkkA5r62r5P/4Kt/8A&#10;Ii+Ef+wtcf8Aopa5eVU/eA/Rr/hsL9kj/o6X4c/+FvYf/Hq+dv20/FXhj47eKNE1b4IeI7Dxla2F&#10;hJDfXPhW8TUY7eQvuCSNblwjEcgHBIr8kq/QL/gjcP8Ai2vjP/sO2/8A6JNUqrqPlYC/8Kz+JH/R&#10;Ptc/8FM3/wATX0f+zD8L/iY/wuQp8O9dI+3zdNIm9v8AZruq+mv2U/8AklCf9hCb+lb06achpXPm&#10;4/C34nD/AJpzr3/gom/+Jr2z4cXVtoPgjTtH124jsruCArPa3biOSM7icMrYIOPWvb6+ePit/wAl&#10;D1X/AK+B/wCgitXBRBqx2f8AwkOgf9Byz/8AAlP8a8t1SaKTU7h45FZTO5DA5BG402qbD5iaiQiZ&#10;mDDapySOAKqf8Iv4m/6F2/8A/AR/8KsWwzcx/wDXQfzr2GklcDxux8M+JI7yJ38P3ygOCSbRwBz9&#10;K3P7I1b/AKBdz/34b/CvR5PuH6VB0qkrAcf4Ysr2y1uKe8s5Yo1DZeSMqo+U9zXWfbbP/n7i/wC/&#10;gqHWRnT3B9R/OsWmBrarcQSwqsUyMQ+cKwPY1RBzUMPL/hU1BrD4R0fenUQd6koLJbf/AFIp9Lb/&#10;AOpFPquUDRtf+PZP9wU+ltf+PZP9wU+pAsL0H0oqReg+lFaAFNl/1ZqamXH+pNAFao7r/Vj/AHqk&#10;qO6/1Y/3qT2Ar12vwZu7W1vb43VzHGDEmDI4GeT61xVbXg7/AF8/+4v8zUrcD1r+2NJ/6Clt/wB/&#10;1/xr8D/+DuTUtOk/av8AhW0d/CwHw8nyVlB/5f5fev20r8Hv+Ds7/k6n4W/9k+m/9LpazxCvSYns&#10;fmH9usv+fyL/AL+Cv6HP+Dcq1urz/gmNoU9nbSSofFesAPEhYf8AHx6iv5wK/pc/4NiP+UUPh/8A&#10;7HDWv/SiufCx5ahMdz7Q/srVP+gbcf8Aflv8KzrjQNded3TRLsgtwRbN/hXpNWoP9Uv0rvtcs8p/&#10;4R7X/wDoB3n/AIDP/hU6gooRxggYIPUGvUa8xv8A/j+n/wCuzfzNHLygJG6LIrMwADDJJrof7c0X&#10;/oMWv/gQv+NcvN/qm/3TWDQB6K2q6XcjyLfUreR34REmUlj6AA80n2S7/wCfaT/vg1xnhP8A5GWx&#10;/wCvlf516nQBgLFLAwknjZFHVnGBT/tVt/z8J/32Ku+Jf+QS/wDvL/OuarSCujlrTcZ2NaS+sosN&#10;LeRKD0LSAUn9q6X/ANBK3/7/AC/41zut/wDHun+//Ssyu+hBOmeZXqv2j0O2S6tbkk21wkm3r5bg&#10;4/Kl3D3/ACrF8G/duPqv9a2yAetdsI2ijinUfMbGk39jDp8cc15EjDOVeQAjk1Z/tTTf+ghB/wB/&#10;R/jXJXX/AB8N+H8qjquUOYzdaurZ9Zu2WdCDcyEEMP7xqt9og/57J/31VO+/4/Zv+urfzqFuhrzp&#10;7s7Iy2Lf/CMeJf8AoXr7/wABH/wqK/8ADHiX7DN/xT19/qm/5dH9D7V7WvQfSor7/jym/wCuTfyr&#10;wJq1z6KPQ+cj4X8Sjr4dv/8AwDf/AAroPhbpGraV48sNQ1TS7m2gjaTzJ7iBkRcxsBkkYHJA/GvS&#10;qp66B/ZUxx2H/oQrji7STOmUfdOp/wCEg0L/AKDVp/4EL/jVvQ9d0WS+2pq9qT5Z6XC+3vXk9afh&#10;T/kKE/8ATI/zFerhKzeJjp1PLxVNfV5eh67/AGvpX/QSt/8Av8v+NeNfteQTa3aaENGhe7Mclx5g&#10;tVMm3IjxnbnHQ11tYvi4DEH1b+lfb5RVccxpu39WPhc5oKWWzV/6ufP3/CNeI/8AoX77/wABH/wr&#10;8+/+Cu3h3xCPjZ4Z3aDej/ilh1tX/wCfmX2r9a6/PL/gsD/yXDwz/wBiqP8A0pmr9PyzFTqYtRa7&#10;n5ZmuHUMG3fsfnh/wj2v/wDQDvP/AAFf/Cu78CeH9e/4RyMf2Jef6x/+XZ/U+1btdz4H/wCRdi/3&#10;3/nX3GWR58RbyPiMd7lG/mcD/wAI/r3/AEBLz/wGf/CuU1WCaDUpoZ4WR1kIZXUgg+4r6ArxTxyP&#10;+Kw1Ej/n7b+de1Ww6cdzyoV3F7GFg/3TXx34i0rU28QXzLp85BvJMERH+8a+y26GvmnWgP7Yu+P+&#10;Xl//AEI18bxNg4zjT17/AKH2nCmPlSlV93t+pi/BTS9ST4zeEXfT5gq+KNPJJiOAPtMdf0df2npx&#10;/wCX+H/v6K/n2+EoH/C1fDPH/Mw2X/o9K/dzA9K+CxuDjBx1PvsLjpVU3ynofgS/spfGOnRRXcTM&#10;bkYVZASeDXs3lyf882/75NfO/wAJVH/CydGOP+X1f619N18VntNQrxXkfaZFVc8PJ+f6DPDTrb6s&#10;k1wdiBGyz8D9a6T+09N/5/4f+/ormrr7n41Xr47GVHCrZH1+Egp0rlT45afqHiXQ7K28OafPfyR3&#10;ZaSOyiMrKu0jJCg4Ge9eZf8ACvfH/wD0I2sf+CyX/wCJr3v4ZgDU5x/0w/qK7TC+gqqNV8gVcNGU&#10;73PGfg7DN4X8Mz6f4mhfTp3v2kSG+UwuyFEAYK+CRkEZ9j6V1n9vaH/0GbX/AMCF/wAax/jaAPFk&#10;H/YPT/0OSuOrvhi5RilY4p4SPM9T2TSL+xm0+OSG8idTnDLICDyasfarb/n4T/vsVyPgkD/hGLXP&#10;P3+v++1a2B6Ct1i5W2Mvqy7nHa7pmpza3eSxabcMjXchVliJBBY4INVP7J1f/oFXP/fhv8K79fuj&#10;6UtWqz7E/VV3MkaJrR/5g91/4Dt/hVnRNK1S31qzuLjTLhI0uo2d3gYBQGBJJI4FeggAcCodQ/48&#10;J/8Ari38jW3O3oT7JFv+1NM/6CEH/f0ULq+lI4d9Tt1A6kzKB/OuOFQ6h/x6P+H8xUcgJWdzu/7f&#10;0L/oNWn/AIEr/jVDxFq+lXNkkdvqdvI3mgkRzKTjB9DXA1LZgGXB/u1MY8ruaObaOg+1W/8Az3T/&#10;AL6qxp95aKzBrmMZA6uKwqdH3rbnb0JW50v26y/5/Iv+/grT0TVtLit3WXUYFO/+KVR2HvXE0qAc&#10;8VnUV4m1OXLK56D/AG1o/wD0Fbf/AL/L/jVq2ube5hEtvMjqejIwINebEL0wK7TwYMaBF/vN/wCh&#10;GuaUbI66dZtmxuHrXDa3k6xckA/65v5121cfqv8AyEp/+uzfzrCoro6ITuzPwc4wfyrpYr2yESg3&#10;cX3R/wAtBWE3Q/So65KqtY6aTubeq+JPDugaXc67ruv2VlY2Vu895eXd0kcUESKWeR3YgKqqCSxI&#10;AAJNeVf8PJf+Cdf/AEfx8Fv/AA6ekf8AyRVf9rf/AJNS+J3/AGT3Wv8A0hmr+RGvPxFd0mlY6IOy&#10;P6aP+Cun7Wv7Kv7Sf/BNz4t/Az9nX9pn4fePvG3iTw0LXw74O8FeM7HVdV1Sf7RC/lW1payvNO+1&#10;Wbaik4UnHBr+cH/h3f8A8FAf+jF/jH/4bHVv/kevav8Agj1/ykx+D/8A2NB/9J5q/pcrlcvb6s0U&#10;eZXPwj/4N1/2Ov2uvhP/AMFItP8AF/xT/ZX+JHhnSU8HarE2qeIPA2oWVuJGWPahkmhVdxwcDOTi&#10;v38/4R3xD/0Ab3/wFf8Awqx8If8Akck/695P5V6xgdMV0UqS5dwc3T0R5z4M0fV7W7ma60q5iBjG&#10;DJAy559xXRfZLr/n1k/74NdE4A7U3I9a7KcLRsZSk5O5574rt7hdTUNA4/cjqp9TWX5E3/PFv++T&#10;XW+NP+Qsn/XAfzNZFbKOhk9yhDcQQxiKaZEYdVZgCKf9ts/+fuL/AL+CsnW/+QpL+H8hVWjmEes6&#10;R4n8NxaVbRS+ILJWW3QMrXaAg7Rx1qx/wlXhj/oY7D/wMT/GvF3Hzn60lHMwFwfQ0AEHJFT0j/cP&#10;0pAR7h61seAgX8WWioMn95wP+ubViVvfDL/keLH/ALaf+inoW4nsei+RP/zxf/vk1wv7QNlez+Db&#10;ZILSVz/aaEhIyePLkr0+uV+L3/Itwf8AX8v/AKA9XLYg+ev7H1b/AKBdz/34b/CtPw7a3Nl532y3&#10;ki3bdvmoVzjPTNdZWb4h/wCWP/Av6VlygQeZH/z0X864X4m6Frmr69Dc6To13dRrZqrSW9uzqG3u&#10;cZAPOCPzrr63vC3/AB4v/wBdj/IVVrgeH/8ACG+L/wDoVdS/8AZP8K1dLtLrTrFLPULaSCZCd0Uy&#10;FWGSSMg8jgg17bXl3xF/5HC7+kf/AKAtKUUkRPYy96f3h+dYF7b3L3krJbyEGQkEIcHmtinoBjNQ&#10;ZGB9ku/+faT/AL4Nd9FpOq+Wv/Erueg/5YN/hWCeRivXoP8AUJ/uD+VNK40rnA/2ZqUX76XT51Re&#10;WZoWAA9SccUv9pad/wA/8P8A39H+Ndpr3/IDvP8Ar1k/9BNePAY70/hBqx0uratpcWnyyS6lbqoA&#10;yzTKAOR71g/8JH4e/wCg7Z/+BSf41jeLh/xTt1/uD/0IVwNHMQ3Y+bv+DhrWNIvP+CfPk2eqW0r/&#10;APCc6adkc6scbJ+wNfhXvT+8Pzr9mP8Agu7/AMmL/wDc56f/AOgT1+MAGK4MQ71CXqfp1/wQAkQe&#10;Dfiblx/yE9M7/wDTO5r9DfMj/wCei/nX50/8EA/+RN+Jn/YT0z/0XcV+hda0vgRa2Oi0O8s4rIrL&#10;dRqfMPDSAdhVz+0dP/5/of8Av6K5ROn40ta8wNXZLrYM+qzSwAuhIwycg8DvVXyJ/wDni/8A3ya0&#10;bX/UL+P86kpDPJNY8BeOrnVrq5tvBerSRyXLtHImnSlWUsSCCF5BFVJ/h18QTA4HgXWSShwP7Ll9&#10;P92vq3Rv+QPaf9e0f/oIqy3Q/SjkA/mn/wCGIP20v+jQfij/AOG/1H/4zUGrfsO/trSaVcxx/sf/&#10;ABSZmt3Cqvw/1IkkqeP9TX9JdKn3x9azWHSd7k8p/L5/wwL+3X/0ZX8Wv/Dcan/8Yq74d/YH/bqX&#10;WYWb9iz4tAfNz/wrjU/7p/6YV/T7VrRf+QnF+P8A6Ca6ZPmTQ1HU/mh/4YL/AG5v+jMPix/4brU/&#10;/jFV9R/YP/bijgDSfsZ/FdRuHLfDvUx6/wDTCv6hKz/Ev/Hin/XYfyNcv1ddzflP5f8A/hhb9tz/&#10;AKM4+Kv/AIbzUv8A4xVXU/2Ef24ZNnl/sa/FZsZzj4d6n7f9MK/puorSNJRd7g43P5hv+GDP25f+&#10;jMfix/4brU//AIxXYfD/APYL/bmOjSkfsYfFg/6U3T4c6n/dX/phX9JNdr8Of+QHL/19t/6CtE6a&#10;nG1xKFj+Z7/hgr9uf/oy/wCLP/hudT/+MVz2u/sB/t3PqsrJ+xR8XCPl5Hw31T+6P+mFf1Q1Qvf+&#10;Plvw/lWccLG+5cY6n8sX/DAH7eH/AEZN8XP/AA22qf8Axiv6gf8Agn74Q8WeFf2Dvgn4Y8T+F9R0&#10;3UtO+Evhy11DTr+ykhntZ49Mt0kikjcBkdWBVlYAgggjIrXr2Xwr/wAixp3/AF4xf+gCt6VFUne5&#10;aVjA/s7UP+fGb/v0a5P/AIQzxh/0Kmpf+AEn+FetV1i9B9K3SuM+d57O78EQv408aWsmkaPpCm91&#10;bVtUQ29tZW0Q8yWeaWTCRxoiszOxCqqkkgCs/wD4eb/8E2v+kg/wP/8ADsaP/wDJNdf/AMFJf+Ud&#10;fx8/7Ir4p/8ATRdV/FZT2IlLlP7NPC//AAU9/wCCalvr1vNcf8FDfgaiKx3O/wAWtGAHynv9prtf&#10;+Hqn/BMD/pI/8Bv/AA7+i/8AyVX8S1FHML2h/Yh+1l/wUS/4J/fELw5pNl4B/bn+DuuTW9673EOj&#10;/E3Srl4lKYDMI7gkDPGTXhn/AA13+yf/ANHP/Dv/AMLWw/8AjtfzY/svj/io9TP/AE5L/wCh17TX&#10;HWruFS1hqV0f0s/sh/8ABQP9gzwNoutW3jX9tr4R6PJcXUTQJqnxI0u3MgCsCVEk4yBkdK9h/wCH&#10;nn/BNb/pIV8Dv/Ds6P8A/JNfyC/Gb/kIWP8A1xf+Yri6UcbKKtYTnZn6Uf8AByt+0H8BPjX/AMFI&#10;l8afBv43eEPFuj/8K+0q3/tbwz4ltb+281ZLktH5sEjJuG5crnIyPWvz9/4Sfw1/0MNj/wCBaf41&#10;5j4u/wCQt/2yX+tZdJ0lVfO+plKWp/U5/wAEZ/28P2Hfhx/wTK+E3gj4h/tl/CnQda0/RrpL/SNa&#10;+Iem2t1bMb+5YCSKWdXQlWBwQOCD3r6d/wCHlH/BOn/o/n4K/wDh09I/+SK/j48N/wDIDt/90/zN&#10;XqTxDh7ttilJ2P7IrP8A4Kif8Ezo7OKOT/goj8C1ZY1DK3xb0YEHHT/j5qaH/gqD/wAE0rmZLe2/&#10;4KHfAySSRgscafFrRizEnAAAueTX8W11/wAfMn/XQ/zrQ8FjPjHSR/1E4P8A0YtbLFy2sXzn91X2&#10;q2/57p/31UGozRS2E0UciszRsFUHJJxVHFPt/wDj4T/fH867VK5XMZP2G9/585v+/R/wqawguILt&#10;JZ7d0UZyzoQBwe5rpaqa2ANMkA9V/wDQhRyhyor/AGi3/wCe6f8AfQqDUNU0yzhEt5qMEKl8BpZl&#10;UE88cmqNc38UP+QBD/1+L/6A9Q9ESdN/wk/hr/oYbH/wLT/Grmj+JPDrmXZr1mcbc4uUPr714jWt&#10;4X/5b/8AAf60lJoadj2b/hIdB/6Ddp/4Er/jXlvxu1rR5fFdu0eq2zAaegyJ1P8Ay0k96cQD1rz7&#10;4r/8jFD/ANeS/wDob0OV0Dd0Xv7V0v8A6CVv/wB/l/xrkPE/7V37Lnw+12fwf49/aS8A6Jq1nt+1&#10;6Xq/jGytriDeodd8ckoZcoysMjkMD0NQ1+JP/BXYf8bD/iEc/wDQJ/8ATTZ1hVqOnG6Jeh+1v/Dc&#10;H7Fn/R3vwv8A/C/07/49XV6d/wAFK/8AgnNYafBY337fvwUhnhhWOaGX4qaQrxuAAVYG4yCCMEGv&#10;5la+ZfHv/I9a1/2Frn/0a1c6xcl0FzH9hX/Dzb/gm3/0kG+CH/h19H/+Sa+U/wDhHfEH/QBvf/AV&#10;/wDCv5i6/rQAOTWkKrrbh8SPILjwp4pvLd7S08NahLLKhSKKOydmdiMAAAZJJ4xWZ/wpf4xf9En8&#10;Tf8AgiuP/iK+hfBP/I56R/2FLf8A9GLX0TWqpKQ0rHw78DfhX8T9F+KelanrPw4160tojN5txc6P&#10;PGiZhkAyzKAMkgfU19Ff2Vqn/QNuP+/Lf4V6hqv/AB4Sfh/MVj1Sp8oz56/aW0TWZtH0sQ6RdPi5&#10;kztt2P8ACPavIP8AhHfEP/QBvf8AwFf/AAr6n+O//IM0/wD67v8A+givNKhx1E1c474eyR6FZXEO&#10;uOLJ5JQyLdnyywx1AbGa6H/hIdA/6Dln/wCBKf41y3xYAOo2mf8Ang3865Sle2hlLSR0XjbxH4eG&#10;usDr1kP3S/8AL0n+NZH/AAknh3/oP2X/AIFJ/jXn3jz/AJD5/wCuK1i1m5akn0r4Y8ZeD4tAto5P&#10;FemqwQ5Vr6MEcn3rQ/4TbwZ/0N2l/wDgfH/8VXzhYD/RIz7VMQD1p87A/D39pLwr4ovP2ifH13ae&#10;G7+WKXxrqjxSx2bsrqbuUgggYII71h/Drwb4vPxA0IDwpqf/ACGLX/lwk/56r/s19GfFP/kp/iP/&#10;ALD15/6Peovh1/yUHQv+wza/+jVrz+W8ieU/oZ/4Qzxh/wBCnqf/AIASf/E1LY+D/FyXkTv4V1IA&#10;OCSbCQAf+O19CDd3xRJ9w/SvZUFY05UeMf8ACO+If+gDe/8AgI/+FUvEPhzxD/ZT/wDEhvfvL/y6&#10;v6j2r22qHiT/AJBMn1X+Yo5EDij5/wD+Ec8Q/wDQCvf/AAFf/CrGmeGfEjzkJ4evm+T+G0c9x7V6&#10;nWn4W/4/n/64n+YpKJJ5P/wivin/AKFrUP8AwCk/wrR0HQ9bsjKLzRruHdt2+bbMuevTIr2SsrxJ&#10;96H6N/SnyJalcqOB+xXp/wCXKb/v0f8ACqd/p2oGfixmPy/88jXb1Xuf9b+FD1BqxxX9m6j/AM+E&#10;/wD36P8AhT40eFBHMjIw6q4wRXXVzevj/ibzf8B/9BFQ1Ykr5HqK6CyuIBZwgyr/AKpf4vaubrVt&#10;/wDj3j/3B/KnHcaVzU+0Qf8APZf++qk+w3v/AD5y/wDfs1lV3lUDVjjPENje/wBgX3+hy/8AHnL/&#10;AMsz/cNeWfYL7/nym/79mve/EH/IBvv+vOX/ANANeXVMhHlXxhsrxPCaM9pKB9sTkxn0avLvIn/5&#10;4v8A9817p8cv+RLT/r+j/wDQWryGsZK7A5PxXaXckUIjtZGwxztQn0rF/s7UP+fGb/v0a7vVuifU&#10;/wBKpVF7Acj/AGRq0pzFpdwwHUrAx/pR/Yetf9Ae6/8AAdv8K77R/wDVP/vVcqWrsDW+DStY+CY4&#10;L1TDIJ5CUlG09fQ11f2q2/5+I/8AvsVzWg/8g8f75q5VJ2RSkfM/xognl+KmuSRQuym+OGVSQeBX&#10;L/ZLr/n1k/74Nd78TgP+E/1U/wDT2f5CsKsiT6A8PeKvC8Wg2UUviSwVktIgyteICDsHB5rM+Kni&#10;3wqfhh4jA8TaeSdBvMAXsf8Azwf3ryiH/VL/ALorG+Jn/JN/EH/YDu//AES9O+lgPw9/tnR/+grb&#10;f9/1/wAa9H/ZC1CwvP2nfA1rZ3sU0sniK3WOKKQMzHd0AHJNfPNev/sAD/jNX4ZHP/M32n/oVcyp&#10;K+5PMfsL/wAI/r3/AEBLz/wGf/Ct74a6JrUPi2CSbSLpF8uT5mt2A+6fau2rS8JjOtxj/Zb+RrdR&#10;1KJPsF9/z5Tf9+zVbUrW6iiUy2sigtjJQiuzrM8U/wDHnH/11/oatqyA5Ty5P+ebflV7Ro3Akyh6&#10;jt9aKu6T0f6j+tSAbH/un8q6HwnFKdOcrEx/fHovsKya6nwX/wAgl/8Aruf5CqTuNOwvkTD/AJYv&#10;/wB8mtPTgVs0VlIIzkEe5p9PT7tUDdxa0reeBbdA0yAhRkbqzaKadgTsfF3xnkST/g5F/Y4Mbgj7&#10;DddD/s39fvjX4DfFb/lZA/Y6/wCvK6/9Bv6/fmvTo/w0dMNYoKKKK0KCiiigAooooAKKKKACvxW/&#10;4OLgT/wWR/YWAGT/AGte/wDpdaV+1NfjB/wcI/8AKan9g3/sOXf/AKXWlJ7AfZvg2OT+zJPkP+vP&#10;b2Fa4ilH8DflWzH4n0nwV4D1bxlr9wIbHSbae8vZSOEiii3u34KpNfkx8F/Dn/BXj/guHaa5+1t8&#10;P/28tS/Z9+GEOt3Vn8NPD/hSG5D6lHBIUaW4aCaB5F3LtZ5GkG8OFiUDnihFzbS6K78ieVKHM3u7&#10;LzZ+qcKOFwVP5U/Y/wDdP5V8Zf8ABIf9tT9rDxj8W/id/wAE9f2+73T9S+KnwjeCRfEthGEGuabK&#10;F2TsFRFYgPEwcKpZZV3KGDE/enbmqlT5bNO6aun5EapuLVmnZn8knx2kjHxv8ZAuP+Rr1Hv/ANPM&#10;lWP2dJI/+GhPAmZF/wCRz0vv/wBPcVcj+0D/AMl68b/9jfqf/pVJSfs/j/i/Xgg/9Tfpn/pVHXj8&#10;vvkrc/tH+1W3/PxH/wB9isb4gzQy+CtSjilVmNsQFVsk15XWn4O/5Gix/wCvgV6/PfQs5D7Jdf8A&#10;PtJ/3wafbW9xHKGeB1HqVIr6BGe5rE8f/wDIuSf9dE/nT5LAeR4PoavaDxcuTx8n9RWjRQBJkeoq&#10;pqRG9eexr4B/4Krf8FntJ/Zy03xd+zf+x5oN940+MmkaNdXWuf2fpzS2fg+yig8ya/unI2s0asjL&#10;HyuWBcjhH9i/4JHfELx38Vf+CbHwj+IXxN8Zan4g17VPDrzalrGs3z3NzdSfaJRukkkJZzgAZJ6A&#10;U4RdSnKa2VvnfsFT924p7u/y0ufSeR6iszViPtXUfcFW6ytZ/wCPsf7g/rWQC5HqKqzkea3I602q&#10;0/8ArW+tAFnI9RRkeoqnT16D6UAWcj1FSZHqKp1JQBOSP7wo3L61XcgKWI6DNfmVqngj/grr/wAF&#10;Pvi14y1bQfj54i/Zn+F/hrX59N8L2Meh3drq+riNiFu2AMEro64Yt5wjBO1UbBaiKcpWXqUkuW7e&#10;h+njMCvXFMyM53frX5u/sffHr9u39in9vvQ/+Cc/7cnxZHxN0Dxzo9xd/Djx9LEBdM0MbyMkzN+8&#10;ORFIrLI0jK5jKuUav0fBB5FXKFoqSd09vloyXdScWrNW/HYt6eyiY5Yfd9fcVc3L/eH51nWX+vP+&#10;4f5irVSnYzlLUh1n5jFt54bp+FUsH0NasfenUnqZvU0fA7KulShmA/0k9T/srWz5sf8Az0X865eP&#10;v9adVrYtbFLxWjv4guGRSQSmCB/sLWd5Uv8Azzb/AL5rv9DGdKiz/tf+hGrQHH+FDV2DV2YEMiCF&#10;AXH3R39qV7m2gQzTXCIiAs7s4AUDqSewrAmBE7/75/nXCftO/wDJtnxCPp4H1b/0jlqGQem/8LE+&#10;H/8A0PWjf+DOL/4qvnX/AIK1eKvDHiL/AIJxfFvRPD3iOwv7258LlLezsrxJZZW86LhUUksfYCv5&#10;jcDuK+oP+CLYH/D0z4K8f8zeP/REtc/tef3bbk3ueJ/8K7+IH/Qjax/4LJf/AImvvf8A4NtvCXir&#10;RP8Agp3pN9rXhnULOAeDtXBmurKSNATEuBlgBmv6Eapa9/yDz/viqjhuSSdxpWZv+dEB/rV/OsPx&#10;vLGbSAhwf3h6H2rBqpqoHlpx3rovcu9yben94fnVLVWUyJhh09agAAGMVXvfvL9KTVkJqyJcj1FV&#10;Lwjzuvakrnvil8TfAnwZ+H+sfFT4m+JLbSNA0GwkvNV1K7fCQRIMk+pPYKMkkgAEkCpbUVdgk5Oy&#10;3N3I9aY3U1+YX/BOj9uT9qT9rT/grj4gv/iXea/oHgDWPhBcax4B8C3V4yWyad/aFtHa30turFft&#10;EimVjIw37ZAAdm2v1DThQK0nTlCMXLqr+mtv0FK0ajh2t+JBUdXKjqAK7dD9Ky63G6H6Vn0AVY/9&#10;Yv1FWqKKAJLX/Xr+P8quZHqKoxf6wVNQBesHRZiWYD5e59xVzzYgP9av/fVczrf/AB6L/wBdB/I1&#10;l007DTsdD4sYSfZ/LIbG/ODn+7WPsf8Aun8q0/Bg5uT/ALn/ALNW5Q3die5keH/lsmDcfvT1+gq/&#10;keoqDVRmcA/3B/M1WIB60gPTtBmhGi2oMqg+Qv8AF7Vc8+D/AJ7J/wB9CvMoP9Sv0p9VzAdC/wB4&#10;/Wqmu/8AIEvP+vWT/wBBNakX+rX/AHRUGtf8ga7/AOvWT/0E0ct0B4Tg+hqh4mR20K5CqSdg4A9x&#10;XTV84/8ABTb9srxb+x38CbG/+EfhyHXPiH4y1+30DwHokkRl+0X02fnMakF1QDpkAs6AkZrJrVJd&#10;dPvKhFzdkdj9nn/54P8A98moNQsL64gEdvZSu27O1IyT+lfFHiv9ij/gtz8NfA0/7Vunf8FDNQ1/&#10;x3Y2x1LUPhfHbyy6ZKoXdJawxgtbyybRtCLboC33XBwx/T3/AIJI/GLx38e/AnhL4q/FL4bah4R8&#10;San4dl/t3w/qenzWslpdIwR8RzAOqMV3LkZ2sOT1rZ0Pdeuq3QmkmmtmeGf2Frf/AEBrv/wHb/Cv&#10;kf8A4K1W9xpXgPwfJqkD2yvq9yEadSgY+UvTNf0IYB7V+Kn/AAekAD9nb4IYH/M66p/6SR1lLD3j&#10;a4NWR+Wn9pad/wA/8H/f0f41+hX/AARjVr/4ZeNHsQZguu24YxfMAfJPpX4WV+9X/BoP/wAm4/GD&#10;/sd7H/0jNRHDKLvclO59cf2dqH/PjN/36NfSf7Lksdn8LEhu5Fif7fMdkh2nHHY12deS/GMf8Vo3&#10;/XtH/WtkuR3KTse2/b7H/n8i/wC/gr59+KQMvxA1SSIblNwMMvIPyisquv8ADw/4k8B/2f6mqb5h&#10;/EcN5Mv/ADyb/vmqhgmyf3Lf98mvUDwpx6VcQDaOO1RKImrHk1tDMLmMmFvvj+E+teuefB/z2T/v&#10;oVFcf6h/9w/yrzaklYR6ZJPDsP75en94VD50X/PVf++q86UZYZ9anpgdrrEkbWDBZFJyOAfesasr&#10;TR/pqfj/ACrVoAdD9/8ACpqjtv8AW/hVig1h8IQd6k79aIO9eXftu/tFTfsk/snePP2jLTQo9Suf&#10;Cnh+W7srCViqT3BISJXI5CeY6bsc7c45qZSUY3ZrCLnJRXU9at/9SKfX5O/CD9jb/gth+2N8GdK/&#10;bYb/AIKnXnhLxB4j04ax4W8AaNDNHpAhcboIZ/JkWBMrjIME/UbmY7q+uP8AgjP+3D8Uv26P2Urz&#10;xf8AHPTrOLxn4Q8W3fhnxHc6fEqQ3s8EcMnnqqfKpZZgGC/LuUlQAQB0+zajJPeO6/AhtWUlqnpc&#10;+vrX/j2T/dFSU6D/AFK/7tOrLlGWF6D6UVYXoPpRVAR0y4/1JqemXH+pNAFKo7r/AFY/3qsVHdf6&#10;sf71J7AU62fB5AnnyQPkH8zWVVnTfvt9BUrcDqt6f3h+dfhd/wAHW3hXxR4i/ak+GE/h/wAN399H&#10;H4AmWR7OzeVVP26XglQcGv2yrsvhl/yDrn/ruP5U5w9pGwnqfxkf8K0+I/8A0IGt/wDgqm/+Jr+j&#10;b/g2w1/QvBH/AAS30HQPGmtWmkXyeLdYd7LVLlbeZVNxkEpIQwBHQ45r9J6/mF/4Okef+CuHiPP/&#10;AEJ2if8ApNWSpex965L93U/pL/4WZ8N/+ig6H/4Nof8A4qt3TNV0vUbCK90/UreeGRcxzQzKyuPU&#10;EHBr+ITA9BX9TP8AwRuGP+CX3wVH/Ulxf+jJK0hU5mEZczPun7Rb/wDPdP8AvoV5rfI5vpiEJBlb&#10;Bx71BXaWn/HpF/1zX+VaN3LOKmjk8pvkP3T2rB2P/dP5V6pcAGB8j+A/yrkqQGR4UBXxJZMwwBcL&#10;kn616j58H/PZP++hXBXH+pb6VSoA7vxFLG+lOqSKTuXgH3rncH0NU/D/APyFI/of5V0daw2OOurz&#10;Ob1pHaBNqE/P2HtWb5Mv/PJv++a7/S/9ef8Adq/XqYaN6VzycQrVWcX4SdIFnE7BMlcbzjPWtj7V&#10;a/8APzH/AN9iuY+OX/Hxpv8AuS/zWuCrqSsrHBUnabPW7h0eYsjAjjkH2plUfh9/yKNp9ZP/AEY1&#10;bVMpS0ONvlb7bN8p/wBa3b3qIo+D8h/Kull/1z8/xn+dNIyMV5k92d8eh6Ot7Z4H+lxf9/BUd7d2&#10;jWcqrdRkmJsAOPSvntPuireif8hqz/6+o/8A0IV4E3e59FCWx6zuHrVTXSDpUoB7Dj/gQqMDFNm/&#10;1ZrjSs7nW3dWMHB9K0vCzKmpkuQB5R5P1FTYHpWd4kA+xDH/AD0H9a7MLK2Ij6nDio/7PL0Ou8+D&#10;/nsn/fQrI8Vssgg8tg2N2dpz6VxtbvgYfv7n/dT+tfZ5ZWtjYOx8Vm9O+Xz/AK6kex/7p/Kvz3/4&#10;K9aff3Xxu8NPa2M0gHhYAmOIkA/aZvSv0u2jOa8Y/aRA/wCEssf+wf8A+1Gr9JyOu6mYxjbv+R+X&#10;5xStgZa9V+Z+Qn9i6z/0Cbr/AL8N/hXYeEAbPQ47e8/cyB2yknykc+hr9B6+A/29f+TlNV/68bT/&#10;ANErX6blj5MRfyPz3Mo2ofMsfarb/n4T/vsV4x44IfxdqLKcg3TYI+tRdau2/wDqV+lfQJ+10PAb&#10;5TCKtg8GvmfW5I/7Yu/nH/Hy/f8A2jX1ucHg18P+KQf+Em1Dn/l9l/8AQzXy3E9PkjT+f6H2nB1F&#10;YmVbW1rfqegfCN0b4reGFVgSfENkAAf+m6V+8f8AZ9//AM+E3/fo/wCFfz/fs7A/8NAeBRn/AJnH&#10;TP8A0rir+s1VUjpX5rm1d0pxVj7yFJYRWWtz5T+FVpeQfEXSJZbWRFW8UlmjIA4NfSf2q2/5+I/+&#10;+xS/EIAeC9Rx/wA+xrxWviM3l7etF7aH2XDtXmw09Ov6Hss88Mi7UmVj6Bgairz74Z/8jbFj/ni/&#10;8q9Nr4vMYWr/ACPu8vlzUPmbHw1KrqdwWYD9x3+orsvNi/vivP8ARlxO4zxt6fjWiVB6iuSNf2a5&#10;bHd7Ln1uc98a1aTxXA0alh/Z6cgf7b1x/ky/88m/75r0e+UeaAB/CP51Ec9q1WL02MZYW8r3IvBZ&#10;CeGrZXOD8/B/32rU3p/eH51QAxRW6xbtsZPCa7moqsVBCnp6Uuxh/Cfyrf0of8Sy3zj/AFCf+gip&#10;9o9BXSsV5EfVl3Lfnwf89k/76FQ380JsZgJV/wBU38XtXnWB/k0+2UfaYyP+ei/zrrWJfY5/q3mb&#10;u9fWor077VlUEk44A96XaM8itLwgo/4SK34/v/8AoDVp9Yb0sY+w8znPJm/54v8A98GpbOKUS5MT&#10;Djuteq4HoKoeIQBZLgf8tR/I1XtBOjZXucHsf+6fyp0aPz8p/Kuhp8HU04zuyFCxzpRjxg0sasM8&#10;GumwPSmP1/CrnL3TSMdTn8H0Ndl4NIGgRbjj536/7xrMrU0wf6Iv1P8AOsG7o1h7rNPen94fnXI6&#10;pG51KchD/rW7e9dHgelXbf8A1C/SsakdDppu7OHaOTB+RvyqAzRDrKv/AH1XoRz/AI14Pe/8fcv/&#10;AF1b+dclWOx1U3ZlP9raWI/sp/E0CRf+Se61/F/04zV/Ilkeor+rj9qof8Yv/EjH/Qhax/6RTV/K&#10;HgeleRjo+9E3U7H0z/wR5IP/AAUx+D4Bz/xVB/8ASeav6Xdj/wB0/lX803/BGUD/AIehfBo4/wCZ&#10;qP8A6TTV/T5WeHheLN6c7of8JGWLxgjykKPs8nLcdq9V+12na5j/AO+xXj+p/wDHt/wIVn11x91W&#10;CUeZ3PbmurZuFuIz9HFJ58H/AD2T/voV5H4c/wCPiT/c/rWvW8Je6ZNWdjf8YkSaqjIdw8gcjnua&#10;ydj/AN0/lWx4Vz/ZrYP/AC2P8hWnXRHYze55lrgI1SUEdx/IVUrovFv/ACMNx9V/9AFZtQIymilL&#10;EiNuvpSeTL/zyb/vmvQ9NH/Evtz6QL/IVOfY1XKB55tb+6fypHR9h+U9PSusqO6/49pP9w/yo5QO&#10;QwfQ1ufDZ0i8a2UkrBVHmZZjgD921RVneLBnw/cD/d/9DFSJ7Htn2+x/5/Yf+/grl/ixcQXPh2FL&#10;eZJGF6pIRgTjY/pXhHSux+COf+EruMH/AJh7/wDoyOqvcgl8mX/nk3/fNZviCGY+TiJv4v4fpXsF&#10;Z+u/8sv+Bf0o5QPHvIn/AOeL/wDfJrZ8OSR29m6TyKhMpIDnBxgetdxXjv7Qf/I52v8A2DE/9GSU&#10;n7uoHdfa7T/n5j/77FeY/EOSN/F92yOCMJyD/sLXMnOOKQf1qXK6sRPYu5HqKen3RVCtS1H+jp/u&#10;CpSuZpXI69bgmh8hP3q/dH8Q9K8rYcdBWwn3R9Kfwj+E7TXZYm0O8AkXJtZOA3+ya8h2P/dP5V1T&#10;/cP0qDmk3cTdzivFysPDl0SpHyDt/tCuAyPUV6v8Sx/xQ+of9cl/9DWvGKhuxLVz5B/4LufN+wxg&#10;c/8AFZaf0/3J6/GLY/8AdP5V+z3/AAW2z/wxUMf9DfYf+gTV+QlcdfWZD0P0O/4IBo58G/EzCH/k&#10;J6Z2/wCmdxX6GeXJ/wA82/KviL/g3uA/4Qz4ocf8xTS//RdzX6L10Uo/u0NOxwyqwHKkfhTsH0Nd&#10;FrP/AB+D/cH9aqHPatOUfMU7UgQKCfX+dSZHqKbP/rWptSUek6PNCNItQZV/49k/i/2RVhp4MH98&#10;nT+8K8yXoPpSr1H1quYDvvIn/wCeL/8AfJoEUqnc0bADkkr0r1msvxx/yJesf9gu4/8ARbVQHnvn&#10;wf8APZP++hVnRriAalHmZO/8Q/umvLKn03/j9T8f5Gp5hrc9q+0W/wDz3T/voVQ8QyJLZKsThj5o&#10;OFOexrzmuk+F/wDyH5v+vNv/AENKOY3LXlyf882/KjypT0jb8q7Krmk/8tPw/rVAcD5Mv/PJv++a&#10;7H4eyRw6LKkzhCbpjhjj+Fa2a4b4m/8AIeh/681/9Dek9EB332q2/wCfiP8A77FU7r95Ozx/MDjB&#10;HI6V5VXsHwt/5ESx/wC2v/o16cHdjjuUNj/3T+Vex+FnQeGdOBcAixiyM/7Ari60bf8A1Cf7orQs&#10;7LzI/wDnov511C3tngf6XF0/56CvKK4ujm5QOm/4KNMt/wD8E9vjvY2LCaeb4NeKEhhiO55HOk3I&#10;CgDkkngAda/jL/4VZ8Tv+ica9/4J5/8A4mv7IfBX/I5aT/2E4P8A0YtfTtNe8TKPMfwg/wDCrPid&#10;/wBE517/AME83/xNJ/wq34m/9E617/wUTf8AxNf3dXv/AB7N+H86oU+Un2Z/E9+zV8O/iBYeINSe&#10;/wDA+sQhrNQpl0yVQTv6crXsX/CIeLP+hX1H/wAApP8ACv6ov2ux/wAUxpB/6f3/APQK8ErkrUee&#10;d7lKNj+Z74ufD7x7fX9m1l4I1eYLC24xabK2OR6LXIf8Kw+JX/RPNc/8FM3/AMTX9iv7FAH9g69w&#10;P+PyH/0Fq9uIHYCiOCTV7icLn8IfxC0DXdD8QfYta0W7s5vIVvJurZo2wc4OGAOKwvIm/wCeLf8A&#10;fJr9gf8Ag61XH/BVBT/1TTR8f9/bqvzUFYyr+ylyW2MZR1M/wZ4B8d6p4YtL/TPBWrXMEiExzQab&#10;K6ONxHBC4Nan/CsfiT/0T3XP/BTN/wDE1/V7/wAEBgP+HQPwS4H/ACALz/05XdfYRUdgK2WE9oua&#10;+5qoaH8Ll38O/iALqUHwNrIIkbI/syX1/wB2r3gv4fePl8YaSzeCNYAGpQZJ0yX/AJ6L/s1/X94t&#10;/wCRq1P/ALCE3/oZqlb/APHxH/vj+dCwyvuTyn0bSNdWtiPtt7cxwwxfPLLK4VUUckkngADvV2vC&#10;/wDgp5/yji+O/wD2SLxD/wCm+euy/Kij2X/hZPw5P/M/aL/4NYf/AIqqmu/Ev4cLpchb4gaIBleT&#10;qsP94f7VfxsbR6Vz3xUUf8ILe8d4v/Rq1yLHNvYPaeR/ZT/wtH4Z/wDRRNC/8G8P/wAVXO/Ev4lf&#10;DmfQoUh8f6I5+1qcLqsJP3X/ANqv4mQo7gflXR/DID+3phjj7G3/AKGtDxOmxmp3P7C/+Fg+Av8A&#10;od9I/wDBlF/8VWp4a+Ivw+j8/f470Zc7cZ1SIev+1X8jWB6VheMx/wAe2AP48/8AjtZ/W/IrmP7F&#10;/wDhZPw6/wCh+0X/AMGsP/xVcB8VPiF4Ak8QwtH440dh9iXldTiP8b/7VfyFkD0FaGlDFuf98/yF&#10;J4tpbBzH9X3/AAn/AIE/6HXSf/BlF/8AFV+Mn/BV+0u/EH7fvj7V9BtZL20l/sryrqzQyxvjSrNT&#10;hlyDggj6g1+cvWv2g/4JNAf8O/8AwAR/1Ff/AE63lQ6zr+7awXufnh/wjfiL/oAXv/gK/wDhXzj4&#10;4+HPxCn8a6xND4E1l0fVLhkddLlIYGRsEHbyK/opr9A/gx/yR7wn/wBi1Yf+k6U4Yfm6hyn8X/8A&#10;wrT4j/8AQga3/wCCqb/4mv6tdp9DX1hXzf8AWt4UlS6jSsZ/hO5t7HxVpl7ezpDDDqELzTSsFVFD&#10;gliTwABySa9w/wCFnfDXr/wsPQ//AAbQ/wDxVfHn/BRH/lH/APHPH/RHvE3/AKarmv5Uq1U+UUpW&#10;P7adR+Jfw4lsnSP4gaIxOMBdVhJ6j/arK/4WF4B/6HjR/wDwZxf/ABVfxk/DL/keLH6yf+i2r10A&#10;egrKpiXF2sJSuf1PfHTx74Fl0ywEfjTSWxO+duoxH+Ef7Vebf8Jx4K/6HDS//BhH/wDFV/M9rAHl&#10;of8AaNUK53i3fYfMf0dfFPxj4Rm1G1MXinTmxCc7b6M9/rXLf8JX4W/6GXT/APwMT/GvwL8I/wDH&#10;vN/vj+Va9L6w3rYylqz9qPHPiXw5JrxaPX7Jh5S8i6Q/1rH/AOEh0D/oOWf/AIEp/jX5BaT/AMen&#10;/AjVml7byEfsJZ+MfCMVskcvirTVYDlWvowR+tS/8Jr4N/6G3TP/AAPj/wDiq/nc+Mv/ACU/WP8A&#10;r6H/AKCtczXbGjzRTuB+gnxR1Cwk+JniKSO9hZW127KsJQQR5z81H8Ob2zPxB0LF3F/yGbX/AJaD&#10;/nqtfL2jgHSbXj/l3T/0EV0Hw+UHx7oYx/zF7b/0ateY3aRPMf2R/wBoWH/P9D/39FJJf2Pln/TY&#10;f+/gr5e5zRXrqpoacx9N/b7H/n9i/wC/gqj4jvbM6TIBdxE7l4Eg9RXzlSp94U+cOY9o+1W3/PxH&#10;/wB9itHwxd2i3zlrqMfuT1ceorwmmv2qeYlaH0r9vsf+f2L/AL+CsvxHeWjGHbdRnhujj2r58qSH&#10;ODim53K5j2z7Vbf8/Ef/AH2Kgubm2MnFwnT++K8eopcwm7o9d+0W/wDz3T/voVzXiC8tBq8wN1GP&#10;u9XH90Vw9cB42GPE1yB/sf8AoC1MpaCPa/ttn/z9xf8AfwVqW17Z/Z0/0uL7g/5aD0r5rrSg/wBQ&#10;n+4P5UlOw07H0N9ts/8An7i/7+Cu9+0W/wDz3T/voV8fGvcKpTuDdz0bxBcW/wDYN7+/T/j0k/iH&#10;9015f50X/PVf++qNZA/si7P/AE7Sf+gmuBobuIu/HGWL/hC1/er/AMfsf8X+y1eQedF/z1X/AL6r&#10;pPjT/wAien/X4n8mrymspOzA6fVJEYJtcHr0NVMj1FZFoOTip6m1wOg0cjyn5/iq5keorK8Of8e8&#10;n+//AErRIB4NSBu6JPAlgFeZAdx4LCrn2q2/5+I/++xXlniv/kMv/uL/ACrNqeYDE+JjK/j3VGVg&#10;Qbo4IPsKwqs63n+1p+P+WhqtUgbEMUphTEbfdH8NY3xMhl/4Vv4g/dN/yA7v+H/pi9erab/yDrf/&#10;AK4r/IVlfE7/AJJt4h/7Ad3/AOiXoA/m88uT/nm35V7B+wBHJ/w2p8Mv3bf8jdadv9uuar179gP/&#10;AJPS+Gf/AGN1p/6FXMqt3sTyn7QeXJ/zzb8q0fCoKa1GzggbW5P0NdDVDxL/AMgl/wDeX+dddrFG&#10;z50P/PVf++qzPFMsRs48SL/rf73sa5Sq2pD92vH8VJu4Gx5kf/PRfzq7pBDiTac8jp+NcfXV/DT/&#10;AFd59Y//AGakBpYPoa6jwWD/AGS/H/Lc/wAhWdXU+C/+QU//AF3P8hVqOo0riYP9009SAACa1axt&#10;Uz9ukx6j+QqmrA1YlyPUU0yxA4Mi/nVWucvf+PyX/rq386Qj5U+KrK3/AAcgfsdFWB/0K66H/Zv6&#10;/fqv58PFQB/4ONP2Pwf+fa6/9Avq/oPr06P8JHTD4EFFFFalhRRRQAUUUUAFFFFABX4w/wDBwj/y&#10;mp/YN/7Dl3/6XWlfs9X4xf8ABwbz/wAFrP2DM/8AQcu//S60pPYD6g/by1O40v8A4J2fHSTTbpY7&#10;1PhR4ka2Hm7WB/sufBXvnrj3Fee/8EGm8J6V/wAEkfgrbaJfQLG3h24kmBdVPnvf3LTZHH/LQv8A&#10;4nrXqnx18H6b8QvDOreAdZGbTXNBuNPuhjOY5kkjb9GNfkT+zP8At6/GX/gip4Sv/wBh39r39lrx&#10;lrukaJq13L8OfFfhWBJbfU7aeZ5fL3SFUI3uXyrF18wq0Y2jPJRkoOrHrJRt52bv+YqidSlTt9lu&#10;/wD28l/kfW3hafT9O/4OevF0nhua3EOo/s6wSa+8Uow0y3FqqF+fvbEhAH93HHev0Z+32P8Az+w/&#10;9/BX5Xf8Ej/g5+0d8Vf2jvij/wAFOv2ofhnP4L1D4k2tvpvhLwrfBhc2mmRCMBnDqrKCsMKgsqs+&#10;1n2gFc/oHVSvClTg90tfK7bt8rmcmp15yW2i+5JXP5Uv2gFZvjz43IUkHxfqeCP+vqSj9n6ORvj3&#10;4IAQnPi/TMAD/p6jq18cv+S2eMf+xq1H/wBKZKt/s3f8nE+Af+x10r/0sirx/tk9T+sz+ytU/wCg&#10;bcf9+W/wrQ8KWF9b+I7OaeylRFnBZ3jIAHuTXsFUfE3/ACALv/ria9RIsh+22f8Az9xf9/BWN47n&#10;hn8PPHDMjt5iYVWBPWucp0P+sFXzAY/ky/8APJv++abL+5G6b5AehbiugrB8ff8AIPg/67f0NJgf&#10;M/8AwUL+F/wu8CfsF/tHeK/BXgzSdN1XxP8ADjW7vxDqNnaok+pTrp8qq8zgbpCF4GScDpiua/4I&#10;nfvP+CVPwWCfNjwu+cdv9Jmrpv8AgpNFLP8A8E/PjTDBEzu/wx1oIiLksTZS8ADrXPf8ENLa4s/+&#10;CXXwktruB4pE8OENHIpVl/0mbqD0rSi70qi8o/mwraxpv+9L8kfUHlyf882/KsrWY5Ptg/dt9wdv&#10;rXV1laz/AMfg/wBwf1rHlA53y5P+eZ/KqdzJGk7I8igg8gnFdHXEeK/+Rguf95f/AEEUNWQGj58H&#10;/PZP++hUyBmAKjIIyCK5eux03/kHW/8A1wT+QqQK+x/7p/KpfLk/55t+VWq0KaVwMR1ZFLupCgZJ&#10;I4Arg/2gP2lPgl+y98LtR+MXxt8fWOi6HpkRaWeaTdJM+CViijXLSyNjCooJP5mvRPGl3Bp/g7Vr&#10;+6crFBps8khHZVjYn9BX88/i3/goj8Dvj9+2Pqvxy/bl+Evjzxb4a8Lak0Hwx8BaFpkL6XbQJIf9&#10;IvFnmTzpX2xllxsY5ByoVA1Bznyp28/66lxiuVyevkff/wCwl4b+L/8AwUR/bfT/AIKlfGrwVc+F&#10;vBXhnRZ9H+CHhbUQFupoZVZZdSlUH+JZJcHoS4CkrEGb9ERHL3jP5V+dH7Gv/Bcr9nj4+/tIeDvg&#10;V4Q+AnxF0q68QagLCxutS0u0jtbctGwBfZcMVUY7KfpX6XfhWs4tQjG1orb9X82Z3cptyeun/AM2&#10;0R1mJKkfKeo+lWqluPuj/e/pUVYtWMp/EOjBOcCn4PoafYfxfhVikSVU+UENxz3pcj1FJff60f7t&#10;Q1XMPmOm0S4gTTIleZARu4LD+8at/arb/n4j/wC+xXIp90UtHMPmM+eaLzn/AHq/eP8AF71wv7Tc&#10;kbfs2/EJVcEnwPqwAB6/6HLXSSf6xv8AeNcb+0L/AMkB8c/9ifqf/pLJUPYk/lk+w3v/AD5y/wDf&#10;s19Pf8EYLa4g/wCCpHwWlmt3RV8XAszIQB+4l715hX0H/wAEp/8AlIh8KP8AsZ1/9EyVwQl76JUd&#10;T+mH7bZ/8/cX/fwVT1y7tWsCFuYyd44DiuPpH6fjXpvY0cTX86L/AJ6r/wB9VW1JlkRQjBuexzWd&#10;VjTv9Y3+7ULQkZsf+6fyqrqAw67uOO9bNZfiD/Wx/wC6abdxt3KRZR3FfnH+1B8avAX/AAUf/bVH&#10;7G1z8VND0n4H/CnUY734s3t9rUVqvijV43HlaMhd1Z4o3V/NKZXKsCQRGT+jJGe1fn/8Yv8AggR/&#10;wTx8dfEzW/H2v+GfFTaj4g1O41PUWi8TyKrXE8ryyFV2/KNzHA7CiDUaqlLZfn0+78y4uKg1s3+X&#10;X/I53wR8UvgjoX/Bf/Wtc0v4jeFrTw7B+znDY2d7BrFslkjLfW22BHDBAQq8IDkAdMCv0ktZI7u2&#10;S6tXEsci7kkjOVYHuCOtfiBov/BH79kG7/4Ku6r+ydP4Z8R/8INZ/CZNfgA1qQS/bzdQxn99jldr&#10;t8tfuB8M9NtdG8BaVpFkGENraiGEMckKpIGT34FazcXRhrrr+b/UzqJKu7dl+St+A/y5P+ebflVV&#10;ru1VirXMYIOCC44rpK8l1r/kM3f/AF9Sf+hGsG7Adqbyzwf9Kj/7+CqQkTvIv51xy9R9a6OhO4F9&#10;WVmCqwJJ4APWpPs9x/zwf/vk1V0b/kL2v/Xwn/oQru6YHIRW9wJBmB/++TU3kT/88X/75NdQ/T8a&#10;ZQBxuuQzC0XMTD94P4fY1leXJ/cP5V2/iX/jxT/rsP5GsOgBfBqOPtOUI+52/wB6tzB9DVbw3/y2&#10;/wCA/wBa1KAMXU45WnBSJj8g6D3NQeRP/wA8X/75NdNB9w/Wn0Ac5Hd2kaCOS5jVlGGUuAQad9us&#10;v+fyL/v4K4fxT/yMl/8A9fcn/oRqhU8wHvMVvcGNSIH+6P4TVfXIJl0W8ZoWAFrISSp4+U13Vj/x&#10;5Q/9cl/lWf46/wCRJ1j/ALBdx/6LatlsVynzh9stP+fqP/vsV+Zf/Bdnxt8WvDf7WX7LsvwNsbXU&#10;vEya7qreF7C8Aa3bVXksIrZ3BODtd1bkgcc4Ga++K+U/+Cqn7Lfxd+OPgDwf8Yf2cLJbn4jfCrxT&#10;Hr3hqzwpa8RWR5YFDEAsWihcAn5vLK/xCsoTjGtCUtk9fy/4JdL7UVu00vX/AIOx518UP+CY3/BS&#10;zwD4Rv8A9pPwv/wVH8Uax8QdKsZNSuPD7rNFpdw8aF3gjUzGMggbVDQBT3Ar9Av+CF/7X9z+2d8E&#10;vCvx58WW1pYaxc6ZdWWvxQ/JCb2BxHI6Bj8quQHC5ON2MnGa/N/xn/wW9+Lfxb+G95+zx8KP2Hfi&#10;DB8atW099NudKn08/ZdNuXXZJMBjziEB3BZEQLn5nwMn7i/4I5/sr67+xz+zP4V+DHi6WF9djtLi&#10;+14W77kju538x4w38WwFUyOCVJHGK6byjCfPa2nL631+VjKe0L/Frf0t1+Z+pf8AbWjf9Be2/wDA&#10;hf8AGvxa/wCDz67tb/8AZ3+CS2NzHMV8aamWEThsf6JH6V+k9flB/wAHWX/JDfhJ/wBjZqH/AKTR&#10;1hOq4xvYcpaH4UeRP/zxf/vk1+9P/BoUrR/s4/F8SKVJ8bWOMjH/AC5mvw4r91P+DSr/AJN3+Ln/&#10;AGOlj/6SGsoV+eVrGa3P1wyPUV5H8ZZoU8aMHlUH7NHwW+tesV4Z8fv+Sgv/ANekX9a2loizP+02&#10;/wDz3T/voV2Ph10bRYGVgQV4IPvXlNemeDP+RXs/+uZ/maiMtRp2NcsCDzVlbi3CgGdOn94VTrFl&#10;/wBa3+8apu4N3OkuLm38hx56fcP8Q9K843p/eH51vyf6tv8AdNczSEWYyGkVVOSTwBVryJ/+eL/9&#10;8mqukf8AIUt/+uy/zrr6AMDTopVu1LRsOvJX2rTqzN9z8aioAS3YLJkkDjvVjzI/+ei/nVS46L9a&#10;joNYfCadqwfOw56ZxXiX/BST45/CT9nX9izx38Svjj4DTxT4cXSGsrvwzKcLqrXBEKWxYg7QzOMt&#10;jKgEjkCvbPD3/Lb/AID/AFrwb/gqz+yN4m/bc/Yc8ZfAbwNcQx+ILmKG+0Bblwkct3byLKkTMfuh&#10;9pTd0BYE8ZqaiThrt19Ov4HRQt7VH53/ALPf/BKr/gsZ4w/ZRGr/AAb/AGxj8LPC3iTT5b7wz8Ik&#10;8QX8yafZT5eK1N0dzQ5Vh0LY3ckEkD67/wCCB/xJ+Gl5+y3rf7M/h/4IL8O/Gvwn8TS6R8R/Cwun&#10;uHbUiNrXzSOWLea0Mi/eIUwEKdgQnxP4Pf8ABwd8T/2avhDpf7MP7S//AAT1+KUnxk8O6cmkWWna&#10;bYD7Lrc0SBIpcsBKm/Az5UcwP3lYhgB9F/8ABEL9lr9o74caL8VP2x/2vvDZ0D4h/HrxXHreo+GD&#10;A0TaVaRea0EbxsS0TlrmX923zIqoG+bcB3q7dRfYto/NNW83pe5zzv7OPN8d9vW9/L0PtaHiJQeC&#10;ByDT8j1FJcf8fEn++f50yuTmLNAXdrgf6TH/AN9ilF1bMQq3EZJPADiuHbqfrU+lf8hS2/6+E/8A&#10;QhRzAdqEfuh/Ko7r93Azv8oGMk8d606zvFn/ACL1z/uj/wBCFUBR+1W3/PxH/wB9imSOtwPLt2Dt&#10;nO1Dk4/CuVro/hd/yMx/69n/AJipvcCX7Jd/8+0n/fBqexgmjZvMhZcjjcpFdzWd4g+5F9T/AEpp&#10;WAwcH0Ndb8Or2ztLC4S6u4oiZgQJJAuePeudrD8U/wDH3F/1z/rVJ2A9g/tjSf8AoKW3/f8AX/Gv&#10;5jv+DogG8/4K1+I57Meah8H6IA8fzD/j29RX7+1+BP8AwcFf8pJNc/7FjSf/AERWOJqctO9iZao/&#10;On7Jd/8APtJ/3wa/qb/4I2aXqb/8EvfgoyadOQfBcWCIW/56Se1fzQV/WZ/wRN/5RSfAz/sRof8A&#10;0ZJWOFqe0m0TBWZ1n9k6r/0DLj/vy3+FdLb6npsdukcmoQKyoAytKoIOOnWvU6+UPEf/ACMN/wD9&#10;fsv/AKGa65e6aHrs2q6W0TKupW5JU4AmX/Gub8mX/nk3/fNefWP/AB+w/wDXVf516/STuBz81vcP&#10;GUSBySOAFOTVf+ytU/6Btx/35b/Cuz0H/kM23/XZf513NMDx3RLC+g1FJJ7KVFAOWeMgdPet6ux8&#10;W/8AIFk/3l/nXJV0Uo3iclb4yXS/9ef92r9U9O/1rf7tXK9XDK1I8fEu1Znn/wAbba4nuNO8iB3w&#10;kudik45WuF/s7UP+fGb/AL9Gvadd/wBZF/un+lUK6Urnn1FebMrwH+48K2sU/wAjAvlX4I+dq1/O&#10;i/56r/31WXqH/H2/4fyFQ1k52Zoo6FySC4aRmW3cgsSCEJBGaT7Lcn/l2k/74Ndpov8AyB7T/r2T&#10;/wBBFWcD0rzZy1Z6cIaI8AWOTaP3bflVrRI3GtWhKH/j6j7f7QrRFTad/wAhCD/rsv8AMV4Et2e5&#10;DodjuX1FMuJESIs7gAdSTRVLxH/yBp/ov/oQrnOx6Il+12n/AD8x/wDfYrP8R3Vr9hB+0x48wfxj&#10;0Nc/WZ4r/wCQYv8A12X+Rrow6tXj6nFiXehJGv8Aa7T/AJ+Y/wDvsVveBLm3aa5K3CH5U6MPU15T&#10;XW/CkD7RfcfwR/zavrsr97HQR8lmsb4Cf9dT0z7RB/z2X868d/aJt7i78U2T2lvJKosMFo0LAHe3&#10;pXpOB6VnauAJ1wP4a/RMsqPCYtVVra5+a5tQUsE1fqjwc6ZqfbTp/wDvy3+Ffn/+31BNB+0vq0c0&#10;Lo32Gz+VlIP+pWv1tr8vf+CngH/DXut8D/kHWP8A6TpX3+SZpLE43kcbaPqfnub4VQwyd+p824Po&#10;fyqWPVdNhQRTahCjLwVaUAg1awPQV4f4+/5HPUv+vpq+wWIdJ3seBQwccTJpu1j2c6zpP/QUt/8A&#10;v8v+NfG3iXwx4lm8RX8sXh6+ZWvJCrLaOQRuPIOK9Lr3zSv+QZb/APXBf5CvJzal/aKgm7Wv5n0O&#10;U4r+wHNxXPz28rW+/ufLX7PXhjxLD8ffA80vh6+VE8YaYWZrRwABdR5JOK/q5Gq6Zgf8TKD/AL/L&#10;/jX4G/DUD/hY3h/j/mN2n/o5K/Y6vg87yWLqQ9/o+n/BPpMNnssem3Ttbz/4B6b47vrO68I6hb21&#10;1FJI0BCJHIGLH2AryL+ytU/6Btx/35b/AAre8MAf8JDZnH/LYV6VXwWcZesPWiua+h97w1im8LN2&#10;6/oeZfDu0u7PxRFNd2skSeU4LyIVHT1Nei/a7X/n5j/77FU/F/8AyBm/31/nXJ18Hm1PkxKV+h+j&#10;5VU58Ne3U9F0S4gedwk6MdnZh61pb0/vD864f4ff8hGf/rj/AFFdbXz9afJUse7RhzQuS3NvPO4e&#10;CF3AGCVUkVGbK9/585f+/ZrrPAYH9kScf8vJ/wDQVrbwPSsvrDXQ2+r36nmcgMLmOUFWHVWGCKb5&#10;if3hVzxx/wAjTdf8A/8AQFrJqvrzWnKT9VXc73S7q2GmWwM6f6hP4v8AZFT/AGu1/wCfhP8AvoVy&#10;Ftxbx4/uD+VPrqWNdvhM/qi7lDY/90/lT7aOQ3MQCEnzF4A960KsaQB/a1rx/wAvKf8AoQrrjjnd&#10;LlOT6su4/wCy3P8Az7Sf98GtDwrFLBr0Es8bIo3ZZhgD5TXU1U1z/kFy/wDAf/QhXYq7utDF4VJX&#10;uan2q2/5+I/++xVDxDdWxslAuE/1o/jHoa5mqmsf8e6/7/8AQ1v7d9jGdBKL1Nj7Rb/890/76FSW&#10;80LE7ZVPHY5rkq1vC/Wf6L/WrhXfNsc/svM3fMT+8KTDSHKKSPUCoa09EA+zvx/H/Stva8+lg9nY&#10;peTL/wA8m/75q9Y3drb2wiuLmNGBOVdwCKuV5/48/wCRnn/3U/8AQRSk7K5UI3Z3P9pad/z/AEP/&#10;AH8Fadq6yW6OjBlK5BBzmvG69Y8J/wDIs2P/AF6p/Ks2+Y3hHlZoc5rwy8s7s3cpFrJ/rG/gPrXu&#10;dcbJ/rG/3jWNWF7HRF2Pnz9qu0ul/Ze+JLNbSADwDrBJKHj/AEKav5PPtdr/AM/Cf99V/X9+2J/y&#10;aP8AFP8A7Jxrn/pBPX8bC9B9K8rG0ryWpTnY+xv+CMdzbv8A8FQvg0FnQn/hKjwG/wCnaav6ft6f&#10;3h+dfyv/APBFT/lKf8Fv+xrb/wBJZ6/qZqcPSXI9TalU0FvkeeDZAhdt3RRk1U+wX3/PlN/37NdD&#10;4K/5Dq/9cmrsa6PZLua+0Z51oUE1vM7XELoCnBdSM8+9anmR/wDPRfzrU8cf8e1v/wBdD/Kucq1C&#10;yMpSuzrvC1xbpp7B50H748Fh6CtL7Xaf8/Mf/fYrhrX/AFZPvUtaJ2ViBfFREmv3Dxncp24K8j7o&#10;rP2P/dP5VfopAbWn3NulhArToCIVBBYccCpjdW3a5j/76FcpJ/rG+ppKrmA1/Mj/AOei/nUdy6G2&#10;kCsCShwAfaqlLH/rF+oo5gKnlyf882/Ks7xTBO+hTqkLEnbgBTn74rp6bL/qzRawnseVfYb3/nzl&#10;/wC/ZrrvgzG9n4onlu0MSmwcBpBtGd6cc10NVtU/491/3x/I1JB2n26yP/L5F/38FZuv6lpyeV5m&#10;oQDO7GZQPT3rjq5f4kf8uX/bT/2Wm5WA9I/tbSv+gnb/APf5f8a8l+PLfbvGFtLYkTINNQFojuAP&#10;mScZFZNamif8ezf9dP6CpcubQDizaXfa2k/74NMMUqHa8bA+hWvQ65vXv+QtN+H/AKCKlqxE9jA2&#10;P/dP5Vp2ufs6Z/uCinp90UR3M47it0P0rVSaLaP3q9P71ZTdD9KjpyHI2jJGwKq4JPAAPWm/Zbn/&#10;AJ95P++DWfpX/IUtv+vhP/QhXpFJK4krnlHxPikg8B6jLNGyKsS7mYYA+de9eI/b7H/n9h/7+Cvo&#10;r9pr/khfiH/r1T/0alfE1RNWYNWPE/8Agthc28/7FvlwXCO3/CXWB2owJ+5N6V+RAjkIyY2/Kv1K&#10;/wCCsX/Jqf8A3M1n/wCgy1+ZlcVb4zN7n6Sf8G+TpD4M+J4mcJnU9LxuOM/u7mv0V+1W3/PxH/32&#10;K/N3/ghaB/wiPxG4/wCYlpv/AKLuK+9a6aUv3aGlc29VImut0R3DYOV5qt5cn/PNvyq34c/5B5/6&#10;6n+Qq/WxL0ObnR/Nb5D19KZsf+6fyrYvP+Plvr/Soqze5a2KCxyYHyHp6UojkyPkP5Vsx/6tf90U&#10;rdD9KBnuf9s6P/0Fbb/v+v8AjWZ401bS5fB2rRx6lbszaZOFVZlJJ8tuOteL02b/AFTf7pquZgY2&#10;D6GrGlRySX8aJGzE5wAM9jT61vA3/I02v/A//QGqRrcT7Fef8+kv/fs10Pwzgmh16Z5oWQG0YZZS&#10;P4kroqmsf9af92q5Tc0d6f3h+dWdOu7W33/aLmNM4xvcDPX1rPrm/iD/AMuf/bT/ANlpvQT0O9/t&#10;TTe2oQf9/h/jXF/EV0u9biktXEqi1UFozuGdzccVyVdD4T/5Bz/9dz/IUr3BO5m+RP8A88X/AO+T&#10;Xr/wtikHgWxBjb/lr2/6avXC16p8N/8AkS7L/tp/6MaqirMqO5N5cn/PNvyrTtrO7a3Qi1kIKjBC&#10;Gn13ejf8gi1/690/9BFaFnC/Yrz/AJ9Jf+/ZrjP7O1D/AJ8Zv+/Rr3asOk1cDzfwdZXkXi7SpZbS&#10;VVXUoCzNGQABIvJr6S/tLTv+f+D/AL+j/GvM5v8AVN/umqNOPugeq3eo6e1uyrfQk8cCUetUvtdp&#10;/wA/Mf8A32K87tv9ev1q5VcwGB+1hHJqHhrSksI2nZb5ywhG4gbPavC/7G1j/oFXP/fhv8K+jrvo&#10;v1qCoau7gQfsZW1zZaHri3lu8Ra7hwJVK5+VvWvafNj/AOeg/OuN+GP/AB6Xf/XRf5GuorWLsiW7&#10;H82P/B1tLF/w9QUGRf8Akmmj9/8AprdV+afnRf8APVf++q/Rn/g6/wD+Uqif9ky0f/0bd1+aFeNX&#10;V60jKW5/Wz/wQFIb/gkD8EipyP7AvOR/2EruvsPIHU18cf8ABvz/AMod/gf/ANi/ef8Apyu6+x8A&#10;9RXs0v4S9DZbHzL4tmhHirUwZl/5CE38Q/56GqVtPCbiPEy/fH8Q9ao+Nv8Akc9X/wCwncf+jGqh&#10;af8AH3F/10X+dZrcg+uNren6V4n/AMFJ9J1bXP8Agnt8b9F0TTLi8vLv4Ua/Da2lrC0ks0jafMFR&#10;FUEsxJAAAySa94orVwuiuU/jp/4Zo/aO/wCjf/G//hKXn/xuuc+LP7N37RMHgG+ln+AfjVFBiyze&#10;FrsAfvV/6Z1/Zzgegrz/APaiA/4UfrPH8Vt/6UR1xvBRjrzEunofxQ/8M/fHr/oiXi//AMJq6/8A&#10;jddB8OvgP8cbTW5ZLr4NeK4lNqwDSeHblQTuXjlK/qGrL8Wf8g5P+u4/kah0U1a5ChY/nA/4Uv8A&#10;GL/ok/ib/wAEVx/8RWR4q+BPxwvTb/Y/g14rl2793leHrlsdMZwlf0bV2Xwk/wCYh/2y/wDZ6hYV&#10;PqPlP5gP+Ge/j5/0Q/xh/wCE1df/AButTRP2bf2irq0aS2+AXjWRRIQWj8K3bDOBxxHX9Ttexfs+&#10;f8iZdf8AYUf/ANFx1X1NPqHKfyGf8My/tJf9G9+Of/CSvP8A41X7Bf8ABLT4dfEHw1+wj4F0TxH4&#10;E1nT72H+1POtL7S5YpY86pdsNyMoIypBGR0INftXXnvjn/kabr/gH/oC1UcIqbvcaVj4X/4RfxNn&#10;/kXL/wD8BH/wr7z+D80Nt8JPC1tcyrHJH4csVkjkYBlYQICCD0IrnqnT7g+lbRhysZ3n22z/AOfq&#10;P/v4K+cvOi/56r/31XqVeL05Aec/t/2d5rP7B/xs0jSLSS6u7r4SeJIbW1tozJJNI2l3CqiKuSzE&#10;kAADJJr+X7/hnf8AaA/6IX4x/wDCYu//AI3X9Y9FQ1cmUeZn8qnw3/Z8+PcHjWylm+CHi9FBkyze&#10;GroAfu2/6Z16x/woz42f9Ed8Vf8AhPXP/wARX9Ksf3x9amrKdFTd7go2P5mNZ+Bnxs8tP+LO+Kup&#10;/wCZeuf/AIis/wD4Ub8bP+iO+Kv/AAnrn/4iv6a9Z/1af7xrPrJ4VPqHKfzd+HPg/wDFuxhkW9+F&#10;viOEs42iXQ7hc/mlaR+FnxOAz/wrnXv/AATz/wDxNfvV8b/+QtY/9ezf+hVw9L6vbS5lLRn4u6b8&#10;NPiNFbbZPAGtqdx4bSph/wCy1P8A8K4+If8A0Ietf+Cub/4mv2C1r/j/AD/uiqlJ0bdRH88fxs8N&#10;eJLT4qa1b3fh++ikS6AeOS1cMp2L1BFcr/YWt/8AQGu//Adv8K+7P24v+TsPG/8A2Fh/6Kjrymtl&#10;i3FcttgMbQPgj8aLvQrK6tfhD4okiktI2jkj0C5KspUEEEJyCO9dD4C+B3xrh8c6LNN8HvFKomrW&#10;zMzeH7kAASrkk7K/oe/Z0/5N88Cf9ibpf/pJFXZVn9Wu73J5SxkZxUGqappmiadPrGtajBZ2ltEZ&#10;Lm6upljjiQDJZmYgKAO5qevEP+Clv/KPz4y/9k51X/0meup6Io9A/wCGg/gJ/wBFv8If+FLa/wDx&#10;ynRftAfAaSQJH8bfCLH0HiS1J/8ARlfysVp+D/8AkYIf91//AEE1zPENLYD+pr/he/wP/wCiy+FP&#10;/Citv/i6ZN8e/gXGAZPjR4TUereI7Uf+z1/M7WP4z/5B0f8A13H8jUfWn2J5j+nb/hoH4C/9Ft8I&#10;f+FLa/8AxypLf9oD4DHOPjb4R/8ACktf/jlfyw1NafxfhVfWX2DmP6nP+GgPgP8A9Fs8I/8AhSWv&#10;/wAco/4aB+A3/RbfCP8A4Ulr/wDHK/lppj/eNH1l9g5j+pn/AIaB+Av/AEW3wh/4Utr/APHK4Txl&#10;8dvghL4kuZIvjJ4VZTswy+IbYg/Iv+3X80FFJ4hvoHMf0ln45fBXt8YfC3/hQW3/AMXWlB8b/gsY&#10;EI+L3hf7g/5mC29P9+v5oq3LT/j0i/65r/KpeIa6BzH9In/C7/gt/wBFe8L/APhQW3/xde2f8L5+&#10;Bv8A0Wbwp/4UVt/8XX8qdegU44l9hp3P6aLz41/BrU7SXTdN+Lfhm4uLiNore3g163d5XYYVVUPk&#10;kkgADkk1h/a7T/n5j/77Ffz6/sjf8nXfDH/soei/+l0NfulW9Oq5rYZa+Nd9ZJ4ORnvIgPtqcmQf&#10;3Wryb+09N76jB/39H+Naf7Rf/JP0/wCwjH/6C9eF0Sd2B7VptxBdswtJklIA3CNg2Pyq55Mv/PJv&#10;++a4/wDZ5/5COp/9cI/5tXqVEdgKXh8GOCQP8p39/pWhvT+8PzqvP98fSmVL3A57xbcQJrTh50B2&#10;LwWHpWb9qtv+fiP/AL7FZ/xF/wCRnk/65J/KsKswLWqaRq11qEtxbaXcSRu5KOkDEMPUEDmoP7B1&#10;3/oC3f8A4DN/hX0T8Kv+SeaT/wBeg/ma6A9DWihdFKJ5Lp1neLp8CtayAiFQQYz6Csn4nWl0Phr4&#10;hJtpP+QHd/wH/ni9esyf6xv941g/FH/kmfiL/sBXf/ol6hx0JP5uhBP/AM8W/wC+TXr37A8bxftn&#10;/DSSRCqjxbakswwB81cXXpf7G3/J0/gP/sZLf/0KuKMfeQH7a/bbP/n7i/7+CqHiK5t5NLdIp0Zt&#10;y4AcHvXHVNY/8fK/Q/yrtbuBaqtqX+rX/eq7VXVf9Uv+9SAo11Hw6ura3juxPcRpkpje4Gfvetcv&#10;UF3yRn0oA9U/tLTsf8f8H/f0f411HgzVtLXSnD6lbg+cesy+g96+fq19C/482/66H+QqlKw07H0B&#10;/bGk/wDQUt/+/wCv+NVbiwv9Qna8sLKWeF/uSwxllbHBwRweRXi1fX/7MX/JDdC/3bj/ANKZauL5&#10;3YG7nk39h61/0B7r/wAB2/wrlr+yvUvpkezlBErZBjIxzX1/Xh/iv/kadS/7CE3/AKGapwsCVz87&#10;vFsUsX/Bxt+x8JY2Um2usBlx/BfV/QbX4HfGf/lZF/Y4/wCvG6/9Bv6/fGvRpaU0dMNIoKKKK0KC&#10;iiigAooooAKKKKACvxi/4ODjj/gtZ+wYf+o5d/8ApdaV+ztfjX/wX2/5Tf8A7Av/AGMN1/6X2lJ7&#10;AfYHjbP9qx8/8u4/9CasYqME1+S3/B0J/wAn7eD/APskNj/6dNUr8z/EHiHTPDOnHU9VlKxhgqhR&#10;lmY9gO56/lXkSrtVeRK7Mr62P6orX/UipK/j58ca3Z+IvE9zrFgriKXZsEi4PCKDx9RWTXfGi5RT&#10;ehajoe8/HL/ktnjH/satR/8ASmSrf7N3P7RPgH/sddK/9LIq6/w/+2z8HdM0Gy025tNa8y3tI45N&#10;tkhGVUA4/ee1Sav+278G77Srqyhs9b3zW7ohayTGSpA/5aV5zw1ZSvYz5ZXP7Cao+Jv+QBd/9cTX&#10;8Qf/AAsPQv8Anncf9+x/jU1h8SfD9teR3EkdxtRsnEY/xrpvX/kHr2P7NKdF/rBX8cf/AAujwf8A&#10;88r3/vwP/iqq6z8XPC1/Ym2gju9xYH5oQP60ubEf8+w17H9llYPj7/kHwf8AXb+hr+Nn/hP9D/55&#10;z/8AfA/xrQ8O/FPw1pdy811Hc4aPA2RA9x70Xrv7Aa9j+usjPWtbw19ybjuv9a/kV/4Xf4O/543v&#10;/fkf/FV90f8ABHv/AILE/sn/ALCnhrx1pPxq0nxhPL4jvrCbTzoWjwzgLCk6vv3zpg5kXGM96cPb&#10;X1hYer6H9CtZWs/8fn/AB/WvzL/4igf+Cb//AELfxO/8Ji1/+TK6nwZ/wdZf8EydB0lrK+8M/FQu&#10;Zy/7vwraEYIA/wCfz2rbln2HZn6AE47VxHiv/kYLn/eX/wBBFfJv/EWb/wAEvP8AoWPix/4Sdp/8&#10;m0f8RZv/AAS8/wChY+LH/hJ2n/ybQ4SfQLM+oa7LTf8AkHW//XBP5Cviz/iLN/4Jef8AQsfFj/wk&#10;7T/5NryTxB/wcv8A/BO7U9evtStvDvxKEdxdyyx7vDVsDhmJGf8AS/epdOfYLM/TStCvyv8A+IlH&#10;/gnrn/kXviR/4Tdt/wDJddh/xFFf8E2v+hb+KH/hL2v/AMmVShNdAsz9EvE3/It6h/14y/8AoBry&#10;EDFfJ1p/wdH/APBNiC6imfw38UMJIrHHhe16A/8AX5W5/wARWH/BMn/oWfip/wCEraf/ACZSlSk2&#10;FmfV3w8H/FY2n/bT/wBFtXp9fnr4g/4Oof8AgmhqekTWNt4a+KW99u3d4WtQOGB/5/Paua/4idf+&#10;Ccv/AELfxN/8Jm1/+S6FCaWwWZ+llx90f739Kir827f/AIOef+CckUm9vDfxNxtxx4Ztf/kup/8A&#10;iKB/4Jwf9C18Tv8AwmbX/wCS6HCb6GUoSb2P0lsP4/w/rVivzLvP+Dnn/gnJPt2eG/ibxnOfDNr/&#10;APJdQ/8AETj/AME5/wDoW/iZ/wCEza//ACXS9nPsTyS7H6YXv+tH+7UNfnFp3/B0B/wTgtITHJ4b&#10;+J2S+ePDFr6D/p7qx/xFF/8ABNz/AKFr4n/+Exa//JlP2Uh+zkfown3aWvzkP/B0R/wTcJJ/4Rv4&#10;n8/9Sxa//JlJ/wARQ/8AwTd/6Fv4nf8AhMWv/wAmUvZz7C5Jdj72k/1jf7xrjf2hf+SA+Of+xP1P&#10;/wBJZK+MT/wc9/8ABOInI8N/E3/wmbX/AOS65v4yf8HJ/wDwT28e/CHxV4F0Tw98SFvda8N31haN&#10;P4btlQSzW7xoWIuyQNzDJweKTpza2Dkl2Pylr6D/AOCU/wDykQ+FH/Yzr/6Jkr4d/wCE10b+7N/3&#10;wP8AGvXP2D/2pfhp+zb+194C+OnxCt9Uk0Xw1rYu9RTTbVZJzH5br8is6hjlhwSK4oYeupJ8ocsu&#10;x/VXnPakfp+Nfmp/xE7/APBOT/oXPib/AOEza/8AyXWn4P8A+DpD/gm1oWtLqF74a+J5jEbKRH4X&#10;tSef+3yvQ5JvoVaT6H6K1Z07/WN/u18HH/g7H/4JgH/mV/iv/wCEpaf/ACbXJfFv/g6Q/wCCbPjj&#10;TLSz0bw18UFaCcu5n8L2qjBXHGLw0nSnbYXs5H6U1l+IP9bH/umvyv8A+Ikj/gnx/wBC98SP/Cbt&#10;v/kuuv8Ahn/wdA/8E3/CNrdw6p4b+JxM0isnleGLU8AHrm8FSqdRvYOSR+iNcp4x/wCQx/2yX+tf&#10;IP8AxFY/8Eyv+hY+Kn/hLWn/AMmVja5/wdJ/8E2NRvvtFv4a+KAXYB83he1H/t5TdKdtg5JH2DsG&#10;ORXpngjjwrZj/YP/AKEa/OYf8HQn/BN7v4b+J3/hMWv/AMl1ymv/APByh/wT11PV57638PfEgJIw&#10;K7vDdsD0A/5+6n2VRdBckux+rNeSa1/yGbv/AK+pP/QjX56/8RIP/BPv/oX/AIj/APhOW3/yVXpe&#10;j/8AB07/AME07DSbWxm8M/FHfDboj7fC9rjIUA/8vlP2U5dA5Jdj63XqPrXR18Wn/g6n/wCCZ5GP&#10;+EZ+KX/hLWn/AMmVB/xFO/8ABNP/AKFr4o/+Eva//JlP2U0HJLsfcWjf8he1/wCvhP8A0IV3dfnB&#10;N/wdNf8ABNSSFkXw18UclSP+RXtf/kyqP/EUV/wTc/6Fr4n/APhMWv8A8mU/Zz7DUJH6WP0/GmV+&#10;Y3if/g54/wCCcmsaJNp1p4c+JokkK4L+GbUDhgf+fv2rk/8AiJB/4J9/9C/8Rv8AwnLb/wCSqTp1&#10;E9gcJH6q+Jf+PFP+uw/kaw6/Njwx/wAHK/8AwTy0e/e5uvD3xJKtCVGzw3bE5yD/AM/ftW7/AMRP&#10;f/BOP/oW/ib/AOEza/8AyXSVOp2FyS7H6PeG/wDlt/wH+talfmcv/Bz5/wAE4l6+G/ib/wCEza//&#10;ACXTv+In7/gnD/0LfxO/8Jm1/wDkun7OfYOSXY/TSD7h+tPr8udU/wCDmz/gnTeXAli8OfEvAQD5&#10;vDVr6n/p7qt/xEw/8E7v+hc+JX/hNW3/AMl0ezn2Dkl2PvbxT/yMl/8A9fcn/oRqhXhngj/g7u/4&#10;JX+HvB+maFf+Ffi2Z7OxihlMfhKzKllUA4P23pWof+Dwb/glIRj/AIRT4vf+EhZ//J1HsJD9nI/Q&#10;qxI+xQ8/8sl/lWf46I/4QnWOf+YXcf8Aotq/GO9/4OP/APgn5PeS3CeH/iNtklZlz4ctuhP/AF9U&#10;th/wcg/8E+7a+huZNA+I22OZWbHhy2zgHP8Az9UctT+Udpdj7Qqxpef7Qix/e/pXy+P+Dof/AIJu&#10;/wDQt/E//wAJi1/+S6r6r/wc+/8ABOG90+W1h8N/E3c64G7wza46/wDX3U+xn2J5Jdj7HCjriuo+&#10;En/I3D/r2f8ApX54/wDESv8A8E8v+he+JP8A4Tdt/wDJdUte/wCDkj/gnzqVh9mt/D3xHDbwfm8O&#10;W2Mf+BVHsqnYOSfY/Wyvyg/4Osv+SG/CT/sa9Q/9Jo65j/iIo/YG/wCgB8RP/Cdtv/kqvmL/AIKb&#10;/wDBWj9l39r3wZ4W0D4VaX4sin0bVJ7i7Or6TDCpR41UbSkz5OR7VNSnVcGlEThK2x8HV+6n/BpV&#10;/wAm7/Fz/sdLH/0kNfit/wAL48FZ/wBTff8Afhf/AIqvvX/gkH/wWj/ZE/YX+HHjDwn8aNI8Zz3O&#10;u65Bd2R0PRoZ0EaQ7DuL3CYOewBrGjRrKom4gqUrn9EFeGfH44+IL/8AXpF/WvhH/iKL/wCCbn/Q&#10;tfE//wAJi1/+TK4vxx/wcl/8E+PEWvHUtP8AD/xHEZiVcSeG7YHI+l1XXKnNrYpwkfdtemeDP+RY&#10;s/8Armf5mvyv/wCIi79gP/oA/ET/AMJ22/8Akqt7Sv8Ag5U/4J52WnxWsvh74klkXBx4btsdf+vu&#10;oVKpfYXJLsfqNWLMf3zD/aP86/Nv/iJe/wCCd/8A0LvxK/8ACbtv/kuu1sf+Dp7/AIJp29lDbyeG&#10;fijujiVWx4XteoGP+fyqVOfYOSXY+65T+7Yf7Jrma+PZf+DqL/gmi8TIPDPxS5Ujnwta/wDyZXKD&#10;/g5u/wCCdA/5lz4l/wDhNWv/AMl0OnPsHJLsfeukf8hS3/67L/Ouwr83rb/g5y/4Jzw3CSv4c+Jm&#10;FYE48M2v/wAl1qf8RRf/AATc/wCha+J//hMWv/yZT9lPsNQkfoVN9z8air89rv8A4Ohf+Cb08BjT&#10;w38Tskjr4Ytf/kuqn/ETv/wTk/6Fz4m/+Eza/wDyXS9nPsHJLsfohcdF+tR1+f8Aof8AwdD/APBN&#10;3Trtp7jw38T9pjIG3wxannI/6fK1v+IqD/gmh/0LXxS/8Ja1/wDkyn7OfY0jFpH354eOfO/4D/Wt&#10;KvzS8b/8HPf/AATi8Qtamw8N/E4eSH3+Z4ZtR1xj/l79qwf+Ilj/AIJ5f9C78Sf/AAm7b/5Lo5Jr&#10;oVZn62aGP+JXF/wL/wBCNW+AOtfm9+yt/wAHBH7BP7Rnxd8K/s6+D7Tx1Ya54o1H7Bpdzq/h2JLX&#10;7Q+4xo7RTyMu9gEB2EBmG4quWH0F/wAFLf8AlHn8bv8Aslmu/wDpDLU1G6UHJrYulT9pVjDu0j6K&#10;uCDcSYP8Z/nTK+Iv+CU/jfwf8Nf+CTHwq8d+PvElno+jaV4HNzqWp6hcLFDbxLLKWdmbgACuR/bb&#10;+NX/AATT/bs/YVtfH/xo+PXizRfhTJ43s1svFei+FdRtJbrUYw/lxxJc6dI8sJy4MiRFNykbwQRV&#10;1KfJWcFrZpP5/wBfMypN1IKTVr3/AAPuNiASc96n0oj+1Lbn/l4T/wBCFfNX/Byalon/AAR08UJY&#10;yM8C6voAhdxyy/bIsE8Dtivrjwn8VPhp8Fv2SfDPxF+Lnj3SPDOg6f4L05r3WNc1CO1toR9ljxuk&#10;kIUE9hnJqYxTpzm38MlH71e43e8EteZN/c7HRVneLP8AkXrn/dH/AKEK+evg1/wWw/4JZ/H34jr8&#10;Jfhh+2N4dudelmENta6nZXumx3UhbaI4Z7yCKKdieAsbsT2zXrX7Wn7T3wO/ZJ+C938Yf2gvG/8A&#10;YHhyO8t7R9R/s25u8TTSBY18u2jkk5PGduB3IqpRkoptaMEuaXKtzPro/hd/yMx/69n/AJivl74q&#10;f8Fkf+CZnwX+I6fCf4iftb6Ba64zqktvZ2d5exWzk42Tz20MkNuwP3lkdSvVgBXR/Hz/AIKe/sC/&#10;suaJpHiP42ftQeHNNttes47vRl055dTmvLaQZSeOGySaRomHSTbsPrUcskk7DSbdj7DrO8Qfci+p&#10;/pXif7P/AO0n8CP2p/h/D8U/2evihpXivQp22C+0ycnynwCY5I2AeGQAjKOqsM8ivO/j1/wVr/4J&#10;0/sg+NG+H37QX7Uuh6Nrm4JPpFlZ3ep3Fs3XE8djDM1vwQf3gWm7qfK1qJe8rrY+naw/FJH2uIZ/&#10;5Z/1rlvh/wDtafs3/Fj4IX37SHwx+MGj+IPBOmabPfajrujTG5W2hhiM0oeOMGRZEQEmIr5g6bc8&#10;V+c//BK7/gsv8JPjF+3x8b/A/wAYP2odQ1WDx58QrXTvgJpVzomoeRPpqS3ojSJFt9lplGgLGfy2&#10;YkFskHGkKcp1fZ7Ozf8AkvV9AlpR9otrpff19F1P0tr8Cf8Ag4KOP+Ckmuf9ixpP/oiv2p+Mn/BU&#10;P9gz9nzxj4y+H/xo/aJ07w7rHgC0srnxTY3+mXoaBLtBJbrEVhIu5HRg3l25kcDOVGDj8TP+Ctv7&#10;ZH7N/wC1f+29N8SvgB8So/EGiaz4esI9Nvl0u7thM8URWRdtxFGyspBBDAGuTERlOl7oppx0Z8X9&#10;a/rM/wCCJv8Ayik+Bn/YjQ/+jJK/ly8QeItG8Laa2r67eiC3RgrSFGbknAGFBJ/Kv3Y/4JxTJcfs&#10;N/DOaLJV/DEbKWUg4Lt2PIrDCJxk5CifqzXyh4j/AORhv/8Ar9l/9DNcFX0doX/IDs/+vSP/ANBF&#10;dzfMUeTWP/H7D/11X+dev1PB/r0/3x/OuxpxiByWg/8AIZtv+uy/zruaxPFP/IuXn/Xu1eZU2rAe&#10;reLf+QJJ/vr/ADrkawNJ/wCP5fof5Vr100fgOSt8Zoad/rW/3auVzOq/6pf96qNepQ/hnjYr+Mzo&#10;9d/1kX+6f6VQrIk++PpSZHrXQnY4Z/ETX/8Ax9v+H8hUJ4rG1T/j/k+o/kKgrhnVtJ6HVCleKdz1&#10;7ROdGtD/ANOyf+girVebWIH2OLj/AJZj+VS4HpXnSq3b0PThT0Wpz4qbTv8AkIQf9dl/mK9OXoPp&#10;To/9an++P515Tjc9eMbWOdqj4j/5A0/0X/0IV6FVHxH/AMgaf6L/AOhCslT1N5S0PIcj1FZnisg6&#10;auD/AMth/I16PVbVB+4U/wC3/Q11UKX76Opw153pM8grrfhSf9Ivv9yP+bV0dY/ivlYMj+Jv5Cvq&#10;8shyY2Mj5jMffwckdRWdq5Hnrz/DXIYHoK/Nv/gtKB/wvfwpwP8AkUR/6VTV9xhZ81ax8HmdD/ZH&#10;r2P1Ir8vf+Cnn/J3ut/9g6x/9J0r4wwPQV23ggD/AIR6LH99v519jw8/Z4/m8n+h8BnWHvhFr1Ne&#10;vDvH/wDyOmpf9fTV7jXzp8Tf+R/1b/r9f+dfZ1MTpseJl2FvUlr0H175pX/IMt/+uC/yFfMa9R9a&#10;9isOLCH/AK5L/IVEantXsa5jS9jGLvc9c+Gv/JRvD/8A2HLT/wBHJX7HV+HXwp/5Kl4a/wCxgsv/&#10;AEelfuqvQfSvnc+lyVIejN8oqcsJCeGP+Rhs/wDrsK9JyPUV5ndf6hs+nFU8D0Ffn2cU/b14u9tD&#10;9L4bxPLhZq3X9D0TxeR/YzY/vr/OuTqHwiB/bicfwN/Kuur89znCf7Wteh+mZPir4TbqV/h9/wAh&#10;Gf8A64f1FdZWX4d/4+5P+uf9a2K+PxkPZ12j63By56CZ1PgP/kDyf9fJ/wDQVrbyM4rD8Ej/AIlc&#10;h/6eD/6CtbFebOraTVjuWxwPjj/kabr/AIB/6AtZNdzq/wDyEZPw/kKrVi6uuxuqN1e5iW//AB7x&#10;/wC4P5U+umhGIl/3RTq61V02MnR8zm8j1qxo5B1e1wf+XlP/AEIVz69B9Kfb/wDHxH/vj+ddEa+q&#10;0OX2Hmes5HqKqa4R/ZcvI/h/9CFcNSN9016EcW+ZaGUqGm5s1U1k4t1/3/6Gs6t34egHW5Mj/l1b&#10;/wBCWupYi7tY5Z0PdephVq+GCMz8/wB3+td3gegqjrIH7rj+9/St4VPeOZ0LLcycj1rT0P8A493/&#10;AN/+lVMD0FY3iEAXiYH/ACzH8zXRGpZ7EOlpudjXn3jth/wk0/b5U6/7opa7rwR/yLkP+8//AKEa&#10;t1ObQUKVnueWbh616x4TYf8ACNWI/wCnVP5Vo14X442nxjqecf8AH7J/OlexUlyK57pkZxmuMk/1&#10;jf7xryrA9K3ov9Wv0pN8w4TuZ/7Yn/Jo/wAU/wDsnGuf+kE9fxsL0H0r+vv9qz/k174kf9iFrH/p&#10;FNX8ntefjI6ocpHtf/BFQ/8AG1D4LD/qaz/6Sz1/Uzkeor+YT/gkv/yka+E//YyH/wBJ5a/ovow0&#10;LwY41eVbHsXgoj+3F5/5ZNXZZHqK+dtF/wCP4f7prZwPQV1Klfqaxq8y2PU/HBBtoMH/AJaH+Vc5&#10;WD4YAFzJgfwf1raqXCzsVe+pctf9Wf8AeqSqKdPxp1QBcoqnRQA6T/WN/vGm1A/3z9aSgDQp0f8A&#10;rF/3hVWnQ/61f94UAaVNl/1ZptNl/wBWat7Cew2q2qf8e6/74/kalqtqn/Huv++P5GoIKlcv8Sf+&#10;XL/tp/7LXSVi+L/+Xf8A4H/7LSeoHG1p6J/x7N/v/wBBUtVb7/Wj/dpWsBpVzevf8hab6j/0EVcr&#10;Nvv+Pt/qP5Um7kT2IaenKg0yoH++frQnYzTsWz0NR1Xrr4/9Wv8Auin8QN3MDSv+Qpbf9fCf+hCv&#10;SK5eimlYE7GX+01/yQvxD/16p/6NSvievtP4g/8AInX3/XNf/QhXklRNXZMpan53f8FYj/xipj/q&#10;ZbP/ANBlr8zK/V3/AIOF/wDlH4P+x403/wBAnr8Lq5alO8tzNy1P2L/4IXf8ij8Rv+wjpv8A6LuK&#10;+9a/Mv8A4N1f+RJ+Kf8A2FdK/wDRdzX6SVcFyxsaR2Ot8Of8g8/9dT/IVfrA8Of8g8/9dT/IVfrX&#10;mE1cLv8A4+W/z2qOlbqfrSVJRbj/ANWv+6KVuh+lall/x5xf9cl/lUlAHP02b/VN/umuiplx/wAe&#10;8n+4f5UAclWt4G/5Gm1/4H/6A1Oq74e/5DEP/Av/AEE0Lca3Ozqax/1p/wB2s2mT/cH1rQ3N+ub+&#10;IP8Ay5/9tP8A2WiqOs/8sv8AgX9KT2B6mTXQeEznTn/67n+QrHrofCf/ACDn/wCu5/kKmO4krFuv&#10;VPhv/wAiXZf9tP8A0Y1eZ16j8Ov+RNs/+2n/AKMatI7lR3Neu70b/kEWv/Xun/oIriK7TSf+QXbf&#10;9cE/kKssuVh1sVz9AE03+qb/AHTVGp5P9W3+6aqUAWLb/Xr9auVQs/8Aj5X6/wBKv0ARXfRfrUFS&#10;333F+tVqAOz+GLD7Ld/9dF/ka6nI9a/Az/g6K/5LB8Jv+xb1L/0ohr8sq554r2cuWxnJ2Z9v/wDB&#10;1/8A8pVF/wCyZaP/AOjbuvzQr+mL/g2ZAP8AwTXfI/5qHqv/AKLtq/QrA9Kn6v7X377k2ufM/wDw&#10;b8/8od/gf/2AL3/05XdfZFeIeLP+Riuv98f+gis4jNdkZcsUuxonZHF+Nv8Akc9X/wCwpcf+jGrP&#10;tP8Aj7i/66L/ADr638Of8i9Yf9eUX/oAq7VKAcoUdKKoeKf+Ra1D/rzk/wDQTV7Iov8AWvP/ANqL&#10;/kh2s/71t/6URVydaHhb/kOwf8C/9BNZud1YnmPmOsvxX/yDk/67D+Rr7grF8cj/AIlMf/XyP/QW&#10;rPksSfDNdl8JP+Yh/wBsv/Z6+iq5X4mjP2H/ALaf+yUJWA5GvYv2fP8AkTLr/sKP/wCi468hre8L&#10;/wDIPf8A67H+Qqk7Ae9V5744/wCRpuv+Af8AoC1zNU7v/j4b8P5UN3A3KnT7g+lcxUi9B9KQHSV4&#10;vXolfLdRN2A9gorx6T/Vt/umqlRzCbse2x/fH1qevJPh/wD8jfZ/V/8A0Bq9Ppp3BO4ms/cQe5qh&#10;VLxx/wAe9uP9tv5CucpN2Ym7Mx/jf/yFrH/r2b/0KuHrp/H/APx+2/8A1yP86wKl6mUtWc9rX/H+&#10;f90VUr0/wv8A8gv/ALaGtGpauI/EX9uL/k7Dxv8A9hYf+io68pp//BVj/lIZ8U/+xhX/ANJ4q+fK&#10;5nDXcnmP6pv2dP8Ak33wIP8AqTdM/wDSSKuyrmP2Uf8Ak1z4bf8AYg6P/wCkUNegL1H1ruWxRnV4&#10;f/wUt/5R+fGT/snWq/8ApM9fSFFDV1YD+QutPwf/AMjBD9H/APQTX9cNMuf9UfrXO8Pdbgz+Vasf&#10;xn/yDo/+u4/ka/q4p8H3z9KhYXzJ5T+SCprT+L8K/rerJ8UdYPo39Kr6t5hyn8ntMf7xr+q+q9z/&#10;AK38KPq3mHKfyr0ZFf1SVfsv+PZfx/nR9W8w5T+Uyty0/wCPSL/rmv8AKv6nK6Ox/wCPKH/rkv8A&#10;Kk8LfqHKfyiV6BX9QFfPdL6ty9RpWPxF/ZG/5Ou+GP8A2UPRf/S6Gv3SrHorSnDkQzmv2i/+RAT/&#10;ALCEf/oL14ZWR/wWS/5NFt/+xvsv/RVxX5XVFSfLKwH7Xfs8/wDIR1P/AK4R/wA2r1Kv50fiz/x6&#10;WX/XR/5CuJqVWt0E3Y/pfnIDc+lMr+brw5/x7yf7/wDStGs5Yiz2Ban74/EX/kZ5P+uSfyrCr8T/&#10;AAz/AMgpf99q0KlVr9Bn9FfwqI/4V5pPP/LoP5mugJGDzX8yGq/8hGb/AH6r1SxVlsVzH9MUn+sb&#10;/eNYHxR/5Jn4i/7AV3/6Jev51of9Uv8AuiodW/5Bdz/1wf8AkaarcztYlas1Mj1r0v8AY1I/4ao8&#10;Bc/8zLb/APoVfCle/wD/AASsJ/4eM/BoZ/5n2x/9DrseXcqvzfh/wTb2XmfvDUtl/wAfI+h/lX0f&#10;TLn/AFR+tZOFkZ8p4FVXVSPKUf7Ve/V59+0T/wAixY/9f/8A7I1S1YTVjzSobvqv0qjXXfDD/VXn&#10;+9H/AOzUhHM1r6F/x5t/10P8hXc1teHv+PFv+up/kKFqC1POa+v/ANmL/khuhf7tx/6Uy14pXoXg&#10;j/kV7X/gf/obVrBWdyuU9mrw7xWQfFOpY/6CE3/oZroa4rVP+Qlcf9d3/wDQjVykNKx8P/Gf/lZF&#10;/Y4/68br/wBBv6/fGvwJ+Lv/ACshfsc/9eV1/wCg39fvtXoUtaaN4/CFFFFaFBRRRQAUUUUAFFFF&#10;ABX41f8ABffj/gt/+wLn/oYbr/0vtK/ZWvxg/wCDhH/lNT+wb/2G7v8A9LrSk9gPkr/g6Ahml/b0&#10;8HtFCzD/AIVFYjKqT/zFNUr8rPjjBNF4StzJC6j+0E5ZSP4JK/p2/aoAPxAssj/mDR/+jZa/Mn/g&#10;4PsL27/Yo8P3FpZyyR2vxLsZbl44yREhsNQQMxH3RudFyeMsB1Iry6dL/aVO5ivjPxqooor1TYKK&#10;KKACux+Dlo93rEypbGXBjyAm7HLVx1feP/BC/wD4Kh/AD/gmR498d+Kfj14Q8Yavb+J7XTYrBPCO&#10;n2tw8Zt3uGfzBcXMAAImXGC2cHOOM5VoOdNxQmro8U/sSX/oEt/4D/8A1qz/ABLoso0pmGksPmXp&#10;B7/Sv2vH/B2//wAE3x/zRP43f+E3o/8A8taqa7/wdn/8E5NT09rSD4K/GsMWBBfw5pAHB9tUrzlg&#10;qndmfKz8OP7IuP8AoGP/AN+T/hWx4O0aY30u/SnP7rvAfUe1fsn/AMRVX/BPT/ojfxm/8J7Sf/ln&#10;VnTP+Drb/gnfZTNJL8GfjQQVx8vh3Sf/AJaU/qlTuw5Wfi78YtLa18B3Mx04x4li+fycY+cd8V41&#10;X6+f8Fcv+C/v7HH7fH7DviL9mf4PfDX4mabruranp1xbXfiXRtPhtFW3u45nDNBfzOCVQgYQ84zj&#10;rX5B13Yem6VOzLirIKKKK3KCiijtmgD9Rv8Ag0n0rw9q/wDwUc8a23iXTbK6gX4JakyR30KOgf8A&#10;tjRwCA4Izgnn3Nfs34v8H/DQeLNUCeFtCAGoz4AsYf8Ano3tX8nHgXxHY+GNWkv7+GV0e2MYEKgn&#10;JZT3I9K6Y/Ffw8SSbG86/wDPNP8A4quKu63P7sboiV7n9SH/AAiHw2/6FfQ//AKH/CvRf+EN+F3/&#10;AEKmgf8AgDB/hX8lR+K3h4/8uN5/37T/AOKqh/wsPRv+fS5/74X/AOKrJPE/yC97sf106f4M+Fpv&#10;4AfCegczL/y4Qeo9q+fv+C3nhP4d2P8AwSn+NN3pHhrRYbmPwxGYZbazhV1P2y36FRkfhX8zMXxF&#10;0RJVdrO6wrAnCL6/71HiL4i6Jq+i3GnW1pdLJKmFZ0XAOR1w1XGWI51eALmvscZRRRXeaBRRRQAU&#10;UUUAFFFFABRRRQAUUUUAFFFFABRRRQAUUUUAFFFFABRRRQB+9f8Awa2+FvCut/8ABP8A8YXeueHN&#10;PvJV+MWoIsl3aJIwX+ytKOAWBOMk8e5r7p8WeAPAg8RXQTwVpON4xjTYv7o/2a/D7/gkh/wVw/Zw&#10;/YJ/Zv1r4P8Axg8FeN9S1PUvG1zrEE/hrTbOaBYJLOzgVWM91EwfdbuSApGCvJJIH2f4f/4Oh/2B&#10;NJ0eDT7j4QfGBniUhimgaVjqT31L3rkqQqSm7GE4yctD7h/4QHwP/wBCVpP/AILYv/ia9u8OfDn4&#10;dnw9YFvAmikmyiyTpcP9wf7Nfl5/xFL/APBP7/oj3xj/APCf0r/5Z1qQf8HWX/BPOKFI2+DXxnyq&#10;AHHh7SfT/sJ1MadRdCeSZ+nZ+HHw6wf+KD0X/wAFcP8A8TVT/hXfw6/6EXRP/BZD/wDE1+aL/wDB&#10;1p/wTzZSo+DXxn5H/QvaT/8ALSuT/wCInn9gn/okXxe/8EOl/wDyypuFR9A5Jn6rXPw7+HX2d/8A&#10;ihdF+6f+YZD/APE1mD4efD7p/wAINo3/AILIv/ia/L+2/wCDn79geG4jlf4RfF/CuCcaDpXr/wBh&#10;Ktb/AIimv+Cfmf8Akj3xj/8ACf0n/wCWdNQqLoNRmuh+ifjr4e+AB4XuDH4H0fOUxjTIs/fH+zXn&#10;3/Cv/BH/AEJOlf8Agti/+Jr478N/8HVv/BPTRtZh1G5+DXxmZI924R+HtJJ5UjvqY9a6n/iLk/4J&#10;wf8ARE/jd/4Tmj//AC1pOnNsTjN9D618DfD/AMCf2tJ5ngnSMfZj97TYv7y/7NdV/wAK/wDh9/0J&#10;Ojf+C2L/AOJr8/fib/wdbf8ABPHxpoMOl6X8GfjPHJHeLKzXHh7SQNoVx21Q8/MK4b/iJo/YP/6J&#10;L8XP/BDpf/yyqfZ1V0Dkn2P09j+Hvw+bOPA+jH/uGRf/ABNP/wCFd/D/AP6EXRv/AAWRf/E1+bvg&#10;b/g6S/YA8Mm6+3/B/wCMT+fs2eT4f0o427s5zqY9RXQf8RXn/BO//ojHxo/8J7SP/lpVclTsHJM+&#10;7Nd+HvgIXahfA+kY8sdNMi9T/s1SPw98Cd/BGkf+C2L/AOJr4g/4ivP+Cd//AERj40f+E9pP/wAt&#10;KP8AiK8/4J3/APRGPjR/4T2kf/LSjkqdg5Jn7FfC/wCGXwyf4c6G0nw+0JmOlQbi2lQkk7B/s1un&#10;4YfC/B/4t5oP/gpg/wDia/GSD/g7M/4J0RRKh+C3xryBg48O6R/8tKef+DtD/gnORj/hS3xr/wDC&#10;d0j/AOWlaWnbYtRlY+p9T8B+BP7SuAPBmkY898f8S6L1P+zTtI8B+AzqtqD4M0jH2hM/8S6L+8P9&#10;mvzkuP8Ag43/AGIprmSZfhZ8VMM5Izomm9z/ANhCmx/8HGv7EaSK5+FvxUwGBOND03/5YVh7Or2I&#10;5Jn65f8ACvvh5/0JGi/+C2H/AOJqnr/w++H39jz7fBGjZ2jppsXqP9mvysH/AAcm/sM9/hV8WP8A&#10;wRaZ/wDLGrvhz/g5f/YS0jW7fUrn4T/FtkiclhHoWl5PBHGdRFPkq9hck+x+eX/BdfT7DS/+CqPx&#10;RsNMsYbaCMaJshgiCIudEsCcAcDkk/jXyPXv/wDwVF/aq+Hv7bX7c/jf9pv4V6NrOn6D4lGmfYbT&#10;xBbxRXkf2fTLW1fzEhllQZeByMOflKk4OQPAK7I3UUdMfhQUUUVQwooooAKKKKACiiigAooooAKK&#10;KKACiiigAooooAKKKKACiiigD6H/AOCSv/KTD4If9lG07/0aK/o//wCClv8Ayjz+N3/ZK9d/9IZa&#10;/nJ/4I/f8pQ/gR/2UrTP/Ror+nf/AIKEeCvFnxI/YU+MPw+8B6Bc6rret/DXWrHSdMso9813cS2U&#10;qRxIvdmYgAeprjxibpSt2NcO0sTBvuvzPwb+AXx+8T/tH+Av2av2V/2tPD/iHwX+zGl4dFbV7dzB&#10;b+LtagJYJc3AKmO2Esojwpxwz53LmL7v/wCDhXwv4c8Ff8E09F8I+D9BtNM0vTfH+iW+n6dY26xQ&#10;20KLMqoiKAFUAAACvSPhR/wTru/2kf8AgiN4M/Ym+P3he58M+JrfwgotV1W1In0PV4pZWgmZeo2l&#10;sMByUdh3r5s/aM8F/wDBRv8Aan/4JC2f7NHxl/Zb8Z3HxQ+H3xJ0qykuksGmHiPTYBOqahE/8eAA&#10;rnv8j/x4XoqyjKtyp/DOL9U2tfVfkc1HaM+lpK3bf8H+Z9lf8HH8kZ/4Iz+I8OP+Ql4f7/8AT3DX&#10;hv7b/hjSv2wv+Ckf7F/7CPxdlluvhunw3HirWPDzzlbXVrqGyd0SZMgSAC1CYOflkcfxHPVf8Fjf&#10;g18Vfjb/AME59Y+GPwl8B6l4g8QT32ktFpGmW5kndY7iNnIUf3QCT9K5r9sX9if9o7xLN8E/2x/2&#10;Tbezf4sfCHSrWH/hE9ZlEMWt2hiQTWZkJAjk5dfmIBDt8ykDOdGcISnKe3tU/wDyS17dUmFm6UIx&#10;evs5L58yfy0Pq/8A4KffsF/sv/H39hPxv4O134SaBp8vhnwpeal4S1LStLitp9GuraBpIngeNQY1&#10;ygVkHyspwR0x+eP7WHx28e/tLf8ABrD4M+IPxO1mXUNcGt6bpV5qM7bpboWmpS2scrseWcxxpuY8&#10;s2WPJr1f45/tJ/8ABXD9uj4W6l+yf8M/+CceqfCW68VWjaZ4q8feM/EcbWWn2cg2zvbhUVpGZdyg&#10;p5hAbIGcMND/AIKNf8E+PF3w7/4IvaJ+xJ+y/wCCdW8Xaj4b1DSFFtptsZLi9dbkzXVzszwGkeR8&#10;dFDYHAqNY0pc3WULL0er+7Tz+RvScVUp90pX9HHRffqeyD9ib9mf4c/8EvNV+DOnfBzw/wD2b/wq&#10;u4mvy+mRNLdXn2EytdSSEFnm80b/ADCSwIGDwK8S/wCDcH9mL4K6f+wBpvxr1LwHpmqeKPFupX0e&#10;p6zqlmlxOtrBO0ENojSAlIVVN2xcAsxJHTH2d498M6/qP7JGs+DLHSJ5dVn+HVxZxWCJmV7g2LII&#10;wP7xbjHrXk3/AAQK+DfxS+Av/BP/AMH/AAx+MvgPUvDfiCyudUe70nVbcxzRK97I6EqemVII9jWs&#10;7e2r2ejtb73t+Bywv9WpX3vr93U+Pv2YPHn/AAxH8cv+Cj9x8ENGtdL0zwPp8OveGtDhjxaWd8bS&#10;9kUpGPlVPMYfIABtVVGABjD/AOCR37Vnwp/Zs/ZktPEmqf8ABJ/9pn4leNPG7S6r4y+JejfB0axB&#10;r00srsDBdyTAvbhdoAAClt7EZYmvrD9kb9i/4g+IP+Cgf7cafHr4R6vZfD34uw6dp2k6peW5jg1i&#10;0e1uYbjyHP3iokxnsSK8i+Der/8ABU//AIJG+AV/Y28QfsX6p8efh54f1K5b4a+NvBWrRRTrYzOZ&#10;fs1zCUd0KOzn51GCxVWdAhEUpR9jDm3dOH3q915P8zesr1J8u3O38mlZ+fUq/wDBOSbxrD/wV/8A&#10;FPjb4F/sC/Gf4O/Bj4l+BZG8V6N8QvhtcaNp0euQsziWNV320YdTgDcCWlkAUAjPW/8ABE/RfCcX&#10;7fv7cUlzpWnq1l8aQLAyQIDAPteqf6vI+XoOmK7X9hbwl/wUL+K/x/8AEn7XX7ZF7e+AvDuoacun&#10;+Cvgra62biKyiGCb27CEx+cRwP48s2VQBQfx5/4K+/s2/FL9mb/gol8QdQ8V+Hml0f4heILjxJ4d&#10;1SGZWSa2uZWkfIHKmOR3jIYA5jyMqQxUq0qFSOmqhJb92rK/dE1IqpRqa/ai/uTv9+h+mHw9+BXw&#10;q+NP/Bzh8XfFfxL0PTdYt/Bnw60rUtHtNSiSWFb5rHT4En2NlWZEkl2k52sQw5UEfF//AAcieCtF&#10;8L/t33virwF4es7GLSdO0q7caZaJFGS8Y8xiEABJYAk9T3r4BsbG7TxleXsls4he3QJIRwSAvFfv&#10;P/wRq+Evhn48/wDBGbU/gv4vtkk0zxTL4i0y8D/wpMzJvB7FSQwPYqD2rmlXapQgvsK/rq2/zsP+&#10;NinJ/at8tEv+CfiZ48lfxx4p8NeD7KB5Le5I1G5RUJ3RKMrn2PP51/QZ/wAE6UaP9iH4bRuhUjw3&#10;GCpHT53r5k/4Ny/hL448T6r49/aU+Ld1HqN94XsbT4ZeE9QHzKmn6bzKEPQgkQDI/ud8k1+ok/8A&#10;rm/3q2qUFQsk+l/v1X4WMotttdtP8/xujgB3r6O0IH+w7Pg/8ekf/oIry2vqDw9/yALH/rzi/wDQ&#10;BRBXKPPoAfOTj+IfzrsN6f3h+dbF/wD8eM//AFxb+RryCr+EDuPFLKfDt4Aw/wBQ3evM62LT/j5T&#10;/eFalJu4HOaTzfLj0P8AKtjB9DW/4P8A+Q7H/uN/KuwrroK8DkrfGeS6qCIlyP4qo16n4s/48o/+&#10;uv8AQ1gV6dDSmePiY3qs4hwSwwO1IVJ7GvVfBmdlxn1X+tbdanK6d3e5876orfb5PlPbt7Cq+G/u&#10;mvfr8D7W/Hp/Koa8irVtUeh6lPD3prU8msuLOLP/ADzH8qlziuwu/wDj8mz/AM9W/nUeB6V5cq/v&#10;PQ9KOGslqWB0FLH/AK1f94fzrb6VBqgH9m3HH/LB/wD0E1ye1u9jt5bCZHqKo+IyP7Gn57L/AOhC&#10;udGe9U9e/wCQTL9B/wChCtYx95GcqnuskyPUVW1Qj7OvP8Y/kawKu6CM3x/65n+Yr0aFL99HU86t&#10;V/dvQfWP4qVmEGATy3Qewrr9o9K6z4WqPPveP4U/m1fQYf8AcVVPex4OLlzYdo8N2sein8q/Nv8A&#10;4LSq3/C+PCg2n/kUR2/6epq/cbaPSvzN/wCC3AA+P/hTH/Qnj/0qnr6HLse6mKUeU+SzOlfCPXsf&#10;lHtb+6fyrtfBCkeHohtOd7Z4969WIzUsI+XBFfe5LX5cW3bofB5xh74Va9TzrDf3TXzp8TmUfEDV&#10;gWGftr/zr7SwPQV8M/tAEj40eJMH/mKyfzr6Wpi2lseVlmFUqktehWDLkHI617FYY+wwjP8AyyX+&#10;Qr52BO4c96+pdF/5A9p/17J/6CK3wVf2snoZ57h/ZU4O/Vln4U/8lS8Nf9jBZf8Ao9K/dVQcDg9K&#10;/Ez4Rf8AJWPDH/YxWX/o9K/fFFG0Zx09K+d4oxLpVqat0Zx5a+WMjz26U+Q3ynpVTY2eh/KvWdBA&#10;GtW3/XUdq77A9BX57mWYNVV7vQ/RuG/ews/X9D568JgrraMQceW3b2rrN6f3q6z40gf8INLx/wAv&#10;Ef8AOvG9o9K+Zxq+tVed6aH3+XYp0MPy2vqekeG2DXUm05/d9vrWzgnsfyrN/ZaX/iq9SB/6B4/9&#10;DFe47F9K+PzHDWxT1Pt8txLnhE7HEeCuNKkB/wCfg/8AoK1scVb1oAXYwP8AlmP5mqZANfO1octV&#10;o9qHvQTMTV2UajIC47dT7Cq29P7w/OuV+IPHi+8+sf8A6LWsaudx1O+Pwo9RhZTEnzD7o/lTty/3&#10;h+dcfYgCyhOP+WS/yqXArdS0M+XUzx0FPt/+PiP/AHx/OtWptO/5CEH/AF2X+YroW5j7MhpH+6a7&#10;EADpVHxDn+x5ue6/+hCuiNTVGUoWiczW78PSBrcmT/y6t/6EtYVafhX/AJCLY/54n+YrqjWalsck&#10;o3id5uX1FUdZZf3XzD+Lv9KpduayfFAH7jj+9/SumGJ95aGDpabmtkeorH8Q83aEc/ux0+prK2r6&#10;V2vw1Uf2PPgf8vJ/9BWuunW5pWsZSpWW5yGD6Gu48Eso8OwgsB8z9T/tGtvA9BXk/wAUBjxpdD/Y&#10;j/8AQFrdSsZ8tj1Pen94fnXhvjhWPjDU2Ck/6bJg496SvYfB3/Iq6f8A9eqfyq0+bQiceZHhRR8f&#10;dP4Ct6P/AFa/7or2rFefT/69/wDfP860hG5HLyHjX7Vn/Jr3xI5/5kLWP/SKav5PARj7wr+uH9r3&#10;/k074n/9k81r/wBIZq/j6UYFcWNhZxM6lTlPq7/gkuQf+CjXwnAP/MyH/wBJ5a/owwfQ1/OD/wAE&#10;Xhn/AIKj/Bn/ALGo/wDpNNX9QtXg6fNTfqQql+hwWigi/GR/Ca2a6vTR/pQ+hrRrsVOxtCpocr4Z&#10;IFzJk/wf1rayPUVJrI/dIf8AarPrnqK0zeMrovIy46jrTsj1FVIPuH60+sHuWtUWMj1FGR6iok+6&#10;KWgYx/vH60lK3U/WkoAsU6H/AFq/7wptOh/1q/7woAvU2X/VmnU2X/VmrewnsQ1W1T/j3X/fH8jV&#10;mq2qf8e6/wC+P5GoIKFYvi//AJd/+B/+y1tVS1YD93+P9KAOYqrfECUZP8NdNXL+Ns/2rHg/8u4/&#10;9Cak1cCLcvqKzb7/AI+n+o/lSVGep+tS1YiewVXdl3nkdasVmz/65/8AeP8AOkZFrI9RXXx/6tf9&#10;0VwlenQ/6pf90U47gZtJuX1FaN1/x6yY/uH+VYYAHSqbsBR+ITKPBt8Sw/1a9/8AaFeSeZH/AM9F&#10;/Ouv/aVB/wCFHeITn/l1j4/7apXxbgelZSnZiaued/8ABwqyt/wT9wrA/wDFcab0P+xPX4YbW/un&#10;8q/Y7/gpoP8AjGn/ALmC1/8AQZK/PQDAxXNUq2lsZuOp9k/8G6wI8FfFPIx/xNNK/wDRdzX6R18N&#10;/wDBEf8A5FT4hf8AYQ07/wBFz190VpB80bmkdjZ8Of8AIPP/AF1P8hV+qPh//jxP/XQ/yFXqsZGx&#10;G4896Mj1FV7n/Xt9ajoA6uy/484v+uS/yqWorD/jxg/64r/IVLQAUy4/495P9w/yqemXH/HvJ/uH&#10;+VVygY1XfD3/ACGIf+Bf+gmq1XNA/wCQvF/wL/0E1K3GtzpKZOQEGT3p9Q33+qH+9WhuNyPUVQ1l&#10;l/dcj+L+lT1R1n/ll/wL+lJ7CehBuX+8PzrofCZH9nPyP9ef5CuXro/CH/INf/ruf/QVqY7gnc2c&#10;j1Feo/Dn/kTbP/tp/wCjGryqvVPhv/yJdl/20/8ARjVpHcqO5uV2mkkf2Xbc/wDLBP5CuLrsdK/5&#10;Blv/ANcF/kKsst5HqK5+tysOgBJP9W3+6aqVcbofpUdADLP/AI+V+v8ASr9QWX/H0n1rTppXAzL7&#10;7i/Wq1a930X61BSegH4r/wDB0Wyj4wfCbJA/4pvUv/SiGvyy3p/eH51+k/8AwdxD/i9vwaH/AFK2&#10;q/8ApTBX5C15tf8Aisxn8R/TN/wbMEH/AIJrvg5/4uHqv/ou2r9Cq/O//g0+/wCUVkn/AGU3WP8A&#10;0VaV+mFejR/hIa2PIPFn/IxXX++P/QRWdXaeKv8AkYLn/fH8hWec9jTe4z0/w6yjw9YZYf8AHlF3&#10;/wBgVc3L/eH51x9iB9ih4/5ZL/KpQASOO9bcxXMdXuX+8Pzqh4pZf+EavxuH/HnJ3/2TVjA9KEA3&#10;DA70XuHMeOYPoav+FwRrsBI/vf8AoJr1zA9KxviBn/hFLnHrH/6GtS4WVw5TMyPUVi+OWX+yY/mH&#10;/HyO/wDstWLWd4kB+wrn/nsP5GobuSLkeorlfiXz9ixz/rP/AGSr1T2IPzc9xSA4HB9DW74Y4sHB&#10;4/fH+Qrqq57xWMain/XAfzak9EBZyPUVTuv9e34fyrPrrfDH/IEg/wCBf+hGhO4HPU9eg+ldbVGU&#10;YlbH94/zpgYNfLdfYFfK9RNXAxpP9W3+6aqV0F4M2koP/PNv5Vh1m1YmRq/D/wD5G+z+r/8AoDV6&#10;hg+hrg/gqCfidpfPeb/0S9fQY4FXBXQR2PGvHCt9nt+D99v5Vzm0+hr2fx//AMe1t/10b+QrmMD0&#10;pOOo2rs8X8fI5vYMKT+6PQe9YPlyf882/Kvrn4X/APHldf8AXUfyrqfpTUDGWjPj/wAMI40vlD/r&#10;D2rR2P8A3T+VfRfif/kKH/rmtZ9TyiP5d/8AgqwD/wAPDPinwf8AkYV7f9O8VfPeD6Gvt/8A4K2/&#10;8pHfix/2MS/+k0NfOhz/AI1wyq2k1YzP6Xf2UiP+GXPhtz/zIOjf+kMNd+pGRyOteT/s3cfs7+Av&#10;+xL0v/0kirto/wDWL/vCu+OyLWx2VFFR3P8AqH+lMZJkeoqO5I8o8jrWfVbVv+PFvqP50AaG5f7w&#10;/OpICN55HSuUAA6Vc0Qf6U3/AFzP8xQB0mR6isnxPyYcc8N/Spq0vD//AC2/4D/WgDksH0NVroES&#10;8jtXpHOKwPE//IQXP/PEfzNAHJVfsyPsy8+v86u1m6h/x9vz6fyFAFrI9RXR2P8Ax5Q/9cl/lXGV&#10;2Ol/8g23/wCuCf8AoIoAnr58wfQ19B1wfOaTVwPN8H0or0S6GbaT/rm38qx6lqwHxL/wWQR3/ZGt&#10;1RCT/wAJfZcAf9Mp6/LD7Pcf88H/AO+TX79fGzP/AAhq4/5/U/k1eTVzzhzO4H4Y/Fe0untbLbbS&#10;H94/RD6CuJ+wXv8Az6Tf9+zX9HvwSAN7qGR/yyj/AJmvQ8D0qVRv1E1c/mX8O2V4LeTNpL9//nmf&#10;StD7Fef8+kv/AH7Nf0oXY/eKPao8D3/Os5Ye73KUdD+dfwzZ3f8AZS/6LJ99v4DWh9ku/wDn2k/7&#10;4Nfvh4nz/a7Z/uCs+hULdRH8/mq2V6dRmIs5fv8A/PM1X+w3v/PnL/37Nf0y+CBnwpYH/pgP5mtV&#10;gMdO1P6r5lcp/M9Fa3QiUG2k+6P4DUGrWtz/AGVc/wCjv/qH/gPoa/dvXP8AkNXn/X1J/wChGsDx&#10;5/yI+s/9gm4/9FNSVLld7krRn823ky/88m/75r3/AP4JXRSL/wAFGPg0zIQB49sckj/brvsD0r0j&#10;9j8f8ZQeBsAf8jHb/wDoVdrzHmVuX8Tb2vkfvX5sf/PRfzplxJH5R/eL19a+fMD0pVA3Disue5nz&#10;HvW9P74/OvPf2i54U8L2JeVV/wBP7sP7jVxWB6V8Y/8ABbID/hQXhTj/AJnAf+ks9ROdotg3c+ov&#10;tdp/z8x/99iuu+GN5aCK8zdR/eT+Mf7VfgDV7Rukn1H9a51X8iT+hr7bZ/8AP3F/38FbHh++sRZM&#10;DeRf6w/8tB6Cv52+g4ri/iAP+J4mf+fZf5tVxq67AtD+mY39jji9i/7+ivQ/BGoWH/CL2v8Ap0PR&#10;/wDlqP77V/J1gelb2ij/AIlsX/Av/QjV+3t0G52P6vP7R0//AJ/of+/oritU1HT/AO07g/b4f9e/&#10;/LUf3jX8wVc9df8AH3L/ANdW/nR7e/QFO5+3nxXnguP+DkH9jpoJlcCyuslWz/Df1+/Nfx4f8EGf&#10;+U2f7PP/AGNM3/pDdV/YfXsUHejFnTDWKCiiitigooooAKKKKACiiigAr8YP+DhH/lNT+wb/ANhy&#10;7/8AS60r9n6/Fb/g6H+Cv7Xmq/tlfsxftL/s1/si+PvirZ+AY9Sm1O08DeH7u9aOYXNrIkUrWsMz&#10;Qb1VsOyEHBxkjFJ7Ae8ftUH/AIuBZf8AYHj/APRsteZnB718/fCz/gq9/wAFPPh3oE2jap/wbvfH&#10;vWJJbxpxcz6ZrSlQURdmDoLcfKT179K6b/h83/wUq/6Vsvjp/wCAGs//ADP1x+wm9TJwbZ8Jf8FI&#10;wP8AhsnxZx/yz0//ANILevCyBjpX0R+2BrH/AAU5/ar/AGhNd+O0P/BEr48eHV1pLRRpC+BdauhB&#10;5NrFB/rP7Kj3bvK3fcGN2OcZPmf/AAo//gp9/wBIgPj1/wCG21r/AOV1cssJXctELkkf0IfBn/kk&#10;HhQ/9S3Y/wDpOldFP/qX/wB0/wAq/Jrw5/wUJ/4Ko+HvD1hoC/8ABBb9oKUWNlFbiQaLri79iBc4&#10;/sU4zjpmtPTf+Clf/BVCw1G3v2/4IE/tBSCCdJDGdJ1wbtpBx/yBD1xXYoVEtirS7H6Y1o+Ev+Rl&#10;sv8AruK+Jv8Ah+9/wUz/AOlab48f9+tZ/wDmdqtq/wDwXQ/4Kb6nps1hF/wbYfHmBpUKrKsOtEp7&#10;/wDIvCj2Ux2Z+mNZfi3P9jOf9tf51+Xf/D5D/gqT/wBK737QH/gLrf8A8oasaV/wWe/4Ki6deC6l&#10;/wCDdT4/TKAR5bWutgHP/cANP2dTsFmfohV7Qf8Aj5f/AK5/1Ffnt/w+/wD+Cnf/AErd/Hv/AL8a&#10;1/8AM/Ve/wD+C2f/AAU+vEVE/wCDcT4+R4Oci31rn/y36SpTQWZ+k9Yfi7/Wwf7rf0r86/8Ah9H/&#10;AMFQ/wDpXP8Aj9/4Da3/APKCrukf8Fuf+CnumLIsv/BuB8e595GN1vrQxj/uXzT9nN9Asz7vrM1Y&#10;4uhn+6K+L/8Ah+b/AMFN/wDpWy+PP/fnWv8A5nqxPEP/AAWd/wCCneu34vU/4NyPj3ABGF2C01o9&#10;Cef+QAPWl7KYWZ9xH6V+AX/BYgZ/4KR/E7I/5fdP/wDTZaV+hv8Aw+E/4Kff9K6fx8/8Ada/+UFZ&#10;d/8A8FTP+Cg2rXb6hqv/AAbQ/Ga6uJCPMnuNB1Z3fAwMsfD5J4AH4VlVw1SqrCcWz8biB6CoGAye&#10;BX7Jf8PO/wBvb/pWR+MH/hOap/8AM9Sj/gp7+3oB/wAqx/xg/wDCc1T/AOZ6sPqFTuLkZ+NZAAPA&#10;rH+X2r9rD/wU9/b1x/yrH/GD/wAJzVP/AJnqzP8Ah45+3v8A9Kz3xg/8JjVP/mfprA1V1DkZ+NNs&#10;F+0R8D74/nWrj1Ar9g4v+Cj/AO3vFKsn/EM58YDtYHH/AAjOqc/+W/V7/h5v+3r/ANKyXxg/8JvV&#10;P/mepPA1X1DkZ+N6gbhgCn4HcCv2Rtv+Cn37etvOsx/4Nj/jA2M8f8I5qnPH/YvVb/4eo/t5f9Kw&#10;3xf/APCe1T/5naX1Cr3DkZ+O3hPjUXwB/qD/ADFdFX6uav8A8FQP299Ttlgh/wCDZL4wQFXDb18O&#10;6oc8EY/5F4etZ3/DyT9v/wD6Vp/jJ/4TWq//ACgqvqNVdSHTlfQ/Hf424B0wn/pt/wC064PI9RX7&#10;veEP+Cp37eXhn7R9s/4Nh/i/fefs2+b4d1QbMbs9fDx65/Str/h7z+3N/wBKs/xZ/wDBBqf/AMzl&#10;bRwtRRsyfZTZif8ABr/z+wN4uJXr8YNQ/wDTVpVfpBgegr8/4f8Agsr/AMFHNMXyPDX/AAbR/G/S&#10;4Cdz29jpmrxoz9CxCeHgM4AGfYU//h9N/wAFPP8ApXH+Pf8A4Ca1/wDKCtVRmkP2c0fpx4LA/wCE&#10;atvlH8f/AKG1auB6Cv5t/wBta3/4K/8A7XH7Tfib9oTQ/wDglh+0p4NtfEH2LyvDdp4O8QXEdn5F&#10;lBbHEi6fEG3mEyfcXBcjnGT5X/wzR/wWV/6R/ftOf+EF4i/+RahrEJ2UfxQck+x+12ugf23ecf8A&#10;L1J/6Ea5T4tAf8Kq8Tcf8y/e/wDoh6/Ilf2df+Cu6qA3/BNP9pAnHJPw+1/n/wAk6h1L9mn/AIK6&#10;ajp1xp7/APBNP9o8CeF4yT8PNfIAYEdPsfPWsPY4h/Z/FB7OfYzK9d/YL/5PB8A/9hwf+i3r5m/4&#10;dn/8FWO//BOX9oT/AMNLrn/yLV3w/wD8E6f+CsHh7WbfWrT/AIJzftDiS3k3oY/hTrqNnGOCLXij&#10;6lUWtxezn2P6EsrjqKg1E5tSPRhX4T/8Mpf8FgP+kdf7Sn/hu/EH/wAiVZ0r9mH/AIK+6beC6f8A&#10;4JxftJygKRsPw98QD/20NV7PEv7P4oPZz7H7f4HpXsP7HQA8V6wcf8w9f/Rgr+fL/hQX/BXf/pGd&#10;+0j/AOG/1/8A+Qq0fD3wi/4K/eHp5J4P+CZn7SZMibTs8CeIE757WVEaWIi78v4ofs5n9P2FxnAr&#10;mPH4H2q24H+rb+dfzff8Id/wWI/6Rk/tL/8AhF+IP/kGuN+KH7O3/BZD4j3lpdQ/8E8v2mtP+yxs&#10;hVfAXiGTfkg5/wCPRcdK1SxH8v4oahNdD+lPA9BXmPxZ/wCRr+XH/Hsn8zX86H/DF3/BZb/oxP8A&#10;ac/8N14i/wDketbRv2T/APgsRpdn9muf+Cev7S9y28nzH+HniAH6c2ppSjiGvh/FByzfQ/fOvRPB&#10;oB8M2hx/A3/oRr+dP/hmD/gsB/0jm/aU/wDDe+IP/kSvvz9kr/gov/wVN/Zi/Z28MfAjU/8Aggd+&#10;0D4nn8O2ksMmuz6NrkD3ZeeSXcYzoshXAk2/fb7ufYKFKvfVfiL2cz9Q8D0FdBaBfssQwP8AVjt7&#10;V+cX/D5D/gp//wBK6Xx8/wDALWv/AJQ1Tk/4K+f8FRXcuP8Ag3h+PwyScfYNb4/8oNaeyqB7OZ+l&#10;kgHltwPumvOcD0FfDA/4K9f8FRQcn/g3i+P3/gBrf/yird/4fVf8FN/+lb348f8AgJrX/wAz9P2V&#10;Qfs5n2fYKPtsPH/LRf510QUegr4Kuv8AgtJ/wU4ubaS3X/g3B+PKF0KhxZ61xkdf+RfrI/4e+f8A&#10;BUH/AKV3Pj7/AOAGt/8Ayho9lUD2cz9I/AwH/CU2w29n/wDQGr0LA9BX5MSf8Fe/+CorLiP/AIN4&#10;fj8h7Mthref/AEw0z/h7v/wVN/6V7f2gv/AHXP8A5RU1TqLoL2cz9Mvj4APB9tgf8xNP/RcleR18&#10;Z6P/AMFh/wDgqJpt01xdf8G7nx+ulMZURyWWt4ByDnnQT6frWj/w+i/4Kbf9K33x4/8AAPWv/mfq&#10;XRm3cfs5H3b8JRk6hkD/AJZY/wDH67LA9BX5sah/wWU/4Ke3mzyP+Dc349wbc52WWtfN0/6gAqt/&#10;w+H/AOCon/Su58fv/ALW/wD5Q0exqIPZzP0vwucYFLgegr8yLn/gr3/wVGuJA4/4N4vj+uBjAsdb&#10;/wDlFUf/AA90/wCCo/8A0rzfH/8A8ANb/wDlFR7KoL2cz9TrUL9mTIH3RUh24OMV+WK/8FfP+CpC&#10;qF/4h5v2gOP+nHW//lFS/wDD33/gqT/0rzftAf8AgDrf/wAoqr2dTsVyT7H0tfH/AE6bA481v502&#10;D/Xp/vj+dfPi/wDBZT/gpgFAP/Bt98diQOT9g1nn/wAoFJL/AMFkv+CmEkTRj/g2++Ow3KRn+z9Z&#10;4/8AKBUewmT7OZ9RVq+B8f8ACV2Wf+eh/wDQTXxz/wAPef8Agpv/ANK6Hx5/8F2tf/KGrGk/8FiP&#10;+CnGl6jFqA/4NzPjy/lNnb9g1oZ49f7Ao9hUD2cz9EcD0FOhA39B09K+Df8Ah+J/wU6/6Vufj1/4&#10;D61/8z9YHxJ/4LHf8FQfH/hs6Bbf8G6vx909vPST7QllrbnjPGBoK9c+tV7KYezmfovgegr8sv8A&#10;g6PwPgn8KOP+Zqv/AP0mSqn/AA8g/wCCqH/SA79oP/wU65/8pK8D/b18ef8ABUf9uHwv4f8ADVz/&#10;AMEUfj94eGg6hNciWTwZrd953mIE24OlR7MYznJzWVSjWlCyQck+x+c9frn/AMG34H/ClPiTx/zN&#10;Np/6TGvgn/hh7/gp3/0il+PP/hqda/8AkGvq7/gnl8Wv+Cnv7Bfg3xF4SX/gh38e/FP9v6nFefaB&#10;4O1qx8jZHs27f7Jl3Z65yPpWFPC4iM7tfiHs5n601dsMGDp/Ee1fCH/D07/gp/8A9K9Px8/8FWtf&#10;/KKtDTv+CtX/AAU9sLb7Of8Ag3d+Pb/MTu/s3Wh/7ga6lRqIPZzPubA9BWnZAfZU4HSvg3/h7v8A&#10;8FPP+ldj49/+C7Wv/lDUsf8AwWB/4KeogT/iHV+PfH/ThrX/AMoafsqgezmfeWB6CosDP3f0r4U/&#10;4fB/8FPv+ldX4+f+AGtf/KGuauf+Cof/AAVFuLiScf8ABvr8f1DuWC/2VrfGT0/5AdHsqnYPZzP0&#10;QYLjGB0pmB6Cvzwi/wCCoH/BUWOVZD/wb7/H87WBx/ZWt8/+UOu1/wCHzn/BTr/pXH+PX/gFrX/y&#10;goVKp1D2cz7aQDcMAdanAXpgV8NXf/BZX/gp3dW0luP+Dcv49IXUjcLLWuP/ACgVk/8AD3D/AIKg&#10;f9K7/wAff/BdrX/yhp+yqB7OZ+g2iqP7Sj49f5Gt7A9BX5xaf/wV8/4KgWN2t1/xDt/H19oPy/YN&#10;bHb/ALANaP8Aw+b/AOCn/wD0rn/Hz/wD1r/5QUvZVA9nM++vE3FnHgf8tf6GsUYxxXw//wAPmv8A&#10;gp6fvf8ABuX8e2+tnrX/AMoKP+HzP/BTr/pXH+PX/gHrX/ygo9lUNIxklqfffg3rccf3P/Zq3a/N&#10;7UP+Cxf/AAU/vSnlf8G6fx8i25ztsta5/wDKAKrf8PfP+Con/Su98fv/AAB1v/5Q1Sp1F0Ksz9Tt&#10;A/5BMX/Av/QjVyvysh/4LFf8FR4YxGP+Dd34/wDHpaa3/wDKGnH/AILH/wDBUg9f+Dd34/8A/gJr&#10;f/yho9nPsFmfpreAG6lz/wA9G/nUfNfnVZ/8Fvv+Cn9raRWzf8G4Px8cxxhS5g1r5sDGf+RfqT/h&#10;+L/wU9/6VvPj3/351r/5n6XsZhZn2a2S3H86m0z/AJCUGevnr/MV8Tf8Pt/+Cm//AErc/Hn/AMBt&#10;a/8AmfoH/Bbf/gpuDkf8G3Px5z6/Zta/+Z+j2Mwsz9E8jOM0ycgwk5r88v8Ah99/wU+/6Vv/AI+f&#10;9+Na/wDmfqG+/wCC2v8AwU+vLV7Yf8G4fx8Tdj5vs+tHHP8A2L9HsphZn6FVr+Cs/wBtEf8ATFv5&#10;ivzN/wCHy/8AwVB/6V0vj7/4Ca3/APKClX/gsz/wVEQ5T/g3U+PwPqLXW/8A5QU/Z1OwWZ+r1ct8&#10;TsC2tB6yP/IV+Zf/AA+d/wCCpH/Suv8AH/8A8Btb/wDlBU1r/wAFpf8AgqHAxMv/AAbnfH2XI4DW&#10;2t8f+UCj2c30CzPv7JzX4yf8HMx/4yS+HQ/6keX/ANLJK+o/+H13/BTz/pXD+Pf/AIDa1/8AM/Xx&#10;X/wU88X/APBT7/go98S/DfxEX/giV8e/Bn/CP6E+nfY/+EJ1rUftG6ZpfM3/ANlQ7PvY24PTOe1Y&#10;1qFWULRQnFtHwJX7B/8ABNz4OftrfGn/AIJTeEPCf7G/7RmifDqS48Va/b+Kr3VtGF3JPaSyoqm3&#10;OxjHKmHIIK53dRgGvzc/4YX/AOCoH/SK349/+Go1v/5Cr9Iv+CaH/BSD/gpt/wAE7/2V7D9miX/g&#10;3s+PHjNrHV72+/txtE1rT9/2iTfs8n+w5sbemd5z6CsaGFrRnea0+Q4c8JXR+hn7HX7LPgH9jD9n&#10;Tw3+zt8OS81loVqftWoTqBNqF3IxknupMfxySMzY7AhRwor0Gf8A1zf71fGP/EQL/wAFMv8ApWX+&#10;O/5az/8AM5XFeIP+C1X/AAU91vWbjVo/+Dcb49wCeQsIRba0Qntn/hHx/Ku6pGpN3e4ow5VZH6AV&#10;9QeHv+QBY/8AXnF/6AK/FT/h8r/wVA/6V0fj7/4Ca3/8oKuJ/wAFsv8AgqfGgRf+Ddn9oLCjAxFr&#10;n/ygqY05roOzP2mv/wDjxn/64t/I15BX5dD/AILa/wDBU/PP/Buz+0Efbytc/wDlBUv/AA+5/wCC&#10;of8A0rkfH7/vxrf/AMz9U4TfQLM/US0/4+U/3hWpX5W6d/wXE/4KhWF9FeH/AINw/j64icNs8nWx&#10;nHb/AJF+ug/4f+f8FPv+lan4+f8Ala/+Z2j2cgsz9RfCH/Idj/3G/ka7Gvx68Sf8F4/+CoevaU+m&#10;wf8ABtz8frVnZSJkXWyRg56f8I8P51zf/D6f/gqj/wBK8X7Qf/fjXP8A5Q1vSbhG1jnq0qkpXSP2&#10;U8Wf8eUf/XX+hrAr8kLP/gth/wAFTbWQvJ/wbs/tBSAjADQa5x/5QKs/8Pvv+CpH/Sud+0B/351v&#10;/wCUFd1KvCMLM8+tg8ROd0vyP2D8G/duPqv9a2tw9a/G/SP+C63/AAVI0oSD/iHF/aAk34/g1sYx&#10;n/qX/erv/D+3/gqR/wBK3v7QH5a3/wDM9VPEwuZ/UMR2/I/XG/YG7fHt/IVDuH+RX5In/gvP/wAF&#10;Ric/8Q3nx/8A++db/wDmeo/4fzf8FRf+lbz4/wD/AHzrf/zPV5FR1ZVG1H8UerTwzUEmz9S7z/j8&#10;l/66t/M1GTzjFfmDH/wX3/4KgJGqH/g2u+PhIUAn/idc/wDlu07/AIf8/wDBT/8A6VrPj5/5Wv8A&#10;5na890cU5fB+KO1Rhb4j9YKg1P8A5Blx/wBcH/8AQTX5L/8AD+H/AIKj/wDSt98f/wAtb/8Ameo/&#10;4fwf8FRTwf8Ag29+P+O4263/APM9ULCYm/w/ihvltufpvn1qnrx/4lM2D6Z/76Ffmt/w/h/4Kgdv&#10;+Dbb4+/9863/APM9TJ/+C7f/AAU/niaI/wDBtv8AHwZ/6Z60f/dersjhqnMrnLJScXZH6EZHqKu6&#10;AQb44P8AyzP8xX5w/wDD8r/gp5/0rdfHv/vxrX/zP1Pp/wDwXX/4KeWE5n/4htvj2+VxjytaH/uv&#10;V6FKEYVE2zz6lHEyg0o/ij9MicV1fwsP768z/dT+bV+V/wDw/v8A+Cnn/Std8e/++Na/+Z6qWs/8&#10;F2v+CoeqLGLf/g2/+P8AblCclI9bO7P08PivUVag3rL8GebWwGNnTcVD8V/mfsdX5mf8FuCP+F/+&#10;FOf+ZPH/AKVT14t/w/D/AOCpn/Sun+0F/wB+tc/+UFcZ8Sv+Crv/AAU0+JOqwarqP/Buz8eVeC38&#10;pfO0rWZjjcT1OgjHXpXbgcXg8PiFOU9F5M8fGZFmVeg4xhr6r/M4nI7EVNAcrVw/8FF/+Ckf/Su7&#10;8c//AAn9Y/8AlFXlnxS/aH/4KcfEbxjP4qtP+CFXx70xJoo0+yR+EdacLtULnI0heuM9K+sy/iXK&#10;8NW5pT6dn/kfMZhwbnmIocsKet+8f8z0qvhf9oD/AJLR4k/7Csn8698/4Wb/AMFQf+kJHx+/8IzW&#10;/wD5VV4p47+BH/BT7xr4w1HxYf8AgkV8fbb+0LppvIPw11p9me27+zxn64Feu+MMln/y8t8pf5Hn&#10;4TgniLDSb9je/wDej/mefL1H1r6m0X/kD2n/AF7J/wCgivBP+GYf+Cn2c/8ADpj4+/8AhsNa/wDk&#10;Gu5tvBH/AAVBtreOA/8ABH39oA7EC5/4V7rYzgf9g6uzA8ZZBRk3Or+Ev8jnzbgnifGQioUNn/ND&#10;/wCSPbfhGcfFjwv/ANjFZf8Ao9K/fFJE2j5u1fzTReEv+CosMqzRf8Efv2glZGDKy/D7WwQR3H/E&#10;u4ra/tX/AIK8D/nFP+0r/wCEfr//AMgVwZzxBw9mlSEo4m1l/LL/ACPPwvAPFdGLTw//AJPD/wCS&#10;P6S9AdTrVthh/rRXfZHqK/l4i1r/AIK9QyLKv/BKf9pXKnP/ACKGvj/3H1a/4TD/AILAf9IpP2l/&#10;/CU8Qf8Ayvr5HHVMnrVE4YlPT+WX+R9Zk/DvEeAoShPDbu/xw/zP6UPjSR/wg8oB/wCW8f8A6FXj&#10;lfjJ+x1+15/wVo/ZX+ONn8YNd/4Iq/tHeMLe1sbi3bRLvQNegSQyptD720mUDb1xsOfUV9g/8RAn&#10;/BS//pWZ+PH/AHzrP/zOV4uIqYSFS1OpzLvZr8z6jC5bmype/Rs/8UX+p+lH7LTD/hK9SJ/6B4/9&#10;DFe4719a/E3xl/wXd/4KgeJ7OG107/g26+PunNFLvaSGPWyWGMY48PLXO/8AD6j/AIKrf9K8/wC0&#10;L/351z/5Q18/jKPtq7nF6H1eXrEUMKoThZ+qP3A1ph9rX/rmP5mqmR6ivxw8Gf8ABer/AIKl+E9M&#10;k064/wCDcH9oG9LzmQSv/bakAqo28+Hj6Z6961/+IhH/AIKif9K1Xx+/7+a3/wDM7Xg1srxM6raW&#10;ny/zPfpYmEaaTP0p+IJz4vvP+2f/AKLWsavz8tP+DiL/AIKb28CxTf8ABsp8eZWGfnZ9ayef+xcq&#10;T/iIp/4KZf8ASsZ8d/8AvrWf/mbrL+x8S/6X+Zsswilax+kNif8AQ4eRjyl/kKmyPUV+bQ/4OL/+&#10;CnAGB/wbI/HkAdB5mtf/ADOUf8RF/wDwU47/APBsl8ev+/mtf/M5Vf2RiCf7QX8p+luR61Lp7D7f&#10;ByP9cvf3Ffmaf+Di/wD4Kcdv+DZL49fjLrX/AMzdH/ERf/wU6HT/AINkvj0D6+drX/zN1f8AZuK7&#10;fl/mL67Hsfq4G9SPzqn4i/5BEv8AwH/0IV+V3/ERf/wU/wD+lZj4+f8Af/Wv/mcqprn/AAcN/wDB&#10;T/WdLl00f8G0Px8h8zb+8EmtHGGB6f8ACOD0qll+KX2fxRLxUJKx+mtafhU41Jv+uJ/mK/JX/h/B&#10;/wAFRP8ApW7+Pv8A3xrf/wAz1X/D3/Bfr/gqFoV6143/AAbYfH2bdEU2f8TtcZIOc/8ACOn0rRYL&#10;FX+H8UQ6lJrc/XzPesnxOeYP+Bf0r8sv+Iib/gqB/wBKz3x9/wC/2t//ADOVyXxR/wCC7P8AwVI+&#10;I62Kwf8ABuH8f9O+xmQkoutyeZu2+nh9cY2+/WtY4TEJ35fxRm5031P1krtPhqwGjz8/8vJ/9BWv&#10;w6/4fE/8FUP+len9oP8A8Bdc/wDlDXWeAf8Agux/wVN8EaXNprf8G5P7QN35twZfMK64mPlAxj/h&#10;Hz6frW9OliIyu4/ijOTi1uft5vX1ryj4oEHxpdEf3I//AEBa/Lf/AIiC/wDgqX/0raftAf8AfzW/&#10;/mdrT0z/AIOKP+CndjaC2n/4Nlvj1OwJJkeXWsnn38OGupRqN6ozaVtz9Fa9h8Gn/ildPH/Ton8q&#10;/JA/8HGf/BTXH/KsX8eP+/utf/M3XPX/APwX+/4KkXl7Ldxf8G237QESySFljVtbwoJ6f8i9WkVK&#10;L2I5T9ozntXn0/8Ar3/3z/OvyXP/AAX1/wCCpnb/AINvv2gf++tb/wDmerzmf/grz/wVVnneb/iH&#10;2/aFXe5bAs9c4yf+wFWsJNbmc4Sex+s/7Xv/ACad8T/+yea1/wCkM1fx9L0H0r9gfiR/wVE/4Kqf&#10;EL4d6/4Bb/ggP+0JajXNFutPNy2m65IIfOhaPft/sQbsbs4yM4xkV+an/DEH/BUH/pFZ8e//AA1W&#10;t/8AyFXPiYSrNWOepRqSeiPSv+CLxI/4Kj/Bn/saj/6TTV/ULX8vX7Hvwm/4Kh/snftMeD/2ih/w&#10;R++PmvHwpqhvP7IHw61u1+1fu3Tb5v8AZ0mz7+c7G6dK/S7/AIflf8FRP+lcb4//APfrW/8A5n61&#10;wsPZwakyPYVl0P1e03/j6H0NaIGOK/JO3/4Lof8ABUW3l8wf8G4fx/PHTy9b/wDmfqx/w/f/AOCo&#10;/wD0rffH7/vnW/8A5nq6uaHc0jTqpfCfqvrB/doB/eNUK/LWX/gu1/wVElAz/wAG33x+4/2Nb/8A&#10;mepn/D9X/gqH/wBK3vx9/wC+Nb/+Z6uapFSldM3gpqOqP1Sg+4frT6/K6L/gu7/wVDjXb/xDd/H4&#10;8/3db/8Amep//D+H/gqH/wBK3Xx+/wC+db/+Z6sHTlc1Wx+qKfdFLX5YJ/wXm/4Khqu3/iG4+P35&#10;a3/8z1L/AMP6P+Cof/Stv8fvy1v/AOZ6l7OfYZ+pbdT9aSvy0/4fz/8ABUL/AKVtvj7/AN863/8A&#10;M9R/w/m/4Kg/9K23x9/751v/AOZ6j2c+wH6p06H/AFq/7wr8sP8Ah/j/AMFQf+lbL4+/+Vv/AOZ6&#10;lX/gvn/wVCVgw/4Nsvj7wc/8xv8A+Z6j2c+wH6uU2X/Vmvys/wCIgD/gqD/0rW/H389b/wDmdpJP&#10;+C/v/BUGRCn/ABDXfH0Z99b/APmdqnCVhPY/U6q2qf8AHuv++P5Gvy1/4f6/8FQf+lbH4+/+Vv8A&#10;+Z2orr/gvb/wVCuYxH/xDafH1cNnONbP/uvVPs59ibM/UCqerf8ALP8AH+lfmJ/w/f8A+CoP/Stx&#10;8ff++db/APmeqK5/4Lrf8FQbjb/xzefH0Yz/AMs9b/8Ameo9nPsFmfppXL+NT/xNY/8Ar3H/AKE1&#10;fnd/w/N/4Kg/9K3/AMff+/Wt/wDzP1jeIf8AgtB/wVC169W8H/Buf8fYdsQTb9l1ts8k5/5AA9aP&#10;Zz7BZn6JVGep+tfnH/w+G/4Kh/8ASuz8fv8AwC1v/wCUNKn/AAWJ/wCCoajH/EOv8fT9bLW//lDU&#10;+ym+hMoto/Rus6f/AF7/AO+f51+e/wDw+M/4Kh/9K63x9/8AALW//lDUD/8ABX//AIKgu5b/AIh3&#10;Pj7yc/8AHhrf/wAoaPYzI9nI/QyvToTmJf8AdFflJ/w99/4Kg/8ASu58ff8AwA1v/wCUNaq/8FpP&#10;+CoqqF/4h0/j/wAD/n11v/5QUKlNdBezmfqLdf8AHtJ/1zP8qwq/NaT/AILR/wDBUV42T/iHU+P4&#10;3AjP2XW//lBVT/h8d/wVF/6V2fj9/wCAet//AChp+ymw9nI++v2lT/xY7xD/ANeyf+jUr4tJ9xXi&#10;v7VP/BRv/gqd+0r+z94m+Btp/wAEDP2gfD0niG0jhTWY9H1y4a12zRybhGNEj3Z2Y++Ov4V8If8A&#10;DOv/AAVu/wCkY/7Rv/hvNe/+QqwqUa19F+QOnNdD7U/4KaH/AIxp4P8AzMFp/wCgyV+eeR6ivcP2&#10;ffB//BVH4LfED/hNPEX/AASE/aC8T2/2GWD+zL3wDriJucrh8tp0gyMf3e/Wvcf+GiP+Ci3/AEr9&#10;fGz/AMI3V/8A5S1k8HWm7tWJ9lNnUf8ABEYg+FPiFg/8xDTv/Rc9fdFfCngP9tL/AIKW+AYrmHTP&#10;+Df346gXLKX8jwzrMX3c9caJz1rf/wCHif8AwVA/6V/vj7/4JNb/APlJWsMPVjG1hqnNdD7m8P8A&#10;/Hif+uh/kKvV8M6d/wAFKv8AgqBYwGE/8G+/x9bLZz/Y+tD/ANwdT/8ADzf/AIKf/wDSvn8ff/BR&#10;rX/yjq/YVOw/Zz7H2lc/69vrTK+JLn/gpF/wVCnnaYf8G/nx9Xcen9ja3/8AKSo/+Hjv/BUP/pX+&#10;+P3/AIJtb/8AlJS9jU7B7OfY/Qqw/wCPGD/riv8AIVLX5+Rf8FMf+Coccax/8Q/Px+O1QP8AkEa3&#10;/wDKOlP/AAUz/wCCoeP+Vfn4/wD/AIKNb/8AlHR7Cr2D2c+x+g1MuP8Aj3k/3D/Kvz5/4eXf8FRP&#10;+lfz4/8A/go1v/5SUH/gpb/wVEIx/wAQ/nx//wDBRrf/AMpKr2VXsHs59j7xq5oH/IWi/wCBf+gm&#10;vz//AOHlP/BUT/pX8+P3/go1v/5R1Z0j/gpz/wAFQ9K1GO/P/Bvr8fpPLz8n9la2M5BHX+wz61Ko&#10;1L7DVOd9j9G6hvv9UP8Aer4G/wCHtf8AwVC/6V4fj7/4L9b/APlDTo/+Ct3/AAVARst/wbvfHxuO&#10;h0/W/wD5Q1fsqnY1sz7tqjrP/LL/AIF/SviP/h7l/wAFPv8ApXa+Pn/gv1r/AOUNZuv/APBVT/gq&#10;BrflbP8Ag3o+PkPlbumma2c5x/1Ah6UOjUa2E4ux9wV0fhD/AJBr/wDXc/8AoK1+df8Aw82/4Kif&#10;9K+3x9/8FGt//KOtTRP+CrP/AAVC0e0a2P8Awb0fH2XdIW3f2brY7AY/5AR9KlUaiewlGSZ+iteq&#10;fDf/AJEuy/7af+jGr8ov+Ht//BUH/pXg+Pv/AIL9b/8AlDXU+HP+C3P/AAVC8P6NDpH/ABDj/H6X&#10;yd37zyNbXOWLdP8AhHz61apTXQtJo/VCux0r/kGW/wD1wX+Qr8jP+H6X/BUP/pW/+P3/AH71v/5n&#10;61rX/gv3/wAFQ7a2jt/+IbD4/NsQLnOtjOB/2LtV7OZR+slYdfl3/wARAP8AwVD/AOla74/f99a3&#10;/wDM7VH/AIf0f8FQ/wDpW3+P35a3/wDM9R7OQH6pN0P0qOvyxX/gvT/wVDVg3/ENt8feD6a3/wDM&#10;9U//AA/0/wCCoH/Sth8ff/K3/wDM7R7OfYD9TLL/AI+k+tadflFB/wAF+P8AgqBDKsv/ABDXfH04&#10;PT/id/8AzO1a/wCIgn/gqB/0rUfH3/vrW/8A5naahNdAP1Ou+i/WoK/LWX/g4E/4KgSgD/iGq+Po&#10;x/ta3/8AM7TP+H/3/BUD/pWs+Pv563/8ztHs5MD5+/4O4v8Aktvwa/7FbVf/AEpgr8ha/SX/AIKr&#10;/Hv/AIKff8FN/GXhDxa3/BC/49eCv+EU0y6tPIbwlrWpfavOkR927+yINmNmMYbOeor5P/4Y7/4K&#10;ef8ASJv48/8AhrNa/wDkGuGrha8qjaX5GUots/er/g0+5/4JWP8A9lM1j/0VaV+mNfzr/wDBOX9v&#10;n/gqR/wT9/Z3PwDg/wCCCPx/8UKdfutT/tOPQ9b08fvljXZ5X9iy9PL+9u5z0GK96/4fr/8ABU7/&#10;AKVzP2gvy1z/AOZ+uynTqRgk0Ukz9cvFR/4qG5H+2P5Cs+vy50r/AIOBP+CoOnWEdlL/AMG1fx9m&#10;aMEGRm1sFuc/9C6asf8AEQj/AMFPv+laL4+f9961/wDM5VezkFmfrTY/8eUP/XJf5VMvUfWvygh/&#10;4OMP+Cn8USxf8QzPx8O1QM+frXb/ALlylb/g4y/4KfspX/iGY+PnI/5761/8zlVySCzP2B5zSpne&#10;PrX4wf8AEQD/AMFSf+lbf9oD/vvW/wD5nqh1H/gvt/wVLvrCayX/AINvP2gYzLEyCQNrZ25GM/8A&#10;IvUcsgsz9rMj1rG8fn/ilLrA7p/6GtfiP/w+2/4Kq/8ASvB+0L/371z/AOUFWNJ/4Lif8FUNN1CO&#10;9m/4N1P2g51TOYmTXAGyCP8AoAH1zQ1Nq1itT9aaz/Ev/Hin/XYfyNfmB/w/u/4Kg/8AStn8ffy1&#10;v/5nqyvGH/Bcj/gqJ4q0yPTk/wCDcT4/WxScSeYItbbOFYYx/wAI+PX9Kj2c+xNmfpxVixIBYfT+&#10;tfk3/wAPif8AgqT/ANK8P7QH/gJrf/yhqzp//BZn/gqRY78/8G7X7QD78f8ALtrYxjP/AFAKXs59&#10;gsz9Y65/xZ/yEU/64D+Zr8xD/wAFqP8AgqR2/wCDdT9oD/wH1v8A+UFZ2r/8Fif+CpGq3K3H/EO/&#10;+0BHhAuPsmtnuT/0AR60OnNrYLM/Tiut8Mf8gOD/AIF/6Ea/JD/h7t/wVI/6V5v2gP8AwB1v/wCU&#10;NbWkf8Fpf+Co+lafHYf8Q6nx/k8vPz/Z9bGcknp/YHvSVKa6BZn6yHOOKoy/61v941+WX/D7X/gq&#10;P/0rnfH/AP7863/8oKzZ/wDgsr/wVJmneYf8G7n7QA3uWx9l1vjJ/wCwDVezn2CzP1dOewr5Xr5H&#10;/wCHyH/BUn/pXe/aA/8AAXW//lDWF/w9Z/4Kff8ASvH8fP8AwWa1/wDKKpdOo+gWZ9oXhP2WX/rm&#10;38qxK+Rrv/gqj/wU+urSW2H/AAbzfHxfMjZd39l60cZGM/8AICrD/wCHj/8AwVB/6V/Pj7/4Jtb/&#10;APlJUujUfQTi2ff3wVP/ABc7Sx7zf+iXr6D+tfkZ4a/4Kdf8FQ/DutwayP8Ag30+Psph3fuxpOtr&#10;nKlev9hnHWuu/wCHxv8AwVG/6V2/j/8A+Amt/wDyhpxpVEtgUWj9JPH+fsttn/no38hXMV+fl5/w&#10;WB/4KiXiqrf8G7vx+G097LWz/wC4Gq//AA9y/wCCoP8A0rv/AB9/8ANb/wDlDTdKo+g7M/T74X5+&#10;xXX/AF1H8q6mvyPvP+Cs3/BUq5cPD/wb3ftAQgDBC6frfP8A5QhUP/D13/gqh/0r9ftB/wDgv1z/&#10;AOUdP2dTsZyhJs/VLxN/yFD/ANcxWfX5l2H/AAVy/wCCpFlb+TJ/wb0/tASncTuNhrf/AMoqn/4e&#10;+/8ABUX/AKV4fj//AOAOt/8AyhpOlUfQn2cz8/8A/graQP8Ago78WB/1MS/+k0NfOZPp619G/tT/&#10;AAv/AOCoH7S/7QXij47N/wAEefj5ox8S6gLr+yz8O9bufs+I0Tb5v9nJv+7nO0delcB/wx3/AMFP&#10;/wDpE/8AHv8A8NbrX/yDXnywWIcm7fkT7GZ++/7N/wDybv4C/wCxL0v/ANJIq7WP/WL/ALwr8yPA&#10;P7fn/BUnwP4F0XwV/wAOEfj/AHP9j6TbWX2kaHraeb5USx79v9inbnbnGTjPU1sQ/wDBSf8A4Kkx&#10;TJL/AMOA/wBoA7WBx/ZGt88/9gSu2NKqklYr2cz9UQc89qbc/wDHu/8Au1+dv/D5L/gqD/0rq/H3&#10;/wAAtb/+UNNl/wCCx/8AwVCljaP/AIh1vj6MjGfsWt8f+UGq9lU7B7OZ+gdVtW/48W+o/nX59/8A&#10;D33/AIKg/wDSu58ff/ADW/8A5Q1LZf8ABYX/AIKf2tys7/8ABuv8fJAuflNhrXPH/YBo9lPsHs5n&#10;3RVzRP8Aj7b/AK5n+Yr4Z/4fOf8ABTr/AKVx/j1/4Ba1/wDKCsnxh/wV2/4KgeKdPjsYP+Dd34+2&#10;ZjmDmRNP1tieCMf8gEev6U/YzD2cz9EK0vD5/wBd/wAB/rX5df8ADzv/AIKk/wDSv/8AtA/+CrW/&#10;/lHV3R/+CqX/AAVJ0nzM/wDBvr+0BJ5m3rpmtjGM/wDUD96n2VTsHs5n6lZ4yKwPE/8AyEF/65D+&#10;Zr84v+HtX/BUj/pXr/aA/wDBfrf/AMoqa3/BWf8A4Kisct/wb0fH4/XTtb/+UVP2VTsHs5n6HVm6&#10;gR9rf8P5V8B/8PZf+Cof/SvN8fv/AAW63/8AKKo3/wCCr3/BUFm3f8Q8/wAff/BZrf8A8oqPZVOw&#10;ezmffVdjpf8AyDbf/rgn/oIr80/+Hrn/AAVB/wClej4+/wDgs1v/AOUVa9t/wWF/4KhW9tHb/wDE&#10;Oz8fW2IFz9h1sZwMf9AGn7GYezkfo5XB18Rf8Pi/+CoX/Suv8ff/AAC1v/5Q1h/8PWP+CoP/AEr0&#10;/H3/AMFmt/8Ayio9jMPZyPvW6z9mk6f6s/yrHr4Z1n/gqT/wVD1bR7vSl/4N8fj9Ebm2kiEo0rWz&#10;s3KRux/YYzjOa8//AOG2f+CqH/SCb9oL/wAEGuf/ACmqJUanYPZzPvf418eDV/6/E/k1eTDJHNfL&#10;s/7aX/BUu4Ty5f8AghH+0AwznDeHtbP/ALhqh/4bE/4Kh/8ASBz4+f8AhN63/wDKaodCq3sHs5n3&#10;D8Ef+P3UP+uUf8zXodfnt4M/bz/4KheEZp5v+HBvx9uPPVRgaBraYwT/ANQU561v/wDDyv8A4Kg/&#10;9K/Xx+/8E+t//KOmqFVdA9nPsfcV2f3i/So6+KLP/gpx/wAFQLVCp/4N8vj6+TnJ0jWuP/KHU3/D&#10;0L/gp/8A9K9fx7/8FOtf/KKk8PVvsUoSsfVPif8A5Czf7grPr5M1v/gop/wVB1i/a9H/AAb/AHx8&#10;iyoGz+xNaPT/ALggqp/w8A/4Kg/9IBvj5/4Itb/+UlT9XrdhOnO5+jHgfP8Awidjj/niK1WOBX5b&#10;ah+2p/wVSvb2S6h/4IVftBQrI2REvh/XML7f8gcVD/w2V/wVW/6QZ/tCf+E/rn/ynqvY1uw+SXY+&#10;wtc/5DV5/wBfUn/oRrA8ef8AIj6z/wBgm4/9FNXiFp/wUe/4KcW1rFbv/wAG+Px5do41UudD1rLE&#10;DGf+QHVbxN/wUM/4Kb+IvDeoeHx/wb7fHmA31jLbib+wdaby96Fd2P7EGcZzjIqPqta2xPs5n52V&#10;6R+x/wD8nQeBf+xjt/8A0KuM/wCGRv8AgqP/ANIpfj7/AOGv1v8A+Qa6P4Q/Ab/gqN8KvifoXxHP&#10;/BI74+3/APYuox3X2P8A4VvrcXnbTnbv/s9tufXB+lcywWJT+H8UHs5n66UqfeFfHP8Aw2H/AMFR&#10;f+kEHx+/8JvW/wD5TVe8Pftt/wDBULQtVTUpP+CCnx9nCBgYj4d1sZyMdf7GNdH1at2D2cz67Ge9&#10;fGP/AAWy/wCSA+FP+xwH/pLPXa/8PFv+Cnf/AEr6/Hn/AMEetf8AyjrL8V/t1f8ABSjxdZx2Wqf8&#10;G9vxylSOXeq3HhvWJADgjgHRODz1pSwlaUbWH7OR+WFXtGPEn1H9a/SP/hqv/goZ/wBK8Hxo/wDC&#10;O1b/AOUlX9F/bF/4KFaQJA3/AAbqfGeXzCOvhHVhjGf+oGfWsVl9a4vZzPzbri/iD/yHE/69l/m1&#10;frN/w27/AMFCP+lcn4zf+Enq3/yirZ8P/wDBQX9vvRbJrW4/4NrPjFcs0hbzH8LaqMDAGOdAPpVr&#10;A1rh7OZ+MmQOprd0Zv8AiWRcj+L/ANCNfsZ/w8c/b1PX/g2b+L//AIS+qf8AzP1uaR/wVN/bx0vT&#10;4rBv+DYb4vSGPPz/APCO6oM5JPT/AIR0+tP6hVYOlJn4w7h6j865+6/4+pf+ujfzNfuP/wAPXf28&#10;P+lX/wCL3/hP6p/8ztZFz/wUz/bxuLiScf8ABsj8X13uW2/8I1qnGT/2L1CwFVCVKaPz1/4IM/8A&#10;KbP9nn/saZv/AEhuq/sPr+dP9mVP24P2uf8AguD+zZ+0b4z/AOCRvxX+CXhnwXdz2esXuqeCtT+w&#10;qrQ3bi4muZNOtY4RmRU+bPOOecV/RZXqUYuFJRfQ6IpqNgooorQo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DnN&#10;FFFABRRRQAUUUUAFFFFABQM96KKACiiigAooooAKKKKACiiigBNu773rxSnPb1oooARskYFKM96K&#10;KACiiigAOe1IOR8wpaKACiiigA/GiiigAooooAKKKKAAZxzRRRQAg3dxS0UUAFFFFABRRRQAUHOO&#10;KKKACiiigAooooAKKKKAEOccClA5JoooAKKKKAE5z04paKKACiiigAooooAKKKKACjnNFFABRRRQ&#10;AUUUUAFFFFABRRRQAc5ooooAKKKKACiiigAooooAKKKKACiiigAooooAKKKKACiiigAooooAKKKK&#10;ACiiigAooooAKKKKACiiigAooooAKKKKACiiigAooooAD04oHTmiigAooooAKKKKACiiigAooooA&#10;KKKKACiiigAooooAKKKKACiiigAooooAKKKKACiiigAooooAKKKKACiiigAooooAKKKKACiiigAo&#10;oooAKKKKACiiigAooooAKKKKACiiigAooooAKKKKACiiigAooooAKKKKACiiigAooooAKKKKACii&#10;igAooooAKKKKACiiigAooooAKKKKACiiigAooooAKKKKADnPtRRRQAUUUUAFFFFABQenFFFAAOnN&#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H//ZUEsDBBQABgAIAAAAIQDT2ii34AAAAAgBAAAPAAAA&#10;ZHJzL2Rvd25yZXYueG1sTI9BS8NAEIXvgv9hGcFbu0lNg8ZsSinqqQi2Qultm50modnZkN0m6b93&#10;POlpZniPN9/LV5NtxYC9bxwpiOcRCKTSmYYqBd/799kzCB80Gd06QgU39LAq7u9ynRk30hcOu1AJ&#10;DiGfaQV1CF0mpS9rtNrPXYfE2tn1Vgc++0qaXo8cblu5iKJUWt0Qf6h1h5say8vuahV8jHpcP8Vv&#10;w/Zy3tyO++XnYRujUo8P0/oVRMAp/JnhF5/RoWCmk7uS8aJVMEvYqCBNeLL8ki54OSlIomUEssjl&#10;/wLFDwAAAP//AwBQSwMEFAAGAAgAAAAhABmUu8nDAAAApwEAABkAAABkcnMvX3JlbHMvZTJvRG9j&#10;LnhtbC5yZWxzvJDLCsIwEEX3gv8QZm/TdiEipm5EcCv6AUMyTaPNgySK/r0BQRQEdy5nhnvuYVbr&#10;mx3ZlWIy3gloqhoYOemVcVrA8bCdLYCljE7h6B0JuFOCdTedrPY0Yi6hNJiQWKG4JGDIOSw5T3Ig&#10;i6nygVy59D5azGWMmgeUZ9TE27qe8/jOgO6DyXZKQNypFtjhHkrzb7bveyNp4+XFkstfKrixpbsA&#10;MWrKAiwpg89lW50CaeDfJZr/SDQvCf7x3u4BAAD//wMAUEsBAi0AFAAGAAgAAAAhAIoVP5gMAQAA&#10;FQIAABMAAAAAAAAAAAAAAAAAAAAAAFtDb250ZW50X1R5cGVzXS54bWxQSwECLQAUAAYACAAAACEA&#10;OP0h/9YAAACUAQAACwAAAAAAAAAAAAAAAAA9AQAAX3JlbHMvLnJlbHNQSwECLQAUAAYACAAAACEA&#10;kvglTWQCAABgBwAADgAAAAAAAAAAAAAAAAA8AgAAZHJzL2Uyb0RvYy54bWxQSwECLQAKAAAAAAAA&#10;ACEAu3ptQKV0AgCldAIAFQAAAAAAAAAAAAAAAADMBAAAZHJzL21lZGlhL2ltYWdlMS5qcGVnUEsB&#10;Ai0ACgAAAAAAAAAhAEje1AR/BA4AfwQOABUAAAAAAAAAAAAAAAAApHkCAGRycy9tZWRpYS9pbWFn&#10;ZTIuanBlZ1BLAQItABQABgAIAAAAIQDT2ii34AAAAAgBAAAPAAAAAAAAAAAAAAAAAFZ+EABkcnMv&#10;ZG93bnJldi54bWxQSwECLQAUAAYACAAAACEAGZS7ycMAAACnAQAAGQAAAAAAAAAAAAAAAABjfxAA&#10;ZHJzL19yZWxzL2Uyb0RvYy54bWwucmVsc1BLBQYAAAAABwAHAMABAABdgBAAAAA=&#10;">
                <v:shape id="Obrázek 4" o:spid="_x0000_s1027" type="#_x0000_t75" style="position:absolute;left:30543;width:30594;height:21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QXsxAAAAOIAAAAPAAAAZHJzL2Rvd25yZXYueG1sRE/dasIw&#10;FL4f+A7hCLubaVVWqUYZG5uyu9U9wKE5tsXmpCSZZj69EQQvP77/1SaaXpzI+c6ygnySgSCure64&#10;UfC7/3xZgPABWWNvmRT8k4fNevS0wlLbM//QqQqNSCHsS1TQhjCUUvq6JYN+YgfixB2sMxgSdI3U&#10;Ds8p3PRymmWv0mDHqaHFgd5bqo/Vn1EgLwu3r749bQuMX1Efcv7Y5ko9j+PbEkSgGB7iu3un0/xp&#10;MZtl83kBt0sJg1xfAQAA//8DAFBLAQItABQABgAIAAAAIQDb4fbL7gAAAIUBAAATAAAAAAAAAAAA&#10;AAAAAAAAAABbQ29udGVudF9UeXBlc10ueG1sUEsBAi0AFAAGAAgAAAAhAFr0LFu/AAAAFQEAAAsA&#10;AAAAAAAAAAAAAAAAHwEAAF9yZWxzLy5yZWxzUEsBAi0AFAAGAAgAAAAhAGE5BezEAAAA4gAAAA8A&#10;AAAAAAAAAAAAAAAABwIAAGRycy9kb3ducmV2LnhtbFBLBQYAAAAAAwADALcAAAD4AgAAAAA=&#10;">
                  <v:imagedata r:id="rId23" o:title=""/>
                </v:shape>
                <v:shape id="Obrázek 4" o:spid="_x0000_s1028" type="#_x0000_t75" style="position:absolute;width:30594;height:21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90mzAAAAOMAAAAPAAAAZHJzL2Rvd25yZXYueG1sRI9BS8NA&#10;FITvBf/D8oTe2s02ECR2W6wgFFsPrRV6fGafSTD7Nu5um/jvXUHwOMzMN8xyPdpOXMmH1rEGNc9A&#10;EFfOtFxrOL0+ze5AhIhssHNMGr4pwHp1M1liadzAB7oeYy0ShEOJGpoY+1LKUDVkMcxdT5y8D+ct&#10;xiR9LY3HIcFtJxdZVkiLLaeFBnt6bKj6PF6shuev0+b8vtv44dyaly1d1O6wf9N6ejs+3IOINMb/&#10;8F97azQslFJ5UeR5Dr+f0h+Qqx8AAAD//wMAUEsBAi0AFAAGAAgAAAAhANvh9svuAAAAhQEAABMA&#10;AAAAAAAAAAAAAAAAAAAAAFtDb250ZW50X1R5cGVzXS54bWxQSwECLQAUAAYACAAAACEAWvQsW78A&#10;AAAVAQAACwAAAAAAAAAAAAAAAAAfAQAAX3JlbHMvLnJlbHNQSwECLQAUAAYACAAAACEAmY/dJswA&#10;AADjAAAADwAAAAAAAAAAAAAAAAAHAgAAZHJzL2Rvd25yZXYueG1sUEsFBgAAAAADAAMAtwAAAAAD&#10;AAAAAA==&#10;">
                  <v:imagedata r:id="rId24" o:title=""/>
                </v:shape>
                <w10:wrap type="square"/>
              </v:group>
            </w:pict>
          </mc:Fallback>
        </mc:AlternateContent>
      </w:r>
    </w:p>
    <w:p w14:paraId="70AB555E" w14:textId="7652DF09" w:rsidR="00B047D2" w:rsidRDefault="00B047D2" w:rsidP="002A21FF">
      <w:pPr>
        <w:suppressAutoHyphens w:val="0"/>
        <w:autoSpaceDN/>
        <w:spacing w:before="60"/>
        <w:textAlignment w:val="auto"/>
        <w:rPr>
          <w:rFonts w:ascii="Times New Roman" w:hAnsi="Times New Roman" w:cs="Times New Roman"/>
          <w:sz w:val="24"/>
          <w:szCs w:val="24"/>
          <w:lang w:eastAsia="cs-CZ"/>
        </w:rPr>
      </w:pPr>
      <w:r w:rsidRPr="00B047D2">
        <w:rPr>
          <w:rFonts w:ascii="Times New Roman" w:hAnsi="Times New Roman" w:cs="Times New Roman"/>
          <w:sz w:val="24"/>
          <w:szCs w:val="24"/>
          <w:lang w:eastAsia="cs-CZ"/>
        </w:rPr>
        <w:t>Bartonička et al. 2017 – hrubá mapa migrace, nalevo ptáci rákosin, napravo vodní ptáci.</w:t>
      </w:r>
    </w:p>
    <w:p w14:paraId="32040447" w14:textId="77777777" w:rsidR="008B5AF6" w:rsidRDefault="008B5AF6" w:rsidP="002A21FF">
      <w:pPr>
        <w:suppressAutoHyphens w:val="0"/>
        <w:autoSpaceDN/>
        <w:spacing w:before="60"/>
        <w:textAlignment w:val="auto"/>
        <w:rPr>
          <w:sz w:val="24"/>
          <w:szCs w:val="24"/>
        </w:rPr>
      </w:pPr>
    </w:p>
    <w:p w14:paraId="3D523479" w14:textId="77777777" w:rsidR="0037281F" w:rsidRDefault="00A434DB" w:rsidP="00C105CB">
      <w:pPr>
        <w:pStyle w:val="Nadpis1"/>
      </w:pPr>
      <w:bookmarkStart w:id="86" w:name="_Toc247310677"/>
      <w:bookmarkStart w:id="87" w:name="_Toc19145505"/>
      <w:bookmarkStart w:id="88" w:name="_Toc203864278"/>
      <w:bookmarkStart w:id="89" w:name="__RefHeading___Toc11736_1997819994"/>
      <w:bookmarkStart w:id="90" w:name="_Toc203948441"/>
      <w:r>
        <w:t>Metodika</w:t>
      </w:r>
      <w:bookmarkEnd w:id="86"/>
      <w:bookmarkEnd w:id="87"/>
      <w:bookmarkEnd w:id="88"/>
      <w:bookmarkEnd w:id="89"/>
      <w:bookmarkEnd w:id="90"/>
    </w:p>
    <w:p w14:paraId="15B3D037" w14:textId="77777777" w:rsidR="0037281F" w:rsidRDefault="00A434DB">
      <w:pPr>
        <w:pStyle w:val="StylPrvndek"/>
        <w:keepNext w:val="0"/>
        <w:keepLines w:val="0"/>
        <w:widowControl w:val="0"/>
        <w:spacing w:before="240"/>
        <w:ind w:firstLine="709"/>
        <w:rPr>
          <w:color w:val="auto"/>
          <w:sz w:val="24"/>
          <w:szCs w:val="24"/>
        </w:rPr>
      </w:pPr>
      <w:r>
        <w:rPr>
          <w:color w:val="auto"/>
          <w:sz w:val="24"/>
          <w:szCs w:val="24"/>
        </w:rPr>
        <w:t>Níže jsou uvedeny údaje o termínech, obsahu, rozsahu a výsledcích přírodovědného průzkumu a terénního šetření zohledňující sezónní hlediska.</w:t>
      </w:r>
    </w:p>
    <w:p w14:paraId="55DD34C2" w14:textId="77777777" w:rsidR="00D34F7F" w:rsidRDefault="00D34F7F" w:rsidP="00D34F7F">
      <w:pPr>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D34F7F">
        <w:rPr>
          <w:rFonts w:ascii="Times New Roman" w:eastAsia="Times New Roman" w:hAnsi="Times New Roman" w:cs="Times New Roman"/>
          <w:sz w:val="24"/>
          <w:szCs w:val="24"/>
          <w:lang w:eastAsia="cs-CZ"/>
        </w:rPr>
        <w:t>Zájmové území, které může být výstavbou VTE ovlivněno, bylo vymezeno na základě známých vzdáleností, na které mohou VTE působit negativně (</w:t>
      </w:r>
      <w:r w:rsidRPr="00D34F7F">
        <w:rPr>
          <w:rFonts w:ascii="Times New Roman" w:eastAsia="Times New Roman" w:hAnsi="Times New Roman" w:cs="Times New Roman"/>
          <w:smallCaps/>
          <w:sz w:val="24"/>
          <w:szCs w:val="24"/>
          <w:lang w:eastAsia="cs-CZ"/>
        </w:rPr>
        <w:t>Reichenbach 2003, Rössler</w:t>
      </w:r>
      <w:r w:rsidRPr="00D34F7F">
        <w:rPr>
          <w:rFonts w:ascii="Times New Roman" w:eastAsia="Times New Roman" w:hAnsi="Times New Roman" w:cs="Times New Roman"/>
          <w:sz w:val="24"/>
          <w:szCs w:val="24"/>
          <w:lang w:eastAsia="cs-CZ"/>
        </w:rPr>
        <w:t xml:space="preserve"> &amp; </w:t>
      </w:r>
      <w:r w:rsidRPr="00D34F7F">
        <w:rPr>
          <w:rFonts w:ascii="Times New Roman" w:eastAsia="Times New Roman" w:hAnsi="Times New Roman" w:cs="Times New Roman"/>
          <w:smallCaps/>
          <w:sz w:val="24"/>
          <w:szCs w:val="24"/>
          <w:lang w:eastAsia="cs-CZ"/>
        </w:rPr>
        <w:t>Frank</w:t>
      </w:r>
      <w:r w:rsidRPr="00D34F7F">
        <w:rPr>
          <w:rFonts w:ascii="Times New Roman" w:eastAsia="Times New Roman" w:hAnsi="Times New Roman" w:cs="Times New Roman"/>
          <w:sz w:val="24"/>
          <w:szCs w:val="24"/>
          <w:lang w:eastAsia="cs-CZ"/>
        </w:rPr>
        <w:t xml:space="preserve"> 2003, </w:t>
      </w:r>
      <w:r w:rsidRPr="00D34F7F">
        <w:rPr>
          <w:rFonts w:ascii="Times New Roman" w:eastAsia="Times New Roman" w:hAnsi="Times New Roman" w:cs="Times New Roman"/>
          <w:smallCaps/>
          <w:sz w:val="24"/>
          <w:szCs w:val="24"/>
          <w:lang w:eastAsia="cs-CZ"/>
        </w:rPr>
        <w:t>Traxler, Wegleitner &amp; Jaklitsch 2004, Ratzbor</w:t>
      </w:r>
      <w:r w:rsidRPr="00D34F7F">
        <w:rPr>
          <w:rFonts w:ascii="Times New Roman" w:eastAsia="Times New Roman" w:hAnsi="Times New Roman" w:cs="Times New Roman"/>
          <w:sz w:val="24"/>
          <w:szCs w:val="24"/>
          <w:lang w:eastAsia="cs-CZ"/>
        </w:rPr>
        <w:t xml:space="preserve"> et al. 2005, </w:t>
      </w:r>
      <w:r w:rsidRPr="00D34F7F">
        <w:rPr>
          <w:rFonts w:ascii="Times New Roman" w:eastAsia="Times New Roman" w:hAnsi="Times New Roman" w:cs="Times New Roman"/>
          <w:smallCaps/>
          <w:sz w:val="24"/>
          <w:szCs w:val="24"/>
          <w:lang w:eastAsia="cs-CZ"/>
        </w:rPr>
        <w:t>Hötker</w:t>
      </w:r>
      <w:r w:rsidRPr="00D34F7F">
        <w:rPr>
          <w:rFonts w:ascii="Times New Roman" w:eastAsia="Times New Roman" w:hAnsi="Times New Roman" w:cs="Times New Roman"/>
          <w:sz w:val="24"/>
          <w:szCs w:val="24"/>
          <w:lang w:eastAsia="cs-CZ"/>
        </w:rPr>
        <w:t xml:space="preserve">, </w:t>
      </w:r>
      <w:r w:rsidRPr="00D34F7F">
        <w:rPr>
          <w:rFonts w:ascii="Times New Roman" w:eastAsia="Times New Roman" w:hAnsi="Times New Roman" w:cs="Times New Roman"/>
          <w:smallCaps/>
          <w:sz w:val="24"/>
          <w:szCs w:val="24"/>
          <w:lang w:eastAsia="cs-CZ"/>
        </w:rPr>
        <w:t xml:space="preserve">Jeromin </w:t>
      </w:r>
      <w:r w:rsidRPr="00D34F7F">
        <w:rPr>
          <w:rFonts w:ascii="Times New Roman" w:eastAsia="Times New Roman" w:hAnsi="Times New Roman" w:cs="Times New Roman"/>
          <w:sz w:val="24"/>
          <w:szCs w:val="24"/>
          <w:lang w:eastAsia="cs-CZ"/>
        </w:rPr>
        <w:t xml:space="preserve">&amp; </w:t>
      </w:r>
      <w:r w:rsidRPr="00D34F7F">
        <w:rPr>
          <w:rFonts w:ascii="Times New Roman" w:eastAsia="Times New Roman" w:hAnsi="Times New Roman" w:cs="Times New Roman"/>
          <w:smallCaps/>
          <w:sz w:val="24"/>
          <w:szCs w:val="24"/>
          <w:lang w:eastAsia="cs-CZ"/>
        </w:rPr>
        <w:t>Thomsen</w:t>
      </w:r>
      <w:r w:rsidRPr="00D34F7F">
        <w:rPr>
          <w:rFonts w:ascii="Times New Roman" w:eastAsia="Times New Roman" w:hAnsi="Times New Roman" w:cs="Times New Roman"/>
          <w:sz w:val="24"/>
          <w:szCs w:val="24"/>
          <w:lang w:eastAsia="cs-CZ"/>
        </w:rPr>
        <w:t xml:space="preserve"> 2006, </w:t>
      </w:r>
      <w:r w:rsidRPr="00D34F7F">
        <w:rPr>
          <w:rFonts w:ascii="Times New Roman" w:eastAsia="Times New Roman" w:hAnsi="Times New Roman" w:cs="Times New Roman"/>
          <w:smallCaps/>
          <w:sz w:val="24"/>
          <w:szCs w:val="24"/>
          <w:lang w:eastAsia="cs-CZ"/>
        </w:rPr>
        <w:t>Madders</w:t>
      </w:r>
      <w:r w:rsidRPr="00D34F7F">
        <w:rPr>
          <w:rFonts w:ascii="Times New Roman" w:eastAsia="Times New Roman" w:hAnsi="Times New Roman" w:cs="Times New Roman"/>
          <w:sz w:val="24"/>
          <w:szCs w:val="24"/>
          <w:lang w:eastAsia="cs-CZ"/>
        </w:rPr>
        <w:t xml:space="preserve"> &amp; </w:t>
      </w:r>
      <w:r w:rsidRPr="00D34F7F">
        <w:rPr>
          <w:rFonts w:ascii="Times New Roman" w:eastAsia="Times New Roman" w:hAnsi="Times New Roman" w:cs="Times New Roman"/>
          <w:smallCaps/>
          <w:sz w:val="24"/>
          <w:szCs w:val="24"/>
          <w:lang w:eastAsia="cs-CZ"/>
        </w:rPr>
        <w:t>Whitfield</w:t>
      </w:r>
      <w:r w:rsidRPr="00D34F7F">
        <w:rPr>
          <w:rFonts w:ascii="Times New Roman" w:eastAsia="Times New Roman" w:hAnsi="Times New Roman" w:cs="Times New Roman"/>
          <w:sz w:val="20"/>
          <w:szCs w:val="24"/>
          <w:lang w:eastAsia="cs-CZ"/>
        </w:rPr>
        <w:t xml:space="preserve"> </w:t>
      </w:r>
      <w:r w:rsidRPr="00D34F7F">
        <w:rPr>
          <w:rFonts w:ascii="Times New Roman" w:eastAsia="Times New Roman" w:hAnsi="Times New Roman" w:cs="Times New Roman"/>
          <w:sz w:val="24"/>
          <w:szCs w:val="24"/>
          <w:lang w:eastAsia="cs-CZ"/>
        </w:rPr>
        <w:t xml:space="preserve">2006, </w:t>
      </w:r>
      <w:r w:rsidRPr="00D34F7F">
        <w:rPr>
          <w:rFonts w:ascii="Times New Roman" w:eastAsia="Times New Roman" w:hAnsi="Times New Roman" w:cs="Times New Roman"/>
          <w:smallCaps/>
          <w:sz w:val="24"/>
          <w:szCs w:val="24"/>
          <w:lang w:eastAsia="cs-CZ"/>
        </w:rPr>
        <w:t>Drewitt</w:t>
      </w:r>
      <w:r w:rsidRPr="00D34F7F">
        <w:rPr>
          <w:rFonts w:ascii="Times New Roman" w:eastAsia="Times New Roman" w:hAnsi="Times New Roman" w:cs="Times New Roman"/>
          <w:sz w:val="24"/>
          <w:szCs w:val="24"/>
          <w:lang w:eastAsia="cs-CZ"/>
        </w:rPr>
        <w:t xml:space="preserve"> &amp; </w:t>
      </w:r>
      <w:r w:rsidRPr="00D34F7F">
        <w:rPr>
          <w:rFonts w:ascii="Times New Roman" w:eastAsia="Times New Roman" w:hAnsi="Times New Roman" w:cs="Times New Roman"/>
          <w:smallCaps/>
          <w:sz w:val="24"/>
          <w:szCs w:val="24"/>
          <w:lang w:eastAsia="cs-CZ"/>
        </w:rPr>
        <w:t>Langston</w:t>
      </w:r>
      <w:r w:rsidRPr="00D34F7F">
        <w:rPr>
          <w:rFonts w:ascii="Times New Roman" w:eastAsia="Times New Roman" w:hAnsi="Times New Roman" w:cs="Times New Roman"/>
          <w:sz w:val="24"/>
          <w:szCs w:val="24"/>
          <w:lang w:eastAsia="cs-CZ"/>
        </w:rPr>
        <w:t xml:space="preserve"> 2006,</w:t>
      </w:r>
      <w:r w:rsidRPr="00D34F7F">
        <w:rPr>
          <w:rFonts w:ascii="Times New Roman" w:eastAsia="Times New Roman" w:hAnsi="Times New Roman" w:cs="Times New Roman"/>
          <w:sz w:val="20"/>
          <w:szCs w:val="24"/>
          <w:lang w:eastAsia="cs-CZ"/>
        </w:rPr>
        <w:t xml:space="preserve"> </w:t>
      </w:r>
      <w:r w:rsidRPr="00D34F7F">
        <w:rPr>
          <w:rFonts w:ascii="Times New Roman" w:eastAsia="Times New Roman" w:hAnsi="Times New Roman" w:cs="Times New Roman"/>
          <w:smallCaps/>
          <w:sz w:val="24"/>
          <w:szCs w:val="24"/>
          <w:lang w:eastAsia="cs-CZ"/>
        </w:rPr>
        <w:t>Lucas</w:t>
      </w:r>
      <w:r w:rsidRPr="00D34F7F">
        <w:rPr>
          <w:rFonts w:ascii="Times New Roman" w:eastAsia="Times New Roman" w:hAnsi="Times New Roman" w:cs="Times New Roman"/>
          <w:sz w:val="24"/>
          <w:szCs w:val="24"/>
          <w:lang w:eastAsia="cs-CZ"/>
        </w:rPr>
        <w:t xml:space="preserve"> et al. 2007, </w:t>
      </w:r>
      <w:r w:rsidRPr="00D34F7F">
        <w:rPr>
          <w:rFonts w:ascii="Times New Roman" w:eastAsia="Times New Roman" w:hAnsi="Times New Roman" w:cs="Times New Roman"/>
          <w:smallCaps/>
          <w:sz w:val="24"/>
          <w:szCs w:val="24"/>
          <w:lang w:eastAsia="cs-CZ"/>
        </w:rPr>
        <w:t>Piela</w:t>
      </w:r>
      <w:r w:rsidRPr="00D34F7F">
        <w:rPr>
          <w:rFonts w:ascii="Times New Roman" w:eastAsia="Times New Roman" w:hAnsi="Times New Roman" w:cs="Times New Roman"/>
          <w:sz w:val="24"/>
          <w:szCs w:val="24"/>
          <w:lang w:eastAsia="cs-CZ"/>
        </w:rPr>
        <w:t xml:space="preserve"> 2010). Zohledněny jsou tímto i stanoviska a metodiky ČSO a ČESON, jež definují podobné odstupové vzdálenosti a doporučení, vycházející mimo jiné z těchto studií. Navíc je vycházeno z aktuálních poznatků (</w:t>
      </w:r>
      <w:r w:rsidRPr="00D34F7F">
        <w:rPr>
          <w:rFonts w:ascii="Times New Roman" w:eastAsia="Times New Roman" w:hAnsi="Times New Roman" w:cs="Times New Roman"/>
          <w:smallCaps/>
          <w:sz w:val="24"/>
          <w:szCs w:val="24"/>
          <w:lang w:eastAsia="cs-CZ"/>
        </w:rPr>
        <w:t>Thaxter</w:t>
      </w:r>
      <w:r w:rsidRPr="00D34F7F">
        <w:rPr>
          <w:rFonts w:ascii="Times New Roman" w:eastAsia="Times New Roman" w:hAnsi="Times New Roman" w:cs="Times New Roman"/>
          <w:sz w:val="24"/>
          <w:szCs w:val="24"/>
          <w:lang w:eastAsia="cs-CZ"/>
        </w:rPr>
        <w:t xml:space="preserve"> et al. 2017, </w:t>
      </w:r>
      <w:r w:rsidRPr="00D34F7F">
        <w:rPr>
          <w:rFonts w:ascii="Times New Roman" w:eastAsia="Times New Roman" w:hAnsi="Times New Roman" w:cs="Times New Roman"/>
          <w:smallCaps/>
          <w:sz w:val="24"/>
          <w:szCs w:val="24"/>
          <w:lang w:eastAsia="cs-CZ"/>
        </w:rPr>
        <w:t>Bennun</w:t>
      </w:r>
      <w:r w:rsidRPr="00D34F7F">
        <w:rPr>
          <w:rFonts w:ascii="Times New Roman" w:eastAsia="Times New Roman" w:hAnsi="Times New Roman" w:cs="Times New Roman"/>
          <w:sz w:val="24"/>
          <w:szCs w:val="24"/>
          <w:lang w:eastAsia="cs-CZ"/>
        </w:rPr>
        <w:t xml:space="preserve"> et al. 2021,</w:t>
      </w:r>
      <w:r w:rsidRPr="00D34F7F">
        <w:rPr>
          <w:rFonts w:ascii="Times New Roman" w:eastAsia="Times New Roman" w:hAnsi="Times New Roman" w:cs="Times New Roman"/>
          <w:smallCaps/>
          <w:sz w:val="24"/>
          <w:szCs w:val="24"/>
          <w:lang w:eastAsia="cs-CZ"/>
        </w:rPr>
        <w:t xml:space="preserve"> Langgemach</w:t>
      </w:r>
      <w:r w:rsidRPr="00D34F7F">
        <w:rPr>
          <w:rFonts w:ascii="Times New Roman" w:eastAsia="Times New Roman" w:hAnsi="Times New Roman" w:cs="Times New Roman"/>
          <w:sz w:val="24"/>
          <w:szCs w:val="24"/>
          <w:lang w:eastAsia="cs-CZ"/>
        </w:rPr>
        <w:t xml:space="preserve"> </w:t>
      </w:r>
      <w:r w:rsidRPr="00D34F7F">
        <w:rPr>
          <w:rFonts w:ascii="Times New Roman" w:eastAsia="Times New Roman" w:hAnsi="Times New Roman" w:cs="Times New Roman"/>
          <w:smallCaps/>
          <w:sz w:val="24"/>
          <w:szCs w:val="24"/>
          <w:lang w:eastAsia="cs-CZ"/>
        </w:rPr>
        <w:t>&amp; Dürr</w:t>
      </w:r>
      <w:r w:rsidRPr="00D34F7F">
        <w:rPr>
          <w:rFonts w:ascii="Times New Roman" w:eastAsia="Times New Roman" w:hAnsi="Times New Roman" w:cs="Times New Roman"/>
          <w:sz w:val="24"/>
          <w:szCs w:val="24"/>
          <w:lang w:eastAsia="cs-CZ"/>
        </w:rPr>
        <w:t xml:space="preserve"> 2026) o vlivech VTE a vlastních poznatků monitoringu vlivů VTE na území ČR a zejména údajů o vlivech a mortalitě z dat střední Evropy, zahrnující území ČR a okolní státy (</w:t>
      </w:r>
      <w:r w:rsidRPr="00D34F7F">
        <w:rPr>
          <w:rFonts w:ascii="Times New Roman" w:eastAsia="Times New Roman" w:hAnsi="Times New Roman" w:cs="Times New Roman"/>
          <w:smallCaps/>
          <w:sz w:val="24"/>
          <w:szCs w:val="24"/>
          <w:lang w:eastAsia="cs-CZ"/>
        </w:rPr>
        <w:t>Kočvara 2026</w:t>
      </w:r>
      <w:r w:rsidRPr="00D34F7F">
        <w:rPr>
          <w:rFonts w:ascii="Times New Roman" w:eastAsia="Times New Roman" w:hAnsi="Times New Roman" w:cs="Times New Roman"/>
          <w:sz w:val="24"/>
          <w:szCs w:val="24"/>
          <w:lang w:eastAsia="cs-CZ"/>
        </w:rPr>
        <w:t xml:space="preserve"> in litt., BirdLife Österreich, 2021, </w:t>
      </w:r>
      <w:r w:rsidRPr="00D34F7F">
        <w:rPr>
          <w:rFonts w:ascii="Times New Roman" w:eastAsia="Times New Roman" w:hAnsi="Times New Roman" w:cs="Times New Roman"/>
          <w:smallCaps/>
          <w:sz w:val="24"/>
          <w:szCs w:val="24"/>
          <w:lang w:eastAsia="cs-CZ"/>
        </w:rPr>
        <w:t>Langgemach</w:t>
      </w:r>
      <w:r w:rsidRPr="00D34F7F">
        <w:rPr>
          <w:rFonts w:ascii="Times New Roman" w:eastAsia="Times New Roman" w:hAnsi="Times New Roman" w:cs="Times New Roman"/>
          <w:sz w:val="24"/>
          <w:szCs w:val="24"/>
          <w:lang w:eastAsia="cs-CZ"/>
        </w:rPr>
        <w:t xml:space="preserve"> </w:t>
      </w:r>
      <w:r w:rsidRPr="00D34F7F">
        <w:rPr>
          <w:rFonts w:ascii="Times New Roman" w:eastAsia="Times New Roman" w:hAnsi="Times New Roman" w:cs="Times New Roman"/>
          <w:smallCaps/>
          <w:sz w:val="24"/>
          <w:szCs w:val="24"/>
          <w:lang w:eastAsia="cs-CZ"/>
        </w:rPr>
        <w:t>&amp;</w:t>
      </w:r>
      <w:r w:rsidRPr="00D34F7F">
        <w:rPr>
          <w:rFonts w:ascii="Times New Roman" w:eastAsia="Times New Roman" w:hAnsi="Times New Roman" w:cs="Times New Roman"/>
          <w:sz w:val="24"/>
          <w:szCs w:val="24"/>
          <w:lang w:eastAsia="cs-CZ"/>
        </w:rPr>
        <w:t xml:space="preserve"> </w:t>
      </w:r>
      <w:r w:rsidRPr="00D34F7F">
        <w:rPr>
          <w:rFonts w:ascii="Times New Roman" w:eastAsia="Times New Roman" w:hAnsi="Times New Roman" w:cs="Times New Roman"/>
          <w:smallCaps/>
          <w:sz w:val="24"/>
          <w:szCs w:val="24"/>
          <w:lang w:eastAsia="cs-CZ"/>
        </w:rPr>
        <w:t>Dürr</w:t>
      </w:r>
      <w:r w:rsidRPr="00D34F7F">
        <w:rPr>
          <w:rFonts w:ascii="Times New Roman" w:eastAsia="Times New Roman" w:hAnsi="Times New Roman" w:cs="Times New Roman"/>
          <w:sz w:val="24"/>
          <w:szCs w:val="24"/>
          <w:lang w:eastAsia="cs-CZ"/>
        </w:rPr>
        <w:t xml:space="preserve"> 2026, </w:t>
      </w:r>
      <w:r w:rsidRPr="00D34F7F">
        <w:rPr>
          <w:rFonts w:ascii="Times New Roman" w:eastAsia="Times New Roman" w:hAnsi="Times New Roman" w:cs="Times New Roman"/>
          <w:smallCaps/>
          <w:sz w:val="24"/>
          <w:szCs w:val="24"/>
          <w:lang w:eastAsia="cs-CZ"/>
        </w:rPr>
        <w:t>Dürr 2026</w:t>
      </w:r>
      <w:r w:rsidRPr="00D34F7F">
        <w:rPr>
          <w:rFonts w:ascii="Times New Roman" w:eastAsia="Times New Roman" w:hAnsi="Times New Roman" w:cs="Times New Roman"/>
          <w:sz w:val="24"/>
          <w:szCs w:val="24"/>
          <w:lang w:eastAsia="cs-CZ"/>
        </w:rPr>
        <w:t xml:space="preserve">). </w:t>
      </w:r>
    </w:p>
    <w:p w14:paraId="2AE42B91" w14:textId="1B1A2A80" w:rsidR="00D34F7F" w:rsidRPr="00D34F7F" w:rsidRDefault="00D34F7F" w:rsidP="00D34F7F">
      <w:pPr>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D34F7F">
        <w:rPr>
          <w:rFonts w:ascii="Times New Roman" w:eastAsia="Times New Roman" w:hAnsi="Times New Roman" w:cs="Times New Roman"/>
          <w:sz w:val="24"/>
          <w:szCs w:val="24"/>
          <w:lang w:eastAsia="cs-CZ"/>
        </w:rPr>
        <w:t xml:space="preserve">Pro potřebu vyhodnocení vlivů provozu je tak podrobně posuzováno okolí do 0,5 km od VTE pro všechny druhy, do 1,5 km pro citlivé druhy, do 3 až 6 km od VTE pak se zaměřením pouze na specifické druhy ptáků, pokud byly tyto druhy v průběhu průzkumu na lokalitě VTE zjištěny, anebo </w:t>
      </w:r>
      <w:r w:rsidRPr="00D34F7F">
        <w:rPr>
          <w:rFonts w:ascii="Times New Roman" w:eastAsia="Times New Roman" w:hAnsi="Times New Roman" w:cs="Times New Roman"/>
          <w:sz w:val="24"/>
          <w:szCs w:val="24"/>
          <w:lang w:eastAsia="cs-CZ"/>
        </w:rPr>
        <w:lastRenderedPageBreak/>
        <w:t xml:space="preserve">je jejich výskyt v rámci okolí znám. Trvalé výskyty netopýrů jsou řešeny do vzdálenosti 10 km, potenciální ovlivnění do 6 km, letová aktivita do 1 km od VTE. </w:t>
      </w:r>
    </w:p>
    <w:p w14:paraId="689029D8" w14:textId="77777777" w:rsidR="00D34F7F" w:rsidRPr="00D34F7F" w:rsidRDefault="00D34F7F" w:rsidP="00D34F7F">
      <w:pPr>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D34F7F">
        <w:rPr>
          <w:rFonts w:ascii="Times New Roman" w:eastAsia="Times New Roman" w:hAnsi="Times New Roman" w:cs="Times New Roman"/>
          <w:sz w:val="24"/>
          <w:szCs w:val="24"/>
          <w:lang w:eastAsia="cs-CZ"/>
        </w:rPr>
        <w:t xml:space="preserve">Dle potřeby tak z těchto předpokladů vycházejí i jednotlivé popisy částí území níže v textu. Pokud se jakýkoliv druh vyskytuje ve větší vzdálenosti, a nebyl na takto definovaném území pozorován, případně se zde nevyskytují biotopy pro tento druh významné, naplňují veškeré vlivy na takovýto druh definici tzv. zbytkového rizika a nemá význam jej hodnotit (blíže viz </w:t>
      </w:r>
      <w:r w:rsidRPr="00D34F7F">
        <w:rPr>
          <w:rFonts w:ascii="Times New Roman" w:eastAsia="Times New Roman" w:hAnsi="Times New Roman" w:cs="Times New Roman"/>
          <w:smallCaps/>
          <w:sz w:val="24"/>
          <w:szCs w:val="24"/>
          <w:lang w:eastAsia="cs-CZ"/>
        </w:rPr>
        <w:t>Traxler, Wegleitner &amp; Jaklitsch 2004)</w:t>
      </w:r>
      <w:r w:rsidRPr="00D34F7F">
        <w:rPr>
          <w:rFonts w:ascii="Times New Roman" w:eastAsia="Times New Roman" w:hAnsi="Times New Roman" w:cs="Times New Roman"/>
          <w:sz w:val="24"/>
          <w:szCs w:val="24"/>
          <w:lang w:eastAsia="cs-CZ"/>
        </w:rPr>
        <w:t xml:space="preserve">. </w:t>
      </w:r>
    </w:p>
    <w:p w14:paraId="540A1B7E" w14:textId="77777777" w:rsidR="0037281F" w:rsidRDefault="00A434DB">
      <w:pPr>
        <w:pStyle w:val="Zkladntext21"/>
        <w:spacing w:before="60"/>
        <w:ind w:firstLine="709"/>
      </w:pPr>
      <w:r>
        <w:rPr>
          <w:rFonts w:ascii="Times New Roman" w:hAnsi="Times New Roman" w:cs="Times New Roman"/>
          <w:sz w:val="24"/>
        </w:rPr>
        <w:t>Průzkum byl zaměřen zejména na zjištění výskytu jednotlivých taxonů a posouzení vhodnosti území pro život a rozmnožování živočichů. Zvýšená pozornost byla věnována všem druhům živočichů, vyskytujících se v daném území, zejména těm s vazbou na plochy dotčené záměrem. Přitom byl hodnocen výskyt i v blízkém okolí, a to s ohledem na možné ovlivnění druhů, pro které může být území troficky významné. Terénní průzkum umožnil zhodnocení významu území jako takového, a to především s ohledem na přítomné biotopy a celkový charakter lokality z hlediska širších vztahů. Hodnocení je koncipováno tak, že nevychází pouze z aktuálních poznatků zjištěných při cíleném průzkumu, ale i všech dalších možných vlivů s ohledem na přítomné významné biotopy a lokality v okolí.</w:t>
      </w:r>
    </w:p>
    <w:p w14:paraId="22CD9854" w14:textId="6E7D7F4B" w:rsidR="0037281F" w:rsidRDefault="00A434DB">
      <w:pPr>
        <w:pStyle w:val="Zkladntext21"/>
        <w:spacing w:before="60"/>
        <w:ind w:firstLine="709"/>
        <w:rPr>
          <w:rFonts w:ascii="Times New Roman" w:hAnsi="Times New Roman"/>
        </w:rPr>
      </w:pPr>
      <w:r>
        <w:rPr>
          <w:rFonts w:ascii="Times New Roman" w:hAnsi="Times New Roman" w:cs="Times New Roman"/>
          <w:sz w:val="24"/>
        </w:rPr>
        <w:t xml:space="preserve">Aktuálně byla provedena kontrola území ve vztahu k VTE a širšího území v termínech </w:t>
      </w:r>
      <w:r w:rsidR="0073342D">
        <w:rPr>
          <w:rFonts w:ascii="Times New Roman" w:hAnsi="Times New Roman" w:cs="Times New Roman"/>
          <w:sz w:val="24"/>
        </w:rPr>
        <w:t>10</w:t>
      </w:r>
      <w:r>
        <w:rPr>
          <w:rFonts w:ascii="Times New Roman" w:hAnsi="Times New Roman" w:cs="Times New Roman"/>
          <w:sz w:val="24"/>
        </w:rPr>
        <w:t xml:space="preserve">. </w:t>
      </w:r>
      <w:r w:rsidR="0073342D">
        <w:rPr>
          <w:rFonts w:ascii="Times New Roman" w:hAnsi="Times New Roman" w:cs="Times New Roman"/>
          <w:sz w:val="24"/>
        </w:rPr>
        <w:t>4</w:t>
      </w:r>
      <w:r>
        <w:rPr>
          <w:rFonts w:ascii="Times New Roman" w:hAnsi="Times New Roman" w:cs="Times New Roman"/>
          <w:sz w:val="24"/>
        </w:rPr>
        <w:t>.</w:t>
      </w:r>
      <w:r w:rsidR="00CD6248">
        <w:rPr>
          <w:rFonts w:ascii="Times New Roman" w:hAnsi="Times New Roman" w:cs="Times New Roman"/>
          <w:sz w:val="24"/>
        </w:rPr>
        <w:t>, 25. 4., 9. 5., 24. 5., 12</w:t>
      </w:r>
      <w:r>
        <w:rPr>
          <w:rFonts w:ascii="Times New Roman" w:hAnsi="Times New Roman" w:cs="Times New Roman"/>
          <w:sz w:val="24"/>
        </w:rPr>
        <w:t xml:space="preserve">. </w:t>
      </w:r>
      <w:r w:rsidR="00CD6248">
        <w:rPr>
          <w:rFonts w:ascii="Times New Roman" w:hAnsi="Times New Roman" w:cs="Times New Roman"/>
          <w:sz w:val="24"/>
        </w:rPr>
        <w:t>6.</w:t>
      </w:r>
      <w:r>
        <w:rPr>
          <w:rFonts w:ascii="Times New Roman" w:hAnsi="Times New Roman" w:cs="Times New Roman"/>
          <w:sz w:val="24"/>
        </w:rPr>
        <w:t xml:space="preserve"> 202</w:t>
      </w:r>
      <w:r w:rsidR="00CD6248">
        <w:rPr>
          <w:rFonts w:ascii="Times New Roman" w:hAnsi="Times New Roman" w:cs="Times New Roman"/>
          <w:sz w:val="24"/>
        </w:rPr>
        <w:t>6.</w:t>
      </w:r>
      <w:r>
        <w:rPr>
          <w:rFonts w:ascii="Times New Roman" w:hAnsi="Times New Roman" w:cs="Times New Roman"/>
          <w:sz w:val="24"/>
        </w:rPr>
        <w:t xml:space="preserve"> Rovněž je využito poznatků z</w:t>
      </w:r>
      <w:r w:rsidR="00CD6248">
        <w:rPr>
          <w:rFonts w:ascii="Times New Roman" w:hAnsi="Times New Roman" w:cs="Times New Roman"/>
          <w:sz w:val="24"/>
        </w:rPr>
        <w:t xml:space="preserve"> celoročního </w:t>
      </w:r>
      <w:r>
        <w:rPr>
          <w:rFonts w:ascii="Times New Roman" w:hAnsi="Times New Roman" w:cs="Times New Roman"/>
          <w:sz w:val="24"/>
        </w:rPr>
        <w:t>průzkum</w:t>
      </w:r>
      <w:r w:rsidR="00CD6248">
        <w:rPr>
          <w:rFonts w:ascii="Times New Roman" w:hAnsi="Times New Roman" w:cs="Times New Roman"/>
          <w:sz w:val="24"/>
        </w:rPr>
        <w:t>u Urbánka v r. 2004–2005 (Urbánek 2005) a celoročního průzkumu Kočvary v r. 2008</w:t>
      </w:r>
      <w:r w:rsidR="001B5ECA">
        <w:rPr>
          <w:rFonts w:ascii="Times New Roman" w:hAnsi="Times New Roman" w:cs="Times New Roman"/>
          <w:sz w:val="24"/>
        </w:rPr>
        <w:t xml:space="preserve"> </w:t>
      </w:r>
      <w:r w:rsidR="00CD6248">
        <w:rPr>
          <w:rFonts w:ascii="Times New Roman" w:hAnsi="Times New Roman" w:cs="Times New Roman"/>
          <w:sz w:val="24"/>
        </w:rPr>
        <w:t xml:space="preserve">(Kočvara in litt.).  </w:t>
      </w:r>
    </w:p>
    <w:p w14:paraId="4459830A" w14:textId="6DC27C40" w:rsidR="0037281F" w:rsidRDefault="00A434DB">
      <w:pPr>
        <w:pStyle w:val="Zkladntext21"/>
        <w:spacing w:before="60"/>
        <w:ind w:firstLine="709"/>
      </w:pPr>
      <w:r>
        <w:rPr>
          <w:rFonts w:ascii="Times New Roman" w:hAnsi="Times New Roman" w:cs="Times New Roman"/>
          <w:sz w:val="24"/>
        </w:rPr>
        <w:t>Výsledky jsou navíc v případě relevantnosti údajů doplněny o řadu publikovaných údajů v rámci širšího okolí (</w:t>
      </w:r>
      <w:r>
        <w:rPr>
          <w:rFonts w:ascii="Times New Roman" w:hAnsi="Times New Roman" w:cs="Times New Roman"/>
          <w:smallCaps/>
          <w:sz w:val="24"/>
        </w:rPr>
        <w:t>Šťastný</w:t>
      </w:r>
      <w:r>
        <w:rPr>
          <w:rFonts w:ascii="Times New Roman" w:hAnsi="Times New Roman" w:cs="Times New Roman"/>
          <w:sz w:val="24"/>
        </w:rPr>
        <w:t xml:space="preserve">, </w:t>
      </w:r>
      <w:r>
        <w:rPr>
          <w:rFonts w:ascii="Times New Roman" w:hAnsi="Times New Roman" w:cs="Times New Roman"/>
          <w:smallCaps/>
          <w:sz w:val="24"/>
        </w:rPr>
        <w:t>Bejček</w:t>
      </w:r>
      <w:r>
        <w:rPr>
          <w:rFonts w:ascii="Times New Roman" w:hAnsi="Times New Roman" w:cs="Times New Roman"/>
          <w:sz w:val="24"/>
        </w:rPr>
        <w:t xml:space="preserve"> &amp; </w:t>
      </w:r>
      <w:r>
        <w:rPr>
          <w:rFonts w:ascii="Times New Roman" w:hAnsi="Times New Roman" w:cs="Times New Roman"/>
          <w:smallCaps/>
          <w:sz w:val="24"/>
        </w:rPr>
        <w:t>Hudec 2006, Mikátová</w:t>
      </w:r>
      <w:r>
        <w:rPr>
          <w:rFonts w:ascii="Times New Roman" w:hAnsi="Times New Roman" w:cs="Times New Roman"/>
          <w:caps/>
          <w:sz w:val="24"/>
        </w:rPr>
        <w:t xml:space="preserve"> </w:t>
      </w:r>
      <w:r>
        <w:rPr>
          <w:rFonts w:ascii="Times New Roman" w:hAnsi="Times New Roman" w:cs="Times New Roman"/>
          <w:sz w:val="24"/>
        </w:rPr>
        <w:t xml:space="preserve">et al. 2001, </w:t>
      </w:r>
      <w:r>
        <w:rPr>
          <w:rFonts w:ascii="Times New Roman" w:hAnsi="Times New Roman" w:cs="Times New Roman"/>
          <w:smallCaps/>
          <w:sz w:val="24"/>
        </w:rPr>
        <w:t>Moravec</w:t>
      </w:r>
      <w:r>
        <w:rPr>
          <w:rFonts w:ascii="Times New Roman" w:hAnsi="Times New Roman" w:cs="Times New Roman"/>
          <w:sz w:val="24"/>
        </w:rPr>
        <w:t xml:space="preserve"> 1994, </w:t>
      </w:r>
      <w:r>
        <w:rPr>
          <w:rFonts w:ascii="Times New Roman" w:hAnsi="Times New Roman" w:cs="Times New Roman"/>
          <w:bCs/>
          <w:smallCaps/>
          <w:sz w:val="24"/>
        </w:rPr>
        <w:t>Anděra</w:t>
      </w:r>
      <w:r>
        <w:rPr>
          <w:rFonts w:ascii="Times New Roman" w:hAnsi="Times New Roman" w:cs="Times New Roman"/>
          <w:bCs/>
          <w:caps/>
          <w:sz w:val="24"/>
        </w:rPr>
        <w:t xml:space="preserve"> &amp; </w:t>
      </w:r>
      <w:r>
        <w:rPr>
          <w:rFonts w:ascii="Times New Roman" w:hAnsi="Times New Roman" w:cs="Times New Roman"/>
          <w:bCs/>
          <w:smallCaps/>
          <w:sz w:val="24"/>
        </w:rPr>
        <w:t>Hanzal</w:t>
      </w:r>
      <w:r>
        <w:rPr>
          <w:rFonts w:ascii="Times New Roman" w:hAnsi="Times New Roman" w:cs="Times New Roman"/>
          <w:bCs/>
          <w:caps/>
          <w:sz w:val="24"/>
        </w:rPr>
        <w:t xml:space="preserve"> 1995, 1996, </w:t>
      </w:r>
      <w:r>
        <w:rPr>
          <w:rFonts w:ascii="Times New Roman" w:hAnsi="Times New Roman" w:cs="Times New Roman"/>
          <w:bCs/>
          <w:smallCaps/>
          <w:sz w:val="24"/>
        </w:rPr>
        <w:t>Anděra</w:t>
      </w:r>
      <w:r>
        <w:rPr>
          <w:rFonts w:ascii="Times New Roman" w:hAnsi="Times New Roman" w:cs="Times New Roman"/>
          <w:bCs/>
          <w:caps/>
          <w:sz w:val="24"/>
        </w:rPr>
        <w:t xml:space="preserve"> 2000, </w:t>
      </w:r>
      <w:r>
        <w:rPr>
          <w:rFonts w:ascii="Times New Roman" w:hAnsi="Times New Roman" w:cs="Times New Roman"/>
          <w:bCs/>
          <w:smallCaps/>
          <w:sz w:val="24"/>
        </w:rPr>
        <w:t>Anděra</w:t>
      </w:r>
      <w:r>
        <w:rPr>
          <w:rFonts w:ascii="Times New Roman" w:hAnsi="Times New Roman" w:cs="Times New Roman"/>
          <w:bCs/>
          <w:caps/>
          <w:sz w:val="24"/>
        </w:rPr>
        <w:t xml:space="preserve"> &amp; </w:t>
      </w:r>
      <w:r>
        <w:rPr>
          <w:rFonts w:ascii="Times New Roman" w:hAnsi="Times New Roman" w:cs="Times New Roman"/>
          <w:bCs/>
          <w:smallCaps/>
          <w:sz w:val="24"/>
        </w:rPr>
        <w:t>Beneš</w:t>
      </w:r>
      <w:r>
        <w:rPr>
          <w:rFonts w:ascii="Times New Roman" w:hAnsi="Times New Roman" w:cs="Times New Roman"/>
          <w:bCs/>
          <w:caps/>
          <w:sz w:val="24"/>
        </w:rPr>
        <w:t xml:space="preserve"> </w:t>
      </w:r>
      <w:r>
        <w:rPr>
          <w:rFonts w:ascii="Times New Roman" w:hAnsi="Times New Roman" w:cs="Times New Roman"/>
          <w:caps/>
          <w:sz w:val="24"/>
        </w:rPr>
        <w:t xml:space="preserve">2001, 2002, </w:t>
      </w:r>
      <w:r>
        <w:rPr>
          <w:rFonts w:ascii="Times New Roman" w:hAnsi="Times New Roman" w:cs="Times New Roman"/>
          <w:smallCaps/>
          <w:sz w:val="24"/>
        </w:rPr>
        <w:t>Anděra</w:t>
      </w:r>
      <w:r>
        <w:rPr>
          <w:rFonts w:ascii="Times New Roman" w:hAnsi="Times New Roman" w:cs="Times New Roman"/>
          <w:caps/>
          <w:sz w:val="24"/>
        </w:rPr>
        <w:t xml:space="preserve"> </w:t>
      </w:r>
      <w:r>
        <w:rPr>
          <w:rFonts w:ascii="Times New Roman" w:hAnsi="Times New Roman" w:cs="Times New Roman"/>
          <w:bCs/>
          <w:caps/>
          <w:sz w:val="24"/>
        </w:rPr>
        <w:t xml:space="preserve">&amp; </w:t>
      </w:r>
      <w:r>
        <w:rPr>
          <w:rFonts w:ascii="Times New Roman" w:hAnsi="Times New Roman" w:cs="Times New Roman"/>
          <w:smallCaps/>
          <w:sz w:val="24"/>
        </w:rPr>
        <w:t>Červený</w:t>
      </w:r>
      <w:r>
        <w:rPr>
          <w:rFonts w:ascii="Times New Roman" w:hAnsi="Times New Roman" w:cs="Times New Roman"/>
          <w:caps/>
          <w:sz w:val="24"/>
        </w:rPr>
        <w:t xml:space="preserve"> 2004, </w:t>
      </w:r>
      <w:r>
        <w:rPr>
          <w:rFonts w:ascii="Times New Roman" w:hAnsi="Times New Roman" w:cs="Times New Roman"/>
          <w:smallCaps/>
          <w:sz w:val="24"/>
        </w:rPr>
        <w:t xml:space="preserve">Anděra </w:t>
      </w:r>
      <w:r>
        <w:rPr>
          <w:rFonts w:ascii="Times New Roman" w:hAnsi="Times New Roman" w:cs="Times New Roman"/>
          <w:bCs/>
          <w:caps/>
          <w:sz w:val="24"/>
        </w:rPr>
        <w:t xml:space="preserve">&amp; </w:t>
      </w:r>
      <w:r>
        <w:rPr>
          <w:rFonts w:ascii="Times New Roman" w:hAnsi="Times New Roman" w:cs="Times New Roman"/>
          <w:smallCaps/>
          <w:sz w:val="24"/>
        </w:rPr>
        <w:t>Hanák 2007, Hanák</w:t>
      </w:r>
      <w:r>
        <w:rPr>
          <w:rFonts w:ascii="Times New Roman" w:hAnsi="Times New Roman" w:cs="Times New Roman"/>
          <w:caps/>
          <w:sz w:val="24"/>
        </w:rPr>
        <w:t xml:space="preserve"> </w:t>
      </w:r>
      <w:r>
        <w:rPr>
          <w:rFonts w:ascii="Times New Roman" w:hAnsi="Times New Roman" w:cs="Times New Roman"/>
          <w:bCs/>
          <w:caps/>
          <w:sz w:val="24"/>
        </w:rPr>
        <w:t xml:space="preserve">&amp; </w:t>
      </w:r>
      <w:r>
        <w:rPr>
          <w:rFonts w:ascii="Times New Roman" w:hAnsi="Times New Roman" w:cs="Times New Roman"/>
          <w:smallCaps/>
          <w:sz w:val="24"/>
        </w:rPr>
        <w:t>Anděra</w:t>
      </w:r>
      <w:r>
        <w:rPr>
          <w:rFonts w:ascii="Times New Roman" w:hAnsi="Times New Roman" w:cs="Times New Roman"/>
          <w:caps/>
          <w:sz w:val="24"/>
        </w:rPr>
        <w:t xml:space="preserve"> 2005, 2006</w:t>
      </w:r>
      <w:r>
        <w:rPr>
          <w:rFonts w:ascii="Times New Roman" w:hAnsi="Times New Roman" w:cs="Times New Roman"/>
          <w:sz w:val="24"/>
        </w:rPr>
        <w:t>)</w:t>
      </w:r>
      <w:r>
        <w:rPr>
          <w:rFonts w:ascii="Times New Roman" w:hAnsi="Times New Roman" w:cs="Times New Roman"/>
          <w:caps/>
          <w:sz w:val="24"/>
        </w:rPr>
        <w:t xml:space="preserve">. </w:t>
      </w:r>
      <w:r>
        <w:rPr>
          <w:rFonts w:ascii="Times New Roman" w:hAnsi="Times New Roman" w:cs="Times New Roman"/>
          <w:sz w:val="24"/>
        </w:rPr>
        <w:t>Zohledněny jsou rovněž nálezy deponované v nálezové databázi AOPK (</w:t>
      </w:r>
      <w:r w:rsidR="00D34F7F">
        <w:rPr>
          <w:rFonts w:ascii="Times New Roman" w:hAnsi="Times New Roman" w:cs="Times New Roman"/>
          <w:smallCaps/>
          <w:sz w:val="24"/>
        </w:rPr>
        <w:t>Anonymus 2026</w:t>
      </w:r>
      <w:r>
        <w:rPr>
          <w:rFonts w:ascii="Times New Roman" w:hAnsi="Times New Roman" w:cs="Times New Roman"/>
          <w:sz w:val="24"/>
        </w:rPr>
        <w:t>), Avif (202</w:t>
      </w:r>
      <w:r w:rsidR="0088507D">
        <w:rPr>
          <w:rFonts w:ascii="Times New Roman" w:hAnsi="Times New Roman" w:cs="Times New Roman"/>
          <w:sz w:val="24"/>
        </w:rPr>
        <w:t>6</w:t>
      </w:r>
      <w:r>
        <w:rPr>
          <w:rFonts w:ascii="Times New Roman" w:hAnsi="Times New Roman" w:cs="Times New Roman"/>
          <w:sz w:val="24"/>
        </w:rPr>
        <w:t>).</w:t>
      </w:r>
    </w:p>
    <w:p w14:paraId="008987B9" w14:textId="77777777" w:rsidR="00D34F7F" w:rsidRDefault="00D34F7F" w:rsidP="00D34F7F">
      <w:pPr>
        <w:pStyle w:val="Zkladntext21"/>
        <w:spacing w:before="60"/>
        <w:ind w:firstLine="709"/>
        <w:rPr>
          <w:rFonts w:ascii="Times New Roman" w:hAnsi="Times New Roman" w:cs="Times New Roman"/>
          <w:sz w:val="24"/>
        </w:rPr>
      </w:pPr>
      <w:r w:rsidRPr="00A20E3F">
        <w:rPr>
          <w:rFonts w:ascii="Times New Roman" w:hAnsi="Times New Roman" w:cs="Times New Roman"/>
          <w:sz w:val="24"/>
        </w:rPr>
        <w:t xml:space="preserve">Z pohledu plánování VTE jsou důležitá stanoviska a metodiky České společnosti ornitologické (ČSO, www.birdlife.cz) a Českého svazu na ochranu netopýrů (ČESON, www.ceson.org), kteří specifikují podmínku a náležitosti průzkumu, který by měl být proveden před výstavbou každého záměru VTE, a to v délce min. jednoho roku. Viz také </w:t>
      </w:r>
      <w:r w:rsidRPr="00A20E3F">
        <w:rPr>
          <w:rFonts w:ascii="Times New Roman" w:hAnsi="Times New Roman" w:cs="Times New Roman"/>
          <w:smallCaps/>
          <w:sz w:val="24"/>
        </w:rPr>
        <w:t>Langston</w:t>
      </w:r>
      <w:r w:rsidRPr="00A20E3F">
        <w:rPr>
          <w:rFonts w:ascii="Times New Roman" w:hAnsi="Times New Roman" w:cs="Times New Roman"/>
          <w:sz w:val="24"/>
        </w:rPr>
        <w:t xml:space="preserve"> &amp; </w:t>
      </w:r>
      <w:r w:rsidRPr="00A20E3F">
        <w:rPr>
          <w:rFonts w:ascii="Times New Roman" w:hAnsi="Times New Roman" w:cs="Times New Roman"/>
          <w:smallCaps/>
          <w:sz w:val="24"/>
        </w:rPr>
        <w:t>Pullan</w:t>
      </w:r>
      <w:r w:rsidRPr="00A20E3F">
        <w:rPr>
          <w:rFonts w:ascii="Times New Roman" w:hAnsi="Times New Roman" w:cs="Times New Roman"/>
          <w:sz w:val="24"/>
        </w:rPr>
        <w:t xml:space="preserve"> (2003)</w:t>
      </w:r>
      <w:r>
        <w:rPr>
          <w:rFonts w:ascii="Times New Roman" w:hAnsi="Times New Roman" w:cs="Times New Roman"/>
          <w:sz w:val="24"/>
        </w:rPr>
        <w:t xml:space="preserve"> a citované práce v úvodu studie. Za významné lze pak považovat znalosti o potenciálních vlivech VTE a stanovování odstupových a ochranných vzdáleností od citlivých biotopů, lokalit a druhů, jež mají na případný vliv a umístění VTE do krajiny zcela zásadní vliv.</w:t>
      </w:r>
      <w:r w:rsidRPr="00A20E3F">
        <w:rPr>
          <w:rFonts w:ascii="Times New Roman" w:hAnsi="Times New Roman" w:cs="Times New Roman"/>
          <w:sz w:val="24"/>
        </w:rPr>
        <w:t xml:space="preserve"> </w:t>
      </w:r>
    </w:p>
    <w:p w14:paraId="47604030" w14:textId="3C891E6F" w:rsidR="00D34F7F" w:rsidRDefault="00D34F7F" w:rsidP="00D34F7F">
      <w:pPr>
        <w:pStyle w:val="Zkladntext21"/>
        <w:spacing w:before="60"/>
        <w:ind w:firstLine="709"/>
        <w:rPr>
          <w:rFonts w:ascii="Times New Roman" w:hAnsi="Times New Roman" w:cs="Times New Roman"/>
          <w:sz w:val="24"/>
        </w:rPr>
      </w:pPr>
      <w:r>
        <w:rPr>
          <w:rFonts w:ascii="Times New Roman" w:hAnsi="Times New Roman" w:cs="Times New Roman"/>
          <w:sz w:val="24"/>
        </w:rPr>
        <w:t>Způsob průzkumu a kontroly respektují metodiku ČSO. Proběhla přípravná fáze průzkumu zahrnující požadované zdroje (Šťastný et al. 2021, Avif, NDOP, eBird), zejména pak vlastní celoroční monitoring VTE. Tím byly jasně definovány i cílové druhy ptáků a jejich monitoring, viz metodika ČSO:</w:t>
      </w:r>
    </w:p>
    <w:p w14:paraId="528B39E4" w14:textId="77777777" w:rsidR="00D34F7F" w:rsidRDefault="00D34F7F" w:rsidP="00D34F7F">
      <w:pPr>
        <w:pStyle w:val="Zkladntext21"/>
        <w:spacing w:before="60"/>
        <w:ind w:firstLine="709"/>
        <w:rPr>
          <w:rFonts w:ascii="Times New Roman" w:hAnsi="Times New Roman" w:cs="Times New Roman"/>
          <w:sz w:val="24"/>
        </w:rPr>
      </w:pPr>
      <w:r w:rsidRPr="00C975B7">
        <w:rPr>
          <w:rFonts w:ascii="Times New Roman" w:hAnsi="Times New Roman" w:cs="Times New Roman"/>
          <w:sz w:val="24"/>
        </w:rPr>
        <w:t>I. monitoring všech druhů a významných lokalit cílových druhů</w:t>
      </w:r>
      <w:r>
        <w:rPr>
          <w:rFonts w:ascii="Times New Roman" w:hAnsi="Times New Roman" w:cs="Times New Roman"/>
          <w:sz w:val="24"/>
        </w:rPr>
        <w:t>;</w:t>
      </w:r>
    </w:p>
    <w:p w14:paraId="4238D278" w14:textId="77777777" w:rsidR="00D34F7F" w:rsidRPr="00BF3F76" w:rsidRDefault="00D34F7F" w:rsidP="00D34F7F">
      <w:pPr>
        <w:pStyle w:val="Zkladntext21"/>
        <w:spacing w:before="60"/>
        <w:ind w:firstLine="709"/>
        <w:rPr>
          <w:rFonts w:ascii="Times New Roman" w:hAnsi="Times New Roman" w:cs="Times New Roman"/>
          <w:sz w:val="20"/>
          <w:szCs w:val="20"/>
        </w:rPr>
      </w:pPr>
      <w:r w:rsidRPr="00BF3F76">
        <w:rPr>
          <w:rFonts w:ascii="Times New Roman" w:hAnsi="Times New Roman" w:cs="Times New Roman"/>
          <w:sz w:val="20"/>
          <w:szCs w:val="20"/>
        </w:rPr>
        <w:t>1) monitoring všech druhů – minimální sledované území (do 100 m od jedné VE, v případě VP území do 100 m od pomyslných spojnic mezi jednotlivými VE)</w:t>
      </w:r>
      <w:r>
        <w:rPr>
          <w:rFonts w:ascii="Times New Roman" w:hAnsi="Times New Roman" w:cs="Times New Roman"/>
          <w:sz w:val="20"/>
          <w:szCs w:val="20"/>
        </w:rPr>
        <w:t>,</w:t>
      </w:r>
    </w:p>
    <w:p w14:paraId="18EF1BFD" w14:textId="77777777" w:rsidR="00D34F7F" w:rsidRPr="00BF3F76" w:rsidRDefault="00D34F7F" w:rsidP="00D34F7F">
      <w:pPr>
        <w:pStyle w:val="Zkladntext21"/>
        <w:spacing w:before="60"/>
        <w:ind w:firstLine="709"/>
        <w:rPr>
          <w:rFonts w:ascii="Times New Roman" w:hAnsi="Times New Roman" w:cs="Times New Roman"/>
          <w:sz w:val="20"/>
          <w:szCs w:val="20"/>
        </w:rPr>
      </w:pPr>
      <w:r w:rsidRPr="00BF3F76">
        <w:rPr>
          <w:rFonts w:ascii="Times New Roman" w:hAnsi="Times New Roman" w:cs="Times New Roman"/>
          <w:sz w:val="20"/>
          <w:szCs w:val="20"/>
        </w:rPr>
        <w:t>2) lokalizace hnízda nebo hnízdní kolonie u druhů pisila čáponohá, tenkozobec opačný, racek černohlavý, racek bouřní, racek bělohlavý, rybák malý, rybák bahenní, rybák černý – minimální sledované území + 400 m</w:t>
      </w:r>
      <w:r>
        <w:rPr>
          <w:rFonts w:ascii="Times New Roman" w:hAnsi="Times New Roman" w:cs="Times New Roman"/>
          <w:sz w:val="20"/>
          <w:szCs w:val="20"/>
        </w:rPr>
        <w:t>,</w:t>
      </w:r>
    </w:p>
    <w:p w14:paraId="28117CF2" w14:textId="77777777" w:rsidR="00D34F7F" w:rsidRPr="00BF3F76" w:rsidRDefault="00D34F7F" w:rsidP="00D34F7F">
      <w:pPr>
        <w:pStyle w:val="Zkladntext21"/>
        <w:spacing w:before="60"/>
        <w:ind w:firstLine="709"/>
        <w:rPr>
          <w:rFonts w:ascii="Times New Roman" w:hAnsi="Times New Roman" w:cs="Times New Roman"/>
          <w:sz w:val="20"/>
          <w:szCs w:val="20"/>
        </w:rPr>
      </w:pPr>
      <w:r w:rsidRPr="00BF3F76">
        <w:rPr>
          <w:rFonts w:ascii="Times New Roman" w:hAnsi="Times New Roman" w:cs="Times New Roman"/>
          <w:sz w:val="20"/>
          <w:szCs w:val="20"/>
        </w:rPr>
        <w:t>3) lokalizace hnízda, hnízdní kolonie nebo hnízdiště u druhů volavka stříbřitá, volavka bílá, volavka červená, kolpík bílý, labuť velká, husice liščí, hvízdák eurasijský, kopřivka obecná, čírka obecná, ostralka štíhlá, čírka modrá, lžičák pestrý, zrzohlávka rudozobá, polák malý, hohol severní, morčák velký, koroptev polní, křepelka polní, krahujec obecný, ostříž lesní, čejka chocholatá, bekasina otavní, výreček malý, sýček obecný, kalous pustovka, lelek lesní, rorýs obecný, dudek chocholatý - minimální sledované území + 400 m</w:t>
      </w:r>
      <w:r>
        <w:rPr>
          <w:rFonts w:ascii="Times New Roman" w:hAnsi="Times New Roman" w:cs="Times New Roman"/>
          <w:sz w:val="20"/>
          <w:szCs w:val="20"/>
        </w:rPr>
        <w:t>,</w:t>
      </w:r>
    </w:p>
    <w:p w14:paraId="41F3270E" w14:textId="77777777" w:rsidR="00D34F7F" w:rsidRPr="00BF3F76" w:rsidRDefault="00D34F7F" w:rsidP="00D34F7F">
      <w:pPr>
        <w:pStyle w:val="Zkladntext21"/>
        <w:spacing w:before="60"/>
        <w:ind w:firstLine="709"/>
        <w:rPr>
          <w:rFonts w:ascii="Times New Roman" w:hAnsi="Times New Roman" w:cs="Times New Roman"/>
          <w:sz w:val="20"/>
          <w:szCs w:val="20"/>
        </w:rPr>
      </w:pPr>
      <w:r w:rsidRPr="00BF3F76">
        <w:rPr>
          <w:rFonts w:ascii="Times New Roman" w:hAnsi="Times New Roman" w:cs="Times New Roman"/>
          <w:sz w:val="20"/>
          <w:szCs w:val="20"/>
        </w:rPr>
        <w:t>4) lokalizace hnízda nebo hnízdiště u druhů bukač velký, bukáček malý, husa velká, jestřáb lesní, chřástal polní, břehouš černoocasý, vodouš rudonohý, sova pálená, mandelík hajní, krkavec velký – minimální sledované území + 900 m</w:t>
      </w:r>
      <w:r>
        <w:rPr>
          <w:rFonts w:ascii="Times New Roman" w:hAnsi="Times New Roman" w:cs="Times New Roman"/>
          <w:sz w:val="20"/>
          <w:szCs w:val="20"/>
        </w:rPr>
        <w:t>,</w:t>
      </w:r>
      <w:r w:rsidRPr="00BF3F76">
        <w:rPr>
          <w:rFonts w:ascii="Times New Roman" w:hAnsi="Times New Roman" w:cs="Times New Roman"/>
          <w:sz w:val="20"/>
          <w:szCs w:val="20"/>
        </w:rPr>
        <w:t xml:space="preserve"> </w:t>
      </w:r>
    </w:p>
    <w:p w14:paraId="282E2771" w14:textId="65C83862" w:rsidR="00D34F7F" w:rsidRPr="00BF3F76" w:rsidRDefault="00D34F7F" w:rsidP="00D34F7F">
      <w:pPr>
        <w:pStyle w:val="Zkladntext21"/>
        <w:spacing w:before="60"/>
        <w:ind w:firstLine="709"/>
        <w:rPr>
          <w:rFonts w:ascii="Times New Roman" w:hAnsi="Times New Roman" w:cs="Times New Roman"/>
          <w:sz w:val="20"/>
          <w:szCs w:val="20"/>
        </w:rPr>
      </w:pPr>
      <w:r w:rsidRPr="00BF3F76">
        <w:rPr>
          <w:rFonts w:ascii="Times New Roman" w:hAnsi="Times New Roman" w:cs="Times New Roman"/>
          <w:sz w:val="20"/>
          <w:szCs w:val="20"/>
        </w:rPr>
        <w:t xml:space="preserve">5) lokalizace hnízda u druhů čáp bílý, luňák hnědý, luňák červený, orlovec říční, poštolka rudonohá, raroh velký, sokol stěhovavý nebo hnízdní kolonie u druhů kormorán velký, kvakoš noční, volavka popelavá, racek chechtavý, rybák obecný, vlha pestrá, břehule říční, havran </w:t>
      </w:r>
      <w:r w:rsidR="00CD6248" w:rsidRPr="00BF3F76">
        <w:rPr>
          <w:rFonts w:ascii="Times New Roman" w:hAnsi="Times New Roman" w:cs="Times New Roman"/>
          <w:sz w:val="20"/>
          <w:szCs w:val="20"/>
        </w:rPr>
        <w:t>polní – minimální</w:t>
      </w:r>
      <w:r w:rsidRPr="00BF3F76">
        <w:rPr>
          <w:rFonts w:ascii="Times New Roman" w:hAnsi="Times New Roman" w:cs="Times New Roman"/>
          <w:sz w:val="20"/>
          <w:szCs w:val="20"/>
        </w:rPr>
        <w:t xml:space="preserve"> sledované území + 1900 m</w:t>
      </w:r>
      <w:r>
        <w:rPr>
          <w:rFonts w:ascii="Times New Roman" w:hAnsi="Times New Roman" w:cs="Times New Roman"/>
          <w:sz w:val="20"/>
          <w:szCs w:val="20"/>
        </w:rPr>
        <w:t>,</w:t>
      </w:r>
      <w:r w:rsidRPr="00BF3F76">
        <w:rPr>
          <w:rFonts w:ascii="Times New Roman" w:hAnsi="Times New Roman" w:cs="Times New Roman"/>
          <w:sz w:val="20"/>
          <w:szCs w:val="20"/>
        </w:rPr>
        <w:t xml:space="preserve"> </w:t>
      </w:r>
    </w:p>
    <w:p w14:paraId="0DABEE59" w14:textId="77777777" w:rsidR="00D34F7F" w:rsidRPr="00BF3F76" w:rsidRDefault="00D34F7F" w:rsidP="00D34F7F">
      <w:pPr>
        <w:pStyle w:val="Zkladntext21"/>
        <w:spacing w:before="60"/>
        <w:ind w:firstLine="709"/>
        <w:rPr>
          <w:rFonts w:ascii="Times New Roman" w:hAnsi="Times New Roman" w:cs="Times New Roman"/>
          <w:sz w:val="20"/>
          <w:szCs w:val="20"/>
        </w:rPr>
      </w:pPr>
      <w:r w:rsidRPr="00BF3F76">
        <w:rPr>
          <w:rFonts w:ascii="Times New Roman" w:hAnsi="Times New Roman" w:cs="Times New Roman"/>
          <w:sz w:val="20"/>
          <w:szCs w:val="20"/>
        </w:rPr>
        <w:lastRenderedPageBreak/>
        <w:t>6) lokalizace hnízda nebo hnízdiště u druhů včelojed lesní, moták pochop, moták pilich, moták lužní, jeřáb popelavý, dytík úhorní, koliha velká, výr velký, puštík bělavý, kavka obecná - minimální sledované území + 1900 m</w:t>
      </w:r>
      <w:r>
        <w:rPr>
          <w:rFonts w:ascii="Times New Roman" w:hAnsi="Times New Roman" w:cs="Times New Roman"/>
          <w:sz w:val="20"/>
          <w:szCs w:val="20"/>
        </w:rPr>
        <w:t>,</w:t>
      </w:r>
      <w:r w:rsidRPr="00BF3F76">
        <w:rPr>
          <w:rFonts w:ascii="Times New Roman" w:hAnsi="Times New Roman" w:cs="Times New Roman"/>
          <w:sz w:val="20"/>
          <w:szCs w:val="20"/>
        </w:rPr>
        <w:t xml:space="preserve"> </w:t>
      </w:r>
    </w:p>
    <w:p w14:paraId="17E38D13" w14:textId="77777777" w:rsidR="00D34F7F" w:rsidRPr="00BF3F76" w:rsidRDefault="00D34F7F" w:rsidP="00D34F7F">
      <w:pPr>
        <w:pStyle w:val="Zkladntext21"/>
        <w:spacing w:before="60"/>
        <w:ind w:firstLine="709"/>
        <w:rPr>
          <w:rFonts w:ascii="Times New Roman" w:hAnsi="Times New Roman" w:cs="Times New Roman"/>
          <w:sz w:val="20"/>
          <w:szCs w:val="20"/>
        </w:rPr>
      </w:pPr>
      <w:r w:rsidRPr="00BF3F76">
        <w:rPr>
          <w:rFonts w:ascii="Times New Roman" w:hAnsi="Times New Roman" w:cs="Times New Roman"/>
          <w:sz w:val="20"/>
          <w:szCs w:val="20"/>
        </w:rPr>
        <w:t>7) lokalizace hnízda u druhů čáp černý, orel mořský, orel křiklavý, orel královský, orel skalní – minimální sledované území + 4900 m</w:t>
      </w:r>
      <w:r>
        <w:rPr>
          <w:rFonts w:ascii="Times New Roman" w:hAnsi="Times New Roman" w:cs="Times New Roman"/>
          <w:sz w:val="20"/>
          <w:szCs w:val="20"/>
        </w:rPr>
        <w:t>,</w:t>
      </w:r>
      <w:r w:rsidRPr="00BF3F76">
        <w:rPr>
          <w:rFonts w:ascii="Times New Roman" w:hAnsi="Times New Roman" w:cs="Times New Roman"/>
          <w:sz w:val="20"/>
          <w:szCs w:val="20"/>
        </w:rPr>
        <w:t xml:space="preserve"> </w:t>
      </w:r>
    </w:p>
    <w:p w14:paraId="0FA7C2FC" w14:textId="77777777" w:rsidR="00D34F7F" w:rsidRPr="00BF3F76" w:rsidRDefault="00D34F7F" w:rsidP="00D34F7F">
      <w:pPr>
        <w:pStyle w:val="Zkladntext21"/>
        <w:spacing w:before="60"/>
        <w:ind w:firstLine="709"/>
        <w:rPr>
          <w:rFonts w:ascii="Times New Roman" w:hAnsi="Times New Roman" w:cs="Times New Roman"/>
          <w:sz w:val="20"/>
          <w:szCs w:val="20"/>
        </w:rPr>
      </w:pPr>
      <w:r w:rsidRPr="00BF3F76">
        <w:rPr>
          <w:rFonts w:ascii="Times New Roman" w:hAnsi="Times New Roman" w:cs="Times New Roman"/>
          <w:sz w:val="20"/>
          <w:szCs w:val="20"/>
        </w:rPr>
        <w:t>8) lokalizace hnízda nebo hnízdiště u dropa velkého – minimální sledované území + 4900 m</w:t>
      </w:r>
      <w:r>
        <w:rPr>
          <w:rFonts w:ascii="Times New Roman" w:hAnsi="Times New Roman" w:cs="Times New Roman"/>
          <w:sz w:val="20"/>
          <w:szCs w:val="20"/>
        </w:rPr>
        <w:t>,</w:t>
      </w:r>
    </w:p>
    <w:p w14:paraId="31EFF00D" w14:textId="77777777" w:rsidR="00D34F7F" w:rsidRPr="00BF3F76" w:rsidRDefault="00D34F7F" w:rsidP="00D34F7F">
      <w:pPr>
        <w:pStyle w:val="Zkladntext21"/>
        <w:spacing w:before="60"/>
        <w:ind w:firstLine="709"/>
        <w:rPr>
          <w:rFonts w:ascii="Times New Roman" w:hAnsi="Times New Roman" w:cs="Times New Roman"/>
          <w:sz w:val="20"/>
          <w:szCs w:val="20"/>
        </w:rPr>
      </w:pPr>
      <w:r w:rsidRPr="00BF3F76">
        <w:rPr>
          <w:rFonts w:ascii="Times New Roman" w:hAnsi="Times New Roman" w:cs="Times New Roman"/>
          <w:sz w:val="20"/>
          <w:szCs w:val="20"/>
        </w:rPr>
        <w:t>9) lokalizace tokaniště u druhů tetřívek obecný, tetřev hlušec – minimální sledované území + 900 m</w:t>
      </w:r>
      <w:r>
        <w:rPr>
          <w:rFonts w:ascii="Times New Roman" w:hAnsi="Times New Roman" w:cs="Times New Roman"/>
          <w:sz w:val="20"/>
          <w:szCs w:val="20"/>
        </w:rPr>
        <w:t>,</w:t>
      </w:r>
      <w:r w:rsidRPr="00BF3F76">
        <w:rPr>
          <w:rFonts w:ascii="Times New Roman" w:hAnsi="Times New Roman" w:cs="Times New Roman"/>
          <w:sz w:val="20"/>
          <w:szCs w:val="20"/>
        </w:rPr>
        <w:t xml:space="preserve"> </w:t>
      </w:r>
    </w:p>
    <w:p w14:paraId="5CD8E688" w14:textId="77777777" w:rsidR="00D34F7F" w:rsidRPr="00BF3F76" w:rsidRDefault="00D34F7F" w:rsidP="00D34F7F">
      <w:pPr>
        <w:pStyle w:val="Zkladntext21"/>
        <w:spacing w:before="60"/>
        <w:ind w:firstLine="709"/>
        <w:rPr>
          <w:rFonts w:ascii="Times New Roman" w:hAnsi="Times New Roman" w:cs="Times New Roman"/>
          <w:sz w:val="20"/>
          <w:szCs w:val="20"/>
        </w:rPr>
      </w:pPr>
      <w:r w:rsidRPr="00BF3F76">
        <w:rPr>
          <w:rFonts w:ascii="Times New Roman" w:hAnsi="Times New Roman" w:cs="Times New Roman"/>
          <w:sz w:val="20"/>
          <w:szCs w:val="20"/>
        </w:rPr>
        <w:t>10) lokalizace tokaniště u druhu drop velký – minimální sledované území + 4900 m</w:t>
      </w:r>
      <w:r>
        <w:rPr>
          <w:rFonts w:ascii="Times New Roman" w:hAnsi="Times New Roman" w:cs="Times New Roman"/>
          <w:sz w:val="20"/>
          <w:szCs w:val="20"/>
        </w:rPr>
        <w:t>,</w:t>
      </w:r>
      <w:r w:rsidRPr="00BF3F76">
        <w:rPr>
          <w:rFonts w:ascii="Times New Roman" w:hAnsi="Times New Roman" w:cs="Times New Roman"/>
          <w:sz w:val="20"/>
          <w:szCs w:val="20"/>
        </w:rPr>
        <w:t xml:space="preserve"> </w:t>
      </w:r>
    </w:p>
    <w:p w14:paraId="0810D803" w14:textId="77777777" w:rsidR="00D34F7F" w:rsidRPr="00BF3F76" w:rsidRDefault="00D34F7F" w:rsidP="00D34F7F">
      <w:pPr>
        <w:pStyle w:val="Zkladntext21"/>
        <w:spacing w:before="60"/>
        <w:ind w:firstLine="709"/>
        <w:rPr>
          <w:rFonts w:ascii="Times New Roman" w:hAnsi="Times New Roman" w:cs="Times New Roman"/>
          <w:sz w:val="20"/>
          <w:szCs w:val="20"/>
        </w:rPr>
      </w:pPr>
      <w:r w:rsidRPr="00BF3F76">
        <w:rPr>
          <w:rFonts w:ascii="Times New Roman" w:hAnsi="Times New Roman" w:cs="Times New Roman"/>
          <w:sz w:val="20"/>
          <w:szCs w:val="20"/>
        </w:rPr>
        <w:t>11) lokalizace nocoviště u druhů husa sp., kormorán velký, volavka sp., moták pochop, moták pilich, jeřáb popelavý, kalous ušatý, kalous pustovka, pěvci (břehule říční, vlaštovka obecná, konipas luční, kavka obecná, havran polní, vrána černá, vrána šedá, krkavec velký) - minimální sledované území + 900 m</w:t>
      </w:r>
      <w:r>
        <w:rPr>
          <w:rFonts w:ascii="Times New Roman" w:hAnsi="Times New Roman" w:cs="Times New Roman"/>
          <w:sz w:val="20"/>
          <w:szCs w:val="20"/>
        </w:rPr>
        <w:t>,</w:t>
      </w:r>
      <w:r w:rsidRPr="00BF3F76">
        <w:rPr>
          <w:rFonts w:ascii="Times New Roman" w:hAnsi="Times New Roman" w:cs="Times New Roman"/>
          <w:sz w:val="20"/>
          <w:szCs w:val="20"/>
        </w:rPr>
        <w:t xml:space="preserve"> </w:t>
      </w:r>
    </w:p>
    <w:p w14:paraId="093B8E16" w14:textId="77777777" w:rsidR="00D34F7F" w:rsidRPr="00BF3F76" w:rsidRDefault="00D34F7F" w:rsidP="00D34F7F">
      <w:pPr>
        <w:pStyle w:val="Zkladntext21"/>
        <w:spacing w:before="60"/>
        <w:ind w:firstLine="709"/>
        <w:rPr>
          <w:rFonts w:ascii="Times New Roman" w:hAnsi="Times New Roman" w:cs="Times New Roman"/>
          <w:sz w:val="20"/>
          <w:szCs w:val="20"/>
        </w:rPr>
      </w:pPr>
      <w:r w:rsidRPr="00BF3F76">
        <w:rPr>
          <w:rFonts w:ascii="Times New Roman" w:hAnsi="Times New Roman" w:cs="Times New Roman"/>
          <w:sz w:val="20"/>
          <w:szCs w:val="20"/>
        </w:rPr>
        <w:t>12) lokalizace nocoviště u druhů luňák červený, orel mořský – minimální sledované území + 4900 m</w:t>
      </w:r>
      <w:r>
        <w:rPr>
          <w:rFonts w:ascii="Times New Roman" w:hAnsi="Times New Roman" w:cs="Times New Roman"/>
          <w:sz w:val="20"/>
          <w:szCs w:val="20"/>
        </w:rPr>
        <w:t>,</w:t>
      </w:r>
      <w:r w:rsidRPr="00BF3F76">
        <w:rPr>
          <w:rFonts w:ascii="Times New Roman" w:hAnsi="Times New Roman" w:cs="Times New Roman"/>
          <w:sz w:val="20"/>
          <w:szCs w:val="20"/>
        </w:rPr>
        <w:t xml:space="preserve"> </w:t>
      </w:r>
    </w:p>
    <w:p w14:paraId="4CC68ECD" w14:textId="77777777" w:rsidR="00D34F7F" w:rsidRPr="00BF3F76" w:rsidRDefault="00D34F7F" w:rsidP="00D34F7F">
      <w:pPr>
        <w:pStyle w:val="Zkladntext21"/>
        <w:spacing w:before="60"/>
        <w:ind w:firstLine="709"/>
        <w:rPr>
          <w:rFonts w:ascii="Times New Roman" w:hAnsi="Times New Roman" w:cs="Times New Roman"/>
          <w:sz w:val="20"/>
          <w:szCs w:val="20"/>
        </w:rPr>
      </w:pPr>
      <w:r w:rsidRPr="00BF3F76">
        <w:rPr>
          <w:rFonts w:ascii="Times New Roman" w:hAnsi="Times New Roman" w:cs="Times New Roman"/>
          <w:sz w:val="20"/>
          <w:szCs w:val="20"/>
        </w:rPr>
        <w:t>13) lokalizace shromaždiště u vrubozobých, brodivých, jeřába popelavého, dropa velkého, bahňáků, dlouhokřídlých, měkkozobých, krkavcovitých – minimální sledované území + 1900 m</w:t>
      </w:r>
      <w:r>
        <w:rPr>
          <w:rFonts w:ascii="Times New Roman" w:hAnsi="Times New Roman" w:cs="Times New Roman"/>
          <w:sz w:val="20"/>
          <w:szCs w:val="20"/>
        </w:rPr>
        <w:t>,</w:t>
      </w:r>
    </w:p>
    <w:p w14:paraId="786119C6" w14:textId="77777777" w:rsidR="00D34F7F" w:rsidRDefault="00D34F7F" w:rsidP="00D34F7F">
      <w:pPr>
        <w:pStyle w:val="Zkladntext21"/>
        <w:spacing w:before="60"/>
        <w:ind w:firstLine="709"/>
        <w:rPr>
          <w:rFonts w:ascii="Times New Roman" w:hAnsi="Times New Roman" w:cs="Times New Roman"/>
          <w:sz w:val="24"/>
        </w:rPr>
      </w:pPr>
      <w:r w:rsidRPr="00BF3F76">
        <w:rPr>
          <w:rFonts w:ascii="Times New Roman" w:hAnsi="Times New Roman" w:cs="Times New Roman"/>
          <w:sz w:val="24"/>
        </w:rPr>
        <w:t>II. monitoring přeletujících ptáků</w:t>
      </w:r>
      <w:r>
        <w:rPr>
          <w:rFonts w:ascii="Times New Roman" w:hAnsi="Times New Roman" w:cs="Times New Roman"/>
          <w:sz w:val="24"/>
        </w:rPr>
        <w:t>.</w:t>
      </w:r>
    </w:p>
    <w:p w14:paraId="4026AFD3" w14:textId="77777777" w:rsidR="00D34F7F" w:rsidRPr="00BF3F76" w:rsidRDefault="00D34F7F" w:rsidP="00D34F7F">
      <w:pPr>
        <w:pStyle w:val="Zkladntext21"/>
        <w:spacing w:before="60"/>
        <w:ind w:firstLine="709"/>
        <w:rPr>
          <w:rFonts w:ascii="Times New Roman" w:hAnsi="Times New Roman" w:cs="Times New Roman"/>
          <w:sz w:val="20"/>
          <w:szCs w:val="20"/>
        </w:rPr>
      </w:pPr>
      <w:r w:rsidRPr="00BF3F76">
        <w:rPr>
          <w:rFonts w:ascii="Times New Roman" w:hAnsi="Times New Roman" w:cs="Times New Roman"/>
          <w:sz w:val="20"/>
          <w:szCs w:val="20"/>
        </w:rPr>
        <w:t xml:space="preserve">Na minimálním sledovaném území + 1900 m jsou zaznamenáváni ptáci, pro které VE představují rušivý vliv, migrační bariéru nebo kteří jsou přímo ohroženi kolizí, tj. brodiví, vrubozobí, dravci, tetřevovití, drop velký, jeřáb popelavý, dlouhokřídlí, sovy a lelek lesní. </w:t>
      </w:r>
    </w:p>
    <w:p w14:paraId="273404E6" w14:textId="77777777" w:rsidR="00D34F7F" w:rsidRDefault="00D34F7F" w:rsidP="00D34F7F">
      <w:pPr>
        <w:pStyle w:val="Zkladntext21"/>
        <w:spacing w:before="60"/>
        <w:ind w:firstLine="709"/>
        <w:rPr>
          <w:rFonts w:ascii="Times New Roman" w:hAnsi="Times New Roman" w:cs="Times New Roman"/>
          <w:sz w:val="24"/>
        </w:rPr>
      </w:pPr>
      <w:r w:rsidRPr="00BF3F76">
        <w:rPr>
          <w:rFonts w:ascii="Times New Roman" w:hAnsi="Times New Roman" w:cs="Times New Roman"/>
          <w:sz w:val="24"/>
        </w:rPr>
        <w:t xml:space="preserve">III. specifický monitoring </w:t>
      </w:r>
    </w:p>
    <w:p w14:paraId="11ACBDD4" w14:textId="77777777" w:rsidR="00D34F7F" w:rsidRPr="00BF3F76" w:rsidRDefault="00D34F7F" w:rsidP="00D34F7F">
      <w:pPr>
        <w:pStyle w:val="Zkladntext21"/>
        <w:spacing w:before="60"/>
        <w:ind w:firstLine="709"/>
        <w:rPr>
          <w:rFonts w:ascii="Times New Roman" w:hAnsi="Times New Roman" w:cs="Times New Roman"/>
          <w:sz w:val="20"/>
          <w:szCs w:val="20"/>
        </w:rPr>
      </w:pPr>
      <w:r w:rsidRPr="00BF3F76">
        <w:rPr>
          <w:rFonts w:ascii="Times New Roman" w:hAnsi="Times New Roman" w:cs="Times New Roman"/>
          <w:sz w:val="20"/>
          <w:szCs w:val="20"/>
        </w:rPr>
        <w:t>1) vymezení potravního areálu hnízdících orlů</w:t>
      </w:r>
      <w:r>
        <w:rPr>
          <w:rFonts w:ascii="Times New Roman" w:hAnsi="Times New Roman" w:cs="Times New Roman"/>
          <w:sz w:val="20"/>
          <w:szCs w:val="20"/>
        </w:rPr>
        <w:t>,</w:t>
      </w:r>
      <w:r w:rsidRPr="00BF3F76">
        <w:rPr>
          <w:rFonts w:ascii="Times New Roman" w:hAnsi="Times New Roman" w:cs="Times New Roman"/>
          <w:sz w:val="20"/>
          <w:szCs w:val="20"/>
        </w:rPr>
        <w:t xml:space="preserve"> 2) monitoring nocovišť</w:t>
      </w:r>
    </w:p>
    <w:p w14:paraId="2AFB326D" w14:textId="77777777" w:rsidR="00D34F7F" w:rsidRDefault="00D34F7F" w:rsidP="00D34F7F">
      <w:pPr>
        <w:pStyle w:val="Zkladntext21"/>
        <w:spacing w:before="60"/>
        <w:ind w:firstLine="709"/>
        <w:rPr>
          <w:rFonts w:ascii="Times New Roman" w:hAnsi="Times New Roman" w:cs="Times New Roman"/>
          <w:sz w:val="24"/>
        </w:rPr>
      </w:pPr>
      <w:r>
        <w:rPr>
          <w:rFonts w:ascii="Times New Roman" w:hAnsi="Times New Roman" w:cs="Times New Roman"/>
          <w:sz w:val="24"/>
        </w:rPr>
        <w:t>Monitoring byl prováděn kombinací všech vhodných metod během různých částí dne a noci (stacionární monitoring, monitoring na linii, vizuálně, akusticky, monitoringem stop, vyhledáváním hnízd) a byl vždy přizpůsoben roční době a co největší efektivitě prokázání druhu dle jeho denní nebo noční aktivity. Vycházeno je z dlouhodobé znalosti území a více jak 30leté praxe z monitoringu ptáků. Je tak prováděn monitoring i noční migrace, a to jednak při monitoringu netopýrů, jednak při monitoringu sov, což vhodně pokrývá noční hodiny v jarních a podzimních měsících.</w:t>
      </w:r>
    </w:p>
    <w:p w14:paraId="01CA5339" w14:textId="77777777" w:rsidR="00D34F7F" w:rsidRDefault="00D34F7F" w:rsidP="00D34F7F">
      <w:pPr>
        <w:pStyle w:val="Zkladntext21"/>
        <w:spacing w:before="60"/>
        <w:ind w:firstLine="709"/>
        <w:rPr>
          <w:rFonts w:ascii="Times New Roman" w:hAnsi="Times New Roman" w:cs="Times New Roman"/>
          <w:sz w:val="24"/>
        </w:rPr>
      </w:pPr>
      <w:r>
        <w:rPr>
          <w:rFonts w:ascii="Times New Roman" w:hAnsi="Times New Roman" w:cs="Times New Roman"/>
          <w:sz w:val="24"/>
        </w:rPr>
        <w:t xml:space="preserve">Paušální stanovování červených a žlutých zón je upraveno na podrobnější vyhodnocení druhů a jejich možného ovlivnění dle rizika kolize, citlivosti druhů na rušení (vizuální a akustické), což je činěno konkrétně ke každému druhu, zejména pak publikovaným poznatkům a vyhodnocení chování (přeletů, výskytů a hnízdění) ptáků v území. V rámci migrace jsou rovněž zhodnocena opomíjená data z dlouhodobého monitoringu ptáků a netopýrů a jejich migrace, která publikovali </w:t>
      </w:r>
      <w:r w:rsidRPr="00876654">
        <w:rPr>
          <w:rFonts w:ascii="Times New Roman" w:hAnsi="Times New Roman" w:cs="Times New Roman"/>
          <w:sz w:val="24"/>
        </w:rPr>
        <w:t xml:space="preserve">Bartonička T. et al. </w:t>
      </w:r>
      <w:r>
        <w:rPr>
          <w:rFonts w:ascii="Times New Roman" w:hAnsi="Times New Roman" w:cs="Times New Roman"/>
          <w:sz w:val="24"/>
        </w:rPr>
        <w:t>(</w:t>
      </w:r>
      <w:r w:rsidRPr="00876654">
        <w:rPr>
          <w:rFonts w:ascii="Times New Roman" w:hAnsi="Times New Roman" w:cs="Times New Roman"/>
          <w:sz w:val="24"/>
        </w:rPr>
        <w:t>2017</w:t>
      </w:r>
      <w:r>
        <w:rPr>
          <w:rFonts w:ascii="Times New Roman" w:hAnsi="Times New Roman" w:cs="Times New Roman"/>
          <w:sz w:val="24"/>
        </w:rPr>
        <w:t>).</w:t>
      </w:r>
    </w:p>
    <w:p w14:paraId="49E75A18" w14:textId="77777777" w:rsidR="00D34F7F" w:rsidRDefault="00D34F7F" w:rsidP="00D34F7F">
      <w:pPr>
        <w:pStyle w:val="Zkladntext21"/>
        <w:spacing w:before="60"/>
        <w:ind w:firstLine="709"/>
        <w:rPr>
          <w:rFonts w:ascii="Times New Roman" w:hAnsi="Times New Roman" w:cs="Times New Roman"/>
          <w:sz w:val="24"/>
        </w:rPr>
      </w:pPr>
      <w:r>
        <w:rPr>
          <w:rFonts w:ascii="Times New Roman" w:hAnsi="Times New Roman" w:cs="Times New Roman"/>
          <w:sz w:val="24"/>
        </w:rPr>
        <w:t>V rámci výskytů ptáků, jejich migrace a významu vůči riziku ze strany VTE jsou rovněž zhodnocena zpracovaná data z dlouhodobého monitoringu ptáků, která publikovala ČSO dne 23. 7. 2025 (</w:t>
      </w:r>
      <w:r w:rsidRPr="00905A2B">
        <w:rPr>
          <w:rFonts w:ascii="Times New Roman" w:hAnsi="Times New Roman" w:cs="Times New Roman"/>
          <w:sz w:val="24"/>
        </w:rPr>
        <w:t>Mapa citlivosti ptáků vůči výstavbě větrných elektráren v Česku – nový nástroj pro udržitelné plánování</w:t>
      </w:r>
      <w:r>
        <w:rPr>
          <w:rFonts w:ascii="Times New Roman" w:hAnsi="Times New Roman" w:cs="Times New Roman"/>
          <w:sz w:val="24"/>
        </w:rPr>
        <w:t>, ČSO 2025).</w:t>
      </w:r>
    </w:p>
    <w:p w14:paraId="56E4708F" w14:textId="482D9A9C" w:rsidR="00B10C6C" w:rsidRDefault="00B10C6C">
      <w:pPr>
        <w:pStyle w:val="Zkladntext21"/>
        <w:suppressAutoHyphens w:val="0"/>
        <w:spacing w:before="60"/>
        <w:ind w:firstLine="709"/>
        <w:rPr>
          <w:rFonts w:ascii="Times New Roman" w:hAnsi="Times New Roman" w:cs="Times New Roman"/>
          <w:sz w:val="24"/>
        </w:rPr>
      </w:pPr>
      <w:r>
        <w:rPr>
          <w:rFonts w:ascii="Times New Roman" w:hAnsi="Times New Roman" w:cs="Times New Roman"/>
          <w:sz w:val="24"/>
        </w:rPr>
        <w:t xml:space="preserve">V rámci průzkumů byl rovněž ověřován výskyt zvláště chráněných druhů rostlin a bezobratlých živočichů, ve vztahu k místům zásahů uvažovaných VTE a v rámci trasy související infrastruktury (aktuální kontrola </w:t>
      </w:r>
      <w:r w:rsidR="00CD6248">
        <w:rPr>
          <w:rFonts w:ascii="Times New Roman" w:hAnsi="Times New Roman" w:cs="Times New Roman"/>
          <w:sz w:val="24"/>
        </w:rPr>
        <w:t>12</w:t>
      </w:r>
      <w:r>
        <w:rPr>
          <w:rFonts w:ascii="Times New Roman" w:hAnsi="Times New Roman" w:cs="Times New Roman"/>
          <w:sz w:val="24"/>
        </w:rPr>
        <w:t xml:space="preserve">. </w:t>
      </w:r>
      <w:r w:rsidR="00CD6248">
        <w:rPr>
          <w:rFonts w:ascii="Times New Roman" w:hAnsi="Times New Roman" w:cs="Times New Roman"/>
          <w:sz w:val="24"/>
        </w:rPr>
        <w:t>6</w:t>
      </w:r>
      <w:r>
        <w:rPr>
          <w:rFonts w:ascii="Times New Roman" w:hAnsi="Times New Roman" w:cs="Times New Roman"/>
          <w:sz w:val="24"/>
        </w:rPr>
        <w:t>. 2026).</w:t>
      </w:r>
    </w:p>
    <w:p w14:paraId="0F6FEDC7" w14:textId="71294261" w:rsidR="0037281F" w:rsidRDefault="00A434DB">
      <w:pPr>
        <w:pStyle w:val="Zkladntext21"/>
        <w:suppressAutoHyphens w:val="0"/>
        <w:spacing w:before="60"/>
        <w:ind w:firstLine="709"/>
        <w:rPr>
          <w:rFonts w:ascii="Times New Roman" w:hAnsi="Times New Roman" w:cs="Times New Roman"/>
          <w:sz w:val="24"/>
        </w:rPr>
      </w:pPr>
      <w:r>
        <w:rPr>
          <w:rFonts w:ascii="Times New Roman" w:hAnsi="Times New Roman" w:cs="Times New Roman"/>
          <w:sz w:val="24"/>
        </w:rPr>
        <w:t>Zkoumaní obratlovci byli sledováni jak vizuálně, tak akusticky, jejich výskyt byl posuzován z kvalitativního, v případě vzácných druhů i kvantitativního hlediska. U ptačích druhů bylo v rámci možností zjišťováno, zdali na lokalitě hnízdí či nikoli, a na které biotopy a části území jsou nebo mohou být vázány. U obojživelníků, plazů a savců bylo cílem zaznamenat přítomné dospělé jedince, případně snůšky s vajíčky nebo mláďata. Vzhledem ke skutečnosti, že je průzkum prováděn nedestruktivními metodami, je vždy věnována zvýšená pozornost pobytovým stopám (stopy, trus, zbytky potravy, okusy), a to především savců vzhledem k jejich převažující noční aktivitě.</w:t>
      </w:r>
    </w:p>
    <w:p w14:paraId="39F3275E" w14:textId="77777777" w:rsidR="001B5ECA" w:rsidRDefault="00A434DB">
      <w:pPr>
        <w:pStyle w:val="StandardWW"/>
        <w:spacing w:before="60"/>
        <w:ind w:firstLine="709"/>
        <w:jc w:val="both"/>
      </w:pPr>
      <w:r>
        <w:t>Netopýři byli sledováni pomocí ultrazvukového detektoru Pettersson M500-384</w:t>
      </w:r>
      <w:r w:rsidR="00CD6248">
        <w:t>, a to celoročně v r. 2012</w:t>
      </w:r>
      <w:r>
        <w:t xml:space="preserve"> (</w:t>
      </w:r>
      <w:r w:rsidR="00CD6248" w:rsidRPr="00CD6248">
        <w:t>31. 7.</w:t>
      </w:r>
      <w:r w:rsidR="00CD6248">
        <w:t xml:space="preserve">, </w:t>
      </w:r>
      <w:r w:rsidR="00CD6248" w:rsidRPr="00CD6248">
        <w:t>8. 8., 23. 8., 10. 9. a 22. 9. 2008</w:t>
      </w:r>
      <w:r w:rsidR="00CD6248">
        <w:t>)</w:t>
      </w:r>
      <w:r>
        <w:t xml:space="preserve">. </w:t>
      </w:r>
      <w:r w:rsidR="001B5ECA">
        <w:t xml:space="preserve">Aktuálně 24. 5., 12. 6. 2026. </w:t>
      </w:r>
      <w:r>
        <w:t>Lokalita byla navštívena před západem slunce, systematický průzkum netopýrů na lokalitě proběhl po celou noc</w:t>
      </w:r>
      <w:r w:rsidR="001B5ECA">
        <w:t>.</w:t>
      </w:r>
    </w:p>
    <w:p w14:paraId="54019866" w14:textId="403A06E8" w:rsidR="0037281F" w:rsidRDefault="00A434DB">
      <w:pPr>
        <w:pStyle w:val="StandardWW"/>
        <w:spacing w:before="60"/>
        <w:ind w:firstLine="709"/>
        <w:jc w:val="both"/>
      </w:pPr>
      <w:r>
        <w:t xml:space="preserve">Záznam byl pořízen automaticky v režimu FD do *.vaw souborů, které byly posléze tříděny v programu SonoChiro, případně analyzovány pomocí programu BatSound 4.03.  </w:t>
      </w:r>
    </w:p>
    <w:p w14:paraId="5C40683B" w14:textId="77777777" w:rsidR="0037281F" w:rsidRDefault="00A434DB" w:rsidP="00C105CB">
      <w:pPr>
        <w:pStyle w:val="Nadpis1"/>
      </w:pPr>
      <w:bookmarkStart w:id="91" w:name="_Toc157341373"/>
      <w:bookmarkStart w:id="92" w:name="_Toc157341371"/>
      <w:bookmarkStart w:id="93" w:name="_Toc157341370"/>
      <w:bookmarkStart w:id="94" w:name="_Toc157341375"/>
      <w:bookmarkStart w:id="95" w:name="_Toc247310688"/>
      <w:bookmarkStart w:id="96" w:name="_Toc157341376"/>
      <w:bookmarkStart w:id="97" w:name="__RefHeading___Toc11738_1997819994"/>
      <w:bookmarkStart w:id="98" w:name="_Toc19145508"/>
      <w:bookmarkStart w:id="99" w:name="_Toc203864279"/>
      <w:bookmarkStart w:id="100" w:name="_Toc203948442"/>
      <w:bookmarkEnd w:id="91"/>
      <w:bookmarkEnd w:id="92"/>
      <w:bookmarkEnd w:id="93"/>
      <w:bookmarkEnd w:id="94"/>
      <w:r>
        <w:lastRenderedPageBreak/>
        <w:t>Výsledky</w:t>
      </w:r>
      <w:bookmarkEnd w:id="95"/>
      <w:bookmarkEnd w:id="96"/>
      <w:r>
        <w:t xml:space="preserve"> průzkumů</w:t>
      </w:r>
      <w:bookmarkEnd w:id="97"/>
      <w:bookmarkEnd w:id="98"/>
      <w:bookmarkEnd w:id="99"/>
      <w:bookmarkEnd w:id="100"/>
    </w:p>
    <w:p w14:paraId="2DEB7DD8" w14:textId="77777777" w:rsidR="0037281F" w:rsidRDefault="00A434DB">
      <w:pPr>
        <w:pStyle w:val="StandardWW"/>
        <w:widowControl w:val="0"/>
        <w:spacing w:before="240"/>
        <w:ind w:firstLine="709"/>
        <w:jc w:val="both"/>
      </w:pPr>
      <w:bookmarkStart w:id="101" w:name="_Toc157341390"/>
      <w:bookmarkStart w:id="102" w:name="_Toc157341389"/>
      <w:bookmarkStart w:id="103" w:name="_Toc157341388"/>
      <w:bookmarkStart w:id="104" w:name="_Toc157341387"/>
      <w:bookmarkStart w:id="105" w:name="_Toc157341386"/>
      <w:bookmarkStart w:id="106" w:name="_Toc157341384"/>
      <w:bookmarkStart w:id="107" w:name="_Toc157341383"/>
      <w:bookmarkStart w:id="108" w:name="_Toc157341382"/>
      <w:bookmarkStart w:id="109" w:name="_Toc157341381"/>
      <w:bookmarkStart w:id="110" w:name="_Toc157341380"/>
      <w:bookmarkStart w:id="111" w:name="_Toc197171516"/>
      <w:bookmarkStart w:id="112" w:name="_Toc196202188"/>
      <w:bookmarkStart w:id="113" w:name="_Toc192183922"/>
      <w:bookmarkStart w:id="114" w:name="_Toc191892180"/>
      <w:bookmarkStart w:id="115" w:name="_Toc190282566"/>
      <w:bookmarkStart w:id="116" w:name="_Toc197171515"/>
      <w:bookmarkStart w:id="117" w:name="_Toc196202187"/>
      <w:bookmarkStart w:id="118" w:name="_Toc192183921"/>
      <w:bookmarkStart w:id="119" w:name="_Toc191892179"/>
      <w:bookmarkStart w:id="120" w:name="_Toc190282565"/>
      <w:bookmarkStart w:id="121" w:name="_Toc157341378"/>
      <w:bookmarkStart w:id="122" w:name="_Toc157341377"/>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t>V následující části jsou uvedeny přehledy vybraných zjištěných druhů, rozdělených do zájmových skupin. Jsou uvedeny pouze ty druhy, které mají nebo mohou mít k zájmovému území konkrétní vztah (zjištěné anebo potenciální stanoviště pro rozmnožování, zimování, potravní stanoviště, tahová zastávka). Ostatní druhy, pro které je území netypické a jejichž výskyt lze charakterizovat jako náhodný nebo ojedinělý (vyskytují se v jiných typech prostředí), nejsou uváděny.</w:t>
      </w:r>
    </w:p>
    <w:p w14:paraId="3E479C37" w14:textId="77777777" w:rsidR="0037281F" w:rsidRDefault="00A434DB">
      <w:pPr>
        <w:pStyle w:val="StandardWW"/>
        <w:spacing w:before="60"/>
        <w:ind w:firstLine="709"/>
        <w:jc w:val="both"/>
      </w:pPr>
      <w:r>
        <w:t>U každého druhu je uveden stupeň ohrožení, a to podle přílohy č. III vyhlášky MŽP ČR č. 395/1992 Sb. ve znění vyhlášky MŽP ČR č. 175/2006 Sb. k zákonu ČNR č. 114/1992 Sb., podle Červených seznamů ČR (</w:t>
      </w:r>
      <w:r>
        <w:rPr>
          <w:smallCaps/>
        </w:rPr>
        <w:t>Hejda et al. 2017</w:t>
      </w:r>
      <w:r>
        <w:t xml:space="preserve">, </w:t>
      </w:r>
      <w:r>
        <w:rPr>
          <w:smallCaps/>
        </w:rPr>
        <w:t>Grulich</w:t>
      </w:r>
      <w:r>
        <w:t xml:space="preserve"> &amp; </w:t>
      </w:r>
      <w:r>
        <w:rPr>
          <w:smallCaps/>
        </w:rPr>
        <w:t>Chobot</w:t>
      </w:r>
      <w:r>
        <w:t xml:space="preserve"> 2017, </w:t>
      </w:r>
      <w:r>
        <w:rPr>
          <w:smallCaps/>
        </w:rPr>
        <w:t>Chobot</w:t>
      </w:r>
      <w:r>
        <w:t xml:space="preserve"> &amp; </w:t>
      </w:r>
      <w:r>
        <w:rPr>
          <w:smallCaps/>
        </w:rPr>
        <w:t>Němec</w:t>
      </w:r>
      <w:r>
        <w:t xml:space="preserve"> 2017). Dále je uvedeno, zda se druh nachází v Příloze I Směrnice 2009/147/ES nebo v příloze II nebo IV Směrnice 92/43/ES.</w:t>
      </w:r>
    </w:p>
    <w:p w14:paraId="5C40AE2A" w14:textId="77777777" w:rsidR="0037281F" w:rsidRDefault="00A434DB">
      <w:pPr>
        <w:pStyle w:val="StandardWW"/>
        <w:spacing w:before="60"/>
        <w:ind w:firstLine="709"/>
        <w:jc w:val="both"/>
        <w:rPr>
          <w:sz w:val="22"/>
          <w:szCs w:val="22"/>
        </w:rPr>
      </w:pPr>
      <w:r>
        <w:rPr>
          <w:sz w:val="22"/>
          <w:szCs w:val="22"/>
        </w:rPr>
        <w:t>Zákonem chráněné druhy: O – Ohrožený druh, SO – Silně ohrožený druh, KO – Kriticky ohrožený druh; Červené seznamy obratlovců ČR: EX – Vyhynulý, RE – Druh vymizelý na území ČR, EW – Vyhynulý nebo vyhubený ve volné přírodě, CR – Kriticky ohrožený druh, EN – Ohrožený druh, VU – Zranitelný druh, NT – Téměř ohrožený druh, LC – Málo dotčený druh, NE – nevyhodnocené druhy, DD – taxon, o němž jsou nedostatečné údaje. I, II, IV – druh je uveden v příslušné příloze Směrnice 2009/147/ES nebo 92/43/ES. Kategorie LC není u obratlovců uváděna.</w:t>
      </w:r>
    </w:p>
    <w:p w14:paraId="38666656" w14:textId="77777777" w:rsidR="0037281F" w:rsidRDefault="00A434DB">
      <w:pPr>
        <w:pStyle w:val="StandardWW"/>
        <w:spacing w:before="60"/>
        <w:ind w:firstLine="709"/>
        <w:jc w:val="both"/>
      </w:pPr>
      <w:r>
        <w:t>Stupeň ohrožení je u rostlin uváděn podle Červeného seznamu ohrožených druhů rostlin České republiky (</w:t>
      </w:r>
      <w:r>
        <w:rPr>
          <w:smallCaps/>
        </w:rPr>
        <w:t>Grulich</w:t>
      </w:r>
      <w:r>
        <w:t xml:space="preserve"> 2012, </w:t>
      </w:r>
      <w:r>
        <w:rPr>
          <w:smallCaps/>
        </w:rPr>
        <w:t>Grulich</w:t>
      </w:r>
      <w:r>
        <w:t xml:space="preserve"> &amp; </w:t>
      </w:r>
      <w:r>
        <w:rPr>
          <w:smallCaps/>
        </w:rPr>
        <w:t>Chobot</w:t>
      </w:r>
      <w:r>
        <w:t xml:space="preserve"> 2017) a podle vyhlášky č. 395/1992 Sb.</w:t>
      </w:r>
    </w:p>
    <w:p w14:paraId="4B70CC5B" w14:textId="77777777" w:rsidR="0037281F" w:rsidRDefault="00A434DB">
      <w:pPr>
        <w:pStyle w:val="TextbodyindentWW"/>
        <w:spacing w:before="60" w:after="0"/>
        <w:ind w:left="0" w:firstLine="709"/>
        <w:jc w:val="both"/>
        <w:rPr>
          <w:sz w:val="22"/>
          <w:szCs w:val="22"/>
        </w:rPr>
      </w:pPr>
      <w:r>
        <w:rPr>
          <w:sz w:val="22"/>
          <w:szCs w:val="22"/>
        </w:rPr>
        <w:t>A1 – vymizelý a vyhynulý druh, A2 – nezvěstný druh, A3 – nejasná kategorie vyhynulý nebo nezvěstný. C1 – kriticky ohrožený druh, C2 – silně ohrožený druh, C3 – ohrožený druh, C4 – vzácnější taxony vyžadující pozornost. U některých kategorií je pak dodatečně uveden také důvod klasifikace. Může to být vzácnost (r), nebo trend (tedy mizení, t) a pak rovněž důvod smíšený, tedy vzácnost spojená s trendem (b). Vznikly tedy tyto nové podkategorie:</w:t>
      </w:r>
    </w:p>
    <w:p w14:paraId="415C941A" w14:textId="77777777" w:rsidR="0037281F" w:rsidRDefault="00A434DB">
      <w:pPr>
        <w:pStyle w:val="TextbodyindentWW"/>
        <w:spacing w:before="60" w:after="0"/>
        <w:ind w:left="0" w:firstLine="709"/>
        <w:jc w:val="both"/>
      </w:pPr>
      <w:r>
        <w:rPr>
          <w:sz w:val="22"/>
          <w:szCs w:val="22"/>
        </w:rPr>
        <w:t>r – vzácnost. Aby taxon splnil podmínku vzácnosti, jako kriticky ohrožený (C1) se vyskytuje na 1–5 lokalitách, jako silně ohrožený (C2) na 6–20 lokalitách. Populace jsou víceméně stabilní, v posledním období výrazně neustupují, ani v minulosti nedošlo k výraznějšímu úbytku; t – trend. V kategorii kriticky ohrožených (C1) se předpokládá úbytek alespoň 90 % historických lokalit, v kategorii silně ohrožených úbytek 50–90 %. Do úbytku se u většiny druhů, zejména u taxonů s obtížným šířením, nezapočítávají nové nálezy na lokalitách, které v minulosti nebyly (dostatečně) probádány – lze předpokládat, že takové druhy se tam vyskytovaly i v minulosti; b – kombinace vzácnosti i trendu. Taxon splňuje pro zařazení podmínku vzácnosti do příslušné kategorie nebo ji velmi lehce překračuje, ale současně na některých lokalitách zanikl nebo se na nich jeho populace výrazně zmenšila. U dlouhověkých dřevin je důvodem pro klasifikaci i při relativně dobré kondici současných populací i slabé zmlazování</w:t>
      </w:r>
      <w:r>
        <w:rPr>
          <w:sz w:val="22"/>
          <w:szCs w:val="22"/>
          <w:lang w:eastAsia="en-US"/>
        </w:rPr>
        <w:t>.</w:t>
      </w:r>
    </w:p>
    <w:p w14:paraId="17AA8982" w14:textId="77777777" w:rsidR="0037281F" w:rsidRDefault="00A434DB" w:rsidP="00C105CB">
      <w:pPr>
        <w:pStyle w:val="Nadpis2"/>
      </w:pPr>
      <w:bookmarkStart w:id="123" w:name="_Toc19145509"/>
      <w:bookmarkStart w:id="124" w:name="_Toc203864280"/>
      <w:bookmarkStart w:id="125" w:name="__RefHeading___Toc11740_1997819994"/>
      <w:bookmarkStart w:id="126" w:name="_Toc203948443"/>
      <w:r>
        <w:t>Botanika</w:t>
      </w:r>
      <w:bookmarkEnd w:id="123"/>
      <w:bookmarkEnd w:id="124"/>
      <w:bookmarkEnd w:id="125"/>
      <w:bookmarkEnd w:id="126"/>
    </w:p>
    <w:p w14:paraId="0469EE76" w14:textId="4B6CABD2" w:rsidR="0037281F" w:rsidRDefault="00A434DB">
      <w:pPr>
        <w:pStyle w:val="StylPrvndek"/>
        <w:keepNext w:val="0"/>
        <w:keepLines w:val="0"/>
        <w:widowControl w:val="0"/>
        <w:spacing w:before="60"/>
        <w:ind w:firstLine="709"/>
        <w:rPr>
          <w:color w:val="auto"/>
        </w:rPr>
      </w:pPr>
      <w:r>
        <w:rPr>
          <w:rFonts w:eastAsia="Calibri"/>
          <w:color w:val="auto"/>
          <w:sz w:val="24"/>
          <w:szCs w:val="24"/>
          <w:lang w:eastAsia="en-US"/>
        </w:rPr>
        <w:t>V místě zásahů (lokality VTE s manipulačními plochami a přístupovými cestami) ani jejich bezprostřední blízkosti se nevyskytují zvláště chránené druhy rostlin. Podobně nebyly registrovány druhy Červeného seznamu ČR</w:t>
      </w:r>
      <w:r>
        <w:rPr>
          <w:color w:val="auto"/>
          <w:sz w:val="24"/>
          <w:szCs w:val="24"/>
        </w:rPr>
        <w:t>.</w:t>
      </w:r>
    </w:p>
    <w:p w14:paraId="6EEDDB1D" w14:textId="77777777" w:rsidR="0037281F" w:rsidRDefault="00A434DB" w:rsidP="00C105CB">
      <w:pPr>
        <w:pStyle w:val="Nadpis2"/>
      </w:pPr>
      <w:bookmarkStart w:id="127" w:name="_Toc19145512"/>
      <w:bookmarkStart w:id="128" w:name="_Toc203864281"/>
      <w:bookmarkStart w:id="129" w:name="__RefHeading___Toc11742_1997819994"/>
      <w:bookmarkStart w:id="130" w:name="_Toc203948444"/>
      <w:r>
        <w:t>Bezobratlí</w:t>
      </w:r>
      <w:bookmarkEnd w:id="127"/>
      <w:bookmarkEnd w:id="128"/>
      <w:bookmarkEnd w:id="129"/>
      <w:bookmarkEnd w:id="130"/>
    </w:p>
    <w:p w14:paraId="1DB4AA18" w14:textId="0FE38DF8" w:rsidR="00B10C6C" w:rsidRDefault="00A434DB">
      <w:pPr>
        <w:pStyle w:val="Bntext"/>
        <w:spacing w:after="0"/>
        <w:ind w:firstLine="709"/>
        <w:rPr>
          <w:sz w:val="24"/>
          <w:szCs w:val="24"/>
        </w:rPr>
      </w:pPr>
      <w:bookmarkStart w:id="131" w:name="_Toc19145515"/>
      <w:r>
        <w:rPr>
          <w:sz w:val="24"/>
          <w:szCs w:val="24"/>
        </w:rPr>
        <w:t xml:space="preserve">V místě zásahu se trvale nevyskytují zvláště chránené a významné druhy bezobratlých. Běžně se v okolí lokality v rámci lemů polí a lučních ploch vyskytují </w:t>
      </w:r>
      <w:r>
        <w:rPr>
          <w:b/>
          <w:bCs/>
          <w:sz w:val="24"/>
          <w:szCs w:val="24"/>
        </w:rPr>
        <w:t>čmeláci</w:t>
      </w:r>
      <w:r>
        <w:rPr>
          <w:bCs/>
          <w:sz w:val="24"/>
          <w:szCs w:val="24"/>
        </w:rPr>
        <w:t xml:space="preserve"> a </w:t>
      </w:r>
      <w:r>
        <w:rPr>
          <w:b/>
          <w:bCs/>
          <w:sz w:val="24"/>
          <w:szCs w:val="24"/>
        </w:rPr>
        <w:t>pačmeláci</w:t>
      </w:r>
      <w:r>
        <w:rPr>
          <w:bCs/>
          <w:sz w:val="24"/>
          <w:szCs w:val="24"/>
        </w:rPr>
        <w:t xml:space="preserve"> r. </w:t>
      </w:r>
      <w:r>
        <w:rPr>
          <w:bCs/>
          <w:i/>
          <w:sz w:val="24"/>
          <w:szCs w:val="24"/>
        </w:rPr>
        <w:t xml:space="preserve">Bombus </w:t>
      </w:r>
      <w:r>
        <w:rPr>
          <w:bCs/>
          <w:iCs/>
          <w:sz w:val="24"/>
          <w:szCs w:val="24"/>
        </w:rPr>
        <w:t xml:space="preserve">– O, představují významnou gildu opylovačů, a v lučním ekosystémů tak zastávají konstitutivní funkci ve vztahu k vegetaci. V regionu jsou čmeláci i pačmeláci poměrně častí, zejména pak při lesních okrajích, v nivách potoků a na místech kvetoucí vegetace. </w:t>
      </w:r>
      <w:r w:rsidR="001B5ECA">
        <w:rPr>
          <w:bCs/>
          <w:iCs/>
          <w:sz w:val="24"/>
          <w:szCs w:val="24"/>
        </w:rPr>
        <w:t>Dotčení taxonu lze s ohledem na stanovené podmínky a potření vyloučit.</w:t>
      </w:r>
      <w:r>
        <w:rPr>
          <w:sz w:val="24"/>
          <w:szCs w:val="24"/>
        </w:rPr>
        <w:t xml:space="preserve"> </w:t>
      </w:r>
    </w:p>
    <w:p w14:paraId="67F0AB52" w14:textId="478665EC" w:rsidR="00B10C6C" w:rsidRDefault="00A434DB">
      <w:pPr>
        <w:pStyle w:val="Bntext"/>
        <w:spacing w:after="0"/>
        <w:ind w:firstLine="709"/>
        <w:rPr>
          <w:sz w:val="24"/>
          <w:szCs w:val="24"/>
        </w:rPr>
      </w:pPr>
      <w:r>
        <w:rPr>
          <w:sz w:val="24"/>
          <w:szCs w:val="24"/>
        </w:rPr>
        <w:t xml:space="preserve">Dále byli v území registrováni </w:t>
      </w:r>
      <w:r>
        <w:rPr>
          <w:b/>
          <w:bCs/>
          <w:sz w:val="24"/>
          <w:szCs w:val="24"/>
        </w:rPr>
        <w:t>mravenci</w:t>
      </w:r>
      <w:r>
        <w:rPr>
          <w:sz w:val="24"/>
          <w:szCs w:val="24"/>
        </w:rPr>
        <w:t xml:space="preserve"> r. </w:t>
      </w:r>
      <w:r>
        <w:rPr>
          <w:i/>
          <w:iCs/>
          <w:sz w:val="24"/>
          <w:szCs w:val="24"/>
        </w:rPr>
        <w:t>Formica</w:t>
      </w:r>
      <w:r>
        <w:rPr>
          <w:sz w:val="24"/>
          <w:szCs w:val="24"/>
        </w:rPr>
        <w:t xml:space="preserve"> – O, výhradně ale </w:t>
      </w:r>
      <w:r w:rsidR="001B5ECA">
        <w:rPr>
          <w:sz w:val="24"/>
          <w:szCs w:val="24"/>
        </w:rPr>
        <w:t>v lemu Koclířovského lesa</w:t>
      </w:r>
      <w:r>
        <w:rPr>
          <w:sz w:val="24"/>
          <w:szCs w:val="24"/>
        </w:rPr>
        <w:t xml:space="preserve">, jejich dotčení je vyloučeno. </w:t>
      </w:r>
    </w:p>
    <w:p w14:paraId="35FBD4DB" w14:textId="3CC18FE5" w:rsidR="0037281F" w:rsidRDefault="00A434DB">
      <w:pPr>
        <w:pStyle w:val="Bntext"/>
        <w:spacing w:after="0"/>
        <w:ind w:firstLine="709"/>
      </w:pPr>
      <w:r>
        <w:rPr>
          <w:sz w:val="24"/>
          <w:szCs w:val="24"/>
        </w:rPr>
        <w:lastRenderedPageBreak/>
        <w:t>Z brouků se v území lokálně vyskytuje</w:t>
      </w:r>
      <w:bookmarkEnd w:id="131"/>
      <w:r>
        <w:rPr>
          <w:sz w:val="24"/>
          <w:szCs w:val="24"/>
        </w:rPr>
        <w:t xml:space="preserve"> </w:t>
      </w:r>
      <w:r>
        <w:rPr>
          <w:b/>
          <w:bCs/>
          <w:iCs/>
          <w:sz w:val="24"/>
          <w:szCs w:val="24"/>
        </w:rPr>
        <w:t>zlatohlávek tmavý</w:t>
      </w:r>
      <w:r>
        <w:rPr>
          <w:iCs/>
          <w:sz w:val="24"/>
          <w:szCs w:val="24"/>
        </w:rPr>
        <w:t xml:space="preserve"> </w:t>
      </w:r>
      <w:r>
        <w:rPr>
          <w:i/>
          <w:sz w:val="24"/>
          <w:szCs w:val="24"/>
        </w:rPr>
        <w:t>Oxythyrea funesta</w:t>
      </w:r>
      <w:r>
        <w:rPr>
          <w:iCs/>
          <w:sz w:val="24"/>
          <w:szCs w:val="24"/>
        </w:rPr>
        <w:t xml:space="preserve"> (Poda, 1761) – O. </w:t>
      </w:r>
      <w:r>
        <w:rPr>
          <w:sz w:val="24"/>
          <w:szCs w:val="24"/>
        </w:rPr>
        <w:t>V regionu se vyskytuje plošně, navíc se v posledních dvou dekádách šíří po celém území ČR (</w:t>
      </w:r>
      <w:r>
        <w:rPr>
          <w:smallCaps/>
          <w:sz w:val="24"/>
          <w:szCs w:val="24"/>
        </w:rPr>
        <w:t>Horák</w:t>
      </w:r>
      <w:r>
        <w:rPr>
          <w:sz w:val="24"/>
          <w:szCs w:val="24"/>
        </w:rPr>
        <w:t xml:space="preserve"> et al. 2009). V minulosti se přitom jednalo o relativně vzácný druh obývající nejteplejší území našeho státu (</w:t>
      </w:r>
      <w:r>
        <w:rPr>
          <w:smallCaps/>
          <w:sz w:val="24"/>
          <w:szCs w:val="24"/>
        </w:rPr>
        <w:t xml:space="preserve">Balthasar </w:t>
      </w:r>
      <w:r>
        <w:rPr>
          <w:sz w:val="24"/>
          <w:szCs w:val="24"/>
        </w:rPr>
        <w:t>1956). Zlatohlávek je proto navržen na vyřazení ze zvláště chráněných druhů ČR. S brouky je možno se setkat zejména na květech, kde se sytí. Larvy se vyvíjejí v půdě na kořínkách rostlin (</w:t>
      </w:r>
      <w:r>
        <w:rPr>
          <w:smallCaps/>
          <w:sz w:val="24"/>
          <w:szCs w:val="24"/>
        </w:rPr>
        <w:t>Horák</w:t>
      </w:r>
      <w:r>
        <w:rPr>
          <w:sz w:val="24"/>
          <w:szCs w:val="24"/>
        </w:rPr>
        <w:t xml:space="preserve"> et al. 2009). </w:t>
      </w:r>
      <w:r w:rsidR="001B5ECA">
        <w:rPr>
          <w:sz w:val="24"/>
          <w:szCs w:val="24"/>
        </w:rPr>
        <w:t>Pozorován v travním lemu tůní u Koclířovského lesa, mimo zásahy.</w:t>
      </w:r>
    </w:p>
    <w:p w14:paraId="1921B000" w14:textId="77777777" w:rsidR="0037281F" w:rsidRDefault="00A434DB" w:rsidP="00C105CB">
      <w:pPr>
        <w:pStyle w:val="Nadpis2"/>
      </w:pPr>
      <w:bookmarkStart w:id="132" w:name="_Toc203864282"/>
      <w:bookmarkStart w:id="133" w:name="__RefHeading___Toc11744_1997819994"/>
      <w:bookmarkStart w:id="134" w:name="_Toc203948445"/>
      <w:r>
        <w:t>Obratlovci</w:t>
      </w:r>
      <w:bookmarkEnd w:id="132"/>
      <w:bookmarkEnd w:id="133"/>
      <w:bookmarkEnd w:id="134"/>
    </w:p>
    <w:p w14:paraId="3C69ACB1" w14:textId="77777777" w:rsidR="0037281F" w:rsidRDefault="00A434DB">
      <w:pPr>
        <w:pStyle w:val="StandardWW"/>
        <w:widowControl w:val="0"/>
        <w:spacing w:before="120"/>
        <w:ind w:firstLine="720"/>
        <w:jc w:val="both"/>
      </w:pPr>
      <w:r>
        <w:rPr>
          <w:bCs/>
        </w:rPr>
        <w:t>Dále je</w:t>
      </w:r>
      <w:r>
        <w:rPr>
          <w:b/>
          <w:bCs/>
        </w:rPr>
        <w:t xml:space="preserve"> </w:t>
      </w:r>
      <w:r>
        <w:t>uveden přehled obratlovců zjištěných v prostoru zájmového území a jeho nejbližšího okolí.</w:t>
      </w:r>
      <w:r>
        <w:rPr>
          <w:bCs/>
        </w:rPr>
        <w:t xml:space="preserve"> </w:t>
      </w:r>
      <w:r>
        <w:t>Posouzení je pak zaměřeno zejména na ohrožené, případně zvláště chráněné anebo regionálně významné druhy. Uváděny jsou pouze druhy, které mají pro lokalitu jako takovou význam, z pohledu jejího posuzování, případně by bylo možné uvažovat o nějaké formě jejich dotčení ze strany záměru.</w:t>
      </w:r>
      <w:bookmarkStart w:id="135" w:name="_Toc72583845"/>
      <w:bookmarkStart w:id="136" w:name="_Toc72579132"/>
      <w:bookmarkStart w:id="137" w:name="_Toc179232704"/>
    </w:p>
    <w:p w14:paraId="3D12E116" w14:textId="77777777" w:rsidR="0037281F" w:rsidRDefault="00A434DB" w:rsidP="00C105CB">
      <w:pPr>
        <w:pStyle w:val="Nadpis3"/>
      </w:pPr>
      <w:bookmarkStart w:id="138" w:name="_Toc203864283"/>
      <w:bookmarkStart w:id="139" w:name="__RefHeading___Toc11746_1997819994"/>
      <w:bookmarkStart w:id="140" w:name="_Toc203948446"/>
      <w:r>
        <w:t xml:space="preserve">Žáby </w:t>
      </w:r>
      <w:r>
        <w:rPr>
          <w:i/>
          <w:iCs/>
        </w:rPr>
        <w:t>Anura</w:t>
      </w:r>
      <w:bookmarkEnd w:id="135"/>
      <w:bookmarkEnd w:id="136"/>
      <w:bookmarkEnd w:id="138"/>
      <w:bookmarkEnd w:id="139"/>
      <w:bookmarkEnd w:id="140"/>
    </w:p>
    <w:p w14:paraId="1851DA38" w14:textId="1A757979" w:rsidR="0037281F" w:rsidRDefault="00EB4EC4">
      <w:pPr>
        <w:pStyle w:val="StandardWW"/>
        <w:widowControl w:val="0"/>
        <w:spacing w:before="60"/>
        <w:ind w:firstLine="709"/>
        <w:jc w:val="both"/>
      </w:pPr>
      <w:bookmarkStart w:id="141" w:name="_Toc72583846"/>
      <w:bookmarkStart w:id="142" w:name="_Toc72579133"/>
      <w:r>
        <w:t>V prostoru záměru se nevyskytují. V lemu Koclířovského lesa byl v tůních jednotlivě</w:t>
      </w:r>
      <w:r w:rsidR="00A434DB">
        <w:t xml:space="preserve"> </w:t>
      </w:r>
      <w:r>
        <w:t xml:space="preserve">potvrzen </w:t>
      </w:r>
      <w:r w:rsidR="00A434DB">
        <w:rPr>
          <w:bCs/>
        </w:rPr>
        <w:t>skokan hnědý</w:t>
      </w:r>
      <w:r w:rsidR="00A434DB">
        <w:t xml:space="preserve"> </w:t>
      </w:r>
      <w:r w:rsidR="00A434DB">
        <w:rPr>
          <w:i/>
        </w:rPr>
        <w:t>Rana temporaria</w:t>
      </w:r>
      <w:r w:rsidR="00A434DB">
        <w:t xml:space="preserve"> – VU a </w:t>
      </w:r>
      <w:r w:rsidR="00A434DB">
        <w:rPr>
          <w:b/>
          <w:bCs/>
        </w:rPr>
        <w:t>ropucha</w:t>
      </w:r>
      <w:r w:rsidR="00A434DB">
        <w:t xml:space="preserve"> </w:t>
      </w:r>
      <w:r w:rsidR="00A434DB">
        <w:rPr>
          <w:b/>
          <w:bCs/>
        </w:rPr>
        <w:t>obecná</w:t>
      </w:r>
      <w:r w:rsidR="00A434DB">
        <w:t xml:space="preserve"> </w:t>
      </w:r>
      <w:r w:rsidR="00A434DB">
        <w:rPr>
          <w:i/>
          <w:iCs/>
        </w:rPr>
        <w:t>Bufo bufo</w:t>
      </w:r>
      <w:r w:rsidR="00A434DB">
        <w:t xml:space="preserve"> – O, VU, a </w:t>
      </w:r>
      <w:r w:rsidR="00A434DB">
        <w:rPr>
          <w:b/>
          <w:bCs/>
        </w:rPr>
        <w:t xml:space="preserve">skokan </w:t>
      </w:r>
      <w:r>
        <w:rPr>
          <w:b/>
          <w:bCs/>
        </w:rPr>
        <w:t>zelený</w:t>
      </w:r>
      <w:r w:rsidR="00A434DB">
        <w:t xml:space="preserve"> </w:t>
      </w:r>
      <w:r w:rsidR="00A434DB">
        <w:rPr>
          <w:i/>
          <w:iCs/>
        </w:rPr>
        <w:t xml:space="preserve">Pelophylax </w:t>
      </w:r>
      <w:r>
        <w:rPr>
          <w:i/>
          <w:iCs/>
        </w:rPr>
        <w:t>esculentus</w:t>
      </w:r>
      <w:r w:rsidR="00A434DB">
        <w:t xml:space="preserve"> – </w:t>
      </w:r>
      <w:r>
        <w:t>S</w:t>
      </w:r>
      <w:r w:rsidR="00A434DB">
        <w:t>O, NT. Dotčení druh</w:t>
      </w:r>
      <w:r>
        <w:t>ů</w:t>
      </w:r>
      <w:r w:rsidR="00A434DB">
        <w:t xml:space="preserve"> lze vyloučit.</w:t>
      </w:r>
    </w:p>
    <w:p w14:paraId="172D45ED" w14:textId="77777777" w:rsidR="0037281F" w:rsidRDefault="00A434DB" w:rsidP="00C105CB">
      <w:pPr>
        <w:pStyle w:val="Nadpis3"/>
      </w:pPr>
      <w:bookmarkStart w:id="143" w:name="_Toc203864284"/>
      <w:bookmarkStart w:id="144" w:name="__RefHeading___Toc11748_1997819994"/>
      <w:bookmarkStart w:id="145" w:name="_Toc203948447"/>
      <w:r>
        <w:t xml:space="preserve">Šupinatí </w:t>
      </w:r>
      <w:r>
        <w:rPr>
          <w:i/>
        </w:rPr>
        <w:t>Squamata</w:t>
      </w:r>
      <w:bookmarkEnd w:id="141"/>
      <w:bookmarkEnd w:id="142"/>
      <w:bookmarkEnd w:id="143"/>
      <w:bookmarkEnd w:id="144"/>
      <w:bookmarkEnd w:id="145"/>
    </w:p>
    <w:p w14:paraId="3EE055B0" w14:textId="17D8FD9F" w:rsidR="0037281F" w:rsidRDefault="00A434DB">
      <w:pPr>
        <w:pStyle w:val="StandardWW"/>
        <w:spacing w:before="60"/>
        <w:ind w:firstLine="709"/>
        <w:jc w:val="both"/>
      </w:pPr>
      <w:r>
        <w:rPr>
          <w:bCs/>
        </w:rPr>
        <w:t xml:space="preserve">V blízkém okolí záměru při lesním okraji </w:t>
      </w:r>
      <w:r w:rsidR="00EB4EC4">
        <w:rPr>
          <w:bCs/>
        </w:rPr>
        <w:t xml:space="preserve">Koclířovského lesa </w:t>
      </w:r>
      <w:r>
        <w:rPr>
          <w:bCs/>
        </w:rPr>
        <w:t xml:space="preserve">byly pozorovány dva druhy, a to </w:t>
      </w:r>
      <w:r>
        <w:rPr>
          <w:b/>
        </w:rPr>
        <w:t>slepýš křehký</w:t>
      </w:r>
      <w:r>
        <w:t xml:space="preserve"> </w:t>
      </w:r>
      <w:r>
        <w:rPr>
          <w:i/>
        </w:rPr>
        <w:t>Anguis fragilis</w:t>
      </w:r>
      <w:r>
        <w:t xml:space="preserve"> – SO, NT a </w:t>
      </w:r>
      <w:r>
        <w:rPr>
          <w:b/>
        </w:rPr>
        <w:t>užovka obojková</w:t>
      </w:r>
      <w:r>
        <w:t xml:space="preserve"> </w:t>
      </w:r>
      <w:r>
        <w:rPr>
          <w:i/>
        </w:rPr>
        <w:t>Natrix natrix</w:t>
      </w:r>
      <w:r>
        <w:t xml:space="preserve"> – O, NT, </w:t>
      </w:r>
      <w:r w:rsidR="00EB4EC4">
        <w:t xml:space="preserve">v lemu nově zbudovaných tůní. </w:t>
      </w:r>
      <w:r>
        <w:t>Dotčení plazů lze v území vyloučit.</w:t>
      </w:r>
    </w:p>
    <w:p w14:paraId="3F440A71" w14:textId="77777777" w:rsidR="0037281F" w:rsidRDefault="00A434DB" w:rsidP="00C105CB">
      <w:pPr>
        <w:pStyle w:val="Nadpis3"/>
      </w:pPr>
      <w:bookmarkStart w:id="146" w:name="_Toc72579134"/>
      <w:bookmarkStart w:id="147" w:name="__RefHeading___Toc11750_1997819994"/>
      <w:bookmarkStart w:id="148" w:name="_Toc203864285"/>
      <w:bookmarkStart w:id="149" w:name="_Toc72583847"/>
      <w:bookmarkStart w:id="150" w:name="_Toc203948448"/>
      <w:r>
        <w:t xml:space="preserve">Ptáci </w:t>
      </w:r>
      <w:r>
        <w:rPr>
          <w:i/>
        </w:rPr>
        <w:t>Aves</w:t>
      </w:r>
      <w:bookmarkEnd w:id="146"/>
      <w:bookmarkEnd w:id="147"/>
      <w:bookmarkEnd w:id="148"/>
      <w:bookmarkEnd w:id="149"/>
      <w:bookmarkEnd w:id="150"/>
    </w:p>
    <w:p w14:paraId="02220BD8" w14:textId="5DAD575A" w:rsidR="00732F49" w:rsidRDefault="00732F49" w:rsidP="00845051">
      <w:pPr>
        <w:pStyle w:val="Podnadpis1"/>
        <w:keepNext w:val="0"/>
        <w:widowControl w:val="0"/>
        <w:spacing w:before="60" w:after="0"/>
        <w:ind w:firstLine="709"/>
        <w:rPr>
          <w:b w:val="0"/>
          <w:bCs/>
          <w:color w:val="auto"/>
          <w:sz w:val="24"/>
          <w:szCs w:val="24"/>
        </w:rPr>
      </w:pPr>
      <w:r>
        <w:rPr>
          <w:b w:val="0"/>
          <w:bCs/>
          <w:color w:val="auto"/>
          <w:sz w:val="24"/>
          <w:szCs w:val="24"/>
        </w:rPr>
        <w:t xml:space="preserve">V rámci dosavadních kontrol během více jak dvou let lze zimování ptáků v území (prostor VTE a okolí do 1 km) označit za nevýznamné. Pravidelně se zde zdržuje káně lesní (do 10 ex.), káně rousná byla pozorována jen jednotlivě. Oba druhy se častěji vyskytují západně záměru – v Koclířovské dolině SV Svitav (pozorováno až 28 ex.) a v části Lány JV Svitav (pozorováno až 15 ex.). </w:t>
      </w:r>
      <w:r w:rsidR="00845051">
        <w:rPr>
          <w:b w:val="0"/>
          <w:bCs/>
          <w:color w:val="auto"/>
          <w:sz w:val="24"/>
          <w:szCs w:val="24"/>
        </w:rPr>
        <w:t>Podobně to platí pro poštolku obecnou, pozorováno do 8 ex. v prostoru záměru, v okolí u Svitav až 18 ex. Výskyt dalších druhů je v prostoru VTE v zimních měsících ojedinělý. Výskyty jsou soustředěny na polích blíže Svitav (nad 1 km od VTE západně).</w:t>
      </w:r>
      <w:r>
        <w:rPr>
          <w:b w:val="0"/>
          <w:bCs/>
          <w:color w:val="auto"/>
          <w:sz w:val="24"/>
          <w:szCs w:val="24"/>
        </w:rPr>
        <w:t xml:space="preserve"> </w:t>
      </w:r>
    </w:p>
    <w:p w14:paraId="6D56E3FE" w14:textId="77777777" w:rsidR="00845051" w:rsidRDefault="00845051" w:rsidP="00845051">
      <w:pPr>
        <w:suppressAutoHyphens w:val="0"/>
        <w:spacing w:before="60"/>
        <w:ind w:firstLine="709"/>
        <w:jc w:val="both"/>
        <w:rPr>
          <w:rFonts w:ascii="Times New Roman" w:hAnsi="Times New Roman" w:cs="Times New Roman"/>
          <w:sz w:val="24"/>
        </w:rPr>
      </w:pPr>
      <w:r w:rsidRPr="00845051">
        <w:rPr>
          <w:rFonts w:ascii="Times New Roman" w:hAnsi="Times New Roman" w:cs="Times New Roman"/>
          <w:sz w:val="24"/>
        </w:rPr>
        <w:t>V období jarního tahu patří k dominantním druhům pěnkava obecná, skřivan polní a drozd brávník</w:t>
      </w:r>
      <w:r>
        <w:rPr>
          <w:rFonts w:ascii="Times New Roman" w:hAnsi="Times New Roman" w:cs="Times New Roman"/>
          <w:sz w:val="24"/>
        </w:rPr>
        <w:t xml:space="preserve"> a drozd zpěvný</w:t>
      </w:r>
      <w:r w:rsidRPr="00845051">
        <w:rPr>
          <w:rFonts w:ascii="Times New Roman" w:hAnsi="Times New Roman" w:cs="Times New Roman"/>
          <w:sz w:val="24"/>
        </w:rPr>
        <w:t xml:space="preserve">. </w:t>
      </w:r>
      <w:r>
        <w:rPr>
          <w:rFonts w:ascii="Times New Roman" w:hAnsi="Times New Roman" w:cs="Times New Roman"/>
          <w:sz w:val="24"/>
        </w:rPr>
        <w:t xml:space="preserve">Dále </w:t>
      </w:r>
      <w:r w:rsidRPr="00845051">
        <w:rPr>
          <w:rFonts w:ascii="Times New Roman" w:hAnsi="Times New Roman" w:cs="Times New Roman"/>
          <w:sz w:val="24"/>
        </w:rPr>
        <w:t>strnad obecný, špaček obecný, čejka chocholatá</w:t>
      </w:r>
      <w:r>
        <w:rPr>
          <w:rFonts w:ascii="Times New Roman" w:hAnsi="Times New Roman" w:cs="Times New Roman"/>
          <w:sz w:val="24"/>
        </w:rPr>
        <w:t xml:space="preserve"> a </w:t>
      </w:r>
      <w:r w:rsidRPr="00845051">
        <w:rPr>
          <w:rFonts w:ascii="Times New Roman" w:hAnsi="Times New Roman" w:cs="Times New Roman"/>
          <w:sz w:val="24"/>
        </w:rPr>
        <w:t>konopka obecná</w:t>
      </w:r>
      <w:r>
        <w:rPr>
          <w:rFonts w:ascii="Times New Roman" w:hAnsi="Times New Roman" w:cs="Times New Roman"/>
          <w:sz w:val="24"/>
        </w:rPr>
        <w:t>.</w:t>
      </w:r>
    </w:p>
    <w:p w14:paraId="7E588D71" w14:textId="0FA8D097" w:rsidR="00845051" w:rsidRPr="00845051" w:rsidRDefault="00845051" w:rsidP="00845051">
      <w:pPr>
        <w:suppressAutoHyphens w:val="0"/>
        <w:spacing w:before="60"/>
        <w:ind w:firstLine="709"/>
        <w:jc w:val="both"/>
        <w:rPr>
          <w:rFonts w:ascii="Times New Roman" w:hAnsi="Times New Roman" w:cs="Times New Roman"/>
          <w:sz w:val="24"/>
        </w:rPr>
      </w:pPr>
      <w:r w:rsidRPr="00845051">
        <w:rPr>
          <w:rFonts w:ascii="Times New Roman" w:hAnsi="Times New Roman" w:cs="Times New Roman"/>
          <w:sz w:val="24"/>
        </w:rPr>
        <w:t xml:space="preserve">V období </w:t>
      </w:r>
      <w:r>
        <w:rPr>
          <w:rFonts w:ascii="Times New Roman" w:hAnsi="Times New Roman" w:cs="Times New Roman"/>
          <w:sz w:val="24"/>
        </w:rPr>
        <w:t>podzimního</w:t>
      </w:r>
      <w:r w:rsidRPr="00845051">
        <w:rPr>
          <w:rFonts w:ascii="Times New Roman" w:hAnsi="Times New Roman" w:cs="Times New Roman"/>
          <w:sz w:val="24"/>
        </w:rPr>
        <w:t xml:space="preserve"> tahu patří k dominantním druhům špaček obecný, pěnkava obecná</w:t>
      </w:r>
      <w:r>
        <w:rPr>
          <w:rFonts w:ascii="Times New Roman" w:hAnsi="Times New Roman" w:cs="Times New Roman"/>
          <w:sz w:val="24"/>
        </w:rPr>
        <w:t xml:space="preserve">, </w:t>
      </w:r>
      <w:r w:rsidRPr="00845051">
        <w:rPr>
          <w:rFonts w:ascii="Times New Roman" w:hAnsi="Times New Roman" w:cs="Times New Roman"/>
          <w:sz w:val="24"/>
        </w:rPr>
        <w:t xml:space="preserve">holub hřivnáč, </w:t>
      </w:r>
      <w:r>
        <w:rPr>
          <w:rFonts w:ascii="Times New Roman" w:hAnsi="Times New Roman" w:cs="Times New Roman"/>
          <w:sz w:val="24"/>
        </w:rPr>
        <w:t xml:space="preserve">káně lesní, </w:t>
      </w:r>
      <w:r w:rsidRPr="00845051">
        <w:rPr>
          <w:rFonts w:ascii="Times New Roman" w:hAnsi="Times New Roman" w:cs="Times New Roman"/>
          <w:sz w:val="24"/>
        </w:rPr>
        <w:t>skřivan polní, stehlík obecný</w:t>
      </w:r>
      <w:r>
        <w:rPr>
          <w:rFonts w:ascii="Times New Roman" w:hAnsi="Times New Roman" w:cs="Times New Roman"/>
          <w:sz w:val="24"/>
        </w:rPr>
        <w:t xml:space="preserve"> </w:t>
      </w:r>
      <w:r w:rsidRPr="00845051">
        <w:rPr>
          <w:rFonts w:ascii="Times New Roman" w:hAnsi="Times New Roman" w:cs="Times New Roman"/>
          <w:sz w:val="24"/>
        </w:rPr>
        <w:t xml:space="preserve">a zvonek zelený. </w:t>
      </w:r>
      <w:r>
        <w:rPr>
          <w:rFonts w:ascii="Times New Roman" w:hAnsi="Times New Roman" w:cs="Times New Roman"/>
          <w:sz w:val="24"/>
        </w:rPr>
        <w:t>Dále drozd</w:t>
      </w:r>
      <w:r w:rsidRPr="00845051">
        <w:rPr>
          <w:rFonts w:ascii="Times New Roman" w:hAnsi="Times New Roman" w:cs="Times New Roman"/>
          <w:sz w:val="24"/>
        </w:rPr>
        <w:t xml:space="preserve"> kvíčala, holub domácí, strnad obecný, konopka obecná a drozd brávník.</w:t>
      </w:r>
    </w:p>
    <w:p w14:paraId="3F9551F5" w14:textId="2396ECD6" w:rsidR="0037281F" w:rsidRDefault="00845051" w:rsidP="008C7C7F">
      <w:pPr>
        <w:pStyle w:val="StandardWW"/>
        <w:spacing w:before="60"/>
        <w:ind w:firstLine="709"/>
        <w:jc w:val="both"/>
      </w:pPr>
      <w:r>
        <w:t xml:space="preserve">V hnízdním období se zde trvale vyskytuje a zaletuje za potravou </w:t>
      </w:r>
      <w:r w:rsidR="008C7C7F">
        <w:t xml:space="preserve">(ale jen jednotlivě) </w:t>
      </w:r>
      <w:r>
        <w:t xml:space="preserve">káně lesní a poštolka </w:t>
      </w:r>
      <w:r w:rsidR="008C7C7F">
        <w:t>obecná</w:t>
      </w:r>
      <w:r>
        <w:t>.</w:t>
      </w:r>
      <w:r w:rsidR="008C7C7F">
        <w:t xml:space="preserve"> V lemu Koclířovského lesa je dominantní </w:t>
      </w:r>
      <w:r w:rsidR="00732F49" w:rsidRPr="008C7C7F">
        <w:t>pěnkava obecná</w:t>
      </w:r>
      <w:r w:rsidR="008C7C7F">
        <w:t xml:space="preserve">, </w:t>
      </w:r>
      <w:r w:rsidR="00732F49" w:rsidRPr="008C7C7F">
        <w:t>holub hřivnáč,</w:t>
      </w:r>
      <w:r w:rsidR="008C7C7F">
        <w:t xml:space="preserve"> </w:t>
      </w:r>
      <w:r w:rsidR="00732F49" w:rsidRPr="008C7C7F">
        <w:t>pěnice černohlavá</w:t>
      </w:r>
      <w:r w:rsidR="008C7C7F">
        <w:t xml:space="preserve">, </w:t>
      </w:r>
      <w:r w:rsidR="00732F49" w:rsidRPr="008C7C7F">
        <w:t>kos černý</w:t>
      </w:r>
      <w:r w:rsidR="008C7C7F">
        <w:t xml:space="preserve">, </w:t>
      </w:r>
      <w:r w:rsidR="00732F49" w:rsidRPr="008C7C7F">
        <w:t xml:space="preserve">králíček obecný a drozd brávník. </w:t>
      </w:r>
      <w:r w:rsidR="008C7C7F">
        <w:t>Dále na poli</w:t>
      </w:r>
      <w:r w:rsidR="00732F49" w:rsidRPr="008C7C7F">
        <w:t xml:space="preserve"> skřivan polní, </w:t>
      </w:r>
      <w:r w:rsidR="008C7C7F">
        <w:t xml:space="preserve">v lemu lesa </w:t>
      </w:r>
      <w:r w:rsidR="00732F49" w:rsidRPr="008C7C7F">
        <w:t xml:space="preserve">drozd zpěvný, budníček menší, strnad obecný, drozd kvíčala, hrdlička divoká, střízlík obecný, strakapoud velký, červenka obecná a sýkora koňadra. Jako přeletující je možno charakterizovat </w:t>
      </w:r>
      <w:r w:rsidR="008C7C7F">
        <w:t>nejčastěji poš</w:t>
      </w:r>
      <w:r w:rsidR="00732F49" w:rsidRPr="008C7C7F">
        <w:t>tolkou obecnou,</w:t>
      </w:r>
      <w:r w:rsidR="008C7C7F">
        <w:t xml:space="preserve"> </w:t>
      </w:r>
      <w:r w:rsidR="00732F49" w:rsidRPr="008C7C7F">
        <w:t xml:space="preserve">rorýse obecného, holuba </w:t>
      </w:r>
      <w:r w:rsidR="008C7C7F">
        <w:t>hřivnáče</w:t>
      </w:r>
      <w:r w:rsidR="00732F49" w:rsidRPr="008C7C7F">
        <w:t>, vlaštovku obecnou, konipasa bílého, špačka obecného,</w:t>
      </w:r>
      <w:r w:rsidR="008C7C7F">
        <w:t xml:space="preserve"> </w:t>
      </w:r>
      <w:r w:rsidR="00732F49" w:rsidRPr="008C7C7F">
        <w:t xml:space="preserve">stehlíka obecného, strnada </w:t>
      </w:r>
      <w:r w:rsidR="008C7C7F">
        <w:t>obecného</w:t>
      </w:r>
      <w:r w:rsidR="00732F49" w:rsidRPr="008C7C7F">
        <w:t xml:space="preserve">. </w:t>
      </w:r>
    </w:p>
    <w:p w14:paraId="5CF2B402" w14:textId="77777777" w:rsidR="0037281F" w:rsidRDefault="00A434DB">
      <w:pPr>
        <w:pStyle w:val="Podnadpis1"/>
        <w:keepNext w:val="0"/>
        <w:widowControl w:val="0"/>
        <w:spacing w:before="60" w:after="0"/>
        <w:ind w:firstLine="709"/>
        <w:rPr>
          <w:color w:val="auto"/>
        </w:rPr>
      </w:pPr>
      <w:r>
        <w:rPr>
          <w:color w:val="auto"/>
          <w:sz w:val="24"/>
          <w:szCs w:val="24"/>
        </w:rPr>
        <w:t xml:space="preserve">Volavkovití </w:t>
      </w:r>
      <w:r>
        <w:rPr>
          <w:b w:val="0"/>
          <w:i/>
          <w:color w:val="auto"/>
          <w:sz w:val="24"/>
          <w:szCs w:val="24"/>
        </w:rPr>
        <w:t>Ardeidae</w:t>
      </w:r>
    </w:p>
    <w:p w14:paraId="365798F2" w14:textId="20967EAA" w:rsidR="00B10C6C" w:rsidRPr="00B10C6C" w:rsidRDefault="00A434DB" w:rsidP="00B10C6C">
      <w:pPr>
        <w:spacing w:before="60"/>
        <w:ind w:firstLine="709"/>
        <w:jc w:val="both"/>
        <w:rPr>
          <w:rFonts w:ascii="Times New Roman" w:eastAsia="Times New Roman" w:hAnsi="Times New Roman" w:cs="Times New Roman"/>
          <w:smallCaps/>
          <w:sz w:val="24"/>
          <w:szCs w:val="24"/>
          <w:lang w:eastAsia="cs-CZ"/>
        </w:rPr>
      </w:pPr>
      <w:r w:rsidRPr="00B10C6C">
        <w:rPr>
          <w:rFonts w:ascii="Times New Roman" w:hAnsi="Times New Roman" w:cs="Times New Roman"/>
          <w:sz w:val="24"/>
          <w:szCs w:val="24"/>
        </w:rPr>
        <w:t>V území se jednotlivě ale pravidelně vyskytuje volavka popelavá</w:t>
      </w:r>
      <w:r w:rsidRPr="00B10C6C">
        <w:rPr>
          <w:rFonts w:ascii="Times New Roman" w:hAnsi="Times New Roman" w:cs="Times New Roman"/>
          <w:i/>
          <w:sz w:val="24"/>
          <w:szCs w:val="24"/>
        </w:rPr>
        <w:t xml:space="preserve"> Ardea cinerea</w:t>
      </w:r>
      <w:r w:rsidRPr="00B10C6C">
        <w:rPr>
          <w:rFonts w:ascii="Times New Roman" w:hAnsi="Times New Roman" w:cs="Times New Roman"/>
          <w:sz w:val="24"/>
          <w:szCs w:val="24"/>
        </w:rPr>
        <w:t xml:space="preserve"> – NT. Jednotlivě byla pozorována zejména </w:t>
      </w:r>
      <w:r w:rsidR="0029301A">
        <w:rPr>
          <w:rFonts w:ascii="Times New Roman" w:hAnsi="Times New Roman" w:cs="Times New Roman"/>
          <w:sz w:val="24"/>
          <w:szCs w:val="24"/>
        </w:rPr>
        <w:t xml:space="preserve">kolem potoka u Svitav, na poli v prostoru záměru je jen ojediněle </w:t>
      </w:r>
      <w:r w:rsidR="0029301A">
        <w:rPr>
          <w:rFonts w:ascii="Times New Roman" w:hAnsi="Times New Roman" w:cs="Times New Roman"/>
          <w:sz w:val="24"/>
          <w:szCs w:val="24"/>
        </w:rPr>
        <w:lastRenderedPageBreak/>
        <w:t>v počtu 1–2 ex.</w:t>
      </w:r>
      <w:r w:rsidRPr="00B10C6C">
        <w:rPr>
          <w:rFonts w:ascii="Times New Roman" w:hAnsi="Times New Roman" w:cs="Times New Roman"/>
          <w:sz w:val="24"/>
          <w:szCs w:val="24"/>
        </w:rPr>
        <w:t>,</w:t>
      </w:r>
      <w:r w:rsidR="0029301A">
        <w:rPr>
          <w:rFonts w:ascii="Times New Roman" w:hAnsi="Times New Roman" w:cs="Times New Roman"/>
          <w:sz w:val="24"/>
          <w:szCs w:val="24"/>
        </w:rPr>
        <w:t xml:space="preserve"> podobně při okraji Koclířovského lesa.</w:t>
      </w:r>
      <w:r w:rsidRPr="00B10C6C">
        <w:rPr>
          <w:rFonts w:ascii="Times New Roman" w:hAnsi="Times New Roman" w:cs="Times New Roman"/>
          <w:sz w:val="24"/>
          <w:szCs w:val="24"/>
        </w:rPr>
        <w:t xml:space="preserve"> Záměrem nebude výrazněji ovlivněna, hnízdní kolonie se v okolí záměru nenachází (doporučen odstup 1–3 km, dle velikosti kolonie a druhu, </w:t>
      </w:r>
      <w:r w:rsidRPr="00B10C6C">
        <w:rPr>
          <w:rFonts w:ascii="Times New Roman" w:hAnsi="Times New Roman" w:cs="Times New Roman"/>
          <w:smallCaps/>
          <w:sz w:val="24"/>
          <w:szCs w:val="24"/>
        </w:rPr>
        <w:t>Ratzbor</w:t>
      </w:r>
      <w:r w:rsidRPr="00B10C6C">
        <w:rPr>
          <w:rFonts w:ascii="Times New Roman" w:hAnsi="Times New Roman" w:cs="Times New Roman"/>
          <w:sz w:val="24"/>
          <w:szCs w:val="24"/>
        </w:rPr>
        <w:t xml:space="preserve"> et al. 2005, což je na lokalitě splněno). </w:t>
      </w:r>
      <w:r w:rsidR="00B10C6C" w:rsidRPr="00B10C6C">
        <w:rPr>
          <w:rFonts w:ascii="Times New Roman" w:eastAsia="GaramondCE-Light" w:hAnsi="Times New Roman" w:cs="Times New Roman"/>
          <w:sz w:val="24"/>
          <w:szCs w:val="24"/>
          <w:lang w:eastAsia="cs-CZ"/>
        </w:rPr>
        <w:t>V rámci Evropy bylo doposud registrováno 50 kolizí jedinců tohoto druhu s VTE (</w:t>
      </w:r>
      <w:r w:rsidR="00B10C6C" w:rsidRPr="00B10C6C">
        <w:rPr>
          <w:rFonts w:ascii="Times New Roman" w:eastAsia="Times New Roman" w:hAnsi="Times New Roman" w:cs="Times New Roman"/>
          <w:smallCaps/>
          <w:sz w:val="24"/>
          <w:szCs w:val="24"/>
          <w:lang w:eastAsia="cs-CZ"/>
        </w:rPr>
        <w:t>Dürr 2026).</w:t>
      </w:r>
    </w:p>
    <w:p w14:paraId="65F0877E" w14:textId="1EB087F2" w:rsidR="0037281F" w:rsidRPr="0029301A" w:rsidRDefault="00A434DB">
      <w:pPr>
        <w:pStyle w:val="Podnadpis1"/>
        <w:keepNext w:val="0"/>
        <w:widowControl w:val="0"/>
        <w:spacing w:before="60" w:after="0"/>
        <w:ind w:firstLine="709"/>
        <w:rPr>
          <w:b w:val="0"/>
          <w:color w:val="auto"/>
          <w:sz w:val="24"/>
          <w:szCs w:val="24"/>
        </w:rPr>
      </w:pPr>
      <w:r w:rsidRPr="0029301A">
        <w:rPr>
          <w:b w:val="0"/>
          <w:color w:val="auto"/>
          <w:sz w:val="24"/>
          <w:szCs w:val="24"/>
        </w:rPr>
        <w:t xml:space="preserve">Z dalších druhů se v území ojediněle vyskytuje </w:t>
      </w:r>
      <w:r w:rsidRPr="0029301A">
        <w:rPr>
          <w:color w:val="auto"/>
          <w:sz w:val="24"/>
          <w:szCs w:val="24"/>
        </w:rPr>
        <w:t>volavka bílá</w:t>
      </w:r>
      <w:r w:rsidRPr="0029301A">
        <w:rPr>
          <w:b w:val="0"/>
          <w:color w:val="auto"/>
          <w:sz w:val="24"/>
          <w:szCs w:val="24"/>
        </w:rPr>
        <w:t xml:space="preserve"> </w:t>
      </w:r>
      <w:r w:rsidRPr="0029301A">
        <w:rPr>
          <w:b w:val="0"/>
          <w:i/>
          <w:color w:val="auto"/>
          <w:sz w:val="24"/>
          <w:szCs w:val="24"/>
        </w:rPr>
        <w:t>Egretta alba</w:t>
      </w:r>
      <w:r w:rsidRPr="0029301A">
        <w:rPr>
          <w:b w:val="0"/>
          <w:color w:val="auto"/>
          <w:sz w:val="24"/>
          <w:szCs w:val="24"/>
        </w:rPr>
        <w:t xml:space="preserve"> – SO, I. V prostoru záměru nezjištěna, pozorována </w:t>
      </w:r>
      <w:r w:rsidR="0029301A">
        <w:rPr>
          <w:b w:val="0"/>
          <w:color w:val="auto"/>
          <w:sz w:val="24"/>
          <w:szCs w:val="24"/>
        </w:rPr>
        <w:t>ale byla na poli v blízkém okolí v předešlých letech (Avif 2026). Zejména západně a severně území.</w:t>
      </w:r>
      <w:r w:rsidRPr="0029301A">
        <w:rPr>
          <w:b w:val="0"/>
          <w:color w:val="auto"/>
          <w:sz w:val="24"/>
          <w:szCs w:val="24"/>
        </w:rPr>
        <w:t xml:space="preserve"> Dotčení druhu na lokalitě se neuvažuje, kolize druhu s VTE není známa (</w:t>
      </w:r>
      <w:r w:rsidRPr="0029301A">
        <w:rPr>
          <w:b w:val="0"/>
          <w:smallCaps/>
          <w:color w:val="auto"/>
          <w:sz w:val="24"/>
          <w:szCs w:val="24"/>
        </w:rPr>
        <w:t>Kingsley</w:t>
      </w:r>
      <w:r w:rsidRPr="0029301A">
        <w:rPr>
          <w:b w:val="0"/>
          <w:color w:val="auto"/>
          <w:sz w:val="24"/>
          <w:szCs w:val="24"/>
        </w:rPr>
        <w:t xml:space="preserve"> &amp; </w:t>
      </w:r>
      <w:r w:rsidRPr="0029301A">
        <w:rPr>
          <w:b w:val="0"/>
          <w:smallCaps/>
          <w:color w:val="auto"/>
          <w:sz w:val="24"/>
          <w:szCs w:val="24"/>
        </w:rPr>
        <w:t>Whittam</w:t>
      </w:r>
      <w:r w:rsidRPr="0029301A">
        <w:rPr>
          <w:b w:val="0"/>
          <w:color w:val="auto"/>
          <w:sz w:val="24"/>
          <w:szCs w:val="24"/>
        </w:rPr>
        <w:t xml:space="preserve"> 2005, </w:t>
      </w:r>
      <w:r w:rsidRPr="0029301A">
        <w:rPr>
          <w:b w:val="0"/>
          <w:smallCaps/>
          <w:color w:val="auto"/>
          <w:sz w:val="24"/>
          <w:szCs w:val="24"/>
        </w:rPr>
        <w:t>Hötker</w:t>
      </w:r>
      <w:r w:rsidRPr="0029301A">
        <w:rPr>
          <w:b w:val="0"/>
          <w:color w:val="auto"/>
          <w:sz w:val="24"/>
          <w:szCs w:val="24"/>
        </w:rPr>
        <w:t xml:space="preserve"> 2006, </w:t>
      </w:r>
      <w:r w:rsidR="00D34F7F" w:rsidRPr="0029301A">
        <w:rPr>
          <w:b w:val="0"/>
          <w:smallCaps/>
          <w:color w:val="auto"/>
          <w:sz w:val="24"/>
          <w:szCs w:val="24"/>
        </w:rPr>
        <w:t>Dürr 2026</w:t>
      </w:r>
      <w:r w:rsidRPr="0029301A">
        <w:rPr>
          <w:b w:val="0"/>
          <w:color w:val="auto"/>
          <w:sz w:val="24"/>
          <w:szCs w:val="24"/>
        </w:rPr>
        <w:t>). Na území ČR při kolizi nezjištěni (</w:t>
      </w:r>
      <w:r w:rsidR="00D34F7F" w:rsidRPr="0029301A">
        <w:rPr>
          <w:b w:val="0"/>
          <w:color w:val="auto"/>
          <w:sz w:val="24"/>
          <w:szCs w:val="24"/>
        </w:rPr>
        <w:t>Kočvara 2026 in litt.</w:t>
      </w:r>
      <w:r w:rsidRPr="0029301A">
        <w:rPr>
          <w:b w:val="0"/>
          <w:color w:val="auto"/>
          <w:sz w:val="24"/>
          <w:szCs w:val="24"/>
        </w:rPr>
        <w:t>).</w:t>
      </w:r>
      <w:r w:rsidR="00B10C6C" w:rsidRPr="0029301A">
        <w:rPr>
          <w:b w:val="0"/>
          <w:color w:val="auto"/>
          <w:sz w:val="24"/>
          <w:szCs w:val="24"/>
        </w:rPr>
        <w:t xml:space="preserve"> </w:t>
      </w:r>
      <w:r w:rsidR="00B10C6C" w:rsidRPr="0029301A">
        <w:rPr>
          <w:b w:val="0"/>
          <w:sz w:val="24"/>
          <w:szCs w:val="24"/>
        </w:rPr>
        <w:t>Dle ČSO červená zóna 1 km od hnízdiště, 500 m od shromaždiště, žlutá zóna 3 km od hnízdiště.</w:t>
      </w:r>
    </w:p>
    <w:p w14:paraId="578AD3A6" w14:textId="77777777" w:rsidR="0037281F" w:rsidRDefault="00A434DB">
      <w:pPr>
        <w:pStyle w:val="Podnadpis1"/>
        <w:keepNext w:val="0"/>
        <w:widowControl w:val="0"/>
        <w:spacing w:before="60" w:after="0"/>
        <w:ind w:firstLine="709"/>
        <w:rPr>
          <w:color w:val="auto"/>
        </w:rPr>
      </w:pPr>
      <w:r>
        <w:rPr>
          <w:color w:val="auto"/>
          <w:sz w:val="24"/>
          <w:szCs w:val="24"/>
        </w:rPr>
        <w:t xml:space="preserve">Brodiví </w:t>
      </w:r>
      <w:r>
        <w:rPr>
          <w:b w:val="0"/>
          <w:i/>
          <w:color w:val="auto"/>
          <w:sz w:val="24"/>
          <w:szCs w:val="24"/>
        </w:rPr>
        <w:t>Ciconiiformes</w:t>
      </w:r>
    </w:p>
    <w:p w14:paraId="754A76FC" w14:textId="77777777" w:rsidR="001E1669" w:rsidRDefault="00A434DB">
      <w:pPr>
        <w:pStyle w:val="StandardWW"/>
        <w:widowControl w:val="0"/>
        <w:tabs>
          <w:tab w:val="left" w:pos="2972"/>
          <w:tab w:val="left" w:pos="3344"/>
          <w:tab w:val="left" w:pos="3716"/>
          <w:tab w:val="left" w:pos="3996"/>
          <w:tab w:val="left" w:pos="4316"/>
        </w:tabs>
        <w:spacing w:before="60"/>
        <w:ind w:firstLine="709"/>
        <w:jc w:val="both"/>
      </w:pPr>
      <w:r>
        <w:rPr>
          <w:b/>
        </w:rPr>
        <w:t>čáp bílý</w:t>
      </w:r>
      <w:r>
        <w:t xml:space="preserve"> </w:t>
      </w:r>
      <w:r>
        <w:rPr>
          <w:i/>
          <w:iCs/>
        </w:rPr>
        <w:t xml:space="preserve">Ciconia ciconia – </w:t>
      </w:r>
      <w:r>
        <w:t xml:space="preserve">O, NT, I. Na lokalitě hnízdí čáp nejblíže </w:t>
      </w:r>
      <w:r w:rsidR="00D55C06">
        <w:t>v Lačnově severně Svitav</w:t>
      </w:r>
      <w:r w:rsidR="001E1669">
        <w:t>, nad 3 km od VTE.</w:t>
      </w:r>
      <w:r>
        <w:t xml:space="preserve"> Druh nebyl pozorován v prostoru VTE, </w:t>
      </w:r>
      <w:r w:rsidR="001E1669">
        <w:t>ani v blízkém okolí</w:t>
      </w:r>
      <w:r>
        <w:t>.</w:t>
      </w:r>
    </w:p>
    <w:p w14:paraId="3A6B601F" w14:textId="1264C3D4" w:rsidR="0037281F" w:rsidRDefault="00B10C6C">
      <w:pPr>
        <w:pStyle w:val="StandardWW"/>
        <w:widowControl w:val="0"/>
        <w:tabs>
          <w:tab w:val="left" w:pos="2972"/>
          <w:tab w:val="left" w:pos="3344"/>
          <w:tab w:val="left" w:pos="3716"/>
          <w:tab w:val="left" w:pos="3996"/>
          <w:tab w:val="left" w:pos="4316"/>
        </w:tabs>
        <w:spacing w:before="60"/>
        <w:ind w:firstLine="709"/>
        <w:jc w:val="both"/>
      </w:pPr>
      <w:r w:rsidRPr="0039382E">
        <w:t>Vyhýbání se VTE lze očekávat při migraci do vzdálenosti 500 m (</w:t>
      </w:r>
      <w:r w:rsidRPr="0039382E">
        <w:rPr>
          <w:smallCaps/>
        </w:rPr>
        <w:t>Müller</w:t>
      </w:r>
      <w:r w:rsidRPr="0039382E">
        <w:t xml:space="preserve"> et al. 2003)</w:t>
      </w:r>
      <w:r>
        <w:t>, přičemž je druh méně citlivý než čáp černý, často se vyskytuje již v bezprostředním okolí VTE</w:t>
      </w:r>
      <w:r w:rsidRPr="0039382E">
        <w:t>. Vyloučit vlivy lze v případě absence hnízdění v okruhu 3 km od VTE, kdy je i ošetřeno zalétání za potravou (</w:t>
      </w:r>
      <w:r>
        <w:t>podobné</w:t>
      </w:r>
      <w:r w:rsidRPr="0039382E">
        <w:t xml:space="preserve"> podmínky jako u čápa černého). Jinak je ovlivnění při absenci výskytu </w:t>
      </w:r>
      <w:r>
        <w:t>zanedbatelné</w:t>
      </w:r>
      <w:r w:rsidRPr="0039382E">
        <w:t xml:space="preserve"> při dodržení 1,5 km od hnízda druhu. Tato vzdálenost je doporučována obecně jako bezpečná, bez ohledu na charakter okolí a konfiguraci terénu. Navíc jsou k dispozici některé přesnější údaje, především </w:t>
      </w:r>
      <w:r w:rsidRPr="0039382E">
        <w:rPr>
          <w:smallCaps/>
        </w:rPr>
        <w:t>Bergen</w:t>
      </w:r>
      <w:r w:rsidRPr="0039382E">
        <w:t xml:space="preserve"> (2002) a také již údaje </w:t>
      </w:r>
      <w:r>
        <w:t>na </w:t>
      </w:r>
      <w:r w:rsidRPr="0039382E">
        <w:t>území ČR, konkrétně kraje Vysočina (</w:t>
      </w:r>
      <w:r>
        <w:t>Kámen</w:t>
      </w:r>
      <w:r w:rsidRPr="0039382E">
        <w:t>)</w:t>
      </w:r>
      <w:r>
        <w:t xml:space="preserve"> a Melče (Kočvara in litt.)</w:t>
      </w:r>
      <w:r w:rsidRPr="0039382E">
        <w:t>. Tyto údaje potvrzují předpoklad, že při realizaci malých záměrů, vnímá toto i většina ostatních citlivých druhů méně negativně, případně vůbec negativně než větší počet VTE. Prokázaná opuštění hnízda (nejdále na vzdálenost 1,1 km u tohoto druhu) jsou vždy spojena s</w:t>
      </w:r>
      <w:r>
        <w:t> </w:t>
      </w:r>
      <w:r w:rsidRPr="0039382E">
        <w:t>realizací větších větrných parků, a především v situacích, kdy je VTE realizována mezi potravní stanoviště a hnízdo čápa.</w:t>
      </w:r>
      <w:r>
        <w:t xml:space="preserve">  </w:t>
      </w:r>
      <w:r w:rsidRPr="00794585">
        <w:t>Dle ČSO červená zóna 1 km od hnízdiště, 500 m od shromaždiště</w:t>
      </w:r>
      <w:r>
        <w:t xml:space="preserve"> a migračních tras</w:t>
      </w:r>
      <w:r w:rsidRPr="00794585">
        <w:t>, žlutá zóna 3 km od hnízdiště.</w:t>
      </w:r>
      <w:r w:rsidRPr="0081630B">
        <w:rPr>
          <w:smallCaps/>
        </w:rPr>
        <w:t xml:space="preserve"> </w:t>
      </w:r>
      <w:r w:rsidRPr="002A219A">
        <w:rPr>
          <w:smallCaps/>
        </w:rPr>
        <w:t>Langgemach</w:t>
      </w:r>
      <w:r w:rsidRPr="002A219A">
        <w:t xml:space="preserve"> &amp; </w:t>
      </w:r>
      <w:r w:rsidRPr="002A219A">
        <w:rPr>
          <w:smallCaps/>
        </w:rPr>
        <w:t>Dürr (</w:t>
      </w:r>
      <w:r>
        <w:rPr>
          <w:smallCaps/>
        </w:rPr>
        <w:t>2026</w:t>
      </w:r>
      <w:r w:rsidRPr="002A219A">
        <w:rPr>
          <w:smallCaps/>
        </w:rPr>
        <w:t>)</w:t>
      </w:r>
      <w:r>
        <w:rPr>
          <w:smallCaps/>
        </w:rPr>
        <w:t xml:space="preserve"> </w:t>
      </w:r>
      <w:r w:rsidRPr="0081630B">
        <w:t xml:space="preserve">vymezují oblast zákazu od hnízda na 1 km s tím, že </w:t>
      </w:r>
      <w:r>
        <w:t xml:space="preserve">se vyhodnocuje oblast 2 až 3 km právě s ohledem na potravní a letovou aktivitu druhu. </w:t>
      </w:r>
      <w:r w:rsidRPr="0039382E">
        <w:t xml:space="preserve">Riziko kolize </w:t>
      </w:r>
      <w:r>
        <w:t>je u tohoto druhu vyšší</w:t>
      </w:r>
      <w:r w:rsidRPr="0039382E">
        <w:t xml:space="preserve">, </w:t>
      </w:r>
      <w:r>
        <w:t>a</w:t>
      </w:r>
      <w:r w:rsidRPr="0039382E">
        <w:t xml:space="preserve">ktuálně je známo </w:t>
      </w:r>
      <w:r>
        <w:t>187 kolizí z Evropy, z toho 116</w:t>
      </w:r>
      <w:r w:rsidRPr="0039382E">
        <w:t xml:space="preserve"> z Německa a </w:t>
      </w:r>
      <w:r>
        <w:t>66</w:t>
      </w:r>
      <w:r w:rsidRPr="0039382E">
        <w:t xml:space="preserve"> ze Španělska, kde kolize souvisejí </w:t>
      </w:r>
      <w:r>
        <w:t xml:space="preserve">zejména </w:t>
      </w:r>
      <w:r w:rsidRPr="0039382E">
        <w:t>s migrací (</w:t>
      </w:r>
      <w:r>
        <w:rPr>
          <w:smallCaps/>
        </w:rPr>
        <w:t>Dürr 2026</w:t>
      </w:r>
      <w:r>
        <w:t>), v případě lokálních výskytu a hnízdních populací jsou kolize méně časté. Dotčení druhu na lokalitě se neuvažuje</w:t>
      </w:r>
      <w:r w:rsidR="00A434DB">
        <w:t xml:space="preserve">.  </w:t>
      </w:r>
    </w:p>
    <w:p w14:paraId="53C473E7" w14:textId="77777777" w:rsidR="0037281F" w:rsidRDefault="00A434DB">
      <w:pPr>
        <w:pStyle w:val="Podnadpis1"/>
        <w:keepNext w:val="0"/>
        <w:widowControl w:val="0"/>
        <w:spacing w:before="60" w:after="0"/>
        <w:ind w:firstLine="709"/>
        <w:rPr>
          <w:color w:val="auto"/>
        </w:rPr>
      </w:pPr>
      <w:r>
        <w:rPr>
          <w:color w:val="auto"/>
          <w:sz w:val="24"/>
          <w:szCs w:val="24"/>
        </w:rPr>
        <w:t xml:space="preserve">Vrubozobí </w:t>
      </w:r>
      <w:r>
        <w:rPr>
          <w:b w:val="0"/>
          <w:i/>
          <w:color w:val="auto"/>
          <w:sz w:val="24"/>
          <w:szCs w:val="24"/>
        </w:rPr>
        <w:t>Anseriformes</w:t>
      </w:r>
    </w:p>
    <w:p w14:paraId="6ECA4587" w14:textId="48E2F7AA" w:rsidR="001E1669" w:rsidRDefault="00A434DB">
      <w:pPr>
        <w:pStyle w:val="StandardWW"/>
        <w:spacing w:before="60"/>
        <w:ind w:firstLine="709"/>
        <w:jc w:val="both"/>
      </w:pPr>
      <w:r>
        <w:t xml:space="preserve">V širší oblasti mimo záměr je znám anebo lze očekávat náhodný či vzácný výskyt řady druhů, zejména na rybnících </w:t>
      </w:r>
      <w:r w:rsidR="001E1669">
        <w:t>u Svitav</w:t>
      </w:r>
      <w:r w:rsidR="0079671B">
        <w:t>, mimo potenciální vlivy</w:t>
      </w:r>
      <w:r w:rsidR="001E1669">
        <w:t xml:space="preserve">. Výskyt v prostoru záměru je ojedinělý, nejblíže byla v tůních u Koclířovského lesa pozorována kachna divoká </w:t>
      </w:r>
      <w:r>
        <w:rPr>
          <w:i/>
        </w:rPr>
        <w:t>Anas platyrhynchos</w:t>
      </w:r>
      <w:r>
        <w:t xml:space="preserve">, </w:t>
      </w:r>
      <w:r w:rsidR="001E1669">
        <w:t>do 4 ex.</w:t>
      </w:r>
    </w:p>
    <w:p w14:paraId="078035CF" w14:textId="3FD05CA7" w:rsidR="00B10C6C" w:rsidRDefault="00A434DB">
      <w:pPr>
        <w:pStyle w:val="StandardWW"/>
        <w:spacing w:before="60"/>
        <w:ind w:firstLine="709"/>
        <w:jc w:val="both"/>
      </w:pPr>
      <w:r>
        <w:t>Podobně nebyly pozorovány na přeletu husy (v místě záměru), jejichž migrace je známa ve větších výškách a v širším okolí lokality.</w:t>
      </w:r>
      <w:r w:rsidR="00B10C6C" w:rsidRPr="00A20454">
        <w:t xml:space="preserve"> </w:t>
      </w:r>
      <w:r w:rsidR="00B10C6C" w:rsidRPr="002F790C">
        <w:t xml:space="preserve">Kolize hus i vrubozobých obecně jsou </w:t>
      </w:r>
      <w:r w:rsidR="00B10C6C">
        <w:t xml:space="preserve">spíše </w:t>
      </w:r>
      <w:r w:rsidR="00B10C6C" w:rsidRPr="002F790C">
        <w:t>vzácné, js</w:t>
      </w:r>
      <w:r w:rsidR="00B10C6C" w:rsidRPr="002F790C">
        <w:rPr>
          <w:rFonts w:eastAsia="GaramondCE-Light"/>
        </w:rPr>
        <w:t xml:space="preserve">ou registrovány pouze jednotlivé kolize všech tří druhů </w:t>
      </w:r>
      <w:r w:rsidR="00B10C6C">
        <w:rPr>
          <w:rFonts w:eastAsia="GaramondCE-Light"/>
        </w:rPr>
        <w:t xml:space="preserve">hus </w:t>
      </w:r>
      <w:r w:rsidR="00B10C6C" w:rsidRPr="002F790C">
        <w:rPr>
          <w:rFonts w:eastAsia="GaramondCE-Light"/>
        </w:rPr>
        <w:t>v rámci Evropy (</w:t>
      </w:r>
      <w:r w:rsidR="00B10C6C">
        <w:rPr>
          <w:smallCaps/>
        </w:rPr>
        <w:t>Dürr 2026</w:t>
      </w:r>
      <w:r w:rsidR="00B10C6C" w:rsidRPr="002F790C">
        <w:rPr>
          <w:rFonts w:eastAsia="GaramondCE-Light"/>
        </w:rPr>
        <w:t>)</w:t>
      </w:r>
      <w:r w:rsidR="00B10C6C">
        <w:rPr>
          <w:rFonts w:eastAsia="GaramondCE-Light"/>
        </w:rPr>
        <w:t>, celkem 66 ex. všech druhů</w:t>
      </w:r>
      <w:r w:rsidR="00B10C6C" w:rsidRPr="002F790C">
        <w:rPr>
          <w:rFonts w:eastAsia="GaramondCE-Light"/>
          <w:i/>
        </w:rPr>
        <w:t xml:space="preserve">. </w:t>
      </w:r>
      <w:r w:rsidR="00B10C6C" w:rsidRPr="002F790C">
        <w:t>Ovlivnění spočívá především u hnízdících (méně) a zimujících (více) populací, což je na lokalitě vyloučeno</w:t>
      </w:r>
      <w:r w:rsidR="00B10C6C">
        <w:t>.</w:t>
      </w:r>
    </w:p>
    <w:p w14:paraId="1338C4A8" w14:textId="77777777" w:rsidR="0037281F" w:rsidRDefault="00A434DB">
      <w:pPr>
        <w:pStyle w:val="Podnadpis1"/>
        <w:keepNext w:val="0"/>
        <w:widowControl w:val="0"/>
        <w:spacing w:before="60" w:after="0"/>
        <w:ind w:firstLine="709"/>
        <w:rPr>
          <w:color w:val="auto"/>
        </w:rPr>
      </w:pPr>
      <w:r>
        <w:rPr>
          <w:color w:val="auto"/>
          <w:sz w:val="24"/>
          <w:szCs w:val="24"/>
        </w:rPr>
        <w:t xml:space="preserve">Dravci </w:t>
      </w:r>
      <w:r>
        <w:rPr>
          <w:b w:val="0"/>
          <w:i/>
          <w:color w:val="auto"/>
          <w:sz w:val="24"/>
          <w:szCs w:val="24"/>
        </w:rPr>
        <w:t>Accipitriformes</w:t>
      </w:r>
    </w:p>
    <w:p w14:paraId="05D2720D" w14:textId="29085C53" w:rsidR="0079671B" w:rsidRPr="0079671B" w:rsidRDefault="00A434DB">
      <w:pPr>
        <w:pStyle w:val="StandardWW"/>
        <w:widowControl w:val="0"/>
        <w:tabs>
          <w:tab w:val="left" w:pos="3584"/>
          <w:tab w:val="left" w:pos="4077"/>
          <w:tab w:val="left" w:pos="4570"/>
          <w:tab w:val="left" w:pos="5108"/>
          <w:tab w:val="left" w:pos="5480"/>
          <w:tab w:val="left" w:pos="5932"/>
          <w:tab w:val="left" w:pos="6401"/>
          <w:tab w:val="left" w:pos="6870"/>
          <w:tab w:val="left" w:pos="7339"/>
          <w:tab w:val="left" w:pos="7933"/>
          <w:tab w:val="left" w:pos="8513"/>
          <w:tab w:val="left" w:pos="9133"/>
          <w:tab w:val="left" w:pos="9682"/>
        </w:tabs>
        <w:spacing w:before="60"/>
        <w:ind w:firstLine="709"/>
        <w:jc w:val="both"/>
        <w:rPr>
          <w:b/>
          <w:bCs/>
        </w:rPr>
      </w:pPr>
      <w:r>
        <w:t xml:space="preserve">Z běžných druhů na lokalitě záměru i v okolí loví potravu a přelétá káně lesní </w:t>
      </w:r>
      <w:r>
        <w:rPr>
          <w:i/>
        </w:rPr>
        <w:t xml:space="preserve">Buteo buteo </w:t>
      </w:r>
      <w:r>
        <w:t xml:space="preserve">a poštolka obecná </w:t>
      </w:r>
      <w:r>
        <w:rPr>
          <w:i/>
        </w:rPr>
        <w:t>Falco tinnunculus</w:t>
      </w:r>
      <w:r>
        <w:t xml:space="preserve">. </w:t>
      </w:r>
      <w:r w:rsidR="0079671B">
        <w:t xml:space="preserve">Jedná se o potravní biotop 2–3 párů. </w:t>
      </w:r>
      <w:r>
        <w:t xml:space="preserve">Výskyt těchto druhů v území je pouze jednotlivý, nebyla registrována jejich koncentrace výskytu v prostoru VTE. V rámci migrace v území většina jedinců migruje </w:t>
      </w:r>
      <w:r w:rsidR="0079671B">
        <w:t>severojižním</w:t>
      </w:r>
      <w:r>
        <w:t xml:space="preserve"> směrem, </w:t>
      </w:r>
      <w:r w:rsidR="0079671B">
        <w:t xml:space="preserve">s koncentrací výskytů blíže Svitav, zejména </w:t>
      </w:r>
      <w:r w:rsidR="0079671B" w:rsidRPr="0079671B">
        <w:t>v Koclířovské dolině SV Svitav a v části Lány JV Svitav</w:t>
      </w:r>
      <w:r w:rsidR="0079671B">
        <w:t xml:space="preserve">. Podobně se v území vyskytuje káně rosná </w:t>
      </w:r>
      <w:r w:rsidR="0079671B" w:rsidRPr="0079671B">
        <w:rPr>
          <w:i/>
          <w:iCs/>
        </w:rPr>
        <w:t>Buteo lagopus</w:t>
      </w:r>
      <w:r w:rsidR="0079671B">
        <w:t xml:space="preserve">, pozorována v předešlých letech, viz také Avif (2026).  </w:t>
      </w:r>
    </w:p>
    <w:p w14:paraId="2EBE94F7" w14:textId="2272B652" w:rsidR="00756E33" w:rsidRPr="00756E33" w:rsidRDefault="00A434DB" w:rsidP="00756E33">
      <w:pPr>
        <w:tabs>
          <w:tab w:val="left" w:pos="3584"/>
          <w:tab w:val="left" w:pos="4077"/>
          <w:tab w:val="left" w:pos="4570"/>
          <w:tab w:val="left" w:pos="5108"/>
          <w:tab w:val="left" w:pos="5480"/>
          <w:tab w:val="left" w:pos="5932"/>
          <w:tab w:val="left" w:pos="6401"/>
          <w:tab w:val="left" w:pos="6860"/>
          <w:tab w:val="left" w:pos="7339"/>
          <w:tab w:val="left" w:pos="7933"/>
          <w:tab w:val="left" w:pos="8513"/>
          <w:tab w:val="left" w:pos="9133"/>
          <w:tab w:val="left" w:pos="9682"/>
        </w:tabs>
        <w:spacing w:before="60"/>
        <w:ind w:firstLine="709"/>
        <w:jc w:val="both"/>
        <w:rPr>
          <w:rFonts w:ascii="Times New Roman" w:eastAsia="Times New Roman" w:hAnsi="Times New Roman" w:cs="Times New Roman"/>
          <w:sz w:val="24"/>
          <w:szCs w:val="24"/>
          <w:lang w:eastAsia="cs-CZ"/>
        </w:rPr>
      </w:pPr>
      <w:r w:rsidRPr="00756E33">
        <w:rPr>
          <w:rFonts w:ascii="Times New Roman" w:hAnsi="Times New Roman" w:cs="Times New Roman"/>
          <w:b/>
          <w:sz w:val="24"/>
          <w:szCs w:val="24"/>
        </w:rPr>
        <w:t xml:space="preserve">ostříž lesní </w:t>
      </w:r>
      <w:r w:rsidRPr="00756E33">
        <w:rPr>
          <w:rFonts w:ascii="Times New Roman" w:hAnsi="Times New Roman" w:cs="Times New Roman"/>
          <w:i/>
          <w:sz w:val="24"/>
          <w:szCs w:val="24"/>
        </w:rPr>
        <w:t>Falco subbuteo</w:t>
      </w:r>
      <w:r w:rsidRPr="00756E33">
        <w:rPr>
          <w:rFonts w:ascii="Times New Roman" w:hAnsi="Times New Roman" w:cs="Times New Roman"/>
          <w:sz w:val="24"/>
          <w:szCs w:val="24"/>
        </w:rPr>
        <w:t xml:space="preserve"> – SO, EN. Aktuálně </w:t>
      </w:r>
      <w:r w:rsidR="0079671B">
        <w:rPr>
          <w:rFonts w:ascii="Times New Roman" w:hAnsi="Times New Roman" w:cs="Times New Roman"/>
          <w:sz w:val="24"/>
          <w:szCs w:val="24"/>
        </w:rPr>
        <w:t xml:space="preserve">registrován </w:t>
      </w:r>
      <w:r w:rsidR="00184910">
        <w:rPr>
          <w:rFonts w:ascii="Times New Roman" w:hAnsi="Times New Roman" w:cs="Times New Roman"/>
          <w:sz w:val="24"/>
          <w:szCs w:val="24"/>
        </w:rPr>
        <w:t xml:space="preserve">25. 4., </w:t>
      </w:r>
      <w:r w:rsidR="0079671B">
        <w:rPr>
          <w:rFonts w:ascii="Times New Roman" w:hAnsi="Times New Roman" w:cs="Times New Roman"/>
          <w:sz w:val="24"/>
          <w:szCs w:val="24"/>
        </w:rPr>
        <w:t xml:space="preserve">1 ex. mimo záměr </w:t>
      </w:r>
      <w:r w:rsidR="00184910">
        <w:rPr>
          <w:rFonts w:ascii="Times New Roman" w:hAnsi="Times New Roman" w:cs="Times New Roman"/>
          <w:sz w:val="24"/>
          <w:szCs w:val="24"/>
        </w:rPr>
        <w:t>JV Koclířova u Hřebeče. Podobně jednotlivé výskyty v širším okolí v předešlých letech (</w:t>
      </w:r>
      <w:r w:rsidR="00D34F7F" w:rsidRPr="00756E33">
        <w:rPr>
          <w:rFonts w:ascii="Times New Roman" w:hAnsi="Times New Roman" w:cs="Times New Roman"/>
          <w:sz w:val="24"/>
          <w:szCs w:val="24"/>
        </w:rPr>
        <w:t>Avif 2026</w:t>
      </w:r>
      <w:r w:rsidRPr="00756E33">
        <w:rPr>
          <w:rFonts w:ascii="Times New Roman" w:hAnsi="Times New Roman" w:cs="Times New Roman"/>
          <w:sz w:val="24"/>
          <w:szCs w:val="24"/>
        </w:rPr>
        <w:t xml:space="preserve">). </w:t>
      </w:r>
      <w:r w:rsidRPr="00756E33">
        <w:rPr>
          <w:rFonts w:ascii="Times New Roman" w:hAnsi="Times New Roman" w:cs="Times New Roman"/>
          <w:sz w:val="24"/>
          <w:szCs w:val="24"/>
        </w:rPr>
        <w:lastRenderedPageBreak/>
        <w:t xml:space="preserve">V územní lze předpokládat jednotlivou migraci, bez výraznějšího vlivu záměru. Z Evropy je v současnosti známo </w:t>
      </w:r>
      <w:r w:rsidR="00B10C6C" w:rsidRPr="00756E33">
        <w:rPr>
          <w:rFonts w:ascii="Times New Roman" w:hAnsi="Times New Roman" w:cs="Times New Roman"/>
          <w:sz w:val="24"/>
          <w:szCs w:val="24"/>
        </w:rPr>
        <w:t>53</w:t>
      </w:r>
      <w:r w:rsidRPr="00756E33">
        <w:rPr>
          <w:rFonts w:ascii="Times New Roman" w:hAnsi="Times New Roman" w:cs="Times New Roman"/>
          <w:sz w:val="24"/>
          <w:szCs w:val="24"/>
        </w:rPr>
        <w:t xml:space="preserve"> kolizí, toho 1</w:t>
      </w:r>
      <w:r w:rsidR="00B10C6C" w:rsidRPr="00756E33">
        <w:rPr>
          <w:rFonts w:ascii="Times New Roman" w:hAnsi="Times New Roman" w:cs="Times New Roman"/>
          <w:sz w:val="24"/>
          <w:szCs w:val="24"/>
        </w:rPr>
        <w:t>9</w:t>
      </w:r>
      <w:r w:rsidRPr="00756E33">
        <w:rPr>
          <w:rFonts w:ascii="Times New Roman" w:hAnsi="Times New Roman" w:cs="Times New Roman"/>
          <w:sz w:val="24"/>
          <w:szCs w:val="24"/>
        </w:rPr>
        <w:t xml:space="preserve"> z Německa (</w:t>
      </w:r>
      <w:r w:rsidRPr="00756E33">
        <w:rPr>
          <w:rFonts w:ascii="Times New Roman" w:hAnsi="Times New Roman" w:cs="Times New Roman"/>
          <w:smallCaps/>
          <w:sz w:val="24"/>
          <w:szCs w:val="24"/>
        </w:rPr>
        <w:t>Hötker</w:t>
      </w:r>
      <w:r w:rsidRPr="00756E33">
        <w:rPr>
          <w:rFonts w:ascii="Times New Roman" w:hAnsi="Times New Roman" w:cs="Times New Roman"/>
          <w:sz w:val="24"/>
          <w:szCs w:val="24"/>
        </w:rPr>
        <w:t xml:space="preserve"> 2006, </w:t>
      </w:r>
      <w:r w:rsidR="00D34F7F" w:rsidRPr="00756E33">
        <w:rPr>
          <w:rFonts w:ascii="Times New Roman" w:hAnsi="Times New Roman" w:cs="Times New Roman"/>
          <w:smallCaps/>
          <w:sz w:val="24"/>
          <w:szCs w:val="24"/>
        </w:rPr>
        <w:t>Dürr 2026</w:t>
      </w:r>
      <w:r w:rsidRPr="00756E33">
        <w:rPr>
          <w:rFonts w:ascii="Times New Roman" w:hAnsi="Times New Roman" w:cs="Times New Roman"/>
          <w:sz w:val="24"/>
          <w:szCs w:val="24"/>
        </w:rPr>
        <w:t xml:space="preserve">). </w:t>
      </w:r>
      <w:r w:rsidR="00756E33" w:rsidRPr="00756E33">
        <w:rPr>
          <w:rFonts w:ascii="Times New Roman" w:eastAsia="Times New Roman" w:hAnsi="Times New Roman" w:cs="Times New Roman"/>
          <w:sz w:val="24"/>
          <w:szCs w:val="24"/>
          <w:lang w:eastAsia="cs-CZ"/>
        </w:rPr>
        <w:t>Z</w:t>
      </w:r>
      <w:r w:rsidR="00756E33">
        <w:rPr>
          <w:rFonts w:ascii="Times New Roman" w:eastAsia="Times New Roman" w:hAnsi="Times New Roman" w:cs="Times New Roman"/>
          <w:sz w:val="24"/>
          <w:szCs w:val="24"/>
          <w:lang w:eastAsia="cs-CZ"/>
        </w:rPr>
        <w:t> </w:t>
      </w:r>
      <w:r w:rsidR="00756E33" w:rsidRPr="00756E33">
        <w:rPr>
          <w:rFonts w:ascii="Times New Roman" w:eastAsia="Times New Roman" w:hAnsi="Times New Roman" w:cs="Times New Roman"/>
          <w:sz w:val="24"/>
          <w:szCs w:val="24"/>
          <w:lang w:eastAsia="cs-CZ"/>
        </w:rPr>
        <w:t>důvodu absence pravidelného výskytu a pozorování v prostoru záměru se dotčení druhu neuvažuje. Dle ČSO červená zóna 500 m od hnízdiště.</w:t>
      </w:r>
    </w:p>
    <w:p w14:paraId="648D1FCB" w14:textId="65A64893" w:rsidR="00F84D88" w:rsidRDefault="00F84D88" w:rsidP="00F84D88">
      <w:pPr>
        <w:pStyle w:val="StandardWW"/>
        <w:widowControl w:val="0"/>
        <w:tabs>
          <w:tab w:val="left" w:pos="3584"/>
          <w:tab w:val="left" w:pos="4077"/>
          <w:tab w:val="left" w:pos="4570"/>
          <w:tab w:val="left" w:pos="5108"/>
          <w:tab w:val="left" w:pos="5480"/>
          <w:tab w:val="left" w:pos="5932"/>
          <w:tab w:val="left" w:pos="6401"/>
          <w:tab w:val="left" w:pos="6860"/>
          <w:tab w:val="left" w:pos="7339"/>
          <w:tab w:val="left" w:pos="7933"/>
          <w:tab w:val="left" w:pos="8513"/>
          <w:tab w:val="left" w:pos="9133"/>
          <w:tab w:val="left" w:pos="9682"/>
        </w:tabs>
        <w:spacing w:before="60"/>
        <w:ind w:firstLine="709"/>
        <w:jc w:val="both"/>
        <w:rPr>
          <w:iCs/>
        </w:rPr>
      </w:pPr>
      <w:r>
        <w:rPr>
          <w:b/>
          <w:iCs/>
        </w:rPr>
        <w:t xml:space="preserve">orel mořský </w:t>
      </w:r>
      <w:r>
        <w:rPr>
          <w:i/>
          <w:iCs/>
        </w:rPr>
        <w:t>Haliaeetus albicilla</w:t>
      </w:r>
      <w:r>
        <w:rPr>
          <w:iCs/>
        </w:rPr>
        <w:t xml:space="preserve"> – KO, CR, I. Na lokalitě VTE aktuálně nepotvrzen, z širšího území vlastní jednotlivá pozorování kolem Hřebeče (20. 11. 2023, 1 ad.) a JV Kamenné Horky (5. 11. 2008, 1 ad, 7. 10. 2012, 1 ad.). V rámci okolí jen jedno pozorování 16. 11. 2015, 2 ex. severně území u Koclířova (Avif 2026). Pravděpodobné hnízdiště se nachází nad 3 km od VTE (území JV Kamenné Horky). </w:t>
      </w:r>
    </w:p>
    <w:p w14:paraId="5C16B69D" w14:textId="3A033C77" w:rsidR="00B10C6C" w:rsidRPr="004227AF" w:rsidRDefault="00B10C6C" w:rsidP="004227AF">
      <w:pPr>
        <w:widowControl/>
        <w:suppressAutoHyphens w:val="0"/>
        <w:autoSpaceDN/>
        <w:spacing w:before="60"/>
        <w:ind w:firstLine="709"/>
        <w:jc w:val="both"/>
        <w:textAlignment w:val="auto"/>
        <w:rPr>
          <w:rFonts w:ascii="Times New Roman" w:hAnsi="Times New Roman" w:cs="Times New Roman"/>
          <w:sz w:val="24"/>
          <w:szCs w:val="24"/>
        </w:rPr>
      </w:pPr>
      <w:r w:rsidRPr="004227AF">
        <w:rPr>
          <w:rFonts w:ascii="Times New Roman" w:eastAsia="Times New Roman" w:hAnsi="Times New Roman" w:cs="Times New Roman"/>
          <w:sz w:val="24"/>
          <w:szCs w:val="24"/>
          <w:lang w:eastAsia="cs-CZ"/>
        </w:rPr>
        <w:t>Z pohledu dosavadních znalostí se jedná o nejohroženější druh ve vztahu k VTE obecně. Nejedná se o druh, který by byl ze strany VTE nějak výrazněji rušen, patrně i proto je to jeden z druhů, u kterého je mimořádně vysoké riziko kolize s VTE (</w:t>
      </w:r>
      <w:r w:rsidRPr="004227AF">
        <w:rPr>
          <w:rFonts w:ascii="Times New Roman" w:eastAsia="Times New Roman" w:hAnsi="Times New Roman" w:cs="Times New Roman"/>
          <w:smallCaps/>
          <w:sz w:val="24"/>
          <w:szCs w:val="24"/>
          <w:lang w:eastAsia="cs-CZ"/>
        </w:rPr>
        <w:t>Illner</w:t>
      </w:r>
      <w:r w:rsidRPr="004227AF">
        <w:rPr>
          <w:rFonts w:ascii="Times New Roman" w:eastAsia="Times New Roman" w:hAnsi="Times New Roman" w:cs="Times New Roman"/>
          <w:sz w:val="24"/>
          <w:szCs w:val="24"/>
          <w:lang w:eastAsia="cs-CZ"/>
        </w:rPr>
        <w:t xml:space="preserve"> 2011, </w:t>
      </w:r>
      <w:r w:rsidRPr="004227AF">
        <w:rPr>
          <w:rFonts w:ascii="Times New Roman" w:eastAsia="Times New Roman" w:hAnsi="Times New Roman" w:cs="Times New Roman"/>
          <w:smallCaps/>
          <w:sz w:val="24"/>
          <w:szCs w:val="24"/>
          <w:lang w:eastAsia="cs-CZ"/>
        </w:rPr>
        <w:t>Dürr 2026</w:t>
      </w:r>
      <w:r w:rsidRPr="004227AF">
        <w:rPr>
          <w:rFonts w:ascii="Times New Roman" w:eastAsia="Times New Roman" w:hAnsi="Times New Roman" w:cs="Times New Roman"/>
          <w:sz w:val="24"/>
          <w:szCs w:val="24"/>
          <w:lang w:eastAsia="cs-CZ"/>
        </w:rPr>
        <w:t>). V současné době je zhotoviteli známo 612 kolizí v rámci Evropy, z toho 334 z Německa, jedna kolize je recentně uváděna i z Damnova z ČR (Plzeňsko) (W</w:t>
      </w:r>
      <w:r w:rsidRPr="004227AF">
        <w:rPr>
          <w:rFonts w:ascii="Times New Roman" w:eastAsia="Times New Roman" w:hAnsi="Times New Roman" w:cs="Times New Roman"/>
          <w:smallCaps/>
          <w:sz w:val="24"/>
          <w:szCs w:val="24"/>
          <w:lang w:eastAsia="cs-CZ"/>
        </w:rPr>
        <w:t>hitfield</w:t>
      </w:r>
      <w:r w:rsidRPr="004227AF">
        <w:rPr>
          <w:rFonts w:ascii="Times New Roman" w:eastAsia="Times New Roman" w:hAnsi="Times New Roman" w:cs="Times New Roman"/>
          <w:sz w:val="24"/>
          <w:szCs w:val="24"/>
          <w:lang w:eastAsia="cs-CZ"/>
        </w:rPr>
        <w:t xml:space="preserve"> &amp; </w:t>
      </w:r>
      <w:r w:rsidRPr="004227AF">
        <w:rPr>
          <w:rFonts w:ascii="Times New Roman" w:eastAsia="Times New Roman" w:hAnsi="Times New Roman" w:cs="Times New Roman"/>
          <w:smallCaps/>
          <w:sz w:val="24"/>
          <w:szCs w:val="24"/>
          <w:lang w:eastAsia="cs-CZ"/>
        </w:rPr>
        <w:t>Madders</w:t>
      </w:r>
      <w:r w:rsidRPr="004227AF">
        <w:rPr>
          <w:rFonts w:ascii="Times New Roman" w:eastAsia="Times New Roman" w:hAnsi="Times New Roman" w:cs="Times New Roman"/>
          <w:sz w:val="24"/>
          <w:szCs w:val="24"/>
          <w:lang w:eastAsia="cs-CZ"/>
        </w:rPr>
        <w:t xml:space="preserve"> 2006, </w:t>
      </w:r>
      <w:r w:rsidRPr="004227AF">
        <w:rPr>
          <w:rFonts w:ascii="Times New Roman" w:eastAsia="Times New Roman" w:hAnsi="Times New Roman" w:cs="Times New Roman"/>
          <w:smallCaps/>
          <w:sz w:val="24"/>
          <w:szCs w:val="24"/>
          <w:lang w:eastAsia="cs-CZ"/>
        </w:rPr>
        <w:t>Hötker</w:t>
      </w:r>
      <w:r w:rsidRPr="004227AF">
        <w:rPr>
          <w:rFonts w:ascii="Times New Roman" w:eastAsia="Times New Roman" w:hAnsi="Times New Roman" w:cs="Times New Roman"/>
          <w:sz w:val="24"/>
          <w:szCs w:val="24"/>
          <w:lang w:eastAsia="cs-CZ"/>
        </w:rPr>
        <w:t xml:space="preserve"> 2006, </w:t>
      </w:r>
      <w:r w:rsidRPr="004227AF">
        <w:rPr>
          <w:rFonts w:ascii="Times New Roman" w:eastAsia="Times New Roman" w:hAnsi="Times New Roman" w:cs="Times New Roman"/>
          <w:smallCaps/>
          <w:sz w:val="24"/>
          <w:szCs w:val="24"/>
          <w:lang w:eastAsia="cs-CZ"/>
        </w:rPr>
        <w:t>Dürr 2026</w:t>
      </w:r>
      <w:r w:rsidRPr="004227AF">
        <w:rPr>
          <w:rFonts w:ascii="Times New Roman" w:eastAsia="Times New Roman" w:hAnsi="Times New Roman" w:cs="Times New Roman"/>
          <w:sz w:val="24"/>
          <w:szCs w:val="24"/>
          <w:lang w:eastAsia="cs-CZ"/>
        </w:rPr>
        <w:t xml:space="preserve">). Spolu se skutečností, že se jedná o velmi ohrožený druh, který má malé populace a nízkou míru reprodukce (ačkoli jeho populace v posledních letech narůstá), je výskyt tohoto druhu nejvíce limitujícím ve vztahu k VTE. Zejména proto, že v praxi lze jednoznačně přijmout názor, že lokalita opakovaného (častého) výskytu druhu (zejména pak hnízdiště) je důvodem k vyloučení výstavby VTE. </w:t>
      </w:r>
      <w:r w:rsidRPr="004227AF">
        <w:rPr>
          <w:rFonts w:ascii="Times New Roman" w:hAnsi="Times New Roman" w:cs="Times New Roman"/>
          <w:sz w:val="24"/>
          <w:szCs w:val="24"/>
        </w:rPr>
        <w:t xml:space="preserve">Běžně je přijímán postup, kdy je doporučeno zakázat výstavbu VTE v okolí do 3 km od hnízda. Přičemž v okolí 3–6 km by neměla být výstavba VTE povolena v místech opakovaných přeletů druhu (obvykle za potravou), viz např. </w:t>
      </w:r>
      <w:r w:rsidRPr="004227AF">
        <w:rPr>
          <w:rFonts w:ascii="Times New Roman" w:hAnsi="Times New Roman" w:cs="Times New Roman"/>
          <w:smallCaps/>
          <w:sz w:val="24"/>
          <w:szCs w:val="24"/>
        </w:rPr>
        <w:t>Langgemach</w:t>
      </w:r>
      <w:r w:rsidRPr="004227AF">
        <w:rPr>
          <w:rFonts w:ascii="Times New Roman" w:hAnsi="Times New Roman" w:cs="Times New Roman"/>
          <w:sz w:val="24"/>
          <w:szCs w:val="24"/>
        </w:rPr>
        <w:t xml:space="preserve"> &amp; </w:t>
      </w:r>
      <w:r w:rsidRPr="004227AF">
        <w:rPr>
          <w:rFonts w:ascii="Times New Roman" w:hAnsi="Times New Roman" w:cs="Times New Roman"/>
          <w:smallCaps/>
          <w:sz w:val="24"/>
          <w:szCs w:val="24"/>
        </w:rPr>
        <w:t xml:space="preserve">Dürr (2026), </w:t>
      </w:r>
      <w:r w:rsidRPr="004227AF">
        <w:rPr>
          <w:rFonts w:ascii="Times New Roman" w:hAnsi="Times New Roman" w:cs="Times New Roman"/>
          <w:sz w:val="24"/>
          <w:szCs w:val="24"/>
        </w:rPr>
        <w:t>jejichž práce odráží nejčastější doporučení pro Německo. Dle ČSO červená zóna 3 km od hnízdiště, žlutá zóna 3 km od pravděpodobného hnízdiště</w:t>
      </w:r>
      <w:r w:rsidR="00A434DB" w:rsidRPr="004227AF">
        <w:rPr>
          <w:rFonts w:ascii="Times New Roman" w:hAnsi="Times New Roman" w:cs="Times New Roman"/>
          <w:sz w:val="24"/>
          <w:szCs w:val="24"/>
        </w:rPr>
        <w:t xml:space="preserve">. </w:t>
      </w:r>
      <w:r w:rsidR="00F84D88">
        <w:rPr>
          <w:rFonts w:ascii="Times New Roman" w:hAnsi="Times New Roman" w:cs="Times New Roman"/>
          <w:sz w:val="24"/>
          <w:szCs w:val="24"/>
        </w:rPr>
        <w:t>Dotčení na lokalitě se neuvažuje.</w:t>
      </w:r>
    </w:p>
    <w:p w14:paraId="5D57D3D5" w14:textId="64EA8B98" w:rsidR="00F84D88" w:rsidRDefault="00A434DB">
      <w:pPr>
        <w:pStyle w:val="StandardWW"/>
        <w:widowControl w:val="0"/>
        <w:tabs>
          <w:tab w:val="left" w:pos="3300"/>
          <w:tab w:val="left" w:pos="3793"/>
          <w:tab w:val="left" w:pos="4286"/>
          <w:tab w:val="left" w:pos="4824"/>
          <w:tab w:val="left" w:pos="5196"/>
          <w:tab w:val="left" w:pos="5843"/>
          <w:tab w:val="left" w:pos="6472"/>
          <w:tab w:val="left" w:pos="6941"/>
          <w:tab w:val="left" w:pos="7410"/>
          <w:tab w:val="left" w:pos="8004"/>
          <w:tab w:val="left" w:pos="8584"/>
          <w:tab w:val="left" w:pos="9204"/>
          <w:tab w:val="left" w:pos="9753"/>
        </w:tabs>
        <w:spacing w:before="60"/>
        <w:ind w:firstLine="709"/>
        <w:jc w:val="both"/>
      </w:pPr>
      <w:r>
        <w:rPr>
          <w:b/>
        </w:rPr>
        <w:t>moták pochop</w:t>
      </w:r>
      <w:r>
        <w:t xml:space="preserve"> </w:t>
      </w:r>
      <w:r>
        <w:rPr>
          <w:i/>
        </w:rPr>
        <w:t xml:space="preserve">Circus aeruginosus – </w:t>
      </w:r>
      <w:r>
        <w:t>O, VU, I. Druh na lokalitě jednotlivě migruje,</w:t>
      </w:r>
      <w:r w:rsidR="00F84D88">
        <w:t xml:space="preserve"> pravidelně pak loví potravu zejména v prostoru polí JZ od záměru, kde byl opakovaně registrován 1–2 ex. Při migraci je výskyt soustředěn blíže Svitav, v rámci polí pozorováno v jarních měsících mimo prostor VTE (západně a SZ) až 12 ex. Z desítek pozorování v rámci NDOP (AOPK ČR 2026) a Avif (2026) rovněž prostoru záměru jen jednotlivý lov a přelet se soustředěním výskytů a pozorování druhů u Koclířova a okrajových části polí SV a JV Svitav. Do 1 km od VTE druh nehnízdí.</w:t>
      </w:r>
    </w:p>
    <w:p w14:paraId="1CDA5DBC" w14:textId="11232024" w:rsidR="0037281F" w:rsidRPr="004227AF" w:rsidRDefault="00A434DB" w:rsidP="004227AF">
      <w:pPr>
        <w:tabs>
          <w:tab w:val="left" w:pos="2977"/>
          <w:tab w:val="left" w:pos="5957"/>
          <w:tab w:val="left" w:pos="6917"/>
          <w:tab w:val="left" w:pos="8237"/>
        </w:tabs>
        <w:spacing w:before="60"/>
        <w:ind w:firstLine="709"/>
        <w:jc w:val="both"/>
        <w:rPr>
          <w:rFonts w:ascii="Times New Roman" w:hAnsi="Times New Roman" w:cs="Times New Roman"/>
          <w:sz w:val="24"/>
          <w:szCs w:val="24"/>
        </w:rPr>
      </w:pPr>
      <w:r w:rsidRPr="004227AF">
        <w:rPr>
          <w:rFonts w:ascii="Times New Roman" w:hAnsi="Times New Roman" w:cs="Times New Roman"/>
          <w:sz w:val="24"/>
          <w:szCs w:val="24"/>
        </w:rPr>
        <w:t xml:space="preserve">Dotčení hnízdiště záměrem je vyloučeno. </w:t>
      </w:r>
      <w:r w:rsidR="004227AF" w:rsidRPr="004227AF">
        <w:rPr>
          <w:rFonts w:ascii="Times New Roman" w:eastAsia="GaramondCE-Light" w:hAnsi="Times New Roman" w:cs="Times New Roman"/>
          <w:sz w:val="24"/>
          <w:szCs w:val="24"/>
          <w:lang w:eastAsia="cs-CZ"/>
        </w:rPr>
        <w:t>Tento druh využívá širší okolí VTE, ke změnám chování (nikoli však opuštění území) dochází u motáků okolo 100 m, obvykle do 300 m od VTE (</w:t>
      </w:r>
      <w:r w:rsidR="004227AF" w:rsidRPr="004227AF">
        <w:rPr>
          <w:rFonts w:ascii="Times New Roman" w:eastAsia="Times New Roman" w:hAnsi="Times New Roman" w:cs="Times New Roman"/>
          <w:smallCaps/>
          <w:sz w:val="24"/>
          <w:szCs w:val="24"/>
          <w:lang w:eastAsia="cs-CZ"/>
        </w:rPr>
        <w:t>Madders</w:t>
      </w:r>
      <w:r w:rsidR="004227AF" w:rsidRPr="004227AF">
        <w:rPr>
          <w:rFonts w:ascii="Times New Roman" w:eastAsia="Times New Roman" w:hAnsi="Times New Roman" w:cs="Times New Roman"/>
          <w:sz w:val="24"/>
          <w:szCs w:val="24"/>
          <w:lang w:eastAsia="cs-CZ"/>
        </w:rPr>
        <w:t xml:space="preserve"> &amp; </w:t>
      </w:r>
      <w:r w:rsidR="004227AF" w:rsidRPr="004227AF">
        <w:rPr>
          <w:rFonts w:ascii="Times New Roman" w:eastAsia="Times New Roman" w:hAnsi="Times New Roman" w:cs="Times New Roman"/>
          <w:smallCaps/>
          <w:sz w:val="24"/>
          <w:szCs w:val="24"/>
          <w:lang w:eastAsia="cs-CZ"/>
        </w:rPr>
        <w:t xml:space="preserve">Whitfield 2006), </w:t>
      </w:r>
      <w:r w:rsidR="004227AF" w:rsidRPr="004227AF">
        <w:rPr>
          <w:rFonts w:ascii="Times New Roman" w:eastAsia="Times New Roman" w:hAnsi="Times New Roman" w:cs="Times New Roman"/>
          <w:sz w:val="24"/>
          <w:szCs w:val="24"/>
          <w:lang w:eastAsia="cs-CZ"/>
        </w:rPr>
        <w:t>přičemž je moták pochop z motáků nejcitlivější, vliv lze očekávat do 500 m a méně. Aktuálně je uváděno 93 registrovaných kolizí v rámci Evropy, z toho 51 v Německu (</w:t>
      </w:r>
      <w:r w:rsidR="004227AF" w:rsidRPr="004227AF">
        <w:rPr>
          <w:rFonts w:ascii="Times New Roman" w:eastAsia="Times New Roman" w:hAnsi="Times New Roman" w:cs="Times New Roman"/>
          <w:smallCaps/>
          <w:sz w:val="24"/>
          <w:szCs w:val="24"/>
          <w:lang w:eastAsia="cs-CZ"/>
        </w:rPr>
        <w:t>Dürr 2026)</w:t>
      </w:r>
      <w:r w:rsidR="004227AF" w:rsidRPr="004227AF">
        <w:rPr>
          <w:rFonts w:ascii="Times New Roman" w:eastAsia="Times New Roman" w:hAnsi="Times New Roman" w:cs="Times New Roman"/>
          <w:sz w:val="24"/>
          <w:szCs w:val="24"/>
          <w:lang w:eastAsia="cs-CZ"/>
        </w:rPr>
        <w:t xml:space="preserve">. Dle ČSO červená zóna 500 m od hnízdiště a nocoviště. </w:t>
      </w:r>
      <w:r w:rsidR="004227AF" w:rsidRPr="004227AF">
        <w:rPr>
          <w:rFonts w:ascii="Times New Roman" w:eastAsia="Times New Roman" w:hAnsi="Times New Roman" w:cs="Times New Roman"/>
          <w:smallCaps/>
          <w:sz w:val="24"/>
          <w:szCs w:val="24"/>
          <w:lang w:eastAsia="cs-CZ"/>
        </w:rPr>
        <w:t>Langgemach</w:t>
      </w:r>
      <w:r w:rsidR="004227AF" w:rsidRPr="004227AF">
        <w:rPr>
          <w:rFonts w:ascii="Times New Roman" w:eastAsia="Times New Roman" w:hAnsi="Times New Roman" w:cs="Times New Roman"/>
          <w:sz w:val="24"/>
          <w:szCs w:val="24"/>
          <w:lang w:eastAsia="cs-CZ"/>
        </w:rPr>
        <w:t xml:space="preserve"> &amp; </w:t>
      </w:r>
      <w:r w:rsidR="004227AF" w:rsidRPr="004227AF">
        <w:rPr>
          <w:rFonts w:ascii="Times New Roman" w:eastAsia="Times New Roman" w:hAnsi="Times New Roman" w:cs="Times New Roman"/>
          <w:smallCaps/>
          <w:sz w:val="24"/>
          <w:szCs w:val="24"/>
          <w:lang w:eastAsia="cs-CZ"/>
        </w:rPr>
        <w:t xml:space="preserve">Dürr (2026) </w:t>
      </w:r>
      <w:r w:rsidR="004227AF" w:rsidRPr="004227AF">
        <w:rPr>
          <w:rFonts w:ascii="Times New Roman" w:eastAsia="Times New Roman" w:hAnsi="Times New Roman" w:cs="Times New Roman"/>
          <w:sz w:val="24"/>
          <w:szCs w:val="24"/>
          <w:lang w:eastAsia="cs-CZ"/>
        </w:rPr>
        <w:t>uvádějí</w:t>
      </w:r>
      <w:r w:rsidR="004227AF" w:rsidRPr="004227AF">
        <w:rPr>
          <w:rFonts w:ascii="Times New Roman" w:eastAsia="Times New Roman" w:hAnsi="Times New Roman" w:cs="Times New Roman"/>
          <w:smallCaps/>
          <w:sz w:val="24"/>
          <w:szCs w:val="24"/>
          <w:lang w:eastAsia="cs-CZ"/>
        </w:rPr>
        <w:t xml:space="preserve"> </w:t>
      </w:r>
      <w:r w:rsidR="004227AF" w:rsidRPr="004227AF">
        <w:rPr>
          <w:rFonts w:ascii="Times New Roman" w:eastAsia="Times New Roman" w:hAnsi="Times New Roman" w:cs="Times New Roman"/>
          <w:sz w:val="24"/>
          <w:szCs w:val="24"/>
          <w:lang w:eastAsia="cs-CZ"/>
        </w:rPr>
        <w:t>dle</w:t>
      </w:r>
      <w:r w:rsidR="004227AF" w:rsidRPr="004227AF">
        <w:rPr>
          <w:rFonts w:ascii="Times New Roman" w:eastAsia="Times New Roman" w:hAnsi="Times New Roman" w:cs="Times New Roman"/>
          <w:smallCaps/>
          <w:sz w:val="24"/>
          <w:szCs w:val="24"/>
          <w:lang w:eastAsia="cs-CZ"/>
        </w:rPr>
        <w:t xml:space="preserve"> </w:t>
      </w:r>
      <w:r w:rsidR="004227AF" w:rsidRPr="004227AF">
        <w:rPr>
          <w:rFonts w:ascii="Times New Roman" w:eastAsia="Times New Roman" w:hAnsi="Times New Roman" w:cs="Times New Roman"/>
          <w:sz w:val="24"/>
          <w:szCs w:val="24"/>
          <w:lang w:eastAsia="cs-CZ"/>
        </w:rPr>
        <w:t xml:space="preserve">doporučení studií 500 m až 1 km od hnízda. Lze uvažovat nižší riziko kolize s větší výškou VTE (rotoru) nad zemí. </w:t>
      </w:r>
      <w:r w:rsidRPr="004227AF">
        <w:rPr>
          <w:rFonts w:ascii="Times New Roman" w:hAnsi="Times New Roman" w:cs="Times New Roman"/>
          <w:sz w:val="24"/>
          <w:szCs w:val="24"/>
        </w:rPr>
        <w:t>Dotčení druhu v území se neuvažuje.</w:t>
      </w:r>
    </w:p>
    <w:p w14:paraId="004AA854" w14:textId="2248FC9B" w:rsidR="0037281F" w:rsidRDefault="00A434DB">
      <w:pPr>
        <w:pStyle w:val="StandardWW"/>
        <w:widowControl w:val="0"/>
        <w:tabs>
          <w:tab w:val="left" w:pos="3584"/>
          <w:tab w:val="left" w:pos="4077"/>
          <w:tab w:val="left" w:pos="4570"/>
          <w:tab w:val="left" w:pos="5108"/>
          <w:tab w:val="left" w:pos="5480"/>
          <w:tab w:val="left" w:pos="5932"/>
          <w:tab w:val="left" w:pos="6401"/>
          <w:tab w:val="left" w:pos="6870"/>
          <w:tab w:val="left" w:pos="7339"/>
          <w:tab w:val="left" w:pos="7933"/>
          <w:tab w:val="left" w:pos="8513"/>
          <w:tab w:val="left" w:pos="9133"/>
          <w:tab w:val="left" w:pos="9682"/>
        </w:tabs>
        <w:spacing w:before="60"/>
        <w:ind w:firstLine="709"/>
        <w:jc w:val="both"/>
      </w:pPr>
      <w:r>
        <w:rPr>
          <w:b/>
        </w:rPr>
        <w:t>moták lužní</w:t>
      </w:r>
      <w:r>
        <w:t xml:space="preserve"> </w:t>
      </w:r>
      <w:r>
        <w:rPr>
          <w:i/>
        </w:rPr>
        <w:t>Circus pygargus</w:t>
      </w:r>
      <w:r>
        <w:t xml:space="preserve"> – SO, EN, I. V oblasti pravidelně migruje, </w:t>
      </w:r>
      <w:r w:rsidR="0022792C">
        <w:t xml:space="preserve">a to jak v prostoru VTE, tak v okolí, zejména v ose sever – jih s výskyty západně Svitav. Výskyt je ale jen jednotlivý, vždy registrován jen 1 ex. na přeletu. Aktuálně 25. 4. 2026, 1 M východně záměru. </w:t>
      </w:r>
      <w:r>
        <w:t xml:space="preserve">V prostoru uvažovaných VTE </w:t>
      </w:r>
      <w:r w:rsidR="0022792C">
        <w:t xml:space="preserve">(do 1 km) </w:t>
      </w:r>
      <w:r>
        <w:t xml:space="preserve">druh nehnízdí.  </w:t>
      </w:r>
    </w:p>
    <w:p w14:paraId="76B94D7E" w14:textId="1C4F5F42" w:rsidR="004227AF" w:rsidRPr="004227AF" w:rsidRDefault="004227AF" w:rsidP="004227AF">
      <w:pPr>
        <w:tabs>
          <w:tab w:val="left" w:pos="3584"/>
          <w:tab w:val="left" w:pos="4077"/>
          <w:tab w:val="left" w:pos="4570"/>
          <w:tab w:val="left" w:pos="5108"/>
          <w:tab w:val="left" w:pos="5480"/>
          <w:tab w:val="left" w:pos="5932"/>
          <w:tab w:val="left" w:pos="6401"/>
          <w:tab w:val="left" w:pos="6870"/>
          <w:tab w:val="left" w:pos="7339"/>
          <w:tab w:val="left" w:pos="7933"/>
          <w:tab w:val="left" w:pos="8513"/>
          <w:tab w:val="left" w:pos="9133"/>
          <w:tab w:val="left" w:pos="9682"/>
        </w:tabs>
        <w:spacing w:before="60"/>
        <w:ind w:firstLine="709"/>
        <w:jc w:val="both"/>
        <w:rPr>
          <w:rFonts w:ascii="Times New Roman" w:hAnsi="Times New Roman" w:cs="Times New Roman"/>
          <w:color w:val="231F20"/>
          <w:sz w:val="24"/>
          <w:szCs w:val="24"/>
        </w:rPr>
      </w:pPr>
      <w:r w:rsidRPr="004227AF">
        <w:rPr>
          <w:rFonts w:ascii="Times New Roman" w:hAnsi="Times New Roman" w:cs="Times New Roman"/>
          <w:sz w:val="24"/>
          <w:szCs w:val="24"/>
        </w:rPr>
        <w:t>Největší rušení nastává v souvislosti s výstavbou (a s tím spojeným pohybem lidí na lokalitě), kdy je doporučeno vyloučit rušivé aktivity v okolí 1 km od míst hnízdění (</w:t>
      </w:r>
      <w:r w:rsidRPr="004227AF">
        <w:rPr>
          <w:rFonts w:ascii="Times New Roman" w:hAnsi="Times New Roman" w:cs="Times New Roman"/>
          <w:smallCaps/>
          <w:color w:val="231F20"/>
          <w:sz w:val="24"/>
          <w:szCs w:val="24"/>
        </w:rPr>
        <w:t>Irsch</w:t>
      </w:r>
      <w:r w:rsidRPr="004227AF">
        <w:rPr>
          <w:rFonts w:ascii="Times New Roman" w:hAnsi="Times New Roman" w:cs="Times New Roman"/>
          <w:color w:val="231F20"/>
          <w:sz w:val="24"/>
          <w:szCs w:val="24"/>
        </w:rPr>
        <w:t xml:space="preserve"> 2005). Dr</w:t>
      </w:r>
      <w:r w:rsidRPr="004227AF">
        <w:rPr>
          <w:rFonts w:ascii="Times New Roman" w:hAnsi="Times New Roman" w:cs="Times New Roman"/>
          <w:sz w:val="24"/>
          <w:szCs w:val="24"/>
        </w:rPr>
        <w:t xml:space="preserve">uh jinak není činností VTE významně rušen. Jak uvádí </w:t>
      </w:r>
      <w:r w:rsidRPr="004227AF">
        <w:rPr>
          <w:rFonts w:ascii="Times New Roman" w:hAnsi="Times New Roman" w:cs="Times New Roman"/>
          <w:smallCaps/>
          <w:sz w:val="24"/>
          <w:szCs w:val="24"/>
        </w:rPr>
        <w:t>Madders</w:t>
      </w:r>
      <w:r w:rsidRPr="004227AF">
        <w:rPr>
          <w:rFonts w:ascii="Times New Roman" w:hAnsi="Times New Roman" w:cs="Times New Roman"/>
          <w:sz w:val="24"/>
          <w:szCs w:val="24"/>
        </w:rPr>
        <w:t xml:space="preserve"> &amp; </w:t>
      </w:r>
      <w:r w:rsidRPr="004227AF">
        <w:rPr>
          <w:rFonts w:ascii="Times New Roman" w:hAnsi="Times New Roman" w:cs="Times New Roman"/>
          <w:smallCaps/>
          <w:sz w:val="24"/>
          <w:szCs w:val="24"/>
        </w:rPr>
        <w:t>Whitfield (2006), n</w:t>
      </w:r>
      <w:r w:rsidRPr="004227AF">
        <w:rPr>
          <w:rFonts w:ascii="Times New Roman" w:hAnsi="Times New Roman" w:cs="Times New Roman"/>
          <w:sz w:val="24"/>
          <w:szCs w:val="24"/>
        </w:rPr>
        <w:t xml:space="preserve">a několika větrných farmách nebyly zaznamenány žádné známky přemístění motáka lužního, někteří autoři pak zjistili, že se motáci vyhýbali turbínám jak v malém měřítku (do 100 m od turbín), tak i ve větším měřítku v dalších letech provozu VTE (stále v rámci stovek metrů). Další výsledky poukazují na odstup hnízdění 2–300 m od VTE. Dle aktuálních poznatků </w:t>
      </w:r>
      <w:r w:rsidRPr="004227AF">
        <w:rPr>
          <w:rFonts w:ascii="Times New Roman" w:hAnsi="Times New Roman" w:cs="Times New Roman"/>
          <w:smallCaps/>
          <w:sz w:val="24"/>
          <w:szCs w:val="24"/>
        </w:rPr>
        <w:t>Langgemach</w:t>
      </w:r>
      <w:r w:rsidRPr="004227AF">
        <w:rPr>
          <w:rFonts w:ascii="Times New Roman" w:hAnsi="Times New Roman" w:cs="Times New Roman"/>
          <w:sz w:val="24"/>
          <w:szCs w:val="24"/>
        </w:rPr>
        <w:t xml:space="preserve"> &amp; </w:t>
      </w:r>
      <w:r w:rsidRPr="004227AF">
        <w:rPr>
          <w:rFonts w:ascii="Times New Roman" w:hAnsi="Times New Roman" w:cs="Times New Roman"/>
          <w:smallCaps/>
          <w:sz w:val="24"/>
          <w:szCs w:val="24"/>
        </w:rPr>
        <w:t xml:space="preserve">Dürr (2026) </w:t>
      </w:r>
      <w:r w:rsidRPr="004227AF">
        <w:rPr>
          <w:rFonts w:ascii="Times New Roman" w:hAnsi="Times New Roman" w:cs="Times New Roman"/>
          <w:sz w:val="24"/>
          <w:szCs w:val="24"/>
        </w:rPr>
        <w:t xml:space="preserve">je zřejmé, že na řadě lokalit hnízdí moták lužní v bezprostředním okolí VTE. Ve Šlesvicku-Holštýnsku jsou hnízdiště soustředěna v oblastech s nejvyšší hustotou větrných turbín, vzdálenosti hnízd se zde pohybují od 76 </w:t>
      </w:r>
      <w:r w:rsidRPr="004227AF">
        <w:rPr>
          <w:rFonts w:ascii="Times New Roman" w:hAnsi="Times New Roman" w:cs="Times New Roman"/>
          <w:sz w:val="24"/>
          <w:szCs w:val="24"/>
        </w:rPr>
        <w:lastRenderedPageBreak/>
        <w:t xml:space="preserve">do 890 m od větrných turbín, dle citovaných autorů neexistují žádné důkazy o vyhýbání se lovu ani výběru hnízdiště, obojí je primárně závislé na vhodných stanovištích. Podobně u </w:t>
      </w:r>
      <w:r w:rsidRPr="004227AF">
        <w:rPr>
          <w:rFonts w:ascii="Times New Roman" w:hAnsi="Times New Roman" w:cs="Times New Roman"/>
          <w:color w:val="231F20"/>
          <w:sz w:val="24"/>
          <w:szCs w:val="24"/>
        </w:rPr>
        <w:t>75 párů v</w:t>
      </w:r>
      <w:r>
        <w:rPr>
          <w:rFonts w:ascii="Times New Roman" w:hAnsi="Times New Roman" w:cs="Times New Roman"/>
          <w:color w:val="231F20"/>
          <w:sz w:val="24"/>
          <w:szCs w:val="24"/>
        </w:rPr>
        <w:t> </w:t>
      </w:r>
      <w:r w:rsidRPr="004227AF">
        <w:rPr>
          <w:rFonts w:ascii="Times New Roman" w:hAnsi="Times New Roman" w:cs="Times New Roman"/>
          <w:color w:val="231F20"/>
          <w:sz w:val="24"/>
          <w:szCs w:val="24"/>
        </w:rPr>
        <w:t>jihozápadním Braniborsku nebyla pozorována žádná preference ani vyhýbání se větrným turbínám ve srovnání s náhodně vybranými lokalitami. Naproti tomu v oblasti Severní Porýní-Vestfálsko byl po výstavbě větrných elektráren pozorován trend k vyhýbání se hnízdění a poklesu hnízdní aktivity, minimální vzdálenosti k větrným turbínám 170–590 m, medián 500 m. Z řady dalších případů lez vyvozovat, že vlivy nastávají zejména při zásazích a stavbách v prostoru hnízdění druhu (i v rámci související infrastruktury), záměry v blízkosti hnízdišť, které do něj přímo nezasahují jsou spíše se zanedbatelným rušivým vlivem.</w:t>
      </w:r>
    </w:p>
    <w:p w14:paraId="3DDEE265" w14:textId="77777777" w:rsidR="004227AF" w:rsidRPr="004227AF" w:rsidRDefault="004227AF" w:rsidP="004227AF">
      <w:pPr>
        <w:tabs>
          <w:tab w:val="left" w:pos="3584"/>
          <w:tab w:val="left" w:pos="4077"/>
          <w:tab w:val="left" w:pos="4570"/>
          <w:tab w:val="left" w:pos="5108"/>
          <w:tab w:val="left" w:pos="5480"/>
          <w:tab w:val="left" w:pos="5932"/>
          <w:tab w:val="left" w:pos="6401"/>
          <w:tab w:val="left" w:pos="6870"/>
          <w:tab w:val="left" w:pos="7339"/>
          <w:tab w:val="left" w:pos="7933"/>
          <w:tab w:val="left" w:pos="8513"/>
          <w:tab w:val="left" w:pos="9133"/>
          <w:tab w:val="left" w:pos="9682"/>
        </w:tabs>
        <w:spacing w:before="60"/>
        <w:ind w:firstLine="709"/>
        <w:jc w:val="both"/>
        <w:rPr>
          <w:rFonts w:ascii="Times New Roman" w:eastAsia="GaramondCE-Light" w:hAnsi="Times New Roman" w:cs="Times New Roman"/>
          <w:sz w:val="24"/>
          <w:szCs w:val="24"/>
        </w:rPr>
      </w:pPr>
      <w:r w:rsidRPr="004227AF">
        <w:rPr>
          <w:rFonts w:ascii="Times New Roman" w:eastAsia="GaramondCE-Light" w:hAnsi="Times New Roman" w:cs="Times New Roman"/>
          <w:sz w:val="24"/>
          <w:szCs w:val="24"/>
        </w:rPr>
        <w:t>I dle vlastních pozorování (</w:t>
      </w:r>
      <w:r w:rsidRPr="004227AF">
        <w:rPr>
          <w:rFonts w:ascii="Times New Roman" w:hAnsi="Times New Roman" w:cs="Times New Roman"/>
          <w:sz w:val="24"/>
          <w:szCs w:val="24"/>
        </w:rPr>
        <w:t>v průběhu celé hnízdní sezony 2006 se zdržovalo až osm jedinců tohoto druhu, kteří lovili potravu a přelétávali přímo v bezprostředním okolí VTE u Hraničných Petrovic v Olomouckém kraji, rovněž aktuálně v r. 2018, min 2 ex., v r. 2019 až 4 ex., 2025, až 5 ex.), pravidelně při lovu na polích kolem Pavlova u Stonařova v okolí VTE, Oldřišov u Opavy,</w:t>
      </w:r>
      <w:r w:rsidRPr="004227AF">
        <w:rPr>
          <w:rFonts w:ascii="Times New Roman" w:eastAsia="GaramondCE-Light" w:hAnsi="Times New Roman" w:cs="Times New Roman"/>
          <w:sz w:val="24"/>
          <w:szCs w:val="24"/>
        </w:rPr>
        <w:t xml:space="preserve"> v r. 2016 hnízdil jeden pár na poli cca 600 m jižně od VTE a pravidelně lovil a přelétal v jejím okolí</w:t>
      </w:r>
      <w:r w:rsidRPr="004227AF">
        <w:rPr>
          <w:rFonts w:ascii="Times New Roman" w:hAnsi="Times New Roman" w:cs="Times New Roman"/>
          <w:sz w:val="24"/>
          <w:szCs w:val="24"/>
        </w:rPr>
        <w:t>) lze vyslovit názor, že tento druh o</w:t>
      </w:r>
      <w:r w:rsidRPr="004227AF">
        <w:rPr>
          <w:rFonts w:ascii="Times New Roman" w:eastAsia="GaramondCE-Light" w:hAnsi="Times New Roman" w:cs="Times New Roman"/>
          <w:sz w:val="24"/>
          <w:szCs w:val="24"/>
        </w:rPr>
        <w:t>pakovaně přelétá a loví v bezprostředním okolí VTE, přičemž jeho ovlivnění rušením je nízké.</w:t>
      </w:r>
    </w:p>
    <w:p w14:paraId="2AA00DD7" w14:textId="77777777" w:rsidR="004227AF" w:rsidRPr="004227AF" w:rsidRDefault="004227AF" w:rsidP="004227AF">
      <w:pPr>
        <w:tabs>
          <w:tab w:val="left" w:pos="2972"/>
          <w:tab w:val="left" w:pos="3344"/>
          <w:tab w:val="left" w:pos="3716"/>
          <w:tab w:val="left" w:pos="3996"/>
          <w:tab w:val="left" w:pos="4316"/>
        </w:tabs>
        <w:spacing w:before="60"/>
        <w:ind w:firstLine="709"/>
        <w:jc w:val="both"/>
        <w:rPr>
          <w:rFonts w:ascii="Times New Roman" w:hAnsi="Times New Roman" w:cs="Times New Roman"/>
          <w:color w:val="231F20"/>
          <w:sz w:val="24"/>
          <w:szCs w:val="24"/>
        </w:rPr>
      </w:pPr>
      <w:r w:rsidRPr="004227AF">
        <w:rPr>
          <w:rFonts w:ascii="Times New Roman" w:hAnsi="Times New Roman" w:cs="Times New Roman"/>
          <w:color w:val="231F20"/>
          <w:sz w:val="24"/>
          <w:szCs w:val="24"/>
        </w:rPr>
        <w:t xml:space="preserve">Zvýšené může být riziko kolize, a to především při realizaci VTE v blízkosti či přímo prostoru hnízdiště. </w:t>
      </w:r>
      <w:r w:rsidRPr="004227AF">
        <w:rPr>
          <w:rFonts w:ascii="Times New Roman" w:hAnsi="Times New Roman" w:cs="Times New Roman"/>
          <w:smallCaps/>
          <w:color w:val="231F20"/>
          <w:sz w:val="24"/>
          <w:szCs w:val="24"/>
        </w:rPr>
        <w:t>Langgemach</w:t>
      </w:r>
      <w:r w:rsidRPr="004227AF">
        <w:rPr>
          <w:rFonts w:ascii="Times New Roman" w:hAnsi="Times New Roman" w:cs="Times New Roman"/>
          <w:color w:val="231F20"/>
          <w:sz w:val="24"/>
          <w:szCs w:val="24"/>
        </w:rPr>
        <w:t xml:space="preserve"> &amp; </w:t>
      </w:r>
      <w:r w:rsidRPr="004227AF">
        <w:rPr>
          <w:rFonts w:ascii="Times New Roman" w:hAnsi="Times New Roman" w:cs="Times New Roman"/>
          <w:smallCaps/>
          <w:color w:val="231F20"/>
          <w:sz w:val="24"/>
          <w:szCs w:val="24"/>
        </w:rPr>
        <w:t>Dürr</w:t>
      </w:r>
      <w:r w:rsidRPr="004227AF">
        <w:rPr>
          <w:rFonts w:ascii="Times New Roman" w:hAnsi="Times New Roman" w:cs="Times New Roman"/>
          <w:color w:val="231F20"/>
          <w:sz w:val="24"/>
          <w:szCs w:val="24"/>
        </w:rPr>
        <w:t xml:space="preserve"> (2026) uvádí příklady studií, kdy např. </w:t>
      </w:r>
      <w:r w:rsidRPr="004227AF">
        <w:rPr>
          <w:rFonts w:ascii="Times New Roman" w:hAnsi="Times New Roman" w:cs="Times New Roman"/>
          <w:smallCaps/>
          <w:color w:val="231F20"/>
          <w:sz w:val="24"/>
          <w:szCs w:val="24"/>
        </w:rPr>
        <w:t>Sprötge</w:t>
      </w:r>
      <w:r w:rsidRPr="004227AF">
        <w:rPr>
          <w:rFonts w:ascii="Times New Roman" w:hAnsi="Times New Roman" w:cs="Times New Roman"/>
          <w:color w:val="231F20"/>
          <w:sz w:val="24"/>
          <w:szCs w:val="24"/>
        </w:rPr>
        <w:t xml:space="preserve"> et al. (2018) na základě vyhodnocení různých indexů kolizí hodnotí riziko úmrtnosti motáka lužního v důsledku střetu s větrnými elektrárnami jako „vysoké“, přičemž jako významný je považován odstup již 500 m od VTE s doporučením 1 km od hnízdišť druhu. </w:t>
      </w:r>
      <w:r w:rsidRPr="004227AF">
        <w:rPr>
          <w:rFonts w:ascii="Times New Roman" w:eastAsia="GaramondCE-Light" w:hAnsi="Times New Roman" w:cs="Times New Roman"/>
          <w:sz w:val="24"/>
          <w:szCs w:val="24"/>
        </w:rPr>
        <w:t xml:space="preserve">Riziko kolize existuje především během aktivit v blízkosti hnízdiště ve větší výšce nad zemí (námluvy, přenos kořisti, obrana proti predátorům, letové cvičení mláďat) a během přepravy kořisti ve větších výškách a letů do lovišť, nikoli však během loveckých letů v nízkých výškách. </w:t>
      </w:r>
      <w:r w:rsidRPr="004227AF">
        <w:rPr>
          <w:rFonts w:ascii="Times New Roman" w:hAnsi="Times New Roman" w:cs="Times New Roman"/>
          <w:color w:val="231F20"/>
          <w:sz w:val="24"/>
          <w:szCs w:val="24"/>
        </w:rPr>
        <w:t>Aktuálně je registrováno 90 kolizí druhu v rámci Evropy. Jednak z oblastí intenzivní migrace ve Španělsku (26 x), 47 kolizí je uváděno z Francie, kdy řada případů pochází právě z oblasti hnízdišť. Oproti tomu je registrováno pouze sedm kolizí z Německa a pouze jedna z Rakouska (</w:t>
      </w:r>
      <w:r w:rsidRPr="004227AF">
        <w:rPr>
          <w:rFonts w:ascii="Times New Roman" w:hAnsi="Times New Roman" w:cs="Times New Roman"/>
          <w:smallCaps/>
          <w:sz w:val="24"/>
          <w:szCs w:val="24"/>
        </w:rPr>
        <w:t>Dürr 2026</w:t>
      </w:r>
      <w:r w:rsidRPr="004227AF">
        <w:rPr>
          <w:rFonts w:ascii="Times New Roman" w:hAnsi="Times New Roman" w:cs="Times New Roman"/>
          <w:color w:val="231F20"/>
          <w:sz w:val="24"/>
          <w:szCs w:val="24"/>
        </w:rPr>
        <w:t>). I z tohoto důvodu nepovažuje zhotovitel riziko kolize na lokalitě za zvýšené.</w:t>
      </w:r>
    </w:p>
    <w:p w14:paraId="6320C2FE" w14:textId="0242B988" w:rsidR="0037281F" w:rsidRDefault="004227AF" w:rsidP="004227AF">
      <w:pPr>
        <w:tabs>
          <w:tab w:val="left" w:pos="3584"/>
          <w:tab w:val="left" w:pos="4077"/>
          <w:tab w:val="left" w:pos="4570"/>
          <w:tab w:val="left" w:pos="5108"/>
          <w:tab w:val="left" w:pos="5480"/>
          <w:tab w:val="left" w:pos="5932"/>
          <w:tab w:val="left" w:pos="6401"/>
          <w:tab w:val="left" w:pos="6870"/>
          <w:tab w:val="left" w:pos="7339"/>
          <w:tab w:val="left" w:pos="7933"/>
          <w:tab w:val="left" w:pos="8513"/>
          <w:tab w:val="left" w:pos="9133"/>
          <w:tab w:val="left" w:pos="9682"/>
        </w:tabs>
        <w:spacing w:before="60"/>
        <w:ind w:firstLine="709"/>
        <w:jc w:val="both"/>
      </w:pPr>
      <w:r w:rsidRPr="004227AF">
        <w:rPr>
          <w:rFonts w:ascii="Times New Roman" w:hAnsi="Times New Roman" w:cs="Times New Roman"/>
          <w:sz w:val="24"/>
          <w:szCs w:val="24"/>
        </w:rPr>
        <w:t xml:space="preserve">Dle ČSO červená zóna 1 km od hnízdiště, žlutá zóna 3 km od pravděpodobného hnízdiště. Řešená lokalita není považována dle aktuálního využití za pravděpodobné ani potenciální hnízdiště. </w:t>
      </w:r>
      <w:r w:rsidRPr="004227AF">
        <w:rPr>
          <w:rFonts w:ascii="Times New Roman" w:hAnsi="Times New Roman" w:cs="Times New Roman"/>
          <w:smallCaps/>
          <w:sz w:val="24"/>
          <w:szCs w:val="24"/>
        </w:rPr>
        <w:t>Langgemach</w:t>
      </w:r>
      <w:r w:rsidRPr="004227AF">
        <w:rPr>
          <w:rFonts w:ascii="Times New Roman" w:hAnsi="Times New Roman" w:cs="Times New Roman"/>
          <w:sz w:val="24"/>
          <w:szCs w:val="24"/>
        </w:rPr>
        <w:t xml:space="preserve"> &amp; </w:t>
      </w:r>
      <w:r w:rsidRPr="004227AF">
        <w:rPr>
          <w:rFonts w:ascii="Times New Roman" w:hAnsi="Times New Roman" w:cs="Times New Roman"/>
          <w:smallCaps/>
          <w:sz w:val="24"/>
          <w:szCs w:val="24"/>
        </w:rPr>
        <w:t xml:space="preserve">Dürr (2026) </w:t>
      </w:r>
      <w:r w:rsidRPr="004227AF">
        <w:rPr>
          <w:rFonts w:ascii="Times New Roman" w:hAnsi="Times New Roman" w:cs="Times New Roman"/>
          <w:sz w:val="24"/>
          <w:szCs w:val="24"/>
        </w:rPr>
        <w:t>uvádějí</w:t>
      </w:r>
      <w:r w:rsidRPr="004227AF">
        <w:rPr>
          <w:rFonts w:ascii="Times New Roman" w:hAnsi="Times New Roman" w:cs="Times New Roman"/>
          <w:smallCaps/>
          <w:sz w:val="24"/>
          <w:szCs w:val="24"/>
        </w:rPr>
        <w:t xml:space="preserve"> </w:t>
      </w:r>
      <w:r w:rsidRPr="004227AF">
        <w:rPr>
          <w:rFonts w:ascii="Times New Roman" w:hAnsi="Times New Roman" w:cs="Times New Roman"/>
          <w:sz w:val="24"/>
          <w:szCs w:val="24"/>
        </w:rPr>
        <w:t>dle</w:t>
      </w:r>
      <w:r w:rsidRPr="004227AF">
        <w:rPr>
          <w:rFonts w:ascii="Times New Roman" w:hAnsi="Times New Roman" w:cs="Times New Roman"/>
          <w:smallCaps/>
          <w:sz w:val="24"/>
          <w:szCs w:val="24"/>
        </w:rPr>
        <w:t xml:space="preserve"> </w:t>
      </w:r>
      <w:r w:rsidRPr="004227AF">
        <w:rPr>
          <w:rFonts w:ascii="Times New Roman" w:hAnsi="Times New Roman" w:cs="Times New Roman"/>
          <w:sz w:val="24"/>
          <w:szCs w:val="24"/>
        </w:rPr>
        <w:t xml:space="preserve">doporučení studií 1 km odstup od pravidelného hnízdiště druhu. </w:t>
      </w:r>
    </w:p>
    <w:p w14:paraId="57B3F395" w14:textId="7ED53659" w:rsidR="00756E33" w:rsidRPr="00756E33" w:rsidRDefault="00A434DB">
      <w:pPr>
        <w:pStyle w:val="Standard"/>
        <w:tabs>
          <w:tab w:val="left" w:pos="2977"/>
          <w:tab w:val="left" w:pos="5957"/>
          <w:tab w:val="left" w:pos="6917"/>
          <w:tab w:val="left" w:pos="8237"/>
        </w:tabs>
        <w:spacing w:before="60"/>
        <w:ind w:firstLine="709"/>
        <w:jc w:val="both"/>
        <w:rPr>
          <w:rFonts w:ascii="Times New Roman" w:hAnsi="Times New Roman" w:cs="Times New Roman"/>
          <w:sz w:val="24"/>
          <w:szCs w:val="24"/>
        </w:rPr>
      </w:pPr>
      <w:r>
        <w:rPr>
          <w:rFonts w:ascii="Times New Roman" w:eastAsia="Times New Roman" w:hAnsi="Times New Roman" w:cs="Times New Roman"/>
          <w:b/>
          <w:sz w:val="24"/>
          <w:szCs w:val="24"/>
        </w:rPr>
        <w:t>moták pilich</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 xml:space="preserve">Circus cyaneus – </w:t>
      </w:r>
      <w:r>
        <w:rPr>
          <w:rFonts w:ascii="Times New Roman" w:eastAsia="Times New Roman" w:hAnsi="Times New Roman" w:cs="Times New Roman"/>
          <w:sz w:val="24"/>
          <w:szCs w:val="24"/>
        </w:rPr>
        <w:t>SO, CR, I. V území záměru nezjištěn</w:t>
      </w:r>
      <w:r w:rsidR="00B44288">
        <w:rPr>
          <w:rFonts w:ascii="Times New Roman" w:eastAsia="Times New Roman" w:hAnsi="Times New Roman" w:cs="Times New Roman"/>
          <w:sz w:val="24"/>
          <w:szCs w:val="24"/>
        </w:rPr>
        <w:t xml:space="preserve">, z širšího území jsou ale známa jednotlivá pozorování ze zimních měsíců, zejména z prostoru západně záměru, SV a JV Svitav (Avif 2026). </w:t>
      </w:r>
      <w:r>
        <w:rPr>
          <w:rFonts w:ascii="Times New Roman" w:eastAsia="Times New Roman" w:hAnsi="Times New Roman" w:cs="Times New Roman"/>
          <w:sz w:val="24"/>
          <w:szCs w:val="24"/>
        </w:rPr>
        <w:t>Rušení druhu přítomností a činností VTE je zanedbatelné, rušení lze očekávat na vzdálenost do 100 m od VTE (</w:t>
      </w:r>
      <w:r>
        <w:rPr>
          <w:rFonts w:ascii="Times New Roman" w:eastAsia="Times New Roman" w:hAnsi="Times New Roman" w:cs="Times New Roman"/>
          <w:smallCaps/>
          <w:sz w:val="24"/>
          <w:szCs w:val="24"/>
        </w:rPr>
        <w:t>Madders</w:t>
      </w:r>
      <w:r>
        <w:rPr>
          <w:rFonts w:ascii="Times New Roman" w:eastAsia="Times New Roman" w:hAnsi="Times New Roman" w:cs="Times New Roman"/>
          <w:sz w:val="24"/>
          <w:szCs w:val="24"/>
        </w:rPr>
        <w:t xml:space="preserve"> &amp; </w:t>
      </w:r>
      <w:r>
        <w:rPr>
          <w:rFonts w:ascii="Times New Roman" w:eastAsia="Times New Roman" w:hAnsi="Times New Roman" w:cs="Times New Roman"/>
          <w:smallCaps/>
          <w:sz w:val="24"/>
          <w:szCs w:val="24"/>
        </w:rPr>
        <w:t>Whitfield</w:t>
      </w:r>
      <w:r>
        <w:rPr>
          <w:rFonts w:ascii="Times New Roman" w:eastAsia="Times New Roman" w:hAnsi="Times New Roman" w:cs="Times New Roman"/>
          <w:sz w:val="24"/>
          <w:szCs w:val="24"/>
        </w:rPr>
        <w:t xml:space="preserve"> 2006, </w:t>
      </w:r>
      <w:r>
        <w:rPr>
          <w:rFonts w:ascii="Times New Roman" w:eastAsia="Times New Roman" w:hAnsi="Times New Roman" w:cs="Times New Roman"/>
          <w:smallCaps/>
          <w:sz w:val="24"/>
          <w:szCs w:val="24"/>
        </w:rPr>
        <w:t>Whitfield</w:t>
      </w:r>
      <w:r>
        <w:rPr>
          <w:rFonts w:ascii="Times New Roman" w:eastAsia="Times New Roman" w:hAnsi="Times New Roman" w:cs="Times New Roman"/>
          <w:sz w:val="24"/>
          <w:szCs w:val="24"/>
        </w:rPr>
        <w:t xml:space="preserve"> &amp; </w:t>
      </w:r>
      <w:r>
        <w:rPr>
          <w:rFonts w:ascii="Times New Roman" w:eastAsia="Times New Roman" w:hAnsi="Times New Roman" w:cs="Times New Roman"/>
          <w:smallCaps/>
          <w:sz w:val="24"/>
          <w:szCs w:val="24"/>
        </w:rPr>
        <w:t>Madders</w:t>
      </w:r>
      <w:r>
        <w:rPr>
          <w:rFonts w:ascii="Times New Roman" w:eastAsia="Times New Roman" w:hAnsi="Times New Roman" w:cs="Times New Roman"/>
          <w:sz w:val="24"/>
          <w:szCs w:val="24"/>
        </w:rPr>
        <w:t xml:space="preserve"> 2006). Kolize druhu jsou vzácné, z Evropy je známo 30 kolizí, jen jedna z Německa (</w:t>
      </w:r>
      <w:r>
        <w:rPr>
          <w:rFonts w:ascii="Times New Roman" w:eastAsia="Times New Roman" w:hAnsi="Times New Roman" w:cs="Times New Roman"/>
          <w:smallCaps/>
          <w:sz w:val="24"/>
          <w:szCs w:val="24"/>
        </w:rPr>
        <w:t>Lucas</w:t>
      </w:r>
      <w:r>
        <w:rPr>
          <w:rFonts w:ascii="Times New Roman" w:eastAsia="Times New Roman" w:hAnsi="Times New Roman" w:cs="Times New Roman"/>
          <w:sz w:val="24"/>
          <w:szCs w:val="24"/>
        </w:rPr>
        <w:t xml:space="preserve"> et al. 2007,</w:t>
      </w:r>
      <w:r>
        <w:rPr>
          <w:rFonts w:ascii="Times New Roman" w:eastAsia="Times New Roman" w:hAnsi="Times New Roman" w:cs="Times New Roman"/>
          <w:smallCaps/>
          <w:sz w:val="24"/>
          <w:szCs w:val="24"/>
        </w:rPr>
        <w:t xml:space="preserve"> </w:t>
      </w:r>
      <w:r w:rsidR="00D34F7F">
        <w:rPr>
          <w:rFonts w:ascii="Times New Roman" w:eastAsia="Times New Roman" w:hAnsi="Times New Roman" w:cs="Times New Roman"/>
          <w:smallCaps/>
          <w:sz w:val="24"/>
          <w:szCs w:val="24"/>
        </w:rPr>
        <w:t>Dürr 2026</w:t>
      </w:r>
      <w:r>
        <w:rPr>
          <w:rFonts w:ascii="Times New Roman" w:eastAsia="Times New Roman" w:hAnsi="Times New Roman" w:cs="Times New Roman"/>
          <w:sz w:val="24"/>
          <w:szCs w:val="24"/>
        </w:rPr>
        <w:t>). Ovlivnění druhu se neuvažuje, na území ČR byl jednotlivě pozorován v bezprostředním okolí VTE, kolize doposud nezjištěna (</w:t>
      </w:r>
      <w:r w:rsidR="00D34F7F">
        <w:rPr>
          <w:rFonts w:ascii="Times New Roman" w:eastAsia="Times New Roman" w:hAnsi="Times New Roman" w:cs="Times New Roman"/>
          <w:sz w:val="24"/>
          <w:szCs w:val="24"/>
        </w:rPr>
        <w:t>Kočvara 2026 in litt.</w:t>
      </w:r>
      <w:r>
        <w:rPr>
          <w:rFonts w:ascii="Times New Roman" w:eastAsia="Times New Roman" w:hAnsi="Times New Roman" w:cs="Times New Roman"/>
          <w:sz w:val="24"/>
          <w:szCs w:val="24"/>
        </w:rPr>
        <w:t>).</w:t>
      </w:r>
      <w:r w:rsidR="00756E33">
        <w:rPr>
          <w:rFonts w:ascii="Times New Roman" w:eastAsia="Times New Roman" w:hAnsi="Times New Roman" w:cs="Times New Roman"/>
          <w:sz w:val="24"/>
          <w:szCs w:val="24"/>
        </w:rPr>
        <w:t xml:space="preserve"> </w:t>
      </w:r>
      <w:r w:rsidR="00756E33" w:rsidRPr="00756E33">
        <w:rPr>
          <w:rFonts w:ascii="Times New Roman" w:hAnsi="Times New Roman" w:cs="Times New Roman"/>
          <w:sz w:val="24"/>
          <w:szCs w:val="24"/>
        </w:rPr>
        <w:t>Dle ČSO červená zóna 1 km od hnízdiště, 500 m od nocoviště. Langgemach &amp; Dürr (2026) uvádějí dle doporučení studií 1 až 3 km od hnízda. Lze uvažovat nižší riziko kolize s větší výškou VTE (rotoru) nad zemí.</w:t>
      </w:r>
    </w:p>
    <w:p w14:paraId="4D529D4D" w14:textId="469023FB" w:rsidR="0037281F" w:rsidRDefault="00A434DB">
      <w:pPr>
        <w:pStyle w:val="StandardWW"/>
        <w:widowControl w:val="0"/>
        <w:spacing w:before="60"/>
        <w:ind w:firstLine="709"/>
        <w:jc w:val="both"/>
      </w:pPr>
      <w:r>
        <w:rPr>
          <w:b/>
          <w:iCs/>
        </w:rPr>
        <w:t>jestřáb lesní</w:t>
      </w:r>
      <w:r>
        <w:rPr>
          <w:iCs/>
        </w:rPr>
        <w:t xml:space="preserve"> </w:t>
      </w:r>
      <w:r>
        <w:rPr>
          <w:i/>
          <w:iCs/>
        </w:rPr>
        <w:t>Accipiter gentilis</w:t>
      </w:r>
      <w:r>
        <w:rPr>
          <w:iCs/>
        </w:rPr>
        <w:t xml:space="preserve"> – O, VU. Aktuálně nezastižen, v území patrně jen ojediněle. Dne </w:t>
      </w:r>
      <w:r w:rsidR="00B44288">
        <w:t>10</w:t>
      </w:r>
      <w:r>
        <w:t xml:space="preserve">. 4. </w:t>
      </w:r>
      <w:r>
        <w:rPr>
          <w:iCs/>
        </w:rPr>
        <w:t xml:space="preserve">registrován 1 ex. </w:t>
      </w:r>
      <w:r w:rsidR="00B44288">
        <w:rPr>
          <w:iCs/>
        </w:rPr>
        <w:t>u Hřebeče</w:t>
      </w:r>
      <w:r>
        <w:rPr>
          <w:iCs/>
        </w:rPr>
        <w:t xml:space="preserve">. </w:t>
      </w:r>
      <w:r>
        <w:t>Aktuálně je známo 19 kolizí v rámci Evropy, z toho 12 z</w:t>
      </w:r>
      <w:r w:rsidR="00B44288">
        <w:t> </w:t>
      </w:r>
      <w:r>
        <w:t>Německa (</w:t>
      </w:r>
      <w:r w:rsidR="00D34F7F">
        <w:rPr>
          <w:smallCaps/>
        </w:rPr>
        <w:t>Dürr 2026</w:t>
      </w:r>
      <w:r>
        <w:rPr>
          <w:smallCaps/>
        </w:rPr>
        <w:t>)</w:t>
      </w:r>
      <w:r>
        <w:t>. Ovlivnění druhu na lokalitě VTE se neuvažuje.</w:t>
      </w:r>
    </w:p>
    <w:p w14:paraId="756975F3" w14:textId="6E4B1C6D" w:rsidR="0037281F" w:rsidRDefault="00A434DB">
      <w:pPr>
        <w:pStyle w:val="StandardWW"/>
        <w:widowControl w:val="0"/>
        <w:spacing w:before="60"/>
        <w:ind w:firstLine="709"/>
        <w:jc w:val="both"/>
      </w:pPr>
      <w:r>
        <w:rPr>
          <w:b/>
        </w:rPr>
        <w:t>krahujec obecný</w:t>
      </w:r>
      <w:r>
        <w:t xml:space="preserve"> </w:t>
      </w:r>
      <w:r>
        <w:rPr>
          <w:i/>
        </w:rPr>
        <w:t>Accipiter nisus</w:t>
      </w:r>
      <w:r>
        <w:t xml:space="preserve"> – SO, VU. </w:t>
      </w:r>
      <w:r>
        <w:rPr>
          <w:iCs/>
        </w:rPr>
        <w:t>Aktuálně na lokalitě nezastižen, v území patrně jen ojediněle</w:t>
      </w:r>
      <w:r>
        <w:t xml:space="preserve">. Pozorován až v okolí, </w:t>
      </w:r>
      <w:r w:rsidR="00B44288">
        <w:t>u Koclířova a Hřebeče</w:t>
      </w:r>
      <w:r>
        <w:t xml:space="preserve">. Aktuálně je v rámci Evropy uváděno </w:t>
      </w:r>
      <w:r w:rsidR="004227AF">
        <w:t>134</w:t>
      </w:r>
      <w:r>
        <w:t xml:space="preserve"> registrovaných kolizí (</w:t>
      </w:r>
      <w:r w:rsidR="00D34F7F">
        <w:rPr>
          <w:smallCaps/>
        </w:rPr>
        <w:t>Dürr 2026</w:t>
      </w:r>
      <w:r>
        <w:rPr>
          <w:smallCaps/>
        </w:rPr>
        <w:t xml:space="preserve">), </w:t>
      </w:r>
      <w:r>
        <w:t>z toho 4</w:t>
      </w:r>
      <w:r w:rsidR="004227AF">
        <w:t>6</w:t>
      </w:r>
      <w:r>
        <w:t xml:space="preserve"> v Německu</w:t>
      </w:r>
      <w:r>
        <w:rPr>
          <w:smallCaps/>
        </w:rPr>
        <w:t xml:space="preserve">. </w:t>
      </w:r>
      <w:r>
        <w:t>Ovlivnění druhu na lokalitě VTE se neuvažuje.</w:t>
      </w:r>
    </w:p>
    <w:p w14:paraId="42121F4E" w14:textId="77777777" w:rsidR="009C45A8" w:rsidRDefault="009C45A8">
      <w:pPr>
        <w:pStyle w:val="StandardWW"/>
        <w:widowControl w:val="0"/>
        <w:spacing w:before="60"/>
        <w:ind w:firstLine="709"/>
        <w:jc w:val="both"/>
      </w:pPr>
    </w:p>
    <w:p w14:paraId="1CAD4002" w14:textId="5A8CC860" w:rsidR="004227AF" w:rsidRDefault="00A434DB">
      <w:pPr>
        <w:pStyle w:val="StandardWW"/>
        <w:widowControl w:val="0"/>
        <w:spacing w:before="60"/>
        <w:ind w:firstLine="709"/>
        <w:jc w:val="both"/>
      </w:pPr>
      <w:r>
        <w:rPr>
          <w:b/>
        </w:rPr>
        <w:lastRenderedPageBreak/>
        <w:t>luňák červený</w:t>
      </w:r>
      <w:r>
        <w:t xml:space="preserve"> </w:t>
      </w:r>
      <w:r>
        <w:rPr>
          <w:i/>
        </w:rPr>
        <w:t xml:space="preserve">Milvus milvus – </w:t>
      </w:r>
      <w:r>
        <w:t>KO, CR, I. V</w:t>
      </w:r>
      <w:r w:rsidR="009929C0">
        <w:t xml:space="preserve"> širším </w:t>
      </w:r>
      <w:r>
        <w:t xml:space="preserve">území </w:t>
      </w:r>
      <w:r w:rsidR="009929C0">
        <w:t xml:space="preserve">patří k pravidelně a jednotlivě se vyskytujícím druhům, zejména v letních měsících. Aktuálně nezastižen, v rámci předchozích pozorování </w:t>
      </w:r>
      <w:r w:rsidR="009A751A">
        <w:t xml:space="preserve">v r. 2015–2025 celkem čtyřikrát zastižen v okolí do 1 km od uvažovaných VTE. </w:t>
      </w:r>
      <w:r w:rsidR="004227AF">
        <w:t>Ovlivnění druhu na lokalitě VTE se neuvažuje</w:t>
      </w:r>
      <w:r w:rsidR="009A751A">
        <w:t>, do 1 km od VTE nehnízdí ani se početně nevyskytuje.</w:t>
      </w:r>
    </w:p>
    <w:p w14:paraId="3D7D3CFB" w14:textId="77777777" w:rsidR="004227AF" w:rsidRPr="004227AF" w:rsidRDefault="004227AF" w:rsidP="004227AF">
      <w:pPr>
        <w:spacing w:before="60"/>
        <w:ind w:firstLine="709"/>
        <w:jc w:val="both"/>
        <w:rPr>
          <w:rFonts w:ascii="Times New Roman" w:hAnsi="Times New Roman" w:cs="Times New Roman"/>
          <w:sz w:val="24"/>
          <w:szCs w:val="24"/>
        </w:rPr>
      </w:pPr>
      <w:r w:rsidRPr="004227AF">
        <w:rPr>
          <w:rFonts w:ascii="Times New Roman" w:hAnsi="Times New Roman" w:cs="Times New Roman"/>
          <w:sz w:val="24"/>
          <w:szCs w:val="24"/>
        </w:rPr>
        <w:t>Kolize druhu jsou velmi časté, luňák červený patří po orlu mořském k nejcitlivějším druhům ve vztahu k riziku kolize. Současně je známo z Evropy celkem 955 kolizí, z toho 831 z Německa (</w:t>
      </w:r>
      <w:r w:rsidRPr="004227AF">
        <w:rPr>
          <w:rFonts w:ascii="Times New Roman" w:hAnsi="Times New Roman" w:cs="Times New Roman"/>
          <w:smallCaps/>
          <w:sz w:val="24"/>
          <w:szCs w:val="24"/>
        </w:rPr>
        <w:t>Dürr 2026</w:t>
      </w:r>
      <w:r w:rsidRPr="004227AF">
        <w:rPr>
          <w:rFonts w:ascii="Times New Roman" w:hAnsi="Times New Roman" w:cs="Times New Roman"/>
          <w:sz w:val="24"/>
          <w:szCs w:val="24"/>
        </w:rPr>
        <w:t xml:space="preserve">), jedna kolize je recentně uváděna i z Damnova z ČR (Plzeňsko). </w:t>
      </w:r>
      <w:r w:rsidRPr="004227AF">
        <w:rPr>
          <w:rFonts w:ascii="Times New Roman" w:hAnsi="Times New Roman" w:cs="Times New Roman"/>
          <w:smallCaps/>
          <w:sz w:val="24"/>
          <w:szCs w:val="24"/>
        </w:rPr>
        <w:t>Illner</w:t>
      </w:r>
      <w:r w:rsidRPr="004227AF">
        <w:rPr>
          <w:rFonts w:ascii="Times New Roman" w:hAnsi="Times New Roman" w:cs="Times New Roman"/>
          <w:sz w:val="24"/>
          <w:szCs w:val="24"/>
        </w:rPr>
        <w:t xml:space="preserve"> (2011) vyhodnocuje riziko kolize jako velmi vysoké (kategorie 5 z 5). U tohoto druhu navíc platí, že nedochází k poklesu mortality s rostoucí výškou rotoru nad zemí ani s průměrem rotoru. Kolize na vyšších VTE se zdají být častější a téměř tetina recentních kolizí od r. 2010 se týká VTE s celkovou výškou nad 150 m, viz </w:t>
      </w:r>
      <w:r w:rsidRPr="004227AF">
        <w:rPr>
          <w:rFonts w:ascii="Times New Roman" w:hAnsi="Times New Roman" w:cs="Times New Roman"/>
          <w:smallCaps/>
          <w:sz w:val="24"/>
          <w:szCs w:val="24"/>
        </w:rPr>
        <w:t>Langgemach</w:t>
      </w:r>
      <w:r w:rsidRPr="004227AF">
        <w:rPr>
          <w:rFonts w:ascii="Times New Roman" w:hAnsi="Times New Roman" w:cs="Times New Roman"/>
          <w:sz w:val="24"/>
          <w:szCs w:val="24"/>
        </w:rPr>
        <w:t xml:space="preserve"> &amp; </w:t>
      </w:r>
      <w:r w:rsidRPr="004227AF">
        <w:rPr>
          <w:rFonts w:ascii="Times New Roman" w:hAnsi="Times New Roman" w:cs="Times New Roman"/>
          <w:smallCaps/>
          <w:sz w:val="24"/>
          <w:szCs w:val="24"/>
        </w:rPr>
        <w:t xml:space="preserve">Dürr (2026). </w:t>
      </w:r>
      <w:r w:rsidRPr="004227AF">
        <w:rPr>
          <w:rFonts w:ascii="Times New Roman" w:hAnsi="Times New Roman" w:cs="Times New Roman"/>
          <w:sz w:val="24"/>
          <w:szCs w:val="24"/>
        </w:rPr>
        <w:t>Autoři dále uvádějí, že u druhu výrazně převládá absence vyhýbání se větrným elektrárnám, prostor VTE je naopak pro ptáky spíše atraktivní, což souvisí s vhodnými biotopy a dostupností potravy v blízkosti VTE a lemů cest (zejména travní lemy a plochy). To platí zejména pro zemědělskou krajinu, kde tyto biotopy většinově chybí a po realizaci VTE a jejich vzniku se stávají pro luňáky více atraktivními.</w:t>
      </w:r>
    </w:p>
    <w:p w14:paraId="317AE6E4" w14:textId="77777777" w:rsidR="004227AF" w:rsidRDefault="004227AF" w:rsidP="004227AF">
      <w:pPr>
        <w:tabs>
          <w:tab w:val="left" w:pos="3584"/>
          <w:tab w:val="left" w:pos="4077"/>
          <w:tab w:val="left" w:pos="4570"/>
          <w:tab w:val="left" w:pos="5108"/>
          <w:tab w:val="left" w:pos="5480"/>
          <w:tab w:val="left" w:pos="5932"/>
          <w:tab w:val="left" w:pos="6401"/>
          <w:tab w:val="left" w:pos="6870"/>
          <w:tab w:val="left" w:pos="7339"/>
          <w:tab w:val="left" w:pos="7933"/>
          <w:tab w:val="left" w:pos="8513"/>
          <w:tab w:val="left" w:pos="9133"/>
          <w:tab w:val="left" w:pos="9682"/>
        </w:tabs>
        <w:spacing w:before="60"/>
        <w:ind w:firstLine="709"/>
        <w:jc w:val="both"/>
        <w:rPr>
          <w:rFonts w:ascii="Times New Roman" w:hAnsi="Times New Roman" w:cs="Times New Roman"/>
          <w:sz w:val="24"/>
          <w:szCs w:val="24"/>
        </w:rPr>
      </w:pPr>
      <w:r w:rsidRPr="004227AF">
        <w:rPr>
          <w:rFonts w:ascii="Times New Roman" w:hAnsi="Times New Roman" w:cs="Times New Roman"/>
          <w:sz w:val="24"/>
          <w:szCs w:val="24"/>
        </w:rPr>
        <w:t xml:space="preserve">Dle ČSO červená zóna 1 km od hnízdiště, žlutá zóna 3 km od pravděpodobného hnízdiště. </w:t>
      </w:r>
      <w:r w:rsidRPr="004227AF">
        <w:rPr>
          <w:rFonts w:ascii="Times New Roman" w:hAnsi="Times New Roman" w:cs="Times New Roman"/>
          <w:smallCaps/>
          <w:sz w:val="24"/>
          <w:szCs w:val="24"/>
        </w:rPr>
        <w:t>Langgemach</w:t>
      </w:r>
      <w:r w:rsidRPr="004227AF">
        <w:rPr>
          <w:rFonts w:ascii="Times New Roman" w:hAnsi="Times New Roman" w:cs="Times New Roman"/>
          <w:sz w:val="24"/>
          <w:szCs w:val="24"/>
        </w:rPr>
        <w:t xml:space="preserve"> &amp; </w:t>
      </w:r>
      <w:r w:rsidRPr="004227AF">
        <w:rPr>
          <w:rFonts w:ascii="Times New Roman" w:hAnsi="Times New Roman" w:cs="Times New Roman"/>
          <w:smallCaps/>
          <w:sz w:val="24"/>
          <w:szCs w:val="24"/>
        </w:rPr>
        <w:t xml:space="preserve">Dürr (2026) </w:t>
      </w:r>
      <w:r w:rsidRPr="004227AF">
        <w:rPr>
          <w:rFonts w:ascii="Times New Roman" w:hAnsi="Times New Roman" w:cs="Times New Roman"/>
          <w:sz w:val="24"/>
          <w:szCs w:val="24"/>
        </w:rPr>
        <w:t>uvádějí</w:t>
      </w:r>
      <w:r w:rsidRPr="004227AF">
        <w:rPr>
          <w:rFonts w:ascii="Times New Roman" w:hAnsi="Times New Roman" w:cs="Times New Roman"/>
          <w:smallCaps/>
          <w:sz w:val="24"/>
          <w:szCs w:val="24"/>
        </w:rPr>
        <w:t xml:space="preserve"> </w:t>
      </w:r>
      <w:r w:rsidRPr="004227AF">
        <w:rPr>
          <w:rFonts w:ascii="Times New Roman" w:hAnsi="Times New Roman" w:cs="Times New Roman"/>
          <w:sz w:val="24"/>
          <w:szCs w:val="24"/>
        </w:rPr>
        <w:t>dle</w:t>
      </w:r>
      <w:r w:rsidRPr="004227AF">
        <w:rPr>
          <w:rFonts w:ascii="Times New Roman" w:hAnsi="Times New Roman" w:cs="Times New Roman"/>
          <w:smallCaps/>
          <w:sz w:val="24"/>
          <w:szCs w:val="24"/>
        </w:rPr>
        <w:t xml:space="preserve"> </w:t>
      </w:r>
      <w:r w:rsidRPr="004227AF">
        <w:rPr>
          <w:rFonts w:ascii="Times New Roman" w:hAnsi="Times New Roman" w:cs="Times New Roman"/>
          <w:sz w:val="24"/>
          <w:szCs w:val="24"/>
        </w:rPr>
        <w:t>doporučení studií 1 km odstup od pravidelného hnízdiště</w:t>
      </w:r>
      <w:r>
        <w:rPr>
          <w:rFonts w:ascii="Times New Roman" w:hAnsi="Times New Roman" w:cs="Times New Roman"/>
          <w:sz w:val="24"/>
          <w:szCs w:val="24"/>
        </w:rPr>
        <w:t>.</w:t>
      </w:r>
    </w:p>
    <w:p w14:paraId="68A30DF0" w14:textId="77F7CE7E" w:rsidR="009A751A" w:rsidRDefault="009A751A" w:rsidP="009A751A">
      <w:pPr>
        <w:widowControl/>
        <w:suppressAutoHyphens w:val="0"/>
        <w:autoSpaceDE w:val="0"/>
        <w:adjustRightInd w:val="0"/>
        <w:spacing w:before="60"/>
        <w:ind w:firstLine="709"/>
        <w:jc w:val="both"/>
        <w:textAlignment w:val="auto"/>
        <w:rPr>
          <w:rFonts w:ascii="Times New Roman" w:hAnsi="Times New Roman" w:cs="Times New Roman"/>
          <w:sz w:val="24"/>
          <w:szCs w:val="24"/>
        </w:rPr>
      </w:pPr>
      <w:r w:rsidRPr="009A751A">
        <w:rPr>
          <w:rFonts w:ascii="Times New Roman" w:eastAsia="Times New Roman" w:hAnsi="Times New Roman" w:cs="Times New Roman"/>
          <w:b/>
          <w:sz w:val="24"/>
          <w:szCs w:val="24"/>
          <w:lang w:eastAsia="cs-CZ"/>
        </w:rPr>
        <w:t>luňák hnědý</w:t>
      </w:r>
      <w:r w:rsidRPr="009A751A">
        <w:rPr>
          <w:rFonts w:ascii="Times New Roman" w:eastAsia="Times New Roman" w:hAnsi="Times New Roman" w:cs="Times New Roman"/>
          <w:sz w:val="24"/>
          <w:szCs w:val="24"/>
          <w:lang w:eastAsia="cs-CZ"/>
        </w:rPr>
        <w:t xml:space="preserve"> </w:t>
      </w:r>
      <w:r w:rsidRPr="009A751A">
        <w:rPr>
          <w:rFonts w:ascii="Times New Roman" w:eastAsia="Times New Roman" w:hAnsi="Times New Roman" w:cs="Times New Roman"/>
          <w:i/>
          <w:sz w:val="24"/>
          <w:szCs w:val="24"/>
          <w:lang w:eastAsia="cs-CZ"/>
        </w:rPr>
        <w:t xml:space="preserve">Milvus migrans – </w:t>
      </w:r>
      <w:r w:rsidRPr="009A751A">
        <w:rPr>
          <w:rFonts w:ascii="Times New Roman" w:eastAsia="Times New Roman" w:hAnsi="Times New Roman" w:cs="Times New Roman"/>
          <w:sz w:val="24"/>
          <w:szCs w:val="24"/>
          <w:lang w:eastAsia="cs-CZ"/>
        </w:rPr>
        <w:t xml:space="preserve">KO, CR, I. V širším území se vyskytuje vzácně, jen jednotlivá pozorování </w:t>
      </w:r>
      <w:r>
        <w:rPr>
          <w:rFonts w:ascii="Times New Roman" w:eastAsia="Times New Roman" w:hAnsi="Times New Roman" w:cs="Times New Roman"/>
          <w:sz w:val="24"/>
          <w:szCs w:val="24"/>
          <w:lang w:eastAsia="cs-CZ"/>
        </w:rPr>
        <w:t xml:space="preserve">na tahu zejména v letních měsících, </w:t>
      </w:r>
      <w:r w:rsidRPr="009A751A">
        <w:rPr>
          <w:rFonts w:ascii="Times New Roman" w:eastAsia="Times New Roman" w:hAnsi="Times New Roman" w:cs="Times New Roman"/>
          <w:sz w:val="24"/>
          <w:szCs w:val="24"/>
          <w:lang w:eastAsia="cs-CZ"/>
        </w:rPr>
        <w:t xml:space="preserve">v r. 2015–2025 celkem </w:t>
      </w:r>
      <w:r>
        <w:rPr>
          <w:rFonts w:ascii="Times New Roman" w:eastAsia="Times New Roman" w:hAnsi="Times New Roman" w:cs="Times New Roman"/>
          <w:sz w:val="24"/>
          <w:szCs w:val="24"/>
          <w:lang w:eastAsia="cs-CZ"/>
        </w:rPr>
        <w:t>třikrát</w:t>
      </w:r>
      <w:r w:rsidRPr="009A751A">
        <w:rPr>
          <w:rFonts w:ascii="Times New Roman" w:eastAsia="Times New Roman" w:hAnsi="Times New Roman" w:cs="Times New Roman"/>
          <w:sz w:val="24"/>
          <w:szCs w:val="24"/>
          <w:lang w:eastAsia="cs-CZ"/>
        </w:rPr>
        <w:t xml:space="preserve"> zastižen v okolí do 1</w:t>
      </w:r>
      <w:r>
        <w:rPr>
          <w:rFonts w:ascii="Times New Roman" w:eastAsia="Times New Roman" w:hAnsi="Times New Roman" w:cs="Times New Roman"/>
          <w:sz w:val="24"/>
          <w:szCs w:val="24"/>
          <w:lang w:eastAsia="cs-CZ"/>
        </w:rPr>
        <w:t> </w:t>
      </w:r>
      <w:r w:rsidRPr="009A751A">
        <w:rPr>
          <w:rFonts w:ascii="Times New Roman" w:eastAsia="Times New Roman" w:hAnsi="Times New Roman" w:cs="Times New Roman"/>
          <w:sz w:val="24"/>
          <w:szCs w:val="24"/>
          <w:lang w:eastAsia="cs-CZ"/>
        </w:rPr>
        <w:t>km od uvažovaných VTE</w:t>
      </w:r>
      <w:r>
        <w:rPr>
          <w:rFonts w:ascii="Times New Roman" w:eastAsia="Times New Roman" w:hAnsi="Times New Roman" w:cs="Times New Roman"/>
          <w:sz w:val="24"/>
          <w:szCs w:val="24"/>
          <w:lang w:eastAsia="cs-CZ"/>
        </w:rPr>
        <w:t xml:space="preserve">, vždy 1 ex. </w:t>
      </w:r>
      <w:r w:rsidRPr="009A751A">
        <w:rPr>
          <w:rFonts w:ascii="Times New Roman" w:eastAsia="Times New Roman" w:hAnsi="Times New Roman" w:cs="Times New Roman"/>
          <w:sz w:val="24"/>
          <w:szCs w:val="24"/>
          <w:lang w:eastAsia="cs-CZ"/>
        </w:rPr>
        <w:t>(Avif 2025). Druh je citlivý ke kolizi s VTE, současně je známo z Evropy celkem 2</w:t>
      </w:r>
      <w:r>
        <w:rPr>
          <w:rFonts w:ascii="Times New Roman" w:eastAsia="Times New Roman" w:hAnsi="Times New Roman" w:cs="Times New Roman"/>
          <w:sz w:val="24"/>
          <w:szCs w:val="24"/>
          <w:lang w:eastAsia="cs-CZ"/>
        </w:rPr>
        <w:t>17</w:t>
      </w:r>
      <w:r w:rsidRPr="009A751A">
        <w:rPr>
          <w:rFonts w:ascii="Times New Roman" w:eastAsia="Times New Roman" w:hAnsi="Times New Roman" w:cs="Times New Roman"/>
          <w:sz w:val="24"/>
          <w:szCs w:val="24"/>
          <w:lang w:eastAsia="cs-CZ"/>
        </w:rPr>
        <w:t xml:space="preserve"> kolizí, z toho </w:t>
      </w:r>
      <w:r>
        <w:rPr>
          <w:rFonts w:ascii="Times New Roman" w:eastAsia="Times New Roman" w:hAnsi="Times New Roman" w:cs="Times New Roman"/>
          <w:sz w:val="24"/>
          <w:szCs w:val="24"/>
          <w:lang w:eastAsia="cs-CZ"/>
        </w:rPr>
        <w:t>75</w:t>
      </w:r>
      <w:r w:rsidRPr="009A751A">
        <w:rPr>
          <w:rFonts w:ascii="Times New Roman" w:eastAsia="Times New Roman" w:hAnsi="Times New Roman" w:cs="Times New Roman"/>
          <w:sz w:val="24"/>
          <w:szCs w:val="24"/>
          <w:lang w:eastAsia="cs-CZ"/>
        </w:rPr>
        <w:t xml:space="preserve"> z Německa (</w:t>
      </w:r>
      <w:r w:rsidRPr="009A751A">
        <w:rPr>
          <w:rFonts w:ascii="Times New Roman" w:eastAsia="Times New Roman" w:hAnsi="Times New Roman" w:cs="Times New Roman"/>
          <w:smallCaps/>
          <w:sz w:val="24"/>
          <w:szCs w:val="24"/>
          <w:lang w:eastAsia="cs-CZ"/>
        </w:rPr>
        <w:t>Dürr 202</w:t>
      </w:r>
      <w:r>
        <w:rPr>
          <w:rFonts w:ascii="Times New Roman" w:eastAsia="Times New Roman" w:hAnsi="Times New Roman" w:cs="Times New Roman"/>
          <w:smallCaps/>
          <w:sz w:val="24"/>
          <w:szCs w:val="24"/>
          <w:lang w:eastAsia="cs-CZ"/>
        </w:rPr>
        <w:t>6</w:t>
      </w:r>
      <w:r w:rsidRPr="009A751A">
        <w:rPr>
          <w:rFonts w:ascii="Times New Roman" w:eastAsia="Times New Roman" w:hAnsi="Times New Roman" w:cs="Times New Roman"/>
          <w:sz w:val="24"/>
          <w:szCs w:val="24"/>
          <w:lang w:eastAsia="cs-CZ"/>
        </w:rPr>
        <w:t xml:space="preserve">). </w:t>
      </w:r>
      <w:r w:rsidRPr="009A751A">
        <w:rPr>
          <w:rFonts w:ascii="Times New Roman" w:eastAsia="Times New Roman" w:hAnsi="Times New Roman" w:cs="Times New Roman"/>
          <w:smallCaps/>
          <w:sz w:val="24"/>
          <w:szCs w:val="24"/>
          <w:lang w:eastAsia="cs-CZ"/>
        </w:rPr>
        <w:t>Illner</w:t>
      </w:r>
      <w:r w:rsidRPr="009A751A">
        <w:rPr>
          <w:rFonts w:ascii="Times New Roman" w:eastAsia="Times New Roman" w:hAnsi="Times New Roman" w:cs="Times New Roman"/>
          <w:sz w:val="24"/>
          <w:szCs w:val="24"/>
          <w:lang w:eastAsia="cs-CZ"/>
        </w:rPr>
        <w:t xml:space="preserve"> (2011) vyhodnocuje riziko kolize jako velmi vysoké (kategorie 5 z 5). Výskyt na lokalitě je zcela ojedinělý, dotčení druhu se proto neuvažuje.</w:t>
      </w:r>
      <w:r>
        <w:rPr>
          <w:rFonts w:ascii="Times New Roman" w:eastAsia="Times New Roman" w:hAnsi="Times New Roman" w:cs="Times New Roman"/>
          <w:sz w:val="24"/>
          <w:szCs w:val="24"/>
          <w:lang w:eastAsia="cs-CZ"/>
        </w:rPr>
        <w:t xml:space="preserve"> </w:t>
      </w:r>
      <w:r w:rsidRPr="004227AF">
        <w:rPr>
          <w:rFonts w:ascii="Times New Roman" w:hAnsi="Times New Roman" w:cs="Times New Roman"/>
          <w:sz w:val="24"/>
          <w:szCs w:val="24"/>
        </w:rPr>
        <w:t xml:space="preserve">Dle ČSO červená zóna 1 km od hnízdiště, žlutá zóna 3 km od pravděpodobného hnízdiště. </w:t>
      </w:r>
      <w:r w:rsidRPr="004227AF">
        <w:rPr>
          <w:rFonts w:ascii="Times New Roman" w:hAnsi="Times New Roman" w:cs="Times New Roman"/>
          <w:smallCaps/>
          <w:sz w:val="24"/>
          <w:szCs w:val="24"/>
        </w:rPr>
        <w:t>Langgemach</w:t>
      </w:r>
      <w:r w:rsidRPr="004227AF">
        <w:rPr>
          <w:rFonts w:ascii="Times New Roman" w:hAnsi="Times New Roman" w:cs="Times New Roman"/>
          <w:sz w:val="24"/>
          <w:szCs w:val="24"/>
        </w:rPr>
        <w:t xml:space="preserve"> &amp; </w:t>
      </w:r>
      <w:r w:rsidRPr="004227AF">
        <w:rPr>
          <w:rFonts w:ascii="Times New Roman" w:hAnsi="Times New Roman" w:cs="Times New Roman"/>
          <w:smallCaps/>
          <w:sz w:val="24"/>
          <w:szCs w:val="24"/>
        </w:rPr>
        <w:t xml:space="preserve">Dürr (2026) </w:t>
      </w:r>
      <w:r w:rsidRPr="004227AF">
        <w:rPr>
          <w:rFonts w:ascii="Times New Roman" w:hAnsi="Times New Roman" w:cs="Times New Roman"/>
          <w:sz w:val="24"/>
          <w:szCs w:val="24"/>
        </w:rPr>
        <w:t>uvádějí</w:t>
      </w:r>
      <w:r w:rsidRPr="004227AF">
        <w:rPr>
          <w:rFonts w:ascii="Times New Roman" w:hAnsi="Times New Roman" w:cs="Times New Roman"/>
          <w:smallCaps/>
          <w:sz w:val="24"/>
          <w:szCs w:val="24"/>
        </w:rPr>
        <w:t xml:space="preserve"> </w:t>
      </w:r>
      <w:r w:rsidRPr="004227AF">
        <w:rPr>
          <w:rFonts w:ascii="Times New Roman" w:hAnsi="Times New Roman" w:cs="Times New Roman"/>
          <w:sz w:val="24"/>
          <w:szCs w:val="24"/>
        </w:rPr>
        <w:t>dle</w:t>
      </w:r>
      <w:r w:rsidRPr="004227AF">
        <w:rPr>
          <w:rFonts w:ascii="Times New Roman" w:hAnsi="Times New Roman" w:cs="Times New Roman"/>
          <w:smallCaps/>
          <w:sz w:val="24"/>
          <w:szCs w:val="24"/>
        </w:rPr>
        <w:t xml:space="preserve"> </w:t>
      </w:r>
      <w:r w:rsidRPr="004227AF">
        <w:rPr>
          <w:rFonts w:ascii="Times New Roman" w:hAnsi="Times New Roman" w:cs="Times New Roman"/>
          <w:sz w:val="24"/>
          <w:szCs w:val="24"/>
        </w:rPr>
        <w:t>doporučení studií 1 km odstup od pravidelného hnízdiště</w:t>
      </w:r>
      <w:r>
        <w:rPr>
          <w:rFonts w:ascii="Times New Roman" w:hAnsi="Times New Roman" w:cs="Times New Roman"/>
          <w:sz w:val="24"/>
          <w:szCs w:val="24"/>
        </w:rPr>
        <w:t>.</w:t>
      </w:r>
    </w:p>
    <w:p w14:paraId="6B4DAB44" w14:textId="33699DE6" w:rsidR="004D4D9A" w:rsidRDefault="004D4D9A" w:rsidP="004D4D9A">
      <w:pPr>
        <w:widowControl/>
        <w:tabs>
          <w:tab w:val="left" w:pos="2465"/>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4D4D9A">
        <w:rPr>
          <w:rFonts w:ascii="Times New Roman" w:eastAsia="Times New Roman" w:hAnsi="Times New Roman" w:cs="Times New Roman"/>
          <w:b/>
          <w:bCs/>
          <w:sz w:val="24"/>
          <w:szCs w:val="24"/>
          <w:lang w:eastAsia="cs-CZ"/>
        </w:rPr>
        <w:t>poštolka rudonohá</w:t>
      </w:r>
      <w:r w:rsidRPr="004D4D9A">
        <w:rPr>
          <w:rFonts w:ascii="Times New Roman" w:eastAsia="Times New Roman" w:hAnsi="Times New Roman" w:cs="Times New Roman"/>
          <w:sz w:val="24"/>
          <w:szCs w:val="24"/>
          <w:lang w:eastAsia="cs-CZ"/>
        </w:rPr>
        <w:t xml:space="preserve"> </w:t>
      </w:r>
      <w:r w:rsidRPr="004D4D9A">
        <w:rPr>
          <w:rFonts w:ascii="Times New Roman" w:eastAsia="Times New Roman" w:hAnsi="Times New Roman" w:cs="Times New Roman"/>
          <w:i/>
          <w:iCs/>
          <w:sz w:val="24"/>
          <w:szCs w:val="24"/>
          <w:lang w:eastAsia="cs-CZ"/>
        </w:rPr>
        <w:t>Falco vespertinus</w:t>
      </w:r>
      <w:r w:rsidRPr="004D4D9A">
        <w:rPr>
          <w:rFonts w:ascii="Times New Roman" w:eastAsia="Times New Roman" w:hAnsi="Times New Roman" w:cs="Times New Roman"/>
          <w:sz w:val="24"/>
          <w:szCs w:val="24"/>
          <w:lang w:eastAsia="cs-CZ"/>
        </w:rPr>
        <w:t xml:space="preserve"> – KO, RE, I</w:t>
      </w:r>
      <w:r>
        <w:rPr>
          <w:rFonts w:ascii="Times New Roman" w:eastAsia="Times New Roman" w:hAnsi="Times New Roman" w:cs="Times New Roman"/>
          <w:sz w:val="24"/>
          <w:szCs w:val="24"/>
          <w:lang w:eastAsia="cs-CZ"/>
        </w:rPr>
        <w:t xml:space="preserve">. Na základě pozorování v předešlých letech (Avif 2026), se druh opakovaně vyskytoval </w:t>
      </w:r>
      <w:r w:rsidR="000D7D6A">
        <w:rPr>
          <w:rFonts w:ascii="Times New Roman" w:eastAsia="Times New Roman" w:hAnsi="Times New Roman" w:cs="Times New Roman"/>
          <w:sz w:val="24"/>
          <w:szCs w:val="24"/>
          <w:lang w:eastAsia="cs-CZ"/>
        </w:rPr>
        <w:t>v r. 2014–2016 SV Svitav a kolem Kamenné Horky, dle pozorování subadultních jedinců bylo v oblasti pravděpodobné i hnízdění. 30. 8. 2017 byli pozorováni 2 ex. SV Svitav (Z Koclířova).</w:t>
      </w:r>
      <w:r w:rsidR="005D6B08">
        <w:rPr>
          <w:rFonts w:ascii="Times New Roman" w:eastAsia="Times New Roman" w:hAnsi="Times New Roman" w:cs="Times New Roman"/>
          <w:sz w:val="24"/>
          <w:szCs w:val="24"/>
          <w:lang w:eastAsia="cs-CZ"/>
        </w:rPr>
        <w:t xml:space="preserve"> Po 1 ex. 15. 9. 2020 a 19. 8. 2023</w:t>
      </w:r>
      <w:r w:rsidR="008346FD">
        <w:rPr>
          <w:rFonts w:ascii="Times New Roman" w:eastAsia="Times New Roman" w:hAnsi="Times New Roman" w:cs="Times New Roman"/>
          <w:sz w:val="24"/>
          <w:szCs w:val="24"/>
          <w:lang w:eastAsia="cs-CZ"/>
        </w:rPr>
        <w:t xml:space="preserve"> a 18. 8. 2024</w:t>
      </w:r>
      <w:r w:rsidR="005D6B08">
        <w:rPr>
          <w:rFonts w:ascii="Times New Roman" w:eastAsia="Times New Roman" w:hAnsi="Times New Roman" w:cs="Times New Roman"/>
          <w:sz w:val="24"/>
          <w:szCs w:val="24"/>
          <w:lang w:eastAsia="cs-CZ"/>
        </w:rPr>
        <w:t xml:space="preserve"> severně Kamenné Horky, </w:t>
      </w:r>
      <w:r w:rsidR="008346FD">
        <w:rPr>
          <w:rFonts w:ascii="Times New Roman" w:eastAsia="Times New Roman" w:hAnsi="Times New Roman" w:cs="Times New Roman"/>
          <w:sz w:val="24"/>
          <w:szCs w:val="24"/>
          <w:lang w:eastAsia="cs-CZ"/>
        </w:rPr>
        <w:t xml:space="preserve">18. 8. 2024 rovněž JV Svitav, 21. 8. 2025 u Koclířova. Letní měsíce, zejména srpen obecně patří k častým migračním výskytům druhu. Aktuálně tak lze lokalitu VTE považovat za širší území, kde druh jednotlivě migruje. </w:t>
      </w:r>
    </w:p>
    <w:p w14:paraId="7E9C7636" w14:textId="21CA3901" w:rsidR="008346FD" w:rsidRDefault="008346FD" w:rsidP="008346FD">
      <w:pPr>
        <w:widowControl/>
        <w:suppressAutoHyphens w:val="0"/>
        <w:autoSpaceDE w:val="0"/>
        <w:adjustRightInd w:val="0"/>
        <w:spacing w:before="60"/>
        <w:ind w:firstLine="709"/>
        <w:jc w:val="both"/>
        <w:textAlignment w:val="auto"/>
        <w:rPr>
          <w:rFonts w:ascii="Times New Roman" w:hAnsi="Times New Roman" w:cs="Times New Roman"/>
          <w:sz w:val="24"/>
          <w:szCs w:val="24"/>
        </w:rPr>
      </w:pPr>
      <w:r>
        <w:rPr>
          <w:rFonts w:ascii="Times New Roman" w:eastAsia="Times New Roman" w:hAnsi="Times New Roman" w:cs="Times New Roman"/>
          <w:sz w:val="24"/>
          <w:szCs w:val="24"/>
          <w:lang w:eastAsia="cs-CZ"/>
        </w:rPr>
        <w:t xml:space="preserve">Kolize jsou výjimečné, </w:t>
      </w:r>
      <w:r w:rsidRPr="009A751A">
        <w:rPr>
          <w:rFonts w:ascii="Times New Roman" w:eastAsia="Times New Roman" w:hAnsi="Times New Roman" w:cs="Times New Roman"/>
          <w:sz w:val="24"/>
          <w:szCs w:val="24"/>
          <w:lang w:eastAsia="cs-CZ"/>
        </w:rPr>
        <w:t>současně je znám</w:t>
      </w:r>
      <w:r>
        <w:rPr>
          <w:rFonts w:ascii="Times New Roman" w:eastAsia="Times New Roman" w:hAnsi="Times New Roman" w:cs="Times New Roman"/>
          <w:sz w:val="24"/>
          <w:szCs w:val="24"/>
          <w:lang w:eastAsia="cs-CZ"/>
        </w:rPr>
        <w:t>a</w:t>
      </w:r>
      <w:r w:rsidRPr="009A751A">
        <w:rPr>
          <w:rFonts w:ascii="Times New Roman" w:eastAsia="Times New Roman" w:hAnsi="Times New Roman" w:cs="Times New Roman"/>
          <w:sz w:val="24"/>
          <w:szCs w:val="24"/>
          <w:lang w:eastAsia="cs-CZ"/>
        </w:rPr>
        <w:t xml:space="preserve"> z Evropy </w:t>
      </w:r>
      <w:r>
        <w:rPr>
          <w:rFonts w:ascii="Times New Roman" w:eastAsia="Times New Roman" w:hAnsi="Times New Roman" w:cs="Times New Roman"/>
          <w:sz w:val="24"/>
          <w:szCs w:val="24"/>
          <w:lang w:eastAsia="cs-CZ"/>
        </w:rPr>
        <w:t>jediná kolize z Německa</w:t>
      </w:r>
      <w:r w:rsidRPr="009A751A">
        <w:rPr>
          <w:rFonts w:ascii="Times New Roman" w:eastAsia="Times New Roman" w:hAnsi="Times New Roman" w:cs="Times New Roman"/>
          <w:sz w:val="24"/>
          <w:szCs w:val="24"/>
          <w:lang w:eastAsia="cs-CZ"/>
        </w:rPr>
        <w:t xml:space="preserve"> (</w:t>
      </w:r>
      <w:r w:rsidRPr="009A751A">
        <w:rPr>
          <w:rFonts w:ascii="Times New Roman" w:eastAsia="Times New Roman" w:hAnsi="Times New Roman" w:cs="Times New Roman"/>
          <w:smallCaps/>
          <w:sz w:val="24"/>
          <w:szCs w:val="24"/>
          <w:lang w:eastAsia="cs-CZ"/>
        </w:rPr>
        <w:t>Dürr 202</w:t>
      </w:r>
      <w:r>
        <w:rPr>
          <w:rFonts w:ascii="Times New Roman" w:eastAsia="Times New Roman" w:hAnsi="Times New Roman" w:cs="Times New Roman"/>
          <w:smallCaps/>
          <w:sz w:val="24"/>
          <w:szCs w:val="24"/>
          <w:lang w:eastAsia="cs-CZ"/>
        </w:rPr>
        <w:t>6</w:t>
      </w:r>
      <w:r w:rsidRPr="009A751A">
        <w:rPr>
          <w:rFonts w:ascii="Times New Roman" w:eastAsia="Times New Roman" w:hAnsi="Times New Roman" w:cs="Times New Roman"/>
          <w:sz w:val="24"/>
          <w:szCs w:val="24"/>
          <w:lang w:eastAsia="cs-CZ"/>
        </w:rPr>
        <w:t xml:space="preserve">). </w:t>
      </w:r>
      <w:r w:rsidRPr="009A751A">
        <w:rPr>
          <w:rFonts w:ascii="Times New Roman" w:eastAsia="Times New Roman" w:hAnsi="Times New Roman" w:cs="Times New Roman"/>
          <w:smallCaps/>
          <w:sz w:val="24"/>
          <w:szCs w:val="24"/>
          <w:lang w:eastAsia="cs-CZ"/>
        </w:rPr>
        <w:t>Illner</w:t>
      </w:r>
      <w:r w:rsidRPr="009A751A">
        <w:rPr>
          <w:rFonts w:ascii="Times New Roman" w:eastAsia="Times New Roman" w:hAnsi="Times New Roman" w:cs="Times New Roman"/>
          <w:sz w:val="24"/>
          <w:szCs w:val="24"/>
          <w:lang w:eastAsia="cs-CZ"/>
        </w:rPr>
        <w:t xml:space="preserve"> (2011) </w:t>
      </w:r>
      <w:r w:rsidR="001E712A">
        <w:rPr>
          <w:rFonts w:ascii="Times New Roman" w:eastAsia="Times New Roman" w:hAnsi="Times New Roman" w:cs="Times New Roman"/>
          <w:sz w:val="24"/>
          <w:szCs w:val="24"/>
          <w:lang w:eastAsia="cs-CZ"/>
        </w:rPr>
        <w:t xml:space="preserve">ani </w:t>
      </w:r>
      <w:r w:rsidR="001E712A" w:rsidRPr="004227AF">
        <w:rPr>
          <w:rFonts w:ascii="Times New Roman" w:hAnsi="Times New Roman" w:cs="Times New Roman"/>
          <w:smallCaps/>
          <w:sz w:val="24"/>
          <w:szCs w:val="24"/>
        </w:rPr>
        <w:t>Langgemach</w:t>
      </w:r>
      <w:r w:rsidR="001E712A" w:rsidRPr="004227AF">
        <w:rPr>
          <w:rFonts w:ascii="Times New Roman" w:hAnsi="Times New Roman" w:cs="Times New Roman"/>
          <w:sz w:val="24"/>
          <w:szCs w:val="24"/>
        </w:rPr>
        <w:t xml:space="preserve"> &amp; </w:t>
      </w:r>
      <w:r w:rsidR="001E712A" w:rsidRPr="004227AF">
        <w:rPr>
          <w:rFonts w:ascii="Times New Roman" w:hAnsi="Times New Roman" w:cs="Times New Roman"/>
          <w:smallCaps/>
          <w:sz w:val="24"/>
          <w:szCs w:val="24"/>
        </w:rPr>
        <w:t>Dürr (2026)</w:t>
      </w:r>
      <w:r w:rsidR="001E712A">
        <w:rPr>
          <w:rFonts w:ascii="Times New Roman" w:hAnsi="Times New Roman" w:cs="Times New Roman"/>
          <w:smallCaps/>
          <w:sz w:val="24"/>
          <w:szCs w:val="24"/>
        </w:rPr>
        <w:t xml:space="preserve"> </w:t>
      </w:r>
      <w:r w:rsidR="001E712A" w:rsidRPr="001E712A">
        <w:rPr>
          <w:rFonts w:ascii="Times New Roman" w:hAnsi="Times New Roman" w:cs="Times New Roman"/>
          <w:sz w:val="24"/>
          <w:szCs w:val="24"/>
        </w:rPr>
        <w:t xml:space="preserve">nevyhodnocují riziko </w:t>
      </w:r>
      <w:r w:rsidR="001E712A">
        <w:rPr>
          <w:rFonts w:ascii="Times New Roman" w:hAnsi="Times New Roman" w:cs="Times New Roman"/>
          <w:sz w:val="24"/>
          <w:szCs w:val="24"/>
        </w:rPr>
        <w:t xml:space="preserve">ovlivnění </w:t>
      </w:r>
      <w:r w:rsidR="001E712A" w:rsidRPr="001E712A">
        <w:rPr>
          <w:rFonts w:ascii="Times New Roman" w:hAnsi="Times New Roman" w:cs="Times New Roman"/>
          <w:sz w:val="24"/>
          <w:szCs w:val="24"/>
        </w:rPr>
        <w:t>druhu</w:t>
      </w:r>
      <w:r w:rsidR="001E712A">
        <w:rPr>
          <w:rFonts w:ascii="Times New Roman" w:hAnsi="Times New Roman" w:cs="Times New Roman"/>
          <w:sz w:val="24"/>
          <w:szCs w:val="24"/>
        </w:rPr>
        <w:t xml:space="preserve">. </w:t>
      </w:r>
      <w:r w:rsidRPr="004227AF">
        <w:rPr>
          <w:rFonts w:ascii="Times New Roman" w:hAnsi="Times New Roman" w:cs="Times New Roman"/>
          <w:sz w:val="24"/>
          <w:szCs w:val="24"/>
        </w:rPr>
        <w:t>Dle ČSO červená zóna 1 km od hnízdiště</w:t>
      </w:r>
      <w:r w:rsidR="001E712A">
        <w:rPr>
          <w:rFonts w:ascii="Times New Roman" w:hAnsi="Times New Roman" w:cs="Times New Roman"/>
          <w:sz w:val="24"/>
          <w:szCs w:val="24"/>
        </w:rPr>
        <w:t>, což je na lokalitě splněno.</w:t>
      </w:r>
    </w:p>
    <w:p w14:paraId="397FEE06" w14:textId="1FC2DE3D" w:rsidR="0005193E" w:rsidRDefault="0005193E" w:rsidP="0005193E">
      <w:pPr>
        <w:pStyle w:val="Standard"/>
        <w:tabs>
          <w:tab w:val="left" w:pos="2977"/>
          <w:tab w:val="left" w:pos="5957"/>
          <w:tab w:val="left" w:pos="6917"/>
          <w:tab w:val="left" w:pos="8237"/>
        </w:tabs>
        <w:spacing w:before="60"/>
        <w:ind w:firstLine="709"/>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včelojed lesní</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 xml:space="preserve">Pernis apivorus – </w:t>
      </w:r>
      <w:r>
        <w:rPr>
          <w:rFonts w:ascii="Times New Roman" w:eastAsia="Times New Roman" w:hAnsi="Times New Roman" w:cs="Times New Roman"/>
          <w:sz w:val="24"/>
          <w:szCs w:val="24"/>
        </w:rPr>
        <w:t>SO, EN, I. V území registrován pouze na tahu východně zájmového území, 24. 5., 1 ex. u Hřebeče. Dle aktuálních zjištění je známo 34 kolizí z Německa, celkem 51 z Evropy (</w:t>
      </w:r>
      <w:r>
        <w:rPr>
          <w:rFonts w:ascii="Times New Roman" w:eastAsia="Times New Roman" w:hAnsi="Times New Roman" w:cs="Times New Roman"/>
          <w:smallCaps/>
          <w:sz w:val="24"/>
          <w:szCs w:val="24"/>
        </w:rPr>
        <w:t>Dürr 2026).</w:t>
      </w:r>
      <w:r>
        <w:rPr>
          <w:rFonts w:ascii="Times New Roman" w:eastAsia="Times New Roman" w:hAnsi="Times New Roman" w:cs="Times New Roman"/>
          <w:sz w:val="24"/>
          <w:szCs w:val="24"/>
        </w:rPr>
        <w:t xml:space="preserve"> </w:t>
      </w:r>
      <w:r>
        <w:rPr>
          <w:rFonts w:ascii="Times New Roman" w:eastAsia="Times New Roman" w:hAnsi="Times New Roman" w:cs="Times New Roman"/>
          <w:smallCaps/>
          <w:sz w:val="24"/>
          <w:szCs w:val="24"/>
        </w:rPr>
        <w:t xml:space="preserve">Müller </w:t>
      </w:r>
      <w:r>
        <w:rPr>
          <w:rFonts w:ascii="Times New Roman" w:eastAsia="Times New Roman" w:hAnsi="Times New Roman" w:cs="Times New Roman"/>
          <w:sz w:val="24"/>
          <w:szCs w:val="24"/>
        </w:rPr>
        <w:t>et al. (2003) pak ovlivnění druhu spíše nepředpokládají. Dotčení druhu se tak s ohledem na aktuální zjištění na lokalitě neuvažuje.</w:t>
      </w:r>
    </w:p>
    <w:p w14:paraId="3E251DAB" w14:textId="547DC985" w:rsidR="00B44288" w:rsidRDefault="0005193E" w:rsidP="0005193E">
      <w:pPr>
        <w:suppressAutoHyphens w:val="0"/>
        <w:autoSpaceDN/>
        <w:spacing w:before="60"/>
        <w:ind w:firstLine="709"/>
        <w:jc w:val="both"/>
        <w:textAlignment w:val="auto"/>
      </w:pPr>
      <w:r w:rsidRPr="0005193E">
        <w:rPr>
          <w:rFonts w:ascii="Times New Roman" w:eastAsia="Times New Roman" w:hAnsi="Times New Roman" w:cs="Times New Roman"/>
          <w:sz w:val="24"/>
          <w:szCs w:val="24"/>
          <w:lang w:eastAsia="cs-CZ"/>
        </w:rPr>
        <w:t xml:space="preserve">Velmi vzácně se v zimním období objevuje </w:t>
      </w:r>
      <w:r w:rsidRPr="0005193E">
        <w:rPr>
          <w:rFonts w:ascii="Times New Roman" w:eastAsia="Times New Roman" w:hAnsi="Times New Roman" w:cs="Times New Roman"/>
          <w:b/>
          <w:bCs/>
          <w:sz w:val="24"/>
          <w:szCs w:val="24"/>
          <w:lang w:eastAsia="cs-CZ"/>
        </w:rPr>
        <w:t>dřemlík tundrový</w:t>
      </w:r>
      <w:r w:rsidRPr="0005193E">
        <w:rPr>
          <w:rFonts w:ascii="Times New Roman" w:eastAsia="Times New Roman" w:hAnsi="Times New Roman" w:cs="Times New Roman"/>
          <w:sz w:val="24"/>
          <w:szCs w:val="24"/>
          <w:lang w:eastAsia="cs-CZ"/>
        </w:rPr>
        <w:t xml:space="preserve"> </w:t>
      </w:r>
      <w:r w:rsidRPr="0005193E">
        <w:rPr>
          <w:rFonts w:ascii="Times New Roman" w:eastAsia="Times New Roman" w:hAnsi="Times New Roman" w:cs="Times New Roman"/>
          <w:i/>
          <w:iCs/>
          <w:sz w:val="24"/>
          <w:szCs w:val="24"/>
          <w:lang w:eastAsia="cs-CZ"/>
        </w:rPr>
        <w:t>Falco columbarius</w:t>
      </w:r>
      <w:r w:rsidRPr="0005193E">
        <w:rPr>
          <w:rFonts w:ascii="Times New Roman" w:eastAsia="Times New Roman" w:hAnsi="Times New Roman" w:cs="Times New Roman"/>
          <w:sz w:val="24"/>
          <w:szCs w:val="24"/>
          <w:lang w:eastAsia="cs-CZ"/>
        </w:rPr>
        <w:t xml:space="preserve"> – SO, I, v dotčeném území nebyl aktuálně zjištěn.</w:t>
      </w:r>
      <w:r>
        <w:rPr>
          <w:rFonts w:ascii="Times New Roman" w:eastAsia="Times New Roman" w:hAnsi="Times New Roman" w:cs="Times New Roman"/>
          <w:sz w:val="24"/>
          <w:szCs w:val="24"/>
          <w:lang w:eastAsia="cs-CZ"/>
        </w:rPr>
        <w:t xml:space="preserve"> Pozorován 30. 11. 2024, 1 ex. u Koclířova (Avif 2026).</w:t>
      </w:r>
    </w:p>
    <w:p w14:paraId="10D47788" w14:textId="77777777" w:rsidR="0037281F" w:rsidRDefault="00A434DB">
      <w:pPr>
        <w:pStyle w:val="Podnadpis1"/>
        <w:keepNext w:val="0"/>
        <w:widowControl w:val="0"/>
        <w:spacing w:before="60" w:after="0"/>
        <w:ind w:firstLine="709"/>
        <w:rPr>
          <w:color w:val="auto"/>
        </w:rPr>
      </w:pPr>
      <w:r>
        <w:rPr>
          <w:color w:val="auto"/>
          <w:sz w:val="24"/>
          <w:szCs w:val="24"/>
        </w:rPr>
        <w:t xml:space="preserve">Hrabaví </w:t>
      </w:r>
      <w:r>
        <w:rPr>
          <w:b w:val="0"/>
          <w:i/>
          <w:color w:val="auto"/>
          <w:sz w:val="24"/>
          <w:szCs w:val="24"/>
        </w:rPr>
        <w:t>Galliformes</w:t>
      </w:r>
    </w:p>
    <w:p w14:paraId="7E2E5697" w14:textId="447D2302" w:rsidR="002D09D7" w:rsidRDefault="00A434DB">
      <w:pPr>
        <w:pStyle w:val="StandardWW"/>
        <w:widowControl w:val="0"/>
        <w:tabs>
          <w:tab w:val="left" w:pos="2972"/>
          <w:tab w:val="left" w:pos="3344"/>
          <w:tab w:val="left" w:pos="3716"/>
          <w:tab w:val="left" w:pos="3996"/>
          <w:tab w:val="left" w:pos="4316"/>
        </w:tabs>
        <w:spacing w:before="60"/>
        <w:ind w:firstLine="709"/>
        <w:jc w:val="both"/>
      </w:pPr>
      <w:r>
        <w:rPr>
          <w:b/>
        </w:rPr>
        <w:t>křepelka polní</w:t>
      </w:r>
      <w:r>
        <w:t xml:space="preserve"> </w:t>
      </w:r>
      <w:r>
        <w:rPr>
          <w:i/>
          <w:iCs/>
        </w:rPr>
        <w:t xml:space="preserve">Coturnix coturnix – </w:t>
      </w:r>
      <w:r>
        <w:t xml:space="preserve">SO, NT. V rámci širšího území běžně hnízdí, aktuální početnost je odrazem vhodné skladby plodin, kdy hnízdí zejména na loukách a v obilovinách, málo v řepce a vyhýbá se kukuřici. </w:t>
      </w:r>
      <w:r w:rsidR="002D09D7">
        <w:t>Aktuálně v prostoru VTE nezjištěna, dominuje řepka</w:t>
      </w:r>
      <w:r w:rsidR="0064651F">
        <w:t>, západně pak obiloviny</w:t>
      </w:r>
      <w:r w:rsidR="002D09D7">
        <w:t xml:space="preserve">. Dle pozorování v předešlých letech jsou výskyty soustředěny zejména východně ke Kamenné Horce, a JV Svitav, kde jsou plochy s obilovinami a pásy kulturních luk. Aktuálně </w:t>
      </w:r>
      <w:r w:rsidR="001E712A">
        <w:t>v okruhu do 500 m od uvažovaných VTE nezjištěna.</w:t>
      </w:r>
      <w:r w:rsidR="002D09D7">
        <w:t xml:space="preserve"> </w:t>
      </w:r>
    </w:p>
    <w:p w14:paraId="27FA5882" w14:textId="2BAF9EA6" w:rsidR="00804485" w:rsidRDefault="00804485" w:rsidP="00804485">
      <w:pPr>
        <w:pStyle w:val="Podnadpis"/>
        <w:widowControl w:val="0"/>
        <w:spacing w:before="60" w:line="240" w:lineRule="auto"/>
        <w:ind w:firstLine="709"/>
        <w:jc w:val="both"/>
        <w:rPr>
          <w:rFonts w:ascii="Times New Roman" w:hAnsi="Times New Roman"/>
          <w:b w:val="0"/>
          <w:color w:val="000000"/>
          <w:sz w:val="24"/>
          <w:szCs w:val="24"/>
        </w:rPr>
      </w:pPr>
      <w:r w:rsidRPr="00884B50">
        <w:rPr>
          <w:rFonts w:ascii="Times New Roman" w:hAnsi="Times New Roman"/>
          <w:b w:val="0"/>
          <w:color w:val="000000"/>
          <w:sz w:val="24"/>
          <w:szCs w:val="24"/>
        </w:rPr>
        <w:lastRenderedPageBreak/>
        <w:t>Dotčení druhu je možné zejména z hlediska akustického rušení. Toto rušení je vyhodnoceno zhotovitelem do vzdálenosti 200 m od VTE (</w:t>
      </w:r>
      <w:r w:rsidRPr="00F3389F">
        <w:rPr>
          <w:rFonts w:ascii="Times New Roman" w:hAnsi="Times New Roman"/>
          <w:b w:val="0"/>
          <w:smallCaps/>
          <w:color w:val="000000"/>
          <w:sz w:val="24"/>
          <w:szCs w:val="24"/>
        </w:rPr>
        <w:t>Dooling</w:t>
      </w:r>
      <w:r w:rsidRPr="00884B50">
        <w:rPr>
          <w:rFonts w:ascii="Times New Roman" w:hAnsi="Times New Roman"/>
          <w:b w:val="0"/>
          <w:color w:val="000000"/>
          <w:sz w:val="24"/>
          <w:szCs w:val="24"/>
        </w:rPr>
        <w:t xml:space="preserve"> 2002, viz také </w:t>
      </w:r>
      <w:r w:rsidRPr="00F3389F">
        <w:rPr>
          <w:rFonts w:ascii="Times New Roman" w:hAnsi="Times New Roman"/>
          <w:b w:val="0"/>
          <w:smallCaps/>
          <w:color w:val="000000"/>
          <w:sz w:val="24"/>
          <w:szCs w:val="24"/>
        </w:rPr>
        <w:t>Bergen 2001, 2002, Müller &amp; Illner 2001, Reichenbach</w:t>
      </w:r>
      <w:r w:rsidRPr="00884B50">
        <w:rPr>
          <w:rFonts w:ascii="Times New Roman" w:hAnsi="Times New Roman"/>
          <w:b w:val="0"/>
          <w:color w:val="000000"/>
          <w:sz w:val="24"/>
          <w:szCs w:val="24"/>
        </w:rPr>
        <w:t xml:space="preserve"> 2003), vyloučit lze dle zhotovitele nad 500 m od VTE z hlediska ovlivnění teritorií druhu. V rámci Evropy je registrováno36 kolizí, 26 kolizí ze Španělska a pouze jedna z Německa (</w:t>
      </w:r>
      <w:r>
        <w:rPr>
          <w:rFonts w:ascii="Times New Roman" w:hAnsi="Times New Roman"/>
          <w:b w:val="0"/>
          <w:smallCaps/>
          <w:color w:val="000000"/>
          <w:sz w:val="24"/>
          <w:szCs w:val="24"/>
        </w:rPr>
        <w:t>Dürr 2026</w:t>
      </w:r>
      <w:r w:rsidRPr="00884B50">
        <w:rPr>
          <w:rFonts w:ascii="Times New Roman" w:hAnsi="Times New Roman"/>
          <w:b w:val="0"/>
          <w:color w:val="000000"/>
          <w:sz w:val="24"/>
          <w:szCs w:val="24"/>
        </w:rPr>
        <w:t>) a jedna z ČR (</w:t>
      </w:r>
      <w:r w:rsidRPr="00F3389F">
        <w:rPr>
          <w:rFonts w:ascii="Times New Roman" w:hAnsi="Times New Roman"/>
          <w:b w:val="0"/>
          <w:smallCaps/>
          <w:color w:val="000000"/>
          <w:sz w:val="24"/>
          <w:szCs w:val="24"/>
        </w:rPr>
        <w:t>Kočvara</w:t>
      </w:r>
      <w:r w:rsidRPr="00884B50">
        <w:rPr>
          <w:rFonts w:ascii="Times New Roman" w:hAnsi="Times New Roman"/>
          <w:b w:val="0"/>
          <w:color w:val="000000"/>
          <w:sz w:val="24"/>
          <w:szCs w:val="24"/>
        </w:rPr>
        <w:t xml:space="preserve"> 2010). Ze sledovaných lokalit v rámci Moravy i Čech (</w:t>
      </w:r>
      <w:r w:rsidRPr="00F3389F">
        <w:rPr>
          <w:rFonts w:ascii="Times New Roman" w:hAnsi="Times New Roman"/>
          <w:b w:val="0"/>
          <w:smallCaps/>
          <w:color w:val="000000"/>
          <w:sz w:val="24"/>
          <w:szCs w:val="24"/>
        </w:rPr>
        <w:t>Kočvara</w:t>
      </w:r>
      <w:r w:rsidRPr="00884B50">
        <w:rPr>
          <w:rFonts w:ascii="Times New Roman" w:hAnsi="Times New Roman"/>
          <w:b w:val="0"/>
          <w:color w:val="000000"/>
          <w:sz w:val="24"/>
          <w:szCs w:val="24"/>
        </w:rPr>
        <w:t xml:space="preserve"> 202</w:t>
      </w:r>
      <w:r>
        <w:rPr>
          <w:rFonts w:ascii="Times New Roman" w:hAnsi="Times New Roman"/>
          <w:b w:val="0"/>
          <w:color w:val="000000"/>
          <w:sz w:val="24"/>
          <w:szCs w:val="24"/>
        </w:rPr>
        <w:t>6</w:t>
      </w:r>
      <w:r w:rsidRPr="00884B50">
        <w:rPr>
          <w:rFonts w:ascii="Times New Roman" w:hAnsi="Times New Roman"/>
          <w:b w:val="0"/>
          <w:color w:val="000000"/>
          <w:sz w:val="24"/>
          <w:szCs w:val="24"/>
        </w:rPr>
        <w:t xml:space="preserve"> in litt.) je zaznamenána řada případů výskytu druhu ve vzdálenostech již nad 150 m od VTE, často pak okolo 300 m od VTE. Dotčení tak lze uvažovat při realizaci více VTE v takové konfiguraci, že dojde k překrytí větších ploch, na kterých se křepelka polní vyskytuje a nízkých typů VTE. V případě tohoto a dalších druhů lze předpokládat, že nejen že klesá riziko kolize v souvislosti s rostoucí výškou VTE, lze také očekávat nižší dopady s poklesem hluku v okolí VTE.</w:t>
      </w:r>
      <w:r>
        <w:rPr>
          <w:rFonts w:ascii="Times New Roman" w:hAnsi="Times New Roman"/>
          <w:b w:val="0"/>
          <w:color w:val="000000"/>
          <w:sz w:val="24"/>
          <w:szCs w:val="24"/>
        </w:rPr>
        <w:t xml:space="preserve"> </w:t>
      </w:r>
      <w:r w:rsidRPr="00884B50">
        <w:rPr>
          <w:rFonts w:ascii="Times New Roman" w:hAnsi="Times New Roman"/>
          <w:b w:val="0"/>
          <w:color w:val="000000"/>
          <w:sz w:val="24"/>
          <w:szCs w:val="24"/>
        </w:rPr>
        <w:t>Ze sledovaných lokalit v rámci Moravy i Čech (Kočvara 202</w:t>
      </w:r>
      <w:r>
        <w:rPr>
          <w:rFonts w:ascii="Times New Roman" w:hAnsi="Times New Roman"/>
          <w:b w:val="0"/>
          <w:color w:val="000000"/>
          <w:sz w:val="24"/>
          <w:szCs w:val="24"/>
        </w:rPr>
        <w:t>6</w:t>
      </w:r>
      <w:r w:rsidRPr="00884B50">
        <w:rPr>
          <w:rFonts w:ascii="Times New Roman" w:hAnsi="Times New Roman"/>
          <w:b w:val="0"/>
          <w:color w:val="000000"/>
          <w:sz w:val="24"/>
          <w:szCs w:val="24"/>
        </w:rPr>
        <w:t xml:space="preserve"> in litt.) je zaznamenána řada případů výskytu druhu ve vzdálenostech již nad 150 m od VTE, často pak okolo 300 m od VTE. Dotčení tak lze uvažovat při realizaci více VTE v takové konfiguraci, že dojde k překrytí větších ploch, na kterých se křepelka polní vyskytuje a nízkých typů VTE. V případě tohoto a dalších druhů lze předpokládat, že nejen že klesá riziko kolize v souvislosti s rostoucí výškou VTE, lze také očekávat nižší dopady s poklesem hluku v okolí VTE. V rámci řešeného území se dotčení druhu neuvažuje.</w:t>
      </w:r>
    </w:p>
    <w:p w14:paraId="5B5D612D" w14:textId="1C49A74F" w:rsidR="0037281F" w:rsidRDefault="00A434DB" w:rsidP="00756E33">
      <w:pPr>
        <w:pStyle w:val="StylPrvndek"/>
        <w:keepNext w:val="0"/>
        <w:keepLines w:val="0"/>
        <w:widowControl w:val="0"/>
        <w:spacing w:before="60"/>
        <w:ind w:firstLine="709"/>
        <w:rPr>
          <w:color w:val="auto"/>
        </w:rPr>
      </w:pPr>
      <w:r>
        <w:rPr>
          <w:b/>
          <w:color w:val="auto"/>
          <w:sz w:val="24"/>
          <w:szCs w:val="24"/>
        </w:rPr>
        <w:t>koroptev polní</w:t>
      </w:r>
      <w:r>
        <w:rPr>
          <w:color w:val="auto"/>
          <w:sz w:val="24"/>
          <w:szCs w:val="24"/>
        </w:rPr>
        <w:t xml:space="preserve"> </w:t>
      </w:r>
      <w:r>
        <w:rPr>
          <w:i/>
          <w:color w:val="auto"/>
          <w:sz w:val="24"/>
          <w:szCs w:val="24"/>
        </w:rPr>
        <w:t xml:space="preserve">Perdix perdix – </w:t>
      </w:r>
      <w:r>
        <w:rPr>
          <w:color w:val="auto"/>
          <w:sz w:val="24"/>
          <w:szCs w:val="24"/>
        </w:rPr>
        <w:t xml:space="preserve">O, NT. </w:t>
      </w:r>
      <w:r w:rsidR="001E712A">
        <w:rPr>
          <w:color w:val="auto"/>
          <w:sz w:val="24"/>
          <w:szCs w:val="24"/>
        </w:rPr>
        <w:t>V okolí do 1 km od VTE nezjištěna. Výskyty jsou soustředěny zejména do polí s loukami JV Svitav, kde byl druh opakovaně registrován (AOPK ČR NDOP</w:t>
      </w:r>
      <w:r>
        <w:rPr>
          <w:color w:val="auto"/>
          <w:sz w:val="24"/>
          <w:szCs w:val="24"/>
        </w:rPr>
        <w:t xml:space="preserve">, </w:t>
      </w:r>
      <w:r w:rsidR="00D34F7F">
        <w:rPr>
          <w:color w:val="auto"/>
          <w:sz w:val="24"/>
          <w:szCs w:val="24"/>
        </w:rPr>
        <w:t>Avif 2026</w:t>
      </w:r>
      <w:r>
        <w:rPr>
          <w:color w:val="auto"/>
          <w:sz w:val="24"/>
          <w:szCs w:val="24"/>
        </w:rPr>
        <w:t>)</w:t>
      </w:r>
      <w:r w:rsidR="001E712A">
        <w:rPr>
          <w:color w:val="auto"/>
          <w:sz w:val="24"/>
          <w:szCs w:val="24"/>
        </w:rPr>
        <w:t xml:space="preserve">. Recentně nejblíže zjištěna 25. 4. 2026, 2 ex. v údolí potoka západně Kamenné Horky. </w:t>
      </w:r>
      <w:r>
        <w:rPr>
          <w:color w:val="auto"/>
          <w:sz w:val="24"/>
          <w:szCs w:val="24"/>
        </w:rPr>
        <w:t>Dotčení druhu je obecně velmi nízké, druh není vůči VTE citlivý (</w:t>
      </w:r>
      <w:r>
        <w:rPr>
          <w:smallCaps/>
          <w:color w:val="auto"/>
          <w:sz w:val="24"/>
          <w:szCs w:val="24"/>
        </w:rPr>
        <w:t>Reichenbach</w:t>
      </w:r>
      <w:r>
        <w:rPr>
          <w:color w:val="auto"/>
          <w:sz w:val="24"/>
          <w:szCs w:val="24"/>
        </w:rPr>
        <w:t xml:space="preserve"> 2003). Jsou známy údaje o hnízdění přímo v okolí VTE, které byly opakovaně potvrzeny. Aktuálně i z území ČR. Druh hnízdí v blízkosti VTE u Hraničných Petrovic, Břežan, Bantice, opakovaně pozorována u VTE Oldřišov. Uvažované VTE ani infrastruktura nezasahují přímo do míst dřívějšího výskytu či možného hnízdění druhu. V rámci Evropy bylo registrováno 21</w:t>
      </w:r>
      <w:r w:rsidR="00756E33">
        <w:rPr>
          <w:color w:val="auto"/>
          <w:sz w:val="24"/>
          <w:szCs w:val="24"/>
        </w:rPr>
        <w:t>4</w:t>
      </w:r>
      <w:r>
        <w:rPr>
          <w:color w:val="auto"/>
          <w:sz w:val="24"/>
          <w:szCs w:val="24"/>
        </w:rPr>
        <w:t xml:space="preserve"> kolizí druhu, z toho jen šest z Německa (</w:t>
      </w:r>
      <w:r w:rsidR="00D34F7F">
        <w:rPr>
          <w:smallCaps/>
          <w:color w:val="auto"/>
          <w:sz w:val="24"/>
          <w:szCs w:val="24"/>
        </w:rPr>
        <w:t>Dürr 2026</w:t>
      </w:r>
      <w:r>
        <w:rPr>
          <w:color w:val="auto"/>
          <w:sz w:val="24"/>
          <w:szCs w:val="24"/>
        </w:rPr>
        <w:t>).</w:t>
      </w:r>
    </w:p>
    <w:p w14:paraId="290934FD" w14:textId="77777777" w:rsidR="0037281F" w:rsidRDefault="00A434DB">
      <w:pPr>
        <w:pStyle w:val="StandardWW"/>
        <w:tabs>
          <w:tab w:val="left" w:pos="2972"/>
          <w:tab w:val="left" w:pos="3344"/>
          <w:tab w:val="left" w:pos="3716"/>
          <w:tab w:val="left" w:pos="3996"/>
          <w:tab w:val="left" w:pos="4316"/>
        </w:tabs>
        <w:spacing w:before="60"/>
        <w:ind w:firstLine="709"/>
        <w:jc w:val="both"/>
      </w:pPr>
      <w:r>
        <w:rPr>
          <w:b/>
          <w:bCs/>
        </w:rPr>
        <w:t>Dlouhokřídlí</w:t>
      </w:r>
      <w:r>
        <w:t xml:space="preserve"> </w:t>
      </w:r>
      <w:r>
        <w:rPr>
          <w:i/>
        </w:rPr>
        <w:t>Charadriiformes</w:t>
      </w:r>
    </w:p>
    <w:p w14:paraId="17638E4B" w14:textId="3F76F740" w:rsidR="00AC09F7" w:rsidRPr="00AC09F7" w:rsidRDefault="00A434DB" w:rsidP="00AC09F7">
      <w:pPr>
        <w:spacing w:before="60"/>
        <w:ind w:firstLine="709"/>
        <w:jc w:val="both"/>
        <w:rPr>
          <w:rFonts w:ascii="Times New Roman" w:eastAsia="Times New Roman" w:hAnsi="Times New Roman" w:cs="Times New Roman"/>
          <w:sz w:val="24"/>
          <w:szCs w:val="24"/>
          <w:lang w:eastAsia="cs-CZ"/>
        </w:rPr>
      </w:pPr>
      <w:r w:rsidRPr="00AC09F7">
        <w:rPr>
          <w:rFonts w:ascii="Times New Roman" w:hAnsi="Times New Roman" w:cs="Times New Roman"/>
          <w:sz w:val="24"/>
          <w:szCs w:val="24"/>
        </w:rPr>
        <w:t xml:space="preserve">Lokalita záměru není touto skupinou pravidelně využívána. Výjimkou je </w:t>
      </w:r>
      <w:r w:rsidRPr="00AC09F7">
        <w:rPr>
          <w:rFonts w:ascii="Times New Roman" w:hAnsi="Times New Roman" w:cs="Times New Roman"/>
          <w:b/>
          <w:sz w:val="24"/>
          <w:szCs w:val="24"/>
        </w:rPr>
        <w:t>čejka chocholatá</w:t>
      </w:r>
      <w:r w:rsidRPr="00AC09F7">
        <w:rPr>
          <w:rFonts w:ascii="Times New Roman" w:hAnsi="Times New Roman" w:cs="Times New Roman"/>
          <w:sz w:val="24"/>
          <w:szCs w:val="24"/>
        </w:rPr>
        <w:t xml:space="preserve"> </w:t>
      </w:r>
      <w:r w:rsidRPr="00AC09F7">
        <w:rPr>
          <w:rFonts w:ascii="Times New Roman" w:hAnsi="Times New Roman" w:cs="Times New Roman"/>
          <w:i/>
          <w:iCs/>
          <w:sz w:val="24"/>
          <w:szCs w:val="24"/>
        </w:rPr>
        <w:t xml:space="preserve">Vanellus vanellus – </w:t>
      </w:r>
      <w:r w:rsidRPr="00AC09F7">
        <w:rPr>
          <w:rFonts w:ascii="Times New Roman" w:hAnsi="Times New Roman" w:cs="Times New Roman"/>
          <w:sz w:val="24"/>
          <w:szCs w:val="24"/>
        </w:rPr>
        <w:t xml:space="preserve">VU, která územím pravidelně migruje (do </w:t>
      </w:r>
      <w:r w:rsidR="0033431C">
        <w:rPr>
          <w:rFonts w:ascii="Times New Roman" w:hAnsi="Times New Roman" w:cs="Times New Roman"/>
          <w:sz w:val="24"/>
          <w:szCs w:val="24"/>
        </w:rPr>
        <w:t>101</w:t>
      </w:r>
      <w:r w:rsidRPr="00AC09F7">
        <w:rPr>
          <w:rFonts w:ascii="Times New Roman" w:hAnsi="Times New Roman" w:cs="Times New Roman"/>
          <w:sz w:val="24"/>
          <w:szCs w:val="24"/>
        </w:rPr>
        <w:t xml:space="preserve"> ex. pro širší okolí, </w:t>
      </w:r>
      <w:r w:rsidR="00D34F7F" w:rsidRPr="00AC09F7">
        <w:rPr>
          <w:rFonts w:ascii="Times New Roman" w:hAnsi="Times New Roman" w:cs="Times New Roman"/>
          <w:sz w:val="24"/>
          <w:szCs w:val="24"/>
        </w:rPr>
        <w:t>Avif 2026</w:t>
      </w:r>
      <w:r w:rsidRPr="00AC09F7">
        <w:rPr>
          <w:rFonts w:ascii="Times New Roman" w:hAnsi="Times New Roman" w:cs="Times New Roman"/>
          <w:sz w:val="24"/>
          <w:szCs w:val="24"/>
        </w:rPr>
        <w:t>)</w:t>
      </w:r>
      <w:r w:rsidR="00CD6916">
        <w:rPr>
          <w:rFonts w:ascii="Times New Roman" w:hAnsi="Times New Roman" w:cs="Times New Roman"/>
          <w:sz w:val="24"/>
          <w:szCs w:val="24"/>
        </w:rPr>
        <w:t xml:space="preserve">, aktuálně až 30 ex. na jarním tahu. </w:t>
      </w:r>
      <w:r w:rsidR="0033431C">
        <w:rPr>
          <w:rFonts w:ascii="Times New Roman" w:hAnsi="Times New Roman" w:cs="Times New Roman"/>
          <w:sz w:val="24"/>
          <w:szCs w:val="24"/>
        </w:rPr>
        <w:t xml:space="preserve">V rámci plochy záměru </w:t>
      </w:r>
      <w:r w:rsidR="00CD6916">
        <w:rPr>
          <w:rFonts w:ascii="Times New Roman" w:hAnsi="Times New Roman" w:cs="Times New Roman"/>
          <w:sz w:val="24"/>
          <w:szCs w:val="24"/>
        </w:rPr>
        <w:t xml:space="preserve">jsou výskyty spíše jednotlivé, hnízdění zde nebylo zjištěno. Výskyty jsou soustředěny do polních údolí, zejména JV Svitav, kde hnízdí několik párů. Nejblíže byly hnízdní výskyty registrovány na poli západně uvažované VTE č. 1. </w:t>
      </w:r>
      <w:r w:rsidR="00AC09F7" w:rsidRPr="00AC09F7">
        <w:rPr>
          <w:rFonts w:ascii="Times New Roman" w:eastAsia="Times New Roman" w:hAnsi="Times New Roman" w:cs="Times New Roman"/>
          <w:sz w:val="24"/>
          <w:szCs w:val="24"/>
          <w:lang w:eastAsia="cs-CZ"/>
        </w:rPr>
        <w:t>Dotčení druhu z hlediska rušení je možné u nižších VTE považovat za nízké až zanedbatelné (</w:t>
      </w:r>
      <w:r w:rsidR="00AC09F7" w:rsidRPr="00AC09F7">
        <w:rPr>
          <w:rFonts w:ascii="Times New Roman" w:eastAsia="Times New Roman" w:hAnsi="Times New Roman" w:cs="Times New Roman"/>
          <w:smallCaps/>
          <w:sz w:val="24"/>
          <w:szCs w:val="24"/>
          <w:lang w:eastAsia="cs-CZ"/>
        </w:rPr>
        <w:t>Reichenbach</w:t>
      </w:r>
      <w:r w:rsidR="00AC09F7" w:rsidRPr="00AC09F7">
        <w:rPr>
          <w:rFonts w:ascii="Times New Roman" w:eastAsia="Times New Roman" w:hAnsi="Times New Roman" w:cs="Times New Roman"/>
          <w:sz w:val="24"/>
          <w:szCs w:val="24"/>
          <w:lang w:eastAsia="cs-CZ"/>
        </w:rPr>
        <w:t xml:space="preserve"> 2003, </w:t>
      </w:r>
      <w:r w:rsidR="00AC09F7" w:rsidRPr="00AC09F7">
        <w:rPr>
          <w:rFonts w:ascii="Times New Roman" w:eastAsia="Times New Roman" w:hAnsi="Times New Roman" w:cs="Times New Roman"/>
          <w:smallCaps/>
          <w:sz w:val="24"/>
          <w:szCs w:val="24"/>
          <w:lang w:eastAsia="cs-CZ"/>
        </w:rPr>
        <w:t>Langston</w:t>
      </w:r>
      <w:r w:rsidR="00AC09F7" w:rsidRPr="00AC09F7">
        <w:rPr>
          <w:rFonts w:ascii="Times New Roman" w:eastAsia="Times New Roman" w:hAnsi="Times New Roman" w:cs="Times New Roman"/>
          <w:caps/>
          <w:sz w:val="24"/>
          <w:szCs w:val="24"/>
          <w:lang w:eastAsia="cs-CZ"/>
        </w:rPr>
        <w:t xml:space="preserve"> &amp; </w:t>
      </w:r>
      <w:r w:rsidR="00AC09F7" w:rsidRPr="00AC09F7">
        <w:rPr>
          <w:rFonts w:ascii="Times New Roman" w:eastAsia="Times New Roman" w:hAnsi="Times New Roman" w:cs="Times New Roman"/>
          <w:smallCaps/>
          <w:sz w:val="24"/>
          <w:szCs w:val="24"/>
          <w:lang w:eastAsia="cs-CZ"/>
        </w:rPr>
        <w:t>Pullan</w:t>
      </w:r>
      <w:r w:rsidR="00AC09F7" w:rsidRPr="00AC09F7">
        <w:rPr>
          <w:rFonts w:ascii="Times New Roman" w:eastAsia="Times New Roman" w:hAnsi="Times New Roman" w:cs="Times New Roman"/>
          <w:sz w:val="24"/>
          <w:szCs w:val="24"/>
          <w:lang w:eastAsia="cs-CZ"/>
        </w:rPr>
        <w:t xml:space="preserve"> 2003), rušení lze očekávat nejčastěji do 200 m od VTE. </w:t>
      </w:r>
      <w:r w:rsidR="00AC09F7" w:rsidRPr="00AC09F7">
        <w:rPr>
          <w:rFonts w:ascii="Times New Roman" w:eastAsia="Times New Roman" w:hAnsi="Times New Roman" w:cs="Times New Roman"/>
          <w:smallCaps/>
          <w:sz w:val="24"/>
          <w:szCs w:val="24"/>
          <w:lang w:eastAsia="cs-CZ"/>
        </w:rPr>
        <w:t>Langgemach</w:t>
      </w:r>
      <w:r w:rsidR="00AC09F7" w:rsidRPr="00AC09F7">
        <w:rPr>
          <w:rFonts w:ascii="Times New Roman" w:eastAsia="Times New Roman" w:hAnsi="Times New Roman" w:cs="Times New Roman"/>
          <w:sz w:val="24"/>
          <w:szCs w:val="24"/>
          <w:lang w:eastAsia="cs-CZ"/>
        </w:rPr>
        <w:t xml:space="preserve"> &amp; </w:t>
      </w:r>
      <w:r w:rsidR="00AC09F7" w:rsidRPr="00AC09F7">
        <w:rPr>
          <w:rFonts w:ascii="Times New Roman" w:eastAsia="Times New Roman" w:hAnsi="Times New Roman" w:cs="Times New Roman"/>
          <w:smallCaps/>
          <w:sz w:val="24"/>
          <w:szCs w:val="24"/>
          <w:lang w:eastAsia="cs-CZ"/>
        </w:rPr>
        <w:t xml:space="preserve">Dürr (2026) </w:t>
      </w:r>
      <w:r w:rsidR="00AC09F7" w:rsidRPr="00AC09F7">
        <w:rPr>
          <w:rFonts w:ascii="Times New Roman" w:eastAsia="Times New Roman" w:hAnsi="Times New Roman" w:cs="Times New Roman"/>
          <w:sz w:val="24"/>
          <w:szCs w:val="24"/>
          <w:lang w:eastAsia="cs-CZ"/>
        </w:rPr>
        <w:t>pak uvádí řadu novějších studií, kdy je patrné, že se s většími VTE zvyšuje odstup druhu od VTE, který bývá nejčastěji 400–500 m, s pozorovaným vyhýbáním prostoru skupin více VTE u</w:t>
      </w:r>
      <w:r w:rsidR="00CD6916">
        <w:rPr>
          <w:rFonts w:ascii="Times New Roman" w:eastAsia="Times New Roman" w:hAnsi="Times New Roman" w:cs="Times New Roman"/>
          <w:sz w:val="24"/>
          <w:szCs w:val="24"/>
          <w:lang w:eastAsia="cs-CZ"/>
        </w:rPr>
        <w:t> </w:t>
      </w:r>
      <w:r w:rsidR="00AC09F7" w:rsidRPr="00AC09F7">
        <w:rPr>
          <w:rFonts w:ascii="Times New Roman" w:eastAsia="Times New Roman" w:hAnsi="Times New Roman" w:cs="Times New Roman"/>
          <w:sz w:val="24"/>
          <w:szCs w:val="24"/>
          <w:lang w:eastAsia="cs-CZ"/>
        </w:rPr>
        <w:t>větších hejn až nad 1 km.</w:t>
      </w:r>
      <w:r w:rsidR="00AC09F7">
        <w:rPr>
          <w:rFonts w:ascii="Times New Roman" w:eastAsia="Times New Roman" w:hAnsi="Times New Roman" w:cs="Times New Roman"/>
          <w:sz w:val="24"/>
          <w:szCs w:val="24"/>
          <w:lang w:eastAsia="cs-CZ"/>
        </w:rPr>
        <w:t xml:space="preserve"> </w:t>
      </w:r>
      <w:r w:rsidR="00AC09F7" w:rsidRPr="00AC09F7">
        <w:rPr>
          <w:rFonts w:ascii="Times New Roman" w:eastAsia="Times New Roman" w:hAnsi="Times New Roman" w:cs="Times New Roman"/>
          <w:sz w:val="24"/>
          <w:szCs w:val="24"/>
          <w:lang w:eastAsia="cs-CZ"/>
        </w:rPr>
        <w:t>Z Evropy je známo pouze 33 kolizí, z toho 19 z Německa (</w:t>
      </w:r>
      <w:r w:rsidR="00AC09F7" w:rsidRPr="00AC09F7">
        <w:rPr>
          <w:rFonts w:ascii="Times New Roman" w:eastAsia="Times New Roman" w:hAnsi="Times New Roman" w:cs="Times New Roman"/>
          <w:smallCaps/>
          <w:sz w:val="24"/>
          <w:szCs w:val="24"/>
          <w:lang w:eastAsia="cs-CZ"/>
        </w:rPr>
        <w:t>Kingsley</w:t>
      </w:r>
      <w:r w:rsidR="00AC09F7" w:rsidRPr="00AC09F7">
        <w:rPr>
          <w:rFonts w:ascii="Times New Roman" w:eastAsia="Times New Roman" w:hAnsi="Times New Roman" w:cs="Times New Roman"/>
          <w:sz w:val="24"/>
          <w:szCs w:val="24"/>
          <w:lang w:eastAsia="cs-CZ"/>
        </w:rPr>
        <w:t xml:space="preserve"> &amp; </w:t>
      </w:r>
      <w:r w:rsidR="00AC09F7" w:rsidRPr="00AC09F7">
        <w:rPr>
          <w:rFonts w:ascii="Times New Roman" w:eastAsia="Times New Roman" w:hAnsi="Times New Roman" w:cs="Times New Roman"/>
          <w:smallCaps/>
          <w:sz w:val="24"/>
          <w:szCs w:val="24"/>
          <w:lang w:eastAsia="cs-CZ"/>
        </w:rPr>
        <w:t>Whittam</w:t>
      </w:r>
      <w:r w:rsidR="00AC09F7" w:rsidRPr="00AC09F7">
        <w:rPr>
          <w:rFonts w:ascii="Times New Roman" w:eastAsia="Times New Roman" w:hAnsi="Times New Roman" w:cs="Times New Roman"/>
          <w:sz w:val="24"/>
          <w:szCs w:val="24"/>
          <w:lang w:eastAsia="cs-CZ"/>
        </w:rPr>
        <w:t xml:space="preserve"> 2005, </w:t>
      </w:r>
      <w:r w:rsidR="00AC09F7" w:rsidRPr="00AC09F7">
        <w:rPr>
          <w:rFonts w:ascii="Times New Roman" w:eastAsia="Times New Roman" w:hAnsi="Times New Roman" w:cs="Times New Roman"/>
          <w:smallCaps/>
          <w:sz w:val="24"/>
          <w:szCs w:val="24"/>
          <w:lang w:eastAsia="cs-CZ"/>
        </w:rPr>
        <w:t>Hötker</w:t>
      </w:r>
      <w:r w:rsidR="00AC09F7" w:rsidRPr="00AC09F7">
        <w:rPr>
          <w:rFonts w:ascii="Times New Roman" w:eastAsia="Times New Roman" w:hAnsi="Times New Roman" w:cs="Times New Roman"/>
          <w:sz w:val="24"/>
          <w:szCs w:val="24"/>
          <w:lang w:eastAsia="cs-CZ"/>
        </w:rPr>
        <w:t xml:space="preserve"> 2006, </w:t>
      </w:r>
      <w:r w:rsidR="00AC09F7" w:rsidRPr="00AC09F7">
        <w:rPr>
          <w:rFonts w:ascii="Times New Roman" w:eastAsia="Times New Roman" w:hAnsi="Times New Roman" w:cs="Times New Roman"/>
          <w:smallCaps/>
          <w:sz w:val="24"/>
          <w:szCs w:val="24"/>
          <w:lang w:eastAsia="cs-CZ"/>
        </w:rPr>
        <w:t>Dürr 2026</w:t>
      </w:r>
      <w:r w:rsidR="00AC09F7" w:rsidRPr="00AC09F7">
        <w:rPr>
          <w:rFonts w:ascii="Times New Roman" w:eastAsia="Times New Roman" w:hAnsi="Times New Roman" w:cs="Times New Roman"/>
          <w:sz w:val="24"/>
          <w:szCs w:val="24"/>
          <w:lang w:eastAsia="cs-CZ"/>
        </w:rPr>
        <w:t>). Zhotoviteli je známo hnízdění druhu 200 m od VTE z Krušných hor (</w:t>
      </w:r>
      <w:r w:rsidR="00AC09F7" w:rsidRPr="00AC09F7">
        <w:rPr>
          <w:rFonts w:ascii="Times New Roman" w:eastAsia="Times New Roman" w:hAnsi="Times New Roman" w:cs="Times New Roman"/>
          <w:smallCaps/>
          <w:sz w:val="24"/>
          <w:szCs w:val="24"/>
          <w:lang w:eastAsia="cs-CZ"/>
        </w:rPr>
        <w:t>Kočvara</w:t>
      </w:r>
      <w:r w:rsidR="00AC09F7" w:rsidRPr="00AC09F7">
        <w:rPr>
          <w:rFonts w:ascii="Times New Roman" w:eastAsia="Times New Roman" w:hAnsi="Times New Roman" w:cs="Times New Roman"/>
          <w:sz w:val="24"/>
          <w:szCs w:val="24"/>
          <w:lang w:eastAsia="cs-CZ"/>
        </w:rPr>
        <w:t xml:space="preserve"> in litt.). </w:t>
      </w:r>
    </w:p>
    <w:p w14:paraId="5DE37E13" w14:textId="77777777" w:rsidR="0037281F" w:rsidRDefault="00A434DB">
      <w:pPr>
        <w:pStyle w:val="StandardWW"/>
        <w:tabs>
          <w:tab w:val="left" w:pos="2972"/>
          <w:tab w:val="left" w:pos="3344"/>
          <w:tab w:val="left" w:pos="3716"/>
          <w:tab w:val="left" w:pos="3996"/>
          <w:tab w:val="left" w:pos="4316"/>
        </w:tabs>
        <w:spacing w:before="60"/>
        <w:ind w:firstLine="709"/>
        <w:jc w:val="both"/>
      </w:pPr>
      <w:r>
        <w:rPr>
          <w:b/>
          <w:bCs/>
        </w:rPr>
        <w:t>Měkkozobí</w:t>
      </w:r>
      <w:r>
        <w:t xml:space="preserve"> </w:t>
      </w:r>
      <w:r>
        <w:rPr>
          <w:i/>
        </w:rPr>
        <w:t>Columbiformes</w:t>
      </w:r>
    </w:p>
    <w:p w14:paraId="1494E7EA" w14:textId="77777777" w:rsidR="00CD6916" w:rsidRDefault="00A434DB">
      <w:pPr>
        <w:pStyle w:val="StylPrvndek"/>
        <w:keepNext w:val="0"/>
        <w:keepLines w:val="0"/>
        <w:widowControl w:val="0"/>
        <w:spacing w:before="60"/>
        <w:ind w:firstLine="709"/>
        <w:rPr>
          <w:iCs/>
          <w:color w:val="auto"/>
          <w:sz w:val="24"/>
          <w:szCs w:val="24"/>
        </w:rPr>
      </w:pPr>
      <w:r>
        <w:rPr>
          <w:iCs/>
          <w:color w:val="auto"/>
          <w:sz w:val="24"/>
          <w:szCs w:val="24"/>
        </w:rPr>
        <w:t xml:space="preserve">Na okolních polích lokálně přeletuje </w:t>
      </w:r>
      <w:r>
        <w:rPr>
          <w:color w:val="auto"/>
          <w:sz w:val="24"/>
          <w:szCs w:val="24"/>
        </w:rPr>
        <w:t xml:space="preserve">holub domácí </w:t>
      </w:r>
      <w:r>
        <w:rPr>
          <w:i/>
          <w:iCs/>
          <w:color w:val="auto"/>
          <w:sz w:val="24"/>
          <w:szCs w:val="24"/>
        </w:rPr>
        <w:t xml:space="preserve">Columba livia f. domestica, </w:t>
      </w:r>
      <w:r>
        <w:rPr>
          <w:iCs/>
          <w:color w:val="auto"/>
          <w:sz w:val="24"/>
          <w:szCs w:val="24"/>
        </w:rPr>
        <w:t xml:space="preserve">který hnízdí v okolních obcích, jeho početnost je </w:t>
      </w:r>
      <w:r w:rsidR="00CD6916">
        <w:rPr>
          <w:iCs/>
          <w:color w:val="auto"/>
          <w:sz w:val="24"/>
          <w:szCs w:val="24"/>
        </w:rPr>
        <w:t xml:space="preserve">až 100 ex. Jedná se o populaci ze Svitav, jedinci zaletují zejména do prostoru západně VTE. </w:t>
      </w:r>
      <w:r>
        <w:rPr>
          <w:iCs/>
          <w:color w:val="auto"/>
          <w:sz w:val="24"/>
          <w:szCs w:val="24"/>
        </w:rPr>
        <w:t xml:space="preserve">Podobně se zde vyskytuje a hnízdí na okraji obcí </w:t>
      </w:r>
      <w:r>
        <w:rPr>
          <w:color w:val="auto"/>
          <w:sz w:val="24"/>
          <w:szCs w:val="24"/>
        </w:rPr>
        <w:t xml:space="preserve">hrdlička zahradní </w:t>
      </w:r>
      <w:r>
        <w:rPr>
          <w:i/>
          <w:iCs/>
          <w:color w:val="auto"/>
          <w:sz w:val="24"/>
          <w:szCs w:val="24"/>
        </w:rPr>
        <w:t>Streptopelia decaocto</w:t>
      </w:r>
      <w:r>
        <w:rPr>
          <w:iCs/>
          <w:color w:val="auto"/>
          <w:sz w:val="24"/>
          <w:szCs w:val="24"/>
        </w:rPr>
        <w:t xml:space="preserve">, v lesním prostředí hrdlička divoká </w:t>
      </w:r>
      <w:r>
        <w:rPr>
          <w:i/>
          <w:iCs/>
          <w:color w:val="auto"/>
          <w:sz w:val="24"/>
          <w:szCs w:val="24"/>
        </w:rPr>
        <w:t>Streptopelia turtur</w:t>
      </w:r>
      <w:r>
        <w:rPr>
          <w:iCs/>
          <w:color w:val="auto"/>
          <w:sz w:val="24"/>
          <w:szCs w:val="24"/>
        </w:rPr>
        <w:t xml:space="preserve">, která v území běžně protahuje i hnízdí, opakovaně pozorována v okolí lokality. </w:t>
      </w:r>
    </w:p>
    <w:p w14:paraId="7B688A59" w14:textId="298D1931" w:rsidR="0037281F" w:rsidRDefault="00A434DB">
      <w:pPr>
        <w:pStyle w:val="StylPrvndek"/>
        <w:keepNext w:val="0"/>
        <w:keepLines w:val="0"/>
        <w:widowControl w:val="0"/>
        <w:spacing w:before="60"/>
        <w:ind w:firstLine="709"/>
        <w:rPr>
          <w:color w:val="auto"/>
        </w:rPr>
      </w:pPr>
      <w:r>
        <w:rPr>
          <w:iCs/>
          <w:color w:val="auto"/>
          <w:sz w:val="24"/>
          <w:szCs w:val="24"/>
        </w:rPr>
        <w:t>Početný je v </w:t>
      </w:r>
      <w:r w:rsidR="00CD6916">
        <w:rPr>
          <w:iCs/>
          <w:color w:val="auto"/>
          <w:sz w:val="24"/>
          <w:szCs w:val="24"/>
        </w:rPr>
        <w:t>území</w:t>
      </w:r>
      <w:r>
        <w:rPr>
          <w:iCs/>
          <w:color w:val="auto"/>
          <w:sz w:val="24"/>
          <w:szCs w:val="24"/>
        </w:rPr>
        <w:t xml:space="preserve"> </w:t>
      </w:r>
      <w:r>
        <w:rPr>
          <w:color w:val="auto"/>
          <w:sz w:val="24"/>
          <w:szCs w:val="24"/>
        </w:rPr>
        <w:t xml:space="preserve">holub hřivnáč </w:t>
      </w:r>
      <w:r>
        <w:rPr>
          <w:i/>
          <w:iCs/>
          <w:color w:val="auto"/>
          <w:sz w:val="24"/>
          <w:szCs w:val="24"/>
        </w:rPr>
        <w:t>Columba palumbus</w:t>
      </w:r>
      <w:r>
        <w:rPr>
          <w:iCs/>
          <w:color w:val="auto"/>
          <w:sz w:val="24"/>
          <w:szCs w:val="24"/>
        </w:rPr>
        <w:t xml:space="preserve">, který v území běžně hnízdí i protahuje. Registrována byla na přeletu lokální hejna </w:t>
      </w:r>
      <w:r w:rsidR="00CD6916">
        <w:rPr>
          <w:iCs/>
          <w:color w:val="auto"/>
          <w:sz w:val="24"/>
          <w:szCs w:val="24"/>
        </w:rPr>
        <w:t>až</w:t>
      </w:r>
      <w:r>
        <w:rPr>
          <w:iCs/>
          <w:color w:val="auto"/>
          <w:sz w:val="24"/>
          <w:szCs w:val="24"/>
        </w:rPr>
        <w:t xml:space="preserve"> 40</w:t>
      </w:r>
      <w:r w:rsidR="00CD6916">
        <w:rPr>
          <w:iCs/>
          <w:color w:val="auto"/>
          <w:sz w:val="24"/>
          <w:szCs w:val="24"/>
        </w:rPr>
        <w:t>0</w:t>
      </w:r>
      <w:r>
        <w:rPr>
          <w:iCs/>
          <w:color w:val="auto"/>
          <w:sz w:val="24"/>
          <w:szCs w:val="24"/>
        </w:rPr>
        <w:t xml:space="preserve"> ex.</w:t>
      </w:r>
      <w:r w:rsidR="00CD6916">
        <w:rPr>
          <w:iCs/>
          <w:color w:val="auto"/>
          <w:sz w:val="24"/>
          <w:szCs w:val="24"/>
        </w:rPr>
        <w:t>, zejména JV blíže Kamenné Horky v podzimních měsících v předešlých letech.</w:t>
      </w:r>
    </w:p>
    <w:p w14:paraId="7490644D" w14:textId="31BD9FD7" w:rsidR="0037281F" w:rsidRDefault="00A434DB">
      <w:pPr>
        <w:pStyle w:val="StandardWW"/>
        <w:widowControl w:val="0"/>
        <w:spacing w:before="60"/>
        <w:ind w:firstLine="709"/>
        <w:jc w:val="both"/>
      </w:pPr>
      <w:r>
        <w:rPr>
          <w:iCs/>
        </w:rPr>
        <w:t xml:space="preserve">V širším okolí lze při migraci, na přeletech zastihnout jednotlivě také </w:t>
      </w:r>
      <w:r>
        <w:rPr>
          <w:b/>
        </w:rPr>
        <w:t>holuba doupňáka</w:t>
      </w:r>
      <w:r>
        <w:t xml:space="preserve"> </w:t>
      </w:r>
      <w:r>
        <w:rPr>
          <w:i/>
          <w:iCs/>
        </w:rPr>
        <w:t xml:space="preserve">Columba oenas – </w:t>
      </w:r>
      <w:r>
        <w:t xml:space="preserve">SO, VU. Druh ale v širším území jen jednotlivě přeletuje, registrován častěji v počtu </w:t>
      </w:r>
      <w:r>
        <w:lastRenderedPageBreak/>
        <w:t>2–</w:t>
      </w:r>
      <w:r w:rsidR="00CD6916">
        <w:t>5</w:t>
      </w:r>
      <w:r>
        <w:t xml:space="preserve"> ex. </w:t>
      </w:r>
      <w:r w:rsidR="00CD6916">
        <w:t>na okraji polí a lučních plochách východně území u Kamenné horky. Častěji na přeletu kolem Hřebeče, kde i hnízdí.</w:t>
      </w:r>
      <w:r>
        <w:t xml:space="preserve"> V okolí uvažovaných VTE nehnízdí. </w:t>
      </w:r>
      <w:r w:rsidR="00CD70F3" w:rsidRPr="00D142D9">
        <w:t>Kolize byly registrovány (</w:t>
      </w:r>
      <w:r w:rsidR="00CD70F3">
        <w:rPr>
          <w:smallCaps/>
        </w:rPr>
        <w:t>Dürr 2026</w:t>
      </w:r>
      <w:r w:rsidR="00CD70F3" w:rsidRPr="00D142D9">
        <w:t>) u holuba domácího (</w:t>
      </w:r>
      <w:r w:rsidR="00CD70F3">
        <w:t>301</w:t>
      </w:r>
      <w:r w:rsidR="00CD70F3" w:rsidRPr="00D142D9">
        <w:t xml:space="preserve"> z Evropy, jedna také v Břežanech, </w:t>
      </w:r>
      <w:r w:rsidR="00CD70F3" w:rsidRPr="00D142D9">
        <w:rPr>
          <w:smallCaps/>
        </w:rPr>
        <w:t>Kočvara</w:t>
      </w:r>
      <w:r w:rsidR="00CD70F3" w:rsidRPr="00D142D9">
        <w:t xml:space="preserve"> 2015, in litt.), holuba hřivnáče (</w:t>
      </w:r>
      <w:r w:rsidR="00CD70F3">
        <w:t>533</w:t>
      </w:r>
      <w:r w:rsidR="00CD70F3" w:rsidRPr="00D142D9">
        <w:t xml:space="preserve"> z Evropy), holuba doupňáka (4</w:t>
      </w:r>
      <w:r w:rsidR="00CD70F3">
        <w:t>5</w:t>
      </w:r>
      <w:r w:rsidR="00CD70F3" w:rsidRPr="00D142D9">
        <w:t xml:space="preserve"> z Evropy), hrdličky zahradní (</w:t>
      </w:r>
      <w:r w:rsidR="00CD70F3">
        <w:t>20</w:t>
      </w:r>
      <w:r w:rsidR="00CD70F3" w:rsidRPr="00D142D9">
        <w:t>) i hrdličky divoké (5</w:t>
      </w:r>
      <w:r w:rsidR="00CD70F3">
        <w:t>3</w:t>
      </w:r>
      <w:r w:rsidR="00CD70F3" w:rsidRPr="00D142D9">
        <w:t>) z Evropy.</w:t>
      </w:r>
    </w:p>
    <w:p w14:paraId="6264D46F" w14:textId="77777777" w:rsidR="0037281F" w:rsidRDefault="00A434DB">
      <w:pPr>
        <w:pStyle w:val="StandardWW"/>
        <w:widowControl w:val="0"/>
        <w:spacing w:before="60"/>
        <w:ind w:firstLine="709"/>
        <w:jc w:val="both"/>
      </w:pPr>
      <w:r>
        <w:rPr>
          <w:b/>
        </w:rPr>
        <w:t>Kukačky</w:t>
      </w:r>
      <w:r>
        <w:t xml:space="preserve"> </w:t>
      </w:r>
      <w:r>
        <w:rPr>
          <w:i/>
        </w:rPr>
        <w:t>Cuculiformes</w:t>
      </w:r>
    </w:p>
    <w:p w14:paraId="513686E8" w14:textId="58F8BBD2" w:rsidR="0037281F" w:rsidRDefault="00A434DB">
      <w:pPr>
        <w:pStyle w:val="StandardWW"/>
        <w:widowControl w:val="0"/>
        <w:spacing w:before="60"/>
        <w:ind w:firstLine="709"/>
        <w:jc w:val="both"/>
      </w:pPr>
      <w:r>
        <w:rPr>
          <w:iCs/>
        </w:rPr>
        <w:t xml:space="preserve">Běžným druhem území je rovněž </w:t>
      </w:r>
      <w:r>
        <w:t xml:space="preserve">kukačka obecná </w:t>
      </w:r>
      <w:r>
        <w:rPr>
          <w:i/>
          <w:iCs/>
        </w:rPr>
        <w:t>Cuculus canorus</w:t>
      </w:r>
      <w:r>
        <w:rPr>
          <w:iCs/>
        </w:rPr>
        <w:t>, která opakovaně přelétá a hnízdí v celém území. U tohoto druhu je známo celkem 1</w:t>
      </w:r>
      <w:r w:rsidR="00CD70F3">
        <w:rPr>
          <w:iCs/>
        </w:rPr>
        <w:t>4</w:t>
      </w:r>
      <w:r>
        <w:rPr>
          <w:iCs/>
        </w:rPr>
        <w:t xml:space="preserve"> kolizí z Evropy (</w:t>
      </w:r>
      <w:r w:rsidR="00D34F7F">
        <w:rPr>
          <w:smallCaps/>
        </w:rPr>
        <w:t>Dürr 2026</w:t>
      </w:r>
      <w:r>
        <w:rPr>
          <w:iCs/>
        </w:rPr>
        <w:t>).</w:t>
      </w:r>
    </w:p>
    <w:p w14:paraId="33E2514B" w14:textId="77777777" w:rsidR="0037281F" w:rsidRDefault="00A434DB">
      <w:pPr>
        <w:pStyle w:val="Podnadpis1"/>
        <w:keepNext w:val="0"/>
        <w:widowControl w:val="0"/>
        <w:spacing w:before="60" w:after="0"/>
        <w:ind w:firstLine="709"/>
        <w:rPr>
          <w:color w:val="auto"/>
        </w:rPr>
      </w:pPr>
      <w:r>
        <w:rPr>
          <w:color w:val="auto"/>
          <w:sz w:val="24"/>
          <w:szCs w:val="24"/>
        </w:rPr>
        <w:t xml:space="preserve">Sovy </w:t>
      </w:r>
      <w:r>
        <w:rPr>
          <w:b w:val="0"/>
          <w:i/>
          <w:color w:val="auto"/>
          <w:sz w:val="24"/>
          <w:szCs w:val="24"/>
        </w:rPr>
        <w:t>Strigiformes</w:t>
      </w:r>
    </w:p>
    <w:p w14:paraId="2C922DB3" w14:textId="77777777" w:rsidR="008A0D85" w:rsidRDefault="00A434DB">
      <w:pPr>
        <w:pStyle w:val="StandardWW"/>
        <w:spacing w:before="60"/>
        <w:ind w:firstLine="709"/>
        <w:jc w:val="both"/>
      </w:pPr>
      <w:r>
        <w:rPr>
          <w:b/>
          <w:bCs/>
        </w:rPr>
        <w:t>k</w:t>
      </w:r>
      <w:r>
        <w:rPr>
          <w:b/>
        </w:rPr>
        <w:t>alous ušatý</w:t>
      </w:r>
      <w:r>
        <w:t xml:space="preserve"> </w:t>
      </w:r>
      <w:r>
        <w:rPr>
          <w:i/>
        </w:rPr>
        <w:t>Asio otus</w:t>
      </w:r>
      <w:r>
        <w:t xml:space="preserve"> nebyl v území </w:t>
      </w:r>
      <w:r w:rsidR="008A0D85">
        <w:t xml:space="preserve">aktuálně </w:t>
      </w:r>
      <w:r>
        <w:t xml:space="preserve">registrován, jeho výskyt je </w:t>
      </w:r>
      <w:r w:rsidR="008A0D85">
        <w:t xml:space="preserve">opakovaně potvrzován v intravilánu Svitav. </w:t>
      </w:r>
      <w:r>
        <w:t>Je známo celkem 3</w:t>
      </w:r>
      <w:r w:rsidR="000254AF">
        <w:t>6</w:t>
      </w:r>
      <w:r>
        <w:t xml:space="preserve"> kolizí druhu z Evropy (</w:t>
      </w:r>
      <w:r w:rsidR="00D34F7F">
        <w:rPr>
          <w:smallCaps/>
        </w:rPr>
        <w:t>Dürr 2026</w:t>
      </w:r>
      <w:r>
        <w:t xml:space="preserve">). </w:t>
      </w:r>
    </w:p>
    <w:p w14:paraId="0C556A03" w14:textId="2CACAA2D" w:rsidR="0037281F" w:rsidRDefault="00A434DB">
      <w:pPr>
        <w:pStyle w:val="StandardWW"/>
        <w:spacing w:before="60"/>
        <w:ind w:firstLine="709"/>
        <w:jc w:val="both"/>
      </w:pPr>
      <w:r>
        <w:t xml:space="preserve">Podobně </w:t>
      </w:r>
      <w:r>
        <w:rPr>
          <w:b/>
          <w:bCs/>
        </w:rPr>
        <w:t>puštík obecný</w:t>
      </w:r>
      <w:r>
        <w:t xml:space="preserve"> </w:t>
      </w:r>
      <w:r>
        <w:rPr>
          <w:i/>
        </w:rPr>
        <w:t>Strix aluco</w:t>
      </w:r>
      <w:r>
        <w:t>, který byl nejblíže registrován a pravděpodobně hnízdí v</w:t>
      </w:r>
      <w:r w:rsidR="008A0D85">
        <w:t xml:space="preserve"> Koclířovském </w:t>
      </w:r>
      <w:r>
        <w:t xml:space="preserve">lese </w:t>
      </w:r>
      <w:r w:rsidR="008A0D85">
        <w:t>SV Kamenné Horky.</w:t>
      </w:r>
      <w:r>
        <w:t xml:space="preserve"> I u tohoto druhu jsou známy vzácné kolize, celkem 13 v rámci Evropy (</w:t>
      </w:r>
      <w:r w:rsidR="00D34F7F">
        <w:rPr>
          <w:smallCaps/>
        </w:rPr>
        <w:t>Dürr 2026</w:t>
      </w:r>
      <w:r>
        <w:t>).</w:t>
      </w:r>
    </w:p>
    <w:p w14:paraId="44CEE585" w14:textId="14381C87" w:rsidR="000254AF" w:rsidRPr="000254AF" w:rsidRDefault="00A434DB" w:rsidP="000254AF">
      <w:pPr>
        <w:spacing w:before="60"/>
        <w:ind w:firstLine="709"/>
        <w:jc w:val="both"/>
        <w:rPr>
          <w:rFonts w:ascii="Times New Roman" w:eastAsia="GaramondCE-Light" w:hAnsi="Times New Roman" w:cs="Times New Roman"/>
          <w:sz w:val="24"/>
          <w:szCs w:val="24"/>
        </w:rPr>
      </w:pPr>
      <w:r w:rsidRPr="000254AF">
        <w:rPr>
          <w:rFonts w:ascii="Times New Roman" w:hAnsi="Times New Roman" w:cs="Times New Roman"/>
          <w:b/>
          <w:sz w:val="24"/>
          <w:szCs w:val="24"/>
        </w:rPr>
        <w:t>výr velký</w:t>
      </w:r>
      <w:r w:rsidRPr="000254AF">
        <w:rPr>
          <w:rFonts w:ascii="Times New Roman" w:hAnsi="Times New Roman" w:cs="Times New Roman"/>
          <w:sz w:val="24"/>
          <w:szCs w:val="24"/>
        </w:rPr>
        <w:t xml:space="preserve"> </w:t>
      </w:r>
      <w:r w:rsidRPr="000254AF">
        <w:rPr>
          <w:rFonts w:ascii="Times New Roman" w:hAnsi="Times New Roman" w:cs="Times New Roman"/>
          <w:i/>
          <w:iCs/>
          <w:sz w:val="24"/>
          <w:szCs w:val="24"/>
        </w:rPr>
        <w:t>Bubo bubo</w:t>
      </w:r>
      <w:r w:rsidRPr="000254AF">
        <w:rPr>
          <w:rFonts w:ascii="Times New Roman" w:hAnsi="Times New Roman" w:cs="Times New Roman"/>
          <w:iCs/>
          <w:sz w:val="24"/>
          <w:szCs w:val="24"/>
        </w:rPr>
        <w:t xml:space="preserve"> – O, EN, I. V území nezastižen, v širším okolí lokality (</w:t>
      </w:r>
      <w:r w:rsidR="008A0D85">
        <w:rPr>
          <w:rFonts w:ascii="Times New Roman" w:hAnsi="Times New Roman" w:cs="Times New Roman"/>
          <w:iCs/>
          <w:sz w:val="24"/>
          <w:szCs w:val="24"/>
        </w:rPr>
        <w:t>východně</w:t>
      </w:r>
      <w:r w:rsidRPr="000254AF">
        <w:rPr>
          <w:rFonts w:ascii="Times New Roman" w:hAnsi="Times New Roman" w:cs="Times New Roman"/>
          <w:iCs/>
          <w:sz w:val="24"/>
          <w:szCs w:val="24"/>
        </w:rPr>
        <w:t xml:space="preserve"> území) pravděpodobně hnízdí</w:t>
      </w:r>
      <w:r w:rsidR="008A0D85">
        <w:rPr>
          <w:rFonts w:ascii="Times New Roman" w:hAnsi="Times New Roman" w:cs="Times New Roman"/>
          <w:iCs/>
          <w:sz w:val="24"/>
          <w:szCs w:val="24"/>
        </w:rPr>
        <w:t>, a to v lese JV Hřebeče a JV Kamenné Horky, kde byl registrován dle hlasu v minulých letech.</w:t>
      </w:r>
      <w:r w:rsidRPr="000254AF">
        <w:rPr>
          <w:rFonts w:ascii="Times New Roman" w:hAnsi="Times New Roman" w:cs="Times New Roman"/>
          <w:iCs/>
          <w:sz w:val="24"/>
          <w:szCs w:val="24"/>
        </w:rPr>
        <w:t xml:space="preserve"> Hnízdní biotop je dostatečně vzdálen od uvažovaných VTE a jako takový dotčen nebude. </w:t>
      </w:r>
      <w:r w:rsidR="000254AF" w:rsidRPr="000254AF">
        <w:rPr>
          <w:rFonts w:ascii="Times New Roman" w:hAnsi="Times New Roman" w:cs="Times New Roman"/>
          <w:iCs/>
          <w:sz w:val="24"/>
          <w:szCs w:val="24"/>
        </w:rPr>
        <w:t xml:space="preserve">Dotčení druhu z hlediska rušení je zanedbatelné </w:t>
      </w:r>
      <w:r w:rsidR="000254AF" w:rsidRPr="000254AF">
        <w:rPr>
          <w:rFonts w:ascii="Times New Roman" w:eastAsia="GaramondCE-Light" w:hAnsi="Times New Roman" w:cs="Times New Roman"/>
          <w:sz w:val="24"/>
          <w:szCs w:val="24"/>
        </w:rPr>
        <w:t xml:space="preserve">(viz </w:t>
      </w:r>
      <w:r w:rsidR="000254AF" w:rsidRPr="000254AF">
        <w:rPr>
          <w:rFonts w:ascii="Times New Roman" w:hAnsi="Times New Roman" w:cs="Times New Roman"/>
          <w:smallCaps/>
          <w:sz w:val="24"/>
          <w:szCs w:val="24"/>
        </w:rPr>
        <w:t>Dooling</w:t>
      </w:r>
      <w:r w:rsidR="000254AF" w:rsidRPr="000254AF">
        <w:rPr>
          <w:rFonts w:ascii="Times New Roman" w:hAnsi="Times New Roman" w:cs="Times New Roman"/>
          <w:sz w:val="24"/>
          <w:szCs w:val="24"/>
        </w:rPr>
        <w:t xml:space="preserve"> 2002</w:t>
      </w:r>
      <w:r w:rsidR="000254AF" w:rsidRPr="000254AF">
        <w:rPr>
          <w:rFonts w:ascii="Times New Roman" w:eastAsia="GaramondCE-Light" w:hAnsi="Times New Roman" w:cs="Times New Roman"/>
          <w:sz w:val="24"/>
          <w:szCs w:val="24"/>
        </w:rPr>
        <w:t xml:space="preserve">), podstatná odstupová vzdálenost obecně činí u větších druhů 1 km, kdy jsou minimalizovány rušivé vlivy a riziko kolize nad tuto vzdálenost klesá. Ve srovnání s ostatními druhy sov je v případě výra velkého riziko kolize zvýšeno. Je to patrně dáno jeho odlišným potravním a teritoriálním chováním, kdy za potravou zalétává na větší vzdálenosti a ve větších výškách. Řada pozorování ale toto chování nepotvrzuje, blíže viz </w:t>
      </w:r>
      <w:r w:rsidR="000254AF" w:rsidRPr="000254AF">
        <w:rPr>
          <w:rFonts w:ascii="Times New Roman" w:hAnsi="Times New Roman" w:cs="Times New Roman"/>
          <w:smallCaps/>
          <w:sz w:val="24"/>
          <w:szCs w:val="24"/>
        </w:rPr>
        <w:t>Langgemach</w:t>
      </w:r>
      <w:r w:rsidR="000254AF" w:rsidRPr="000254AF">
        <w:rPr>
          <w:rFonts w:ascii="Times New Roman" w:hAnsi="Times New Roman" w:cs="Times New Roman"/>
          <w:sz w:val="24"/>
          <w:szCs w:val="24"/>
        </w:rPr>
        <w:t xml:space="preserve"> &amp; </w:t>
      </w:r>
      <w:r w:rsidR="000254AF" w:rsidRPr="000254AF">
        <w:rPr>
          <w:rFonts w:ascii="Times New Roman" w:hAnsi="Times New Roman" w:cs="Times New Roman"/>
          <w:smallCaps/>
          <w:sz w:val="24"/>
          <w:szCs w:val="24"/>
        </w:rPr>
        <w:t>Dürr (2026)</w:t>
      </w:r>
      <w:r w:rsidR="000254AF" w:rsidRPr="000254AF">
        <w:rPr>
          <w:rFonts w:ascii="Times New Roman" w:eastAsia="GaramondCE-Light" w:hAnsi="Times New Roman" w:cs="Times New Roman"/>
          <w:sz w:val="24"/>
          <w:szCs w:val="24"/>
        </w:rPr>
        <w:t xml:space="preserve">. </w:t>
      </w:r>
    </w:p>
    <w:p w14:paraId="3A2F8E32" w14:textId="5047F9C1" w:rsidR="0037281F" w:rsidRPr="000254AF" w:rsidRDefault="000254AF" w:rsidP="000254AF">
      <w:pPr>
        <w:pStyle w:val="StandardWW"/>
        <w:widowControl w:val="0"/>
        <w:spacing w:before="60"/>
        <w:ind w:firstLine="709"/>
        <w:jc w:val="both"/>
      </w:pPr>
      <w:r w:rsidRPr="000254AF">
        <w:rPr>
          <w:rFonts w:eastAsia="GaramondCE-Light"/>
        </w:rPr>
        <w:t>Aktuálně je známo 47 kolizí z Evropy, z toho 23 z Německa a 18 ze Španělska (</w:t>
      </w:r>
      <w:r w:rsidRPr="000254AF">
        <w:rPr>
          <w:smallCaps/>
        </w:rPr>
        <w:t>Kingsley</w:t>
      </w:r>
      <w:r w:rsidRPr="000254AF">
        <w:t xml:space="preserve"> &amp; </w:t>
      </w:r>
      <w:r w:rsidRPr="000254AF">
        <w:rPr>
          <w:smallCaps/>
        </w:rPr>
        <w:t>Whittam</w:t>
      </w:r>
      <w:r w:rsidRPr="000254AF">
        <w:t xml:space="preserve"> 2005, </w:t>
      </w:r>
      <w:r w:rsidRPr="000254AF">
        <w:rPr>
          <w:smallCaps/>
        </w:rPr>
        <w:t>Dürr 2026</w:t>
      </w:r>
      <w:r w:rsidRPr="000254AF">
        <w:t>), jedna kolize byla zaznamenána v Protivanově (</w:t>
      </w:r>
      <w:r w:rsidRPr="000254AF">
        <w:rPr>
          <w:smallCaps/>
        </w:rPr>
        <w:t xml:space="preserve">Kočvara 2010) </w:t>
      </w:r>
      <w:r w:rsidRPr="000254AF">
        <w:t xml:space="preserve">na starším (nižším) typu VTE. Riziko kolize lze dle zhotovitele považovat za zvýšené při nižších typech VTE. Dotčení druhu v území se neuvažuje, v okolí uvažovaných VTE nehnízdí a nebyl zde pozorován.  Dle ČSO červená zóna 500 m od hnízdiště druhu. </w:t>
      </w:r>
      <w:r w:rsidRPr="000254AF">
        <w:rPr>
          <w:smallCaps/>
        </w:rPr>
        <w:t>Langgemach</w:t>
      </w:r>
      <w:r w:rsidRPr="000254AF">
        <w:t xml:space="preserve"> &amp; </w:t>
      </w:r>
      <w:r w:rsidRPr="000254AF">
        <w:rPr>
          <w:smallCaps/>
        </w:rPr>
        <w:t xml:space="preserve">Dürr (2026) </w:t>
      </w:r>
      <w:r w:rsidRPr="000254AF">
        <w:t>uvádějí</w:t>
      </w:r>
      <w:r w:rsidRPr="000254AF">
        <w:rPr>
          <w:smallCaps/>
        </w:rPr>
        <w:t xml:space="preserve"> </w:t>
      </w:r>
      <w:r w:rsidRPr="000254AF">
        <w:t>doporučení odstupu 1 km od hnízdiště</w:t>
      </w:r>
      <w:r w:rsidR="00A434DB" w:rsidRPr="000254AF">
        <w:t xml:space="preserve">. Dotčení druhu v území se neuvažuje.  </w:t>
      </w:r>
    </w:p>
    <w:p w14:paraId="077871EF" w14:textId="77777777" w:rsidR="0037281F" w:rsidRDefault="00A434DB">
      <w:pPr>
        <w:pStyle w:val="Podnadpis1"/>
        <w:keepNext w:val="0"/>
        <w:widowControl w:val="0"/>
        <w:spacing w:before="60" w:after="0"/>
        <w:ind w:firstLine="709"/>
        <w:rPr>
          <w:color w:val="auto"/>
        </w:rPr>
      </w:pPr>
      <w:r>
        <w:rPr>
          <w:color w:val="auto"/>
          <w:sz w:val="24"/>
          <w:szCs w:val="24"/>
        </w:rPr>
        <w:t xml:space="preserve">Svišťouni </w:t>
      </w:r>
      <w:r>
        <w:rPr>
          <w:b w:val="0"/>
          <w:i/>
          <w:color w:val="auto"/>
          <w:sz w:val="24"/>
          <w:szCs w:val="24"/>
        </w:rPr>
        <w:t>Apodiformes</w:t>
      </w:r>
    </w:p>
    <w:p w14:paraId="32B798A5" w14:textId="7474265A" w:rsidR="0037281F" w:rsidRDefault="00A434DB">
      <w:pPr>
        <w:pStyle w:val="StandardWW"/>
        <w:widowControl w:val="0"/>
        <w:spacing w:before="60"/>
        <w:ind w:firstLine="709"/>
        <w:jc w:val="both"/>
      </w:pPr>
      <w:r>
        <w:rPr>
          <w:b/>
        </w:rPr>
        <w:t>rorýs obecný</w:t>
      </w:r>
      <w:r>
        <w:t xml:space="preserve"> </w:t>
      </w:r>
      <w:r>
        <w:rPr>
          <w:i/>
          <w:iCs/>
        </w:rPr>
        <w:t>Apus apus</w:t>
      </w:r>
      <w:r>
        <w:rPr>
          <w:iCs/>
        </w:rPr>
        <w:t xml:space="preserve"> – </w:t>
      </w:r>
      <w:r>
        <w:t xml:space="preserve">O. Ve vzdušném prostoru v okolí VTE </w:t>
      </w:r>
      <w:r w:rsidR="008A0D85">
        <w:t xml:space="preserve">(zejména západně území) </w:t>
      </w:r>
      <w:r>
        <w:t xml:space="preserve">opakovaně loví potravu jednotliví jedinci, </w:t>
      </w:r>
      <w:r w:rsidR="008A0D85">
        <w:t xml:space="preserve">druh početně </w:t>
      </w:r>
      <w:r>
        <w:t>hnízdí na budovách v</w:t>
      </w:r>
      <w:r w:rsidR="008A0D85">
        <w:t xml:space="preserve">e </w:t>
      </w:r>
      <w:r>
        <w:t> </w:t>
      </w:r>
      <w:r w:rsidR="008A0D85">
        <w:t>Svitavách</w:t>
      </w:r>
      <w:r>
        <w:t xml:space="preserve">. </w:t>
      </w:r>
      <w:r w:rsidR="000254AF">
        <w:t>J</w:t>
      </w:r>
      <w:r w:rsidR="000254AF" w:rsidRPr="00D0582C">
        <w:t>sou známy kolize druhu z</w:t>
      </w:r>
      <w:r w:rsidR="000254AF">
        <w:t> </w:t>
      </w:r>
      <w:r w:rsidR="000254AF" w:rsidRPr="00D0582C">
        <w:t>USA (</w:t>
      </w:r>
      <w:r w:rsidR="000254AF" w:rsidRPr="00D0582C">
        <w:rPr>
          <w:smallCaps/>
        </w:rPr>
        <w:t>Kingsley</w:t>
      </w:r>
      <w:r w:rsidR="000254AF" w:rsidRPr="00D0582C">
        <w:t xml:space="preserve"> &amp; </w:t>
      </w:r>
      <w:r w:rsidR="000254AF" w:rsidRPr="00D0582C">
        <w:rPr>
          <w:smallCaps/>
        </w:rPr>
        <w:t>Whittam</w:t>
      </w:r>
      <w:r w:rsidR="000254AF" w:rsidRPr="00D0582C">
        <w:t xml:space="preserve"> 2005), řada kolizí byla evidována v Evropě (</w:t>
      </w:r>
      <w:r w:rsidR="000254AF">
        <w:t>813</w:t>
      </w:r>
      <w:r w:rsidR="000254AF" w:rsidRPr="00D0582C">
        <w:t>), zejména Německu (</w:t>
      </w:r>
      <w:r w:rsidR="000254AF">
        <w:t>173</w:t>
      </w:r>
      <w:r w:rsidR="000254AF" w:rsidRPr="00D0582C">
        <w:t>) a Španělsku (</w:t>
      </w:r>
      <w:r w:rsidR="000254AF">
        <w:t>83</w:t>
      </w:r>
      <w:r w:rsidR="000254AF" w:rsidRPr="00D0582C">
        <w:t>)</w:t>
      </w:r>
      <w:r w:rsidR="000254AF">
        <w:t xml:space="preserve"> a Francii (500)</w:t>
      </w:r>
      <w:r w:rsidR="000254AF" w:rsidRPr="00D0582C">
        <w:t xml:space="preserve">, </w:t>
      </w:r>
      <w:r w:rsidR="000254AF">
        <w:rPr>
          <w:smallCaps/>
        </w:rPr>
        <w:t>Dürr (2026</w:t>
      </w:r>
      <w:r w:rsidR="000254AF" w:rsidRPr="00D0582C">
        <w:t>), dvě kolize byly rovněž potvrzeny v ČR (</w:t>
      </w:r>
      <w:r w:rsidR="000254AF">
        <w:rPr>
          <w:smallCaps/>
        </w:rPr>
        <w:t>Kočvara 2010, 2026</w:t>
      </w:r>
      <w:r w:rsidR="000254AF">
        <w:t xml:space="preserve"> in litt.</w:t>
      </w:r>
      <w:r w:rsidR="000254AF" w:rsidRPr="00D0582C">
        <w:t xml:space="preserve">), </w:t>
      </w:r>
      <w:r>
        <w:t xml:space="preserve">dotčení druhu tak lze obecně předpokládat v případě náhodné kolize. Dle </w:t>
      </w:r>
      <w:r>
        <w:rPr>
          <w:smallCaps/>
        </w:rPr>
        <w:t>Hötker</w:t>
      </w:r>
      <w:r>
        <w:t xml:space="preserve"> (2006) jsou pak k dispozici dvě studie, které dotčení druhu z hlediska migrační bariéry předpokládají. S ohledem na rozsah a umístění záměru je vliv považován za zanedbatelný, </w:t>
      </w:r>
      <w:r w:rsidR="008A0D85">
        <w:t>nedochází ke koncentraci výskytu v prostoru uvažovaných VTE.</w:t>
      </w:r>
    </w:p>
    <w:p w14:paraId="267DA21F" w14:textId="77777777" w:rsidR="0037281F" w:rsidRDefault="00A434DB">
      <w:pPr>
        <w:pStyle w:val="StandardWW"/>
        <w:widowControl w:val="0"/>
        <w:spacing w:before="60"/>
        <w:ind w:firstLine="709"/>
        <w:jc w:val="both"/>
      </w:pPr>
      <w:r>
        <w:rPr>
          <w:b/>
        </w:rPr>
        <w:t xml:space="preserve">Šplhavci </w:t>
      </w:r>
      <w:r>
        <w:rPr>
          <w:i/>
        </w:rPr>
        <w:t>Piciformes</w:t>
      </w:r>
    </w:p>
    <w:p w14:paraId="59F5042F" w14:textId="77777777" w:rsidR="008A0D85" w:rsidRDefault="00A434DB">
      <w:pPr>
        <w:pStyle w:val="StandardWW"/>
        <w:widowControl w:val="0"/>
        <w:spacing w:before="60"/>
        <w:ind w:firstLine="709"/>
        <w:jc w:val="both"/>
      </w:pPr>
      <w:r>
        <w:t xml:space="preserve">Dotčení všech druhů lze pro nízké přelety a vazbu na lesní prostředí spíše vyloučit. Jednotlivé druhy hnízdí nejblíže v lesních porostech dále od VTE. Z běžných druhů strakapoud velký </w:t>
      </w:r>
      <w:r>
        <w:rPr>
          <w:i/>
        </w:rPr>
        <w:t>Dendrocopos major</w:t>
      </w:r>
      <w:r w:rsidR="008A0D85">
        <w:rPr>
          <w:i/>
        </w:rPr>
        <w:t xml:space="preserve"> </w:t>
      </w:r>
      <w:r w:rsidR="008A0D85">
        <w:rPr>
          <w:iCs/>
        </w:rPr>
        <w:t xml:space="preserve">a žluna zelená </w:t>
      </w:r>
      <w:r w:rsidR="008A0D85" w:rsidRPr="008A0D85">
        <w:rPr>
          <w:i/>
        </w:rPr>
        <w:t>Picus viridis</w:t>
      </w:r>
      <w:r w:rsidR="008A0D85">
        <w:rPr>
          <w:iCs/>
        </w:rPr>
        <w:t xml:space="preserve"> – hnízdí v Koclířovském lese. </w:t>
      </w:r>
      <w:r>
        <w:t xml:space="preserve">V území se celoročně vyskytuje a hnízdí </w:t>
      </w:r>
      <w:r w:rsidR="008A0D85">
        <w:t xml:space="preserve">(Koclířovský les) </w:t>
      </w:r>
      <w:r>
        <w:rPr>
          <w:b/>
        </w:rPr>
        <w:t>datel černý</w:t>
      </w:r>
      <w:r>
        <w:t xml:space="preserve"> </w:t>
      </w:r>
      <w:r>
        <w:rPr>
          <w:i/>
        </w:rPr>
        <w:t>Dryocopus martius</w:t>
      </w:r>
      <w:r>
        <w:t xml:space="preserve"> – I. </w:t>
      </w:r>
    </w:p>
    <w:p w14:paraId="60560E2F" w14:textId="139BC584" w:rsidR="0037281F" w:rsidRDefault="006E6DBE">
      <w:pPr>
        <w:pStyle w:val="StandardWW"/>
        <w:widowControl w:val="0"/>
        <w:spacing w:before="60"/>
        <w:ind w:firstLine="709"/>
        <w:jc w:val="both"/>
      </w:pPr>
      <w:r w:rsidRPr="00D0582C">
        <w:rPr>
          <w:iCs/>
        </w:rPr>
        <w:t xml:space="preserve">Ze šplhavců </w:t>
      </w:r>
      <w:r>
        <w:rPr>
          <w:iCs/>
        </w:rPr>
        <w:t>je</w:t>
      </w:r>
      <w:r w:rsidRPr="00D0582C">
        <w:rPr>
          <w:iCs/>
        </w:rPr>
        <w:t xml:space="preserve"> znám</w:t>
      </w:r>
      <w:r>
        <w:rPr>
          <w:iCs/>
        </w:rPr>
        <w:t>o</w:t>
      </w:r>
      <w:r w:rsidRPr="00D0582C">
        <w:rPr>
          <w:iCs/>
        </w:rPr>
        <w:t xml:space="preserve"> </w:t>
      </w:r>
      <w:r>
        <w:rPr>
          <w:iCs/>
        </w:rPr>
        <w:t>devět</w:t>
      </w:r>
      <w:r w:rsidRPr="00D0582C">
        <w:rPr>
          <w:iCs/>
        </w:rPr>
        <w:t xml:space="preserve"> koliz</w:t>
      </w:r>
      <w:r>
        <w:rPr>
          <w:iCs/>
        </w:rPr>
        <w:t>í</w:t>
      </w:r>
      <w:r w:rsidRPr="00D0582C">
        <w:rPr>
          <w:iCs/>
        </w:rPr>
        <w:t xml:space="preserve"> u žluny zelené a </w:t>
      </w:r>
      <w:r>
        <w:rPr>
          <w:iCs/>
        </w:rPr>
        <w:t>21</w:t>
      </w:r>
      <w:r w:rsidRPr="00D0582C">
        <w:rPr>
          <w:iCs/>
        </w:rPr>
        <w:t xml:space="preserve"> u strakapouda velkého, jedna u strakapouda prostředního a </w:t>
      </w:r>
      <w:r>
        <w:rPr>
          <w:iCs/>
        </w:rPr>
        <w:t>šest</w:t>
      </w:r>
      <w:r w:rsidRPr="00D0582C">
        <w:rPr>
          <w:iCs/>
        </w:rPr>
        <w:t xml:space="preserve"> u krutihlava obecného z Evropy (</w:t>
      </w:r>
      <w:r>
        <w:rPr>
          <w:smallCaps/>
        </w:rPr>
        <w:t>Dürr 2026</w:t>
      </w:r>
      <w:r w:rsidRPr="00D0582C">
        <w:t>).</w:t>
      </w:r>
      <w:r>
        <w:t xml:space="preserve"> </w:t>
      </w:r>
      <w:r w:rsidR="00A434DB">
        <w:t>Dotčení této skupiny záměrem lze vyloučit, kolize souvisejí s realizací VTE v lesním prostředí a nižšími typy VTE.</w:t>
      </w:r>
    </w:p>
    <w:p w14:paraId="7B4BF55C" w14:textId="77777777" w:rsidR="009C45A8" w:rsidRDefault="009C45A8">
      <w:pPr>
        <w:pStyle w:val="StandardWW"/>
        <w:widowControl w:val="0"/>
        <w:spacing w:before="60"/>
        <w:ind w:firstLine="709"/>
        <w:jc w:val="both"/>
      </w:pPr>
    </w:p>
    <w:p w14:paraId="19460461" w14:textId="77777777" w:rsidR="009C45A8" w:rsidRDefault="009C45A8">
      <w:pPr>
        <w:pStyle w:val="StandardWW"/>
        <w:widowControl w:val="0"/>
        <w:spacing w:before="60"/>
        <w:ind w:firstLine="709"/>
        <w:jc w:val="both"/>
      </w:pPr>
    </w:p>
    <w:p w14:paraId="606B1609" w14:textId="77777777" w:rsidR="0037281F" w:rsidRDefault="00A434DB">
      <w:pPr>
        <w:pStyle w:val="Podnadpis1"/>
        <w:keepNext w:val="0"/>
        <w:widowControl w:val="0"/>
        <w:spacing w:before="60" w:after="0"/>
        <w:ind w:firstLine="709"/>
        <w:rPr>
          <w:color w:val="auto"/>
        </w:rPr>
      </w:pPr>
      <w:r>
        <w:rPr>
          <w:color w:val="auto"/>
          <w:sz w:val="24"/>
          <w:szCs w:val="24"/>
        </w:rPr>
        <w:lastRenderedPageBreak/>
        <w:t xml:space="preserve">Pěvci </w:t>
      </w:r>
      <w:r>
        <w:rPr>
          <w:b w:val="0"/>
          <w:i/>
          <w:color w:val="auto"/>
          <w:sz w:val="24"/>
          <w:szCs w:val="24"/>
        </w:rPr>
        <w:t>Passeriformes</w:t>
      </w:r>
    </w:p>
    <w:p w14:paraId="361BA02D" w14:textId="77777777" w:rsidR="008A0D85" w:rsidRDefault="00A434DB">
      <w:pPr>
        <w:pStyle w:val="StylPrvndek"/>
        <w:keepNext w:val="0"/>
        <w:keepLines w:val="0"/>
        <w:widowControl w:val="0"/>
        <w:spacing w:before="60"/>
        <w:ind w:firstLine="709"/>
        <w:rPr>
          <w:color w:val="auto"/>
          <w:sz w:val="24"/>
          <w:szCs w:val="24"/>
        </w:rPr>
      </w:pPr>
      <w:r>
        <w:rPr>
          <w:color w:val="auto"/>
          <w:sz w:val="24"/>
          <w:szCs w:val="24"/>
        </w:rPr>
        <w:t xml:space="preserve">V bezprostředním okolí uvažovaných VTE byly pozorovány zejména běžné druhy pěvců, nebyly zde zastiženy větší hejna ptáků ani nelze říci, že by lokalitou druhy ve větší míře migrovaly. </w:t>
      </w:r>
    </w:p>
    <w:p w14:paraId="70D2E82D" w14:textId="2C096080" w:rsidR="008A0D85" w:rsidRDefault="008A0D85" w:rsidP="008A0D85">
      <w:pPr>
        <w:suppressAutoHyphens w:val="0"/>
        <w:spacing w:before="60"/>
        <w:ind w:firstLine="709"/>
        <w:jc w:val="both"/>
        <w:rPr>
          <w:rFonts w:ascii="Times New Roman" w:hAnsi="Times New Roman" w:cs="Times New Roman"/>
          <w:sz w:val="24"/>
        </w:rPr>
      </w:pPr>
      <w:r w:rsidRPr="00845051">
        <w:rPr>
          <w:rFonts w:ascii="Times New Roman" w:hAnsi="Times New Roman" w:cs="Times New Roman"/>
          <w:sz w:val="24"/>
        </w:rPr>
        <w:t>V období jarního tahu patří k dominantním druhům pěnkava obecná, skřivan polní a drozd brávník</w:t>
      </w:r>
      <w:r>
        <w:rPr>
          <w:rFonts w:ascii="Times New Roman" w:hAnsi="Times New Roman" w:cs="Times New Roman"/>
          <w:sz w:val="24"/>
        </w:rPr>
        <w:t xml:space="preserve"> a drozd zpěvný</w:t>
      </w:r>
      <w:r w:rsidRPr="00845051">
        <w:rPr>
          <w:rFonts w:ascii="Times New Roman" w:hAnsi="Times New Roman" w:cs="Times New Roman"/>
          <w:sz w:val="24"/>
        </w:rPr>
        <w:t xml:space="preserve">. </w:t>
      </w:r>
      <w:r>
        <w:rPr>
          <w:rFonts w:ascii="Times New Roman" w:hAnsi="Times New Roman" w:cs="Times New Roman"/>
          <w:sz w:val="24"/>
        </w:rPr>
        <w:t xml:space="preserve">Dále </w:t>
      </w:r>
      <w:r w:rsidRPr="00845051">
        <w:rPr>
          <w:rFonts w:ascii="Times New Roman" w:hAnsi="Times New Roman" w:cs="Times New Roman"/>
          <w:sz w:val="24"/>
        </w:rPr>
        <w:t>strnad obecný, špaček obecný</w:t>
      </w:r>
      <w:r>
        <w:rPr>
          <w:rFonts w:ascii="Times New Roman" w:hAnsi="Times New Roman" w:cs="Times New Roman"/>
          <w:sz w:val="24"/>
        </w:rPr>
        <w:t xml:space="preserve"> a </w:t>
      </w:r>
      <w:r w:rsidRPr="00845051">
        <w:rPr>
          <w:rFonts w:ascii="Times New Roman" w:hAnsi="Times New Roman" w:cs="Times New Roman"/>
          <w:sz w:val="24"/>
        </w:rPr>
        <w:t>konopka obecná</w:t>
      </w:r>
      <w:r>
        <w:rPr>
          <w:rFonts w:ascii="Times New Roman" w:hAnsi="Times New Roman" w:cs="Times New Roman"/>
          <w:sz w:val="24"/>
        </w:rPr>
        <w:t>.</w:t>
      </w:r>
    </w:p>
    <w:p w14:paraId="6621F9F6" w14:textId="2FF8F81A" w:rsidR="008A0D85" w:rsidRPr="00845051" w:rsidRDefault="008A0D85" w:rsidP="008A0D85">
      <w:pPr>
        <w:suppressAutoHyphens w:val="0"/>
        <w:spacing w:before="60"/>
        <w:ind w:firstLine="709"/>
        <w:jc w:val="both"/>
        <w:rPr>
          <w:rFonts w:ascii="Times New Roman" w:hAnsi="Times New Roman" w:cs="Times New Roman"/>
          <w:sz w:val="24"/>
        </w:rPr>
      </w:pPr>
      <w:r w:rsidRPr="00845051">
        <w:rPr>
          <w:rFonts w:ascii="Times New Roman" w:hAnsi="Times New Roman" w:cs="Times New Roman"/>
          <w:sz w:val="24"/>
        </w:rPr>
        <w:t xml:space="preserve">V období </w:t>
      </w:r>
      <w:r>
        <w:rPr>
          <w:rFonts w:ascii="Times New Roman" w:hAnsi="Times New Roman" w:cs="Times New Roman"/>
          <w:sz w:val="24"/>
        </w:rPr>
        <w:t>podzimního</w:t>
      </w:r>
      <w:r w:rsidRPr="00845051">
        <w:rPr>
          <w:rFonts w:ascii="Times New Roman" w:hAnsi="Times New Roman" w:cs="Times New Roman"/>
          <w:sz w:val="24"/>
        </w:rPr>
        <w:t xml:space="preserve"> tahu patří k dominantním druhům špaček obecný, pěnkava obecná</w:t>
      </w:r>
      <w:r>
        <w:rPr>
          <w:rFonts w:ascii="Times New Roman" w:hAnsi="Times New Roman" w:cs="Times New Roman"/>
          <w:sz w:val="24"/>
        </w:rPr>
        <w:t xml:space="preserve">, </w:t>
      </w:r>
      <w:r w:rsidRPr="00845051">
        <w:rPr>
          <w:rFonts w:ascii="Times New Roman" w:hAnsi="Times New Roman" w:cs="Times New Roman"/>
          <w:sz w:val="24"/>
        </w:rPr>
        <w:t>skřivan polní, stehlík obecný</w:t>
      </w:r>
      <w:r>
        <w:rPr>
          <w:rFonts w:ascii="Times New Roman" w:hAnsi="Times New Roman" w:cs="Times New Roman"/>
          <w:sz w:val="24"/>
        </w:rPr>
        <w:t xml:space="preserve"> </w:t>
      </w:r>
      <w:r w:rsidRPr="00845051">
        <w:rPr>
          <w:rFonts w:ascii="Times New Roman" w:hAnsi="Times New Roman" w:cs="Times New Roman"/>
          <w:sz w:val="24"/>
        </w:rPr>
        <w:t xml:space="preserve">a zvonek zelený. </w:t>
      </w:r>
      <w:r>
        <w:rPr>
          <w:rFonts w:ascii="Times New Roman" w:hAnsi="Times New Roman" w:cs="Times New Roman"/>
          <w:sz w:val="24"/>
        </w:rPr>
        <w:t>Dále drozd</w:t>
      </w:r>
      <w:r w:rsidRPr="00845051">
        <w:rPr>
          <w:rFonts w:ascii="Times New Roman" w:hAnsi="Times New Roman" w:cs="Times New Roman"/>
          <w:sz w:val="24"/>
        </w:rPr>
        <w:t xml:space="preserve"> kvíčala, strnad obecný, konopka obecná a drozd brávník.</w:t>
      </w:r>
    </w:p>
    <w:p w14:paraId="407F36B2" w14:textId="0BFC3D89" w:rsidR="008A0D85" w:rsidRDefault="008A0D85" w:rsidP="008A0D85">
      <w:pPr>
        <w:pStyle w:val="StandardWW"/>
        <w:spacing w:before="60"/>
        <w:ind w:firstLine="709"/>
        <w:jc w:val="both"/>
      </w:pPr>
      <w:r>
        <w:t xml:space="preserve">V lemu Koclířovského lesa je dominantní </w:t>
      </w:r>
      <w:r w:rsidRPr="008C7C7F">
        <w:t>pěnkava obecná</w:t>
      </w:r>
      <w:r>
        <w:t xml:space="preserve">, </w:t>
      </w:r>
      <w:r w:rsidRPr="008C7C7F">
        <w:t>holub hřivnáč,</w:t>
      </w:r>
      <w:r>
        <w:t xml:space="preserve"> </w:t>
      </w:r>
      <w:r w:rsidRPr="008C7C7F">
        <w:t>pěnice černohlavá</w:t>
      </w:r>
      <w:r>
        <w:t xml:space="preserve">, </w:t>
      </w:r>
      <w:r w:rsidRPr="008C7C7F">
        <w:t>kos černý</w:t>
      </w:r>
      <w:r>
        <w:t xml:space="preserve">, </w:t>
      </w:r>
      <w:r w:rsidRPr="008C7C7F">
        <w:t xml:space="preserve">králíček obecný a drozd brávník. </w:t>
      </w:r>
      <w:r>
        <w:t>Dále na poli</w:t>
      </w:r>
      <w:r w:rsidRPr="008C7C7F">
        <w:t xml:space="preserve"> skřivan polní, </w:t>
      </w:r>
      <w:r>
        <w:t xml:space="preserve">v lemu lesa </w:t>
      </w:r>
      <w:r w:rsidRPr="008C7C7F">
        <w:t xml:space="preserve">drozd zpěvný, budníček menší, strnad obecný, drozd kvíčala, střízlík obecný, červenka obecná a sýkora koňadra. Jako přeletující je možno charakterizovat </w:t>
      </w:r>
      <w:r>
        <w:t xml:space="preserve">nejčastěji </w:t>
      </w:r>
      <w:r w:rsidRPr="008C7C7F">
        <w:t>vlaštovku obecnou, konipasa bílého, špačka obecného,</w:t>
      </w:r>
      <w:r>
        <w:t xml:space="preserve"> </w:t>
      </w:r>
      <w:r w:rsidRPr="008C7C7F">
        <w:t xml:space="preserve">stehlíka obecného, strnada </w:t>
      </w:r>
      <w:r>
        <w:t>obecného</w:t>
      </w:r>
      <w:r w:rsidRPr="008C7C7F">
        <w:t xml:space="preserve">. </w:t>
      </w:r>
    </w:p>
    <w:p w14:paraId="681FE735" w14:textId="511AED4C" w:rsidR="00D71F47" w:rsidRDefault="00295DBE" w:rsidP="008A0D85">
      <w:pPr>
        <w:pStyle w:val="StandardWW"/>
        <w:spacing w:before="60"/>
        <w:ind w:firstLine="709"/>
        <w:jc w:val="both"/>
      </w:pPr>
      <w:r>
        <w:t>s</w:t>
      </w:r>
      <w:r w:rsidRPr="00295DBE">
        <w:t xml:space="preserve">křivan polní </w:t>
      </w:r>
      <w:r w:rsidRPr="00295DBE">
        <w:rPr>
          <w:i/>
          <w:iCs/>
        </w:rPr>
        <w:t>Alauda arvensis</w:t>
      </w:r>
      <w:r w:rsidRPr="00295DBE">
        <w:t xml:space="preserve">. Hnízdí </w:t>
      </w:r>
      <w:r>
        <w:t xml:space="preserve">v území </w:t>
      </w:r>
      <w:r w:rsidRPr="00295DBE">
        <w:t>při okrajích</w:t>
      </w:r>
      <w:r>
        <w:t xml:space="preserve"> </w:t>
      </w:r>
      <w:r w:rsidRPr="00295DBE">
        <w:t>zemědělských kultur a zejména v</w:t>
      </w:r>
      <w:r>
        <w:t> </w:t>
      </w:r>
      <w:r w:rsidRPr="00295DBE">
        <w:t>l</w:t>
      </w:r>
      <w:r>
        <w:t>o</w:t>
      </w:r>
      <w:r w:rsidRPr="00295DBE">
        <w:t xml:space="preserve">ukách v jižní části území. Na podzimním tahu </w:t>
      </w:r>
      <w:r>
        <w:t xml:space="preserve">územím </w:t>
      </w:r>
      <w:r w:rsidRPr="00295DBE">
        <w:t xml:space="preserve">masově protahuje, </w:t>
      </w:r>
      <w:r>
        <w:t xml:space="preserve">pozorováno až </w:t>
      </w:r>
      <w:r w:rsidRPr="00295DBE">
        <w:t>269 ex.</w:t>
      </w:r>
      <w:r>
        <w:t xml:space="preserve"> </w:t>
      </w:r>
      <w:r w:rsidRPr="00295DBE">
        <w:t>Rovněž na jaře</w:t>
      </w:r>
      <w:r>
        <w:t xml:space="preserve"> </w:t>
      </w:r>
      <w:r w:rsidRPr="00295DBE">
        <w:t xml:space="preserve">patří k dominantním druhů, </w:t>
      </w:r>
      <w:r>
        <w:t xml:space="preserve">zastiženo až </w:t>
      </w:r>
      <w:r w:rsidRPr="00295DBE">
        <w:t>70 ex.</w:t>
      </w:r>
    </w:p>
    <w:p w14:paraId="2A17C3BF" w14:textId="0C1F3D6F" w:rsidR="00295DBE" w:rsidRPr="00804002" w:rsidRDefault="00295DBE" w:rsidP="00295DBE">
      <w:pPr>
        <w:pStyle w:val="StylPrvndek"/>
        <w:keepNext w:val="0"/>
        <w:keepLines w:val="0"/>
        <w:widowControl w:val="0"/>
        <w:spacing w:before="60"/>
        <w:ind w:firstLine="709"/>
        <w:rPr>
          <w:iCs/>
          <w:sz w:val="24"/>
          <w:szCs w:val="24"/>
        </w:rPr>
      </w:pPr>
      <w:r w:rsidRPr="004A706A">
        <w:rPr>
          <w:b/>
          <w:sz w:val="24"/>
          <w:szCs w:val="24"/>
        </w:rPr>
        <w:t>skřivan lesní</w:t>
      </w:r>
      <w:r w:rsidRPr="004A706A">
        <w:rPr>
          <w:bCs/>
          <w:sz w:val="24"/>
          <w:szCs w:val="24"/>
        </w:rPr>
        <w:t xml:space="preserve"> </w:t>
      </w:r>
      <w:r w:rsidRPr="004A706A">
        <w:rPr>
          <w:bCs/>
          <w:i/>
          <w:iCs/>
          <w:sz w:val="24"/>
          <w:szCs w:val="24"/>
        </w:rPr>
        <w:t>Lullula arborea</w:t>
      </w:r>
      <w:r w:rsidRPr="004A706A">
        <w:rPr>
          <w:bCs/>
          <w:sz w:val="24"/>
          <w:szCs w:val="24"/>
        </w:rPr>
        <w:t xml:space="preserve"> – SO, EN, I</w:t>
      </w:r>
      <w:r>
        <w:rPr>
          <w:bCs/>
          <w:sz w:val="24"/>
          <w:szCs w:val="24"/>
        </w:rPr>
        <w:t xml:space="preserve">. </w:t>
      </w:r>
      <w:r w:rsidRPr="004A706A">
        <w:rPr>
          <w:bCs/>
          <w:sz w:val="24"/>
          <w:szCs w:val="24"/>
        </w:rPr>
        <w:t xml:space="preserve">V prostoru uvažovaných VTE nezastižen. Registrován </w:t>
      </w:r>
      <w:r>
        <w:rPr>
          <w:bCs/>
          <w:sz w:val="24"/>
          <w:szCs w:val="24"/>
        </w:rPr>
        <w:t xml:space="preserve">patrně </w:t>
      </w:r>
      <w:r w:rsidRPr="004A706A">
        <w:rPr>
          <w:bCs/>
          <w:sz w:val="24"/>
          <w:szCs w:val="24"/>
        </w:rPr>
        <w:t xml:space="preserve">na tahu, </w:t>
      </w:r>
      <w:r>
        <w:rPr>
          <w:bCs/>
          <w:sz w:val="24"/>
          <w:szCs w:val="24"/>
        </w:rPr>
        <w:t>10</w:t>
      </w:r>
      <w:r w:rsidRPr="004A706A">
        <w:rPr>
          <w:bCs/>
          <w:sz w:val="24"/>
          <w:szCs w:val="24"/>
        </w:rPr>
        <w:t xml:space="preserve">. </w:t>
      </w:r>
      <w:r>
        <w:rPr>
          <w:bCs/>
          <w:sz w:val="24"/>
          <w:szCs w:val="24"/>
        </w:rPr>
        <w:t>4</w:t>
      </w:r>
      <w:r w:rsidRPr="004A706A">
        <w:rPr>
          <w:bCs/>
          <w:sz w:val="24"/>
          <w:szCs w:val="24"/>
        </w:rPr>
        <w:t>. 202</w:t>
      </w:r>
      <w:r>
        <w:rPr>
          <w:bCs/>
          <w:sz w:val="24"/>
          <w:szCs w:val="24"/>
        </w:rPr>
        <w:t>6</w:t>
      </w:r>
      <w:r w:rsidRPr="004A706A">
        <w:rPr>
          <w:bCs/>
          <w:sz w:val="24"/>
          <w:szCs w:val="24"/>
        </w:rPr>
        <w:t xml:space="preserve">, </w:t>
      </w:r>
      <w:r>
        <w:rPr>
          <w:bCs/>
          <w:sz w:val="24"/>
          <w:szCs w:val="24"/>
        </w:rPr>
        <w:t>2</w:t>
      </w:r>
      <w:r w:rsidRPr="004A706A">
        <w:rPr>
          <w:bCs/>
          <w:sz w:val="24"/>
          <w:szCs w:val="24"/>
        </w:rPr>
        <w:t xml:space="preserve"> ex. </w:t>
      </w:r>
      <w:r>
        <w:rPr>
          <w:bCs/>
          <w:sz w:val="24"/>
          <w:szCs w:val="24"/>
        </w:rPr>
        <w:t xml:space="preserve">v Koclířovském lese u kóty Na Hranici. </w:t>
      </w:r>
      <w:r w:rsidRPr="00804002">
        <w:rPr>
          <w:iCs/>
          <w:sz w:val="24"/>
          <w:szCs w:val="24"/>
        </w:rPr>
        <w:t>Kolize jsou častější, registrováno bylo 17</w:t>
      </w:r>
      <w:r>
        <w:rPr>
          <w:iCs/>
          <w:sz w:val="24"/>
          <w:szCs w:val="24"/>
        </w:rPr>
        <w:t>3</w:t>
      </w:r>
      <w:r w:rsidRPr="00804002">
        <w:rPr>
          <w:iCs/>
          <w:sz w:val="24"/>
          <w:szCs w:val="24"/>
        </w:rPr>
        <w:t xml:space="preserve"> kolizí, z toho 13 z Německa (</w:t>
      </w:r>
      <w:r w:rsidRPr="00804002">
        <w:rPr>
          <w:smallCaps/>
          <w:sz w:val="24"/>
          <w:szCs w:val="24"/>
        </w:rPr>
        <w:t>Dürr</w:t>
      </w:r>
      <w:r w:rsidRPr="00804002">
        <w:rPr>
          <w:sz w:val="24"/>
          <w:szCs w:val="24"/>
        </w:rPr>
        <w:t xml:space="preserve"> </w:t>
      </w:r>
      <w:r w:rsidRPr="00804002">
        <w:rPr>
          <w:smallCaps/>
          <w:sz w:val="24"/>
          <w:szCs w:val="24"/>
        </w:rPr>
        <w:t>202</w:t>
      </w:r>
      <w:r>
        <w:rPr>
          <w:smallCaps/>
          <w:sz w:val="24"/>
          <w:szCs w:val="24"/>
        </w:rPr>
        <w:t>6</w:t>
      </w:r>
      <w:r w:rsidRPr="00804002">
        <w:rPr>
          <w:smallCaps/>
          <w:sz w:val="24"/>
          <w:szCs w:val="24"/>
        </w:rPr>
        <w:t>). H</w:t>
      </w:r>
      <w:r w:rsidRPr="00804002">
        <w:rPr>
          <w:sz w:val="24"/>
          <w:szCs w:val="24"/>
        </w:rPr>
        <w:t xml:space="preserve">nízdiště se nachází mimo prostor VTE a kolize souvisejí s častější </w:t>
      </w:r>
      <w:r>
        <w:rPr>
          <w:sz w:val="24"/>
          <w:szCs w:val="24"/>
        </w:rPr>
        <w:t>realizací VTE v lesním prostředí, což se na lokalitě neuvažuje.</w:t>
      </w:r>
    </w:p>
    <w:p w14:paraId="3C92A1F8" w14:textId="77777777" w:rsidR="00295DBE" w:rsidRDefault="00A434DB">
      <w:pPr>
        <w:pStyle w:val="StandardWW"/>
        <w:widowControl w:val="0"/>
        <w:tabs>
          <w:tab w:val="left" w:pos="2465"/>
        </w:tabs>
        <w:spacing w:before="60"/>
        <w:ind w:firstLine="709"/>
        <w:jc w:val="both"/>
      </w:pPr>
      <w:r>
        <w:rPr>
          <w:b/>
        </w:rPr>
        <w:t>vlaštovka obecná</w:t>
      </w:r>
      <w:r>
        <w:t xml:space="preserve"> </w:t>
      </w:r>
      <w:r>
        <w:rPr>
          <w:i/>
          <w:iCs/>
        </w:rPr>
        <w:t xml:space="preserve">Hirundo rustica – </w:t>
      </w:r>
      <w:r>
        <w:t xml:space="preserve">O, NT. V rámci uvažovaných VTE loví v okolí na polích a loukách potravu, nehnízdí zde, hnízdí typicky v zemědělských objektech na okraji přilehlých obcí. </w:t>
      </w:r>
      <w:r w:rsidR="00295DBE">
        <w:t xml:space="preserve">Do území zaletuje spíše v malých počtech do 10 ex., častější je na tahu. </w:t>
      </w:r>
      <w:r>
        <w:t xml:space="preserve">Dle </w:t>
      </w:r>
      <w:r>
        <w:rPr>
          <w:smallCaps/>
        </w:rPr>
        <w:t>Hötker</w:t>
      </w:r>
      <w:r>
        <w:t xml:space="preserve"> (2006) jsou k dispozici čtyři studie, které dotčení druhu z hlediska migrační bariéry předpokládají. Jsou známy jednotlivé kolize z USA, Španělska, Švédska, Nizozemí a 30 z Německa, celkově 6</w:t>
      </w:r>
      <w:r w:rsidR="006E6DBE">
        <w:t>6</w:t>
      </w:r>
      <w:r>
        <w:t xml:space="preserve"> v rámci Evropy (</w:t>
      </w:r>
      <w:r>
        <w:rPr>
          <w:smallCaps/>
        </w:rPr>
        <w:t>Hötker</w:t>
      </w:r>
      <w:r>
        <w:t xml:space="preserve">, </w:t>
      </w:r>
      <w:r>
        <w:rPr>
          <w:smallCaps/>
        </w:rPr>
        <w:t>Thomsen</w:t>
      </w:r>
      <w:r>
        <w:t xml:space="preserve"> &amp; </w:t>
      </w:r>
      <w:r>
        <w:rPr>
          <w:smallCaps/>
        </w:rPr>
        <w:t>Köster</w:t>
      </w:r>
      <w:r>
        <w:t xml:space="preserve"> 2004, </w:t>
      </w:r>
      <w:r>
        <w:rPr>
          <w:smallCaps/>
        </w:rPr>
        <w:t>Kingsley</w:t>
      </w:r>
      <w:r>
        <w:t xml:space="preserve"> &amp; </w:t>
      </w:r>
      <w:r>
        <w:rPr>
          <w:smallCaps/>
        </w:rPr>
        <w:t>Whittam</w:t>
      </w:r>
      <w:r>
        <w:t xml:space="preserve"> 2005, </w:t>
      </w:r>
      <w:r w:rsidR="00D34F7F">
        <w:rPr>
          <w:smallCaps/>
        </w:rPr>
        <w:t>Dürr 2026</w:t>
      </w:r>
      <w:r>
        <w:t>). Dotčení druhu lze považovat za nízké, na území ČR nebyla při kolizi zjištěna (</w:t>
      </w:r>
      <w:r w:rsidR="00D34F7F">
        <w:rPr>
          <w:smallCaps/>
        </w:rPr>
        <w:t>Kočvara 2026 in litt.</w:t>
      </w:r>
      <w:r>
        <w:t xml:space="preserve">). </w:t>
      </w:r>
    </w:p>
    <w:p w14:paraId="3D125B93" w14:textId="6CF98C92" w:rsidR="0037281F" w:rsidRDefault="00A434DB">
      <w:pPr>
        <w:pStyle w:val="StandardWW"/>
        <w:widowControl w:val="0"/>
        <w:tabs>
          <w:tab w:val="left" w:pos="2465"/>
        </w:tabs>
        <w:spacing w:before="60"/>
        <w:ind w:firstLine="709"/>
        <w:jc w:val="both"/>
      </w:pPr>
      <w:r>
        <w:t xml:space="preserve">Podobně lze nahlížet na dotčení </w:t>
      </w:r>
      <w:r>
        <w:rPr>
          <w:b/>
          <w:bCs/>
        </w:rPr>
        <w:t>jiřičky obecné</w:t>
      </w:r>
      <w:r>
        <w:t xml:space="preserve"> </w:t>
      </w:r>
      <w:r>
        <w:rPr>
          <w:i/>
          <w:iCs/>
        </w:rPr>
        <w:t>Delichon urbica</w:t>
      </w:r>
      <w:r>
        <w:t xml:space="preserve"> – NT, jejíž kolize jsou ale častější, registrováno je </w:t>
      </w:r>
      <w:r w:rsidR="006E6DBE">
        <w:t>406</w:t>
      </w:r>
      <w:r>
        <w:t xml:space="preserve"> kolizí v rámci</w:t>
      </w:r>
      <w:r>
        <w:rPr>
          <w:iCs/>
        </w:rPr>
        <w:t xml:space="preserve"> Evropy, z toho 6</w:t>
      </w:r>
      <w:r w:rsidR="006E6DBE">
        <w:rPr>
          <w:iCs/>
        </w:rPr>
        <w:t>6</w:t>
      </w:r>
      <w:r>
        <w:rPr>
          <w:iCs/>
        </w:rPr>
        <w:t xml:space="preserve"> v Německu (</w:t>
      </w:r>
      <w:r w:rsidR="00D34F7F">
        <w:rPr>
          <w:smallCaps/>
        </w:rPr>
        <w:t>Dürr 2026</w:t>
      </w:r>
      <w:r>
        <w:rPr>
          <w:smallCaps/>
        </w:rPr>
        <w:t xml:space="preserve">). </w:t>
      </w:r>
      <w:r>
        <w:t>V území zejména na okraji obcí, opakovaně lov kolem letiště, do 8 ex., tj. lov a přelet mimo prostor VTE. Dotčení druhů se neuvažuje.</w:t>
      </w:r>
    </w:p>
    <w:p w14:paraId="3FE4A870" w14:textId="301ACE19" w:rsidR="00295DBE" w:rsidRDefault="00295DBE" w:rsidP="00295DBE">
      <w:pPr>
        <w:pStyle w:val="StylPrvndek"/>
        <w:keepNext w:val="0"/>
        <w:keepLines w:val="0"/>
        <w:widowControl w:val="0"/>
        <w:spacing w:before="60"/>
        <w:ind w:firstLine="709"/>
      </w:pPr>
      <w:r>
        <w:rPr>
          <w:b/>
          <w:bCs/>
          <w:sz w:val="24"/>
          <w:szCs w:val="24"/>
        </w:rPr>
        <w:t xml:space="preserve">linduška luční </w:t>
      </w:r>
      <w:r w:rsidRPr="004A6689">
        <w:rPr>
          <w:i/>
          <w:iCs/>
          <w:sz w:val="24"/>
          <w:szCs w:val="24"/>
        </w:rPr>
        <w:t>Anthus pratensis</w:t>
      </w:r>
      <w:r w:rsidRPr="004A6689">
        <w:rPr>
          <w:sz w:val="24"/>
          <w:szCs w:val="24"/>
        </w:rPr>
        <w:t xml:space="preserve"> – NT</w:t>
      </w:r>
      <w:r>
        <w:rPr>
          <w:sz w:val="24"/>
          <w:szCs w:val="24"/>
        </w:rPr>
        <w:t xml:space="preserve"> v území pouze protahuje, v minulých letech častěji na tahu, až </w:t>
      </w:r>
      <w:r>
        <w:t>148 ex. N</w:t>
      </w:r>
      <w:r w:rsidR="006246B6">
        <w:t>a</w:t>
      </w:r>
      <w:r>
        <w:t xml:space="preserve"> jarním tahu pouze jednotlivě do 10 ex.</w:t>
      </w:r>
    </w:p>
    <w:p w14:paraId="0E9378BB" w14:textId="101680BC" w:rsidR="00295DBE" w:rsidRDefault="00295DBE" w:rsidP="00295DBE">
      <w:pPr>
        <w:pStyle w:val="StandardWW"/>
        <w:tabs>
          <w:tab w:val="left" w:pos="2465"/>
        </w:tabs>
        <w:spacing w:before="60"/>
        <w:ind w:firstLine="709"/>
        <w:jc w:val="both"/>
      </w:pPr>
      <w:r>
        <w:t xml:space="preserve">linduška lesní </w:t>
      </w:r>
      <w:r w:rsidRPr="00295DBE">
        <w:rPr>
          <w:i/>
          <w:iCs/>
        </w:rPr>
        <w:t>Anthus trivialis</w:t>
      </w:r>
      <w:r>
        <w:t xml:space="preserve">. V území běžně hnízdící druh okrajů Koclířovského lesa. </w:t>
      </w:r>
    </w:p>
    <w:p w14:paraId="5F8DC5FE" w14:textId="56C28CC1" w:rsidR="00295DBE" w:rsidRDefault="00295DBE" w:rsidP="00295DBE">
      <w:pPr>
        <w:pStyle w:val="StandardWW"/>
        <w:tabs>
          <w:tab w:val="left" w:pos="2465"/>
        </w:tabs>
        <w:spacing w:before="60"/>
        <w:ind w:firstLine="709"/>
        <w:jc w:val="both"/>
      </w:pPr>
      <w:r>
        <w:t xml:space="preserve">konipas bílý </w:t>
      </w:r>
      <w:r w:rsidRPr="00295DBE">
        <w:rPr>
          <w:i/>
          <w:iCs/>
        </w:rPr>
        <w:t>Motacilla alba</w:t>
      </w:r>
      <w:r>
        <w:t xml:space="preserve">. V území pozorován jen jednotlivě na přeletech. Nepravidelně a v malém počtu se na lokalitě vyskytuje na </w:t>
      </w:r>
      <w:r w:rsidR="006246B6">
        <w:t>jaře i na podzim</w:t>
      </w:r>
      <w:r>
        <w:t>. Hnízdí na statku JV území.</w:t>
      </w:r>
    </w:p>
    <w:p w14:paraId="3EB39676" w14:textId="01FA4DEB" w:rsidR="006246B6" w:rsidRDefault="006246B6" w:rsidP="006246B6">
      <w:pPr>
        <w:pStyle w:val="StandardWW"/>
        <w:tabs>
          <w:tab w:val="left" w:pos="2465"/>
        </w:tabs>
        <w:spacing w:before="60"/>
        <w:ind w:firstLine="709"/>
        <w:jc w:val="both"/>
      </w:pPr>
      <w:r>
        <w:t xml:space="preserve">konipas horský </w:t>
      </w:r>
      <w:r w:rsidRPr="00295DBE">
        <w:rPr>
          <w:i/>
          <w:iCs/>
        </w:rPr>
        <w:t xml:space="preserve">Motacilla </w:t>
      </w:r>
      <w:r>
        <w:rPr>
          <w:i/>
          <w:iCs/>
        </w:rPr>
        <w:t>cinerea</w:t>
      </w:r>
      <w:r>
        <w:t>. V území pozorován jen jednotlivě na přeletech. Nepravidelně a v malém počtu se na lokalitě vyskytuje na jaře i na podzim. Pozorován v Kamenné Horce.</w:t>
      </w:r>
    </w:p>
    <w:p w14:paraId="044FD951" w14:textId="14D614EA" w:rsidR="0037281F" w:rsidRDefault="00A434DB">
      <w:pPr>
        <w:pStyle w:val="StandardWW"/>
        <w:widowControl w:val="0"/>
        <w:tabs>
          <w:tab w:val="left" w:pos="2465"/>
        </w:tabs>
        <w:spacing w:before="60"/>
        <w:ind w:firstLine="709"/>
        <w:jc w:val="both"/>
      </w:pPr>
      <w:r>
        <w:rPr>
          <w:b/>
          <w:iCs/>
        </w:rPr>
        <w:t>konipas luční</w:t>
      </w:r>
      <w:r>
        <w:rPr>
          <w:iCs/>
        </w:rPr>
        <w:t xml:space="preserve"> </w:t>
      </w:r>
      <w:r>
        <w:rPr>
          <w:i/>
          <w:iCs/>
        </w:rPr>
        <w:t xml:space="preserve">Motacilla flava </w:t>
      </w:r>
      <w:r>
        <w:rPr>
          <w:iCs/>
        </w:rPr>
        <w:t>– SO, VU</w:t>
      </w:r>
      <w:r w:rsidR="006246B6">
        <w:rPr>
          <w:iCs/>
        </w:rPr>
        <w:t>. V území jen ojediněle na tahu, aktuálně nezastižen.</w:t>
      </w:r>
      <w:r>
        <w:rPr>
          <w:iCs/>
        </w:rPr>
        <w:t xml:space="preserve"> </w:t>
      </w:r>
      <w:r>
        <w:t>Negativní ovlivnění tohoto druhu je málo pravděpodobné, převládají zjištění, že druh není negativně ovlivněn ze strany VTE (</w:t>
      </w:r>
      <w:r>
        <w:rPr>
          <w:smallCaps/>
        </w:rPr>
        <w:t>Hötker</w:t>
      </w:r>
      <w:r>
        <w:t xml:space="preserve">, </w:t>
      </w:r>
      <w:r>
        <w:rPr>
          <w:smallCaps/>
        </w:rPr>
        <w:t>Thomsen</w:t>
      </w:r>
      <w:r>
        <w:t xml:space="preserve"> &amp; </w:t>
      </w:r>
      <w:r>
        <w:rPr>
          <w:smallCaps/>
        </w:rPr>
        <w:t>Köster</w:t>
      </w:r>
      <w:r>
        <w:t xml:space="preserve"> 2004, </w:t>
      </w:r>
      <w:r>
        <w:rPr>
          <w:smallCaps/>
        </w:rPr>
        <w:t>Kingsley</w:t>
      </w:r>
      <w:r>
        <w:t xml:space="preserve"> &amp; </w:t>
      </w:r>
      <w:r>
        <w:rPr>
          <w:smallCaps/>
        </w:rPr>
        <w:t>Whittam</w:t>
      </w:r>
      <w:r>
        <w:t xml:space="preserve"> 2005, </w:t>
      </w:r>
      <w:r>
        <w:rPr>
          <w:smallCaps/>
        </w:rPr>
        <w:t>Hötker</w:t>
      </w:r>
      <w:r>
        <w:t xml:space="preserve"> 2006). Druh v relativní blízkosti VTE běžně hnízdí, což bylo potvrzeno i u VTE Oldřišov, kde druh hnízdil jak v průběhu stavby (v důsledku disturbance a vzniku vhodných ploch početnost dokonce narostla), tak i po realizaci VTE. V rámci Evropy je registrováno pouze 3</w:t>
      </w:r>
      <w:r w:rsidR="006E6DBE">
        <w:t>1</w:t>
      </w:r>
      <w:r>
        <w:t xml:space="preserve"> kolizí, z toho sedm z Německa (</w:t>
      </w:r>
      <w:r w:rsidR="00D34F7F">
        <w:rPr>
          <w:smallCaps/>
        </w:rPr>
        <w:t>Dürr 2026</w:t>
      </w:r>
      <w:r>
        <w:t>). Dotčení druhu se neuvažuje.</w:t>
      </w:r>
    </w:p>
    <w:p w14:paraId="2BA041F2" w14:textId="77777777" w:rsidR="006246B6" w:rsidRDefault="006246B6" w:rsidP="006246B6">
      <w:pPr>
        <w:pStyle w:val="StandardWW"/>
        <w:tabs>
          <w:tab w:val="left" w:pos="2465"/>
        </w:tabs>
        <w:spacing w:before="60"/>
        <w:ind w:firstLine="709"/>
        <w:jc w:val="both"/>
      </w:pPr>
      <w:r>
        <w:t xml:space="preserve">střízlík obecný </w:t>
      </w:r>
      <w:r w:rsidRPr="006246B6">
        <w:rPr>
          <w:i/>
          <w:iCs/>
        </w:rPr>
        <w:t>Troglodytes troglodytes</w:t>
      </w:r>
      <w:r>
        <w:t>. V území běžně hnízdící druh Koclířovského lesa.</w:t>
      </w:r>
    </w:p>
    <w:p w14:paraId="1EE4862B" w14:textId="2D1B5A96" w:rsidR="006246B6" w:rsidRDefault="006246B6" w:rsidP="006246B6">
      <w:pPr>
        <w:pStyle w:val="StandardWW"/>
        <w:tabs>
          <w:tab w:val="left" w:pos="2465"/>
        </w:tabs>
        <w:spacing w:before="60"/>
        <w:ind w:firstLine="709"/>
        <w:jc w:val="both"/>
      </w:pPr>
      <w:r>
        <w:t xml:space="preserve">pěvuška modrá </w:t>
      </w:r>
      <w:r w:rsidRPr="006246B6">
        <w:rPr>
          <w:i/>
          <w:iCs/>
        </w:rPr>
        <w:t>Prunella modularis</w:t>
      </w:r>
      <w:r>
        <w:t xml:space="preserve">. V území běžně hnízdící druh Koclířovského lesa. </w:t>
      </w:r>
    </w:p>
    <w:p w14:paraId="625A4735" w14:textId="52769446" w:rsidR="006246B6" w:rsidRDefault="006246B6" w:rsidP="006246B6">
      <w:pPr>
        <w:pStyle w:val="StandardWW"/>
        <w:widowControl w:val="0"/>
        <w:tabs>
          <w:tab w:val="left" w:pos="2465"/>
        </w:tabs>
        <w:spacing w:before="60"/>
        <w:ind w:firstLine="709"/>
        <w:jc w:val="both"/>
      </w:pPr>
      <w:r>
        <w:lastRenderedPageBreak/>
        <w:t xml:space="preserve">červenka obecná </w:t>
      </w:r>
      <w:r w:rsidRPr="006246B6">
        <w:rPr>
          <w:i/>
          <w:iCs/>
        </w:rPr>
        <w:t>Erithacus rubecula</w:t>
      </w:r>
      <w:r>
        <w:t>. V území běžně hnízdící druh Koclířovského lesa.</w:t>
      </w:r>
      <w:r w:rsidR="00C73FAD">
        <w:t xml:space="preserve"> Rovněž v aleji západně uvažované VTE č. 2.</w:t>
      </w:r>
    </w:p>
    <w:p w14:paraId="5D904935" w14:textId="48D2E2C6" w:rsidR="00993E33" w:rsidRPr="00993E33" w:rsidRDefault="00993E33" w:rsidP="00993E33">
      <w:pPr>
        <w:spacing w:before="60"/>
        <w:ind w:firstLine="709"/>
        <w:jc w:val="both"/>
        <w:rPr>
          <w:rFonts w:ascii="Times New Roman" w:hAnsi="Times New Roman" w:cs="Times New Roman"/>
          <w:color w:val="000000"/>
          <w:sz w:val="24"/>
          <w:szCs w:val="24"/>
        </w:rPr>
      </w:pPr>
      <w:r w:rsidRPr="00993E33">
        <w:rPr>
          <w:rFonts w:ascii="Times New Roman" w:hAnsi="Times New Roman" w:cs="Times New Roman"/>
          <w:b/>
          <w:sz w:val="24"/>
          <w:szCs w:val="24"/>
        </w:rPr>
        <w:t>bramborníček černohlavý</w:t>
      </w:r>
      <w:r w:rsidRPr="00993E33">
        <w:rPr>
          <w:rFonts w:ascii="Times New Roman" w:hAnsi="Times New Roman" w:cs="Times New Roman"/>
          <w:sz w:val="24"/>
          <w:szCs w:val="24"/>
        </w:rPr>
        <w:t xml:space="preserve"> </w:t>
      </w:r>
      <w:r w:rsidRPr="00993E33">
        <w:rPr>
          <w:rFonts w:ascii="Times New Roman" w:hAnsi="Times New Roman" w:cs="Times New Roman"/>
          <w:i/>
          <w:iCs/>
          <w:sz w:val="24"/>
          <w:szCs w:val="24"/>
        </w:rPr>
        <w:t xml:space="preserve">Saxicola torquata – </w:t>
      </w:r>
      <w:r w:rsidRPr="00993E33">
        <w:rPr>
          <w:rFonts w:ascii="Times New Roman" w:hAnsi="Times New Roman" w:cs="Times New Roman"/>
          <w:sz w:val="24"/>
          <w:szCs w:val="24"/>
        </w:rPr>
        <w:t xml:space="preserve">O, VU. V území </w:t>
      </w:r>
      <w:r>
        <w:rPr>
          <w:rFonts w:ascii="Times New Roman" w:hAnsi="Times New Roman" w:cs="Times New Roman"/>
          <w:sz w:val="24"/>
          <w:szCs w:val="24"/>
        </w:rPr>
        <w:t>západně záměru jednotlivě na tahu, pozorován jižně Kamenné Horky. Hnízdí mimo území záměru.</w:t>
      </w:r>
      <w:r w:rsidRPr="00993E33">
        <w:rPr>
          <w:rFonts w:ascii="Times New Roman" w:hAnsi="Times New Roman" w:cs="Times New Roman"/>
          <w:sz w:val="24"/>
          <w:szCs w:val="24"/>
        </w:rPr>
        <w:t xml:space="preserve"> </w:t>
      </w:r>
      <w:r w:rsidRPr="00993E33">
        <w:rPr>
          <w:rFonts w:ascii="Times New Roman" w:hAnsi="Times New Roman" w:cs="Times New Roman"/>
          <w:color w:val="000000"/>
          <w:sz w:val="24"/>
          <w:szCs w:val="24"/>
        </w:rPr>
        <w:t>Tento druh není rušen ze strany VTE (</w:t>
      </w:r>
      <w:r w:rsidRPr="00993E33">
        <w:rPr>
          <w:rFonts w:ascii="Times New Roman" w:hAnsi="Times New Roman" w:cs="Times New Roman"/>
          <w:smallCaps/>
          <w:sz w:val="24"/>
          <w:szCs w:val="24"/>
        </w:rPr>
        <w:t>Ketzenberg</w:t>
      </w:r>
      <w:r w:rsidRPr="00993E33">
        <w:rPr>
          <w:rFonts w:ascii="Times New Roman" w:hAnsi="Times New Roman" w:cs="Times New Roman"/>
          <w:sz w:val="24"/>
          <w:szCs w:val="24"/>
        </w:rPr>
        <w:t xml:space="preserve"> et al. 2002, </w:t>
      </w:r>
      <w:r w:rsidRPr="00993E33">
        <w:rPr>
          <w:rFonts w:ascii="Times New Roman" w:hAnsi="Times New Roman" w:cs="Times New Roman"/>
          <w:smallCaps/>
          <w:sz w:val="24"/>
          <w:szCs w:val="24"/>
        </w:rPr>
        <w:t>Langston &amp; Pullan</w:t>
      </w:r>
      <w:r w:rsidRPr="00993E33">
        <w:rPr>
          <w:rFonts w:ascii="Times New Roman" w:hAnsi="Times New Roman" w:cs="Times New Roman"/>
          <w:sz w:val="24"/>
          <w:szCs w:val="24"/>
        </w:rPr>
        <w:t xml:space="preserve"> 2003</w:t>
      </w:r>
      <w:r w:rsidRPr="00993E33">
        <w:rPr>
          <w:rFonts w:ascii="Times New Roman" w:hAnsi="Times New Roman" w:cs="Times New Roman"/>
          <w:color w:val="000000"/>
          <w:sz w:val="24"/>
          <w:szCs w:val="24"/>
        </w:rPr>
        <w:t>), je známo 20 kolizí v rámci Evropy, žádná z Německa (</w:t>
      </w:r>
      <w:r w:rsidRPr="00993E33">
        <w:rPr>
          <w:rFonts w:ascii="Times New Roman" w:hAnsi="Times New Roman" w:cs="Times New Roman"/>
          <w:smallCaps/>
          <w:sz w:val="24"/>
          <w:szCs w:val="24"/>
        </w:rPr>
        <w:t>Dürr 2026</w:t>
      </w:r>
      <w:r w:rsidRPr="00993E33">
        <w:rPr>
          <w:rFonts w:ascii="Times New Roman" w:hAnsi="Times New Roman" w:cs="Times New Roman"/>
          <w:sz w:val="24"/>
          <w:szCs w:val="24"/>
        </w:rPr>
        <w:t>). Dotčení druhu se neuvažuje.</w:t>
      </w:r>
    </w:p>
    <w:p w14:paraId="03556E4B" w14:textId="52EAF0C2" w:rsidR="00993E33" w:rsidRPr="00993E33" w:rsidRDefault="00993E33" w:rsidP="00993E33">
      <w:pPr>
        <w:tabs>
          <w:tab w:val="left" w:pos="2465"/>
        </w:tabs>
        <w:spacing w:before="60"/>
        <w:ind w:firstLine="709"/>
        <w:jc w:val="both"/>
        <w:rPr>
          <w:rFonts w:ascii="Times New Roman" w:hAnsi="Times New Roman" w:cs="Times New Roman"/>
          <w:sz w:val="24"/>
          <w:szCs w:val="24"/>
        </w:rPr>
      </w:pPr>
      <w:r w:rsidRPr="00993E33">
        <w:rPr>
          <w:rFonts w:ascii="Times New Roman" w:hAnsi="Times New Roman" w:cs="Times New Roman"/>
          <w:b/>
          <w:bCs/>
          <w:sz w:val="24"/>
          <w:szCs w:val="24"/>
        </w:rPr>
        <w:t>bramborníček hnědý</w:t>
      </w:r>
      <w:r w:rsidRPr="00993E33">
        <w:rPr>
          <w:rFonts w:ascii="Times New Roman" w:hAnsi="Times New Roman" w:cs="Times New Roman"/>
          <w:sz w:val="24"/>
          <w:szCs w:val="24"/>
        </w:rPr>
        <w:t xml:space="preserve"> </w:t>
      </w:r>
      <w:r w:rsidRPr="00993E33">
        <w:rPr>
          <w:rFonts w:ascii="Times New Roman" w:hAnsi="Times New Roman" w:cs="Times New Roman"/>
          <w:i/>
          <w:iCs/>
          <w:sz w:val="24"/>
          <w:szCs w:val="24"/>
        </w:rPr>
        <w:t xml:space="preserve">Saxicola rubetra – </w:t>
      </w:r>
      <w:r w:rsidRPr="00993E33">
        <w:rPr>
          <w:rFonts w:ascii="Times New Roman" w:hAnsi="Times New Roman" w:cs="Times New Roman"/>
          <w:sz w:val="24"/>
          <w:szCs w:val="24"/>
        </w:rPr>
        <w:t>O.</w:t>
      </w:r>
      <w:r w:rsidRPr="00993E33">
        <w:rPr>
          <w:rFonts w:ascii="Times New Roman" w:hAnsi="Times New Roman" w:cs="Times New Roman"/>
          <w:i/>
          <w:iCs/>
          <w:sz w:val="24"/>
          <w:szCs w:val="24"/>
        </w:rPr>
        <w:t xml:space="preserve"> </w:t>
      </w:r>
      <w:r w:rsidRPr="00993E33">
        <w:rPr>
          <w:rFonts w:ascii="Times New Roman" w:hAnsi="Times New Roman" w:cs="Times New Roman"/>
          <w:sz w:val="24"/>
          <w:szCs w:val="24"/>
        </w:rPr>
        <w:t xml:space="preserve">V širším území </w:t>
      </w:r>
      <w:r>
        <w:rPr>
          <w:rFonts w:ascii="Times New Roman" w:hAnsi="Times New Roman" w:cs="Times New Roman"/>
          <w:sz w:val="24"/>
          <w:szCs w:val="24"/>
        </w:rPr>
        <w:t>lokálně</w:t>
      </w:r>
      <w:r w:rsidRPr="00993E33">
        <w:rPr>
          <w:rFonts w:ascii="Times New Roman" w:hAnsi="Times New Roman" w:cs="Times New Roman"/>
          <w:sz w:val="24"/>
          <w:szCs w:val="24"/>
        </w:rPr>
        <w:t xml:space="preserve"> hnízdící druh ve vazbě na pastviny s křovinami a </w:t>
      </w:r>
      <w:r>
        <w:rPr>
          <w:rFonts w:ascii="Times New Roman" w:hAnsi="Times New Roman" w:cs="Times New Roman"/>
          <w:sz w:val="24"/>
          <w:szCs w:val="24"/>
        </w:rPr>
        <w:t>okraje liniových výsadeb dřevin. Nejblíže registrován na tahu a pravděpodobně hnízdí jeden pár v travním lemu pole západně uvažované VTE č. 1</w:t>
      </w:r>
      <w:r w:rsidRPr="00993E33">
        <w:rPr>
          <w:rFonts w:ascii="Times New Roman" w:hAnsi="Times New Roman" w:cs="Times New Roman"/>
          <w:sz w:val="24"/>
          <w:szCs w:val="24"/>
        </w:rPr>
        <w:t>. Dotčení druhu z hlediska kolize se neuvažuje, celosvětově je známo pouze šest kolizí, tři z Německa (</w:t>
      </w:r>
      <w:r w:rsidRPr="00993E33">
        <w:rPr>
          <w:rFonts w:ascii="Times New Roman" w:hAnsi="Times New Roman" w:cs="Times New Roman"/>
          <w:smallCaps/>
          <w:sz w:val="24"/>
          <w:szCs w:val="24"/>
        </w:rPr>
        <w:t>Dürr 2026</w:t>
      </w:r>
      <w:r w:rsidRPr="00993E33">
        <w:rPr>
          <w:rFonts w:ascii="Times New Roman" w:hAnsi="Times New Roman" w:cs="Times New Roman"/>
          <w:sz w:val="24"/>
          <w:szCs w:val="24"/>
        </w:rPr>
        <w:t xml:space="preserve">). Při sledování již existujících VTE Kryštofovy Hamry bylo zjištěno (2009 až 2012), že druh využívá bezprostřední okolí VTE. V okolí do 200 m od existujících VTE bylo zjištěno celkem 12 hnízdících párů (2009), v roce 2012 pět párů (sledována byla pouze část větrného parku), přičemž se druh vyskytuje v bezprostředním okolí a obhajuje teritoria již ve vzdálenosti okolo 50 m od VTE. Dotčení druhu se proto ze strany VTE neuvažuje. </w:t>
      </w:r>
    </w:p>
    <w:p w14:paraId="4BDDBD70" w14:textId="77777777"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rehek domácí</w:t>
      </w:r>
      <w:r>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Phoenicurus ochruros</w:t>
      </w:r>
      <w:r>
        <w:rPr>
          <w:rFonts w:ascii="Times New Roman" w:eastAsia="Times New Roman" w:hAnsi="Times New Roman" w:cs="Times New Roman"/>
          <w:i/>
          <w:iCs/>
          <w:sz w:val="24"/>
          <w:szCs w:val="24"/>
          <w:lang w:eastAsia="cs-CZ"/>
        </w:rPr>
        <w:t xml:space="preserve">. </w:t>
      </w:r>
      <w:r>
        <w:rPr>
          <w:rFonts w:ascii="Times New Roman" w:eastAsia="Times New Roman" w:hAnsi="Times New Roman" w:cs="Times New Roman"/>
          <w:sz w:val="24"/>
          <w:szCs w:val="24"/>
          <w:lang w:eastAsia="cs-CZ"/>
        </w:rPr>
        <w:t>V území potvrzen v Kamenné Horce.</w:t>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i/>
          <w:iCs/>
          <w:sz w:val="24"/>
          <w:szCs w:val="24"/>
          <w:lang w:eastAsia="cs-CZ"/>
        </w:rPr>
        <w:tab/>
      </w:r>
    </w:p>
    <w:p w14:paraId="14B95592" w14:textId="77777777"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rehek zahradní</w:t>
      </w:r>
      <w:r>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Phoenicurus phoenicurus</w:t>
      </w:r>
      <w:r>
        <w:rPr>
          <w:rFonts w:ascii="Times New Roman" w:eastAsia="Times New Roman" w:hAnsi="Times New Roman" w:cs="Times New Roman"/>
          <w:i/>
          <w:iCs/>
          <w:sz w:val="24"/>
          <w:szCs w:val="24"/>
          <w:lang w:eastAsia="cs-CZ"/>
        </w:rPr>
        <w:t xml:space="preserve">. </w:t>
      </w:r>
      <w:r>
        <w:rPr>
          <w:rFonts w:ascii="Times New Roman" w:eastAsia="Times New Roman" w:hAnsi="Times New Roman" w:cs="Times New Roman"/>
          <w:sz w:val="24"/>
          <w:szCs w:val="24"/>
          <w:lang w:eastAsia="cs-CZ"/>
        </w:rPr>
        <w:t>V území potvrzen v Kamenné Horce.</w:t>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sz w:val="24"/>
          <w:szCs w:val="24"/>
          <w:lang w:eastAsia="cs-CZ"/>
        </w:rPr>
        <w:tab/>
      </w:r>
    </w:p>
    <w:p w14:paraId="2C76407C" w14:textId="201A9ACF" w:rsidR="00770FFB" w:rsidRDefault="00770FFB" w:rsidP="00770FFB">
      <w:pPr>
        <w:pStyle w:val="StandardWW"/>
        <w:widowControl w:val="0"/>
        <w:tabs>
          <w:tab w:val="left" w:pos="2465"/>
        </w:tabs>
        <w:spacing w:before="60"/>
        <w:ind w:firstLine="709"/>
        <w:jc w:val="both"/>
      </w:pPr>
      <w:r w:rsidRPr="00770FFB">
        <w:rPr>
          <w:b/>
          <w:bCs/>
        </w:rPr>
        <w:t>bělořit šedý</w:t>
      </w:r>
      <w:r>
        <w:rPr>
          <w:b/>
          <w:bCs/>
        </w:rPr>
        <w:t xml:space="preserve"> </w:t>
      </w:r>
      <w:r w:rsidRPr="00770FFB">
        <w:rPr>
          <w:i/>
          <w:iCs/>
        </w:rPr>
        <w:t>Oenanthe oenanthe</w:t>
      </w:r>
      <w:r>
        <w:t xml:space="preserve"> – SO, EN. V území jednotlivě na tahu, výskyty jsou opět soustředěny do lemů cest a lučních ploch JV a SV Svitav, mimo plochu záměru (Avif 2026). Dotčení druhu</w:t>
      </w:r>
      <w:r>
        <w:rPr>
          <w:bCs/>
        </w:rPr>
        <w:t xml:space="preserve"> je nepravděpodobné, je známo pouze 31 kolizí v rámci Evropy</w:t>
      </w:r>
      <w:r>
        <w:t xml:space="preserve"> (</w:t>
      </w:r>
      <w:r>
        <w:rPr>
          <w:smallCaps/>
        </w:rPr>
        <w:t>Kingsley</w:t>
      </w:r>
      <w:r>
        <w:t xml:space="preserve"> &amp; </w:t>
      </w:r>
      <w:r>
        <w:rPr>
          <w:smallCaps/>
        </w:rPr>
        <w:t>Whittam</w:t>
      </w:r>
      <w:r>
        <w:t xml:space="preserve"> 2005, </w:t>
      </w:r>
      <w:r>
        <w:rPr>
          <w:smallCaps/>
        </w:rPr>
        <w:t>Hötker</w:t>
      </w:r>
      <w:r>
        <w:t xml:space="preserve"> 2006), z toho tři z Německa (</w:t>
      </w:r>
      <w:r>
        <w:rPr>
          <w:smallCaps/>
        </w:rPr>
        <w:t>Dürr 2026</w:t>
      </w:r>
      <w:r>
        <w:t>).</w:t>
      </w:r>
    </w:p>
    <w:p w14:paraId="1C4667F8" w14:textId="77777777" w:rsidR="00C73FAD" w:rsidRDefault="00770FFB" w:rsidP="00C73FAD">
      <w:pPr>
        <w:pStyle w:val="StandardWW"/>
        <w:widowControl w:val="0"/>
        <w:tabs>
          <w:tab w:val="left" w:pos="2465"/>
        </w:tabs>
        <w:spacing w:before="60"/>
        <w:ind w:firstLine="709"/>
        <w:jc w:val="both"/>
      </w:pPr>
      <w:r w:rsidRPr="00770FFB">
        <w:t>kos černý</w:t>
      </w:r>
      <w:r>
        <w:t xml:space="preserve"> </w:t>
      </w:r>
      <w:r w:rsidRPr="00770FFB">
        <w:rPr>
          <w:i/>
          <w:iCs/>
        </w:rPr>
        <w:t>Turdus merula</w:t>
      </w:r>
      <w:r w:rsidRPr="00770FFB">
        <w:rPr>
          <w:i/>
          <w:iCs/>
        </w:rPr>
        <w:tab/>
      </w:r>
      <w:r>
        <w:rPr>
          <w:i/>
          <w:iCs/>
        </w:rPr>
        <w:t xml:space="preserve">. </w:t>
      </w:r>
      <w:r w:rsidRPr="00770FFB">
        <w:t>V území běžně hnízdící druh Koclířovského lesa.</w:t>
      </w:r>
      <w:r w:rsidR="00C73FAD">
        <w:t xml:space="preserve"> Rovněž v aleji západně uvažované VTE č. 2.</w:t>
      </w:r>
    </w:p>
    <w:p w14:paraId="0E8AB6DA" w14:textId="77777777" w:rsidR="00C73FAD" w:rsidRDefault="00770FFB" w:rsidP="00C73FAD">
      <w:pPr>
        <w:pStyle w:val="StandardWW"/>
        <w:widowControl w:val="0"/>
        <w:tabs>
          <w:tab w:val="left" w:pos="2465"/>
        </w:tabs>
        <w:spacing w:before="60"/>
        <w:ind w:firstLine="709"/>
        <w:jc w:val="both"/>
      </w:pPr>
      <w:r w:rsidRPr="00770FFB">
        <w:t>drozd kvíčala</w:t>
      </w:r>
      <w:r>
        <w:t xml:space="preserve"> </w:t>
      </w:r>
      <w:r w:rsidRPr="00770FFB">
        <w:rPr>
          <w:i/>
          <w:iCs/>
        </w:rPr>
        <w:t>Turdus pilaris</w:t>
      </w:r>
      <w:r w:rsidR="00CC0A09">
        <w:rPr>
          <w:i/>
          <w:iCs/>
        </w:rPr>
        <w:t xml:space="preserve">. </w:t>
      </w:r>
      <w:r w:rsidR="00CC0A09" w:rsidRPr="00770FFB">
        <w:t xml:space="preserve">V území </w:t>
      </w:r>
      <w:r w:rsidR="00CC0A09">
        <w:t>jednotlivě</w:t>
      </w:r>
      <w:r w:rsidR="00CC0A09" w:rsidRPr="00770FFB">
        <w:t xml:space="preserve"> hnízdící druh Koclířovského lesa.</w:t>
      </w:r>
      <w:r w:rsidR="00CC0A09">
        <w:t xml:space="preserve"> Územím protahuje zejména na podzim, pozorována až 107 ex.</w:t>
      </w:r>
      <w:r w:rsidR="00C73FAD">
        <w:t xml:space="preserve"> Rovněž v aleji západně uvažované VTE č. 2.</w:t>
      </w:r>
    </w:p>
    <w:p w14:paraId="57B4732E" w14:textId="77777777" w:rsidR="00C73FAD" w:rsidRDefault="00770FFB" w:rsidP="00C73FAD">
      <w:pPr>
        <w:pStyle w:val="StandardWW"/>
        <w:widowControl w:val="0"/>
        <w:tabs>
          <w:tab w:val="left" w:pos="2465"/>
        </w:tabs>
        <w:spacing w:before="60"/>
        <w:ind w:firstLine="709"/>
        <w:jc w:val="both"/>
      </w:pPr>
      <w:r w:rsidRPr="00770FFB">
        <w:t>drozd zpěvný</w:t>
      </w:r>
      <w:r>
        <w:t xml:space="preserve"> </w:t>
      </w:r>
      <w:r w:rsidRPr="00770FFB">
        <w:rPr>
          <w:i/>
          <w:iCs/>
        </w:rPr>
        <w:t>Turdus philomelos</w:t>
      </w:r>
      <w:r>
        <w:rPr>
          <w:i/>
          <w:iCs/>
        </w:rPr>
        <w:t xml:space="preserve">. </w:t>
      </w:r>
      <w:r w:rsidRPr="00770FFB">
        <w:t>V území běžně hnízdící druh Koclířovského lesa.</w:t>
      </w:r>
      <w:r w:rsidR="00CC0A09">
        <w:t xml:space="preserve"> Na tahu registrován jen jednotlivě, častěji v lučních lemech u Kamenné Horky.</w:t>
      </w:r>
      <w:r w:rsidR="00C73FAD">
        <w:t xml:space="preserve"> Rovněž v aleji západně uvažované VTE č. 2.</w:t>
      </w:r>
    </w:p>
    <w:p w14:paraId="71D56484" w14:textId="7D88E1FF"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CC0A09">
        <w:rPr>
          <w:rFonts w:ascii="Times New Roman" w:eastAsia="Times New Roman" w:hAnsi="Times New Roman" w:cs="Times New Roman"/>
          <w:b/>
          <w:bCs/>
          <w:sz w:val="24"/>
          <w:szCs w:val="24"/>
          <w:lang w:eastAsia="cs-CZ"/>
        </w:rPr>
        <w:t>drozd cvrčala</w:t>
      </w:r>
      <w:r>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Turdus iliacus</w:t>
      </w:r>
      <w:r w:rsidR="00CC0A09">
        <w:rPr>
          <w:rFonts w:ascii="Times New Roman" w:eastAsia="Times New Roman" w:hAnsi="Times New Roman" w:cs="Times New Roman"/>
          <w:i/>
          <w:iCs/>
          <w:sz w:val="24"/>
          <w:szCs w:val="24"/>
          <w:lang w:eastAsia="cs-CZ"/>
        </w:rPr>
        <w:t xml:space="preserve"> – </w:t>
      </w:r>
      <w:r w:rsidRPr="00770FFB">
        <w:rPr>
          <w:rFonts w:ascii="Times New Roman" w:eastAsia="Times New Roman" w:hAnsi="Times New Roman" w:cs="Times New Roman"/>
          <w:sz w:val="24"/>
          <w:szCs w:val="24"/>
          <w:lang w:eastAsia="cs-CZ"/>
        </w:rPr>
        <w:t>SO</w:t>
      </w:r>
      <w:r w:rsidR="00CC0A09">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sz w:val="24"/>
          <w:szCs w:val="24"/>
          <w:lang w:eastAsia="cs-CZ"/>
        </w:rPr>
        <w:t>VU</w:t>
      </w:r>
      <w:r w:rsidR="00CC0A09">
        <w:rPr>
          <w:rFonts w:ascii="Times New Roman" w:eastAsia="Times New Roman" w:hAnsi="Times New Roman" w:cs="Times New Roman"/>
          <w:sz w:val="24"/>
          <w:szCs w:val="24"/>
          <w:lang w:eastAsia="cs-CZ"/>
        </w:rPr>
        <w:t>. V území vzácně na tahu východně mimo prostor VTE u Kamenné Horky, jednotlivě na jaře spolu s </w:t>
      </w:r>
      <w:r w:rsidR="00CC0A09" w:rsidRPr="00CC0A09">
        <w:rPr>
          <w:rFonts w:ascii="Times New Roman" w:eastAsia="Times New Roman" w:hAnsi="Times New Roman" w:cs="Times New Roman"/>
          <w:i/>
          <w:iCs/>
          <w:sz w:val="24"/>
          <w:szCs w:val="24"/>
          <w:lang w:eastAsia="cs-CZ"/>
        </w:rPr>
        <w:t>T. Philomelos</w:t>
      </w:r>
      <w:r w:rsidR="00CC0A09">
        <w:rPr>
          <w:rFonts w:ascii="Times New Roman" w:eastAsia="Times New Roman" w:hAnsi="Times New Roman" w:cs="Times New Roman"/>
          <w:sz w:val="24"/>
          <w:szCs w:val="24"/>
          <w:lang w:eastAsia="cs-CZ"/>
        </w:rPr>
        <w:t>, na podzim až 34 ex.</w:t>
      </w:r>
      <w:r w:rsidRPr="00770FFB">
        <w:rPr>
          <w:rFonts w:ascii="Times New Roman" w:eastAsia="Times New Roman" w:hAnsi="Times New Roman" w:cs="Times New Roman"/>
          <w:sz w:val="24"/>
          <w:szCs w:val="24"/>
          <w:lang w:eastAsia="cs-CZ"/>
        </w:rPr>
        <w:tab/>
      </w:r>
    </w:p>
    <w:p w14:paraId="227E1890" w14:textId="6C989CAD"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drozd brávník</w:t>
      </w:r>
      <w:r>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Turdus viscivorus</w:t>
      </w:r>
      <w:r>
        <w:rPr>
          <w:rFonts w:ascii="Times New Roman" w:eastAsia="Times New Roman" w:hAnsi="Times New Roman" w:cs="Times New Roman"/>
          <w:i/>
          <w:iCs/>
          <w:sz w:val="24"/>
          <w:szCs w:val="24"/>
          <w:lang w:eastAsia="cs-CZ"/>
        </w:rPr>
        <w:t xml:space="preserve">. </w:t>
      </w:r>
      <w:r w:rsidRPr="00770FFB">
        <w:rPr>
          <w:rFonts w:ascii="Times New Roman" w:eastAsia="Times New Roman" w:hAnsi="Times New Roman" w:cs="Times New Roman"/>
          <w:sz w:val="24"/>
          <w:szCs w:val="24"/>
          <w:lang w:eastAsia="cs-CZ"/>
        </w:rPr>
        <w:t>V území běžně hnízdící druh Koclířovského lesa.</w:t>
      </w:r>
      <w:r w:rsidR="00CC0A09">
        <w:rPr>
          <w:rFonts w:ascii="Times New Roman" w:eastAsia="Times New Roman" w:hAnsi="Times New Roman" w:cs="Times New Roman"/>
          <w:sz w:val="24"/>
          <w:szCs w:val="24"/>
          <w:lang w:eastAsia="cs-CZ"/>
        </w:rPr>
        <w:t xml:space="preserve"> Vyskytuje se zde celoročně, na tahu na jaře i na podzim až 35 ex.</w:t>
      </w:r>
      <w:r w:rsidRPr="00770FFB">
        <w:rPr>
          <w:rFonts w:ascii="Times New Roman" w:eastAsia="Times New Roman" w:hAnsi="Times New Roman" w:cs="Times New Roman"/>
          <w:sz w:val="24"/>
          <w:szCs w:val="24"/>
          <w:lang w:eastAsia="cs-CZ"/>
        </w:rPr>
        <w:tab/>
      </w:r>
    </w:p>
    <w:p w14:paraId="5A81027C" w14:textId="54A41D11"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cvrčilka zelená</w:t>
      </w:r>
      <w:r>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Locustella naevia</w:t>
      </w:r>
      <w:r w:rsidR="00CC0A09">
        <w:rPr>
          <w:rFonts w:ascii="Times New Roman" w:eastAsia="Times New Roman" w:hAnsi="Times New Roman" w:cs="Times New Roman"/>
          <w:i/>
          <w:iCs/>
          <w:sz w:val="24"/>
          <w:szCs w:val="24"/>
          <w:lang w:eastAsia="cs-CZ"/>
        </w:rPr>
        <w:t xml:space="preserve">. </w:t>
      </w:r>
      <w:r w:rsidR="00CC0A09">
        <w:rPr>
          <w:rFonts w:ascii="Times New Roman" w:eastAsia="Times New Roman" w:hAnsi="Times New Roman" w:cs="Times New Roman"/>
          <w:sz w:val="24"/>
          <w:szCs w:val="24"/>
          <w:lang w:eastAsia="cs-CZ"/>
        </w:rPr>
        <w:t>Jednotlivě hnízdí východně území v lemu</w:t>
      </w:r>
      <w:r w:rsidR="00CC0A09" w:rsidRPr="00770FFB">
        <w:rPr>
          <w:rFonts w:ascii="Times New Roman" w:eastAsia="Times New Roman" w:hAnsi="Times New Roman" w:cs="Times New Roman"/>
          <w:sz w:val="24"/>
          <w:szCs w:val="24"/>
          <w:lang w:eastAsia="cs-CZ"/>
        </w:rPr>
        <w:t xml:space="preserve"> Koclířovského lesa.</w:t>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sz w:val="24"/>
          <w:szCs w:val="24"/>
          <w:lang w:eastAsia="cs-CZ"/>
        </w:rPr>
        <w:tab/>
      </w:r>
    </w:p>
    <w:p w14:paraId="364E83A5" w14:textId="5AD6924B"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rákosník zpěvný</w:t>
      </w:r>
      <w:r>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Acrocephalus palustris</w:t>
      </w:r>
      <w:r w:rsidR="00CC0A09">
        <w:rPr>
          <w:rFonts w:ascii="Times New Roman" w:eastAsia="Times New Roman" w:hAnsi="Times New Roman" w:cs="Times New Roman"/>
          <w:i/>
          <w:iCs/>
          <w:sz w:val="24"/>
          <w:szCs w:val="24"/>
          <w:lang w:eastAsia="cs-CZ"/>
        </w:rPr>
        <w:t xml:space="preserve">. </w:t>
      </w:r>
      <w:r w:rsidR="00CC0A09">
        <w:rPr>
          <w:rFonts w:ascii="Times New Roman" w:eastAsia="Times New Roman" w:hAnsi="Times New Roman" w:cs="Times New Roman"/>
          <w:sz w:val="24"/>
          <w:szCs w:val="24"/>
          <w:lang w:eastAsia="cs-CZ"/>
        </w:rPr>
        <w:t xml:space="preserve">V území jednotlivě hnízdí v lemu </w:t>
      </w:r>
      <w:r w:rsidR="00CC0A09" w:rsidRPr="00770FFB">
        <w:rPr>
          <w:rFonts w:ascii="Times New Roman" w:eastAsia="Times New Roman" w:hAnsi="Times New Roman" w:cs="Times New Roman"/>
          <w:sz w:val="24"/>
          <w:szCs w:val="24"/>
          <w:lang w:eastAsia="cs-CZ"/>
        </w:rPr>
        <w:t>Koclířovského lesa.</w:t>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sz w:val="24"/>
          <w:szCs w:val="24"/>
          <w:lang w:eastAsia="cs-CZ"/>
        </w:rPr>
        <w:tab/>
      </w:r>
    </w:p>
    <w:p w14:paraId="795EA63F" w14:textId="77777777" w:rsidR="00C73FAD" w:rsidRDefault="00770FFB" w:rsidP="00C73FAD">
      <w:pPr>
        <w:pStyle w:val="StandardWW"/>
        <w:widowControl w:val="0"/>
        <w:tabs>
          <w:tab w:val="left" w:pos="2465"/>
        </w:tabs>
        <w:spacing w:before="60"/>
        <w:ind w:firstLine="709"/>
        <w:jc w:val="both"/>
      </w:pPr>
      <w:r w:rsidRPr="00770FFB">
        <w:t>sedmihlásek hajní</w:t>
      </w:r>
      <w:r>
        <w:t xml:space="preserve"> </w:t>
      </w:r>
      <w:r w:rsidRPr="00770FFB">
        <w:rPr>
          <w:i/>
          <w:iCs/>
        </w:rPr>
        <w:t>Hippolais icterina</w:t>
      </w:r>
      <w:r w:rsidR="00CC0A09">
        <w:rPr>
          <w:i/>
          <w:iCs/>
        </w:rPr>
        <w:t xml:space="preserve">. </w:t>
      </w:r>
      <w:r w:rsidR="00CC0A09" w:rsidRPr="00770FFB">
        <w:t xml:space="preserve">V území </w:t>
      </w:r>
      <w:r w:rsidR="00CC0A09">
        <w:t>vzácně</w:t>
      </w:r>
      <w:r w:rsidR="00CC0A09" w:rsidRPr="00770FFB">
        <w:t xml:space="preserve"> hnízdící druh Koclířovského lesa.</w:t>
      </w:r>
      <w:r w:rsidR="00C73FAD">
        <w:t xml:space="preserve"> Rovněž v aleji západně uvažované VTE č. 2.</w:t>
      </w:r>
    </w:p>
    <w:p w14:paraId="378176E9" w14:textId="0F3D55E7"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pěnice pokřovní</w:t>
      </w:r>
      <w:r>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Sylvia curruca</w:t>
      </w:r>
      <w:r w:rsidR="00CC0A09">
        <w:rPr>
          <w:rFonts w:ascii="Times New Roman" w:eastAsia="Times New Roman" w:hAnsi="Times New Roman" w:cs="Times New Roman"/>
          <w:i/>
          <w:iCs/>
          <w:sz w:val="24"/>
          <w:szCs w:val="24"/>
          <w:lang w:eastAsia="cs-CZ"/>
        </w:rPr>
        <w:t xml:space="preserve">. </w:t>
      </w:r>
      <w:r w:rsidR="00CC0A09" w:rsidRPr="00770FFB">
        <w:rPr>
          <w:rFonts w:ascii="Times New Roman" w:eastAsia="Times New Roman" w:hAnsi="Times New Roman" w:cs="Times New Roman"/>
          <w:sz w:val="24"/>
          <w:szCs w:val="24"/>
          <w:lang w:eastAsia="cs-CZ"/>
        </w:rPr>
        <w:t xml:space="preserve">V území </w:t>
      </w:r>
      <w:r w:rsidR="00CC0A09">
        <w:rPr>
          <w:rFonts w:ascii="Times New Roman" w:eastAsia="Times New Roman" w:hAnsi="Times New Roman" w:cs="Times New Roman"/>
          <w:sz w:val="24"/>
          <w:szCs w:val="24"/>
          <w:lang w:eastAsia="cs-CZ"/>
        </w:rPr>
        <w:t>jednotlivě</w:t>
      </w:r>
      <w:r w:rsidR="00CC0A09" w:rsidRPr="00770FFB">
        <w:rPr>
          <w:rFonts w:ascii="Times New Roman" w:eastAsia="Times New Roman" w:hAnsi="Times New Roman" w:cs="Times New Roman"/>
          <w:sz w:val="24"/>
          <w:szCs w:val="24"/>
          <w:lang w:eastAsia="cs-CZ"/>
        </w:rPr>
        <w:t xml:space="preserve"> hnízdí </w:t>
      </w:r>
      <w:r w:rsidR="00CC0A09">
        <w:rPr>
          <w:rFonts w:ascii="Times New Roman" w:eastAsia="Times New Roman" w:hAnsi="Times New Roman" w:cs="Times New Roman"/>
          <w:sz w:val="24"/>
          <w:szCs w:val="24"/>
          <w:lang w:eastAsia="cs-CZ"/>
        </w:rPr>
        <w:t>v lemu</w:t>
      </w:r>
      <w:r w:rsidR="00CC0A09" w:rsidRPr="00770FFB">
        <w:rPr>
          <w:rFonts w:ascii="Times New Roman" w:eastAsia="Times New Roman" w:hAnsi="Times New Roman" w:cs="Times New Roman"/>
          <w:sz w:val="24"/>
          <w:szCs w:val="24"/>
          <w:lang w:eastAsia="cs-CZ"/>
        </w:rPr>
        <w:t xml:space="preserve"> Koclířovského lesa.</w:t>
      </w:r>
      <w:r w:rsidRPr="00770FFB">
        <w:rPr>
          <w:rFonts w:ascii="Times New Roman" w:eastAsia="Times New Roman" w:hAnsi="Times New Roman" w:cs="Times New Roman"/>
          <w:i/>
          <w:iCs/>
          <w:sz w:val="24"/>
          <w:szCs w:val="24"/>
          <w:lang w:eastAsia="cs-CZ"/>
        </w:rPr>
        <w:tab/>
      </w:r>
    </w:p>
    <w:p w14:paraId="7CBBA46E" w14:textId="527E8529"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pěnice hnědokřídlá</w:t>
      </w:r>
      <w:r>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Sylvia communis</w:t>
      </w:r>
      <w:r w:rsidR="00CC0A09">
        <w:rPr>
          <w:rFonts w:ascii="Times New Roman" w:eastAsia="Times New Roman" w:hAnsi="Times New Roman" w:cs="Times New Roman"/>
          <w:i/>
          <w:iCs/>
          <w:sz w:val="24"/>
          <w:szCs w:val="24"/>
          <w:lang w:eastAsia="cs-CZ"/>
        </w:rPr>
        <w:t xml:space="preserve">. </w:t>
      </w:r>
      <w:r w:rsidR="00CC0A09" w:rsidRPr="00770FFB">
        <w:rPr>
          <w:rFonts w:ascii="Times New Roman" w:eastAsia="Times New Roman" w:hAnsi="Times New Roman" w:cs="Times New Roman"/>
          <w:sz w:val="24"/>
          <w:szCs w:val="24"/>
          <w:lang w:eastAsia="cs-CZ"/>
        </w:rPr>
        <w:t xml:space="preserve">V území </w:t>
      </w:r>
      <w:r w:rsidR="00CC0A09">
        <w:rPr>
          <w:rFonts w:ascii="Times New Roman" w:eastAsia="Times New Roman" w:hAnsi="Times New Roman" w:cs="Times New Roman"/>
          <w:sz w:val="24"/>
          <w:szCs w:val="24"/>
          <w:lang w:eastAsia="cs-CZ"/>
        </w:rPr>
        <w:t>jednotlivě</w:t>
      </w:r>
      <w:r w:rsidR="00CC0A09" w:rsidRPr="00770FFB">
        <w:rPr>
          <w:rFonts w:ascii="Times New Roman" w:eastAsia="Times New Roman" w:hAnsi="Times New Roman" w:cs="Times New Roman"/>
          <w:sz w:val="24"/>
          <w:szCs w:val="24"/>
          <w:lang w:eastAsia="cs-CZ"/>
        </w:rPr>
        <w:t xml:space="preserve"> hnízdí </w:t>
      </w:r>
      <w:r w:rsidR="00CC0A09">
        <w:rPr>
          <w:rFonts w:ascii="Times New Roman" w:eastAsia="Times New Roman" w:hAnsi="Times New Roman" w:cs="Times New Roman"/>
          <w:sz w:val="24"/>
          <w:szCs w:val="24"/>
          <w:lang w:eastAsia="cs-CZ"/>
        </w:rPr>
        <w:t>v lemu</w:t>
      </w:r>
      <w:r w:rsidR="00CC0A09" w:rsidRPr="00770FFB">
        <w:rPr>
          <w:rFonts w:ascii="Times New Roman" w:eastAsia="Times New Roman" w:hAnsi="Times New Roman" w:cs="Times New Roman"/>
          <w:sz w:val="24"/>
          <w:szCs w:val="24"/>
          <w:lang w:eastAsia="cs-CZ"/>
        </w:rPr>
        <w:t xml:space="preserve"> Koclířovského lesa.</w:t>
      </w:r>
    </w:p>
    <w:p w14:paraId="70E30822" w14:textId="77777777" w:rsidR="00C73FAD" w:rsidRDefault="00770FFB" w:rsidP="00C73FAD">
      <w:pPr>
        <w:pStyle w:val="StandardWW"/>
        <w:widowControl w:val="0"/>
        <w:tabs>
          <w:tab w:val="left" w:pos="2465"/>
        </w:tabs>
        <w:spacing w:before="60"/>
        <w:ind w:firstLine="709"/>
        <w:jc w:val="both"/>
      </w:pPr>
      <w:r w:rsidRPr="00770FFB">
        <w:t>pěnice slavíková</w:t>
      </w:r>
      <w:r>
        <w:t xml:space="preserve"> </w:t>
      </w:r>
      <w:r w:rsidRPr="00770FFB">
        <w:rPr>
          <w:i/>
          <w:iCs/>
        </w:rPr>
        <w:t>Sylvia borin</w:t>
      </w:r>
      <w:r w:rsidR="00CC0A09">
        <w:rPr>
          <w:i/>
          <w:iCs/>
        </w:rPr>
        <w:t xml:space="preserve">. </w:t>
      </w:r>
      <w:r w:rsidR="00CC0A09" w:rsidRPr="00770FFB">
        <w:t xml:space="preserve">V území </w:t>
      </w:r>
      <w:r w:rsidR="00CC0A09">
        <w:t>jednotlivě</w:t>
      </w:r>
      <w:r w:rsidR="00CC0A09" w:rsidRPr="00770FFB">
        <w:t xml:space="preserve"> hnízdí </w:t>
      </w:r>
      <w:r w:rsidR="00CC0A09">
        <w:t>v lemu</w:t>
      </w:r>
      <w:r w:rsidR="00CC0A09" w:rsidRPr="00770FFB">
        <w:t xml:space="preserve"> Koclířovského lesa.</w:t>
      </w:r>
      <w:r w:rsidR="00C73FAD">
        <w:t xml:space="preserve"> Rovněž v aleji západně uvažované VTE č. 2.</w:t>
      </w:r>
    </w:p>
    <w:p w14:paraId="504067AC" w14:textId="77777777" w:rsidR="00C73FAD" w:rsidRDefault="00770FFB" w:rsidP="00C73FAD">
      <w:pPr>
        <w:pStyle w:val="StandardWW"/>
        <w:widowControl w:val="0"/>
        <w:tabs>
          <w:tab w:val="left" w:pos="2465"/>
        </w:tabs>
        <w:spacing w:before="60"/>
        <w:ind w:firstLine="709"/>
        <w:jc w:val="both"/>
      </w:pPr>
      <w:r w:rsidRPr="00770FFB">
        <w:t>pěnice černohlavá</w:t>
      </w:r>
      <w:r>
        <w:t xml:space="preserve"> </w:t>
      </w:r>
      <w:r w:rsidRPr="00770FFB">
        <w:rPr>
          <w:i/>
          <w:iCs/>
        </w:rPr>
        <w:t>Sylvia atricapilla</w:t>
      </w:r>
      <w:r>
        <w:rPr>
          <w:i/>
          <w:iCs/>
        </w:rPr>
        <w:t xml:space="preserve">. </w:t>
      </w:r>
      <w:r w:rsidRPr="00770FFB">
        <w:t>V území běžně hnízdící druh Koclířovského lesa.</w:t>
      </w:r>
      <w:r w:rsidR="00C73FAD">
        <w:t xml:space="preserve"> Rovněž v aleji západně uvažované VTE č. 2.</w:t>
      </w:r>
    </w:p>
    <w:p w14:paraId="6EBC6D4B" w14:textId="42BB710B"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budníček lesní</w:t>
      </w:r>
      <w:r>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Phylloscopus sibilatrix</w:t>
      </w:r>
      <w:r w:rsidR="00CC0A09">
        <w:rPr>
          <w:rFonts w:ascii="Times New Roman" w:eastAsia="Times New Roman" w:hAnsi="Times New Roman" w:cs="Times New Roman"/>
          <w:i/>
          <w:iCs/>
          <w:sz w:val="24"/>
          <w:szCs w:val="24"/>
          <w:lang w:eastAsia="cs-CZ"/>
        </w:rPr>
        <w:t>.</w:t>
      </w:r>
      <w:r w:rsidR="00CC0A09">
        <w:rPr>
          <w:rFonts w:ascii="Times New Roman" w:eastAsia="Times New Roman" w:hAnsi="Times New Roman" w:cs="Times New Roman"/>
          <w:sz w:val="24"/>
          <w:szCs w:val="24"/>
          <w:lang w:eastAsia="cs-CZ"/>
        </w:rPr>
        <w:t xml:space="preserve"> Registrován mimo lokalitu až u Hřebeče.</w:t>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sz w:val="24"/>
          <w:szCs w:val="24"/>
          <w:lang w:eastAsia="cs-CZ"/>
        </w:rPr>
        <w:tab/>
      </w:r>
    </w:p>
    <w:p w14:paraId="49907191" w14:textId="77777777" w:rsidR="00C73FAD" w:rsidRDefault="00770FFB" w:rsidP="00C73FAD">
      <w:pPr>
        <w:pStyle w:val="StandardWW"/>
        <w:widowControl w:val="0"/>
        <w:tabs>
          <w:tab w:val="left" w:pos="2465"/>
        </w:tabs>
        <w:spacing w:before="60"/>
        <w:ind w:firstLine="709"/>
        <w:jc w:val="both"/>
      </w:pPr>
      <w:r w:rsidRPr="00770FFB">
        <w:t>budníček menší</w:t>
      </w:r>
      <w:r>
        <w:t xml:space="preserve"> </w:t>
      </w:r>
      <w:r w:rsidRPr="00770FFB">
        <w:rPr>
          <w:i/>
          <w:iCs/>
        </w:rPr>
        <w:t>Phylloscopus collybita</w:t>
      </w:r>
      <w:r>
        <w:rPr>
          <w:i/>
          <w:iCs/>
        </w:rPr>
        <w:t xml:space="preserve">. </w:t>
      </w:r>
      <w:r w:rsidRPr="00770FFB">
        <w:t>V území běžně hnízdící druh Koclířovského lesa.</w:t>
      </w:r>
      <w:r w:rsidR="00C73FAD">
        <w:t xml:space="preserve"> Rovněž v aleji západně uvažované VTE č. 2.</w:t>
      </w:r>
    </w:p>
    <w:p w14:paraId="087D1464" w14:textId="77777777" w:rsidR="00C73FAD" w:rsidRDefault="00770FFB" w:rsidP="00C73FAD">
      <w:pPr>
        <w:pStyle w:val="StandardWW"/>
        <w:widowControl w:val="0"/>
        <w:tabs>
          <w:tab w:val="left" w:pos="2465"/>
        </w:tabs>
        <w:spacing w:before="60"/>
        <w:ind w:firstLine="709"/>
        <w:jc w:val="both"/>
      </w:pPr>
      <w:r w:rsidRPr="00770FFB">
        <w:lastRenderedPageBreak/>
        <w:t>budníček větší</w:t>
      </w:r>
      <w:r>
        <w:t xml:space="preserve"> </w:t>
      </w:r>
      <w:r w:rsidRPr="00770FFB">
        <w:rPr>
          <w:i/>
          <w:iCs/>
        </w:rPr>
        <w:t>Phylloscopus trochilus</w:t>
      </w:r>
      <w:r w:rsidR="00CC0A09">
        <w:rPr>
          <w:i/>
          <w:iCs/>
        </w:rPr>
        <w:t xml:space="preserve">. </w:t>
      </w:r>
      <w:r w:rsidR="00CC0A09" w:rsidRPr="00770FFB">
        <w:t xml:space="preserve">V území </w:t>
      </w:r>
      <w:r w:rsidR="00CC0A09">
        <w:t>jednotlivě</w:t>
      </w:r>
      <w:r w:rsidR="00CC0A09" w:rsidRPr="00770FFB">
        <w:t xml:space="preserve"> hnízdí </w:t>
      </w:r>
      <w:r w:rsidR="00CC0A09">
        <w:t>v lemu</w:t>
      </w:r>
      <w:r w:rsidR="00CC0A09" w:rsidRPr="00770FFB">
        <w:t xml:space="preserve"> Koclířovského lesa.</w:t>
      </w:r>
      <w:r w:rsidR="00C73FAD">
        <w:t xml:space="preserve"> Rovněž v aleji západně uvažované VTE č. 2.</w:t>
      </w:r>
    </w:p>
    <w:p w14:paraId="2456BF79" w14:textId="3D781DD6"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králíček obecný</w:t>
      </w:r>
      <w:r>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Regulus regulus</w:t>
      </w:r>
      <w:r>
        <w:rPr>
          <w:rFonts w:ascii="Times New Roman" w:eastAsia="Times New Roman" w:hAnsi="Times New Roman" w:cs="Times New Roman"/>
          <w:i/>
          <w:iCs/>
          <w:sz w:val="24"/>
          <w:szCs w:val="24"/>
          <w:lang w:eastAsia="cs-CZ"/>
        </w:rPr>
        <w:t xml:space="preserve">. </w:t>
      </w:r>
      <w:r w:rsidRPr="00770FFB">
        <w:rPr>
          <w:rFonts w:ascii="Times New Roman" w:eastAsia="Times New Roman" w:hAnsi="Times New Roman" w:cs="Times New Roman"/>
          <w:sz w:val="24"/>
          <w:szCs w:val="24"/>
          <w:lang w:eastAsia="cs-CZ"/>
        </w:rPr>
        <w:t>V území běžně hnízdící druh Koclířovského lesa.</w:t>
      </w:r>
      <w:r w:rsidRPr="00770FFB">
        <w:rPr>
          <w:rFonts w:ascii="Times New Roman" w:eastAsia="Times New Roman" w:hAnsi="Times New Roman" w:cs="Times New Roman"/>
          <w:sz w:val="24"/>
          <w:szCs w:val="24"/>
          <w:lang w:eastAsia="cs-CZ"/>
        </w:rPr>
        <w:tab/>
      </w:r>
    </w:p>
    <w:p w14:paraId="2EFC3B5B" w14:textId="60A78FFE"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králíček ohnivý</w:t>
      </w:r>
      <w:r>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Regulus ignicapillus</w:t>
      </w:r>
      <w:r>
        <w:rPr>
          <w:rFonts w:ascii="Times New Roman" w:eastAsia="Times New Roman" w:hAnsi="Times New Roman" w:cs="Times New Roman"/>
          <w:i/>
          <w:iCs/>
          <w:sz w:val="24"/>
          <w:szCs w:val="24"/>
          <w:lang w:eastAsia="cs-CZ"/>
        </w:rPr>
        <w:t xml:space="preserve">. </w:t>
      </w:r>
      <w:r w:rsidRPr="00770FFB">
        <w:rPr>
          <w:rFonts w:ascii="Times New Roman" w:eastAsia="Times New Roman" w:hAnsi="Times New Roman" w:cs="Times New Roman"/>
          <w:sz w:val="24"/>
          <w:szCs w:val="24"/>
          <w:lang w:eastAsia="cs-CZ"/>
        </w:rPr>
        <w:t>V území běžně hnízdící druh Koclířovského lesa.</w:t>
      </w:r>
      <w:r w:rsidRPr="00770FFB">
        <w:rPr>
          <w:rFonts w:ascii="Times New Roman" w:eastAsia="Times New Roman" w:hAnsi="Times New Roman" w:cs="Times New Roman"/>
          <w:sz w:val="24"/>
          <w:szCs w:val="24"/>
          <w:lang w:eastAsia="cs-CZ"/>
        </w:rPr>
        <w:tab/>
      </w:r>
    </w:p>
    <w:p w14:paraId="0211F0C4" w14:textId="12948099" w:rsidR="00770FFB" w:rsidRPr="00C73FAD"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C73FAD">
        <w:rPr>
          <w:rFonts w:ascii="Times New Roman" w:eastAsia="Times New Roman" w:hAnsi="Times New Roman" w:cs="Times New Roman"/>
          <w:b/>
          <w:bCs/>
          <w:sz w:val="24"/>
          <w:szCs w:val="24"/>
          <w:lang w:eastAsia="cs-CZ"/>
        </w:rPr>
        <w:t>lejsek šedý</w:t>
      </w:r>
      <w:r w:rsidRPr="00C73FAD">
        <w:rPr>
          <w:rFonts w:ascii="Times New Roman" w:eastAsia="Times New Roman" w:hAnsi="Times New Roman" w:cs="Times New Roman"/>
          <w:sz w:val="24"/>
          <w:szCs w:val="24"/>
          <w:lang w:eastAsia="cs-CZ"/>
        </w:rPr>
        <w:t xml:space="preserve"> </w:t>
      </w:r>
      <w:r w:rsidRPr="00C73FAD">
        <w:rPr>
          <w:rFonts w:ascii="Times New Roman" w:eastAsia="Times New Roman" w:hAnsi="Times New Roman" w:cs="Times New Roman"/>
          <w:i/>
          <w:iCs/>
          <w:sz w:val="24"/>
          <w:szCs w:val="24"/>
          <w:lang w:eastAsia="cs-CZ"/>
        </w:rPr>
        <w:t>Muscicapa striata</w:t>
      </w:r>
      <w:r w:rsidR="00CC0A09" w:rsidRPr="00C73FAD">
        <w:rPr>
          <w:rFonts w:ascii="Times New Roman" w:eastAsia="Times New Roman" w:hAnsi="Times New Roman" w:cs="Times New Roman"/>
          <w:i/>
          <w:iCs/>
          <w:sz w:val="24"/>
          <w:szCs w:val="24"/>
          <w:lang w:eastAsia="cs-CZ"/>
        </w:rPr>
        <w:t xml:space="preserve"> – </w:t>
      </w:r>
      <w:r w:rsidRPr="00C73FAD">
        <w:rPr>
          <w:rFonts w:ascii="Times New Roman" w:eastAsia="Times New Roman" w:hAnsi="Times New Roman" w:cs="Times New Roman"/>
          <w:sz w:val="24"/>
          <w:szCs w:val="24"/>
          <w:lang w:eastAsia="cs-CZ"/>
        </w:rPr>
        <w:t>O</w:t>
      </w:r>
      <w:r w:rsidR="00CC0A09" w:rsidRPr="00C73FAD">
        <w:rPr>
          <w:rFonts w:ascii="Times New Roman" w:eastAsia="Times New Roman" w:hAnsi="Times New Roman" w:cs="Times New Roman"/>
          <w:sz w:val="24"/>
          <w:szCs w:val="24"/>
          <w:lang w:eastAsia="cs-CZ"/>
        </w:rPr>
        <w:t>. V území lokálně hnízdí v lemu Koclířovského lesa, jeden pár v porostu u tůní východně uvažované VTE č. 3.</w:t>
      </w:r>
      <w:r w:rsidR="00C73FAD">
        <w:rPr>
          <w:rFonts w:ascii="Times New Roman" w:eastAsia="Times New Roman" w:hAnsi="Times New Roman" w:cs="Times New Roman"/>
          <w:sz w:val="24"/>
          <w:szCs w:val="24"/>
          <w:lang w:eastAsia="cs-CZ"/>
        </w:rPr>
        <w:t xml:space="preserve"> </w:t>
      </w:r>
      <w:r w:rsidR="00C73FAD" w:rsidRPr="00C73FAD">
        <w:rPr>
          <w:rFonts w:ascii="Times New Roman" w:hAnsi="Times New Roman" w:cs="Times New Roman"/>
          <w:sz w:val="24"/>
          <w:szCs w:val="24"/>
        </w:rPr>
        <w:t>Dotčení druhu</w:t>
      </w:r>
      <w:r w:rsidR="00C73FAD" w:rsidRPr="00C73FAD">
        <w:rPr>
          <w:rFonts w:ascii="Times New Roman" w:hAnsi="Times New Roman" w:cs="Times New Roman"/>
          <w:bCs/>
          <w:sz w:val="24"/>
          <w:szCs w:val="24"/>
        </w:rPr>
        <w:t xml:space="preserve"> je nepravděpodobné, je známo pouze 15 kolizí v rámci Evropy</w:t>
      </w:r>
      <w:r w:rsidR="00C73FAD" w:rsidRPr="00C73FAD">
        <w:rPr>
          <w:rFonts w:ascii="Times New Roman" w:hAnsi="Times New Roman" w:cs="Times New Roman"/>
          <w:sz w:val="24"/>
          <w:szCs w:val="24"/>
        </w:rPr>
        <w:t xml:space="preserve"> (</w:t>
      </w:r>
      <w:r w:rsidR="00C73FAD" w:rsidRPr="00C73FAD">
        <w:rPr>
          <w:rFonts w:ascii="Times New Roman" w:hAnsi="Times New Roman" w:cs="Times New Roman"/>
          <w:smallCaps/>
          <w:sz w:val="24"/>
          <w:szCs w:val="24"/>
        </w:rPr>
        <w:t>Kingsley</w:t>
      </w:r>
      <w:r w:rsidR="00C73FAD" w:rsidRPr="00C73FAD">
        <w:rPr>
          <w:rFonts w:ascii="Times New Roman" w:hAnsi="Times New Roman" w:cs="Times New Roman"/>
          <w:sz w:val="24"/>
          <w:szCs w:val="24"/>
        </w:rPr>
        <w:t xml:space="preserve"> &amp; </w:t>
      </w:r>
      <w:r w:rsidR="00C73FAD" w:rsidRPr="00C73FAD">
        <w:rPr>
          <w:rFonts w:ascii="Times New Roman" w:hAnsi="Times New Roman" w:cs="Times New Roman"/>
          <w:smallCaps/>
          <w:sz w:val="24"/>
          <w:szCs w:val="24"/>
        </w:rPr>
        <w:t>Whittam</w:t>
      </w:r>
      <w:r w:rsidR="00C73FAD" w:rsidRPr="00C73FAD">
        <w:rPr>
          <w:rFonts w:ascii="Times New Roman" w:hAnsi="Times New Roman" w:cs="Times New Roman"/>
          <w:sz w:val="24"/>
          <w:szCs w:val="24"/>
        </w:rPr>
        <w:t xml:space="preserve"> 2005, </w:t>
      </w:r>
      <w:r w:rsidR="00C73FAD" w:rsidRPr="00C73FAD">
        <w:rPr>
          <w:rFonts w:ascii="Times New Roman" w:hAnsi="Times New Roman" w:cs="Times New Roman"/>
          <w:smallCaps/>
          <w:sz w:val="24"/>
          <w:szCs w:val="24"/>
        </w:rPr>
        <w:t>Hötker</w:t>
      </w:r>
      <w:r w:rsidR="00C73FAD" w:rsidRPr="00C73FAD">
        <w:rPr>
          <w:rFonts w:ascii="Times New Roman" w:hAnsi="Times New Roman" w:cs="Times New Roman"/>
          <w:sz w:val="24"/>
          <w:szCs w:val="24"/>
        </w:rPr>
        <w:t xml:space="preserve"> 2006, </w:t>
      </w:r>
      <w:r w:rsidR="00C73FAD" w:rsidRPr="00C73FAD">
        <w:rPr>
          <w:rFonts w:ascii="Times New Roman" w:hAnsi="Times New Roman" w:cs="Times New Roman"/>
          <w:smallCaps/>
          <w:sz w:val="24"/>
          <w:szCs w:val="24"/>
        </w:rPr>
        <w:t>Dürr 2026</w:t>
      </w:r>
      <w:r w:rsidR="00C73FAD" w:rsidRPr="00C73FAD">
        <w:rPr>
          <w:rFonts w:ascii="Times New Roman" w:hAnsi="Times New Roman" w:cs="Times New Roman"/>
          <w:sz w:val="24"/>
          <w:szCs w:val="24"/>
        </w:rPr>
        <w:t>), negativní ovlivnění druhu není popisováno.</w:t>
      </w:r>
    </w:p>
    <w:p w14:paraId="26D3D9B7" w14:textId="0C5B75A6"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lejsek černohlavý</w:t>
      </w:r>
      <w:r>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Ficedula hypoleuca</w:t>
      </w:r>
      <w:r w:rsidR="00CC0A09">
        <w:rPr>
          <w:rFonts w:ascii="Times New Roman" w:eastAsia="Times New Roman" w:hAnsi="Times New Roman" w:cs="Times New Roman"/>
          <w:i/>
          <w:iCs/>
          <w:sz w:val="24"/>
          <w:szCs w:val="24"/>
          <w:lang w:eastAsia="cs-CZ"/>
        </w:rPr>
        <w:t xml:space="preserve"> – </w:t>
      </w:r>
      <w:r w:rsidR="00CC0A09">
        <w:rPr>
          <w:rFonts w:ascii="Times New Roman" w:eastAsia="Times New Roman" w:hAnsi="Times New Roman" w:cs="Times New Roman"/>
          <w:sz w:val="24"/>
          <w:szCs w:val="24"/>
          <w:lang w:eastAsia="cs-CZ"/>
        </w:rPr>
        <w:t xml:space="preserve">NT. </w:t>
      </w:r>
      <w:r w:rsidR="00CC0A09" w:rsidRPr="00770FFB">
        <w:rPr>
          <w:rFonts w:ascii="Times New Roman" w:eastAsia="Times New Roman" w:hAnsi="Times New Roman" w:cs="Times New Roman"/>
          <w:sz w:val="24"/>
          <w:szCs w:val="24"/>
          <w:lang w:eastAsia="cs-CZ"/>
        </w:rPr>
        <w:t xml:space="preserve">V území </w:t>
      </w:r>
      <w:r w:rsidR="00CC0A09">
        <w:rPr>
          <w:rFonts w:ascii="Times New Roman" w:eastAsia="Times New Roman" w:hAnsi="Times New Roman" w:cs="Times New Roman"/>
          <w:sz w:val="24"/>
          <w:szCs w:val="24"/>
          <w:lang w:eastAsia="cs-CZ"/>
        </w:rPr>
        <w:t>jednotlivě</w:t>
      </w:r>
      <w:r w:rsidR="00CC0A09" w:rsidRPr="00770FFB">
        <w:rPr>
          <w:rFonts w:ascii="Times New Roman" w:eastAsia="Times New Roman" w:hAnsi="Times New Roman" w:cs="Times New Roman"/>
          <w:sz w:val="24"/>
          <w:szCs w:val="24"/>
          <w:lang w:eastAsia="cs-CZ"/>
        </w:rPr>
        <w:t xml:space="preserve"> hnízdí </w:t>
      </w:r>
      <w:r w:rsidR="00CC0A09">
        <w:rPr>
          <w:rFonts w:ascii="Times New Roman" w:eastAsia="Times New Roman" w:hAnsi="Times New Roman" w:cs="Times New Roman"/>
          <w:sz w:val="24"/>
          <w:szCs w:val="24"/>
          <w:lang w:eastAsia="cs-CZ"/>
        </w:rPr>
        <w:t xml:space="preserve">v </w:t>
      </w:r>
      <w:r w:rsidR="00CC0A09" w:rsidRPr="00770FFB">
        <w:rPr>
          <w:rFonts w:ascii="Times New Roman" w:eastAsia="Times New Roman" w:hAnsi="Times New Roman" w:cs="Times New Roman"/>
          <w:sz w:val="24"/>
          <w:szCs w:val="24"/>
          <w:lang w:eastAsia="cs-CZ"/>
        </w:rPr>
        <w:t>Koclířovské</w:t>
      </w:r>
      <w:r w:rsidR="00CC0A09">
        <w:rPr>
          <w:rFonts w:ascii="Times New Roman" w:eastAsia="Times New Roman" w:hAnsi="Times New Roman" w:cs="Times New Roman"/>
          <w:sz w:val="24"/>
          <w:szCs w:val="24"/>
          <w:lang w:eastAsia="cs-CZ"/>
        </w:rPr>
        <w:t>m</w:t>
      </w:r>
      <w:r w:rsidR="00CC0A09" w:rsidRPr="00770FFB">
        <w:rPr>
          <w:rFonts w:ascii="Times New Roman" w:eastAsia="Times New Roman" w:hAnsi="Times New Roman" w:cs="Times New Roman"/>
          <w:sz w:val="24"/>
          <w:szCs w:val="24"/>
          <w:lang w:eastAsia="cs-CZ"/>
        </w:rPr>
        <w:t xml:space="preserve"> les</w:t>
      </w:r>
      <w:r w:rsidR="00CC0A09">
        <w:rPr>
          <w:rFonts w:ascii="Times New Roman" w:eastAsia="Times New Roman" w:hAnsi="Times New Roman" w:cs="Times New Roman"/>
          <w:sz w:val="24"/>
          <w:szCs w:val="24"/>
          <w:lang w:eastAsia="cs-CZ"/>
        </w:rPr>
        <w:t>e</w:t>
      </w:r>
      <w:r w:rsidR="00CC0A09" w:rsidRPr="00770FFB">
        <w:rPr>
          <w:rFonts w:ascii="Times New Roman" w:eastAsia="Times New Roman" w:hAnsi="Times New Roman" w:cs="Times New Roman"/>
          <w:sz w:val="24"/>
          <w:szCs w:val="24"/>
          <w:lang w:eastAsia="cs-CZ"/>
        </w:rPr>
        <w:t>.</w:t>
      </w:r>
    </w:p>
    <w:p w14:paraId="41E95DD9" w14:textId="662F0010"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sýkora lužní</w:t>
      </w:r>
      <w:r>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Parus montanus</w:t>
      </w:r>
      <w:r w:rsidR="00CC0A09">
        <w:rPr>
          <w:rFonts w:ascii="Times New Roman" w:eastAsia="Times New Roman" w:hAnsi="Times New Roman" w:cs="Times New Roman"/>
          <w:i/>
          <w:iCs/>
          <w:sz w:val="24"/>
          <w:szCs w:val="24"/>
          <w:lang w:eastAsia="cs-CZ"/>
        </w:rPr>
        <w:t>.</w:t>
      </w:r>
      <w:r w:rsidR="00CC0A09" w:rsidRPr="00CC0A09">
        <w:rPr>
          <w:rFonts w:ascii="Times New Roman" w:eastAsia="Times New Roman" w:hAnsi="Times New Roman" w:cs="Times New Roman"/>
          <w:sz w:val="24"/>
          <w:szCs w:val="24"/>
          <w:lang w:eastAsia="cs-CZ"/>
        </w:rPr>
        <w:t xml:space="preserve"> </w:t>
      </w:r>
      <w:r w:rsidR="00CC0A09" w:rsidRPr="00770FFB">
        <w:rPr>
          <w:rFonts w:ascii="Times New Roman" w:eastAsia="Times New Roman" w:hAnsi="Times New Roman" w:cs="Times New Roman"/>
          <w:sz w:val="24"/>
          <w:szCs w:val="24"/>
          <w:lang w:eastAsia="cs-CZ"/>
        </w:rPr>
        <w:t xml:space="preserve">V území </w:t>
      </w:r>
      <w:r w:rsidR="00CC0A09">
        <w:rPr>
          <w:rFonts w:ascii="Times New Roman" w:eastAsia="Times New Roman" w:hAnsi="Times New Roman" w:cs="Times New Roman"/>
          <w:sz w:val="24"/>
          <w:szCs w:val="24"/>
          <w:lang w:eastAsia="cs-CZ"/>
        </w:rPr>
        <w:t>jednotlivě</w:t>
      </w:r>
      <w:r w:rsidR="00CC0A09" w:rsidRPr="00770FFB">
        <w:rPr>
          <w:rFonts w:ascii="Times New Roman" w:eastAsia="Times New Roman" w:hAnsi="Times New Roman" w:cs="Times New Roman"/>
          <w:sz w:val="24"/>
          <w:szCs w:val="24"/>
          <w:lang w:eastAsia="cs-CZ"/>
        </w:rPr>
        <w:t xml:space="preserve"> hnízdí </w:t>
      </w:r>
      <w:r w:rsidR="00CC0A09">
        <w:rPr>
          <w:rFonts w:ascii="Times New Roman" w:eastAsia="Times New Roman" w:hAnsi="Times New Roman" w:cs="Times New Roman"/>
          <w:sz w:val="24"/>
          <w:szCs w:val="24"/>
          <w:lang w:eastAsia="cs-CZ"/>
        </w:rPr>
        <w:t xml:space="preserve">v </w:t>
      </w:r>
      <w:r w:rsidR="00CC0A09" w:rsidRPr="00770FFB">
        <w:rPr>
          <w:rFonts w:ascii="Times New Roman" w:eastAsia="Times New Roman" w:hAnsi="Times New Roman" w:cs="Times New Roman"/>
          <w:sz w:val="24"/>
          <w:szCs w:val="24"/>
          <w:lang w:eastAsia="cs-CZ"/>
        </w:rPr>
        <w:t>Koclířovské</w:t>
      </w:r>
      <w:r w:rsidR="00CC0A09">
        <w:rPr>
          <w:rFonts w:ascii="Times New Roman" w:eastAsia="Times New Roman" w:hAnsi="Times New Roman" w:cs="Times New Roman"/>
          <w:sz w:val="24"/>
          <w:szCs w:val="24"/>
          <w:lang w:eastAsia="cs-CZ"/>
        </w:rPr>
        <w:t>m</w:t>
      </w:r>
      <w:r w:rsidR="00CC0A09" w:rsidRPr="00770FFB">
        <w:rPr>
          <w:rFonts w:ascii="Times New Roman" w:eastAsia="Times New Roman" w:hAnsi="Times New Roman" w:cs="Times New Roman"/>
          <w:sz w:val="24"/>
          <w:szCs w:val="24"/>
          <w:lang w:eastAsia="cs-CZ"/>
        </w:rPr>
        <w:t xml:space="preserve"> les</w:t>
      </w:r>
      <w:r w:rsidR="00CC0A09">
        <w:rPr>
          <w:rFonts w:ascii="Times New Roman" w:eastAsia="Times New Roman" w:hAnsi="Times New Roman" w:cs="Times New Roman"/>
          <w:sz w:val="24"/>
          <w:szCs w:val="24"/>
          <w:lang w:eastAsia="cs-CZ"/>
        </w:rPr>
        <w:t>e</w:t>
      </w:r>
      <w:r w:rsidR="00CC0A09" w:rsidRPr="00770FFB">
        <w:rPr>
          <w:rFonts w:ascii="Times New Roman" w:eastAsia="Times New Roman" w:hAnsi="Times New Roman" w:cs="Times New Roman"/>
          <w:sz w:val="24"/>
          <w:szCs w:val="24"/>
          <w:lang w:eastAsia="cs-CZ"/>
        </w:rPr>
        <w:t>.</w:t>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sz w:val="24"/>
          <w:szCs w:val="24"/>
          <w:lang w:eastAsia="cs-CZ"/>
        </w:rPr>
        <w:tab/>
      </w:r>
    </w:p>
    <w:p w14:paraId="30C216BD" w14:textId="4F5AB718"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sýkora parukářka</w:t>
      </w:r>
      <w:r>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Parus cristatus</w:t>
      </w:r>
      <w:r w:rsidR="00CC0A09">
        <w:rPr>
          <w:rFonts w:ascii="Times New Roman" w:eastAsia="Times New Roman" w:hAnsi="Times New Roman" w:cs="Times New Roman"/>
          <w:i/>
          <w:iCs/>
          <w:sz w:val="24"/>
          <w:szCs w:val="24"/>
          <w:lang w:eastAsia="cs-CZ"/>
        </w:rPr>
        <w:t>.</w:t>
      </w:r>
      <w:r w:rsidR="00CC0A09" w:rsidRPr="00CC0A09">
        <w:rPr>
          <w:rFonts w:ascii="Times New Roman" w:eastAsia="Times New Roman" w:hAnsi="Times New Roman" w:cs="Times New Roman"/>
          <w:sz w:val="24"/>
          <w:szCs w:val="24"/>
          <w:lang w:eastAsia="cs-CZ"/>
        </w:rPr>
        <w:t xml:space="preserve"> </w:t>
      </w:r>
      <w:r w:rsidR="00CC0A09" w:rsidRPr="00770FFB">
        <w:rPr>
          <w:rFonts w:ascii="Times New Roman" w:eastAsia="Times New Roman" w:hAnsi="Times New Roman" w:cs="Times New Roman"/>
          <w:sz w:val="24"/>
          <w:szCs w:val="24"/>
          <w:lang w:eastAsia="cs-CZ"/>
        </w:rPr>
        <w:t xml:space="preserve">V území </w:t>
      </w:r>
      <w:r w:rsidR="00CC0A09">
        <w:rPr>
          <w:rFonts w:ascii="Times New Roman" w:eastAsia="Times New Roman" w:hAnsi="Times New Roman" w:cs="Times New Roman"/>
          <w:sz w:val="24"/>
          <w:szCs w:val="24"/>
          <w:lang w:eastAsia="cs-CZ"/>
        </w:rPr>
        <w:t>jednotlivě</w:t>
      </w:r>
      <w:r w:rsidR="00CC0A09" w:rsidRPr="00770FFB">
        <w:rPr>
          <w:rFonts w:ascii="Times New Roman" w:eastAsia="Times New Roman" w:hAnsi="Times New Roman" w:cs="Times New Roman"/>
          <w:sz w:val="24"/>
          <w:szCs w:val="24"/>
          <w:lang w:eastAsia="cs-CZ"/>
        </w:rPr>
        <w:t xml:space="preserve"> hnízdí </w:t>
      </w:r>
      <w:r w:rsidR="00CC0A09">
        <w:rPr>
          <w:rFonts w:ascii="Times New Roman" w:eastAsia="Times New Roman" w:hAnsi="Times New Roman" w:cs="Times New Roman"/>
          <w:sz w:val="24"/>
          <w:szCs w:val="24"/>
          <w:lang w:eastAsia="cs-CZ"/>
        </w:rPr>
        <w:t xml:space="preserve">v </w:t>
      </w:r>
      <w:r w:rsidR="00CC0A09" w:rsidRPr="00770FFB">
        <w:rPr>
          <w:rFonts w:ascii="Times New Roman" w:eastAsia="Times New Roman" w:hAnsi="Times New Roman" w:cs="Times New Roman"/>
          <w:sz w:val="24"/>
          <w:szCs w:val="24"/>
          <w:lang w:eastAsia="cs-CZ"/>
        </w:rPr>
        <w:t>Koclířovské</w:t>
      </w:r>
      <w:r w:rsidR="00CC0A09">
        <w:rPr>
          <w:rFonts w:ascii="Times New Roman" w:eastAsia="Times New Roman" w:hAnsi="Times New Roman" w:cs="Times New Roman"/>
          <w:sz w:val="24"/>
          <w:szCs w:val="24"/>
          <w:lang w:eastAsia="cs-CZ"/>
        </w:rPr>
        <w:t>m</w:t>
      </w:r>
      <w:r w:rsidR="00CC0A09" w:rsidRPr="00770FFB">
        <w:rPr>
          <w:rFonts w:ascii="Times New Roman" w:eastAsia="Times New Roman" w:hAnsi="Times New Roman" w:cs="Times New Roman"/>
          <w:sz w:val="24"/>
          <w:szCs w:val="24"/>
          <w:lang w:eastAsia="cs-CZ"/>
        </w:rPr>
        <w:t xml:space="preserve"> les</w:t>
      </w:r>
      <w:r w:rsidR="00CC0A09">
        <w:rPr>
          <w:rFonts w:ascii="Times New Roman" w:eastAsia="Times New Roman" w:hAnsi="Times New Roman" w:cs="Times New Roman"/>
          <w:sz w:val="24"/>
          <w:szCs w:val="24"/>
          <w:lang w:eastAsia="cs-CZ"/>
        </w:rPr>
        <w:t>e</w:t>
      </w:r>
      <w:r w:rsidR="00CC0A09" w:rsidRPr="00770FFB">
        <w:rPr>
          <w:rFonts w:ascii="Times New Roman" w:eastAsia="Times New Roman" w:hAnsi="Times New Roman" w:cs="Times New Roman"/>
          <w:sz w:val="24"/>
          <w:szCs w:val="24"/>
          <w:lang w:eastAsia="cs-CZ"/>
        </w:rPr>
        <w:t>.</w:t>
      </w:r>
      <w:r w:rsidRPr="00770FFB">
        <w:rPr>
          <w:rFonts w:ascii="Times New Roman" w:eastAsia="Times New Roman" w:hAnsi="Times New Roman" w:cs="Times New Roman"/>
          <w:sz w:val="24"/>
          <w:szCs w:val="24"/>
          <w:lang w:eastAsia="cs-CZ"/>
        </w:rPr>
        <w:tab/>
      </w:r>
    </w:p>
    <w:p w14:paraId="0DF00641" w14:textId="77777777" w:rsidR="00C73FAD" w:rsidRDefault="00770FFB" w:rsidP="00C73FAD">
      <w:pPr>
        <w:pStyle w:val="StandardWW"/>
        <w:widowControl w:val="0"/>
        <w:tabs>
          <w:tab w:val="left" w:pos="2465"/>
        </w:tabs>
        <w:spacing w:before="60"/>
        <w:ind w:firstLine="709"/>
        <w:jc w:val="both"/>
      </w:pPr>
      <w:r w:rsidRPr="00770FFB">
        <w:t>sýkora uhelníček</w:t>
      </w:r>
      <w:r>
        <w:t xml:space="preserve"> </w:t>
      </w:r>
      <w:r w:rsidRPr="00770FFB">
        <w:rPr>
          <w:i/>
          <w:iCs/>
        </w:rPr>
        <w:t>Parus ater</w:t>
      </w:r>
      <w:r>
        <w:rPr>
          <w:i/>
          <w:iCs/>
        </w:rPr>
        <w:t xml:space="preserve">. </w:t>
      </w:r>
      <w:r w:rsidRPr="00770FFB">
        <w:t>V území běžně hnízdící druh Koclířovského lesa.</w:t>
      </w:r>
      <w:r w:rsidR="00C73FAD">
        <w:t xml:space="preserve"> Rovněž v aleji západně uvažované VTE č. 2.</w:t>
      </w:r>
    </w:p>
    <w:p w14:paraId="4E99C189" w14:textId="77777777" w:rsidR="00C73FAD" w:rsidRDefault="00770FFB" w:rsidP="00C73FAD">
      <w:pPr>
        <w:pStyle w:val="StandardWW"/>
        <w:widowControl w:val="0"/>
        <w:tabs>
          <w:tab w:val="left" w:pos="2465"/>
        </w:tabs>
        <w:spacing w:before="60"/>
        <w:ind w:firstLine="709"/>
        <w:jc w:val="both"/>
      </w:pPr>
      <w:r w:rsidRPr="00770FFB">
        <w:t>sýkora modřinka</w:t>
      </w:r>
      <w:r>
        <w:t xml:space="preserve"> </w:t>
      </w:r>
      <w:r w:rsidRPr="00770FFB">
        <w:rPr>
          <w:i/>
          <w:iCs/>
        </w:rPr>
        <w:t>Parus caeruleus</w:t>
      </w:r>
      <w:r>
        <w:rPr>
          <w:i/>
          <w:iCs/>
        </w:rPr>
        <w:t xml:space="preserve">. </w:t>
      </w:r>
      <w:r w:rsidRPr="00770FFB">
        <w:t>V území běžně hnízdící druh Koclířovského lesa.</w:t>
      </w:r>
      <w:r w:rsidR="00C73FAD">
        <w:t xml:space="preserve"> Rovněž v aleji západně uvažované VTE č. 2.</w:t>
      </w:r>
    </w:p>
    <w:p w14:paraId="44E67B3F" w14:textId="77777777" w:rsidR="00C73FAD" w:rsidRDefault="00770FFB" w:rsidP="00C73FAD">
      <w:pPr>
        <w:pStyle w:val="StandardWW"/>
        <w:widowControl w:val="0"/>
        <w:tabs>
          <w:tab w:val="left" w:pos="2465"/>
        </w:tabs>
        <w:spacing w:before="60"/>
        <w:ind w:firstLine="709"/>
        <w:jc w:val="both"/>
      </w:pPr>
      <w:r w:rsidRPr="00770FFB">
        <w:t>sýkora koňadra</w:t>
      </w:r>
      <w:r>
        <w:t xml:space="preserve"> </w:t>
      </w:r>
      <w:r w:rsidRPr="00770FFB">
        <w:rPr>
          <w:i/>
          <w:iCs/>
        </w:rPr>
        <w:t>Parus major</w:t>
      </w:r>
      <w:r w:rsidR="00CC0A09">
        <w:rPr>
          <w:i/>
          <w:iCs/>
        </w:rPr>
        <w:t xml:space="preserve">. </w:t>
      </w:r>
      <w:r w:rsidR="00CC0A09" w:rsidRPr="00770FFB">
        <w:t>V území běžně hnízdící druh Koclířovského lesa.</w:t>
      </w:r>
      <w:r w:rsidR="00C73FAD">
        <w:t xml:space="preserve"> Rovněž v aleji západně uvažované VTE č. 2.</w:t>
      </w:r>
    </w:p>
    <w:p w14:paraId="1E4EC4BB" w14:textId="5824D1B7"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brhlík lesní</w:t>
      </w:r>
      <w:r>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Sitta europaea</w:t>
      </w:r>
      <w:r w:rsidR="00C73FAD">
        <w:rPr>
          <w:rFonts w:ascii="Times New Roman" w:eastAsia="Times New Roman" w:hAnsi="Times New Roman" w:cs="Times New Roman"/>
          <w:i/>
          <w:iCs/>
          <w:sz w:val="24"/>
          <w:szCs w:val="24"/>
          <w:lang w:eastAsia="cs-CZ"/>
        </w:rPr>
        <w:t xml:space="preserve">. </w:t>
      </w:r>
      <w:r w:rsidR="00C73FAD" w:rsidRPr="00770FFB">
        <w:rPr>
          <w:rFonts w:ascii="Times New Roman" w:eastAsia="Times New Roman" w:hAnsi="Times New Roman" w:cs="Times New Roman"/>
          <w:sz w:val="24"/>
          <w:szCs w:val="24"/>
          <w:lang w:eastAsia="cs-CZ"/>
        </w:rPr>
        <w:t xml:space="preserve">V území </w:t>
      </w:r>
      <w:r w:rsidR="00C73FAD">
        <w:rPr>
          <w:rFonts w:ascii="Times New Roman" w:eastAsia="Times New Roman" w:hAnsi="Times New Roman" w:cs="Times New Roman"/>
          <w:sz w:val="24"/>
          <w:szCs w:val="24"/>
          <w:lang w:eastAsia="cs-CZ"/>
        </w:rPr>
        <w:t>jednotlivě</w:t>
      </w:r>
      <w:r w:rsidR="00C73FAD" w:rsidRPr="00770FFB">
        <w:rPr>
          <w:rFonts w:ascii="Times New Roman" w:eastAsia="Times New Roman" w:hAnsi="Times New Roman" w:cs="Times New Roman"/>
          <w:sz w:val="24"/>
          <w:szCs w:val="24"/>
          <w:lang w:eastAsia="cs-CZ"/>
        </w:rPr>
        <w:t xml:space="preserve"> hnízdí </w:t>
      </w:r>
      <w:r w:rsidR="00C73FAD">
        <w:rPr>
          <w:rFonts w:ascii="Times New Roman" w:eastAsia="Times New Roman" w:hAnsi="Times New Roman" w:cs="Times New Roman"/>
          <w:sz w:val="24"/>
          <w:szCs w:val="24"/>
          <w:lang w:eastAsia="cs-CZ"/>
        </w:rPr>
        <w:t xml:space="preserve">v </w:t>
      </w:r>
      <w:r w:rsidR="00C73FAD" w:rsidRPr="00770FFB">
        <w:rPr>
          <w:rFonts w:ascii="Times New Roman" w:eastAsia="Times New Roman" w:hAnsi="Times New Roman" w:cs="Times New Roman"/>
          <w:sz w:val="24"/>
          <w:szCs w:val="24"/>
          <w:lang w:eastAsia="cs-CZ"/>
        </w:rPr>
        <w:t>Koclířovské</w:t>
      </w:r>
      <w:r w:rsidR="00C73FAD">
        <w:rPr>
          <w:rFonts w:ascii="Times New Roman" w:eastAsia="Times New Roman" w:hAnsi="Times New Roman" w:cs="Times New Roman"/>
          <w:sz w:val="24"/>
          <w:szCs w:val="24"/>
          <w:lang w:eastAsia="cs-CZ"/>
        </w:rPr>
        <w:t>m</w:t>
      </w:r>
      <w:r w:rsidR="00C73FAD" w:rsidRPr="00770FFB">
        <w:rPr>
          <w:rFonts w:ascii="Times New Roman" w:eastAsia="Times New Roman" w:hAnsi="Times New Roman" w:cs="Times New Roman"/>
          <w:sz w:val="24"/>
          <w:szCs w:val="24"/>
          <w:lang w:eastAsia="cs-CZ"/>
        </w:rPr>
        <w:t xml:space="preserve"> les</w:t>
      </w:r>
      <w:r w:rsidR="00C73FAD">
        <w:rPr>
          <w:rFonts w:ascii="Times New Roman" w:eastAsia="Times New Roman" w:hAnsi="Times New Roman" w:cs="Times New Roman"/>
          <w:sz w:val="24"/>
          <w:szCs w:val="24"/>
          <w:lang w:eastAsia="cs-CZ"/>
        </w:rPr>
        <w:t>e</w:t>
      </w:r>
      <w:r w:rsidR="00C73FAD" w:rsidRPr="00770FFB">
        <w:rPr>
          <w:rFonts w:ascii="Times New Roman" w:eastAsia="Times New Roman" w:hAnsi="Times New Roman" w:cs="Times New Roman"/>
          <w:sz w:val="24"/>
          <w:szCs w:val="24"/>
          <w:lang w:eastAsia="cs-CZ"/>
        </w:rPr>
        <w:t>.</w:t>
      </w:r>
      <w:r w:rsidR="00C73FAD" w:rsidRPr="00770FFB">
        <w:rPr>
          <w:rFonts w:ascii="Times New Roman" w:eastAsia="Times New Roman" w:hAnsi="Times New Roman" w:cs="Times New Roman"/>
          <w:sz w:val="24"/>
          <w:szCs w:val="24"/>
          <w:lang w:eastAsia="cs-CZ"/>
        </w:rPr>
        <w:tab/>
      </w:r>
      <w:r w:rsidRPr="00770FFB">
        <w:rPr>
          <w:rFonts w:ascii="Times New Roman" w:eastAsia="Times New Roman" w:hAnsi="Times New Roman" w:cs="Times New Roman"/>
          <w:sz w:val="24"/>
          <w:szCs w:val="24"/>
          <w:lang w:eastAsia="cs-CZ"/>
        </w:rPr>
        <w:tab/>
      </w:r>
    </w:p>
    <w:p w14:paraId="535F5895" w14:textId="77777777" w:rsidR="00C73FAD"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šoupálek dlouhoprstý</w:t>
      </w:r>
      <w:r>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Certhia familiaris</w:t>
      </w:r>
      <w:r w:rsidR="00C73FAD">
        <w:rPr>
          <w:rFonts w:ascii="Times New Roman" w:eastAsia="Times New Roman" w:hAnsi="Times New Roman" w:cs="Times New Roman"/>
          <w:i/>
          <w:iCs/>
          <w:sz w:val="24"/>
          <w:szCs w:val="24"/>
          <w:lang w:eastAsia="cs-CZ"/>
        </w:rPr>
        <w:t xml:space="preserve">. </w:t>
      </w:r>
      <w:r w:rsidR="00C73FAD" w:rsidRPr="00770FFB">
        <w:rPr>
          <w:rFonts w:ascii="Times New Roman" w:eastAsia="Times New Roman" w:hAnsi="Times New Roman" w:cs="Times New Roman"/>
          <w:sz w:val="24"/>
          <w:szCs w:val="24"/>
          <w:lang w:eastAsia="cs-CZ"/>
        </w:rPr>
        <w:t xml:space="preserve">V území </w:t>
      </w:r>
      <w:r w:rsidR="00C73FAD">
        <w:rPr>
          <w:rFonts w:ascii="Times New Roman" w:eastAsia="Times New Roman" w:hAnsi="Times New Roman" w:cs="Times New Roman"/>
          <w:sz w:val="24"/>
          <w:szCs w:val="24"/>
          <w:lang w:eastAsia="cs-CZ"/>
        </w:rPr>
        <w:t>jednotlivě</w:t>
      </w:r>
      <w:r w:rsidR="00C73FAD" w:rsidRPr="00770FFB">
        <w:rPr>
          <w:rFonts w:ascii="Times New Roman" w:eastAsia="Times New Roman" w:hAnsi="Times New Roman" w:cs="Times New Roman"/>
          <w:sz w:val="24"/>
          <w:szCs w:val="24"/>
          <w:lang w:eastAsia="cs-CZ"/>
        </w:rPr>
        <w:t xml:space="preserve"> hnízdí </w:t>
      </w:r>
      <w:r w:rsidR="00C73FAD">
        <w:rPr>
          <w:rFonts w:ascii="Times New Roman" w:eastAsia="Times New Roman" w:hAnsi="Times New Roman" w:cs="Times New Roman"/>
          <w:sz w:val="24"/>
          <w:szCs w:val="24"/>
          <w:lang w:eastAsia="cs-CZ"/>
        </w:rPr>
        <w:t xml:space="preserve">v </w:t>
      </w:r>
      <w:r w:rsidR="00C73FAD" w:rsidRPr="00770FFB">
        <w:rPr>
          <w:rFonts w:ascii="Times New Roman" w:eastAsia="Times New Roman" w:hAnsi="Times New Roman" w:cs="Times New Roman"/>
          <w:sz w:val="24"/>
          <w:szCs w:val="24"/>
          <w:lang w:eastAsia="cs-CZ"/>
        </w:rPr>
        <w:t>Koclířovské</w:t>
      </w:r>
      <w:r w:rsidR="00C73FAD">
        <w:rPr>
          <w:rFonts w:ascii="Times New Roman" w:eastAsia="Times New Roman" w:hAnsi="Times New Roman" w:cs="Times New Roman"/>
          <w:sz w:val="24"/>
          <w:szCs w:val="24"/>
          <w:lang w:eastAsia="cs-CZ"/>
        </w:rPr>
        <w:t>m</w:t>
      </w:r>
      <w:r w:rsidR="00C73FAD" w:rsidRPr="00770FFB">
        <w:rPr>
          <w:rFonts w:ascii="Times New Roman" w:eastAsia="Times New Roman" w:hAnsi="Times New Roman" w:cs="Times New Roman"/>
          <w:sz w:val="24"/>
          <w:szCs w:val="24"/>
          <w:lang w:eastAsia="cs-CZ"/>
        </w:rPr>
        <w:t xml:space="preserve"> les</w:t>
      </w:r>
      <w:r w:rsidR="00C73FAD">
        <w:rPr>
          <w:rFonts w:ascii="Times New Roman" w:eastAsia="Times New Roman" w:hAnsi="Times New Roman" w:cs="Times New Roman"/>
          <w:sz w:val="24"/>
          <w:szCs w:val="24"/>
          <w:lang w:eastAsia="cs-CZ"/>
        </w:rPr>
        <w:t>e</w:t>
      </w:r>
      <w:r w:rsidR="00C73FAD" w:rsidRPr="00770FFB">
        <w:rPr>
          <w:rFonts w:ascii="Times New Roman" w:eastAsia="Times New Roman" w:hAnsi="Times New Roman" w:cs="Times New Roman"/>
          <w:sz w:val="24"/>
          <w:szCs w:val="24"/>
          <w:lang w:eastAsia="cs-CZ"/>
        </w:rPr>
        <w:t>.</w:t>
      </w:r>
    </w:p>
    <w:p w14:paraId="1A29B8E8" w14:textId="736AE8F1" w:rsidR="00C73FAD" w:rsidRDefault="00C73FAD" w:rsidP="00C73FAD">
      <w:pPr>
        <w:pStyle w:val="StylPrvndek"/>
        <w:keepNext w:val="0"/>
        <w:keepLines w:val="0"/>
        <w:widowControl w:val="0"/>
        <w:spacing w:before="60"/>
        <w:ind w:firstLine="709"/>
        <w:rPr>
          <w:color w:val="auto"/>
        </w:rPr>
      </w:pPr>
      <w:r>
        <w:rPr>
          <w:b/>
          <w:color w:val="auto"/>
          <w:sz w:val="24"/>
          <w:szCs w:val="24"/>
        </w:rPr>
        <w:t>ťuhýk obecný</w:t>
      </w:r>
      <w:r>
        <w:rPr>
          <w:color w:val="auto"/>
          <w:sz w:val="24"/>
          <w:szCs w:val="24"/>
        </w:rPr>
        <w:t xml:space="preserve"> </w:t>
      </w:r>
      <w:r>
        <w:rPr>
          <w:i/>
          <w:iCs/>
          <w:color w:val="auto"/>
          <w:sz w:val="24"/>
          <w:szCs w:val="24"/>
        </w:rPr>
        <w:t xml:space="preserve">Lanius collurio – </w:t>
      </w:r>
      <w:r>
        <w:rPr>
          <w:color w:val="auto"/>
          <w:sz w:val="24"/>
          <w:szCs w:val="24"/>
        </w:rPr>
        <w:t xml:space="preserve">O, NT, I. Druh v oblasti lokálně a pravidelně hnízdí ve vazbě na luční plochy s křovinami a okraje </w:t>
      </w:r>
      <w:r w:rsidR="00537D1A">
        <w:rPr>
          <w:color w:val="auto"/>
          <w:sz w:val="24"/>
          <w:szCs w:val="24"/>
        </w:rPr>
        <w:t>lesích porostů</w:t>
      </w:r>
      <w:r>
        <w:rPr>
          <w:color w:val="auto"/>
          <w:sz w:val="24"/>
          <w:szCs w:val="24"/>
        </w:rPr>
        <w:t>, potvrzen rovněž na pasekách v</w:t>
      </w:r>
      <w:r w:rsidR="00537D1A">
        <w:rPr>
          <w:color w:val="auto"/>
          <w:sz w:val="24"/>
          <w:szCs w:val="24"/>
        </w:rPr>
        <w:t xml:space="preserve"> Koclířovském lese. </w:t>
      </w:r>
      <w:r>
        <w:rPr>
          <w:color w:val="auto"/>
          <w:sz w:val="24"/>
          <w:szCs w:val="24"/>
        </w:rPr>
        <w:t xml:space="preserve">V prostoru VTE neregistrován, </w:t>
      </w:r>
      <w:r w:rsidR="00537D1A">
        <w:rPr>
          <w:color w:val="auto"/>
          <w:sz w:val="24"/>
          <w:szCs w:val="24"/>
        </w:rPr>
        <w:t xml:space="preserve">nejblíže pravděpodobně hnízdí pár v lemu cesty severně uvažované VTE č. 1, v aleji západně VTE č. 2, další pár na okraji Kamenné Horky. </w:t>
      </w:r>
      <w:r>
        <w:rPr>
          <w:color w:val="auto"/>
          <w:sz w:val="24"/>
          <w:szCs w:val="24"/>
        </w:rPr>
        <w:t>Tento druh spíše není rušen ze strany VTE (</w:t>
      </w:r>
      <w:r>
        <w:rPr>
          <w:smallCaps/>
          <w:color w:val="auto"/>
          <w:sz w:val="24"/>
          <w:szCs w:val="24"/>
        </w:rPr>
        <w:t>Ketzenberg</w:t>
      </w:r>
      <w:r>
        <w:rPr>
          <w:color w:val="auto"/>
          <w:sz w:val="24"/>
          <w:szCs w:val="24"/>
        </w:rPr>
        <w:t xml:space="preserve"> et al. 2002, </w:t>
      </w:r>
      <w:r>
        <w:rPr>
          <w:smallCaps/>
          <w:color w:val="auto"/>
          <w:sz w:val="24"/>
          <w:szCs w:val="24"/>
        </w:rPr>
        <w:t>Langston</w:t>
      </w:r>
      <w:r>
        <w:rPr>
          <w:caps/>
          <w:color w:val="auto"/>
          <w:sz w:val="24"/>
          <w:szCs w:val="24"/>
        </w:rPr>
        <w:t xml:space="preserve"> &amp; </w:t>
      </w:r>
      <w:r>
        <w:rPr>
          <w:smallCaps/>
          <w:color w:val="auto"/>
          <w:sz w:val="24"/>
          <w:szCs w:val="24"/>
        </w:rPr>
        <w:t>Pullan</w:t>
      </w:r>
      <w:r>
        <w:rPr>
          <w:color w:val="auto"/>
          <w:sz w:val="24"/>
          <w:szCs w:val="24"/>
        </w:rPr>
        <w:t xml:space="preserve"> 2003), je známo 40 kolizí v rámci Evropy, z toho 27 z Německa (</w:t>
      </w:r>
      <w:r>
        <w:rPr>
          <w:smallCaps/>
          <w:color w:val="auto"/>
          <w:sz w:val="24"/>
          <w:szCs w:val="24"/>
        </w:rPr>
        <w:t>Kingsley</w:t>
      </w:r>
      <w:r>
        <w:rPr>
          <w:color w:val="auto"/>
          <w:sz w:val="24"/>
          <w:szCs w:val="24"/>
        </w:rPr>
        <w:t xml:space="preserve"> &amp; </w:t>
      </w:r>
      <w:r>
        <w:rPr>
          <w:smallCaps/>
          <w:color w:val="auto"/>
          <w:sz w:val="24"/>
          <w:szCs w:val="24"/>
        </w:rPr>
        <w:t>Whittam</w:t>
      </w:r>
      <w:r>
        <w:rPr>
          <w:color w:val="auto"/>
          <w:sz w:val="24"/>
          <w:szCs w:val="24"/>
        </w:rPr>
        <w:t xml:space="preserve"> 2005, </w:t>
      </w:r>
      <w:r>
        <w:rPr>
          <w:smallCaps/>
          <w:color w:val="auto"/>
          <w:sz w:val="24"/>
          <w:szCs w:val="24"/>
        </w:rPr>
        <w:t>Hötker</w:t>
      </w:r>
      <w:r>
        <w:rPr>
          <w:color w:val="auto"/>
          <w:sz w:val="24"/>
          <w:szCs w:val="24"/>
        </w:rPr>
        <w:t xml:space="preserve"> 2006, </w:t>
      </w:r>
      <w:r>
        <w:rPr>
          <w:smallCaps/>
          <w:color w:val="auto"/>
          <w:sz w:val="24"/>
          <w:szCs w:val="24"/>
        </w:rPr>
        <w:t>Dürr 2026</w:t>
      </w:r>
      <w:r>
        <w:rPr>
          <w:color w:val="auto"/>
          <w:sz w:val="24"/>
          <w:szCs w:val="24"/>
        </w:rPr>
        <w:t>). Dotčení druhu se neuvažuje, VTE nejsou v přímé kolizi s hnízdními biotopy a místy výskytu druhu.</w:t>
      </w:r>
    </w:p>
    <w:p w14:paraId="4DA76376" w14:textId="7B614EB6" w:rsidR="00C73FAD" w:rsidRDefault="00C73FAD" w:rsidP="00C73FAD">
      <w:pPr>
        <w:pStyle w:val="StandardWW"/>
        <w:tabs>
          <w:tab w:val="left" w:pos="2975"/>
          <w:tab w:val="left" w:pos="5955"/>
          <w:tab w:val="left" w:pos="6915"/>
        </w:tabs>
        <w:spacing w:before="60"/>
        <w:ind w:firstLine="709"/>
        <w:jc w:val="both"/>
      </w:pPr>
      <w:r>
        <w:rPr>
          <w:b/>
        </w:rPr>
        <w:t>ťuhýk šedý</w:t>
      </w:r>
      <w:r>
        <w:t xml:space="preserve"> </w:t>
      </w:r>
      <w:r>
        <w:rPr>
          <w:i/>
          <w:iCs/>
        </w:rPr>
        <w:t xml:space="preserve">Lanius excubitor – </w:t>
      </w:r>
      <w:r>
        <w:t>O, VU. V okolí uvažovaných VTE nebyl aktuálně pozorován a nehnízdí zde. Jednotlivě se vyskytuje zejména v mimo hnízdním období, včetně okolí VTE (</w:t>
      </w:r>
      <w:r w:rsidR="00537D1A">
        <w:t>registrován zde v minulých letech, do 1 ex.</w:t>
      </w:r>
      <w:r>
        <w:t>). Dotčení druhu se neuvažuje, kolize jsou vzácné, je registrováno pět nálezů v rámci Evropy (</w:t>
      </w:r>
      <w:r>
        <w:rPr>
          <w:smallCaps/>
        </w:rPr>
        <w:t>Kingsley</w:t>
      </w:r>
      <w:r>
        <w:t xml:space="preserve"> &amp; </w:t>
      </w:r>
      <w:r>
        <w:rPr>
          <w:smallCaps/>
        </w:rPr>
        <w:t>Whittam</w:t>
      </w:r>
      <w:r>
        <w:t xml:space="preserve"> 2005, </w:t>
      </w:r>
      <w:r>
        <w:rPr>
          <w:smallCaps/>
        </w:rPr>
        <w:t>Hötker</w:t>
      </w:r>
      <w:r>
        <w:t xml:space="preserve"> 2006, </w:t>
      </w:r>
      <w:r>
        <w:rPr>
          <w:smallCaps/>
        </w:rPr>
        <w:t>Dürr 2026</w:t>
      </w:r>
      <w:r>
        <w:t>).</w:t>
      </w:r>
    </w:p>
    <w:p w14:paraId="6AE0DAFE" w14:textId="2C5010F1"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sojka obecná</w:t>
      </w:r>
      <w:r w:rsidR="00C73FAD">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Garrulus glandarius</w:t>
      </w:r>
      <w:r w:rsidR="00C73FAD">
        <w:rPr>
          <w:rFonts w:ascii="Times New Roman" w:eastAsia="Times New Roman" w:hAnsi="Times New Roman" w:cs="Times New Roman"/>
          <w:i/>
          <w:iCs/>
          <w:sz w:val="24"/>
          <w:szCs w:val="24"/>
          <w:lang w:eastAsia="cs-CZ"/>
        </w:rPr>
        <w:t xml:space="preserve">. </w:t>
      </w:r>
      <w:r w:rsidR="00C73FAD" w:rsidRPr="00770FFB">
        <w:rPr>
          <w:rFonts w:ascii="Times New Roman" w:eastAsia="Times New Roman" w:hAnsi="Times New Roman" w:cs="Times New Roman"/>
          <w:sz w:val="24"/>
          <w:szCs w:val="24"/>
          <w:lang w:eastAsia="cs-CZ"/>
        </w:rPr>
        <w:t xml:space="preserve">V území </w:t>
      </w:r>
      <w:r w:rsidR="00C73FAD">
        <w:rPr>
          <w:rFonts w:ascii="Times New Roman" w:eastAsia="Times New Roman" w:hAnsi="Times New Roman" w:cs="Times New Roman"/>
          <w:sz w:val="24"/>
          <w:szCs w:val="24"/>
          <w:lang w:eastAsia="cs-CZ"/>
        </w:rPr>
        <w:t>jednotlivě</w:t>
      </w:r>
      <w:r w:rsidR="00C73FAD" w:rsidRPr="00770FFB">
        <w:rPr>
          <w:rFonts w:ascii="Times New Roman" w:eastAsia="Times New Roman" w:hAnsi="Times New Roman" w:cs="Times New Roman"/>
          <w:sz w:val="24"/>
          <w:szCs w:val="24"/>
          <w:lang w:eastAsia="cs-CZ"/>
        </w:rPr>
        <w:t xml:space="preserve"> hnízdí </w:t>
      </w:r>
      <w:r w:rsidR="00C73FAD">
        <w:rPr>
          <w:rFonts w:ascii="Times New Roman" w:eastAsia="Times New Roman" w:hAnsi="Times New Roman" w:cs="Times New Roman"/>
          <w:sz w:val="24"/>
          <w:szCs w:val="24"/>
          <w:lang w:eastAsia="cs-CZ"/>
        </w:rPr>
        <w:t xml:space="preserve">v </w:t>
      </w:r>
      <w:r w:rsidR="00C73FAD" w:rsidRPr="00770FFB">
        <w:rPr>
          <w:rFonts w:ascii="Times New Roman" w:eastAsia="Times New Roman" w:hAnsi="Times New Roman" w:cs="Times New Roman"/>
          <w:sz w:val="24"/>
          <w:szCs w:val="24"/>
          <w:lang w:eastAsia="cs-CZ"/>
        </w:rPr>
        <w:t>Koclířovské</w:t>
      </w:r>
      <w:r w:rsidR="00C73FAD">
        <w:rPr>
          <w:rFonts w:ascii="Times New Roman" w:eastAsia="Times New Roman" w:hAnsi="Times New Roman" w:cs="Times New Roman"/>
          <w:sz w:val="24"/>
          <w:szCs w:val="24"/>
          <w:lang w:eastAsia="cs-CZ"/>
        </w:rPr>
        <w:t>m</w:t>
      </w:r>
      <w:r w:rsidR="00C73FAD" w:rsidRPr="00770FFB">
        <w:rPr>
          <w:rFonts w:ascii="Times New Roman" w:eastAsia="Times New Roman" w:hAnsi="Times New Roman" w:cs="Times New Roman"/>
          <w:sz w:val="24"/>
          <w:szCs w:val="24"/>
          <w:lang w:eastAsia="cs-CZ"/>
        </w:rPr>
        <w:t xml:space="preserve"> les</w:t>
      </w:r>
      <w:r w:rsidR="00C73FAD">
        <w:rPr>
          <w:rFonts w:ascii="Times New Roman" w:eastAsia="Times New Roman" w:hAnsi="Times New Roman" w:cs="Times New Roman"/>
          <w:sz w:val="24"/>
          <w:szCs w:val="24"/>
          <w:lang w:eastAsia="cs-CZ"/>
        </w:rPr>
        <w:t>e</w:t>
      </w:r>
      <w:r w:rsidR="00C73FAD" w:rsidRPr="00770FFB">
        <w:rPr>
          <w:rFonts w:ascii="Times New Roman" w:eastAsia="Times New Roman" w:hAnsi="Times New Roman" w:cs="Times New Roman"/>
          <w:sz w:val="24"/>
          <w:szCs w:val="24"/>
          <w:lang w:eastAsia="cs-CZ"/>
        </w:rPr>
        <w:t>.</w:t>
      </w:r>
      <w:r w:rsidR="00C73FAD" w:rsidRPr="00770FFB">
        <w:rPr>
          <w:rFonts w:ascii="Times New Roman" w:eastAsia="Times New Roman" w:hAnsi="Times New Roman" w:cs="Times New Roman"/>
          <w:sz w:val="24"/>
          <w:szCs w:val="24"/>
          <w:lang w:eastAsia="cs-CZ"/>
        </w:rPr>
        <w:tab/>
      </w:r>
    </w:p>
    <w:p w14:paraId="4F3E44DF" w14:textId="5AF9A358"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straka obecná</w:t>
      </w:r>
      <w:r w:rsidR="00C73FAD">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Pica pica</w:t>
      </w:r>
      <w:r w:rsidR="00C73FAD">
        <w:rPr>
          <w:rFonts w:ascii="Times New Roman" w:eastAsia="Times New Roman" w:hAnsi="Times New Roman" w:cs="Times New Roman"/>
          <w:i/>
          <w:iCs/>
          <w:sz w:val="24"/>
          <w:szCs w:val="24"/>
          <w:lang w:eastAsia="cs-CZ"/>
        </w:rPr>
        <w:t xml:space="preserve">. </w:t>
      </w:r>
      <w:r w:rsidR="00C73FAD">
        <w:rPr>
          <w:rFonts w:ascii="Times New Roman" w:eastAsia="Times New Roman" w:hAnsi="Times New Roman" w:cs="Times New Roman"/>
          <w:sz w:val="24"/>
          <w:szCs w:val="24"/>
          <w:lang w:eastAsia="cs-CZ"/>
        </w:rPr>
        <w:t>V území registrována jen jednotlivě do 2 ex., častěji u Svitav.</w:t>
      </w:r>
      <w:r w:rsidRPr="00770FFB">
        <w:rPr>
          <w:rFonts w:ascii="Times New Roman" w:eastAsia="Times New Roman" w:hAnsi="Times New Roman" w:cs="Times New Roman"/>
          <w:sz w:val="24"/>
          <w:szCs w:val="24"/>
          <w:lang w:eastAsia="cs-CZ"/>
        </w:rPr>
        <w:tab/>
      </w:r>
    </w:p>
    <w:p w14:paraId="1C94BD78" w14:textId="77777777" w:rsidR="00C73FAD" w:rsidRDefault="00770FFB" w:rsidP="00C73FAD">
      <w:pPr>
        <w:pStyle w:val="StandardWW"/>
        <w:widowControl w:val="0"/>
        <w:tabs>
          <w:tab w:val="left" w:pos="2465"/>
        </w:tabs>
        <w:spacing w:before="60"/>
        <w:ind w:firstLine="709"/>
        <w:jc w:val="both"/>
      </w:pPr>
      <w:r w:rsidRPr="00770FFB">
        <w:t>vrána šedá</w:t>
      </w:r>
      <w:r w:rsidR="00C73FAD">
        <w:t xml:space="preserve"> </w:t>
      </w:r>
      <w:r w:rsidRPr="00770FFB">
        <w:rPr>
          <w:i/>
          <w:iCs/>
        </w:rPr>
        <w:t>Corvus cornix</w:t>
      </w:r>
      <w:r w:rsidR="00C73FAD">
        <w:rPr>
          <w:i/>
          <w:iCs/>
        </w:rPr>
        <w:t xml:space="preserve">. </w:t>
      </w:r>
      <w:r w:rsidR="00C73FAD" w:rsidRPr="00770FFB">
        <w:t xml:space="preserve">V území </w:t>
      </w:r>
      <w:r w:rsidR="00C73FAD">
        <w:t>jednotlivě</w:t>
      </w:r>
      <w:r w:rsidR="00C73FAD" w:rsidRPr="00770FFB">
        <w:t xml:space="preserve"> hnízdí </w:t>
      </w:r>
      <w:r w:rsidR="00C73FAD">
        <w:t xml:space="preserve">v </w:t>
      </w:r>
      <w:r w:rsidR="00C73FAD" w:rsidRPr="00770FFB">
        <w:t>Koclířovské</w:t>
      </w:r>
      <w:r w:rsidR="00C73FAD">
        <w:t>m</w:t>
      </w:r>
      <w:r w:rsidR="00C73FAD" w:rsidRPr="00770FFB">
        <w:t xml:space="preserve"> les</w:t>
      </w:r>
      <w:r w:rsidR="00C73FAD">
        <w:t>e</w:t>
      </w:r>
      <w:r w:rsidR="00C73FAD" w:rsidRPr="00770FFB">
        <w:t>.</w:t>
      </w:r>
      <w:r w:rsidR="00C73FAD">
        <w:t xml:space="preserve"> Rovněž v aleji západně uvažované VTE č. 2.</w:t>
      </w:r>
    </w:p>
    <w:p w14:paraId="2A67DC18" w14:textId="7B8985F7" w:rsidR="00C73FAD" w:rsidRPr="00C73FAD" w:rsidRDefault="00770FFB" w:rsidP="00C73FAD">
      <w:pPr>
        <w:widowControl/>
        <w:tabs>
          <w:tab w:val="left" w:pos="3130"/>
          <w:tab w:val="left" w:pos="6270"/>
          <w:tab w:val="left" w:pos="7290"/>
          <w:tab w:val="left" w:pos="8670"/>
        </w:tabs>
        <w:suppressAutoHyphens w:val="0"/>
        <w:autoSpaceDN/>
        <w:spacing w:before="60"/>
        <w:ind w:firstLine="709"/>
        <w:jc w:val="both"/>
        <w:textAlignment w:val="auto"/>
        <w:rPr>
          <w:rFonts w:ascii="Times New Roman" w:hAnsi="Times New Roman" w:cs="Times New Roman"/>
          <w:sz w:val="24"/>
          <w:szCs w:val="24"/>
        </w:rPr>
      </w:pPr>
      <w:r w:rsidRPr="00C73FAD">
        <w:rPr>
          <w:rFonts w:ascii="Times New Roman" w:eastAsia="Times New Roman" w:hAnsi="Times New Roman" w:cs="Times New Roman"/>
          <w:b/>
          <w:bCs/>
          <w:sz w:val="24"/>
          <w:szCs w:val="24"/>
          <w:lang w:eastAsia="cs-CZ"/>
        </w:rPr>
        <w:t>krkavec velký</w:t>
      </w:r>
      <w:r w:rsidR="00C73FAD" w:rsidRPr="00C73FAD">
        <w:rPr>
          <w:rFonts w:ascii="Times New Roman" w:eastAsia="Times New Roman" w:hAnsi="Times New Roman" w:cs="Times New Roman"/>
          <w:sz w:val="24"/>
          <w:szCs w:val="24"/>
          <w:lang w:eastAsia="cs-CZ"/>
        </w:rPr>
        <w:t xml:space="preserve"> </w:t>
      </w:r>
      <w:r w:rsidRPr="00C73FAD">
        <w:rPr>
          <w:rFonts w:ascii="Times New Roman" w:eastAsia="Times New Roman" w:hAnsi="Times New Roman" w:cs="Times New Roman"/>
          <w:i/>
          <w:iCs/>
          <w:sz w:val="24"/>
          <w:szCs w:val="24"/>
          <w:lang w:eastAsia="cs-CZ"/>
        </w:rPr>
        <w:t>Corvus corax</w:t>
      </w:r>
      <w:r w:rsidR="00C73FAD" w:rsidRPr="00C73FAD">
        <w:rPr>
          <w:rFonts w:ascii="Times New Roman" w:eastAsia="Times New Roman" w:hAnsi="Times New Roman" w:cs="Times New Roman"/>
          <w:i/>
          <w:iCs/>
          <w:sz w:val="24"/>
          <w:szCs w:val="24"/>
          <w:lang w:eastAsia="cs-CZ"/>
        </w:rPr>
        <w:t xml:space="preserve"> – </w:t>
      </w:r>
      <w:r w:rsidRPr="00C73FAD">
        <w:rPr>
          <w:rFonts w:ascii="Times New Roman" w:eastAsia="Times New Roman" w:hAnsi="Times New Roman" w:cs="Times New Roman"/>
          <w:sz w:val="24"/>
          <w:szCs w:val="24"/>
          <w:lang w:eastAsia="cs-CZ"/>
        </w:rPr>
        <w:t>O</w:t>
      </w:r>
      <w:r w:rsidR="00C73FAD" w:rsidRPr="00C73FAD">
        <w:rPr>
          <w:rFonts w:ascii="Times New Roman" w:eastAsia="Times New Roman" w:hAnsi="Times New Roman" w:cs="Times New Roman"/>
          <w:sz w:val="24"/>
          <w:szCs w:val="24"/>
          <w:lang w:eastAsia="cs-CZ"/>
        </w:rPr>
        <w:t xml:space="preserve">, </w:t>
      </w:r>
      <w:r w:rsidRPr="00C73FAD">
        <w:rPr>
          <w:rFonts w:ascii="Times New Roman" w:eastAsia="Times New Roman" w:hAnsi="Times New Roman" w:cs="Times New Roman"/>
          <w:sz w:val="24"/>
          <w:szCs w:val="24"/>
          <w:lang w:eastAsia="cs-CZ"/>
        </w:rPr>
        <w:t>VU</w:t>
      </w:r>
      <w:r w:rsidR="00C73FAD" w:rsidRPr="00C73FAD">
        <w:rPr>
          <w:rFonts w:ascii="Times New Roman" w:eastAsia="Times New Roman" w:hAnsi="Times New Roman" w:cs="Times New Roman"/>
          <w:sz w:val="24"/>
          <w:szCs w:val="24"/>
          <w:lang w:eastAsia="cs-CZ"/>
        </w:rPr>
        <w:t xml:space="preserve">. V území opakovaně ale jen jednotlivě na přeletu, hnízdí mimo lokalitu. </w:t>
      </w:r>
      <w:r w:rsidR="00C73FAD" w:rsidRPr="00C73FAD">
        <w:rPr>
          <w:rFonts w:ascii="Times New Roman" w:hAnsi="Times New Roman" w:cs="Times New Roman"/>
          <w:sz w:val="24"/>
          <w:szCs w:val="24"/>
        </w:rPr>
        <w:t>Rušení druhu ze strany VTE je zanedbatelné, je známo 26 kolizí z Německa a tři ze Španělska (</w:t>
      </w:r>
      <w:r w:rsidR="00C73FAD" w:rsidRPr="00C73FAD">
        <w:rPr>
          <w:rFonts w:ascii="Times New Roman" w:hAnsi="Times New Roman" w:cs="Times New Roman"/>
          <w:smallCaps/>
          <w:sz w:val="24"/>
          <w:szCs w:val="24"/>
        </w:rPr>
        <w:t>Hötker</w:t>
      </w:r>
      <w:r w:rsidR="00C73FAD" w:rsidRPr="00C73FAD">
        <w:rPr>
          <w:rFonts w:ascii="Times New Roman" w:hAnsi="Times New Roman" w:cs="Times New Roman"/>
          <w:sz w:val="24"/>
          <w:szCs w:val="24"/>
        </w:rPr>
        <w:t xml:space="preserve"> 2006, </w:t>
      </w:r>
      <w:r w:rsidR="00C73FAD" w:rsidRPr="00C73FAD">
        <w:rPr>
          <w:rFonts w:ascii="Times New Roman" w:hAnsi="Times New Roman" w:cs="Times New Roman"/>
          <w:smallCaps/>
          <w:sz w:val="24"/>
          <w:szCs w:val="24"/>
        </w:rPr>
        <w:t>Dürr 2026</w:t>
      </w:r>
      <w:r w:rsidR="00C73FAD" w:rsidRPr="00C73FAD">
        <w:rPr>
          <w:rFonts w:ascii="Times New Roman" w:hAnsi="Times New Roman" w:cs="Times New Roman"/>
          <w:sz w:val="24"/>
          <w:szCs w:val="24"/>
        </w:rPr>
        <w:t>) a další z USA (</w:t>
      </w:r>
      <w:r w:rsidR="00C73FAD" w:rsidRPr="00C73FAD">
        <w:rPr>
          <w:rFonts w:ascii="Times New Roman" w:hAnsi="Times New Roman" w:cs="Times New Roman"/>
          <w:smallCaps/>
          <w:sz w:val="24"/>
          <w:szCs w:val="24"/>
        </w:rPr>
        <w:t>Kingsley</w:t>
      </w:r>
      <w:r w:rsidR="00C73FAD" w:rsidRPr="00C73FAD">
        <w:rPr>
          <w:rFonts w:ascii="Times New Roman" w:hAnsi="Times New Roman" w:cs="Times New Roman"/>
          <w:sz w:val="24"/>
          <w:szCs w:val="24"/>
        </w:rPr>
        <w:t xml:space="preserve"> &amp; </w:t>
      </w:r>
      <w:r w:rsidR="00C73FAD" w:rsidRPr="00C73FAD">
        <w:rPr>
          <w:rFonts w:ascii="Times New Roman" w:hAnsi="Times New Roman" w:cs="Times New Roman"/>
          <w:smallCaps/>
          <w:sz w:val="24"/>
          <w:szCs w:val="24"/>
        </w:rPr>
        <w:t>Whittam</w:t>
      </w:r>
      <w:r w:rsidR="00C73FAD" w:rsidRPr="00C73FAD">
        <w:rPr>
          <w:rFonts w:ascii="Times New Roman" w:hAnsi="Times New Roman" w:cs="Times New Roman"/>
          <w:sz w:val="24"/>
          <w:szCs w:val="24"/>
        </w:rPr>
        <w:t xml:space="preserve"> 2005). Dotčení druhu tak lze předpokládat v případě náhodné kolize. Tato skutečnost byla autorem studie ověřována na již realizovaných VTE Kryštofovy Hamry na Chomutovsku (kde je mimořádně vysoká početnost druhu), které byly za tímto a dalšími účely systematicky sledovány. Podobně v rámci stávajících VTE (Rejchartice a Horní Loděnice na Olomoucku) pak druh opakovaně přelétá v bezprostředním okolí VTE, interakce nebo kolize zde nebyly zjištěny. Dotčení druhu se tak s ohledem na absenci kolizí v oblasti nepředpokládá. Podobně kolize na ostatních VTE v rámci ČR (souhrnně sledováno 94 VTE jeden až čtyři roky) nebyly u tohoto druhu zjištěny (</w:t>
      </w:r>
      <w:r w:rsidR="00C73FAD" w:rsidRPr="00C73FAD">
        <w:rPr>
          <w:rFonts w:ascii="Times New Roman" w:hAnsi="Times New Roman" w:cs="Times New Roman"/>
          <w:smallCaps/>
          <w:sz w:val="24"/>
          <w:szCs w:val="24"/>
        </w:rPr>
        <w:t>Kočvara 2010, 2026 in litt.</w:t>
      </w:r>
      <w:r w:rsidR="00C73FAD" w:rsidRPr="00C73FAD">
        <w:rPr>
          <w:rFonts w:ascii="Times New Roman" w:hAnsi="Times New Roman" w:cs="Times New Roman"/>
          <w:sz w:val="24"/>
          <w:szCs w:val="24"/>
        </w:rPr>
        <w:t>).</w:t>
      </w:r>
    </w:p>
    <w:p w14:paraId="3499A51C" w14:textId="396E1DAE"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špaček obecný</w:t>
      </w:r>
      <w:r w:rsidR="00CC0A09">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Sturnus vulgaris</w:t>
      </w:r>
      <w:r w:rsidR="00CC0A09">
        <w:rPr>
          <w:rFonts w:ascii="Times New Roman" w:eastAsia="Times New Roman" w:hAnsi="Times New Roman" w:cs="Times New Roman"/>
          <w:i/>
          <w:iCs/>
          <w:sz w:val="24"/>
          <w:szCs w:val="24"/>
          <w:lang w:eastAsia="cs-CZ"/>
        </w:rPr>
        <w:t xml:space="preserve">. </w:t>
      </w:r>
      <w:r w:rsidR="00CC0A09" w:rsidRPr="00770FFB">
        <w:rPr>
          <w:rFonts w:ascii="Times New Roman" w:eastAsia="Times New Roman" w:hAnsi="Times New Roman" w:cs="Times New Roman"/>
          <w:sz w:val="24"/>
          <w:szCs w:val="24"/>
          <w:lang w:eastAsia="cs-CZ"/>
        </w:rPr>
        <w:t>V území běžně hnízdící druh Koclířovského lesa.</w:t>
      </w:r>
      <w:r w:rsidRPr="00770FFB">
        <w:rPr>
          <w:rFonts w:ascii="Times New Roman" w:eastAsia="Times New Roman" w:hAnsi="Times New Roman" w:cs="Times New Roman"/>
          <w:i/>
          <w:iCs/>
          <w:sz w:val="24"/>
          <w:szCs w:val="24"/>
          <w:lang w:eastAsia="cs-CZ"/>
        </w:rPr>
        <w:tab/>
      </w:r>
      <w:r w:rsidR="00C73FAD">
        <w:rPr>
          <w:rFonts w:ascii="Times New Roman" w:eastAsia="Times New Roman" w:hAnsi="Times New Roman" w:cs="Times New Roman"/>
          <w:sz w:val="24"/>
          <w:szCs w:val="24"/>
          <w:lang w:eastAsia="cs-CZ"/>
        </w:rPr>
        <w:t>Častější na podzimním tahu.</w:t>
      </w:r>
      <w:r w:rsidRPr="00770FFB">
        <w:rPr>
          <w:rFonts w:ascii="Times New Roman" w:eastAsia="Times New Roman" w:hAnsi="Times New Roman" w:cs="Times New Roman"/>
          <w:sz w:val="24"/>
          <w:szCs w:val="24"/>
          <w:lang w:eastAsia="cs-CZ"/>
        </w:rPr>
        <w:tab/>
      </w:r>
    </w:p>
    <w:p w14:paraId="4B948F21" w14:textId="653CFBAA"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vrabec polní</w:t>
      </w:r>
      <w:r w:rsidR="00C73FAD">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Passer montanus</w:t>
      </w:r>
      <w:r w:rsidR="00C73FAD">
        <w:rPr>
          <w:rFonts w:ascii="Times New Roman" w:eastAsia="Times New Roman" w:hAnsi="Times New Roman" w:cs="Times New Roman"/>
          <w:i/>
          <w:iCs/>
          <w:sz w:val="24"/>
          <w:szCs w:val="24"/>
          <w:lang w:eastAsia="cs-CZ"/>
        </w:rPr>
        <w:t>.</w:t>
      </w:r>
      <w:r w:rsidR="00C73FAD" w:rsidRPr="00C73FAD">
        <w:rPr>
          <w:rFonts w:ascii="Times New Roman" w:eastAsia="Times New Roman" w:hAnsi="Times New Roman" w:cs="Times New Roman"/>
          <w:sz w:val="24"/>
          <w:szCs w:val="24"/>
          <w:lang w:eastAsia="cs-CZ"/>
        </w:rPr>
        <w:t xml:space="preserve"> </w:t>
      </w:r>
      <w:r w:rsidR="00C73FAD">
        <w:rPr>
          <w:rFonts w:ascii="Times New Roman" w:eastAsia="Times New Roman" w:hAnsi="Times New Roman" w:cs="Times New Roman"/>
          <w:sz w:val="24"/>
          <w:szCs w:val="24"/>
          <w:lang w:eastAsia="cs-CZ"/>
        </w:rPr>
        <w:t>Potvrzen a hnízdí v Kamenné Horce.</w:t>
      </w:r>
      <w:r w:rsidR="00C73FAD"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sz w:val="24"/>
          <w:szCs w:val="24"/>
          <w:lang w:eastAsia="cs-CZ"/>
        </w:rPr>
        <w:tab/>
      </w:r>
    </w:p>
    <w:p w14:paraId="1D43B371" w14:textId="653CD1A7"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lastRenderedPageBreak/>
        <w:t>pěnkava obecná</w:t>
      </w:r>
      <w:r w:rsidR="00CC0A09">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Fringilla coelebs</w:t>
      </w:r>
      <w:r w:rsidR="00CC0A09">
        <w:rPr>
          <w:rFonts w:ascii="Times New Roman" w:eastAsia="Times New Roman" w:hAnsi="Times New Roman" w:cs="Times New Roman"/>
          <w:i/>
          <w:iCs/>
          <w:sz w:val="24"/>
          <w:szCs w:val="24"/>
          <w:lang w:eastAsia="cs-CZ"/>
        </w:rPr>
        <w:t xml:space="preserve">. </w:t>
      </w:r>
      <w:r w:rsidR="00CC0A09" w:rsidRPr="00770FFB">
        <w:rPr>
          <w:rFonts w:ascii="Times New Roman" w:eastAsia="Times New Roman" w:hAnsi="Times New Roman" w:cs="Times New Roman"/>
          <w:sz w:val="24"/>
          <w:szCs w:val="24"/>
          <w:lang w:eastAsia="cs-CZ"/>
        </w:rPr>
        <w:t>V území běžně hnízdící druh Koclířovského lesa.</w:t>
      </w:r>
      <w:r w:rsidR="00C73FAD">
        <w:rPr>
          <w:rFonts w:ascii="Times New Roman" w:eastAsia="Times New Roman" w:hAnsi="Times New Roman" w:cs="Times New Roman"/>
          <w:sz w:val="24"/>
          <w:szCs w:val="24"/>
          <w:lang w:eastAsia="cs-CZ"/>
        </w:rPr>
        <w:t xml:space="preserve"> Běžný druh protahující v území na jaře i na podzim, registrována hejna až 800 ex.</w:t>
      </w:r>
      <w:r w:rsidRPr="00770FFB">
        <w:rPr>
          <w:rFonts w:ascii="Times New Roman" w:eastAsia="Times New Roman" w:hAnsi="Times New Roman" w:cs="Times New Roman"/>
          <w:sz w:val="24"/>
          <w:szCs w:val="24"/>
          <w:lang w:eastAsia="cs-CZ"/>
        </w:rPr>
        <w:tab/>
      </w:r>
    </w:p>
    <w:p w14:paraId="5E4505F2" w14:textId="478DA76D"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zvonohlík zahradní</w:t>
      </w:r>
      <w:r w:rsidR="00C73FAD">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Serinus serinus</w:t>
      </w:r>
      <w:r w:rsidR="00C73FAD">
        <w:rPr>
          <w:rFonts w:ascii="Times New Roman" w:eastAsia="Times New Roman" w:hAnsi="Times New Roman" w:cs="Times New Roman"/>
          <w:i/>
          <w:iCs/>
          <w:sz w:val="24"/>
          <w:szCs w:val="24"/>
          <w:lang w:eastAsia="cs-CZ"/>
        </w:rPr>
        <w:t xml:space="preserve">. </w:t>
      </w:r>
      <w:r w:rsidR="00C73FAD" w:rsidRPr="00770FFB">
        <w:rPr>
          <w:rFonts w:ascii="Times New Roman" w:eastAsia="Times New Roman" w:hAnsi="Times New Roman" w:cs="Times New Roman"/>
          <w:sz w:val="24"/>
          <w:szCs w:val="24"/>
          <w:lang w:eastAsia="cs-CZ"/>
        </w:rPr>
        <w:t xml:space="preserve">V území </w:t>
      </w:r>
      <w:r w:rsidR="00C73FAD">
        <w:rPr>
          <w:rFonts w:ascii="Times New Roman" w:eastAsia="Times New Roman" w:hAnsi="Times New Roman" w:cs="Times New Roman"/>
          <w:sz w:val="24"/>
          <w:szCs w:val="24"/>
          <w:lang w:eastAsia="cs-CZ"/>
        </w:rPr>
        <w:t>jednotlivě</w:t>
      </w:r>
      <w:r w:rsidR="00C73FAD" w:rsidRPr="00770FFB">
        <w:rPr>
          <w:rFonts w:ascii="Times New Roman" w:eastAsia="Times New Roman" w:hAnsi="Times New Roman" w:cs="Times New Roman"/>
          <w:sz w:val="24"/>
          <w:szCs w:val="24"/>
          <w:lang w:eastAsia="cs-CZ"/>
        </w:rPr>
        <w:t xml:space="preserve"> hnízdí </w:t>
      </w:r>
      <w:r w:rsidR="00C73FAD">
        <w:rPr>
          <w:rFonts w:ascii="Times New Roman" w:eastAsia="Times New Roman" w:hAnsi="Times New Roman" w:cs="Times New Roman"/>
          <w:sz w:val="24"/>
          <w:szCs w:val="24"/>
          <w:lang w:eastAsia="cs-CZ"/>
        </w:rPr>
        <w:t xml:space="preserve">na okraji </w:t>
      </w:r>
      <w:r w:rsidR="00C73FAD" w:rsidRPr="00770FFB">
        <w:rPr>
          <w:rFonts w:ascii="Times New Roman" w:eastAsia="Times New Roman" w:hAnsi="Times New Roman" w:cs="Times New Roman"/>
          <w:sz w:val="24"/>
          <w:szCs w:val="24"/>
          <w:lang w:eastAsia="cs-CZ"/>
        </w:rPr>
        <w:t>Koclířovské</w:t>
      </w:r>
      <w:r w:rsidR="00C73FAD">
        <w:rPr>
          <w:rFonts w:ascii="Times New Roman" w:eastAsia="Times New Roman" w:hAnsi="Times New Roman" w:cs="Times New Roman"/>
          <w:sz w:val="24"/>
          <w:szCs w:val="24"/>
          <w:lang w:eastAsia="cs-CZ"/>
        </w:rPr>
        <w:t>ho</w:t>
      </w:r>
      <w:r w:rsidR="00C73FAD" w:rsidRPr="00770FFB">
        <w:rPr>
          <w:rFonts w:ascii="Times New Roman" w:eastAsia="Times New Roman" w:hAnsi="Times New Roman" w:cs="Times New Roman"/>
          <w:sz w:val="24"/>
          <w:szCs w:val="24"/>
          <w:lang w:eastAsia="cs-CZ"/>
        </w:rPr>
        <w:t xml:space="preserve"> les</w:t>
      </w:r>
      <w:r w:rsidR="00C73FAD">
        <w:rPr>
          <w:rFonts w:ascii="Times New Roman" w:eastAsia="Times New Roman" w:hAnsi="Times New Roman" w:cs="Times New Roman"/>
          <w:sz w:val="24"/>
          <w:szCs w:val="24"/>
          <w:lang w:eastAsia="cs-CZ"/>
        </w:rPr>
        <w:t>a</w:t>
      </w:r>
      <w:r w:rsidR="00C73FAD" w:rsidRPr="00770FFB">
        <w:rPr>
          <w:rFonts w:ascii="Times New Roman" w:eastAsia="Times New Roman" w:hAnsi="Times New Roman" w:cs="Times New Roman"/>
          <w:sz w:val="24"/>
          <w:szCs w:val="24"/>
          <w:lang w:eastAsia="cs-CZ"/>
        </w:rPr>
        <w:t>.</w:t>
      </w:r>
    </w:p>
    <w:p w14:paraId="1901F6EC" w14:textId="672A94E5"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zvonek zelený</w:t>
      </w:r>
      <w:r w:rsidR="00C73FAD">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Carduelis chloris</w:t>
      </w:r>
      <w:r w:rsidR="00C73FAD">
        <w:rPr>
          <w:rFonts w:ascii="Times New Roman" w:eastAsia="Times New Roman" w:hAnsi="Times New Roman" w:cs="Times New Roman"/>
          <w:i/>
          <w:iCs/>
          <w:sz w:val="24"/>
          <w:szCs w:val="24"/>
          <w:lang w:eastAsia="cs-CZ"/>
        </w:rPr>
        <w:t xml:space="preserve">. </w:t>
      </w:r>
      <w:r w:rsidR="00C73FAD" w:rsidRPr="00770FFB">
        <w:rPr>
          <w:rFonts w:ascii="Times New Roman" w:eastAsia="Times New Roman" w:hAnsi="Times New Roman" w:cs="Times New Roman"/>
          <w:sz w:val="24"/>
          <w:szCs w:val="24"/>
          <w:lang w:eastAsia="cs-CZ"/>
        </w:rPr>
        <w:t xml:space="preserve">V území </w:t>
      </w:r>
      <w:r w:rsidR="00C73FAD">
        <w:rPr>
          <w:rFonts w:ascii="Times New Roman" w:eastAsia="Times New Roman" w:hAnsi="Times New Roman" w:cs="Times New Roman"/>
          <w:sz w:val="24"/>
          <w:szCs w:val="24"/>
          <w:lang w:eastAsia="cs-CZ"/>
        </w:rPr>
        <w:t>jednotlivě</w:t>
      </w:r>
      <w:r w:rsidR="00C73FAD" w:rsidRPr="00770FFB">
        <w:rPr>
          <w:rFonts w:ascii="Times New Roman" w:eastAsia="Times New Roman" w:hAnsi="Times New Roman" w:cs="Times New Roman"/>
          <w:sz w:val="24"/>
          <w:szCs w:val="24"/>
          <w:lang w:eastAsia="cs-CZ"/>
        </w:rPr>
        <w:t xml:space="preserve"> hnízdí </w:t>
      </w:r>
      <w:r w:rsidR="00C73FAD">
        <w:rPr>
          <w:rFonts w:ascii="Times New Roman" w:eastAsia="Times New Roman" w:hAnsi="Times New Roman" w:cs="Times New Roman"/>
          <w:sz w:val="24"/>
          <w:szCs w:val="24"/>
          <w:lang w:eastAsia="cs-CZ"/>
        </w:rPr>
        <w:t xml:space="preserve">na okraji </w:t>
      </w:r>
      <w:r w:rsidR="00C73FAD" w:rsidRPr="00770FFB">
        <w:rPr>
          <w:rFonts w:ascii="Times New Roman" w:eastAsia="Times New Roman" w:hAnsi="Times New Roman" w:cs="Times New Roman"/>
          <w:sz w:val="24"/>
          <w:szCs w:val="24"/>
          <w:lang w:eastAsia="cs-CZ"/>
        </w:rPr>
        <w:t>Koclířovské</w:t>
      </w:r>
      <w:r w:rsidR="00C73FAD">
        <w:rPr>
          <w:rFonts w:ascii="Times New Roman" w:eastAsia="Times New Roman" w:hAnsi="Times New Roman" w:cs="Times New Roman"/>
          <w:sz w:val="24"/>
          <w:szCs w:val="24"/>
          <w:lang w:eastAsia="cs-CZ"/>
        </w:rPr>
        <w:t>ho</w:t>
      </w:r>
      <w:r w:rsidR="00C73FAD" w:rsidRPr="00770FFB">
        <w:rPr>
          <w:rFonts w:ascii="Times New Roman" w:eastAsia="Times New Roman" w:hAnsi="Times New Roman" w:cs="Times New Roman"/>
          <w:sz w:val="24"/>
          <w:szCs w:val="24"/>
          <w:lang w:eastAsia="cs-CZ"/>
        </w:rPr>
        <w:t xml:space="preserve"> les</w:t>
      </w:r>
      <w:r w:rsidR="00C73FAD">
        <w:rPr>
          <w:rFonts w:ascii="Times New Roman" w:eastAsia="Times New Roman" w:hAnsi="Times New Roman" w:cs="Times New Roman"/>
          <w:sz w:val="24"/>
          <w:szCs w:val="24"/>
          <w:lang w:eastAsia="cs-CZ"/>
        </w:rPr>
        <w:t>a</w:t>
      </w:r>
      <w:r w:rsidR="00C73FAD" w:rsidRPr="00770FFB">
        <w:rPr>
          <w:rFonts w:ascii="Times New Roman" w:eastAsia="Times New Roman" w:hAnsi="Times New Roman" w:cs="Times New Roman"/>
          <w:sz w:val="24"/>
          <w:szCs w:val="24"/>
          <w:lang w:eastAsia="cs-CZ"/>
        </w:rPr>
        <w:t>.</w:t>
      </w:r>
    </w:p>
    <w:p w14:paraId="7B6A85AF" w14:textId="2959E94A"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stehlík obecný</w:t>
      </w:r>
      <w:r w:rsidR="00C73FAD">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Carduelis carduelis</w:t>
      </w:r>
      <w:r w:rsidR="0087632A">
        <w:rPr>
          <w:rFonts w:ascii="Times New Roman" w:eastAsia="Times New Roman" w:hAnsi="Times New Roman" w:cs="Times New Roman"/>
          <w:sz w:val="24"/>
          <w:szCs w:val="24"/>
          <w:lang w:eastAsia="cs-CZ"/>
        </w:rPr>
        <w:t>. Hnízdí mimo lokalitu, pravidelně na přeletu, zejména na podzim tah až 108 ex.</w:t>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sz w:val="24"/>
          <w:szCs w:val="24"/>
          <w:lang w:eastAsia="cs-CZ"/>
        </w:rPr>
        <w:tab/>
      </w:r>
    </w:p>
    <w:p w14:paraId="4097957E" w14:textId="19307574"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čížek lesní</w:t>
      </w:r>
      <w:r w:rsidR="00C73FAD">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Carduelis spinus</w:t>
      </w:r>
      <w:r w:rsidR="0087632A">
        <w:rPr>
          <w:rFonts w:ascii="Times New Roman" w:eastAsia="Times New Roman" w:hAnsi="Times New Roman" w:cs="Times New Roman"/>
          <w:i/>
          <w:iCs/>
          <w:sz w:val="24"/>
          <w:szCs w:val="24"/>
          <w:lang w:eastAsia="cs-CZ"/>
        </w:rPr>
        <w:t xml:space="preserve">. </w:t>
      </w:r>
      <w:r w:rsidR="0087632A">
        <w:rPr>
          <w:rFonts w:ascii="Times New Roman" w:eastAsia="Times New Roman" w:hAnsi="Times New Roman" w:cs="Times New Roman"/>
          <w:sz w:val="24"/>
          <w:szCs w:val="24"/>
          <w:lang w:eastAsia="cs-CZ"/>
        </w:rPr>
        <w:t xml:space="preserve">Registrována pouze na přeletu v lese v zimních měsících severně území. </w:t>
      </w:r>
      <w:r w:rsidR="0087632A"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sz w:val="24"/>
          <w:szCs w:val="24"/>
          <w:lang w:eastAsia="cs-CZ"/>
        </w:rPr>
        <w:tab/>
      </w:r>
    </w:p>
    <w:p w14:paraId="124ED3A0" w14:textId="26B164B2"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konopka obecná</w:t>
      </w:r>
      <w:r w:rsidR="00C73FAD">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Carduelis cannabina</w:t>
      </w:r>
      <w:r w:rsidR="0087632A">
        <w:rPr>
          <w:rFonts w:ascii="Times New Roman" w:eastAsia="Times New Roman" w:hAnsi="Times New Roman" w:cs="Times New Roman"/>
          <w:i/>
          <w:iCs/>
          <w:sz w:val="24"/>
          <w:szCs w:val="24"/>
          <w:lang w:eastAsia="cs-CZ"/>
        </w:rPr>
        <w:t>.</w:t>
      </w:r>
      <w:r w:rsidR="0087632A" w:rsidRPr="0087632A">
        <w:rPr>
          <w:rFonts w:ascii="Times New Roman" w:eastAsia="Times New Roman" w:hAnsi="Times New Roman" w:cs="Times New Roman"/>
          <w:sz w:val="24"/>
          <w:szCs w:val="24"/>
          <w:lang w:eastAsia="cs-CZ"/>
        </w:rPr>
        <w:t xml:space="preserve"> </w:t>
      </w:r>
      <w:r w:rsidR="0087632A">
        <w:rPr>
          <w:rFonts w:ascii="Times New Roman" w:eastAsia="Times New Roman" w:hAnsi="Times New Roman" w:cs="Times New Roman"/>
          <w:sz w:val="24"/>
          <w:szCs w:val="24"/>
          <w:lang w:eastAsia="cs-CZ"/>
        </w:rPr>
        <w:t>Hnízdí mimo lokalitu, pravidelně na přeletu, ale jen jednotlivě. Hnízdí v Kamenné Horce.</w:t>
      </w:r>
      <w:r w:rsidR="0087632A"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sz w:val="24"/>
          <w:szCs w:val="24"/>
          <w:lang w:eastAsia="cs-CZ"/>
        </w:rPr>
        <w:tab/>
      </w:r>
    </w:p>
    <w:p w14:paraId="75195439" w14:textId="3EFBDF17"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čečetka zimní</w:t>
      </w:r>
      <w:r w:rsidR="00C73FAD">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Carduelis flammea</w:t>
      </w:r>
      <w:r w:rsidR="0087632A">
        <w:rPr>
          <w:rFonts w:ascii="Times New Roman" w:eastAsia="Times New Roman" w:hAnsi="Times New Roman" w:cs="Times New Roman"/>
          <w:i/>
          <w:iCs/>
          <w:sz w:val="24"/>
          <w:szCs w:val="24"/>
          <w:lang w:eastAsia="cs-CZ"/>
        </w:rPr>
        <w:t xml:space="preserve">. </w:t>
      </w:r>
      <w:r w:rsidR="0087632A">
        <w:rPr>
          <w:rFonts w:ascii="Times New Roman" w:eastAsia="Times New Roman" w:hAnsi="Times New Roman" w:cs="Times New Roman"/>
          <w:sz w:val="24"/>
          <w:szCs w:val="24"/>
          <w:lang w:eastAsia="cs-CZ"/>
        </w:rPr>
        <w:t xml:space="preserve">Registrována pouze na přeletu v lese v zimních měsících severně území. </w:t>
      </w:r>
      <w:r w:rsidR="0087632A"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sz w:val="24"/>
          <w:szCs w:val="24"/>
          <w:lang w:eastAsia="cs-CZ"/>
        </w:rPr>
        <w:tab/>
      </w:r>
    </w:p>
    <w:p w14:paraId="67C10A43" w14:textId="3E0A1D63"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křivka obecná</w:t>
      </w:r>
      <w:r w:rsidR="00C73FAD">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Loxia curvirostra</w:t>
      </w:r>
      <w:r w:rsidR="0087632A">
        <w:rPr>
          <w:rFonts w:ascii="Times New Roman" w:eastAsia="Times New Roman" w:hAnsi="Times New Roman" w:cs="Times New Roman"/>
          <w:sz w:val="24"/>
          <w:szCs w:val="24"/>
          <w:lang w:eastAsia="cs-CZ"/>
        </w:rPr>
        <w:t>. Registrována pouze na přeletu v lese v zimních měsících severně území. Do 20 ex.</w:t>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sz w:val="24"/>
          <w:szCs w:val="24"/>
          <w:lang w:eastAsia="cs-CZ"/>
        </w:rPr>
        <w:tab/>
      </w:r>
    </w:p>
    <w:p w14:paraId="4C378177" w14:textId="20DB148E"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hýl obecný</w:t>
      </w:r>
      <w:r w:rsidR="00C73FAD">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Pyrrhula pyrrhula</w:t>
      </w:r>
      <w:r w:rsidR="0087632A">
        <w:rPr>
          <w:rFonts w:ascii="Times New Roman" w:eastAsia="Times New Roman" w:hAnsi="Times New Roman" w:cs="Times New Roman"/>
          <w:i/>
          <w:iCs/>
          <w:sz w:val="24"/>
          <w:szCs w:val="24"/>
          <w:lang w:eastAsia="cs-CZ"/>
        </w:rPr>
        <w:t xml:space="preserve">. </w:t>
      </w:r>
      <w:r w:rsidR="0087632A" w:rsidRPr="00770FFB">
        <w:rPr>
          <w:rFonts w:ascii="Times New Roman" w:eastAsia="Times New Roman" w:hAnsi="Times New Roman" w:cs="Times New Roman"/>
          <w:sz w:val="24"/>
          <w:szCs w:val="24"/>
          <w:lang w:eastAsia="cs-CZ"/>
        </w:rPr>
        <w:t xml:space="preserve">V území </w:t>
      </w:r>
      <w:r w:rsidR="0087632A">
        <w:rPr>
          <w:rFonts w:ascii="Times New Roman" w:eastAsia="Times New Roman" w:hAnsi="Times New Roman" w:cs="Times New Roman"/>
          <w:sz w:val="24"/>
          <w:szCs w:val="24"/>
          <w:lang w:eastAsia="cs-CZ"/>
        </w:rPr>
        <w:t>jednotlivě</w:t>
      </w:r>
      <w:r w:rsidR="0087632A" w:rsidRPr="00770FFB">
        <w:rPr>
          <w:rFonts w:ascii="Times New Roman" w:eastAsia="Times New Roman" w:hAnsi="Times New Roman" w:cs="Times New Roman"/>
          <w:sz w:val="24"/>
          <w:szCs w:val="24"/>
          <w:lang w:eastAsia="cs-CZ"/>
        </w:rPr>
        <w:t xml:space="preserve"> hnízdí </w:t>
      </w:r>
      <w:r w:rsidR="0087632A">
        <w:rPr>
          <w:rFonts w:ascii="Times New Roman" w:eastAsia="Times New Roman" w:hAnsi="Times New Roman" w:cs="Times New Roman"/>
          <w:sz w:val="24"/>
          <w:szCs w:val="24"/>
          <w:lang w:eastAsia="cs-CZ"/>
        </w:rPr>
        <w:t xml:space="preserve">v </w:t>
      </w:r>
      <w:r w:rsidR="0087632A" w:rsidRPr="00770FFB">
        <w:rPr>
          <w:rFonts w:ascii="Times New Roman" w:eastAsia="Times New Roman" w:hAnsi="Times New Roman" w:cs="Times New Roman"/>
          <w:sz w:val="24"/>
          <w:szCs w:val="24"/>
          <w:lang w:eastAsia="cs-CZ"/>
        </w:rPr>
        <w:t>Koclířovské</w:t>
      </w:r>
      <w:r w:rsidR="0087632A">
        <w:rPr>
          <w:rFonts w:ascii="Times New Roman" w:eastAsia="Times New Roman" w:hAnsi="Times New Roman" w:cs="Times New Roman"/>
          <w:sz w:val="24"/>
          <w:szCs w:val="24"/>
          <w:lang w:eastAsia="cs-CZ"/>
        </w:rPr>
        <w:t>m</w:t>
      </w:r>
      <w:r w:rsidR="0087632A" w:rsidRPr="00770FFB">
        <w:rPr>
          <w:rFonts w:ascii="Times New Roman" w:eastAsia="Times New Roman" w:hAnsi="Times New Roman" w:cs="Times New Roman"/>
          <w:sz w:val="24"/>
          <w:szCs w:val="24"/>
          <w:lang w:eastAsia="cs-CZ"/>
        </w:rPr>
        <w:t xml:space="preserve"> les</w:t>
      </w:r>
      <w:r w:rsidR="0087632A">
        <w:rPr>
          <w:rFonts w:ascii="Times New Roman" w:eastAsia="Times New Roman" w:hAnsi="Times New Roman" w:cs="Times New Roman"/>
          <w:sz w:val="24"/>
          <w:szCs w:val="24"/>
          <w:lang w:eastAsia="cs-CZ"/>
        </w:rPr>
        <w:t>e</w:t>
      </w:r>
      <w:r w:rsidR="0087632A" w:rsidRPr="00770FFB">
        <w:rPr>
          <w:rFonts w:ascii="Times New Roman" w:eastAsia="Times New Roman" w:hAnsi="Times New Roman" w:cs="Times New Roman"/>
          <w:sz w:val="24"/>
          <w:szCs w:val="24"/>
          <w:lang w:eastAsia="cs-CZ"/>
        </w:rPr>
        <w:t>.</w:t>
      </w:r>
      <w:r w:rsidR="0087632A" w:rsidRPr="00770FFB">
        <w:rPr>
          <w:rFonts w:ascii="Times New Roman" w:eastAsia="Times New Roman" w:hAnsi="Times New Roman" w:cs="Times New Roman"/>
          <w:sz w:val="24"/>
          <w:szCs w:val="24"/>
          <w:lang w:eastAsia="cs-CZ"/>
        </w:rPr>
        <w:tab/>
      </w:r>
      <w:r w:rsidRPr="00770FFB">
        <w:rPr>
          <w:rFonts w:ascii="Times New Roman" w:eastAsia="Times New Roman" w:hAnsi="Times New Roman" w:cs="Times New Roman"/>
          <w:sz w:val="24"/>
          <w:szCs w:val="24"/>
          <w:lang w:eastAsia="cs-CZ"/>
        </w:rPr>
        <w:tab/>
      </w:r>
    </w:p>
    <w:p w14:paraId="086E8B79" w14:textId="4FAA6E90"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dlask tlustozobý</w:t>
      </w:r>
      <w:r w:rsidR="00C73FAD">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Coccothraustes coccothraustes</w:t>
      </w:r>
      <w:r w:rsidR="0087632A">
        <w:rPr>
          <w:rFonts w:ascii="Times New Roman" w:eastAsia="Times New Roman" w:hAnsi="Times New Roman" w:cs="Times New Roman"/>
          <w:i/>
          <w:iCs/>
          <w:sz w:val="24"/>
          <w:szCs w:val="24"/>
          <w:lang w:eastAsia="cs-CZ"/>
        </w:rPr>
        <w:t xml:space="preserve">. </w:t>
      </w:r>
      <w:r w:rsidR="0087632A" w:rsidRPr="00770FFB">
        <w:rPr>
          <w:rFonts w:ascii="Times New Roman" w:eastAsia="Times New Roman" w:hAnsi="Times New Roman" w:cs="Times New Roman"/>
          <w:sz w:val="24"/>
          <w:szCs w:val="24"/>
          <w:lang w:eastAsia="cs-CZ"/>
        </w:rPr>
        <w:t xml:space="preserve">V území </w:t>
      </w:r>
      <w:r w:rsidR="0087632A">
        <w:rPr>
          <w:rFonts w:ascii="Times New Roman" w:eastAsia="Times New Roman" w:hAnsi="Times New Roman" w:cs="Times New Roman"/>
          <w:sz w:val="24"/>
          <w:szCs w:val="24"/>
          <w:lang w:eastAsia="cs-CZ"/>
        </w:rPr>
        <w:t>jednotlivě</w:t>
      </w:r>
      <w:r w:rsidR="0087632A" w:rsidRPr="00770FFB">
        <w:rPr>
          <w:rFonts w:ascii="Times New Roman" w:eastAsia="Times New Roman" w:hAnsi="Times New Roman" w:cs="Times New Roman"/>
          <w:sz w:val="24"/>
          <w:szCs w:val="24"/>
          <w:lang w:eastAsia="cs-CZ"/>
        </w:rPr>
        <w:t xml:space="preserve"> hnízdí </w:t>
      </w:r>
      <w:r w:rsidR="0087632A">
        <w:rPr>
          <w:rFonts w:ascii="Times New Roman" w:eastAsia="Times New Roman" w:hAnsi="Times New Roman" w:cs="Times New Roman"/>
          <w:sz w:val="24"/>
          <w:szCs w:val="24"/>
          <w:lang w:eastAsia="cs-CZ"/>
        </w:rPr>
        <w:t xml:space="preserve">v </w:t>
      </w:r>
      <w:r w:rsidR="0087632A" w:rsidRPr="00770FFB">
        <w:rPr>
          <w:rFonts w:ascii="Times New Roman" w:eastAsia="Times New Roman" w:hAnsi="Times New Roman" w:cs="Times New Roman"/>
          <w:sz w:val="24"/>
          <w:szCs w:val="24"/>
          <w:lang w:eastAsia="cs-CZ"/>
        </w:rPr>
        <w:t>Koclířovské</w:t>
      </w:r>
      <w:r w:rsidR="0087632A">
        <w:rPr>
          <w:rFonts w:ascii="Times New Roman" w:eastAsia="Times New Roman" w:hAnsi="Times New Roman" w:cs="Times New Roman"/>
          <w:sz w:val="24"/>
          <w:szCs w:val="24"/>
          <w:lang w:eastAsia="cs-CZ"/>
        </w:rPr>
        <w:t>m</w:t>
      </w:r>
      <w:r w:rsidR="0087632A" w:rsidRPr="00770FFB">
        <w:rPr>
          <w:rFonts w:ascii="Times New Roman" w:eastAsia="Times New Roman" w:hAnsi="Times New Roman" w:cs="Times New Roman"/>
          <w:sz w:val="24"/>
          <w:szCs w:val="24"/>
          <w:lang w:eastAsia="cs-CZ"/>
        </w:rPr>
        <w:t xml:space="preserve"> les</w:t>
      </w:r>
      <w:r w:rsidR="0087632A">
        <w:rPr>
          <w:rFonts w:ascii="Times New Roman" w:eastAsia="Times New Roman" w:hAnsi="Times New Roman" w:cs="Times New Roman"/>
          <w:sz w:val="24"/>
          <w:szCs w:val="24"/>
          <w:lang w:eastAsia="cs-CZ"/>
        </w:rPr>
        <w:t>e</w:t>
      </w:r>
      <w:r w:rsidR="0087632A" w:rsidRPr="00770FFB">
        <w:rPr>
          <w:rFonts w:ascii="Times New Roman" w:eastAsia="Times New Roman" w:hAnsi="Times New Roman" w:cs="Times New Roman"/>
          <w:sz w:val="24"/>
          <w:szCs w:val="24"/>
          <w:lang w:eastAsia="cs-CZ"/>
        </w:rPr>
        <w:t>.</w:t>
      </w:r>
      <w:r w:rsidR="0087632A" w:rsidRPr="00770FFB">
        <w:rPr>
          <w:rFonts w:ascii="Times New Roman" w:eastAsia="Times New Roman" w:hAnsi="Times New Roman" w:cs="Times New Roman"/>
          <w:sz w:val="24"/>
          <w:szCs w:val="24"/>
          <w:lang w:eastAsia="cs-CZ"/>
        </w:rPr>
        <w:tab/>
      </w:r>
      <w:r w:rsidRPr="00770FFB">
        <w:rPr>
          <w:rFonts w:ascii="Times New Roman" w:eastAsia="Times New Roman" w:hAnsi="Times New Roman" w:cs="Times New Roman"/>
          <w:i/>
          <w:iCs/>
          <w:sz w:val="24"/>
          <w:szCs w:val="24"/>
          <w:lang w:eastAsia="cs-CZ"/>
        </w:rPr>
        <w:tab/>
      </w:r>
      <w:r w:rsidRPr="00770FFB">
        <w:rPr>
          <w:rFonts w:ascii="Times New Roman" w:eastAsia="Times New Roman" w:hAnsi="Times New Roman" w:cs="Times New Roman"/>
          <w:sz w:val="24"/>
          <w:szCs w:val="24"/>
          <w:lang w:eastAsia="cs-CZ"/>
        </w:rPr>
        <w:tab/>
      </w:r>
    </w:p>
    <w:p w14:paraId="13E96140" w14:textId="2096D75F" w:rsidR="00770FFB" w:rsidRPr="00770FFB" w:rsidRDefault="00770FFB" w:rsidP="00770FFB">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770FFB">
        <w:rPr>
          <w:rFonts w:ascii="Times New Roman" w:eastAsia="Times New Roman" w:hAnsi="Times New Roman" w:cs="Times New Roman"/>
          <w:sz w:val="24"/>
          <w:szCs w:val="24"/>
          <w:lang w:eastAsia="cs-CZ"/>
        </w:rPr>
        <w:t>strnad obecný</w:t>
      </w:r>
      <w:r w:rsidR="00CC0A09">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Emberiza citrinella</w:t>
      </w:r>
      <w:r w:rsidR="00CC0A09">
        <w:rPr>
          <w:rFonts w:ascii="Times New Roman" w:eastAsia="Times New Roman" w:hAnsi="Times New Roman" w:cs="Times New Roman"/>
          <w:i/>
          <w:iCs/>
          <w:sz w:val="24"/>
          <w:szCs w:val="24"/>
          <w:lang w:eastAsia="cs-CZ"/>
        </w:rPr>
        <w:t xml:space="preserve">. </w:t>
      </w:r>
      <w:r w:rsidR="00CC0A09" w:rsidRPr="00770FFB">
        <w:rPr>
          <w:rFonts w:ascii="Times New Roman" w:eastAsia="Times New Roman" w:hAnsi="Times New Roman" w:cs="Times New Roman"/>
          <w:sz w:val="24"/>
          <w:szCs w:val="24"/>
          <w:lang w:eastAsia="cs-CZ"/>
        </w:rPr>
        <w:t xml:space="preserve">V území běžně hnízdící druh </w:t>
      </w:r>
      <w:r w:rsidR="00CC0A09">
        <w:rPr>
          <w:rFonts w:ascii="Times New Roman" w:eastAsia="Times New Roman" w:hAnsi="Times New Roman" w:cs="Times New Roman"/>
          <w:sz w:val="24"/>
          <w:szCs w:val="24"/>
          <w:lang w:eastAsia="cs-CZ"/>
        </w:rPr>
        <w:t xml:space="preserve">lemů </w:t>
      </w:r>
      <w:r w:rsidR="00CC0A09" w:rsidRPr="00770FFB">
        <w:rPr>
          <w:rFonts w:ascii="Times New Roman" w:eastAsia="Times New Roman" w:hAnsi="Times New Roman" w:cs="Times New Roman"/>
          <w:sz w:val="24"/>
          <w:szCs w:val="24"/>
          <w:lang w:eastAsia="cs-CZ"/>
        </w:rPr>
        <w:t>Koclířovského lesa.</w:t>
      </w:r>
    </w:p>
    <w:p w14:paraId="6B390544" w14:textId="7457B86B" w:rsidR="008A0D85" w:rsidRDefault="00770FFB" w:rsidP="0087632A">
      <w:pPr>
        <w:widowControl/>
        <w:tabs>
          <w:tab w:val="left" w:pos="3130"/>
          <w:tab w:val="left" w:pos="6270"/>
          <w:tab w:val="left" w:pos="7290"/>
          <w:tab w:val="left" w:pos="8670"/>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87632A">
        <w:rPr>
          <w:rFonts w:ascii="Times New Roman" w:eastAsia="Times New Roman" w:hAnsi="Times New Roman" w:cs="Times New Roman"/>
          <w:b/>
          <w:bCs/>
          <w:sz w:val="24"/>
          <w:szCs w:val="24"/>
          <w:lang w:eastAsia="cs-CZ"/>
        </w:rPr>
        <w:t>strnad luční</w:t>
      </w:r>
      <w:r w:rsidR="00C73FAD">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i/>
          <w:iCs/>
          <w:sz w:val="24"/>
          <w:szCs w:val="24"/>
          <w:lang w:eastAsia="cs-CZ"/>
        </w:rPr>
        <w:t>Miliaria calandra</w:t>
      </w:r>
      <w:r w:rsidR="0087632A">
        <w:rPr>
          <w:rFonts w:ascii="Times New Roman" w:eastAsia="Times New Roman" w:hAnsi="Times New Roman" w:cs="Times New Roman"/>
          <w:i/>
          <w:iCs/>
          <w:sz w:val="24"/>
          <w:szCs w:val="24"/>
          <w:lang w:eastAsia="cs-CZ"/>
        </w:rPr>
        <w:t xml:space="preserve"> – </w:t>
      </w:r>
      <w:r w:rsidRPr="00770FFB">
        <w:rPr>
          <w:rFonts w:ascii="Times New Roman" w:eastAsia="Times New Roman" w:hAnsi="Times New Roman" w:cs="Times New Roman"/>
          <w:sz w:val="24"/>
          <w:szCs w:val="24"/>
          <w:lang w:eastAsia="cs-CZ"/>
        </w:rPr>
        <w:t>KO</w:t>
      </w:r>
      <w:r w:rsidR="0087632A">
        <w:rPr>
          <w:rFonts w:ascii="Times New Roman" w:eastAsia="Times New Roman" w:hAnsi="Times New Roman" w:cs="Times New Roman"/>
          <w:sz w:val="24"/>
          <w:szCs w:val="24"/>
          <w:lang w:eastAsia="cs-CZ"/>
        </w:rPr>
        <w:t xml:space="preserve">, </w:t>
      </w:r>
      <w:r w:rsidRPr="00770FFB">
        <w:rPr>
          <w:rFonts w:ascii="Times New Roman" w:eastAsia="Times New Roman" w:hAnsi="Times New Roman" w:cs="Times New Roman"/>
          <w:sz w:val="24"/>
          <w:szCs w:val="24"/>
          <w:lang w:eastAsia="cs-CZ"/>
        </w:rPr>
        <w:t>VU</w:t>
      </w:r>
      <w:r w:rsidR="0087632A">
        <w:rPr>
          <w:rFonts w:ascii="Times New Roman" w:eastAsia="Times New Roman" w:hAnsi="Times New Roman" w:cs="Times New Roman"/>
          <w:sz w:val="24"/>
          <w:szCs w:val="24"/>
          <w:lang w:eastAsia="cs-CZ"/>
        </w:rPr>
        <w:t>. V území jednotlivě na tahu v aleji západně VTE č. 2, hnízdí zde jeden pár. Častěji v travních plochách s křovinami západně Kamenné Horky a na louce s křovinami SV Hradce nad Svitavou.</w:t>
      </w:r>
    </w:p>
    <w:p w14:paraId="20C4BEE9" w14:textId="73010274" w:rsidR="0087632A" w:rsidRDefault="0087632A" w:rsidP="0087632A">
      <w:pPr>
        <w:tabs>
          <w:tab w:val="left" w:pos="2975"/>
          <w:tab w:val="left" w:pos="5955"/>
          <w:tab w:val="left" w:pos="6915"/>
        </w:tabs>
        <w:spacing w:before="60"/>
        <w:ind w:firstLine="709"/>
        <w:jc w:val="both"/>
      </w:pPr>
      <w:r w:rsidRPr="0087632A">
        <w:rPr>
          <w:rFonts w:ascii="Times New Roman" w:hAnsi="Times New Roman" w:cs="Times New Roman"/>
          <w:color w:val="000000"/>
          <w:sz w:val="24"/>
          <w:szCs w:val="24"/>
        </w:rPr>
        <w:t>Dotčení druhu je možné pouze z hlediska rizika kolize, rušení druhu činností VTE je možno považovat za zanedbatelné (</w:t>
      </w:r>
      <w:r w:rsidRPr="0087632A">
        <w:rPr>
          <w:rFonts w:ascii="Times New Roman" w:hAnsi="Times New Roman" w:cs="Times New Roman"/>
          <w:smallCaps/>
          <w:color w:val="000000"/>
          <w:sz w:val="24"/>
          <w:szCs w:val="24"/>
        </w:rPr>
        <w:t>Reichenbach</w:t>
      </w:r>
      <w:r w:rsidRPr="0087632A">
        <w:rPr>
          <w:rFonts w:ascii="Times New Roman" w:hAnsi="Times New Roman" w:cs="Times New Roman"/>
          <w:color w:val="000000"/>
          <w:sz w:val="24"/>
          <w:szCs w:val="24"/>
        </w:rPr>
        <w:t xml:space="preserve"> 2003). Tento předpoklad potvrzuje více prací uváděných autorem. Riziko kolize lze považovat za zvýšené, aktuálně je z Evropy známo 393 kolizí, z toho 252 ve Španělsku, 80 z Francie, 40 je známo z Německa a 21 z Portugalska (</w:t>
      </w:r>
      <w:r w:rsidRPr="0087632A">
        <w:rPr>
          <w:rFonts w:ascii="Times New Roman" w:hAnsi="Times New Roman" w:cs="Times New Roman"/>
          <w:smallCaps/>
          <w:sz w:val="24"/>
          <w:szCs w:val="24"/>
        </w:rPr>
        <w:t>Dürr 2026</w:t>
      </w:r>
      <w:r w:rsidRPr="0087632A">
        <w:rPr>
          <w:rFonts w:ascii="Times New Roman" w:hAnsi="Times New Roman" w:cs="Times New Roman"/>
          <w:sz w:val="24"/>
          <w:szCs w:val="24"/>
        </w:rPr>
        <w:t>). V rámci uvažovaných VTE je dotčení druhu nepravděpodobné.</w:t>
      </w:r>
    </w:p>
    <w:p w14:paraId="051DF87B" w14:textId="77777777" w:rsidR="0037281F" w:rsidRDefault="00A434DB" w:rsidP="00C105CB">
      <w:pPr>
        <w:pStyle w:val="Nadpis3"/>
      </w:pPr>
      <w:bookmarkStart w:id="151" w:name="_Toc203864286"/>
      <w:bookmarkStart w:id="152" w:name="_Toc203948449"/>
      <w:r>
        <w:t>Savci Mammalia</w:t>
      </w:r>
      <w:bookmarkEnd w:id="151"/>
      <w:bookmarkEnd w:id="152"/>
    </w:p>
    <w:p w14:paraId="69D24CE4" w14:textId="77777777" w:rsidR="0037281F" w:rsidRDefault="00A434DB">
      <w:pPr>
        <w:pStyle w:val="Standard"/>
        <w:spacing w:before="60"/>
        <w:ind w:firstLine="709"/>
      </w:pPr>
      <w:bookmarkStart w:id="153" w:name="_Toc72583848"/>
      <w:bookmarkStart w:id="154" w:name="_Toc72579135"/>
      <w:bookmarkStart w:id="155" w:name="__RefHeading___Toc11752_1997819994"/>
      <w:bookmarkEnd w:id="137"/>
      <w:r w:rsidRPr="00CC055E">
        <w:rPr>
          <w:rFonts w:ascii="Times New Roman tučné" w:hAnsi="Times New Roman tučné" w:cs="Times New Roman"/>
          <w:b/>
          <w:bCs/>
          <w:smallCaps/>
          <w:sz w:val="24"/>
          <w:szCs w:val="24"/>
        </w:rPr>
        <w:t>Hmyzožravci</w:t>
      </w:r>
      <w:r>
        <w:rPr>
          <w:rFonts w:ascii="Times New Roman" w:hAnsi="Times New Roman" w:cs="Times New Roman"/>
          <w:sz w:val="24"/>
          <w:szCs w:val="24"/>
        </w:rPr>
        <w:t xml:space="preserve"> </w:t>
      </w:r>
      <w:r>
        <w:rPr>
          <w:rFonts w:ascii="Times New Roman" w:hAnsi="Times New Roman" w:cs="Times New Roman"/>
          <w:i/>
          <w:sz w:val="24"/>
          <w:szCs w:val="24"/>
        </w:rPr>
        <w:t>Insectivora</w:t>
      </w:r>
      <w:bookmarkEnd w:id="153"/>
      <w:bookmarkEnd w:id="154"/>
      <w:bookmarkEnd w:id="155"/>
    </w:p>
    <w:p w14:paraId="43DCA83C" w14:textId="77777777" w:rsidR="0037281F" w:rsidRDefault="00A434DB">
      <w:pPr>
        <w:pStyle w:val="StandardWW"/>
        <w:widowControl w:val="0"/>
        <w:spacing w:before="60"/>
        <w:ind w:firstLine="709"/>
        <w:jc w:val="both"/>
      </w:pPr>
      <w:r>
        <w:t>V širším území byl pozorován ježek západní</w:t>
      </w:r>
      <w:r>
        <w:rPr>
          <w:iCs/>
        </w:rPr>
        <w:t xml:space="preserve"> </w:t>
      </w:r>
      <w:r>
        <w:rPr>
          <w:i/>
        </w:rPr>
        <w:t>Erinaceus europaeus</w:t>
      </w:r>
      <w:r>
        <w:rPr>
          <w:iCs/>
        </w:rPr>
        <w:t xml:space="preserve"> a krtek obecný </w:t>
      </w:r>
      <w:r>
        <w:rPr>
          <w:i/>
          <w:iCs/>
        </w:rPr>
        <w:t>Talpa europaea</w:t>
      </w:r>
      <w:r>
        <w:t>. D</w:t>
      </w:r>
      <w:r>
        <w:rPr>
          <w:iCs/>
        </w:rPr>
        <w:t xml:space="preserve">ále byl potvrzen rejsek obecný </w:t>
      </w:r>
      <w:r>
        <w:rPr>
          <w:i/>
        </w:rPr>
        <w:t>Sorex</w:t>
      </w:r>
      <w:r>
        <w:rPr>
          <w:iCs/>
        </w:rPr>
        <w:t xml:space="preserve"> </w:t>
      </w:r>
      <w:r>
        <w:rPr>
          <w:i/>
        </w:rPr>
        <w:t>araneus</w:t>
      </w:r>
      <w:r>
        <w:rPr>
          <w:i/>
          <w:iCs/>
        </w:rPr>
        <w:t xml:space="preserve">. </w:t>
      </w:r>
      <w:r>
        <w:t>Dotčení taxonu je zanedbatelné.</w:t>
      </w:r>
    </w:p>
    <w:p w14:paraId="032EE4BC" w14:textId="77777777" w:rsidR="0037281F" w:rsidRDefault="00A434DB">
      <w:pPr>
        <w:pStyle w:val="Standard"/>
        <w:spacing w:before="60"/>
        <w:ind w:firstLine="709"/>
      </w:pPr>
      <w:bookmarkStart w:id="156" w:name="_Toc72583849"/>
      <w:bookmarkStart w:id="157" w:name="_Toc72579136"/>
      <w:bookmarkStart w:id="158" w:name="__RefHeading___Toc11754_1997819994"/>
      <w:r>
        <w:rPr>
          <w:rFonts w:ascii="Times New Roman" w:hAnsi="Times New Roman" w:cs="Times New Roman"/>
          <w:b/>
          <w:smallCaps/>
          <w:sz w:val="24"/>
          <w:szCs w:val="24"/>
        </w:rPr>
        <w:t xml:space="preserve">Letouni </w:t>
      </w:r>
      <w:r>
        <w:rPr>
          <w:rFonts w:ascii="Times New Roman" w:hAnsi="Times New Roman" w:cs="Times New Roman"/>
          <w:i/>
          <w:iCs/>
          <w:sz w:val="24"/>
          <w:szCs w:val="24"/>
        </w:rPr>
        <w:t>Chiroptera</w:t>
      </w:r>
      <w:bookmarkEnd w:id="156"/>
      <w:bookmarkEnd w:id="157"/>
      <w:bookmarkEnd w:id="158"/>
    </w:p>
    <w:p w14:paraId="3909B918" w14:textId="77777777" w:rsidR="0037281F" w:rsidRDefault="00A434DB" w:rsidP="006E6DBE">
      <w:pPr>
        <w:pStyle w:val="StandardWW"/>
        <w:tabs>
          <w:tab w:val="left" w:pos="3135"/>
          <w:tab w:val="left" w:pos="6275"/>
          <w:tab w:val="left" w:pos="7275"/>
          <w:tab w:val="left" w:pos="8655"/>
        </w:tabs>
        <w:spacing w:before="60"/>
        <w:ind w:firstLine="709"/>
        <w:jc w:val="both"/>
      </w:pPr>
      <w:r>
        <w:t xml:space="preserve">Netopýři jsou velmi specifickou skupinou jak z hlediska noční aktivity, tak způsobu života, který se výrazně mění v průběhu roku. Řada druhů je synantropních, tj. jsou vázáni často výhradně na lidské stavby, kde mají nejen letní kolonie, ale mohou zde i zimovat či se dočasně ukrývat po část roku. Druhá skupina druhů je vázána na porosty dřevin (přičemž řada druhů využívá oba typy stanovišť, tj. antropogenní i přirozená), kdy využívají různé prostory ve stromech (dutiny, praskliny, škvíry), a to opět v různé části roku dle způsobu využití. Porosty dřevin, zejména těch s přirozenou skladbou a v blízkosti vodních ploch, patří k nejvýznamnějším biotopům pro netopýry jako potravního stanoviště. V rámci dřevin preferují jednotlivé druhy netopýrů různorodé úkryty od velkých dutin (přednostně s menšími otvory) až po malé dutiny např. v koncových větvích. Menší druhy netopýrů často obsazují prostory mimo dutiny, tj. praskliny ve kmeni, štěrbiny, prostory pod odstávající kůrou apod. Preferovány jsou přitom úkryty směřující do volného prostoru, umožňující snadný pohyb. Všechny tyto typy úkrytů přitom mohou být využívány celoročně. Navíc jsou úkryty v průběhu roku často střídány, a to např. z důvodů změny teploty, výskytu parazitů, reprodukce, rušení, či pouze náhodných přesunů v rámci teritoria. Často tak nelze jednoduše vymezit, které úkryty jsou významnější a které méně, podstatná je přítomnost variabilních úkrytů v co největší míře. Jednotlivé druhy </w:t>
      </w:r>
      <w:r>
        <w:lastRenderedPageBreak/>
        <w:t>mohou využívat dutiny ve dřevinách k zimování (obvykle listopad až březen), po dobu celého roku pak k dočasným úkrytům. Specifickým obdobím je pak doba laktace (květen až srpen), kdy jsou dutiny využívány pro mateřské kolonie, které tvoří samice s mláďaty, Takto může být ve vhodných dutinách přítomno až několik set jedinců. Druhým specifickým obdobím je doba páření (přelom léta a podzimu), kdy dutinu obývá jeden samec a několik samic.</w:t>
      </w:r>
    </w:p>
    <w:p w14:paraId="19796E12" w14:textId="77777777" w:rsidR="006E6DBE" w:rsidRPr="006E6DBE" w:rsidRDefault="006E6DBE" w:rsidP="006E6DBE">
      <w:pPr>
        <w:tabs>
          <w:tab w:val="left" w:pos="3135"/>
          <w:tab w:val="left" w:pos="6275"/>
          <w:tab w:val="left" w:pos="7275"/>
          <w:tab w:val="left" w:pos="8655"/>
        </w:tabs>
        <w:spacing w:before="60"/>
        <w:ind w:firstLine="709"/>
        <w:jc w:val="both"/>
        <w:rPr>
          <w:rFonts w:ascii="Times New Roman" w:hAnsi="Times New Roman" w:cs="Times New Roman"/>
          <w:sz w:val="24"/>
          <w:szCs w:val="24"/>
        </w:rPr>
      </w:pPr>
      <w:r w:rsidRPr="006E6DBE">
        <w:rPr>
          <w:rFonts w:ascii="Times New Roman" w:hAnsi="Times New Roman" w:cs="Times New Roman"/>
          <w:color w:val="000000"/>
          <w:sz w:val="24"/>
          <w:szCs w:val="24"/>
        </w:rPr>
        <w:t xml:space="preserve">K nejvíce dotčeným druhům netopýrů obvykle patří právě ty druhy, které využívají volný prostor, respektive otevřenou zemědělskou krajinu s převažujícím bezlesím, anebo tímto prostorem migrují. </w:t>
      </w:r>
      <w:r w:rsidRPr="006E6DBE">
        <w:rPr>
          <w:rFonts w:ascii="Times New Roman" w:hAnsi="Times New Roman" w:cs="Times New Roman"/>
          <w:sz w:val="24"/>
          <w:szCs w:val="24"/>
        </w:rPr>
        <w:t>Promítneme-li tato zjištění do letové aktivity netopýrů na území ČR a známých údajů o vlivech a mortalitě na VTE v ČR a Evropě (</w:t>
      </w:r>
      <w:r w:rsidRPr="006E6DBE">
        <w:rPr>
          <w:rFonts w:ascii="Times New Roman" w:hAnsi="Times New Roman" w:cs="Times New Roman"/>
          <w:smallCaps/>
          <w:sz w:val="24"/>
          <w:szCs w:val="24"/>
        </w:rPr>
        <w:t>Rodrigues</w:t>
      </w:r>
      <w:r w:rsidRPr="006E6DBE">
        <w:rPr>
          <w:rFonts w:ascii="Times New Roman" w:hAnsi="Times New Roman" w:cs="Times New Roman"/>
          <w:sz w:val="24"/>
          <w:szCs w:val="24"/>
        </w:rPr>
        <w:t xml:space="preserve"> et al. 2014, </w:t>
      </w:r>
      <w:r w:rsidRPr="006E6DBE">
        <w:rPr>
          <w:rFonts w:ascii="Times New Roman" w:hAnsi="Times New Roman" w:cs="Times New Roman"/>
          <w:smallCaps/>
          <w:sz w:val="24"/>
          <w:szCs w:val="24"/>
        </w:rPr>
        <w:t>Dürr 2026</w:t>
      </w:r>
      <w:r w:rsidRPr="006E6DBE">
        <w:rPr>
          <w:rFonts w:ascii="Times New Roman" w:hAnsi="Times New Roman" w:cs="Times New Roman"/>
          <w:sz w:val="24"/>
          <w:szCs w:val="24"/>
        </w:rPr>
        <w:t xml:space="preserve">, </w:t>
      </w:r>
      <w:r w:rsidRPr="006E6DBE">
        <w:rPr>
          <w:rFonts w:ascii="Times New Roman" w:hAnsi="Times New Roman" w:cs="Times New Roman"/>
          <w:smallCaps/>
          <w:sz w:val="24"/>
          <w:szCs w:val="24"/>
        </w:rPr>
        <w:t>Kočvara</w:t>
      </w:r>
      <w:r w:rsidRPr="006E6DBE">
        <w:rPr>
          <w:rFonts w:ascii="Times New Roman" w:hAnsi="Times New Roman" w:cs="Times New Roman"/>
          <w:sz w:val="24"/>
          <w:szCs w:val="24"/>
        </w:rPr>
        <w:t xml:space="preserve"> 2026 in litt.) lze konstatovat, že zejména druhy jako netopýr rezavý a netopýr hvízdavý jsou v širším území aktivní a patří k nejvíce dotčeným ze strany VTE (je známo nejvíce kolizí), včetně jednotlivých kolizí ze stávajících VTE v rámci Nízkého Jeseníku a okolí. Celkově dle databáze (</w:t>
      </w:r>
      <w:r w:rsidRPr="006E6DBE">
        <w:rPr>
          <w:rFonts w:ascii="Times New Roman" w:hAnsi="Times New Roman" w:cs="Times New Roman"/>
          <w:smallCaps/>
          <w:sz w:val="24"/>
          <w:szCs w:val="24"/>
        </w:rPr>
        <w:t>Dürr 2026</w:t>
      </w:r>
      <w:r w:rsidRPr="006E6DBE">
        <w:rPr>
          <w:rFonts w:ascii="Times New Roman" w:hAnsi="Times New Roman" w:cs="Times New Roman"/>
          <w:sz w:val="24"/>
          <w:szCs w:val="24"/>
        </w:rPr>
        <w:t xml:space="preserve">) je to v rámci Evropy (nejbližší státy jako Polsko, Německo, Rakousko, Slovensko a ČR) zejména netopýr rezavý (32 % všech kolizí), netopýr parkový (27 %), netopýr hvízdavý (19 %). Ostatní druhy do 5 %, a jsou to jsou netopýr stromový (4,8 %), netopýr nejmenší (4,7 %), netopýr pestrý (3,9 %), netopýr večerní (2,0 %). Kolize ostatních druhů v rámci střední Evropy jsou vzácné a je jich méně jako 0,23 %/druh (10 x </w:t>
      </w:r>
      <w:r w:rsidRPr="006E6DBE">
        <w:rPr>
          <w:rFonts w:ascii="Times New Roman" w:hAnsi="Times New Roman" w:cs="Times New Roman"/>
          <w:i/>
          <w:iCs/>
          <w:sz w:val="24"/>
          <w:szCs w:val="24"/>
        </w:rPr>
        <w:t>E. nilssonii</w:t>
      </w:r>
      <w:r w:rsidRPr="006E6DBE">
        <w:rPr>
          <w:rFonts w:ascii="Times New Roman" w:hAnsi="Times New Roman" w:cs="Times New Roman"/>
          <w:sz w:val="24"/>
          <w:szCs w:val="24"/>
        </w:rPr>
        <w:t xml:space="preserve">, 9 x </w:t>
      </w:r>
      <w:r w:rsidRPr="006E6DBE">
        <w:rPr>
          <w:rFonts w:ascii="Times New Roman" w:hAnsi="Times New Roman" w:cs="Times New Roman"/>
          <w:i/>
          <w:iCs/>
          <w:sz w:val="24"/>
          <w:szCs w:val="24"/>
        </w:rPr>
        <w:t>P. austriacus</w:t>
      </w:r>
      <w:r w:rsidRPr="006E6DBE">
        <w:rPr>
          <w:rFonts w:ascii="Times New Roman" w:hAnsi="Times New Roman" w:cs="Times New Roman"/>
          <w:sz w:val="24"/>
          <w:szCs w:val="24"/>
        </w:rPr>
        <w:t xml:space="preserve">, 8 x </w:t>
      </w:r>
      <w:r w:rsidRPr="006E6DBE">
        <w:rPr>
          <w:rFonts w:ascii="Times New Roman" w:hAnsi="Times New Roman" w:cs="Times New Roman"/>
          <w:i/>
          <w:iCs/>
          <w:sz w:val="24"/>
          <w:szCs w:val="24"/>
        </w:rPr>
        <w:t>M. daubentonii</w:t>
      </w:r>
      <w:r w:rsidRPr="006E6DBE">
        <w:rPr>
          <w:rFonts w:ascii="Times New Roman" w:hAnsi="Times New Roman" w:cs="Times New Roman"/>
          <w:sz w:val="24"/>
          <w:szCs w:val="24"/>
        </w:rPr>
        <w:t xml:space="preserve">, 7 x </w:t>
      </w:r>
      <w:r w:rsidRPr="006E6DBE">
        <w:rPr>
          <w:rFonts w:ascii="Times New Roman" w:hAnsi="Times New Roman" w:cs="Times New Roman"/>
          <w:i/>
          <w:iCs/>
          <w:sz w:val="24"/>
          <w:szCs w:val="24"/>
        </w:rPr>
        <w:t>P. auritus</w:t>
      </w:r>
      <w:r w:rsidRPr="006E6DBE">
        <w:rPr>
          <w:rFonts w:ascii="Times New Roman" w:hAnsi="Times New Roman" w:cs="Times New Roman"/>
          <w:sz w:val="24"/>
          <w:szCs w:val="24"/>
        </w:rPr>
        <w:t xml:space="preserve">, 3 x </w:t>
      </w:r>
      <w:r w:rsidRPr="006E6DBE">
        <w:rPr>
          <w:rFonts w:ascii="Times New Roman" w:hAnsi="Times New Roman" w:cs="Times New Roman"/>
          <w:i/>
          <w:iCs/>
          <w:sz w:val="24"/>
          <w:szCs w:val="24"/>
        </w:rPr>
        <w:t>M. mystacinus</w:t>
      </w:r>
      <w:r w:rsidRPr="006E6DBE">
        <w:rPr>
          <w:rFonts w:ascii="Times New Roman" w:hAnsi="Times New Roman" w:cs="Times New Roman"/>
          <w:sz w:val="24"/>
          <w:szCs w:val="24"/>
        </w:rPr>
        <w:t xml:space="preserve">, 3 x </w:t>
      </w:r>
      <w:r w:rsidRPr="006E6DBE">
        <w:rPr>
          <w:rFonts w:ascii="Times New Roman" w:hAnsi="Times New Roman" w:cs="Times New Roman"/>
          <w:i/>
          <w:iCs/>
          <w:sz w:val="24"/>
          <w:szCs w:val="24"/>
        </w:rPr>
        <w:t>M</w:t>
      </w:r>
      <w:r w:rsidRPr="006E6DBE">
        <w:rPr>
          <w:rFonts w:ascii="Times New Roman" w:hAnsi="Times New Roman" w:cs="Times New Roman"/>
          <w:sz w:val="24"/>
          <w:szCs w:val="24"/>
        </w:rPr>
        <w:t xml:space="preserve">. </w:t>
      </w:r>
      <w:r w:rsidRPr="006E6DBE">
        <w:rPr>
          <w:rFonts w:ascii="Times New Roman" w:hAnsi="Times New Roman" w:cs="Times New Roman"/>
          <w:i/>
          <w:iCs/>
          <w:sz w:val="24"/>
          <w:szCs w:val="24"/>
        </w:rPr>
        <w:t>dasycneme</w:t>
      </w:r>
      <w:r w:rsidRPr="006E6DBE">
        <w:rPr>
          <w:rFonts w:ascii="Times New Roman" w:hAnsi="Times New Roman" w:cs="Times New Roman"/>
          <w:sz w:val="24"/>
          <w:szCs w:val="24"/>
        </w:rPr>
        <w:t xml:space="preserve">, 2 x </w:t>
      </w:r>
      <w:r w:rsidRPr="006E6DBE">
        <w:rPr>
          <w:rFonts w:ascii="Times New Roman" w:hAnsi="Times New Roman" w:cs="Times New Roman"/>
          <w:i/>
          <w:iCs/>
          <w:sz w:val="24"/>
          <w:szCs w:val="24"/>
        </w:rPr>
        <w:t>H. savii</w:t>
      </w:r>
      <w:r w:rsidRPr="006E6DBE">
        <w:rPr>
          <w:rFonts w:ascii="Times New Roman" w:hAnsi="Times New Roman" w:cs="Times New Roman"/>
          <w:sz w:val="24"/>
          <w:szCs w:val="24"/>
        </w:rPr>
        <w:t xml:space="preserve">, 2 x </w:t>
      </w:r>
      <w:r w:rsidRPr="006E6DBE">
        <w:rPr>
          <w:rFonts w:ascii="Times New Roman" w:hAnsi="Times New Roman" w:cs="Times New Roman"/>
          <w:i/>
          <w:iCs/>
          <w:sz w:val="24"/>
          <w:szCs w:val="24"/>
        </w:rPr>
        <w:t>M. brandtii</w:t>
      </w:r>
      <w:r w:rsidRPr="006E6DBE">
        <w:rPr>
          <w:rFonts w:ascii="Times New Roman" w:hAnsi="Times New Roman" w:cs="Times New Roman"/>
          <w:sz w:val="24"/>
          <w:szCs w:val="24"/>
        </w:rPr>
        <w:t xml:space="preserve">, 2 x </w:t>
      </w:r>
      <w:r w:rsidRPr="006E6DBE">
        <w:rPr>
          <w:rFonts w:ascii="Times New Roman" w:hAnsi="Times New Roman" w:cs="Times New Roman"/>
          <w:i/>
          <w:iCs/>
          <w:sz w:val="24"/>
          <w:szCs w:val="24"/>
        </w:rPr>
        <w:t>M. nattereri</w:t>
      </w:r>
      <w:r w:rsidRPr="006E6DBE">
        <w:rPr>
          <w:rFonts w:ascii="Times New Roman" w:hAnsi="Times New Roman" w:cs="Times New Roman"/>
          <w:sz w:val="24"/>
          <w:szCs w:val="24"/>
        </w:rPr>
        <w:t xml:space="preserve">, 2 x </w:t>
      </w:r>
      <w:r w:rsidRPr="006E6DBE">
        <w:rPr>
          <w:rFonts w:ascii="Times New Roman" w:hAnsi="Times New Roman" w:cs="Times New Roman"/>
          <w:i/>
          <w:iCs/>
          <w:sz w:val="24"/>
          <w:szCs w:val="24"/>
        </w:rPr>
        <w:t>M. myotis</w:t>
      </w:r>
      <w:r w:rsidRPr="006E6DBE">
        <w:rPr>
          <w:rFonts w:ascii="Times New Roman" w:hAnsi="Times New Roman" w:cs="Times New Roman"/>
          <w:sz w:val="24"/>
          <w:szCs w:val="24"/>
        </w:rPr>
        <w:t xml:space="preserve"> a 1 x </w:t>
      </w:r>
      <w:r w:rsidRPr="006E6DBE">
        <w:rPr>
          <w:rFonts w:ascii="Times New Roman" w:hAnsi="Times New Roman" w:cs="Times New Roman"/>
          <w:i/>
          <w:iCs/>
          <w:sz w:val="24"/>
          <w:szCs w:val="24"/>
        </w:rPr>
        <w:t>B. barbastellus</w:t>
      </w:r>
      <w:r w:rsidRPr="006E6DBE">
        <w:rPr>
          <w:rFonts w:ascii="Times New Roman" w:hAnsi="Times New Roman" w:cs="Times New Roman"/>
          <w:sz w:val="24"/>
          <w:szCs w:val="24"/>
        </w:rPr>
        <w:t>).</w:t>
      </w:r>
    </w:p>
    <w:p w14:paraId="699F2529" w14:textId="5070AE3A" w:rsidR="0037281F" w:rsidRDefault="00A434DB">
      <w:pPr>
        <w:pStyle w:val="StylPrvndek"/>
        <w:widowControl w:val="0"/>
        <w:spacing w:before="60"/>
        <w:ind w:firstLine="709"/>
        <w:rPr>
          <w:color w:val="auto"/>
        </w:rPr>
      </w:pPr>
      <w:r>
        <w:rPr>
          <w:color w:val="auto"/>
          <w:sz w:val="24"/>
          <w:szCs w:val="24"/>
        </w:rPr>
        <w:t xml:space="preserve">Můžeme tedy zcela objektivně říci, že předpoklad kolizí (obecně negativních vlivů) v rámci VTE uvažovaných v ČR se týká výhradně druhů </w:t>
      </w:r>
      <w:r>
        <w:rPr>
          <w:b/>
          <w:bCs/>
          <w:color w:val="auto"/>
          <w:sz w:val="24"/>
          <w:szCs w:val="24"/>
        </w:rPr>
        <w:t>netopýr rezavý</w:t>
      </w:r>
      <w:r>
        <w:rPr>
          <w:color w:val="auto"/>
          <w:sz w:val="24"/>
          <w:szCs w:val="24"/>
        </w:rPr>
        <w:t xml:space="preserve">, </w:t>
      </w:r>
      <w:r>
        <w:rPr>
          <w:b/>
          <w:bCs/>
          <w:color w:val="auto"/>
          <w:sz w:val="24"/>
          <w:szCs w:val="24"/>
        </w:rPr>
        <w:t>netopýr parkový</w:t>
      </w:r>
      <w:r>
        <w:rPr>
          <w:color w:val="auto"/>
          <w:sz w:val="24"/>
          <w:szCs w:val="24"/>
        </w:rPr>
        <w:t xml:space="preserve">, </w:t>
      </w:r>
      <w:r>
        <w:rPr>
          <w:b/>
          <w:bCs/>
          <w:color w:val="auto"/>
          <w:sz w:val="24"/>
          <w:szCs w:val="24"/>
        </w:rPr>
        <w:t>netopýr hvízdavý</w:t>
      </w:r>
      <w:r>
        <w:rPr>
          <w:color w:val="auto"/>
          <w:sz w:val="24"/>
          <w:szCs w:val="24"/>
        </w:rPr>
        <w:t xml:space="preserve">, </w:t>
      </w:r>
      <w:r>
        <w:rPr>
          <w:b/>
          <w:bCs/>
          <w:color w:val="auto"/>
          <w:sz w:val="24"/>
          <w:szCs w:val="24"/>
        </w:rPr>
        <w:t>netopýr stromový</w:t>
      </w:r>
      <w:r>
        <w:rPr>
          <w:color w:val="auto"/>
          <w:sz w:val="24"/>
          <w:szCs w:val="24"/>
        </w:rPr>
        <w:t xml:space="preserve">, </w:t>
      </w:r>
      <w:r>
        <w:rPr>
          <w:b/>
          <w:bCs/>
          <w:color w:val="auto"/>
          <w:sz w:val="24"/>
          <w:szCs w:val="24"/>
        </w:rPr>
        <w:t>netopýr nejmenší</w:t>
      </w:r>
      <w:r>
        <w:rPr>
          <w:color w:val="auto"/>
          <w:sz w:val="24"/>
          <w:szCs w:val="24"/>
        </w:rPr>
        <w:t xml:space="preserve">, </w:t>
      </w:r>
      <w:r>
        <w:rPr>
          <w:b/>
          <w:bCs/>
          <w:color w:val="auto"/>
          <w:sz w:val="24"/>
          <w:szCs w:val="24"/>
        </w:rPr>
        <w:t>netopýr pestrý</w:t>
      </w:r>
      <w:r>
        <w:rPr>
          <w:color w:val="auto"/>
          <w:sz w:val="24"/>
          <w:szCs w:val="24"/>
        </w:rPr>
        <w:t xml:space="preserve">, </w:t>
      </w:r>
      <w:r>
        <w:rPr>
          <w:b/>
          <w:bCs/>
          <w:color w:val="auto"/>
          <w:sz w:val="24"/>
          <w:szCs w:val="24"/>
        </w:rPr>
        <w:t>netopýr večerní</w:t>
      </w:r>
      <w:r>
        <w:rPr>
          <w:color w:val="auto"/>
          <w:sz w:val="24"/>
          <w:szCs w:val="24"/>
        </w:rPr>
        <w:t xml:space="preserve">. Kolize ostatních druhů nemůžeme zcela vyloučit, lze je ale pro potřeby hodnocení považovat za ojedinělou, vzácnou událost. V řešeném území je to pak zejména zmíněný </w:t>
      </w:r>
      <w:r>
        <w:rPr>
          <w:b/>
          <w:bCs/>
          <w:color w:val="auto"/>
        </w:rPr>
        <w:t>netopýr rezavý</w:t>
      </w:r>
      <w:r>
        <w:rPr>
          <w:color w:val="auto"/>
        </w:rPr>
        <w:t xml:space="preserve"> a </w:t>
      </w:r>
      <w:r>
        <w:rPr>
          <w:b/>
          <w:bCs/>
          <w:color w:val="auto"/>
        </w:rPr>
        <w:t>netopýr hvízdavý</w:t>
      </w:r>
      <w:r>
        <w:rPr>
          <w:color w:val="auto"/>
        </w:rPr>
        <w:t>.</w:t>
      </w:r>
    </w:p>
    <w:p w14:paraId="41A80020" w14:textId="77777777" w:rsidR="006E6DBE" w:rsidRPr="006E6DBE" w:rsidRDefault="006E6DBE" w:rsidP="006E6DBE">
      <w:pPr>
        <w:tabs>
          <w:tab w:val="left" w:pos="3135"/>
          <w:tab w:val="left" w:pos="6275"/>
          <w:tab w:val="left" w:pos="7275"/>
          <w:tab w:val="left" w:pos="8655"/>
        </w:tabs>
        <w:spacing w:before="60"/>
        <w:ind w:firstLine="709"/>
        <w:jc w:val="both"/>
        <w:rPr>
          <w:rFonts w:ascii="Times New Roman" w:hAnsi="Times New Roman" w:cs="Times New Roman"/>
          <w:color w:val="000000"/>
          <w:sz w:val="24"/>
          <w:szCs w:val="24"/>
        </w:rPr>
      </w:pPr>
      <w:r w:rsidRPr="006E6DBE">
        <w:rPr>
          <w:rFonts w:ascii="Times New Roman" w:hAnsi="Times New Roman" w:cs="Times New Roman"/>
          <w:color w:val="000000"/>
          <w:sz w:val="24"/>
          <w:szCs w:val="24"/>
        </w:rPr>
        <w:t xml:space="preserve">Pro velmi náročné sledování potenciálního výskytu a migrací netopýrů ve větších výškách, a zejména pro obtížnou interpretaci zjištěných výskytů, je vhodné především uplatnit omezení výstavby s ohledem na vzdálenost známých kolonií a zimovišť, případně míst početného výskytu. Za zásadní je pak možno považovat umístění do krajiny respektující odstupové vzdálenosti od letních kolonií, zimovišť a atraktivních biotopů z pohledu potravní nabídky a migračních koridorů.  </w:t>
      </w:r>
    </w:p>
    <w:p w14:paraId="2C150FBC" w14:textId="77777777" w:rsidR="006E6DBE" w:rsidRPr="006E6DBE" w:rsidRDefault="006E6DBE" w:rsidP="006E6DBE">
      <w:pPr>
        <w:tabs>
          <w:tab w:val="left" w:pos="3135"/>
          <w:tab w:val="left" w:pos="6275"/>
          <w:tab w:val="left" w:pos="7275"/>
          <w:tab w:val="left" w:pos="8655"/>
        </w:tabs>
        <w:spacing w:before="60"/>
        <w:ind w:firstLine="709"/>
        <w:jc w:val="both"/>
        <w:rPr>
          <w:rFonts w:ascii="Times New Roman" w:hAnsi="Times New Roman" w:cs="Times New Roman"/>
          <w:color w:val="000000"/>
          <w:sz w:val="24"/>
          <w:szCs w:val="24"/>
        </w:rPr>
      </w:pPr>
      <w:r w:rsidRPr="006E6DBE">
        <w:rPr>
          <w:rFonts w:ascii="Times New Roman" w:hAnsi="Times New Roman" w:cs="Times New Roman"/>
          <w:color w:val="000000"/>
          <w:sz w:val="24"/>
          <w:szCs w:val="24"/>
        </w:rPr>
        <w:t>Za oblast zákazu výstavby VTE je považován 1 km (</w:t>
      </w:r>
      <w:r w:rsidRPr="006E6DBE">
        <w:rPr>
          <w:rFonts w:ascii="Times New Roman" w:hAnsi="Times New Roman" w:cs="Times New Roman"/>
          <w:smallCaps/>
          <w:color w:val="000000"/>
          <w:sz w:val="24"/>
          <w:szCs w:val="24"/>
        </w:rPr>
        <w:t>Ratzbor</w:t>
      </w:r>
      <w:r w:rsidRPr="006E6DBE">
        <w:rPr>
          <w:rFonts w:ascii="Times New Roman" w:hAnsi="Times New Roman" w:cs="Times New Roman"/>
          <w:color w:val="000000"/>
          <w:sz w:val="24"/>
          <w:szCs w:val="24"/>
        </w:rPr>
        <w:t xml:space="preserve"> et al. 2005, </w:t>
      </w:r>
      <w:r w:rsidRPr="006E6DBE">
        <w:rPr>
          <w:rFonts w:ascii="Times New Roman" w:hAnsi="Times New Roman" w:cs="Times New Roman"/>
          <w:smallCaps/>
          <w:color w:val="000000"/>
          <w:sz w:val="24"/>
          <w:szCs w:val="24"/>
        </w:rPr>
        <w:t>Hötker</w:t>
      </w:r>
      <w:r w:rsidRPr="006E6DBE">
        <w:rPr>
          <w:rFonts w:ascii="Times New Roman" w:hAnsi="Times New Roman" w:cs="Times New Roman"/>
          <w:color w:val="000000"/>
          <w:sz w:val="24"/>
          <w:szCs w:val="24"/>
        </w:rPr>
        <w:t xml:space="preserve">, </w:t>
      </w:r>
      <w:r w:rsidRPr="006E6DBE">
        <w:rPr>
          <w:rFonts w:ascii="Times New Roman" w:hAnsi="Times New Roman" w:cs="Times New Roman"/>
          <w:smallCaps/>
          <w:color w:val="000000"/>
          <w:sz w:val="24"/>
          <w:szCs w:val="24"/>
        </w:rPr>
        <w:t>Jeromin</w:t>
      </w:r>
      <w:r w:rsidRPr="006E6DBE">
        <w:rPr>
          <w:rFonts w:ascii="Times New Roman" w:hAnsi="Times New Roman" w:cs="Times New Roman"/>
          <w:color w:val="000000"/>
          <w:sz w:val="24"/>
          <w:szCs w:val="24"/>
        </w:rPr>
        <w:t xml:space="preserve"> &amp; </w:t>
      </w:r>
      <w:r w:rsidRPr="006E6DBE">
        <w:rPr>
          <w:rFonts w:ascii="Times New Roman" w:hAnsi="Times New Roman" w:cs="Times New Roman"/>
          <w:smallCaps/>
          <w:color w:val="000000"/>
          <w:sz w:val="24"/>
          <w:szCs w:val="24"/>
        </w:rPr>
        <w:t>Thomsen</w:t>
      </w:r>
      <w:r w:rsidRPr="006E6DBE">
        <w:rPr>
          <w:rFonts w:ascii="Times New Roman" w:hAnsi="Times New Roman" w:cs="Times New Roman"/>
          <w:color w:val="000000"/>
          <w:sz w:val="24"/>
          <w:szCs w:val="24"/>
        </w:rPr>
        <w:t xml:space="preserve"> 2006) od zimovišť a letních kolonií. Za oblast omezení je pak možno např. považovat 3 km od kolonií a zimovišť za předpokladu možného ovlivnění, např. v souvislosti s početným výskytem v oblasti uvažované výstavby VTE nebo velkého množství druhů, případně záboru plochy nad 100 ha. Pro netopýra velkého (</w:t>
      </w:r>
      <w:r w:rsidRPr="006E6DBE">
        <w:rPr>
          <w:rFonts w:ascii="Times New Roman" w:hAnsi="Times New Roman" w:cs="Times New Roman"/>
          <w:i/>
          <w:color w:val="000000"/>
          <w:sz w:val="24"/>
          <w:szCs w:val="24"/>
        </w:rPr>
        <w:t>Myotis myotis</w:t>
      </w:r>
      <w:r w:rsidRPr="006E6DBE">
        <w:rPr>
          <w:rFonts w:ascii="Times New Roman" w:hAnsi="Times New Roman" w:cs="Times New Roman"/>
          <w:color w:val="000000"/>
          <w:sz w:val="24"/>
          <w:szCs w:val="24"/>
        </w:rPr>
        <w:t>) může být doporučována oblast omezení (případně zákazu) od 2 km po 3 km nad 50 jedinců letní kolonie, při populaci nad 300 jedinců pak 6 km, pro vrápence malého (</w:t>
      </w:r>
      <w:r w:rsidRPr="006E6DBE">
        <w:rPr>
          <w:rFonts w:ascii="Times New Roman" w:hAnsi="Times New Roman" w:cs="Times New Roman"/>
          <w:i/>
          <w:color w:val="000000"/>
          <w:sz w:val="24"/>
          <w:szCs w:val="24"/>
        </w:rPr>
        <w:t>Rhinolophus hipposideros</w:t>
      </w:r>
      <w:r w:rsidRPr="006E6DBE">
        <w:rPr>
          <w:rFonts w:ascii="Times New Roman" w:hAnsi="Times New Roman" w:cs="Times New Roman"/>
          <w:color w:val="000000"/>
          <w:sz w:val="24"/>
          <w:szCs w:val="24"/>
        </w:rPr>
        <w:t>) pak 2 km pro letní kolonie apod. (</w:t>
      </w:r>
      <w:r w:rsidRPr="006E6DBE">
        <w:rPr>
          <w:rFonts w:ascii="Times New Roman" w:hAnsi="Times New Roman" w:cs="Times New Roman"/>
          <w:smallCaps/>
          <w:color w:val="000000"/>
          <w:sz w:val="24"/>
          <w:szCs w:val="24"/>
        </w:rPr>
        <w:t>Ratzbor</w:t>
      </w:r>
      <w:r w:rsidRPr="006E6DBE">
        <w:rPr>
          <w:rFonts w:ascii="Times New Roman" w:hAnsi="Times New Roman" w:cs="Times New Roman"/>
          <w:color w:val="000000"/>
          <w:sz w:val="24"/>
          <w:szCs w:val="24"/>
        </w:rPr>
        <w:t xml:space="preserve"> et al. 2005). Tyto podmínky jsou na lokalitě záměru splněny (podrobněji k výskytům jednotlivých druhů viz kap. 3.2.7.). Podrobné řešení trvalých výskytů druhů nad 6 km od uvažované VTE má svou informativní hodnotu, nicméně takovéto údaje nemají přímý význam pro hodnocení daného záměru, pokud neexistují konkrétní doporučení či omezení (jako ta zmíněná výše) vyplývající z těchto údajů. </w:t>
      </w:r>
    </w:p>
    <w:p w14:paraId="635807D4" w14:textId="6C174997" w:rsidR="0037281F" w:rsidRDefault="00A434DB">
      <w:pPr>
        <w:pStyle w:val="StandardWW"/>
        <w:tabs>
          <w:tab w:val="left" w:pos="3135"/>
          <w:tab w:val="left" w:pos="6275"/>
          <w:tab w:val="left" w:pos="7275"/>
          <w:tab w:val="left" w:pos="8655"/>
        </w:tabs>
        <w:spacing w:before="60"/>
        <w:ind w:firstLine="709"/>
        <w:jc w:val="both"/>
      </w:pPr>
      <w:r>
        <w:t xml:space="preserve">Ke obecným doporučením patří nejen umisťovat VTE mimo lesní prostředí, ale rovněž mimo jeho okraje s doporučením minimálního odstupu 200 m (viz metodika ČESON). Některé státy (Německo, Belgie, Francie, Švédsko) však přistupují k častější realizaci v lesním prostředí, obvykle však zahrnující degradované či náhradní porosty, kde je předpoklad nižší biodiverzity. I zde pak hraje svou roli zjištěná aktivita netopýrů a význam území pro netopýry jako takový. V rámci monitoringu </w:t>
      </w:r>
      <w:r w:rsidR="0087632A">
        <w:t xml:space="preserve">netopýrů v území v r. 2008 a 2026 </w:t>
      </w:r>
      <w:r>
        <w:t xml:space="preserve">byla potvrzena </w:t>
      </w:r>
      <w:r w:rsidR="0087632A">
        <w:t>většinově</w:t>
      </w:r>
      <w:r>
        <w:t xml:space="preserve"> nízká letová aktivita druhů, tj. zvýšené riziko kolize se na lokalitě neuvažuje. Vyšší (ale stále nízká) letová aktivita byla potvrzena </w:t>
      </w:r>
      <w:r w:rsidR="0087632A">
        <w:t>v lemu lesa</w:t>
      </w:r>
      <w:r>
        <w:t xml:space="preserve"> u</w:t>
      </w:r>
      <w:r w:rsidR="0087632A">
        <w:t> tůní.</w:t>
      </w:r>
      <w:r>
        <w:t xml:space="preserve"> Z uvedeného plyne, že pouze v případě VTE č. </w:t>
      </w:r>
      <w:r w:rsidR="0087632A">
        <w:t>3</w:t>
      </w:r>
      <w:r>
        <w:t xml:space="preserve"> situované blíže </w:t>
      </w:r>
      <w:r w:rsidR="0087632A">
        <w:t>lesa</w:t>
      </w:r>
      <w:r>
        <w:t xml:space="preserve"> bylo vhodné realizovat opatření spočívající v monitoringu netopýrů s případným omezením provozu VTE na základě výsledků z monitoringu.   </w:t>
      </w:r>
    </w:p>
    <w:p w14:paraId="4044FBCD" w14:textId="45274DF8" w:rsidR="0087632A" w:rsidRDefault="00A434DB">
      <w:pPr>
        <w:pStyle w:val="StandardWW"/>
        <w:tabs>
          <w:tab w:val="left" w:pos="3135"/>
          <w:tab w:val="left" w:pos="6275"/>
          <w:tab w:val="left" w:pos="7275"/>
          <w:tab w:val="left" w:pos="8655"/>
        </w:tabs>
        <w:spacing w:before="60"/>
        <w:ind w:firstLine="709"/>
        <w:jc w:val="both"/>
      </w:pPr>
      <w:r>
        <w:lastRenderedPageBreak/>
        <w:t xml:space="preserve">K lokalitě jako takové existují jen kusé údaje z širšího okolí a nejedná se o území, které by bylo z hlediska netopýrů sledováno. Informace k výskytu jsou známy pouze v rámci analýzy potravy sov (vývržky) a ojedinělých nálezů v rámci širšího okolí (Hanák </w:t>
      </w:r>
      <w:r>
        <w:rPr>
          <w:bCs/>
        </w:rPr>
        <w:t xml:space="preserve">&amp; </w:t>
      </w:r>
      <w:r>
        <w:t xml:space="preserve">Anděra 2005, 2006, Anděra </w:t>
      </w:r>
      <w:r>
        <w:rPr>
          <w:bCs/>
        </w:rPr>
        <w:t xml:space="preserve">&amp; </w:t>
      </w:r>
      <w:r>
        <w:t xml:space="preserve">Hanák 2007). </w:t>
      </w:r>
      <w:r w:rsidR="0087632A">
        <w:t>Význačnější l</w:t>
      </w:r>
      <w:r>
        <w:t xml:space="preserve">etní kolonie netopýrů se v oblasti </w:t>
      </w:r>
      <w:r w:rsidR="0087632A">
        <w:t xml:space="preserve">v </w:t>
      </w:r>
      <w:r w:rsidR="006E6DBE">
        <w:t xml:space="preserve">dosahu uvažovaných vlivů do </w:t>
      </w:r>
      <w:r w:rsidR="0087632A">
        <w:t>1</w:t>
      </w:r>
      <w:r w:rsidR="006E6DBE">
        <w:t xml:space="preserve"> km </w:t>
      </w:r>
      <w:r>
        <w:t>nevyskytují</w:t>
      </w:r>
      <w:r w:rsidR="0087632A">
        <w:t>, řada synantropních druhů ale obývá stavby ve Svitavách.</w:t>
      </w:r>
      <w:r w:rsidR="003D2D0F">
        <w:t xml:space="preserve"> Ve vzdálenosti nad 2 km od uvažovaných VTE byly registrovány kolonie netopýra severního a netopýra večerního v budovách.</w:t>
      </w:r>
    </w:p>
    <w:p w14:paraId="43313877" w14:textId="67E792BC" w:rsidR="0037281F" w:rsidRDefault="003D2D0F">
      <w:pPr>
        <w:pStyle w:val="StandardWW"/>
        <w:tabs>
          <w:tab w:val="left" w:pos="3135"/>
          <w:tab w:val="left" w:pos="6275"/>
          <w:tab w:val="left" w:pos="7275"/>
          <w:tab w:val="left" w:pos="8655"/>
        </w:tabs>
        <w:spacing w:before="60"/>
        <w:ind w:firstLine="709"/>
        <w:jc w:val="both"/>
      </w:pPr>
      <w:r>
        <w:t xml:space="preserve">V území nejsou </w:t>
      </w:r>
      <w:r w:rsidR="00A434DB">
        <w:t>významnější zimoviště, viz údaje u dále uváděných druhů (</w:t>
      </w:r>
      <w:r w:rsidR="00A434DB">
        <w:rPr>
          <w:smallCaps/>
        </w:rPr>
        <w:t>Hanák</w:t>
      </w:r>
      <w:r w:rsidR="00A434DB">
        <w:t xml:space="preserve"> </w:t>
      </w:r>
      <w:r w:rsidR="00A434DB">
        <w:rPr>
          <w:bCs/>
        </w:rPr>
        <w:t xml:space="preserve">&amp; </w:t>
      </w:r>
      <w:r w:rsidR="00A434DB">
        <w:rPr>
          <w:smallCaps/>
        </w:rPr>
        <w:t>Anděra</w:t>
      </w:r>
      <w:r w:rsidR="00A434DB">
        <w:t xml:space="preserve"> 2005, 2006, </w:t>
      </w:r>
      <w:r w:rsidR="00A434DB">
        <w:rPr>
          <w:smallCaps/>
        </w:rPr>
        <w:t>Anděra</w:t>
      </w:r>
      <w:r w:rsidR="00A434DB">
        <w:t xml:space="preserve"> </w:t>
      </w:r>
      <w:r w:rsidR="00A434DB">
        <w:rPr>
          <w:bCs/>
        </w:rPr>
        <w:t xml:space="preserve">&amp; </w:t>
      </w:r>
      <w:r w:rsidR="00A434DB">
        <w:rPr>
          <w:smallCaps/>
        </w:rPr>
        <w:t>Hanák</w:t>
      </w:r>
      <w:r w:rsidR="00A434DB">
        <w:t xml:space="preserve"> 2007)</w:t>
      </w:r>
      <w:r w:rsidR="006E6DBE">
        <w:t>.</w:t>
      </w:r>
      <w:r w:rsidR="00135A31">
        <w:t xml:space="preserve"> Kolonie ani zimování jedinců nebylo v rámci průzkumů v okolí </w:t>
      </w:r>
      <w:r>
        <w:t xml:space="preserve">do 1 km od </w:t>
      </w:r>
      <w:r w:rsidR="00135A31">
        <w:t>VTE zjištěno.</w:t>
      </w:r>
    </w:p>
    <w:p w14:paraId="52500F03" w14:textId="6EE93E94" w:rsidR="0037281F" w:rsidRDefault="00A434DB">
      <w:pPr>
        <w:pStyle w:val="StandardWW"/>
        <w:tabs>
          <w:tab w:val="left" w:pos="3135"/>
          <w:tab w:val="left" w:pos="6275"/>
          <w:tab w:val="left" w:pos="7275"/>
          <w:tab w:val="left" w:pos="8655"/>
        </w:tabs>
        <w:spacing w:before="60"/>
        <w:ind w:firstLine="709"/>
        <w:jc w:val="both"/>
      </w:pPr>
      <w:r>
        <w:rPr>
          <w:bCs/>
        </w:rPr>
        <w:t xml:space="preserve">V prostoru uvažovaných VTE byla zjištěna </w:t>
      </w:r>
      <w:r w:rsidR="003D2D0F">
        <w:rPr>
          <w:bCs/>
        </w:rPr>
        <w:t>lokálně vyšší</w:t>
      </w:r>
      <w:r>
        <w:rPr>
          <w:bCs/>
        </w:rPr>
        <w:t xml:space="preserve"> letová aktivita netopýrů, </w:t>
      </w:r>
      <w:r w:rsidR="003D2D0F">
        <w:rPr>
          <w:bCs/>
        </w:rPr>
        <w:t xml:space="preserve">zejména v lemu Koclířovského lesa, ale </w:t>
      </w:r>
      <w:r>
        <w:rPr>
          <w:bCs/>
        </w:rPr>
        <w:t>nedosahující významné hladiny 15 pozitivních minut za hodinu monitoringu (</w:t>
      </w:r>
      <w:r>
        <w:rPr>
          <w:smallCaps/>
        </w:rPr>
        <w:t>Řehák</w:t>
      </w:r>
      <w:r>
        <w:t xml:space="preserve"> &amp; </w:t>
      </w:r>
      <w:r>
        <w:rPr>
          <w:smallCaps/>
        </w:rPr>
        <w:t>Bartonička</w:t>
      </w:r>
      <w:r>
        <w:t xml:space="preserve"> 2012)</w:t>
      </w:r>
      <w:r>
        <w:rPr>
          <w:bCs/>
        </w:rPr>
        <w:t xml:space="preserve">. Četnější aktivita v území je </w:t>
      </w:r>
      <w:r w:rsidR="003D2D0F">
        <w:rPr>
          <w:bCs/>
        </w:rPr>
        <w:t>v intravilánu Svitav</w:t>
      </w:r>
      <w:r>
        <w:rPr>
          <w:bCs/>
        </w:rPr>
        <w:t>.</w:t>
      </w:r>
    </w:p>
    <w:p w14:paraId="346EAFB1" w14:textId="45DA8C5A" w:rsidR="00504EA7" w:rsidRPr="00504EA7" w:rsidRDefault="00504EA7" w:rsidP="00504EA7">
      <w:pPr>
        <w:tabs>
          <w:tab w:val="left" w:pos="2465"/>
        </w:tabs>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504EA7">
        <w:rPr>
          <w:rFonts w:ascii="Times New Roman" w:eastAsia="Times New Roman" w:hAnsi="Times New Roman" w:cs="Times New Roman"/>
          <w:b/>
          <w:sz w:val="24"/>
          <w:szCs w:val="24"/>
          <w:lang w:eastAsia="cs-CZ"/>
        </w:rPr>
        <w:t xml:space="preserve">netopýr černý </w:t>
      </w:r>
      <w:r w:rsidRPr="00504EA7">
        <w:rPr>
          <w:rFonts w:ascii="Times New Roman" w:eastAsia="Times New Roman" w:hAnsi="Times New Roman" w:cs="Times New Roman"/>
          <w:i/>
          <w:sz w:val="24"/>
          <w:szCs w:val="24"/>
          <w:lang w:eastAsia="cs-CZ"/>
        </w:rPr>
        <w:t xml:space="preserve">Barbastella barbastellus – </w:t>
      </w:r>
      <w:r w:rsidRPr="00504EA7">
        <w:rPr>
          <w:rFonts w:ascii="Times New Roman" w:eastAsia="Times New Roman" w:hAnsi="Times New Roman" w:cs="Times New Roman"/>
          <w:sz w:val="24"/>
          <w:szCs w:val="24"/>
          <w:lang w:eastAsia="cs-CZ"/>
        </w:rPr>
        <w:t xml:space="preserve">KO, II, IV. </w:t>
      </w:r>
      <w:r w:rsidRPr="00504EA7">
        <w:rPr>
          <w:rFonts w:ascii="Times New Roman" w:eastAsia="Times New Roman" w:hAnsi="Times New Roman" w:cs="Times New Roman"/>
          <w:color w:val="000000"/>
          <w:sz w:val="24"/>
          <w:szCs w:val="24"/>
          <w:lang w:eastAsia="cs-CZ"/>
        </w:rPr>
        <w:t xml:space="preserve">Výskyt na lokalitě VTE ani v okolí nebyl aktuálně zjištěn. Z okolí </w:t>
      </w:r>
      <w:r>
        <w:rPr>
          <w:rFonts w:ascii="Times New Roman" w:eastAsia="Times New Roman" w:hAnsi="Times New Roman" w:cs="Times New Roman"/>
          <w:color w:val="000000"/>
          <w:sz w:val="24"/>
          <w:szCs w:val="24"/>
          <w:lang w:eastAsia="cs-CZ"/>
        </w:rPr>
        <w:t>jsou známy</w:t>
      </w:r>
      <w:r w:rsidRPr="00504EA7">
        <w:rPr>
          <w:rFonts w:ascii="Times New Roman" w:eastAsia="Times New Roman" w:hAnsi="Times New Roman" w:cs="Times New Roman"/>
          <w:color w:val="000000"/>
          <w:sz w:val="24"/>
          <w:szCs w:val="24"/>
          <w:lang w:eastAsia="cs-CZ"/>
        </w:rPr>
        <w:t xml:space="preserve"> záznam</w:t>
      </w:r>
      <w:r>
        <w:rPr>
          <w:rFonts w:ascii="Times New Roman" w:eastAsia="Times New Roman" w:hAnsi="Times New Roman" w:cs="Times New Roman"/>
          <w:color w:val="000000"/>
          <w:sz w:val="24"/>
          <w:szCs w:val="24"/>
          <w:lang w:eastAsia="cs-CZ"/>
        </w:rPr>
        <w:t>y</w:t>
      </w:r>
      <w:r w:rsidRPr="00504EA7">
        <w:rPr>
          <w:rFonts w:ascii="Times New Roman" w:eastAsia="Times New Roman" w:hAnsi="Times New Roman" w:cs="Times New Roman"/>
          <w:color w:val="000000"/>
          <w:sz w:val="24"/>
          <w:szCs w:val="24"/>
          <w:lang w:eastAsia="cs-CZ"/>
        </w:rPr>
        <w:t xml:space="preserve"> z okolí obce Hřebeč z 600 m n. m. (</w:t>
      </w:r>
      <w:r w:rsidRPr="00504EA7">
        <w:rPr>
          <w:rFonts w:ascii="Times New Roman" w:eastAsia="Times New Roman" w:hAnsi="Times New Roman" w:cs="Times New Roman"/>
          <w:bCs/>
          <w:smallCaps/>
          <w:sz w:val="24"/>
          <w:szCs w:val="24"/>
          <w:lang w:eastAsia="cs-CZ"/>
        </w:rPr>
        <w:t>Hanák</w:t>
      </w:r>
      <w:r w:rsidRPr="00504EA7">
        <w:rPr>
          <w:rFonts w:ascii="Times New Roman" w:eastAsia="Times New Roman" w:hAnsi="Times New Roman" w:cs="Times New Roman"/>
          <w:bCs/>
          <w:sz w:val="24"/>
          <w:szCs w:val="24"/>
          <w:lang w:eastAsia="cs-CZ"/>
        </w:rPr>
        <w:t xml:space="preserve"> &amp; </w:t>
      </w:r>
      <w:r w:rsidRPr="00504EA7">
        <w:rPr>
          <w:rFonts w:ascii="Times New Roman" w:eastAsia="Times New Roman" w:hAnsi="Times New Roman" w:cs="Times New Roman"/>
          <w:bCs/>
          <w:smallCaps/>
          <w:sz w:val="24"/>
          <w:szCs w:val="24"/>
          <w:lang w:eastAsia="cs-CZ"/>
        </w:rPr>
        <w:t>Anděra</w:t>
      </w:r>
      <w:r w:rsidRPr="00504EA7">
        <w:rPr>
          <w:rFonts w:ascii="Times New Roman" w:eastAsia="Times New Roman" w:hAnsi="Times New Roman" w:cs="Times New Roman"/>
          <w:bCs/>
          <w:sz w:val="24"/>
          <w:szCs w:val="24"/>
          <w:lang w:eastAsia="cs-CZ"/>
        </w:rPr>
        <w:t xml:space="preserve"> </w:t>
      </w:r>
      <w:r w:rsidRPr="00504EA7">
        <w:rPr>
          <w:rFonts w:ascii="Times New Roman" w:eastAsia="Times New Roman" w:hAnsi="Times New Roman" w:cs="Times New Roman"/>
          <w:sz w:val="24"/>
          <w:szCs w:val="24"/>
          <w:lang w:eastAsia="cs-CZ"/>
        </w:rPr>
        <w:t>2005</w:t>
      </w:r>
      <w:r>
        <w:rPr>
          <w:rFonts w:ascii="Times New Roman" w:eastAsia="Times New Roman" w:hAnsi="Times New Roman" w:cs="Times New Roman"/>
          <w:sz w:val="24"/>
          <w:szCs w:val="24"/>
          <w:lang w:eastAsia="cs-CZ"/>
        </w:rPr>
        <w:t>, AOPK ČR NDOP</w:t>
      </w:r>
      <w:r w:rsidRPr="00504EA7">
        <w:rPr>
          <w:rFonts w:ascii="Times New Roman" w:eastAsia="Times New Roman" w:hAnsi="Times New Roman" w:cs="Times New Roman"/>
          <w:color w:val="000000"/>
          <w:sz w:val="24"/>
          <w:szCs w:val="24"/>
          <w:lang w:eastAsia="cs-CZ"/>
        </w:rPr>
        <w:t>). Jeho výskyt na Svitavsku lze označit za vzácný (</w:t>
      </w:r>
      <w:r w:rsidRPr="00504EA7">
        <w:rPr>
          <w:rFonts w:ascii="Times New Roman" w:eastAsia="Times New Roman" w:hAnsi="Times New Roman" w:cs="Times New Roman"/>
          <w:smallCaps/>
          <w:color w:val="000000"/>
          <w:sz w:val="24"/>
          <w:szCs w:val="24"/>
          <w:lang w:eastAsia="cs-CZ"/>
        </w:rPr>
        <w:t>Urbánek</w:t>
      </w:r>
      <w:r w:rsidRPr="00504EA7">
        <w:rPr>
          <w:rFonts w:ascii="Times New Roman" w:eastAsia="Times New Roman" w:hAnsi="Times New Roman" w:cs="Times New Roman"/>
          <w:color w:val="000000"/>
          <w:sz w:val="24"/>
          <w:szCs w:val="24"/>
          <w:lang w:eastAsia="cs-CZ"/>
        </w:rPr>
        <w:t xml:space="preserve"> 1996).</w:t>
      </w:r>
      <w:r>
        <w:rPr>
          <w:rFonts w:ascii="Times New Roman" w:eastAsia="Times New Roman" w:hAnsi="Times New Roman" w:cs="Times New Roman"/>
          <w:color w:val="000000"/>
          <w:sz w:val="24"/>
          <w:szCs w:val="24"/>
          <w:lang w:eastAsia="cs-CZ"/>
        </w:rPr>
        <w:t xml:space="preserve"> </w:t>
      </w:r>
      <w:r w:rsidRPr="00504EA7">
        <w:rPr>
          <w:rFonts w:ascii="Times New Roman" w:eastAsia="Times New Roman" w:hAnsi="Times New Roman" w:cs="Times New Roman"/>
          <w:color w:val="000000"/>
          <w:sz w:val="24"/>
          <w:szCs w:val="24"/>
          <w:lang w:eastAsia="cs-CZ"/>
        </w:rPr>
        <w:t xml:space="preserve">Vázán je zejména na lesní prostředí. </w:t>
      </w:r>
      <w:r w:rsidRPr="00504EA7">
        <w:rPr>
          <w:rFonts w:ascii="Times New Roman" w:eastAsia="Times New Roman" w:hAnsi="Times New Roman" w:cs="Times New Roman"/>
          <w:smallCaps/>
          <w:sz w:val="24"/>
          <w:szCs w:val="24"/>
          <w:lang w:eastAsia="cs-CZ"/>
        </w:rPr>
        <w:t>Rodrigues</w:t>
      </w:r>
      <w:r w:rsidRPr="00504EA7">
        <w:rPr>
          <w:rFonts w:ascii="Times New Roman" w:eastAsia="Times New Roman" w:hAnsi="Times New Roman" w:cs="Times New Roman"/>
          <w:sz w:val="24"/>
          <w:szCs w:val="24"/>
          <w:lang w:eastAsia="cs-CZ"/>
        </w:rPr>
        <w:t xml:space="preserve"> et al. (2008) u tohoto druhu neuvádí žádné riziko, nicméně dle aktualizovaných poznatků jsou kolize možné, předpokládají se (</w:t>
      </w:r>
      <w:r w:rsidRPr="00504EA7">
        <w:rPr>
          <w:rFonts w:ascii="Times New Roman" w:eastAsia="Times New Roman" w:hAnsi="Times New Roman" w:cs="Times New Roman"/>
          <w:smallCaps/>
          <w:sz w:val="24"/>
          <w:szCs w:val="24"/>
          <w:lang w:eastAsia="cs-CZ"/>
        </w:rPr>
        <w:t>Hötker</w:t>
      </w:r>
      <w:r w:rsidRPr="00504EA7">
        <w:rPr>
          <w:rFonts w:ascii="Times New Roman" w:eastAsia="Times New Roman" w:hAnsi="Times New Roman" w:cs="Times New Roman"/>
          <w:sz w:val="24"/>
          <w:szCs w:val="24"/>
          <w:lang w:eastAsia="cs-CZ"/>
        </w:rPr>
        <w:t xml:space="preserve"> 2006, </w:t>
      </w:r>
      <w:r w:rsidRPr="00504EA7">
        <w:rPr>
          <w:rFonts w:ascii="Times New Roman" w:eastAsia="Times New Roman" w:hAnsi="Times New Roman" w:cs="Times New Roman"/>
          <w:smallCaps/>
          <w:sz w:val="24"/>
          <w:szCs w:val="24"/>
          <w:lang w:eastAsia="cs-CZ"/>
        </w:rPr>
        <w:t>Dürr</w:t>
      </w:r>
      <w:r w:rsidRPr="00504EA7">
        <w:rPr>
          <w:rFonts w:ascii="Times New Roman" w:eastAsia="Times New Roman" w:hAnsi="Times New Roman" w:cs="Times New Roman"/>
          <w:sz w:val="24"/>
          <w:szCs w:val="24"/>
          <w:lang w:eastAsia="cs-CZ"/>
        </w:rPr>
        <w:t xml:space="preserve"> 2007). Aktuálně byly registrovány v rámci Evropy šest kolizí ve Francii a jedna ve Španělsku a jedna v Německu (</w:t>
      </w:r>
      <w:r w:rsidRPr="00504EA7">
        <w:rPr>
          <w:rFonts w:ascii="Times New Roman" w:eastAsia="Times New Roman" w:hAnsi="Times New Roman" w:cs="Times New Roman"/>
          <w:smallCaps/>
          <w:sz w:val="24"/>
          <w:szCs w:val="24"/>
          <w:lang w:eastAsia="cs-CZ"/>
        </w:rPr>
        <w:t>Dürr 2026</w:t>
      </w:r>
      <w:r w:rsidRPr="00504EA7">
        <w:rPr>
          <w:rFonts w:ascii="Times New Roman" w:eastAsia="Times New Roman" w:hAnsi="Times New Roman" w:cs="Times New Roman"/>
          <w:sz w:val="24"/>
          <w:szCs w:val="24"/>
          <w:lang w:eastAsia="cs-CZ"/>
        </w:rPr>
        <w:t>). Na území ČR nebyl při kolizi zjištěn (</w:t>
      </w:r>
      <w:r w:rsidRPr="00504EA7">
        <w:rPr>
          <w:rFonts w:ascii="Times New Roman" w:eastAsia="Times New Roman" w:hAnsi="Times New Roman" w:cs="Times New Roman"/>
          <w:smallCaps/>
          <w:sz w:val="24"/>
          <w:szCs w:val="24"/>
          <w:lang w:eastAsia="cs-CZ"/>
        </w:rPr>
        <w:t>Kočvara</w:t>
      </w:r>
      <w:r w:rsidRPr="00504EA7">
        <w:rPr>
          <w:rFonts w:ascii="Times New Roman" w:eastAsia="Times New Roman" w:hAnsi="Times New Roman" w:cs="Times New Roman"/>
          <w:sz w:val="24"/>
          <w:szCs w:val="24"/>
          <w:lang w:eastAsia="cs-CZ"/>
        </w:rPr>
        <w:t xml:space="preserve"> 2026 in litt.). Dotčení druhu ze strany záměru je považováno za vyloučené z důvodu umístění VTE, absenci výskytu druhu spolu s minimálními registrovanými kolizemi. </w:t>
      </w:r>
    </w:p>
    <w:p w14:paraId="2A87CFBB" w14:textId="14F0216A" w:rsidR="00504EA7" w:rsidRDefault="00504EA7" w:rsidP="00504EA7">
      <w:pPr>
        <w:pStyle w:val="StandardWW"/>
        <w:tabs>
          <w:tab w:val="left" w:pos="3135"/>
          <w:tab w:val="left" w:pos="6275"/>
          <w:tab w:val="left" w:pos="7275"/>
          <w:tab w:val="left" w:pos="8655"/>
        </w:tabs>
        <w:spacing w:before="60"/>
        <w:ind w:firstLine="709"/>
        <w:jc w:val="both"/>
      </w:pPr>
      <w:r>
        <w:rPr>
          <w:b/>
        </w:rPr>
        <w:t xml:space="preserve">netopýr vousatý </w:t>
      </w:r>
      <w:r>
        <w:rPr>
          <w:i/>
        </w:rPr>
        <w:t>Myotis mystacinus</w:t>
      </w:r>
      <w:r>
        <w:t xml:space="preserve"> – SO, IV. </w:t>
      </w:r>
      <w:r w:rsidRPr="00504EA7">
        <w:rPr>
          <w:color w:val="000000"/>
        </w:rPr>
        <w:t xml:space="preserve">Zjištěn dvakrát </w:t>
      </w:r>
      <w:r>
        <w:rPr>
          <w:color w:val="000000"/>
        </w:rPr>
        <w:t>v lemu Koclířovského lesa</w:t>
      </w:r>
      <w:r w:rsidRPr="00504EA7">
        <w:rPr>
          <w:color w:val="000000"/>
        </w:rPr>
        <w:t xml:space="preserve"> (23. 8., 10. 9., 1–2 ex.</w:t>
      </w:r>
      <w:r>
        <w:rPr>
          <w:color w:val="000000"/>
        </w:rPr>
        <w:t>, + 2 min.</w:t>
      </w:r>
      <w:r w:rsidRPr="00504EA7">
        <w:rPr>
          <w:color w:val="000000"/>
        </w:rPr>
        <w:t xml:space="preserve"> Z okolí je potvrzen opakovaný výskyt ze Svitav, dále Lánského rybníka, jeskyní Pod mariánským obrazem a Hřebeče (</w:t>
      </w:r>
      <w:r w:rsidRPr="00504EA7">
        <w:rPr>
          <w:smallCaps/>
          <w:color w:val="000000"/>
        </w:rPr>
        <w:t>Urbánek</w:t>
      </w:r>
      <w:r w:rsidRPr="00504EA7">
        <w:rPr>
          <w:color w:val="000000"/>
        </w:rPr>
        <w:t xml:space="preserve"> 1996, 2002</w:t>
      </w:r>
      <w:r>
        <w:rPr>
          <w:color w:val="000000"/>
        </w:rPr>
        <w:t xml:space="preserve">, </w:t>
      </w:r>
      <w:r>
        <w:t>AOPK ČR NDOP</w:t>
      </w:r>
      <w:r w:rsidRPr="00504EA7">
        <w:rPr>
          <w:color w:val="000000"/>
        </w:rPr>
        <w:t xml:space="preserve">). </w:t>
      </w:r>
      <w:r w:rsidRPr="00DF4BCF">
        <w:rPr>
          <w:smallCaps/>
        </w:rPr>
        <w:t>Rodrigues</w:t>
      </w:r>
      <w:r w:rsidRPr="00DF4BCF">
        <w:t xml:space="preserve"> et al. (2006, 2008) u tohoto druhu uvádí riziko kolize, kolize však jsou vzácné, doposud bylo registrováno </w:t>
      </w:r>
      <w:r>
        <w:t>devět</w:t>
      </w:r>
      <w:r w:rsidRPr="00DF4BCF">
        <w:t xml:space="preserve"> kolizí, tři připadají na území Německa (</w:t>
      </w:r>
      <w:r w:rsidRPr="00DF4BCF">
        <w:rPr>
          <w:smallCaps/>
        </w:rPr>
        <w:t>Hötker</w:t>
      </w:r>
      <w:r w:rsidRPr="00DF4BCF">
        <w:t xml:space="preserve"> 2006, </w:t>
      </w:r>
      <w:r>
        <w:rPr>
          <w:smallCaps/>
        </w:rPr>
        <w:t>Dürr 2026</w:t>
      </w:r>
      <w:r w:rsidRPr="00DF4BCF">
        <w:t>), což patrně souvisí s nízkými přelety a vazbou na lesní prostředí. Na území ČR nebyl při kolizi zjištěn (</w:t>
      </w:r>
      <w:r w:rsidRPr="00DF4BCF">
        <w:rPr>
          <w:smallCaps/>
        </w:rPr>
        <w:t>Kočvara</w:t>
      </w:r>
      <w:r w:rsidRPr="00DF4BCF">
        <w:t xml:space="preserve"> 202</w:t>
      </w:r>
      <w:r>
        <w:t>6</w:t>
      </w:r>
      <w:r w:rsidRPr="00DF4BCF">
        <w:t>, in litt.). Dotčení druhu se tak neuvažuje</w:t>
      </w:r>
      <w:r>
        <w:t>.</w:t>
      </w:r>
    </w:p>
    <w:p w14:paraId="2E7DC4E1" w14:textId="77777777" w:rsidR="00537D1A" w:rsidRPr="003D2D0F" w:rsidRDefault="00537D1A" w:rsidP="00537D1A">
      <w:pPr>
        <w:tabs>
          <w:tab w:val="left" w:pos="3135"/>
          <w:tab w:val="left" w:pos="6275"/>
          <w:tab w:val="left" w:pos="7275"/>
          <w:tab w:val="left" w:pos="8655"/>
        </w:tabs>
        <w:spacing w:before="60"/>
        <w:ind w:firstLine="709"/>
        <w:jc w:val="both"/>
        <w:rPr>
          <w:rFonts w:ascii="Times New Roman" w:hAnsi="Times New Roman" w:cs="Times New Roman"/>
          <w:sz w:val="24"/>
          <w:szCs w:val="24"/>
        </w:rPr>
      </w:pPr>
      <w:r w:rsidRPr="003D2D0F">
        <w:rPr>
          <w:rFonts w:ascii="Times New Roman" w:hAnsi="Times New Roman" w:cs="Times New Roman"/>
          <w:b/>
          <w:color w:val="000000"/>
          <w:sz w:val="24"/>
          <w:szCs w:val="24"/>
        </w:rPr>
        <w:t xml:space="preserve">netopýr Brandtův </w:t>
      </w:r>
      <w:r w:rsidRPr="003D2D0F">
        <w:rPr>
          <w:rFonts w:ascii="Times New Roman" w:hAnsi="Times New Roman" w:cs="Times New Roman"/>
          <w:i/>
          <w:color w:val="000000"/>
          <w:sz w:val="24"/>
          <w:szCs w:val="24"/>
        </w:rPr>
        <w:t>Myotis brandtii</w:t>
      </w:r>
      <w:r w:rsidRPr="003D2D0F">
        <w:rPr>
          <w:rFonts w:ascii="Times New Roman" w:hAnsi="Times New Roman" w:cs="Times New Roman"/>
          <w:color w:val="000000"/>
          <w:sz w:val="24"/>
          <w:szCs w:val="24"/>
        </w:rPr>
        <w:t xml:space="preserve"> – SO, IV. V rámci průzkumu území nepotvrzen. Z okolí existuje jediný záznam výskytu tzv. dvojice druhů </w:t>
      </w:r>
      <w:r w:rsidRPr="003D2D0F">
        <w:rPr>
          <w:rFonts w:ascii="Times New Roman" w:hAnsi="Times New Roman" w:cs="Times New Roman"/>
          <w:i/>
          <w:color w:val="000000"/>
          <w:sz w:val="24"/>
          <w:szCs w:val="24"/>
        </w:rPr>
        <w:t>Myotis mystacinus/brandtii</w:t>
      </w:r>
      <w:r w:rsidRPr="003D2D0F">
        <w:rPr>
          <w:rFonts w:ascii="Times New Roman" w:hAnsi="Times New Roman" w:cs="Times New Roman"/>
          <w:color w:val="000000"/>
          <w:sz w:val="24"/>
          <w:szCs w:val="24"/>
        </w:rPr>
        <w:t>, která je uváděna z</w:t>
      </w:r>
      <w:r>
        <w:rPr>
          <w:rFonts w:ascii="Times New Roman" w:hAnsi="Times New Roman" w:cs="Times New Roman"/>
          <w:color w:val="000000"/>
          <w:sz w:val="24"/>
          <w:szCs w:val="24"/>
        </w:rPr>
        <w:t> </w:t>
      </w:r>
      <w:r w:rsidRPr="003D2D0F">
        <w:rPr>
          <w:rFonts w:ascii="Times New Roman" w:hAnsi="Times New Roman" w:cs="Times New Roman"/>
          <w:color w:val="000000"/>
          <w:sz w:val="24"/>
          <w:szCs w:val="24"/>
        </w:rPr>
        <w:t>jeskyní Pod mariánským obrazem (</w:t>
      </w:r>
      <w:r w:rsidRPr="003D2D0F">
        <w:rPr>
          <w:rFonts w:ascii="Times New Roman" w:hAnsi="Times New Roman" w:cs="Times New Roman"/>
          <w:smallCaps/>
          <w:color w:val="000000"/>
          <w:sz w:val="24"/>
          <w:szCs w:val="24"/>
        </w:rPr>
        <w:t>Urbánek</w:t>
      </w:r>
      <w:r w:rsidRPr="003D2D0F">
        <w:rPr>
          <w:rFonts w:ascii="Times New Roman" w:hAnsi="Times New Roman" w:cs="Times New Roman"/>
          <w:color w:val="000000"/>
          <w:sz w:val="24"/>
          <w:szCs w:val="24"/>
        </w:rPr>
        <w:t xml:space="preserve"> 2002).</w:t>
      </w:r>
      <w:r>
        <w:rPr>
          <w:rFonts w:ascii="Times New Roman" w:hAnsi="Times New Roman" w:cs="Times New Roman"/>
          <w:color w:val="000000"/>
          <w:sz w:val="24"/>
          <w:szCs w:val="24"/>
        </w:rPr>
        <w:t xml:space="preserve"> </w:t>
      </w:r>
      <w:r w:rsidRPr="003D2D0F">
        <w:rPr>
          <w:rFonts w:ascii="Times New Roman" w:hAnsi="Times New Roman" w:cs="Times New Roman"/>
          <w:smallCaps/>
          <w:sz w:val="24"/>
          <w:szCs w:val="24"/>
        </w:rPr>
        <w:t>Rodrigues</w:t>
      </w:r>
      <w:r w:rsidRPr="003D2D0F">
        <w:rPr>
          <w:rFonts w:ascii="Times New Roman" w:hAnsi="Times New Roman" w:cs="Times New Roman"/>
          <w:sz w:val="24"/>
          <w:szCs w:val="24"/>
        </w:rPr>
        <w:t xml:space="preserve"> et al. (2006, 2008) u tohoto druhu uvádí riziko kolize, kolize však jsou vzácné, doposud byly registrovány dvě kolize z Německa (</w:t>
      </w:r>
      <w:r w:rsidRPr="003D2D0F">
        <w:rPr>
          <w:rFonts w:ascii="Times New Roman" w:hAnsi="Times New Roman" w:cs="Times New Roman"/>
          <w:smallCaps/>
          <w:sz w:val="24"/>
          <w:szCs w:val="24"/>
        </w:rPr>
        <w:t>Hötker</w:t>
      </w:r>
      <w:r w:rsidRPr="003D2D0F">
        <w:rPr>
          <w:rFonts w:ascii="Times New Roman" w:hAnsi="Times New Roman" w:cs="Times New Roman"/>
          <w:sz w:val="24"/>
          <w:szCs w:val="24"/>
        </w:rPr>
        <w:t xml:space="preserve"> 2006, </w:t>
      </w:r>
      <w:r w:rsidRPr="003D2D0F">
        <w:rPr>
          <w:rFonts w:ascii="Times New Roman" w:hAnsi="Times New Roman" w:cs="Times New Roman"/>
          <w:smallCaps/>
          <w:sz w:val="24"/>
          <w:szCs w:val="24"/>
        </w:rPr>
        <w:t>Dürr 2026</w:t>
      </w:r>
      <w:r w:rsidRPr="003D2D0F">
        <w:rPr>
          <w:rFonts w:ascii="Times New Roman" w:hAnsi="Times New Roman" w:cs="Times New Roman"/>
          <w:sz w:val="24"/>
          <w:szCs w:val="24"/>
        </w:rPr>
        <w:t>), což patrně souvisí s nízkými přelety a vazbou na lesní prostředí. Na území ČR nebyl při kolizi zjištěn (</w:t>
      </w:r>
      <w:r w:rsidRPr="003D2D0F">
        <w:rPr>
          <w:rFonts w:ascii="Times New Roman" w:hAnsi="Times New Roman" w:cs="Times New Roman"/>
          <w:smallCaps/>
          <w:sz w:val="24"/>
          <w:szCs w:val="24"/>
        </w:rPr>
        <w:t>Kočvara</w:t>
      </w:r>
      <w:r w:rsidRPr="003D2D0F">
        <w:rPr>
          <w:rFonts w:ascii="Times New Roman" w:hAnsi="Times New Roman" w:cs="Times New Roman"/>
          <w:sz w:val="24"/>
          <w:szCs w:val="24"/>
        </w:rPr>
        <w:t xml:space="preserve"> 202</w:t>
      </w:r>
      <w:r>
        <w:rPr>
          <w:rFonts w:ascii="Times New Roman" w:hAnsi="Times New Roman" w:cs="Times New Roman"/>
          <w:sz w:val="24"/>
          <w:szCs w:val="24"/>
        </w:rPr>
        <w:t>6</w:t>
      </w:r>
      <w:r w:rsidRPr="003D2D0F">
        <w:rPr>
          <w:rFonts w:ascii="Times New Roman" w:hAnsi="Times New Roman" w:cs="Times New Roman"/>
          <w:sz w:val="24"/>
          <w:szCs w:val="24"/>
        </w:rPr>
        <w:t>, in litt.). Dotčení druhu se tak na lokalitě neuvažuje.</w:t>
      </w:r>
    </w:p>
    <w:p w14:paraId="4CC35197" w14:textId="40E15B3B" w:rsidR="00504EA7" w:rsidRPr="00504EA7" w:rsidRDefault="00504EA7" w:rsidP="00504EA7">
      <w:pPr>
        <w:suppressAutoHyphens w:val="0"/>
        <w:autoSpaceDN/>
        <w:spacing w:before="60"/>
        <w:ind w:firstLine="709"/>
        <w:jc w:val="both"/>
        <w:textAlignment w:val="auto"/>
        <w:rPr>
          <w:rFonts w:ascii="Times New Roman" w:hAnsi="Times New Roman" w:cs="Times New Roman"/>
          <w:sz w:val="24"/>
          <w:szCs w:val="24"/>
        </w:rPr>
      </w:pPr>
      <w:r w:rsidRPr="00504EA7">
        <w:rPr>
          <w:rFonts w:ascii="Times New Roman" w:hAnsi="Times New Roman" w:cs="Times New Roman"/>
          <w:b/>
          <w:sz w:val="24"/>
          <w:szCs w:val="24"/>
        </w:rPr>
        <w:t xml:space="preserve">netopýr řasnatý </w:t>
      </w:r>
      <w:r w:rsidRPr="00504EA7">
        <w:rPr>
          <w:rFonts w:ascii="Times New Roman" w:hAnsi="Times New Roman" w:cs="Times New Roman"/>
          <w:i/>
          <w:sz w:val="24"/>
          <w:szCs w:val="24"/>
        </w:rPr>
        <w:t>Myotis nattereri</w:t>
      </w:r>
      <w:r w:rsidRPr="00504EA7">
        <w:rPr>
          <w:rFonts w:ascii="Times New Roman" w:hAnsi="Times New Roman" w:cs="Times New Roman"/>
          <w:sz w:val="24"/>
          <w:szCs w:val="24"/>
        </w:rPr>
        <w:t xml:space="preserve"> – SO, IV. </w:t>
      </w:r>
      <w:r w:rsidRPr="00504EA7">
        <w:rPr>
          <w:rFonts w:ascii="Times New Roman" w:eastAsia="Times New Roman" w:hAnsi="Times New Roman" w:cs="Times New Roman"/>
          <w:color w:val="000000"/>
          <w:sz w:val="24"/>
          <w:szCs w:val="24"/>
          <w:lang w:eastAsia="cs-CZ"/>
        </w:rPr>
        <w:t>Výskyt na lokalitě VTE nebyl zjištěn. Je znám pouze jeden záznam z mapovacího čtverce 6265 z lokality Pohledy z roku 1996, 1 ex. (</w:t>
      </w:r>
      <w:r w:rsidRPr="00504EA7">
        <w:rPr>
          <w:rFonts w:ascii="Times New Roman" w:eastAsia="Times New Roman" w:hAnsi="Times New Roman" w:cs="Times New Roman"/>
          <w:smallCaps/>
          <w:color w:val="000000"/>
          <w:sz w:val="24"/>
          <w:szCs w:val="24"/>
          <w:lang w:eastAsia="cs-CZ"/>
        </w:rPr>
        <w:t>Urbánek 1996</w:t>
      </w:r>
      <w:r w:rsidRPr="00504EA7">
        <w:rPr>
          <w:rFonts w:ascii="Times New Roman" w:eastAsia="Times New Roman" w:hAnsi="Times New Roman" w:cs="Times New Roman"/>
          <w:color w:val="000000"/>
          <w:sz w:val="24"/>
          <w:szCs w:val="24"/>
          <w:lang w:eastAsia="cs-CZ"/>
        </w:rPr>
        <w:t xml:space="preserve">). </w:t>
      </w:r>
      <w:r w:rsidRPr="00504EA7">
        <w:rPr>
          <w:rFonts w:ascii="Times New Roman" w:hAnsi="Times New Roman" w:cs="Times New Roman"/>
          <w:smallCaps/>
          <w:sz w:val="24"/>
          <w:szCs w:val="24"/>
        </w:rPr>
        <w:t>Rodrigues</w:t>
      </w:r>
      <w:r w:rsidRPr="00504EA7">
        <w:rPr>
          <w:rFonts w:ascii="Times New Roman" w:hAnsi="Times New Roman" w:cs="Times New Roman"/>
          <w:sz w:val="24"/>
          <w:szCs w:val="24"/>
        </w:rPr>
        <w:t xml:space="preserve"> et al. (2006, 2008) u tohoto druhu neuvádí riziko kolize ani známé kolize, recentně však je evidováno šest kolizí druhu z Evropy, z toho dvě z Německa (</w:t>
      </w:r>
      <w:r w:rsidRPr="00504EA7">
        <w:rPr>
          <w:rFonts w:ascii="Times New Roman" w:hAnsi="Times New Roman" w:cs="Times New Roman"/>
          <w:smallCaps/>
          <w:sz w:val="24"/>
          <w:szCs w:val="24"/>
        </w:rPr>
        <w:t>Dürr 2026</w:t>
      </w:r>
      <w:r w:rsidRPr="00504EA7">
        <w:rPr>
          <w:rFonts w:ascii="Times New Roman" w:hAnsi="Times New Roman" w:cs="Times New Roman"/>
          <w:sz w:val="24"/>
          <w:szCs w:val="24"/>
        </w:rPr>
        <w:t>). Kolize s velkou pravděpodobností souvisejí s realizací VTE v lesním prostředí. Na území ČR nebyl při kolizi zjištěn (</w:t>
      </w:r>
      <w:r w:rsidRPr="00504EA7">
        <w:rPr>
          <w:rFonts w:ascii="Times New Roman" w:hAnsi="Times New Roman" w:cs="Times New Roman"/>
          <w:smallCaps/>
          <w:sz w:val="24"/>
          <w:szCs w:val="24"/>
        </w:rPr>
        <w:t>Kočvara</w:t>
      </w:r>
      <w:r w:rsidRPr="00504EA7">
        <w:rPr>
          <w:rFonts w:ascii="Times New Roman" w:hAnsi="Times New Roman" w:cs="Times New Roman"/>
          <w:sz w:val="24"/>
          <w:szCs w:val="24"/>
        </w:rPr>
        <w:t xml:space="preserve"> 2026, in litt.). Dotčení druhu lze na lokalitě vyloučit.</w:t>
      </w:r>
    </w:p>
    <w:p w14:paraId="31376CC1" w14:textId="5B54C3AC" w:rsidR="0037281F" w:rsidRDefault="00A434DB">
      <w:pPr>
        <w:pStyle w:val="StandardWW"/>
        <w:spacing w:before="60"/>
        <w:ind w:firstLine="709"/>
        <w:jc w:val="both"/>
      </w:pPr>
      <w:r>
        <w:rPr>
          <w:b/>
        </w:rPr>
        <w:t xml:space="preserve">netopýr vodní </w:t>
      </w:r>
      <w:r>
        <w:rPr>
          <w:i/>
        </w:rPr>
        <w:t>Myotis daubentonii</w:t>
      </w:r>
      <w:r>
        <w:t xml:space="preserve"> – SO, IV. </w:t>
      </w:r>
      <w:r w:rsidR="00504EA7">
        <w:t xml:space="preserve">V území potvrzen pouze jednotlivě při přeletu lemu Koclířovského lesa, lov do 2 ex. nad tůněmi (+4 min.). </w:t>
      </w:r>
      <w:r>
        <w:rPr>
          <w:smallCaps/>
        </w:rPr>
        <w:t>Rodrigues</w:t>
      </w:r>
      <w:r>
        <w:t xml:space="preserve"> et al. (2008) u tohoto druhu uvádí riziko kolize a známé kolize. </w:t>
      </w:r>
      <w:r>
        <w:rPr>
          <w:smallCaps/>
        </w:rPr>
        <w:t>Rodrigues</w:t>
      </w:r>
      <w:r>
        <w:t xml:space="preserve"> et al. (2012) a </w:t>
      </w:r>
      <w:r w:rsidR="00FC775B">
        <w:rPr>
          <w:smallCaps/>
        </w:rPr>
        <w:t>Dürr (2026)</w:t>
      </w:r>
      <w:r>
        <w:t xml:space="preserve"> uvádějí aktuálně 13 kolizí z Evropy, z toho osm z Německa. S ohledem na relativně velkou početnost druhu na území ČR a v Evropě, a mizivé procento kolizí, lze dotčení tohoto druhu při realizaci VTE mimo vhodné lesní prostředí považovat za velmi nízké, což uvádí i </w:t>
      </w:r>
      <w:r>
        <w:rPr>
          <w:smallCaps/>
        </w:rPr>
        <w:t>Brinkmann</w:t>
      </w:r>
      <w:r>
        <w:t xml:space="preserve"> (2006). Na území ČR nebyl při kolizi zjištěn (</w:t>
      </w:r>
      <w:r w:rsidR="00FC775B">
        <w:rPr>
          <w:smallCaps/>
        </w:rPr>
        <w:t xml:space="preserve">Kočvara 2010, 2026 </w:t>
      </w:r>
      <w:r w:rsidR="00FC775B" w:rsidRPr="00FC775B">
        <w:t>in litt.</w:t>
      </w:r>
      <w:r w:rsidRPr="00FC775B">
        <w:t>).</w:t>
      </w:r>
      <w:r>
        <w:t xml:space="preserve"> Dotčení druhu ze strany VTE se neuvažuje.</w:t>
      </w:r>
    </w:p>
    <w:p w14:paraId="0662CFC3" w14:textId="77777777" w:rsidR="004C3D12" w:rsidRDefault="004C3D12">
      <w:pPr>
        <w:pStyle w:val="StandardWW"/>
        <w:spacing w:before="60"/>
        <w:ind w:firstLine="709"/>
        <w:jc w:val="both"/>
      </w:pPr>
    </w:p>
    <w:p w14:paraId="34B355FE" w14:textId="77777777" w:rsidR="00537D1A" w:rsidRPr="003D2D0F" w:rsidRDefault="00537D1A" w:rsidP="00537D1A">
      <w:pPr>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3D2D0F">
        <w:rPr>
          <w:rFonts w:ascii="Times New Roman" w:eastAsia="Times New Roman" w:hAnsi="Times New Roman" w:cs="Times New Roman"/>
          <w:b/>
          <w:sz w:val="24"/>
          <w:szCs w:val="24"/>
          <w:lang w:eastAsia="cs-CZ"/>
        </w:rPr>
        <w:lastRenderedPageBreak/>
        <w:t xml:space="preserve">netopýr velký </w:t>
      </w:r>
      <w:r w:rsidRPr="003D2D0F">
        <w:rPr>
          <w:rFonts w:ascii="Times New Roman" w:eastAsia="Times New Roman" w:hAnsi="Times New Roman" w:cs="Times New Roman"/>
          <w:i/>
          <w:sz w:val="24"/>
          <w:szCs w:val="24"/>
          <w:lang w:eastAsia="cs-CZ"/>
        </w:rPr>
        <w:t>Myotis myotis</w:t>
      </w:r>
      <w:r w:rsidRPr="003D2D0F">
        <w:rPr>
          <w:rFonts w:ascii="Times New Roman" w:eastAsia="Times New Roman" w:hAnsi="Times New Roman" w:cs="Times New Roman"/>
          <w:sz w:val="24"/>
          <w:szCs w:val="24"/>
          <w:lang w:eastAsia="cs-CZ"/>
        </w:rPr>
        <w:t xml:space="preserve"> – KO, NT, II, IV. </w:t>
      </w:r>
      <w:r w:rsidRPr="003D2D0F">
        <w:rPr>
          <w:rFonts w:ascii="Times New Roman" w:eastAsia="Times New Roman" w:hAnsi="Times New Roman" w:cs="Times New Roman"/>
          <w:color w:val="000000"/>
          <w:sz w:val="24"/>
          <w:szCs w:val="24"/>
          <w:lang w:eastAsia="cs-CZ"/>
        </w:rPr>
        <w:t>Výskyt na lokalitě VTE ani v okolí nebyl aktuálně zjištěn. Z okolí je znám jediný záznam z jeskyní Pod mariánským obrazem (</w:t>
      </w:r>
      <w:r w:rsidRPr="003D2D0F">
        <w:rPr>
          <w:rFonts w:ascii="Times New Roman" w:eastAsia="Times New Roman" w:hAnsi="Times New Roman" w:cs="Times New Roman"/>
          <w:smallCaps/>
          <w:color w:val="000000"/>
          <w:sz w:val="24"/>
          <w:szCs w:val="24"/>
          <w:lang w:eastAsia="cs-CZ"/>
        </w:rPr>
        <w:t>Urbánek</w:t>
      </w:r>
      <w:r w:rsidRPr="003D2D0F">
        <w:rPr>
          <w:rFonts w:ascii="Times New Roman" w:eastAsia="Times New Roman" w:hAnsi="Times New Roman" w:cs="Times New Roman"/>
          <w:color w:val="000000"/>
          <w:sz w:val="24"/>
          <w:szCs w:val="24"/>
          <w:lang w:eastAsia="cs-CZ"/>
        </w:rPr>
        <w:t xml:space="preserve"> 2002).</w:t>
      </w:r>
      <w:r>
        <w:rPr>
          <w:rFonts w:ascii="Times New Roman" w:eastAsia="Times New Roman" w:hAnsi="Times New Roman" w:cs="Times New Roman"/>
          <w:color w:val="000000"/>
          <w:sz w:val="24"/>
          <w:szCs w:val="24"/>
          <w:lang w:eastAsia="cs-CZ"/>
        </w:rPr>
        <w:t xml:space="preserve"> Z r. 2007 je pak uváděna kolonie 50 samic z Hradce nad Svitavou. </w:t>
      </w:r>
      <w:r w:rsidRPr="003D2D0F">
        <w:rPr>
          <w:rFonts w:ascii="Times New Roman" w:eastAsia="Times New Roman" w:hAnsi="Times New Roman" w:cs="Times New Roman"/>
          <w:smallCaps/>
          <w:sz w:val="24"/>
          <w:szCs w:val="24"/>
          <w:lang w:eastAsia="cs-CZ"/>
        </w:rPr>
        <w:t>Rodrigues</w:t>
      </w:r>
      <w:r w:rsidRPr="003D2D0F">
        <w:rPr>
          <w:rFonts w:ascii="Times New Roman" w:eastAsia="Times New Roman" w:hAnsi="Times New Roman" w:cs="Times New Roman"/>
          <w:sz w:val="24"/>
          <w:szCs w:val="24"/>
          <w:lang w:eastAsia="cs-CZ"/>
        </w:rPr>
        <w:t xml:space="preserve"> et al. (2008) u tohoto druhu uvádí riziko kolize a známé kolize. Jsou</w:t>
      </w:r>
      <w:r w:rsidRPr="003D2D0F">
        <w:rPr>
          <w:rFonts w:ascii="Times New Roman" w:eastAsia="Times New Roman" w:hAnsi="Times New Roman" w:cs="Times New Roman"/>
          <w:color w:val="000000"/>
          <w:sz w:val="24"/>
          <w:szCs w:val="24"/>
          <w:lang w:eastAsia="cs-CZ"/>
        </w:rPr>
        <w:t xml:space="preserve"> nověji známy dvě kolize ze Španělska, dvě z Německa a pět z Francie (</w:t>
      </w:r>
      <w:r w:rsidRPr="003D2D0F">
        <w:rPr>
          <w:rFonts w:ascii="Times New Roman" w:eastAsia="Times New Roman" w:hAnsi="Times New Roman" w:cs="Times New Roman"/>
          <w:smallCaps/>
          <w:sz w:val="24"/>
          <w:szCs w:val="24"/>
          <w:lang w:eastAsia="cs-CZ"/>
        </w:rPr>
        <w:t>Rodrigues</w:t>
      </w:r>
      <w:r w:rsidRPr="003D2D0F">
        <w:rPr>
          <w:rFonts w:ascii="Times New Roman" w:eastAsia="Times New Roman" w:hAnsi="Times New Roman" w:cs="Times New Roman"/>
          <w:sz w:val="24"/>
          <w:szCs w:val="24"/>
          <w:lang w:eastAsia="cs-CZ"/>
        </w:rPr>
        <w:t xml:space="preserve"> et al. 2012, </w:t>
      </w:r>
      <w:r w:rsidRPr="003D2D0F">
        <w:rPr>
          <w:rFonts w:ascii="Times New Roman" w:eastAsia="Times New Roman" w:hAnsi="Times New Roman" w:cs="Times New Roman"/>
          <w:smallCaps/>
          <w:sz w:val="24"/>
          <w:szCs w:val="24"/>
          <w:lang w:eastAsia="cs-CZ"/>
        </w:rPr>
        <w:t>Dürr 2026</w:t>
      </w:r>
      <w:r w:rsidRPr="003D2D0F">
        <w:rPr>
          <w:rFonts w:ascii="Times New Roman" w:eastAsia="Times New Roman" w:hAnsi="Times New Roman" w:cs="Times New Roman"/>
          <w:color w:val="000000"/>
          <w:sz w:val="24"/>
          <w:szCs w:val="24"/>
          <w:lang w:eastAsia="cs-CZ"/>
        </w:rPr>
        <w:t>).</w:t>
      </w:r>
      <w:r w:rsidRPr="003D2D0F">
        <w:rPr>
          <w:rFonts w:ascii="Times New Roman" w:eastAsia="Times New Roman" w:hAnsi="Times New Roman" w:cs="Times New Roman"/>
          <w:sz w:val="24"/>
          <w:szCs w:val="24"/>
          <w:lang w:eastAsia="cs-CZ"/>
        </w:rPr>
        <w:t xml:space="preserve"> Netopýr velký s dalšími z r. </w:t>
      </w:r>
      <w:r w:rsidRPr="003D2D0F">
        <w:rPr>
          <w:rFonts w:ascii="Times New Roman" w:eastAsia="Times New Roman" w:hAnsi="Times New Roman" w:cs="Times New Roman"/>
          <w:i/>
          <w:iCs/>
          <w:sz w:val="24"/>
          <w:szCs w:val="24"/>
          <w:lang w:eastAsia="cs-CZ"/>
        </w:rPr>
        <w:t>Myotis</w:t>
      </w:r>
      <w:r w:rsidRPr="003D2D0F">
        <w:rPr>
          <w:rFonts w:ascii="Times New Roman" w:eastAsia="Times New Roman" w:hAnsi="Times New Roman" w:cs="Times New Roman"/>
          <w:sz w:val="24"/>
          <w:szCs w:val="24"/>
          <w:lang w:eastAsia="cs-CZ"/>
        </w:rPr>
        <w:t xml:space="preserve"> patří ke skupině druhů, která může být rušena ze strany VTE, vyhýbají se jejich prostoru a dochází ke ztrátě prostředí. Rušením jsou dotčeny zejména lesní druhy, vlivy jsou ale druhově specifické a mohou se lišit i v rámci různých populací (Ellerbrok et al. 2022). Na území ČR nebyl při kolizi zjištěn (</w:t>
      </w:r>
      <w:r w:rsidRPr="003D2D0F">
        <w:rPr>
          <w:rFonts w:ascii="Times New Roman" w:eastAsia="Times New Roman" w:hAnsi="Times New Roman" w:cs="Times New Roman"/>
          <w:smallCaps/>
          <w:sz w:val="24"/>
          <w:szCs w:val="24"/>
          <w:lang w:eastAsia="cs-CZ"/>
        </w:rPr>
        <w:t>Kočvara</w:t>
      </w:r>
      <w:r w:rsidRPr="003D2D0F">
        <w:rPr>
          <w:rFonts w:ascii="Times New Roman" w:eastAsia="Times New Roman" w:hAnsi="Times New Roman" w:cs="Times New Roman"/>
          <w:sz w:val="24"/>
          <w:szCs w:val="24"/>
          <w:lang w:eastAsia="cs-CZ"/>
        </w:rPr>
        <w:t xml:space="preserve"> 2026 in litt.). Dotčení druhu na lokalitě se nepředpokládá. </w:t>
      </w:r>
    </w:p>
    <w:p w14:paraId="44DFE186" w14:textId="552EBE3D" w:rsidR="00504EA7" w:rsidRPr="00956EBA" w:rsidRDefault="00504EA7" w:rsidP="00956EBA">
      <w:pPr>
        <w:tabs>
          <w:tab w:val="left" w:pos="2465"/>
        </w:tabs>
        <w:spacing w:before="60"/>
        <w:ind w:firstLine="709"/>
        <w:jc w:val="both"/>
        <w:rPr>
          <w:rFonts w:ascii="Times New Roman" w:hAnsi="Times New Roman" w:cs="Times New Roman"/>
          <w:sz w:val="24"/>
          <w:szCs w:val="24"/>
        </w:rPr>
      </w:pPr>
      <w:r w:rsidRPr="00956EBA">
        <w:rPr>
          <w:rFonts w:ascii="Times New Roman" w:hAnsi="Times New Roman" w:cs="Times New Roman"/>
          <w:b/>
          <w:sz w:val="24"/>
          <w:szCs w:val="24"/>
        </w:rPr>
        <w:t xml:space="preserve">netopýr severní </w:t>
      </w:r>
      <w:r w:rsidRPr="00956EBA">
        <w:rPr>
          <w:rFonts w:ascii="Times New Roman" w:hAnsi="Times New Roman" w:cs="Times New Roman"/>
          <w:i/>
          <w:sz w:val="24"/>
          <w:szCs w:val="24"/>
        </w:rPr>
        <w:t>Eptesicus nilssonii</w:t>
      </w:r>
      <w:r w:rsidRPr="00956EBA">
        <w:rPr>
          <w:rFonts w:ascii="Times New Roman" w:hAnsi="Times New Roman" w:cs="Times New Roman"/>
          <w:sz w:val="24"/>
          <w:szCs w:val="24"/>
        </w:rPr>
        <w:t xml:space="preserve"> – SO, IV.</w:t>
      </w:r>
      <w:r w:rsidR="00956EBA" w:rsidRPr="00956EBA">
        <w:rPr>
          <w:rFonts w:ascii="Times New Roman" w:hAnsi="Times New Roman" w:cs="Times New Roman"/>
          <w:sz w:val="24"/>
          <w:szCs w:val="24"/>
        </w:rPr>
        <w:t xml:space="preserve"> V rámci průzkumu lokality registrován jednotlivě na přeletu a při lovu v lemu Koclířovského lesa (1–2 ex., až + 5 min.). Rovněž v intravilánu Kamenné Horky (1 ex., +2 min.). V rámci Svitav jsou registrovány kolonie druhu v budovách, v počtu až 122 ex. (2003), recentně až 38 ex. (AOPK ČR NDOP). Záměr je uvažován nad 2 km od míst trvalého výskytu. </w:t>
      </w:r>
      <w:r w:rsidRPr="00956EBA">
        <w:rPr>
          <w:rFonts w:ascii="Times New Roman" w:hAnsi="Times New Roman" w:cs="Times New Roman"/>
          <w:smallCaps/>
          <w:sz w:val="24"/>
          <w:szCs w:val="24"/>
        </w:rPr>
        <w:t>Rodrigues</w:t>
      </w:r>
      <w:r w:rsidRPr="00956EBA">
        <w:rPr>
          <w:rFonts w:ascii="Times New Roman" w:hAnsi="Times New Roman" w:cs="Times New Roman"/>
          <w:sz w:val="24"/>
          <w:szCs w:val="24"/>
        </w:rPr>
        <w:t xml:space="preserve"> et al. (2008) u tohoto druhu uvádí riziko kolize a známé kolize a skutečnost, že je druh přitahován světlem. Z Německa je známo sedm kolizí, dalších 39 z Evropy (</w:t>
      </w:r>
      <w:r w:rsidRPr="00956EBA">
        <w:rPr>
          <w:rFonts w:ascii="Times New Roman" w:hAnsi="Times New Roman" w:cs="Times New Roman"/>
          <w:smallCaps/>
          <w:sz w:val="24"/>
          <w:szCs w:val="24"/>
        </w:rPr>
        <w:t>Rodrigues</w:t>
      </w:r>
      <w:r w:rsidRPr="00956EBA">
        <w:rPr>
          <w:rFonts w:ascii="Times New Roman" w:hAnsi="Times New Roman" w:cs="Times New Roman"/>
          <w:sz w:val="24"/>
          <w:szCs w:val="24"/>
        </w:rPr>
        <w:t xml:space="preserve"> et al. 2012, </w:t>
      </w:r>
      <w:r w:rsidRPr="00956EBA">
        <w:rPr>
          <w:rFonts w:ascii="Times New Roman" w:hAnsi="Times New Roman" w:cs="Times New Roman"/>
          <w:smallCaps/>
          <w:sz w:val="24"/>
          <w:szCs w:val="24"/>
        </w:rPr>
        <w:t>Dürr 2026</w:t>
      </w:r>
      <w:r w:rsidRPr="00956EBA">
        <w:rPr>
          <w:rFonts w:ascii="Times New Roman" w:hAnsi="Times New Roman" w:cs="Times New Roman"/>
          <w:sz w:val="24"/>
          <w:szCs w:val="24"/>
        </w:rPr>
        <w:t>). Na území ČR byl při kolizi recentně zjištěn 1 ex. u Kopřivné, 27. 7. 2014 (</w:t>
      </w:r>
      <w:r w:rsidRPr="00956EBA">
        <w:rPr>
          <w:rFonts w:ascii="Times New Roman" w:hAnsi="Times New Roman" w:cs="Times New Roman"/>
          <w:smallCaps/>
          <w:sz w:val="24"/>
          <w:szCs w:val="24"/>
        </w:rPr>
        <w:t>Kočvara</w:t>
      </w:r>
      <w:r w:rsidRPr="00956EBA">
        <w:rPr>
          <w:rFonts w:ascii="Times New Roman" w:hAnsi="Times New Roman" w:cs="Times New Roman"/>
          <w:sz w:val="24"/>
          <w:szCs w:val="24"/>
        </w:rPr>
        <w:t xml:space="preserve"> 2025, in litt.). Výraznější dotčení druhu ze strany VTE se na lokalitě neuvažuje, vyšší lze uvažovat u VTE č. </w:t>
      </w:r>
      <w:r w:rsidR="00956EBA">
        <w:rPr>
          <w:rFonts w:ascii="Times New Roman" w:hAnsi="Times New Roman" w:cs="Times New Roman"/>
          <w:sz w:val="24"/>
          <w:szCs w:val="24"/>
        </w:rPr>
        <w:t>3</w:t>
      </w:r>
      <w:r w:rsidRPr="00956EBA">
        <w:rPr>
          <w:rFonts w:ascii="Times New Roman" w:hAnsi="Times New Roman" w:cs="Times New Roman"/>
          <w:sz w:val="24"/>
          <w:szCs w:val="24"/>
        </w:rPr>
        <w:t xml:space="preserve">. Proto je doporučeno opatření spočívající v monitorování VTE </w:t>
      </w:r>
      <w:r w:rsidR="00956EBA">
        <w:rPr>
          <w:rFonts w:ascii="Times New Roman" w:hAnsi="Times New Roman" w:cs="Times New Roman"/>
          <w:sz w:val="24"/>
          <w:szCs w:val="24"/>
        </w:rPr>
        <w:t>po uvedení do provozu s předpokladem většího rizika kolize u VTE č. 3 z důvodu větší blízkosti lesa,</w:t>
      </w:r>
      <w:r w:rsidRPr="00956EBA">
        <w:rPr>
          <w:rFonts w:ascii="Times New Roman" w:hAnsi="Times New Roman" w:cs="Times New Roman"/>
          <w:sz w:val="24"/>
          <w:szCs w:val="24"/>
        </w:rPr>
        <w:t xml:space="preserve"> s případným omezováním provozu VTE na základě výsledků monitoringu.   </w:t>
      </w:r>
    </w:p>
    <w:p w14:paraId="336E2FB9" w14:textId="62D04D87" w:rsidR="00C759E9" w:rsidRPr="00956EBA" w:rsidRDefault="00C759E9" w:rsidP="00C759E9">
      <w:pPr>
        <w:pStyle w:val="StandardWW"/>
        <w:tabs>
          <w:tab w:val="left" w:pos="3135"/>
          <w:tab w:val="left" w:pos="6275"/>
          <w:tab w:val="left" w:pos="7275"/>
          <w:tab w:val="left" w:pos="8655"/>
        </w:tabs>
        <w:spacing w:before="60"/>
        <w:ind w:firstLine="709"/>
        <w:jc w:val="both"/>
      </w:pPr>
      <w:r>
        <w:rPr>
          <w:b/>
        </w:rPr>
        <w:t xml:space="preserve">netopýr večerní </w:t>
      </w:r>
      <w:r>
        <w:rPr>
          <w:i/>
        </w:rPr>
        <w:t>Eptesicus serotinus</w:t>
      </w:r>
      <w:r>
        <w:t xml:space="preserve"> – SO, IV. </w:t>
      </w:r>
      <w:r w:rsidRPr="00956EBA">
        <w:t>V rámci průzkumu lokality registrován jednotlivě na přeletu a při lovu v lemu Koclířovského lesa (1–</w:t>
      </w:r>
      <w:r>
        <w:t>4</w:t>
      </w:r>
      <w:r w:rsidRPr="00956EBA">
        <w:t xml:space="preserve"> ex., až + </w:t>
      </w:r>
      <w:r>
        <w:t>8</w:t>
      </w:r>
      <w:r w:rsidRPr="00956EBA">
        <w:t xml:space="preserve"> min.)</w:t>
      </w:r>
      <w:r>
        <w:t>, v aleji západně uvažované VTE č. 2</w:t>
      </w:r>
      <w:r w:rsidRPr="00956EBA">
        <w:t>.</w:t>
      </w:r>
      <w:r>
        <w:t xml:space="preserve"> (do 3 ex.).</w:t>
      </w:r>
      <w:r w:rsidRPr="00956EBA">
        <w:t xml:space="preserve"> Rovněž v intravilánu Kamenné Horky (1</w:t>
      </w:r>
      <w:r>
        <w:t>–4</w:t>
      </w:r>
      <w:r w:rsidRPr="00956EBA">
        <w:t xml:space="preserve"> ex., +</w:t>
      </w:r>
      <w:r>
        <w:t>5</w:t>
      </w:r>
      <w:r w:rsidRPr="00956EBA">
        <w:t xml:space="preserve"> min.). V rámci Svitav jsou registrovány kolonie druhu v budovách, v počtu až </w:t>
      </w:r>
      <w:r>
        <w:t>144</w:t>
      </w:r>
      <w:r w:rsidRPr="00956EBA">
        <w:t xml:space="preserve"> ex. (</w:t>
      </w:r>
      <w:r w:rsidRPr="00C759E9">
        <w:t>Revoluční 1</w:t>
      </w:r>
      <w:r>
        <w:t>–</w:t>
      </w:r>
      <w:r w:rsidRPr="00C759E9">
        <w:t>7, Svitavy</w:t>
      </w:r>
      <w:r w:rsidRPr="00956EBA">
        <w:t xml:space="preserve">), </w:t>
      </w:r>
      <w:r>
        <w:t xml:space="preserve">respektive až </w:t>
      </w:r>
      <w:r w:rsidR="003D2D0F">
        <w:t>440 ex. (</w:t>
      </w:r>
      <w:r w:rsidR="003D2D0F" w:rsidRPr="003D2D0F">
        <w:t>Svitavy – sídliště U Nádraží, Bratří Čapků 6</w:t>
      </w:r>
      <w:r w:rsidR="003D2D0F">
        <w:t xml:space="preserve">), </w:t>
      </w:r>
      <w:r w:rsidRPr="00956EBA">
        <w:t xml:space="preserve">(AOPK ČR NDOP). </w:t>
      </w:r>
      <w:r>
        <w:rPr>
          <w:smallCaps/>
        </w:rPr>
        <w:t>Rodrigues</w:t>
      </w:r>
      <w:r>
        <w:t xml:space="preserve"> et al. (2006, 2008) u tohoto druhu uvádí riziko kolize a známé kolize a ztrátu loveckého areálu v souvislosti s VTE. Aktuálně je v rámci Evropy registrováno 174 kolizí, mimo údaje z ČR se jedná zejména o nálezy z Německa (74), </w:t>
      </w:r>
      <w:r w:rsidRPr="00FC775B">
        <w:rPr>
          <w:smallCaps/>
        </w:rPr>
        <w:t>Dürr</w:t>
      </w:r>
      <w:r>
        <w:t xml:space="preserve"> (2026). Na území ČR potvrzen v rámci VTE Břežany (</w:t>
      </w:r>
      <w:r>
        <w:rPr>
          <w:smallCaps/>
        </w:rPr>
        <w:t>Kočvara</w:t>
      </w:r>
      <w:r>
        <w:t xml:space="preserve"> 2026, in litt.). S ohledem na místa výskytu lze potenciální dotčení považovat spíše za nízké. </w:t>
      </w:r>
      <w:r w:rsidRPr="00956EBA">
        <w:t xml:space="preserve">Výraznější dotčení druhu ze strany VTE se na lokalitě neuvažuje, vyšší lze uvažovat u VTE č. </w:t>
      </w:r>
      <w:r>
        <w:t>3</w:t>
      </w:r>
      <w:r w:rsidRPr="00956EBA">
        <w:t xml:space="preserve">. Proto je doporučeno opatření spočívající v monitorování VTE </w:t>
      </w:r>
      <w:r>
        <w:t>po uvedení do provozu s předpokladem většího rizika kolize u VTE č. 3 z důvodu větší blízkosti lesa,</w:t>
      </w:r>
      <w:r w:rsidRPr="00956EBA">
        <w:t xml:space="preserve"> s případným omezováním provozu VTE na základě výsledků monitoringu.   </w:t>
      </w:r>
    </w:p>
    <w:p w14:paraId="72003D7A" w14:textId="65A73818" w:rsidR="00E01935" w:rsidRPr="00956EBA" w:rsidRDefault="00470FC5" w:rsidP="00E01935">
      <w:pPr>
        <w:pStyle w:val="StandardWW"/>
        <w:tabs>
          <w:tab w:val="left" w:pos="3135"/>
          <w:tab w:val="left" w:pos="6275"/>
          <w:tab w:val="left" w:pos="7275"/>
          <w:tab w:val="left" w:pos="8655"/>
        </w:tabs>
        <w:spacing w:before="60"/>
        <w:ind w:firstLine="709"/>
        <w:jc w:val="both"/>
      </w:pPr>
      <w:r>
        <w:rPr>
          <w:b/>
        </w:rPr>
        <w:t xml:space="preserve">netopýr rezavý </w:t>
      </w:r>
      <w:r>
        <w:rPr>
          <w:i/>
        </w:rPr>
        <w:t>Nyctalus noctula</w:t>
      </w:r>
      <w:r>
        <w:t xml:space="preserve"> – SO, IV.</w:t>
      </w:r>
      <w:r w:rsidR="00E01935">
        <w:t xml:space="preserve"> </w:t>
      </w:r>
      <w:r w:rsidR="00E01935" w:rsidRPr="00E01935">
        <w:t>Výskyt na lokalitě byl zjištěn</w:t>
      </w:r>
      <w:r w:rsidR="00E01935">
        <w:t xml:space="preserve"> opakovaně při všech kontrolách.</w:t>
      </w:r>
      <w:r w:rsidR="00E01935" w:rsidRPr="00E01935">
        <w:t xml:space="preserve"> Jedná se v rámci okraje Svitav a lokality jako takové o velmi početný druh, který byl pozorován i při přeletech prostorem VTE. Byl zaznamenán jednotlivě na lovu a přeletu při všech kontrolách, nejpočetněji v srpnu, kdy byly ještě za viditelnosti pozorovány desítky jedinců na okraji Svitav (Lány, lov i podél alejí a nad polem). V prostoru </w:t>
      </w:r>
      <w:r w:rsidR="00E01935">
        <w:t>uvažovaných VTE je letová aktivita výrazně menší než západně území, byli zde registrováni na přeletu jen jednotliví jedinci, ale při každé z kontrol. Nejvíce v srpnu (2008, + 18 min.). Recentně v rámci jarních měsíců jen jednotlivě, do + 8 min. V rámci Svitav je v intravilánu druh velmi hojný a obsazuje řadu budov, z území uváděno recentně až 550 ex.</w:t>
      </w:r>
      <w:r w:rsidR="004C3D12">
        <w:t xml:space="preserve"> </w:t>
      </w:r>
      <w:r>
        <w:rPr>
          <w:smallCaps/>
        </w:rPr>
        <w:t>Rodrigues</w:t>
      </w:r>
      <w:r>
        <w:t xml:space="preserve"> et al. (2008) u tohoto druhu uvádí riziko kolize a známé kolize a předpokládá se ztráta loveckého areálu v souvislosti s VTE. U tohoto druhu se předpokládá, že je rušen ultrazvukovými frekvencemi z VTE, což souvisí s uvažovanou ztrátou areálu. K roku 2025 bylo zjištěno v Německu 1307 kolizí, celkem 1834 v rámci Evropy (</w:t>
      </w:r>
      <w:r>
        <w:rPr>
          <w:smallCaps/>
        </w:rPr>
        <w:t>Rodrigues</w:t>
      </w:r>
      <w:r>
        <w:t xml:space="preserve"> et al. 2012, </w:t>
      </w:r>
      <w:r>
        <w:rPr>
          <w:smallCaps/>
        </w:rPr>
        <w:t>Dürr 2026</w:t>
      </w:r>
      <w:r>
        <w:t>). I na území ČR se jedná o nejčastěji kolidujícího netopýra, který bývá jednotlivě nalézán pod VTE na více lokalitách, celkem 39 ex. (</w:t>
      </w:r>
      <w:r>
        <w:rPr>
          <w:smallCaps/>
        </w:rPr>
        <w:t xml:space="preserve">Kočvara 2010, 2026 </w:t>
      </w:r>
      <w:r w:rsidRPr="00FC775B">
        <w:t>in litt.),</w:t>
      </w:r>
      <w:r>
        <w:t xml:space="preserve"> nejčastěji ve Veselí u Oder, Břežanech, celkem 12 ex. Jedná se o druh, u kterého je nejpravděpodobnější riziko kolize u většiny záměrů, zejména v otevřené krajině. Z pohledu řešeného záměru</w:t>
      </w:r>
      <w:r w:rsidR="00E01935">
        <w:t xml:space="preserve"> je tento uvažován již v místě mimo zjištěné koncentrace jedinců, ale pořád v oblasti se zjištěnou letovou aktivitou druhu. S minimálním rizikem je VTE </w:t>
      </w:r>
      <w:r w:rsidR="00E01935">
        <w:lastRenderedPageBreak/>
        <w:t xml:space="preserve">č. 4, se zvýšeným VTE č. 1–3. </w:t>
      </w:r>
      <w:r w:rsidR="00E01935" w:rsidRPr="00956EBA">
        <w:t xml:space="preserve">Proto je doporučeno opatření spočívající v monitorování VTE </w:t>
      </w:r>
      <w:r w:rsidR="00E01935">
        <w:t xml:space="preserve">po uvedení do provozu s předpokladem většího rizika kolize u VTE č. </w:t>
      </w:r>
      <w:r w:rsidR="00812B55">
        <w:t>1–</w:t>
      </w:r>
      <w:r w:rsidR="00E01935">
        <w:t xml:space="preserve">3 z důvodu </w:t>
      </w:r>
      <w:r w:rsidR="00812B55">
        <w:t>zjištěné letové aktivity</w:t>
      </w:r>
      <w:r w:rsidR="00E01935">
        <w:t>,</w:t>
      </w:r>
      <w:r w:rsidR="00E01935" w:rsidRPr="00956EBA">
        <w:t xml:space="preserve"> s případným omezováním provozu VTE na základě výsledků monitoringu.   </w:t>
      </w:r>
    </w:p>
    <w:p w14:paraId="37C0195D" w14:textId="77777777" w:rsidR="00537D1A" w:rsidRDefault="00537D1A" w:rsidP="00537D1A">
      <w:pPr>
        <w:pStyle w:val="StandardWW"/>
        <w:widowControl w:val="0"/>
        <w:tabs>
          <w:tab w:val="left" w:pos="2465"/>
        </w:tabs>
        <w:spacing w:before="60"/>
        <w:ind w:firstLine="709"/>
        <w:jc w:val="both"/>
      </w:pPr>
      <w:r>
        <w:rPr>
          <w:b/>
        </w:rPr>
        <w:t xml:space="preserve">netopýr stromový </w:t>
      </w:r>
      <w:r>
        <w:rPr>
          <w:i/>
        </w:rPr>
        <w:t>Nyctalus leisleri</w:t>
      </w:r>
      <w:r>
        <w:t xml:space="preserve"> – SO, IV. V prostoru záměru nezjištěn. Dvakrát registrován v lemu leda u Hřebeče. </w:t>
      </w:r>
      <w:r>
        <w:rPr>
          <w:smallCaps/>
        </w:rPr>
        <w:t>Rodrigues</w:t>
      </w:r>
      <w:r>
        <w:t xml:space="preserve"> et al. (2006, 2008) u tohoto druhu uvádí riziko kolize a známé kolize a předpokládá se ztráta loveckého areálu v souvislosti s VTE. U tohoto druhu se předpokládá, že je rušen ultrazvukovými frekvencemi z VTE, což souvisí s uvažovanou ztrátou areálu, a je přitahován světlem. Jedna kolize byla zjištěna v Břežanech (Kočvara 2007). Aktuálně (Dürr 2026) je v rámci Evropy registrováno 892 kolizí druhu, nejvíce z Portugalska (273), dále z Německa (205), Francie (300). Vzhledem k absenci výskytu na lokalitě se dotčení druhu neuvažuje.</w:t>
      </w:r>
    </w:p>
    <w:p w14:paraId="22B6B52E" w14:textId="77777777" w:rsidR="004C3D12" w:rsidRDefault="004C3D12" w:rsidP="004C3D12">
      <w:pPr>
        <w:pStyle w:val="StandardWW"/>
        <w:tabs>
          <w:tab w:val="left" w:pos="3135"/>
          <w:tab w:val="left" w:pos="6275"/>
          <w:tab w:val="left" w:pos="7275"/>
          <w:tab w:val="left" w:pos="8655"/>
        </w:tabs>
        <w:spacing w:before="60"/>
        <w:ind w:firstLine="709"/>
        <w:jc w:val="both"/>
      </w:pPr>
      <w:r>
        <w:rPr>
          <w:b/>
        </w:rPr>
        <w:t xml:space="preserve">netopýr hvízdavý </w:t>
      </w:r>
      <w:r>
        <w:rPr>
          <w:i/>
        </w:rPr>
        <w:t>Pipistrellus pipistrellus</w:t>
      </w:r>
      <w:r>
        <w:t xml:space="preserve"> – SO, IV. V otevřeném terénu v území uvažovaných VTE je letová aktivita velmi nízká (do +1 min.), podobně v lemu Koclířovského lesa zjištěn jen ojediněle (do + 2 min.). </w:t>
      </w:r>
      <w:r>
        <w:rPr>
          <w:smallCaps/>
        </w:rPr>
        <w:t>Rodrigues</w:t>
      </w:r>
      <w:r>
        <w:t xml:space="preserve"> et al. (2012) a </w:t>
      </w:r>
      <w:r>
        <w:rPr>
          <w:smallCaps/>
        </w:rPr>
        <w:t>Dürr (2026)</w:t>
      </w:r>
      <w:r>
        <w:t xml:space="preserve"> uvádí z Evropy aktuálně celkem 3812 kolizí, z toho 836 kolizí z území Německa, další jsou pravděpodobné s ohledem na neurčené druhy r. </w:t>
      </w:r>
      <w:r>
        <w:rPr>
          <w:i/>
        </w:rPr>
        <w:t>Pipistrellus</w:t>
      </w:r>
      <w:r>
        <w:t xml:space="preserve">. Z území ČR je aktuálně registrováno 20 kolizí, </w:t>
      </w:r>
      <w:r>
        <w:rPr>
          <w:smallCaps/>
        </w:rPr>
        <w:t>Kočvara</w:t>
      </w:r>
      <w:r>
        <w:t xml:space="preserve"> (2010, 2026 in litt.). Podobně jako u netopýra rezavého se na našem území jedná o druh, u kterého je vysoké riziko kolize u většiny záměrů, ve srovnání s netopýrem rezavým však bývá nalézán méně. Z důvodu nízké letové aktivity tak lze uvažovat podobně jako u netopýra rezavého spíše vzácné nebo žádné kolize, což lze hodnotit jako akceptovatelné.</w:t>
      </w:r>
    </w:p>
    <w:p w14:paraId="68420EF6" w14:textId="70FE7EF2" w:rsidR="00EC7FA6" w:rsidRDefault="00EC7FA6" w:rsidP="00EC7FA6">
      <w:pPr>
        <w:tabs>
          <w:tab w:val="left" w:pos="2465"/>
        </w:tabs>
        <w:suppressAutoHyphens w:val="0"/>
        <w:autoSpaceDN/>
        <w:spacing w:before="60"/>
        <w:ind w:firstLine="709"/>
        <w:jc w:val="both"/>
        <w:textAlignment w:val="auto"/>
        <w:rPr>
          <w:rFonts w:ascii="Times New Roman" w:eastAsia="Times New Roman" w:hAnsi="Times New Roman" w:cs="Times New Roman"/>
          <w:color w:val="000000"/>
          <w:sz w:val="24"/>
          <w:szCs w:val="24"/>
          <w:lang w:eastAsia="cs-CZ"/>
        </w:rPr>
      </w:pPr>
      <w:r w:rsidRPr="00EC7FA6">
        <w:rPr>
          <w:rFonts w:ascii="Times New Roman" w:eastAsia="Times New Roman" w:hAnsi="Times New Roman" w:cs="Times New Roman"/>
          <w:b/>
          <w:color w:val="000000"/>
          <w:sz w:val="24"/>
          <w:szCs w:val="24"/>
          <w:lang w:eastAsia="cs-CZ"/>
        </w:rPr>
        <w:t>netopýr ušatý</w:t>
      </w:r>
      <w:r w:rsidRPr="00EC7FA6">
        <w:rPr>
          <w:rFonts w:ascii="Times New Roman" w:eastAsia="Times New Roman" w:hAnsi="Times New Roman" w:cs="Times New Roman"/>
          <w:color w:val="000000"/>
          <w:sz w:val="24"/>
          <w:szCs w:val="24"/>
          <w:lang w:eastAsia="cs-CZ"/>
        </w:rPr>
        <w:t xml:space="preserve"> </w:t>
      </w:r>
      <w:r w:rsidRPr="00EC7FA6">
        <w:rPr>
          <w:rFonts w:ascii="Times New Roman" w:eastAsia="Times New Roman" w:hAnsi="Times New Roman" w:cs="Times New Roman"/>
          <w:i/>
          <w:iCs/>
          <w:sz w:val="24"/>
          <w:szCs w:val="24"/>
          <w:lang w:eastAsia="cs-CZ"/>
        </w:rPr>
        <w:t xml:space="preserve">Plecotus auritus – </w:t>
      </w:r>
      <w:r w:rsidRPr="00EC7FA6">
        <w:rPr>
          <w:rFonts w:ascii="Times New Roman" w:eastAsia="Times New Roman" w:hAnsi="Times New Roman" w:cs="Times New Roman"/>
          <w:sz w:val="24"/>
          <w:szCs w:val="24"/>
          <w:lang w:eastAsia="cs-CZ"/>
        </w:rPr>
        <w:t>SO, IV</w:t>
      </w:r>
      <w:r w:rsidRPr="00EC7FA6">
        <w:rPr>
          <w:rFonts w:ascii="Times New Roman" w:eastAsia="Times New Roman" w:hAnsi="Times New Roman" w:cs="Times New Roman"/>
          <w:b/>
          <w:sz w:val="24"/>
          <w:szCs w:val="24"/>
          <w:lang w:eastAsia="cs-CZ"/>
        </w:rPr>
        <w:t xml:space="preserve"> / netopýr dlouhouchý </w:t>
      </w:r>
      <w:r w:rsidRPr="00EC7FA6">
        <w:rPr>
          <w:rFonts w:ascii="Times New Roman" w:eastAsia="Times New Roman" w:hAnsi="Times New Roman" w:cs="Times New Roman"/>
          <w:i/>
          <w:sz w:val="24"/>
          <w:szCs w:val="24"/>
          <w:lang w:eastAsia="cs-CZ"/>
        </w:rPr>
        <w:t>Plecotus austriacus</w:t>
      </w:r>
      <w:r w:rsidRPr="00EC7FA6">
        <w:rPr>
          <w:rFonts w:ascii="Times New Roman" w:eastAsia="Times New Roman" w:hAnsi="Times New Roman" w:cs="Times New Roman"/>
          <w:sz w:val="24"/>
          <w:szCs w:val="24"/>
          <w:lang w:eastAsia="cs-CZ"/>
        </w:rPr>
        <w:t xml:space="preserve"> – SO, IV. </w:t>
      </w:r>
      <w:r w:rsidRPr="00EC7FA6">
        <w:rPr>
          <w:rFonts w:ascii="Times New Roman" w:eastAsia="Times New Roman" w:hAnsi="Times New Roman" w:cs="Times New Roman"/>
          <w:color w:val="000000"/>
          <w:sz w:val="24"/>
          <w:szCs w:val="24"/>
          <w:lang w:eastAsia="cs-CZ"/>
        </w:rPr>
        <w:t xml:space="preserve">Výskyt obou druhů je z okolí znám, nicméně záznamů je velmi málo. </w:t>
      </w:r>
      <w:r w:rsidRPr="00EC7FA6">
        <w:rPr>
          <w:rFonts w:ascii="Times New Roman" w:eastAsia="Times New Roman" w:hAnsi="Times New Roman" w:cs="Times New Roman"/>
          <w:i/>
          <w:iCs/>
          <w:color w:val="000000"/>
          <w:sz w:val="24"/>
          <w:szCs w:val="24"/>
          <w:lang w:eastAsia="cs-CZ"/>
        </w:rPr>
        <w:t>P. austriacus</w:t>
      </w:r>
      <w:r w:rsidRPr="00EC7FA6">
        <w:rPr>
          <w:rFonts w:ascii="Times New Roman" w:eastAsia="Times New Roman" w:hAnsi="Times New Roman" w:cs="Times New Roman"/>
          <w:color w:val="000000"/>
          <w:sz w:val="24"/>
          <w:szCs w:val="24"/>
          <w:lang w:eastAsia="cs-CZ"/>
        </w:rPr>
        <w:t xml:space="preserve"> je vzácný, registrován jen jednou </w:t>
      </w:r>
      <w:r w:rsidRPr="00EC7FA6">
        <w:rPr>
          <w:rFonts w:ascii="Times New Roman" w:hAnsi="Times New Roman" w:cs="Times New Roman"/>
          <w:color w:val="000000"/>
          <w:sz w:val="24"/>
          <w:szCs w:val="24"/>
        </w:rPr>
        <w:t>8. 8., 1 ex. u východního okraje Svitav.</w:t>
      </w:r>
      <w:r>
        <w:rPr>
          <w:rFonts w:ascii="Times New Roman" w:hAnsi="Times New Roman" w:cs="Times New Roman"/>
          <w:color w:val="000000"/>
          <w:sz w:val="24"/>
          <w:szCs w:val="24"/>
        </w:rPr>
        <w:t xml:space="preserve"> </w:t>
      </w:r>
      <w:r w:rsidRPr="00EC7FA6">
        <w:rPr>
          <w:rFonts w:ascii="Times New Roman" w:hAnsi="Times New Roman" w:cs="Times New Roman"/>
          <w:i/>
          <w:iCs/>
          <w:color w:val="000000"/>
          <w:sz w:val="24"/>
          <w:szCs w:val="24"/>
        </w:rPr>
        <w:t>P. auritus</w:t>
      </w:r>
      <w:r>
        <w:rPr>
          <w:rFonts w:ascii="Times New Roman" w:hAnsi="Times New Roman" w:cs="Times New Roman"/>
          <w:color w:val="000000"/>
          <w:sz w:val="24"/>
          <w:szCs w:val="24"/>
        </w:rPr>
        <w:t xml:space="preserve"> je častější, </w:t>
      </w:r>
      <w:r w:rsidRPr="00EC7FA6">
        <w:rPr>
          <w:rFonts w:ascii="Times New Roman" w:eastAsia="Times New Roman" w:hAnsi="Times New Roman" w:cs="Times New Roman"/>
          <w:color w:val="000000"/>
          <w:sz w:val="24"/>
          <w:szCs w:val="24"/>
          <w:lang w:eastAsia="cs-CZ"/>
        </w:rPr>
        <w:t xml:space="preserve">pozorován při východním okraji Svitav a v prostoru </w:t>
      </w:r>
      <w:r>
        <w:rPr>
          <w:rFonts w:ascii="Times New Roman" w:eastAsia="Times New Roman" w:hAnsi="Times New Roman" w:cs="Times New Roman"/>
          <w:color w:val="000000"/>
          <w:sz w:val="24"/>
          <w:szCs w:val="24"/>
          <w:lang w:eastAsia="cs-CZ"/>
        </w:rPr>
        <w:t>u</w:t>
      </w:r>
      <w:r w:rsidRPr="00EC7FA6">
        <w:rPr>
          <w:rFonts w:ascii="Times New Roman" w:eastAsia="Times New Roman" w:hAnsi="Times New Roman" w:cs="Times New Roman"/>
          <w:color w:val="000000"/>
          <w:sz w:val="24"/>
          <w:szCs w:val="24"/>
          <w:lang w:eastAsia="cs-CZ"/>
        </w:rPr>
        <w:t xml:space="preserve"> Kamenné Horky</w:t>
      </w:r>
      <w:r>
        <w:rPr>
          <w:rFonts w:ascii="Times New Roman" w:eastAsia="Times New Roman" w:hAnsi="Times New Roman" w:cs="Times New Roman"/>
          <w:color w:val="000000"/>
          <w:sz w:val="24"/>
          <w:szCs w:val="24"/>
          <w:lang w:eastAsia="cs-CZ"/>
        </w:rPr>
        <w:t>, v lemu Koclířovského lesa</w:t>
      </w:r>
      <w:r w:rsidRPr="00EC7FA6">
        <w:rPr>
          <w:rFonts w:ascii="Times New Roman" w:eastAsia="Times New Roman" w:hAnsi="Times New Roman" w:cs="Times New Roman"/>
          <w:color w:val="000000"/>
          <w:sz w:val="24"/>
          <w:szCs w:val="24"/>
          <w:lang w:eastAsia="cs-CZ"/>
        </w:rPr>
        <w:t xml:space="preserve">. </w:t>
      </w:r>
      <w:r w:rsidRPr="00EC7FA6">
        <w:rPr>
          <w:rFonts w:ascii="Times New Roman" w:eastAsia="Times New Roman" w:hAnsi="Times New Roman" w:cs="Times New Roman"/>
          <w:smallCaps/>
          <w:color w:val="000000"/>
          <w:sz w:val="24"/>
          <w:szCs w:val="24"/>
          <w:lang w:eastAsia="cs-CZ"/>
        </w:rPr>
        <w:t>Urbánek (2002</w:t>
      </w:r>
      <w:r w:rsidRPr="00EC7FA6">
        <w:rPr>
          <w:rFonts w:ascii="Times New Roman" w:eastAsia="Times New Roman" w:hAnsi="Times New Roman" w:cs="Times New Roman"/>
          <w:color w:val="000000"/>
          <w:sz w:val="24"/>
          <w:szCs w:val="24"/>
          <w:lang w:eastAsia="cs-CZ"/>
        </w:rPr>
        <w:t>) uvádí dva záznamy ze Svitav.</w:t>
      </w:r>
      <w:r>
        <w:rPr>
          <w:rFonts w:ascii="Times New Roman" w:eastAsia="Times New Roman" w:hAnsi="Times New Roman" w:cs="Times New Roman"/>
          <w:color w:val="000000"/>
          <w:sz w:val="24"/>
          <w:szCs w:val="24"/>
          <w:lang w:eastAsia="cs-CZ"/>
        </w:rPr>
        <w:t xml:space="preserve"> </w:t>
      </w:r>
      <w:r w:rsidRPr="00EC7FA6">
        <w:rPr>
          <w:rFonts w:ascii="Times New Roman" w:eastAsia="Times New Roman" w:hAnsi="Times New Roman" w:cs="Times New Roman"/>
          <w:smallCaps/>
          <w:sz w:val="24"/>
          <w:szCs w:val="24"/>
          <w:lang w:eastAsia="cs-CZ"/>
        </w:rPr>
        <w:t>Rodrigues</w:t>
      </w:r>
      <w:r w:rsidRPr="00EC7FA6">
        <w:rPr>
          <w:rFonts w:ascii="Times New Roman" w:eastAsia="Times New Roman" w:hAnsi="Times New Roman" w:cs="Times New Roman"/>
          <w:sz w:val="24"/>
          <w:szCs w:val="24"/>
          <w:lang w:eastAsia="cs-CZ"/>
        </w:rPr>
        <w:t xml:space="preserve"> et al. (2008) u </w:t>
      </w:r>
      <w:r w:rsidRPr="00EC7FA6">
        <w:rPr>
          <w:rFonts w:ascii="Times New Roman" w:eastAsia="Times New Roman" w:hAnsi="Times New Roman" w:cs="Times New Roman"/>
          <w:i/>
          <w:sz w:val="24"/>
          <w:szCs w:val="24"/>
          <w:lang w:eastAsia="cs-CZ"/>
        </w:rPr>
        <w:t>P. auritus</w:t>
      </w:r>
      <w:r w:rsidRPr="00EC7FA6">
        <w:rPr>
          <w:rFonts w:ascii="Times New Roman" w:eastAsia="Times New Roman" w:hAnsi="Times New Roman" w:cs="Times New Roman"/>
          <w:sz w:val="24"/>
          <w:szCs w:val="24"/>
          <w:lang w:eastAsia="cs-CZ"/>
        </w:rPr>
        <w:t xml:space="preserve"> i </w:t>
      </w:r>
      <w:r w:rsidRPr="00EC7FA6">
        <w:rPr>
          <w:rFonts w:ascii="Times New Roman" w:eastAsia="Times New Roman" w:hAnsi="Times New Roman" w:cs="Times New Roman"/>
          <w:i/>
          <w:sz w:val="24"/>
          <w:szCs w:val="24"/>
          <w:lang w:eastAsia="cs-CZ"/>
        </w:rPr>
        <w:t>P. austriacus</w:t>
      </w:r>
      <w:r w:rsidRPr="00EC7FA6">
        <w:rPr>
          <w:rFonts w:ascii="Times New Roman" w:eastAsia="Times New Roman" w:hAnsi="Times New Roman" w:cs="Times New Roman"/>
          <w:sz w:val="24"/>
          <w:szCs w:val="24"/>
          <w:lang w:eastAsia="cs-CZ"/>
        </w:rPr>
        <w:t xml:space="preserve"> uvádí riziko kolize a známé kolize. Dle </w:t>
      </w:r>
      <w:r w:rsidRPr="00EC7FA6">
        <w:rPr>
          <w:rFonts w:ascii="Times New Roman" w:eastAsia="Times New Roman" w:hAnsi="Times New Roman" w:cs="Times New Roman"/>
          <w:smallCaps/>
          <w:sz w:val="24"/>
          <w:szCs w:val="24"/>
          <w:lang w:eastAsia="cs-CZ"/>
        </w:rPr>
        <w:t>Brinkmanna</w:t>
      </w:r>
      <w:r w:rsidRPr="00EC7FA6">
        <w:rPr>
          <w:rFonts w:ascii="Times New Roman" w:eastAsia="Times New Roman" w:hAnsi="Times New Roman" w:cs="Times New Roman"/>
          <w:sz w:val="24"/>
          <w:szCs w:val="24"/>
          <w:lang w:eastAsia="cs-CZ"/>
        </w:rPr>
        <w:t xml:space="preserve"> (2006) se ovlivnění v otevřeném prostoru neuvažuje anebo je nízké. </w:t>
      </w:r>
      <w:r w:rsidRPr="00EC7FA6">
        <w:rPr>
          <w:rFonts w:ascii="Times New Roman" w:eastAsia="Times New Roman" w:hAnsi="Times New Roman" w:cs="Times New Roman"/>
          <w:color w:val="000000"/>
          <w:sz w:val="24"/>
          <w:szCs w:val="24"/>
          <w:lang w:eastAsia="cs-CZ"/>
        </w:rPr>
        <w:t>K roku 2023 (</w:t>
      </w:r>
      <w:r w:rsidRPr="00EC7FA6">
        <w:rPr>
          <w:rFonts w:ascii="Times New Roman" w:eastAsia="Times New Roman" w:hAnsi="Times New Roman" w:cs="Times New Roman"/>
          <w:smallCaps/>
          <w:sz w:val="24"/>
          <w:szCs w:val="24"/>
          <w:lang w:eastAsia="cs-CZ"/>
        </w:rPr>
        <w:t>Rodrigues</w:t>
      </w:r>
      <w:r w:rsidRPr="00EC7FA6">
        <w:rPr>
          <w:rFonts w:ascii="Times New Roman" w:eastAsia="Times New Roman" w:hAnsi="Times New Roman" w:cs="Times New Roman"/>
          <w:sz w:val="24"/>
          <w:szCs w:val="24"/>
          <w:lang w:eastAsia="cs-CZ"/>
        </w:rPr>
        <w:t xml:space="preserve"> et al. 2012, </w:t>
      </w:r>
      <w:r w:rsidRPr="00EC7FA6">
        <w:rPr>
          <w:rFonts w:ascii="Times New Roman" w:eastAsia="Times New Roman" w:hAnsi="Times New Roman" w:cs="Times New Roman"/>
          <w:smallCaps/>
          <w:sz w:val="24"/>
          <w:szCs w:val="24"/>
          <w:lang w:eastAsia="cs-CZ"/>
        </w:rPr>
        <w:t>Dürr</w:t>
      </w:r>
      <w:r w:rsidRPr="00EC7FA6">
        <w:rPr>
          <w:rFonts w:ascii="Times New Roman" w:eastAsia="Times New Roman" w:hAnsi="Times New Roman" w:cs="Times New Roman"/>
          <w:sz w:val="24"/>
          <w:szCs w:val="24"/>
          <w:lang w:eastAsia="cs-CZ"/>
        </w:rPr>
        <w:t xml:space="preserve"> 202</w:t>
      </w:r>
      <w:r w:rsidR="004C3D12">
        <w:rPr>
          <w:rFonts w:ascii="Times New Roman" w:eastAsia="Times New Roman" w:hAnsi="Times New Roman" w:cs="Times New Roman"/>
          <w:sz w:val="24"/>
          <w:szCs w:val="24"/>
          <w:lang w:eastAsia="cs-CZ"/>
        </w:rPr>
        <w:t>6</w:t>
      </w:r>
      <w:r w:rsidRPr="00EC7FA6">
        <w:rPr>
          <w:rFonts w:ascii="Times New Roman" w:eastAsia="Times New Roman" w:hAnsi="Times New Roman" w:cs="Times New Roman"/>
          <w:color w:val="000000"/>
          <w:sz w:val="24"/>
          <w:szCs w:val="24"/>
          <w:lang w:eastAsia="cs-CZ"/>
        </w:rPr>
        <w:t xml:space="preserve">) bylo zjištěno u </w:t>
      </w:r>
      <w:r w:rsidRPr="00EC7FA6">
        <w:rPr>
          <w:rFonts w:ascii="Times New Roman" w:eastAsia="Times New Roman" w:hAnsi="Times New Roman" w:cs="Times New Roman"/>
          <w:i/>
          <w:sz w:val="24"/>
          <w:szCs w:val="24"/>
          <w:lang w:eastAsia="cs-CZ"/>
        </w:rPr>
        <w:t>P. auritus</w:t>
      </w:r>
      <w:r w:rsidRPr="00EC7FA6">
        <w:rPr>
          <w:rFonts w:ascii="Times New Roman" w:eastAsia="Times New Roman" w:hAnsi="Times New Roman" w:cs="Times New Roman"/>
          <w:sz w:val="24"/>
          <w:szCs w:val="24"/>
          <w:lang w:eastAsia="cs-CZ"/>
        </w:rPr>
        <w:t xml:space="preserve"> devět a u </w:t>
      </w:r>
      <w:r w:rsidRPr="00EC7FA6">
        <w:rPr>
          <w:rFonts w:ascii="Times New Roman" w:eastAsia="Times New Roman" w:hAnsi="Times New Roman" w:cs="Times New Roman"/>
          <w:i/>
          <w:sz w:val="24"/>
          <w:szCs w:val="24"/>
          <w:lang w:eastAsia="cs-CZ"/>
        </w:rPr>
        <w:t xml:space="preserve">P. austriacus </w:t>
      </w:r>
      <w:r w:rsidRPr="00EC7FA6">
        <w:rPr>
          <w:rFonts w:ascii="Times New Roman" w:eastAsia="Times New Roman" w:hAnsi="Times New Roman" w:cs="Times New Roman"/>
          <w:sz w:val="24"/>
          <w:szCs w:val="24"/>
          <w:lang w:eastAsia="cs-CZ"/>
        </w:rPr>
        <w:t>v rámci Evropy 16 kolizí</w:t>
      </w:r>
      <w:r w:rsidRPr="00EC7FA6">
        <w:rPr>
          <w:rFonts w:ascii="Times New Roman" w:eastAsia="Times New Roman" w:hAnsi="Times New Roman" w:cs="Times New Roman"/>
          <w:color w:val="000000"/>
          <w:sz w:val="24"/>
          <w:szCs w:val="24"/>
          <w:lang w:eastAsia="cs-CZ"/>
        </w:rPr>
        <w:t xml:space="preserve">. </w:t>
      </w:r>
      <w:r w:rsidRPr="00EC7FA6">
        <w:rPr>
          <w:rFonts w:ascii="Times New Roman" w:eastAsia="Times New Roman" w:hAnsi="Times New Roman" w:cs="Times New Roman"/>
          <w:sz w:val="24"/>
          <w:szCs w:val="24"/>
          <w:lang w:eastAsia="cs-CZ"/>
        </w:rPr>
        <w:t>Na území ČR nebyli při kolizi zjištěni (</w:t>
      </w:r>
      <w:r w:rsidRPr="00EC7FA6">
        <w:rPr>
          <w:rFonts w:ascii="Times New Roman" w:eastAsia="Times New Roman" w:hAnsi="Times New Roman" w:cs="Times New Roman"/>
          <w:smallCaps/>
          <w:sz w:val="24"/>
          <w:szCs w:val="24"/>
          <w:lang w:eastAsia="cs-CZ"/>
        </w:rPr>
        <w:t>Kočvara</w:t>
      </w:r>
      <w:r w:rsidRPr="00EC7FA6">
        <w:rPr>
          <w:rFonts w:ascii="Times New Roman" w:eastAsia="Times New Roman" w:hAnsi="Times New Roman" w:cs="Times New Roman"/>
          <w:sz w:val="24"/>
          <w:szCs w:val="24"/>
          <w:lang w:eastAsia="cs-CZ"/>
        </w:rPr>
        <w:t xml:space="preserve"> 2010, 202</w:t>
      </w:r>
      <w:r>
        <w:rPr>
          <w:rFonts w:ascii="Times New Roman" w:eastAsia="Times New Roman" w:hAnsi="Times New Roman" w:cs="Times New Roman"/>
          <w:sz w:val="24"/>
          <w:szCs w:val="24"/>
          <w:lang w:eastAsia="cs-CZ"/>
        </w:rPr>
        <w:t>6</w:t>
      </w:r>
      <w:r w:rsidRPr="00EC7FA6">
        <w:rPr>
          <w:rFonts w:ascii="Times New Roman" w:eastAsia="Times New Roman" w:hAnsi="Times New Roman" w:cs="Times New Roman"/>
          <w:sz w:val="24"/>
          <w:szCs w:val="24"/>
          <w:lang w:eastAsia="cs-CZ"/>
        </w:rPr>
        <w:t xml:space="preserve"> in litt.). </w:t>
      </w:r>
      <w:r w:rsidRPr="00EC7FA6">
        <w:rPr>
          <w:rFonts w:ascii="Times New Roman" w:eastAsia="Times New Roman" w:hAnsi="Times New Roman" w:cs="Times New Roman"/>
          <w:color w:val="000000"/>
          <w:sz w:val="24"/>
          <w:szCs w:val="24"/>
          <w:lang w:eastAsia="cs-CZ"/>
        </w:rPr>
        <w:t>Vzhledem ke skutečnosti, že se jedná o běžné druhy a jejich kolize nejsou z území ČR známy, a obecně jsou velmi vzácné, se v současné době na lokalitě dotčení druhů neuvažuje.</w:t>
      </w:r>
    </w:p>
    <w:p w14:paraId="3653F4D7" w14:textId="2DA92B5D" w:rsidR="0037281F" w:rsidRDefault="00A434DB">
      <w:pPr>
        <w:pStyle w:val="StandardWW"/>
        <w:widowControl w:val="0"/>
        <w:tabs>
          <w:tab w:val="left" w:pos="2465"/>
        </w:tabs>
        <w:spacing w:before="60"/>
        <w:ind w:firstLine="709"/>
        <w:jc w:val="both"/>
      </w:pPr>
      <w:r>
        <w:rPr>
          <w:b/>
        </w:rPr>
        <w:t xml:space="preserve">netopýr pestrý </w:t>
      </w:r>
      <w:r>
        <w:rPr>
          <w:i/>
        </w:rPr>
        <w:t>Vespertilio murinus</w:t>
      </w:r>
      <w:r>
        <w:t xml:space="preserve"> – SO, IV. </w:t>
      </w:r>
      <w:r w:rsidR="00EC7FA6" w:rsidRPr="00EC7FA6">
        <w:rPr>
          <w:color w:val="000000"/>
        </w:rPr>
        <w:t xml:space="preserve">Na Svitavsku se jedná o vzácný druh, na lokalitě nebyl aktuálně zjištěn. </w:t>
      </w:r>
      <w:r w:rsidR="00EC7FA6">
        <w:rPr>
          <w:color w:val="000000"/>
        </w:rPr>
        <w:t>Až 6 ex. potvrzeno na sídlišti ve Svitavách.</w:t>
      </w:r>
      <w:r>
        <w:t xml:space="preserve"> Rodrigues et al. (2006, 2008) u tohoto druhu uvádí riziko kolize a známé kolize a ztrátu loveckého areálu v souvislosti s VTE. Aktuálně je v rámci Evropy registrováno 22</w:t>
      </w:r>
      <w:r w:rsidR="00FC775B">
        <w:t>4</w:t>
      </w:r>
      <w:r>
        <w:t xml:space="preserve"> kolizí, z toho 156 v Německu. Další kolize mimo Veselí u Oder byly potvrzeny v Břežanech (2x), Dětřichově u Liberce (1x) a Horní Loděnici (1x), </w:t>
      </w:r>
      <w:r>
        <w:rPr>
          <w:smallCaps/>
        </w:rPr>
        <w:t>Kočvara</w:t>
      </w:r>
      <w:r>
        <w:t xml:space="preserve"> (</w:t>
      </w:r>
      <w:r w:rsidR="00FC775B">
        <w:t>2010, 2026 in litt.</w:t>
      </w:r>
      <w:r>
        <w:t>). Z pohledu absence letové aktivity v prostoru VTE se dotčení považuje za zanedbatelné.</w:t>
      </w:r>
    </w:p>
    <w:p w14:paraId="01C2E9EE" w14:textId="37ECE7D4" w:rsidR="00EC1F6D" w:rsidRDefault="00EC1F6D" w:rsidP="00EC1F6D">
      <w:pPr>
        <w:widowControl/>
        <w:suppressAutoHyphens w:val="0"/>
        <w:autoSpaceDN/>
        <w:spacing w:before="60"/>
        <w:ind w:firstLine="708"/>
        <w:jc w:val="both"/>
        <w:textAlignment w:val="auto"/>
      </w:pPr>
      <w:r w:rsidRPr="00EC1F6D">
        <w:rPr>
          <w:rFonts w:ascii="Times New Roman" w:eastAsia="Times New Roman" w:hAnsi="Times New Roman" w:cs="Times New Roman"/>
          <w:b/>
          <w:sz w:val="24"/>
          <w:szCs w:val="24"/>
          <w:lang w:eastAsia="cs-CZ"/>
        </w:rPr>
        <w:t xml:space="preserve">vrápenec malý </w:t>
      </w:r>
      <w:r w:rsidRPr="00EC1F6D">
        <w:rPr>
          <w:rFonts w:ascii="Times New Roman" w:eastAsia="Times New Roman" w:hAnsi="Times New Roman" w:cs="Times New Roman"/>
          <w:i/>
          <w:sz w:val="24"/>
          <w:szCs w:val="24"/>
          <w:lang w:eastAsia="cs-CZ"/>
        </w:rPr>
        <w:t>Rhinolophus hipposideros</w:t>
      </w:r>
      <w:r w:rsidRPr="00EC1F6D">
        <w:rPr>
          <w:rFonts w:ascii="Times New Roman" w:eastAsia="Times New Roman" w:hAnsi="Times New Roman" w:cs="Times New Roman"/>
          <w:sz w:val="24"/>
          <w:szCs w:val="24"/>
          <w:lang w:eastAsia="cs-CZ"/>
        </w:rPr>
        <w:t xml:space="preserve"> KO, CR, II, IV</w:t>
      </w:r>
      <w:r>
        <w:rPr>
          <w:rFonts w:ascii="Times New Roman" w:eastAsia="Times New Roman" w:hAnsi="Times New Roman" w:cs="Times New Roman"/>
          <w:sz w:val="24"/>
          <w:szCs w:val="24"/>
          <w:lang w:eastAsia="cs-CZ"/>
        </w:rPr>
        <w:t xml:space="preserve">. </w:t>
      </w:r>
      <w:r w:rsidRPr="00EC1F6D">
        <w:rPr>
          <w:rFonts w:ascii="Times New Roman" w:eastAsia="Times New Roman" w:hAnsi="Times New Roman" w:cs="Times New Roman"/>
          <w:color w:val="000000"/>
          <w:sz w:val="24"/>
          <w:szCs w:val="24"/>
          <w:lang w:eastAsia="cs-CZ"/>
        </w:rPr>
        <w:t>Výskyt na lokalitě VTE ani v okolí nebyl aktuálně zjištěn. Z okolí existují záznamy o zimování z jeskyní Pod mariánským obrazem s</w:t>
      </w:r>
      <w:r>
        <w:rPr>
          <w:rFonts w:ascii="Times New Roman" w:eastAsia="Times New Roman" w:hAnsi="Times New Roman" w:cs="Times New Roman"/>
          <w:color w:val="000000"/>
          <w:sz w:val="24"/>
          <w:szCs w:val="24"/>
          <w:lang w:eastAsia="cs-CZ"/>
        </w:rPr>
        <w:t> </w:t>
      </w:r>
      <w:r w:rsidRPr="00EC1F6D">
        <w:rPr>
          <w:rFonts w:ascii="Times New Roman" w:eastAsia="Times New Roman" w:hAnsi="Times New Roman" w:cs="Times New Roman"/>
          <w:color w:val="000000"/>
          <w:sz w:val="24"/>
          <w:szCs w:val="24"/>
          <w:lang w:eastAsia="cs-CZ"/>
        </w:rPr>
        <w:t>max. početností 4 ex. (</w:t>
      </w:r>
      <w:r w:rsidRPr="00EC1F6D">
        <w:rPr>
          <w:rFonts w:ascii="Times New Roman" w:eastAsia="Times New Roman" w:hAnsi="Times New Roman" w:cs="Times New Roman"/>
          <w:smallCaps/>
          <w:color w:val="000000"/>
          <w:sz w:val="24"/>
          <w:szCs w:val="24"/>
          <w:lang w:eastAsia="cs-CZ"/>
        </w:rPr>
        <w:t>Urbánek</w:t>
      </w:r>
      <w:r w:rsidRPr="00EC1F6D">
        <w:rPr>
          <w:rFonts w:ascii="Times New Roman" w:eastAsia="Times New Roman" w:hAnsi="Times New Roman" w:cs="Times New Roman"/>
          <w:color w:val="000000"/>
          <w:sz w:val="24"/>
          <w:szCs w:val="24"/>
          <w:lang w:eastAsia="cs-CZ"/>
        </w:rPr>
        <w:t xml:space="preserve"> 1996, 2002). </w:t>
      </w:r>
      <w:r w:rsidRPr="00EC1F6D">
        <w:rPr>
          <w:rFonts w:ascii="Times New Roman" w:hAnsi="Times New Roman" w:cs="Times New Roman"/>
          <w:smallCaps/>
          <w:sz w:val="24"/>
          <w:szCs w:val="24"/>
        </w:rPr>
        <w:t>Rodrigues</w:t>
      </w:r>
      <w:r w:rsidRPr="00EC1F6D">
        <w:rPr>
          <w:rFonts w:ascii="Times New Roman" w:hAnsi="Times New Roman" w:cs="Times New Roman"/>
          <w:sz w:val="24"/>
          <w:szCs w:val="24"/>
        </w:rPr>
        <w:t xml:space="preserve"> et al. (2006, 2008) u tohoto druhu dotčení neuvažuje, kolize nejsou známy (</w:t>
      </w:r>
      <w:r w:rsidRPr="00EC1F6D">
        <w:rPr>
          <w:rFonts w:ascii="Times New Roman" w:hAnsi="Times New Roman" w:cs="Times New Roman"/>
          <w:smallCaps/>
          <w:sz w:val="24"/>
          <w:szCs w:val="24"/>
        </w:rPr>
        <w:t>Hötker</w:t>
      </w:r>
      <w:r w:rsidRPr="00EC1F6D">
        <w:rPr>
          <w:rFonts w:ascii="Times New Roman" w:hAnsi="Times New Roman" w:cs="Times New Roman"/>
          <w:sz w:val="24"/>
          <w:szCs w:val="24"/>
        </w:rPr>
        <w:t xml:space="preserve"> 2006,</w:t>
      </w:r>
      <w:r w:rsidRPr="00EC1F6D">
        <w:rPr>
          <w:rFonts w:ascii="Times New Roman" w:hAnsi="Times New Roman" w:cs="Times New Roman"/>
          <w:color w:val="000000"/>
          <w:sz w:val="24"/>
          <w:szCs w:val="24"/>
        </w:rPr>
        <w:t xml:space="preserve"> </w:t>
      </w:r>
      <w:r w:rsidRPr="00EC1F6D">
        <w:rPr>
          <w:rFonts w:ascii="Times New Roman" w:hAnsi="Times New Roman" w:cs="Times New Roman"/>
          <w:smallCaps/>
          <w:sz w:val="24"/>
          <w:szCs w:val="24"/>
        </w:rPr>
        <w:t>Dürr 2026</w:t>
      </w:r>
      <w:r w:rsidRPr="00EC1F6D">
        <w:rPr>
          <w:rFonts w:ascii="Times New Roman" w:hAnsi="Times New Roman" w:cs="Times New Roman"/>
          <w:sz w:val="24"/>
          <w:szCs w:val="24"/>
        </w:rPr>
        <w:t>) a jsou velmi nepravděpodobné. Na území ČR nebyl při kolizi zjištěn (</w:t>
      </w:r>
      <w:r w:rsidRPr="00EC1F6D">
        <w:rPr>
          <w:rFonts w:ascii="Times New Roman" w:hAnsi="Times New Roman" w:cs="Times New Roman"/>
          <w:smallCaps/>
          <w:sz w:val="24"/>
          <w:szCs w:val="24"/>
        </w:rPr>
        <w:t>Kočvara</w:t>
      </w:r>
      <w:r w:rsidRPr="00EC1F6D">
        <w:rPr>
          <w:rFonts w:ascii="Times New Roman" w:hAnsi="Times New Roman" w:cs="Times New Roman"/>
          <w:sz w:val="24"/>
          <w:szCs w:val="24"/>
        </w:rPr>
        <w:t xml:space="preserve"> 2026 in litt.). Dotčení druhu ze strany VTE se tak neuvažuje, VTE jsou uvažovány mimo prostor výskytu druhu. </w:t>
      </w:r>
    </w:p>
    <w:p w14:paraId="0CD8C843" w14:textId="77777777" w:rsidR="0037281F" w:rsidRDefault="00A434DB">
      <w:pPr>
        <w:pStyle w:val="Standard"/>
        <w:spacing w:before="60"/>
        <w:ind w:firstLine="709"/>
      </w:pPr>
      <w:bookmarkStart w:id="159" w:name="_Toc72583850"/>
      <w:bookmarkStart w:id="160" w:name="_Toc72579137"/>
      <w:bookmarkStart w:id="161" w:name="__RefHeading___Toc11756_1997819994"/>
      <w:r w:rsidRPr="008713D1">
        <w:rPr>
          <w:rFonts w:ascii="Times New Roman tučné" w:hAnsi="Times New Roman tučné" w:cs="Times New Roman"/>
          <w:b/>
          <w:bCs/>
          <w:smallCaps/>
          <w:sz w:val="24"/>
          <w:szCs w:val="24"/>
        </w:rPr>
        <w:t>Hlodavci</w:t>
      </w:r>
      <w:r>
        <w:rPr>
          <w:rFonts w:ascii="Times New Roman" w:hAnsi="Times New Roman" w:cs="Times New Roman"/>
          <w:sz w:val="24"/>
          <w:szCs w:val="24"/>
        </w:rPr>
        <w:t xml:space="preserve"> </w:t>
      </w:r>
      <w:r>
        <w:rPr>
          <w:rFonts w:ascii="Times New Roman" w:hAnsi="Times New Roman" w:cs="Times New Roman"/>
          <w:i/>
          <w:sz w:val="24"/>
          <w:szCs w:val="24"/>
        </w:rPr>
        <w:t>Rodentia</w:t>
      </w:r>
      <w:bookmarkEnd w:id="159"/>
      <w:bookmarkEnd w:id="160"/>
      <w:bookmarkEnd w:id="161"/>
    </w:p>
    <w:p w14:paraId="7387619E" w14:textId="77777777" w:rsidR="0037281F" w:rsidRDefault="00A434DB">
      <w:pPr>
        <w:pStyle w:val="StandardWW"/>
        <w:widowControl w:val="0"/>
        <w:spacing w:before="60"/>
        <w:ind w:firstLine="709"/>
        <w:jc w:val="both"/>
      </w:pPr>
      <w:r>
        <w:t xml:space="preserve">K nejhojnějším druhům v lesních porostech patří norník rudý </w:t>
      </w:r>
      <w:r>
        <w:rPr>
          <w:i/>
          <w:iCs/>
        </w:rPr>
        <w:t>Clethrionomys glareolus</w:t>
      </w:r>
      <w:r>
        <w:t xml:space="preserve">, myšice lesní </w:t>
      </w:r>
      <w:r>
        <w:rPr>
          <w:i/>
          <w:iCs/>
        </w:rPr>
        <w:t>Apodemus</w:t>
      </w:r>
      <w:r>
        <w:t xml:space="preserve"> </w:t>
      </w:r>
      <w:r>
        <w:rPr>
          <w:i/>
          <w:iCs/>
        </w:rPr>
        <w:t>flavicollis</w:t>
      </w:r>
      <w:r>
        <w:t xml:space="preserve">. Dále potvrzena myšice křovinná </w:t>
      </w:r>
      <w:r>
        <w:rPr>
          <w:i/>
          <w:iCs/>
        </w:rPr>
        <w:t>Apodemus sylvaticus.</w:t>
      </w:r>
    </w:p>
    <w:p w14:paraId="2BB8DBD7" w14:textId="77777777" w:rsidR="0037281F" w:rsidRDefault="00A434DB">
      <w:pPr>
        <w:pStyle w:val="StandardWW"/>
        <w:widowControl w:val="0"/>
        <w:spacing w:before="60"/>
        <w:ind w:firstLine="709"/>
        <w:jc w:val="both"/>
      </w:pPr>
      <w:r>
        <w:rPr>
          <w:b/>
          <w:bCs/>
        </w:rPr>
        <w:t>Veverka obecná</w:t>
      </w:r>
      <w:r>
        <w:t xml:space="preserve"> </w:t>
      </w:r>
      <w:r>
        <w:rPr>
          <w:i/>
          <w:iCs/>
        </w:rPr>
        <w:t>Sciurus vulgaris</w:t>
      </w:r>
      <w:r>
        <w:t xml:space="preserve"> – O, NE. V území roztroušeně v lesních porostech, mimo prostor VTE. Rušení druhu ze strany VTE se neuvažuje.</w:t>
      </w:r>
    </w:p>
    <w:p w14:paraId="0EA5A0C3" w14:textId="77777777" w:rsidR="004C3D12" w:rsidRDefault="004C3D12">
      <w:pPr>
        <w:pStyle w:val="StandardWW"/>
        <w:widowControl w:val="0"/>
        <w:spacing w:before="60"/>
        <w:ind w:firstLine="709"/>
        <w:jc w:val="both"/>
      </w:pPr>
    </w:p>
    <w:p w14:paraId="6DD6A13E" w14:textId="77777777" w:rsidR="0037281F" w:rsidRDefault="00A434DB">
      <w:pPr>
        <w:pStyle w:val="Standard"/>
        <w:spacing w:before="60"/>
        <w:ind w:firstLine="709"/>
      </w:pPr>
      <w:bookmarkStart w:id="162" w:name="_Toc72583851"/>
      <w:bookmarkStart w:id="163" w:name="_Toc72579138"/>
      <w:bookmarkStart w:id="164" w:name="__RefHeading___Toc11758_1997819994"/>
      <w:r>
        <w:rPr>
          <w:rFonts w:ascii="Times New Roman" w:hAnsi="Times New Roman" w:cs="Times New Roman"/>
          <w:b/>
          <w:smallCaps/>
          <w:sz w:val="24"/>
          <w:szCs w:val="24"/>
        </w:rPr>
        <w:lastRenderedPageBreak/>
        <w:t xml:space="preserve">Šelmy </w:t>
      </w:r>
      <w:r w:rsidRPr="00537D1A">
        <w:rPr>
          <w:rFonts w:ascii="Times New Roman" w:hAnsi="Times New Roman" w:cs="Times New Roman"/>
          <w:i/>
          <w:iCs/>
          <w:sz w:val="24"/>
          <w:szCs w:val="24"/>
        </w:rPr>
        <w:t>Carnivora</w:t>
      </w:r>
      <w:bookmarkEnd w:id="162"/>
      <w:bookmarkEnd w:id="163"/>
      <w:bookmarkEnd w:id="164"/>
    </w:p>
    <w:p w14:paraId="5DF4B511" w14:textId="77777777" w:rsidR="0037281F" w:rsidRDefault="00A434DB">
      <w:pPr>
        <w:pStyle w:val="StandardWW"/>
        <w:widowControl w:val="0"/>
        <w:spacing w:before="60"/>
        <w:ind w:firstLine="709"/>
        <w:jc w:val="both"/>
      </w:pPr>
      <w:r>
        <w:t xml:space="preserve">Z běžných druhů byla pozorována kuna skalní </w:t>
      </w:r>
      <w:r>
        <w:rPr>
          <w:i/>
          <w:iCs/>
        </w:rPr>
        <w:t>Martes foina</w:t>
      </w:r>
      <w:r>
        <w:t xml:space="preserve">, lasice kolčava </w:t>
      </w:r>
      <w:r>
        <w:rPr>
          <w:i/>
          <w:iCs/>
        </w:rPr>
        <w:t>Mustela nivalis</w:t>
      </w:r>
      <w:r>
        <w:t xml:space="preserve">, jezevec lesní </w:t>
      </w:r>
      <w:r>
        <w:rPr>
          <w:i/>
          <w:iCs/>
        </w:rPr>
        <w:t>Meles meles</w:t>
      </w:r>
      <w:r>
        <w:t xml:space="preserve">, liška obecná </w:t>
      </w:r>
      <w:r>
        <w:rPr>
          <w:i/>
          <w:iCs/>
        </w:rPr>
        <w:t>Vulpes vulpes</w:t>
      </w:r>
      <w:r>
        <w:t xml:space="preserve">, kočka domácí </w:t>
      </w:r>
      <w:r>
        <w:rPr>
          <w:i/>
          <w:iCs/>
        </w:rPr>
        <w:t>Felis domestica</w:t>
      </w:r>
      <w:r>
        <w:t>. Výskyt význačnějších druhů se neuvažuje, jejich dotčení je možno vyloučit.</w:t>
      </w:r>
    </w:p>
    <w:p w14:paraId="0FD33C99" w14:textId="77777777" w:rsidR="0037281F" w:rsidRDefault="00A434DB">
      <w:pPr>
        <w:pStyle w:val="Standard"/>
        <w:spacing w:before="60"/>
        <w:ind w:firstLine="709"/>
      </w:pPr>
      <w:bookmarkStart w:id="165" w:name="_Toc72583852"/>
      <w:bookmarkStart w:id="166" w:name="_Toc72579139"/>
      <w:bookmarkStart w:id="167" w:name="__RefHeading___Toc11760_1997819994"/>
      <w:r>
        <w:rPr>
          <w:rFonts w:ascii="Times New Roman" w:hAnsi="Times New Roman" w:cs="Times New Roman"/>
          <w:b/>
          <w:smallCaps/>
          <w:sz w:val="24"/>
          <w:szCs w:val="24"/>
        </w:rPr>
        <w:t xml:space="preserve">Zajíci </w:t>
      </w:r>
      <w:r w:rsidRPr="00537D1A">
        <w:rPr>
          <w:rFonts w:ascii="Times New Roman" w:hAnsi="Times New Roman" w:cs="Times New Roman"/>
          <w:i/>
          <w:iCs/>
          <w:sz w:val="24"/>
          <w:szCs w:val="24"/>
        </w:rPr>
        <w:t>Lagomorpha</w:t>
      </w:r>
      <w:bookmarkEnd w:id="165"/>
      <w:bookmarkEnd w:id="166"/>
      <w:bookmarkEnd w:id="167"/>
    </w:p>
    <w:p w14:paraId="35C870E1" w14:textId="77777777" w:rsidR="0037281F" w:rsidRDefault="00A434DB">
      <w:pPr>
        <w:pStyle w:val="StandardWW"/>
        <w:widowControl w:val="0"/>
        <w:spacing w:before="60"/>
        <w:ind w:firstLine="709"/>
        <w:jc w:val="both"/>
      </w:pPr>
      <w:r>
        <w:t xml:space="preserve">Jednotlivě byl v území pozorován zajíc polní </w:t>
      </w:r>
      <w:r>
        <w:rPr>
          <w:i/>
        </w:rPr>
        <w:t>Lepus europaeus</w:t>
      </w:r>
      <w:r>
        <w:t xml:space="preserve"> – NT, vyskytuje se v celém území, pozorován jednotlivě. Dle zkušeností s pozorováním jedinců v těsné blízkosti větrných elektráren napříč územím ČR se dotčení druhu neuvažuje.</w:t>
      </w:r>
    </w:p>
    <w:p w14:paraId="659F4386" w14:textId="77777777" w:rsidR="0037281F" w:rsidRDefault="00A434DB">
      <w:pPr>
        <w:pStyle w:val="Standard"/>
        <w:spacing w:before="60"/>
        <w:ind w:firstLine="709"/>
      </w:pPr>
      <w:bookmarkStart w:id="168" w:name="_Toc72583853"/>
      <w:bookmarkStart w:id="169" w:name="_Toc72579140"/>
      <w:bookmarkStart w:id="170" w:name="__RefHeading___Toc11762_1997819994"/>
      <w:r>
        <w:rPr>
          <w:rFonts w:ascii="Times New Roman" w:hAnsi="Times New Roman" w:cs="Times New Roman"/>
          <w:b/>
          <w:smallCaps/>
          <w:sz w:val="24"/>
          <w:szCs w:val="24"/>
        </w:rPr>
        <w:t>Sudokopytníci</w:t>
      </w:r>
      <w:r>
        <w:rPr>
          <w:rFonts w:ascii="Times New Roman" w:hAnsi="Times New Roman" w:cs="Times New Roman"/>
          <w:smallCaps/>
          <w:sz w:val="24"/>
          <w:szCs w:val="24"/>
        </w:rPr>
        <w:t xml:space="preserve"> </w:t>
      </w:r>
      <w:r w:rsidRPr="00537D1A">
        <w:rPr>
          <w:rFonts w:ascii="Times New Roman" w:hAnsi="Times New Roman" w:cs="Times New Roman"/>
          <w:i/>
          <w:iCs/>
          <w:sz w:val="24"/>
          <w:szCs w:val="24"/>
        </w:rPr>
        <w:t>Cetartiodactyla</w:t>
      </w:r>
      <w:bookmarkEnd w:id="168"/>
      <w:bookmarkEnd w:id="169"/>
      <w:bookmarkEnd w:id="170"/>
    </w:p>
    <w:p w14:paraId="29EE5914" w14:textId="77777777" w:rsidR="0037281F" w:rsidRDefault="00A434DB">
      <w:pPr>
        <w:pStyle w:val="StandardWW"/>
        <w:widowControl w:val="0"/>
        <w:spacing w:before="60"/>
        <w:ind w:firstLine="709"/>
        <w:jc w:val="both"/>
      </w:pPr>
      <w:r>
        <w:t xml:space="preserve">V celém území se plošně vyskytuje srnec obecný </w:t>
      </w:r>
      <w:r>
        <w:rPr>
          <w:i/>
        </w:rPr>
        <w:t>Capreolus capreolus</w:t>
      </w:r>
      <w:r>
        <w:t xml:space="preserve">, místy četné jsou stopy po pohybu prasete divokého </w:t>
      </w:r>
      <w:r>
        <w:rPr>
          <w:i/>
        </w:rPr>
        <w:t>Sus scrofa</w:t>
      </w:r>
      <w:r>
        <w:t>. Druhy se plošně vyskytují v území. Dle zkušeností s pozorováním jedinců obou druhů v těsné blízkosti větrných elektráren napříč územím ČR se dotčení obou druhů neuvažuje.</w:t>
      </w:r>
    </w:p>
    <w:p w14:paraId="37DC0F3C" w14:textId="77777777" w:rsidR="0037281F" w:rsidRDefault="00A434DB" w:rsidP="00C105CB">
      <w:pPr>
        <w:pStyle w:val="Nadpis1"/>
      </w:pPr>
      <w:bookmarkStart w:id="171" w:name="_Toc203864287"/>
      <w:bookmarkStart w:id="172" w:name="__RefHeading___Toc11764_1997819994"/>
      <w:bookmarkStart w:id="173" w:name="_Toc203948450"/>
      <w:r>
        <w:t>Hodnocení vlivu zásahu</w:t>
      </w:r>
      <w:bookmarkEnd w:id="171"/>
      <w:bookmarkEnd w:id="172"/>
      <w:bookmarkEnd w:id="173"/>
    </w:p>
    <w:p w14:paraId="104148C4" w14:textId="77777777" w:rsidR="0037281F" w:rsidRDefault="00A434DB" w:rsidP="00C105CB">
      <w:pPr>
        <w:pStyle w:val="Nadpis2"/>
      </w:pPr>
      <w:bookmarkStart w:id="174" w:name="_Toc203864288"/>
      <w:bookmarkStart w:id="175" w:name="__RefHeading___Toc11766_1997819994"/>
      <w:bookmarkStart w:id="176" w:name="_Toc203948451"/>
      <w:r>
        <w:t>Předpokládané vlivy</w:t>
      </w:r>
      <w:bookmarkEnd w:id="174"/>
      <w:bookmarkEnd w:id="175"/>
      <w:bookmarkEnd w:id="176"/>
    </w:p>
    <w:p w14:paraId="1FA362CB" w14:textId="77777777" w:rsidR="002A54C5" w:rsidRPr="002A54C5" w:rsidRDefault="002A54C5" w:rsidP="002A54C5">
      <w:pPr>
        <w:suppressAutoHyphens w:val="0"/>
        <w:autoSpaceDE w:val="0"/>
        <w:adjustRightInd w:val="0"/>
        <w:spacing w:before="240"/>
        <w:ind w:firstLine="709"/>
        <w:jc w:val="both"/>
        <w:textAlignment w:val="auto"/>
        <w:rPr>
          <w:rFonts w:ascii="Times New Roman" w:hAnsi="Times New Roman" w:cs="Times New Roman"/>
          <w:sz w:val="24"/>
          <w:szCs w:val="24"/>
        </w:rPr>
      </w:pPr>
      <w:r w:rsidRPr="002A54C5">
        <w:rPr>
          <w:rFonts w:ascii="Times New Roman" w:hAnsi="Times New Roman" w:cs="Times New Roman"/>
          <w:sz w:val="24"/>
          <w:szCs w:val="24"/>
        </w:rPr>
        <w:t>Níže je uvedena identifikace a popis předpokládaných vlivů zásahu na chráněné zájmy, a to v celém rozsahu zásahu, včetně přípravy území, provádění a ukončení zásahu, a včetně případného odstranění stavby, zneškodňování odpadů, revitalizace nebo rekultivace území.</w:t>
      </w:r>
    </w:p>
    <w:p w14:paraId="312A6755" w14:textId="77777777" w:rsidR="00D72DE5" w:rsidRDefault="002A54C5" w:rsidP="002A54C5">
      <w:pPr>
        <w:suppressAutoHyphens w:val="0"/>
        <w:autoSpaceDE w:val="0"/>
        <w:adjustRightInd w:val="0"/>
        <w:spacing w:before="60"/>
        <w:ind w:firstLine="709"/>
        <w:jc w:val="both"/>
        <w:textAlignment w:val="auto"/>
        <w:rPr>
          <w:rFonts w:ascii="Times New Roman" w:hAnsi="Times New Roman" w:cs="Times New Roman"/>
          <w:sz w:val="24"/>
          <w:szCs w:val="24"/>
        </w:rPr>
      </w:pPr>
      <w:r w:rsidRPr="002A54C5">
        <w:rPr>
          <w:rFonts w:ascii="Times New Roman" w:hAnsi="Times New Roman" w:cs="Times New Roman"/>
          <w:sz w:val="24"/>
          <w:szCs w:val="24"/>
        </w:rPr>
        <w:t>Při realizaci větrných elektráren na polních monokulturách lze obecně vlivy po dobu stavby klasifikovat jako zcela zanedbatelné. Jedná se o standartní stavební postup, jež je ošetřen běžnými opatřeními vyplývajícími z aktuální cennosti území a výskytu jednotlivých druhů rostlin a živočichů. To se týká i související infrastruktury, jejíž realizace může být vhodně termínově naplánována a ošetřena biologickým dozorem po dobu stavby. Hlavní vliv v období výstavby pak spočívá v pohybu techniky a výkopech v terénu, přesunech materiálu a montáži technologie. S tím souvisí zásahy do některých stanovišť (rostliny), lokální mortalita bezobratlých a lokální rušení živočichů. Další vlivy se v rámci realizace s ohledem na navržená opatření a návrh přítomnosti odborného dozoru neuvažují.</w:t>
      </w:r>
    </w:p>
    <w:p w14:paraId="77DB7045"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2A54C5">
        <w:rPr>
          <w:rFonts w:ascii="Times New Roman" w:eastAsia="Times New Roman" w:hAnsi="Times New Roman" w:cs="Times New Roman"/>
          <w:b/>
          <w:bCs/>
          <w:sz w:val="24"/>
          <w:szCs w:val="24"/>
          <w:lang w:eastAsia="cs-CZ"/>
        </w:rPr>
        <w:t>Negativní vlivy VTE</w:t>
      </w:r>
      <w:r w:rsidRPr="002A54C5">
        <w:rPr>
          <w:rFonts w:ascii="Times New Roman" w:eastAsia="Times New Roman" w:hAnsi="Times New Roman" w:cs="Times New Roman"/>
          <w:sz w:val="24"/>
          <w:szCs w:val="24"/>
          <w:lang w:eastAsia="cs-CZ"/>
        </w:rPr>
        <w:t xml:space="preserve"> lze obecně rozdělit do tří základních skupin: </w:t>
      </w:r>
    </w:p>
    <w:p w14:paraId="386EF3A3" w14:textId="77777777" w:rsidR="002A54C5" w:rsidRPr="002A54C5" w:rsidRDefault="002A54C5" w:rsidP="002A54C5">
      <w:pPr>
        <w:suppressAutoHyphens w:val="0"/>
        <w:autoSpaceDN/>
        <w:spacing w:before="60"/>
        <w:ind w:left="993" w:hanging="284"/>
        <w:jc w:val="both"/>
        <w:textAlignment w:val="auto"/>
        <w:rPr>
          <w:rFonts w:ascii="Times New Roman" w:eastAsia="Times New Roman" w:hAnsi="Times New Roman" w:cs="Times New Roman"/>
          <w:sz w:val="24"/>
          <w:szCs w:val="24"/>
          <w:lang w:eastAsia="cs-CZ"/>
        </w:rPr>
      </w:pPr>
      <w:r w:rsidRPr="002A54C5">
        <w:rPr>
          <w:rFonts w:ascii="Times New Roman" w:eastAsia="Times New Roman" w:hAnsi="Times New Roman" w:cs="Times New Roman"/>
          <w:sz w:val="24"/>
          <w:szCs w:val="24"/>
          <w:lang w:eastAsia="cs-CZ"/>
        </w:rPr>
        <w:t xml:space="preserve">1. rušení větrnými elektrárnami (hlukem, samotnou přítomností) vedoucí k přemístění případně vymizení některých druhů, včetně bariérového efektu na tažné druhy; </w:t>
      </w:r>
    </w:p>
    <w:p w14:paraId="138595B3" w14:textId="77777777" w:rsidR="002A54C5" w:rsidRPr="002A54C5" w:rsidRDefault="002A54C5" w:rsidP="002A54C5">
      <w:pPr>
        <w:suppressAutoHyphens w:val="0"/>
        <w:autoSpaceDN/>
        <w:spacing w:before="60"/>
        <w:ind w:left="993" w:hanging="284"/>
        <w:jc w:val="both"/>
        <w:textAlignment w:val="auto"/>
        <w:rPr>
          <w:rFonts w:ascii="Times New Roman" w:eastAsia="Times New Roman" w:hAnsi="Times New Roman" w:cs="Times New Roman"/>
          <w:sz w:val="24"/>
          <w:szCs w:val="24"/>
          <w:lang w:eastAsia="cs-CZ"/>
        </w:rPr>
      </w:pPr>
      <w:r w:rsidRPr="002A54C5">
        <w:rPr>
          <w:rFonts w:ascii="Times New Roman" w:eastAsia="Times New Roman" w:hAnsi="Times New Roman" w:cs="Times New Roman"/>
          <w:sz w:val="24"/>
          <w:szCs w:val="24"/>
          <w:lang w:eastAsia="cs-CZ"/>
        </w:rPr>
        <w:t xml:space="preserve">2. mortalita způsobená kolizí s těmito stavbami (jak s rotujícími vrtulemi, tak samotnými stožáry i v klidovém stavu); </w:t>
      </w:r>
    </w:p>
    <w:p w14:paraId="06CCB392" w14:textId="77777777" w:rsidR="002A54C5" w:rsidRDefault="002A54C5" w:rsidP="002A54C5">
      <w:pPr>
        <w:suppressAutoHyphens w:val="0"/>
        <w:autoSpaceDN/>
        <w:spacing w:before="60"/>
        <w:ind w:left="993" w:hanging="284"/>
        <w:jc w:val="both"/>
        <w:textAlignment w:val="auto"/>
        <w:rPr>
          <w:rFonts w:ascii="Times New Roman" w:eastAsia="Times New Roman" w:hAnsi="Times New Roman" w:cs="Times New Roman"/>
          <w:sz w:val="24"/>
          <w:szCs w:val="24"/>
          <w:lang w:eastAsia="cs-CZ"/>
        </w:rPr>
      </w:pPr>
      <w:r w:rsidRPr="002A54C5">
        <w:rPr>
          <w:rFonts w:ascii="Times New Roman" w:eastAsia="Times New Roman" w:hAnsi="Times New Roman" w:cs="Times New Roman"/>
          <w:sz w:val="24"/>
          <w:szCs w:val="24"/>
          <w:lang w:eastAsia="cs-CZ"/>
        </w:rPr>
        <w:t xml:space="preserve">3. ztráta nebo narušení prostředí a biotopů v důsledku výstavby a přítomnosti staveb a s nimi spojenou infrastrukturou. </w:t>
      </w:r>
    </w:p>
    <w:p w14:paraId="76119CB6"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2A54C5">
        <w:rPr>
          <w:rFonts w:ascii="Times New Roman" w:eastAsia="Times New Roman" w:hAnsi="Times New Roman" w:cs="Times New Roman"/>
          <w:sz w:val="24"/>
          <w:szCs w:val="24"/>
          <w:lang w:eastAsia="cs-CZ"/>
        </w:rPr>
        <w:t xml:space="preserve">Ztráta prostředí je obecně považována za malou a týká se téměř výhradně cennějších biotopů mimo intenzivně využívanou zemědělskou půdu, případně jen některých specifických druhů. Podobně bariérový efekt je považován za malý a může nastat pouze ve specifických případech v souvislosti s realizací velkých projektů čítajících minimálně desítky VTE. Význam má především možné rušení druhů, které je typické zejména pro některé druhy ptáků i netopýrů, a zejména možná mortalita, jež je hlavní otázkou a problémem při řešení VTE. A to převážně nikoli z pohledu velkých objemů kolizí, ale především z hlediska možných kolizí některých vzácných druhů, u kterých je i nízké navýšení mortality nežádoucí. Zatímco rušení druhů lze často předpokládat a vyhodnotit, případná mortalita je velmi těžce odhadnutelná a obtížně se předvídá. </w:t>
      </w:r>
    </w:p>
    <w:p w14:paraId="1CB5E68F"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2A54C5">
        <w:rPr>
          <w:rFonts w:ascii="Times New Roman" w:eastAsia="Times New Roman" w:hAnsi="Times New Roman" w:cs="Times New Roman"/>
          <w:sz w:val="24"/>
          <w:szCs w:val="24"/>
          <w:lang w:eastAsia="cs-CZ"/>
        </w:rPr>
        <w:t>Patrně první informace o negativních vlivech VTE na ptáky pocházejí z Holandska (</w:t>
      </w:r>
      <w:r w:rsidRPr="002A54C5">
        <w:rPr>
          <w:rFonts w:ascii="Times New Roman" w:hAnsi="Times New Roman" w:cs="Times New Roman"/>
          <w:smallCaps/>
          <w:sz w:val="24"/>
          <w:szCs w:val="24"/>
          <w:lang w:eastAsia="cs-CZ"/>
        </w:rPr>
        <w:t>Winkelmann</w:t>
      </w:r>
      <w:r w:rsidRPr="002A54C5">
        <w:rPr>
          <w:rFonts w:ascii="Times New Roman" w:hAnsi="Times New Roman" w:cs="Times New Roman"/>
          <w:sz w:val="24"/>
          <w:szCs w:val="24"/>
          <w:lang w:eastAsia="cs-CZ"/>
        </w:rPr>
        <w:t xml:space="preserve"> 1989</w:t>
      </w:r>
      <w:r w:rsidRPr="002A54C5">
        <w:rPr>
          <w:rFonts w:ascii="Times New Roman" w:eastAsia="Times New Roman" w:hAnsi="Times New Roman" w:cs="Times New Roman"/>
          <w:sz w:val="24"/>
          <w:szCs w:val="24"/>
          <w:lang w:eastAsia="cs-CZ"/>
        </w:rPr>
        <w:t xml:space="preserve">) z mořského pobřeží, kde se VTE začaly stavět nejdříve. Ke zjišťování kolizí netopýrů v souvislosti s realizací VTE ale dochází i ve vnitrozemí. První informace o kolizích netopýrů jsou </w:t>
      </w:r>
      <w:r w:rsidRPr="002A54C5">
        <w:rPr>
          <w:rFonts w:ascii="Times New Roman" w:eastAsia="Times New Roman" w:hAnsi="Times New Roman" w:cs="Times New Roman"/>
          <w:sz w:val="24"/>
          <w:szCs w:val="24"/>
          <w:lang w:eastAsia="cs-CZ"/>
        </w:rPr>
        <w:lastRenderedPageBreak/>
        <w:t xml:space="preserve">známy např. z Německa (viz </w:t>
      </w:r>
      <w:r w:rsidRPr="002A54C5">
        <w:rPr>
          <w:rFonts w:ascii="Times New Roman" w:hAnsi="Times New Roman" w:cs="Times New Roman"/>
          <w:smallCaps/>
          <w:sz w:val="24"/>
          <w:szCs w:val="24"/>
          <w:lang w:eastAsia="cs-CZ"/>
        </w:rPr>
        <w:t>Bach</w:t>
      </w:r>
      <w:r w:rsidRPr="002A54C5">
        <w:rPr>
          <w:rFonts w:ascii="Times New Roman" w:hAnsi="Times New Roman" w:cs="Times New Roman"/>
          <w:sz w:val="24"/>
          <w:szCs w:val="24"/>
          <w:lang w:eastAsia="cs-CZ"/>
        </w:rPr>
        <w:t xml:space="preserve"> </w:t>
      </w:r>
      <w:r w:rsidRPr="002A54C5">
        <w:rPr>
          <w:rFonts w:ascii="Times New Roman" w:eastAsia="Times New Roman" w:hAnsi="Times New Roman" w:cs="Times New Roman"/>
          <w:sz w:val="24"/>
          <w:szCs w:val="24"/>
          <w:lang w:eastAsia="cs-CZ"/>
        </w:rPr>
        <w:t>et al.</w:t>
      </w:r>
      <w:r w:rsidRPr="002A54C5">
        <w:rPr>
          <w:rFonts w:ascii="Times New Roman" w:hAnsi="Times New Roman" w:cs="Times New Roman"/>
          <w:sz w:val="24"/>
          <w:szCs w:val="24"/>
          <w:lang w:eastAsia="cs-CZ"/>
        </w:rPr>
        <w:t xml:space="preserve"> 1999</w:t>
      </w:r>
      <w:r w:rsidRPr="002A54C5">
        <w:rPr>
          <w:rFonts w:ascii="Times New Roman" w:eastAsia="Times New Roman" w:hAnsi="Times New Roman" w:cs="Times New Roman"/>
          <w:sz w:val="24"/>
          <w:szCs w:val="24"/>
          <w:lang w:eastAsia="cs-CZ"/>
        </w:rPr>
        <w:t>). K výrazným a alarmujícím zjištěním pak dochází v USA v souvislosti s realizací velkých projektů (</w:t>
      </w:r>
      <w:r w:rsidRPr="002A54C5">
        <w:rPr>
          <w:rFonts w:ascii="Times New Roman" w:hAnsi="Times New Roman" w:cs="Times New Roman"/>
          <w:smallCaps/>
          <w:sz w:val="24"/>
          <w:szCs w:val="24"/>
          <w:lang w:eastAsia="cs-CZ"/>
        </w:rPr>
        <w:t>Johnson</w:t>
      </w:r>
      <w:r w:rsidRPr="002A54C5">
        <w:rPr>
          <w:rFonts w:ascii="Times New Roman" w:hAnsi="Times New Roman" w:cs="Times New Roman"/>
          <w:sz w:val="24"/>
          <w:szCs w:val="24"/>
          <w:lang w:eastAsia="cs-CZ"/>
        </w:rPr>
        <w:t xml:space="preserve"> </w:t>
      </w:r>
      <w:r w:rsidRPr="002A54C5">
        <w:rPr>
          <w:rFonts w:ascii="Times New Roman" w:eastAsia="Times New Roman" w:hAnsi="Times New Roman" w:cs="Times New Roman"/>
          <w:sz w:val="24"/>
          <w:szCs w:val="24"/>
          <w:lang w:eastAsia="cs-CZ"/>
        </w:rPr>
        <w:t xml:space="preserve">et al. 2000, </w:t>
      </w:r>
      <w:r w:rsidRPr="002A54C5">
        <w:rPr>
          <w:rFonts w:ascii="Times New Roman" w:hAnsi="Times New Roman" w:cs="Times New Roman"/>
          <w:smallCaps/>
          <w:sz w:val="24"/>
          <w:szCs w:val="24"/>
          <w:lang w:eastAsia="cs-CZ"/>
        </w:rPr>
        <w:t>Johnson</w:t>
      </w:r>
      <w:r w:rsidRPr="002A54C5">
        <w:rPr>
          <w:rFonts w:ascii="Times New Roman" w:hAnsi="Times New Roman" w:cs="Times New Roman"/>
          <w:sz w:val="24"/>
          <w:szCs w:val="24"/>
          <w:lang w:eastAsia="cs-CZ"/>
        </w:rPr>
        <w:t xml:space="preserve"> et al. </w:t>
      </w:r>
      <w:r w:rsidRPr="002A54C5">
        <w:rPr>
          <w:rFonts w:ascii="Times New Roman" w:eastAsia="Times New Roman" w:hAnsi="Times New Roman" w:cs="Times New Roman"/>
          <w:sz w:val="24"/>
          <w:szCs w:val="24"/>
          <w:lang w:eastAsia="cs-CZ"/>
        </w:rPr>
        <w:t xml:space="preserve">2003). </w:t>
      </w:r>
    </w:p>
    <w:p w14:paraId="095AB9EB"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2A54C5">
        <w:rPr>
          <w:rFonts w:ascii="Times New Roman" w:eastAsia="Times New Roman" w:hAnsi="Times New Roman" w:cs="Times New Roman"/>
          <w:sz w:val="24"/>
          <w:szCs w:val="24"/>
          <w:lang w:eastAsia="cs-CZ"/>
        </w:rPr>
        <w:t xml:space="preserve">Z pohledu plánování VTE v ČR jsou dále důležitá stanoviska České společnosti ornitologické (ČSO 2009, www.birdlife.cz) a Českého svazu na ochranu netopýrů (ČESON 2012, www.ceson.org), kteří specifikují podmínku a náležitosti průzkumu, který by měl být proveden v délce min. jednoho roku před výstavbou každého záměru VTE (viz také </w:t>
      </w:r>
      <w:r w:rsidRPr="002A54C5">
        <w:rPr>
          <w:rFonts w:ascii="Times New Roman" w:eastAsia="Times New Roman" w:hAnsi="Times New Roman" w:cs="Times New Roman"/>
          <w:smallCaps/>
          <w:sz w:val="24"/>
          <w:szCs w:val="24"/>
          <w:lang w:eastAsia="cs-CZ"/>
        </w:rPr>
        <w:t>Langston</w:t>
      </w:r>
      <w:r w:rsidRPr="002A54C5">
        <w:rPr>
          <w:rFonts w:ascii="Times New Roman" w:eastAsia="Times New Roman" w:hAnsi="Times New Roman" w:cs="Times New Roman"/>
          <w:sz w:val="24"/>
          <w:szCs w:val="24"/>
          <w:lang w:eastAsia="cs-CZ"/>
        </w:rPr>
        <w:t xml:space="preserve"> &amp; </w:t>
      </w:r>
      <w:r w:rsidRPr="002A54C5">
        <w:rPr>
          <w:rFonts w:ascii="Times New Roman" w:eastAsia="Times New Roman" w:hAnsi="Times New Roman" w:cs="Times New Roman"/>
          <w:smallCaps/>
          <w:sz w:val="24"/>
          <w:szCs w:val="24"/>
          <w:lang w:eastAsia="cs-CZ"/>
        </w:rPr>
        <w:t>Pullan</w:t>
      </w:r>
      <w:r w:rsidRPr="002A54C5">
        <w:rPr>
          <w:rFonts w:ascii="Times New Roman" w:eastAsia="Times New Roman" w:hAnsi="Times New Roman" w:cs="Times New Roman"/>
          <w:sz w:val="24"/>
          <w:szCs w:val="24"/>
          <w:lang w:eastAsia="cs-CZ"/>
        </w:rPr>
        <w:t xml:space="preserve"> 2003). Za významné lze pak považovat znalosti o potenciálních vlivech VTE a stanovování odstupových a ochranných vzdáleností od citlivých biotopů, lokalit a druhů, jež mají na případný vliv a umístění VTE do krajiny zcela zásadní vliv. </w:t>
      </w:r>
    </w:p>
    <w:p w14:paraId="789B2829" w14:textId="77777777" w:rsidR="002A54C5" w:rsidRPr="002A54C5" w:rsidRDefault="002A54C5" w:rsidP="002A54C5">
      <w:pPr>
        <w:keepLines/>
        <w:widowControl/>
        <w:suppressAutoHyphens w:val="0"/>
        <w:autoSpaceDN/>
        <w:spacing w:before="60"/>
        <w:ind w:firstLine="709"/>
        <w:jc w:val="both"/>
        <w:textAlignment w:val="auto"/>
        <w:rPr>
          <w:rFonts w:ascii="Times New Roman" w:eastAsia="Times New Roman" w:hAnsi="Times New Roman" w:cs="Times New Roman"/>
          <w:color w:val="000000"/>
          <w:sz w:val="24"/>
          <w:szCs w:val="24"/>
          <w:lang w:eastAsia="cs-CZ"/>
        </w:rPr>
      </w:pPr>
      <w:r w:rsidRPr="002A54C5">
        <w:rPr>
          <w:rFonts w:ascii="Times New Roman" w:eastAsia="Times New Roman" w:hAnsi="Times New Roman" w:cs="Times New Roman"/>
          <w:color w:val="000000"/>
          <w:sz w:val="24"/>
          <w:szCs w:val="24"/>
          <w:lang w:eastAsia="cs-CZ"/>
        </w:rPr>
        <w:t xml:space="preserve">Změna výšky VTE (viz dále, vy smyslu celkové výšky, velikosti rotoru a jeho výšky nad zemí) může mít obecně vliv na rušení druhů (vizuální i akustické) i na případnou mortalitu druhů (kolize). Podstatné jsou pak celkové parametry zařízení, tj. zejména průměr rotoru a s tím související výkon VTE a rychlost otáčení rotoru a jeho výška nad zemí. </w:t>
      </w:r>
    </w:p>
    <w:p w14:paraId="7360AB25"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2A54C5">
        <w:rPr>
          <w:rFonts w:ascii="Times New Roman" w:eastAsia="Times New Roman" w:hAnsi="Times New Roman" w:cs="Times New Roman"/>
          <w:color w:val="000000"/>
          <w:sz w:val="24"/>
          <w:szCs w:val="24"/>
          <w:lang w:eastAsia="cs-CZ"/>
        </w:rPr>
        <w:t>Z pohledu obecného rizika kolize pro proletujícího jedince prostorem rotoru pak platí, že při srovnání rizika kolize je rozhodující zejména průměr rotoru a s tím související rychlost otáčení rotoru, která je u většího průměru menší (menší počet otáček za minutu, což má podstatný vliv na riziko střetu). Dle kolizního modelu (</w:t>
      </w:r>
      <w:r w:rsidRPr="002A54C5">
        <w:rPr>
          <w:rFonts w:ascii="Times New Roman" w:eastAsia="Times New Roman" w:hAnsi="Times New Roman" w:cs="Times New Roman"/>
          <w:smallCaps/>
          <w:color w:val="000000"/>
          <w:sz w:val="24"/>
          <w:szCs w:val="24"/>
          <w:lang w:eastAsia="cs-CZ"/>
        </w:rPr>
        <w:t>Band</w:t>
      </w:r>
      <w:r w:rsidRPr="002A54C5">
        <w:rPr>
          <w:rFonts w:ascii="Times New Roman" w:eastAsia="Times New Roman" w:hAnsi="Times New Roman" w:cs="Times New Roman"/>
          <w:color w:val="000000"/>
          <w:sz w:val="24"/>
          <w:szCs w:val="24"/>
          <w:lang w:eastAsia="cs-CZ"/>
        </w:rPr>
        <w:t xml:space="preserve"> et al. 2007) je riziko kolize pro průměrného dravce u větší VTE s výrazně větší plochou – průměrem rotoru 150 m (ale menším počtem otáček za minutu) pro typ Vestas V150 4,5 MW v úrovni 8,5 %, přičemž pro starší Vestas V90 2 MW s průměrem rotoru 90 m to je 11,8 %, u starších a malých VTE to je až 28 %. Větší VTE tak můžou představovat nižší riziko kolize pro některé ptáky, objevují se ale i opačná zjištění, kdy může riziko výrazně růst, např. u luňáka červeného (</w:t>
      </w:r>
      <w:r w:rsidRPr="002A54C5">
        <w:rPr>
          <w:rFonts w:ascii="Times New Roman" w:eastAsia="Times New Roman" w:hAnsi="Times New Roman" w:cs="Times New Roman"/>
          <w:smallCaps/>
          <w:sz w:val="24"/>
          <w:szCs w:val="24"/>
          <w:lang w:eastAsia="cs-CZ"/>
        </w:rPr>
        <w:t>Langgemach</w:t>
      </w:r>
      <w:r w:rsidRPr="002A54C5">
        <w:rPr>
          <w:rFonts w:ascii="Times New Roman" w:eastAsia="Times New Roman" w:hAnsi="Times New Roman" w:cs="Times New Roman"/>
          <w:sz w:val="24"/>
          <w:szCs w:val="24"/>
          <w:lang w:eastAsia="cs-CZ"/>
        </w:rPr>
        <w:t xml:space="preserve"> &amp; </w:t>
      </w:r>
      <w:r w:rsidRPr="002A54C5">
        <w:rPr>
          <w:rFonts w:ascii="Times New Roman" w:eastAsia="Times New Roman" w:hAnsi="Times New Roman" w:cs="Times New Roman"/>
          <w:smallCaps/>
          <w:sz w:val="24"/>
          <w:szCs w:val="24"/>
          <w:lang w:eastAsia="cs-CZ"/>
        </w:rPr>
        <w:t>Dürr 2026).</w:t>
      </w:r>
      <w:r w:rsidRPr="002A54C5">
        <w:rPr>
          <w:rFonts w:ascii="Times New Roman" w:eastAsia="Times New Roman" w:hAnsi="Times New Roman" w:cs="Times New Roman"/>
          <w:color w:val="000000"/>
          <w:sz w:val="24"/>
          <w:szCs w:val="24"/>
          <w:lang w:eastAsia="cs-CZ"/>
        </w:rPr>
        <w:t xml:space="preserve"> Riziko kolize je především zcela druhově specifické (viz </w:t>
      </w:r>
      <w:r w:rsidRPr="002A54C5">
        <w:rPr>
          <w:rFonts w:ascii="Times New Roman" w:eastAsia="Times New Roman" w:hAnsi="Times New Roman" w:cs="Times New Roman"/>
          <w:smallCaps/>
          <w:color w:val="000000"/>
          <w:sz w:val="24"/>
          <w:szCs w:val="24"/>
          <w:lang w:eastAsia="cs-CZ"/>
        </w:rPr>
        <w:t>Illner 2011, Dürr</w:t>
      </w:r>
      <w:r w:rsidRPr="002A54C5">
        <w:rPr>
          <w:rFonts w:ascii="Times New Roman" w:eastAsia="Times New Roman" w:hAnsi="Times New Roman" w:cs="Times New Roman"/>
          <w:color w:val="000000"/>
          <w:sz w:val="24"/>
          <w:szCs w:val="24"/>
          <w:lang w:eastAsia="cs-CZ"/>
        </w:rPr>
        <w:t xml:space="preserve"> 2026), přičemž nárůst celkové výšky VTE nad zemí spíše nepředstavuje navýšení/změnu rizika kolize. U většiny druhů se jedná o neměřitelný rozdíl, vzhledem ke skutečnosti, že využívají širokou letovou hladinu, často právě okolo kolizního prostoru cca 80–100 m nad zemí, což je vždy alespoň zčásti v úrovni rotoru. Měřitelné rozdíly pak nastanou v situacích, kdy se liší či vzdaluje výška prostoru rotoru VTE a letové hladiny konkrétního druhu (viz např. </w:t>
      </w:r>
      <w:r w:rsidRPr="002A54C5">
        <w:rPr>
          <w:rFonts w:ascii="Times New Roman" w:eastAsia="Times New Roman" w:hAnsi="Times New Roman" w:cs="Times New Roman"/>
          <w:smallCaps/>
          <w:color w:val="000000"/>
          <w:sz w:val="24"/>
          <w:szCs w:val="24"/>
          <w:lang w:eastAsia="cs-CZ"/>
        </w:rPr>
        <w:t>Schaub</w:t>
      </w:r>
      <w:r w:rsidRPr="002A54C5">
        <w:rPr>
          <w:rFonts w:ascii="Times New Roman" w:eastAsia="Times New Roman" w:hAnsi="Times New Roman" w:cs="Times New Roman"/>
          <w:color w:val="000000"/>
          <w:sz w:val="24"/>
          <w:szCs w:val="24"/>
          <w:lang w:eastAsia="cs-CZ"/>
        </w:rPr>
        <w:t xml:space="preserve"> et al. 2024). </w:t>
      </w:r>
    </w:p>
    <w:p w14:paraId="5E92AD31"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color w:val="000000"/>
          <w:sz w:val="24"/>
          <w:szCs w:val="24"/>
          <w:lang w:eastAsia="cs-CZ"/>
        </w:rPr>
      </w:pPr>
      <w:r w:rsidRPr="002A54C5">
        <w:rPr>
          <w:rFonts w:ascii="Times New Roman" w:eastAsia="Times New Roman" w:hAnsi="Times New Roman" w:cs="Times New Roman"/>
          <w:color w:val="000000"/>
          <w:sz w:val="24"/>
          <w:szCs w:val="24"/>
          <w:lang w:eastAsia="cs-CZ"/>
        </w:rPr>
        <w:t xml:space="preserve">Podstatnější je případný nárůst výšky rotoru VTE nad zemí (dolní úvratě), což pak představuje u řady druhů s nízkou letovou hladinou snížení rizika kolize. Typicky jsou to lokálně hnízdící druhy ptáků, často pěvců, hrabavých, krátkokřídlých, většiny sov, jež přeletují a loví nízko nad zemí, podobně to může platit i pro některé netopýry (viz poznatky a zjištění autorů </w:t>
      </w:r>
      <w:r w:rsidRPr="002A54C5">
        <w:rPr>
          <w:rFonts w:ascii="Times New Roman" w:eastAsia="Times New Roman" w:hAnsi="Times New Roman" w:cs="Times New Roman"/>
          <w:smallCaps/>
          <w:color w:val="000000"/>
          <w:sz w:val="24"/>
          <w:szCs w:val="24"/>
          <w:lang w:eastAsia="cs-CZ"/>
        </w:rPr>
        <w:t xml:space="preserve">Band </w:t>
      </w:r>
      <w:r w:rsidRPr="002A54C5">
        <w:rPr>
          <w:rFonts w:ascii="Times New Roman" w:eastAsia="Times New Roman" w:hAnsi="Times New Roman" w:cs="Times New Roman"/>
          <w:color w:val="000000"/>
          <w:sz w:val="24"/>
          <w:szCs w:val="24"/>
          <w:lang w:eastAsia="cs-CZ"/>
        </w:rPr>
        <w:t xml:space="preserve">et al. 2007, </w:t>
      </w:r>
      <w:r w:rsidRPr="002A54C5">
        <w:rPr>
          <w:rFonts w:ascii="Times New Roman" w:eastAsia="Times New Roman" w:hAnsi="Times New Roman" w:cs="Times New Roman"/>
          <w:smallCaps/>
          <w:color w:val="000000"/>
          <w:sz w:val="24"/>
          <w:szCs w:val="24"/>
          <w:lang w:eastAsia="cs-CZ"/>
        </w:rPr>
        <w:t>Langgemach &amp; Dürr 2012, Piela 2010, Rodrigues 2012, Dürr 2025, Schaub</w:t>
      </w:r>
      <w:r w:rsidRPr="002A54C5">
        <w:rPr>
          <w:rFonts w:ascii="Times New Roman" w:eastAsia="Times New Roman" w:hAnsi="Times New Roman" w:cs="Times New Roman"/>
          <w:color w:val="000000"/>
          <w:sz w:val="24"/>
          <w:szCs w:val="24"/>
          <w:lang w:eastAsia="cs-CZ"/>
        </w:rPr>
        <w:t xml:space="preserve"> et al. 2024). </w:t>
      </w:r>
    </w:p>
    <w:p w14:paraId="7485BE1E" w14:textId="1724E243" w:rsidR="0037281F" w:rsidRDefault="002A54C5" w:rsidP="002A54C5">
      <w:pPr>
        <w:pStyle w:val="Standard"/>
        <w:spacing w:before="60"/>
        <w:ind w:firstLine="709"/>
        <w:jc w:val="both"/>
        <w:rPr>
          <w:rFonts w:ascii="Times New Roman" w:hAnsi="Times New Roman"/>
          <w:sz w:val="24"/>
          <w:szCs w:val="24"/>
        </w:rPr>
      </w:pPr>
      <w:r w:rsidRPr="002A54C5">
        <w:rPr>
          <w:rFonts w:ascii="Times New Roman" w:eastAsia="Times New Roman" w:hAnsi="Times New Roman" w:cs="Times New Roman"/>
          <w:color w:val="000000"/>
          <w:sz w:val="24"/>
          <w:szCs w:val="24"/>
          <w:lang w:eastAsia="cs-CZ"/>
        </w:rPr>
        <w:t>Aerodynamický efekt a vznik turbulencí u VTE vzniká a je patrný do cca 700 m od VTE. Vibrace půdy řádově do několika stovek metrů. Ačkoli jsou známy reakce na tyto jevy, negativní vlivy na druhy nebo populace v obecné rovině nebyly popsány a jsou považovány za zanedbatelné. Možným negativním vlivem pak je samotná struktura VTE, představující dominantní stavbu v</w:t>
      </w:r>
      <w:r>
        <w:rPr>
          <w:rFonts w:ascii="Times New Roman" w:eastAsia="Times New Roman" w:hAnsi="Times New Roman" w:cs="Times New Roman"/>
          <w:color w:val="000000"/>
          <w:sz w:val="24"/>
          <w:szCs w:val="24"/>
          <w:lang w:eastAsia="cs-CZ"/>
        </w:rPr>
        <w:t> </w:t>
      </w:r>
      <w:r w:rsidRPr="002A54C5">
        <w:rPr>
          <w:rFonts w:ascii="Times New Roman" w:eastAsia="Times New Roman" w:hAnsi="Times New Roman" w:cs="Times New Roman"/>
          <w:color w:val="000000"/>
          <w:sz w:val="24"/>
          <w:szCs w:val="24"/>
          <w:lang w:eastAsia="cs-CZ"/>
        </w:rPr>
        <w:t>krajině, která může na některé organismy (zejména ptáky) působit odpudivě. Toto rušení je druhově a sezónně specifické. Byly zjištěny jak negativní, tak i neutrální vlivy na jednotlivé druhy ptáků. V případě některých druhů se zdá, že kvalita stanoviště převažuje nad jakýmkoli negativním vlivem VTE (</w:t>
      </w:r>
      <w:r w:rsidRPr="002A54C5">
        <w:rPr>
          <w:rFonts w:ascii="Times New Roman" w:eastAsia="Times New Roman" w:hAnsi="Times New Roman" w:cs="Times New Roman"/>
          <w:smallCaps/>
          <w:color w:val="000000"/>
          <w:sz w:val="24"/>
          <w:szCs w:val="24"/>
          <w:lang w:eastAsia="cs-CZ"/>
        </w:rPr>
        <w:t>Ketzenberg</w:t>
      </w:r>
      <w:r w:rsidRPr="002A54C5">
        <w:rPr>
          <w:rFonts w:ascii="Times New Roman" w:eastAsia="Times New Roman" w:hAnsi="Times New Roman" w:cs="Times New Roman"/>
          <w:color w:val="000000"/>
          <w:sz w:val="24"/>
          <w:szCs w:val="24"/>
          <w:lang w:eastAsia="cs-CZ"/>
        </w:rPr>
        <w:t xml:space="preserve"> et al. 2002</w:t>
      </w:r>
      <w:r w:rsidRPr="002A54C5">
        <w:rPr>
          <w:rFonts w:ascii="Times New Roman" w:eastAsia="Times New Roman" w:hAnsi="Times New Roman" w:cs="Times New Roman"/>
          <w:sz w:val="24"/>
          <w:szCs w:val="24"/>
          <w:lang w:eastAsia="cs-CZ"/>
        </w:rPr>
        <w:t>)</w:t>
      </w:r>
      <w:r w:rsidR="00A434DB">
        <w:rPr>
          <w:rFonts w:ascii="Times New Roman" w:hAnsi="Times New Roman"/>
          <w:sz w:val="24"/>
          <w:szCs w:val="24"/>
        </w:rPr>
        <w:t>).</w:t>
      </w:r>
    </w:p>
    <w:p w14:paraId="612C460B" w14:textId="77777777" w:rsidR="002A54C5" w:rsidRPr="002A54C5" w:rsidRDefault="00A434DB" w:rsidP="002A54C5">
      <w:pPr>
        <w:spacing w:before="60"/>
        <w:ind w:firstLine="709"/>
        <w:jc w:val="both"/>
        <w:rPr>
          <w:rFonts w:ascii="Times New Roman" w:eastAsia="Times New Roman" w:hAnsi="Times New Roman" w:cs="Times New Roman"/>
          <w:color w:val="000000"/>
          <w:sz w:val="24"/>
          <w:szCs w:val="24"/>
          <w:lang w:eastAsia="cs-CZ"/>
        </w:rPr>
      </w:pPr>
      <w:r>
        <w:rPr>
          <w:rFonts w:ascii="Times New Roman" w:hAnsi="Times New Roman"/>
          <w:b/>
          <w:bCs/>
          <w:caps/>
          <w:sz w:val="24"/>
          <w:szCs w:val="24"/>
        </w:rPr>
        <w:t>Rušení</w:t>
      </w:r>
      <w:r>
        <w:rPr>
          <w:rFonts w:ascii="Times New Roman" w:hAnsi="Times New Roman"/>
          <w:sz w:val="24"/>
          <w:szCs w:val="24"/>
        </w:rPr>
        <w:t>.</w:t>
      </w:r>
      <w:bookmarkStart w:id="177" w:name="_Hlk46277391"/>
      <w:r>
        <w:rPr>
          <w:rFonts w:ascii="Times New Roman" w:hAnsi="Times New Roman"/>
          <w:sz w:val="24"/>
          <w:szCs w:val="24"/>
        </w:rPr>
        <w:t xml:space="preserve"> </w:t>
      </w:r>
      <w:bookmarkStart w:id="178" w:name="_Hlk199516156"/>
      <w:bookmarkEnd w:id="177"/>
      <w:r w:rsidR="002A54C5" w:rsidRPr="002A54C5">
        <w:rPr>
          <w:rFonts w:ascii="Times New Roman" w:eastAsia="Times New Roman" w:hAnsi="Times New Roman" w:cs="Times New Roman"/>
          <w:color w:val="000000"/>
          <w:sz w:val="24"/>
          <w:szCs w:val="24"/>
          <w:lang w:eastAsia="cs-CZ"/>
        </w:rPr>
        <w:t xml:space="preserve">Rušení lze všeobecně rozdělit na vizuální a akustické, které </w:t>
      </w:r>
      <w:bookmarkStart w:id="179" w:name="_Hlk199515810"/>
      <w:r w:rsidR="002A54C5" w:rsidRPr="002A54C5">
        <w:rPr>
          <w:rFonts w:ascii="Times New Roman" w:eastAsia="Times New Roman" w:hAnsi="Times New Roman" w:cs="Times New Roman"/>
          <w:color w:val="000000"/>
          <w:sz w:val="24"/>
          <w:szCs w:val="24"/>
          <w:lang w:eastAsia="cs-CZ"/>
        </w:rPr>
        <w:t xml:space="preserve">mohou mít všeobecný plašící efekt, tj. vyvolávají strach, případně úlekové reakce, což nejčastěji vede k vyhýbání se danému zařízení, případně opouštění hnízdiště nebo prostředí druhem obývané. </w:t>
      </w:r>
      <w:bookmarkEnd w:id="179"/>
      <w:r w:rsidR="002A54C5" w:rsidRPr="002A54C5">
        <w:rPr>
          <w:rFonts w:ascii="Times New Roman" w:eastAsia="Times New Roman" w:hAnsi="Times New Roman" w:cs="Times New Roman"/>
          <w:color w:val="000000"/>
          <w:sz w:val="24"/>
          <w:szCs w:val="24"/>
          <w:lang w:eastAsia="cs-CZ"/>
        </w:rPr>
        <w:t xml:space="preserve">V případě </w:t>
      </w:r>
      <w:r w:rsidR="002A54C5" w:rsidRPr="002A54C5">
        <w:rPr>
          <w:rFonts w:ascii="Times New Roman" w:eastAsia="Times New Roman" w:hAnsi="Times New Roman" w:cs="Times New Roman"/>
          <w:i/>
          <w:color w:val="000000"/>
          <w:sz w:val="24"/>
          <w:szCs w:val="24"/>
          <w:lang w:eastAsia="cs-CZ"/>
        </w:rPr>
        <w:t xml:space="preserve">vizuálního </w:t>
      </w:r>
      <w:r w:rsidR="002A54C5" w:rsidRPr="002A54C5">
        <w:rPr>
          <w:rFonts w:ascii="Times New Roman" w:eastAsia="Times New Roman" w:hAnsi="Times New Roman" w:cs="Times New Roman"/>
          <w:color w:val="000000"/>
          <w:sz w:val="24"/>
          <w:szCs w:val="24"/>
          <w:lang w:eastAsia="cs-CZ"/>
        </w:rPr>
        <w:t xml:space="preserve">rušení připadá v úvahu několik skutečností. Na listech rotoru se může za slunečních dnů vyskytnout nápadné zrcadlení, odlesky na listech rotoru, tzv. „diskoefekt“, případně další, tzv. „stroboskopický jev“, nebo vznik pohyblivého stínu způsobeného pohybem listů rotoru, které by mohly v krajním případě působit rušivě na živočichy. Vzhledem ke skutečnosti, že k tomuto jevu může docházet pouze v krátké části dne a v případě nových strojů jsou tyto jevy (odlesky) minimalizovány speciálními nátěry, není toto považováno za významné. Podobně vrh stínu, který by za jistých okolností mohl představovat </w:t>
      </w:r>
      <w:r w:rsidR="002A54C5" w:rsidRPr="002A54C5">
        <w:rPr>
          <w:rFonts w:ascii="Times New Roman" w:eastAsia="Times New Roman" w:hAnsi="Times New Roman" w:cs="Times New Roman"/>
          <w:color w:val="000000"/>
          <w:sz w:val="24"/>
          <w:szCs w:val="24"/>
          <w:lang w:eastAsia="cs-CZ"/>
        </w:rPr>
        <w:lastRenderedPageBreak/>
        <w:t xml:space="preserve">negativní vliv, nepovažuji z hlediska možného působení za závažný. Tyto jevy nastávají za specifických situací a mohou trvat souhrnně max. 30 min./den, celkově zhruba do 30 h/rok. Obvykle trvají jen několik minut, </w:t>
      </w:r>
      <w:bookmarkStart w:id="180" w:name="_Hlk191234363"/>
      <w:r w:rsidR="002A54C5" w:rsidRPr="002A54C5">
        <w:rPr>
          <w:rFonts w:ascii="Times New Roman" w:eastAsia="Times New Roman" w:hAnsi="Times New Roman" w:cs="Times New Roman"/>
          <w:color w:val="000000"/>
          <w:sz w:val="24"/>
          <w:szCs w:val="24"/>
          <w:lang w:eastAsia="cs-CZ"/>
        </w:rPr>
        <w:t xml:space="preserve">jsou patrné zejména v měsících XI a I, méně II, ojediněle XII </w:t>
      </w:r>
      <w:bookmarkEnd w:id="180"/>
      <w:r w:rsidR="002A54C5" w:rsidRPr="002A54C5">
        <w:rPr>
          <w:rFonts w:ascii="Times New Roman" w:eastAsia="Times New Roman" w:hAnsi="Times New Roman" w:cs="Times New Roman"/>
          <w:color w:val="000000"/>
          <w:sz w:val="24"/>
          <w:szCs w:val="24"/>
          <w:lang w:eastAsia="cs-CZ"/>
        </w:rPr>
        <w:t xml:space="preserve">a působí rušivě do 500 m od VTE. Podrobně viz </w:t>
      </w:r>
      <w:bookmarkStart w:id="181" w:name="_Hlk199515904"/>
      <w:r w:rsidR="002A54C5" w:rsidRPr="002A54C5">
        <w:rPr>
          <w:rFonts w:ascii="Times New Roman" w:eastAsia="Times New Roman" w:hAnsi="Times New Roman" w:cs="Times New Roman"/>
          <w:color w:val="000000"/>
          <w:sz w:val="24"/>
          <w:szCs w:val="24"/>
          <w:lang w:eastAsia="cs-CZ"/>
        </w:rPr>
        <w:t>Ratzbor et al. (2005)</w:t>
      </w:r>
      <w:bookmarkEnd w:id="181"/>
      <w:r w:rsidR="002A54C5" w:rsidRPr="002A54C5">
        <w:rPr>
          <w:rFonts w:ascii="Times New Roman" w:eastAsia="Times New Roman" w:hAnsi="Times New Roman" w:cs="Times New Roman"/>
          <w:color w:val="000000"/>
          <w:sz w:val="24"/>
          <w:szCs w:val="24"/>
          <w:lang w:eastAsia="cs-CZ"/>
        </w:rPr>
        <w:t xml:space="preserve">. </w:t>
      </w:r>
    </w:p>
    <w:p w14:paraId="7A8809A1"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color w:val="000000"/>
          <w:sz w:val="24"/>
          <w:szCs w:val="24"/>
          <w:lang w:eastAsia="cs-CZ"/>
        </w:rPr>
      </w:pPr>
      <w:bookmarkStart w:id="182" w:name="_Hlk199515980"/>
      <w:r w:rsidRPr="002A54C5">
        <w:rPr>
          <w:rFonts w:ascii="Times New Roman" w:eastAsia="Times New Roman" w:hAnsi="Times New Roman" w:cs="Times New Roman"/>
          <w:color w:val="000000"/>
          <w:sz w:val="24"/>
          <w:szCs w:val="24"/>
          <w:lang w:eastAsia="cs-CZ"/>
        </w:rPr>
        <w:t>Některé druhy však tvoří výjimku, a jsou na přítomnost VTE mimořádně citlivé, např. čáp černý (</w:t>
      </w:r>
      <w:r w:rsidRPr="002A54C5">
        <w:rPr>
          <w:rFonts w:ascii="Times New Roman" w:eastAsia="Times New Roman" w:hAnsi="Times New Roman" w:cs="Times New Roman"/>
          <w:i/>
          <w:color w:val="000000"/>
          <w:sz w:val="24"/>
          <w:szCs w:val="24"/>
          <w:lang w:eastAsia="cs-CZ"/>
        </w:rPr>
        <w:t>Ciconia nigra</w:t>
      </w:r>
      <w:r w:rsidRPr="002A54C5">
        <w:rPr>
          <w:rFonts w:ascii="Times New Roman" w:eastAsia="Times New Roman" w:hAnsi="Times New Roman" w:cs="Times New Roman"/>
          <w:color w:val="000000"/>
          <w:sz w:val="24"/>
          <w:szCs w:val="24"/>
          <w:lang w:eastAsia="cs-CZ"/>
        </w:rPr>
        <w:t>), čáp bílý (</w:t>
      </w:r>
      <w:r w:rsidRPr="002A54C5">
        <w:rPr>
          <w:rFonts w:ascii="Times New Roman" w:eastAsia="Times New Roman" w:hAnsi="Times New Roman" w:cs="Times New Roman"/>
          <w:i/>
          <w:color w:val="000000"/>
          <w:sz w:val="24"/>
          <w:szCs w:val="24"/>
          <w:lang w:eastAsia="cs-CZ"/>
        </w:rPr>
        <w:t>Ciconia ciconia</w:t>
      </w:r>
      <w:r w:rsidRPr="002A54C5">
        <w:rPr>
          <w:rFonts w:ascii="Times New Roman" w:eastAsia="Times New Roman" w:hAnsi="Times New Roman" w:cs="Times New Roman"/>
          <w:color w:val="000000"/>
          <w:sz w:val="24"/>
          <w:szCs w:val="24"/>
          <w:lang w:eastAsia="cs-CZ"/>
        </w:rPr>
        <w:t>), labutě (</w:t>
      </w:r>
      <w:r w:rsidRPr="002A54C5">
        <w:rPr>
          <w:rFonts w:ascii="Times New Roman" w:eastAsia="Times New Roman" w:hAnsi="Times New Roman" w:cs="Times New Roman"/>
          <w:i/>
          <w:color w:val="000000"/>
          <w:sz w:val="24"/>
          <w:szCs w:val="24"/>
          <w:lang w:eastAsia="cs-CZ"/>
        </w:rPr>
        <w:t>Cygnus</w:t>
      </w:r>
      <w:r w:rsidRPr="002A54C5">
        <w:rPr>
          <w:rFonts w:ascii="Times New Roman" w:eastAsia="Times New Roman" w:hAnsi="Times New Roman" w:cs="Times New Roman"/>
          <w:color w:val="000000"/>
          <w:sz w:val="24"/>
          <w:szCs w:val="24"/>
          <w:lang w:eastAsia="cs-CZ"/>
        </w:rPr>
        <w:t xml:space="preserve"> sp.), husy (</w:t>
      </w:r>
      <w:r w:rsidRPr="002A54C5">
        <w:rPr>
          <w:rFonts w:ascii="Times New Roman" w:eastAsia="Times New Roman" w:hAnsi="Times New Roman" w:cs="Times New Roman"/>
          <w:i/>
          <w:color w:val="000000"/>
          <w:sz w:val="24"/>
          <w:szCs w:val="24"/>
          <w:lang w:eastAsia="cs-CZ"/>
        </w:rPr>
        <w:t>Anser</w:t>
      </w:r>
      <w:r w:rsidRPr="002A54C5">
        <w:rPr>
          <w:rFonts w:ascii="Times New Roman" w:eastAsia="Times New Roman" w:hAnsi="Times New Roman" w:cs="Times New Roman"/>
          <w:color w:val="000000"/>
          <w:sz w:val="24"/>
          <w:szCs w:val="24"/>
          <w:lang w:eastAsia="cs-CZ"/>
        </w:rPr>
        <w:t xml:space="preserve"> sp.), kachny (</w:t>
      </w:r>
      <w:r w:rsidRPr="002A54C5">
        <w:rPr>
          <w:rFonts w:ascii="Times New Roman" w:eastAsia="Times New Roman" w:hAnsi="Times New Roman" w:cs="Times New Roman"/>
          <w:i/>
          <w:color w:val="000000"/>
          <w:sz w:val="24"/>
          <w:szCs w:val="24"/>
          <w:lang w:eastAsia="cs-CZ"/>
        </w:rPr>
        <w:t>Anas</w:t>
      </w:r>
      <w:r w:rsidRPr="002A54C5">
        <w:rPr>
          <w:rFonts w:ascii="Times New Roman" w:eastAsia="Times New Roman" w:hAnsi="Times New Roman" w:cs="Times New Roman"/>
          <w:color w:val="000000"/>
          <w:sz w:val="24"/>
          <w:szCs w:val="24"/>
          <w:lang w:eastAsia="cs-CZ"/>
        </w:rPr>
        <w:t xml:space="preserve"> sp., </w:t>
      </w:r>
      <w:r w:rsidRPr="002A54C5">
        <w:rPr>
          <w:rFonts w:ascii="Times New Roman" w:eastAsia="Times New Roman" w:hAnsi="Times New Roman" w:cs="Times New Roman"/>
          <w:i/>
          <w:color w:val="000000"/>
          <w:sz w:val="24"/>
          <w:szCs w:val="24"/>
          <w:lang w:eastAsia="cs-CZ"/>
        </w:rPr>
        <w:t>Aythya</w:t>
      </w:r>
      <w:r w:rsidRPr="002A54C5">
        <w:rPr>
          <w:rFonts w:ascii="Times New Roman" w:eastAsia="Times New Roman" w:hAnsi="Times New Roman" w:cs="Times New Roman"/>
          <w:color w:val="000000"/>
          <w:sz w:val="24"/>
          <w:szCs w:val="24"/>
          <w:lang w:eastAsia="cs-CZ"/>
        </w:rPr>
        <w:t xml:space="preserve"> sp.), drop velký (</w:t>
      </w:r>
      <w:r w:rsidRPr="002A54C5">
        <w:rPr>
          <w:rFonts w:ascii="Times New Roman" w:eastAsia="Times New Roman" w:hAnsi="Times New Roman" w:cs="Times New Roman"/>
          <w:i/>
          <w:color w:val="000000"/>
          <w:sz w:val="24"/>
          <w:szCs w:val="24"/>
          <w:lang w:eastAsia="cs-CZ"/>
        </w:rPr>
        <w:t>Otis tarda</w:t>
      </w:r>
      <w:r w:rsidRPr="002A54C5">
        <w:rPr>
          <w:rFonts w:ascii="Times New Roman" w:eastAsia="Times New Roman" w:hAnsi="Times New Roman" w:cs="Times New Roman"/>
          <w:color w:val="000000"/>
          <w:sz w:val="24"/>
          <w:szCs w:val="24"/>
          <w:lang w:eastAsia="cs-CZ"/>
        </w:rPr>
        <w:t xml:space="preserve">) a někteří dravci (Langston &amp; Pullan 2003, </w:t>
      </w:r>
      <w:bookmarkStart w:id="183" w:name="_Hlk200204905"/>
      <w:r w:rsidRPr="002A54C5">
        <w:rPr>
          <w:rFonts w:ascii="Times New Roman" w:eastAsia="Times New Roman" w:hAnsi="Times New Roman" w:cs="Times New Roman"/>
          <w:color w:val="000000"/>
          <w:sz w:val="24"/>
          <w:szCs w:val="24"/>
          <w:lang w:eastAsia="cs-CZ"/>
        </w:rPr>
        <w:t xml:space="preserve">Müller </w:t>
      </w:r>
      <w:bookmarkEnd w:id="183"/>
      <w:r w:rsidRPr="002A54C5">
        <w:rPr>
          <w:rFonts w:ascii="Times New Roman" w:eastAsia="Times New Roman" w:hAnsi="Times New Roman" w:cs="Times New Roman"/>
          <w:color w:val="000000"/>
          <w:sz w:val="24"/>
          <w:szCs w:val="24"/>
          <w:lang w:eastAsia="cs-CZ"/>
        </w:rPr>
        <w:t xml:space="preserve">et al. 2003, Reichenbach 2003, Traxler et al. 2004). </w:t>
      </w:r>
      <w:bookmarkEnd w:id="182"/>
      <w:r w:rsidRPr="002A54C5">
        <w:rPr>
          <w:rFonts w:ascii="Times New Roman" w:eastAsia="Times New Roman" w:hAnsi="Times New Roman" w:cs="Times New Roman"/>
          <w:color w:val="000000"/>
          <w:sz w:val="24"/>
          <w:szCs w:val="24"/>
          <w:lang w:eastAsia="cs-CZ"/>
        </w:rPr>
        <w:t xml:space="preserve">Přehled významných druhů z pohledu možných vlivů a doporučení odstupu od VTE v rámci spolkové země Brandenburg v Německu uvádí např. </w:t>
      </w:r>
      <w:r w:rsidRPr="002A54C5">
        <w:rPr>
          <w:rFonts w:ascii="Times New Roman" w:eastAsia="Times New Roman" w:hAnsi="Times New Roman" w:cs="Times New Roman"/>
          <w:smallCaps/>
          <w:color w:val="000000"/>
          <w:sz w:val="24"/>
          <w:szCs w:val="24"/>
          <w:lang w:eastAsia="cs-CZ"/>
        </w:rPr>
        <w:t>Langgemach</w:t>
      </w:r>
      <w:r w:rsidRPr="002A54C5">
        <w:rPr>
          <w:rFonts w:ascii="Times New Roman" w:eastAsia="Times New Roman" w:hAnsi="Times New Roman" w:cs="Times New Roman"/>
          <w:color w:val="000000"/>
          <w:sz w:val="24"/>
          <w:szCs w:val="24"/>
          <w:lang w:eastAsia="cs-CZ"/>
        </w:rPr>
        <w:t xml:space="preserve"> &amp; </w:t>
      </w:r>
      <w:r w:rsidRPr="002A54C5">
        <w:rPr>
          <w:rFonts w:ascii="Times New Roman" w:eastAsia="Times New Roman" w:hAnsi="Times New Roman" w:cs="Times New Roman"/>
          <w:smallCaps/>
          <w:color w:val="000000"/>
          <w:sz w:val="24"/>
          <w:szCs w:val="24"/>
          <w:lang w:eastAsia="cs-CZ"/>
        </w:rPr>
        <w:t>Dürr</w:t>
      </w:r>
      <w:r w:rsidRPr="002A54C5">
        <w:rPr>
          <w:rFonts w:ascii="Times New Roman" w:eastAsia="Times New Roman" w:hAnsi="Times New Roman" w:cs="Times New Roman"/>
          <w:color w:val="000000"/>
          <w:sz w:val="24"/>
          <w:szCs w:val="24"/>
          <w:lang w:eastAsia="cs-CZ"/>
        </w:rPr>
        <w:t xml:space="preserve"> (2026). Z významných citlivých druhů autor uvádí doporučení pro druhy jako orel mořský (</w:t>
      </w:r>
      <w:r w:rsidRPr="002A54C5">
        <w:rPr>
          <w:rFonts w:ascii="Times New Roman" w:eastAsia="Times New Roman" w:hAnsi="Times New Roman" w:cs="Times New Roman"/>
          <w:i/>
          <w:color w:val="000000"/>
          <w:sz w:val="24"/>
          <w:szCs w:val="24"/>
          <w:lang w:eastAsia="cs-CZ"/>
        </w:rPr>
        <w:t>Haliaeetus albicilla</w:t>
      </w:r>
      <w:r w:rsidRPr="002A54C5">
        <w:rPr>
          <w:rFonts w:ascii="Times New Roman" w:eastAsia="Times New Roman" w:hAnsi="Times New Roman" w:cs="Times New Roman"/>
          <w:color w:val="000000"/>
          <w:sz w:val="24"/>
          <w:szCs w:val="24"/>
          <w:lang w:eastAsia="cs-CZ"/>
        </w:rPr>
        <w:t>), orel křiklavý (</w:t>
      </w:r>
      <w:r w:rsidRPr="002A54C5">
        <w:rPr>
          <w:rFonts w:ascii="Times New Roman" w:eastAsia="Times New Roman" w:hAnsi="Times New Roman" w:cs="Times New Roman"/>
          <w:i/>
          <w:color w:val="000000"/>
          <w:sz w:val="24"/>
          <w:szCs w:val="24"/>
          <w:lang w:eastAsia="cs-CZ"/>
        </w:rPr>
        <w:t>Aquila pomarina</w:t>
      </w:r>
      <w:r w:rsidRPr="002A54C5">
        <w:rPr>
          <w:rFonts w:ascii="Times New Roman" w:eastAsia="Times New Roman" w:hAnsi="Times New Roman" w:cs="Times New Roman"/>
          <w:color w:val="000000"/>
          <w:sz w:val="24"/>
          <w:szCs w:val="24"/>
          <w:lang w:eastAsia="cs-CZ"/>
        </w:rPr>
        <w:t>), moták lužní (</w:t>
      </w:r>
      <w:r w:rsidRPr="002A54C5">
        <w:rPr>
          <w:rFonts w:ascii="Times New Roman" w:eastAsia="Times New Roman" w:hAnsi="Times New Roman" w:cs="Times New Roman"/>
          <w:i/>
          <w:color w:val="000000"/>
          <w:sz w:val="24"/>
          <w:szCs w:val="24"/>
          <w:lang w:eastAsia="cs-CZ"/>
        </w:rPr>
        <w:t>Circus pygargus</w:t>
      </w:r>
      <w:r w:rsidRPr="002A54C5">
        <w:rPr>
          <w:rFonts w:ascii="Times New Roman" w:eastAsia="Times New Roman" w:hAnsi="Times New Roman" w:cs="Times New Roman"/>
          <w:color w:val="000000"/>
          <w:sz w:val="24"/>
          <w:szCs w:val="24"/>
          <w:lang w:eastAsia="cs-CZ"/>
        </w:rPr>
        <w:t>), sokol stěhovavý (</w:t>
      </w:r>
      <w:r w:rsidRPr="002A54C5">
        <w:rPr>
          <w:rFonts w:ascii="Times New Roman" w:eastAsia="Times New Roman" w:hAnsi="Times New Roman" w:cs="Times New Roman"/>
          <w:i/>
          <w:color w:val="000000"/>
          <w:sz w:val="24"/>
          <w:szCs w:val="24"/>
          <w:lang w:eastAsia="cs-CZ"/>
        </w:rPr>
        <w:t>Falco peregrinus</w:t>
      </w:r>
      <w:r w:rsidRPr="002A54C5">
        <w:rPr>
          <w:rFonts w:ascii="Times New Roman" w:eastAsia="Times New Roman" w:hAnsi="Times New Roman" w:cs="Times New Roman"/>
          <w:color w:val="000000"/>
          <w:sz w:val="24"/>
          <w:szCs w:val="24"/>
          <w:lang w:eastAsia="cs-CZ"/>
        </w:rPr>
        <w:t>), čáp černý (</w:t>
      </w:r>
      <w:r w:rsidRPr="002A54C5">
        <w:rPr>
          <w:rFonts w:ascii="Times New Roman" w:eastAsia="Times New Roman" w:hAnsi="Times New Roman" w:cs="Times New Roman"/>
          <w:i/>
          <w:color w:val="000000"/>
          <w:sz w:val="24"/>
          <w:szCs w:val="24"/>
          <w:lang w:eastAsia="cs-CZ"/>
        </w:rPr>
        <w:t>Ciconia nigra</w:t>
      </w:r>
      <w:r w:rsidRPr="002A54C5">
        <w:rPr>
          <w:rFonts w:ascii="Times New Roman" w:eastAsia="Times New Roman" w:hAnsi="Times New Roman" w:cs="Times New Roman"/>
          <w:color w:val="000000"/>
          <w:sz w:val="24"/>
          <w:szCs w:val="24"/>
          <w:lang w:eastAsia="cs-CZ"/>
        </w:rPr>
        <w:t>), výr velký (</w:t>
      </w:r>
      <w:r w:rsidRPr="002A54C5">
        <w:rPr>
          <w:rFonts w:ascii="Times New Roman" w:eastAsia="Times New Roman" w:hAnsi="Times New Roman" w:cs="Times New Roman"/>
          <w:i/>
          <w:color w:val="000000"/>
          <w:sz w:val="24"/>
          <w:szCs w:val="24"/>
          <w:lang w:eastAsia="cs-CZ"/>
        </w:rPr>
        <w:t>Bubo bubo</w:t>
      </w:r>
      <w:r w:rsidRPr="002A54C5">
        <w:rPr>
          <w:rFonts w:ascii="Times New Roman" w:eastAsia="Times New Roman" w:hAnsi="Times New Roman" w:cs="Times New Roman"/>
          <w:color w:val="000000"/>
          <w:sz w:val="24"/>
          <w:szCs w:val="24"/>
          <w:lang w:eastAsia="cs-CZ"/>
        </w:rPr>
        <w:t>), orlovec říční (</w:t>
      </w:r>
      <w:r w:rsidRPr="002A54C5">
        <w:rPr>
          <w:rFonts w:ascii="Times New Roman" w:eastAsia="Times New Roman" w:hAnsi="Times New Roman" w:cs="Times New Roman"/>
          <w:i/>
          <w:color w:val="000000"/>
          <w:sz w:val="24"/>
          <w:szCs w:val="24"/>
          <w:lang w:eastAsia="cs-CZ"/>
        </w:rPr>
        <w:t>Pandion</w:t>
      </w:r>
      <w:r w:rsidRPr="002A54C5">
        <w:rPr>
          <w:rFonts w:ascii="Times New Roman" w:eastAsia="Times New Roman" w:hAnsi="Times New Roman" w:cs="Times New Roman"/>
          <w:color w:val="000000"/>
          <w:sz w:val="24"/>
          <w:szCs w:val="24"/>
          <w:lang w:eastAsia="cs-CZ"/>
        </w:rPr>
        <w:t xml:space="preserve"> </w:t>
      </w:r>
      <w:r w:rsidRPr="002A54C5">
        <w:rPr>
          <w:rFonts w:ascii="Times New Roman" w:eastAsia="Times New Roman" w:hAnsi="Times New Roman" w:cs="Times New Roman"/>
          <w:i/>
          <w:color w:val="000000"/>
          <w:sz w:val="24"/>
          <w:szCs w:val="24"/>
          <w:lang w:eastAsia="cs-CZ"/>
        </w:rPr>
        <w:t>haliaetus</w:t>
      </w:r>
      <w:r w:rsidRPr="002A54C5">
        <w:rPr>
          <w:rFonts w:ascii="Times New Roman" w:eastAsia="Times New Roman" w:hAnsi="Times New Roman" w:cs="Times New Roman"/>
          <w:color w:val="000000"/>
          <w:sz w:val="24"/>
          <w:szCs w:val="24"/>
          <w:lang w:eastAsia="cs-CZ"/>
        </w:rPr>
        <w:t>), dále motáka pochopa (</w:t>
      </w:r>
      <w:r w:rsidRPr="002A54C5">
        <w:rPr>
          <w:rFonts w:ascii="Times New Roman" w:eastAsia="Times New Roman" w:hAnsi="Times New Roman" w:cs="Times New Roman"/>
          <w:i/>
          <w:color w:val="000000"/>
          <w:sz w:val="24"/>
          <w:szCs w:val="24"/>
          <w:lang w:eastAsia="cs-CZ"/>
        </w:rPr>
        <w:t>Circus aeruginosus</w:t>
      </w:r>
      <w:r w:rsidRPr="002A54C5">
        <w:rPr>
          <w:rFonts w:ascii="Times New Roman" w:eastAsia="Times New Roman" w:hAnsi="Times New Roman" w:cs="Times New Roman"/>
          <w:color w:val="000000"/>
          <w:sz w:val="24"/>
          <w:szCs w:val="24"/>
          <w:lang w:eastAsia="cs-CZ"/>
        </w:rPr>
        <w:t>), ostříže lesního (</w:t>
      </w:r>
      <w:r w:rsidRPr="002A54C5">
        <w:rPr>
          <w:rFonts w:ascii="Times New Roman" w:eastAsia="Times New Roman" w:hAnsi="Times New Roman" w:cs="Times New Roman"/>
          <w:i/>
          <w:color w:val="000000"/>
          <w:sz w:val="24"/>
          <w:szCs w:val="24"/>
          <w:lang w:eastAsia="cs-CZ"/>
        </w:rPr>
        <w:t>Falco subbuteo</w:t>
      </w:r>
      <w:r w:rsidRPr="002A54C5">
        <w:rPr>
          <w:rFonts w:ascii="Times New Roman" w:eastAsia="Times New Roman" w:hAnsi="Times New Roman" w:cs="Times New Roman"/>
          <w:color w:val="000000"/>
          <w:sz w:val="24"/>
          <w:szCs w:val="24"/>
          <w:lang w:eastAsia="cs-CZ"/>
        </w:rPr>
        <w:t>), čápa bílého (</w:t>
      </w:r>
      <w:r w:rsidRPr="002A54C5">
        <w:rPr>
          <w:rFonts w:ascii="Times New Roman" w:eastAsia="Times New Roman" w:hAnsi="Times New Roman" w:cs="Times New Roman"/>
          <w:i/>
          <w:color w:val="000000"/>
          <w:sz w:val="24"/>
          <w:szCs w:val="24"/>
          <w:lang w:eastAsia="cs-CZ"/>
        </w:rPr>
        <w:t>Ciconia ciconia</w:t>
      </w:r>
      <w:r w:rsidRPr="002A54C5">
        <w:rPr>
          <w:rFonts w:ascii="Times New Roman" w:eastAsia="Times New Roman" w:hAnsi="Times New Roman" w:cs="Times New Roman"/>
          <w:color w:val="000000"/>
          <w:sz w:val="24"/>
          <w:szCs w:val="24"/>
          <w:lang w:eastAsia="cs-CZ"/>
        </w:rPr>
        <w:t>), jeřába popelavého (</w:t>
      </w:r>
      <w:r w:rsidRPr="002A54C5">
        <w:rPr>
          <w:rFonts w:ascii="Times New Roman" w:eastAsia="Times New Roman" w:hAnsi="Times New Roman" w:cs="Times New Roman"/>
          <w:i/>
          <w:color w:val="000000"/>
          <w:sz w:val="24"/>
          <w:szCs w:val="24"/>
          <w:lang w:eastAsia="cs-CZ"/>
        </w:rPr>
        <w:t>Grus grus</w:t>
      </w:r>
      <w:r w:rsidRPr="002A54C5">
        <w:rPr>
          <w:rFonts w:ascii="Times New Roman" w:eastAsia="Times New Roman" w:hAnsi="Times New Roman" w:cs="Times New Roman"/>
          <w:color w:val="000000"/>
          <w:sz w:val="24"/>
          <w:szCs w:val="24"/>
          <w:lang w:eastAsia="cs-CZ"/>
        </w:rPr>
        <w:t>), bukače velkého (</w:t>
      </w:r>
      <w:r w:rsidRPr="002A54C5">
        <w:rPr>
          <w:rFonts w:ascii="Times New Roman" w:eastAsia="Times New Roman" w:hAnsi="Times New Roman" w:cs="Times New Roman"/>
          <w:i/>
          <w:color w:val="000000"/>
          <w:sz w:val="24"/>
          <w:szCs w:val="24"/>
          <w:lang w:eastAsia="cs-CZ"/>
        </w:rPr>
        <w:t>Botaurus stellaris</w:t>
      </w:r>
      <w:r w:rsidRPr="002A54C5">
        <w:rPr>
          <w:rFonts w:ascii="Times New Roman" w:eastAsia="Times New Roman" w:hAnsi="Times New Roman" w:cs="Times New Roman"/>
          <w:color w:val="000000"/>
          <w:sz w:val="24"/>
          <w:szCs w:val="24"/>
          <w:lang w:eastAsia="cs-CZ"/>
        </w:rPr>
        <w:t>), bukáčka malého (</w:t>
      </w:r>
      <w:r w:rsidRPr="002A54C5">
        <w:rPr>
          <w:rFonts w:ascii="Times New Roman" w:eastAsia="Times New Roman" w:hAnsi="Times New Roman" w:cs="Times New Roman"/>
          <w:i/>
          <w:color w:val="000000"/>
          <w:sz w:val="24"/>
          <w:szCs w:val="24"/>
          <w:lang w:eastAsia="cs-CZ"/>
        </w:rPr>
        <w:t>Ixobrychus minutus</w:t>
      </w:r>
      <w:r w:rsidRPr="002A54C5">
        <w:rPr>
          <w:rFonts w:ascii="Times New Roman" w:eastAsia="Times New Roman" w:hAnsi="Times New Roman" w:cs="Times New Roman"/>
          <w:color w:val="000000"/>
          <w:sz w:val="24"/>
          <w:szCs w:val="24"/>
          <w:lang w:eastAsia="cs-CZ"/>
        </w:rPr>
        <w:t>), hnízdní kolonie volavek, racků a rybáků, prioritní oblasti s výskytem některých bahňáků, chřástala polního (</w:t>
      </w:r>
      <w:r w:rsidRPr="002A54C5">
        <w:rPr>
          <w:rFonts w:ascii="Times New Roman" w:eastAsia="Times New Roman" w:hAnsi="Times New Roman" w:cs="Times New Roman"/>
          <w:i/>
          <w:color w:val="000000"/>
          <w:sz w:val="24"/>
          <w:szCs w:val="24"/>
          <w:lang w:eastAsia="cs-CZ"/>
        </w:rPr>
        <w:t>Crex crex</w:t>
      </w:r>
      <w:r w:rsidRPr="002A54C5">
        <w:rPr>
          <w:rFonts w:ascii="Times New Roman" w:eastAsia="Times New Roman" w:hAnsi="Times New Roman" w:cs="Times New Roman"/>
          <w:color w:val="000000"/>
          <w:sz w:val="24"/>
          <w:szCs w:val="24"/>
          <w:lang w:eastAsia="cs-CZ"/>
        </w:rPr>
        <w:t>), tetřívka obecného (</w:t>
      </w:r>
      <w:r w:rsidRPr="002A54C5">
        <w:rPr>
          <w:rFonts w:ascii="Times New Roman" w:eastAsia="Times New Roman" w:hAnsi="Times New Roman" w:cs="Times New Roman"/>
          <w:i/>
          <w:color w:val="000000"/>
          <w:sz w:val="24"/>
          <w:szCs w:val="24"/>
          <w:lang w:eastAsia="cs-CZ"/>
        </w:rPr>
        <w:t>Tetrao tetrix</w:t>
      </w:r>
      <w:r w:rsidRPr="002A54C5">
        <w:rPr>
          <w:rFonts w:ascii="Times New Roman" w:eastAsia="Times New Roman" w:hAnsi="Times New Roman" w:cs="Times New Roman"/>
          <w:color w:val="000000"/>
          <w:sz w:val="24"/>
          <w:szCs w:val="24"/>
          <w:lang w:eastAsia="cs-CZ"/>
        </w:rPr>
        <w:t>), tetřeva hlušce (</w:t>
      </w:r>
      <w:r w:rsidRPr="002A54C5">
        <w:rPr>
          <w:rFonts w:ascii="Times New Roman" w:eastAsia="Times New Roman" w:hAnsi="Times New Roman" w:cs="Times New Roman"/>
          <w:i/>
          <w:color w:val="000000"/>
          <w:sz w:val="24"/>
          <w:szCs w:val="24"/>
          <w:lang w:eastAsia="cs-CZ"/>
        </w:rPr>
        <w:t>Tetrao urogallus</w:t>
      </w:r>
      <w:r w:rsidRPr="002A54C5">
        <w:rPr>
          <w:rFonts w:ascii="Times New Roman" w:eastAsia="Times New Roman" w:hAnsi="Times New Roman" w:cs="Times New Roman"/>
          <w:color w:val="000000"/>
          <w:sz w:val="24"/>
          <w:szCs w:val="24"/>
          <w:lang w:eastAsia="cs-CZ"/>
        </w:rPr>
        <w:t>), dropa velkého (</w:t>
      </w:r>
      <w:r w:rsidRPr="002A54C5">
        <w:rPr>
          <w:rFonts w:ascii="Times New Roman" w:eastAsia="Times New Roman" w:hAnsi="Times New Roman" w:cs="Times New Roman"/>
          <w:i/>
          <w:color w:val="000000"/>
          <w:sz w:val="24"/>
          <w:szCs w:val="24"/>
          <w:lang w:eastAsia="cs-CZ"/>
        </w:rPr>
        <w:t>Otis tarda</w:t>
      </w:r>
      <w:r w:rsidRPr="002A54C5">
        <w:rPr>
          <w:rFonts w:ascii="Times New Roman" w:eastAsia="Times New Roman" w:hAnsi="Times New Roman" w:cs="Times New Roman"/>
          <w:color w:val="000000"/>
          <w:sz w:val="24"/>
          <w:szCs w:val="24"/>
          <w:lang w:eastAsia="cs-CZ"/>
        </w:rPr>
        <w:t>), lelka lesního (</w:t>
      </w:r>
      <w:r w:rsidRPr="002A54C5">
        <w:rPr>
          <w:rFonts w:ascii="Times New Roman" w:eastAsia="Times New Roman" w:hAnsi="Times New Roman" w:cs="Times New Roman"/>
          <w:i/>
          <w:color w:val="000000"/>
          <w:sz w:val="24"/>
          <w:szCs w:val="24"/>
          <w:lang w:eastAsia="cs-CZ"/>
        </w:rPr>
        <w:t>Caprimulgus europaeus</w:t>
      </w:r>
      <w:r w:rsidRPr="002A54C5">
        <w:rPr>
          <w:rFonts w:ascii="Times New Roman" w:eastAsia="Times New Roman" w:hAnsi="Times New Roman" w:cs="Times New Roman"/>
          <w:color w:val="000000"/>
          <w:sz w:val="24"/>
          <w:szCs w:val="24"/>
          <w:lang w:eastAsia="cs-CZ"/>
        </w:rPr>
        <w:t>), luňáka červeného (</w:t>
      </w:r>
      <w:r w:rsidRPr="002A54C5">
        <w:rPr>
          <w:rFonts w:ascii="Times New Roman" w:eastAsia="Times New Roman" w:hAnsi="Times New Roman" w:cs="Times New Roman"/>
          <w:i/>
          <w:color w:val="000000"/>
          <w:sz w:val="24"/>
          <w:szCs w:val="24"/>
          <w:lang w:eastAsia="cs-CZ"/>
        </w:rPr>
        <w:t>Milvus milvus</w:t>
      </w:r>
      <w:r w:rsidRPr="002A54C5">
        <w:rPr>
          <w:rFonts w:ascii="Times New Roman" w:eastAsia="Times New Roman" w:hAnsi="Times New Roman" w:cs="Times New Roman"/>
          <w:color w:val="000000"/>
          <w:sz w:val="24"/>
          <w:szCs w:val="24"/>
          <w:lang w:eastAsia="cs-CZ"/>
        </w:rPr>
        <w:t>), husy, labutě, čejku chocholatou (</w:t>
      </w:r>
      <w:r w:rsidRPr="002A54C5">
        <w:rPr>
          <w:rFonts w:ascii="Times New Roman" w:eastAsia="Times New Roman" w:hAnsi="Times New Roman" w:cs="Times New Roman"/>
          <w:i/>
          <w:color w:val="000000"/>
          <w:sz w:val="24"/>
          <w:szCs w:val="24"/>
          <w:lang w:eastAsia="cs-CZ"/>
        </w:rPr>
        <w:t>Vanellus vanellus</w:t>
      </w:r>
      <w:r w:rsidRPr="002A54C5">
        <w:rPr>
          <w:rFonts w:ascii="Times New Roman" w:eastAsia="Times New Roman" w:hAnsi="Times New Roman" w:cs="Times New Roman"/>
          <w:color w:val="000000"/>
          <w:sz w:val="24"/>
          <w:szCs w:val="24"/>
          <w:lang w:eastAsia="cs-CZ"/>
        </w:rPr>
        <w:t>) a kulíka zlatého (</w:t>
      </w:r>
      <w:r w:rsidRPr="002A54C5">
        <w:rPr>
          <w:rFonts w:ascii="Times New Roman" w:eastAsia="Times New Roman" w:hAnsi="Times New Roman" w:cs="Times New Roman"/>
          <w:i/>
          <w:color w:val="000000"/>
          <w:sz w:val="24"/>
          <w:szCs w:val="24"/>
          <w:lang w:eastAsia="cs-CZ"/>
        </w:rPr>
        <w:t>Pluvialis apricaria</w:t>
      </w:r>
      <w:r w:rsidRPr="002A54C5">
        <w:rPr>
          <w:rFonts w:ascii="Times New Roman" w:eastAsia="Times New Roman" w:hAnsi="Times New Roman" w:cs="Times New Roman"/>
          <w:color w:val="000000"/>
          <w:sz w:val="24"/>
          <w:szCs w:val="24"/>
          <w:lang w:eastAsia="cs-CZ"/>
        </w:rPr>
        <w:t xml:space="preserve">). Důležitým faktorem je výška a hustota rozmístění VTE. Např. citlivost čápa bílého se zdá být individuální, opuštění hnízd bylo zaznamenáno i ve vzdálenostech přesahujících 1 km, naopak je známa řada případů, kdy čápi hnízdí v blízkosti VTE, např. i z území ČR (Kámen, Melč). Zde záleží především na umístění VTE, vlivy lze obvykle vyloučit, pokud jsou VTE uvažovány mimo potravní koridor druhu, tj. prostor přeletů mezi hnízdem a místem sběru potravy. Obecně se pro mnoho druhů zdá být rozhodující vzdálenost 200 m od VTE (Reichenbach 2003), nad kterou vyznívají pozorovatelné negativní vlivy, anebo druhy nejsou rušeny vůbec. </w:t>
      </w:r>
    </w:p>
    <w:bookmarkEnd w:id="178"/>
    <w:p w14:paraId="4FE66C6F"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color w:val="000000"/>
          <w:sz w:val="24"/>
          <w:szCs w:val="24"/>
          <w:lang w:eastAsia="cs-CZ"/>
        </w:rPr>
      </w:pPr>
      <w:r w:rsidRPr="002A54C5">
        <w:rPr>
          <w:rFonts w:ascii="Times New Roman" w:eastAsia="Times New Roman" w:hAnsi="Times New Roman" w:cs="Times New Roman"/>
          <w:color w:val="000000"/>
          <w:sz w:val="24"/>
          <w:szCs w:val="24"/>
          <w:lang w:eastAsia="cs-CZ"/>
        </w:rPr>
        <w:t xml:space="preserve">V případě </w:t>
      </w:r>
      <w:r w:rsidRPr="002A54C5">
        <w:rPr>
          <w:rFonts w:ascii="Times New Roman" w:eastAsia="Times New Roman" w:hAnsi="Times New Roman" w:cs="Times New Roman"/>
          <w:i/>
          <w:color w:val="000000"/>
          <w:sz w:val="24"/>
          <w:szCs w:val="24"/>
          <w:lang w:eastAsia="cs-CZ"/>
        </w:rPr>
        <w:t>akustického</w:t>
      </w:r>
      <w:r w:rsidRPr="002A54C5">
        <w:rPr>
          <w:rFonts w:ascii="Times New Roman" w:eastAsia="Times New Roman" w:hAnsi="Times New Roman" w:cs="Times New Roman"/>
          <w:color w:val="000000"/>
          <w:sz w:val="24"/>
          <w:szCs w:val="24"/>
          <w:lang w:eastAsia="cs-CZ"/>
        </w:rPr>
        <w:t xml:space="preserve"> rušení záleží na typu VTE, u současných typů s výškou stožáru přesahující 100 m a průměrem vrtule přes 90 m nejsou mezi typy a výrobci znatelné hlukové rozdíly, nezáleží ani, zdali má VTE převodovku nebo ne. V případě strojního mechanismu je možno považovat hluk vzhledem k pokročilé technologii a izolaci strojovny za bezvýznamný, význam má hluk způsobený </w:t>
      </w:r>
      <w:r w:rsidRPr="002A54C5">
        <w:rPr>
          <w:rFonts w:ascii="Times New Roman" w:eastAsia="Times New Roman" w:hAnsi="Times New Roman" w:cs="Times New Roman"/>
          <w:bCs/>
          <w:color w:val="000000"/>
          <w:sz w:val="24"/>
          <w:szCs w:val="24"/>
          <w:lang w:eastAsia="cs-CZ"/>
        </w:rPr>
        <w:t xml:space="preserve">obtékáním větru okolo listů rotoru, tzv. aerodynamický hluk. Tento hluk bývá často slyšitelný i dále od VTE, obvykle 200 až </w:t>
      </w:r>
      <w:r w:rsidRPr="002A54C5">
        <w:rPr>
          <w:rFonts w:ascii="Times New Roman" w:eastAsia="Times New Roman" w:hAnsi="Times New Roman" w:cs="Times New Roman"/>
          <w:bCs/>
          <w:color w:val="000000"/>
          <w:sz w:val="24"/>
          <w:szCs w:val="24"/>
          <w:vertAlign w:val="subscript"/>
          <w:lang w:eastAsia="cs-CZ"/>
        </w:rPr>
        <w:softHyphen/>
      </w:r>
      <w:r w:rsidRPr="002A54C5">
        <w:rPr>
          <w:rFonts w:ascii="Times New Roman" w:eastAsia="Times New Roman" w:hAnsi="Times New Roman" w:cs="Times New Roman"/>
          <w:bCs/>
          <w:color w:val="000000"/>
          <w:sz w:val="24"/>
          <w:szCs w:val="24"/>
          <w:lang w:eastAsia="cs-CZ"/>
        </w:rPr>
        <w:t xml:space="preserve">500 m. V souvislosti s produkovaným hlukem jsou předpokládány negativní vlivy na některé druhy ptáků. Pro ptáky je pak důležitá skutečnost, v jakém frekvenčním rozmezí (Hz) je produkovaný hluk VTE, a to s ohledem na frekvenční rozsah hlasových projevů ptáků, především v době rozmnožování. </w:t>
      </w:r>
      <w:r w:rsidRPr="002A54C5">
        <w:rPr>
          <w:rFonts w:ascii="Times New Roman" w:eastAsia="Times New Roman" w:hAnsi="Times New Roman" w:cs="Times New Roman"/>
          <w:color w:val="000000"/>
          <w:sz w:val="24"/>
          <w:szCs w:val="24"/>
          <w:lang w:eastAsia="cs-CZ"/>
        </w:rPr>
        <w:t>Problémem se v tomto ohledu jeví především akustické maskování, kdy zvukové frekvence VTE překrývají hlasové projevy některých druhů, které se ozývají na podobných frekvencích (</w:t>
      </w:r>
      <w:r w:rsidRPr="002A54C5">
        <w:rPr>
          <w:rFonts w:ascii="Times New Roman" w:eastAsia="Times New Roman" w:hAnsi="Times New Roman" w:cs="Times New Roman"/>
          <w:iCs/>
          <w:color w:val="000000"/>
          <w:sz w:val="24"/>
          <w:szCs w:val="24"/>
          <w:lang w:eastAsia="cs-CZ"/>
        </w:rPr>
        <w:t>Dooling 2002</w:t>
      </w:r>
      <w:r w:rsidRPr="002A54C5">
        <w:rPr>
          <w:rFonts w:ascii="Times New Roman" w:eastAsia="Times New Roman" w:hAnsi="Times New Roman" w:cs="Times New Roman"/>
          <w:color w:val="000000"/>
          <w:sz w:val="24"/>
          <w:szCs w:val="24"/>
          <w:lang w:eastAsia="cs-CZ"/>
        </w:rPr>
        <w:t xml:space="preserve">). </w:t>
      </w:r>
      <w:r w:rsidRPr="002A54C5">
        <w:rPr>
          <w:rFonts w:ascii="Times New Roman" w:eastAsia="Times New Roman" w:hAnsi="Times New Roman" w:cs="Times New Roman"/>
          <w:iCs/>
          <w:color w:val="000000"/>
          <w:sz w:val="24"/>
          <w:szCs w:val="24"/>
          <w:lang w:eastAsia="cs-CZ"/>
        </w:rPr>
        <w:t>Je tedy zapotřebí brát v potaz především frekvenční rozsah hluku produkovaný VTE a hlasových projevů potenciálně dotčených druhů ptáků. Zmíněné typy VTE produkují hluk především v rozmezí 100–1500 Hz, s maximem v oblasti 500–550 Hz (Meyer 2004).</w:t>
      </w:r>
      <w:r w:rsidRPr="002A54C5">
        <w:rPr>
          <w:rFonts w:ascii="Times New Roman" w:eastAsia="Times New Roman" w:hAnsi="Times New Roman" w:cs="Times New Roman"/>
          <w:bCs/>
          <w:color w:val="000000"/>
          <w:sz w:val="24"/>
          <w:szCs w:val="24"/>
          <w:lang w:eastAsia="cs-CZ"/>
        </w:rPr>
        <w:t xml:space="preserve"> Z našich druhů </w:t>
      </w:r>
      <w:r w:rsidRPr="002A54C5">
        <w:rPr>
          <w:rFonts w:ascii="Times New Roman" w:eastAsia="Times New Roman" w:hAnsi="Times New Roman" w:cs="Times New Roman"/>
          <w:iCs/>
          <w:color w:val="000000"/>
          <w:sz w:val="24"/>
          <w:szCs w:val="24"/>
          <w:lang w:eastAsia="cs-CZ"/>
        </w:rPr>
        <w:t xml:space="preserve">je vliv předpokládán </w:t>
      </w:r>
      <w:r w:rsidRPr="002A54C5">
        <w:rPr>
          <w:rFonts w:ascii="Times New Roman" w:eastAsia="Times New Roman" w:hAnsi="Times New Roman" w:cs="Times New Roman"/>
          <w:color w:val="000000"/>
          <w:sz w:val="24"/>
          <w:szCs w:val="24"/>
          <w:lang w:eastAsia="cs-CZ"/>
        </w:rPr>
        <w:t>u křepelky polní (</w:t>
      </w:r>
      <w:r w:rsidRPr="002A54C5">
        <w:rPr>
          <w:rFonts w:ascii="Times New Roman" w:eastAsia="Times New Roman" w:hAnsi="Times New Roman" w:cs="Times New Roman"/>
          <w:i/>
          <w:color w:val="000000"/>
          <w:sz w:val="24"/>
          <w:szCs w:val="24"/>
          <w:lang w:eastAsia="cs-CZ"/>
        </w:rPr>
        <w:t>Coturnix coturnix</w:t>
      </w:r>
      <w:r w:rsidRPr="002A54C5">
        <w:rPr>
          <w:rFonts w:ascii="Times New Roman" w:eastAsia="Times New Roman" w:hAnsi="Times New Roman" w:cs="Times New Roman"/>
          <w:color w:val="000000"/>
          <w:sz w:val="24"/>
          <w:szCs w:val="24"/>
          <w:lang w:eastAsia="cs-CZ"/>
        </w:rPr>
        <w:t>) a chřástala polního (</w:t>
      </w:r>
      <w:r w:rsidRPr="002A54C5">
        <w:rPr>
          <w:rFonts w:ascii="Times New Roman" w:eastAsia="Times New Roman" w:hAnsi="Times New Roman" w:cs="Times New Roman"/>
          <w:i/>
          <w:color w:val="000000"/>
          <w:sz w:val="24"/>
          <w:szCs w:val="24"/>
          <w:lang w:eastAsia="cs-CZ"/>
        </w:rPr>
        <w:t>Crex</w:t>
      </w:r>
      <w:r w:rsidRPr="002A54C5">
        <w:rPr>
          <w:rFonts w:ascii="Times New Roman" w:eastAsia="Times New Roman" w:hAnsi="Times New Roman" w:cs="Times New Roman"/>
          <w:color w:val="000000"/>
          <w:sz w:val="24"/>
          <w:szCs w:val="24"/>
          <w:lang w:eastAsia="cs-CZ"/>
        </w:rPr>
        <w:t xml:space="preserve"> </w:t>
      </w:r>
      <w:r w:rsidRPr="002A54C5">
        <w:rPr>
          <w:rFonts w:ascii="Times New Roman" w:eastAsia="Times New Roman" w:hAnsi="Times New Roman" w:cs="Times New Roman"/>
          <w:i/>
          <w:color w:val="000000"/>
          <w:sz w:val="24"/>
          <w:szCs w:val="24"/>
          <w:lang w:eastAsia="cs-CZ"/>
        </w:rPr>
        <w:t>crex</w:t>
      </w:r>
      <w:r w:rsidRPr="002A54C5">
        <w:rPr>
          <w:rFonts w:ascii="Times New Roman" w:eastAsia="Times New Roman" w:hAnsi="Times New Roman" w:cs="Times New Roman"/>
          <w:color w:val="000000"/>
          <w:sz w:val="24"/>
          <w:szCs w:val="24"/>
          <w:lang w:eastAsia="cs-CZ"/>
        </w:rPr>
        <w:t>), z dalších druhů mohou být dotčeni např. tetřevovití (</w:t>
      </w:r>
      <w:r w:rsidRPr="002A54C5">
        <w:rPr>
          <w:rFonts w:ascii="Times New Roman" w:eastAsia="Times New Roman" w:hAnsi="Times New Roman" w:cs="Times New Roman"/>
          <w:i/>
          <w:color w:val="000000"/>
          <w:sz w:val="24"/>
          <w:szCs w:val="24"/>
          <w:lang w:eastAsia="cs-CZ"/>
        </w:rPr>
        <w:t>Tetraodinae</w:t>
      </w:r>
      <w:r w:rsidRPr="002A54C5">
        <w:rPr>
          <w:rFonts w:ascii="Times New Roman" w:eastAsia="Times New Roman" w:hAnsi="Times New Roman" w:cs="Times New Roman"/>
          <w:color w:val="000000"/>
          <w:sz w:val="24"/>
          <w:szCs w:val="24"/>
          <w:lang w:eastAsia="cs-CZ"/>
        </w:rPr>
        <w:t>), ke kterým patří tetřívek obecný (</w:t>
      </w:r>
      <w:r w:rsidRPr="002A54C5">
        <w:rPr>
          <w:rFonts w:ascii="Times New Roman" w:eastAsia="Times New Roman" w:hAnsi="Times New Roman" w:cs="Times New Roman"/>
          <w:i/>
          <w:color w:val="000000"/>
          <w:sz w:val="24"/>
          <w:szCs w:val="24"/>
          <w:lang w:eastAsia="cs-CZ"/>
        </w:rPr>
        <w:t>Tetrao tetrix</w:t>
      </w:r>
      <w:r w:rsidRPr="002A54C5">
        <w:rPr>
          <w:rFonts w:ascii="Times New Roman" w:eastAsia="Times New Roman" w:hAnsi="Times New Roman" w:cs="Times New Roman"/>
          <w:color w:val="000000"/>
          <w:sz w:val="24"/>
          <w:szCs w:val="24"/>
          <w:lang w:eastAsia="cs-CZ"/>
        </w:rPr>
        <w:t xml:space="preserve">). </w:t>
      </w:r>
    </w:p>
    <w:p w14:paraId="55DABD68" w14:textId="77777777" w:rsidR="002A54C5" w:rsidRPr="002A54C5" w:rsidRDefault="002A54C5" w:rsidP="002A54C5">
      <w:pPr>
        <w:widowControl/>
        <w:suppressAutoHyphens w:val="0"/>
        <w:autoSpaceDN/>
        <w:spacing w:before="60"/>
        <w:ind w:firstLine="709"/>
        <w:jc w:val="both"/>
        <w:textAlignment w:val="auto"/>
        <w:rPr>
          <w:rFonts w:ascii="Times New Roman" w:eastAsia="Times New Roman" w:hAnsi="Times New Roman" w:cs="Times New Roman"/>
          <w:color w:val="000000"/>
          <w:sz w:val="24"/>
          <w:szCs w:val="24"/>
          <w:lang w:eastAsia="cs-CZ"/>
        </w:rPr>
      </w:pPr>
      <w:r w:rsidRPr="002A54C5">
        <w:rPr>
          <w:rFonts w:ascii="Times New Roman" w:eastAsia="Times New Roman" w:hAnsi="Times New Roman" w:cs="Times New Roman"/>
          <w:color w:val="000000"/>
          <w:sz w:val="24"/>
          <w:szCs w:val="24"/>
          <w:lang w:eastAsia="cs-CZ"/>
        </w:rPr>
        <w:t xml:space="preserve">V procesu plánování umístění VTE je velmi vhodná aplikace doporučených odstupů od známých biotopů a stanovišť, případně ověřených pravidelných míst výskytu a hnízdění některých druhů, kterými lze nejlépe případné negativní vlivy minimalizovat. Oblast omezení výstavby musí být definována adekvátně v souladu s aktuálními poznatky. V rámci Německých prací se pohybuje zákaz výstavby obvykle v rozsahu 1–3 km (v určitých případech až 6 km) od hnízdiště citlivého nebo vzácného druhu (Bergen 2002, Ratzbor et al. 2005, Piela 2010, </w:t>
      </w:r>
      <w:r w:rsidRPr="002A54C5">
        <w:rPr>
          <w:rFonts w:ascii="Times New Roman" w:eastAsia="Times New Roman" w:hAnsi="Times New Roman" w:cs="Times New Roman"/>
          <w:smallCaps/>
          <w:color w:val="000000"/>
          <w:sz w:val="24"/>
          <w:szCs w:val="24"/>
          <w:lang w:eastAsia="cs-CZ"/>
        </w:rPr>
        <w:t>Langgemach</w:t>
      </w:r>
      <w:r w:rsidRPr="002A54C5">
        <w:rPr>
          <w:rFonts w:ascii="Times New Roman" w:eastAsia="Times New Roman" w:hAnsi="Times New Roman" w:cs="Times New Roman"/>
          <w:color w:val="000000"/>
          <w:sz w:val="24"/>
          <w:szCs w:val="24"/>
          <w:lang w:eastAsia="cs-CZ"/>
        </w:rPr>
        <w:t xml:space="preserve"> &amp; </w:t>
      </w:r>
      <w:r w:rsidRPr="002A54C5">
        <w:rPr>
          <w:rFonts w:ascii="Times New Roman" w:eastAsia="Times New Roman" w:hAnsi="Times New Roman" w:cs="Times New Roman"/>
          <w:smallCaps/>
          <w:color w:val="000000"/>
          <w:sz w:val="24"/>
          <w:szCs w:val="24"/>
          <w:lang w:eastAsia="cs-CZ"/>
        </w:rPr>
        <w:t>Dürr</w:t>
      </w:r>
      <w:r w:rsidRPr="002A54C5">
        <w:rPr>
          <w:rFonts w:ascii="Times New Roman" w:eastAsia="Times New Roman" w:hAnsi="Times New Roman" w:cs="Times New Roman"/>
          <w:color w:val="000000"/>
          <w:sz w:val="24"/>
          <w:szCs w:val="24"/>
          <w:lang w:eastAsia="cs-CZ"/>
        </w:rPr>
        <w:t xml:space="preserve"> 2026). </w:t>
      </w:r>
    </w:p>
    <w:p w14:paraId="43A12BE0" w14:textId="77777777" w:rsidR="002A54C5" w:rsidRPr="002A54C5" w:rsidRDefault="002A54C5" w:rsidP="002A54C5">
      <w:pPr>
        <w:widowControl/>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color w:val="000000"/>
          <w:sz w:val="24"/>
          <w:szCs w:val="24"/>
          <w:lang w:eastAsia="cs-CZ"/>
        </w:rPr>
        <w:t xml:space="preserve">Přes převažující vlivy rizika kolizí u letounů se častěji objevují nové poznatky u rušení této skupiny u řady druhů, a to jak v lesním prostředí, tak v otevřeném terénu. </w:t>
      </w:r>
      <w:r w:rsidRPr="002A54C5">
        <w:rPr>
          <w:rFonts w:ascii="Times New Roman" w:eastAsia="Times New Roman" w:hAnsi="Times New Roman" w:cs="Times New Roman"/>
          <w:spacing w:val="2"/>
          <w:sz w:val="24"/>
          <w:szCs w:val="24"/>
          <w:lang w:eastAsia="cs-CZ"/>
        </w:rPr>
        <w:t xml:space="preserve">Dle již dříve publikovaných </w:t>
      </w:r>
      <w:r w:rsidRPr="002A54C5">
        <w:rPr>
          <w:rFonts w:ascii="Times New Roman" w:eastAsia="Times New Roman" w:hAnsi="Times New Roman" w:cs="Times New Roman"/>
          <w:spacing w:val="2"/>
          <w:sz w:val="24"/>
          <w:szCs w:val="24"/>
          <w:lang w:eastAsia="cs-CZ"/>
        </w:rPr>
        <w:lastRenderedPageBreak/>
        <w:t>údajů lze jako negativní vlivy VTE na netopýry považovat rušení ultrazvukem, lákání světlem, ztrátu loveckého areálu a kolize (</w:t>
      </w:r>
      <w:r w:rsidRPr="002A54C5">
        <w:rPr>
          <w:rFonts w:ascii="Times New Roman" w:eastAsia="Times New Roman" w:hAnsi="Times New Roman" w:cs="Times New Roman"/>
          <w:smallCaps/>
          <w:spacing w:val="2"/>
          <w:sz w:val="24"/>
          <w:szCs w:val="24"/>
          <w:lang w:eastAsia="cs-CZ"/>
        </w:rPr>
        <w:t>Rodrigues</w:t>
      </w:r>
      <w:r w:rsidRPr="002A54C5">
        <w:rPr>
          <w:rFonts w:ascii="Times New Roman" w:eastAsia="Times New Roman" w:hAnsi="Times New Roman" w:cs="Times New Roman"/>
          <w:spacing w:val="2"/>
          <w:sz w:val="24"/>
          <w:szCs w:val="24"/>
          <w:lang w:eastAsia="cs-CZ"/>
        </w:rPr>
        <w:t xml:space="preserve"> et al. 2006, </w:t>
      </w:r>
      <w:r w:rsidRPr="002A54C5">
        <w:rPr>
          <w:rFonts w:ascii="Times New Roman" w:eastAsia="Times New Roman" w:hAnsi="Times New Roman" w:cs="Times New Roman"/>
          <w:smallCaps/>
          <w:spacing w:val="2"/>
          <w:sz w:val="24"/>
          <w:szCs w:val="24"/>
          <w:lang w:eastAsia="cs-CZ"/>
        </w:rPr>
        <w:t>Rodrigues</w:t>
      </w:r>
      <w:r w:rsidRPr="002A54C5">
        <w:rPr>
          <w:rFonts w:ascii="Times New Roman" w:eastAsia="Times New Roman" w:hAnsi="Times New Roman" w:cs="Times New Roman"/>
          <w:spacing w:val="2"/>
          <w:sz w:val="24"/>
          <w:szCs w:val="24"/>
          <w:lang w:eastAsia="cs-CZ"/>
        </w:rPr>
        <w:t xml:space="preserve"> et al. 2008). </w:t>
      </w:r>
    </w:p>
    <w:p w14:paraId="191D1C33"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z w:val="24"/>
          <w:szCs w:val="24"/>
          <w:lang w:eastAsia="cs-CZ"/>
        </w:rPr>
        <w:t xml:space="preserve">Zejména lesní druhy z r. </w:t>
      </w:r>
      <w:r w:rsidRPr="002A54C5">
        <w:rPr>
          <w:rFonts w:ascii="Times New Roman" w:eastAsia="Times New Roman" w:hAnsi="Times New Roman" w:cs="Times New Roman"/>
          <w:i/>
          <w:iCs/>
          <w:sz w:val="24"/>
          <w:szCs w:val="24"/>
          <w:lang w:eastAsia="cs-CZ"/>
        </w:rPr>
        <w:t>Myotis</w:t>
      </w:r>
      <w:r w:rsidRPr="002A54C5">
        <w:rPr>
          <w:rFonts w:ascii="Times New Roman" w:eastAsia="Times New Roman" w:hAnsi="Times New Roman" w:cs="Times New Roman"/>
          <w:sz w:val="24"/>
          <w:szCs w:val="24"/>
          <w:lang w:eastAsia="cs-CZ"/>
        </w:rPr>
        <w:t xml:space="preserve"> patří ke skupině druhů, která může být rušena ze strany VTE, vyhýbají se jejich prostoru a dochází ke ztrátě prostředí. Rušením jsou dotčeny zejména lesní druhy, vlivy jsou ale druhově specifické a mohou se lišit i v rámci různých populací. Výzkum zaměřený na využívání vodních ploch (např. rybníků) ukázal, že netopýři specializovaní na lov v lesích a na jejich okrajích (včetně rodu </w:t>
      </w:r>
      <w:r w:rsidRPr="002A54C5">
        <w:rPr>
          <w:rFonts w:ascii="Times New Roman" w:eastAsia="Times New Roman" w:hAnsi="Times New Roman" w:cs="Times New Roman"/>
          <w:i/>
          <w:iCs/>
          <w:sz w:val="24"/>
          <w:szCs w:val="24"/>
          <w:lang w:eastAsia="cs-CZ"/>
        </w:rPr>
        <w:t>Myotis</w:t>
      </w:r>
      <w:r w:rsidRPr="002A54C5">
        <w:rPr>
          <w:rFonts w:ascii="Times New Roman" w:eastAsia="Times New Roman" w:hAnsi="Times New Roman" w:cs="Times New Roman"/>
          <w:sz w:val="24"/>
          <w:szCs w:val="24"/>
          <w:lang w:eastAsia="cs-CZ"/>
        </w:rPr>
        <w:t xml:space="preserve">) se vyhýbají vodním plochám v blízkosti větrných elektráren. Aktivita těchto druhů byla vyšší až ve vzdálenostech nad 800 metrů od VTE. </w:t>
      </w:r>
      <w:r w:rsidRPr="002A54C5">
        <w:rPr>
          <w:rFonts w:ascii="Times New Roman" w:eastAsia="Times New Roman" w:hAnsi="Times New Roman" w:cs="Times New Roman"/>
          <w:spacing w:val="2"/>
          <w:sz w:val="24"/>
          <w:szCs w:val="24"/>
          <w:lang w:eastAsia="cs-CZ"/>
        </w:rPr>
        <w:t>Přítomnost VTE vede k přímému úbytku lovišť. Netopýři rezaví se často vyhýbají turbínám umístěným dále od jejich úkrytů, což fakticky zmenšuje prostor, kde mohou bezpečně lovit.</w:t>
      </w:r>
    </w:p>
    <w:p w14:paraId="0CCF929E"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t>Hluk z rotorů může způsobovat stres a negativně ovlivňovat echolokaci. U některých druhů dochází kvůli hluku k poklesu lovecké aktivity v okolí elektráren, což netopýry nutí hledat potravu jinde, často v méně kvalitních biotopech. Pro migrující populace netopýra rezavého mohou rozsáhlé větrné parky fungovat jako bariéry, které prodlužují jejich migrační trasy a zvyšují energetický výdej během tahů (</w:t>
      </w:r>
      <w:r w:rsidRPr="002A54C5">
        <w:rPr>
          <w:rFonts w:ascii="Times New Roman" w:eastAsia="Times New Roman" w:hAnsi="Times New Roman" w:cs="Times New Roman"/>
          <w:smallCaps/>
          <w:sz w:val="24"/>
          <w:szCs w:val="24"/>
          <w:lang w:eastAsia="cs-CZ"/>
        </w:rPr>
        <w:t>Ellerbrok</w:t>
      </w:r>
      <w:r w:rsidRPr="002A54C5">
        <w:rPr>
          <w:rFonts w:ascii="Times New Roman" w:eastAsia="Times New Roman" w:hAnsi="Times New Roman" w:cs="Times New Roman"/>
          <w:sz w:val="24"/>
          <w:szCs w:val="24"/>
          <w:lang w:eastAsia="cs-CZ"/>
        </w:rPr>
        <w:t xml:space="preserve"> et al. 2022, </w:t>
      </w:r>
      <w:r w:rsidRPr="002A54C5">
        <w:rPr>
          <w:rFonts w:ascii="Times New Roman" w:eastAsia="Times New Roman" w:hAnsi="Times New Roman" w:cs="Times New Roman"/>
          <w:smallCaps/>
          <w:sz w:val="24"/>
          <w:szCs w:val="24"/>
          <w:lang w:eastAsia="cs-CZ"/>
        </w:rPr>
        <w:t>Gaultier</w:t>
      </w:r>
      <w:r w:rsidRPr="002A54C5">
        <w:rPr>
          <w:rFonts w:ascii="Times New Roman" w:eastAsia="Times New Roman" w:hAnsi="Times New Roman" w:cs="Times New Roman"/>
          <w:sz w:val="24"/>
          <w:szCs w:val="24"/>
          <w:lang w:eastAsia="cs-CZ"/>
        </w:rPr>
        <w:t xml:space="preserve"> et al. 2023, </w:t>
      </w:r>
      <w:r w:rsidRPr="002A54C5">
        <w:rPr>
          <w:rFonts w:ascii="Times New Roman" w:eastAsia="Times New Roman" w:hAnsi="Times New Roman" w:cs="Times New Roman"/>
          <w:smallCaps/>
          <w:sz w:val="24"/>
          <w:szCs w:val="24"/>
          <w:lang w:eastAsia="cs-CZ"/>
        </w:rPr>
        <w:t>Scholz</w:t>
      </w:r>
      <w:r w:rsidRPr="002A54C5">
        <w:rPr>
          <w:rFonts w:ascii="Times New Roman" w:eastAsia="Times New Roman" w:hAnsi="Times New Roman" w:cs="Times New Roman"/>
          <w:sz w:val="24"/>
          <w:szCs w:val="24"/>
          <w:lang w:eastAsia="cs-CZ"/>
        </w:rPr>
        <w:t xml:space="preserve"> et al. 2025). Zaznamenány byly negativní vlivy rušení i v rámci druhů otevřeného prostoru, včetně opouštění a vyhýbání se území zejména větších skupin VTE (</w:t>
      </w:r>
      <w:r w:rsidRPr="002A54C5">
        <w:rPr>
          <w:rFonts w:ascii="Times New Roman" w:eastAsia="Times New Roman" w:hAnsi="Times New Roman" w:cs="Times New Roman"/>
          <w:smallCaps/>
          <w:sz w:val="24"/>
          <w:szCs w:val="24"/>
          <w:lang w:eastAsia="cs-CZ"/>
        </w:rPr>
        <w:t>Reusch</w:t>
      </w:r>
      <w:r w:rsidRPr="002A54C5">
        <w:rPr>
          <w:rFonts w:ascii="Times New Roman" w:eastAsia="Times New Roman" w:hAnsi="Times New Roman" w:cs="Times New Roman"/>
          <w:sz w:val="24"/>
          <w:szCs w:val="24"/>
          <w:lang w:eastAsia="cs-CZ"/>
        </w:rPr>
        <w:t xml:space="preserve"> et al. 2022). </w:t>
      </w:r>
      <w:r w:rsidRPr="002A54C5">
        <w:rPr>
          <w:rFonts w:ascii="Times New Roman" w:eastAsia="Times New Roman" w:hAnsi="Times New Roman" w:cs="Times New Roman"/>
          <w:spacing w:val="2"/>
          <w:sz w:val="24"/>
          <w:szCs w:val="24"/>
          <w:lang w:eastAsia="cs-CZ"/>
        </w:rPr>
        <w:t>Viz také tab. č. 1 a 2 níže.</w:t>
      </w:r>
    </w:p>
    <w:p w14:paraId="719D8756" w14:textId="123872D2" w:rsidR="006D7975" w:rsidRDefault="002A54C5" w:rsidP="002A54C5">
      <w:pPr>
        <w:pStyle w:val="Standard"/>
        <w:spacing w:before="60"/>
        <w:ind w:firstLine="709"/>
        <w:jc w:val="both"/>
        <w:rPr>
          <w:rFonts w:ascii="Times New Roman" w:hAnsi="Times New Roman"/>
          <w:sz w:val="24"/>
          <w:szCs w:val="24"/>
        </w:rPr>
      </w:pPr>
      <w:r w:rsidRPr="002A54C5">
        <w:rPr>
          <w:rFonts w:ascii="Times New Roman" w:eastAsia="Times New Roman" w:hAnsi="Times New Roman" w:cs="Times New Roman"/>
          <w:sz w:val="24"/>
          <w:szCs w:val="24"/>
          <w:lang w:eastAsia="cs-CZ"/>
        </w:rPr>
        <w:t>Vlivy u ostatních savců jsou druhově specifické, obecně lze u většiny savců včetně řešených druhů rozlišit potenciál ovlivnění jako možné u biotopů trvalého výskytu či zdrojů potravy a jako zanedbatelné u migračních výskytů, kdy jsou tyto druhy výrazně tolerantnější. Současně platí, že vliv se projevuje zejména v kumulaci s realizací související infrastruktury, zejména cest, což vede k větší dostupnosti území a větší aktivity lidí na lokalitě, což pak bývá hlavní důsledek vlivu (</w:t>
      </w:r>
      <w:r w:rsidRPr="002A54C5">
        <w:rPr>
          <w:rFonts w:ascii="Times New Roman" w:eastAsia="Times New Roman" w:hAnsi="Times New Roman" w:cs="Times New Roman"/>
          <w:smallCaps/>
          <w:sz w:val="24"/>
          <w:szCs w:val="24"/>
          <w:lang w:eastAsia="cs-CZ"/>
        </w:rPr>
        <w:t>Theuerkauf</w:t>
      </w:r>
      <w:r w:rsidRPr="002A54C5">
        <w:rPr>
          <w:rFonts w:ascii="Times New Roman" w:eastAsia="Times New Roman" w:hAnsi="Times New Roman" w:cs="Times New Roman"/>
          <w:sz w:val="24"/>
          <w:szCs w:val="24"/>
          <w:lang w:eastAsia="cs-CZ"/>
        </w:rPr>
        <w:t xml:space="preserve"> et al. 2007). Většina realizovaných studií pak postrádá zjištění negativního vlivu VTE rušením na okolí (</w:t>
      </w:r>
      <w:r w:rsidRPr="002A54C5">
        <w:rPr>
          <w:rFonts w:ascii="Times New Roman" w:eastAsia="Times New Roman" w:hAnsi="Times New Roman" w:cs="Times New Roman"/>
          <w:smallCaps/>
          <w:sz w:val="24"/>
          <w:szCs w:val="24"/>
          <w:lang w:eastAsia="cs-CZ"/>
        </w:rPr>
        <w:t>Helldin</w:t>
      </w:r>
      <w:r w:rsidRPr="002A54C5">
        <w:rPr>
          <w:rFonts w:ascii="Times New Roman" w:eastAsia="Times New Roman" w:hAnsi="Times New Roman" w:cs="Times New Roman"/>
          <w:sz w:val="24"/>
          <w:szCs w:val="24"/>
          <w:lang w:eastAsia="cs-CZ"/>
        </w:rPr>
        <w:t xml:space="preserve"> et al. 2012</w:t>
      </w:r>
      <w:r w:rsidRPr="002A54C5">
        <w:rPr>
          <w:rFonts w:ascii="Times New Roman" w:eastAsia="Times New Roman" w:hAnsi="Times New Roman" w:cs="Times New Roman"/>
          <w:smallCaps/>
          <w:sz w:val="24"/>
          <w:szCs w:val="24"/>
          <w:lang w:eastAsia="cs-CZ"/>
        </w:rPr>
        <w:t xml:space="preserve">, </w:t>
      </w:r>
      <w:r w:rsidRPr="002A54C5">
        <w:rPr>
          <w:rFonts w:ascii="Times New Roman" w:hAnsi="Times New Roman" w:cs="Times New Roman"/>
          <w:smallCaps/>
          <w:sz w:val="24"/>
          <w:szCs w:val="24"/>
        </w:rPr>
        <w:t>Berndt, Ericsson, Neumann</w:t>
      </w:r>
      <w:r w:rsidRPr="002A54C5">
        <w:rPr>
          <w:rFonts w:ascii="Times New Roman" w:hAnsi="Times New Roman" w:cs="Times New Roman"/>
          <w:sz w:val="24"/>
          <w:szCs w:val="24"/>
        </w:rPr>
        <w:t xml:space="preserve"> 2021</w:t>
      </w:r>
      <w:r w:rsidR="006D7975">
        <w:rPr>
          <w:rFonts w:ascii="Times New Roman" w:hAnsi="Times New Roman"/>
          <w:sz w:val="24"/>
          <w:szCs w:val="24"/>
        </w:rPr>
        <w:t>).</w:t>
      </w:r>
    </w:p>
    <w:p w14:paraId="0589B995" w14:textId="77777777" w:rsidR="002A54C5" w:rsidRPr="002A54C5" w:rsidRDefault="006D7975" w:rsidP="002A54C5">
      <w:pPr>
        <w:spacing w:before="60"/>
        <w:ind w:firstLine="709"/>
        <w:jc w:val="both"/>
        <w:rPr>
          <w:rFonts w:ascii="Times New Roman" w:eastAsia="Times New Roman" w:hAnsi="Times New Roman" w:cs="Times New Roman"/>
          <w:spacing w:val="2"/>
          <w:sz w:val="24"/>
          <w:szCs w:val="24"/>
          <w:lang w:eastAsia="cs-CZ"/>
        </w:rPr>
      </w:pPr>
      <w:r>
        <w:rPr>
          <w:rFonts w:ascii="Times New Roman" w:hAnsi="Times New Roman"/>
          <w:b/>
          <w:bCs/>
          <w:caps/>
          <w:sz w:val="24"/>
          <w:szCs w:val="24"/>
        </w:rPr>
        <w:t>Kolize</w:t>
      </w:r>
      <w:r>
        <w:rPr>
          <w:rFonts w:ascii="Times New Roman" w:hAnsi="Times New Roman"/>
          <w:caps/>
          <w:sz w:val="24"/>
          <w:szCs w:val="24"/>
        </w:rPr>
        <w:t xml:space="preserve">. </w:t>
      </w:r>
      <w:r w:rsidR="002A54C5" w:rsidRPr="002A54C5">
        <w:rPr>
          <w:rFonts w:ascii="Times New Roman" w:eastAsia="Times New Roman" w:hAnsi="Times New Roman" w:cs="Times New Roman"/>
          <w:spacing w:val="2"/>
          <w:sz w:val="24"/>
          <w:szCs w:val="24"/>
          <w:lang w:eastAsia="cs-CZ"/>
        </w:rPr>
        <w:t>Ke kolizi s VTE může teoreticky dojít u kteréhokoliv druhu ptáka nebo netopýra, jsou však známy druhy, u kterých jsou kolize relativně časté, zatímco u mnoha druhů zjištěny nebyly, či jsou přes vysoké početnosti některých druhů a jejich aktivitu v blízkosti VTE vzácné. Všeobecně nejcitlivějšími skupinami ptáků ke kolizi s VTE bývají větší druhy ptáků a dravci, z našich druhů například</w:t>
      </w:r>
      <w:r w:rsidR="002A54C5" w:rsidRPr="002A54C5">
        <w:rPr>
          <w:rFonts w:ascii="Times New Roman" w:eastAsia="Times New Roman" w:hAnsi="Times New Roman" w:cs="Times New Roman"/>
          <w:b/>
          <w:spacing w:val="2"/>
          <w:sz w:val="24"/>
          <w:szCs w:val="24"/>
          <w:lang w:eastAsia="cs-CZ"/>
        </w:rPr>
        <w:t xml:space="preserve"> </w:t>
      </w:r>
      <w:r w:rsidR="002A54C5" w:rsidRPr="002A54C5">
        <w:rPr>
          <w:rFonts w:ascii="Times New Roman" w:eastAsia="Times New Roman" w:hAnsi="Times New Roman" w:cs="Times New Roman"/>
          <w:spacing w:val="2"/>
          <w:sz w:val="24"/>
          <w:szCs w:val="24"/>
          <w:lang w:eastAsia="cs-CZ"/>
        </w:rPr>
        <w:t>orel mořský (</w:t>
      </w:r>
      <w:r w:rsidR="002A54C5" w:rsidRPr="002A54C5">
        <w:rPr>
          <w:rFonts w:ascii="Times New Roman" w:eastAsia="Times New Roman" w:hAnsi="Times New Roman" w:cs="Times New Roman"/>
          <w:i/>
          <w:spacing w:val="2"/>
          <w:sz w:val="24"/>
          <w:szCs w:val="24"/>
          <w:lang w:eastAsia="cs-CZ"/>
        </w:rPr>
        <w:t>Haliaeetus albicilla</w:t>
      </w:r>
      <w:r w:rsidR="002A54C5" w:rsidRPr="002A54C5">
        <w:rPr>
          <w:rFonts w:ascii="Times New Roman" w:eastAsia="Times New Roman" w:hAnsi="Times New Roman" w:cs="Times New Roman"/>
          <w:spacing w:val="2"/>
          <w:sz w:val="24"/>
          <w:szCs w:val="24"/>
          <w:lang w:eastAsia="cs-CZ"/>
        </w:rPr>
        <w:t>) a luňák červený (</w:t>
      </w:r>
      <w:r w:rsidR="002A54C5" w:rsidRPr="002A54C5">
        <w:rPr>
          <w:rFonts w:ascii="Times New Roman" w:eastAsia="Times New Roman" w:hAnsi="Times New Roman" w:cs="Times New Roman"/>
          <w:i/>
          <w:spacing w:val="2"/>
          <w:sz w:val="24"/>
          <w:szCs w:val="24"/>
          <w:lang w:eastAsia="cs-CZ"/>
        </w:rPr>
        <w:t>Milvus milvus</w:t>
      </w:r>
      <w:r w:rsidR="002A54C5" w:rsidRPr="002A54C5">
        <w:rPr>
          <w:rFonts w:ascii="Times New Roman" w:eastAsia="Times New Roman" w:hAnsi="Times New Roman" w:cs="Times New Roman"/>
          <w:spacing w:val="2"/>
          <w:sz w:val="24"/>
          <w:szCs w:val="24"/>
          <w:lang w:eastAsia="cs-CZ"/>
        </w:rPr>
        <w:t xml:space="preserve">). Obecně lze přijmout názor, že v celkovém měřítku jsou vlivy jako rušení a bariérový efekt na migraci druhů nevýznamné. Pozornost si zaslouží především riziko kolize, které může mít na populace některých druhů významný vliv, zejména pokud dochází k jejich koncentraci a VTE na jednom místě. </w:t>
      </w:r>
    </w:p>
    <w:p w14:paraId="583FD4A0" w14:textId="7B0C0A7D" w:rsidR="006D7975" w:rsidRDefault="002A54C5" w:rsidP="002A54C5">
      <w:pPr>
        <w:pStyle w:val="Standard"/>
        <w:spacing w:before="60"/>
        <w:ind w:firstLine="709"/>
        <w:jc w:val="both"/>
        <w:rPr>
          <w:rFonts w:ascii="Times New Roman" w:hAnsi="Times New Roman"/>
          <w:sz w:val="24"/>
          <w:szCs w:val="24"/>
        </w:rPr>
      </w:pPr>
      <w:r w:rsidRPr="002A54C5">
        <w:rPr>
          <w:rFonts w:ascii="Times New Roman" w:eastAsia="Times New Roman" w:hAnsi="Times New Roman" w:cs="Times New Roman"/>
          <w:spacing w:val="2"/>
          <w:sz w:val="24"/>
          <w:szCs w:val="24"/>
          <w:lang w:eastAsia="cs-CZ"/>
        </w:rPr>
        <w:t>Výsledky dosavadních monitoringů VTE na území ČR (</w:t>
      </w:r>
      <w:r w:rsidRPr="002A54C5">
        <w:rPr>
          <w:rFonts w:ascii="Times New Roman" w:eastAsia="Times New Roman" w:hAnsi="Times New Roman" w:cs="Times New Roman"/>
          <w:spacing w:val="2"/>
          <w:sz w:val="24"/>
          <w:szCs w:val="24"/>
          <w:lang w:val="it-IT" w:eastAsia="cs-CZ"/>
        </w:rPr>
        <w:t xml:space="preserve">Kočvara 2007, Kočvara </w:t>
      </w:r>
      <w:r w:rsidRPr="002A54C5">
        <w:rPr>
          <w:rFonts w:ascii="Times New Roman" w:eastAsia="Times New Roman" w:hAnsi="Times New Roman" w:cs="Times New Roman"/>
          <w:spacing w:val="2"/>
          <w:sz w:val="24"/>
          <w:szCs w:val="24"/>
          <w:lang w:eastAsia="cs-CZ"/>
        </w:rPr>
        <w:t xml:space="preserve">2009, </w:t>
      </w:r>
      <w:r w:rsidRPr="002A54C5">
        <w:rPr>
          <w:rFonts w:ascii="Times New Roman" w:eastAsia="Times New Roman" w:hAnsi="Times New Roman" w:cs="Times New Roman"/>
          <w:spacing w:val="2"/>
          <w:sz w:val="24"/>
          <w:szCs w:val="24"/>
          <w:lang w:val="it-IT" w:eastAsia="cs-CZ"/>
        </w:rPr>
        <w:t xml:space="preserve">Kočvara </w:t>
      </w:r>
      <w:r w:rsidRPr="002A54C5">
        <w:rPr>
          <w:rFonts w:ascii="Times New Roman" w:eastAsia="Times New Roman" w:hAnsi="Times New Roman" w:cs="Times New Roman"/>
          <w:spacing w:val="2"/>
          <w:sz w:val="24"/>
          <w:szCs w:val="24"/>
          <w:lang w:eastAsia="cs-CZ"/>
        </w:rPr>
        <w:t>2010,</w:t>
      </w:r>
      <w:r w:rsidRPr="002A54C5">
        <w:rPr>
          <w:rFonts w:ascii="Times New Roman" w:eastAsia="Times New Roman" w:hAnsi="Times New Roman" w:cs="Times New Roman"/>
          <w:spacing w:val="2"/>
          <w:sz w:val="24"/>
          <w:szCs w:val="24"/>
          <w:lang w:val="it-IT" w:eastAsia="cs-CZ"/>
        </w:rPr>
        <w:t xml:space="preserve"> Kočvara </w:t>
      </w:r>
      <w:r w:rsidRPr="002A54C5">
        <w:rPr>
          <w:rFonts w:ascii="Times New Roman" w:eastAsia="Times New Roman" w:hAnsi="Times New Roman" w:cs="Times New Roman"/>
          <w:spacing w:val="2"/>
          <w:sz w:val="24"/>
          <w:szCs w:val="24"/>
          <w:lang w:eastAsia="cs-CZ"/>
        </w:rPr>
        <w:t>2012,</w:t>
      </w:r>
      <w:r w:rsidRPr="002A54C5">
        <w:rPr>
          <w:rFonts w:ascii="Times New Roman" w:eastAsia="Times New Roman" w:hAnsi="Times New Roman" w:cs="Times New Roman"/>
          <w:spacing w:val="2"/>
          <w:sz w:val="24"/>
          <w:szCs w:val="24"/>
          <w:lang w:val="it-IT" w:eastAsia="cs-CZ"/>
        </w:rPr>
        <w:t xml:space="preserve"> Kočvara </w:t>
      </w:r>
      <w:r w:rsidRPr="002A54C5">
        <w:rPr>
          <w:rFonts w:ascii="Times New Roman" w:eastAsia="Times New Roman" w:hAnsi="Times New Roman" w:cs="Times New Roman"/>
          <w:spacing w:val="2"/>
          <w:sz w:val="24"/>
          <w:szCs w:val="24"/>
          <w:lang w:eastAsia="cs-CZ"/>
        </w:rPr>
        <w:t>2016,</w:t>
      </w:r>
      <w:r w:rsidRPr="002A54C5">
        <w:rPr>
          <w:rFonts w:ascii="Times New Roman" w:eastAsia="Times New Roman" w:hAnsi="Times New Roman" w:cs="Times New Roman"/>
          <w:spacing w:val="2"/>
          <w:sz w:val="24"/>
          <w:szCs w:val="24"/>
          <w:lang w:val="it-IT" w:eastAsia="cs-CZ"/>
        </w:rPr>
        <w:t xml:space="preserve"> Kočvara </w:t>
      </w:r>
      <w:r w:rsidRPr="002A54C5">
        <w:rPr>
          <w:rFonts w:ascii="Times New Roman" w:eastAsia="Times New Roman" w:hAnsi="Times New Roman" w:cs="Times New Roman"/>
          <w:spacing w:val="2"/>
          <w:sz w:val="24"/>
          <w:szCs w:val="24"/>
          <w:lang w:eastAsia="cs-CZ"/>
        </w:rPr>
        <w:t xml:space="preserve">2017 a </w:t>
      </w:r>
      <w:r w:rsidRPr="002A54C5">
        <w:rPr>
          <w:rFonts w:ascii="Times New Roman" w:eastAsia="Times New Roman" w:hAnsi="Times New Roman" w:cs="Times New Roman"/>
          <w:spacing w:val="2"/>
          <w:sz w:val="24"/>
          <w:szCs w:val="24"/>
          <w:lang w:val="it-IT" w:eastAsia="cs-CZ"/>
        </w:rPr>
        <w:t>Kočvara</w:t>
      </w:r>
      <w:r w:rsidRPr="002A54C5">
        <w:rPr>
          <w:rFonts w:ascii="Times New Roman" w:eastAsia="Times New Roman" w:hAnsi="Times New Roman" w:cs="Times New Roman"/>
          <w:spacing w:val="2"/>
          <w:sz w:val="24"/>
          <w:szCs w:val="24"/>
          <w:lang w:eastAsia="cs-CZ"/>
        </w:rPr>
        <w:t xml:space="preserve"> 2026 in litt.) dobře korespondují s výsledky ve srovnání především s Rakouskými a Německými VTE, kde mají s posuzováním a výzkumem velké zkušenosti, a které jsou ČR geograficky nejblíže. Nejlepší je pro stanovení rizika kolize srovnávací práce Illnera (2001) a celkově databáze doposud potvrzených kolizí druhů ptáků a netopýrů (Dürr 2026</w:t>
      </w:r>
      <w:r w:rsidR="006D7975">
        <w:rPr>
          <w:rFonts w:ascii="Times New Roman" w:hAnsi="Times New Roman"/>
          <w:sz w:val="24"/>
          <w:szCs w:val="24"/>
        </w:rPr>
        <w:t>).</w:t>
      </w:r>
    </w:p>
    <w:p w14:paraId="2566FAB0"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t xml:space="preserve">Byly publikovány zprávy o souvislostech kolizí (úmrtí) u netopýrů, nikoli však při střetu s lopatkou VTE, ale při interakci s oblastí podtlaku vznikajícího v okolí listu vrtule (dochází k tzv. barotraumatu, u člověka popisováno jako Kesonová nemoc). Na podtlak jsou netopýři daleko citlivější, což souvisí s odlišnou anatomií plic savců a ptáků. Lze tím také vysvětlit nízké procento zabitých ptáků, u kterých dochází k typickým kolizím, způsobujícím vnější zranění. U netopýrů jsou naopak zjištěné časté nálezy jedinců bez vnějších zranění. Toto uvádějí autoři z Kanady (Baerwald et al. 2008). Hypotézu lze považovat za velmi pravděpodobnou, i na našem území většina nalezených jedinců nejeví známky vnějšího zranění, nicméně s ohledem na malou početnost kolidujících netopýrů na území ČR toto nelze za současných podmínek testovat. </w:t>
      </w:r>
    </w:p>
    <w:p w14:paraId="7AABED5A"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lastRenderedPageBreak/>
        <w:t>Ačkoli je hypotéza považována za překonanou a řada novějších studií uvádí kolize v důsledku střetu s lopatkou, primární související vlivy lze stále vysvětlit změnami podtlaku, turbulencemi a dezorientací kolem lopatek VTE, což vede k šoku následnému zranění či úhynu (viz Grodsky et al. 2011, Lawson et al. 2020). Dle vlastních poznatků z ČR (Kočvara 2026, in litt.) je navíc patrná asymetrie nálezů mrtvých těl ptáků a netopýrů, kdy jsou netopýři nalézání blíže tubusu VTE oproti ptákům, mechanismus kolize tak bude spíše odlišný. Ve srovnáním se strukturou ptačího těla platí, že netopýr je malý, lehký a má velmi poddajnou letovou blánu. Při kontaktu s lopatkou nemusí dojít k viditelnému poškození těla. Je uvažován spíše tupý náraz, odražení nebo prudké urychlení těla, po kterém vznikne vnitřní trauma, krvácení, poranění hrudníku, hlavy, páteře, ucha nebo jemných kostí křídla. Grodsky et al. 2011 uvádějí, že u netopýrů nalezených u VTE radiologie prokázala zlomeniny u 74 % vyšetřených jedinců, přičemž vizuální kontrola odhalila o 33 % méně zlomenin než rentgen, nejčastěji šlo o zlomeniny křídelních kostí.</w:t>
      </w:r>
    </w:p>
    <w:p w14:paraId="4E6BB361" w14:textId="77777777" w:rsidR="0037281F" w:rsidRDefault="00A434DB">
      <w:pPr>
        <w:pStyle w:val="StandardWW"/>
        <w:widowControl w:val="0"/>
        <w:spacing w:before="240" w:after="60"/>
        <w:ind w:firstLine="709"/>
        <w:jc w:val="both"/>
      </w:pPr>
      <w:r>
        <w:rPr>
          <w:b/>
          <w:sz w:val="20"/>
          <w:szCs w:val="20"/>
        </w:rPr>
        <w:t xml:space="preserve">Tab. č. 1: </w:t>
      </w:r>
      <w:r>
        <w:rPr>
          <w:sz w:val="20"/>
          <w:szCs w:val="20"/>
        </w:rPr>
        <w:t xml:space="preserve">Riziko vlivu VTE na netopýry dle </w:t>
      </w:r>
      <w:r>
        <w:rPr>
          <w:smallCaps/>
          <w:sz w:val="20"/>
          <w:szCs w:val="20"/>
        </w:rPr>
        <w:t>Brinkmanna</w:t>
      </w:r>
      <w:r>
        <w:rPr>
          <w:sz w:val="20"/>
          <w:szCs w:val="20"/>
        </w:rPr>
        <w:t xml:space="preserve"> (2006) v </w:t>
      </w:r>
      <w:r>
        <w:rPr>
          <w:bCs/>
          <w:sz w:val="20"/>
          <w:szCs w:val="20"/>
        </w:rPr>
        <w:t>Bádensku</w:t>
      </w:r>
      <w:r>
        <w:rPr>
          <w:sz w:val="20"/>
          <w:szCs w:val="20"/>
        </w:rPr>
        <w:t>-Württembersku, Německo. +++ velmi vysoké riziko, ++ vysoké riziko, + existující riziko, - pravděpodobně žádné riziko, ? - nedostatečná data.</w:t>
      </w:r>
    </w:p>
    <w:tbl>
      <w:tblPr>
        <w:tblW w:w="9654" w:type="dxa"/>
        <w:tblInd w:w="-15" w:type="dxa"/>
        <w:tblLayout w:type="fixed"/>
        <w:tblCellMar>
          <w:left w:w="10" w:type="dxa"/>
          <w:right w:w="10" w:type="dxa"/>
        </w:tblCellMar>
        <w:tblLook w:val="04A0" w:firstRow="1" w:lastRow="0" w:firstColumn="1" w:lastColumn="0" w:noHBand="0" w:noVBand="1"/>
      </w:tblPr>
      <w:tblGrid>
        <w:gridCol w:w="2519"/>
        <w:gridCol w:w="2068"/>
        <w:gridCol w:w="909"/>
        <w:gridCol w:w="1519"/>
        <w:gridCol w:w="885"/>
        <w:gridCol w:w="1754"/>
      </w:tblGrid>
      <w:tr w:rsidR="0037281F" w14:paraId="0F87A51C" w14:textId="77777777">
        <w:trPr>
          <w:trHeight w:val="300"/>
        </w:trPr>
        <w:tc>
          <w:tcPr>
            <w:tcW w:w="4587" w:type="dxa"/>
            <w:gridSpan w:val="2"/>
            <w:vMerge w:val="restart"/>
            <w:tcBorders>
              <w:top w:val="single" w:sz="4" w:space="0" w:color="000000"/>
              <w:bottom w:val="single" w:sz="4" w:space="0" w:color="000000"/>
            </w:tcBorders>
            <w:tcMar>
              <w:top w:w="0" w:type="dxa"/>
              <w:left w:w="70" w:type="dxa"/>
              <w:bottom w:w="0" w:type="dxa"/>
              <w:right w:w="70" w:type="dxa"/>
            </w:tcMar>
            <w:vAlign w:val="center"/>
          </w:tcPr>
          <w:p w14:paraId="14CD729F" w14:textId="77777777" w:rsidR="0037281F" w:rsidRDefault="00A434DB">
            <w:pPr>
              <w:pStyle w:val="StandardWW"/>
              <w:jc w:val="center"/>
              <w:rPr>
                <w:b/>
                <w:sz w:val="20"/>
                <w:szCs w:val="20"/>
              </w:rPr>
            </w:pPr>
            <w:r>
              <w:rPr>
                <w:b/>
                <w:sz w:val="20"/>
                <w:szCs w:val="20"/>
              </w:rPr>
              <w:t>Druh</w:t>
            </w:r>
          </w:p>
        </w:tc>
        <w:tc>
          <w:tcPr>
            <w:tcW w:w="2428" w:type="dxa"/>
            <w:gridSpan w:val="2"/>
            <w:tcBorders>
              <w:top w:val="single" w:sz="4" w:space="0" w:color="000000"/>
              <w:bottom w:val="single" w:sz="4" w:space="0" w:color="000000"/>
            </w:tcBorders>
            <w:tcMar>
              <w:top w:w="0" w:type="dxa"/>
              <w:left w:w="70" w:type="dxa"/>
              <w:bottom w:w="0" w:type="dxa"/>
              <w:right w:w="70" w:type="dxa"/>
            </w:tcMar>
            <w:vAlign w:val="center"/>
          </w:tcPr>
          <w:p w14:paraId="28B30432" w14:textId="77777777" w:rsidR="0037281F" w:rsidRDefault="00A434DB">
            <w:pPr>
              <w:pStyle w:val="StandardWW"/>
              <w:jc w:val="center"/>
              <w:rPr>
                <w:b/>
                <w:sz w:val="20"/>
                <w:szCs w:val="20"/>
              </w:rPr>
            </w:pPr>
            <w:r>
              <w:rPr>
                <w:b/>
                <w:sz w:val="20"/>
                <w:szCs w:val="20"/>
              </w:rPr>
              <w:t>Vliv zařízení VTE v lese</w:t>
            </w:r>
          </w:p>
        </w:tc>
        <w:tc>
          <w:tcPr>
            <w:tcW w:w="2639" w:type="dxa"/>
            <w:gridSpan w:val="2"/>
            <w:tcBorders>
              <w:top w:val="single" w:sz="4" w:space="0" w:color="000000"/>
              <w:bottom w:val="single" w:sz="4" w:space="0" w:color="000000"/>
            </w:tcBorders>
            <w:tcMar>
              <w:top w:w="0" w:type="dxa"/>
              <w:left w:w="70" w:type="dxa"/>
              <w:bottom w:w="0" w:type="dxa"/>
              <w:right w:w="70" w:type="dxa"/>
            </w:tcMar>
            <w:vAlign w:val="center"/>
          </w:tcPr>
          <w:p w14:paraId="76B4C21C" w14:textId="77777777" w:rsidR="0037281F" w:rsidRDefault="00A434DB">
            <w:pPr>
              <w:pStyle w:val="StandardWW"/>
              <w:jc w:val="center"/>
              <w:rPr>
                <w:b/>
                <w:sz w:val="20"/>
                <w:szCs w:val="20"/>
              </w:rPr>
            </w:pPr>
            <w:r>
              <w:rPr>
                <w:b/>
                <w:sz w:val="20"/>
                <w:szCs w:val="20"/>
              </w:rPr>
              <w:t>Vliv provozu VTE</w:t>
            </w:r>
          </w:p>
        </w:tc>
      </w:tr>
      <w:tr w:rsidR="0037281F" w14:paraId="67F09473" w14:textId="77777777">
        <w:trPr>
          <w:trHeight w:val="300"/>
        </w:trPr>
        <w:tc>
          <w:tcPr>
            <w:tcW w:w="4587" w:type="dxa"/>
            <w:gridSpan w:val="2"/>
            <w:vMerge/>
            <w:tcBorders>
              <w:top w:val="single" w:sz="4" w:space="0" w:color="000000"/>
              <w:bottom w:val="single" w:sz="4" w:space="0" w:color="000000"/>
            </w:tcBorders>
            <w:tcMar>
              <w:top w:w="0" w:type="dxa"/>
              <w:left w:w="70" w:type="dxa"/>
              <w:bottom w:w="0" w:type="dxa"/>
              <w:right w:w="70" w:type="dxa"/>
            </w:tcMar>
            <w:vAlign w:val="center"/>
          </w:tcPr>
          <w:p w14:paraId="61D5DD3D" w14:textId="77777777" w:rsidR="00A434DB" w:rsidRDefault="00A434DB"/>
        </w:tc>
        <w:tc>
          <w:tcPr>
            <w:tcW w:w="909" w:type="dxa"/>
            <w:tcBorders>
              <w:top w:val="single" w:sz="4" w:space="0" w:color="000000"/>
              <w:bottom w:val="single" w:sz="4" w:space="0" w:color="000000"/>
            </w:tcBorders>
            <w:tcMar>
              <w:top w:w="0" w:type="dxa"/>
              <w:left w:w="70" w:type="dxa"/>
              <w:bottom w:w="0" w:type="dxa"/>
              <w:right w:w="70" w:type="dxa"/>
            </w:tcMar>
            <w:vAlign w:val="center"/>
          </w:tcPr>
          <w:p w14:paraId="64956498" w14:textId="77777777" w:rsidR="0037281F" w:rsidRDefault="00A434DB">
            <w:pPr>
              <w:pStyle w:val="StandardWW"/>
              <w:jc w:val="center"/>
              <w:rPr>
                <w:b/>
                <w:sz w:val="20"/>
                <w:szCs w:val="20"/>
              </w:rPr>
            </w:pPr>
            <w:r>
              <w:rPr>
                <w:b/>
                <w:sz w:val="20"/>
                <w:szCs w:val="20"/>
              </w:rPr>
              <w:t>Kolonie</w:t>
            </w:r>
          </w:p>
        </w:tc>
        <w:tc>
          <w:tcPr>
            <w:tcW w:w="1519" w:type="dxa"/>
            <w:tcBorders>
              <w:top w:val="single" w:sz="4" w:space="0" w:color="000000"/>
              <w:bottom w:val="single" w:sz="4" w:space="0" w:color="000000"/>
            </w:tcBorders>
            <w:tcMar>
              <w:top w:w="0" w:type="dxa"/>
              <w:left w:w="70" w:type="dxa"/>
              <w:bottom w:w="0" w:type="dxa"/>
              <w:right w:w="70" w:type="dxa"/>
            </w:tcMar>
            <w:vAlign w:val="center"/>
          </w:tcPr>
          <w:p w14:paraId="52410996" w14:textId="77777777" w:rsidR="0037281F" w:rsidRDefault="00A434DB">
            <w:pPr>
              <w:pStyle w:val="StandardWW"/>
              <w:jc w:val="center"/>
              <w:rPr>
                <w:b/>
                <w:sz w:val="20"/>
                <w:szCs w:val="20"/>
              </w:rPr>
            </w:pPr>
            <w:r>
              <w:rPr>
                <w:b/>
                <w:sz w:val="20"/>
                <w:szCs w:val="20"/>
              </w:rPr>
              <w:t>Loviště</w:t>
            </w:r>
          </w:p>
        </w:tc>
        <w:tc>
          <w:tcPr>
            <w:tcW w:w="885" w:type="dxa"/>
            <w:tcBorders>
              <w:top w:val="single" w:sz="4" w:space="0" w:color="000000"/>
              <w:bottom w:val="single" w:sz="4" w:space="0" w:color="000000"/>
            </w:tcBorders>
            <w:tcMar>
              <w:top w:w="0" w:type="dxa"/>
              <w:left w:w="70" w:type="dxa"/>
              <w:bottom w:w="0" w:type="dxa"/>
              <w:right w:w="70" w:type="dxa"/>
            </w:tcMar>
            <w:vAlign w:val="center"/>
          </w:tcPr>
          <w:p w14:paraId="2419AEB0" w14:textId="77777777" w:rsidR="0037281F" w:rsidRDefault="00A434DB">
            <w:pPr>
              <w:pStyle w:val="StandardWW"/>
              <w:jc w:val="center"/>
              <w:rPr>
                <w:b/>
                <w:sz w:val="20"/>
                <w:szCs w:val="20"/>
              </w:rPr>
            </w:pPr>
            <w:r>
              <w:rPr>
                <w:b/>
                <w:sz w:val="20"/>
                <w:szCs w:val="20"/>
              </w:rPr>
              <w:t>Migrace</w:t>
            </w:r>
          </w:p>
        </w:tc>
        <w:tc>
          <w:tcPr>
            <w:tcW w:w="1754" w:type="dxa"/>
            <w:tcBorders>
              <w:top w:val="single" w:sz="4" w:space="0" w:color="000000"/>
              <w:bottom w:val="single" w:sz="4" w:space="0" w:color="000000"/>
            </w:tcBorders>
            <w:tcMar>
              <w:top w:w="0" w:type="dxa"/>
              <w:left w:w="70" w:type="dxa"/>
              <w:bottom w:w="0" w:type="dxa"/>
              <w:right w:w="70" w:type="dxa"/>
            </w:tcMar>
            <w:vAlign w:val="center"/>
          </w:tcPr>
          <w:p w14:paraId="084F5EB2" w14:textId="77777777" w:rsidR="0037281F" w:rsidRDefault="00A434DB">
            <w:pPr>
              <w:pStyle w:val="StandardWW"/>
              <w:jc w:val="center"/>
              <w:rPr>
                <w:b/>
                <w:sz w:val="20"/>
                <w:szCs w:val="20"/>
              </w:rPr>
            </w:pPr>
            <w:r>
              <w:rPr>
                <w:b/>
                <w:sz w:val="20"/>
                <w:szCs w:val="20"/>
              </w:rPr>
              <w:t>Lovecké přelety</w:t>
            </w:r>
          </w:p>
        </w:tc>
      </w:tr>
      <w:tr w:rsidR="0037281F" w14:paraId="4D4F2274" w14:textId="77777777">
        <w:trPr>
          <w:trHeight w:hRule="exact" w:val="284"/>
        </w:trPr>
        <w:tc>
          <w:tcPr>
            <w:tcW w:w="2519" w:type="dxa"/>
            <w:tcBorders>
              <w:top w:val="single" w:sz="4" w:space="0" w:color="000000"/>
            </w:tcBorders>
            <w:tcMar>
              <w:top w:w="0" w:type="dxa"/>
              <w:left w:w="70" w:type="dxa"/>
              <w:bottom w:w="0" w:type="dxa"/>
              <w:right w:w="70" w:type="dxa"/>
            </w:tcMar>
            <w:vAlign w:val="center"/>
          </w:tcPr>
          <w:p w14:paraId="137BEC0D" w14:textId="77777777" w:rsidR="0037281F" w:rsidRDefault="00A434DB">
            <w:pPr>
              <w:pStyle w:val="StandardWW"/>
              <w:rPr>
                <w:i/>
                <w:sz w:val="20"/>
                <w:szCs w:val="20"/>
              </w:rPr>
            </w:pPr>
            <w:r>
              <w:rPr>
                <w:i/>
                <w:sz w:val="20"/>
                <w:szCs w:val="20"/>
              </w:rPr>
              <w:t>Rhinolophus ferrumequinum</w:t>
            </w:r>
          </w:p>
        </w:tc>
        <w:tc>
          <w:tcPr>
            <w:tcW w:w="2068" w:type="dxa"/>
            <w:tcBorders>
              <w:top w:val="single" w:sz="4" w:space="0" w:color="000000"/>
            </w:tcBorders>
            <w:tcMar>
              <w:top w:w="0" w:type="dxa"/>
              <w:left w:w="70" w:type="dxa"/>
              <w:bottom w:w="0" w:type="dxa"/>
              <w:right w:w="70" w:type="dxa"/>
            </w:tcMar>
            <w:vAlign w:val="center"/>
          </w:tcPr>
          <w:p w14:paraId="141B7442" w14:textId="77777777" w:rsidR="0037281F" w:rsidRDefault="00A434DB">
            <w:pPr>
              <w:pStyle w:val="StandardWW"/>
              <w:rPr>
                <w:sz w:val="20"/>
                <w:szCs w:val="20"/>
              </w:rPr>
            </w:pPr>
            <w:r>
              <w:rPr>
                <w:sz w:val="20"/>
                <w:szCs w:val="20"/>
              </w:rPr>
              <w:t>vrápenec velký</w:t>
            </w:r>
          </w:p>
        </w:tc>
        <w:tc>
          <w:tcPr>
            <w:tcW w:w="909" w:type="dxa"/>
            <w:tcBorders>
              <w:top w:val="single" w:sz="4" w:space="0" w:color="000000"/>
            </w:tcBorders>
            <w:tcMar>
              <w:top w:w="0" w:type="dxa"/>
              <w:left w:w="70" w:type="dxa"/>
              <w:bottom w:w="0" w:type="dxa"/>
              <w:right w:w="70" w:type="dxa"/>
            </w:tcMar>
            <w:vAlign w:val="center"/>
          </w:tcPr>
          <w:p w14:paraId="7C47D107" w14:textId="77777777" w:rsidR="0037281F" w:rsidRDefault="00A434DB">
            <w:pPr>
              <w:pStyle w:val="StandardWW"/>
              <w:jc w:val="center"/>
              <w:rPr>
                <w:sz w:val="20"/>
                <w:szCs w:val="20"/>
              </w:rPr>
            </w:pPr>
            <w:r>
              <w:rPr>
                <w:sz w:val="20"/>
                <w:szCs w:val="20"/>
              </w:rPr>
              <w:t>-</w:t>
            </w:r>
          </w:p>
        </w:tc>
        <w:tc>
          <w:tcPr>
            <w:tcW w:w="1519" w:type="dxa"/>
            <w:tcBorders>
              <w:top w:val="single" w:sz="4" w:space="0" w:color="000000"/>
            </w:tcBorders>
            <w:tcMar>
              <w:top w:w="0" w:type="dxa"/>
              <w:left w:w="70" w:type="dxa"/>
              <w:bottom w:w="0" w:type="dxa"/>
              <w:right w:w="70" w:type="dxa"/>
            </w:tcMar>
            <w:vAlign w:val="center"/>
          </w:tcPr>
          <w:p w14:paraId="6A2AFD90" w14:textId="77777777" w:rsidR="0037281F" w:rsidRDefault="00A434DB">
            <w:pPr>
              <w:pStyle w:val="StandardWW"/>
              <w:jc w:val="center"/>
              <w:rPr>
                <w:sz w:val="20"/>
                <w:szCs w:val="20"/>
              </w:rPr>
            </w:pPr>
            <w:r>
              <w:rPr>
                <w:sz w:val="20"/>
                <w:szCs w:val="20"/>
              </w:rPr>
              <w:t>+</w:t>
            </w:r>
          </w:p>
        </w:tc>
        <w:tc>
          <w:tcPr>
            <w:tcW w:w="885" w:type="dxa"/>
            <w:tcBorders>
              <w:top w:val="single" w:sz="4" w:space="0" w:color="000000"/>
            </w:tcBorders>
            <w:tcMar>
              <w:top w:w="0" w:type="dxa"/>
              <w:left w:w="70" w:type="dxa"/>
              <w:bottom w:w="0" w:type="dxa"/>
              <w:right w:w="70" w:type="dxa"/>
            </w:tcMar>
            <w:vAlign w:val="center"/>
          </w:tcPr>
          <w:p w14:paraId="0E4E7F9E" w14:textId="77777777" w:rsidR="0037281F" w:rsidRDefault="00A434DB">
            <w:pPr>
              <w:pStyle w:val="StandardWW"/>
              <w:jc w:val="center"/>
              <w:rPr>
                <w:sz w:val="20"/>
                <w:szCs w:val="20"/>
              </w:rPr>
            </w:pPr>
            <w:r>
              <w:rPr>
                <w:sz w:val="20"/>
                <w:szCs w:val="20"/>
              </w:rPr>
              <w:t>-</w:t>
            </w:r>
          </w:p>
        </w:tc>
        <w:tc>
          <w:tcPr>
            <w:tcW w:w="1754" w:type="dxa"/>
            <w:tcBorders>
              <w:top w:val="single" w:sz="4" w:space="0" w:color="000000"/>
            </w:tcBorders>
            <w:tcMar>
              <w:top w:w="0" w:type="dxa"/>
              <w:left w:w="70" w:type="dxa"/>
              <w:bottom w:w="0" w:type="dxa"/>
              <w:right w:w="70" w:type="dxa"/>
            </w:tcMar>
            <w:vAlign w:val="center"/>
          </w:tcPr>
          <w:p w14:paraId="74827F00" w14:textId="77777777" w:rsidR="0037281F" w:rsidRDefault="00A434DB">
            <w:pPr>
              <w:pStyle w:val="StandardWW"/>
              <w:jc w:val="center"/>
              <w:rPr>
                <w:sz w:val="20"/>
                <w:szCs w:val="20"/>
              </w:rPr>
            </w:pPr>
            <w:r>
              <w:rPr>
                <w:sz w:val="20"/>
                <w:szCs w:val="20"/>
              </w:rPr>
              <w:t>-</w:t>
            </w:r>
          </w:p>
        </w:tc>
      </w:tr>
      <w:tr w:rsidR="0037281F" w14:paraId="0955D5B1" w14:textId="77777777">
        <w:trPr>
          <w:trHeight w:hRule="exact" w:val="284"/>
        </w:trPr>
        <w:tc>
          <w:tcPr>
            <w:tcW w:w="2519" w:type="dxa"/>
            <w:tcMar>
              <w:top w:w="0" w:type="dxa"/>
              <w:left w:w="70" w:type="dxa"/>
              <w:bottom w:w="0" w:type="dxa"/>
              <w:right w:w="70" w:type="dxa"/>
            </w:tcMar>
            <w:vAlign w:val="center"/>
          </w:tcPr>
          <w:p w14:paraId="6FE994EE" w14:textId="77777777" w:rsidR="0037281F" w:rsidRDefault="00A434DB">
            <w:pPr>
              <w:pStyle w:val="StandardWW"/>
              <w:rPr>
                <w:i/>
                <w:sz w:val="20"/>
                <w:szCs w:val="20"/>
              </w:rPr>
            </w:pPr>
            <w:r>
              <w:rPr>
                <w:i/>
                <w:sz w:val="20"/>
                <w:szCs w:val="20"/>
              </w:rPr>
              <w:t>Myotis myotis</w:t>
            </w:r>
          </w:p>
        </w:tc>
        <w:tc>
          <w:tcPr>
            <w:tcW w:w="2068" w:type="dxa"/>
            <w:tcMar>
              <w:top w:w="0" w:type="dxa"/>
              <w:left w:w="70" w:type="dxa"/>
              <w:bottom w:w="0" w:type="dxa"/>
              <w:right w:w="70" w:type="dxa"/>
            </w:tcMar>
            <w:vAlign w:val="center"/>
          </w:tcPr>
          <w:p w14:paraId="6F0351AA" w14:textId="77777777" w:rsidR="0037281F" w:rsidRDefault="00A434DB">
            <w:pPr>
              <w:pStyle w:val="StandardWW"/>
              <w:rPr>
                <w:sz w:val="20"/>
                <w:szCs w:val="20"/>
              </w:rPr>
            </w:pPr>
            <w:r>
              <w:rPr>
                <w:sz w:val="20"/>
                <w:szCs w:val="20"/>
              </w:rPr>
              <w:t>netopýr velký</w:t>
            </w:r>
          </w:p>
        </w:tc>
        <w:tc>
          <w:tcPr>
            <w:tcW w:w="909" w:type="dxa"/>
            <w:tcMar>
              <w:top w:w="0" w:type="dxa"/>
              <w:left w:w="70" w:type="dxa"/>
              <w:bottom w:w="0" w:type="dxa"/>
              <w:right w:w="70" w:type="dxa"/>
            </w:tcMar>
            <w:vAlign w:val="center"/>
          </w:tcPr>
          <w:p w14:paraId="6D60D37A"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369DDEBD"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6176D665"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270BC373" w14:textId="77777777" w:rsidR="0037281F" w:rsidRDefault="00A434DB">
            <w:pPr>
              <w:pStyle w:val="StandardWW"/>
              <w:jc w:val="center"/>
              <w:rPr>
                <w:sz w:val="20"/>
                <w:szCs w:val="20"/>
              </w:rPr>
            </w:pPr>
            <w:r>
              <w:rPr>
                <w:sz w:val="20"/>
                <w:szCs w:val="20"/>
              </w:rPr>
              <w:t>-</w:t>
            </w:r>
          </w:p>
        </w:tc>
      </w:tr>
      <w:tr w:rsidR="0037281F" w14:paraId="0644A5E7" w14:textId="77777777">
        <w:trPr>
          <w:trHeight w:hRule="exact" w:val="284"/>
        </w:trPr>
        <w:tc>
          <w:tcPr>
            <w:tcW w:w="2519" w:type="dxa"/>
            <w:tcMar>
              <w:top w:w="0" w:type="dxa"/>
              <w:left w:w="70" w:type="dxa"/>
              <w:bottom w:w="0" w:type="dxa"/>
              <w:right w:w="70" w:type="dxa"/>
            </w:tcMar>
            <w:vAlign w:val="center"/>
          </w:tcPr>
          <w:p w14:paraId="3CF3A2A5" w14:textId="77777777" w:rsidR="0037281F" w:rsidRDefault="00A434DB">
            <w:pPr>
              <w:pStyle w:val="StandardWW"/>
              <w:rPr>
                <w:i/>
                <w:sz w:val="20"/>
                <w:szCs w:val="20"/>
              </w:rPr>
            </w:pPr>
            <w:r>
              <w:rPr>
                <w:i/>
                <w:sz w:val="20"/>
                <w:szCs w:val="20"/>
              </w:rPr>
              <w:t>Myotis bechsteinii</w:t>
            </w:r>
          </w:p>
        </w:tc>
        <w:tc>
          <w:tcPr>
            <w:tcW w:w="2068" w:type="dxa"/>
            <w:tcMar>
              <w:top w:w="0" w:type="dxa"/>
              <w:left w:w="70" w:type="dxa"/>
              <w:bottom w:w="0" w:type="dxa"/>
              <w:right w:w="70" w:type="dxa"/>
            </w:tcMar>
            <w:vAlign w:val="center"/>
          </w:tcPr>
          <w:p w14:paraId="69B36862" w14:textId="77777777" w:rsidR="0037281F" w:rsidRDefault="00A434DB">
            <w:pPr>
              <w:pStyle w:val="StandardWW"/>
              <w:rPr>
                <w:sz w:val="20"/>
                <w:szCs w:val="20"/>
              </w:rPr>
            </w:pPr>
            <w:r>
              <w:rPr>
                <w:sz w:val="20"/>
                <w:szCs w:val="20"/>
              </w:rPr>
              <w:t>netopýr velkouchý</w:t>
            </w:r>
          </w:p>
        </w:tc>
        <w:tc>
          <w:tcPr>
            <w:tcW w:w="909" w:type="dxa"/>
            <w:tcMar>
              <w:top w:w="0" w:type="dxa"/>
              <w:left w:w="70" w:type="dxa"/>
              <w:bottom w:w="0" w:type="dxa"/>
              <w:right w:w="70" w:type="dxa"/>
            </w:tcMar>
            <w:vAlign w:val="center"/>
          </w:tcPr>
          <w:p w14:paraId="22B86CA4"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182C9EC8"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02D411E9"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1CBFD46A" w14:textId="77777777" w:rsidR="0037281F" w:rsidRDefault="00A434DB">
            <w:pPr>
              <w:pStyle w:val="StandardWW"/>
              <w:jc w:val="center"/>
              <w:rPr>
                <w:sz w:val="20"/>
                <w:szCs w:val="20"/>
              </w:rPr>
            </w:pPr>
            <w:r>
              <w:rPr>
                <w:sz w:val="20"/>
                <w:szCs w:val="20"/>
              </w:rPr>
              <w:t>-</w:t>
            </w:r>
          </w:p>
        </w:tc>
      </w:tr>
      <w:tr w:rsidR="0037281F" w14:paraId="1BB46946" w14:textId="77777777">
        <w:trPr>
          <w:trHeight w:hRule="exact" w:val="284"/>
        </w:trPr>
        <w:tc>
          <w:tcPr>
            <w:tcW w:w="2519" w:type="dxa"/>
            <w:tcMar>
              <w:top w:w="0" w:type="dxa"/>
              <w:left w:w="70" w:type="dxa"/>
              <w:bottom w:w="0" w:type="dxa"/>
              <w:right w:w="70" w:type="dxa"/>
            </w:tcMar>
            <w:vAlign w:val="center"/>
          </w:tcPr>
          <w:p w14:paraId="129D4CA9" w14:textId="77777777" w:rsidR="0037281F" w:rsidRDefault="00A434DB">
            <w:pPr>
              <w:pStyle w:val="StandardWW"/>
              <w:rPr>
                <w:i/>
                <w:sz w:val="20"/>
                <w:szCs w:val="20"/>
              </w:rPr>
            </w:pPr>
            <w:r>
              <w:rPr>
                <w:i/>
                <w:sz w:val="20"/>
                <w:szCs w:val="20"/>
              </w:rPr>
              <w:t>Myotis emarginatus</w:t>
            </w:r>
          </w:p>
        </w:tc>
        <w:tc>
          <w:tcPr>
            <w:tcW w:w="2068" w:type="dxa"/>
            <w:tcMar>
              <w:top w:w="0" w:type="dxa"/>
              <w:left w:w="70" w:type="dxa"/>
              <w:bottom w:w="0" w:type="dxa"/>
              <w:right w:w="70" w:type="dxa"/>
            </w:tcMar>
            <w:vAlign w:val="center"/>
          </w:tcPr>
          <w:p w14:paraId="3792BCA5" w14:textId="77777777" w:rsidR="0037281F" w:rsidRDefault="00A434DB">
            <w:pPr>
              <w:pStyle w:val="StandardWW"/>
              <w:rPr>
                <w:sz w:val="20"/>
                <w:szCs w:val="20"/>
              </w:rPr>
            </w:pPr>
            <w:r>
              <w:rPr>
                <w:sz w:val="20"/>
                <w:szCs w:val="20"/>
              </w:rPr>
              <w:t>netopýr brvitý</w:t>
            </w:r>
          </w:p>
        </w:tc>
        <w:tc>
          <w:tcPr>
            <w:tcW w:w="909" w:type="dxa"/>
            <w:tcMar>
              <w:top w:w="0" w:type="dxa"/>
              <w:left w:w="70" w:type="dxa"/>
              <w:bottom w:w="0" w:type="dxa"/>
              <w:right w:w="70" w:type="dxa"/>
            </w:tcMar>
            <w:vAlign w:val="center"/>
          </w:tcPr>
          <w:p w14:paraId="135BEA33"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48345B5A"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1BA167B6"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1A1466B2" w14:textId="77777777" w:rsidR="0037281F" w:rsidRDefault="00A434DB">
            <w:pPr>
              <w:pStyle w:val="StandardWW"/>
              <w:jc w:val="center"/>
              <w:rPr>
                <w:sz w:val="20"/>
                <w:szCs w:val="20"/>
              </w:rPr>
            </w:pPr>
            <w:r>
              <w:rPr>
                <w:sz w:val="20"/>
                <w:szCs w:val="20"/>
              </w:rPr>
              <w:t>-</w:t>
            </w:r>
          </w:p>
        </w:tc>
      </w:tr>
      <w:tr w:rsidR="0037281F" w14:paraId="714C3E23" w14:textId="77777777">
        <w:trPr>
          <w:trHeight w:hRule="exact" w:val="284"/>
        </w:trPr>
        <w:tc>
          <w:tcPr>
            <w:tcW w:w="2519" w:type="dxa"/>
            <w:tcMar>
              <w:top w:w="0" w:type="dxa"/>
              <w:left w:w="70" w:type="dxa"/>
              <w:bottom w:w="0" w:type="dxa"/>
              <w:right w:w="70" w:type="dxa"/>
            </w:tcMar>
            <w:vAlign w:val="center"/>
          </w:tcPr>
          <w:p w14:paraId="73375527" w14:textId="77777777" w:rsidR="0037281F" w:rsidRDefault="00A434DB">
            <w:pPr>
              <w:pStyle w:val="StandardWW"/>
              <w:rPr>
                <w:i/>
                <w:sz w:val="20"/>
                <w:szCs w:val="20"/>
              </w:rPr>
            </w:pPr>
            <w:r>
              <w:rPr>
                <w:i/>
                <w:sz w:val="20"/>
                <w:szCs w:val="20"/>
              </w:rPr>
              <w:t>Myotis nattereri</w:t>
            </w:r>
          </w:p>
        </w:tc>
        <w:tc>
          <w:tcPr>
            <w:tcW w:w="2068" w:type="dxa"/>
            <w:tcMar>
              <w:top w:w="0" w:type="dxa"/>
              <w:left w:w="70" w:type="dxa"/>
              <w:bottom w:w="0" w:type="dxa"/>
              <w:right w:w="70" w:type="dxa"/>
            </w:tcMar>
            <w:vAlign w:val="center"/>
          </w:tcPr>
          <w:p w14:paraId="2CCAB83F" w14:textId="77777777" w:rsidR="0037281F" w:rsidRDefault="00A434DB">
            <w:pPr>
              <w:pStyle w:val="StandardWW"/>
              <w:rPr>
                <w:sz w:val="20"/>
                <w:szCs w:val="20"/>
              </w:rPr>
            </w:pPr>
            <w:r>
              <w:rPr>
                <w:sz w:val="20"/>
                <w:szCs w:val="20"/>
              </w:rPr>
              <w:t>netopýr řasnatý</w:t>
            </w:r>
          </w:p>
        </w:tc>
        <w:tc>
          <w:tcPr>
            <w:tcW w:w="909" w:type="dxa"/>
            <w:tcMar>
              <w:top w:w="0" w:type="dxa"/>
              <w:left w:w="70" w:type="dxa"/>
              <w:bottom w:w="0" w:type="dxa"/>
              <w:right w:w="70" w:type="dxa"/>
            </w:tcMar>
            <w:vAlign w:val="center"/>
          </w:tcPr>
          <w:p w14:paraId="780B251F"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5E9C071A"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22C95F91"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2263FF77" w14:textId="77777777" w:rsidR="0037281F" w:rsidRDefault="00A434DB">
            <w:pPr>
              <w:pStyle w:val="StandardWW"/>
              <w:jc w:val="center"/>
              <w:rPr>
                <w:sz w:val="20"/>
                <w:szCs w:val="20"/>
              </w:rPr>
            </w:pPr>
            <w:r>
              <w:rPr>
                <w:sz w:val="20"/>
                <w:szCs w:val="20"/>
              </w:rPr>
              <w:t>-</w:t>
            </w:r>
          </w:p>
        </w:tc>
      </w:tr>
      <w:tr w:rsidR="0037281F" w14:paraId="1F3CC96A" w14:textId="77777777">
        <w:trPr>
          <w:trHeight w:hRule="exact" w:val="284"/>
        </w:trPr>
        <w:tc>
          <w:tcPr>
            <w:tcW w:w="2519" w:type="dxa"/>
            <w:tcMar>
              <w:top w:w="0" w:type="dxa"/>
              <w:left w:w="70" w:type="dxa"/>
              <w:bottom w:w="0" w:type="dxa"/>
              <w:right w:w="70" w:type="dxa"/>
            </w:tcMar>
            <w:vAlign w:val="center"/>
          </w:tcPr>
          <w:p w14:paraId="14F8B09D" w14:textId="77777777" w:rsidR="0037281F" w:rsidRDefault="00A434DB">
            <w:pPr>
              <w:pStyle w:val="StandardWW"/>
              <w:rPr>
                <w:i/>
                <w:sz w:val="20"/>
                <w:szCs w:val="20"/>
              </w:rPr>
            </w:pPr>
            <w:r>
              <w:rPr>
                <w:i/>
                <w:sz w:val="20"/>
                <w:szCs w:val="20"/>
              </w:rPr>
              <w:t>Myotis mystacinus</w:t>
            </w:r>
          </w:p>
        </w:tc>
        <w:tc>
          <w:tcPr>
            <w:tcW w:w="2068" w:type="dxa"/>
            <w:tcMar>
              <w:top w:w="0" w:type="dxa"/>
              <w:left w:w="70" w:type="dxa"/>
              <w:bottom w:w="0" w:type="dxa"/>
              <w:right w:w="70" w:type="dxa"/>
            </w:tcMar>
            <w:vAlign w:val="center"/>
          </w:tcPr>
          <w:p w14:paraId="239C4018" w14:textId="77777777" w:rsidR="0037281F" w:rsidRDefault="00A434DB">
            <w:pPr>
              <w:pStyle w:val="StandardWW"/>
              <w:rPr>
                <w:sz w:val="20"/>
                <w:szCs w:val="20"/>
              </w:rPr>
            </w:pPr>
            <w:r>
              <w:rPr>
                <w:sz w:val="20"/>
                <w:szCs w:val="20"/>
              </w:rPr>
              <w:t>netopýr vousatý</w:t>
            </w:r>
          </w:p>
        </w:tc>
        <w:tc>
          <w:tcPr>
            <w:tcW w:w="909" w:type="dxa"/>
            <w:tcMar>
              <w:top w:w="0" w:type="dxa"/>
              <w:left w:w="70" w:type="dxa"/>
              <w:bottom w:w="0" w:type="dxa"/>
              <w:right w:w="70" w:type="dxa"/>
            </w:tcMar>
            <w:vAlign w:val="center"/>
          </w:tcPr>
          <w:p w14:paraId="3C539004"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6CC8C53D"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6D43A28E"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56C002EB" w14:textId="77777777" w:rsidR="0037281F" w:rsidRDefault="00A434DB">
            <w:pPr>
              <w:pStyle w:val="StandardWW"/>
              <w:jc w:val="center"/>
              <w:rPr>
                <w:sz w:val="20"/>
                <w:szCs w:val="20"/>
              </w:rPr>
            </w:pPr>
            <w:r>
              <w:rPr>
                <w:sz w:val="20"/>
                <w:szCs w:val="20"/>
              </w:rPr>
              <w:t>-</w:t>
            </w:r>
          </w:p>
        </w:tc>
      </w:tr>
      <w:tr w:rsidR="0037281F" w14:paraId="6ACB240C" w14:textId="77777777">
        <w:trPr>
          <w:trHeight w:hRule="exact" w:val="284"/>
        </w:trPr>
        <w:tc>
          <w:tcPr>
            <w:tcW w:w="2519" w:type="dxa"/>
            <w:tcMar>
              <w:top w:w="0" w:type="dxa"/>
              <w:left w:w="70" w:type="dxa"/>
              <w:bottom w:w="0" w:type="dxa"/>
              <w:right w:w="70" w:type="dxa"/>
            </w:tcMar>
            <w:vAlign w:val="center"/>
          </w:tcPr>
          <w:p w14:paraId="7A07AB64" w14:textId="77777777" w:rsidR="0037281F" w:rsidRDefault="00A434DB">
            <w:pPr>
              <w:pStyle w:val="StandardWW"/>
              <w:rPr>
                <w:i/>
                <w:sz w:val="20"/>
                <w:szCs w:val="20"/>
              </w:rPr>
            </w:pPr>
            <w:r>
              <w:rPr>
                <w:i/>
                <w:sz w:val="20"/>
                <w:szCs w:val="20"/>
              </w:rPr>
              <w:t>Myotis brandtii</w:t>
            </w:r>
          </w:p>
        </w:tc>
        <w:tc>
          <w:tcPr>
            <w:tcW w:w="2068" w:type="dxa"/>
            <w:tcMar>
              <w:top w:w="0" w:type="dxa"/>
              <w:left w:w="70" w:type="dxa"/>
              <w:bottom w:w="0" w:type="dxa"/>
              <w:right w:w="70" w:type="dxa"/>
            </w:tcMar>
            <w:vAlign w:val="center"/>
          </w:tcPr>
          <w:p w14:paraId="13470AE6" w14:textId="77777777" w:rsidR="0037281F" w:rsidRDefault="00A434DB">
            <w:pPr>
              <w:pStyle w:val="StandardWW"/>
              <w:rPr>
                <w:sz w:val="20"/>
                <w:szCs w:val="20"/>
              </w:rPr>
            </w:pPr>
            <w:r>
              <w:rPr>
                <w:sz w:val="20"/>
                <w:szCs w:val="20"/>
              </w:rPr>
              <w:t>netopýr Brandtův</w:t>
            </w:r>
          </w:p>
        </w:tc>
        <w:tc>
          <w:tcPr>
            <w:tcW w:w="909" w:type="dxa"/>
            <w:tcMar>
              <w:top w:w="0" w:type="dxa"/>
              <w:left w:w="70" w:type="dxa"/>
              <w:bottom w:w="0" w:type="dxa"/>
              <w:right w:w="70" w:type="dxa"/>
            </w:tcMar>
            <w:vAlign w:val="center"/>
          </w:tcPr>
          <w:p w14:paraId="2779DEDD"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09679ECD"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6743E221"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32470D04" w14:textId="77777777" w:rsidR="0037281F" w:rsidRDefault="00A434DB">
            <w:pPr>
              <w:pStyle w:val="StandardWW"/>
              <w:jc w:val="center"/>
              <w:rPr>
                <w:sz w:val="20"/>
                <w:szCs w:val="20"/>
              </w:rPr>
            </w:pPr>
            <w:r>
              <w:rPr>
                <w:sz w:val="20"/>
                <w:szCs w:val="20"/>
              </w:rPr>
              <w:t>-</w:t>
            </w:r>
          </w:p>
        </w:tc>
      </w:tr>
      <w:tr w:rsidR="0037281F" w14:paraId="3709A718" w14:textId="77777777">
        <w:trPr>
          <w:trHeight w:hRule="exact" w:val="284"/>
        </w:trPr>
        <w:tc>
          <w:tcPr>
            <w:tcW w:w="2519" w:type="dxa"/>
            <w:tcMar>
              <w:top w:w="0" w:type="dxa"/>
              <w:left w:w="70" w:type="dxa"/>
              <w:bottom w:w="0" w:type="dxa"/>
              <w:right w:w="70" w:type="dxa"/>
            </w:tcMar>
            <w:vAlign w:val="center"/>
          </w:tcPr>
          <w:p w14:paraId="0E32D926" w14:textId="77777777" w:rsidR="0037281F" w:rsidRDefault="00A434DB">
            <w:pPr>
              <w:pStyle w:val="StandardWW"/>
              <w:rPr>
                <w:i/>
                <w:sz w:val="20"/>
                <w:szCs w:val="20"/>
              </w:rPr>
            </w:pPr>
            <w:r>
              <w:rPr>
                <w:i/>
                <w:sz w:val="20"/>
                <w:szCs w:val="20"/>
              </w:rPr>
              <w:t>Myotis alcathoe</w:t>
            </w:r>
          </w:p>
        </w:tc>
        <w:tc>
          <w:tcPr>
            <w:tcW w:w="2068" w:type="dxa"/>
            <w:tcMar>
              <w:top w:w="0" w:type="dxa"/>
              <w:left w:w="70" w:type="dxa"/>
              <w:bottom w:w="0" w:type="dxa"/>
              <w:right w:w="70" w:type="dxa"/>
            </w:tcMar>
            <w:vAlign w:val="center"/>
          </w:tcPr>
          <w:p w14:paraId="4FC132C9" w14:textId="77777777" w:rsidR="0037281F" w:rsidRDefault="00A434DB">
            <w:pPr>
              <w:pStyle w:val="StandardWW"/>
              <w:rPr>
                <w:sz w:val="20"/>
                <w:szCs w:val="20"/>
              </w:rPr>
            </w:pPr>
            <w:r>
              <w:rPr>
                <w:sz w:val="20"/>
                <w:szCs w:val="20"/>
              </w:rPr>
              <w:t>netopýr menší</w:t>
            </w:r>
          </w:p>
        </w:tc>
        <w:tc>
          <w:tcPr>
            <w:tcW w:w="909" w:type="dxa"/>
            <w:tcMar>
              <w:top w:w="0" w:type="dxa"/>
              <w:left w:w="70" w:type="dxa"/>
              <w:bottom w:w="0" w:type="dxa"/>
              <w:right w:w="70" w:type="dxa"/>
            </w:tcMar>
            <w:vAlign w:val="center"/>
          </w:tcPr>
          <w:p w14:paraId="41C63AC3"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6CC91A56"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7A044ABA"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11B3BA95" w14:textId="77777777" w:rsidR="0037281F" w:rsidRDefault="00A434DB">
            <w:pPr>
              <w:pStyle w:val="StandardWW"/>
              <w:jc w:val="center"/>
              <w:rPr>
                <w:sz w:val="20"/>
                <w:szCs w:val="20"/>
              </w:rPr>
            </w:pPr>
            <w:r>
              <w:rPr>
                <w:sz w:val="20"/>
                <w:szCs w:val="20"/>
              </w:rPr>
              <w:t>?</w:t>
            </w:r>
          </w:p>
        </w:tc>
      </w:tr>
      <w:tr w:rsidR="0037281F" w14:paraId="3BA63248" w14:textId="77777777">
        <w:trPr>
          <w:trHeight w:hRule="exact" w:val="284"/>
        </w:trPr>
        <w:tc>
          <w:tcPr>
            <w:tcW w:w="2519" w:type="dxa"/>
            <w:tcMar>
              <w:top w:w="0" w:type="dxa"/>
              <w:left w:w="70" w:type="dxa"/>
              <w:bottom w:w="0" w:type="dxa"/>
              <w:right w:w="70" w:type="dxa"/>
            </w:tcMar>
            <w:vAlign w:val="center"/>
          </w:tcPr>
          <w:p w14:paraId="085C09B5" w14:textId="77777777" w:rsidR="0037281F" w:rsidRDefault="00A434DB">
            <w:pPr>
              <w:pStyle w:val="StandardWW"/>
              <w:rPr>
                <w:i/>
                <w:sz w:val="20"/>
                <w:szCs w:val="20"/>
              </w:rPr>
            </w:pPr>
            <w:r>
              <w:rPr>
                <w:i/>
                <w:sz w:val="20"/>
                <w:szCs w:val="20"/>
              </w:rPr>
              <w:t>Myotis daubentonii</w:t>
            </w:r>
          </w:p>
        </w:tc>
        <w:tc>
          <w:tcPr>
            <w:tcW w:w="2068" w:type="dxa"/>
            <w:tcMar>
              <w:top w:w="0" w:type="dxa"/>
              <w:left w:w="70" w:type="dxa"/>
              <w:bottom w:w="0" w:type="dxa"/>
              <w:right w:w="70" w:type="dxa"/>
            </w:tcMar>
            <w:vAlign w:val="center"/>
          </w:tcPr>
          <w:p w14:paraId="4DED0AE4" w14:textId="77777777" w:rsidR="0037281F" w:rsidRDefault="00A434DB">
            <w:pPr>
              <w:pStyle w:val="StandardWW"/>
              <w:rPr>
                <w:sz w:val="20"/>
                <w:szCs w:val="20"/>
              </w:rPr>
            </w:pPr>
            <w:r>
              <w:rPr>
                <w:sz w:val="20"/>
                <w:szCs w:val="20"/>
              </w:rPr>
              <w:t>netopýr vodní</w:t>
            </w:r>
          </w:p>
        </w:tc>
        <w:tc>
          <w:tcPr>
            <w:tcW w:w="909" w:type="dxa"/>
            <w:tcMar>
              <w:top w:w="0" w:type="dxa"/>
              <w:left w:w="70" w:type="dxa"/>
              <w:bottom w:w="0" w:type="dxa"/>
              <w:right w:w="70" w:type="dxa"/>
            </w:tcMar>
            <w:vAlign w:val="center"/>
          </w:tcPr>
          <w:p w14:paraId="19C7B821"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1DEF81AA"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084E08AA"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34AF1430" w14:textId="77777777" w:rsidR="0037281F" w:rsidRDefault="00A434DB">
            <w:pPr>
              <w:pStyle w:val="StandardWW"/>
              <w:jc w:val="center"/>
              <w:rPr>
                <w:sz w:val="20"/>
                <w:szCs w:val="20"/>
              </w:rPr>
            </w:pPr>
            <w:r>
              <w:rPr>
                <w:sz w:val="20"/>
                <w:szCs w:val="20"/>
              </w:rPr>
              <w:t>-</w:t>
            </w:r>
          </w:p>
        </w:tc>
      </w:tr>
      <w:tr w:rsidR="0037281F" w14:paraId="281DBC99" w14:textId="77777777">
        <w:trPr>
          <w:trHeight w:hRule="exact" w:val="284"/>
        </w:trPr>
        <w:tc>
          <w:tcPr>
            <w:tcW w:w="2519" w:type="dxa"/>
            <w:tcMar>
              <w:top w:w="0" w:type="dxa"/>
              <w:left w:w="70" w:type="dxa"/>
              <w:bottom w:w="0" w:type="dxa"/>
              <w:right w:w="70" w:type="dxa"/>
            </w:tcMar>
            <w:vAlign w:val="center"/>
          </w:tcPr>
          <w:p w14:paraId="71E3BA83" w14:textId="77777777" w:rsidR="0037281F" w:rsidRDefault="00A434DB">
            <w:pPr>
              <w:pStyle w:val="StandardWW"/>
              <w:rPr>
                <w:i/>
                <w:sz w:val="20"/>
                <w:szCs w:val="20"/>
              </w:rPr>
            </w:pPr>
            <w:r>
              <w:rPr>
                <w:i/>
                <w:sz w:val="20"/>
                <w:szCs w:val="20"/>
              </w:rPr>
              <w:t>Nyctalus noctula</w:t>
            </w:r>
          </w:p>
        </w:tc>
        <w:tc>
          <w:tcPr>
            <w:tcW w:w="2068" w:type="dxa"/>
            <w:tcMar>
              <w:top w:w="0" w:type="dxa"/>
              <w:left w:w="70" w:type="dxa"/>
              <w:bottom w:w="0" w:type="dxa"/>
              <w:right w:w="70" w:type="dxa"/>
            </w:tcMar>
            <w:vAlign w:val="center"/>
          </w:tcPr>
          <w:p w14:paraId="487722EF" w14:textId="77777777" w:rsidR="0037281F" w:rsidRDefault="00A434DB">
            <w:pPr>
              <w:pStyle w:val="StandardWW"/>
              <w:rPr>
                <w:sz w:val="20"/>
                <w:szCs w:val="20"/>
              </w:rPr>
            </w:pPr>
            <w:r>
              <w:rPr>
                <w:sz w:val="20"/>
                <w:szCs w:val="20"/>
              </w:rPr>
              <w:t>netopýr rezavý</w:t>
            </w:r>
          </w:p>
        </w:tc>
        <w:tc>
          <w:tcPr>
            <w:tcW w:w="909" w:type="dxa"/>
            <w:tcMar>
              <w:top w:w="0" w:type="dxa"/>
              <w:left w:w="70" w:type="dxa"/>
              <w:bottom w:w="0" w:type="dxa"/>
              <w:right w:w="70" w:type="dxa"/>
            </w:tcMar>
            <w:vAlign w:val="center"/>
          </w:tcPr>
          <w:p w14:paraId="1D8401AB"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6C40C49A"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0BC32CBA"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59979AE2" w14:textId="77777777" w:rsidR="0037281F" w:rsidRDefault="00A434DB">
            <w:pPr>
              <w:pStyle w:val="StandardWW"/>
              <w:jc w:val="center"/>
              <w:rPr>
                <w:sz w:val="20"/>
                <w:szCs w:val="20"/>
              </w:rPr>
            </w:pPr>
            <w:r>
              <w:rPr>
                <w:sz w:val="20"/>
                <w:szCs w:val="20"/>
              </w:rPr>
              <w:t>++</w:t>
            </w:r>
          </w:p>
        </w:tc>
      </w:tr>
      <w:tr w:rsidR="0037281F" w14:paraId="62DBFF3B" w14:textId="77777777">
        <w:trPr>
          <w:trHeight w:hRule="exact" w:val="284"/>
        </w:trPr>
        <w:tc>
          <w:tcPr>
            <w:tcW w:w="2519" w:type="dxa"/>
            <w:tcMar>
              <w:top w:w="0" w:type="dxa"/>
              <w:left w:w="70" w:type="dxa"/>
              <w:bottom w:w="0" w:type="dxa"/>
              <w:right w:w="70" w:type="dxa"/>
            </w:tcMar>
            <w:vAlign w:val="center"/>
          </w:tcPr>
          <w:p w14:paraId="17D91406" w14:textId="77777777" w:rsidR="0037281F" w:rsidRDefault="00A434DB">
            <w:pPr>
              <w:pStyle w:val="StandardWW"/>
              <w:rPr>
                <w:i/>
                <w:sz w:val="20"/>
                <w:szCs w:val="20"/>
              </w:rPr>
            </w:pPr>
            <w:r>
              <w:rPr>
                <w:i/>
                <w:sz w:val="20"/>
                <w:szCs w:val="20"/>
              </w:rPr>
              <w:t>Nyctalus leisleri</w:t>
            </w:r>
          </w:p>
        </w:tc>
        <w:tc>
          <w:tcPr>
            <w:tcW w:w="2068" w:type="dxa"/>
            <w:tcMar>
              <w:top w:w="0" w:type="dxa"/>
              <w:left w:w="70" w:type="dxa"/>
              <w:bottom w:w="0" w:type="dxa"/>
              <w:right w:w="70" w:type="dxa"/>
            </w:tcMar>
            <w:vAlign w:val="center"/>
          </w:tcPr>
          <w:p w14:paraId="7DE1E6DE" w14:textId="77777777" w:rsidR="0037281F" w:rsidRDefault="00A434DB">
            <w:pPr>
              <w:pStyle w:val="StandardWW"/>
              <w:rPr>
                <w:sz w:val="20"/>
                <w:szCs w:val="20"/>
              </w:rPr>
            </w:pPr>
            <w:r>
              <w:rPr>
                <w:sz w:val="20"/>
                <w:szCs w:val="20"/>
              </w:rPr>
              <w:t>netopýr stromový</w:t>
            </w:r>
          </w:p>
        </w:tc>
        <w:tc>
          <w:tcPr>
            <w:tcW w:w="909" w:type="dxa"/>
            <w:tcMar>
              <w:top w:w="0" w:type="dxa"/>
              <w:left w:w="70" w:type="dxa"/>
              <w:bottom w:w="0" w:type="dxa"/>
              <w:right w:w="70" w:type="dxa"/>
            </w:tcMar>
            <w:vAlign w:val="center"/>
          </w:tcPr>
          <w:p w14:paraId="5E62D7CB"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10FD7E69"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67E738B1"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2C76C122" w14:textId="77777777" w:rsidR="0037281F" w:rsidRDefault="00A434DB">
            <w:pPr>
              <w:pStyle w:val="StandardWW"/>
              <w:jc w:val="center"/>
              <w:rPr>
                <w:sz w:val="20"/>
                <w:szCs w:val="20"/>
              </w:rPr>
            </w:pPr>
            <w:r>
              <w:rPr>
                <w:sz w:val="20"/>
                <w:szCs w:val="20"/>
              </w:rPr>
              <w:t>+++</w:t>
            </w:r>
          </w:p>
        </w:tc>
      </w:tr>
      <w:tr w:rsidR="0037281F" w14:paraId="5F74BABF" w14:textId="77777777">
        <w:trPr>
          <w:trHeight w:hRule="exact" w:val="284"/>
        </w:trPr>
        <w:tc>
          <w:tcPr>
            <w:tcW w:w="2519" w:type="dxa"/>
            <w:tcMar>
              <w:top w:w="0" w:type="dxa"/>
              <w:left w:w="70" w:type="dxa"/>
              <w:bottom w:w="0" w:type="dxa"/>
              <w:right w:w="70" w:type="dxa"/>
            </w:tcMar>
            <w:vAlign w:val="center"/>
          </w:tcPr>
          <w:p w14:paraId="2CDB5805" w14:textId="77777777" w:rsidR="0037281F" w:rsidRDefault="00A434DB">
            <w:pPr>
              <w:pStyle w:val="StandardWW"/>
              <w:rPr>
                <w:i/>
                <w:sz w:val="20"/>
                <w:szCs w:val="20"/>
              </w:rPr>
            </w:pPr>
            <w:r>
              <w:rPr>
                <w:i/>
                <w:sz w:val="20"/>
                <w:szCs w:val="20"/>
              </w:rPr>
              <w:t>Vespertilio murinus</w:t>
            </w:r>
          </w:p>
        </w:tc>
        <w:tc>
          <w:tcPr>
            <w:tcW w:w="2068" w:type="dxa"/>
            <w:tcMar>
              <w:top w:w="0" w:type="dxa"/>
              <w:left w:w="70" w:type="dxa"/>
              <w:bottom w:w="0" w:type="dxa"/>
              <w:right w:w="70" w:type="dxa"/>
            </w:tcMar>
            <w:vAlign w:val="center"/>
          </w:tcPr>
          <w:p w14:paraId="75CC8CA2" w14:textId="77777777" w:rsidR="0037281F" w:rsidRDefault="00A434DB">
            <w:pPr>
              <w:pStyle w:val="StandardWW"/>
              <w:rPr>
                <w:sz w:val="20"/>
                <w:szCs w:val="20"/>
              </w:rPr>
            </w:pPr>
            <w:r>
              <w:rPr>
                <w:sz w:val="20"/>
                <w:szCs w:val="20"/>
              </w:rPr>
              <w:t>netopýr pestrý</w:t>
            </w:r>
          </w:p>
        </w:tc>
        <w:tc>
          <w:tcPr>
            <w:tcW w:w="909" w:type="dxa"/>
            <w:tcMar>
              <w:top w:w="0" w:type="dxa"/>
              <w:left w:w="70" w:type="dxa"/>
              <w:bottom w:w="0" w:type="dxa"/>
              <w:right w:w="70" w:type="dxa"/>
            </w:tcMar>
            <w:vAlign w:val="center"/>
          </w:tcPr>
          <w:p w14:paraId="433C145E"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72E63B2E"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0579362C"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161FDD2D" w14:textId="77777777" w:rsidR="0037281F" w:rsidRDefault="00A434DB">
            <w:pPr>
              <w:pStyle w:val="StandardWW"/>
              <w:jc w:val="center"/>
              <w:rPr>
                <w:sz w:val="20"/>
                <w:szCs w:val="20"/>
              </w:rPr>
            </w:pPr>
            <w:r>
              <w:rPr>
                <w:sz w:val="20"/>
                <w:szCs w:val="20"/>
              </w:rPr>
              <w:t>++</w:t>
            </w:r>
          </w:p>
        </w:tc>
      </w:tr>
      <w:tr w:rsidR="0037281F" w14:paraId="1D9AF0CB" w14:textId="77777777">
        <w:trPr>
          <w:trHeight w:hRule="exact" w:val="284"/>
        </w:trPr>
        <w:tc>
          <w:tcPr>
            <w:tcW w:w="2519" w:type="dxa"/>
            <w:tcMar>
              <w:top w:w="0" w:type="dxa"/>
              <w:left w:w="70" w:type="dxa"/>
              <w:bottom w:w="0" w:type="dxa"/>
              <w:right w:w="70" w:type="dxa"/>
            </w:tcMar>
            <w:vAlign w:val="center"/>
          </w:tcPr>
          <w:p w14:paraId="1C2D2275" w14:textId="77777777" w:rsidR="0037281F" w:rsidRDefault="00A434DB">
            <w:pPr>
              <w:pStyle w:val="StandardWW"/>
              <w:rPr>
                <w:i/>
                <w:sz w:val="20"/>
                <w:szCs w:val="20"/>
              </w:rPr>
            </w:pPr>
            <w:r>
              <w:rPr>
                <w:i/>
                <w:sz w:val="20"/>
                <w:szCs w:val="20"/>
              </w:rPr>
              <w:t>Eptesicus serotinus</w:t>
            </w:r>
          </w:p>
        </w:tc>
        <w:tc>
          <w:tcPr>
            <w:tcW w:w="2068" w:type="dxa"/>
            <w:tcMar>
              <w:top w:w="0" w:type="dxa"/>
              <w:left w:w="70" w:type="dxa"/>
              <w:bottom w:w="0" w:type="dxa"/>
              <w:right w:w="70" w:type="dxa"/>
            </w:tcMar>
            <w:vAlign w:val="center"/>
          </w:tcPr>
          <w:p w14:paraId="0A8F99A8" w14:textId="77777777" w:rsidR="0037281F" w:rsidRDefault="00A434DB">
            <w:pPr>
              <w:pStyle w:val="StandardWW"/>
              <w:rPr>
                <w:sz w:val="20"/>
                <w:szCs w:val="20"/>
              </w:rPr>
            </w:pPr>
            <w:r>
              <w:rPr>
                <w:sz w:val="20"/>
                <w:szCs w:val="20"/>
              </w:rPr>
              <w:t>netopýr večerní</w:t>
            </w:r>
          </w:p>
        </w:tc>
        <w:tc>
          <w:tcPr>
            <w:tcW w:w="909" w:type="dxa"/>
            <w:tcMar>
              <w:top w:w="0" w:type="dxa"/>
              <w:left w:w="70" w:type="dxa"/>
              <w:bottom w:w="0" w:type="dxa"/>
              <w:right w:w="70" w:type="dxa"/>
            </w:tcMar>
            <w:vAlign w:val="center"/>
          </w:tcPr>
          <w:p w14:paraId="42066985"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0B0AE298"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3BA39B70"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0E8EF6B3" w14:textId="77777777" w:rsidR="0037281F" w:rsidRDefault="00A434DB">
            <w:pPr>
              <w:pStyle w:val="StandardWW"/>
              <w:jc w:val="center"/>
              <w:rPr>
                <w:sz w:val="20"/>
                <w:szCs w:val="20"/>
              </w:rPr>
            </w:pPr>
            <w:r>
              <w:rPr>
                <w:sz w:val="20"/>
                <w:szCs w:val="20"/>
              </w:rPr>
              <w:t>++</w:t>
            </w:r>
          </w:p>
        </w:tc>
      </w:tr>
      <w:tr w:rsidR="0037281F" w14:paraId="01F9EC6C" w14:textId="77777777">
        <w:trPr>
          <w:trHeight w:hRule="exact" w:val="284"/>
        </w:trPr>
        <w:tc>
          <w:tcPr>
            <w:tcW w:w="2519" w:type="dxa"/>
            <w:tcMar>
              <w:top w:w="0" w:type="dxa"/>
              <w:left w:w="70" w:type="dxa"/>
              <w:bottom w:w="0" w:type="dxa"/>
              <w:right w:w="70" w:type="dxa"/>
            </w:tcMar>
            <w:vAlign w:val="center"/>
          </w:tcPr>
          <w:p w14:paraId="5C146553" w14:textId="77777777" w:rsidR="0037281F" w:rsidRDefault="00A434DB">
            <w:pPr>
              <w:pStyle w:val="StandardWW"/>
              <w:rPr>
                <w:i/>
                <w:sz w:val="20"/>
                <w:szCs w:val="20"/>
              </w:rPr>
            </w:pPr>
            <w:r>
              <w:rPr>
                <w:i/>
                <w:sz w:val="20"/>
                <w:szCs w:val="20"/>
              </w:rPr>
              <w:t>Eptesicus nilssonii</w:t>
            </w:r>
          </w:p>
        </w:tc>
        <w:tc>
          <w:tcPr>
            <w:tcW w:w="2068" w:type="dxa"/>
            <w:tcMar>
              <w:top w:w="0" w:type="dxa"/>
              <w:left w:w="70" w:type="dxa"/>
              <w:bottom w:w="0" w:type="dxa"/>
              <w:right w:w="70" w:type="dxa"/>
            </w:tcMar>
            <w:vAlign w:val="center"/>
          </w:tcPr>
          <w:p w14:paraId="1580093B" w14:textId="77777777" w:rsidR="0037281F" w:rsidRDefault="00A434DB">
            <w:pPr>
              <w:pStyle w:val="StandardWW"/>
              <w:rPr>
                <w:sz w:val="20"/>
                <w:szCs w:val="20"/>
              </w:rPr>
            </w:pPr>
            <w:r>
              <w:rPr>
                <w:sz w:val="20"/>
                <w:szCs w:val="20"/>
              </w:rPr>
              <w:t>netopýr severní</w:t>
            </w:r>
          </w:p>
        </w:tc>
        <w:tc>
          <w:tcPr>
            <w:tcW w:w="909" w:type="dxa"/>
            <w:tcMar>
              <w:top w:w="0" w:type="dxa"/>
              <w:left w:w="70" w:type="dxa"/>
              <w:bottom w:w="0" w:type="dxa"/>
              <w:right w:w="70" w:type="dxa"/>
            </w:tcMar>
            <w:vAlign w:val="center"/>
          </w:tcPr>
          <w:p w14:paraId="6BEEDB5F"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4562BB88"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77C11929"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45EF220B" w14:textId="77777777" w:rsidR="0037281F" w:rsidRDefault="00A434DB">
            <w:pPr>
              <w:pStyle w:val="StandardWW"/>
              <w:jc w:val="center"/>
              <w:rPr>
                <w:sz w:val="20"/>
                <w:szCs w:val="20"/>
              </w:rPr>
            </w:pPr>
            <w:r>
              <w:rPr>
                <w:sz w:val="20"/>
                <w:szCs w:val="20"/>
              </w:rPr>
              <w:t>++</w:t>
            </w:r>
          </w:p>
        </w:tc>
      </w:tr>
      <w:tr w:rsidR="0037281F" w14:paraId="78B9E12B" w14:textId="77777777">
        <w:trPr>
          <w:trHeight w:hRule="exact" w:val="284"/>
        </w:trPr>
        <w:tc>
          <w:tcPr>
            <w:tcW w:w="2519" w:type="dxa"/>
            <w:tcMar>
              <w:top w:w="0" w:type="dxa"/>
              <w:left w:w="70" w:type="dxa"/>
              <w:bottom w:w="0" w:type="dxa"/>
              <w:right w:w="70" w:type="dxa"/>
            </w:tcMar>
            <w:vAlign w:val="center"/>
          </w:tcPr>
          <w:p w14:paraId="6BEF9857" w14:textId="77777777" w:rsidR="0037281F" w:rsidRDefault="00A434DB">
            <w:pPr>
              <w:pStyle w:val="StandardWW"/>
              <w:rPr>
                <w:i/>
                <w:sz w:val="20"/>
                <w:szCs w:val="20"/>
              </w:rPr>
            </w:pPr>
            <w:r>
              <w:rPr>
                <w:i/>
                <w:sz w:val="20"/>
                <w:szCs w:val="20"/>
              </w:rPr>
              <w:t>Pipistrellus pipistrellus</w:t>
            </w:r>
          </w:p>
        </w:tc>
        <w:tc>
          <w:tcPr>
            <w:tcW w:w="2068" w:type="dxa"/>
            <w:tcMar>
              <w:top w:w="0" w:type="dxa"/>
              <w:left w:w="70" w:type="dxa"/>
              <w:bottom w:w="0" w:type="dxa"/>
              <w:right w:w="70" w:type="dxa"/>
            </w:tcMar>
            <w:vAlign w:val="center"/>
          </w:tcPr>
          <w:p w14:paraId="61B428C8" w14:textId="77777777" w:rsidR="0037281F" w:rsidRDefault="00A434DB">
            <w:pPr>
              <w:pStyle w:val="StandardWW"/>
              <w:rPr>
                <w:sz w:val="20"/>
                <w:szCs w:val="20"/>
              </w:rPr>
            </w:pPr>
            <w:r>
              <w:rPr>
                <w:sz w:val="20"/>
                <w:szCs w:val="20"/>
              </w:rPr>
              <w:t>netopýr hvízdavý</w:t>
            </w:r>
          </w:p>
        </w:tc>
        <w:tc>
          <w:tcPr>
            <w:tcW w:w="909" w:type="dxa"/>
            <w:tcMar>
              <w:top w:w="0" w:type="dxa"/>
              <w:left w:w="70" w:type="dxa"/>
              <w:bottom w:w="0" w:type="dxa"/>
              <w:right w:w="70" w:type="dxa"/>
            </w:tcMar>
            <w:vAlign w:val="center"/>
          </w:tcPr>
          <w:p w14:paraId="578D7611"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68F75C37"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7499955A"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430382B3" w14:textId="77777777" w:rsidR="0037281F" w:rsidRDefault="00A434DB">
            <w:pPr>
              <w:pStyle w:val="StandardWW"/>
              <w:jc w:val="center"/>
              <w:rPr>
                <w:sz w:val="20"/>
                <w:szCs w:val="20"/>
              </w:rPr>
            </w:pPr>
            <w:r>
              <w:rPr>
                <w:sz w:val="20"/>
                <w:szCs w:val="20"/>
              </w:rPr>
              <w:t>+</w:t>
            </w:r>
          </w:p>
        </w:tc>
      </w:tr>
      <w:tr w:rsidR="0037281F" w14:paraId="6493CF59" w14:textId="77777777">
        <w:trPr>
          <w:trHeight w:hRule="exact" w:val="284"/>
        </w:trPr>
        <w:tc>
          <w:tcPr>
            <w:tcW w:w="2519" w:type="dxa"/>
            <w:tcMar>
              <w:top w:w="0" w:type="dxa"/>
              <w:left w:w="70" w:type="dxa"/>
              <w:bottom w:w="0" w:type="dxa"/>
              <w:right w:w="70" w:type="dxa"/>
            </w:tcMar>
            <w:vAlign w:val="center"/>
          </w:tcPr>
          <w:p w14:paraId="0E002E27" w14:textId="77777777" w:rsidR="0037281F" w:rsidRDefault="00A434DB">
            <w:pPr>
              <w:pStyle w:val="StandardWW"/>
              <w:rPr>
                <w:i/>
                <w:sz w:val="20"/>
                <w:szCs w:val="20"/>
              </w:rPr>
            </w:pPr>
            <w:r>
              <w:rPr>
                <w:i/>
                <w:sz w:val="20"/>
                <w:szCs w:val="20"/>
              </w:rPr>
              <w:t>Pipistrellus pygmaeus</w:t>
            </w:r>
          </w:p>
        </w:tc>
        <w:tc>
          <w:tcPr>
            <w:tcW w:w="2068" w:type="dxa"/>
            <w:tcMar>
              <w:top w:w="0" w:type="dxa"/>
              <w:left w:w="70" w:type="dxa"/>
              <w:bottom w:w="0" w:type="dxa"/>
              <w:right w:w="70" w:type="dxa"/>
            </w:tcMar>
            <w:vAlign w:val="center"/>
          </w:tcPr>
          <w:p w14:paraId="37F747A4" w14:textId="77777777" w:rsidR="0037281F" w:rsidRDefault="00A434DB">
            <w:pPr>
              <w:pStyle w:val="StandardWW"/>
              <w:rPr>
                <w:sz w:val="20"/>
                <w:szCs w:val="20"/>
              </w:rPr>
            </w:pPr>
            <w:r>
              <w:rPr>
                <w:sz w:val="20"/>
                <w:szCs w:val="20"/>
              </w:rPr>
              <w:t>netopýr nejmenší</w:t>
            </w:r>
          </w:p>
        </w:tc>
        <w:tc>
          <w:tcPr>
            <w:tcW w:w="909" w:type="dxa"/>
            <w:tcMar>
              <w:top w:w="0" w:type="dxa"/>
              <w:left w:w="70" w:type="dxa"/>
              <w:bottom w:w="0" w:type="dxa"/>
              <w:right w:w="70" w:type="dxa"/>
            </w:tcMar>
            <w:vAlign w:val="center"/>
          </w:tcPr>
          <w:p w14:paraId="24841E45"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7B89FFAD"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78227C0A"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5DFD96EC" w14:textId="77777777" w:rsidR="0037281F" w:rsidRDefault="00A434DB">
            <w:pPr>
              <w:pStyle w:val="StandardWW"/>
              <w:jc w:val="center"/>
              <w:rPr>
                <w:sz w:val="20"/>
                <w:szCs w:val="20"/>
              </w:rPr>
            </w:pPr>
            <w:r>
              <w:rPr>
                <w:sz w:val="20"/>
                <w:szCs w:val="20"/>
              </w:rPr>
              <w:t>+++</w:t>
            </w:r>
          </w:p>
        </w:tc>
      </w:tr>
      <w:tr w:rsidR="0037281F" w14:paraId="60A6CD16" w14:textId="77777777">
        <w:trPr>
          <w:trHeight w:hRule="exact" w:val="284"/>
        </w:trPr>
        <w:tc>
          <w:tcPr>
            <w:tcW w:w="2519" w:type="dxa"/>
            <w:tcMar>
              <w:top w:w="0" w:type="dxa"/>
              <w:left w:w="70" w:type="dxa"/>
              <w:bottom w:w="0" w:type="dxa"/>
              <w:right w:w="70" w:type="dxa"/>
            </w:tcMar>
            <w:vAlign w:val="center"/>
          </w:tcPr>
          <w:p w14:paraId="15866D97" w14:textId="77777777" w:rsidR="0037281F" w:rsidRDefault="00A434DB">
            <w:pPr>
              <w:pStyle w:val="StandardWW"/>
              <w:rPr>
                <w:i/>
                <w:sz w:val="20"/>
                <w:szCs w:val="20"/>
              </w:rPr>
            </w:pPr>
            <w:r>
              <w:rPr>
                <w:i/>
                <w:sz w:val="20"/>
                <w:szCs w:val="20"/>
              </w:rPr>
              <w:t>Pipistrellus nathusii</w:t>
            </w:r>
          </w:p>
        </w:tc>
        <w:tc>
          <w:tcPr>
            <w:tcW w:w="2068" w:type="dxa"/>
            <w:tcMar>
              <w:top w:w="0" w:type="dxa"/>
              <w:left w:w="70" w:type="dxa"/>
              <w:bottom w:w="0" w:type="dxa"/>
              <w:right w:w="70" w:type="dxa"/>
            </w:tcMar>
            <w:vAlign w:val="center"/>
          </w:tcPr>
          <w:p w14:paraId="6126EEAE" w14:textId="77777777" w:rsidR="0037281F" w:rsidRDefault="00A434DB">
            <w:pPr>
              <w:pStyle w:val="StandardWW"/>
              <w:rPr>
                <w:sz w:val="20"/>
                <w:szCs w:val="20"/>
              </w:rPr>
            </w:pPr>
            <w:r>
              <w:rPr>
                <w:sz w:val="20"/>
                <w:szCs w:val="20"/>
              </w:rPr>
              <w:t>netopýr parkový</w:t>
            </w:r>
          </w:p>
        </w:tc>
        <w:tc>
          <w:tcPr>
            <w:tcW w:w="909" w:type="dxa"/>
            <w:tcMar>
              <w:top w:w="0" w:type="dxa"/>
              <w:left w:w="70" w:type="dxa"/>
              <w:bottom w:w="0" w:type="dxa"/>
              <w:right w:w="70" w:type="dxa"/>
            </w:tcMar>
            <w:vAlign w:val="center"/>
          </w:tcPr>
          <w:p w14:paraId="2D9F6539"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56FB17A5"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79C6E9E8"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5F0868BC" w14:textId="77777777" w:rsidR="0037281F" w:rsidRDefault="00A434DB">
            <w:pPr>
              <w:pStyle w:val="StandardWW"/>
              <w:jc w:val="center"/>
              <w:rPr>
                <w:sz w:val="20"/>
                <w:szCs w:val="20"/>
              </w:rPr>
            </w:pPr>
            <w:r>
              <w:rPr>
                <w:sz w:val="20"/>
                <w:szCs w:val="20"/>
              </w:rPr>
              <w:t>++</w:t>
            </w:r>
          </w:p>
        </w:tc>
      </w:tr>
      <w:tr w:rsidR="0037281F" w14:paraId="598145B9" w14:textId="77777777">
        <w:trPr>
          <w:trHeight w:hRule="exact" w:val="284"/>
        </w:trPr>
        <w:tc>
          <w:tcPr>
            <w:tcW w:w="2519" w:type="dxa"/>
            <w:tcMar>
              <w:top w:w="0" w:type="dxa"/>
              <w:left w:w="70" w:type="dxa"/>
              <w:bottom w:w="0" w:type="dxa"/>
              <w:right w:w="70" w:type="dxa"/>
            </w:tcMar>
            <w:vAlign w:val="center"/>
          </w:tcPr>
          <w:p w14:paraId="7A16A832" w14:textId="77777777" w:rsidR="0037281F" w:rsidRDefault="00A434DB">
            <w:pPr>
              <w:pStyle w:val="StandardWW"/>
              <w:rPr>
                <w:i/>
                <w:sz w:val="20"/>
                <w:szCs w:val="20"/>
              </w:rPr>
            </w:pPr>
            <w:r>
              <w:rPr>
                <w:i/>
                <w:sz w:val="20"/>
                <w:szCs w:val="20"/>
              </w:rPr>
              <w:t>Pipistrellus kuhlii</w:t>
            </w:r>
          </w:p>
        </w:tc>
        <w:tc>
          <w:tcPr>
            <w:tcW w:w="2068" w:type="dxa"/>
            <w:tcMar>
              <w:top w:w="0" w:type="dxa"/>
              <w:left w:w="70" w:type="dxa"/>
              <w:bottom w:w="0" w:type="dxa"/>
              <w:right w:w="70" w:type="dxa"/>
            </w:tcMar>
            <w:vAlign w:val="center"/>
          </w:tcPr>
          <w:p w14:paraId="523F72E2" w14:textId="77777777" w:rsidR="0037281F" w:rsidRDefault="00A434DB">
            <w:pPr>
              <w:pStyle w:val="StandardWW"/>
              <w:rPr>
                <w:sz w:val="20"/>
                <w:szCs w:val="20"/>
              </w:rPr>
            </w:pPr>
            <w:r>
              <w:rPr>
                <w:sz w:val="20"/>
                <w:szCs w:val="20"/>
              </w:rPr>
              <w:t>netopýr jižní</w:t>
            </w:r>
          </w:p>
        </w:tc>
        <w:tc>
          <w:tcPr>
            <w:tcW w:w="909" w:type="dxa"/>
            <w:tcMar>
              <w:top w:w="0" w:type="dxa"/>
              <w:left w:w="70" w:type="dxa"/>
              <w:bottom w:w="0" w:type="dxa"/>
              <w:right w:w="70" w:type="dxa"/>
            </w:tcMar>
            <w:vAlign w:val="center"/>
          </w:tcPr>
          <w:p w14:paraId="67273785"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6689C6FA"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4EA3409B"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67F267B4" w14:textId="77777777" w:rsidR="0037281F" w:rsidRDefault="00A434DB">
            <w:pPr>
              <w:pStyle w:val="StandardWW"/>
              <w:jc w:val="center"/>
              <w:rPr>
                <w:sz w:val="20"/>
                <w:szCs w:val="20"/>
              </w:rPr>
            </w:pPr>
            <w:r>
              <w:rPr>
                <w:sz w:val="20"/>
                <w:szCs w:val="20"/>
              </w:rPr>
              <w:t>++</w:t>
            </w:r>
          </w:p>
        </w:tc>
      </w:tr>
      <w:tr w:rsidR="0037281F" w14:paraId="765E098E" w14:textId="77777777">
        <w:trPr>
          <w:trHeight w:hRule="exact" w:val="284"/>
        </w:trPr>
        <w:tc>
          <w:tcPr>
            <w:tcW w:w="2519" w:type="dxa"/>
            <w:tcMar>
              <w:top w:w="0" w:type="dxa"/>
              <w:left w:w="70" w:type="dxa"/>
              <w:bottom w:w="0" w:type="dxa"/>
              <w:right w:w="70" w:type="dxa"/>
            </w:tcMar>
            <w:vAlign w:val="center"/>
          </w:tcPr>
          <w:p w14:paraId="4F5CA22C" w14:textId="77777777" w:rsidR="0037281F" w:rsidRDefault="00A434DB">
            <w:pPr>
              <w:pStyle w:val="StandardWW"/>
              <w:rPr>
                <w:i/>
                <w:sz w:val="20"/>
                <w:szCs w:val="20"/>
              </w:rPr>
            </w:pPr>
            <w:r>
              <w:rPr>
                <w:i/>
                <w:sz w:val="20"/>
                <w:szCs w:val="20"/>
              </w:rPr>
              <w:t>Barbastella barbastellus</w:t>
            </w:r>
          </w:p>
        </w:tc>
        <w:tc>
          <w:tcPr>
            <w:tcW w:w="2068" w:type="dxa"/>
            <w:tcMar>
              <w:top w:w="0" w:type="dxa"/>
              <w:left w:w="70" w:type="dxa"/>
              <w:bottom w:w="0" w:type="dxa"/>
              <w:right w:w="70" w:type="dxa"/>
            </w:tcMar>
            <w:vAlign w:val="center"/>
          </w:tcPr>
          <w:p w14:paraId="2FC65544" w14:textId="77777777" w:rsidR="0037281F" w:rsidRDefault="00A434DB">
            <w:pPr>
              <w:pStyle w:val="StandardWW"/>
              <w:rPr>
                <w:sz w:val="20"/>
                <w:szCs w:val="20"/>
              </w:rPr>
            </w:pPr>
            <w:r>
              <w:rPr>
                <w:sz w:val="20"/>
                <w:szCs w:val="20"/>
              </w:rPr>
              <w:t>netopýr černý</w:t>
            </w:r>
          </w:p>
        </w:tc>
        <w:tc>
          <w:tcPr>
            <w:tcW w:w="909" w:type="dxa"/>
            <w:tcMar>
              <w:top w:w="0" w:type="dxa"/>
              <w:left w:w="70" w:type="dxa"/>
              <w:bottom w:w="0" w:type="dxa"/>
              <w:right w:w="70" w:type="dxa"/>
            </w:tcMar>
            <w:vAlign w:val="center"/>
          </w:tcPr>
          <w:p w14:paraId="66C1DF07"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3695FAC4"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32C20845"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58C41B74" w14:textId="77777777" w:rsidR="0037281F" w:rsidRDefault="00A434DB">
            <w:pPr>
              <w:pStyle w:val="StandardWW"/>
              <w:jc w:val="center"/>
              <w:rPr>
                <w:sz w:val="20"/>
                <w:szCs w:val="20"/>
              </w:rPr>
            </w:pPr>
            <w:r>
              <w:rPr>
                <w:sz w:val="20"/>
                <w:szCs w:val="20"/>
              </w:rPr>
              <w:t>+</w:t>
            </w:r>
          </w:p>
        </w:tc>
      </w:tr>
      <w:tr w:rsidR="0037281F" w14:paraId="7BC6F65C" w14:textId="77777777">
        <w:trPr>
          <w:trHeight w:hRule="exact" w:val="284"/>
        </w:trPr>
        <w:tc>
          <w:tcPr>
            <w:tcW w:w="2519" w:type="dxa"/>
            <w:tcMar>
              <w:top w:w="0" w:type="dxa"/>
              <w:left w:w="70" w:type="dxa"/>
              <w:bottom w:w="0" w:type="dxa"/>
              <w:right w:w="70" w:type="dxa"/>
            </w:tcMar>
            <w:vAlign w:val="center"/>
          </w:tcPr>
          <w:p w14:paraId="10A17351" w14:textId="77777777" w:rsidR="0037281F" w:rsidRDefault="00A434DB">
            <w:pPr>
              <w:pStyle w:val="StandardWW"/>
              <w:rPr>
                <w:i/>
                <w:sz w:val="20"/>
                <w:szCs w:val="20"/>
              </w:rPr>
            </w:pPr>
            <w:r>
              <w:rPr>
                <w:i/>
                <w:sz w:val="20"/>
                <w:szCs w:val="20"/>
              </w:rPr>
              <w:t>Plecotus auritus</w:t>
            </w:r>
          </w:p>
        </w:tc>
        <w:tc>
          <w:tcPr>
            <w:tcW w:w="2068" w:type="dxa"/>
            <w:tcMar>
              <w:top w:w="0" w:type="dxa"/>
              <w:left w:w="70" w:type="dxa"/>
              <w:bottom w:w="0" w:type="dxa"/>
              <w:right w:w="70" w:type="dxa"/>
            </w:tcMar>
            <w:vAlign w:val="center"/>
          </w:tcPr>
          <w:p w14:paraId="1CD19F1A" w14:textId="77777777" w:rsidR="0037281F" w:rsidRDefault="00A434DB">
            <w:pPr>
              <w:pStyle w:val="StandardWW"/>
              <w:rPr>
                <w:sz w:val="20"/>
                <w:szCs w:val="20"/>
              </w:rPr>
            </w:pPr>
            <w:r>
              <w:rPr>
                <w:sz w:val="20"/>
                <w:szCs w:val="20"/>
              </w:rPr>
              <w:t>netopýr ušatý</w:t>
            </w:r>
          </w:p>
        </w:tc>
        <w:tc>
          <w:tcPr>
            <w:tcW w:w="909" w:type="dxa"/>
            <w:tcMar>
              <w:top w:w="0" w:type="dxa"/>
              <w:left w:w="70" w:type="dxa"/>
              <w:bottom w:w="0" w:type="dxa"/>
              <w:right w:w="70" w:type="dxa"/>
            </w:tcMar>
            <w:vAlign w:val="center"/>
          </w:tcPr>
          <w:p w14:paraId="30D17686" w14:textId="77777777" w:rsidR="0037281F" w:rsidRDefault="00A434DB">
            <w:pPr>
              <w:pStyle w:val="StandardWW"/>
              <w:jc w:val="center"/>
              <w:rPr>
                <w:sz w:val="20"/>
                <w:szCs w:val="20"/>
              </w:rPr>
            </w:pPr>
            <w:r>
              <w:rPr>
                <w:sz w:val="20"/>
                <w:szCs w:val="20"/>
              </w:rPr>
              <w:t>++</w:t>
            </w:r>
          </w:p>
        </w:tc>
        <w:tc>
          <w:tcPr>
            <w:tcW w:w="1519" w:type="dxa"/>
            <w:tcMar>
              <w:top w:w="0" w:type="dxa"/>
              <w:left w:w="70" w:type="dxa"/>
              <w:bottom w:w="0" w:type="dxa"/>
              <w:right w:w="70" w:type="dxa"/>
            </w:tcMar>
            <w:vAlign w:val="center"/>
          </w:tcPr>
          <w:p w14:paraId="6EBCB07E" w14:textId="77777777" w:rsidR="0037281F" w:rsidRDefault="00A434DB">
            <w:pPr>
              <w:pStyle w:val="StandardWW"/>
              <w:jc w:val="center"/>
              <w:rPr>
                <w:sz w:val="20"/>
                <w:szCs w:val="20"/>
              </w:rPr>
            </w:pPr>
            <w:r>
              <w:rPr>
                <w:sz w:val="20"/>
                <w:szCs w:val="20"/>
              </w:rPr>
              <w:t>+</w:t>
            </w:r>
          </w:p>
        </w:tc>
        <w:tc>
          <w:tcPr>
            <w:tcW w:w="885" w:type="dxa"/>
            <w:tcMar>
              <w:top w:w="0" w:type="dxa"/>
              <w:left w:w="70" w:type="dxa"/>
              <w:bottom w:w="0" w:type="dxa"/>
              <w:right w:w="70" w:type="dxa"/>
            </w:tcMar>
            <w:vAlign w:val="center"/>
          </w:tcPr>
          <w:p w14:paraId="57CBCC5B" w14:textId="77777777" w:rsidR="0037281F" w:rsidRDefault="00A434DB">
            <w:pPr>
              <w:pStyle w:val="StandardWW"/>
              <w:jc w:val="center"/>
              <w:rPr>
                <w:sz w:val="20"/>
                <w:szCs w:val="20"/>
              </w:rPr>
            </w:pPr>
            <w:r>
              <w:rPr>
                <w:sz w:val="20"/>
                <w:szCs w:val="20"/>
              </w:rPr>
              <w:t>-</w:t>
            </w:r>
          </w:p>
        </w:tc>
        <w:tc>
          <w:tcPr>
            <w:tcW w:w="1754" w:type="dxa"/>
            <w:tcMar>
              <w:top w:w="0" w:type="dxa"/>
              <w:left w:w="70" w:type="dxa"/>
              <w:bottom w:w="0" w:type="dxa"/>
              <w:right w:w="70" w:type="dxa"/>
            </w:tcMar>
            <w:vAlign w:val="center"/>
          </w:tcPr>
          <w:p w14:paraId="406B9F31" w14:textId="77777777" w:rsidR="0037281F" w:rsidRDefault="00A434DB">
            <w:pPr>
              <w:pStyle w:val="StandardWW"/>
              <w:jc w:val="center"/>
              <w:rPr>
                <w:sz w:val="20"/>
                <w:szCs w:val="20"/>
              </w:rPr>
            </w:pPr>
            <w:r>
              <w:rPr>
                <w:sz w:val="20"/>
                <w:szCs w:val="20"/>
              </w:rPr>
              <w:t>-</w:t>
            </w:r>
          </w:p>
        </w:tc>
      </w:tr>
      <w:tr w:rsidR="0037281F" w14:paraId="038FA701" w14:textId="77777777">
        <w:trPr>
          <w:trHeight w:hRule="exact" w:val="284"/>
        </w:trPr>
        <w:tc>
          <w:tcPr>
            <w:tcW w:w="2519" w:type="dxa"/>
            <w:tcBorders>
              <w:bottom w:val="single" w:sz="4" w:space="0" w:color="000000"/>
            </w:tcBorders>
            <w:tcMar>
              <w:top w:w="0" w:type="dxa"/>
              <w:left w:w="70" w:type="dxa"/>
              <w:bottom w:w="0" w:type="dxa"/>
              <w:right w:w="70" w:type="dxa"/>
            </w:tcMar>
            <w:vAlign w:val="center"/>
          </w:tcPr>
          <w:p w14:paraId="1AE62647" w14:textId="77777777" w:rsidR="0037281F" w:rsidRDefault="00A434DB">
            <w:pPr>
              <w:pStyle w:val="StandardWW"/>
              <w:rPr>
                <w:i/>
                <w:sz w:val="20"/>
                <w:szCs w:val="20"/>
              </w:rPr>
            </w:pPr>
            <w:r>
              <w:rPr>
                <w:i/>
                <w:sz w:val="20"/>
                <w:szCs w:val="20"/>
              </w:rPr>
              <w:t>Plecotus austriacus</w:t>
            </w:r>
          </w:p>
        </w:tc>
        <w:tc>
          <w:tcPr>
            <w:tcW w:w="2068" w:type="dxa"/>
            <w:tcBorders>
              <w:bottom w:val="single" w:sz="4" w:space="0" w:color="000000"/>
            </w:tcBorders>
            <w:tcMar>
              <w:top w:w="0" w:type="dxa"/>
              <w:left w:w="70" w:type="dxa"/>
              <w:bottom w:w="0" w:type="dxa"/>
              <w:right w:w="70" w:type="dxa"/>
            </w:tcMar>
            <w:vAlign w:val="center"/>
          </w:tcPr>
          <w:p w14:paraId="0A573934" w14:textId="77777777" w:rsidR="0037281F" w:rsidRDefault="00A434DB">
            <w:pPr>
              <w:pStyle w:val="StandardWW"/>
              <w:rPr>
                <w:sz w:val="20"/>
                <w:szCs w:val="20"/>
              </w:rPr>
            </w:pPr>
            <w:r>
              <w:rPr>
                <w:sz w:val="20"/>
                <w:szCs w:val="20"/>
              </w:rPr>
              <w:t>netopýr dlouhouchý</w:t>
            </w:r>
          </w:p>
        </w:tc>
        <w:tc>
          <w:tcPr>
            <w:tcW w:w="909" w:type="dxa"/>
            <w:tcBorders>
              <w:bottom w:val="single" w:sz="4" w:space="0" w:color="000000"/>
            </w:tcBorders>
            <w:tcMar>
              <w:top w:w="0" w:type="dxa"/>
              <w:left w:w="70" w:type="dxa"/>
              <w:bottom w:w="0" w:type="dxa"/>
              <w:right w:w="70" w:type="dxa"/>
            </w:tcMar>
            <w:vAlign w:val="center"/>
          </w:tcPr>
          <w:p w14:paraId="4F3A3756" w14:textId="77777777" w:rsidR="0037281F" w:rsidRDefault="00A434DB">
            <w:pPr>
              <w:pStyle w:val="StandardWW"/>
              <w:jc w:val="center"/>
              <w:rPr>
                <w:sz w:val="20"/>
                <w:szCs w:val="20"/>
              </w:rPr>
            </w:pPr>
            <w:r>
              <w:rPr>
                <w:sz w:val="20"/>
                <w:szCs w:val="20"/>
              </w:rPr>
              <w:t>-</w:t>
            </w:r>
          </w:p>
        </w:tc>
        <w:tc>
          <w:tcPr>
            <w:tcW w:w="1519" w:type="dxa"/>
            <w:tcBorders>
              <w:bottom w:val="single" w:sz="4" w:space="0" w:color="000000"/>
            </w:tcBorders>
            <w:tcMar>
              <w:top w:w="0" w:type="dxa"/>
              <w:left w:w="70" w:type="dxa"/>
              <w:bottom w:w="0" w:type="dxa"/>
              <w:right w:w="70" w:type="dxa"/>
            </w:tcMar>
            <w:vAlign w:val="center"/>
          </w:tcPr>
          <w:p w14:paraId="0769C7F8" w14:textId="77777777" w:rsidR="0037281F" w:rsidRDefault="00A434DB">
            <w:pPr>
              <w:pStyle w:val="StandardWW"/>
              <w:jc w:val="center"/>
              <w:rPr>
                <w:sz w:val="20"/>
                <w:szCs w:val="20"/>
              </w:rPr>
            </w:pPr>
            <w:r>
              <w:rPr>
                <w:sz w:val="20"/>
                <w:szCs w:val="20"/>
              </w:rPr>
              <w:t>+</w:t>
            </w:r>
          </w:p>
        </w:tc>
        <w:tc>
          <w:tcPr>
            <w:tcW w:w="885" w:type="dxa"/>
            <w:tcBorders>
              <w:bottom w:val="single" w:sz="4" w:space="0" w:color="000000"/>
            </w:tcBorders>
            <w:tcMar>
              <w:top w:w="0" w:type="dxa"/>
              <w:left w:w="70" w:type="dxa"/>
              <w:bottom w:w="0" w:type="dxa"/>
              <w:right w:w="70" w:type="dxa"/>
            </w:tcMar>
            <w:vAlign w:val="center"/>
          </w:tcPr>
          <w:p w14:paraId="002933E3" w14:textId="77777777" w:rsidR="0037281F" w:rsidRDefault="00A434DB">
            <w:pPr>
              <w:pStyle w:val="StandardWW"/>
              <w:jc w:val="center"/>
              <w:rPr>
                <w:sz w:val="20"/>
                <w:szCs w:val="20"/>
              </w:rPr>
            </w:pPr>
            <w:r>
              <w:rPr>
                <w:sz w:val="20"/>
                <w:szCs w:val="20"/>
              </w:rPr>
              <w:t>+</w:t>
            </w:r>
          </w:p>
        </w:tc>
        <w:tc>
          <w:tcPr>
            <w:tcW w:w="1754" w:type="dxa"/>
            <w:tcBorders>
              <w:bottom w:val="single" w:sz="4" w:space="0" w:color="000000"/>
            </w:tcBorders>
            <w:tcMar>
              <w:top w:w="0" w:type="dxa"/>
              <w:left w:w="70" w:type="dxa"/>
              <w:bottom w:w="0" w:type="dxa"/>
              <w:right w:w="70" w:type="dxa"/>
            </w:tcMar>
            <w:vAlign w:val="center"/>
          </w:tcPr>
          <w:p w14:paraId="47B8472F" w14:textId="77777777" w:rsidR="0037281F" w:rsidRDefault="00A434DB">
            <w:pPr>
              <w:pStyle w:val="StandardWW"/>
              <w:jc w:val="center"/>
              <w:rPr>
                <w:sz w:val="20"/>
                <w:szCs w:val="20"/>
              </w:rPr>
            </w:pPr>
            <w:r>
              <w:rPr>
                <w:sz w:val="20"/>
                <w:szCs w:val="20"/>
              </w:rPr>
              <w:t>-</w:t>
            </w:r>
          </w:p>
        </w:tc>
      </w:tr>
    </w:tbl>
    <w:p w14:paraId="0A8208AA" w14:textId="77777777" w:rsidR="006D7975" w:rsidRDefault="006D7975">
      <w:pPr>
        <w:pStyle w:val="Standard"/>
        <w:spacing w:before="60"/>
        <w:ind w:firstLine="709"/>
        <w:jc w:val="both"/>
        <w:rPr>
          <w:rFonts w:ascii="Times New Roman" w:hAnsi="Times New Roman"/>
          <w:sz w:val="24"/>
          <w:szCs w:val="24"/>
        </w:rPr>
      </w:pPr>
    </w:p>
    <w:p w14:paraId="023C1CFA" w14:textId="77777777" w:rsid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t xml:space="preserve">Autoři Choi, Wittig &amp; Kluever (2020) analyzovali horizontální vzdálenost kadáverů od nejbližšího tubusu u 2 039 ptáků a 418 netopýrů z větrných farem v severovýchodních USA. Zjistili, že ptáci byli v souhrnném modelu nalézáni dále od turbín než netopýři, že vzdálenost nálezu roste s tělesnou hmotností a že u ptáků i netopýrů roste s velikostí turbíny. Rozdělení nebylo lineární. U netopýrů vyšly maxima přibližně kolem 17 a 26,5 m, zatímco u ptáků kolem 2,4 a 30,6 m, což lze interpretovat jako možný důsledek nárazů do samotného tubusu, nejen do lopatek. </w:t>
      </w:r>
    </w:p>
    <w:p w14:paraId="581B96EB" w14:textId="6554D354"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t xml:space="preserve">Dle databáze AWWIC / REWI u netopýrů report z roku 2026 shrnuje 141 studií, které prohledávaly alespoň do 100 m a uváděly vzdálenost kadáverů (Renewable Energy Wildlife Institute, REWI, 2026). Celkem u 10 069 netopýřích nálezů vyšlo, že přibližně 90 % netopýrů bylo do 50 m od tubusu, a to napříč třídami výšky turbín. U ptáků odpovídající report z roku 2025 uvádí 160 </w:t>
      </w:r>
      <w:r w:rsidRPr="002A54C5">
        <w:rPr>
          <w:rFonts w:ascii="Times New Roman" w:eastAsia="Times New Roman" w:hAnsi="Times New Roman" w:cs="Times New Roman"/>
          <w:spacing w:val="2"/>
          <w:sz w:val="24"/>
          <w:szCs w:val="24"/>
          <w:lang w:eastAsia="cs-CZ"/>
        </w:rPr>
        <w:lastRenderedPageBreak/>
        <w:t>studií s dosahem prohledávání alespoň 100 m a konstatuje, že přibližně 60 % ptačích kadáverů bylo do 50 m a asi 80 % do 80 m od turbíny. Zároveň nebyl zjištěn rozdíl mezi rozdělením vzdáleností malých a velkých ptáků.</w:t>
      </w:r>
    </w:p>
    <w:p w14:paraId="5EC8759F" w14:textId="24AEEA64" w:rsidR="0037281F" w:rsidRDefault="00A434DB">
      <w:pPr>
        <w:pStyle w:val="StandardWW"/>
        <w:spacing w:before="60"/>
        <w:jc w:val="both"/>
      </w:pPr>
      <w:r>
        <w:rPr>
          <w:b/>
          <w:sz w:val="20"/>
          <w:szCs w:val="20"/>
        </w:rPr>
        <w:t>Tab. č. 2:</w:t>
      </w:r>
      <w:r>
        <w:rPr>
          <w:sz w:val="20"/>
          <w:szCs w:val="20"/>
        </w:rPr>
        <w:t xml:space="preserve"> Přehled uvažovaných vlivů na netopýry, upraveno dle </w:t>
      </w:r>
      <w:r>
        <w:rPr>
          <w:smallCaps/>
          <w:sz w:val="20"/>
          <w:szCs w:val="20"/>
        </w:rPr>
        <w:t>Rodriguese</w:t>
      </w:r>
      <w:r>
        <w:rPr>
          <w:sz w:val="20"/>
          <w:szCs w:val="20"/>
        </w:rPr>
        <w:t xml:space="preserve"> et al. (2006, 2008). Známé kolize v rámci Evropy pak podle </w:t>
      </w:r>
      <w:r>
        <w:rPr>
          <w:smallCaps/>
          <w:sz w:val="20"/>
          <w:szCs w:val="20"/>
        </w:rPr>
        <w:t xml:space="preserve">Rodriguese </w:t>
      </w:r>
      <w:r>
        <w:rPr>
          <w:sz w:val="20"/>
          <w:szCs w:val="20"/>
        </w:rPr>
        <w:t xml:space="preserve">et al. (2012), číslo udává počet potvrzených případů v letech 2003 až 2015. Doplněno dle databáze </w:t>
      </w:r>
      <w:r>
        <w:rPr>
          <w:smallCaps/>
          <w:sz w:val="20"/>
          <w:szCs w:val="20"/>
        </w:rPr>
        <w:t xml:space="preserve">Dürra (2021), </w:t>
      </w:r>
      <w:r>
        <w:rPr>
          <w:sz w:val="20"/>
          <w:szCs w:val="20"/>
        </w:rPr>
        <w:t>stav k</w:t>
      </w:r>
      <w:r>
        <w:rPr>
          <w:smallCaps/>
          <w:sz w:val="20"/>
          <w:szCs w:val="20"/>
        </w:rPr>
        <w:t xml:space="preserve"> 9</w:t>
      </w:r>
      <w:r>
        <w:rPr>
          <w:sz w:val="20"/>
          <w:szCs w:val="20"/>
        </w:rPr>
        <w:t>. 8. 2023.</w:t>
      </w:r>
    </w:p>
    <w:tbl>
      <w:tblPr>
        <w:tblW w:w="9805" w:type="dxa"/>
        <w:jc w:val="center"/>
        <w:tblLayout w:type="fixed"/>
        <w:tblCellMar>
          <w:left w:w="10" w:type="dxa"/>
          <w:right w:w="10" w:type="dxa"/>
        </w:tblCellMar>
        <w:tblLook w:val="04A0" w:firstRow="1" w:lastRow="0" w:firstColumn="1" w:lastColumn="0" w:noHBand="0" w:noVBand="1"/>
      </w:tblPr>
      <w:tblGrid>
        <w:gridCol w:w="2239"/>
        <w:gridCol w:w="1143"/>
        <w:gridCol w:w="813"/>
        <w:gridCol w:w="719"/>
        <w:gridCol w:w="697"/>
        <w:gridCol w:w="631"/>
        <w:gridCol w:w="905"/>
        <w:gridCol w:w="792"/>
        <w:gridCol w:w="949"/>
        <w:gridCol w:w="917"/>
      </w:tblGrid>
      <w:tr w:rsidR="0037281F" w14:paraId="1C2D0DC7" w14:textId="77777777">
        <w:trPr>
          <w:trHeight w:val="354"/>
          <w:jc w:val="center"/>
        </w:trPr>
        <w:tc>
          <w:tcPr>
            <w:tcW w:w="3382" w:type="dxa"/>
            <w:gridSpan w:val="2"/>
            <w:tcBorders>
              <w:top w:val="single" w:sz="8" w:space="0" w:color="000000"/>
              <w:bottom w:val="single" w:sz="8" w:space="0" w:color="000000"/>
            </w:tcBorders>
            <w:tcMar>
              <w:top w:w="0" w:type="dxa"/>
              <w:left w:w="70" w:type="dxa"/>
              <w:bottom w:w="0" w:type="dxa"/>
              <w:right w:w="70" w:type="dxa"/>
            </w:tcMar>
            <w:vAlign w:val="center"/>
          </w:tcPr>
          <w:p w14:paraId="4B554A53" w14:textId="77777777" w:rsidR="0037281F" w:rsidRDefault="00A434DB">
            <w:pPr>
              <w:pStyle w:val="StandardWW"/>
              <w:jc w:val="center"/>
              <w:rPr>
                <w:b/>
                <w:sz w:val="16"/>
                <w:szCs w:val="16"/>
              </w:rPr>
            </w:pPr>
            <w:r>
              <w:rPr>
                <w:b/>
                <w:sz w:val="16"/>
                <w:szCs w:val="16"/>
              </w:rPr>
              <w:t>Druh</w:t>
            </w:r>
          </w:p>
        </w:tc>
        <w:tc>
          <w:tcPr>
            <w:tcW w:w="813" w:type="dxa"/>
            <w:tcBorders>
              <w:top w:val="single" w:sz="8" w:space="0" w:color="000000"/>
              <w:bottom w:val="single" w:sz="8" w:space="0" w:color="000000"/>
            </w:tcBorders>
            <w:tcMar>
              <w:top w:w="0" w:type="dxa"/>
              <w:left w:w="70" w:type="dxa"/>
              <w:bottom w:w="0" w:type="dxa"/>
              <w:right w:w="70" w:type="dxa"/>
            </w:tcMar>
            <w:vAlign w:val="center"/>
          </w:tcPr>
          <w:p w14:paraId="22112BC5" w14:textId="77777777" w:rsidR="0037281F" w:rsidRDefault="00A434DB">
            <w:pPr>
              <w:pStyle w:val="StandardWW"/>
              <w:jc w:val="center"/>
              <w:rPr>
                <w:b/>
                <w:bCs/>
                <w:sz w:val="16"/>
                <w:szCs w:val="16"/>
              </w:rPr>
            </w:pPr>
            <w:r>
              <w:rPr>
                <w:b/>
                <w:bCs/>
                <w:sz w:val="16"/>
                <w:szCs w:val="16"/>
              </w:rPr>
              <w:t>Lov v blízkosti habitatu</w:t>
            </w:r>
          </w:p>
        </w:tc>
        <w:tc>
          <w:tcPr>
            <w:tcW w:w="719" w:type="dxa"/>
            <w:tcBorders>
              <w:top w:val="single" w:sz="8" w:space="0" w:color="000000"/>
              <w:bottom w:val="single" w:sz="8" w:space="0" w:color="000000"/>
            </w:tcBorders>
            <w:tcMar>
              <w:top w:w="0" w:type="dxa"/>
              <w:left w:w="70" w:type="dxa"/>
              <w:bottom w:w="0" w:type="dxa"/>
              <w:right w:w="70" w:type="dxa"/>
            </w:tcMar>
            <w:vAlign w:val="center"/>
          </w:tcPr>
          <w:p w14:paraId="07C8E156" w14:textId="77777777" w:rsidR="0037281F" w:rsidRDefault="00A434DB">
            <w:pPr>
              <w:pStyle w:val="StandardWW"/>
              <w:jc w:val="center"/>
              <w:rPr>
                <w:b/>
                <w:bCs/>
                <w:sz w:val="16"/>
                <w:szCs w:val="16"/>
              </w:rPr>
            </w:pPr>
            <w:r>
              <w:rPr>
                <w:b/>
                <w:bCs/>
                <w:sz w:val="16"/>
                <w:szCs w:val="16"/>
              </w:rPr>
              <w:t>Migrace a daleké přesuny</w:t>
            </w:r>
          </w:p>
        </w:tc>
        <w:tc>
          <w:tcPr>
            <w:tcW w:w="697" w:type="dxa"/>
            <w:tcBorders>
              <w:top w:val="single" w:sz="8" w:space="0" w:color="000000"/>
              <w:bottom w:val="single" w:sz="8" w:space="0" w:color="000000"/>
            </w:tcBorders>
            <w:tcMar>
              <w:top w:w="0" w:type="dxa"/>
              <w:left w:w="70" w:type="dxa"/>
              <w:bottom w:w="0" w:type="dxa"/>
              <w:right w:w="70" w:type="dxa"/>
            </w:tcMar>
            <w:vAlign w:val="center"/>
          </w:tcPr>
          <w:p w14:paraId="40795FA2" w14:textId="77777777" w:rsidR="0037281F" w:rsidRDefault="00A434DB">
            <w:pPr>
              <w:pStyle w:val="StandardWW"/>
              <w:jc w:val="center"/>
              <w:rPr>
                <w:b/>
                <w:bCs/>
                <w:sz w:val="16"/>
                <w:szCs w:val="16"/>
              </w:rPr>
            </w:pPr>
            <w:r>
              <w:rPr>
                <w:b/>
                <w:bCs/>
                <w:sz w:val="16"/>
                <w:szCs w:val="16"/>
              </w:rPr>
              <w:t>Vysoké přelety (&gt;40 m)</w:t>
            </w:r>
          </w:p>
        </w:tc>
        <w:tc>
          <w:tcPr>
            <w:tcW w:w="631" w:type="dxa"/>
            <w:tcBorders>
              <w:top w:val="single" w:sz="8" w:space="0" w:color="000000"/>
              <w:bottom w:val="single" w:sz="8" w:space="0" w:color="000000"/>
            </w:tcBorders>
            <w:tcMar>
              <w:top w:w="0" w:type="dxa"/>
              <w:left w:w="70" w:type="dxa"/>
              <w:bottom w:w="0" w:type="dxa"/>
              <w:right w:w="70" w:type="dxa"/>
            </w:tcMar>
            <w:vAlign w:val="center"/>
          </w:tcPr>
          <w:p w14:paraId="0B5696F5" w14:textId="77777777" w:rsidR="0037281F" w:rsidRDefault="00A434DB">
            <w:pPr>
              <w:pStyle w:val="StandardWW"/>
              <w:jc w:val="center"/>
              <w:rPr>
                <w:b/>
                <w:bCs/>
                <w:sz w:val="16"/>
                <w:szCs w:val="16"/>
              </w:rPr>
            </w:pPr>
            <w:r>
              <w:rPr>
                <w:b/>
                <w:bCs/>
                <w:sz w:val="16"/>
                <w:szCs w:val="16"/>
              </w:rPr>
              <w:t>Nízké přelety</w:t>
            </w:r>
          </w:p>
        </w:tc>
        <w:tc>
          <w:tcPr>
            <w:tcW w:w="905" w:type="dxa"/>
            <w:tcBorders>
              <w:top w:val="single" w:sz="8" w:space="0" w:color="000000"/>
              <w:bottom w:val="single" w:sz="8" w:space="0" w:color="000000"/>
            </w:tcBorders>
            <w:tcMar>
              <w:top w:w="0" w:type="dxa"/>
              <w:left w:w="70" w:type="dxa"/>
              <w:bottom w:w="0" w:type="dxa"/>
              <w:right w:w="70" w:type="dxa"/>
            </w:tcMar>
            <w:vAlign w:val="center"/>
          </w:tcPr>
          <w:p w14:paraId="13E9E4F6" w14:textId="77777777" w:rsidR="0037281F" w:rsidRDefault="00A434DB">
            <w:pPr>
              <w:pStyle w:val="StandardWW"/>
              <w:jc w:val="center"/>
              <w:rPr>
                <w:b/>
                <w:bCs/>
                <w:sz w:val="16"/>
                <w:szCs w:val="16"/>
              </w:rPr>
            </w:pPr>
            <w:r>
              <w:rPr>
                <w:b/>
                <w:bCs/>
                <w:sz w:val="16"/>
                <w:szCs w:val="16"/>
              </w:rPr>
              <w:t>Přitahován světlem</w:t>
            </w:r>
          </w:p>
        </w:tc>
        <w:tc>
          <w:tcPr>
            <w:tcW w:w="792" w:type="dxa"/>
            <w:tcBorders>
              <w:top w:val="single" w:sz="8" w:space="0" w:color="000000"/>
              <w:bottom w:val="single" w:sz="8" w:space="0" w:color="000000"/>
            </w:tcBorders>
            <w:tcMar>
              <w:top w:w="0" w:type="dxa"/>
              <w:left w:w="70" w:type="dxa"/>
              <w:bottom w:w="0" w:type="dxa"/>
              <w:right w:w="70" w:type="dxa"/>
            </w:tcMar>
            <w:vAlign w:val="center"/>
          </w:tcPr>
          <w:p w14:paraId="0F016E70" w14:textId="77777777" w:rsidR="0037281F" w:rsidRDefault="00A434DB">
            <w:pPr>
              <w:pStyle w:val="StandardWW"/>
              <w:jc w:val="center"/>
              <w:rPr>
                <w:b/>
                <w:bCs/>
                <w:sz w:val="16"/>
                <w:szCs w:val="16"/>
              </w:rPr>
            </w:pPr>
            <w:r>
              <w:rPr>
                <w:b/>
                <w:bCs/>
                <w:sz w:val="16"/>
                <w:szCs w:val="16"/>
              </w:rPr>
              <w:t>Riziko ztráty prostředí</w:t>
            </w:r>
          </w:p>
        </w:tc>
        <w:tc>
          <w:tcPr>
            <w:tcW w:w="949" w:type="dxa"/>
            <w:tcBorders>
              <w:top w:val="single" w:sz="8" w:space="0" w:color="000000"/>
              <w:bottom w:val="single" w:sz="8" w:space="0" w:color="000000"/>
            </w:tcBorders>
            <w:tcMar>
              <w:top w:w="0" w:type="dxa"/>
              <w:left w:w="70" w:type="dxa"/>
              <w:bottom w:w="0" w:type="dxa"/>
              <w:right w:w="70" w:type="dxa"/>
            </w:tcMar>
            <w:vAlign w:val="center"/>
          </w:tcPr>
          <w:p w14:paraId="44F67396" w14:textId="77777777" w:rsidR="0037281F" w:rsidRDefault="00A434DB">
            <w:pPr>
              <w:pStyle w:val="StandardWW"/>
              <w:jc w:val="center"/>
              <w:rPr>
                <w:b/>
                <w:bCs/>
                <w:sz w:val="16"/>
                <w:szCs w:val="16"/>
              </w:rPr>
            </w:pPr>
            <w:r>
              <w:rPr>
                <w:b/>
                <w:bCs/>
                <w:sz w:val="16"/>
                <w:szCs w:val="16"/>
              </w:rPr>
              <w:t>Známé kolize</w:t>
            </w:r>
          </w:p>
        </w:tc>
        <w:tc>
          <w:tcPr>
            <w:tcW w:w="917" w:type="dxa"/>
            <w:tcBorders>
              <w:top w:val="single" w:sz="8" w:space="0" w:color="000000"/>
              <w:bottom w:val="single" w:sz="8" w:space="0" w:color="000000"/>
            </w:tcBorders>
            <w:tcMar>
              <w:top w:w="0" w:type="dxa"/>
              <w:left w:w="70" w:type="dxa"/>
              <w:bottom w:w="0" w:type="dxa"/>
              <w:right w:w="70" w:type="dxa"/>
            </w:tcMar>
            <w:vAlign w:val="center"/>
          </w:tcPr>
          <w:p w14:paraId="3DBD2479" w14:textId="77777777" w:rsidR="0037281F" w:rsidRDefault="00A434DB">
            <w:pPr>
              <w:pStyle w:val="StandardWW"/>
              <w:jc w:val="center"/>
              <w:rPr>
                <w:b/>
                <w:bCs/>
                <w:sz w:val="16"/>
                <w:szCs w:val="16"/>
              </w:rPr>
            </w:pPr>
            <w:r>
              <w:rPr>
                <w:b/>
                <w:bCs/>
                <w:sz w:val="16"/>
                <w:szCs w:val="16"/>
              </w:rPr>
              <w:t>Riziko kolize</w:t>
            </w:r>
          </w:p>
        </w:tc>
      </w:tr>
      <w:tr w:rsidR="0037281F" w14:paraId="1EE8DB02" w14:textId="77777777">
        <w:trPr>
          <w:trHeight w:val="313"/>
          <w:jc w:val="center"/>
        </w:trPr>
        <w:tc>
          <w:tcPr>
            <w:tcW w:w="2239" w:type="dxa"/>
            <w:tcBorders>
              <w:top w:val="single" w:sz="8" w:space="0" w:color="000000"/>
            </w:tcBorders>
            <w:tcMar>
              <w:top w:w="0" w:type="dxa"/>
              <w:left w:w="70" w:type="dxa"/>
              <w:bottom w:w="0" w:type="dxa"/>
              <w:right w:w="70" w:type="dxa"/>
            </w:tcMar>
            <w:vAlign w:val="center"/>
          </w:tcPr>
          <w:p w14:paraId="07763A47" w14:textId="77777777" w:rsidR="0037281F" w:rsidRDefault="00A434DB">
            <w:pPr>
              <w:pStyle w:val="StandardWW"/>
              <w:rPr>
                <w:i/>
                <w:sz w:val="16"/>
                <w:szCs w:val="16"/>
              </w:rPr>
            </w:pPr>
            <w:r>
              <w:rPr>
                <w:i/>
                <w:sz w:val="16"/>
                <w:szCs w:val="16"/>
              </w:rPr>
              <w:t>Rhinolophus ferrumequinum</w:t>
            </w:r>
          </w:p>
        </w:tc>
        <w:tc>
          <w:tcPr>
            <w:tcW w:w="1143" w:type="dxa"/>
            <w:tcBorders>
              <w:top w:val="single" w:sz="8" w:space="0" w:color="000000"/>
            </w:tcBorders>
            <w:tcMar>
              <w:top w:w="0" w:type="dxa"/>
              <w:left w:w="70" w:type="dxa"/>
              <w:bottom w:w="0" w:type="dxa"/>
              <w:right w:w="70" w:type="dxa"/>
            </w:tcMar>
            <w:vAlign w:val="center"/>
          </w:tcPr>
          <w:p w14:paraId="5DA664FF" w14:textId="77777777" w:rsidR="0037281F" w:rsidRDefault="00A434DB">
            <w:pPr>
              <w:pStyle w:val="StandardWW"/>
              <w:rPr>
                <w:sz w:val="16"/>
                <w:szCs w:val="16"/>
              </w:rPr>
            </w:pPr>
            <w:r>
              <w:rPr>
                <w:sz w:val="16"/>
                <w:szCs w:val="16"/>
              </w:rPr>
              <w:t>v. velký</w:t>
            </w:r>
          </w:p>
        </w:tc>
        <w:tc>
          <w:tcPr>
            <w:tcW w:w="813" w:type="dxa"/>
            <w:tcBorders>
              <w:top w:val="single" w:sz="8" w:space="0" w:color="000000"/>
            </w:tcBorders>
            <w:tcMar>
              <w:top w:w="0" w:type="dxa"/>
              <w:left w:w="70" w:type="dxa"/>
              <w:bottom w:w="0" w:type="dxa"/>
              <w:right w:w="70" w:type="dxa"/>
            </w:tcMar>
            <w:vAlign w:val="center"/>
          </w:tcPr>
          <w:p w14:paraId="537D751C" w14:textId="77777777" w:rsidR="0037281F" w:rsidRDefault="00A434DB">
            <w:pPr>
              <w:pStyle w:val="StandardWW"/>
              <w:jc w:val="center"/>
              <w:rPr>
                <w:sz w:val="16"/>
                <w:szCs w:val="16"/>
              </w:rPr>
            </w:pPr>
            <w:r>
              <w:rPr>
                <w:sz w:val="16"/>
                <w:szCs w:val="16"/>
              </w:rPr>
              <w:t>X</w:t>
            </w:r>
          </w:p>
        </w:tc>
        <w:tc>
          <w:tcPr>
            <w:tcW w:w="719" w:type="dxa"/>
            <w:tcBorders>
              <w:top w:val="single" w:sz="8" w:space="0" w:color="000000"/>
            </w:tcBorders>
            <w:tcMar>
              <w:top w:w="0" w:type="dxa"/>
              <w:left w:w="70" w:type="dxa"/>
              <w:bottom w:w="0" w:type="dxa"/>
              <w:right w:w="70" w:type="dxa"/>
            </w:tcMar>
            <w:vAlign w:val="center"/>
          </w:tcPr>
          <w:p w14:paraId="0F029149" w14:textId="77777777" w:rsidR="0037281F" w:rsidRDefault="0037281F">
            <w:pPr>
              <w:pStyle w:val="StandardWW"/>
              <w:jc w:val="center"/>
              <w:rPr>
                <w:sz w:val="16"/>
                <w:szCs w:val="16"/>
              </w:rPr>
            </w:pPr>
          </w:p>
        </w:tc>
        <w:tc>
          <w:tcPr>
            <w:tcW w:w="697" w:type="dxa"/>
            <w:tcBorders>
              <w:top w:val="single" w:sz="8" w:space="0" w:color="000000"/>
            </w:tcBorders>
            <w:tcMar>
              <w:top w:w="0" w:type="dxa"/>
              <w:left w:w="70" w:type="dxa"/>
              <w:bottom w:w="0" w:type="dxa"/>
              <w:right w:w="70" w:type="dxa"/>
            </w:tcMar>
            <w:vAlign w:val="center"/>
          </w:tcPr>
          <w:p w14:paraId="708C5663" w14:textId="77777777" w:rsidR="0037281F" w:rsidRDefault="0037281F">
            <w:pPr>
              <w:pStyle w:val="StandardWW"/>
              <w:jc w:val="center"/>
              <w:rPr>
                <w:sz w:val="16"/>
                <w:szCs w:val="16"/>
              </w:rPr>
            </w:pPr>
          </w:p>
        </w:tc>
        <w:tc>
          <w:tcPr>
            <w:tcW w:w="631" w:type="dxa"/>
            <w:tcBorders>
              <w:top w:val="single" w:sz="8" w:space="0" w:color="000000"/>
            </w:tcBorders>
            <w:tcMar>
              <w:top w:w="0" w:type="dxa"/>
              <w:left w:w="70" w:type="dxa"/>
              <w:bottom w:w="0" w:type="dxa"/>
              <w:right w:w="70" w:type="dxa"/>
            </w:tcMar>
            <w:vAlign w:val="center"/>
          </w:tcPr>
          <w:p w14:paraId="52DB0EFF" w14:textId="77777777" w:rsidR="0037281F" w:rsidRDefault="00A434DB">
            <w:pPr>
              <w:pStyle w:val="StandardWW"/>
              <w:jc w:val="center"/>
              <w:rPr>
                <w:sz w:val="16"/>
                <w:szCs w:val="16"/>
              </w:rPr>
            </w:pPr>
            <w:r>
              <w:rPr>
                <w:sz w:val="16"/>
                <w:szCs w:val="16"/>
              </w:rPr>
              <w:t>X</w:t>
            </w:r>
          </w:p>
        </w:tc>
        <w:tc>
          <w:tcPr>
            <w:tcW w:w="905" w:type="dxa"/>
            <w:tcBorders>
              <w:top w:val="single" w:sz="8" w:space="0" w:color="000000"/>
            </w:tcBorders>
            <w:tcMar>
              <w:top w:w="0" w:type="dxa"/>
              <w:left w:w="70" w:type="dxa"/>
              <w:bottom w:w="0" w:type="dxa"/>
              <w:right w:w="70" w:type="dxa"/>
            </w:tcMar>
            <w:vAlign w:val="center"/>
          </w:tcPr>
          <w:p w14:paraId="38DB305E" w14:textId="77777777" w:rsidR="0037281F" w:rsidRDefault="0037281F">
            <w:pPr>
              <w:pStyle w:val="StandardWW"/>
              <w:jc w:val="center"/>
              <w:rPr>
                <w:sz w:val="16"/>
                <w:szCs w:val="16"/>
              </w:rPr>
            </w:pPr>
          </w:p>
        </w:tc>
        <w:tc>
          <w:tcPr>
            <w:tcW w:w="792" w:type="dxa"/>
            <w:tcBorders>
              <w:top w:val="single" w:sz="8" w:space="0" w:color="000000"/>
            </w:tcBorders>
            <w:tcMar>
              <w:top w:w="0" w:type="dxa"/>
              <w:left w:w="70" w:type="dxa"/>
              <w:bottom w:w="0" w:type="dxa"/>
              <w:right w:w="70" w:type="dxa"/>
            </w:tcMar>
            <w:vAlign w:val="center"/>
          </w:tcPr>
          <w:p w14:paraId="4BDB56EC" w14:textId="77777777" w:rsidR="0037281F" w:rsidRDefault="0037281F">
            <w:pPr>
              <w:pStyle w:val="StandardWW"/>
              <w:jc w:val="center"/>
              <w:rPr>
                <w:sz w:val="16"/>
                <w:szCs w:val="16"/>
              </w:rPr>
            </w:pPr>
          </w:p>
        </w:tc>
        <w:tc>
          <w:tcPr>
            <w:tcW w:w="949" w:type="dxa"/>
            <w:tcBorders>
              <w:top w:val="single" w:sz="8" w:space="0" w:color="000000"/>
            </w:tcBorders>
            <w:tcMar>
              <w:top w:w="0" w:type="dxa"/>
              <w:left w:w="70" w:type="dxa"/>
              <w:bottom w:w="0" w:type="dxa"/>
              <w:right w:w="70" w:type="dxa"/>
            </w:tcMar>
            <w:vAlign w:val="center"/>
          </w:tcPr>
          <w:p w14:paraId="38A26E3B" w14:textId="77777777" w:rsidR="0037281F" w:rsidRDefault="00A434DB">
            <w:pPr>
              <w:pStyle w:val="StandardWW"/>
              <w:jc w:val="center"/>
              <w:rPr>
                <w:sz w:val="16"/>
                <w:szCs w:val="16"/>
              </w:rPr>
            </w:pPr>
            <w:r>
              <w:rPr>
                <w:sz w:val="16"/>
                <w:szCs w:val="16"/>
              </w:rPr>
              <w:t>2</w:t>
            </w:r>
          </w:p>
        </w:tc>
        <w:tc>
          <w:tcPr>
            <w:tcW w:w="917" w:type="dxa"/>
            <w:tcBorders>
              <w:top w:val="single" w:sz="8" w:space="0" w:color="000000"/>
            </w:tcBorders>
            <w:tcMar>
              <w:top w:w="0" w:type="dxa"/>
              <w:left w:w="70" w:type="dxa"/>
              <w:bottom w:w="0" w:type="dxa"/>
              <w:right w:w="70" w:type="dxa"/>
            </w:tcMar>
            <w:vAlign w:val="center"/>
          </w:tcPr>
          <w:p w14:paraId="4A6BA6BF" w14:textId="77777777" w:rsidR="0037281F" w:rsidRDefault="00A434DB">
            <w:pPr>
              <w:pStyle w:val="StandardWW"/>
              <w:jc w:val="center"/>
              <w:rPr>
                <w:sz w:val="16"/>
                <w:szCs w:val="16"/>
              </w:rPr>
            </w:pPr>
            <w:r>
              <w:rPr>
                <w:sz w:val="16"/>
                <w:szCs w:val="16"/>
              </w:rPr>
              <w:t>X</w:t>
            </w:r>
          </w:p>
        </w:tc>
      </w:tr>
      <w:tr w:rsidR="0037281F" w14:paraId="1847287F" w14:textId="77777777">
        <w:trPr>
          <w:trHeight w:val="313"/>
          <w:jc w:val="center"/>
        </w:trPr>
        <w:tc>
          <w:tcPr>
            <w:tcW w:w="2239" w:type="dxa"/>
            <w:tcMar>
              <w:top w:w="0" w:type="dxa"/>
              <w:left w:w="70" w:type="dxa"/>
              <w:bottom w:w="0" w:type="dxa"/>
              <w:right w:w="70" w:type="dxa"/>
            </w:tcMar>
            <w:vAlign w:val="center"/>
          </w:tcPr>
          <w:p w14:paraId="6626AB99" w14:textId="77777777" w:rsidR="0037281F" w:rsidRDefault="00A434DB">
            <w:pPr>
              <w:pStyle w:val="StandardWW"/>
              <w:rPr>
                <w:i/>
                <w:sz w:val="16"/>
                <w:szCs w:val="16"/>
              </w:rPr>
            </w:pPr>
            <w:r>
              <w:rPr>
                <w:i/>
                <w:sz w:val="16"/>
                <w:szCs w:val="16"/>
              </w:rPr>
              <w:t>Rhinolophus hipposideros</w:t>
            </w:r>
          </w:p>
        </w:tc>
        <w:tc>
          <w:tcPr>
            <w:tcW w:w="1143" w:type="dxa"/>
            <w:tcMar>
              <w:top w:w="0" w:type="dxa"/>
              <w:left w:w="70" w:type="dxa"/>
              <w:bottom w:w="0" w:type="dxa"/>
              <w:right w:w="70" w:type="dxa"/>
            </w:tcMar>
            <w:vAlign w:val="center"/>
          </w:tcPr>
          <w:p w14:paraId="7491FE8C" w14:textId="77777777" w:rsidR="0037281F" w:rsidRDefault="00A434DB">
            <w:pPr>
              <w:pStyle w:val="StandardWW"/>
              <w:rPr>
                <w:sz w:val="16"/>
                <w:szCs w:val="16"/>
              </w:rPr>
            </w:pPr>
            <w:r>
              <w:rPr>
                <w:sz w:val="16"/>
                <w:szCs w:val="16"/>
              </w:rPr>
              <w:t>v. malý</w:t>
            </w:r>
          </w:p>
        </w:tc>
        <w:tc>
          <w:tcPr>
            <w:tcW w:w="813" w:type="dxa"/>
            <w:tcMar>
              <w:top w:w="0" w:type="dxa"/>
              <w:left w:w="70" w:type="dxa"/>
              <w:bottom w:w="0" w:type="dxa"/>
              <w:right w:w="70" w:type="dxa"/>
            </w:tcMar>
            <w:vAlign w:val="center"/>
          </w:tcPr>
          <w:p w14:paraId="1FDF2544" w14:textId="77777777" w:rsidR="0037281F" w:rsidRDefault="00A434DB">
            <w:pPr>
              <w:pStyle w:val="StandardWW"/>
              <w:jc w:val="center"/>
              <w:rPr>
                <w:sz w:val="16"/>
                <w:szCs w:val="16"/>
              </w:rPr>
            </w:pPr>
            <w:r>
              <w:rPr>
                <w:sz w:val="16"/>
                <w:szCs w:val="16"/>
              </w:rPr>
              <w:t>X</w:t>
            </w:r>
          </w:p>
        </w:tc>
        <w:tc>
          <w:tcPr>
            <w:tcW w:w="719" w:type="dxa"/>
            <w:tcMar>
              <w:top w:w="0" w:type="dxa"/>
              <w:left w:w="70" w:type="dxa"/>
              <w:bottom w:w="0" w:type="dxa"/>
              <w:right w:w="70" w:type="dxa"/>
            </w:tcMar>
            <w:vAlign w:val="center"/>
          </w:tcPr>
          <w:p w14:paraId="4EA56477" w14:textId="77777777" w:rsidR="0037281F" w:rsidRDefault="0037281F">
            <w:pPr>
              <w:pStyle w:val="StandardWW"/>
              <w:jc w:val="center"/>
              <w:rPr>
                <w:sz w:val="16"/>
                <w:szCs w:val="16"/>
              </w:rPr>
            </w:pPr>
          </w:p>
        </w:tc>
        <w:tc>
          <w:tcPr>
            <w:tcW w:w="697" w:type="dxa"/>
            <w:tcMar>
              <w:top w:w="0" w:type="dxa"/>
              <w:left w:w="70" w:type="dxa"/>
              <w:bottom w:w="0" w:type="dxa"/>
              <w:right w:w="70" w:type="dxa"/>
            </w:tcMar>
            <w:vAlign w:val="center"/>
          </w:tcPr>
          <w:p w14:paraId="3A0BFD00"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78F5C5AF"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07ADBEDE"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2F7FFA87"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5BBAE981" w14:textId="77777777" w:rsidR="0037281F" w:rsidRDefault="0037281F">
            <w:pPr>
              <w:pStyle w:val="StandardWW"/>
              <w:jc w:val="center"/>
              <w:rPr>
                <w:sz w:val="16"/>
                <w:szCs w:val="16"/>
              </w:rPr>
            </w:pPr>
          </w:p>
        </w:tc>
        <w:tc>
          <w:tcPr>
            <w:tcW w:w="917" w:type="dxa"/>
            <w:tcMar>
              <w:top w:w="0" w:type="dxa"/>
              <w:left w:w="70" w:type="dxa"/>
              <w:bottom w:w="0" w:type="dxa"/>
              <w:right w:w="70" w:type="dxa"/>
            </w:tcMar>
            <w:vAlign w:val="center"/>
          </w:tcPr>
          <w:p w14:paraId="2C9CD940" w14:textId="77777777" w:rsidR="0037281F" w:rsidRDefault="0037281F">
            <w:pPr>
              <w:pStyle w:val="StandardWW"/>
              <w:jc w:val="center"/>
              <w:rPr>
                <w:sz w:val="16"/>
                <w:szCs w:val="16"/>
              </w:rPr>
            </w:pPr>
          </w:p>
        </w:tc>
      </w:tr>
      <w:tr w:rsidR="0037281F" w14:paraId="2475ACD2" w14:textId="77777777">
        <w:trPr>
          <w:trHeight w:val="313"/>
          <w:jc w:val="center"/>
        </w:trPr>
        <w:tc>
          <w:tcPr>
            <w:tcW w:w="2239" w:type="dxa"/>
            <w:tcMar>
              <w:top w:w="0" w:type="dxa"/>
              <w:left w:w="70" w:type="dxa"/>
              <w:bottom w:w="0" w:type="dxa"/>
              <w:right w:w="70" w:type="dxa"/>
            </w:tcMar>
            <w:vAlign w:val="center"/>
          </w:tcPr>
          <w:p w14:paraId="7CE9451C" w14:textId="77777777" w:rsidR="0037281F" w:rsidRDefault="00A434DB">
            <w:pPr>
              <w:pStyle w:val="StandardWW"/>
              <w:rPr>
                <w:i/>
                <w:sz w:val="16"/>
                <w:szCs w:val="16"/>
              </w:rPr>
            </w:pPr>
            <w:r>
              <w:rPr>
                <w:i/>
                <w:sz w:val="16"/>
                <w:szCs w:val="16"/>
              </w:rPr>
              <w:t>Rhinolophus euryale</w:t>
            </w:r>
          </w:p>
        </w:tc>
        <w:tc>
          <w:tcPr>
            <w:tcW w:w="1143" w:type="dxa"/>
            <w:tcMar>
              <w:top w:w="0" w:type="dxa"/>
              <w:left w:w="70" w:type="dxa"/>
              <w:bottom w:w="0" w:type="dxa"/>
              <w:right w:w="70" w:type="dxa"/>
            </w:tcMar>
            <w:vAlign w:val="center"/>
          </w:tcPr>
          <w:p w14:paraId="1C0D2D1F" w14:textId="77777777" w:rsidR="0037281F" w:rsidRDefault="00A434DB">
            <w:pPr>
              <w:pStyle w:val="StandardWW"/>
              <w:rPr>
                <w:sz w:val="16"/>
                <w:szCs w:val="16"/>
              </w:rPr>
            </w:pPr>
            <w:r>
              <w:rPr>
                <w:sz w:val="16"/>
                <w:szCs w:val="16"/>
              </w:rPr>
              <w:t>v. jižní</w:t>
            </w:r>
          </w:p>
        </w:tc>
        <w:tc>
          <w:tcPr>
            <w:tcW w:w="813" w:type="dxa"/>
            <w:tcMar>
              <w:top w:w="0" w:type="dxa"/>
              <w:left w:w="70" w:type="dxa"/>
              <w:bottom w:w="0" w:type="dxa"/>
              <w:right w:w="70" w:type="dxa"/>
            </w:tcMar>
            <w:vAlign w:val="center"/>
          </w:tcPr>
          <w:p w14:paraId="4088D21B" w14:textId="77777777" w:rsidR="0037281F" w:rsidRDefault="00A434DB">
            <w:pPr>
              <w:pStyle w:val="StandardWW"/>
              <w:jc w:val="center"/>
              <w:rPr>
                <w:sz w:val="16"/>
                <w:szCs w:val="16"/>
              </w:rPr>
            </w:pPr>
            <w:r>
              <w:rPr>
                <w:sz w:val="16"/>
                <w:szCs w:val="16"/>
              </w:rPr>
              <w:t>X</w:t>
            </w:r>
          </w:p>
        </w:tc>
        <w:tc>
          <w:tcPr>
            <w:tcW w:w="719" w:type="dxa"/>
            <w:tcMar>
              <w:top w:w="0" w:type="dxa"/>
              <w:left w:w="70" w:type="dxa"/>
              <w:bottom w:w="0" w:type="dxa"/>
              <w:right w:w="70" w:type="dxa"/>
            </w:tcMar>
            <w:vAlign w:val="center"/>
          </w:tcPr>
          <w:p w14:paraId="5BF13976" w14:textId="77777777" w:rsidR="0037281F" w:rsidRDefault="0037281F">
            <w:pPr>
              <w:pStyle w:val="StandardWW"/>
              <w:jc w:val="center"/>
              <w:rPr>
                <w:sz w:val="16"/>
                <w:szCs w:val="16"/>
              </w:rPr>
            </w:pPr>
          </w:p>
        </w:tc>
        <w:tc>
          <w:tcPr>
            <w:tcW w:w="697" w:type="dxa"/>
            <w:tcMar>
              <w:top w:w="0" w:type="dxa"/>
              <w:left w:w="70" w:type="dxa"/>
              <w:bottom w:w="0" w:type="dxa"/>
              <w:right w:w="70" w:type="dxa"/>
            </w:tcMar>
            <w:vAlign w:val="center"/>
          </w:tcPr>
          <w:p w14:paraId="50365409"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4F42B3E3"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4CFBE467"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7676348F"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2FCB366E" w14:textId="77777777" w:rsidR="0037281F" w:rsidRDefault="0037281F">
            <w:pPr>
              <w:pStyle w:val="StandardWW"/>
              <w:jc w:val="center"/>
              <w:rPr>
                <w:sz w:val="16"/>
                <w:szCs w:val="16"/>
              </w:rPr>
            </w:pPr>
          </w:p>
        </w:tc>
        <w:tc>
          <w:tcPr>
            <w:tcW w:w="917" w:type="dxa"/>
            <w:tcMar>
              <w:top w:w="0" w:type="dxa"/>
              <w:left w:w="70" w:type="dxa"/>
              <w:bottom w:w="0" w:type="dxa"/>
              <w:right w:w="70" w:type="dxa"/>
            </w:tcMar>
            <w:vAlign w:val="center"/>
          </w:tcPr>
          <w:p w14:paraId="21F3E3C4" w14:textId="77777777" w:rsidR="0037281F" w:rsidRDefault="0037281F">
            <w:pPr>
              <w:pStyle w:val="StandardWW"/>
              <w:jc w:val="center"/>
              <w:rPr>
                <w:sz w:val="16"/>
                <w:szCs w:val="16"/>
              </w:rPr>
            </w:pPr>
          </w:p>
        </w:tc>
      </w:tr>
      <w:tr w:rsidR="0037281F" w14:paraId="55FBFD4C" w14:textId="77777777">
        <w:trPr>
          <w:trHeight w:val="313"/>
          <w:jc w:val="center"/>
        </w:trPr>
        <w:tc>
          <w:tcPr>
            <w:tcW w:w="2239" w:type="dxa"/>
            <w:tcMar>
              <w:top w:w="0" w:type="dxa"/>
              <w:left w:w="70" w:type="dxa"/>
              <w:bottom w:w="0" w:type="dxa"/>
              <w:right w:w="70" w:type="dxa"/>
            </w:tcMar>
            <w:vAlign w:val="center"/>
          </w:tcPr>
          <w:p w14:paraId="5173CD3A" w14:textId="77777777" w:rsidR="0037281F" w:rsidRDefault="00A434DB">
            <w:pPr>
              <w:pStyle w:val="StandardWW"/>
              <w:rPr>
                <w:i/>
                <w:sz w:val="16"/>
                <w:szCs w:val="16"/>
              </w:rPr>
            </w:pPr>
            <w:r>
              <w:rPr>
                <w:i/>
                <w:sz w:val="16"/>
                <w:szCs w:val="16"/>
              </w:rPr>
              <w:t>Rhinolophus mehelyi</w:t>
            </w:r>
          </w:p>
        </w:tc>
        <w:tc>
          <w:tcPr>
            <w:tcW w:w="1143" w:type="dxa"/>
            <w:tcMar>
              <w:top w:w="0" w:type="dxa"/>
              <w:left w:w="70" w:type="dxa"/>
              <w:bottom w:w="0" w:type="dxa"/>
              <w:right w:w="70" w:type="dxa"/>
            </w:tcMar>
            <w:vAlign w:val="center"/>
          </w:tcPr>
          <w:p w14:paraId="62951B36" w14:textId="77777777" w:rsidR="0037281F" w:rsidRDefault="00A434DB">
            <w:pPr>
              <w:pStyle w:val="StandardWW"/>
              <w:rPr>
                <w:sz w:val="16"/>
                <w:szCs w:val="16"/>
              </w:rPr>
            </w:pPr>
            <w:r>
              <w:rPr>
                <w:sz w:val="16"/>
                <w:szCs w:val="16"/>
              </w:rPr>
              <w:t>v. Mehelyův</w:t>
            </w:r>
          </w:p>
        </w:tc>
        <w:tc>
          <w:tcPr>
            <w:tcW w:w="813" w:type="dxa"/>
            <w:tcMar>
              <w:top w:w="0" w:type="dxa"/>
              <w:left w:w="70" w:type="dxa"/>
              <w:bottom w:w="0" w:type="dxa"/>
              <w:right w:w="70" w:type="dxa"/>
            </w:tcMar>
            <w:vAlign w:val="center"/>
          </w:tcPr>
          <w:p w14:paraId="0D41CB19" w14:textId="77777777" w:rsidR="0037281F" w:rsidRDefault="0037281F">
            <w:pPr>
              <w:pStyle w:val="StandardWW"/>
              <w:jc w:val="center"/>
              <w:rPr>
                <w:sz w:val="16"/>
                <w:szCs w:val="16"/>
              </w:rPr>
            </w:pPr>
          </w:p>
        </w:tc>
        <w:tc>
          <w:tcPr>
            <w:tcW w:w="719" w:type="dxa"/>
            <w:tcMar>
              <w:top w:w="0" w:type="dxa"/>
              <w:left w:w="70" w:type="dxa"/>
              <w:bottom w:w="0" w:type="dxa"/>
              <w:right w:w="70" w:type="dxa"/>
            </w:tcMar>
            <w:vAlign w:val="center"/>
          </w:tcPr>
          <w:p w14:paraId="301947D0" w14:textId="77777777" w:rsidR="0037281F" w:rsidRDefault="0037281F">
            <w:pPr>
              <w:pStyle w:val="StandardWW"/>
              <w:jc w:val="center"/>
              <w:rPr>
                <w:sz w:val="16"/>
                <w:szCs w:val="16"/>
              </w:rPr>
            </w:pPr>
          </w:p>
        </w:tc>
        <w:tc>
          <w:tcPr>
            <w:tcW w:w="697" w:type="dxa"/>
            <w:tcMar>
              <w:top w:w="0" w:type="dxa"/>
              <w:left w:w="70" w:type="dxa"/>
              <w:bottom w:w="0" w:type="dxa"/>
              <w:right w:w="70" w:type="dxa"/>
            </w:tcMar>
            <w:vAlign w:val="center"/>
          </w:tcPr>
          <w:p w14:paraId="54E4C636"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6794E2AD" w14:textId="77777777" w:rsidR="0037281F" w:rsidRDefault="0037281F">
            <w:pPr>
              <w:pStyle w:val="StandardWW"/>
              <w:jc w:val="center"/>
              <w:rPr>
                <w:sz w:val="16"/>
                <w:szCs w:val="16"/>
              </w:rPr>
            </w:pPr>
          </w:p>
        </w:tc>
        <w:tc>
          <w:tcPr>
            <w:tcW w:w="905" w:type="dxa"/>
            <w:tcMar>
              <w:top w:w="0" w:type="dxa"/>
              <w:left w:w="70" w:type="dxa"/>
              <w:bottom w:w="0" w:type="dxa"/>
              <w:right w:w="70" w:type="dxa"/>
            </w:tcMar>
            <w:vAlign w:val="center"/>
          </w:tcPr>
          <w:p w14:paraId="55C8F79D"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19D02A0A"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61E9799A" w14:textId="77777777" w:rsidR="0037281F" w:rsidRDefault="00A434DB">
            <w:pPr>
              <w:pStyle w:val="StandardWW"/>
              <w:jc w:val="center"/>
              <w:rPr>
                <w:sz w:val="16"/>
                <w:szCs w:val="16"/>
              </w:rPr>
            </w:pPr>
            <w:r>
              <w:rPr>
                <w:sz w:val="16"/>
                <w:szCs w:val="16"/>
              </w:rPr>
              <w:t>1</w:t>
            </w:r>
          </w:p>
        </w:tc>
        <w:tc>
          <w:tcPr>
            <w:tcW w:w="917" w:type="dxa"/>
            <w:tcMar>
              <w:top w:w="0" w:type="dxa"/>
              <w:left w:w="70" w:type="dxa"/>
              <w:bottom w:w="0" w:type="dxa"/>
              <w:right w:w="70" w:type="dxa"/>
            </w:tcMar>
            <w:vAlign w:val="center"/>
          </w:tcPr>
          <w:p w14:paraId="54EAFD15" w14:textId="77777777" w:rsidR="0037281F" w:rsidRDefault="00A434DB">
            <w:pPr>
              <w:pStyle w:val="StandardWW"/>
              <w:jc w:val="center"/>
              <w:rPr>
                <w:sz w:val="16"/>
                <w:szCs w:val="16"/>
              </w:rPr>
            </w:pPr>
            <w:r>
              <w:rPr>
                <w:sz w:val="16"/>
                <w:szCs w:val="16"/>
              </w:rPr>
              <w:t>X</w:t>
            </w:r>
          </w:p>
        </w:tc>
      </w:tr>
      <w:tr w:rsidR="0037281F" w14:paraId="2CA8A2E6" w14:textId="77777777">
        <w:trPr>
          <w:trHeight w:val="313"/>
          <w:jc w:val="center"/>
        </w:trPr>
        <w:tc>
          <w:tcPr>
            <w:tcW w:w="2239" w:type="dxa"/>
            <w:tcMar>
              <w:top w:w="0" w:type="dxa"/>
              <w:left w:w="70" w:type="dxa"/>
              <w:bottom w:w="0" w:type="dxa"/>
              <w:right w:w="70" w:type="dxa"/>
            </w:tcMar>
            <w:vAlign w:val="center"/>
          </w:tcPr>
          <w:p w14:paraId="3F313150" w14:textId="77777777" w:rsidR="0037281F" w:rsidRDefault="00A434DB">
            <w:pPr>
              <w:pStyle w:val="StandardWW"/>
              <w:rPr>
                <w:i/>
                <w:sz w:val="16"/>
                <w:szCs w:val="16"/>
              </w:rPr>
            </w:pPr>
            <w:r>
              <w:rPr>
                <w:i/>
                <w:sz w:val="16"/>
                <w:szCs w:val="16"/>
              </w:rPr>
              <w:t>Rhinolophus blasii</w:t>
            </w:r>
          </w:p>
        </w:tc>
        <w:tc>
          <w:tcPr>
            <w:tcW w:w="1143" w:type="dxa"/>
            <w:tcMar>
              <w:top w:w="0" w:type="dxa"/>
              <w:left w:w="70" w:type="dxa"/>
              <w:bottom w:w="0" w:type="dxa"/>
              <w:right w:w="70" w:type="dxa"/>
            </w:tcMar>
            <w:vAlign w:val="center"/>
          </w:tcPr>
          <w:p w14:paraId="5D3DA8B2" w14:textId="77777777" w:rsidR="0037281F" w:rsidRDefault="00A434DB">
            <w:pPr>
              <w:pStyle w:val="StandardWW"/>
              <w:rPr>
                <w:sz w:val="16"/>
                <w:szCs w:val="16"/>
              </w:rPr>
            </w:pPr>
            <w:r>
              <w:rPr>
                <w:sz w:val="16"/>
                <w:szCs w:val="16"/>
              </w:rPr>
              <w:t>v. Blasiův</w:t>
            </w:r>
          </w:p>
        </w:tc>
        <w:tc>
          <w:tcPr>
            <w:tcW w:w="813" w:type="dxa"/>
            <w:tcMar>
              <w:top w:w="0" w:type="dxa"/>
              <w:left w:w="70" w:type="dxa"/>
              <w:bottom w:w="0" w:type="dxa"/>
              <w:right w:w="70" w:type="dxa"/>
            </w:tcMar>
            <w:vAlign w:val="center"/>
          </w:tcPr>
          <w:p w14:paraId="217D9E51" w14:textId="77777777" w:rsidR="0037281F" w:rsidRDefault="0037281F">
            <w:pPr>
              <w:pStyle w:val="StandardWW"/>
              <w:jc w:val="center"/>
              <w:rPr>
                <w:sz w:val="16"/>
                <w:szCs w:val="16"/>
              </w:rPr>
            </w:pPr>
          </w:p>
        </w:tc>
        <w:tc>
          <w:tcPr>
            <w:tcW w:w="719" w:type="dxa"/>
            <w:tcMar>
              <w:top w:w="0" w:type="dxa"/>
              <w:left w:w="70" w:type="dxa"/>
              <w:bottom w:w="0" w:type="dxa"/>
              <w:right w:w="70" w:type="dxa"/>
            </w:tcMar>
            <w:vAlign w:val="center"/>
          </w:tcPr>
          <w:p w14:paraId="6B2F413F" w14:textId="77777777" w:rsidR="0037281F" w:rsidRDefault="0037281F">
            <w:pPr>
              <w:pStyle w:val="StandardWW"/>
              <w:jc w:val="center"/>
              <w:rPr>
                <w:sz w:val="16"/>
                <w:szCs w:val="16"/>
              </w:rPr>
            </w:pPr>
          </w:p>
        </w:tc>
        <w:tc>
          <w:tcPr>
            <w:tcW w:w="697" w:type="dxa"/>
            <w:tcMar>
              <w:top w:w="0" w:type="dxa"/>
              <w:left w:w="70" w:type="dxa"/>
              <w:bottom w:w="0" w:type="dxa"/>
              <w:right w:w="70" w:type="dxa"/>
            </w:tcMar>
            <w:vAlign w:val="center"/>
          </w:tcPr>
          <w:p w14:paraId="0EE6F418"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4D2EE6E7" w14:textId="77777777" w:rsidR="0037281F" w:rsidRDefault="0037281F">
            <w:pPr>
              <w:pStyle w:val="StandardWW"/>
              <w:jc w:val="center"/>
              <w:rPr>
                <w:sz w:val="16"/>
                <w:szCs w:val="16"/>
              </w:rPr>
            </w:pPr>
          </w:p>
        </w:tc>
        <w:tc>
          <w:tcPr>
            <w:tcW w:w="905" w:type="dxa"/>
            <w:tcMar>
              <w:top w:w="0" w:type="dxa"/>
              <w:left w:w="70" w:type="dxa"/>
              <w:bottom w:w="0" w:type="dxa"/>
              <w:right w:w="70" w:type="dxa"/>
            </w:tcMar>
            <w:vAlign w:val="center"/>
          </w:tcPr>
          <w:p w14:paraId="1B5D0FE0"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5C36C3B0"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3BFE236F" w14:textId="77777777" w:rsidR="0037281F" w:rsidRDefault="0037281F">
            <w:pPr>
              <w:pStyle w:val="StandardWW"/>
              <w:jc w:val="center"/>
              <w:rPr>
                <w:sz w:val="16"/>
                <w:szCs w:val="16"/>
              </w:rPr>
            </w:pPr>
          </w:p>
        </w:tc>
        <w:tc>
          <w:tcPr>
            <w:tcW w:w="917" w:type="dxa"/>
            <w:tcMar>
              <w:top w:w="0" w:type="dxa"/>
              <w:left w:w="70" w:type="dxa"/>
              <w:bottom w:w="0" w:type="dxa"/>
              <w:right w:w="70" w:type="dxa"/>
            </w:tcMar>
            <w:vAlign w:val="center"/>
          </w:tcPr>
          <w:p w14:paraId="1FA233C4" w14:textId="77777777" w:rsidR="0037281F" w:rsidRDefault="0037281F">
            <w:pPr>
              <w:pStyle w:val="StandardWW"/>
              <w:jc w:val="center"/>
              <w:rPr>
                <w:sz w:val="16"/>
                <w:szCs w:val="16"/>
              </w:rPr>
            </w:pPr>
          </w:p>
        </w:tc>
      </w:tr>
      <w:tr w:rsidR="0037281F" w14:paraId="0A1DFFCD" w14:textId="77777777">
        <w:trPr>
          <w:trHeight w:val="313"/>
          <w:jc w:val="center"/>
        </w:trPr>
        <w:tc>
          <w:tcPr>
            <w:tcW w:w="2239" w:type="dxa"/>
            <w:tcMar>
              <w:top w:w="0" w:type="dxa"/>
              <w:left w:w="70" w:type="dxa"/>
              <w:bottom w:w="0" w:type="dxa"/>
              <w:right w:w="70" w:type="dxa"/>
            </w:tcMar>
            <w:vAlign w:val="center"/>
          </w:tcPr>
          <w:p w14:paraId="5C7E09F9" w14:textId="77777777" w:rsidR="0037281F" w:rsidRDefault="00A434DB">
            <w:pPr>
              <w:pStyle w:val="StandardWW"/>
              <w:rPr>
                <w:i/>
                <w:sz w:val="16"/>
                <w:szCs w:val="16"/>
              </w:rPr>
            </w:pPr>
            <w:r>
              <w:rPr>
                <w:i/>
                <w:sz w:val="16"/>
                <w:szCs w:val="16"/>
              </w:rPr>
              <w:t>Myotis myotis</w:t>
            </w:r>
          </w:p>
        </w:tc>
        <w:tc>
          <w:tcPr>
            <w:tcW w:w="1143" w:type="dxa"/>
            <w:tcMar>
              <w:top w:w="0" w:type="dxa"/>
              <w:left w:w="70" w:type="dxa"/>
              <w:bottom w:w="0" w:type="dxa"/>
              <w:right w:w="70" w:type="dxa"/>
            </w:tcMar>
            <w:vAlign w:val="center"/>
          </w:tcPr>
          <w:p w14:paraId="6A518D0A" w14:textId="77777777" w:rsidR="0037281F" w:rsidRDefault="00A434DB">
            <w:pPr>
              <w:pStyle w:val="StandardWW"/>
              <w:rPr>
                <w:sz w:val="16"/>
                <w:szCs w:val="16"/>
              </w:rPr>
            </w:pPr>
            <w:r>
              <w:rPr>
                <w:sz w:val="16"/>
                <w:szCs w:val="16"/>
              </w:rPr>
              <w:t>n. velký</w:t>
            </w:r>
          </w:p>
        </w:tc>
        <w:tc>
          <w:tcPr>
            <w:tcW w:w="813" w:type="dxa"/>
            <w:tcMar>
              <w:top w:w="0" w:type="dxa"/>
              <w:left w:w="70" w:type="dxa"/>
              <w:bottom w:w="0" w:type="dxa"/>
              <w:right w:w="70" w:type="dxa"/>
            </w:tcMar>
            <w:vAlign w:val="center"/>
          </w:tcPr>
          <w:p w14:paraId="559CB4F0" w14:textId="77777777" w:rsidR="0037281F" w:rsidRDefault="0037281F">
            <w:pPr>
              <w:pStyle w:val="StandardWW"/>
              <w:jc w:val="center"/>
              <w:rPr>
                <w:sz w:val="16"/>
                <w:szCs w:val="16"/>
              </w:rPr>
            </w:pPr>
          </w:p>
        </w:tc>
        <w:tc>
          <w:tcPr>
            <w:tcW w:w="719" w:type="dxa"/>
            <w:tcMar>
              <w:top w:w="0" w:type="dxa"/>
              <w:left w:w="70" w:type="dxa"/>
              <w:bottom w:w="0" w:type="dxa"/>
              <w:right w:w="70" w:type="dxa"/>
            </w:tcMar>
            <w:vAlign w:val="center"/>
          </w:tcPr>
          <w:p w14:paraId="77D64223" w14:textId="77777777" w:rsidR="0037281F" w:rsidRDefault="00A434DB">
            <w:pPr>
              <w:pStyle w:val="StandardWW"/>
              <w:jc w:val="center"/>
              <w:rPr>
                <w:sz w:val="16"/>
                <w:szCs w:val="16"/>
              </w:rPr>
            </w:pPr>
            <w:r>
              <w:rPr>
                <w:sz w:val="16"/>
                <w:szCs w:val="16"/>
              </w:rPr>
              <w:t>X</w:t>
            </w:r>
          </w:p>
        </w:tc>
        <w:tc>
          <w:tcPr>
            <w:tcW w:w="697" w:type="dxa"/>
            <w:tcMar>
              <w:top w:w="0" w:type="dxa"/>
              <w:left w:w="70" w:type="dxa"/>
              <w:bottom w:w="0" w:type="dxa"/>
              <w:right w:w="70" w:type="dxa"/>
            </w:tcMar>
            <w:vAlign w:val="center"/>
          </w:tcPr>
          <w:p w14:paraId="71B42895" w14:textId="77777777" w:rsidR="0037281F" w:rsidRDefault="00A434DB">
            <w:pPr>
              <w:pStyle w:val="StandardWW"/>
              <w:jc w:val="center"/>
              <w:rPr>
                <w:sz w:val="16"/>
                <w:szCs w:val="16"/>
              </w:rPr>
            </w:pPr>
            <w:r>
              <w:rPr>
                <w:sz w:val="16"/>
                <w:szCs w:val="16"/>
              </w:rPr>
              <w:t>X</w:t>
            </w:r>
          </w:p>
        </w:tc>
        <w:tc>
          <w:tcPr>
            <w:tcW w:w="631" w:type="dxa"/>
            <w:tcMar>
              <w:top w:w="0" w:type="dxa"/>
              <w:left w:w="70" w:type="dxa"/>
              <w:bottom w:w="0" w:type="dxa"/>
              <w:right w:w="70" w:type="dxa"/>
            </w:tcMar>
            <w:vAlign w:val="center"/>
          </w:tcPr>
          <w:p w14:paraId="2785BD50"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50BC702A"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6827EDBF"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5ED8A734" w14:textId="77777777" w:rsidR="0037281F" w:rsidRDefault="00A434DB">
            <w:pPr>
              <w:pStyle w:val="StandardWW"/>
              <w:jc w:val="center"/>
              <w:rPr>
                <w:sz w:val="16"/>
                <w:szCs w:val="16"/>
              </w:rPr>
            </w:pPr>
            <w:r>
              <w:rPr>
                <w:sz w:val="16"/>
                <w:szCs w:val="16"/>
              </w:rPr>
              <w:t>9</w:t>
            </w:r>
          </w:p>
        </w:tc>
        <w:tc>
          <w:tcPr>
            <w:tcW w:w="917" w:type="dxa"/>
            <w:tcMar>
              <w:top w:w="0" w:type="dxa"/>
              <w:left w:w="70" w:type="dxa"/>
              <w:bottom w:w="0" w:type="dxa"/>
              <w:right w:w="70" w:type="dxa"/>
            </w:tcMar>
            <w:vAlign w:val="center"/>
          </w:tcPr>
          <w:p w14:paraId="38936888" w14:textId="77777777" w:rsidR="0037281F" w:rsidRDefault="00A434DB">
            <w:pPr>
              <w:pStyle w:val="StandardWW"/>
              <w:jc w:val="center"/>
              <w:rPr>
                <w:sz w:val="16"/>
                <w:szCs w:val="16"/>
              </w:rPr>
            </w:pPr>
            <w:r>
              <w:rPr>
                <w:sz w:val="16"/>
                <w:szCs w:val="16"/>
              </w:rPr>
              <w:t>X</w:t>
            </w:r>
          </w:p>
        </w:tc>
      </w:tr>
      <w:tr w:rsidR="0037281F" w14:paraId="027CA31B" w14:textId="77777777">
        <w:trPr>
          <w:trHeight w:val="313"/>
          <w:jc w:val="center"/>
        </w:trPr>
        <w:tc>
          <w:tcPr>
            <w:tcW w:w="2239" w:type="dxa"/>
            <w:tcMar>
              <w:top w:w="0" w:type="dxa"/>
              <w:left w:w="70" w:type="dxa"/>
              <w:bottom w:w="0" w:type="dxa"/>
              <w:right w:w="70" w:type="dxa"/>
            </w:tcMar>
            <w:vAlign w:val="center"/>
          </w:tcPr>
          <w:p w14:paraId="3BEB1F82" w14:textId="77777777" w:rsidR="0037281F" w:rsidRDefault="00A434DB">
            <w:pPr>
              <w:pStyle w:val="StandardWW"/>
              <w:rPr>
                <w:i/>
                <w:sz w:val="16"/>
                <w:szCs w:val="16"/>
              </w:rPr>
            </w:pPr>
            <w:r>
              <w:rPr>
                <w:i/>
                <w:sz w:val="16"/>
                <w:szCs w:val="16"/>
              </w:rPr>
              <w:t>Myotis blythii</w:t>
            </w:r>
          </w:p>
        </w:tc>
        <w:tc>
          <w:tcPr>
            <w:tcW w:w="1143" w:type="dxa"/>
            <w:tcMar>
              <w:top w:w="0" w:type="dxa"/>
              <w:left w:w="70" w:type="dxa"/>
              <w:bottom w:w="0" w:type="dxa"/>
              <w:right w:w="70" w:type="dxa"/>
            </w:tcMar>
            <w:vAlign w:val="center"/>
          </w:tcPr>
          <w:p w14:paraId="4624955E" w14:textId="77777777" w:rsidR="0037281F" w:rsidRDefault="00A434DB">
            <w:pPr>
              <w:pStyle w:val="StandardWW"/>
              <w:rPr>
                <w:sz w:val="16"/>
                <w:szCs w:val="16"/>
              </w:rPr>
            </w:pPr>
            <w:r>
              <w:rPr>
                <w:sz w:val="16"/>
                <w:szCs w:val="16"/>
              </w:rPr>
              <w:t>n. východní</w:t>
            </w:r>
          </w:p>
        </w:tc>
        <w:tc>
          <w:tcPr>
            <w:tcW w:w="813" w:type="dxa"/>
            <w:tcMar>
              <w:top w:w="0" w:type="dxa"/>
              <w:left w:w="70" w:type="dxa"/>
              <w:bottom w:w="0" w:type="dxa"/>
              <w:right w:w="70" w:type="dxa"/>
            </w:tcMar>
            <w:vAlign w:val="center"/>
          </w:tcPr>
          <w:p w14:paraId="04831A82" w14:textId="77777777" w:rsidR="0037281F" w:rsidRDefault="0037281F">
            <w:pPr>
              <w:pStyle w:val="StandardWW"/>
              <w:jc w:val="center"/>
              <w:rPr>
                <w:sz w:val="16"/>
                <w:szCs w:val="16"/>
              </w:rPr>
            </w:pPr>
          </w:p>
        </w:tc>
        <w:tc>
          <w:tcPr>
            <w:tcW w:w="719" w:type="dxa"/>
            <w:tcMar>
              <w:top w:w="0" w:type="dxa"/>
              <w:left w:w="70" w:type="dxa"/>
              <w:bottom w:w="0" w:type="dxa"/>
              <w:right w:w="70" w:type="dxa"/>
            </w:tcMar>
            <w:vAlign w:val="center"/>
          </w:tcPr>
          <w:p w14:paraId="349C9B29" w14:textId="77777777" w:rsidR="0037281F" w:rsidRDefault="00A434DB">
            <w:pPr>
              <w:pStyle w:val="StandardWW"/>
              <w:jc w:val="center"/>
              <w:rPr>
                <w:sz w:val="16"/>
                <w:szCs w:val="16"/>
              </w:rPr>
            </w:pPr>
            <w:r>
              <w:rPr>
                <w:sz w:val="16"/>
                <w:szCs w:val="16"/>
              </w:rPr>
              <w:t>X</w:t>
            </w:r>
          </w:p>
        </w:tc>
        <w:tc>
          <w:tcPr>
            <w:tcW w:w="697" w:type="dxa"/>
            <w:tcMar>
              <w:top w:w="0" w:type="dxa"/>
              <w:left w:w="70" w:type="dxa"/>
              <w:bottom w:w="0" w:type="dxa"/>
              <w:right w:w="70" w:type="dxa"/>
            </w:tcMar>
            <w:vAlign w:val="center"/>
          </w:tcPr>
          <w:p w14:paraId="76F934A1"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5165024B"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2B15D030"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7EE08C36"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076FFE77" w14:textId="77777777" w:rsidR="0037281F" w:rsidRDefault="00A434DB">
            <w:pPr>
              <w:pStyle w:val="StandardWW"/>
              <w:jc w:val="center"/>
              <w:rPr>
                <w:sz w:val="16"/>
                <w:szCs w:val="16"/>
              </w:rPr>
            </w:pPr>
            <w:r>
              <w:rPr>
                <w:sz w:val="16"/>
                <w:szCs w:val="16"/>
              </w:rPr>
              <w:t>7</w:t>
            </w:r>
          </w:p>
        </w:tc>
        <w:tc>
          <w:tcPr>
            <w:tcW w:w="917" w:type="dxa"/>
            <w:tcMar>
              <w:top w:w="0" w:type="dxa"/>
              <w:left w:w="70" w:type="dxa"/>
              <w:bottom w:w="0" w:type="dxa"/>
              <w:right w:w="70" w:type="dxa"/>
            </w:tcMar>
            <w:vAlign w:val="center"/>
          </w:tcPr>
          <w:p w14:paraId="6E81BEAB" w14:textId="77777777" w:rsidR="0037281F" w:rsidRDefault="00A434DB">
            <w:pPr>
              <w:pStyle w:val="StandardWW"/>
              <w:jc w:val="center"/>
              <w:rPr>
                <w:sz w:val="16"/>
                <w:szCs w:val="16"/>
              </w:rPr>
            </w:pPr>
            <w:r>
              <w:rPr>
                <w:sz w:val="16"/>
                <w:szCs w:val="16"/>
              </w:rPr>
              <w:t>X</w:t>
            </w:r>
          </w:p>
        </w:tc>
      </w:tr>
      <w:tr w:rsidR="0037281F" w14:paraId="12DB10E8" w14:textId="77777777">
        <w:trPr>
          <w:trHeight w:val="313"/>
          <w:jc w:val="center"/>
        </w:trPr>
        <w:tc>
          <w:tcPr>
            <w:tcW w:w="2239" w:type="dxa"/>
            <w:tcMar>
              <w:top w:w="0" w:type="dxa"/>
              <w:left w:w="70" w:type="dxa"/>
              <w:bottom w:w="0" w:type="dxa"/>
              <w:right w:w="70" w:type="dxa"/>
            </w:tcMar>
            <w:vAlign w:val="center"/>
          </w:tcPr>
          <w:p w14:paraId="0289F564" w14:textId="77777777" w:rsidR="0037281F" w:rsidRDefault="00A434DB">
            <w:pPr>
              <w:pStyle w:val="StandardWW"/>
              <w:rPr>
                <w:i/>
                <w:sz w:val="16"/>
                <w:szCs w:val="16"/>
              </w:rPr>
            </w:pPr>
            <w:r>
              <w:rPr>
                <w:i/>
                <w:sz w:val="16"/>
                <w:szCs w:val="16"/>
              </w:rPr>
              <w:t>Myotis punicus</w:t>
            </w:r>
          </w:p>
        </w:tc>
        <w:tc>
          <w:tcPr>
            <w:tcW w:w="1143" w:type="dxa"/>
            <w:tcMar>
              <w:top w:w="0" w:type="dxa"/>
              <w:left w:w="70" w:type="dxa"/>
              <w:bottom w:w="0" w:type="dxa"/>
              <w:right w:w="70" w:type="dxa"/>
            </w:tcMar>
            <w:vAlign w:val="center"/>
          </w:tcPr>
          <w:p w14:paraId="0197A1C0" w14:textId="77777777" w:rsidR="0037281F" w:rsidRDefault="00A434DB">
            <w:pPr>
              <w:pStyle w:val="StandardWW"/>
              <w:rPr>
                <w:sz w:val="16"/>
                <w:szCs w:val="16"/>
              </w:rPr>
            </w:pPr>
            <w:r>
              <w:rPr>
                <w:sz w:val="16"/>
                <w:szCs w:val="16"/>
              </w:rPr>
              <w:t>n. punský</w:t>
            </w:r>
          </w:p>
        </w:tc>
        <w:tc>
          <w:tcPr>
            <w:tcW w:w="813" w:type="dxa"/>
            <w:tcMar>
              <w:top w:w="0" w:type="dxa"/>
              <w:left w:w="70" w:type="dxa"/>
              <w:bottom w:w="0" w:type="dxa"/>
              <w:right w:w="70" w:type="dxa"/>
            </w:tcMar>
            <w:vAlign w:val="center"/>
          </w:tcPr>
          <w:p w14:paraId="3124F180" w14:textId="77777777" w:rsidR="0037281F" w:rsidRDefault="0037281F">
            <w:pPr>
              <w:pStyle w:val="StandardWW"/>
              <w:jc w:val="center"/>
              <w:rPr>
                <w:sz w:val="16"/>
                <w:szCs w:val="16"/>
              </w:rPr>
            </w:pPr>
          </w:p>
        </w:tc>
        <w:tc>
          <w:tcPr>
            <w:tcW w:w="719" w:type="dxa"/>
            <w:tcMar>
              <w:top w:w="0" w:type="dxa"/>
              <w:left w:w="70" w:type="dxa"/>
              <w:bottom w:w="0" w:type="dxa"/>
              <w:right w:w="70" w:type="dxa"/>
            </w:tcMar>
            <w:vAlign w:val="center"/>
          </w:tcPr>
          <w:p w14:paraId="71519AE5" w14:textId="77777777" w:rsidR="0037281F" w:rsidRDefault="00A434DB">
            <w:pPr>
              <w:pStyle w:val="StandardWW"/>
              <w:jc w:val="center"/>
              <w:rPr>
                <w:sz w:val="16"/>
                <w:szCs w:val="16"/>
              </w:rPr>
            </w:pPr>
            <w:r>
              <w:rPr>
                <w:sz w:val="16"/>
                <w:szCs w:val="16"/>
              </w:rPr>
              <w:t>X</w:t>
            </w:r>
          </w:p>
        </w:tc>
        <w:tc>
          <w:tcPr>
            <w:tcW w:w="697" w:type="dxa"/>
            <w:tcMar>
              <w:top w:w="0" w:type="dxa"/>
              <w:left w:w="70" w:type="dxa"/>
              <w:bottom w:w="0" w:type="dxa"/>
              <w:right w:w="70" w:type="dxa"/>
            </w:tcMar>
            <w:vAlign w:val="center"/>
          </w:tcPr>
          <w:p w14:paraId="62B04830" w14:textId="77777777" w:rsidR="0037281F" w:rsidRDefault="00A434DB">
            <w:pPr>
              <w:pStyle w:val="StandardWW"/>
              <w:jc w:val="center"/>
              <w:rPr>
                <w:sz w:val="16"/>
                <w:szCs w:val="16"/>
              </w:rPr>
            </w:pPr>
            <w:r>
              <w:rPr>
                <w:sz w:val="16"/>
                <w:szCs w:val="16"/>
              </w:rPr>
              <w:t>X</w:t>
            </w:r>
          </w:p>
        </w:tc>
        <w:tc>
          <w:tcPr>
            <w:tcW w:w="631" w:type="dxa"/>
            <w:tcMar>
              <w:top w:w="0" w:type="dxa"/>
              <w:left w:w="70" w:type="dxa"/>
              <w:bottom w:w="0" w:type="dxa"/>
              <w:right w:w="70" w:type="dxa"/>
            </w:tcMar>
            <w:vAlign w:val="center"/>
          </w:tcPr>
          <w:p w14:paraId="1FCE432A" w14:textId="77777777" w:rsidR="0037281F" w:rsidRDefault="0037281F">
            <w:pPr>
              <w:pStyle w:val="StandardWW"/>
              <w:jc w:val="center"/>
              <w:rPr>
                <w:sz w:val="16"/>
                <w:szCs w:val="16"/>
              </w:rPr>
            </w:pPr>
          </w:p>
        </w:tc>
        <w:tc>
          <w:tcPr>
            <w:tcW w:w="905" w:type="dxa"/>
            <w:tcMar>
              <w:top w:w="0" w:type="dxa"/>
              <w:left w:w="70" w:type="dxa"/>
              <w:bottom w:w="0" w:type="dxa"/>
              <w:right w:w="70" w:type="dxa"/>
            </w:tcMar>
            <w:vAlign w:val="center"/>
          </w:tcPr>
          <w:p w14:paraId="46F3610C"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01DEEB72"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5FFB1EF9" w14:textId="77777777" w:rsidR="0037281F" w:rsidRDefault="0037281F">
            <w:pPr>
              <w:pStyle w:val="StandardWW"/>
              <w:jc w:val="center"/>
              <w:rPr>
                <w:sz w:val="16"/>
                <w:szCs w:val="16"/>
              </w:rPr>
            </w:pPr>
          </w:p>
        </w:tc>
        <w:tc>
          <w:tcPr>
            <w:tcW w:w="917" w:type="dxa"/>
            <w:tcMar>
              <w:top w:w="0" w:type="dxa"/>
              <w:left w:w="70" w:type="dxa"/>
              <w:bottom w:w="0" w:type="dxa"/>
              <w:right w:w="70" w:type="dxa"/>
            </w:tcMar>
            <w:vAlign w:val="center"/>
          </w:tcPr>
          <w:p w14:paraId="3FE016E4" w14:textId="77777777" w:rsidR="0037281F" w:rsidRDefault="0037281F">
            <w:pPr>
              <w:pStyle w:val="StandardWW"/>
              <w:jc w:val="center"/>
              <w:rPr>
                <w:sz w:val="16"/>
                <w:szCs w:val="16"/>
              </w:rPr>
            </w:pPr>
          </w:p>
        </w:tc>
      </w:tr>
      <w:tr w:rsidR="0037281F" w14:paraId="59A6DF22" w14:textId="77777777">
        <w:trPr>
          <w:trHeight w:val="313"/>
          <w:jc w:val="center"/>
        </w:trPr>
        <w:tc>
          <w:tcPr>
            <w:tcW w:w="2239" w:type="dxa"/>
            <w:tcMar>
              <w:top w:w="0" w:type="dxa"/>
              <w:left w:w="70" w:type="dxa"/>
              <w:bottom w:w="0" w:type="dxa"/>
              <w:right w:w="70" w:type="dxa"/>
            </w:tcMar>
            <w:vAlign w:val="center"/>
          </w:tcPr>
          <w:p w14:paraId="79245338" w14:textId="77777777" w:rsidR="0037281F" w:rsidRDefault="00A434DB">
            <w:pPr>
              <w:pStyle w:val="StandardWW"/>
              <w:rPr>
                <w:i/>
                <w:sz w:val="16"/>
                <w:szCs w:val="16"/>
              </w:rPr>
            </w:pPr>
            <w:r>
              <w:rPr>
                <w:i/>
                <w:sz w:val="16"/>
                <w:szCs w:val="16"/>
              </w:rPr>
              <w:t>Myotis daubentonii</w:t>
            </w:r>
          </w:p>
        </w:tc>
        <w:tc>
          <w:tcPr>
            <w:tcW w:w="1143" w:type="dxa"/>
            <w:tcMar>
              <w:top w:w="0" w:type="dxa"/>
              <w:left w:w="70" w:type="dxa"/>
              <w:bottom w:w="0" w:type="dxa"/>
              <w:right w:w="70" w:type="dxa"/>
            </w:tcMar>
            <w:vAlign w:val="center"/>
          </w:tcPr>
          <w:p w14:paraId="01997B5E" w14:textId="77777777" w:rsidR="0037281F" w:rsidRDefault="00A434DB">
            <w:pPr>
              <w:pStyle w:val="StandardWW"/>
              <w:rPr>
                <w:sz w:val="16"/>
                <w:szCs w:val="16"/>
              </w:rPr>
            </w:pPr>
            <w:r>
              <w:rPr>
                <w:sz w:val="16"/>
                <w:szCs w:val="16"/>
              </w:rPr>
              <w:t>n. vodní</w:t>
            </w:r>
          </w:p>
        </w:tc>
        <w:tc>
          <w:tcPr>
            <w:tcW w:w="813" w:type="dxa"/>
            <w:tcMar>
              <w:top w:w="0" w:type="dxa"/>
              <w:left w:w="70" w:type="dxa"/>
              <w:bottom w:w="0" w:type="dxa"/>
              <w:right w:w="70" w:type="dxa"/>
            </w:tcMar>
            <w:vAlign w:val="center"/>
          </w:tcPr>
          <w:p w14:paraId="781E678A" w14:textId="77777777" w:rsidR="0037281F" w:rsidRDefault="00A434DB">
            <w:pPr>
              <w:pStyle w:val="StandardWW"/>
              <w:jc w:val="center"/>
              <w:rPr>
                <w:sz w:val="16"/>
                <w:szCs w:val="16"/>
              </w:rPr>
            </w:pPr>
            <w:r>
              <w:rPr>
                <w:sz w:val="16"/>
                <w:szCs w:val="16"/>
              </w:rPr>
              <w:t>X</w:t>
            </w:r>
          </w:p>
        </w:tc>
        <w:tc>
          <w:tcPr>
            <w:tcW w:w="719" w:type="dxa"/>
            <w:tcMar>
              <w:top w:w="0" w:type="dxa"/>
              <w:left w:w="70" w:type="dxa"/>
              <w:bottom w:w="0" w:type="dxa"/>
              <w:right w:w="70" w:type="dxa"/>
            </w:tcMar>
            <w:vAlign w:val="center"/>
          </w:tcPr>
          <w:p w14:paraId="41770149" w14:textId="77777777" w:rsidR="0037281F" w:rsidRDefault="00A434DB">
            <w:pPr>
              <w:pStyle w:val="StandardWW"/>
              <w:jc w:val="center"/>
              <w:rPr>
                <w:sz w:val="16"/>
                <w:szCs w:val="16"/>
              </w:rPr>
            </w:pPr>
            <w:r>
              <w:rPr>
                <w:sz w:val="16"/>
                <w:szCs w:val="16"/>
              </w:rPr>
              <w:t>X</w:t>
            </w:r>
          </w:p>
        </w:tc>
        <w:tc>
          <w:tcPr>
            <w:tcW w:w="697" w:type="dxa"/>
            <w:tcMar>
              <w:top w:w="0" w:type="dxa"/>
              <w:left w:w="70" w:type="dxa"/>
              <w:bottom w:w="0" w:type="dxa"/>
              <w:right w:w="70" w:type="dxa"/>
            </w:tcMar>
            <w:vAlign w:val="center"/>
          </w:tcPr>
          <w:p w14:paraId="0D791EF8"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7AA5D493"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46D90C5B"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0FBBC9C4"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32381B5A" w14:textId="77777777" w:rsidR="0037281F" w:rsidRDefault="00A434DB">
            <w:pPr>
              <w:pStyle w:val="StandardWW"/>
              <w:jc w:val="center"/>
              <w:rPr>
                <w:sz w:val="16"/>
                <w:szCs w:val="16"/>
              </w:rPr>
            </w:pPr>
            <w:r>
              <w:rPr>
                <w:sz w:val="16"/>
                <w:szCs w:val="16"/>
              </w:rPr>
              <w:t>12</w:t>
            </w:r>
          </w:p>
        </w:tc>
        <w:tc>
          <w:tcPr>
            <w:tcW w:w="917" w:type="dxa"/>
            <w:tcMar>
              <w:top w:w="0" w:type="dxa"/>
              <w:left w:w="70" w:type="dxa"/>
              <w:bottom w:w="0" w:type="dxa"/>
              <w:right w:w="70" w:type="dxa"/>
            </w:tcMar>
            <w:vAlign w:val="center"/>
          </w:tcPr>
          <w:p w14:paraId="2D7E198C" w14:textId="77777777" w:rsidR="0037281F" w:rsidRDefault="00A434DB">
            <w:pPr>
              <w:pStyle w:val="StandardWW"/>
              <w:jc w:val="center"/>
              <w:rPr>
                <w:sz w:val="16"/>
                <w:szCs w:val="16"/>
              </w:rPr>
            </w:pPr>
            <w:r>
              <w:rPr>
                <w:sz w:val="16"/>
                <w:szCs w:val="16"/>
              </w:rPr>
              <w:t>X</w:t>
            </w:r>
          </w:p>
        </w:tc>
      </w:tr>
      <w:tr w:rsidR="0037281F" w14:paraId="13C4A97D" w14:textId="77777777">
        <w:trPr>
          <w:trHeight w:val="313"/>
          <w:jc w:val="center"/>
        </w:trPr>
        <w:tc>
          <w:tcPr>
            <w:tcW w:w="2239" w:type="dxa"/>
            <w:tcMar>
              <w:top w:w="0" w:type="dxa"/>
              <w:left w:w="70" w:type="dxa"/>
              <w:bottom w:w="0" w:type="dxa"/>
              <w:right w:w="70" w:type="dxa"/>
            </w:tcMar>
            <w:vAlign w:val="center"/>
          </w:tcPr>
          <w:p w14:paraId="71CAFBEE" w14:textId="77777777" w:rsidR="0037281F" w:rsidRDefault="00A434DB">
            <w:pPr>
              <w:pStyle w:val="StandardWW"/>
              <w:rPr>
                <w:i/>
                <w:sz w:val="16"/>
                <w:szCs w:val="16"/>
              </w:rPr>
            </w:pPr>
            <w:r>
              <w:rPr>
                <w:i/>
                <w:sz w:val="16"/>
                <w:szCs w:val="16"/>
              </w:rPr>
              <w:t>Myotis emarginatus</w:t>
            </w:r>
          </w:p>
        </w:tc>
        <w:tc>
          <w:tcPr>
            <w:tcW w:w="1143" w:type="dxa"/>
            <w:tcMar>
              <w:top w:w="0" w:type="dxa"/>
              <w:left w:w="70" w:type="dxa"/>
              <w:bottom w:w="0" w:type="dxa"/>
              <w:right w:w="70" w:type="dxa"/>
            </w:tcMar>
            <w:vAlign w:val="center"/>
          </w:tcPr>
          <w:p w14:paraId="132FDED6" w14:textId="77777777" w:rsidR="0037281F" w:rsidRDefault="00A434DB">
            <w:pPr>
              <w:pStyle w:val="StandardWW"/>
              <w:rPr>
                <w:sz w:val="16"/>
                <w:szCs w:val="16"/>
              </w:rPr>
            </w:pPr>
            <w:r>
              <w:rPr>
                <w:sz w:val="16"/>
                <w:szCs w:val="16"/>
              </w:rPr>
              <w:t>n. brvitý</w:t>
            </w:r>
          </w:p>
        </w:tc>
        <w:tc>
          <w:tcPr>
            <w:tcW w:w="813" w:type="dxa"/>
            <w:tcMar>
              <w:top w:w="0" w:type="dxa"/>
              <w:left w:w="70" w:type="dxa"/>
              <w:bottom w:w="0" w:type="dxa"/>
              <w:right w:w="70" w:type="dxa"/>
            </w:tcMar>
            <w:vAlign w:val="center"/>
          </w:tcPr>
          <w:p w14:paraId="2E847782" w14:textId="77777777" w:rsidR="0037281F" w:rsidRDefault="00A434DB">
            <w:pPr>
              <w:pStyle w:val="StandardWW"/>
              <w:jc w:val="center"/>
              <w:rPr>
                <w:sz w:val="16"/>
                <w:szCs w:val="16"/>
              </w:rPr>
            </w:pPr>
            <w:r>
              <w:rPr>
                <w:sz w:val="16"/>
                <w:szCs w:val="16"/>
              </w:rPr>
              <w:t>X</w:t>
            </w:r>
          </w:p>
        </w:tc>
        <w:tc>
          <w:tcPr>
            <w:tcW w:w="719" w:type="dxa"/>
            <w:tcMar>
              <w:top w:w="0" w:type="dxa"/>
              <w:left w:w="70" w:type="dxa"/>
              <w:bottom w:w="0" w:type="dxa"/>
              <w:right w:w="70" w:type="dxa"/>
            </w:tcMar>
            <w:vAlign w:val="center"/>
          </w:tcPr>
          <w:p w14:paraId="2AE97FCF" w14:textId="77777777" w:rsidR="0037281F" w:rsidRDefault="00A434DB">
            <w:pPr>
              <w:pStyle w:val="StandardWW"/>
              <w:jc w:val="center"/>
              <w:rPr>
                <w:sz w:val="16"/>
                <w:szCs w:val="16"/>
              </w:rPr>
            </w:pPr>
            <w:r>
              <w:rPr>
                <w:sz w:val="16"/>
                <w:szCs w:val="16"/>
              </w:rPr>
              <w:t>X</w:t>
            </w:r>
          </w:p>
        </w:tc>
        <w:tc>
          <w:tcPr>
            <w:tcW w:w="697" w:type="dxa"/>
            <w:tcMar>
              <w:top w:w="0" w:type="dxa"/>
              <w:left w:w="70" w:type="dxa"/>
              <w:bottom w:w="0" w:type="dxa"/>
              <w:right w:w="70" w:type="dxa"/>
            </w:tcMar>
            <w:vAlign w:val="center"/>
          </w:tcPr>
          <w:p w14:paraId="5AD8E9E9" w14:textId="77777777" w:rsidR="0037281F" w:rsidRDefault="00A434DB">
            <w:pPr>
              <w:pStyle w:val="StandardWW"/>
              <w:jc w:val="center"/>
              <w:rPr>
                <w:sz w:val="16"/>
                <w:szCs w:val="16"/>
              </w:rPr>
            </w:pPr>
            <w:r>
              <w:rPr>
                <w:sz w:val="16"/>
                <w:szCs w:val="16"/>
              </w:rPr>
              <w:t>?</w:t>
            </w:r>
          </w:p>
        </w:tc>
        <w:tc>
          <w:tcPr>
            <w:tcW w:w="631" w:type="dxa"/>
            <w:tcMar>
              <w:top w:w="0" w:type="dxa"/>
              <w:left w:w="70" w:type="dxa"/>
              <w:bottom w:w="0" w:type="dxa"/>
              <w:right w:w="70" w:type="dxa"/>
            </w:tcMar>
            <w:vAlign w:val="center"/>
          </w:tcPr>
          <w:p w14:paraId="4E9274F2"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639D57EE"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26433482"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7B421A0B" w14:textId="77777777" w:rsidR="0037281F" w:rsidRDefault="00A434DB">
            <w:pPr>
              <w:pStyle w:val="StandardWW"/>
              <w:jc w:val="center"/>
              <w:rPr>
                <w:sz w:val="16"/>
                <w:szCs w:val="16"/>
              </w:rPr>
            </w:pPr>
            <w:r>
              <w:rPr>
                <w:sz w:val="16"/>
                <w:szCs w:val="16"/>
              </w:rPr>
              <w:t>5</w:t>
            </w:r>
          </w:p>
        </w:tc>
        <w:tc>
          <w:tcPr>
            <w:tcW w:w="917" w:type="dxa"/>
            <w:tcMar>
              <w:top w:w="0" w:type="dxa"/>
              <w:left w:w="70" w:type="dxa"/>
              <w:bottom w:w="0" w:type="dxa"/>
              <w:right w:w="70" w:type="dxa"/>
            </w:tcMar>
            <w:vAlign w:val="center"/>
          </w:tcPr>
          <w:p w14:paraId="31EE0864" w14:textId="77777777" w:rsidR="0037281F" w:rsidRDefault="00A434DB">
            <w:pPr>
              <w:pStyle w:val="StandardWW"/>
              <w:jc w:val="center"/>
              <w:rPr>
                <w:sz w:val="16"/>
                <w:szCs w:val="16"/>
              </w:rPr>
            </w:pPr>
            <w:r>
              <w:rPr>
                <w:sz w:val="16"/>
                <w:szCs w:val="16"/>
              </w:rPr>
              <w:t>X</w:t>
            </w:r>
          </w:p>
        </w:tc>
      </w:tr>
      <w:tr w:rsidR="0037281F" w14:paraId="4996B7B8" w14:textId="77777777">
        <w:trPr>
          <w:trHeight w:val="313"/>
          <w:jc w:val="center"/>
        </w:trPr>
        <w:tc>
          <w:tcPr>
            <w:tcW w:w="2239" w:type="dxa"/>
            <w:tcMar>
              <w:top w:w="0" w:type="dxa"/>
              <w:left w:w="70" w:type="dxa"/>
              <w:bottom w:w="0" w:type="dxa"/>
              <w:right w:w="70" w:type="dxa"/>
            </w:tcMar>
            <w:vAlign w:val="center"/>
          </w:tcPr>
          <w:p w14:paraId="7AA6ECFC" w14:textId="77777777" w:rsidR="0037281F" w:rsidRDefault="00A434DB">
            <w:pPr>
              <w:pStyle w:val="StandardWW"/>
              <w:rPr>
                <w:i/>
                <w:sz w:val="16"/>
                <w:szCs w:val="16"/>
              </w:rPr>
            </w:pPr>
            <w:r>
              <w:rPr>
                <w:i/>
                <w:sz w:val="16"/>
                <w:szCs w:val="16"/>
              </w:rPr>
              <w:t>Myotis nattereri</w:t>
            </w:r>
          </w:p>
        </w:tc>
        <w:tc>
          <w:tcPr>
            <w:tcW w:w="1143" w:type="dxa"/>
            <w:tcMar>
              <w:top w:w="0" w:type="dxa"/>
              <w:left w:w="70" w:type="dxa"/>
              <w:bottom w:w="0" w:type="dxa"/>
              <w:right w:w="70" w:type="dxa"/>
            </w:tcMar>
            <w:vAlign w:val="center"/>
          </w:tcPr>
          <w:p w14:paraId="70DE71CF" w14:textId="77777777" w:rsidR="0037281F" w:rsidRDefault="00A434DB">
            <w:pPr>
              <w:pStyle w:val="StandardWW"/>
              <w:rPr>
                <w:sz w:val="16"/>
                <w:szCs w:val="16"/>
              </w:rPr>
            </w:pPr>
            <w:r>
              <w:rPr>
                <w:sz w:val="16"/>
                <w:szCs w:val="16"/>
              </w:rPr>
              <w:t>n. řasnatý</w:t>
            </w:r>
          </w:p>
        </w:tc>
        <w:tc>
          <w:tcPr>
            <w:tcW w:w="813" w:type="dxa"/>
            <w:tcMar>
              <w:top w:w="0" w:type="dxa"/>
              <w:left w:w="70" w:type="dxa"/>
              <w:bottom w:w="0" w:type="dxa"/>
              <w:right w:w="70" w:type="dxa"/>
            </w:tcMar>
            <w:vAlign w:val="center"/>
          </w:tcPr>
          <w:p w14:paraId="20C1128E" w14:textId="77777777" w:rsidR="0037281F" w:rsidRDefault="00A434DB">
            <w:pPr>
              <w:pStyle w:val="StandardWW"/>
              <w:jc w:val="center"/>
              <w:rPr>
                <w:sz w:val="16"/>
                <w:szCs w:val="16"/>
              </w:rPr>
            </w:pPr>
            <w:r>
              <w:rPr>
                <w:sz w:val="16"/>
                <w:szCs w:val="16"/>
              </w:rPr>
              <w:t>X</w:t>
            </w:r>
          </w:p>
        </w:tc>
        <w:tc>
          <w:tcPr>
            <w:tcW w:w="719" w:type="dxa"/>
            <w:tcMar>
              <w:top w:w="0" w:type="dxa"/>
              <w:left w:w="70" w:type="dxa"/>
              <w:bottom w:w="0" w:type="dxa"/>
              <w:right w:w="70" w:type="dxa"/>
            </w:tcMar>
            <w:vAlign w:val="center"/>
          </w:tcPr>
          <w:p w14:paraId="29F18AE8" w14:textId="77777777" w:rsidR="0037281F" w:rsidRDefault="0037281F">
            <w:pPr>
              <w:pStyle w:val="StandardWW"/>
              <w:jc w:val="center"/>
              <w:rPr>
                <w:sz w:val="16"/>
                <w:szCs w:val="16"/>
              </w:rPr>
            </w:pPr>
          </w:p>
        </w:tc>
        <w:tc>
          <w:tcPr>
            <w:tcW w:w="697" w:type="dxa"/>
            <w:tcMar>
              <w:top w:w="0" w:type="dxa"/>
              <w:left w:w="70" w:type="dxa"/>
              <w:bottom w:w="0" w:type="dxa"/>
              <w:right w:w="70" w:type="dxa"/>
            </w:tcMar>
            <w:vAlign w:val="center"/>
          </w:tcPr>
          <w:p w14:paraId="326ABE66"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441719E8"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4549C4BA"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3A0CFF8B"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1FB44786" w14:textId="77777777" w:rsidR="0037281F" w:rsidRDefault="00A434DB">
            <w:pPr>
              <w:pStyle w:val="StandardWW"/>
              <w:jc w:val="center"/>
              <w:rPr>
                <w:sz w:val="16"/>
                <w:szCs w:val="16"/>
              </w:rPr>
            </w:pPr>
            <w:r>
              <w:rPr>
                <w:sz w:val="16"/>
                <w:szCs w:val="16"/>
              </w:rPr>
              <w:t>6</w:t>
            </w:r>
          </w:p>
        </w:tc>
        <w:tc>
          <w:tcPr>
            <w:tcW w:w="917" w:type="dxa"/>
            <w:tcMar>
              <w:top w:w="0" w:type="dxa"/>
              <w:left w:w="70" w:type="dxa"/>
              <w:bottom w:w="0" w:type="dxa"/>
              <w:right w:w="70" w:type="dxa"/>
            </w:tcMar>
            <w:vAlign w:val="center"/>
          </w:tcPr>
          <w:p w14:paraId="622892DB" w14:textId="77777777" w:rsidR="0037281F" w:rsidRDefault="0037281F">
            <w:pPr>
              <w:pStyle w:val="StandardWW"/>
              <w:jc w:val="center"/>
              <w:rPr>
                <w:sz w:val="16"/>
                <w:szCs w:val="16"/>
              </w:rPr>
            </w:pPr>
          </w:p>
        </w:tc>
      </w:tr>
      <w:tr w:rsidR="0037281F" w14:paraId="6A23D5ED" w14:textId="77777777">
        <w:trPr>
          <w:trHeight w:val="313"/>
          <w:jc w:val="center"/>
        </w:trPr>
        <w:tc>
          <w:tcPr>
            <w:tcW w:w="2239" w:type="dxa"/>
            <w:tcMar>
              <w:top w:w="0" w:type="dxa"/>
              <w:left w:w="70" w:type="dxa"/>
              <w:bottom w:w="0" w:type="dxa"/>
              <w:right w:w="70" w:type="dxa"/>
            </w:tcMar>
            <w:vAlign w:val="center"/>
          </w:tcPr>
          <w:p w14:paraId="3612F7B8" w14:textId="77777777" w:rsidR="0037281F" w:rsidRDefault="00A434DB">
            <w:pPr>
              <w:pStyle w:val="StandardWW"/>
              <w:rPr>
                <w:i/>
                <w:sz w:val="16"/>
                <w:szCs w:val="16"/>
              </w:rPr>
            </w:pPr>
            <w:r>
              <w:rPr>
                <w:i/>
                <w:sz w:val="16"/>
                <w:szCs w:val="16"/>
              </w:rPr>
              <w:t>Myotis mystacinus</w:t>
            </w:r>
          </w:p>
        </w:tc>
        <w:tc>
          <w:tcPr>
            <w:tcW w:w="1143" w:type="dxa"/>
            <w:tcMar>
              <w:top w:w="0" w:type="dxa"/>
              <w:left w:w="70" w:type="dxa"/>
              <w:bottom w:w="0" w:type="dxa"/>
              <w:right w:w="70" w:type="dxa"/>
            </w:tcMar>
            <w:vAlign w:val="center"/>
          </w:tcPr>
          <w:p w14:paraId="10B61A93" w14:textId="77777777" w:rsidR="0037281F" w:rsidRDefault="00A434DB">
            <w:pPr>
              <w:pStyle w:val="StandardWW"/>
              <w:rPr>
                <w:sz w:val="16"/>
                <w:szCs w:val="16"/>
              </w:rPr>
            </w:pPr>
            <w:r>
              <w:rPr>
                <w:sz w:val="16"/>
                <w:szCs w:val="16"/>
              </w:rPr>
              <w:t>n. vousatý</w:t>
            </w:r>
          </w:p>
        </w:tc>
        <w:tc>
          <w:tcPr>
            <w:tcW w:w="813" w:type="dxa"/>
            <w:tcMar>
              <w:top w:w="0" w:type="dxa"/>
              <w:left w:w="70" w:type="dxa"/>
              <w:bottom w:w="0" w:type="dxa"/>
              <w:right w:w="70" w:type="dxa"/>
            </w:tcMar>
            <w:vAlign w:val="center"/>
          </w:tcPr>
          <w:p w14:paraId="35262CE1" w14:textId="77777777" w:rsidR="0037281F" w:rsidRDefault="00A434DB">
            <w:pPr>
              <w:pStyle w:val="StandardWW"/>
              <w:jc w:val="center"/>
              <w:rPr>
                <w:sz w:val="16"/>
                <w:szCs w:val="16"/>
              </w:rPr>
            </w:pPr>
            <w:r>
              <w:rPr>
                <w:sz w:val="16"/>
                <w:szCs w:val="16"/>
              </w:rPr>
              <w:t>X</w:t>
            </w:r>
          </w:p>
        </w:tc>
        <w:tc>
          <w:tcPr>
            <w:tcW w:w="719" w:type="dxa"/>
            <w:tcMar>
              <w:top w:w="0" w:type="dxa"/>
              <w:left w:w="70" w:type="dxa"/>
              <w:bottom w:w="0" w:type="dxa"/>
              <w:right w:w="70" w:type="dxa"/>
            </w:tcMar>
            <w:vAlign w:val="center"/>
          </w:tcPr>
          <w:p w14:paraId="1494856A" w14:textId="77777777" w:rsidR="0037281F" w:rsidRDefault="0037281F">
            <w:pPr>
              <w:pStyle w:val="StandardWW"/>
              <w:jc w:val="center"/>
              <w:rPr>
                <w:sz w:val="16"/>
                <w:szCs w:val="16"/>
              </w:rPr>
            </w:pPr>
          </w:p>
        </w:tc>
        <w:tc>
          <w:tcPr>
            <w:tcW w:w="697" w:type="dxa"/>
            <w:tcMar>
              <w:top w:w="0" w:type="dxa"/>
              <w:left w:w="70" w:type="dxa"/>
              <w:bottom w:w="0" w:type="dxa"/>
              <w:right w:w="70" w:type="dxa"/>
            </w:tcMar>
            <w:vAlign w:val="center"/>
          </w:tcPr>
          <w:p w14:paraId="20CEE689"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3C6EE3FF"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052D7965"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3C96BD4E"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7DE93A37" w14:textId="77777777" w:rsidR="0037281F" w:rsidRDefault="00A434DB">
            <w:pPr>
              <w:pStyle w:val="StandardWW"/>
              <w:jc w:val="center"/>
              <w:rPr>
                <w:sz w:val="16"/>
                <w:szCs w:val="16"/>
              </w:rPr>
            </w:pPr>
            <w:r>
              <w:rPr>
                <w:sz w:val="16"/>
                <w:szCs w:val="16"/>
              </w:rPr>
              <w:t>8</w:t>
            </w:r>
          </w:p>
        </w:tc>
        <w:tc>
          <w:tcPr>
            <w:tcW w:w="917" w:type="dxa"/>
            <w:tcMar>
              <w:top w:w="0" w:type="dxa"/>
              <w:left w:w="70" w:type="dxa"/>
              <w:bottom w:w="0" w:type="dxa"/>
              <w:right w:w="70" w:type="dxa"/>
            </w:tcMar>
            <w:vAlign w:val="center"/>
          </w:tcPr>
          <w:p w14:paraId="776B4ADC" w14:textId="77777777" w:rsidR="0037281F" w:rsidRDefault="00A434DB">
            <w:pPr>
              <w:pStyle w:val="StandardWW"/>
              <w:jc w:val="center"/>
              <w:rPr>
                <w:sz w:val="16"/>
                <w:szCs w:val="16"/>
              </w:rPr>
            </w:pPr>
            <w:r>
              <w:rPr>
                <w:sz w:val="16"/>
                <w:szCs w:val="16"/>
              </w:rPr>
              <w:t>X</w:t>
            </w:r>
          </w:p>
        </w:tc>
      </w:tr>
      <w:tr w:rsidR="0037281F" w14:paraId="1079E898" w14:textId="77777777">
        <w:trPr>
          <w:trHeight w:val="313"/>
          <w:jc w:val="center"/>
        </w:trPr>
        <w:tc>
          <w:tcPr>
            <w:tcW w:w="2239" w:type="dxa"/>
            <w:tcMar>
              <w:top w:w="0" w:type="dxa"/>
              <w:left w:w="70" w:type="dxa"/>
              <w:bottom w:w="0" w:type="dxa"/>
              <w:right w:w="70" w:type="dxa"/>
            </w:tcMar>
            <w:vAlign w:val="center"/>
          </w:tcPr>
          <w:p w14:paraId="7BD2D69C" w14:textId="77777777" w:rsidR="0037281F" w:rsidRDefault="00A434DB">
            <w:pPr>
              <w:pStyle w:val="StandardWW"/>
              <w:rPr>
                <w:i/>
                <w:sz w:val="16"/>
                <w:szCs w:val="16"/>
              </w:rPr>
            </w:pPr>
            <w:r>
              <w:rPr>
                <w:i/>
                <w:sz w:val="16"/>
                <w:szCs w:val="16"/>
              </w:rPr>
              <w:t>Myotis brandtii</w:t>
            </w:r>
          </w:p>
        </w:tc>
        <w:tc>
          <w:tcPr>
            <w:tcW w:w="1143" w:type="dxa"/>
            <w:tcMar>
              <w:top w:w="0" w:type="dxa"/>
              <w:left w:w="70" w:type="dxa"/>
              <w:bottom w:w="0" w:type="dxa"/>
              <w:right w:w="70" w:type="dxa"/>
            </w:tcMar>
            <w:vAlign w:val="center"/>
          </w:tcPr>
          <w:p w14:paraId="628025FE" w14:textId="77777777" w:rsidR="0037281F" w:rsidRDefault="00A434DB">
            <w:pPr>
              <w:pStyle w:val="StandardWW"/>
              <w:rPr>
                <w:sz w:val="16"/>
                <w:szCs w:val="16"/>
              </w:rPr>
            </w:pPr>
            <w:r>
              <w:rPr>
                <w:sz w:val="16"/>
                <w:szCs w:val="16"/>
              </w:rPr>
              <w:t>n. Brandtův</w:t>
            </w:r>
          </w:p>
        </w:tc>
        <w:tc>
          <w:tcPr>
            <w:tcW w:w="813" w:type="dxa"/>
            <w:tcMar>
              <w:top w:w="0" w:type="dxa"/>
              <w:left w:w="70" w:type="dxa"/>
              <w:bottom w:w="0" w:type="dxa"/>
              <w:right w:w="70" w:type="dxa"/>
            </w:tcMar>
            <w:vAlign w:val="center"/>
          </w:tcPr>
          <w:p w14:paraId="693E5CE9" w14:textId="77777777" w:rsidR="0037281F" w:rsidRDefault="00A434DB">
            <w:pPr>
              <w:pStyle w:val="StandardWW"/>
              <w:jc w:val="center"/>
              <w:rPr>
                <w:sz w:val="16"/>
                <w:szCs w:val="16"/>
              </w:rPr>
            </w:pPr>
            <w:r>
              <w:rPr>
                <w:sz w:val="16"/>
                <w:szCs w:val="16"/>
              </w:rPr>
              <w:t>X</w:t>
            </w:r>
          </w:p>
        </w:tc>
        <w:tc>
          <w:tcPr>
            <w:tcW w:w="719" w:type="dxa"/>
            <w:tcMar>
              <w:top w:w="0" w:type="dxa"/>
              <w:left w:w="70" w:type="dxa"/>
              <w:bottom w:w="0" w:type="dxa"/>
              <w:right w:w="70" w:type="dxa"/>
            </w:tcMar>
            <w:vAlign w:val="center"/>
          </w:tcPr>
          <w:p w14:paraId="187F361B" w14:textId="77777777" w:rsidR="0037281F" w:rsidRDefault="0037281F">
            <w:pPr>
              <w:pStyle w:val="StandardWW"/>
              <w:jc w:val="center"/>
              <w:rPr>
                <w:sz w:val="16"/>
                <w:szCs w:val="16"/>
              </w:rPr>
            </w:pPr>
          </w:p>
        </w:tc>
        <w:tc>
          <w:tcPr>
            <w:tcW w:w="697" w:type="dxa"/>
            <w:tcMar>
              <w:top w:w="0" w:type="dxa"/>
              <w:left w:w="70" w:type="dxa"/>
              <w:bottom w:w="0" w:type="dxa"/>
              <w:right w:w="70" w:type="dxa"/>
            </w:tcMar>
            <w:vAlign w:val="center"/>
          </w:tcPr>
          <w:p w14:paraId="634B6D04"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5FA23008"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6C198D3A"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2B4BE09C"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18F481F0" w14:textId="77777777" w:rsidR="0037281F" w:rsidRDefault="00A434DB">
            <w:pPr>
              <w:pStyle w:val="StandardWW"/>
              <w:jc w:val="center"/>
              <w:rPr>
                <w:sz w:val="16"/>
                <w:szCs w:val="16"/>
              </w:rPr>
            </w:pPr>
            <w:r>
              <w:rPr>
                <w:sz w:val="16"/>
                <w:szCs w:val="16"/>
              </w:rPr>
              <w:t>2</w:t>
            </w:r>
          </w:p>
        </w:tc>
        <w:tc>
          <w:tcPr>
            <w:tcW w:w="917" w:type="dxa"/>
            <w:tcMar>
              <w:top w:w="0" w:type="dxa"/>
              <w:left w:w="70" w:type="dxa"/>
              <w:bottom w:w="0" w:type="dxa"/>
              <w:right w:w="70" w:type="dxa"/>
            </w:tcMar>
            <w:vAlign w:val="center"/>
          </w:tcPr>
          <w:p w14:paraId="77298FAD" w14:textId="77777777" w:rsidR="0037281F" w:rsidRDefault="00A434DB">
            <w:pPr>
              <w:pStyle w:val="StandardWW"/>
              <w:jc w:val="center"/>
              <w:rPr>
                <w:sz w:val="16"/>
                <w:szCs w:val="16"/>
              </w:rPr>
            </w:pPr>
            <w:r>
              <w:rPr>
                <w:sz w:val="16"/>
                <w:szCs w:val="16"/>
              </w:rPr>
              <w:t>X</w:t>
            </w:r>
          </w:p>
        </w:tc>
      </w:tr>
      <w:tr w:rsidR="0037281F" w14:paraId="47A06B67" w14:textId="77777777">
        <w:trPr>
          <w:trHeight w:val="313"/>
          <w:jc w:val="center"/>
        </w:trPr>
        <w:tc>
          <w:tcPr>
            <w:tcW w:w="2239" w:type="dxa"/>
            <w:tcMar>
              <w:top w:w="0" w:type="dxa"/>
              <w:left w:w="70" w:type="dxa"/>
              <w:bottom w:w="0" w:type="dxa"/>
              <w:right w:w="70" w:type="dxa"/>
            </w:tcMar>
            <w:vAlign w:val="center"/>
          </w:tcPr>
          <w:p w14:paraId="2FDCD5BA" w14:textId="77777777" w:rsidR="0037281F" w:rsidRDefault="00A434DB">
            <w:pPr>
              <w:pStyle w:val="StandardWW"/>
              <w:rPr>
                <w:i/>
                <w:sz w:val="16"/>
                <w:szCs w:val="16"/>
              </w:rPr>
            </w:pPr>
            <w:r>
              <w:rPr>
                <w:i/>
                <w:sz w:val="16"/>
                <w:szCs w:val="16"/>
              </w:rPr>
              <w:t>Myotis alcathoe</w:t>
            </w:r>
          </w:p>
        </w:tc>
        <w:tc>
          <w:tcPr>
            <w:tcW w:w="1143" w:type="dxa"/>
            <w:tcMar>
              <w:top w:w="0" w:type="dxa"/>
              <w:left w:w="70" w:type="dxa"/>
              <w:bottom w:w="0" w:type="dxa"/>
              <w:right w:w="70" w:type="dxa"/>
            </w:tcMar>
            <w:vAlign w:val="center"/>
          </w:tcPr>
          <w:p w14:paraId="4600177D" w14:textId="77777777" w:rsidR="0037281F" w:rsidRDefault="00A434DB">
            <w:pPr>
              <w:pStyle w:val="StandardWW"/>
              <w:rPr>
                <w:sz w:val="16"/>
                <w:szCs w:val="16"/>
              </w:rPr>
            </w:pPr>
            <w:r>
              <w:rPr>
                <w:sz w:val="16"/>
                <w:szCs w:val="16"/>
              </w:rPr>
              <w:t>n. menší</w:t>
            </w:r>
          </w:p>
        </w:tc>
        <w:tc>
          <w:tcPr>
            <w:tcW w:w="813" w:type="dxa"/>
            <w:tcMar>
              <w:top w:w="0" w:type="dxa"/>
              <w:left w:w="70" w:type="dxa"/>
              <w:bottom w:w="0" w:type="dxa"/>
              <w:right w:w="70" w:type="dxa"/>
            </w:tcMar>
            <w:vAlign w:val="center"/>
          </w:tcPr>
          <w:p w14:paraId="0C91E4DD" w14:textId="77777777" w:rsidR="0037281F" w:rsidRDefault="00A434DB">
            <w:pPr>
              <w:pStyle w:val="StandardWW"/>
              <w:jc w:val="center"/>
              <w:rPr>
                <w:sz w:val="16"/>
                <w:szCs w:val="16"/>
              </w:rPr>
            </w:pPr>
            <w:r>
              <w:rPr>
                <w:sz w:val="16"/>
                <w:szCs w:val="16"/>
              </w:rPr>
              <w:t>X</w:t>
            </w:r>
          </w:p>
        </w:tc>
        <w:tc>
          <w:tcPr>
            <w:tcW w:w="719" w:type="dxa"/>
            <w:tcMar>
              <w:top w:w="0" w:type="dxa"/>
              <w:left w:w="70" w:type="dxa"/>
              <w:bottom w:w="0" w:type="dxa"/>
              <w:right w:w="70" w:type="dxa"/>
            </w:tcMar>
            <w:vAlign w:val="center"/>
          </w:tcPr>
          <w:p w14:paraId="5405AC94" w14:textId="77777777" w:rsidR="0037281F" w:rsidRDefault="0037281F">
            <w:pPr>
              <w:pStyle w:val="StandardWW"/>
              <w:jc w:val="center"/>
              <w:rPr>
                <w:sz w:val="16"/>
                <w:szCs w:val="16"/>
              </w:rPr>
            </w:pPr>
          </w:p>
        </w:tc>
        <w:tc>
          <w:tcPr>
            <w:tcW w:w="697" w:type="dxa"/>
            <w:tcMar>
              <w:top w:w="0" w:type="dxa"/>
              <w:left w:w="70" w:type="dxa"/>
              <w:bottom w:w="0" w:type="dxa"/>
              <w:right w:w="70" w:type="dxa"/>
            </w:tcMar>
            <w:vAlign w:val="center"/>
          </w:tcPr>
          <w:p w14:paraId="78BA8FBD"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28294E08"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53A352DC"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3BAEA67A"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36356705" w14:textId="77777777" w:rsidR="0037281F" w:rsidRDefault="0037281F">
            <w:pPr>
              <w:pStyle w:val="StandardWW"/>
              <w:jc w:val="center"/>
              <w:rPr>
                <w:sz w:val="16"/>
                <w:szCs w:val="16"/>
              </w:rPr>
            </w:pPr>
          </w:p>
        </w:tc>
        <w:tc>
          <w:tcPr>
            <w:tcW w:w="917" w:type="dxa"/>
            <w:tcMar>
              <w:top w:w="0" w:type="dxa"/>
              <w:left w:w="70" w:type="dxa"/>
              <w:bottom w:w="0" w:type="dxa"/>
              <w:right w:w="70" w:type="dxa"/>
            </w:tcMar>
            <w:vAlign w:val="center"/>
          </w:tcPr>
          <w:p w14:paraId="39BDF658" w14:textId="77777777" w:rsidR="0037281F" w:rsidRDefault="0037281F">
            <w:pPr>
              <w:pStyle w:val="StandardWW"/>
              <w:jc w:val="center"/>
              <w:rPr>
                <w:sz w:val="16"/>
                <w:szCs w:val="16"/>
              </w:rPr>
            </w:pPr>
          </w:p>
        </w:tc>
      </w:tr>
      <w:tr w:rsidR="0037281F" w14:paraId="6803B67F" w14:textId="77777777">
        <w:trPr>
          <w:trHeight w:val="313"/>
          <w:jc w:val="center"/>
        </w:trPr>
        <w:tc>
          <w:tcPr>
            <w:tcW w:w="2239" w:type="dxa"/>
            <w:tcMar>
              <w:top w:w="0" w:type="dxa"/>
              <w:left w:w="70" w:type="dxa"/>
              <w:bottom w:w="0" w:type="dxa"/>
              <w:right w:w="70" w:type="dxa"/>
            </w:tcMar>
            <w:vAlign w:val="center"/>
          </w:tcPr>
          <w:p w14:paraId="70453BA9" w14:textId="77777777" w:rsidR="0037281F" w:rsidRDefault="00A434DB">
            <w:pPr>
              <w:pStyle w:val="StandardWW"/>
              <w:rPr>
                <w:i/>
                <w:sz w:val="16"/>
                <w:szCs w:val="16"/>
              </w:rPr>
            </w:pPr>
            <w:r>
              <w:rPr>
                <w:i/>
                <w:sz w:val="16"/>
                <w:szCs w:val="16"/>
              </w:rPr>
              <w:t>Myotis bechsteinii</w:t>
            </w:r>
          </w:p>
        </w:tc>
        <w:tc>
          <w:tcPr>
            <w:tcW w:w="1143" w:type="dxa"/>
            <w:tcMar>
              <w:top w:w="0" w:type="dxa"/>
              <w:left w:w="70" w:type="dxa"/>
              <w:bottom w:w="0" w:type="dxa"/>
              <w:right w:w="70" w:type="dxa"/>
            </w:tcMar>
            <w:vAlign w:val="center"/>
          </w:tcPr>
          <w:p w14:paraId="2B0EBC28" w14:textId="77777777" w:rsidR="0037281F" w:rsidRDefault="00A434DB">
            <w:pPr>
              <w:pStyle w:val="StandardWW"/>
              <w:rPr>
                <w:sz w:val="16"/>
                <w:szCs w:val="16"/>
              </w:rPr>
            </w:pPr>
            <w:r>
              <w:rPr>
                <w:sz w:val="16"/>
                <w:szCs w:val="16"/>
              </w:rPr>
              <w:t>n. velkouchý</w:t>
            </w:r>
          </w:p>
        </w:tc>
        <w:tc>
          <w:tcPr>
            <w:tcW w:w="813" w:type="dxa"/>
            <w:tcMar>
              <w:top w:w="0" w:type="dxa"/>
              <w:left w:w="70" w:type="dxa"/>
              <w:bottom w:w="0" w:type="dxa"/>
              <w:right w:w="70" w:type="dxa"/>
            </w:tcMar>
            <w:vAlign w:val="center"/>
          </w:tcPr>
          <w:p w14:paraId="6F550473" w14:textId="77777777" w:rsidR="0037281F" w:rsidRDefault="00A434DB">
            <w:pPr>
              <w:pStyle w:val="StandardWW"/>
              <w:jc w:val="center"/>
              <w:rPr>
                <w:sz w:val="16"/>
                <w:szCs w:val="16"/>
              </w:rPr>
            </w:pPr>
            <w:r>
              <w:rPr>
                <w:sz w:val="16"/>
                <w:szCs w:val="16"/>
              </w:rPr>
              <w:t>X</w:t>
            </w:r>
          </w:p>
        </w:tc>
        <w:tc>
          <w:tcPr>
            <w:tcW w:w="719" w:type="dxa"/>
            <w:tcMar>
              <w:top w:w="0" w:type="dxa"/>
              <w:left w:w="70" w:type="dxa"/>
              <w:bottom w:w="0" w:type="dxa"/>
              <w:right w:w="70" w:type="dxa"/>
            </w:tcMar>
            <w:vAlign w:val="center"/>
          </w:tcPr>
          <w:p w14:paraId="2B989947" w14:textId="77777777" w:rsidR="0037281F" w:rsidRDefault="0037281F">
            <w:pPr>
              <w:pStyle w:val="StandardWW"/>
              <w:jc w:val="center"/>
              <w:rPr>
                <w:sz w:val="16"/>
                <w:szCs w:val="16"/>
              </w:rPr>
            </w:pPr>
          </w:p>
        </w:tc>
        <w:tc>
          <w:tcPr>
            <w:tcW w:w="697" w:type="dxa"/>
            <w:tcMar>
              <w:top w:w="0" w:type="dxa"/>
              <w:left w:w="70" w:type="dxa"/>
              <w:bottom w:w="0" w:type="dxa"/>
              <w:right w:w="70" w:type="dxa"/>
            </w:tcMar>
            <w:vAlign w:val="center"/>
          </w:tcPr>
          <w:p w14:paraId="183D090B"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7890B313"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6232D610"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534B0EE2"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0186E399" w14:textId="77777777" w:rsidR="0037281F" w:rsidRDefault="00A434DB">
            <w:pPr>
              <w:pStyle w:val="StandardWW"/>
              <w:jc w:val="center"/>
              <w:rPr>
                <w:sz w:val="16"/>
                <w:szCs w:val="16"/>
              </w:rPr>
            </w:pPr>
            <w:r>
              <w:rPr>
                <w:sz w:val="16"/>
                <w:szCs w:val="16"/>
              </w:rPr>
              <w:t>2</w:t>
            </w:r>
          </w:p>
        </w:tc>
        <w:tc>
          <w:tcPr>
            <w:tcW w:w="917" w:type="dxa"/>
            <w:tcMar>
              <w:top w:w="0" w:type="dxa"/>
              <w:left w:w="70" w:type="dxa"/>
              <w:bottom w:w="0" w:type="dxa"/>
              <w:right w:w="70" w:type="dxa"/>
            </w:tcMar>
            <w:vAlign w:val="center"/>
          </w:tcPr>
          <w:p w14:paraId="2ED622D9" w14:textId="77777777" w:rsidR="0037281F" w:rsidRDefault="00A434DB">
            <w:pPr>
              <w:pStyle w:val="StandardWW"/>
              <w:jc w:val="center"/>
              <w:rPr>
                <w:sz w:val="16"/>
                <w:szCs w:val="16"/>
              </w:rPr>
            </w:pPr>
            <w:r>
              <w:rPr>
                <w:sz w:val="16"/>
                <w:szCs w:val="16"/>
              </w:rPr>
              <w:t>X</w:t>
            </w:r>
          </w:p>
        </w:tc>
      </w:tr>
      <w:tr w:rsidR="0037281F" w14:paraId="50E4D6B0" w14:textId="77777777">
        <w:trPr>
          <w:trHeight w:val="313"/>
          <w:jc w:val="center"/>
        </w:trPr>
        <w:tc>
          <w:tcPr>
            <w:tcW w:w="2239" w:type="dxa"/>
            <w:tcMar>
              <w:top w:w="0" w:type="dxa"/>
              <w:left w:w="70" w:type="dxa"/>
              <w:bottom w:w="0" w:type="dxa"/>
              <w:right w:w="70" w:type="dxa"/>
            </w:tcMar>
            <w:vAlign w:val="center"/>
          </w:tcPr>
          <w:p w14:paraId="717D1F68" w14:textId="77777777" w:rsidR="0037281F" w:rsidRDefault="00A434DB">
            <w:pPr>
              <w:pStyle w:val="StandardWW"/>
              <w:rPr>
                <w:i/>
                <w:sz w:val="16"/>
                <w:szCs w:val="16"/>
              </w:rPr>
            </w:pPr>
            <w:r>
              <w:rPr>
                <w:i/>
                <w:sz w:val="16"/>
                <w:szCs w:val="16"/>
              </w:rPr>
              <w:t>Myotis dasycneme</w:t>
            </w:r>
          </w:p>
        </w:tc>
        <w:tc>
          <w:tcPr>
            <w:tcW w:w="1143" w:type="dxa"/>
            <w:tcMar>
              <w:top w:w="0" w:type="dxa"/>
              <w:left w:w="70" w:type="dxa"/>
              <w:bottom w:w="0" w:type="dxa"/>
              <w:right w:w="70" w:type="dxa"/>
            </w:tcMar>
            <w:vAlign w:val="center"/>
          </w:tcPr>
          <w:p w14:paraId="682AC546" w14:textId="77777777" w:rsidR="0037281F" w:rsidRDefault="00A434DB">
            <w:pPr>
              <w:pStyle w:val="StandardWW"/>
              <w:rPr>
                <w:sz w:val="16"/>
                <w:szCs w:val="16"/>
              </w:rPr>
            </w:pPr>
            <w:r>
              <w:rPr>
                <w:sz w:val="16"/>
                <w:szCs w:val="16"/>
              </w:rPr>
              <w:t>n. pobřežní</w:t>
            </w:r>
          </w:p>
        </w:tc>
        <w:tc>
          <w:tcPr>
            <w:tcW w:w="813" w:type="dxa"/>
            <w:tcMar>
              <w:top w:w="0" w:type="dxa"/>
              <w:left w:w="70" w:type="dxa"/>
              <w:bottom w:w="0" w:type="dxa"/>
              <w:right w:w="70" w:type="dxa"/>
            </w:tcMar>
            <w:vAlign w:val="center"/>
          </w:tcPr>
          <w:p w14:paraId="4BDF0F3B" w14:textId="77777777" w:rsidR="0037281F" w:rsidRDefault="0037281F">
            <w:pPr>
              <w:pStyle w:val="StandardWW"/>
              <w:jc w:val="center"/>
              <w:rPr>
                <w:sz w:val="16"/>
                <w:szCs w:val="16"/>
              </w:rPr>
            </w:pPr>
          </w:p>
        </w:tc>
        <w:tc>
          <w:tcPr>
            <w:tcW w:w="719" w:type="dxa"/>
            <w:tcMar>
              <w:top w:w="0" w:type="dxa"/>
              <w:left w:w="70" w:type="dxa"/>
              <w:bottom w:w="0" w:type="dxa"/>
              <w:right w:w="70" w:type="dxa"/>
            </w:tcMar>
            <w:vAlign w:val="center"/>
          </w:tcPr>
          <w:p w14:paraId="47582D7D" w14:textId="77777777" w:rsidR="0037281F" w:rsidRDefault="00A434DB">
            <w:pPr>
              <w:pStyle w:val="StandardWW"/>
              <w:jc w:val="center"/>
              <w:rPr>
                <w:sz w:val="16"/>
                <w:szCs w:val="16"/>
              </w:rPr>
            </w:pPr>
            <w:r>
              <w:rPr>
                <w:sz w:val="16"/>
                <w:szCs w:val="16"/>
              </w:rPr>
              <w:t>X</w:t>
            </w:r>
          </w:p>
        </w:tc>
        <w:tc>
          <w:tcPr>
            <w:tcW w:w="697" w:type="dxa"/>
            <w:tcMar>
              <w:top w:w="0" w:type="dxa"/>
              <w:left w:w="70" w:type="dxa"/>
              <w:bottom w:w="0" w:type="dxa"/>
              <w:right w:w="70" w:type="dxa"/>
            </w:tcMar>
            <w:vAlign w:val="center"/>
          </w:tcPr>
          <w:p w14:paraId="1CD5F332"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56DF9663"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5A9929E8"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40E9903C"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5B4F174D" w14:textId="77777777" w:rsidR="0037281F" w:rsidRDefault="00A434DB">
            <w:pPr>
              <w:pStyle w:val="StandardWW"/>
              <w:jc w:val="center"/>
              <w:rPr>
                <w:sz w:val="16"/>
                <w:szCs w:val="16"/>
              </w:rPr>
            </w:pPr>
            <w:r>
              <w:rPr>
                <w:sz w:val="16"/>
                <w:szCs w:val="16"/>
              </w:rPr>
              <w:t>3</w:t>
            </w:r>
          </w:p>
        </w:tc>
        <w:tc>
          <w:tcPr>
            <w:tcW w:w="917" w:type="dxa"/>
            <w:tcMar>
              <w:top w:w="0" w:type="dxa"/>
              <w:left w:w="70" w:type="dxa"/>
              <w:bottom w:w="0" w:type="dxa"/>
              <w:right w:w="70" w:type="dxa"/>
            </w:tcMar>
            <w:vAlign w:val="center"/>
          </w:tcPr>
          <w:p w14:paraId="043DC615" w14:textId="77777777" w:rsidR="0037281F" w:rsidRDefault="00A434DB">
            <w:pPr>
              <w:pStyle w:val="StandardWW"/>
              <w:jc w:val="center"/>
              <w:rPr>
                <w:sz w:val="16"/>
                <w:szCs w:val="16"/>
              </w:rPr>
            </w:pPr>
            <w:r>
              <w:rPr>
                <w:sz w:val="16"/>
                <w:szCs w:val="16"/>
              </w:rPr>
              <w:t>X</w:t>
            </w:r>
          </w:p>
        </w:tc>
      </w:tr>
      <w:tr w:rsidR="0037281F" w14:paraId="5762D9BA" w14:textId="77777777">
        <w:trPr>
          <w:trHeight w:val="313"/>
          <w:jc w:val="center"/>
        </w:trPr>
        <w:tc>
          <w:tcPr>
            <w:tcW w:w="2239" w:type="dxa"/>
            <w:tcMar>
              <w:top w:w="0" w:type="dxa"/>
              <w:left w:w="70" w:type="dxa"/>
              <w:bottom w:w="0" w:type="dxa"/>
              <w:right w:w="70" w:type="dxa"/>
            </w:tcMar>
            <w:vAlign w:val="center"/>
          </w:tcPr>
          <w:p w14:paraId="760D0D94" w14:textId="77777777" w:rsidR="0037281F" w:rsidRDefault="00A434DB">
            <w:pPr>
              <w:pStyle w:val="StandardWW"/>
              <w:rPr>
                <w:i/>
                <w:sz w:val="16"/>
                <w:szCs w:val="16"/>
              </w:rPr>
            </w:pPr>
            <w:r>
              <w:rPr>
                <w:i/>
                <w:sz w:val="16"/>
                <w:szCs w:val="16"/>
              </w:rPr>
              <w:t>Myotis capaccinii</w:t>
            </w:r>
          </w:p>
        </w:tc>
        <w:tc>
          <w:tcPr>
            <w:tcW w:w="1143" w:type="dxa"/>
            <w:tcMar>
              <w:top w:w="0" w:type="dxa"/>
              <w:left w:w="70" w:type="dxa"/>
              <w:bottom w:w="0" w:type="dxa"/>
              <w:right w:w="70" w:type="dxa"/>
            </w:tcMar>
            <w:vAlign w:val="center"/>
          </w:tcPr>
          <w:p w14:paraId="6DCED954" w14:textId="77777777" w:rsidR="0037281F" w:rsidRDefault="00A434DB">
            <w:pPr>
              <w:pStyle w:val="StandardWW"/>
              <w:rPr>
                <w:sz w:val="16"/>
                <w:szCs w:val="16"/>
              </w:rPr>
            </w:pPr>
            <w:r>
              <w:rPr>
                <w:sz w:val="16"/>
                <w:szCs w:val="16"/>
              </w:rPr>
              <w:t>n. dlouhonohý</w:t>
            </w:r>
          </w:p>
        </w:tc>
        <w:tc>
          <w:tcPr>
            <w:tcW w:w="813" w:type="dxa"/>
            <w:tcMar>
              <w:top w:w="0" w:type="dxa"/>
              <w:left w:w="70" w:type="dxa"/>
              <w:bottom w:w="0" w:type="dxa"/>
              <w:right w:w="70" w:type="dxa"/>
            </w:tcMar>
            <w:vAlign w:val="center"/>
          </w:tcPr>
          <w:p w14:paraId="33746161" w14:textId="77777777" w:rsidR="0037281F" w:rsidRDefault="0037281F">
            <w:pPr>
              <w:pStyle w:val="StandardWW"/>
              <w:jc w:val="center"/>
              <w:rPr>
                <w:sz w:val="16"/>
                <w:szCs w:val="16"/>
              </w:rPr>
            </w:pPr>
          </w:p>
        </w:tc>
        <w:tc>
          <w:tcPr>
            <w:tcW w:w="719" w:type="dxa"/>
            <w:tcMar>
              <w:top w:w="0" w:type="dxa"/>
              <w:left w:w="70" w:type="dxa"/>
              <w:bottom w:w="0" w:type="dxa"/>
              <w:right w:w="70" w:type="dxa"/>
            </w:tcMar>
            <w:vAlign w:val="center"/>
          </w:tcPr>
          <w:p w14:paraId="12C89571" w14:textId="77777777" w:rsidR="0037281F" w:rsidRDefault="0037281F">
            <w:pPr>
              <w:pStyle w:val="StandardWW"/>
              <w:jc w:val="center"/>
              <w:rPr>
                <w:sz w:val="16"/>
                <w:szCs w:val="16"/>
              </w:rPr>
            </w:pPr>
          </w:p>
        </w:tc>
        <w:tc>
          <w:tcPr>
            <w:tcW w:w="697" w:type="dxa"/>
            <w:tcMar>
              <w:top w:w="0" w:type="dxa"/>
              <w:left w:w="70" w:type="dxa"/>
              <w:bottom w:w="0" w:type="dxa"/>
              <w:right w:w="70" w:type="dxa"/>
            </w:tcMar>
            <w:vAlign w:val="center"/>
          </w:tcPr>
          <w:p w14:paraId="3419C34E"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5B66441A"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7D4F7F32"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6DCF94A0"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4F85BAE1" w14:textId="77777777" w:rsidR="0037281F" w:rsidRDefault="0037281F">
            <w:pPr>
              <w:pStyle w:val="StandardWW"/>
              <w:jc w:val="center"/>
              <w:rPr>
                <w:sz w:val="16"/>
                <w:szCs w:val="16"/>
              </w:rPr>
            </w:pPr>
          </w:p>
        </w:tc>
        <w:tc>
          <w:tcPr>
            <w:tcW w:w="917" w:type="dxa"/>
            <w:tcMar>
              <w:top w:w="0" w:type="dxa"/>
              <w:left w:w="70" w:type="dxa"/>
              <w:bottom w:w="0" w:type="dxa"/>
              <w:right w:w="70" w:type="dxa"/>
            </w:tcMar>
            <w:vAlign w:val="center"/>
          </w:tcPr>
          <w:p w14:paraId="585F3436" w14:textId="77777777" w:rsidR="0037281F" w:rsidRDefault="0037281F">
            <w:pPr>
              <w:pStyle w:val="StandardWW"/>
              <w:jc w:val="center"/>
              <w:rPr>
                <w:sz w:val="16"/>
                <w:szCs w:val="16"/>
              </w:rPr>
            </w:pPr>
          </w:p>
        </w:tc>
      </w:tr>
      <w:tr w:rsidR="0037281F" w14:paraId="081C40A8" w14:textId="77777777">
        <w:trPr>
          <w:trHeight w:val="313"/>
          <w:jc w:val="center"/>
        </w:trPr>
        <w:tc>
          <w:tcPr>
            <w:tcW w:w="2239" w:type="dxa"/>
            <w:tcMar>
              <w:top w:w="0" w:type="dxa"/>
              <w:left w:w="70" w:type="dxa"/>
              <w:bottom w:w="0" w:type="dxa"/>
              <w:right w:w="70" w:type="dxa"/>
            </w:tcMar>
            <w:vAlign w:val="center"/>
          </w:tcPr>
          <w:p w14:paraId="064793CF" w14:textId="77777777" w:rsidR="0037281F" w:rsidRDefault="00A434DB">
            <w:pPr>
              <w:pStyle w:val="StandardWW"/>
              <w:rPr>
                <w:i/>
                <w:sz w:val="16"/>
                <w:szCs w:val="16"/>
              </w:rPr>
            </w:pPr>
            <w:r>
              <w:rPr>
                <w:i/>
                <w:sz w:val="16"/>
                <w:szCs w:val="16"/>
              </w:rPr>
              <w:t>Nyctalus noctula</w:t>
            </w:r>
          </w:p>
        </w:tc>
        <w:tc>
          <w:tcPr>
            <w:tcW w:w="1143" w:type="dxa"/>
            <w:tcMar>
              <w:top w:w="0" w:type="dxa"/>
              <w:left w:w="70" w:type="dxa"/>
              <w:bottom w:w="0" w:type="dxa"/>
              <w:right w:w="70" w:type="dxa"/>
            </w:tcMar>
            <w:vAlign w:val="center"/>
          </w:tcPr>
          <w:p w14:paraId="02FE1A82" w14:textId="77777777" w:rsidR="0037281F" w:rsidRDefault="00A434DB">
            <w:pPr>
              <w:pStyle w:val="StandardWW"/>
              <w:rPr>
                <w:sz w:val="16"/>
                <w:szCs w:val="16"/>
              </w:rPr>
            </w:pPr>
            <w:r>
              <w:rPr>
                <w:sz w:val="16"/>
                <w:szCs w:val="16"/>
              </w:rPr>
              <w:t>n. rezavý</w:t>
            </w:r>
          </w:p>
        </w:tc>
        <w:tc>
          <w:tcPr>
            <w:tcW w:w="813" w:type="dxa"/>
            <w:tcMar>
              <w:top w:w="0" w:type="dxa"/>
              <w:left w:w="70" w:type="dxa"/>
              <w:bottom w:w="0" w:type="dxa"/>
              <w:right w:w="70" w:type="dxa"/>
            </w:tcMar>
            <w:vAlign w:val="center"/>
          </w:tcPr>
          <w:p w14:paraId="694BAA71" w14:textId="77777777" w:rsidR="0037281F" w:rsidRDefault="0037281F">
            <w:pPr>
              <w:pStyle w:val="StandardWW"/>
              <w:jc w:val="center"/>
              <w:rPr>
                <w:sz w:val="16"/>
                <w:szCs w:val="16"/>
              </w:rPr>
            </w:pPr>
          </w:p>
        </w:tc>
        <w:tc>
          <w:tcPr>
            <w:tcW w:w="719" w:type="dxa"/>
            <w:tcMar>
              <w:top w:w="0" w:type="dxa"/>
              <w:left w:w="70" w:type="dxa"/>
              <w:bottom w:w="0" w:type="dxa"/>
              <w:right w:w="70" w:type="dxa"/>
            </w:tcMar>
            <w:vAlign w:val="center"/>
          </w:tcPr>
          <w:p w14:paraId="16D69A41" w14:textId="77777777" w:rsidR="0037281F" w:rsidRDefault="00A434DB">
            <w:pPr>
              <w:pStyle w:val="StandardWW"/>
              <w:jc w:val="center"/>
              <w:rPr>
                <w:sz w:val="16"/>
                <w:szCs w:val="16"/>
              </w:rPr>
            </w:pPr>
            <w:r>
              <w:rPr>
                <w:sz w:val="16"/>
                <w:szCs w:val="16"/>
              </w:rPr>
              <w:t>X</w:t>
            </w:r>
          </w:p>
        </w:tc>
        <w:tc>
          <w:tcPr>
            <w:tcW w:w="697" w:type="dxa"/>
            <w:tcMar>
              <w:top w:w="0" w:type="dxa"/>
              <w:left w:w="70" w:type="dxa"/>
              <w:bottom w:w="0" w:type="dxa"/>
              <w:right w:w="70" w:type="dxa"/>
            </w:tcMar>
            <w:vAlign w:val="center"/>
          </w:tcPr>
          <w:p w14:paraId="41E87AFE" w14:textId="77777777" w:rsidR="0037281F" w:rsidRDefault="00A434DB">
            <w:pPr>
              <w:pStyle w:val="StandardWW"/>
              <w:jc w:val="center"/>
              <w:rPr>
                <w:sz w:val="16"/>
                <w:szCs w:val="16"/>
              </w:rPr>
            </w:pPr>
            <w:r>
              <w:rPr>
                <w:sz w:val="16"/>
                <w:szCs w:val="16"/>
              </w:rPr>
              <w:t>X</w:t>
            </w:r>
          </w:p>
        </w:tc>
        <w:tc>
          <w:tcPr>
            <w:tcW w:w="631" w:type="dxa"/>
            <w:tcMar>
              <w:top w:w="0" w:type="dxa"/>
              <w:left w:w="70" w:type="dxa"/>
              <w:bottom w:w="0" w:type="dxa"/>
              <w:right w:w="70" w:type="dxa"/>
            </w:tcMar>
            <w:vAlign w:val="center"/>
          </w:tcPr>
          <w:p w14:paraId="0EC331C7" w14:textId="77777777" w:rsidR="0037281F" w:rsidRDefault="0037281F">
            <w:pPr>
              <w:pStyle w:val="StandardWW"/>
              <w:jc w:val="center"/>
              <w:rPr>
                <w:sz w:val="16"/>
                <w:szCs w:val="16"/>
              </w:rPr>
            </w:pPr>
          </w:p>
        </w:tc>
        <w:tc>
          <w:tcPr>
            <w:tcW w:w="905" w:type="dxa"/>
            <w:tcMar>
              <w:top w:w="0" w:type="dxa"/>
              <w:left w:w="70" w:type="dxa"/>
              <w:bottom w:w="0" w:type="dxa"/>
              <w:right w:w="70" w:type="dxa"/>
            </w:tcMar>
            <w:vAlign w:val="center"/>
          </w:tcPr>
          <w:p w14:paraId="7159480D" w14:textId="77777777" w:rsidR="0037281F" w:rsidRDefault="00A434DB">
            <w:pPr>
              <w:pStyle w:val="StandardWW"/>
              <w:jc w:val="center"/>
              <w:rPr>
                <w:sz w:val="16"/>
                <w:szCs w:val="16"/>
              </w:rPr>
            </w:pPr>
            <w:r>
              <w:rPr>
                <w:sz w:val="16"/>
                <w:szCs w:val="16"/>
              </w:rPr>
              <w:t>X</w:t>
            </w:r>
          </w:p>
        </w:tc>
        <w:tc>
          <w:tcPr>
            <w:tcW w:w="792" w:type="dxa"/>
            <w:tcMar>
              <w:top w:w="0" w:type="dxa"/>
              <w:left w:w="70" w:type="dxa"/>
              <w:bottom w:w="0" w:type="dxa"/>
              <w:right w:w="70" w:type="dxa"/>
            </w:tcMar>
            <w:vAlign w:val="center"/>
          </w:tcPr>
          <w:p w14:paraId="092E13BC" w14:textId="77777777" w:rsidR="0037281F" w:rsidRDefault="00A434DB">
            <w:pPr>
              <w:pStyle w:val="StandardWW"/>
              <w:jc w:val="center"/>
              <w:rPr>
                <w:sz w:val="16"/>
                <w:szCs w:val="16"/>
              </w:rPr>
            </w:pPr>
            <w:r>
              <w:rPr>
                <w:sz w:val="16"/>
                <w:szCs w:val="16"/>
              </w:rPr>
              <w:t>X</w:t>
            </w:r>
          </w:p>
        </w:tc>
        <w:tc>
          <w:tcPr>
            <w:tcW w:w="949" w:type="dxa"/>
            <w:tcMar>
              <w:top w:w="0" w:type="dxa"/>
              <w:left w:w="70" w:type="dxa"/>
              <w:bottom w:w="0" w:type="dxa"/>
              <w:right w:w="70" w:type="dxa"/>
            </w:tcMar>
            <w:vAlign w:val="center"/>
          </w:tcPr>
          <w:p w14:paraId="47B7D442" w14:textId="77777777" w:rsidR="0037281F" w:rsidRDefault="00A434DB">
            <w:pPr>
              <w:pStyle w:val="StandardWW"/>
              <w:jc w:val="center"/>
              <w:rPr>
                <w:sz w:val="16"/>
                <w:szCs w:val="16"/>
              </w:rPr>
            </w:pPr>
            <w:r>
              <w:rPr>
                <w:sz w:val="16"/>
                <w:szCs w:val="16"/>
              </w:rPr>
              <w:t>1765</w:t>
            </w:r>
          </w:p>
        </w:tc>
        <w:tc>
          <w:tcPr>
            <w:tcW w:w="917" w:type="dxa"/>
            <w:tcMar>
              <w:top w:w="0" w:type="dxa"/>
              <w:left w:w="70" w:type="dxa"/>
              <w:bottom w:w="0" w:type="dxa"/>
              <w:right w:w="70" w:type="dxa"/>
            </w:tcMar>
            <w:vAlign w:val="center"/>
          </w:tcPr>
          <w:p w14:paraId="7256D452" w14:textId="77777777" w:rsidR="0037281F" w:rsidRDefault="00A434DB">
            <w:pPr>
              <w:pStyle w:val="StandardWW"/>
              <w:jc w:val="center"/>
              <w:rPr>
                <w:sz w:val="16"/>
                <w:szCs w:val="16"/>
              </w:rPr>
            </w:pPr>
            <w:r>
              <w:rPr>
                <w:sz w:val="16"/>
                <w:szCs w:val="16"/>
              </w:rPr>
              <w:t>X</w:t>
            </w:r>
          </w:p>
        </w:tc>
      </w:tr>
      <w:tr w:rsidR="0037281F" w14:paraId="7A65E1E6" w14:textId="77777777">
        <w:trPr>
          <w:trHeight w:val="313"/>
          <w:jc w:val="center"/>
        </w:trPr>
        <w:tc>
          <w:tcPr>
            <w:tcW w:w="2239" w:type="dxa"/>
            <w:tcMar>
              <w:top w:w="0" w:type="dxa"/>
              <w:left w:w="70" w:type="dxa"/>
              <w:bottom w:w="0" w:type="dxa"/>
              <w:right w:w="70" w:type="dxa"/>
            </w:tcMar>
            <w:vAlign w:val="center"/>
          </w:tcPr>
          <w:p w14:paraId="3EE9320A" w14:textId="77777777" w:rsidR="0037281F" w:rsidRDefault="00A434DB">
            <w:pPr>
              <w:pStyle w:val="StandardWW"/>
              <w:rPr>
                <w:i/>
                <w:sz w:val="16"/>
                <w:szCs w:val="16"/>
              </w:rPr>
            </w:pPr>
            <w:r>
              <w:rPr>
                <w:i/>
                <w:sz w:val="16"/>
                <w:szCs w:val="16"/>
              </w:rPr>
              <w:t>Nyctalus leisleri</w:t>
            </w:r>
          </w:p>
        </w:tc>
        <w:tc>
          <w:tcPr>
            <w:tcW w:w="1143" w:type="dxa"/>
            <w:tcMar>
              <w:top w:w="0" w:type="dxa"/>
              <w:left w:w="70" w:type="dxa"/>
              <w:bottom w:w="0" w:type="dxa"/>
              <w:right w:w="70" w:type="dxa"/>
            </w:tcMar>
            <w:vAlign w:val="center"/>
          </w:tcPr>
          <w:p w14:paraId="13318EA4" w14:textId="77777777" w:rsidR="0037281F" w:rsidRDefault="00A434DB">
            <w:pPr>
              <w:pStyle w:val="StandardWW"/>
              <w:rPr>
                <w:sz w:val="16"/>
                <w:szCs w:val="16"/>
              </w:rPr>
            </w:pPr>
            <w:r>
              <w:rPr>
                <w:sz w:val="16"/>
                <w:szCs w:val="16"/>
              </w:rPr>
              <w:t>n. stromový</w:t>
            </w:r>
          </w:p>
        </w:tc>
        <w:tc>
          <w:tcPr>
            <w:tcW w:w="813" w:type="dxa"/>
            <w:tcMar>
              <w:top w:w="0" w:type="dxa"/>
              <w:left w:w="70" w:type="dxa"/>
              <w:bottom w:w="0" w:type="dxa"/>
              <w:right w:w="70" w:type="dxa"/>
            </w:tcMar>
            <w:vAlign w:val="center"/>
          </w:tcPr>
          <w:p w14:paraId="6F39D75B" w14:textId="77777777" w:rsidR="0037281F" w:rsidRDefault="0037281F">
            <w:pPr>
              <w:pStyle w:val="StandardWW"/>
              <w:jc w:val="center"/>
              <w:rPr>
                <w:sz w:val="16"/>
                <w:szCs w:val="16"/>
              </w:rPr>
            </w:pPr>
          </w:p>
        </w:tc>
        <w:tc>
          <w:tcPr>
            <w:tcW w:w="719" w:type="dxa"/>
            <w:tcMar>
              <w:top w:w="0" w:type="dxa"/>
              <w:left w:w="70" w:type="dxa"/>
              <w:bottom w:w="0" w:type="dxa"/>
              <w:right w:w="70" w:type="dxa"/>
            </w:tcMar>
            <w:vAlign w:val="center"/>
          </w:tcPr>
          <w:p w14:paraId="1907BD97" w14:textId="77777777" w:rsidR="0037281F" w:rsidRDefault="00A434DB">
            <w:pPr>
              <w:pStyle w:val="StandardWW"/>
              <w:jc w:val="center"/>
              <w:rPr>
                <w:sz w:val="16"/>
                <w:szCs w:val="16"/>
              </w:rPr>
            </w:pPr>
            <w:r>
              <w:rPr>
                <w:sz w:val="16"/>
                <w:szCs w:val="16"/>
              </w:rPr>
              <w:t>X</w:t>
            </w:r>
          </w:p>
        </w:tc>
        <w:tc>
          <w:tcPr>
            <w:tcW w:w="697" w:type="dxa"/>
            <w:tcMar>
              <w:top w:w="0" w:type="dxa"/>
              <w:left w:w="70" w:type="dxa"/>
              <w:bottom w:w="0" w:type="dxa"/>
              <w:right w:w="70" w:type="dxa"/>
            </w:tcMar>
            <w:vAlign w:val="center"/>
          </w:tcPr>
          <w:p w14:paraId="59010353" w14:textId="77777777" w:rsidR="0037281F" w:rsidRDefault="00A434DB">
            <w:pPr>
              <w:pStyle w:val="StandardWW"/>
              <w:jc w:val="center"/>
              <w:rPr>
                <w:sz w:val="16"/>
                <w:szCs w:val="16"/>
              </w:rPr>
            </w:pPr>
            <w:r>
              <w:rPr>
                <w:sz w:val="16"/>
                <w:szCs w:val="16"/>
              </w:rPr>
              <w:t>X</w:t>
            </w:r>
          </w:p>
        </w:tc>
        <w:tc>
          <w:tcPr>
            <w:tcW w:w="631" w:type="dxa"/>
            <w:tcMar>
              <w:top w:w="0" w:type="dxa"/>
              <w:left w:w="70" w:type="dxa"/>
              <w:bottom w:w="0" w:type="dxa"/>
              <w:right w:w="70" w:type="dxa"/>
            </w:tcMar>
            <w:vAlign w:val="center"/>
          </w:tcPr>
          <w:p w14:paraId="16E96D35" w14:textId="77777777" w:rsidR="0037281F" w:rsidRDefault="0037281F">
            <w:pPr>
              <w:pStyle w:val="StandardWW"/>
              <w:jc w:val="center"/>
              <w:rPr>
                <w:sz w:val="16"/>
                <w:szCs w:val="16"/>
              </w:rPr>
            </w:pPr>
          </w:p>
        </w:tc>
        <w:tc>
          <w:tcPr>
            <w:tcW w:w="905" w:type="dxa"/>
            <w:tcMar>
              <w:top w:w="0" w:type="dxa"/>
              <w:left w:w="70" w:type="dxa"/>
              <w:bottom w:w="0" w:type="dxa"/>
              <w:right w:w="70" w:type="dxa"/>
            </w:tcMar>
            <w:vAlign w:val="center"/>
          </w:tcPr>
          <w:p w14:paraId="140F4CDE" w14:textId="77777777" w:rsidR="0037281F" w:rsidRDefault="00A434DB">
            <w:pPr>
              <w:pStyle w:val="StandardWW"/>
              <w:jc w:val="center"/>
              <w:rPr>
                <w:sz w:val="16"/>
                <w:szCs w:val="16"/>
              </w:rPr>
            </w:pPr>
            <w:r>
              <w:rPr>
                <w:sz w:val="16"/>
                <w:szCs w:val="16"/>
              </w:rPr>
              <w:t>X</w:t>
            </w:r>
          </w:p>
        </w:tc>
        <w:tc>
          <w:tcPr>
            <w:tcW w:w="792" w:type="dxa"/>
            <w:tcMar>
              <w:top w:w="0" w:type="dxa"/>
              <w:left w:w="70" w:type="dxa"/>
              <w:bottom w:w="0" w:type="dxa"/>
              <w:right w:w="70" w:type="dxa"/>
            </w:tcMar>
            <w:vAlign w:val="center"/>
          </w:tcPr>
          <w:p w14:paraId="2A04A67C" w14:textId="77777777" w:rsidR="0037281F" w:rsidRDefault="00A434DB">
            <w:pPr>
              <w:pStyle w:val="StandardWW"/>
              <w:jc w:val="center"/>
              <w:rPr>
                <w:sz w:val="16"/>
                <w:szCs w:val="16"/>
              </w:rPr>
            </w:pPr>
            <w:r>
              <w:rPr>
                <w:sz w:val="16"/>
                <w:szCs w:val="16"/>
              </w:rPr>
              <w:t>X</w:t>
            </w:r>
          </w:p>
        </w:tc>
        <w:tc>
          <w:tcPr>
            <w:tcW w:w="949" w:type="dxa"/>
            <w:tcMar>
              <w:top w:w="0" w:type="dxa"/>
              <w:left w:w="70" w:type="dxa"/>
              <w:bottom w:w="0" w:type="dxa"/>
              <w:right w:w="70" w:type="dxa"/>
            </w:tcMar>
            <w:vAlign w:val="center"/>
          </w:tcPr>
          <w:p w14:paraId="0F73A19E" w14:textId="77777777" w:rsidR="0037281F" w:rsidRDefault="00A434DB">
            <w:pPr>
              <w:pStyle w:val="StandardWW"/>
              <w:jc w:val="center"/>
              <w:rPr>
                <w:sz w:val="16"/>
                <w:szCs w:val="16"/>
              </w:rPr>
            </w:pPr>
            <w:r>
              <w:rPr>
                <w:sz w:val="16"/>
                <w:szCs w:val="16"/>
              </w:rPr>
              <w:t>813</w:t>
            </w:r>
          </w:p>
        </w:tc>
        <w:tc>
          <w:tcPr>
            <w:tcW w:w="917" w:type="dxa"/>
            <w:tcMar>
              <w:top w:w="0" w:type="dxa"/>
              <w:left w:w="70" w:type="dxa"/>
              <w:bottom w:w="0" w:type="dxa"/>
              <w:right w:w="70" w:type="dxa"/>
            </w:tcMar>
            <w:vAlign w:val="center"/>
          </w:tcPr>
          <w:p w14:paraId="620BD136" w14:textId="77777777" w:rsidR="0037281F" w:rsidRDefault="00A434DB">
            <w:pPr>
              <w:pStyle w:val="StandardWW"/>
              <w:jc w:val="center"/>
              <w:rPr>
                <w:sz w:val="16"/>
                <w:szCs w:val="16"/>
              </w:rPr>
            </w:pPr>
            <w:r>
              <w:rPr>
                <w:sz w:val="16"/>
                <w:szCs w:val="16"/>
              </w:rPr>
              <w:t>X</w:t>
            </w:r>
          </w:p>
        </w:tc>
      </w:tr>
      <w:tr w:rsidR="0037281F" w14:paraId="5CF975DB" w14:textId="77777777">
        <w:trPr>
          <w:trHeight w:val="313"/>
          <w:jc w:val="center"/>
        </w:trPr>
        <w:tc>
          <w:tcPr>
            <w:tcW w:w="2239" w:type="dxa"/>
            <w:tcMar>
              <w:top w:w="0" w:type="dxa"/>
              <w:left w:w="70" w:type="dxa"/>
              <w:bottom w:w="0" w:type="dxa"/>
              <w:right w:w="70" w:type="dxa"/>
            </w:tcMar>
            <w:vAlign w:val="center"/>
          </w:tcPr>
          <w:p w14:paraId="31983A3A" w14:textId="77777777" w:rsidR="0037281F" w:rsidRDefault="00A434DB">
            <w:pPr>
              <w:pStyle w:val="StandardWW"/>
              <w:rPr>
                <w:i/>
                <w:sz w:val="16"/>
                <w:szCs w:val="16"/>
              </w:rPr>
            </w:pPr>
            <w:r>
              <w:rPr>
                <w:i/>
                <w:sz w:val="16"/>
                <w:szCs w:val="16"/>
              </w:rPr>
              <w:t>Nyctalus lasiopterus</w:t>
            </w:r>
          </w:p>
        </w:tc>
        <w:tc>
          <w:tcPr>
            <w:tcW w:w="1143" w:type="dxa"/>
            <w:tcMar>
              <w:top w:w="0" w:type="dxa"/>
              <w:left w:w="70" w:type="dxa"/>
              <w:bottom w:w="0" w:type="dxa"/>
              <w:right w:w="70" w:type="dxa"/>
            </w:tcMar>
            <w:vAlign w:val="center"/>
          </w:tcPr>
          <w:p w14:paraId="37FE9EB5" w14:textId="77777777" w:rsidR="0037281F" w:rsidRDefault="00A434DB">
            <w:pPr>
              <w:pStyle w:val="StandardWW"/>
              <w:rPr>
                <w:sz w:val="16"/>
                <w:szCs w:val="16"/>
              </w:rPr>
            </w:pPr>
            <w:r>
              <w:rPr>
                <w:sz w:val="16"/>
                <w:szCs w:val="16"/>
              </w:rPr>
              <w:t>n. obrovský</w:t>
            </w:r>
          </w:p>
        </w:tc>
        <w:tc>
          <w:tcPr>
            <w:tcW w:w="813" w:type="dxa"/>
            <w:tcMar>
              <w:top w:w="0" w:type="dxa"/>
              <w:left w:w="70" w:type="dxa"/>
              <w:bottom w:w="0" w:type="dxa"/>
              <w:right w:w="70" w:type="dxa"/>
            </w:tcMar>
            <w:vAlign w:val="center"/>
          </w:tcPr>
          <w:p w14:paraId="3E1B6537" w14:textId="77777777" w:rsidR="0037281F" w:rsidRDefault="0037281F">
            <w:pPr>
              <w:pStyle w:val="StandardWW"/>
              <w:jc w:val="center"/>
              <w:rPr>
                <w:sz w:val="16"/>
                <w:szCs w:val="16"/>
              </w:rPr>
            </w:pPr>
          </w:p>
        </w:tc>
        <w:tc>
          <w:tcPr>
            <w:tcW w:w="719" w:type="dxa"/>
            <w:tcMar>
              <w:top w:w="0" w:type="dxa"/>
              <w:left w:w="70" w:type="dxa"/>
              <w:bottom w:w="0" w:type="dxa"/>
              <w:right w:w="70" w:type="dxa"/>
            </w:tcMar>
            <w:vAlign w:val="center"/>
          </w:tcPr>
          <w:p w14:paraId="3C06B231" w14:textId="77777777" w:rsidR="0037281F" w:rsidRDefault="00A434DB">
            <w:pPr>
              <w:pStyle w:val="StandardWW"/>
              <w:jc w:val="center"/>
              <w:rPr>
                <w:sz w:val="16"/>
                <w:szCs w:val="16"/>
              </w:rPr>
            </w:pPr>
            <w:r>
              <w:rPr>
                <w:sz w:val="16"/>
                <w:szCs w:val="16"/>
              </w:rPr>
              <w:t>X</w:t>
            </w:r>
          </w:p>
        </w:tc>
        <w:tc>
          <w:tcPr>
            <w:tcW w:w="697" w:type="dxa"/>
            <w:tcMar>
              <w:top w:w="0" w:type="dxa"/>
              <w:left w:w="70" w:type="dxa"/>
              <w:bottom w:w="0" w:type="dxa"/>
              <w:right w:w="70" w:type="dxa"/>
            </w:tcMar>
            <w:vAlign w:val="center"/>
          </w:tcPr>
          <w:p w14:paraId="67EED904" w14:textId="77777777" w:rsidR="0037281F" w:rsidRDefault="00A434DB">
            <w:pPr>
              <w:pStyle w:val="StandardWW"/>
              <w:jc w:val="center"/>
              <w:rPr>
                <w:sz w:val="16"/>
                <w:szCs w:val="16"/>
              </w:rPr>
            </w:pPr>
            <w:r>
              <w:rPr>
                <w:sz w:val="16"/>
                <w:szCs w:val="16"/>
              </w:rPr>
              <w:t>X</w:t>
            </w:r>
          </w:p>
        </w:tc>
        <w:tc>
          <w:tcPr>
            <w:tcW w:w="631" w:type="dxa"/>
            <w:tcMar>
              <w:top w:w="0" w:type="dxa"/>
              <w:left w:w="70" w:type="dxa"/>
              <w:bottom w:w="0" w:type="dxa"/>
              <w:right w:w="70" w:type="dxa"/>
            </w:tcMar>
            <w:vAlign w:val="center"/>
          </w:tcPr>
          <w:p w14:paraId="510858C7" w14:textId="77777777" w:rsidR="0037281F" w:rsidRDefault="0037281F">
            <w:pPr>
              <w:pStyle w:val="StandardWW"/>
              <w:jc w:val="center"/>
              <w:rPr>
                <w:sz w:val="16"/>
                <w:szCs w:val="16"/>
              </w:rPr>
            </w:pPr>
          </w:p>
        </w:tc>
        <w:tc>
          <w:tcPr>
            <w:tcW w:w="905" w:type="dxa"/>
            <w:tcMar>
              <w:top w:w="0" w:type="dxa"/>
              <w:left w:w="70" w:type="dxa"/>
              <w:bottom w:w="0" w:type="dxa"/>
              <w:right w:w="70" w:type="dxa"/>
            </w:tcMar>
            <w:vAlign w:val="center"/>
          </w:tcPr>
          <w:p w14:paraId="48429A77"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3E2CAEB5" w14:textId="77777777" w:rsidR="0037281F" w:rsidRDefault="00A434DB">
            <w:pPr>
              <w:pStyle w:val="StandardWW"/>
              <w:jc w:val="center"/>
              <w:rPr>
                <w:sz w:val="16"/>
                <w:szCs w:val="16"/>
              </w:rPr>
            </w:pPr>
            <w:r>
              <w:rPr>
                <w:sz w:val="16"/>
                <w:szCs w:val="16"/>
              </w:rPr>
              <w:t>X</w:t>
            </w:r>
          </w:p>
        </w:tc>
        <w:tc>
          <w:tcPr>
            <w:tcW w:w="949" w:type="dxa"/>
            <w:tcMar>
              <w:top w:w="0" w:type="dxa"/>
              <w:left w:w="70" w:type="dxa"/>
              <w:bottom w:w="0" w:type="dxa"/>
              <w:right w:w="70" w:type="dxa"/>
            </w:tcMar>
            <w:vAlign w:val="center"/>
          </w:tcPr>
          <w:p w14:paraId="533729AC" w14:textId="77777777" w:rsidR="0037281F" w:rsidRDefault="00A434DB">
            <w:pPr>
              <w:pStyle w:val="StandardWW"/>
              <w:jc w:val="center"/>
              <w:rPr>
                <w:sz w:val="16"/>
                <w:szCs w:val="16"/>
              </w:rPr>
            </w:pPr>
            <w:r>
              <w:rPr>
                <w:sz w:val="16"/>
                <w:szCs w:val="16"/>
              </w:rPr>
              <w:t>41</w:t>
            </w:r>
          </w:p>
        </w:tc>
        <w:tc>
          <w:tcPr>
            <w:tcW w:w="917" w:type="dxa"/>
            <w:tcMar>
              <w:top w:w="0" w:type="dxa"/>
              <w:left w:w="70" w:type="dxa"/>
              <w:bottom w:w="0" w:type="dxa"/>
              <w:right w:w="70" w:type="dxa"/>
            </w:tcMar>
            <w:vAlign w:val="center"/>
          </w:tcPr>
          <w:p w14:paraId="0646961C" w14:textId="77777777" w:rsidR="0037281F" w:rsidRDefault="00A434DB">
            <w:pPr>
              <w:pStyle w:val="StandardWW"/>
              <w:jc w:val="center"/>
              <w:rPr>
                <w:sz w:val="16"/>
                <w:szCs w:val="16"/>
              </w:rPr>
            </w:pPr>
            <w:r>
              <w:rPr>
                <w:sz w:val="16"/>
                <w:szCs w:val="16"/>
              </w:rPr>
              <w:t>X</w:t>
            </w:r>
          </w:p>
        </w:tc>
      </w:tr>
      <w:tr w:rsidR="0037281F" w14:paraId="2A8567AF" w14:textId="77777777">
        <w:trPr>
          <w:trHeight w:val="313"/>
          <w:jc w:val="center"/>
        </w:trPr>
        <w:tc>
          <w:tcPr>
            <w:tcW w:w="2239" w:type="dxa"/>
            <w:tcMar>
              <w:top w:w="0" w:type="dxa"/>
              <w:left w:w="70" w:type="dxa"/>
              <w:bottom w:w="0" w:type="dxa"/>
              <w:right w:w="70" w:type="dxa"/>
            </w:tcMar>
            <w:vAlign w:val="center"/>
          </w:tcPr>
          <w:p w14:paraId="692B298C" w14:textId="77777777" w:rsidR="0037281F" w:rsidRDefault="00A434DB">
            <w:pPr>
              <w:pStyle w:val="StandardWW"/>
              <w:rPr>
                <w:i/>
                <w:sz w:val="16"/>
                <w:szCs w:val="16"/>
              </w:rPr>
            </w:pPr>
            <w:r>
              <w:rPr>
                <w:i/>
                <w:sz w:val="16"/>
                <w:szCs w:val="16"/>
              </w:rPr>
              <w:t>Eptesicus nilssonii</w:t>
            </w:r>
          </w:p>
        </w:tc>
        <w:tc>
          <w:tcPr>
            <w:tcW w:w="1143" w:type="dxa"/>
            <w:tcMar>
              <w:top w:w="0" w:type="dxa"/>
              <w:left w:w="70" w:type="dxa"/>
              <w:bottom w:w="0" w:type="dxa"/>
              <w:right w:w="70" w:type="dxa"/>
            </w:tcMar>
            <w:vAlign w:val="center"/>
          </w:tcPr>
          <w:p w14:paraId="37E5DBA4" w14:textId="77777777" w:rsidR="0037281F" w:rsidRDefault="00A434DB">
            <w:pPr>
              <w:pStyle w:val="StandardWW"/>
              <w:rPr>
                <w:sz w:val="16"/>
                <w:szCs w:val="16"/>
              </w:rPr>
            </w:pPr>
            <w:r>
              <w:rPr>
                <w:sz w:val="16"/>
                <w:szCs w:val="16"/>
              </w:rPr>
              <w:t>n. severní</w:t>
            </w:r>
          </w:p>
        </w:tc>
        <w:tc>
          <w:tcPr>
            <w:tcW w:w="813" w:type="dxa"/>
            <w:tcMar>
              <w:top w:w="0" w:type="dxa"/>
              <w:left w:w="70" w:type="dxa"/>
              <w:bottom w:w="0" w:type="dxa"/>
              <w:right w:w="70" w:type="dxa"/>
            </w:tcMar>
            <w:vAlign w:val="center"/>
          </w:tcPr>
          <w:p w14:paraId="0827FF1E" w14:textId="77777777" w:rsidR="0037281F" w:rsidRDefault="0037281F">
            <w:pPr>
              <w:pStyle w:val="StandardWW"/>
              <w:jc w:val="center"/>
              <w:rPr>
                <w:sz w:val="16"/>
                <w:szCs w:val="16"/>
              </w:rPr>
            </w:pPr>
          </w:p>
        </w:tc>
        <w:tc>
          <w:tcPr>
            <w:tcW w:w="719" w:type="dxa"/>
            <w:tcMar>
              <w:top w:w="0" w:type="dxa"/>
              <w:left w:w="70" w:type="dxa"/>
              <w:bottom w:w="0" w:type="dxa"/>
              <w:right w:w="70" w:type="dxa"/>
            </w:tcMar>
            <w:vAlign w:val="center"/>
          </w:tcPr>
          <w:p w14:paraId="0172E1E4" w14:textId="77777777" w:rsidR="0037281F" w:rsidRDefault="00A434DB">
            <w:pPr>
              <w:pStyle w:val="StandardWW"/>
              <w:jc w:val="center"/>
              <w:rPr>
                <w:sz w:val="16"/>
                <w:szCs w:val="16"/>
              </w:rPr>
            </w:pPr>
            <w:r>
              <w:rPr>
                <w:sz w:val="16"/>
                <w:szCs w:val="16"/>
              </w:rPr>
              <w:t>X</w:t>
            </w:r>
          </w:p>
        </w:tc>
        <w:tc>
          <w:tcPr>
            <w:tcW w:w="697" w:type="dxa"/>
            <w:tcMar>
              <w:top w:w="0" w:type="dxa"/>
              <w:left w:w="70" w:type="dxa"/>
              <w:bottom w:w="0" w:type="dxa"/>
              <w:right w:w="70" w:type="dxa"/>
            </w:tcMar>
            <w:vAlign w:val="center"/>
          </w:tcPr>
          <w:p w14:paraId="2F509FF3" w14:textId="77777777" w:rsidR="0037281F" w:rsidRDefault="00A434DB">
            <w:pPr>
              <w:pStyle w:val="StandardWW"/>
              <w:jc w:val="center"/>
              <w:rPr>
                <w:sz w:val="16"/>
                <w:szCs w:val="16"/>
              </w:rPr>
            </w:pPr>
            <w:r>
              <w:rPr>
                <w:sz w:val="16"/>
                <w:szCs w:val="16"/>
              </w:rPr>
              <w:t>X</w:t>
            </w:r>
          </w:p>
        </w:tc>
        <w:tc>
          <w:tcPr>
            <w:tcW w:w="631" w:type="dxa"/>
            <w:tcMar>
              <w:top w:w="0" w:type="dxa"/>
              <w:left w:w="70" w:type="dxa"/>
              <w:bottom w:w="0" w:type="dxa"/>
              <w:right w:w="70" w:type="dxa"/>
            </w:tcMar>
            <w:vAlign w:val="center"/>
          </w:tcPr>
          <w:p w14:paraId="431508FE" w14:textId="77777777" w:rsidR="0037281F" w:rsidRDefault="0037281F">
            <w:pPr>
              <w:pStyle w:val="StandardWW"/>
              <w:jc w:val="center"/>
              <w:rPr>
                <w:sz w:val="16"/>
                <w:szCs w:val="16"/>
              </w:rPr>
            </w:pPr>
          </w:p>
        </w:tc>
        <w:tc>
          <w:tcPr>
            <w:tcW w:w="905" w:type="dxa"/>
            <w:tcMar>
              <w:top w:w="0" w:type="dxa"/>
              <w:left w:w="70" w:type="dxa"/>
              <w:bottom w:w="0" w:type="dxa"/>
              <w:right w:w="70" w:type="dxa"/>
            </w:tcMar>
            <w:vAlign w:val="center"/>
          </w:tcPr>
          <w:p w14:paraId="1906C3D7" w14:textId="77777777" w:rsidR="0037281F" w:rsidRDefault="00A434DB">
            <w:pPr>
              <w:pStyle w:val="StandardWW"/>
              <w:jc w:val="center"/>
              <w:rPr>
                <w:sz w:val="16"/>
                <w:szCs w:val="16"/>
              </w:rPr>
            </w:pPr>
            <w:r>
              <w:rPr>
                <w:sz w:val="16"/>
                <w:szCs w:val="16"/>
              </w:rPr>
              <w:t>X</w:t>
            </w:r>
          </w:p>
        </w:tc>
        <w:tc>
          <w:tcPr>
            <w:tcW w:w="792" w:type="dxa"/>
            <w:tcMar>
              <w:top w:w="0" w:type="dxa"/>
              <w:left w:w="70" w:type="dxa"/>
              <w:bottom w:w="0" w:type="dxa"/>
              <w:right w:w="70" w:type="dxa"/>
            </w:tcMar>
            <w:vAlign w:val="center"/>
          </w:tcPr>
          <w:p w14:paraId="3393DCE2"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4A8D9268" w14:textId="77777777" w:rsidR="0037281F" w:rsidRDefault="00A434DB">
            <w:pPr>
              <w:pStyle w:val="StandardWW"/>
              <w:jc w:val="center"/>
              <w:rPr>
                <w:sz w:val="16"/>
                <w:szCs w:val="16"/>
              </w:rPr>
            </w:pPr>
            <w:r>
              <w:rPr>
                <w:sz w:val="16"/>
                <w:szCs w:val="16"/>
              </w:rPr>
              <w:t>45</w:t>
            </w:r>
          </w:p>
        </w:tc>
        <w:tc>
          <w:tcPr>
            <w:tcW w:w="917" w:type="dxa"/>
            <w:tcMar>
              <w:top w:w="0" w:type="dxa"/>
              <w:left w:w="70" w:type="dxa"/>
              <w:bottom w:w="0" w:type="dxa"/>
              <w:right w:w="70" w:type="dxa"/>
            </w:tcMar>
            <w:vAlign w:val="center"/>
          </w:tcPr>
          <w:p w14:paraId="3436847C" w14:textId="77777777" w:rsidR="0037281F" w:rsidRDefault="00A434DB">
            <w:pPr>
              <w:pStyle w:val="StandardWW"/>
              <w:jc w:val="center"/>
              <w:rPr>
                <w:sz w:val="16"/>
                <w:szCs w:val="16"/>
              </w:rPr>
            </w:pPr>
            <w:r>
              <w:rPr>
                <w:sz w:val="16"/>
                <w:szCs w:val="16"/>
              </w:rPr>
              <w:t>X</w:t>
            </w:r>
          </w:p>
        </w:tc>
      </w:tr>
      <w:tr w:rsidR="0037281F" w14:paraId="20251B77" w14:textId="77777777">
        <w:trPr>
          <w:trHeight w:val="313"/>
          <w:jc w:val="center"/>
        </w:trPr>
        <w:tc>
          <w:tcPr>
            <w:tcW w:w="2239" w:type="dxa"/>
            <w:tcMar>
              <w:top w:w="0" w:type="dxa"/>
              <w:left w:w="70" w:type="dxa"/>
              <w:bottom w:w="0" w:type="dxa"/>
              <w:right w:w="70" w:type="dxa"/>
            </w:tcMar>
            <w:vAlign w:val="center"/>
          </w:tcPr>
          <w:p w14:paraId="5AE767DC" w14:textId="77777777" w:rsidR="0037281F" w:rsidRDefault="00A434DB">
            <w:pPr>
              <w:pStyle w:val="StandardWW"/>
              <w:rPr>
                <w:i/>
                <w:sz w:val="16"/>
                <w:szCs w:val="16"/>
              </w:rPr>
            </w:pPr>
            <w:r>
              <w:rPr>
                <w:i/>
                <w:sz w:val="16"/>
                <w:szCs w:val="16"/>
              </w:rPr>
              <w:t>E. serotinus/isabellinus/sp.</w:t>
            </w:r>
          </w:p>
        </w:tc>
        <w:tc>
          <w:tcPr>
            <w:tcW w:w="1143" w:type="dxa"/>
            <w:tcMar>
              <w:top w:w="0" w:type="dxa"/>
              <w:left w:w="70" w:type="dxa"/>
              <w:bottom w:w="0" w:type="dxa"/>
              <w:right w:w="70" w:type="dxa"/>
            </w:tcMar>
            <w:vAlign w:val="center"/>
          </w:tcPr>
          <w:p w14:paraId="7A88411A" w14:textId="77777777" w:rsidR="0037281F" w:rsidRDefault="00A434DB">
            <w:pPr>
              <w:pStyle w:val="StandardWW"/>
              <w:rPr>
                <w:sz w:val="16"/>
                <w:szCs w:val="16"/>
              </w:rPr>
            </w:pPr>
            <w:r>
              <w:rPr>
                <w:sz w:val="16"/>
                <w:szCs w:val="16"/>
              </w:rPr>
              <w:t>n. večerní</w:t>
            </w:r>
          </w:p>
        </w:tc>
        <w:tc>
          <w:tcPr>
            <w:tcW w:w="813" w:type="dxa"/>
            <w:tcMar>
              <w:top w:w="0" w:type="dxa"/>
              <w:left w:w="70" w:type="dxa"/>
              <w:bottom w:w="0" w:type="dxa"/>
              <w:right w:w="70" w:type="dxa"/>
            </w:tcMar>
            <w:vAlign w:val="center"/>
          </w:tcPr>
          <w:p w14:paraId="58368F02" w14:textId="77777777" w:rsidR="0037281F" w:rsidRDefault="0037281F">
            <w:pPr>
              <w:pStyle w:val="StandardWW"/>
              <w:jc w:val="center"/>
              <w:rPr>
                <w:sz w:val="16"/>
                <w:szCs w:val="16"/>
              </w:rPr>
            </w:pPr>
          </w:p>
        </w:tc>
        <w:tc>
          <w:tcPr>
            <w:tcW w:w="719" w:type="dxa"/>
            <w:tcMar>
              <w:top w:w="0" w:type="dxa"/>
              <w:left w:w="70" w:type="dxa"/>
              <w:bottom w:w="0" w:type="dxa"/>
              <w:right w:w="70" w:type="dxa"/>
            </w:tcMar>
            <w:vAlign w:val="center"/>
          </w:tcPr>
          <w:p w14:paraId="401936A3" w14:textId="77777777" w:rsidR="0037281F" w:rsidRDefault="00A434DB">
            <w:pPr>
              <w:pStyle w:val="StandardWW"/>
              <w:jc w:val="center"/>
              <w:rPr>
                <w:sz w:val="16"/>
                <w:szCs w:val="16"/>
              </w:rPr>
            </w:pPr>
            <w:r>
              <w:rPr>
                <w:sz w:val="16"/>
                <w:szCs w:val="16"/>
              </w:rPr>
              <w:t>X</w:t>
            </w:r>
          </w:p>
        </w:tc>
        <w:tc>
          <w:tcPr>
            <w:tcW w:w="697" w:type="dxa"/>
            <w:tcMar>
              <w:top w:w="0" w:type="dxa"/>
              <w:left w:w="70" w:type="dxa"/>
              <w:bottom w:w="0" w:type="dxa"/>
              <w:right w:w="70" w:type="dxa"/>
            </w:tcMar>
            <w:vAlign w:val="center"/>
          </w:tcPr>
          <w:p w14:paraId="2251EF2C" w14:textId="77777777" w:rsidR="0037281F" w:rsidRDefault="00A434DB">
            <w:pPr>
              <w:pStyle w:val="StandardWW"/>
              <w:jc w:val="center"/>
              <w:rPr>
                <w:sz w:val="16"/>
                <w:szCs w:val="16"/>
              </w:rPr>
            </w:pPr>
            <w:r>
              <w:rPr>
                <w:sz w:val="16"/>
                <w:szCs w:val="16"/>
              </w:rPr>
              <w:t>X</w:t>
            </w:r>
          </w:p>
        </w:tc>
        <w:tc>
          <w:tcPr>
            <w:tcW w:w="631" w:type="dxa"/>
            <w:tcMar>
              <w:top w:w="0" w:type="dxa"/>
              <w:left w:w="70" w:type="dxa"/>
              <w:bottom w:w="0" w:type="dxa"/>
              <w:right w:w="70" w:type="dxa"/>
            </w:tcMar>
            <w:vAlign w:val="center"/>
          </w:tcPr>
          <w:p w14:paraId="3C512A4D" w14:textId="77777777" w:rsidR="0037281F" w:rsidRDefault="0037281F">
            <w:pPr>
              <w:pStyle w:val="StandardWW"/>
              <w:jc w:val="center"/>
              <w:rPr>
                <w:sz w:val="16"/>
                <w:szCs w:val="16"/>
              </w:rPr>
            </w:pPr>
          </w:p>
        </w:tc>
        <w:tc>
          <w:tcPr>
            <w:tcW w:w="905" w:type="dxa"/>
            <w:tcMar>
              <w:top w:w="0" w:type="dxa"/>
              <w:left w:w="70" w:type="dxa"/>
              <w:bottom w:w="0" w:type="dxa"/>
              <w:right w:w="70" w:type="dxa"/>
            </w:tcMar>
            <w:vAlign w:val="center"/>
          </w:tcPr>
          <w:p w14:paraId="10D0921C" w14:textId="77777777" w:rsidR="0037281F" w:rsidRDefault="00A434DB">
            <w:pPr>
              <w:pStyle w:val="StandardWW"/>
              <w:jc w:val="center"/>
              <w:rPr>
                <w:sz w:val="16"/>
                <w:szCs w:val="16"/>
              </w:rPr>
            </w:pPr>
            <w:r>
              <w:rPr>
                <w:sz w:val="16"/>
                <w:szCs w:val="16"/>
              </w:rPr>
              <w:t>X</w:t>
            </w:r>
          </w:p>
        </w:tc>
        <w:tc>
          <w:tcPr>
            <w:tcW w:w="792" w:type="dxa"/>
            <w:tcMar>
              <w:top w:w="0" w:type="dxa"/>
              <w:left w:w="70" w:type="dxa"/>
              <w:bottom w:w="0" w:type="dxa"/>
              <w:right w:w="70" w:type="dxa"/>
            </w:tcMar>
            <w:vAlign w:val="center"/>
          </w:tcPr>
          <w:p w14:paraId="2C81F040"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0FEA83F2" w14:textId="77777777" w:rsidR="0037281F" w:rsidRDefault="00A434DB">
            <w:pPr>
              <w:pStyle w:val="StandardWW"/>
              <w:jc w:val="center"/>
              <w:rPr>
                <w:sz w:val="16"/>
                <w:szCs w:val="16"/>
              </w:rPr>
            </w:pPr>
            <w:r>
              <w:rPr>
                <w:sz w:val="16"/>
                <w:szCs w:val="16"/>
              </w:rPr>
              <w:t>165/120/115</w:t>
            </w:r>
          </w:p>
        </w:tc>
        <w:tc>
          <w:tcPr>
            <w:tcW w:w="917" w:type="dxa"/>
            <w:tcMar>
              <w:top w:w="0" w:type="dxa"/>
              <w:left w:w="70" w:type="dxa"/>
              <w:bottom w:w="0" w:type="dxa"/>
              <w:right w:w="70" w:type="dxa"/>
            </w:tcMar>
            <w:vAlign w:val="center"/>
          </w:tcPr>
          <w:p w14:paraId="32D49356" w14:textId="77777777" w:rsidR="0037281F" w:rsidRDefault="00A434DB">
            <w:pPr>
              <w:pStyle w:val="StandardWW"/>
              <w:jc w:val="center"/>
              <w:rPr>
                <w:sz w:val="16"/>
                <w:szCs w:val="16"/>
              </w:rPr>
            </w:pPr>
            <w:r>
              <w:rPr>
                <w:sz w:val="16"/>
                <w:szCs w:val="16"/>
              </w:rPr>
              <w:t>X</w:t>
            </w:r>
          </w:p>
        </w:tc>
      </w:tr>
      <w:tr w:rsidR="0037281F" w14:paraId="515701E6" w14:textId="77777777">
        <w:trPr>
          <w:trHeight w:val="313"/>
          <w:jc w:val="center"/>
        </w:trPr>
        <w:tc>
          <w:tcPr>
            <w:tcW w:w="2239" w:type="dxa"/>
            <w:tcMar>
              <w:top w:w="0" w:type="dxa"/>
              <w:left w:w="70" w:type="dxa"/>
              <w:bottom w:w="0" w:type="dxa"/>
              <w:right w:w="70" w:type="dxa"/>
            </w:tcMar>
            <w:vAlign w:val="center"/>
          </w:tcPr>
          <w:p w14:paraId="4A9B7A2C" w14:textId="77777777" w:rsidR="0037281F" w:rsidRDefault="00A434DB">
            <w:pPr>
              <w:pStyle w:val="StandardWW"/>
              <w:rPr>
                <w:i/>
                <w:sz w:val="16"/>
                <w:szCs w:val="16"/>
              </w:rPr>
            </w:pPr>
            <w:r>
              <w:rPr>
                <w:i/>
                <w:sz w:val="16"/>
                <w:szCs w:val="16"/>
              </w:rPr>
              <w:t>Vespertilio murinus</w:t>
            </w:r>
          </w:p>
        </w:tc>
        <w:tc>
          <w:tcPr>
            <w:tcW w:w="1143" w:type="dxa"/>
            <w:tcMar>
              <w:top w:w="0" w:type="dxa"/>
              <w:left w:w="70" w:type="dxa"/>
              <w:bottom w:w="0" w:type="dxa"/>
              <w:right w:w="70" w:type="dxa"/>
            </w:tcMar>
            <w:vAlign w:val="center"/>
          </w:tcPr>
          <w:p w14:paraId="49AAD0F0" w14:textId="77777777" w:rsidR="0037281F" w:rsidRDefault="00A434DB">
            <w:pPr>
              <w:pStyle w:val="StandardWW"/>
              <w:rPr>
                <w:sz w:val="16"/>
                <w:szCs w:val="16"/>
              </w:rPr>
            </w:pPr>
            <w:r>
              <w:rPr>
                <w:sz w:val="16"/>
                <w:szCs w:val="16"/>
              </w:rPr>
              <w:t>n. pestrý</w:t>
            </w:r>
          </w:p>
        </w:tc>
        <w:tc>
          <w:tcPr>
            <w:tcW w:w="813" w:type="dxa"/>
            <w:tcMar>
              <w:top w:w="0" w:type="dxa"/>
              <w:left w:w="70" w:type="dxa"/>
              <w:bottom w:w="0" w:type="dxa"/>
              <w:right w:w="70" w:type="dxa"/>
            </w:tcMar>
            <w:vAlign w:val="center"/>
          </w:tcPr>
          <w:p w14:paraId="391E50B1" w14:textId="77777777" w:rsidR="0037281F" w:rsidRDefault="0037281F">
            <w:pPr>
              <w:pStyle w:val="StandardWW"/>
              <w:jc w:val="center"/>
              <w:rPr>
                <w:sz w:val="16"/>
                <w:szCs w:val="16"/>
              </w:rPr>
            </w:pPr>
          </w:p>
        </w:tc>
        <w:tc>
          <w:tcPr>
            <w:tcW w:w="719" w:type="dxa"/>
            <w:tcMar>
              <w:top w:w="0" w:type="dxa"/>
              <w:left w:w="70" w:type="dxa"/>
              <w:bottom w:w="0" w:type="dxa"/>
              <w:right w:w="70" w:type="dxa"/>
            </w:tcMar>
            <w:vAlign w:val="center"/>
          </w:tcPr>
          <w:p w14:paraId="5B0A7768" w14:textId="77777777" w:rsidR="0037281F" w:rsidRDefault="00A434DB">
            <w:pPr>
              <w:pStyle w:val="StandardWW"/>
              <w:jc w:val="center"/>
              <w:rPr>
                <w:sz w:val="16"/>
                <w:szCs w:val="16"/>
              </w:rPr>
            </w:pPr>
            <w:r>
              <w:rPr>
                <w:sz w:val="16"/>
                <w:szCs w:val="16"/>
              </w:rPr>
              <w:t>X</w:t>
            </w:r>
          </w:p>
        </w:tc>
        <w:tc>
          <w:tcPr>
            <w:tcW w:w="697" w:type="dxa"/>
            <w:tcMar>
              <w:top w:w="0" w:type="dxa"/>
              <w:left w:w="70" w:type="dxa"/>
              <w:bottom w:w="0" w:type="dxa"/>
              <w:right w:w="70" w:type="dxa"/>
            </w:tcMar>
            <w:vAlign w:val="center"/>
          </w:tcPr>
          <w:p w14:paraId="3B93BA35" w14:textId="77777777" w:rsidR="0037281F" w:rsidRDefault="00A434DB">
            <w:pPr>
              <w:pStyle w:val="StandardWW"/>
              <w:jc w:val="center"/>
              <w:rPr>
                <w:sz w:val="16"/>
                <w:szCs w:val="16"/>
              </w:rPr>
            </w:pPr>
            <w:r>
              <w:rPr>
                <w:sz w:val="16"/>
                <w:szCs w:val="16"/>
              </w:rPr>
              <w:t>X</w:t>
            </w:r>
          </w:p>
        </w:tc>
        <w:tc>
          <w:tcPr>
            <w:tcW w:w="631" w:type="dxa"/>
            <w:tcMar>
              <w:top w:w="0" w:type="dxa"/>
              <w:left w:w="70" w:type="dxa"/>
              <w:bottom w:w="0" w:type="dxa"/>
              <w:right w:w="70" w:type="dxa"/>
            </w:tcMar>
            <w:vAlign w:val="center"/>
          </w:tcPr>
          <w:p w14:paraId="2D5B4C89" w14:textId="77777777" w:rsidR="0037281F" w:rsidRDefault="0037281F">
            <w:pPr>
              <w:pStyle w:val="StandardWW"/>
              <w:jc w:val="center"/>
              <w:rPr>
                <w:sz w:val="16"/>
                <w:szCs w:val="16"/>
              </w:rPr>
            </w:pPr>
          </w:p>
        </w:tc>
        <w:tc>
          <w:tcPr>
            <w:tcW w:w="905" w:type="dxa"/>
            <w:tcMar>
              <w:top w:w="0" w:type="dxa"/>
              <w:left w:w="70" w:type="dxa"/>
              <w:bottom w:w="0" w:type="dxa"/>
              <w:right w:w="70" w:type="dxa"/>
            </w:tcMar>
            <w:vAlign w:val="center"/>
          </w:tcPr>
          <w:p w14:paraId="2293EFF9" w14:textId="77777777" w:rsidR="0037281F" w:rsidRDefault="00A434DB">
            <w:pPr>
              <w:pStyle w:val="StandardWW"/>
              <w:jc w:val="center"/>
              <w:rPr>
                <w:sz w:val="16"/>
                <w:szCs w:val="16"/>
              </w:rPr>
            </w:pPr>
            <w:r>
              <w:rPr>
                <w:sz w:val="16"/>
                <w:szCs w:val="16"/>
              </w:rPr>
              <w:t>X</w:t>
            </w:r>
          </w:p>
        </w:tc>
        <w:tc>
          <w:tcPr>
            <w:tcW w:w="792" w:type="dxa"/>
            <w:tcMar>
              <w:top w:w="0" w:type="dxa"/>
              <w:left w:w="70" w:type="dxa"/>
              <w:bottom w:w="0" w:type="dxa"/>
              <w:right w:w="70" w:type="dxa"/>
            </w:tcMar>
            <w:vAlign w:val="center"/>
          </w:tcPr>
          <w:p w14:paraId="2069F2E2" w14:textId="77777777" w:rsidR="0037281F" w:rsidRDefault="00A434DB">
            <w:pPr>
              <w:pStyle w:val="StandardWW"/>
              <w:jc w:val="center"/>
              <w:rPr>
                <w:sz w:val="16"/>
                <w:szCs w:val="16"/>
              </w:rPr>
            </w:pPr>
            <w:r>
              <w:rPr>
                <w:sz w:val="16"/>
                <w:szCs w:val="16"/>
              </w:rPr>
              <w:t>X</w:t>
            </w:r>
          </w:p>
        </w:tc>
        <w:tc>
          <w:tcPr>
            <w:tcW w:w="949" w:type="dxa"/>
            <w:tcMar>
              <w:top w:w="0" w:type="dxa"/>
              <w:left w:w="70" w:type="dxa"/>
              <w:bottom w:w="0" w:type="dxa"/>
              <w:right w:w="70" w:type="dxa"/>
            </w:tcMar>
            <w:vAlign w:val="center"/>
          </w:tcPr>
          <w:p w14:paraId="1B979043" w14:textId="77777777" w:rsidR="0037281F" w:rsidRDefault="00A434DB">
            <w:pPr>
              <w:pStyle w:val="StandardWW"/>
              <w:jc w:val="center"/>
              <w:rPr>
                <w:sz w:val="16"/>
                <w:szCs w:val="16"/>
              </w:rPr>
            </w:pPr>
            <w:r>
              <w:rPr>
                <w:sz w:val="16"/>
                <w:szCs w:val="16"/>
              </w:rPr>
              <w:t>218</w:t>
            </w:r>
          </w:p>
        </w:tc>
        <w:tc>
          <w:tcPr>
            <w:tcW w:w="917" w:type="dxa"/>
            <w:tcMar>
              <w:top w:w="0" w:type="dxa"/>
              <w:left w:w="70" w:type="dxa"/>
              <w:bottom w:w="0" w:type="dxa"/>
              <w:right w:w="70" w:type="dxa"/>
            </w:tcMar>
            <w:vAlign w:val="center"/>
          </w:tcPr>
          <w:p w14:paraId="20860ABF" w14:textId="77777777" w:rsidR="0037281F" w:rsidRDefault="00A434DB">
            <w:pPr>
              <w:pStyle w:val="StandardWW"/>
              <w:jc w:val="center"/>
              <w:rPr>
                <w:sz w:val="16"/>
                <w:szCs w:val="16"/>
              </w:rPr>
            </w:pPr>
            <w:r>
              <w:rPr>
                <w:sz w:val="16"/>
                <w:szCs w:val="16"/>
              </w:rPr>
              <w:t>X</w:t>
            </w:r>
          </w:p>
        </w:tc>
      </w:tr>
      <w:tr w:rsidR="0037281F" w14:paraId="342D937F" w14:textId="77777777">
        <w:trPr>
          <w:trHeight w:val="313"/>
          <w:jc w:val="center"/>
        </w:trPr>
        <w:tc>
          <w:tcPr>
            <w:tcW w:w="2239" w:type="dxa"/>
            <w:tcMar>
              <w:top w:w="0" w:type="dxa"/>
              <w:left w:w="70" w:type="dxa"/>
              <w:bottom w:w="0" w:type="dxa"/>
              <w:right w:w="70" w:type="dxa"/>
            </w:tcMar>
            <w:vAlign w:val="center"/>
          </w:tcPr>
          <w:p w14:paraId="11F0BD75" w14:textId="77777777" w:rsidR="0037281F" w:rsidRDefault="00A434DB">
            <w:pPr>
              <w:pStyle w:val="StandardWW"/>
              <w:rPr>
                <w:i/>
                <w:sz w:val="16"/>
                <w:szCs w:val="16"/>
              </w:rPr>
            </w:pPr>
            <w:r>
              <w:rPr>
                <w:i/>
                <w:sz w:val="16"/>
                <w:szCs w:val="16"/>
              </w:rPr>
              <w:t>Pipistrellus pipistrellus</w:t>
            </w:r>
          </w:p>
        </w:tc>
        <w:tc>
          <w:tcPr>
            <w:tcW w:w="1143" w:type="dxa"/>
            <w:tcMar>
              <w:top w:w="0" w:type="dxa"/>
              <w:left w:w="70" w:type="dxa"/>
              <w:bottom w:w="0" w:type="dxa"/>
              <w:right w:w="70" w:type="dxa"/>
            </w:tcMar>
            <w:vAlign w:val="center"/>
          </w:tcPr>
          <w:p w14:paraId="5BA0F05E" w14:textId="77777777" w:rsidR="0037281F" w:rsidRDefault="00A434DB">
            <w:pPr>
              <w:pStyle w:val="StandardWW"/>
              <w:rPr>
                <w:sz w:val="16"/>
                <w:szCs w:val="16"/>
              </w:rPr>
            </w:pPr>
            <w:r>
              <w:rPr>
                <w:sz w:val="16"/>
                <w:szCs w:val="16"/>
              </w:rPr>
              <w:t>n. hvízdavý *</w:t>
            </w:r>
          </w:p>
        </w:tc>
        <w:tc>
          <w:tcPr>
            <w:tcW w:w="813" w:type="dxa"/>
            <w:tcMar>
              <w:top w:w="0" w:type="dxa"/>
              <w:left w:w="70" w:type="dxa"/>
              <w:bottom w:w="0" w:type="dxa"/>
              <w:right w:w="70" w:type="dxa"/>
            </w:tcMar>
            <w:vAlign w:val="center"/>
          </w:tcPr>
          <w:p w14:paraId="48322F33" w14:textId="77777777" w:rsidR="0037281F" w:rsidRDefault="00A434DB">
            <w:pPr>
              <w:pStyle w:val="StandardWW"/>
              <w:jc w:val="center"/>
              <w:rPr>
                <w:sz w:val="16"/>
                <w:szCs w:val="16"/>
              </w:rPr>
            </w:pPr>
            <w:r>
              <w:rPr>
                <w:sz w:val="16"/>
                <w:szCs w:val="16"/>
              </w:rPr>
              <w:t>X</w:t>
            </w:r>
          </w:p>
        </w:tc>
        <w:tc>
          <w:tcPr>
            <w:tcW w:w="719" w:type="dxa"/>
            <w:tcMar>
              <w:top w:w="0" w:type="dxa"/>
              <w:left w:w="70" w:type="dxa"/>
              <w:bottom w:w="0" w:type="dxa"/>
              <w:right w:w="70" w:type="dxa"/>
            </w:tcMar>
            <w:vAlign w:val="center"/>
          </w:tcPr>
          <w:p w14:paraId="48498454" w14:textId="77777777" w:rsidR="0037281F" w:rsidRDefault="00A434DB">
            <w:pPr>
              <w:pStyle w:val="StandardWW"/>
              <w:jc w:val="center"/>
              <w:rPr>
                <w:sz w:val="16"/>
                <w:szCs w:val="16"/>
              </w:rPr>
            </w:pPr>
            <w:r>
              <w:rPr>
                <w:sz w:val="16"/>
                <w:szCs w:val="16"/>
              </w:rPr>
              <w:t>X</w:t>
            </w:r>
          </w:p>
        </w:tc>
        <w:tc>
          <w:tcPr>
            <w:tcW w:w="697" w:type="dxa"/>
            <w:tcMar>
              <w:top w:w="0" w:type="dxa"/>
              <w:left w:w="70" w:type="dxa"/>
              <w:bottom w:w="0" w:type="dxa"/>
              <w:right w:w="70" w:type="dxa"/>
            </w:tcMar>
            <w:vAlign w:val="center"/>
          </w:tcPr>
          <w:p w14:paraId="47666B53" w14:textId="77777777" w:rsidR="0037281F" w:rsidRDefault="00A434DB">
            <w:pPr>
              <w:pStyle w:val="StandardWW"/>
              <w:jc w:val="center"/>
              <w:rPr>
                <w:sz w:val="16"/>
                <w:szCs w:val="16"/>
              </w:rPr>
            </w:pPr>
            <w:r>
              <w:rPr>
                <w:sz w:val="16"/>
                <w:szCs w:val="16"/>
              </w:rPr>
              <w:t>X</w:t>
            </w:r>
          </w:p>
        </w:tc>
        <w:tc>
          <w:tcPr>
            <w:tcW w:w="631" w:type="dxa"/>
            <w:tcMar>
              <w:top w:w="0" w:type="dxa"/>
              <w:left w:w="70" w:type="dxa"/>
              <w:bottom w:w="0" w:type="dxa"/>
              <w:right w:w="70" w:type="dxa"/>
            </w:tcMar>
            <w:vAlign w:val="center"/>
          </w:tcPr>
          <w:p w14:paraId="3F301CB4"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33C9FF28" w14:textId="77777777" w:rsidR="0037281F" w:rsidRDefault="00A434DB">
            <w:pPr>
              <w:pStyle w:val="StandardWW"/>
              <w:jc w:val="center"/>
              <w:rPr>
                <w:sz w:val="16"/>
                <w:szCs w:val="16"/>
              </w:rPr>
            </w:pPr>
            <w:r>
              <w:rPr>
                <w:sz w:val="16"/>
                <w:szCs w:val="16"/>
              </w:rPr>
              <w:t>X</w:t>
            </w:r>
          </w:p>
        </w:tc>
        <w:tc>
          <w:tcPr>
            <w:tcW w:w="792" w:type="dxa"/>
            <w:tcMar>
              <w:top w:w="0" w:type="dxa"/>
              <w:left w:w="70" w:type="dxa"/>
              <w:bottom w:w="0" w:type="dxa"/>
              <w:right w:w="70" w:type="dxa"/>
            </w:tcMar>
            <w:vAlign w:val="center"/>
          </w:tcPr>
          <w:p w14:paraId="674E6C3C"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469B174F" w14:textId="77777777" w:rsidR="0037281F" w:rsidRDefault="00A434DB">
            <w:pPr>
              <w:pStyle w:val="StandardWW"/>
              <w:jc w:val="center"/>
              <w:rPr>
                <w:sz w:val="16"/>
                <w:szCs w:val="16"/>
              </w:rPr>
            </w:pPr>
            <w:r>
              <w:rPr>
                <w:sz w:val="16"/>
                <w:szCs w:val="16"/>
              </w:rPr>
              <w:t>3401</w:t>
            </w:r>
          </w:p>
        </w:tc>
        <w:tc>
          <w:tcPr>
            <w:tcW w:w="917" w:type="dxa"/>
            <w:tcMar>
              <w:top w:w="0" w:type="dxa"/>
              <w:left w:w="70" w:type="dxa"/>
              <w:bottom w:w="0" w:type="dxa"/>
              <w:right w:w="70" w:type="dxa"/>
            </w:tcMar>
            <w:vAlign w:val="center"/>
          </w:tcPr>
          <w:p w14:paraId="46D9FF8D" w14:textId="77777777" w:rsidR="0037281F" w:rsidRDefault="00A434DB">
            <w:pPr>
              <w:pStyle w:val="StandardWW"/>
              <w:jc w:val="center"/>
              <w:rPr>
                <w:sz w:val="16"/>
                <w:szCs w:val="16"/>
              </w:rPr>
            </w:pPr>
            <w:r>
              <w:rPr>
                <w:sz w:val="16"/>
                <w:szCs w:val="16"/>
              </w:rPr>
              <w:t>X</w:t>
            </w:r>
          </w:p>
        </w:tc>
      </w:tr>
      <w:tr w:rsidR="0037281F" w14:paraId="6D59E8BD" w14:textId="77777777">
        <w:trPr>
          <w:trHeight w:val="313"/>
          <w:jc w:val="center"/>
        </w:trPr>
        <w:tc>
          <w:tcPr>
            <w:tcW w:w="2239" w:type="dxa"/>
            <w:tcMar>
              <w:top w:w="0" w:type="dxa"/>
              <w:left w:w="70" w:type="dxa"/>
              <w:bottom w:w="0" w:type="dxa"/>
              <w:right w:w="70" w:type="dxa"/>
            </w:tcMar>
            <w:vAlign w:val="center"/>
          </w:tcPr>
          <w:p w14:paraId="53804FB8" w14:textId="77777777" w:rsidR="0037281F" w:rsidRDefault="00A434DB">
            <w:pPr>
              <w:pStyle w:val="StandardWW"/>
              <w:rPr>
                <w:i/>
                <w:sz w:val="16"/>
                <w:szCs w:val="16"/>
              </w:rPr>
            </w:pPr>
            <w:r>
              <w:rPr>
                <w:i/>
                <w:sz w:val="16"/>
                <w:szCs w:val="16"/>
              </w:rPr>
              <w:t>Pipistrellus pygmaeus</w:t>
            </w:r>
          </w:p>
        </w:tc>
        <w:tc>
          <w:tcPr>
            <w:tcW w:w="1143" w:type="dxa"/>
            <w:tcMar>
              <w:top w:w="0" w:type="dxa"/>
              <w:left w:w="70" w:type="dxa"/>
              <w:bottom w:w="0" w:type="dxa"/>
              <w:right w:w="70" w:type="dxa"/>
            </w:tcMar>
            <w:vAlign w:val="center"/>
          </w:tcPr>
          <w:p w14:paraId="7C7F24D9" w14:textId="77777777" w:rsidR="0037281F" w:rsidRDefault="00A434DB">
            <w:pPr>
              <w:pStyle w:val="StandardWW"/>
              <w:rPr>
                <w:sz w:val="16"/>
                <w:szCs w:val="16"/>
              </w:rPr>
            </w:pPr>
            <w:r>
              <w:rPr>
                <w:sz w:val="16"/>
                <w:szCs w:val="16"/>
              </w:rPr>
              <w:t>n. nejmenší</w:t>
            </w:r>
          </w:p>
        </w:tc>
        <w:tc>
          <w:tcPr>
            <w:tcW w:w="813" w:type="dxa"/>
            <w:tcMar>
              <w:top w:w="0" w:type="dxa"/>
              <w:left w:w="70" w:type="dxa"/>
              <w:bottom w:w="0" w:type="dxa"/>
              <w:right w:w="70" w:type="dxa"/>
            </w:tcMar>
            <w:vAlign w:val="center"/>
          </w:tcPr>
          <w:p w14:paraId="34B5A553" w14:textId="77777777" w:rsidR="0037281F" w:rsidRDefault="00A434DB">
            <w:pPr>
              <w:pStyle w:val="StandardWW"/>
              <w:jc w:val="center"/>
              <w:rPr>
                <w:sz w:val="16"/>
                <w:szCs w:val="16"/>
              </w:rPr>
            </w:pPr>
            <w:r>
              <w:rPr>
                <w:sz w:val="16"/>
                <w:szCs w:val="16"/>
              </w:rPr>
              <w:t>X</w:t>
            </w:r>
          </w:p>
        </w:tc>
        <w:tc>
          <w:tcPr>
            <w:tcW w:w="719" w:type="dxa"/>
            <w:tcMar>
              <w:top w:w="0" w:type="dxa"/>
              <w:left w:w="70" w:type="dxa"/>
              <w:bottom w:w="0" w:type="dxa"/>
              <w:right w:w="70" w:type="dxa"/>
            </w:tcMar>
            <w:vAlign w:val="center"/>
          </w:tcPr>
          <w:p w14:paraId="37942ACF" w14:textId="77777777" w:rsidR="0037281F" w:rsidRDefault="00A434DB">
            <w:pPr>
              <w:pStyle w:val="StandardWW"/>
              <w:jc w:val="center"/>
              <w:rPr>
                <w:sz w:val="16"/>
                <w:szCs w:val="16"/>
              </w:rPr>
            </w:pPr>
            <w:r>
              <w:rPr>
                <w:sz w:val="16"/>
                <w:szCs w:val="16"/>
              </w:rPr>
              <w:t>X</w:t>
            </w:r>
          </w:p>
        </w:tc>
        <w:tc>
          <w:tcPr>
            <w:tcW w:w="697" w:type="dxa"/>
            <w:tcMar>
              <w:top w:w="0" w:type="dxa"/>
              <w:left w:w="70" w:type="dxa"/>
              <w:bottom w:w="0" w:type="dxa"/>
              <w:right w:w="70" w:type="dxa"/>
            </w:tcMar>
            <w:vAlign w:val="center"/>
          </w:tcPr>
          <w:p w14:paraId="4A3B0FE1" w14:textId="77777777" w:rsidR="0037281F" w:rsidRDefault="00A434DB">
            <w:pPr>
              <w:pStyle w:val="StandardWW"/>
              <w:jc w:val="center"/>
              <w:rPr>
                <w:sz w:val="16"/>
                <w:szCs w:val="16"/>
              </w:rPr>
            </w:pPr>
            <w:r>
              <w:rPr>
                <w:sz w:val="16"/>
                <w:szCs w:val="16"/>
              </w:rPr>
              <w:t>X</w:t>
            </w:r>
          </w:p>
        </w:tc>
        <w:tc>
          <w:tcPr>
            <w:tcW w:w="631" w:type="dxa"/>
            <w:tcMar>
              <w:top w:w="0" w:type="dxa"/>
              <w:left w:w="70" w:type="dxa"/>
              <w:bottom w:w="0" w:type="dxa"/>
              <w:right w:w="70" w:type="dxa"/>
            </w:tcMar>
            <w:vAlign w:val="center"/>
          </w:tcPr>
          <w:p w14:paraId="56DD0BEB"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791F26C3" w14:textId="77777777" w:rsidR="0037281F" w:rsidRDefault="00A434DB">
            <w:pPr>
              <w:pStyle w:val="StandardWW"/>
              <w:jc w:val="center"/>
              <w:rPr>
                <w:sz w:val="16"/>
                <w:szCs w:val="16"/>
              </w:rPr>
            </w:pPr>
            <w:r>
              <w:rPr>
                <w:sz w:val="16"/>
                <w:szCs w:val="16"/>
              </w:rPr>
              <w:t>X</w:t>
            </w:r>
          </w:p>
        </w:tc>
        <w:tc>
          <w:tcPr>
            <w:tcW w:w="792" w:type="dxa"/>
            <w:tcMar>
              <w:top w:w="0" w:type="dxa"/>
              <w:left w:w="70" w:type="dxa"/>
              <w:bottom w:w="0" w:type="dxa"/>
              <w:right w:w="70" w:type="dxa"/>
            </w:tcMar>
            <w:vAlign w:val="center"/>
          </w:tcPr>
          <w:p w14:paraId="3B1EF25D"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2D44A670" w14:textId="77777777" w:rsidR="0037281F" w:rsidRDefault="00A434DB">
            <w:pPr>
              <w:pStyle w:val="StandardWW"/>
              <w:jc w:val="center"/>
              <w:rPr>
                <w:sz w:val="16"/>
                <w:szCs w:val="16"/>
              </w:rPr>
            </w:pPr>
            <w:r>
              <w:rPr>
                <w:sz w:val="16"/>
                <w:szCs w:val="16"/>
              </w:rPr>
              <w:t>494</w:t>
            </w:r>
          </w:p>
        </w:tc>
        <w:tc>
          <w:tcPr>
            <w:tcW w:w="917" w:type="dxa"/>
            <w:tcMar>
              <w:top w:w="0" w:type="dxa"/>
              <w:left w:w="70" w:type="dxa"/>
              <w:bottom w:w="0" w:type="dxa"/>
              <w:right w:w="70" w:type="dxa"/>
            </w:tcMar>
            <w:vAlign w:val="center"/>
          </w:tcPr>
          <w:p w14:paraId="3DB1E98F" w14:textId="77777777" w:rsidR="0037281F" w:rsidRDefault="00A434DB">
            <w:pPr>
              <w:pStyle w:val="StandardWW"/>
              <w:jc w:val="center"/>
              <w:rPr>
                <w:sz w:val="16"/>
                <w:szCs w:val="16"/>
              </w:rPr>
            </w:pPr>
            <w:r>
              <w:rPr>
                <w:sz w:val="16"/>
                <w:szCs w:val="16"/>
              </w:rPr>
              <w:t>X</w:t>
            </w:r>
          </w:p>
        </w:tc>
      </w:tr>
      <w:tr w:rsidR="0037281F" w14:paraId="7E89958E" w14:textId="77777777">
        <w:trPr>
          <w:trHeight w:val="313"/>
          <w:jc w:val="center"/>
        </w:trPr>
        <w:tc>
          <w:tcPr>
            <w:tcW w:w="2239" w:type="dxa"/>
            <w:tcMar>
              <w:top w:w="0" w:type="dxa"/>
              <w:left w:w="70" w:type="dxa"/>
              <w:bottom w:w="0" w:type="dxa"/>
              <w:right w:w="70" w:type="dxa"/>
            </w:tcMar>
            <w:vAlign w:val="center"/>
          </w:tcPr>
          <w:p w14:paraId="2D429A0A" w14:textId="77777777" w:rsidR="0037281F" w:rsidRDefault="00A434DB">
            <w:pPr>
              <w:pStyle w:val="StandardWW"/>
              <w:rPr>
                <w:i/>
                <w:sz w:val="16"/>
                <w:szCs w:val="16"/>
              </w:rPr>
            </w:pPr>
            <w:r>
              <w:rPr>
                <w:i/>
                <w:sz w:val="16"/>
                <w:szCs w:val="16"/>
              </w:rPr>
              <w:t>Pipistrellus kuhlii</w:t>
            </w:r>
          </w:p>
        </w:tc>
        <w:tc>
          <w:tcPr>
            <w:tcW w:w="1143" w:type="dxa"/>
            <w:tcMar>
              <w:top w:w="0" w:type="dxa"/>
              <w:left w:w="70" w:type="dxa"/>
              <w:bottom w:w="0" w:type="dxa"/>
              <w:right w:w="70" w:type="dxa"/>
            </w:tcMar>
            <w:vAlign w:val="center"/>
          </w:tcPr>
          <w:p w14:paraId="6F1C4361" w14:textId="77777777" w:rsidR="0037281F" w:rsidRDefault="00A434DB">
            <w:pPr>
              <w:pStyle w:val="StandardWW"/>
              <w:rPr>
                <w:sz w:val="16"/>
                <w:szCs w:val="16"/>
              </w:rPr>
            </w:pPr>
            <w:r>
              <w:rPr>
                <w:sz w:val="16"/>
                <w:szCs w:val="16"/>
              </w:rPr>
              <w:t>n. jižní</w:t>
            </w:r>
          </w:p>
        </w:tc>
        <w:tc>
          <w:tcPr>
            <w:tcW w:w="813" w:type="dxa"/>
            <w:tcMar>
              <w:top w:w="0" w:type="dxa"/>
              <w:left w:w="70" w:type="dxa"/>
              <w:bottom w:w="0" w:type="dxa"/>
              <w:right w:w="70" w:type="dxa"/>
            </w:tcMar>
            <w:vAlign w:val="center"/>
          </w:tcPr>
          <w:p w14:paraId="2A51C099" w14:textId="77777777" w:rsidR="0037281F" w:rsidRDefault="00A434DB">
            <w:pPr>
              <w:pStyle w:val="StandardWW"/>
              <w:jc w:val="center"/>
              <w:rPr>
                <w:sz w:val="16"/>
                <w:szCs w:val="16"/>
              </w:rPr>
            </w:pPr>
            <w:r>
              <w:rPr>
                <w:sz w:val="16"/>
                <w:szCs w:val="16"/>
              </w:rPr>
              <w:t>X</w:t>
            </w:r>
          </w:p>
        </w:tc>
        <w:tc>
          <w:tcPr>
            <w:tcW w:w="719" w:type="dxa"/>
            <w:tcMar>
              <w:top w:w="0" w:type="dxa"/>
              <w:left w:w="70" w:type="dxa"/>
              <w:bottom w:w="0" w:type="dxa"/>
              <w:right w:w="70" w:type="dxa"/>
            </w:tcMar>
            <w:vAlign w:val="center"/>
          </w:tcPr>
          <w:p w14:paraId="1D5677D7" w14:textId="77777777" w:rsidR="0037281F" w:rsidRDefault="0037281F">
            <w:pPr>
              <w:pStyle w:val="StandardWW"/>
              <w:jc w:val="center"/>
              <w:rPr>
                <w:sz w:val="16"/>
                <w:szCs w:val="16"/>
              </w:rPr>
            </w:pPr>
          </w:p>
        </w:tc>
        <w:tc>
          <w:tcPr>
            <w:tcW w:w="697" w:type="dxa"/>
            <w:tcMar>
              <w:top w:w="0" w:type="dxa"/>
              <w:left w:w="70" w:type="dxa"/>
              <w:bottom w:w="0" w:type="dxa"/>
              <w:right w:w="70" w:type="dxa"/>
            </w:tcMar>
            <w:vAlign w:val="center"/>
          </w:tcPr>
          <w:p w14:paraId="194026CF" w14:textId="77777777" w:rsidR="0037281F" w:rsidRDefault="00A434DB">
            <w:pPr>
              <w:pStyle w:val="StandardWW"/>
              <w:jc w:val="center"/>
              <w:rPr>
                <w:sz w:val="16"/>
                <w:szCs w:val="16"/>
              </w:rPr>
            </w:pPr>
            <w:r>
              <w:rPr>
                <w:sz w:val="16"/>
                <w:szCs w:val="16"/>
              </w:rPr>
              <w:t>X</w:t>
            </w:r>
          </w:p>
        </w:tc>
        <w:tc>
          <w:tcPr>
            <w:tcW w:w="631" w:type="dxa"/>
            <w:tcMar>
              <w:top w:w="0" w:type="dxa"/>
              <w:left w:w="70" w:type="dxa"/>
              <w:bottom w:w="0" w:type="dxa"/>
              <w:right w:w="70" w:type="dxa"/>
            </w:tcMar>
            <w:vAlign w:val="center"/>
          </w:tcPr>
          <w:p w14:paraId="4D1D936A"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02AD168A" w14:textId="77777777" w:rsidR="0037281F" w:rsidRDefault="00A434DB">
            <w:pPr>
              <w:pStyle w:val="StandardWW"/>
              <w:jc w:val="center"/>
              <w:rPr>
                <w:sz w:val="16"/>
                <w:szCs w:val="16"/>
              </w:rPr>
            </w:pPr>
            <w:r>
              <w:rPr>
                <w:sz w:val="16"/>
                <w:szCs w:val="16"/>
              </w:rPr>
              <w:t>X</w:t>
            </w:r>
          </w:p>
        </w:tc>
        <w:tc>
          <w:tcPr>
            <w:tcW w:w="792" w:type="dxa"/>
            <w:tcMar>
              <w:top w:w="0" w:type="dxa"/>
              <w:left w:w="70" w:type="dxa"/>
              <w:bottom w:w="0" w:type="dxa"/>
              <w:right w:w="70" w:type="dxa"/>
            </w:tcMar>
            <w:vAlign w:val="center"/>
          </w:tcPr>
          <w:p w14:paraId="4546551E"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363C4774" w14:textId="77777777" w:rsidR="0037281F" w:rsidRDefault="00A434DB">
            <w:pPr>
              <w:pStyle w:val="StandardWW"/>
              <w:jc w:val="center"/>
              <w:rPr>
                <w:sz w:val="16"/>
                <w:szCs w:val="16"/>
              </w:rPr>
            </w:pPr>
            <w:r>
              <w:rPr>
                <w:sz w:val="16"/>
                <w:szCs w:val="16"/>
              </w:rPr>
              <w:t>661</w:t>
            </w:r>
          </w:p>
        </w:tc>
        <w:tc>
          <w:tcPr>
            <w:tcW w:w="917" w:type="dxa"/>
            <w:tcMar>
              <w:top w:w="0" w:type="dxa"/>
              <w:left w:w="70" w:type="dxa"/>
              <w:bottom w:w="0" w:type="dxa"/>
              <w:right w:w="70" w:type="dxa"/>
            </w:tcMar>
            <w:vAlign w:val="center"/>
          </w:tcPr>
          <w:p w14:paraId="418DF8AB" w14:textId="77777777" w:rsidR="0037281F" w:rsidRDefault="00A434DB">
            <w:pPr>
              <w:pStyle w:val="StandardWW"/>
              <w:jc w:val="center"/>
              <w:rPr>
                <w:sz w:val="16"/>
                <w:szCs w:val="16"/>
              </w:rPr>
            </w:pPr>
            <w:r>
              <w:rPr>
                <w:sz w:val="16"/>
                <w:szCs w:val="16"/>
              </w:rPr>
              <w:t>X</w:t>
            </w:r>
          </w:p>
        </w:tc>
      </w:tr>
      <w:tr w:rsidR="0037281F" w14:paraId="30C16BD4" w14:textId="77777777">
        <w:trPr>
          <w:trHeight w:val="313"/>
          <w:jc w:val="center"/>
        </w:trPr>
        <w:tc>
          <w:tcPr>
            <w:tcW w:w="2239" w:type="dxa"/>
            <w:tcMar>
              <w:top w:w="0" w:type="dxa"/>
              <w:left w:w="70" w:type="dxa"/>
              <w:bottom w:w="0" w:type="dxa"/>
              <w:right w:w="70" w:type="dxa"/>
            </w:tcMar>
            <w:vAlign w:val="center"/>
          </w:tcPr>
          <w:p w14:paraId="7F3B55D4" w14:textId="77777777" w:rsidR="0037281F" w:rsidRDefault="00A434DB">
            <w:pPr>
              <w:pStyle w:val="StandardWW"/>
              <w:rPr>
                <w:i/>
                <w:sz w:val="16"/>
                <w:szCs w:val="16"/>
              </w:rPr>
            </w:pPr>
            <w:r>
              <w:rPr>
                <w:i/>
                <w:sz w:val="16"/>
                <w:szCs w:val="16"/>
              </w:rPr>
              <w:t>Pipistrellus nathusii</w:t>
            </w:r>
          </w:p>
        </w:tc>
        <w:tc>
          <w:tcPr>
            <w:tcW w:w="1143" w:type="dxa"/>
            <w:tcMar>
              <w:top w:w="0" w:type="dxa"/>
              <w:left w:w="70" w:type="dxa"/>
              <w:bottom w:w="0" w:type="dxa"/>
              <w:right w:w="70" w:type="dxa"/>
            </w:tcMar>
            <w:vAlign w:val="center"/>
          </w:tcPr>
          <w:p w14:paraId="22589FED" w14:textId="77777777" w:rsidR="0037281F" w:rsidRDefault="00A434DB">
            <w:pPr>
              <w:pStyle w:val="StandardWW"/>
              <w:rPr>
                <w:sz w:val="16"/>
                <w:szCs w:val="16"/>
              </w:rPr>
            </w:pPr>
            <w:r>
              <w:rPr>
                <w:sz w:val="16"/>
                <w:szCs w:val="16"/>
              </w:rPr>
              <w:t>n. parkový</w:t>
            </w:r>
          </w:p>
        </w:tc>
        <w:tc>
          <w:tcPr>
            <w:tcW w:w="813" w:type="dxa"/>
            <w:tcMar>
              <w:top w:w="0" w:type="dxa"/>
              <w:left w:w="70" w:type="dxa"/>
              <w:bottom w:w="0" w:type="dxa"/>
              <w:right w:w="70" w:type="dxa"/>
            </w:tcMar>
            <w:vAlign w:val="center"/>
          </w:tcPr>
          <w:p w14:paraId="3CFC0EF4" w14:textId="77777777" w:rsidR="0037281F" w:rsidRDefault="00A434DB">
            <w:pPr>
              <w:pStyle w:val="StandardWW"/>
              <w:jc w:val="center"/>
              <w:rPr>
                <w:sz w:val="16"/>
                <w:szCs w:val="16"/>
              </w:rPr>
            </w:pPr>
            <w:r>
              <w:rPr>
                <w:sz w:val="16"/>
                <w:szCs w:val="16"/>
              </w:rPr>
              <w:t>X</w:t>
            </w:r>
          </w:p>
        </w:tc>
        <w:tc>
          <w:tcPr>
            <w:tcW w:w="719" w:type="dxa"/>
            <w:tcMar>
              <w:top w:w="0" w:type="dxa"/>
              <w:left w:w="70" w:type="dxa"/>
              <w:bottom w:w="0" w:type="dxa"/>
              <w:right w:w="70" w:type="dxa"/>
            </w:tcMar>
            <w:vAlign w:val="center"/>
          </w:tcPr>
          <w:p w14:paraId="2CD687E6" w14:textId="77777777" w:rsidR="0037281F" w:rsidRDefault="00A434DB">
            <w:pPr>
              <w:pStyle w:val="StandardWW"/>
              <w:jc w:val="center"/>
              <w:rPr>
                <w:sz w:val="16"/>
                <w:szCs w:val="16"/>
              </w:rPr>
            </w:pPr>
            <w:r>
              <w:rPr>
                <w:sz w:val="16"/>
                <w:szCs w:val="16"/>
              </w:rPr>
              <w:t>X</w:t>
            </w:r>
          </w:p>
        </w:tc>
        <w:tc>
          <w:tcPr>
            <w:tcW w:w="697" w:type="dxa"/>
            <w:tcMar>
              <w:top w:w="0" w:type="dxa"/>
              <w:left w:w="70" w:type="dxa"/>
              <w:bottom w:w="0" w:type="dxa"/>
              <w:right w:w="70" w:type="dxa"/>
            </w:tcMar>
            <w:vAlign w:val="center"/>
          </w:tcPr>
          <w:p w14:paraId="3D28538D" w14:textId="77777777" w:rsidR="0037281F" w:rsidRDefault="00A434DB">
            <w:pPr>
              <w:pStyle w:val="StandardWW"/>
              <w:jc w:val="center"/>
              <w:rPr>
                <w:sz w:val="16"/>
                <w:szCs w:val="16"/>
              </w:rPr>
            </w:pPr>
            <w:r>
              <w:rPr>
                <w:sz w:val="16"/>
                <w:szCs w:val="16"/>
              </w:rPr>
              <w:t>X</w:t>
            </w:r>
          </w:p>
        </w:tc>
        <w:tc>
          <w:tcPr>
            <w:tcW w:w="631" w:type="dxa"/>
            <w:tcMar>
              <w:top w:w="0" w:type="dxa"/>
              <w:left w:w="70" w:type="dxa"/>
              <w:bottom w:w="0" w:type="dxa"/>
              <w:right w:w="70" w:type="dxa"/>
            </w:tcMar>
            <w:vAlign w:val="center"/>
          </w:tcPr>
          <w:p w14:paraId="4F1A2FA0"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3AA1DA14" w14:textId="77777777" w:rsidR="0037281F" w:rsidRDefault="00A434DB">
            <w:pPr>
              <w:pStyle w:val="StandardWW"/>
              <w:jc w:val="center"/>
              <w:rPr>
                <w:sz w:val="16"/>
                <w:szCs w:val="16"/>
              </w:rPr>
            </w:pPr>
            <w:r>
              <w:rPr>
                <w:sz w:val="16"/>
                <w:szCs w:val="16"/>
              </w:rPr>
              <w:t>X</w:t>
            </w:r>
          </w:p>
        </w:tc>
        <w:tc>
          <w:tcPr>
            <w:tcW w:w="792" w:type="dxa"/>
            <w:tcMar>
              <w:top w:w="0" w:type="dxa"/>
              <w:left w:w="70" w:type="dxa"/>
              <w:bottom w:w="0" w:type="dxa"/>
              <w:right w:w="70" w:type="dxa"/>
            </w:tcMar>
            <w:vAlign w:val="center"/>
          </w:tcPr>
          <w:p w14:paraId="6E37F9A5"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74711A9C" w14:textId="77777777" w:rsidR="0037281F" w:rsidRDefault="00A434DB">
            <w:pPr>
              <w:pStyle w:val="StandardWW"/>
              <w:jc w:val="center"/>
              <w:rPr>
                <w:sz w:val="16"/>
                <w:szCs w:val="16"/>
              </w:rPr>
            </w:pPr>
            <w:r>
              <w:rPr>
                <w:sz w:val="16"/>
                <w:szCs w:val="16"/>
              </w:rPr>
              <w:t>1792</w:t>
            </w:r>
          </w:p>
        </w:tc>
        <w:tc>
          <w:tcPr>
            <w:tcW w:w="917" w:type="dxa"/>
            <w:tcMar>
              <w:top w:w="0" w:type="dxa"/>
              <w:left w:w="70" w:type="dxa"/>
              <w:bottom w:w="0" w:type="dxa"/>
              <w:right w:w="70" w:type="dxa"/>
            </w:tcMar>
            <w:vAlign w:val="center"/>
          </w:tcPr>
          <w:p w14:paraId="3216D3A0" w14:textId="77777777" w:rsidR="0037281F" w:rsidRDefault="00A434DB">
            <w:pPr>
              <w:pStyle w:val="StandardWW"/>
              <w:jc w:val="center"/>
              <w:rPr>
                <w:sz w:val="16"/>
                <w:szCs w:val="16"/>
              </w:rPr>
            </w:pPr>
            <w:r>
              <w:rPr>
                <w:sz w:val="16"/>
                <w:szCs w:val="16"/>
              </w:rPr>
              <w:t>X</w:t>
            </w:r>
          </w:p>
        </w:tc>
      </w:tr>
      <w:tr w:rsidR="0037281F" w14:paraId="0CAE4362" w14:textId="77777777">
        <w:trPr>
          <w:trHeight w:val="313"/>
          <w:jc w:val="center"/>
        </w:trPr>
        <w:tc>
          <w:tcPr>
            <w:tcW w:w="2239" w:type="dxa"/>
            <w:tcMar>
              <w:top w:w="0" w:type="dxa"/>
              <w:left w:w="70" w:type="dxa"/>
              <w:bottom w:w="0" w:type="dxa"/>
              <w:right w:w="70" w:type="dxa"/>
            </w:tcMar>
            <w:vAlign w:val="center"/>
          </w:tcPr>
          <w:p w14:paraId="07528188" w14:textId="77777777" w:rsidR="0037281F" w:rsidRDefault="00A434DB">
            <w:pPr>
              <w:pStyle w:val="StandardWW"/>
              <w:rPr>
                <w:i/>
                <w:sz w:val="16"/>
                <w:szCs w:val="16"/>
              </w:rPr>
            </w:pPr>
            <w:r>
              <w:rPr>
                <w:i/>
                <w:sz w:val="16"/>
                <w:szCs w:val="16"/>
              </w:rPr>
              <w:t>Hypsugo savii</w:t>
            </w:r>
          </w:p>
        </w:tc>
        <w:tc>
          <w:tcPr>
            <w:tcW w:w="1143" w:type="dxa"/>
            <w:tcMar>
              <w:top w:w="0" w:type="dxa"/>
              <w:left w:w="70" w:type="dxa"/>
              <w:bottom w:w="0" w:type="dxa"/>
              <w:right w:w="70" w:type="dxa"/>
            </w:tcMar>
            <w:vAlign w:val="center"/>
          </w:tcPr>
          <w:p w14:paraId="033FE5E6" w14:textId="77777777" w:rsidR="0037281F" w:rsidRDefault="00A434DB">
            <w:pPr>
              <w:pStyle w:val="StandardWW"/>
              <w:rPr>
                <w:sz w:val="16"/>
                <w:szCs w:val="16"/>
              </w:rPr>
            </w:pPr>
            <w:r>
              <w:rPr>
                <w:sz w:val="16"/>
                <w:szCs w:val="16"/>
              </w:rPr>
              <w:t>n. Saviův</w:t>
            </w:r>
          </w:p>
        </w:tc>
        <w:tc>
          <w:tcPr>
            <w:tcW w:w="813" w:type="dxa"/>
            <w:tcMar>
              <w:top w:w="0" w:type="dxa"/>
              <w:left w:w="70" w:type="dxa"/>
              <w:bottom w:w="0" w:type="dxa"/>
              <w:right w:w="70" w:type="dxa"/>
            </w:tcMar>
            <w:vAlign w:val="center"/>
          </w:tcPr>
          <w:p w14:paraId="45635177" w14:textId="77777777" w:rsidR="0037281F" w:rsidRDefault="00A434DB">
            <w:pPr>
              <w:pStyle w:val="StandardWW"/>
              <w:jc w:val="center"/>
              <w:rPr>
                <w:sz w:val="16"/>
                <w:szCs w:val="16"/>
              </w:rPr>
            </w:pPr>
            <w:r>
              <w:rPr>
                <w:sz w:val="16"/>
                <w:szCs w:val="16"/>
              </w:rPr>
              <w:t>X</w:t>
            </w:r>
          </w:p>
        </w:tc>
        <w:tc>
          <w:tcPr>
            <w:tcW w:w="719" w:type="dxa"/>
            <w:tcMar>
              <w:top w:w="0" w:type="dxa"/>
              <w:left w:w="70" w:type="dxa"/>
              <w:bottom w:w="0" w:type="dxa"/>
              <w:right w:w="70" w:type="dxa"/>
            </w:tcMar>
            <w:vAlign w:val="center"/>
          </w:tcPr>
          <w:p w14:paraId="0E3922D2" w14:textId="77777777" w:rsidR="0037281F" w:rsidRDefault="00A434DB">
            <w:pPr>
              <w:pStyle w:val="StandardWW"/>
              <w:jc w:val="center"/>
              <w:rPr>
                <w:sz w:val="16"/>
                <w:szCs w:val="16"/>
              </w:rPr>
            </w:pPr>
            <w:r>
              <w:rPr>
                <w:sz w:val="16"/>
                <w:szCs w:val="16"/>
              </w:rPr>
              <w:t>?</w:t>
            </w:r>
          </w:p>
        </w:tc>
        <w:tc>
          <w:tcPr>
            <w:tcW w:w="697" w:type="dxa"/>
            <w:tcMar>
              <w:top w:w="0" w:type="dxa"/>
              <w:left w:w="70" w:type="dxa"/>
              <w:bottom w:w="0" w:type="dxa"/>
              <w:right w:w="70" w:type="dxa"/>
            </w:tcMar>
            <w:vAlign w:val="center"/>
          </w:tcPr>
          <w:p w14:paraId="40F97B93" w14:textId="77777777" w:rsidR="0037281F" w:rsidRDefault="00A434DB">
            <w:pPr>
              <w:pStyle w:val="StandardWW"/>
              <w:jc w:val="center"/>
              <w:rPr>
                <w:sz w:val="16"/>
                <w:szCs w:val="16"/>
              </w:rPr>
            </w:pPr>
            <w:r>
              <w:rPr>
                <w:sz w:val="16"/>
                <w:szCs w:val="16"/>
              </w:rPr>
              <w:t>X</w:t>
            </w:r>
          </w:p>
        </w:tc>
        <w:tc>
          <w:tcPr>
            <w:tcW w:w="631" w:type="dxa"/>
            <w:tcMar>
              <w:top w:w="0" w:type="dxa"/>
              <w:left w:w="70" w:type="dxa"/>
              <w:bottom w:w="0" w:type="dxa"/>
              <w:right w:w="70" w:type="dxa"/>
            </w:tcMar>
            <w:vAlign w:val="center"/>
          </w:tcPr>
          <w:p w14:paraId="3E069377"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1D5406A3" w14:textId="77777777" w:rsidR="0037281F" w:rsidRDefault="00A434DB">
            <w:pPr>
              <w:pStyle w:val="StandardWW"/>
              <w:jc w:val="center"/>
              <w:rPr>
                <w:sz w:val="16"/>
                <w:szCs w:val="16"/>
              </w:rPr>
            </w:pPr>
            <w:r>
              <w:rPr>
                <w:sz w:val="16"/>
                <w:szCs w:val="16"/>
              </w:rPr>
              <w:t>X</w:t>
            </w:r>
          </w:p>
        </w:tc>
        <w:tc>
          <w:tcPr>
            <w:tcW w:w="792" w:type="dxa"/>
            <w:tcMar>
              <w:top w:w="0" w:type="dxa"/>
              <w:left w:w="70" w:type="dxa"/>
              <w:bottom w:w="0" w:type="dxa"/>
              <w:right w:w="70" w:type="dxa"/>
            </w:tcMar>
            <w:vAlign w:val="center"/>
          </w:tcPr>
          <w:p w14:paraId="3B8F5CDA"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05E9F589" w14:textId="77777777" w:rsidR="0037281F" w:rsidRDefault="00A434DB">
            <w:pPr>
              <w:pStyle w:val="StandardWW"/>
              <w:jc w:val="center"/>
              <w:rPr>
                <w:sz w:val="16"/>
                <w:szCs w:val="16"/>
              </w:rPr>
            </w:pPr>
            <w:r>
              <w:rPr>
                <w:sz w:val="16"/>
                <w:szCs w:val="16"/>
              </w:rPr>
              <w:t>346</w:t>
            </w:r>
          </w:p>
        </w:tc>
        <w:tc>
          <w:tcPr>
            <w:tcW w:w="917" w:type="dxa"/>
            <w:tcMar>
              <w:top w:w="0" w:type="dxa"/>
              <w:left w:w="70" w:type="dxa"/>
              <w:bottom w:w="0" w:type="dxa"/>
              <w:right w:w="70" w:type="dxa"/>
            </w:tcMar>
            <w:vAlign w:val="center"/>
          </w:tcPr>
          <w:p w14:paraId="7B7D302E" w14:textId="77777777" w:rsidR="0037281F" w:rsidRDefault="00A434DB">
            <w:pPr>
              <w:pStyle w:val="StandardWW"/>
              <w:jc w:val="center"/>
              <w:rPr>
                <w:sz w:val="16"/>
                <w:szCs w:val="16"/>
              </w:rPr>
            </w:pPr>
            <w:r>
              <w:rPr>
                <w:sz w:val="16"/>
                <w:szCs w:val="16"/>
              </w:rPr>
              <w:t>X</w:t>
            </w:r>
          </w:p>
        </w:tc>
      </w:tr>
      <w:tr w:rsidR="0037281F" w14:paraId="5C9F1607" w14:textId="77777777">
        <w:trPr>
          <w:trHeight w:val="313"/>
          <w:jc w:val="center"/>
        </w:trPr>
        <w:tc>
          <w:tcPr>
            <w:tcW w:w="2239" w:type="dxa"/>
            <w:tcMar>
              <w:top w:w="0" w:type="dxa"/>
              <w:left w:w="70" w:type="dxa"/>
              <w:bottom w:w="0" w:type="dxa"/>
              <w:right w:w="70" w:type="dxa"/>
            </w:tcMar>
            <w:vAlign w:val="center"/>
          </w:tcPr>
          <w:p w14:paraId="145BC505" w14:textId="77777777" w:rsidR="0037281F" w:rsidRDefault="00A434DB">
            <w:pPr>
              <w:pStyle w:val="StandardWW"/>
              <w:rPr>
                <w:i/>
                <w:sz w:val="16"/>
                <w:szCs w:val="16"/>
              </w:rPr>
            </w:pPr>
            <w:r>
              <w:rPr>
                <w:i/>
                <w:sz w:val="16"/>
                <w:szCs w:val="16"/>
              </w:rPr>
              <w:t>Plecotus auritus</w:t>
            </w:r>
          </w:p>
        </w:tc>
        <w:tc>
          <w:tcPr>
            <w:tcW w:w="1143" w:type="dxa"/>
            <w:tcMar>
              <w:top w:w="0" w:type="dxa"/>
              <w:left w:w="70" w:type="dxa"/>
              <w:bottom w:w="0" w:type="dxa"/>
              <w:right w:w="70" w:type="dxa"/>
            </w:tcMar>
            <w:vAlign w:val="center"/>
          </w:tcPr>
          <w:p w14:paraId="1FA2100F" w14:textId="77777777" w:rsidR="0037281F" w:rsidRDefault="00A434DB">
            <w:pPr>
              <w:pStyle w:val="StandardWW"/>
              <w:rPr>
                <w:sz w:val="16"/>
                <w:szCs w:val="16"/>
              </w:rPr>
            </w:pPr>
            <w:r>
              <w:rPr>
                <w:sz w:val="16"/>
                <w:szCs w:val="16"/>
              </w:rPr>
              <w:t>n. ušatý</w:t>
            </w:r>
          </w:p>
        </w:tc>
        <w:tc>
          <w:tcPr>
            <w:tcW w:w="813" w:type="dxa"/>
            <w:tcMar>
              <w:top w:w="0" w:type="dxa"/>
              <w:left w:w="70" w:type="dxa"/>
              <w:bottom w:w="0" w:type="dxa"/>
              <w:right w:w="70" w:type="dxa"/>
            </w:tcMar>
            <w:vAlign w:val="center"/>
          </w:tcPr>
          <w:p w14:paraId="274ECE9E" w14:textId="77777777" w:rsidR="0037281F" w:rsidRDefault="00A434DB">
            <w:pPr>
              <w:pStyle w:val="StandardWW"/>
              <w:jc w:val="center"/>
              <w:rPr>
                <w:sz w:val="16"/>
                <w:szCs w:val="16"/>
              </w:rPr>
            </w:pPr>
            <w:r>
              <w:rPr>
                <w:sz w:val="16"/>
                <w:szCs w:val="16"/>
              </w:rPr>
              <w:t>X</w:t>
            </w:r>
          </w:p>
        </w:tc>
        <w:tc>
          <w:tcPr>
            <w:tcW w:w="719" w:type="dxa"/>
            <w:tcMar>
              <w:top w:w="0" w:type="dxa"/>
              <w:left w:w="70" w:type="dxa"/>
              <w:bottom w:w="0" w:type="dxa"/>
              <w:right w:w="70" w:type="dxa"/>
            </w:tcMar>
            <w:vAlign w:val="center"/>
          </w:tcPr>
          <w:p w14:paraId="15593B99" w14:textId="77777777" w:rsidR="0037281F" w:rsidRDefault="0037281F">
            <w:pPr>
              <w:pStyle w:val="StandardWW"/>
              <w:jc w:val="center"/>
              <w:rPr>
                <w:sz w:val="16"/>
                <w:szCs w:val="16"/>
              </w:rPr>
            </w:pPr>
          </w:p>
        </w:tc>
        <w:tc>
          <w:tcPr>
            <w:tcW w:w="697" w:type="dxa"/>
            <w:tcMar>
              <w:top w:w="0" w:type="dxa"/>
              <w:left w:w="70" w:type="dxa"/>
              <w:bottom w:w="0" w:type="dxa"/>
              <w:right w:w="70" w:type="dxa"/>
            </w:tcMar>
            <w:vAlign w:val="center"/>
          </w:tcPr>
          <w:p w14:paraId="1B5018E7"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6AD811DC"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7E320ABF"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60D33BE5"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22AD996F" w14:textId="77777777" w:rsidR="0037281F" w:rsidRDefault="00A434DB">
            <w:pPr>
              <w:pStyle w:val="StandardWW"/>
              <w:jc w:val="center"/>
              <w:rPr>
                <w:sz w:val="16"/>
                <w:szCs w:val="16"/>
              </w:rPr>
            </w:pPr>
            <w:r>
              <w:rPr>
                <w:sz w:val="16"/>
                <w:szCs w:val="16"/>
              </w:rPr>
              <w:t>9</w:t>
            </w:r>
          </w:p>
        </w:tc>
        <w:tc>
          <w:tcPr>
            <w:tcW w:w="917" w:type="dxa"/>
            <w:tcMar>
              <w:top w:w="0" w:type="dxa"/>
              <w:left w:w="70" w:type="dxa"/>
              <w:bottom w:w="0" w:type="dxa"/>
              <w:right w:w="70" w:type="dxa"/>
            </w:tcMar>
            <w:vAlign w:val="center"/>
          </w:tcPr>
          <w:p w14:paraId="78E3F79C" w14:textId="77777777" w:rsidR="0037281F" w:rsidRDefault="00A434DB">
            <w:pPr>
              <w:pStyle w:val="StandardWW"/>
              <w:jc w:val="center"/>
              <w:rPr>
                <w:sz w:val="16"/>
                <w:szCs w:val="16"/>
              </w:rPr>
            </w:pPr>
            <w:r>
              <w:rPr>
                <w:sz w:val="16"/>
                <w:szCs w:val="16"/>
              </w:rPr>
              <w:t>X</w:t>
            </w:r>
          </w:p>
        </w:tc>
      </w:tr>
      <w:tr w:rsidR="0037281F" w14:paraId="19CB60C5" w14:textId="77777777">
        <w:trPr>
          <w:trHeight w:val="313"/>
          <w:jc w:val="center"/>
        </w:trPr>
        <w:tc>
          <w:tcPr>
            <w:tcW w:w="2239" w:type="dxa"/>
            <w:tcMar>
              <w:top w:w="0" w:type="dxa"/>
              <w:left w:w="70" w:type="dxa"/>
              <w:bottom w:w="0" w:type="dxa"/>
              <w:right w:w="70" w:type="dxa"/>
            </w:tcMar>
            <w:vAlign w:val="center"/>
          </w:tcPr>
          <w:p w14:paraId="5E1CFC35" w14:textId="77777777" w:rsidR="0037281F" w:rsidRDefault="00A434DB">
            <w:pPr>
              <w:pStyle w:val="StandardWW"/>
              <w:rPr>
                <w:i/>
                <w:sz w:val="16"/>
                <w:szCs w:val="16"/>
              </w:rPr>
            </w:pPr>
            <w:r>
              <w:rPr>
                <w:i/>
                <w:sz w:val="16"/>
                <w:szCs w:val="16"/>
              </w:rPr>
              <w:t>Plecotus austriacus</w:t>
            </w:r>
          </w:p>
        </w:tc>
        <w:tc>
          <w:tcPr>
            <w:tcW w:w="1143" w:type="dxa"/>
            <w:tcMar>
              <w:top w:w="0" w:type="dxa"/>
              <w:left w:w="70" w:type="dxa"/>
              <w:bottom w:w="0" w:type="dxa"/>
              <w:right w:w="70" w:type="dxa"/>
            </w:tcMar>
            <w:vAlign w:val="center"/>
          </w:tcPr>
          <w:p w14:paraId="19046C27" w14:textId="77777777" w:rsidR="0037281F" w:rsidRDefault="00A434DB">
            <w:pPr>
              <w:pStyle w:val="StandardWW"/>
              <w:rPr>
                <w:sz w:val="16"/>
                <w:szCs w:val="16"/>
              </w:rPr>
            </w:pPr>
            <w:r>
              <w:rPr>
                <w:sz w:val="16"/>
                <w:szCs w:val="16"/>
              </w:rPr>
              <w:t>n. dlouhouchý</w:t>
            </w:r>
          </w:p>
        </w:tc>
        <w:tc>
          <w:tcPr>
            <w:tcW w:w="813" w:type="dxa"/>
            <w:tcMar>
              <w:top w:w="0" w:type="dxa"/>
              <w:left w:w="70" w:type="dxa"/>
              <w:bottom w:w="0" w:type="dxa"/>
              <w:right w:w="70" w:type="dxa"/>
            </w:tcMar>
            <w:vAlign w:val="center"/>
          </w:tcPr>
          <w:p w14:paraId="59B5C10C" w14:textId="77777777" w:rsidR="0037281F" w:rsidRDefault="00A434DB">
            <w:pPr>
              <w:pStyle w:val="StandardWW"/>
              <w:jc w:val="center"/>
              <w:rPr>
                <w:sz w:val="16"/>
                <w:szCs w:val="16"/>
              </w:rPr>
            </w:pPr>
            <w:r>
              <w:rPr>
                <w:sz w:val="16"/>
                <w:szCs w:val="16"/>
              </w:rPr>
              <w:t>X</w:t>
            </w:r>
          </w:p>
        </w:tc>
        <w:tc>
          <w:tcPr>
            <w:tcW w:w="719" w:type="dxa"/>
            <w:tcMar>
              <w:top w:w="0" w:type="dxa"/>
              <w:left w:w="70" w:type="dxa"/>
              <w:bottom w:w="0" w:type="dxa"/>
              <w:right w:w="70" w:type="dxa"/>
            </w:tcMar>
            <w:vAlign w:val="center"/>
          </w:tcPr>
          <w:p w14:paraId="2CBBE1FF" w14:textId="77777777" w:rsidR="0037281F" w:rsidRDefault="0037281F">
            <w:pPr>
              <w:pStyle w:val="StandardWW"/>
              <w:jc w:val="center"/>
              <w:rPr>
                <w:sz w:val="16"/>
                <w:szCs w:val="16"/>
              </w:rPr>
            </w:pPr>
          </w:p>
        </w:tc>
        <w:tc>
          <w:tcPr>
            <w:tcW w:w="697" w:type="dxa"/>
            <w:tcMar>
              <w:top w:w="0" w:type="dxa"/>
              <w:left w:w="70" w:type="dxa"/>
              <w:bottom w:w="0" w:type="dxa"/>
              <w:right w:w="70" w:type="dxa"/>
            </w:tcMar>
            <w:vAlign w:val="center"/>
          </w:tcPr>
          <w:p w14:paraId="3ED9B80C"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417677FB"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78E5A6EE"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1D41F4FF"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066089EC" w14:textId="77777777" w:rsidR="0037281F" w:rsidRDefault="00A434DB">
            <w:pPr>
              <w:pStyle w:val="StandardWW"/>
              <w:jc w:val="center"/>
              <w:rPr>
                <w:sz w:val="16"/>
                <w:szCs w:val="16"/>
              </w:rPr>
            </w:pPr>
            <w:r>
              <w:rPr>
                <w:sz w:val="16"/>
                <w:szCs w:val="16"/>
              </w:rPr>
              <w:t>11</w:t>
            </w:r>
          </w:p>
        </w:tc>
        <w:tc>
          <w:tcPr>
            <w:tcW w:w="917" w:type="dxa"/>
            <w:tcMar>
              <w:top w:w="0" w:type="dxa"/>
              <w:left w:w="70" w:type="dxa"/>
              <w:bottom w:w="0" w:type="dxa"/>
              <w:right w:w="70" w:type="dxa"/>
            </w:tcMar>
            <w:vAlign w:val="center"/>
          </w:tcPr>
          <w:p w14:paraId="4097C773" w14:textId="77777777" w:rsidR="0037281F" w:rsidRDefault="00A434DB">
            <w:pPr>
              <w:pStyle w:val="StandardWW"/>
              <w:jc w:val="center"/>
              <w:rPr>
                <w:sz w:val="16"/>
                <w:szCs w:val="16"/>
              </w:rPr>
            </w:pPr>
            <w:r>
              <w:rPr>
                <w:sz w:val="16"/>
                <w:szCs w:val="16"/>
              </w:rPr>
              <w:t>X</w:t>
            </w:r>
          </w:p>
        </w:tc>
      </w:tr>
      <w:tr w:rsidR="0037281F" w14:paraId="6FCC5848" w14:textId="77777777">
        <w:trPr>
          <w:trHeight w:val="313"/>
          <w:jc w:val="center"/>
        </w:trPr>
        <w:tc>
          <w:tcPr>
            <w:tcW w:w="2239" w:type="dxa"/>
            <w:tcMar>
              <w:top w:w="0" w:type="dxa"/>
              <w:left w:w="70" w:type="dxa"/>
              <w:bottom w:w="0" w:type="dxa"/>
              <w:right w:w="70" w:type="dxa"/>
            </w:tcMar>
            <w:vAlign w:val="center"/>
          </w:tcPr>
          <w:p w14:paraId="2A4C1ED0" w14:textId="77777777" w:rsidR="0037281F" w:rsidRDefault="00A434DB">
            <w:pPr>
              <w:pStyle w:val="StandardWW"/>
              <w:rPr>
                <w:i/>
                <w:sz w:val="16"/>
                <w:szCs w:val="16"/>
              </w:rPr>
            </w:pPr>
            <w:r>
              <w:rPr>
                <w:i/>
                <w:sz w:val="16"/>
                <w:szCs w:val="16"/>
              </w:rPr>
              <w:t>Plecotus macrobullaris</w:t>
            </w:r>
          </w:p>
        </w:tc>
        <w:tc>
          <w:tcPr>
            <w:tcW w:w="1143" w:type="dxa"/>
            <w:tcMar>
              <w:top w:w="0" w:type="dxa"/>
              <w:left w:w="70" w:type="dxa"/>
              <w:bottom w:w="0" w:type="dxa"/>
              <w:right w:w="70" w:type="dxa"/>
            </w:tcMar>
            <w:vAlign w:val="center"/>
          </w:tcPr>
          <w:p w14:paraId="4546E2B6" w14:textId="77777777" w:rsidR="0037281F" w:rsidRDefault="00A434DB">
            <w:pPr>
              <w:pStyle w:val="StandardWW"/>
              <w:rPr>
                <w:sz w:val="16"/>
                <w:szCs w:val="16"/>
              </w:rPr>
            </w:pPr>
            <w:r>
              <w:rPr>
                <w:sz w:val="16"/>
                <w:szCs w:val="16"/>
              </w:rPr>
              <w:t>n. alpský</w:t>
            </w:r>
          </w:p>
        </w:tc>
        <w:tc>
          <w:tcPr>
            <w:tcW w:w="813" w:type="dxa"/>
            <w:tcMar>
              <w:top w:w="0" w:type="dxa"/>
              <w:left w:w="70" w:type="dxa"/>
              <w:bottom w:w="0" w:type="dxa"/>
              <w:right w:w="70" w:type="dxa"/>
            </w:tcMar>
            <w:vAlign w:val="center"/>
          </w:tcPr>
          <w:p w14:paraId="4B742F17" w14:textId="77777777" w:rsidR="0037281F" w:rsidRDefault="00A434DB">
            <w:pPr>
              <w:pStyle w:val="StandardWW"/>
              <w:jc w:val="center"/>
              <w:rPr>
                <w:sz w:val="16"/>
                <w:szCs w:val="16"/>
              </w:rPr>
            </w:pPr>
            <w:r>
              <w:rPr>
                <w:sz w:val="16"/>
                <w:szCs w:val="16"/>
              </w:rPr>
              <w:t>?</w:t>
            </w:r>
          </w:p>
        </w:tc>
        <w:tc>
          <w:tcPr>
            <w:tcW w:w="719" w:type="dxa"/>
            <w:tcMar>
              <w:top w:w="0" w:type="dxa"/>
              <w:left w:w="70" w:type="dxa"/>
              <w:bottom w:w="0" w:type="dxa"/>
              <w:right w:w="70" w:type="dxa"/>
            </w:tcMar>
            <w:vAlign w:val="center"/>
          </w:tcPr>
          <w:p w14:paraId="433F706E" w14:textId="77777777" w:rsidR="0037281F" w:rsidRDefault="0037281F">
            <w:pPr>
              <w:pStyle w:val="StandardWW"/>
              <w:jc w:val="center"/>
              <w:rPr>
                <w:sz w:val="16"/>
                <w:szCs w:val="16"/>
              </w:rPr>
            </w:pPr>
          </w:p>
        </w:tc>
        <w:tc>
          <w:tcPr>
            <w:tcW w:w="697" w:type="dxa"/>
            <w:tcMar>
              <w:top w:w="0" w:type="dxa"/>
              <w:left w:w="70" w:type="dxa"/>
              <w:bottom w:w="0" w:type="dxa"/>
              <w:right w:w="70" w:type="dxa"/>
            </w:tcMar>
            <w:vAlign w:val="center"/>
          </w:tcPr>
          <w:p w14:paraId="73C8F517"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7F6F57FB"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6D8F3649"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2A228356"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0915349D" w14:textId="77777777" w:rsidR="0037281F" w:rsidRDefault="0037281F">
            <w:pPr>
              <w:pStyle w:val="StandardWW"/>
              <w:jc w:val="center"/>
              <w:rPr>
                <w:sz w:val="16"/>
                <w:szCs w:val="16"/>
              </w:rPr>
            </w:pPr>
          </w:p>
        </w:tc>
        <w:tc>
          <w:tcPr>
            <w:tcW w:w="917" w:type="dxa"/>
            <w:tcMar>
              <w:top w:w="0" w:type="dxa"/>
              <w:left w:w="70" w:type="dxa"/>
              <w:bottom w:w="0" w:type="dxa"/>
              <w:right w:w="70" w:type="dxa"/>
            </w:tcMar>
            <w:vAlign w:val="center"/>
          </w:tcPr>
          <w:p w14:paraId="0D90319F" w14:textId="77777777" w:rsidR="0037281F" w:rsidRDefault="0037281F">
            <w:pPr>
              <w:pStyle w:val="StandardWW"/>
              <w:jc w:val="center"/>
              <w:rPr>
                <w:sz w:val="16"/>
                <w:szCs w:val="16"/>
              </w:rPr>
            </w:pPr>
          </w:p>
        </w:tc>
      </w:tr>
      <w:tr w:rsidR="0037281F" w14:paraId="0E1945B1" w14:textId="77777777">
        <w:trPr>
          <w:trHeight w:val="313"/>
          <w:jc w:val="center"/>
        </w:trPr>
        <w:tc>
          <w:tcPr>
            <w:tcW w:w="2239" w:type="dxa"/>
            <w:tcMar>
              <w:top w:w="0" w:type="dxa"/>
              <w:left w:w="70" w:type="dxa"/>
              <w:bottom w:w="0" w:type="dxa"/>
              <w:right w:w="70" w:type="dxa"/>
            </w:tcMar>
            <w:vAlign w:val="center"/>
          </w:tcPr>
          <w:p w14:paraId="0D63B2DA" w14:textId="77777777" w:rsidR="0037281F" w:rsidRDefault="00A434DB">
            <w:pPr>
              <w:pStyle w:val="StandardWW"/>
              <w:rPr>
                <w:i/>
                <w:sz w:val="16"/>
                <w:szCs w:val="16"/>
              </w:rPr>
            </w:pPr>
            <w:r>
              <w:rPr>
                <w:i/>
                <w:sz w:val="16"/>
                <w:szCs w:val="16"/>
              </w:rPr>
              <w:t>Plecotus kolombatovici</w:t>
            </w:r>
          </w:p>
        </w:tc>
        <w:tc>
          <w:tcPr>
            <w:tcW w:w="1143" w:type="dxa"/>
            <w:tcMar>
              <w:top w:w="0" w:type="dxa"/>
              <w:left w:w="70" w:type="dxa"/>
              <w:bottom w:w="0" w:type="dxa"/>
              <w:right w:w="70" w:type="dxa"/>
            </w:tcMar>
            <w:vAlign w:val="center"/>
          </w:tcPr>
          <w:p w14:paraId="44D10FDD" w14:textId="77777777" w:rsidR="0037281F" w:rsidRDefault="00A434DB">
            <w:pPr>
              <w:pStyle w:val="StandardWW"/>
              <w:rPr>
                <w:sz w:val="16"/>
                <w:szCs w:val="16"/>
              </w:rPr>
            </w:pPr>
            <w:r>
              <w:rPr>
                <w:sz w:val="16"/>
                <w:szCs w:val="16"/>
              </w:rPr>
              <w:t>n. balkánský</w:t>
            </w:r>
          </w:p>
        </w:tc>
        <w:tc>
          <w:tcPr>
            <w:tcW w:w="813" w:type="dxa"/>
            <w:tcMar>
              <w:top w:w="0" w:type="dxa"/>
              <w:left w:w="70" w:type="dxa"/>
              <w:bottom w:w="0" w:type="dxa"/>
              <w:right w:w="70" w:type="dxa"/>
            </w:tcMar>
            <w:vAlign w:val="center"/>
          </w:tcPr>
          <w:p w14:paraId="235A73BE" w14:textId="77777777" w:rsidR="0037281F" w:rsidRDefault="0037281F">
            <w:pPr>
              <w:pStyle w:val="StandardWW"/>
              <w:jc w:val="center"/>
              <w:rPr>
                <w:sz w:val="16"/>
                <w:szCs w:val="16"/>
              </w:rPr>
            </w:pPr>
          </w:p>
        </w:tc>
        <w:tc>
          <w:tcPr>
            <w:tcW w:w="719" w:type="dxa"/>
            <w:tcMar>
              <w:top w:w="0" w:type="dxa"/>
              <w:left w:w="70" w:type="dxa"/>
              <w:bottom w:w="0" w:type="dxa"/>
              <w:right w:w="70" w:type="dxa"/>
            </w:tcMar>
            <w:vAlign w:val="center"/>
          </w:tcPr>
          <w:p w14:paraId="60170D6C" w14:textId="77777777" w:rsidR="0037281F" w:rsidRDefault="0037281F">
            <w:pPr>
              <w:pStyle w:val="StandardWW"/>
              <w:jc w:val="center"/>
              <w:rPr>
                <w:sz w:val="16"/>
                <w:szCs w:val="16"/>
              </w:rPr>
            </w:pPr>
          </w:p>
        </w:tc>
        <w:tc>
          <w:tcPr>
            <w:tcW w:w="697" w:type="dxa"/>
            <w:tcMar>
              <w:top w:w="0" w:type="dxa"/>
              <w:left w:w="70" w:type="dxa"/>
              <w:bottom w:w="0" w:type="dxa"/>
              <w:right w:w="70" w:type="dxa"/>
            </w:tcMar>
            <w:vAlign w:val="center"/>
          </w:tcPr>
          <w:p w14:paraId="6F6ADA6C"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714A5A8A" w14:textId="77777777" w:rsidR="0037281F" w:rsidRDefault="0037281F">
            <w:pPr>
              <w:pStyle w:val="StandardWW"/>
              <w:jc w:val="center"/>
              <w:rPr>
                <w:sz w:val="16"/>
                <w:szCs w:val="16"/>
              </w:rPr>
            </w:pPr>
          </w:p>
        </w:tc>
        <w:tc>
          <w:tcPr>
            <w:tcW w:w="905" w:type="dxa"/>
            <w:tcMar>
              <w:top w:w="0" w:type="dxa"/>
              <w:left w:w="70" w:type="dxa"/>
              <w:bottom w:w="0" w:type="dxa"/>
              <w:right w:w="70" w:type="dxa"/>
            </w:tcMar>
            <w:vAlign w:val="center"/>
          </w:tcPr>
          <w:p w14:paraId="4C806355"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746F8FD0"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76ED19E4" w14:textId="77777777" w:rsidR="0037281F" w:rsidRDefault="0037281F">
            <w:pPr>
              <w:pStyle w:val="StandardWW"/>
              <w:jc w:val="center"/>
              <w:rPr>
                <w:sz w:val="16"/>
                <w:szCs w:val="16"/>
              </w:rPr>
            </w:pPr>
          </w:p>
        </w:tc>
        <w:tc>
          <w:tcPr>
            <w:tcW w:w="917" w:type="dxa"/>
            <w:tcMar>
              <w:top w:w="0" w:type="dxa"/>
              <w:left w:w="70" w:type="dxa"/>
              <w:bottom w:w="0" w:type="dxa"/>
              <w:right w:w="70" w:type="dxa"/>
            </w:tcMar>
            <w:vAlign w:val="center"/>
          </w:tcPr>
          <w:p w14:paraId="01073F6F" w14:textId="77777777" w:rsidR="0037281F" w:rsidRDefault="0037281F">
            <w:pPr>
              <w:pStyle w:val="StandardWW"/>
              <w:jc w:val="center"/>
              <w:rPr>
                <w:sz w:val="16"/>
                <w:szCs w:val="16"/>
              </w:rPr>
            </w:pPr>
          </w:p>
        </w:tc>
      </w:tr>
      <w:tr w:rsidR="0037281F" w14:paraId="112CF34E" w14:textId="77777777">
        <w:trPr>
          <w:trHeight w:val="313"/>
          <w:jc w:val="center"/>
        </w:trPr>
        <w:tc>
          <w:tcPr>
            <w:tcW w:w="2239" w:type="dxa"/>
            <w:tcMar>
              <w:top w:w="0" w:type="dxa"/>
              <w:left w:w="70" w:type="dxa"/>
              <w:bottom w:w="0" w:type="dxa"/>
              <w:right w:w="70" w:type="dxa"/>
            </w:tcMar>
            <w:vAlign w:val="center"/>
          </w:tcPr>
          <w:p w14:paraId="7A934BE6" w14:textId="77777777" w:rsidR="0037281F" w:rsidRDefault="00A434DB">
            <w:pPr>
              <w:pStyle w:val="StandardWW"/>
              <w:rPr>
                <w:i/>
                <w:sz w:val="16"/>
                <w:szCs w:val="16"/>
              </w:rPr>
            </w:pPr>
            <w:r>
              <w:rPr>
                <w:i/>
                <w:sz w:val="16"/>
                <w:szCs w:val="16"/>
              </w:rPr>
              <w:t>Barbastella barbastellus</w:t>
            </w:r>
          </w:p>
        </w:tc>
        <w:tc>
          <w:tcPr>
            <w:tcW w:w="1143" w:type="dxa"/>
            <w:tcMar>
              <w:top w:w="0" w:type="dxa"/>
              <w:left w:w="70" w:type="dxa"/>
              <w:bottom w:w="0" w:type="dxa"/>
              <w:right w:w="70" w:type="dxa"/>
            </w:tcMar>
            <w:vAlign w:val="center"/>
          </w:tcPr>
          <w:p w14:paraId="7FD3AF86" w14:textId="77777777" w:rsidR="0037281F" w:rsidRDefault="00A434DB">
            <w:pPr>
              <w:pStyle w:val="StandardWW"/>
              <w:rPr>
                <w:sz w:val="16"/>
                <w:szCs w:val="16"/>
              </w:rPr>
            </w:pPr>
            <w:r>
              <w:rPr>
                <w:sz w:val="16"/>
                <w:szCs w:val="16"/>
              </w:rPr>
              <w:t>n. černý</w:t>
            </w:r>
          </w:p>
        </w:tc>
        <w:tc>
          <w:tcPr>
            <w:tcW w:w="813" w:type="dxa"/>
            <w:tcMar>
              <w:top w:w="0" w:type="dxa"/>
              <w:left w:w="70" w:type="dxa"/>
              <w:bottom w:w="0" w:type="dxa"/>
              <w:right w:w="70" w:type="dxa"/>
            </w:tcMar>
            <w:vAlign w:val="center"/>
          </w:tcPr>
          <w:p w14:paraId="77019EBD" w14:textId="77777777" w:rsidR="0037281F" w:rsidRDefault="00A434DB">
            <w:pPr>
              <w:pStyle w:val="StandardWW"/>
              <w:jc w:val="center"/>
              <w:rPr>
                <w:sz w:val="16"/>
                <w:szCs w:val="16"/>
              </w:rPr>
            </w:pPr>
            <w:r>
              <w:rPr>
                <w:sz w:val="16"/>
                <w:szCs w:val="16"/>
              </w:rPr>
              <w:t>X</w:t>
            </w:r>
          </w:p>
        </w:tc>
        <w:tc>
          <w:tcPr>
            <w:tcW w:w="719" w:type="dxa"/>
            <w:tcMar>
              <w:top w:w="0" w:type="dxa"/>
              <w:left w:w="70" w:type="dxa"/>
              <w:bottom w:w="0" w:type="dxa"/>
              <w:right w:w="70" w:type="dxa"/>
            </w:tcMar>
            <w:vAlign w:val="center"/>
          </w:tcPr>
          <w:p w14:paraId="1433AAA1" w14:textId="77777777" w:rsidR="0037281F" w:rsidRDefault="0037281F">
            <w:pPr>
              <w:pStyle w:val="StandardWW"/>
              <w:jc w:val="center"/>
              <w:rPr>
                <w:sz w:val="16"/>
                <w:szCs w:val="16"/>
              </w:rPr>
            </w:pPr>
          </w:p>
        </w:tc>
        <w:tc>
          <w:tcPr>
            <w:tcW w:w="697" w:type="dxa"/>
            <w:tcMar>
              <w:top w:w="0" w:type="dxa"/>
              <w:left w:w="70" w:type="dxa"/>
              <w:bottom w:w="0" w:type="dxa"/>
              <w:right w:w="70" w:type="dxa"/>
            </w:tcMar>
            <w:vAlign w:val="center"/>
          </w:tcPr>
          <w:p w14:paraId="1D25A09B" w14:textId="77777777" w:rsidR="0037281F" w:rsidRDefault="0037281F">
            <w:pPr>
              <w:pStyle w:val="StandardWW"/>
              <w:jc w:val="center"/>
              <w:rPr>
                <w:sz w:val="16"/>
                <w:szCs w:val="16"/>
              </w:rPr>
            </w:pPr>
          </w:p>
        </w:tc>
        <w:tc>
          <w:tcPr>
            <w:tcW w:w="631" w:type="dxa"/>
            <w:tcMar>
              <w:top w:w="0" w:type="dxa"/>
              <w:left w:w="70" w:type="dxa"/>
              <w:bottom w:w="0" w:type="dxa"/>
              <w:right w:w="70" w:type="dxa"/>
            </w:tcMar>
            <w:vAlign w:val="center"/>
          </w:tcPr>
          <w:p w14:paraId="478F240A"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59666348" w14:textId="77777777" w:rsidR="0037281F" w:rsidRDefault="0037281F">
            <w:pPr>
              <w:pStyle w:val="StandardWW"/>
              <w:jc w:val="center"/>
              <w:rPr>
                <w:sz w:val="16"/>
                <w:szCs w:val="16"/>
              </w:rPr>
            </w:pPr>
          </w:p>
        </w:tc>
        <w:tc>
          <w:tcPr>
            <w:tcW w:w="792" w:type="dxa"/>
            <w:tcMar>
              <w:top w:w="0" w:type="dxa"/>
              <w:left w:w="70" w:type="dxa"/>
              <w:bottom w:w="0" w:type="dxa"/>
              <w:right w:w="70" w:type="dxa"/>
            </w:tcMar>
            <w:vAlign w:val="center"/>
          </w:tcPr>
          <w:p w14:paraId="47FB9E38"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1AF194C0" w14:textId="77777777" w:rsidR="0037281F" w:rsidRDefault="00A434DB">
            <w:pPr>
              <w:pStyle w:val="StandardWW"/>
              <w:jc w:val="center"/>
              <w:rPr>
                <w:sz w:val="16"/>
                <w:szCs w:val="16"/>
              </w:rPr>
            </w:pPr>
            <w:r>
              <w:rPr>
                <w:sz w:val="16"/>
                <w:szCs w:val="16"/>
              </w:rPr>
              <w:t>8</w:t>
            </w:r>
          </w:p>
        </w:tc>
        <w:tc>
          <w:tcPr>
            <w:tcW w:w="917" w:type="dxa"/>
            <w:tcMar>
              <w:top w:w="0" w:type="dxa"/>
              <w:left w:w="70" w:type="dxa"/>
              <w:bottom w:w="0" w:type="dxa"/>
              <w:right w:w="70" w:type="dxa"/>
            </w:tcMar>
            <w:vAlign w:val="center"/>
          </w:tcPr>
          <w:p w14:paraId="40E44B63" w14:textId="77777777" w:rsidR="0037281F" w:rsidRDefault="00A434DB">
            <w:pPr>
              <w:pStyle w:val="StandardWW"/>
              <w:jc w:val="center"/>
              <w:rPr>
                <w:sz w:val="16"/>
                <w:szCs w:val="16"/>
              </w:rPr>
            </w:pPr>
            <w:r>
              <w:rPr>
                <w:sz w:val="16"/>
                <w:szCs w:val="16"/>
              </w:rPr>
              <w:t>X</w:t>
            </w:r>
          </w:p>
        </w:tc>
      </w:tr>
      <w:tr w:rsidR="0037281F" w14:paraId="64EFD029" w14:textId="77777777">
        <w:trPr>
          <w:trHeight w:val="313"/>
          <w:jc w:val="center"/>
        </w:trPr>
        <w:tc>
          <w:tcPr>
            <w:tcW w:w="2239" w:type="dxa"/>
            <w:tcMar>
              <w:top w:w="0" w:type="dxa"/>
              <w:left w:w="70" w:type="dxa"/>
              <w:bottom w:w="0" w:type="dxa"/>
              <w:right w:w="70" w:type="dxa"/>
            </w:tcMar>
            <w:vAlign w:val="center"/>
          </w:tcPr>
          <w:p w14:paraId="047E9EC1" w14:textId="77777777" w:rsidR="0037281F" w:rsidRDefault="00A434DB">
            <w:pPr>
              <w:pStyle w:val="StandardWW"/>
              <w:rPr>
                <w:i/>
                <w:sz w:val="16"/>
                <w:szCs w:val="16"/>
              </w:rPr>
            </w:pPr>
            <w:r>
              <w:rPr>
                <w:i/>
                <w:sz w:val="16"/>
                <w:szCs w:val="16"/>
              </w:rPr>
              <w:t>Miniopterus schreibersii</w:t>
            </w:r>
          </w:p>
        </w:tc>
        <w:tc>
          <w:tcPr>
            <w:tcW w:w="1143" w:type="dxa"/>
            <w:tcMar>
              <w:top w:w="0" w:type="dxa"/>
              <w:left w:w="70" w:type="dxa"/>
              <w:bottom w:w="0" w:type="dxa"/>
              <w:right w:w="70" w:type="dxa"/>
            </w:tcMar>
            <w:vAlign w:val="center"/>
          </w:tcPr>
          <w:p w14:paraId="089CF40F" w14:textId="77777777" w:rsidR="0037281F" w:rsidRDefault="00A434DB">
            <w:pPr>
              <w:pStyle w:val="StandardWW"/>
              <w:rPr>
                <w:sz w:val="16"/>
                <w:szCs w:val="16"/>
              </w:rPr>
            </w:pPr>
            <w:r>
              <w:rPr>
                <w:sz w:val="16"/>
                <w:szCs w:val="16"/>
              </w:rPr>
              <w:t>l. stěhovavý</w:t>
            </w:r>
          </w:p>
        </w:tc>
        <w:tc>
          <w:tcPr>
            <w:tcW w:w="813" w:type="dxa"/>
            <w:tcMar>
              <w:top w:w="0" w:type="dxa"/>
              <w:left w:w="70" w:type="dxa"/>
              <w:bottom w:w="0" w:type="dxa"/>
              <w:right w:w="70" w:type="dxa"/>
            </w:tcMar>
            <w:vAlign w:val="center"/>
          </w:tcPr>
          <w:p w14:paraId="084BA1CB" w14:textId="77777777" w:rsidR="0037281F" w:rsidRDefault="00A434DB">
            <w:pPr>
              <w:pStyle w:val="StandardWW"/>
              <w:jc w:val="center"/>
              <w:rPr>
                <w:sz w:val="16"/>
                <w:szCs w:val="16"/>
              </w:rPr>
            </w:pPr>
            <w:r>
              <w:rPr>
                <w:sz w:val="16"/>
                <w:szCs w:val="16"/>
              </w:rPr>
              <w:t>?</w:t>
            </w:r>
          </w:p>
        </w:tc>
        <w:tc>
          <w:tcPr>
            <w:tcW w:w="719" w:type="dxa"/>
            <w:tcMar>
              <w:top w:w="0" w:type="dxa"/>
              <w:left w:w="70" w:type="dxa"/>
              <w:bottom w:w="0" w:type="dxa"/>
              <w:right w:w="70" w:type="dxa"/>
            </w:tcMar>
            <w:vAlign w:val="center"/>
          </w:tcPr>
          <w:p w14:paraId="588AA104" w14:textId="77777777" w:rsidR="0037281F" w:rsidRDefault="00A434DB">
            <w:pPr>
              <w:pStyle w:val="StandardWW"/>
              <w:jc w:val="center"/>
              <w:rPr>
                <w:sz w:val="16"/>
                <w:szCs w:val="16"/>
              </w:rPr>
            </w:pPr>
            <w:r>
              <w:rPr>
                <w:sz w:val="16"/>
                <w:szCs w:val="16"/>
              </w:rPr>
              <w:t>X</w:t>
            </w:r>
          </w:p>
        </w:tc>
        <w:tc>
          <w:tcPr>
            <w:tcW w:w="697" w:type="dxa"/>
            <w:tcMar>
              <w:top w:w="0" w:type="dxa"/>
              <w:left w:w="70" w:type="dxa"/>
              <w:bottom w:w="0" w:type="dxa"/>
              <w:right w:w="70" w:type="dxa"/>
            </w:tcMar>
            <w:vAlign w:val="center"/>
          </w:tcPr>
          <w:p w14:paraId="5950001A" w14:textId="77777777" w:rsidR="0037281F" w:rsidRDefault="00A434DB">
            <w:pPr>
              <w:pStyle w:val="StandardWW"/>
              <w:jc w:val="center"/>
              <w:rPr>
                <w:sz w:val="16"/>
                <w:szCs w:val="16"/>
              </w:rPr>
            </w:pPr>
            <w:r>
              <w:rPr>
                <w:sz w:val="16"/>
                <w:szCs w:val="16"/>
              </w:rPr>
              <w:t>X</w:t>
            </w:r>
          </w:p>
        </w:tc>
        <w:tc>
          <w:tcPr>
            <w:tcW w:w="631" w:type="dxa"/>
            <w:tcMar>
              <w:top w:w="0" w:type="dxa"/>
              <w:left w:w="70" w:type="dxa"/>
              <w:bottom w:w="0" w:type="dxa"/>
              <w:right w:w="70" w:type="dxa"/>
            </w:tcMar>
            <w:vAlign w:val="center"/>
          </w:tcPr>
          <w:p w14:paraId="6D20C3A1" w14:textId="77777777" w:rsidR="0037281F" w:rsidRDefault="00A434DB">
            <w:pPr>
              <w:pStyle w:val="StandardWW"/>
              <w:jc w:val="center"/>
              <w:rPr>
                <w:sz w:val="16"/>
                <w:szCs w:val="16"/>
              </w:rPr>
            </w:pPr>
            <w:r>
              <w:rPr>
                <w:sz w:val="16"/>
                <w:szCs w:val="16"/>
              </w:rPr>
              <w:t>X</w:t>
            </w:r>
          </w:p>
        </w:tc>
        <w:tc>
          <w:tcPr>
            <w:tcW w:w="905" w:type="dxa"/>
            <w:tcMar>
              <w:top w:w="0" w:type="dxa"/>
              <w:left w:w="70" w:type="dxa"/>
              <w:bottom w:w="0" w:type="dxa"/>
              <w:right w:w="70" w:type="dxa"/>
            </w:tcMar>
            <w:vAlign w:val="center"/>
          </w:tcPr>
          <w:p w14:paraId="1CFDDDB1" w14:textId="77777777" w:rsidR="0037281F" w:rsidRDefault="00A434DB">
            <w:pPr>
              <w:pStyle w:val="StandardWW"/>
              <w:jc w:val="center"/>
              <w:rPr>
                <w:sz w:val="16"/>
                <w:szCs w:val="16"/>
              </w:rPr>
            </w:pPr>
            <w:r>
              <w:rPr>
                <w:sz w:val="16"/>
                <w:szCs w:val="16"/>
              </w:rPr>
              <w:t>X</w:t>
            </w:r>
          </w:p>
        </w:tc>
        <w:tc>
          <w:tcPr>
            <w:tcW w:w="792" w:type="dxa"/>
            <w:tcMar>
              <w:top w:w="0" w:type="dxa"/>
              <w:left w:w="70" w:type="dxa"/>
              <w:bottom w:w="0" w:type="dxa"/>
              <w:right w:w="70" w:type="dxa"/>
            </w:tcMar>
            <w:vAlign w:val="center"/>
          </w:tcPr>
          <w:p w14:paraId="522E9FD9"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61B72BC9" w14:textId="77777777" w:rsidR="0037281F" w:rsidRDefault="00A434DB">
            <w:pPr>
              <w:pStyle w:val="StandardWW"/>
              <w:jc w:val="center"/>
              <w:rPr>
                <w:sz w:val="16"/>
                <w:szCs w:val="16"/>
              </w:rPr>
            </w:pPr>
            <w:r>
              <w:rPr>
                <w:sz w:val="16"/>
                <w:szCs w:val="16"/>
              </w:rPr>
              <w:t>14</w:t>
            </w:r>
          </w:p>
        </w:tc>
        <w:tc>
          <w:tcPr>
            <w:tcW w:w="917" w:type="dxa"/>
            <w:tcMar>
              <w:top w:w="0" w:type="dxa"/>
              <w:left w:w="70" w:type="dxa"/>
              <w:bottom w:w="0" w:type="dxa"/>
              <w:right w:w="70" w:type="dxa"/>
            </w:tcMar>
            <w:vAlign w:val="center"/>
          </w:tcPr>
          <w:p w14:paraId="4B17A3B2" w14:textId="77777777" w:rsidR="0037281F" w:rsidRDefault="00A434DB">
            <w:pPr>
              <w:pStyle w:val="StandardWW"/>
              <w:jc w:val="center"/>
              <w:rPr>
                <w:sz w:val="16"/>
                <w:szCs w:val="16"/>
              </w:rPr>
            </w:pPr>
            <w:r>
              <w:rPr>
                <w:sz w:val="16"/>
                <w:szCs w:val="16"/>
              </w:rPr>
              <w:t>X</w:t>
            </w:r>
          </w:p>
        </w:tc>
      </w:tr>
      <w:tr w:rsidR="0037281F" w14:paraId="2AF454E7" w14:textId="77777777">
        <w:trPr>
          <w:trHeight w:val="313"/>
          <w:jc w:val="center"/>
        </w:trPr>
        <w:tc>
          <w:tcPr>
            <w:tcW w:w="2239" w:type="dxa"/>
            <w:tcMar>
              <w:top w:w="0" w:type="dxa"/>
              <w:left w:w="70" w:type="dxa"/>
              <w:bottom w:w="0" w:type="dxa"/>
              <w:right w:w="70" w:type="dxa"/>
            </w:tcMar>
            <w:vAlign w:val="center"/>
          </w:tcPr>
          <w:p w14:paraId="5F118F55" w14:textId="77777777" w:rsidR="0037281F" w:rsidRDefault="00A434DB">
            <w:pPr>
              <w:pStyle w:val="StandardWW"/>
              <w:rPr>
                <w:i/>
                <w:sz w:val="16"/>
                <w:szCs w:val="16"/>
              </w:rPr>
            </w:pPr>
            <w:r>
              <w:rPr>
                <w:i/>
                <w:sz w:val="16"/>
                <w:szCs w:val="16"/>
              </w:rPr>
              <w:t>Tadarida teniotis</w:t>
            </w:r>
          </w:p>
        </w:tc>
        <w:tc>
          <w:tcPr>
            <w:tcW w:w="1143" w:type="dxa"/>
            <w:tcMar>
              <w:top w:w="0" w:type="dxa"/>
              <w:left w:w="70" w:type="dxa"/>
              <w:bottom w:w="0" w:type="dxa"/>
              <w:right w:w="70" w:type="dxa"/>
            </w:tcMar>
            <w:vAlign w:val="center"/>
          </w:tcPr>
          <w:p w14:paraId="3FB492EF" w14:textId="77777777" w:rsidR="0037281F" w:rsidRDefault="00A434DB">
            <w:pPr>
              <w:pStyle w:val="StandardWW"/>
              <w:rPr>
                <w:sz w:val="16"/>
                <w:szCs w:val="16"/>
              </w:rPr>
            </w:pPr>
            <w:r>
              <w:rPr>
                <w:sz w:val="16"/>
                <w:szCs w:val="16"/>
              </w:rPr>
              <w:t>t. evropská</w:t>
            </w:r>
          </w:p>
        </w:tc>
        <w:tc>
          <w:tcPr>
            <w:tcW w:w="813" w:type="dxa"/>
            <w:tcMar>
              <w:top w:w="0" w:type="dxa"/>
              <w:left w:w="70" w:type="dxa"/>
              <w:bottom w:w="0" w:type="dxa"/>
              <w:right w:w="70" w:type="dxa"/>
            </w:tcMar>
            <w:vAlign w:val="center"/>
          </w:tcPr>
          <w:p w14:paraId="0D75B99D" w14:textId="77777777" w:rsidR="0037281F" w:rsidRDefault="0037281F">
            <w:pPr>
              <w:pStyle w:val="StandardWW"/>
              <w:jc w:val="center"/>
              <w:rPr>
                <w:sz w:val="16"/>
                <w:szCs w:val="16"/>
              </w:rPr>
            </w:pPr>
          </w:p>
        </w:tc>
        <w:tc>
          <w:tcPr>
            <w:tcW w:w="719" w:type="dxa"/>
            <w:tcMar>
              <w:top w:w="0" w:type="dxa"/>
              <w:left w:w="70" w:type="dxa"/>
              <w:bottom w:w="0" w:type="dxa"/>
              <w:right w:w="70" w:type="dxa"/>
            </w:tcMar>
            <w:vAlign w:val="center"/>
          </w:tcPr>
          <w:p w14:paraId="785E66E4" w14:textId="77777777" w:rsidR="0037281F" w:rsidRDefault="00A434DB">
            <w:pPr>
              <w:pStyle w:val="StandardWW"/>
              <w:jc w:val="center"/>
              <w:rPr>
                <w:sz w:val="16"/>
                <w:szCs w:val="16"/>
              </w:rPr>
            </w:pPr>
            <w:r>
              <w:rPr>
                <w:sz w:val="16"/>
                <w:szCs w:val="16"/>
              </w:rPr>
              <w:t>X</w:t>
            </w:r>
          </w:p>
        </w:tc>
        <w:tc>
          <w:tcPr>
            <w:tcW w:w="697" w:type="dxa"/>
            <w:tcMar>
              <w:top w:w="0" w:type="dxa"/>
              <w:left w:w="70" w:type="dxa"/>
              <w:bottom w:w="0" w:type="dxa"/>
              <w:right w:w="70" w:type="dxa"/>
            </w:tcMar>
            <w:vAlign w:val="center"/>
          </w:tcPr>
          <w:p w14:paraId="589E3522" w14:textId="77777777" w:rsidR="0037281F" w:rsidRDefault="00A434DB">
            <w:pPr>
              <w:pStyle w:val="StandardWW"/>
              <w:jc w:val="center"/>
              <w:rPr>
                <w:sz w:val="16"/>
                <w:szCs w:val="16"/>
              </w:rPr>
            </w:pPr>
            <w:r>
              <w:rPr>
                <w:sz w:val="16"/>
                <w:szCs w:val="16"/>
              </w:rPr>
              <w:t>X</w:t>
            </w:r>
          </w:p>
        </w:tc>
        <w:tc>
          <w:tcPr>
            <w:tcW w:w="631" w:type="dxa"/>
            <w:tcMar>
              <w:top w:w="0" w:type="dxa"/>
              <w:left w:w="70" w:type="dxa"/>
              <w:bottom w:w="0" w:type="dxa"/>
              <w:right w:w="70" w:type="dxa"/>
            </w:tcMar>
            <w:vAlign w:val="center"/>
          </w:tcPr>
          <w:p w14:paraId="48694061" w14:textId="77777777" w:rsidR="0037281F" w:rsidRDefault="0037281F">
            <w:pPr>
              <w:pStyle w:val="StandardWW"/>
              <w:jc w:val="center"/>
              <w:rPr>
                <w:sz w:val="16"/>
                <w:szCs w:val="16"/>
              </w:rPr>
            </w:pPr>
          </w:p>
        </w:tc>
        <w:tc>
          <w:tcPr>
            <w:tcW w:w="905" w:type="dxa"/>
            <w:tcMar>
              <w:top w:w="0" w:type="dxa"/>
              <w:left w:w="70" w:type="dxa"/>
              <w:bottom w:w="0" w:type="dxa"/>
              <w:right w:w="70" w:type="dxa"/>
            </w:tcMar>
            <w:vAlign w:val="center"/>
          </w:tcPr>
          <w:p w14:paraId="08D799B7" w14:textId="77777777" w:rsidR="0037281F" w:rsidRDefault="00A434DB">
            <w:pPr>
              <w:pStyle w:val="StandardWW"/>
              <w:jc w:val="center"/>
              <w:rPr>
                <w:sz w:val="16"/>
                <w:szCs w:val="16"/>
              </w:rPr>
            </w:pPr>
            <w:r>
              <w:rPr>
                <w:sz w:val="16"/>
                <w:szCs w:val="16"/>
              </w:rPr>
              <w:t>X</w:t>
            </w:r>
          </w:p>
        </w:tc>
        <w:tc>
          <w:tcPr>
            <w:tcW w:w="792" w:type="dxa"/>
            <w:tcMar>
              <w:top w:w="0" w:type="dxa"/>
              <w:left w:w="70" w:type="dxa"/>
              <w:bottom w:w="0" w:type="dxa"/>
              <w:right w:w="70" w:type="dxa"/>
            </w:tcMar>
            <w:vAlign w:val="center"/>
          </w:tcPr>
          <w:p w14:paraId="5230B81A" w14:textId="77777777" w:rsidR="0037281F" w:rsidRDefault="0037281F">
            <w:pPr>
              <w:pStyle w:val="StandardWW"/>
              <w:jc w:val="center"/>
              <w:rPr>
                <w:sz w:val="16"/>
                <w:szCs w:val="16"/>
              </w:rPr>
            </w:pPr>
          </w:p>
        </w:tc>
        <w:tc>
          <w:tcPr>
            <w:tcW w:w="949" w:type="dxa"/>
            <w:tcMar>
              <w:top w:w="0" w:type="dxa"/>
              <w:left w:w="70" w:type="dxa"/>
              <w:bottom w:w="0" w:type="dxa"/>
              <w:right w:w="70" w:type="dxa"/>
            </w:tcMar>
            <w:vAlign w:val="center"/>
          </w:tcPr>
          <w:p w14:paraId="3213A73F" w14:textId="77777777" w:rsidR="0037281F" w:rsidRDefault="00A434DB">
            <w:pPr>
              <w:pStyle w:val="StandardWW"/>
              <w:jc w:val="center"/>
              <w:rPr>
                <w:sz w:val="16"/>
                <w:szCs w:val="16"/>
              </w:rPr>
            </w:pPr>
            <w:r>
              <w:rPr>
                <w:sz w:val="16"/>
                <w:szCs w:val="16"/>
              </w:rPr>
              <w:t>85</w:t>
            </w:r>
          </w:p>
        </w:tc>
        <w:tc>
          <w:tcPr>
            <w:tcW w:w="917" w:type="dxa"/>
            <w:tcMar>
              <w:top w:w="0" w:type="dxa"/>
              <w:left w:w="70" w:type="dxa"/>
              <w:bottom w:w="0" w:type="dxa"/>
              <w:right w:w="70" w:type="dxa"/>
            </w:tcMar>
            <w:vAlign w:val="center"/>
          </w:tcPr>
          <w:p w14:paraId="3703E1A5" w14:textId="77777777" w:rsidR="0037281F" w:rsidRDefault="00A434DB">
            <w:pPr>
              <w:pStyle w:val="StandardWW"/>
              <w:jc w:val="center"/>
              <w:rPr>
                <w:sz w:val="16"/>
                <w:szCs w:val="16"/>
              </w:rPr>
            </w:pPr>
            <w:r>
              <w:rPr>
                <w:sz w:val="16"/>
                <w:szCs w:val="16"/>
              </w:rPr>
              <w:t>X</w:t>
            </w:r>
          </w:p>
        </w:tc>
      </w:tr>
      <w:tr w:rsidR="0037281F" w14:paraId="4DA461E4" w14:textId="77777777">
        <w:trPr>
          <w:trHeight w:val="313"/>
          <w:jc w:val="center"/>
        </w:trPr>
        <w:tc>
          <w:tcPr>
            <w:tcW w:w="9805" w:type="dxa"/>
            <w:gridSpan w:val="10"/>
            <w:tcBorders>
              <w:top w:val="single" w:sz="8" w:space="0" w:color="000000"/>
              <w:bottom w:val="single" w:sz="8" w:space="0" w:color="000000"/>
            </w:tcBorders>
            <w:tcMar>
              <w:top w:w="0" w:type="dxa"/>
              <w:left w:w="70" w:type="dxa"/>
              <w:bottom w:w="0" w:type="dxa"/>
              <w:right w:w="70" w:type="dxa"/>
            </w:tcMar>
            <w:vAlign w:val="center"/>
          </w:tcPr>
          <w:p w14:paraId="7A69F336" w14:textId="77777777" w:rsidR="0037281F" w:rsidRDefault="00A434DB">
            <w:pPr>
              <w:pStyle w:val="StandardWW"/>
            </w:pPr>
            <w:r>
              <w:rPr>
                <w:i/>
                <w:sz w:val="16"/>
                <w:szCs w:val="16"/>
              </w:rPr>
              <w:t xml:space="preserve">* </w:t>
            </w:r>
            <w:r>
              <w:rPr>
                <w:sz w:val="16"/>
                <w:szCs w:val="16"/>
              </w:rPr>
              <w:t xml:space="preserve">v případě r. </w:t>
            </w:r>
            <w:r>
              <w:rPr>
                <w:i/>
                <w:sz w:val="16"/>
                <w:szCs w:val="16"/>
              </w:rPr>
              <w:t>Pipistrellus</w:t>
            </w:r>
            <w:r>
              <w:rPr>
                <w:sz w:val="16"/>
                <w:szCs w:val="16"/>
              </w:rPr>
              <w:t xml:space="preserve"> existuje 1276 dalších nálezů, kdy se jedná </w:t>
            </w:r>
            <w:r>
              <w:rPr>
                <w:i/>
                <w:sz w:val="16"/>
                <w:szCs w:val="16"/>
              </w:rPr>
              <w:t>o P. pipistrellus/pygmaeus/kuhlii</w:t>
            </w:r>
            <w:r>
              <w:rPr>
                <w:sz w:val="16"/>
                <w:szCs w:val="16"/>
              </w:rPr>
              <w:t>, u dalších skupin 1123 nálezů bez určení druhu.</w:t>
            </w:r>
          </w:p>
        </w:tc>
      </w:tr>
    </w:tbl>
    <w:p w14:paraId="27BF8A0D" w14:textId="77777777" w:rsidR="00130F55" w:rsidRDefault="00130F55" w:rsidP="00130F5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bookmarkStart w:id="184" w:name="_Hlk198041561"/>
    </w:p>
    <w:p w14:paraId="798A1B4F" w14:textId="42468DED" w:rsidR="00130F55" w:rsidRPr="002A54C5" w:rsidRDefault="00130F55" w:rsidP="00130F5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lastRenderedPageBreak/>
        <w:t xml:space="preserve">Mechanisticky se tím zabývají hlavně práce o balistice pádu kadáverů. Prakash &amp; Markfort (2020) experimentálně měřili aerodynamické vlastnosti kadáverů netopýrů a modelovali jejich pád po zásahu lopatkou. Pro typickou velkou větrnou elektrárnu odhadli maximální vzdálenost cca 92 m u těžšího druhu a 62 m u lehčího druhu, přičemž zdůrazňují vliv odporu vzduchu, hmotnosti a nejistoty trajektorie. </w:t>
      </w:r>
    </w:p>
    <w:p w14:paraId="39EE716E" w14:textId="77777777" w:rsidR="002A54C5" w:rsidRPr="002A54C5" w:rsidRDefault="002A54C5" w:rsidP="00130F5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t xml:space="preserve">Existuje řada hypotéz odůvodňujících kolize netopýrů s VTE (shrnuje je např. Ahlén 2003). Jako nejčastější příčina se uvažuje umístění VTE do migrační dráhy netopýrů a také zvýšení výskytu netopýrů v okolí VTE, nejpravděpodobněji v důsledku zvýšení potravní nabídky. Řada těchto faktorů je v současné době předmětem výzkumu. Kolize netopýrů však mají celosvětově společného jmenovatele, a to nejvyšší množství kolizí se stává v období od července do září. Dle autorů Dürr (2026) a Kočvara (2026 in litt.) byla největší mortalita netopýrů zjištěna v průběhu letního období a na podzim (v období na rozmezí poloviny července až poloviny října), tj. v době vzletnosti mláďat, rozpadu reprodukčních kolonií a podzimních migrací na zimoviště. Na toto období spadá v Německu 91 % nálezů mrtvých netopýrů, přičemž pouze 4 % zaujímají kolize při jarních migracích (blíže viz také Dürr 2026). Na základě výsledků sledování mortality ve VTE Břežany, Bantice, ale i jiných částech ČR (Kočvara 2026 in litt.) lze dále jednoznačně potvrdit literární data, dle kterých je 95 % kolizí je soustředěno do období 15. 7. až 31. 10. kalendářního roku. Celkově je možné uvažovat o dotčení zejména 20 z 35 evropských druhů netopýrů, z nichž většina jsou migranti (Rodrigues et al. 2006, Rodrigues et al. 2008, Rodrigues et al. 2012). Kolize celkově pak byly potvrzeny u celkem 29 evropských druhů netopýrů (Rodrigues et al. 2012, Dürr 2026). Z netopýrů lze za dotčené označit většinu druhů, možnost ovlivnění se však liší. Dle aktuálně publikovaných údajů lze jako negativní vlivy VTE na netopýry považovat rušení ultrazvukem, lákání světlem, ztrátu loveckého areálu a kolize (Rodrigues et al. 2006, Rodrigues et al. 2008). </w:t>
      </w:r>
    </w:p>
    <w:bookmarkEnd w:id="184"/>
    <w:p w14:paraId="0B82498D"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t>Kolize jsou mimo USA nejlépe studovány v Německu, kde jsou aktuálně registrovány kolize 4196 jedinců patřících do 18 druhů (Dürr 2026). V rámci Evropy pak Dürr (2026) uvádí kolize 13 547 jedinců z 29 druhů. Na území ČR bylo v rámci vlastní aktivity autora doposud nalezeno 90 jedinců z 8 druhů (Kočvara 2026 in litt., Dürr 2026). I v rámci těchto nálezů tvoří většinu (39 %) netopýr rezavý (</w:t>
      </w:r>
      <w:r w:rsidRPr="002A54C5">
        <w:rPr>
          <w:rFonts w:ascii="Times New Roman" w:eastAsia="Times New Roman" w:hAnsi="Times New Roman" w:cs="Times New Roman"/>
          <w:i/>
          <w:iCs/>
          <w:spacing w:val="2"/>
          <w:sz w:val="24"/>
          <w:szCs w:val="24"/>
          <w:lang w:eastAsia="cs-CZ"/>
        </w:rPr>
        <w:t>Nyctalus noctula</w:t>
      </w:r>
      <w:r w:rsidRPr="002A54C5">
        <w:rPr>
          <w:rFonts w:ascii="Times New Roman" w:eastAsia="Times New Roman" w:hAnsi="Times New Roman" w:cs="Times New Roman"/>
          <w:spacing w:val="2"/>
          <w:sz w:val="24"/>
          <w:szCs w:val="24"/>
          <w:lang w:eastAsia="cs-CZ"/>
        </w:rPr>
        <w:t>) a netopýr hvízdavý (</w:t>
      </w:r>
      <w:r w:rsidRPr="002A54C5">
        <w:rPr>
          <w:rFonts w:ascii="Times New Roman" w:eastAsia="Times New Roman" w:hAnsi="Times New Roman" w:cs="Times New Roman"/>
          <w:i/>
          <w:iCs/>
          <w:spacing w:val="2"/>
          <w:sz w:val="24"/>
          <w:szCs w:val="24"/>
          <w:lang w:eastAsia="cs-CZ"/>
        </w:rPr>
        <w:t>Pipistrellus pipistrellus</w:t>
      </w:r>
      <w:r w:rsidRPr="002A54C5">
        <w:rPr>
          <w:rFonts w:ascii="Times New Roman" w:eastAsia="Times New Roman" w:hAnsi="Times New Roman" w:cs="Times New Roman"/>
          <w:spacing w:val="2"/>
          <w:sz w:val="24"/>
          <w:szCs w:val="24"/>
          <w:lang w:eastAsia="cs-CZ"/>
        </w:rPr>
        <w:t xml:space="preserve">, 18 %). </w:t>
      </w:r>
    </w:p>
    <w:p w14:paraId="204C6FBB"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t>Ke kolizím netopýrů dochází s největší pravděpodobností při rychlosti větru 3–9 m/s, častěji do 6 m/s, kolize jsou druhově specifické (Grunwald &amp; Schäffer 2007). Dle zmíněných autorů koliduje netopýr rezavý (</w:t>
      </w:r>
      <w:r w:rsidRPr="002A54C5">
        <w:rPr>
          <w:rFonts w:ascii="Times New Roman" w:eastAsia="Times New Roman" w:hAnsi="Times New Roman" w:cs="Times New Roman"/>
          <w:i/>
          <w:spacing w:val="2"/>
          <w:sz w:val="24"/>
          <w:szCs w:val="24"/>
          <w:lang w:eastAsia="cs-CZ"/>
        </w:rPr>
        <w:t>Nyctalus noctula</w:t>
      </w:r>
      <w:r w:rsidRPr="002A54C5">
        <w:rPr>
          <w:rFonts w:ascii="Times New Roman" w:eastAsia="Times New Roman" w:hAnsi="Times New Roman" w:cs="Times New Roman"/>
          <w:spacing w:val="2"/>
          <w:sz w:val="24"/>
          <w:szCs w:val="24"/>
          <w:lang w:eastAsia="cs-CZ"/>
        </w:rPr>
        <w:t>) nejčastěji při rychlosti větru 3 m/s, zatímco netopýr hvízdavý (</w:t>
      </w:r>
      <w:r w:rsidRPr="002A54C5">
        <w:rPr>
          <w:rFonts w:ascii="Times New Roman" w:eastAsia="Times New Roman" w:hAnsi="Times New Roman" w:cs="Times New Roman"/>
          <w:i/>
          <w:spacing w:val="2"/>
          <w:sz w:val="24"/>
          <w:szCs w:val="24"/>
          <w:lang w:eastAsia="cs-CZ"/>
        </w:rPr>
        <w:t>Pipistrellus pipistrellus</w:t>
      </w:r>
      <w:r w:rsidRPr="002A54C5">
        <w:rPr>
          <w:rFonts w:ascii="Times New Roman" w:eastAsia="Times New Roman" w:hAnsi="Times New Roman" w:cs="Times New Roman"/>
          <w:spacing w:val="2"/>
          <w:sz w:val="24"/>
          <w:szCs w:val="24"/>
          <w:lang w:eastAsia="cs-CZ"/>
        </w:rPr>
        <w:t>) při rychlosti 6 m/s. Podobnou skutečnost potvrzují výsledky z Břežan (Kočvara 2007), kdy byly zjištěny kolize větších druhů netopýrů při nižší rychlosti větru, tj. s největší pravděpodobností okolo zmíněných 3 m/s.</w:t>
      </w:r>
    </w:p>
    <w:p w14:paraId="2F6713AE" w14:textId="77777777" w:rsid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11"/>
          <w:sz w:val="24"/>
        </w:rPr>
      </w:pPr>
      <w:r w:rsidRPr="002A54C5">
        <w:rPr>
          <w:rFonts w:ascii="Times New Roman" w:eastAsia="Times New Roman" w:hAnsi="Times New Roman" w:cs="Times New Roman"/>
          <w:spacing w:val="2"/>
          <w:sz w:val="24"/>
          <w:szCs w:val="24"/>
          <w:lang w:eastAsia="cs-CZ"/>
        </w:rPr>
        <w:t xml:space="preserve">S ohledem na závislost aktivity netopýrů na rychlosti větru, která u většiny druhů výrazně klesá s rychlostí větru nad 5–8 m/s (Grunwald &amp; Schäffer 2007), a nejčastější spouštěcí rychlost VTE při 4 m/s, lze uvažovat o omezování činnosti VTE ve specifickém období, kdy ke kolizím dochází. V Kanadě tuto možnost testovali v období od 1. 8. do 4. 9., kdy byly VTE při rychlosti větru pod 5,5 m/s zastaveny (Bailey 2008). Při testování omezování činnosti VTE došlo k více jak 50% poklesu mortality (Bailey 2008). Předpokládá se, že při omezování rychlosti do 6 m/s by mohlo dojít až k 90% poklesu mortality netopýrů, což je cílem autorů studie a což lze považovat za optimální stav z pohledu ochrany netopýrů. </w:t>
      </w:r>
      <w:r w:rsidRPr="002A54C5">
        <w:rPr>
          <w:rFonts w:ascii="Times New Roman" w:eastAsia="Times New Roman" w:hAnsi="Times New Roman" w:cs="Times New Roman"/>
          <w:sz w:val="24"/>
        </w:rPr>
        <w:t>Zásadní</w:t>
      </w:r>
      <w:r w:rsidRPr="002A54C5">
        <w:rPr>
          <w:rFonts w:ascii="Times New Roman" w:eastAsia="Times New Roman" w:hAnsi="Times New Roman" w:cs="Times New Roman"/>
          <w:spacing w:val="-10"/>
          <w:sz w:val="24"/>
        </w:rPr>
        <w:t xml:space="preserve"> </w:t>
      </w:r>
      <w:r w:rsidRPr="002A54C5">
        <w:rPr>
          <w:rFonts w:ascii="Times New Roman" w:eastAsia="Times New Roman" w:hAnsi="Times New Roman" w:cs="Times New Roman"/>
          <w:sz w:val="24"/>
        </w:rPr>
        <w:t>poznatky</w:t>
      </w:r>
      <w:r w:rsidRPr="002A54C5">
        <w:rPr>
          <w:rFonts w:ascii="Times New Roman" w:eastAsia="Times New Roman" w:hAnsi="Times New Roman" w:cs="Times New Roman"/>
          <w:spacing w:val="-10"/>
          <w:sz w:val="24"/>
        </w:rPr>
        <w:t xml:space="preserve"> </w:t>
      </w:r>
      <w:r w:rsidRPr="002A54C5">
        <w:rPr>
          <w:rFonts w:ascii="Times New Roman" w:eastAsia="Times New Roman" w:hAnsi="Times New Roman" w:cs="Times New Roman"/>
          <w:sz w:val="24"/>
        </w:rPr>
        <w:t>o</w:t>
      </w:r>
      <w:r w:rsidRPr="002A54C5">
        <w:rPr>
          <w:rFonts w:ascii="Times New Roman" w:eastAsia="Times New Roman" w:hAnsi="Times New Roman" w:cs="Times New Roman"/>
          <w:spacing w:val="-9"/>
          <w:sz w:val="24"/>
        </w:rPr>
        <w:t xml:space="preserve"> </w:t>
      </w:r>
      <w:r w:rsidRPr="002A54C5">
        <w:rPr>
          <w:rFonts w:ascii="Times New Roman" w:eastAsia="Times New Roman" w:hAnsi="Times New Roman" w:cs="Times New Roman"/>
          <w:sz w:val="24"/>
        </w:rPr>
        <w:t>možnostech</w:t>
      </w:r>
      <w:r w:rsidRPr="002A54C5">
        <w:rPr>
          <w:rFonts w:ascii="Times New Roman" w:eastAsia="Times New Roman" w:hAnsi="Times New Roman" w:cs="Times New Roman"/>
          <w:spacing w:val="-11"/>
          <w:sz w:val="24"/>
        </w:rPr>
        <w:t xml:space="preserve"> </w:t>
      </w:r>
      <w:r w:rsidRPr="002A54C5">
        <w:rPr>
          <w:rFonts w:ascii="Times New Roman" w:eastAsia="Times New Roman" w:hAnsi="Times New Roman" w:cs="Times New Roman"/>
          <w:sz w:val="24"/>
        </w:rPr>
        <w:t>snižování</w:t>
      </w:r>
      <w:r w:rsidRPr="002A54C5">
        <w:rPr>
          <w:rFonts w:ascii="Times New Roman" w:eastAsia="Times New Roman" w:hAnsi="Times New Roman" w:cs="Times New Roman"/>
          <w:spacing w:val="-10"/>
          <w:sz w:val="24"/>
        </w:rPr>
        <w:t xml:space="preserve"> </w:t>
      </w:r>
      <w:r w:rsidRPr="002A54C5">
        <w:rPr>
          <w:rFonts w:ascii="Times New Roman" w:eastAsia="Times New Roman" w:hAnsi="Times New Roman" w:cs="Times New Roman"/>
          <w:sz w:val="24"/>
        </w:rPr>
        <w:t>rizika</w:t>
      </w:r>
      <w:r w:rsidRPr="002A54C5">
        <w:rPr>
          <w:rFonts w:ascii="Times New Roman" w:eastAsia="Times New Roman" w:hAnsi="Times New Roman" w:cs="Times New Roman"/>
          <w:spacing w:val="-12"/>
          <w:sz w:val="24"/>
        </w:rPr>
        <w:t xml:space="preserve"> </w:t>
      </w:r>
      <w:r w:rsidRPr="002A54C5">
        <w:rPr>
          <w:rFonts w:ascii="Times New Roman" w:eastAsia="Times New Roman" w:hAnsi="Times New Roman" w:cs="Times New Roman"/>
          <w:sz w:val="24"/>
        </w:rPr>
        <w:t>kolize</w:t>
      </w:r>
      <w:r w:rsidRPr="002A54C5">
        <w:rPr>
          <w:rFonts w:ascii="Times New Roman" w:eastAsia="Times New Roman" w:hAnsi="Times New Roman" w:cs="Times New Roman"/>
          <w:spacing w:val="-12"/>
          <w:sz w:val="24"/>
        </w:rPr>
        <w:t xml:space="preserve"> </w:t>
      </w:r>
      <w:r w:rsidRPr="002A54C5">
        <w:rPr>
          <w:rFonts w:ascii="Times New Roman" w:eastAsia="Times New Roman" w:hAnsi="Times New Roman" w:cs="Times New Roman"/>
          <w:sz w:val="24"/>
        </w:rPr>
        <w:t>přináší</w:t>
      </w:r>
      <w:r w:rsidRPr="002A54C5">
        <w:rPr>
          <w:rFonts w:ascii="Times New Roman" w:eastAsia="Times New Roman" w:hAnsi="Times New Roman" w:cs="Times New Roman"/>
          <w:spacing w:val="-9"/>
          <w:sz w:val="24"/>
        </w:rPr>
        <w:t xml:space="preserve"> </w:t>
      </w:r>
      <w:r w:rsidRPr="002A54C5">
        <w:rPr>
          <w:rFonts w:ascii="Times New Roman" w:eastAsia="Times New Roman" w:hAnsi="Times New Roman" w:cs="Times New Roman"/>
          <w:smallCaps/>
          <w:sz w:val="24"/>
          <w:szCs w:val="24"/>
        </w:rPr>
        <w:t>Rodrigues</w:t>
      </w:r>
      <w:r w:rsidRPr="002A54C5">
        <w:rPr>
          <w:rFonts w:ascii="Times New Roman" w:eastAsia="Times New Roman" w:hAnsi="Times New Roman" w:cs="Times New Roman"/>
          <w:sz w:val="19"/>
        </w:rPr>
        <w:t xml:space="preserve"> </w:t>
      </w:r>
      <w:r w:rsidRPr="002A54C5">
        <w:rPr>
          <w:rFonts w:ascii="Times New Roman" w:eastAsia="Times New Roman" w:hAnsi="Times New Roman" w:cs="Times New Roman"/>
          <w:sz w:val="24"/>
        </w:rPr>
        <w:t>et</w:t>
      </w:r>
      <w:r w:rsidRPr="002A54C5">
        <w:rPr>
          <w:rFonts w:ascii="Times New Roman" w:eastAsia="Times New Roman" w:hAnsi="Times New Roman" w:cs="Times New Roman"/>
          <w:spacing w:val="-10"/>
          <w:sz w:val="24"/>
        </w:rPr>
        <w:t xml:space="preserve"> </w:t>
      </w:r>
      <w:r w:rsidRPr="002A54C5">
        <w:rPr>
          <w:rFonts w:ascii="Times New Roman" w:eastAsia="Times New Roman" w:hAnsi="Times New Roman" w:cs="Times New Roman"/>
          <w:sz w:val="24"/>
        </w:rPr>
        <w:t>al.</w:t>
      </w:r>
      <w:r w:rsidRPr="002A54C5">
        <w:rPr>
          <w:rFonts w:ascii="Times New Roman" w:eastAsia="Times New Roman" w:hAnsi="Times New Roman" w:cs="Times New Roman"/>
          <w:spacing w:val="-10"/>
          <w:sz w:val="24"/>
        </w:rPr>
        <w:t xml:space="preserve"> </w:t>
      </w:r>
      <w:r w:rsidRPr="002A54C5">
        <w:rPr>
          <w:rFonts w:ascii="Times New Roman" w:eastAsia="Times New Roman" w:hAnsi="Times New Roman" w:cs="Times New Roman"/>
          <w:sz w:val="24"/>
        </w:rPr>
        <w:t>(2012).</w:t>
      </w:r>
      <w:r w:rsidRPr="002A54C5">
        <w:rPr>
          <w:rFonts w:ascii="Times New Roman" w:eastAsia="Times New Roman" w:hAnsi="Times New Roman" w:cs="Times New Roman"/>
          <w:spacing w:val="-11"/>
          <w:sz w:val="24"/>
        </w:rPr>
        <w:t xml:space="preserve"> </w:t>
      </w:r>
    </w:p>
    <w:p w14:paraId="3038780D"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z w:val="24"/>
        </w:rPr>
      </w:pPr>
      <w:r w:rsidRPr="002A54C5">
        <w:rPr>
          <w:rFonts w:ascii="Times New Roman" w:eastAsia="Times New Roman" w:hAnsi="Times New Roman" w:cs="Times New Roman"/>
          <w:sz w:val="24"/>
        </w:rPr>
        <w:t>Současný</w:t>
      </w:r>
      <w:r w:rsidRPr="002A54C5">
        <w:rPr>
          <w:rFonts w:ascii="Times New Roman" w:eastAsia="Times New Roman" w:hAnsi="Times New Roman" w:cs="Times New Roman"/>
          <w:spacing w:val="-5"/>
          <w:sz w:val="24"/>
        </w:rPr>
        <w:t xml:space="preserve"> </w:t>
      </w:r>
      <w:r w:rsidRPr="002A54C5">
        <w:rPr>
          <w:rFonts w:ascii="Times New Roman" w:eastAsia="Times New Roman" w:hAnsi="Times New Roman" w:cs="Times New Roman"/>
          <w:sz w:val="24"/>
        </w:rPr>
        <w:t>stav</w:t>
      </w:r>
      <w:r w:rsidRPr="002A54C5">
        <w:rPr>
          <w:rFonts w:ascii="Times New Roman" w:eastAsia="Times New Roman" w:hAnsi="Times New Roman" w:cs="Times New Roman"/>
          <w:spacing w:val="-5"/>
          <w:sz w:val="24"/>
        </w:rPr>
        <w:t xml:space="preserve"> </w:t>
      </w:r>
      <w:r w:rsidRPr="002A54C5">
        <w:rPr>
          <w:rFonts w:ascii="Times New Roman" w:eastAsia="Times New Roman" w:hAnsi="Times New Roman" w:cs="Times New Roman"/>
          <w:sz w:val="24"/>
        </w:rPr>
        <w:t>poznání</w:t>
      </w:r>
      <w:r w:rsidRPr="002A54C5">
        <w:rPr>
          <w:rFonts w:ascii="Times New Roman" w:eastAsia="Times New Roman" w:hAnsi="Times New Roman" w:cs="Times New Roman"/>
          <w:spacing w:val="-4"/>
          <w:sz w:val="24"/>
        </w:rPr>
        <w:t xml:space="preserve"> </w:t>
      </w:r>
      <w:r w:rsidRPr="002A54C5">
        <w:rPr>
          <w:rFonts w:ascii="Times New Roman" w:eastAsia="Times New Roman" w:hAnsi="Times New Roman" w:cs="Times New Roman"/>
          <w:sz w:val="24"/>
        </w:rPr>
        <w:t>navrhuje</w:t>
      </w:r>
      <w:r w:rsidRPr="002A54C5">
        <w:rPr>
          <w:rFonts w:ascii="Times New Roman" w:eastAsia="Times New Roman" w:hAnsi="Times New Roman" w:cs="Times New Roman"/>
          <w:spacing w:val="-5"/>
          <w:sz w:val="24"/>
        </w:rPr>
        <w:t xml:space="preserve"> </w:t>
      </w:r>
      <w:r w:rsidRPr="002A54C5">
        <w:rPr>
          <w:rFonts w:ascii="Times New Roman" w:eastAsia="Times New Roman" w:hAnsi="Times New Roman" w:cs="Times New Roman"/>
          <w:sz w:val="24"/>
        </w:rPr>
        <w:t>dva</w:t>
      </w:r>
      <w:r w:rsidRPr="002A54C5">
        <w:rPr>
          <w:rFonts w:ascii="Times New Roman" w:eastAsia="Times New Roman" w:hAnsi="Times New Roman" w:cs="Times New Roman"/>
          <w:spacing w:val="-3"/>
          <w:sz w:val="24"/>
        </w:rPr>
        <w:t xml:space="preserve"> </w:t>
      </w:r>
      <w:r w:rsidRPr="002A54C5">
        <w:rPr>
          <w:rFonts w:ascii="Times New Roman" w:eastAsia="Times New Roman" w:hAnsi="Times New Roman" w:cs="Times New Roman"/>
          <w:sz w:val="24"/>
        </w:rPr>
        <w:t>způsoby</w:t>
      </w:r>
      <w:r w:rsidRPr="002A54C5">
        <w:rPr>
          <w:rFonts w:ascii="Times New Roman" w:eastAsia="Times New Roman" w:hAnsi="Times New Roman" w:cs="Times New Roman"/>
          <w:spacing w:val="-5"/>
          <w:sz w:val="24"/>
        </w:rPr>
        <w:t xml:space="preserve"> </w:t>
      </w:r>
      <w:r w:rsidRPr="002A54C5">
        <w:rPr>
          <w:rFonts w:ascii="Times New Roman" w:eastAsia="Times New Roman" w:hAnsi="Times New Roman" w:cs="Times New Roman"/>
          <w:sz w:val="24"/>
        </w:rPr>
        <w:t>možné</w:t>
      </w:r>
      <w:r w:rsidRPr="002A54C5">
        <w:rPr>
          <w:rFonts w:ascii="Times New Roman" w:eastAsia="Times New Roman" w:hAnsi="Times New Roman" w:cs="Times New Roman"/>
          <w:spacing w:val="-6"/>
          <w:sz w:val="24"/>
        </w:rPr>
        <w:t xml:space="preserve"> </w:t>
      </w:r>
      <w:r w:rsidRPr="002A54C5">
        <w:rPr>
          <w:rFonts w:ascii="Times New Roman" w:eastAsia="Times New Roman" w:hAnsi="Times New Roman" w:cs="Times New Roman"/>
          <w:sz w:val="24"/>
        </w:rPr>
        <w:t>redukce</w:t>
      </w:r>
      <w:r w:rsidRPr="002A54C5">
        <w:rPr>
          <w:rFonts w:ascii="Times New Roman" w:eastAsia="Times New Roman" w:hAnsi="Times New Roman" w:cs="Times New Roman"/>
          <w:spacing w:val="-4"/>
          <w:sz w:val="24"/>
        </w:rPr>
        <w:t xml:space="preserve"> </w:t>
      </w:r>
      <w:r w:rsidRPr="002A54C5">
        <w:rPr>
          <w:rFonts w:ascii="Times New Roman" w:eastAsia="Times New Roman" w:hAnsi="Times New Roman" w:cs="Times New Roman"/>
          <w:sz w:val="24"/>
        </w:rPr>
        <w:t>mortality</w:t>
      </w:r>
      <w:r w:rsidRPr="002A54C5">
        <w:rPr>
          <w:rFonts w:ascii="Times New Roman" w:eastAsia="Times New Roman" w:hAnsi="Times New Roman" w:cs="Times New Roman"/>
          <w:spacing w:val="-4"/>
          <w:sz w:val="24"/>
        </w:rPr>
        <w:t xml:space="preserve"> </w:t>
      </w:r>
      <w:r w:rsidRPr="002A54C5">
        <w:rPr>
          <w:rFonts w:ascii="Times New Roman" w:eastAsia="Times New Roman" w:hAnsi="Times New Roman" w:cs="Times New Roman"/>
          <w:sz w:val="24"/>
        </w:rPr>
        <w:t>netopýrů:</w:t>
      </w:r>
    </w:p>
    <w:p w14:paraId="016258A7" w14:textId="77777777" w:rsidR="002A54C5" w:rsidRPr="002A54C5" w:rsidRDefault="002A54C5" w:rsidP="002A54C5">
      <w:pPr>
        <w:widowControl/>
        <w:numPr>
          <w:ilvl w:val="0"/>
          <w:numId w:val="11"/>
        </w:numPr>
        <w:suppressAutoHyphens w:val="0"/>
        <w:autoSpaceDE w:val="0"/>
        <w:autoSpaceDN/>
        <w:spacing w:before="60"/>
        <w:ind w:left="1077" w:hanging="357"/>
        <w:jc w:val="both"/>
        <w:textAlignment w:val="auto"/>
        <w:rPr>
          <w:rFonts w:ascii="Times New Roman" w:eastAsia="Times New Roman" w:hAnsi="Times New Roman" w:cs="Times New Roman"/>
          <w:sz w:val="24"/>
        </w:rPr>
      </w:pPr>
      <w:r w:rsidRPr="002A54C5">
        <w:rPr>
          <w:rFonts w:ascii="Times New Roman" w:eastAsia="Times New Roman" w:hAnsi="Times New Roman" w:cs="Times New Roman"/>
          <w:sz w:val="24"/>
        </w:rPr>
        <w:t>změna</w:t>
      </w:r>
      <w:r w:rsidRPr="002A54C5">
        <w:rPr>
          <w:rFonts w:ascii="Times New Roman" w:eastAsia="Times New Roman" w:hAnsi="Times New Roman" w:cs="Times New Roman"/>
          <w:spacing w:val="-6"/>
          <w:sz w:val="24"/>
        </w:rPr>
        <w:t xml:space="preserve"> </w:t>
      </w:r>
      <w:r w:rsidRPr="002A54C5">
        <w:rPr>
          <w:rFonts w:ascii="Times New Roman" w:eastAsia="Times New Roman" w:hAnsi="Times New Roman" w:cs="Times New Roman"/>
          <w:sz w:val="24"/>
        </w:rPr>
        <w:t>programu</w:t>
      </w:r>
      <w:r w:rsidRPr="002A54C5">
        <w:rPr>
          <w:rFonts w:ascii="Times New Roman" w:eastAsia="Times New Roman" w:hAnsi="Times New Roman" w:cs="Times New Roman"/>
          <w:spacing w:val="-2"/>
          <w:sz w:val="24"/>
        </w:rPr>
        <w:t xml:space="preserve"> </w:t>
      </w:r>
      <w:r w:rsidRPr="002A54C5">
        <w:rPr>
          <w:rFonts w:ascii="Times New Roman" w:eastAsia="Times New Roman" w:hAnsi="Times New Roman" w:cs="Times New Roman"/>
          <w:sz w:val="24"/>
        </w:rPr>
        <w:t>VTE způsobující</w:t>
      </w:r>
      <w:r w:rsidRPr="002A54C5">
        <w:rPr>
          <w:rFonts w:ascii="Times New Roman" w:eastAsia="Times New Roman" w:hAnsi="Times New Roman" w:cs="Times New Roman"/>
          <w:spacing w:val="-10"/>
          <w:sz w:val="24"/>
        </w:rPr>
        <w:t xml:space="preserve"> </w:t>
      </w:r>
      <w:r w:rsidRPr="002A54C5">
        <w:rPr>
          <w:rFonts w:ascii="Times New Roman" w:eastAsia="Times New Roman" w:hAnsi="Times New Roman" w:cs="Times New Roman"/>
          <w:sz w:val="24"/>
        </w:rPr>
        <w:t>posun</w:t>
      </w:r>
      <w:r w:rsidRPr="002A54C5">
        <w:rPr>
          <w:rFonts w:ascii="Times New Roman" w:eastAsia="Times New Roman" w:hAnsi="Times New Roman" w:cs="Times New Roman"/>
          <w:spacing w:val="-9"/>
          <w:sz w:val="24"/>
        </w:rPr>
        <w:t xml:space="preserve"> </w:t>
      </w:r>
      <w:r w:rsidRPr="002A54C5">
        <w:rPr>
          <w:rFonts w:ascii="Times New Roman" w:eastAsia="Times New Roman" w:hAnsi="Times New Roman" w:cs="Times New Roman"/>
          <w:sz w:val="24"/>
        </w:rPr>
        <w:t>startovací</w:t>
      </w:r>
      <w:r w:rsidRPr="002A54C5">
        <w:rPr>
          <w:rFonts w:ascii="Times New Roman" w:eastAsia="Times New Roman" w:hAnsi="Times New Roman" w:cs="Times New Roman"/>
          <w:spacing w:val="-9"/>
          <w:sz w:val="24"/>
        </w:rPr>
        <w:t xml:space="preserve"> </w:t>
      </w:r>
      <w:r w:rsidRPr="002A54C5">
        <w:rPr>
          <w:rFonts w:ascii="Times New Roman" w:eastAsia="Times New Roman" w:hAnsi="Times New Roman" w:cs="Times New Roman"/>
          <w:sz w:val="24"/>
        </w:rPr>
        <w:t>rychlosti</w:t>
      </w:r>
      <w:r w:rsidRPr="002A54C5">
        <w:rPr>
          <w:rFonts w:ascii="Times New Roman" w:eastAsia="Times New Roman" w:hAnsi="Times New Roman" w:cs="Times New Roman"/>
          <w:spacing w:val="-9"/>
          <w:sz w:val="24"/>
        </w:rPr>
        <w:t xml:space="preserve"> </w:t>
      </w:r>
      <w:r w:rsidRPr="002A54C5">
        <w:rPr>
          <w:rFonts w:ascii="Times New Roman" w:eastAsia="Times New Roman" w:hAnsi="Times New Roman" w:cs="Times New Roman"/>
          <w:sz w:val="24"/>
        </w:rPr>
        <w:t>do</w:t>
      </w:r>
      <w:r w:rsidRPr="002A54C5">
        <w:rPr>
          <w:rFonts w:ascii="Times New Roman" w:eastAsia="Times New Roman" w:hAnsi="Times New Roman" w:cs="Times New Roman"/>
          <w:spacing w:val="-10"/>
          <w:sz w:val="24"/>
        </w:rPr>
        <w:t xml:space="preserve"> </w:t>
      </w:r>
      <w:r w:rsidRPr="002A54C5">
        <w:rPr>
          <w:rFonts w:ascii="Times New Roman" w:eastAsia="Times New Roman" w:hAnsi="Times New Roman" w:cs="Times New Roman"/>
          <w:sz w:val="24"/>
        </w:rPr>
        <w:t>větší</w:t>
      </w:r>
      <w:r w:rsidRPr="002A54C5">
        <w:rPr>
          <w:rFonts w:ascii="Times New Roman" w:eastAsia="Times New Roman" w:hAnsi="Times New Roman" w:cs="Times New Roman"/>
          <w:spacing w:val="-9"/>
          <w:sz w:val="24"/>
        </w:rPr>
        <w:t xml:space="preserve"> </w:t>
      </w:r>
      <w:r w:rsidRPr="002A54C5">
        <w:rPr>
          <w:rFonts w:ascii="Times New Roman" w:eastAsia="Times New Roman" w:hAnsi="Times New Roman" w:cs="Times New Roman"/>
          <w:sz w:val="24"/>
        </w:rPr>
        <w:t>rychlosti</w:t>
      </w:r>
      <w:r w:rsidRPr="002A54C5">
        <w:rPr>
          <w:rFonts w:ascii="Times New Roman" w:eastAsia="Times New Roman" w:hAnsi="Times New Roman" w:cs="Times New Roman"/>
          <w:spacing w:val="-9"/>
          <w:sz w:val="24"/>
        </w:rPr>
        <w:t xml:space="preserve"> </w:t>
      </w:r>
      <w:r w:rsidRPr="002A54C5">
        <w:rPr>
          <w:rFonts w:ascii="Times New Roman" w:eastAsia="Times New Roman" w:hAnsi="Times New Roman" w:cs="Times New Roman"/>
          <w:sz w:val="24"/>
        </w:rPr>
        <w:t>větru,</w:t>
      </w:r>
      <w:r w:rsidRPr="002A54C5">
        <w:rPr>
          <w:rFonts w:ascii="Times New Roman" w:eastAsia="Times New Roman" w:hAnsi="Times New Roman" w:cs="Times New Roman"/>
          <w:spacing w:val="-10"/>
          <w:sz w:val="24"/>
        </w:rPr>
        <w:t xml:space="preserve"> </w:t>
      </w:r>
    </w:p>
    <w:p w14:paraId="34EFAE8C" w14:textId="77777777" w:rsidR="002A54C5" w:rsidRPr="002A54C5" w:rsidRDefault="002A54C5" w:rsidP="002A54C5">
      <w:pPr>
        <w:widowControl/>
        <w:numPr>
          <w:ilvl w:val="0"/>
          <w:numId w:val="11"/>
        </w:numPr>
        <w:suppressAutoHyphens w:val="0"/>
        <w:autoSpaceDE w:val="0"/>
        <w:autoSpaceDN/>
        <w:spacing w:before="60"/>
        <w:ind w:left="1077" w:hanging="357"/>
        <w:jc w:val="both"/>
        <w:textAlignment w:val="auto"/>
        <w:rPr>
          <w:rFonts w:ascii="Times New Roman" w:eastAsia="Times New Roman" w:hAnsi="Times New Roman" w:cs="Times New Roman"/>
          <w:sz w:val="24"/>
        </w:rPr>
      </w:pPr>
      <w:r w:rsidRPr="002A54C5">
        <w:rPr>
          <w:rFonts w:ascii="Times New Roman" w:eastAsia="Times New Roman" w:hAnsi="Times New Roman" w:cs="Times New Roman"/>
          <w:sz w:val="24"/>
        </w:rPr>
        <w:t>zamezení</w:t>
      </w:r>
      <w:r w:rsidRPr="002A54C5">
        <w:rPr>
          <w:rFonts w:ascii="Times New Roman" w:eastAsia="Times New Roman" w:hAnsi="Times New Roman" w:cs="Times New Roman"/>
          <w:spacing w:val="-9"/>
          <w:sz w:val="24"/>
        </w:rPr>
        <w:t xml:space="preserve"> </w:t>
      </w:r>
      <w:r w:rsidRPr="002A54C5">
        <w:rPr>
          <w:rFonts w:ascii="Times New Roman" w:eastAsia="Times New Roman" w:hAnsi="Times New Roman" w:cs="Times New Roman"/>
          <w:sz w:val="24"/>
        </w:rPr>
        <w:t>samovolnému</w:t>
      </w:r>
      <w:r w:rsidRPr="002A54C5">
        <w:rPr>
          <w:rFonts w:ascii="Times New Roman" w:eastAsia="Times New Roman" w:hAnsi="Times New Roman" w:cs="Times New Roman"/>
          <w:spacing w:val="-9"/>
          <w:sz w:val="24"/>
        </w:rPr>
        <w:t xml:space="preserve"> </w:t>
      </w:r>
      <w:r w:rsidRPr="002A54C5">
        <w:rPr>
          <w:rFonts w:ascii="Times New Roman" w:eastAsia="Times New Roman" w:hAnsi="Times New Roman" w:cs="Times New Roman"/>
          <w:sz w:val="24"/>
        </w:rPr>
        <w:t>otáčení</w:t>
      </w:r>
      <w:r w:rsidRPr="002A54C5">
        <w:rPr>
          <w:rFonts w:ascii="Times New Roman" w:eastAsia="Times New Roman" w:hAnsi="Times New Roman" w:cs="Times New Roman"/>
          <w:spacing w:val="-9"/>
          <w:sz w:val="24"/>
        </w:rPr>
        <w:t xml:space="preserve"> </w:t>
      </w:r>
      <w:r w:rsidRPr="002A54C5">
        <w:rPr>
          <w:rFonts w:ascii="Times New Roman" w:eastAsia="Times New Roman" w:hAnsi="Times New Roman" w:cs="Times New Roman"/>
          <w:sz w:val="24"/>
        </w:rPr>
        <w:t>VTE při nízkých rychlostech větru (respektive umožnění otáčení rotoru pouze ve velmi malých rychlostech, tj. méně než jedna otáčka za minutu (označováno za tzv. „feathering“).</w:t>
      </w:r>
    </w:p>
    <w:p w14:paraId="27750001" w14:textId="77777777" w:rsidR="00130F55" w:rsidRDefault="00130F5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p>
    <w:p w14:paraId="6A080D52" w14:textId="5F2EF4DF"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lastRenderedPageBreak/>
        <w:t xml:space="preserve">Doposud byla provedena již řada experimentů s posunem startu VTE do vyšší rychlosti větru (Rodrigues et al. 2012). V Německu byl start 2 VTE posunut k rychlosti větru 6,0 m/s a kolize byly redukovány o 65 % (Behr &amp; von Helversen 2006 in Rodrigues et al. 2012). V Kanadě byl start 20 VTE posunut od rychlosti větru 4,0 m/s k 7,0 m/s a došlo k redukci kolizí (Brown &amp; Hamilton 2006 in Rodrigues et al. 2012).  V dalším případě byl start 15 VTE posunut od 4,0 m/s k 5,5 m/s a kolize byly redukovány o 60 % (Baerwald et al. 2009 in Rodrigues et al. 2012). </w:t>
      </w:r>
    </w:p>
    <w:p w14:paraId="51F3EDAC"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t xml:space="preserve">V USA byl start 12 VTE posunut z 3,5 m/s k 5,0 m/s a 6,5 m/s a kolize byly redukovány o 44-93 %, bez rozdílu mezi oběma hodnotami (Arnett et al. 2011 in Rodrigues et al. 2012). V dalším případě byl start posunut z 3,5 m/s k 5,0 m/s a 6,5 m/s a kolize byly redukovány 50 % v 5,0 m/s a 78 % v 6,5 m/s (Good et al. 2011 in Rodrigues et al. 2012). V Portugalsku byl start 6 VTE posunut k 3,3 m/s a kolize byly redukovány o 31,4 % (Lea 2010 in Rodrigues et al. 2012). </w:t>
      </w:r>
    </w:p>
    <w:p w14:paraId="15F1D0C7"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t xml:space="preserve">Výše zmíněné poznatky ukazují, že je pravděpodobné, že lze účinně snižovat objem kolizí u činných VTE. K minimalizaci ekonomických ztrát je ideální aplikovat tato omezení do citlivých období s nízkou rychlostí větru a vysokými teplotami. V tomto ohledu jsou v současné době prováděny další experimenty. Ve Francii je např. testován systém (program) Chirotech (Rodrigues et al. 2012). Předběžné výsledky ukazují pokles mortality o 64 až 90,7 %, přičemž ekonomické ztráty v důsledku ovlivňování činnosti VTE nepřekročily 0,15 % (Lagrange et al. 2012a,b in Rodrigues et al. 2012). Systém však zohledňuje řadu faktorů prostředí, včetně místní aktivity netopýrů v prostoru VTE. Je tak lokálně proměnlivý a nelze jej paušálně aplikovat. Podobný systém se v současné době testuje v Německu. V rámci jednotlivých spolkových zemí však neexistuje shoda pro specifickou rychlost větru. Ve spolkové zemi Brandenburg je doporučena startovací rychlost 5 m/s, pokud aktivita netopýrů ve výšce gondoly dosáhne hodnoty více jak 300 kontaktů v období poloviny července až poloviny října. V severozápadním Německu je startovací rychlost proměnlivá dle aktivity netopýrů, sezóny, rychlosti větru a teploty. Cílem je zde redukce mortality na úroveň náhodné kolize, která je determinována jako 1 jedinec/druh/VTE/rok. Startovací rychlost VTE se tak pohybuje v úrovni 8 m/s (Bach &amp; Bach 2009 in Rodrigues et al. 2012) a 6,3 m/s (Bach &amp; Niermann 2011 in </w:t>
      </w:r>
      <w:r w:rsidRPr="002A54C5">
        <w:rPr>
          <w:rFonts w:ascii="Times New Roman" w:eastAsia="Times New Roman" w:hAnsi="Times New Roman" w:cs="Times New Roman"/>
          <w:smallCaps/>
          <w:spacing w:val="2"/>
          <w:sz w:val="24"/>
          <w:szCs w:val="24"/>
          <w:lang w:eastAsia="cs-CZ"/>
        </w:rPr>
        <w:t>Rodrigues</w:t>
      </w:r>
      <w:r w:rsidRPr="002A54C5">
        <w:rPr>
          <w:rFonts w:ascii="Times New Roman" w:eastAsia="Times New Roman" w:hAnsi="Times New Roman" w:cs="Times New Roman"/>
          <w:spacing w:val="2"/>
          <w:sz w:val="24"/>
          <w:szCs w:val="24"/>
          <w:lang w:eastAsia="cs-CZ"/>
        </w:rPr>
        <w:t xml:space="preserve"> et al. 2012). Dle aktuálních poznatků (Rodrigues et al. 2015) je vhodné doplnit že pro některé druhy, mezi něž patří právě na kolize citlivý netopýr rezavý a netopýr parkový, mohou být stále aktivní při rychlostech větru nad 7 m/s, tj. omezení do této rychlosti nemusí fungovat pro tyto druhy.</w:t>
      </w:r>
    </w:p>
    <w:p w14:paraId="78E32E58"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t xml:space="preserve">Lze jistě uvažovat o omezování činnosti VTE i na území ČR, dle zhotovitele by tak ale mělo být činěno pouze v případě, že bude prokázáno, že k významné mortalitě netopýrů dochází, respektive úvahám o omezování VTE by měl předcházet minimálně roční průzkum (v období července až října) se zaměřením na vyhledávání netopýrů za metodicky stanovených podmínek. Navíc je toto omezování teprve v raném stádiu testování a lze předpokládat závislost kolizí na dalších faktorech, respektive typech VTE a jejich výšce nad zemí (srovnej se stanoviskem ČESON). </w:t>
      </w:r>
    </w:p>
    <w:p w14:paraId="3E75CDD2" w14:textId="77777777" w:rsid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t>Na základě monitoringu letové aktivity netopýrů na VTE Břežany (Kočvara 2022) a souběžné studie a vyhodnocení dat Biome (2022) v Břežanech by teoreticky bylo možno uvažovat jako opatření zastavování provozu VTE (dle zhotovitele zcela postačuje období 15. 7. až 31. 10.) za kumulativních podmínek pro červenec (rychlosti větru pod 6 m/s, teplota nad 16 st. C., čas 20:00 až 3:00), srpen (rychlosti větru pod 6 m/s, teplota nad 18 st. C., čas 19:00 až 5:00), září (rychlosti větru pod 6 m/s, teplota nad 12 st. C., čas 16:00 až 5:00) a říjen (rychlosti větru pod 5 m/s, teplota nad 10 st. C., čas 16:00 až 0:00), čase dle CET. Jedná se o příklad možných podmínek pro potřebu vyhodnocení, kdy lze při tomto omezování činnost VTE zcela minimalizovat mortalitu netopýrů na VTE a jejich dotčení pak není uvažováno. Pro objektivní vyhodnocení by ale bylo nutné ověření v praxi, tj. zdali toto opatření skutečně funguje (viz citované práce výše). Znamenalo by to roční monitoring mortality na VTE za plného provozu bez omezování činnosti a následně opakovaný roční mentoring mortality při aplikaci uvedeného opatření. Takováto opatření mají smysl na citlivějších lokalitách s větší letovou aktivitou netopýrů či v případě většího rizika kolizí, což není případ posuzované lokality.</w:t>
      </w:r>
    </w:p>
    <w:p w14:paraId="4865C1D6"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lastRenderedPageBreak/>
        <w:t>Přehled BioScience z roku 2024 označuje omezení provozu v době vysoké aktivity netopýrů za nejúčinnější aktuálně dostupnou formu zmírnění mortality (Voight et al. 2024).</w:t>
      </w:r>
    </w:p>
    <w:p w14:paraId="02CA12B3"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t>Účinnost redukce mortality omezováním provozu za specifických podmínek je dobře doložená. USGS shrnuje metaanalýzu severoamerických studií, podle níž zvýšení prahové rychlosti větru pro provoz turbíny o 1 m/s snížilo celkovou mortalitu netopýrů přibližně o 33 %; nastavení cut-in speed na 5,0 m/s vedlo v průměru k poklesu mortality o 62 % (Whitby et al. 2024).</w:t>
      </w:r>
    </w:p>
    <w:p w14:paraId="1D3C1C58"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2A54C5">
        <w:rPr>
          <w:rFonts w:ascii="Times New Roman" w:eastAsia="Times New Roman" w:hAnsi="Times New Roman" w:cs="Times New Roman"/>
          <w:spacing w:val="2"/>
          <w:sz w:val="24"/>
          <w:szCs w:val="24"/>
          <w:lang w:eastAsia="cs-CZ"/>
        </w:rPr>
        <w:t xml:space="preserve">Současné poznatky z našeho území (Kočvara 2010, Kočvara 2026 in litt.) dokládají, že kolize jsou omezené a čítají u většiny záměrů žádné anebo jednotlivé nálezy za rok. Jedná se o zjištění vyhodnocující jak predační tlak, tak efektivitu vyhledávání v rámci lidských zdrojů i se psy (Břežany, Krušné hory, Anenská Studánka, Žipotín, Kočvara 2026 in litt.). Nejpočetnější nálezy pocházejí z Břežan (Kočvara 2007, typ Vestas V52), kde bylo fyzicky nalezeno </w:t>
      </w:r>
      <w:r w:rsidRPr="002A54C5">
        <w:rPr>
          <w:rFonts w:ascii="Times New Roman" w:eastAsia="Times New Roman" w:hAnsi="Times New Roman" w:cs="Times New Roman"/>
          <w:sz w:val="24"/>
          <w:szCs w:val="24"/>
          <w:lang w:eastAsia="cs-CZ"/>
        </w:rPr>
        <w:t xml:space="preserve">12 ptáků (většinově pěvců) kolidujících s 5 VTE za rok, což představuje 2,40 jedince na VTE za rok. Včetně započtení korekčních faktorů činí očekávaný objem kolizí 4,30 ex. na VTE za rok. Celkem bylo nalezeno 20 mrtvých netopýrů za stejné období v Břežanech, což představuje 4 ex. na VTE za rok. V případě netopýrů činí hodnoty při započítání korekčních faktorů 7,14 ex. na VTE za rok. Nutno dodat, že zjištěná mortalita na většině kontrolovaných VTE v ČR je výrazně nižší či doposud nepotvrzena, a s většími VTE je očekáváno nižší riziko kolizí. Častější nálezy jsou opět pouze na nižších VTE (se sníženou výškou na 80 m), jedná se o VTE Veselí u Oder a Vrbice. </w:t>
      </w:r>
    </w:p>
    <w:p w14:paraId="2618221B"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t>Údaje z ČR tak nejsou zatím nikterak alarmující, ale je vhodné jim věnovat pozornost především s ohledem na místa početného výskytu netopýrů a přibývající počet VTE. Dále lze objektivně říci, že předpoklad kolizí (a obecně negativních vlivů) v rámci uvažovaných i stávajících VTE na území ČR se týká zejména druhů netopýr rezavý (</w:t>
      </w:r>
      <w:r w:rsidRPr="002A54C5">
        <w:rPr>
          <w:rFonts w:ascii="Times New Roman" w:eastAsia="Times New Roman" w:hAnsi="Times New Roman" w:cs="Times New Roman"/>
          <w:i/>
          <w:iCs/>
          <w:spacing w:val="2"/>
          <w:sz w:val="24"/>
          <w:szCs w:val="24"/>
          <w:lang w:eastAsia="cs-CZ"/>
        </w:rPr>
        <w:t>Nyctalus noctula</w:t>
      </w:r>
      <w:r w:rsidRPr="002A54C5">
        <w:rPr>
          <w:rFonts w:ascii="Times New Roman" w:eastAsia="Times New Roman" w:hAnsi="Times New Roman" w:cs="Times New Roman"/>
          <w:spacing w:val="2"/>
          <w:sz w:val="24"/>
          <w:szCs w:val="24"/>
          <w:lang w:eastAsia="cs-CZ"/>
        </w:rPr>
        <w:t>), netopýr hvízdavý (</w:t>
      </w:r>
      <w:r w:rsidRPr="002A54C5">
        <w:rPr>
          <w:rFonts w:ascii="Times New Roman" w:eastAsia="Times New Roman" w:hAnsi="Times New Roman" w:cs="Times New Roman"/>
          <w:i/>
          <w:iCs/>
          <w:spacing w:val="2"/>
          <w:sz w:val="24"/>
          <w:szCs w:val="24"/>
          <w:lang w:eastAsia="cs-CZ"/>
        </w:rPr>
        <w:t>Pipistrellus pipistrellus</w:t>
      </w:r>
      <w:r w:rsidRPr="002A54C5">
        <w:rPr>
          <w:rFonts w:ascii="Times New Roman" w:eastAsia="Times New Roman" w:hAnsi="Times New Roman" w:cs="Times New Roman"/>
          <w:spacing w:val="2"/>
          <w:sz w:val="24"/>
          <w:szCs w:val="24"/>
          <w:lang w:eastAsia="cs-CZ"/>
        </w:rPr>
        <w:t>), dále pak netopýr parkový (</w:t>
      </w:r>
      <w:r w:rsidRPr="002A54C5">
        <w:rPr>
          <w:rFonts w:ascii="Times New Roman" w:eastAsia="Times New Roman" w:hAnsi="Times New Roman" w:cs="Times New Roman"/>
          <w:i/>
          <w:iCs/>
          <w:spacing w:val="2"/>
          <w:sz w:val="24"/>
          <w:szCs w:val="24"/>
          <w:lang w:eastAsia="cs-CZ"/>
        </w:rPr>
        <w:t>Pipistrellus nathusii</w:t>
      </w:r>
      <w:r w:rsidRPr="002A54C5">
        <w:rPr>
          <w:rFonts w:ascii="Times New Roman" w:eastAsia="Times New Roman" w:hAnsi="Times New Roman" w:cs="Times New Roman"/>
          <w:spacing w:val="2"/>
          <w:sz w:val="24"/>
          <w:szCs w:val="24"/>
          <w:lang w:eastAsia="cs-CZ"/>
        </w:rPr>
        <w:t>), netopýr stromový (</w:t>
      </w:r>
      <w:r w:rsidRPr="002A54C5">
        <w:rPr>
          <w:rFonts w:ascii="Times New Roman" w:eastAsia="Times New Roman" w:hAnsi="Times New Roman" w:cs="Times New Roman"/>
          <w:i/>
          <w:iCs/>
          <w:spacing w:val="2"/>
          <w:sz w:val="24"/>
          <w:szCs w:val="24"/>
          <w:lang w:eastAsia="cs-CZ"/>
        </w:rPr>
        <w:t>Nyctalus leisleri</w:t>
      </w:r>
      <w:r w:rsidRPr="002A54C5">
        <w:rPr>
          <w:rFonts w:ascii="Times New Roman" w:eastAsia="Times New Roman" w:hAnsi="Times New Roman" w:cs="Times New Roman"/>
          <w:spacing w:val="2"/>
          <w:sz w:val="24"/>
          <w:szCs w:val="24"/>
          <w:lang w:eastAsia="cs-CZ"/>
        </w:rPr>
        <w:t>), netopýr nejmenší (</w:t>
      </w:r>
      <w:r w:rsidRPr="002A54C5">
        <w:rPr>
          <w:rFonts w:ascii="Times New Roman" w:eastAsia="Times New Roman" w:hAnsi="Times New Roman" w:cs="Times New Roman"/>
          <w:i/>
          <w:iCs/>
          <w:spacing w:val="2"/>
          <w:sz w:val="24"/>
          <w:szCs w:val="24"/>
          <w:lang w:eastAsia="cs-CZ"/>
        </w:rPr>
        <w:t>Pipistrellus pygmaeus</w:t>
      </w:r>
      <w:r w:rsidRPr="002A54C5">
        <w:rPr>
          <w:rFonts w:ascii="Times New Roman" w:eastAsia="Times New Roman" w:hAnsi="Times New Roman" w:cs="Times New Roman"/>
          <w:spacing w:val="2"/>
          <w:sz w:val="24"/>
          <w:szCs w:val="24"/>
          <w:lang w:eastAsia="cs-CZ"/>
        </w:rPr>
        <w:t>), netopýr pestrý (</w:t>
      </w:r>
      <w:r w:rsidRPr="002A54C5">
        <w:rPr>
          <w:rFonts w:ascii="Times New Roman" w:eastAsia="Times New Roman" w:hAnsi="Times New Roman" w:cs="Times New Roman"/>
          <w:i/>
          <w:iCs/>
          <w:spacing w:val="2"/>
          <w:sz w:val="24"/>
          <w:szCs w:val="24"/>
          <w:lang w:eastAsia="cs-CZ"/>
        </w:rPr>
        <w:t>Vespertilio murinus</w:t>
      </w:r>
      <w:r w:rsidRPr="002A54C5">
        <w:rPr>
          <w:rFonts w:ascii="Times New Roman" w:eastAsia="Times New Roman" w:hAnsi="Times New Roman" w:cs="Times New Roman"/>
          <w:spacing w:val="2"/>
          <w:sz w:val="24"/>
          <w:szCs w:val="24"/>
          <w:lang w:eastAsia="cs-CZ"/>
        </w:rPr>
        <w:t>), netopýr večerní (</w:t>
      </w:r>
      <w:r w:rsidRPr="002A54C5">
        <w:rPr>
          <w:rFonts w:ascii="Times New Roman" w:eastAsia="Times New Roman" w:hAnsi="Times New Roman" w:cs="Times New Roman"/>
          <w:i/>
          <w:iCs/>
          <w:spacing w:val="2"/>
          <w:sz w:val="24"/>
          <w:szCs w:val="24"/>
          <w:lang w:eastAsia="cs-CZ"/>
        </w:rPr>
        <w:t>Eptesicus serotinus</w:t>
      </w:r>
      <w:r w:rsidRPr="002A54C5">
        <w:rPr>
          <w:rFonts w:ascii="Times New Roman" w:eastAsia="Times New Roman" w:hAnsi="Times New Roman" w:cs="Times New Roman"/>
          <w:spacing w:val="2"/>
          <w:sz w:val="24"/>
          <w:szCs w:val="24"/>
          <w:lang w:eastAsia="cs-CZ"/>
        </w:rPr>
        <w:t>). Osmým nalezeným druhem je 1 ex. netopýra severního (</w:t>
      </w:r>
      <w:r w:rsidRPr="002A54C5">
        <w:rPr>
          <w:rFonts w:ascii="Times New Roman" w:eastAsia="Times New Roman" w:hAnsi="Times New Roman" w:cs="Times New Roman"/>
          <w:i/>
          <w:iCs/>
          <w:spacing w:val="2"/>
          <w:sz w:val="24"/>
          <w:szCs w:val="24"/>
          <w:lang w:eastAsia="cs-CZ"/>
        </w:rPr>
        <w:t>Eptesicus nilssonii</w:t>
      </w:r>
      <w:r w:rsidRPr="002A54C5">
        <w:rPr>
          <w:rFonts w:ascii="Times New Roman" w:eastAsia="Times New Roman" w:hAnsi="Times New Roman" w:cs="Times New Roman"/>
          <w:spacing w:val="2"/>
          <w:sz w:val="24"/>
          <w:szCs w:val="24"/>
          <w:lang w:eastAsia="cs-CZ"/>
        </w:rPr>
        <w:t xml:space="preserve">). Kolize ostatních druhů nemůžeme zcela vyloučit, lze je ale pro potřeby hodnocení považovat za ojedinělou, vzácnou událost. Při monitoringu stávajících VTE byly kolize potvrzeny jen ojediněle. Na VTE Moravice-Melč byla po dvou letech monitoringu potvrzena na dvou VTE kolize pouze 1 ex. netopýra hvízdavého. Ojedinělé střety jsou pak známy také z VTE Kopřivná (1 ex. n. severní a 1 ex. n. hvízdavý), VTE Horní Loděnice (1 ex n. pestrý a 1 ex. n. rezavý), VTE Hraničné Petrovice (1 ex. n. rezavý?). Častější střety jsou pouze u VTE Veselí u Oder (12 x n. rezavý, 2 x n. pestrý a 2 x n. hvízdavý), což je přičítáno nižší výšce VTE. </w:t>
      </w:r>
    </w:p>
    <w:p w14:paraId="06E130E4"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t xml:space="preserve">K obecným doporučením patří umisťovat VTE mimo lesní prostředí a mimo jeho okraje s doporučením minimálního odstupu 200 m (viz metodika ČESON). Některé státy (Německo, Belgie, Francie, Švédsko) však přistupují k častější realizaci v lesním prostředí, obvykle však zahrnující degradované či náhradní porosty, kde je předpoklad nižší biodiverzity. I zde pak hraje svou roli zjištěná aktivita netopýrů a význam území pro netopýry jako takový. Podobně je nutno upozornit, že praxe doporučení odstupu 200 m od lesních porostů, včetně menších fragmentů, je opodstatněná, neboť na tuto vzdálenost výrazně klesá letová aktivita u řady druhů. Jedná se o paušální opatření, které lze upravit dle zjištěných skutečností na lokalitě. Pokud je zjištěná letová aktivita velmi nízká či dokonce žádná (obvykle je prostředí neatraktivní, či se jedná o větší nadmořské výšky), lze naopak uvažovat i umístění do lesa, pokud je z pohledu letové aktivity neatraktivní, zde záleží na vyhodnocení každé konkrétní lokality (běžná praxe v rámci některých evropských zemí). </w:t>
      </w:r>
    </w:p>
    <w:p w14:paraId="675797BF" w14:textId="77777777" w:rsidR="002A54C5" w:rsidRPr="002A54C5" w:rsidRDefault="002A54C5" w:rsidP="002A54C5">
      <w:pPr>
        <w:suppressAutoHyphens w:val="0"/>
        <w:autoSpaceDN/>
        <w:spacing w:before="60"/>
        <w:ind w:firstLine="709"/>
        <w:jc w:val="both"/>
        <w:textAlignment w:val="auto"/>
        <w:rPr>
          <w:rFonts w:ascii="Times New Roman" w:eastAsia="Times New Roman" w:hAnsi="Times New Roman" w:cs="Times New Roman"/>
          <w:spacing w:val="2"/>
          <w:sz w:val="24"/>
          <w:szCs w:val="24"/>
          <w:lang w:eastAsia="cs-CZ"/>
        </w:rPr>
      </w:pPr>
      <w:r w:rsidRPr="002A54C5">
        <w:rPr>
          <w:rFonts w:ascii="Times New Roman" w:eastAsia="Times New Roman" w:hAnsi="Times New Roman" w:cs="Times New Roman"/>
          <w:spacing w:val="2"/>
          <w:sz w:val="24"/>
          <w:szCs w:val="24"/>
          <w:lang w:eastAsia="cs-CZ"/>
        </w:rPr>
        <w:t xml:space="preserve"> Lesní prostředí je často významným refugiem pro většinu netopýrů, zahrnující úkryty i potravní stanoviště. Dalším faktorem je skutečnost, že letová aktivita v rámci lesního prostředí probíhá ve větších výškách ve srovnání s otevřeným terénem. Ačkoli lze při intenzivním průzkumu většinu druhů potvrdit i v rámci přeletů lesního prostředí ze země, nejsou tato data reprezentativní ve smyslu letové aktivity řady druhů, neboť může být jejich aktivita ve větší výšce, kde jsou hůře anebo vůbec zjistitelní, výrazně vyšší. Týká se to jak striktně lesních druhů, jako je netopýr ušatý (</w:t>
      </w:r>
      <w:r w:rsidRPr="002A54C5">
        <w:rPr>
          <w:rFonts w:ascii="Times New Roman" w:eastAsia="Times New Roman" w:hAnsi="Times New Roman" w:cs="Times New Roman"/>
          <w:i/>
          <w:iCs/>
          <w:spacing w:val="2"/>
          <w:sz w:val="24"/>
          <w:szCs w:val="24"/>
          <w:lang w:eastAsia="cs-CZ"/>
        </w:rPr>
        <w:t>Plecotus auritus</w:t>
      </w:r>
      <w:r w:rsidRPr="002A54C5">
        <w:rPr>
          <w:rFonts w:ascii="Times New Roman" w:eastAsia="Times New Roman" w:hAnsi="Times New Roman" w:cs="Times New Roman"/>
          <w:spacing w:val="2"/>
          <w:sz w:val="24"/>
          <w:szCs w:val="24"/>
          <w:lang w:eastAsia="cs-CZ"/>
        </w:rPr>
        <w:t>) a netopýr velkouchý (</w:t>
      </w:r>
      <w:r w:rsidRPr="002A54C5">
        <w:rPr>
          <w:rFonts w:ascii="Times New Roman" w:eastAsia="Times New Roman" w:hAnsi="Times New Roman" w:cs="Times New Roman"/>
          <w:i/>
          <w:iCs/>
          <w:spacing w:val="2"/>
          <w:sz w:val="24"/>
          <w:szCs w:val="24"/>
          <w:lang w:eastAsia="cs-CZ"/>
        </w:rPr>
        <w:t>Myotis bechsteinii</w:t>
      </w:r>
      <w:r w:rsidRPr="002A54C5">
        <w:rPr>
          <w:rFonts w:ascii="Times New Roman" w:eastAsia="Times New Roman" w:hAnsi="Times New Roman" w:cs="Times New Roman"/>
          <w:spacing w:val="2"/>
          <w:sz w:val="24"/>
          <w:szCs w:val="24"/>
          <w:lang w:eastAsia="cs-CZ"/>
        </w:rPr>
        <w:t xml:space="preserve">), tak r. </w:t>
      </w:r>
      <w:r w:rsidRPr="002A54C5">
        <w:rPr>
          <w:rFonts w:ascii="Times New Roman" w:eastAsia="Times New Roman" w:hAnsi="Times New Roman" w:cs="Times New Roman"/>
          <w:i/>
          <w:spacing w:val="2"/>
          <w:sz w:val="24"/>
          <w:szCs w:val="24"/>
          <w:lang w:eastAsia="cs-CZ"/>
        </w:rPr>
        <w:t xml:space="preserve">Pipistrellus </w:t>
      </w:r>
      <w:r w:rsidRPr="002A54C5">
        <w:rPr>
          <w:rFonts w:ascii="Times New Roman" w:eastAsia="Times New Roman" w:hAnsi="Times New Roman" w:cs="Times New Roman"/>
          <w:spacing w:val="2"/>
          <w:sz w:val="24"/>
          <w:szCs w:val="24"/>
          <w:lang w:eastAsia="cs-CZ"/>
        </w:rPr>
        <w:t>a </w:t>
      </w:r>
      <w:r w:rsidRPr="002A54C5">
        <w:rPr>
          <w:rFonts w:ascii="Times New Roman" w:eastAsia="Times New Roman" w:hAnsi="Times New Roman" w:cs="Times New Roman"/>
          <w:i/>
          <w:spacing w:val="2"/>
          <w:sz w:val="24"/>
          <w:szCs w:val="24"/>
          <w:lang w:eastAsia="cs-CZ"/>
        </w:rPr>
        <w:t xml:space="preserve">Nyctalus </w:t>
      </w:r>
      <w:r w:rsidRPr="002A54C5">
        <w:rPr>
          <w:rFonts w:ascii="Times New Roman" w:eastAsia="Times New Roman" w:hAnsi="Times New Roman" w:cs="Times New Roman"/>
          <w:spacing w:val="2"/>
          <w:sz w:val="24"/>
          <w:szCs w:val="24"/>
          <w:lang w:eastAsia="cs-CZ"/>
        </w:rPr>
        <w:t xml:space="preserve">obecně </w:t>
      </w:r>
      <w:r w:rsidRPr="002A54C5">
        <w:rPr>
          <w:rFonts w:ascii="Times New Roman" w:eastAsia="Times New Roman" w:hAnsi="Times New Roman" w:cs="Times New Roman"/>
          <w:spacing w:val="2"/>
          <w:sz w:val="24"/>
          <w:szCs w:val="24"/>
          <w:lang w:eastAsia="cs-CZ"/>
        </w:rPr>
        <w:lastRenderedPageBreak/>
        <w:t>(Rodrigues et al. 2015). Při realizaci v lesním prostředí je nutno zahrnout další potenciální vlivy jako je ztráta úkrytů a ztráta loveckého prostředí, včetně rušení provozem VTE a zvýšeným rizikem kolize. Všechny vlivy jsou druhově specifické a mohou se lišit nejen prostředím, ale i lokalitami a populacemi jednotlivých druhů (</w:t>
      </w:r>
      <w:r w:rsidRPr="002A54C5">
        <w:rPr>
          <w:rFonts w:ascii="Times New Roman" w:eastAsia="Times New Roman" w:hAnsi="Times New Roman" w:cs="Times New Roman"/>
          <w:smallCaps/>
          <w:sz w:val="24"/>
          <w:szCs w:val="24"/>
          <w:lang w:eastAsia="cs-CZ"/>
        </w:rPr>
        <w:t>Ellerbrok</w:t>
      </w:r>
      <w:r w:rsidRPr="002A54C5">
        <w:rPr>
          <w:rFonts w:ascii="Times New Roman" w:eastAsia="Times New Roman" w:hAnsi="Times New Roman" w:cs="Times New Roman"/>
          <w:sz w:val="24"/>
          <w:szCs w:val="24"/>
          <w:lang w:eastAsia="cs-CZ"/>
        </w:rPr>
        <w:t xml:space="preserve"> et al. 2022, 2023, </w:t>
      </w:r>
      <w:r w:rsidRPr="002A54C5">
        <w:rPr>
          <w:rFonts w:ascii="Times New Roman" w:eastAsia="Times New Roman" w:hAnsi="Times New Roman" w:cs="Times New Roman"/>
          <w:smallCaps/>
          <w:sz w:val="24"/>
          <w:szCs w:val="24"/>
          <w:lang w:eastAsia="cs-CZ"/>
        </w:rPr>
        <w:t>Barré</w:t>
      </w:r>
      <w:r w:rsidRPr="002A54C5">
        <w:rPr>
          <w:rFonts w:ascii="Times New Roman" w:eastAsia="Times New Roman" w:hAnsi="Times New Roman" w:cs="Times New Roman"/>
          <w:sz w:val="24"/>
          <w:szCs w:val="24"/>
          <w:lang w:eastAsia="cs-CZ"/>
        </w:rPr>
        <w:t xml:space="preserve"> et al. 2018, </w:t>
      </w:r>
      <w:r w:rsidRPr="002A54C5">
        <w:rPr>
          <w:rFonts w:ascii="Times New Roman" w:eastAsia="Times New Roman" w:hAnsi="Times New Roman" w:cs="Times New Roman"/>
          <w:smallCaps/>
          <w:sz w:val="24"/>
          <w:szCs w:val="24"/>
          <w:lang w:eastAsia="cs-CZ"/>
        </w:rPr>
        <w:t>Gaultier</w:t>
      </w:r>
      <w:r w:rsidRPr="002A54C5">
        <w:rPr>
          <w:rFonts w:ascii="Times New Roman" w:eastAsia="Times New Roman" w:hAnsi="Times New Roman" w:cs="Times New Roman"/>
          <w:sz w:val="24"/>
          <w:szCs w:val="24"/>
          <w:lang w:eastAsia="cs-CZ"/>
        </w:rPr>
        <w:t xml:space="preserve"> et al. 2023, </w:t>
      </w:r>
      <w:r w:rsidRPr="002A54C5">
        <w:rPr>
          <w:rFonts w:ascii="Times New Roman" w:eastAsia="Times New Roman" w:hAnsi="Times New Roman" w:cs="Times New Roman"/>
          <w:smallCaps/>
          <w:sz w:val="24"/>
          <w:szCs w:val="24"/>
          <w:lang w:eastAsia="cs-CZ"/>
        </w:rPr>
        <w:t>Scholz</w:t>
      </w:r>
      <w:r w:rsidRPr="002A54C5">
        <w:rPr>
          <w:rFonts w:ascii="Times New Roman" w:eastAsia="Times New Roman" w:hAnsi="Times New Roman" w:cs="Times New Roman"/>
          <w:sz w:val="24"/>
          <w:szCs w:val="24"/>
          <w:lang w:eastAsia="cs-CZ"/>
        </w:rPr>
        <w:t xml:space="preserve"> et al. 2025, </w:t>
      </w:r>
      <w:r w:rsidRPr="002A54C5">
        <w:rPr>
          <w:rFonts w:ascii="Times New Roman" w:eastAsia="Times New Roman" w:hAnsi="Times New Roman" w:cs="Times New Roman"/>
          <w:smallCaps/>
          <w:sz w:val="24"/>
          <w:szCs w:val="24"/>
          <w:lang w:eastAsia="cs-CZ"/>
        </w:rPr>
        <w:t>Reusch</w:t>
      </w:r>
      <w:r w:rsidRPr="002A54C5">
        <w:rPr>
          <w:rFonts w:ascii="Times New Roman" w:eastAsia="Times New Roman" w:hAnsi="Times New Roman" w:cs="Times New Roman"/>
          <w:sz w:val="24"/>
          <w:szCs w:val="24"/>
          <w:lang w:eastAsia="cs-CZ"/>
        </w:rPr>
        <w:t xml:space="preserve"> et al. 2022, </w:t>
      </w:r>
      <w:r w:rsidRPr="002A54C5">
        <w:rPr>
          <w:rFonts w:ascii="Times New Roman" w:eastAsia="Times New Roman" w:hAnsi="Times New Roman" w:cs="Times New Roman"/>
          <w:smallCaps/>
          <w:sz w:val="24"/>
          <w:szCs w:val="24"/>
          <w:lang w:eastAsia="cs-CZ"/>
        </w:rPr>
        <w:t>Voigt</w:t>
      </w:r>
      <w:r w:rsidRPr="002A54C5">
        <w:rPr>
          <w:rFonts w:ascii="Times New Roman" w:eastAsia="Times New Roman" w:hAnsi="Times New Roman" w:cs="Times New Roman"/>
          <w:sz w:val="24"/>
          <w:szCs w:val="24"/>
          <w:lang w:eastAsia="cs-CZ"/>
        </w:rPr>
        <w:t xml:space="preserve"> et al. 2022, 2024).</w:t>
      </w:r>
    </w:p>
    <w:p w14:paraId="7CEA00B1" w14:textId="17327F5D" w:rsidR="0037281F" w:rsidRDefault="002A54C5" w:rsidP="002A54C5">
      <w:pPr>
        <w:suppressAutoHyphens w:val="0"/>
        <w:autoSpaceDN/>
        <w:spacing w:before="60"/>
        <w:ind w:firstLine="709"/>
        <w:jc w:val="both"/>
        <w:textAlignment w:val="auto"/>
        <w:rPr>
          <w:sz w:val="24"/>
          <w:szCs w:val="24"/>
        </w:rPr>
      </w:pPr>
      <w:r w:rsidRPr="002A54C5">
        <w:rPr>
          <w:rFonts w:ascii="Times New Roman" w:eastAsia="Times New Roman" w:hAnsi="Times New Roman" w:cs="Times New Roman"/>
          <w:spacing w:val="2"/>
          <w:sz w:val="24"/>
          <w:szCs w:val="24"/>
          <w:lang w:eastAsia="cs-CZ"/>
        </w:rPr>
        <w:t xml:space="preserve"> Vyšší aktivita netopýrů zde souvisí jak s větší aktivitou hmyzu v rámci lesního prostředí obecně, tak s větší aktivitou hmyzu v důsledku větší teploty v noci ve srovnání s otevřeným prostředím. Aktivita netopýrů přitom zahrnuje celé spektrum výšky lesního potosu od nejnižších pater vysoko nad samotné lesní prostředí. </w:t>
      </w:r>
      <w:r w:rsidRPr="002A54C5">
        <w:rPr>
          <w:rFonts w:ascii="Times New Roman" w:eastAsia="Times New Roman" w:hAnsi="Times New Roman" w:cs="Times New Roman"/>
          <w:smallCaps/>
          <w:spacing w:val="2"/>
          <w:sz w:val="24"/>
          <w:szCs w:val="24"/>
          <w:lang w:eastAsia="cs-CZ"/>
        </w:rPr>
        <w:t>Rodrigues</w:t>
      </w:r>
      <w:r w:rsidRPr="002A54C5">
        <w:rPr>
          <w:rFonts w:ascii="Times New Roman" w:eastAsia="Times New Roman" w:hAnsi="Times New Roman" w:cs="Times New Roman"/>
          <w:spacing w:val="2"/>
          <w:sz w:val="24"/>
          <w:szCs w:val="24"/>
          <w:lang w:eastAsia="cs-CZ"/>
        </w:rPr>
        <w:t xml:space="preserve"> et al. (2015) dále uvádí, že VTE realizované v lesním prostředí mohou rovněž přitahovat netopýry ze dvou důvodů. Tím prvním je zvýšení zastoupení lesních okrajů po nutném kácení/úpravě plochy a realizaci přístupových komunikací. Je známo, že tyto lesní lemy přitahují netopýry zejména z důvodu vzniku ekotonálního pásma s bohatším zastoupením potravní nabídky. Druhým důvodem je samotná struktura VTE, která má podobu vysokého stromu a může netopýry lákat k</w:t>
      </w:r>
      <w:r>
        <w:rPr>
          <w:rFonts w:ascii="Times New Roman" w:eastAsia="Times New Roman" w:hAnsi="Times New Roman" w:cs="Times New Roman"/>
          <w:spacing w:val="2"/>
          <w:sz w:val="24"/>
          <w:szCs w:val="24"/>
          <w:lang w:eastAsia="cs-CZ"/>
        </w:rPr>
        <w:t> </w:t>
      </w:r>
      <w:r w:rsidRPr="002A54C5">
        <w:rPr>
          <w:rFonts w:ascii="Times New Roman" w:eastAsia="Times New Roman" w:hAnsi="Times New Roman" w:cs="Times New Roman"/>
          <w:spacing w:val="2"/>
          <w:sz w:val="24"/>
          <w:szCs w:val="24"/>
          <w:lang w:eastAsia="cs-CZ"/>
        </w:rPr>
        <w:t>úkrytům</w:t>
      </w:r>
      <w:r>
        <w:rPr>
          <w:rFonts w:ascii="Times New Roman" w:eastAsia="Times New Roman" w:hAnsi="Times New Roman" w:cs="Times New Roman"/>
          <w:spacing w:val="2"/>
          <w:sz w:val="24"/>
          <w:szCs w:val="24"/>
          <w:lang w:eastAsia="cs-CZ"/>
        </w:rPr>
        <w:t>.</w:t>
      </w:r>
    </w:p>
    <w:p w14:paraId="38297678" w14:textId="77777777" w:rsidR="0037281F" w:rsidRDefault="00A434DB" w:rsidP="00C105CB">
      <w:pPr>
        <w:pStyle w:val="Nadpis2"/>
      </w:pPr>
      <w:bookmarkStart w:id="185" w:name="_Toc71147856"/>
      <w:bookmarkStart w:id="186" w:name="_Toc53416276"/>
      <w:bookmarkStart w:id="187" w:name="_Toc203864289"/>
      <w:bookmarkStart w:id="188" w:name="__RefHeading___Toc11768_1997819994"/>
      <w:bookmarkStart w:id="189" w:name="_Toc203948452"/>
      <w:r>
        <w:t>Kumulativní a synergické vlivy, spolupůsobící faktory</w:t>
      </w:r>
      <w:bookmarkEnd w:id="185"/>
      <w:bookmarkEnd w:id="186"/>
      <w:bookmarkEnd w:id="187"/>
      <w:bookmarkEnd w:id="188"/>
      <w:bookmarkEnd w:id="189"/>
    </w:p>
    <w:p w14:paraId="2138EFE8" w14:textId="77777777" w:rsidR="002A54C5" w:rsidRPr="002A54C5" w:rsidRDefault="002A54C5" w:rsidP="002A54C5">
      <w:pPr>
        <w:autoSpaceDE w:val="0"/>
        <w:adjustRightInd w:val="0"/>
        <w:spacing w:before="60"/>
        <w:ind w:firstLine="709"/>
        <w:jc w:val="both"/>
        <w:rPr>
          <w:rFonts w:ascii="Times New Roman" w:hAnsi="Times New Roman" w:cs="Times New Roman"/>
          <w:sz w:val="24"/>
          <w:szCs w:val="24"/>
        </w:rPr>
      </w:pPr>
      <w:r w:rsidRPr="002A54C5">
        <w:rPr>
          <w:rFonts w:ascii="Times New Roman" w:eastAsiaTheme="minorHAnsi" w:hAnsi="Times New Roman" w:cs="Times New Roman"/>
          <w:sz w:val="24"/>
          <w:szCs w:val="24"/>
        </w:rPr>
        <w:t xml:space="preserve">Možným parametrem popisujícím vhodnost realizace, či objem zátěže na biotu, je přepočet na výkon namísto počtu větrných elektráren. Lze to dobře vidět zejména s nahrazováním většího počtu starších typů VTE menším počtem novějších VTE s větším výkonem (viz např. Hötker 2006). Zjednodušeně řečeno při stejném/větším vyrobeném objemu el. energie, ale menším počtu VTE, je tato zatížena menším objemem kolizí (vlivů) na jednotku vyrobené energie. Souvisí to i s velikostí VTE, kdy větší a modernější stroje mají obvykle větší výkon. Má tedy smysl uvažovat o výkonnějších VTE, zejména tehdy, pokud by to znamenalo redukci počtu VTE v daném území. S tím souvisejí </w:t>
      </w:r>
      <w:r w:rsidRPr="002A54C5">
        <w:rPr>
          <w:rFonts w:ascii="Times New Roman" w:hAnsi="Times New Roman" w:cs="Times New Roman"/>
          <w:sz w:val="24"/>
          <w:szCs w:val="24"/>
        </w:rPr>
        <w:t xml:space="preserve">dva rozdílné mechanismy v možném umísťování VTE v krajině. Z řady důvodů platí, že s nejmenšími vlivy na okolí jsou uvažovány VTE co nejblíže u sebe, stejný počet VTE roztroušených v krajině ovlivňuje výrazně větší území a tím i druhů a jedinců. Cíl realizace co nejvíce VTE u sebe však naráží na řadu limitů, včetně ovlivnění velké části území u velkých větrných parků. S nejmenšími vlivy lze uvažovat záměry s jednotlivými VTE (s ohledem na celkové vlivy paradoxně nejlépe 2–3 VTE namísto jedné), přičemž vliv roste s velikostí větrného parku (viz např. </w:t>
      </w:r>
      <w:r w:rsidRPr="002A54C5">
        <w:rPr>
          <w:rFonts w:ascii="Times New Roman" w:hAnsi="Times New Roman" w:cs="Times New Roman"/>
          <w:smallCaps/>
          <w:sz w:val="24"/>
          <w:szCs w:val="24"/>
        </w:rPr>
        <w:t>Thaxter</w:t>
      </w:r>
      <w:r w:rsidRPr="002A54C5">
        <w:rPr>
          <w:rFonts w:ascii="Times New Roman" w:hAnsi="Times New Roman" w:cs="Times New Roman"/>
          <w:sz w:val="24"/>
          <w:szCs w:val="24"/>
        </w:rPr>
        <w:t xml:space="preserve"> et al. 2017). </w:t>
      </w:r>
    </w:p>
    <w:p w14:paraId="205848E3" w14:textId="77777777" w:rsidR="002A54C5" w:rsidRPr="002A54C5" w:rsidRDefault="002A54C5" w:rsidP="002A54C5">
      <w:pPr>
        <w:autoSpaceDE w:val="0"/>
        <w:adjustRightInd w:val="0"/>
        <w:spacing w:before="60"/>
        <w:ind w:firstLine="709"/>
        <w:jc w:val="both"/>
        <w:rPr>
          <w:rFonts w:ascii="Times New Roman" w:hAnsi="Times New Roman" w:cs="Times New Roman"/>
          <w:sz w:val="24"/>
          <w:szCs w:val="24"/>
        </w:rPr>
      </w:pPr>
      <w:r w:rsidRPr="002A54C5">
        <w:rPr>
          <w:rFonts w:ascii="Times New Roman" w:hAnsi="Times New Roman" w:cs="Times New Roman"/>
          <w:sz w:val="24"/>
          <w:szCs w:val="24"/>
        </w:rPr>
        <w:t xml:space="preserve">Nabízí se tak otázka, nakolik negativně pohlížet na způsob umístění VTE v krajině z pohledu odstupu VTE mezi sebou v rámci jednotlivých záměrů a odstupů záměrů samotných. V praxi tak vzniká dilema, zdali je lepší uvažovat více menších záměrů v krajině namísto několika větších záměrů, které sice ovlivní v místě větší území, ušetří ale zbylou oblast. Pak lze vyslovit názor, že s negativním kumulativním vlivem lze uvažovat záměr, který nesplňuje pravidlo prostorové úspornosti a který je uvažován příliš blízko jinému záměru, přičemž vzdálenost mezi záměry by měla narůstat s velikostí každého jednotlivého záměru. Tím se nevylučuje realizace např. dvou záměrů vedle sebe (může to být i prostorově vhodné), logicky pak ale musí narůst i vzdálenost mezi lokalitami VTE. Stanovit univerzální vzdálenost nelze, neboť jsou vlivy druhově specifické a záleží na velikosti větrného parku, volném okolním území a zastoupených biotopech. </w:t>
      </w:r>
    </w:p>
    <w:p w14:paraId="47E10B61" w14:textId="5E146EAF" w:rsidR="0037281F" w:rsidRDefault="00A434DB">
      <w:pPr>
        <w:pStyle w:val="StandardWW"/>
        <w:spacing w:before="60"/>
        <w:ind w:firstLine="709"/>
        <w:jc w:val="both"/>
      </w:pPr>
      <w:r>
        <w:t>Při zohlednění očekávaných vlivů v území je vhodné se zabývat opatřením v případě VTE č. 1</w:t>
      </w:r>
      <w:r w:rsidR="00144FFC">
        <w:t>–3</w:t>
      </w:r>
      <w:r>
        <w:t>, která je umístěna do místa s potenciálem k častějším přeletům netopýrů</w:t>
      </w:r>
      <w:r w:rsidR="00144FFC">
        <w:t>.</w:t>
      </w:r>
    </w:p>
    <w:p w14:paraId="377731C8" w14:textId="7AADFE08" w:rsidR="002A54C5" w:rsidRPr="002A54C5" w:rsidRDefault="002A54C5" w:rsidP="002A54C5">
      <w:pPr>
        <w:widowControl/>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2A54C5">
        <w:rPr>
          <w:rFonts w:ascii="Times New Roman" w:eastAsia="Times New Roman" w:hAnsi="Times New Roman" w:cs="Times New Roman"/>
          <w:sz w:val="24"/>
          <w:szCs w:val="24"/>
          <w:lang w:eastAsia="cs-CZ"/>
        </w:rPr>
        <w:t xml:space="preserve">Pro potřeby vyhodnocení </w:t>
      </w:r>
      <w:r>
        <w:rPr>
          <w:rFonts w:ascii="Times New Roman" w:eastAsia="Times New Roman" w:hAnsi="Times New Roman" w:cs="Times New Roman"/>
          <w:sz w:val="24"/>
          <w:szCs w:val="24"/>
          <w:lang w:eastAsia="cs-CZ"/>
        </w:rPr>
        <w:t xml:space="preserve">kumulací je dále </w:t>
      </w:r>
      <w:r w:rsidRPr="002A54C5">
        <w:rPr>
          <w:rFonts w:ascii="Times New Roman" w:eastAsia="Times New Roman" w:hAnsi="Times New Roman" w:cs="Times New Roman"/>
          <w:sz w:val="24"/>
          <w:szCs w:val="24"/>
          <w:lang w:eastAsia="cs-CZ"/>
        </w:rPr>
        <w:t xml:space="preserve">je potřeba přijmout některá východiska. Předně je třeba si uvědomit, že každá další VTE v určité zájmové oblasti představuje kumulativní vliv ze strany VTE na zde se vyskytující druhy. To je zcela logické, neboť s narůstajícím počtem VTE může narůstat akustické rušení (dle vzdálenosti výskytu konkrétních druhů), vždy stoupá vizuální ovlivnění krajiny (vizuální rušení). Obecně lze také přijmout fakt, že stoupá riziko kolize ptáků i netopýrů, jako prosté funkce letové aktivity a počtu VTE, byť je velmi obtížné riziko skutečně odhadnout (objem kolizí často neodpovídá objemu letové aktivity, kolize jsou druhově specifické), u větších skupin </w:t>
      </w:r>
      <w:r w:rsidRPr="002A54C5">
        <w:rPr>
          <w:rFonts w:ascii="Times New Roman" w:eastAsia="Times New Roman" w:hAnsi="Times New Roman" w:cs="Times New Roman"/>
          <w:sz w:val="24"/>
          <w:szCs w:val="24"/>
          <w:lang w:eastAsia="cs-CZ"/>
        </w:rPr>
        <w:lastRenderedPageBreak/>
        <w:t>VTE jsou kolize často vázány jen na některé okrajové VTE. Proto jsou velmi cenné údaje z následného monitoringu provozu realizovaných VTE, které průběžně odpovídají na tyto otázky a případně potvrzují dřívější úvahy při hodnocení projektů.</w:t>
      </w:r>
    </w:p>
    <w:p w14:paraId="72BD9F58" w14:textId="77777777" w:rsidR="002A54C5" w:rsidRPr="002A54C5" w:rsidRDefault="002A54C5" w:rsidP="002A54C5">
      <w:pPr>
        <w:widowControl/>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2A54C5">
        <w:rPr>
          <w:rFonts w:ascii="Times New Roman" w:eastAsia="Times New Roman" w:hAnsi="Times New Roman" w:cs="Times New Roman"/>
          <w:sz w:val="24"/>
          <w:szCs w:val="24"/>
          <w:lang w:eastAsia="cs-CZ"/>
        </w:rPr>
        <w:t xml:space="preserve">Vlivy samotné jsou vymezovány dle specifických vzdáleností od míst výskytů druhů, cenných biotopů a lokalit a pohybují se od 200 m, 500 m, 1 km, 1,5 km, 2 km, 3 km, 4 km, 5 km po 6 km. Viz kap. 4.1, zejména pak práce </w:t>
      </w:r>
      <w:r w:rsidRPr="002A54C5">
        <w:rPr>
          <w:rFonts w:ascii="Times New Roman" w:eastAsia="Times New Roman" w:hAnsi="Times New Roman" w:cs="Times New Roman"/>
          <w:smallCaps/>
          <w:sz w:val="24"/>
          <w:szCs w:val="24"/>
          <w:lang w:eastAsia="cs-CZ"/>
        </w:rPr>
        <w:t>Reichenbach</w:t>
      </w:r>
      <w:r w:rsidRPr="002A54C5">
        <w:rPr>
          <w:rFonts w:ascii="Times New Roman" w:eastAsia="Times New Roman" w:hAnsi="Times New Roman" w:cs="Times New Roman"/>
          <w:sz w:val="24"/>
          <w:szCs w:val="24"/>
          <w:lang w:eastAsia="cs-CZ"/>
        </w:rPr>
        <w:t xml:space="preserve"> (2003), </w:t>
      </w:r>
      <w:r w:rsidRPr="002A54C5">
        <w:rPr>
          <w:rFonts w:ascii="Times New Roman" w:eastAsia="Times New Roman" w:hAnsi="Times New Roman" w:cs="Times New Roman"/>
          <w:smallCaps/>
          <w:sz w:val="24"/>
          <w:szCs w:val="24"/>
          <w:lang w:eastAsia="cs-CZ"/>
        </w:rPr>
        <w:t>Rössler</w:t>
      </w:r>
      <w:r w:rsidRPr="002A54C5">
        <w:rPr>
          <w:rFonts w:ascii="Times New Roman" w:eastAsia="Times New Roman" w:hAnsi="Times New Roman" w:cs="Times New Roman"/>
          <w:sz w:val="24"/>
          <w:szCs w:val="24"/>
          <w:lang w:eastAsia="cs-CZ"/>
        </w:rPr>
        <w:t xml:space="preserve"> &amp; </w:t>
      </w:r>
      <w:r w:rsidRPr="002A54C5">
        <w:rPr>
          <w:rFonts w:ascii="Times New Roman" w:eastAsia="Times New Roman" w:hAnsi="Times New Roman" w:cs="Times New Roman"/>
          <w:smallCaps/>
          <w:sz w:val="24"/>
          <w:szCs w:val="24"/>
          <w:lang w:eastAsia="cs-CZ"/>
        </w:rPr>
        <w:t>Frank</w:t>
      </w:r>
      <w:r w:rsidRPr="002A54C5">
        <w:rPr>
          <w:rFonts w:ascii="Times New Roman" w:eastAsia="Times New Roman" w:hAnsi="Times New Roman" w:cs="Times New Roman"/>
          <w:sz w:val="24"/>
          <w:szCs w:val="24"/>
          <w:lang w:eastAsia="cs-CZ"/>
        </w:rPr>
        <w:t xml:space="preserve"> (2003), T</w:t>
      </w:r>
      <w:r w:rsidRPr="002A54C5">
        <w:rPr>
          <w:rFonts w:ascii="Times New Roman" w:eastAsia="Times New Roman" w:hAnsi="Times New Roman" w:cs="Times New Roman"/>
          <w:smallCaps/>
          <w:sz w:val="24"/>
          <w:szCs w:val="24"/>
          <w:lang w:eastAsia="cs-CZ"/>
        </w:rPr>
        <w:t>raxler, Wegleitner &amp; Jaklitsch (2004), Ratzbor</w:t>
      </w:r>
      <w:r w:rsidRPr="002A54C5">
        <w:rPr>
          <w:rFonts w:ascii="Times New Roman" w:eastAsia="Times New Roman" w:hAnsi="Times New Roman" w:cs="Times New Roman"/>
          <w:sz w:val="24"/>
          <w:szCs w:val="24"/>
          <w:lang w:eastAsia="cs-CZ"/>
        </w:rPr>
        <w:t xml:space="preserve"> et al. (2005), </w:t>
      </w:r>
      <w:r w:rsidRPr="002A54C5">
        <w:rPr>
          <w:rFonts w:ascii="Times New Roman" w:eastAsia="Times New Roman" w:hAnsi="Times New Roman" w:cs="Times New Roman"/>
          <w:smallCaps/>
          <w:sz w:val="24"/>
          <w:szCs w:val="24"/>
          <w:lang w:eastAsia="cs-CZ"/>
        </w:rPr>
        <w:t>Wagner</w:t>
      </w:r>
      <w:r w:rsidRPr="002A54C5">
        <w:rPr>
          <w:rFonts w:ascii="Times New Roman" w:eastAsia="Times New Roman" w:hAnsi="Times New Roman" w:cs="Times New Roman"/>
          <w:sz w:val="24"/>
          <w:szCs w:val="24"/>
          <w:lang w:eastAsia="cs-CZ"/>
        </w:rPr>
        <w:t xml:space="preserve"> (2006), </w:t>
      </w:r>
      <w:r w:rsidRPr="002A54C5">
        <w:rPr>
          <w:rFonts w:ascii="Times New Roman" w:eastAsia="Times New Roman" w:hAnsi="Times New Roman" w:cs="Times New Roman"/>
          <w:smallCaps/>
          <w:sz w:val="24"/>
          <w:szCs w:val="24"/>
          <w:lang w:eastAsia="cs-CZ"/>
        </w:rPr>
        <w:t>Piela</w:t>
      </w:r>
      <w:r w:rsidRPr="002A54C5">
        <w:rPr>
          <w:rFonts w:ascii="Times New Roman" w:eastAsia="Times New Roman" w:hAnsi="Times New Roman" w:cs="Times New Roman"/>
          <w:sz w:val="24"/>
          <w:szCs w:val="24"/>
          <w:lang w:eastAsia="cs-CZ"/>
        </w:rPr>
        <w:t xml:space="preserve"> (2010). </w:t>
      </w:r>
    </w:p>
    <w:p w14:paraId="7BFD6948" w14:textId="7ED8C760" w:rsidR="0037281F" w:rsidRDefault="002A54C5" w:rsidP="002A54C5">
      <w:pPr>
        <w:pStyle w:val="StandardWW"/>
        <w:widowControl w:val="0"/>
        <w:spacing w:before="60"/>
        <w:ind w:firstLine="709"/>
        <w:jc w:val="both"/>
        <w:rPr>
          <w:rFonts w:eastAsia="Calibri"/>
          <w:lang w:eastAsia="en-US"/>
        </w:rPr>
      </w:pPr>
      <w:r w:rsidRPr="002A54C5">
        <w:t>Vzdálenost 6 km mezi záměry je i pomyslný vhodný odstup garantující průchodnost krajiny pro nejcitlivější druhy (pokud nejsou vlivy v území uvažovány). Pokud jsou tedy jakékoli záměry vzdálené více jak 6 km a neuvažují negativní vliv na některý z chráněných zájmů do 6 km, můžeme apriori vyloučit jejich kumulativní vliv na prvky krajiny v okolí záměrů (biotopy, obývaná sídla citlivými druhy, hnízdiště, zimoviště, migrační koridory). Stejně tak můžeme říci, že kdybychom všechny záměry hodnotili s maximálními vlivy, vliv záměrů vzdálených více jak 12 km tak nemůže být nikdy kumulován z pohledu vlivů na okolí krajinu (rostliny, živočichy a jejich biotopy</w:t>
      </w:r>
      <w:r w:rsidR="00DD6C5D">
        <w:t>.</w:t>
      </w:r>
    </w:p>
    <w:p w14:paraId="13A204E8" w14:textId="30EF5F95" w:rsidR="00DD6C5D" w:rsidRPr="00DD6C5D" w:rsidRDefault="00DD6C5D" w:rsidP="00DD6C5D">
      <w:pPr>
        <w:widowControl/>
        <w:suppressAutoHyphens w:val="0"/>
        <w:autoSpaceDN/>
        <w:spacing w:before="60"/>
        <w:ind w:firstLine="709"/>
        <w:jc w:val="both"/>
        <w:textAlignment w:val="auto"/>
        <w:rPr>
          <w:rFonts w:ascii="Times New Roman" w:eastAsia="Times New Roman" w:hAnsi="Times New Roman" w:cs="Times New Roman"/>
          <w:sz w:val="24"/>
          <w:szCs w:val="24"/>
          <w:lang w:eastAsia="cs-CZ"/>
        </w:rPr>
      </w:pPr>
      <w:bookmarkStart w:id="190" w:name="_Hlk184322747"/>
      <w:bookmarkStart w:id="191" w:name="_Hlk184322719"/>
      <w:r w:rsidRPr="00DD6C5D">
        <w:rPr>
          <w:rFonts w:ascii="Times New Roman" w:eastAsia="Times New Roman" w:hAnsi="Times New Roman" w:cs="Times New Roman"/>
          <w:sz w:val="24"/>
          <w:szCs w:val="24"/>
          <w:lang w:eastAsia="cs-CZ"/>
        </w:rPr>
        <w:t xml:space="preserve">Aby mohlo dojít k ovlivnění ptáků či netopýrů na úrovni vzniku migrační bariéry, muselo by dojít k takové kumulaci větrných elektráren v území, které by zabraly větší prostor a omezily tak výskyty některých druhů, zejména těch, které se přítomnosti větrných elektráren vyhýbají. </w:t>
      </w:r>
      <w:bookmarkEnd w:id="190"/>
      <w:r w:rsidRPr="00DD6C5D">
        <w:rPr>
          <w:rFonts w:ascii="Times New Roman" w:eastAsia="Times New Roman" w:hAnsi="Times New Roman" w:cs="Times New Roman"/>
          <w:sz w:val="24"/>
          <w:szCs w:val="24"/>
          <w:lang w:eastAsia="cs-CZ"/>
        </w:rPr>
        <w:t>Bariérový efekt je obvykle výhradně popisován u velkých projektů čítajících minimálně desítky větrných elektráren a u projektů situovaných v oblastech kumulací přeletů a výskytu jedinců (viz např. Lucas, Janss &amp; Ferrer 2007, Winkelmann 1989).</w:t>
      </w:r>
      <w:bookmarkEnd w:id="191"/>
      <w:r>
        <w:rPr>
          <w:rFonts w:ascii="Times New Roman" w:eastAsia="Times New Roman" w:hAnsi="Times New Roman" w:cs="Times New Roman"/>
          <w:sz w:val="24"/>
          <w:szCs w:val="24"/>
          <w:lang w:eastAsia="cs-CZ"/>
        </w:rPr>
        <w:t xml:space="preserve"> </w:t>
      </w:r>
      <w:r w:rsidRPr="00DD6C5D">
        <w:rPr>
          <w:rFonts w:ascii="Times New Roman" w:eastAsia="Times New Roman" w:hAnsi="Times New Roman" w:cs="Times New Roman"/>
          <w:sz w:val="24"/>
          <w:szCs w:val="24"/>
          <w:lang w:eastAsia="cs-CZ"/>
        </w:rPr>
        <w:t>Takováto situace u záměru v řešeném území neexistuje.</w:t>
      </w:r>
    </w:p>
    <w:p w14:paraId="1BEC20CE" w14:textId="6A32AE1E" w:rsidR="002A54C5" w:rsidRDefault="00DD6C5D" w:rsidP="00DD6C5D">
      <w:pPr>
        <w:pStyle w:val="StandardWW"/>
        <w:widowControl w:val="0"/>
        <w:spacing w:before="60"/>
        <w:ind w:firstLine="709"/>
        <w:jc w:val="both"/>
      </w:pPr>
      <w:r w:rsidRPr="00DD6C5D">
        <w:t xml:space="preserve">Nejcitlivějšími druhy v širší oblasti, které mohou projevovat vyhýbavé chování, jsou jeřáb popelavý, čáp bílý a čáp černý. U těchto druhů lze u přeletů uvažovat o ovlivnění (změně směru) nejčastěji do vzdálenosti 500 m. Vzdálenost nad 1 km lze v území vymezit jako zcela vylučující omezení přeletů ptáků. </w:t>
      </w:r>
    </w:p>
    <w:p w14:paraId="34207DAC" w14:textId="77777777" w:rsidR="00DD6C5D" w:rsidRPr="00DD6C5D" w:rsidRDefault="00DD6C5D" w:rsidP="00DD6C5D">
      <w:pPr>
        <w:widowControl/>
        <w:suppressAutoHyphens w:val="0"/>
        <w:autoSpaceDN/>
        <w:spacing w:before="60"/>
        <w:ind w:firstLine="709"/>
        <w:jc w:val="both"/>
        <w:textAlignment w:val="auto"/>
        <w:rPr>
          <w:rFonts w:ascii="Times New Roman" w:eastAsia="Times New Roman" w:hAnsi="Times New Roman" w:cs="Times New Roman"/>
          <w:sz w:val="24"/>
          <w:szCs w:val="24"/>
          <w:lang w:eastAsia="cs-CZ"/>
        </w:rPr>
      </w:pPr>
      <w:bookmarkStart w:id="192" w:name="_Hlk184322644"/>
      <w:r w:rsidRPr="00DD6C5D">
        <w:rPr>
          <w:rFonts w:ascii="Times New Roman" w:eastAsia="Times New Roman" w:hAnsi="Times New Roman" w:cs="Times New Roman"/>
          <w:sz w:val="24"/>
          <w:szCs w:val="24"/>
          <w:lang w:eastAsia="cs-CZ"/>
        </w:rPr>
        <w:t xml:space="preserve">Je velmi pravděpodobné, že minimálně v jednotlivých případech bude při realizaci i částí záměrů zjištěna kolize některého z druhů ptáků a netopýrů. Zjištěné hodnoty letové aktivity v daném území však vedou k závěru, že předpokládané hodnoty kolizí, právě z důvodu druhového složení a objemu pozorování, s největší pravděpodobností neovlivní některou z populací druhů v oblasti. Rizika kolize a možné kumulace kolizí jsou v území považovány za nízké. </w:t>
      </w:r>
    </w:p>
    <w:bookmarkEnd w:id="192"/>
    <w:p w14:paraId="5D820799" w14:textId="5DF4087E" w:rsidR="00DD6C5D" w:rsidRPr="00DD6C5D" w:rsidRDefault="00DD6C5D" w:rsidP="00DD6C5D">
      <w:pPr>
        <w:widowControl/>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DD6C5D">
        <w:rPr>
          <w:rFonts w:ascii="Times New Roman" w:eastAsia="Times New Roman" w:hAnsi="Times New Roman" w:cs="Times New Roman"/>
          <w:sz w:val="24"/>
          <w:szCs w:val="24"/>
          <w:lang w:eastAsia="cs-CZ"/>
        </w:rPr>
        <w:t xml:space="preserve">Je to z důvodu absence pravidelného výskytu vzácných a ohrožených druhů ptáků přímo v prostoru uvažované VTE, kteří by byli k riziku kolize kriticky citliví. Záměr je situován v relativně nejméně cenných biotopech intenzivně využívané zemědělské půdy, mimo souvislé lesní porosty, mimo </w:t>
      </w:r>
      <w:r>
        <w:rPr>
          <w:rFonts w:ascii="Times New Roman" w:eastAsia="Times New Roman" w:hAnsi="Times New Roman" w:cs="Times New Roman"/>
          <w:sz w:val="24"/>
          <w:szCs w:val="24"/>
          <w:lang w:eastAsia="cs-CZ"/>
        </w:rPr>
        <w:t xml:space="preserve">atraktivní </w:t>
      </w:r>
      <w:r w:rsidRPr="00DD6C5D">
        <w:rPr>
          <w:rFonts w:ascii="Times New Roman" w:eastAsia="Times New Roman" w:hAnsi="Times New Roman" w:cs="Times New Roman"/>
          <w:sz w:val="24"/>
          <w:szCs w:val="24"/>
          <w:lang w:eastAsia="cs-CZ"/>
        </w:rPr>
        <w:t>vodní a mokřadní plochy a mimo hlavní migrační koridory.</w:t>
      </w:r>
    </w:p>
    <w:p w14:paraId="606A69CC" w14:textId="77777777" w:rsidR="00DD6C5D" w:rsidRPr="00DD6C5D" w:rsidRDefault="00DD6C5D" w:rsidP="00DD6C5D">
      <w:pPr>
        <w:widowControl/>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DD6C5D">
        <w:rPr>
          <w:rFonts w:ascii="Times New Roman" w:eastAsia="Times New Roman" w:hAnsi="Times New Roman" w:cs="Times New Roman"/>
          <w:sz w:val="24"/>
          <w:szCs w:val="24"/>
          <w:lang w:eastAsia="cs-CZ"/>
        </w:rPr>
        <w:t>Celkově kolize na území ČR jsou jen jednotlivé (zejména u ptáků), což souvisí jak s malým počtem projektů, tak především s jejich vhodnou lokalizací (každý projekt je velmi silně kritizován a hodnocen).</w:t>
      </w:r>
    </w:p>
    <w:p w14:paraId="6D69A28E" w14:textId="77777777" w:rsidR="00DD6C5D" w:rsidRPr="00DD6C5D" w:rsidRDefault="00DD6C5D" w:rsidP="00DD6C5D">
      <w:pPr>
        <w:widowControl/>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DD6C5D">
        <w:rPr>
          <w:rFonts w:ascii="Times New Roman" w:eastAsia="Times New Roman" w:hAnsi="Times New Roman" w:cs="Times New Roman"/>
          <w:sz w:val="24"/>
          <w:szCs w:val="24"/>
          <w:lang w:eastAsia="cs-CZ"/>
        </w:rPr>
        <w:t>Pravděpodobnější je očekávat riziko kumulace kolizí netopýrů, neboť jak ukazují data z celé Evropy, zejména pak Německa ale i středoevropských zemí, kolize netopýrů na větrných elektrárnách mohou být často častější a jednotlivě bývají potvrzovány i na území ČR. Kolize pak byly potvrzeny u celkem 29 evropských druhů netopýrů (</w:t>
      </w:r>
      <w:r w:rsidRPr="00DD6C5D">
        <w:rPr>
          <w:rFonts w:ascii="Times New Roman" w:eastAsia="Times New Roman" w:hAnsi="Times New Roman" w:cs="Times New Roman"/>
          <w:smallCaps/>
          <w:sz w:val="24"/>
          <w:szCs w:val="24"/>
          <w:lang w:eastAsia="cs-CZ"/>
        </w:rPr>
        <w:t>Rodrigues</w:t>
      </w:r>
      <w:r w:rsidRPr="00DD6C5D">
        <w:rPr>
          <w:rFonts w:ascii="Times New Roman" w:eastAsia="Times New Roman" w:hAnsi="Times New Roman" w:cs="Times New Roman"/>
          <w:sz w:val="24"/>
          <w:szCs w:val="24"/>
          <w:lang w:eastAsia="cs-CZ"/>
        </w:rPr>
        <w:t xml:space="preserve"> et al. 2012, </w:t>
      </w:r>
      <w:r w:rsidRPr="00DD6C5D">
        <w:rPr>
          <w:rFonts w:ascii="Times New Roman" w:eastAsia="Times New Roman" w:hAnsi="Times New Roman" w:cs="Times New Roman"/>
          <w:smallCaps/>
          <w:sz w:val="24"/>
          <w:szCs w:val="24"/>
          <w:lang w:eastAsia="cs-CZ"/>
        </w:rPr>
        <w:t>Dürr 2026</w:t>
      </w:r>
      <w:r w:rsidRPr="00DD6C5D">
        <w:rPr>
          <w:rFonts w:ascii="Times New Roman" w:eastAsia="Times New Roman" w:hAnsi="Times New Roman" w:cs="Times New Roman"/>
          <w:sz w:val="24"/>
          <w:szCs w:val="24"/>
          <w:lang w:eastAsia="cs-CZ"/>
        </w:rPr>
        <w:t xml:space="preserve">). Z netopýrů lze za dotčené označit většinu druhů, možnost ovlivnění se však liší. </w:t>
      </w:r>
    </w:p>
    <w:p w14:paraId="088E0D90" w14:textId="77777777" w:rsidR="00DD6C5D" w:rsidRPr="00DD6C5D" w:rsidRDefault="00DD6C5D" w:rsidP="00DD6C5D">
      <w:pPr>
        <w:widowControl/>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DD6C5D">
        <w:rPr>
          <w:rFonts w:ascii="Times New Roman" w:eastAsia="Times New Roman" w:hAnsi="Times New Roman" w:cs="Times New Roman"/>
          <w:spacing w:val="2"/>
          <w:sz w:val="24"/>
          <w:szCs w:val="24"/>
          <w:lang w:eastAsia="cs-CZ"/>
        </w:rPr>
        <w:t xml:space="preserve">Kolize jsou mimo USA nejlépe studovány v Německu, kde jsou aktuálně registrovány kolize 4196 jedinců patřících do 18 druhů (Dürr 2026). V rámci Evropy pak Dürr (2026) uvádí kolize 13 547 jedinců z 29 druhů. Na území ČR bylo v rámci vlastní aktivity autora doposud nalezeno 90 jedinců z 8 druhů (Kočvara 2026 in litt., Dürr 2026). </w:t>
      </w:r>
      <w:r w:rsidRPr="00DD6C5D">
        <w:rPr>
          <w:rFonts w:ascii="Times New Roman" w:eastAsia="Times New Roman" w:hAnsi="Times New Roman" w:cs="Times New Roman"/>
          <w:sz w:val="24"/>
          <w:szCs w:val="24"/>
          <w:lang w:eastAsia="cs-CZ"/>
        </w:rPr>
        <w:t xml:space="preserve">I v rámci těchto nálezů tvoří většinu (39 %) netopýr rezavý a 18% netopýr hvízdavý. Při zahrnutí druhů </w:t>
      </w:r>
      <w:r w:rsidRPr="00DD6C5D">
        <w:rPr>
          <w:rFonts w:ascii="Times New Roman" w:eastAsia="Times New Roman" w:hAnsi="Times New Roman" w:cs="Times New Roman"/>
          <w:i/>
          <w:sz w:val="24"/>
          <w:szCs w:val="24"/>
          <w:lang w:eastAsia="cs-CZ"/>
        </w:rPr>
        <w:t>P. pygmaeus</w:t>
      </w:r>
      <w:r w:rsidRPr="00DD6C5D">
        <w:rPr>
          <w:rFonts w:ascii="Times New Roman" w:eastAsia="Times New Roman" w:hAnsi="Times New Roman" w:cs="Times New Roman"/>
          <w:sz w:val="24"/>
          <w:szCs w:val="24"/>
          <w:lang w:eastAsia="cs-CZ"/>
        </w:rPr>
        <w:t xml:space="preserve">, </w:t>
      </w:r>
      <w:r w:rsidRPr="00DD6C5D">
        <w:rPr>
          <w:rFonts w:ascii="Times New Roman" w:eastAsia="Times New Roman" w:hAnsi="Times New Roman" w:cs="Times New Roman"/>
          <w:i/>
          <w:sz w:val="24"/>
          <w:szCs w:val="24"/>
          <w:lang w:eastAsia="cs-CZ"/>
        </w:rPr>
        <w:t>P. nathusii</w:t>
      </w:r>
      <w:r w:rsidRPr="00DD6C5D">
        <w:rPr>
          <w:rFonts w:ascii="Times New Roman" w:eastAsia="Times New Roman" w:hAnsi="Times New Roman" w:cs="Times New Roman"/>
          <w:sz w:val="24"/>
          <w:szCs w:val="24"/>
          <w:lang w:eastAsia="cs-CZ"/>
        </w:rPr>
        <w:t xml:space="preserve"> a neurčených jedinců r. </w:t>
      </w:r>
      <w:r w:rsidRPr="00DD6C5D">
        <w:rPr>
          <w:rFonts w:ascii="Times New Roman" w:eastAsia="Times New Roman" w:hAnsi="Times New Roman" w:cs="Times New Roman"/>
          <w:i/>
          <w:sz w:val="24"/>
          <w:szCs w:val="24"/>
          <w:lang w:eastAsia="cs-CZ"/>
        </w:rPr>
        <w:t>Pipistrellus</w:t>
      </w:r>
      <w:r w:rsidRPr="00DD6C5D">
        <w:rPr>
          <w:rFonts w:ascii="Times New Roman" w:eastAsia="Times New Roman" w:hAnsi="Times New Roman" w:cs="Times New Roman"/>
          <w:sz w:val="24"/>
          <w:szCs w:val="24"/>
          <w:lang w:eastAsia="cs-CZ"/>
        </w:rPr>
        <w:t xml:space="preserve"> činí objem nálezů taxonu celkem 38 %. Spektrum nálezů tak rámcově odpovídá současným poznatkům z Německa a střední Evropy. Dle zjištění zmíněných autorů byla největší mor</w:t>
      </w:r>
      <w:r w:rsidRPr="00DD6C5D">
        <w:rPr>
          <w:rFonts w:ascii="Times New Roman" w:eastAsia="Times New Roman" w:hAnsi="Times New Roman" w:cs="Times New Roman"/>
          <w:sz w:val="24"/>
          <w:szCs w:val="24"/>
          <w:lang w:eastAsia="cs-CZ"/>
        </w:rPr>
        <w:lastRenderedPageBreak/>
        <w:t xml:space="preserve">talita zjištěna v průběhu letního období a na podzim, tj. v době vzletnosti mláďat, rozpadu reprodukčních kolonií a podzimních migrací na zimoviště, tj. v období na rozmezí poloviny července až poloviny října. Na toto období spadá v Německu 91 % nálezů mrtvých netopýrů, přičemž pouze 4 % zaujímají kolize při jarních migracích (blíže viz také </w:t>
      </w:r>
      <w:r w:rsidRPr="00DD6C5D">
        <w:rPr>
          <w:rFonts w:ascii="Times New Roman" w:eastAsia="Times New Roman" w:hAnsi="Times New Roman" w:cs="Times New Roman"/>
          <w:smallCaps/>
          <w:sz w:val="24"/>
          <w:szCs w:val="24"/>
          <w:lang w:eastAsia="cs-CZ"/>
        </w:rPr>
        <w:t>Dürr 2026</w:t>
      </w:r>
      <w:r w:rsidRPr="00DD6C5D">
        <w:rPr>
          <w:rFonts w:ascii="Times New Roman" w:eastAsia="Times New Roman" w:hAnsi="Times New Roman" w:cs="Times New Roman"/>
          <w:sz w:val="24"/>
          <w:szCs w:val="24"/>
          <w:lang w:eastAsia="cs-CZ"/>
        </w:rPr>
        <w:t>). Obecně je za vhodný výsledek případných zjištění či realizovaných opatření zjištěný objem kolizí</w:t>
      </w:r>
      <w:r w:rsidRPr="00DD6C5D">
        <w:rPr>
          <w:rFonts w:ascii="Times New Roman" w:eastAsia="Times New Roman" w:hAnsi="Times New Roman" w:cs="Times New Roman"/>
          <w:color w:val="000000"/>
          <w:sz w:val="24"/>
          <w:szCs w:val="24"/>
          <w:lang w:eastAsia="cs-CZ"/>
        </w:rPr>
        <w:t xml:space="preserve">, který je determinována jako 1 jedinec/druh/VTE/rok. </w:t>
      </w:r>
    </w:p>
    <w:p w14:paraId="4CAAF70C" w14:textId="77777777" w:rsidR="00DD6C5D" w:rsidRPr="00DD6C5D" w:rsidRDefault="00DD6C5D" w:rsidP="00DD6C5D">
      <w:pPr>
        <w:widowControl/>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DD6C5D">
        <w:rPr>
          <w:rFonts w:ascii="Times New Roman" w:eastAsia="Times New Roman" w:hAnsi="Times New Roman" w:cs="Times New Roman"/>
          <w:sz w:val="24"/>
          <w:szCs w:val="24"/>
          <w:lang w:eastAsia="cs-CZ"/>
        </w:rPr>
        <w:t>Současné poznatky z našeho území (</w:t>
      </w:r>
      <w:r w:rsidRPr="00DD6C5D">
        <w:rPr>
          <w:rFonts w:ascii="Times New Roman" w:eastAsia="Times New Roman" w:hAnsi="Times New Roman" w:cs="Times New Roman"/>
          <w:smallCaps/>
          <w:sz w:val="24"/>
          <w:szCs w:val="24"/>
          <w:lang w:eastAsia="cs-CZ"/>
        </w:rPr>
        <w:t>Kočvara</w:t>
      </w:r>
      <w:r w:rsidRPr="00DD6C5D">
        <w:rPr>
          <w:rFonts w:ascii="Times New Roman" w:eastAsia="Times New Roman" w:hAnsi="Times New Roman" w:cs="Times New Roman"/>
          <w:sz w:val="24"/>
          <w:szCs w:val="24"/>
          <w:lang w:eastAsia="cs-CZ"/>
        </w:rPr>
        <w:t xml:space="preserve"> 2010, 2026 in litt.) dokládají, že kolize jsou omezené a čítají u většiny záměrů žádné anebo jednotlivé nálezy za rok. Je to pochopitelně dáno i malým množstvím záměrů čítajících nejčastěji několik VTE. Údaje z ČR tak nejsou zatím nikterak alarmující, a je vhodné jim věnovat pozornost především s ohledem na místa početného výskytu netopýrů a přibývající počet VTE. Je ale nutno vzít na vědomí, že přes nízké očekávané vlivy je každý další záměr kumulován z pohledu rizika kolize – riziko kolize pro ptáky a netopýry jednoduše poroste s každým dalším záměrem.</w:t>
      </w:r>
    </w:p>
    <w:p w14:paraId="55D467DE" w14:textId="77777777" w:rsidR="00DD6C5D" w:rsidRPr="00DD6C5D" w:rsidRDefault="00DD6C5D" w:rsidP="00DD6C5D">
      <w:pPr>
        <w:widowControl/>
        <w:suppressAutoHyphens w:val="0"/>
        <w:autoSpaceDN/>
        <w:spacing w:before="60"/>
        <w:ind w:firstLine="709"/>
        <w:jc w:val="both"/>
        <w:textAlignment w:val="auto"/>
        <w:rPr>
          <w:rFonts w:ascii="Times New Roman" w:eastAsia="Times New Roman" w:hAnsi="Times New Roman" w:cs="Times New Roman"/>
          <w:sz w:val="24"/>
          <w:szCs w:val="24"/>
          <w:lang w:eastAsia="cs-CZ"/>
        </w:rPr>
      </w:pPr>
      <w:r w:rsidRPr="00DD6C5D">
        <w:rPr>
          <w:rFonts w:ascii="Times New Roman" w:eastAsia="Times New Roman" w:hAnsi="Times New Roman" w:cs="Times New Roman"/>
          <w:color w:val="000000"/>
          <w:sz w:val="24"/>
          <w:szCs w:val="24"/>
          <w:lang w:eastAsia="cs-CZ"/>
        </w:rPr>
        <w:t>Na základě výsledků sledování mortality ve VTE Břežany, Bantice, ale i jiných částech ČR (</w:t>
      </w:r>
      <w:r w:rsidRPr="00DD6C5D">
        <w:rPr>
          <w:rFonts w:ascii="Times New Roman" w:eastAsia="Times New Roman" w:hAnsi="Times New Roman" w:cs="Times New Roman"/>
          <w:smallCaps/>
          <w:color w:val="000000"/>
          <w:sz w:val="24"/>
          <w:szCs w:val="24"/>
          <w:lang w:eastAsia="cs-CZ"/>
        </w:rPr>
        <w:t>Kočvara 2026</w:t>
      </w:r>
      <w:r w:rsidRPr="00DD6C5D">
        <w:rPr>
          <w:rFonts w:ascii="Times New Roman" w:eastAsia="Times New Roman" w:hAnsi="Times New Roman" w:cs="Times New Roman"/>
          <w:color w:val="000000"/>
          <w:sz w:val="24"/>
          <w:szCs w:val="24"/>
          <w:lang w:eastAsia="cs-CZ"/>
        </w:rPr>
        <w:t xml:space="preserve"> in litt.) lze dále jednoznačně potvrdit literární data, kdy zhruba 95 % kolizí je soustředěno do období 15. 7. až 31. 10. kalendářního roku. Dále lze </w:t>
      </w:r>
      <w:r w:rsidRPr="00DD6C5D">
        <w:rPr>
          <w:rFonts w:ascii="Times New Roman" w:eastAsia="Times New Roman" w:hAnsi="Times New Roman" w:cs="Times New Roman"/>
          <w:sz w:val="24"/>
          <w:szCs w:val="24"/>
          <w:lang w:eastAsia="cs-CZ"/>
        </w:rPr>
        <w:t xml:space="preserve">objektivně říci, že předpoklad kolizí (obecně negativních vlivů) v rámci uvažovaných i stávajících VTE na území ČR se týká zejména druhů netopýr rezavý, netopýr hvízdavý, dále netopýr parkový, netopýr stromový, netopýr nejmenší, netopýr pestrý, netopýr večerní (osmým nalezeným druhem je 1 ex. n. severní). Kolize ostatních druhů nemůžeme zcela vyloučit, lze je ale pro potřeby hodnocení považovat za ojedinělou, vzácnou událost. Na základě těchto údajů nejsou v této fázi předpokládány nepřijatelné negativní kumulace vlivů VTE ani na netopýry. </w:t>
      </w:r>
    </w:p>
    <w:p w14:paraId="3FE468DD" w14:textId="77777777" w:rsidR="0037281F" w:rsidRDefault="00A434DB">
      <w:pPr>
        <w:pStyle w:val="StandardWW"/>
        <w:widowControl w:val="0"/>
        <w:spacing w:before="60"/>
        <w:ind w:firstLine="709"/>
        <w:jc w:val="both"/>
        <w:rPr>
          <w:rFonts w:eastAsia="Calibri"/>
          <w:lang w:eastAsia="en-US"/>
        </w:rPr>
      </w:pPr>
      <w:r>
        <w:rPr>
          <w:rFonts w:eastAsia="Calibri"/>
          <w:lang w:eastAsia="en-US"/>
        </w:rPr>
        <w:t>Totéž platí pro riziko kolize. Je velmi pravděpodobné, že minimálně v jednotlivých případech bude při realizaci i částí záměrů zjištěna kolize některého z druhů ptáků a netopýrů. Zjištěné hodnoty letové aktivity v daném území však vedou rovněž k závěru, že předpokládané hodnoty kolizí, právě z důvodu druhového složení a objemu pozorování, s největší pravděpodobností neovlivní některou z populací druhů v oblasti.</w:t>
      </w:r>
    </w:p>
    <w:p w14:paraId="0BD0B949" w14:textId="58B79D50" w:rsidR="00144FFC" w:rsidRDefault="00144FFC">
      <w:pPr>
        <w:pStyle w:val="StandardWW"/>
        <w:widowControl w:val="0"/>
        <w:spacing w:before="60"/>
        <w:ind w:firstLine="709"/>
        <w:jc w:val="both"/>
        <w:rPr>
          <w:rFonts w:eastAsia="Calibri"/>
          <w:lang w:eastAsia="en-US"/>
        </w:rPr>
      </w:pPr>
      <w:r>
        <w:rPr>
          <w:rFonts w:eastAsia="Calibri"/>
          <w:lang w:eastAsia="en-US"/>
        </w:rPr>
        <w:t xml:space="preserve">Všechny čtyři VTE v území byly z pohledu kumulativních vlivů vyhodnoceny jako akceptovatelné, s podmínkou monitoringu (VTE č. 1–3) se zaměřením na ověření rizika kolize netopýrů s případným návrhem konkrétního omezování činnosti VTE dle zjištěných </w:t>
      </w:r>
      <w:r w:rsidR="00916365">
        <w:rPr>
          <w:rFonts w:eastAsia="Calibri"/>
          <w:lang w:eastAsia="en-US"/>
        </w:rPr>
        <w:t>a</w:t>
      </w:r>
      <w:r>
        <w:rPr>
          <w:rFonts w:eastAsia="Calibri"/>
          <w:lang w:eastAsia="en-US"/>
        </w:rPr>
        <w:t xml:space="preserve"> ověřených podmínek na lokalitě.</w:t>
      </w:r>
      <w:r w:rsidR="00901C66">
        <w:rPr>
          <w:rFonts w:eastAsia="Calibri"/>
          <w:lang w:eastAsia="en-US"/>
        </w:rPr>
        <w:t xml:space="preserve"> </w:t>
      </w:r>
      <w:r>
        <w:rPr>
          <w:rFonts w:eastAsia="Calibri"/>
          <w:lang w:eastAsia="en-US"/>
        </w:rPr>
        <w:t xml:space="preserve">Při zvážení variant VTE (zde jedině z pohledu menšího uvažovaného počtu) lze uvažovat jako nejvhodnější realizaci VTE č. 1, 2 a 4 (pro umístění dále od lesa, VTE č. </w:t>
      </w:r>
      <w:r w:rsidR="00901C66">
        <w:rPr>
          <w:rFonts w:eastAsia="Calibri"/>
          <w:lang w:eastAsia="en-US"/>
        </w:rPr>
        <w:t xml:space="preserve">3 </w:t>
      </w:r>
      <w:r>
        <w:rPr>
          <w:rFonts w:eastAsia="Calibri"/>
          <w:lang w:eastAsia="en-US"/>
        </w:rPr>
        <w:t>je v tomto ohledu méně vhodná), výsledkem pak budou tři VTE</w:t>
      </w:r>
      <w:r w:rsidR="00901C66">
        <w:rPr>
          <w:rFonts w:eastAsia="Calibri"/>
          <w:lang w:eastAsia="en-US"/>
        </w:rPr>
        <w:t>, ovlivňující větší prostor, ale s menším dopadem na místo samotné (řidší umístění s potenciálními menšími vlivy, dále od lesa)</w:t>
      </w:r>
      <w:r>
        <w:rPr>
          <w:rFonts w:eastAsia="Calibri"/>
          <w:lang w:eastAsia="en-US"/>
        </w:rPr>
        <w:t>.</w:t>
      </w:r>
      <w:r w:rsidR="00901C66">
        <w:rPr>
          <w:rFonts w:eastAsia="Calibri"/>
          <w:lang w:eastAsia="en-US"/>
        </w:rPr>
        <w:t xml:space="preserve"> Opačně lze argumentovat, že v případě realizace VTE č. 1–3 bude ovlivněn menší prostor, dojde ale k většími vlivu na místo samotné (hustší umístění s větším projevem vlivů v blízkosti lesa). Z výše zmíněného lze pak odvodit další vhodné kombinace s tím, že s nejmenšími vlivy na území jako celek jsou uvažovány VTE co nejblíže u sebe, co nejdále od lesa a co nejdále od Svitav.</w:t>
      </w:r>
    </w:p>
    <w:p w14:paraId="3897C8BE" w14:textId="77777777" w:rsidR="0037281F" w:rsidRDefault="00A434DB" w:rsidP="00C105CB">
      <w:pPr>
        <w:pStyle w:val="Nadpis2"/>
      </w:pPr>
      <w:bookmarkStart w:id="193" w:name="_Toc203864290"/>
      <w:bookmarkStart w:id="194" w:name="__RefHeading___Toc11770_1997819994"/>
      <w:bookmarkStart w:id="195" w:name="_Toc203948453"/>
      <w:r>
        <w:t>Vyhodnocení vlivů</w:t>
      </w:r>
      <w:bookmarkEnd w:id="193"/>
      <w:bookmarkEnd w:id="194"/>
      <w:bookmarkEnd w:id="195"/>
    </w:p>
    <w:p w14:paraId="31FCEE6D" w14:textId="77777777" w:rsidR="0037281F" w:rsidRDefault="00A434DB" w:rsidP="00C105CB">
      <w:pPr>
        <w:pStyle w:val="Nadpis3"/>
      </w:pPr>
      <w:bookmarkStart w:id="196" w:name="_Toc203864291"/>
      <w:bookmarkStart w:id="197" w:name="__RefHeading___Toc11772_1997819994"/>
      <w:bookmarkStart w:id="198" w:name="_Toc203948454"/>
      <w:r>
        <w:t>Přírodní biotopy</w:t>
      </w:r>
      <w:bookmarkEnd w:id="196"/>
      <w:bookmarkEnd w:id="197"/>
      <w:bookmarkEnd w:id="198"/>
    </w:p>
    <w:p w14:paraId="54E5038B" w14:textId="289D8EA6" w:rsidR="0037281F" w:rsidRDefault="00A434DB">
      <w:pPr>
        <w:pStyle w:val="StandardWW"/>
        <w:spacing w:before="60"/>
        <w:ind w:firstLine="709"/>
        <w:jc w:val="both"/>
      </w:pPr>
      <w:r>
        <w:t xml:space="preserve">Nebudou záměrem dotčeny.  </w:t>
      </w:r>
    </w:p>
    <w:p w14:paraId="70C5C841" w14:textId="77777777" w:rsidR="0037281F" w:rsidRDefault="00A434DB" w:rsidP="00C105CB">
      <w:pPr>
        <w:pStyle w:val="Nadpis3"/>
      </w:pPr>
      <w:bookmarkStart w:id="199" w:name="_Toc71147859"/>
      <w:bookmarkStart w:id="200" w:name="_Toc203864292"/>
      <w:bookmarkStart w:id="201" w:name="__RefHeading___Toc11774_1997819994"/>
      <w:bookmarkStart w:id="202" w:name="_Toc203948455"/>
      <w:r>
        <w:t>Biotopy antropogenního charakteru</w:t>
      </w:r>
      <w:bookmarkEnd w:id="199"/>
      <w:bookmarkEnd w:id="200"/>
      <w:bookmarkEnd w:id="201"/>
      <w:bookmarkEnd w:id="202"/>
    </w:p>
    <w:p w14:paraId="311283ED" w14:textId="734ECCBB" w:rsidR="008B3130" w:rsidRDefault="00A434DB" w:rsidP="008B3130">
      <w:pPr>
        <w:pStyle w:val="StylPrvndek"/>
        <w:keepNext w:val="0"/>
        <w:keepLines w:val="0"/>
        <w:widowControl w:val="0"/>
        <w:spacing w:before="60"/>
        <w:ind w:firstLine="709"/>
        <w:rPr>
          <w:color w:val="auto"/>
          <w:sz w:val="24"/>
          <w:szCs w:val="24"/>
        </w:rPr>
      </w:pPr>
      <w:r>
        <w:rPr>
          <w:color w:val="auto"/>
          <w:sz w:val="24"/>
          <w:szCs w:val="24"/>
        </w:rPr>
        <w:t>I tyto biotopy mohou představovat významný zdroj biodiverzity, jedná se o plochy s častým výskytem vzácnějších druhů rostlin a živočichů. To však není případ řešeného území, které lze cha</w:t>
      </w:r>
      <w:r>
        <w:rPr>
          <w:color w:val="auto"/>
          <w:sz w:val="24"/>
          <w:szCs w:val="24"/>
        </w:rPr>
        <w:lastRenderedPageBreak/>
        <w:t xml:space="preserve">rakterizovat jako druhově neatraktivní, bez výskytu význačnějších taxonů. </w:t>
      </w:r>
      <w:r w:rsidR="00901C66">
        <w:rPr>
          <w:color w:val="auto"/>
          <w:sz w:val="24"/>
          <w:szCs w:val="24"/>
        </w:rPr>
        <w:t xml:space="preserve">Kumulace výskytů význačnějších druhů a jedinců při migraci je soustředěna do prostoru polí dále na západ, do okrajových částí Svitav. </w:t>
      </w:r>
    </w:p>
    <w:p w14:paraId="3ABA5E22" w14:textId="77777777" w:rsidR="0037281F" w:rsidRDefault="00A434DB" w:rsidP="00C105CB">
      <w:pPr>
        <w:pStyle w:val="Nadpis3"/>
      </w:pPr>
      <w:bookmarkStart w:id="203" w:name="_Toc203864293"/>
      <w:bookmarkStart w:id="204" w:name="__RefHeading___Toc11776_1997819994"/>
      <w:bookmarkStart w:id="205" w:name="_Toc203948456"/>
      <w:r>
        <w:t>Územní systém ekologické stability</w:t>
      </w:r>
      <w:bookmarkEnd w:id="203"/>
      <w:bookmarkEnd w:id="204"/>
      <w:bookmarkEnd w:id="205"/>
    </w:p>
    <w:p w14:paraId="0108C737" w14:textId="03B8B687" w:rsidR="00FC2CD1" w:rsidRDefault="00901C66" w:rsidP="00FC2CD1">
      <w:pPr>
        <w:pStyle w:val="StylPrvndek"/>
        <w:keepNext w:val="0"/>
        <w:keepLines w:val="0"/>
        <w:widowControl w:val="0"/>
        <w:spacing w:before="60"/>
        <w:ind w:firstLine="709"/>
        <w:rPr>
          <w:color w:val="auto"/>
          <w:sz w:val="24"/>
          <w:szCs w:val="24"/>
        </w:rPr>
      </w:pPr>
      <w:r>
        <w:rPr>
          <w:color w:val="auto"/>
          <w:sz w:val="24"/>
          <w:szCs w:val="24"/>
        </w:rPr>
        <w:t>Nebude záměrem dotčen</w:t>
      </w:r>
      <w:r w:rsidR="00FC2CD1">
        <w:rPr>
          <w:color w:val="auto"/>
          <w:sz w:val="24"/>
          <w:szCs w:val="24"/>
        </w:rPr>
        <w:t>.</w:t>
      </w:r>
    </w:p>
    <w:p w14:paraId="70F9B910" w14:textId="77777777" w:rsidR="0037281F" w:rsidRDefault="00A434DB" w:rsidP="00C105CB">
      <w:pPr>
        <w:pStyle w:val="Nadpis3"/>
      </w:pPr>
      <w:bookmarkStart w:id="206" w:name="_Toc203864294"/>
      <w:bookmarkStart w:id="207" w:name="__RefHeading___Toc11778_1997819994"/>
      <w:bookmarkStart w:id="208" w:name="_Toc203948457"/>
      <w:r>
        <w:t>Významné krajinné prvky</w:t>
      </w:r>
      <w:bookmarkEnd w:id="206"/>
      <w:bookmarkEnd w:id="207"/>
      <w:bookmarkEnd w:id="208"/>
    </w:p>
    <w:p w14:paraId="6897C168" w14:textId="603F1283" w:rsidR="006E69A1" w:rsidRDefault="006E69A1" w:rsidP="006E69A1">
      <w:pPr>
        <w:pStyle w:val="StylPrvndek"/>
        <w:keepNext w:val="0"/>
        <w:keepLines w:val="0"/>
        <w:widowControl w:val="0"/>
        <w:spacing w:before="60"/>
        <w:ind w:firstLine="709"/>
        <w:rPr>
          <w:sz w:val="24"/>
          <w:szCs w:val="24"/>
        </w:rPr>
      </w:pPr>
      <w:r w:rsidRPr="00A9331E">
        <w:rPr>
          <w:sz w:val="24"/>
          <w:szCs w:val="24"/>
        </w:rPr>
        <w:t>Na</w:t>
      </w:r>
      <w:r w:rsidRPr="00A9331E">
        <w:rPr>
          <w:spacing w:val="-13"/>
          <w:sz w:val="24"/>
          <w:szCs w:val="24"/>
        </w:rPr>
        <w:t xml:space="preserve"> </w:t>
      </w:r>
      <w:r w:rsidRPr="00A9331E">
        <w:rPr>
          <w:sz w:val="24"/>
          <w:szCs w:val="24"/>
        </w:rPr>
        <w:t>základě</w:t>
      </w:r>
      <w:r w:rsidRPr="00A9331E">
        <w:rPr>
          <w:spacing w:val="-11"/>
          <w:sz w:val="24"/>
          <w:szCs w:val="24"/>
        </w:rPr>
        <w:t xml:space="preserve"> </w:t>
      </w:r>
      <w:r w:rsidRPr="00A9331E">
        <w:rPr>
          <w:sz w:val="24"/>
          <w:szCs w:val="24"/>
        </w:rPr>
        <w:t>analýzy</w:t>
      </w:r>
      <w:r w:rsidRPr="00A9331E">
        <w:rPr>
          <w:spacing w:val="-13"/>
          <w:sz w:val="24"/>
          <w:szCs w:val="24"/>
        </w:rPr>
        <w:t xml:space="preserve"> </w:t>
      </w:r>
      <w:r w:rsidRPr="00A9331E">
        <w:rPr>
          <w:sz w:val="24"/>
          <w:szCs w:val="24"/>
        </w:rPr>
        <w:t>předpokládaných</w:t>
      </w:r>
      <w:r w:rsidRPr="00A9331E">
        <w:rPr>
          <w:spacing w:val="-12"/>
          <w:sz w:val="24"/>
          <w:szCs w:val="24"/>
        </w:rPr>
        <w:t xml:space="preserve"> </w:t>
      </w:r>
      <w:r w:rsidRPr="00A9331E">
        <w:rPr>
          <w:sz w:val="24"/>
          <w:szCs w:val="24"/>
        </w:rPr>
        <w:t>vlivů</w:t>
      </w:r>
      <w:r w:rsidRPr="00A9331E">
        <w:rPr>
          <w:spacing w:val="-12"/>
          <w:sz w:val="24"/>
          <w:szCs w:val="24"/>
        </w:rPr>
        <w:t xml:space="preserve"> </w:t>
      </w:r>
      <w:r w:rsidRPr="00A9331E">
        <w:rPr>
          <w:sz w:val="24"/>
          <w:szCs w:val="24"/>
        </w:rPr>
        <w:t>v</w:t>
      </w:r>
      <w:r w:rsidRPr="00A9331E">
        <w:rPr>
          <w:spacing w:val="-1"/>
          <w:sz w:val="24"/>
          <w:szCs w:val="24"/>
        </w:rPr>
        <w:t xml:space="preserve"> </w:t>
      </w:r>
      <w:r w:rsidRPr="00A9331E">
        <w:rPr>
          <w:sz w:val="24"/>
          <w:szCs w:val="24"/>
        </w:rPr>
        <w:t>území</w:t>
      </w:r>
      <w:r w:rsidRPr="00A9331E">
        <w:rPr>
          <w:spacing w:val="-11"/>
          <w:sz w:val="24"/>
          <w:szCs w:val="24"/>
        </w:rPr>
        <w:t xml:space="preserve"> </w:t>
      </w:r>
      <w:r w:rsidRPr="00A9331E">
        <w:rPr>
          <w:sz w:val="24"/>
          <w:szCs w:val="24"/>
        </w:rPr>
        <w:t>a</w:t>
      </w:r>
      <w:r w:rsidRPr="00A9331E">
        <w:rPr>
          <w:spacing w:val="-13"/>
          <w:sz w:val="24"/>
          <w:szCs w:val="24"/>
        </w:rPr>
        <w:t xml:space="preserve"> </w:t>
      </w:r>
      <w:r w:rsidRPr="00A9331E">
        <w:rPr>
          <w:sz w:val="24"/>
          <w:szCs w:val="24"/>
        </w:rPr>
        <w:t>dosahu</w:t>
      </w:r>
      <w:r w:rsidRPr="00A9331E">
        <w:rPr>
          <w:spacing w:val="-12"/>
          <w:sz w:val="24"/>
          <w:szCs w:val="24"/>
        </w:rPr>
        <w:t xml:space="preserve"> </w:t>
      </w:r>
      <w:r w:rsidRPr="00A9331E">
        <w:rPr>
          <w:sz w:val="24"/>
          <w:szCs w:val="24"/>
        </w:rPr>
        <w:t>vlivů</w:t>
      </w:r>
      <w:r w:rsidRPr="00A9331E">
        <w:rPr>
          <w:spacing w:val="-12"/>
          <w:sz w:val="24"/>
          <w:szCs w:val="24"/>
        </w:rPr>
        <w:t xml:space="preserve"> </w:t>
      </w:r>
      <w:r w:rsidRPr="00A9331E">
        <w:rPr>
          <w:sz w:val="24"/>
          <w:szCs w:val="24"/>
        </w:rPr>
        <w:t>na</w:t>
      </w:r>
      <w:r w:rsidRPr="00A9331E">
        <w:rPr>
          <w:spacing w:val="-13"/>
          <w:sz w:val="24"/>
          <w:szCs w:val="24"/>
        </w:rPr>
        <w:t xml:space="preserve"> </w:t>
      </w:r>
      <w:r w:rsidRPr="00A9331E">
        <w:rPr>
          <w:sz w:val="24"/>
          <w:szCs w:val="24"/>
        </w:rPr>
        <w:t>většinu</w:t>
      </w:r>
      <w:r w:rsidRPr="00A9331E">
        <w:rPr>
          <w:spacing w:val="-12"/>
          <w:sz w:val="24"/>
          <w:szCs w:val="24"/>
        </w:rPr>
        <w:t xml:space="preserve"> </w:t>
      </w:r>
      <w:r w:rsidRPr="00A9331E">
        <w:rPr>
          <w:sz w:val="24"/>
          <w:szCs w:val="24"/>
        </w:rPr>
        <w:t>druhů</w:t>
      </w:r>
      <w:r w:rsidRPr="00A9331E">
        <w:rPr>
          <w:spacing w:val="-13"/>
          <w:sz w:val="24"/>
          <w:szCs w:val="24"/>
        </w:rPr>
        <w:t xml:space="preserve"> </w:t>
      </w:r>
      <w:r w:rsidRPr="00A9331E">
        <w:rPr>
          <w:sz w:val="24"/>
          <w:szCs w:val="24"/>
        </w:rPr>
        <w:t>a</w:t>
      </w:r>
      <w:r w:rsidRPr="00A9331E">
        <w:rPr>
          <w:spacing w:val="-13"/>
          <w:sz w:val="24"/>
          <w:szCs w:val="24"/>
        </w:rPr>
        <w:t xml:space="preserve"> </w:t>
      </w:r>
      <w:r w:rsidRPr="00A9331E">
        <w:rPr>
          <w:sz w:val="24"/>
          <w:szCs w:val="24"/>
        </w:rPr>
        <w:t>biotopů je</w:t>
      </w:r>
      <w:r w:rsidRPr="00A9331E">
        <w:rPr>
          <w:spacing w:val="-13"/>
          <w:sz w:val="24"/>
          <w:szCs w:val="24"/>
        </w:rPr>
        <w:t> </w:t>
      </w:r>
      <w:r w:rsidRPr="00A9331E">
        <w:rPr>
          <w:sz w:val="24"/>
          <w:szCs w:val="24"/>
        </w:rPr>
        <w:t>konstatováno,</w:t>
      </w:r>
      <w:r w:rsidRPr="00A9331E">
        <w:rPr>
          <w:spacing w:val="-10"/>
          <w:sz w:val="24"/>
          <w:szCs w:val="24"/>
        </w:rPr>
        <w:t xml:space="preserve"> že </w:t>
      </w:r>
      <w:r w:rsidRPr="00A9331E">
        <w:rPr>
          <w:spacing w:val="-4"/>
          <w:sz w:val="24"/>
          <w:szCs w:val="24"/>
        </w:rPr>
        <w:t>lze očekávat pouze omezenou formu rušení, očekávanou do 200 m od VTE. D</w:t>
      </w:r>
      <w:r w:rsidRPr="00A9331E">
        <w:rPr>
          <w:sz w:val="24"/>
          <w:szCs w:val="24"/>
        </w:rPr>
        <w:t>oporučujícím</w:t>
      </w:r>
      <w:r w:rsidRPr="00A9331E">
        <w:rPr>
          <w:spacing w:val="-4"/>
          <w:sz w:val="24"/>
          <w:szCs w:val="24"/>
        </w:rPr>
        <w:t xml:space="preserve"> </w:t>
      </w:r>
      <w:r w:rsidRPr="00A9331E">
        <w:rPr>
          <w:sz w:val="24"/>
          <w:szCs w:val="24"/>
        </w:rPr>
        <w:t>opatřením</w:t>
      </w:r>
      <w:r w:rsidRPr="00A9331E">
        <w:rPr>
          <w:spacing w:val="-4"/>
          <w:sz w:val="24"/>
          <w:szCs w:val="24"/>
        </w:rPr>
        <w:t xml:space="preserve"> </w:t>
      </w:r>
      <w:r w:rsidRPr="00A9331E">
        <w:rPr>
          <w:sz w:val="24"/>
          <w:szCs w:val="24"/>
        </w:rPr>
        <w:t>pro</w:t>
      </w:r>
      <w:r w:rsidRPr="00A9331E">
        <w:rPr>
          <w:spacing w:val="-4"/>
          <w:sz w:val="24"/>
          <w:szCs w:val="24"/>
        </w:rPr>
        <w:t xml:space="preserve"> </w:t>
      </w:r>
      <w:r w:rsidRPr="00A9331E">
        <w:rPr>
          <w:sz w:val="24"/>
          <w:szCs w:val="24"/>
        </w:rPr>
        <w:t>realizaci</w:t>
      </w:r>
      <w:r w:rsidRPr="00A9331E">
        <w:rPr>
          <w:spacing w:val="-4"/>
          <w:sz w:val="24"/>
          <w:szCs w:val="24"/>
        </w:rPr>
        <w:t xml:space="preserve"> </w:t>
      </w:r>
      <w:r w:rsidRPr="00A9331E">
        <w:rPr>
          <w:sz w:val="24"/>
          <w:szCs w:val="24"/>
        </w:rPr>
        <w:t>VTE</w:t>
      </w:r>
      <w:r w:rsidRPr="00A9331E">
        <w:rPr>
          <w:spacing w:val="-3"/>
          <w:sz w:val="24"/>
          <w:szCs w:val="24"/>
        </w:rPr>
        <w:t xml:space="preserve"> </w:t>
      </w:r>
      <w:r w:rsidRPr="00A9331E">
        <w:rPr>
          <w:sz w:val="24"/>
          <w:szCs w:val="24"/>
        </w:rPr>
        <w:t>v</w:t>
      </w:r>
      <w:r w:rsidRPr="00A9331E">
        <w:rPr>
          <w:spacing w:val="-3"/>
          <w:sz w:val="24"/>
          <w:szCs w:val="24"/>
        </w:rPr>
        <w:t xml:space="preserve"> </w:t>
      </w:r>
      <w:r w:rsidRPr="00A9331E">
        <w:rPr>
          <w:sz w:val="24"/>
          <w:szCs w:val="24"/>
        </w:rPr>
        <w:t>rámci</w:t>
      </w:r>
      <w:r w:rsidRPr="00A9331E">
        <w:rPr>
          <w:spacing w:val="-4"/>
          <w:sz w:val="24"/>
          <w:szCs w:val="24"/>
        </w:rPr>
        <w:t xml:space="preserve"> </w:t>
      </w:r>
      <w:r w:rsidRPr="00A9331E">
        <w:rPr>
          <w:sz w:val="24"/>
          <w:szCs w:val="24"/>
        </w:rPr>
        <w:t>blízkosti</w:t>
      </w:r>
      <w:r w:rsidRPr="00A9331E">
        <w:rPr>
          <w:spacing w:val="-4"/>
          <w:sz w:val="24"/>
          <w:szCs w:val="24"/>
        </w:rPr>
        <w:t xml:space="preserve"> </w:t>
      </w:r>
      <w:r w:rsidRPr="00A9331E">
        <w:rPr>
          <w:sz w:val="24"/>
          <w:szCs w:val="24"/>
        </w:rPr>
        <w:t>lesního</w:t>
      </w:r>
      <w:r w:rsidRPr="00A9331E">
        <w:rPr>
          <w:spacing w:val="-6"/>
          <w:sz w:val="24"/>
          <w:szCs w:val="24"/>
        </w:rPr>
        <w:t xml:space="preserve"> </w:t>
      </w:r>
      <w:r w:rsidRPr="00A9331E">
        <w:rPr>
          <w:sz w:val="24"/>
          <w:szCs w:val="24"/>
        </w:rPr>
        <w:t>prostředí</w:t>
      </w:r>
      <w:r w:rsidRPr="00A9331E">
        <w:rPr>
          <w:spacing w:val="-4"/>
          <w:sz w:val="24"/>
          <w:szCs w:val="24"/>
        </w:rPr>
        <w:t xml:space="preserve"> </w:t>
      </w:r>
      <w:r w:rsidRPr="00A9331E">
        <w:rPr>
          <w:sz w:val="24"/>
          <w:szCs w:val="24"/>
        </w:rPr>
        <w:t>je</w:t>
      </w:r>
      <w:r w:rsidRPr="00A9331E">
        <w:rPr>
          <w:spacing w:val="-5"/>
          <w:sz w:val="24"/>
          <w:szCs w:val="24"/>
        </w:rPr>
        <w:t xml:space="preserve"> </w:t>
      </w:r>
      <w:r w:rsidRPr="00A9331E">
        <w:rPr>
          <w:sz w:val="24"/>
          <w:szCs w:val="24"/>
        </w:rPr>
        <w:t>dodržení</w:t>
      </w:r>
      <w:r w:rsidRPr="00A9331E">
        <w:rPr>
          <w:spacing w:val="-4"/>
          <w:sz w:val="24"/>
          <w:szCs w:val="24"/>
        </w:rPr>
        <w:t xml:space="preserve"> </w:t>
      </w:r>
      <w:r w:rsidRPr="00A9331E">
        <w:rPr>
          <w:sz w:val="24"/>
          <w:szCs w:val="24"/>
        </w:rPr>
        <w:t xml:space="preserve">odstupu 200 m od lesa, čímž lze lépe zajistit minimalizaci kolizí netopýrů s VTE, v obecné rovině se to týká i rušení v bezprostředním okolí VTE. Vzdálenost 200 m je považována za hraniční z pohledu obecného vlivu na lesní biotu, kdy je známo anebo lze očekávat, že dosah rušivých vlivů na většinu druhů obvykle vyznívá nad 200 m od VTE. </w:t>
      </w:r>
      <w:r w:rsidRPr="00BD4FB5">
        <w:rPr>
          <w:color w:val="auto"/>
          <w:sz w:val="24"/>
          <w:szCs w:val="24"/>
        </w:rPr>
        <w:t xml:space="preserve">Toto opatření </w:t>
      </w:r>
      <w:r>
        <w:rPr>
          <w:color w:val="auto"/>
          <w:sz w:val="24"/>
          <w:szCs w:val="24"/>
        </w:rPr>
        <w:t>je</w:t>
      </w:r>
      <w:r w:rsidRPr="00BD4FB5">
        <w:rPr>
          <w:color w:val="auto"/>
          <w:sz w:val="24"/>
          <w:szCs w:val="24"/>
        </w:rPr>
        <w:t xml:space="preserve"> v mozaikovité krajině problematické, kdy </w:t>
      </w:r>
      <w:r>
        <w:rPr>
          <w:color w:val="auto"/>
          <w:sz w:val="24"/>
          <w:szCs w:val="24"/>
        </w:rPr>
        <w:t>záměry častěji zasahují</w:t>
      </w:r>
      <w:r w:rsidRPr="00BD4FB5">
        <w:rPr>
          <w:color w:val="auto"/>
          <w:sz w:val="24"/>
          <w:szCs w:val="24"/>
        </w:rPr>
        <w:t xml:space="preserve"> blíže jak 200 m od okraje lesních porostů</w:t>
      </w:r>
      <w:r>
        <w:rPr>
          <w:color w:val="auto"/>
          <w:sz w:val="24"/>
          <w:szCs w:val="24"/>
        </w:rPr>
        <w:t>, z důvodu jejich mozaiky v území a požadovaného odstupu VTE od sídel.</w:t>
      </w:r>
    </w:p>
    <w:p w14:paraId="30FB662C" w14:textId="55E30AD5" w:rsidR="006E69A1" w:rsidRDefault="006E69A1" w:rsidP="006E69A1">
      <w:pPr>
        <w:pStyle w:val="StylPrvndek"/>
        <w:keepNext w:val="0"/>
        <w:keepLines w:val="0"/>
        <w:widowControl w:val="0"/>
        <w:spacing w:before="60"/>
        <w:ind w:firstLine="709"/>
        <w:rPr>
          <w:sz w:val="24"/>
          <w:szCs w:val="24"/>
        </w:rPr>
      </w:pPr>
      <w:r w:rsidRPr="00A9331E">
        <w:rPr>
          <w:sz w:val="24"/>
          <w:szCs w:val="24"/>
        </w:rPr>
        <w:t xml:space="preserve">Lze tak shrnout, že při dodržení odstupu 200 m od lesa není uvažován vliv na VKP les. Při vzdálenosti bližší bude docházet k lokálnímu negativnímu vlivu na lesní okraje týkajícího se rušení jednotlivců či skupin některých nejběžnějších druhů organismů do očekávané vzdálenosti 200 m, což je považováno s mírně negativním vlivem, ale stále akceptovatelné, bez rizika negativního vlivu na populaci některého z druhů organismů (lokální vliv na mikroklima, bezobratlé, jedince běžných druhů obratlovců – citlivé druh jsou řešeny individuálně). </w:t>
      </w:r>
      <w:r w:rsidR="00901C66">
        <w:rPr>
          <w:sz w:val="24"/>
          <w:szCs w:val="24"/>
        </w:rPr>
        <w:t xml:space="preserve">S ohledem na zjištěnou vyšší aktivitu netopýrů na lokalitě zahrnující citlivé druhy jako je netopýr rezavý, netopýr večerní a netopýr severní </w:t>
      </w:r>
      <w:r w:rsidR="008F7499">
        <w:rPr>
          <w:sz w:val="24"/>
          <w:szCs w:val="24"/>
        </w:rPr>
        <w:t xml:space="preserve">je podmínkou realizace </w:t>
      </w:r>
      <w:r>
        <w:rPr>
          <w:sz w:val="24"/>
          <w:szCs w:val="24"/>
        </w:rPr>
        <w:t xml:space="preserve">ověřit monitoringem </w:t>
      </w:r>
      <w:r w:rsidR="008F7499">
        <w:rPr>
          <w:sz w:val="24"/>
          <w:szCs w:val="24"/>
        </w:rPr>
        <w:t xml:space="preserve">riziko kolize za provozu a </w:t>
      </w:r>
      <w:r>
        <w:rPr>
          <w:sz w:val="24"/>
          <w:szCs w:val="24"/>
        </w:rPr>
        <w:t xml:space="preserve">možností </w:t>
      </w:r>
      <w:r w:rsidR="008F7499">
        <w:rPr>
          <w:sz w:val="24"/>
          <w:szCs w:val="24"/>
        </w:rPr>
        <w:t xml:space="preserve">realizace </w:t>
      </w:r>
      <w:r>
        <w:rPr>
          <w:sz w:val="24"/>
          <w:szCs w:val="24"/>
        </w:rPr>
        <w:t xml:space="preserve">následných </w:t>
      </w:r>
      <w:r w:rsidR="008F7499">
        <w:rPr>
          <w:sz w:val="24"/>
          <w:szCs w:val="24"/>
        </w:rPr>
        <w:t xml:space="preserve">funkčních </w:t>
      </w:r>
      <w:r>
        <w:rPr>
          <w:sz w:val="24"/>
          <w:szCs w:val="24"/>
        </w:rPr>
        <w:t>opatření. Vliv na VKP les jako takový tak bude pouze lokální a okrajový.</w:t>
      </w:r>
    </w:p>
    <w:p w14:paraId="7BEEB43D" w14:textId="77777777" w:rsidR="008F7499" w:rsidRDefault="00FC2CD1" w:rsidP="00FC2CD1">
      <w:pPr>
        <w:pStyle w:val="StylPrvndek"/>
        <w:keepNext w:val="0"/>
        <w:keepLines w:val="0"/>
        <w:widowControl w:val="0"/>
        <w:spacing w:before="60"/>
        <w:ind w:firstLine="709"/>
        <w:rPr>
          <w:color w:val="auto"/>
          <w:sz w:val="24"/>
          <w:szCs w:val="24"/>
        </w:rPr>
      </w:pPr>
      <w:r w:rsidRPr="00FC2CD1">
        <w:rPr>
          <w:color w:val="auto"/>
          <w:sz w:val="24"/>
          <w:szCs w:val="24"/>
        </w:rPr>
        <w:t>Vliv trasy vedení je omezený pouze na dočasný krátkodobý zásah, a nebude mít na prvky VKP negativní vliv s ohledem na vhodná navržená opatření v podobě biologického dozoru</w:t>
      </w:r>
      <w:r w:rsidR="008F7499">
        <w:rPr>
          <w:color w:val="auto"/>
          <w:sz w:val="24"/>
          <w:szCs w:val="24"/>
        </w:rPr>
        <w:t>.</w:t>
      </w:r>
    </w:p>
    <w:p w14:paraId="517959E3" w14:textId="77777777" w:rsidR="0037281F" w:rsidRDefault="00A434DB" w:rsidP="00C105CB">
      <w:pPr>
        <w:pStyle w:val="Nadpis3"/>
      </w:pPr>
      <w:bookmarkStart w:id="209" w:name="_Toc203864295"/>
      <w:bookmarkStart w:id="210" w:name="__RefHeading___Toc11780_1997819994"/>
      <w:bookmarkStart w:id="211" w:name="_Toc203948458"/>
      <w:r>
        <w:t>Rostliny</w:t>
      </w:r>
      <w:bookmarkEnd w:id="209"/>
      <w:bookmarkEnd w:id="210"/>
      <w:bookmarkEnd w:id="211"/>
    </w:p>
    <w:p w14:paraId="377A346E" w14:textId="77777777" w:rsidR="0037281F" w:rsidRDefault="00A434DB">
      <w:pPr>
        <w:pStyle w:val="StandardWW"/>
        <w:widowControl w:val="0"/>
        <w:spacing w:before="60"/>
        <w:ind w:firstLine="709"/>
        <w:jc w:val="both"/>
      </w:pPr>
      <w:r>
        <w:t>Dotčení rostlin záměrem je zcela zanedbatelné</w:t>
      </w:r>
      <w:r>
        <w:rPr>
          <w:bCs/>
        </w:rPr>
        <w:t>. Nedojde k dotčení zvláště chráněných druhů, ani druhů Červeného seznamu rostlin ČR.</w:t>
      </w:r>
    </w:p>
    <w:p w14:paraId="663A2711" w14:textId="77777777" w:rsidR="0037281F" w:rsidRDefault="00A434DB" w:rsidP="00C105CB">
      <w:pPr>
        <w:pStyle w:val="Nadpis3"/>
      </w:pPr>
      <w:bookmarkStart w:id="212" w:name="_Toc203864296"/>
      <w:bookmarkStart w:id="213" w:name="__RefHeading___Toc11782_1997819994"/>
      <w:bookmarkStart w:id="214" w:name="_Toc203948459"/>
      <w:r>
        <w:t>Bezobratlí</w:t>
      </w:r>
      <w:bookmarkEnd w:id="212"/>
      <w:bookmarkEnd w:id="213"/>
      <w:bookmarkEnd w:id="214"/>
    </w:p>
    <w:p w14:paraId="0F2F3C28" w14:textId="77777777" w:rsidR="008F7499" w:rsidRDefault="008F7499" w:rsidP="008F7499">
      <w:pPr>
        <w:pStyle w:val="StandardWW"/>
        <w:widowControl w:val="0"/>
        <w:spacing w:before="60"/>
        <w:ind w:firstLine="709"/>
        <w:jc w:val="both"/>
      </w:pPr>
      <w:bookmarkStart w:id="215" w:name="_Toc203864297"/>
      <w:bookmarkStart w:id="216" w:name="__RefHeading___Toc11784_1997819994"/>
      <w:bookmarkStart w:id="217" w:name="_Toc203948460"/>
      <w:r>
        <w:t>Dotčení rostlin záměrem je zcela zanedbatelné</w:t>
      </w:r>
      <w:r>
        <w:rPr>
          <w:bCs/>
        </w:rPr>
        <w:t>. Nedojde k dotčení zvláště chráněných druhů, ani druhů Červeného seznamu rostlin ČR.</w:t>
      </w:r>
    </w:p>
    <w:p w14:paraId="0667DF2B" w14:textId="77777777" w:rsidR="0037281F" w:rsidRDefault="00A434DB" w:rsidP="00C105CB">
      <w:pPr>
        <w:pStyle w:val="Nadpis3"/>
      </w:pPr>
      <w:r>
        <w:t>Obratlovci</w:t>
      </w:r>
      <w:bookmarkEnd w:id="215"/>
      <w:bookmarkEnd w:id="216"/>
      <w:bookmarkEnd w:id="217"/>
    </w:p>
    <w:p w14:paraId="412938B1" w14:textId="666FD14C" w:rsidR="008F7499" w:rsidRDefault="00A434DB">
      <w:pPr>
        <w:pStyle w:val="StandardWW"/>
        <w:widowControl w:val="0"/>
        <w:spacing w:before="60"/>
        <w:ind w:firstLine="709"/>
        <w:jc w:val="both"/>
      </w:pPr>
      <w:r>
        <w:t xml:space="preserve">Dotčení ostatních skupin vyjma netopýrů lze považovat za zcela zanedbatelné. V případě ptáků lze hovořit o řadě vlivů, které jsou druhově specifické, proto byly možné vlivy a zjištění průběžně komentovány a vyhodnoceny u jednotlivých druhů prezentovaných v rámci výsledků v předchozím textu. Lokalita záměru výstavby VTE leží mimo zimoviště ptáků a mimo tahové koridory ptáků (v širším vnímání území je záměr většinově v ose migrace a nejčastějších přeletů). </w:t>
      </w:r>
    </w:p>
    <w:p w14:paraId="59E931E9" w14:textId="56C21150" w:rsidR="0037281F" w:rsidRDefault="00A434DB">
      <w:pPr>
        <w:pStyle w:val="StandardWW"/>
        <w:widowControl w:val="0"/>
        <w:spacing w:before="60"/>
        <w:ind w:firstLine="709"/>
        <w:jc w:val="both"/>
      </w:pPr>
      <w:r>
        <w:t>Na tahu se v širším území vyskytuje řada druhů, které jsou ale pobytově i přelety soustředěny zejména v</w:t>
      </w:r>
      <w:r w:rsidR="008F7499">
        <w:t xml:space="preserve"> severojižní </w:t>
      </w:r>
      <w:r>
        <w:t xml:space="preserve">ose </w:t>
      </w:r>
      <w:r w:rsidR="008F7499">
        <w:t>západně území</w:t>
      </w:r>
      <w:r>
        <w:t xml:space="preserve"> a vodních ploch situovaných z</w:t>
      </w:r>
      <w:r w:rsidR="008F7499">
        <w:t xml:space="preserve">cela </w:t>
      </w:r>
      <w:r>
        <w:t xml:space="preserve">mimo zájmové území. Z dotčených druhů záměrem </w:t>
      </w:r>
      <w:r w:rsidR="008F7499">
        <w:t>je třeba věnovat pozornost riziku kolize u netopýrů.</w:t>
      </w:r>
    </w:p>
    <w:p w14:paraId="79FAACE4" w14:textId="77777777" w:rsidR="0037281F" w:rsidRDefault="00A434DB" w:rsidP="00FC2CD1">
      <w:pPr>
        <w:pStyle w:val="StandardWW"/>
        <w:widowControl w:val="0"/>
        <w:spacing w:before="60"/>
        <w:ind w:firstLine="720"/>
        <w:jc w:val="both"/>
      </w:pPr>
      <w:r>
        <w:lastRenderedPageBreak/>
        <w:t xml:space="preserve">V území se v rámci ploch uvažovaných VTE nevyskytují druhy, u kterých by bylo možno uvažovat významnost vlivu vibrací. Tyto vlivy jsou omezené a drobní obratlovci využívají bezprostřední prostor okolí základů VTE k trvalým úkrytům (hlodavci), což je opakovaně potvrzováno na lokalitách realizace VTE. Na základě stávajících pozorování na řadě lokalit již provozovaných VTE (včetně širšího území – Pavlov u Stonařova) lze považovat vliv vibrací a hluku na živočichy žijící v okolí záměru za zanedbatelný. Týká se to celého spektra druhů od drobných (hraboš polní, lasicovité šelmy, konipas bílý, ťuhýk obecný) a středně velkých (zajíc obecný, liška obecná, koroptev polní, bažant obecný) až po velké druhy (prase divoké, srnec obecný, čáp bílý, volavka popelavá). Co se týká dopadu vlivu vibrací a hluku na ryby a žáby, místa výskytu těchto živočichů se nacházejí zcela mimo dosah možných vlivů záměru.    </w:t>
      </w:r>
    </w:p>
    <w:p w14:paraId="20C796EC" w14:textId="77777777" w:rsidR="0037281F" w:rsidRDefault="00A434DB" w:rsidP="00FC2CD1">
      <w:pPr>
        <w:pStyle w:val="StandardWW"/>
        <w:widowControl w:val="0"/>
        <w:spacing w:before="60"/>
        <w:ind w:firstLine="720"/>
        <w:jc w:val="both"/>
      </w:pPr>
      <w:r>
        <w:t>Vlivem hluku se tato studie podrobně zabývá a vyhodnocuje tyto vlivy jako zcela zanedbatelné s očekávaným dopadem na jednotlivé nejběžnější druhy v bezprostředním okolí VTE (do 200 m), bez vlivu na větší počet jedinců či populace druhů v území. Jediným citlivým druhem v území byla identifikována křepelka polní, které ale hnízdí mimo prostor VTE, její očekávané rušení je považováno za zanedbatelné. Vliv hluku na ostatní živočichy je rovněž zanedbatelný.</w:t>
      </w:r>
    </w:p>
    <w:p w14:paraId="23F5AB63" w14:textId="77777777" w:rsidR="0037281F" w:rsidRDefault="00A434DB" w:rsidP="00C105CB">
      <w:pPr>
        <w:pStyle w:val="Nadpis3"/>
      </w:pPr>
      <w:bookmarkStart w:id="218" w:name="_Toc203864298"/>
      <w:bookmarkStart w:id="219" w:name="__RefHeading___Toc11786_1997819994"/>
      <w:bookmarkStart w:id="220" w:name="_Toc203948461"/>
      <w:r>
        <w:t>Migrace</w:t>
      </w:r>
      <w:bookmarkEnd w:id="218"/>
      <w:bookmarkEnd w:id="219"/>
      <w:bookmarkEnd w:id="220"/>
    </w:p>
    <w:p w14:paraId="0A9A8C4F" w14:textId="2C340585" w:rsidR="008F7499" w:rsidRDefault="00A434DB">
      <w:pPr>
        <w:pStyle w:val="StandardWW"/>
        <w:spacing w:before="60"/>
        <w:ind w:firstLine="709"/>
        <w:jc w:val="both"/>
      </w:pPr>
      <w:r>
        <w:t xml:space="preserve">Migrace ptáků a netopýrů je vyhodnocena samostatně u jednotlivých druhů. Z výsledků je zřejmé, že </w:t>
      </w:r>
      <w:r w:rsidR="008F7499">
        <w:t xml:space="preserve">širší </w:t>
      </w:r>
      <w:r>
        <w:t xml:space="preserve">území </w:t>
      </w:r>
      <w:r w:rsidR="008F7499">
        <w:t>je</w:t>
      </w:r>
      <w:r>
        <w:t xml:space="preserve"> migračně významné</w:t>
      </w:r>
      <w:r w:rsidR="008F7499">
        <w:t>, ke kumulaci výskytů a přeletů ptáků ale dochází západně uvažovaného záměru, samotný prostor uvažovaných VTE je vyžíván výrazně méně ve srovnání s územím na západě (okrajové části Svitav).</w:t>
      </w:r>
    </w:p>
    <w:p w14:paraId="3B12632A" w14:textId="0B155564" w:rsidR="0037281F" w:rsidRDefault="00A434DB">
      <w:pPr>
        <w:pStyle w:val="StandardWW"/>
        <w:spacing w:before="60"/>
        <w:ind w:firstLine="709"/>
        <w:jc w:val="both"/>
      </w:pPr>
      <w:r>
        <w:t>Tuto skutečnost potvrzují i dlouhodobá data z analýzy migračních tras ptáků a letounů obsažených v podkladu Bartonička et al. 2017: Metodika monitoringu a sběru dat k určení významných migračních koridoru ptáků a létajících savců na úrovni ČR.</w:t>
      </w:r>
    </w:p>
    <w:p w14:paraId="1445D4A4" w14:textId="44D134BE" w:rsidR="0037281F" w:rsidRDefault="008F7499">
      <w:pPr>
        <w:pStyle w:val="StandardWW"/>
        <w:spacing w:before="60"/>
        <w:ind w:firstLine="709"/>
        <w:jc w:val="both"/>
      </w:pPr>
      <w:r>
        <w:t>Podobná situace je v případě letounů, kteří zahrnují citlivější synantropní druhy s vazbou na intravilán Svitav, kteří ale loví a zaletují do prostoru mimo město, včetně prostoru záměru. Byť je letová aktivita a výskyty v prostoru uvažovaných VTE již výrazně nižší, je nutné věnovat této skutečnosti pozornost a ověřit riziko kolize na VTE po uvedení do provozu, s možností realizace efektivního opatření, pokud bude potřeba.</w:t>
      </w:r>
    </w:p>
    <w:p w14:paraId="55FB4549" w14:textId="77777777" w:rsidR="0037281F" w:rsidRDefault="00A434DB" w:rsidP="00C105CB">
      <w:pPr>
        <w:pStyle w:val="Nadpis1"/>
      </w:pPr>
      <w:bookmarkStart w:id="221" w:name="_Toc247310702"/>
      <w:bookmarkStart w:id="222" w:name="_Toc180764395"/>
      <w:bookmarkStart w:id="223" w:name="_Toc162581467"/>
      <w:bookmarkStart w:id="224" w:name="_Toc203864299"/>
      <w:bookmarkStart w:id="225" w:name="__RefHeading___Toc11788_1997819994"/>
      <w:bookmarkStart w:id="226" w:name="_Toc203948462"/>
      <w:r>
        <w:t>Návrhy Opatření a doporučení</w:t>
      </w:r>
      <w:bookmarkEnd w:id="221"/>
      <w:bookmarkEnd w:id="222"/>
      <w:bookmarkEnd w:id="223"/>
      <w:bookmarkEnd w:id="224"/>
      <w:bookmarkEnd w:id="225"/>
      <w:bookmarkEnd w:id="226"/>
    </w:p>
    <w:p w14:paraId="239DD3B8" w14:textId="77777777" w:rsidR="0037281F" w:rsidRDefault="00A434DB" w:rsidP="00C105CB">
      <w:pPr>
        <w:pStyle w:val="Nadpis2"/>
      </w:pPr>
      <w:bookmarkStart w:id="227" w:name="_Toc71147870"/>
      <w:bookmarkStart w:id="228" w:name="_Toc53416311"/>
      <w:bookmarkStart w:id="229" w:name="_Toc203864300"/>
      <w:bookmarkStart w:id="230" w:name="__RefHeading___Toc11790_1997819994"/>
      <w:bookmarkStart w:id="231" w:name="_Toc203948463"/>
      <w:r>
        <w:t>Rozhodující opatření</w:t>
      </w:r>
      <w:bookmarkEnd w:id="227"/>
      <w:bookmarkEnd w:id="228"/>
      <w:bookmarkEnd w:id="229"/>
      <w:bookmarkEnd w:id="230"/>
      <w:bookmarkEnd w:id="231"/>
    </w:p>
    <w:p w14:paraId="12B5A152" w14:textId="77777777" w:rsidR="00FC2CD1" w:rsidRDefault="00FC2CD1" w:rsidP="00FC2CD1">
      <w:pPr>
        <w:pStyle w:val="StylPrvndek"/>
        <w:keepNext w:val="0"/>
        <w:keepLines w:val="0"/>
        <w:widowControl w:val="0"/>
        <w:ind w:firstLine="709"/>
        <w:rPr>
          <w:sz w:val="24"/>
          <w:szCs w:val="24"/>
        </w:rPr>
      </w:pPr>
      <w:r w:rsidRPr="00D827B3">
        <w:rPr>
          <w:sz w:val="24"/>
          <w:szCs w:val="24"/>
        </w:rPr>
        <w:t>Opatření uvedená níže je nutno provést, bez realizace by došlo nebo mohlo dojít k výrazným negativním vlivům.</w:t>
      </w:r>
    </w:p>
    <w:p w14:paraId="086E46D1" w14:textId="77777777" w:rsidR="00FC2CD1" w:rsidRPr="00FC2CD1" w:rsidRDefault="00FC2CD1" w:rsidP="00FC2CD1">
      <w:pPr>
        <w:pStyle w:val="StylPrvndek"/>
        <w:keepNext w:val="0"/>
        <w:keepLines w:val="0"/>
        <w:widowControl w:val="0"/>
        <w:spacing w:before="60"/>
        <w:ind w:firstLine="709"/>
        <w:rPr>
          <w:bCs/>
          <w:sz w:val="24"/>
          <w:szCs w:val="24"/>
        </w:rPr>
      </w:pPr>
      <w:bookmarkStart w:id="232" w:name="_Toc71147871"/>
      <w:bookmarkStart w:id="233" w:name="_Toc53416312"/>
      <w:r w:rsidRPr="00FC2CD1">
        <w:rPr>
          <w:iCs/>
          <w:sz w:val="24"/>
          <w:szCs w:val="24"/>
        </w:rPr>
        <w:t xml:space="preserve">VTE na lokalitě bude monitorována po dobu dvou let od uvedení do provozu. </w:t>
      </w:r>
      <w:r w:rsidRPr="00FC2CD1">
        <w:rPr>
          <w:bCs/>
          <w:sz w:val="24"/>
          <w:szCs w:val="24"/>
        </w:rPr>
        <w:t xml:space="preserve">Monitoring zaměřený na mortalitu bude probíhat 1× měsíčně (říjen–březen), 2× měsíčně (duben–červen), 3× měsíčně (červenec–1× první polovina, 2× druhá polovina, září 2× první polovina, 1× druhá polovina) a 1× týdně (srpen). Četnost odpovídá rizikovým obdobím roku a doposud známým poznatkům tak, aby byla maximalizována efektivita monitoringu při zachování racionálních ekonomických nákladů. </w:t>
      </w:r>
    </w:p>
    <w:p w14:paraId="099F85EA" w14:textId="77777777" w:rsidR="00FC2CD1" w:rsidRPr="00FC2CD1" w:rsidRDefault="00FC2CD1" w:rsidP="00FC2CD1">
      <w:pPr>
        <w:pStyle w:val="StylPrvndek"/>
        <w:keepNext w:val="0"/>
        <w:keepLines w:val="0"/>
        <w:widowControl w:val="0"/>
        <w:spacing w:before="60"/>
        <w:ind w:firstLine="709"/>
        <w:rPr>
          <w:bCs/>
          <w:sz w:val="24"/>
          <w:szCs w:val="24"/>
        </w:rPr>
      </w:pPr>
      <w:r w:rsidRPr="00FC2CD1">
        <w:rPr>
          <w:bCs/>
          <w:sz w:val="24"/>
          <w:szCs w:val="24"/>
        </w:rPr>
        <w:t xml:space="preserve">Průzkum bude probíhat pod VTE, hledání od paty stožáru spirálovitě v okolí do 120 m. Každý nález bude dokumentován a vyhodnocen dle doposud známých poznatků. V případě minimálních zjištění bude možné uvažovat o ukončení monitoringu, v opačném případě bude navržen další postup. </w:t>
      </w:r>
    </w:p>
    <w:p w14:paraId="47E10825" w14:textId="77777777" w:rsidR="00FC2CD1" w:rsidRPr="00FC2CD1" w:rsidRDefault="00FC2CD1" w:rsidP="00FC2CD1">
      <w:pPr>
        <w:pStyle w:val="StylPrvndek"/>
        <w:keepNext w:val="0"/>
        <w:keepLines w:val="0"/>
        <w:widowControl w:val="0"/>
        <w:spacing w:before="60"/>
        <w:ind w:firstLine="709"/>
        <w:rPr>
          <w:sz w:val="24"/>
          <w:szCs w:val="24"/>
        </w:rPr>
      </w:pPr>
      <w:r w:rsidRPr="00FC2CD1">
        <w:rPr>
          <w:bCs/>
          <w:sz w:val="24"/>
          <w:szCs w:val="24"/>
        </w:rPr>
        <w:t xml:space="preserve">Při zjištění kolizí odpovídající nálezu více jak 1 jedince 1 druhu netopýra na VTE za rok bude navrženo následující opatření. </w:t>
      </w:r>
      <w:r w:rsidRPr="00FC2CD1">
        <w:rPr>
          <w:sz w:val="24"/>
          <w:szCs w:val="24"/>
        </w:rPr>
        <w:t xml:space="preserve">Na základě monitoringu letové aktivity netopýrů na VTE Břežany (Kočvara 2022) a souběžné studie a vyhodnocení dat Biome (2022) v Břežanech je navrženo zastavování provozu VTE v období 15. 7. až 31. 10. za kumulativních podmínek pro červenec (rychlosti větru pod 6 m/s, teplota nad 16 st. C., čas 20:00 až 3:00), srpen (rychlosti větru pod 6 m/s, teplota nad </w:t>
      </w:r>
      <w:r w:rsidRPr="00FC2CD1">
        <w:rPr>
          <w:sz w:val="24"/>
          <w:szCs w:val="24"/>
        </w:rPr>
        <w:lastRenderedPageBreak/>
        <w:t xml:space="preserve">18 st. C., čas 19:00 až 5:00), září (rychlosti větru pod 6 m/s, teplota nad 12 st. C., čas 16:00 až 5:00) a říjen (rychlosti větru pod 5 m/s, teplota nad 10 st. C., čas 16:00 až 0:00), čase dle CET. </w:t>
      </w:r>
    </w:p>
    <w:p w14:paraId="1F025EBE" w14:textId="77777777" w:rsidR="00FC2CD1" w:rsidRPr="00FC2CD1" w:rsidRDefault="00FC2CD1" w:rsidP="00FC2CD1">
      <w:pPr>
        <w:spacing w:before="60"/>
        <w:ind w:firstLine="709"/>
        <w:jc w:val="both"/>
        <w:rPr>
          <w:rFonts w:ascii="Times New Roman" w:hAnsi="Times New Roman" w:cs="Times New Roman"/>
          <w:sz w:val="24"/>
          <w:szCs w:val="24"/>
        </w:rPr>
      </w:pPr>
      <w:r w:rsidRPr="00FC2CD1">
        <w:rPr>
          <w:rFonts w:ascii="Times New Roman" w:hAnsi="Times New Roman" w:cs="Times New Roman"/>
          <w:sz w:val="24"/>
          <w:szCs w:val="24"/>
        </w:rPr>
        <w:t xml:space="preserve">Parametry bude možné upravit dle zjištěných poznatků za provozu VTE. Účinnost opatření bude monitorována min. jeden rok od uvedení VTE do provozu. </w:t>
      </w:r>
      <w:r w:rsidRPr="00FC2CD1">
        <w:rPr>
          <w:rFonts w:ascii="Times New Roman" w:hAnsi="Times New Roman" w:cs="Times New Roman"/>
          <w:spacing w:val="2"/>
          <w:sz w:val="24"/>
          <w:szCs w:val="24"/>
        </w:rPr>
        <w:t>Dle přehledu BioScience z roku 2024 lze označit opatření za nejúčinnější aktuálně dostupnou formu zmírnění mortality (Voight et al. 2024).</w:t>
      </w:r>
      <w:r w:rsidRPr="00FC2CD1">
        <w:rPr>
          <w:rFonts w:ascii="Times New Roman" w:hAnsi="Times New Roman" w:cs="Times New Roman"/>
          <w:sz w:val="24"/>
          <w:szCs w:val="24"/>
        </w:rPr>
        <w:t xml:space="preserve"> Jedné se vhodné a doporučované zmírňující opatření AOPK ČR (López et al. 2026).</w:t>
      </w:r>
    </w:p>
    <w:p w14:paraId="38F956B2" w14:textId="77777777" w:rsidR="00FC2CD1" w:rsidRPr="00FC2CD1" w:rsidRDefault="00FC2CD1" w:rsidP="00FC2CD1">
      <w:pPr>
        <w:autoSpaceDE w:val="0"/>
        <w:adjustRightInd w:val="0"/>
        <w:spacing w:before="60"/>
        <w:ind w:firstLine="709"/>
        <w:jc w:val="both"/>
        <w:rPr>
          <w:rFonts w:ascii="Times New Roman" w:hAnsi="Times New Roman" w:cs="Times New Roman"/>
          <w:iCs/>
          <w:sz w:val="24"/>
          <w:szCs w:val="24"/>
        </w:rPr>
      </w:pPr>
      <w:r w:rsidRPr="00FC2CD1">
        <w:rPr>
          <w:rFonts w:ascii="Times New Roman" w:hAnsi="Times New Roman" w:cs="Times New Roman"/>
          <w:bCs/>
          <w:sz w:val="24"/>
          <w:szCs w:val="24"/>
        </w:rPr>
        <w:t>Smysluplná a odpovídající opatření jsou právě ta, stanovená na základě konkrétních zjištění na lokalitě, tj. parametrů klimatických podmínek nejlépe za současného sledování letové aktivity netopýrů v prostoru VTE při jejich činnosti. Současně platí, že dle zjištění na lokalitě se nauvažují významnější vlivy záměru, paušální realizace takovýchto opatření bez ověření jejich skutečného dopadu a významu tak nemá v území smysl.</w:t>
      </w:r>
    </w:p>
    <w:p w14:paraId="280E6FCB" w14:textId="77777777" w:rsidR="0037281F" w:rsidRDefault="00A434DB" w:rsidP="00C105CB">
      <w:pPr>
        <w:pStyle w:val="Nadpis2"/>
      </w:pPr>
      <w:bookmarkStart w:id="234" w:name="_Toc203864301"/>
      <w:bookmarkStart w:id="235" w:name="__RefHeading___Toc11792_1997819994"/>
      <w:bookmarkStart w:id="236" w:name="_Toc203948464"/>
      <w:r>
        <w:t>Významná opatření</w:t>
      </w:r>
      <w:bookmarkEnd w:id="232"/>
      <w:bookmarkEnd w:id="233"/>
      <w:bookmarkEnd w:id="234"/>
      <w:bookmarkEnd w:id="235"/>
      <w:bookmarkEnd w:id="236"/>
    </w:p>
    <w:p w14:paraId="5A38379F" w14:textId="77777777" w:rsidR="00FC2CD1" w:rsidRDefault="00FC2CD1">
      <w:pPr>
        <w:pStyle w:val="StylPrvndek"/>
        <w:keepNext w:val="0"/>
        <w:keepLines w:val="0"/>
        <w:widowControl w:val="0"/>
        <w:spacing w:before="60"/>
        <w:ind w:firstLine="709"/>
        <w:rPr>
          <w:color w:val="auto"/>
          <w:sz w:val="24"/>
          <w:szCs w:val="24"/>
        </w:rPr>
      </w:pPr>
      <w:r w:rsidRPr="00FC2CD1">
        <w:rPr>
          <w:color w:val="auto"/>
          <w:sz w:val="24"/>
          <w:szCs w:val="24"/>
        </w:rPr>
        <w:t>Opatření uvedená níže mají velký pozitivní přínos, je doporučeno je zahrnout do podmínek realizace záměru.</w:t>
      </w:r>
    </w:p>
    <w:p w14:paraId="4D833856" w14:textId="14A1ED27" w:rsidR="00FC2CD1" w:rsidRDefault="00FC2CD1" w:rsidP="00FC2CD1">
      <w:pPr>
        <w:pStyle w:val="StylPrvndek"/>
        <w:keepNext w:val="0"/>
        <w:keepLines w:val="0"/>
        <w:widowControl w:val="0"/>
        <w:spacing w:before="60"/>
        <w:ind w:firstLine="709"/>
        <w:rPr>
          <w:iCs/>
          <w:sz w:val="24"/>
          <w:szCs w:val="24"/>
        </w:rPr>
      </w:pPr>
      <w:bookmarkStart w:id="237" w:name="_Hlk184322980"/>
      <w:r>
        <w:rPr>
          <w:sz w:val="24"/>
          <w:szCs w:val="24"/>
        </w:rPr>
        <w:t xml:space="preserve">Po dobu výstavby je doporučeno stanovit biologický dozor, který bude prováděn odborně způsobilou osobou. </w:t>
      </w:r>
      <w:bookmarkEnd w:id="237"/>
      <w:r>
        <w:rPr>
          <w:sz w:val="24"/>
          <w:szCs w:val="24"/>
        </w:rPr>
        <w:t>Osoba pověřená dozorem bude předcházet případnému dotčení stanovišť a druhů. Dozor stavby bude zajišťovat případný transfer organismů, bude dohlížet na průběh stavby tak, aby byly eliminovány dopady na životní prostředí. O průběhu bude veden záznam činnosti, který bude následně předán OOP</w:t>
      </w:r>
      <w:r w:rsidRPr="00565E7C">
        <w:rPr>
          <w:iCs/>
          <w:sz w:val="24"/>
          <w:szCs w:val="24"/>
        </w:rPr>
        <w:t>.</w:t>
      </w:r>
      <w:r>
        <w:rPr>
          <w:iCs/>
          <w:sz w:val="24"/>
          <w:szCs w:val="24"/>
        </w:rPr>
        <w:t xml:space="preserve"> Díky tomuto opatření není nutné termínové omezení stavby a je zajištěn monitoring území po dobu stavby s možností časové a prostorové koordinace prací, jejíž cílem bude minimalizace negativních vlivů po dobu stavby. Tím jsou vhodně ošetřeny i případné vlivy realizace v trase vedení elektrické energie.</w:t>
      </w:r>
    </w:p>
    <w:p w14:paraId="284BF4AE" w14:textId="77777777" w:rsidR="0037281F" w:rsidRDefault="00A434DB">
      <w:pPr>
        <w:pStyle w:val="StylPrvndek"/>
        <w:keepNext w:val="0"/>
        <w:widowControl w:val="0"/>
        <w:snapToGrid w:val="0"/>
        <w:spacing w:before="60"/>
        <w:ind w:firstLine="709"/>
        <w:rPr>
          <w:bCs/>
          <w:color w:val="auto"/>
          <w:sz w:val="24"/>
          <w:szCs w:val="24"/>
        </w:rPr>
      </w:pPr>
      <w:r>
        <w:rPr>
          <w:bCs/>
          <w:color w:val="auto"/>
          <w:sz w:val="24"/>
          <w:szCs w:val="24"/>
        </w:rPr>
        <w:t>Standardem je začlenění stavby do okolního prostředí vhodnou kombinací barev. Nejvhodnější je použití matné barvy, odstínů šedé na sloupech a lopatkách VTE (standard z výroby). A to s vyloučením zvýrazňovacích kruhů jakékoli barvy na tubusu a lopatkách VTE. Vhodné jsou přechodové zelené odstíny při bázi tubusu VTE, snižující kontrast s lesním pozadím.</w:t>
      </w:r>
      <w:bookmarkStart w:id="238" w:name="_Toc71147872"/>
      <w:r>
        <w:rPr>
          <w:bCs/>
          <w:color w:val="auto"/>
          <w:sz w:val="24"/>
          <w:szCs w:val="24"/>
        </w:rPr>
        <w:t xml:space="preserve"> Jakékoli zvýrazňování částí VTE nemá pro snížení kolizí praktický význam.</w:t>
      </w:r>
    </w:p>
    <w:p w14:paraId="04F6812B" w14:textId="77777777" w:rsidR="0037281F" w:rsidRDefault="00A434DB" w:rsidP="00C105CB">
      <w:pPr>
        <w:pStyle w:val="Nadpis2"/>
      </w:pPr>
      <w:bookmarkStart w:id="239" w:name="_Toc53416313"/>
      <w:bookmarkStart w:id="240" w:name="_Toc203864302"/>
      <w:bookmarkStart w:id="241" w:name="__RefHeading___Toc11794_1997819994"/>
      <w:bookmarkStart w:id="242" w:name="_Toc203948465"/>
      <w:r>
        <w:t>Pozitivní opatření</w:t>
      </w:r>
      <w:bookmarkEnd w:id="238"/>
      <w:bookmarkEnd w:id="239"/>
      <w:bookmarkEnd w:id="240"/>
      <w:bookmarkEnd w:id="241"/>
      <w:bookmarkEnd w:id="242"/>
    </w:p>
    <w:p w14:paraId="417397ED" w14:textId="77777777" w:rsidR="00FC2CD1" w:rsidRDefault="00A434DB">
      <w:pPr>
        <w:pStyle w:val="StylPrvndek"/>
        <w:keepNext w:val="0"/>
        <w:keepLines w:val="0"/>
        <w:widowControl w:val="0"/>
        <w:spacing w:before="60"/>
        <w:ind w:firstLine="709"/>
        <w:rPr>
          <w:color w:val="auto"/>
          <w:sz w:val="24"/>
          <w:szCs w:val="24"/>
        </w:rPr>
      </w:pPr>
      <w:r>
        <w:rPr>
          <w:color w:val="auto"/>
          <w:sz w:val="24"/>
          <w:szCs w:val="24"/>
        </w:rPr>
        <w:t xml:space="preserve">Opatření níže mají pozitivní přínos, nejsou však zásadní, bez realizace nedojde k významným negativním vlivům zásahu. </w:t>
      </w:r>
      <w:bookmarkStart w:id="243" w:name="_Toc71147873"/>
      <w:bookmarkStart w:id="244" w:name="_Toc53416314"/>
    </w:p>
    <w:p w14:paraId="7FC60CCF" w14:textId="1A8D7FFC" w:rsidR="0037281F" w:rsidRDefault="00A434DB">
      <w:pPr>
        <w:pStyle w:val="StylPrvndek"/>
        <w:keepNext w:val="0"/>
        <w:keepLines w:val="0"/>
        <w:widowControl w:val="0"/>
        <w:spacing w:before="60"/>
        <w:ind w:firstLine="709"/>
        <w:rPr>
          <w:color w:val="auto"/>
          <w:sz w:val="24"/>
          <w:szCs w:val="24"/>
        </w:rPr>
      </w:pPr>
      <w:r>
        <w:rPr>
          <w:color w:val="auto"/>
          <w:sz w:val="24"/>
          <w:szCs w:val="24"/>
        </w:rPr>
        <w:t>Obslužné komunikace se doporučuje zpevnit pouze kamenivem. Doporučuje se minimalizovat vliv na lesní porosty, resp. tyto stavby v maximální možné míře realizovat tak, aby nedošlo k ovlivnění PUPFL a porostů dřevin.</w:t>
      </w:r>
    </w:p>
    <w:p w14:paraId="7862A896" w14:textId="1EA73A6E" w:rsidR="006E69A1" w:rsidRDefault="006E69A1">
      <w:pPr>
        <w:pStyle w:val="StylPrvndek"/>
        <w:keepNext w:val="0"/>
        <w:keepLines w:val="0"/>
        <w:widowControl w:val="0"/>
        <w:spacing w:before="60"/>
        <w:ind w:firstLine="709"/>
        <w:rPr>
          <w:color w:val="auto"/>
        </w:rPr>
      </w:pPr>
      <w:r w:rsidRPr="00445B6D">
        <w:rPr>
          <w:iCs/>
          <w:sz w:val="24"/>
          <w:szCs w:val="24"/>
        </w:rPr>
        <w:t>Na</w:t>
      </w:r>
      <w:r>
        <w:rPr>
          <w:iCs/>
          <w:sz w:val="24"/>
          <w:szCs w:val="24"/>
        </w:rPr>
        <w:t xml:space="preserve"> </w:t>
      </w:r>
      <w:r w:rsidRPr="0073745F">
        <w:rPr>
          <w:iCs/>
          <w:color w:val="auto"/>
          <w:sz w:val="24"/>
          <w:szCs w:val="24"/>
        </w:rPr>
        <w:t xml:space="preserve">větrné elektrárně </w:t>
      </w:r>
      <w:r w:rsidRPr="00445B6D">
        <w:rPr>
          <w:iCs/>
          <w:sz w:val="24"/>
          <w:szCs w:val="24"/>
        </w:rPr>
        <w:t>bude instalováno denní a noční výstražné letecké překážkové značení podle požadavků Úřadu pro civilní letectví (L 14 ÚCL), respektující požadavky ochrany přírody a krajiny (stínění světel ze stran, přerušované bílé nebo červené světlo s co nejmenší intenzitou a frekvencí záblesků</w:t>
      </w:r>
      <w:r>
        <w:rPr>
          <w:iCs/>
          <w:sz w:val="24"/>
          <w:szCs w:val="24"/>
        </w:rPr>
        <w:t>)</w:t>
      </w:r>
      <w:r w:rsidRPr="00445B6D">
        <w:rPr>
          <w:iCs/>
          <w:sz w:val="24"/>
          <w:szCs w:val="24"/>
        </w:rPr>
        <w:t>.</w:t>
      </w:r>
      <w:r>
        <w:rPr>
          <w:iCs/>
          <w:sz w:val="24"/>
          <w:szCs w:val="24"/>
        </w:rPr>
        <w:t xml:space="preserve"> Cílem je minimalizovat počet těchto světel a v případě technických a legislativních možností osvětlit jen krajní nebo nejvyšší VTE v území. V současné době jsou vyvíjena světla, která nejsou trvale v chodu, ale jsou schopna detekovat pohybující se objekt ve vzduchu a osvětlovat tak prostor VTE jen dočasně v případě potřeby. V rámci přípravy záměru je požadováno prověřit možnost použití podobných řešení a v případě dostupnosti technologie ji na záměr VTE aplikovat. Cílem je dále minimalizovat projev rušení osvětlení VTE na okolní krajinu.</w:t>
      </w:r>
    </w:p>
    <w:p w14:paraId="6BE65842" w14:textId="77777777" w:rsidR="0037281F" w:rsidRDefault="00A434DB" w:rsidP="00C105CB">
      <w:pPr>
        <w:pStyle w:val="Nadpis2"/>
      </w:pPr>
      <w:bookmarkStart w:id="245" w:name="_Toc203864303"/>
      <w:bookmarkStart w:id="246" w:name="__RefHeading___Toc11796_1997819994"/>
      <w:bookmarkStart w:id="247" w:name="_Toc203948466"/>
      <w:r>
        <w:t>Zákonné limity a zákazy</w:t>
      </w:r>
      <w:bookmarkEnd w:id="243"/>
      <w:bookmarkEnd w:id="244"/>
      <w:bookmarkEnd w:id="245"/>
      <w:bookmarkEnd w:id="246"/>
      <w:bookmarkEnd w:id="247"/>
    </w:p>
    <w:p w14:paraId="7D2BC720" w14:textId="7F38F2EB" w:rsidR="006E69A1" w:rsidRDefault="00A434DB" w:rsidP="006E69A1">
      <w:pPr>
        <w:pStyle w:val="StylPrvndek"/>
        <w:keepNext w:val="0"/>
        <w:keepLines w:val="0"/>
        <w:widowControl w:val="0"/>
        <w:spacing w:before="60"/>
        <w:ind w:firstLine="709"/>
        <w:rPr>
          <w:color w:val="auto"/>
          <w:sz w:val="24"/>
          <w:szCs w:val="24"/>
        </w:rPr>
      </w:pPr>
      <w:r>
        <w:rPr>
          <w:color w:val="auto"/>
          <w:sz w:val="24"/>
          <w:szCs w:val="24"/>
        </w:rPr>
        <w:t xml:space="preserve">Veškeré zásahy, týkající se zájmů ochrany přírody a krajiny musí být v souvislosti s výskytem organismů provedeny v souladu s příslušnými ustanoveními zákona č. 114/1992 Sb., v platném znění </w:t>
      </w:r>
      <w:r>
        <w:rPr>
          <w:color w:val="auto"/>
          <w:sz w:val="24"/>
          <w:szCs w:val="24"/>
        </w:rPr>
        <w:lastRenderedPageBreak/>
        <w:t>a vyhlášky č. 395/1992 Sb., v platném znění.</w:t>
      </w:r>
      <w:r w:rsidR="00F2178D">
        <w:rPr>
          <w:color w:val="auto"/>
          <w:sz w:val="24"/>
          <w:szCs w:val="24"/>
        </w:rPr>
        <w:t xml:space="preserve"> </w:t>
      </w:r>
      <w:r>
        <w:rPr>
          <w:color w:val="auto"/>
          <w:sz w:val="24"/>
          <w:szCs w:val="24"/>
        </w:rPr>
        <w:t>Z provedeného průzkumu a dalších poznatků lze vyvodit, že v území se vyskytují zvláště chráněné druhy taxonů, s vazbou na okolí dotčeného území, u</w:t>
      </w:r>
      <w:r w:rsidR="00F2178D">
        <w:rPr>
          <w:color w:val="auto"/>
          <w:sz w:val="24"/>
          <w:szCs w:val="24"/>
        </w:rPr>
        <w:t> </w:t>
      </w:r>
      <w:r>
        <w:rPr>
          <w:color w:val="auto"/>
          <w:sz w:val="24"/>
          <w:szCs w:val="24"/>
        </w:rPr>
        <w:t xml:space="preserve">kterých se v rámci jednotlivých VTE předpokládají negativní vlivy ze strany VTE. Je to dáno především jak charakterem stavby samotné, tak umístěním do některých částí území, kde se tyto druhy vyskytují. </w:t>
      </w:r>
      <w:bookmarkStart w:id="248" w:name="_Toc118989309"/>
      <w:bookmarkStart w:id="249" w:name="_Toc114839445"/>
      <w:bookmarkStart w:id="250" w:name="_Toc114839406"/>
      <w:bookmarkStart w:id="251" w:name="_Toc114838504"/>
      <w:bookmarkStart w:id="252" w:name="_Toc109990328"/>
      <w:r>
        <w:rPr>
          <w:color w:val="auto"/>
          <w:sz w:val="24"/>
          <w:szCs w:val="24"/>
        </w:rPr>
        <w:t xml:space="preserve">S lokálním vlivem je uvažována především VTE č. </w:t>
      </w:r>
      <w:r w:rsidR="00F2178D">
        <w:rPr>
          <w:color w:val="auto"/>
          <w:sz w:val="24"/>
          <w:szCs w:val="24"/>
        </w:rPr>
        <w:t>3</w:t>
      </w:r>
      <w:r>
        <w:rPr>
          <w:color w:val="auto"/>
          <w:sz w:val="24"/>
          <w:szCs w:val="24"/>
        </w:rPr>
        <w:t xml:space="preserve">, </w:t>
      </w:r>
      <w:r w:rsidR="00F2178D">
        <w:rPr>
          <w:color w:val="auto"/>
          <w:sz w:val="24"/>
          <w:szCs w:val="24"/>
        </w:rPr>
        <w:t xml:space="preserve">méně VTE č. 1 a 2, </w:t>
      </w:r>
      <w:r>
        <w:rPr>
          <w:color w:val="auto"/>
          <w:sz w:val="24"/>
          <w:szCs w:val="24"/>
        </w:rPr>
        <w:t xml:space="preserve">u VTE č. </w:t>
      </w:r>
      <w:r w:rsidR="00F2178D">
        <w:rPr>
          <w:color w:val="auto"/>
          <w:sz w:val="24"/>
          <w:szCs w:val="24"/>
        </w:rPr>
        <w:t>4</w:t>
      </w:r>
      <w:r>
        <w:rPr>
          <w:color w:val="auto"/>
          <w:sz w:val="24"/>
          <w:szCs w:val="24"/>
        </w:rPr>
        <w:t xml:space="preserve"> byly vlivy klasifikovány jako </w:t>
      </w:r>
      <w:r w:rsidR="00F2178D">
        <w:rPr>
          <w:color w:val="auto"/>
          <w:sz w:val="24"/>
          <w:szCs w:val="24"/>
        </w:rPr>
        <w:t xml:space="preserve">zcela </w:t>
      </w:r>
      <w:r>
        <w:rPr>
          <w:color w:val="auto"/>
          <w:sz w:val="24"/>
          <w:szCs w:val="24"/>
        </w:rPr>
        <w:t>zanedbatelné. Celkově je ale vliv vyhodnocen jako únosný.</w:t>
      </w:r>
    </w:p>
    <w:p w14:paraId="76206BA7" w14:textId="2746A1BD" w:rsidR="006E69A1" w:rsidRPr="006E69A1" w:rsidRDefault="006E69A1" w:rsidP="006E69A1">
      <w:pPr>
        <w:pStyle w:val="StylPrvndek"/>
        <w:keepNext w:val="0"/>
        <w:keepLines w:val="0"/>
        <w:widowControl w:val="0"/>
        <w:spacing w:before="60"/>
        <w:ind w:firstLine="709"/>
        <w:rPr>
          <w:sz w:val="24"/>
          <w:szCs w:val="24"/>
        </w:rPr>
      </w:pPr>
      <w:r w:rsidRPr="006E69A1">
        <w:rPr>
          <w:sz w:val="24"/>
          <w:szCs w:val="24"/>
        </w:rPr>
        <w:t xml:space="preserve">Realizace záměru díky návrhu </w:t>
      </w:r>
      <w:r>
        <w:rPr>
          <w:sz w:val="24"/>
          <w:szCs w:val="24"/>
        </w:rPr>
        <w:t xml:space="preserve">vhodných </w:t>
      </w:r>
      <w:r w:rsidRPr="006E69A1">
        <w:rPr>
          <w:sz w:val="24"/>
          <w:szCs w:val="24"/>
        </w:rPr>
        <w:t>opatření nevyžaduje povolení výjimky ze zákazů u</w:t>
      </w:r>
      <w:r>
        <w:rPr>
          <w:sz w:val="24"/>
          <w:szCs w:val="24"/>
        </w:rPr>
        <w:t> </w:t>
      </w:r>
      <w:r w:rsidRPr="006E69A1">
        <w:rPr>
          <w:sz w:val="24"/>
          <w:szCs w:val="24"/>
        </w:rPr>
        <w:t xml:space="preserve">památných stromů a zvláště chráněných druhů rostlin a živočichů (§ 56 odst. 1). Zhotovitel vychází ze skutečnosti zjištěného stavu na lokalitě a technického řešení záměru, jehož součástí je návrh monitoringu a </w:t>
      </w:r>
      <w:r>
        <w:rPr>
          <w:sz w:val="24"/>
          <w:szCs w:val="24"/>
        </w:rPr>
        <w:t xml:space="preserve">rovněž </w:t>
      </w:r>
      <w:r w:rsidRPr="006E69A1">
        <w:rPr>
          <w:sz w:val="24"/>
          <w:szCs w:val="24"/>
        </w:rPr>
        <w:t>technického opatření pro minimalizaci kolizí netopýrů se zařízením VTE</w:t>
      </w:r>
      <w:r>
        <w:rPr>
          <w:sz w:val="24"/>
          <w:szCs w:val="24"/>
        </w:rPr>
        <w:t xml:space="preserve"> dle zjištění podmínek za provozu VTE</w:t>
      </w:r>
      <w:r w:rsidRPr="006E69A1">
        <w:rPr>
          <w:sz w:val="24"/>
          <w:szCs w:val="24"/>
        </w:rPr>
        <w:t xml:space="preserve">. </w:t>
      </w:r>
    </w:p>
    <w:p w14:paraId="1B7C0190" w14:textId="2C22D0E3" w:rsidR="006E69A1" w:rsidRDefault="006E69A1" w:rsidP="006E69A1">
      <w:pPr>
        <w:pStyle w:val="StylPrvndek"/>
        <w:widowControl w:val="0"/>
        <w:spacing w:before="60"/>
        <w:ind w:firstLine="709"/>
        <w:rPr>
          <w:i/>
          <w:iCs/>
          <w:sz w:val="24"/>
          <w:szCs w:val="24"/>
        </w:rPr>
      </w:pPr>
      <w:r w:rsidRPr="006E69A1">
        <w:rPr>
          <w:sz w:val="24"/>
          <w:szCs w:val="24"/>
        </w:rPr>
        <w:t xml:space="preserve">Viz také znění § 32 zákona č. 249/2025 Sb., kde je konstatováno, že: (2) </w:t>
      </w:r>
      <w:r w:rsidRPr="006E69A1">
        <w:rPr>
          <w:i/>
          <w:iCs/>
          <w:sz w:val="24"/>
          <w:szCs w:val="24"/>
        </w:rPr>
        <w:t>Povolení výjimky podle § 56 zákona o ochraně přírody a krajiny ve vztahu k rušení, zraňování nebo usmrcování zvláště chráněných druhů živočichů při výstavbě a provozu záměru pro využití obnovitelného zdroje energie nacházejícího se mimo akcelerační oblast se nevydává, pokud a) předmětem žádosti o jednotné environmentální stanovisko nebo o společné rozhodnutí podle zákona o ochraně přírody a krajiny je záměr pro využití obnovitelného zdroje energie nacházející se mimo akcelerační oblast, b) záměr vyžaduje povolení výjimky ze zákazu rušení, zraňování nebo usmrcování zvláště chráněných živočichů podle § 50 odst. 2 zákona o ochraně přírody a krajiny a c) žadatel navrhne podmínky a zmírňující opatření, které zajistí, že nebude docházet k rušení, zraňování nebo usmrcování těchto zvláště chráněných druhů živočichů nebo k ničení jejich biotopů v míře, která by mohla vést k významnému poškození nebo zničení jejich místních populací.</w:t>
      </w:r>
    </w:p>
    <w:p w14:paraId="635DF6D6" w14:textId="66CAD6E5" w:rsidR="008615B3" w:rsidRPr="008615B3" w:rsidRDefault="008615B3" w:rsidP="006E69A1">
      <w:pPr>
        <w:pStyle w:val="StylPrvndek"/>
        <w:widowControl w:val="0"/>
        <w:spacing w:before="60"/>
        <w:ind w:firstLine="709"/>
        <w:rPr>
          <w:color w:val="auto"/>
          <w:sz w:val="24"/>
          <w:szCs w:val="24"/>
        </w:rPr>
      </w:pPr>
      <w:r w:rsidRPr="008615B3">
        <w:rPr>
          <w:color w:val="auto"/>
          <w:sz w:val="24"/>
          <w:szCs w:val="24"/>
        </w:rPr>
        <w:t>K zásahům, které by mohly vést k poškození VKP nebo ohrožení či oslabení jeho ekologicko</w:t>
      </w:r>
      <w:r>
        <w:rPr>
          <w:color w:val="auto"/>
          <w:sz w:val="24"/>
          <w:szCs w:val="24"/>
        </w:rPr>
        <w:t xml:space="preserve"> </w:t>
      </w:r>
      <w:r w:rsidRPr="008615B3">
        <w:rPr>
          <w:color w:val="auto"/>
          <w:sz w:val="24"/>
          <w:szCs w:val="24"/>
        </w:rPr>
        <w:t>stabilizační funkce, si musí ten, kdo takové zásahy zamýšlí, v souladu s §4 odst. 2 zákon, opatřit závazné stanovisko dotčeného orgánu ochrany přírody. Dotčení VKP ze strany VTE na lesní porosty se v území uvažuje pouze jako lokální a zanedbatelné</w:t>
      </w:r>
      <w:r>
        <w:rPr>
          <w:color w:val="auto"/>
          <w:sz w:val="24"/>
          <w:szCs w:val="24"/>
        </w:rPr>
        <w:t>.</w:t>
      </w:r>
    </w:p>
    <w:p w14:paraId="6595ABB5" w14:textId="77777777" w:rsidR="0037281F" w:rsidRDefault="00A434DB" w:rsidP="00C105CB">
      <w:pPr>
        <w:pStyle w:val="Nadpis1"/>
      </w:pPr>
      <w:bookmarkStart w:id="253" w:name="_Toc157341481"/>
      <w:bookmarkStart w:id="254" w:name="_Toc157341469"/>
      <w:bookmarkStart w:id="255" w:name="_Toc157341468"/>
      <w:bookmarkStart w:id="256" w:name="_Toc157341464"/>
      <w:bookmarkStart w:id="257" w:name="_Toc157341462"/>
      <w:bookmarkStart w:id="258" w:name="_Toc157341461"/>
      <w:bookmarkStart w:id="259" w:name="_Toc197171642"/>
      <w:bookmarkStart w:id="260" w:name="_Toc196202411"/>
      <w:bookmarkStart w:id="261" w:name="_Toc192184144"/>
      <w:bookmarkStart w:id="262" w:name="_Toc191892402"/>
      <w:bookmarkStart w:id="263" w:name="_Toc190282788"/>
      <w:bookmarkStart w:id="264" w:name="_Toc197171641"/>
      <w:bookmarkStart w:id="265" w:name="_Toc196202410"/>
      <w:bookmarkStart w:id="266" w:name="_Toc192184143"/>
      <w:bookmarkStart w:id="267" w:name="_Toc191892401"/>
      <w:bookmarkStart w:id="268" w:name="_Toc190282787"/>
      <w:bookmarkStart w:id="269" w:name="_Toc197171640"/>
      <w:bookmarkStart w:id="270" w:name="_Toc196202409"/>
      <w:bookmarkStart w:id="271" w:name="_Toc192184142"/>
      <w:bookmarkStart w:id="272" w:name="_Toc191892400"/>
      <w:bookmarkStart w:id="273" w:name="_Toc190282786"/>
      <w:bookmarkStart w:id="274" w:name="_Toc197171639"/>
      <w:bookmarkStart w:id="275" w:name="_Toc196202408"/>
      <w:bookmarkStart w:id="276" w:name="_Toc192184141"/>
      <w:bookmarkStart w:id="277" w:name="_Toc191892399"/>
      <w:bookmarkStart w:id="278" w:name="_Toc190282785"/>
      <w:bookmarkStart w:id="279" w:name="_Toc157341459"/>
      <w:bookmarkStart w:id="280" w:name="_Toc157341458"/>
      <w:bookmarkStart w:id="281" w:name="_Toc157341455"/>
      <w:bookmarkStart w:id="282" w:name="_Toc157341454"/>
      <w:bookmarkStart w:id="283" w:name="_Toc157341453"/>
      <w:bookmarkStart w:id="284" w:name="_Toc157341451"/>
      <w:bookmarkStart w:id="285" w:name="_Toc157341450"/>
      <w:bookmarkStart w:id="286" w:name="_Toc157341448"/>
      <w:bookmarkStart w:id="287" w:name="_Toc157341447"/>
      <w:bookmarkStart w:id="288" w:name="_Toc157341446"/>
      <w:bookmarkStart w:id="289" w:name="_Toc157341445"/>
      <w:bookmarkStart w:id="290" w:name="_Toc157341443"/>
      <w:bookmarkStart w:id="291" w:name="_Toc157341442"/>
      <w:bookmarkStart w:id="292" w:name="_Toc157341439"/>
      <w:bookmarkStart w:id="293" w:name="_Toc157341438"/>
      <w:bookmarkStart w:id="294" w:name="_Toc157341436"/>
      <w:bookmarkStart w:id="295" w:name="_Toc157341435"/>
      <w:bookmarkStart w:id="296" w:name="_Toc157341432"/>
      <w:bookmarkStart w:id="297" w:name="_Toc157341431"/>
      <w:bookmarkStart w:id="298" w:name="_Toc157341430"/>
      <w:bookmarkStart w:id="299" w:name="_Toc157341428"/>
      <w:bookmarkStart w:id="300" w:name="_Toc157341427"/>
      <w:bookmarkStart w:id="301" w:name="_Toc157341426"/>
      <w:bookmarkStart w:id="302" w:name="_Toc157341425"/>
      <w:bookmarkStart w:id="303" w:name="_Toc157341424"/>
      <w:bookmarkStart w:id="304" w:name="_Toc157341423"/>
      <w:bookmarkStart w:id="305" w:name="_Toc157341422"/>
      <w:bookmarkStart w:id="306" w:name="_Toc157341421"/>
      <w:bookmarkStart w:id="307" w:name="_Toc157341416"/>
      <w:bookmarkStart w:id="308" w:name="_Toc157341414"/>
      <w:bookmarkStart w:id="309" w:name="_Toc157341413"/>
      <w:bookmarkStart w:id="310" w:name="_Toc157341412"/>
      <w:bookmarkStart w:id="311" w:name="_Toc197171636"/>
      <w:bookmarkStart w:id="312" w:name="_Toc196202405"/>
      <w:bookmarkStart w:id="313" w:name="_Toc192184138"/>
      <w:bookmarkStart w:id="314" w:name="_Toc191892396"/>
      <w:bookmarkStart w:id="315" w:name="_Toc190282782"/>
      <w:bookmarkStart w:id="316" w:name="_Toc197171635"/>
      <w:bookmarkStart w:id="317" w:name="_Toc196202404"/>
      <w:bookmarkStart w:id="318" w:name="_Toc192184137"/>
      <w:bookmarkStart w:id="319" w:name="_Toc191892395"/>
      <w:bookmarkStart w:id="320" w:name="_Toc190282781"/>
      <w:bookmarkStart w:id="321" w:name="_Toc197171634"/>
      <w:bookmarkStart w:id="322" w:name="_Toc196202403"/>
      <w:bookmarkStart w:id="323" w:name="_Toc192184136"/>
      <w:bookmarkStart w:id="324" w:name="_Toc191892394"/>
      <w:bookmarkStart w:id="325" w:name="_Toc190282780"/>
      <w:bookmarkStart w:id="326" w:name="_Toc197171631"/>
      <w:bookmarkStart w:id="327" w:name="_Toc196202400"/>
      <w:bookmarkStart w:id="328" w:name="_Toc192184133"/>
      <w:bookmarkStart w:id="329" w:name="_Toc191892391"/>
      <w:bookmarkStart w:id="330" w:name="_Toc190282777"/>
      <w:bookmarkStart w:id="331" w:name="_Toc197171630"/>
      <w:bookmarkStart w:id="332" w:name="_Toc196202399"/>
      <w:bookmarkStart w:id="333" w:name="_Toc192184132"/>
      <w:bookmarkStart w:id="334" w:name="_Toc191892390"/>
      <w:bookmarkStart w:id="335" w:name="_Toc190282776"/>
      <w:bookmarkStart w:id="336" w:name="_Toc197171629"/>
      <w:bookmarkStart w:id="337" w:name="_Toc196202398"/>
      <w:bookmarkStart w:id="338" w:name="_Toc192184131"/>
      <w:bookmarkStart w:id="339" w:name="_Toc191892389"/>
      <w:bookmarkStart w:id="340" w:name="_Toc190282775"/>
      <w:bookmarkStart w:id="341" w:name="_Toc197171628"/>
      <w:bookmarkStart w:id="342" w:name="_Toc196202397"/>
      <w:bookmarkStart w:id="343" w:name="_Toc192184130"/>
      <w:bookmarkStart w:id="344" w:name="_Toc191892388"/>
      <w:bookmarkStart w:id="345" w:name="_Toc190282774"/>
      <w:bookmarkStart w:id="346" w:name="_Toc197171627"/>
      <w:bookmarkStart w:id="347" w:name="_Toc196202396"/>
      <w:bookmarkStart w:id="348" w:name="_Toc192184129"/>
      <w:bookmarkStart w:id="349" w:name="_Toc191892387"/>
      <w:bookmarkStart w:id="350" w:name="_Toc190282773"/>
      <w:bookmarkStart w:id="351" w:name="_Toc197171626"/>
      <w:bookmarkStart w:id="352" w:name="_Toc196202395"/>
      <w:bookmarkStart w:id="353" w:name="_Toc192184128"/>
      <w:bookmarkStart w:id="354" w:name="_Toc191892386"/>
      <w:bookmarkStart w:id="355" w:name="_Toc190282772"/>
      <w:bookmarkStart w:id="356" w:name="_Toc197171625"/>
      <w:bookmarkStart w:id="357" w:name="_Toc196202394"/>
      <w:bookmarkStart w:id="358" w:name="_Toc192184127"/>
      <w:bookmarkStart w:id="359" w:name="_Toc191892385"/>
      <w:bookmarkStart w:id="360" w:name="_Toc190282771"/>
      <w:bookmarkStart w:id="361" w:name="_Toc197171624"/>
      <w:bookmarkStart w:id="362" w:name="_Toc196202393"/>
      <w:bookmarkStart w:id="363" w:name="_Toc192184126"/>
      <w:bookmarkStart w:id="364" w:name="_Toc191892384"/>
      <w:bookmarkStart w:id="365" w:name="_Toc190282770"/>
      <w:bookmarkStart w:id="366" w:name="_Toc197171623"/>
      <w:bookmarkStart w:id="367" w:name="_Toc196202392"/>
      <w:bookmarkStart w:id="368" w:name="_Toc192184125"/>
      <w:bookmarkStart w:id="369" w:name="_Toc191892383"/>
      <w:bookmarkStart w:id="370" w:name="_Toc190282769"/>
      <w:bookmarkStart w:id="371" w:name="_Toc197171622"/>
      <w:bookmarkStart w:id="372" w:name="_Toc196202391"/>
      <w:bookmarkStart w:id="373" w:name="_Toc192184124"/>
      <w:bookmarkStart w:id="374" w:name="_Toc191892382"/>
      <w:bookmarkStart w:id="375" w:name="_Toc190282768"/>
      <w:bookmarkStart w:id="376" w:name="_Toc197171621"/>
      <w:bookmarkStart w:id="377" w:name="_Toc196202390"/>
      <w:bookmarkStart w:id="378" w:name="_Toc192184123"/>
      <w:bookmarkStart w:id="379" w:name="_Toc191892381"/>
      <w:bookmarkStart w:id="380" w:name="_Toc190282767"/>
      <w:bookmarkStart w:id="381" w:name="_Toc197171619"/>
      <w:bookmarkStart w:id="382" w:name="_Toc196202388"/>
      <w:bookmarkStart w:id="383" w:name="_Toc192184121"/>
      <w:bookmarkStart w:id="384" w:name="_Toc191892379"/>
      <w:bookmarkStart w:id="385" w:name="_Toc190282765"/>
      <w:bookmarkStart w:id="386" w:name="_Toc197171617"/>
      <w:bookmarkStart w:id="387" w:name="_Toc196202386"/>
      <w:bookmarkStart w:id="388" w:name="_Toc192184119"/>
      <w:bookmarkStart w:id="389" w:name="_Toc191892377"/>
      <w:bookmarkStart w:id="390" w:name="_Toc190282763"/>
      <w:bookmarkStart w:id="391" w:name="_Toc197171616"/>
      <w:bookmarkStart w:id="392" w:name="_Toc196202385"/>
      <w:bookmarkStart w:id="393" w:name="_Toc192184118"/>
      <w:bookmarkStart w:id="394" w:name="_Toc191892376"/>
      <w:bookmarkStart w:id="395" w:name="_Toc190282762"/>
      <w:bookmarkStart w:id="396" w:name="_Toc197171615"/>
      <w:bookmarkStart w:id="397" w:name="_Toc196202384"/>
      <w:bookmarkStart w:id="398" w:name="_Toc192184117"/>
      <w:bookmarkStart w:id="399" w:name="_Toc191892375"/>
      <w:bookmarkStart w:id="400" w:name="_Toc190282761"/>
      <w:bookmarkStart w:id="401" w:name="_Toc197171614"/>
      <w:bookmarkStart w:id="402" w:name="_Toc196202383"/>
      <w:bookmarkStart w:id="403" w:name="_Toc192184116"/>
      <w:bookmarkStart w:id="404" w:name="_Toc191892374"/>
      <w:bookmarkStart w:id="405" w:name="_Toc190282760"/>
      <w:bookmarkStart w:id="406" w:name="_Toc197171613"/>
      <w:bookmarkStart w:id="407" w:name="_Toc196202382"/>
      <w:bookmarkStart w:id="408" w:name="_Toc192184115"/>
      <w:bookmarkStart w:id="409" w:name="_Toc191892373"/>
      <w:bookmarkStart w:id="410" w:name="_Toc190282759"/>
      <w:bookmarkStart w:id="411" w:name="_Toc197171612"/>
      <w:bookmarkStart w:id="412" w:name="_Toc196202381"/>
      <w:bookmarkStart w:id="413" w:name="_Toc192184114"/>
      <w:bookmarkStart w:id="414" w:name="_Toc191892372"/>
      <w:bookmarkStart w:id="415" w:name="_Toc190282758"/>
      <w:bookmarkStart w:id="416" w:name="_Toc197171611"/>
      <w:bookmarkStart w:id="417" w:name="_Toc196202380"/>
      <w:bookmarkStart w:id="418" w:name="_Toc192184113"/>
      <w:bookmarkStart w:id="419" w:name="_Toc191892371"/>
      <w:bookmarkStart w:id="420" w:name="_Toc190282757"/>
      <w:bookmarkStart w:id="421" w:name="_Toc197171610"/>
      <w:bookmarkStart w:id="422" w:name="_Toc196202379"/>
      <w:bookmarkStart w:id="423" w:name="_Toc192184112"/>
      <w:bookmarkStart w:id="424" w:name="_Toc191892370"/>
      <w:bookmarkStart w:id="425" w:name="_Toc190282756"/>
      <w:bookmarkStart w:id="426" w:name="_Toc197171609"/>
      <w:bookmarkStart w:id="427" w:name="_Toc196202378"/>
      <w:bookmarkStart w:id="428" w:name="_Toc192184111"/>
      <w:bookmarkStart w:id="429" w:name="_Toc191892369"/>
      <w:bookmarkStart w:id="430" w:name="_Toc190282755"/>
      <w:bookmarkStart w:id="431" w:name="_Toc197171608"/>
      <w:bookmarkStart w:id="432" w:name="_Toc196202377"/>
      <w:bookmarkStart w:id="433" w:name="_Toc192184110"/>
      <w:bookmarkStart w:id="434" w:name="_Toc191892368"/>
      <w:bookmarkStart w:id="435" w:name="_Toc190282754"/>
      <w:bookmarkStart w:id="436" w:name="_Toc197171603"/>
      <w:bookmarkStart w:id="437" w:name="_Toc196202372"/>
      <w:bookmarkStart w:id="438" w:name="_Toc192184105"/>
      <w:bookmarkStart w:id="439" w:name="_Toc191892363"/>
      <w:bookmarkStart w:id="440" w:name="_Toc190282749"/>
      <w:bookmarkStart w:id="441" w:name="_Toc197171602"/>
      <w:bookmarkStart w:id="442" w:name="_Toc196202371"/>
      <w:bookmarkStart w:id="443" w:name="_Toc192184104"/>
      <w:bookmarkStart w:id="444" w:name="_Toc191892362"/>
      <w:bookmarkStart w:id="445" w:name="_Toc190282748"/>
      <w:bookmarkStart w:id="446" w:name="_Toc197171601"/>
      <w:bookmarkStart w:id="447" w:name="_Toc196202370"/>
      <w:bookmarkStart w:id="448" w:name="_Toc192184103"/>
      <w:bookmarkStart w:id="449" w:name="_Toc191892361"/>
      <w:bookmarkStart w:id="450" w:name="_Toc190282747"/>
      <w:bookmarkStart w:id="451" w:name="_Toc197171600"/>
      <w:bookmarkStart w:id="452" w:name="_Toc196202369"/>
      <w:bookmarkStart w:id="453" w:name="_Toc192184102"/>
      <w:bookmarkStart w:id="454" w:name="_Toc191892360"/>
      <w:bookmarkStart w:id="455" w:name="_Toc190282746"/>
      <w:bookmarkStart w:id="456" w:name="_Toc197171599"/>
      <w:bookmarkStart w:id="457" w:name="_Toc196202368"/>
      <w:bookmarkStart w:id="458" w:name="_Toc192184101"/>
      <w:bookmarkStart w:id="459" w:name="_Toc191892359"/>
      <w:bookmarkStart w:id="460" w:name="_Toc190282745"/>
      <w:bookmarkStart w:id="461" w:name="_Toc197171598"/>
      <w:bookmarkStart w:id="462" w:name="_Toc196202367"/>
      <w:bookmarkStart w:id="463" w:name="_Toc192184100"/>
      <w:bookmarkStart w:id="464" w:name="_Toc191892358"/>
      <w:bookmarkStart w:id="465" w:name="_Toc190282744"/>
      <w:bookmarkStart w:id="466" w:name="_Toc197171597"/>
      <w:bookmarkStart w:id="467" w:name="_Toc196202366"/>
      <w:bookmarkStart w:id="468" w:name="_Toc192184099"/>
      <w:bookmarkStart w:id="469" w:name="_Toc191892357"/>
      <w:bookmarkStart w:id="470" w:name="_Toc190282743"/>
      <w:bookmarkStart w:id="471" w:name="_Toc197171596"/>
      <w:bookmarkStart w:id="472" w:name="_Toc196202365"/>
      <w:bookmarkStart w:id="473" w:name="_Toc192184098"/>
      <w:bookmarkStart w:id="474" w:name="_Toc191892356"/>
      <w:bookmarkStart w:id="475" w:name="_Toc190282742"/>
      <w:bookmarkStart w:id="476" w:name="_Toc197171595"/>
      <w:bookmarkStart w:id="477" w:name="_Toc196202364"/>
      <w:bookmarkStart w:id="478" w:name="_Toc192184097"/>
      <w:bookmarkStart w:id="479" w:name="_Toc191892355"/>
      <w:bookmarkStart w:id="480" w:name="_Toc190282741"/>
      <w:bookmarkStart w:id="481" w:name="_Toc197171594"/>
      <w:bookmarkStart w:id="482" w:name="_Toc196202363"/>
      <w:bookmarkStart w:id="483" w:name="_Toc192184096"/>
      <w:bookmarkStart w:id="484" w:name="_Toc191892354"/>
      <w:bookmarkStart w:id="485" w:name="_Toc190282740"/>
      <w:bookmarkStart w:id="486" w:name="_Toc197171593"/>
      <w:bookmarkStart w:id="487" w:name="_Toc196202362"/>
      <w:bookmarkStart w:id="488" w:name="_Toc192184095"/>
      <w:bookmarkStart w:id="489" w:name="_Toc191892353"/>
      <w:bookmarkStart w:id="490" w:name="_Toc190282739"/>
      <w:bookmarkStart w:id="491" w:name="_Toc197171590"/>
      <w:bookmarkStart w:id="492" w:name="_Toc196202359"/>
      <w:bookmarkStart w:id="493" w:name="_Toc192184092"/>
      <w:bookmarkStart w:id="494" w:name="_Toc191892350"/>
      <w:bookmarkStart w:id="495" w:name="_Toc190282736"/>
      <w:bookmarkStart w:id="496" w:name="_Toc197171589"/>
      <w:bookmarkStart w:id="497" w:name="_Toc196202358"/>
      <w:bookmarkStart w:id="498" w:name="_Toc192184091"/>
      <w:bookmarkStart w:id="499" w:name="_Toc191892349"/>
      <w:bookmarkStart w:id="500" w:name="_Toc190282735"/>
      <w:bookmarkStart w:id="501" w:name="_Toc197171588"/>
      <w:bookmarkStart w:id="502" w:name="_Toc196202357"/>
      <w:bookmarkStart w:id="503" w:name="_Toc192184090"/>
      <w:bookmarkStart w:id="504" w:name="_Toc191892348"/>
      <w:bookmarkStart w:id="505" w:name="_Toc190282734"/>
      <w:bookmarkStart w:id="506" w:name="_Toc197171585"/>
      <w:bookmarkStart w:id="507" w:name="_Toc196202354"/>
      <w:bookmarkStart w:id="508" w:name="_Toc192184087"/>
      <w:bookmarkStart w:id="509" w:name="_Toc191892345"/>
      <w:bookmarkStart w:id="510" w:name="_Toc190282731"/>
      <w:bookmarkStart w:id="511" w:name="_Toc197171583"/>
      <w:bookmarkStart w:id="512" w:name="_Toc196202352"/>
      <w:bookmarkStart w:id="513" w:name="_Toc192184085"/>
      <w:bookmarkStart w:id="514" w:name="_Toc191892343"/>
      <w:bookmarkStart w:id="515" w:name="_Toc190282729"/>
      <w:bookmarkStart w:id="516" w:name="_Toc197171581"/>
      <w:bookmarkStart w:id="517" w:name="_Toc196202350"/>
      <w:bookmarkStart w:id="518" w:name="_Toc192184083"/>
      <w:bookmarkStart w:id="519" w:name="_Toc191892341"/>
      <w:bookmarkStart w:id="520" w:name="_Toc190282727"/>
      <w:bookmarkStart w:id="521" w:name="__RefHeading___Toc11798_1997819994"/>
      <w:bookmarkStart w:id="522" w:name="_Toc203864304"/>
      <w:bookmarkStart w:id="523" w:name="_Toc20394846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r>
        <w:t>Závěr</w:t>
      </w:r>
      <w:bookmarkEnd w:id="521"/>
      <w:bookmarkEnd w:id="522"/>
      <w:bookmarkEnd w:id="523"/>
    </w:p>
    <w:p w14:paraId="39E93BBC" w14:textId="40BFBA16" w:rsidR="0037281F" w:rsidRDefault="00A434DB">
      <w:pPr>
        <w:pStyle w:val="StylPrvndek"/>
        <w:keepNext w:val="0"/>
        <w:keepLines w:val="0"/>
        <w:spacing w:before="120"/>
        <w:ind w:firstLine="709"/>
        <w:rPr>
          <w:color w:val="auto"/>
        </w:rPr>
      </w:pPr>
      <w:r>
        <w:rPr>
          <w:color w:val="auto"/>
          <w:sz w:val="24"/>
          <w:szCs w:val="24"/>
        </w:rPr>
        <w:t xml:space="preserve">Cílem předložené práce je zhodnotit očekávaný vliv zásahu v podobě záměru </w:t>
      </w:r>
      <w:r w:rsidR="00374C08">
        <w:rPr>
          <w:color w:val="auto"/>
          <w:sz w:val="24"/>
          <w:szCs w:val="24"/>
        </w:rPr>
        <w:t>čtyř</w:t>
      </w:r>
      <w:r>
        <w:rPr>
          <w:color w:val="auto"/>
          <w:sz w:val="24"/>
          <w:szCs w:val="24"/>
        </w:rPr>
        <w:t xml:space="preserve"> VTE </w:t>
      </w:r>
      <w:r w:rsidR="00374C08">
        <w:rPr>
          <w:color w:val="auto"/>
          <w:sz w:val="24"/>
          <w:szCs w:val="24"/>
        </w:rPr>
        <w:t>Kamenná Horka</w:t>
      </w:r>
      <w:r>
        <w:rPr>
          <w:color w:val="auto"/>
          <w:sz w:val="24"/>
          <w:szCs w:val="24"/>
        </w:rPr>
        <w:t xml:space="preserve"> na základě veškerých dostupných dat k území a jeho okolí včetně </w:t>
      </w:r>
      <w:r w:rsidR="00374C08">
        <w:rPr>
          <w:color w:val="auto"/>
          <w:sz w:val="24"/>
          <w:szCs w:val="24"/>
        </w:rPr>
        <w:t xml:space="preserve">dřívějších </w:t>
      </w:r>
      <w:r>
        <w:rPr>
          <w:color w:val="auto"/>
          <w:sz w:val="24"/>
          <w:szCs w:val="24"/>
        </w:rPr>
        <w:t>celoročních výsledků probíhajícího průzkumu v území, a to s důrazem na ptáky a netopýry jako potenciálně dotčené skupiny organismů.</w:t>
      </w:r>
    </w:p>
    <w:p w14:paraId="43A5743D" w14:textId="6D25AD36" w:rsidR="0037281F" w:rsidRDefault="00374C08">
      <w:pPr>
        <w:pStyle w:val="StylPrvndek"/>
        <w:keepNext w:val="0"/>
        <w:keepLines w:val="0"/>
        <w:spacing w:before="60"/>
        <w:ind w:firstLine="709"/>
        <w:rPr>
          <w:color w:val="auto"/>
          <w:sz w:val="24"/>
          <w:szCs w:val="24"/>
        </w:rPr>
      </w:pPr>
      <w:r>
        <w:rPr>
          <w:color w:val="auto"/>
          <w:sz w:val="24"/>
          <w:szCs w:val="24"/>
        </w:rPr>
        <w:t>Dle aktuálních zjištění a pozorování p</w:t>
      </w:r>
      <w:r w:rsidR="00A434DB">
        <w:rPr>
          <w:color w:val="auto"/>
          <w:sz w:val="24"/>
          <w:szCs w:val="24"/>
        </w:rPr>
        <w:t>ředstavuj</w:t>
      </w:r>
      <w:r>
        <w:rPr>
          <w:color w:val="auto"/>
          <w:sz w:val="24"/>
          <w:szCs w:val="24"/>
        </w:rPr>
        <w:t xml:space="preserve">e záměr </w:t>
      </w:r>
      <w:r w:rsidR="00A434DB">
        <w:rPr>
          <w:color w:val="auto"/>
          <w:sz w:val="24"/>
          <w:szCs w:val="24"/>
        </w:rPr>
        <w:t>akceptovatelné ovlivnění chráněných zájmů v území, tj. jsou s očekávaným nízkým dopadem na ptáky a netopýry</w:t>
      </w:r>
      <w:r>
        <w:rPr>
          <w:color w:val="auto"/>
          <w:sz w:val="24"/>
          <w:szCs w:val="24"/>
        </w:rPr>
        <w:t>, přičemž je d</w:t>
      </w:r>
      <w:r w:rsidR="00A434DB">
        <w:rPr>
          <w:color w:val="auto"/>
          <w:sz w:val="24"/>
          <w:szCs w:val="24"/>
        </w:rPr>
        <w:t xml:space="preserve">oporučeno </w:t>
      </w:r>
      <w:r>
        <w:rPr>
          <w:color w:val="auto"/>
          <w:sz w:val="24"/>
          <w:szCs w:val="24"/>
        </w:rPr>
        <w:t xml:space="preserve">realizovat </w:t>
      </w:r>
      <w:r w:rsidR="00A434DB">
        <w:rPr>
          <w:color w:val="auto"/>
          <w:sz w:val="24"/>
          <w:szCs w:val="24"/>
        </w:rPr>
        <w:t>opatření</w:t>
      </w:r>
      <w:r>
        <w:rPr>
          <w:color w:val="auto"/>
          <w:sz w:val="24"/>
          <w:szCs w:val="24"/>
        </w:rPr>
        <w:t xml:space="preserve"> za provozu VTE</w:t>
      </w:r>
      <w:r w:rsidR="00A434DB">
        <w:rPr>
          <w:color w:val="auto"/>
          <w:sz w:val="24"/>
          <w:szCs w:val="24"/>
        </w:rPr>
        <w:t xml:space="preserve"> (monitoring ptáků a netopýrů, případné omezení provozu VTE na základě výsledků z následného monitorování)</w:t>
      </w:r>
      <w:r w:rsidR="00F63893">
        <w:rPr>
          <w:color w:val="auto"/>
          <w:sz w:val="24"/>
          <w:szCs w:val="24"/>
        </w:rPr>
        <w:t>, což je možno považovat za vhodné, účinné a doporučené opatření</w:t>
      </w:r>
      <w:r w:rsidR="00A434DB">
        <w:rPr>
          <w:color w:val="auto"/>
          <w:sz w:val="24"/>
          <w:szCs w:val="24"/>
        </w:rPr>
        <w:t>.</w:t>
      </w:r>
    </w:p>
    <w:p w14:paraId="55418FF1" w14:textId="5972ECD9" w:rsidR="00AE2B01" w:rsidRDefault="008538E8" w:rsidP="00AE2B01">
      <w:pPr>
        <w:pStyle w:val="StylPrvndek"/>
        <w:keepNext w:val="0"/>
        <w:keepLines w:val="0"/>
        <w:spacing w:before="60"/>
        <w:ind w:firstLine="709"/>
        <w:rPr>
          <w:color w:val="auto"/>
          <w:sz w:val="24"/>
          <w:szCs w:val="24"/>
        </w:rPr>
      </w:pPr>
      <w:r>
        <w:rPr>
          <w:color w:val="auto"/>
          <w:sz w:val="24"/>
          <w:szCs w:val="24"/>
        </w:rPr>
        <w:t xml:space="preserve">V rámci aktuálního průzkumy byly rovněž ověřeny trasy vedení od uvažovaných VTE, kdy bylo potvrzeno, že se zde nevyskytují význačnější druhy či biotopy, které by byly ohroženy zásahy, Pro realizaci je doporučen biologický dozor, který ověří plochy před zásahy a bude koordinovat vhodné termínové a prostorové zásahy. </w:t>
      </w:r>
    </w:p>
    <w:p w14:paraId="00CB7864" w14:textId="43C595D2" w:rsidR="00AE2B01" w:rsidRDefault="00AE2B01" w:rsidP="00AE2B01">
      <w:pPr>
        <w:pStyle w:val="StylPrvndek"/>
        <w:keepNext w:val="0"/>
        <w:keepLines w:val="0"/>
        <w:spacing w:before="60"/>
        <w:ind w:firstLine="709"/>
        <w:rPr>
          <w:sz w:val="24"/>
          <w:szCs w:val="24"/>
        </w:rPr>
      </w:pPr>
      <w:r>
        <w:rPr>
          <w:color w:val="auto"/>
          <w:sz w:val="24"/>
          <w:szCs w:val="24"/>
        </w:rPr>
        <w:t>Z pohledu o</w:t>
      </w:r>
      <w:r w:rsidRPr="00AE2B01">
        <w:rPr>
          <w:sz w:val="24"/>
          <w:szCs w:val="24"/>
        </w:rPr>
        <w:t>becně chráněn</w:t>
      </w:r>
      <w:r>
        <w:rPr>
          <w:sz w:val="24"/>
          <w:szCs w:val="24"/>
        </w:rPr>
        <w:t>ých</w:t>
      </w:r>
      <w:r w:rsidRPr="00AE2B01">
        <w:rPr>
          <w:sz w:val="24"/>
          <w:szCs w:val="24"/>
        </w:rPr>
        <w:t xml:space="preserve"> druh</w:t>
      </w:r>
      <w:r>
        <w:rPr>
          <w:sz w:val="24"/>
          <w:szCs w:val="24"/>
        </w:rPr>
        <w:t>ů</w:t>
      </w:r>
      <w:r w:rsidRPr="00AE2B01">
        <w:rPr>
          <w:sz w:val="24"/>
          <w:szCs w:val="24"/>
        </w:rPr>
        <w:t xml:space="preserve"> rostlin a živočichů</w:t>
      </w:r>
      <w:r>
        <w:rPr>
          <w:sz w:val="24"/>
          <w:szCs w:val="24"/>
        </w:rPr>
        <w:t xml:space="preserve"> je možné konstatovat, že vliv na </w:t>
      </w:r>
      <w:r w:rsidRPr="00AE2B01">
        <w:rPr>
          <w:sz w:val="24"/>
          <w:szCs w:val="24"/>
        </w:rPr>
        <w:t xml:space="preserve">přírodní biotopy </w:t>
      </w:r>
      <w:r>
        <w:rPr>
          <w:sz w:val="24"/>
          <w:szCs w:val="24"/>
        </w:rPr>
        <w:t xml:space="preserve">je </w:t>
      </w:r>
      <w:r w:rsidR="00374C08">
        <w:rPr>
          <w:sz w:val="24"/>
          <w:szCs w:val="24"/>
        </w:rPr>
        <w:t>zanedbatelný</w:t>
      </w:r>
      <w:r>
        <w:rPr>
          <w:sz w:val="24"/>
          <w:szCs w:val="24"/>
        </w:rPr>
        <w:t xml:space="preserve">. </w:t>
      </w:r>
      <w:r w:rsidRPr="00AE2B01">
        <w:rPr>
          <w:sz w:val="24"/>
          <w:szCs w:val="24"/>
        </w:rPr>
        <w:t xml:space="preserve">Vliv na rostliny, stejně tak na bezobratlé, běžné obratlovce je </w:t>
      </w:r>
      <w:r>
        <w:rPr>
          <w:sz w:val="24"/>
          <w:szCs w:val="24"/>
        </w:rPr>
        <w:t xml:space="preserve">celkově </w:t>
      </w:r>
      <w:r w:rsidR="00374C08">
        <w:rPr>
          <w:sz w:val="24"/>
          <w:szCs w:val="24"/>
        </w:rPr>
        <w:t xml:space="preserve">rovněž </w:t>
      </w:r>
      <w:r>
        <w:rPr>
          <w:sz w:val="24"/>
          <w:szCs w:val="24"/>
        </w:rPr>
        <w:t>zanedbatelný</w:t>
      </w:r>
      <w:r w:rsidRPr="00AE2B01">
        <w:rPr>
          <w:sz w:val="24"/>
          <w:szCs w:val="24"/>
        </w:rPr>
        <w:t xml:space="preserve">. Lze jej většinově omezit na období stavby, zábor částí biotopů pro stavbu a možné rušení některých druhů v bezprostředním okolí VTE, u žádného z druhů či biotopů není vnímáno </w:t>
      </w:r>
      <w:r>
        <w:rPr>
          <w:sz w:val="24"/>
          <w:szCs w:val="24"/>
        </w:rPr>
        <w:t xml:space="preserve">ovlivnění </w:t>
      </w:r>
      <w:r w:rsidRPr="00AE2B01">
        <w:rPr>
          <w:sz w:val="24"/>
          <w:szCs w:val="24"/>
        </w:rPr>
        <w:t>jako významné</w:t>
      </w:r>
      <w:r>
        <w:rPr>
          <w:sz w:val="24"/>
          <w:szCs w:val="24"/>
        </w:rPr>
        <w:t>, dotýká se jednotlivých jedinců, bez vlivu ba jejich populace.</w:t>
      </w:r>
    </w:p>
    <w:p w14:paraId="587E9B29" w14:textId="77777777" w:rsidR="00AE2B01" w:rsidRDefault="00AE2B01" w:rsidP="00AE2B01">
      <w:pPr>
        <w:pStyle w:val="StylPrvndek"/>
        <w:keepNext w:val="0"/>
        <w:keepLines w:val="0"/>
        <w:spacing w:before="60"/>
        <w:ind w:firstLine="709"/>
        <w:rPr>
          <w:sz w:val="24"/>
          <w:szCs w:val="24"/>
        </w:rPr>
      </w:pPr>
      <w:r w:rsidRPr="00AE2B01">
        <w:rPr>
          <w:sz w:val="24"/>
          <w:szCs w:val="24"/>
        </w:rPr>
        <w:t xml:space="preserve">V rámci záměru byla snaha vyhodnotit všechny formy možného rušení na volně žijící ptáky a zejména vhodným umístění VTE do krajiny tyto potenciální vlivy eliminovat. V praxi nelze nikdy a </w:t>
      </w:r>
      <w:r w:rsidRPr="00AE2B01">
        <w:rPr>
          <w:sz w:val="24"/>
          <w:szCs w:val="24"/>
        </w:rPr>
        <w:lastRenderedPageBreak/>
        <w:t xml:space="preserve">nikde vyloučit zanedbatelné rušení jedinců a jejich interakce s VTE v krajině, pro lokalitu jako takovou je ale vyhodnoceno, že tato forma rušení je očekávána jako </w:t>
      </w:r>
      <w:r>
        <w:rPr>
          <w:sz w:val="24"/>
          <w:szCs w:val="24"/>
        </w:rPr>
        <w:t>nízká a akceptovatelná</w:t>
      </w:r>
      <w:r w:rsidRPr="00AE2B01">
        <w:rPr>
          <w:sz w:val="24"/>
          <w:szCs w:val="24"/>
        </w:rPr>
        <w:t>.</w:t>
      </w:r>
      <w:r>
        <w:rPr>
          <w:sz w:val="24"/>
          <w:szCs w:val="24"/>
        </w:rPr>
        <w:t xml:space="preserve"> </w:t>
      </w:r>
      <w:r w:rsidRPr="00AE2B01">
        <w:rPr>
          <w:sz w:val="24"/>
          <w:szCs w:val="24"/>
        </w:rPr>
        <w:t>Nelze vyloučit kolize některého z druhů ptáků se zařízením VTE. Dle zkušeností s podobnými stavbami v regionu v podobném prostředí jsou ale očekávány jen náhodné kolize, které nemohou mít negativní vliv na některou z populací druhů v</w:t>
      </w:r>
      <w:r>
        <w:rPr>
          <w:sz w:val="24"/>
          <w:szCs w:val="24"/>
        </w:rPr>
        <w:t> </w:t>
      </w:r>
      <w:r w:rsidRPr="00AE2B01">
        <w:rPr>
          <w:sz w:val="24"/>
          <w:szCs w:val="24"/>
        </w:rPr>
        <w:t>území</w:t>
      </w:r>
      <w:r>
        <w:rPr>
          <w:sz w:val="24"/>
          <w:szCs w:val="24"/>
        </w:rPr>
        <w:t xml:space="preserve">. </w:t>
      </w:r>
      <w:r w:rsidRPr="00AE2B01">
        <w:rPr>
          <w:sz w:val="24"/>
          <w:szCs w:val="24"/>
        </w:rPr>
        <w:t xml:space="preserve">VTE jsou </w:t>
      </w:r>
      <w:r>
        <w:rPr>
          <w:sz w:val="24"/>
          <w:szCs w:val="24"/>
        </w:rPr>
        <w:t xml:space="preserve">uvažovány </w:t>
      </w:r>
      <w:r w:rsidRPr="00AE2B01">
        <w:rPr>
          <w:sz w:val="24"/>
          <w:szCs w:val="24"/>
        </w:rPr>
        <w:t xml:space="preserve">do prostoru mimo zvýšenou koncentraci či letovou aktivitu ptáků. </w:t>
      </w:r>
    </w:p>
    <w:p w14:paraId="47924765" w14:textId="77777777" w:rsidR="00AE2B01" w:rsidRDefault="00AE2B01" w:rsidP="00AE2B01">
      <w:pPr>
        <w:pStyle w:val="StylPrvndek"/>
        <w:keepNext w:val="0"/>
        <w:keepLines w:val="0"/>
        <w:spacing w:before="60"/>
        <w:ind w:firstLine="709"/>
        <w:rPr>
          <w:sz w:val="24"/>
          <w:szCs w:val="24"/>
        </w:rPr>
      </w:pPr>
      <w:r w:rsidRPr="00AE2B01">
        <w:rPr>
          <w:sz w:val="24"/>
          <w:szCs w:val="24"/>
        </w:rPr>
        <w:t xml:space="preserve">Vliv na zvláště chráněné druhy rostlin, bezobratlé a obratlovce včetně ptáků, mimo letouny se neuvažuje. Záměr VTE se nachází v území, které lze klasifikovat jako </w:t>
      </w:r>
      <w:r>
        <w:rPr>
          <w:sz w:val="24"/>
          <w:szCs w:val="24"/>
        </w:rPr>
        <w:t>méně významné</w:t>
      </w:r>
      <w:r w:rsidRPr="00AE2B01">
        <w:rPr>
          <w:sz w:val="24"/>
          <w:szCs w:val="24"/>
        </w:rPr>
        <w:t xml:space="preserve"> pro výskyt a hnízdění citlivých druhů, čemuž odpovídá i vymezení mapy ČSO, které klasifikuje nejcennější území mimo prostor VTE.</w:t>
      </w:r>
    </w:p>
    <w:p w14:paraId="2819FFA3" w14:textId="646AFB43" w:rsidR="00AE2B01" w:rsidRDefault="00AE2B01" w:rsidP="00AE2B01">
      <w:pPr>
        <w:pStyle w:val="StylPrvndek"/>
        <w:keepNext w:val="0"/>
        <w:keepLines w:val="0"/>
        <w:spacing w:before="60"/>
        <w:ind w:firstLine="709"/>
        <w:rPr>
          <w:sz w:val="24"/>
          <w:szCs w:val="24"/>
        </w:rPr>
      </w:pPr>
      <w:r w:rsidRPr="00AE2B01">
        <w:rPr>
          <w:sz w:val="24"/>
          <w:szCs w:val="24"/>
        </w:rPr>
        <w:t xml:space="preserve">Při provozu záměru nelze vyloučit náhodnou mortalitu netopýrů v území, týkající se konkrétně </w:t>
      </w:r>
      <w:r>
        <w:rPr>
          <w:sz w:val="24"/>
          <w:szCs w:val="24"/>
        </w:rPr>
        <w:t xml:space="preserve">zejména </w:t>
      </w:r>
      <w:r w:rsidRPr="00AE2B01">
        <w:rPr>
          <w:sz w:val="24"/>
          <w:szCs w:val="24"/>
        </w:rPr>
        <w:t>druhů netopýr rezavý</w:t>
      </w:r>
      <w:r w:rsidR="00374C08">
        <w:rPr>
          <w:sz w:val="24"/>
          <w:szCs w:val="24"/>
        </w:rPr>
        <w:t xml:space="preserve">, netopýr severní a netopýr večerní. </w:t>
      </w:r>
      <w:r w:rsidRPr="00AE2B01">
        <w:rPr>
          <w:sz w:val="24"/>
          <w:szCs w:val="24"/>
        </w:rPr>
        <w:t xml:space="preserve">Ačkoli je letová aktivita </w:t>
      </w:r>
      <w:r w:rsidR="00374C08">
        <w:rPr>
          <w:sz w:val="24"/>
          <w:szCs w:val="24"/>
        </w:rPr>
        <w:t>v prostoru záměru již výrazně nižší (ve srovnání s prostorem okrajů Svitav západně území)</w:t>
      </w:r>
      <w:r w:rsidRPr="00AE2B01">
        <w:rPr>
          <w:sz w:val="24"/>
          <w:szCs w:val="24"/>
        </w:rPr>
        <w:t>, je objektivně přihlédnuto ke skutečnosti, že jsou v území přítom</w:t>
      </w:r>
      <w:r>
        <w:rPr>
          <w:sz w:val="24"/>
          <w:szCs w:val="24"/>
        </w:rPr>
        <w:t>ny</w:t>
      </w:r>
      <w:r w:rsidRPr="00AE2B01">
        <w:rPr>
          <w:sz w:val="24"/>
          <w:szCs w:val="24"/>
        </w:rPr>
        <w:t xml:space="preserve"> faktory, díky kterým nelze umístění VTE označit za zcela ideální možné (nedodržen odstup 200 m od lesa, </w:t>
      </w:r>
      <w:r>
        <w:rPr>
          <w:sz w:val="24"/>
          <w:szCs w:val="24"/>
        </w:rPr>
        <w:t xml:space="preserve">relativní blízkost </w:t>
      </w:r>
      <w:r w:rsidR="00374C08">
        <w:rPr>
          <w:sz w:val="24"/>
          <w:szCs w:val="24"/>
        </w:rPr>
        <w:t>kolonií netopýrů v intravilánu Svitav</w:t>
      </w:r>
      <w:r w:rsidRPr="00AE2B01">
        <w:rPr>
          <w:sz w:val="24"/>
          <w:szCs w:val="24"/>
        </w:rPr>
        <w:t>). Proto je riziko pro uvedené druhy vyhodnoceno spíše s pravděpodobným mírně negativním vlivem, očekávaný dopad kolize do 1 jedince 1 druhu na 1 VTE/rok.</w:t>
      </w:r>
    </w:p>
    <w:p w14:paraId="6ED0F06F" w14:textId="134DCB09" w:rsidR="00AE2B01" w:rsidRDefault="00AE2B01">
      <w:pPr>
        <w:pStyle w:val="StylPrvndek"/>
        <w:keepNext w:val="0"/>
        <w:keepLines w:val="0"/>
        <w:spacing w:before="60"/>
        <w:ind w:firstLine="709"/>
        <w:rPr>
          <w:color w:val="auto"/>
          <w:sz w:val="24"/>
          <w:szCs w:val="24"/>
        </w:rPr>
      </w:pPr>
      <w:r>
        <w:rPr>
          <w:sz w:val="24"/>
          <w:szCs w:val="24"/>
        </w:rPr>
        <w:t>Tuto skutečnost je doporučeno ověřit monitoringem za provozu VTE, přičemž lze s</w:t>
      </w:r>
      <w:r w:rsidRPr="00AE2B01">
        <w:rPr>
          <w:sz w:val="24"/>
          <w:szCs w:val="24"/>
        </w:rPr>
        <w:t xml:space="preserve"> ohledem na existenci vhodného opatření pro minimalizaci kolizí netopýrů s VTE </w:t>
      </w:r>
      <w:r w:rsidR="00FB6ED3">
        <w:rPr>
          <w:sz w:val="24"/>
          <w:szCs w:val="24"/>
        </w:rPr>
        <w:t xml:space="preserve">uvažovat možnost realizace tohoto opatření a případné vyšší riziko, pokud bude zjištěno, </w:t>
      </w:r>
      <w:r w:rsidRPr="00AE2B01">
        <w:rPr>
          <w:sz w:val="24"/>
          <w:szCs w:val="24"/>
        </w:rPr>
        <w:t>eliminov</w:t>
      </w:r>
      <w:r w:rsidR="00FB6ED3">
        <w:rPr>
          <w:sz w:val="24"/>
          <w:szCs w:val="24"/>
        </w:rPr>
        <w:t xml:space="preserve">at. Proto je </w:t>
      </w:r>
      <w:r w:rsidRPr="00AE2B01">
        <w:rPr>
          <w:sz w:val="24"/>
          <w:szCs w:val="24"/>
        </w:rPr>
        <w:t xml:space="preserve">výsledný vliv </w:t>
      </w:r>
      <w:r w:rsidR="00FB6ED3">
        <w:rPr>
          <w:sz w:val="24"/>
          <w:szCs w:val="24"/>
        </w:rPr>
        <w:t>i </w:t>
      </w:r>
      <w:r w:rsidRPr="00AE2B01">
        <w:rPr>
          <w:sz w:val="24"/>
          <w:szCs w:val="24"/>
        </w:rPr>
        <w:t>v případě netopýrů klasifikován jako zanedbatelný.</w:t>
      </w:r>
    </w:p>
    <w:p w14:paraId="3D6912F0" w14:textId="77777777" w:rsidR="0037281F" w:rsidRDefault="00A434DB" w:rsidP="00C105CB">
      <w:pPr>
        <w:pStyle w:val="Nadpis1"/>
      </w:pPr>
      <w:bookmarkStart w:id="524" w:name="_Toc157341483"/>
      <w:bookmarkStart w:id="525" w:name="_Toc157341484"/>
      <w:bookmarkStart w:id="526" w:name="_Toc247310706"/>
      <w:bookmarkStart w:id="527" w:name="_Toc157341485"/>
      <w:bookmarkStart w:id="528" w:name="__RefHeading___Toc11800_1997819994"/>
      <w:bookmarkStart w:id="529" w:name="_Toc203864305"/>
      <w:bookmarkStart w:id="530" w:name="_Toc203948468"/>
      <w:bookmarkEnd w:id="524"/>
      <w:bookmarkEnd w:id="525"/>
      <w:r>
        <w:t>Použitá literatur</w:t>
      </w:r>
      <w:bookmarkEnd w:id="526"/>
      <w:bookmarkEnd w:id="527"/>
      <w:r>
        <w:t>a</w:t>
      </w:r>
      <w:bookmarkEnd w:id="528"/>
      <w:bookmarkEnd w:id="529"/>
      <w:bookmarkEnd w:id="530"/>
    </w:p>
    <w:p w14:paraId="6621CBE1" w14:textId="77777777" w:rsidR="00F63893" w:rsidRPr="00F63893" w:rsidRDefault="00F63893" w:rsidP="00F63893">
      <w:pPr>
        <w:keepNext/>
        <w:keepLines/>
        <w:spacing w:before="60"/>
        <w:jc w:val="both"/>
        <w:rPr>
          <w:rFonts w:ascii="Times New Roman" w:hAnsi="Times New Roman" w:cs="Times New Roman"/>
          <w:color w:val="000000"/>
          <w:sz w:val="20"/>
          <w:szCs w:val="20"/>
          <w:lang w:val="en-US"/>
        </w:rPr>
      </w:pPr>
      <w:r w:rsidRPr="00F63893">
        <w:rPr>
          <w:rFonts w:ascii="Times New Roman" w:hAnsi="Times New Roman" w:cs="Times New Roman"/>
          <w:color w:val="000000"/>
          <w:sz w:val="20"/>
          <w:szCs w:val="20"/>
        </w:rPr>
        <w:t xml:space="preserve">Ahlén I. (2003): </w:t>
      </w:r>
      <w:r w:rsidRPr="00F63893">
        <w:rPr>
          <w:rFonts w:ascii="Times New Roman" w:hAnsi="Times New Roman" w:cs="Times New Roman"/>
          <w:color w:val="000000"/>
          <w:sz w:val="20"/>
          <w:szCs w:val="20"/>
          <w:lang w:val="en-US"/>
        </w:rPr>
        <w:t>Wind Turbines and Bats – A pilot Study. Department of Conservation Biology, Uppsala, Sweden. 5 p.</w:t>
      </w:r>
    </w:p>
    <w:p w14:paraId="399758F8" w14:textId="77777777" w:rsidR="00F63893" w:rsidRPr="00F63893" w:rsidRDefault="00F63893" w:rsidP="00F63893">
      <w:pPr>
        <w:keepNext/>
        <w:keepLines/>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Anděra M. &amp; Beneš B. (2001): Atlas rozšíření savců v České republice. Předběžná verze IV. Hlodavci (</w:t>
      </w:r>
      <w:r w:rsidRPr="00F63893">
        <w:rPr>
          <w:rFonts w:ascii="Times New Roman" w:hAnsi="Times New Roman" w:cs="Times New Roman"/>
          <w:i/>
          <w:iCs/>
          <w:sz w:val="20"/>
          <w:szCs w:val="20"/>
        </w:rPr>
        <w:t>Rodentia</w:t>
      </w:r>
      <w:r w:rsidRPr="00F63893">
        <w:rPr>
          <w:rFonts w:ascii="Times New Roman" w:hAnsi="Times New Roman" w:cs="Times New Roman"/>
          <w:sz w:val="20"/>
          <w:szCs w:val="20"/>
        </w:rPr>
        <w:t>) – část 1. Křečkovití (</w:t>
      </w:r>
      <w:r w:rsidRPr="00F63893">
        <w:rPr>
          <w:rFonts w:ascii="Times New Roman" w:hAnsi="Times New Roman" w:cs="Times New Roman"/>
          <w:i/>
          <w:iCs/>
          <w:sz w:val="20"/>
          <w:szCs w:val="20"/>
        </w:rPr>
        <w:t>Cricetidae</w:t>
      </w:r>
      <w:r w:rsidRPr="00F63893">
        <w:rPr>
          <w:rFonts w:ascii="Times New Roman" w:hAnsi="Times New Roman" w:cs="Times New Roman"/>
          <w:sz w:val="20"/>
          <w:szCs w:val="20"/>
        </w:rPr>
        <w:t>), hrabošovití (</w:t>
      </w:r>
      <w:r w:rsidRPr="00F63893">
        <w:rPr>
          <w:rFonts w:ascii="Times New Roman" w:hAnsi="Times New Roman" w:cs="Times New Roman"/>
          <w:i/>
          <w:iCs/>
          <w:sz w:val="20"/>
          <w:szCs w:val="20"/>
        </w:rPr>
        <w:t>Arvicolidae</w:t>
      </w:r>
      <w:r w:rsidRPr="00F63893">
        <w:rPr>
          <w:rFonts w:ascii="Times New Roman" w:hAnsi="Times New Roman" w:cs="Times New Roman"/>
          <w:sz w:val="20"/>
          <w:szCs w:val="20"/>
        </w:rPr>
        <w:t>), plchovití (</w:t>
      </w:r>
      <w:r w:rsidRPr="00F63893">
        <w:rPr>
          <w:rFonts w:ascii="Times New Roman" w:hAnsi="Times New Roman" w:cs="Times New Roman"/>
          <w:i/>
          <w:iCs/>
          <w:sz w:val="20"/>
          <w:szCs w:val="20"/>
        </w:rPr>
        <w:t>Gliridae</w:t>
      </w:r>
      <w:r w:rsidRPr="00F63893">
        <w:rPr>
          <w:rFonts w:ascii="Times New Roman" w:hAnsi="Times New Roman" w:cs="Times New Roman"/>
          <w:sz w:val="20"/>
          <w:szCs w:val="20"/>
        </w:rPr>
        <w:t>). Národní muzeum, Praha.</w:t>
      </w:r>
    </w:p>
    <w:p w14:paraId="7E3D00F3" w14:textId="77777777" w:rsidR="00F63893" w:rsidRPr="00F63893" w:rsidRDefault="00F63893" w:rsidP="00F63893">
      <w:pPr>
        <w:keepNext/>
        <w:keepLines/>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Anděra M. &amp; Beneš B. (2002): Atlas rozšíření savců v České republice. Předběžná verze IV. Hlodavci (</w:t>
      </w:r>
      <w:r w:rsidRPr="00F63893">
        <w:rPr>
          <w:rFonts w:ascii="Times New Roman" w:hAnsi="Times New Roman" w:cs="Times New Roman"/>
          <w:i/>
          <w:iCs/>
          <w:sz w:val="20"/>
          <w:szCs w:val="20"/>
        </w:rPr>
        <w:t>Rodentia</w:t>
      </w:r>
      <w:r w:rsidRPr="00F63893">
        <w:rPr>
          <w:rFonts w:ascii="Times New Roman" w:hAnsi="Times New Roman" w:cs="Times New Roman"/>
          <w:sz w:val="20"/>
          <w:szCs w:val="20"/>
        </w:rPr>
        <w:t>) – část 2. Myšovití (</w:t>
      </w:r>
      <w:r w:rsidRPr="00F63893">
        <w:rPr>
          <w:rFonts w:ascii="Times New Roman" w:hAnsi="Times New Roman" w:cs="Times New Roman"/>
          <w:i/>
          <w:iCs/>
          <w:sz w:val="20"/>
          <w:szCs w:val="20"/>
        </w:rPr>
        <w:t>Muridae</w:t>
      </w:r>
      <w:r w:rsidRPr="00F63893">
        <w:rPr>
          <w:rFonts w:ascii="Times New Roman" w:hAnsi="Times New Roman" w:cs="Times New Roman"/>
          <w:sz w:val="20"/>
          <w:szCs w:val="20"/>
        </w:rPr>
        <w:t>), myšivkovití (</w:t>
      </w:r>
      <w:r w:rsidRPr="00F63893">
        <w:rPr>
          <w:rFonts w:ascii="Times New Roman" w:hAnsi="Times New Roman" w:cs="Times New Roman"/>
          <w:i/>
          <w:iCs/>
          <w:sz w:val="20"/>
          <w:szCs w:val="20"/>
        </w:rPr>
        <w:t>Zapodidae</w:t>
      </w:r>
      <w:r w:rsidRPr="00F63893">
        <w:rPr>
          <w:rFonts w:ascii="Times New Roman" w:hAnsi="Times New Roman" w:cs="Times New Roman"/>
          <w:iCs/>
          <w:sz w:val="20"/>
          <w:szCs w:val="20"/>
        </w:rPr>
        <w:t xml:space="preserve">). </w:t>
      </w:r>
      <w:r w:rsidRPr="00F63893">
        <w:rPr>
          <w:rFonts w:ascii="Times New Roman" w:hAnsi="Times New Roman" w:cs="Times New Roman"/>
          <w:sz w:val="20"/>
          <w:szCs w:val="20"/>
        </w:rPr>
        <w:t>Národní muzeum, Praha.</w:t>
      </w:r>
    </w:p>
    <w:p w14:paraId="055A68D6"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Anděra M. &amp; Červený J. (2003): Červený seznam savců České Republiky. In: Plesník J., Hanzal J. &amp; Brejšková L. (eds.): Červený seznam ohrožených druhů České Republiky. Obratlovci. Příroda 22: 121–129.</w:t>
      </w:r>
    </w:p>
    <w:p w14:paraId="78748546"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Anděra M. &amp; Červený J. (2004): Atlas rozšíření savců v České republice. Předběžná verze IV. Hlodavci (</w:t>
      </w:r>
      <w:r w:rsidRPr="00F63893">
        <w:rPr>
          <w:rFonts w:ascii="Times New Roman" w:hAnsi="Times New Roman" w:cs="Times New Roman"/>
          <w:i/>
          <w:iCs/>
          <w:sz w:val="20"/>
          <w:szCs w:val="20"/>
        </w:rPr>
        <w:t>Rodentia</w:t>
      </w:r>
      <w:r w:rsidRPr="00F63893">
        <w:rPr>
          <w:rFonts w:ascii="Times New Roman" w:hAnsi="Times New Roman" w:cs="Times New Roman"/>
          <w:sz w:val="20"/>
          <w:szCs w:val="20"/>
        </w:rPr>
        <w:t>) – část 3. Veverkovití (</w:t>
      </w:r>
      <w:r w:rsidRPr="00F63893">
        <w:rPr>
          <w:rFonts w:ascii="Times New Roman" w:hAnsi="Times New Roman" w:cs="Times New Roman"/>
          <w:i/>
          <w:iCs/>
          <w:sz w:val="20"/>
          <w:szCs w:val="20"/>
        </w:rPr>
        <w:t>Sciuridae</w:t>
      </w:r>
      <w:r w:rsidRPr="00F63893">
        <w:rPr>
          <w:rFonts w:ascii="Times New Roman" w:hAnsi="Times New Roman" w:cs="Times New Roman"/>
          <w:sz w:val="20"/>
          <w:szCs w:val="20"/>
        </w:rPr>
        <w:t>), bobrovití (</w:t>
      </w:r>
      <w:r w:rsidRPr="00F63893">
        <w:rPr>
          <w:rFonts w:ascii="Times New Roman" w:hAnsi="Times New Roman" w:cs="Times New Roman"/>
          <w:i/>
          <w:iCs/>
          <w:sz w:val="20"/>
          <w:szCs w:val="20"/>
        </w:rPr>
        <w:t>Castoridae</w:t>
      </w:r>
      <w:r w:rsidRPr="00F63893">
        <w:rPr>
          <w:rFonts w:ascii="Times New Roman" w:hAnsi="Times New Roman" w:cs="Times New Roman"/>
          <w:iCs/>
          <w:sz w:val="20"/>
          <w:szCs w:val="20"/>
        </w:rPr>
        <w:t>), nutriovití (</w:t>
      </w:r>
      <w:r w:rsidRPr="00F63893">
        <w:rPr>
          <w:rFonts w:ascii="Times New Roman" w:hAnsi="Times New Roman" w:cs="Times New Roman"/>
          <w:i/>
          <w:iCs/>
          <w:sz w:val="20"/>
          <w:szCs w:val="20"/>
        </w:rPr>
        <w:t>Myocastoridae</w:t>
      </w:r>
      <w:r w:rsidRPr="00F63893">
        <w:rPr>
          <w:rFonts w:ascii="Times New Roman" w:hAnsi="Times New Roman" w:cs="Times New Roman"/>
          <w:iCs/>
          <w:sz w:val="20"/>
          <w:szCs w:val="20"/>
        </w:rPr>
        <w:t xml:space="preserve">). </w:t>
      </w:r>
      <w:r w:rsidRPr="00F63893">
        <w:rPr>
          <w:rFonts w:ascii="Times New Roman" w:hAnsi="Times New Roman" w:cs="Times New Roman"/>
          <w:sz w:val="20"/>
          <w:szCs w:val="20"/>
        </w:rPr>
        <w:t>Národní muzeum, Praha.</w:t>
      </w:r>
    </w:p>
    <w:p w14:paraId="2929BCBA"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Anděra M. &amp; Hanák V. (2007): Atlas rozšíření savců v České republice. Předběžná verze V. Letouni (</w:t>
      </w:r>
      <w:r w:rsidRPr="00F63893">
        <w:rPr>
          <w:rFonts w:ascii="Times New Roman" w:hAnsi="Times New Roman" w:cs="Times New Roman"/>
          <w:iCs/>
          <w:sz w:val="20"/>
          <w:szCs w:val="20"/>
        </w:rPr>
        <w:t>Chiroptera</w:t>
      </w:r>
      <w:r w:rsidRPr="00F63893">
        <w:rPr>
          <w:rFonts w:ascii="Times New Roman" w:hAnsi="Times New Roman" w:cs="Times New Roman"/>
          <w:sz w:val="20"/>
          <w:szCs w:val="20"/>
        </w:rPr>
        <w:t>) – část 3. Netopýrovití (</w:t>
      </w:r>
      <w:r w:rsidRPr="00F63893">
        <w:rPr>
          <w:rFonts w:ascii="Times New Roman" w:hAnsi="Times New Roman" w:cs="Times New Roman"/>
          <w:iCs/>
          <w:sz w:val="20"/>
          <w:szCs w:val="20"/>
        </w:rPr>
        <w:t>Vespertilionidae – Vespertilio, Eptesicus, Nyctalus, Pipistrellus and Hypsugo</w:t>
      </w:r>
      <w:r w:rsidRPr="00F63893">
        <w:rPr>
          <w:rFonts w:ascii="Times New Roman" w:hAnsi="Times New Roman" w:cs="Times New Roman"/>
          <w:sz w:val="20"/>
          <w:szCs w:val="20"/>
        </w:rPr>
        <w:t>)</w:t>
      </w:r>
      <w:r w:rsidRPr="00F63893">
        <w:rPr>
          <w:rFonts w:ascii="Times New Roman" w:hAnsi="Times New Roman" w:cs="Times New Roman"/>
          <w:iCs/>
          <w:sz w:val="20"/>
          <w:szCs w:val="20"/>
        </w:rPr>
        <w:t xml:space="preserve">. </w:t>
      </w:r>
      <w:r w:rsidRPr="00F63893">
        <w:rPr>
          <w:rFonts w:ascii="Times New Roman" w:hAnsi="Times New Roman" w:cs="Times New Roman"/>
          <w:sz w:val="20"/>
          <w:szCs w:val="20"/>
        </w:rPr>
        <w:t>NM, Praha.</w:t>
      </w:r>
    </w:p>
    <w:p w14:paraId="4139ED6F"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Anděra M. &amp; Hanzal V. (1995): Atlas rozšíření savců v České republice. Předběžná verze I. Sudokopytníci (</w:t>
      </w:r>
      <w:r w:rsidRPr="00F63893">
        <w:rPr>
          <w:rFonts w:ascii="Times New Roman" w:hAnsi="Times New Roman" w:cs="Times New Roman"/>
          <w:iCs/>
          <w:sz w:val="20"/>
          <w:szCs w:val="20"/>
        </w:rPr>
        <w:t>Artiodactyla</w:t>
      </w:r>
      <w:r w:rsidRPr="00F63893">
        <w:rPr>
          <w:rFonts w:ascii="Times New Roman" w:hAnsi="Times New Roman" w:cs="Times New Roman"/>
          <w:sz w:val="20"/>
          <w:szCs w:val="20"/>
        </w:rPr>
        <w:t>), zajíci (Lagomorpha). Národní muzeum, Praha.</w:t>
      </w:r>
    </w:p>
    <w:p w14:paraId="66568833" w14:textId="77777777" w:rsidR="00F63893" w:rsidRPr="00F63893" w:rsidRDefault="00F63893" w:rsidP="00F63893">
      <w:pPr>
        <w:spacing w:before="60"/>
        <w:ind w:left="340" w:hanging="340"/>
        <w:jc w:val="both"/>
        <w:rPr>
          <w:rFonts w:ascii="Times New Roman" w:hAnsi="Times New Roman" w:cs="Times New Roman"/>
          <w:sz w:val="20"/>
          <w:szCs w:val="20"/>
        </w:rPr>
      </w:pPr>
      <w:bookmarkStart w:id="531" w:name="_Hlk88573445"/>
      <w:r w:rsidRPr="00F63893">
        <w:rPr>
          <w:rFonts w:ascii="Times New Roman" w:hAnsi="Times New Roman" w:cs="Times New Roman"/>
          <w:bCs/>
          <w:sz w:val="20"/>
          <w:szCs w:val="20"/>
        </w:rPr>
        <w:t xml:space="preserve">Anděra M. &amp; Hanzal V. </w:t>
      </w:r>
      <w:r w:rsidRPr="00F63893">
        <w:rPr>
          <w:rFonts w:ascii="Times New Roman" w:hAnsi="Times New Roman" w:cs="Times New Roman"/>
          <w:sz w:val="20"/>
          <w:szCs w:val="20"/>
        </w:rPr>
        <w:t>(1996): Atlas rozšíření savců v České republice. Předběžná verze II. Šelmy (</w:t>
      </w:r>
      <w:r w:rsidRPr="00F63893">
        <w:rPr>
          <w:rFonts w:ascii="Times New Roman" w:hAnsi="Times New Roman" w:cs="Times New Roman"/>
          <w:iCs/>
          <w:sz w:val="20"/>
          <w:szCs w:val="20"/>
        </w:rPr>
        <w:t>Carnivora</w:t>
      </w:r>
      <w:r w:rsidRPr="00F63893">
        <w:rPr>
          <w:rFonts w:ascii="Times New Roman" w:hAnsi="Times New Roman" w:cs="Times New Roman"/>
          <w:sz w:val="20"/>
          <w:szCs w:val="20"/>
        </w:rPr>
        <w:t>). Národní muzeum, Praha.</w:t>
      </w:r>
    </w:p>
    <w:p w14:paraId="20B3F44E"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bCs/>
          <w:sz w:val="20"/>
          <w:szCs w:val="20"/>
        </w:rPr>
        <w:t xml:space="preserve">Anděra M. </w:t>
      </w:r>
      <w:r w:rsidRPr="00F63893">
        <w:rPr>
          <w:rFonts w:ascii="Times New Roman" w:hAnsi="Times New Roman" w:cs="Times New Roman"/>
          <w:sz w:val="20"/>
          <w:szCs w:val="20"/>
        </w:rPr>
        <w:t>(2000): Atlas rozšíření savců v České republice. Předběžná verze III. Hmyzo</w:t>
      </w:r>
      <w:r w:rsidRPr="00F63893">
        <w:rPr>
          <w:rFonts w:ascii="Times New Roman" w:hAnsi="Times New Roman" w:cs="Times New Roman"/>
          <w:sz w:val="20"/>
          <w:szCs w:val="20"/>
        </w:rPr>
        <w:softHyphen/>
        <w:t>žravci (</w:t>
      </w:r>
      <w:r w:rsidRPr="00F63893">
        <w:rPr>
          <w:rFonts w:ascii="Times New Roman" w:hAnsi="Times New Roman" w:cs="Times New Roman"/>
          <w:iCs/>
          <w:sz w:val="20"/>
          <w:szCs w:val="20"/>
        </w:rPr>
        <w:t>Insectivora</w:t>
      </w:r>
      <w:r w:rsidRPr="00F63893">
        <w:rPr>
          <w:rFonts w:ascii="Times New Roman" w:hAnsi="Times New Roman" w:cs="Times New Roman"/>
          <w:sz w:val="20"/>
          <w:szCs w:val="20"/>
        </w:rPr>
        <w:t>). Národní muzeum, Praha.</w:t>
      </w:r>
    </w:p>
    <w:p w14:paraId="32B01DC4"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Anonymus (2026): Nálezová databáze Agentury ochrany přírody a krajiny České republiky. Citováno 10. 05. 2026. - (© AOPK ČR 2026).</w:t>
      </w:r>
    </w:p>
    <w:p w14:paraId="2972C258"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AOPK ČR (2021): Biotop vybraných zvláště chráněných druhů velkých savců. Biotop vybraných druhů (vlk, rys, medvěd, los) vymezený v rozsahu nutném pro zachování jejich existence na území ČR. Vymezení je založeno na recentních datech o výskytu těchto druhů, prostorové habitatové analýze a terénní kontrole fragmentace v krajině. Stav k 23. 4. 2021. AOPK ČR. http://www.ochranaprirody.cz/druhova-ochrana/migracni-koridory/</w:t>
      </w:r>
    </w:p>
    <w:p w14:paraId="32967127" w14:textId="77777777" w:rsidR="00F63893" w:rsidRPr="00F63893" w:rsidRDefault="00F63893" w:rsidP="00F63893">
      <w:pPr>
        <w:spacing w:before="60"/>
        <w:ind w:left="284" w:hanging="284"/>
        <w:jc w:val="both"/>
        <w:rPr>
          <w:rFonts w:ascii="Times New Roman" w:hAnsi="Times New Roman" w:cs="Times New Roman"/>
          <w:bCs/>
          <w:sz w:val="20"/>
          <w:szCs w:val="20"/>
        </w:rPr>
      </w:pPr>
      <w:r w:rsidRPr="00F63893">
        <w:rPr>
          <w:rFonts w:ascii="Times New Roman" w:hAnsi="Times New Roman" w:cs="Times New Roman"/>
          <w:bCs/>
          <w:sz w:val="20"/>
          <w:szCs w:val="20"/>
        </w:rPr>
        <w:t>AOPK ČR, Kolbek J. et al. (1999): Pole síťového mapování – pole síťového mapování - úroveň základního pole, 1. řádu, 2. řádu, 3. řádu; pole síťového mapování flory vygenerované dle: KOLBEK, J.; MLADÝ, F.; PETŘÍČEK, V. et al. (1999). Květena Chráněné krajinné oblasti a Biosférické rezervace Křivoklátsko: I. Mapy rozšíření cévnatých rostlin.</w:t>
      </w:r>
    </w:p>
    <w:p w14:paraId="507FAE13" w14:textId="77777777" w:rsidR="00F63893" w:rsidRPr="00F63893" w:rsidRDefault="00F63893" w:rsidP="00F63893">
      <w:pPr>
        <w:spacing w:before="60"/>
        <w:ind w:left="340" w:hanging="340"/>
        <w:jc w:val="both"/>
        <w:rPr>
          <w:rFonts w:ascii="Times New Roman" w:hAnsi="Times New Roman" w:cs="Times New Roman"/>
          <w:bCs/>
          <w:sz w:val="20"/>
          <w:szCs w:val="20"/>
        </w:rPr>
      </w:pPr>
      <w:r w:rsidRPr="00F63893">
        <w:rPr>
          <w:rFonts w:ascii="Times New Roman" w:hAnsi="Times New Roman" w:cs="Times New Roman"/>
          <w:bCs/>
          <w:sz w:val="20"/>
          <w:szCs w:val="20"/>
        </w:rPr>
        <w:t>Avif (2026): Faunistická databáze ČSO. http://birds.cz/avif/obs_new.php. Česká společnost ornitologická 2010–2026.</w:t>
      </w:r>
    </w:p>
    <w:p w14:paraId="4D45DEA0" w14:textId="77777777" w:rsidR="00F63893" w:rsidRPr="00F63893" w:rsidRDefault="00F63893" w:rsidP="00F63893">
      <w:pPr>
        <w:spacing w:before="60"/>
        <w:ind w:left="284" w:hanging="284"/>
        <w:jc w:val="both"/>
        <w:rPr>
          <w:rFonts w:ascii="Times New Roman" w:hAnsi="Times New Roman" w:cs="Times New Roman"/>
          <w:sz w:val="20"/>
          <w:szCs w:val="20"/>
        </w:rPr>
      </w:pPr>
      <w:bookmarkStart w:id="532" w:name="_Hlk188178412"/>
      <w:r w:rsidRPr="00F63893">
        <w:rPr>
          <w:rFonts w:ascii="Times New Roman" w:hAnsi="Times New Roman" w:cs="Times New Roman"/>
          <w:sz w:val="20"/>
          <w:szCs w:val="20"/>
        </w:rPr>
        <w:t xml:space="preserve">Baerwald E. F., Amours G. H. D., Klug B. J. &amp; Barclay R. M. R. (2008): Barotrauma is a significant cause of bat fatalities </w:t>
      </w:r>
      <w:r w:rsidRPr="00F63893">
        <w:rPr>
          <w:rFonts w:ascii="Times New Roman" w:hAnsi="Times New Roman" w:cs="Times New Roman"/>
          <w:sz w:val="20"/>
          <w:szCs w:val="20"/>
        </w:rPr>
        <w:lastRenderedPageBreak/>
        <w:t xml:space="preserve">at wind turbines. Current Biology, Volume 18 (16): R695–R696. </w:t>
      </w:r>
    </w:p>
    <w:bookmarkEnd w:id="531"/>
    <w:bookmarkEnd w:id="532"/>
    <w:p w14:paraId="0C7A8428"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Bach L, Brinkmann R., Limpens H. J. G. A., Rahmel U., Reichenbach M. &amp; Roschen A. (1999): Bewertung und planerische Umsetzung von Fledermausdaten im Rahmen der Windkraftplanung. In: Bremer Beiträge für Naturkunde und Naturschutz, Band 4, p. 165–172.</w:t>
      </w:r>
    </w:p>
    <w:p w14:paraId="532CB8D0"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Bailey D. (2008). Solutions to bat death mystery. Windpower Monthly, October 2008: 30–31.</w:t>
      </w:r>
    </w:p>
    <w:p w14:paraId="75BAEBEF"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Balthasar, V., (1956): Fauna ČSR. Svazek 8. Brouci listorozí (</w:t>
      </w:r>
      <w:r w:rsidRPr="00F63893">
        <w:rPr>
          <w:rFonts w:ascii="Times New Roman" w:hAnsi="Times New Roman" w:cs="Times New Roman"/>
          <w:iCs/>
          <w:sz w:val="20"/>
          <w:szCs w:val="20"/>
        </w:rPr>
        <w:t>Lamellicornia</w:t>
      </w:r>
      <w:r w:rsidRPr="00F63893">
        <w:rPr>
          <w:rFonts w:ascii="Times New Roman" w:hAnsi="Times New Roman" w:cs="Times New Roman"/>
          <w:sz w:val="20"/>
          <w:szCs w:val="20"/>
        </w:rPr>
        <w:t>). Díl I. Lucanidae – Roháčovití, Scarabaeidae – Vrubounovití. Praha, Nakladatelství Československé Akademie Věd, 286 pp.</w:t>
      </w:r>
    </w:p>
    <w:p w14:paraId="1EFA3101"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Band W., Madders M. &amp; Whitfield D. P. (2007). Developing field and analytical methods to assess avian collision risk at wind farms. In: de Lucas M., Janss F. E. G. &amp; Ferrer M. (Eds.) (2007): Birds and Wind Farms. Risk Assessment and Mittigation. Quercus. Madrid, 275 p.</w:t>
      </w:r>
    </w:p>
    <w:p w14:paraId="7F36AC88"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Bartonička T. et al. 2017: Hrubá mapa významných migračních koridorů ptáků a létajících savců na úrovni ČR. 79 p. Podpořeno projektem TB050MZP008. Hrubé mapy jsou tvořeny celkem 8 vrstvami migračních koridorů letounů a ptáků, a)Pro dálkové migranty, b)Pro migranty na střední vzdálenosti, c)Pro druhy sedentární, d)Bahňáci polní, e)Bahňáci vodní, f)Dravci a velcí plachtaři, g)Ptáci rákosin h)Vodní ptáci.</w:t>
      </w:r>
    </w:p>
    <w:p w14:paraId="6F85CDF2" w14:textId="77777777" w:rsidR="00F63893" w:rsidRPr="00F63893" w:rsidRDefault="00F63893" w:rsidP="00F63893">
      <w:pPr>
        <w:spacing w:before="60"/>
        <w:ind w:left="340" w:hanging="340"/>
        <w:jc w:val="both"/>
        <w:rPr>
          <w:rFonts w:ascii="Times New Roman" w:hAnsi="Times New Roman" w:cs="Times New Roman"/>
          <w:bCs/>
          <w:sz w:val="20"/>
          <w:szCs w:val="20"/>
        </w:rPr>
      </w:pPr>
      <w:r w:rsidRPr="00F63893">
        <w:rPr>
          <w:rFonts w:ascii="Times New Roman" w:hAnsi="Times New Roman" w:cs="Times New Roman"/>
          <w:bCs/>
          <w:sz w:val="20"/>
          <w:szCs w:val="20"/>
        </w:rPr>
        <w:t>Beneš J. &amp; Konvička M. (2002). Motýli České republiky: Rozšíření a ochrana I, II. 857pp., SOM, Praha.</w:t>
      </w:r>
    </w:p>
    <w:p w14:paraId="7B3AB685" w14:textId="77777777" w:rsidR="00F63893" w:rsidRPr="00F63893" w:rsidRDefault="00F63893" w:rsidP="00F63893">
      <w:pPr>
        <w:spacing w:before="60"/>
        <w:ind w:left="340" w:hanging="340"/>
        <w:jc w:val="both"/>
        <w:rPr>
          <w:rFonts w:ascii="Times New Roman" w:hAnsi="Times New Roman" w:cs="Times New Roman"/>
          <w:bCs/>
          <w:sz w:val="20"/>
          <w:szCs w:val="20"/>
        </w:rPr>
      </w:pPr>
      <w:r w:rsidRPr="00F63893">
        <w:rPr>
          <w:rFonts w:ascii="Times New Roman" w:hAnsi="Times New Roman" w:cs="Times New Roman"/>
          <w:sz w:val="20"/>
          <w:szCs w:val="20"/>
        </w:rPr>
        <w:t xml:space="preserve">Bennun, L., van Bochove, J., Ng, C., Fletcher, C., Wilson, D., Phair, N., Carbone, G., 2021. Mitigating biodiversity impacts associated with solar and wind energy development: guidelines for project developers. IUCN, International Union for Conservation of Nature. https://doi.org/10.2305/IUCN.CH.2021.04.en </w:t>
      </w:r>
    </w:p>
    <w:p w14:paraId="16790507" w14:textId="77777777" w:rsidR="00F63893" w:rsidRPr="00F63893" w:rsidRDefault="00F63893" w:rsidP="00F63893">
      <w:pPr>
        <w:spacing w:before="60"/>
        <w:ind w:left="284" w:hanging="284"/>
        <w:jc w:val="both"/>
        <w:rPr>
          <w:rFonts w:ascii="Times New Roman" w:hAnsi="Times New Roman" w:cs="Times New Roman"/>
          <w:sz w:val="20"/>
          <w:szCs w:val="20"/>
          <w:lang w:val="de-DE"/>
        </w:rPr>
      </w:pPr>
      <w:r w:rsidRPr="00F63893">
        <w:rPr>
          <w:rFonts w:ascii="Times New Roman" w:hAnsi="Times New Roman" w:cs="Times New Roman"/>
          <w:sz w:val="20"/>
          <w:szCs w:val="20"/>
        </w:rPr>
        <w:t>Bergen F. (2001</w:t>
      </w:r>
      <w:r w:rsidRPr="00F63893">
        <w:rPr>
          <w:rFonts w:ascii="Times New Roman" w:hAnsi="Times New Roman" w:cs="Times New Roman"/>
          <w:sz w:val="20"/>
          <w:szCs w:val="20"/>
          <w:lang w:val="de-DE"/>
        </w:rPr>
        <w:t xml:space="preserve">): Untersuchungen zum Einfluss der Errichtung und des Betriebs von Windenergieanlagen auf Vögel im Binnenland. Unveröffentlichtes. Manuskript eingereicht als Dissertation zur Erlangung des Grades eines Doktors der Naturwissenschaften der Fakultät für Biologie der Ruhr-Universität Bochum angefertigt am Lehrstuhl Allgemeine Zoologie und Neurobiologie, Bochum, 287p. </w:t>
      </w:r>
    </w:p>
    <w:p w14:paraId="3BC2A8FF"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 xml:space="preserve">Bergen F. (eds.) (2002): </w:t>
      </w:r>
      <w:r w:rsidRPr="00F63893">
        <w:rPr>
          <w:rFonts w:ascii="Times New Roman" w:hAnsi="Times New Roman" w:cs="Times New Roman"/>
          <w:bCs/>
          <w:sz w:val="20"/>
          <w:szCs w:val="20"/>
        </w:rPr>
        <w:t xml:space="preserve">Windenergie und Vögel – </w:t>
      </w:r>
      <w:r w:rsidRPr="00F63893">
        <w:rPr>
          <w:rFonts w:ascii="Times New Roman" w:hAnsi="Times New Roman" w:cs="Times New Roman"/>
          <w:sz w:val="20"/>
          <w:szCs w:val="20"/>
        </w:rPr>
        <w:t>Ausmaß und Bewältigung eines Konfliktes. Technische Universität Berlin, Institut für Landschafts- und Umweltplanung – Fachgebiet Landschaftsplanung insbes. Landschaftspflegerische Begleitplanung und Umweltverträglichkeitsprüfung, Berlin, 207 p.</w:t>
      </w:r>
    </w:p>
    <w:p w14:paraId="35DA151B" w14:textId="77777777" w:rsidR="00F63893" w:rsidRPr="00F63893" w:rsidRDefault="00F63893" w:rsidP="00F63893">
      <w:pPr>
        <w:spacing w:before="60"/>
        <w:ind w:left="284" w:hanging="284"/>
        <w:jc w:val="both"/>
        <w:rPr>
          <w:rFonts w:ascii="Times New Roman" w:eastAsiaTheme="minorHAnsi" w:hAnsi="Times New Roman" w:cs="Times New Roman"/>
          <w:sz w:val="20"/>
          <w:szCs w:val="20"/>
        </w:rPr>
      </w:pPr>
      <w:r w:rsidRPr="00F63893">
        <w:rPr>
          <w:rFonts w:ascii="Times New Roman" w:eastAsiaTheme="minorHAnsi" w:hAnsi="Times New Roman" w:cs="Times New Roman"/>
          <w:sz w:val="20"/>
          <w:szCs w:val="20"/>
        </w:rPr>
        <w:t>Berndt, Carolin &amp; Ericsson, Göran &amp; Neumann, Wiebke (2021). Moose Behaviour In Relation To Operating Wind Turbines In Northern Sweden. Conference: 54th North American Moose Conference And Workshopat: Onlin.</w:t>
      </w:r>
    </w:p>
    <w:p w14:paraId="0A6877D1" w14:textId="77777777" w:rsidR="00F63893" w:rsidRPr="00F63893" w:rsidRDefault="00F63893" w:rsidP="00F63893">
      <w:pPr>
        <w:spacing w:before="60"/>
        <w:ind w:left="284" w:hanging="284"/>
        <w:jc w:val="both"/>
        <w:rPr>
          <w:rFonts w:ascii="Times New Roman" w:hAnsi="Times New Roman" w:cs="Times New Roman"/>
          <w:sz w:val="20"/>
          <w:szCs w:val="20"/>
          <w:lang w:val="en-GB"/>
        </w:rPr>
      </w:pPr>
      <w:r w:rsidRPr="00F63893">
        <w:rPr>
          <w:rFonts w:ascii="Times New Roman" w:hAnsi="Times New Roman" w:cs="Times New Roman"/>
          <w:sz w:val="20"/>
          <w:szCs w:val="20"/>
        </w:rPr>
        <w:t xml:space="preserve">Bevanger K. (1998): Biological and conservation aspects of bird mortality caused by electricity power lines: a review. </w:t>
      </w:r>
      <w:r w:rsidRPr="00F63893">
        <w:rPr>
          <w:rFonts w:ascii="Times New Roman" w:hAnsi="Times New Roman" w:cs="Times New Roman"/>
          <w:sz w:val="20"/>
          <w:szCs w:val="20"/>
          <w:lang w:val="en-GB"/>
        </w:rPr>
        <w:t>Biological Conservation (1): 67–76.</w:t>
      </w:r>
    </w:p>
    <w:p w14:paraId="64C93995" w14:textId="77777777" w:rsidR="00F63893" w:rsidRPr="00F63893" w:rsidRDefault="00F63893" w:rsidP="00F63893">
      <w:pPr>
        <w:spacing w:before="60"/>
        <w:ind w:left="284" w:hanging="284"/>
        <w:jc w:val="both"/>
        <w:rPr>
          <w:rFonts w:ascii="Times New Roman" w:hAnsi="Times New Roman" w:cs="Times New Roman"/>
          <w:sz w:val="20"/>
          <w:szCs w:val="20"/>
          <w:lang w:val="de-DE"/>
        </w:rPr>
      </w:pPr>
      <w:r w:rsidRPr="00F63893">
        <w:rPr>
          <w:rFonts w:ascii="Times New Roman" w:hAnsi="Times New Roman" w:cs="Times New Roman"/>
          <w:sz w:val="20"/>
          <w:szCs w:val="20"/>
          <w:lang w:val="en-US"/>
        </w:rPr>
        <w:t xml:space="preserve">Biome (2022): Brezany Repowering. Bat monitoring on nacelle height 2023. </w:t>
      </w:r>
      <w:r w:rsidRPr="00F63893">
        <w:rPr>
          <w:rFonts w:ascii="Times New Roman" w:hAnsi="Times New Roman" w:cs="Times New Roman"/>
          <w:sz w:val="20"/>
          <w:szCs w:val="20"/>
          <w:lang w:val="de-DE"/>
        </w:rPr>
        <w:t>11 p.</w:t>
      </w:r>
    </w:p>
    <w:p w14:paraId="16B2ECDC" w14:textId="77777777" w:rsidR="00F63893" w:rsidRPr="00F63893" w:rsidRDefault="00F63893" w:rsidP="00F63893">
      <w:pPr>
        <w:spacing w:before="60"/>
        <w:ind w:left="284" w:hanging="284"/>
        <w:jc w:val="both"/>
        <w:rPr>
          <w:rFonts w:ascii="Times New Roman" w:hAnsi="Times New Roman" w:cs="Times New Roman"/>
          <w:sz w:val="20"/>
          <w:szCs w:val="20"/>
          <w:lang w:val="de-DE"/>
        </w:rPr>
      </w:pPr>
      <w:r w:rsidRPr="00F63893">
        <w:rPr>
          <w:rFonts w:ascii="Times New Roman" w:hAnsi="Times New Roman" w:cs="Times New Roman"/>
          <w:sz w:val="20"/>
          <w:szCs w:val="20"/>
          <w:lang w:val="de-DE"/>
        </w:rPr>
        <w:t xml:space="preserve">BirdLife Österreich, 2021. Leitfaden für ornithologische Erhebungen im Rahmen von Naturschutz- und UVP-Verfahren zur Genehmigung von Windkraftanlagen und Abstandsempfehlungen für Windkraftanlagen zu Brutplätzen ausgewählter Vogelarten. Wien. https://doi.org/10.13140/RG.2.2.18063.10403 </w:t>
      </w:r>
    </w:p>
    <w:p w14:paraId="693584B1"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 xml:space="preserve">Breuer W. (2005): Hinweise zur Berücksichtigung des Naturschutzes und der Landschaftspflege sowie zur Durchführung der Umweltprüfung und Umweltverträglichkeitsprüfung </w:t>
      </w:r>
      <w:r w:rsidRPr="00F63893">
        <w:rPr>
          <w:rFonts w:ascii="Times New Roman" w:hAnsi="Times New Roman" w:cs="Times New Roman"/>
          <w:bCs/>
          <w:sz w:val="20"/>
          <w:szCs w:val="20"/>
        </w:rPr>
        <w:t>bei Standortplanung und Zulassung von Windenergieanlagen.</w:t>
      </w:r>
      <w:r w:rsidRPr="00F63893">
        <w:rPr>
          <w:rFonts w:ascii="Times New Roman" w:hAnsi="Times New Roman" w:cs="Times New Roman"/>
          <w:sz w:val="20"/>
          <w:szCs w:val="20"/>
        </w:rPr>
        <w:t xml:space="preserve"> Herausgegeben vom Niedersächsischen Landkreistag, Msc., 31 p.</w:t>
      </w:r>
    </w:p>
    <w:p w14:paraId="45307329" w14:textId="77777777" w:rsidR="00F63893" w:rsidRPr="00F63893" w:rsidRDefault="00F63893" w:rsidP="00F63893">
      <w:pPr>
        <w:spacing w:before="60"/>
        <w:ind w:left="284" w:hanging="284"/>
        <w:jc w:val="both"/>
        <w:rPr>
          <w:rFonts w:ascii="Times New Roman" w:hAnsi="Times New Roman" w:cs="Times New Roman"/>
          <w:sz w:val="20"/>
          <w:szCs w:val="20"/>
        </w:rPr>
      </w:pPr>
      <w:bookmarkStart w:id="533" w:name="_Hlk184924492"/>
      <w:r w:rsidRPr="00F63893">
        <w:rPr>
          <w:rFonts w:ascii="Times New Roman" w:hAnsi="Times New Roman" w:cs="Times New Roman"/>
          <w:sz w:val="20"/>
          <w:szCs w:val="20"/>
        </w:rPr>
        <w:t>Brinkmann R. (2006): Survey of possible operational impacts on bats by wind facilities in Southern Germany. Msc. Administrative District of Freiburg – Department 56, Conservation and Landscape Management, 63 p.</w:t>
      </w:r>
    </w:p>
    <w:bookmarkEnd w:id="533"/>
    <w:p w14:paraId="6EBEC535"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Broyer J. (1996): Les 'fenaisons centrifuges', une methode pour reduire la mortalité‚ des jeunes Rale de Genets Crex crex et Cailles des Blés Coturnix coturnix. Rev. Ecol. (Terre Vie), 51: 269–276.</w:t>
      </w:r>
    </w:p>
    <w:p w14:paraId="27A06FE0" w14:textId="77777777" w:rsidR="00F63893" w:rsidRPr="00F63893" w:rsidRDefault="00F63893" w:rsidP="00F63893">
      <w:pPr>
        <w:pStyle w:val="Literatura"/>
        <w:keepNext/>
        <w:keepLines/>
        <w:spacing w:before="60"/>
        <w:rPr>
          <w:sz w:val="20"/>
          <w:szCs w:val="20"/>
        </w:rPr>
      </w:pPr>
      <w:r w:rsidRPr="00F63893">
        <w:rPr>
          <w:sz w:val="20"/>
          <w:szCs w:val="20"/>
        </w:rPr>
        <w:t>Bukáček, R., Matějka, P. a kol., 1997: Hodnocení krajinného rázu (metodika zpracování). Správa CHKO ČR, Praha.</w:t>
      </w:r>
    </w:p>
    <w:p w14:paraId="50F0B453"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Style w:val="StylLiteraturakapitlkyChar"/>
          <w:rFonts w:ascii="Times New Roman" w:hAnsi="Times New Roman" w:cs="Times New Roman"/>
          <w:smallCaps w:val="0"/>
          <w:color w:val="auto"/>
          <w:sz w:val="20"/>
          <w:szCs w:val="20"/>
        </w:rPr>
        <w:t>Culek</w:t>
      </w:r>
      <w:r w:rsidRPr="00F63893">
        <w:rPr>
          <w:rFonts w:ascii="Times New Roman" w:hAnsi="Times New Roman" w:cs="Times New Roman"/>
          <w:sz w:val="20"/>
          <w:szCs w:val="20"/>
        </w:rPr>
        <w:t xml:space="preserve"> M. [ed.] (1996): Biogeografické členění České republiky. – Enigma, Praha, 347 pp.</w:t>
      </w:r>
    </w:p>
    <w:p w14:paraId="3D42A6B9" w14:textId="77777777" w:rsidR="00F63893" w:rsidRPr="00F63893" w:rsidRDefault="00F63893" w:rsidP="00F63893">
      <w:pPr>
        <w:tabs>
          <w:tab w:val="right" w:leader="dot" w:pos="9639"/>
        </w:tabs>
        <w:overflowPunct w:val="0"/>
        <w:autoSpaceDE w:val="0"/>
        <w:adjustRightInd w:val="0"/>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Cuperus R., Canters K. J., Haes H. A. U. &amp; Friedman D. S. (1999): Guidelines for ecological compensation associated with highways. Biological Conservation 90: 41–51.</w:t>
      </w:r>
    </w:p>
    <w:p w14:paraId="4102E77D" w14:textId="77777777" w:rsidR="00F63893" w:rsidRPr="00F63893" w:rsidRDefault="00F63893" w:rsidP="00F63893">
      <w:pPr>
        <w:spacing w:before="60"/>
        <w:ind w:left="340" w:hanging="340"/>
        <w:jc w:val="both"/>
        <w:rPr>
          <w:rStyle w:val="StylLiteraturakapitlkyChar"/>
          <w:rFonts w:ascii="Times New Roman" w:hAnsi="Times New Roman" w:cs="Times New Roman"/>
          <w:smallCaps w:val="0"/>
          <w:sz w:val="20"/>
          <w:szCs w:val="20"/>
        </w:rPr>
      </w:pPr>
      <w:r w:rsidRPr="00F63893">
        <w:rPr>
          <w:rStyle w:val="StylLiteraturakapitlkyChar"/>
          <w:rFonts w:ascii="Times New Roman" w:hAnsi="Times New Roman" w:cs="Times New Roman"/>
          <w:sz w:val="20"/>
          <w:szCs w:val="20"/>
        </w:rPr>
        <w:t xml:space="preserve">Česon 2012: </w:t>
      </w:r>
      <w:r w:rsidRPr="00F63893">
        <w:rPr>
          <w:rStyle w:val="StylLiteraturakapitlkyChar"/>
          <w:rFonts w:ascii="Times New Roman" w:hAnsi="Times New Roman" w:cs="Times New Roman"/>
          <w:smallCaps w:val="0"/>
          <w:sz w:val="20"/>
          <w:szCs w:val="20"/>
        </w:rPr>
        <w:t>Metodika posuzování vlivu výstavby a provozu větrných elektráren na netopýry. Česká společnost pro ochranu netopýrů. Doc. RNDr. Zdeněk Řehák, Ph.D., Mgr. Tomáš Bartonička, Ph.D., 15 s.</w:t>
      </w:r>
    </w:p>
    <w:p w14:paraId="27778FE9" w14:textId="77777777" w:rsidR="00F63893" w:rsidRPr="00F63893" w:rsidRDefault="00F63893" w:rsidP="00F63893">
      <w:pPr>
        <w:spacing w:before="60"/>
        <w:ind w:left="340" w:hanging="340"/>
        <w:jc w:val="both"/>
        <w:rPr>
          <w:rStyle w:val="StylLiteraturakapitlkyChar"/>
          <w:rFonts w:ascii="Times New Roman" w:hAnsi="Times New Roman" w:cs="Times New Roman"/>
          <w:smallCaps w:val="0"/>
          <w:sz w:val="20"/>
          <w:szCs w:val="20"/>
        </w:rPr>
      </w:pPr>
      <w:r w:rsidRPr="00F63893">
        <w:rPr>
          <w:rStyle w:val="StylLiteraturakapitlkyChar"/>
          <w:rFonts w:ascii="Times New Roman" w:hAnsi="Times New Roman" w:cs="Times New Roman"/>
          <w:sz w:val="20"/>
          <w:szCs w:val="20"/>
        </w:rPr>
        <w:t xml:space="preserve">ČSO 2009: </w:t>
      </w:r>
      <w:r w:rsidRPr="00F63893">
        <w:rPr>
          <w:rStyle w:val="StylLiteraturakapitlkyChar"/>
          <w:rFonts w:ascii="Times New Roman" w:hAnsi="Times New Roman" w:cs="Times New Roman"/>
          <w:smallCaps w:val="0"/>
          <w:sz w:val="20"/>
          <w:szCs w:val="20"/>
        </w:rPr>
        <w:t>Metodika Ornitologického Průzkumu Pro Záměry Výstavby Větrných Elektráren. Studie pro Ministerstvo životního prostředí ČR. Praha. Česká společnost ornitologická. BirdLife Czech Republic. 21 p.</w:t>
      </w:r>
    </w:p>
    <w:p w14:paraId="30D8ADE5" w14:textId="77777777" w:rsidR="00F63893" w:rsidRPr="00F63893" w:rsidRDefault="00F63893" w:rsidP="00F63893">
      <w:pPr>
        <w:pStyle w:val="Literatura"/>
        <w:keepNext/>
        <w:keepLines/>
        <w:spacing w:before="60"/>
        <w:ind w:left="284" w:hanging="284"/>
        <w:rPr>
          <w:sz w:val="20"/>
          <w:szCs w:val="20"/>
        </w:rPr>
      </w:pPr>
      <w:r w:rsidRPr="00F63893">
        <w:rPr>
          <w:sz w:val="20"/>
          <w:szCs w:val="20"/>
        </w:rPr>
        <w:t>ČSO 2025: Mapa citlivosti ptáků vůči výstavbě větrných elektráren v Česku – nový nástroj pro udržitelné plánování. https://www.birdlife.cz/mapa-citlivosti-ptaku-vuci-vystavbe-vetrnych-elektraren-v-cesku-novy-nastroj-pro-udrzitelne-planovani/</w:t>
      </w:r>
    </w:p>
    <w:p w14:paraId="0393F247"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 xml:space="preserve">Demek J. </w:t>
      </w:r>
      <w:r w:rsidRPr="00F63893">
        <w:rPr>
          <w:rFonts w:ascii="Times New Roman" w:hAnsi="Times New Roman" w:cs="Times New Roman"/>
          <w:bCs/>
          <w:sz w:val="20"/>
          <w:szCs w:val="20"/>
        </w:rPr>
        <w:t xml:space="preserve">&amp; </w:t>
      </w:r>
      <w:r w:rsidRPr="00F63893">
        <w:rPr>
          <w:rFonts w:ascii="Times New Roman" w:hAnsi="Times New Roman" w:cs="Times New Roman"/>
          <w:sz w:val="20"/>
          <w:szCs w:val="20"/>
        </w:rPr>
        <w:t xml:space="preserve">Mackovčin P. [eds.] et al. (2006): Hory a nížiny. Zeměpisný lexikon ČR. - AOPK ČR, Brno, 580 pp.  </w:t>
      </w:r>
    </w:p>
    <w:p w14:paraId="5DC2373A"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Dooling R. (2002): Avian Hearing and the Avoidance of Wind Turbines. University of Maryland College Park, Maryland National Renewable Energy Laboratory, Colorado. Msc., 84 p.</w:t>
      </w:r>
    </w:p>
    <w:p w14:paraId="7ECD9710"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lastRenderedPageBreak/>
        <w:t>Doskočil, J. (ed.) (1977): Klíč zvířeny ČSR V. 376 pp., Academia, Praha.</w:t>
      </w:r>
    </w:p>
    <w:p w14:paraId="30294FB4" w14:textId="77777777" w:rsidR="00F63893" w:rsidRPr="00F63893" w:rsidRDefault="00F63893" w:rsidP="00F63893">
      <w:pPr>
        <w:spacing w:before="60"/>
        <w:ind w:left="284" w:hanging="284"/>
        <w:jc w:val="both"/>
        <w:rPr>
          <w:rFonts w:ascii="Times New Roman" w:hAnsi="Times New Roman" w:cs="Times New Roman"/>
          <w:sz w:val="20"/>
          <w:szCs w:val="20"/>
        </w:rPr>
      </w:pPr>
      <w:bookmarkStart w:id="534" w:name="_Hlk199668820"/>
      <w:r w:rsidRPr="00F63893">
        <w:rPr>
          <w:rFonts w:ascii="Times New Roman" w:hAnsi="Times New Roman" w:cs="Times New Roman"/>
          <w:sz w:val="20"/>
          <w:szCs w:val="20"/>
        </w:rPr>
        <w:t>Drewitt L. A. &amp; Langston H. W. R (2006):</w:t>
      </w:r>
      <w:r w:rsidRPr="00F63893">
        <w:rPr>
          <w:rFonts w:ascii="Times New Roman" w:hAnsi="Times New Roman" w:cs="Times New Roman"/>
          <w:bCs/>
          <w:sz w:val="20"/>
          <w:szCs w:val="20"/>
        </w:rPr>
        <w:t xml:space="preserve"> Assessing the impacts of wind farms on birds. </w:t>
      </w:r>
      <w:r w:rsidRPr="00F63893">
        <w:rPr>
          <w:rFonts w:ascii="Times New Roman" w:hAnsi="Times New Roman" w:cs="Times New Roman"/>
          <w:iCs/>
          <w:sz w:val="20"/>
          <w:szCs w:val="20"/>
        </w:rPr>
        <w:t xml:space="preserve">Ibis </w:t>
      </w:r>
      <w:r w:rsidRPr="00F63893">
        <w:rPr>
          <w:rFonts w:ascii="Times New Roman" w:hAnsi="Times New Roman" w:cs="Times New Roman"/>
          <w:bCs/>
          <w:sz w:val="20"/>
          <w:szCs w:val="20"/>
        </w:rPr>
        <w:t>148:</w:t>
      </w:r>
      <w:r w:rsidRPr="00F63893">
        <w:rPr>
          <w:rFonts w:ascii="Times New Roman" w:hAnsi="Times New Roman" w:cs="Times New Roman"/>
          <w:sz w:val="20"/>
          <w:szCs w:val="20"/>
        </w:rPr>
        <w:t xml:space="preserve"> 29–42.</w:t>
      </w:r>
    </w:p>
    <w:p w14:paraId="3BE36EDA"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Dürr T. (2004): Vögel als Anflugopfer an Windenergieanlagen in Deutschland ‐ ein Einblick in die bundesweite Fundkartei. Bremer Beitr. Naturkunde. Naturschutz 7, 221‐228.</w:t>
      </w:r>
    </w:p>
    <w:bookmarkEnd w:id="534"/>
    <w:p w14:paraId="1F207F75"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Dürr T. (2026a): Fledermausverluste an Windenergieanlagen / bat fatalities at windturbines in Europe. Daten aus der zentralen Fundkartei der Staatlichen Vogelschutzwarte im Landesamt für Umwelt, Gesundheit und Verbraucherschutz Brandenburg. Stand: 05. 02. 2026, Tobias Dürr - E-Mail: tobias.duerr@lugv.brandenburg.de.</w:t>
      </w:r>
    </w:p>
    <w:p w14:paraId="3CC67250"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Dürr T. (2026b): Vogelverluste an Windenergieanlagen / bird fatalities at windturbines in Europe. Daten aus der zentralen Fundkartei der Staatlichen Vogelschutzwarte im Landesamt für Umwelt, Gesundheit und Verbraucherschutz Brandenburg. zusammengestellt: Tobias Dürr; Stand vom: 05. 02. 2026. tobias.duerr @lugv. brandenburg.de</w:t>
      </w:r>
    </w:p>
    <w:p w14:paraId="241C337E"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 xml:space="preserve">Ellerbrok JS, Farwig N, Peter F, Rehling F &amp; Voigt CC (2023) Forest gaps around wind turbines attract bat species with high collision risk. Biological Conservation, 288. 110347. 10.1016/j.biocon.2023.110347. </w:t>
      </w:r>
    </w:p>
    <w:p w14:paraId="68F026BD" w14:textId="77777777" w:rsidR="00F63893" w:rsidRPr="00F63893" w:rsidRDefault="00F63893" w:rsidP="00F63893">
      <w:pPr>
        <w:spacing w:before="60"/>
        <w:ind w:left="284" w:hanging="284"/>
        <w:jc w:val="both"/>
        <w:rPr>
          <w:rFonts w:ascii="Times New Roman" w:hAnsi="Times New Roman" w:cs="Times New Roman"/>
          <w:sz w:val="20"/>
          <w:szCs w:val="20"/>
        </w:rPr>
      </w:pPr>
      <w:bookmarkStart w:id="535" w:name="_Hlk199668854"/>
      <w:r w:rsidRPr="00F63893">
        <w:rPr>
          <w:rFonts w:ascii="Times New Roman" w:hAnsi="Times New Roman" w:cs="Times New Roman"/>
          <w:sz w:val="20"/>
          <w:szCs w:val="20"/>
        </w:rPr>
        <w:t>Ellerbrok, J. S., Delius, A., Peter, F., Farwig, N., &amp; Voigt, C. C. (2022). Activity of forest specialist bats decreases towards wind turbines at forest sites. Journal of Applied Ecology, 59, 2497–2506. https://doi.org/10.1111/1365-2664.14249</w:t>
      </w:r>
    </w:p>
    <w:p w14:paraId="600B02D1"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 xml:space="preserve">Erickson W. P., Johnson G.  D., Strickland M. D., Young Jr. D. P., Sernka, K. J. &amp; Good R. E. (2001): </w:t>
      </w:r>
      <w:r w:rsidRPr="00F63893">
        <w:rPr>
          <w:rFonts w:ascii="Times New Roman" w:hAnsi="Times New Roman" w:cs="Times New Roman"/>
          <w:iCs/>
          <w:sz w:val="20"/>
          <w:szCs w:val="20"/>
        </w:rPr>
        <w:t xml:space="preserve">Avian Collisions with Wind Turbines: A summary of existing studies and comparisons to other sources of avian collision mortality in the United States.  </w:t>
      </w:r>
      <w:r w:rsidRPr="00F63893">
        <w:rPr>
          <w:rFonts w:ascii="Times New Roman" w:hAnsi="Times New Roman" w:cs="Times New Roman"/>
          <w:sz w:val="20"/>
          <w:szCs w:val="20"/>
        </w:rPr>
        <w:t>Western EcoSystems Technology Inc.  National Wind Coordinating Committee (NWCC) Resource Document.</w:t>
      </w:r>
    </w:p>
    <w:bookmarkEnd w:id="535"/>
    <w:p w14:paraId="2177E3D2" w14:textId="77777777" w:rsidR="00F63893" w:rsidRPr="00F63893" w:rsidRDefault="00F63893" w:rsidP="00F63893">
      <w:pPr>
        <w:spacing w:before="60"/>
        <w:ind w:left="340" w:hanging="340"/>
        <w:jc w:val="both"/>
        <w:rPr>
          <w:rFonts w:ascii="Times New Roman" w:hAnsi="Times New Roman" w:cs="Times New Roman"/>
          <w:bCs/>
          <w:sz w:val="20"/>
          <w:szCs w:val="20"/>
        </w:rPr>
      </w:pPr>
      <w:r w:rsidRPr="00F63893">
        <w:rPr>
          <w:rFonts w:ascii="Times New Roman" w:hAnsi="Times New Roman" w:cs="Times New Roman"/>
          <w:bCs/>
          <w:sz w:val="20"/>
          <w:szCs w:val="20"/>
        </w:rPr>
        <w:t xml:space="preserve">Evropská Unie, 2021: Evropská komise, Generální ředitelství pro životní prostředí, EU biodiversity strategy for 2030: bringing nature back into our lives, Úřad pro publikace, 2021, https://data.europa.eu/doi/10.2779/677548. </w:t>
      </w:r>
    </w:p>
    <w:p w14:paraId="0F6BA53E" w14:textId="77777777" w:rsidR="00F63893" w:rsidRPr="00F63893" w:rsidRDefault="00F63893" w:rsidP="00F63893">
      <w:pPr>
        <w:pStyle w:val="StylPrvndek"/>
        <w:widowControl w:val="0"/>
        <w:spacing w:before="60"/>
        <w:ind w:left="340" w:hanging="340"/>
        <w:rPr>
          <w:color w:val="auto"/>
          <w:sz w:val="20"/>
        </w:rPr>
      </w:pPr>
      <w:r w:rsidRPr="00F63893">
        <w:rPr>
          <w:color w:val="auto"/>
          <w:sz w:val="20"/>
        </w:rPr>
        <w:t>Fajčík J. &amp; Slamka F.,(1996): Motýle strednej Európy I. 113 pp. +21b&amp;w tab. +20color tab., František Slamka, Bratislava.</w:t>
      </w:r>
    </w:p>
    <w:p w14:paraId="2FAEE69C"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Fajčík J. (1998): Motýle strednej Európy II. 170 pp.+ 22b&amp;w tab + 20color tab. Jaroslav Fajčík, Bratislava.</w:t>
      </w:r>
    </w:p>
    <w:p w14:paraId="63D1B328"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Gaultier, Simon &amp; Lilley, Thomas &amp; Vesterinen, Eero &amp; Brommer, Jon. (2023). The presence of wind turbines repels bats in boreal forests. Landscape and Urban Planning. 231. 104636. 10.1016/j.landurbplan.2022.104636.</w:t>
      </w:r>
    </w:p>
    <w:p w14:paraId="7ED2E01E"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Grulich V. &amp; Chobot K. (eds.) 2017: Červený seznam ohrožených druhů České republiky. Cévnaté rostliny. – Příroda, Praha, 35: 1–178.</w:t>
      </w:r>
    </w:p>
    <w:p w14:paraId="7AECCFE3"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Grunwald T., Schäfer F. (2007): Aktivität von Fledermäusen im Rotorbereich von Windenergieanlagen an bestehenden WEA in Süddeutschland. Nyctalus (N.F.), Berlin 12 (2-3): 182-198.</w:t>
      </w:r>
    </w:p>
    <w:p w14:paraId="69F0345E"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Hanák V. &amp; Anděra M. (2005): Atlas rozšíření savců v České republice. Předběžná verze V. Letouni (</w:t>
      </w:r>
      <w:r w:rsidRPr="00F63893">
        <w:rPr>
          <w:rFonts w:ascii="Times New Roman" w:hAnsi="Times New Roman" w:cs="Times New Roman"/>
          <w:i/>
          <w:iCs/>
          <w:sz w:val="20"/>
          <w:szCs w:val="20"/>
        </w:rPr>
        <w:t>Chiroptera</w:t>
      </w:r>
      <w:r w:rsidRPr="00F63893">
        <w:rPr>
          <w:rFonts w:ascii="Times New Roman" w:hAnsi="Times New Roman" w:cs="Times New Roman"/>
          <w:sz w:val="20"/>
          <w:szCs w:val="20"/>
        </w:rPr>
        <w:t>) – část 1. Vrápencovití (</w:t>
      </w:r>
      <w:r w:rsidRPr="00F63893">
        <w:rPr>
          <w:rFonts w:ascii="Times New Roman" w:hAnsi="Times New Roman" w:cs="Times New Roman"/>
          <w:i/>
          <w:iCs/>
          <w:sz w:val="20"/>
          <w:szCs w:val="20"/>
        </w:rPr>
        <w:t>Rhinolophidae</w:t>
      </w:r>
      <w:r w:rsidRPr="00F63893">
        <w:rPr>
          <w:rFonts w:ascii="Times New Roman" w:hAnsi="Times New Roman" w:cs="Times New Roman"/>
          <w:sz w:val="20"/>
          <w:szCs w:val="20"/>
        </w:rPr>
        <w:t>), netopýrovití (</w:t>
      </w:r>
      <w:r w:rsidRPr="00F63893">
        <w:rPr>
          <w:rFonts w:ascii="Times New Roman" w:hAnsi="Times New Roman" w:cs="Times New Roman"/>
          <w:i/>
          <w:iCs/>
          <w:sz w:val="20"/>
          <w:szCs w:val="20"/>
        </w:rPr>
        <w:t>Vespertilionidae</w:t>
      </w:r>
      <w:r w:rsidRPr="00F63893">
        <w:rPr>
          <w:rFonts w:ascii="Times New Roman" w:hAnsi="Times New Roman" w:cs="Times New Roman"/>
          <w:iCs/>
          <w:sz w:val="20"/>
          <w:szCs w:val="20"/>
        </w:rPr>
        <w:t xml:space="preserve">) – </w:t>
      </w:r>
      <w:r w:rsidRPr="00F63893">
        <w:rPr>
          <w:rFonts w:ascii="Times New Roman" w:hAnsi="Times New Roman" w:cs="Times New Roman"/>
          <w:i/>
          <w:iCs/>
          <w:sz w:val="20"/>
          <w:szCs w:val="20"/>
        </w:rPr>
        <w:t>Barbastella</w:t>
      </w:r>
      <w:r w:rsidRPr="00F63893">
        <w:rPr>
          <w:rFonts w:ascii="Times New Roman" w:hAnsi="Times New Roman" w:cs="Times New Roman"/>
          <w:iCs/>
          <w:sz w:val="20"/>
          <w:szCs w:val="20"/>
        </w:rPr>
        <w:t xml:space="preserve"> </w:t>
      </w:r>
      <w:r w:rsidRPr="00F63893">
        <w:rPr>
          <w:rFonts w:ascii="Times New Roman" w:hAnsi="Times New Roman" w:cs="Times New Roman"/>
          <w:i/>
          <w:iCs/>
          <w:sz w:val="20"/>
          <w:szCs w:val="20"/>
        </w:rPr>
        <w:t>barbastellus</w:t>
      </w:r>
      <w:r w:rsidRPr="00F63893">
        <w:rPr>
          <w:rFonts w:ascii="Times New Roman" w:hAnsi="Times New Roman" w:cs="Times New Roman"/>
          <w:iCs/>
          <w:sz w:val="20"/>
          <w:szCs w:val="20"/>
        </w:rPr>
        <w:t xml:space="preserve">, </w:t>
      </w:r>
      <w:r w:rsidRPr="00F63893">
        <w:rPr>
          <w:rFonts w:ascii="Times New Roman" w:hAnsi="Times New Roman" w:cs="Times New Roman"/>
          <w:i/>
          <w:iCs/>
          <w:sz w:val="20"/>
          <w:szCs w:val="20"/>
        </w:rPr>
        <w:t>Plecotus</w:t>
      </w:r>
      <w:r w:rsidRPr="00F63893">
        <w:rPr>
          <w:rFonts w:ascii="Times New Roman" w:hAnsi="Times New Roman" w:cs="Times New Roman"/>
          <w:iCs/>
          <w:sz w:val="20"/>
          <w:szCs w:val="20"/>
        </w:rPr>
        <w:t xml:space="preserve"> </w:t>
      </w:r>
      <w:r w:rsidRPr="00F63893">
        <w:rPr>
          <w:rFonts w:ascii="Times New Roman" w:hAnsi="Times New Roman" w:cs="Times New Roman"/>
          <w:i/>
          <w:iCs/>
          <w:sz w:val="20"/>
          <w:szCs w:val="20"/>
        </w:rPr>
        <w:t>auritus</w:t>
      </w:r>
      <w:r w:rsidRPr="00F63893">
        <w:rPr>
          <w:rFonts w:ascii="Times New Roman" w:hAnsi="Times New Roman" w:cs="Times New Roman"/>
          <w:iCs/>
          <w:sz w:val="20"/>
          <w:szCs w:val="20"/>
        </w:rPr>
        <w:t xml:space="preserve">, </w:t>
      </w:r>
      <w:r w:rsidRPr="00F63893">
        <w:rPr>
          <w:rFonts w:ascii="Times New Roman" w:hAnsi="Times New Roman" w:cs="Times New Roman"/>
          <w:i/>
          <w:iCs/>
          <w:sz w:val="20"/>
          <w:szCs w:val="20"/>
        </w:rPr>
        <w:t>Plecotus</w:t>
      </w:r>
      <w:r w:rsidRPr="00F63893">
        <w:rPr>
          <w:rFonts w:ascii="Times New Roman" w:hAnsi="Times New Roman" w:cs="Times New Roman"/>
          <w:iCs/>
          <w:sz w:val="20"/>
          <w:szCs w:val="20"/>
        </w:rPr>
        <w:t xml:space="preserve"> </w:t>
      </w:r>
      <w:r w:rsidRPr="00F63893">
        <w:rPr>
          <w:rFonts w:ascii="Times New Roman" w:hAnsi="Times New Roman" w:cs="Times New Roman"/>
          <w:i/>
          <w:iCs/>
          <w:sz w:val="20"/>
          <w:szCs w:val="20"/>
        </w:rPr>
        <w:t>austriacus</w:t>
      </w:r>
      <w:r w:rsidRPr="00F63893">
        <w:rPr>
          <w:rFonts w:ascii="Times New Roman" w:hAnsi="Times New Roman" w:cs="Times New Roman"/>
          <w:iCs/>
          <w:sz w:val="20"/>
          <w:szCs w:val="20"/>
        </w:rPr>
        <w:t xml:space="preserve">. </w:t>
      </w:r>
      <w:r w:rsidRPr="00F63893">
        <w:rPr>
          <w:rFonts w:ascii="Times New Roman" w:hAnsi="Times New Roman" w:cs="Times New Roman"/>
          <w:sz w:val="20"/>
          <w:szCs w:val="20"/>
        </w:rPr>
        <w:t>Národní muzeum, Praha.</w:t>
      </w:r>
    </w:p>
    <w:p w14:paraId="3F15F28F"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Hanák V. &amp; Anděra M. (2006): Atlas rozšíření savců v České republice. Předběžná verze V. Letouni (</w:t>
      </w:r>
      <w:r w:rsidRPr="00F63893">
        <w:rPr>
          <w:rFonts w:ascii="Times New Roman" w:hAnsi="Times New Roman" w:cs="Times New Roman"/>
          <w:i/>
          <w:iCs/>
          <w:sz w:val="20"/>
          <w:szCs w:val="20"/>
        </w:rPr>
        <w:t>Chiroptera</w:t>
      </w:r>
      <w:r w:rsidRPr="00F63893">
        <w:rPr>
          <w:rFonts w:ascii="Times New Roman" w:hAnsi="Times New Roman" w:cs="Times New Roman"/>
          <w:sz w:val="20"/>
          <w:szCs w:val="20"/>
        </w:rPr>
        <w:t>) – část 2. Netopýrovití (</w:t>
      </w:r>
      <w:r w:rsidRPr="00F63893">
        <w:rPr>
          <w:rFonts w:ascii="Times New Roman" w:hAnsi="Times New Roman" w:cs="Times New Roman"/>
          <w:i/>
          <w:iCs/>
          <w:sz w:val="20"/>
          <w:szCs w:val="20"/>
        </w:rPr>
        <w:t xml:space="preserve">Vespertilionidae </w:t>
      </w:r>
      <w:r w:rsidRPr="00F63893">
        <w:rPr>
          <w:rFonts w:ascii="Times New Roman" w:hAnsi="Times New Roman" w:cs="Times New Roman"/>
          <w:iCs/>
          <w:sz w:val="20"/>
          <w:szCs w:val="20"/>
        </w:rPr>
        <w:t xml:space="preserve">– rod </w:t>
      </w:r>
      <w:r w:rsidRPr="00F63893">
        <w:rPr>
          <w:rFonts w:ascii="Times New Roman" w:hAnsi="Times New Roman" w:cs="Times New Roman"/>
          <w:i/>
          <w:iCs/>
          <w:sz w:val="20"/>
          <w:szCs w:val="20"/>
        </w:rPr>
        <w:t>Myotis</w:t>
      </w:r>
      <w:r w:rsidRPr="00F63893">
        <w:rPr>
          <w:rFonts w:ascii="Times New Roman" w:hAnsi="Times New Roman" w:cs="Times New Roman"/>
          <w:sz w:val="20"/>
          <w:szCs w:val="20"/>
        </w:rPr>
        <w:t>)</w:t>
      </w:r>
      <w:r w:rsidRPr="00F63893">
        <w:rPr>
          <w:rFonts w:ascii="Times New Roman" w:hAnsi="Times New Roman" w:cs="Times New Roman"/>
          <w:iCs/>
          <w:sz w:val="20"/>
          <w:szCs w:val="20"/>
        </w:rPr>
        <w:t xml:space="preserve">. </w:t>
      </w:r>
      <w:r w:rsidRPr="00F63893">
        <w:rPr>
          <w:rFonts w:ascii="Times New Roman" w:hAnsi="Times New Roman" w:cs="Times New Roman"/>
          <w:sz w:val="20"/>
          <w:szCs w:val="20"/>
        </w:rPr>
        <w:t>Národní muzeum, Praha.</w:t>
      </w:r>
    </w:p>
    <w:p w14:paraId="48072DD1" w14:textId="77777777" w:rsidR="00F63893" w:rsidRPr="00F63893" w:rsidRDefault="00F63893" w:rsidP="00F63893">
      <w:pPr>
        <w:spacing w:before="60"/>
        <w:ind w:left="340" w:hanging="340"/>
        <w:jc w:val="both"/>
        <w:rPr>
          <w:rFonts w:ascii="Times New Roman" w:hAnsi="Times New Roman" w:cs="Times New Roman"/>
          <w:sz w:val="20"/>
          <w:szCs w:val="20"/>
        </w:rPr>
      </w:pPr>
      <w:bookmarkStart w:id="536" w:name="_Hlk188178243"/>
      <w:r w:rsidRPr="00F63893">
        <w:rPr>
          <w:rFonts w:ascii="Times New Roman" w:hAnsi="Times New Roman" w:cs="Times New Roman"/>
          <w:sz w:val="20"/>
          <w:szCs w:val="20"/>
        </w:rPr>
        <w:t>Hanák V. &amp; Anděra M. (2007): Atlas rozšíření savců v České republice. Předběžná verze V. Letouni (</w:t>
      </w:r>
      <w:r w:rsidRPr="00F63893">
        <w:rPr>
          <w:rFonts w:ascii="Times New Roman" w:hAnsi="Times New Roman" w:cs="Times New Roman"/>
          <w:i/>
          <w:iCs/>
          <w:sz w:val="20"/>
          <w:szCs w:val="20"/>
        </w:rPr>
        <w:t>Chiroptera</w:t>
      </w:r>
      <w:r w:rsidRPr="00F63893">
        <w:rPr>
          <w:rFonts w:ascii="Times New Roman" w:hAnsi="Times New Roman" w:cs="Times New Roman"/>
          <w:sz w:val="20"/>
          <w:szCs w:val="20"/>
        </w:rPr>
        <w:t>) – část 3. Netopýrovití (</w:t>
      </w:r>
      <w:r w:rsidRPr="00F63893">
        <w:rPr>
          <w:rFonts w:ascii="Times New Roman" w:hAnsi="Times New Roman" w:cs="Times New Roman"/>
          <w:i/>
          <w:iCs/>
          <w:sz w:val="20"/>
          <w:szCs w:val="20"/>
        </w:rPr>
        <w:t xml:space="preserve">Vespertilionidae </w:t>
      </w:r>
      <w:r w:rsidRPr="00F63893">
        <w:rPr>
          <w:rFonts w:ascii="Times New Roman" w:hAnsi="Times New Roman" w:cs="Times New Roman"/>
          <w:iCs/>
          <w:sz w:val="20"/>
          <w:szCs w:val="20"/>
        </w:rPr>
        <w:t xml:space="preserve">– </w:t>
      </w:r>
      <w:r w:rsidRPr="00F63893">
        <w:rPr>
          <w:rFonts w:ascii="Times New Roman" w:hAnsi="Times New Roman" w:cs="Times New Roman"/>
          <w:i/>
          <w:iCs/>
          <w:sz w:val="20"/>
          <w:szCs w:val="20"/>
        </w:rPr>
        <w:t xml:space="preserve">Vespertilio, Eptesicus, Nyctalus, Pipistrellus </w:t>
      </w:r>
      <w:r w:rsidRPr="00F63893">
        <w:rPr>
          <w:rFonts w:ascii="Times New Roman" w:hAnsi="Times New Roman" w:cs="Times New Roman"/>
          <w:iCs/>
          <w:sz w:val="20"/>
          <w:szCs w:val="20"/>
        </w:rPr>
        <w:t>and</w:t>
      </w:r>
      <w:r w:rsidRPr="00F63893">
        <w:rPr>
          <w:rFonts w:ascii="Times New Roman" w:hAnsi="Times New Roman" w:cs="Times New Roman"/>
          <w:i/>
          <w:iCs/>
          <w:sz w:val="20"/>
          <w:szCs w:val="20"/>
        </w:rPr>
        <w:t xml:space="preserve"> Hypsugo</w:t>
      </w:r>
      <w:r w:rsidRPr="00F63893">
        <w:rPr>
          <w:rFonts w:ascii="Times New Roman" w:hAnsi="Times New Roman" w:cs="Times New Roman"/>
          <w:sz w:val="20"/>
          <w:szCs w:val="20"/>
        </w:rPr>
        <w:t>)</w:t>
      </w:r>
      <w:r w:rsidRPr="00F63893">
        <w:rPr>
          <w:rFonts w:ascii="Times New Roman" w:hAnsi="Times New Roman" w:cs="Times New Roman"/>
          <w:iCs/>
          <w:sz w:val="20"/>
          <w:szCs w:val="20"/>
        </w:rPr>
        <w:t xml:space="preserve">. </w:t>
      </w:r>
      <w:r w:rsidRPr="00F63893">
        <w:rPr>
          <w:rFonts w:ascii="Times New Roman" w:hAnsi="Times New Roman" w:cs="Times New Roman"/>
          <w:sz w:val="20"/>
          <w:szCs w:val="20"/>
        </w:rPr>
        <w:t>NM, Praha.</w:t>
      </w:r>
    </w:p>
    <w:bookmarkEnd w:id="536"/>
    <w:p w14:paraId="56758AE8"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 xml:space="preserve">Hanel L. &amp; Zelený J. (2000). </w:t>
      </w:r>
      <w:r w:rsidRPr="00F63893">
        <w:rPr>
          <w:rFonts w:ascii="Times New Roman" w:hAnsi="Times New Roman" w:cs="Times New Roman"/>
          <w:iCs/>
          <w:sz w:val="20"/>
          <w:szCs w:val="20"/>
        </w:rPr>
        <w:t>Vážky (Odonata), výzkum a ochrana</w:t>
      </w:r>
      <w:r w:rsidRPr="00F63893">
        <w:rPr>
          <w:rFonts w:ascii="Times New Roman" w:hAnsi="Times New Roman" w:cs="Times New Roman"/>
          <w:sz w:val="20"/>
          <w:szCs w:val="20"/>
        </w:rPr>
        <w:t>. Metodika ČSOP číslo 9, 02/09 ZO ČOP, Vlašim.</w:t>
      </w:r>
    </w:p>
    <w:p w14:paraId="765EDA44"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 xml:space="preserve">Hanel L., Lusk S. (2005): Ryby a mihule České republiky. Rozšíření a ochrana. ČSOP Vlašim 2005. 447 s. </w:t>
      </w:r>
    </w:p>
    <w:p w14:paraId="2FE869CD"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Hejda R., Farkač J. &amp; Chobot K. [eds] (2017): Červený seznam ohrožených druhů České republiky. Bezobratlí (Red List of threatened species of the Czech Republic. Invertebrates). Příroda, Praha, 36: 1-612.</w:t>
      </w:r>
    </w:p>
    <w:p w14:paraId="022FA422"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Hejný S. &amp; Slavík B. (eds.) 1992, 1995, 1997: Květena ČR. 3,4,5. Academia, Praha.</w:t>
      </w:r>
    </w:p>
    <w:p w14:paraId="78B86AD7"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eastAsiaTheme="minorHAnsi" w:hAnsi="Times New Roman" w:cs="Times New Roman"/>
          <w:sz w:val="20"/>
          <w:szCs w:val="20"/>
        </w:rPr>
        <w:t>Helldin Jan Olof, Jens Jung, Wiebke Neumann, Mattias Olsson, Anna Skarin, Fredrik Widemo The Impacts Of Wind Power On Terrestrial Mammals A Synthesis.Swedish Environmental Protection Agency. ISBN 978-91-620-6510-2.</w:t>
      </w:r>
    </w:p>
    <w:p w14:paraId="55E7A6AE" w14:textId="77777777" w:rsidR="00F63893" w:rsidRPr="00F63893" w:rsidRDefault="00F63893" w:rsidP="00F63893">
      <w:pPr>
        <w:autoSpaceDE w:val="0"/>
        <w:spacing w:before="60"/>
        <w:ind w:left="340" w:hanging="340"/>
        <w:jc w:val="both"/>
        <w:rPr>
          <w:rFonts w:ascii="Times New Roman" w:hAnsi="Times New Roman" w:cs="Times New Roman"/>
          <w:sz w:val="20"/>
          <w:szCs w:val="20"/>
        </w:rPr>
      </w:pPr>
      <w:r w:rsidRPr="00F63893">
        <w:rPr>
          <w:rFonts w:ascii="Times New Roman" w:hAnsi="Times New Roman" w:cs="Times New Roman"/>
          <w:bCs/>
          <w:sz w:val="20"/>
          <w:szCs w:val="20"/>
        </w:rPr>
        <w:t>Helsdingen van P. J. Willemse L. Speight M.C.D. 1996: Background information on invertebrates of the Habitats Directive and the Bern Convention. I, II, III. Nature and environment, No. 97, 98, 99 Cauncil of Europe publishing</w:t>
      </w:r>
    </w:p>
    <w:p w14:paraId="32F23342" w14:textId="77777777" w:rsidR="00F63893" w:rsidRPr="00F63893" w:rsidRDefault="00F63893" w:rsidP="00F63893">
      <w:pPr>
        <w:spacing w:before="60"/>
        <w:ind w:left="284" w:hanging="284"/>
        <w:jc w:val="both"/>
        <w:rPr>
          <w:rFonts w:ascii="Times New Roman" w:hAnsi="Times New Roman" w:cs="Times New Roman"/>
          <w:sz w:val="20"/>
          <w:szCs w:val="20"/>
        </w:rPr>
      </w:pPr>
      <w:bookmarkStart w:id="537" w:name="_Hlk188178125"/>
      <w:r w:rsidRPr="00F63893">
        <w:rPr>
          <w:rFonts w:ascii="Times New Roman" w:hAnsi="Times New Roman" w:cs="Times New Roman"/>
          <w:sz w:val="20"/>
          <w:szCs w:val="20"/>
        </w:rPr>
        <w:t>Horák J., Chobot K., Jirmus T., Akseněnko J. (2009): Zlatohlávek tmavý, chráněný živočich i potenciální škůdce? Ochrana přírody 2009/1.</w:t>
      </w:r>
    </w:p>
    <w:bookmarkEnd w:id="537"/>
    <w:p w14:paraId="10A540D9"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Hošek J. (eds.) (2007): VaV/620/15/03 „Vliv rekreačního využití na stav a vývoj biotopů ve vybraných VCHÚ (CHKO Beskydy, Krkonošský národní park, CHKO Jeseníky, Národní park a CHKO Šumava)“. Výzkum eventuálního vlivu turismu na rozšíření a populační hustotu vybraných druhů živočichů vyšších teritoriálních škál. Msc. 127 p.</w:t>
      </w:r>
    </w:p>
    <w:p w14:paraId="2EB57E74"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Hötker H. (2006): Auswirkungen des „Repowering“ von Windkraftanlagen auf Vogel und Fledermäuse. Michael-Otto-Institut im NABU. 40 p.</w:t>
      </w:r>
    </w:p>
    <w:p w14:paraId="03C0F5C5"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Hötker H., Jeromin H. &amp; Thomsen K. M. (2006): Räumliche Dimensionen der Windenergie und Auswirkungen aus naturschutzfachlicher Sicht am Beispiel der Vögel und Fledermäuse – eine Literaturstudie. Michael-Otto-Institut im NABU, Bergenhusen, 20 p.</w:t>
      </w:r>
    </w:p>
    <w:p w14:paraId="1CA140F0" w14:textId="77777777" w:rsidR="00F63893" w:rsidRPr="00F63893" w:rsidRDefault="00F63893" w:rsidP="00F63893">
      <w:pPr>
        <w:spacing w:before="60"/>
        <w:ind w:left="284" w:hanging="284"/>
        <w:jc w:val="both"/>
        <w:rPr>
          <w:rFonts w:ascii="Times New Roman" w:hAnsi="Times New Roman" w:cs="Times New Roman"/>
          <w:sz w:val="20"/>
          <w:szCs w:val="20"/>
          <w:lang w:val="en-US"/>
        </w:rPr>
      </w:pPr>
      <w:r w:rsidRPr="00F63893">
        <w:rPr>
          <w:rFonts w:ascii="Times New Roman" w:hAnsi="Times New Roman" w:cs="Times New Roman"/>
          <w:sz w:val="20"/>
          <w:szCs w:val="20"/>
          <w:lang w:val="de-DE"/>
        </w:rPr>
        <w:lastRenderedPageBreak/>
        <w:t xml:space="preserve">Hötker H., Thomsen K.-M. &amp; Köster H. (2004): Auswirkungen regenerativer Energiegewinnung auf die biologische Vielfalt am Beispiel der Vogel und der Fledermäuse – Fakten, Wissenslücken, Anforderungen an die Forschung, ornithologische Kriterien zum Ausbau von regenerativen Energiegewin. </w:t>
      </w:r>
      <w:r w:rsidRPr="00F63893">
        <w:rPr>
          <w:rFonts w:ascii="Times New Roman" w:hAnsi="Times New Roman" w:cs="Times New Roman"/>
          <w:sz w:val="20"/>
          <w:szCs w:val="20"/>
          <w:lang w:val="en-US"/>
        </w:rPr>
        <w:t>Michael-Otto-Institut im NABU, 80p.</w:t>
      </w:r>
    </w:p>
    <w:p w14:paraId="7144FDC4" w14:textId="77777777" w:rsidR="00F63893" w:rsidRPr="00F63893" w:rsidRDefault="00F63893" w:rsidP="00F63893">
      <w:pPr>
        <w:autoSpaceDE w:val="0"/>
        <w:adjustRightInd w:val="0"/>
        <w:spacing w:before="60"/>
        <w:ind w:left="340" w:hanging="340"/>
        <w:jc w:val="both"/>
        <w:rPr>
          <w:rFonts w:ascii="Times New Roman" w:hAnsi="Times New Roman" w:cs="Times New Roman"/>
          <w:sz w:val="20"/>
          <w:szCs w:val="20"/>
        </w:rPr>
      </w:pPr>
      <w:bookmarkStart w:id="538" w:name="_Hlk188177432"/>
      <w:r w:rsidRPr="00F63893">
        <w:rPr>
          <w:rFonts w:ascii="Times New Roman" w:hAnsi="Times New Roman" w:cs="Times New Roman"/>
          <w:sz w:val="20"/>
          <w:szCs w:val="20"/>
        </w:rPr>
        <w:t xml:space="preserve">Hůrka K. (2005): Brouci </w:t>
      </w:r>
      <w:r w:rsidRPr="00F63893">
        <w:rPr>
          <w:rFonts w:ascii="Times New Roman" w:eastAsia="TimesNewRoman" w:hAnsi="Times New Roman" w:cs="Times New Roman"/>
          <w:sz w:val="20"/>
          <w:szCs w:val="20"/>
        </w:rPr>
        <w:t>Č</w:t>
      </w:r>
      <w:r w:rsidRPr="00F63893">
        <w:rPr>
          <w:rFonts w:ascii="Times New Roman" w:hAnsi="Times New Roman" w:cs="Times New Roman"/>
          <w:sz w:val="20"/>
          <w:szCs w:val="20"/>
        </w:rPr>
        <w:t>eské a Slovenské republiky. Beetles of the Czech and Slovak Republics.</w:t>
      </w:r>
    </w:p>
    <w:bookmarkEnd w:id="538"/>
    <w:p w14:paraId="7EC84C73"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Chobot K. &amp; Němec M. (eds.) 2017: Červený seznam ohrožených druhů České republiky. Obratlovci. – Příroda, Praha, 34:1–182.</w:t>
      </w:r>
    </w:p>
    <w:p w14:paraId="6529C88B" w14:textId="77777777" w:rsidR="00F63893" w:rsidRPr="00F63893" w:rsidRDefault="00F63893" w:rsidP="00F63893">
      <w:pPr>
        <w:spacing w:before="60"/>
        <w:ind w:left="340" w:hanging="340"/>
        <w:jc w:val="both"/>
        <w:rPr>
          <w:rFonts w:ascii="Times New Roman" w:hAnsi="Times New Roman" w:cs="Times New Roman"/>
          <w:color w:val="000000"/>
          <w:sz w:val="20"/>
          <w:szCs w:val="20"/>
        </w:rPr>
      </w:pPr>
      <w:r w:rsidRPr="00F63893">
        <w:rPr>
          <w:rFonts w:ascii="Times New Roman" w:hAnsi="Times New Roman" w:cs="Times New Roman"/>
          <w:color w:val="000000"/>
          <w:sz w:val="20"/>
          <w:szCs w:val="20"/>
        </w:rPr>
        <w:t>Choi DY, Wittig TW, Kluever BM (2020) An evaluation of bird and bat mortality at wind turbines in the Northeastern United States. PLOS ONE 15(8): e0238034. https://doi.org/10.1371/journal.pone.0238034</w:t>
      </w:r>
    </w:p>
    <w:p w14:paraId="0EFF6493"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Chytrý M. /ed./ (2007): Vegetace České republiky. 1 Travinná a keříčková vegetace. – Academia Praha, 526 stran.</w:t>
      </w:r>
    </w:p>
    <w:p w14:paraId="76C21A57"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Chytrý M. /ed./ (2007): Vegetace České republiky. 2 Ruderální, plevelová, skalní a suťová vegetace. – Academia Praha, 520 stran.</w:t>
      </w:r>
    </w:p>
    <w:p w14:paraId="0F796BA0"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Chytrý M. /ed./ (2007): Vegetace České republiky. 3 Vodní a mokřadní vegetace. – Academia Praha, 827 stran.</w:t>
      </w:r>
    </w:p>
    <w:p w14:paraId="4022A1E1"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Chytrý M., Kučera T., Kočí M., Grulich V. &amp; Lustyk P. [Eds.] (2010): Katalog Biotopů České Republiky. – Agentura Ochrany Přírody A Krajiny Čr, Praha, 304 Pp.</w:t>
      </w:r>
    </w:p>
    <w:p w14:paraId="0BA91CE4"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Chytrý, M. (ed.) (2013): Vegetace České republiky 4. Lesní a křovinná vegetace. Praha : Academia. 551 s. ISBN 978-80-200-2299-8.</w:t>
      </w:r>
    </w:p>
    <w:p w14:paraId="71C61CBC"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Illner H. (2011): Comments on the report “Wind Energy Developments and Natura 2000”, edited by the European Commission in October 2010. Msc., 13 p.</w:t>
      </w:r>
    </w:p>
    <w:p w14:paraId="58494431"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Irsch W. (2005): Vögel im Recht: Wiesenweihen contra Windkraft-ein bemerkenswertes Urteil. Der Falke 52:322-324.</w:t>
      </w:r>
    </w:p>
    <w:p w14:paraId="0DC9FB39" w14:textId="77777777" w:rsidR="00F63893" w:rsidRPr="00F63893" w:rsidRDefault="00F63893" w:rsidP="00F63893">
      <w:pPr>
        <w:spacing w:before="60"/>
        <w:ind w:left="340" w:hanging="340"/>
        <w:jc w:val="both"/>
        <w:rPr>
          <w:rFonts w:ascii="Times New Roman" w:hAnsi="Times New Roman" w:cs="Times New Roman"/>
          <w:sz w:val="20"/>
          <w:szCs w:val="20"/>
        </w:rPr>
      </w:pPr>
      <w:bookmarkStart w:id="539" w:name="_Hlk199668791"/>
      <w:r w:rsidRPr="00F63893">
        <w:rPr>
          <w:rFonts w:ascii="Times New Roman" w:hAnsi="Times New Roman" w:cs="Times New Roman"/>
          <w:sz w:val="20"/>
          <w:szCs w:val="20"/>
        </w:rPr>
        <w:t xml:space="preserve">Javorek V. (1947). Klíč k určování brouků ČSR.  654pp., Prombenger, Zlín. </w:t>
      </w:r>
    </w:p>
    <w:bookmarkEnd w:id="539"/>
    <w:p w14:paraId="18B77102"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Jelínek J. (ed.) (1993). Check-list of Czechoslovak Insects IV (Coleoptera). Folia Heyrovskyana, Suppl. 1: 1-172.</w:t>
      </w:r>
    </w:p>
    <w:p w14:paraId="50770F26" w14:textId="77777777" w:rsidR="00F63893" w:rsidRPr="00F63893" w:rsidRDefault="00F63893" w:rsidP="00F63893">
      <w:pPr>
        <w:spacing w:before="60"/>
        <w:ind w:left="284" w:hanging="284"/>
        <w:jc w:val="both"/>
        <w:rPr>
          <w:rFonts w:ascii="Times New Roman" w:hAnsi="Times New Roman" w:cs="Times New Roman"/>
          <w:bCs/>
          <w:sz w:val="20"/>
          <w:szCs w:val="20"/>
        </w:rPr>
      </w:pPr>
      <w:r w:rsidRPr="00F63893">
        <w:rPr>
          <w:rFonts w:ascii="Times New Roman" w:hAnsi="Times New Roman" w:cs="Times New Roman"/>
          <w:sz w:val="20"/>
          <w:szCs w:val="20"/>
        </w:rPr>
        <w:t>Johnson G. D., Erickson W. P, Strickland M. D., Shepherd M. F. &amp; Shepherd D. A. (2000): Avian monitoring studies at the Buffalo Ridge Wind Resource Area, Minnesota: Results of a 4-year study.  Technical Report prepared for Northern States Power Co., Minneapolis, MN. 212 p.</w:t>
      </w:r>
    </w:p>
    <w:p w14:paraId="028D1234"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Johnson G. D., Erickson W. P., Strickland M. D., Shepherd M. F. &amp; Shepherd D. A. (2003): Mortality of bats at a Large-scale Wind Power Development at Buffalo Ridge, Minnesota. Am. Midl. Nat., 150: 332–342.</w:t>
      </w:r>
    </w:p>
    <w:p w14:paraId="79000FDB" w14:textId="77777777" w:rsidR="00F63893" w:rsidRPr="00F63893" w:rsidRDefault="00F63893" w:rsidP="00F63893">
      <w:pPr>
        <w:spacing w:before="60"/>
        <w:ind w:left="360" w:hanging="360"/>
        <w:jc w:val="both"/>
        <w:rPr>
          <w:rFonts w:ascii="Times New Roman" w:hAnsi="Times New Roman" w:cs="Times New Roman"/>
          <w:bCs/>
          <w:sz w:val="20"/>
          <w:szCs w:val="20"/>
        </w:rPr>
      </w:pPr>
      <w:r w:rsidRPr="00F63893">
        <w:rPr>
          <w:rFonts w:ascii="Times New Roman" w:hAnsi="Times New Roman" w:cs="Times New Roman"/>
          <w:bCs/>
          <w:sz w:val="20"/>
          <w:szCs w:val="20"/>
        </w:rPr>
        <w:t xml:space="preserve">Karsholt O. &amp; Razowski J. (eds.) (1996). </w:t>
      </w:r>
      <w:r w:rsidRPr="00F63893">
        <w:rPr>
          <w:rFonts w:ascii="Times New Roman" w:hAnsi="Times New Roman" w:cs="Times New Roman"/>
          <w:bCs/>
          <w:iCs/>
          <w:sz w:val="20"/>
          <w:szCs w:val="20"/>
        </w:rPr>
        <w:t>The Lepidoptera of Europe. A distributional checklist</w:t>
      </w:r>
      <w:r w:rsidRPr="00F63893">
        <w:rPr>
          <w:rFonts w:ascii="Times New Roman" w:hAnsi="Times New Roman" w:cs="Times New Roman"/>
          <w:bCs/>
          <w:sz w:val="20"/>
          <w:szCs w:val="20"/>
        </w:rPr>
        <w:t>. 380pp., Stenstrup, Apolo Books.</w:t>
      </w:r>
    </w:p>
    <w:p w14:paraId="126D42E5" w14:textId="77777777" w:rsidR="00F63893" w:rsidRPr="00F63893" w:rsidRDefault="00F63893" w:rsidP="00F63893">
      <w:pPr>
        <w:spacing w:before="60"/>
        <w:ind w:left="284" w:hanging="284"/>
        <w:jc w:val="both"/>
        <w:rPr>
          <w:rFonts w:ascii="Times New Roman" w:hAnsi="Times New Roman" w:cs="Times New Roman"/>
          <w:bCs/>
          <w:sz w:val="20"/>
          <w:szCs w:val="20"/>
        </w:rPr>
      </w:pPr>
      <w:r w:rsidRPr="00F63893">
        <w:rPr>
          <w:rFonts w:ascii="Times New Roman" w:hAnsi="Times New Roman" w:cs="Times New Roman"/>
          <w:sz w:val="20"/>
          <w:szCs w:val="20"/>
          <w:lang w:val="de-DE"/>
        </w:rPr>
        <w:t xml:space="preserve">Ketzenberg C., Exo K. - M., Reichenbach M. &amp; Castor M. (2002): Einfluss von Windkraftanlagen auf brütende Wiesenvögel. </w:t>
      </w:r>
      <w:r w:rsidRPr="00F63893">
        <w:rPr>
          <w:rFonts w:ascii="Times New Roman" w:hAnsi="Times New Roman" w:cs="Times New Roman"/>
          <w:sz w:val="20"/>
          <w:szCs w:val="20"/>
          <w:lang w:val="en-US"/>
        </w:rPr>
        <w:t>Natur und Landschaft 77: 144–153.</w:t>
      </w:r>
    </w:p>
    <w:p w14:paraId="04ABF8D4"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 xml:space="preserve">Kévin Barré, Isabelle Le Viol, Yves Bas, Romain Julliard, Christian Kerbiriou. Estimating habitat loss due to wind turbine avoidance by bats: Implications for European siting guidance. Biological Conservation, 2018, 226, pp.205-214. </w:t>
      </w:r>
      <w:r w:rsidRPr="00F63893">
        <w:rPr>
          <w:rFonts w:ascii="Cambria Math" w:hAnsi="Cambria Math" w:cs="Cambria Math"/>
          <w:sz w:val="20"/>
          <w:szCs w:val="20"/>
        </w:rPr>
        <w:t>⟨</w:t>
      </w:r>
      <w:r w:rsidRPr="00F63893">
        <w:rPr>
          <w:rFonts w:ascii="Times New Roman" w:hAnsi="Times New Roman" w:cs="Times New Roman"/>
          <w:sz w:val="20"/>
          <w:szCs w:val="20"/>
        </w:rPr>
        <w:t>10.1016/j.biocon.2018.07.011</w:t>
      </w:r>
      <w:r w:rsidRPr="00F63893">
        <w:rPr>
          <w:rFonts w:ascii="Cambria Math" w:hAnsi="Cambria Math" w:cs="Cambria Math"/>
          <w:sz w:val="20"/>
          <w:szCs w:val="20"/>
        </w:rPr>
        <w:t>⟩</w:t>
      </w:r>
      <w:r w:rsidRPr="00F63893">
        <w:rPr>
          <w:rFonts w:ascii="Times New Roman" w:hAnsi="Times New Roman" w:cs="Times New Roman"/>
          <w:sz w:val="20"/>
          <w:szCs w:val="20"/>
        </w:rPr>
        <w:t xml:space="preserve">. </w:t>
      </w:r>
      <w:r w:rsidRPr="00F63893">
        <w:rPr>
          <w:rFonts w:ascii="Cambria Math" w:hAnsi="Cambria Math" w:cs="Cambria Math"/>
          <w:sz w:val="20"/>
          <w:szCs w:val="20"/>
        </w:rPr>
        <w:t>⟨</w:t>
      </w:r>
      <w:r w:rsidRPr="00F63893">
        <w:rPr>
          <w:rFonts w:ascii="Times New Roman" w:hAnsi="Times New Roman" w:cs="Times New Roman"/>
          <w:sz w:val="20"/>
          <w:szCs w:val="20"/>
        </w:rPr>
        <w:t>hal-01921448</w:t>
      </w:r>
      <w:r w:rsidRPr="00F63893">
        <w:rPr>
          <w:rFonts w:ascii="Cambria Math" w:hAnsi="Cambria Math" w:cs="Cambria Math"/>
          <w:sz w:val="20"/>
          <w:szCs w:val="20"/>
        </w:rPr>
        <w:t>⟩</w:t>
      </w:r>
    </w:p>
    <w:p w14:paraId="547581E1" w14:textId="77777777" w:rsidR="00F63893" w:rsidRPr="00F63893" w:rsidRDefault="00F63893" w:rsidP="00F63893">
      <w:pPr>
        <w:spacing w:before="60"/>
        <w:ind w:left="284" w:hanging="284"/>
        <w:jc w:val="both"/>
        <w:rPr>
          <w:rFonts w:ascii="Times New Roman" w:hAnsi="Times New Roman" w:cs="Times New Roman"/>
          <w:sz w:val="20"/>
          <w:szCs w:val="20"/>
          <w:lang w:val="en-GB"/>
        </w:rPr>
      </w:pPr>
      <w:r w:rsidRPr="00F63893">
        <w:rPr>
          <w:rFonts w:ascii="Times New Roman" w:hAnsi="Times New Roman" w:cs="Times New Roman"/>
          <w:sz w:val="20"/>
          <w:szCs w:val="20"/>
          <w:lang w:val="en-GB"/>
        </w:rPr>
        <w:t>Kingsley A. &amp; Whittam B. (2001): Potential Impacts of Wind Turbines on Birds at North Cape, Prince Edward Island. A report for the Prince Edward Island Energy Corporation. Sackville, Canada. 33 p.</w:t>
      </w:r>
    </w:p>
    <w:p w14:paraId="3B047CAA" w14:textId="77777777" w:rsidR="00F63893" w:rsidRPr="00F63893" w:rsidRDefault="00F63893" w:rsidP="00F63893">
      <w:pPr>
        <w:spacing w:before="60"/>
        <w:ind w:left="360" w:hanging="360"/>
        <w:jc w:val="both"/>
        <w:rPr>
          <w:rFonts w:ascii="Times New Roman" w:hAnsi="Times New Roman" w:cs="Times New Roman"/>
          <w:sz w:val="20"/>
          <w:szCs w:val="20"/>
        </w:rPr>
      </w:pPr>
      <w:r w:rsidRPr="00F63893">
        <w:rPr>
          <w:rFonts w:ascii="Times New Roman" w:hAnsi="Times New Roman" w:cs="Times New Roman"/>
          <w:sz w:val="20"/>
          <w:szCs w:val="20"/>
        </w:rPr>
        <w:t>Kingsley A. &amp; Whittam B. (2005): Wind Turbines and Birds. A Background Review for Environmental Assessment. Canadian Wildlife Service, 81 p.</w:t>
      </w:r>
    </w:p>
    <w:p w14:paraId="362F5D20"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Klem D. 1989: Bird-window collisions. Wilson Bulletin 101: 606–620.</w:t>
      </w:r>
    </w:p>
    <w:p w14:paraId="52146685"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Kleyheeg-Hartman, Jonne &amp; Jeninga, Lizanne &amp; Kappers, Elena &amp; Klop, Erik. (2025). A single black rotor blade did not reduce bird mortality at the Eemshaven wind farm in the Netherlands.</w:t>
      </w:r>
    </w:p>
    <w:p w14:paraId="73ADEA9C"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Kočárek P., Holuša J. &amp; Vidlička Ľ. (2005). Blattaria, Mantodea, Orthoptera &amp; Dermaptera České a Slovenské republiky. 350 pp., Kabourek, Zlín.</w:t>
      </w:r>
    </w:p>
    <w:p w14:paraId="720E4AE5"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Kočvara R. (2007): Závěrečná zpráva z monitoringu mortality obratlovců v období 28. 2. 2006 – 26. 2. 2007ve větrném parku Břežany. Msc., Ornis, Přerov, 23 p.</w:t>
      </w:r>
    </w:p>
    <w:p w14:paraId="295C2682"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Kočvara R. (2009): Závěrečná zpráva z monitoringu mortality obratlovců v období 17. 7. 2008 až 12. 8. 2009, větrná elektrárna Bantice. Msc., 12 p.</w:t>
      </w:r>
    </w:p>
    <w:p w14:paraId="4F3E11AE"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Kočvara R. (2010): Přehled výsledků sledování mortality ptáků a netopýrů v souvislosti s provozem VTE na území ČR v letech 2006–2010. Čas. Slez. Muz. Opava (A), 59: 256–262.</w:t>
      </w:r>
    </w:p>
    <w:p w14:paraId="1B3932DB"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 xml:space="preserve">Kočvara R. (2012): </w:t>
      </w:r>
      <w:r w:rsidRPr="00F63893">
        <w:rPr>
          <w:rFonts w:ascii="Times New Roman" w:hAnsi="Times New Roman" w:cs="Times New Roman"/>
          <w:bCs/>
          <w:sz w:val="20"/>
          <w:szCs w:val="20"/>
        </w:rPr>
        <w:t xml:space="preserve">Závěrečná zpráva z monitoringu mortality obratlovců v období 12. 8. 2010 až 29. 5. 2012, větrné elektrárny Ostrý Kámen. </w:t>
      </w:r>
      <w:r w:rsidRPr="00F63893">
        <w:rPr>
          <w:rFonts w:ascii="Times New Roman" w:hAnsi="Times New Roman" w:cs="Times New Roman"/>
          <w:sz w:val="20"/>
          <w:szCs w:val="20"/>
        </w:rPr>
        <w:t>Msc., 16 p.</w:t>
      </w:r>
    </w:p>
    <w:p w14:paraId="7C60AB96"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Kočvara</w:t>
      </w:r>
      <w:r w:rsidRPr="00F63893">
        <w:rPr>
          <w:rFonts w:ascii="Times New Roman" w:hAnsi="Times New Roman" w:cs="Times New Roman"/>
          <w:smallCaps/>
          <w:sz w:val="20"/>
          <w:szCs w:val="20"/>
        </w:rPr>
        <w:t xml:space="preserve"> R. (2013): S</w:t>
      </w:r>
      <w:r w:rsidRPr="00F63893">
        <w:rPr>
          <w:rFonts w:ascii="Times New Roman" w:hAnsi="Times New Roman" w:cs="Times New Roman"/>
          <w:sz w:val="20"/>
          <w:szCs w:val="20"/>
        </w:rPr>
        <w:t>tudie střetu ptáků s vedeními V450 a V451. Závěrečná zpráva. Čeps Invest a. s., Msc., 46 p.</w:t>
      </w:r>
    </w:p>
    <w:p w14:paraId="23A383E4"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 xml:space="preserve">Kočvara R. (2016): </w:t>
      </w:r>
      <w:r w:rsidRPr="00F63893">
        <w:rPr>
          <w:rFonts w:ascii="Times New Roman" w:hAnsi="Times New Roman" w:cs="Times New Roman"/>
          <w:bCs/>
          <w:sz w:val="20"/>
          <w:szCs w:val="20"/>
        </w:rPr>
        <w:t xml:space="preserve">Závěrečná zpráva z monitoringu mortality obratlovců v roce 2015 a 2016 v rámci VTE Dětřichov. </w:t>
      </w:r>
      <w:r w:rsidRPr="00F63893">
        <w:rPr>
          <w:rFonts w:ascii="Times New Roman" w:hAnsi="Times New Roman" w:cs="Times New Roman"/>
          <w:sz w:val="20"/>
          <w:szCs w:val="20"/>
        </w:rPr>
        <w:t>Msc., 20 p.</w:t>
      </w:r>
    </w:p>
    <w:p w14:paraId="530798F8"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lastRenderedPageBreak/>
        <w:t>Kočvara R. (2017): Závěrečná zpráva z monitoringu mortality obratlovců v roce 2016 a 2017 v rámci dvou VTE Zlatá Olešnice. Msc., 20 p.</w:t>
      </w:r>
    </w:p>
    <w:p w14:paraId="65844572"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 xml:space="preserve">Kočvara R. (2017): </w:t>
      </w:r>
      <w:r w:rsidRPr="00F63893">
        <w:rPr>
          <w:rFonts w:ascii="Times New Roman" w:hAnsi="Times New Roman" w:cs="Times New Roman"/>
          <w:bCs/>
          <w:sz w:val="20"/>
          <w:szCs w:val="20"/>
        </w:rPr>
        <w:t xml:space="preserve">Závěrečná zpráva z monitoringu mortality obratlovců v roce 2016 a 2017 v rámci dvou VTE Kopřivná. </w:t>
      </w:r>
      <w:r w:rsidRPr="00F63893">
        <w:rPr>
          <w:rFonts w:ascii="Times New Roman" w:hAnsi="Times New Roman" w:cs="Times New Roman"/>
          <w:sz w:val="20"/>
          <w:szCs w:val="20"/>
        </w:rPr>
        <w:t>Msc., 20 p.</w:t>
      </w:r>
    </w:p>
    <w:p w14:paraId="1E692113"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Kočvara R. (2022): Zpráva z monitoringu letové aktivity netopýrů. VTE BŘEŽANY. 8 p.</w:t>
      </w:r>
    </w:p>
    <w:p w14:paraId="422696A4"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 xml:space="preserve">Kočvara R. (2026): Přehled výsledků sledování mortality ptáků a netopýrů v souvislosti s provozem VTE na území ČR v letech 2010–2026. Vlastní databáze. Publikováno v celoevropském přehledu T. Dürra. </w:t>
      </w:r>
    </w:p>
    <w:p w14:paraId="5D6DE905"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Koffijberg K. &amp; Schäffer N. (2005): Action Plan for the Conservation of the Corncrake Crex crex. BirdLife International, Wageningen, the Netherlands. 50 p.</w:t>
      </w:r>
    </w:p>
    <w:p w14:paraId="5C913DAE" w14:textId="77777777" w:rsidR="00F63893" w:rsidRPr="00F63893" w:rsidRDefault="00F63893" w:rsidP="00F63893">
      <w:pPr>
        <w:spacing w:before="60"/>
        <w:ind w:left="284" w:hanging="284"/>
        <w:jc w:val="both"/>
        <w:rPr>
          <w:rFonts w:ascii="Times New Roman" w:hAnsi="Times New Roman" w:cs="Times New Roman"/>
          <w:bCs/>
          <w:sz w:val="20"/>
          <w:szCs w:val="20"/>
          <w:lang w:val="en-GB"/>
        </w:rPr>
      </w:pPr>
      <w:r w:rsidRPr="00F63893">
        <w:rPr>
          <w:rFonts w:ascii="Times New Roman" w:hAnsi="Times New Roman" w:cs="Times New Roman"/>
          <w:bCs/>
          <w:sz w:val="20"/>
          <w:szCs w:val="20"/>
        </w:rPr>
        <w:t>Koomen P. &amp; van Helsdingen, 1996.</w:t>
      </w:r>
      <w:r w:rsidRPr="00F63893">
        <w:rPr>
          <w:rFonts w:ascii="Times New Roman" w:hAnsi="Times New Roman" w:cs="Times New Roman"/>
          <w:bCs/>
          <w:iCs/>
          <w:sz w:val="20"/>
          <w:szCs w:val="20"/>
        </w:rPr>
        <w:t xml:space="preserve"> </w:t>
      </w:r>
      <w:r w:rsidRPr="00F63893">
        <w:rPr>
          <w:rFonts w:ascii="Times New Roman" w:hAnsi="Times New Roman" w:cs="Times New Roman"/>
          <w:bCs/>
          <w:iCs/>
          <w:sz w:val="20"/>
          <w:szCs w:val="20"/>
          <w:lang w:val="en-GB"/>
        </w:rPr>
        <w:t>Listing of biotopes in Europe according totheir significance for invertebrates.</w:t>
      </w:r>
      <w:r w:rsidRPr="00F63893">
        <w:rPr>
          <w:rFonts w:ascii="Times New Roman" w:hAnsi="Times New Roman" w:cs="Times New Roman"/>
          <w:bCs/>
          <w:sz w:val="20"/>
          <w:szCs w:val="20"/>
          <w:lang w:val="en-GB"/>
        </w:rPr>
        <w:t xml:space="preserve"> Nature and Environment No 97. 74pp., Council of Europe Publishing, Strasbourg.</w:t>
      </w:r>
    </w:p>
    <w:p w14:paraId="4AF82662"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iCs/>
          <w:sz w:val="20"/>
          <w:szCs w:val="20"/>
        </w:rPr>
        <w:t xml:space="preserve">Krásenský P. (2009): </w:t>
      </w:r>
      <w:r w:rsidRPr="00F63893">
        <w:rPr>
          <w:rFonts w:ascii="Times New Roman" w:hAnsi="Times New Roman" w:cs="Times New Roman"/>
          <w:sz w:val="20"/>
          <w:szCs w:val="20"/>
        </w:rPr>
        <w:t>Metodiky inventarizačních průzkumů MZCHÚ, kap. III, podkap. 4 Metody sběru brouků jako podklad pro Inventarizaci bezobratlých. Agentury ochrany přírody a krajiny České republiky, Praha.</w:t>
      </w:r>
    </w:p>
    <w:p w14:paraId="2CE56634" w14:textId="77777777" w:rsidR="00F63893" w:rsidRPr="00F63893" w:rsidRDefault="00F63893" w:rsidP="00F63893">
      <w:pPr>
        <w:spacing w:before="60"/>
        <w:ind w:left="360" w:hanging="360"/>
        <w:jc w:val="both"/>
        <w:rPr>
          <w:rFonts w:ascii="Times New Roman" w:hAnsi="Times New Roman" w:cs="Times New Roman"/>
          <w:bCs/>
          <w:sz w:val="20"/>
          <w:szCs w:val="20"/>
        </w:rPr>
      </w:pPr>
      <w:r w:rsidRPr="00F63893">
        <w:rPr>
          <w:rFonts w:ascii="Times New Roman" w:hAnsi="Times New Roman" w:cs="Times New Roman"/>
          <w:bCs/>
          <w:sz w:val="20"/>
          <w:szCs w:val="20"/>
        </w:rPr>
        <w:t>Kratochvíl J. (ed.) (1959). Klíč zvířeny ČSR III. 871pp., ČSAV, Praha.</w:t>
      </w:r>
    </w:p>
    <w:p w14:paraId="778EA23E" w14:textId="77777777" w:rsidR="00F63893" w:rsidRPr="00F63893" w:rsidRDefault="00F63893" w:rsidP="00F63893">
      <w:pPr>
        <w:spacing w:before="60"/>
        <w:ind w:left="360" w:hanging="360"/>
        <w:jc w:val="both"/>
        <w:rPr>
          <w:rFonts w:ascii="Times New Roman" w:hAnsi="Times New Roman" w:cs="Times New Roman"/>
          <w:sz w:val="20"/>
          <w:szCs w:val="20"/>
        </w:rPr>
      </w:pPr>
      <w:r w:rsidRPr="00F63893">
        <w:rPr>
          <w:rFonts w:ascii="Times New Roman" w:hAnsi="Times New Roman" w:cs="Times New Roman"/>
          <w:sz w:val="20"/>
          <w:szCs w:val="20"/>
        </w:rPr>
        <w:t>Kratochvíl J., (ed.) (1957). Klíč zvířeny ČSR II. 604pp., ČSAV, Praha.</w:t>
      </w:r>
    </w:p>
    <w:p w14:paraId="35F31E0F"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 xml:space="preserve">Krone O, Langgemach T, Sömmer P, Kenntner N (2002): Diseases and causes of death in the White-tailed Eagle </w:t>
      </w:r>
      <w:r w:rsidRPr="00F63893">
        <w:rPr>
          <w:rFonts w:ascii="Times New Roman" w:hAnsi="Times New Roman" w:cs="Times New Roman"/>
          <w:iCs/>
          <w:sz w:val="20"/>
          <w:szCs w:val="20"/>
        </w:rPr>
        <w:t xml:space="preserve">(Haliaeetus albicilla) </w:t>
      </w:r>
      <w:r w:rsidRPr="00F63893">
        <w:rPr>
          <w:rFonts w:ascii="Times New Roman" w:hAnsi="Times New Roman" w:cs="Times New Roman"/>
          <w:sz w:val="20"/>
          <w:szCs w:val="20"/>
        </w:rPr>
        <w:t xml:space="preserve">form Germany. </w:t>
      </w:r>
      <w:r w:rsidRPr="00F63893">
        <w:rPr>
          <w:rFonts w:ascii="Times New Roman" w:hAnsi="Times New Roman" w:cs="Times New Roman"/>
          <w:iCs/>
          <w:sz w:val="20"/>
          <w:szCs w:val="20"/>
        </w:rPr>
        <w:t>Corax</w:t>
      </w:r>
      <w:r w:rsidRPr="00F63893">
        <w:rPr>
          <w:rFonts w:ascii="Times New Roman" w:hAnsi="Times New Roman" w:cs="Times New Roman"/>
          <w:sz w:val="20"/>
          <w:szCs w:val="20"/>
        </w:rPr>
        <w:t>, 19, special issue 1, 102-118. (in Germany with English summary)</w:t>
      </w:r>
    </w:p>
    <w:p w14:paraId="4AD4F0E7" w14:textId="77777777" w:rsidR="00F63893" w:rsidRPr="00F63893" w:rsidRDefault="00F63893" w:rsidP="00F63893">
      <w:pPr>
        <w:spacing w:before="60"/>
        <w:ind w:left="360" w:hanging="360"/>
        <w:jc w:val="both"/>
        <w:rPr>
          <w:rFonts w:ascii="Times New Roman" w:hAnsi="Times New Roman" w:cs="Times New Roman"/>
          <w:sz w:val="20"/>
          <w:szCs w:val="20"/>
        </w:rPr>
      </w:pPr>
      <w:r w:rsidRPr="00F63893">
        <w:rPr>
          <w:rFonts w:ascii="Times New Roman" w:hAnsi="Times New Roman" w:cs="Times New Roman"/>
          <w:sz w:val="20"/>
          <w:szCs w:val="20"/>
        </w:rPr>
        <w:t>Langgemach, T. &amp; Dürr, T. (2012). Informationen über Einflüsse der Windenergienutzung auf Vögel. Stand 10. 07. 2012. Landesamt für Umwelt, Gesundheit und Verbraucherschutz, Staatliche Vogelschutzwarte, Buckower Dorfstraße 34, 14715 Nennhausen / OT Buckow. Msc. 53 p.</w:t>
      </w:r>
    </w:p>
    <w:p w14:paraId="662AA462" w14:textId="77777777" w:rsidR="00F63893" w:rsidRPr="00F63893" w:rsidRDefault="00F63893" w:rsidP="00F63893">
      <w:pPr>
        <w:spacing w:before="60"/>
        <w:ind w:left="284" w:hanging="284"/>
        <w:jc w:val="both"/>
        <w:rPr>
          <w:rFonts w:ascii="Times New Roman" w:hAnsi="Times New Roman" w:cs="Times New Roman"/>
          <w:sz w:val="20"/>
          <w:szCs w:val="20"/>
        </w:rPr>
      </w:pPr>
      <w:bookmarkStart w:id="540" w:name="_Hlk184923803"/>
      <w:r w:rsidRPr="00F63893">
        <w:rPr>
          <w:rFonts w:ascii="Times New Roman" w:hAnsi="Times New Roman" w:cs="Times New Roman"/>
          <w:sz w:val="20"/>
          <w:szCs w:val="20"/>
        </w:rPr>
        <w:t xml:space="preserve">Langgemach, T., Dürr, T., 2026. Auswirkungen von Windenergieanlagen auf Vögel und Fledermäuse / bird and bats fatalities at windturbines in Europe. Dokumentation aus der zentralen Datenbank der Staatlichen Vogelschutzwarte im Landesamt für Umwelt Brandenburg. [WWW Document]. URL https:// lfu.brandenburg.de/lfu/de/aufgaben/natur/artenschutz/ vogelschutzwarte/arbeitsschwerpunkt-entwicklung-und-umsetzung-von-schutzstrategien/auswirkungen-von-windenergieanlagen-auf-voegel-und-fledermaeuse/ </w:t>
      </w:r>
    </w:p>
    <w:bookmarkEnd w:id="540"/>
    <w:p w14:paraId="0CF134F9"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lang w:val="en-GB"/>
        </w:rPr>
        <w:t xml:space="preserve">Langston R. H. W. &amp; Pullan J. D. (2003): Wind farms and birds: an analysis of the effects of wind farm on birds, and guidance on environmental assessment criteria and site selection issues. Report written by BirdLife International on behalf of the Bern Convention, Strasbourg. </w:t>
      </w:r>
    </w:p>
    <w:p w14:paraId="1C89E11E" w14:textId="77777777" w:rsidR="00F63893" w:rsidRPr="00F63893" w:rsidRDefault="00F63893" w:rsidP="00F63893">
      <w:pPr>
        <w:spacing w:before="60"/>
        <w:ind w:left="340" w:hanging="340"/>
        <w:jc w:val="both"/>
        <w:rPr>
          <w:rFonts w:ascii="Times New Roman" w:hAnsi="Times New Roman" w:cs="Times New Roman"/>
          <w:color w:val="000000"/>
          <w:sz w:val="20"/>
          <w:szCs w:val="20"/>
        </w:rPr>
      </w:pPr>
      <w:r w:rsidRPr="00F63893">
        <w:rPr>
          <w:rFonts w:ascii="Times New Roman" w:hAnsi="Times New Roman" w:cs="Times New Roman"/>
          <w:color w:val="000000"/>
          <w:sz w:val="20"/>
          <w:szCs w:val="20"/>
        </w:rPr>
        <w:t>Lawson M, Jenne D, Thresher R, Houck D, Wimsatt J, et al. (2020) An investigation into the potential for wind turbines to cause barotrauma in bats. PLOS ONE 15(12): e0242485. https://doi.org/10.1371/journal.pone.0242485</w:t>
      </w:r>
    </w:p>
    <w:p w14:paraId="708DF943"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Lekuona J. M. &amp; Ursúa C. (2006): Avian mortality in wind plants of Navarra (northern Spain). In: de Lucas, M, Janss, G. &amp; Ferrer, M. (eds). Birds and Wind Power. Lynx Edicions, Barcelona.</w:t>
      </w:r>
    </w:p>
    <w:p w14:paraId="11A0767B"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 xml:space="preserve">Lontkawski J. (2009): Raport ostateczny z oddziaływania na awifaunę planowanej farmy elektrowni wiatrowych na terenie gminy Lubrza i miejscowościach sąsiednich. Msc., 23 p. </w:t>
      </w:r>
    </w:p>
    <w:p w14:paraId="53EDF8F7"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López A. C., Hlaváč V., Uhlíková J., Bostlová M., Hovorková M., 2026: Mitigační opatření pro snížení mortality ptáků a netopýrů na větrných a solárních elektrárnách. Praha, AOPK ČR, 2026. 54 s.</w:t>
      </w:r>
    </w:p>
    <w:p w14:paraId="6B7502FB" w14:textId="77777777" w:rsidR="00F63893" w:rsidRPr="00F63893" w:rsidRDefault="00F63893" w:rsidP="00F63893">
      <w:pPr>
        <w:keepNext/>
        <w:keepLines/>
        <w:autoSpaceDE w:val="0"/>
        <w:adjustRightInd w:val="0"/>
        <w:spacing w:before="60"/>
        <w:jc w:val="both"/>
        <w:rPr>
          <w:rFonts w:ascii="Times New Roman" w:hAnsi="Times New Roman" w:cs="Times New Roman"/>
          <w:sz w:val="20"/>
          <w:szCs w:val="20"/>
        </w:rPr>
      </w:pPr>
      <w:r w:rsidRPr="00F63893">
        <w:rPr>
          <w:rFonts w:ascii="Times New Roman" w:hAnsi="Times New Roman" w:cs="Times New Roman"/>
          <w:sz w:val="20"/>
          <w:szCs w:val="20"/>
        </w:rPr>
        <w:t>Löw, J., Míchal, I. 2003: Krajinný ráz. Lesnická práce, Kostelec nad Černými lesy.</w:t>
      </w:r>
    </w:p>
    <w:p w14:paraId="03003C91" w14:textId="77777777" w:rsidR="00F63893" w:rsidRPr="00F63893" w:rsidRDefault="00F63893" w:rsidP="00F63893">
      <w:pPr>
        <w:spacing w:before="60"/>
        <w:ind w:left="340" w:hanging="340"/>
        <w:jc w:val="both"/>
        <w:rPr>
          <w:rFonts w:ascii="Times New Roman" w:hAnsi="Times New Roman" w:cs="Times New Roman"/>
          <w:color w:val="000000"/>
          <w:sz w:val="20"/>
          <w:szCs w:val="20"/>
        </w:rPr>
      </w:pPr>
      <w:r w:rsidRPr="00F63893">
        <w:rPr>
          <w:rFonts w:ascii="Times New Roman" w:hAnsi="Times New Roman" w:cs="Times New Roman"/>
          <w:color w:val="000000"/>
          <w:sz w:val="20"/>
          <w:szCs w:val="20"/>
        </w:rPr>
        <w:t>Lucas M., Janss F. E. G. &amp; Ferrer M. (Eds.) (2007): Birds and Wind Farms. Risk Assessment and Mittigation. Quercus. Madrid, 275 p.</w:t>
      </w:r>
    </w:p>
    <w:p w14:paraId="3B203103"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Madders M. &amp; Whitfield P. D. (2006): Upland raptors and the assessment of wind farm impacts. Ibis 148, 43–56.</w:t>
      </w:r>
    </w:p>
    <w:p w14:paraId="5D050B9E"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bCs/>
          <w:sz w:val="20"/>
          <w:szCs w:val="20"/>
        </w:rPr>
        <w:t>May J., 1959. Čmeláci v ČSR. 187pp., ČSAZV, Praha.</w:t>
      </w:r>
    </w:p>
    <w:p w14:paraId="259BA0D7"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May R, Nygård T, Falkdalen U, Åström J, Hamre Ø, Stokke BG. 2020. Paint it black: Efficacy of increased wind-turbine rotor blade visibility to reduce avian fatalities. Ecol Evol. 2020;10:8927–8935. </w:t>
      </w:r>
      <w:r w:rsidRPr="00F63893">
        <w:rPr>
          <w:rFonts w:ascii="Times New Roman" w:hAnsi="Times New Roman" w:cs="Times New Roman"/>
          <w:b/>
          <w:bCs/>
          <w:sz w:val="20"/>
          <w:szCs w:val="20"/>
        </w:rPr>
        <w:t>https://doi.org/10.1002/ece3.6592</w:t>
      </w:r>
    </w:p>
    <w:p w14:paraId="5E7615EB" w14:textId="77777777" w:rsidR="00F63893" w:rsidRPr="00F63893" w:rsidRDefault="00F63893" w:rsidP="00F63893">
      <w:pPr>
        <w:spacing w:before="60"/>
        <w:ind w:left="340" w:hanging="340"/>
        <w:jc w:val="both"/>
        <w:rPr>
          <w:rFonts w:ascii="Times New Roman" w:hAnsi="Times New Roman" w:cs="Times New Roman"/>
          <w:sz w:val="20"/>
          <w:szCs w:val="20"/>
          <w:lang w:val="en-GB"/>
        </w:rPr>
      </w:pPr>
      <w:r w:rsidRPr="00F63893">
        <w:rPr>
          <w:rFonts w:ascii="Times New Roman" w:hAnsi="Times New Roman" w:cs="Times New Roman"/>
          <w:sz w:val="20"/>
          <w:szCs w:val="20"/>
          <w:lang w:val="en-GB"/>
        </w:rPr>
        <w:t>McIsaac H. P. (2001): Raptor acuity and wind turbine blade conspicuity. In: National Avian Wind Power Planning Meeting IV, Proceedings. Prepared by Resolve, Inc., Washington DC, 59–87.</w:t>
      </w:r>
    </w:p>
    <w:p w14:paraId="7333D2F3"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Meca P. (2014): Ptáci (Aves) zjištění během jarního a podzimního tahu na VN Slezská Harta. https://www.mubruntal.cz/ptaci-aves-zjisteni-behem-jarniho-a-podzimniho-tahu-na-vn-slezska-harta/d-952370</w:t>
      </w:r>
    </w:p>
    <w:p w14:paraId="2630BAC7"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Meyer M. (2004): Bericht über Geräuschmessungen an einer Windenergieanlage des Typs Vestas V 90 2,0 MW. Deutsches Windenergie - Institut GmbH, Wilhelmshaven, 38 p.</w:t>
      </w:r>
    </w:p>
    <w:p w14:paraId="367A1991" w14:textId="77777777" w:rsidR="00F63893" w:rsidRPr="00F63893" w:rsidRDefault="00F63893" w:rsidP="00F63893">
      <w:pPr>
        <w:pStyle w:val="Literatura"/>
        <w:keepNext/>
        <w:keepLines/>
        <w:spacing w:before="60"/>
        <w:rPr>
          <w:sz w:val="20"/>
          <w:szCs w:val="20"/>
        </w:rPr>
      </w:pPr>
      <w:r w:rsidRPr="00F63893">
        <w:rPr>
          <w:sz w:val="20"/>
          <w:szCs w:val="20"/>
        </w:rPr>
        <w:t>Míchal, I. a kol., 1999: Hodnocení krajinného rázu a jeho uplatňování ve státní správě. Metodické doporučení AOPK ČR.</w:t>
      </w:r>
    </w:p>
    <w:p w14:paraId="0533AF23" w14:textId="77777777" w:rsidR="00F63893" w:rsidRPr="00F63893" w:rsidRDefault="00F63893" w:rsidP="00F63893">
      <w:pPr>
        <w:spacing w:before="60"/>
        <w:ind w:left="340" w:hanging="340"/>
        <w:jc w:val="both"/>
        <w:rPr>
          <w:rFonts w:ascii="Times New Roman" w:hAnsi="Times New Roman" w:cs="Times New Roman"/>
          <w:bCs/>
          <w:iCs/>
          <w:sz w:val="20"/>
          <w:szCs w:val="20"/>
        </w:rPr>
      </w:pPr>
      <w:r w:rsidRPr="00F63893">
        <w:rPr>
          <w:rStyle w:val="Siln"/>
          <w:rFonts w:ascii="Times New Roman" w:hAnsi="Times New Roman" w:cs="Times New Roman"/>
          <w:b w:val="0"/>
          <w:bCs w:val="0"/>
          <w:iCs/>
          <w:sz w:val="20"/>
          <w:szCs w:val="20"/>
        </w:rPr>
        <w:t xml:space="preserve">Mikátová B. &amp; Vlašín M. (2002): Ochrana obojživelníků. </w:t>
      </w:r>
      <w:r w:rsidRPr="00F63893">
        <w:rPr>
          <w:rFonts w:ascii="Times New Roman" w:hAnsi="Times New Roman" w:cs="Times New Roman"/>
          <w:sz w:val="20"/>
          <w:szCs w:val="20"/>
        </w:rPr>
        <w:t>Ekocentrum Brno pro ZO ČSOP Veronica, Brno.</w:t>
      </w:r>
    </w:p>
    <w:p w14:paraId="2AD294ED"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Mikátová B., Vlašín M. &amp; Zavadil V. (eds.) (2001): Atlas rozšíření plazů v České republice. Agentura Ochrany Přírody a Krajiny ČR, Praha.</w:t>
      </w:r>
    </w:p>
    <w:p w14:paraId="6BA81F50"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 xml:space="preserve">Moravec J. (ed.) (1994): Atlas rozšíření obojživelníků v České republice. Atlas of Czech Amphibians. Praha, Národní </w:t>
      </w:r>
      <w:r w:rsidRPr="00F63893">
        <w:rPr>
          <w:rFonts w:ascii="Times New Roman" w:hAnsi="Times New Roman" w:cs="Times New Roman"/>
          <w:sz w:val="20"/>
          <w:szCs w:val="20"/>
        </w:rPr>
        <w:lastRenderedPageBreak/>
        <w:t>muzeum, Praha. 134 p.</w:t>
      </w:r>
    </w:p>
    <w:p w14:paraId="2BC62A63"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 xml:space="preserve">Müller A. &amp; Illner H. (2001): Beeinflussen Windenergieanlagen die Verteilung rufender Wachtelkönige und Wachteln? Vortrag auf der Fachtagung „Windenergie und Vögel –Ausmaß und Bewältigung eines Konfliktes“ am 29./30.11.2001 in Berlin. </w:t>
      </w:r>
    </w:p>
    <w:p w14:paraId="6C54E836"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Müller A., Dalbeck L., Mammen U., Kaatz J. &amp; Ziesemer F. (2003): Regionalplan Oberpfalz-Nord – Ausschlusskriterien für Windenergieanlagen im Vorkommensgebiet gefährdeter Großvogelarten. Büro für faunistische Fachfragen, Linden. 56p.</w:t>
      </w:r>
    </w:p>
    <w:p w14:paraId="105D4E11"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MŽP ČR 2017: Metodický výklad k aplikaci vybraných nových pojmů a požadavků zákona č. 100/2001 Sb., o posuzování vlivů na životní prostředí a o změně některých souvisejících zákonů (zákon o posuzování vlivů na životní prostředí), ve znění pozdějších předpisů a zejména ve znění zákona č. 326/2017 Sb. (dále jen „zákon č. 100/2001 Sb. “).  Čj.: MZP/2017/710/1985.</w:t>
      </w:r>
    </w:p>
    <w:p w14:paraId="66888BC2"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MŽP ČR 2025: Strategie ochrany biologické rozmanitosti České republiky 2025–2050. Usnesení vlády České republiky ze dne 29. října 2025 č. 843 o Strategii ochrany biologické rozmanitosti ČR na období 2026–2050 a Akčním plánu Strategie ochrany biologické rozmanitosti ČR na období 2026–2030.</w:t>
      </w:r>
    </w:p>
    <w:p w14:paraId="1F668A6A"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National Renewable Energy Laboratory, NREL (2004): A Preliminary Assessment of Potential Avian Interactions at Four Proposed Wind Energy Facilities on Vandenberg Air Force Base, California, 43p. www.nrel.gov.</w:t>
      </w:r>
    </w:p>
    <w:p w14:paraId="3BD8BE6E"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National Wind Coordinating Committee, NWCC (2001): Proceedings of the National Avian-Wind Power Planning Meeting IV. Washington, D.C., 183p.</w:t>
      </w:r>
    </w:p>
    <w:p w14:paraId="050E451A"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Neuhäuslová Z., Blažková D., Grulich V., Husová M., Chytrý M., Jeník J., Jirásek J., Kolbek J., Kropáč Z., Ložek V., Moravec J., Prach K., Rybníček K., Rybníčková E. &amp; Sádlo J. (1998) Mapa potenciální přirozené vegetace České republiky [Map of potential natural vegetation of the Czech Republic]. – Academia, Praha.</w:t>
      </w:r>
    </w:p>
    <w:p w14:paraId="0F7DA055"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 xml:space="preserve">Novák I. &amp; Spitzer K. (1982): </w:t>
      </w:r>
      <w:r w:rsidRPr="00F63893">
        <w:rPr>
          <w:rFonts w:ascii="Times New Roman" w:hAnsi="Times New Roman" w:cs="Times New Roman"/>
          <w:iCs/>
          <w:sz w:val="20"/>
          <w:szCs w:val="20"/>
        </w:rPr>
        <w:t>Ohrožený svět hmyzu.</w:t>
      </w:r>
      <w:r w:rsidRPr="00F63893">
        <w:rPr>
          <w:rFonts w:ascii="Times New Roman" w:hAnsi="Times New Roman" w:cs="Times New Roman"/>
          <w:sz w:val="20"/>
          <w:szCs w:val="20"/>
        </w:rPr>
        <w:t xml:space="preserve"> 140pp., Academia, Praha.</w:t>
      </w:r>
    </w:p>
    <w:p w14:paraId="617CA4F5"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Novák K. (ed.) (1969): Metody sběru a preparace hmyzu. 244pp., NČSAV, Praha.</w:t>
      </w:r>
    </w:p>
    <w:p w14:paraId="05D1412B"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 xml:space="preserve">Pavelka M. &amp; Smetana V. (2003): </w:t>
      </w:r>
      <w:r w:rsidRPr="00F63893">
        <w:rPr>
          <w:rFonts w:ascii="Times New Roman" w:hAnsi="Times New Roman" w:cs="Times New Roman"/>
          <w:iCs/>
          <w:sz w:val="20"/>
          <w:szCs w:val="20"/>
        </w:rPr>
        <w:t>Čmeláci</w:t>
      </w:r>
      <w:r w:rsidRPr="00F63893">
        <w:rPr>
          <w:rFonts w:ascii="Times New Roman" w:hAnsi="Times New Roman" w:cs="Times New Roman"/>
          <w:sz w:val="20"/>
          <w:szCs w:val="20"/>
        </w:rPr>
        <w:t>. Metodika ČSOP číslo 28, 76/03 ZO ČOP, Valašské Meziříčí.</w:t>
      </w:r>
    </w:p>
    <w:p w14:paraId="47BDD341" w14:textId="77777777" w:rsidR="00F63893" w:rsidRPr="00F63893" w:rsidRDefault="00F63893" w:rsidP="00F63893">
      <w:pPr>
        <w:spacing w:before="60"/>
        <w:ind w:left="284" w:hanging="284"/>
        <w:jc w:val="both"/>
        <w:rPr>
          <w:rFonts w:ascii="Times New Roman" w:hAnsi="Times New Roman" w:cs="Times New Roman"/>
          <w:sz w:val="20"/>
          <w:szCs w:val="20"/>
          <w:lang w:val="en-GB"/>
        </w:rPr>
      </w:pPr>
      <w:r w:rsidRPr="00F63893">
        <w:rPr>
          <w:rFonts w:ascii="Times New Roman" w:hAnsi="Times New Roman" w:cs="Times New Roman"/>
          <w:sz w:val="20"/>
          <w:szCs w:val="20"/>
          <w:lang w:val="en-GB"/>
        </w:rPr>
        <w:t xml:space="preserve">Percival S. M. (2001): Assessment of the Effects of Offshore Wind Farms on Birds. Ecology Consulting, 96 p. </w:t>
      </w:r>
    </w:p>
    <w:p w14:paraId="585E4D23"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Percival S. M. (2003): Birds and Wind Farms in Ireland: A Review of Potential Issues and Impact Assessment. Ecology Consulting, Durham, 25p.</w:t>
      </w:r>
    </w:p>
    <w:p w14:paraId="34C22077" w14:textId="77777777" w:rsidR="00F63893" w:rsidRPr="00F63893" w:rsidRDefault="00F63893" w:rsidP="00F63893">
      <w:pPr>
        <w:spacing w:before="60"/>
        <w:ind w:left="284" w:hanging="284"/>
        <w:jc w:val="both"/>
        <w:rPr>
          <w:rFonts w:ascii="Times New Roman" w:hAnsi="Times New Roman" w:cs="Times New Roman"/>
          <w:sz w:val="20"/>
          <w:szCs w:val="20"/>
          <w:lang w:val="en-US"/>
        </w:rPr>
      </w:pPr>
      <w:r w:rsidRPr="00F63893">
        <w:rPr>
          <w:rFonts w:ascii="Times New Roman" w:hAnsi="Times New Roman" w:cs="Times New Roman"/>
          <w:bCs/>
          <w:sz w:val="20"/>
          <w:szCs w:val="20"/>
          <w:lang w:val="en-GB"/>
        </w:rPr>
        <w:t xml:space="preserve">Percival S. M. (2007): </w:t>
      </w:r>
      <w:r w:rsidRPr="00F63893">
        <w:rPr>
          <w:rFonts w:ascii="Times New Roman" w:hAnsi="Times New Roman" w:cs="Times New Roman"/>
          <w:sz w:val="20"/>
          <w:szCs w:val="20"/>
        </w:rPr>
        <w:t>Predicting the Effects of Wind Farms on Birds in the UK: The Development of an objective assessment method. In: de Lucas M., Janss F. E. G. &amp; Ferrer M. (Eds.) (2007): Birds and Wind Farms. Risk Assessment and Mittigation. Quercus. Madrid, 275 p.</w:t>
      </w:r>
    </w:p>
    <w:p w14:paraId="16644C86"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 xml:space="preserve">Piela A. (2010): Tierökologische Abstandskriterien bei der Errichtung von Windenergieanlagen in Brandenburg (TAK): ein Beitrag zur Konfliktbewältigung im Spannungsfeld Vogel- und Fledermausschutz - Windenergie Wind turbine spacing criteria based on zooecological information for new turbines in Brandenburg: helping to resolve conflicts between bird and bat conservation and wind power development. Natur und Landschaft 2010/2, p. 51–60. </w:t>
      </w:r>
    </w:p>
    <w:p w14:paraId="20D87B9C"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Pladias 2026: © 2014–2026 Pladias: Databáze české flóry a vegetace. www.pladias.cz</w:t>
      </w:r>
    </w:p>
    <w:p w14:paraId="2C0ADBBA"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Potier, S., et al. (2018). </w:t>
      </w:r>
      <w:r w:rsidRPr="00F63893">
        <w:rPr>
          <w:rFonts w:ascii="Times New Roman" w:hAnsi="Times New Roman" w:cs="Times New Roman"/>
          <w:i/>
          <w:iCs/>
          <w:sz w:val="20"/>
          <w:szCs w:val="20"/>
        </w:rPr>
        <w:t>Visual configuration of two Aquila eagles suggests a high risk of collision with wind turbines.</w:t>
      </w:r>
      <w:r w:rsidRPr="00F63893">
        <w:rPr>
          <w:rFonts w:ascii="Times New Roman" w:hAnsi="Times New Roman" w:cs="Times New Roman"/>
          <w:sz w:val="20"/>
          <w:szCs w:val="20"/>
        </w:rPr>
        <w:t> Scientific Reports, 8(1), 1–11.</w:t>
      </w:r>
    </w:p>
    <w:p w14:paraId="379C300F" w14:textId="77777777" w:rsidR="00F63893" w:rsidRPr="00F63893" w:rsidRDefault="00F63893" w:rsidP="00F63893">
      <w:pPr>
        <w:spacing w:before="60"/>
        <w:ind w:left="340" w:hanging="340"/>
        <w:jc w:val="both"/>
        <w:rPr>
          <w:rFonts w:ascii="Times New Roman" w:hAnsi="Times New Roman" w:cs="Times New Roman"/>
          <w:color w:val="000000"/>
          <w:sz w:val="20"/>
          <w:szCs w:val="20"/>
        </w:rPr>
      </w:pPr>
      <w:r w:rsidRPr="00F63893">
        <w:rPr>
          <w:rFonts w:ascii="Times New Roman" w:hAnsi="Times New Roman" w:cs="Times New Roman"/>
          <w:color w:val="000000"/>
          <w:sz w:val="20"/>
          <w:szCs w:val="20"/>
        </w:rPr>
        <w:t>Prakash, S. and Markfort, C. D.: Experimental investigation of aerodynamic characteristics of bat carcasses after collision with a wind turbine, Wind Energ. Sci., 5, 745–758, https://doi.org/10.5194/wes-5-745-2020, 2020.</w:t>
      </w:r>
    </w:p>
    <w:p w14:paraId="7DEC7FD8"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PWE 2004 - Proceedings of the Wind Energy and Birds/Bats Workshop 2004: Understanding and Resolving Bird and Bat Impacts. Washington, DC. May 18–19, 2004. Prepared by RESOLVE, Inc., Washington, D. C.</w:t>
      </w:r>
    </w:p>
    <w:p w14:paraId="74F17DD9"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Quitt E. (1971): Klimatické oblasti Československa. Stud. Geogr., Brno, 16: 1–73.</w:t>
      </w:r>
    </w:p>
    <w:p w14:paraId="6F75DBC0"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Ratzbor G. (eds.) (2005): Grundlagenarbeit für eine Informationskampagne "Umwelt - und naturverträgliche Windenergienutzung in Deutschland (onshore)”- Analyseteil – DNR, Lehrte-Aligse, 109 p.</w:t>
      </w:r>
    </w:p>
    <w:p w14:paraId="177C4093"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 xml:space="preserve">Reichenbach M. &amp; Steinborn H. (2006): Windkraft, Vögel, Lebensräume – Ergebnisse einer fünfjährigen BACI-Studie zum Einfluss von Windkraftanlagen und Habitatparametern auf Wiesenvögel. Osnabrücker Naturwissenschaftliche Mitteilungen, Band 32, S. 243 – 259, 2006. </w:t>
      </w:r>
    </w:p>
    <w:p w14:paraId="14C60991" w14:textId="77777777" w:rsidR="00F63893" w:rsidRPr="00F63893" w:rsidRDefault="00F63893" w:rsidP="00F63893">
      <w:pPr>
        <w:spacing w:before="60"/>
        <w:ind w:left="284" w:hanging="284"/>
        <w:jc w:val="both"/>
        <w:rPr>
          <w:rFonts w:ascii="Times New Roman" w:hAnsi="Times New Roman" w:cs="Times New Roman"/>
          <w:sz w:val="20"/>
          <w:szCs w:val="20"/>
          <w:lang w:val="de-DE"/>
        </w:rPr>
      </w:pPr>
      <w:r w:rsidRPr="00F63893">
        <w:rPr>
          <w:rFonts w:ascii="Times New Roman" w:hAnsi="Times New Roman" w:cs="Times New Roman"/>
          <w:sz w:val="20"/>
          <w:szCs w:val="20"/>
          <w:lang w:val="de-DE"/>
        </w:rPr>
        <w:t>Reichenbach M. (2003): Auswirkungen von Windenergieanlagen auf Vögel – Ausmaß und planerische Bewältigung. Dissertation zur Erlangung des akademischen Grades Doktor der Naturwissenschaften. Fakultät VII Architektur Umwelt Gesellschaft, Technische Universität Berlin. 211 p.</w:t>
      </w:r>
    </w:p>
    <w:p w14:paraId="0C69C211" w14:textId="77777777" w:rsidR="00F63893" w:rsidRPr="00F63893" w:rsidRDefault="00F63893" w:rsidP="00F63893">
      <w:pPr>
        <w:spacing w:before="60"/>
        <w:ind w:left="340" w:hanging="340"/>
        <w:jc w:val="both"/>
        <w:rPr>
          <w:rFonts w:ascii="Times New Roman" w:hAnsi="Times New Roman" w:cs="Times New Roman"/>
          <w:color w:val="000000"/>
          <w:sz w:val="20"/>
          <w:szCs w:val="20"/>
        </w:rPr>
      </w:pPr>
      <w:r w:rsidRPr="00F63893">
        <w:rPr>
          <w:rFonts w:ascii="Times New Roman" w:hAnsi="Times New Roman" w:cs="Times New Roman"/>
          <w:color w:val="000000"/>
          <w:sz w:val="20"/>
          <w:szCs w:val="20"/>
        </w:rPr>
        <w:t>Renewable Energy Wildlife Institute (REWI). 2026. REWI Technical Report: 3rd Edition: Summary of Bat Fatality Monitoring Data Contained in AWWIC. Washington, DC. Available at www.rewi.org. © 2026 Renewable Energy Wildlife Institute.</w:t>
      </w:r>
    </w:p>
    <w:p w14:paraId="5046B71A" w14:textId="77777777" w:rsidR="00F63893" w:rsidRPr="00F63893" w:rsidRDefault="00F63893" w:rsidP="00F63893">
      <w:pPr>
        <w:spacing w:before="60"/>
        <w:ind w:left="340" w:hanging="340"/>
        <w:jc w:val="both"/>
        <w:rPr>
          <w:rFonts w:ascii="Times New Roman" w:hAnsi="Times New Roman" w:cs="Times New Roman"/>
          <w:bCs/>
          <w:color w:val="000000"/>
          <w:sz w:val="20"/>
          <w:szCs w:val="20"/>
        </w:rPr>
      </w:pPr>
      <w:r w:rsidRPr="00F63893">
        <w:rPr>
          <w:rFonts w:ascii="Times New Roman" w:hAnsi="Times New Roman" w:cs="Times New Roman"/>
          <w:bCs/>
          <w:color w:val="000000"/>
          <w:sz w:val="20"/>
          <w:szCs w:val="20"/>
        </w:rPr>
        <w:t>Reschke (2003): Tierökologische Abstandskriterien für die Errichtung von Windenergieanlagen in Brand.. Msc., 16 p.</w:t>
      </w:r>
    </w:p>
    <w:p w14:paraId="43EB51BD"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lastRenderedPageBreak/>
        <w:t>Reusch, Christine &amp; Lozar, Maja &amp; Kramer-Schadt, Stephanie &amp; Voigt, Christian. (2022). Coastal onshore wind turbines lead to habitat loss for bats in Northern Germany. Journal of Environmental Management. 310. 114715. 10.1016/j.jenvman.2022.114715.</w:t>
      </w:r>
    </w:p>
    <w:p w14:paraId="35AB8BB7"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Rodrigues et al. (2006): Report of the Intersessional Working Group on Wind Turbines and Bat Populations. 10th Meeting of the Advisory Committee, Bratislava, Slovak Republic, 25 – 27 April 2005, 21 p.</w:t>
      </w:r>
    </w:p>
    <w:p w14:paraId="111BACF9"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Rodrigues L. (eds.) (2012):  17th Meeting of the Advisory Committee. Dublin, Ireland, 15 – 17 May 2012. Report of the IWG on Wind Turbines and Bat Populations (Doc.EUROBATS.AC17.6). Msc., 33 p.</w:t>
      </w:r>
    </w:p>
    <w:p w14:paraId="6DC7767D" w14:textId="77777777" w:rsidR="00F63893" w:rsidRPr="00F63893" w:rsidRDefault="00F63893" w:rsidP="00F63893">
      <w:pPr>
        <w:spacing w:before="60"/>
        <w:ind w:left="284" w:hanging="284"/>
        <w:jc w:val="both"/>
        <w:rPr>
          <w:rFonts w:ascii="Times New Roman" w:hAnsi="Times New Roman" w:cs="Times New Roman"/>
          <w:sz w:val="20"/>
          <w:szCs w:val="20"/>
          <w:lang w:val="en-GB"/>
        </w:rPr>
      </w:pPr>
      <w:r w:rsidRPr="00F63893">
        <w:rPr>
          <w:rFonts w:ascii="Times New Roman" w:hAnsi="Times New Roman" w:cs="Times New Roman"/>
          <w:sz w:val="20"/>
          <w:szCs w:val="20"/>
        </w:rPr>
        <w:t>Rodrigues L., Bach L., Dubourg-Savage M. J., Goodwin J. &amp; Harbusch C. (2008): Guidelines for consideration of bats in wind farm projects. Eurobats Publication Series No. 3. UNEP/EUROBATS Secretariat, Germany, 51 p.</w:t>
      </w:r>
    </w:p>
    <w:p w14:paraId="181995CB" w14:textId="77777777" w:rsidR="00F63893" w:rsidRPr="00F63893" w:rsidRDefault="00F63893" w:rsidP="00F63893">
      <w:pPr>
        <w:spacing w:before="60"/>
        <w:ind w:left="284" w:hanging="284"/>
        <w:jc w:val="both"/>
        <w:rPr>
          <w:rFonts w:ascii="Times New Roman" w:hAnsi="Times New Roman" w:cs="Times New Roman"/>
          <w:sz w:val="20"/>
          <w:szCs w:val="20"/>
          <w:lang w:val="en-GB"/>
        </w:rPr>
      </w:pPr>
      <w:r w:rsidRPr="00F63893">
        <w:rPr>
          <w:rFonts w:ascii="Times New Roman" w:hAnsi="Times New Roman" w:cs="Times New Roman"/>
          <w:sz w:val="20"/>
          <w:szCs w:val="20"/>
        </w:rPr>
        <w:t>Rodrigues, L. Bach, M.-J. Dubourg-Savage, B. Karapandza, D. Kovac, T. Kervyn, J. Dekker, A. Kepel, P. Bach, J. Collins, C. Harbusch, K. Park, B. Micevski, J. Minderman (2015): Guidelines for consideration of bats in wind farm projects - Revision 2014. EUROBATS Publication Series No. 6 (English version). UNEP/EUROBATS Secretariat, Bonn, Germany, 133 pp.</w:t>
      </w:r>
    </w:p>
    <w:p w14:paraId="2894544E" w14:textId="77777777" w:rsidR="00F63893" w:rsidRPr="00F63893" w:rsidRDefault="00F63893" w:rsidP="00F63893">
      <w:pPr>
        <w:spacing w:before="60"/>
        <w:ind w:left="284" w:hanging="284"/>
        <w:jc w:val="both"/>
        <w:rPr>
          <w:rFonts w:ascii="Times New Roman" w:hAnsi="Times New Roman" w:cs="Times New Roman"/>
          <w:sz w:val="20"/>
          <w:szCs w:val="20"/>
        </w:rPr>
      </w:pPr>
      <w:bookmarkStart w:id="541" w:name="_Hlk184924307"/>
      <w:r w:rsidRPr="00F63893">
        <w:rPr>
          <w:rFonts w:ascii="Times New Roman" w:hAnsi="Times New Roman" w:cs="Times New Roman"/>
          <w:sz w:val="20"/>
          <w:szCs w:val="20"/>
          <w:lang w:val="de-AT"/>
        </w:rPr>
        <w:t>Rössler M. &amp; Frank G. (2003): Analyse Möglicher Konflikte zwischen Windcraftnutzung und Vogelschutz im Pannonischen raum nö. Konfliktanalyse und Tabuzoneausweisung. Im Auftrag der Niederösterreichen Landesregierung Abteilung Naturschutz RU 5. Birdlife österreich, Wien, Februar 2003. 94 p.</w:t>
      </w:r>
    </w:p>
    <w:p w14:paraId="5D72F9B8"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Rydell J., Ottvall R., Pettersson S. &amp; Green M. (2017): The effects of wind power on birds and bats : an updated synthesis report 2017. Retrieved from Naturvårdsverket website: https://urn.kb.se/resolve?urn=urn:n bn:se:naturvardsverket:diva-8272.</w:t>
      </w:r>
    </w:p>
    <w:p w14:paraId="1EE2E954"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Řehák, Z. &amp; Bartonička, T. (2012): Metodika posuzování vlivu výstavby a provozu větrných elektráren na netopýry. ČESON, Praha, 15 s.</w:t>
      </w:r>
    </w:p>
    <w:bookmarkEnd w:id="541"/>
    <w:p w14:paraId="021DFB0F"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Seják J. &amp; Dejmal I. (eds.) (2003). Hodnocení a oceňování biotopů ČR. 428pp., Český ekologický ústav, Praha.</w:t>
      </w:r>
    </w:p>
    <w:p w14:paraId="5335231F"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Schaub, T., Klaassen, R.H.G., De Zutter, C., Albert, P., Bedotti, O., Bourrioux, J., Buij, R., Chadœuf, J., Grande, C., Illner, H., Isambert, J., Janssens, K., Julius, E., Lee, S., Mionnet, A., Müskens, G., Raab, R., van Rijn, S., Shamoun-Baranes, J., Spanoghe, G., van Hecke, B., Waldenström, J. &amp; Millon, A. 2024. Effects of wind turbine dimensions on the collision risk of raptors: a simulation approach based on flight height distributions. Sci. Total Environ. 954: 176551.</w:t>
      </w:r>
    </w:p>
    <w:p w14:paraId="389150B4"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Scholz Carolin, Hannah Klein, Christian C. Voigt, 2025: Wind turbines displace bats from drinking sites, Biological Conservation, Volume 302, 2025, 110968, ISSN 0006-3207, https://doi.org/10.1016/j.biocon.2025.110968.</w:t>
      </w:r>
    </w:p>
    <w:p w14:paraId="39D1DE36"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bCs/>
          <w:sz w:val="20"/>
          <w:szCs w:val="20"/>
        </w:rPr>
        <w:t xml:space="preserve">Skalický V. </w:t>
      </w:r>
      <w:r w:rsidRPr="00F63893">
        <w:rPr>
          <w:rFonts w:ascii="Times New Roman" w:hAnsi="Times New Roman" w:cs="Times New Roman"/>
          <w:sz w:val="20"/>
          <w:szCs w:val="20"/>
        </w:rPr>
        <w:t>(1988): Regionálně fytogeografické členění. – In: Hejný S. et Slavík B. [eds.]: Květena České socialistické republiky 1. – Academia, Praha, p. 103–121.</w:t>
      </w:r>
    </w:p>
    <w:p w14:paraId="434688C5" w14:textId="77777777" w:rsidR="00F63893" w:rsidRPr="00F63893" w:rsidRDefault="00F63893" w:rsidP="00F63893">
      <w:pPr>
        <w:autoSpaceDE w:val="0"/>
        <w:adjustRightInd w:val="0"/>
        <w:spacing w:before="60"/>
        <w:ind w:left="360" w:hanging="360"/>
        <w:jc w:val="both"/>
        <w:rPr>
          <w:rFonts w:ascii="Times New Roman" w:hAnsi="Times New Roman" w:cs="Times New Roman"/>
          <w:sz w:val="20"/>
          <w:szCs w:val="20"/>
        </w:rPr>
      </w:pPr>
      <w:r w:rsidRPr="00F63893">
        <w:rPr>
          <w:rFonts w:ascii="Times New Roman" w:hAnsi="Times New Roman" w:cs="Times New Roman"/>
          <w:sz w:val="20"/>
          <w:szCs w:val="20"/>
        </w:rPr>
        <w:t>Sláma M. E. F., 1998. Tesa</w:t>
      </w:r>
      <w:r w:rsidRPr="00F63893">
        <w:rPr>
          <w:rFonts w:ascii="Times New Roman" w:eastAsia="TimesNewRoman" w:hAnsi="Times New Roman" w:cs="Times New Roman"/>
          <w:sz w:val="20"/>
          <w:szCs w:val="20"/>
        </w:rPr>
        <w:t>ř</w:t>
      </w:r>
      <w:r w:rsidRPr="00F63893">
        <w:rPr>
          <w:rFonts w:ascii="Times New Roman" w:hAnsi="Times New Roman" w:cs="Times New Roman"/>
          <w:sz w:val="20"/>
          <w:szCs w:val="20"/>
        </w:rPr>
        <w:t xml:space="preserve">íkovití (Cerambycidae) </w:t>
      </w:r>
      <w:r w:rsidRPr="00F63893">
        <w:rPr>
          <w:rFonts w:ascii="Times New Roman" w:eastAsia="TimesNewRoman" w:hAnsi="Times New Roman" w:cs="Times New Roman"/>
          <w:sz w:val="20"/>
          <w:szCs w:val="20"/>
        </w:rPr>
        <w:t>Č</w:t>
      </w:r>
      <w:r w:rsidRPr="00F63893">
        <w:rPr>
          <w:rFonts w:ascii="Times New Roman" w:hAnsi="Times New Roman" w:cs="Times New Roman"/>
          <w:sz w:val="20"/>
          <w:szCs w:val="20"/>
        </w:rPr>
        <w:t>eské a Slovenské republiky (Brouci –</w:t>
      </w:r>
      <w:r w:rsidRPr="00F63893">
        <w:rPr>
          <w:rFonts w:ascii="Times New Roman" w:hAnsi="Times New Roman" w:cs="Times New Roman"/>
          <w:iCs/>
          <w:sz w:val="20"/>
          <w:szCs w:val="20"/>
        </w:rPr>
        <w:t xml:space="preserve"> Coleoptera</w:t>
      </w:r>
      <w:r w:rsidRPr="00F63893">
        <w:rPr>
          <w:rFonts w:ascii="Times New Roman" w:hAnsi="Times New Roman" w:cs="Times New Roman"/>
          <w:sz w:val="20"/>
          <w:szCs w:val="20"/>
        </w:rPr>
        <w:t xml:space="preserve">). 383 pp., </w:t>
      </w:r>
      <w:r w:rsidRPr="00F63893">
        <w:rPr>
          <w:rFonts w:ascii="Times New Roman" w:hAnsi="Times New Roman" w:cs="Times New Roman"/>
          <w:iCs/>
          <w:sz w:val="20"/>
          <w:szCs w:val="20"/>
        </w:rPr>
        <w:t>Milan Sláma, Krhanice</w:t>
      </w:r>
      <w:r w:rsidRPr="00F63893">
        <w:rPr>
          <w:rFonts w:ascii="Times New Roman" w:hAnsi="Times New Roman" w:cs="Times New Roman"/>
          <w:sz w:val="20"/>
          <w:szCs w:val="20"/>
        </w:rPr>
        <w:t>.</w:t>
      </w:r>
    </w:p>
    <w:p w14:paraId="03F9CE87" w14:textId="77777777" w:rsidR="00F63893" w:rsidRPr="00F63893" w:rsidRDefault="00F63893" w:rsidP="00F63893">
      <w:pPr>
        <w:autoSpaceDE w:val="0"/>
        <w:adjustRightInd w:val="0"/>
        <w:spacing w:before="60"/>
        <w:ind w:left="360" w:hanging="360"/>
        <w:jc w:val="both"/>
        <w:rPr>
          <w:rFonts w:ascii="Times New Roman" w:hAnsi="Times New Roman" w:cs="Times New Roman"/>
          <w:sz w:val="20"/>
          <w:szCs w:val="20"/>
        </w:rPr>
      </w:pPr>
      <w:r w:rsidRPr="00F63893">
        <w:rPr>
          <w:rFonts w:ascii="Times New Roman" w:hAnsi="Times New Roman" w:cs="Times New Roman"/>
          <w:sz w:val="20"/>
          <w:szCs w:val="20"/>
        </w:rPr>
        <w:t>Spitzer L. &amp; Beneš J. (2010): Nové a významné nálezy denních motýlů a vřetenuškovitých (Lepidoptera) na Valašsku (okres Vsetín, Česká republika). Acta Carpathica Occi dentalis, 1: 19–39.</w:t>
      </w:r>
    </w:p>
    <w:p w14:paraId="2174C62B" w14:textId="77777777" w:rsidR="00F63893" w:rsidRPr="00F63893" w:rsidRDefault="00F63893" w:rsidP="00F63893">
      <w:pPr>
        <w:tabs>
          <w:tab w:val="right" w:leader="dot" w:pos="9639"/>
        </w:tabs>
        <w:overflowPunct w:val="0"/>
        <w:autoSpaceDE w:val="0"/>
        <w:adjustRightInd w:val="0"/>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Stanovský J.  &amp; Pulpán J. (2006) Střevlíkovití brouci (Coleoptera, Carabidae) Slezska (severovýchodní Moravy). Muzeum Beskyd. ISBN: 80-86166-20-1 (brož.)</w:t>
      </w:r>
    </w:p>
    <w:p w14:paraId="17E33125"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Steinborn H. &amp; Reichenbach M. (2011): The influence of wind turbines and habitat structure on breeding parameters of the Ortolan bunting (</w:t>
      </w:r>
      <w:r w:rsidRPr="00F63893">
        <w:rPr>
          <w:rFonts w:ascii="Times New Roman" w:hAnsi="Times New Roman" w:cs="Times New Roman"/>
          <w:iCs/>
          <w:sz w:val="20"/>
          <w:szCs w:val="20"/>
        </w:rPr>
        <w:t>Emberiza hortulana</w:t>
      </w:r>
      <w:r w:rsidRPr="00F63893">
        <w:rPr>
          <w:rFonts w:ascii="Times New Roman" w:hAnsi="Times New Roman" w:cs="Times New Roman"/>
          <w:sz w:val="20"/>
          <w:szCs w:val="20"/>
        </w:rPr>
        <w:t>). Poster, ecodata-steinborn, ARSU GmbH, Germany.</w:t>
      </w:r>
    </w:p>
    <w:p w14:paraId="01E123E6" w14:textId="77777777" w:rsidR="00F63893" w:rsidRPr="00F63893" w:rsidRDefault="00F63893" w:rsidP="00F63893">
      <w:pPr>
        <w:spacing w:before="60"/>
        <w:ind w:left="340" w:hanging="340"/>
        <w:jc w:val="both"/>
        <w:rPr>
          <w:rFonts w:ascii="Times New Roman" w:hAnsi="Times New Roman" w:cs="Times New Roman"/>
          <w:color w:val="000000"/>
          <w:sz w:val="20"/>
          <w:szCs w:val="20"/>
        </w:rPr>
      </w:pPr>
      <w:r w:rsidRPr="00F63893">
        <w:rPr>
          <w:rFonts w:ascii="Times New Roman" w:hAnsi="Times New Roman" w:cs="Times New Roman"/>
          <w:color w:val="000000"/>
          <w:sz w:val="20"/>
          <w:szCs w:val="20"/>
        </w:rPr>
        <w:t>Steven M. Grodsky, Melissa J. Behr, Andrew Gendler, David Drake, Byron D. Dieterle, Robert J. Rudd, Nicole L. Walrath, Investigating the causes of death for wind turbine-associated bat fatalities, Journal of Mammalogy, Volume 92, Issue 5, 14 October 2011, Pages 917–925, https://doi.org/10.1644/10-MAMM-A-404.1</w:t>
      </w:r>
    </w:p>
    <w:p w14:paraId="352ADEA9"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Šťastný, K., Bejček, V., Mikuláš, I., Telenský, T. 2021. Atlas hnízdního rozšíření ptáků v České republice 2014–2017. 1. vyd. Praha: Aventinum, 2021. ISBN 978-80-7442-130-3.</w:t>
      </w:r>
    </w:p>
    <w:p w14:paraId="48ACC466" w14:textId="77777777" w:rsidR="00F63893" w:rsidRPr="00F63893" w:rsidRDefault="00F63893" w:rsidP="00F63893">
      <w:pPr>
        <w:spacing w:before="60"/>
        <w:ind w:left="284" w:hanging="284"/>
        <w:jc w:val="both"/>
        <w:rPr>
          <w:rFonts w:ascii="Times New Roman" w:hAnsi="Times New Roman" w:cs="Times New Roman"/>
          <w:sz w:val="20"/>
          <w:szCs w:val="20"/>
          <w:lang w:val="en-GB"/>
        </w:rPr>
      </w:pPr>
      <w:r w:rsidRPr="00F63893">
        <w:rPr>
          <w:rFonts w:ascii="Times New Roman" w:hAnsi="Times New Roman" w:cs="Times New Roman"/>
          <w:sz w:val="20"/>
          <w:szCs w:val="20"/>
        </w:rPr>
        <w:t xml:space="preserve">Thaxter, C.B., Buchanan, G.M., Carr, J., Butchart, S.H.M., Newbold, T., Green, R.E., Tobias, J.A., Foden, W.B., O’Brien, S., Pearce-Higgins, J.W., 2017. Bird and bat species’ global vulnerability to collision mortality at wind farms revealed through a trait-based assessment. Proc. R. Soc. B Biol. Sci. 284, 20170829. https://doi.org/10.1098/rspb.2017.0829 </w:t>
      </w:r>
    </w:p>
    <w:p w14:paraId="26F76714" w14:textId="77777777" w:rsidR="00F63893" w:rsidRPr="00F63893" w:rsidRDefault="00F63893" w:rsidP="00F63893">
      <w:pPr>
        <w:spacing w:before="60"/>
        <w:ind w:left="340" w:hanging="340"/>
        <w:jc w:val="both"/>
        <w:rPr>
          <w:rFonts w:ascii="Times New Roman" w:hAnsi="Times New Roman" w:cs="Times New Roman"/>
          <w:iCs/>
          <w:sz w:val="20"/>
          <w:szCs w:val="20"/>
        </w:rPr>
      </w:pPr>
      <w:r w:rsidRPr="00F63893">
        <w:rPr>
          <w:rFonts w:ascii="Times New Roman" w:hAnsi="Times New Roman" w:cs="Times New Roman"/>
          <w:sz w:val="20"/>
          <w:szCs w:val="20"/>
        </w:rPr>
        <w:t>Thelander C. G., Smallwood K. S. &amp; Rugge L. (2003): Bird Risk Behaviors and Fatalities at the Altamont Pass Wind Resource Area.</w:t>
      </w:r>
      <w:r w:rsidRPr="00F63893">
        <w:rPr>
          <w:rFonts w:ascii="Times New Roman" w:hAnsi="Times New Roman" w:cs="Times New Roman"/>
          <w:i/>
          <w:iCs/>
          <w:sz w:val="20"/>
          <w:szCs w:val="20"/>
        </w:rPr>
        <w:t xml:space="preserve"> </w:t>
      </w:r>
      <w:r w:rsidRPr="00F63893">
        <w:rPr>
          <w:rFonts w:ascii="Times New Roman" w:hAnsi="Times New Roman" w:cs="Times New Roman"/>
          <w:iCs/>
          <w:sz w:val="20"/>
          <w:szCs w:val="20"/>
        </w:rPr>
        <w:t xml:space="preserve">BioResource Consultants Ojai, California. 92p. </w:t>
      </w:r>
    </w:p>
    <w:p w14:paraId="7C3A44ED" w14:textId="77777777" w:rsidR="00F63893" w:rsidRPr="00F63893" w:rsidRDefault="00F63893" w:rsidP="00F63893">
      <w:pPr>
        <w:spacing w:before="60"/>
        <w:ind w:left="340" w:hanging="340"/>
        <w:jc w:val="both"/>
        <w:rPr>
          <w:rFonts w:ascii="Times New Roman" w:hAnsi="Times New Roman" w:cs="Times New Roman"/>
          <w:sz w:val="20"/>
          <w:szCs w:val="20"/>
        </w:rPr>
      </w:pPr>
      <w:bookmarkStart w:id="542" w:name="_Hlk199669918"/>
      <w:r w:rsidRPr="00F63893">
        <w:rPr>
          <w:rFonts w:ascii="Times New Roman" w:hAnsi="Times New Roman" w:cs="Times New Roman"/>
          <w:sz w:val="20"/>
          <w:szCs w:val="20"/>
        </w:rPr>
        <w:t>Theuerkauf J. et al. (2007): Human impact on wolf activity in the Bieszczady Mountains, SE Poland. Ann. Zool. Fennici 44: 225–231.</w:t>
      </w:r>
    </w:p>
    <w:bookmarkEnd w:id="542"/>
    <w:p w14:paraId="6273300E"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Tingley M. W. (2003): Effects of Offshore Wind Farms on Birds “Cuisinarts of The Sky” or Just Tilting at WindmillsS? Harvard University Cambridge, Massachusetts, 122p.</w:t>
      </w:r>
    </w:p>
    <w:p w14:paraId="780781F1" w14:textId="77777777" w:rsidR="00F63893" w:rsidRPr="00F63893" w:rsidRDefault="00F63893" w:rsidP="00F63893">
      <w:pPr>
        <w:spacing w:before="60"/>
        <w:ind w:left="284" w:hanging="284"/>
        <w:jc w:val="both"/>
        <w:rPr>
          <w:rFonts w:ascii="Times New Roman" w:hAnsi="Times New Roman" w:cs="Times New Roman"/>
          <w:sz w:val="20"/>
          <w:szCs w:val="20"/>
          <w:lang w:val="de-DE"/>
        </w:rPr>
      </w:pPr>
      <w:r w:rsidRPr="00F63893">
        <w:rPr>
          <w:rFonts w:ascii="Times New Roman" w:hAnsi="Times New Roman" w:cs="Times New Roman"/>
          <w:sz w:val="20"/>
          <w:szCs w:val="20"/>
          <w:lang w:val="de-DE"/>
        </w:rPr>
        <w:t>Traxler A., Wegleitner S. &amp; Jaklitsch H. (2004): Vogelschlag, Meideverhalten &amp; Habitatnutzung an bestehenden Windkraftanlagen. Prellenkirchen – Obersdorf – Steinberg, Prinzendorf. www.windenergie.de.</w:t>
      </w:r>
    </w:p>
    <w:p w14:paraId="4D5C70B1" w14:textId="77777777" w:rsid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lastRenderedPageBreak/>
        <w:t>Tyler G. A., Green R. E. &amp; Casey C. (1998): Survival and behaviour of Corncrake Crex crex clutches during the mowing of agricultural grassland. Bird Study 45: 35–50.</w:t>
      </w:r>
    </w:p>
    <w:p w14:paraId="1C6F89E4" w14:textId="77777777" w:rsidR="00EC7FA6" w:rsidRPr="00EC7FA6" w:rsidRDefault="00EC7FA6" w:rsidP="00EC7FA6">
      <w:pPr>
        <w:widowControl/>
        <w:suppressAutoHyphens w:val="0"/>
        <w:autoSpaceDN/>
        <w:ind w:left="340" w:hanging="340"/>
        <w:jc w:val="both"/>
        <w:textAlignment w:val="auto"/>
        <w:rPr>
          <w:rFonts w:ascii="Times New Roman" w:eastAsia="Times New Roman" w:hAnsi="Times New Roman" w:cs="Times New Roman"/>
          <w:sz w:val="20"/>
          <w:szCs w:val="20"/>
          <w:lang w:eastAsia="cs-CZ"/>
        </w:rPr>
      </w:pPr>
      <w:r w:rsidRPr="00EC7FA6">
        <w:rPr>
          <w:rFonts w:ascii="Times New Roman" w:eastAsia="Times New Roman" w:hAnsi="Times New Roman" w:cs="Times New Roman"/>
          <w:smallCaps/>
          <w:sz w:val="20"/>
          <w:szCs w:val="20"/>
          <w:lang w:eastAsia="cs-CZ"/>
        </w:rPr>
        <w:t>Urbánek</w:t>
      </w:r>
      <w:r w:rsidRPr="00EC7FA6">
        <w:rPr>
          <w:rFonts w:ascii="Times New Roman" w:eastAsia="Times New Roman" w:hAnsi="Times New Roman" w:cs="Times New Roman"/>
          <w:sz w:val="20"/>
          <w:szCs w:val="20"/>
          <w:lang w:eastAsia="cs-CZ"/>
        </w:rPr>
        <w:t xml:space="preserve"> L. (1996): Letouni </w:t>
      </w:r>
      <w:r w:rsidRPr="00EC7FA6">
        <w:rPr>
          <w:rFonts w:ascii="Times New Roman" w:eastAsia="Times New Roman" w:hAnsi="Times New Roman" w:cs="Times New Roman"/>
          <w:i/>
          <w:sz w:val="20"/>
          <w:szCs w:val="20"/>
          <w:lang w:eastAsia="cs-CZ"/>
        </w:rPr>
        <w:t>(Chiroptera)</w:t>
      </w:r>
      <w:r w:rsidRPr="00EC7FA6">
        <w:rPr>
          <w:rFonts w:ascii="Times New Roman" w:eastAsia="Times New Roman" w:hAnsi="Times New Roman" w:cs="Times New Roman"/>
          <w:sz w:val="20"/>
          <w:szCs w:val="20"/>
          <w:lang w:eastAsia="cs-CZ"/>
        </w:rPr>
        <w:t xml:space="preserve"> okresu Svitavy. Východočeský sborník přírodovědný, Práce a studie, 4:  143–156.</w:t>
      </w:r>
    </w:p>
    <w:p w14:paraId="7E09C35F" w14:textId="77777777" w:rsidR="00EC7FA6" w:rsidRPr="00EC7FA6" w:rsidRDefault="00EC7FA6" w:rsidP="00EC7FA6">
      <w:pPr>
        <w:widowControl/>
        <w:suppressAutoHyphens w:val="0"/>
        <w:autoSpaceDN/>
        <w:ind w:left="340" w:hanging="340"/>
        <w:jc w:val="both"/>
        <w:textAlignment w:val="auto"/>
        <w:rPr>
          <w:rFonts w:ascii="Times New Roman" w:eastAsia="Times New Roman" w:hAnsi="Times New Roman" w:cs="Times New Roman"/>
          <w:sz w:val="20"/>
          <w:szCs w:val="20"/>
          <w:lang w:eastAsia="cs-CZ"/>
        </w:rPr>
      </w:pPr>
      <w:r w:rsidRPr="00EC7FA6">
        <w:rPr>
          <w:rFonts w:ascii="Times New Roman" w:eastAsia="Times New Roman" w:hAnsi="Times New Roman" w:cs="Times New Roman"/>
          <w:smallCaps/>
          <w:sz w:val="20"/>
          <w:szCs w:val="20"/>
          <w:lang w:eastAsia="cs-CZ"/>
        </w:rPr>
        <w:t xml:space="preserve">Urbánek </w:t>
      </w:r>
      <w:r w:rsidRPr="00EC7FA6">
        <w:rPr>
          <w:rFonts w:ascii="Times New Roman" w:eastAsia="Times New Roman" w:hAnsi="Times New Roman" w:cs="Times New Roman"/>
          <w:sz w:val="20"/>
          <w:szCs w:val="20"/>
          <w:lang w:eastAsia="cs-CZ"/>
        </w:rPr>
        <w:t xml:space="preserve">L. (2002): Letouni </w:t>
      </w:r>
      <w:r w:rsidRPr="00EC7FA6">
        <w:rPr>
          <w:rFonts w:ascii="Times New Roman" w:eastAsia="Times New Roman" w:hAnsi="Times New Roman" w:cs="Times New Roman"/>
          <w:i/>
          <w:sz w:val="20"/>
          <w:szCs w:val="20"/>
          <w:lang w:eastAsia="cs-CZ"/>
        </w:rPr>
        <w:t>(Chiroptera)</w:t>
      </w:r>
      <w:r w:rsidRPr="00EC7FA6">
        <w:rPr>
          <w:rFonts w:ascii="Times New Roman" w:eastAsia="Times New Roman" w:hAnsi="Times New Roman" w:cs="Times New Roman"/>
          <w:sz w:val="20"/>
          <w:szCs w:val="20"/>
          <w:lang w:eastAsia="cs-CZ"/>
        </w:rPr>
        <w:t xml:space="preserve"> okresu Svitavy II. Východočeský sborník přírodovědný, Práce a studie 10: 317–321.</w:t>
      </w:r>
    </w:p>
    <w:p w14:paraId="6E5C062C"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Voigt CC, Kaiser K, Look S, Scharnweber K &amp; Scholz C (2022) Wind turbines without curtailment produce large numbers of bat fatalities throughout their lifetime: A call against ignorance and neglect. Global Ecology and Conservation 37: e02149. Available from: https://doi.org/10.1016/j.gecco.2022.e02149</w:t>
      </w:r>
    </w:p>
    <w:p w14:paraId="5B65B7F3" w14:textId="77777777" w:rsidR="00F63893" w:rsidRPr="00F63893" w:rsidRDefault="00F63893" w:rsidP="00F63893">
      <w:pPr>
        <w:spacing w:before="60"/>
        <w:ind w:left="340" w:hanging="340"/>
        <w:jc w:val="both"/>
        <w:rPr>
          <w:rFonts w:ascii="Times New Roman" w:hAnsi="Times New Roman" w:cs="Times New Roman"/>
          <w:color w:val="000000"/>
          <w:sz w:val="20"/>
          <w:szCs w:val="20"/>
        </w:rPr>
      </w:pPr>
      <w:r w:rsidRPr="00F63893">
        <w:rPr>
          <w:rFonts w:ascii="Times New Roman" w:hAnsi="Times New Roman" w:cs="Times New Roman"/>
          <w:color w:val="000000"/>
          <w:sz w:val="20"/>
          <w:szCs w:val="20"/>
        </w:rPr>
        <w:t xml:space="preserve">Voigt Christian C, Enrico Bernard, Joe Chun-Chia Huang, Winifred F Frick, Christian Kerbiriou, Kate MacEwan, Fiona Mathews, Armando Rodríguez-Durán, Carolin Scholz, Paul W Webala, Justin Welbergen, Michael Whitby, 2024. Toward solving the global green–green dilemma between wind energy production and bat conservation, BioScience, Volume 74, Issue 4, April 2024, Pages 240–252, </w:t>
      </w:r>
      <w:r w:rsidRPr="00F63893">
        <w:rPr>
          <w:rFonts w:ascii="Times New Roman" w:hAnsi="Times New Roman" w:cs="Times New Roman"/>
          <w:sz w:val="20"/>
          <w:szCs w:val="20"/>
        </w:rPr>
        <w:t>https://doi.org/10.1093/biosci/biae023</w:t>
      </w:r>
    </w:p>
    <w:p w14:paraId="684EC9C1"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Vorel I. et al., 2006: Metodický postup posouzení vlivu navrhované stavby, činnosti nebo změny využití území na krajinný ráz. Studijní materiál pro kurz celoživotního vzdělávání. Nakladatelství Naděžda Skleničková, Praha.</w:t>
      </w:r>
    </w:p>
    <w:p w14:paraId="319EE135" w14:textId="77777777" w:rsidR="00F63893" w:rsidRPr="00F63893" w:rsidRDefault="00F63893" w:rsidP="00F63893">
      <w:pPr>
        <w:pStyle w:val="Normlnweb"/>
        <w:widowControl w:val="0"/>
        <w:spacing w:before="60" w:after="0"/>
        <w:ind w:left="340" w:hanging="340"/>
        <w:jc w:val="both"/>
        <w:rPr>
          <w:sz w:val="20"/>
          <w:szCs w:val="20"/>
          <w:lang w:val="cs-CZ"/>
        </w:rPr>
      </w:pPr>
      <w:r w:rsidRPr="00F63893">
        <w:rPr>
          <w:sz w:val="20"/>
          <w:szCs w:val="20"/>
          <w:lang w:val="cs-CZ"/>
        </w:rPr>
        <w:t>Vorel, I., Bukáček, R., Matějka, P., Culek, M., Sklenička, P. Metodika posouzení vlivu navrhované stavby, činnosti nebo změny využití území na krajinný ráz. Praha: Naděžda Skleničková, 2004.</w:t>
      </w:r>
    </w:p>
    <w:p w14:paraId="37327DE7"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sz w:val="20"/>
          <w:szCs w:val="20"/>
        </w:rPr>
        <w:t>Vyhláška MŽP ČR č. 142/2018 Sb. Vyhláška o náležitostech posouzení vlivu záměru a koncepce na evropsky významné lokality a ptačí oblasti a o náležitostech hodnocení vlivu závažného zásahu na zájmy ochrany přírody a krajiny.</w:t>
      </w:r>
    </w:p>
    <w:p w14:paraId="2714E3FB"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bCs/>
          <w:sz w:val="20"/>
          <w:szCs w:val="20"/>
        </w:rPr>
        <w:t>Vyhláška MŽP ČR č. 395/1992 Sb.,</w:t>
      </w:r>
      <w:r w:rsidRPr="00F63893">
        <w:rPr>
          <w:rFonts w:ascii="Times New Roman" w:hAnsi="Times New Roman" w:cs="Times New Roman"/>
          <w:sz w:val="20"/>
          <w:szCs w:val="20"/>
        </w:rPr>
        <w:t xml:space="preserve"> kterou se provádějí některá ustanovení zákona 114/1992 Sb. o ochraně přírody a krajiny, v platném znění.</w:t>
      </w:r>
    </w:p>
    <w:p w14:paraId="677ADE96" w14:textId="77777777" w:rsidR="00F63893" w:rsidRPr="00F63893" w:rsidRDefault="00F63893" w:rsidP="00F63893">
      <w:pPr>
        <w:spacing w:before="60"/>
        <w:ind w:left="340" w:hanging="340"/>
        <w:jc w:val="both"/>
        <w:rPr>
          <w:rFonts w:ascii="Times New Roman" w:hAnsi="Times New Roman" w:cs="Times New Roman"/>
          <w:color w:val="000000"/>
          <w:sz w:val="20"/>
          <w:szCs w:val="20"/>
        </w:rPr>
      </w:pPr>
      <w:r w:rsidRPr="00F63893">
        <w:rPr>
          <w:rFonts w:ascii="Times New Roman" w:hAnsi="Times New Roman" w:cs="Times New Roman"/>
          <w:bCs/>
          <w:color w:val="000000"/>
          <w:sz w:val="20"/>
          <w:szCs w:val="20"/>
        </w:rPr>
        <w:t>Wagner P. (2006): Stellungnahme zum Entwurf des Regionalplans Mittelhessen 2006 (RPM-E 2006). Teil Windkraftnutzung</w:t>
      </w:r>
      <w:r w:rsidRPr="00F63893">
        <w:rPr>
          <w:rFonts w:ascii="Times New Roman" w:hAnsi="Times New Roman" w:cs="Times New Roman"/>
          <w:color w:val="000000"/>
          <w:sz w:val="20"/>
          <w:szCs w:val="20"/>
        </w:rPr>
        <w:t xml:space="preserve"> Bund für Umwelt und Naturschutz Deutschland. (BUND Hessen). 25 p.</w:t>
      </w:r>
    </w:p>
    <w:p w14:paraId="6FBA087D" w14:textId="77777777" w:rsidR="00F63893" w:rsidRPr="00F63893" w:rsidRDefault="00F63893" w:rsidP="00F63893">
      <w:pPr>
        <w:spacing w:before="60"/>
        <w:ind w:left="340" w:hanging="340"/>
        <w:jc w:val="both"/>
        <w:rPr>
          <w:rFonts w:ascii="Times New Roman" w:hAnsi="Times New Roman" w:cs="Times New Roman"/>
          <w:color w:val="000000"/>
          <w:sz w:val="20"/>
          <w:szCs w:val="20"/>
        </w:rPr>
      </w:pPr>
      <w:r w:rsidRPr="00F63893">
        <w:rPr>
          <w:rFonts w:ascii="Times New Roman" w:hAnsi="Times New Roman" w:cs="Times New Roman"/>
          <w:color w:val="000000"/>
          <w:sz w:val="20"/>
          <w:szCs w:val="20"/>
        </w:rPr>
        <w:t>Whitby Michael, M. Teague O’Mara, Cris D. Hein, Manuela Huso, Winifred F. Frick: 2024: A decade of curtailment studies demonstrates a consistent and effective strategy to reduce bat fatalities at wind turbines in North America. DOI</w:t>
      </w:r>
      <w:r w:rsidRPr="00F63893">
        <w:rPr>
          <w:rFonts w:ascii="Times New Roman" w:hAnsi="Times New Roman" w:cs="Times New Roman"/>
          <w:color w:val="000000"/>
          <w:sz w:val="20"/>
          <w:szCs w:val="20"/>
        </w:rPr>
        <w:tab/>
        <w:t>10.1002/2688-8319.12371. Ecological Solutions and Evidence. USGS Publications Warehouse, USGS Organization, Forest and Rangeland Ecosystem Science Center.</w:t>
      </w:r>
    </w:p>
    <w:p w14:paraId="4EE4A81C"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Whitfield D. P. &amp; Madders M. (2006a): Deriving collision avoidance rates for red kites Milvus milvus. Natural Research Information Note 3. Natural Research Ltd, Banchory, UK.</w:t>
      </w:r>
    </w:p>
    <w:p w14:paraId="35120806"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Whitfield D.P. &amp; Madders M. (2006b). A review of the impacts of wind farms on hen harriers Circus cyaneus and an estimation of collision avoidance rates. Natural Research Information Note 1 (revised). Natural Research Ltd, Banchory, UK.</w:t>
      </w:r>
    </w:p>
    <w:p w14:paraId="0FCA9D75" w14:textId="77777777" w:rsidR="00F63893" w:rsidRPr="00F63893" w:rsidRDefault="00F63893" w:rsidP="00F63893">
      <w:pPr>
        <w:spacing w:before="60"/>
        <w:ind w:left="340" w:hanging="340"/>
        <w:jc w:val="both"/>
        <w:rPr>
          <w:rFonts w:ascii="Times New Roman" w:hAnsi="Times New Roman" w:cs="Times New Roman"/>
          <w:color w:val="000000"/>
          <w:sz w:val="20"/>
          <w:szCs w:val="20"/>
        </w:rPr>
      </w:pPr>
      <w:r w:rsidRPr="00F63893">
        <w:rPr>
          <w:rFonts w:ascii="Times New Roman" w:hAnsi="Times New Roman" w:cs="Times New Roman"/>
          <w:color w:val="000000"/>
          <w:sz w:val="20"/>
          <w:szCs w:val="20"/>
        </w:rPr>
        <w:t>Winkelmann J. E. (1989): Birds and the wind park near Urk: collision victims and disturbance of ducks, geese, and swans. RIN Rep. 89/15.  Rijksinstituut voor Natuurbeheer, Arnhem, The Netherlands. Dutch, English summary.</w:t>
      </w:r>
    </w:p>
    <w:p w14:paraId="6B074BB9" w14:textId="77777777" w:rsidR="00F63893" w:rsidRPr="00F63893" w:rsidRDefault="00F63893" w:rsidP="00F63893">
      <w:pPr>
        <w:spacing w:before="60"/>
        <w:ind w:left="340" w:hanging="340"/>
        <w:jc w:val="both"/>
        <w:rPr>
          <w:rFonts w:ascii="Times New Roman" w:hAnsi="Times New Roman" w:cs="Times New Roman"/>
          <w:sz w:val="20"/>
          <w:szCs w:val="20"/>
        </w:rPr>
      </w:pPr>
      <w:r w:rsidRPr="00F63893">
        <w:rPr>
          <w:rFonts w:ascii="Times New Roman" w:hAnsi="Times New Roman" w:cs="Times New Roman"/>
          <w:bCs/>
          <w:sz w:val="20"/>
          <w:szCs w:val="20"/>
        </w:rPr>
        <w:t>Zákon ČNR ČR č. 114/1992 Sb.</w:t>
      </w:r>
      <w:r w:rsidRPr="00F63893">
        <w:rPr>
          <w:rFonts w:ascii="Times New Roman" w:hAnsi="Times New Roman" w:cs="Times New Roman"/>
          <w:sz w:val="20"/>
          <w:szCs w:val="20"/>
        </w:rPr>
        <w:t>, o ochraně přírody a krajiny, ve znění pozdějších předpisů.</w:t>
      </w:r>
    </w:p>
    <w:p w14:paraId="11F0D738"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Zákon Parlamentu ČR č. 218/2004 Sb., kterým se mění zákon ČNR ČR č. 114/1992 Sb., o ochraně přírody a krajiny, ve znění pozdějších předpisů.</w:t>
      </w:r>
    </w:p>
    <w:p w14:paraId="5F7D3F1B" w14:textId="77777777" w:rsidR="00F63893" w:rsidRPr="00F63893" w:rsidRDefault="00F63893" w:rsidP="00F63893">
      <w:pPr>
        <w:spacing w:before="60"/>
        <w:ind w:left="284" w:hanging="284"/>
        <w:jc w:val="both"/>
        <w:rPr>
          <w:rFonts w:ascii="Times New Roman" w:hAnsi="Times New Roman" w:cs="Times New Roman"/>
          <w:sz w:val="20"/>
          <w:szCs w:val="20"/>
        </w:rPr>
      </w:pPr>
      <w:r w:rsidRPr="00F63893">
        <w:rPr>
          <w:rFonts w:ascii="Times New Roman" w:hAnsi="Times New Roman" w:cs="Times New Roman"/>
          <w:sz w:val="20"/>
          <w:szCs w:val="20"/>
        </w:rPr>
        <w:t>Zicha O. (ed.) (1999-2026) BioLib. http://www.biolib.cz</w:t>
      </w:r>
    </w:p>
    <w:p w14:paraId="2F96DE31" w14:textId="62EADEC0" w:rsidR="0037281F" w:rsidRDefault="00F63893" w:rsidP="00F63893">
      <w:pPr>
        <w:pStyle w:val="StandardWW"/>
        <w:spacing w:before="60"/>
        <w:ind w:left="284" w:hanging="284"/>
        <w:jc w:val="both"/>
        <w:rPr>
          <w:sz w:val="20"/>
          <w:szCs w:val="20"/>
        </w:rPr>
      </w:pPr>
      <w:r w:rsidRPr="00F63893">
        <w:rPr>
          <w:sz w:val="20"/>
          <w:szCs w:val="20"/>
        </w:rPr>
        <w:t>Zwach I. (2009): Obojživelníci a plazi České republiky. Grada Publishing, Praha</w:t>
      </w:r>
      <w:r w:rsidR="00A434DB" w:rsidRPr="00F63893">
        <w:rPr>
          <w:sz w:val="20"/>
          <w:szCs w:val="20"/>
        </w:rPr>
        <w:t>.</w:t>
      </w:r>
    </w:p>
    <w:p w14:paraId="006EDA2F" w14:textId="77777777" w:rsidR="00C57326" w:rsidRPr="00F63893" w:rsidRDefault="00C57326" w:rsidP="00F63893">
      <w:pPr>
        <w:pStyle w:val="StandardWW"/>
        <w:spacing w:before="60"/>
        <w:ind w:left="284" w:hanging="284"/>
        <w:jc w:val="both"/>
        <w:rPr>
          <w:sz w:val="20"/>
          <w:szCs w:val="20"/>
        </w:rPr>
      </w:pPr>
    </w:p>
    <w:p w14:paraId="5E0B3D23" w14:textId="382C2241" w:rsidR="0088507D" w:rsidRPr="0088507D" w:rsidRDefault="0088507D" w:rsidP="0088507D">
      <w:pPr>
        <w:widowControl/>
        <w:suppressAutoHyphens w:val="0"/>
        <w:autoSpaceDN/>
        <w:textAlignment w:val="auto"/>
        <w:rPr>
          <w:rFonts w:ascii="Times New Roman" w:eastAsia="Times New Roman" w:hAnsi="Times New Roman" w:cs="Times New Roman"/>
          <w:sz w:val="24"/>
          <w:szCs w:val="24"/>
          <w:lang w:eastAsia="cs-CZ"/>
        </w:rPr>
      </w:pPr>
      <w:r w:rsidRPr="0088507D">
        <w:rPr>
          <w:rFonts w:ascii="Times New Roman" w:eastAsia="Times New Roman" w:hAnsi="Times New Roman" w:cs="Times New Roman"/>
          <w:sz w:val="24"/>
          <w:szCs w:val="24"/>
          <w:lang w:eastAsia="cs-CZ"/>
        </w:rPr>
        <w:t xml:space="preserve">V Ostravě, </w:t>
      </w:r>
      <w:r>
        <w:rPr>
          <w:rFonts w:ascii="Times New Roman" w:eastAsia="Times New Roman" w:hAnsi="Times New Roman" w:cs="Times New Roman"/>
          <w:sz w:val="24"/>
          <w:szCs w:val="24"/>
          <w:lang w:eastAsia="cs-CZ"/>
        </w:rPr>
        <w:t>1</w:t>
      </w:r>
      <w:r w:rsidR="00130F55">
        <w:rPr>
          <w:rFonts w:ascii="Times New Roman" w:eastAsia="Times New Roman" w:hAnsi="Times New Roman" w:cs="Times New Roman"/>
          <w:sz w:val="24"/>
          <w:szCs w:val="24"/>
          <w:lang w:eastAsia="cs-CZ"/>
        </w:rPr>
        <w:t>8</w:t>
      </w:r>
      <w:r w:rsidRPr="0088507D">
        <w:rPr>
          <w:rFonts w:ascii="Times New Roman" w:eastAsia="Times New Roman" w:hAnsi="Times New Roman" w:cs="Times New Roman"/>
          <w:sz w:val="24"/>
          <w:szCs w:val="24"/>
          <w:lang w:eastAsia="cs-CZ"/>
        </w:rPr>
        <w:t>. června 2026</w:t>
      </w:r>
    </w:p>
    <w:p w14:paraId="70355417" w14:textId="77777777" w:rsidR="0088507D" w:rsidRPr="0088507D" w:rsidRDefault="0088507D" w:rsidP="0088507D">
      <w:pPr>
        <w:widowControl/>
        <w:suppressAutoHyphens w:val="0"/>
        <w:autoSpaceDN/>
        <w:textAlignment w:val="auto"/>
        <w:rPr>
          <w:rFonts w:ascii="Times New Roman" w:eastAsia="Times New Roman" w:hAnsi="Times New Roman" w:cs="Times New Roman"/>
          <w:sz w:val="24"/>
          <w:szCs w:val="24"/>
          <w:lang w:eastAsia="cs-CZ"/>
        </w:rPr>
      </w:pPr>
      <w:r w:rsidRPr="0088507D">
        <w:rPr>
          <w:rFonts w:ascii="Times New Roman" w:eastAsia="Times New Roman" w:hAnsi="Times New Roman" w:cs="Times New Roman"/>
          <w:sz w:val="24"/>
          <w:szCs w:val="24"/>
          <w:lang w:eastAsia="cs-CZ"/>
        </w:rPr>
        <w:t>Mgr. Radim Kočvara</w:t>
      </w:r>
    </w:p>
    <w:p w14:paraId="48E7F848" w14:textId="796CD1C3" w:rsidR="0088507D" w:rsidRPr="0088507D" w:rsidRDefault="0088507D" w:rsidP="0088507D">
      <w:pPr>
        <w:suppressAutoHyphens w:val="0"/>
        <w:autoSpaceDN/>
        <w:jc w:val="both"/>
        <w:textAlignment w:val="auto"/>
        <w:rPr>
          <w:rFonts w:ascii="Times New Roman" w:eastAsia="Times New Roman" w:hAnsi="Times New Roman" w:cs="Times New Roman"/>
          <w:sz w:val="24"/>
          <w:szCs w:val="24"/>
          <w:lang w:eastAsia="cs-CZ"/>
        </w:rPr>
      </w:pPr>
      <w:r w:rsidRPr="0088507D">
        <w:rPr>
          <w:rFonts w:ascii="Times New Roman" w:eastAsia="Times New Roman" w:hAnsi="Times New Roman" w:cs="Times New Roman"/>
          <w:sz w:val="24"/>
          <w:szCs w:val="24"/>
          <w:lang w:eastAsia="cs-CZ"/>
        </w:rPr>
        <w:t>Autorizovaná osoba podle § 45j zákona ČNR č. 114/1992 Sb. pro účely biologického hodnocení podle § 67 zákona, č. j. MZP/2025/610/3403, platnost autorizace do 13. 3. 2031</w:t>
      </w:r>
    </w:p>
    <w:p w14:paraId="062CBACD" w14:textId="0E6CF21D" w:rsidR="0088507D" w:rsidRPr="0088507D" w:rsidRDefault="0088507D" w:rsidP="0088507D">
      <w:pPr>
        <w:widowControl/>
        <w:suppressAutoHyphens w:val="0"/>
        <w:autoSpaceDN/>
        <w:jc w:val="both"/>
        <w:textAlignment w:val="auto"/>
        <w:rPr>
          <w:rFonts w:ascii="Times New Roman" w:eastAsia="Times New Roman" w:hAnsi="Times New Roman" w:cs="Times New Roman"/>
          <w:sz w:val="20"/>
          <w:szCs w:val="20"/>
          <w:lang w:eastAsia="cs-CZ"/>
        </w:rPr>
      </w:pPr>
    </w:p>
    <w:p w14:paraId="7D06F960" w14:textId="525462CA" w:rsidR="0088507D" w:rsidRPr="0088507D" w:rsidRDefault="00130F55" w:rsidP="0088507D">
      <w:pPr>
        <w:widowControl/>
        <w:suppressAutoHyphens w:val="0"/>
        <w:autoSpaceDN/>
        <w:spacing w:before="60"/>
        <w:textAlignment w:val="auto"/>
        <w:rPr>
          <w:rFonts w:ascii="Times New Roman" w:eastAsia="Times New Roman" w:hAnsi="Times New Roman" w:cs="Times New Roman"/>
          <w:snapToGrid w:val="0"/>
          <w:sz w:val="24"/>
          <w:szCs w:val="24"/>
          <w:lang w:eastAsia="cs-CZ"/>
        </w:rPr>
      </w:pPr>
      <w:r w:rsidRPr="0088507D">
        <w:rPr>
          <w:noProof/>
        </w:rPr>
        <w:drawing>
          <wp:anchor distT="0" distB="0" distL="114300" distR="114300" simplePos="0" relativeHeight="251661312" behindDoc="0" locked="0" layoutInCell="1" allowOverlap="1" wp14:anchorId="5D097F77" wp14:editId="762C7D40">
            <wp:simplePos x="0" y="0"/>
            <wp:positionH relativeFrom="column">
              <wp:posOffset>3211830</wp:posOffset>
            </wp:positionH>
            <wp:positionV relativeFrom="paragraph">
              <wp:posOffset>45720</wp:posOffset>
            </wp:positionV>
            <wp:extent cx="1381125" cy="1170940"/>
            <wp:effectExtent l="0" t="0" r="9525" b="0"/>
            <wp:wrapSquare wrapText="bothSides"/>
            <wp:docPr id="900217138" name="Obrázek 900217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7"/>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381125" cy="1170940"/>
                    </a:xfrm>
                    <a:prstGeom prst="rect">
                      <a:avLst/>
                    </a:prstGeom>
                  </pic:spPr>
                </pic:pic>
              </a:graphicData>
            </a:graphic>
            <wp14:sizeRelH relativeFrom="margin">
              <wp14:pctWidth>0</wp14:pctWidth>
            </wp14:sizeRelH>
            <wp14:sizeRelV relativeFrom="margin">
              <wp14:pctHeight>0</wp14:pctHeight>
            </wp14:sizeRelV>
          </wp:anchor>
        </w:drawing>
      </w:r>
      <w:r w:rsidR="0088507D" w:rsidRPr="0088507D">
        <w:rPr>
          <w:rFonts w:ascii="Times New Roman" w:eastAsia="Times New Roman" w:hAnsi="Times New Roman" w:cs="Times New Roman"/>
          <w:smallCaps/>
          <w:snapToGrid w:val="0"/>
          <w:sz w:val="24"/>
          <w:szCs w:val="24"/>
          <w:lang w:eastAsia="cs-CZ"/>
        </w:rPr>
        <w:t>Aglaope</w:t>
      </w:r>
      <w:r w:rsidR="0088507D" w:rsidRPr="0088507D">
        <w:rPr>
          <w:rFonts w:ascii="Times New Roman" w:eastAsia="Times New Roman" w:hAnsi="Times New Roman" w:cs="Times New Roman"/>
          <w:snapToGrid w:val="0"/>
          <w:sz w:val="24"/>
          <w:szCs w:val="24"/>
          <w:lang w:eastAsia="cs-CZ"/>
        </w:rPr>
        <w:t xml:space="preserve"> s.r.o., V Zátiší 810/1, 709 00 Ostrava</w:t>
      </w:r>
    </w:p>
    <w:p w14:paraId="0F99CCD7" w14:textId="77777777" w:rsidR="0088507D" w:rsidRPr="0088507D" w:rsidRDefault="0088507D" w:rsidP="0088507D">
      <w:pPr>
        <w:widowControl/>
        <w:suppressAutoHyphens w:val="0"/>
        <w:autoSpaceDN/>
        <w:spacing w:before="60"/>
        <w:textAlignment w:val="auto"/>
        <w:rPr>
          <w:rFonts w:ascii="Times New Roman" w:eastAsia="Times New Roman" w:hAnsi="Times New Roman" w:cs="Times New Roman"/>
          <w:snapToGrid w:val="0"/>
          <w:sz w:val="24"/>
          <w:szCs w:val="24"/>
          <w:lang w:eastAsia="cs-CZ"/>
        </w:rPr>
      </w:pPr>
      <w:r w:rsidRPr="0088507D">
        <w:rPr>
          <w:rFonts w:ascii="Times New Roman" w:eastAsia="Times New Roman" w:hAnsi="Times New Roman" w:cs="Times New Roman"/>
          <w:snapToGrid w:val="0"/>
          <w:sz w:val="24"/>
          <w:szCs w:val="24"/>
          <w:lang w:eastAsia="cs-CZ"/>
        </w:rPr>
        <w:t>IČ: 10923802, DIČ: CZ10923802</w:t>
      </w:r>
    </w:p>
    <w:p w14:paraId="27D2CCDA" w14:textId="3B543782" w:rsidR="0088507D" w:rsidRPr="0088507D" w:rsidRDefault="0088507D" w:rsidP="00C57326">
      <w:pPr>
        <w:widowControl/>
        <w:suppressAutoHyphens w:val="0"/>
        <w:autoSpaceDN/>
        <w:spacing w:before="60"/>
        <w:textAlignment w:val="auto"/>
        <w:rPr>
          <w:rFonts w:ascii="Times New Roman" w:eastAsia="Times New Roman" w:hAnsi="Times New Roman" w:cs="Times New Roman"/>
          <w:sz w:val="24"/>
          <w:szCs w:val="24"/>
          <w:lang w:eastAsia="cs-CZ"/>
        </w:rPr>
      </w:pPr>
      <w:r w:rsidRPr="0088507D">
        <w:rPr>
          <w:rFonts w:ascii="Times New Roman" w:eastAsia="Times New Roman" w:hAnsi="Times New Roman" w:cs="Times New Roman"/>
          <w:snapToGrid w:val="0"/>
          <w:sz w:val="24"/>
          <w:szCs w:val="24"/>
          <w:lang w:eastAsia="cs-CZ"/>
        </w:rPr>
        <w:t>Tel: 604 356 795, e-mail: aglaope@aglaope.cz</w:t>
      </w:r>
    </w:p>
    <w:p w14:paraId="7437B4E1" w14:textId="6060E1E5" w:rsidR="0037281F" w:rsidRDefault="0037281F">
      <w:pPr>
        <w:pStyle w:val="StandardWW"/>
        <w:widowControl w:val="0"/>
        <w:jc w:val="center"/>
        <w:rPr>
          <w:sz w:val="20"/>
          <w:szCs w:val="20"/>
        </w:rPr>
      </w:pPr>
    </w:p>
    <w:p w14:paraId="182313A0" w14:textId="16944CD6" w:rsidR="0037281F" w:rsidRDefault="0037281F">
      <w:pPr>
        <w:pStyle w:val="StandardWW"/>
        <w:widowControl w:val="0"/>
        <w:jc w:val="center"/>
        <w:rPr>
          <w:sz w:val="20"/>
          <w:szCs w:val="20"/>
        </w:rPr>
      </w:pPr>
    </w:p>
    <w:p w14:paraId="14B4AC95" w14:textId="77777777" w:rsidR="0037281F" w:rsidRDefault="0037281F">
      <w:pPr>
        <w:pStyle w:val="StandardWW"/>
        <w:widowControl w:val="0"/>
        <w:jc w:val="center"/>
        <w:rPr>
          <w:sz w:val="20"/>
          <w:szCs w:val="20"/>
        </w:rPr>
      </w:pPr>
    </w:p>
    <w:p w14:paraId="724D803B" w14:textId="77777777" w:rsidR="0037281F" w:rsidRDefault="0037281F">
      <w:pPr>
        <w:pStyle w:val="StandardWW"/>
        <w:widowControl w:val="0"/>
        <w:jc w:val="center"/>
        <w:rPr>
          <w:sz w:val="20"/>
          <w:szCs w:val="20"/>
        </w:rPr>
      </w:pPr>
    </w:p>
    <w:p w14:paraId="7E3679DE" w14:textId="77777777" w:rsidR="002663EB" w:rsidRDefault="002663EB">
      <w:pPr>
        <w:pStyle w:val="StandardWW"/>
        <w:widowControl w:val="0"/>
        <w:jc w:val="center"/>
      </w:pPr>
    </w:p>
    <w:p w14:paraId="6D319457" w14:textId="77777777" w:rsidR="002663EB" w:rsidRDefault="002663EB">
      <w:pPr>
        <w:pStyle w:val="StandardWW"/>
        <w:widowControl w:val="0"/>
        <w:jc w:val="center"/>
      </w:pPr>
    </w:p>
    <w:p w14:paraId="063DD6DC" w14:textId="2544F445" w:rsidR="00246B0D" w:rsidRPr="00246B0D" w:rsidRDefault="0073342D" w:rsidP="002663EB">
      <w:pPr>
        <w:pStyle w:val="StandardWW"/>
        <w:widowControl w:val="0"/>
        <w:spacing w:before="60"/>
        <w:jc w:val="center"/>
      </w:pPr>
      <w:r w:rsidRPr="00853FBE">
        <w:rPr>
          <w:noProof/>
        </w:rPr>
        <w:lastRenderedPageBreak/>
        <w:drawing>
          <wp:anchor distT="0" distB="0" distL="114300" distR="114300" simplePos="0" relativeHeight="251660288" behindDoc="0" locked="0" layoutInCell="1" allowOverlap="1" wp14:anchorId="0D686FD8" wp14:editId="15AB5784">
            <wp:simplePos x="0" y="0"/>
            <wp:positionH relativeFrom="page">
              <wp:posOffset>701675</wp:posOffset>
            </wp:positionH>
            <wp:positionV relativeFrom="paragraph">
              <wp:posOffset>2540</wp:posOffset>
            </wp:positionV>
            <wp:extent cx="6096000" cy="8623300"/>
            <wp:effectExtent l="0" t="0" r="0" b="6350"/>
            <wp:wrapSquare wrapText="bothSides"/>
            <wp:docPr id="1570891617"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91617" name="Obrázek 1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096000" cy="8623300"/>
                    </a:xfrm>
                    <a:prstGeom prst="rect">
                      <a:avLst/>
                    </a:prstGeom>
                  </pic:spPr>
                </pic:pic>
              </a:graphicData>
            </a:graphic>
            <wp14:sizeRelH relativeFrom="margin">
              <wp14:pctWidth>0</wp14:pctWidth>
            </wp14:sizeRelH>
            <wp14:sizeRelV relativeFrom="margin">
              <wp14:pctHeight>0</wp14:pctHeight>
            </wp14:sizeRelV>
          </wp:anchor>
        </w:drawing>
      </w:r>
      <w:r w:rsidR="00246B0D" w:rsidRPr="00246B0D">
        <w:t xml:space="preserve">Mapa citlivosti ptáků vůči výstavbě větrných elektráren v Česku dle ČSO 2025 (komentář viz str. </w:t>
      </w:r>
      <w:r w:rsidR="00246B0D">
        <w:t>8</w:t>
      </w:r>
      <w:r w:rsidR="00246B0D" w:rsidRPr="00246B0D">
        <w:t>)</w:t>
      </w:r>
    </w:p>
    <w:p w14:paraId="7269E98B" w14:textId="14FA93F9" w:rsidR="00130F55" w:rsidRDefault="0064651F" w:rsidP="00C41E42">
      <w:pPr>
        <w:pStyle w:val="StandardWW"/>
        <w:widowControl w:val="0"/>
        <w:spacing w:before="60"/>
        <w:jc w:val="center"/>
        <w:rPr>
          <w:sz w:val="22"/>
          <w:szCs w:val="22"/>
        </w:rPr>
      </w:pPr>
      <w:r>
        <w:rPr>
          <w:noProof/>
          <w:sz w:val="20"/>
          <w:szCs w:val="20"/>
        </w:rPr>
        <w:lastRenderedPageBreak/>
        <w:drawing>
          <wp:inline distT="0" distB="0" distL="0" distR="0" wp14:anchorId="6C0B70B3" wp14:editId="148F9878">
            <wp:extent cx="6115050" cy="4076700"/>
            <wp:effectExtent l="19050" t="19050" r="19050" b="19050"/>
            <wp:docPr id="1513865198"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BEBA8EAE-BF5A-486C-A8C5-ECC9F3942E4B}">
                          <a14:imgProps xmlns:a14="http://schemas.microsoft.com/office/drawing/2010/main">
                            <a14:imgLayer r:embed="rId28">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4076700"/>
                    </a:xfrm>
                    <a:prstGeom prst="rect">
                      <a:avLst/>
                    </a:prstGeom>
                    <a:noFill/>
                    <a:ln>
                      <a:solidFill>
                        <a:schemeClr val="tx1"/>
                      </a:solidFill>
                    </a:ln>
                  </pic:spPr>
                </pic:pic>
              </a:graphicData>
            </a:graphic>
          </wp:inline>
        </w:drawing>
      </w:r>
    </w:p>
    <w:p w14:paraId="5C5E2B56" w14:textId="54228BC7" w:rsidR="0037281F" w:rsidRDefault="0064651F" w:rsidP="00C41E42">
      <w:pPr>
        <w:pStyle w:val="StandardWW"/>
        <w:widowControl w:val="0"/>
        <w:spacing w:before="60"/>
        <w:jc w:val="center"/>
        <w:rPr>
          <w:sz w:val="22"/>
          <w:szCs w:val="22"/>
        </w:rPr>
      </w:pPr>
      <w:r>
        <w:rPr>
          <w:sz w:val="22"/>
          <w:szCs w:val="22"/>
        </w:rPr>
        <w:t>Pohled k východu do prostoru uvažované VTE č. 4</w:t>
      </w:r>
      <w:r w:rsidR="00DE1849">
        <w:rPr>
          <w:sz w:val="22"/>
          <w:szCs w:val="22"/>
        </w:rPr>
        <w:t xml:space="preserve">, </w:t>
      </w:r>
      <w:r>
        <w:rPr>
          <w:sz w:val="22"/>
          <w:szCs w:val="22"/>
        </w:rPr>
        <w:t>9</w:t>
      </w:r>
      <w:r w:rsidR="00DE1849">
        <w:rPr>
          <w:sz w:val="22"/>
          <w:szCs w:val="22"/>
        </w:rPr>
        <w:t xml:space="preserve">. </w:t>
      </w:r>
      <w:r>
        <w:rPr>
          <w:sz w:val="22"/>
          <w:szCs w:val="22"/>
        </w:rPr>
        <w:t>5</w:t>
      </w:r>
      <w:r w:rsidR="00DE1849">
        <w:rPr>
          <w:sz w:val="22"/>
          <w:szCs w:val="22"/>
        </w:rPr>
        <w:t>. 202</w:t>
      </w:r>
      <w:r>
        <w:rPr>
          <w:sz w:val="22"/>
          <w:szCs w:val="22"/>
        </w:rPr>
        <w:t>6</w:t>
      </w:r>
      <w:r w:rsidR="00DE1849">
        <w:rPr>
          <w:sz w:val="22"/>
          <w:szCs w:val="22"/>
        </w:rPr>
        <w:t xml:space="preserve"> (RK)</w:t>
      </w:r>
    </w:p>
    <w:p w14:paraId="696F9FB6" w14:textId="77777777" w:rsidR="0064651F" w:rsidRDefault="0064651F" w:rsidP="00C41E42">
      <w:pPr>
        <w:pStyle w:val="StandardWW"/>
        <w:widowControl w:val="0"/>
        <w:spacing w:before="60"/>
        <w:jc w:val="center"/>
        <w:rPr>
          <w:sz w:val="22"/>
          <w:szCs w:val="22"/>
        </w:rPr>
      </w:pPr>
    </w:p>
    <w:p w14:paraId="417F2A7E" w14:textId="533D5245" w:rsidR="0064651F" w:rsidRDefault="0064651F" w:rsidP="00C41E42">
      <w:pPr>
        <w:pStyle w:val="StandardWW"/>
        <w:widowControl w:val="0"/>
        <w:spacing w:before="60"/>
        <w:jc w:val="center"/>
        <w:rPr>
          <w:sz w:val="22"/>
          <w:szCs w:val="22"/>
        </w:rPr>
      </w:pPr>
      <w:r>
        <w:rPr>
          <w:noProof/>
          <w:sz w:val="22"/>
          <w:szCs w:val="22"/>
        </w:rPr>
        <w:drawing>
          <wp:inline distT="0" distB="0" distL="0" distR="0" wp14:anchorId="7F997290" wp14:editId="4B13BFC1">
            <wp:extent cx="6115050" cy="4076700"/>
            <wp:effectExtent l="19050" t="19050" r="19050" b="19050"/>
            <wp:docPr id="61196541"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BEBA8EAE-BF5A-486C-A8C5-ECC9F3942E4B}">
                          <a14:imgProps xmlns:a14="http://schemas.microsoft.com/office/drawing/2010/main">
                            <a14:imgLayer r:embed="rId30">
                              <a14:imgEffect>
                                <a14:brightnessContrast bright="18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4076700"/>
                    </a:xfrm>
                    <a:prstGeom prst="rect">
                      <a:avLst/>
                    </a:prstGeom>
                    <a:noFill/>
                    <a:ln>
                      <a:solidFill>
                        <a:schemeClr val="tx1"/>
                      </a:solidFill>
                    </a:ln>
                  </pic:spPr>
                </pic:pic>
              </a:graphicData>
            </a:graphic>
          </wp:inline>
        </w:drawing>
      </w:r>
    </w:p>
    <w:p w14:paraId="6D8A227D" w14:textId="457FF54D" w:rsidR="0037281F" w:rsidRDefault="00A434DB" w:rsidP="00C41E42">
      <w:pPr>
        <w:pStyle w:val="StandardWW"/>
        <w:widowControl w:val="0"/>
        <w:spacing w:before="60"/>
        <w:jc w:val="center"/>
        <w:rPr>
          <w:sz w:val="22"/>
          <w:szCs w:val="22"/>
        </w:rPr>
      </w:pPr>
      <w:r>
        <w:rPr>
          <w:sz w:val="22"/>
          <w:szCs w:val="22"/>
        </w:rPr>
        <w:t xml:space="preserve">Pohled </w:t>
      </w:r>
      <w:r w:rsidR="0064651F">
        <w:rPr>
          <w:sz w:val="22"/>
          <w:szCs w:val="22"/>
        </w:rPr>
        <w:t>k západu do prostoru uvažované VTE č. 1 a 3, 12. 6. 2026 (RK)</w:t>
      </w:r>
    </w:p>
    <w:p w14:paraId="0289816A" w14:textId="72CBDA01" w:rsidR="0037281F" w:rsidRDefault="00846F3B" w:rsidP="00C41E42">
      <w:pPr>
        <w:pStyle w:val="StandardWW"/>
        <w:widowControl w:val="0"/>
        <w:spacing w:before="60"/>
        <w:jc w:val="center"/>
        <w:rPr>
          <w:sz w:val="22"/>
          <w:szCs w:val="22"/>
        </w:rPr>
      </w:pPr>
      <w:r>
        <w:rPr>
          <w:noProof/>
          <w:sz w:val="22"/>
          <w:szCs w:val="22"/>
        </w:rPr>
        <w:lastRenderedPageBreak/>
        <w:drawing>
          <wp:inline distT="0" distB="0" distL="0" distR="0" wp14:anchorId="3DE01570" wp14:editId="43BDEC70">
            <wp:extent cx="6115050" cy="4076700"/>
            <wp:effectExtent l="19050" t="19050" r="19050" b="19050"/>
            <wp:docPr id="2079065075"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BEBA8EAE-BF5A-486C-A8C5-ECC9F3942E4B}">
                          <a14:imgProps xmlns:a14="http://schemas.microsoft.com/office/drawing/2010/main">
                            <a14:imgLayer r:embed="rId32">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4076700"/>
                    </a:xfrm>
                    <a:prstGeom prst="rect">
                      <a:avLst/>
                    </a:prstGeom>
                    <a:noFill/>
                    <a:ln>
                      <a:solidFill>
                        <a:schemeClr val="tx1"/>
                      </a:solidFill>
                    </a:ln>
                  </pic:spPr>
                </pic:pic>
              </a:graphicData>
            </a:graphic>
          </wp:inline>
        </w:drawing>
      </w:r>
    </w:p>
    <w:p w14:paraId="703671B5" w14:textId="4D0D9DA5" w:rsidR="0037281F" w:rsidRDefault="00846F3B" w:rsidP="00C41E42">
      <w:pPr>
        <w:pStyle w:val="StandardWW"/>
        <w:widowControl w:val="0"/>
        <w:spacing w:before="60"/>
        <w:jc w:val="center"/>
        <w:rPr>
          <w:sz w:val="22"/>
          <w:szCs w:val="22"/>
        </w:rPr>
      </w:pPr>
      <w:r>
        <w:rPr>
          <w:sz w:val="22"/>
          <w:szCs w:val="22"/>
        </w:rPr>
        <w:t>Tůně na okraji Koclířovského lesa, 12. 6. 2026 (RK)</w:t>
      </w:r>
    </w:p>
    <w:p w14:paraId="06CFEF99" w14:textId="4A5C7B9F" w:rsidR="0037281F" w:rsidRDefault="0037281F" w:rsidP="00C41E42">
      <w:pPr>
        <w:pStyle w:val="StandardWW"/>
        <w:widowControl w:val="0"/>
        <w:spacing w:before="60"/>
        <w:jc w:val="center"/>
        <w:rPr>
          <w:sz w:val="22"/>
          <w:szCs w:val="22"/>
        </w:rPr>
      </w:pPr>
    </w:p>
    <w:p w14:paraId="2A2B11DA" w14:textId="2F78C88B" w:rsidR="00846F3B" w:rsidRDefault="00846F3B" w:rsidP="00C41E42">
      <w:pPr>
        <w:pStyle w:val="StandardWW"/>
        <w:widowControl w:val="0"/>
        <w:spacing w:before="60"/>
        <w:jc w:val="center"/>
        <w:rPr>
          <w:sz w:val="22"/>
          <w:szCs w:val="22"/>
        </w:rPr>
      </w:pPr>
      <w:r>
        <w:rPr>
          <w:noProof/>
          <w:sz w:val="22"/>
          <w:szCs w:val="22"/>
        </w:rPr>
        <w:drawing>
          <wp:inline distT="0" distB="0" distL="0" distR="0" wp14:anchorId="4CA87E9C" wp14:editId="05B7AA53">
            <wp:extent cx="6115050" cy="4076700"/>
            <wp:effectExtent l="19050" t="19050" r="19050" b="19050"/>
            <wp:docPr id="2145292594"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BEBA8EAE-BF5A-486C-A8C5-ECC9F3942E4B}">
                          <a14:imgProps xmlns:a14="http://schemas.microsoft.com/office/drawing/2010/main">
                            <a14:imgLayer r:embed="rId34">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6115050" cy="4076700"/>
                    </a:xfrm>
                    <a:prstGeom prst="rect">
                      <a:avLst/>
                    </a:prstGeom>
                    <a:noFill/>
                    <a:ln>
                      <a:solidFill>
                        <a:schemeClr val="tx1"/>
                      </a:solidFill>
                    </a:ln>
                  </pic:spPr>
                </pic:pic>
              </a:graphicData>
            </a:graphic>
          </wp:inline>
        </w:drawing>
      </w:r>
    </w:p>
    <w:p w14:paraId="72277F72" w14:textId="513081B7" w:rsidR="0037281F" w:rsidRDefault="00846F3B" w:rsidP="00C41E42">
      <w:pPr>
        <w:pStyle w:val="StandardWW"/>
        <w:widowControl w:val="0"/>
        <w:spacing w:before="60"/>
        <w:jc w:val="center"/>
        <w:rPr>
          <w:sz w:val="22"/>
          <w:szCs w:val="22"/>
        </w:rPr>
      </w:pPr>
      <w:r>
        <w:rPr>
          <w:sz w:val="22"/>
          <w:szCs w:val="22"/>
        </w:rPr>
        <w:t>Pohled k východu do prostoru uvažované VTE č. 4, 12. 6. 2026 (RK)</w:t>
      </w:r>
    </w:p>
    <w:sectPr w:rsidR="0037281F">
      <w:headerReference w:type="default" r:id="rId35"/>
      <w:footerReference w:type="default" r:id="rId36"/>
      <w:type w:val="continuous"/>
      <w:pgSz w:w="11906" w:h="16838"/>
      <w:pgMar w:top="1134" w:right="1134" w:bottom="1247" w:left="1134" w:header="709" w:footer="709"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814F4A" w14:textId="77777777" w:rsidR="00A50EAB" w:rsidRDefault="00A50EAB">
      <w:r>
        <w:separator/>
      </w:r>
    </w:p>
  </w:endnote>
  <w:endnote w:type="continuationSeparator" w:id="0">
    <w:p w14:paraId="262186BD" w14:textId="77777777" w:rsidR="00A50EAB" w:rsidRDefault="00A50E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F">
    <w:altName w:val="Calibri"/>
    <w:charset w:val="00"/>
    <w:family w:val="auto"/>
    <w:pitch w:val="variable"/>
  </w:font>
  <w:font w:name="Arial">
    <w:panose1 w:val="020B0604020202020204"/>
    <w:charset w:val="00"/>
    <w:family w:val="swiss"/>
    <w:pitch w:val="variable"/>
    <w:sig w:usb0="E0002EFF" w:usb1="C000785B" w:usb2="00000009" w:usb3="00000000" w:csb0="000001FF" w:csb1="00000000"/>
  </w:font>
  <w:font w:name="Times New Roman tučné">
    <w:panose1 w:val="02020803070505020304"/>
    <w:charset w:val="00"/>
    <w:family w:val="roman"/>
    <w:notTrueType/>
    <w:pitch w:val="default"/>
  </w:font>
  <w:font w:name="Cambria">
    <w:panose1 w:val="02040503050406030204"/>
    <w:charset w:val="EE"/>
    <w:family w:val="roman"/>
    <w:pitch w:val="variable"/>
    <w:sig w:usb0="E00006FF" w:usb1="420024FF" w:usb2="02000000" w:usb3="00000000" w:csb0="0000019F" w:csb1="00000000"/>
  </w:font>
  <w:font w:name="Liberation Sans">
    <w:panose1 w:val="020B0604020202020204"/>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Switzerland">
    <w:altName w:val="Times New Roman"/>
    <w:charset w:val="00"/>
    <w:family w:val="auto"/>
    <w:pitch w:val="variable"/>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GGODLI+Arial">
    <w:altName w:val="Arial"/>
    <w:panose1 w:val="00000000000000000000"/>
    <w:charset w:val="00"/>
    <w:family w:val="swiss"/>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Proxima Nova Cond">
    <w:altName w:val="Tahoma"/>
    <w:panose1 w:val="00000000000000000000"/>
    <w:charset w:val="00"/>
    <w:family w:val="swiss"/>
    <w:notTrueType/>
    <w:pitch w:val="default"/>
    <w:sig w:usb0="00000003" w:usb1="00000000" w:usb2="00000000" w:usb3="00000000" w:csb0="00000001" w:csb1="00000000"/>
  </w:font>
  <w:font w:name="Proxima Nova Cond Light">
    <w:panose1 w:val="00000000000000000000"/>
    <w:charset w:val="00"/>
    <w:family w:val="swiss"/>
    <w:notTrueType/>
    <w:pitch w:val="default"/>
    <w:sig w:usb0="00000003" w:usb1="00000000" w:usb2="00000000" w:usb3="00000000" w:csb0="00000001" w:csb1="00000000"/>
  </w:font>
  <w:font w:name="AvantGarGotItcTEE">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GaramondCE-Light">
    <w:altName w:val="Arial Unicode MS"/>
    <w:panose1 w:val="00000000000000000000"/>
    <w:charset w:val="80"/>
    <w:family w:val="auto"/>
    <w:notTrueType/>
    <w:pitch w:val="default"/>
    <w:sig w:usb0="00000001" w:usb1="08070000" w:usb2="00000010" w:usb3="00000000" w:csb0="00020000" w:csb1="00000000"/>
  </w:font>
  <w:font w:name="TimesNewRoman">
    <w:altName w:val="Yu Gothic"/>
    <w:panose1 w:val="00000000000000000000"/>
    <w:charset w:val="EE"/>
    <w:family w:val="auto"/>
    <w:notTrueType/>
    <w:pitch w:val="default"/>
    <w:sig w:usb0="00000005" w:usb1="00000000" w:usb2="00000000" w:usb3="00000000" w:csb0="00000002" w:csb1="00000000"/>
  </w:font>
  <w:font w:name="Cambria Math">
    <w:panose1 w:val="02040503050406030204"/>
    <w:charset w:val="EE"/>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A9A6E" w14:textId="77777777" w:rsidR="00A434DB" w:rsidRDefault="00A434DB">
    <w:pPr>
      <w:pStyle w:val="StandardWW"/>
    </w:pPr>
    <w:r>
      <w:rPr>
        <w:noProof/>
      </w:rPr>
      <mc:AlternateContent>
        <mc:Choice Requires="wps">
          <w:drawing>
            <wp:anchor distT="0" distB="0" distL="114300" distR="114300" simplePos="0" relativeHeight="251662336" behindDoc="0" locked="0" layoutInCell="1" allowOverlap="1" wp14:anchorId="69F57BB0" wp14:editId="0997039B">
              <wp:simplePos x="0" y="0"/>
              <wp:positionH relativeFrom="column">
                <wp:align>center</wp:align>
              </wp:positionH>
              <wp:positionV relativeFrom="paragraph">
                <wp:posOffset>-29880</wp:posOffset>
              </wp:positionV>
              <wp:extent cx="6120000" cy="720"/>
              <wp:effectExtent l="0" t="0" r="33150" b="37380"/>
              <wp:wrapSquare wrapText="bothSides"/>
              <wp:docPr id="1698621281" name="Tvar3"/>
              <wp:cNvGraphicFramePr/>
              <a:graphic xmlns:a="http://schemas.openxmlformats.org/drawingml/2006/main">
                <a:graphicData uri="http://schemas.microsoft.com/office/word/2010/wordprocessingShape">
                  <wps:wsp>
                    <wps:cNvCnPr/>
                    <wps:spPr>
                      <a:xfrm>
                        <a:off x="0" y="0"/>
                        <a:ext cx="6120000" cy="720"/>
                      </a:xfrm>
                      <a:prstGeom prst="line">
                        <a:avLst/>
                      </a:prstGeom>
                      <a:noFill/>
                      <a:ln w="0">
                        <a:solidFill>
                          <a:srgbClr val="000000"/>
                        </a:solidFill>
                        <a:prstDash val="solid"/>
                      </a:ln>
                    </wps:spPr>
                    <wps:bodyPr/>
                  </wps:wsp>
                </a:graphicData>
              </a:graphic>
            </wp:anchor>
          </w:drawing>
        </mc:Choice>
        <mc:Fallback>
          <w:pict>
            <v:line w14:anchorId="5051DACC" id="Tvar3" o:spid="_x0000_s1026" style="position:absolute;z-index:251662336;visibility:visible;mso-wrap-style:square;mso-wrap-distance-left:9pt;mso-wrap-distance-top:0;mso-wrap-distance-right:9pt;mso-wrap-distance-bottom:0;mso-position-horizontal:center;mso-position-horizontal-relative:text;mso-position-vertical:absolute;mso-position-vertical-relative:text" from="0,-2.35pt" to="481.9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jHSfQEAAP4CAAAOAAAAZHJzL2Uyb0RvYy54bWysUk1P4zAQvSPxHyzfadIeWBQ15UAFF8Qi&#10;LfsDXMduLNkea8Y07b/fsem2fNwQOUw8H34z742Xt/vgxc4gOYi9nM9aKUzUMLi47eXfl/urGyko&#10;qzgoD9H08mBI3q4uL5ZT6swCRvCDQcEgkbop9XLMOXVNQ3o0QdEMkomctIBBZXZx2wyoJkYPvlm0&#10;7XUzAQ4JQRsijq7fknJV8a01Ov+2lkwWvpc8W64Wq90U26yWqtuiSqPTxzHUN6YIykVueoJaq6zE&#10;K7ovUMFpBAKbZxpCA9Y6bSoHZjNvP7H5M6pkKhcWh9JJJvo5WP20u4vPyDJMiTpKz1hY7C2G8uf5&#10;xL6KdTiJZfZZaA5ez1n/ljXVnPu1qFI256sJKT8YCKIceuldLExUp3aPlLkdl/4vKeEI9877ug0f&#10;xVS6lTCBd0PJVAe3mzuPYqfKMutX9sdIH8oK7FrR+FZXU8cyH7n6zLOcNjAcKv0aZ5Er3vFBlC2+&#10;9+vt87Nd/QMAAP//AwBQSwMEFAAGAAgAAAAhAEyQcxXcAAAABgEAAA8AAABkcnMvZG93bnJldi54&#10;bWxMj8FOwzAMhu9IvENkJG5bMoYKlKYTGuICSNPKpHHMGtN2JE7VZFt5e7wTHO3/1+fPxWL0Thxx&#10;iF0gDbOpAoFUB9tRo2Hz8TK5BxGTIWtcINTwgxEW5eVFYXIbTrTGY5UawRCKudHQptTnUsa6RW/i&#10;NPRInH2FwZvE49BIO5gTw72TN0pl0puO+EJrely2WH9XB69Brd6yT/m+3O+3r89rZeaVU7NK6+ur&#10;8ekRRMIx/ZXhrM/qULLTLhzIRuGYwT0Nk9s7EJw+ZHN+ZHdeZCDLQv7XL38BAAD//wMAUEsBAi0A&#10;FAAGAAgAAAAhALaDOJL+AAAA4QEAABMAAAAAAAAAAAAAAAAAAAAAAFtDb250ZW50X1R5cGVzXS54&#10;bWxQSwECLQAUAAYACAAAACEAOP0h/9YAAACUAQAACwAAAAAAAAAAAAAAAAAvAQAAX3JlbHMvLnJl&#10;bHNQSwECLQAUAAYACAAAACEAVcYx0n0BAAD+AgAADgAAAAAAAAAAAAAAAAAuAgAAZHJzL2Uyb0Rv&#10;Yy54bWxQSwECLQAUAAYACAAAACEATJBzFdwAAAAGAQAADwAAAAAAAAAAAAAAAADXAwAAZHJzL2Rv&#10;d25yZXYueG1sUEsFBgAAAAAEAAQA8wAAAOAEAAAAAA==&#10;" strokeweight="0">
              <w10:wrap type="square"/>
            </v:line>
          </w:pict>
        </mc:Fallback>
      </mc:AlternateContent>
    </w:r>
    <w:r>
      <w:rPr>
        <w:sz w:val="16"/>
        <w:szCs w:val="16"/>
      </w:rPr>
      <w:t xml:space="preserve">Mgr. Radim Kočvara </w:t>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Záříčí 92, 768 11 Chropyně</w:t>
    </w:r>
  </w:p>
  <w:p w14:paraId="67835FC6" w14:textId="77777777" w:rsidR="00A434DB" w:rsidRDefault="00A434DB">
    <w:pPr>
      <w:pStyle w:val="Zhlav"/>
      <w:tabs>
        <w:tab w:val="clear" w:pos="4536"/>
        <w:tab w:val="clear" w:pos="9072"/>
        <w:tab w:val="left" w:pos="7890"/>
      </w:tabs>
    </w:pPr>
    <w:r>
      <w:rPr>
        <w:sz w:val="16"/>
        <w:szCs w:val="16"/>
      </w:rPr>
      <w:t xml:space="preserve">604 356 795, </w:t>
    </w:r>
    <w:hyperlink r:id="rId1" w:history="1">
      <w:r>
        <w:rPr>
          <w:rStyle w:val="InternetlinkWW"/>
          <w:sz w:val="16"/>
          <w:szCs w:val="16"/>
        </w:rPr>
        <w:t>burunduk@seznam.cz</w:t>
      </w:r>
    </w:hyperlink>
    <w:r>
      <w:rPr>
        <w:sz w:val="16"/>
        <w:szCs w:val="16"/>
      </w:rPr>
      <w:t xml:space="preserve">                                                                                                                                                   Strana </w:t>
    </w:r>
    <w:r>
      <w:rPr>
        <w:sz w:val="16"/>
        <w:szCs w:val="16"/>
      </w:rPr>
      <w:fldChar w:fldCharType="begin"/>
    </w:r>
    <w:r>
      <w:rPr>
        <w:sz w:val="16"/>
        <w:szCs w:val="16"/>
      </w:rPr>
      <w:instrText xml:space="preserve"> PAGE </w:instrText>
    </w:r>
    <w:r>
      <w:rPr>
        <w:sz w:val="16"/>
        <w:szCs w:val="16"/>
      </w:rPr>
      <w:fldChar w:fldCharType="separate"/>
    </w:r>
    <w:r>
      <w:rPr>
        <w:sz w:val="16"/>
        <w:szCs w:val="16"/>
      </w:rPr>
      <w:t>52</w:t>
    </w:r>
    <w:r>
      <w:rPr>
        <w:sz w:val="16"/>
        <w:szCs w:val="16"/>
      </w:rPr>
      <w:fldChar w:fldCharType="end"/>
    </w:r>
    <w:r>
      <w:rPr>
        <w:sz w:val="16"/>
        <w:szCs w:val="16"/>
      </w:rPr>
      <w:t xml:space="preserve"> (celkem </w:t>
    </w:r>
    <w:r>
      <w:rPr>
        <w:sz w:val="16"/>
        <w:szCs w:val="16"/>
      </w:rPr>
      <w:fldChar w:fldCharType="begin"/>
    </w:r>
    <w:r>
      <w:rPr>
        <w:sz w:val="16"/>
        <w:szCs w:val="16"/>
      </w:rPr>
      <w:instrText xml:space="preserve"> NUMPAGES </w:instrText>
    </w:r>
    <w:r>
      <w:rPr>
        <w:sz w:val="16"/>
        <w:szCs w:val="16"/>
      </w:rPr>
      <w:fldChar w:fldCharType="separate"/>
    </w:r>
    <w:r>
      <w:rPr>
        <w:sz w:val="16"/>
        <w:szCs w:val="16"/>
      </w:rPr>
      <w:t>52</w:t>
    </w:r>
    <w:r>
      <w:rPr>
        <w:sz w:val="16"/>
        <w:szCs w:val="16"/>
      </w:rPr>
      <w:fldChar w:fldCharType="end"/>
    </w:r>
    <w:r>
      <w:rPr>
        <w:sz w:val="16"/>
        <w:szCs w:val="16"/>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0D8FB2" w14:textId="77777777" w:rsidR="00A50EAB" w:rsidRDefault="00A50EAB">
      <w:r>
        <w:rPr>
          <w:color w:val="000000"/>
        </w:rPr>
        <w:separator/>
      </w:r>
    </w:p>
  </w:footnote>
  <w:footnote w:type="continuationSeparator" w:id="0">
    <w:p w14:paraId="78EDD51F" w14:textId="77777777" w:rsidR="00A50EAB" w:rsidRDefault="00A50E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C29017" w14:textId="1CF44C57" w:rsidR="00A434DB" w:rsidRDefault="00A434DB">
    <w:pPr>
      <w:pStyle w:val="StandardWW"/>
      <w:spacing w:before="120"/>
      <w:jc w:val="center"/>
    </w:pPr>
    <w:r>
      <w:rPr>
        <w:noProof/>
      </w:rPr>
      <w:drawing>
        <wp:anchor distT="0" distB="0" distL="114300" distR="114300" simplePos="0" relativeHeight="251659264" behindDoc="0" locked="0" layoutInCell="1" allowOverlap="1" wp14:anchorId="55310B7D" wp14:editId="55929E24">
          <wp:simplePos x="0" y="0"/>
          <wp:positionH relativeFrom="column">
            <wp:posOffset>-609480</wp:posOffset>
          </wp:positionH>
          <wp:positionV relativeFrom="page">
            <wp:posOffset>87120</wp:posOffset>
          </wp:positionV>
          <wp:extent cx="563760" cy="585000"/>
          <wp:effectExtent l="0" t="0" r="7740" b="0"/>
          <wp:wrapSquare wrapText="bothSides"/>
          <wp:docPr id="224840376" name="Obrázek 96089329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a:stretch>
                    <a:fillRect/>
                  </a:stretch>
                </pic:blipFill>
                <pic:spPr>
                  <a:xfrm>
                    <a:off x="0" y="0"/>
                    <a:ext cx="563760" cy="585000"/>
                  </a:xfrm>
                  <a:prstGeom prst="rect">
                    <a:avLst/>
                  </a:prstGeom>
                  <a:noFill/>
                  <a:ln>
                    <a:noFill/>
                    <a:prstDash/>
                  </a:ln>
                </pic:spPr>
              </pic:pic>
            </a:graphicData>
          </a:graphic>
        </wp:anchor>
      </w:drawing>
    </w:r>
    <w:r w:rsidR="00C52C8C">
      <w:rPr>
        <w:noProof/>
      </w:rPr>
      <w:t>Posouzení</w:t>
    </w:r>
    <w:r>
      <w:rPr>
        <w:sz w:val="20"/>
        <w:szCs w:val="20"/>
      </w:rPr>
      <w:t xml:space="preserve"> záměru výstavby VTE </w:t>
    </w:r>
    <w:r w:rsidR="00863647">
      <w:rPr>
        <w:sz w:val="20"/>
        <w:szCs w:val="20"/>
      </w:rPr>
      <w:t>Kamenná Horka</w:t>
    </w:r>
    <w:r>
      <w:rPr>
        <w:sz w:val="20"/>
        <w:szCs w:val="20"/>
      </w:rPr>
      <w:t xml:space="preserve"> s ohledem na vybrané chráněné zájmy dle ZOPK</w:t>
    </w:r>
  </w:p>
  <w:p w14:paraId="091ECA81" w14:textId="77777777" w:rsidR="00A434DB" w:rsidRDefault="00A434DB">
    <w:pPr>
      <w:pStyle w:val="Zhlav"/>
    </w:pPr>
    <w:r>
      <w:rPr>
        <w:noProof/>
      </w:rPr>
      <mc:AlternateContent>
        <mc:Choice Requires="wps">
          <w:drawing>
            <wp:anchor distT="0" distB="0" distL="114300" distR="114300" simplePos="0" relativeHeight="251660288" behindDoc="0" locked="0" layoutInCell="1" allowOverlap="1" wp14:anchorId="74C99BD9" wp14:editId="756CCCB0">
              <wp:simplePos x="0" y="0"/>
              <wp:positionH relativeFrom="column">
                <wp:posOffset>0</wp:posOffset>
              </wp:positionH>
              <wp:positionV relativeFrom="paragraph">
                <wp:posOffset>23040</wp:posOffset>
              </wp:positionV>
              <wp:extent cx="6120000" cy="720"/>
              <wp:effectExtent l="0" t="0" r="33150" b="37380"/>
              <wp:wrapSquare wrapText="bothSides"/>
              <wp:docPr id="1469782296" name="Tvar1"/>
              <wp:cNvGraphicFramePr/>
              <a:graphic xmlns:a="http://schemas.openxmlformats.org/drawingml/2006/main">
                <a:graphicData uri="http://schemas.microsoft.com/office/word/2010/wordprocessingShape">
                  <wps:wsp>
                    <wps:cNvCnPr/>
                    <wps:spPr>
                      <a:xfrm>
                        <a:off x="0" y="0"/>
                        <a:ext cx="6120000" cy="720"/>
                      </a:xfrm>
                      <a:prstGeom prst="line">
                        <a:avLst/>
                      </a:prstGeom>
                      <a:noFill/>
                      <a:ln w="0">
                        <a:solidFill>
                          <a:srgbClr val="000000"/>
                        </a:solidFill>
                        <a:prstDash val="solid"/>
                      </a:ln>
                    </wps:spPr>
                    <wps:bodyPr/>
                  </wps:wsp>
                </a:graphicData>
              </a:graphic>
            </wp:anchor>
          </w:drawing>
        </mc:Choice>
        <mc:Fallback>
          <w:pict>
            <v:line w14:anchorId="666DB92C" id="Tvar1"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0,1.8pt" to="481.9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jHSfQEAAP4CAAAOAAAAZHJzL2Uyb0RvYy54bWysUk1P4zAQvSPxHyzfadIeWBQ15UAFF8Qi&#10;LfsDXMduLNkea8Y07b/fsem2fNwQOUw8H34z742Xt/vgxc4gOYi9nM9aKUzUMLi47eXfl/urGyko&#10;qzgoD9H08mBI3q4uL5ZT6swCRvCDQcEgkbop9XLMOXVNQ3o0QdEMkomctIBBZXZx2wyoJkYPvlm0&#10;7XUzAQ4JQRsijq7fknJV8a01Ov+2lkwWvpc8W64Wq90U26yWqtuiSqPTxzHUN6YIykVueoJaq6zE&#10;K7ovUMFpBAKbZxpCA9Y6bSoHZjNvP7H5M6pkKhcWh9JJJvo5WP20u4vPyDJMiTpKz1hY7C2G8uf5&#10;xL6KdTiJZfZZaA5ez1n/ljXVnPu1qFI256sJKT8YCKIceuldLExUp3aPlLkdl/4vKeEI9877ug0f&#10;xVS6lTCBd0PJVAe3mzuPYqfKMutX9sdIH8oK7FrR+FZXU8cyH7n6zLOcNjAcKv0aZ5Er3vFBlC2+&#10;9+vt87Nd/QMAAP//AwBQSwMEFAAGAAgAAAAhAOOo9v3ZAAAABAEAAA8AAABkcnMvZG93bnJldi54&#10;bWxMj0FLw0AQhe+C/2EZwZvdrYGoMZsiFS8qSKOgx2kyJqm7syG7beO/dzzp8fEe33xTrmbv1IGm&#10;OAS2sFwYUMRNaAfuLLy9Plxcg4oJuUUXmCx8U4RVdXpSYtGGI2/oUKdOCYRjgRb6lMZC69j05DEu&#10;wkgs3WeYPCaJU6fbCY8C905fGpNrjwPLhR5HWvfUfNV7b8G8POUf+nm9270/3m8MZrUzy9ra87P5&#10;7hZUojn9jeFXX9ShEqdt2HMblROG7CxkOSgpb/JM/thKvgJdlfq/fPUDAAD//wMAUEsBAi0AFAAG&#10;AAgAAAAhALaDOJL+AAAA4QEAABMAAAAAAAAAAAAAAAAAAAAAAFtDb250ZW50X1R5cGVzXS54bWxQ&#10;SwECLQAUAAYACAAAACEAOP0h/9YAAACUAQAACwAAAAAAAAAAAAAAAAAvAQAAX3JlbHMvLnJlbHNQ&#10;SwECLQAUAAYACAAAACEAVcYx0n0BAAD+AgAADgAAAAAAAAAAAAAAAAAuAgAAZHJzL2Uyb0RvYy54&#10;bWxQSwECLQAUAAYACAAAACEA46j2/dkAAAAEAQAADwAAAAAAAAAAAAAAAADXAwAAZHJzL2Rvd25y&#10;ZXYueG1sUEsFBgAAAAAEAAQA8wAAAN0EAAAAAA==&#10;" strokeweight="0">
              <w10:wrap type="squar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109D5"/>
    <w:multiLevelType w:val="multilevel"/>
    <w:tmpl w:val="A76C5060"/>
    <w:styleLink w:val="Bezseznamu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 w15:restartNumberingAfterBreak="0">
    <w:nsid w:val="01B11C6A"/>
    <w:multiLevelType w:val="multilevel"/>
    <w:tmpl w:val="946C8050"/>
    <w:styleLink w:val="WWNum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 w15:restartNumberingAfterBreak="0">
    <w:nsid w:val="1FE264B2"/>
    <w:multiLevelType w:val="multilevel"/>
    <w:tmpl w:val="BE66FF9A"/>
    <w:styleLink w:val="Bezseznamu1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2BC60DBA"/>
    <w:multiLevelType w:val="multilevel"/>
    <w:tmpl w:val="9192003C"/>
    <w:styleLink w:val="WWNum5"/>
    <w:lvl w:ilvl="0">
      <w:numFmt w:val="bullet"/>
      <w:pStyle w:val="List2WW"/>
      <w:lvlText w:val=""/>
      <w:lvlJc w:val="left"/>
      <w:pPr>
        <w:ind w:left="643" w:hanging="360"/>
      </w:pPr>
      <w:rPr>
        <w:rFonts w:ascii="Calibri" w:hAnsi="Calibri" w:cs="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3D5C429D"/>
    <w:multiLevelType w:val="multilevel"/>
    <w:tmpl w:val="9C281DE0"/>
    <w:styleLink w:val="WWNum3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 w15:restartNumberingAfterBreak="0">
    <w:nsid w:val="4B1F30D2"/>
    <w:multiLevelType w:val="multilevel"/>
    <w:tmpl w:val="5420BDCE"/>
    <w:styleLink w:val="WWNum4"/>
    <w:lvl w:ilvl="0">
      <w:numFmt w:val="bullet"/>
      <w:pStyle w:val="List1WW"/>
      <w:lvlText w:val=""/>
      <w:lvlJc w:val="left"/>
      <w:pPr>
        <w:ind w:left="360" w:hanging="360"/>
      </w:pPr>
      <w:rPr>
        <w:rFonts w:ascii="Calibri" w:hAnsi="Calibri" w:cs="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 w15:restartNumberingAfterBreak="0">
    <w:nsid w:val="4FB059FC"/>
    <w:multiLevelType w:val="multilevel"/>
    <w:tmpl w:val="0784A0A0"/>
    <w:styleLink w:val="Outline"/>
    <w:lvl w:ilvl="0">
      <w:start w:val="1"/>
      <w:numFmt w:val="decimal"/>
      <w:pStyle w:val="Nadpis1"/>
      <w:lvlText w:val="%1."/>
      <w:lvlJc w:val="left"/>
      <w:pPr>
        <w:ind w:left="1571" w:hanging="851"/>
      </w:pPr>
    </w:lvl>
    <w:lvl w:ilvl="1">
      <w:start w:val="1"/>
      <w:numFmt w:val="decimal"/>
      <w:pStyle w:val="Nadpis2"/>
      <w:lvlText w:val="%1.%2."/>
      <w:lvlJc w:val="left"/>
      <w:pPr>
        <w:ind w:left="1571" w:hanging="851"/>
      </w:pPr>
      <w:rPr>
        <w:b/>
      </w:rPr>
    </w:lvl>
    <w:lvl w:ilvl="2">
      <w:start w:val="1"/>
      <w:numFmt w:val="decimal"/>
      <w:pStyle w:val="Nadpis3"/>
      <w:lvlText w:val="%1.%2.%3."/>
      <w:lvlJc w:val="left"/>
      <w:pPr>
        <w:ind w:left="1277" w:hanging="851"/>
      </w:pPr>
    </w:lvl>
    <w:lvl w:ilvl="3">
      <w:start w:val="1"/>
      <w:numFmt w:val="decimal"/>
      <w:pStyle w:val="Nadpis4"/>
      <w:lvlText w:val="%1.%2.%3.%4."/>
      <w:lvlJc w:val="left"/>
      <w:pPr>
        <w:ind w:left="4134" w:hanging="1725"/>
      </w:pPr>
    </w:lvl>
    <w:lvl w:ilvl="4">
      <w:start w:val="1"/>
      <w:numFmt w:val="decimal"/>
      <w:pStyle w:val="Nadpis5"/>
      <w:lvlText w:val="%1.%2.%3.%4.%5."/>
      <w:lvlJc w:val="left"/>
      <w:pPr>
        <w:ind w:left="2952" w:hanging="792"/>
      </w:pPr>
    </w:lvl>
    <w:lvl w:ilvl="5">
      <w:start w:val="1"/>
      <w:numFmt w:val="decimal"/>
      <w:pStyle w:val="Nadpis6"/>
      <w:lvlText w:val="%1.%2.%3.%4.%5.%6."/>
      <w:lvlJc w:val="left"/>
      <w:pPr>
        <w:ind w:left="3456" w:hanging="936"/>
      </w:pPr>
    </w:lvl>
    <w:lvl w:ilvl="6">
      <w:start w:val="1"/>
      <w:numFmt w:val="decimal"/>
      <w:pStyle w:val="Nadpis7"/>
      <w:lvlText w:val="%1.%2.%3.%4.%5.%6.%7."/>
      <w:lvlJc w:val="left"/>
      <w:pPr>
        <w:ind w:left="3960" w:hanging="1080"/>
      </w:pPr>
    </w:lvl>
    <w:lvl w:ilvl="7">
      <w:start w:val="1"/>
      <w:numFmt w:val="decimal"/>
      <w:pStyle w:val="Nadpis8"/>
      <w:lvlText w:val="%1.%2.%3.%4.%5.%6.%7.%8."/>
      <w:lvlJc w:val="left"/>
      <w:pPr>
        <w:ind w:left="4464" w:hanging="1224"/>
      </w:pPr>
    </w:lvl>
    <w:lvl w:ilvl="8">
      <w:start w:val="1"/>
      <w:numFmt w:val="decimal"/>
      <w:pStyle w:val="Nadpis9"/>
      <w:lvlText w:val="%1.%2.%3.%4.%5.%6.%7.%8.%9."/>
      <w:lvlJc w:val="left"/>
      <w:pPr>
        <w:ind w:left="5040" w:hanging="1440"/>
      </w:pPr>
    </w:lvl>
  </w:abstractNum>
  <w:abstractNum w:abstractNumId="7" w15:restartNumberingAfterBreak="0">
    <w:nsid w:val="62D8535F"/>
    <w:multiLevelType w:val="multilevel"/>
    <w:tmpl w:val="4C2ED0E4"/>
    <w:styleLink w:val="WWNum2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 w15:restartNumberingAfterBreak="0">
    <w:nsid w:val="63630FC8"/>
    <w:multiLevelType w:val="hybridMultilevel"/>
    <w:tmpl w:val="1750A144"/>
    <w:lvl w:ilvl="0" w:tplc="8348E21E">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9" w15:restartNumberingAfterBreak="0">
    <w:nsid w:val="714B0CCC"/>
    <w:multiLevelType w:val="multilevel"/>
    <w:tmpl w:val="3122617C"/>
    <w:styleLink w:val="WWNum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 w15:restartNumberingAfterBreak="0">
    <w:nsid w:val="76CE1593"/>
    <w:multiLevelType w:val="multilevel"/>
    <w:tmpl w:val="9A9832A2"/>
    <w:styleLink w:val="Bezseznamu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16cid:durableId="608506927">
    <w:abstractNumId w:val="6"/>
  </w:num>
  <w:num w:numId="2" w16cid:durableId="2102143008">
    <w:abstractNumId w:val="10"/>
  </w:num>
  <w:num w:numId="3" w16cid:durableId="1976251332">
    <w:abstractNumId w:val="0"/>
  </w:num>
  <w:num w:numId="4" w16cid:durableId="1007902706">
    <w:abstractNumId w:val="2"/>
  </w:num>
  <w:num w:numId="5" w16cid:durableId="15860691">
    <w:abstractNumId w:val="1"/>
  </w:num>
  <w:num w:numId="6" w16cid:durableId="848253599">
    <w:abstractNumId w:val="9"/>
  </w:num>
  <w:num w:numId="7" w16cid:durableId="793525686">
    <w:abstractNumId w:val="7"/>
  </w:num>
  <w:num w:numId="8" w16cid:durableId="1284507112">
    <w:abstractNumId w:val="4"/>
  </w:num>
  <w:num w:numId="9" w16cid:durableId="2114326519">
    <w:abstractNumId w:val="5"/>
  </w:num>
  <w:num w:numId="10" w16cid:durableId="479350523">
    <w:abstractNumId w:val="3"/>
  </w:num>
  <w:num w:numId="11" w16cid:durableId="131768282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281F"/>
    <w:rsid w:val="000254AF"/>
    <w:rsid w:val="0005193E"/>
    <w:rsid w:val="00087F63"/>
    <w:rsid w:val="000D7D6A"/>
    <w:rsid w:val="00130F55"/>
    <w:rsid w:val="00135A31"/>
    <w:rsid w:val="00144FFC"/>
    <w:rsid w:val="00184910"/>
    <w:rsid w:val="001B5ECA"/>
    <w:rsid w:val="001C45D7"/>
    <w:rsid w:val="001E1669"/>
    <w:rsid w:val="001E712A"/>
    <w:rsid w:val="001E7B0A"/>
    <w:rsid w:val="00214314"/>
    <w:rsid w:val="0022792C"/>
    <w:rsid w:val="00246B0D"/>
    <w:rsid w:val="002663EB"/>
    <w:rsid w:val="0029301A"/>
    <w:rsid w:val="00295DBE"/>
    <w:rsid w:val="002A21FF"/>
    <w:rsid w:val="002A40F6"/>
    <w:rsid w:val="002A54C5"/>
    <w:rsid w:val="002D09D7"/>
    <w:rsid w:val="002F534E"/>
    <w:rsid w:val="0033431C"/>
    <w:rsid w:val="00336218"/>
    <w:rsid w:val="0037281F"/>
    <w:rsid w:val="00374C08"/>
    <w:rsid w:val="0038570F"/>
    <w:rsid w:val="00393D98"/>
    <w:rsid w:val="003A5286"/>
    <w:rsid w:val="003C5CFC"/>
    <w:rsid w:val="003C6E92"/>
    <w:rsid w:val="003D2D0F"/>
    <w:rsid w:val="00413090"/>
    <w:rsid w:val="004227AF"/>
    <w:rsid w:val="004378A0"/>
    <w:rsid w:val="00470FC5"/>
    <w:rsid w:val="004C3D12"/>
    <w:rsid w:val="004D1859"/>
    <w:rsid w:val="004D4D9A"/>
    <w:rsid w:val="00504EA7"/>
    <w:rsid w:val="00506161"/>
    <w:rsid w:val="0052081B"/>
    <w:rsid w:val="0052267D"/>
    <w:rsid w:val="00536B0E"/>
    <w:rsid w:val="00537D1A"/>
    <w:rsid w:val="00572407"/>
    <w:rsid w:val="005D6B08"/>
    <w:rsid w:val="005F33F3"/>
    <w:rsid w:val="006246B6"/>
    <w:rsid w:val="0064651F"/>
    <w:rsid w:val="006537FB"/>
    <w:rsid w:val="006D7975"/>
    <w:rsid w:val="006E69A1"/>
    <w:rsid w:val="006E6DBE"/>
    <w:rsid w:val="00705E81"/>
    <w:rsid w:val="00722798"/>
    <w:rsid w:val="00732F49"/>
    <w:rsid w:val="0073342D"/>
    <w:rsid w:val="00756E33"/>
    <w:rsid w:val="00770FFB"/>
    <w:rsid w:val="0079671B"/>
    <w:rsid w:val="007E3E90"/>
    <w:rsid w:val="008038B5"/>
    <w:rsid w:val="00804485"/>
    <w:rsid w:val="00812B55"/>
    <w:rsid w:val="008346FD"/>
    <w:rsid w:val="00845051"/>
    <w:rsid w:val="00846F3B"/>
    <w:rsid w:val="008538E8"/>
    <w:rsid w:val="008615B3"/>
    <w:rsid w:val="00863647"/>
    <w:rsid w:val="008713D1"/>
    <w:rsid w:val="0087632A"/>
    <w:rsid w:val="00876F67"/>
    <w:rsid w:val="0088507D"/>
    <w:rsid w:val="008A0D85"/>
    <w:rsid w:val="008B3130"/>
    <w:rsid w:val="008B5AF6"/>
    <w:rsid w:val="008C7C7F"/>
    <w:rsid w:val="008E0EAF"/>
    <w:rsid w:val="008F7499"/>
    <w:rsid w:val="00901C66"/>
    <w:rsid w:val="00916365"/>
    <w:rsid w:val="00942ACB"/>
    <w:rsid w:val="00956EBA"/>
    <w:rsid w:val="0096232A"/>
    <w:rsid w:val="009929C0"/>
    <w:rsid w:val="00993E33"/>
    <w:rsid w:val="009A751A"/>
    <w:rsid w:val="009B0755"/>
    <w:rsid w:val="009C45A8"/>
    <w:rsid w:val="00A16447"/>
    <w:rsid w:val="00A249D9"/>
    <w:rsid w:val="00A434DB"/>
    <w:rsid w:val="00A50EAB"/>
    <w:rsid w:val="00AA3F22"/>
    <w:rsid w:val="00AC09F7"/>
    <w:rsid w:val="00AC740A"/>
    <w:rsid w:val="00AE2B01"/>
    <w:rsid w:val="00B047D2"/>
    <w:rsid w:val="00B062F9"/>
    <w:rsid w:val="00B10C6C"/>
    <w:rsid w:val="00B44288"/>
    <w:rsid w:val="00B4656E"/>
    <w:rsid w:val="00B5234C"/>
    <w:rsid w:val="00B873CE"/>
    <w:rsid w:val="00BC3CCF"/>
    <w:rsid w:val="00BD4F6D"/>
    <w:rsid w:val="00C105CB"/>
    <w:rsid w:val="00C41E42"/>
    <w:rsid w:val="00C52C8C"/>
    <w:rsid w:val="00C57326"/>
    <w:rsid w:val="00C73FAD"/>
    <w:rsid w:val="00C759E9"/>
    <w:rsid w:val="00CC055E"/>
    <w:rsid w:val="00CC0A09"/>
    <w:rsid w:val="00CD6248"/>
    <w:rsid w:val="00CD6916"/>
    <w:rsid w:val="00CD70F3"/>
    <w:rsid w:val="00CE12F3"/>
    <w:rsid w:val="00D34F7F"/>
    <w:rsid w:val="00D55C06"/>
    <w:rsid w:val="00D71F47"/>
    <w:rsid w:val="00D72DE5"/>
    <w:rsid w:val="00DD6C5D"/>
    <w:rsid w:val="00DE1849"/>
    <w:rsid w:val="00E01935"/>
    <w:rsid w:val="00E05964"/>
    <w:rsid w:val="00E1773A"/>
    <w:rsid w:val="00EB4EC4"/>
    <w:rsid w:val="00EC1F6D"/>
    <w:rsid w:val="00EC7FA6"/>
    <w:rsid w:val="00EE529D"/>
    <w:rsid w:val="00F2178D"/>
    <w:rsid w:val="00F52835"/>
    <w:rsid w:val="00F63893"/>
    <w:rsid w:val="00F84D88"/>
    <w:rsid w:val="00FB6241"/>
    <w:rsid w:val="00FB6ED3"/>
    <w:rsid w:val="00FC2CD1"/>
    <w:rsid w:val="00FC775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1D50FB"/>
  <w15:docId w15:val="{3DABA6BA-736B-4830-A888-A0AB7E1140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F"/>
        <w:sz w:val="22"/>
        <w:szCs w:val="22"/>
        <w:lang w:val="cs-CZ"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aliases w:val="Nadpis 22"/>
    <w:basedOn w:val="StandardWW"/>
    <w:next w:val="StylPrvndek"/>
    <w:qFormat/>
    <w:rsid w:val="00C105CB"/>
    <w:pPr>
      <w:keepNext/>
      <w:numPr>
        <w:numId w:val="1"/>
      </w:numPr>
      <w:spacing w:before="240" w:after="240"/>
      <w:ind w:left="709" w:hanging="709"/>
      <w:jc w:val="both"/>
      <w:outlineLvl w:val="0"/>
    </w:pPr>
    <w:rPr>
      <w:rFonts w:cs="Arial"/>
      <w:b/>
      <w:bCs/>
      <w:caps/>
      <w:color w:val="000000"/>
      <w:kern w:val="3"/>
      <w:u w:val="single"/>
    </w:rPr>
  </w:style>
  <w:style w:type="paragraph" w:styleId="Nadpis2">
    <w:name w:val="heading 2"/>
    <w:aliases w:val="Nadp 2"/>
    <w:basedOn w:val="StandardWW"/>
    <w:next w:val="StylPrvndek"/>
    <w:unhideWhenUsed/>
    <w:qFormat/>
    <w:rsid w:val="00C105CB"/>
    <w:pPr>
      <w:keepNext/>
      <w:numPr>
        <w:ilvl w:val="1"/>
        <w:numId w:val="1"/>
      </w:numPr>
      <w:spacing w:before="240" w:after="120"/>
      <w:ind w:left="851"/>
      <w:outlineLvl w:val="1"/>
    </w:pPr>
    <w:rPr>
      <w:rFonts w:ascii="Times New Roman tučné" w:eastAsia="Times New Roman tučné" w:hAnsi="Times New Roman tučné" w:cs="Arial"/>
      <w:b/>
      <w:bCs/>
      <w:iCs/>
      <w:smallCaps/>
      <w:color w:val="000000"/>
      <w:sz w:val="26"/>
      <w:szCs w:val="28"/>
      <w:u w:val="single"/>
    </w:rPr>
  </w:style>
  <w:style w:type="paragraph" w:styleId="Nadpis3">
    <w:name w:val="heading 3"/>
    <w:aliases w:val="Titul1,Char,Char Char Char Char,r.č.,areál,Char Char Char"/>
    <w:basedOn w:val="StandardWW"/>
    <w:next w:val="StylPrvndek"/>
    <w:unhideWhenUsed/>
    <w:qFormat/>
    <w:rsid w:val="00C105CB"/>
    <w:pPr>
      <w:keepNext/>
      <w:numPr>
        <w:ilvl w:val="2"/>
        <w:numId w:val="1"/>
      </w:numPr>
      <w:tabs>
        <w:tab w:val="left" w:pos="5950"/>
      </w:tabs>
      <w:spacing w:before="240" w:after="240"/>
      <w:ind w:left="851"/>
      <w:jc w:val="both"/>
      <w:outlineLvl w:val="2"/>
    </w:pPr>
    <w:rPr>
      <w:rFonts w:ascii="Times New Roman tučné" w:eastAsia="Times New Roman tučné" w:hAnsi="Times New Roman tučné" w:cs="Arial"/>
      <w:b/>
      <w:bCs/>
      <w:smallCaps/>
      <w:color w:val="000000"/>
      <w:szCs w:val="26"/>
    </w:rPr>
  </w:style>
  <w:style w:type="paragraph" w:styleId="Nadpis4">
    <w:name w:val="heading 4"/>
    <w:aliases w:val="Titul2"/>
    <w:basedOn w:val="StandardWW"/>
    <w:next w:val="StylPrvndek"/>
    <w:unhideWhenUsed/>
    <w:qFormat/>
    <w:rsid w:val="00C105CB"/>
    <w:pPr>
      <w:keepNext/>
      <w:numPr>
        <w:ilvl w:val="3"/>
        <w:numId w:val="1"/>
      </w:numPr>
      <w:tabs>
        <w:tab w:val="left" w:pos="851"/>
      </w:tabs>
      <w:spacing w:before="240" w:after="240"/>
      <w:ind w:left="426" w:hanging="426"/>
      <w:jc w:val="both"/>
      <w:outlineLvl w:val="3"/>
    </w:pPr>
    <w:rPr>
      <w:rFonts w:eastAsia="Calibri"/>
      <w:b/>
      <w:bCs/>
      <w:color w:val="000000"/>
      <w:lang w:eastAsia="en-US"/>
    </w:rPr>
  </w:style>
  <w:style w:type="paragraph" w:styleId="Nadpis5">
    <w:name w:val="heading 5"/>
    <w:basedOn w:val="StandardWW"/>
    <w:next w:val="StandardWW"/>
    <w:uiPriority w:val="9"/>
    <w:semiHidden/>
    <w:unhideWhenUsed/>
    <w:qFormat/>
    <w:pPr>
      <w:numPr>
        <w:ilvl w:val="4"/>
        <w:numId w:val="1"/>
      </w:numPr>
      <w:spacing w:before="240" w:after="60"/>
      <w:outlineLvl w:val="4"/>
    </w:pPr>
    <w:rPr>
      <w:b/>
      <w:bCs/>
      <w:i/>
      <w:iCs/>
      <w:sz w:val="26"/>
      <w:szCs w:val="26"/>
    </w:rPr>
  </w:style>
  <w:style w:type="paragraph" w:styleId="Nadpis6">
    <w:name w:val="heading 6"/>
    <w:basedOn w:val="StandardWW"/>
    <w:next w:val="StandardWW"/>
    <w:uiPriority w:val="9"/>
    <w:semiHidden/>
    <w:unhideWhenUsed/>
    <w:qFormat/>
    <w:pPr>
      <w:numPr>
        <w:ilvl w:val="5"/>
        <w:numId w:val="1"/>
      </w:numPr>
      <w:spacing w:before="240" w:after="60"/>
      <w:outlineLvl w:val="5"/>
    </w:pPr>
    <w:rPr>
      <w:b/>
      <w:bCs/>
      <w:sz w:val="22"/>
      <w:szCs w:val="22"/>
    </w:rPr>
  </w:style>
  <w:style w:type="paragraph" w:styleId="Nadpis7">
    <w:name w:val="heading 7"/>
    <w:basedOn w:val="StandardWW"/>
    <w:next w:val="StandardWW"/>
    <w:pPr>
      <w:numPr>
        <w:ilvl w:val="6"/>
        <w:numId w:val="1"/>
      </w:numPr>
      <w:spacing w:before="240" w:after="60"/>
      <w:outlineLvl w:val="6"/>
    </w:pPr>
    <w:rPr>
      <w:rFonts w:ascii="Calibri" w:eastAsia="Calibri" w:hAnsi="Calibri" w:cs="Calibri"/>
    </w:rPr>
  </w:style>
  <w:style w:type="paragraph" w:styleId="Nadpis8">
    <w:name w:val="heading 8"/>
    <w:basedOn w:val="StandardWW"/>
    <w:next w:val="StandardWW"/>
    <w:pPr>
      <w:numPr>
        <w:ilvl w:val="7"/>
        <w:numId w:val="1"/>
      </w:numPr>
      <w:spacing w:before="240" w:after="60"/>
      <w:outlineLvl w:val="7"/>
    </w:pPr>
    <w:rPr>
      <w:rFonts w:ascii="Calibri" w:eastAsia="Calibri" w:hAnsi="Calibri" w:cs="Calibri"/>
      <w:i/>
      <w:iCs/>
    </w:rPr>
  </w:style>
  <w:style w:type="paragraph" w:styleId="Nadpis9">
    <w:name w:val="heading 9"/>
    <w:basedOn w:val="StandardWW"/>
    <w:next w:val="StandardWW"/>
    <w:pPr>
      <w:numPr>
        <w:ilvl w:val="8"/>
        <w:numId w:val="1"/>
      </w:numPr>
      <w:spacing w:before="240" w:after="60"/>
      <w:outlineLvl w:val="8"/>
    </w:pPr>
    <w:rPr>
      <w:rFonts w:ascii="Cambria" w:eastAsia="Cambria" w:hAnsi="Cambria" w:cs="Cambria"/>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numbering" w:customStyle="1" w:styleId="Outline">
    <w:name w:val="Outline"/>
    <w:basedOn w:val="Bezseznamu"/>
    <w:pPr>
      <w:numPr>
        <w:numId w:val="1"/>
      </w:numPr>
    </w:pPr>
  </w:style>
  <w:style w:type="paragraph" w:customStyle="1" w:styleId="Standard">
    <w:name w:val="Standard"/>
  </w:style>
  <w:style w:type="paragraph" w:customStyle="1" w:styleId="Heading">
    <w:name w:val="Heading"/>
    <w:basedOn w:val="StandardWW"/>
    <w:next w:val="TextbodyWW"/>
    <w:pPr>
      <w:keepNext/>
      <w:spacing w:before="240" w:after="120"/>
    </w:pPr>
    <w:rPr>
      <w:rFonts w:ascii="Liberation Sans" w:eastAsia="Microsoft YaHei" w:hAnsi="Liberation Sans" w:cs="Lucida Sans"/>
      <w:sz w:val="28"/>
      <w:szCs w:val="28"/>
    </w:rPr>
  </w:style>
  <w:style w:type="paragraph" w:customStyle="1" w:styleId="Textbody">
    <w:name w:val="Text body"/>
    <w:basedOn w:val="Standard"/>
    <w:pPr>
      <w:spacing w:after="140" w:line="276" w:lineRule="auto"/>
    </w:pPr>
  </w:style>
  <w:style w:type="paragraph" w:styleId="Seznam">
    <w:name w:val="List"/>
    <w:basedOn w:val="StandardWW"/>
    <w:pPr>
      <w:ind w:left="283" w:hanging="283"/>
    </w:pPr>
  </w:style>
  <w:style w:type="paragraph" w:styleId="Titulek">
    <w:name w:val="caption"/>
    <w:basedOn w:val="StandardWW"/>
    <w:next w:val="StandardWW"/>
    <w:pPr>
      <w:spacing w:before="120" w:line="300" w:lineRule="atLeast"/>
      <w:jc w:val="both"/>
    </w:pPr>
    <w:rPr>
      <w:rFonts w:ascii="Calibri" w:eastAsia="Calibri" w:hAnsi="Calibri" w:cs="Calibri"/>
      <w:b/>
      <w:bCs/>
      <w:sz w:val="20"/>
      <w:szCs w:val="22"/>
    </w:rPr>
  </w:style>
  <w:style w:type="paragraph" w:customStyle="1" w:styleId="Index">
    <w:name w:val="Index"/>
    <w:basedOn w:val="StandardWW"/>
    <w:pPr>
      <w:suppressLineNumbers/>
    </w:pPr>
    <w:rPr>
      <w:rFonts w:cs="Lucida Sans"/>
    </w:rPr>
  </w:style>
  <w:style w:type="paragraph" w:customStyle="1" w:styleId="StandardWW">
    <w:name w:val="Standard (WW)"/>
    <w:pPr>
      <w:widowControl/>
      <w:suppressAutoHyphens w:val="0"/>
    </w:pPr>
    <w:rPr>
      <w:rFonts w:ascii="Times New Roman" w:eastAsia="Times New Roman" w:hAnsi="Times New Roman" w:cs="Times New Roman"/>
      <w:sz w:val="24"/>
      <w:szCs w:val="24"/>
      <w:lang w:eastAsia="cs-CZ"/>
    </w:rPr>
  </w:style>
  <w:style w:type="paragraph" w:customStyle="1" w:styleId="TextbodyWW">
    <w:name w:val="Text body (WW)"/>
    <w:basedOn w:val="StandardWW"/>
    <w:pPr>
      <w:spacing w:before="120" w:line="360" w:lineRule="auto"/>
    </w:pPr>
    <w:rPr>
      <w:rFonts w:ascii="Switzerland" w:eastAsia="Switzerland" w:hAnsi="Switzerland" w:cs="Switzerland"/>
      <w:sz w:val="22"/>
      <w:szCs w:val="22"/>
      <w:lang w:val="en-GB"/>
    </w:rPr>
  </w:style>
  <w:style w:type="paragraph" w:customStyle="1" w:styleId="Nadpis">
    <w:name w:val="Nadpis"/>
    <w:basedOn w:val="StandardWW"/>
    <w:next w:val="TextbodyWW"/>
    <w:pPr>
      <w:keepNext/>
      <w:spacing w:before="240" w:after="120"/>
    </w:pPr>
    <w:rPr>
      <w:rFonts w:ascii="Liberation Sans" w:eastAsia="Microsoft YaHei" w:hAnsi="Liberation Sans" w:cs="Lucida Sans"/>
      <w:sz w:val="28"/>
      <w:szCs w:val="28"/>
    </w:rPr>
  </w:style>
  <w:style w:type="paragraph" w:customStyle="1" w:styleId="Rejstk">
    <w:name w:val="Rejstřík"/>
    <w:basedOn w:val="StandardWW"/>
    <w:pPr>
      <w:suppressLineNumbers/>
    </w:pPr>
    <w:rPr>
      <w:rFonts w:cs="Lucida Sans"/>
    </w:rPr>
  </w:style>
  <w:style w:type="paragraph" w:customStyle="1" w:styleId="StylPrvndek">
    <w:name w:val="Styl První řádek"/>
    <w:basedOn w:val="StandardWW"/>
    <w:pPr>
      <w:keepNext/>
      <w:keepLines/>
      <w:ind w:firstLine="851"/>
      <w:jc w:val="both"/>
    </w:pPr>
    <w:rPr>
      <w:color w:val="000000"/>
      <w:sz w:val="22"/>
      <w:szCs w:val="20"/>
    </w:rPr>
  </w:style>
  <w:style w:type="paragraph" w:customStyle="1" w:styleId="HeaderandFooter">
    <w:name w:val="Header and Footer"/>
    <w:basedOn w:val="StandardWW"/>
  </w:style>
  <w:style w:type="paragraph" w:customStyle="1" w:styleId="Zhlavazpat">
    <w:name w:val="Záhlaví a zápatí"/>
    <w:basedOn w:val="StandardWW"/>
  </w:style>
  <w:style w:type="paragraph" w:styleId="Zhlav">
    <w:name w:val="header"/>
    <w:basedOn w:val="StandardWW"/>
    <w:pPr>
      <w:tabs>
        <w:tab w:val="center" w:pos="4536"/>
        <w:tab w:val="right" w:pos="9072"/>
      </w:tabs>
    </w:pPr>
  </w:style>
  <w:style w:type="paragraph" w:styleId="Zpat">
    <w:name w:val="footer"/>
    <w:basedOn w:val="StandardWW"/>
    <w:pPr>
      <w:tabs>
        <w:tab w:val="center" w:pos="4536"/>
        <w:tab w:val="right" w:pos="9072"/>
      </w:tabs>
    </w:pPr>
  </w:style>
  <w:style w:type="paragraph" w:customStyle="1" w:styleId="TextbodyindentWW">
    <w:name w:val="Text body indent (WW)"/>
    <w:basedOn w:val="StandardWW"/>
    <w:pPr>
      <w:spacing w:after="120"/>
      <w:ind w:left="283"/>
    </w:pPr>
  </w:style>
  <w:style w:type="paragraph" w:styleId="Zkladntext2">
    <w:name w:val="Body Text 2"/>
    <w:basedOn w:val="StandardWW"/>
    <w:pPr>
      <w:spacing w:after="120" w:line="480" w:lineRule="auto"/>
    </w:pPr>
  </w:style>
  <w:style w:type="paragraph" w:customStyle="1" w:styleId="Nadpis2slovan">
    <w:name w:val="Nadpis 2 číslovaný"/>
    <w:basedOn w:val="StandardWW"/>
    <w:next w:val="StylPrvndek"/>
    <w:pPr>
      <w:keepNext/>
      <w:tabs>
        <w:tab w:val="left" w:pos="2050"/>
      </w:tabs>
      <w:spacing w:before="240" w:after="120"/>
      <w:ind w:left="845" w:hanging="360"/>
      <w:jc w:val="both"/>
      <w:outlineLvl w:val="1"/>
    </w:pPr>
    <w:rPr>
      <w:b/>
      <w:bCs/>
      <w:caps/>
      <w:sz w:val="26"/>
      <w:szCs w:val="20"/>
    </w:rPr>
  </w:style>
  <w:style w:type="paragraph" w:customStyle="1" w:styleId="Podnadpis1">
    <w:name w:val="Podnadpis1"/>
    <w:basedOn w:val="StandardWW"/>
    <w:next w:val="StandardWW"/>
    <w:pPr>
      <w:keepNext/>
      <w:spacing w:before="120" w:after="60"/>
      <w:ind w:firstLine="851"/>
      <w:jc w:val="both"/>
    </w:pPr>
    <w:rPr>
      <w:b/>
      <w:color w:val="000000"/>
      <w:sz w:val="22"/>
      <w:szCs w:val="20"/>
    </w:rPr>
  </w:style>
  <w:style w:type="paragraph" w:styleId="Normlnweb">
    <w:name w:val="Normal (Web)"/>
    <w:basedOn w:val="StandardWW"/>
    <w:uiPriority w:val="99"/>
    <w:pPr>
      <w:spacing w:before="280" w:after="280"/>
    </w:pPr>
    <w:rPr>
      <w:lang w:val="de-DE" w:eastAsia="de-DE"/>
    </w:rPr>
  </w:style>
  <w:style w:type="paragraph" w:customStyle="1" w:styleId="MarginaliaWW">
    <w:name w:val="Marginalia (WW)"/>
    <w:basedOn w:val="StandardWW"/>
    <w:rPr>
      <w:sz w:val="20"/>
      <w:szCs w:val="20"/>
    </w:rPr>
  </w:style>
  <w:style w:type="paragraph" w:styleId="Textbubliny">
    <w:name w:val="Balloon Text"/>
    <w:basedOn w:val="StandardWW"/>
    <w:rPr>
      <w:rFonts w:ascii="Tahoma" w:eastAsia="Tahoma" w:hAnsi="Tahoma" w:cs="Tahoma"/>
      <w:sz w:val="16"/>
      <w:szCs w:val="16"/>
    </w:rPr>
  </w:style>
  <w:style w:type="paragraph" w:styleId="Zkladntextodsazen2">
    <w:name w:val="Body Text Indent 2"/>
    <w:basedOn w:val="StandardWW"/>
    <w:pPr>
      <w:spacing w:after="120" w:line="480" w:lineRule="auto"/>
      <w:ind w:left="283"/>
    </w:pPr>
  </w:style>
  <w:style w:type="paragraph" w:customStyle="1" w:styleId="Normal1">
    <w:name w:val="Normal1"/>
    <w:pPr>
      <w:widowControl/>
      <w:tabs>
        <w:tab w:val="left" w:pos="680"/>
      </w:tabs>
      <w:spacing w:before="240" w:after="120"/>
      <w:jc w:val="both"/>
    </w:pPr>
    <w:rPr>
      <w:rFonts w:ascii="Times New Roman" w:eastAsia="Times New Roman" w:hAnsi="Times New Roman" w:cs="Times New Roman"/>
      <w:kern w:val="3"/>
      <w:sz w:val="24"/>
      <w:szCs w:val="20"/>
      <w:lang w:eastAsia="cs-CZ"/>
    </w:rPr>
  </w:style>
  <w:style w:type="paragraph" w:customStyle="1" w:styleId="odsazen1">
    <w:name w:val="odsazený 1"/>
    <w:basedOn w:val="StandardWW"/>
    <w:pPr>
      <w:tabs>
        <w:tab w:val="left" w:pos="1701"/>
      </w:tabs>
      <w:ind w:left="567" w:hanging="567"/>
    </w:pPr>
    <w:rPr>
      <w:sz w:val="20"/>
      <w:szCs w:val="20"/>
    </w:rPr>
  </w:style>
  <w:style w:type="paragraph" w:customStyle="1" w:styleId="slovnk">
    <w:name w:val="slovník"/>
    <w:basedOn w:val="odsazen1"/>
    <w:pPr>
      <w:ind w:left="2835" w:hanging="2835"/>
    </w:pPr>
  </w:style>
  <w:style w:type="paragraph" w:styleId="Hlavikarejstku">
    <w:name w:val="index heading"/>
    <w:basedOn w:val="Heading"/>
  </w:style>
  <w:style w:type="paragraph" w:customStyle="1" w:styleId="BibliographyHeadingWW">
    <w:name w:val="Bibliography Heading (WW)"/>
    <w:basedOn w:val="List1ContWW"/>
    <w:next w:val="StandardWW"/>
    <w:pPr>
      <w:tabs>
        <w:tab w:val="right" w:leader="dot" w:pos="10319"/>
      </w:tabs>
      <w:ind w:left="340" w:hanging="340"/>
      <w:jc w:val="both"/>
    </w:pPr>
    <w:rPr>
      <w:rFonts w:ascii="Arial" w:eastAsia="Arial" w:hAnsi="Arial" w:cs="Arial"/>
      <w:sz w:val="22"/>
      <w:szCs w:val="20"/>
    </w:rPr>
  </w:style>
  <w:style w:type="paragraph" w:customStyle="1" w:styleId="List1ContWW">
    <w:name w:val="List 1 Cont. (WW)"/>
    <w:basedOn w:val="StandardWW"/>
    <w:pPr>
      <w:spacing w:after="120"/>
      <w:ind w:left="283"/>
    </w:pPr>
  </w:style>
  <w:style w:type="paragraph" w:customStyle="1" w:styleId="Contents1WW">
    <w:name w:val="Contents 1 (WW)"/>
    <w:basedOn w:val="StandardWW"/>
    <w:next w:val="StandardWW"/>
    <w:autoRedefine/>
    <w:pPr>
      <w:spacing w:before="120" w:after="120"/>
    </w:pPr>
    <w:rPr>
      <w:b/>
      <w:bCs/>
      <w:caps/>
      <w:sz w:val="20"/>
      <w:szCs w:val="20"/>
    </w:rPr>
  </w:style>
  <w:style w:type="paragraph" w:customStyle="1" w:styleId="Contents2WW">
    <w:name w:val="Contents 2 (WW)"/>
    <w:basedOn w:val="StandardWW"/>
    <w:next w:val="StandardWW"/>
    <w:autoRedefine/>
    <w:pPr>
      <w:tabs>
        <w:tab w:val="left" w:pos="1360"/>
        <w:tab w:val="right" w:leader="dot" w:pos="10108"/>
      </w:tabs>
      <w:ind w:left="240"/>
    </w:pPr>
    <w:rPr>
      <w:b/>
      <w:smallCaps/>
      <w:sz w:val="20"/>
      <w:szCs w:val="20"/>
    </w:rPr>
  </w:style>
  <w:style w:type="paragraph" w:customStyle="1" w:styleId="Contents3WW">
    <w:name w:val="Contents 3 (WW)"/>
    <w:basedOn w:val="StandardWW"/>
    <w:next w:val="StandardWW"/>
    <w:autoRedefine/>
    <w:pPr>
      <w:tabs>
        <w:tab w:val="left" w:pos="2160"/>
        <w:tab w:val="right" w:leader="dot" w:pos="10588"/>
      </w:tabs>
      <w:ind w:left="480"/>
    </w:pPr>
    <w:rPr>
      <w:iCs/>
      <w:sz w:val="20"/>
      <w:szCs w:val="20"/>
    </w:rPr>
  </w:style>
  <w:style w:type="paragraph" w:customStyle="1" w:styleId="Literatur">
    <w:name w:val="Literatur"/>
    <w:basedOn w:val="StandardWW"/>
    <w:pPr>
      <w:keepLines/>
      <w:tabs>
        <w:tab w:val="left" w:pos="3969"/>
        <w:tab w:val="left" w:pos="6804"/>
        <w:tab w:val="left" w:pos="9639"/>
      </w:tabs>
      <w:spacing w:after="120"/>
      <w:ind w:left="567" w:hanging="567"/>
      <w:jc w:val="both"/>
    </w:pPr>
    <w:rPr>
      <w:rFonts w:ascii="Arial" w:eastAsia="Arial" w:hAnsi="Arial" w:cs="Arial"/>
      <w:sz w:val="20"/>
      <w:szCs w:val="20"/>
      <w:lang w:val="de-DE" w:eastAsia="de-DE"/>
    </w:rPr>
  </w:style>
  <w:style w:type="paragraph" w:styleId="Nzev">
    <w:name w:val="Title"/>
    <w:basedOn w:val="StandardWW"/>
    <w:uiPriority w:val="10"/>
    <w:qFormat/>
    <w:pPr>
      <w:tabs>
        <w:tab w:val="left" w:pos="2835"/>
        <w:tab w:val="left" w:pos="5670"/>
        <w:tab w:val="left" w:pos="8505"/>
      </w:tabs>
      <w:spacing w:after="120"/>
      <w:jc w:val="center"/>
    </w:pPr>
    <w:rPr>
      <w:rFonts w:ascii="Arial" w:eastAsia="Arial" w:hAnsi="Arial" w:cs="Arial"/>
      <w:b/>
      <w:bCs/>
      <w:sz w:val="36"/>
      <w:szCs w:val="20"/>
      <w:lang w:val="de-DE" w:eastAsia="de-DE"/>
    </w:rPr>
  </w:style>
  <w:style w:type="paragraph" w:styleId="Rozloendokumentu">
    <w:name w:val="Document Map"/>
    <w:basedOn w:val="StandardWW"/>
    <w:pPr>
      <w:shd w:val="clear" w:color="auto" w:fill="000080"/>
    </w:pPr>
    <w:rPr>
      <w:rFonts w:ascii="Tahoma" w:eastAsia="Tahoma" w:hAnsi="Tahoma" w:cs="Tahoma"/>
      <w:sz w:val="20"/>
      <w:szCs w:val="20"/>
    </w:rPr>
  </w:style>
  <w:style w:type="paragraph" w:styleId="Zkladntextodsazen3">
    <w:name w:val="Body Text Indent 3"/>
    <w:basedOn w:val="StandardWW"/>
    <w:pPr>
      <w:spacing w:after="120"/>
      <w:ind w:left="283"/>
    </w:pPr>
    <w:rPr>
      <w:sz w:val="16"/>
      <w:szCs w:val="16"/>
    </w:rPr>
  </w:style>
  <w:style w:type="paragraph" w:customStyle="1" w:styleId="Default">
    <w:name w:val="Default"/>
    <w:pPr>
      <w:widowControl/>
    </w:pPr>
    <w:rPr>
      <w:rFonts w:ascii="GGODLI+Arial" w:eastAsia="Times New Roman" w:hAnsi="GGODLI+Arial" w:cs="GGODLI+Arial"/>
      <w:color w:val="000000"/>
      <w:sz w:val="24"/>
      <w:szCs w:val="24"/>
      <w:lang w:eastAsia="cs-CZ"/>
    </w:rPr>
  </w:style>
  <w:style w:type="paragraph" w:customStyle="1" w:styleId="berschrift">
    <w:name w:val="Überschrift"/>
    <w:basedOn w:val="Default"/>
    <w:next w:val="Default"/>
    <w:rPr>
      <w:rFonts w:ascii="Arial" w:eastAsia="Arial" w:hAnsi="Arial" w:cs="Times New Roman"/>
      <w:color w:val="auto"/>
    </w:rPr>
  </w:style>
  <w:style w:type="paragraph" w:customStyle="1" w:styleId="Zkladntext21">
    <w:name w:val="Základní text 21"/>
    <w:basedOn w:val="StandardWW"/>
    <w:pPr>
      <w:widowControl w:val="0"/>
      <w:suppressAutoHyphens/>
      <w:jc w:val="both"/>
    </w:pPr>
    <w:rPr>
      <w:rFonts w:ascii="Arial" w:eastAsia="Arial" w:hAnsi="Arial" w:cs="Arial"/>
      <w:sz w:val="22"/>
      <w:lang w:eastAsia="ar-SA"/>
    </w:rPr>
  </w:style>
  <w:style w:type="paragraph" w:styleId="Prosttext">
    <w:name w:val="Plain Text"/>
    <w:basedOn w:val="StandardWW"/>
    <w:rPr>
      <w:rFonts w:ascii="Courier New" w:eastAsia="Courier New" w:hAnsi="Courier New" w:cs="Courier New"/>
      <w:sz w:val="20"/>
      <w:szCs w:val="20"/>
    </w:rPr>
  </w:style>
  <w:style w:type="paragraph" w:styleId="Textvbloku">
    <w:name w:val="Block Text"/>
    <w:basedOn w:val="StandardWW"/>
    <w:pPr>
      <w:spacing w:before="280" w:line="360" w:lineRule="auto"/>
      <w:ind w:left="794" w:right="249"/>
      <w:jc w:val="both"/>
    </w:pPr>
  </w:style>
  <w:style w:type="paragraph" w:customStyle="1" w:styleId="List1WW">
    <w:name w:val="List 1 (WW)"/>
    <w:basedOn w:val="StandardWW"/>
    <w:autoRedefine/>
    <w:pPr>
      <w:numPr>
        <w:numId w:val="9"/>
      </w:numPr>
    </w:pPr>
  </w:style>
  <w:style w:type="paragraph" w:styleId="Zkladntext3">
    <w:name w:val="Body Text 3"/>
    <w:basedOn w:val="StandardWW"/>
    <w:pPr>
      <w:spacing w:after="120"/>
    </w:pPr>
    <w:rPr>
      <w:sz w:val="16"/>
      <w:szCs w:val="16"/>
    </w:rPr>
  </w:style>
  <w:style w:type="paragraph" w:customStyle="1" w:styleId="FootnoteWW">
    <w:name w:val="Footnote (WW)"/>
    <w:basedOn w:val="StandardWW"/>
    <w:rPr>
      <w:sz w:val="20"/>
      <w:szCs w:val="20"/>
    </w:rPr>
  </w:style>
  <w:style w:type="paragraph" w:customStyle="1" w:styleId="EndnoteWW">
    <w:name w:val="Endnote (WW)"/>
    <w:basedOn w:val="StandardWW"/>
    <w:rPr>
      <w:sz w:val="20"/>
      <w:szCs w:val="20"/>
    </w:rPr>
  </w:style>
  <w:style w:type="paragraph" w:customStyle="1" w:styleId="nazev">
    <w:name w:val="nazev"/>
    <w:basedOn w:val="StandardWW"/>
    <w:pPr>
      <w:suppressAutoHyphens/>
      <w:ind w:firstLine="284"/>
      <w:jc w:val="center"/>
    </w:pPr>
    <w:rPr>
      <w:rFonts w:ascii="Arial" w:eastAsia="Arial" w:hAnsi="Arial" w:cs="Arial"/>
      <w:sz w:val="48"/>
      <w:szCs w:val="48"/>
    </w:rPr>
  </w:style>
  <w:style w:type="paragraph" w:styleId="Bezmezer">
    <w:name w:val="No Spacing"/>
    <w:pPr>
      <w:widowControl/>
    </w:pPr>
    <w:rPr>
      <w:rFonts w:ascii="Times New Roman" w:eastAsia="Times New Roman" w:hAnsi="Times New Roman" w:cs="Times New Roman"/>
      <w:sz w:val="24"/>
      <w:szCs w:val="24"/>
      <w:lang w:eastAsia="cs-CZ"/>
    </w:rPr>
  </w:style>
  <w:style w:type="paragraph" w:styleId="Odstavecseseznamem">
    <w:name w:val="List Paragraph"/>
    <w:basedOn w:val="StandardWW"/>
    <w:pPr>
      <w:ind w:left="720"/>
    </w:pPr>
    <w:rPr>
      <w:rFonts w:ascii="Calibri" w:eastAsia="Calibri" w:hAnsi="Calibri" w:cs="Calibri"/>
      <w:sz w:val="22"/>
      <w:szCs w:val="22"/>
    </w:rPr>
  </w:style>
  <w:style w:type="paragraph" w:customStyle="1" w:styleId="Obrtab">
    <w:name w:val="Obr/tab"/>
    <w:basedOn w:val="StandardWW"/>
    <w:pPr>
      <w:tabs>
        <w:tab w:val="left" w:pos="680"/>
      </w:tabs>
      <w:suppressAutoHyphens/>
      <w:spacing w:before="120" w:after="120"/>
      <w:jc w:val="both"/>
    </w:pPr>
    <w:rPr>
      <w:i/>
      <w:kern w:val="3"/>
      <w:sz w:val="22"/>
      <w:szCs w:val="22"/>
    </w:rPr>
  </w:style>
  <w:style w:type="paragraph" w:customStyle="1" w:styleId="Normln2">
    <w:name w:val="Normální: 2."/>
    <w:basedOn w:val="StandardWW"/>
    <w:pPr>
      <w:keepLines/>
      <w:spacing w:after="120"/>
      <w:ind w:firstLine="567"/>
      <w:jc w:val="both"/>
    </w:pPr>
    <w:rPr>
      <w:color w:val="000000"/>
    </w:rPr>
  </w:style>
  <w:style w:type="paragraph" w:customStyle="1" w:styleId="Bntext">
    <w:name w:val="Běžný text"/>
    <w:basedOn w:val="StandardWW"/>
    <w:qFormat/>
    <w:pPr>
      <w:widowControl w:val="0"/>
      <w:spacing w:before="60" w:after="60"/>
      <w:jc w:val="both"/>
    </w:pPr>
    <w:rPr>
      <w:sz w:val="20"/>
      <w:szCs w:val="20"/>
    </w:rPr>
  </w:style>
  <w:style w:type="paragraph" w:customStyle="1" w:styleId="List2WW">
    <w:name w:val="List 2 (WW)"/>
    <w:basedOn w:val="StandardWW"/>
    <w:autoRedefine/>
    <w:pPr>
      <w:widowControl w:val="0"/>
      <w:numPr>
        <w:numId w:val="10"/>
      </w:numPr>
      <w:tabs>
        <w:tab w:val="left" w:pos="1702"/>
      </w:tabs>
    </w:pPr>
    <w:rPr>
      <w:sz w:val="20"/>
      <w:szCs w:val="20"/>
    </w:rPr>
  </w:style>
  <w:style w:type="paragraph" w:customStyle="1" w:styleId="Pa2">
    <w:name w:val="Pa2"/>
    <w:basedOn w:val="Default"/>
    <w:next w:val="Default"/>
    <w:pPr>
      <w:spacing w:line="241" w:lineRule="atLeast"/>
    </w:pPr>
    <w:rPr>
      <w:rFonts w:ascii="Proxima Nova Cond" w:eastAsia="Calibri" w:hAnsi="Proxima Nova Cond" w:cs="F"/>
      <w:color w:val="auto"/>
      <w:lang w:eastAsia="en-US"/>
    </w:rPr>
  </w:style>
  <w:style w:type="paragraph" w:customStyle="1" w:styleId="Literatura">
    <w:name w:val="Literatura"/>
    <w:basedOn w:val="StandardWW"/>
    <w:pPr>
      <w:ind w:left="709" w:hanging="709"/>
      <w:jc w:val="both"/>
    </w:pPr>
    <w:rPr>
      <w:sz w:val="22"/>
    </w:rPr>
  </w:style>
  <w:style w:type="paragraph" w:styleId="Pedmtkomente">
    <w:name w:val="annotation subject"/>
    <w:basedOn w:val="MarginaliaWW"/>
    <w:next w:val="MarginaliaWW"/>
    <w:rPr>
      <w:b/>
      <w:bCs/>
    </w:rPr>
  </w:style>
  <w:style w:type="paragraph" w:styleId="Revize">
    <w:name w:val="Revision"/>
    <w:pPr>
      <w:widowControl/>
    </w:pPr>
    <w:rPr>
      <w:rFonts w:ascii="Times New Roman" w:eastAsia="Times New Roman" w:hAnsi="Times New Roman" w:cs="Times New Roman"/>
      <w:sz w:val="24"/>
      <w:szCs w:val="24"/>
      <w:lang w:eastAsia="cs-CZ"/>
    </w:rPr>
  </w:style>
  <w:style w:type="paragraph" w:customStyle="1" w:styleId="2">
    <w:name w:val="2"/>
    <w:pPr>
      <w:widowControl/>
    </w:pPr>
    <w:rPr>
      <w:rFonts w:ascii="Times New Roman" w:eastAsia="Times New Roman" w:hAnsi="Times New Roman" w:cs="Times New Roman"/>
      <w:sz w:val="24"/>
      <w:szCs w:val="24"/>
      <w:lang w:eastAsia="cs-CZ"/>
    </w:rPr>
  </w:style>
  <w:style w:type="paragraph" w:customStyle="1" w:styleId="msonormal0">
    <w:name w:val="msonormal"/>
    <w:basedOn w:val="StandardWW"/>
    <w:pPr>
      <w:spacing w:before="280" w:after="280"/>
    </w:pPr>
    <w:rPr>
      <w:lang w:val="de-DE" w:eastAsia="de-DE"/>
    </w:rPr>
  </w:style>
  <w:style w:type="paragraph" w:customStyle="1" w:styleId="Normln1dek">
    <w:name w:val="Normální: 1.řádek"/>
    <w:basedOn w:val="StandardWW"/>
    <w:next w:val="Normln2"/>
    <w:pPr>
      <w:keepLines/>
      <w:suppressAutoHyphens/>
      <w:spacing w:after="120"/>
      <w:jc w:val="both"/>
    </w:pPr>
    <w:rPr>
      <w:color w:val="000000"/>
    </w:rPr>
  </w:style>
  <w:style w:type="paragraph" w:customStyle="1" w:styleId="Zkladntext22">
    <w:name w:val="Základní text 22"/>
    <w:basedOn w:val="StandardWW"/>
    <w:pPr>
      <w:jc w:val="both"/>
    </w:pPr>
    <w:rPr>
      <w:szCs w:val="20"/>
    </w:rPr>
  </w:style>
  <w:style w:type="paragraph" w:customStyle="1" w:styleId="Contents4WW">
    <w:name w:val="Contents 4 (WW)"/>
    <w:basedOn w:val="StandardWW"/>
    <w:next w:val="StandardWW"/>
    <w:autoRedefine/>
    <w:pPr>
      <w:spacing w:after="100" w:line="259" w:lineRule="auto"/>
      <w:ind w:left="660"/>
    </w:pPr>
    <w:rPr>
      <w:rFonts w:ascii="Calibri" w:eastAsia="F" w:hAnsi="Calibri" w:cs="F"/>
      <w:sz w:val="22"/>
      <w:szCs w:val="22"/>
    </w:rPr>
  </w:style>
  <w:style w:type="paragraph" w:customStyle="1" w:styleId="Contents5WW">
    <w:name w:val="Contents 5 (WW)"/>
    <w:basedOn w:val="StandardWW"/>
    <w:next w:val="StandardWW"/>
    <w:autoRedefine/>
    <w:pPr>
      <w:spacing w:after="100" w:line="259" w:lineRule="auto"/>
      <w:ind w:left="880"/>
    </w:pPr>
    <w:rPr>
      <w:rFonts w:ascii="Calibri" w:eastAsia="F" w:hAnsi="Calibri" w:cs="F"/>
      <w:sz w:val="22"/>
      <w:szCs w:val="22"/>
    </w:rPr>
  </w:style>
  <w:style w:type="paragraph" w:customStyle="1" w:styleId="Contents6WW">
    <w:name w:val="Contents 6 (WW)"/>
    <w:basedOn w:val="StandardWW"/>
    <w:next w:val="StandardWW"/>
    <w:autoRedefine/>
    <w:pPr>
      <w:spacing w:after="100" w:line="259" w:lineRule="auto"/>
      <w:ind w:left="1100"/>
    </w:pPr>
    <w:rPr>
      <w:rFonts w:ascii="Calibri" w:eastAsia="F" w:hAnsi="Calibri" w:cs="F"/>
      <w:sz w:val="22"/>
      <w:szCs w:val="22"/>
    </w:rPr>
  </w:style>
  <w:style w:type="paragraph" w:customStyle="1" w:styleId="Contents7WW">
    <w:name w:val="Contents 7 (WW)"/>
    <w:basedOn w:val="StandardWW"/>
    <w:next w:val="StandardWW"/>
    <w:autoRedefine/>
    <w:pPr>
      <w:spacing w:after="100" w:line="259" w:lineRule="auto"/>
      <w:ind w:left="1320"/>
    </w:pPr>
    <w:rPr>
      <w:rFonts w:ascii="Calibri" w:eastAsia="F" w:hAnsi="Calibri" w:cs="F"/>
      <w:sz w:val="22"/>
      <w:szCs w:val="22"/>
    </w:rPr>
  </w:style>
  <w:style w:type="paragraph" w:customStyle="1" w:styleId="Contents8WW">
    <w:name w:val="Contents 8 (WW)"/>
    <w:basedOn w:val="StandardWW"/>
    <w:next w:val="StandardWW"/>
    <w:autoRedefine/>
    <w:pPr>
      <w:spacing w:after="100" w:line="259" w:lineRule="auto"/>
      <w:ind w:left="1540"/>
    </w:pPr>
    <w:rPr>
      <w:rFonts w:ascii="Calibri" w:eastAsia="F" w:hAnsi="Calibri" w:cs="F"/>
      <w:sz w:val="22"/>
      <w:szCs w:val="22"/>
    </w:rPr>
  </w:style>
  <w:style w:type="paragraph" w:customStyle="1" w:styleId="Contents9WW">
    <w:name w:val="Contents 9 (WW)"/>
    <w:basedOn w:val="StandardWW"/>
    <w:next w:val="StandardWW"/>
    <w:autoRedefine/>
    <w:pPr>
      <w:spacing w:after="100" w:line="259" w:lineRule="auto"/>
      <w:ind w:left="1760"/>
    </w:pPr>
    <w:rPr>
      <w:rFonts w:ascii="Calibri" w:eastAsia="F" w:hAnsi="Calibri" w:cs="F"/>
      <w:sz w:val="22"/>
      <w:szCs w:val="22"/>
    </w:rPr>
  </w:style>
  <w:style w:type="paragraph" w:customStyle="1" w:styleId="1">
    <w:name w:val="1"/>
    <w:pPr>
      <w:widowControl/>
    </w:pPr>
    <w:rPr>
      <w:rFonts w:ascii="Times New Roman" w:eastAsia="Times New Roman" w:hAnsi="Times New Roman" w:cs="Times New Roman"/>
      <w:sz w:val="24"/>
      <w:szCs w:val="24"/>
      <w:lang w:eastAsia="cs-CZ"/>
    </w:rPr>
  </w:style>
  <w:style w:type="paragraph" w:customStyle="1" w:styleId="font5">
    <w:name w:val="font5"/>
    <w:basedOn w:val="StandardWW"/>
    <w:pPr>
      <w:spacing w:before="280" w:after="280"/>
    </w:pPr>
  </w:style>
  <w:style w:type="paragraph" w:customStyle="1" w:styleId="font6">
    <w:name w:val="font6"/>
    <w:basedOn w:val="StandardWW"/>
    <w:pPr>
      <w:spacing w:before="280" w:after="280"/>
    </w:pPr>
    <w:rPr>
      <w:i/>
      <w:iCs/>
    </w:rPr>
  </w:style>
  <w:style w:type="paragraph" w:customStyle="1" w:styleId="xl73">
    <w:name w:val="xl73"/>
    <w:basedOn w:val="StandardWW"/>
    <w:pPr>
      <w:spacing w:before="280" w:after="280"/>
    </w:pPr>
  </w:style>
  <w:style w:type="paragraph" w:customStyle="1" w:styleId="xl74">
    <w:name w:val="xl74"/>
    <w:basedOn w:val="StandardWW"/>
    <w:pPr>
      <w:spacing w:before="280" w:after="280"/>
    </w:pPr>
  </w:style>
  <w:style w:type="paragraph" w:customStyle="1" w:styleId="xl75">
    <w:name w:val="xl75"/>
    <w:basedOn w:val="StandardWW"/>
    <w:pPr>
      <w:spacing w:before="280" w:after="280"/>
    </w:pPr>
    <w:rPr>
      <w:color w:val="000000"/>
    </w:rPr>
  </w:style>
  <w:style w:type="paragraph" w:customStyle="1" w:styleId="xl76">
    <w:name w:val="xl76"/>
    <w:basedOn w:val="StandardWW"/>
    <w:pPr>
      <w:spacing w:before="280" w:after="280"/>
      <w:jc w:val="center"/>
    </w:pPr>
  </w:style>
  <w:style w:type="paragraph" w:customStyle="1" w:styleId="xl77">
    <w:name w:val="xl77"/>
    <w:basedOn w:val="StandardWW"/>
    <w:pPr>
      <w:spacing w:before="280" w:after="280"/>
    </w:pPr>
  </w:style>
  <w:style w:type="paragraph" w:customStyle="1" w:styleId="Pa131">
    <w:name w:val="Pa13+1"/>
    <w:basedOn w:val="Default"/>
    <w:next w:val="Default"/>
    <w:pPr>
      <w:spacing w:line="141" w:lineRule="atLeast"/>
    </w:pPr>
    <w:rPr>
      <w:rFonts w:ascii="Proxima Nova Cond Light" w:eastAsia="Calibri" w:hAnsi="Proxima Nova Cond Light" w:cs="F"/>
      <w:color w:val="auto"/>
      <w:lang w:eastAsia="en-US"/>
    </w:rPr>
  </w:style>
  <w:style w:type="paragraph" w:customStyle="1" w:styleId="textliter">
    <w:name w:val="textliter"/>
    <w:basedOn w:val="StandardWW"/>
    <w:pPr>
      <w:ind w:left="284" w:hanging="284"/>
      <w:jc w:val="both"/>
    </w:pPr>
    <w:rPr>
      <w:sz w:val="18"/>
      <w:szCs w:val="18"/>
    </w:rPr>
  </w:style>
  <w:style w:type="paragraph" w:customStyle="1" w:styleId="Import1">
    <w:name w:val="Import 1"/>
    <w:basedOn w:val="StandardWW"/>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30" w:lineRule="auto"/>
    </w:pPr>
    <w:rPr>
      <w:rFonts w:ascii="Courier New" w:eastAsia="Courier New" w:hAnsi="Courier New" w:cs="Courier New"/>
      <w:szCs w:val="20"/>
    </w:rPr>
  </w:style>
  <w:style w:type="paragraph" w:customStyle="1" w:styleId="Import4">
    <w:name w:val="Import 4"/>
    <w:basedOn w:val="StandardWW"/>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30" w:lineRule="auto"/>
      <w:ind w:firstLine="288"/>
    </w:pPr>
    <w:rPr>
      <w:rFonts w:ascii="Courier New" w:eastAsia="Courier New" w:hAnsi="Courier New" w:cs="Courier New"/>
      <w:szCs w:val="20"/>
    </w:rPr>
  </w:style>
  <w:style w:type="paragraph" w:styleId="Podnadpis">
    <w:name w:val="Subtitle"/>
    <w:aliases w:val="Nadp 3,Podtitutl1,Podtitul1"/>
    <w:basedOn w:val="StandardWW"/>
    <w:qFormat/>
    <w:pPr>
      <w:spacing w:before="240" w:line="300" w:lineRule="atLeast"/>
    </w:pPr>
    <w:rPr>
      <w:rFonts w:ascii="Calibri" w:eastAsia="Calibri" w:hAnsi="Calibri" w:cs="Calibri"/>
      <w:b/>
      <w:sz w:val="22"/>
      <w:szCs w:val="20"/>
    </w:rPr>
  </w:style>
  <w:style w:type="paragraph" w:customStyle="1" w:styleId="katkaCharCharCharCharChar">
    <w:name w:val="katka Char Char Char Char Char"/>
    <w:basedOn w:val="StandardWW"/>
    <w:pPr>
      <w:spacing w:before="120"/>
      <w:ind w:firstLine="708"/>
      <w:jc w:val="both"/>
    </w:pPr>
    <w:rPr>
      <w:rFonts w:ascii="Calibri" w:eastAsia="Calibri" w:hAnsi="Calibri" w:cs="Calibri"/>
    </w:rPr>
  </w:style>
  <w:style w:type="paragraph" w:customStyle="1" w:styleId="address">
    <w:name w:val="address"/>
    <w:basedOn w:val="StandardWW"/>
    <w:pPr>
      <w:spacing w:before="280" w:after="280"/>
    </w:pPr>
  </w:style>
  <w:style w:type="paragraph" w:customStyle="1" w:styleId="NormlnEIA">
    <w:name w:val="Normální EIA"/>
    <w:basedOn w:val="StandardWW"/>
    <w:pPr>
      <w:spacing w:before="60" w:line="300" w:lineRule="atLeast"/>
      <w:jc w:val="both"/>
    </w:pPr>
    <w:rPr>
      <w:rFonts w:ascii="Calibri" w:eastAsia="Calibri" w:hAnsi="Calibri" w:cs="Calibri"/>
      <w:sz w:val="22"/>
      <w:szCs w:val="20"/>
    </w:rPr>
  </w:style>
  <w:style w:type="paragraph" w:customStyle="1" w:styleId="Ekolatext">
    <w:name w:val="Ekola text"/>
    <w:basedOn w:val="StandardWW"/>
    <w:pPr>
      <w:spacing w:before="120" w:line="300" w:lineRule="atLeast"/>
      <w:jc w:val="both"/>
    </w:pPr>
    <w:rPr>
      <w:rFonts w:ascii="Calibri" w:eastAsia="Calibri" w:hAnsi="Calibri" w:cs="Calibri"/>
      <w:sz w:val="22"/>
      <w:szCs w:val="20"/>
    </w:rPr>
  </w:style>
  <w:style w:type="paragraph" w:customStyle="1" w:styleId="Nadpisobsahu1">
    <w:name w:val="Nadpis obsahu1"/>
    <w:basedOn w:val="StandardWW"/>
    <w:next w:val="StandardWW"/>
    <w:pPr>
      <w:spacing w:before="240"/>
      <w:ind w:left="1277" w:hanging="851"/>
      <w:outlineLvl w:val="2"/>
    </w:pPr>
    <w:rPr>
      <w:rFonts w:ascii="Calibri" w:eastAsia="Calibri" w:hAnsi="Calibri" w:cs="Calibri"/>
      <w:b/>
      <w:color w:val="000000"/>
      <w:sz w:val="22"/>
      <w:szCs w:val="22"/>
    </w:rPr>
  </w:style>
  <w:style w:type="paragraph" w:customStyle="1" w:styleId="Rozvrendokumentu">
    <w:name w:val="Rozvržení dokumentu"/>
    <w:basedOn w:val="StandardWW"/>
    <w:pPr>
      <w:shd w:val="clear" w:color="auto" w:fill="000080"/>
    </w:pPr>
    <w:rPr>
      <w:rFonts w:ascii="Tahoma" w:eastAsia="Tahoma" w:hAnsi="Tahoma" w:cs="Tahoma"/>
      <w:sz w:val="20"/>
      <w:szCs w:val="20"/>
    </w:rPr>
  </w:style>
  <w:style w:type="paragraph" w:customStyle="1" w:styleId="Seznam1">
    <w:name w:val="Seznam1"/>
    <w:basedOn w:val="StandardWW"/>
    <w:pPr>
      <w:tabs>
        <w:tab w:val="left" w:pos="2040"/>
      </w:tabs>
      <w:suppressAutoHyphens/>
      <w:spacing w:after="60"/>
      <w:ind w:left="680" w:hanging="680"/>
      <w:jc w:val="both"/>
    </w:pPr>
    <w:rPr>
      <w:rFonts w:ascii="Calibri" w:eastAsia="Calibri" w:hAnsi="Calibri" w:cs="F"/>
      <w:kern w:val="3"/>
      <w:sz w:val="22"/>
      <w:szCs w:val="22"/>
      <w:lang w:eastAsia="en-US"/>
    </w:rPr>
  </w:style>
  <w:style w:type="paragraph" w:customStyle="1" w:styleId="Normal2">
    <w:name w:val="Normal2"/>
    <w:basedOn w:val="Normal1"/>
    <w:pPr>
      <w:spacing w:before="0"/>
      <w:ind w:firstLine="680"/>
    </w:pPr>
    <w:rPr>
      <w:rFonts w:ascii="Calibri" w:eastAsia="Calibri" w:hAnsi="Calibri" w:cs="F"/>
      <w:sz w:val="22"/>
      <w:szCs w:val="22"/>
      <w:lang w:eastAsia="en-US"/>
    </w:rPr>
  </w:style>
  <w:style w:type="paragraph" w:customStyle="1" w:styleId="xl65">
    <w:name w:val="xl65"/>
    <w:basedOn w:val="StandardWW"/>
    <w:pPr>
      <w:spacing w:before="280" w:after="280"/>
    </w:pPr>
    <w:rPr>
      <w:rFonts w:ascii="Arial" w:eastAsia="Arial" w:hAnsi="Arial" w:cs="Arial"/>
    </w:rPr>
  </w:style>
  <w:style w:type="paragraph" w:customStyle="1" w:styleId="xl66">
    <w:name w:val="xl66"/>
    <w:basedOn w:val="StandardWW"/>
    <w:pPr>
      <w:spacing w:before="280" w:after="280"/>
      <w:jc w:val="center"/>
    </w:pPr>
    <w:rPr>
      <w:rFonts w:ascii="Arial" w:eastAsia="Arial" w:hAnsi="Arial" w:cs="Arial"/>
    </w:rPr>
  </w:style>
  <w:style w:type="paragraph" w:customStyle="1" w:styleId="xl69">
    <w:name w:val="xl69"/>
    <w:basedOn w:val="StandardWW"/>
    <w:pPr>
      <w:spacing w:before="280" w:after="280"/>
    </w:pPr>
    <w:rPr>
      <w:rFonts w:ascii="Arial" w:eastAsia="Arial" w:hAnsi="Arial" w:cs="Arial"/>
    </w:rPr>
  </w:style>
  <w:style w:type="paragraph" w:customStyle="1" w:styleId="xl70">
    <w:name w:val="xl70"/>
    <w:basedOn w:val="StandardWW"/>
    <w:pPr>
      <w:spacing w:before="280" w:after="280"/>
    </w:pPr>
    <w:rPr>
      <w:rFonts w:ascii="Arial" w:eastAsia="Arial" w:hAnsi="Arial" w:cs="Arial"/>
    </w:rPr>
  </w:style>
  <w:style w:type="paragraph" w:customStyle="1" w:styleId="xl71">
    <w:name w:val="xl71"/>
    <w:basedOn w:val="StandardWW"/>
    <w:pPr>
      <w:pBdr>
        <w:top w:val="single" w:sz="8" w:space="0" w:color="000000"/>
        <w:left w:val="single" w:sz="8" w:space="0" w:color="000000"/>
        <w:bottom w:val="single" w:sz="8" w:space="0" w:color="000000"/>
        <w:right w:val="single" w:sz="8" w:space="0" w:color="000000"/>
      </w:pBdr>
      <w:spacing w:before="280" w:after="280"/>
      <w:jc w:val="center"/>
      <w:textAlignment w:val="center"/>
    </w:pPr>
    <w:rPr>
      <w:b/>
      <w:bCs/>
      <w:sz w:val="16"/>
      <w:szCs w:val="16"/>
    </w:rPr>
  </w:style>
  <w:style w:type="paragraph" w:customStyle="1" w:styleId="xl72">
    <w:name w:val="xl72"/>
    <w:basedOn w:val="StandardWW"/>
    <w:pPr>
      <w:pBdr>
        <w:top w:val="single" w:sz="8" w:space="0" w:color="000000"/>
        <w:left w:val="single" w:sz="8" w:space="0" w:color="000000"/>
        <w:bottom w:val="single" w:sz="8" w:space="0" w:color="000000"/>
        <w:right w:val="single" w:sz="8" w:space="0" w:color="000000"/>
      </w:pBdr>
      <w:spacing w:before="280" w:after="280"/>
      <w:jc w:val="center"/>
      <w:textAlignment w:val="center"/>
    </w:pPr>
    <w:rPr>
      <w:b/>
      <w:bCs/>
      <w:sz w:val="16"/>
      <w:szCs w:val="16"/>
    </w:rPr>
  </w:style>
  <w:style w:type="paragraph" w:customStyle="1" w:styleId="Contents1">
    <w:name w:val="Contents 1"/>
    <w:basedOn w:val="Standard"/>
    <w:next w:val="Standard"/>
    <w:autoRedefine/>
    <w:pPr>
      <w:spacing w:after="100"/>
    </w:pPr>
  </w:style>
  <w:style w:type="paragraph" w:customStyle="1" w:styleId="Contents2">
    <w:name w:val="Contents 2"/>
    <w:basedOn w:val="Standard"/>
    <w:next w:val="Standard"/>
    <w:autoRedefine/>
    <w:pPr>
      <w:spacing w:after="100"/>
      <w:ind w:left="220"/>
    </w:pPr>
  </w:style>
  <w:style w:type="paragraph" w:customStyle="1" w:styleId="Contents3">
    <w:name w:val="Contents 3"/>
    <w:basedOn w:val="Standard"/>
    <w:next w:val="Standard"/>
    <w:autoRedefine/>
    <w:pPr>
      <w:spacing w:after="100"/>
      <w:ind w:left="440"/>
    </w:pPr>
  </w:style>
  <w:style w:type="paragraph" w:customStyle="1" w:styleId="Contents4">
    <w:name w:val="Contents 4"/>
    <w:basedOn w:val="Index"/>
  </w:style>
  <w:style w:type="paragraph" w:customStyle="1" w:styleId="Contents5">
    <w:name w:val="Contents 5"/>
    <w:basedOn w:val="Index"/>
  </w:style>
  <w:style w:type="paragraph" w:customStyle="1" w:styleId="Contents6">
    <w:name w:val="Contents 6"/>
    <w:basedOn w:val="Index"/>
  </w:style>
  <w:style w:type="paragraph" w:customStyle="1" w:styleId="Contents7">
    <w:name w:val="Contents 7"/>
    <w:basedOn w:val="Index"/>
  </w:style>
  <w:style w:type="paragraph" w:customStyle="1" w:styleId="Contents8">
    <w:name w:val="Contents 8"/>
    <w:basedOn w:val="Index"/>
  </w:style>
  <w:style w:type="paragraph" w:customStyle="1" w:styleId="Contents9">
    <w:name w:val="Contents 9"/>
    <w:basedOn w:val="Index"/>
  </w:style>
  <w:style w:type="paragraph" w:customStyle="1" w:styleId="TableContents">
    <w:name w:val="Table Contents"/>
    <w:basedOn w:val="Standard"/>
    <w:pPr>
      <w:suppressLineNumbers/>
    </w:pPr>
  </w:style>
  <w:style w:type="character" w:customStyle="1" w:styleId="StylPrvndekChar1">
    <w:name w:val="Styl První řádek Char1"/>
    <w:basedOn w:val="Standardnpsmoodstavce"/>
    <w:rPr>
      <w:rFonts w:ascii="Times New Roman" w:eastAsia="Times New Roman" w:hAnsi="Times New Roman" w:cs="Times New Roman"/>
      <w:color w:val="000000"/>
      <w:szCs w:val="20"/>
      <w:lang w:eastAsia="cs-CZ"/>
    </w:rPr>
  </w:style>
  <w:style w:type="character" w:customStyle="1" w:styleId="Nadpis1Char">
    <w:name w:val="Nadpis 1 Char"/>
    <w:basedOn w:val="Standardnpsmoodstavce"/>
    <w:rPr>
      <w:rFonts w:ascii="Times New Roman" w:eastAsia="Times New Roman" w:hAnsi="Times New Roman" w:cs="Arial"/>
      <w:b/>
      <w:bCs/>
      <w:caps/>
      <w:color w:val="000000"/>
      <w:kern w:val="3"/>
      <w:sz w:val="24"/>
      <w:szCs w:val="24"/>
      <w:u w:val="single"/>
      <w:lang w:eastAsia="cs-CZ"/>
    </w:rPr>
  </w:style>
  <w:style w:type="character" w:customStyle="1" w:styleId="Nadpis2Char">
    <w:name w:val="Nadpis 2 Char"/>
    <w:basedOn w:val="Standardnpsmoodstavce"/>
    <w:rPr>
      <w:rFonts w:ascii="Times New Roman tučné" w:eastAsia="Times New Roman" w:hAnsi="Times New Roman tučné" w:cs="Arial"/>
      <w:b/>
      <w:bCs/>
      <w:iCs/>
      <w:smallCaps/>
      <w:color w:val="000000"/>
      <w:sz w:val="26"/>
      <w:szCs w:val="28"/>
      <w:u w:val="single"/>
      <w:lang w:eastAsia="cs-CZ"/>
    </w:rPr>
  </w:style>
  <w:style w:type="character" w:customStyle="1" w:styleId="Nadpis3Char">
    <w:name w:val="Nadpis 3 Char"/>
    <w:basedOn w:val="Standardnpsmoodstavce"/>
    <w:rPr>
      <w:rFonts w:ascii="Times New Roman tučné" w:eastAsia="Times New Roman" w:hAnsi="Times New Roman tučné" w:cs="Arial"/>
      <w:b/>
      <w:bCs/>
      <w:smallCaps/>
      <w:color w:val="000000"/>
      <w:sz w:val="24"/>
      <w:szCs w:val="26"/>
      <w:lang w:eastAsia="cs-CZ"/>
    </w:rPr>
  </w:style>
  <w:style w:type="character" w:customStyle="1" w:styleId="Nadpis4Char">
    <w:name w:val="Nadpis 4 Char"/>
    <w:basedOn w:val="Standardnpsmoodstavce"/>
    <w:rPr>
      <w:rFonts w:ascii="Times New Roman" w:eastAsia="Times New Roman" w:hAnsi="Times New Roman" w:cs="Times New Roman"/>
      <w:b/>
      <w:bCs/>
      <w:color w:val="000000"/>
      <w:sz w:val="24"/>
      <w:szCs w:val="24"/>
    </w:rPr>
  </w:style>
  <w:style w:type="character" w:customStyle="1" w:styleId="Nadpis5Char">
    <w:name w:val="Nadpis 5 Char"/>
    <w:basedOn w:val="Standardnpsmoodstavce"/>
    <w:rPr>
      <w:rFonts w:ascii="Times New Roman" w:eastAsia="Times New Roman" w:hAnsi="Times New Roman" w:cs="Times New Roman"/>
      <w:b/>
      <w:bCs/>
      <w:i/>
      <w:iCs/>
      <w:sz w:val="26"/>
      <w:szCs w:val="26"/>
      <w:lang w:eastAsia="cs-CZ"/>
    </w:rPr>
  </w:style>
  <w:style w:type="character" w:customStyle="1" w:styleId="Nadpis6Char">
    <w:name w:val="Nadpis 6 Char"/>
    <w:basedOn w:val="Standardnpsmoodstavce"/>
    <w:rPr>
      <w:rFonts w:ascii="Times New Roman" w:eastAsia="Times New Roman" w:hAnsi="Times New Roman" w:cs="Times New Roman"/>
      <w:b/>
      <w:bCs/>
      <w:lang w:eastAsia="cs-CZ"/>
    </w:rPr>
  </w:style>
  <w:style w:type="character" w:customStyle="1" w:styleId="Nadpis7Char">
    <w:name w:val="Nadpis 7 Char"/>
    <w:basedOn w:val="Standardnpsmoodstavce"/>
    <w:rPr>
      <w:rFonts w:ascii="Calibri" w:eastAsia="Times New Roman" w:hAnsi="Calibri" w:cs="Times New Roman"/>
      <w:sz w:val="24"/>
      <w:szCs w:val="24"/>
      <w:lang w:eastAsia="cs-CZ"/>
    </w:rPr>
  </w:style>
  <w:style w:type="character" w:customStyle="1" w:styleId="Nadpis8Char">
    <w:name w:val="Nadpis 8 Char"/>
    <w:basedOn w:val="Standardnpsmoodstavce"/>
    <w:rPr>
      <w:rFonts w:ascii="Calibri" w:eastAsia="Times New Roman" w:hAnsi="Calibri" w:cs="Times New Roman"/>
      <w:i/>
      <w:iCs/>
      <w:sz w:val="24"/>
      <w:szCs w:val="24"/>
      <w:lang w:eastAsia="cs-CZ"/>
    </w:rPr>
  </w:style>
  <w:style w:type="character" w:customStyle="1" w:styleId="Nadpis9Char">
    <w:name w:val="Nadpis 9 Char"/>
    <w:basedOn w:val="Standardnpsmoodstavce"/>
    <w:rPr>
      <w:rFonts w:ascii="Cambria" w:eastAsia="Times New Roman" w:hAnsi="Cambria" w:cs="Times New Roman"/>
      <w:lang w:eastAsia="cs-CZ"/>
    </w:rPr>
  </w:style>
  <w:style w:type="character" w:customStyle="1" w:styleId="ZhlavChar">
    <w:name w:val="Záhlaví Char"/>
    <w:basedOn w:val="Standardnpsmoodstavce"/>
  </w:style>
  <w:style w:type="character" w:customStyle="1" w:styleId="ZpatChar">
    <w:name w:val="Zápatí Char"/>
    <w:basedOn w:val="Standardnpsmoodstavce"/>
  </w:style>
  <w:style w:type="character" w:customStyle="1" w:styleId="InternetlinkWW">
    <w:name w:val="Internet link (WW)"/>
    <w:basedOn w:val="Standardnpsmoodstavce"/>
    <w:rPr>
      <w:color w:val="0000FF"/>
      <w:u w:val="single"/>
    </w:rPr>
  </w:style>
  <w:style w:type="character" w:customStyle="1" w:styleId="ZkladntextodsazenChar">
    <w:name w:val="Základní text odsazený Char"/>
    <w:basedOn w:val="Standardnpsmoodstavce"/>
    <w:rPr>
      <w:rFonts w:ascii="Times New Roman" w:eastAsia="Times New Roman" w:hAnsi="Times New Roman" w:cs="Times New Roman"/>
      <w:sz w:val="24"/>
      <w:szCs w:val="24"/>
      <w:lang w:eastAsia="cs-CZ"/>
    </w:rPr>
  </w:style>
  <w:style w:type="character" w:customStyle="1" w:styleId="Zkladntext2Char">
    <w:name w:val="Základní text 2 Char"/>
    <w:basedOn w:val="Standardnpsmoodstavce"/>
    <w:rPr>
      <w:rFonts w:ascii="Times New Roman" w:eastAsia="Times New Roman" w:hAnsi="Times New Roman" w:cs="Times New Roman"/>
      <w:sz w:val="24"/>
      <w:szCs w:val="24"/>
      <w:lang w:eastAsia="cs-CZ"/>
    </w:rPr>
  </w:style>
  <w:style w:type="character" w:customStyle="1" w:styleId="StrongEmphasisWW">
    <w:name w:val="Strong Emphasis (WW)"/>
    <w:basedOn w:val="Standardnpsmoodstavce"/>
    <w:rPr>
      <w:b/>
      <w:bCs/>
    </w:rPr>
  </w:style>
  <w:style w:type="character" w:styleId="Zdraznn">
    <w:name w:val="Emphasis"/>
    <w:basedOn w:val="Standardnpsmoodstavce"/>
    <w:rPr>
      <w:i/>
      <w:iCs/>
    </w:rPr>
  </w:style>
  <w:style w:type="character" w:customStyle="1" w:styleId="PodnadpisChar2">
    <w:name w:val="Podnadpis Char2"/>
    <w:rPr>
      <w:rFonts w:ascii="Times New Roman" w:eastAsia="Times New Roman" w:hAnsi="Times New Roman" w:cs="Times New Roman"/>
      <w:b/>
      <w:color w:val="000000"/>
      <w:szCs w:val="20"/>
      <w:lang w:eastAsia="cs-CZ"/>
    </w:rPr>
  </w:style>
  <w:style w:type="character" w:customStyle="1" w:styleId="ZkladntextChar">
    <w:name w:val="Základní text Char"/>
    <w:basedOn w:val="Standardnpsmoodstavce"/>
    <w:rPr>
      <w:rFonts w:ascii="Switzerland" w:eastAsia="Times New Roman" w:hAnsi="Switzerland" w:cs="Times New Roman"/>
      <w:lang w:val="en-GB" w:eastAsia="cs-CZ"/>
    </w:rPr>
  </w:style>
  <w:style w:type="character" w:customStyle="1" w:styleId="TextkomenteChar">
    <w:name w:val="Text komentáře Char"/>
    <w:basedOn w:val="Standardnpsmoodstavce"/>
    <w:rPr>
      <w:rFonts w:ascii="Times New Roman" w:eastAsia="Times New Roman" w:hAnsi="Times New Roman" w:cs="Times New Roman"/>
      <w:sz w:val="20"/>
      <w:szCs w:val="20"/>
      <w:lang w:eastAsia="cs-CZ"/>
    </w:rPr>
  </w:style>
  <w:style w:type="character" w:customStyle="1" w:styleId="TextbublinyChar">
    <w:name w:val="Text bubliny Char"/>
    <w:basedOn w:val="Standardnpsmoodstavce"/>
    <w:rPr>
      <w:rFonts w:ascii="Tahoma" w:eastAsia="Times New Roman" w:hAnsi="Tahoma" w:cs="Tahoma"/>
      <w:sz w:val="16"/>
      <w:szCs w:val="16"/>
      <w:lang w:eastAsia="cs-CZ"/>
    </w:rPr>
  </w:style>
  <w:style w:type="character" w:customStyle="1" w:styleId="Zkladntextodsazen2Char">
    <w:name w:val="Základní text odsazený 2 Char"/>
    <w:basedOn w:val="Standardnpsmoodstavce"/>
    <w:rPr>
      <w:rFonts w:ascii="Times New Roman" w:eastAsia="Times New Roman" w:hAnsi="Times New Roman" w:cs="Times New Roman"/>
      <w:sz w:val="24"/>
      <w:szCs w:val="24"/>
      <w:lang w:eastAsia="cs-CZ"/>
    </w:rPr>
  </w:style>
  <w:style w:type="character" w:customStyle="1" w:styleId="NzevChar">
    <w:name w:val="Název Char"/>
    <w:basedOn w:val="Standardnpsmoodstavce"/>
    <w:rPr>
      <w:rFonts w:ascii="Arial" w:eastAsia="Times New Roman" w:hAnsi="Arial" w:cs="Times New Roman"/>
      <w:b/>
      <w:bCs/>
      <w:sz w:val="36"/>
      <w:szCs w:val="20"/>
      <w:lang w:val="de-DE" w:eastAsia="de-DE"/>
    </w:rPr>
  </w:style>
  <w:style w:type="character" w:customStyle="1" w:styleId="RozloendokumentuChar">
    <w:name w:val="Rozložení dokumentu Char"/>
    <w:basedOn w:val="Standardnpsmoodstavce"/>
    <w:rPr>
      <w:rFonts w:ascii="Tahoma" w:eastAsia="Times New Roman" w:hAnsi="Tahoma" w:cs="Tahoma"/>
      <w:sz w:val="20"/>
      <w:szCs w:val="20"/>
      <w:shd w:val="clear" w:color="auto" w:fill="000080"/>
      <w:lang w:eastAsia="cs-CZ"/>
    </w:rPr>
  </w:style>
  <w:style w:type="character" w:customStyle="1" w:styleId="Zkladntextodsazen3Char">
    <w:name w:val="Základní text odsazený 3 Char"/>
    <w:basedOn w:val="Standardnpsmoodstavce"/>
    <w:rPr>
      <w:rFonts w:ascii="Times New Roman" w:eastAsia="Times New Roman" w:hAnsi="Times New Roman" w:cs="Times New Roman"/>
      <w:sz w:val="16"/>
      <w:szCs w:val="16"/>
      <w:lang w:eastAsia="cs-CZ"/>
    </w:rPr>
  </w:style>
  <w:style w:type="character" w:customStyle="1" w:styleId="StylPrvndekChar">
    <w:name w:val="Styl První řádek Char"/>
    <w:basedOn w:val="Standardnpsmoodstavce"/>
    <w:rPr>
      <w:color w:val="000000"/>
      <w:sz w:val="22"/>
      <w:lang w:val="cs-CZ" w:eastAsia="cs-CZ" w:bidi="ar-SA"/>
    </w:rPr>
  </w:style>
  <w:style w:type="character" w:customStyle="1" w:styleId="ProsttextChar">
    <w:name w:val="Prostý text Char"/>
    <w:basedOn w:val="Standardnpsmoodstavce"/>
    <w:rPr>
      <w:rFonts w:ascii="Courier New" w:eastAsia="Times New Roman" w:hAnsi="Courier New" w:cs="Courier New"/>
      <w:sz w:val="20"/>
      <w:szCs w:val="20"/>
      <w:lang w:eastAsia="cs-CZ"/>
    </w:rPr>
  </w:style>
  <w:style w:type="character" w:styleId="slostrnky">
    <w:name w:val="page number"/>
    <w:basedOn w:val="Standardnpsmoodstavce"/>
  </w:style>
  <w:style w:type="character" w:customStyle="1" w:styleId="Zkladntext3Char">
    <w:name w:val="Základní text 3 Char"/>
    <w:basedOn w:val="Standardnpsmoodstavce"/>
    <w:rPr>
      <w:rFonts w:ascii="Times New Roman" w:eastAsia="Times New Roman" w:hAnsi="Times New Roman" w:cs="Times New Roman"/>
      <w:sz w:val="16"/>
      <w:szCs w:val="16"/>
      <w:lang w:eastAsia="cs-CZ"/>
    </w:rPr>
  </w:style>
  <w:style w:type="character" w:customStyle="1" w:styleId="TextpoznpodarouChar">
    <w:name w:val="Text pozn. pod čarou Char"/>
    <w:basedOn w:val="Standardnpsmoodstavce"/>
    <w:rPr>
      <w:rFonts w:ascii="Times New Roman" w:eastAsia="Times New Roman" w:hAnsi="Times New Roman" w:cs="Times New Roman"/>
      <w:sz w:val="20"/>
      <w:szCs w:val="20"/>
      <w:lang w:eastAsia="cs-CZ"/>
    </w:rPr>
  </w:style>
  <w:style w:type="character" w:customStyle="1" w:styleId="FootnoteSymbolWW">
    <w:name w:val="Footnote Symbol (WW)"/>
    <w:rPr>
      <w:position w:val="0"/>
      <w:vertAlign w:val="superscript"/>
    </w:rPr>
  </w:style>
  <w:style w:type="character" w:customStyle="1" w:styleId="Znakypropoznmkupodarou">
    <w:name w:val="Znaky pro poznámku pod čarou"/>
    <w:rPr>
      <w:position w:val="0"/>
      <w:vertAlign w:val="superscript"/>
    </w:rPr>
  </w:style>
  <w:style w:type="character" w:customStyle="1" w:styleId="Footnoteanchor">
    <w:name w:val="Footnote anchor"/>
    <w:rPr>
      <w:position w:val="0"/>
      <w:vertAlign w:val="superscript"/>
    </w:rPr>
  </w:style>
  <w:style w:type="character" w:customStyle="1" w:styleId="TextvysvtlivekChar">
    <w:name w:val="Text vysvětlivek Char"/>
    <w:basedOn w:val="Standardnpsmoodstavce"/>
    <w:rPr>
      <w:rFonts w:ascii="Times New Roman" w:eastAsia="Times New Roman" w:hAnsi="Times New Roman" w:cs="Times New Roman"/>
      <w:sz w:val="20"/>
      <w:szCs w:val="20"/>
      <w:lang w:eastAsia="cs-CZ"/>
    </w:rPr>
  </w:style>
  <w:style w:type="character" w:customStyle="1" w:styleId="EndnoteSymbolWW">
    <w:name w:val="Endnote Symbol (WW)"/>
    <w:rPr>
      <w:position w:val="0"/>
      <w:vertAlign w:val="superscript"/>
    </w:rPr>
  </w:style>
  <w:style w:type="character" w:customStyle="1" w:styleId="Znakyprovysvtlivky">
    <w:name w:val="Znaky pro vysvětlivky"/>
    <w:rPr>
      <w:position w:val="0"/>
      <w:vertAlign w:val="superscript"/>
    </w:rPr>
  </w:style>
  <w:style w:type="character" w:customStyle="1" w:styleId="Endnoteanchor">
    <w:name w:val="Endnote anchor"/>
    <w:rPr>
      <w:position w:val="0"/>
      <w:vertAlign w:val="superscript"/>
    </w:rPr>
  </w:style>
  <w:style w:type="character" w:customStyle="1" w:styleId="BezmezerChar">
    <w:name w:val="Bez mezer Char"/>
    <w:basedOn w:val="Standardnpsmoodstavce"/>
    <w:rPr>
      <w:rFonts w:ascii="Times New Roman" w:eastAsia="Times New Roman" w:hAnsi="Times New Roman" w:cs="Times New Roman"/>
      <w:sz w:val="24"/>
      <w:szCs w:val="24"/>
      <w:lang w:eastAsia="cs-CZ"/>
    </w:rPr>
  </w:style>
  <w:style w:type="character" w:customStyle="1" w:styleId="ft">
    <w:name w:val="ft"/>
    <w:basedOn w:val="Standardnpsmoodstavce"/>
  </w:style>
  <w:style w:type="character" w:customStyle="1" w:styleId="A2">
    <w:name w:val="A2"/>
    <w:rPr>
      <w:rFonts w:cs="AvantGarGotItcTEE"/>
      <w:i/>
      <w:iCs/>
      <w:color w:val="000000"/>
      <w:sz w:val="18"/>
      <w:szCs w:val="18"/>
    </w:rPr>
  </w:style>
  <w:style w:type="character" w:customStyle="1" w:styleId="FontStyle21">
    <w:name w:val="Font Style21"/>
    <w:basedOn w:val="Standardnpsmoodstavce"/>
    <w:rPr>
      <w:rFonts w:ascii="Times New Roman" w:eastAsia="Times New Roman" w:hAnsi="Times New Roman" w:cs="Times New Roman"/>
      <w:b/>
      <w:bCs/>
      <w:sz w:val="18"/>
      <w:szCs w:val="18"/>
    </w:rPr>
  </w:style>
  <w:style w:type="character" w:styleId="Odkaznakoment">
    <w:name w:val="annotation reference"/>
    <w:basedOn w:val="Standardnpsmoodstavce"/>
    <w:rPr>
      <w:sz w:val="16"/>
    </w:rPr>
  </w:style>
  <w:style w:type="character" w:customStyle="1" w:styleId="Normln2Char">
    <w:name w:val="Normální: 2. Char"/>
    <w:basedOn w:val="Standardnpsmoodstavce"/>
    <w:rPr>
      <w:rFonts w:ascii="Times New Roman" w:eastAsia="Times New Roman" w:hAnsi="Times New Roman" w:cs="Times New Roman"/>
      <w:color w:val="000000"/>
      <w:sz w:val="24"/>
      <w:szCs w:val="24"/>
      <w:lang w:eastAsia="cs-CZ"/>
    </w:rPr>
  </w:style>
  <w:style w:type="character" w:customStyle="1" w:styleId="Nevyeenzmnka1">
    <w:name w:val="Nevyřešená zmínka1"/>
    <w:basedOn w:val="Standardnpsmoodstavce"/>
    <w:rPr>
      <w:color w:val="605E5C"/>
      <w:shd w:val="clear" w:color="auto" w:fill="E1DFDD"/>
    </w:rPr>
  </w:style>
  <w:style w:type="character" w:customStyle="1" w:styleId="BntextChar">
    <w:name w:val="Běžný text Char"/>
    <w:rPr>
      <w:rFonts w:ascii="Times New Roman" w:eastAsia="Times New Roman" w:hAnsi="Times New Roman" w:cs="Times New Roman"/>
      <w:sz w:val="20"/>
      <w:szCs w:val="20"/>
      <w:lang w:eastAsia="cs-CZ"/>
    </w:rPr>
  </w:style>
  <w:style w:type="character" w:customStyle="1" w:styleId="Nevyeenzmnka2">
    <w:name w:val="Nevyřešená zmínka2"/>
    <w:basedOn w:val="Standardnpsmoodstavce"/>
    <w:rPr>
      <w:color w:val="605E5C"/>
      <w:shd w:val="clear" w:color="auto" w:fill="E1DFDD"/>
    </w:rPr>
  </w:style>
  <w:style w:type="character" w:customStyle="1" w:styleId="c1">
    <w:name w:val="c1"/>
    <w:basedOn w:val="Standardnpsmoodstavce"/>
  </w:style>
  <w:style w:type="character" w:customStyle="1" w:styleId="StylLiteraturakapitlkyChar">
    <w:name w:val="Styl Literatura + kapitálky Char"/>
    <w:rPr>
      <w:rFonts w:cs="Courier New"/>
      <w:smallCaps/>
      <w:color w:val="000000"/>
      <w:sz w:val="22"/>
      <w:lang w:val="cs-CZ" w:eastAsia="cs-CZ" w:bidi="ar-SA"/>
    </w:rPr>
  </w:style>
  <w:style w:type="character" w:customStyle="1" w:styleId="A13">
    <w:name w:val="A13"/>
    <w:rPr>
      <w:rFonts w:cs="Proxima Nova Cond"/>
      <w:color w:val="000000"/>
      <w:sz w:val="12"/>
      <w:szCs w:val="12"/>
    </w:rPr>
  </w:style>
  <w:style w:type="character" w:customStyle="1" w:styleId="PedmtkomenteChar">
    <w:name w:val="Předmět komentáře Char"/>
    <w:basedOn w:val="TextkomenteChar"/>
    <w:rPr>
      <w:rFonts w:ascii="Times New Roman" w:eastAsia="Times New Roman" w:hAnsi="Times New Roman" w:cs="Times New Roman"/>
      <w:b/>
      <w:bCs/>
      <w:sz w:val="20"/>
      <w:szCs w:val="20"/>
      <w:lang w:eastAsia="cs-CZ"/>
    </w:rPr>
  </w:style>
  <w:style w:type="character" w:customStyle="1" w:styleId="VisitedInternetLinkWW">
    <w:name w:val="Visited Internet Link (WW)"/>
    <w:basedOn w:val="Standardnpsmoodstavce"/>
    <w:rPr>
      <w:color w:val="800080"/>
      <w:u w:val="single"/>
    </w:rPr>
  </w:style>
  <w:style w:type="character" w:customStyle="1" w:styleId="ZkladntextChar1">
    <w:name w:val="Základní text Char1"/>
    <w:basedOn w:val="Standardnpsmoodstavce"/>
    <w:rPr>
      <w:rFonts w:ascii="Times New Roman" w:eastAsia="Times New Roman" w:hAnsi="Times New Roman" w:cs="Times New Roman"/>
      <w:sz w:val="24"/>
      <w:szCs w:val="24"/>
      <w:lang w:eastAsia="cs-CZ"/>
    </w:rPr>
  </w:style>
  <w:style w:type="character" w:customStyle="1" w:styleId="TextkomenteChar1">
    <w:name w:val="Text komentáře Char1"/>
    <w:basedOn w:val="Standardnpsmoodstavce"/>
    <w:rPr>
      <w:rFonts w:ascii="Times New Roman" w:eastAsia="Times New Roman" w:hAnsi="Times New Roman" w:cs="Times New Roman"/>
      <w:sz w:val="20"/>
      <w:szCs w:val="20"/>
      <w:lang w:eastAsia="cs-CZ"/>
    </w:rPr>
  </w:style>
  <w:style w:type="character" w:customStyle="1" w:styleId="TextbublinyChar1">
    <w:name w:val="Text bubliny Char1"/>
    <w:basedOn w:val="Standardnpsmoodstavce"/>
    <w:rPr>
      <w:rFonts w:ascii="Segoe UI" w:eastAsia="Times New Roman" w:hAnsi="Segoe UI" w:cs="Segoe UI"/>
      <w:sz w:val="18"/>
      <w:szCs w:val="18"/>
      <w:lang w:eastAsia="cs-CZ"/>
    </w:rPr>
  </w:style>
  <w:style w:type="character" w:customStyle="1" w:styleId="RozloendokumentuChar1">
    <w:name w:val="Rozložení dokumentu Char1"/>
    <w:basedOn w:val="Standardnpsmoodstavce"/>
    <w:rPr>
      <w:rFonts w:ascii="Segoe UI" w:eastAsia="Times New Roman" w:hAnsi="Segoe UI" w:cs="Segoe UI"/>
      <w:sz w:val="16"/>
      <w:szCs w:val="16"/>
      <w:lang w:eastAsia="cs-CZ"/>
    </w:rPr>
  </w:style>
  <w:style w:type="character" w:customStyle="1" w:styleId="st">
    <w:name w:val="st"/>
  </w:style>
  <w:style w:type="character" w:styleId="Nevyeenzmnka">
    <w:name w:val="Unresolved Mention"/>
    <w:basedOn w:val="Standardnpsmoodstavce"/>
    <w:rPr>
      <w:color w:val="605E5C"/>
      <w:shd w:val="clear" w:color="auto" w:fill="E1DFDD"/>
    </w:rPr>
  </w:style>
  <w:style w:type="character" w:customStyle="1" w:styleId="Nevyeenzmnka3">
    <w:name w:val="Nevyřešená zmínka3"/>
    <w:basedOn w:val="Standardnpsmoodstavce"/>
    <w:rPr>
      <w:color w:val="605E5C"/>
      <w:shd w:val="clear" w:color="auto" w:fill="E1DFDD"/>
    </w:rPr>
  </w:style>
  <w:style w:type="character" w:customStyle="1" w:styleId="nalez-foto">
    <w:name w:val="nalez-foto"/>
    <w:basedOn w:val="Standardnpsmoodstavce"/>
  </w:style>
  <w:style w:type="character" w:customStyle="1" w:styleId="3l3x">
    <w:name w:val="_3l3x"/>
    <w:basedOn w:val="Standardnpsmoodstavce"/>
  </w:style>
  <w:style w:type="character" w:customStyle="1" w:styleId="e24kjd">
    <w:name w:val="e24kjd"/>
    <w:basedOn w:val="Standardnpsmoodstavce"/>
  </w:style>
  <w:style w:type="character" w:customStyle="1" w:styleId="b1">
    <w:name w:val="b1"/>
    <w:basedOn w:val="Standardnpsmoodstavce"/>
    <w:rPr>
      <w:color w:val="000099"/>
    </w:rPr>
  </w:style>
  <w:style w:type="character" w:customStyle="1" w:styleId="hgkelc">
    <w:name w:val="hgkelc"/>
    <w:basedOn w:val="Standardnpsmoodstavce"/>
  </w:style>
  <w:style w:type="character" w:customStyle="1" w:styleId="tlid-translation">
    <w:name w:val="tlid-translation"/>
    <w:basedOn w:val="Standardnpsmoodstavce"/>
  </w:style>
  <w:style w:type="character" w:customStyle="1" w:styleId="PodnadpisChar">
    <w:name w:val="Podnadpis Char"/>
    <w:aliases w:val="Nadp 3 Char,Podtitutl1 Char,Podtitul1 Char"/>
    <w:basedOn w:val="Standardnpsmoodstavce"/>
    <w:rPr>
      <w:rFonts w:ascii="Calibri" w:eastAsia="Times New Roman" w:hAnsi="Calibri" w:cs="Times New Roman"/>
      <w:b/>
      <w:szCs w:val="20"/>
      <w:lang w:eastAsia="cs-CZ"/>
    </w:rPr>
  </w:style>
  <w:style w:type="character" w:customStyle="1" w:styleId="name">
    <w:name w:val="name"/>
    <w:basedOn w:val="Standardnpsmoodstavce"/>
  </w:style>
  <w:style w:type="character" w:customStyle="1" w:styleId="textnormal">
    <w:name w:val="text_normal"/>
    <w:basedOn w:val="Standardnpsmoodstavce"/>
  </w:style>
  <w:style w:type="character" w:customStyle="1" w:styleId="EkolatextChar">
    <w:name w:val="Ekola text Char"/>
    <w:basedOn w:val="Standardnpsmoodstavce"/>
    <w:rPr>
      <w:rFonts w:ascii="Calibri" w:eastAsia="Times New Roman" w:hAnsi="Calibri" w:cs="Times New Roman"/>
      <w:szCs w:val="20"/>
      <w:lang w:eastAsia="cs-CZ"/>
    </w:rPr>
  </w:style>
  <w:style w:type="character" w:customStyle="1" w:styleId="RozvrendokumentuChar">
    <w:name w:val="Rozvržení dokumentu Char"/>
    <w:rPr>
      <w:rFonts w:ascii="Tahoma" w:eastAsia="Times New Roman" w:hAnsi="Tahoma" w:cs="Tahoma"/>
      <w:sz w:val="20"/>
      <w:szCs w:val="20"/>
      <w:shd w:val="clear" w:color="auto" w:fill="000080"/>
      <w:lang w:eastAsia="cs-CZ"/>
    </w:rPr>
  </w:style>
  <w:style w:type="character" w:customStyle="1" w:styleId="EIA">
    <w:name w:val="EIA"/>
  </w:style>
  <w:style w:type="character" w:customStyle="1" w:styleId="Normal1Char2">
    <w:name w:val="Normal1 Char2"/>
    <w:rPr>
      <w:rFonts w:ascii="Times New Roman" w:eastAsia="Times New Roman" w:hAnsi="Times New Roman" w:cs="Times New Roman"/>
      <w:kern w:val="3"/>
      <w:sz w:val="24"/>
      <w:szCs w:val="20"/>
      <w:lang w:eastAsia="cs-CZ"/>
    </w:rPr>
  </w:style>
  <w:style w:type="character" w:customStyle="1" w:styleId="Seznam1Char2">
    <w:name w:val="Seznam1 Char2"/>
    <w:rPr>
      <w:kern w:val="3"/>
    </w:rPr>
  </w:style>
  <w:style w:type="character" w:customStyle="1" w:styleId="Normal2Char2">
    <w:name w:val="Normal2 Char2"/>
    <w:rPr>
      <w:kern w:val="3"/>
    </w:rPr>
  </w:style>
  <w:style w:type="character" w:customStyle="1" w:styleId="apple-style-span">
    <w:name w:val="apple-style-span"/>
  </w:style>
  <w:style w:type="character" w:customStyle="1" w:styleId="uroven2">
    <w:name w:val="uroven2"/>
  </w:style>
  <w:style w:type="character" w:customStyle="1" w:styleId="ipoznsamotna3">
    <w:name w:val="i_pozn_samotna3"/>
    <w:rPr>
      <w:vanish w:val="0"/>
    </w:rPr>
  </w:style>
  <w:style w:type="character" w:customStyle="1" w:styleId="idisksamotna2">
    <w:name w:val="i_disk_samotna2"/>
    <w:rPr>
      <w:vanish w:val="0"/>
    </w:rPr>
  </w:style>
  <w:style w:type="character" w:customStyle="1" w:styleId="idohro12">
    <w:name w:val="i_dohro12"/>
    <w:rPr>
      <w:vanish w:val="0"/>
    </w:rPr>
  </w:style>
  <w:style w:type="character" w:customStyle="1" w:styleId="idohro22">
    <w:name w:val="i_dohro22"/>
    <w:rPr>
      <w:vanish w:val="0"/>
    </w:rPr>
  </w:style>
  <w:style w:type="character" w:customStyle="1" w:styleId="IndexLink">
    <w:name w:val="Index Link"/>
  </w:style>
  <w:style w:type="character" w:customStyle="1" w:styleId="Odkaznarejstk">
    <w:name w:val="Odkaz na rejstřík"/>
  </w:style>
  <w:style w:type="character" w:customStyle="1" w:styleId="ListLabel1">
    <w:name w:val="ListLabel 1"/>
  </w:style>
  <w:style w:type="character" w:customStyle="1" w:styleId="ListLabel2">
    <w:name w:val="ListLabel 2"/>
    <w:rPr>
      <w:b/>
    </w:rPr>
  </w:style>
  <w:style w:type="character" w:customStyle="1" w:styleId="ListLabel3">
    <w:name w:val="ListLabel 3"/>
  </w:style>
  <w:style w:type="character" w:customStyle="1" w:styleId="ListLabel4">
    <w:name w:val="ListLabel 4"/>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rFonts w:ascii="Calibri" w:eastAsia="Calibri" w:hAnsi="Calibri" w:cs="Symbol"/>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rPr>
      <w:rFonts w:ascii="Calibri" w:eastAsia="Calibri" w:hAnsi="Calibri" w:cs="Symbol"/>
    </w:rPr>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rPr>
      <w:color w:val="0000FF"/>
      <w:u w:val="single"/>
    </w:rPr>
  </w:style>
  <w:style w:type="character" w:customStyle="1" w:styleId="ListLabel29">
    <w:name w:val="ListLabel 29"/>
    <w:rPr>
      <w:sz w:val="16"/>
      <w:szCs w:val="16"/>
    </w:rPr>
  </w:style>
  <w:style w:type="character" w:customStyle="1" w:styleId="ListLabel30">
    <w:name w:val="ListLabel 30"/>
    <w:rPr>
      <w:color w:val="auto"/>
      <w:sz w:val="20"/>
      <w:szCs w:val="20"/>
      <w:lang w:val="de-DE"/>
    </w:rPr>
  </w:style>
  <w:style w:type="character" w:customStyle="1" w:styleId="Internetlink">
    <w:name w:val="Internet link"/>
    <w:basedOn w:val="Standardnpsmoodstavce"/>
    <w:rPr>
      <w:color w:val="467886"/>
      <w:u w:val="single"/>
    </w:rPr>
  </w:style>
  <w:style w:type="character" w:customStyle="1" w:styleId="ListLabel31">
    <w:name w:val="ListLabel 31"/>
  </w:style>
  <w:style w:type="character" w:customStyle="1" w:styleId="ListLabel32">
    <w:name w:val="ListLabel 32"/>
    <w:rPr>
      <w:b/>
    </w:rPr>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style>
  <w:style w:type="character" w:customStyle="1" w:styleId="ListLabel56">
    <w:name w:val="ListLabel 56"/>
  </w:style>
  <w:style w:type="character" w:customStyle="1" w:styleId="ListLabel57">
    <w:name w:val="ListLabel 57"/>
  </w:style>
  <w:style w:type="character" w:customStyle="1" w:styleId="ListLabel58">
    <w:name w:val="ListLabel 58"/>
    <w:rPr>
      <w:rFonts w:ascii="Calibri" w:eastAsia="Calibri" w:hAnsi="Calibri" w:cs="Symbol"/>
    </w:rPr>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rPr>
      <w:rFonts w:ascii="Calibri" w:eastAsia="Calibri" w:hAnsi="Calibri" w:cs="Symbol"/>
    </w:rPr>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style>
  <w:style w:type="character" w:customStyle="1" w:styleId="ListLabel74">
    <w:name w:val="ListLabel 74"/>
  </w:style>
  <w:style w:type="character" w:customStyle="1" w:styleId="ListLabel75">
    <w:name w:val="ListLabel 75"/>
  </w:style>
  <w:style w:type="character" w:customStyle="1" w:styleId="ListLabel76">
    <w:name w:val="ListLabel 76"/>
    <w:rPr>
      <w:color w:val="0000FF"/>
      <w:u w:val="single"/>
    </w:rPr>
  </w:style>
  <w:style w:type="character" w:customStyle="1" w:styleId="ListLabel77">
    <w:name w:val="ListLabel 77"/>
    <w:rPr>
      <w:sz w:val="16"/>
      <w:szCs w:val="16"/>
    </w:rPr>
  </w:style>
  <w:style w:type="character" w:customStyle="1" w:styleId="ListLabel78">
    <w:name w:val="ListLabel 78"/>
    <w:rPr>
      <w:color w:val="auto"/>
      <w:sz w:val="20"/>
      <w:szCs w:val="20"/>
      <w:lang w:val="de-DE"/>
    </w:rPr>
  </w:style>
  <w:style w:type="character" w:customStyle="1" w:styleId="CitaceChar">
    <w:name w:val="Citace Char"/>
    <w:basedOn w:val="ZkladntextChar"/>
    <w:rPr>
      <w:rFonts w:ascii="Times New Roman" w:eastAsia="Times New Roman" w:hAnsi="Times New Roman" w:cs="Times New Roman"/>
      <w:smallCaps/>
      <w:sz w:val="24"/>
      <w:szCs w:val="24"/>
      <w:lang w:val="en-GB" w:eastAsia="cs-CZ"/>
    </w:rPr>
  </w:style>
  <w:style w:type="character" w:customStyle="1" w:styleId="VisitedInternetLink">
    <w:name w:val="Visited Internet Link"/>
    <w:basedOn w:val="Standardnpsmoodstavce"/>
    <w:rPr>
      <w:color w:val="800080"/>
      <w:u w:val="single"/>
    </w:rPr>
  </w:style>
  <w:style w:type="character" w:customStyle="1" w:styleId="StrongEmphasis">
    <w:name w:val="Strong Emphasis"/>
    <w:basedOn w:val="Standardnpsmoodstavce"/>
    <w:rPr>
      <w:b/>
      <w:bCs/>
    </w:rPr>
  </w:style>
  <w:style w:type="numbering" w:customStyle="1" w:styleId="Bezseznamu10">
    <w:name w:val="Bez seznamu1"/>
    <w:basedOn w:val="Bezseznamu"/>
    <w:pPr>
      <w:numPr>
        <w:numId w:val="2"/>
      </w:numPr>
    </w:pPr>
  </w:style>
  <w:style w:type="numbering" w:customStyle="1" w:styleId="Bezseznamu1">
    <w:name w:val="Bez seznamu1"/>
    <w:basedOn w:val="Bezseznamu"/>
    <w:pPr>
      <w:numPr>
        <w:numId w:val="3"/>
      </w:numPr>
    </w:pPr>
  </w:style>
  <w:style w:type="numbering" w:customStyle="1" w:styleId="Bezseznamu11">
    <w:name w:val="Bez seznamu11"/>
    <w:basedOn w:val="Bezseznamu"/>
    <w:pPr>
      <w:numPr>
        <w:numId w:val="4"/>
      </w:numPr>
    </w:pPr>
  </w:style>
  <w:style w:type="numbering" w:customStyle="1" w:styleId="WWNum2">
    <w:name w:val="WWNum2"/>
    <w:basedOn w:val="Bezseznamu"/>
    <w:pPr>
      <w:numPr>
        <w:numId w:val="5"/>
      </w:numPr>
    </w:pPr>
  </w:style>
  <w:style w:type="numbering" w:customStyle="1" w:styleId="WWNum3">
    <w:name w:val="WWNum3"/>
    <w:basedOn w:val="Bezseznamu"/>
    <w:pPr>
      <w:numPr>
        <w:numId w:val="6"/>
      </w:numPr>
    </w:pPr>
  </w:style>
  <w:style w:type="numbering" w:customStyle="1" w:styleId="WWNum2a">
    <w:name w:val="WWNum2a"/>
    <w:basedOn w:val="Bezseznamu"/>
    <w:pPr>
      <w:numPr>
        <w:numId w:val="7"/>
      </w:numPr>
    </w:pPr>
  </w:style>
  <w:style w:type="numbering" w:customStyle="1" w:styleId="WWNum3a">
    <w:name w:val="WWNum3a"/>
    <w:basedOn w:val="Bezseznamu"/>
    <w:pPr>
      <w:numPr>
        <w:numId w:val="8"/>
      </w:numPr>
    </w:pPr>
  </w:style>
  <w:style w:type="numbering" w:customStyle="1" w:styleId="WWNum4">
    <w:name w:val="WWNum4"/>
    <w:basedOn w:val="Bezseznamu"/>
    <w:pPr>
      <w:numPr>
        <w:numId w:val="9"/>
      </w:numPr>
    </w:pPr>
  </w:style>
  <w:style w:type="numbering" w:customStyle="1" w:styleId="WWNum5">
    <w:name w:val="WWNum5"/>
    <w:basedOn w:val="Bezseznamu"/>
    <w:pPr>
      <w:numPr>
        <w:numId w:val="10"/>
      </w:numPr>
    </w:pPr>
  </w:style>
  <w:style w:type="paragraph" w:styleId="Obsah1">
    <w:name w:val="toc 1"/>
    <w:basedOn w:val="Normln"/>
    <w:next w:val="Normln"/>
    <w:autoRedefine/>
    <w:uiPriority w:val="39"/>
    <w:unhideWhenUsed/>
    <w:rsid w:val="00A434DB"/>
    <w:pPr>
      <w:spacing w:after="100"/>
    </w:pPr>
  </w:style>
  <w:style w:type="paragraph" w:styleId="Obsah2">
    <w:name w:val="toc 2"/>
    <w:basedOn w:val="Normln"/>
    <w:next w:val="Normln"/>
    <w:autoRedefine/>
    <w:uiPriority w:val="39"/>
    <w:unhideWhenUsed/>
    <w:rsid w:val="00A434DB"/>
    <w:pPr>
      <w:spacing w:after="100"/>
      <w:ind w:left="220"/>
    </w:pPr>
  </w:style>
  <w:style w:type="paragraph" w:styleId="Obsah3">
    <w:name w:val="toc 3"/>
    <w:basedOn w:val="Normln"/>
    <w:next w:val="Normln"/>
    <w:autoRedefine/>
    <w:uiPriority w:val="39"/>
    <w:unhideWhenUsed/>
    <w:rsid w:val="00A434DB"/>
    <w:pPr>
      <w:spacing w:after="100"/>
      <w:ind w:left="440"/>
    </w:pPr>
  </w:style>
  <w:style w:type="character" w:styleId="Hypertextovodkaz">
    <w:name w:val="Hyperlink"/>
    <w:basedOn w:val="Standardnpsmoodstavce"/>
    <w:uiPriority w:val="99"/>
    <w:unhideWhenUsed/>
    <w:rsid w:val="00A434DB"/>
    <w:rPr>
      <w:color w:val="467886" w:themeColor="hyperlink"/>
      <w:u w:val="single"/>
    </w:rPr>
  </w:style>
  <w:style w:type="character" w:styleId="Siln">
    <w:name w:val="Strong"/>
    <w:basedOn w:val="Standardnpsmoodstavce"/>
    <w:uiPriority w:val="22"/>
    <w:qFormat/>
    <w:rsid w:val="00F63893"/>
    <w:rPr>
      <w:b/>
      <w:bCs/>
    </w:rPr>
  </w:style>
  <w:style w:type="table" w:styleId="Mkatabulky">
    <w:name w:val="Table Grid"/>
    <w:basedOn w:val="Normlntabulka"/>
    <w:uiPriority w:val="59"/>
    <w:rsid w:val="00AE2B01"/>
    <w:pPr>
      <w:widowControl/>
      <w:suppressAutoHyphens w:val="0"/>
      <w:autoSpaceDN/>
      <w:textAlignment w:val="auto"/>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
    <w:name w:val="Body Text"/>
    <w:basedOn w:val="Normln"/>
    <w:link w:val="ZkladntextChar2"/>
    <w:uiPriority w:val="99"/>
    <w:semiHidden/>
    <w:unhideWhenUsed/>
    <w:rsid w:val="00722798"/>
    <w:pPr>
      <w:spacing w:after="120"/>
    </w:pPr>
  </w:style>
  <w:style w:type="character" w:customStyle="1" w:styleId="ZkladntextChar2">
    <w:name w:val="Základní text Char2"/>
    <w:basedOn w:val="Standardnpsmoodstavce"/>
    <w:link w:val="Zkladntext"/>
    <w:uiPriority w:val="99"/>
    <w:semiHidden/>
    <w:rsid w:val="007227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21" Type="http://schemas.openxmlformats.org/officeDocument/2006/relationships/image" Target="media/image14.jpeg"/><Relationship Id="rId34" Type="http://schemas.microsoft.com/office/2007/relationships/hdphoto" Target="media/hdphoto4.wdp"/><Relationship Id="rId7" Type="http://schemas.openxmlformats.org/officeDocument/2006/relationships/hyperlink" Target="mailto:aglaope@aglaope.cz"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3.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microsoft.com/office/2007/relationships/hdphoto" Target="media/hdphoto3.wdp"/><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microsoft.com/office/2007/relationships/hdphoto" Target="media/hdphoto1.wdp"/><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microsoft.com/office/2007/relationships/hdphoto" Target="media/hdphoto2.wdp"/><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1" Type="http://schemas.openxmlformats.org/officeDocument/2006/relationships/hyperlink" Target="mailto:burunduk@seznam.c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517</TotalTime>
  <Pages>54</Pages>
  <Words>28276</Words>
  <Characters>166834</Characters>
  <Application>Microsoft Office Word</Application>
  <DocSecurity>0</DocSecurity>
  <Lines>1390</Lines>
  <Paragraphs>389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194721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Zdeněk Polášek</dc:creator>
  <cp:keywords/>
  <dc:description/>
  <cp:lastModifiedBy>Radim Kočvara</cp:lastModifiedBy>
  <cp:revision>38</cp:revision>
  <cp:lastPrinted>2024-09-16T10:41:00Z</cp:lastPrinted>
  <dcterms:created xsi:type="dcterms:W3CDTF">2026-06-17T17:01:00Z</dcterms:created>
  <dcterms:modified xsi:type="dcterms:W3CDTF">2026-06-23T23:58:00Z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ies>
</file>